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8F82E3" w14:textId="77777777" w:rsidR="00D97117" w:rsidRDefault="00D97117" w:rsidP="00D97117">
      <w:pPr>
        <w:pStyle w:val="CoverTitle"/>
      </w:pPr>
      <w:bookmarkStart w:id="0" w:name="_Toc367791208"/>
      <w:bookmarkStart w:id="1" w:name="_GoBack"/>
      <w:bookmarkEnd w:id="1"/>
      <w:r w:rsidRPr="00B73D6A">
        <w:rPr>
          <w:noProof/>
        </w:rPr>
        <w:drawing>
          <wp:inline distT="0" distB="0" distL="0" distR="0" wp14:anchorId="2373D313" wp14:editId="2D75449D">
            <wp:extent cx="4762500" cy="895350"/>
            <wp:effectExtent l="0" t="0" r="0" b="0"/>
            <wp:docPr id="16416" name="Picture 16416" descr="Australian Government: Bioregional Assessment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_logo.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62500" cy="895350"/>
                    </a:xfrm>
                    <a:prstGeom prst="rect">
                      <a:avLst/>
                    </a:prstGeom>
                    <a:noFill/>
                    <a:ln>
                      <a:noFill/>
                    </a:ln>
                  </pic:spPr>
                </pic:pic>
              </a:graphicData>
            </a:graphic>
          </wp:inline>
        </w:drawing>
      </w:r>
      <w:bookmarkStart w:id="2" w:name="_Toc367791209"/>
    </w:p>
    <w:p w14:paraId="3F9D47D0" w14:textId="30E23B78" w:rsidR="00D97117" w:rsidRDefault="00D97117" w:rsidP="00D97117">
      <w:pPr>
        <w:pStyle w:val="CoverTitle"/>
      </w:pPr>
      <w:r w:rsidRPr="00C45D30">
        <w:fldChar w:fldCharType="begin"/>
      </w:r>
      <w:r>
        <w:instrText xml:space="preserve"> </w:instrText>
      </w:r>
      <w:r w:rsidRPr="00C45D30">
        <w:instrText xml:space="preserve"> </w:instrText>
      </w:r>
      <w:r>
        <w:instrText>DocProperty CoverTitle</w:instrText>
      </w:r>
      <w:r w:rsidRPr="00C45D30">
        <w:fldChar w:fldCharType="separate"/>
      </w:r>
      <w:r w:rsidR="00AF5C01" w:rsidRPr="0081353D">
        <w:t>Groundwater numerical modelling</w:t>
      </w:r>
      <w:r w:rsidR="00AF5C01" w:rsidRPr="004725FF">
        <w:t xml:space="preserve"> for the </w:t>
      </w:r>
      <w:r w:rsidR="00AF5C01" w:rsidRPr="001D44ED">
        <w:fldChar w:fldCharType="begin"/>
      </w:r>
      <w:r w:rsidR="00AF5C01" w:rsidRPr="007F7838">
        <w:instrText xml:space="preserve"> Docproperty Subregion </w:instrText>
      </w:r>
      <w:r w:rsidR="00AF5C01" w:rsidRPr="001D44ED">
        <w:fldChar w:fldCharType="separate"/>
      </w:r>
      <w:r w:rsidR="00AF5C01" w:rsidRPr="007F7838">
        <w:t>Gippsland</w:t>
      </w:r>
      <w:r w:rsidR="00AF5C01" w:rsidRPr="008E2869">
        <w:t xml:space="preserve"> Basin bioregion</w:t>
      </w:r>
      <w:r w:rsidR="00AF5C01" w:rsidRPr="001D44ED">
        <w:fldChar w:fldCharType="end"/>
      </w:r>
      <w:r w:rsidRPr="00C45D30">
        <w:fldChar w:fldCharType="end"/>
      </w:r>
    </w:p>
    <w:p w14:paraId="0FD8BF05" w14:textId="59C081C1" w:rsidR="00D97117" w:rsidRDefault="00ED120C" w:rsidP="00D97117">
      <w:pPr>
        <w:pStyle w:val="CoverSubtitle"/>
      </w:pPr>
      <w:fldSimple w:instr=" DocProperty CoverSubtitle  ">
        <w:r w:rsidR="00AF5C01">
          <w:t>Product 2.6.2</w:t>
        </w:r>
        <w:r w:rsidR="00D97117" w:rsidRPr="00B155D8">
          <w:t xml:space="preserve"> from the Gippsland Basin Bioregional Assessment</w:t>
        </w:r>
        <w:r w:rsidR="00D97117">
          <w:t xml:space="preserve"> </w:t>
        </w:r>
      </w:fldSimple>
      <w:bookmarkEnd w:id="2"/>
    </w:p>
    <w:p w14:paraId="0924EF19" w14:textId="71A23081" w:rsidR="00D97117" w:rsidRDefault="001972F2" w:rsidP="00D97117">
      <w:pPr>
        <w:pStyle w:val="CoverSubtitle"/>
      </w:pPr>
      <w:r>
        <w:rPr>
          <w:rFonts w:ascii="Calibri" w:eastAsia="Calibri" w:hAnsi="Calibri"/>
          <w:color w:val="000000"/>
          <w:sz w:val="24"/>
          <w:szCs w:val="24"/>
        </w:rPr>
        <w:t>2018</w:t>
      </w:r>
    </w:p>
    <w:p w14:paraId="68F5421C" w14:textId="77777777" w:rsidR="00D97117" w:rsidRPr="00F170E9" w:rsidRDefault="00D97117" w:rsidP="00D97117">
      <w:pPr>
        <w:pStyle w:val="BodyText"/>
      </w:pPr>
      <w:r>
        <w:rPr>
          <w:noProof/>
        </w:rPr>
        <w:drawing>
          <wp:inline distT="0" distB="0" distL="0" distR="0" wp14:anchorId="06D6042B" wp14:editId="77A4C5EE">
            <wp:extent cx="5947348" cy="3943350"/>
            <wp:effectExtent l="0" t="0" r="0" b="0"/>
            <wp:docPr id="16419" name="Picture 16419" descr="A cover picture of a large body of water" title="Cov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pture GIPP.PNG"/>
                    <pic:cNvPicPr/>
                  </pic:nvPicPr>
                  <pic:blipFill>
                    <a:blip r:embed="rId14">
                      <a:extLst>
                        <a:ext uri="{28A0092B-C50C-407E-A947-70E740481C1C}">
                          <a14:useLocalDpi xmlns:a14="http://schemas.microsoft.com/office/drawing/2010/main" val="0"/>
                        </a:ext>
                      </a:extLst>
                    </a:blip>
                    <a:stretch>
                      <a:fillRect/>
                    </a:stretch>
                  </pic:blipFill>
                  <pic:spPr>
                    <a:xfrm>
                      <a:off x="0" y="0"/>
                      <a:ext cx="5953871" cy="3947675"/>
                    </a:xfrm>
                    <a:prstGeom prst="rect">
                      <a:avLst/>
                    </a:prstGeom>
                  </pic:spPr>
                </pic:pic>
              </a:graphicData>
            </a:graphic>
          </wp:inline>
        </w:drawing>
      </w:r>
      <w:r>
        <w:br w:type="page"/>
      </w:r>
    </w:p>
    <w:p w14:paraId="23F61692" w14:textId="77777777" w:rsidR="00D97117" w:rsidRPr="00381B74" w:rsidRDefault="00D97117" w:rsidP="00D97117">
      <w:pPr>
        <w:pStyle w:val="VersoPageHeading"/>
      </w:pPr>
      <w:r w:rsidRPr="00381B74">
        <w:lastRenderedPageBreak/>
        <w:t xml:space="preserve">The Bioregional Assessment </w:t>
      </w:r>
      <w:r>
        <w:t>Programme</w:t>
      </w:r>
    </w:p>
    <w:p w14:paraId="32CCB62F" w14:textId="77777777" w:rsidR="00D97117" w:rsidRPr="00381B74" w:rsidRDefault="00D97117" w:rsidP="00D97117">
      <w:pPr>
        <w:pStyle w:val="VersoPageText"/>
      </w:pPr>
      <w:r w:rsidRPr="00381B74">
        <w:t xml:space="preserve">The Bioregional Assessment </w:t>
      </w:r>
      <w:r>
        <w:t>Programme</w:t>
      </w:r>
      <w:r w:rsidRPr="00381B74">
        <w:t xml:space="preserve"> is a transparent and accessible </w:t>
      </w:r>
      <w:r>
        <w:t>programme</w:t>
      </w:r>
      <w:r w:rsidRPr="00381B74">
        <w:t xml:space="preserve"> of baseline assessments that increase the available science for decision making associated with coal seam gas and large coal mines. A bioregional assessment is a scientific analysis of the ecology, hydrology, geology and hydrogeology of a bioregion with explicit assessment of the potential direct, indirect and cumulative impacts of coal seam gas and large coal mining development on water resources. This </w:t>
      </w:r>
      <w:r>
        <w:t>Programme</w:t>
      </w:r>
      <w:r w:rsidRPr="00381B74">
        <w:t xml:space="preserve"> draws on the best available scientific information and knowledge from many sources, including government, industry and regional communities, to produce bioregional assessments that are independent, scientifically robust, and relevant and meaningful at a regional scale.</w:t>
      </w:r>
    </w:p>
    <w:p w14:paraId="7275E610" w14:textId="77777777" w:rsidR="00D97117" w:rsidRPr="00381B74" w:rsidRDefault="00D97117" w:rsidP="00D97117">
      <w:pPr>
        <w:pStyle w:val="VersoPageText"/>
      </w:pPr>
      <w:r w:rsidRPr="00381B74">
        <w:t xml:space="preserve">The </w:t>
      </w:r>
      <w:r>
        <w:t>Programme</w:t>
      </w:r>
      <w:r w:rsidRPr="00381B74">
        <w:t xml:space="preserve"> is funded by the Australian Government Department of the Environment. For more information</w:t>
      </w:r>
      <w:r>
        <w:t xml:space="preserve">, visit </w:t>
      </w:r>
      <w:hyperlink r:id="rId15" w:tooltip="Bioregional Assessments Programme website" w:history="1">
        <w:r w:rsidRPr="00491E36">
          <w:rPr>
            <w:rStyle w:val="Hyperlink"/>
            <w:rFonts w:cs="Arial"/>
          </w:rPr>
          <w:t>http://www.bioregionalassessments.gov.au</w:t>
        </w:r>
      </w:hyperlink>
      <w:r w:rsidRPr="00381B74">
        <w:t>.</w:t>
      </w:r>
    </w:p>
    <w:p w14:paraId="3007EE79" w14:textId="77777777" w:rsidR="00D97117" w:rsidRPr="00381B74" w:rsidRDefault="00D97117" w:rsidP="00D97117">
      <w:pPr>
        <w:pStyle w:val="VersoPageHeading"/>
      </w:pPr>
      <w:r>
        <w:t>Department of the Environment</w:t>
      </w:r>
    </w:p>
    <w:p w14:paraId="3B5458C5" w14:textId="77777777" w:rsidR="00D97117" w:rsidRPr="00381B74" w:rsidRDefault="00D97117" w:rsidP="00D97117">
      <w:pPr>
        <w:pStyle w:val="VersoPageText"/>
      </w:pPr>
      <w:r w:rsidRPr="00AA43A4">
        <w:t xml:space="preserve">The Office of Water Science, within the Australian Government Department of the Environment, is strengthening the regulation of coal seam gas and large coal mining development by ensuring that future decisions are informed by substantially improved science and independent expert advice about the potential water related impacts of those developments. For more information, visit </w:t>
      </w:r>
      <w:hyperlink r:id="rId16" w:tooltip="IESC website" w:history="1">
        <w:r w:rsidRPr="00491E36">
          <w:rPr>
            <w:rStyle w:val="Hyperlink"/>
            <w:rFonts w:cs="Arial"/>
          </w:rPr>
          <w:t>http://www.environment.gov.au/coal-seam-gas-mining/</w:t>
        </w:r>
      </w:hyperlink>
      <w:r w:rsidRPr="00AA43A4">
        <w:t>.</w:t>
      </w:r>
    </w:p>
    <w:p w14:paraId="2DDE5BFA" w14:textId="77777777" w:rsidR="00D97117" w:rsidRPr="00381B74" w:rsidRDefault="00D97117" w:rsidP="00D97117">
      <w:pPr>
        <w:pStyle w:val="VersoPageHeading"/>
      </w:pPr>
      <w:r w:rsidRPr="00381B74">
        <w:t>Bureau of Meteorology</w:t>
      </w:r>
    </w:p>
    <w:p w14:paraId="467B5A90" w14:textId="77777777" w:rsidR="00D97117" w:rsidRPr="007676A5" w:rsidRDefault="00D97117" w:rsidP="00D97117">
      <w:pPr>
        <w:pStyle w:val="VersoPageText"/>
      </w:pPr>
      <w:r w:rsidRPr="007676A5">
        <w:t xml:space="preserve">The Bureau of Meteorology is Australia’s national weather, climate and water agency. Under the </w:t>
      </w:r>
      <w:r w:rsidRPr="009666A9">
        <w:rPr>
          <w:rStyle w:val="Italic"/>
        </w:rPr>
        <w:t>Water Act 2007</w:t>
      </w:r>
      <w:r w:rsidRPr="007676A5">
        <w:t>, the Bureau is responsible for compiling and disseminating Australia's water information. The Bureau is committed to increasing access to water information to support informed decision making about the management of water resources. For more information</w:t>
      </w:r>
      <w:r>
        <w:t>,</w:t>
      </w:r>
      <w:r w:rsidRPr="007676A5">
        <w:t xml:space="preserve"> visit </w:t>
      </w:r>
      <w:hyperlink r:id="rId17" w:tooltip="Bureau of Meteorology website" w:history="1">
        <w:r w:rsidRPr="00491E36">
          <w:rPr>
            <w:rStyle w:val="Hyperlink"/>
          </w:rPr>
          <w:t>http://www.bom.gov.au/water/</w:t>
        </w:r>
      </w:hyperlink>
      <w:r>
        <w:t>.</w:t>
      </w:r>
    </w:p>
    <w:p w14:paraId="054E30DD" w14:textId="77777777" w:rsidR="00D97117" w:rsidRPr="00BF209E" w:rsidRDefault="00D97117" w:rsidP="00D97117">
      <w:pPr>
        <w:pStyle w:val="VersoPageHeading"/>
      </w:pPr>
      <w:r w:rsidRPr="00BF209E">
        <w:t xml:space="preserve">Department of Environment, Land, Water and Planning </w:t>
      </w:r>
    </w:p>
    <w:p w14:paraId="23B54D01" w14:textId="1A05367A" w:rsidR="00D97117" w:rsidRDefault="00D97117" w:rsidP="00D97117">
      <w:pPr>
        <w:pStyle w:val="VersoPageHeading"/>
        <w:spacing w:before="120" w:after="120"/>
      </w:pPr>
      <w:r w:rsidRPr="00BF209E">
        <w:rPr>
          <w:rFonts w:ascii="Calibri" w:eastAsiaTheme="minorHAnsi" w:hAnsi="Calibri" w:cs="Calibri"/>
          <w:b w:val="0"/>
          <w:color w:val="000000"/>
          <w:kern w:val="0"/>
          <w:szCs w:val="18"/>
        </w:rPr>
        <w:t xml:space="preserve">The Department of Environment, Land, Water and Planning creates liveable, inclusive and sustainable communities that support jobs and growth in Victoria. We recognise the link between the built and natural environment in the quality of our lives, and work to accommodate population growth while maintaining world class liveability and protecting our heritage for future generations. For more information, visit </w:t>
      </w:r>
      <w:hyperlink r:id="rId18" w:history="1">
        <w:r w:rsidRPr="00482595">
          <w:rPr>
            <w:rStyle w:val="Hyperlink"/>
            <w:rFonts w:ascii="Calibri" w:eastAsiaTheme="minorHAnsi" w:hAnsi="Calibri" w:cs="Calibri"/>
            <w:b w:val="0"/>
            <w:kern w:val="0"/>
            <w:szCs w:val="18"/>
          </w:rPr>
          <w:t>http://www.delwp.vic.gov.au</w:t>
        </w:r>
      </w:hyperlink>
      <w:r w:rsidRPr="00BF209E">
        <w:rPr>
          <w:rFonts w:ascii="Calibri" w:eastAsiaTheme="minorHAnsi" w:hAnsi="Calibri" w:cs="Calibri"/>
          <w:b w:val="0"/>
          <w:color w:val="000000"/>
          <w:kern w:val="0"/>
          <w:szCs w:val="18"/>
        </w:rPr>
        <w:t>.</w:t>
      </w:r>
    </w:p>
    <w:p w14:paraId="7D57D41C" w14:textId="77777777" w:rsidR="00D97117" w:rsidRPr="00BF209E" w:rsidRDefault="00D97117" w:rsidP="00D97117">
      <w:pPr>
        <w:autoSpaceDE w:val="0"/>
        <w:autoSpaceDN w:val="0"/>
        <w:adjustRightInd w:val="0"/>
        <w:spacing w:before="0" w:after="0" w:line="240" w:lineRule="auto"/>
        <w:rPr>
          <w:rFonts w:asciiTheme="minorHAnsi" w:eastAsia="Times" w:hAnsiTheme="minorHAnsi" w:cs="Arial"/>
          <w:b/>
          <w:color w:val="146692" w:themeColor="text2"/>
          <w:kern w:val="28"/>
          <w:sz w:val="18"/>
          <w:szCs w:val="20"/>
        </w:rPr>
      </w:pPr>
      <w:r w:rsidRPr="00BF209E">
        <w:rPr>
          <w:rFonts w:asciiTheme="minorHAnsi" w:eastAsia="Times" w:hAnsiTheme="minorHAnsi" w:cs="Arial"/>
          <w:b/>
          <w:color w:val="146692" w:themeColor="text2"/>
          <w:kern w:val="28"/>
          <w:sz w:val="18"/>
          <w:szCs w:val="20"/>
        </w:rPr>
        <w:t xml:space="preserve">Geological Survey of Victoria </w:t>
      </w:r>
    </w:p>
    <w:p w14:paraId="2D713195" w14:textId="77777777" w:rsidR="00D97117" w:rsidRDefault="00D97117" w:rsidP="00D97117">
      <w:pPr>
        <w:pStyle w:val="VersoPageHeading"/>
        <w:spacing w:before="0"/>
        <w:rPr>
          <w:rFonts w:ascii="Calibri" w:eastAsiaTheme="minorHAnsi" w:hAnsi="Calibri" w:cs="Calibri"/>
          <w:b w:val="0"/>
          <w:color w:val="000000"/>
          <w:kern w:val="0"/>
          <w:szCs w:val="18"/>
        </w:rPr>
      </w:pPr>
      <w:r w:rsidRPr="00BF209E">
        <w:rPr>
          <w:rFonts w:ascii="Calibri" w:eastAsiaTheme="minorHAnsi" w:hAnsi="Calibri" w:cs="Calibri"/>
          <w:b w:val="0"/>
          <w:color w:val="000000"/>
          <w:kern w:val="0"/>
          <w:szCs w:val="18"/>
        </w:rPr>
        <w:t xml:space="preserve">The Geological Survey of Victoria (GSV) is Victoria’s geoscience agency and leading authority on Victorian geology. The GSV is the custodian of over 160 years of geological knowledge. The GSV provides objective and authoritative geoscientific data and advice, creates and delivers innovative geoscience information, on a wide range of earth resources which underpin sound Victorian government policy, programs and projects. For more information, visit </w:t>
      </w:r>
      <w:hyperlink r:id="rId19" w:history="1">
        <w:r w:rsidRPr="007C548C">
          <w:rPr>
            <w:rStyle w:val="Hyperlink"/>
            <w:rFonts w:ascii="Calibri" w:eastAsiaTheme="minorHAnsi" w:hAnsi="Calibri" w:cs="Calibri"/>
            <w:b w:val="0"/>
            <w:kern w:val="0"/>
            <w:szCs w:val="18"/>
          </w:rPr>
          <w:t>http://www.energyandresources.vic.gov.au/earth-resources/geology-of-victoria/geological-survey-of-victoria</w:t>
        </w:r>
      </w:hyperlink>
      <w:r w:rsidRPr="00BF209E">
        <w:rPr>
          <w:rFonts w:ascii="Calibri" w:eastAsiaTheme="minorHAnsi" w:hAnsi="Calibri" w:cs="Calibri"/>
          <w:b w:val="0"/>
          <w:color w:val="000000"/>
          <w:kern w:val="0"/>
          <w:szCs w:val="18"/>
        </w:rPr>
        <w:t>.</w:t>
      </w:r>
    </w:p>
    <w:p w14:paraId="6A87DAE5" w14:textId="77777777" w:rsidR="00D97117" w:rsidRPr="00BF209E" w:rsidRDefault="00D97117" w:rsidP="00D97117">
      <w:pPr>
        <w:autoSpaceDE w:val="0"/>
        <w:autoSpaceDN w:val="0"/>
        <w:adjustRightInd w:val="0"/>
        <w:spacing w:before="120" w:after="0" w:line="240" w:lineRule="auto"/>
        <w:rPr>
          <w:rFonts w:asciiTheme="minorHAnsi" w:eastAsia="Times" w:hAnsiTheme="minorHAnsi" w:cs="Arial"/>
          <w:b/>
          <w:color w:val="146692" w:themeColor="text2"/>
          <w:kern w:val="28"/>
          <w:sz w:val="18"/>
          <w:szCs w:val="20"/>
        </w:rPr>
      </w:pPr>
      <w:r>
        <w:rPr>
          <w:rFonts w:asciiTheme="minorHAnsi" w:eastAsia="Times" w:hAnsiTheme="minorHAnsi" w:cs="Arial"/>
          <w:b/>
          <w:color w:val="146692" w:themeColor="text2"/>
          <w:kern w:val="28"/>
          <w:sz w:val="18"/>
          <w:szCs w:val="20"/>
        </w:rPr>
        <w:t>Department of Economic Development, Jobs, Transport and Resources</w:t>
      </w:r>
      <w:r w:rsidRPr="00BF209E">
        <w:rPr>
          <w:rFonts w:asciiTheme="minorHAnsi" w:eastAsia="Times" w:hAnsiTheme="minorHAnsi" w:cs="Arial"/>
          <w:b/>
          <w:color w:val="146692" w:themeColor="text2"/>
          <w:kern w:val="28"/>
          <w:sz w:val="18"/>
          <w:szCs w:val="20"/>
        </w:rPr>
        <w:t xml:space="preserve"> </w:t>
      </w:r>
    </w:p>
    <w:p w14:paraId="78E5851D" w14:textId="77777777" w:rsidR="00D97117" w:rsidRPr="00FB58FF" w:rsidRDefault="00D97117" w:rsidP="00D97117">
      <w:pPr>
        <w:spacing w:before="120" w:after="0"/>
        <w:rPr>
          <w:rStyle w:val="Hyperlink"/>
          <w:rFonts w:cs="Calibri"/>
          <w:sz w:val="18"/>
          <w:szCs w:val="18"/>
        </w:rPr>
      </w:pPr>
      <w:r w:rsidRPr="00FB58FF">
        <w:rPr>
          <w:rFonts w:eastAsiaTheme="minorHAnsi" w:cs="Calibri"/>
          <w:sz w:val="18"/>
          <w:szCs w:val="18"/>
        </w:rPr>
        <w:t>Agriculture Victoria works with the agriculture and fisheries industries on research, development and extension to improve production, connect the sector with international markets, support development and maintain effective biosecurity controls.  For more information, visit</w:t>
      </w:r>
      <w:r w:rsidRPr="00FB58FF">
        <w:rPr>
          <w:rFonts w:ascii="VIC-Regular" w:hAnsi="VIC-Regular"/>
          <w:color w:val="53565A"/>
          <w:sz w:val="27"/>
          <w:szCs w:val="27"/>
          <w:lang w:val="en"/>
        </w:rPr>
        <w:t xml:space="preserve"> </w:t>
      </w:r>
      <w:hyperlink r:id="rId20" w:history="1">
        <w:r w:rsidRPr="00FB58FF">
          <w:rPr>
            <w:rStyle w:val="Hyperlink"/>
            <w:rFonts w:eastAsiaTheme="minorHAnsi" w:cs="Calibri"/>
            <w:sz w:val="18"/>
            <w:szCs w:val="18"/>
          </w:rPr>
          <w:t>http://agriculture.vic.gov.au</w:t>
        </w:r>
      </w:hyperlink>
    </w:p>
    <w:p w14:paraId="1881B455" w14:textId="5F8156FC" w:rsidR="00836E5B" w:rsidRDefault="00836E5B" w:rsidP="00D97117">
      <w:pPr>
        <w:pStyle w:val="VersoPageHeading"/>
      </w:pPr>
      <w:r>
        <w:t xml:space="preserve">ISBN: </w:t>
      </w:r>
      <w:r w:rsidRPr="00836E5B">
        <w:t>978-1-925315-87-5</w:t>
      </w:r>
    </w:p>
    <w:p w14:paraId="1830A864" w14:textId="77777777" w:rsidR="00D97117" w:rsidRPr="00381B74" w:rsidRDefault="00D97117" w:rsidP="00D97117">
      <w:pPr>
        <w:pStyle w:val="VersoPageHeading"/>
      </w:pPr>
      <w:r w:rsidRPr="00FB58FF">
        <w:t>Citation</w:t>
      </w:r>
    </w:p>
    <w:p w14:paraId="1DB8CBBD" w14:textId="594D779E" w:rsidR="00D97117" w:rsidRPr="009159F4" w:rsidRDefault="00D97117" w:rsidP="00D97117">
      <w:pPr>
        <w:pStyle w:val="VersoPageText"/>
      </w:pPr>
      <w:bookmarkStart w:id="3" w:name="Citation"/>
      <w:r w:rsidRPr="0069566D">
        <w:t>DELWP (201</w:t>
      </w:r>
      <w:r>
        <w:t xml:space="preserve">7) </w:t>
      </w:r>
      <w:r w:rsidR="007E6E68" w:rsidRPr="00C45D30">
        <w:fldChar w:fldCharType="begin"/>
      </w:r>
      <w:r w:rsidR="007E6E68">
        <w:instrText xml:space="preserve"> </w:instrText>
      </w:r>
      <w:r w:rsidR="007E6E68" w:rsidRPr="00C45D30">
        <w:instrText xml:space="preserve"> </w:instrText>
      </w:r>
      <w:r w:rsidR="007E6E68">
        <w:instrText>DocProperty CoverTitle</w:instrText>
      </w:r>
      <w:r w:rsidR="007E6E68" w:rsidRPr="00C45D30">
        <w:fldChar w:fldCharType="separate"/>
      </w:r>
      <w:r w:rsidR="007E6E68" w:rsidRPr="0081353D">
        <w:t>Groundwater numerical modelling</w:t>
      </w:r>
      <w:r w:rsidR="007E6E68" w:rsidRPr="004725FF">
        <w:t xml:space="preserve"> for the</w:t>
      </w:r>
      <w:r w:rsidR="007E6E68">
        <w:t xml:space="preserve"> </w:t>
      </w:r>
      <w:r w:rsidR="007E6E68" w:rsidRPr="001D44ED">
        <w:fldChar w:fldCharType="begin"/>
      </w:r>
      <w:r w:rsidR="007E6E68" w:rsidRPr="007F7838">
        <w:instrText xml:space="preserve"> Docproperty Subregion </w:instrText>
      </w:r>
      <w:r w:rsidR="007E6E68" w:rsidRPr="001D44ED">
        <w:fldChar w:fldCharType="separate"/>
      </w:r>
      <w:r w:rsidR="007E6E68" w:rsidRPr="007F7838">
        <w:t>Gippsland</w:t>
      </w:r>
      <w:r w:rsidR="007E6E68" w:rsidRPr="008E2869">
        <w:t xml:space="preserve"> Basin bioregion</w:t>
      </w:r>
      <w:r w:rsidR="007E6E68" w:rsidRPr="001D44ED">
        <w:fldChar w:fldCharType="end"/>
      </w:r>
      <w:r w:rsidR="007E6E68" w:rsidRPr="00C45D30">
        <w:fldChar w:fldCharType="end"/>
      </w:r>
      <w:r w:rsidRPr="00C45D30">
        <w:t>.</w:t>
      </w:r>
      <w:bookmarkEnd w:id="3"/>
    </w:p>
    <w:p w14:paraId="556CC91B" w14:textId="77777777" w:rsidR="00D97117" w:rsidRPr="00381B74" w:rsidRDefault="00D97117" w:rsidP="00D97117">
      <w:pPr>
        <w:pStyle w:val="VersoPageHeading"/>
      </w:pPr>
      <w:r w:rsidRPr="00381B74">
        <w:t>Copyright</w:t>
      </w:r>
    </w:p>
    <w:p w14:paraId="496BFA88" w14:textId="77777777" w:rsidR="00D97117" w:rsidRPr="007676A5" w:rsidRDefault="00D97117" w:rsidP="00D97117">
      <w:pPr>
        <w:pStyle w:val="VersoPageText"/>
      </w:pPr>
      <w:r w:rsidRPr="00381B74">
        <w:rPr>
          <w:noProof/>
        </w:rPr>
        <w:drawing>
          <wp:inline distT="0" distB="0" distL="0" distR="0" wp14:anchorId="251E1322" wp14:editId="0DD0C6C3">
            <wp:extent cx="965888" cy="375833"/>
            <wp:effectExtent l="19050" t="0" r="5662" b="0"/>
            <wp:docPr id="16423" name="Picture 16423"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l="1440" t="-5968"/>
                    <a:stretch>
                      <a:fillRect/>
                    </a:stretch>
                  </pic:blipFill>
                  <pic:spPr bwMode="auto">
                    <a:xfrm>
                      <a:off x="0" y="0"/>
                      <a:ext cx="965888" cy="375833"/>
                    </a:xfrm>
                    <a:prstGeom prst="rect">
                      <a:avLst/>
                    </a:prstGeom>
                    <a:noFill/>
                    <a:ln w="9525">
                      <a:noFill/>
                      <a:miter lim="800000"/>
                      <a:headEnd/>
                      <a:tailEnd/>
                    </a:ln>
                  </pic:spPr>
                </pic:pic>
              </a:graphicData>
            </a:graphic>
          </wp:inline>
        </w:drawing>
      </w:r>
      <w:r>
        <w:t xml:space="preserve"> © Commonwealth of Australia 2015</w:t>
      </w:r>
      <w:r w:rsidRPr="00381B74">
        <w:br/>
      </w:r>
      <w:r w:rsidRPr="007676A5">
        <w:t xml:space="preserve">With the exception of the Commonwealth Coat of Arms and where otherwise noted, all material in this publication is provided under a Creative Commons Attribution 3.0 Australia Licence </w:t>
      </w:r>
      <w:hyperlink r:id="rId22" w:tooltip="Creative Commons website" w:history="1">
        <w:r w:rsidRPr="00491E36">
          <w:rPr>
            <w:rStyle w:val="Hyperlink"/>
          </w:rPr>
          <w:t>http://www.creativecommons.org/licenses/by/3.0/au/deed.en</w:t>
        </w:r>
      </w:hyperlink>
      <w:r>
        <w:t xml:space="preserve">. </w:t>
      </w:r>
      <w:r>
        <w:br/>
      </w:r>
      <w:r w:rsidRPr="00614C69">
        <w:t xml:space="preserve">The Bioregional Assessment Programme requests attribution as ‘© Commonwealth of Australia (Bioregional Assessment Programme </w:t>
      </w:r>
      <w:hyperlink r:id="rId23" w:history="1">
        <w:r w:rsidRPr="00614C69">
          <w:rPr>
            <w:rStyle w:val="Hyperlink"/>
            <w:rFonts w:cs="Arial"/>
          </w:rPr>
          <w:t>http://www.bioregionalassessments.gov.au</w:t>
        </w:r>
      </w:hyperlink>
      <w:r w:rsidRPr="00614C69">
        <w:t>)’.</w:t>
      </w:r>
    </w:p>
    <w:p w14:paraId="4E77188F" w14:textId="77777777" w:rsidR="00D97117" w:rsidRPr="00381B74" w:rsidRDefault="00D97117" w:rsidP="00D97117">
      <w:pPr>
        <w:pStyle w:val="VersoPageHeading"/>
      </w:pPr>
      <w:r w:rsidRPr="00381B74">
        <w:t>Disclaimer</w:t>
      </w:r>
    </w:p>
    <w:p w14:paraId="49F60808" w14:textId="0D7D2BBF" w:rsidR="00D97117" w:rsidRPr="00381B74" w:rsidRDefault="00D97117" w:rsidP="00D97117">
      <w:pPr>
        <w:pStyle w:val="VersoPageText"/>
      </w:pPr>
      <w:r w:rsidRPr="000A0052">
        <w:t>The information contained in this report is based on the best available information at the time of publication. The reader is advised that such information may be incomplete or unable to be used in any specific situation. Therefore decisions should not be made based solely on this information or without seeking prior expert professional, scientific and technical advice</w:t>
      </w:r>
    </w:p>
    <w:p w14:paraId="2DA4F1E8" w14:textId="1603FCF4" w:rsidR="00610D69" w:rsidRDefault="00610D69" w:rsidP="00D97117">
      <w:pPr>
        <w:pStyle w:val="VersoPageHeading"/>
      </w:pPr>
      <w:r w:rsidRPr="00BF209E">
        <w:rPr>
          <w:noProof/>
        </w:rPr>
        <w:drawing>
          <wp:anchor distT="0" distB="0" distL="114300" distR="114300" simplePos="0" relativeHeight="251659267" behindDoc="1" locked="0" layoutInCell="1" allowOverlap="1" wp14:anchorId="6E32CB6C" wp14:editId="3D27F0ED">
            <wp:simplePos x="0" y="0"/>
            <wp:positionH relativeFrom="margin">
              <wp:align>left</wp:align>
            </wp:positionH>
            <wp:positionV relativeFrom="paragraph">
              <wp:posOffset>3810</wp:posOffset>
            </wp:positionV>
            <wp:extent cx="1482725" cy="675640"/>
            <wp:effectExtent l="0" t="0" r="3175" b="0"/>
            <wp:wrapNone/>
            <wp:docPr id="16424" name="Picture 16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82725" cy="675640"/>
                    </a:xfrm>
                    <a:prstGeom prst="rect">
                      <a:avLst/>
                    </a:prstGeom>
                    <a:noFill/>
                    <a:ln>
                      <a:noFill/>
                    </a:ln>
                  </pic:spPr>
                </pic:pic>
              </a:graphicData>
            </a:graphic>
          </wp:anchor>
        </w:drawing>
      </w:r>
    </w:p>
    <w:p w14:paraId="75F16C02" w14:textId="67708A54" w:rsidR="00610D69" w:rsidRDefault="00610D69" w:rsidP="00D97117">
      <w:pPr>
        <w:pStyle w:val="VersoPageHeading"/>
      </w:pPr>
    </w:p>
    <w:p w14:paraId="767AFAEC" w14:textId="77777777" w:rsidR="00610D69" w:rsidRDefault="00610D69" w:rsidP="00D97117">
      <w:pPr>
        <w:pStyle w:val="VersoPageHeading"/>
      </w:pPr>
    </w:p>
    <w:p w14:paraId="405292A8" w14:textId="77777777" w:rsidR="00610D69" w:rsidRDefault="00610D69" w:rsidP="00D97117">
      <w:pPr>
        <w:pStyle w:val="VersoPageHeading"/>
      </w:pPr>
    </w:p>
    <w:p w14:paraId="7E9EEBD3" w14:textId="3D8A0612" w:rsidR="00D97117" w:rsidRDefault="00D97117" w:rsidP="00D97117">
      <w:pPr>
        <w:pStyle w:val="VersoPageHeading"/>
      </w:pPr>
      <w:r w:rsidRPr="00381B74">
        <w:t>Cover photograph</w:t>
      </w:r>
    </w:p>
    <w:p w14:paraId="31CA0473" w14:textId="240A39F2" w:rsidR="00D97117" w:rsidRPr="0069566D" w:rsidRDefault="00D97117" w:rsidP="00D97117">
      <w:pPr>
        <w:autoSpaceDE w:val="0"/>
        <w:autoSpaceDN w:val="0"/>
        <w:adjustRightInd w:val="0"/>
        <w:spacing w:before="0" w:after="0" w:line="240" w:lineRule="auto"/>
        <w:rPr>
          <w:rFonts w:eastAsiaTheme="minorHAnsi" w:cs="Calibri"/>
          <w:sz w:val="18"/>
          <w:szCs w:val="18"/>
        </w:rPr>
      </w:pPr>
      <w:r w:rsidRPr="0069566D">
        <w:rPr>
          <w:rFonts w:eastAsiaTheme="minorHAnsi" w:cs="Calibri"/>
          <w:sz w:val="18"/>
          <w:szCs w:val="18"/>
        </w:rPr>
        <w:t xml:space="preserve">Lake Victoria, Victoria, 2013 </w:t>
      </w:r>
    </w:p>
    <w:p w14:paraId="2E1980ED" w14:textId="77777777" w:rsidR="00D97117" w:rsidRDefault="00D97117" w:rsidP="00D97117">
      <w:pPr>
        <w:pStyle w:val="VersoPageText"/>
        <w:rPr>
          <w:noProof/>
        </w:rPr>
      </w:pPr>
      <w:r w:rsidRPr="0069566D">
        <w:rPr>
          <w:rFonts w:ascii="Calibri" w:eastAsiaTheme="minorHAnsi" w:hAnsi="Calibri" w:cs="Calibri"/>
          <w:color w:val="000000"/>
          <w:szCs w:val="18"/>
        </w:rPr>
        <w:t>Credit: Hashim Carey</w:t>
      </w:r>
    </w:p>
    <w:p w14:paraId="6E3EF3D9" w14:textId="77777777" w:rsidR="00FC2CCC" w:rsidRPr="00D33D58" w:rsidRDefault="00FC2CCC" w:rsidP="00FC2CCC">
      <w:pPr>
        <w:pStyle w:val="BodyText"/>
        <w:sectPr w:rsidR="00FC2CCC" w:rsidRPr="00D33D58" w:rsidSect="00E6605E">
          <w:headerReference w:type="even" r:id="rId25"/>
          <w:footerReference w:type="even" r:id="rId26"/>
          <w:footerReference w:type="default" r:id="rId27"/>
          <w:footerReference w:type="first" r:id="rId28"/>
          <w:pgSz w:w="11906" w:h="16838" w:code="9"/>
          <w:pgMar w:top="1077" w:right="1134" w:bottom="1021" w:left="1134" w:header="510" w:footer="612" w:gutter="0"/>
          <w:pgNumType w:fmt="lowerRoman" w:start="1"/>
          <w:cols w:space="284"/>
          <w:titlePg/>
          <w:docGrid w:linePitch="360"/>
        </w:sectPr>
      </w:pPr>
    </w:p>
    <w:bookmarkEnd w:id="0"/>
    <w:p w14:paraId="001DCDE9" w14:textId="77777777" w:rsidR="00A943B2" w:rsidRDefault="00A943B2" w:rsidP="00EE62F5">
      <w:pPr>
        <w:pStyle w:val="TOCHeading"/>
      </w:pPr>
      <w:r w:rsidRPr="007A56F9">
        <w:lastRenderedPageBreak/>
        <w:t>Contents</w:t>
      </w:r>
    </w:p>
    <w:p w14:paraId="34421CCF" w14:textId="6CD7AB85" w:rsidR="00C0699C" w:rsidRDefault="00C0699C">
      <w:pPr>
        <w:pStyle w:val="TOC1"/>
        <w:rPr>
          <w:rFonts w:asciiTheme="minorHAnsi" w:eastAsiaTheme="minorEastAsia" w:hAnsiTheme="minorHAnsi" w:cstheme="minorBidi"/>
          <w:b w:val="0"/>
          <w:color w:val="auto"/>
          <w:sz w:val="22"/>
          <w:szCs w:val="22"/>
        </w:rPr>
      </w:pPr>
      <w:r>
        <w:fldChar w:fldCharType="begin"/>
      </w:r>
      <w:r>
        <w:instrText xml:space="preserve"> TOC \h \z \t "Heading 2,2,Heading 3,1,Heading 4,2,Heading 5,3,Heading 9,1,PartTitle,1,Heading 1 not numbered,1,Heading 3 not numbered,3,Heading 2 not numbered,2,Heading 1 no TOC,1,Appendix Heading 2,2,Appendix Heading 3,3,Heading 4 not numbered,1,_HA,1,_HB,1,Style1,3" </w:instrText>
      </w:r>
      <w:r>
        <w:fldChar w:fldCharType="separate"/>
      </w:r>
      <w:hyperlink w:anchor="_Toc483908389" w:history="1">
        <w:r w:rsidRPr="00705EF7">
          <w:rPr>
            <w:rStyle w:val="Hyperlink"/>
          </w:rPr>
          <w:t>2.6.2</w:t>
        </w:r>
        <w:r>
          <w:rPr>
            <w:rFonts w:asciiTheme="minorHAnsi" w:eastAsiaTheme="minorEastAsia" w:hAnsiTheme="minorHAnsi" w:cstheme="minorBidi"/>
            <w:b w:val="0"/>
            <w:color w:val="auto"/>
            <w:sz w:val="22"/>
            <w:szCs w:val="22"/>
          </w:rPr>
          <w:tab/>
        </w:r>
        <w:r w:rsidRPr="00705EF7">
          <w:rPr>
            <w:rStyle w:val="Hyperlink"/>
          </w:rPr>
          <w:t>Groundwater numerical modelling for the Gippsland Basin bioregion</w:t>
        </w:r>
        <w:r>
          <w:rPr>
            <w:webHidden/>
          </w:rPr>
          <w:tab/>
        </w:r>
        <w:r>
          <w:rPr>
            <w:webHidden/>
          </w:rPr>
          <w:fldChar w:fldCharType="begin"/>
        </w:r>
        <w:r>
          <w:rPr>
            <w:webHidden/>
          </w:rPr>
          <w:instrText xml:space="preserve"> PAGEREF _Toc483908389 \h </w:instrText>
        </w:r>
        <w:r>
          <w:rPr>
            <w:webHidden/>
          </w:rPr>
        </w:r>
        <w:r>
          <w:rPr>
            <w:webHidden/>
          </w:rPr>
          <w:fldChar w:fldCharType="separate"/>
        </w:r>
        <w:r w:rsidR="000B20BB">
          <w:rPr>
            <w:webHidden/>
          </w:rPr>
          <w:t>16</w:t>
        </w:r>
        <w:r>
          <w:rPr>
            <w:webHidden/>
          </w:rPr>
          <w:fldChar w:fldCharType="end"/>
        </w:r>
      </w:hyperlink>
    </w:p>
    <w:p w14:paraId="6757FB9A" w14:textId="303D5F97" w:rsidR="00C0699C" w:rsidRDefault="00C96AB4">
      <w:pPr>
        <w:pStyle w:val="TOC2"/>
        <w:rPr>
          <w:rFonts w:asciiTheme="minorHAnsi" w:eastAsiaTheme="minorEastAsia" w:hAnsiTheme="minorHAnsi" w:cstheme="minorBidi"/>
          <w:b w:val="0"/>
          <w:sz w:val="22"/>
          <w:szCs w:val="22"/>
        </w:rPr>
      </w:pPr>
      <w:hyperlink w:anchor="_Toc483908390" w:history="1">
        <w:r w:rsidR="00C0699C" w:rsidRPr="00705EF7">
          <w:rPr>
            <w:rStyle w:val="Hyperlink"/>
          </w:rPr>
          <w:t>2.6.2.1</w:t>
        </w:r>
        <w:r w:rsidR="00C0699C">
          <w:rPr>
            <w:rFonts w:asciiTheme="minorHAnsi" w:eastAsiaTheme="minorEastAsia" w:hAnsiTheme="minorHAnsi" w:cstheme="minorBidi"/>
            <w:b w:val="0"/>
            <w:sz w:val="22"/>
            <w:szCs w:val="22"/>
          </w:rPr>
          <w:tab/>
        </w:r>
        <w:r w:rsidR="00C0699C" w:rsidRPr="00705EF7">
          <w:rPr>
            <w:rStyle w:val="Hyperlink"/>
          </w:rPr>
          <w:t>Methods</w:t>
        </w:r>
        <w:r w:rsidR="00C0699C">
          <w:rPr>
            <w:webHidden/>
          </w:rPr>
          <w:tab/>
        </w:r>
        <w:r w:rsidR="00C0699C">
          <w:rPr>
            <w:webHidden/>
          </w:rPr>
          <w:fldChar w:fldCharType="begin"/>
        </w:r>
        <w:r w:rsidR="00C0699C">
          <w:rPr>
            <w:webHidden/>
          </w:rPr>
          <w:instrText xml:space="preserve"> PAGEREF _Toc483908390 \h </w:instrText>
        </w:r>
        <w:r w:rsidR="00C0699C">
          <w:rPr>
            <w:webHidden/>
          </w:rPr>
        </w:r>
        <w:r w:rsidR="00C0699C">
          <w:rPr>
            <w:webHidden/>
          </w:rPr>
          <w:fldChar w:fldCharType="separate"/>
        </w:r>
        <w:r w:rsidR="000B20BB">
          <w:rPr>
            <w:webHidden/>
          </w:rPr>
          <w:t>17</w:t>
        </w:r>
        <w:r w:rsidR="00C0699C">
          <w:rPr>
            <w:webHidden/>
          </w:rPr>
          <w:fldChar w:fldCharType="end"/>
        </w:r>
      </w:hyperlink>
    </w:p>
    <w:p w14:paraId="355C2AF2" w14:textId="7170D4F0" w:rsidR="00C0699C" w:rsidRDefault="00C96AB4">
      <w:pPr>
        <w:pStyle w:val="TOC2"/>
        <w:rPr>
          <w:rFonts w:asciiTheme="minorHAnsi" w:eastAsiaTheme="minorEastAsia" w:hAnsiTheme="minorHAnsi" w:cstheme="minorBidi"/>
          <w:b w:val="0"/>
          <w:sz w:val="22"/>
          <w:szCs w:val="22"/>
        </w:rPr>
      </w:pPr>
      <w:hyperlink w:anchor="_Toc483908391" w:history="1">
        <w:r w:rsidR="00C0699C" w:rsidRPr="00705EF7">
          <w:rPr>
            <w:rStyle w:val="Hyperlink"/>
          </w:rPr>
          <w:t>2.6.2.2</w:t>
        </w:r>
        <w:r w:rsidR="00C0699C">
          <w:rPr>
            <w:rFonts w:asciiTheme="minorHAnsi" w:eastAsiaTheme="minorEastAsia" w:hAnsiTheme="minorHAnsi" w:cstheme="minorBidi"/>
            <w:b w:val="0"/>
            <w:sz w:val="22"/>
            <w:szCs w:val="22"/>
          </w:rPr>
          <w:tab/>
        </w:r>
        <w:r w:rsidR="00C0699C" w:rsidRPr="00705EF7">
          <w:rPr>
            <w:rStyle w:val="Hyperlink"/>
          </w:rPr>
          <w:t>Review of existing models</w:t>
        </w:r>
        <w:r w:rsidR="00C0699C">
          <w:rPr>
            <w:webHidden/>
          </w:rPr>
          <w:tab/>
        </w:r>
        <w:r w:rsidR="00C0699C">
          <w:rPr>
            <w:webHidden/>
          </w:rPr>
          <w:fldChar w:fldCharType="begin"/>
        </w:r>
        <w:r w:rsidR="00C0699C">
          <w:rPr>
            <w:webHidden/>
          </w:rPr>
          <w:instrText xml:space="preserve"> PAGEREF _Toc483908391 \h </w:instrText>
        </w:r>
        <w:r w:rsidR="00C0699C">
          <w:rPr>
            <w:webHidden/>
          </w:rPr>
        </w:r>
        <w:r w:rsidR="00C0699C">
          <w:rPr>
            <w:webHidden/>
          </w:rPr>
          <w:fldChar w:fldCharType="separate"/>
        </w:r>
        <w:r w:rsidR="000B20BB">
          <w:rPr>
            <w:webHidden/>
          </w:rPr>
          <w:t>19</w:t>
        </w:r>
        <w:r w:rsidR="00C0699C">
          <w:rPr>
            <w:webHidden/>
          </w:rPr>
          <w:fldChar w:fldCharType="end"/>
        </w:r>
      </w:hyperlink>
    </w:p>
    <w:p w14:paraId="2BE86440" w14:textId="12A2ECDE" w:rsidR="00C0699C" w:rsidRDefault="00C96AB4">
      <w:pPr>
        <w:pStyle w:val="TOC3"/>
        <w:rPr>
          <w:rFonts w:asciiTheme="minorHAnsi" w:eastAsiaTheme="minorEastAsia" w:hAnsiTheme="minorHAnsi" w:cstheme="minorBidi"/>
          <w:sz w:val="22"/>
          <w:szCs w:val="22"/>
        </w:rPr>
      </w:pPr>
      <w:hyperlink w:anchor="_Toc483908392" w:history="1">
        <w:r w:rsidR="00C0699C" w:rsidRPr="00705EF7">
          <w:rPr>
            <w:rStyle w:val="Hyperlink"/>
          </w:rPr>
          <w:t>2.6.2.2.1</w:t>
        </w:r>
        <w:r w:rsidR="00C0699C">
          <w:rPr>
            <w:rFonts w:asciiTheme="minorHAnsi" w:eastAsiaTheme="minorEastAsia" w:hAnsiTheme="minorHAnsi" w:cstheme="minorBidi"/>
            <w:sz w:val="22"/>
            <w:szCs w:val="22"/>
          </w:rPr>
          <w:tab/>
        </w:r>
        <w:r w:rsidR="00C0699C" w:rsidRPr="00705EF7">
          <w:rPr>
            <w:rStyle w:val="Hyperlink"/>
          </w:rPr>
          <w:t>Introduction</w:t>
        </w:r>
        <w:r w:rsidR="00C0699C">
          <w:rPr>
            <w:webHidden/>
          </w:rPr>
          <w:tab/>
        </w:r>
        <w:r w:rsidR="00C0699C">
          <w:rPr>
            <w:webHidden/>
          </w:rPr>
          <w:fldChar w:fldCharType="begin"/>
        </w:r>
        <w:r w:rsidR="00C0699C">
          <w:rPr>
            <w:webHidden/>
          </w:rPr>
          <w:instrText xml:space="preserve"> PAGEREF _Toc483908392 \h </w:instrText>
        </w:r>
        <w:r w:rsidR="00C0699C">
          <w:rPr>
            <w:webHidden/>
          </w:rPr>
        </w:r>
        <w:r w:rsidR="00C0699C">
          <w:rPr>
            <w:webHidden/>
          </w:rPr>
          <w:fldChar w:fldCharType="separate"/>
        </w:r>
        <w:r w:rsidR="000B20BB">
          <w:rPr>
            <w:webHidden/>
          </w:rPr>
          <w:t>19</w:t>
        </w:r>
        <w:r w:rsidR="00C0699C">
          <w:rPr>
            <w:webHidden/>
          </w:rPr>
          <w:fldChar w:fldCharType="end"/>
        </w:r>
      </w:hyperlink>
    </w:p>
    <w:p w14:paraId="0D5AB907" w14:textId="48A95DB9" w:rsidR="00C0699C" w:rsidRDefault="00C96AB4">
      <w:pPr>
        <w:pStyle w:val="TOC3"/>
        <w:rPr>
          <w:rFonts w:asciiTheme="minorHAnsi" w:eastAsiaTheme="minorEastAsia" w:hAnsiTheme="minorHAnsi" w:cstheme="minorBidi"/>
          <w:sz w:val="22"/>
          <w:szCs w:val="22"/>
        </w:rPr>
      </w:pPr>
      <w:hyperlink w:anchor="_Toc483908393" w:history="1">
        <w:r w:rsidR="00C0699C" w:rsidRPr="00705EF7">
          <w:rPr>
            <w:rStyle w:val="Hyperlink"/>
          </w:rPr>
          <w:t>2.6.2.2.2</w:t>
        </w:r>
        <w:r w:rsidR="00C0699C">
          <w:rPr>
            <w:rFonts w:asciiTheme="minorHAnsi" w:eastAsiaTheme="minorEastAsia" w:hAnsiTheme="minorHAnsi" w:cstheme="minorBidi"/>
            <w:sz w:val="22"/>
            <w:szCs w:val="22"/>
          </w:rPr>
          <w:tab/>
        </w:r>
        <w:r w:rsidR="00C0699C" w:rsidRPr="00705EF7">
          <w:rPr>
            <w:rStyle w:val="Hyperlink"/>
          </w:rPr>
          <w:t>Review of the Integrated Resource Model</w:t>
        </w:r>
        <w:r w:rsidR="00C0699C">
          <w:rPr>
            <w:webHidden/>
          </w:rPr>
          <w:tab/>
        </w:r>
        <w:r w:rsidR="00C0699C">
          <w:rPr>
            <w:webHidden/>
          </w:rPr>
          <w:fldChar w:fldCharType="begin"/>
        </w:r>
        <w:r w:rsidR="00C0699C">
          <w:rPr>
            <w:webHidden/>
          </w:rPr>
          <w:instrText xml:space="preserve"> PAGEREF _Toc483908393 \h </w:instrText>
        </w:r>
        <w:r w:rsidR="00C0699C">
          <w:rPr>
            <w:webHidden/>
          </w:rPr>
        </w:r>
        <w:r w:rsidR="00C0699C">
          <w:rPr>
            <w:webHidden/>
          </w:rPr>
          <w:fldChar w:fldCharType="separate"/>
        </w:r>
        <w:r w:rsidR="000B20BB">
          <w:rPr>
            <w:webHidden/>
          </w:rPr>
          <w:t>20</w:t>
        </w:r>
        <w:r w:rsidR="00C0699C">
          <w:rPr>
            <w:webHidden/>
          </w:rPr>
          <w:fldChar w:fldCharType="end"/>
        </w:r>
      </w:hyperlink>
    </w:p>
    <w:p w14:paraId="6C7909D9" w14:textId="0CF627D9" w:rsidR="00C0699C" w:rsidRDefault="00C96AB4">
      <w:pPr>
        <w:pStyle w:val="TOC3"/>
        <w:rPr>
          <w:rFonts w:asciiTheme="minorHAnsi" w:eastAsiaTheme="minorEastAsia" w:hAnsiTheme="minorHAnsi" w:cstheme="minorBidi"/>
          <w:sz w:val="22"/>
          <w:szCs w:val="22"/>
        </w:rPr>
      </w:pPr>
      <w:hyperlink w:anchor="_Toc483908394" w:history="1">
        <w:r w:rsidR="00C0699C" w:rsidRPr="00705EF7">
          <w:rPr>
            <w:rStyle w:val="Hyperlink"/>
          </w:rPr>
          <w:t>2.6.2.2.3</w:t>
        </w:r>
        <w:r w:rsidR="00C0699C">
          <w:rPr>
            <w:rFonts w:asciiTheme="minorHAnsi" w:eastAsiaTheme="minorEastAsia" w:hAnsiTheme="minorHAnsi" w:cstheme="minorBidi"/>
            <w:sz w:val="22"/>
            <w:szCs w:val="22"/>
          </w:rPr>
          <w:tab/>
        </w:r>
        <w:r w:rsidR="00C0699C" w:rsidRPr="00705EF7">
          <w:rPr>
            <w:rStyle w:val="Hyperlink"/>
          </w:rPr>
          <w:t>Review of the ecoMarkets groundwater models</w:t>
        </w:r>
        <w:r w:rsidR="00C0699C">
          <w:rPr>
            <w:webHidden/>
          </w:rPr>
          <w:tab/>
        </w:r>
        <w:r w:rsidR="00C0699C">
          <w:rPr>
            <w:webHidden/>
          </w:rPr>
          <w:fldChar w:fldCharType="begin"/>
        </w:r>
        <w:r w:rsidR="00C0699C">
          <w:rPr>
            <w:webHidden/>
          </w:rPr>
          <w:instrText xml:space="preserve"> PAGEREF _Toc483908394 \h </w:instrText>
        </w:r>
        <w:r w:rsidR="00C0699C">
          <w:rPr>
            <w:webHidden/>
          </w:rPr>
        </w:r>
        <w:r w:rsidR="00C0699C">
          <w:rPr>
            <w:webHidden/>
          </w:rPr>
          <w:fldChar w:fldCharType="separate"/>
        </w:r>
        <w:r w:rsidR="000B20BB">
          <w:rPr>
            <w:webHidden/>
          </w:rPr>
          <w:t>22</w:t>
        </w:r>
        <w:r w:rsidR="00C0699C">
          <w:rPr>
            <w:webHidden/>
          </w:rPr>
          <w:fldChar w:fldCharType="end"/>
        </w:r>
      </w:hyperlink>
    </w:p>
    <w:p w14:paraId="7A7BAE88" w14:textId="623DF698" w:rsidR="00C0699C" w:rsidRDefault="00C96AB4">
      <w:pPr>
        <w:pStyle w:val="TOC3"/>
        <w:rPr>
          <w:rFonts w:asciiTheme="minorHAnsi" w:eastAsiaTheme="minorEastAsia" w:hAnsiTheme="minorHAnsi" w:cstheme="minorBidi"/>
          <w:sz w:val="22"/>
          <w:szCs w:val="22"/>
        </w:rPr>
      </w:pPr>
      <w:hyperlink w:anchor="_Toc483908395" w:history="1">
        <w:r w:rsidR="00C0699C" w:rsidRPr="00705EF7">
          <w:rPr>
            <w:rStyle w:val="Hyperlink"/>
          </w:rPr>
          <w:t>2.6.2.2.4</w:t>
        </w:r>
        <w:r w:rsidR="00C0699C">
          <w:rPr>
            <w:rFonts w:asciiTheme="minorHAnsi" w:eastAsiaTheme="minorEastAsia" w:hAnsiTheme="minorHAnsi" w:cstheme="minorBidi"/>
            <w:sz w:val="22"/>
            <w:szCs w:val="22"/>
          </w:rPr>
          <w:tab/>
        </w:r>
        <w:r w:rsidR="00C0699C" w:rsidRPr="00705EF7">
          <w:rPr>
            <w:rStyle w:val="Hyperlink"/>
          </w:rPr>
          <w:t>Review of the CSIRO groundwater model</w:t>
        </w:r>
        <w:r w:rsidR="00C0699C">
          <w:rPr>
            <w:webHidden/>
          </w:rPr>
          <w:tab/>
        </w:r>
        <w:r w:rsidR="00C0699C">
          <w:rPr>
            <w:webHidden/>
          </w:rPr>
          <w:fldChar w:fldCharType="begin"/>
        </w:r>
        <w:r w:rsidR="00C0699C">
          <w:rPr>
            <w:webHidden/>
          </w:rPr>
          <w:instrText xml:space="preserve"> PAGEREF _Toc483908395 \h </w:instrText>
        </w:r>
        <w:r w:rsidR="00C0699C">
          <w:rPr>
            <w:webHidden/>
          </w:rPr>
        </w:r>
        <w:r w:rsidR="00C0699C">
          <w:rPr>
            <w:webHidden/>
          </w:rPr>
          <w:fldChar w:fldCharType="separate"/>
        </w:r>
        <w:r w:rsidR="000B20BB">
          <w:rPr>
            <w:webHidden/>
          </w:rPr>
          <w:t>26</w:t>
        </w:r>
        <w:r w:rsidR="00C0699C">
          <w:rPr>
            <w:webHidden/>
          </w:rPr>
          <w:fldChar w:fldCharType="end"/>
        </w:r>
      </w:hyperlink>
    </w:p>
    <w:p w14:paraId="75E39C67" w14:textId="385477B7" w:rsidR="00C0699C" w:rsidRDefault="00C96AB4">
      <w:pPr>
        <w:pStyle w:val="TOC3"/>
        <w:rPr>
          <w:rFonts w:asciiTheme="minorHAnsi" w:eastAsiaTheme="minorEastAsia" w:hAnsiTheme="minorHAnsi" w:cstheme="minorBidi"/>
          <w:sz w:val="22"/>
          <w:szCs w:val="22"/>
        </w:rPr>
      </w:pPr>
      <w:hyperlink w:anchor="_Toc483908396" w:history="1">
        <w:r w:rsidR="00C0699C" w:rsidRPr="00705EF7">
          <w:rPr>
            <w:rStyle w:val="Hyperlink"/>
          </w:rPr>
          <w:t>2.6.2.2.5</w:t>
        </w:r>
        <w:r w:rsidR="00C0699C">
          <w:rPr>
            <w:rFonts w:asciiTheme="minorHAnsi" w:eastAsiaTheme="minorEastAsia" w:hAnsiTheme="minorHAnsi" w:cstheme="minorBidi"/>
            <w:sz w:val="22"/>
            <w:szCs w:val="22"/>
          </w:rPr>
          <w:tab/>
        </w:r>
        <w:r w:rsidR="00C0699C" w:rsidRPr="00705EF7">
          <w:rPr>
            <w:rStyle w:val="Hyperlink"/>
          </w:rPr>
          <w:t>Review of DPI Gippsland Basin groundwater model</w:t>
        </w:r>
        <w:r w:rsidR="00C0699C">
          <w:rPr>
            <w:webHidden/>
          </w:rPr>
          <w:tab/>
        </w:r>
        <w:r w:rsidR="00C0699C">
          <w:rPr>
            <w:webHidden/>
          </w:rPr>
          <w:fldChar w:fldCharType="begin"/>
        </w:r>
        <w:r w:rsidR="00C0699C">
          <w:rPr>
            <w:webHidden/>
          </w:rPr>
          <w:instrText xml:space="preserve"> PAGEREF _Toc483908396 \h </w:instrText>
        </w:r>
        <w:r w:rsidR="00C0699C">
          <w:rPr>
            <w:webHidden/>
          </w:rPr>
        </w:r>
        <w:r w:rsidR="00C0699C">
          <w:rPr>
            <w:webHidden/>
          </w:rPr>
          <w:fldChar w:fldCharType="separate"/>
        </w:r>
        <w:r w:rsidR="000B20BB">
          <w:rPr>
            <w:webHidden/>
          </w:rPr>
          <w:t>28</w:t>
        </w:r>
        <w:r w:rsidR="00C0699C">
          <w:rPr>
            <w:webHidden/>
          </w:rPr>
          <w:fldChar w:fldCharType="end"/>
        </w:r>
      </w:hyperlink>
    </w:p>
    <w:p w14:paraId="37F40525" w14:textId="7BCF564C" w:rsidR="00C0699C" w:rsidRDefault="00C96AB4">
      <w:pPr>
        <w:pStyle w:val="TOC3"/>
        <w:rPr>
          <w:rFonts w:asciiTheme="minorHAnsi" w:eastAsiaTheme="minorEastAsia" w:hAnsiTheme="minorHAnsi" w:cstheme="minorBidi"/>
          <w:sz w:val="22"/>
          <w:szCs w:val="22"/>
        </w:rPr>
      </w:pPr>
      <w:hyperlink w:anchor="_Toc483908397" w:history="1">
        <w:r w:rsidR="00C0699C" w:rsidRPr="00705EF7">
          <w:rPr>
            <w:rStyle w:val="Hyperlink"/>
          </w:rPr>
          <w:t>2.6.2.2.6</w:t>
        </w:r>
        <w:r w:rsidR="00C0699C">
          <w:rPr>
            <w:rFonts w:asciiTheme="minorHAnsi" w:eastAsiaTheme="minorEastAsia" w:hAnsiTheme="minorHAnsi" w:cstheme="minorBidi"/>
            <w:sz w:val="22"/>
            <w:szCs w:val="22"/>
          </w:rPr>
          <w:tab/>
        </w:r>
        <w:r w:rsidR="00C0699C" w:rsidRPr="00705EF7">
          <w:rPr>
            <w:rStyle w:val="Hyperlink"/>
          </w:rPr>
          <w:t>Review of the Victorian Onshore Natural Gas Water Science Studies groundwater model</w:t>
        </w:r>
        <w:r w:rsidR="00C0699C">
          <w:rPr>
            <w:webHidden/>
          </w:rPr>
          <w:tab/>
        </w:r>
        <w:r w:rsidR="00C0699C">
          <w:rPr>
            <w:webHidden/>
          </w:rPr>
          <w:fldChar w:fldCharType="begin"/>
        </w:r>
        <w:r w:rsidR="00C0699C">
          <w:rPr>
            <w:webHidden/>
          </w:rPr>
          <w:instrText xml:space="preserve"> PAGEREF _Toc483908397 \h </w:instrText>
        </w:r>
        <w:r w:rsidR="00C0699C">
          <w:rPr>
            <w:webHidden/>
          </w:rPr>
        </w:r>
        <w:r w:rsidR="00C0699C">
          <w:rPr>
            <w:webHidden/>
          </w:rPr>
          <w:fldChar w:fldCharType="separate"/>
        </w:r>
        <w:r w:rsidR="000B20BB">
          <w:rPr>
            <w:webHidden/>
          </w:rPr>
          <w:t>30</w:t>
        </w:r>
        <w:r w:rsidR="00C0699C">
          <w:rPr>
            <w:webHidden/>
          </w:rPr>
          <w:fldChar w:fldCharType="end"/>
        </w:r>
      </w:hyperlink>
    </w:p>
    <w:p w14:paraId="27761B4F" w14:textId="3D1AEF93" w:rsidR="00C0699C" w:rsidRDefault="00C96AB4">
      <w:pPr>
        <w:pStyle w:val="TOC3"/>
        <w:rPr>
          <w:rFonts w:asciiTheme="minorHAnsi" w:eastAsiaTheme="minorEastAsia" w:hAnsiTheme="minorHAnsi" w:cstheme="minorBidi"/>
          <w:sz w:val="22"/>
          <w:szCs w:val="22"/>
        </w:rPr>
      </w:pPr>
      <w:hyperlink w:anchor="_Toc483908398" w:history="1">
        <w:r w:rsidR="00C0699C" w:rsidRPr="00705EF7">
          <w:rPr>
            <w:rStyle w:val="Hyperlink"/>
          </w:rPr>
          <w:t>2.6.2.2.7</w:t>
        </w:r>
        <w:r w:rsidR="00C0699C">
          <w:rPr>
            <w:rFonts w:asciiTheme="minorHAnsi" w:eastAsiaTheme="minorEastAsia" w:hAnsiTheme="minorHAnsi" w:cstheme="minorBidi"/>
            <w:sz w:val="22"/>
            <w:szCs w:val="22"/>
          </w:rPr>
          <w:tab/>
        </w:r>
        <w:r w:rsidR="00C0699C" w:rsidRPr="00705EF7">
          <w:rPr>
            <w:rStyle w:val="Hyperlink"/>
          </w:rPr>
          <w:t>Summary of existing groundwater model attributes</w:t>
        </w:r>
        <w:r w:rsidR="00C0699C">
          <w:rPr>
            <w:webHidden/>
          </w:rPr>
          <w:tab/>
        </w:r>
        <w:r w:rsidR="00C0699C">
          <w:rPr>
            <w:webHidden/>
          </w:rPr>
          <w:fldChar w:fldCharType="begin"/>
        </w:r>
        <w:r w:rsidR="00C0699C">
          <w:rPr>
            <w:webHidden/>
          </w:rPr>
          <w:instrText xml:space="preserve"> PAGEREF _Toc483908398 \h </w:instrText>
        </w:r>
        <w:r w:rsidR="00C0699C">
          <w:rPr>
            <w:webHidden/>
          </w:rPr>
        </w:r>
        <w:r w:rsidR="00C0699C">
          <w:rPr>
            <w:webHidden/>
          </w:rPr>
          <w:fldChar w:fldCharType="separate"/>
        </w:r>
        <w:r w:rsidR="000B20BB">
          <w:rPr>
            <w:webHidden/>
          </w:rPr>
          <w:t>31</w:t>
        </w:r>
        <w:r w:rsidR="00C0699C">
          <w:rPr>
            <w:webHidden/>
          </w:rPr>
          <w:fldChar w:fldCharType="end"/>
        </w:r>
      </w:hyperlink>
    </w:p>
    <w:p w14:paraId="79026862" w14:textId="31BFD083" w:rsidR="00C0699C" w:rsidRDefault="00C96AB4">
      <w:pPr>
        <w:pStyle w:val="TOC2"/>
        <w:rPr>
          <w:rFonts w:asciiTheme="minorHAnsi" w:eastAsiaTheme="minorEastAsia" w:hAnsiTheme="minorHAnsi" w:cstheme="minorBidi"/>
          <w:b w:val="0"/>
          <w:sz w:val="22"/>
          <w:szCs w:val="22"/>
        </w:rPr>
      </w:pPr>
      <w:hyperlink w:anchor="_Toc483908399" w:history="1">
        <w:r w:rsidR="00C0699C" w:rsidRPr="00705EF7">
          <w:rPr>
            <w:rStyle w:val="Hyperlink"/>
          </w:rPr>
          <w:t>2.6.2.3</w:t>
        </w:r>
        <w:r w:rsidR="00C0699C">
          <w:rPr>
            <w:rFonts w:asciiTheme="minorHAnsi" w:eastAsiaTheme="minorEastAsia" w:hAnsiTheme="minorHAnsi" w:cstheme="minorBidi"/>
            <w:b w:val="0"/>
            <w:sz w:val="22"/>
            <w:szCs w:val="22"/>
          </w:rPr>
          <w:tab/>
        </w:r>
        <w:r w:rsidR="00C0699C" w:rsidRPr="00705EF7">
          <w:rPr>
            <w:rStyle w:val="Hyperlink"/>
          </w:rPr>
          <w:t>Model development</w:t>
        </w:r>
        <w:r w:rsidR="00C0699C">
          <w:rPr>
            <w:webHidden/>
          </w:rPr>
          <w:tab/>
        </w:r>
        <w:r w:rsidR="00C0699C">
          <w:rPr>
            <w:webHidden/>
          </w:rPr>
          <w:fldChar w:fldCharType="begin"/>
        </w:r>
        <w:r w:rsidR="00C0699C">
          <w:rPr>
            <w:webHidden/>
          </w:rPr>
          <w:instrText xml:space="preserve"> PAGEREF _Toc483908399 \h </w:instrText>
        </w:r>
        <w:r w:rsidR="00C0699C">
          <w:rPr>
            <w:webHidden/>
          </w:rPr>
        </w:r>
        <w:r w:rsidR="00C0699C">
          <w:rPr>
            <w:webHidden/>
          </w:rPr>
          <w:fldChar w:fldCharType="separate"/>
        </w:r>
        <w:r w:rsidR="000B20BB">
          <w:rPr>
            <w:webHidden/>
          </w:rPr>
          <w:t>34</w:t>
        </w:r>
        <w:r w:rsidR="00C0699C">
          <w:rPr>
            <w:webHidden/>
          </w:rPr>
          <w:fldChar w:fldCharType="end"/>
        </w:r>
      </w:hyperlink>
    </w:p>
    <w:p w14:paraId="6C6B6AC4" w14:textId="575D7FCD" w:rsidR="00C0699C" w:rsidRDefault="00C96AB4">
      <w:pPr>
        <w:pStyle w:val="TOC3"/>
        <w:rPr>
          <w:rFonts w:asciiTheme="minorHAnsi" w:eastAsiaTheme="minorEastAsia" w:hAnsiTheme="minorHAnsi" w:cstheme="minorBidi"/>
          <w:sz w:val="22"/>
          <w:szCs w:val="22"/>
        </w:rPr>
      </w:pPr>
      <w:hyperlink w:anchor="_Toc483908400" w:history="1">
        <w:r w:rsidR="00C0699C" w:rsidRPr="00705EF7">
          <w:rPr>
            <w:rStyle w:val="Hyperlink"/>
          </w:rPr>
          <w:t>2.6.2.3.1</w:t>
        </w:r>
        <w:r w:rsidR="00C0699C">
          <w:rPr>
            <w:rFonts w:asciiTheme="minorHAnsi" w:eastAsiaTheme="minorEastAsia" w:hAnsiTheme="minorHAnsi" w:cstheme="minorBidi"/>
            <w:sz w:val="22"/>
            <w:szCs w:val="22"/>
          </w:rPr>
          <w:tab/>
        </w:r>
        <w:r w:rsidR="00C0699C" w:rsidRPr="00705EF7">
          <w:rPr>
            <w:rStyle w:val="Hyperlink"/>
          </w:rPr>
          <w:t>Objectives</w:t>
        </w:r>
        <w:r w:rsidR="00C0699C">
          <w:rPr>
            <w:webHidden/>
          </w:rPr>
          <w:tab/>
        </w:r>
        <w:r w:rsidR="00C0699C">
          <w:rPr>
            <w:webHidden/>
          </w:rPr>
          <w:fldChar w:fldCharType="begin"/>
        </w:r>
        <w:r w:rsidR="00C0699C">
          <w:rPr>
            <w:webHidden/>
          </w:rPr>
          <w:instrText xml:space="preserve"> PAGEREF _Toc483908400 \h </w:instrText>
        </w:r>
        <w:r w:rsidR="00C0699C">
          <w:rPr>
            <w:webHidden/>
          </w:rPr>
        </w:r>
        <w:r w:rsidR="00C0699C">
          <w:rPr>
            <w:webHidden/>
          </w:rPr>
          <w:fldChar w:fldCharType="separate"/>
        </w:r>
        <w:r w:rsidR="000B20BB">
          <w:rPr>
            <w:webHidden/>
          </w:rPr>
          <w:t>34</w:t>
        </w:r>
        <w:r w:rsidR="00C0699C">
          <w:rPr>
            <w:webHidden/>
          </w:rPr>
          <w:fldChar w:fldCharType="end"/>
        </w:r>
      </w:hyperlink>
    </w:p>
    <w:p w14:paraId="6FEBC215" w14:textId="7EB40F99" w:rsidR="00C0699C" w:rsidRDefault="00C96AB4">
      <w:pPr>
        <w:pStyle w:val="TOC3"/>
        <w:rPr>
          <w:rFonts w:asciiTheme="minorHAnsi" w:eastAsiaTheme="minorEastAsia" w:hAnsiTheme="minorHAnsi" w:cstheme="minorBidi"/>
          <w:sz w:val="22"/>
          <w:szCs w:val="22"/>
        </w:rPr>
      </w:pPr>
      <w:hyperlink w:anchor="_Toc483908401" w:history="1">
        <w:r w:rsidR="00C0699C" w:rsidRPr="00705EF7">
          <w:rPr>
            <w:rStyle w:val="Hyperlink"/>
          </w:rPr>
          <w:t>2.6.2.3.2</w:t>
        </w:r>
        <w:r w:rsidR="00C0699C">
          <w:rPr>
            <w:rFonts w:asciiTheme="minorHAnsi" w:eastAsiaTheme="minorEastAsia" w:hAnsiTheme="minorHAnsi" w:cstheme="minorBidi"/>
            <w:sz w:val="22"/>
            <w:szCs w:val="22"/>
          </w:rPr>
          <w:tab/>
        </w:r>
        <w:r w:rsidR="00C0699C" w:rsidRPr="00705EF7">
          <w:rPr>
            <w:rStyle w:val="Hyperlink"/>
          </w:rPr>
          <w:t>Hydrogeological conceptual model</w:t>
        </w:r>
        <w:r w:rsidR="00C0699C">
          <w:rPr>
            <w:webHidden/>
          </w:rPr>
          <w:tab/>
        </w:r>
        <w:r w:rsidR="00C0699C">
          <w:rPr>
            <w:webHidden/>
          </w:rPr>
          <w:fldChar w:fldCharType="begin"/>
        </w:r>
        <w:r w:rsidR="00C0699C">
          <w:rPr>
            <w:webHidden/>
          </w:rPr>
          <w:instrText xml:space="preserve"> PAGEREF _Toc483908401 \h </w:instrText>
        </w:r>
        <w:r w:rsidR="00C0699C">
          <w:rPr>
            <w:webHidden/>
          </w:rPr>
        </w:r>
        <w:r w:rsidR="00C0699C">
          <w:rPr>
            <w:webHidden/>
          </w:rPr>
          <w:fldChar w:fldCharType="separate"/>
        </w:r>
        <w:r w:rsidR="000B20BB">
          <w:rPr>
            <w:webHidden/>
          </w:rPr>
          <w:t>35</w:t>
        </w:r>
        <w:r w:rsidR="00C0699C">
          <w:rPr>
            <w:webHidden/>
          </w:rPr>
          <w:fldChar w:fldCharType="end"/>
        </w:r>
      </w:hyperlink>
    </w:p>
    <w:p w14:paraId="42819A96" w14:textId="15F9609C" w:rsidR="00C0699C" w:rsidRDefault="00C96AB4">
      <w:pPr>
        <w:pStyle w:val="TOC3"/>
        <w:rPr>
          <w:rFonts w:asciiTheme="minorHAnsi" w:eastAsiaTheme="minorEastAsia" w:hAnsiTheme="minorHAnsi" w:cstheme="minorBidi"/>
          <w:sz w:val="22"/>
          <w:szCs w:val="22"/>
        </w:rPr>
      </w:pPr>
      <w:hyperlink w:anchor="_Toc483908402" w:history="1">
        <w:r w:rsidR="00C0699C" w:rsidRPr="00705EF7">
          <w:rPr>
            <w:rStyle w:val="Hyperlink"/>
          </w:rPr>
          <w:t>2.6.2.3.3</w:t>
        </w:r>
        <w:r w:rsidR="00C0699C">
          <w:rPr>
            <w:rFonts w:asciiTheme="minorHAnsi" w:eastAsiaTheme="minorEastAsia" w:hAnsiTheme="minorHAnsi" w:cstheme="minorBidi"/>
            <w:sz w:val="22"/>
            <w:szCs w:val="22"/>
          </w:rPr>
          <w:tab/>
        </w:r>
        <w:r w:rsidR="00C0699C" w:rsidRPr="00705EF7">
          <w:rPr>
            <w:rStyle w:val="Hyperlink"/>
          </w:rPr>
          <w:t>Design and implementation</w:t>
        </w:r>
        <w:r w:rsidR="00C0699C">
          <w:rPr>
            <w:webHidden/>
          </w:rPr>
          <w:tab/>
        </w:r>
        <w:r w:rsidR="00C0699C">
          <w:rPr>
            <w:webHidden/>
          </w:rPr>
          <w:fldChar w:fldCharType="begin"/>
        </w:r>
        <w:r w:rsidR="00C0699C">
          <w:rPr>
            <w:webHidden/>
          </w:rPr>
          <w:instrText xml:space="preserve"> PAGEREF _Toc483908402 \h </w:instrText>
        </w:r>
        <w:r w:rsidR="00C0699C">
          <w:rPr>
            <w:webHidden/>
          </w:rPr>
        </w:r>
        <w:r w:rsidR="00C0699C">
          <w:rPr>
            <w:webHidden/>
          </w:rPr>
          <w:fldChar w:fldCharType="separate"/>
        </w:r>
        <w:r w:rsidR="000B20BB">
          <w:rPr>
            <w:webHidden/>
          </w:rPr>
          <w:t>37</w:t>
        </w:r>
        <w:r w:rsidR="00C0699C">
          <w:rPr>
            <w:webHidden/>
          </w:rPr>
          <w:fldChar w:fldCharType="end"/>
        </w:r>
      </w:hyperlink>
    </w:p>
    <w:p w14:paraId="0114492F" w14:textId="4DA5512D" w:rsidR="00C0699C" w:rsidRDefault="00C96AB4">
      <w:pPr>
        <w:pStyle w:val="TOC3"/>
        <w:rPr>
          <w:rFonts w:asciiTheme="minorHAnsi" w:eastAsiaTheme="minorEastAsia" w:hAnsiTheme="minorHAnsi" w:cstheme="minorBidi"/>
          <w:sz w:val="22"/>
          <w:szCs w:val="22"/>
        </w:rPr>
      </w:pPr>
      <w:hyperlink w:anchor="_Toc483908403" w:history="1">
        <w:r w:rsidR="00C0699C" w:rsidRPr="00705EF7">
          <w:rPr>
            <w:rStyle w:val="Hyperlink"/>
          </w:rPr>
          <w:t>2.6.2.3.4</w:t>
        </w:r>
        <w:r w:rsidR="00C0699C">
          <w:rPr>
            <w:rFonts w:asciiTheme="minorHAnsi" w:eastAsiaTheme="minorEastAsia" w:hAnsiTheme="minorHAnsi" w:cstheme="minorBidi"/>
            <w:sz w:val="22"/>
            <w:szCs w:val="22"/>
          </w:rPr>
          <w:tab/>
        </w:r>
        <w:r w:rsidR="00C0699C" w:rsidRPr="00705EF7">
          <w:rPr>
            <w:rStyle w:val="Hyperlink"/>
          </w:rPr>
          <w:t>Modelled hydrogeological units</w:t>
        </w:r>
        <w:r w:rsidR="00C0699C">
          <w:rPr>
            <w:webHidden/>
          </w:rPr>
          <w:tab/>
        </w:r>
        <w:r w:rsidR="00C0699C">
          <w:rPr>
            <w:webHidden/>
          </w:rPr>
          <w:fldChar w:fldCharType="begin"/>
        </w:r>
        <w:r w:rsidR="00C0699C">
          <w:rPr>
            <w:webHidden/>
          </w:rPr>
          <w:instrText xml:space="preserve"> PAGEREF _Toc483908403 \h </w:instrText>
        </w:r>
        <w:r w:rsidR="00C0699C">
          <w:rPr>
            <w:webHidden/>
          </w:rPr>
        </w:r>
        <w:r w:rsidR="00C0699C">
          <w:rPr>
            <w:webHidden/>
          </w:rPr>
          <w:fldChar w:fldCharType="separate"/>
        </w:r>
        <w:r w:rsidR="000B20BB">
          <w:rPr>
            <w:webHidden/>
          </w:rPr>
          <w:t>42</w:t>
        </w:r>
        <w:r w:rsidR="00C0699C">
          <w:rPr>
            <w:webHidden/>
          </w:rPr>
          <w:fldChar w:fldCharType="end"/>
        </w:r>
      </w:hyperlink>
    </w:p>
    <w:p w14:paraId="024837A4" w14:textId="410BF312" w:rsidR="00C0699C" w:rsidRDefault="00C96AB4">
      <w:pPr>
        <w:pStyle w:val="TOC3"/>
        <w:rPr>
          <w:rFonts w:asciiTheme="minorHAnsi" w:eastAsiaTheme="minorEastAsia" w:hAnsiTheme="minorHAnsi" w:cstheme="minorBidi"/>
          <w:sz w:val="22"/>
          <w:szCs w:val="22"/>
        </w:rPr>
      </w:pPr>
      <w:hyperlink w:anchor="_Toc483908404" w:history="1">
        <w:r w:rsidR="00C0699C" w:rsidRPr="00705EF7">
          <w:rPr>
            <w:rStyle w:val="Hyperlink"/>
          </w:rPr>
          <w:t>2.6.2.3.5</w:t>
        </w:r>
        <w:r w:rsidR="00C0699C">
          <w:rPr>
            <w:rFonts w:asciiTheme="minorHAnsi" w:eastAsiaTheme="minorEastAsia" w:hAnsiTheme="minorHAnsi" w:cstheme="minorBidi"/>
            <w:sz w:val="22"/>
            <w:szCs w:val="22"/>
          </w:rPr>
          <w:tab/>
        </w:r>
        <w:r w:rsidR="00C0699C" w:rsidRPr="00705EF7">
          <w:rPr>
            <w:rStyle w:val="Hyperlink"/>
          </w:rPr>
          <w:t>Modelling approach</w:t>
        </w:r>
        <w:r w:rsidR="00C0699C">
          <w:rPr>
            <w:webHidden/>
          </w:rPr>
          <w:tab/>
        </w:r>
        <w:r w:rsidR="00C0699C">
          <w:rPr>
            <w:webHidden/>
          </w:rPr>
          <w:fldChar w:fldCharType="begin"/>
        </w:r>
        <w:r w:rsidR="00C0699C">
          <w:rPr>
            <w:webHidden/>
          </w:rPr>
          <w:instrText xml:space="preserve"> PAGEREF _Toc483908404 \h </w:instrText>
        </w:r>
        <w:r w:rsidR="00C0699C">
          <w:rPr>
            <w:webHidden/>
          </w:rPr>
        </w:r>
        <w:r w:rsidR="00C0699C">
          <w:rPr>
            <w:webHidden/>
          </w:rPr>
          <w:fldChar w:fldCharType="separate"/>
        </w:r>
        <w:r w:rsidR="000B20BB">
          <w:rPr>
            <w:webHidden/>
          </w:rPr>
          <w:t>63</w:t>
        </w:r>
        <w:r w:rsidR="00C0699C">
          <w:rPr>
            <w:webHidden/>
          </w:rPr>
          <w:fldChar w:fldCharType="end"/>
        </w:r>
      </w:hyperlink>
    </w:p>
    <w:p w14:paraId="278B3E76" w14:textId="155B3F52" w:rsidR="00C0699C" w:rsidRDefault="00C96AB4">
      <w:pPr>
        <w:pStyle w:val="TOC3"/>
        <w:rPr>
          <w:rFonts w:asciiTheme="minorHAnsi" w:eastAsiaTheme="minorEastAsia" w:hAnsiTheme="minorHAnsi" w:cstheme="minorBidi"/>
          <w:sz w:val="22"/>
          <w:szCs w:val="22"/>
        </w:rPr>
      </w:pPr>
      <w:hyperlink w:anchor="_Toc483908405" w:history="1">
        <w:r w:rsidR="00C0699C" w:rsidRPr="00705EF7">
          <w:rPr>
            <w:rStyle w:val="Hyperlink"/>
          </w:rPr>
          <w:t>2.6.2.3.6</w:t>
        </w:r>
        <w:r w:rsidR="00C0699C">
          <w:rPr>
            <w:rFonts w:asciiTheme="minorHAnsi" w:eastAsiaTheme="minorEastAsia" w:hAnsiTheme="minorHAnsi" w:cstheme="minorBidi"/>
            <w:sz w:val="22"/>
            <w:szCs w:val="22"/>
          </w:rPr>
          <w:tab/>
        </w:r>
        <w:r w:rsidR="00C0699C" w:rsidRPr="00705EF7">
          <w:rPr>
            <w:rStyle w:val="Hyperlink"/>
          </w:rPr>
          <w:t>Unsaturated modelling software</w:t>
        </w:r>
        <w:r w:rsidR="00C0699C">
          <w:rPr>
            <w:webHidden/>
          </w:rPr>
          <w:tab/>
        </w:r>
        <w:r w:rsidR="00C0699C">
          <w:rPr>
            <w:webHidden/>
          </w:rPr>
          <w:fldChar w:fldCharType="begin"/>
        </w:r>
        <w:r w:rsidR="00C0699C">
          <w:rPr>
            <w:webHidden/>
          </w:rPr>
          <w:instrText xml:space="preserve"> PAGEREF _Toc483908405 \h </w:instrText>
        </w:r>
        <w:r w:rsidR="00C0699C">
          <w:rPr>
            <w:webHidden/>
          </w:rPr>
        </w:r>
        <w:r w:rsidR="00C0699C">
          <w:rPr>
            <w:webHidden/>
          </w:rPr>
          <w:fldChar w:fldCharType="separate"/>
        </w:r>
        <w:r w:rsidR="000B20BB">
          <w:rPr>
            <w:webHidden/>
          </w:rPr>
          <w:t>63</w:t>
        </w:r>
        <w:r w:rsidR="00C0699C">
          <w:rPr>
            <w:webHidden/>
          </w:rPr>
          <w:fldChar w:fldCharType="end"/>
        </w:r>
      </w:hyperlink>
    </w:p>
    <w:p w14:paraId="23E7F677" w14:textId="733B5CC2" w:rsidR="00C0699C" w:rsidRDefault="00C96AB4">
      <w:pPr>
        <w:pStyle w:val="TOC3"/>
        <w:rPr>
          <w:rFonts w:asciiTheme="minorHAnsi" w:eastAsiaTheme="minorEastAsia" w:hAnsiTheme="minorHAnsi" w:cstheme="minorBidi"/>
          <w:sz w:val="22"/>
          <w:szCs w:val="22"/>
        </w:rPr>
      </w:pPr>
      <w:hyperlink w:anchor="_Toc483908406" w:history="1">
        <w:r w:rsidR="00C0699C" w:rsidRPr="00705EF7">
          <w:rPr>
            <w:rStyle w:val="Hyperlink"/>
          </w:rPr>
          <w:t>2.6.2.3.7</w:t>
        </w:r>
        <w:r w:rsidR="00C0699C">
          <w:rPr>
            <w:rFonts w:asciiTheme="minorHAnsi" w:eastAsiaTheme="minorEastAsia" w:hAnsiTheme="minorHAnsi" w:cstheme="minorBidi"/>
            <w:sz w:val="22"/>
            <w:szCs w:val="22"/>
          </w:rPr>
          <w:tab/>
        </w:r>
        <w:r w:rsidR="00C0699C" w:rsidRPr="00705EF7">
          <w:rPr>
            <w:rStyle w:val="Hyperlink"/>
          </w:rPr>
          <w:t>Groundwater modelling software and solver</w:t>
        </w:r>
        <w:r w:rsidR="00C0699C">
          <w:rPr>
            <w:webHidden/>
          </w:rPr>
          <w:tab/>
        </w:r>
        <w:r w:rsidR="00C0699C">
          <w:rPr>
            <w:webHidden/>
          </w:rPr>
          <w:fldChar w:fldCharType="begin"/>
        </w:r>
        <w:r w:rsidR="00C0699C">
          <w:rPr>
            <w:webHidden/>
          </w:rPr>
          <w:instrText xml:space="preserve"> PAGEREF _Toc483908406 \h </w:instrText>
        </w:r>
        <w:r w:rsidR="00C0699C">
          <w:rPr>
            <w:webHidden/>
          </w:rPr>
        </w:r>
        <w:r w:rsidR="00C0699C">
          <w:rPr>
            <w:webHidden/>
          </w:rPr>
          <w:fldChar w:fldCharType="separate"/>
        </w:r>
        <w:r w:rsidR="000B20BB">
          <w:rPr>
            <w:webHidden/>
          </w:rPr>
          <w:t>63</w:t>
        </w:r>
        <w:r w:rsidR="00C0699C">
          <w:rPr>
            <w:webHidden/>
          </w:rPr>
          <w:fldChar w:fldCharType="end"/>
        </w:r>
      </w:hyperlink>
    </w:p>
    <w:p w14:paraId="14E70A43" w14:textId="43095E0B" w:rsidR="00C0699C" w:rsidRDefault="00C96AB4">
      <w:pPr>
        <w:pStyle w:val="TOC3"/>
        <w:rPr>
          <w:rFonts w:asciiTheme="minorHAnsi" w:eastAsiaTheme="minorEastAsia" w:hAnsiTheme="minorHAnsi" w:cstheme="minorBidi"/>
          <w:sz w:val="22"/>
          <w:szCs w:val="22"/>
        </w:rPr>
      </w:pPr>
      <w:hyperlink w:anchor="_Toc483908407" w:history="1">
        <w:r w:rsidR="00C0699C" w:rsidRPr="00705EF7">
          <w:rPr>
            <w:rStyle w:val="Hyperlink"/>
          </w:rPr>
          <w:t>2.6.2.3.8</w:t>
        </w:r>
        <w:r w:rsidR="00C0699C">
          <w:rPr>
            <w:rFonts w:asciiTheme="minorHAnsi" w:eastAsiaTheme="minorEastAsia" w:hAnsiTheme="minorHAnsi" w:cstheme="minorBidi"/>
            <w:sz w:val="22"/>
            <w:szCs w:val="22"/>
          </w:rPr>
          <w:tab/>
        </w:r>
        <w:r w:rsidR="00C0699C" w:rsidRPr="00705EF7">
          <w:rPr>
            <w:rStyle w:val="Hyperlink"/>
          </w:rPr>
          <w:t>Model complexity</w:t>
        </w:r>
        <w:r w:rsidR="00C0699C">
          <w:rPr>
            <w:webHidden/>
          </w:rPr>
          <w:tab/>
        </w:r>
        <w:r w:rsidR="00C0699C">
          <w:rPr>
            <w:webHidden/>
          </w:rPr>
          <w:fldChar w:fldCharType="begin"/>
        </w:r>
        <w:r w:rsidR="00C0699C">
          <w:rPr>
            <w:webHidden/>
          </w:rPr>
          <w:instrText xml:space="preserve"> PAGEREF _Toc483908407 \h </w:instrText>
        </w:r>
        <w:r w:rsidR="00C0699C">
          <w:rPr>
            <w:webHidden/>
          </w:rPr>
        </w:r>
        <w:r w:rsidR="00C0699C">
          <w:rPr>
            <w:webHidden/>
          </w:rPr>
          <w:fldChar w:fldCharType="separate"/>
        </w:r>
        <w:r w:rsidR="000B20BB">
          <w:rPr>
            <w:webHidden/>
          </w:rPr>
          <w:t>64</w:t>
        </w:r>
        <w:r w:rsidR="00C0699C">
          <w:rPr>
            <w:webHidden/>
          </w:rPr>
          <w:fldChar w:fldCharType="end"/>
        </w:r>
      </w:hyperlink>
    </w:p>
    <w:p w14:paraId="7E81720F" w14:textId="0783B3FC" w:rsidR="00C0699C" w:rsidRDefault="00C96AB4">
      <w:pPr>
        <w:pStyle w:val="TOC3"/>
        <w:rPr>
          <w:rFonts w:asciiTheme="minorHAnsi" w:eastAsiaTheme="minorEastAsia" w:hAnsiTheme="minorHAnsi" w:cstheme="minorBidi"/>
          <w:sz w:val="22"/>
          <w:szCs w:val="22"/>
        </w:rPr>
      </w:pPr>
      <w:hyperlink w:anchor="_Toc483908408" w:history="1">
        <w:r w:rsidR="00C0699C" w:rsidRPr="00705EF7">
          <w:rPr>
            <w:rStyle w:val="Hyperlink"/>
          </w:rPr>
          <w:t>2.6.2.3.9</w:t>
        </w:r>
        <w:r w:rsidR="00C0699C">
          <w:rPr>
            <w:rFonts w:asciiTheme="minorHAnsi" w:eastAsiaTheme="minorEastAsia" w:hAnsiTheme="minorHAnsi" w:cstheme="minorBidi"/>
            <w:sz w:val="22"/>
            <w:szCs w:val="22"/>
          </w:rPr>
          <w:tab/>
        </w:r>
        <w:r w:rsidR="00C0699C" w:rsidRPr="00705EF7">
          <w:rPr>
            <w:rStyle w:val="Hyperlink"/>
          </w:rPr>
          <w:t>Model simulation period</w:t>
        </w:r>
        <w:r w:rsidR="00C0699C">
          <w:rPr>
            <w:webHidden/>
          </w:rPr>
          <w:tab/>
        </w:r>
        <w:r w:rsidR="00C0699C">
          <w:rPr>
            <w:webHidden/>
          </w:rPr>
          <w:fldChar w:fldCharType="begin"/>
        </w:r>
        <w:r w:rsidR="00C0699C">
          <w:rPr>
            <w:webHidden/>
          </w:rPr>
          <w:instrText xml:space="preserve"> PAGEREF _Toc483908408 \h </w:instrText>
        </w:r>
        <w:r w:rsidR="00C0699C">
          <w:rPr>
            <w:webHidden/>
          </w:rPr>
        </w:r>
        <w:r w:rsidR="00C0699C">
          <w:rPr>
            <w:webHidden/>
          </w:rPr>
          <w:fldChar w:fldCharType="separate"/>
        </w:r>
        <w:r w:rsidR="000B20BB">
          <w:rPr>
            <w:webHidden/>
          </w:rPr>
          <w:t>65</w:t>
        </w:r>
        <w:r w:rsidR="00C0699C">
          <w:rPr>
            <w:webHidden/>
          </w:rPr>
          <w:fldChar w:fldCharType="end"/>
        </w:r>
      </w:hyperlink>
    </w:p>
    <w:p w14:paraId="4701971B" w14:textId="098FC88B" w:rsidR="00C0699C" w:rsidRDefault="00C96AB4">
      <w:pPr>
        <w:pStyle w:val="TOC3"/>
        <w:rPr>
          <w:rFonts w:asciiTheme="minorHAnsi" w:eastAsiaTheme="minorEastAsia" w:hAnsiTheme="minorHAnsi" w:cstheme="minorBidi"/>
          <w:sz w:val="22"/>
          <w:szCs w:val="22"/>
        </w:rPr>
      </w:pPr>
      <w:hyperlink w:anchor="_Toc483908409" w:history="1">
        <w:r w:rsidR="00C0699C" w:rsidRPr="00705EF7">
          <w:rPr>
            <w:rStyle w:val="Hyperlink"/>
          </w:rPr>
          <w:t>2.6.2.3.10</w:t>
        </w:r>
        <w:r w:rsidR="00C0699C">
          <w:rPr>
            <w:rFonts w:asciiTheme="minorHAnsi" w:eastAsiaTheme="minorEastAsia" w:hAnsiTheme="minorHAnsi" w:cstheme="minorBidi"/>
            <w:sz w:val="22"/>
            <w:szCs w:val="22"/>
          </w:rPr>
          <w:tab/>
        </w:r>
        <w:r w:rsidR="00C0699C" w:rsidRPr="00705EF7">
          <w:rPr>
            <w:rStyle w:val="Hyperlink"/>
          </w:rPr>
          <w:t>Model stress periods</w:t>
        </w:r>
        <w:r w:rsidR="00C0699C">
          <w:rPr>
            <w:webHidden/>
          </w:rPr>
          <w:tab/>
        </w:r>
        <w:r w:rsidR="00C0699C">
          <w:rPr>
            <w:webHidden/>
          </w:rPr>
          <w:fldChar w:fldCharType="begin"/>
        </w:r>
        <w:r w:rsidR="00C0699C">
          <w:rPr>
            <w:webHidden/>
          </w:rPr>
          <w:instrText xml:space="preserve"> PAGEREF _Toc483908409 \h </w:instrText>
        </w:r>
        <w:r w:rsidR="00C0699C">
          <w:rPr>
            <w:webHidden/>
          </w:rPr>
        </w:r>
        <w:r w:rsidR="00C0699C">
          <w:rPr>
            <w:webHidden/>
          </w:rPr>
          <w:fldChar w:fldCharType="separate"/>
        </w:r>
        <w:r w:rsidR="000B20BB">
          <w:rPr>
            <w:webHidden/>
          </w:rPr>
          <w:t>66</w:t>
        </w:r>
        <w:r w:rsidR="00C0699C">
          <w:rPr>
            <w:webHidden/>
          </w:rPr>
          <w:fldChar w:fldCharType="end"/>
        </w:r>
      </w:hyperlink>
    </w:p>
    <w:p w14:paraId="230ECD63" w14:textId="40B572D8" w:rsidR="00C0699C" w:rsidRDefault="00C96AB4">
      <w:pPr>
        <w:pStyle w:val="TOC3"/>
        <w:rPr>
          <w:rFonts w:asciiTheme="minorHAnsi" w:eastAsiaTheme="minorEastAsia" w:hAnsiTheme="minorHAnsi" w:cstheme="minorBidi"/>
          <w:sz w:val="22"/>
          <w:szCs w:val="22"/>
        </w:rPr>
      </w:pPr>
      <w:hyperlink w:anchor="_Toc483908410" w:history="1">
        <w:r w:rsidR="00C0699C" w:rsidRPr="00705EF7">
          <w:rPr>
            <w:rStyle w:val="Hyperlink"/>
          </w:rPr>
          <w:t>2.6.2.3.11</w:t>
        </w:r>
        <w:r w:rsidR="00C0699C">
          <w:rPr>
            <w:rFonts w:asciiTheme="minorHAnsi" w:eastAsiaTheme="minorEastAsia" w:hAnsiTheme="minorHAnsi" w:cstheme="minorBidi"/>
            <w:sz w:val="22"/>
            <w:szCs w:val="22"/>
          </w:rPr>
          <w:tab/>
        </w:r>
        <w:r w:rsidR="00C0699C" w:rsidRPr="00705EF7">
          <w:rPr>
            <w:rStyle w:val="Hyperlink"/>
          </w:rPr>
          <w:t>Model groundwater extractions</w:t>
        </w:r>
        <w:r w:rsidR="00C0699C">
          <w:rPr>
            <w:webHidden/>
          </w:rPr>
          <w:tab/>
        </w:r>
        <w:r w:rsidR="00C0699C">
          <w:rPr>
            <w:webHidden/>
          </w:rPr>
          <w:fldChar w:fldCharType="begin"/>
        </w:r>
        <w:r w:rsidR="00C0699C">
          <w:rPr>
            <w:webHidden/>
          </w:rPr>
          <w:instrText xml:space="preserve"> PAGEREF _Toc483908410 \h </w:instrText>
        </w:r>
        <w:r w:rsidR="00C0699C">
          <w:rPr>
            <w:webHidden/>
          </w:rPr>
        </w:r>
        <w:r w:rsidR="00C0699C">
          <w:rPr>
            <w:webHidden/>
          </w:rPr>
          <w:fldChar w:fldCharType="separate"/>
        </w:r>
        <w:r w:rsidR="000B20BB">
          <w:rPr>
            <w:webHidden/>
          </w:rPr>
          <w:t>66</w:t>
        </w:r>
        <w:r w:rsidR="00C0699C">
          <w:rPr>
            <w:webHidden/>
          </w:rPr>
          <w:fldChar w:fldCharType="end"/>
        </w:r>
      </w:hyperlink>
    </w:p>
    <w:p w14:paraId="09EA1BFF" w14:textId="4B7DA726" w:rsidR="00C0699C" w:rsidRDefault="00C96AB4">
      <w:pPr>
        <w:pStyle w:val="TOC3"/>
        <w:rPr>
          <w:rFonts w:asciiTheme="minorHAnsi" w:eastAsiaTheme="minorEastAsia" w:hAnsiTheme="minorHAnsi" w:cstheme="minorBidi"/>
          <w:sz w:val="22"/>
          <w:szCs w:val="22"/>
        </w:rPr>
      </w:pPr>
      <w:hyperlink w:anchor="_Toc483908411" w:history="1">
        <w:r w:rsidR="00C0699C" w:rsidRPr="00705EF7">
          <w:rPr>
            <w:rStyle w:val="Hyperlink"/>
          </w:rPr>
          <w:t>2.6.2.3.12</w:t>
        </w:r>
        <w:r w:rsidR="00C0699C">
          <w:rPr>
            <w:rFonts w:asciiTheme="minorHAnsi" w:eastAsiaTheme="minorEastAsia" w:hAnsiTheme="minorHAnsi" w:cstheme="minorBidi"/>
            <w:sz w:val="22"/>
            <w:szCs w:val="22"/>
          </w:rPr>
          <w:tab/>
        </w:r>
        <w:r w:rsidR="00C0699C" w:rsidRPr="00705EF7">
          <w:rPr>
            <w:rStyle w:val="Hyperlink"/>
          </w:rPr>
          <w:t>Steady-state model conditions</w:t>
        </w:r>
        <w:r w:rsidR="00C0699C">
          <w:rPr>
            <w:webHidden/>
          </w:rPr>
          <w:tab/>
        </w:r>
        <w:r w:rsidR="00C0699C">
          <w:rPr>
            <w:webHidden/>
          </w:rPr>
          <w:fldChar w:fldCharType="begin"/>
        </w:r>
        <w:r w:rsidR="00C0699C">
          <w:rPr>
            <w:webHidden/>
          </w:rPr>
          <w:instrText xml:space="preserve"> PAGEREF _Toc483908411 \h </w:instrText>
        </w:r>
        <w:r w:rsidR="00C0699C">
          <w:rPr>
            <w:webHidden/>
          </w:rPr>
        </w:r>
        <w:r w:rsidR="00C0699C">
          <w:rPr>
            <w:webHidden/>
          </w:rPr>
          <w:fldChar w:fldCharType="separate"/>
        </w:r>
        <w:r w:rsidR="000B20BB">
          <w:rPr>
            <w:webHidden/>
          </w:rPr>
          <w:t>67</w:t>
        </w:r>
        <w:r w:rsidR="00C0699C">
          <w:rPr>
            <w:webHidden/>
          </w:rPr>
          <w:fldChar w:fldCharType="end"/>
        </w:r>
      </w:hyperlink>
    </w:p>
    <w:p w14:paraId="7540AE9F" w14:textId="50553E1B" w:rsidR="00C0699C" w:rsidRDefault="00C96AB4">
      <w:pPr>
        <w:pStyle w:val="TOC3"/>
        <w:rPr>
          <w:rFonts w:asciiTheme="minorHAnsi" w:eastAsiaTheme="minorEastAsia" w:hAnsiTheme="minorHAnsi" w:cstheme="minorBidi"/>
          <w:sz w:val="22"/>
          <w:szCs w:val="22"/>
        </w:rPr>
      </w:pPr>
      <w:hyperlink w:anchor="_Toc483908412" w:history="1">
        <w:r w:rsidR="00C0699C" w:rsidRPr="00705EF7">
          <w:rPr>
            <w:rStyle w:val="Hyperlink"/>
          </w:rPr>
          <w:t>2.6.2.3.13</w:t>
        </w:r>
        <w:r w:rsidR="00C0699C">
          <w:rPr>
            <w:rFonts w:asciiTheme="minorHAnsi" w:eastAsiaTheme="minorEastAsia" w:hAnsiTheme="minorHAnsi" w:cstheme="minorBidi"/>
            <w:sz w:val="22"/>
            <w:szCs w:val="22"/>
          </w:rPr>
          <w:tab/>
        </w:r>
        <w:r w:rsidR="00C0699C" w:rsidRPr="00705EF7">
          <w:rPr>
            <w:rStyle w:val="Hyperlink"/>
          </w:rPr>
          <w:t>Transient model initial conditions</w:t>
        </w:r>
        <w:r w:rsidR="00C0699C">
          <w:rPr>
            <w:webHidden/>
          </w:rPr>
          <w:tab/>
        </w:r>
        <w:r w:rsidR="00C0699C">
          <w:rPr>
            <w:webHidden/>
          </w:rPr>
          <w:fldChar w:fldCharType="begin"/>
        </w:r>
        <w:r w:rsidR="00C0699C">
          <w:rPr>
            <w:webHidden/>
          </w:rPr>
          <w:instrText xml:space="preserve"> PAGEREF _Toc483908412 \h </w:instrText>
        </w:r>
        <w:r w:rsidR="00C0699C">
          <w:rPr>
            <w:webHidden/>
          </w:rPr>
        </w:r>
        <w:r w:rsidR="00C0699C">
          <w:rPr>
            <w:webHidden/>
          </w:rPr>
          <w:fldChar w:fldCharType="separate"/>
        </w:r>
        <w:r w:rsidR="000B20BB">
          <w:rPr>
            <w:webHidden/>
          </w:rPr>
          <w:t>67</w:t>
        </w:r>
        <w:r w:rsidR="00C0699C">
          <w:rPr>
            <w:webHidden/>
          </w:rPr>
          <w:fldChar w:fldCharType="end"/>
        </w:r>
      </w:hyperlink>
    </w:p>
    <w:p w14:paraId="4D77F150" w14:textId="4420FB2D" w:rsidR="00C0699C" w:rsidRDefault="00C96AB4">
      <w:pPr>
        <w:pStyle w:val="TOC3"/>
        <w:rPr>
          <w:rFonts w:asciiTheme="minorHAnsi" w:eastAsiaTheme="minorEastAsia" w:hAnsiTheme="minorHAnsi" w:cstheme="minorBidi"/>
          <w:sz w:val="22"/>
          <w:szCs w:val="22"/>
        </w:rPr>
      </w:pPr>
      <w:hyperlink w:anchor="_Toc483908413" w:history="1">
        <w:r w:rsidR="00C0699C" w:rsidRPr="00705EF7">
          <w:rPr>
            <w:rStyle w:val="Hyperlink"/>
          </w:rPr>
          <w:t>2.6.2.3.14</w:t>
        </w:r>
        <w:r w:rsidR="00C0699C">
          <w:rPr>
            <w:rFonts w:asciiTheme="minorHAnsi" w:eastAsiaTheme="minorEastAsia" w:hAnsiTheme="minorHAnsi" w:cstheme="minorBidi"/>
            <w:sz w:val="22"/>
            <w:szCs w:val="22"/>
          </w:rPr>
          <w:tab/>
        </w:r>
        <w:r w:rsidR="00C0699C" w:rsidRPr="00705EF7">
          <w:rPr>
            <w:rStyle w:val="Hyperlink"/>
          </w:rPr>
          <w:t>Geometry and hydrostratigraphy</w:t>
        </w:r>
        <w:r w:rsidR="00C0699C">
          <w:rPr>
            <w:webHidden/>
          </w:rPr>
          <w:tab/>
        </w:r>
        <w:r w:rsidR="00C0699C">
          <w:rPr>
            <w:webHidden/>
          </w:rPr>
          <w:fldChar w:fldCharType="begin"/>
        </w:r>
        <w:r w:rsidR="00C0699C">
          <w:rPr>
            <w:webHidden/>
          </w:rPr>
          <w:instrText xml:space="preserve"> PAGEREF _Toc483908413 \h </w:instrText>
        </w:r>
        <w:r w:rsidR="00C0699C">
          <w:rPr>
            <w:webHidden/>
          </w:rPr>
        </w:r>
        <w:r w:rsidR="00C0699C">
          <w:rPr>
            <w:webHidden/>
          </w:rPr>
          <w:fldChar w:fldCharType="separate"/>
        </w:r>
        <w:r w:rsidR="000B20BB">
          <w:rPr>
            <w:webHidden/>
          </w:rPr>
          <w:t>67</w:t>
        </w:r>
        <w:r w:rsidR="00C0699C">
          <w:rPr>
            <w:webHidden/>
          </w:rPr>
          <w:fldChar w:fldCharType="end"/>
        </w:r>
      </w:hyperlink>
    </w:p>
    <w:p w14:paraId="0D71651B" w14:textId="3C8DD2F3" w:rsidR="00C0699C" w:rsidRDefault="00C96AB4">
      <w:pPr>
        <w:pStyle w:val="TOC2"/>
        <w:rPr>
          <w:rFonts w:asciiTheme="minorHAnsi" w:eastAsiaTheme="minorEastAsia" w:hAnsiTheme="minorHAnsi" w:cstheme="minorBidi"/>
          <w:b w:val="0"/>
          <w:sz w:val="22"/>
          <w:szCs w:val="22"/>
        </w:rPr>
      </w:pPr>
      <w:hyperlink w:anchor="_Toc483908414" w:history="1">
        <w:r w:rsidR="00C0699C" w:rsidRPr="00705EF7">
          <w:rPr>
            <w:rStyle w:val="Hyperlink"/>
          </w:rPr>
          <w:t>2.6.2.4</w:t>
        </w:r>
        <w:r w:rsidR="00C0699C">
          <w:rPr>
            <w:rFonts w:asciiTheme="minorHAnsi" w:eastAsiaTheme="minorEastAsia" w:hAnsiTheme="minorHAnsi" w:cstheme="minorBidi"/>
            <w:b w:val="0"/>
            <w:sz w:val="22"/>
            <w:szCs w:val="22"/>
          </w:rPr>
          <w:tab/>
        </w:r>
        <w:r w:rsidR="00C0699C" w:rsidRPr="00705EF7">
          <w:rPr>
            <w:rStyle w:val="Hyperlink"/>
          </w:rPr>
          <w:t>Boundary and initial conditions</w:t>
        </w:r>
        <w:r w:rsidR="00C0699C">
          <w:rPr>
            <w:webHidden/>
          </w:rPr>
          <w:tab/>
        </w:r>
        <w:r w:rsidR="00C0699C">
          <w:rPr>
            <w:webHidden/>
          </w:rPr>
          <w:fldChar w:fldCharType="begin"/>
        </w:r>
        <w:r w:rsidR="00C0699C">
          <w:rPr>
            <w:webHidden/>
          </w:rPr>
          <w:instrText xml:space="preserve"> PAGEREF _Toc483908414 \h </w:instrText>
        </w:r>
        <w:r w:rsidR="00C0699C">
          <w:rPr>
            <w:webHidden/>
          </w:rPr>
        </w:r>
        <w:r w:rsidR="00C0699C">
          <w:rPr>
            <w:webHidden/>
          </w:rPr>
          <w:fldChar w:fldCharType="separate"/>
        </w:r>
        <w:r w:rsidR="000B20BB">
          <w:rPr>
            <w:webHidden/>
          </w:rPr>
          <w:t>116</w:t>
        </w:r>
        <w:r w:rsidR="00C0699C">
          <w:rPr>
            <w:webHidden/>
          </w:rPr>
          <w:fldChar w:fldCharType="end"/>
        </w:r>
      </w:hyperlink>
    </w:p>
    <w:p w14:paraId="52406485" w14:textId="7536C88E" w:rsidR="00C0699C" w:rsidRDefault="00C96AB4">
      <w:pPr>
        <w:pStyle w:val="TOC3"/>
        <w:rPr>
          <w:rFonts w:asciiTheme="minorHAnsi" w:eastAsiaTheme="minorEastAsia" w:hAnsiTheme="minorHAnsi" w:cstheme="minorBidi"/>
          <w:sz w:val="22"/>
          <w:szCs w:val="22"/>
        </w:rPr>
      </w:pPr>
      <w:hyperlink w:anchor="_Toc483908415" w:history="1">
        <w:r w:rsidR="00C0699C" w:rsidRPr="00705EF7">
          <w:rPr>
            <w:rStyle w:val="Hyperlink"/>
          </w:rPr>
          <w:t>2.6.2.4.1</w:t>
        </w:r>
        <w:r w:rsidR="00C0699C">
          <w:rPr>
            <w:rFonts w:asciiTheme="minorHAnsi" w:eastAsiaTheme="minorEastAsia" w:hAnsiTheme="minorHAnsi" w:cstheme="minorBidi"/>
            <w:sz w:val="22"/>
            <w:szCs w:val="22"/>
          </w:rPr>
          <w:tab/>
        </w:r>
        <w:r w:rsidR="00C0699C" w:rsidRPr="00705EF7">
          <w:rPr>
            <w:rStyle w:val="Hyperlink"/>
          </w:rPr>
          <w:t>Sources of boundary and calibration data</w:t>
        </w:r>
        <w:r w:rsidR="00C0699C">
          <w:rPr>
            <w:webHidden/>
          </w:rPr>
          <w:tab/>
        </w:r>
        <w:r w:rsidR="00C0699C">
          <w:rPr>
            <w:webHidden/>
          </w:rPr>
          <w:fldChar w:fldCharType="begin"/>
        </w:r>
        <w:r w:rsidR="00C0699C">
          <w:rPr>
            <w:webHidden/>
          </w:rPr>
          <w:instrText xml:space="preserve"> PAGEREF _Toc483908415 \h </w:instrText>
        </w:r>
        <w:r w:rsidR="00C0699C">
          <w:rPr>
            <w:webHidden/>
          </w:rPr>
        </w:r>
        <w:r w:rsidR="00C0699C">
          <w:rPr>
            <w:webHidden/>
          </w:rPr>
          <w:fldChar w:fldCharType="separate"/>
        </w:r>
        <w:r w:rsidR="000B20BB">
          <w:rPr>
            <w:webHidden/>
          </w:rPr>
          <w:t>116</w:t>
        </w:r>
        <w:r w:rsidR="00C0699C">
          <w:rPr>
            <w:webHidden/>
          </w:rPr>
          <w:fldChar w:fldCharType="end"/>
        </w:r>
      </w:hyperlink>
    </w:p>
    <w:p w14:paraId="0B5D2680" w14:textId="36566276" w:rsidR="00C0699C" w:rsidRDefault="00C96AB4">
      <w:pPr>
        <w:pStyle w:val="TOC3"/>
        <w:rPr>
          <w:rFonts w:asciiTheme="minorHAnsi" w:eastAsiaTheme="minorEastAsia" w:hAnsiTheme="minorHAnsi" w:cstheme="minorBidi"/>
          <w:sz w:val="22"/>
          <w:szCs w:val="22"/>
        </w:rPr>
      </w:pPr>
      <w:hyperlink w:anchor="_Toc483908416" w:history="1">
        <w:r w:rsidR="00C0699C" w:rsidRPr="00705EF7">
          <w:rPr>
            <w:rStyle w:val="Hyperlink"/>
          </w:rPr>
          <w:t>2.6.2.4.2</w:t>
        </w:r>
        <w:r w:rsidR="00C0699C">
          <w:rPr>
            <w:rFonts w:asciiTheme="minorHAnsi" w:eastAsiaTheme="minorEastAsia" w:hAnsiTheme="minorHAnsi" w:cstheme="minorBidi"/>
            <w:sz w:val="22"/>
            <w:szCs w:val="22"/>
          </w:rPr>
          <w:tab/>
        </w:r>
        <w:r w:rsidR="00C0699C" w:rsidRPr="00705EF7">
          <w:rPr>
            <w:rStyle w:val="Hyperlink"/>
          </w:rPr>
          <w:t>Groundwater model layer boundary conditions</w:t>
        </w:r>
        <w:r w:rsidR="00C0699C">
          <w:rPr>
            <w:webHidden/>
          </w:rPr>
          <w:tab/>
        </w:r>
        <w:r w:rsidR="00C0699C">
          <w:rPr>
            <w:webHidden/>
          </w:rPr>
          <w:fldChar w:fldCharType="begin"/>
        </w:r>
        <w:r w:rsidR="00C0699C">
          <w:rPr>
            <w:webHidden/>
          </w:rPr>
          <w:instrText xml:space="preserve"> PAGEREF _Toc483908416 \h </w:instrText>
        </w:r>
        <w:r w:rsidR="00C0699C">
          <w:rPr>
            <w:webHidden/>
          </w:rPr>
        </w:r>
        <w:r w:rsidR="00C0699C">
          <w:rPr>
            <w:webHidden/>
          </w:rPr>
          <w:fldChar w:fldCharType="separate"/>
        </w:r>
        <w:r w:rsidR="000B20BB">
          <w:rPr>
            <w:webHidden/>
          </w:rPr>
          <w:t>117</w:t>
        </w:r>
        <w:r w:rsidR="00C0699C">
          <w:rPr>
            <w:webHidden/>
          </w:rPr>
          <w:fldChar w:fldCharType="end"/>
        </w:r>
      </w:hyperlink>
    </w:p>
    <w:p w14:paraId="0F9AAA5C" w14:textId="4731D0B5" w:rsidR="00C0699C" w:rsidRDefault="00C96AB4">
      <w:pPr>
        <w:pStyle w:val="TOC3"/>
        <w:rPr>
          <w:rFonts w:asciiTheme="minorHAnsi" w:eastAsiaTheme="minorEastAsia" w:hAnsiTheme="minorHAnsi" w:cstheme="minorBidi"/>
          <w:sz w:val="22"/>
          <w:szCs w:val="22"/>
        </w:rPr>
      </w:pPr>
      <w:hyperlink w:anchor="_Toc483908417" w:history="1">
        <w:r w:rsidR="00C0699C" w:rsidRPr="00705EF7">
          <w:rPr>
            <w:rStyle w:val="Hyperlink"/>
          </w:rPr>
          <w:t>2.6.2.4.3</w:t>
        </w:r>
        <w:r w:rsidR="00C0699C">
          <w:rPr>
            <w:rFonts w:asciiTheme="minorHAnsi" w:eastAsiaTheme="minorEastAsia" w:hAnsiTheme="minorHAnsi" w:cstheme="minorBidi"/>
            <w:sz w:val="22"/>
            <w:szCs w:val="22"/>
          </w:rPr>
          <w:tab/>
        </w:r>
        <w:r w:rsidR="00C0699C" w:rsidRPr="00705EF7">
          <w:rPr>
            <w:rStyle w:val="Hyperlink"/>
          </w:rPr>
          <w:t>Allowance for temperature and density</w:t>
        </w:r>
        <w:r w:rsidR="00C0699C">
          <w:rPr>
            <w:webHidden/>
          </w:rPr>
          <w:tab/>
        </w:r>
        <w:r w:rsidR="00C0699C">
          <w:rPr>
            <w:webHidden/>
          </w:rPr>
          <w:fldChar w:fldCharType="begin"/>
        </w:r>
        <w:r w:rsidR="00C0699C">
          <w:rPr>
            <w:webHidden/>
          </w:rPr>
          <w:instrText xml:space="preserve"> PAGEREF _Toc483908417 \h </w:instrText>
        </w:r>
        <w:r w:rsidR="00C0699C">
          <w:rPr>
            <w:webHidden/>
          </w:rPr>
        </w:r>
        <w:r w:rsidR="00C0699C">
          <w:rPr>
            <w:webHidden/>
          </w:rPr>
          <w:fldChar w:fldCharType="separate"/>
        </w:r>
        <w:r w:rsidR="000B20BB">
          <w:rPr>
            <w:webHidden/>
          </w:rPr>
          <w:t>148</w:t>
        </w:r>
        <w:r w:rsidR="00C0699C">
          <w:rPr>
            <w:webHidden/>
          </w:rPr>
          <w:fldChar w:fldCharType="end"/>
        </w:r>
      </w:hyperlink>
    </w:p>
    <w:p w14:paraId="3B864531" w14:textId="1FD5CC0A" w:rsidR="00C0699C" w:rsidRDefault="00C96AB4">
      <w:pPr>
        <w:pStyle w:val="TOC3"/>
        <w:rPr>
          <w:rFonts w:asciiTheme="minorHAnsi" w:eastAsiaTheme="minorEastAsia" w:hAnsiTheme="minorHAnsi" w:cstheme="minorBidi"/>
          <w:sz w:val="22"/>
          <w:szCs w:val="22"/>
        </w:rPr>
      </w:pPr>
      <w:hyperlink w:anchor="_Toc483908418" w:history="1">
        <w:r w:rsidR="00C0699C" w:rsidRPr="00705EF7">
          <w:rPr>
            <w:rStyle w:val="Hyperlink"/>
          </w:rPr>
          <w:t>2.6.2.4.4</w:t>
        </w:r>
        <w:r w:rsidR="00C0699C">
          <w:rPr>
            <w:rFonts w:asciiTheme="minorHAnsi" w:eastAsiaTheme="minorEastAsia" w:hAnsiTheme="minorHAnsi" w:cstheme="minorBidi"/>
            <w:sz w:val="22"/>
            <w:szCs w:val="22"/>
          </w:rPr>
          <w:tab/>
        </w:r>
        <w:r w:rsidR="00C0699C" w:rsidRPr="00705EF7">
          <w:rPr>
            <w:rStyle w:val="Hyperlink"/>
          </w:rPr>
          <w:t>Allowance for faults</w:t>
        </w:r>
        <w:r w:rsidR="00C0699C">
          <w:rPr>
            <w:webHidden/>
          </w:rPr>
          <w:tab/>
        </w:r>
        <w:r w:rsidR="00C0699C">
          <w:rPr>
            <w:webHidden/>
          </w:rPr>
          <w:fldChar w:fldCharType="begin"/>
        </w:r>
        <w:r w:rsidR="00C0699C">
          <w:rPr>
            <w:webHidden/>
          </w:rPr>
          <w:instrText xml:space="preserve"> PAGEREF _Toc483908418 \h </w:instrText>
        </w:r>
        <w:r w:rsidR="00C0699C">
          <w:rPr>
            <w:webHidden/>
          </w:rPr>
        </w:r>
        <w:r w:rsidR="00C0699C">
          <w:rPr>
            <w:webHidden/>
          </w:rPr>
          <w:fldChar w:fldCharType="separate"/>
        </w:r>
        <w:r w:rsidR="000B20BB">
          <w:rPr>
            <w:webHidden/>
          </w:rPr>
          <w:t>149</w:t>
        </w:r>
        <w:r w:rsidR="00C0699C">
          <w:rPr>
            <w:webHidden/>
          </w:rPr>
          <w:fldChar w:fldCharType="end"/>
        </w:r>
      </w:hyperlink>
    </w:p>
    <w:p w14:paraId="2919445D" w14:textId="4C94C496" w:rsidR="00C0699C" w:rsidRDefault="00C96AB4">
      <w:pPr>
        <w:pStyle w:val="TOC3"/>
        <w:rPr>
          <w:rFonts w:asciiTheme="minorHAnsi" w:eastAsiaTheme="minorEastAsia" w:hAnsiTheme="minorHAnsi" w:cstheme="minorBidi"/>
          <w:sz w:val="22"/>
          <w:szCs w:val="22"/>
        </w:rPr>
      </w:pPr>
      <w:hyperlink w:anchor="_Toc483908419" w:history="1">
        <w:r w:rsidR="00C0699C" w:rsidRPr="00705EF7">
          <w:rPr>
            <w:rStyle w:val="Hyperlink"/>
          </w:rPr>
          <w:t>2.6.2.4.5</w:t>
        </w:r>
        <w:r w:rsidR="00C0699C">
          <w:rPr>
            <w:rFonts w:asciiTheme="minorHAnsi" w:eastAsiaTheme="minorEastAsia" w:hAnsiTheme="minorHAnsi" w:cstheme="minorBidi"/>
            <w:sz w:val="22"/>
            <w:szCs w:val="22"/>
          </w:rPr>
          <w:tab/>
        </w:r>
        <w:r w:rsidR="00C0699C" w:rsidRPr="00705EF7">
          <w:rPr>
            <w:rStyle w:val="Hyperlink"/>
          </w:rPr>
          <w:t>Allowance for flooding</w:t>
        </w:r>
        <w:r w:rsidR="00C0699C">
          <w:rPr>
            <w:webHidden/>
          </w:rPr>
          <w:tab/>
        </w:r>
        <w:r w:rsidR="00C0699C">
          <w:rPr>
            <w:webHidden/>
          </w:rPr>
          <w:fldChar w:fldCharType="begin"/>
        </w:r>
        <w:r w:rsidR="00C0699C">
          <w:rPr>
            <w:webHidden/>
          </w:rPr>
          <w:instrText xml:space="preserve"> PAGEREF _Toc483908419 \h </w:instrText>
        </w:r>
        <w:r w:rsidR="00C0699C">
          <w:rPr>
            <w:webHidden/>
          </w:rPr>
        </w:r>
        <w:r w:rsidR="00C0699C">
          <w:rPr>
            <w:webHidden/>
          </w:rPr>
          <w:fldChar w:fldCharType="separate"/>
        </w:r>
        <w:r w:rsidR="000B20BB">
          <w:rPr>
            <w:webHidden/>
          </w:rPr>
          <w:t>149</w:t>
        </w:r>
        <w:r w:rsidR="00C0699C">
          <w:rPr>
            <w:webHidden/>
          </w:rPr>
          <w:fldChar w:fldCharType="end"/>
        </w:r>
      </w:hyperlink>
    </w:p>
    <w:p w14:paraId="49607C46" w14:textId="643ED8F8" w:rsidR="00C0699C" w:rsidRDefault="00C96AB4">
      <w:pPr>
        <w:pStyle w:val="TOC3"/>
        <w:rPr>
          <w:rFonts w:asciiTheme="minorHAnsi" w:eastAsiaTheme="minorEastAsia" w:hAnsiTheme="minorHAnsi" w:cstheme="minorBidi"/>
          <w:sz w:val="22"/>
          <w:szCs w:val="22"/>
        </w:rPr>
      </w:pPr>
      <w:hyperlink w:anchor="_Toc483908420" w:history="1">
        <w:r w:rsidR="00C0699C" w:rsidRPr="00705EF7">
          <w:rPr>
            <w:rStyle w:val="Hyperlink"/>
          </w:rPr>
          <w:t>2.6.2.4.6</w:t>
        </w:r>
        <w:r w:rsidR="00C0699C">
          <w:rPr>
            <w:rFonts w:asciiTheme="minorHAnsi" w:eastAsiaTheme="minorEastAsia" w:hAnsiTheme="minorHAnsi" w:cstheme="minorBidi"/>
            <w:sz w:val="22"/>
            <w:szCs w:val="22"/>
          </w:rPr>
          <w:tab/>
        </w:r>
        <w:r w:rsidR="00C0699C" w:rsidRPr="00705EF7">
          <w:rPr>
            <w:rStyle w:val="Hyperlink"/>
          </w:rPr>
          <w:t>Model recharge</w:t>
        </w:r>
        <w:r w:rsidR="00C0699C">
          <w:rPr>
            <w:webHidden/>
          </w:rPr>
          <w:tab/>
        </w:r>
        <w:r w:rsidR="00C0699C">
          <w:rPr>
            <w:webHidden/>
          </w:rPr>
          <w:fldChar w:fldCharType="begin"/>
        </w:r>
        <w:r w:rsidR="00C0699C">
          <w:rPr>
            <w:webHidden/>
          </w:rPr>
          <w:instrText xml:space="preserve"> PAGEREF _Toc483908420 \h </w:instrText>
        </w:r>
        <w:r w:rsidR="00C0699C">
          <w:rPr>
            <w:webHidden/>
          </w:rPr>
        </w:r>
        <w:r w:rsidR="00C0699C">
          <w:rPr>
            <w:webHidden/>
          </w:rPr>
          <w:fldChar w:fldCharType="separate"/>
        </w:r>
        <w:r w:rsidR="000B20BB">
          <w:rPr>
            <w:webHidden/>
          </w:rPr>
          <w:t>154</w:t>
        </w:r>
        <w:r w:rsidR="00C0699C">
          <w:rPr>
            <w:webHidden/>
          </w:rPr>
          <w:fldChar w:fldCharType="end"/>
        </w:r>
      </w:hyperlink>
    </w:p>
    <w:p w14:paraId="158C7721" w14:textId="173F0807" w:rsidR="00C0699C" w:rsidRDefault="00C96AB4">
      <w:pPr>
        <w:pStyle w:val="TOC3"/>
        <w:rPr>
          <w:rFonts w:asciiTheme="minorHAnsi" w:eastAsiaTheme="minorEastAsia" w:hAnsiTheme="minorHAnsi" w:cstheme="minorBidi"/>
          <w:sz w:val="22"/>
          <w:szCs w:val="22"/>
        </w:rPr>
      </w:pPr>
      <w:hyperlink w:anchor="_Toc483908421" w:history="1">
        <w:r w:rsidR="00C0699C" w:rsidRPr="00705EF7">
          <w:rPr>
            <w:rStyle w:val="Hyperlink"/>
          </w:rPr>
          <w:t>2.6.2.4.7</w:t>
        </w:r>
        <w:r w:rsidR="00C0699C">
          <w:rPr>
            <w:rFonts w:asciiTheme="minorHAnsi" w:eastAsiaTheme="minorEastAsia" w:hAnsiTheme="minorHAnsi" w:cstheme="minorBidi"/>
            <w:sz w:val="22"/>
            <w:szCs w:val="22"/>
          </w:rPr>
          <w:tab/>
        </w:r>
        <w:r w:rsidR="00C0699C" w:rsidRPr="00705EF7">
          <w:rPr>
            <w:rStyle w:val="Hyperlink"/>
          </w:rPr>
          <w:t>Model evapotranspiration</w:t>
        </w:r>
        <w:r w:rsidR="00C0699C">
          <w:rPr>
            <w:webHidden/>
          </w:rPr>
          <w:tab/>
        </w:r>
        <w:r w:rsidR="00C0699C">
          <w:rPr>
            <w:webHidden/>
          </w:rPr>
          <w:fldChar w:fldCharType="begin"/>
        </w:r>
        <w:r w:rsidR="00C0699C">
          <w:rPr>
            <w:webHidden/>
          </w:rPr>
          <w:instrText xml:space="preserve"> PAGEREF _Toc483908421 \h </w:instrText>
        </w:r>
        <w:r w:rsidR="00C0699C">
          <w:rPr>
            <w:webHidden/>
          </w:rPr>
        </w:r>
        <w:r w:rsidR="00C0699C">
          <w:rPr>
            <w:webHidden/>
          </w:rPr>
          <w:fldChar w:fldCharType="separate"/>
        </w:r>
        <w:r w:rsidR="000B20BB">
          <w:rPr>
            <w:webHidden/>
          </w:rPr>
          <w:t>159</w:t>
        </w:r>
        <w:r w:rsidR="00C0699C">
          <w:rPr>
            <w:webHidden/>
          </w:rPr>
          <w:fldChar w:fldCharType="end"/>
        </w:r>
      </w:hyperlink>
    </w:p>
    <w:p w14:paraId="48C2DD77" w14:textId="6198BB2B" w:rsidR="00C0699C" w:rsidRDefault="00C96AB4">
      <w:pPr>
        <w:pStyle w:val="TOC3"/>
        <w:rPr>
          <w:rFonts w:asciiTheme="minorHAnsi" w:eastAsiaTheme="minorEastAsia" w:hAnsiTheme="minorHAnsi" w:cstheme="minorBidi"/>
          <w:sz w:val="22"/>
          <w:szCs w:val="22"/>
        </w:rPr>
      </w:pPr>
      <w:hyperlink w:anchor="_Toc483908422" w:history="1">
        <w:r w:rsidR="00C0699C" w:rsidRPr="00705EF7">
          <w:rPr>
            <w:rStyle w:val="Hyperlink"/>
          </w:rPr>
          <w:t>2.6.2.4.8</w:t>
        </w:r>
        <w:r w:rsidR="00C0699C">
          <w:rPr>
            <w:rFonts w:asciiTheme="minorHAnsi" w:eastAsiaTheme="minorEastAsia" w:hAnsiTheme="minorHAnsi" w:cstheme="minorBidi"/>
            <w:sz w:val="22"/>
            <w:szCs w:val="22"/>
          </w:rPr>
          <w:tab/>
        </w:r>
        <w:r w:rsidR="00C0699C" w:rsidRPr="00705EF7">
          <w:rPr>
            <w:rStyle w:val="Hyperlink"/>
          </w:rPr>
          <w:t>Model rivers and drains</w:t>
        </w:r>
        <w:r w:rsidR="00C0699C">
          <w:rPr>
            <w:webHidden/>
          </w:rPr>
          <w:tab/>
        </w:r>
        <w:r w:rsidR="00C0699C">
          <w:rPr>
            <w:webHidden/>
          </w:rPr>
          <w:fldChar w:fldCharType="begin"/>
        </w:r>
        <w:r w:rsidR="00C0699C">
          <w:rPr>
            <w:webHidden/>
          </w:rPr>
          <w:instrText xml:space="preserve"> PAGEREF _Toc483908422 \h </w:instrText>
        </w:r>
        <w:r w:rsidR="00C0699C">
          <w:rPr>
            <w:webHidden/>
          </w:rPr>
        </w:r>
        <w:r w:rsidR="00C0699C">
          <w:rPr>
            <w:webHidden/>
          </w:rPr>
          <w:fldChar w:fldCharType="separate"/>
        </w:r>
        <w:r w:rsidR="000B20BB">
          <w:rPr>
            <w:webHidden/>
          </w:rPr>
          <w:t>159</w:t>
        </w:r>
        <w:r w:rsidR="00C0699C">
          <w:rPr>
            <w:webHidden/>
          </w:rPr>
          <w:fldChar w:fldCharType="end"/>
        </w:r>
      </w:hyperlink>
    </w:p>
    <w:p w14:paraId="76B70C13" w14:textId="5B80E24F" w:rsidR="00C0699C" w:rsidRDefault="00C96AB4">
      <w:pPr>
        <w:pStyle w:val="TOC3"/>
        <w:rPr>
          <w:rFonts w:asciiTheme="minorHAnsi" w:eastAsiaTheme="minorEastAsia" w:hAnsiTheme="minorHAnsi" w:cstheme="minorBidi"/>
          <w:sz w:val="22"/>
          <w:szCs w:val="22"/>
        </w:rPr>
      </w:pPr>
      <w:hyperlink w:anchor="_Toc483908423" w:history="1">
        <w:r w:rsidR="00C0699C" w:rsidRPr="00705EF7">
          <w:rPr>
            <w:rStyle w:val="Hyperlink"/>
          </w:rPr>
          <w:t>2.6.2.4.9</w:t>
        </w:r>
        <w:r w:rsidR="00C0699C">
          <w:rPr>
            <w:rFonts w:asciiTheme="minorHAnsi" w:eastAsiaTheme="minorEastAsia" w:hAnsiTheme="minorHAnsi" w:cstheme="minorBidi"/>
            <w:sz w:val="22"/>
            <w:szCs w:val="22"/>
          </w:rPr>
          <w:tab/>
        </w:r>
        <w:r w:rsidR="00C0699C" w:rsidRPr="00705EF7">
          <w:rPr>
            <w:rStyle w:val="Hyperlink"/>
          </w:rPr>
          <w:t>Surface water – groundwater interactions</w:t>
        </w:r>
        <w:r w:rsidR="00C0699C">
          <w:rPr>
            <w:webHidden/>
          </w:rPr>
          <w:tab/>
        </w:r>
        <w:r w:rsidR="00C0699C">
          <w:rPr>
            <w:webHidden/>
          </w:rPr>
          <w:fldChar w:fldCharType="begin"/>
        </w:r>
        <w:r w:rsidR="00C0699C">
          <w:rPr>
            <w:webHidden/>
          </w:rPr>
          <w:instrText xml:space="preserve"> PAGEREF _Toc483908423 \h </w:instrText>
        </w:r>
        <w:r w:rsidR="00C0699C">
          <w:rPr>
            <w:webHidden/>
          </w:rPr>
        </w:r>
        <w:r w:rsidR="00C0699C">
          <w:rPr>
            <w:webHidden/>
          </w:rPr>
          <w:fldChar w:fldCharType="separate"/>
        </w:r>
        <w:r w:rsidR="000B20BB">
          <w:rPr>
            <w:webHidden/>
          </w:rPr>
          <w:t>179</w:t>
        </w:r>
        <w:r w:rsidR="00C0699C">
          <w:rPr>
            <w:webHidden/>
          </w:rPr>
          <w:fldChar w:fldCharType="end"/>
        </w:r>
      </w:hyperlink>
    </w:p>
    <w:p w14:paraId="675719AE" w14:textId="0CCF0CA7" w:rsidR="00C0699C" w:rsidRDefault="00C96AB4">
      <w:pPr>
        <w:pStyle w:val="TOC2"/>
        <w:rPr>
          <w:rFonts w:asciiTheme="minorHAnsi" w:eastAsiaTheme="minorEastAsia" w:hAnsiTheme="minorHAnsi" w:cstheme="minorBidi"/>
          <w:b w:val="0"/>
          <w:sz w:val="22"/>
          <w:szCs w:val="22"/>
        </w:rPr>
      </w:pPr>
      <w:hyperlink w:anchor="_Toc483908424" w:history="1">
        <w:r w:rsidR="00C0699C" w:rsidRPr="00705EF7">
          <w:rPr>
            <w:rStyle w:val="Hyperlink"/>
          </w:rPr>
          <w:t>2.6.2.5</w:t>
        </w:r>
        <w:r w:rsidR="00C0699C">
          <w:rPr>
            <w:rFonts w:asciiTheme="minorHAnsi" w:eastAsiaTheme="minorEastAsia" w:hAnsiTheme="minorHAnsi" w:cstheme="minorBidi"/>
            <w:b w:val="0"/>
            <w:sz w:val="22"/>
            <w:szCs w:val="22"/>
          </w:rPr>
          <w:tab/>
        </w:r>
        <w:r w:rsidR="00C0699C" w:rsidRPr="00705EF7">
          <w:rPr>
            <w:rStyle w:val="Hyperlink"/>
          </w:rPr>
          <w:t>Implementation and coal resource development pathway</w:t>
        </w:r>
        <w:r w:rsidR="00C0699C">
          <w:rPr>
            <w:webHidden/>
          </w:rPr>
          <w:tab/>
        </w:r>
        <w:r w:rsidR="00C0699C">
          <w:rPr>
            <w:webHidden/>
          </w:rPr>
          <w:fldChar w:fldCharType="begin"/>
        </w:r>
        <w:r w:rsidR="00C0699C">
          <w:rPr>
            <w:webHidden/>
          </w:rPr>
          <w:instrText xml:space="preserve"> PAGEREF _Toc483908424 \h </w:instrText>
        </w:r>
        <w:r w:rsidR="00C0699C">
          <w:rPr>
            <w:webHidden/>
          </w:rPr>
        </w:r>
        <w:r w:rsidR="00C0699C">
          <w:rPr>
            <w:webHidden/>
          </w:rPr>
          <w:fldChar w:fldCharType="separate"/>
        </w:r>
        <w:r w:rsidR="000B20BB">
          <w:rPr>
            <w:webHidden/>
          </w:rPr>
          <w:t>188</w:t>
        </w:r>
        <w:r w:rsidR="00C0699C">
          <w:rPr>
            <w:webHidden/>
          </w:rPr>
          <w:fldChar w:fldCharType="end"/>
        </w:r>
      </w:hyperlink>
    </w:p>
    <w:p w14:paraId="13810DE4" w14:textId="2DB3DDB2" w:rsidR="00C0699C" w:rsidRDefault="00C96AB4">
      <w:pPr>
        <w:pStyle w:val="TOC3"/>
        <w:rPr>
          <w:rFonts w:asciiTheme="minorHAnsi" w:eastAsiaTheme="minorEastAsia" w:hAnsiTheme="minorHAnsi" w:cstheme="minorBidi"/>
          <w:sz w:val="22"/>
          <w:szCs w:val="22"/>
        </w:rPr>
      </w:pPr>
      <w:hyperlink w:anchor="_Toc483908425" w:history="1">
        <w:r w:rsidR="00C0699C" w:rsidRPr="00705EF7">
          <w:rPr>
            <w:rStyle w:val="Hyperlink"/>
          </w:rPr>
          <w:t>2.6.2.5.1</w:t>
        </w:r>
        <w:r w:rsidR="00C0699C">
          <w:rPr>
            <w:rFonts w:asciiTheme="minorHAnsi" w:eastAsiaTheme="minorEastAsia" w:hAnsiTheme="minorHAnsi" w:cstheme="minorBidi"/>
            <w:sz w:val="22"/>
            <w:szCs w:val="22"/>
          </w:rPr>
          <w:tab/>
        </w:r>
        <w:r w:rsidR="00012EF3">
          <w:rPr>
            <w:rStyle w:val="Hyperlink"/>
          </w:rPr>
          <w:t>Baseline and CRDP</w:t>
        </w:r>
        <w:r w:rsidR="00C0699C" w:rsidRPr="00705EF7">
          <w:rPr>
            <w:rStyle w:val="Hyperlink"/>
          </w:rPr>
          <w:t xml:space="preserve"> climate change signal</w:t>
        </w:r>
        <w:r w:rsidR="00C0699C">
          <w:rPr>
            <w:webHidden/>
          </w:rPr>
          <w:tab/>
        </w:r>
        <w:r w:rsidR="00C0699C">
          <w:rPr>
            <w:webHidden/>
          </w:rPr>
          <w:fldChar w:fldCharType="begin"/>
        </w:r>
        <w:r w:rsidR="00C0699C">
          <w:rPr>
            <w:webHidden/>
          </w:rPr>
          <w:instrText xml:space="preserve"> PAGEREF _Toc483908425 \h </w:instrText>
        </w:r>
        <w:r w:rsidR="00C0699C">
          <w:rPr>
            <w:webHidden/>
          </w:rPr>
        </w:r>
        <w:r w:rsidR="00C0699C">
          <w:rPr>
            <w:webHidden/>
          </w:rPr>
          <w:fldChar w:fldCharType="separate"/>
        </w:r>
        <w:r w:rsidR="000B20BB">
          <w:rPr>
            <w:webHidden/>
          </w:rPr>
          <w:t>188</w:t>
        </w:r>
        <w:r w:rsidR="00C0699C">
          <w:rPr>
            <w:webHidden/>
          </w:rPr>
          <w:fldChar w:fldCharType="end"/>
        </w:r>
      </w:hyperlink>
    </w:p>
    <w:p w14:paraId="58FEA9F6" w14:textId="684CB281" w:rsidR="00C0699C" w:rsidRDefault="00C96AB4">
      <w:pPr>
        <w:pStyle w:val="TOC3"/>
        <w:rPr>
          <w:rFonts w:asciiTheme="minorHAnsi" w:eastAsiaTheme="minorEastAsia" w:hAnsiTheme="minorHAnsi" w:cstheme="minorBidi"/>
          <w:sz w:val="22"/>
          <w:szCs w:val="22"/>
        </w:rPr>
      </w:pPr>
      <w:hyperlink w:anchor="_Toc483908426" w:history="1">
        <w:r w:rsidR="00C0699C" w:rsidRPr="00705EF7">
          <w:rPr>
            <w:rStyle w:val="Hyperlink"/>
          </w:rPr>
          <w:t>2.6.2.5.2</w:t>
        </w:r>
        <w:r w:rsidR="00C0699C">
          <w:rPr>
            <w:rFonts w:asciiTheme="minorHAnsi" w:eastAsiaTheme="minorEastAsia" w:hAnsiTheme="minorHAnsi" w:cstheme="minorBidi"/>
            <w:sz w:val="22"/>
            <w:szCs w:val="22"/>
          </w:rPr>
          <w:tab/>
        </w:r>
        <w:r w:rsidR="00C0699C" w:rsidRPr="00705EF7">
          <w:rPr>
            <w:rStyle w:val="Hyperlink"/>
          </w:rPr>
          <w:t>Baseline and CRDP recharge</w:t>
        </w:r>
        <w:r w:rsidR="00C0699C">
          <w:rPr>
            <w:webHidden/>
          </w:rPr>
          <w:tab/>
        </w:r>
        <w:r w:rsidR="00C0699C">
          <w:rPr>
            <w:webHidden/>
          </w:rPr>
          <w:fldChar w:fldCharType="begin"/>
        </w:r>
        <w:r w:rsidR="00C0699C">
          <w:rPr>
            <w:webHidden/>
          </w:rPr>
          <w:instrText xml:space="preserve"> PAGEREF _Toc483908426 \h </w:instrText>
        </w:r>
        <w:r w:rsidR="00C0699C">
          <w:rPr>
            <w:webHidden/>
          </w:rPr>
        </w:r>
        <w:r w:rsidR="00C0699C">
          <w:rPr>
            <w:webHidden/>
          </w:rPr>
          <w:fldChar w:fldCharType="separate"/>
        </w:r>
        <w:r w:rsidR="000B20BB">
          <w:rPr>
            <w:webHidden/>
          </w:rPr>
          <w:t>189</w:t>
        </w:r>
        <w:r w:rsidR="00C0699C">
          <w:rPr>
            <w:webHidden/>
          </w:rPr>
          <w:fldChar w:fldCharType="end"/>
        </w:r>
      </w:hyperlink>
    </w:p>
    <w:p w14:paraId="3CCB1CCE" w14:textId="6168EB95" w:rsidR="00C0699C" w:rsidRDefault="00C96AB4">
      <w:pPr>
        <w:pStyle w:val="TOC3"/>
        <w:rPr>
          <w:rFonts w:asciiTheme="minorHAnsi" w:eastAsiaTheme="minorEastAsia" w:hAnsiTheme="minorHAnsi" w:cstheme="minorBidi"/>
          <w:sz w:val="22"/>
          <w:szCs w:val="22"/>
        </w:rPr>
      </w:pPr>
      <w:hyperlink w:anchor="_Toc483908427" w:history="1">
        <w:r w:rsidR="00C0699C" w:rsidRPr="00705EF7">
          <w:rPr>
            <w:rStyle w:val="Hyperlink"/>
          </w:rPr>
          <w:t>2.6.2.5.3</w:t>
        </w:r>
        <w:r w:rsidR="00C0699C">
          <w:rPr>
            <w:rFonts w:asciiTheme="minorHAnsi" w:eastAsiaTheme="minorEastAsia" w:hAnsiTheme="minorHAnsi" w:cstheme="minorBidi"/>
            <w:sz w:val="22"/>
            <w:szCs w:val="22"/>
          </w:rPr>
          <w:tab/>
        </w:r>
        <w:r w:rsidR="00C0699C" w:rsidRPr="00705EF7">
          <w:rPr>
            <w:rStyle w:val="Hyperlink"/>
          </w:rPr>
          <w:t>Baseline and CRDP evapotranspiration</w:t>
        </w:r>
        <w:r w:rsidR="00C0699C">
          <w:rPr>
            <w:webHidden/>
          </w:rPr>
          <w:tab/>
        </w:r>
        <w:r w:rsidR="00C0699C">
          <w:rPr>
            <w:webHidden/>
          </w:rPr>
          <w:fldChar w:fldCharType="begin"/>
        </w:r>
        <w:r w:rsidR="00C0699C">
          <w:rPr>
            <w:webHidden/>
          </w:rPr>
          <w:instrText xml:space="preserve"> PAGEREF _Toc483908427 \h </w:instrText>
        </w:r>
        <w:r w:rsidR="00C0699C">
          <w:rPr>
            <w:webHidden/>
          </w:rPr>
        </w:r>
        <w:r w:rsidR="00C0699C">
          <w:rPr>
            <w:webHidden/>
          </w:rPr>
          <w:fldChar w:fldCharType="separate"/>
        </w:r>
        <w:r w:rsidR="000B20BB">
          <w:rPr>
            <w:webHidden/>
          </w:rPr>
          <w:t>189</w:t>
        </w:r>
        <w:r w:rsidR="00C0699C">
          <w:rPr>
            <w:webHidden/>
          </w:rPr>
          <w:fldChar w:fldCharType="end"/>
        </w:r>
      </w:hyperlink>
    </w:p>
    <w:p w14:paraId="571CEDE4" w14:textId="1122A27A" w:rsidR="00C0699C" w:rsidRDefault="00C96AB4">
      <w:pPr>
        <w:pStyle w:val="TOC3"/>
        <w:rPr>
          <w:rFonts w:asciiTheme="minorHAnsi" w:eastAsiaTheme="minorEastAsia" w:hAnsiTheme="minorHAnsi" w:cstheme="minorBidi"/>
          <w:sz w:val="22"/>
          <w:szCs w:val="22"/>
        </w:rPr>
      </w:pPr>
      <w:hyperlink w:anchor="_Toc483908428" w:history="1">
        <w:r w:rsidR="00C0699C" w:rsidRPr="00705EF7">
          <w:rPr>
            <w:rStyle w:val="Hyperlink"/>
          </w:rPr>
          <w:t>2.6.2.5.4</w:t>
        </w:r>
        <w:r w:rsidR="00C0699C">
          <w:rPr>
            <w:rFonts w:asciiTheme="minorHAnsi" w:eastAsiaTheme="minorEastAsia" w:hAnsiTheme="minorHAnsi" w:cstheme="minorBidi"/>
            <w:sz w:val="22"/>
            <w:szCs w:val="22"/>
          </w:rPr>
          <w:tab/>
        </w:r>
        <w:r w:rsidR="00C0699C" w:rsidRPr="00705EF7">
          <w:rPr>
            <w:rStyle w:val="Hyperlink"/>
          </w:rPr>
          <w:t>CRDP extractions</w:t>
        </w:r>
        <w:r w:rsidR="00C0699C">
          <w:rPr>
            <w:webHidden/>
          </w:rPr>
          <w:tab/>
        </w:r>
        <w:r w:rsidR="00C0699C">
          <w:rPr>
            <w:webHidden/>
          </w:rPr>
          <w:fldChar w:fldCharType="begin"/>
        </w:r>
        <w:r w:rsidR="00C0699C">
          <w:rPr>
            <w:webHidden/>
          </w:rPr>
          <w:instrText xml:space="preserve"> PAGEREF _Toc483908428 \h </w:instrText>
        </w:r>
        <w:r w:rsidR="00C0699C">
          <w:rPr>
            <w:webHidden/>
          </w:rPr>
        </w:r>
        <w:r w:rsidR="00C0699C">
          <w:rPr>
            <w:webHidden/>
          </w:rPr>
          <w:fldChar w:fldCharType="separate"/>
        </w:r>
        <w:r w:rsidR="000B20BB">
          <w:rPr>
            <w:webHidden/>
          </w:rPr>
          <w:t>190</w:t>
        </w:r>
        <w:r w:rsidR="00C0699C">
          <w:rPr>
            <w:webHidden/>
          </w:rPr>
          <w:fldChar w:fldCharType="end"/>
        </w:r>
      </w:hyperlink>
    </w:p>
    <w:p w14:paraId="0BDF229E" w14:textId="78BFD2A5" w:rsidR="00C0699C" w:rsidRDefault="00C96AB4">
      <w:pPr>
        <w:pStyle w:val="TOC3"/>
        <w:rPr>
          <w:rFonts w:asciiTheme="minorHAnsi" w:eastAsiaTheme="minorEastAsia" w:hAnsiTheme="minorHAnsi" w:cstheme="minorBidi"/>
          <w:sz w:val="22"/>
          <w:szCs w:val="22"/>
        </w:rPr>
      </w:pPr>
      <w:hyperlink w:anchor="_Toc483908429" w:history="1">
        <w:r w:rsidR="00C0699C" w:rsidRPr="00705EF7">
          <w:rPr>
            <w:rStyle w:val="Hyperlink"/>
          </w:rPr>
          <w:t>2.6.2.5.5</w:t>
        </w:r>
        <w:r w:rsidR="00C0699C">
          <w:rPr>
            <w:rFonts w:asciiTheme="minorHAnsi" w:eastAsiaTheme="minorEastAsia" w:hAnsiTheme="minorHAnsi" w:cstheme="minorBidi"/>
            <w:sz w:val="22"/>
            <w:szCs w:val="22"/>
          </w:rPr>
          <w:tab/>
        </w:r>
        <w:r w:rsidR="00C0699C" w:rsidRPr="00705EF7">
          <w:rPr>
            <w:rStyle w:val="Hyperlink"/>
          </w:rPr>
          <w:t>CRDP mine development</w:t>
        </w:r>
        <w:r w:rsidR="00C0699C">
          <w:rPr>
            <w:webHidden/>
          </w:rPr>
          <w:tab/>
        </w:r>
        <w:r w:rsidR="00C0699C">
          <w:rPr>
            <w:webHidden/>
          </w:rPr>
          <w:fldChar w:fldCharType="begin"/>
        </w:r>
        <w:r w:rsidR="00C0699C">
          <w:rPr>
            <w:webHidden/>
          </w:rPr>
          <w:instrText xml:space="preserve"> PAGEREF _Toc483908429 \h </w:instrText>
        </w:r>
        <w:r w:rsidR="00C0699C">
          <w:rPr>
            <w:webHidden/>
          </w:rPr>
        </w:r>
        <w:r w:rsidR="00C0699C">
          <w:rPr>
            <w:webHidden/>
          </w:rPr>
          <w:fldChar w:fldCharType="separate"/>
        </w:r>
        <w:r w:rsidR="000B20BB">
          <w:rPr>
            <w:webHidden/>
          </w:rPr>
          <w:t>191</w:t>
        </w:r>
        <w:r w:rsidR="00C0699C">
          <w:rPr>
            <w:webHidden/>
          </w:rPr>
          <w:fldChar w:fldCharType="end"/>
        </w:r>
      </w:hyperlink>
    </w:p>
    <w:p w14:paraId="0A3FB243" w14:textId="1DBE42EC" w:rsidR="00C0699C" w:rsidRDefault="00C96AB4">
      <w:pPr>
        <w:pStyle w:val="TOC2"/>
        <w:rPr>
          <w:rFonts w:asciiTheme="minorHAnsi" w:eastAsiaTheme="minorEastAsia" w:hAnsiTheme="minorHAnsi" w:cstheme="minorBidi"/>
          <w:b w:val="0"/>
          <w:sz w:val="22"/>
          <w:szCs w:val="22"/>
        </w:rPr>
      </w:pPr>
      <w:hyperlink w:anchor="_Toc483908430" w:history="1">
        <w:r w:rsidR="00C0699C" w:rsidRPr="00705EF7">
          <w:rPr>
            <w:rStyle w:val="Hyperlink"/>
          </w:rPr>
          <w:t>2.6.2.6</w:t>
        </w:r>
        <w:r w:rsidR="00C0699C">
          <w:rPr>
            <w:rFonts w:asciiTheme="minorHAnsi" w:eastAsiaTheme="minorEastAsia" w:hAnsiTheme="minorHAnsi" w:cstheme="minorBidi"/>
            <w:b w:val="0"/>
            <w:sz w:val="22"/>
            <w:szCs w:val="22"/>
          </w:rPr>
          <w:tab/>
        </w:r>
        <w:r w:rsidR="00C0699C" w:rsidRPr="00705EF7">
          <w:rPr>
            <w:rStyle w:val="Hyperlink"/>
          </w:rPr>
          <w:t>Parameterisation</w:t>
        </w:r>
        <w:r w:rsidR="00C0699C">
          <w:rPr>
            <w:webHidden/>
          </w:rPr>
          <w:tab/>
        </w:r>
        <w:r w:rsidR="00C0699C">
          <w:rPr>
            <w:webHidden/>
          </w:rPr>
          <w:fldChar w:fldCharType="begin"/>
        </w:r>
        <w:r w:rsidR="00C0699C">
          <w:rPr>
            <w:webHidden/>
          </w:rPr>
          <w:instrText xml:space="preserve"> PAGEREF _Toc483908430 \h </w:instrText>
        </w:r>
        <w:r w:rsidR="00C0699C">
          <w:rPr>
            <w:webHidden/>
          </w:rPr>
        </w:r>
        <w:r w:rsidR="00C0699C">
          <w:rPr>
            <w:webHidden/>
          </w:rPr>
          <w:fldChar w:fldCharType="separate"/>
        </w:r>
        <w:r w:rsidR="000B20BB">
          <w:rPr>
            <w:webHidden/>
          </w:rPr>
          <w:t>192</w:t>
        </w:r>
        <w:r w:rsidR="00C0699C">
          <w:rPr>
            <w:webHidden/>
          </w:rPr>
          <w:fldChar w:fldCharType="end"/>
        </w:r>
      </w:hyperlink>
    </w:p>
    <w:p w14:paraId="48A663EB" w14:textId="742AB361" w:rsidR="00C0699C" w:rsidRDefault="00C96AB4">
      <w:pPr>
        <w:pStyle w:val="TOC2"/>
        <w:rPr>
          <w:rFonts w:asciiTheme="minorHAnsi" w:eastAsiaTheme="minorEastAsia" w:hAnsiTheme="minorHAnsi" w:cstheme="minorBidi"/>
          <w:b w:val="0"/>
          <w:sz w:val="22"/>
          <w:szCs w:val="22"/>
        </w:rPr>
      </w:pPr>
      <w:hyperlink w:anchor="_Toc483908431" w:history="1">
        <w:r w:rsidR="00C0699C" w:rsidRPr="00705EF7">
          <w:rPr>
            <w:rStyle w:val="Hyperlink"/>
          </w:rPr>
          <w:t>2.6.2.7</w:t>
        </w:r>
        <w:r w:rsidR="00C0699C">
          <w:rPr>
            <w:rFonts w:asciiTheme="minorHAnsi" w:eastAsiaTheme="minorEastAsia" w:hAnsiTheme="minorHAnsi" w:cstheme="minorBidi"/>
            <w:b w:val="0"/>
            <w:sz w:val="22"/>
            <w:szCs w:val="22"/>
          </w:rPr>
          <w:tab/>
        </w:r>
        <w:r w:rsidR="00C0699C" w:rsidRPr="00705EF7">
          <w:rPr>
            <w:rStyle w:val="Hyperlink"/>
          </w:rPr>
          <w:t>Observations and predictions</w:t>
        </w:r>
        <w:r w:rsidR="00C0699C">
          <w:rPr>
            <w:webHidden/>
          </w:rPr>
          <w:tab/>
        </w:r>
        <w:r w:rsidR="00C0699C">
          <w:rPr>
            <w:webHidden/>
          </w:rPr>
          <w:fldChar w:fldCharType="begin"/>
        </w:r>
        <w:r w:rsidR="00C0699C">
          <w:rPr>
            <w:webHidden/>
          </w:rPr>
          <w:instrText xml:space="preserve"> PAGEREF _Toc483908431 \h </w:instrText>
        </w:r>
        <w:r w:rsidR="00C0699C">
          <w:rPr>
            <w:webHidden/>
          </w:rPr>
        </w:r>
        <w:r w:rsidR="00C0699C">
          <w:rPr>
            <w:webHidden/>
          </w:rPr>
          <w:fldChar w:fldCharType="separate"/>
        </w:r>
        <w:r w:rsidR="000B20BB">
          <w:rPr>
            <w:webHidden/>
          </w:rPr>
          <w:t>226</w:t>
        </w:r>
        <w:r w:rsidR="00C0699C">
          <w:rPr>
            <w:webHidden/>
          </w:rPr>
          <w:fldChar w:fldCharType="end"/>
        </w:r>
      </w:hyperlink>
    </w:p>
    <w:p w14:paraId="32541553" w14:textId="3457FC9D" w:rsidR="00C0699C" w:rsidRDefault="00C96AB4">
      <w:pPr>
        <w:pStyle w:val="TOC3"/>
        <w:rPr>
          <w:rFonts w:asciiTheme="minorHAnsi" w:eastAsiaTheme="minorEastAsia" w:hAnsiTheme="minorHAnsi" w:cstheme="minorBidi"/>
          <w:sz w:val="22"/>
          <w:szCs w:val="22"/>
        </w:rPr>
      </w:pPr>
      <w:hyperlink w:anchor="_Toc483908432" w:history="1">
        <w:r w:rsidR="00C0699C" w:rsidRPr="00705EF7">
          <w:rPr>
            <w:rStyle w:val="Hyperlink"/>
          </w:rPr>
          <w:t>2.6.2.7.1</w:t>
        </w:r>
        <w:r w:rsidR="00C0699C">
          <w:rPr>
            <w:rFonts w:asciiTheme="minorHAnsi" w:eastAsiaTheme="minorEastAsia" w:hAnsiTheme="minorHAnsi" w:cstheme="minorBidi"/>
            <w:sz w:val="22"/>
            <w:szCs w:val="22"/>
          </w:rPr>
          <w:tab/>
        </w:r>
        <w:r w:rsidR="00C0699C" w:rsidRPr="00705EF7">
          <w:rPr>
            <w:rStyle w:val="Hyperlink"/>
          </w:rPr>
          <w:t>Observation bore data</w:t>
        </w:r>
        <w:r w:rsidR="00C0699C">
          <w:rPr>
            <w:webHidden/>
          </w:rPr>
          <w:tab/>
        </w:r>
        <w:r w:rsidR="00C0699C">
          <w:rPr>
            <w:webHidden/>
          </w:rPr>
          <w:fldChar w:fldCharType="begin"/>
        </w:r>
        <w:r w:rsidR="00C0699C">
          <w:rPr>
            <w:webHidden/>
          </w:rPr>
          <w:instrText xml:space="preserve"> PAGEREF _Toc483908432 \h </w:instrText>
        </w:r>
        <w:r w:rsidR="00C0699C">
          <w:rPr>
            <w:webHidden/>
          </w:rPr>
        </w:r>
        <w:r w:rsidR="00C0699C">
          <w:rPr>
            <w:webHidden/>
          </w:rPr>
          <w:fldChar w:fldCharType="separate"/>
        </w:r>
        <w:r w:rsidR="000B20BB">
          <w:rPr>
            <w:webHidden/>
          </w:rPr>
          <w:t>226</w:t>
        </w:r>
        <w:r w:rsidR="00C0699C">
          <w:rPr>
            <w:webHidden/>
          </w:rPr>
          <w:fldChar w:fldCharType="end"/>
        </w:r>
      </w:hyperlink>
    </w:p>
    <w:p w14:paraId="5EC2DAA8" w14:textId="5AC8C166" w:rsidR="00C0699C" w:rsidRDefault="00C96AB4">
      <w:pPr>
        <w:pStyle w:val="TOC3"/>
        <w:rPr>
          <w:rFonts w:asciiTheme="minorHAnsi" w:eastAsiaTheme="minorEastAsia" w:hAnsiTheme="minorHAnsi" w:cstheme="minorBidi"/>
          <w:sz w:val="22"/>
          <w:szCs w:val="22"/>
        </w:rPr>
      </w:pPr>
      <w:hyperlink w:anchor="_Toc483908433" w:history="1">
        <w:r w:rsidR="00C0699C" w:rsidRPr="00705EF7">
          <w:rPr>
            <w:rStyle w:val="Hyperlink"/>
          </w:rPr>
          <w:t>2.6.2.7.2</w:t>
        </w:r>
        <w:r w:rsidR="00C0699C">
          <w:rPr>
            <w:rFonts w:asciiTheme="minorHAnsi" w:eastAsiaTheme="minorEastAsia" w:hAnsiTheme="minorHAnsi" w:cstheme="minorBidi"/>
            <w:sz w:val="22"/>
            <w:szCs w:val="22"/>
          </w:rPr>
          <w:tab/>
        </w:r>
        <w:r w:rsidR="00C0699C" w:rsidRPr="00705EF7">
          <w:rPr>
            <w:rStyle w:val="Hyperlink"/>
          </w:rPr>
          <w:t>Baseflow estimates</w:t>
        </w:r>
        <w:r w:rsidR="00C0699C">
          <w:rPr>
            <w:webHidden/>
          </w:rPr>
          <w:tab/>
        </w:r>
        <w:r w:rsidR="00C0699C">
          <w:rPr>
            <w:webHidden/>
          </w:rPr>
          <w:fldChar w:fldCharType="begin"/>
        </w:r>
        <w:r w:rsidR="00C0699C">
          <w:rPr>
            <w:webHidden/>
          </w:rPr>
          <w:instrText xml:space="preserve"> PAGEREF _Toc483908433 \h </w:instrText>
        </w:r>
        <w:r w:rsidR="00C0699C">
          <w:rPr>
            <w:webHidden/>
          </w:rPr>
        </w:r>
        <w:r w:rsidR="00C0699C">
          <w:rPr>
            <w:webHidden/>
          </w:rPr>
          <w:fldChar w:fldCharType="separate"/>
        </w:r>
        <w:r w:rsidR="000B20BB">
          <w:rPr>
            <w:webHidden/>
          </w:rPr>
          <w:t>255</w:t>
        </w:r>
        <w:r w:rsidR="00C0699C">
          <w:rPr>
            <w:webHidden/>
          </w:rPr>
          <w:fldChar w:fldCharType="end"/>
        </w:r>
      </w:hyperlink>
    </w:p>
    <w:p w14:paraId="744B4023" w14:textId="2C250A13" w:rsidR="00C0699C" w:rsidRDefault="00C96AB4">
      <w:pPr>
        <w:pStyle w:val="TOC3"/>
        <w:rPr>
          <w:rFonts w:asciiTheme="minorHAnsi" w:eastAsiaTheme="minorEastAsia" w:hAnsiTheme="minorHAnsi" w:cstheme="minorBidi"/>
          <w:sz w:val="22"/>
          <w:szCs w:val="22"/>
        </w:rPr>
      </w:pPr>
      <w:hyperlink w:anchor="_Toc483908434" w:history="1">
        <w:r w:rsidR="00C0699C" w:rsidRPr="00705EF7">
          <w:rPr>
            <w:rStyle w:val="Hyperlink"/>
          </w:rPr>
          <w:t>2.6.2.7.3</w:t>
        </w:r>
        <w:r w:rsidR="00C0699C">
          <w:rPr>
            <w:rFonts w:asciiTheme="minorHAnsi" w:eastAsiaTheme="minorEastAsia" w:hAnsiTheme="minorHAnsi" w:cstheme="minorBidi"/>
            <w:sz w:val="22"/>
            <w:szCs w:val="22"/>
          </w:rPr>
          <w:tab/>
        </w:r>
        <w:r w:rsidR="00C0699C" w:rsidRPr="00705EF7">
          <w:rPr>
            <w:rStyle w:val="Hyperlink"/>
          </w:rPr>
          <w:t>Model calibration procedure</w:t>
        </w:r>
        <w:r w:rsidR="00C0699C">
          <w:rPr>
            <w:webHidden/>
          </w:rPr>
          <w:tab/>
        </w:r>
        <w:r w:rsidR="00C0699C">
          <w:rPr>
            <w:webHidden/>
          </w:rPr>
          <w:fldChar w:fldCharType="begin"/>
        </w:r>
        <w:r w:rsidR="00C0699C">
          <w:rPr>
            <w:webHidden/>
          </w:rPr>
          <w:instrText xml:space="preserve"> PAGEREF _Toc483908434 \h </w:instrText>
        </w:r>
        <w:r w:rsidR="00C0699C">
          <w:rPr>
            <w:webHidden/>
          </w:rPr>
        </w:r>
        <w:r w:rsidR="00C0699C">
          <w:rPr>
            <w:webHidden/>
          </w:rPr>
          <w:fldChar w:fldCharType="separate"/>
        </w:r>
        <w:r w:rsidR="000B20BB">
          <w:rPr>
            <w:webHidden/>
          </w:rPr>
          <w:t>256</w:t>
        </w:r>
        <w:r w:rsidR="00C0699C">
          <w:rPr>
            <w:webHidden/>
          </w:rPr>
          <w:fldChar w:fldCharType="end"/>
        </w:r>
      </w:hyperlink>
    </w:p>
    <w:p w14:paraId="05E86825" w14:textId="62404510" w:rsidR="00C0699C" w:rsidRDefault="00C96AB4">
      <w:pPr>
        <w:pStyle w:val="TOC3"/>
        <w:rPr>
          <w:rFonts w:asciiTheme="minorHAnsi" w:eastAsiaTheme="minorEastAsia" w:hAnsiTheme="minorHAnsi" w:cstheme="minorBidi"/>
          <w:sz w:val="22"/>
          <w:szCs w:val="22"/>
        </w:rPr>
      </w:pPr>
      <w:hyperlink w:anchor="_Toc483908435" w:history="1">
        <w:r w:rsidR="00C0699C" w:rsidRPr="00705EF7">
          <w:rPr>
            <w:rStyle w:val="Hyperlink"/>
          </w:rPr>
          <w:t>2.6.2.7.4</w:t>
        </w:r>
        <w:r w:rsidR="00C0699C">
          <w:rPr>
            <w:rFonts w:asciiTheme="minorHAnsi" w:eastAsiaTheme="minorEastAsia" w:hAnsiTheme="minorHAnsi" w:cstheme="minorBidi"/>
            <w:sz w:val="22"/>
            <w:szCs w:val="22"/>
          </w:rPr>
          <w:tab/>
        </w:r>
        <w:r w:rsidR="00C0699C" w:rsidRPr="00705EF7">
          <w:rPr>
            <w:rStyle w:val="Hyperlink"/>
          </w:rPr>
          <w:t>Calibration criteria</w:t>
        </w:r>
        <w:r w:rsidR="00C0699C">
          <w:rPr>
            <w:webHidden/>
          </w:rPr>
          <w:tab/>
        </w:r>
        <w:r w:rsidR="00C0699C">
          <w:rPr>
            <w:webHidden/>
          </w:rPr>
          <w:fldChar w:fldCharType="begin"/>
        </w:r>
        <w:r w:rsidR="00C0699C">
          <w:rPr>
            <w:webHidden/>
          </w:rPr>
          <w:instrText xml:space="preserve"> PAGEREF _Toc483908435 \h </w:instrText>
        </w:r>
        <w:r w:rsidR="00C0699C">
          <w:rPr>
            <w:webHidden/>
          </w:rPr>
        </w:r>
        <w:r w:rsidR="00C0699C">
          <w:rPr>
            <w:webHidden/>
          </w:rPr>
          <w:fldChar w:fldCharType="separate"/>
        </w:r>
        <w:r w:rsidR="000B20BB">
          <w:rPr>
            <w:webHidden/>
          </w:rPr>
          <w:t>286</w:t>
        </w:r>
        <w:r w:rsidR="00C0699C">
          <w:rPr>
            <w:webHidden/>
          </w:rPr>
          <w:fldChar w:fldCharType="end"/>
        </w:r>
      </w:hyperlink>
    </w:p>
    <w:p w14:paraId="3FEFF66F" w14:textId="043ABF78" w:rsidR="00C0699C" w:rsidRDefault="00C96AB4">
      <w:pPr>
        <w:pStyle w:val="TOC3"/>
        <w:rPr>
          <w:rFonts w:asciiTheme="minorHAnsi" w:eastAsiaTheme="minorEastAsia" w:hAnsiTheme="minorHAnsi" w:cstheme="minorBidi"/>
          <w:sz w:val="22"/>
          <w:szCs w:val="22"/>
        </w:rPr>
      </w:pPr>
      <w:hyperlink w:anchor="_Toc483908436" w:history="1">
        <w:r w:rsidR="00C0699C" w:rsidRPr="00705EF7">
          <w:rPr>
            <w:rStyle w:val="Hyperlink"/>
          </w:rPr>
          <w:t>2.6.2.7.5</w:t>
        </w:r>
        <w:r w:rsidR="00C0699C">
          <w:rPr>
            <w:rFonts w:asciiTheme="minorHAnsi" w:eastAsiaTheme="minorEastAsia" w:hAnsiTheme="minorHAnsi" w:cstheme="minorBidi"/>
            <w:sz w:val="22"/>
            <w:szCs w:val="22"/>
          </w:rPr>
          <w:tab/>
        </w:r>
        <w:r w:rsidR="00C0699C" w:rsidRPr="00705EF7">
          <w:rPr>
            <w:rStyle w:val="Hyperlink"/>
          </w:rPr>
          <w:t>Steady-state predictions</w:t>
        </w:r>
        <w:r w:rsidR="00C0699C">
          <w:rPr>
            <w:webHidden/>
          </w:rPr>
          <w:tab/>
        </w:r>
        <w:r w:rsidR="00C0699C">
          <w:rPr>
            <w:webHidden/>
          </w:rPr>
          <w:fldChar w:fldCharType="begin"/>
        </w:r>
        <w:r w:rsidR="00C0699C">
          <w:rPr>
            <w:webHidden/>
          </w:rPr>
          <w:instrText xml:space="preserve"> PAGEREF _Toc483908436 \h </w:instrText>
        </w:r>
        <w:r w:rsidR="00C0699C">
          <w:rPr>
            <w:webHidden/>
          </w:rPr>
        </w:r>
        <w:r w:rsidR="00C0699C">
          <w:rPr>
            <w:webHidden/>
          </w:rPr>
          <w:fldChar w:fldCharType="separate"/>
        </w:r>
        <w:r w:rsidR="000B20BB">
          <w:rPr>
            <w:webHidden/>
          </w:rPr>
          <w:t>288</w:t>
        </w:r>
        <w:r w:rsidR="00C0699C">
          <w:rPr>
            <w:webHidden/>
          </w:rPr>
          <w:fldChar w:fldCharType="end"/>
        </w:r>
      </w:hyperlink>
    </w:p>
    <w:p w14:paraId="73CDD37E" w14:textId="362D45AA" w:rsidR="00C0699C" w:rsidRDefault="00C96AB4">
      <w:pPr>
        <w:pStyle w:val="TOC3"/>
        <w:rPr>
          <w:rFonts w:asciiTheme="minorHAnsi" w:eastAsiaTheme="minorEastAsia" w:hAnsiTheme="minorHAnsi" w:cstheme="minorBidi"/>
          <w:sz w:val="22"/>
          <w:szCs w:val="22"/>
        </w:rPr>
      </w:pPr>
      <w:hyperlink w:anchor="_Toc483908437" w:history="1">
        <w:r w:rsidR="00C0699C" w:rsidRPr="00705EF7">
          <w:rPr>
            <w:rStyle w:val="Hyperlink"/>
          </w:rPr>
          <w:t>2.6.2.7.6</w:t>
        </w:r>
        <w:r w:rsidR="00C0699C">
          <w:rPr>
            <w:rFonts w:asciiTheme="minorHAnsi" w:eastAsiaTheme="minorEastAsia" w:hAnsiTheme="minorHAnsi" w:cstheme="minorBidi"/>
            <w:sz w:val="22"/>
            <w:szCs w:val="22"/>
          </w:rPr>
          <w:tab/>
        </w:r>
        <w:r w:rsidR="00C0699C" w:rsidRPr="00705EF7">
          <w:rPr>
            <w:rStyle w:val="Hyperlink"/>
          </w:rPr>
          <w:t>Transient predictions</w:t>
        </w:r>
        <w:r w:rsidR="00C0699C">
          <w:rPr>
            <w:webHidden/>
          </w:rPr>
          <w:tab/>
        </w:r>
        <w:r w:rsidR="00C0699C">
          <w:rPr>
            <w:webHidden/>
          </w:rPr>
          <w:fldChar w:fldCharType="begin"/>
        </w:r>
        <w:r w:rsidR="00C0699C">
          <w:rPr>
            <w:webHidden/>
          </w:rPr>
          <w:instrText xml:space="preserve"> PAGEREF _Toc483908437 \h </w:instrText>
        </w:r>
        <w:r w:rsidR="00C0699C">
          <w:rPr>
            <w:webHidden/>
          </w:rPr>
        </w:r>
        <w:r w:rsidR="00C0699C">
          <w:rPr>
            <w:webHidden/>
          </w:rPr>
          <w:fldChar w:fldCharType="separate"/>
        </w:r>
        <w:r w:rsidR="000B20BB">
          <w:rPr>
            <w:webHidden/>
          </w:rPr>
          <w:t>292</w:t>
        </w:r>
        <w:r w:rsidR="00C0699C">
          <w:rPr>
            <w:webHidden/>
          </w:rPr>
          <w:fldChar w:fldCharType="end"/>
        </w:r>
      </w:hyperlink>
    </w:p>
    <w:p w14:paraId="3A377A71" w14:textId="09E1FBC8" w:rsidR="00C0699C" w:rsidRDefault="00C96AB4">
      <w:pPr>
        <w:pStyle w:val="TOC3"/>
        <w:rPr>
          <w:rFonts w:asciiTheme="minorHAnsi" w:eastAsiaTheme="minorEastAsia" w:hAnsiTheme="minorHAnsi" w:cstheme="minorBidi"/>
          <w:sz w:val="22"/>
          <w:szCs w:val="22"/>
        </w:rPr>
      </w:pPr>
      <w:hyperlink w:anchor="_Toc483908438" w:history="1">
        <w:r w:rsidR="00C0699C" w:rsidRPr="00705EF7">
          <w:rPr>
            <w:rStyle w:val="Hyperlink"/>
          </w:rPr>
          <w:t>2.6.2.7.7</w:t>
        </w:r>
        <w:r w:rsidR="00C0699C">
          <w:rPr>
            <w:rFonts w:asciiTheme="minorHAnsi" w:eastAsiaTheme="minorEastAsia" w:hAnsiTheme="minorHAnsi" w:cstheme="minorBidi"/>
            <w:sz w:val="22"/>
            <w:szCs w:val="22"/>
          </w:rPr>
          <w:tab/>
        </w:r>
        <w:r w:rsidR="00C0699C" w:rsidRPr="00705EF7">
          <w:rPr>
            <w:rStyle w:val="Hyperlink"/>
          </w:rPr>
          <w:t>Sensitivity analysis</w:t>
        </w:r>
        <w:r w:rsidR="00C0699C">
          <w:rPr>
            <w:webHidden/>
          </w:rPr>
          <w:tab/>
        </w:r>
        <w:r w:rsidR="00C0699C">
          <w:rPr>
            <w:webHidden/>
          </w:rPr>
          <w:fldChar w:fldCharType="begin"/>
        </w:r>
        <w:r w:rsidR="00C0699C">
          <w:rPr>
            <w:webHidden/>
          </w:rPr>
          <w:instrText xml:space="preserve"> PAGEREF _Toc483908438 \h </w:instrText>
        </w:r>
        <w:r w:rsidR="00C0699C">
          <w:rPr>
            <w:webHidden/>
          </w:rPr>
        </w:r>
        <w:r w:rsidR="00C0699C">
          <w:rPr>
            <w:webHidden/>
          </w:rPr>
          <w:fldChar w:fldCharType="separate"/>
        </w:r>
        <w:r w:rsidR="000B20BB">
          <w:rPr>
            <w:webHidden/>
          </w:rPr>
          <w:t>301</w:t>
        </w:r>
        <w:r w:rsidR="00C0699C">
          <w:rPr>
            <w:webHidden/>
          </w:rPr>
          <w:fldChar w:fldCharType="end"/>
        </w:r>
      </w:hyperlink>
    </w:p>
    <w:p w14:paraId="7D6109A7" w14:textId="291E3536" w:rsidR="00C0699C" w:rsidRDefault="00C96AB4">
      <w:pPr>
        <w:pStyle w:val="TOC3"/>
        <w:rPr>
          <w:rFonts w:asciiTheme="minorHAnsi" w:eastAsiaTheme="minorEastAsia" w:hAnsiTheme="minorHAnsi" w:cstheme="minorBidi"/>
          <w:sz w:val="22"/>
          <w:szCs w:val="22"/>
        </w:rPr>
      </w:pPr>
      <w:hyperlink w:anchor="_Toc483908439" w:history="1">
        <w:r w:rsidR="00C0699C" w:rsidRPr="00705EF7">
          <w:rPr>
            <w:rStyle w:val="Hyperlink"/>
          </w:rPr>
          <w:t>2.6.2.7.8</w:t>
        </w:r>
        <w:r w:rsidR="00C0699C">
          <w:rPr>
            <w:rFonts w:asciiTheme="minorHAnsi" w:eastAsiaTheme="minorEastAsia" w:hAnsiTheme="minorHAnsi" w:cstheme="minorBidi"/>
            <w:sz w:val="22"/>
            <w:szCs w:val="22"/>
          </w:rPr>
          <w:tab/>
        </w:r>
        <w:r w:rsidR="00C0699C" w:rsidRPr="00705EF7">
          <w:rPr>
            <w:rStyle w:val="Hyperlink"/>
          </w:rPr>
          <w:t>CRDP predictions</w:t>
        </w:r>
        <w:r w:rsidR="00C0699C">
          <w:rPr>
            <w:webHidden/>
          </w:rPr>
          <w:tab/>
        </w:r>
        <w:r w:rsidR="00C0699C">
          <w:rPr>
            <w:webHidden/>
          </w:rPr>
          <w:fldChar w:fldCharType="begin"/>
        </w:r>
        <w:r w:rsidR="00C0699C">
          <w:rPr>
            <w:webHidden/>
          </w:rPr>
          <w:instrText xml:space="preserve"> PAGEREF _Toc483908439 \h </w:instrText>
        </w:r>
        <w:r w:rsidR="00C0699C">
          <w:rPr>
            <w:webHidden/>
          </w:rPr>
        </w:r>
        <w:r w:rsidR="00C0699C">
          <w:rPr>
            <w:webHidden/>
          </w:rPr>
          <w:fldChar w:fldCharType="separate"/>
        </w:r>
        <w:r w:rsidR="000B20BB">
          <w:rPr>
            <w:webHidden/>
          </w:rPr>
          <w:t>304</w:t>
        </w:r>
        <w:r w:rsidR="00C0699C">
          <w:rPr>
            <w:webHidden/>
          </w:rPr>
          <w:fldChar w:fldCharType="end"/>
        </w:r>
      </w:hyperlink>
    </w:p>
    <w:p w14:paraId="0EBC4C40" w14:textId="4E868F3A" w:rsidR="00C0699C" w:rsidRDefault="00C96AB4">
      <w:pPr>
        <w:pStyle w:val="TOC2"/>
        <w:rPr>
          <w:rFonts w:asciiTheme="minorHAnsi" w:eastAsiaTheme="minorEastAsia" w:hAnsiTheme="minorHAnsi" w:cstheme="minorBidi"/>
          <w:b w:val="0"/>
          <w:sz w:val="22"/>
          <w:szCs w:val="22"/>
        </w:rPr>
      </w:pPr>
      <w:hyperlink w:anchor="_Toc483908440" w:history="1">
        <w:r w:rsidR="00C0699C" w:rsidRPr="00705EF7">
          <w:rPr>
            <w:rStyle w:val="Hyperlink"/>
          </w:rPr>
          <w:t>2.6.2.8</w:t>
        </w:r>
        <w:r w:rsidR="00C0699C">
          <w:rPr>
            <w:rFonts w:asciiTheme="minorHAnsi" w:eastAsiaTheme="minorEastAsia" w:hAnsiTheme="minorHAnsi" w:cstheme="minorBidi"/>
            <w:b w:val="0"/>
            <w:sz w:val="22"/>
            <w:szCs w:val="22"/>
          </w:rPr>
          <w:tab/>
        </w:r>
        <w:r w:rsidR="00C0699C" w:rsidRPr="00705EF7">
          <w:rPr>
            <w:rStyle w:val="Hyperlink"/>
          </w:rPr>
          <w:t>Limitations</w:t>
        </w:r>
        <w:r w:rsidR="00C0699C">
          <w:rPr>
            <w:webHidden/>
          </w:rPr>
          <w:tab/>
        </w:r>
        <w:r w:rsidR="00C0699C">
          <w:rPr>
            <w:webHidden/>
          </w:rPr>
          <w:fldChar w:fldCharType="begin"/>
        </w:r>
        <w:r w:rsidR="00C0699C">
          <w:rPr>
            <w:webHidden/>
          </w:rPr>
          <w:instrText xml:space="preserve"> PAGEREF _Toc483908440 \h </w:instrText>
        </w:r>
        <w:r w:rsidR="00C0699C">
          <w:rPr>
            <w:webHidden/>
          </w:rPr>
        </w:r>
        <w:r w:rsidR="00C0699C">
          <w:rPr>
            <w:webHidden/>
          </w:rPr>
          <w:fldChar w:fldCharType="separate"/>
        </w:r>
        <w:r w:rsidR="000B20BB">
          <w:rPr>
            <w:webHidden/>
          </w:rPr>
          <w:t>315</w:t>
        </w:r>
        <w:r w:rsidR="00C0699C">
          <w:rPr>
            <w:webHidden/>
          </w:rPr>
          <w:fldChar w:fldCharType="end"/>
        </w:r>
      </w:hyperlink>
    </w:p>
    <w:p w14:paraId="68C5DB09" w14:textId="067F9CD7" w:rsidR="00C0699C" w:rsidRDefault="00C96AB4">
      <w:pPr>
        <w:pStyle w:val="TOC1"/>
        <w:rPr>
          <w:rFonts w:asciiTheme="minorHAnsi" w:eastAsiaTheme="minorEastAsia" w:hAnsiTheme="minorHAnsi" w:cstheme="minorBidi"/>
          <w:b w:val="0"/>
          <w:color w:val="auto"/>
          <w:sz w:val="22"/>
          <w:szCs w:val="22"/>
        </w:rPr>
      </w:pPr>
      <w:hyperlink w:anchor="_Toc483908441" w:history="1">
        <w:r w:rsidR="00C0699C" w:rsidRPr="00705EF7">
          <w:rPr>
            <w:rStyle w:val="Hyperlink"/>
          </w:rPr>
          <w:t>References</w:t>
        </w:r>
        <w:r w:rsidR="00C0699C">
          <w:rPr>
            <w:webHidden/>
          </w:rPr>
          <w:tab/>
        </w:r>
        <w:r w:rsidR="00C0699C">
          <w:rPr>
            <w:webHidden/>
          </w:rPr>
          <w:fldChar w:fldCharType="begin"/>
        </w:r>
        <w:r w:rsidR="00C0699C">
          <w:rPr>
            <w:webHidden/>
          </w:rPr>
          <w:instrText xml:space="preserve"> PAGEREF _Toc483908441 \h </w:instrText>
        </w:r>
        <w:r w:rsidR="00C0699C">
          <w:rPr>
            <w:webHidden/>
          </w:rPr>
        </w:r>
        <w:r w:rsidR="00C0699C">
          <w:rPr>
            <w:webHidden/>
          </w:rPr>
          <w:fldChar w:fldCharType="separate"/>
        </w:r>
        <w:r w:rsidR="000B20BB">
          <w:rPr>
            <w:webHidden/>
          </w:rPr>
          <w:t>318</w:t>
        </w:r>
        <w:r w:rsidR="00C0699C">
          <w:rPr>
            <w:webHidden/>
          </w:rPr>
          <w:fldChar w:fldCharType="end"/>
        </w:r>
      </w:hyperlink>
    </w:p>
    <w:p w14:paraId="0970D36C" w14:textId="45A0F955" w:rsidR="00C0699C" w:rsidRDefault="00C96AB4">
      <w:pPr>
        <w:pStyle w:val="TOC1"/>
        <w:rPr>
          <w:rFonts w:asciiTheme="minorHAnsi" w:eastAsiaTheme="minorEastAsia" w:hAnsiTheme="minorHAnsi" w:cstheme="minorBidi"/>
          <w:b w:val="0"/>
          <w:color w:val="auto"/>
          <w:sz w:val="22"/>
          <w:szCs w:val="22"/>
        </w:rPr>
      </w:pPr>
      <w:hyperlink w:anchor="_Toc483908442" w:history="1"/>
    </w:p>
    <w:p w14:paraId="69638369" w14:textId="3D9C6763" w:rsidR="003053C7" w:rsidRPr="0013472C" w:rsidRDefault="00C0699C" w:rsidP="0013472C">
      <w:r>
        <w:rPr>
          <w:noProof/>
          <w:color w:val="006D99" w:themeColor="accent1" w:themeShade="BF"/>
        </w:rPr>
        <w:fldChar w:fldCharType="end"/>
      </w:r>
      <w:r w:rsidR="003053C7">
        <w:br w:type="page"/>
      </w:r>
    </w:p>
    <w:p w14:paraId="29B5415E" w14:textId="77777777" w:rsidR="00A943B2" w:rsidRDefault="004D139E" w:rsidP="00EE62F5">
      <w:pPr>
        <w:pStyle w:val="TOCHeading"/>
      </w:pPr>
      <w:r w:rsidRPr="007A56F9">
        <w:lastRenderedPageBreak/>
        <w:t>F</w:t>
      </w:r>
      <w:r w:rsidR="00A943B2" w:rsidRPr="007A56F9">
        <w:t>igures</w:t>
      </w:r>
    </w:p>
    <w:p w14:paraId="71F8A7DA" w14:textId="046FEFC3" w:rsidR="00DB233D" w:rsidRDefault="00BF3C9C">
      <w:pPr>
        <w:pStyle w:val="TableofFigures"/>
        <w:rPr>
          <w:rFonts w:asciiTheme="minorHAnsi" w:eastAsiaTheme="minorEastAsia" w:hAnsiTheme="minorHAnsi" w:cstheme="minorBidi"/>
          <w:noProof/>
          <w:color w:val="auto"/>
          <w:sz w:val="22"/>
          <w:szCs w:val="22"/>
        </w:rPr>
      </w:pPr>
      <w:r>
        <w:fldChar w:fldCharType="begin"/>
      </w:r>
      <w:r>
        <w:instrText xml:space="preserve"> TOC \h \z \c "Figure" </w:instrText>
      </w:r>
      <w:r>
        <w:fldChar w:fldCharType="separate"/>
      </w:r>
      <w:hyperlink w:anchor="_Toc483928844" w:history="1">
        <w:r w:rsidR="00DB233D" w:rsidRPr="00457F8A">
          <w:rPr>
            <w:rStyle w:val="Hyperlink"/>
            <w:noProof/>
          </w:rPr>
          <w:t xml:space="preserve">Figure 1 </w:t>
        </w:r>
        <w:r w:rsidR="00DB233D">
          <w:rPr>
            <w:rFonts w:asciiTheme="minorHAnsi" w:eastAsiaTheme="minorEastAsia" w:hAnsiTheme="minorHAnsi" w:cstheme="minorBidi"/>
            <w:noProof/>
            <w:color w:val="auto"/>
            <w:sz w:val="22"/>
            <w:szCs w:val="22"/>
          </w:rPr>
          <w:tab/>
        </w:r>
        <w:r w:rsidR="00DB233D" w:rsidRPr="00457F8A">
          <w:rPr>
            <w:rStyle w:val="Hyperlink"/>
            <w:noProof/>
          </w:rPr>
          <w:t>Grouping of hydrostratigraphic units incorporated into the IRM model layer structure (sourced from Schaeffer 2008)</w:t>
        </w:r>
        <w:r w:rsidR="00DB233D">
          <w:rPr>
            <w:noProof/>
            <w:webHidden/>
          </w:rPr>
          <w:tab/>
        </w:r>
        <w:r w:rsidR="00DB233D">
          <w:rPr>
            <w:noProof/>
            <w:webHidden/>
          </w:rPr>
          <w:fldChar w:fldCharType="begin"/>
        </w:r>
        <w:r w:rsidR="00DB233D">
          <w:rPr>
            <w:noProof/>
            <w:webHidden/>
          </w:rPr>
          <w:instrText xml:space="preserve"> PAGEREF _Toc483928844 \h </w:instrText>
        </w:r>
        <w:r w:rsidR="00DB233D">
          <w:rPr>
            <w:noProof/>
            <w:webHidden/>
          </w:rPr>
        </w:r>
        <w:r w:rsidR="00DB233D">
          <w:rPr>
            <w:noProof/>
            <w:webHidden/>
          </w:rPr>
          <w:fldChar w:fldCharType="separate"/>
        </w:r>
        <w:r w:rsidR="000B20BB">
          <w:rPr>
            <w:noProof/>
            <w:webHidden/>
          </w:rPr>
          <w:t>21</w:t>
        </w:r>
        <w:r w:rsidR="00DB233D">
          <w:rPr>
            <w:noProof/>
            <w:webHidden/>
          </w:rPr>
          <w:fldChar w:fldCharType="end"/>
        </w:r>
      </w:hyperlink>
    </w:p>
    <w:p w14:paraId="6B4C51C0" w14:textId="6FAC42F3" w:rsidR="00DB233D" w:rsidRDefault="00C96AB4">
      <w:pPr>
        <w:pStyle w:val="TableofFigures"/>
        <w:rPr>
          <w:rFonts w:asciiTheme="minorHAnsi" w:eastAsiaTheme="minorEastAsia" w:hAnsiTheme="minorHAnsi" w:cstheme="minorBidi"/>
          <w:noProof/>
          <w:color w:val="auto"/>
          <w:sz w:val="22"/>
          <w:szCs w:val="22"/>
        </w:rPr>
      </w:pPr>
      <w:hyperlink w:anchor="_Toc483928845" w:history="1">
        <w:r w:rsidR="00DB233D" w:rsidRPr="00457F8A">
          <w:rPr>
            <w:rStyle w:val="Hyperlink"/>
            <w:noProof/>
          </w:rPr>
          <w:t>Figure 2</w:t>
        </w:r>
        <w:r w:rsidR="00DB233D">
          <w:rPr>
            <w:rFonts w:asciiTheme="minorHAnsi" w:eastAsiaTheme="minorEastAsia" w:hAnsiTheme="minorHAnsi" w:cstheme="minorBidi"/>
            <w:noProof/>
            <w:color w:val="auto"/>
            <w:sz w:val="22"/>
            <w:szCs w:val="22"/>
          </w:rPr>
          <w:tab/>
        </w:r>
        <w:r w:rsidR="00DB233D" w:rsidRPr="00457F8A">
          <w:rPr>
            <w:rStyle w:val="Hyperlink"/>
            <w:noProof/>
          </w:rPr>
          <w:t>Location of active cells and IRM model domain (sourced from Schaeffer 2008)</w:t>
        </w:r>
        <w:r w:rsidR="00DB233D">
          <w:rPr>
            <w:noProof/>
            <w:webHidden/>
          </w:rPr>
          <w:tab/>
        </w:r>
        <w:r w:rsidR="00DB233D">
          <w:rPr>
            <w:noProof/>
            <w:webHidden/>
          </w:rPr>
          <w:fldChar w:fldCharType="begin"/>
        </w:r>
        <w:r w:rsidR="00DB233D">
          <w:rPr>
            <w:noProof/>
            <w:webHidden/>
          </w:rPr>
          <w:instrText xml:space="preserve"> PAGEREF _Toc483928845 \h </w:instrText>
        </w:r>
        <w:r w:rsidR="00DB233D">
          <w:rPr>
            <w:noProof/>
            <w:webHidden/>
          </w:rPr>
        </w:r>
        <w:r w:rsidR="00DB233D">
          <w:rPr>
            <w:noProof/>
            <w:webHidden/>
          </w:rPr>
          <w:fldChar w:fldCharType="separate"/>
        </w:r>
        <w:r w:rsidR="000B20BB">
          <w:rPr>
            <w:noProof/>
            <w:webHidden/>
          </w:rPr>
          <w:t>22</w:t>
        </w:r>
        <w:r w:rsidR="00DB233D">
          <w:rPr>
            <w:noProof/>
            <w:webHidden/>
          </w:rPr>
          <w:fldChar w:fldCharType="end"/>
        </w:r>
      </w:hyperlink>
    </w:p>
    <w:p w14:paraId="69E920D1" w14:textId="4992F98F" w:rsidR="00DB233D" w:rsidRDefault="00C96AB4">
      <w:pPr>
        <w:pStyle w:val="TableofFigures"/>
        <w:rPr>
          <w:rFonts w:asciiTheme="minorHAnsi" w:eastAsiaTheme="minorEastAsia" w:hAnsiTheme="minorHAnsi" w:cstheme="minorBidi"/>
          <w:noProof/>
          <w:color w:val="auto"/>
          <w:sz w:val="22"/>
          <w:szCs w:val="22"/>
        </w:rPr>
      </w:pPr>
      <w:hyperlink w:anchor="_Toc483928846" w:history="1">
        <w:r w:rsidR="00DB233D" w:rsidRPr="00457F8A">
          <w:rPr>
            <w:rStyle w:val="Hyperlink"/>
            <w:noProof/>
          </w:rPr>
          <w:t>Figure 3</w:t>
        </w:r>
        <w:r w:rsidR="00DB233D">
          <w:rPr>
            <w:rFonts w:asciiTheme="minorHAnsi" w:eastAsiaTheme="minorEastAsia" w:hAnsiTheme="minorHAnsi" w:cstheme="minorBidi"/>
            <w:noProof/>
            <w:color w:val="auto"/>
            <w:sz w:val="22"/>
            <w:szCs w:val="22"/>
          </w:rPr>
          <w:tab/>
        </w:r>
        <w:r w:rsidR="00DB233D" w:rsidRPr="00457F8A">
          <w:rPr>
            <w:rStyle w:val="Hyperlink"/>
            <w:noProof/>
          </w:rPr>
          <w:t>IRM boundary conditions for Layer 1 (source: Schaeffer 2008)</w:t>
        </w:r>
        <w:r w:rsidR="00DB233D">
          <w:rPr>
            <w:noProof/>
            <w:webHidden/>
          </w:rPr>
          <w:tab/>
        </w:r>
        <w:r w:rsidR="00DB233D">
          <w:rPr>
            <w:noProof/>
            <w:webHidden/>
          </w:rPr>
          <w:fldChar w:fldCharType="begin"/>
        </w:r>
        <w:r w:rsidR="00DB233D">
          <w:rPr>
            <w:noProof/>
            <w:webHidden/>
          </w:rPr>
          <w:instrText xml:space="preserve"> PAGEREF _Toc483928846 \h </w:instrText>
        </w:r>
        <w:r w:rsidR="00DB233D">
          <w:rPr>
            <w:noProof/>
            <w:webHidden/>
          </w:rPr>
        </w:r>
        <w:r w:rsidR="00DB233D">
          <w:rPr>
            <w:noProof/>
            <w:webHidden/>
          </w:rPr>
          <w:fldChar w:fldCharType="separate"/>
        </w:r>
        <w:r w:rsidR="000B20BB">
          <w:rPr>
            <w:noProof/>
            <w:webHidden/>
          </w:rPr>
          <w:t>22</w:t>
        </w:r>
        <w:r w:rsidR="00DB233D">
          <w:rPr>
            <w:noProof/>
            <w:webHidden/>
          </w:rPr>
          <w:fldChar w:fldCharType="end"/>
        </w:r>
      </w:hyperlink>
    </w:p>
    <w:p w14:paraId="2F9CEBB0" w14:textId="255E16D5" w:rsidR="00DB233D" w:rsidRDefault="00C96AB4">
      <w:pPr>
        <w:pStyle w:val="TableofFigures"/>
        <w:rPr>
          <w:rFonts w:asciiTheme="minorHAnsi" w:eastAsiaTheme="minorEastAsia" w:hAnsiTheme="minorHAnsi" w:cstheme="minorBidi"/>
          <w:noProof/>
          <w:color w:val="auto"/>
          <w:sz w:val="22"/>
          <w:szCs w:val="22"/>
        </w:rPr>
      </w:pPr>
      <w:hyperlink w:anchor="_Toc483928847" w:history="1">
        <w:r w:rsidR="00DB233D" w:rsidRPr="00457F8A">
          <w:rPr>
            <w:rStyle w:val="Hyperlink"/>
            <w:noProof/>
          </w:rPr>
          <w:t>Figure 4</w:t>
        </w:r>
        <w:r w:rsidR="00DB233D">
          <w:rPr>
            <w:rFonts w:asciiTheme="minorHAnsi" w:eastAsiaTheme="minorEastAsia" w:hAnsiTheme="minorHAnsi" w:cstheme="minorBidi"/>
            <w:noProof/>
            <w:color w:val="auto"/>
            <w:sz w:val="22"/>
            <w:szCs w:val="22"/>
          </w:rPr>
          <w:tab/>
        </w:r>
        <w:r w:rsidR="00DB233D" w:rsidRPr="00457F8A">
          <w:rPr>
            <w:rStyle w:val="Hyperlink"/>
            <w:noProof/>
          </w:rPr>
          <w:t>Domain and boundary conditions for the ecoMarkets East Gippsland groundwater model (source: GHD 2010c)</w:t>
        </w:r>
        <w:r w:rsidR="00DB233D">
          <w:rPr>
            <w:noProof/>
            <w:webHidden/>
          </w:rPr>
          <w:tab/>
        </w:r>
        <w:r w:rsidR="00DB233D">
          <w:rPr>
            <w:noProof/>
            <w:webHidden/>
          </w:rPr>
          <w:fldChar w:fldCharType="begin"/>
        </w:r>
        <w:r w:rsidR="00DB233D">
          <w:rPr>
            <w:noProof/>
            <w:webHidden/>
          </w:rPr>
          <w:instrText xml:space="preserve"> PAGEREF _Toc483928847 \h </w:instrText>
        </w:r>
        <w:r w:rsidR="00DB233D">
          <w:rPr>
            <w:noProof/>
            <w:webHidden/>
          </w:rPr>
        </w:r>
        <w:r w:rsidR="00DB233D">
          <w:rPr>
            <w:noProof/>
            <w:webHidden/>
          </w:rPr>
          <w:fldChar w:fldCharType="separate"/>
        </w:r>
        <w:r w:rsidR="000B20BB">
          <w:rPr>
            <w:noProof/>
            <w:webHidden/>
          </w:rPr>
          <w:t>24</w:t>
        </w:r>
        <w:r w:rsidR="00DB233D">
          <w:rPr>
            <w:noProof/>
            <w:webHidden/>
          </w:rPr>
          <w:fldChar w:fldCharType="end"/>
        </w:r>
      </w:hyperlink>
    </w:p>
    <w:p w14:paraId="320A78C9" w14:textId="4A54263A" w:rsidR="00DB233D" w:rsidRDefault="00C96AB4">
      <w:pPr>
        <w:pStyle w:val="TableofFigures"/>
        <w:rPr>
          <w:rFonts w:asciiTheme="minorHAnsi" w:eastAsiaTheme="minorEastAsia" w:hAnsiTheme="minorHAnsi" w:cstheme="minorBidi"/>
          <w:noProof/>
          <w:color w:val="auto"/>
          <w:sz w:val="22"/>
          <w:szCs w:val="22"/>
        </w:rPr>
      </w:pPr>
      <w:hyperlink w:anchor="_Toc483928848" w:history="1">
        <w:r w:rsidR="00DB233D" w:rsidRPr="00457F8A">
          <w:rPr>
            <w:rStyle w:val="Hyperlink"/>
            <w:noProof/>
          </w:rPr>
          <w:t>Figure 5</w:t>
        </w:r>
        <w:r w:rsidR="00DB233D">
          <w:rPr>
            <w:rFonts w:asciiTheme="minorHAnsi" w:eastAsiaTheme="minorEastAsia" w:hAnsiTheme="minorHAnsi" w:cstheme="minorBidi"/>
            <w:noProof/>
            <w:color w:val="auto"/>
            <w:sz w:val="22"/>
            <w:szCs w:val="22"/>
          </w:rPr>
          <w:tab/>
        </w:r>
        <w:r w:rsidR="00DB233D" w:rsidRPr="00457F8A">
          <w:rPr>
            <w:rStyle w:val="Hyperlink"/>
            <w:noProof/>
          </w:rPr>
          <w:t>Domain and boundary conditions for the ecoMarkets West Gippsland groundwater models (source: GHD, 2010b)</w:t>
        </w:r>
        <w:r w:rsidR="00DB233D">
          <w:rPr>
            <w:noProof/>
            <w:webHidden/>
          </w:rPr>
          <w:tab/>
        </w:r>
        <w:r w:rsidR="00DB233D">
          <w:rPr>
            <w:noProof/>
            <w:webHidden/>
          </w:rPr>
          <w:fldChar w:fldCharType="begin"/>
        </w:r>
        <w:r w:rsidR="00DB233D">
          <w:rPr>
            <w:noProof/>
            <w:webHidden/>
          </w:rPr>
          <w:instrText xml:space="preserve"> PAGEREF _Toc483928848 \h </w:instrText>
        </w:r>
        <w:r w:rsidR="00DB233D">
          <w:rPr>
            <w:noProof/>
            <w:webHidden/>
          </w:rPr>
        </w:r>
        <w:r w:rsidR="00DB233D">
          <w:rPr>
            <w:noProof/>
            <w:webHidden/>
          </w:rPr>
          <w:fldChar w:fldCharType="separate"/>
        </w:r>
        <w:r w:rsidR="000B20BB">
          <w:rPr>
            <w:b/>
            <w:bCs/>
            <w:noProof/>
            <w:webHidden/>
            <w:lang w:val="en-US"/>
          </w:rPr>
          <w:t>Error! Bookmark not defined.</w:t>
        </w:r>
        <w:r w:rsidR="00DB233D">
          <w:rPr>
            <w:noProof/>
            <w:webHidden/>
          </w:rPr>
          <w:fldChar w:fldCharType="end"/>
        </w:r>
      </w:hyperlink>
    </w:p>
    <w:p w14:paraId="56C87330" w14:textId="1BC3E158" w:rsidR="00DB233D" w:rsidRDefault="00C96AB4">
      <w:pPr>
        <w:pStyle w:val="TableofFigures"/>
        <w:rPr>
          <w:rFonts w:asciiTheme="minorHAnsi" w:eastAsiaTheme="minorEastAsia" w:hAnsiTheme="minorHAnsi" w:cstheme="minorBidi"/>
          <w:noProof/>
          <w:color w:val="auto"/>
          <w:sz w:val="22"/>
          <w:szCs w:val="22"/>
        </w:rPr>
      </w:pPr>
      <w:hyperlink w:anchor="_Toc483928849" w:history="1">
        <w:r w:rsidR="00DB233D" w:rsidRPr="00457F8A">
          <w:rPr>
            <w:rStyle w:val="Hyperlink"/>
            <w:noProof/>
          </w:rPr>
          <w:t>Figure 6</w:t>
        </w:r>
        <w:r w:rsidR="00DB233D">
          <w:rPr>
            <w:rFonts w:asciiTheme="minorHAnsi" w:eastAsiaTheme="minorEastAsia" w:hAnsiTheme="minorHAnsi" w:cstheme="minorBidi"/>
            <w:noProof/>
            <w:color w:val="auto"/>
            <w:sz w:val="22"/>
            <w:szCs w:val="22"/>
          </w:rPr>
          <w:tab/>
        </w:r>
        <w:r w:rsidR="00DB233D" w:rsidRPr="00457F8A">
          <w:rPr>
            <w:rStyle w:val="Hyperlink"/>
            <w:noProof/>
          </w:rPr>
          <w:t>Locality map of the CSIRO large-scale model domain (source: CSIRO, unpublished data)</w:t>
        </w:r>
        <w:r w:rsidR="00DB233D">
          <w:rPr>
            <w:noProof/>
            <w:webHidden/>
          </w:rPr>
          <w:tab/>
        </w:r>
        <w:r w:rsidR="00DB233D">
          <w:rPr>
            <w:noProof/>
            <w:webHidden/>
          </w:rPr>
          <w:fldChar w:fldCharType="begin"/>
        </w:r>
        <w:r w:rsidR="00DB233D">
          <w:rPr>
            <w:noProof/>
            <w:webHidden/>
          </w:rPr>
          <w:instrText xml:space="preserve"> PAGEREF _Toc483928849 \h </w:instrText>
        </w:r>
        <w:r w:rsidR="00DB233D">
          <w:rPr>
            <w:noProof/>
            <w:webHidden/>
          </w:rPr>
        </w:r>
        <w:r w:rsidR="00DB233D">
          <w:rPr>
            <w:noProof/>
            <w:webHidden/>
          </w:rPr>
          <w:fldChar w:fldCharType="separate"/>
        </w:r>
        <w:r w:rsidR="000B20BB">
          <w:rPr>
            <w:noProof/>
            <w:webHidden/>
          </w:rPr>
          <w:t>27</w:t>
        </w:r>
        <w:r w:rsidR="00DB233D">
          <w:rPr>
            <w:noProof/>
            <w:webHidden/>
          </w:rPr>
          <w:fldChar w:fldCharType="end"/>
        </w:r>
      </w:hyperlink>
    </w:p>
    <w:p w14:paraId="62F7CCCE" w14:textId="000122C8" w:rsidR="00DB233D" w:rsidRDefault="00C96AB4">
      <w:pPr>
        <w:pStyle w:val="TableofFigures"/>
        <w:rPr>
          <w:rFonts w:asciiTheme="minorHAnsi" w:eastAsiaTheme="minorEastAsia" w:hAnsiTheme="minorHAnsi" w:cstheme="minorBidi"/>
          <w:noProof/>
          <w:color w:val="auto"/>
          <w:sz w:val="22"/>
          <w:szCs w:val="22"/>
        </w:rPr>
      </w:pPr>
      <w:hyperlink w:anchor="_Toc483928850" w:history="1">
        <w:r w:rsidR="00DB233D" w:rsidRPr="00457F8A">
          <w:rPr>
            <w:rStyle w:val="Hyperlink"/>
            <w:noProof/>
          </w:rPr>
          <w:t>Figure 7</w:t>
        </w:r>
        <w:r w:rsidR="00DB233D">
          <w:rPr>
            <w:rFonts w:asciiTheme="minorHAnsi" w:eastAsiaTheme="minorEastAsia" w:hAnsiTheme="minorHAnsi" w:cstheme="minorBidi"/>
            <w:noProof/>
            <w:color w:val="auto"/>
            <w:sz w:val="22"/>
            <w:szCs w:val="22"/>
          </w:rPr>
          <w:tab/>
        </w:r>
        <w:r w:rsidR="00DB233D" w:rsidRPr="00457F8A">
          <w:rPr>
            <w:rStyle w:val="Hyperlink"/>
            <w:noProof/>
          </w:rPr>
          <w:t>Conceptual model layers adopted in the CSIRO large-scale model (source: CSIRO, unpublished data)</w:t>
        </w:r>
        <w:r w:rsidR="00DB233D">
          <w:rPr>
            <w:noProof/>
            <w:webHidden/>
          </w:rPr>
          <w:tab/>
        </w:r>
        <w:r w:rsidR="00DB233D">
          <w:rPr>
            <w:noProof/>
            <w:webHidden/>
          </w:rPr>
          <w:fldChar w:fldCharType="begin"/>
        </w:r>
        <w:r w:rsidR="00DB233D">
          <w:rPr>
            <w:noProof/>
            <w:webHidden/>
          </w:rPr>
          <w:instrText xml:space="preserve"> PAGEREF _Toc483928850 \h </w:instrText>
        </w:r>
        <w:r w:rsidR="00DB233D">
          <w:rPr>
            <w:noProof/>
            <w:webHidden/>
          </w:rPr>
        </w:r>
        <w:r w:rsidR="00DB233D">
          <w:rPr>
            <w:noProof/>
            <w:webHidden/>
          </w:rPr>
          <w:fldChar w:fldCharType="separate"/>
        </w:r>
        <w:r w:rsidR="000B20BB">
          <w:rPr>
            <w:noProof/>
            <w:webHidden/>
          </w:rPr>
          <w:t>27</w:t>
        </w:r>
        <w:r w:rsidR="00DB233D">
          <w:rPr>
            <w:noProof/>
            <w:webHidden/>
          </w:rPr>
          <w:fldChar w:fldCharType="end"/>
        </w:r>
      </w:hyperlink>
    </w:p>
    <w:p w14:paraId="5778E8E8" w14:textId="3FFE83FB" w:rsidR="00DB233D" w:rsidRDefault="00C96AB4">
      <w:pPr>
        <w:pStyle w:val="TableofFigures"/>
        <w:rPr>
          <w:rFonts w:asciiTheme="minorHAnsi" w:eastAsiaTheme="minorEastAsia" w:hAnsiTheme="minorHAnsi" w:cstheme="minorBidi"/>
          <w:noProof/>
          <w:color w:val="auto"/>
          <w:sz w:val="22"/>
          <w:szCs w:val="22"/>
        </w:rPr>
      </w:pPr>
      <w:hyperlink w:anchor="_Toc483928851" w:history="1">
        <w:r w:rsidR="00DB233D" w:rsidRPr="00457F8A">
          <w:rPr>
            <w:rStyle w:val="Hyperlink"/>
            <w:noProof/>
          </w:rPr>
          <w:t>Figure 8</w:t>
        </w:r>
        <w:r w:rsidR="00DB233D">
          <w:rPr>
            <w:rFonts w:asciiTheme="minorHAnsi" w:eastAsiaTheme="minorEastAsia" w:hAnsiTheme="minorHAnsi" w:cstheme="minorBidi"/>
            <w:noProof/>
            <w:color w:val="auto"/>
            <w:sz w:val="22"/>
            <w:szCs w:val="22"/>
          </w:rPr>
          <w:tab/>
        </w:r>
        <w:r w:rsidR="00DB233D" w:rsidRPr="00457F8A">
          <w:rPr>
            <w:rStyle w:val="Hyperlink"/>
            <w:noProof/>
          </w:rPr>
          <w:t>Latrobe Valley finite difference model domain and boundary conditions (source: CSIRO, unpublished data)</w:t>
        </w:r>
        <w:r w:rsidR="00DB233D">
          <w:rPr>
            <w:noProof/>
            <w:webHidden/>
          </w:rPr>
          <w:tab/>
        </w:r>
        <w:r w:rsidR="00DB233D">
          <w:rPr>
            <w:noProof/>
            <w:webHidden/>
          </w:rPr>
          <w:fldChar w:fldCharType="begin"/>
        </w:r>
        <w:r w:rsidR="00DB233D">
          <w:rPr>
            <w:noProof/>
            <w:webHidden/>
          </w:rPr>
          <w:instrText xml:space="preserve"> PAGEREF _Toc483928851 \h </w:instrText>
        </w:r>
        <w:r w:rsidR="00DB233D">
          <w:rPr>
            <w:noProof/>
            <w:webHidden/>
          </w:rPr>
        </w:r>
        <w:r w:rsidR="00DB233D">
          <w:rPr>
            <w:noProof/>
            <w:webHidden/>
          </w:rPr>
          <w:fldChar w:fldCharType="separate"/>
        </w:r>
        <w:r w:rsidR="000B20BB">
          <w:rPr>
            <w:noProof/>
            <w:webHidden/>
          </w:rPr>
          <w:t>28</w:t>
        </w:r>
        <w:r w:rsidR="00DB233D">
          <w:rPr>
            <w:noProof/>
            <w:webHidden/>
          </w:rPr>
          <w:fldChar w:fldCharType="end"/>
        </w:r>
      </w:hyperlink>
    </w:p>
    <w:p w14:paraId="548BDF9A" w14:textId="0818281B" w:rsidR="00DB233D" w:rsidRDefault="00C96AB4">
      <w:pPr>
        <w:pStyle w:val="TableofFigures"/>
        <w:rPr>
          <w:rFonts w:asciiTheme="minorHAnsi" w:eastAsiaTheme="minorEastAsia" w:hAnsiTheme="minorHAnsi" w:cstheme="minorBidi"/>
          <w:noProof/>
          <w:color w:val="auto"/>
          <w:sz w:val="22"/>
          <w:szCs w:val="22"/>
        </w:rPr>
      </w:pPr>
      <w:hyperlink w:anchor="_Toc483928852" w:history="1">
        <w:r w:rsidR="00DB233D" w:rsidRPr="00457F8A">
          <w:rPr>
            <w:rStyle w:val="Hyperlink"/>
            <w:noProof/>
          </w:rPr>
          <w:t xml:space="preserve">Figure 9 </w:t>
        </w:r>
        <w:r w:rsidR="00DB233D">
          <w:rPr>
            <w:rFonts w:asciiTheme="minorHAnsi" w:eastAsiaTheme="minorEastAsia" w:hAnsiTheme="minorHAnsi" w:cstheme="minorBidi"/>
            <w:noProof/>
            <w:color w:val="auto"/>
            <w:sz w:val="22"/>
            <w:szCs w:val="22"/>
          </w:rPr>
          <w:tab/>
        </w:r>
        <w:r w:rsidR="00DB233D" w:rsidRPr="00457F8A">
          <w:rPr>
            <w:rStyle w:val="Hyperlink"/>
            <w:noProof/>
          </w:rPr>
          <w:t>Extent of the DPI groundwater model. Also shown are previous DPI groundwater model extents (consistent with the IRM model domain) and the CSIRO sub-model region</w:t>
        </w:r>
        <w:r w:rsidR="00DB233D">
          <w:rPr>
            <w:noProof/>
            <w:webHidden/>
          </w:rPr>
          <w:tab/>
        </w:r>
        <w:r w:rsidR="00DB233D">
          <w:rPr>
            <w:noProof/>
            <w:webHidden/>
          </w:rPr>
          <w:fldChar w:fldCharType="begin"/>
        </w:r>
        <w:r w:rsidR="00DB233D">
          <w:rPr>
            <w:noProof/>
            <w:webHidden/>
          </w:rPr>
          <w:instrText xml:space="preserve"> PAGEREF _Toc483928852 \h </w:instrText>
        </w:r>
        <w:r w:rsidR="00DB233D">
          <w:rPr>
            <w:noProof/>
            <w:webHidden/>
          </w:rPr>
        </w:r>
        <w:r w:rsidR="00DB233D">
          <w:rPr>
            <w:noProof/>
            <w:webHidden/>
          </w:rPr>
          <w:fldChar w:fldCharType="separate"/>
        </w:r>
        <w:r w:rsidR="000B20BB">
          <w:rPr>
            <w:noProof/>
            <w:webHidden/>
          </w:rPr>
          <w:t>29</w:t>
        </w:r>
        <w:r w:rsidR="00DB233D">
          <w:rPr>
            <w:noProof/>
            <w:webHidden/>
          </w:rPr>
          <w:fldChar w:fldCharType="end"/>
        </w:r>
      </w:hyperlink>
    </w:p>
    <w:p w14:paraId="150DF030" w14:textId="116E6E6A" w:rsidR="00DB233D" w:rsidRDefault="00C96AB4">
      <w:pPr>
        <w:pStyle w:val="TableofFigures"/>
        <w:rPr>
          <w:rFonts w:asciiTheme="minorHAnsi" w:eastAsiaTheme="minorEastAsia" w:hAnsiTheme="minorHAnsi" w:cstheme="minorBidi"/>
          <w:noProof/>
          <w:color w:val="auto"/>
          <w:sz w:val="22"/>
          <w:szCs w:val="22"/>
        </w:rPr>
      </w:pPr>
      <w:hyperlink w:anchor="_Toc483928853" w:history="1">
        <w:r w:rsidR="00DB233D" w:rsidRPr="00457F8A">
          <w:rPr>
            <w:rStyle w:val="Hyperlink"/>
            <w:noProof/>
          </w:rPr>
          <w:t xml:space="preserve">Figure 10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the Victorian Onshore Natural Gas Water Science Studies groundwater model</w:t>
        </w:r>
        <w:r w:rsidR="00DB233D">
          <w:rPr>
            <w:noProof/>
            <w:webHidden/>
          </w:rPr>
          <w:tab/>
        </w:r>
        <w:r w:rsidR="00DB233D">
          <w:rPr>
            <w:noProof/>
            <w:webHidden/>
          </w:rPr>
          <w:fldChar w:fldCharType="begin"/>
        </w:r>
        <w:r w:rsidR="00DB233D">
          <w:rPr>
            <w:noProof/>
            <w:webHidden/>
          </w:rPr>
          <w:instrText xml:space="preserve"> PAGEREF _Toc483928853 \h </w:instrText>
        </w:r>
        <w:r w:rsidR="00DB233D">
          <w:rPr>
            <w:noProof/>
            <w:webHidden/>
          </w:rPr>
        </w:r>
        <w:r w:rsidR="00DB233D">
          <w:rPr>
            <w:noProof/>
            <w:webHidden/>
          </w:rPr>
          <w:fldChar w:fldCharType="separate"/>
        </w:r>
        <w:r w:rsidR="000B20BB">
          <w:rPr>
            <w:noProof/>
            <w:webHidden/>
          </w:rPr>
          <w:t>31</w:t>
        </w:r>
        <w:r w:rsidR="00DB233D">
          <w:rPr>
            <w:noProof/>
            <w:webHidden/>
          </w:rPr>
          <w:fldChar w:fldCharType="end"/>
        </w:r>
      </w:hyperlink>
    </w:p>
    <w:p w14:paraId="52C421BA" w14:textId="63431065" w:rsidR="00DB233D" w:rsidRDefault="00C96AB4">
      <w:pPr>
        <w:pStyle w:val="TableofFigures"/>
        <w:rPr>
          <w:rFonts w:asciiTheme="minorHAnsi" w:eastAsiaTheme="minorEastAsia" w:hAnsiTheme="minorHAnsi" w:cstheme="minorBidi"/>
          <w:noProof/>
          <w:color w:val="auto"/>
          <w:sz w:val="22"/>
          <w:szCs w:val="22"/>
        </w:rPr>
      </w:pPr>
      <w:hyperlink w:anchor="_Toc483928854" w:history="1">
        <w:r w:rsidR="00DB233D" w:rsidRPr="00457F8A">
          <w:rPr>
            <w:rStyle w:val="Hyperlink"/>
            <w:noProof/>
          </w:rPr>
          <w:t>Figure 11</w:t>
        </w:r>
        <w:r w:rsidR="00DB233D">
          <w:rPr>
            <w:rFonts w:asciiTheme="minorHAnsi" w:eastAsiaTheme="minorEastAsia" w:hAnsiTheme="minorHAnsi" w:cstheme="minorBidi"/>
            <w:noProof/>
            <w:color w:val="auto"/>
            <w:sz w:val="22"/>
            <w:szCs w:val="22"/>
          </w:rPr>
          <w:tab/>
        </w:r>
        <w:r w:rsidR="00DB233D" w:rsidRPr="00457F8A">
          <w:rPr>
            <w:rStyle w:val="Hyperlink"/>
            <w:noProof/>
          </w:rPr>
          <w:t>Stylised conceptualisation of the dominant water balance components within the Gippsland region</w:t>
        </w:r>
        <w:r w:rsidR="00DB233D">
          <w:rPr>
            <w:noProof/>
            <w:webHidden/>
          </w:rPr>
          <w:tab/>
        </w:r>
        <w:r w:rsidR="00DB233D">
          <w:rPr>
            <w:noProof/>
            <w:webHidden/>
          </w:rPr>
          <w:fldChar w:fldCharType="begin"/>
        </w:r>
        <w:r w:rsidR="00DB233D">
          <w:rPr>
            <w:noProof/>
            <w:webHidden/>
          </w:rPr>
          <w:instrText xml:space="preserve"> PAGEREF _Toc483928854 \h </w:instrText>
        </w:r>
        <w:r w:rsidR="00DB233D">
          <w:rPr>
            <w:noProof/>
            <w:webHidden/>
          </w:rPr>
        </w:r>
        <w:r w:rsidR="00DB233D">
          <w:rPr>
            <w:noProof/>
            <w:webHidden/>
          </w:rPr>
          <w:fldChar w:fldCharType="separate"/>
        </w:r>
        <w:r w:rsidR="000B20BB">
          <w:rPr>
            <w:noProof/>
            <w:webHidden/>
          </w:rPr>
          <w:t>36</w:t>
        </w:r>
        <w:r w:rsidR="00DB233D">
          <w:rPr>
            <w:noProof/>
            <w:webHidden/>
          </w:rPr>
          <w:fldChar w:fldCharType="end"/>
        </w:r>
      </w:hyperlink>
    </w:p>
    <w:p w14:paraId="494EB091" w14:textId="39243F14" w:rsidR="00DB233D" w:rsidRDefault="00C96AB4">
      <w:pPr>
        <w:pStyle w:val="TableofFigures"/>
        <w:rPr>
          <w:rFonts w:asciiTheme="minorHAnsi" w:eastAsiaTheme="minorEastAsia" w:hAnsiTheme="minorHAnsi" w:cstheme="minorBidi"/>
          <w:noProof/>
          <w:color w:val="auto"/>
          <w:sz w:val="22"/>
          <w:szCs w:val="22"/>
        </w:rPr>
      </w:pPr>
      <w:hyperlink w:anchor="_Toc483928855" w:history="1">
        <w:r w:rsidR="00DB233D" w:rsidRPr="00457F8A">
          <w:rPr>
            <w:rStyle w:val="Hyperlink"/>
            <w:noProof/>
          </w:rPr>
          <w:t>Figure 12</w:t>
        </w:r>
        <w:r w:rsidR="00DB233D">
          <w:rPr>
            <w:rFonts w:asciiTheme="minorHAnsi" w:eastAsiaTheme="minorEastAsia" w:hAnsiTheme="minorHAnsi" w:cstheme="minorBidi"/>
            <w:noProof/>
            <w:color w:val="auto"/>
            <w:sz w:val="22"/>
            <w:szCs w:val="22"/>
          </w:rPr>
          <w:tab/>
        </w:r>
        <w:r w:rsidR="00DB233D" w:rsidRPr="00457F8A">
          <w:rPr>
            <w:rStyle w:val="Hyperlink"/>
            <w:noProof/>
          </w:rPr>
          <w:t>Schematic flow conceptualisation of the Seaspray Depression showing the Baragwanath anticline and typical water quality variation offshore (source: DNRE unpublished data)</w:t>
        </w:r>
        <w:r w:rsidR="00DB233D">
          <w:rPr>
            <w:noProof/>
            <w:webHidden/>
          </w:rPr>
          <w:tab/>
        </w:r>
        <w:r w:rsidR="00DB233D">
          <w:rPr>
            <w:noProof/>
            <w:webHidden/>
          </w:rPr>
          <w:fldChar w:fldCharType="begin"/>
        </w:r>
        <w:r w:rsidR="00DB233D">
          <w:rPr>
            <w:noProof/>
            <w:webHidden/>
          </w:rPr>
          <w:instrText xml:space="preserve"> PAGEREF _Toc483928855 \h </w:instrText>
        </w:r>
        <w:r w:rsidR="00DB233D">
          <w:rPr>
            <w:noProof/>
            <w:webHidden/>
          </w:rPr>
        </w:r>
        <w:r w:rsidR="00DB233D">
          <w:rPr>
            <w:noProof/>
            <w:webHidden/>
          </w:rPr>
          <w:fldChar w:fldCharType="separate"/>
        </w:r>
        <w:r w:rsidR="000B20BB">
          <w:rPr>
            <w:noProof/>
            <w:webHidden/>
          </w:rPr>
          <w:t>37</w:t>
        </w:r>
        <w:r w:rsidR="00DB233D">
          <w:rPr>
            <w:noProof/>
            <w:webHidden/>
          </w:rPr>
          <w:fldChar w:fldCharType="end"/>
        </w:r>
      </w:hyperlink>
    </w:p>
    <w:p w14:paraId="6AD875E7" w14:textId="79C6E523" w:rsidR="00DB233D" w:rsidRDefault="00C96AB4">
      <w:pPr>
        <w:pStyle w:val="TableofFigures"/>
        <w:rPr>
          <w:rFonts w:asciiTheme="minorHAnsi" w:eastAsiaTheme="minorEastAsia" w:hAnsiTheme="minorHAnsi" w:cstheme="minorBidi"/>
          <w:noProof/>
          <w:color w:val="auto"/>
          <w:sz w:val="22"/>
          <w:szCs w:val="22"/>
        </w:rPr>
      </w:pPr>
      <w:hyperlink w:anchor="_Toc483928856" w:history="1">
        <w:r w:rsidR="00DB233D" w:rsidRPr="00457F8A">
          <w:rPr>
            <w:rStyle w:val="Hyperlink"/>
            <w:noProof/>
          </w:rPr>
          <w:t xml:space="preserve">Figure 13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1 representing the marine waters throughout the offshore portion of the modelled area</w:t>
        </w:r>
        <w:r w:rsidR="00DB233D">
          <w:rPr>
            <w:noProof/>
            <w:webHidden/>
          </w:rPr>
          <w:tab/>
        </w:r>
        <w:r w:rsidR="00DB233D">
          <w:rPr>
            <w:noProof/>
            <w:webHidden/>
          </w:rPr>
          <w:fldChar w:fldCharType="begin"/>
        </w:r>
        <w:r w:rsidR="00DB233D">
          <w:rPr>
            <w:noProof/>
            <w:webHidden/>
          </w:rPr>
          <w:instrText xml:space="preserve"> PAGEREF _Toc483928856 \h </w:instrText>
        </w:r>
        <w:r w:rsidR="00DB233D">
          <w:rPr>
            <w:noProof/>
            <w:webHidden/>
          </w:rPr>
        </w:r>
        <w:r w:rsidR="00DB233D">
          <w:rPr>
            <w:noProof/>
            <w:webHidden/>
          </w:rPr>
          <w:fldChar w:fldCharType="separate"/>
        </w:r>
        <w:r w:rsidR="000B20BB">
          <w:rPr>
            <w:noProof/>
            <w:webHidden/>
          </w:rPr>
          <w:t>48</w:t>
        </w:r>
        <w:r w:rsidR="00DB233D">
          <w:rPr>
            <w:noProof/>
            <w:webHidden/>
          </w:rPr>
          <w:fldChar w:fldCharType="end"/>
        </w:r>
      </w:hyperlink>
    </w:p>
    <w:p w14:paraId="0D3006D9" w14:textId="7F79B6F0" w:rsidR="00DB233D" w:rsidRDefault="00C96AB4">
      <w:pPr>
        <w:pStyle w:val="TableofFigures"/>
        <w:rPr>
          <w:rFonts w:asciiTheme="minorHAnsi" w:eastAsiaTheme="minorEastAsia" w:hAnsiTheme="minorHAnsi" w:cstheme="minorBidi"/>
          <w:noProof/>
          <w:color w:val="auto"/>
          <w:sz w:val="22"/>
          <w:szCs w:val="22"/>
        </w:rPr>
      </w:pPr>
      <w:hyperlink w:anchor="_Toc483928857" w:history="1">
        <w:r w:rsidR="00DB233D" w:rsidRPr="00457F8A">
          <w:rPr>
            <w:rStyle w:val="Hyperlink"/>
            <w:noProof/>
          </w:rPr>
          <w:t xml:space="preserve">Figure 14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2 representing the Quaternary Alluvium</w:t>
        </w:r>
        <w:r w:rsidR="00DB233D">
          <w:rPr>
            <w:noProof/>
            <w:webHidden/>
          </w:rPr>
          <w:tab/>
        </w:r>
        <w:r w:rsidR="00DB233D">
          <w:rPr>
            <w:noProof/>
            <w:webHidden/>
          </w:rPr>
          <w:fldChar w:fldCharType="begin"/>
        </w:r>
        <w:r w:rsidR="00DB233D">
          <w:rPr>
            <w:noProof/>
            <w:webHidden/>
          </w:rPr>
          <w:instrText xml:space="preserve"> PAGEREF _Toc483928857 \h </w:instrText>
        </w:r>
        <w:r w:rsidR="00DB233D">
          <w:rPr>
            <w:noProof/>
            <w:webHidden/>
          </w:rPr>
        </w:r>
        <w:r w:rsidR="00DB233D">
          <w:rPr>
            <w:noProof/>
            <w:webHidden/>
          </w:rPr>
          <w:fldChar w:fldCharType="separate"/>
        </w:r>
        <w:r w:rsidR="000B20BB">
          <w:rPr>
            <w:noProof/>
            <w:webHidden/>
          </w:rPr>
          <w:t>48</w:t>
        </w:r>
        <w:r w:rsidR="00DB233D">
          <w:rPr>
            <w:noProof/>
            <w:webHidden/>
          </w:rPr>
          <w:fldChar w:fldCharType="end"/>
        </w:r>
      </w:hyperlink>
    </w:p>
    <w:p w14:paraId="068363EA" w14:textId="469BB876" w:rsidR="00DB233D" w:rsidRDefault="00C96AB4">
      <w:pPr>
        <w:pStyle w:val="TableofFigures"/>
        <w:rPr>
          <w:rFonts w:asciiTheme="minorHAnsi" w:eastAsiaTheme="minorEastAsia" w:hAnsiTheme="minorHAnsi" w:cstheme="minorBidi"/>
          <w:noProof/>
          <w:color w:val="auto"/>
          <w:sz w:val="22"/>
          <w:szCs w:val="22"/>
        </w:rPr>
      </w:pPr>
      <w:hyperlink w:anchor="_Toc483928858" w:history="1">
        <w:r w:rsidR="00DB233D" w:rsidRPr="00457F8A">
          <w:rPr>
            <w:rStyle w:val="Hyperlink"/>
            <w:noProof/>
          </w:rPr>
          <w:t xml:space="preserve">Figure 15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3 representing the Upper Tertiary Quaternary Alluvium</w:t>
        </w:r>
        <w:r w:rsidR="00DB233D">
          <w:rPr>
            <w:noProof/>
            <w:webHidden/>
          </w:rPr>
          <w:tab/>
        </w:r>
        <w:r w:rsidR="00DB233D">
          <w:rPr>
            <w:noProof/>
            <w:webHidden/>
          </w:rPr>
          <w:fldChar w:fldCharType="begin"/>
        </w:r>
        <w:r w:rsidR="00DB233D">
          <w:rPr>
            <w:noProof/>
            <w:webHidden/>
          </w:rPr>
          <w:instrText xml:space="preserve"> PAGEREF _Toc483928858 \h </w:instrText>
        </w:r>
        <w:r w:rsidR="00DB233D">
          <w:rPr>
            <w:noProof/>
            <w:webHidden/>
          </w:rPr>
        </w:r>
        <w:r w:rsidR="00DB233D">
          <w:rPr>
            <w:noProof/>
            <w:webHidden/>
          </w:rPr>
          <w:fldChar w:fldCharType="separate"/>
        </w:r>
        <w:r w:rsidR="000B20BB">
          <w:rPr>
            <w:noProof/>
            <w:webHidden/>
          </w:rPr>
          <w:t>49</w:t>
        </w:r>
        <w:r w:rsidR="00DB233D">
          <w:rPr>
            <w:noProof/>
            <w:webHidden/>
          </w:rPr>
          <w:fldChar w:fldCharType="end"/>
        </w:r>
      </w:hyperlink>
    </w:p>
    <w:p w14:paraId="799CBA82" w14:textId="35A8D7E8" w:rsidR="00DB233D" w:rsidRDefault="00C96AB4">
      <w:pPr>
        <w:pStyle w:val="TableofFigures"/>
        <w:rPr>
          <w:rFonts w:asciiTheme="minorHAnsi" w:eastAsiaTheme="minorEastAsia" w:hAnsiTheme="minorHAnsi" w:cstheme="minorBidi"/>
          <w:noProof/>
          <w:color w:val="auto"/>
          <w:sz w:val="22"/>
          <w:szCs w:val="22"/>
        </w:rPr>
      </w:pPr>
      <w:hyperlink w:anchor="_Toc483928859" w:history="1">
        <w:r w:rsidR="00DB233D" w:rsidRPr="00457F8A">
          <w:rPr>
            <w:rStyle w:val="Hyperlink"/>
            <w:noProof/>
          </w:rPr>
          <w:t xml:space="preserve">Figure 16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4 representing the Upper Tertiary Quaternary Aquitard</w:t>
        </w:r>
        <w:r w:rsidR="00DB233D">
          <w:rPr>
            <w:noProof/>
            <w:webHidden/>
          </w:rPr>
          <w:tab/>
        </w:r>
        <w:r w:rsidR="00DB233D">
          <w:rPr>
            <w:noProof/>
            <w:webHidden/>
          </w:rPr>
          <w:fldChar w:fldCharType="begin"/>
        </w:r>
        <w:r w:rsidR="00DB233D">
          <w:rPr>
            <w:noProof/>
            <w:webHidden/>
          </w:rPr>
          <w:instrText xml:space="preserve"> PAGEREF _Toc483928859 \h </w:instrText>
        </w:r>
        <w:r w:rsidR="00DB233D">
          <w:rPr>
            <w:noProof/>
            <w:webHidden/>
          </w:rPr>
        </w:r>
        <w:r w:rsidR="00DB233D">
          <w:rPr>
            <w:noProof/>
            <w:webHidden/>
          </w:rPr>
          <w:fldChar w:fldCharType="separate"/>
        </w:r>
        <w:r w:rsidR="000B20BB">
          <w:rPr>
            <w:noProof/>
            <w:webHidden/>
          </w:rPr>
          <w:t>49</w:t>
        </w:r>
        <w:r w:rsidR="00DB233D">
          <w:rPr>
            <w:noProof/>
            <w:webHidden/>
          </w:rPr>
          <w:fldChar w:fldCharType="end"/>
        </w:r>
      </w:hyperlink>
    </w:p>
    <w:p w14:paraId="0CABF767" w14:textId="6D4F6AE3" w:rsidR="00DB233D" w:rsidRDefault="00C96AB4">
      <w:pPr>
        <w:pStyle w:val="TableofFigures"/>
        <w:rPr>
          <w:rFonts w:asciiTheme="minorHAnsi" w:eastAsiaTheme="minorEastAsia" w:hAnsiTheme="minorHAnsi" w:cstheme="minorBidi"/>
          <w:noProof/>
          <w:color w:val="auto"/>
          <w:sz w:val="22"/>
          <w:szCs w:val="22"/>
        </w:rPr>
      </w:pPr>
      <w:hyperlink w:anchor="_Toc483928860" w:history="1">
        <w:r w:rsidR="00DB233D" w:rsidRPr="00457F8A">
          <w:rPr>
            <w:rStyle w:val="Hyperlink"/>
            <w:noProof/>
          </w:rPr>
          <w:t xml:space="preserve">Figure 17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5 representing the Upper Tertiary Aquifer</w:t>
        </w:r>
        <w:r w:rsidR="00DB233D">
          <w:rPr>
            <w:noProof/>
            <w:webHidden/>
          </w:rPr>
          <w:tab/>
        </w:r>
        <w:r w:rsidR="00DB233D">
          <w:rPr>
            <w:noProof/>
            <w:webHidden/>
          </w:rPr>
          <w:fldChar w:fldCharType="begin"/>
        </w:r>
        <w:r w:rsidR="00DB233D">
          <w:rPr>
            <w:noProof/>
            <w:webHidden/>
          </w:rPr>
          <w:instrText xml:space="preserve"> PAGEREF _Toc483928860 \h </w:instrText>
        </w:r>
        <w:r w:rsidR="00DB233D">
          <w:rPr>
            <w:noProof/>
            <w:webHidden/>
          </w:rPr>
        </w:r>
        <w:r w:rsidR="00DB233D">
          <w:rPr>
            <w:noProof/>
            <w:webHidden/>
          </w:rPr>
          <w:fldChar w:fldCharType="separate"/>
        </w:r>
        <w:r w:rsidR="000B20BB">
          <w:rPr>
            <w:noProof/>
            <w:webHidden/>
          </w:rPr>
          <w:t>50</w:t>
        </w:r>
        <w:r w:rsidR="00DB233D">
          <w:rPr>
            <w:noProof/>
            <w:webHidden/>
          </w:rPr>
          <w:fldChar w:fldCharType="end"/>
        </w:r>
      </w:hyperlink>
    </w:p>
    <w:p w14:paraId="3C3EECBB" w14:textId="6AE6752F" w:rsidR="00DB233D" w:rsidRDefault="00C96AB4">
      <w:pPr>
        <w:pStyle w:val="TableofFigures"/>
        <w:rPr>
          <w:rFonts w:asciiTheme="minorHAnsi" w:eastAsiaTheme="minorEastAsia" w:hAnsiTheme="minorHAnsi" w:cstheme="minorBidi"/>
          <w:noProof/>
          <w:color w:val="auto"/>
          <w:sz w:val="22"/>
          <w:szCs w:val="22"/>
        </w:rPr>
      </w:pPr>
      <w:hyperlink w:anchor="_Toc483928861" w:history="1">
        <w:r w:rsidR="00DB233D" w:rsidRPr="00457F8A">
          <w:rPr>
            <w:rStyle w:val="Hyperlink"/>
            <w:noProof/>
          </w:rPr>
          <w:t xml:space="preserve">Figure 18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6 representing the Upper Tertiary Aquitard</w:t>
        </w:r>
        <w:r w:rsidR="00DB233D">
          <w:rPr>
            <w:noProof/>
            <w:webHidden/>
          </w:rPr>
          <w:tab/>
        </w:r>
        <w:r w:rsidR="00DB233D">
          <w:rPr>
            <w:noProof/>
            <w:webHidden/>
          </w:rPr>
          <w:fldChar w:fldCharType="begin"/>
        </w:r>
        <w:r w:rsidR="00DB233D">
          <w:rPr>
            <w:noProof/>
            <w:webHidden/>
          </w:rPr>
          <w:instrText xml:space="preserve"> PAGEREF _Toc483928861 \h </w:instrText>
        </w:r>
        <w:r w:rsidR="00DB233D">
          <w:rPr>
            <w:noProof/>
            <w:webHidden/>
          </w:rPr>
        </w:r>
        <w:r w:rsidR="00DB233D">
          <w:rPr>
            <w:noProof/>
            <w:webHidden/>
          </w:rPr>
          <w:fldChar w:fldCharType="separate"/>
        </w:r>
        <w:r w:rsidR="000B20BB">
          <w:rPr>
            <w:noProof/>
            <w:webHidden/>
          </w:rPr>
          <w:t>50</w:t>
        </w:r>
        <w:r w:rsidR="00DB233D">
          <w:rPr>
            <w:noProof/>
            <w:webHidden/>
          </w:rPr>
          <w:fldChar w:fldCharType="end"/>
        </w:r>
      </w:hyperlink>
    </w:p>
    <w:p w14:paraId="550C9241" w14:textId="07DCEBEB" w:rsidR="00DB233D" w:rsidRDefault="00C96AB4">
      <w:pPr>
        <w:pStyle w:val="TableofFigures"/>
        <w:rPr>
          <w:rFonts w:asciiTheme="minorHAnsi" w:eastAsiaTheme="minorEastAsia" w:hAnsiTheme="minorHAnsi" w:cstheme="minorBidi"/>
          <w:noProof/>
          <w:color w:val="auto"/>
          <w:sz w:val="22"/>
          <w:szCs w:val="22"/>
        </w:rPr>
      </w:pPr>
      <w:hyperlink w:anchor="_Toc483928862" w:history="1">
        <w:r w:rsidR="00DB233D" w:rsidRPr="00457F8A">
          <w:rPr>
            <w:rStyle w:val="Hyperlink"/>
            <w:noProof/>
          </w:rPr>
          <w:t xml:space="preserve">Figure 19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7 representing the Yallourn Coal seams</w:t>
        </w:r>
        <w:r w:rsidR="00DB233D">
          <w:rPr>
            <w:noProof/>
            <w:webHidden/>
          </w:rPr>
          <w:tab/>
        </w:r>
        <w:r w:rsidR="00DB233D">
          <w:rPr>
            <w:noProof/>
            <w:webHidden/>
          </w:rPr>
          <w:fldChar w:fldCharType="begin"/>
        </w:r>
        <w:r w:rsidR="00DB233D">
          <w:rPr>
            <w:noProof/>
            <w:webHidden/>
          </w:rPr>
          <w:instrText xml:space="preserve"> PAGEREF _Toc483928862 \h </w:instrText>
        </w:r>
        <w:r w:rsidR="00DB233D">
          <w:rPr>
            <w:noProof/>
            <w:webHidden/>
          </w:rPr>
        </w:r>
        <w:r w:rsidR="00DB233D">
          <w:rPr>
            <w:noProof/>
            <w:webHidden/>
          </w:rPr>
          <w:fldChar w:fldCharType="separate"/>
        </w:r>
        <w:r w:rsidR="000B20BB">
          <w:rPr>
            <w:noProof/>
            <w:webHidden/>
          </w:rPr>
          <w:t>51</w:t>
        </w:r>
        <w:r w:rsidR="00DB233D">
          <w:rPr>
            <w:noProof/>
            <w:webHidden/>
          </w:rPr>
          <w:fldChar w:fldCharType="end"/>
        </w:r>
      </w:hyperlink>
    </w:p>
    <w:p w14:paraId="5E53BD06" w14:textId="5C44F394" w:rsidR="00DB233D" w:rsidRDefault="00C96AB4">
      <w:pPr>
        <w:pStyle w:val="TableofFigures"/>
        <w:rPr>
          <w:rFonts w:asciiTheme="minorHAnsi" w:eastAsiaTheme="minorEastAsia" w:hAnsiTheme="minorHAnsi" w:cstheme="minorBidi"/>
          <w:noProof/>
          <w:color w:val="auto"/>
          <w:sz w:val="22"/>
          <w:szCs w:val="22"/>
        </w:rPr>
      </w:pPr>
      <w:hyperlink w:anchor="_Toc483928863" w:history="1">
        <w:r w:rsidR="00DB233D" w:rsidRPr="00457F8A">
          <w:rPr>
            <w:rStyle w:val="Hyperlink"/>
            <w:noProof/>
          </w:rPr>
          <w:t xml:space="preserve">Figure 20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8 representing the Yallourn interseam</w:t>
        </w:r>
        <w:r w:rsidR="00DB233D">
          <w:rPr>
            <w:noProof/>
            <w:webHidden/>
          </w:rPr>
          <w:tab/>
        </w:r>
        <w:r w:rsidR="00DB233D">
          <w:rPr>
            <w:noProof/>
            <w:webHidden/>
          </w:rPr>
          <w:fldChar w:fldCharType="begin"/>
        </w:r>
        <w:r w:rsidR="00DB233D">
          <w:rPr>
            <w:noProof/>
            <w:webHidden/>
          </w:rPr>
          <w:instrText xml:space="preserve"> PAGEREF _Toc483928863 \h </w:instrText>
        </w:r>
        <w:r w:rsidR="00DB233D">
          <w:rPr>
            <w:noProof/>
            <w:webHidden/>
          </w:rPr>
        </w:r>
        <w:r w:rsidR="00DB233D">
          <w:rPr>
            <w:noProof/>
            <w:webHidden/>
          </w:rPr>
          <w:fldChar w:fldCharType="separate"/>
        </w:r>
        <w:r w:rsidR="000B20BB">
          <w:rPr>
            <w:noProof/>
            <w:webHidden/>
          </w:rPr>
          <w:t>51</w:t>
        </w:r>
        <w:r w:rsidR="00DB233D">
          <w:rPr>
            <w:noProof/>
            <w:webHidden/>
          </w:rPr>
          <w:fldChar w:fldCharType="end"/>
        </w:r>
      </w:hyperlink>
    </w:p>
    <w:p w14:paraId="4D878138" w14:textId="18AD6296" w:rsidR="00DB233D" w:rsidRDefault="00C96AB4">
      <w:pPr>
        <w:pStyle w:val="TableofFigures"/>
        <w:rPr>
          <w:rFonts w:asciiTheme="minorHAnsi" w:eastAsiaTheme="minorEastAsia" w:hAnsiTheme="minorHAnsi" w:cstheme="minorBidi"/>
          <w:noProof/>
          <w:color w:val="auto"/>
          <w:sz w:val="22"/>
          <w:szCs w:val="22"/>
        </w:rPr>
      </w:pPr>
      <w:hyperlink w:anchor="_Toc483928864" w:history="1">
        <w:r w:rsidR="00DB233D" w:rsidRPr="00457F8A">
          <w:rPr>
            <w:rStyle w:val="Hyperlink"/>
            <w:noProof/>
          </w:rPr>
          <w:t xml:space="preserve">Figure 21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9 representing the Upper Mid-Tertiary Aquifer and Aquitard</w:t>
        </w:r>
        <w:r w:rsidR="00DB233D">
          <w:rPr>
            <w:noProof/>
            <w:webHidden/>
          </w:rPr>
          <w:tab/>
        </w:r>
        <w:r w:rsidR="00DB233D">
          <w:rPr>
            <w:noProof/>
            <w:webHidden/>
          </w:rPr>
          <w:fldChar w:fldCharType="begin"/>
        </w:r>
        <w:r w:rsidR="00DB233D">
          <w:rPr>
            <w:noProof/>
            <w:webHidden/>
          </w:rPr>
          <w:instrText xml:space="preserve"> PAGEREF _Toc483928864 \h </w:instrText>
        </w:r>
        <w:r w:rsidR="00DB233D">
          <w:rPr>
            <w:noProof/>
            <w:webHidden/>
          </w:rPr>
        </w:r>
        <w:r w:rsidR="00DB233D">
          <w:rPr>
            <w:noProof/>
            <w:webHidden/>
          </w:rPr>
          <w:fldChar w:fldCharType="separate"/>
        </w:r>
        <w:r w:rsidR="000B20BB">
          <w:rPr>
            <w:noProof/>
            <w:webHidden/>
          </w:rPr>
          <w:t>52</w:t>
        </w:r>
        <w:r w:rsidR="00DB233D">
          <w:rPr>
            <w:noProof/>
            <w:webHidden/>
          </w:rPr>
          <w:fldChar w:fldCharType="end"/>
        </w:r>
      </w:hyperlink>
    </w:p>
    <w:p w14:paraId="62752CB7" w14:textId="6DF148DA" w:rsidR="00DB233D" w:rsidRDefault="00C96AB4">
      <w:pPr>
        <w:pStyle w:val="TableofFigures"/>
        <w:rPr>
          <w:rFonts w:asciiTheme="minorHAnsi" w:eastAsiaTheme="minorEastAsia" w:hAnsiTheme="minorHAnsi" w:cstheme="minorBidi"/>
          <w:noProof/>
          <w:color w:val="auto"/>
          <w:sz w:val="22"/>
          <w:szCs w:val="22"/>
        </w:rPr>
      </w:pPr>
      <w:hyperlink w:anchor="_Toc483928865" w:history="1">
        <w:r w:rsidR="00DB233D" w:rsidRPr="00457F8A">
          <w:rPr>
            <w:rStyle w:val="Hyperlink"/>
            <w:noProof/>
          </w:rPr>
          <w:t xml:space="preserve">Figure 22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10 representing the Morwell 1A Coal Seam</w:t>
        </w:r>
        <w:r w:rsidR="00DB233D">
          <w:rPr>
            <w:noProof/>
            <w:webHidden/>
          </w:rPr>
          <w:tab/>
        </w:r>
        <w:r w:rsidR="00DB233D">
          <w:rPr>
            <w:noProof/>
            <w:webHidden/>
          </w:rPr>
          <w:fldChar w:fldCharType="begin"/>
        </w:r>
        <w:r w:rsidR="00DB233D">
          <w:rPr>
            <w:noProof/>
            <w:webHidden/>
          </w:rPr>
          <w:instrText xml:space="preserve"> PAGEREF _Toc483928865 \h </w:instrText>
        </w:r>
        <w:r w:rsidR="00DB233D">
          <w:rPr>
            <w:noProof/>
            <w:webHidden/>
          </w:rPr>
        </w:r>
        <w:r w:rsidR="00DB233D">
          <w:rPr>
            <w:noProof/>
            <w:webHidden/>
          </w:rPr>
          <w:fldChar w:fldCharType="separate"/>
        </w:r>
        <w:r w:rsidR="000B20BB">
          <w:rPr>
            <w:noProof/>
            <w:webHidden/>
          </w:rPr>
          <w:t>52</w:t>
        </w:r>
        <w:r w:rsidR="00DB233D">
          <w:rPr>
            <w:noProof/>
            <w:webHidden/>
          </w:rPr>
          <w:fldChar w:fldCharType="end"/>
        </w:r>
      </w:hyperlink>
    </w:p>
    <w:p w14:paraId="44414D7C" w14:textId="433C76C3" w:rsidR="00DB233D" w:rsidRDefault="00C96AB4">
      <w:pPr>
        <w:pStyle w:val="TableofFigures"/>
        <w:rPr>
          <w:rFonts w:asciiTheme="minorHAnsi" w:eastAsiaTheme="minorEastAsia" w:hAnsiTheme="minorHAnsi" w:cstheme="minorBidi"/>
          <w:noProof/>
          <w:color w:val="auto"/>
          <w:sz w:val="22"/>
          <w:szCs w:val="22"/>
        </w:rPr>
      </w:pPr>
      <w:hyperlink w:anchor="_Toc483928866" w:history="1">
        <w:r w:rsidR="00DB233D" w:rsidRPr="00457F8A">
          <w:rPr>
            <w:rStyle w:val="Hyperlink"/>
            <w:noProof/>
          </w:rPr>
          <w:t xml:space="preserve">Figure 23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11 representing the interseam between the Morwell 1A Coal floor and the Morwell 1B Coal roof</w:t>
        </w:r>
        <w:r w:rsidR="00DB233D">
          <w:rPr>
            <w:noProof/>
            <w:webHidden/>
          </w:rPr>
          <w:tab/>
        </w:r>
        <w:r w:rsidR="00DB233D">
          <w:rPr>
            <w:noProof/>
            <w:webHidden/>
          </w:rPr>
          <w:fldChar w:fldCharType="begin"/>
        </w:r>
        <w:r w:rsidR="00DB233D">
          <w:rPr>
            <w:noProof/>
            <w:webHidden/>
          </w:rPr>
          <w:instrText xml:space="preserve"> PAGEREF _Toc483928866 \h </w:instrText>
        </w:r>
        <w:r w:rsidR="00DB233D">
          <w:rPr>
            <w:noProof/>
            <w:webHidden/>
          </w:rPr>
        </w:r>
        <w:r w:rsidR="00DB233D">
          <w:rPr>
            <w:noProof/>
            <w:webHidden/>
          </w:rPr>
          <w:fldChar w:fldCharType="separate"/>
        </w:r>
        <w:r w:rsidR="000B20BB">
          <w:rPr>
            <w:noProof/>
            <w:webHidden/>
          </w:rPr>
          <w:t>53</w:t>
        </w:r>
        <w:r w:rsidR="00DB233D">
          <w:rPr>
            <w:noProof/>
            <w:webHidden/>
          </w:rPr>
          <w:fldChar w:fldCharType="end"/>
        </w:r>
      </w:hyperlink>
    </w:p>
    <w:p w14:paraId="18466232" w14:textId="48C39138" w:rsidR="00DB233D" w:rsidRDefault="00C96AB4">
      <w:pPr>
        <w:pStyle w:val="TableofFigures"/>
        <w:rPr>
          <w:rFonts w:asciiTheme="minorHAnsi" w:eastAsiaTheme="minorEastAsia" w:hAnsiTheme="minorHAnsi" w:cstheme="minorBidi"/>
          <w:noProof/>
          <w:color w:val="auto"/>
          <w:sz w:val="22"/>
          <w:szCs w:val="22"/>
        </w:rPr>
      </w:pPr>
      <w:hyperlink w:anchor="_Toc483928867" w:history="1">
        <w:r w:rsidR="00DB233D" w:rsidRPr="00457F8A">
          <w:rPr>
            <w:rStyle w:val="Hyperlink"/>
            <w:noProof/>
          </w:rPr>
          <w:t xml:space="preserve">Figure 24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12 representing the Morwell 1B coal seams</w:t>
        </w:r>
        <w:r w:rsidR="00DB233D">
          <w:rPr>
            <w:noProof/>
            <w:webHidden/>
          </w:rPr>
          <w:tab/>
        </w:r>
        <w:r w:rsidR="00DB233D">
          <w:rPr>
            <w:noProof/>
            <w:webHidden/>
          </w:rPr>
          <w:fldChar w:fldCharType="begin"/>
        </w:r>
        <w:r w:rsidR="00DB233D">
          <w:rPr>
            <w:noProof/>
            <w:webHidden/>
          </w:rPr>
          <w:instrText xml:space="preserve"> PAGEREF _Toc483928867 \h </w:instrText>
        </w:r>
        <w:r w:rsidR="00DB233D">
          <w:rPr>
            <w:noProof/>
            <w:webHidden/>
          </w:rPr>
        </w:r>
        <w:r w:rsidR="00DB233D">
          <w:rPr>
            <w:noProof/>
            <w:webHidden/>
          </w:rPr>
          <w:fldChar w:fldCharType="separate"/>
        </w:r>
        <w:r w:rsidR="000B20BB">
          <w:rPr>
            <w:noProof/>
            <w:webHidden/>
          </w:rPr>
          <w:t>53</w:t>
        </w:r>
        <w:r w:rsidR="00DB233D">
          <w:rPr>
            <w:noProof/>
            <w:webHidden/>
          </w:rPr>
          <w:fldChar w:fldCharType="end"/>
        </w:r>
      </w:hyperlink>
    </w:p>
    <w:p w14:paraId="5F31CAF7" w14:textId="69F1F744" w:rsidR="00DB233D" w:rsidRDefault="00C96AB4">
      <w:pPr>
        <w:pStyle w:val="TableofFigures"/>
        <w:rPr>
          <w:rFonts w:asciiTheme="minorHAnsi" w:eastAsiaTheme="minorEastAsia" w:hAnsiTheme="minorHAnsi" w:cstheme="minorBidi"/>
          <w:noProof/>
          <w:color w:val="auto"/>
          <w:sz w:val="22"/>
          <w:szCs w:val="22"/>
        </w:rPr>
      </w:pPr>
      <w:hyperlink w:anchor="_Toc483928868" w:history="1">
        <w:r w:rsidR="00DB233D" w:rsidRPr="00457F8A">
          <w:rPr>
            <w:rStyle w:val="Hyperlink"/>
            <w:noProof/>
          </w:rPr>
          <w:t xml:space="preserve">Figure 25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13 representing the Morwell 1B interseam between the Morwell 1B coal floor and Morwell 2 coal roof</w:t>
        </w:r>
        <w:r w:rsidR="00DB233D">
          <w:rPr>
            <w:noProof/>
            <w:webHidden/>
          </w:rPr>
          <w:tab/>
        </w:r>
        <w:r w:rsidR="00DB233D">
          <w:rPr>
            <w:noProof/>
            <w:webHidden/>
          </w:rPr>
          <w:fldChar w:fldCharType="begin"/>
        </w:r>
        <w:r w:rsidR="00DB233D">
          <w:rPr>
            <w:noProof/>
            <w:webHidden/>
          </w:rPr>
          <w:instrText xml:space="preserve"> PAGEREF _Toc483928868 \h </w:instrText>
        </w:r>
        <w:r w:rsidR="00DB233D">
          <w:rPr>
            <w:noProof/>
            <w:webHidden/>
          </w:rPr>
        </w:r>
        <w:r w:rsidR="00DB233D">
          <w:rPr>
            <w:noProof/>
            <w:webHidden/>
          </w:rPr>
          <w:fldChar w:fldCharType="separate"/>
        </w:r>
        <w:r w:rsidR="000B20BB">
          <w:rPr>
            <w:noProof/>
            <w:webHidden/>
          </w:rPr>
          <w:t>54</w:t>
        </w:r>
        <w:r w:rsidR="00DB233D">
          <w:rPr>
            <w:noProof/>
            <w:webHidden/>
          </w:rPr>
          <w:fldChar w:fldCharType="end"/>
        </w:r>
      </w:hyperlink>
    </w:p>
    <w:p w14:paraId="1444456B" w14:textId="5D45ABB6" w:rsidR="00DB233D" w:rsidRDefault="00C96AB4">
      <w:pPr>
        <w:pStyle w:val="TableofFigures"/>
        <w:rPr>
          <w:rFonts w:asciiTheme="minorHAnsi" w:eastAsiaTheme="minorEastAsia" w:hAnsiTheme="minorHAnsi" w:cstheme="minorBidi"/>
          <w:noProof/>
          <w:color w:val="auto"/>
          <w:sz w:val="22"/>
          <w:szCs w:val="22"/>
        </w:rPr>
      </w:pPr>
      <w:hyperlink w:anchor="_Toc483928869" w:history="1">
        <w:r w:rsidR="00DB233D" w:rsidRPr="00457F8A">
          <w:rPr>
            <w:rStyle w:val="Hyperlink"/>
            <w:noProof/>
          </w:rPr>
          <w:t xml:space="preserve">Figure 26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14 representing the Morwell 2 Coal Seam</w:t>
        </w:r>
        <w:r w:rsidR="00DB233D">
          <w:rPr>
            <w:noProof/>
            <w:webHidden/>
          </w:rPr>
          <w:tab/>
        </w:r>
        <w:r w:rsidR="00DB233D">
          <w:rPr>
            <w:noProof/>
            <w:webHidden/>
          </w:rPr>
          <w:fldChar w:fldCharType="begin"/>
        </w:r>
        <w:r w:rsidR="00DB233D">
          <w:rPr>
            <w:noProof/>
            <w:webHidden/>
          </w:rPr>
          <w:instrText xml:space="preserve"> PAGEREF _Toc483928869 \h </w:instrText>
        </w:r>
        <w:r w:rsidR="00DB233D">
          <w:rPr>
            <w:noProof/>
            <w:webHidden/>
          </w:rPr>
        </w:r>
        <w:r w:rsidR="00DB233D">
          <w:rPr>
            <w:noProof/>
            <w:webHidden/>
          </w:rPr>
          <w:fldChar w:fldCharType="separate"/>
        </w:r>
        <w:r w:rsidR="000B20BB">
          <w:rPr>
            <w:noProof/>
            <w:webHidden/>
          </w:rPr>
          <w:t>54</w:t>
        </w:r>
        <w:r w:rsidR="00DB233D">
          <w:rPr>
            <w:noProof/>
            <w:webHidden/>
          </w:rPr>
          <w:fldChar w:fldCharType="end"/>
        </w:r>
      </w:hyperlink>
    </w:p>
    <w:p w14:paraId="1A27CBA0" w14:textId="53BB3744" w:rsidR="00DB233D" w:rsidRDefault="00C96AB4">
      <w:pPr>
        <w:pStyle w:val="TableofFigures"/>
        <w:rPr>
          <w:rFonts w:asciiTheme="minorHAnsi" w:eastAsiaTheme="minorEastAsia" w:hAnsiTheme="minorHAnsi" w:cstheme="minorBidi"/>
          <w:noProof/>
          <w:color w:val="auto"/>
          <w:sz w:val="22"/>
          <w:szCs w:val="22"/>
        </w:rPr>
      </w:pPr>
      <w:hyperlink w:anchor="_Toc483928870" w:history="1">
        <w:r w:rsidR="00DB233D" w:rsidRPr="00457F8A">
          <w:rPr>
            <w:rStyle w:val="Hyperlink"/>
            <w:noProof/>
          </w:rPr>
          <w:t xml:space="preserve">Figure 27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15 representing the Lakes Entrance Formation</w:t>
        </w:r>
        <w:r w:rsidR="00DB233D">
          <w:rPr>
            <w:noProof/>
            <w:webHidden/>
          </w:rPr>
          <w:tab/>
        </w:r>
        <w:r w:rsidR="00DB233D">
          <w:rPr>
            <w:noProof/>
            <w:webHidden/>
          </w:rPr>
          <w:fldChar w:fldCharType="begin"/>
        </w:r>
        <w:r w:rsidR="00DB233D">
          <w:rPr>
            <w:noProof/>
            <w:webHidden/>
          </w:rPr>
          <w:instrText xml:space="preserve"> PAGEREF _Toc483928870 \h </w:instrText>
        </w:r>
        <w:r w:rsidR="00DB233D">
          <w:rPr>
            <w:noProof/>
            <w:webHidden/>
          </w:rPr>
        </w:r>
        <w:r w:rsidR="00DB233D">
          <w:rPr>
            <w:noProof/>
            <w:webHidden/>
          </w:rPr>
          <w:fldChar w:fldCharType="separate"/>
        </w:r>
        <w:r w:rsidR="000B20BB">
          <w:rPr>
            <w:noProof/>
            <w:webHidden/>
          </w:rPr>
          <w:t>55</w:t>
        </w:r>
        <w:r w:rsidR="00DB233D">
          <w:rPr>
            <w:noProof/>
            <w:webHidden/>
          </w:rPr>
          <w:fldChar w:fldCharType="end"/>
        </w:r>
      </w:hyperlink>
    </w:p>
    <w:p w14:paraId="03BB83FB" w14:textId="188D71E8" w:rsidR="00DB233D" w:rsidRDefault="00C96AB4">
      <w:pPr>
        <w:pStyle w:val="TableofFigures"/>
        <w:rPr>
          <w:rFonts w:asciiTheme="minorHAnsi" w:eastAsiaTheme="minorEastAsia" w:hAnsiTheme="minorHAnsi" w:cstheme="minorBidi"/>
          <w:noProof/>
          <w:color w:val="auto"/>
          <w:sz w:val="22"/>
          <w:szCs w:val="22"/>
        </w:rPr>
      </w:pPr>
      <w:hyperlink w:anchor="_Toc483928871" w:history="1">
        <w:r w:rsidR="00DB233D" w:rsidRPr="00457F8A">
          <w:rPr>
            <w:rStyle w:val="Hyperlink"/>
            <w:noProof/>
          </w:rPr>
          <w:t xml:space="preserve">Figure 28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16 representing the Lower Mid Tertiary Aquifer</w:t>
        </w:r>
        <w:r w:rsidR="00DB233D">
          <w:rPr>
            <w:noProof/>
            <w:webHidden/>
          </w:rPr>
          <w:tab/>
        </w:r>
        <w:r w:rsidR="00DB233D">
          <w:rPr>
            <w:noProof/>
            <w:webHidden/>
          </w:rPr>
          <w:fldChar w:fldCharType="begin"/>
        </w:r>
        <w:r w:rsidR="00DB233D">
          <w:rPr>
            <w:noProof/>
            <w:webHidden/>
          </w:rPr>
          <w:instrText xml:space="preserve"> PAGEREF _Toc483928871 \h </w:instrText>
        </w:r>
        <w:r w:rsidR="00DB233D">
          <w:rPr>
            <w:noProof/>
            <w:webHidden/>
          </w:rPr>
        </w:r>
        <w:r w:rsidR="00DB233D">
          <w:rPr>
            <w:noProof/>
            <w:webHidden/>
          </w:rPr>
          <w:fldChar w:fldCharType="separate"/>
        </w:r>
        <w:r w:rsidR="000B20BB">
          <w:rPr>
            <w:noProof/>
            <w:webHidden/>
          </w:rPr>
          <w:t>55</w:t>
        </w:r>
        <w:r w:rsidR="00DB233D">
          <w:rPr>
            <w:noProof/>
            <w:webHidden/>
          </w:rPr>
          <w:fldChar w:fldCharType="end"/>
        </w:r>
      </w:hyperlink>
    </w:p>
    <w:p w14:paraId="4BC2F944" w14:textId="2EED7261" w:rsidR="00DB233D" w:rsidRDefault="00C96AB4">
      <w:pPr>
        <w:pStyle w:val="TableofFigures"/>
        <w:rPr>
          <w:rFonts w:asciiTheme="minorHAnsi" w:eastAsiaTheme="minorEastAsia" w:hAnsiTheme="minorHAnsi" w:cstheme="minorBidi"/>
          <w:noProof/>
          <w:color w:val="auto"/>
          <w:sz w:val="22"/>
          <w:szCs w:val="22"/>
        </w:rPr>
      </w:pPr>
      <w:hyperlink w:anchor="_Toc483928872" w:history="1">
        <w:r w:rsidR="00DB233D" w:rsidRPr="00457F8A">
          <w:rPr>
            <w:rStyle w:val="Hyperlink"/>
            <w:noProof/>
          </w:rPr>
          <w:t xml:space="preserve">Figure 29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17 representing the Lower Tertiary Basalts</w:t>
        </w:r>
        <w:r w:rsidR="00DB233D">
          <w:rPr>
            <w:noProof/>
            <w:webHidden/>
          </w:rPr>
          <w:tab/>
        </w:r>
        <w:r w:rsidR="00DB233D">
          <w:rPr>
            <w:noProof/>
            <w:webHidden/>
          </w:rPr>
          <w:fldChar w:fldCharType="begin"/>
        </w:r>
        <w:r w:rsidR="00DB233D">
          <w:rPr>
            <w:noProof/>
            <w:webHidden/>
          </w:rPr>
          <w:instrText xml:space="preserve"> PAGEREF _Toc483928872 \h </w:instrText>
        </w:r>
        <w:r w:rsidR="00DB233D">
          <w:rPr>
            <w:noProof/>
            <w:webHidden/>
          </w:rPr>
        </w:r>
        <w:r w:rsidR="00DB233D">
          <w:rPr>
            <w:noProof/>
            <w:webHidden/>
          </w:rPr>
          <w:fldChar w:fldCharType="separate"/>
        </w:r>
        <w:r w:rsidR="000B20BB">
          <w:rPr>
            <w:noProof/>
            <w:webHidden/>
          </w:rPr>
          <w:t>56</w:t>
        </w:r>
        <w:r w:rsidR="00DB233D">
          <w:rPr>
            <w:noProof/>
            <w:webHidden/>
          </w:rPr>
          <w:fldChar w:fldCharType="end"/>
        </w:r>
      </w:hyperlink>
    </w:p>
    <w:p w14:paraId="11E191AE" w14:textId="457FAA21" w:rsidR="00DB233D" w:rsidRDefault="00C96AB4">
      <w:pPr>
        <w:pStyle w:val="TableofFigures"/>
        <w:rPr>
          <w:rFonts w:asciiTheme="minorHAnsi" w:eastAsiaTheme="minorEastAsia" w:hAnsiTheme="minorHAnsi" w:cstheme="minorBidi"/>
          <w:noProof/>
          <w:color w:val="auto"/>
          <w:sz w:val="22"/>
          <w:szCs w:val="22"/>
        </w:rPr>
      </w:pPr>
      <w:hyperlink w:anchor="_Toc483928873" w:history="1">
        <w:r w:rsidR="00DB233D" w:rsidRPr="00457F8A">
          <w:rPr>
            <w:rStyle w:val="Hyperlink"/>
            <w:noProof/>
          </w:rPr>
          <w:t xml:space="preserve">Figure 30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18 representing the Lower Tertiary Aquifer</w:t>
        </w:r>
        <w:r w:rsidR="00DB233D">
          <w:rPr>
            <w:noProof/>
            <w:webHidden/>
          </w:rPr>
          <w:tab/>
        </w:r>
        <w:r w:rsidR="00DB233D">
          <w:rPr>
            <w:noProof/>
            <w:webHidden/>
          </w:rPr>
          <w:fldChar w:fldCharType="begin"/>
        </w:r>
        <w:r w:rsidR="00DB233D">
          <w:rPr>
            <w:noProof/>
            <w:webHidden/>
          </w:rPr>
          <w:instrText xml:space="preserve"> PAGEREF _Toc483928873 \h </w:instrText>
        </w:r>
        <w:r w:rsidR="00DB233D">
          <w:rPr>
            <w:noProof/>
            <w:webHidden/>
          </w:rPr>
        </w:r>
        <w:r w:rsidR="00DB233D">
          <w:rPr>
            <w:noProof/>
            <w:webHidden/>
          </w:rPr>
          <w:fldChar w:fldCharType="separate"/>
        </w:r>
        <w:r w:rsidR="000B20BB">
          <w:rPr>
            <w:noProof/>
            <w:webHidden/>
          </w:rPr>
          <w:t>56</w:t>
        </w:r>
        <w:r w:rsidR="00DB233D">
          <w:rPr>
            <w:noProof/>
            <w:webHidden/>
          </w:rPr>
          <w:fldChar w:fldCharType="end"/>
        </w:r>
      </w:hyperlink>
    </w:p>
    <w:p w14:paraId="159E69E0" w14:textId="0D3E0311" w:rsidR="00DB233D" w:rsidRDefault="00C96AB4">
      <w:pPr>
        <w:pStyle w:val="TableofFigures"/>
        <w:rPr>
          <w:rFonts w:asciiTheme="minorHAnsi" w:eastAsiaTheme="minorEastAsia" w:hAnsiTheme="minorHAnsi" w:cstheme="minorBidi"/>
          <w:noProof/>
          <w:color w:val="auto"/>
          <w:sz w:val="22"/>
          <w:szCs w:val="22"/>
        </w:rPr>
      </w:pPr>
      <w:hyperlink w:anchor="_Toc483928874" w:history="1">
        <w:r w:rsidR="00DB233D" w:rsidRPr="00457F8A">
          <w:rPr>
            <w:rStyle w:val="Hyperlink"/>
            <w:noProof/>
          </w:rPr>
          <w:t xml:space="preserve">Figure 31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19 representing the Traralgon T0 and T1 coal seams and T0 inter-burden</w:t>
        </w:r>
        <w:r w:rsidR="00DB233D">
          <w:rPr>
            <w:noProof/>
            <w:webHidden/>
          </w:rPr>
          <w:tab/>
        </w:r>
        <w:r w:rsidR="00DB233D">
          <w:rPr>
            <w:noProof/>
            <w:webHidden/>
          </w:rPr>
          <w:fldChar w:fldCharType="begin"/>
        </w:r>
        <w:r w:rsidR="00DB233D">
          <w:rPr>
            <w:noProof/>
            <w:webHidden/>
          </w:rPr>
          <w:instrText xml:space="preserve"> PAGEREF _Toc483928874 \h </w:instrText>
        </w:r>
        <w:r w:rsidR="00DB233D">
          <w:rPr>
            <w:noProof/>
            <w:webHidden/>
          </w:rPr>
        </w:r>
        <w:r w:rsidR="00DB233D">
          <w:rPr>
            <w:noProof/>
            <w:webHidden/>
          </w:rPr>
          <w:fldChar w:fldCharType="separate"/>
        </w:r>
        <w:r w:rsidR="000B20BB">
          <w:rPr>
            <w:noProof/>
            <w:webHidden/>
          </w:rPr>
          <w:t>57</w:t>
        </w:r>
        <w:r w:rsidR="00DB233D">
          <w:rPr>
            <w:noProof/>
            <w:webHidden/>
          </w:rPr>
          <w:fldChar w:fldCharType="end"/>
        </w:r>
      </w:hyperlink>
    </w:p>
    <w:p w14:paraId="7950698C" w14:textId="3915F5BE" w:rsidR="00DB233D" w:rsidRDefault="00C96AB4">
      <w:pPr>
        <w:pStyle w:val="TableofFigures"/>
        <w:rPr>
          <w:rFonts w:asciiTheme="minorHAnsi" w:eastAsiaTheme="minorEastAsia" w:hAnsiTheme="minorHAnsi" w:cstheme="minorBidi"/>
          <w:noProof/>
          <w:color w:val="auto"/>
          <w:sz w:val="22"/>
          <w:szCs w:val="22"/>
        </w:rPr>
      </w:pPr>
      <w:hyperlink w:anchor="_Toc483928875" w:history="1">
        <w:r w:rsidR="00DB233D" w:rsidRPr="00457F8A">
          <w:rPr>
            <w:rStyle w:val="Hyperlink"/>
            <w:noProof/>
          </w:rPr>
          <w:t xml:space="preserve">Figure 32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20 representing the Traralgon T1 aquifer and includes the T1 interseam</w:t>
        </w:r>
        <w:r w:rsidR="00DB233D">
          <w:rPr>
            <w:noProof/>
            <w:webHidden/>
          </w:rPr>
          <w:tab/>
        </w:r>
        <w:r w:rsidR="00DB233D">
          <w:rPr>
            <w:noProof/>
            <w:webHidden/>
          </w:rPr>
          <w:fldChar w:fldCharType="begin"/>
        </w:r>
        <w:r w:rsidR="00DB233D">
          <w:rPr>
            <w:noProof/>
            <w:webHidden/>
          </w:rPr>
          <w:instrText xml:space="preserve"> PAGEREF _Toc483928875 \h </w:instrText>
        </w:r>
        <w:r w:rsidR="00DB233D">
          <w:rPr>
            <w:noProof/>
            <w:webHidden/>
          </w:rPr>
        </w:r>
        <w:r w:rsidR="00DB233D">
          <w:rPr>
            <w:noProof/>
            <w:webHidden/>
          </w:rPr>
          <w:fldChar w:fldCharType="separate"/>
        </w:r>
        <w:r w:rsidR="000B20BB">
          <w:rPr>
            <w:noProof/>
            <w:webHidden/>
          </w:rPr>
          <w:t>57</w:t>
        </w:r>
        <w:r w:rsidR="00DB233D">
          <w:rPr>
            <w:noProof/>
            <w:webHidden/>
          </w:rPr>
          <w:fldChar w:fldCharType="end"/>
        </w:r>
      </w:hyperlink>
    </w:p>
    <w:p w14:paraId="1CEE2263" w14:textId="76290A25" w:rsidR="00DB233D" w:rsidRDefault="00C96AB4">
      <w:pPr>
        <w:pStyle w:val="TableofFigures"/>
        <w:rPr>
          <w:rFonts w:asciiTheme="minorHAnsi" w:eastAsiaTheme="minorEastAsia" w:hAnsiTheme="minorHAnsi" w:cstheme="minorBidi"/>
          <w:noProof/>
          <w:color w:val="auto"/>
          <w:sz w:val="22"/>
          <w:szCs w:val="22"/>
        </w:rPr>
      </w:pPr>
      <w:hyperlink w:anchor="_Toc483928876" w:history="1">
        <w:r w:rsidR="00DB233D" w:rsidRPr="00457F8A">
          <w:rPr>
            <w:rStyle w:val="Hyperlink"/>
            <w:noProof/>
          </w:rPr>
          <w:t xml:space="preserve">Figure 33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21 representing the Traralgon T2 coal seams and minor interseams</w:t>
        </w:r>
        <w:r w:rsidR="00DB233D">
          <w:rPr>
            <w:noProof/>
            <w:webHidden/>
          </w:rPr>
          <w:tab/>
        </w:r>
        <w:r w:rsidR="00DB233D">
          <w:rPr>
            <w:noProof/>
            <w:webHidden/>
          </w:rPr>
          <w:fldChar w:fldCharType="begin"/>
        </w:r>
        <w:r w:rsidR="00DB233D">
          <w:rPr>
            <w:noProof/>
            <w:webHidden/>
          </w:rPr>
          <w:instrText xml:space="preserve"> PAGEREF _Toc483928876 \h </w:instrText>
        </w:r>
        <w:r w:rsidR="00DB233D">
          <w:rPr>
            <w:noProof/>
            <w:webHidden/>
          </w:rPr>
        </w:r>
        <w:r w:rsidR="00DB233D">
          <w:rPr>
            <w:noProof/>
            <w:webHidden/>
          </w:rPr>
          <w:fldChar w:fldCharType="separate"/>
        </w:r>
        <w:r w:rsidR="000B20BB">
          <w:rPr>
            <w:noProof/>
            <w:webHidden/>
          </w:rPr>
          <w:t>58</w:t>
        </w:r>
        <w:r w:rsidR="00DB233D">
          <w:rPr>
            <w:noProof/>
            <w:webHidden/>
          </w:rPr>
          <w:fldChar w:fldCharType="end"/>
        </w:r>
      </w:hyperlink>
    </w:p>
    <w:p w14:paraId="76A9F39F" w14:textId="37D634BD" w:rsidR="00DB233D" w:rsidRDefault="00C96AB4">
      <w:pPr>
        <w:pStyle w:val="TableofFigures"/>
        <w:rPr>
          <w:rFonts w:asciiTheme="minorHAnsi" w:eastAsiaTheme="minorEastAsia" w:hAnsiTheme="minorHAnsi" w:cstheme="minorBidi"/>
          <w:noProof/>
          <w:color w:val="auto"/>
          <w:sz w:val="22"/>
          <w:szCs w:val="22"/>
        </w:rPr>
      </w:pPr>
      <w:hyperlink w:anchor="_Toc483928877" w:history="1">
        <w:r w:rsidR="00DB233D" w:rsidRPr="00457F8A">
          <w:rPr>
            <w:rStyle w:val="Hyperlink"/>
            <w:noProof/>
          </w:rPr>
          <w:t xml:space="preserve">Figure 34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22 representing the Traralgon T2 inter-burden (aquifer) below the T2 coal seams</w:t>
        </w:r>
        <w:r w:rsidR="00DB233D">
          <w:rPr>
            <w:noProof/>
            <w:webHidden/>
          </w:rPr>
          <w:tab/>
        </w:r>
        <w:r w:rsidR="00DB233D">
          <w:rPr>
            <w:noProof/>
            <w:webHidden/>
          </w:rPr>
          <w:fldChar w:fldCharType="begin"/>
        </w:r>
        <w:r w:rsidR="00DB233D">
          <w:rPr>
            <w:noProof/>
            <w:webHidden/>
          </w:rPr>
          <w:instrText xml:space="preserve"> PAGEREF _Toc483928877 \h </w:instrText>
        </w:r>
        <w:r w:rsidR="00DB233D">
          <w:rPr>
            <w:noProof/>
            <w:webHidden/>
          </w:rPr>
        </w:r>
        <w:r w:rsidR="00DB233D">
          <w:rPr>
            <w:noProof/>
            <w:webHidden/>
          </w:rPr>
          <w:fldChar w:fldCharType="separate"/>
        </w:r>
        <w:r w:rsidR="000B20BB">
          <w:rPr>
            <w:noProof/>
            <w:webHidden/>
          </w:rPr>
          <w:t>58</w:t>
        </w:r>
        <w:r w:rsidR="00DB233D">
          <w:rPr>
            <w:noProof/>
            <w:webHidden/>
          </w:rPr>
          <w:fldChar w:fldCharType="end"/>
        </w:r>
      </w:hyperlink>
    </w:p>
    <w:p w14:paraId="70F41BC9" w14:textId="76E72B45" w:rsidR="00DB233D" w:rsidRDefault="00C96AB4">
      <w:pPr>
        <w:pStyle w:val="TableofFigures"/>
        <w:rPr>
          <w:rFonts w:asciiTheme="minorHAnsi" w:eastAsiaTheme="minorEastAsia" w:hAnsiTheme="minorHAnsi" w:cstheme="minorBidi"/>
          <w:noProof/>
          <w:color w:val="auto"/>
          <w:sz w:val="22"/>
          <w:szCs w:val="22"/>
        </w:rPr>
      </w:pPr>
      <w:hyperlink w:anchor="_Toc483928878" w:history="1">
        <w:r w:rsidR="00DB233D" w:rsidRPr="00457F8A">
          <w:rPr>
            <w:rStyle w:val="Hyperlink"/>
            <w:noProof/>
          </w:rPr>
          <w:t xml:space="preserve">Figure 35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23 representing the upper 500 m of the Strzelecki Group</w:t>
        </w:r>
        <w:r w:rsidR="00DB233D">
          <w:rPr>
            <w:noProof/>
            <w:webHidden/>
          </w:rPr>
          <w:tab/>
        </w:r>
        <w:r w:rsidR="00DB233D">
          <w:rPr>
            <w:noProof/>
            <w:webHidden/>
          </w:rPr>
          <w:fldChar w:fldCharType="begin"/>
        </w:r>
        <w:r w:rsidR="00DB233D">
          <w:rPr>
            <w:noProof/>
            <w:webHidden/>
          </w:rPr>
          <w:instrText xml:space="preserve"> PAGEREF _Toc483928878 \h </w:instrText>
        </w:r>
        <w:r w:rsidR="00DB233D">
          <w:rPr>
            <w:noProof/>
            <w:webHidden/>
          </w:rPr>
        </w:r>
        <w:r w:rsidR="00DB233D">
          <w:rPr>
            <w:noProof/>
            <w:webHidden/>
          </w:rPr>
          <w:fldChar w:fldCharType="separate"/>
        </w:r>
        <w:r w:rsidR="000B20BB">
          <w:rPr>
            <w:noProof/>
            <w:webHidden/>
          </w:rPr>
          <w:t>59</w:t>
        </w:r>
        <w:r w:rsidR="00DB233D">
          <w:rPr>
            <w:noProof/>
            <w:webHidden/>
          </w:rPr>
          <w:fldChar w:fldCharType="end"/>
        </w:r>
      </w:hyperlink>
    </w:p>
    <w:p w14:paraId="5FDAE621" w14:textId="6BD9EEAE" w:rsidR="00DB233D" w:rsidRDefault="00C96AB4">
      <w:pPr>
        <w:pStyle w:val="TableofFigures"/>
        <w:rPr>
          <w:rFonts w:asciiTheme="minorHAnsi" w:eastAsiaTheme="minorEastAsia" w:hAnsiTheme="minorHAnsi" w:cstheme="minorBidi"/>
          <w:noProof/>
          <w:color w:val="auto"/>
          <w:sz w:val="22"/>
          <w:szCs w:val="22"/>
        </w:rPr>
      </w:pPr>
      <w:hyperlink w:anchor="_Toc483928879" w:history="1">
        <w:r w:rsidR="00DB233D" w:rsidRPr="00457F8A">
          <w:rPr>
            <w:rStyle w:val="Hyperlink"/>
            <w:noProof/>
          </w:rPr>
          <w:t xml:space="preserve">Figure 36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24 representing from 500 m to 1,000 m depth within the Strzelecki Group</w:t>
        </w:r>
        <w:r w:rsidR="00DB233D">
          <w:rPr>
            <w:noProof/>
            <w:webHidden/>
          </w:rPr>
          <w:tab/>
        </w:r>
        <w:r w:rsidR="00DB233D">
          <w:rPr>
            <w:noProof/>
            <w:webHidden/>
          </w:rPr>
          <w:fldChar w:fldCharType="begin"/>
        </w:r>
        <w:r w:rsidR="00DB233D">
          <w:rPr>
            <w:noProof/>
            <w:webHidden/>
          </w:rPr>
          <w:instrText xml:space="preserve"> PAGEREF _Toc483928879 \h </w:instrText>
        </w:r>
        <w:r w:rsidR="00DB233D">
          <w:rPr>
            <w:noProof/>
            <w:webHidden/>
          </w:rPr>
        </w:r>
        <w:r w:rsidR="00DB233D">
          <w:rPr>
            <w:noProof/>
            <w:webHidden/>
          </w:rPr>
          <w:fldChar w:fldCharType="separate"/>
        </w:r>
        <w:r w:rsidR="000B20BB">
          <w:rPr>
            <w:noProof/>
            <w:webHidden/>
          </w:rPr>
          <w:t>59</w:t>
        </w:r>
        <w:r w:rsidR="00DB233D">
          <w:rPr>
            <w:noProof/>
            <w:webHidden/>
          </w:rPr>
          <w:fldChar w:fldCharType="end"/>
        </w:r>
      </w:hyperlink>
    </w:p>
    <w:p w14:paraId="6BBB606B" w14:textId="0BA8EE17" w:rsidR="00DB233D" w:rsidRDefault="00C96AB4">
      <w:pPr>
        <w:pStyle w:val="TableofFigures"/>
        <w:rPr>
          <w:rFonts w:asciiTheme="minorHAnsi" w:eastAsiaTheme="minorEastAsia" w:hAnsiTheme="minorHAnsi" w:cstheme="minorBidi"/>
          <w:noProof/>
          <w:color w:val="auto"/>
          <w:sz w:val="22"/>
          <w:szCs w:val="22"/>
        </w:rPr>
      </w:pPr>
      <w:hyperlink w:anchor="_Toc483928880" w:history="1">
        <w:r w:rsidR="00DB233D" w:rsidRPr="00457F8A">
          <w:rPr>
            <w:rStyle w:val="Hyperlink"/>
            <w:noProof/>
          </w:rPr>
          <w:t xml:space="preserve">Figure 37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25 representing from 1,000 m to 2,000 m depth within the Strzelecki Group</w:t>
        </w:r>
        <w:r w:rsidR="00DB233D">
          <w:rPr>
            <w:noProof/>
            <w:webHidden/>
          </w:rPr>
          <w:tab/>
        </w:r>
        <w:r w:rsidR="00DB233D">
          <w:rPr>
            <w:noProof/>
            <w:webHidden/>
          </w:rPr>
          <w:fldChar w:fldCharType="begin"/>
        </w:r>
        <w:r w:rsidR="00DB233D">
          <w:rPr>
            <w:noProof/>
            <w:webHidden/>
          </w:rPr>
          <w:instrText xml:space="preserve"> PAGEREF _Toc483928880 \h </w:instrText>
        </w:r>
        <w:r w:rsidR="00DB233D">
          <w:rPr>
            <w:noProof/>
            <w:webHidden/>
          </w:rPr>
        </w:r>
        <w:r w:rsidR="00DB233D">
          <w:rPr>
            <w:noProof/>
            <w:webHidden/>
          </w:rPr>
          <w:fldChar w:fldCharType="separate"/>
        </w:r>
        <w:r w:rsidR="000B20BB">
          <w:rPr>
            <w:noProof/>
            <w:webHidden/>
          </w:rPr>
          <w:t>60</w:t>
        </w:r>
        <w:r w:rsidR="00DB233D">
          <w:rPr>
            <w:noProof/>
            <w:webHidden/>
          </w:rPr>
          <w:fldChar w:fldCharType="end"/>
        </w:r>
      </w:hyperlink>
    </w:p>
    <w:p w14:paraId="0E6EE04F" w14:textId="73083A97" w:rsidR="00DB233D" w:rsidRDefault="00C96AB4">
      <w:pPr>
        <w:pStyle w:val="TableofFigures"/>
        <w:rPr>
          <w:rFonts w:asciiTheme="minorHAnsi" w:eastAsiaTheme="minorEastAsia" w:hAnsiTheme="minorHAnsi" w:cstheme="minorBidi"/>
          <w:noProof/>
          <w:color w:val="auto"/>
          <w:sz w:val="22"/>
          <w:szCs w:val="22"/>
        </w:rPr>
      </w:pPr>
      <w:hyperlink w:anchor="_Toc483928881" w:history="1">
        <w:r w:rsidR="00DB233D" w:rsidRPr="00457F8A">
          <w:rPr>
            <w:rStyle w:val="Hyperlink"/>
            <w:noProof/>
          </w:rPr>
          <w:t xml:space="preserve">Figure 38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26 representing from 2,000 m to 3,000 m depth within the Strzelecki Group</w:t>
        </w:r>
        <w:r w:rsidR="00DB233D">
          <w:rPr>
            <w:noProof/>
            <w:webHidden/>
          </w:rPr>
          <w:tab/>
        </w:r>
        <w:r w:rsidR="00DB233D">
          <w:rPr>
            <w:noProof/>
            <w:webHidden/>
          </w:rPr>
          <w:fldChar w:fldCharType="begin"/>
        </w:r>
        <w:r w:rsidR="00DB233D">
          <w:rPr>
            <w:noProof/>
            <w:webHidden/>
          </w:rPr>
          <w:instrText xml:space="preserve"> PAGEREF _Toc483928881 \h </w:instrText>
        </w:r>
        <w:r w:rsidR="00DB233D">
          <w:rPr>
            <w:noProof/>
            <w:webHidden/>
          </w:rPr>
        </w:r>
        <w:r w:rsidR="00DB233D">
          <w:rPr>
            <w:noProof/>
            <w:webHidden/>
          </w:rPr>
          <w:fldChar w:fldCharType="separate"/>
        </w:r>
        <w:r w:rsidR="000B20BB">
          <w:rPr>
            <w:noProof/>
            <w:webHidden/>
          </w:rPr>
          <w:t>60</w:t>
        </w:r>
        <w:r w:rsidR="00DB233D">
          <w:rPr>
            <w:noProof/>
            <w:webHidden/>
          </w:rPr>
          <w:fldChar w:fldCharType="end"/>
        </w:r>
      </w:hyperlink>
    </w:p>
    <w:p w14:paraId="4E9FFEDB" w14:textId="612A8415" w:rsidR="00DB233D" w:rsidRDefault="00C96AB4">
      <w:pPr>
        <w:pStyle w:val="TableofFigures"/>
        <w:rPr>
          <w:rFonts w:asciiTheme="minorHAnsi" w:eastAsiaTheme="minorEastAsia" w:hAnsiTheme="minorHAnsi" w:cstheme="minorBidi"/>
          <w:noProof/>
          <w:color w:val="auto"/>
          <w:sz w:val="22"/>
          <w:szCs w:val="22"/>
        </w:rPr>
      </w:pPr>
      <w:hyperlink w:anchor="_Toc483928882" w:history="1">
        <w:r w:rsidR="00DB233D" w:rsidRPr="00457F8A">
          <w:rPr>
            <w:rStyle w:val="Hyperlink"/>
            <w:noProof/>
          </w:rPr>
          <w:t xml:space="preserve">Figure 39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27 representing from 3,000 m to 4,000 m depth within the Strzelecki Group</w:t>
        </w:r>
        <w:r w:rsidR="00DB233D">
          <w:rPr>
            <w:noProof/>
            <w:webHidden/>
          </w:rPr>
          <w:tab/>
        </w:r>
        <w:r w:rsidR="00DB233D">
          <w:rPr>
            <w:noProof/>
            <w:webHidden/>
          </w:rPr>
          <w:fldChar w:fldCharType="begin"/>
        </w:r>
        <w:r w:rsidR="00DB233D">
          <w:rPr>
            <w:noProof/>
            <w:webHidden/>
          </w:rPr>
          <w:instrText xml:space="preserve"> PAGEREF _Toc483928882 \h </w:instrText>
        </w:r>
        <w:r w:rsidR="00DB233D">
          <w:rPr>
            <w:noProof/>
            <w:webHidden/>
          </w:rPr>
        </w:r>
        <w:r w:rsidR="00DB233D">
          <w:rPr>
            <w:noProof/>
            <w:webHidden/>
          </w:rPr>
          <w:fldChar w:fldCharType="separate"/>
        </w:r>
        <w:r w:rsidR="000B20BB">
          <w:rPr>
            <w:noProof/>
            <w:webHidden/>
          </w:rPr>
          <w:t>61</w:t>
        </w:r>
        <w:r w:rsidR="00DB233D">
          <w:rPr>
            <w:noProof/>
            <w:webHidden/>
          </w:rPr>
          <w:fldChar w:fldCharType="end"/>
        </w:r>
      </w:hyperlink>
    </w:p>
    <w:p w14:paraId="6B00EE53" w14:textId="585D9284" w:rsidR="00DB233D" w:rsidRDefault="00C96AB4">
      <w:pPr>
        <w:pStyle w:val="TableofFigures"/>
        <w:rPr>
          <w:rFonts w:asciiTheme="minorHAnsi" w:eastAsiaTheme="minorEastAsia" w:hAnsiTheme="minorHAnsi" w:cstheme="minorBidi"/>
          <w:noProof/>
          <w:color w:val="auto"/>
          <w:sz w:val="22"/>
          <w:szCs w:val="22"/>
        </w:rPr>
      </w:pPr>
      <w:hyperlink w:anchor="_Toc483928883" w:history="1">
        <w:r w:rsidR="00DB233D" w:rsidRPr="00457F8A">
          <w:rPr>
            <w:rStyle w:val="Hyperlink"/>
            <w:noProof/>
          </w:rPr>
          <w:t xml:space="preserve">Figure 40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28 representing from 4,000 m to 7,000 m depth within the Strzelecki Group</w:t>
        </w:r>
        <w:r w:rsidR="00DB233D">
          <w:rPr>
            <w:noProof/>
            <w:webHidden/>
          </w:rPr>
          <w:tab/>
        </w:r>
        <w:r w:rsidR="00DB233D">
          <w:rPr>
            <w:noProof/>
            <w:webHidden/>
          </w:rPr>
          <w:fldChar w:fldCharType="begin"/>
        </w:r>
        <w:r w:rsidR="00DB233D">
          <w:rPr>
            <w:noProof/>
            <w:webHidden/>
          </w:rPr>
          <w:instrText xml:space="preserve"> PAGEREF _Toc483928883 \h </w:instrText>
        </w:r>
        <w:r w:rsidR="00DB233D">
          <w:rPr>
            <w:noProof/>
            <w:webHidden/>
          </w:rPr>
        </w:r>
        <w:r w:rsidR="00DB233D">
          <w:rPr>
            <w:noProof/>
            <w:webHidden/>
          </w:rPr>
          <w:fldChar w:fldCharType="separate"/>
        </w:r>
        <w:r w:rsidR="000B20BB">
          <w:rPr>
            <w:noProof/>
            <w:webHidden/>
          </w:rPr>
          <w:t>61</w:t>
        </w:r>
        <w:r w:rsidR="00DB233D">
          <w:rPr>
            <w:noProof/>
            <w:webHidden/>
          </w:rPr>
          <w:fldChar w:fldCharType="end"/>
        </w:r>
      </w:hyperlink>
    </w:p>
    <w:p w14:paraId="1DC3CD08" w14:textId="1631AE1A" w:rsidR="00DB233D" w:rsidRDefault="00C96AB4">
      <w:pPr>
        <w:pStyle w:val="TableofFigures"/>
        <w:rPr>
          <w:rFonts w:asciiTheme="minorHAnsi" w:eastAsiaTheme="minorEastAsia" w:hAnsiTheme="minorHAnsi" w:cstheme="minorBidi"/>
          <w:noProof/>
          <w:color w:val="auto"/>
          <w:sz w:val="22"/>
          <w:szCs w:val="22"/>
        </w:rPr>
      </w:pPr>
      <w:hyperlink w:anchor="_Toc483928884" w:history="1">
        <w:r w:rsidR="00DB233D" w:rsidRPr="00457F8A">
          <w:rPr>
            <w:rStyle w:val="Hyperlink"/>
            <w:noProof/>
          </w:rPr>
          <w:t xml:space="preserve">Figure 41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29 representing from 7,000 m to Palaeozoic Basement depth within the Strzelecki Group</w:t>
        </w:r>
        <w:r w:rsidR="00DB233D">
          <w:rPr>
            <w:noProof/>
            <w:webHidden/>
          </w:rPr>
          <w:tab/>
        </w:r>
        <w:r w:rsidR="00DB233D">
          <w:rPr>
            <w:noProof/>
            <w:webHidden/>
          </w:rPr>
          <w:fldChar w:fldCharType="begin"/>
        </w:r>
        <w:r w:rsidR="00DB233D">
          <w:rPr>
            <w:noProof/>
            <w:webHidden/>
          </w:rPr>
          <w:instrText xml:space="preserve"> PAGEREF _Toc483928884 \h </w:instrText>
        </w:r>
        <w:r w:rsidR="00DB233D">
          <w:rPr>
            <w:noProof/>
            <w:webHidden/>
          </w:rPr>
        </w:r>
        <w:r w:rsidR="00DB233D">
          <w:rPr>
            <w:noProof/>
            <w:webHidden/>
          </w:rPr>
          <w:fldChar w:fldCharType="separate"/>
        </w:r>
        <w:r w:rsidR="000B20BB">
          <w:rPr>
            <w:noProof/>
            <w:webHidden/>
          </w:rPr>
          <w:t>62</w:t>
        </w:r>
        <w:r w:rsidR="00DB233D">
          <w:rPr>
            <w:noProof/>
            <w:webHidden/>
          </w:rPr>
          <w:fldChar w:fldCharType="end"/>
        </w:r>
      </w:hyperlink>
    </w:p>
    <w:p w14:paraId="7B9D6E84" w14:textId="162418F2" w:rsidR="00DB233D" w:rsidRDefault="00C96AB4">
      <w:pPr>
        <w:pStyle w:val="TableofFigures"/>
        <w:rPr>
          <w:rFonts w:asciiTheme="minorHAnsi" w:eastAsiaTheme="minorEastAsia" w:hAnsiTheme="minorHAnsi" w:cstheme="minorBidi"/>
          <w:noProof/>
          <w:color w:val="auto"/>
          <w:sz w:val="22"/>
          <w:szCs w:val="22"/>
        </w:rPr>
      </w:pPr>
      <w:hyperlink w:anchor="_Toc483928885" w:history="1">
        <w:r w:rsidR="00DB233D" w:rsidRPr="00457F8A">
          <w:rPr>
            <w:rStyle w:val="Hyperlink"/>
            <w:noProof/>
          </w:rPr>
          <w:t xml:space="preserve">Figure 42 </w:t>
        </w:r>
        <w:r w:rsidR="00DB233D">
          <w:rPr>
            <w:rFonts w:asciiTheme="minorHAnsi" w:eastAsiaTheme="minorEastAsia" w:hAnsiTheme="minorHAnsi" w:cstheme="minorBidi"/>
            <w:noProof/>
            <w:color w:val="auto"/>
            <w:sz w:val="22"/>
            <w:szCs w:val="22"/>
          </w:rPr>
          <w:tab/>
        </w:r>
        <w:r w:rsidR="00DB233D" w:rsidRPr="00457F8A">
          <w:rPr>
            <w:rStyle w:val="Hyperlink"/>
            <w:noProof/>
          </w:rPr>
          <w:t>Hydrogeological Unit (HGU) 30 representing the Palaeozoic Basement</w:t>
        </w:r>
        <w:r w:rsidR="00DB233D">
          <w:rPr>
            <w:noProof/>
            <w:webHidden/>
          </w:rPr>
          <w:tab/>
        </w:r>
        <w:r w:rsidR="00DB233D">
          <w:rPr>
            <w:noProof/>
            <w:webHidden/>
          </w:rPr>
          <w:fldChar w:fldCharType="begin"/>
        </w:r>
        <w:r w:rsidR="00DB233D">
          <w:rPr>
            <w:noProof/>
            <w:webHidden/>
          </w:rPr>
          <w:instrText xml:space="preserve"> PAGEREF _Toc483928885 \h </w:instrText>
        </w:r>
        <w:r w:rsidR="00DB233D">
          <w:rPr>
            <w:noProof/>
            <w:webHidden/>
          </w:rPr>
        </w:r>
        <w:r w:rsidR="00DB233D">
          <w:rPr>
            <w:noProof/>
            <w:webHidden/>
          </w:rPr>
          <w:fldChar w:fldCharType="separate"/>
        </w:r>
        <w:r w:rsidR="000B20BB">
          <w:rPr>
            <w:noProof/>
            <w:webHidden/>
          </w:rPr>
          <w:t>62</w:t>
        </w:r>
        <w:r w:rsidR="00DB233D">
          <w:rPr>
            <w:noProof/>
            <w:webHidden/>
          </w:rPr>
          <w:fldChar w:fldCharType="end"/>
        </w:r>
      </w:hyperlink>
    </w:p>
    <w:p w14:paraId="61A5AA26" w14:textId="76D86080" w:rsidR="00DB233D" w:rsidRDefault="00C96AB4">
      <w:pPr>
        <w:pStyle w:val="TableofFigures"/>
        <w:rPr>
          <w:rFonts w:asciiTheme="minorHAnsi" w:eastAsiaTheme="minorEastAsia" w:hAnsiTheme="minorHAnsi" w:cstheme="minorBidi"/>
          <w:noProof/>
          <w:color w:val="auto"/>
          <w:sz w:val="22"/>
          <w:szCs w:val="22"/>
        </w:rPr>
      </w:pPr>
      <w:hyperlink w:anchor="_Toc483928886" w:history="1">
        <w:r w:rsidR="00DB233D" w:rsidRPr="00457F8A">
          <w:rPr>
            <w:rStyle w:val="Hyperlink"/>
            <w:noProof/>
          </w:rPr>
          <w:t xml:space="preserve">Figure 43 </w:t>
        </w:r>
        <w:r w:rsidR="00DB233D">
          <w:rPr>
            <w:rFonts w:asciiTheme="minorHAnsi" w:eastAsiaTheme="minorEastAsia" w:hAnsiTheme="minorHAnsi" w:cstheme="minorBidi"/>
            <w:noProof/>
            <w:color w:val="auto"/>
            <w:sz w:val="22"/>
            <w:szCs w:val="22"/>
          </w:rPr>
          <w:tab/>
        </w:r>
        <w:r w:rsidR="00DB233D" w:rsidRPr="00457F8A">
          <w:rPr>
            <w:rStyle w:val="Hyperlink"/>
            <w:noProof/>
          </w:rPr>
          <w:t>Modelled 1970 to 2012 annual total extraction (ML/yr) by contribution. S&amp;D refers to stock and domestic usage, Mine refers to mine dewatering, EG refers to east Gippsland usage and WG refers to West Gippsland usage</w:t>
        </w:r>
        <w:r w:rsidR="00DB233D">
          <w:rPr>
            <w:noProof/>
            <w:webHidden/>
          </w:rPr>
          <w:tab/>
        </w:r>
        <w:r w:rsidR="00DB233D">
          <w:rPr>
            <w:noProof/>
            <w:webHidden/>
          </w:rPr>
          <w:fldChar w:fldCharType="begin"/>
        </w:r>
        <w:r w:rsidR="00DB233D">
          <w:rPr>
            <w:noProof/>
            <w:webHidden/>
          </w:rPr>
          <w:instrText xml:space="preserve"> PAGEREF _Toc483928886 \h </w:instrText>
        </w:r>
        <w:r w:rsidR="00DB233D">
          <w:rPr>
            <w:noProof/>
            <w:webHidden/>
          </w:rPr>
        </w:r>
        <w:r w:rsidR="00DB233D">
          <w:rPr>
            <w:noProof/>
            <w:webHidden/>
          </w:rPr>
          <w:fldChar w:fldCharType="separate"/>
        </w:r>
        <w:r w:rsidR="000B20BB">
          <w:rPr>
            <w:noProof/>
            <w:webHidden/>
          </w:rPr>
          <w:t>70</w:t>
        </w:r>
        <w:r w:rsidR="00DB233D">
          <w:rPr>
            <w:noProof/>
            <w:webHidden/>
          </w:rPr>
          <w:fldChar w:fldCharType="end"/>
        </w:r>
      </w:hyperlink>
    </w:p>
    <w:p w14:paraId="2B7D58BC" w14:textId="2F9A205E" w:rsidR="00DB233D" w:rsidRDefault="00C96AB4">
      <w:pPr>
        <w:pStyle w:val="TableofFigures"/>
        <w:rPr>
          <w:rFonts w:asciiTheme="minorHAnsi" w:eastAsiaTheme="minorEastAsia" w:hAnsiTheme="minorHAnsi" w:cstheme="minorBidi"/>
          <w:noProof/>
          <w:color w:val="auto"/>
          <w:sz w:val="22"/>
          <w:szCs w:val="22"/>
        </w:rPr>
      </w:pPr>
      <w:hyperlink w:anchor="_Toc483928887" w:history="1">
        <w:r w:rsidR="00DB233D" w:rsidRPr="00457F8A">
          <w:rPr>
            <w:rStyle w:val="Hyperlink"/>
            <w:noProof/>
          </w:rPr>
          <w:t xml:space="preserve">Figure 44 </w:t>
        </w:r>
        <w:r w:rsidR="00DB233D">
          <w:rPr>
            <w:rFonts w:asciiTheme="minorHAnsi" w:eastAsiaTheme="minorEastAsia" w:hAnsiTheme="minorHAnsi" w:cstheme="minorBidi"/>
            <w:noProof/>
            <w:color w:val="auto"/>
            <w:sz w:val="22"/>
            <w:szCs w:val="22"/>
          </w:rPr>
          <w:tab/>
        </w:r>
        <w:r w:rsidR="00DB233D" w:rsidRPr="00457F8A">
          <w:rPr>
            <w:rStyle w:val="Hyperlink"/>
            <w:noProof/>
          </w:rPr>
          <w:t>State water account reporting regions (excluding Rosedale, Stratford and Yarram)</w:t>
        </w:r>
        <w:r w:rsidR="00DB233D">
          <w:rPr>
            <w:noProof/>
            <w:webHidden/>
          </w:rPr>
          <w:tab/>
        </w:r>
        <w:r w:rsidR="00DB233D">
          <w:rPr>
            <w:noProof/>
            <w:webHidden/>
          </w:rPr>
          <w:fldChar w:fldCharType="begin"/>
        </w:r>
        <w:r w:rsidR="00DB233D">
          <w:rPr>
            <w:noProof/>
            <w:webHidden/>
          </w:rPr>
          <w:instrText xml:space="preserve"> PAGEREF _Toc483928887 \h </w:instrText>
        </w:r>
        <w:r w:rsidR="00DB233D">
          <w:rPr>
            <w:noProof/>
            <w:webHidden/>
          </w:rPr>
        </w:r>
        <w:r w:rsidR="00DB233D">
          <w:rPr>
            <w:noProof/>
            <w:webHidden/>
          </w:rPr>
          <w:fldChar w:fldCharType="separate"/>
        </w:r>
        <w:r w:rsidR="000B20BB">
          <w:rPr>
            <w:noProof/>
            <w:webHidden/>
          </w:rPr>
          <w:t>71</w:t>
        </w:r>
        <w:r w:rsidR="00DB233D">
          <w:rPr>
            <w:noProof/>
            <w:webHidden/>
          </w:rPr>
          <w:fldChar w:fldCharType="end"/>
        </w:r>
      </w:hyperlink>
    </w:p>
    <w:p w14:paraId="02C1F17A" w14:textId="0AB72480" w:rsidR="00DB233D" w:rsidRDefault="00C96AB4">
      <w:pPr>
        <w:pStyle w:val="TableofFigures"/>
        <w:rPr>
          <w:rFonts w:asciiTheme="minorHAnsi" w:eastAsiaTheme="minorEastAsia" w:hAnsiTheme="minorHAnsi" w:cstheme="minorBidi"/>
          <w:noProof/>
          <w:color w:val="auto"/>
          <w:sz w:val="22"/>
          <w:szCs w:val="22"/>
        </w:rPr>
      </w:pPr>
      <w:hyperlink w:anchor="_Toc483928888" w:history="1">
        <w:r w:rsidR="00DB233D" w:rsidRPr="00457F8A">
          <w:rPr>
            <w:rStyle w:val="Hyperlink"/>
            <w:noProof/>
          </w:rPr>
          <w:t xml:space="preserve">Figure 45 </w:t>
        </w:r>
        <w:r w:rsidR="00DB233D">
          <w:rPr>
            <w:rFonts w:asciiTheme="minorHAnsi" w:eastAsiaTheme="minorEastAsia" w:hAnsiTheme="minorHAnsi" w:cstheme="minorBidi"/>
            <w:noProof/>
            <w:color w:val="auto"/>
            <w:sz w:val="22"/>
            <w:szCs w:val="22"/>
          </w:rPr>
          <w:tab/>
        </w:r>
        <w:r w:rsidR="00DB233D" w:rsidRPr="00457F8A">
          <w:rPr>
            <w:rStyle w:val="Hyperlink"/>
            <w:noProof/>
          </w:rPr>
          <w:t>Rosedale water account reporting regions (and associated depths)</w:t>
        </w:r>
        <w:r w:rsidR="00DB233D">
          <w:rPr>
            <w:noProof/>
            <w:webHidden/>
          </w:rPr>
          <w:tab/>
        </w:r>
        <w:r w:rsidR="00DB233D">
          <w:rPr>
            <w:noProof/>
            <w:webHidden/>
          </w:rPr>
          <w:fldChar w:fldCharType="begin"/>
        </w:r>
        <w:r w:rsidR="00DB233D">
          <w:rPr>
            <w:noProof/>
            <w:webHidden/>
          </w:rPr>
          <w:instrText xml:space="preserve"> PAGEREF _Toc483928888 \h </w:instrText>
        </w:r>
        <w:r w:rsidR="00DB233D">
          <w:rPr>
            <w:noProof/>
            <w:webHidden/>
          </w:rPr>
        </w:r>
        <w:r w:rsidR="00DB233D">
          <w:rPr>
            <w:noProof/>
            <w:webHidden/>
          </w:rPr>
          <w:fldChar w:fldCharType="separate"/>
        </w:r>
        <w:r w:rsidR="000B20BB">
          <w:rPr>
            <w:noProof/>
            <w:webHidden/>
          </w:rPr>
          <w:t>72</w:t>
        </w:r>
        <w:r w:rsidR="00DB233D">
          <w:rPr>
            <w:noProof/>
            <w:webHidden/>
          </w:rPr>
          <w:fldChar w:fldCharType="end"/>
        </w:r>
      </w:hyperlink>
    </w:p>
    <w:p w14:paraId="65598C3E" w14:textId="1BE13FA7" w:rsidR="00DB233D" w:rsidRDefault="00C96AB4">
      <w:pPr>
        <w:pStyle w:val="TableofFigures"/>
        <w:rPr>
          <w:rFonts w:asciiTheme="minorHAnsi" w:eastAsiaTheme="minorEastAsia" w:hAnsiTheme="minorHAnsi" w:cstheme="minorBidi"/>
          <w:noProof/>
          <w:color w:val="auto"/>
          <w:sz w:val="22"/>
          <w:szCs w:val="22"/>
        </w:rPr>
      </w:pPr>
      <w:hyperlink w:anchor="_Toc483928889" w:history="1">
        <w:r w:rsidR="00DB233D" w:rsidRPr="00457F8A">
          <w:rPr>
            <w:rStyle w:val="Hyperlink"/>
            <w:noProof/>
          </w:rPr>
          <w:t xml:space="preserve">Figure 46 </w:t>
        </w:r>
        <w:r w:rsidR="00DB233D">
          <w:rPr>
            <w:rFonts w:asciiTheme="minorHAnsi" w:eastAsiaTheme="minorEastAsia" w:hAnsiTheme="minorHAnsi" w:cstheme="minorBidi"/>
            <w:noProof/>
            <w:color w:val="auto"/>
            <w:sz w:val="22"/>
            <w:szCs w:val="22"/>
          </w:rPr>
          <w:tab/>
        </w:r>
        <w:r w:rsidR="00DB233D" w:rsidRPr="00457F8A">
          <w:rPr>
            <w:rStyle w:val="Hyperlink"/>
            <w:noProof/>
          </w:rPr>
          <w:t>Stratford and Yarram water account reporting regions (and associated depths)</w:t>
        </w:r>
        <w:r w:rsidR="00DB233D">
          <w:rPr>
            <w:noProof/>
            <w:webHidden/>
          </w:rPr>
          <w:tab/>
        </w:r>
        <w:r w:rsidR="00DB233D">
          <w:rPr>
            <w:noProof/>
            <w:webHidden/>
          </w:rPr>
          <w:fldChar w:fldCharType="begin"/>
        </w:r>
        <w:r w:rsidR="00DB233D">
          <w:rPr>
            <w:noProof/>
            <w:webHidden/>
          </w:rPr>
          <w:instrText xml:space="preserve"> PAGEREF _Toc483928889 \h </w:instrText>
        </w:r>
        <w:r w:rsidR="00DB233D">
          <w:rPr>
            <w:noProof/>
            <w:webHidden/>
          </w:rPr>
        </w:r>
        <w:r w:rsidR="00DB233D">
          <w:rPr>
            <w:noProof/>
            <w:webHidden/>
          </w:rPr>
          <w:fldChar w:fldCharType="separate"/>
        </w:r>
        <w:r w:rsidR="000B20BB">
          <w:rPr>
            <w:noProof/>
            <w:webHidden/>
          </w:rPr>
          <w:t>73</w:t>
        </w:r>
        <w:r w:rsidR="00DB233D">
          <w:rPr>
            <w:noProof/>
            <w:webHidden/>
          </w:rPr>
          <w:fldChar w:fldCharType="end"/>
        </w:r>
      </w:hyperlink>
    </w:p>
    <w:p w14:paraId="376605D6" w14:textId="418FC630" w:rsidR="00DB233D" w:rsidRDefault="00C96AB4">
      <w:pPr>
        <w:pStyle w:val="TableofFigures"/>
        <w:rPr>
          <w:rFonts w:asciiTheme="minorHAnsi" w:eastAsiaTheme="minorEastAsia" w:hAnsiTheme="minorHAnsi" w:cstheme="minorBidi"/>
          <w:noProof/>
          <w:color w:val="auto"/>
          <w:sz w:val="22"/>
          <w:szCs w:val="22"/>
        </w:rPr>
      </w:pPr>
      <w:hyperlink w:anchor="_Toc483928890" w:history="1">
        <w:r w:rsidR="00DB233D" w:rsidRPr="00457F8A">
          <w:rPr>
            <w:rStyle w:val="Hyperlink"/>
            <w:noProof/>
          </w:rPr>
          <w:t xml:space="preserve">Figure 47 </w:t>
        </w:r>
        <w:r w:rsidR="00DB233D">
          <w:rPr>
            <w:rFonts w:asciiTheme="minorHAnsi" w:eastAsiaTheme="minorEastAsia" w:hAnsiTheme="minorHAnsi" w:cstheme="minorBidi"/>
            <w:noProof/>
            <w:color w:val="auto"/>
            <w:sz w:val="22"/>
            <w:szCs w:val="22"/>
          </w:rPr>
          <w:tab/>
        </w:r>
        <w:r w:rsidR="00DB233D" w:rsidRPr="00457F8A">
          <w:rPr>
            <w:rStyle w:val="Hyperlink"/>
            <w:noProof/>
          </w:rPr>
          <w:t>Location of all modelled groundwater extraction bores (including stock and domestic bores)</w:t>
        </w:r>
        <w:r w:rsidR="00DB233D">
          <w:rPr>
            <w:noProof/>
            <w:webHidden/>
          </w:rPr>
          <w:tab/>
        </w:r>
        <w:r w:rsidR="00DB233D">
          <w:rPr>
            <w:noProof/>
            <w:webHidden/>
          </w:rPr>
          <w:fldChar w:fldCharType="begin"/>
        </w:r>
        <w:r w:rsidR="00DB233D">
          <w:rPr>
            <w:noProof/>
            <w:webHidden/>
          </w:rPr>
          <w:instrText xml:space="preserve"> PAGEREF _Toc483928890 \h </w:instrText>
        </w:r>
        <w:r w:rsidR="00DB233D">
          <w:rPr>
            <w:noProof/>
            <w:webHidden/>
          </w:rPr>
        </w:r>
        <w:r w:rsidR="00DB233D">
          <w:rPr>
            <w:noProof/>
            <w:webHidden/>
          </w:rPr>
          <w:fldChar w:fldCharType="separate"/>
        </w:r>
        <w:r w:rsidR="000B20BB">
          <w:rPr>
            <w:noProof/>
            <w:webHidden/>
          </w:rPr>
          <w:t>74</w:t>
        </w:r>
        <w:r w:rsidR="00DB233D">
          <w:rPr>
            <w:noProof/>
            <w:webHidden/>
          </w:rPr>
          <w:fldChar w:fldCharType="end"/>
        </w:r>
      </w:hyperlink>
    </w:p>
    <w:p w14:paraId="5FFAAF04" w14:textId="5F7FC8DB" w:rsidR="00DB233D" w:rsidRDefault="00C96AB4">
      <w:pPr>
        <w:pStyle w:val="TableofFigures"/>
        <w:rPr>
          <w:rFonts w:asciiTheme="minorHAnsi" w:eastAsiaTheme="minorEastAsia" w:hAnsiTheme="minorHAnsi" w:cstheme="minorBidi"/>
          <w:noProof/>
          <w:color w:val="auto"/>
          <w:sz w:val="22"/>
          <w:szCs w:val="22"/>
        </w:rPr>
      </w:pPr>
      <w:hyperlink w:anchor="_Toc483928891" w:history="1">
        <w:r w:rsidR="00DB233D" w:rsidRPr="00457F8A">
          <w:rPr>
            <w:rStyle w:val="Hyperlink"/>
            <w:noProof/>
          </w:rPr>
          <w:t xml:space="preserve">Figure 48 </w:t>
        </w:r>
        <w:r w:rsidR="00DB233D">
          <w:rPr>
            <w:rFonts w:asciiTheme="minorHAnsi" w:eastAsiaTheme="minorEastAsia" w:hAnsiTheme="minorHAnsi" w:cstheme="minorBidi"/>
            <w:noProof/>
            <w:color w:val="auto"/>
            <w:sz w:val="22"/>
            <w:szCs w:val="22"/>
          </w:rPr>
          <w:tab/>
        </w:r>
        <w:r w:rsidR="00DB233D" w:rsidRPr="00457F8A">
          <w:rPr>
            <w:rStyle w:val="Hyperlink"/>
            <w:noProof/>
          </w:rPr>
          <w:t>Location of modelled offshore production bores, mine dewatering and groundwater extraction bores (excluding stock and domestic bores)</w:t>
        </w:r>
        <w:r w:rsidR="00DB233D">
          <w:rPr>
            <w:noProof/>
            <w:webHidden/>
          </w:rPr>
          <w:tab/>
        </w:r>
        <w:r w:rsidR="00DB233D">
          <w:rPr>
            <w:noProof/>
            <w:webHidden/>
          </w:rPr>
          <w:fldChar w:fldCharType="begin"/>
        </w:r>
        <w:r w:rsidR="00DB233D">
          <w:rPr>
            <w:noProof/>
            <w:webHidden/>
          </w:rPr>
          <w:instrText xml:space="preserve"> PAGEREF _Toc483928891 \h </w:instrText>
        </w:r>
        <w:r w:rsidR="00DB233D">
          <w:rPr>
            <w:noProof/>
            <w:webHidden/>
          </w:rPr>
        </w:r>
        <w:r w:rsidR="00DB233D">
          <w:rPr>
            <w:noProof/>
            <w:webHidden/>
          </w:rPr>
          <w:fldChar w:fldCharType="separate"/>
        </w:r>
        <w:r w:rsidR="000B20BB">
          <w:rPr>
            <w:noProof/>
            <w:webHidden/>
          </w:rPr>
          <w:t>75</w:t>
        </w:r>
        <w:r w:rsidR="00DB233D">
          <w:rPr>
            <w:noProof/>
            <w:webHidden/>
          </w:rPr>
          <w:fldChar w:fldCharType="end"/>
        </w:r>
      </w:hyperlink>
    </w:p>
    <w:p w14:paraId="2F192936" w14:textId="30E60209" w:rsidR="00DB233D" w:rsidRDefault="00C96AB4">
      <w:pPr>
        <w:pStyle w:val="TableofFigures"/>
        <w:rPr>
          <w:rFonts w:asciiTheme="minorHAnsi" w:eastAsiaTheme="minorEastAsia" w:hAnsiTheme="minorHAnsi" w:cstheme="minorBidi"/>
          <w:noProof/>
          <w:color w:val="auto"/>
          <w:sz w:val="22"/>
          <w:szCs w:val="22"/>
        </w:rPr>
      </w:pPr>
      <w:hyperlink w:anchor="_Toc483928892" w:history="1">
        <w:r w:rsidR="00DB233D" w:rsidRPr="00457F8A">
          <w:rPr>
            <w:rStyle w:val="Hyperlink"/>
            <w:noProof/>
          </w:rPr>
          <w:t xml:space="preserve">Figure 49 </w:t>
        </w:r>
        <w:r w:rsidR="00DB233D">
          <w:rPr>
            <w:rFonts w:asciiTheme="minorHAnsi" w:eastAsiaTheme="minorEastAsia" w:hAnsiTheme="minorHAnsi" w:cstheme="minorBidi"/>
            <w:noProof/>
            <w:color w:val="auto"/>
            <w:sz w:val="22"/>
            <w:szCs w:val="22"/>
          </w:rPr>
          <w:tab/>
        </w:r>
        <w:r w:rsidR="00DB233D" w:rsidRPr="00457F8A">
          <w:rPr>
            <w:rStyle w:val="Hyperlink"/>
            <w:noProof/>
          </w:rPr>
          <w:t>Location of extraction bores in modelled layer 2</w:t>
        </w:r>
        <w:r w:rsidR="00DB233D">
          <w:rPr>
            <w:noProof/>
            <w:webHidden/>
          </w:rPr>
          <w:tab/>
        </w:r>
        <w:r w:rsidR="00DB233D">
          <w:rPr>
            <w:noProof/>
            <w:webHidden/>
          </w:rPr>
          <w:fldChar w:fldCharType="begin"/>
        </w:r>
        <w:r w:rsidR="00DB233D">
          <w:rPr>
            <w:noProof/>
            <w:webHidden/>
          </w:rPr>
          <w:instrText xml:space="preserve"> PAGEREF _Toc483928892 \h </w:instrText>
        </w:r>
        <w:r w:rsidR="00DB233D">
          <w:rPr>
            <w:noProof/>
            <w:webHidden/>
          </w:rPr>
        </w:r>
        <w:r w:rsidR="00DB233D">
          <w:rPr>
            <w:noProof/>
            <w:webHidden/>
          </w:rPr>
          <w:fldChar w:fldCharType="separate"/>
        </w:r>
        <w:r w:rsidR="000B20BB">
          <w:rPr>
            <w:noProof/>
            <w:webHidden/>
          </w:rPr>
          <w:t>76</w:t>
        </w:r>
        <w:r w:rsidR="00DB233D">
          <w:rPr>
            <w:noProof/>
            <w:webHidden/>
          </w:rPr>
          <w:fldChar w:fldCharType="end"/>
        </w:r>
      </w:hyperlink>
    </w:p>
    <w:p w14:paraId="734EC0A6" w14:textId="26C53BE9" w:rsidR="00DB233D" w:rsidRDefault="00C96AB4">
      <w:pPr>
        <w:pStyle w:val="TableofFigures"/>
        <w:rPr>
          <w:rFonts w:asciiTheme="minorHAnsi" w:eastAsiaTheme="minorEastAsia" w:hAnsiTheme="minorHAnsi" w:cstheme="minorBidi"/>
          <w:noProof/>
          <w:color w:val="auto"/>
          <w:sz w:val="22"/>
          <w:szCs w:val="22"/>
        </w:rPr>
      </w:pPr>
      <w:hyperlink w:anchor="_Toc483928893" w:history="1">
        <w:r w:rsidR="00DB233D" w:rsidRPr="00457F8A">
          <w:rPr>
            <w:rStyle w:val="Hyperlink"/>
            <w:noProof/>
          </w:rPr>
          <w:t xml:space="preserve">Figure 50 </w:t>
        </w:r>
        <w:r w:rsidR="00DB233D">
          <w:rPr>
            <w:rFonts w:asciiTheme="minorHAnsi" w:eastAsiaTheme="minorEastAsia" w:hAnsiTheme="minorHAnsi" w:cstheme="minorBidi"/>
            <w:noProof/>
            <w:color w:val="auto"/>
            <w:sz w:val="22"/>
            <w:szCs w:val="22"/>
          </w:rPr>
          <w:tab/>
        </w:r>
        <w:r w:rsidR="00DB233D" w:rsidRPr="00457F8A">
          <w:rPr>
            <w:rStyle w:val="Hyperlink"/>
            <w:noProof/>
          </w:rPr>
          <w:t>Location of extraction bores in modelled layer 3</w:t>
        </w:r>
        <w:r w:rsidR="00DB233D">
          <w:rPr>
            <w:noProof/>
            <w:webHidden/>
          </w:rPr>
          <w:tab/>
        </w:r>
        <w:r w:rsidR="00DB233D">
          <w:rPr>
            <w:noProof/>
            <w:webHidden/>
          </w:rPr>
          <w:fldChar w:fldCharType="begin"/>
        </w:r>
        <w:r w:rsidR="00DB233D">
          <w:rPr>
            <w:noProof/>
            <w:webHidden/>
          </w:rPr>
          <w:instrText xml:space="preserve"> PAGEREF _Toc483928893 \h </w:instrText>
        </w:r>
        <w:r w:rsidR="00DB233D">
          <w:rPr>
            <w:noProof/>
            <w:webHidden/>
          </w:rPr>
        </w:r>
        <w:r w:rsidR="00DB233D">
          <w:rPr>
            <w:noProof/>
            <w:webHidden/>
          </w:rPr>
          <w:fldChar w:fldCharType="separate"/>
        </w:r>
        <w:r w:rsidR="000B20BB">
          <w:rPr>
            <w:noProof/>
            <w:webHidden/>
          </w:rPr>
          <w:t>77</w:t>
        </w:r>
        <w:r w:rsidR="00DB233D">
          <w:rPr>
            <w:noProof/>
            <w:webHidden/>
          </w:rPr>
          <w:fldChar w:fldCharType="end"/>
        </w:r>
      </w:hyperlink>
    </w:p>
    <w:p w14:paraId="2F419DD0" w14:textId="4C3BE57E" w:rsidR="00DB233D" w:rsidRDefault="00C96AB4">
      <w:pPr>
        <w:pStyle w:val="TableofFigures"/>
        <w:rPr>
          <w:rFonts w:asciiTheme="minorHAnsi" w:eastAsiaTheme="minorEastAsia" w:hAnsiTheme="minorHAnsi" w:cstheme="minorBidi"/>
          <w:noProof/>
          <w:color w:val="auto"/>
          <w:sz w:val="22"/>
          <w:szCs w:val="22"/>
        </w:rPr>
      </w:pPr>
      <w:hyperlink w:anchor="_Toc483928894" w:history="1">
        <w:r w:rsidR="00DB233D" w:rsidRPr="00457F8A">
          <w:rPr>
            <w:rStyle w:val="Hyperlink"/>
            <w:noProof/>
          </w:rPr>
          <w:t>Figure 51</w:t>
        </w:r>
        <w:r w:rsidR="00DB233D">
          <w:rPr>
            <w:rFonts w:asciiTheme="minorHAnsi" w:eastAsiaTheme="minorEastAsia" w:hAnsiTheme="minorHAnsi" w:cstheme="minorBidi"/>
            <w:noProof/>
            <w:color w:val="auto"/>
            <w:sz w:val="22"/>
            <w:szCs w:val="22"/>
          </w:rPr>
          <w:tab/>
        </w:r>
        <w:r w:rsidR="00DB233D" w:rsidRPr="00457F8A">
          <w:rPr>
            <w:rStyle w:val="Hyperlink"/>
            <w:noProof/>
          </w:rPr>
          <w:t xml:space="preserve"> Location of extraction bores in modelled layer 4</w:t>
        </w:r>
        <w:r w:rsidR="00DB233D">
          <w:rPr>
            <w:noProof/>
            <w:webHidden/>
          </w:rPr>
          <w:tab/>
        </w:r>
        <w:r w:rsidR="00DB233D">
          <w:rPr>
            <w:noProof/>
            <w:webHidden/>
          </w:rPr>
          <w:fldChar w:fldCharType="begin"/>
        </w:r>
        <w:r w:rsidR="00DB233D">
          <w:rPr>
            <w:noProof/>
            <w:webHidden/>
          </w:rPr>
          <w:instrText xml:space="preserve"> PAGEREF _Toc483928894 \h </w:instrText>
        </w:r>
        <w:r w:rsidR="00DB233D">
          <w:rPr>
            <w:noProof/>
            <w:webHidden/>
          </w:rPr>
        </w:r>
        <w:r w:rsidR="00DB233D">
          <w:rPr>
            <w:noProof/>
            <w:webHidden/>
          </w:rPr>
          <w:fldChar w:fldCharType="separate"/>
        </w:r>
        <w:r w:rsidR="000B20BB">
          <w:rPr>
            <w:noProof/>
            <w:webHidden/>
          </w:rPr>
          <w:t>78</w:t>
        </w:r>
        <w:r w:rsidR="00DB233D">
          <w:rPr>
            <w:noProof/>
            <w:webHidden/>
          </w:rPr>
          <w:fldChar w:fldCharType="end"/>
        </w:r>
      </w:hyperlink>
    </w:p>
    <w:p w14:paraId="034FF1A2" w14:textId="32D6CE81" w:rsidR="00DB233D" w:rsidRDefault="00C96AB4">
      <w:pPr>
        <w:pStyle w:val="TableofFigures"/>
        <w:rPr>
          <w:rFonts w:asciiTheme="minorHAnsi" w:eastAsiaTheme="minorEastAsia" w:hAnsiTheme="minorHAnsi" w:cstheme="minorBidi"/>
          <w:noProof/>
          <w:color w:val="auto"/>
          <w:sz w:val="22"/>
          <w:szCs w:val="22"/>
        </w:rPr>
      </w:pPr>
      <w:hyperlink w:anchor="_Toc483928895" w:history="1">
        <w:r w:rsidR="00DB233D" w:rsidRPr="00457F8A">
          <w:rPr>
            <w:rStyle w:val="Hyperlink"/>
            <w:noProof/>
          </w:rPr>
          <w:t xml:space="preserve">Figure 52 </w:t>
        </w:r>
        <w:r w:rsidR="00DB233D">
          <w:rPr>
            <w:rFonts w:asciiTheme="minorHAnsi" w:eastAsiaTheme="minorEastAsia" w:hAnsiTheme="minorHAnsi" w:cstheme="minorBidi"/>
            <w:noProof/>
            <w:color w:val="auto"/>
            <w:sz w:val="22"/>
            <w:szCs w:val="22"/>
          </w:rPr>
          <w:tab/>
        </w:r>
        <w:r w:rsidR="00DB233D" w:rsidRPr="00457F8A">
          <w:rPr>
            <w:rStyle w:val="Hyperlink"/>
            <w:noProof/>
          </w:rPr>
          <w:t>Location of extraction bores in modelled layer 5</w:t>
        </w:r>
        <w:r w:rsidR="00DB233D">
          <w:rPr>
            <w:noProof/>
            <w:webHidden/>
          </w:rPr>
          <w:tab/>
        </w:r>
        <w:r w:rsidR="00DB233D">
          <w:rPr>
            <w:noProof/>
            <w:webHidden/>
          </w:rPr>
          <w:fldChar w:fldCharType="begin"/>
        </w:r>
        <w:r w:rsidR="00DB233D">
          <w:rPr>
            <w:noProof/>
            <w:webHidden/>
          </w:rPr>
          <w:instrText xml:space="preserve"> PAGEREF _Toc483928895 \h </w:instrText>
        </w:r>
        <w:r w:rsidR="00DB233D">
          <w:rPr>
            <w:noProof/>
            <w:webHidden/>
          </w:rPr>
        </w:r>
        <w:r w:rsidR="00DB233D">
          <w:rPr>
            <w:noProof/>
            <w:webHidden/>
          </w:rPr>
          <w:fldChar w:fldCharType="separate"/>
        </w:r>
        <w:r w:rsidR="000B20BB">
          <w:rPr>
            <w:noProof/>
            <w:webHidden/>
          </w:rPr>
          <w:t>79</w:t>
        </w:r>
        <w:r w:rsidR="00DB233D">
          <w:rPr>
            <w:noProof/>
            <w:webHidden/>
          </w:rPr>
          <w:fldChar w:fldCharType="end"/>
        </w:r>
      </w:hyperlink>
    </w:p>
    <w:p w14:paraId="2CF588C1" w14:textId="719828BB" w:rsidR="00DB233D" w:rsidRDefault="00C96AB4">
      <w:pPr>
        <w:pStyle w:val="TableofFigures"/>
        <w:rPr>
          <w:rFonts w:asciiTheme="minorHAnsi" w:eastAsiaTheme="minorEastAsia" w:hAnsiTheme="minorHAnsi" w:cstheme="minorBidi"/>
          <w:noProof/>
          <w:color w:val="auto"/>
          <w:sz w:val="22"/>
          <w:szCs w:val="22"/>
        </w:rPr>
      </w:pPr>
      <w:hyperlink w:anchor="_Toc483928896" w:history="1">
        <w:r w:rsidR="00DB233D" w:rsidRPr="00457F8A">
          <w:rPr>
            <w:rStyle w:val="Hyperlink"/>
            <w:noProof/>
          </w:rPr>
          <w:t xml:space="preserve">Figure 53 </w:t>
        </w:r>
        <w:r w:rsidR="00DB233D">
          <w:rPr>
            <w:rFonts w:asciiTheme="minorHAnsi" w:eastAsiaTheme="minorEastAsia" w:hAnsiTheme="minorHAnsi" w:cstheme="minorBidi"/>
            <w:noProof/>
            <w:color w:val="auto"/>
            <w:sz w:val="22"/>
            <w:szCs w:val="22"/>
          </w:rPr>
          <w:tab/>
        </w:r>
        <w:r w:rsidR="00DB233D" w:rsidRPr="00457F8A">
          <w:rPr>
            <w:rStyle w:val="Hyperlink"/>
            <w:noProof/>
          </w:rPr>
          <w:t>Location of extraction bores in modelled layer 6</w:t>
        </w:r>
        <w:r w:rsidR="00DB233D">
          <w:rPr>
            <w:noProof/>
            <w:webHidden/>
          </w:rPr>
          <w:tab/>
        </w:r>
        <w:r w:rsidR="00DB233D">
          <w:rPr>
            <w:noProof/>
            <w:webHidden/>
          </w:rPr>
          <w:fldChar w:fldCharType="begin"/>
        </w:r>
        <w:r w:rsidR="00DB233D">
          <w:rPr>
            <w:noProof/>
            <w:webHidden/>
          </w:rPr>
          <w:instrText xml:space="preserve"> PAGEREF _Toc483928896 \h </w:instrText>
        </w:r>
        <w:r w:rsidR="00DB233D">
          <w:rPr>
            <w:noProof/>
            <w:webHidden/>
          </w:rPr>
        </w:r>
        <w:r w:rsidR="00DB233D">
          <w:rPr>
            <w:noProof/>
            <w:webHidden/>
          </w:rPr>
          <w:fldChar w:fldCharType="separate"/>
        </w:r>
        <w:r w:rsidR="000B20BB">
          <w:rPr>
            <w:noProof/>
            <w:webHidden/>
          </w:rPr>
          <w:t>80</w:t>
        </w:r>
        <w:r w:rsidR="00DB233D">
          <w:rPr>
            <w:noProof/>
            <w:webHidden/>
          </w:rPr>
          <w:fldChar w:fldCharType="end"/>
        </w:r>
      </w:hyperlink>
    </w:p>
    <w:p w14:paraId="628C10BB" w14:textId="3CDDDD9A" w:rsidR="00DB233D" w:rsidRDefault="00C96AB4">
      <w:pPr>
        <w:pStyle w:val="TableofFigures"/>
        <w:rPr>
          <w:rFonts w:asciiTheme="minorHAnsi" w:eastAsiaTheme="minorEastAsia" w:hAnsiTheme="minorHAnsi" w:cstheme="minorBidi"/>
          <w:noProof/>
          <w:color w:val="auto"/>
          <w:sz w:val="22"/>
          <w:szCs w:val="22"/>
        </w:rPr>
      </w:pPr>
      <w:hyperlink w:anchor="_Toc483928897" w:history="1">
        <w:r w:rsidR="00DB233D" w:rsidRPr="00457F8A">
          <w:rPr>
            <w:rStyle w:val="Hyperlink"/>
            <w:noProof/>
          </w:rPr>
          <w:t xml:space="preserve">Figure 54 </w:t>
        </w:r>
        <w:r w:rsidR="00DB233D">
          <w:rPr>
            <w:rFonts w:asciiTheme="minorHAnsi" w:eastAsiaTheme="minorEastAsia" w:hAnsiTheme="minorHAnsi" w:cstheme="minorBidi"/>
            <w:noProof/>
            <w:color w:val="auto"/>
            <w:sz w:val="22"/>
            <w:szCs w:val="22"/>
          </w:rPr>
          <w:tab/>
        </w:r>
        <w:r w:rsidR="00DB233D" w:rsidRPr="00457F8A">
          <w:rPr>
            <w:rStyle w:val="Hyperlink"/>
            <w:noProof/>
          </w:rPr>
          <w:t>Location of extraction bores in modelled layer 9</w:t>
        </w:r>
        <w:r w:rsidR="00DB233D">
          <w:rPr>
            <w:noProof/>
            <w:webHidden/>
          </w:rPr>
          <w:tab/>
        </w:r>
        <w:r w:rsidR="00DB233D">
          <w:rPr>
            <w:noProof/>
            <w:webHidden/>
          </w:rPr>
          <w:fldChar w:fldCharType="begin"/>
        </w:r>
        <w:r w:rsidR="00DB233D">
          <w:rPr>
            <w:noProof/>
            <w:webHidden/>
          </w:rPr>
          <w:instrText xml:space="preserve"> PAGEREF _Toc483928897 \h </w:instrText>
        </w:r>
        <w:r w:rsidR="00DB233D">
          <w:rPr>
            <w:noProof/>
            <w:webHidden/>
          </w:rPr>
        </w:r>
        <w:r w:rsidR="00DB233D">
          <w:rPr>
            <w:noProof/>
            <w:webHidden/>
          </w:rPr>
          <w:fldChar w:fldCharType="separate"/>
        </w:r>
        <w:r w:rsidR="000B20BB">
          <w:rPr>
            <w:noProof/>
            <w:webHidden/>
          </w:rPr>
          <w:t>81</w:t>
        </w:r>
        <w:r w:rsidR="00DB233D">
          <w:rPr>
            <w:noProof/>
            <w:webHidden/>
          </w:rPr>
          <w:fldChar w:fldCharType="end"/>
        </w:r>
      </w:hyperlink>
    </w:p>
    <w:p w14:paraId="326AC4C1" w14:textId="20E469AB" w:rsidR="00DB233D" w:rsidRDefault="00C96AB4">
      <w:pPr>
        <w:pStyle w:val="TableofFigures"/>
        <w:rPr>
          <w:rFonts w:asciiTheme="minorHAnsi" w:eastAsiaTheme="minorEastAsia" w:hAnsiTheme="minorHAnsi" w:cstheme="minorBidi"/>
          <w:noProof/>
          <w:color w:val="auto"/>
          <w:sz w:val="22"/>
          <w:szCs w:val="22"/>
        </w:rPr>
      </w:pPr>
      <w:hyperlink w:anchor="_Toc483928898" w:history="1">
        <w:r w:rsidR="00DB233D" w:rsidRPr="00457F8A">
          <w:rPr>
            <w:rStyle w:val="Hyperlink"/>
            <w:noProof/>
          </w:rPr>
          <w:t xml:space="preserve">Figure 55 </w:t>
        </w:r>
        <w:r w:rsidR="00DB233D">
          <w:rPr>
            <w:rFonts w:asciiTheme="minorHAnsi" w:eastAsiaTheme="minorEastAsia" w:hAnsiTheme="minorHAnsi" w:cstheme="minorBidi"/>
            <w:noProof/>
            <w:color w:val="auto"/>
            <w:sz w:val="22"/>
            <w:szCs w:val="22"/>
          </w:rPr>
          <w:tab/>
        </w:r>
        <w:r w:rsidR="00DB233D" w:rsidRPr="00457F8A">
          <w:rPr>
            <w:rStyle w:val="Hyperlink"/>
            <w:noProof/>
          </w:rPr>
          <w:t>Location of extraction bores in modelled layer 17</w:t>
        </w:r>
        <w:r w:rsidR="00DB233D">
          <w:rPr>
            <w:noProof/>
            <w:webHidden/>
          </w:rPr>
          <w:tab/>
        </w:r>
        <w:r w:rsidR="00DB233D">
          <w:rPr>
            <w:noProof/>
            <w:webHidden/>
          </w:rPr>
          <w:fldChar w:fldCharType="begin"/>
        </w:r>
        <w:r w:rsidR="00DB233D">
          <w:rPr>
            <w:noProof/>
            <w:webHidden/>
          </w:rPr>
          <w:instrText xml:space="preserve"> PAGEREF _Toc483928898 \h </w:instrText>
        </w:r>
        <w:r w:rsidR="00DB233D">
          <w:rPr>
            <w:noProof/>
            <w:webHidden/>
          </w:rPr>
        </w:r>
        <w:r w:rsidR="00DB233D">
          <w:rPr>
            <w:noProof/>
            <w:webHidden/>
          </w:rPr>
          <w:fldChar w:fldCharType="separate"/>
        </w:r>
        <w:r w:rsidR="000B20BB">
          <w:rPr>
            <w:noProof/>
            <w:webHidden/>
          </w:rPr>
          <w:t>82</w:t>
        </w:r>
        <w:r w:rsidR="00DB233D">
          <w:rPr>
            <w:noProof/>
            <w:webHidden/>
          </w:rPr>
          <w:fldChar w:fldCharType="end"/>
        </w:r>
      </w:hyperlink>
    </w:p>
    <w:p w14:paraId="450AEC64" w14:textId="1CD18D34" w:rsidR="00DB233D" w:rsidRDefault="00C96AB4">
      <w:pPr>
        <w:pStyle w:val="TableofFigures"/>
        <w:rPr>
          <w:rFonts w:asciiTheme="minorHAnsi" w:eastAsiaTheme="minorEastAsia" w:hAnsiTheme="minorHAnsi" w:cstheme="minorBidi"/>
          <w:noProof/>
          <w:color w:val="auto"/>
          <w:sz w:val="22"/>
          <w:szCs w:val="22"/>
        </w:rPr>
      </w:pPr>
      <w:hyperlink w:anchor="_Toc483928899" w:history="1">
        <w:r w:rsidR="00DB233D" w:rsidRPr="00457F8A">
          <w:rPr>
            <w:rStyle w:val="Hyperlink"/>
            <w:noProof/>
          </w:rPr>
          <w:t xml:space="preserve">Figure 56 </w:t>
        </w:r>
        <w:r w:rsidR="00DB233D">
          <w:rPr>
            <w:rFonts w:asciiTheme="minorHAnsi" w:eastAsiaTheme="minorEastAsia" w:hAnsiTheme="minorHAnsi" w:cstheme="minorBidi"/>
            <w:noProof/>
            <w:color w:val="auto"/>
            <w:sz w:val="22"/>
            <w:szCs w:val="22"/>
          </w:rPr>
          <w:tab/>
        </w:r>
        <w:r w:rsidR="00DB233D" w:rsidRPr="00457F8A">
          <w:rPr>
            <w:rStyle w:val="Hyperlink"/>
            <w:noProof/>
          </w:rPr>
          <w:t>Location of extraction bores in modelled layer 18</w:t>
        </w:r>
        <w:r w:rsidR="00DB233D">
          <w:rPr>
            <w:noProof/>
            <w:webHidden/>
          </w:rPr>
          <w:tab/>
        </w:r>
        <w:r w:rsidR="00DB233D">
          <w:rPr>
            <w:noProof/>
            <w:webHidden/>
          </w:rPr>
          <w:fldChar w:fldCharType="begin"/>
        </w:r>
        <w:r w:rsidR="00DB233D">
          <w:rPr>
            <w:noProof/>
            <w:webHidden/>
          </w:rPr>
          <w:instrText xml:space="preserve"> PAGEREF _Toc483928899 \h </w:instrText>
        </w:r>
        <w:r w:rsidR="00DB233D">
          <w:rPr>
            <w:noProof/>
            <w:webHidden/>
          </w:rPr>
        </w:r>
        <w:r w:rsidR="00DB233D">
          <w:rPr>
            <w:noProof/>
            <w:webHidden/>
          </w:rPr>
          <w:fldChar w:fldCharType="separate"/>
        </w:r>
        <w:r w:rsidR="000B20BB">
          <w:rPr>
            <w:noProof/>
            <w:webHidden/>
          </w:rPr>
          <w:t>83</w:t>
        </w:r>
        <w:r w:rsidR="00DB233D">
          <w:rPr>
            <w:noProof/>
            <w:webHidden/>
          </w:rPr>
          <w:fldChar w:fldCharType="end"/>
        </w:r>
      </w:hyperlink>
    </w:p>
    <w:p w14:paraId="4F1B8EB8" w14:textId="056DC83B" w:rsidR="00DB233D" w:rsidRDefault="00C96AB4">
      <w:pPr>
        <w:pStyle w:val="TableofFigures"/>
        <w:rPr>
          <w:rFonts w:asciiTheme="minorHAnsi" w:eastAsiaTheme="minorEastAsia" w:hAnsiTheme="minorHAnsi" w:cstheme="minorBidi"/>
          <w:noProof/>
          <w:color w:val="auto"/>
          <w:sz w:val="22"/>
          <w:szCs w:val="22"/>
        </w:rPr>
      </w:pPr>
      <w:hyperlink w:anchor="_Toc483928900" w:history="1">
        <w:r w:rsidR="00DB233D" w:rsidRPr="00457F8A">
          <w:rPr>
            <w:rStyle w:val="Hyperlink"/>
            <w:noProof/>
          </w:rPr>
          <w:t xml:space="preserve">Figure 57 </w:t>
        </w:r>
        <w:r w:rsidR="00DB233D">
          <w:rPr>
            <w:rFonts w:asciiTheme="minorHAnsi" w:eastAsiaTheme="minorEastAsia" w:hAnsiTheme="minorHAnsi" w:cstheme="minorBidi"/>
            <w:noProof/>
            <w:color w:val="auto"/>
            <w:sz w:val="22"/>
            <w:szCs w:val="22"/>
          </w:rPr>
          <w:tab/>
        </w:r>
        <w:r w:rsidR="00DB233D" w:rsidRPr="00457F8A">
          <w:rPr>
            <w:rStyle w:val="Hyperlink"/>
            <w:noProof/>
          </w:rPr>
          <w:t>Location of extraction bores in modelled layer 19</w:t>
        </w:r>
        <w:r w:rsidR="00DB233D">
          <w:rPr>
            <w:noProof/>
            <w:webHidden/>
          </w:rPr>
          <w:tab/>
        </w:r>
        <w:r w:rsidR="00DB233D">
          <w:rPr>
            <w:noProof/>
            <w:webHidden/>
          </w:rPr>
          <w:fldChar w:fldCharType="begin"/>
        </w:r>
        <w:r w:rsidR="00DB233D">
          <w:rPr>
            <w:noProof/>
            <w:webHidden/>
          </w:rPr>
          <w:instrText xml:space="preserve"> PAGEREF _Toc483928900 \h </w:instrText>
        </w:r>
        <w:r w:rsidR="00DB233D">
          <w:rPr>
            <w:noProof/>
            <w:webHidden/>
          </w:rPr>
        </w:r>
        <w:r w:rsidR="00DB233D">
          <w:rPr>
            <w:noProof/>
            <w:webHidden/>
          </w:rPr>
          <w:fldChar w:fldCharType="separate"/>
        </w:r>
        <w:r w:rsidR="000B20BB">
          <w:rPr>
            <w:noProof/>
            <w:webHidden/>
          </w:rPr>
          <w:t>84</w:t>
        </w:r>
        <w:r w:rsidR="00DB233D">
          <w:rPr>
            <w:noProof/>
            <w:webHidden/>
          </w:rPr>
          <w:fldChar w:fldCharType="end"/>
        </w:r>
      </w:hyperlink>
    </w:p>
    <w:p w14:paraId="6F3F133D" w14:textId="5054E2B9" w:rsidR="00DB233D" w:rsidRDefault="00C96AB4">
      <w:pPr>
        <w:pStyle w:val="TableofFigures"/>
        <w:rPr>
          <w:rFonts w:asciiTheme="minorHAnsi" w:eastAsiaTheme="minorEastAsia" w:hAnsiTheme="minorHAnsi" w:cstheme="minorBidi"/>
          <w:noProof/>
          <w:color w:val="auto"/>
          <w:sz w:val="22"/>
          <w:szCs w:val="22"/>
        </w:rPr>
      </w:pPr>
      <w:hyperlink w:anchor="_Toc483928901" w:history="1">
        <w:r w:rsidR="00DB233D" w:rsidRPr="00457F8A">
          <w:rPr>
            <w:rStyle w:val="Hyperlink"/>
            <w:noProof/>
          </w:rPr>
          <w:t xml:space="preserve">Figure 58 </w:t>
        </w:r>
        <w:r w:rsidR="00DB233D">
          <w:rPr>
            <w:rFonts w:asciiTheme="minorHAnsi" w:eastAsiaTheme="minorEastAsia" w:hAnsiTheme="minorHAnsi" w:cstheme="minorBidi"/>
            <w:noProof/>
            <w:color w:val="auto"/>
            <w:sz w:val="22"/>
            <w:szCs w:val="22"/>
          </w:rPr>
          <w:tab/>
        </w:r>
        <w:r w:rsidR="00DB233D" w:rsidRPr="00457F8A">
          <w:rPr>
            <w:rStyle w:val="Hyperlink"/>
            <w:noProof/>
          </w:rPr>
          <w:t>Location of extraction bores in modelled layer 23</w:t>
        </w:r>
        <w:r w:rsidR="00DB233D">
          <w:rPr>
            <w:noProof/>
            <w:webHidden/>
          </w:rPr>
          <w:tab/>
        </w:r>
        <w:r w:rsidR="00DB233D">
          <w:rPr>
            <w:noProof/>
            <w:webHidden/>
          </w:rPr>
          <w:fldChar w:fldCharType="begin"/>
        </w:r>
        <w:r w:rsidR="00DB233D">
          <w:rPr>
            <w:noProof/>
            <w:webHidden/>
          </w:rPr>
          <w:instrText xml:space="preserve"> PAGEREF _Toc483928901 \h </w:instrText>
        </w:r>
        <w:r w:rsidR="00DB233D">
          <w:rPr>
            <w:noProof/>
            <w:webHidden/>
          </w:rPr>
        </w:r>
        <w:r w:rsidR="00DB233D">
          <w:rPr>
            <w:noProof/>
            <w:webHidden/>
          </w:rPr>
          <w:fldChar w:fldCharType="separate"/>
        </w:r>
        <w:r w:rsidR="000B20BB">
          <w:rPr>
            <w:noProof/>
            <w:webHidden/>
          </w:rPr>
          <w:t>85</w:t>
        </w:r>
        <w:r w:rsidR="00DB233D">
          <w:rPr>
            <w:noProof/>
            <w:webHidden/>
          </w:rPr>
          <w:fldChar w:fldCharType="end"/>
        </w:r>
      </w:hyperlink>
    </w:p>
    <w:p w14:paraId="61D208AA" w14:textId="76C9D2B0" w:rsidR="00DB233D" w:rsidRDefault="00C96AB4">
      <w:pPr>
        <w:pStyle w:val="TableofFigures"/>
        <w:rPr>
          <w:rFonts w:asciiTheme="minorHAnsi" w:eastAsiaTheme="minorEastAsia" w:hAnsiTheme="minorHAnsi" w:cstheme="minorBidi"/>
          <w:noProof/>
          <w:color w:val="auto"/>
          <w:sz w:val="22"/>
          <w:szCs w:val="22"/>
        </w:rPr>
      </w:pPr>
      <w:hyperlink w:anchor="_Toc483928902" w:history="1">
        <w:r w:rsidR="00DB233D" w:rsidRPr="00457F8A">
          <w:rPr>
            <w:rStyle w:val="Hyperlink"/>
            <w:noProof/>
          </w:rPr>
          <w:t xml:space="preserve">Figure 59 </w:t>
        </w:r>
        <w:r w:rsidR="00DB233D">
          <w:rPr>
            <w:rFonts w:asciiTheme="minorHAnsi" w:eastAsiaTheme="minorEastAsia" w:hAnsiTheme="minorHAnsi" w:cstheme="minorBidi"/>
            <w:noProof/>
            <w:color w:val="auto"/>
            <w:sz w:val="22"/>
            <w:szCs w:val="22"/>
          </w:rPr>
          <w:tab/>
        </w:r>
        <w:r w:rsidR="00DB233D" w:rsidRPr="00457F8A">
          <w:rPr>
            <w:rStyle w:val="Hyperlink"/>
            <w:noProof/>
          </w:rPr>
          <w:t>Location of extraction bores in modelled layer 30</w:t>
        </w:r>
        <w:r w:rsidR="00DB233D">
          <w:rPr>
            <w:noProof/>
            <w:webHidden/>
          </w:rPr>
          <w:tab/>
        </w:r>
        <w:r w:rsidR="00DB233D">
          <w:rPr>
            <w:noProof/>
            <w:webHidden/>
          </w:rPr>
          <w:fldChar w:fldCharType="begin"/>
        </w:r>
        <w:r w:rsidR="00DB233D">
          <w:rPr>
            <w:noProof/>
            <w:webHidden/>
          </w:rPr>
          <w:instrText xml:space="preserve"> PAGEREF _Toc483928902 \h </w:instrText>
        </w:r>
        <w:r w:rsidR="00DB233D">
          <w:rPr>
            <w:noProof/>
            <w:webHidden/>
          </w:rPr>
        </w:r>
        <w:r w:rsidR="00DB233D">
          <w:rPr>
            <w:noProof/>
            <w:webHidden/>
          </w:rPr>
          <w:fldChar w:fldCharType="separate"/>
        </w:r>
        <w:r w:rsidR="000B20BB">
          <w:rPr>
            <w:noProof/>
            <w:webHidden/>
          </w:rPr>
          <w:t>86</w:t>
        </w:r>
        <w:r w:rsidR="00DB233D">
          <w:rPr>
            <w:noProof/>
            <w:webHidden/>
          </w:rPr>
          <w:fldChar w:fldCharType="end"/>
        </w:r>
      </w:hyperlink>
    </w:p>
    <w:p w14:paraId="51A34530" w14:textId="4B17ECCB" w:rsidR="00DB233D" w:rsidRDefault="00C96AB4">
      <w:pPr>
        <w:pStyle w:val="TableofFigures"/>
        <w:rPr>
          <w:rFonts w:asciiTheme="minorHAnsi" w:eastAsiaTheme="minorEastAsia" w:hAnsiTheme="minorHAnsi" w:cstheme="minorBidi"/>
          <w:noProof/>
          <w:color w:val="auto"/>
          <w:sz w:val="22"/>
          <w:szCs w:val="22"/>
        </w:rPr>
      </w:pPr>
      <w:hyperlink w:anchor="_Toc483928903" w:history="1">
        <w:r w:rsidR="00DB233D" w:rsidRPr="00457F8A">
          <w:rPr>
            <w:rStyle w:val="Hyperlink"/>
            <w:noProof/>
          </w:rPr>
          <w:t xml:space="preserve">Figure 60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1</w:t>
        </w:r>
        <w:r w:rsidR="00DB233D">
          <w:rPr>
            <w:noProof/>
            <w:webHidden/>
          </w:rPr>
          <w:tab/>
        </w:r>
        <w:r w:rsidR="00DB233D">
          <w:rPr>
            <w:noProof/>
            <w:webHidden/>
          </w:rPr>
          <w:fldChar w:fldCharType="begin"/>
        </w:r>
        <w:r w:rsidR="00DB233D">
          <w:rPr>
            <w:noProof/>
            <w:webHidden/>
          </w:rPr>
          <w:instrText xml:space="preserve"> PAGEREF _Toc483928903 \h </w:instrText>
        </w:r>
        <w:r w:rsidR="00DB233D">
          <w:rPr>
            <w:noProof/>
            <w:webHidden/>
          </w:rPr>
        </w:r>
        <w:r w:rsidR="00DB233D">
          <w:rPr>
            <w:noProof/>
            <w:webHidden/>
          </w:rPr>
          <w:fldChar w:fldCharType="separate"/>
        </w:r>
        <w:r w:rsidR="000B20BB">
          <w:rPr>
            <w:noProof/>
            <w:webHidden/>
          </w:rPr>
          <w:t>87</w:t>
        </w:r>
        <w:r w:rsidR="00DB233D">
          <w:rPr>
            <w:noProof/>
            <w:webHidden/>
          </w:rPr>
          <w:fldChar w:fldCharType="end"/>
        </w:r>
      </w:hyperlink>
    </w:p>
    <w:p w14:paraId="7FA21DB2" w14:textId="0A773DD9" w:rsidR="00DB233D" w:rsidRDefault="00C96AB4">
      <w:pPr>
        <w:pStyle w:val="TableofFigures"/>
        <w:rPr>
          <w:rFonts w:asciiTheme="minorHAnsi" w:eastAsiaTheme="minorEastAsia" w:hAnsiTheme="minorHAnsi" w:cstheme="minorBidi"/>
          <w:noProof/>
          <w:color w:val="auto"/>
          <w:sz w:val="22"/>
          <w:szCs w:val="22"/>
        </w:rPr>
      </w:pPr>
      <w:hyperlink w:anchor="_Toc483928904" w:history="1">
        <w:r w:rsidR="00DB233D" w:rsidRPr="00457F8A">
          <w:rPr>
            <w:rStyle w:val="Hyperlink"/>
            <w:noProof/>
          </w:rPr>
          <w:t xml:space="preserve">Figure 61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2</w:t>
        </w:r>
        <w:r w:rsidR="00DB233D">
          <w:rPr>
            <w:noProof/>
            <w:webHidden/>
          </w:rPr>
          <w:tab/>
        </w:r>
        <w:r w:rsidR="00DB233D">
          <w:rPr>
            <w:noProof/>
            <w:webHidden/>
          </w:rPr>
          <w:fldChar w:fldCharType="begin"/>
        </w:r>
        <w:r w:rsidR="00DB233D">
          <w:rPr>
            <w:noProof/>
            <w:webHidden/>
          </w:rPr>
          <w:instrText xml:space="preserve"> PAGEREF _Toc483928904 \h </w:instrText>
        </w:r>
        <w:r w:rsidR="00DB233D">
          <w:rPr>
            <w:noProof/>
            <w:webHidden/>
          </w:rPr>
        </w:r>
        <w:r w:rsidR="00DB233D">
          <w:rPr>
            <w:noProof/>
            <w:webHidden/>
          </w:rPr>
          <w:fldChar w:fldCharType="separate"/>
        </w:r>
        <w:r w:rsidR="000B20BB">
          <w:rPr>
            <w:noProof/>
            <w:webHidden/>
          </w:rPr>
          <w:t>88</w:t>
        </w:r>
        <w:r w:rsidR="00DB233D">
          <w:rPr>
            <w:noProof/>
            <w:webHidden/>
          </w:rPr>
          <w:fldChar w:fldCharType="end"/>
        </w:r>
      </w:hyperlink>
    </w:p>
    <w:p w14:paraId="095A3F03" w14:textId="2D380C30" w:rsidR="00DB233D" w:rsidRDefault="00C96AB4">
      <w:pPr>
        <w:pStyle w:val="TableofFigures"/>
        <w:rPr>
          <w:rFonts w:asciiTheme="minorHAnsi" w:eastAsiaTheme="minorEastAsia" w:hAnsiTheme="minorHAnsi" w:cstheme="minorBidi"/>
          <w:noProof/>
          <w:color w:val="auto"/>
          <w:sz w:val="22"/>
          <w:szCs w:val="22"/>
        </w:rPr>
      </w:pPr>
      <w:hyperlink w:anchor="_Toc483928905" w:history="1">
        <w:r w:rsidR="00DB233D" w:rsidRPr="00457F8A">
          <w:rPr>
            <w:rStyle w:val="Hyperlink"/>
            <w:noProof/>
          </w:rPr>
          <w:t xml:space="preserve">Figure 62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3</w:t>
        </w:r>
        <w:r w:rsidR="00DB233D">
          <w:rPr>
            <w:noProof/>
            <w:webHidden/>
          </w:rPr>
          <w:tab/>
        </w:r>
        <w:r w:rsidR="00DB233D">
          <w:rPr>
            <w:noProof/>
            <w:webHidden/>
          </w:rPr>
          <w:fldChar w:fldCharType="begin"/>
        </w:r>
        <w:r w:rsidR="00DB233D">
          <w:rPr>
            <w:noProof/>
            <w:webHidden/>
          </w:rPr>
          <w:instrText xml:space="preserve"> PAGEREF _Toc483928905 \h </w:instrText>
        </w:r>
        <w:r w:rsidR="00DB233D">
          <w:rPr>
            <w:noProof/>
            <w:webHidden/>
          </w:rPr>
        </w:r>
        <w:r w:rsidR="00DB233D">
          <w:rPr>
            <w:noProof/>
            <w:webHidden/>
          </w:rPr>
          <w:fldChar w:fldCharType="separate"/>
        </w:r>
        <w:r w:rsidR="000B20BB">
          <w:rPr>
            <w:noProof/>
            <w:webHidden/>
          </w:rPr>
          <w:t>89</w:t>
        </w:r>
        <w:r w:rsidR="00DB233D">
          <w:rPr>
            <w:noProof/>
            <w:webHidden/>
          </w:rPr>
          <w:fldChar w:fldCharType="end"/>
        </w:r>
      </w:hyperlink>
    </w:p>
    <w:p w14:paraId="6630079E" w14:textId="19FADF3B" w:rsidR="00DB233D" w:rsidRDefault="00C96AB4">
      <w:pPr>
        <w:pStyle w:val="TableofFigures"/>
        <w:rPr>
          <w:rFonts w:asciiTheme="minorHAnsi" w:eastAsiaTheme="minorEastAsia" w:hAnsiTheme="minorHAnsi" w:cstheme="minorBidi"/>
          <w:noProof/>
          <w:color w:val="auto"/>
          <w:sz w:val="22"/>
          <w:szCs w:val="22"/>
        </w:rPr>
      </w:pPr>
      <w:hyperlink w:anchor="_Toc483928906" w:history="1">
        <w:r w:rsidR="00DB233D" w:rsidRPr="00457F8A">
          <w:rPr>
            <w:rStyle w:val="Hyperlink"/>
            <w:noProof/>
          </w:rPr>
          <w:t xml:space="preserve">Figure 63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4</w:t>
        </w:r>
        <w:r w:rsidR="00DB233D">
          <w:rPr>
            <w:noProof/>
            <w:webHidden/>
          </w:rPr>
          <w:tab/>
        </w:r>
        <w:r w:rsidR="00DB233D">
          <w:rPr>
            <w:noProof/>
            <w:webHidden/>
          </w:rPr>
          <w:fldChar w:fldCharType="begin"/>
        </w:r>
        <w:r w:rsidR="00DB233D">
          <w:rPr>
            <w:noProof/>
            <w:webHidden/>
          </w:rPr>
          <w:instrText xml:space="preserve"> PAGEREF _Toc483928906 \h </w:instrText>
        </w:r>
        <w:r w:rsidR="00DB233D">
          <w:rPr>
            <w:noProof/>
            <w:webHidden/>
          </w:rPr>
        </w:r>
        <w:r w:rsidR="00DB233D">
          <w:rPr>
            <w:noProof/>
            <w:webHidden/>
          </w:rPr>
          <w:fldChar w:fldCharType="separate"/>
        </w:r>
        <w:r w:rsidR="000B20BB">
          <w:rPr>
            <w:noProof/>
            <w:webHidden/>
          </w:rPr>
          <w:t>90</w:t>
        </w:r>
        <w:r w:rsidR="00DB233D">
          <w:rPr>
            <w:noProof/>
            <w:webHidden/>
          </w:rPr>
          <w:fldChar w:fldCharType="end"/>
        </w:r>
      </w:hyperlink>
    </w:p>
    <w:p w14:paraId="5BA114B5" w14:textId="2A4E7440" w:rsidR="00DB233D" w:rsidRDefault="00C96AB4">
      <w:pPr>
        <w:pStyle w:val="TableofFigures"/>
        <w:rPr>
          <w:rFonts w:asciiTheme="minorHAnsi" w:eastAsiaTheme="minorEastAsia" w:hAnsiTheme="minorHAnsi" w:cstheme="minorBidi"/>
          <w:noProof/>
          <w:color w:val="auto"/>
          <w:sz w:val="22"/>
          <w:szCs w:val="22"/>
        </w:rPr>
      </w:pPr>
      <w:hyperlink w:anchor="_Toc483928907" w:history="1">
        <w:r w:rsidR="00DB233D" w:rsidRPr="00457F8A">
          <w:rPr>
            <w:rStyle w:val="Hyperlink"/>
            <w:noProof/>
          </w:rPr>
          <w:t xml:space="preserve">Figure 64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5</w:t>
        </w:r>
        <w:r w:rsidR="00DB233D">
          <w:rPr>
            <w:noProof/>
            <w:webHidden/>
          </w:rPr>
          <w:tab/>
        </w:r>
        <w:r w:rsidR="00DB233D">
          <w:rPr>
            <w:noProof/>
            <w:webHidden/>
          </w:rPr>
          <w:fldChar w:fldCharType="begin"/>
        </w:r>
        <w:r w:rsidR="00DB233D">
          <w:rPr>
            <w:noProof/>
            <w:webHidden/>
          </w:rPr>
          <w:instrText xml:space="preserve"> PAGEREF _Toc483928907 \h </w:instrText>
        </w:r>
        <w:r w:rsidR="00DB233D">
          <w:rPr>
            <w:noProof/>
            <w:webHidden/>
          </w:rPr>
        </w:r>
        <w:r w:rsidR="00DB233D">
          <w:rPr>
            <w:noProof/>
            <w:webHidden/>
          </w:rPr>
          <w:fldChar w:fldCharType="separate"/>
        </w:r>
        <w:r w:rsidR="000B20BB">
          <w:rPr>
            <w:noProof/>
            <w:webHidden/>
          </w:rPr>
          <w:t>91</w:t>
        </w:r>
        <w:r w:rsidR="00DB233D">
          <w:rPr>
            <w:noProof/>
            <w:webHidden/>
          </w:rPr>
          <w:fldChar w:fldCharType="end"/>
        </w:r>
      </w:hyperlink>
    </w:p>
    <w:p w14:paraId="4DA45B90" w14:textId="5A6F5833" w:rsidR="00DB233D" w:rsidRDefault="00C96AB4">
      <w:pPr>
        <w:pStyle w:val="TableofFigures"/>
        <w:rPr>
          <w:rFonts w:asciiTheme="minorHAnsi" w:eastAsiaTheme="minorEastAsia" w:hAnsiTheme="minorHAnsi" w:cstheme="minorBidi"/>
          <w:noProof/>
          <w:color w:val="auto"/>
          <w:sz w:val="22"/>
          <w:szCs w:val="22"/>
        </w:rPr>
      </w:pPr>
      <w:hyperlink w:anchor="_Toc483928908" w:history="1">
        <w:r w:rsidR="00DB233D" w:rsidRPr="00457F8A">
          <w:rPr>
            <w:rStyle w:val="Hyperlink"/>
            <w:noProof/>
          </w:rPr>
          <w:t>Figure 65</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6</w:t>
        </w:r>
        <w:r w:rsidR="00DB233D">
          <w:rPr>
            <w:noProof/>
            <w:webHidden/>
          </w:rPr>
          <w:tab/>
        </w:r>
        <w:r w:rsidR="00DB233D">
          <w:rPr>
            <w:noProof/>
            <w:webHidden/>
          </w:rPr>
          <w:fldChar w:fldCharType="begin"/>
        </w:r>
        <w:r w:rsidR="00DB233D">
          <w:rPr>
            <w:noProof/>
            <w:webHidden/>
          </w:rPr>
          <w:instrText xml:space="preserve"> PAGEREF _Toc483928908 \h </w:instrText>
        </w:r>
        <w:r w:rsidR="00DB233D">
          <w:rPr>
            <w:noProof/>
            <w:webHidden/>
          </w:rPr>
        </w:r>
        <w:r w:rsidR="00DB233D">
          <w:rPr>
            <w:noProof/>
            <w:webHidden/>
          </w:rPr>
          <w:fldChar w:fldCharType="separate"/>
        </w:r>
        <w:r w:rsidR="000B20BB">
          <w:rPr>
            <w:noProof/>
            <w:webHidden/>
          </w:rPr>
          <w:t>92</w:t>
        </w:r>
        <w:r w:rsidR="00DB233D">
          <w:rPr>
            <w:noProof/>
            <w:webHidden/>
          </w:rPr>
          <w:fldChar w:fldCharType="end"/>
        </w:r>
      </w:hyperlink>
    </w:p>
    <w:p w14:paraId="35598E29" w14:textId="6DFC8866" w:rsidR="00DB233D" w:rsidRDefault="00C96AB4">
      <w:pPr>
        <w:pStyle w:val="TableofFigures"/>
        <w:rPr>
          <w:rFonts w:asciiTheme="minorHAnsi" w:eastAsiaTheme="minorEastAsia" w:hAnsiTheme="minorHAnsi" w:cstheme="minorBidi"/>
          <w:noProof/>
          <w:color w:val="auto"/>
          <w:sz w:val="22"/>
          <w:szCs w:val="22"/>
        </w:rPr>
      </w:pPr>
      <w:hyperlink w:anchor="_Toc483928909" w:history="1">
        <w:r w:rsidR="00DB233D" w:rsidRPr="00457F8A">
          <w:rPr>
            <w:rStyle w:val="Hyperlink"/>
            <w:noProof/>
          </w:rPr>
          <w:t xml:space="preserve">Figure 66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7</w:t>
        </w:r>
        <w:r w:rsidR="00DB233D">
          <w:rPr>
            <w:noProof/>
            <w:webHidden/>
          </w:rPr>
          <w:tab/>
        </w:r>
        <w:r w:rsidR="00DB233D">
          <w:rPr>
            <w:noProof/>
            <w:webHidden/>
          </w:rPr>
          <w:fldChar w:fldCharType="begin"/>
        </w:r>
        <w:r w:rsidR="00DB233D">
          <w:rPr>
            <w:noProof/>
            <w:webHidden/>
          </w:rPr>
          <w:instrText xml:space="preserve"> PAGEREF _Toc483928909 \h </w:instrText>
        </w:r>
        <w:r w:rsidR="00DB233D">
          <w:rPr>
            <w:noProof/>
            <w:webHidden/>
          </w:rPr>
        </w:r>
        <w:r w:rsidR="00DB233D">
          <w:rPr>
            <w:noProof/>
            <w:webHidden/>
          </w:rPr>
          <w:fldChar w:fldCharType="separate"/>
        </w:r>
        <w:r w:rsidR="000B20BB">
          <w:rPr>
            <w:noProof/>
            <w:webHidden/>
          </w:rPr>
          <w:t>93</w:t>
        </w:r>
        <w:r w:rsidR="00DB233D">
          <w:rPr>
            <w:noProof/>
            <w:webHidden/>
          </w:rPr>
          <w:fldChar w:fldCharType="end"/>
        </w:r>
      </w:hyperlink>
    </w:p>
    <w:p w14:paraId="47AF957C" w14:textId="5C076C92" w:rsidR="00DB233D" w:rsidRDefault="00C96AB4">
      <w:pPr>
        <w:pStyle w:val="TableofFigures"/>
        <w:rPr>
          <w:rFonts w:asciiTheme="minorHAnsi" w:eastAsiaTheme="minorEastAsia" w:hAnsiTheme="minorHAnsi" w:cstheme="minorBidi"/>
          <w:noProof/>
          <w:color w:val="auto"/>
          <w:sz w:val="22"/>
          <w:szCs w:val="22"/>
        </w:rPr>
      </w:pPr>
      <w:hyperlink w:anchor="_Toc483928910" w:history="1">
        <w:r w:rsidR="00DB233D" w:rsidRPr="00457F8A">
          <w:rPr>
            <w:rStyle w:val="Hyperlink"/>
            <w:noProof/>
          </w:rPr>
          <w:t xml:space="preserve">Figure 67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8</w:t>
        </w:r>
        <w:r w:rsidR="00DB233D">
          <w:rPr>
            <w:noProof/>
            <w:webHidden/>
          </w:rPr>
          <w:tab/>
        </w:r>
        <w:r w:rsidR="00DB233D">
          <w:rPr>
            <w:noProof/>
            <w:webHidden/>
          </w:rPr>
          <w:fldChar w:fldCharType="begin"/>
        </w:r>
        <w:r w:rsidR="00DB233D">
          <w:rPr>
            <w:noProof/>
            <w:webHidden/>
          </w:rPr>
          <w:instrText xml:space="preserve"> PAGEREF _Toc483928910 \h </w:instrText>
        </w:r>
        <w:r w:rsidR="00DB233D">
          <w:rPr>
            <w:noProof/>
            <w:webHidden/>
          </w:rPr>
        </w:r>
        <w:r w:rsidR="00DB233D">
          <w:rPr>
            <w:noProof/>
            <w:webHidden/>
          </w:rPr>
          <w:fldChar w:fldCharType="separate"/>
        </w:r>
        <w:r w:rsidR="000B20BB">
          <w:rPr>
            <w:noProof/>
            <w:webHidden/>
          </w:rPr>
          <w:t>94</w:t>
        </w:r>
        <w:r w:rsidR="00DB233D">
          <w:rPr>
            <w:noProof/>
            <w:webHidden/>
          </w:rPr>
          <w:fldChar w:fldCharType="end"/>
        </w:r>
      </w:hyperlink>
    </w:p>
    <w:p w14:paraId="360680AD" w14:textId="790F3CC2" w:rsidR="00DB233D" w:rsidRDefault="00C96AB4">
      <w:pPr>
        <w:pStyle w:val="TableofFigures"/>
        <w:rPr>
          <w:rFonts w:asciiTheme="minorHAnsi" w:eastAsiaTheme="minorEastAsia" w:hAnsiTheme="minorHAnsi" w:cstheme="minorBidi"/>
          <w:noProof/>
          <w:color w:val="auto"/>
          <w:sz w:val="22"/>
          <w:szCs w:val="22"/>
        </w:rPr>
      </w:pPr>
      <w:hyperlink w:anchor="_Toc483928911" w:history="1">
        <w:r w:rsidR="00DB233D" w:rsidRPr="00457F8A">
          <w:rPr>
            <w:rStyle w:val="Hyperlink"/>
            <w:noProof/>
          </w:rPr>
          <w:t xml:space="preserve">Figure 68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9</w:t>
        </w:r>
        <w:r w:rsidR="00DB233D">
          <w:rPr>
            <w:noProof/>
            <w:webHidden/>
          </w:rPr>
          <w:tab/>
        </w:r>
        <w:r w:rsidR="00DB233D">
          <w:rPr>
            <w:noProof/>
            <w:webHidden/>
          </w:rPr>
          <w:fldChar w:fldCharType="begin"/>
        </w:r>
        <w:r w:rsidR="00DB233D">
          <w:rPr>
            <w:noProof/>
            <w:webHidden/>
          </w:rPr>
          <w:instrText xml:space="preserve"> PAGEREF _Toc483928911 \h </w:instrText>
        </w:r>
        <w:r w:rsidR="00DB233D">
          <w:rPr>
            <w:noProof/>
            <w:webHidden/>
          </w:rPr>
        </w:r>
        <w:r w:rsidR="00DB233D">
          <w:rPr>
            <w:noProof/>
            <w:webHidden/>
          </w:rPr>
          <w:fldChar w:fldCharType="separate"/>
        </w:r>
        <w:r w:rsidR="000B20BB">
          <w:rPr>
            <w:noProof/>
            <w:webHidden/>
          </w:rPr>
          <w:t>95</w:t>
        </w:r>
        <w:r w:rsidR="00DB233D">
          <w:rPr>
            <w:noProof/>
            <w:webHidden/>
          </w:rPr>
          <w:fldChar w:fldCharType="end"/>
        </w:r>
      </w:hyperlink>
    </w:p>
    <w:p w14:paraId="32834364" w14:textId="0490CEBF" w:rsidR="00DB233D" w:rsidRDefault="00C96AB4">
      <w:pPr>
        <w:pStyle w:val="TableofFigures"/>
        <w:rPr>
          <w:rFonts w:asciiTheme="minorHAnsi" w:eastAsiaTheme="minorEastAsia" w:hAnsiTheme="minorHAnsi" w:cstheme="minorBidi"/>
          <w:noProof/>
          <w:color w:val="auto"/>
          <w:sz w:val="22"/>
          <w:szCs w:val="22"/>
        </w:rPr>
      </w:pPr>
      <w:hyperlink w:anchor="_Toc483928912" w:history="1">
        <w:r w:rsidR="00DB233D" w:rsidRPr="00457F8A">
          <w:rPr>
            <w:rStyle w:val="Hyperlink"/>
            <w:noProof/>
          </w:rPr>
          <w:t xml:space="preserve">Figure 69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10</w:t>
        </w:r>
        <w:r w:rsidR="00DB233D">
          <w:rPr>
            <w:noProof/>
            <w:webHidden/>
          </w:rPr>
          <w:tab/>
        </w:r>
        <w:r w:rsidR="00DB233D">
          <w:rPr>
            <w:noProof/>
            <w:webHidden/>
          </w:rPr>
          <w:fldChar w:fldCharType="begin"/>
        </w:r>
        <w:r w:rsidR="00DB233D">
          <w:rPr>
            <w:noProof/>
            <w:webHidden/>
          </w:rPr>
          <w:instrText xml:space="preserve"> PAGEREF _Toc483928912 \h </w:instrText>
        </w:r>
        <w:r w:rsidR="00DB233D">
          <w:rPr>
            <w:noProof/>
            <w:webHidden/>
          </w:rPr>
        </w:r>
        <w:r w:rsidR="00DB233D">
          <w:rPr>
            <w:noProof/>
            <w:webHidden/>
          </w:rPr>
          <w:fldChar w:fldCharType="separate"/>
        </w:r>
        <w:r w:rsidR="000B20BB">
          <w:rPr>
            <w:noProof/>
            <w:webHidden/>
          </w:rPr>
          <w:t>96</w:t>
        </w:r>
        <w:r w:rsidR="00DB233D">
          <w:rPr>
            <w:noProof/>
            <w:webHidden/>
          </w:rPr>
          <w:fldChar w:fldCharType="end"/>
        </w:r>
      </w:hyperlink>
    </w:p>
    <w:p w14:paraId="70BD254C" w14:textId="51E7DF29" w:rsidR="00DB233D" w:rsidRDefault="00C96AB4">
      <w:pPr>
        <w:pStyle w:val="TableofFigures"/>
        <w:rPr>
          <w:rFonts w:asciiTheme="minorHAnsi" w:eastAsiaTheme="minorEastAsia" w:hAnsiTheme="minorHAnsi" w:cstheme="minorBidi"/>
          <w:noProof/>
          <w:color w:val="auto"/>
          <w:sz w:val="22"/>
          <w:szCs w:val="22"/>
        </w:rPr>
      </w:pPr>
      <w:hyperlink w:anchor="_Toc483928913" w:history="1">
        <w:r w:rsidR="00DB233D" w:rsidRPr="00457F8A">
          <w:rPr>
            <w:rStyle w:val="Hyperlink"/>
            <w:noProof/>
          </w:rPr>
          <w:t xml:space="preserve">Figure 70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11</w:t>
        </w:r>
        <w:r w:rsidR="00DB233D">
          <w:rPr>
            <w:noProof/>
            <w:webHidden/>
          </w:rPr>
          <w:tab/>
        </w:r>
        <w:r w:rsidR="00DB233D">
          <w:rPr>
            <w:noProof/>
            <w:webHidden/>
          </w:rPr>
          <w:fldChar w:fldCharType="begin"/>
        </w:r>
        <w:r w:rsidR="00DB233D">
          <w:rPr>
            <w:noProof/>
            <w:webHidden/>
          </w:rPr>
          <w:instrText xml:space="preserve"> PAGEREF _Toc483928913 \h </w:instrText>
        </w:r>
        <w:r w:rsidR="00DB233D">
          <w:rPr>
            <w:noProof/>
            <w:webHidden/>
          </w:rPr>
        </w:r>
        <w:r w:rsidR="00DB233D">
          <w:rPr>
            <w:noProof/>
            <w:webHidden/>
          </w:rPr>
          <w:fldChar w:fldCharType="separate"/>
        </w:r>
        <w:r w:rsidR="000B20BB">
          <w:rPr>
            <w:noProof/>
            <w:webHidden/>
          </w:rPr>
          <w:t>97</w:t>
        </w:r>
        <w:r w:rsidR="00DB233D">
          <w:rPr>
            <w:noProof/>
            <w:webHidden/>
          </w:rPr>
          <w:fldChar w:fldCharType="end"/>
        </w:r>
      </w:hyperlink>
    </w:p>
    <w:p w14:paraId="234CC9E0" w14:textId="3F7DEFC0" w:rsidR="00DB233D" w:rsidRDefault="00C96AB4">
      <w:pPr>
        <w:pStyle w:val="TableofFigures"/>
        <w:rPr>
          <w:rFonts w:asciiTheme="minorHAnsi" w:eastAsiaTheme="minorEastAsia" w:hAnsiTheme="minorHAnsi" w:cstheme="minorBidi"/>
          <w:noProof/>
          <w:color w:val="auto"/>
          <w:sz w:val="22"/>
          <w:szCs w:val="22"/>
        </w:rPr>
      </w:pPr>
      <w:hyperlink w:anchor="_Toc483928914" w:history="1">
        <w:r w:rsidR="00DB233D" w:rsidRPr="00457F8A">
          <w:rPr>
            <w:rStyle w:val="Hyperlink"/>
            <w:noProof/>
          </w:rPr>
          <w:t xml:space="preserve">Figure 71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12</w:t>
        </w:r>
        <w:r w:rsidR="00DB233D">
          <w:rPr>
            <w:noProof/>
            <w:webHidden/>
          </w:rPr>
          <w:tab/>
        </w:r>
        <w:r w:rsidR="00DB233D">
          <w:rPr>
            <w:noProof/>
            <w:webHidden/>
          </w:rPr>
          <w:fldChar w:fldCharType="begin"/>
        </w:r>
        <w:r w:rsidR="00DB233D">
          <w:rPr>
            <w:noProof/>
            <w:webHidden/>
          </w:rPr>
          <w:instrText xml:space="preserve"> PAGEREF _Toc483928914 \h </w:instrText>
        </w:r>
        <w:r w:rsidR="00DB233D">
          <w:rPr>
            <w:noProof/>
            <w:webHidden/>
          </w:rPr>
        </w:r>
        <w:r w:rsidR="00DB233D">
          <w:rPr>
            <w:noProof/>
            <w:webHidden/>
          </w:rPr>
          <w:fldChar w:fldCharType="separate"/>
        </w:r>
        <w:r w:rsidR="000B20BB">
          <w:rPr>
            <w:noProof/>
            <w:webHidden/>
          </w:rPr>
          <w:t>98</w:t>
        </w:r>
        <w:r w:rsidR="00DB233D">
          <w:rPr>
            <w:noProof/>
            <w:webHidden/>
          </w:rPr>
          <w:fldChar w:fldCharType="end"/>
        </w:r>
      </w:hyperlink>
    </w:p>
    <w:p w14:paraId="53E95431" w14:textId="3DF22712" w:rsidR="00DB233D" w:rsidRDefault="00C96AB4">
      <w:pPr>
        <w:pStyle w:val="TableofFigures"/>
        <w:rPr>
          <w:rFonts w:asciiTheme="minorHAnsi" w:eastAsiaTheme="minorEastAsia" w:hAnsiTheme="minorHAnsi" w:cstheme="minorBidi"/>
          <w:noProof/>
          <w:color w:val="auto"/>
          <w:sz w:val="22"/>
          <w:szCs w:val="22"/>
        </w:rPr>
      </w:pPr>
      <w:hyperlink w:anchor="_Toc483928915" w:history="1">
        <w:r w:rsidR="00DB233D" w:rsidRPr="00457F8A">
          <w:rPr>
            <w:rStyle w:val="Hyperlink"/>
            <w:noProof/>
          </w:rPr>
          <w:t xml:space="preserve">Figure 72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13</w:t>
        </w:r>
        <w:r w:rsidR="00DB233D">
          <w:rPr>
            <w:noProof/>
            <w:webHidden/>
          </w:rPr>
          <w:tab/>
        </w:r>
        <w:r w:rsidR="00DB233D">
          <w:rPr>
            <w:noProof/>
            <w:webHidden/>
          </w:rPr>
          <w:fldChar w:fldCharType="begin"/>
        </w:r>
        <w:r w:rsidR="00DB233D">
          <w:rPr>
            <w:noProof/>
            <w:webHidden/>
          </w:rPr>
          <w:instrText xml:space="preserve"> PAGEREF _Toc483928915 \h </w:instrText>
        </w:r>
        <w:r w:rsidR="00DB233D">
          <w:rPr>
            <w:noProof/>
            <w:webHidden/>
          </w:rPr>
        </w:r>
        <w:r w:rsidR="00DB233D">
          <w:rPr>
            <w:noProof/>
            <w:webHidden/>
          </w:rPr>
          <w:fldChar w:fldCharType="separate"/>
        </w:r>
        <w:r w:rsidR="000B20BB">
          <w:rPr>
            <w:noProof/>
            <w:webHidden/>
          </w:rPr>
          <w:t>99</w:t>
        </w:r>
        <w:r w:rsidR="00DB233D">
          <w:rPr>
            <w:noProof/>
            <w:webHidden/>
          </w:rPr>
          <w:fldChar w:fldCharType="end"/>
        </w:r>
      </w:hyperlink>
    </w:p>
    <w:p w14:paraId="394FB005" w14:textId="12B728E1" w:rsidR="00DB233D" w:rsidRDefault="00C96AB4">
      <w:pPr>
        <w:pStyle w:val="TableofFigures"/>
        <w:rPr>
          <w:rFonts w:asciiTheme="minorHAnsi" w:eastAsiaTheme="minorEastAsia" w:hAnsiTheme="minorHAnsi" w:cstheme="minorBidi"/>
          <w:noProof/>
          <w:color w:val="auto"/>
          <w:sz w:val="22"/>
          <w:szCs w:val="22"/>
        </w:rPr>
      </w:pPr>
      <w:hyperlink w:anchor="_Toc483928916" w:history="1">
        <w:r w:rsidR="00DB233D" w:rsidRPr="00457F8A">
          <w:rPr>
            <w:rStyle w:val="Hyperlink"/>
            <w:noProof/>
          </w:rPr>
          <w:t xml:space="preserve">Figure 73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14</w:t>
        </w:r>
        <w:r w:rsidR="00DB233D">
          <w:rPr>
            <w:noProof/>
            <w:webHidden/>
          </w:rPr>
          <w:tab/>
        </w:r>
        <w:r w:rsidR="00DB233D">
          <w:rPr>
            <w:noProof/>
            <w:webHidden/>
          </w:rPr>
          <w:fldChar w:fldCharType="begin"/>
        </w:r>
        <w:r w:rsidR="00DB233D">
          <w:rPr>
            <w:noProof/>
            <w:webHidden/>
          </w:rPr>
          <w:instrText xml:space="preserve"> PAGEREF _Toc483928916 \h </w:instrText>
        </w:r>
        <w:r w:rsidR="00DB233D">
          <w:rPr>
            <w:noProof/>
            <w:webHidden/>
          </w:rPr>
        </w:r>
        <w:r w:rsidR="00DB233D">
          <w:rPr>
            <w:noProof/>
            <w:webHidden/>
          </w:rPr>
          <w:fldChar w:fldCharType="separate"/>
        </w:r>
        <w:r w:rsidR="000B20BB">
          <w:rPr>
            <w:noProof/>
            <w:webHidden/>
          </w:rPr>
          <w:t>100</w:t>
        </w:r>
        <w:r w:rsidR="00DB233D">
          <w:rPr>
            <w:noProof/>
            <w:webHidden/>
          </w:rPr>
          <w:fldChar w:fldCharType="end"/>
        </w:r>
      </w:hyperlink>
    </w:p>
    <w:p w14:paraId="41208FF3" w14:textId="68E3C684" w:rsidR="00DB233D" w:rsidRDefault="00C96AB4">
      <w:pPr>
        <w:pStyle w:val="TableofFigures"/>
        <w:rPr>
          <w:rFonts w:asciiTheme="minorHAnsi" w:eastAsiaTheme="minorEastAsia" w:hAnsiTheme="minorHAnsi" w:cstheme="minorBidi"/>
          <w:noProof/>
          <w:color w:val="auto"/>
          <w:sz w:val="22"/>
          <w:szCs w:val="22"/>
        </w:rPr>
      </w:pPr>
      <w:hyperlink w:anchor="_Toc483928917" w:history="1">
        <w:r w:rsidR="00DB233D" w:rsidRPr="00457F8A">
          <w:rPr>
            <w:rStyle w:val="Hyperlink"/>
            <w:noProof/>
          </w:rPr>
          <w:t xml:space="preserve">Figure 74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15</w:t>
        </w:r>
        <w:r w:rsidR="00DB233D">
          <w:rPr>
            <w:noProof/>
            <w:webHidden/>
          </w:rPr>
          <w:tab/>
        </w:r>
        <w:r w:rsidR="00DB233D">
          <w:rPr>
            <w:noProof/>
            <w:webHidden/>
          </w:rPr>
          <w:fldChar w:fldCharType="begin"/>
        </w:r>
        <w:r w:rsidR="00DB233D">
          <w:rPr>
            <w:noProof/>
            <w:webHidden/>
          </w:rPr>
          <w:instrText xml:space="preserve"> PAGEREF _Toc483928917 \h </w:instrText>
        </w:r>
        <w:r w:rsidR="00DB233D">
          <w:rPr>
            <w:noProof/>
            <w:webHidden/>
          </w:rPr>
        </w:r>
        <w:r w:rsidR="00DB233D">
          <w:rPr>
            <w:noProof/>
            <w:webHidden/>
          </w:rPr>
          <w:fldChar w:fldCharType="separate"/>
        </w:r>
        <w:r w:rsidR="000B20BB">
          <w:rPr>
            <w:noProof/>
            <w:webHidden/>
          </w:rPr>
          <w:t>101</w:t>
        </w:r>
        <w:r w:rsidR="00DB233D">
          <w:rPr>
            <w:noProof/>
            <w:webHidden/>
          </w:rPr>
          <w:fldChar w:fldCharType="end"/>
        </w:r>
      </w:hyperlink>
    </w:p>
    <w:p w14:paraId="193F38D8" w14:textId="3F5549F9" w:rsidR="00DB233D" w:rsidRDefault="00C96AB4">
      <w:pPr>
        <w:pStyle w:val="TableofFigures"/>
        <w:rPr>
          <w:rFonts w:asciiTheme="minorHAnsi" w:eastAsiaTheme="minorEastAsia" w:hAnsiTheme="minorHAnsi" w:cstheme="minorBidi"/>
          <w:noProof/>
          <w:color w:val="auto"/>
          <w:sz w:val="22"/>
          <w:szCs w:val="22"/>
        </w:rPr>
      </w:pPr>
      <w:hyperlink w:anchor="_Toc483928918" w:history="1">
        <w:r w:rsidR="00DB233D" w:rsidRPr="00457F8A">
          <w:rPr>
            <w:rStyle w:val="Hyperlink"/>
            <w:noProof/>
          </w:rPr>
          <w:t xml:space="preserve">Figure 75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16</w:t>
        </w:r>
        <w:r w:rsidR="00DB233D">
          <w:rPr>
            <w:noProof/>
            <w:webHidden/>
          </w:rPr>
          <w:tab/>
        </w:r>
        <w:r w:rsidR="00DB233D">
          <w:rPr>
            <w:noProof/>
            <w:webHidden/>
          </w:rPr>
          <w:fldChar w:fldCharType="begin"/>
        </w:r>
        <w:r w:rsidR="00DB233D">
          <w:rPr>
            <w:noProof/>
            <w:webHidden/>
          </w:rPr>
          <w:instrText xml:space="preserve"> PAGEREF _Toc483928918 \h </w:instrText>
        </w:r>
        <w:r w:rsidR="00DB233D">
          <w:rPr>
            <w:noProof/>
            <w:webHidden/>
          </w:rPr>
        </w:r>
        <w:r w:rsidR="00DB233D">
          <w:rPr>
            <w:noProof/>
            <w:webHidden/>
          </w:rPr>
          <w:fldChar w:fldCharType="separate"/>
        </w:r>
        <w:r w:rsidR="000B20BB">
          <w:rPr>
            <w:noProof/>
            <w:webHidden/>
          </w:rPr>
          <w:t>102</w:t>
        </w:r>
        <w:r w:rsidR="00DB233D">
          <w:rPr>
            <w:noProof/>
            <w:webHidden/>
          </w:rPr>
          <w:fldChar w:fldCharType="end"/>
        </w:r>
      </w:hyperlink>
    </w:p>
    <w:p w14:paraId="29746899" w14:textId="00E20CB4" w:rsidR="00DB233D" w:rsidRDefault="00C96AB4">
      <w:pPr>
        <w:pStyle w:val="TableofFigures"/>
        <w:rPr>
          <w:rFonts w:asciiTheme="minorHAnsi" w:eastAsiaTheme="minorEastAsia" w:hAnsiTheme="minorHAnsi" w:cstheme="minorBidi"/>
          <w:noProof/>
          <w:color w:val="auto"/>
          <w:sz w:val="22"/>
          <w:szCs w:val="22"/>
        </w:rPr>
      </w:pPr>
      <w:hyperlink w:anchor="_Toc483928919" w:history="1">
        <w:r w:rsidR="00DB233D" w:rsidRPr="00457F8A">
          <w:rPr>
            <w:rStyle w:val="Hyperlink"/>
            <w:noProof/>
          </w:rPr>
          <w:t xml:space="preserve">Figure 76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17</w:t>
        </w:r>
        <w:r w:rsidR="00DB233D">
          <w:rPr>
            <w:noProof/>
            <w:webHidden/>
          </w:rPr>
          <w:tab/>
        </w:r>
        <w:r w:rsidR="00DB233D">
          <w:rPr>
            <w:noProof/>
            <w:webHidden/>
          </w:rPr>
          <w:fldChar w:fldCharType="begin"/>
        </w:r>
        <w:r w:rsidR="00DB233D">
          <w:rPr>
            <w:noProof/>
            <w:webHidden/>
          </w:rPr>
          <w:instrText xml:space="preserve"> PAGEREF _Toc483928919 \h </w:instrText>
        </w:r>
        <w:r w:rsidR="00DB233D">
          <w:rPr>
            <w:noProof/>
            <w:webHidden/>
          </w:rPr>
        </w:r>
        <w:r w:rsidR="00DB233D">
          <w:rPr>
            <w:noProof/>
            <w:webHidden/>
          </w:rPr>
          <w:fldChar w:fldCharType="separate"/>
        </w:r>
        <w:r w:rsidR="000B20BB">
          <w:rPr>
            <w:noProof/>
            <w:webHidden/>
          </w:rPr>
          <w:t>103</w:t>
        </w:r>
        <w:r w:rsidR="00DB233D">
          <w:rPr>
            <w:noProof/>
            <w:webHidden/>
          </w:rPr>
          <w:fldChar w:fldCharType="end"/>
        </w:r>
      </w:hyperlink>
    </w:p>
    <w:p w14:paraId="71DD7CE9" w14:textId="220C80A8" w:rsidR="00DB233D" w:rsidRDefault="00C96AB4">
      <w:pPr>
        <w:pStyle w:val="TableofFigures"/>
        <w:rPr>
          <w:rFonts w:asciiTheme="minorHAnsi" w:eastAsiaTheme="minorEastAsia" w:hAnsiTheme="minorHAnsi" w:cstheme="minorBidi"/>
          <w:noProof/>
          <w:color w:val="auto"/>
          <w:sz w:val="22"/>
          <w:szCs w:val="22"/>
        </w:rPr>
      </w:pPr>
      <w:hyperlink w:anchor="_Toc483928920" w:history="1">
        <w:r w:rsidR="00DB233D" w:rsidRPr="00457F8A">
          <w:rPr>
            <w:rStyle w:val="Hyperlink"/>
            <w:noProof/>
          </w:rPr>
          <w:t xml:space="preserve">Figure 77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18</w:t>
        </w:r>
        <w:r w:rsidR="00DB233D">
          <w:rPr>
            <w:noProof/>
            <w:webHidden/>
          </w:rPr>
          <w:tab/>
        </w:r>
        <w:r w:rsidR="00DB233D">
          <w:rPr>
            <w:noProof/>
            <w:webHidden/>
          </w:rPr>
          <w:fldChar w:fldCharType="begin"/>
        </w:r>
        <w:r w:rsidR="00DB233D">
          <w:rPr>
            <w:noProof/>
            <w:webHidden/>
          </w:rPr>
          <w:instrText xml:space="preserve"> PAGEREF _Toc483928920 \h </w:instrText>
        </w:r>
        <w:r w:rsidR="00DB233D">
          <w:rPr>
            <w:noProof/>
            <w:webHidden/>
          </w:rPr>
        </w:r>
        <w:r w:rsidR="00DB233D">
          <w:rPr>
            <w:noProof/>
            <w:webHidden/>
          </w:rPr>
          <w:fldChar w:fldCharType="separate"/>
        </w:r>
        <w:r w:rsidR="000B20BB">
          <w:rPr>
            <w:noProof/>
            <w:webHidden/>
          </w:rPr>
          <w:t>104</w:t>
        </w:r>
        <w:r w:rsidR="00DB233D">
          <w:rPr>
            <w:noProof/>
            <w:webHidden/>
          </w:rPr>
          <w:fldChar w:fldCharType="end"/>
        </w:r>
      </w:hyperlink>
    </w:p>
    <w:p w14:paraId="590DF3D9" w14:textId="35C68F76" w:rsidR="00DB233D" w:rsidRDefault="00C96AB4">
      <w:pPr>
        <w:pStyle w:val="TableofFigures"/>
        <w:rPr>
          <w:rFonts w:asciiTheme="minorHAnsi" w:eastAsiaTheme="minorEastAsia" w:hAnsiTheme="minorHAnsi" w:cstheme="minorBidi"/>
          <w:noProof/>
          <w:color w:val="auto"/>
          <w:sz w:val="22"/>
          <w:szCs w:val="22"/>
        </w:rPr>
      </w:pPr>
      <w:hyperlink w:anchor="_Toc483928921" w:history="1">
        <w:r w:rsidR="00DB233D" w:rsidRPr="00457F8A">
          <w:rPr>
            <w:rStyle w:val="Hyperlink"/>
            <w:noProof/>
          </w:rPr>
          <w:t xml:space="preserve">Figure 78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19</w:t>
        </w:r>
        <w:r w:rsidR="00DB233D">
          <w:rPr>
            <w:noProof/>
            <w:webHidden/>
          </w:rPr>
          <w:tab/>
        </w:r>
        <w:r w:rsidR="00DB233D">
          <w:rPr>
            <w:noProof/>
            <w:webHidden/>
          </w:rPr>
          <w:fldChar w:fldCharType="begin"/>
        </w:r>
        <w:r w:rsidR="00DB233D">
          <w:rPr>
            <w:noProof/>
            <w:webHidden/>
          </w:rPr>
          <w:instrText xml:space="preserve"> PAGEREF _Toc483928921 \h </w:instrText>
        </w:r>
        <w:r w:rsidR="00DB233D">
          <w:rPr>
            <w:noProof/>
            <w:webHidden/>
          </w:rPr>
        </w:r>
        <w:r w:rsidR="00DB233D">
          <w:rPr>
            <w:noProof/>
            <w:webHidden/>
          </w:rPr>
          <w:fldChar w:fldCharType="separate"/>
        </w:r>
        <w:r w:rsidR="000B20BB">
          <w:rPr>
            <w:noProof/>
            <w:webHidden/>
          </w:rPr>
          <w:t>105</w:t>
        </w:r>
        <w:r w:rsidR="00DB233D">
          <w:rPr>
            <w:noProof/>
            <w:webHidden/>
          </w:rPr>
          <w:fldChar w:fldCharType="end"/>
        </w:r>
      </w:hyperlink>
    </w:p>
    <w:p w14:paraId="0750B9C1" w14:textId="16C7B78E" w:rsidR="00DB233D" w:rsidRDefault="00C96AB4">
      <w:pPr>
        <w:pStyle w:val="TableofFigures"/>
        <w:rPr>
          <w:rFonts w:asciiTheme="minorHAnsi" w:eastAsiaTheme="minorEastAsia" w:hAnsiTheme="minorHAnsi" w:cstheme="minorBidi"/>
          <w:noProof/>
          <w:color w:val="auto"/>
          <w:sz w:val="22"/>
          <w:szCs w:val="22"/>
        </w:rPr>
      </w:pPr>
      <w:hyperlink w:anchor="_Toc483928922" w:history="1">
        <w:r w:rsidR="00DB233D" w:rsidRPr="00457F8A">
          <w:rPr>
            <w:rStyle w:val="Hyperlink"/>
            <w:noProof/>
          </w:rPr>
          <w:t xml:space="preserve">Figure 79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20</w:t>
        </w:r>
        <w:r w:rsidR="00DB233D">
          <w:rPr>
            <w:noProof/>
            <w:webHidden/>
          </w:rPr>
          <w:tab/>
        </w:r>
        <w:r w:rsidR="00DB233D">
          <w:rPr>
            <w:noProof/>
            <w:webHidden/>
          </w:rPr>
          <w:fldChar w:fldCharType="begin"/>
        </w:r>
        <w:r w:rsidR="00DB233D">
          <w:rPr>
            <w:noProof/>
            <w:webHidden/>
          </w:rPr>
          <w:instrText xml:space="preserve"> PAGEREF _Toc483928922 \h </w:instrText>
        </w:r>
        <w:r w:rsidR="00DB233D">
          <w:rPr>
            <w:noProof/>
            <w:webHidden/>
          </w:rPr>
        </w:r>
        <w:r w:rsidR="00DB233D">
          <w:rPr>
            <w:noProof/>
            <w:webHidden/>
          </w:rPr>
          <w:fldChar w:fldCharType="separate"/>
        </w:r>
        <w:r w:rsidR="000B20BB">
          <w:rPr>
            <w:noProof/>
            <w:webHidden/>
          </w:rPr>
          <w:t>106</w:t>
        </w:r>
        <w:r w:rsidR="00DB233D">
          <w:rPr>
            <w:noProof/>
            <w:webHidden/>
          </w:rPr>
          <w:fldChar w:fldCharType="end"/>
        </w:r>
      </w:hyperlink>
    </w:p>
    <w:p w14:paraId="3EF2E67F" w14:textId="3B241D47" w:rsidR="00DB233D" w:rsidRDefault="00C96AB4">
      <w:pPr>
        <w:pStyle w:val="TableofFigures"/>
        <w:rPr>
          <w:rFonts w:asciiTheme="minorHAnsi" w:eastAsiaTheme="minorEastAsia" w:hAnsiTheme="minorHAnsi" w:cstheme="minorBidi"/>
          <w:noProof/>
          <w:color w:val="auto"/>
          <w:sz w:val="22"/>
          <w:szCs w:val="22"/>
        </w:rPr>
      </w:pPr>
      <w:hyperlink w:anchor="_Toc483928923" w:history="1">
        <w:r w:rsidR="00DB233D" w:rsidRPr="00457F8A">
          <w:rPr>
            <w:rStyle w:val="Hyperlink"/>
            <w:noProof/>
          </w:rPr>
          <w:t xml:space="preserve">Figure 80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21</w:t>
        </w:r>
        <w:r w:rsidR="00DB233D">
          <w:rPr>
            <w:noProof/>
            <w:webHidden/>
          </w:rPr>
          <w:tab/>
        </w:r>
        <w:r w:rsidR="00DB233D">
          <w:rPr>
            <w:noProof/>
            <w:webHidden/>
          </w:rPr>
          <w:fldChar w:fldCharType="begin"/>
        </w:r>
        <w:r w:rsidR="00DB233D">
          <w:rPr>
            <w:noProof/>
            <w:webHidden/>
          </w:rPr>
          <w:instrText xml:space="preserve"> PAGEREF _Toc483928923 \h </w:instrText>
        </w:r>
        <w:r w:rsidR="00DB233D">
          <w:rPr>
            <w:noProof/>
            <w:webHidden/>
          </w:rPr>
        </w:r>
        <w:r w:rsidR="00DB233D">
          <w:rPr>
            <w:noProof/>
            <w:webHidden/>
          </w:rPr>
          <w:fldChar w:fldCharType="separate"/>
        </w:r>
        <w:r w:rsidR="000B20BB">
          <w:rPr>
            <w:noProof/>
            <w:webHidden/>
          </w:rPr>
          <w:t>107</w:t>
        </w:r>
        <w:r w:rsidR="00DB233D">
          <w:rPr>
            <w:noProof/>
            <w:webHidden/>
          </w:rPr>
          <w:fldChar w:fldCharType="end"/>
        </w:r>
      </w:hyperlink>
    </w:p>
    <w:p w14:paraId="0781779F" w14:textId="32C4D767" w:rsidR="00DB233D" w:rsidRDefault="00C96AB4">
      <w:pPr>
        <w:pStyle w:val="TableofFigures"/>
        <w:rPr>
          <w:rFonts w:asciiTheme="minorHAnsi" w:eastAsiaTheme="minorEastAsia" w:hAnsiTheme="minorHAnsi" w:cstheme="minorBidi"/>
          <w:noProof/>
          <w:color w:val="auto"/>
          <w:sz w:val="22"/>
          <w:szCs w:val="22"/>
        </w:rPr>
      </w:pPr>
      <w:hyperlink w:anchor="_Toc483928924" w:history="1">
        <w:r w:rsidR="00DB233D" w:rsidRPr="00457F8A">
          <w:rPr>
            <w:rStyle w:val="Hyperlink"/>
            <w:noProof/>
          </w:rPr>
          <w:t xml:space="preserve">Figure 81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22</w:t>
        </w:r>
        <w:r w:rsidR="00DB233D">
          <w:rPr>
            <w:noProof/>
            <w:webHidden/>
          </w:rPr>
          <w:tab/>
        </w:r>
        <w:r w:rsidR="00DB233D">
          <w:rPr>
            <w:noProof/>
            <w:webHidden/>
          </w:rPr>
          <w:fldChar w:fldCharType="begin"/>
        </w:r>
        <w:r w:rsidR="00DB233D">
          <w:rPr>
            <w:noProof/>
            <w:webHidden/>
          </w:rPr>
          <w:instrText xml:space="preserve"> PAGEREF _Toc483928924 \h </w:instrText>
        </w:r>
        <w:r w:rsidR="00DB233D">
          <w:rPr>
            <w:noProof/>
            <w:webHidden/>
          </w:rPr>
        </w:r>
        <w:r w:rsidR="00DB233D">
          <w:rPr>
            <w:noProof/>
            <w:webHidden/>
          </w:rPr>
          <w:fldChar w:fldCharType="separate"/>
        </w:r>
        <w:r w:rsidR="000B20BB">
          <w:rPr>
            <w:noProof/>
            <w:webHidden/>
          </w:rPr>
          <w:t>108</w:t>
        </w:r>
        <w:r w:rsidR="00DB233D">
          <w:rPr>
            <w:noProof/>
            <w:webHidden/>
          </w:rPr>
          <w:fldChar w:fldCharType="end"/>
        </w:r>
      </w:hyperlink>
    </w:p>
    <w:p w14:paraId="0CD6CE4E" w14:textId="3C2FD63F" w:rsidR="00DB233D" w:rsidRDefault="00C96AB4">
      <w:pPr>
        <w:pStyle w:val="TableofFigures"/>
        <w:rPr>
          <w:rFonts w:asciiTheme="minorHAnsi" w:eastAsiaTheme="minorEastAsia" w:hAnsiTheme="minorHAnsi" w:cstheme="minorBidi"/>
          <w:noProof/>
          <w:color w:val="auto"/>
          <w:sz w:val="22"/>
          <w:szCs w:val="22"/>
        </w:rPr>
      </w:pPr>
      <w:hyperlink w:anchor="_Toc483928925" w:history="1">
        <w:r w:rsidR="00DB233D" w:rsidRPr="00457F8A">
          <w:rPr>
            <w:rStyle w:val="Hyperlink"/>
            <w:noProof/>
          </w:rPr>
          <w:t xml:space="preserve">Figure 82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23</w:t>
        </w:r>
        <w:r w:rsidR="00DB233D">
          <w:rPr>
            <w:noProof/>
            <w:webHidden/>
          </w:rPr>
          <w:tab/>
        </w:r>
        <w:r w:rsidR="00DB233D">
          <w:rPr>
            <w:noProof/>
            <w:webHidden/>
          </w:rPr>
          <w:fldChar w:fldCharType="begin"/>
        </w:r>
        <w:r w:rsidR="00DB233D">
          <w:rPr>
            <w:noProof/>
            <w:webHidden/>
          </w:rPr>
          <w:instrText xml:space="preserve"> PAGEREF _Toc483928925 \h </w:instrText>
        </w:r>
        <w:r w:rsidR="00DB233D">
          <w:rPr>
            <w:noProof/>
            <w:webHidden/>
          </w:rPr>
        </w:r>
        <w:r w:rsidR="00DB233D">
          <w:rPr>
            <w:noProof/>
            <w:webHidden/>
          </w:rPr>
          <w:fldChar w:fldCharType="separate"/>
        </w:r>
        <w:r w:rsidR="000B20BB">
          <w:rPr>
            <w:noProof/>
            <w:webHidden/>
          </w:rPr>
          <w:t>109</w:t>
        </w:r>
        <w:r w:rsidR="00DB233D">
          <w:rPr>
            <w:noProof/>
            <w:webHidden/>
          </w:rPr>
          <w:fldChar w:fldCharType="end"/>
        </w:r>
      </w:hyperlink>
    </w:p>
    <w:p w14:paraId="27B53B03" w14:textId="34FE9E90" w:rsidR="00DB233D" w:rsidRDefault="00C96AB4">
      <w:pPr>
        <w:pStyle w:val="TableofFigures"/>
        <w:rPr>
          <w:rFonts w:asciiTheme="minorHAnsi" w:eastAsiaTheme="minorEastAsia" w:hAnsiTheme="minorHAnsi" w:cstheme="minorBidi"/>
          <w:noProof/>
          <w:color w:val="auto"/>
          <w:sz w:val="22"/>
          <w:szCs w:val="22"/>
        </w:rPr>
      </w:pPr>
      <w:hyperlink w:anchor="_Toc483928926" w:history="1">
        <w:r w:rsidR="00DB233D" w:rsidRPr="00457F8A">
          <w:rPr>
            <w:rStyle w:val="Hyperlink"/>
            <w:noProof/>
          </w:rPr>
          <w:t xml:space="preserve">Figure 83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24</w:t>
        </w:r>
        <w:r w:rsidR="00DB233D">
          <w:rPr>
            <w:noProof/>
            <w:webHidden/>
          </w:rPr>
          <w:tab/>
        </w:r>
        <w:r w:rsidR="00DB233D">
          <w:rPr>
            <w:noProof/>
            <w:webHidden/>
          </w:rPr>
          <w:fldChar w:fldCharType="begin"/>
        </w:r>
        <w:r w:rsidR="00DB233D">
          <w:rPr>
            <w:noProof/>
            <w:webHidden/>
          </w:rPr>
          <w:instrText xml:space="preserve"> PAGEREF _Toc483928926 \h </w:instrText>
        </w:r>
        <w:r w:rsidR="00DB233D">
          <w:rPr>
            <w:noProof/>
            <w:webHidden/>
          </w:rPr>
        </w:r>
        <w:r w:rsidR="00DB233D">
          <w:rPr>
            <w:noProof/>
            <w:webHidden/>
          </w:rPr>
          <w:fldChar w:fldCharType="separate"/>
        </w:r>
        <w:r w:rsidR="000B20BB">
          <w:rPr>
            <w:noProof/>
            <w:webHidden/>
          </w:rPr>
          <w:t>110</w:t>
        </w:r>
        <w:r w:rsidR="00DB233D">
          <w:rPr>
            <w:noProof/>
            <w:webHidden/>
          </w:rPr>
          <w:fldChar w:fldCharType="end"/>
        </w:r>
      </w:hyperlink>
    </w:p>
    <w:p w14:paraId="6EA5B02A" w14:textId="5A36B42D" w:rsidR="00DB233D" w:rsidRDefault="00C96AB4">
      <w:pPr>
        <w:pStyle w:val="TableofFigures"/>
        <w:rPr>
          <w:rFonts w:asciiTheme="minorHAnsi" w:eastAsiaTheme="minorEastAsia" w:hAnsiTheme="minorHAnsi" w:cstheme="minorBidi"/>
          <w:noProof/>
          <w:color w:val="auto"/>
          <w:sz w:val="22"/>
          <w:szCs w:val="22"/>
        </w:rPr>
      </w:pPr>
      <w:hyperlink w:anchor="_Toc483928927" w:history="1">
        <w:r w:rsidR="00DB233D" w:rsidRPr="00457F8A">
          <w:rPr>
            <w:rStyle w:val="Hyperlink"/>
            <w:noProof/>
          </w:rPr>
          <w:t xml:space="preserve">Figure 84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25</w:t>
        </w:r>
        <w:r w:rsidR="00DB233D">
          <w:rPr>
            <w:noProof/>
            <w:webHidden/>
          </w:rPr>
          <w:tab/>
        </w:r>
        <w:r w:rsidR="00DB233D">
          <w:rPr>
            <w:noProof/>
            <w:webHidden/>
          </w:rPr>
          <w:fldChar w:fldCharType="begin"/>
        </w:r>
        <w:r w:rsidR="00DB233D">
          <w:rPr>
            <w:noProof/>
            <w:webHidden/>
          </w:rPr>
          <w:instrText xml:space="preserve"> PAGEREF _Toc483928927 \h </w:instrText>
        </w:r>
        <w:r w:rsidR="00DB233D">
          <w:rPr>
            <w:noProof/>
            <w:webHidden/>
          </w:rPr>
        </w:r>
        <w:r w:rsidR="00DB233D">
          <w:rPr>
            <w:noProof/>
            <w:webHidden/>
          </w:rPr>
          <w:fldChar w:fldCharType="separate"/>
        </w:r>
        <w:r w:rsidR="000B20BB">
          <w:rPr>
            <w:noProof/>
            <w:webHidden/>
          </w:rPr>
          <w:t>111</w:t>
        </w:r>
        <w:r w:rsidR="00DB233D">
          <w:rPr>
            <w:noProof/>
            <w:webHidden/>
          </w:rPr>
          <w:fldChar w:fldCharType="end"/>
        </w:r>
      </w:hyperlink>
    </w:p>
    <w:p w14:paraId="65641F6F" w14:textId="3449245D" w:rsidR="00DB233D" w:rsidRDefault="00C96AB4">
      <w:pPr>
        <w:pStyle w:val="TableofFigures"/>
        <w:rPr>
          <w:rFonts w:asciiTheme="minorHAnsi" w:eastAsiaTheme="minorEastAsia" w:hAnsiTheme="minorHAnsi" w:cstheme="minorBidi"/>
          <w:noProof/>
          <w:color w:val="auto"/>
          <w:sz w:val="22"/>
          <w:szCs w:val="22"/>
        </w:rPr>
      </w:pPr>
      <w:hyperlink w:anchor="_Toc483928928" w:history="1">
        <w:r w:rsidR="00DB233D" w:rsidRPr="00457F8A">
          <w:rPr>
            <w:rStyle w:val="Hyperlink"/>
            <w:noProof/>
          </w:rPr>
          <w:t xml:space="preserve">Figure 85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26</w:t>
        </w:r>
        <w:r w:rsidR="00DB233D">
          <w:rPr>
            <w:noProof/>
            <w:webHidden/>
          </w:rPr>
          <w:tab/>
        </w:r>
        <w:r w:rsidR="00DB233D">
          <w:rPr>
            <w:noProof/>
            <w:webHidden/>
          </w:rPr>
          <w:fldChar w:fldCharType="begin"/>
        </w:r>
        <w:r w:rsidR="00DB233D">
          <w:rPr>
            <w:noProof/>
            <w:webHidden/>
          </w:rPr>
          <w:instrText xml:space="preserve"> PAGEREF _Toc483928928 \h </w:instrText>
        </w:r>
        <w:r w:rsidR="00DB233D">
          <w:rPr>
            <w:noProof/>
            <w:webHidden/>
          </w:rPr>
        </w:r>
        <w:r w:rsidR="00DB233D">
          <w:rPr>
            <w:noProof/>
            <w:webHidden/>
          </w:rPr>
          <w:fldChar w:fldCharType="separate"/>
        </w:r>
        <w:r w:rsidR="000B20BB">
          <w:rPr>
            <w:noProof/>
            <w:webHidden/>
          </w:rPr>
          <w:t>112</w:t>
        </w:r>
        <w:r w:rsidR="00DB233D">
          <w:rPr>
            <w:noProof/>
            <w:webHidden/>
          </w:rPr>
          <w:fldChar w:fldCharType="end"/>
        </w:r>
      </w:hyperlink>
    </w:p>
    <w:p w14:paraId="4D16DFFB" w14:textId="24A18E53" w:rsidR="00DB233D" w:rsidRDefault="00C96AB4">
      <w:pPr>
        <w:pStyle w:val="TableofFigures"/>
        <w:rPr>
          <w:rFonts w:asciiTheme="minorHAnsi" w:eastAsiaTheme="minorEastAsia" w:hAnsiTheme="minorHAnsi" w:cstheme="minorBidi"/>
          <w:noProof/>
          <w:color w:val="auto"/>
          <w:sz w:val="22"/>
          <w:szCs w:val="22"/>
        </w:rPr>
      </w:pPr>
      <w:hyperlink w:anchor="_Toc483928929" w:history="1">
        <w:r w:rsidR="00DB233D" w:rsidRPr="00457F8A">
          <w:rPr>
            <w:rStyle w:val="Hyperlink"/>
            <w:noProof/>
          </w:rPr>
          <w:t xml:space="preserve">Figure 86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27</w:t>
        </w:r>
        <w:r w:rsidR="00DB233D">
          <w:rPr>
            <w:noProof/>
            <w:webHidden/>
          </w:rPr>
          <w:tab/>
        </w:r>
        <w:r w:rsidR="00DB233D">
          <w:rPr>
            <w:noProof/>
            <w:webHidden/>
          </w:rPr>
          <w:fldChar w:fldCharType="begin"/>
        </w:r>
        <w:r w:rsidR="00DB233D">
          <w:rPr>
            <w:noProof/>
            <w:webHidden/>
          </w:rPr>
          <w:instrText xml:space="preserve"> PAGEREF _Toc483928929 \h </w:instrText>
        </w:r>
        <w:r w:rsidR="00DB233D">
          <w:rPr>
            <w:noProof/>
            <w:webHidden/>
          </w:rPr>
        </w:r>
        <w:r w:rsidR="00DB233D">
          <w:rPr>
            <w:noProof/>
            <w:webHidden/>
          </w:rPr>
          <w:fldChar w:fldCharType="separate"/>
        </w:r>
        <w:r w:rsidR="000B20BB">
          <w:rPr>
            <w:noProof/>
            <w:webHidden/>
          </w:rPr>
          <w:t>113</w:t>
        </w:r>
        <w:r w:rsidR="00DB233D">
          <w:rPr>
            <w:noProof/>
            <w:webHidden/>
          </w:rPr>
          <w:fldChar w:fldCharType="end"/>
        </w:r>
      </w:hyperlink>
    </w:p>
    <w:p w14:paraId="019B874A" w14:textId="49989E26" w:rsidR="00DB233D" w:rsidRDefault="00C96AB4">
      <w:pPr>
        <w:pStyle w:val="TableofFigures"/>
        <w:rPr>
          <w:rFonts w:asciiTheme="minorHAnsi" w:eastAsiaTheme="minorEastAsia" w:hAnsiTheme="minorHAnsi" w:cstheme="minorBidi"/>
          <w:noProof/>
          <w:color w:val="auto"/>
          <w:sz w:val="22"/>
          <w:szCs w:val="22"/>
        </w:rPr>
      </w:pPr>
      <w:hyperlink w:anchor="_Toc483928930" w:history="1">
        <w:r w:rsidR="00DB233D" w:rsidRPr="00457F8A">
          <w:rPr>
            <w:rStyle w:val="Hyperlink"/>
            <w:noProof/>
          </w:rPr>
          <w:t xml:space="preserve">Figure 87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28</w:t>
        </w:r>
        <w:r w:rsidR="00DB233D">
          <w:rPr>
            <w:noProof/>
            <w:webHidden/>
          </w:rPr>
          <w:tab/>
        </w:r>
        <w:r w:rsidR="00DB233D">
          <w:rPr>
            <w:noProof/>
            <w:webHidden/>
          </w:rPr>
          <w:fldChar w:fldCharType="begin"/>
        </w:r>
        <w:r w:rsidR="00DB233D">
          <w:rPr>
            <w:noProof/>
            <w:webHidden/>
          </w:rPr>
          <w:instrText xml:space="preserve"> PAGEREF _Toc483928930 \h </w:instrText>
        </w:r>
        <w:r w:rsidR="00DB233D">
          <w:rPr>
            <w:noProof/>
            <w:webHidden/>
          </w:rPr>
        </w:r>
        <w:r w:rsidR="00DB233D">
          <w:rPr>
            <w:noProof/>
            <w:webHidden/>
          </w:rPr>
          <w:fldChar w:fldCharType="separate"/>
        </w:r>
        <w:r w:rsidR="000B20BB">
          <w:rPr>
            <w:noProof/>
            <w:webHidden/>
          </w:rPr>
          <w:t>114</w:t>
        </w:r>
        <w:r w:rsidR="00DB233D">
          <w:rPr>
            <w:noProof/>
            <w:webHidden/>
          </w:rPr>
          <w:fldChar w:fldCharType="end"/>
        </w:r>
      </w:hyperlink>
    </w:p>
    <w:p w14:paraId="46A1D2F6" w14:textId="4994BD52" w:rsidR="00DB233D" w:rsidRDefault="00C96AB4">
      <w:pPr>
        <w:pStyle w:val="TableofFigures"/>
        <w:rPr>
          <w:rFonts w:asciiTheme="minorHAnsi" w:eastAsiaTheme="minorEastAsia" w:hAnsiTheme="minorHAnsi" w:cstheme="minorBidi"/>
          <w:noProof/>
          <w:color w:val="auto"/>
          <w:sz w:val="22"/>
          <w:szCs w:val="22"/>
        </w:rPr>
      </w:pPr>
      <w:hyperlink w:anchor="_Toc483928931" w:history="1">
        <w:r w:rsidR="00DB233D" w:rsidRPr="00457F8A">
          <w:rPr>
            <w:rStyle w:val="Hyperlink"/>
            <w:noProof/>
          </w:rPr>
          <w:t xml:space="preserve">Figure 88 </w:t>
        </w:r>
        <w:r w:rsidR="00DB233D">
          <w:rPr>
            <w:rFonts w:asciiTheme="minorHAnsi" w:eastAsiaTheme="minorEastAsia" w:hAnsiTheme="minorHAnsi" w:cstheme="minorBidi"/>
            <w:noProof/>
            <w:color w:val="auto"/>
            <w:sz w:val="22"/>
            <w:szCs w:val="22"/>
          </w:rPr>
          <w:tab/>
        </w:r>
        <w:r w:rsidR="00DB233D" w:rsidRPr="00457F8A">
          <w:rPr>
            <w:rStyle w:val="Hyperlink"/>
            <w:noProof/>
          </w:rPr>
          <w:t>Thickness of modelled layer 29</w:t>
        </w:r>
        <w:r w:rsidR="00DB233D">
          <w:rPr>
            <w:noProof/>
            <w:webHidden/>
          </w:rPr>
          <w:tab/>
        </w:r>
        <w:r w:rsidR="00DB233D">
          <w:rPr>
            <w:noProof/>
            <w:webHidden/>
          </w:rPr>
          <w:fldChar w:fldCharType="begin"/>
        </w:r>
        <w:r w:rsidR="00DB233D">
          <w:rPr>
            <w:noProof/>
            <w:webHidden/>
          </w:rPr>
          <w:instrText xml:space="preserve"> PAGEREF _Toc483928931 \h </w:instrText>
        </w:r>
        <w:r w:rsidR="00DB233D">
          <w:rPr>
            <w:noProof/>
            <w:webHidden/>
          </w:rPr>
        </w:r>
        <w:r w:rsidR="00DB233D">
          <w:rPr>
            <w:noProof/>
            <w:webHidden/>
          </w:rPr>
          <w:fldChar w:fldCharType="separate"/>
        </w:r>
        <w:r w:rsidR="000B20BB">
          <w:rPr>
            <w:noProof/>
            <w:webHidden/>
          </w:rPr>
          <w:t>115</w:t>
        </w:r>
        <w:r w:rsidR="00DB233D">
          <w:rPr>
            <w:noProof/>
            <w:webHidden/>
          </w:rPr>
          <w:fldChar w:fldCharType="end"/>
        </w:r>
      </w:hyperlink>
    </w:p>
    <w:p w14:paraId="4927003C" w14:textId="581B9BC8" w:rsidR="00DB233D" w:rsidRDefault="00C96AB4">
      <w:pPr>
        <w:pStyle w:val="TableofFigures"/>
        <w:rPr>
          <w:rFonts w:asciiTheme="minorHAnsi" w:eastAsiaTheme="minorEastAsia" w:hAnsiTheme="minorHAnsi" w:cstheme="minorBidi"/>
          <w:noProof/>
          <w:color w:val="auto"/>
          <w:sz w:val="22"/>
          <w:szCs w:val="22"/>
        </w:rPr>
      </w:pPr>
      <w:hyperlink w:anchor="_Toc483928932" w:history="1">
        <w:r w:rsidR="00DB233D" w:rsidRPr="00457F8A">
          <w:rPr>
            <w:rStyle w:val="Hyperlink"/>
            <w:noProof/>
          </w:rPr>
          <w:t xml:space="preserve">Figure 89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1</w:t>
        </w:r>
        <w:r w:rsidR="00DB233D">
          <w:rPr>
            <w:noProof/>
            <w:webHidden/>
          </w:rPr>
          <w:tab/>
        </w:r>
        <w:r w:rsidR="00DB233D">
          <w:rPr>
            <w:noProof/>
            <w:webHidden/>
          </w:rPr>
          <w:fldChar w:fldCharType="begin"/>
        </w:r>
        <w:r w:rsidR="00DB233D">
          <w:rPr>
            <w:noProof/>
            <w:webHidden/>
          </w:rPr>
          <w:instrText xml:space="preserve"> PAGEREF _Toc483928932 \h </w:instrText>
        </w:r>
        <w:r w:rsidR="00DB233D">
          <w:rPr>
            <w:noProof/>
            <w:webHidden/>
          </w:rPr>
        </w:r>
        <w:r w:rsidR="00DB233D">
          <w:rPr>
            <w:noProof/>
            <w:webHidden/>
          </w:rPr>
          <w:fldChar w:fldCharType="separate"/>
        </w:r>
        <w:r w:rsidR="000B20BB">
          <w:rPr>
            <w:noProof/>
            <w:webHidden/>
          </w:rPr>
          <w:t>119</w:t>
        </w:r>
        <w:r w:rsidR="00DB233D">
          <w:rPr>
            <w:noProof/>
            <w:webHidden/>
          </w:rPr>
          <w:fldChar w:fldCharType="end"/>
        </w:r>
      </w:hyperlink>
    </w:p>
    <w:p w14:paraId="7840CD11" w14:textId="3CA294C0" w:rsidR="00DB233D" w:rsidRDefault="00C96AB4">
      <w:pPr>
        <w:pStyle w:val="TableofFigures"/>
        <w:rPr>
          <w:rFonts w:asciiTheme="minorHAnsi" w:eastAsiaTheme="minorEastAsia" w:hAnsiTheme="minorHAnsi" w:cstheme="minorBidi"/>
          <w:noProof/>
          <w:color w:val="auto"/>
          <w:sz w:val="22"/>
          <w:szCs w:val="22"/>
        </w:rPr>
      </w:pPr>
      <w:hyperlink w:anchor="_Toc483928933" w:history="1">
        <w:r w:rsidR="00DB233D" w:rsidRPr="00457F8A">
          <w:rPr>
            <w:rStyle w:val="Hyperlink"/>
            <w:noProof/>
          </w:rPr>
          <w:t xml:space="preserve">Figure 90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2</w:t>
        </w:r>
        <w:r w:rsidR="00DB233D">
          <w:rPr>
            <w:noProof/>
            <w:webHidden/>
          </w:rPr>
          <w:tab/>
        </w:r>
        <w:r w:rsidR="00DB233D">
          <w:rPr>
            <w:noProof/>
            <w:webHidden/>
          </w:rPr>
          <w:fldChar w:fldCharType="begin"/>
        </w:r>
        <w:r w:rsidR="00DB233D">
          <w:rPr>
            <w:noProof/>
            <w:webHidden/>
          </w:rPr>
          <w:instrText xml:space="preserve"> PAGEREF _Toc483928933 \h </w:instrText>
        </w:r>
        <w:r w:rsidR="00DB233D">
          <w:rPr>
            <w:noProof/>
            <w:webHidden/>
          </w:rPr>
        </w:r>
        <w:r w:rsidR="00DB233D">
          <w:rPr>
            <w:noProof/>
            <w:webHidden/>
          </w:rPr>
          <w:fldChar w:fldCharType="separate"/>
        </w:r>
        <w:r w:rsidR="000B20BB">
          <w:rPr>
            <w:noProof/>
            <w:webHidden/>
          </w:rPr>
          <w:t>120</w:t>
        </w:r>
        <w:r w:rsidR="00DB233D">
          <w:rPr>
            <w:noProof/>
            <w:webHidden/>
          </w:rPr>
          <w:fldChar w:fldCharType="end"/>
        </w:r>
      </w:hyperlink>
    </w:p>
    <w:p w14:paraId="69080C1F" w14:textId="09B45901" w:rsidR="00DB233D" w:rsidRDefault="00C96AB4">
      <w:pPr>
        <w:pStyle w:val="TableofFigures"/>
        <w:rPr>
          <w:rFonts w:asciiTheme="minorHAnsi" w:eastAsiaTheme="minorEastAsia" w:hAnsiTheme="minorHAnsi" w:cstheme="minorBidi"/>
          <w:noProof/>
          <w:color w:val="auto"/>
          <w:sz w:val="22"/>
          <w:szCs w:val="22"/>
        </w:rPr>
      </w:pPr>
      <w:hyperlink w:anchor="_Toc483928934" w:history="1">
        <w:r w:rsidR="00DB233D" w:rsidRPr="00457F8A">
          <w:rPr>
            <w:rStyle w:val="Hyperlink"/>
            <w:noProof/>
          </w:rPr>
          <w:t xml:space="preserve">Figure 91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3</w:t>
        </w:r>
        <w:r w:rsidR="00DB233D">
          <w:rPr>
            <w:noProof/>
            <w:webHidden/>
          </w:rPr>
          <w:tab/>
        </w:r>
        <w:r w:rsidR="00DB233D">
          <w:rPr>
            <w:noProof/>
            <w:webHidden/>
          </w:rPr>
          <w:fldChar w:fldCharType="begin"/>
        </w:r>
        <w:r w:rsidR="00DB233D">
          <w:rPr>
            <w:noProof/>
            <w:webHidden/>
          </w:rPr>
          <w:instrText xml:space="preserve"> PAGEREF _Toc483928934 \h </w:instrText>
        </w:r>
        <w:r w:rsidR="00DB233D">
          <w:rPr>
            <w:noProof/>
            <w:webHidden/>
          </w:rPr>
        </w:r>
        <w:r w:rsidR="00DB233D">
          <w:rPr>
            <w:noProof/>
            <w:webHidden/>
          </w:rPr>
          <w:fldChar w:fldCharType="separate"/>
        </w:r>
        <w:r w:rsidR="000B20BB">
          <w:rPr>
            <w:noProof/>
            <w:webHidden/>
          </w:rPr>
          <w:t>121</w:t>
        </w:r>
        <w:r w:rsidR="00DB233D">
          <w:rPr>
            <w:noProof/>
            <w:webHidden/>
          </w:rPr>
          <w:fldChar w:fldCharType="end"/>
        </w:r>
      </w:hyperlink>
    </w:p>
    <w:p w14:paraId="74C5E058" w14:textId="420D8E1A" w:rsidR="00DB233D" w:rsidRDefault="00C96AB4">
      <w:pPr>
        <w:pStyle w:val="TableofFigures"/>
        <w:rPr>
          <w:rFonts w:asciiTheme="minorHAnsi" w:eastAsiaTheme="minorEastAsia" w:hAnsiTheme="minorHAnsi" w:cstheme="minorBidi"/>
          <w:noProof/>
          <w:color w:val="auto"/>
          <w:sz w:val="22"/>
          <w:szCs w:val="22"/>
        </w:rPr>
      </w:pPr>
      <w:hyperlink w:anchor="_Toc483928935" w:history="1">
        <w:r w:rsidR="00DB233D" w:rsidRPr="00457F8A">
          <w:rPr>
            <w:rStyle w:val="Hyperlink"/>
            <w:noProof/>
          </w:rPr>
          <w:t xml:space="preserve">Figure 92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4</w:t>
        </w:r>
        <w:r w:rsidR="00DB233D">
          <w:rPr>
            <w:noProof/>
            <w:webHidden/>
          </w:rPr>
          <w:tab/>
        </w:r>
        <w:r w:rsidR="00DB233D">
          <w:rPr>
            <w:noProof/>
            <w:webHidden/>
          </w:rPr>
          <w:fldChar w:fldCharType="begin"/>
        </w:r>
        <w:r w:rsidR="00DB233D">
          <w:rPr>
            <w:noProof/>
            <w:webHidden/>
          </w:rPr>
          <w:instrText xml:space="preserve"> PAGEREF _Toc483928935 \h </w:instrText>
        </w:r>
        <w:r w:rsidR="00DB233D">
          <w:rPr>
            <w:noProof/>
            <w:webHidden/>
          </w:rPr>
        </w:r>
        <w:r w:rsidR="00DB233D">
          <w:rPr>
            <w:noProof/>
            <w:webHidden/>
          </w:rPr>
          <w:fldChar w:fldCharType="separate"/>
        </w:r>
        <w:r w:rsidR="000B20BB">
          <w:rPr>
            <w:noProof/>
            <w:webHidden/>
          </w:rPr>
          <w:t>122</w:t>
        </w:r>
        <w:r w:rsidR="00DB233D">
          <w:rPr>
            <w:noProof/>
            <w:webHidden/>
          </w:rPr>
          <w:fldChar w:fldCharType="end"/>
        </w:r>
      </w:hyperlink>
    </w:p>
    <w:p w14:paraId="663C7D10" w14:textId="0158FC0D" w:rsidR="00DB233D" w:rsidRDefault="00C96AB4">
      <w:pPr>
        <w:pStyle w:val="TableofFigures"/>
        <w:rPr>
          <w:rFonts w:asciiTheme="minorHAnsi" w:eastAsiaTheme="minorEastAsia" w:hAnsiTheme="minorHAnsi" w:cstheme="minorBidi"/>
          <w:noProof/>
          <w:color w:val="auto"/>
          <w:sz w:val="22"/>
          <w:szCs w:val="22"/>
        </w:rPr>
      </w:pPr>
      <w:hyperlink w:anchor="_Toc483928936" w:history="1">
        <w:r w:rsidR="00DB233D" w:rsidRPr="00457F8A">
          <w:rPr>
            <w:rStyle w:val="Hyperlink"/>
            <w:noProof/>
          </w:rPr>
          <w:t xml:space="preserve">Figure 93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5</w:t>
        </w:r>
        <w:r w:rsidR="00DB233D">
          <w:rPr>
            <w:noProof/>
            <w:webHidden/>
          </w:rPr>
          <w:tab/>
        </w:r>
        <w:r w:rsidR="00DB233D">
          <w:rPr>
            <w:noProof/>
            <w:webHidden/>
          </w:rPr>
          <w:fldChar w:fldCharType="begin"/>
        </w:r>
        <w:r w:rsidR="00DB233D">
          <w:rPr>
            <w:noProof/>
            <w:webHidden/>
          </w:rPr>
          <w:instrText xml:space="preserve"> PAGEREF _Toc483928936 \h </w:instrText>
        </w:r>
        <w:r w:rsidR="00DB233D">
          <w:rPr>
            <w:noProof/>
            <w:webHidden/>
          </w:rPr>
        </w:r>
        <w:r w:rsidR="00DB233D">
          <w:rPr>
            <w:noProof/>
            <w:webHidden/>
          </w:rPr>
          <w:fldChar w:fldCharType="separate"/>
        </w:r>
        <w:r w:rsidR="000B20BB">
          <w:rPr>
            <w:noProof/>
            <w:webHidden/>
          </w:rPr>
          <w:t>123</w:t>
        </w:r>
        <w:r w:rsidR="00DB233D">
          <w:rPr>
            <w:noProof/>
            <w:webHidden/>
          </w:rPr>
          <w:fldChar w:fldCharType="end"/>
        </w:r>
      </w:hyperlink>
    </w:p>
    <w:p w14:paraId="3996BAA3" w14:textId="762BC31B" w:rsidR="00DB233D" w:rsidRDefault="00C96AB4">
      <w:pPr>
        <w:pStyle w:val="TableofFigures"/>
        <w:rPr>
          <w:rFonts w:asciiTheme="minorHAnsi" w:eastAsiaTheme="minorEastAsia" w:hAnsiTheme="minorHAnsi" w:cstheme="minorBidi"/>
          <w:noProof/>
          <w:color w:val="auto"/>
          <w:sz w:val="22"/>
          <w:szCs w:val="22"/>
        </w:rPr>
      </w:pPr>
      <w:hyperlink w:anchor="_Toc483928937" w:history="1">
        <w:r w:rsidR="00DB233D" w:rsidRPr="00457F8A">
          <w:rPr>
            <w:rStyle w:val="Hyperlink"/>
            <w:noProof/>
          </w:rPr>
          <w:t xml:space="preserve">Figure 94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6</w:t>
        </w:r>
        <w:r w:rsidR="00DB233D">
          <w:rPr>
            <w:noProof/>
            <w:webHidden/>
          </w:rPr>
          <w:tab/>
        </w:r>
        <w:r w:rsidR="00DB233D">
          <w:rPr>
            <w:noProof/>
            <w:webHidden/>
          </w:rPr>
          <w:fldChar w:fldCharType="begin"/>
        </w:r>
        <w:r w:rsidR="00DB233D">
          <w:rPr>
            <w:noProof/>
            <w:webHidden/>
          </w:rPr>
          <w:instrText xml:space="preserve"> PAGEREF _Toc483928937 \h </w:instrText>
        </w:r>
        <w:r w:rsidR="00DB233D">
          <w:rPr>
            <w:noProof/>
            <w:webHidden/>
          </w:rPr>
        </w:r>
        <w:r w:rsidR="00DB233D">
          <w:rPr>
            <w:noProof/>
            <w:webHidden/>
          </w:rPr>
          <w:fldChar w:fldCharType="separate"/>
        </w:r>
        <w:r w:rsidR="000B20BB">
          <w:rPr>
            <w:noProof/>
            <w:webHidden/>
          </w:rPr>
          <w:t>124</w:t>
        </w:r>
        <w:r w:rsidR="00DB233D">
          <w:rPr>
            <w:noProof/>
            <w:webHidden/>
          </w:rPr>
          <w:fldChar w:fldCharType="end"/>
        </w:r>
      </w:hyperlink>
    </w:p>
    <w:p w14:paraId="6682C14D" w14:textId="5EB33D0C" w:rsidR="00DB233D" w:rsidRDefault="00C96AB4">
      <w:pPr>
        <w:pStyle w:val="TableofFigures"/>
        <w:rPr>
          <w:rFonts w:asciiTheme="minorHAnsi" w:eastAsiaTheme="minorEastAsia" w:hAnsiTheme="minorHAnsi" w:cstheme="minorBidi"/>
          <w:noProof/>
          <w:color w:val="auto"/>
          <w:sz w:val="22"/>
          <w:szCs w:val="22"/>
        </w:rPr>
      </w:pPr>
      <w:hyperlink w:anchor="_Toc483928938" w:history="1">
        <w:r w:rsidR="00DB233D" w:rsidRPr="00457F8A">
          <w:rPr>
            <w:rStyle w:val="Hyperlink"/>
            <w:noProof/>
          </w:rPr>
          <w:t xml:space="preserve">Figure 95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7</w:t>
        </w:r>
        <w:r w:rsidR="00DB233D">
          <w:rPr>
            <w:noProof/>
            <w:webHidden/>
          </w:rPr>
          <w:tab/>
        </w:r>
        <w:r w:rsidR="00DB233D">
          <w:rPr>
            <w:noProof/>
            <w:webHidden/>
          </w:rPr>
          <w:fldChar w:fldCharType="begin"/>
        </w:r>
        <w:r w:rsidR="00DB233D">
          <w:rPr>
            <w:noProof/>
            <w:webHidden/>
          </w:rPr>
          <w:instrText xml:space="preserve"> PAGEREF _Toc483928938 \h </w:instrText>
        </w:r>
        <w:r w:rsidR="00DB233D">
          <w:rPr>
            <w:noProof/>
            <w:webHidden/>
          </w:rPr>
        </w:r>
        <w:r w:rsidR="00DB233D">
          <w:rPr>
            <w:noProof/>
            <w:webHidden/>
          </w:rPr>
          <w:fldChar w:fldCharType="separate"/>
        </w:r>
        <w:r w:rsidR="000B20BB">
          <w:rPr>
            <w:noProof/>
            <w:webHidden/>
          </w:rPr>
          <w:t>125</w:t>
        </w:r>
        <w:r w:rsidR="00DB233D">
          <w:rPr>
            <w:noProof/>
            <w:webHidden/>
          </w:rPr>
          <w:fldChar w:fldCharType="end"/>
        </w:r>
      </w:hyperlink>
    </w:p>
    <w:p w14:paraId="413E88C1" w14:textId="76B4A7D3" w:rsidR="00DB233D" w:rsidRDefault="00C96AB4">
      <w:pPr>
        <w:pStyle w:val="TableofFigures"/>
        <w:rPr>
          <w:rFonts w:asciiTheme="minorHAnsi" w:eastAsiaTheme="minorEastAsia" w:hAnsiTheme="minorHAnsi" w:cstheme="minorBidi"/>
          <w:noProof/>
          <w:color w:val="auto"/>
          <w:sz w:val="22"/>
          <w:szCs w:val="22"/>
        </w:rPr>
      </w:pPr>
      <w:hyperlink w:anchor="_Toc483928939" w:history="1">
        <w:r w:rsidR="00DB233D" w:rsidRPr="00457F8A">
          <w:rPr>
            <w:rStyle w:val="Hyperlink"/>
            <w:noProof/>
          </w:rPr>
          <w:t xml:space="preserve">Figure 96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8</w:t>
        </w:r>
        <w:r w:rsidR="00DB233D">
          <w:rPr>
            <w:noProof/>
            <w:webHidden/>
          </w:rPr>
          <w:tab/>
        </w:r>
        <w:r w:rsidR="00DB233D">
          <w:rPr>
            <w:noProof/>
            <w:webHidden/>
          </w:rPr>
          <w:fldChar w:fldCharType="begin"/>
        </w:r>
        <w:r w:rsidR="00DB233D">
          <w:rPr>
            <w:noProof/>
            <w:webHidden/>
          </w:rPr>
          <w:instrText xml:space="preserve"> PAGEREF _Toc483928939 \h </w:instrText>
        </w:r>
        <w:r w:rsidR="00DB233D">
          <w:rPr>
            <w:noProof/>
            <w:webHidden/>
          </w:rPr>
        </w:r>
        <w:r w:rsidR="00DB233D">
          <w:rPr>
            <w:noProof/>
            <w:webHidden/>
          </w:rPr>
          <w:fldChar w:fldCharType="separate"/>
        </w:r>
        <w:r w:rsidR="000B20BB">
          <w:rPr>
            <w:noProof/>
            <w:webHidden/>
          </w:rPr>
          <w:t>126</w:t>
        </w:r>
        <w:r w:rsidR="00DB233D">
          <w:rPr>
            <w:noProof/>
            <w:webHidden/>
          </w:rPr>
          <w:fldChar w:fldCharType="end"/>
        </w:r>
      </w:hyperlink>
    </w:p>
    <w:p w14:paraId="17112F87" w14:textId="4F4C1AE6" w:rsidR="00DB233D" w:rsidRDefault="00C96AB4">
      <w:pPr>
        <w:pStyle w:val="TableofFigures"/>
        <w:rPr>
          <w:rFonts w:asciiTheme="minorHAnsi" w:eastAsiaTheme="minorEastAsia" w:hAnsiTheme="minorHAnsi" w:cstheme="minorBidi"/>
          <w:noProof/>
          <w:color w:val="auto"/>
          <w:sz w:val="22"/>
          <w:szCs w:val="22"/>
        </w:rPr>
      </w:pPr>
      <w:hyperlink w:anchor="_Toc483928940" w:history="1">
        <w:r w:rsidR="00DB233D" w:rsidRPr="00457F8A">
          <w:rPr>
            <w:rStyle w:val="Hyperlink"/>
            <w:noProof/>
          </w:rPr>
          <w:t xml:space="preserve">Figure 97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9</w:t>
        </w:r>
        <w:r w:rsidR="00DB233D">
          <w:rPr>
            <w:noProof/>
            <w:webHidden/>
          </w:rPr>
          <w:tab/>
        </w:r>
        <w:r w:rsidR="00DB233D">
          <w:rPr>
            <w:noProof/>
            <w:webHidden/>
          </w:rPr>
          <w:fldChar w:fldCharType="begin"/>
        </w:r>
        <w:r w:rsidR="00DB233D">
          <w:rPr>
            <w:noProof/>
            <w:webHidden/>
          </w:rPr>
          <w:instrText xml:space="preserve"> PAGEREF _Toc483928940 \h </w:instrText>
        </w:r>
        <w:r w:rsidR="00DB233D">
          <w:rPr>
            <w:noProof/>
            <w:webHidden/>
          </w:rPr>
        </w:r>
        <w:r w:rsidR="00DB233D">
          <w:rPr>
            <w:noProof/>
            <w:webHidden/>
          </w:rPr>
          <w:fldChar w:fldCharType="separate"/>
        </w:r>
        <w:r w:rsidR="000B20BB">
          <w:rPr>
            <w:noProof/>
            <w:webHidden/>
          </w:rPr>
          <w:t>127</w:t>
        </w:r>
        <w:r w:rsidR="00DB233D">
          <w:rPr>
            <w:noProof/>
            <w:webHidden/>
          </w:rPr>
          <w:fldChar w:fldCharType="end"/>
        </w:r>
      </w:hyperlink>
    </w:p>
    <w:p w14:paraId="0959189A" w14:textId="4F067B64" w:rsidR="00DB233D" w:rsidRDefault="00C96AB4">
      <w:pPr>
        <w:pStyle w:val="TableofFigures"/>
        <w:rPr>
          <w:rFonts w:asciiTheme="minorHAnsi" w:eastAsiaTheme="minorEastAsia" w:hAnsiTheme="minorHAnsi" w:cstheme="minorBidi"/>
          <w:noProof/>
          <w:color w:val="auto"/>
          <w:sz w:val="22"/>
          <w:szCs w:val="22"/>
        </w:rPr>
      </w:pPr>
      <w:hyperlink w:anchor="_Toc483928941" w:history="1">
        <w:r w:rsidR="00DB233D" w:rsidRPr="00457F8A">
          <w:rPr>
            <w:rStyle w:val="Hyperlink"/>
            <w:noProof/>
          </w:rPr>
          <w:t xml:space="preserve">Figure 98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10.</w:t>
        </w:r>
        <w:r w:rsidR="00DB233D">
          <w:rPr>
            <w:noProof/>
            <w:webHidden/>
          </w:rPr>
          <w:tab/>
        </w:r>
        <w:r w:rsidR="00DB233D">
          <w:rPr>
            <w:noProof/>
            <w:webHidden/>
          </w:rPr>
          <w:fldChar w:fldCharType="begin"/>
        </w:r>
        <w:r w:rsidR="00DB233D">
          <w:rPr>
            <w:noProof/>
            <w:webHidden/>
          </w:rPr>
          <w:instrText xml:space="preserve"> PAGEREF _Toc483928941 \h </w:instrText>
        </w:r>
        <w:r w:rsidR="00DB233D">
          <w:rPr>
            <w:noProof/>
            <w:webHidden/>
          </w:rPr>
        </w:r>
        <w:r w:rsidR="00DB233D">
          <w:rPr>
            <w:noProof/>
            <w:webHidden/>
          </w:rPr>
          <w:fldChar w:fldCharType="separate"/>
        </w:r>
        <w:r w:rsidR="000B20BB">
          <w:rPr>
            <w:noProof/>
            <w:webHidden/>
          </w:rPr>
          <w:t>128</w:t>
        </w:r>
        <w:r w:rsidR="00DB233D">
          <w:rPr>
            <w:noProof/>
            <w:webHidden/>
          </w:rPr>
          <w:fldChar w:fldCharType="end"/>
        </w:r>
      </w:hyperlink>
    </w:p>
    <w:p w14:paraId="3A117528" w14:textId="714FD9E8" w:rsidR="00DB233D" w:rsidRDefault="00C96AB4">
      <w:pPr>
        <w:pStyle w:val="TableofFigures"/>
        <w:rPr>
          <w:rFonts w:asciiTheme="minorHAnsi" w:eastAsiaTheme="minorEastAsia" w:hAnsiTheme="minorHAnsi" w:cstheme="minorBidi"/>
          <w:noProof/>
          <w:color w:val="auto"/>
          <w:sz w:val="22"/>
          <w:szCs w:val="22"/>
        </w:rPr>
      </w:pPr>
      <w:hyperlink w:anchor="_Toc483928942" w:history="1">
        <w:r w:rsidR="00DB233D" w:rsidRPr="00457F8A">
          <w:rPr>
            <w:rStyle w:val="Hyperlink"/>
            <w:noProof/>
          </w:rPr>
          <w:t xml:space="preserve">Figure 99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11</w:t>
        </w:r>
        <w:r w:rsidR="00DB233D">
          <w:rPr>
            <w:noProof/>
            <w:webHidden/>
          </w:rPr>
          <w:tab/>
        </w:r>
        <w:r w:rsidR="00DB233D">
          <w:rPr>
            <w:noProof/>
            <w:webHidden/>
          </w:rPr>
          <w:fldChar w:fldCharType="begin"/>
        </w:r>
        <w:r w:rsidR="00DB233D">
          <w:rPr>
            <w:noProof/>
            <w:webHidden/>
          </w:rPr>
          <w:instrText xml:space="preserve"> PAGEREF _Toc483928942 \h </w:instrText>
        </w:r>
        <w:r w:rsidR="00DB233D">
          <w:rPr>
            <w:noProof/>
            <w:webHidden/>
          </w:rPr>
        </w:r>
        <w:r w:rsidR="00DB233D">
          <w:rPr>
            <w:noProof/>
            <w:webHidden/>
          </w:rPr>
          <w:fldChar w:fldCharType="separate"/>
        </w:r>
        <w:r w:rsidR="000B20BB">
          <w:rPr>
            <w:noProof/>
            <w:webHidden/>
          </w:rPr>
          <w:t>129</w:t>
        </w:r>
        <w:r w:rsidR="00DB233D">
          <w:rPr>
            <w:noProof/>
            <w:webHidden/>
          </w:rPr>
          <w:fldChar w:fldCharType="end"/>
        </w:r>
      </w:hyperlink>
    </w:p>
    <w:p w14:paraId="4AC855A0" w14:textId="60419860" w:rsidR="00DB233D" w:rsidRDefault="00C96AB4">
      <w:pPr>
        <w:pStyle w:val="TableofFigures"/>
        <w:rPr>
          <w:rFonts w:asciiTheme="minorHAnsi" w:eastAsiaTheme="minorEastAsia" w:hAnsiTheme="minorHAnsi" w:cstheme="minorBidi"/>
          <w:noProof/>
          <w:color w:val="auto"/>
          <w:sz w:val="22"/>
          <w:szCs w:val="22"/>
        </w:rPr>
      </w:pPr>
      <w:hyperlink w:anchor="_Toc483928943" w:history="1">
        <w:r w:rsidR="00DB233D" w:rsidRPr="00457F8A">
          <w:rPr>
            <w:rStyle w:val="Hyperlink"/>
            <w:noProof/>
          </w:rPr>
          <w:t xml:space="preserve">Figure 100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12</w:t>
        </w:r>
        <w:r w:rsidR="00DB233D">
          <w:rPr>
            <w:noProof/>
            <w:webHidden/>
          </w:rPr>
          <w:tab/>
        </w:r>
        <w:r w:rsidR="00DB233D">
          <w:rPr>
            <w:noProof/>
            <w:webHidden/>
          </w:rPr>
          <w:fldChar w:fldCharType="begin"/>
        </w:r>
        <w:r w:rsidR="00DB233D">
          <w:rPr>
            <w:noProof/>
            <w:webHidden/>
          </w:rPr>
          <w:instrText xml:space="preserve"> PAGEREF _Toc483928943 \h </w:instrText>
        </w:r>
        <w:r w:rsidR="00DB233D">
          <w:rPr>
            <w:noProof/>
            <w:webHidden/>
          </w:rPr>
        </w:r>
        <w:r w:rsidR="00DB233D">
          <w:rPr>
            <w:noProof/>
            <w:webHidden/>
          </w:rPr>
          <w:fldChar w:fldCharType="separate"/>
        </w:r>
        <w:r w:rsidR="000B20BB">
          <w:rPr>
            <w:noProof/>
            <w:webHidden/>
          </w:rPr>
          <w:t>130</w:t>
        </w:r>
        <w:r w:rsidR="00DB233D">
          <w:rPr>
            <w:noProof/>
            <w:webHidden/>
          </w:rPr>
          <w:fldChar w:fldCharType="end"/>
        </w:r>
      </w:hyperlink>
    </w:p>
    <w:p w14:paraId="0289A9A7" w14:textId="2EF23D96" w:rsidR="00DB233D" w:rsidRDefault="00C96AB4">
      <w:pPr>
        <w:pStyle w:val="TableofFigures"/>
        <w:rPr>
          <w:rFonts w:asciiTheme="minorHAnsi" w:eastAsiaTheme="minorEastAsia" w:hAnsiTheme="minorHAnsi" w:cstheme="minorBidi"/>
          <w:noProof/>
          <w:color w:val="auto"/>
          <w:sz w:val="22"/>
          <w:szCs w:val="22"/>
        </w:rPr>
      </w:pPr>
      <w:hyperlink w:anchor="_Toc483928944" w:history="1">
        <w:r w:rsidR="00DB233D" w:rsidRPr="00457F8A">
          <w:rPr>
            <w:rStyle w:val="Hyperlink"/>
            <w:noProof/>
          </w:rPr>
          <w:t xml:space="preserve">Figure 101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13</w:t>
        </w:r>
        <w:r w:rsidR="00DB233D">
          <w:rPr>
            <w:noProof/>
            <w:webHidden/>
          </w:rPr>
          <w:tab/>
        </w:r>
        <w:r w:rsidR="00DB233D">
          <w:rPr>
            <w:noProof/>
            <w:webHidden/>
          </w:rPr>
          <w:fldChar w:fldCharType="begin"/>
        </w:r>
        <w:r w:rsidR="00DB233D">
          <w:rPr>
            <w:noProof/>
            <w:webHidden/>
          </w:rPr>
          <w:instrText xml:space="preserve"> PAGEREF _Toc483928944 \h </w:instrText>
        </w:r>
        <w:r w:rsidR="00DB233D">
          <w:rPr>
            <w:noProof/>
            <w:webHidden/>
          </w:rPr>
        </w:r>
        <w:r w:rsidR="00DB233D">
          <w:rPr>
            <w:noProof/>
            <w:webHidden/>
          </w:rPr>
          <w:fldChar w:fldCharType="separate"/>
        </w:r>
        <w:r w:rsidR="000B20BB">
          <w:rPr>
            <w:noProof/>
            <w:webHidden/>
          </w:rPr>
          <w:t>131</w:t>
        </w:r>
        <w:r w:rsidR="00DB233D">
          <w:rPr>
            <w:noProof/>
            <w:webHidden/>
          </w:rPr>
          <w:fldChar w:fldCharType="end"/>
        </w:r>
      </w:hyperlink>
    </w:p>
    <w:p w14:paraId="763E2CED" w14:textId="75A270E6" w:rsidR="00DB233D" w:rsidRDefault="00C96AB4">
      <w:pPr>
        <w:pStyle w:val="TableofFigures"/>
        <w:rPr>
          <w:rFonts w:asciiTheme="minorHAnsi" w:eastAsiaTheme="minorEastAsia" w:hAnsiTheme="minorHAnsi" w:cstheme="minorBidi"/>
          <w:noProof/>
          <w:color w:val="auto"/>
          <w:sz w:val="22"/>
          <w:szCs w:val="22"/>
        </w:rPr>
      </w:pPr>
      <w:hyperlink w:anchor="_Toc483928945" w:history="1">
        <w:r w:rsidR="00DB233D" w:rsidRPr="00457F8A">
          <w:rPr>
            <w:rStyle w:val="Hyperlink"/>
            <w:noProof/>
          </w:rPr>
          <w:t xml:space="preserve">Figure 102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14</w:t>
        </w:r>
        <w:r w:rsidR="00DB233D">
          <w:rPr>
            <w:noProof/>
            <w:webHidden/>
          </w:rPr>
          <w:tab/>
        </w:r>
        <w:r w:rsidR="00DB233D">
          <w:rPr>
            <w:noProof/>
            <w:webHidden/>
          </w:rPr>
          <w:fldChar w:fldCharType="begin"/>
        </w:r>
        <w:r w:rsidR="00DB233D">
          <w:rPr>
            <w:noProof/>
            <w:webHidden/>
          </w:rPr>
          <w:instrText xml:space="preserve"> PAGEREF _Toc483928945 \h </w:instrText>
        </w:r>
        <w:r w:rsidR="00DB233D">
          <w:rPr>
            <w:noProof/>
            <w:webHidden/>
          </w:rPr>
        </w:r>
        <w:r w:rsidR="00DB233D">
          <w:rPr>
            <w:noProof/>
            <w:webHidden/>
          </w:rPr>
          <w:fldChar w:fldCharType="separate"/>
        </w:r>
        <w:r w:rsidR="000B20BB">
          <w:rPr>
            <w:noProof/>
            <w:webHidden/>
          </w:rPr>
          <w:t>132</w:t>
        </w:r>
        <w:r w:rsidR="00DB233D">
          <w:rPr>
            <w:noProof/>
            <w:webHidden/>
          </w:rPr>
          <w:fldChar w:fldCharType="end"/>
        </w:r>
      </w:hyperlink>
    </w:p>
    <w:p w14:paraId="4A4E8852" w14:textId="609E26B2" w:rsidR="00DB233D" w:rsidRDefault="00C96AB4">
      <w:pPr>
        <w:pStyle w:val="TableofFigures"/>
        <w:rPr>
          <w:rFonts w:asciiTheme="minorHAnsi" w:eastAsiaTheme="minorEastAsia" w:hAnsiTheme="minorHAnsi" w:cstheme="minorBidi"/>
          <w:noProof/>
          <w:color w:val="auto"/>
          <w:sz w:val="22"/>
          <w:szCs w:val="22"/>
        </w:rPr>
      </w:pPr>
      <w:hyperlink w:anchor="_Toc483928946" w:history="1">
        <w:r w:rsidR="00DB233D" w:rsidRPr="00457F8A">
          <w:rPr>
            <w:rStyle w:val="Hyperlink"/>
            <w:noProof/>
          </w:rPr>
          <w:t xml:space="preserve">Figure 103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15</w:t>
        </w:r>
        <w:r w:rsidR="00DB233D">
          <w:rPr>
            <w:noProof/>
            <w:webHidden/>
          </w:rPr>
          <w:tab/>
        </w:r>
        <w:r w:rsidR="00DB233D">
          <w:rPr>
            <w:noProof/>
            <w:webHidden/>
          </w:rPr>
          <w:fldChar w:fldCharType="begin"/>
        </w:r>
        <w:r w:rsidR="00DB233D">
          <w:rPr>
            <w:noProof/>
            <w:webHidden/>
          </w:rPr>
          <w:instrText xml:space="preserve"> PAGEREF _Toc483928946 \h </w:instrText>
        </w:r>
        <w:r w:rsidR="00DB233D">
          <w:rPr>
            <w:noProof/>
            <w:webHidden/>
          </w:rPr>
        </w:r>
        <w:r w:rsidR="00DB233D">
          <w:rPr>
            <w:noProof/>
            <w:webHidden/>
          </w:rPr>
          <w:fldChar w:fldCharType="separate"/>
        </w:r>
        <w:r w:rsidR="000B20BB">
          <w:rPr>
            <w:noProof/>
            <w:webHidden/>
          </w:rPr>
          <w:t>133</w:t>
        </w:r>
        <w:r w:rsidR="00DB233D">
          <w:rPr>
            <w:noProof/>
            <w:webHidden/>
          </w:rPr>
          <w:fldChar w:fldCharType="end"/>
        </w:r>
      </w:hyperlink>
    </w:p>
    <w:p w14:paraId="41D084E2" w14:textId="7AAEEDF7" w:rsidR="00DB233D" w:rsidRDefault="00C96AB4">
      <w:pPr>
        <w:pStyle w:val="TableofFigures"/>
        <w:rPr>
          <w:rFonts w:asciiTheme="minorHAnsi" w:eastAsiaTheme="minorEastAsia" w:hAnsiTheme="minorHAnsi" w:cstheme="minorBidi"/>
          <w:noProof/>
          <w:color w:val="auto"/>
          <w:sz w:val="22"/>
          <w:szCs w:val="22"/>
        </w:rPr>
      </w:pPr>
      <w:hyperlink w:anchor="_Toc483928947" w:history="1">
        <w:r w:rsidR="00DB233D" w:rsidRPr="00457F8A">
          <w:rPr>
            <w:rStyle w:val="Hyperlink"/>
            <w:noProof/>
          </w:rPr>
          <w:t xml:space="preserve">Figure 104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16</w:t>
        </w:r>
        <w:r w:rsidR="00DB233D">
          <w:rPr>
            <w:noProof/>
            <w:webHidden/>
          </w:rPr>
          <w:tab/>
        </w:r>
        <w:r w:rsidR="00DB233D">
          <w:rPr>
            <w:noProof/>
            <w:webHidden/>
          </w:rPr>
          <w:fldChar w:fldCharType="begin"/>
        </w:r>
        <w:r w:rsidR="00DB233D">
          <w:rPr>
            <w:noProof/>
            <w:webHidden/>
          </w:rPr>
          <w:instrText xml:space="preserve"> PAGEREF _Toc483928947 \h </w:instrText>
        </w:r>
        <w:r w:rsidR="00DB233D">
          <w:rPr>
            <w:noProof/>
            <w:webHidden/>
          </w:rPr>
        </w:r>
        <w:r w:rsidR="00DB233D">
          <w:rPr>
            <w:noProof/>
            <w:webHidden/>
          </w:rPr>
          <w:fldChar w:fldCharType="separate"/>
        </w:r>
        <w:r w:rsidR="000B20BB">
          <w:rPr>
            <w:noProof/>
            <w:webHidden/>
          </w:rPr>
          <w:t>134</w:t>
        </w:r>
        <w:r w:rsidR="00DB233D">
          <w:rPr>
            <w:noProof/>
            <w:webHidden/>
          </w:rPr>
          <w:fldChar w:fldCharType="end"/>
        </w:r>
      </w:hyperlink>
    </w:p>
    <w:p w14:paraId="7786BCCC" w14:textId="3DF933F3" w:rsidR="00DB233D" w:rsidRDefault="00C96AB4">
      <w:pPr>
        <w:pStyle w:val="TableofFigures"/>
        <w:rPr>
          <w:rFonts w:asciiTheme="minorHAnsi" w:eastAsiaTheme="minorEastAsia" w:hAnsiTheme="minorHAnsi" w:cstheme="minorBidi"/>
          <w:noProof/>
          <w:color w:val="auto"/>
          <w:sz w:val="22"/>
          <w:szCs w:val="22"/>
        </w:rPr>
      </w:pPr>
      <w:hyperlink w:anchor="_Toc483928948" w:history="1">
        <w:r w:rsidR="00DB233D" w:rsidRPr="00457F8A">
          <w:rPr>
            <w:rStyle w:val="Hyperlink"/>
            <w:noProof/>
          </w:rPr>
          <w:t xml:space="preserve">Figure 105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17</w:t>
        </w:r>
        <w:r w:rsidR="00DB233D">
          <w:rPr>
            <w:noProof/>
            <w:webHidden/>
          </w:rPr>
          <w:tab/>
        </w:r>
        <w:r w:rsidR="00DB233D">
          <w:rPr>
            <w:noProof/>
            <w:webHidden/>
          </w:rPr>
          <w:fldChar w:fldCharType="begin"/>
        </w:r>
        <w:r w:rsidR="00DB233D">
          <w:rPr>
            <w:noProof/>
            <w:webHidden/>
          </w:rPr>
          <w:instrText xml:space="preserve"> PAGEREF _Toc483928948 \h </w:instrText>
        </w:r>
        <w:r w:rsidR="00DB233D">
          <w:rPr>
            <w:noProof/>
            <w:webHidden/>
          </w:rPr>
        </w:r>
        <w:r w:rsidR="00DB233D">
          <w:rPr>
            <w:noProof/>
            <w:webHidden/>
          </w:rPr>
          <w:fldChar w:fldCharType="separate"/>
        </w:r>
        <w:r w:rsidR="000B20BB">
          <w:rPr>
            <w:noProof/>
            <w:webHidden/>
          </w:rPr>
          <w:t>135</w:t>
        </w:r>
        <w:r w:rsidR="00DB233D">
          <w:rPr>
            <w:noProof/>
            <w:webHidden/>
          </w:rPr>
          <w:fldChar w:fldCharType="end"/>
        </w:r>
      </w:hyperlink>
    </w:p>
    <w:p w14:paraId="0705D121" w14:textId="56E8FF67" w:rsidR="00DB233D" w:rsidRDefault="00C96AB4">
      <w:pPr>
        <w:pStyle w:val="TableofFigures"/>
        <w:rPr>
          <w:rFonts w:asciiTheme="minorHAnsi" w:eastAsiaTheme="minorEastAsia" w:hAnsiTheme="minorHAnsi" w:cstheme="minorBidi"/>
          <w:noProof/>
          <w:color w:val="auto"/>
          <w:sz w:val="22"/>
          <w:szCs w:val="22"/>
        </w:rPr>
      </w:pPr>
      <w:hyperlink w:anchor="_Toc483928949" w:history="1">
        <w:r w:rsidR="00DB233D" w:rsidRPr="00457F8A">
          <w:rPr>
            <w:rStyle w:val="Hyperlink"/>
            <w:noProof/>
          </w:rPr>
          <w:t xml:space="preserve">Figure 106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18</w:t>
        </w:r>
        <w:r w:rsidR="00DB233D">
          <w:rPr>
            <w:noProof/>
            <w:webHidden/>
          </w:rPr>
          <w:tab/>
        </w:r>
        <w:r w:rsidR="00DB233D">
          <w:rPr>
            <w:noProof/>
            <w:webHidden/>
          </w:rPr>
          <w:fldChar w:fldCharType="begin"/>
        </w:r>
        <w:r w:rsidR="00DB233D">
          <w:rPr>
            <w:noProof/>
            <w:webHidden/>
          </w:rPr>
          <w:instrText xml:space="preserve"> PAGEREF _Toc483928949 \h </w:instrText>
        </w:r>
        <w:r w:rsidR="00DB233D">
          <w:rPr>
            <w:noProof/>
            <w:webHidden/>
          </w:rPr>
        </w:r>
        <w:r w:rsidR="00DB233D">
          <w:rPr>
            <w:noProof/>
            <w:webHidden/>
          </w:rPr>
          <w:fldChar w:fldCharType="separate"/>
        </w:r>
        <w:r w:rsidR="000B20BB">
          <w:rPr>
            <w:noProof/>
            <w:webHidden/>
          </w:rPr>
          <w:t>136</w:t>
        </w:r>
        <w:r w:rsidR="00DB233D">
          <w:rPr>
            <w:noProof/>
            <w:webHidden/>
          </w:rPr>
          <w:fldChar w:fldCharType="end"/>
        </w:r>
      </w:hyperlink>
    </w:p>
    <w:p w14:paraId="05348B93" w14:textId="7A11A7A2" w:rsidR="00DB233D" w:rsidRDefault="00C96AB4">
      <w:pPr>
        <w:pStyle w:val="TableofFigures"/>
        <w:rPr>
          <w:rFonts w:asciiTheme="minorHAnsi" w:eastAsiaTheme="minorEastAsia" w:hAnsiTheme="minorHAnsi" w:cstheme="minorBidi"/>
          <w:noProof/>
          <w:color w:val="auto"/>
          <w:sz w:val="22"/>
          <w:szCs w:val="22"/>
        </w:rPr>
      </w:pPr>
      <w:hyperlink w:anchor="_Toc483928950" w:history="1">
        <w:r w:rsidR="00DB233D" w:rsidRPr="00457F8A">
          <w:rPr>
            <w:rStyle w:val="Hyperlink"/>
            <w:noProof/>
          </w:rPr>
          <w:t xml:space="preserve">Figure 107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19</w:t>
        </w:r>
        <w:r w:rsidR="00DB233D">
          <w:rPr>
            <w:noProof/>
            <w:webHidden/>
          </w:rPr>
          <w:tab/>
        </w:r>
        <w:r w:rsidR="00DB233D">
          <w:rPr>
            <w:noProof/>
            <w:webHidden/>
          </w:rPr>
          <w:fldChar w:fldCharType="begin"/>
        </w:r>
        <w:r w:rsidR="00DB233D">
          <w:rPr>
            <w:noProof/>
            <w:webHidden/>
          </w:rPr>
          <w:instrText xml:space="preserve"> PAGEREF _Toc483928950 \h </w:instrText>
        </w:r>
        <w:r w:rsidR="00DB233D">
          <w:rPr>
            <w:noProof/>
            <w:webHidden/>
          </w:rPr>
        </w:r>
        <w:r w:rsidR="00DB233D">
          <w:rPr>
            <w:noProof/>
            <w:webHidden/>
          </w:rPr>
          <w:fldChar w:fldCharType="separate"/>
        </w:r>
        <w:r w:rsidR="000B20BB">
          <w:rPr>
            <w:noProof/>
            <w:webHidden/>
          </w:rPr>
          <w:t>137</w:t>
        </w:r>
        <w:r w:rsidR="00DB233D">
          <w:rPr>
            <w:noProof/>
            <w:webHidden/>
          </w:rPr>
          <w:fldChar w:fldCharType="end"/>
        </w:r>
      </w:hyperlink>
    </w:p>
    <w:p w14:paraId="4BDB3CCD" w14:textId="71D38D33" w:rsidR="00DB233D" w:rsidRDefault="00C96AB4">
      <w:pPr>
        <w:pStyle w:val="TableofFigures"/>
        <w:rPr>
          <w:rFonts w:asciiTheme="minorHAnsi" w:eastAsiaTheme="minorEastAsia" w:hAnsiTheme="minorHAnsi" w:cstheme="minorBidi"/>
          <w:noProof/>
          <w:color w:val="auto"/>
          <w:sz w:val="22"/>
          <w:szCs w:val="22"/>
        </w:rPr>
      </w:pPr>
      <w:hyperlink w:anchor="_Toc483928951" w:history="1">
        <w:r w:rsidR="00DB233D" w:rsidRPr="00457F8A">
          <w:rPr>
            <w:rStyle w:val="Hyperlink"/>
            <w:noProof/>
          </w:rPr>
          <w:t xml:space="preserve">Figure 108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20</w:t>
        </w:r>
        <w:r w:rsidR="00DB233D">
          <w:rPr>
            <w:noProof/>
            <w:webHidden/>
          </w:rPr>
          <w:tab/>
        </w:r>
        <w:r w:rsidR="00DB233D">
          <w:rPr>
            <w:noProof/>
            <w:webHidden/>
          </w:rPr>
          <w:fldChar w:fldCharType="begin"/>
        </w:r>
        <w:r w:rsidR="00DB233D">
          <w:rPr>
            <w:noProof/>
            <w:webHidden/>
          </w:rPr>
          <w:instrText xml:space="preserve"> PAGEREF _Toc483928951 \h </w:instrText>
        </w:r>
        <w:r w:rsidR="00DB233D">
          <w:rPr>
            <w:noProof/>
            <w:webHidden/>
          </w:rPr>
        </w:r>
        <w:r w:rsidR="00DB233D">
          <w:rPr>
            <w:noProof/>
            <w:webHidden/>
          </w:rPr>
          <w:fldChar w:fldCharType="separate"/>
        </w:r>
        <w:r w:rsidR="000B20BB">
          <w:rPr>
            <w:noProof/>
            <w:webHidden/>
          </w:rPr>
          <w:t>138</w:t>
        </w:r>
        <w:r w:rsidR="00DB233D">
          <w:rPr>
            <w:noProof/>
            <w:webHidden/>
          </w:rPr>
          <w:fldChar w:fldCharType="end"/>
        </w:r>
      </w:hyperlink>
    </w:p>
    <w:p w14:paraId="34B8595E" w14:textId="29FF694E" w:rsidR="00DB233D" w:rsidRDefault="00C96AB4">
      <w:pPr>
        <w:pStyle w:val="TableofFigures"/>
        <w:rPr>
          <w:rFonts w:asciiTheme="minorHAnsi" w:eastAsiaTheme="minorEastAsia" w:hAnsiTheme="minorHAnsi" w:cstheme="minorBidi"/>
          <w:noProof/>
          <w:color w:val="auto"/>
          <w:sz w:val="22"/>
          <w:szCs w:val="22"/>
        </w:rPr>
      </w:pPr>
      <w:hyperlink w:anchor="_Toc483928952" w:history="1">
        <w:r w:rsidR="00DB233D" w:rsidRPr="00457F8A">
          <w:rPr>
            <w:rStyle w:val="Hyperlink"/>
            <w:noProof/>
          </w:rPr>
          <w:t xml:space="preserve">Figure 109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21</w:t>
        </w:r>
        <w:r w:rsidR="00DB233D">
          <w:rPr>
            <w:noProof/>
            <w:webHidden/>
          </w:rPr>
          <w:tab/>
        </w:r>
        <w:r w:rsidR="00DB233D">
          <w:rPr>
            <w:noProof/>
            <w:webHidden/>
          </w:rPr>
          <w:fldChar w:fldCharType="begin"/>
        </w:r>
        <w:r w:rsidR="00DB233D">
          <w:rPr>
            <w:noProof/>
            <w:webHidden/>
          </w:rPr>
          <w:instrText xml:space="preserve"> PAGEREF _Toc483928952 \h </w:instrText>
        </w:r>
        <w:r w:rsidR="00DB233D">
          <w:rPr>
            <w:noProof/>
            <w:webHidden/>
          </w:rPr>
        </w:r>
        <w:r w:rsidR="00DB233D">
          <w:rPr>
            <w:noProof/>
            <w:webHidden/>
          </w:rPr>
          <w:fldChar w:fldCharType="separate"/>
        </w:r>
        <w:r w:rsidR="000B20BB">
          <w:rPr>
            <w:noProof/>
            <w:webHidden/>
          </w:rPr>
          <w:t>139</w:t>
        </w:r>
        <w:r w:rsidR="00DB233D">
          <w:rPr>
            <w:noProof/>
            <w:webHidden/>
          </w:rPr>
          <w:fldChar w:fldCharType="end"/>
        </w:r>
      </w:hyperlink>
    </w:p>
    <w:p w14:paraId="1F493D46" w14:textId="2B6D5986" w:rsidR="00DB233D" w:rsidRDefault="00C96AB4">
      <w:pPr>
        <w:pStyle w:val="TableofFigures"/>
        <w:rPr>
          <w:rFonts w:asciiTheme="minorHAnsi" w:eastAsiaTheme="minorEastAsia" w:hAnsiTheme="minorHAnsi" w:cstheme="minorBidi"/>
          <w:noProof/>
          <w:color w:val="auto"/>
          <w:sz w:val="22"/>
          <w:szCs w:val="22"/>
        </w:rPr>
      </w:pPr>
      <w:hyperlink w:anchor="_Toc483928953" w:history="1">
        <w:r w:rsidR="00DB233D" w:rsidRPr="00457F8A">
          <w:rPr>
            <w:rStyle w:val="Hyperlink"/>
            <w:noProof/>
          </w:rPr>
          <w:t xml:space="preserve">Figure 110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22</w:t>
        </w:r>
        <w:r w:rsidR="00DB233D">
          <w:rPr>
            <w:noProof/>
            <w:webHidden/>
          </w:rPr>
          <w:tab/>
        </w:r>
        <w:r w:rsidR="00DB233D">
          <w:rPr>
            <w:noProof/>
            <w:webHidden/>
          </w:rPr>
          <w:fldChar w:fldCharType="begin"/>
        </w:r>
        <w:r w:rsidR="00DB233D">
          <w:rPr>
            <w:noProof/>
            <w:webHidden/>
          </w:rPr>
          <w:instrText xml:space="preserve"> PAGEREF _Toc483928953 \h </w:instrText>
        </w:r>
        <w:r w:rsidR="00DB233D">
          <w:rPr>
            <w:noProof/>
            <w:webHidden/>
          </w:rPr>
        </w:r>
        <w:r w:rsidR="00DB233D">
          <w:rPr>
            <w:noProof/>
            <w:webHidden/>
          </w:rPr>
          <w:fldChar w:fldCharType="separate"/>
        </w:r>
        <w:r w:rsidR="000B20BB">
          <w:rPr>
            <w:noProof/>
            <w:webHidden/>
          </w:rPr>
          <w:t>140</w:t>
        </w:r>
        <w:r w:rsidR="00DB233D">
          <w:rPr>
            <w:noProof/>
            <w:webHidden/>
          </w:rPr>
          <w:fldChar w:fldCharType="end"/>
        </w:r>
      </w:hyperlink>
    </w:p>
    <w:p w14:paraId="57C05CE7" w14:textId="667C20A7" w:rsidR="00DB233D" w:rsidRDefault="00C96AB4">
      <w:pPr>
        <w:pStyle w:val="TableofFigures"/>
        <w:rPr>
          <w:rFonts w:asciiTheme="minorHAnsi" w:eastAsiaTheme="minorEastAsia" w:hAnsiTheme="minorHAnsi" w:cstheme="minorBidi"/>
          <w:noProof/>
          <w:color w:val="auto"/>
          <w:sz w:val="22"/>
          <w:szCs w:val="22"/>
        </w:rPr>
      </w:pPr>
      <w:hyperlink w:anchor="_Toc483928954" w:history="1">
        <w:r w:rsidR="00DB233D" w:rsidRPr="00457F8A">
          <w:rPr>
            <w:rStyle w:val="Hyperlink"/>
            <w:noProof/>
          </w:rPr>
          <w:t xml:space="preserve">Figure 111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23</w:t>
        </w:r>
        <w:r w:rsidR="00DB233D">
          <w:rPr>
            <w:noProof/>
            <w:webHidden/>
          </w:rPr>
          <w:tab/>
        </w:r>
        <w:r w:rsidR="00DB233D">
          <w:rPr>
            <w:noProof/>
            <w:webHidden/>
          </w:rPr>
          <w:fldChar w:fldCharType="begin"/>
        </w:r>
        <w:r w:rsidR="00DB233D">
          <w:rPr>
            <w:noProof/>
            <w:webHidden/>
          </w:rPr>
          <w:instrText xml:space="preserve"> PAGEREF _Toc483928954 \h </w:instrText>
        </w:r>
        <w:r w:rsidR="00DB233D">
          <w:rPr>
            <w:noProof/>
            <w:webHidden/>
          </w:rPr>
        </w:r>
        <w:r w:rsidR="00DB233D">
          <w:rPr>
            <w:noProof/>
            <w:webHidden/>
          </w:rPr>
          <w:fldChar w:fldCharType="separate"/>
        </w:r>
        <w:r w:rsidR="000B20BB">
          <w:rPr>
            <w:noProof/>
            <w:webHidden/>
          </w:rPr>
          <w:t>141</w:t>
        </w:r>
        <w:r w:rsidR="00DB233D">
          <w:rPr>
            <w:noProof/>
            <w:webHidden/>
          </w:rPr>
          <w:fldChar w:fldCharType="end"/>
        </w:r>
      </w:hyperlink>
    </w:p>
    <w:p w14:paraId="09B8E5C9" w14:textId="1F4D5BD8" w:rsidR="00DB233D" w:rsidRDefault="00C96AB4">
      <w:pPr>
        <w:pStyle w:val="TableofFigures"/>
        <w:rPr>
          <w:rFonts w:asciiTheme="minorHAnsi" w:eastAsiaTheme="minorEastAsia" w:hAnsiTheme="minorHAnsi" w:cstheme="minorBidi"/>
          <w:noProof/>
          <w:color w:val="auto"/>
          <w:sz w:val="22"/>
          <w:szCs w:val="22"/>
        </w:rPr>
      </w:pPr>
      <w:hyperlink w:anchor="_Toc483928955" w:history="1">
        <w:r w:rsidR="00DB233D" w:rsidRPr="00457F8A">
          <w:rPr>
            <w:rStyle w:val="Hyperlink"/>
            <w:noProof/>
          </w:rPr>
          <w:t xml:space="preserve">Figure 112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24</w:t>
        </w:r>
        <w:r w:rsidR="00DB233D">
          <w:rPr>
            <w:noProof/>
            <w:webHidden/>
          </w:rPr>
          <w:tab/>
        </w:r>
        <w:r w:rsidR="00DB233D">
          <w:rPr>
            <w:noProof/>
            <w:webHidden/>
          </w:rPr>
          <w:fldChar w:fldCharType="begin"/>
        </w:r>
        <w:r w:rsidR="00DB233D">
          <w:rPr>
            <w:noProof/>
            <w:webHidden/>
          </w:rPr>
          <w:instrText xml:space="preserve"> PAGEREF _Toc483928955 \h </w:instrText>
        </w:r>
        <w:r w:rsidR="00DB233D">
          <w:rPr>
            <w:noProof/>
            <w:webHidden/>
          </w:rPr>
        </w:r>
        <w:r w:rsidR="00DB233D">
          <w:rPr>
            <w:noProof/>
            <w:webHidden/>
          </w:rPr>
          <w:fldChar w:fldCharType="separate"/>
        </w:r>
        <w:r w:rsidR="000B20BB">
          <w:rPr>
            <w:noProof/>
            <w:webHidden/>
          </w:rPr>
          <w:t>142</w:t>
        </w:r>
        <w:r w:rsidR="00DB233D">
          <w:rPr>
            <w:noProof/>
            <w:webHidden/>
          </w:rPr>
          <w:fldChar w:fldCharType="end"/>
        </w:r>
      </w:hyperlink>
    </w:p>
    <w:p w14:paraId="1553F7A9" w14:textId="00141913" w:rsidR="00DB233D" w:rsidRDefault="00C96AB4">
      <w:pPr>
        <w:pStyle w:val="TableofFigures"/>
        <w:rPr>
          <w:rFonts w:asciiTheme="minorHAnsi" w:eastAsiaTheme="minorEastAsia" w:hAnsiTheme="minorHAnsi" w:cstheme="minorBidi"/>
          <w:noProof/>
          <w:color w:val="auto"/>
          <w:sz w:val="22"/>
          <w:szCs w:val="22"/>
        </w:rPr>
      </w:pPr>
      <w:hyperlink w:anchor="_Toc483928956" w:history="1">
        <w:r w:rsidR="00DB233D" w:rsidRPr="00457F8A">
          <w:rPr>
            <w:rStyle w:val="Hyperlink"/>
            <w:noProof/>
          </w:rPr>
          <w:t xml:space="preserve">Figure 113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25</w:t>
        </w:r>
        <w:r w:rsidR="00DB233D">
          <w:rPr>
            <w:noProof/>
            <w:webHidden/>
          </w:rPr>
          <w:tab/>
        </w:r>
        <w:r w:rsidR="00DB233D">
          <w:rPr>
            <w:noProof/>
            <w:webHidden/>
          </w:rPr>
          <w:fldChar w:fldCharType="begin"/>
        </w:r>
        <w:r w:rsidR="00DB233D">
          <w:rPr>
            <w:noProof/>
            <w:webHidden/>
          </w:rPr>
          <w:instrText xml:space="preserve"> PAGEREF _Toc483928956 \h </w:instrText>
        </w:r>
        <w:r w:rsidR="00DB233D">
          <w:rPr>
            <w:noProof/>
            <w:webHidden/>
          </w:rPr>
        </w:r>
        <w:r w:rsidR="00DB233D">
          <w:rPr>
            <w:noProof/>
            <w:webHidden/>
          </w:rPr>
          <w:fldChar w:fldCharType="separate"/>
        </w:r>
        <w:r w:rsidR="000B20BB">
          <w:rPr>
            <w:noProof/>
            <w:webHidden/>
          </w:rPr>
          <w:t>143</w:t>
        </w:r>
        <w:r w:rsidR="00DB233D">
          <w:rPr>
            <w:noProof/>
            <w:webHidden/>
          </w:rPr>
          <w:fldChar w:fldCharType="end"/>
        </w:r>
      </w:hyperlink>
    </w:p>
    <w:p w14:paraId="5150C53E" w14:textId="7B141C82" w:rsidR="00DB233D" w:rsidRDefault="00C96AB4">
      <w:pPr>
        <w:pStyle w:val="TableofFigures"/>
        <w:rPr>
          <w:rFonts w:asciiTheme="minorHAnsi" w:eastAsiaTheme="minorEastAsia" w:hAnsiTheme="minorHAnsi" w:cstheme="minorBidi"/>
          <w:noProof/>
          <w:color w:val="auto"/>
          <w:sz w:val="22"/>
          <w:szCs w:val="22"/>
        </w:rPr>
      </w:pPr>
      <w:hyperlink w:anchor="_Toc483928957" w:history="1">
        <w:r w:rsidR="00DB233D" w:rsidRPr="00457F8A">
          <w:rPr>
            <w:rStyle w:val="Hyperlink"/>
            <w:noProof/>
          </w:rPr>
          <w:t xml:space="preserve">Figure 114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26</w:t>
        </w:r>
        <w:r w:rsidR="00DB233D">
          <w:rPr>
            <w:noProof/>
            <w:webHidden/>
          </w:rPr>
          <w:tab/>
        </w:r>
        <w:r w:rsidR="00DB233D">
          <w:rPr>
            <w:noProof/>
            <w:webHidden/>
          </w:rPr>
          <w:fldChar w:fldCharType="begin"/>
        </w:r>
        <w:r w:rsidR="00DB233D">
          <w:rPr>
            <w:noProof/>
            <w:webHidden/>
          </w:rPr>
          <w:instrText xml:space="preserve"> PAGEREF _Toc483928957 \h </w:instrText>
        </w:r>
        <w:r w:rsidR="00DB233D">
          <w:rPr>
            <w:noProof/>
            <w:webHidden/>
          </w:rPr>
        </w:r>
        <w:r w:rsidR="00DB233D">
          <w:rPr>
            <w:noProof/>
            <w:webHidden/>
          </w:rPr>
          <w:fldChar w:fldCharType="separate"/>
        </w:r>
        <w:r w:rsidR="000B20BB">
          <w:rPr>
            <w:noProof/>
            <w:webHidden/>
          </w:rPr>
          <w:t>144</w:t>
        </w:r>
        <w:r w:rsidR="00DB233D">
          <w:rPr>
            <w:noProof/>
            <w:webHidden/>
          </w:rPr>
          <w:fldChar w:fldCharType="end"/>
        </w:r>
      </w:hyperlink>
    </w:p>
    <w:p w14:paraId="22ABB3DE" w14:textId="72DE7ED1" w:rsidR="00DB233D" w:rsidRDefault="00C96AB4">
      <w:pPr>
        <w:pStyle w:val="TableofFigures"/>
        <w:rPr>
          <w:rFonts w:asciiTheme="minorHAnsi" w:eastAsiaTheme="minorEastAsia" w:hAnsiTheme="minorHAnsi" w:cstheme="minorBidi"/>
          <w:noProof/>
          <w:color w:val="auto"/>
          <w:sz w:val="22"/>
          <w:szCs w:val="22"/>
        </w:rPr>
      </w:pPr>
      <w:hyperlink w:anchor="_Toc483928958" w:history="1">
        <w:r w:rsidR="00DB233D" w:rsidRPr="00457F8A">
          <w:rPr>
            <w:rStyle w:val="Hyperlink"/>
            <w:noProof/>
          </w:rPr>
          <w:t xml:space="preserve">Figure 115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27</w:t>
        </w:r>
        <w:r w:rsidR="00DB233D">
          <w:rPr>
            <w:noProof/>
            <w:webHidden/>
          </w:rPr>
          <w:tab/>
        </w:r>
        <w:r w:rsidR="00DB233D">
          <w:rPr>
            <w:noProof/>
            <w:webHidden/>
          </w:rPr>
          <w:fldChar w:fldCharType="begin"/>
        </w:r>
        <w:r w:rsidR="00DB233D">
          <w:rPr>
            <w:noProof/>
            <w:webHidden/>
          </w:rPr>
          <w:instrText xml:space="preserve"> PAGEREF _Toc483928958 \h </w:instrText>
        </w:r>
        <w:r w:rsidR="00DB233D">
          <w:rPr>
            <w:noProof/>
            <w:webHidden/>
          </w:rPr>
        </w:r>
        <w:r w:rsidR="00DB233D">
          <w:rPr>
            <w:noProof/>
            <w:webHidden/>
          </w:rPr>
          <w:fldChar w:fldCharType="separate"/>
        </w:r>
        <w:r w:rsidR="000B20BB">
          <w:rPr>
            <w:noProof/>
            <w:webHidden/>
          </w:rPr>
          <w:t>145</w:t>
        </w:r>
        <w:r w:rsidR="00DB233D">
          <w:rPr>
            <w:noProof/>
            <w:webHidden/>
          </w:rPr>
          <w:fldChar w:fldCharType="end"/>
        </w:r>
      </w:hyperlink>
    </w:p>
    <w:p w14:paraId="3020050B" w14:textId="507714CE" w:rsidR="00DB233D" w:rsidRDefault="00C96AB4">
      <w:pPr>
        <w:pStyle w:val="TableofFigures"/>
        <w:rPr>
          <w:rFonts w:asciiTheme="minorHAnsi" w:eastAsiaTheme="minorEastAsia" w:hAnsiTheme="minorHAnsi" w:cstheme="minorBidi"/>
          <w:noProof/>
          <w:color w:val="auto"/>
          <w:sz w:val="22"/>
          <w:szCs w:val="22"/>
        </w:rPr>
      </w:pPr>
      <w:hyperlink w:anchor="_Toc483928959" w:history="1">
        <w:r w:rsidR="00DB233D" w:rsidRPr="00457F8A">
          <w:rPr>
            <w:rStyle w:val="Hyperlink"/>
            <w:noProof/>
          </w:rPr>
          <w:t xml:space="preserve">Figure 116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28</w:t>
        </w:r>
        <w:r w:rsidR="00DB233D">
          <w:rPr>
            <w:noProof/>
            <w:webHidden/>
          </w:rPr>
          <w:tab/>
        </w:r>
        <w:r w:rsidR="00DB233D">
          <w:rPr>
            <w:noProof/>
            <w:webHidden/>
          </w:rPr>
          <w:fldChar w:fldCharType="begin"/>
        </w:r>
        <w:r w:rsidR="00DB233D">
          <w:rPr>
            <w:noProof/>
            <w:webHidden/>
          </w:rPr>
          <w:instrText xml:space="preserve"> PAGEREF _Toc483928959 \h </w:instrText>
        </w:r>
        <w:r w:rsidR="00DB233D">
          <w:rPr>
            <w:noProof/>
            <w:webHidden/>
          </w:rPr>
        </w:r>
        <w:r w:rsidR="00DB233D">
          <w:rPr>
            <w:noProof/>
            <w:webHidden/>
          </w:rPr>
          <w:fldChar w:fldCharType="separate"/>
        </w:r>
        <w:r w:rsidR="000B20BB">
          <w:rPr>
            <w:noProof/>
            <w:webHidden/>
          </w:rPr>
          <w:t>146</w:t>
        </w:r>
        <w:r w:rsidR="00DB233D">
          <w:rPr>
            <w:noProof/>
            <w:webHidden/>
          </w:rPr>
          <w:fldChar w:fldCharType="end"/>
        </w:r>
      </w:hyperlink>
    </w:p>
    <w:p w14:paraId="576E5614" w14:textId="5D2C0ACC" w:rsidR="00DB233D" w:rsidRDefault="00C96AB4">
      <w:pPr>
        <w:pStyle w:val="TableofFigures"/>
        <w:rPr>
          <w:rFonts w:asciiTheme="minorHAnsi" w:eastAsiaTheme="minorEastAsia" w:hAnsiTheme="minorHAnsi" w:cstheme="minorBidi"/>
          <w:noProof/>
          <w:color w:val="auto"/>
          <w:sz w:val="22"/>
          <w:szCs w:val="22"/>
        </w:rPr>
      </w:pPr>
      <w:hyperlink w:anchor="_Toc483928960" w:history="1">
        <w:r w:rsidR="00DB233D" w:rsidRPr="00457F8A">
          <w:rPr>
            <w:rStyle w:val="Hyperlink"/>
            <w:noProof/>
          </w:rPr>
          <w:t xml:space="preserve">Figure 117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29</w:t>
        </w:r>
        <w:r w:rsidR="00DB233D">
          <w:rPr>
            <w:noProof/>
            <w:webHidden/>
          </w:rPr>
          <w:tab/>
        </w:r>
        <w:r w:rsidR="00DB233D">
          <w:rPr>
            <w:noProof/>
            <w:webHidden/>
          </w:rPr>
          <w:fldChar w:fldCharType="begin"/>
        </w:r>
        <w:r w:rsidR="00DB233D">
          <w:rPr>
            <w:noProof/>
            <w:webHidden/>
          </w:rPr>
          <w:instrText xml:space="preserve"> PAGEREF _Toc483928960 \h </w:instrText>
        </w:r>
        <w:r w:rsidR="00DB233D">
          <w:rPr>
            <w:noProof/>
            <w:webHidden/>
          </w:rPr>
        </w:r>
        <w:r w:rsidR="00DB233D">
          <w:rPr>
            <w:noProof/>
            <w:webHidden/>
          </w:rPr>
          <w:fldChar w:fldCharType="separate"/>
        </w:r>
        <w:r w:rsidR="000B20BB">
          <w:rPr>
            <w:noProof/>
            <w:webHidden/>
          </w:rPr>
          <w:t>147</w:t>
        </w:r>
        <w:r w:rsidR="00DB233D">
          <w:rPr>
            <w:noProof/>
            <w:webHidden/>
          </w:rPr>
          <w:fldChar w:fldCharType="end"/>
        </w:r>
      </w:hyperlink>
    </w:p>
    <w:p w14:paraId="3EE92A5D" w14:textId="112ADD87" w:rsidR="00DB233D" w:rsidRDefault="00C96AB4">
      <w:pPr>
        <w:pStyle w:val="TableofFigures"/>
        <w:rPr>
          <w:rFonts w:asciiTheme="minorHAnsi" w:eastAsiaTheme="minorEastAsia" w:hAnsiTheme="minorHAnsi" w:cstheme="minorBidi"/>
          <w:noProof/>
          <w:color w:val="auto"/>
          <w:sz w:val="22"/>
          <w:szCs w:val="22"/>
        </w:rPr>
      </w:pPr>
      <w:hyperlink w:anchor="_Toc483928961" w:history="1">
        <w:r w:rsidR="00DB233D" w:rsidRPr="00457F8A">
          <w:rPr>
            <w:rStyle w:val="Hyperlink"/>
            <w:noProof/>
          </w:rPr>
          <w:t xml:space="preserve">Figure 118 </w:t>
        </w:r>
        <w:r w:rsidR="00DB233D">
          <w:rPr>
            <w:rFonts w:asciiTheme="minorHAnsi" w:eastAsiaTheme="minorEastAsia" w:hAnsiTheme="minorHAnsi" w:cstheme="minorBidi"/>
            <w:noProof/>
            <w:color w:val="auto"/>
            <w:sz w:val="22"/>
            <w:szCs w:val="22"/>
          </w:rPr>
          <w:tab/>
        </w:r>
        <w:r w:rsidR="00DB233D" w:rsidRPr="00457F8A">
          <w:rPr>
            <w:rStyle w:val="Hyperlink"/>
            <w:noProof/>
          </w:rPr>
          <w:t>Boundary conditions of modelled layer 30</w:t>
        </w:r>
        <w:r w:rsidR="00DB233D">
          <w:rPr>
            <w:noProof/>
            <w:webHidden/>
          </w:rPr>
          <w:tab/>
        </w:r>
        <w:r w:rsidR="00DB233D">
          <w:rPr>
            <w:noProof/>
            <w:webHidden/>
          </w:rPr>
          <w:fldChar w:fldCharType="begin"/>
        </w:r>
        <w:r w:rsidR="00DB233D">
          <w:rPr>
            <w:noProof/>
            <w:webHidden/>
          </w:rPr>
          <w:instrText xml:space="preserve"> PAGEREF _Toc483928961 \h </w:instrText>
        </w:r>
        <w:r w:rsidR="00DB233D">
          <w:rPr>
            <w:noProof/>
            <w:webHidden/>
          </w:rPr>
        </w:r>
        <w:r w:rsidR="00DB233D">
          <w:rPr>
            <w:noProof/>
            <w:webHidden/>
          </w:rPr>
          <w:fldChar w:fldCharType="separate"/>
        </w:r>
        <w:r w:rsidR="000B20BB">
          <w:rPr>
            <w:noProof/>
            <w:webHidden/>
          </w:rPr>
          <w:t>148</w:t>
        </w:r>
        <w:r w:rsidR="00DB233D">
          <w:rPr>
            <w:noProof/>
            <w:webHidden/>
          </w:rPr>
          <w:fldChar w:fldCharType="end"/>
        </w:r>
      </w:hyperlink>
    </w:p>
    <w:p w14:paraId="120AF73F" w14:textId="7376637C" w:rsidR="00DB233D" w:rsidRDefault="00C96AB4">
      <w:pPr>
        <w:pStyle w:val="TableofFigures"/>
        <w:rPr>
          <w:rFonts w:asciiTheme="minorHAnsi" w:eastAsiaTheme="minorEastAsia" w:hAnsiTheme="minorHAnsi" w:cstheme="minorBidi"/>
          <w:noProof/>
          <w:color w:val="auto"/>
          <w:sz w:val="22"/>
          <w:szCs w:val="22"/>
        </w:rPr>
      </w:pPr>
      <w:hyperlink w:anchor="_Toc483928962" w:history="1">
        <w:r w:rsidR="00DB233D" w:rsidRPr="00457F8A">
          <w:rPr>
            <w:rStyle w:val="Hyperlink"/>
            <w:noProof/>
          </w:rPr>
          <w:t xml:space="preserve">Figure 119 </w:t>
        </w:r>
        <w:r w:rsidR="00DB233D">
          <w:rPr>
            <w:rFonts w:asciiTheme="minorHAnsi" w:eastAsiaTheme="minorEastAsia" w:hAnsiTheme="minorHAnsi" w:cstheme="minorBidi"/>
            <w:noProof/>
            <w:color w:val="auto"/>
            <w:sz w:val="22"/>
            <w:szCs w:val="22"/>
          </w:rPr>
          <w:tab/>
        </w:r>
        <w:r w:rsidR="00DB233D" w:rsidRPr="00457F8A">
          <w:rPr>
            <w:rStyle w:val="Hyperlink"/>
            <w:noProof/>
          </w:rPr>
          <w:t>Location and extent of 1-in-100 year flooding events in the Gippsland region (source: Victorian Flood Database)</w:t>
        </w:r>
        <w:r w:rsidR="00DB233D">
          <w:rPr>
            <w:noProof/>
            <w:webHidden/>
          </w:rPr>
          <w:tab/>
        </w:r>
        <w:r w:rsidR="00DB233D">
          <w:rPr>
            <w:noProof/>
            <w:webHidden/>
          </w:rPr>
          <w:fldChar w:fldCharType="begin"/>
        </w:r>
        <w:r w:rsidR="00DB233D">
          <w:rPr>
            <w:noProof/>
            <w:webHidden/>
          </w:rPr>
          <w:instrText xml:space="preserve"> PAGEREF _Toc483928962 \h </w:instrText>
        </w:r>
        <w:r w:rsidR="00DB233D">
          <w:rPr>
            <w:noProof/>
            <w:webHidden/>
          </w:rPr>
        </w:r>
        <w:r w:rsidR="00DB233D">
          <w:rPr>
            <w:noProof/>
            <w:webHidden/>
          </w:rPr>
          <w:fldChar w:fldCharType="separate"/>
        </w:r>
        <w:r w:rsidR="000B20BB">
          <w:rPr>
            <w:noProof/>
            <w:webHidden/>
          </w:rPr>
          <w:t>151</w:t>
        </w:r>
        <w:r w:rsidR="00DB233D">
          <w:rPr>
            <w:noProof/>
            <w:webHidden/>
          </w:rPr>
          <w:fldChar w:fldCharType="end"/>
        </w:r>
      </w:hyperlink>
    </w:p>
    <w:p w14:paraId="49BBEDF9" w14:textId="487D5411" w:rsidR="00DB233D" w:rsidRDefault="00C96AB4">
      <w:pPr>
        <w:pStyle w:val="TableofFigures"/>
        <w:rPr>
          <w:rFonts w:asciiTheme="minorHAnsi" w:eastAsiaTheme="minorEastAsia" w:hAnsiTheme="minorHAnsi" w:cstheme="minorBidi"/>
          <w:noProof/>
          <w:color w:val="auto"/>
          <w:sz w:val="22"/>
          <w:szCs w:val="22"/>
        </w:rPr>
      </w:pPr>
      <w:hyperlink w:anchor="_Toc483928963" w:history="1">
        <w:r w:rsidR="00DB233D" w:rsidRPr="00457F8A">
          <w:rPr>
            <w:rStyle w:val="Hyperlink"/>
            <w:noProof/>
          </w:rPr>
          <w:t xml:space="preserve">Figure 120 </w:t>
        </w:r>
        <w:r w:rsidR="00DB233D">
          <w:rPr>
            <w:rFonts w:asciiTheme="minorHAnsi" w:eastAsiaTheme="minorEastAsia" w:hAnsiTheme="minorHAnsi" w:cstheme="minorBidi"/>
            <w:noProof/>
            <w:color w:val="auto"/>
            <w:sz w:val="22"/>
            <w:szCs w:val="22"/>
          </w:rPr>
          <w:tab/>
        </w:r>
        <w:r w:rsidR="00DB233D" w:rsidRPr="00457F8A">
          <w:rPr>
            <w:rStyle w:val="Hyperlink"/>
            <w:noProof/>
          </w:rPr>
          <w:t>Location and extent of major recent flooding events (source: the Victorian Flood Database)</w:t>
        </w:r>
        <w:r w:rsidR="00DB233D">
          <w:rPr>
            <w:noProof/>
            <w:webHidden/>
          </w:rPr>
          <w:tab/>
        </w:r>
        <w:r w:rsidR="00DB233D">
          <w:rPr>
            <w:noProof/>
            <w:webHidden/>
          </w:rPr>
          <w:fldChar w:fldCharType="begin"/>
        </w:r>
        <w:r w:rsidR="00DB233D">
          <w:rPr>
            <w:noProof/>
            <w:webHidden/>
          </w:rPr>
          <w:instrText xml:space="preserve"> PAGEREF _Toc483928963 \h </w:instrText>
        </w:r>
        <w:r w:rsidR="00DB233D">
          <w:rPr>
            <w:noProof/>
            <w:webHidden/>
          </w:rPr>
        </w:r>
        <w:r w:rsidR="00DB233D">
          <w:rPr>
            <w:noProof/>
            <w:webHidden/>
          </w:rPr>
          <w:fldChar w:fldCharType="separate"/>
        </w:r>
        <w:r w:rsidR="000B20BB">
          <w:rPr>
            <w:noProof/>
            <w:webHidden/>
          </w:rPr>
          <w:t>152</w:t>
        </w:r>
        <w:r w:rsidR="00DB233D">
          <w:rPr>
            <w:noProof/>
            <w:webHidden/>
          </w:rPr>
          <w:fldChar w:fldCharType="end"/>
        </w:r>
      </w:hyperlink>
    </w:p>
    <w:p w14:paraId="49A54B3D" w14:textId="542C3587" w:rsidR="00DB233D" w:rsidRDefault="00C96AB4">
      <w:pPr>
        <w:pStyle w:val="TableofFigures"/>
        <w:rPr>
          <w:rFonts w:asciiTheme="minorHAnsi" w:eastAsiaTheme="minorEastAsia" w:hAnsiTheme="minorHAnsi" w:cstheme="minorBidi"/>
          <w:noProof/>
          <w:color w:val="auto"/>
          <w:sz w:val="22"/>
          <w:szCs w:val="22"/>
        </w:rPr>
      </w:pPr>
      <w:hyperlink w:anchor="_Toc483928964" w:history="1">
        <w:r w:rsidR="00DB233D" w:rsidRPr="00457F8A">
          <w:rPr>
            <w:rStyle w:val="Hyperlink"/>
            <w:noProof/>
          </w:rPr>
          <w:t xml:space="preserve">Figure 121 </w:t>
        </w:r>
        <w:r w:rsidR="00DB233D">
          <w:rPr>
            <w:rFonts w:asciiTheme="minorHAnsi" w:eastAsiaTheme="minorEastAsia" w:hAnsiTheme="minorHAnsi" w:cstheme="minorBidi"/>
            <w:noProof/>
            <w:color w:val="auto"/>
            <w:sz w:val="22"/>
            <w:szCs w:val="22"/>
          </w:rPr>
          <w:tab/>
        </w:r>
        <w:r w:rsidR="00DB233D" w:rsidRPr="00457F8A">
          <w:rPr>
            <w:rStyle w:val="Hyperlink"/>
            <w:noProof/>
          </w:rPr>
          <w:t>Drainage channels and monitoring sites in the Macalister Irrigation District</w:t>
        </w:r>
        <w:r w:rsidR="00DB233D">
          <w:rPr>
            <w:noProof/>
            <w:webHidden/>
          </w:rPr>
          <w:tab/>
        </w:r>
        <w:r w:rsidR="00DB233D">
          <w:rPr>
            <w:noProof/>
            <w:webHidden/>
          </w:rPr>
          <w:fldChar w:fldCharType="begin"/>
        </w:r>
        <w:r w:rsidR="00DB233D">
          <w:rPr>
            <w:noProof/>
            <w:webHidden/>
          </w:rPr>
          <w:instrText xml:space="preserve"> PAGEREF _Toc483928964 \h </w:instrText>
        </w:r>
        <w:r w:rsidR="00DB233D">
          <w:rPr>
            <w:noProof/>
            <w:webHidden/>
          </w:rPr>
        </w:r>
        <w:r w:rsidR="00DB233D">
          <w:rPr>
            <w:noProof/>
            <w:webHidden/>
          </w:rPr>
          <w:fldChar w:fldCharType="separate"/>
        </w:r>
        <w:r w:rsidR="000B20BB">
          <w:rPr>
            <w:noProof/>
            <w:webHidden/>
          </w:rPr>
          <w:t>177</w:t>
        </w:r>
        <w:r w:rsidR="00DB233D">
          <w:rPr>
            <w:noProof/>
            <w:webHidden/>
          </w:rPr>
          <w:fldChar w:fldCharType="end"/>
        </w:r>
      </w:hyperlink>
    </w:p>
    <w:p w14:paraId="65443E92" w14:textId="3E7592CB" w:rsidR="00DB233D" w:rsidRDefault="00C96AB4">
      <w:pPr>
        <w:pStyle w:val="TableofFigures"/>
        <w:rPr>
          <w:rFonts w:asciiTheme="minorHAnsi" w:eastAsiaTheme="minorEastAsia" w:hAnsiTheme="minorHAnsi" w:cstheme="minorBidi"/>
          <w:noProof/>
          <w:color w:val="auto"/>
          <w:sz w:val="22"/>
          <w:szCs w:val="22"/>
        </w:rPr>
      </w:pPr>
      <w:hyperlink w:anchor="_Toc483928965" w:history="1">
        <w:r w:rsidR="00DB233D" w:rsidRPr="00457F8A">
          <w:rPr>
            <w:rStyle w:val="Hyperlink"/>
            <w:noProof/>
          </w:rPr>
          <w:t xml:space="preserve">Figure 122 </w:t>
        </w:r>
        <w:r w:rsidR="00DB233D">
          <w:rPr>
            <w:rFonts w:asciiTheme="minorHAnsi" w:eastAsiaTheme="minorEastAsia" w:hAnsiTheme="minorHAnsi" w:cstheme="minorBidi"/>
            <w:noProof/>
            <w:color w:val="auto"/>
            <w:sz w:val="22"/>
            <w:szCs w:val="22"/>
          </w:rPr>
          <w:tab/>
        </w:r>
        <w:r w:rsidR="00DB233D" w:rsidRPr="00457F8A">
          <w:rPr>
            <w:rStyle w:val="Hyperlink"/>
            <w:noProof/>
          </w:rPr>
          <w:t>Mean monthly flow (ML/month) at key gauges monitored by SRW in the Macalister Irrigation District</w:t>
        </w:r>
        <w:r w:rsidR="00DB233D">
          <w:rPr>
            <w:noProof/>
            <w:webHidden/>
          </w:rPr>
          <w:tab/>
        </w:r>
        <w:r w:rsidR="00DB233D">
          <w:rPr>
            <w:noProof/>
            <w:webHidden/>
          </w:rPr>
          <w:fldChar w:fldCharType="begin"/>
        </w:r>
        <w:r w:rsidR="00DB233D">
          <w:rPr>
            <w:noProof/>
            <w:webHidden/>
          </w:rPr>
          <w:instrText xml:space="preserve"> PAGEREF _Toc483928965 \h </w:instrText>
        </w:r>
        <w:r w:rsidR="00DB233D">
          <w:rPr>
            <w:noProof/>
            <w:webHidden/>
          </w:rPr>
        </w:r>
        <w:r w:rsidR="00DB233D">
          <w:rPr>
            <w:noProof/>
            <w:webHidden/>
          </w:rPr>
          <w:fldChar w:fldCharType="separate"/>
        </w:r>
        <w:r w:rsidR="000B20BB">
          <w:rPr>
            <w:noProof/>
            <w:webHidden/>
          </w:rPr>
          <w:t>178</w:t>
        </w:r>
        <w:r w:rsidR="00DB233D">
          <w:rPr>
            <w:noProof/>
            <w:webHidden/>
          </w:rPr>
          <w:fldChar w:fldCharType="end"/>
        </w:r>
      </w:hyperlink>
    </w:p>
    <w:p w14:paraId="062157F6" w14:textId="1E35F36D" w:rsidR="00DB233D" w:rsidRDefault="00C96AB4">
      <w:pPr>
        <w:pStyle w:val="TableofFigures"/>
        <w:rPr>
          <w:rFonts w:asciiTheme="minorHAnsi" w:eastAsiaTheme="minorEastAsia" w:hAnsiTheme="minorHAnsi" w:cstheme="minorBidi"/>
          <w:noProof/>
          <w:color w:val="auto"/>
          <w:sz w:val="22"/>
          <w:szCs w:val="22"/>
        </w:rPr>
      </w:pPr>
      <w:hyperlink w:anchor="_Toc483928966" w:history="1">
        <w:r w:rsidR="00DB233D" w:rsidRPr="00457F8A">
          <w:rPr>
            <w:rStyle w:val="Hyperlink"/>
            <w:noProof/>
          </w:rPr>
          <w:t xml:space="preserve">Figure 123 </w:t>
        </w:r>
        <w:r w:rsidR="00DB233D">
          <w:rPr>
            <w:rFonts w:asciiTheme="minorHAnsi" w:eastAsiaTheme="minorEastAsia" w:hAnsiTheme="minorHAnsi" w:cstheme="minorBidi"/>
            <w:noProof/>
            <w:color w:val="auto"/>
            <w:sz w:val="22"/>
            <w:szCs w:val="22"/>
          </w:rPr>
          <w:tab/>
        </w:r>
        <w:r w:rsidR="00DB233D" w:rsidRPr="00457F8A">
          <w:rPr>
            <w:rStyle w:val="Hyperlink"/>
            <w:noProof/>
          </w:rPr>
          <w:t>Annual Flow (ML/yr) at key gauges monitored by SRW in the Macalister Irrigation District</w:t>
        </w:r>
        <w:r w:rsidR="00DB233D">
          <w:rPr>
            <w:noProof/>
            <w:webHidden/>
          </w:rPr>
          <w:tab/>
        </w:r>
        <w:r w:rsidR="00DB233D">
          <w:rPr>
            <w:noProof/>
            <w:webHidden/>
          </w:rPr>
          <w:fldChar w:fldCharType="begin"/>
        </w:r>
        <w:r w:rsidR="00DB233D">
          <w:rPr>
            <w:noProof/>
            <w:webHidden/>
          </w:rPr>
          <w:instrText xml:space="preserve"> PAGEREF _Toc483928966 \h </w:instrText>
        </w:r>
        <w:r w:rsidR="00DB233D">
          <w:rPr>
            <w:noProof/>
            <w:webHidden/>
          </w:rPr>
        </w:r>
        <w:r w:rsidR="00DB233D">
          <w:rPr>
            <w:noProof/>
            <w:webHidden/>
          </w:rPr>
          <w:fldChar w:fldCharType="separate"/>
        </w:r>
        <w:r w:rsidR="000B20BB">
          <w:rPr>
            <w:noProof/>
            <w:webHidden/>
          </w:rPr>
          <w:t>179</w:t>
        </w:r>
        <w:r w:rsidR="00DB233D">
          <w:rPr>
            <w:noProof/>
            <w:webHidden/>
          </w:rPr>
          <w:fldChar w:fldCharType="end"/>
        </w:r>
      </w:hyperlink>
    </w:p>
    <w:p w14:paraId="48382194" w14:textId="4A7BEE40" w:rsidR="00DB233D" w:rsidRDefault="00C96AB4">
      <w:pPr>
        <w:pStyle w:val="TableofFigures"/>
        <w:rPr>
          <w:rFonts w:asciiTheme="minorHAnsi" w:eastAsiaTheme="minorEastAsia" w:hAnsiTheme="minorHAnsi" w:cstheme="minorBidi"/>
          <w:noProof/>
          <w:color w:val="auto"/>
          <w:sz w:val="22"/>
          <w:szCs w:val="22"/>
        </w:rPr>
      </w:pPr>
      <w:hyperlink w:anchor="_Toc483928967" w:history="1">
        <w:r w:rsidR="00DB233D" w:rsidRPr="00457F8A">
          <w:rPr>
            <w:rStyle w:val="Hyperlink"/>
            <w:noProof/>
          </w:rPr>
          <w:t xml:space="preserve">Figure 124 </w:t>
        </w:r>
        <w:r w:rsidR="00DB233D">
          <w:rPr>
            <w:rFonts w:asciiTheme="minorHAnsi" w:eastAsiaTheme="minorEastAsia" w:hAnsiTheme="minorHAnsi" w:cstheme="minorBidi"/>
            <w:noProof/>
            <w:color w:val="auto"/>
            <w:sz w:val="22"/>
            <w:szCs w:val="22"/>
          </w:rPr>
          <w:tab/>
        </w:r>
        <w:r w:rsidR="00DB233D" w:rsidRPr="00457F8A">
          <w:rPr>
            <w:rStyle w:val="Hyperlink"/>
            <w:noProof/>
          </w:rPr>
          <w:t>Surface-groundwater connectivity in the Gippsland region (source:  data compiled by DSE in 2012)</w:t>
        </w:r>
        <w:r w:rsidR="00DB233D">
          <w:rPr>
            <w:noProof/>
            <w:webHidden/>
          </w:rPr>
          <w:tab/>
        </w:r>
        <w:r w:rsidR="00DB233D">
          <w:rPr>
            <w:noProof/>
            <w:webHidden/>
          </w:rPr>
          <w:fldChar w:fldCharType="begin"/>
        </w:r>
        <w:r w:rsidR="00DB233D">
          <w:rPr>
            <w:noProof/>
            <w:webHidden/>
          </w:rPr>
          <w:instrText xml:space="preserve"> PAGEREF _Toc483928967 \h </w:instrText>
        </w:r>
        <w:r w:rsidR="00DB233D">
          <w:rPr>
            <w:noProof/>
            <w:webHidden/>
          </w:rPr>
        </w:r>
        <w:r w:rsidR="00DB233D">
          <w:rPr>
            <w:noProof/>
            <w:webHidden/>
          </w:rPr>
          <w:fldChar w:fldCharType="separate"/>
        </w:r>
        <w:r w:rsidR="000B20BB">
          <w:rPr>
            <w:noProof/>
            <w:webHidden/>
          </w:rPr>
          <w:t>182</w:t>
        </w:r>
        <w:r w:rsidR="00DB233D">
          <w:rPr>
            <w:noProof/>
            <w:webHidden/>
          </w:rPr>
          <w:fldChar w:fldCharType="end"/>
        </w:r>
      </w:hyperlink>
    </w:p>
    <w:p w14:paraId="2C6D00DC" w14:textId="60E98204" w:rsidR="00DB233D" w:rsidRDefault="00C96AB4">
      <w:pPr>
        <w:pStyle w:val="TableofFigures"/>
        <w:rPr>
          <w:rFonts w:asciiTheme="minorHAnsi" w:eastAsiaTheme="minorEastAsia" w:hAnsiTheme="minorHAnsi" w:cstheme="minorBidi"/>
          <w:noProof/>
          <w:color w:val="auto"/>
          <w:sz w:val="22"/>
          <w:szCs w:val="22"/>
        </w:rPr>
      </w:pPr>
      <w:hyperlink w:anchor="_Toc483928968" w:history="1">
        <w:r w:rsidR="00DB233D" w:rsidRPr="00457F8A">
          <w:rPr>
            <w:rStyle w:val="Hyperlink"/>
            <w:noProof/>
          </w:rPr>
          <w:t xml:space="preserve">Figure 125 </w:t>
        </w:r>
        <w:r w:rsidR="00DB233D">
          <w:rPr>
            <w:rFonts w:asciiTheme="minorHAnsi" w:eastAsiaTheme="minorEastAsia" w:hAnsiTheme="minorHAnsi" w:cstheme="minorBidi"/>
            <w:noProof/>
            <w:color w:val="auto"/>
            <w:sz w:val="22"/>
            <w:szCs w:val="22"/>
          </w:rPr>
          <w:tab/>
        </w:r>
        <w:r w:rsidR="00DB233D" w:rsidRPr="00457F8A">
          <w:rPr>
            <w:rStyle w:val="Hyperlink"/>
            <w:noProof/>
          </w:rPr>
          <w:t>Groundwater hydrographs of three nested bores located in MID west of Sale plotted against daily stream water level of Latrobe River at Rosedale (gauge station no. 226228)</w:t>
        </w:r>
        <w:r w:rsidR="00DB233D">
          <w:rPr>
            <w:noProof/>
            <w:webHidden/>
          </w:rPr>
          <w:tab/>
        </w:r>
        <w:r w:rsidR="00DB233D">
          <w:rPr>
            <w:noProof/>
            <w:webHidden/>
          </w:rPr>
          <w:fldChar w:fldCharType="begin"/>
        </w:r>
        <w:r w:rsidR="00DB233D">
          <w:rPr>
            <w:noProof/>
            <w:webHidden/>
          </w:rPr>
          <w:instrText xml:space="preserve"> PAGEREF _Toc483928968 \h </w:instrText>
        </w:r>
        <w:r w:rsidR="00DB233D">
          <w:rPr>
            <w:noProof/>
            <w:webHidden/>
          </w:rPr>
        </w:r>
        <w:r w:rsidR="00DB233D">
          <w:rPr>
            <w:noProof/>
            <w:webHidden/>
          </w:rPr>
          <w:fldChar w:fldCharType="separate"/>
        </w:r>
        <w:r w:rsidR="000B20BB">
          <w:rPr>
            <w:noProof/>
            <w:webHidden/>
          </w:rPr>
          <w:t>186</w:t>
        </w:r>
        <w:r w:rsidR="00DB233D">
          <w:rPr>
            <w:noProof/>
            <w:webHidden/>
          </w:rPr>
          <w:fldChar w:fldCharType="end"/>
        </w:r>
      </w:hyperlink>
    </w:p>
    <w:p w14:paraId="6CC6C672" w14:textId="18DA7E0B" w:rsidR="00DB233D" w:rsidRDefault="00C96AB4">
      <w:pPr>
        <w:pStyle w:val="TableofFigures"/>
        <w:rPr>
          <w:rFonts w:asciiTheme="minorHAnsi" w:eastAsiaTheme="minorEastAsia" w:hAnsiTheme="minorHAnsi" w:cstheme="minorBidi"/>
          <w:noProof/>
          <w:color w:val="auto"/>
          <w:sz w:val="22"/>
          <w:szCs w:val="22"/>
        </w:rPr>
      </w:pPr>
      <w:hyperlink w:anchor="_Toc483928969" w:history="1">
        <w:r w:rsidR="00DB233D" w:rsidRPr="00457F8A">
          <w:rPr>
            <w:rStyle w:val="Hyperlink"/>
            <w:noProof/>
          </w:rPr>
          <w:t xml:space="preserve">Figure 126 </w:t>
        </w:r>
        <w:r w:rsidR="00DB233D">
          <w:rPr>
            <w:rFonts w:asciiTheme="minorHAnsi" w:eastAsiaTheme="minorEastAsia" w:hAnsiTheme="minorHAnsi" w:cstheme="minorBidi"/>
            <w:noProof/>
            <w:color w:val="auto"/>
            <w:sz w:val="22"/>
            <w:szCs w:val="22"/>
          </w:rPr>
          <w:tab/>
        </w:r>
        <w:r w:rsidR="00DB233D" w:rsidRPr="00457F8A">
          <w:rPr>
            <w:rStyle w:val="Hyperlink"/>
            <w:noProof/>
          </w:rPr>
          <w:t>Groundwater hydrographs of a transect of bores located near Mitchell River west of Bairnsdale plotted against daily stream water level of Mitchell River at Rose (gauge station no. 224203)</w:t>
        </w:r>
        <w:r w:rsidR="00DB233D">
          <w:rPr>
            <w:noProof/>
            <w:webHidden/>
          </w:rPr>
          <w:tab/>
        </w:r>
        <w:r w:rsidR="00DB233D">
          <w:rPr>
            <w:noProof/>
            <w:webHidden/>
          </w:rPr>
          <w:fldChar w:fldCharType="begin"/>
        </w:r>
        <w:r w:rsidR="00DB233D">
          <w:rPr>
            <w:noProof/>
            <w:webHidden/>
          </w:rPr>
          <w:instrText xml:space="preserve"> PAGEREF _Toc483928969 \h </w:instrText>
        </w:r>
        <w:r w:rsidR="00DB233D">
          <w:rPr>
            <w:noProof/>
            <w:webHidden/>
          </w:rPr>
        </w:r>
        <w:r w:rsidR="00DB233D">
          <w:rPr>
            <w:noProof/>
            <w:webHidden/>
          </w:rPr>
          <w:fldChar w:fldCharType="separate"/>
        </w:r>
        <w:r w:rsidR="000B20BB">
          <w:rPr>
            <w:noProof/>
            <w:webHidden/>
          </w:rPr>
          <w:t>186</w:t>
        </w:r>
        <w:r w:rsidR="00DB233D">
          <w:rPr>
            <w:noProof/>
            <w:webHidden/>
          </w:rPr>
          <w:fldChar w:fldCharType="end"/>
        </w:r>
      </w:hyperlink>
    </w:p>
    <w:p w14:paraId="20B7EB0B" w14:textId="1DC2192D" w:rsidR="00DB233D" w:rsidRDefault="00C96AB4">
      <w:pPr>
        <w:pStyle w:val="TableofFigures"/>
        <w:rPr>
          <w:rFonts w:asciiTheme="minorHAnsi" w:eastAsiaTheme="minorEastAsia" w:hAnsiTheme="minorHAnsi" w:cstheme="minorBidi"/>
          <w:noProof/>
          <w:color w:val="auto"/>
          <w:sz w:val="22"/>
          <w:szCs w:val="22"/>
        </w:rPr>
      </w:pPr>
      <w:hyperlink w:anchor="_Toc483928970" w:history="1">
        <w:r w:rsidR="00DB233D" w:rsidRPr="00457F8A">
          <w:rPr>
            <w:rStyle w:val="Hyperlink"/>
            <w:noProof/>
          </w:rPr>
          <w:t xml:space="preserve">Figure 127 </w:t>
        </w:r>
        <w:r w:rsidR="00DB233D">
          <w:rPr>
            <w:rFonts w:asciiTheme="minorHAnsi" w:eastAsiaTheme="minorEastAsia" w:hAnsiTheme="minorHAnsi" w:cstheme="minorBidi"/>
            <w:noProof/>
            <w:color w:val="auto"/>
            <w:sz w:val="22"/>
            <w:szCs w:val="22"/>
          </w:rPr>
          <w:tab/>
        </w:r>
        <w:r w:rsidR="00DB233D" w:rsidRPr="00457F8A">
          <w:rPr>
            <w:rStyle w:val="Hyperlink"/>
            <w:noProof/>
          </w:rPr>
          <w:t>Groundwater hydrographs of two nested bores located near Snowy River west of Orbost plotted  against daily stream water level of Snowy River at Jarrahmond (gauge station no. 222200)</w:t>
        </w:r>
        <w:r w:rsidR="00DB233D">
          <w:rPr>
            <w:noProof/>
            <w:webHidden/>
          </w:rPr>
          <w:tab/>
        </w:r>
        <w:r w:rsidR="00DB233D">
          <w:rPr>
            <w:noProof/>
            <w:webHidden/>
          </w:rPr>
          <w:fldChar w:fldCharType="begin"/>
        </w:r>
        <w:r w:rsidR="00DB233D">
          <w:rPr>
            <w:noProof/>
            <w:webHidden/>
          </w:rPr>
          <w:instrText xml:space="preserve"> PAGEREF _Toc483928970 \h </w:instrText>
        </w:r>
        <w:r w:rsidR="00DB233D">
          <w:rPr>
            <w:noProof/>
            <w:webHidden/>
          </w:rPr>
        </w:r>
        <w:r w:rsidR="00DB233D">
          <w:rPr>
            <w:noProof/>
            <w:webHidden/>
          </w:rPr>
          <w:fldChar w:fldCharType="separate"/>
        </w:r>
        <w:r w:rsidR="000B20BB">
          <w:rPr>
            <w:noProof/>
            <w:webHidden/>
          </w:rPr>
          <w:t>187</w:t>
        </w:r>
        <w:r w:rsidR="00DB233D">
          <w:rPr>
            <w:noProof/>
            <w:webHidden/>
          </w:rPr>
          <w:fldChar w:fldCharType="end"/>
        </w:r>
      </w:hyperlink>
    </w:p>
    <w:p w14:paraId="4AC0C090" w14:textId="1B008784" w:rsidR="00DB233D" w:rsidRDefault="00C96AB4">
      <w:pPr>
        <w:pStyle w:val="TableofFigures"/>
        <w:rPr>
          <w:rFonts w:asciiTheme="minorHAnsi" w:eastAsiaTheme="minorEastAsia" w:hAnsiTheme="minorHAnsi" w:cstheme="minorBidi"/>
          <w:noProof/>
          <w:color w:val="auto"/>
          <w:sz w:val="22"/>
          <w:szCs w:val="22"/>
        </w:rPr>
      </w:pPr>
      <w:hyperlink w:anchor="_Toc483928971" w:history="1">
        <w:r w:rsidR="00DB233D" w:rsidRPr="00457F8A">
          <w:rPr>
            <w:rStyle w:val="Hyperlink"/>
            <w:noProof/>
          </w:rPr>
          <w:t xml:space="preserve">Figure 128 </w:t>
        </w:r>
        <w:r w:rsidR="00DB233D">
          <w:rPr>
            <w:rFonts w:asciiTheme="minorHAnsi" w:eastAsiaTheme="minorEastAsia" w:hAnsiTheme="minorHAnsi" w:cstheme="minorBidi"/>
            <w:noProof/>
            <w:color w:val="auto"/>
            <w:sz w:val="22"/>
            <w:szCs w:val="22"/>
          </w:rPr>
          <w:tab/>
        </w:r>
        <w:r w:rsidR="00DB233D" w:rsidRPr="00457F8A">
          <w:rPr>
            <w:rStyle w:val="Hyperlink"/>
            <w:noProof/>
          </w:rPr>
          <w:t>Groundwater hydrographs of three nested bores located in the Macalister Irrigation District north of Sale plotted against daily stream water level of Avon River at Stratford (gauge station no. 225201)</w:t>
        </w:r>
        <w:r w:rsidR="00DB233D">
          <w:rPr>
            <w:noProof/>
            <w:webHidden/>
          </w:rPr>
          <w:tab/>
        </w:r>
        <w:r w:rsidR="00DB233D">
          <w:rPr>
            <w:noProof/>
            <w:webHidden/>
          </w:rPr>
          <w:fldChar w:fldCharType="begin"/>
        </w:r>
        <w:r w:rsidR="00DB233D">
          <w:rPr>
            <w:noProof/>
            <w:webHidden/>
          </w:rPr>
          <w:instrText xml:space="preserve"> PAGEREF _Toc483928971 \h </w:instrText>
        </w:r>
        <w:r w:rsidR="00DB233D">
          <w:rPr>
            <w:noProof/>
            <w:webHidden/>
          </w:rPr>
        </w:r>
        <w:r w:rsidR="00DB233D">
          <w:rPr>
            <w:noProof/>
            <w:webHidden/>
          </w:rPr>
          <w:fldChar w:fldCharType="separate"/>
        </w:r>
        <w:r w:rsidR="000B20BB">
          <w:rPr>
            <w:noProof/>
            <w:webHidden/>
          </w:rPr>
          <w:t>187</w:t>
        </w:r>
        <w:r w:rsidR="00DB233D">
          <w:rPr>
            <w:noProof/>
            <w:webHidden/>
          </w:rPr>
          <w:fldChar w:fldCharType="end"/>
        </w:r>
      </w:hyperlink>
    </w:p>
    <w:p w14:paraId="5FA83DA9" w14:textId="0707B29F" w:rsidR="00DB233D" w:rsidRDefault="00C96AB4">
      <w:pPr>
        <w:pStyle w:val="TableofFigures"/>
        <w:rPr>
          <w:rFonts w:asciiTheme="minorHAnsi" w:eastAsiaTheme="minorEastAsia" w:hAnsiTheme="minorHAnsi" w:cstheme="minorBidi"/>
          <w:noProof/>
          <w:color w:val="auto"/>
          <w:sz w:val="22"/>
          <w:szCs w:val="22"/>
        </w:rPr>
      </w:pPr>
      <w:hyperlink w:anchor="_Toc483928972" w:history="1">
        <w:r w:rsidR="00DB233D" w:rsidRPr="00457F8A">
          <w:rPr>
            <w:rStyle w:val="Hyperlink"/>
            <w:b/>
            <w:bCs/>
            <w:noProof/>
          </w:rPr>
          <w:t>Figure 129</w:t>
        </w:r>
        <w:r w:rsidR="00DB233D">
          <w:rPr>
            <w:rFonts w:asciiTheme="minorHAnsi" w:eastAsiaTheme="minorEastAsia" w:hAnsiTheme="minorHAnsi" w:cstheme="minorBidi"/>
            <w:noProof/>
            <w:color w:val="auto"/>
            <w:sz w:val="22"/>
            <w:szCs w:val="22"/>
          </w:rPr>
          <w:tab/>
        </w:r>
        <w:r w:rsidR="00DB233D" w:rsidRPr="00457F8A">
          <w:rPr>
            <w:rStyle w:val="Hyperlink"/>
            <w:b/>
            <w:bCs/>
            <w:noProof/>
          </w:rPr>
          <w:t>Groundwater extractions applied to the model for 2013 to 2102</w:t>
        </w:r>
        <w:r w:rsidR="00DB233D">
          <w:rPr>
            <w:noProof/>
            <w:webHidden/>
          </w:rPr>
          <w:tab/>
        </w:r>
        <w:r w:rsidR="00DB233D">
          <w:rPr>
            <w:noProof/>
            <w:webHidden/>
          </w:rPr>
          <w:fldChar w:fldCharType="begin"/>
        </w:r>
        <w:r w:rsidR="00DB233D">
          <w:rPr>
            <w:noProof/>
            <w:webHidden/>
          </w:rPr>
          <w:instrText xml:space="preserve"> PAGEREF _Toc483928972 \h </w:instrText>
        </w:r>
        <w:r w:rsidR="00DB233D">
          <w:rPr>
            <w:noProof/>
            <w:webHidden/>
          </w:rPr>
        </w:r>
        <w:r w:rsidR="00DB233D">
          <w:rPr>
            <w:noProof/>
            <w:webHidden/>
          </w:rPr>
          <w:fldChar w:fldCharType="separate"/>
        </w:r>
        <w:r w:rsidR="000B20BB">
          <w:rPr>
            <w:noProof/>
            <w:webHidden/>
          </w:rPr>
          <w:t>191</w:t>
        </w:r>
        <w:r w:rsidR="00DB233D">
          <w:rPr>
            <w:noProof/>
            <w:webHidden/>
          </w:rPr>
          <w:fldChar w:fldCharType="end"/>
        </w:r>
      </w:hyperlink>
    </w:p>
    <w:p w14:paraId="54526512" w14:textId="5203FF8B" w:rsidR="00DB233D" w:rsidRDefault="00C96AB4">
      <w:pPr>
        <w:pStyle w:val="TableofFigures"/>
        <w:rPr>
          <w:rFonts w:asciiTheme="minorHAnsi" w:eastAsiaTheme="minorEastAsia" w:hAnsiTheme="minorHAnsi" w:cstheme="minorBidi"/>
          <w:noProof/>
          <w:color w:val="auto"/>
          <w:sz w:val="22"/>
          <w:szCs w:val="22"/>
        </w:rPr>
      </w:pPr>
      <w:hyperlink w:anchor="_Toc483928973" w:history="1">
        <w:r w:rsidR="00DB233D" w:rsidRPr="00457F8A">
          <w:rPr>
            <w:rStyle w:val="Hyperlink"/>
            <w:noProof/>
          </w:rPr>
          <w:t>Figure 130</w:t>
        </w:r>
        <w:r w:rsidR="00DB233D">
          <w:rPr>
            <w:rFonts w:asciiTheme="minorHAnsi" w:eastAsiaTheme="minorEastAsia" w:hAnsiTheme="minorHAnsi" w:cstheme="minorBidi"/>
            <w:noProof/>
            <w:color w:val="auto"/>
            <w:sz w:val="22"/>
            <w:szCs w:val="22"/>
          </w:rPr>
          <w:tab/>
        </w:r>
        <w:r w:rsidR="00DB233D" w:rsidRPr="00457F8A">
          <w:rPr>
            <w:rStyle w:val="Hyperlink"/>
            <w:noProof/>
          </w:rPr>
          <w:t>Lateral hydraulic conductivity (m/day) for modelled layer 2</w:t>
        </w:r>
        <w:r w:rsidR="00DB233D">
          <w:rPr>
            <w:noProof/>
            <w:webHidden/>
          </w:rPr>
          <w:tab/>
        </w:r>
        <w:r w:rsidR="00DB233D">
          <w:rPr>
            <w:noProof/>
            <w:webHidden/>
          </w:rPr>
          <w:fldChar w:fldCharType="begin"/>
        </w:r>
        <w:r w:rsidR="00DB233D">
          <w:rPr>
            <w:noProof/>
            <w:webHidden/>
          </w:rPr>
          <w:instrText xml:space="preserve"> PAGEREF _Toc483928973 \h </w:instrText>
        </w:r>
        <w:r w:rsidR="00DB233D">
          <w:rPr>
            <w:noProof/>
            <w:webHidden/>
          </w:rPr>
        </w:r>
        <w:r w:rsidR="00DB233D">
          <w:rPr>
            <w:noProof/>
            <w:webHidden/>
          </w:rPr>
          <w:fldChar w:fldCharType="separate"/>
        </w:r>
        <w:r w:rsidR="000B20BB">
          <w:rPr>
            <w:noProof/>
            <w:webHidden/>
          </w:rPr>
          <w:t>212</w:t>
        </w:r>
        <w:r w:rsidR="00DB233D">
          <w:rPr>
            <w:noProof/>
            <w:webHidden/>
          </w:rPr>
          <w:fldChar w:fldCharType="end"/>
        </w:r>
      </w:hyperlink>
    </w:p>
    <w:p w14:paraId="77FC33DC" w14:textId="5DDDAA89" w:rsidR="00DB233D" w:rsidRDefault="00C96AB4">
      <w:pPr>
        <w:pStyle w:val="TableofFigures"/>
        <w:rPr>
          <w:rFonts w:asciiTheme="minorHAnsi" w:eastAsiaTheme="minorEastAsia" w:hAnsiTheme="minorHAnsi" w:cstheme="minorBidi"/>
          <w:noProof/>
          <w:color w:val="auto"/>
          <w:sz w:val="22"/>
          <w:szCs w:val="22"/>
        </w:rPr>
      </w:pPr>
      <w:hyperlink w:anchor="_Toc483928974" w:history="1">
        <w:r w:rsidR="00DB233D" w:rsidRPr="00457F8A">
          <w:rPr>
            <w:rStyle w:val="Hyperlink"/>
            <w:noProof/>
          </w:rPr>
          <w:t>Figure 131</w:t>
        </w:r>
        <w:r w:rsidR="00DB233D">
          <w:rPr>
            <w:rFonts w:asciiTheme="minorHAnsi" w:eastAsiaTheme="minorEastAsia" w:hAnsiTheme="minorHAnsi" w:cstheme="minorBidi"/>
            <w:noProof/>
            <w:color w:val="auto"/>
            <w:sz w:val="22"/>
            <w:szCs w:val="22"/>
          </w:rPr>
          <w:tab/>
        </w:r>
        <w:r w:rsidR="00DB233D" w:rsidRPr="00457F8A">
          <w:rPr>
            <w:rStyle w:val="Hyperlink"/>
            <w:noProof/>
          </w:rPr>
          <w:t>Lateral hydraulic conductivity (m/day) for modelled layer 9</w:t>
        </w:r>
        <w:r w:rsidR="00DB233D">
          <w:rPr>
            <w:noProof/>
            <w:webHidden/>
          </w:rPr>
          <w:tab/>
        </w:r>
        <w:r w:rsidR="00DB233D">
          <w:rPr>
            <w:noProof/>
            <w:webHidden/>
          </w:rPr>
          <w:fldChar w:fldCharType="begin"/>
        </w:r>
        <w:r w:rsidR="00DB233D">
          <w:rPr>
            <w:noProof/>
            <w:webHidden/>
          </w:rPr>
          <w:instrText xml:space="preserve"> PAGEREF _Toc483928974 \h </w:instrText>
        </w:r>
        <w:r w:rsidR="00DB233D">
          <w:rPr>
            <w:noProof/>
            <w:webHidden/>
          </w:rPr>
        </w:r>
        <w:r w:rsidR="00DB233D">
          <w:rPr>
            <w:noProof/>
            <w:webHidden/>
          </w:rPr>
          <w:fldChar w:fldCharType="separate"/>
        </w:r>
        <w:r w:rsidR="000B20BB">
          <w:rPr>
            <w:noProof/>
            <w:webHidden/>
          </w:rPr>
          <w:t>213</w:t>
        </w:r>
        <w:r w:rsidR="00DB233D">
          <w:rPr>
            <w:noProof/>
            <w:webHidden/>
          </w:rPr>
          <w:fldChar w:fldCharType="end"/>
        </w:r>
      </w:hyperlink>
    </w:p>
    <w:p w14:paraId="215E7456" w14:textId="22EED0CC" w:rsidR="00DB233D" w:rsidRDefault="00C96AB4">
      <w:pPr>
        <w:pStyle w:val="TableofFigures"/>
        <w:rPr>
          <w:rFonts w:asciiTheme="minorHAnsi" w:eastAsiaTheme="minorEastAsia" w:hAnsiTheme="minorHAnsi" w:cstheme="minorBidi"/>
          <w:noProof/>
          <w:color w:val="auto"/>
          <w:sz w:val="22"/>
          <w:szCs w:val="22"/>
        </w:rPr>
      </w:pPr>
      <w:hyperlink w:anchor="_Toc483928975" w:history="1">
        <w:r w:rsidR="00DB233D" w:rsidRPr="00457F8A">
          <w:rPr>
            <w:rStyle w:val="Hyperlink"/>
            <w:noProof/>
          </w:rPr>
          <w:t xml:space="preserve">Figure 132 </w:t>
        </w:r>
        <w:r w:rsidR="00DB233D">
          <w:rPr>
            <w:rFonts w:asciiTheme="minorHAnsi" w:eastAsiaTheme="minorEastAsia" w:hAnsiTheme="minorHAnsi" w:cstheme="minorBidi"/>
            <w:noProof/>
            <w:color w:val="auto"/>
            <w:sz w:val="22"/>
            <w:szCs w:val="22"/>
          </w:rPr>
          <w:tab/>
        </w:r>
        <w:r w:rsidR="00DB233D" w:rsidRPr="00457F8A">
          <w:rPr>
            <w:rStyle w:val="Hyperlink"/>
            <w:noProof/>
          </w:rPr>
          <w:t>Lateral hydraulic conductivity (m/day) for modelled layer 18</w:t>
        </w:r>
        <w:r w:rsidR="00DB233D">
          <w:rPr>
            <w:noProof/>
            <w:webHidden/>
          </w:rPr>
          <w:tab/>
        </w:r>
        <w:r w:rsidR="00DB233D">
          <w:rPr>
            <w:noProof/>
            <w:webHidden/>
          </w:rPr>
          <w:fldChar w:fldCharType="begin"/>
        </w:r>
        <w:r w:rsidR="00DB233D">
          <w:rPr>
            <w:noProof/>
            <w:webHidden/>
          </w:rPr>
          <w:instrText xml:space="preserve"> PAGEREF _Toc483928975 \h </w:instrText>
        </w:r>
        <w:r w:rsidR="00DB233D">
          <w:rPr>
            <w:noProof/>
            <w:webHidden/>
          </w:rPr>
        </w:r>
        <w:r w:rsidR="00DB233D">
          <w:rPr>
            <w:noProof/>
            <w:webHidden/>
          </w:rPr>
          <w:fldChar w:fldCharType="separate"/>
        </w:r>
        <w:r w:rsidR="000B20BB">
          <w:rPr>
            <w:noProof/>
            <w:webHidden/>
          </w:rPr>
          <w:t>214</w:t>
        </w:r>
        <w:r w:rsidR="00DB233D">
          <w:rPr>
            <w:noProof/>
            <w:webHidden/>
          </w:rPr>
          <w:fldChar w:fldCharType="end"/>
        </w:r>
      </w:hyperlink>
    </w:p>
    <w:p w14:paraId="3FA1D2FF" w14:textId="77C165A2" w:rsidR="00DB233D" w:rsidRDefault="00C96AB4">
      <w:pPr>
        <w:pStyle w:val="TableofFigures"/>
        <w:rPr>
          <w:rFonts w:asciiTheme="minorHAnsi" w:eastAsiaTheme="minorEastAsia" w:hAnsiTheme="minorHAnsi" w:cstheme="minorBidi"/>
          <w:noProof/>
          <w:color w:val="auto"/>
          <w:sz w:val="22"/>
          <w:szCs w:val="22"/>
        </w:rPr>
      </w:pPr>
      <w:hyperlink w:anchor="_Toc483928976" w:history="1">
        <w:r w:rsidR="00DB233D" w:rsidRPr="00457F8A">
          <w:rPr>
            <w:rStyle w:val="Hyperlink"/>
            <w:noProof/>
          </w:rPr>
          <w:t xml:space="preserve">Figure 133 </w:t>
        </w:r>
        <w:r w:rsidR="00DB233D">
          <w:rPr>
            <w:rFonts w:asciiTheme="minorHAnsi" w:eastAsiaTheme="minorEastAsia" w:hAnsiTheme="minorHAnsi" w:cstheme="minorBidi"/>
            <w:noProof/>
            <w:color w:val="auto"/>
            <w:sz w:val="22"/>
            <w:szCs w:val="22"/>
          </w:rPr>
          <w:tab/>
        </w:r>
        <w:r w:rsidR="00DB233D" w:rsidRPr="00457F8A">
          <w:rPr>
            <w:rStyle w:val="Hyperlink"/>
            <w:noProof/>
          </w:rPr>
          <w:t>Lateral hydraulic conductivity for modelled layer 19</w:t>
        </w:r>
        <w:r w:rsidR="00DB233D">
          <w:rPr>
            <w:noProof/>
            <w:webHidden/>
          </w:rPr>
          <w:tab/>
        </w:r>
        <w:r w:rsidR="00DB233D">
          <w:rPr>
            <w:noProof/>
            <w:webHidden/>
          </w:rPr>
          <w:fldChar w:fldCharType="begin"/>
        </w:r>
        <w:r w:rsidR="00DB233D">
          <w:rPr>
            <w:noProof/>
            <w:webHidden/>
          </w:rPr>
          <w:instrText xml:space="preserve"> PAGEREF _Toc483928976 \h </w:instrText>
        </w:r>
        <w:r w:rsidR="00DB233D">
          <w:rPr>
            <w:noProof/>
            <w:webHidden/>
          </w:rPr>
        </w:r>
        <w:r w:rsidR="00DB233D">
          <w:rPr>
            <w:noProof/>
            <w:webHidden/>
          </w:rPr>
          <w:fldChar w:fldCharType="separate"/>
        </w:r>
        <w:r w:rsidR="000B20BB">
          <w:rPr>
            <w:noProof/>
            <w:webHidden/>
          </w:rPr>
          <w:t>215</w:t>
        </w:r>
        <w:r w:rsidR="00DB233D">
          <w:rPr>
            <w:noProof/>
            <w:webHidden/>
          </w:rPr>
          <w:fldChar w:fldCharType="end"/>
        </w:r>
      </w:hyperlink>
    </w:p>
    <w:p w14:paraId="3E284C9D" w14:textId="50ED8139" w:rsidR="00DB233D" w:rsidRDefault="00C96AB4">
      <w:pPr>
        <w:pStyle w:val="TableofFigures"/>
        <w:rPr>
          <w:rFonts w:asciiTheme="minorHAnsi" w:eastAsiaTheme="minorEastAsia" w:hAnsiTheme="minorHAnsi" w:cstheme="minorBidi"/>
          <w:noProof/>
          <w:color w:val="auto"/>
          <w:sz w:val="22"/>
          <w:szCs w:val="22"/>
        </w:rPr>
      </w:pPr>
      <w:hyperlink w:anchor="_Toc483928977" w:history="1">
        <w:r w:rsidR="00DB233D" w:rsidRPr="00457F8A">
          <w:rPr>
            <w:rStyle w:val="Hyperlink"/>
            <w:noProof/>
          </w:rPr>
          <w:t>Figure 134</w:t>
        </w:r>
        <w:r w:rsidR="00DB233D">
          <w:rPr>
            <w:rFonts w:asciiTheme="minorHAnsi" w:eastAsiaTheme="minorEastAsia" w:hAnsiTheme="minorHAnsi" w:cstheme="minorBidi"/>
            <w:noProof/>
            <w:color w:val="auto"/>
            <w:sz w:val="22"/>
            <w:szCs w:val="22"/>
          </w:rPr>
          <w:tab/>
        </w:r>
        <w:r w:rsidR="00DB233D" w:rsidRPr="00457F8A">
          <w:rPr>
            <w:rStyle w:val="Hyperlink"/>
            <w:noProof/>
          </w:rPr>
          <w:t>Lateral hydraulic conductivity (m/day) for modelled layer 24</w:t>
        </w:r>
        <w:r w:rsidR="00DB233D">
          <w:rPr>
            <w:noProof/>
            <w:webHidden/>
          </w:rPr>
          <w:tab/>
        </w:r>
        <w:r w:rsidR="00DB233D">
          <w:rPr>
            <w:noProof/>
            <w:webHidden/>
          </w:rPr>
          <w:fldChar w:fldCharType="begin"/>
        </w:r>
        <w:r w:rsidR="00DB233D">
          <w:rPr>
            <w:noProof/>
            <w:webHidden/>
          </w:rPr>
          <w:instrText xml:space="preserve"> PAGEREF _Toc483928977 \h </w:instrText>
        </w:r>
        <w:r w:rsidR="00DB233D">
          <w:rPr>
            <w:noProof/>
            <w:webHidden/>
          </w:rPr>
        </w:r>
        <w:r w:rsidR="00DB233D">
          <w:rPr>
            <w:noProof/>
            <w:webHidden/>
          </w:rPr>
          <w:fldChar w:fldCharType="separate"/>
        </w:r>
        <w:r w:rsidR="000B20BB">
          <w:rPr>
            <w:noProof/>
            <w:webHidden/>
          </w:rPr>
          <w:t>216</w:t>
        </w:r>
        <w:r w:rsidR="00DB233D">
          <w:rPr>
            <w:noProof/>
            <w:webHidden/>
          </w:rPr>
          <w:fldChar w:fldCharType="end"/>
        </w:r>
      </w:hyperlink>
    </w:p>
    <w:p w14:paraId="2B1003EB" w14:textId="52701706" w:rsidR="00DB233D" w:rsidRDefault="00C96AB4">
      <w:pPr>
        <w:pStyle w:val="TableofFigures"/>
        <w:rPr>
          <w:rFonts w:asciiTheme="minorHAnsi" w:eastAsiaTheme="minorEastAsia" w:hAnsiTheme="minorHAnsi" w:cstheme="minorBidi"/>
          <w:noProof/>
          <w:color w:val="auto"/>
          <w:sz w:val="22"/>
          <w:szCs w:val="22"/>
        </w:rPr>
      </w:pPr>
      <w:hyperlink w:anchor="_Toc483928978" w:history="1">
        <w:r w:rsidR="00DB233D" w:rsidRPr="00457F8A">
          <w:rPr>
            <w:rStyle w:val="Hyperlink"/>
            <w:noProof/>
          </w:rPr>
          <w:t>Figure 135</w:t>
        </w:r>
        <w:r w:rsidR="00DB233D">
          <w:rPr>
            <w:rFonts w:asciiTheme="minorHAnsi" w:eastAsiaTheme="minorEastAsia" w:hAnsiTheme="minorHAnsi" w:cstheme="minorBidi"/>
            <w:noProof/>
            <w:color w:val="auto"/>
            <w:sz w:val="22"/>
            <w:szCs w:val="22"/>
          </w:rPr>
          <w:tab/>
        </w:r>
        <w:r w:rsidR="00DB233D" w:rsidRPr="00457F8A">
          <w:rPr>
            <w:rStyle w:val="Hyperlink"/>
            <w:noProof/>
          </w:rPr>
          <w:t>Vertical hydraulic conductivity (m/day) for modelled layer 2</w:t>
        </w:r>
        <w:r w:rsidR="00DB233D">
          <w:rPr>
            <w:noProof/>
            <w:webHidden/>
          </w:rPr>
          <w:tab/>
        </w:r>
        <w:r w:rsidR="00DB233D">
          <w:rPr>
            <w:noProof/>
            <w:webHidden/>
          </w:rPr>
          <w:fldChar w:fldCharType="begin"/>
        </w:r>
        <w:r w:rsidR="00DB233D">
          <w:rPr>
            <w:noProof/>
            <w:webHidden/>
          </w:rPr>
          <w:instrText xml:space="preserve"> PAGEREF _Toc483928978 \h </w:instrText>
        </w:r>
        <w:r w:rsidR="00DB233D">
          <w:rPr>
            <w:noProof/>
            <w:webHidden/>
          </w:rPr>
        </w:r>
        <w:r w:rsidR="00DB233D">
          <w:rPr>
            <w:noProof/>
            <w:webHidden/>
          </w:rPr>
          <w:fldChar w:fldCharType="separate"/>
        </w:r>
        <w:r w:rsidR="000B20BB">
          <w:rPr>
            <w:noProof/>
            <w:webHidden/>
          </w:rPr>
          <w:t>217</w:t>
        </w:r>
        <w:r w:rsidR="00DB233D">
          <w:rPr>
            <w:noProof/>
            <w:webHidden/>
          </w:rPr>
          <w:fldChar w:fldCharType="end"/>
        </w:r>
      </w:hyperlink>
    </w:p>
    <w:p w14:paraId="207322E4" w14:textId="35634957" w:rsidR="00DB233D" w:rsidRDefault="00C96AB4">
      <w:pPr>
        <w:pStyle w:val="TableofFigures"/>
        <w:rPr>
          <w:rFonts w:asciiTheme="minorHAnsi" w:eastAsiaTheme="minorEastAsia" w:hAnsiTheme="minorHAnsi" w:cstheme="minorBidi"/>
          <w:noProof/>
          <w:color w:val="auto"/>
          <w:sz w:val="22"/>
          <w:szCs w:val="22"/>
        </w:rPr>
      </w:pPr>
      <w:hyperlink w:anchor="_Toc483928979" w:history="1">
        <w:r w:rsidR="00DB233D" w:rsidRPr="00457F8A">
          <w:rPr>
            <w:rStyle w:val="Hyperlink"/>
            <w:noProof/>
          </w:rPr>
          <w:t>Figure 136</w:t>
        </w:r>
        <w:r w:rsidR="00DB233D">
          <w:rPr>
            <w:rFonts w:asciiTheme="minorHAnsi" w:eastAsiaTheme="minorEastAsia" w:hAnsiTheme="minorHAnsi" w:cstheme="minorBidi"/>
            <w:noProof/>
            <w:color w:val="auto"/>
            <w:sz w:val="22"/>
            <w:szCs w:val="22"/>
          </w:rPr>
          <w:tab/>
        </w:r>
        <w:r w:rsidR="00DB233D" w:rsidRPr="00457F8A">
          <w:rPr>
            <w:rStyle w:val="Hyperlink"/>
            <w:noProof/>
          </w:rPr>
          <w:t>Vertical hydraulic conductivity (m/day) for modelled layer 9</w:t>
        </w:r>
        <w:r w:rsidR="00DB233D">
          <w:rPr>
            <w:noProof/>
            <w:webHidden/>
          </w:rPr>
          <w:tab/>
        </w:r>
        <w:r w:rsidR="00DB233D">
          <w:rPr>
            <w:noProof/>
            <w:webHidden/>
          </w:rPr>
          <w:fldChar w:fldCharType="begin"/>
        </w:r>
        <w:r w:rsidR="00DB233D">
          <w:rPr>
            <w:noProof/>
            <w:webHidden/>
          </w:rPr>
          <w:instrText xml:space="preserve"> PAGEREF _Toc483928979 \h </w:instrText>
        </w:r>
        <w:r w:rsidR="00DB233D">
          <w:rPr>
            <w:noProof/>
            <w:webHidden/>
          </w:rPr>
        </w:r>
        <w:r w:rsidR="00DB233D">
          <w:rPr>
            <w:noProof/>
            <w:webHidden/>
          </w:rPr>
          <w:fldChar w:fldCharType="separate"/>
        </w:r>
        <w:r w:rsidR="000B20BB">
          <w:rPr>
            <w:noProof/>
            <w:webHidden/>
          </w:rPr>
          <w:t>218</w:t>
        </w:r>
        <w:r w:rsidR="00DB233D">
          <w:rPr>
            <w:noProof/>
            <w:webHidden/>
          </w:rPr>
          <w:fldChar w:fldCharType="end"/>
        </w:r>
      </w:hyperlink>
    </w:p>
    <w:p w14:paraId="7C0E5A78" w14:textId="7150E774" w:rsidR="00DB233D" w:rsidRDefault="00C96AB4">
      <w:pPr>
        <w:pStyle w:val="TableofFigures"/>
        <w:rPr>
          <w:rFonts w:asciiTheme="minorHAnsi" w:eastAsiaTheme="minorEastAsia" w:hAnsiTheme="minorHAnsi" w:cstheme="minorBidi"/>
          <w:noProof/>
          <w:color w:val="auto"/>
          <w:sz w:val="22"/>
          <w:szCs w:val="22"/>
        </w:rPr>
      </w:pPr>
      <w:hyperlink w:anchor="_Toc483928980" w:history="1">
        <w:r w:rsidR="00DB233D" w:rsidRPr="00457F8A">
          <w:rPr>
            <w:rStyle w:val="Hyperlink"/>
            <w:noProof/>
          </w:rPr>
          <w:t>Figure 137</w:t>
        </w:r>
        <w:r w:rsidR="00DB233D">
          <w:rPr>
            <w:rFonts w:asciiTheme="minorHAnsi" w:eastAsiaTheme="minorEastAsia" w:hAnsiTheme="minorHAnsi" w:cstheme="minorBidi"/>
            <w:noProof/>
            <w:color w:val="auto"/>
            <w:sz w:val="22"/>
            <w:szCs w:val="22"/>
          </w:rPr>
          <w:tab/>
        </w:r>
        <w:r w:rsidR="00DB233D" w:rsidRPr="00457F8A">
          <w:rPr>
            <w:rStyle w:val="Hyperlink"/>
            <w:noProof/>
          </w:rPr>
          <w:t>Vertical hydraulic conductivity (m/day) for modelled layer 18</w:t>
        </w:r>
        <w:r w:rsidR="00DB233D">
          <w:rPr>
            <w:noProof/>
            <w:webHidden/>
          </w:rPr>
          <w:tab/>
        </w:r>
        <w:r w:rsidR="00DB233D">
          <w:rPr>
            <w:noProof/>
            <w:webHidden/>
          </w:rPr>
          <w:fldChar w:fldCharType="begin"/>
        </w:r>
        <w:r w:rsidR="00DB233D">
          <w:rPr>
            <w:noProof/>
            <w:webHidden/>
          </w:rPr>
          <w:instrText xml:space="preserve"> PAGEREF _Toc483928980 \h </w:instrText>
        </w:r>
        <w:r w:rsidR="00DB233D">
          <w:rPr>
            <w:noProof/>
            <w:webHidden/>
          </w:rPr>
        </w:r>
        <w:r w:rsidR="00DB233D">
          <w:rPr>
            <w:noProof/>
            <w:webHidden/>
          </w:rPr>
          <w:fldChar w:fldCharType="separate"/>
        </w:r>
        <w:r w:rsidR="000B20BB">
          <w:rPr>
            <w:noProof/>
            <w:webHidden/>
          </w:rPr>
          <w:t>219</w:t>
        </w:r>
        <w:r w:rsidR="00DB233D">
          <w:rPr>
            <w:noProof/>
            <w:webHidden/>
          </w:rPr>
          <w:fldChar w:fldCharType="end"/>
        </w:r>
      </w:hyperlink>
    </w:p>
    <w:p w14:paraId="4DB19F09" w14:textId="73D47FA7" w:rsidR="00DB233D" w:rsidRDefault="00C96AB4">
      <w:pPr>
        <w:pStyle w:val="TableofFigures"/>
        <w:rPr>
          <w:rFonts w:asciiTheme="minorHAnsi" w:eastAsiaTheme="minorEastAsia" w:hAnsiTheme="minorHAnsi" w:cstheme="minorBidi"/>
          <w:noProof/>
          <w:color w:val="auto"/>
          <w:sz w:val="22"/>
          <w:szCs w:val="22"/>
        </w:rPr>
      </w:pPr>
      <w:hyperlink w:anchor="_Toc483928981" w:history="1">
        <w:r w:rsidR="00DB233D" w:rsidRPr="00457F8A">
          <w:rPr>
            <w:rStyle w:val="Hyperlink"/>
            <w:noProof/>
          </w:rPr>
          <w:t>Figure 138</w:t>
        </w:r>
        <w:r w:rsidR="00DB233D">
          <w:rPr>
            <w:rFonts w:asciiTheme="minorHAnsi" w:eastAsiaTheme="minorEastAsia" w:hAnsiTheme="minorHAnsi" w:cstheme="minorBidi"/>
            <w:noProof/>
            <w:color w:val="auto"/>
            <w:sz w:val="22"/>
            <w:szCs w:val="22"/>
          </w:rPr>
          <w:tab/>
        </w:r>
        <w:r w:rsidR="00DB233D" w:rsidRPr="00457F8A">
          <w:rPr>
            <w:rStyle w:val="Hyperlink"/>
            <w:noProof/>
          </w:rPr>
          <w:t>Vertical hydraulic conductivity (m/day) for modelled layer 19</w:t>
        </w:r>
        <w:r w:rsidR="00DB233D">
          <w:rPr>
            <w:noProof/>
            <w:webHidden/>
          </w:rPr>
          <w:tab/>
        </w:r>
        <w:r w:rsidR="00DB233D">
          <w:rPr>
            <w:noProof/>
            <w:webHidden/>
          </w:rPr>
          <w:fldChar w:fldCharType="begin"/>
        </w:r>
        <w:r w:rsidR="00DB233D">
          <w:rPr>
            <w:noProof/>
            <w:webHidden/>
          </w:rPr>
          <w:instrText xml:space="preserve"> PAGEREF _Toc483928981 \h </w:instrText>
        </w:r>
        <w:r w:rsidR="00DB233D">
          <w:rPr>
            <w:noProof/>
            <w:webHidden/>
          </w:rPr>
        </w:r>
        <w:r w:rsidR="00DB233D">
          <w:rPr>
            <w:noProof/>
            <w:webHidden/>
          </w:rPr>
          <w:fldChar w:fldCharType="separate"/>
        </w:r>
        <w:r w:rsidR="000B20BB">
          <w:rPr>
            <w:noProof/>
            <w:webHidden/>
          </w:rPr>
          <w:t>220</w:t>
        </w:r>
        <w:r w:rsidR="00DB233D">
          <w:rPr>
            <w:noProof/>
            <w:webHidden/>
          </w:rPr>
          <w:fldChar w:fldCharType="end"/>
        </w:r>
      </w:hyperlink>
    </w:p>
    <w:p w14:paraId="322EF669" w14:textId="2AFFDAA9" w:rsidR="00DB233D" w:rsidRDefault="00C96AB4">
      <w:pPr>
        <w:pStyle w:val="TableofFigures"/>
        <w:rPr>
          <w:rFonts w:asciiTheme="minorHAnsi" w:eastAsiaTheme="minorEastAsia" w:hAnsiTheme="minorHAnsi" w:cstheme="minorBidi"/>
          <w:noProof/>
          <w:color w:val="auto"/>
          <w:sz w:val="22"/>
          <w:szCs w:val="22"/>
        </w:rPr>
      </w:pPr>
      <w:hyperlink w:anchor="_Toc483928982" w:history="1">
        <w:r w:rsidR="00DB233D" w:rsidRPr="00457F8A">
          <w:rPr>
            <w:rStyle w:val="Hyperlink"/>
            <w:noProof/>
          </w:rPr>
          <w:t>Figure 139</w:t>
        </w:r>
        <w:r w:rsidR="00DB233D">
          <w:rPr>
            <w:rFonts w:asciiTheme="minorHAnsi" w:eastAsiaTheme="minorEastAsia" w:hAnsiTheme="minorHAnsi" w:cstheme="minorBidi"/>
            <w:noProof/>
            <w:color w:val="auto"/>
            <w:sz w:val="22"/>
            <w:szCs w:val="22"/>
          </w:rPr>
          <w:tab/>
        </w:r>
        <w:r w:rsidR="00DB233D" w:rsidRPr="00457F8A">
          <w:rPr>
            <w:rStyle w:val="Hyperlink"/>
            <w:noProof/>
          </w:rPr>
          <w:t>Vertical hydraulic conductivity (m/day) for modelled layer 24</w:t>
        </w:r>
        <w:r w:rsidR="00DB233D">
          <w:rPr>
            <w:noProof/>
            <w:webHidden/>
          </w:rPr>
          <w:tab/>
        </w:r>
        <w:r w:rsidR="00DB233D">
          <w:rPr>
            <w:noProof/>
            <w:webHidden/>
          </w:rPr>
          <w:fldChar w:fldCharType="begin"/>
        </w:r>
        <w:r w:rsidR="00DB233D">
          <w:rPr>
            <w:noProof/>
            <w:webHidden/>
          </w:rPr>
          <w:instrText xml:space="preserve"> PAGEREF _Toc483928982 \h </w:instrText>
        </w:r>
        <w:r w:rsidR="00DB233D">
          <w:rPr>
            <w:noProof/>
            <w:webHidden/>
          </w:rPr>
        </w:r>
        <w:r w:rsidR="00DB233D">
          <w:rPr>
            <w:noProof/>
            <w:webHidden/>
          </w:rPr>
          <w:fldChar w:fldCharType="separate"/>
        </w:r>
        <w:r w:rsidR="000B20BB">
          <w:rPr>
            <w:noProof/>
            <w:webHidden/>
          </w:rPr>
          <w:t>221</w:t>
        </w:r>
        <w:r w:rsidR="00DB233D">
          <w:rPr>
            <w:noProof/>
            <w:webHidden/>
          </w:rPr>
          <w:fldChar w:fldCharType="end"/>
        </w:r>
      </w:hyperlink>
    </w:p>
    <w:p w14:paraId="4EAFE153" w14:textId="1D8C0919" w:rsidR="00DB233D" w:rsidRDefault="00C96AB4">
      <w:pPr>
        <w:pStyle w:val="TableofFigures"/>
        <w:rPr>
          <w:rFonts w:asciiTheme="minorHAnsi" w:eastAsiaTheme="minorEastAsia" w:hAnsiTheme="minorHAnsi" w:cstheme="minorBidi"/>
          <w:noProof/>
          <w:color w:val="auto"/>
          <w:sz w:val="22"/>
          <w:szCs w:val="22"/>
        </w:rPr>
      </w:pPr>
      <w:hyperlink w:anchor="_Toc483928983" w:history="1">
        <w:r w:rsidR="00DB233D" w:rsidRPr="00457F8A">
          <w:rPr>
            <w:rStyle w:val="Hyperlink"/>
            <w:noProof/>
          </w:rPr>
          <w:t>Figure 140</w:t>
        </w:r>
        <w:r w:rsidR="00DB233D">
          <w:rPr>
            <w:rFonts w:asciiTheme="minorHAnsi" w:eastAsiaTheme="minorEastAsia" w:hAnsiTheme="minorHAnsi" w:cstheme="minorBidi"/>
            <w:noProof/>
            <w:color w:val="auto"/>
            <w:sz w:val="22"/>
            <w:szCs w:val="22"/>
          </w:rPr>
          <w:tab/>
        </w:r>
        <w:r w:rsidR="00DB233D" w:rsidRPr="00457F8A">
          <w:rPr>
            <w:rStyle w:val="Hyperlink"/>
            <w:noProof/>
          </w:rPr>
          <w:t>Specific yield for modelled layer 2</w:t>
        </w:r>
        <w:r w:rsidR="00DB233D">
          <w:rPr>
            <w:noProof/>
            <w:webHidden/>
          </w:rPr>
          <w:tab/>
        </w:r>
        <w:r w:rsidR="00DB233D">
          <w:rPr>
            <w:noProof/>
            <w:webHidden/>
          </w:rPr>
          <w:fldChar w:fldCharType="begin"/>
        </w:r>
        <w:r w:rsidR="00DB233D">
          <w:rPr>
            <w:noProof/>
            <w:webHidden/>
          </w:rPr>
          <w:instrText xml:space="preserve"> PAGEREF _Toc483928983 \h </w:instrText>
        </w:r>
        <w:r w:rsidR="00DB233D">
          <w:rPr>
            <w:noProof/>
            <w:webHidden/>
          </w:rPr>
        </w:r>
        <w:r w:rsidR="00DB233D">
          <w:rPr>
            <w:noProof/>
            <w:webHidden/>
          </w:rPr>
          <w:fldChar w:fldCharType="separate"/>
        </w:r>
        <w:r w:rsidR="000B20BB">
          <w:rPr>
            <w:noProof/>
            <w:webHidden/>
          </w:rPr>
          <w:t>222</w:t>
        </w:r>
        <w:r w:rsidR="00DB233D">
          <w:rPr>
            <w:noProof/>
            <w:webHidden/>
          </w:rPr>
          <w:fldChar w:fldCharType="end"/>
        </w:r>
      </w:hyperlink>
    </w:p>
    <w:p w14:paraId="4C641C6C" w14:textId="1F39A37D" w:rsidR="00DB233D" w:rsidRDefault="00C96AB4">
      <w:pPr>
        <w:pStyle w:val="TableofFigures"/>
        <w:rPr>
          <w:rFonts w:asciiTheme="minorHAnsi" w:eastAsiaTheme="minorEastAsia" w:hAnsiTheme="minorHAnsi" w:cstheme="minorBidi"/>
          <w:noProof/>
          <w:color w:val="auto"/>
          <w:sz w:val="22"/>
          <w:szCs w:val="22"/>
        </w:rPr>
      </w:pPr>
      <w:hyperlink w:anchor="_Toc483928984" w:history="1">
        <w:r w:rsidR="00DB233D" w:rsidRPr="00457F8A">
          <w:rPr>
            <w:rStyle w:val="Hyperlink"/>
            <w:noProof/>
          </w:rPr>
          <w:t>Figure 141</w:t>
        </w:r>
        <w:r w:rsidR="00DB233D">
          <w:rPr>
            <w:rFonts w:asciiTheme="minorHAnsi" w:eastAsiaTheme="minorEastAsia" w:hAnsiTheme="minorHAnsi" w:cstheme="minorBidi"/>
            <w:noProof/>
            <w:color w:val="auto"/>
            <w:sz w:val="22"/>
            <w:szCs w:val="22"/>
          </w:rPr>
          <w:tab/>
        </w:r>
        <w:r w:rsidR="00DB233D" w:rsidRPr="00457F8A">
          <w:rPr>
            <w:rStyle w:val="Hyperlink"/>
            <w:noProof/>
          </w:rPr>
          <w:t>Specific yield for modelled layer 18</w:t>
        </w:r>
        <w:r w:rsidR="00DB233D">
          <w:rPr>
            <w:noProof/>
            <w:webHidden/>
          </w:rPr>
          <w:tab/>
        </w:r>
        <w:r w:rsidR="00DB233D">
          <w:rPr>
            <w:noProof/>
            <w:webHidden/>
          </w:rPr>
          <w:fldChar w:fldCharType="begin"/>
        </w:r>
        <w:r w:rsidR="00DB233D">
          <w:rPr>
            <w:noProof/>
            <w:webHidden/>
          </w:rPr>
          <w:instrText xml:space="preserve"> PAGEREF _Toc483928984 \h </w:instrText>
        </w:r>
        <w:r w:rsidR="00DB233D">
          <w:rPr>
            <w:noProof/>
            <w:webHidden/>
          </w:rPr>
        </w:r>
        <w:r w:rsidR="00DB233D">
          <w:rPr>
            <w:noProof/>
            <w:webHidden/>
          </w:rPr>
          <w:fldChar w:fldCharType="separate"/>
        </w:r>
        <w:r w:rsidR="000B20BB">
          <w:rPr>
            <w:noProof/>
            <w:webHidden/>
          </w:rPr>
          <w:t>223</w:t>
        </w:r>
        <w:r w:rsidR="00DB233D">
          <w:rPr>
            <w:noProof/>
            <w:webHidden/>
          </w:rPr>
          <w:fldChar w:fldCharType="end"/>
        </w:r>
      </w:hyperlink>
    </w:p>
    <w:p w14:paraId="37A32AF5" w14:textId="61835DD8" w:rsidR="00DB233D" w:rsidRDefault="00C96AB4">
      <w:pPr>
        <w:pStyle w:val="TableofFigures"/>
        <w:rPr>
          <w:rFonts w:asciiTheme="minorHAnsi" w:eastAsiaTheme="minorEastAsia" w:hAnsiTheme="minorHAnsi" w:cstheme="minorBidi"/>
          <w:noProof/>
          <w:color w:val="auto"/>
          <w:sz w:val="22"/>
          <w:szCs w:val="22"/>
        </w:rPr>
      </w:pPr>
      <w:hyperlink w:anchor="_Toc483928985" w:history="1">
        <w:r w:rsidR="00DB233D" w:rsidRPr="00457F8A">
          <w:rPr>
            <w:rStyle w:val="Hyperlink"/>
            <w:noProof/>
          </w:rPr>
          <w:t>Figure 142</w:t>
        </w:r>
        <w:r w:rsidR="00DB233D">
          <w:rPr>
            <w:rFonts w:asciiTheme="minorHAnsi" w:eastAsiaTheme="minorEastAsia" w:hAnsiTheme="minorHAnsi" w:cstheme="minorBidi"/>
            <w:noProof/>
            <w:color w:val="auto"/>
            <w:sz w:val="22"/>
            <w:szCs w:val="22"/>
          </w:rPr>
          <w:tab/>
        </w:r>
        <w:r w:rsidR="00DB233D" w:rsidRPr="00457F8A">
          <w:rPr>
            <w:rStyle w:val="Hyperlink"/>
            <w:noProof/>
          </w:rPr>
          <w:t>Specific yield for modelled layer 19</w:t>
        </w:r>
        <w:r w:rsidR="00DB233D">
          <w:rPr>
            <w:noProof/>
            <w:webHidden/>
          </w:rPr>
          <w:tab/>
        </w:r>
        <w:r w:rsidR="00DB233D">
          <w:rPr>
            <w:noProof/>
            <w:webHidden/>
          </w:rPr>
          <w:fldChar w:fldCharType="begin"/>
        </w:r>
        <w:r w:rsidR="00DB233D">
          <w:rPr>
            <w:noProof/>
            <w:webHidden/>
          </w:rPr>
          <w:instrText xml:space="preserve"> PAGEREF _Toc483928985 \h </w:instrText>
        </w:r>
        <w:r w:rsidR="00DB233D">
          <w:rPr>
            <w:noProof/>
            <w:webHidden/>
          </w:rPr>
        </w:r>
        <w:r w:rsidR="00DB233D">
          <w:rPr>
            <w:noProof/>
            <w:webHidden/>
          </w:rPr>
          <w:fldChar w:fldCharType="separate"/>
        </w:r>
        <w:r w:rsidR="000B20BB">
          <w:rPr>
            <w:noProof/>
            <w:webHidden/>
          </w:rPr>
          <w:t>224</w:t>
        </w:r>
        <w:r w:rsidR="00DB233D">
          <w:rPr>
            <w:noProof/>
            <w:webHidden/>
          </w:rPr>
          <w:fldChar w:fldCharType="end"/>
        </w:r>
      </w:hyperlink>
    </w:p>
    <w:p w14:paraId="09B3DD09" w14:textId="1BD29F59" w:rsidR="00DB233D" w:rsidRDefault="00C96AB4">
      <w:pPr>
        <w:pStyle w:val="TableofFigures"/>
        <w:rPr>
          <w:rFonts w:asciiTheme="minorHAnsi" w:eastAsiaTheme="minorEastAsia" w:hAnsiTheme="minorHAnsi" w:cstheme="minorBidi"/>
          <w:noProof/>
          <w:color w:val="auto"/>
          <w:sz w:val="22"/>
          <w:szCs w:val="22"/>
        </w:rPr>
      </w:pPr>
      <w:hyperlink w:anchor="_Toc483928986" w:history="1">
        <w:r w:rsidR="00DB233D" w:rsidRPr="00457F8A">
          <w:rPr>
            <w:rStyle w:val="Hyperlink"/>
            <w:noProof/>
          </w:rPr>
          <w:t>Figure 143</w:t>
        </w:r>
        <w:r w:rsidR="00DB233D">
          <w:rPr>
            <w:rFonts w:asciiTheme="minorHAnsi" w:eastAsiaTheme="minorEastAsia" w:hAnsiTheme="minorHAnsi" w:cstheme="minorBidi"/>
            <w:noProof/>
            <w:color w:val="auto"/>
            <w:sz w:val="22"/>
            <w:szCs w:val="22"/>
          </w:rPr>
          <w:tab/>
        </w:r>
        <w:r w:rsidR="00DB233D" w:rsidRPr="00457F8A">
          <w:rPr>
            <w:rStyle w:val="Hyperlink"/>
            <w:noProof/>
          </w:rPr>
          <w:t>Specific yield for modelled layer 24</w:t>
        </w:r>
        <w:r w:rsidR="00DB233D">
          <w:rPr>
            <w:noProof/>
            <w:webHidden/>
          </w:rPr>
          <w:tab/>
        </w:r>
        <w:r w:rsidR="00DB233D">
          <w:rPr>
            <w:noProof/>
            <w:webHidden/>
          </w:rPr>
          <w:fldChar w:fldCharType="begin"/>
        </w:r>
        <w:r w:rsidR="00DB233D">
          <w:rPr>
            <w:noProof/>
            <w:webHidden/>
          </w:rPr>
          <w:instrText xml:space="preserve"> PAGEREF _Toc483928986 \h </w:instrText>
        </w:r>
        <w:r w:rsidR="00DB233D">
          <w:rPr>
            <w:noProof/>
            <w:webHidden/>
          </w:rPr>
        </w:r>
        <w:r w:rsidR="00DB233D">
          <w:rPr>
            <w:noProof/>
            <w:webHidden/>
          </w:rPr>
          <w:fldChar w:fldCharType="separate"/>
        </w:r>
        <w:r w:rsidR="000B20BB">
          <w:rPr>
            <w:noProof/>
            <w:webHidden/>
          </w:rPr>
          <w:t>225</w:t>
        </w:r>
        <w:r w:rsidR="00DB233D">
          <w:rPr>
            <w:noProof/>
            <w:webHidden/>
          </w:rPr>
          <w:fldChar w:fldCharType="end"/>
        </w:r>
      </w:hyperlink>
    </w:p>
    <w:p w14:paraId="5433688D" w14:textId="0342F9D0" w:rsidR="00DB233D" w:rsidRDefault="00C96AB4">
      <w:pPr>
        <w:pStyle w:val="TableofFigures"/>
        <w:rPr>
          <w:rFonts w:asciiTheme="minorHAnsi" w:eastAsiaTheme="minorEastAsia" w:hAnsiTheme="minorHAnsi" w:cstheme="minorBidi"/>
          <w:noProof/>
          <w:color w:val="auto"/>
          <w:sz w:val="22"/>
          <w:szCs w:val="22"/>
        </w:rPr>
      </w:pPr>
      <w:hyperlink w:anchor="_Toc483928987" w:history="1">
        <w:r w:rsidR="00DB233D" w:rsidRPr="00457F8A">
          <w:rPr>
            <w:rStyle w:val="Hyperlink"/>
            <w:noProof/>
          </w:rPr>
          <w:t xml:space="preserve">Figure 144 </w:t>
        </w:r>
        <w:r w:rsidR="00DB233D">
          <w:rPr>
            <w:rFonts w:asciiTheme="minorHAnsi" w:eastAsiaTheme="minorEastAsia" w:hAnsiTheme="minorHAnsi" w:cstheme="minorBidi"/>
            <w:noProof/>
            <w:color w:val="auto"/>
            <w:sz w:val="22"/>
            <w:szCs w:val="22"/>
          </w:rPr>
          <w:tab/>
        </w:r>
        <w:r w:rsidR="00DB233D" w:rsidRPr="00457F8A">
          <w:rPr>
            <w:rStyle w:val="Hyperlink"/>
            <w:noProof/>
          </w:rPr>
          <w:t>Location of observation bores used for model calibration</w:t>
        </w:r>
        <w:r w:rsidR="00DB233D">
          <w:rPr>
            <w:noProof/>
            <w:webHidden/>
          </w:rPr>
          <w:tab/>
        </w:r>
        <w:r w:rsidR="00DB233D">
          <w:rPr>
            <w:noProof/>
            <w:webHidden/>
          </w:rPr>
          <w:fldChar w:fldCharType="begin"/>
        </w:r>
        <w:r w:rsidR="00DB233D">
          <w:rPr>
            <w:noProof/>
            <w:webHidden/>
          </w:rPr>
          <w:instrText xml:space="preserve"> PAGEREF _Toc483928987 \h </w:instrText>
        </w:r>
        <w:r w:rsidR="00DB233D">
          <w:rPr>
            <w:noProof/>
            <w:webHidden/>
          </w:rPr>
        </w:r>
        <w:r w:rsidR="00DB233D">
          <w:rPr>
            <w:noProof/>
            <w:webHidden/>
          </w:rPr>
          <w:fldChar w:fldCharType="separate"/>
        </w:r>
        <w:r w:rsidR="000B20BB">
          <w:rPr>
            <w:noProof/>
            <w:webHidden/>
          </w:rPr>
          <w:t>255</w:t>
        </w:r>
        <w:r w:rsidR="00DB233D">
          <w:rPr>
            <w:noProof/>
            <w:webHidden/>
          </w:rPr>
          <w:fldChar w:fldCharType="end"/>
        </w:r>
      </w:hyperlink>
    </w:p>
    <w:p w14:paraId="533ED199" w14:textId="55DED2C6" w:rsidR="00DB233D" w:rsidRDefault="00C96AB4">
      <w:pPr>
        <w:pStyle w:val="TableofFigures"/>
        <w:rPr>
          <w:rFonts w:asciiTheme="minorHAnsi" w:eastAsiaTheme="minorEastAsia" w:hAnsiTheme="minorHAnsi" w:cstheme="minorBidi"/>
          <w:noProof/>
          <w:color w:val="auto"/>
          <w:sz w:val="22"/>
          <w:szCs w:val="22"/>
        </w:rPr>
      </w:pPr>
      <w:hyperlink w:anchor="_Toc483928988" w:history="1">
        <w:r w:rsidR="00DB233D" w:rsidRPr="00457F8A">
          <w:rPr>
            <w:rStyle w:val="Hyperlink"/>
            <w:noProof/>
          </w:rPr>
          <w:t>Figure 145</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1</w:t>
        </w:r>
        <w:r w:rsidR="00DB233D">
          <w:rPr>
            <w:noProof/>
            <w:webHidden/>
          </w:rPr>
          <w:tab/>
        </w:r>
        <w:r w:rsidR="00DB233D">
          <w:rPr>
            <w:noProof/>
            <w:webHidden/>
          </w:rPr>
          <w:fldChar w:fldCharType="begin"/>
        </w:r>
        <w:r w:rsidR="00DB233D">
          <w:rPr>
            <w:noProof/>
            <w:webHidden/>
          </w:rPr>
          <w:instrText xml:space="preserve"> PAGEREF _Toc483928988 \h </w:instrText>
        </w:r>
        <w:r w:rsidR="00DB233D">
          <w:rPr>
            <w:noProof/>
            <w:webHidden/>
          </w:rPr>
        </w:r>
        <w:r w:rsidR="00DB233D">
          <w:rPr>
            <w:noProof/>
            <w:webHidden/>
          </w:rPr>
          <w:fldChar w:fldCharType="separate"/>
        </w:r>
        <w:r w:rsidR="000B20BB">
          <w:rPr>
            <w:noProof/>
            <w:webHidden/>
          </w:rPr>
          <w:t>257</w:t>
        </w:r>
        <w:r w:rsidR="00DB233D">
          <w:rPr>
            <w:noProof/>
            <w:webHidden/>
          </w:rPr>
          <w:fldChar w:fldCharType="end"/>
        </w:r>
      </w:hyperlink>
    </w:p>
    <w:p w14:paraId="2BFBB566" w14:textId="0EA355AF" w:rsidR="00DB233D" w:rsidRDefault="00C96AB4">
      <w:pPr>
        <w:pStyle w:val="TableofFigures"/>
        <w:rPr>
          <w:rFonts w:asciiTheme="minorHAnsi" w:eastAsiaTheme="minorEastAsia" w:hAnsiTheme="minorHAnsi" w:cstheme="minorBidi"/>
          <w:noProof/>
          <w:color w:val="auto"/>
          <w:sz w:val="22"/>
          <w:szCs w:val="22"/>
        </w:rPr>
      </w:pPr>
      <w:hyperlink w:anchor="_Toc483928989" w:history="1">
        <w:r w:rsidR="00DB233D" w:rsidRPr="00457F8A">
          <w:rPr>
            <w:rStyle w:val="Hyperlink"/>
            <w:noProof/>
          </w:rPr>
          <w:t>Figure 146</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2</w:t>
        </w:r>
        <w:r w:rsidR="00DB233D">
          <w:rPr>
            <w:noProof/>
            <w:webHidden/>
          </w:rPr>
          <w:tab/>
        </w:r>
        <w:r w:rsidR="00DB233D">
          <w:rPr>
            <w:noProof/>
            <w:webHidden/>
          </w:rPr>
          <w:fldChar w:fldCharType="begin"/>
        </w:r>
        <w:r w:rsidR="00DB233D">
          <w:rPr>
            <w:noProof/>
            <w:webHidden/>
          </w:rPr>
          <w:instrText xml:space="preserve"> PAGEREF _Toc483928989 \h </w:instrText>
        </w:r>
        <w:r w:rsidR="00DB233D">
          <w:rPr>
            <w:noProof/>
            <w:webHidden/>
          </w:rPr>
        </w:r>
        <w:r w:rsidR="00DB233D">
          <w:rPr>
            <w:noProof/>
            <w:webHidden/>
          </w:rPr>
          <w:fldChar w:fldCharType="separate"/>
        </w:r>
        <w:r w:rsidR="000B20BB">
          <w:rPr>
            <w:noProof/>
            <w:webHidden/>
          </w:rPr>
          <w:t>258</w:t>
        </w:r>
        <w:r w:rsidR="00DB233D">
          <w:rPr>
            <w:noProof/>
            <w:webHidden/>
          </w:rPr>
          <w:fldChar w:fldCharType="end"/>
        </w:r>
      </w:hyperlink>
    </w:p>
    <w:p w14:paraId="726AC339" w14:textId="6A857C98" w:rsidR="00DB233D" w:rsidRDefault="00C96AB4">
      <w:pPr>
        <w:pStyle w:val="TableofFigures"/>
        <w:rPr>
          <w:rFonts w:asciiTheme="minorHAnsi" w:eastAsiaTheme="minorEastAsia" w:hAnsiTheme="minorHAnsi" w:cstheme="minorBidi"/>
          <w:noProof/>
          <w:color w:val="auto"/>
          <w:sz w:val="22"/>
          <w:szCs w:val="22"/>
        </w:rPr>
      </w:pPr>
      <w:hyperlink w:anchor="_Toc483928990" w:history="1">
        <w:r w:rsidR="00DB233D" w:rsidRPr="00457F8A">
          <w:rPr>
            <w:rStyle w:val="Hyperlink"/>
            <w:noProof/>
          </w:rPr>
          <w:t xml:space="preserve">Figure 147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3</w:t>
        </w:r>
        <w:r w:rsidR="00DB233D">
          <w:rPr>
            <w:noProof/>
            <w:webHidden/>
          </w:rPr>
          <w:tab/>
        </w:r>
        <w:r w:rsidR="00DB233D">
          <w:rPr>
            <w:noProof/>
            <w:webHidden/>
          </w:rPr>
          <w:fldChar w:fldCharType="begin"/>
        </w:r>
        <w:r w:rsidR="00DB233D">
          <w:rPr>
            <w:noProof/>
            <w:webHidden/>
          </w:rPr>
          <w:instrText xml:space="preserve"> PAGEREF _Toc483928990 \h </w:instrText>
        </w:r>
        <w:r w:rsidR="00DB233D">
          <w:rPr>
            <w:noProof/>
            <w:webHidden/>
          </w:rPr>
        </w:r>
        <w:r w:rsidR="00DB233D">
          <w:rPr>
            <w:noProof/>
            <w:webHidden/>
          </w:rPr>
          <w:fldChar w:fldCharType="separate"/>
        </w:r>
        <w:r w:rsidR="000B20BB">
          <w:rPr>
            <w:noProof/>
            <w:webHidden/>
          </w:rPr>
          <w:t>259</w:t>
        </w:r>
        <w:r w:rsidR="00DB233D">
          <w:rPr>
            <w:noProof/>
            <w:webHidden/>
          </w:rPr>
          <w:fldChar w:fldCharType="end"/>
        </w:r>
      </w:hyperlink>
    </w:p>
    <w:p w14:paraId="04D05241" w14:textId="5BDA59E1" w:rsidR="00DB233D" w:rsidRDefault="00C96AB4">
      <w:pPr>
        <w:pStyle w:val="TableofFigures"/>
        <w:rPr>
          <w:rFonts w:asciiTheme="minorHAnsi" w:eastAsiaTheme="minorEastAsia" w:hAnsiTheme="minorHAnsi" w:cstheme="minorBidi"/>
          <w:noProof/>
          <w:color w:val="auto"/>
          <w:sz w:val="22"/>
          <w:szCs w:val="22"/>
        </w:rPr>
      </w:pPr>
      <w:hyperlink w:anchor="_Toc483928991" w:history="1">
        <w:r w:rsidR="00DB233D" w:rsidRPr="00457F8A">
          <w:rPr>
            <w:rStyle w:val="Hyperlink"/>
            <w:noProof/>
          </w:rPr>
          <w:t xml:space="preserve">Figure 148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4</w:t>
        </w:r>
        <w:r w:rsidR="00DB233D">
          <w:rPr>
            <w:noProof/>
            <w:webHidden/>
          </w:rPr>
          <w:tab/>
        </w:r>
        <w:r w:rsidR="00DB233D">
          <w:rPr>
            <w:noProof/>
            <w:webHidden/>
          </w:rPr>
          <w:fldChar w:fldCharType="begin"/>
        </w:r>
        <w:r w:rsidR="00DB233D">
          <w:rPr>
            <w:noProof/>
            <w:webHidden/>
          </w:rPr>
          <w:instrText xml:space="preserve"> PAGEREF _Toc483928991 \h </w:instrText>
        </w:r>
        <w:r w:rsidR="00DB233D">
          <w:rPr>
            <w:noProof/>
            <w:webHidden/>
          </w:rPr>
        </w:r>
        <w:r w:rsidR="00DB233D">
          <w:rPr>
            <w:noProof/>
            <w:webHidden/>
          </w:rPr>
          <w:fldChar w:fldCharType="separate"/>
        </w:r>
        <w:r w:rsidR="000B20BB">
          <w:rPr>
            <w:noProof/>
            <w:webHidden/>
          </w:rPr>
          <w:t>260</w:t>
        </w:r>
        <w:r w:rsidR="00DB233D">
          <w:rPr>
            <w:noProof/>
            <w:webHidden/>
          </w:rPr>
          <w:fldChar w:fldCharType="end"/>
        </w:r>
      </w:hyperlink>
    </w:p>
    <w:p w14:paraId="46F0347F" w14:textId="0A66DD99" w:rsidR="00DB233D" w:rsidRDefault="00C96AB4">
      <w:pPr>
        <w:pStyle w:val="TableofFigures"/>
        <w:rPr>
          <w:rFonts w:asciiTheme="minorHAnsi" w:eastAsiaTheme="minorEastAsia" w:hAnsiTheme="minorHAnsi" w:cstheme="minorBidi"/>
          <w:noProof/>
          <w:color w:val="auto"/>
          <w:sz w:val="22"/>
          <w:szCs w:val="22"/>
        </w:rPr>
      </w:pPr>
      <w:hyperlink w:anchor="_Toc483928992" w:history="1">
        <w:r w:rsidR="00DB233D" w:rsidRPr="00457F8A">
          <w:rPr>
            <w:rStyle w:val="Hyperlink"/>
            <w:noProof/>
          </w:rPr>
          <w:t xml:space="preserve">Figure 149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5</w:t>
        </w:r>
        <w:r w:rsidR="00DB233D">
          <w:rPr>
            <w:noProof/>
            <w:webHidden/>
          </w:rPr>
          <w:tab/>
        </w:r>
        <w:r w:rsidR="00DB233D">
          <w:rPr>
            <w:noProof/>
            <w:webHidden/>
          </w:rPr>
          <w:fldChar w:fldCharType="begin"/>
        </w:r>
        <w:r w:rsidR="00DB233D">
          <w:rPr>
            <w:noProof/>
            <w:webHidden/>
          </w:rPr>
          <w:instrText xml:space="preserve"> PAGEREF _Toc483928992 \h </w:instrText>
        </w:r>
        <w:r w:rsidR="00DB233D">
          <w:rPr>
            <w:noProof/>
            <w:webHidden/>
          </w:rPr>
        </w:r>
        <w:r w:rsidR="00DB233D">
          <w:rPr>
            <w:noProof/>
            <w:webHidden/>
          </w:rPr>
          <w:fldChar w:fldCharType="separate"/>
        </w:r>
        <w:r w:rsidR="000B20BB">
          <w:rPr>
            <w:noProof/>
            <w:webHidden/>
          </w:rPr>
          <w:t>261</w:t>
        </w:r>
        <w:r w:rsidR="00DB233D">
          <w:rPr>
            <w:noProof/>
            <w:webHidden/>
          </w:rPr>
          <w:fldChar w:fldCharType="end"/>
        </w:r>
      </w:hyperlink>
    </w:p>
    <w:p w14:paraId="081ABE69" w14:textId="4C9B20C7" w:rsidR="00DB233D" w:rsidRDefault="00C96AB4">
      <w:pPr>
        <w:pStyle w:val="TableofFigures"/>
        <w:rPr>
          <w:rFonts w:asciiTheme="minorHAnsi" w:eastAsiaTheme="minorEastAsia" w:hAnsiTheme="minorHAnsi" w:cstheme="minorBidi"/>
          <w:noProof/>
          <w:color w:val="auto"/>
          <w:sz w:val="22"/>
          <w:szCs w:val="22"/>
        </w:rPr>
      </w:pPr>
      <w:hyperlink w:anchor="_Toc483928993" w:history="1">
        <w:r w:rsidR="00DB233D" w:rsidRPr="00457F8A">
          <w:rPr>
            <w:rStyle w:val="Hyperlink"/>
            <w:noProof/>
          </w:rPr>
          <w:t xml:space="preserve">Figure 150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6</w:t>
        </w:r>
        <w:r w:rsidR="00DB233D">
          <w:rPr>
            <w:noProof/>
            <w:webHidden/>
          </w:rPr>
          <w:tab/>
        </w:r>
        <w:r w:rsidR="00DB233D">
          <w:rPr>
            <w:noProof/>
            <w:webHidden/>
          </w:rPr>
          <w:fldChar w:fldCharType="begin"/>
        </w:r>
        <w:r w:rsidR="00DB233D">
          <w:rPr>
            <w:noProof/>
            <w:webHidden/>
          </w:rPr>
          <w:instrText xml:space="preserve"> PAGEREF _Toc483928993 \h </w:instrText>
        </w:r>
        <w:r w:rsidR="00DB233D">
          <w:rPr>
            <w:noProof/>
            <w:webHidden/>
          </w:rPr>
        </w:r>
        <w:r w:rsidR="00DB233D">
          <w:rPr>
            <w:noProof/>
            <w:webHidden/>
          </w:rPr>
          <w:fldChar w:fldCharType="separate"/>
        </w:r>
        <w:r w:rsidR="000B20BB">
          <w:rPr>
            <w:noProof/>
            <w:webHidden/>
          </w:rPr>
          <w:t>262</w:t>
        </w:r>
        <w:r w:rsidR="00DB233D">
          <w:rPr>
            <w:noProof/>
            <w:webHidden/>
          </w:rPr>
          <w:fldChar w:fldCharType="end"/>
        </w:r>
      </w:hyperlink>
    </w:p>
    <w:p w14:paraId="0507868F" w14:textId="695ED42E" w:rsidR="00DB233D" w:rsidRDefault="00C96AB4">
      <w:pPr>
        <w:pStyle w:val="TableofFigures"/>
        <w:rPr>
          <w:rFonts w:asciiTheme="minorHAnsi" w:eastAsiaTheme="minorEastAsia" w:hAnsiTheme="minorHAnsi" w:cstheme="minorBidi"/>
          <w:noProof/>
          <w:color w:val="auto"/>
          <w:sz w:val="22"/>
          <w:szCs w:val="22"/>
        </w:rPr>
      </w:pPr>
      <w:hyperlink w:anchor="_Toc483928994" w:history="1">
        <w:r w:rsidR="00DB233D" w:rsidRPr="00457F8A">
          <w:rPr>
            <w:rStyle w:val="Hyperlink"/>
            <w:noProof/>
          </w:rPr>
          <w:t xml:space="preserve">Figure 151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7</w:t>
        </w:r>
        <w:r w:rsidR="00DB233D">
          <w:rPr>
            <w:noProof/>
            <w:webHidden/>
          </w:rPr>
          <w:tab/>
        </w:r>
        <w:r w:rsidR="00DB233D">
          <w:rPr>
            <w:noProof/>
            <w:webHidden/>
          </w:rPr>
          <w:fldChar w:fldCharType="begin"/>
        </w:r>
        <w:r w:rsidR="00DB233D">
          <w:rPr>
            <w:noProof/>
            <w:webHidden/>
          </w:rPr>
          <w:instrText xml:space="preserve"> PAGEREF _Toc483928994 \h </w:instrText>
        </w:r>
        <w:r w:rsidR="00DB233D">
          <w:rPr>
            <w:noProof/>
            <w:webHidden/>
          </w:rPr>
        </w:r>
        <w:r w:rsidR="00DB233D">
          <w:rPr>
            <w:noProof/>
            <w:webHidden/>
          </w:rPr>
          <w:fldChar w:fldCharType="separate"/>
        </w:r>
        <w:r w:rsidR="000B20BB">
          <w:rPr>
            <w:noProof/>
            <w:webHidden/>
          </w:rPr>
          <w:t>263</w:t>
        </w:r>
        <w:r w:rsidR="00DB233D">
          <w:rPr>
            <w:noProof/>
            <w:webHidden/>
          </w:rPr>
          <w:fldChar w:fldCharType="end"/>
        </w:r>
      </w:hyperlink>
    </w:p>
    <w:p w14:paraId="0CC1C936" w14:textId="0679FC13" w:rsidR="00DB233D" w:rsidRDefault="00C96AB4">
      <w:pPr>
        <w:pStyle w:val="TableofFigures"/>
        <w:rPr>
          <w:rFonts w:asciiTheme="minorHAnsi" w:eastAsiaTheme="minorEastAsia" w:hAnsiTheme="minorHAnsi" w:cstheme="minorBidi"/>
          <w:noProof/>
          <w:color w:val="auto"/>
          <w:sz w:val="22"/>
          <w:szCs w:val="22"/>
        </w:rPr>
      </w:pPr>
      <w:hyperlink w:anchor="_Toc483928995" w:history="1">
        <w:r w:rsidR="00DB233D" w:rsidRPr="00457F8A">
          <w:rPr>
            <w:rStyle w:val="Hyperlink"/>
            <w:noProof/>
          </w:rPr>
          <w:t xml:space="preserve">Figure 152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8</w:t>
        </w:r>
        <w:r w:rsidR="00DB233D">
          <w:rPr>
            <w:noProof/>
            <w:webHidden/>
          </w:rPr>
          <w:tab/>
        </w:r>
        <w:r w:rsidR="00DB233D">
          <w:rPr>
            <w:noProof/>
            <w:webHidden/>
          </w:rPr>
          <w:fldChar w:fldCharType="begin"/>
        </w:r>
        <w:r w:rsidR="00DB233D">
          <w:rPr>
            <w:noProof/>
            <w:webHidden/>
          </w:rPr>
          <w:instrText xml:space="preserve"> PAGEREF _Toc483928995 \h </w:instrText>
        </w:r>
        <w:r w:rsidR="00DB233D">
          <w:rPr>
            <w:noProof/>
            <w:webHidden/>
          </w:rPr>
        </w:r>
        <w:r w:rsidR="00DB233D">
          <w:rPr>
            <w:noProof/>
            <w:webHidden/>
          </w:rPr>
          <w:fldChar w:fldCharType="separate"/>
        </w:r>
        <w:r w:rsidR="000B20BB">
          <w:rPr>
            <w:noProof/>
            <w:webHidden/>
          </w:rPr>
          <w:t>264</w:t>
        </w:r>
        <w:r w:rsidR="00DB233D">
          <w:rPr>
            <w:noProof/>
            <w:webHidden/>
          </w:rPr>
          <w:fldChar w:fldCharType="end"/>
        </w:r>
      </w:hyperlink>
    </w:p>
    <w:p w14:paraId="0150C502" w14:textId="5A484E14" w:rsidR="00DB233D" w:rsidRDefault="00C96AB4">
      <w:pPr>
        <w:pStyle w:val="TableofFigures"/>
        <w:rPr>
          <w:rFonts w:asciiTheme="minorHAnsi" w:eastAsiaTheme="minorEastAsia" w:hAnsiTheme="minorHAnsi" w:cstheme="minorBidi"/>
          <w:noProof/>
          <w:color w:val="auto"/>
          <w:sz w:val="22"/>
          <w:szCs w:val="22"/>
        </w:rPr>
      </w:pPr>
      <w:hyperlink w:anchor="_Toc483928996" w:history="1">
        <w:r w:rsidR="00DB233D" w:rsidRPr="00457F8A">
          <w:rPr>
            <w:rStyle w:val="Hyperlink"/>
            <w:noProof/>
          </w:rPr>
          <w:t xml:space="preserve">Figure 153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9</w:t>
        </w:r>
        <w:r w:rsidR="00DB233D">
          <w:rPr>
            <w:noProof/>
            <w:webHidden/>
          </w:rPr>
          <w:tab/>
        </w:r>
        <w:r w:rsidR="00DB233D">
          <w:rPr>
            <w:noProof/>
            <w:webHidden/>
          </w:rPr>
          <w:fldChar w:fldCharType="begin"/>
        </w:r>
        <w:r w:rsidR="00DB233D">
          <w:rPr>
            <w:noProof/>
            <w:webHidden/>
          </w:rPr>
          <w:instrText xml:space="preserve"> PAGEREF _Toc483928996 \h </w:instrText>
        </w:r>
        <w:r w:rsidR="00DB233D">
          <w:rPr>
            <w:noProof/>
            <w:webHidden/>
          </w:rPr>
        </w:r>
        <w:r w:rsidR="00DB233D">
          <w:rPr>
            <w:noProof/>
            <w:webHidden/>
          </w:rPr>
          <w:fldChar w:fldCharType="separate"/>
        </w:r>
        <w:r w:rsidR="000B20BB">
          <w:rPr>
            <w:noProof/>
            <w:webHidden/>
          </w:rPr>
          <w:t>265</w:t>
        </w:r>
        <w:r w:rsidR="00DB233D">
          <w:rPr>
            <w:noProof/>
            <w:webHidden/>
          </w:rPr>
          <w:fldChar w:fldCharType="end"/>
        </w:r>
      </w:hyperlink>
    </w:p>
    <w:p w14:paraId="12A28D89" w14:textId="166AB9AA" w:rsidR="00DB233D" w:rsidRDefault="00C96AB4">
      <w:pPr>
        <w:pStyle w:val="TableofFigures"/>
        <w:rPr>
          <w:rFonts w:asciiTheme="minorHAnsi" w:eastAsiaTheme="minorEastAsia" w:hAnsiTheme="minorHAnsi" w:cstheme="minorBidi"/>
          <w:noProof/>
          <w:color w:val="auto"/>
          <w:sz w:val="22"/>
          <w:szCs w:val="22"/>
        </w:rPr>
      </w:pPr>
      <w:hyperlink w:anchor="_Toc483928997" w:history="1">
        <w:r w:rsidR="00DB233D" w:rsidRPr="00457F8A">
          <w:rPr>
            <w:rStyle w:val="Hyperlink"/>
            <w:noProof/>
          </w:rPr>
          <w:t xml:space="preserve">Figure 154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10</w:t>
        </w:r>
        <w:r w:rsidR="00DB233D">
          <w:rPr>
            <w:noProof/>
            <w:webHidden/>
          </w:rPr>
          <w:tab/>
        </w:r>
        <w:r w:rsidR="00DB233D">
          <w:rPr>
            <w:noProof/>
            <w:webHidden/>
          </w:rPr>
          <w:fldChar w:fldCharType="begin"/>
        </w:r>
        <w:r w:rsidR="00DB233D">
          <w:rPr>
            <w:noProof/>
            <w:webHidden/>
          </w:rPr>
          <w:instrText xml:space="preserve"> PAGEREF _Toc483928997 \h </w:instrText>
        </w:r>
        <w:r w:rsidR="00DB233D">
          <w:rPr>
            <w:noProof/>
            <w:webHidden/>
          </w:rPr>
        </w:r>
        <w:r w:rsidR="00DB233D">
          <w:rPr>
            <w:noProof/>
            <w:webHidden/>
          </w:rPr>
          <w:fldChar w:fldCharType="separate"/>
        </w:r>
        <w:r w:rsidR="000B20BB">
          <w:rPr>
            <w:noProof/>
            <w:webHidden/>
          </w:rPr>
          <w:t>266</w:t>
        </w:r>
        <w:r w:rsidR="00DB233D">
          <w:rPr>
            <w:noProof/>
            <w:webHidden/>
          </w:rPr>
          <w:fldChar w:fldCharType="end"/>
        </w:r>
      </w:hyperlink>
    </w:p>
    <w:p w14:paraId="011C6FE8" w14:textId="475A9677" w:rsidR="00DB233D" w:rsidRDefault="00C96AB4">
      <w:pPr>
        <w:pStyle w:val="TableofFigures"/>
        <w:rPr>
          <w:rFonts w:asciiTheme="minorHAnsi" w:eastAsiaTheme="minorEastAsia" w:hAnsiTheme="minorHAnsi" w:cstheme="minorBidi"/>
          <w:noProof/>
          <w:color w:val="auto"/>
          <w:sz w:val="22"/>
          <w:szCs w:val="22"/>
        </w:rPr>
      </w:pPr>
      <w:hyperlink w:anchor="_Toc483928998" w:history="1">
        <w:r w:rsidR="00DB233D" w:rsidRPr="00457F8A">
          <w:rPr>
            <w:rStyle w:val="Hyperlink"/>
            <w:noProof/>
          </w:rPr>
          <w:t xml:space="preserve">Figure 155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11</w:t>
        </w:r>
        <w:r w:rsidR="00DB233D">
          <w:rPr>
            <w:noProof/>
            <w:webHidden/>
          </w:rPr>
          <w:tab/>
        </w:r>
        <w:r w:rsidR="00DB233D">
          <w:rPr>
            <w:noProof/>
            <w:webHidden/>
          </w:rPr>
          <w:fldChar w:fldCharType="begin"/>
        </w:r>
        <w:r w:rsidR="00DB233D">
          <w:rPr>
            <w:noProof/>
            <w:webHidden/>
          </w:rPr>
          <w:instrText xml:space="preserve"> PAGEREF _Toc483928998 \h </w:instrText>
        </w:r>
        <w:r w:rsidR="00DB233D">
          <w:rPr>
            <w:noProof/>
            <w:webHidden/>
          </w:rPr>
        </w:r>
        <w:r w:rsidR="00DB233D">
          <w:rPr>
            <w:noProof/>
            <w:webHidden/>
          </w:rPr>
          <w:fldChar w:fldCharType="separate"/>
        </w:r>
        <w:r w:rsidR="000B20BB">
          <w:rPr>
            <w:noProof/>
            <w:webHidden/>
          </w:rPr>
          <w:t>267</w:t>
        </w:r>
        <w:r w:rsidR="00DB233D">
          <w:rPr>
            <w:noProof/>
            <w:webHidden/>
          </w:rPr>
          <w:fldChar w:fldCharType="end"/>
        </w:r>
      </w:hyperlink>
    </w:p>
    <w:p w14:paraId="3AFDB990" w14:textId="27A669BD" w:rsidR="00DB233D" w:rsidRDefault="00C96AB4">
      <w:pPr>
        <w:pStyle w:val="TableofFigures"/>
        <w:rPr>
          <w:rFonts w:asciiTheme="minorHAnsi" w:eastAsiaTheme="minorEastAsia" w:hAnsiTheme="minorHAnsi" w:cstheme="minorBidi"/>
          <w:noProof/>
          <w:color w:val="auto"/>
          <w:sz w:val="22"/>
          <w:szCs w:val="22"/>
        </w:rPr>
      </w:pPr>
      <w:hyperlink w:anchor="_Toc483928999" w:history="1">
        <w:r w:rsidR="00DB233D" w:rsidRPr="00457F8A">
          <w:rPr>
            <w:rStyle w:val="Hyperlink"/>
            <w:noProof/>
          </w:rPr>
          <w:t xml:space="preserve">Figure 156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12</w:t>
        </w:r>
        <w:r w:rsidR="00DB233D">
          <w:rPr>
            <w:noProof/>
            <w:webHidden/>
          </w:rPr>
          <w:tab/>
        </w:r>
        <w:r w:rsidR="00DB233D">
          <w:rPr>
            <w:noProof/>
            <w:webHidden/>
          </w:rPr>
          <w:fldChar w:fldCharType="begin"/>
        </w:r>
        <w:r w:rsidR="00DB233D">
          <w:rPr>
            <w:noProof/>
            <w:webHidden/>
          </w:rPr>
          <w:instrText xml:space="preserve"> PAGEREF _Toc483928999 \h </w:instrText>
        </w:r>
        <w:r w:rsidR="00DB233D">
          <w:rPr>
            <w:noProof/>
            <w:webHidden/>
          </w:rPr>
        </w:r>
        <w:r w:rsidR="00DB233D">
          <w:rPr>
            <w:noProof/>
            <w:webHidden/>
          </w:rPr>
          <w:fldChar w:fldCharType="separate"/>
        </w:r>
        <w:r w:rsidR="000B20BB">
          <w:rPr>
            <w:noProof/>
            <w:webHidden/>
          </w:rPr>
          <w:t>268</w:t>
        </w:r>
        <w:r w:rsidR="00DB233D">
          <w:rPr>
            <w:noProof/>
            <w:webHidden/>
          </w:rPr>
          <w:fldChar w:fldCharType="end"/>
        </w:r>
      </w:hyperlink>
    </w:p>
    <w:p w14:paraId="32C493D5" w14:textId="408CD1D8" w:rsidR="00DB233D" w:rsidRDefault="00C96AB4">
      <w:pPr>
        <w:pStyle w:val="TableofFigures"/>
        <w:rPr>
          <w:rFonts w:asciiTheme="minorHAnsi" w:eastAsiaTheme="minorEastAsia" w:hAnsiTheme="minorHAnsi" w:cstheme="minorBidi"/>
          <w:noProof/>
          <w:color w:val="auto"/>
          <w:sz w:val="22"/>
          <w:szCs w:val="22"/>
        </w:rPr>
      </w:pPr>
      <w:hyperlink w:anchor="_Toc483929000" w:history="1">
        <w:r w:rsidR="00DB233D" w:rsidRPr="00457F8A">
          <w:rPr>
            <w:rStyle w:val="Hyperlink"/>
            <w:noProof/>
          </w:rPr>
          <w:t xml:space="preserve">Figure 157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13</w:t>
        </w:r>
        <w:r w:rsidR="00DB233D">
          <w:rPr>
            <w:noProof/>
            <w:webHidden/>
          </w:rPr>
          <w:tab/>
        </w:r>
        <w:r w:rsidR="00DB233D">
          <w:rPr>
            <w:noProof/>
            <w:webHidden/>
          </w:rPr>
          <w:fldChar w:fldCharType="begin"/>
        </w:r>
        <w:r w:rsidR="00DB233D">
          <w:rPr>
            <w:noProof/>
            <w:webHidden/>
          </w:rPr>
          <w:instrText xml:space="preserve"> PAGEREF _Toc483929000 \h </w:instrText>
        </w:r>
        <w:r w:rsidR="00DB233D">
          <w:rPr>
            <w:noProof/>
            <w:webHidden/>
          </w:rPr>
        </w:r>
        <w:r w:rsidR="00DB233D">
          <w:rPr>
            <w:noProof/>
            <w:webHidden/>
          </w:rPr>
          <w:fldChar w:fldCharType="separate"/>
        </w:r>
        <w:r w:rsidR="000B20BB">
          <w:rPr>
            <w:noProof/>
            <w:webHidden/>
          </w:rPr>
          <w:t>269</w:t>
        </w:r>
        <w:r w:rsidR="00DB233D">
          <w:rPr>
            <w:noProof/>
            <w:webHidden/>
          </w:rPr>
          <w:fldChar w:fldCharType="end"/>
        </w:r>
      </w:hyperlink>
    </w:p>
    <w:p w14:paraId="3A6816CA" w14:textId="6DACD2B0" w:rsidR="00DB233D" w:rsidRDefault="00C96AB4">
      <w:pPr>
        <w:pStyle w:val="TableofFigures"/>
        <w:rPr>
          <w:rFonts w:asciiTheme="minorHAnsi" w:eastAsiaTheme="minorEastAsia" w:hAnsiTheme="minorHAnsi" w:cstheme="minorBidi"/>
          <w:noProof/>
          <w:color w:val="auto"/>
          <w:sz w:val="22"/>
          <w:szCs w:val="22"/>
        </w:rPr>
      </w:pPr>
      <w:hyperlink w:anchor="_Toc483929001" w:history="1">
        <w:r w:rsidR="00DB233D" w:rsidRPr="00457F8A">
          <w:rPr>
            <w:rStyle w:val="Hyperlink"/>
            <w:noProof/>
          </w:rPr>
          <w:t xml:space="preserve">Figure 158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14</w:t>
        </w:r>
        <w:r w:rsidR="00DB233D">
          <w:rPr>
            <w:noProof/>
            <w:webHidden/>
          </w:rPr>
          <w:tab/>
        </w:r>
        <w:r w:rsidR="00DB233D">
          <w:rPr>
            <w:noProof/>
            <w:webHidden/>
          </w:rPr>
          <w:fldChar w:fldCharType="begin"/>
        </w:r>
        <w:r w:rsidR="00DB233D">
          <w:rPr>
            <w:noProof/>
            <w:webHidden/>
          </w:rPr>
          <w:instrText xml:space="preserve"> PAGEREF _Toc483929001 \h </w:instrText>
        </w:r>
        <w:r w:rsidR="00DB233D">
          <w:rPr>
            <w:noProof/>
            <w:webHidden/>
          </w:rPr>
        </w:r>
        <w:r w:rsidR="00DB233D">
          <w:rPr>
            <w:noProof/>
            <w:webHidden/>
          </w:rPr>
          <w:fldChar w:fldCharType="separate"/>
        </w:r>
        <w:r w:rsidR="000B20BB">
          <w:rPr>
            <w:noProof/>
            <w:webHidden/>
          </w:rPr>
          <w:t>270</w:t>
        </w:r>
        <w:r w:rsidR="00DB233D">
          <w:rPr>
            <w:noProof/>
            <w:webHidden/>
          </w:rPr>
          <w:fldChar w:fldCharType="end"/>
        </w:r>
      </w:hyperlink>
    </w:p>
    <w:p w14:paraId="463F1701" w14:textId="5F1E1291" w:rsidR="00DB233D" w:rsidRDefault="00C96AB4">
      <w:pPr>
        <w:pStyle w:val="TableofFigures"/>
        <w:rPr>
          <w:rFonts w:asciiTheme="minorHAnsi" w:eastAsiaTheme="minorEastAsia" w:hAnsiTheme="minorHAnsi" w:cstheme="minorBidi"/>
          <w:noProof/>
          <w:color w:val="auto"/>
          <w:sz w:val="22"/>
          <w:szCs w:val="22"/>
        </w:rPr>
      </w:pPr>
      <w:hyperlink w:anchor="_Toc483929002" w:history="1">
        <w:r w:rsidR="00DB233D" w:rsidRPr="00457F8A">
          <w:rPr>
            <w:rStyle w:val="Hyperlink"/>
            <w:noProof/>
          </w:rPr>
          <w:t xml:space="preserve">Figure 159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15</w:t>
        </w:r>
        <w:r w:rsidR="00DB233D">
          <w:rPr>
            <w:noProof/>
            <w:webHidden/>
          </w:rPr>
          <w:tab/>
        </w:r>
        <w:r w:rsidR="00DB233D">
          <w:rPr>
            <w:noProof/>
            <w:webHidden/>
          </w:rPr>
          <w:fldChar w:fldCharType="begin"/>
        </w:r>
        <w:r w:rsidR="00DB233D">
          <w:rPr>
            <w:noProof/>
            <w:webHidden/>
          </w:rPr>
          <w:instrText xml:space="preserve"> PAGEREF _Toc483929002 \h </w:instrText>
        </w:r>
        <w:r w:rsidR="00DB233D">
          <w:rPr>
            <w:noProof/>
            <w:webHidden/>
          </w:rPr>
        </w:r>
        <w:r w:rsidR="00DB233D">
          <w:rPr>
            <w:noProof/>
            <w:webHidden/>
          </w:rPr>
          <w:fldChar w:fldCharType="separate"/>
        </w:r>
        <w:r w:rsidR="000B20BB">
          <w:rPr>
            <w:noProof/>
            <w:webHidden/>
          </w:rPr>
          <w:t>271</w:t>
        </w:r>
        <w:r w:rsidR="00DB233D">
          <w:rPr>
            <w:noProof/>
            <w:webHidden/>
          </w:rPr>
          <w:fldChar w:fldCharType="end"/>
        </w:r>
      </w:hyperlink>
    </w:p>
    <w:p w14:paraId="7D62501C" w14:textId="62F38551" w:rsidR="00DB233D" w:rsidRDefault="00C96AB4">
      <w:pPr>
        <w:pStyle w:val="TableofFigures"/>
        <w:rPr>
          <w:rFonts w:asciiTheme="minorHAnsi" w:eastAsiaTheme="minorEastAsia" w:hAnsiTheme="minorHAnsi" w:cstheme="minorBidi"/>
          <w:noProof/>
          <w:color w:val="auto"/>
          <w:sz w:val="22"/>
          <w:szCs w:val="22"/>
        </w:rPr>
      </w:pPr>
      <w:hyperlink w:anchor="_Toc483929003" w:history="1">
        <w:r w:rsidR="00DB233D" w:rsidRPr="00457F8A">
          <w:rPr>
            <w:rStyle w:val="Hyperlink"/>
            <w:noProof/>
          </w:rPr>
          <w:t xml:space="preserve">Figure 160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16</w:t>
        </w:r>
        <w:r w:rsidR="00DB233D">
          <w:rPr>
            <w:noProof/>
            <w:webHidden/>
          </w:rPr>
          <w:tab/>
        </w:r>
        <w:r w:rsidR="00DB233D">
          <w:rPr>
            <w:noProof/>
            <w:webHidden/>
          </w:rPr>
          <w:fldChar w:fldCharType="begin"/>
        </w:r>
        <w:r w:rsidR="00DB233D">
          <w:rPr>
            <w:noProof/>
            <w:webHidden/>
          </w:rPr>
          <w:instrText xml:space="preserve"> PAGEREF _Toc483929003 \h </w:instrText>
        </w:r>
        <w:r w:rsidR="00DB233D">
          <w:rPr>
            <w:noProof/>
            <w:webHidden/>
          </w:rPr>
        </w:r>
        <w:r w:rsidR="00DB233D">
          <w:rPr>
            <w:noProof/>
            <w:webHidden/>
          </w:rPr>
          <w:fldChar w:fldCharType="separate"/>
        </w:r>
        <w:r w:rsidR="000B20BB">
          <w:rPr>
            <w:noProof/>
            <w:webHidden/>
          </w:rPr>
          <w:t>272</w:t>
        </w:r>
        <w:r w:rsidR="00DB233D">
          <w:rPr>
            <w:noProof/>
            <w:webHidden/>
          </w:rPr>
          <w:fldChar w:fldCharType="end"/>
        </w:r>
      </w:hyperlink>
    </w:p>
    <w:p w14:paraId="3FA83EB4" w14:textId="39E1C68A" w:rsidR="00DB233D" w:rsidRDefault="00C96AB4">
      <w:pPr>
        <w:pStyle w:val="TableofFigures"/>
        <w:rPr>
          <w:rFonts w:asciiTheme="minorHAnsi" w:eastAsiaTheme="minorEastAsia" w:hAnsiTheme="minorHAnsi" w:cstheme="minorBidi"/>
          <w:noProof/>
          <w:color w:val="auto"/>
          <w:sz w:val="22"/>
          <w:szCs w:val="22"/>
        </w:rPr>
      </w:pPr>
      <w:hyperlink w:anchor="_Toc483929004" w:history="1">
        <w:r w:rsidR="00DB233D" w:rsidRPr="00457F8A">
          <w:rPr>
            <w:rStyle w:val="Hyperlink"/>
            <w:noProof/>
          </w:rPr>
          <w:t xml:space="preserve">Figure 161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16</w:t>
        </w:r>
        <w:r w:rsidR="00DB233D">
          <w:rPr>
            <w:noProof/>
            <w:webHidden/>
          </w:rPr>
          <w:tab/>
        </w:r>
        <w:r w:rsidR="00DB233D">
          <w:rPr>
            <w:noProof/>
            <w:webHidden/>
          </w:rPr>
          <w:fldChar w:fldCharType="begin"/>
        </w:r>
        <w:r w:rsidR="00DB233D">
          <w:rPr>
            <w:noProof/>
            <w:webHidden/>
          </w:rPr>
          <w:instrText xml:space="preserve"> PAGEREF _Toc483929004 \h </w:instrText>
        </w:r>
        <w:r w:rsidR="00DB233D">
          <w:rPr>
            <w:noProof/>
            <w:webHidden/>
          </w:rPr>
        </w:r>
        <w:r w:rsidR="00DB233D">
          <w:rPr>
            <w:noProof/>
            <w:webHidden/>
          </w:rPr>
          <w:fldChar w:fldCharType="separate"/>
        </w:r>
        <w:r w:rsidR="000B20BB">
          <w:rPr>
            <w:noProof/>
            <w:webHidden/>
          </w:rPr>
          <w:t>273</w:t>
        </w:r>
        <w:r w:rsidR="00DB233D">
          <w:rPr>
            <w:noProof/>
            <w:webHidden/>
          </w:rPr>
          <w:fldChar w:fldCharType="end"/>
        </w:r>
      </w:hyperlink>
    </w:p>
    <w:p w14:paraId="347A5509" w14:textId="1395D5F7" w:rsidR="00DB233D" w:rsidRDefault="00C96AB4">
      <w:pPr>
        <w:pStyle w:val="TableofFigures"/>
        <w:rPr>
          <w:rFonts w:asciiTheme="minorHAnsi" w:eastAsiaTheme="minorEastAsia" w:hAnsiTheme="minorHAnsi" w:cstheme="minorBidi"/>
          <w:noProof/>
          <w:color w:val="auto"/>
          <w:sz w:val="22"/>
          <w:szCs w:val="22"/>
        </w:rPr>
      </w:pPr>
      <w:hyperlink w:anchor="_Toc483929005" w:history="1">
        <w:r w:rsidR="00DB233D" w:rsidRPr="00457F8A">
          <w:rPr>
            <w:rStyle w:val="Hyperlink"/>
            <w:noProof/>
          </w:rPr>
          <w:t xml:space="preserve">Figure 162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18</w:t>
        </w:r>
        <w:r w:rsidR="00DB233D">
          <w:rPr>
            <w:noProof/>
            <w:webHidden/>
          </w:rPr>
          <w:tab/>
        </w:r>
        <w:r w:rsidR="00DB233D">
          <w:rPr>
            <w:noProof/>
            <w:webHidden/>
          </w:rPr>
          <w:fldChar w:fldCharType="begin"/>
        </w:r>
        <w:r w:rsidR="00DB233D">
          <w:rPr>
            <w:noProof/>
            <w:webHidden/>
          </w:rPr>
          <w:instrText xml:space="preserve"> PAGEREF _Toc483929005 \h </w:instrText>
        </w:r>
        <w:r w:rsidR="00DB233D">
          <w:rPr>
            <w:noProof/>
            <w:webHidden/>
          </w:rPr>
        </w:r>
        <w:r w:rsidR="00DB233D">
          <w:rPr>
            <w:noProof/>
            <w:webHidden/>
          </w:rPr>
          <w:fldChar w:fldCharType="separate"/>
        </w:r>
        <w:r w:rsidR="000B20BB">
          <w:rPr>
            <w:noProof/>
            <w:webHidden/>
          </w:rPr>
          <w:t>274</w:t>
        </w:r>
        <w:r w:rsidR="00DB233D">
          <w:rPr>
            <w:noProof/>
            <w:webHidden/>
          </w:rPr>
          <w:fldChar w:fldCharType="end"/>
        </w:r>
      </w:hyperlink>
    </w:p>
    <w:p w14:paraId="541D0559" w14:textId="51DED715" w:rsidR="00DB233D" w:rsidRDefault="00C96AB4">
      <w:pPr>
        <w:pStyle w:val="TableofFigures"/>
        <w:rPr>
          <w:rFonts w:asciiTheme="minorHAnsi" w:eastAsiaTheme="minorEastAsia" w:hAnsiTheme="minorHAnsi" w:cstheme="minorBidi"/>
          <w:noProof/>
          <w:color w:val="auto"/>
          <w:sz w:val="22"/>
          <w:szCs w:val="22"/>
        </w:rPr>
      </w:pPr>
      <w:hyperlink w:anchor="_Toc483929006" w:history="1">
        <w:r w:rsidR="00DB233D" w:rsidRPr="00457F8A">
          <w:rPr>
            <w:rStyle w:val="Hyperlink"/>
            <w:noProof/>
          </w:rPr>
          <w:t xml:space="preserve">Figure 163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19</w:t>
        </w:r>
        <w:r w:rsidR="00DB233D">
          <w:rPr>
            <w:noProof/>
            <w:webHidden/>
          </w:rPr>
          <w:tab/>
        </w:r>
        <w:r w:rsidR="00DB233D">
          <w:rPr>
            <w:noProof/>
            <w:webHidden/>
          </w:rPr>
          <w:fldChar w:fldCharType="begin"/>
        </w:r>
        <w:r w:rsidR="00DB233D">
          <w:rPr>
            <w:noProof/>
            <w:webHidden/>
          </w:rPr>
          <w:instrText xml:space="preserve"> PAGEREF _Toc483929006 \h </w:instrText>
        </w:r>
        <w:r w:rsidR="00DB233D">
          <w:rPr>
            <w:noProof/>
            <w:webHidden/>
          </w:rPr>
        </w:r>
        <w:r w:rsidR="00DB233D">
          <w:rPr>
            <w:noProof/>
            <w:webHidden/>
          </w:rPr>
          <w:fldChar w:fldCharType="separate"/>
        </w:r>
        <w:r w:rsidR="000B20BB">
          <w:rPr>
            <w:noProof/>
            <w:webHidden/>
          </w:rPr>
          <w:t>275</w:t>
        </w:r>
        <w:r w:rsidR="00DB233D">
          <w:rPr>
            <w:noProof/>
            <w:webHidden/>
          </w:rPr>
          <w:fldChar w:fldCharType="end"/>
        </w:r>
      </w:hyperlink>
    </w:p>
    <w:p w14:paraId="78630151" w14:textId="01A3AD68" w:rsidR="00DB233D" w:rsidRDefault="00C96AB4">
      <w:pPr>
        <w:pStyle w:val="TableofFigures"/>
        <w:rPr>
          <w:rFonts w:asciiTheme="minorHAnsi" w:eastAsiaTheme="minorEastAsia" w:hAnsiTheme="minorHAnsi" w:cstheme="minorBidi"/>
          <w:noProof/>
          <w:color w:val="auto"/>
          <w:sz w:val="22"/>
          <w:szCs w:val="22"/>
        </w:rPr>
      </w:pPr>
      <w:hyperlink w:anchor="_Toc483929007" w:history="1">
        <w:r w:rsidR="00DB233D" w:rsidRPr="00457F8A">
          <w:rPr>
            <w:rStyle w:val="Hyperlink"/>
            <w:noProof/>
          </w:rPr>
          <w:t xml:space="preserve">Figure 164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20</w:t>
        </w:r>
        <w:r w:rsidR="00DB233D">
          <w:rPr>
            <w:noProof/>
            <w:webHidden/>
          </w:rPr>
          <w:tab/>
        </w:r>
        <w:r w:rsidR="00DB233D">
          <w:rPr>
            <w:noProof/>
            <w:webHidden/>
          </w:rPr>
          <w:fldChar w:fldCharType="begin"/>
        </w:r>
        <w:r w:rsidR="00DB233D">
          <w:rPr>
            <w:noProof/>
            <w:webHidden/>
          </w:rPr>
          <w:instrText xml:space="preserve"> PAGEREF _Toc483929007 \h </w:instrText>
        </w:r>
        <w:r w:rsidR="00DB233D">
          <w:rPr>
            <w:noProof/>
            <w:webHidden/>
          </w:rPr>
        </w:r>
        <w:r w:rsidR="00DB233D">
          <w:rPr>
            <w:noProof/>
            <w:webHidden/>
          </w:rPr>
          <w:fldChar w:fldCharType="separate"/>
        </w:r>
        <w:r w:rsidR="000B20BB">
          <w:rPr>
            <w:noProof/>
            <w:webHidden/>
          </w:rPr>
          <w:t>276</w:t>
        </w:r>
        <w:r w:rsidR="00DB233D">
          <w:rPr>
            <w:noProof/>
            <w:webHidden/>
          </w:rPr>
          <w:fldChar w:fldCharType="end"/>
        </w:r>
      </w:hyperlink>
    </w:p>
    <w:p w14:paraId="09368667" w14:textId="67C412C7" w:rsidR="00DB233D" w:rsidRDefault="00C96AB4">
      <w:pPr>
        <w:pStyle w:val="TableofFigures"/>
        <w:rPr>
          <w:rFonts w:asciiTheme="minorHAnsi" w:eastAsiaTheme="minorEastAsia" w:hAnsiTheme="minorHAnsi" w:cstheme="minorBidi"/>
          <w:noProof/>
          <w:color w:val="auto"/>
          <w:sz w:val="22"/>
          <w:szCs w:val="22"/>
        </w:rPr>
      </w:pPr>
      <w:hyperlink w:anchor="_Toc483929008" w:history="1">
        <w:r w:rsidR="00DB233D" w:rsidRPr="00457F8A">
          <w:rPr>
            <w:rStyle w:val="Hyperlink"/>
            <w:noProof/>
          </w:rPr>
          <w:t xml:space="preserve">Figure 165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21</w:t>
        </w:r>
        <w:r w:rsidR="00DB233D">
          <w:rPr>
            <w:noProof/>
            <w:webHidden/>
          </w:rPr>
          <w:tab/>
        </w:r>
        <w:r w:rsidR="00DB233D">
          <w:rPr>
            <w:noProof/>
            <w:webHidden/>
          </w:rPr>
          <w:fldChar w:fldCharType="begin"/>
        </w:r>
        <w:r w:rsidR="00DB233D">
          <w:rPr>
            <w:noProof/>
            <w:webHidden/>
          </w:rPr>
          <w:instrText xml:space="preserve"> PAGEREF _Toc483929008 \h </w:instrText>
        </w:r>
        <w:r w:rsidR="00DB233D">
          <w:rPr>
            <w:noProof/>
            <w:webHidden/>
          </w:rPr>
        </w:r>
        <w:r w:rsidR="00DB233D">
          <w:rPr>
            <w:noProof/>
            <w:webHidden/>
          </w:rPr>
          <w:fldChar w:fldCharType="separate"/>
        </w:r>
        <w:r w:rsidR="000B20BB">
          <w:rPr>
            <w:noProof/>
            <w:webHidden/>
          </w:rPr>
          <w:t>277</w:t>
        </w:r>
        <w:r w:rsidR="00DB233D">
          <w:rPr>
            <w:noProof/>
            <w:webHidden/>
          </w:rPr>
          <w:fldChar w:fldCharType="end"/>
        </w:r>
      </w:hyperlink>
    </w:p>
    <w:p w14:paraId="0BCEC835" w14:textId="0892E338" w:rsidR="00DB233D" w:rsidRDefault="00C96AB4">
      <w:pPr>
        <w:pStyle w:val="TableofFigures"/>
        <w:rPr>
          <w:rFonts w:asciiTheme="minorHAnsi" w:eastAsiaTheme="minorEastAsia" w:hAnsiTheme="minorHAnsi" w:cstheme="minorBidi"/>
          <w:noProof/>
          <w:color w:val="auto"/>
          <w:sz w:val="22"/>
          <w:szCs w:val="22"/>
        </w:rPr>
      </w:pPr>
      <w:hyperlink w:anchor="_Toc483929009" w:history="1">
        <w:r w:rsidR="00DB233D" w:rsidRPr="00457F8A">
          <w:rPr>
            <w:rStyle w:val="Hyperlink"/>
            <w:noProof/>
          </w:rPr>
          <w:t xml:space="preserve">Figure 166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22</w:t>
        </w:r>
        <w:r w:rsidR="00DB233D">
          <w:rPr>
            <w:noProof/>
            <w:webHidden/>
          </w:rPr>
          <w:tab/>
        </w:r>
        <w:r w:rsidR="00DB233D">
          <w:rPr>
            <w:noProof/>
            <w:webHidden/>
          </w:rPr>
          <w:fldChar w:fldCharType="begin"/>
        </w:r>
        <w:r w:rsidR="00DB233D">
          <w:rPr>
            <w:noProof/>
            <w:webHidden/>
          </w:rPr>
          <w:instrText xml:space="preserve"> PAGEREF _Toc483929009 \h </w:instrText>
        </w:r>
        <w:r w:rsidR="00DB233D">
          <w:rPr>
            <w:noProof/>
            <w:webHidden/>
          </w:rPr>
        </w:r>
        <w:r w:rsidR="00DB233D">
          <w:rPr>
            <w:noProof/>
            <w:webHidden/>
          </w:rPr>
          <w:fldChar w:fldCharType="separate"/>
        </w:r>
        <w:r w:rsidR="000B20BB">
          <w:rPr>
            <w:noProof/>
            <w:webHidden/>
          </w:rPr>
          <w:t>278</w:t>
        </w:r>
        <w:r w:rsidR="00DB233D">
          <w:rPr>
            <w:noProof/>
            <w:webHidden/>
          </w:rPr>
          <w:fldChar w:fldCharType="end"/>
        </w:r>
      </w:hyperlink>
    </w:p>
    <w:p w14:paraId="16E341DE" w14:textId="183242B3" w:rsidR="00DB233D" w:rsidRDefault="00C96AB4">
      <w:pPr>
        <w:pStyle w:val="TableofFigures"/>
        <w:rPr>
          <w:rFonts w:asciiTheme="minorHAnsi" w:eastAsiaTheme="minorEastAsia" w:hAnsiTheme="minorHAnsi" w:cstheme="minorBidi"/>
          <w:noProof/>
          <w:color w:val="auto"/>
          <w:sz w:val="22"/>
          <w:szCs w:val="22"/>
        </w:rPr>
      </w:pPr>
      <w:hyperlink w:anchor="_Toc483929010" w:history="1">
        <w:r w:rsidR="00DB233D" w:rsidRPr="00457F8A">
          <w:rPr>
            <w:rStyle w:val="Hyperlink"/>
            <w:noProof/>
          </w:rPr>
          <w:t xml:space="preserve">Figure 167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23</w:t>
        </w:r>
        <w:r w:rsidR="00DB233D">
          <w:rPr>
            <w:noProof/>
            <w:webHidden/>
          </w:rPr>
          <w:tab/>
        </w:r>
        <w:r w:rsidR="00DB233D">
          <w:rPr>
            <w:noProof/>
            <w:webHidden/>
          </w:rPr>
          <w:fldChar w:fldCharType="begin"/>
        </w:r>
        <w:r w:rsidR="00DB233D">
          <w:rPr>
            <w:noProof/>
            <w:webHidden/>
          </w:rPr>
          <w:instrText xml:space="preserve"> PAGEREF _Toc483929010 \h </w:instrText>
        </w:r>
        <w:r w:rsidR="00DB233D">
          <w:rPr>
            <w:noProof/>
            <w:webHidden/>
          </w:rPr>
        </w:r>
        <w:r w:rsidR="00DB233D">
          <w:rPr>
            <w:noProof/>
            <w:webHidden/>
          </w:rPr>
          <w:fldChar w:fldCharType="separate"/>
        </w:r>
        <w:r w:rsidR="000B20BB">
          <w:rPr>
            <w:noProof/>
            <w:webHidden/>
          </w:rPr>
          <w:t>279</w:t>
        </w:r>
        <w:r w:rsidR="00DB233D">
          <w:rPr>
            <w:noProof/>
            <w:webHidden/>
          </w:rPr>
          <w:fldChar w:fldCharType="end"/>
        </w:r>
      </w:hyperlink>
    </w:p>
    <w:p w14:paraId="2762A65C" w14:textId="7E160F0E" w:rsidR="00DB233D" w:rsidRDefault="00C96AB4">
      <w:pPr>
        <w:pStyle w:val="TableofFigures"/>
        <w:rPr>
          <w:rFonts w:asciiTheme="minorHAnsi" w:eastAsiaTheme="minorEastAsia" w:hAnsiTheme="minorHAnsi" w:cstheme="minorBidi"/>
          <w:noProof/>
          <w:color w:val="auto"/>
          <w:sz w:val="22"/>
          <w:szCs w:val="22"/>
        </w:rPr>
      </w:pPr>
      <w:hyperlink w:anchor="_Toc483929011" w:history="1">
        <w:r w:rsidR="00DB233D" w:rsidRPr="00457F8A">
          <w:rPr>
            <w:rStyle w:val="Hyperlink"/>
            <w:noProof/>
          </w:rPr>
          <w:t xml:space="preserve">Figure 168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24</w:t>
        </w:r>
        <w:r w:rsidR="00DB233D">
          <w:rPr>
            <w:noProof/>
            <w:webHidden/>
          </w:rPr>
          <w:tab/>
        </w:r>
        <w:r w:rsidR="00DB233D">
          <w:rPr>
            <w:noProof/>
            <w:webHidden/>
          </w:rPr>
          <w:fldChar w:fldCharType="begin"/>
        </w:r>
        <w:r w:rsidR="00DB233D">
          <w:rPr>
            <w:noProof/>
            <w:webHidden/>
          </w:rPr>
          <w:instrText xml:space="preserve"> PAGEREF _Toc483929011 \h </w:instrText>
        </w:r>
        <w:r w:rsidR="00DB233D">
          <w:rPr>
            <w:noProof/>
            <w:webHidden/>
          </w:rPr>
        </w:r>
        <w:r w:rsidR="00DB233D">
          <w:rPr>
            <w:noProof/>
            <w:webHidden/>
          </w:rPr>
          <w:fldChar w:fldCharType="separate"/>
        </w:r>
        <w:r w:rsidR="000B20BB">
          <w:rPr>
            <w:noProof/>
            <w:webHidden/>
          </w:rPr>
          <w:t>280</w:t>
        </w:r>
        <w:r w:rsidR="00DB233D">
          <w:rPr>
            <w:noProof/>
            <w:webHidden/>
          </w:rPr>
          <w:fldChar w:fldCharType="end"/>
        </w:r>
      </w:hyperlink>
    </w:p>
    <w:p w14:paraId="0E94E08E" w14:textId="46AF0033" w:rsidR="00DB233D" w:rsidRDefault="00C96AB4">
      <w:pPr>
        <w:pStyle w:val="TableofFigures"/>
        <w:rPr>
          <w:rFonts w:asciiTheme="minorHAnsi" w:eastAsiaTheme="minorEastAsia" w:hAnsiTheme="minorHAnsi" w:cstheme="minorBidi"/>
          <w:noProof/>
          <w:color w:val="auto"/>
          <w:sz w:val="22"/>
          <w:szCs w:val="22"/>
        </w:rPr>
      </w:pPr>
      <w:hyperlink w:anchor="_Toc483929012" w:history="1">
        <w:r w:rsidR="00DB233D" w:rsidRPr="00457F8A">
          <w:rPr>
            <w:rStyle w:val="Hyperlink"/>
            <w:noProof/>
          </w:rPr>
          <w:t xml:space="preserve">Figure 169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25</w:t>
        </w:r>
        <w:r w:rsidR="00DB233D">
          <w:rPr>
            <w:noProof/>
            <w:webHidden/>
          </w:rPr>
          <w:tab/>
        </w:r>
        <w:r w:rsidR="00DB233D">
          <w:rPr>
            <w:noProof/>
            <w:webHidden/>
          </w:rPr>
          <w:fldChar w:fldCharType="begin"/>
        </w:r>
        <w:r w:rsidR="00DB233D">
          <w:rPr>
            <w:noProof/>
            <w:webHidden/>
          </w:rPr>
          <w:instrText xml:space="preserve"> PAGEREF _Toc483929012 \h </w:instrText>
        </w:r>
        <w:r w:rsidR="00DB233D">
          <w:rPr>
            <w:noProof/>
            <w:webHidden/>
          </w:rPr>
        </w:r>
        <w:r w:rsidR="00DB233D">
          <w:rPr>
            <w:noProof/>
            <w:webHidden/>
          </w:rPr>
          <w:fldChar w:fldCharType="separate"/>
        </w:r>
        <w:r w:rsidR="000B20BB">
          <w:rPr>
            <w:noProof/>
            <w:webHidden/>
          </w:rPr>
          <w:t>281</w:t>
        </w:r>
        <w:r w:rsidR="00DB233D">
          <w:rPr>
            <w:noProof/>
            <w:webHidden/>
          </w:rPr>
          <w:fldChar w:fldCharType="end"/>
        </w:r>
      </w:hyperlink>
    </w:p>
    <w:p w14:paraId="007765DB" w14:textId="1C594832" w:rsidR="00DB233D" w:rsidRDefault="00C96AB4">
      <w:pPr>
        <w:pStyle w:val="TableofFigures"/>
        <w:rPr>
          <w:rFonts w:asciiTheme="minorHAnsi" w:eastAsiaTheme="minorEastAsia" w:hAnsiTheme="minorHAnsi" w:cstheme="minorBidi"/>
          <w:noProof/>
          <w:color w:val="auto"/>
          <w:sz w:val="22"/>
          <w:szCs w:val="22"/>
        </w:rPr>
      </w:pPr>
      <w:hyperlink w:anchor="_Toc483929013" w:history="1">
        <w:r w:rsidR="00DB233D" w:rsidRPr="00457F8A">
          <w:rPr>
            <w:rStyle w:val="Hyperlink"/>
            <w:noProof/>
          </w:rPr>
          <w:t xml:space="preserve">Figure 170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26</w:t>
        </w:r>
        <w:r w:rsidR="00DB233D">
          <w:rPr>
            <w:noProof/>
            <w:webHidden/>
          </w:rPr>
          <w:tab/>
        </w:r>
        <w:r w:rsidR="00DB233D">
          <w:rPr>
            <w:noProof/>
            <w:webHidden/>
          </w:rPr>
          <w:fldChar w:fldCharType="begin"/>
        </w:r>
        <w:r w:rsidR="00DB233D">
          <w:rPr>
            <w:noProof/>
            <w:webHidden/>
          </w:rPr>
          <w:instrText xml:space="preserve"> PAGEREF _Toc483929013 \h </w:instrText>
        </w:r>
        <w:r w:rsidR="00DB233D">
          <w:rPr>
            <w:noProof/>
            <w:webHidden/>
          </w:rPr>
        </w:r>
        <w:r w:rsidR="00DB233D">
          <w:rPr>
            <w:noProof/>
            <w:webHidden/>
          </w:rPr>
          <w:fldChar w:fldCharType="separate"/>
        </w:r>
        <w:r w:rsidR="000B20BB">
          <w:rPr>
            <w:noProof/>
            <w:webHidden/>
          </w:rPr>
          <w:t>282</w:t>
        </w:r>
        <w:r w:rsidR="00DB233D">
          <w:rPr>
            <w:noProof/>
            <w:webHidden/>
          </w:rPr>
          <w:fldChar w:fldCharType="end"/>
        </w:r>
      </w:hyperlink>
    </w:p>
    <w:p w14:paraId="7F8B33DC" w14:textId="720EFB75" w:rsidR="00DB233D" w:rsidRDefault="00C96AB4">
      <w:pPr>
        <w:pStyle w:val="TableofFigures"/>
        <w:rPr>
          <w:rFonts w:asciiTheme="minorHAnsi" w:eastAsiaTheme="minorEastAsia" w:hAnsiTheme="minorHAnsi" w:cstheme="minorBidi"/>
          <w:noProof/>
          <w:color w:val="auto"/>
          <w:sz w:val="22"/>
          <w:szCs w:val="22"/>
        </w:rPr>
      </w:pPr>
      <w:hyperlink w:anchor="_Toc483929014" w:history="1">
        <w:r w:rsidR="00DB233D" w:rsidRPr="00457F8A">
          <w:rPr>
            <w:rStyle w:val="Hyperlink"/>
            <w:noProof/>
          </w:rPr>
          <w:t xml:space="preserve">Figure 171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27</w:t>
        </w:r>
        <w:r w:rsidR="00DB233D">
          <w:rPr>
            <w:noProof/>
            <w:webHidden/>
          </w:rPr>
          <w:tab/>
        </w:r>
        <w:r w:rsidR="00DB233D">
          <w:rPr>
            <w:noProof/>
            <w:webHidden/>
          </w:rPr>
          <w:fldChar w:fldCharType="begin"/>
        </w:r>
        <w:r w:rsidR="00DB233D">
          <w:rPr>
            <w:noProof/>
            <w:webHidden/>
          </w:rPr>
          <w:instrText xml:space="preserve"> PAGEREF _Toc483929014 \h </w:instrText>
        </w:r>
        <w:r w:rsidR="00DB233D">
          <w:rPr>
            <w:noProof/>
            <w:webHidden/>
          </w:rPr>
        </w:r>
        <w:r w:rsidR="00DB233D">
          <w:rPr>
            <w:noProof/>
            <w:webHidden/>
          </w:rPr>
          <w:fldChar w:fldCharType="separate"/>
        </w:r>
        <w:r w:rsidR="000B20BB">
          <w:rPr>
            <w:noProof/>
            <w:webHidden/>
          </w:rPr>
          <w:t>283</w:t>
        </w:r>
        <w:r w:rsidR="00DB233D">
          <w:rPr>
            <w:noProof/>
            <w:webHidden/>
          </w:rPr>
          <w:fldChar w:fldCharType="end"/>
        </w:r>
      </w:hyperlink>
    </w:p>
    <w:p w14:paraId="1A516CB2" w14:textId="2A8F0A77" w:rsidR="00DB233D" w:rsidRDefault="00C96AB4">
      <w:pPr>
        <w:pStyle w:val="TableofFigures"/>
        <w:rPr>
          <w:rFonts w:asciiTheme="minorHAnsi" w:eastAsiaTheme="minorEastAsia" w:hAnsiTheme="minorHAnsi" w:cstheme="minorBidi"/>
          <w:noProof/>
          <w:color w:val="auto"/>
          <w:sz w:val="22"/>
          <w:szCs w:val="22"/>
        </w:rPr>
      </w:pPr>
      <w:hyperlink w:anchor="_Toc483929015" w:history="1">
        <w:r w:rsidR="00DB233D" w:rsidRPr="00457F8A">
          <w:rPr>
            <w:rStyle w:val="Hyperlink"/>
            <w:noProof/>
          </w:rPr>
          <w:t xml:space="preserve">Figure 172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28</w:t>
        </w:r>
        <w:r w:rsidR="00DB233D">
          <w:rPr>
            <w:noProof/>
            <w:webHidden/>
          </w:rPr>
          <w:tab/>
        </w:r>
        <w:r w:rsidR="00DB233D">
          <w:rPr>
            <w:noProof/>
            <w:webHidden/>
          </w:rPr>
          <w:fldChar w:fldCharType="begin"/>
        </w:r>
        <w:r w:rsidR="00DB233D">
          <w:rPr>
            <w:noProof/>
            <w:webHidden/>
          </w:rPr>
          <w:instrText xml:space="preserve"> PAGEREF _Toc483929015 \h </w:instrText>
        </w:r>
        <w:r w:rsidR="00DB233D">
          <w:rPr>
            <w:noProof/>
            <w:webHidden/>
          </w:rPr>
        </w:r>
        <w:r w:rsidR="00DB233D">
          <w:rPr>
            <w:noProof/>
            <w:webHidden/>
          </w:rPr>
          <w:fldChar w:fldCharType="separate"/>
        </w:r>
        <w:r w:rsidR="000B20BB">
          <w:rPr>
            <w:noProof/>
            <w:webHidden/>
          </w:rPr>
          <w:t>284</w:t>
        </w:r>
        <w:r w:rsidR="00DB233D">
          <w:rPr>
            <w:noProof/>
            <w:webHidden/>
          </w:rPr>
          <w:fldChar w:fldCharType="end"/>
        </w:r>
      </w:hyperlink>
    </w:p>
    <w:p w14:paraId="40C3ABBA" w14:textId="031A4B15" w:rsidR="00DB233D" w:rsidRDefault="00C96AB4">
      <w:pPr>
        <w:pStyle w:val="TableofFigures"/>
        <w:rPr>
          <w:rFonts w:asciiTheme="minorHAnsi" w:eastAsiaTheme="minorEastAsia" w:hAnsiTheme="minorHAnsi" w:cstheme="minorBidi"/>
          <w:noProof/>
          <w:color w:val="auto"/>
          <w:sz w:val="22"/>
          <w:szCs w:val="22"/>
        </w:rPr>
      </w:pPr>
      <w:hyperlink w:anchor="_Toc483929016" w:history="1">
        <w:r w:rsidR="00DB233D" w:rsidRPr="00457F8A">
          <w:rPr>
            <w:rStyle w:val="Hyperlink"/>
            <w:noProof/>
          </w:rPr>
          <w:t xml:space="preserve">Figure 173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29</w:t>
        </w:r>
        <w:r w:rsidR="00DB233D">
          <w:rPr>
            <w:noProof/>
            <w:webHidden/>
          </w:rPr>
          <w:tab/>
        </w:r>
        <w:r w:rsidR="00DB233D">
          <w:rPr>
            <w:noProof/>
            <w:webHidden/>
          </w:rPr>
          <w:fldChar w:fldCharType="begin"/>
        </w:r>
        <w:r w:rsidR="00DB233D">
          <w:rPr>
            <w:noProof/>
            <w:webHidden/>
          </w:rPr>
          <w:instrText xml:space="preserve"> PAGEREF _Toc483929016 \h </w:instrText>
        </w:r>
        <w:r w:rsidR="00DB233D">
          <w:rPr>
            <w:noProof/>
            <w:webHidden/>
          </w:rPr>
        </w:r>
        <w:r w:rsidR="00DB233D">
          <w:rPr>
            <w:noProof/>
            <w:webHidden/>
          </w:rPr>
          <w:fldChar w:fldCharType="separate"/>
        </w:r>
        <w:r w:rsidR="000B20BB">
          <w:rPr>
            <w:noProof/>
            <w:webHidden/>
          </w:rPr>
          <w:t>285</w:t>
        </w:r>
        <w:r w:rsidR="00DB233D">
          <w:rPr>
            <w:noProof/>
            <w:webHidden/>
          </w:rPr>
          <w:fldChar w:fldCharType="end"/>
        </w:r>
      </w:hyperlink>
    </w:p>
    <w:p w14:paraId="2D9FC7DA" w14:textId="6E1F32E8" w:rsidR="00DB233D" w:rsidRDefault="00C96AB4">
      <w:pPr>
        <w:pStyle w:val="TableofFigures"/>
        <w:rPr>
          <w:rFonts w:asciiTheme="minorHAnsi" w:eastAsiaTheme="minorEastAsia" w:hAnsiTheme="minorHAnsi" w:cstheme="minorBidi"/>
          <w:noProof/>
          <w:color w:val="auto"/>
          <w:sz w:val="22"/>
          <w:szCs w:val="22"/>
        </w:rPr>
      </w:pPr>
      <w:hyperlink w:anchor="_Toc483929017" w:history="1">
        <w:r w:rsidR="00DB233D" w:rsidRPr="00457F8A">
          <w:rPr>
            <w:rStyle w:val="Hyperlink"/>
            <w:noProof/>
          </w:rPr>
          <w:t xml:space="preserve">Figure 174 </w:t>
        </w:r>
        <w:r w:rsidR="00DB233D">
          <w:rPr>
            <w:rFonts w:asciiTheme="minorHAnsi" w:eastAsiaTheme="minorEastAsia" w:hAnsiTheme="minorHAnsi" w:cstheme="minorBidi"/>
            <w:noProof/>
            <w:color w:val="auto"/>
            <w:sz w:val="22"/>
            <w:szCs w:val="22"/>
          </w:rPr>
          <w:tab/>
        </w:r>
        <w:r w:rsidR="00DB233D" w:rsidRPr="00457F8A">
          <w:rPr>
            <w:rStyle w:val="Hyperlink"/>
            <w:noProof/>
          </w:rPr>
          <w:t>Spatial extent of zones used to calibrate modelled layer 30</w:t>
        </w:r>
        <w:r w:rsidR="00DB233D">
          <w:rPr>
            <w:noProof/>
            <w:webHidden/>
          </w:rPr>
          <w:tab/>
        </w:r>
        <w:r w:rsidR="00DB233D">
          <w:rPr>
            <w:noProof/>
            <w:webHidden/>
          </w:rPr>
          <w:fldChar w:fldCharType="begin"/>
        </w:r>
        <w:r w:rsidR="00DB233D">
          <w:rPr>
            <w:noProof/>
            <w:webHidden/>
          </w:rPr>
          <w:instrText xml:space="preserve"> PAGEREF _Toc483929017 \h </w:instrText>
        </w:r>
        <w:r w:rsidR="00DB233D">
          <w:rPr>
            <w:noProof/>
            <w:webHidden/>
          </w:rPr>
        </w:r>
        <w:r w:rsidR="00DB233D">
          <w:rPr>
            <w:noProof/>
            <w:webHidden/>
          </w:rPr>
          <w:fldChar w:fldCharType="separate"/>
        </w:r>
        <w:r w:rsidR="000B20BB">
          <w:rPr>
            <w:noProof/>
            <w:webHidden/>
          </w:rPr>
          <w:t>286</w:t>
        </w:r>
        <w:r w:rsidR="00DB233D">
          <w:rPr>
            <w:noProof/>
            <w:webHidden/>
          </w:rPr>
          <w:fldChar w:fldCharType="end"/>
        </w:r>
      </w:hyperlink>
    </w:p>
    <w:p w14:paraId="65C2C265" w14:textId="561BBD4D" w:rsidR="00DB233D" w:rsidRDefault="00C96AB4">
      <w:pPr>
        <w:pStyle w:val="TableofFigures"/>
        <w:rPr>
          <w:rFonts w:asciiTheme="minorHAnsi" w:eastAsiaTheme="minorEastAsia" w:hAnsiTheme="minorHAnsi" w:cstheme="minorBidi"/>
          <w:noProof/>
          <w:color w:val="auto"/>
          <w:sz w:val="22"/>
          <w:szCs w:val="22"/>
        </w:rPr>
      </w:pPr>
      <w:hyperlink w:anchor="_Toc483929018" w:history="1">
        <w:r w:rsidR="00DB233D" w:rsidRPr="00457F8A">
          <w:rPr>
            <w:rStyle w:val="Hyperlink"/>
            <w:noProof/>
          </w:rPr>
          <w:t xml:space="preserve">Figure 175 </w:t>
        </w:r>
        <w:r w:rsidR="00DB233D">
          <w:rPr>
            <w:rFonts w:asciiTheme="minorHAnsi" w:eastAsiaTheme="minorEastAsia" w:hAnsiTheme="minorHAnsi" w:cstheme="minorBidi"/>
            <w:noProof/>
            <w:color w:val="auto"/>
            <w:sz w:val="22"/>
            <w:szCs w:val="22"/>
          </w:rPr>
          <w:tab/>
        </w:r>
        <w:r w:rsidR="00DB233D" w:rsidRPr="00457F8A">
          <w:rPr>
            <w:rStyle w:val="Hyperlink"/>
            <w:noProof/>
          </w:rPr>
          <w:t>Observed versus computed steady-state heads (mAHD)</w:t>
        </w:r>
        <w:r w:rsidR="00DB233D">
          <w:rPr>
            <w:noProof/>
            <w:webHidden/>
          </w:rPr>
          <w:tab/>
        </w:r>
        <w:r w:rsidR="00DB233D">
          <w:rPr>
            <w:noProof/>
            <w:webHidden/>
          </w:rPr>
          <w:fldChar w:fldCharType="begin"/>
        </w:r>
        <w:r w:rsidR="00DB233D">
          <w:rPr>
            <w:noProof/>
            <w:webHidden/>
          </w:rPr>
          <w:instrText xml:space="preserve"> PAGEREF _Toc483929018 \h </w:instrText>
        </w:r>
        <w:r w:rsidR="00DB233D">
          <w:rPr>
            <w:noProof/>
            <w:webHidden/>
          </w:rPr>
        </w:r>
        <w:r w:rsidR="00DB233D">
          <w:rPr>
            <w:noProof/>
            <w:webHidden/>
          </w:rPr>
          <w:fldChar w:fldCharType="separate"/>
        </w:r>
        <w:r w:rsidR="000B20BB">
          <w:rPr>
            <w:noProof/>
            <w:webHidden/>
          </w:rPr>
          <w:t>289</w:t>
        </w:r>
        <w:r w:rsidR="00DB233D">
          <w:rPr>
            <w:noProof/>
            <w:webHidden/>
          </w:rPr>
          <w:fldChar w:fldCharType="end"/>
        </w:r>
      </w:hyperlink>
    </w:p>
    <w:p w14:paraId="7BA8927A" w14:textId="58456FD8" w:rsidR="00DB233D" w:rsidRDefault="00C96AB4">
      <w:pPr>
        <w:pStyle w:val="TableofFigures"/>
        <w:rPr>
          <w:rFonts w:asciiTheme="minorHAnsi" w:eastAsiaTheme="minorEastAsia" w:hAnsiTheme="minorHAnsi" w:cstheme="minorBidi"/>
          <w:noProof/>
          <w:color w:val="auto"/>
          <w:sz w:val="22"/>
          <w:szCs w:val="22"/>
        </w:rPr>
      </w:pPr>
      <w:hyperlink w:anchor="_Toc483929019" w:history="1">
        <w:r w:rsidR="00DB233D" w:rsidRPr="00457F8A">
          <w:rPr>
            <w:rStyle w:val="Hyperlink"/>
            <w:noProof/>
          </w:rPr>
          <w:t xml:space="preserve">Figure 176 </w:t>
        </w:r>
        <w:r w:rsidR="00DB233D">
          <w:rPr>
            <w:rFonts w:asciiTheme="minorHAnsi" w:eastAsiaTheme="minorEastAsia" w:hAnsiTheme="minorHAnsi" w:cstheme="minorBidi"/>
            <w:noProof/>
            <w:color w:val="auto"/>
            <w:sz w:val="22"/>
            <w:szCs w:val="22"/>
          </w:rPr>
          <w:tab/>
        </w:r>
        <w:r w:rsidR="00DB233D" w:rsidRPr="00457F8A">
          <w:rPr>
            <w:rStyle w:val="Hyperlink"/>
            <w:noProof/>
          </w:rPr>
          <w:t>Residual error (observed head – modelled head) (m) for each steady-state calibration bore</w:t>
        </w:r>
        <w:r w:rsidR="00DB233D">
          <w:rPr>
            <w:noProof/>
            <w:webHidden/>
          </w:rPr>
          <w:tab/>
        </w:r>
        <w:r w:rsidR="00DB233D">
          <w:rPr>
            <w:noProof/>
            <w:webHidden/>
          </w:rPr>
          <w:fldChar w:fldCharType="begin"/>
        </w:r>
        <w:r w:rsidR="00DB233D">
          <w:rPr>
            <w:noProof/>
            <w:webHidden/>
          </w:rPr>
          <w:instrText xml:space="preserve"> PAGEREF _Toc483929019 \h </w:instrText>
        </w:r>
        <w:r w:rsidR="00DB233D">
          <w:rPr>
            <w:noProof/>
            <w:webHidden/>
          </w:rPr>
        </w:r>
        <w:r w:rsidR="00DB233D">
          <w:rPr>
            <w:noProof/>
            <w:webHidden/>
          </w:rPr>
          <w:fldChar w:fldCharType="separate"/>
        </w:r>
        <w:r w:rsidR="000B20BB">
          <w:rPr>
            <w:noProof/>
            <w:webHidden/>
          </w:rPr>
          <w:t>289</w:t>
        </w:r>
        <w:r w:rsidR="00DB233D">
          <w:rPr>
            <w:noProof/>
            <w:webHidden/>
          </w:rPr>
          <w:fldChar w:fldCharType="end"/>
        </w:r>
      </w:hyperlink>
    </w:p>
    <w:p w14:paraId="0D0840D8" w14:textId="0BF2AE92" w:rsidR="00DB233D" w:rsidRDefault="00C96AB4">
      <w:pPr>
        <w:pStyle w:val="TableofFigures"/>
        <w:rPr>
          <w:rFonts w:asciiTheme="minorHAnsi" w:eastAsiaTheme="minorEastAsia" w:hAnsiTheme="minorHAnsi" w:cstheme="minorBidi"/>
          <w:noProof/>
          <w:color w:val="auto"/>
          <w:sz w:val="22"/>
          <w:szCs w:val="22"/>
        </w:rPr>
      </w:pPr>
      <w:hyperlink w:anchor="_Toc483929020" w:history="1">
        <w:r w:rsidR="00DB233D" w:rsidRPr="00457F8A">
          <w:rPr>
            <w:rStyle w:val="Hyperlink"/>
            <w:noProof/>
          </w:rPr>
          <w:t xml:space="preserve">Figure 177 </w:t>
        </w:r>
        <w:r w:rsidR="00DB233D">
          <w:rPr>
            <w:rFonts w:asciiTheme="minorHAnsi" w:eastAsiaTheme="minorEastAsia" w:hAnsiTheme="minorHAnsi" w:cstheme="minorBidi"/>
            <w:noProof/>
            <w:color w:val="auto"/>
            <w:sz w:val="22"/>
            <w:szCs w:val="22"/>
          </w:rPr>
          <w:tab/>
        </w:r>
        <w:r w:rsidR="00DB233D" w:rsidRPr="00457F8A">
          <w:rPr>
            <w:rStyle w:val="Hyperlink"/>
            <w:noProof/>
          </w:rPr>
          <w:t>Simulated 1970 unconfined aquifer potentiometric surface (mAHD)</w:t>
        </w:r>
        <w:r w:rsidR="00DB233D">
          <w:rPr>
            <w:noProof/>
            <w:webHidden/>
          </w:rPr>
          <w:tab/>
        </w:r>
        <w:r w:rsidR="00DB233D">
          <w:rPr>
            <w:noProof/>
            <w:webHidden/>
          </w:rPr>
          <w:fldChar w:fldCharType="begin"/>
        </w:r>
        <w:r w:rsidR="00DB233D">
          <w:rPr>
            <w:noProof/>
            <w:webHidden/>
          </w:rPr>
          <w:instrText xml:space="preserve"> PAGEREF _Toc483929020 \h </w:instrText>
        </w:r>
        <w:r w:rsidR="00DB233D">
          <w:rPr>
            <w:noProof/>
            <w:webHidden/>
          </w:rPr>
        </w:r>
        <w:r w:rsidR="00DB233D">
          <w:rPr>
            <w:noProof/>
            <w:webHidden/>
          </w:rPr>
          <w:fldChar w:fldCharType="separate"/>
        </w:r>
        <w:r w:rsidR="000B20BB">
          <w:rPr>
            <w:noProof/>
            <w:webHidden/>
          </w:rPr>
          <w:t>290</w:t>
        </w:r>
        <w:r w:rsidR="00DB233D">
          <w:rPr>
            <w:noProof/>
            <w:webHidden/>
          </w:rPr>
          <w:fldChar w:fldCharType="end"/>
        </w:r>
      </w:hyperlink>
    </w:p>
    <w:p w14:paraId="10AC4EF3" w14:textId="67775BC7" w:rsidR="00DB233D" w:rsidRDefault="00C96AB4">
      <w:pPr>
        <w:pStyle w:val="TableofFigures"/>
        <w:rPr>
          <w:rFonts w:asciiTheme="minorHAnsi" w:eastAsiaTheme="minorEastAsia" w:hAnsiTheme="minorHAnsi" w:cstheme="minorBidi"/>
          <w:noProof/>
          <w:color w:val="auto"/>
          <w:sz w:val="22"/>
          <w:szCs w:val="22"/>
        </w:rPr>
      </w:pPr>
      <w:hyperlink w:anchor="_Toc483929021" w:history="1">
        <w:r w:rsidR="00DB233D" w:rsidRPr="00457F8A">
          <w:rPr>
            <w:rStyle w:val="Hyperlink"/>
            <w:noProof/>
          </w:rPr>
          <w:t xml:space="preserve">Figure 178 </w:t>
        </w:r>
        <w:r w:rsidR="00DB233D">
          <w:rPr>
            <w:rFonts w:asciiTheme="minorHAnsi" w:eastAsiaTheme="minorEastAsia" w:hAnsiTheme="minorHAnsi" w:cstheme="minorBidi"/>
            <w:noProof/>
            <w:color w:val="auto"/>
            <w:sz w:val="22"/>
            <w:szCs w:val="22"/>
          </w:rPr>
          <w:tab/>
        </w:r>
        <w:r w:rsidR="00DB233D" w:rsidRPr="00457F8A">
          <w:rPr>
            <w:rStyle w:val="Hyperlink"/>
            <w:noProof/>
          </w:rPr>
          <w:t>Simulated 1970 steady-state depth to water table (m)</w:t>
        </w:r>
        <w:r w:rsidR="00DB233D">
          <w:rPr>
            <w:noProof/>
            <w:webHidden/>
          </w:rPr>
          <w:tab/>
        </w:r>
        <w:r w:rsidR="00DB233D">
          <w:rPr>
            <w:noProof/>
            <w:webHidden/>
          </w:rPr>
          <w:fldChar w:fldCharType="begin"/>
        </w:r>
        <w:r w:rsidR="00DB233D">
          <w:rPr>
            <w:noProof/>
            <w:webHidden/>
          </w:rPr>
          <w:instrText xml:space="preserve"> PAGEREF _Toc483929021 \h </w:instrText>
        </w:r>
        <w:r w:rsidR="00DB233D">
          <w:rPr>
            <w:noProof/>
            <w:webHidden/>
          </w:rPr>
        </w:r>
        <w:r w:rsidR="00DB233D">
          <w:rPr>
            <w:noProof/>
            <w:webHidden/>
          </w:rPr>
          <w:fldChar w:fldCharType="separate"/>
        </w:r>
        <w:r w:rsidR="000B20BB">
          <w:rPr>
            <w:noProof/>
            <w:webHidden/>
          </w:rPr>
          <w:t>291</w:t>
        </w:r>
        <w:r w:rsidR="00DB233D">
          <w:rPr>
            <w:noProof/>
            <w:webHidden/>
          </w:rPr>
          <w:fldChar w:fldCharType="end"/>
        </w:r>
      </w:hyperlink>
    </w:p>
    <w:p w14:paraId="3D5D87C2" w14:textId="70B05EFC" w:rsidR="00DB233D" w:rsidRDefault="00C96AB4">
      <w:pPr>
        <w:pStyle w:val="TableofFigures"/>
        <w:rPr>
          <w:rFonts w:asciiTheme="minorHAnsi" w:eastAsiaTheme="minorEastAsia" w:hAnsiTheme="minorHAnsi" w:cstheme="minorBidi"/>
          <w:noProof/>
          <w:color w:val="auto"/>
          <w:sz w:val="22"/>
          <w:szCs w:val="22"/>
        </w:rPr>
      </w:pPr>
      <w:hyperlink w:anchor="_Toc483929022" w:history="1">
        <w:r w:rsidR="00DB233D" w:rsidRPr="00457F8A">
          <w:rPr>
            <w:rStyle w:val="Hyperlink"/>
            <w:noProof/>
          </w:rPr>
          <w:t xml:space="preserve">Figure 179 </w:t>
        </w:r>
        <w:r w:rsidR="00DB233D">
          <w:rPr>
            <w:rFonts w:asciiTheme="minorHAnsi" w:eastAsiaTheme="minorEastAsia" w:hAnsiTheme="minorHAnsi" w:cstheme="minorBidi"/>
            <w:noProof/>
            <w:color w:val="auto"/>
            <w:sz w:val="22"/>
            <w:szCs w:val="22"/>
          </w:rPr>
          <w:tab/>
        </w:r>
        <w:r w:rsidR="00DB233D" w:rsidRPr="00457F8A">
          <w:rPr>
            <w:rStyle w:val="Hyperlink"/>
            <w:noProof/>
          </w:rPr>
          <w:t>1990 water table depth (m) within the West Gippsland CMA region</w:t>
        </w:r>
        <w:r w:rsidR="00DB233D">
          <w:rPr>
            <w:noProof/>
            <w:webHidden/>
          </w:rPr>
          <w:tab/>
        </w:r>
        <w:r w:rsidR="00DB233D">
          <w:rPr>
            <w:noProof/>
            <w:webHidden/>
          </w:rPr>
          <w:fldChar w:fldCharType="begin"/>
        </w:r>
        <w:r w:rsidR="00DB233D">
          <w:rPr>
            <w:noProof/>
            <w:webHidden/>
          </w:rPr>
          <w:instrText xml:space="preserve"> PAGEREF _Toc483929022 \h </w:instrText>
        </w:r>
        <w:r w:rsidR="00DB233D">
          <w:rPr>
            <w:noProof/>
            <w:webHidden/>
          </w:rPr>
        </w:r>
        <w:r w:rsidR="00DB233D">
          <w:rPr>
            <w:noProof/>
            <w:webHidden/>
          </w:rPr>
          <w:fldChar w:fldCharType="separate"/>
        </w:r>
        <w:r w:rsidR="000B20BB">
          <w:rPr>
            <w:noProof/>
            <w:webHidden/>
          </w:rPr>
          <w:t>292</w:t>
        </w:r>
        <w:r w:rsidR="00DB233D">
          <w:rPr>
            <w:noProof/>
            <w:webHidden/>
          </w:rPr>
          <w:fldChar w:fldCharType="end"/>
        </w:r>
      </w:hyperlink>
    </w:p>
    <w:p w14:paraId="482E0241" w14:textId="2C02543F" w:rsidR="00DB233D" w:rsidRDefault="00C96AB4">
      <w:pPr>
        <w:pStyle w:val="TableofFigures"/>
        <w:rPr>
          <w:rFonts w:asciiTheme="minorHAnsi" w:eastAsiaTheme="minorEastAsia" w:hAnsiTheme="minorHAnsi" w:cstheme="minorBidi"/>
          <w:noProof/>
          <w:color w:val="auto"/>
          <w:sz w:val="22"/>
          <w:szCs w:val="22"/>
        </w:rPr>
      </w:pPr>
      <w:hyperlink w:anchor="_Toc483929023" w:history="1">
        <w:r w:rsidR="00DB233D" w:rsidRPr="00457F8A">
          <w:rPr>
            <w:rStyle w:val="Hyperlink"/>
            <w:noProof/>
          </w:rPr>
          <w:t xml:space="preserve">Figure 180 </w:t>
        </w:r>
        <w:r w:rsidR="00DB233D">
          <w:rPr>
            <w:rFonts w:asciiTheme="minorHAnsi" w:eastAsiaTheme="minorEastAsia" w:hAnsiTheme="minorHAnsi" w:cstheme="minorBidi"/>
            <w:noProof/>
            <w:color w:val="auto"/>
            <w:sz w:val="22"/>
            <w:szCs w:val="22"/>
          </w:rPr>
          <w:tab/>
        </w:r>
        <w:r w:rsidR="00DB233D" w:rsidRPr="00457F8A">
          <w:rPr>
            <w:rStyle w:val="Hyperlink"/>
            <w:noProof/>
          </w:rPr>
          <w:t>Transient model mass balance components (m</w:t>
        </w:r>
        <w:r w:rsidR="00DB233D" w:rsidRPr="00457F8A">
          <w:rPr>
            <w:rStyle w:val="Hyperlink"/>
            <w:noProof/>
            <w:vertAlign w:val="superscript"/>
          </w:rPr>
          <w:t>3</w:t>
        </w:r>
        <w:r w:rsidR="00DB233D" w:rsidRPr="00457F8A">
          <w:rPr>
            <w:rStyle w:val="Hyperlink"/>
            <w:noProof/>
          </w:rPr>
          <w:t>/day per time step)</w:t>
        </w:r>
        <w:r w:rsidR="00DB233D">
          <w:rPr>
            <w:noProof/>
            <w:webHidden/>
          </w:rPr>
          <w:tab/>
        </w:r>
        <w:r w:rsidR="00DB233D">
          <w:rPr>
            <w:noProof/>
            <w:webHidden/>
          </w:rPr>
          <w:fldChar w:fldCharType="begin"/>
        </w:r>
        <w:r w:rsidR="00DB233D">
          <w:rPr>
            <w:noProof/>
            <w:webHidden/>
          </w:rPr>
          <w:instrText xml:space="preserve"> PAGEREF _Toc483929023 \h </w:instrText>
        </w:r>
        <w:r w:rsidR="00DB233D">
          <w:rPr>
            <w:noProof/>
            <w:webHidden/>
          </w:rPr>
        </w:r>
        <w:r w:rsidR="00DB233D">
          <w:rPr>
            <w:noProof/>
            <w:webHidden/>
          </w:rPr>
          <w:fldChar w:fldCharType="separate"/>
        </w:r>
        <w:r w:rsidR="000B20BB">
          <w:rPr>
            <w:noProof/>
            <w:webHidden/>
          </w:rPr>
          <w:t>293</w:t>
        </w:r>
        <w:r w:rsidR="00DB233D">
          <w:rPr>
            <w:noProof/>
            <w:webHidden/>
          </w:rPr>
          <w:fldChar w:fldCharType="end"/>
        </w:r>
      </w:hyperlink>
    </w:p>
    <w:p w14:paraId="28195D38" w14:textId="33A8AD63" w:rsidR="00DB233D" w:rsidRDefault="00C96AB4">
      <w:pPr>
        <w:pStyle w:val="TableofFigures"/>
        <w:rPr>
          <w:rFonts w:asciiTheme="minorHAnsi" w:eastAsiaTheme="minorEastAsia" w:hAnsiTheme="minorHAnsi" w:cstheme="minorBidi"/>
          <w:noProof/>
          <w:color w:val="auto"/>
          <w:sz w:val="22"/>
          <w:szCs w:val="22"/>
        </w:rPr>
      </w:pPr>
      <w:hyperlink w:anchor="_Toc483929024" w:history="1">
        <w:r w:rsidR="00DB233D" w:rsidRPr="00457F8A">
          <w:rPr>
            <w:rStyle w:val="Hyperlink"/>
            <w:noProof/>
          </w:rPr>
          <w:t xml:space="preserve">Figure 181 </w:t>
        </w:r>
        <w:r w:rsidR="00DB233D">
          <w:rPr>
            <w:rFonts w:asciiTheme="minorHAnsi" w:eastAsiaTheme="minorEastAsia" w:hAnsiTheme="minorHAnsi" w:cstheme="minorBidi"/>
            <w:noProof/>
            <w:color w:val="auto"/>
            <w:sz w:val="22"/>
            <w:szCs w:val="22"/>
          </w:rPr>
          <w:tab/>
        </w:r>
        <w:r w:rsidR="00DB233D" w:rsidRPr="00457F8A">
          <w:rPr>
            <w:rStyle w:val="Hyperlink"/>
            <w:noProof/>
          </w:rPr>
          <w:t>Number of observation points throughout the simulation period</w:t>
        </w:r>
        <w:r w:rsidR="00DB233D">
          <w:rPr>
            <w:noProof/>
            <w:webHidden/>
          </w:rPr>
          <w:tab/>
        </w:r>
        <w:r w:rsidR="00DB233D">
          <w:rPr>
            <w:noProof/>
            <w:webHidden/>
          </w:rPr>
          <w:fldChar w:fldCharType="begin"/>
        </w:r>
        <w:r w:rsidR="00DB233D">
          <w:rPr>
            <w:noProof/>
            <w:webHidden/>
          </w:rPr>
          <w:instrText xml:space="preserve"> PAGEREF _Toc483929024 \h </w:instrText>
        </w:r>
        <w:r w:rsidR="00DB233D">
          <w:rPr>
            <w:noProof/>
            <w:webHidden/>
          </w:rPr>
        </w:r>
        <w:r w:rsidR="00DB233D">
          <w:rPr>
            <w:noProof/>
            <w:webHidden/>
          </w:rPr>
          <w:fldChar w:fldCharType="separate"/>
        </w:r>
        <w:r w:rsidR="000B20BB">
          <w:rPr>
            <w:noProof/>
            <w:webHidden/>
          </w:rPr>
          <w:t>295</w:t>
        </w:r>
        <w:r w:rsidR="00DB233D">
          <w:rPr>
            <w:noProof/>
            <w:webHidden/>
          </w:rPr>
          <w:fldChar w:fldCharType="end"/>
        </w:r>
      </w:hyperlink>
    </w:p>
    <w:p w14:paraId="7019EC81" w14:textId="61907BAB" w:rsidR="00DB233D" w:rsidRDefault="00C96AB4">
      <w:pPr>
        <w:pStyle w:val="TableofFigures"/>
        <w:rPr>
          <w:rFonts w:asciiTheme="minorHAnsi" w:eastAsiaTheme="minorEastAsia" w:hAnsiTheme="minorHAnsi" w:cstheme="minorBidi"/>
          <w:noProof/>
          <w:color w:val="auto"/>
          <w:sz w:val="22"/>
          <w:szCs w:val="22"/>
        </w:rPr>
      </w:pPr>
      <w:hyperlink w:anchor="_Toc483929025" w:history="1">
        <w:r w:rsidR="00DB233D" w:rsidRPr="00457F8A">
          <w:rPr>
            <w:rStyle w:val="Hyperlink"/>
            <w:noProof/>
          </w:rPr>
          <w:t xml:space="preserve">Figure 182 </w:t>
        </w:r>
        <w:r w:rsidR="00DB233D">
          <w:rPr>
            <w:rFonts w:asciiTheme="minorHAnsi" w:eastAsiaTheme="minorEastAsia" w:hAnsiTheme="minorHAnsi" w:cstheme="minorBidi"/>
            <w:noProof/>
            <w:color w:val="auto"/>
            <w:sz w:val="22"/>
            <w:szCs w:val="22"/>
          </w:rPr>
          <w:tab/>
        </w:r>
        <w:r w:rsidR="00DB233D" w:rsidRPr="00457F8A">
          <w:rPr>
            <w:rStyle w:val="Hyperlink"/>
            <w:noProof/>
          </w:rPr>
          <w:t>Temporal trace of RMS error (%) throughout simulation period</w:t>
        </w:r>
        <w:r w:rsidR="00DB233D">
          <w:rPr>
            <w:noProof/>
            <w:webHidden/>
          </w:rPr>
          <w:tab/>
        </w:r>
        <w:r w:rsidR="00DB233D">
          <w:rPr>
            <w:noProof/>
            <w:webHidden/>
          </w:rPr>
          <w:fldChar w:fldCharType="begin"/>
        </w:r>
        <w:r w:rsidR="00DB233D">
          <w:rPr>
            <w:noProof/>
            <w:webHidden/>
          </w:rPr>
          <w:instrText xml:space="preserve"> PAGEREF _Toc483929025 \h </w:instrText>
        </w:r>
        <w:r w:rsidR="00DB233D">
          <w:rPr>
            <w:noProof/>
            <w:webHidden/>
          </w:rPr>
        </w:r>
        <w:r w:rsidR="00DB233D">
          <w:rPr>
            <w:noProof/>
            <w:webHidden/>
          </w:rPr>
          <w:fldChar w:fldCharType="separate"/>
        </w:r>
        <w:r w:rsidR="000B20BB">
          <w:rPr>
            <w:noProof/>
            <w:webHidden/>
          </w:rPr>
          <w:t>295</w:t>
        </w:r>
        <w:r w:rsidR="00DB233D">
          <w:rPr>
            <w:noProof/>
            <w:webHidden/>
          </w:rPr>
          <w:fldChar w:fldCharType="end"/>
        </w:r>
      </w:hyperlink>
    </w:p>
    <w:p w14:paraId="2D9315CA" w14:textId="189ABF29" w:rsidR="00DB233D" w:rsidRDefault="00C96AB4">
      <w:pPr>
        <w:pStyle w:val="TableofFigures"/>
        <w:rPr>
          <w:rFonts w:asciiTheme="minorHAnsi" w:eastAsiaTheme="minorEastAsia" w:hAnsiTheme="minorHAnsi" w:cstheme="minorBidi"/>
          <w:noProof/>
          <w:color w:val="auto"/>
          <w:sz w:val="22"/>
          <w:szCs w:val="22"/>
        </w:rPr>
      </w:pPr>
      <w:hyperlink w:anchor="_Toc483929026" w:history="1">
        <w:r w:rsidR="00DB233D" w:rsidRPr="00457F8A">
          <w:rPr>
            <w:rStyle w:val="Hyperlink"/>
            <w:noProof/>
          </w:rPr>
          <w:t xml:space="preserve">Figure 183 </w:t>
        </w:r>
        <w:r w:rsidR="00DB233D">
          <w:rPr>
            <w:rFonts w:asciiTheme="minorHAnsi" w:eastAsiaTheme="minorEastAsia" w:hAnsiTheme="minorHAnsi" w:cstheme="minorBidi"/>
            <w:noProof/>
            <w:color w:val="auto"/>
            <w:sz w:val="22"/>
            <w:szCs w:val="22"/>
          </w:rPr>
          <w:tab/>
        </w:r>
        <w:r w:rsidR="00DB233D" w:rsidRPr="00457F8A">
          <w:rPr>
            <w:rStyle w:val="Hyperlink"/>
            <w:noProof/>
          </w:rPr>
          <w:t>Temporal trace of mean residual error (m) throughout simulation period</w:t>
        </w:r>
        <w:r w:rsidR="00DB233D">
          <w:rPr>
            <w:noProof/>
            <w:webHidden/>
          </w:rPr>
          <w:tab/>
        </w:r>
        <w:r w:rsidR="00DB233D">
          <w:rPr>
            <w:noProof/>
            <w:webHidden/>
          </w:rPr>
          <w:fldChar w:fldCharType="begin"/>
        </w:r>
        <w:r w:rsidR="00DB233D">
          <w:rPr>
            <w:noProof/>
            <w:webHidden/>
          </w:rPr>
          <w:instrText xml:space="preserve"> PAGEREF _Toc483929026 \h </w:instrText>
        </w:r>
        <w:r w:rsidR="00DB233D">
          <w:rPr>
            <w:noProof/>
            <w:webHidden/>
          </w:rPr>
        </w:r>
        <w:r w:rsidR="00DB233D">
          <w:rPr>
            <w:noProof/>
            <w:webHidden/>
          </w:rPr>
          <w:fldChar w:fldCharType="separate"/>
        </w:r>
        <w:r w:rsidR="000B20BB">
          <w:rPr>
            <w:noProof/>
            <w:webHidden/>
          </w:rPr>
          <w:t>295</w:t>
        </w:r>
        <w:r w:rsidR="00DB233D">
          <w:rPr>
            <w:noProof/>
            <w:webHidden/>
          </w:rPr>
          <w:fldChar w:fldCharType="end"/>
        </w:r>
      </w:hyperlink>
    </w:p>
    <w:p w14:paraId="7EB7A2D9" w14:textId="347F31DB" w:rsidR="00DB233D" w:rsidRDefault="00C96AB4">
      <w:pPr>
        <w:pStyle w:val="TableofFigures"/>
        <w:rPr>
          <w:rFonts w:asciiTheme="minorHAnsi" w:eastAsiaTheme="minorEastAsia" w:hAnsiTheme="minorHAnsi" w:cstheme="minorBidi"/>
          <w:noProof/>
          <w:color w:val="auto"/>
          <w:sz w:val="22"/>
          <w:szCs w:val="22"/>
        </w:rPr>
      </w:pPr>
      <w:hyperlink w:anchor="_Toc483929027" w:history="1">
        <w:r w:rsidR="00DB233D" w:rsidRPr="00457F8A">
          <w:rPr>
            <w:rStyle w:val="Hyperlink"/>
            <w:noProof/>
          </w:rPr>
          <w:t xml:space="preserve">Figure 184 </w:t>
        </w:r>
        <w:r w:rsidR="00DB233D">
          <w:rPr>
            <w:rFonts w:asciiTheme="minorHAnsi" w:eastAsiaTheme="minorEastAsia" w:hAnsiTheme="minorHAnsi" w:cstheme="minorBidi"/>
            <w:noProof/>
            <w:color w:val="auto"/>
            <w:sz w:val="22"/>
            <w:szCs w:val="22"/>
          </w:rPr>
          <w:tab/>
        </w:r>
        <w:r w:rsidR="00DB233D" w:rsidRPr="00457F8A">
          <w:rPr>
            <w:rStyle w:val="Hyperlink"/>
            <w:noProof/>
          </w:rPr>
          <w:t>Temporal trace of mean absolute error (m) throughout the simulation period</w:t>
        </w:r>
        <w:r w:rsidR="00DB233D">
          <w:rPr>
            <w:noProof/>
            <w:webHidden/>
          </w:rPr>
          <w:tab/>
        </w:r>
        <w:r w:rsidR="00DB233D">
          <w:rPr>
            <w:noProof/>
            <w:webHidden/>
          </w:rPr>
          <w:fldChar w:fldCharType="begin"/>
        </w:r>
        <w:r w:rsidR="00DB233D">
          <w:rPr>
            <w:noProof/>
            <w:webHidden/>
          </w:rPr>
          <w:instrText xml:space="preserve"> PAGEREF _Toc483929027 \h </w:instrText>
        </w:r>
        <w:r w:rsidR="00DB233D">
          <w:rPr>
            <w:noProof/>
            <w:webHidden/>
          </w:rPr>
        </w:r>
        <w:r w:rsidR="00DB233D">
          <w:rPr>
            <w:noProof/>
            <w:webHidden/>
          </w:rPr>
          <w:fldChar w:fldCharType="separate"/>
        </w:r>
        <w:r w:rsidR="000B20BB">
          <w:rPr>
            <w:noProof/>
            <w:webHidden/>
          </w:rPr>
          <w:t>296</w:t>
        </w:r>
        <w:r w:rsidR="00DB233D">
          <w:rPr>
            <w:noProof/>
            <w:webHidden/>
          </w:rPr>
          <w:fldChar w:fldCharType="end"/>
        </w:r>
      </w:hyperlink>
    </w:p>
    <w:p w14:paraId="65EF4F13" w14:textId="09C8BB33" w:rsidR="00DB233D" w:rsidRDefault="00C96AB4">
      <w:pPr>
        <w:pStyle w:val="TableofFigures"/>
        <w:rPr>
          <w:rFonts w:asciiTheme="minorHAnsi" w:eastAsiaTheme="minorEastAsia" w:hAnsiTheme="minorHAnsi" w:cstheme="minorBidi"/>
          <w:noProof/>
          <w:color w:val="auto"/>
          <w:sz w:val="22"/>
          <w:szCs w:val="22"/>
        </w:rPr>
      </w:pPr>
      <w:hyperlink w:anchor="_Toc483929028" w:history="1">
        <w:r w:rsidR="00DB233D" w:rsidRPr="00457F8A">
          <w:rPr>
            <w:rStyle w:val="Hyperlink"/>
            <w:noProof/>
          </w:rPr>
          <w:t xml:space="preserve">Figure 185 </w:t>
        </w:r>
        <w:r w:rsidR="00DB233D">
          <w:rPr>
            <w:rFonts w:asciiTheme="minorHAnsi" w:eastAsiaTheme="minorEastAsia" w:hAnsiTheme="minorHAnsi" w:cstheme="minorBidi"/>
            <w:noProof/>
            <w:color w:val="auto"/>
            <w:sz w:val="22"/>
            <w:szCs w:val="22"/>
          </w:rPr>
          <w:tab/>
        </w:r>
        <w:r w:rsidR="00DB233D" w:rsidRPr="00457F8A">
          <w:rPr>
            <w:rStyle w:val="Hyperlink"/>
            <w:noProof/>
          </w:rPr>
          <w:t>Spatial mean residual water level error (m) for 1980 based on observed and predicted heads</w:t>
        </w:r>
        <w:r w:rsidR="00DB233D">
          <w:rPr>
            <w:noProof/>
            <w:webHidden/>
          </w:rPr>
          <w:tab/>
        </w:r>
        <w:r w:rsidR="00DB233D">
          <w:rPr>
            <w:noProof/>
            <w:webHidden/>
          </w:rPr>
          <w:fldChar w:fldCharType="begin"/>
        </w:r>
        <w:r w:rsidR="00DB233D">
          <w:rPr>
            <w:noProof/>
            <w:webHidden/>
          </w:rPr>
          <w:instrText xml:space="preserve"> PAGEREF _Toc483929028 \h </w:instrText>
        </w:r>
        <w:r w:rsidR="00DB233D">
          <w:rPr>
            <w:noProof/>
            <w:webHidden/>
          </w:rPr>
        </w:r>
        <w:r w:rsidR="00DB233D">
          <w:rPr>
            <w:noProof/>
            <w:webHidden/>
          </w:rPr>
          <w:fldChar w:fldCharType="separate"/>
        </w:r>
        <w:r w:rsidR="000B20BB">
          <w:rPr>
            <w:noProof/>
            <w:webHidden/>
          </w:rPr>
          <w:t>297</w:t>
        </w:r>
        <w:r w:rsidR="00DB233D">
          <w:rPr>
            <w:noProof/>
            <w:webHidden/>
          </w:rPr>
          <w:fldChar w:fldCharType="end"/>
        </w:r>
      </w:hyperlink>
    </w:p>
    <w:p w14:paraId="28B969A4" w14:textId="7BD0280D" w:rsidR="00DB233D" w:rsidRDefault="00C96AB4">
      <w:pPr>
        <w:pStyle w:val="TableofFigures"/>
        <w:rPr>
          <w:rFonts w:asciiTheme="minorHAnsi" w:eastAsiaTheme="minorEastAsia" w:hAnsiTheme="minorHAnsi" w:cstheme="minorBidi"/>
          <w:noProof/>
          <w:color w:val="auto"/>
          <w:sz w:val="22"/>
          <w:szCs w:val="22"/>
        </w:rPr>
      </w:pPr>
      <w:hyperlink w:anchor="_Toc483929029" w:history="1">
        <w:r w:rsidR="00DB233D" w:rsidRPr="00457F8A">
          <w:rPr>
            <w:rStyle w:val="Hyperlink"/>
            <w:noProof/>
          </w:rPr>
          <w:t xml:space="preserve">Figure 186 </w:t>
        </w:r>
        <w:r w:rsidR="00DB233D">
          <w:rPr>
            <w:rFonts w:asciiTheme="minorHAnsi" w:eastAsiaTheme="minorEastAsia" w:hAnsiTheme="minorHAnsi" w:cstheme="minorBidi"/>
            <w:noProof/>
            <w:color w:val="auto"/>
            <w:sz w:val="22"/>
            <w:szCs w:val="22"/>
          </w:rPr>
          <w:tab/>
        </w:r>
        <w:r w:rsidR="00DB233D" w:rsidRPr="00457F8A">
          <w:rPr>
            <w:rStyle w:val="Hyperlink"/>
            <w:noProof/>
          </w:rPr>
          <w:t>Spatial mean residual water level error (m) for 1990 based on observed and predicted heads</w:t>
        </w:r>
        <w:r w:rsidR="00DB233D">
          <w:rPr>
            <w:noProof/>
            <w:webHidden/>
          </w:rPr>
          <w:tab/>
        </w:r>
        <w:r w:rsidR="00DB233D">
          <w:rPr>
            <w:noProof/>
            <w:webHidden/>
          </w:rPr>
          <w:fldChar w:fldCharType="begin"/>
        </w:r>
        <w:r w:rsidR="00DB233D">
          <w:rPr>
            <w:noProof/>
            <w:webHidden/>
          </w:rPr>
          <w:instrText xml:space="preserve"> PAGEREF _Toc483929029 \h </w:instrText>
        </w:r>
        <w:r w:rsidR="00DB233D">
          <w:rPr>
            <w:noProof/>
            <w:webHidden/>
          </w:rPr>
        </w:r>
        <w:r w:rsidR="00DB233D">
          <w:rPr>
            <w:noProof/>
            <w:webHidden/>
          </w:rPr>
          <w:fldChar w:fldCharType="separate"/>
        </w:r>
        <w:r w:rsidR="000B20BB">
          <w:rPr>
            <w:noProof/>
            <w:webHidden/>
          </w:rPr>
          <w:t>298</w:t>
        </w:r>
        <w:r w:rsidR="00DB233D">
          <w:rPr>
            <w:noProof/>
            <w:webHidden/>
          </w:rPr>
          <w:fldChar w:fldCharType="end"/>
        </w:r>
      </w:hyperlink>
    </w:p>
    <w:p w14:paraId="6C1674F8" w14:textId="3A99767D" w:rsidR="00DB233D" w:rsidRDefault="00C96AB4">
      <w:pPr>
        <w:pStyle w:val="TableofFigures"/>
        <w:rPr>
          <w:rFonts w:asciiTheme="minorHAnsi" w:eastAsiaTheme="minorEastAsia" w:hAnsiTheme="minorHAnsi" w:cstheme="minorBidi"/>
          <w:noProof/>
          <w:color w:val="auto"/>
          <w:sz w:val="22"/>
          <w:szCs w:val="22"/>
        </w:rPr>
      </w:pPr>
      <w:hyperlink w:anchor="_Toc483929030" w:history="1">
        <w:r w:rsidR="00DB233D" w:rsidRPr="00457F8A">
          <w:rPr>
            <w:rStyle w:val="Hyperlink"/>
            <w:noProof/>
          </w:rPr>
          <w:t xml:space="preserve">Figure 187 </w:t>
        </w:r>
        <w:r w:rsidR="00DB233D">
          <w:rPr>
            <w:rFonts w:asciiTheme="minorHAnsi" w:eastAsiaTheme="minorEastAsia" w:hAnsiTheme="minorHAnsi" w:cstheme="minorBidi"/>
            <w:noProof/>
            <w:color w:val="auto"/>
            <w:sz w:val="22"/>
            <w:szCs w:val="22"/>
          </w:rPr>
          <w:tab/>
        </w:r>
        <w:r w:rsidR="00DB233D" w:rsidRPr="00457F8A">
          <w:rPr>
            <w:rStyle w:val="Hyperlink"/>
            <w:noProof/>
          </w:rPr>
          <w:t>Spatial mean residual water level error (m) for 2000 based on observed and predicted heads</w:t>
        </w:r>
        <w:r w:rsidR="00DB233D">
          <w:rPr>
            <w:noProof/>
            <w:webHidden/>
          </w:rPr>
          <w:tab/>
        </w:r>
        <w:r w:rsidR="00DB233D">
          <w:rPr>
            <w:noProof/>
            <w:webHidden/>
          </w:rPr>
          <w:fldChar w:fldCharType="begin"/>
        </w:r>
        <w:r w:rsidR="00DB233D">
          <w:rPr>
            <w:noProof/>
            <w:webHidden/>
          </w:rPr>
          <w:instrText xml:space="preserve"> PAGEREF _Toc483929030 \h </w:instrText>
        </w:r>
        <w:r w:rsidR="00DB233D">
          <w:rPr>
            <w:noProof/>
            <w:webHidden/>
          </w:rPr>
        </w:r>
        <w:r w:rsidR="00DB233D">
          <w:rPr>
            <w:noProof/>
            <w:webHidden/>
          </w:rPr>
          <w:fldChar w:fldCharType="separate"/>
        </w:r>
        <w:r w:rsidR="000B20BB">
          <w:rPr>
            <w:noProof/>
            <w:webHidden/>
          </w:rPr>
          <w:t>299</w:t>
        </w:r>
        <w:r w:rsidR="00DB233D">
          <w:rPr>
            <w:noProof/>
            <w:webHidden/>
          </w:rPr>
          <w:fldChar w:fldCharType="end"/>
        </w:r>
      </w:hyperlink>
    </w:p>
    <w:p w14:paraId="3492375E" w14:textId="48A187E8" w:rsidR="00DB233D" w:rsidRDefault="00C96AB4">
      <w:pPr>
        <w:pStyle w:val="TableofFigures"/>
        <w:rPr>
          <w:rFonts w:asciiTheme="minorHAnsi" w:eastAsiaTheme="minorEastAsia" w:hAnsiTheme="minorHAnsi" w:cstheme="minorBidi"/>
          <w:noProof/>
          <w:color w:val="auto"/>
          <w:sz w:val="22"/>
          <w:szCs w:val="22"/>
        </w:rPr>
      </w:pPr>
      <w:hyperlink w:anchor="_Toc483929031" w:history="1">
        <w:r w:rsidR="00DB233D" w:rsidRPr="00457F8A">
          <w:rPr>
            <w:rStyle w:val="Hyperlink"/>
            <w:noProof/>
          </w:rPr>
          <w:t xml:space="preserve">Figure 188 </w:t>
        </w:r>
        <w:r w:rsidR="00DB233D">
          <w:rPr>
            <w:rFonts w:asciiTheme="minorHAnsi" w:eastAsiaTheme="minorEastAsia" w:hAnsiTheme="minorHAnsi" w:cstheme="minorBidi"/>
            <w:noProof/>
            <w:color w:val="auto"/>
            <w:sz w:val="22"/>
            <w:szCs w:val="22"/>
          </w:rPr>
          <w:tab/>
        </w:r>
        <w:r w:rsidR="00DB233D" w:rsidRPr="00457F8A">
          <w:rPr>
            <w:rStyle w:val="Hyperlink"/>
            <w:noProof/>
          </w:rPr>
          <w:t>Spatial mean residual water level error (m) for 2010 based on observed and predicted heads</w:t>
        </w:r>
        <w:r w:rsidR="00DB233D">
          <w:rPr>
            <w:noProof/>
            <w:webHidden/>
          </w:rPr>
          <w:tab/>
        </w:r>
        <w:r w:rsidR="00DB233D">
          <w:rPr>
            <w:noProof/>
            <w:webHidden/>
          </w:rPr>
          <w:fldChar w:fldCharType="begin"/>
        </w:r>
        <w:r w:rsidR="00DB233D">
          <w:rPr>
            <w:noProof/>
            <w:webHidden/>
          </w:rPr>
          <w:instrText xml:space="preserve"> PAGEREF _Toc483929031 \h </w:instrText>
        </w:r>
        <w:r w:rsidR="00DB233D">
          <w:rPr>
            <w:noProof/>
            <w:webHidden/>
          </w:rPr>
        </w:r>
        <w:r w:rsidR="00DB233D">
          <w:rPr>
            <w:noProof/>
            <w:webHidden/>
          </w:rPr>
          <w:fldChar w:fldCharType="separate"/>
        </w:r>
        <w:r w:rsidR="000B20BB">
          <w:rPr>
            <w:noProof/>
            <w:webHidden/>
          </w:rPr>
          <w:t>300</w:t>
        </w:r>
        <w:r w:rsidR="00DB233D">
          <w:rPr>
            <w:noProof/>
            <w:webHidden/>
          </w:rPr>
          <w:fldChar w:fldCharType="end"/>
        </w:r>
      </w:hyperlink>
    </w:p>
    <w:p w14:paraId="6862F2ED" w14:textId="172943B3" w:rsidR="00DB233D" w:rsidRDefault="00C96AB4">
      <w:pPr>
        <w:pStyle w:val="TableofFigures"/>
        <w:rPr>
          <w:rFonts w:asciiTheme="minorHAnsi" w:eastAsiaTheme="minorEastAsia" w:hAnsiTheme="minorHAnsi" w:cstheme="minorBidi"/>
          <w:noProof/>
          <w:color w:val="auto"/>
          <w:sz w:val="22"/>
          <w:szCs w:val="22"/>
        </w:rPr>
      </w:pPr>
      <w:hyperlink w:anchor="_Toc483929032" w:history="1">
        <w:r w:rsidR="00DB233D" w:rsidRPr="00457F8A">
          <w:rPr>
            <w:rStyle w:val="Hyperlink"/>
            <w:noProof/>
          </w:rPr>
          <w:t xml:space="preserve">Figure 189 </w:t>
        </w:r>
        <w:r w:rsidR="00DB233D">
          <w:rPr>
            <w:rFonts w:asciiTheme="minorHAnsi" w:eastAsiaTheme="minorEastAsia" w:hAnsiTheme="minorHAnsi" w:cstheme="minorBidi"/>
            <w:noProof/>
            <w:color w:val="auto"/>
            <w:sz w:val="22"/>
            <w:szCs w:val="22"/>
          </w:rPr>
          <w:tab/>
        </w:r>
        <w:r w:rsidR="00DB233D" w:rsidRPr="00457F8A">
          <w:rPr>
            <w:rStyle w:val="Hyperlink"/>
            <w:noProof/>
          </w:rPr>
          <w:t>Sensitivity of the steady-state model to variations in recharge</w:t>
        </w:r>
        <w:r w:rsidR="00DB233D">
          <w:rPr>
            <w:noProof/>
            <w:webHidden/>
          </w:rPr>
          <w:tab/>
        </w:r>
        <w:r w:rsidR="00DB233D">
          <w:rPr>
            <w:noProof/>
            <w:webHidden/>
          </w:rPr>
          <w:fldChar w:fldCharType="begin"/>
        </w:r>
        <w:r w:rsidR="00DB233D">
          <w:rPr>
            <w:noProof/>
            <w:webHidden/>
          </w:rPr>
          <w:instrText xml:space="preserve"> PAGEREF _Toc483929032 \h </w:instrText>
        </w:r>
        <w:r w:rsidR="00DB233D">
          <w:rPr>
            <w:noProof/>
            <w:webHidden/>
          </w:rPr>
        </w:r>
        <w:r w:rsidR="00DB233D">
          <w:rPr>
            <w:noProof/>
            <w:webHidden/>
          </w:rPr>
          <w:fldChar w:fldCharType="separate"/>
        </w:r>
        <w:r w:rsidR="000B20BB">
          <w:rPr>
            <w:noProof/>
            <w:webHidden/>
          </w:rPr>
          <w:t>302</w:t>
        </w:r>
        <w:r w:rsidR="00DB233D">
          <w:rPr>
            <w:noProof/>
            <w:webHidden/>
          </w:rPr>
          <w:fldChar w:fldCharType="end"/>
        </w:r>
      </w:hyperlink>
    </w:p>
    <w:p w14:paraId="370E6FE0" w14:textId="2FD70D4F" w:rsidR="00DB233D" w:rsidRDefault="00C96AB4">
      <w:pPr>
        <w:pStyle w:val="TableofFigures"/>
        <w:rPr>
          <w:rFonts w:asciiTheme="minorHAnsi" w:eastAsiaTheme="minorEastAsia" w:hAnsiTheme="minorHAnsi" w:cstheme="minorBidi"/>
          <w:noProof/>
          <w:color w:val="auto"/>
          <w:sz w:val="22"/>
          <w:szCs w:val="22"/>
        </w:rPr>
      </w:pPr>
      <w:hyperlink w:anchor="_Toc483929033" w:history="1">
        <w:r w:rsidR="00DB233D" w:rsidRPr="00457F8A">
          <w:rPr>
            <w:rStyle w:val="Hyperlink"/>
            <w:noProof/>
          </w:rPr>
          <w:t xml:space="preserve">Figure 190 </w:t>
        </w:r>
        <w:r w:rsidR="00DB233D">
          <w:rPr>
            <w:rFonts w:asciiTheme="minorHAnsi" w:eastAsiaTheme="minorEastAsia" w:hAnsiTheme="minorHAnsi" w:cstheme="minorBidi"/>
            <w:noProof/>
            <w:color w:val="auto"/>
            <w:sz w:val="22"/>
            <w:szCs w:val="22"/>
          </w:rPr>
          <w:tab/>
        </w:r>
        <w:r w:rsidR="00DB233D" w:rsidRPr="00457F8A">
          <w:rPr>
            <w:rStyle w:val="Hyperlink"/>
            <w:noProof/>
          </w:rPr>
          <w:t>Sensitivity of the steady-state model to variations in potential groundwater evapotranspiration rate</w:t>
        </w:r>
        <w:r w:rsidR="00DB233D">
          <w:rPr>
            <w:noProof/>
            <w:webHidden/>
          </w:rPr>
          <w:tab/>
        </w:r>
        <w:r w:rsidR="00DB233D">
          <w:rPr>
            <w:noProof/>
            <w:webHidden/>
          </w:rPr>
          <w:fldChar w:fldCharType="begin"/>
        </w:r>
        <w:r w:rsidR="00DB233D">
          <w:rPr>
            <w:noProof/>
            <w:webHidden/>
          </w:rPr>
          <w:instrText xml:space="preserve"> PAGEREF _Toc483929033 \h </w:instrText>
        </w:r>
        <w:r w:rsidR="00DB233D">
          <w:rPr>
            <w:noProof/>
            <w:webHidden/>
          </w:rPr>
        </w:r>
        <w:r w:rsidR="00DB233D">
          <w:rPr>
            <w:noProof/>
            <w:webHidden/>
          </w:rPr>
          <w:fldChar w:fldCharType="separate"/>
        </w:r>
        <w:r w:rsidR="000B20BB">
          <w:rPr>
            <w:noProof/>
            <w:webHidden/>
          </w:rPr>
          <w:t>303</w:t>
        </w:r>
        <w:r w:rsidR="00DB233D">
          <w:rPr>
            <w:noProof/>
            <w:webHidden/>
          </w:rPr>
          <w:fldChar w:fldCharType="end"/>
        </w:r>
      </w:hyperlink>
    </w:p>
    <w:p w14:paraId="3FE6AEEE" w14:textId="62E2021A" w:rsidR="00DB233D" w:rsidRDefault="00C96AB4">
      <w:pPr>
        <w:pStyle w:val="TableofFigures"/>
        <w:rPr>
          <w:rFonts w:asciiTheme="minorHAnsi" w:eastAsiaTheme="minorEastAsia" w:hAnsiTheme="minorHAnsi" w:cstheme="minorBidi"/>
          <w:noProof/>
          <w:color w:val="auto"/>
          <w:sz w:val="22"/>
          <w:szCs w:val="22"/>
        </w:rPr>
      </w:pPr>
      <w:hyperlink w:anchor="_Toc483929034" w:history="1">
        <w:r w:rsidR="00DB233D" w:rsidRPr="00457F8A">
          <w:rPr>
            <w:rStyle w:val="Hyperlink"/>
            <w:noProof/>
          </w:rPr>
          <w:t xml:space="preserve">Figure 191 </w:t>
        </w:r>
        <w:r w:rsidR="00DB233D">
          <w:rPr>
            <w:rFonts w:asciiTheme="minorHAnsi" w:eastAsiaTheme="minorEastAsia" w:hAnsiTheme="minorHAnsi" w:cstheme="minorBidi"/>
            <w:noProof/>
            <w:color w:val="auto"/>
            <w:sz w:val="22"/>
            <w:szCs w:val="22"/>
          </w:rPr>
          <w:tab/>
        </w:r>
        <w:r w:rsidR="00DB233D" w:rsidRPr="00457F8A">
          <w:rPr>
            <w:rStyle w:val="Hyperlink"/>
            <w:noProof/>
          </w:rPr>
          <w:t>Sensitivity of the steady-state model to variations in river conductance</w:t>
        </w:r>
        <w:r w:rsidR="00DB233D">
          <w:rPr>
            <w:noProof/>
            <w:webHidden/>
          </w:rPr>
          <w:tab/>
        </w:r>
        <w:r w:rsidR="00DB233D">
          <w:rPr>
            <w:noProof/>
            <w:webHidden/>
          </w:rPr>
          <w:fldChar w:fldCharType="begin"/>
        </w:r>
        <w:r w:rsidR="00DB233D">
          <w:rPr>
            <w:noProof/>
            <w:webHidden/>
          </w:rPr>
          <w:instrText xml:space="preserve"> PAGEREF _Toc483929034 \h </w:instrText>
        </w:r>
        <w:r w:rsidR="00DB233D">
          <w:rPr>
            <w:noProof/>
            <w:webHidden/>
          </w:rPr>
        </w:r>
        <w:r w:rsidR="00DB233D">
          <w:rPr>
            <w:noProof/>
            <w:webHidden/>
          </w:rPr>
          <w:fldChar w:fldCharType="separate"/>
        </w:r>
        <w:r w:rsidR="000B20BB">
          <w:rPr>
            <w:noProof/>
            <w:webHidden/>
          </w:rPr>
          <w:t>303</w:t>
        </w:r>
        <w:r w:rsidR="00DB233D">
          <w:rPr>
            <w:noProof/>
            <w:webHidden/>
          </w:rPr>
          <w:fldChar w:fldCharType="end"/>
        </w:r>
      </w:hyperlink>
    </w:p>
    <w:p w14:paraId="0FD1B00A" w14:textId="45960DD1" w:rsidR="00DB233D" w:rsidRDefault="00C96AB4">
      <w:pPr>
        <w:pStyle w:val="TableofFigures"/>
        <w:rPr>
          <w:rFonts w:asciiTheme="minorHAnsi" w:eastAsiaTheme="minorEastAsia" w:hAnsiTheme="minorHAnsi" w:cstheme="minorBidi"/>
          <w:noProof/>
          <w:color w:val="auto"/>
          <w:sz w:val="22"/>
          <w:szCs w:val="22"/>
        </w:rPr>
      </w:pPr>
      <w:hyperlink w:anchor="_Toc483929035" w:history="1">
        <w:r w:rsidR="00DB233D" w:rsidRPr="00457F8A">
          <w:rPr>
            <w:rStyle w:val="Hyperlink"/>
            <w:noProof/>
          </w:rPr>
          <w:t xml:space="preserve">Figure 192 </w:t>
        </w:r>
        <w:r w:rsidR="00DB233D">
          <w:rPr>
            <w:rFonts w:asciiTheme="minorHAnsi" w:eastAsiaTheme="minorEastAsia" w:hAnsiTheme="minorHAnsi" w:cstheme="minorBidi"/>
            <w:noProof/>
            <w:color w:val="auto"/>
            <w:sz w:val="22"/>
            <w:szCs w:val="22"/>
          </w:rPr>
          <w:tab/>
        </w:r>
        <w:r w:rsidR="00DB233D" w:rsidRPr="00457F8A">
          <w:rPr>
            <w:rStyle w:val="Hyperlink"/>
            <w:noProof/>
          </w:rPr>
          <w:t>Sensitivity of the steady-state model to variations in drain conductance</w:t>
        </w:r>
        <w:r w:rsidR="00DB233D">
          <w:rPr>
            <w:noProof/>
            <w:webHidden/>
          </w:rPr>
          <w:tab/>
        </w:r>
        <w:r w:rsidR="00DB233D">
          <w:rPr>
            <w:noProof/>
            <w:webHidden/>
          </w:rPr>
          <w:fldChar w:fldCharType="begin"/>
        </w:r>
        <w:r w:rsidR="00DB233D">
          <w:rPr>
            <w:noProof/>
            <w:webHidden/>
          </w:rPr>
          <w:instrText xml:space="preserve"> PAGEREF _Toc483929035 \h </w:instrText>
        </w:r>
        <w:r w:rsidR="00DB233D">
          <w:rPr>
            <w:noProof/>
            <w:webHidden/>
          </w:rPr>
        </w:r>
        <w:r w:rsidR="00DB233D">
          <w:rPr>
            <w:noProof/>
            <w:webHidden/>
          </w:rPr>
          <w:fldChar w:fldCharType="separate"/>
        </w:r>
        <w:r w:rsidR="000B20BB">
          <w:rPr>
            <w:noProof/>
            <w:webHidden/>
          </w:rPr>
          <w:t>304</w:t>
        </w:r>
        <w:r w:rsidR="00DB233D">
          <w:rPr>
            <w:noProof/>
            <w:webHidden/>
          </w:rPr>
          <w:fldChar w:fldCharType="end"/>
        </w:r>
      </w:hyperlink>
    </w:p>
    <w:p w14:paraId="7A5B1F5C" w14:textId="321E22AF" w:rsidR="00DB233D" w:rsidRDefault="00C96AB4">
      <w:pPr>
        <w:pStyle w:val="TableofFigures"/>
        <w:rPr>
          <w:rFonts w:asciiTheme="minorHAnsi" w:eastAsiaTheme="minorEastAsia" w:hAnsiTheme="minorHAnsi" w:cstheme="minorBidi"/>
          <w:noProof/>
          <w:color w:val="auto"/>
          <w:sz w:val="22"/>
          <w:szCs w:val="22"/>
        </w:rPr>
      </w:pPr>
      <w:hyperlink w:anchor="_Toc483929036" w:history="1">
        <w:r w:rsidR="00DB233D" w:rsidRPr="00457F8A">
          <w:rPr>
            <w:rStyle w:val="Hyperlink"/>
            <w:noProof/>
          </w:rPr>
          <w:t>Figure 193</w:t>
        </w:r>
        <w:r w:rsidR="00DB233D">
          <w:rPr>
            <w:rFonts w:asciiTheme="minorHAnsi" w:eastAsiaTheme="minorEastAsia" w:hAnsiTheme="minorHAnsi" w:cstheme="minorBidi"/>
            <w:noProof/>
            <w:color w:val="auto"/>
            <w:sz w:val="22"/>
            <w:szCs w:val="22"/>
          </w:rPr>
          <w:tab/>
        </w:r>
        <w:r w:rsidR="00DB233D" w:rsidRPr="00457F8A">
          <w:rPr>
            <w:rStyle w:val="Hyperlink"/>
            <w:noProof/>
          </w:rPr>
          <w:t xml:space="preserve">Predicted time varying mine dewatering extraction volume for the Hazelwood </w:t>
        </w:r>
        <w:r w:rsidR="00012EF3">
          <w:rPr>
            <w:rStyle w:val="Hyperlink"/>
            <w:noProof/>
          </w:rPr>
          <w:t xml:space="preserve">mine required to meet the CRDP </w:t>
        </w:r>
        <w:r w:rsidR="00DB233D" w:rsidRPr="00457F8A">
          <w:rPr>
            <w:rStyle w:val="Hyperlink"/>
            <w:noProof/>
          </w:rPr>
          <w:t>targets. The predicted volume is the sum of the extraction from the base of the M2A seam (Haz_mine) and the aquifer below (Haz_below)</w:t>
        </w:r>
        <w:r w:rsidR="00DB233D">
          <w:rPr>
            <w:noProof/>
            <w:webHidden/>
          </w:rPr>
          <w:tab/>
        </w:r>
        <w:r w:rsidR="00DB233D">
          <w:rPr>
            <w:noProof/>
            <w:webHidden/>
          </w:rPr>
          <w:fldChar w:fldCharType="begin"/>
        </w:r>
        <w:r w:rsidR="00DB233D">
          <w:rPr>
            <w:noProof/>
            <w:webHidden/>
          </w:rPr>
          <w:instrText xml:space="preserve"> PAGEREF _Toc483929036 \h </w:instrText>
        </w:r>
        <w:r w:rsidR="00DB233D">
          <w:rPr>
            <w:noProof/>
            <w:webHidden/>
          </w:rPr>
        </w:r>
        <w:r w:rsidR="00DB233D">
          <w:rPr>
            <w:noProof/>
            <w:webHidden/>
          </w:rPr>
          <w:fldChar w:fldCharType="separate"/>
        </w:r>
        <w:r w:rsidR="000B20BB">
          <w:rPr>
            <w:noProof/>
            <w:webHidden/>
          </w:rPr>
          <w:t>305</w:t>
        </w:r>
        <w:r w:rsidR="00DB233D">
          <w:rPr>
            <w:noProof/>
            <w:webHidden/>
          </w:rPr>
          <w:fldChar w:fldCharType="end"/>
        </w:r>
      </w:hyperlink>
    </w:p>
    <w:p w14:paraId="14CF0150" w14:textId="0E457315" w:rsidR="00DB233D" w:rsidRDefault="00C96AB4">
      <w:pPr>
        <w:pStyle w:val="TableofFigures"/>
        <w:rPr>
          <w:rFonts w:asciiTheme="minorHAnsi" w:eastAsiaTheme="minorEastAsia" w:hAnsiTheme="minorHAnsi" w:cstheme="minorBidi"/>
          <w:noProof/>
          <w:color w:val="auto"/>
          <w:sz w:val="22"/>
          <w:szCs w:val="22"/>
        </w:rPr>
      </w:pPr>
      <w:hyperlink w:anchor="_Toc483929037" w:history="1">
        <w:r w:rsidR="00DB233D" w:rsidRPr="00457F8A">
          <w:rPr>
            <w:rStyle w:val="Hyperlink"/>
            <w:noProof/>
          </w:rPr>
          <w:t>Figure 194</w:t>
        </w:r>
        <w:r w:rsidR="00DB233D">
          <w:rPr>
            <w:rFonts w:asciiTheme="minorHAnsi" w:eastAsiaTheme="minorEastAsia" w:hAnsiTheme="minorHAnsi" w:cstheme="minorBidi"/>
            <w:noProof/>
            <w:color w:val="auto"/>
            <w:sz w:val="22"/>
            <w:szCs w:val="22"/>
          </w:rPr>
          <w:tab/>
        </w:r>
        <w:r w:rsidR="00DB233D" w:rsidRPr="00457F8A">
          <w:rPr>
            <w:rStyle w:val="Hyperlink"/>
            <w:noProof/>
          </w:rPr>
          <w:t>Predicted time varying mine dewatering extraction volume for the Loy Yang mine required to meet the CRDP pathway targets. The predicted volume is the sum of the extraction from the base of the M2A seam (Loy_mine) and the aquifer below (Loy_below)</w:t>
        </w:r>
        <w:r w:rsidR="00DB233D">
          <w:rPr>
            <w:noProof/>
            <w:webHidden/>
          </w:rPr>
          <w:tab/>
        </w:r>
        <w:r w:rsidR="00DB233D">
          <w:rPr>
            <w:noProof/>
            <w:webHidden/>
          </w:rPr>
          <w:fldChar w:fldCharType="begin"/>
        </w:r>
        <w:r w:rsidR="00DB233D">
          <w:rPr>
            <w:noProof/>
            <w:webHidden/>
          </w:rPr>
          <w:instrText xml:space="preserve"> PAGEREF _Toc483929037 \h </w:instrText>
        </w:r>
        <w:r w:rsidR="00DB233D">
          <w:rPr>
            <w:noProof/>
            <w:webHidden/>
          </w:rPr>
        </w:r>
        <w:r w:rsidR="00DB233D">
          <w:rPr>
            <w:noProof/>
            <w:webHidden/>
          </w:rPr>
          <w:fldChar w:fldCharType="separate"/>
        </w:r>
        <w:r w:rsidR="000B20BB">
          <w:rPr>
            <w:noProof/>
            <w:webHidden/>
          </w:rPr>
          <w:t>306</w:t>
        </w:r>
        <w:r w:rsidR="00DB233D">
          <w:rPr>
            <w:noProof/>
            <w:webHidden/>
          </w:rPr>
          <w:fldChar w:fldCharType="end"/>
        </w:r>
      </w:hyperlink>
    </w:p>
    <w:p w14:paraId="64721B53" w14:textId="492572E2" w:rsidR="00DB233D" w:rsidRDefault="00C96AB4">
      <w:pPr>
        <w:pStyle w:val="TableofFigures"/>
        <w:rPr>
          <w:rFonts w:asciiTheme="minorHAnsi" w:eastAsiaTheme="minorEastAsia" w:hAnsiTheme="minorHAnsi" w:cstheme="minorBidi"/>
          <w:noProof/>
          <w:color w:val="auto"/>
          <w:sz w:val="22"/>
          <w:szCs w:val="22"/>
        </w:rPr>
      </w:pPr>
      <w:hyperlink w:anchor="_Toc483929038" w:history="1">
        <w:r w:rsidR="00DB233D" w:rsidRPr="00457F8A">
          <w:rPr>
            <w:rStyle w:val="Hyperlink"/>
            <w:noProof/>
          </w:rPr>
          <w:t>Figure 195</w:t>
        </w:r>
        <w:r w:rsidR="00DB233D">
          <w:rPr>
            <w:rFonts w:asciiTheme="minorHAnsi" w:eastAsiaTheme="minorEastAsia" w:hAnsiTheme="minorHAnsi" w:cstheme="minorBidi"/>
            <w:noProof/>
            <w:color w:val="auto"/>
            <w:sz w:val="22"/>
            <w:szCs w:val="22"/>
          </w:rPr>
          <w:tab/>
        </w:r>
        <w:r w:rsidR="00DB233D" w:rsidRPr="00457F8A">
          <w:rPr>
            <w:rStyle w:val="Hyperlink"/>
            <w:noProof/>
          </w:rPr>
          <w:t>Predicted time varying mine dewatering extraction volume for the Yallourn mine required to meet the CRDP targets. The predicted volume is the sum of the extraction from the base of the Yallourn coal seam (Yal_mine) and the aquifer below (Yal_below)</w:t>
        </w:r>
        <w:r w:rsidR="00DB233D">
          <w:rPr>
            <w:noProof/>
            <w:webHidden/>
          </w:rPr>
          <w:tab/>
        </w:r>
        <w:r w:rsidR="00DB233D">
          <w:rPr>
            <w:noProof/>
            <w:webHidden/>
          </w:rPr>
          <w:fldChar w:fldCharType="begin"/>
        </w:r>
        <w:r w:rsidR="00DB233D">
          <w:rPr>
            <w:noProof/>
            <w:webHidden/>
          </w:rPr>
          <w:instrText xml:space="preserve"> PAGEREF _Toc483929038 \h </w:instrText>
        </w:r>
        <w:r w:rsidR="00DB233D">
          <w:rPr>
            <w:noProof/>
            <w:webHidden/>
          </w:rPr>
        </w:r>
        <w:r w:rsidR="00DB233D">
          <w:rPr>
            <w:noProof/>
            <w:webHidden/>
          </w:rPr>
          <w:fldChar w:fldCharType="separate"/>
        </w:r>
        <w:r w:rsidR="000B20BB">
          <w:rPr>
            <w:noProof/>
            <w:webHidden/>
          </w:rPr>
          <w:t>306</w:t>
        </w:r>
        <w:r w:rsidR="00DB233D">
          <w:rPr>
            <w:noProof/>
            <w:webHidden/>
          </w:rPr>
          <w:fldChar w:fldCharType="end"/>
        </w:r>
      </w:hyperlink>
    </w:p>
    <w:p w14:paraId="088F2103" w14:textId="546521BD" w:rsidR="00DB233D" w:rsidRDefault="00C96AB4">
      <w:pPr>
        <w:pStyle w:val="TableofFigures"/>
        <w:rPr>
          <w:rFonts w:asciiTheme="minorHAnsi" w:eastAsiaTheme="minorEastAsia" w:hAnsiTheme="minorHAnsi" w:cstheme="minorBidi"/>
          <w:noProof/>
          <w:color w:val="auto"/>
          <w:sz w:val="22"/>
          <w:szCs w:val="22"/>
        </w:rPr>
      </w:pPr>
      <w:hyperlink w:anchor="_Toc483929039" w:history="1">
        <w:r w:rsidR="00DB233D" w:rsidRPr="00457F8A">
          <w:rPr>
            <w:rStyle w:val="Hyperlink"/>
            <w:noProof/>
          </w:rPr>
          <w:t>Figure 196</w:t>
        </w:r>
        <w:r w:rsidR="00DB233D">
          <w:rPr>
            <w:rFonts w:asciiTheme="minorHAnsi" w:eastAsiaTheme="minorEastAsia" w:hAnsiTheme="minorHAnsi" w:cstheme="minorBidi"/>
            <w:noProof/>
            <w:color w:val="auto"/>
            <w:sz w:val="22"/>
            <w:szCs w:val="22"/>
          </w:rPr>
          <w:tab/>
        </w:r>
        <w:r w:rsidR="00DB233D" w:rsidRPr="00457F8A">
          <w:rPr>
            <w:rStyle w:val="Hyperlink"/>
            <w:noProof/>
          </w:rPr>
          <w:t>Average water table elevation within the open cut mine pits in response to CRDP mine work plans</w:t>
        </w:r>
        <w:r w:rsidR="00DB233D">
          <w:rPr>
            <w:noProof/>
            <w:webHidden/>
          </w:rPr>
          <w:tab/>
        </w:r>
        <w:r w:rsidR="00DB233D">
          <w:rPr>
            <w:noProof/>
            <w:webHidden/>
          </w:rPr>
          <w:fldChar w:fldCharType="begin"/>
        </w:r>
        <w:r w:rsidR="00DB233D">
          <w:rPr>
            <w:noProof/>
            <w:webHidden/>
          </w:rPr>
          <w:instrText xml:space="preserve"> PAGEREF _Toc483929039 \h </w:instrText>
        </w:r>
        <w:r w:rsidR="00DB233D">
          <w:rPr>
            <w:noProof/>
            <w:webHidden/>
          </w:rPr>
        </w:r>
        <w:r w:rsidR="00DB233D">
          <w:rPr>
            <w:noProof/>
            <w:webHidden/>
          </w:rPr>
          <w:fldChar w:fldCharType="separate"/>
        </w:r>
        <w:r w:rsidR="000B20BB">
          <w:rPr>
            <w:noProof/>
            <w:webHidden/>
          </w:rPr>
          <w:t>307</w:t>
        </w:r>
        <w:r w:rsidR="00DB233D">
          <w:rPr>
            <w:noProof/>
            <w:webHidden/>
          </w:rPr>
          <w:fldChar w:fldCharType="end"/>
        </w:r>
      </w:hyperlink>
    </w:p>
    <w:p w14:paraId="75F22C1B" w14:textId="5C239CFE" w:rsidR="00DB233D" w:rsidRDefault="00C96AB4">
      <w:pPr>
        <w:pStyle w:val="TableofFigures"/>
        <w:rPr>
          <w:rFonts w:asciiTheme="minorHAnsi" w:eastAsiaTheme="minorEastAsia" w:hAnsiTheme="minorHAnsi" w:cstheme="minorBidi"/>
          <w:noProof/>
          <w:color w:val="auto"/>
          <w:sz w:val="22"/>
          <w:szCs w:val="22"/>
        </w:rPr>
      </w:pPr>
      <w:hyperlink w:anchor="_Toc483929040" w:history="1">
        <w:r w:rsidR="00DB233D" w:rsidRPr="00457F8A">
          <w:rPr>
            <w:rStyle w:val="Hyperlink"/>
            <w:noProof/>
          </w:rPr>
          <w:t>Figure 197</w:t>
        </w:r>
        <w:r w:rsidR="00DB233D">
          <w:rPr>
            <w:rFonts w:asciiTheme="minorHAnsi" w:eastAsiaTheme="minorEastAsia" w:hAnsiTheme="minorHAnsi" w:cstheme="minorBidi"/>
            <w:noProof/>
            <w:color w:val="auto"/>
            <w:sz w:val="22"/>
            <w:szCs w:val="22"/>
          </w:rPr>
          <w:tab/>
        </w:r>
        <w:r w:rsidR="00DB233D" w:rsidRPr="00457F8A">
          <w:rPr>
            <w:rStyle w:val="Hyperlink"/>
            <w:noProof/>
          </w:rPr>
          <w:t>2012 baseline depth to water table (m) from ground surface</w:t>
        </w:r>
        <w:r w:rsidR="00DB233D">
          <w:rPr>
            <w:noProof/>
            <w:webHidden/>
          </w:rPr>
          <w:tab/>
        </w:r>
        <w:r w:rsidR="00DB233D">
          <w:rPr>
            <w:noProof/>
            <w:webHidden/>
          </w:rPr>
          <w:fldChar w:fldCharType="begin"/>
        </w:r>
        <w:r w:rsidR="00DB233D">
          <w:rPr>
            <w:noProof/>
            <w:webHidden/>
          </w:rPr>
          <w:instrText xml:space="preserve"> PAGEREF _Toc483929040 \h </w:instrText>
        </w:r>
        <w:r w:rsidR="00DB233D">
          <w:rPr>
            <w:noProof/>
            <w:webHidden/>
          </w:rPr>
        </w:r>
        <w:r w:rsidR="00DB233D">
          <w:rPr>
            <w:noProof/>
            <w:webHidden/>
          </w:rPr>
          <w:fldChar w:fldCharType="separate"/>
        </w:r>
        <w:r w:rsidR="000B20BB">
          <w:rPr>
            <w:noProof/>
            <w:webHidden/>
          </w:rPr>
          <w:t>308</w:t>
        </w:r>
        <w:r w:rsidR="00DB233D">
          <w:rPr>
            <w:noProof/>
            <w:webHidden/>
          </w:rPr>
          <w:fldChar w:fldCharType="end"/>
        </w:r>
      </w:hyperlink>
    </w:p>
    <w:p w14:paraId="6692F49A" w14:textId="28C96F32" w:rsidR="00DB233D" w:rsidRDefault="00C96AB4">
      <w:pPr>
        <w:pStyle w:val="TableofFigures"/>
        <w:rPr>
          <w:rFonts w:asciiTheme="minorHAnsi" w:eastAsiaTheme="minorEastAsia" w:hAnsiTheme="minorHAnsi" w:cstheme="minorBidi"/>
          <w:noProof/>
          <w:color w:val="auto"/>
          <w:sz w:val="22"/>
          <w:szCs w:val="22"/>
        </w:rPr>
      </w:pPr>
      <w:hyperlink w:anchor="_Toc483929041" w:history="1">
        <w:r w:rsidR="00DB233D" w:rsidRPr="00457F8A">
          <w:rPr>
            <w:rStyle w:val="Hyperlink"/>
            <w:noProof/>
          </w:rPr>
          <w:t>Figure 198</w:t>
        </w:r>
        <w:r w:rsidR="00DB233D">
          <w:rPr>
            <w:rFonts w:asciiTheme="minorHAnsi" w:eastAsiaTheme="minorEastAsia" w:hAnsiTheme="minorHAnsi" w:cstheme="minorBidi"/>
            <w:noProof/>
            <w:color w:val="auto"/>
            <w:sz w:val="22"/>
            <w:szCs w:val="22"/>
          </w:rPr>
          <w:tab/>
        </w:r>
        <w:r w:rsidR="00DB233D" w:rsidRPr="00457F8A">
          <w:rPr>
            <w:rStyle w:val="Hyperlink"/>
            <w:noProof/>
          </w:rPr>
          <w:t>Change in depth to water table (m) at 2042 under baseline conditions relative to 2012 condition</w:t>
        </w:r>
        <w:r w:rsidR="00DB233D">
          <w:rPr>
            <w:noProof/>
            <w:webHidden/>
          </w:rPr>
          <w:tab/>
        </w:r>
        <w:r w:rsidR="00DB233D">
          <w:rPr>
            <w:noProof/>
            <w:webHidden/>
          </w:rPr>
          <w:fldChar w:fldCharType="begin"/>
        </w:r>
        <w:r w:rsidR="00DB233D">
          <w:rPr>
            <w:noProof/>
            <w:webHidden/>
          </w:rPr>
          <w:instrText xml:space="preserve"> PAGEREF _Toc483929041 \h </w:instrText>
        </w:r>
        <w:r w:rsidR="00DB233D">
          <w:rPr>
            <w:noProof/>
            <w:webHidden/>
          </w:rPr>
        </w:r>
        <w:r w:rsidR="00DB233D">
          <w:rPr>
            <w:noProof/>
            <w:webHidden/>
          </w:rPr>
          <w:fldChar w:fldCharType="separate"/>
        </w:r>
        <w:r w:rsidR="000B20BB">
          <w:rPr>
            <w:noProof/>
            <w:webHidden/>
          </w:rPr>
          <w:t>309</w:t>
        </w:r>
        <w:r w:rsidR="00DB233D">
          <w:rPr>
            <w:noProof/>
            <w:webHidden/>
          </w:rPr>
          <w:fldChar w:fldCharType="end"/>
        </w:r>
      </w:hyperlink>
    </w:p>
    <w:p w14:paraId="2EBEAE42" w14:textId="2773A378" w:rsidR="00DB233D" w:rsidRDefault="00C96AB4">
      <w:pPr>
        <w:pStyle w:val="TableofFigures"/>
        <w:rPr>
          <w:rFonts w:asciiTheme="minorHAnsi" w:eastAsiaTheme="minorEastAsia" w:hAnsiTheme="minorHAnsi" w:cstheme="minorBidi"/>
          <w:noProof/>
          <w:color w:val="auto"/>
          <w:sz w:val="22"/>
          <w:szCs w:val="22"/>
        </w:rPr>
      </w:pPr>
      <w:hyperlink w:anchor="_Toc483929042" w:history="1">
        <w:r w:rsidR="00DB233D" w:rsidRPr="00457F8A">
          <w:rPr>
            <w:rStyle w:val="Hyperlink"/>
            <w:noProof/>
          </w:rPr>
          <w:t>Figure 199</w:t>
        </w:r>
        <w:r w:rsidR="00DB233D">
          <w:rPr>
            <w:rFonts w:asciiTheme="minorHAnsi" w:eastAsiaTheme="minorEastAsia" w:hAnsiTheme="minorHAnsi" w:cstheme="minorBidi"/>
            <w:noProof/>
            <w:color w:val="auto"/>
            <w:sz w:val="22"/>
            <w:szCs w:val="22"/>
          </w:rPr>
          <w:tab/>
        </w:r>
        <w:r w:rsidR="00DB233D" w:rsidRPr="00457F8A">
          <w:rPr>
            <w:rStyle w:val="Hyperlink"/>
            <w:noProof/>
          </w:rPr>
          <w:t>Change in depth to water table (m) at 2072 under baseline conditions relative to 2012 condition</w:t>
        </w:r>
        <w:r w:rsidR="00DB233D">
          <w:rPr>
            <w:noProof/>
            <w:webHidden/>
          </w:rPr>
          <w:tab/>
        </w:r>
        <w:r w:rsidR="00DB233D">
          <w:rPr>
            <w:noProof/>
            <w:webHidden/>
          </w:rPr>
          <w:fldChar w:fldCharType="begin"/>
        </w:r>
        <w:r w:rsidR="00DB233D">
          <w:rPr>
            <w:noProof/>
            <w:webHidden/>
          </w:rPr>
          <w:instrText xml:space="preserve"> PAGEREF _Toc483929042 \h </w:instrText>
        </w:r>
        <w:r w:rsidR="00DB233D">
          <w:rPr>
            <w:noProof/>
            <w:webHidden/>
          </w:rPr>
        </w:r>
        <w:r w:rsidR="00DB233D">
          <w:rPr>
            <w:noProof/>
            <w:webHidden/>
          </w:rPr>
          <w:fldChar w:fldCharType="separate"/>
        </w:r>
        <w:r w:rsidR="000B20BB">
          <w:rPr>
            <w:noProof/>
            <w:webHidden/>
          </w:rPr>
          <w:t>310</w:t>
        </w:r>
        <w:r w:rsidR="00DB233D">
          <w:rPr>
            <w:noProof/>
            <w:webHidden/>
          </w:rPr>
          <w:fldChar w:fldCharType="end"/>
        </w:r>
      </w:hyperlink>
    </w:p>
    <w:p w14:paraId="642FEC8C" w14:textId="0F620A70" w:rsidR="00DB233D" w:rsidRDefault="00C96AB4">
      <w:pPr>
        <w:pStyle w:val="TableofFigures"/>
        <w:rPr>
          <w:rFonts w:asciiTheme="minorHAnsi" w:eastAsiaTheme="minorEastAsia" w:hAnsiTheme="minorHAnsi" w:cstheme="minorBidi"/>
          <w:noProof/>
          <w:color w:val="auto"/>
          <w:sz w:val="22"/>
          <w:szCs w:val="22"/>
        </w:rPr>
      </w:pPr>
      <w:hyperlink w:anchor="_Toc483929043" w:history="1">
        <w:r w:rsidR="00DB233D" w:rsidRPr="00457F8A">
          <w:rPr>
            <w:rStyle w:val="Hyperlink"/>
            <w:noProof/>
          </w:rPr>
          <w:t>Figure 200</w:t>
        </w:r>
        <w:r w:rsidR="00DB233D">
          <w:rPr>
            <w:rFonts w:asciiTheme="minorHAnsi" w:eastAsiaTheme="minorEastAsia" w:hAnsiTheme="minorHAnsi" w:cstheme="minorBidi"/>
            <w:noProof/>
            <w:color w:val="auto"/>
            <w:sz w:val="22"/>
            <w:szCs w:val="22"/>
          </w:rPr>
          <w:tab/>
        </w:r>
        <w:r w:rsidR="00DB233D" w:rsidRPr="00457F8A">
          <w:rPr>
            <w:rStyle w:val="Hyperlink"/>
            <w:noProof/>
          </w:rPr>
          <w:t>Change in depth to water table (m) at 2102 under baseline conditions relative to 2012 condition</w:t>
        </w:r>
        <w:r w:rsidR="00DB233D">
          <w:rPr>
            <w:noProof/>
            <w:webHidden/>
          </w:rPr>
          <w:tab/>
        </w:r>
        <w:r w:rsidR="00DB233D">
          <w:rPr>
            <w:noProof/>
            <w:webHidden/>
          </w:rPr>
          <w:fldChar w:fldCharType="begin"/>
        </w:r>
        <w:r w:rsidR="00DB233D">
          <w:rPr>
            <w:noProof/>
            <w:webHidden/>
          </w:rPr>
          <w:instrText xml:space="preserve"> PAGEREF _Toc483929043 \h </w:instrText>
        </w:r>
        <w:r w:rsidR="00DB233D">
          <w:rPr>
            <w:noProof/>
            <w:webHidden/>
          </w:rPr>
        </w:r>
        <w:r w:rsidR="00DB233D">
          <w:rPr>
            <w:noProof/>
            <w:webHidden/>
          </w:rPr>
          <w:fldChar w:fldCharType="separate"/>
        </w:r>
        <w:r w:rsidR="000B20BB">
          <w:rPr>
            <w:noProof/>
            <w:webHidden/>
          </w:rPr>
          <w:t>311</w:t>
        </w:r>
        <w:r w:rsidR="00DB233D">
          <w:rPr>
            <w:noProof/>
            <w:webHidden/>
          </w:rPr>
          <w:fldChar w:fldCharType="end"/>
        </w:r>
      </w:hyperlink>
    </w:p>
    <w:p w14:paraId="1D929725" w14:textId="33DACA02" w:rsidR="00DB233D" w:rsidRDefault="00C96AB4">
      <w:pPr>
        <w:pStyle w:val="TableofFigures"/>
        <w:rPr>
          <w:rFonts w:asciiTheme="minorHAnsi" w:eastAsiaTheme="minorEastAsia" w:hAnsiTheme="minorHAnsi" w:cstheme="minorBidi"/>
          <w:noProof/>
          <w:color w:val="auto"/>
          <w:sz w:val="22"/>
          <w:szCs w:val="22"/>
        </w:rPr>
      </w:pPr>
      <w:hyperlink w:anchor="_Toc483929044" w:history="1">
        <w:r w:rsidR="00DB233D" w:rsidRPr="00457F8A">
          <w:rPr>
            <w:rStyle w:val="Hyperlink"/>
            <w:noProof/>
          </w:rPr>
          <w:t>Figure 201</w:t>
        </w:r>
        <w:r w:rsidR="00DB233D">
          <w:rPr>
            <w:rFonts w:asciiTheme="minorHAnsi" w:eastAsiaTheme="minorEastAsia" w:hAnsiTheme="minorHAnsi" w:cstheme="minorBidi"/>
            <w:noProof/>
            <w:color w:val="auto"/>
            <w:sz w:val="22"/>
            <w:szCs w:val="22"/>
          </w:rPr>
          <w:tab/>
        </w:r>
        <w:r w:rsidR="00DB233D" w:rsidRPr="00457F8A">
          <w:rPr>
            <w:rStyle w:val="Hyperlink"/>
            <w:noProof/>
          </w:rPr>
          <w:t>Change in depth to water table (m) at 2042 under CRDP conditions relative to 2042 baseline condition</w:t>
        </w:r>
        <w:r w:rsidR="00DB233D">
          <w:rPr>
            <w:noProof/>
            <w:webHidden/>
          </w:rPr>
          <w:tab/>
        </w:r>
        <w:r w:rsidR="00DB233D">
          <w:rPr>
            <w:noProof/>
            <w:webHidden/>
          </w:rPr>
          <w:fldChar w:fldCharType="begin"/>
        </w:r>
        <w:r w:rsidR="00DB233D">
          <w:rPr>
            <w:noProof/>
            <w:webHidden/>
          </w:rPr>
          <w:instrText xml:space="preserve"> PAGEREF _Toc483929044 \h </w:instrText>
        </w:r>
        <w:r w:rsidR="00DB233D">
          <w:rPr>
            <w:noProof/>
            <w:webHidden/>
          </w:rPr>
        </w:r>
        <w:r w:rsidR="00DB233D">
          <w:rPr>
            <w:noProof/>
            <w:webHidden/>
          </w:rPr>
          <w:fldChar w:fldCharType="separate"/>
        </w:r>
        <w:r w:rsidR="000B20BB">
          <w:rPr>
            <w:noProof/>
            <w:webHidden/>
          </w:rPr>
          <w:t>312</w:t>
        </w:r>
        <w:r w:rsidR="00DB233D">
          <w:rPr>
            <w:noProof/>
            <w:webHidden/>
          </w:rPr>
          <w:fldChar w:fldCharType="end"/>
        </w:r>
      </w:hyperlink>
    </w:p>
    <w:p w14:paraId="1BBD2994" w14:textId="3019A205" w:rsidR="00DB233D" w:rsidRDefault="00C96AB4">
      <w:pPr>
        <w:pStyle w:val="TableofFigures"/>
        <w:rPr>
          <w:rFonts w:asciiTheme="minorHAnsi" w:eastAsiaTheme="minorEastAsia" w:hAnsiTheme="minorHAnsi" w:cstheme="minorBidi"/>
          <w:noProof/>
          <w:color w:val="auto"/>
          <w:sz w:val="22"/>
          <w:szCs w:val="22"/>
        </w:rPr>
      </w:pPr>
      <w:hyperlink w:anchor="_Toc483929045" w:history="1">
        <w:r w:rsidR="00DB233D" w:rsidRPr="00457F8A">
          <w:rPr>
            <w:rStyle w:val="Hyperlink"/>
            <w:noProof/>
          </w:rPr>
          <w:t>Figure 202</w:t>
        </w:r>
        <w:r w:rsidR="00DB233D">
          <w:rPr>
            <w:rFonts w:asciiTheme="minorHAnsi" w:eastAsiaTheme="minorEastAsia" w:hAnsiTheme="minorHAnsi" w:cstheme="minorBidi"/>
            <w:noProof/>
            <w:color w:val="auto"/>
            <w:sz w:val="22"/>
            <w:szCs w:val="22"/>
          </w:rPr>
          <w:tab/>
        </w:r>
        <w:r w:rsidR="00DB233D" w:rsidRPr="00457F8A">
          <w:rPr>
            <w:rStyle w:val="Hyperlink"/>
            <w:noProof/>
          </w:rPr>
          <w:t>Change in depth to water table (m) at 2072 under CRDP conditions relative to 2072 baseline condition</w:t>
        </w:r>
        <w:r w:rsidR="00DB233D">
          <w:rPr>
            <w:noProof/>
            <w:webHidden/>
          </w:rPr>
          <w:tab/>
        </w:r>
        <w:r w:rsidR="00DB233D">
          <w:rPr>
            <w:noProof/>
            <w:webHidden/>
          </w:rPr>
          <w:fldChar w:fldCharType="begin"/>
        </w:r>
        <w:r w:rsidR="00DB233D">
          <w:rPr>
            <w:noProof/>
            <w:webHidden/>
          </w:rPr>
          <w:instrText xml:space="preserve"> PAGEREF _Toc483929045 \h </w:instrText>
        </w:r>
        <w:r w:rsidR="00DB233D">
          <w:rPr>
            <w:noProof/>
            <w:webHidden/>
          </w:rPr>
        </w:r>
        <w:r w:rsidR="00DB233D">
          <w:rPr>
            <w:noProof/>
            <w:webHidden/>
          </w:rPr>
          <w:fldChar w:fldCharType="separate"/>
        </w:r>
        <w:r w:rsidR="000B20BB">
          <w:rPr>
            <w:noProof/>
            <w:webHidden/>
          </w:rPr>
          <w:t>313</w:t>
        </w:r>
        <w:r w:rsidR="00DB233D">
          <w:rPr>
            <w:noProof/>
            <w:webHidden/>
          </w:rPr>
          <w:fldChar w:fldCharType="end"/>
        </w:r>
      </w:hyperlink>
    </w:p>
    <w:p w14:paraId="42F0E304" w14:textId="1193CB45" w:rsidR="00DB233D" w:rsidRDefault="00C96AB4">
      <w:pPr>
        <w:pStyle w:val="TableofFigures"/>
        <w:rPr>
          <w:rFonts w:asciiTheme="minorHAnsi" w:eastAsiaTheme="minorEastAsia" w:hAnsiTheme="minorHAnsi" w:cstheme="minorBidi"/>
          <w:noProof/>
          <w:color w:val="auto"/>
          <w:sz w:val="22"/>
          <w:szCs w:val="22"/>
        </w:rPr>
      </w:pPr>
      <w:hyperlink w:anchor="_Toc483929046" w:history="1">
        <w:r w:rsidR="00DB233D" w:rsidRPr="00457F8A">
          <w:rPr>
            <w:rStyle w:val="Hyperlink"/>
            <w:noProof/>
          </w:rPr>
          <w:t>Figure 203</w:t>
        </w:r>
        <w:r w:rsidR="00DB233D">
          <w:rPr>
            <w:rFonts w:asciiTheme="minorHAnsi" w:eastAsiaTheme="minorEastAsia" w:hAnsiTheme="minorHAnsi" w:cstheme="minorBidi"/>
            <w:noProof/>
            <w:color w:val="auto"/>
            <w:sz w:val="22"/>
            <w:szCs w:val="22"/>
          </w:rPr>
          <w:tab/>
        </w:r>
        <w:r w:rsidR="00DB233D" w:rsidRPr="00457F8A">
          <w:rPr>
            <w:rStyle w:val="Hyperlink"/>
            <w:noProof/>
          </w:rPr>
          <w:t>Change in depth to water table (m) at 2102 under CRDP conditions relative to 2102 baseline condition</w:t>
        </w:r>
        <w:r w:rsidR="00DB233D">
          <w:rPr>
            <w:noProof/>
            <w:webHidden/>
          </w:rPr>
          <w:tab/>
        </w:r>
        <w:r w:rsidR="00DB233D">
          <w:rPr>
            <w:noProof/>
            <w:webHidden/>
          </w:rPr>
          <w:fldChar w:fldCharType="begin"/>
        </w:r>
        <w:r w:rsidR="00DB233D">
          <w:rPr>
            <w:noProof/>
            <w:webHidden/>
          </w:rPr>
          <w:instrText xml:space="preserve"> PAGEREF _Toc483929046 \h </w:instrText>
        </w:r>
        <w:r w:rsidR="00DB233D">
          <w:rPr>
            <w:noProof/>
            <w:webHidden/>
          </w:rPr>
        </w:r>
        <w:r w:rsidR="00DB233D">
          <w:rPr>
            <w:noProof/>
            <w:webHidden/>
          </w:rPr>
          <w:fldChar w:fldCharType="separate"/>
        </w:r>
        <w:r w:rsidR="000B20BB">
          <w:rPr>
            <w:noProof/>
            <w:webHidden/>
          </w:rPr>
          <w:t>314</w:t>
        </w:r>
        <w:r w:rsidR="00DB233D">
          <w:rPr>
            <w:noProof/>
            <w:webHidden/>
          </w:rPr>
          <w:fldChar w:fldCharType="end"/>
        </w:r>
      </w:hyperlink>
    </w:p>
    <w:p w14:paraId="2E41D889" w14:textId="022EBF19" w:rsidR="00DB233D" w:rsidRDefault="00C96AB4">
      <w:pPr>
        <w:pStyle w:val="TableofFigures"/>
        <w:rPr>
          <w:rFonts w:asciiTheme="minorHAnsi" w:eastAsiaTheme="minorEastAsia" w:hAnsiTheme="minorHAnsi" w:cstheme="minorBidi"/>
          <w:noProof/>
          <w:color w:val="auto"/>
          <w:sz w:val="22"/>
          <w:szCs w:val="22"/>
        </w:rPr>
      </w:pPr>
      <w:hyperlink w:anchor="_Toc483929047" w:history="1">
        <w:r w:rsidR="00DB233D" w:rsidRPr="00457F8A">
          <w:rPr>
            <w:rStyle w:val="Hyperlink"/>
            <w:noProof/>
          </w:rPr>
          <w:t>Figure 204</w:t>
        </w:r>
        <w:r w:rsidR="00DB233D">
          <w:rPr>
            <w:rFonts w:asciiTheme="minorHAnsi" w:eastAsiaTheme="minorEastAsia" w:hAnsiTheme="minorHAnsi" w:cstheme="minorBidi"/>
            <w:noProof/>
            <w:color w:val="auto"/>
            <w:sz w:val="22"/>
            <w:szCs w:val="22"/>
          </w:rPr>
          <w:tab/>
        </w:r>
        <w:r w:rsidR="00DB233D" w:rsidRPr="00457F8A">
          <w:rPr>
            <w:rStyle w:val="Hyperlink"/>
            <w:noProof/>
          </w:rPr>
          <w:t>Change in predicted annual baseflow (ML/yr) to the Latrobe River relative to the baseline condition</w:t>
        </w:r>
        <w:r w:rsidR="00DB233D">
          <w:rPr>
            <w:noProof/>
            <w:webHidden/>
          </w:rPr>
          <w:tab/>
        </w:r>
        <w:r w:rsidR="00DB233D">
          <w:rPr>
            <w:noProof/>
            <w:webHidden/>
          </w:rPr>
          <w:fldChar w:fldCharType="begin"/>
        </w:r>
        <w:r w:rsidR="00DB233D">
          <w:rPr>
            <w:noProof/>
            <w:webHidden/>
          </w:rPr>
          <w:instrText xml:space="preserve"> PAGEREF _Toc483929047 \h </w:instrText>
        </w:r>
        <w:r w:rsidR="00DB233D">
          <w:rPr>
            <w:noProof/>
            <w:webHidden/>
          </w:rPr>
        </w:r>
        <w:r w:rsidR="00DB233D">
          <w:rPr>
            <w:noProof/>
            <w:webHidden/>
          </w:rPr>
          <w:fldChar w:fldCharType="separate"/>
        </w:r>
        <w:r w:rsidR="000B20BB">
          <w:rPr>
            <w:noProof/>
            <w:webHidden/>
          </w:rPr>
          <w:t>315</w:t>
        </w:r>
        <w:r w:rsidR="00DB233D">
          <w:rPr>
            <w:noProof/>
            <w:webHidden/>
          </w:rPr>
          <w:fldChar w:fldCharType="end"/>
        </w:r>
      </w:hyperlink>
    </w:p>
    <w:p w14:paraId="0A2903C2" w14:textId="1EB05E30" w:rsidR="00981735" w:rsidRDefault="00BF3C9C" w:rsidP="00981735">
      <w:pPr>
        <w:pStyle w:val="TableofFigures"/>
      </w:pPr>
      <w:r>
        <w:fldChar w:fldCharType="end"/>
      </w:r>
    </w:p>
    <w:p w14:paraId="6281EA4A" w14:textId="77777777" w:rsidR="00A943B2" w:rsidRDefault="004D139E" w:rsidP="00EE62F5">
      <w:pPr>
        <w:pStyle w:val="TOCHeading"/>
      </w:pPr>
      <w:r>
        <w:t>T</w:t>
      </w:r>
      <w:r w:rsidR="00A943B2">
        <w:t>ables</w:t>
      </w:r>
    </w:p>
    <w:p w14:paraId="799D4068" w14:textId="249CC732" w:rsidR="00BF3C9C" w:rsidRDefault="00BF3C9C">
      <w:pPr>
        <w:pStyle w:val="TableofFigures"/>
        <w:rPr>
          <w:rFonts w:asciiTheme="minorHAnsi" w:eastAsiaTheme="minorEastAsia" w:hAnsiTheme="minorHAnsi" w:cstheme="minorBidi"/>
          <w:noProof/>
          <w:color w:val="auto"/>
          <w:sz w:val="22"/>
          <w:szCs w:val="22"/>
        </w:rPr>
      </w:pPr>
      <w:r>
        <w:fldChar w:fldCharType="begin"/>
      </w:r>
      <w:r>
        <w:instrText xml:space="preserve"> TOC \h \z \c "Table" </w:instrText>
      </w:r>
      <w:r>
        <w:fldChar w:fldCharType="separate"/>
      </w:r>
      <w:hyperlink w:anchor="_Toc483825262" w:history="1">
        <w:r w:rsidRPr="004B3A81">
          <w:rPr>
            <w:rStyle w:val="Hyperlink"/>
            <w:noProof/>
          </w:rPr>
          <w:t>Table 1</w:t>
        </w:r>
        <w:r>
          <w:rPr>
            <w:rFonts w:asciiTheme="minorHAnsi" w:eastAsiaTheme="minorEastAsia" w:hAnsiTheme="minorHAnsi" w:cstheme="minorBidi"/>
            <w:noProof/>
            <w:color w:val="auto"/>
            <w:sz w:val="22"/>
            <w:szCs w:val="22"/>
          </w:rPr>
          <w:tab/>
        </w:r>
        <w:r w:rsidRPr="004B3A81">
          <w:rPr>
            <w:rStyle w:val="Hyperlink"/>
            <w:noProof/>
          </w:rPr>
          <w:t>Summary of key features of the top five ranked models by SKM (2011a) and the CSIRO model currently under development</w:t>
        </w:r>
        <w:r>
          <w:rPr>
            <w:noProof/>
            <w:webHidden/>
          </w:rPr>
          <w:tab/>
        </w:r>
        <w:r>
          <w:rPr>
            <w:noProof/>
            <w:webHidden/>
          </w:rPr>
          <w:fldChar w:fldCharType="begin"/>
        </w:r>
        <w:r>
          <w:rPr>
            <w:noProof/>
            <w:webHidden/>
          </w:rPr>
          <w:instrText xml:space="preserve"> PAGEREF _Toc483825262 \h </w:instrText>
        </w:r>
        <w:r>
          <w:rPr>
            <w:noProof/>
            <w:webHidden/>
          </w:rPr>
        </w:r>
        <w:r>
          <w:rPr>
            <w:noProof/>
            <w:webHidden/>
          </w:rPr>
          <w:fldChar w:fldCharType="separate"/>
        </w:r>
        <w:r w:rsidR="000B20BB">
          <w:rPr>
            <w:noProof/>
            <w:webHidden/>
          </w:rPr>
          <w:t>33</w:t>
        </w:r>
        <w:r>
          <w:rPr>
            <w:noProof/>
            <w:webHidden/>
          </w:rPr>
          <w:fldChar w:fldCharType="end"/>
        </w:r>
      </w:hyperlink>
    </w:p>
    <w:p w14:paraId="20BCD6E3" w14:textId="5B45D9C7" w:rsidR="00BF3C9C" w:rsidRDefault="00C96AB4">
      <w:pPr>
        <w:pStyle w:val="TableofFigures"/>
        <w:rPr>
          <w:rFonts w:asciiTheme="minorHAnsi" w:eastAsiaTheme="minorEastAsia" w:hAnsiTheme="minorHAnsi" w:cstheme="minorBidi"/>
          <w:noProof/>
          <w:color w:val="auto"/>
          <w:sz w:val="22"/>
          <w:szCs w:val="22"/>
        </w:rPr>
      </w:pPr>
      <w:hyperlink w:anchor="_Toc483825263" w:history="1">
        <w:r w:rsidR="00BF3C9C" w:rsidRPr="004B3A81">
          <w:rPr>
            <w:rStyle w:val="Hyperlink"/>
            <w:noProof/>
          </w:rPr>
          <w:t>Table 2</w:t>
        </w:r>
        <w:r w:rsidR="00BF3C9C">
          <w:rPr>
            <w:rFonts w:asciiTheme="minorHAnsi" w:eastAsiaTheme="minorEastAsia" w:hAnsiTheme="minorHAnsi" w:cstheme="minorBidi"/>
            <w:noProof/>
            <w:color w:val="auto"/>
            <w:sz w:val="22"/>
            <w:szCs w:val="22"/>
          </w:rPr>
          <w:tab/>
        </w:r>
        <w:r w:rsidR="00BF3C9C" w:rsidRPr="004B3A81">
          <w:rPr>
            <w:rStyle w:val="Hyperlink"/>
            <w:noProof/>
          </w:rPr>
          <w:t>Groundwater model layers and associated Victorian Aquifer Framework (VAF) code, coal name and general description of stratigraphic groupings</w:t>
        </w:r>
        <w:r w:rsidR="00BF3C9C">
          <w:rPr>
            <w:noProof/>
            <w:webHidden/>
          </w:rPr>
          <w:tab/>
        </w:r>
        <w:r w:rsidR="00BF3C9C">
          <w:rPr>
            <w:noProof/>
            <w:webHidden/>
          </w:rPr>
          <w:fldChar w:fldCharType="begin"/>
        </w:r>
        <w:r w:rsidR="00BF3C9C">
          <w:rPr>
            <w:noProof/>
            <w:webHidden/>
          </w:rPr>
          <w:instrText xml:space="preserve"> PAGEREF _Toc483825263 \h </w:instrText>
        </w:r>
        <w:r w:rsidR="00BF3C9C">
          <w:rPr>
            <w:noProof/>
            <w:webHidden/>
          </w:rPr>
        </w:r>
        <w:r w:rsidR="00BF3C9C">
          <w:rPr>
            <w:noProof/>
            <w:webHidden/>
          </w:rPr>
          <w:fldChar w:fldCharType="separate"/>
        </w:r>
        <w:r w:rsidR="000B20BB">
          <w:rPr>
            <w:noProof/>
            <w:webHidden/>
          </w:rPr>
          <w:t>38</w:t>
        </w:r>
        <w:r w:rsidR="00BF3C9C">
          <w:rPr>
            <w:noProof/>
            <w:webHidden/>
          </w:rPr>
          <w:fldChar w:fldCharType="end"/>
        </w:r>
      </w:hyperlink>
    </w:p>
    <w:p w14:paraId="078C74BF" w14:textId="2F7A558B" w:rsidR="00BF3C9C" w:rsidRDefault="00C96AB4">
      <w:pPr>
        <w:pStyle w:val="TableofFigures"/>
        <w:rPr>
          <w:rFonts w:asciiTheme="minorHAnsi" w:eastAsiaTheme="minorEastAsia" w:hAnsiTheme="minorHAnsi" w:cstheme="minorBidi"/>
          <w:noProof/>
          <w:color w:val="auto"/>
          <w:sz w:val="22"/>
          <w:szCs w:val="22"/>
        </w:rPr>
      </w:pPr>
      <w:hyperlink w:anchor="_Toc483825264" w:history="1">
        <w:r w:rsidR="00BF3C9C" w:rsidRPr="004B3A81">
          <w:rPr>
            <w:rStyle w:val="Hyperlink"/>
            <w:noProof/>
          </w:rPr>
          <w:t xml:space="preserve">Table 3 </w:t>
        </w:r>
        <w:r w:rsidR="00BF3C9C">
          <w:rPr>
            <w:rFonts w:asciiTheme="minorHAnsi" w:eastAsiaTheme="minorEastAsia" w:hAnsiTheme="minorHAnsi" w:cstheme="minorBidi"/>
            <w:noProof/>
            <w:color w:val="auto"/>
            <w:sz w:val="22"/>
            <w:szCs w:val="22"/>
          </w:rPr>
          <w:tab/>
        </w:r>
        <w:r w:rsidR="00BF3C9C" w:rsidRPr="004B3A81">
          <w:rPr>
            <w:rStyle w:val="Hyperlink"/>
            <w:noProof/>
          </w:rPr>
          <w:t>Modelled hydrogeological units and associated Victorian Aquifer Framework (VAF) code, derivation method and thickness</w:t>
        </w:r>
        <w:r w:rsidR="00BF3C9C">
          <w:rPr>
            <w:noProof/>
            <w:webHidden/>
          </w:rPr>
          <w:tab/>
        </w:r>
        <w:r w:rsidR="00BF3C9C">
          <w:rPr>
            <w:noProof/>
            <w:webHidden/>
          </w:rPr>
          <w:fldChar w:fldCharType="begin"/>
        </w:r>
        <w:r w:rsidR="00BF3C9C">
          <w:rPr>
            <w:noProof/>
            <w:webHidden/>
          </w:rPr>
          <w:instrText xml:space="preserve"> PAGEREF _Toc483825264 \h </w:instrText>
        </w:r>
        <w:r w:rsidR="00BF3C9C">
          <w:rPr>
            <w:noProof/>
            <w:webHidden/>
          </w:rPr>
        </w:r>
        <w:r w:rsidR="00BF3C9C">
          <w:rPr>
            <w:noProof/>
            <w:webHidden/>
          </w:rPr>
          <w:fldChar w:fldCharType="separate"/>
        </w:r>
        <w:r w:rsidR="000B20BB">
          <w:rPr>
            <w:noProof/>
            <w:webHidden/>
          </w:rPr>
          <w:t>42</w:t>
        </w:r>
        <w:r w:rsidR="00BF3C9C">
          <w:rPr>
            <w:noProof/>
            <w:webHidden/>
          </w:rPr>
          <w:fldChar w:fldCharType="end"/>
        </w:r>
      </w:hyperlink>
    </w:p>
    <w:p w14:paraId="3267724B" w14:textId="50AF4452" w:rsidR="00BF3C9C" w:rsidRDefault="00C96AB4">
      <w:pPr>
        <w:pStyle w:val="TableofFigures"/>
        <w:rPr>
          <w:rFonts w:asciiTheme="minorHAnsi" w:eastAsiaTheme="minorEastAsia" w:hAnsiTheme="minorHAnsi" w:cstheme="minorBidi"/>
          <w:noProof/>
          <w:color w:val="auto"/>
          <w:sz w:val="22"/>
          <w:szCs w:val="22"/>
        </w:rPr>
      </w:pPr>
      <w:hyperlink w:anchor="_Toc483825265" w:history="1">
        <w:r w:rsidR="00BF3C9C" w:rsidRPr="004B3A81">
          <w:rPr>
            <w:rStyle w:val="Hyperlink"/>
            <w:noProof/>
          </w:rPr>
          <w:t>Table 4</w:t>
        </w:r>
        <w:r w:rsidR="00BF3C9C">
          <w:rPr>
            <w:rFonts w:asciiTheme="minorHAnsi" w:eastAsiaTheme="minorEastAsia" w:hAnsiTheme="minorHAnsi" w:cstheme="minorBidi"/>
            <w:noProof/>
            <w:color w:val="auto"/>
            <w:sz w:val="22"/>
            <w:szCs w:val="22"/>
          </w:rPr>
          <w:tab/>
        </w:r>
        <w:r w:rsidR="00BF3C9C" w:rsidRPr="004B3A81">
          <w:rPr>
            <w:rStyle w:val="Hyperlink"/>
            <w:noProof/>
          </w:rPr>
          <w:t>Summary of Confidence Level Classification criteria adopted in the Australian Groundwater Modelling Guidelines (Barnett et al. 2012)</w:t>
        </w:r>
        <w:r w:rsidR="00BF3C9C">
          <w:rPr>
            <w:noProof/>
            <w:webHidden/>
          </w:rPr>
          <w:tab/>
        </w:r>
        <w:r w:rsidR="00BF3C9C">
          <w:rPr>
            <w:noProof/>
            <w:webHidden/>
          </w:rPr>
          <w:fldChar w:fldCharType="begin"/>
        </w:r>
        <w:r w:rsidR="00BF3C9C">
          <w:rPr>
            <w:noProof/>
            <w:webHidden/>
          </w:rPr>
          <w:instrText xml:space="preserve"> PAGEREF _Toc483825265 \h </w:instrText>
        </w:r>
        <w:r w:rsidR="00BF3C9C">
          <w:rPr>
            <w:noProof/>
            <w:webHidden/>
          </w:rPr>
        </w:r>
        <w:r w:rsidR="00BF3C9C">
          <w:rPr>
            <w:noProof/>
            <w:webHidden/>
          </w:rPr>
          <w:fldChar w:fldCharType="separate"/>
        </w:r>
        <w:r w:rsidR="000B20BB">
          <w:rPr>
            <w:noProof/>
            <w:webHidden/>
          </w:rPr>
          <w:t>65</w:t>
        </w:r>
        <w:r w:rsidR="00BF3C9C">
          <w:rPr>
            <w:noProof/>
            <w:webHidden/>
          </w:rPr>
          <w:fldChar w:fldCharType="end"/>
        </w:r>
      </w:hyperlink>
    </w:p>
    <w:p w14:paraId="459875D9" w14:textId="16992C44" w:rsidR="00BF3C9C" w:rsidRDefault="00C96AB4">
      <w:pPr>
        <w:pStyle w:val="TableofFigures"/>
        <w:rPr>
          <w:rFonts w:asciiTheme="minorHAnsi" w:eastAsiaTheme="minorEastAsia" w:hAnsiTheme="minorHAnsi" w:cstheme="minorBidi"/>
          <w:noProof/>
          <w:color w:val="auto"/>
          <w:sz w:val="22"/>
          <w:szCs w:val="22"/>
        </w:rPr>
      </w:pPr>
      <w:hyperlink w:anchor="_Toc483825266" w:history="1">
        <w:r w:rsidR="00BF3C9C" w:rsidRPr="004B3A81">
          <w:rPr>
            <w:rStyle w:val="Hyperlink"/>
            <w:noProof/>
          </w:rPr>
          <w:t>Table 5</w:t>
        </w:r>
        <w:r w:rsidR="00BF3C9C">
          <w:rPr>
            <w:rFonts w:asciiTheme="minorHAnsi" w:eastAsiaTheme="minorEastAsia" w:hAnsiTheme="minorHAnsi" w:cstheme="minorBidi"/>
            <w:noProof/>
            <w:color w:val="auto"/>
            <w:sz w:val="22"/>
            <w:szCs w:val="22"/>
          </w:rPr>
          <w:tab/>
        </w:r>
        <w:r w:rsidR="00BF3C9C" w:rsidRPr="004B3A81">
          <w:rPr>
            <w:rStyle w:val="Hyperlink"/>
            <w:noProof/>
          </w:rPr>
          <w:t>Gippsland Model appraisal based on the abbreviated guideline (Table 4)</w:t>
        </w:r>
        <w:r w:rsidR="00BF3C9C">
          <w:rPr>
            <w:noProof/>
            <w:webHidden/>
          </w:rPr>
          <w:tab/>
        </w:r>
        <w:r w:rsidR="00BF3C9C">
          <w:rPr>
            <w:noProof/>
            <w:webHidden/>
          </w:rPr>
          <w:fldChar w:fldCharType="begin"/>
        </w:r>
        <w:r w:rsidR="00BF3C9C">
          <w:rPr>
            <w:noProof/>
            <w:webHidden/>
          </w:rPr>
          <w:instrText xml:space="preserve"> PAGEREF _Toc483825266 \h </w:instrText>
        </w:r>
        <w:r w:rsidR="00BF3C9C">
          <w:rPr>
            <w:noProof/>
            <w:webHidden/>
          </w:rPr>
        </w:r>
        <w:r w:rsidR="00BF3C9C">
          <w:rPr>
            <w:noProof/>
            <w:webHidden/>
          </w:rPr>
          <w:fldChar w:fldCharType="separate"/>
        </w:r>
        <w:r w:rsidR="000B20BB">
          <w:rPr>
            <w:noProof/>
            <w:webHidden/>
          </w:rPr>
          <w:t>65</w:t>
        </w:r>
        <w:r w:rsidR="00BF3C9C">
          <w:rPr>
            <w:noProof/>
            <w:webHidden/>
          </w:rPr>
          <w:fldChar w:fldCharType="end"/>
        </w:r>
      </w:hyperlink>
    </w:p>
    <w:p w14:paraId="04EDCE11" w14:textId="79D544A2" w:rsidR="00BF3C9C" w:rsidRDefault="00C96AB4">
      <w:pPr>
        <w:pStyle w:val="TableofFigures"/>
        <w:rPr>
          <w:rFonts w:asciiTheme="minorHAnsi" w:eastAsiaTheme="minorEastAsia" w:hAnsiTheme="minorHAnsi" w:cstheme="minorBidi"/>
          <w:noProof/>
          <w:color w:val="auto"/>
          <w:sz w:val="22"/>
          <w:szCs w:val="22"/>
        </w:rPr>
      </w:pPr>
      <w:hyperlink w:anchor="_Toc483825267" w:history="1">
        <w:r w:rsidR="00BF3C9C" w:rsidRPr="004B3A81">
          <w:rPr>
            <w:rStyle w:val="Hyperlink"/>
            <w:noProof/>
          </w:rPr>
          <w:t xml:space="preserve">Table 6 </w:t>
        </w:r>
        <w:r w:rsidR="00BF3C9C">
          <w:rPr>
            <w:rFonts w:asciiTheme="minorHAnsi" w:eastAsiaTheme="minorEastAsia" w:hAnsiTheme="minorHAnsi" w:cstheme="minorBidi"/>
            <w:noProof/>
            <w:color w:val="auto"/>
            <w:sz w:val="22"/>
            <w:szCs w:val="22"/>
          </w:rPr>
          <w:tab/>
        </w:r>
        <w:r w:rsidR="00BF3C9C" w:rsidRPr="004B3A81">
          <w:rPr>
            <w:rStyle w:val="Hyperlink"/>
            <w:noProof/>
          </w:rPr>
          <w:t>Victorian Water Accounts (usage ML)</w:t>
        </w:r>
        <w:r w:rsidR="00BF3C9C">
          <w:rPr>
            <w:noProof/>
            <w:webHidden/>
          </w:rPr>
          <w:tab/>
        </w:r>
        <w:r w:rsidR="00BF3C9C">
          <w:rPr>
            <w:noProof/>
            <w:webHidden/>
          </w:rPr>
          <w:fldChar w:fldCharType="begin"/>
        </w:r>
        <w:r w:rsidR="00BF3C9C">
          <w:rPr>
            <w:noProof/>
            <w:webHidden/>
          </w:rPr>
          <w:instrText xml:space="preserve"> PAGEREF _Toc483825267 \h </w:instrText>
        </w:r>
        <w:r w:rsidR="00BF3C9C">
          <w:rPr>
            <w:noProof/>
            <w:webHidden/>
          </w:rPr>
        </w:r>
        <w:r w:rsidR="00BF3C9C">
          <w:rPr>
            <w:noProof/>
            <w:webHidden/>
          </w:rPr>
          <w:fldChar w:fldCharType="separate"/>
        </w:r>
        <w:r w:rsidR="000B20BB">
          <w:rPr>
            <w:noProof/>
            <w:webHidden/>
          </w:rPr>
          <w:t>68</w:t>
        </w:r>
        <w:r w:rsidR="00BF3C9C">
          <w:rPr>
            <w:noProof/>
            <w:webHidden/>
          </w:rPr>
          <w:fldChar w:fldCharType="end"/>
        </w:r>
      </w:hyperlink>
    </w:p>
    <w:p w14:paraId="3207198D" w14:textId="52FDADBA" w:rsidR="00BF3C9C" w:rsidRDefault="00C96AB4">
      <w:pPr>
        <w:pStyle w:val="TableofFigures"/>
        <w:rPr>
          <w:rFonts w:asciiTheme="minorHAnsi" w:eastAsiaTheme="minorEastAsia" w:hAnsiTheme="minorHAnsi" w:cstheme="minorBidi"/>
          <w:noProof/>
          <w:color w:val="auto"/>
          <w:sz w:val="22"/>
          <w:szCs w:val="22"/>
        </w:rPr>
      </w:pPr>
      <w:hyperlink w:anchor="_Toc483825268" w:history="1">
        <w:r w:rsidR="00BF3C9C" w:rsidRPr="004B3A81">
          <w:rPr>
            <w:rStyle w:val="Hyperlink"/>
            <w:noProof/>
          </w:rPr>
          <w:t xml:space="preserve">Table 7 </w:t>
        </w:r>
        <w:r w:rsidR="00BF3C9C">
          <w:rPr>
            <w:rFonts w:asciiTheme="minorHAnsi" w:eastAsiaTheme="minorEastAsia" w:hAnsiTheme="minorHAnsi" w:cstheme="minorBidi"/>
            <w:noProof/>
            <w:color w:val="auto"/>
            <w:sz w:val="22"/>
            <w:szCs w:val="22"/>
          </w:rPr>
          <w:tab/>
        </w:r>
        <w:r w:rsidR="00BF3C9C" w:rsidRPr="004B3A81">
          <w:rPr>
            <w:rStyle w:val="Hyperlink"/>
            <w:noProof/>
          </w:rPr>
          <w:t>Modelled extractions within each GMA and WSPA reporting region</w:t>
        </w:r>
        <w:r w:rsidR="00BF3C9C">
          <w:rPr>
            <w:noProof/>
            <w:webHidden/>
          </w:rPr>
          <w:tab/>
        </w:r>
        <w:r w:rsidR="00BF3C9C">
          <w:rPr>
            <w:noProof/>
            <w:webHidden/>
          </w:rPr>
          <w:fldChar w:fldCharType="begin"/>
        </w:r>
        <w:r w:rsidR="00BF3C9C">
          <w:rPr>
            <w:noProof/>
            <w:webHidden/>
          </w:rPr>
          <w:instrText xml:space="preserve"> PAGEREF _Toc483825268 \h </w:instrText>
        </w:r>
        <w:r w:rsidR="00BF3C9C">
          <w:rPr>
            <w:noProof/>
            <w:webHidden/>
          </w:rPr>
        </w:r>
        <w:r w:rsidR="00BF3C9C">
          <w:rPr>
            <w:noProof/>
            <w:webHidden/>
          </w:rPr>
          <w:fldChar w:fldCharType="separate"/>
        </w:r>
        <w:r w:rsidR="000B20BB">
          <w:rPr>
            <w:noProof/>
            <w:webHidden/>
          </w:rPr>
          <w:t>69</w:t>
        </w:r>
        <w:r w:rsidR="00BF3C9C">
          <w:rPr>
            <w:noProof/>
            <w:webHidden/>
          </w:rPr>
          <w:fldChar w:fldCharType="end"/>
        </w:r>
      </w:hyperlink>
    </w:p>
    <w:p w14:paraId="556BF29D" w14:textId="4BE98BD1" w:rsidR="00BF3C9C" w:rsidRDefault="00C96AB4">
      <w:pPr>
        <w:pStyle w:val="TableofFigures"/>
        <w:rPr>
          <w:rFonts w:asciiTheme="minorHAnsi" w:eastAsiaTheme="minorEastAsia" w:hAnsiTheme="minorHAnsi" w:cstheme="minorBidi"/>
          <w:noProof/>
          <w:color w:val="auto"/>
          <w:sz w:val="22"/>
          <w:szCs w:val="22"/>
        </w:rPr>
      </w:pPr>
      <w:hyperlink w:anchor="_Toc483825269" w:history="1">
        <w:r w:rsidR="00BF3C9C" w:rsidRPr="004B3A81">
          <w:rPr>
            <w:rStyle w:val="Hyperlink"/>
            <w:noProof/>
          </w:rPr>
          <w:t xml:space="preserve">Table 8 </w:t>
        </w:r>
        <w:r w:rsidR="00BF3C9C">
          <w:rPr>
            <w:rFonts w:asciiTheme="minorHAnsi" w:eastAsiaTheme="minorEastAsia" w:hAnsiTheme="minorHAnsi" w:cstheme="minorBidi"/>
            <w:noProof/>
            <w:color w:val="auto"/>
            <w:sz w:val="22"/>
            <w:szCs w:val="22"/>
          </w:rPr>
          <w:tab/>
        </w:r>
        <w:r w:rsidR="00BF3C9C" w:rsidRPr="004B3A81">
          <w:rPr>
            <w:rStyle w:val="Hyperlink"/>
            <w:noProof/>
          </w:rPr>
          <w:t>Source of time-series data incorporated into the groundwater model</w:t>
        </w:r>
        <w:r w:rsidR="00BF3C9C">
          <w:rPr>
            <w:noProof/>
            <w:webHidden/>
          </w:rPr>
          <w:tab/>
        </w:r>
        <w:r w:rsidR="00BF3C9C">
          <w:rPr>
            <w:noProof/>
            <w:webHidden/>
          </w:rPr>
          <w:fldChar w:fldCharType="begin"/>
        </w:r>
        <w:r w:rsidR="00BF3C9C">
          <w:rPr>
            <w:noProof/>
            <w:webHidden/>
          </w:rPr>
          <w:instrText xml:space="preserve"> PAGEREF _Toc483825269 \h </w:instrText>
        </w:r>
        <w:r w:rsidR="00BF3C9C">
          <w:rPr>
            <w:noProof/>
            <w:webHidden/>
          </w:rPr>
        </w:r>
        <w:r w:rsidR="00BF3C9C">
          <w:rPr>
            <w:noProof/>
            <w:webHidden/>
          </w:rPr>
          <w:fldChar w:fldCharType="separate"/>
        </w:r>
        <w:r w:rsidR="000B20BB">
          <w:rPr>
            <w:noProof/>
            <w:webHidden/>
          </w:rPr>
          <w:t>117</w:t>
        </w:r>
        <w:r w:rsidR="00BF3C9C">
          <w:rPr>
            <w:noProof/>
            <w:webHidden/>
          </w:rPr>
          <w:fldChar w:fldCharType="end"/>
        </w:r>
      </w:hyperlink>
    </w:p>
    <w:p w14:paraId="29475A50" w14:textId="77889573" w:rsidR="00BF3C9C" w:rsidRDefault="00C96AB4">
      <w:pPr>
        <w:pStyle w:val="TableofFigures"/>
        <w:rPr>
          <w:rFonts w:asciiTheme="minorHAnsi" w:eastAsiaTheme="minorEastAsia" w:hAnsiTheme="minorHAnsi" w:cstheme="minorBidi"/>
          <w:noProof/>
          <w:color w:val="auto"/>
          <w:sz w:val="22"/>
          <w:szCs w:val="22"/>
        </w:rPr>
      </w:pPr>
      <w:hyperlink w:anchor="_Toc483825270" w:history="1">
        <w:r w:rsidR="00BF3C9C" w:rsidRPr="004B3A81">
          <w:rPr>
            <w:rStyle w:val="Hyperlink"/>
            <w:noProof/>
          </w:rPr>
          <w:t xml:space="preserve">Table 9 </w:t>
        </w:r>
        <w:r w:rsidR="00BF3C9C">
          <w:rPr>
            <w:rFonts w:asciiTheme="minorHAnsi" w:eastAsiaTheme="minorEastAsia" w:hAnsiTheme="minorHAnsi" w:cstheme="minorBidi"/>
            <w:noProof/>
            <w:color w:val="auto"/>
            <w:sz w:val="22"/>
            <w:szCs w:val="22"/>
          </w:rPr>
          <w:tab/>
        </w:r>
        <w:r w:rsidR="00BF3C9C" w:rsidRPr="004B3A81">
          <w:rPr>
            <w:rStyle w:val="Hyperlink"/>
            <w:noProof/>
          </w:rPr>
          <w:t>Extents of historical flood events (sourced from the Victorian Flood Database)</w:t>
        </w:r>
        <w:r w:rsidR="00BF3C9C">
          <w:rPr>
            <w:noProof/>
            <w:webHidden/>
          </w:rPr>
          <w:tab/>
        </w:r>
        <w:r w:rsidR="00BF3C9C">
          <w:rPr>
            <w:noProof/>
            <w:webHidden/>
          </w:rPr>
          <w:fldChar w:fldCharType="begin"/>
        </w:r>
        <w:r w:rsidR="00BF3C9C">
          <w:rPr>
            <w:noProof/>
            <w:webHidden/>
          </w:rPr>
          <w:instrText xml:space="preserve"> PAGEREF _Toc483825270 \h </w:instrText>
        </w:r>
        <w:r w:rsidR="00BF3C9C">
          <w:rPr>
            <w:noProof/>
            <w:webHidden/>
          </w:rPr>
        </w:r>
        <w:r w:rsidR="00BF3C9C">
          <w:rPr>
            <w:noProof/>
            <w:webHidden/>
          </w:rPr>
          <w:fldChar w:fldCharType="separate"/>
        </w:r>
        <w:r w:rsidR="000B20BB">
          <w:rPr>
            <w:noProof/>
            <w:webHidden/>
          </w:rPr>
          <w:t>153</w:t>
        </w:r>
        <w:r w:rsidR="00BF3C9C">
          <w:rPr>
            <w:noProof/>
            <w:webHidden/>
          </w:rPr>
          <w:fldChar w:fldCharType="end"/>
        </w:r>
      </w:hyperlink>
    </w:p>
    <w:p w14:paraId="31606A68" w14:textId="5B655C6F" w:rsidR="00BF3C9C" w:rsidRDefault="00C96AB4">
      <w:pPr>
        <w:pStyle w:val="TableofFigures"/>
        <w:rPr>
          <w:rFonts w:asciiTheme="minorHAnsi" w:eastAsiaTheme="minorEastAsia" w:hAnsiTheme="minorHAnsi" w:cstheme="minorBidi"/>
          <w:noProof/>
          <w:color w:val="auto"/>
          <w:sz w:val="22"/>
          <w:szCs w:val="22"/>
        </w:rPr>
      </w:pPr>
      <w:hyperlink w:anchor="_Toc483825271" w:history="1">
        <w:r w:rsidR="00BF3C9C" w:rsidRPr="004B3A81">
          <w:rPr>
            <w:rStyle w:val="Hyperlink"/>
            <w:noProof/>
          </w:rPr>
          <w:t xml:space="preserve">Table 10 </w:t>
        </w:r>
        <w:r w:rsidR="00BF3C9C">
          <w:rPr>
            <w:rFonts w:asciiTheme="minorHAnsi" w:eastAsiaTheme="minorEastAsia" w:hAnsiTheme="minorHAnsi" w:cstheme="minorBidi"/>
            <w:noProof/>
            <w:color w:val="auto"/>
            <w:sz w:val="22"/>
            <w:szCs w:val="22"/>
          </w:rPr>
          <w:tab/>
        </w:r>
        <w:r w:rsidR="00BF3C9C" w:rsidRPr="004B3A81">
          <w:rPr>
            <w:rStyle w:val="Hyperlink"/>
            <w:noProof/>
          </w:rPr>
          <w:t>Modelled flood extents and dates</w:t>
        </w:r>
        <w:r w:rsidR="00BF3C9C">
          <w:rPr>
            <w:noProof/>
            <w:webHidden/>
          </w:rPr>
          <w:tab/>
        </w:r>
        <w:r w:rsidR="00BF3C9C">
          <w:rPr>
            <w:noProof/>
            <w:webHidden/>
          </w:rPr>
          <w:fldChar w:fldCharType="begin"/>
        </w:r>
        <w:r w:rsidR="00BF3C9C">
          <w:rPr>
            <w:noProof/>
            <w:webHidden/>
          </w:rPr>
          <w:instrText xml:space="preserve"> PAGEREF _Toc483825271 \h </w:instrText>
        </w:r>
        <w:r w:rsidR="00BF3C9C">
          <w:rPr>
            <w:noProof/>
            <w:webHidden/>
          </w:rPr>
        </w:r>
        <w:r w:rsidR="00BF3C9C">
          <w:rPr>
            <w:noProof/>
            <w:webHidden/>
          </w:rPr>
          <w:fldChar w:fldCharType="separate"/>
        </w:r>
        <w:r w:rsidR="000B20BB">
          <w:rPr>
            <w:noProof/>
            <w:webHidden/>
          </w:rPr>
          <w:t>154</w:t>
        </w:r>
        <w:r w:rsidR="00BF3C9C">
          <w:rPr>
            <w:noProof/>
            <w:webHidden/>
          </w:rPr>
          <w:fldChar w:fldCharType="end"/>
        </w:r>
      </w:hyperlink>
    </w:p>
    <w:p w14:paraId="5ADEEC39" w14:textId="064BC776" w:rsidR="00BF3C9C" w:rsidRDefault="00C96AB4">
      <w:pPr>
        <w:pStyle w:val="TableofFigures"/>
        <w:rPr>
          <w:rFonts w:asciiTheme="minorHAnsi" w:eastAsiaTheme="minorEastAsia" w:hAnsiTheme="minorHAnsi" w:cstheme="minorBidi"/>
          <w:noProof/>
          <w:color w:val="auto"/>
          <w:sz w:val="22"/>
          <w:szCs w:val="22"/>
        </w:rPr>
      </w:pPr>
      <w:hyperlink w:anchor="_Toc483825272" w:history="1">
        <w:r w:rsidR="00BF3C9C" w:rsidRPr="004B3A81">
          <w:rPr>
            <w:rStyle w:val="Hyperlink"/>
            <w:noProof/>
          </w:rPr>
          <w:t>Table 11</w:t>
        </w:r>
        <w:r w:rsidR="00BF3C9C">
          <w:rPr>
            <w:rFonts w:asciiTheme="minorHAnsi" w:eastAsiaTheme="minorEastAsia" w:hAnsiTheme="minorHAnsi" w:cstheme="minorBidi"/>
            <w:noProof/>
            <w:color w:val="auto"/>
            <w:sz w:val="22"/>
            <w:szCs w:val="22"/>
          </w:rPr>
          <w:tab/>
        </w:r>
        <w:r w:rsidR="00BF3C9C" w:rsidRPr="004B3A81">
          <w:rPr>
            <w:rStyle w:val="Hyperlink"/>
            <w:noProof/>
          </w:rPr>
          <w:t>Spatially averaged groundwater potential evapotranspiration and recharge for each modelled time period</w:t>
        </w:r>
        <w:r w:rsidR="00BF3C9C">
          <w:rPr>
            <w:noProof/>
            <w:webHidden/>
          </w:rPr>
          <w:tab/>
        </w:r>
        <w:r w:rsidR="00BF3C9C">
          <w:rPr>
            <w:noProof/>
            <w:webHidden/>
          </w:rPr>
          <w:fldChar w:fldCharType="begin"/>
        </w:r>
        <w:r w:rsidR="00BF3C9C">
          <w:rPr>
            <w:noProof/>
            <w:webHidden/>
          </w:rPr>
          <w:instrText xml:space="preserve"> PAGEREF _Toc483825272 \h </w:instrText>
        </w:r>
        <w:r w:rsidR="00BF3C9C">
          <w:rPr>
            <w:noProof/>
            <w:webHidden/>
          </w:rPr>
        </w:r>
        <w:r w:rsidR="00BF3C9C">
          <w:rPr>
            <w:noProof/>
            <w:webHidden/>
          </w:rPr>
          <w:fldChar w:fldCharType="separate"/>
        </w:r>
        <w:r w:rsidR="000B20BB">
          <w:rPr>
            <w:noProof/>
            <w:webHidden/>
          </w:rPr>
          <w:t>155</w:t>
        </w:r>
        <w:r w:rsidR="00BF3C9C">
          <w:rPr>
            <w:noProof/>
            <w:webHidden/>
          </w:rPr>
          <w:fldChar w:fldCharType="end"/>
        </w:r>
      </w:hyperlink>
    </w:p>
    <w:p w14:paraId="35193BBF" w14:textId="62FFEB05" w:rsidR="00BF3C9C" w:rsidRDefault="00C96AB4">
      <w:pPr>
        <w:pStyle w:val="TableofFigures"/>
        <w:rPr>
          <w:rFonts w:asciiTheme="minorHAnsi" w:eastAsiaTheme="minorEastAsia" w:hAnsiTheme="minorHAnsi" w:cstheme="minorBidi"/>
          <w:noProof/>
          <w:color w:val="auto"/>
          <w:sz w:val="22"/>
          <w:szCs w:val="22"/>
        </w:rPr>
      </w:pPr>
      <w:hyperlink w:anchor="_Toc483825273" w:history="1">
        <w:r w:rsidR="00BF3C9C" w:rsidRPr="004B3A81">
          <w:rPr>
            <w:rStyle w:val="Hyperlink"/>
            <w:noProof/>
          </w:rPr>
          <w:t xml:space="preserve">Table 12 </w:t>
        </w:r>
        <w:r w:rsidR="00BF3C9C">
          <w:rPr>
            <w:rFonts w:asciiTheme="minorHAnsi" w:eastAsiaTheme="minorEastAsia" w:hAnsiTheme="minorHAnsi" w:cstheme="minorBidi"/>
            <w:noProof/>
            <w:color w:val="auto"/>
            <w:sz w:val="22"/>
            <w:szCs w:val="22"/>
          </w:rPr>
          <w:tab/>
        </w:r>
        <w:r w:rsidR="00BF3C9C" w:rsidRPr="004B3A81">
          <w:rPr>
            <w:rStyle w:val="Hyperlink"/>
            <w:noProof/>
          </w:rPr>
          <w:t>River gauges for East Gippsland</w:t>
        </w:r>
        <w:r w:rsidR="00BF3C9C">
          <w:rPr>
            <w:noProof/>
            <w:webHidden/>
          </w:rPr>
          <w:tab/>
        </w:r>
        <w:r w:rsidR="00BF3C9C">
          <w:rPr>
            <w:noProof/>
            <w:webHidden/>
          </w:rPr>
          <w:fldChar w:fldCharType="begin"/>
        </w:r>
        <w:r w:rsidR="00BF3C9C">
          <w:rPr>
            <w:noProof/>
            <w:webHidden/>
          </w:rPr>
          <w:instrText xml:space="preserve"> PAGEREF _Toc483825273 \h </w:instrText>
        </w:r>
        <w:r w:rsidR="00BF3C9C">
          <w:rPr>
            <w:noProof/>
            <w:webHidden/>
          </w:rPr>
        </w:r>
        <w:r w:rsidR="00BF3C9C">
          <w:rPr>
            <w:noProof/>
            <w:webHidden/>
          </w:rPr>
          <w:fldChar w:fldCharType="separate"/>
        </w:r>
        <w:r w:rsidR="000B20BB">
          <w:rPr>
            <w:noProof/>
            <w:webHidden/>
          </w:rPr>
          <w:t>160</w:t>
        </w:r>
        <w:r w:rsidR="00BF3C9C">
          <w:rPr>
            <w:noProof/>
            <w:webHidden/>
          </w:rPr>
          <w:fldChar w:fldCharType="end"/>
        </w:r>
      </w:hyperlink>
    </w:p>
    <w:p w14:paraId="2415DD97" w14:textId="761AA751" w:rsidR="00BF3C9C" w:rsidRDefault="00C96AB4">
      <w:pPr>
        <w:pStyle w:val="TableofFigures"/>
        <w:rPr>
          <w:rFonts w:asciiTheme="minorHAnsi" w:eastAsiaTheme="minorEastAsia" w:hAnsiTheme="minorHAnsi" w:cstheme="minorBidi"/>
          <w:noProof/>
          <w:color w:val="auto"/>
          <w:sz w:val="22"/>
          <w:szCs w:val="22"/>
        </w:rPr>
      </w:pPr>
      <w:hyperlink w:anchor="_Toc483825274" w:history="1">
        <w:r w:rsidR="00BF3C9C" w:rsidRPr="004B3A81">
          <w:rPr>
            <w:rStyle w:val="Hyperlink"/>
            <w:noProof/>
          </w:rPr>
          <w:t xml:space="preserve">Table 13 </w:t>
        </w:r>
        <w:r w:rsidR="00BF3C9C">
          <w:rPr>
            <w:rFonts w:asciiTheme="minorHAnsi" w:eastAsiaTheme="minorEastAsia" w:hAnsiTheme="minorHAnsi" w:cstheme="minorBidi"/>
            <w:noProof/>
            <w:color w:val="auto"/>
            <w:sz w:val="22"/>
            <w:szCs w:val="22"/>
          </w:rPr>
          <w:tab/>
        </w:r>
        <w:r w:rsidR="00BF3C9C" w:rsidRPr="004B3A81">
          <w:rPr>
            <w:rStyle w:val="Hyperlink"/>
            <w:noProof/>
          </w:rPr>
          <w:t>River gauges for Latrobe Basin</w:t>
        </w:r>
        <w:r w:rsidR="00BF3C9C">
          <w:rPr>
            <w:noProof/>
            <w:webHidden/>
          </w:rPr>
          <w:tab/>
        </w:r>
        <w:r w:rsidR="00BF3C9C">
          <w:rPr>
            <w:noProof/>
            <w:webHidden/>
          </w:rPr>
          <w:fldChar w:fldCharType="begin"/>
        </w:r>
        <w:r w:rsidR="00BF3C9C">
          <w:rPr>
            <w:noProof/>
            <w:webHidden/>
          </w:rPr>
          <w:instrText xml:space="preserve"> PAGEREF _Toc483825274 \h </w:instrText>
        </w:r>
        <w:r w:rsidR="00BF3C9C">
          <w:rPr>
            <w:noProof/>
            <w:webHidden/>
          </w:rPr>
        </w:r>
        <w:r w:rsidR="00BF3C9C">
          <w:rPr>
            <w:noProof/>
            <w:webHidden/>
          </w:rPr>
          <w:fldChar w:fldCharType="separate"/>
        </w:r>
        <w:r w:rsidR="000B20BB">
          <w:rPr>
            <w:noProof/>
            <w:webHidden/>
          </w:rPr>
          <w:t>162</w:t>
        </w:r>
        <w:r w:rsidR="00BF3C9C">
          <w:rPr>
            <w:noProof/>
            <w:webHidden/>
          </w:rPr>
          <w:fldChar w:fldCharType="end"/>
        </w:r>
      </w:hyperlink>
    </w:p>
    <w:p w14:paraId="75E29D1A" w14:textId="48709B5D" w:rsidR="00BF3C9C" w:rsidRDefault="00C96AB4">
      <w:pPr>
        <w:pStyle w:val="TableofFigures"/>
        <w:rPr>
          <w:rFonts w:asciiTheme="minorHAnsi" w:eastAsiaTheme="minorEastAsia" w:hAnsiTheme="minorHAnsi" w:cstheme="minorBidi"/>
          <w:noProof/>
          <w:color w:val="auto"/>
          <w:sz w:val="22"/>
          <w:szCs w:val="22"/>
        </w:rPr>
      </w:pPr>
      <w:hyperlink w:anchor="_Toc483825275" w:history="1">
        <w:r w:rsidR="00BF3C9C" w:rsidRPr="004B3A81">
          <w:rPr>
            <w:rStyle w:val="Hyperlink"/>
            <w:noProof/>
          </w:rPr>
          <w:t xml:space="preserve">Table 14 </w:t>
        </w:r>
        <w:r w:rsidR="00BF3C9C">
          <w:rPr>
            <w:rFonts w:asciiTheme="minorHAnsi" w:eastAsiaTheme="minorEastAsia" w:hAnsiTheme="minorHAnsi" w:cstheme="minorBidi"/>
            <w:noProof/>
            <w:color w:val="auto"/>
            <w:sz w:val="22"/>
            <w:szCs w:val="22"/>
          </w:rPr>
          <w:tab/>
        </w:r>
        <w:r w:rsidR="00BF3C9C" w:rsidRPr="004B3A81">
          <w:rPr>
            <w:rStyle w:val="Hyperlink"/>
            <w:noProof/>
          </w:rPr>
          <w:t>River gauges for Mitchell Basin</w:t>
        </w:r>
        <w:r w:rsidR="00BF3C9C">
          <w:rPr>
            <w:noProof/>
            <w:webHidden/>
          </w:rPr>
          <w:tab/>
        </w:r>
        <w:r w:rsidR="00BF3C9C">
          <w:rPr>
            <w:noProof/>
            <w:webHidden/>
          </w:rPr>
          <w:fldChar w:fldCharType="begin"/>
        </w:r>
        <w:r w:rsidR="00BF3C9C">
          <w:rPr>
            <w:noProof/>
            <w:webHidden/>
          </w:rPr>
          <w:instrText xml:space="preserve"> PAGEREF _Toc483825275 \h </w:instrText>
        </w:r>
        <w:r w:rsidR="00BF3C9C">
          <w:rPr>
            <w:noProof/>
            <w:webHidden/>
          </w:rPr>
        </w:r>
        <w:r w:rsidR="00BF3C9C">
          <w:rPr>
            <w:noProof/>
            <w:webHidden/>
          </w:rPr>
          <w:fldChar w:fldCharType="separate"/>
        </w:r>
        <w:r w:rsidR="000B20BB">
          <w:rPr>
            <w:noProof/>
            <w:webHidden/>
          </w:rPr>
          <w:t>166</w:t>
        </w:r>
        <w:r w:rsidR="00BF3C9C">
          <w:rPr>
            <w:noProof/>
            <w:webHidden/>
          </w:rPr>
          <w:fldChar w:fldCharType="end"/>
        </w:r>
      </w:hyperlink>
    </w:p>
    <w:p w14:paraId="11B1F7F1" w14:textId="3F86C09B" w:rsidR="00BF3C9C" w:rsidRDefault="00C96AB4">
      <w:pPr>
        <w:pStyle w:val="TableofFigures"/>
        <w:rPr>
          <w:rFonts w:asciiTheme="minorHAnsi" w:eastAsiaTheme="minorEastAsia" w:hAnsiTheme="minorHAnsi" w:cstheme="minorBidi"/>
          <w:noProof/>
          <w:color w:val="auto"/>
          <w:sz w:val="22"/>
          <w:szCs w:val="22"/>
        </w:rPr>
      </w:pPr>
      <w:hyperlink w:anchor="_Toc483825276" w:history="1">
        <w:r w:rsidR="00BF3C9C" w:rsidRPr="004B3A81">
          <w:rPr>
            <w:rStyle w:val="Hyperlink"/>
            <w:noProof/>
          </w:rPr>
          <w:t xml:space="preserve">Table 15 </w:t>
        </w:r>
        <w:r w:rsidR="00BF3C9C">
          <w:rPr>
            <w:rFonts w:asciiTheme="minorHAnsi" w:eastAsiaTheme="minorEastAsia" w:hAnsiTheme="minorHAnsi" w:cstheme="minorBidi"/>
            <w:noProof/>
            <w:color w:val="auto"/>
            <w:sz w:val="22"/>
            <w:szCs w:val="22"/>
          </w:rPr>
          <w:tab/>
        </w:r>
        <w:r w:rsidR="00BF3C9C" w:rsidRPr="004B3A81">
          <w:rPr>
            <w:rStyle w:val="Hyperlink"/>
            <w:noProof/>
          </w:rPr>
          <w:t>River gauges for Snowy Basin</w:t>
        </w:r>
        <w:r w:rsidR="00BF3C9C">
          <w:rPr>
            <w:noProof/>
            <w:webHidden/>
          </w:rPr>
          <w:tab/>
        </w:r>
        <w:r w:rsidR="00BF3C9C">
          <w:rPr>
            <w:noProof/>
            <w:webHidden/>
          </w:rPr>
          <w:fldChar w:fldCharType="begin"/>
        </w:r>
        <w:r w:rsidR="00BF3C9C">
          <w:rPr>
            <w:noProof/>
            <w:webHidden/>
          </w:rPr>
          <w:instrText xml:space="preserve"> PAGEREF _Toc483825276 \h </w:instrText>
        </w:r>
        <w:r w:rsidR="00BF3C9C">
          <w:rPr>
            <w:noProof/>
            <w:webHidden/>
          </w:rPr>
        </w:r>
        <w:r w:rsidR="00BF3C9C">
          <w:rPr>
            <w:noProof/>
            <w:webHidden/>
          </w:rPr>
          <w:fldChar w:fldCharType="separate"/>
        </w:r>
        <w:r w:rsidR="000B20BB">
          <w:rPr>
            <w:noProof/>
            <w:webHidden/>
          </w:rPr>
          <w:t>167</w:t>
        </w:r>
        <w:r w:rsidR="00BF3C9C">
          <w:rPr>
            <w:noProof/>
            <w:webHidden/>
          </w:rPr>
          <w:fldChar w:fldCharType="end"/>
        </w:r>
      </w:hyperlink>
    </w:p>
    <w:p w14:paraId="73819803" w14:textId="4E779EF5" w:rsidR="00BF3C9C" w:rsidRDefault="00C96AB4">
      <w:pPr>
        <w:pStyle w:val="TableofFigures"/>
        <w:rPr>
          <w:rFonts w:asciiTheme="minorHAnsi" w:eastAsiaTheme="minorEastAsia" w:hAnsiTheme="minorHAnsi" w:cstheme="minorBidi"/>
          <w:noProof/>
          <w:color w:val="auto"/>
          <w:sz w:val="22"/>
          <w:szCs w:val="22"/>
        </w:rPr>
      </w:pPr>
      <w:hyperlink w:anchor="_Toc483825277" w:history="1">
        <w:r w:rsidR="00BF3C9C" w:rsidRPr="004B3A81">
          <w:rPr>
            <w:rStyle w:val="Hyperlink"/>
            <w:noProof/>
          </w:rPr>
          <w:t xml:space="preserve">Table 16 </w:t>
        </w:r>
        <w:r w:rsidR="00BF3C9C">
          <w:rPr>
            <w:rFonts w:asciiTheme="minorHAnsi" w:eastAsiaTheme="minorEastAsia" w:hAnsiTheme="minorHAnsi" w:cstheme="minorBidi"/>
            <w:noProof/>
            <w:color w:val="auto"/>
            <w:sz w:val="22"/>
            <w:szCs w:val="22"/>
          </w:rPr>
          <w:tab/>
        </w:r>
        <w:r w:rsidR="00BF3C9C" w:rsidRPr="004B3A81">
          <w:rPr>
            <w:rStyle w:val="Hyperlink"/>
            <w:noProof/>
          </w:rPr>
          <w:t>River gauges for South Gippsland region</w:t>
        </w:r>
        <w:r w:rsidR="00BF3C9C">
          <w:rPr>
            <w:noProof/>
            <w:webHidden/>
          </w:rPr>
          <w:tab/>
        </w:r>
        <w:r w:rsidR="00BF3C9C">
          <w:rPr>
            <w:noProof/>
            <w:webHidden/>
          </w:rPr>
          <w:fldChar w:fldCharType="begin"/>
        </w:r>
        <w:r w:rsidR="00BF3C9C">
          <w:rPr>
            <w:noProof/>
            <w:webHidden/>
          </w:rPr>
          <w:instrText xml:space="preserve"> PAGEREF _Toc483825277 \h </w:instrText>
        </w:r>
        <w:r w:rsidR="00BF3C9C">
          <w:rPr>
            <w:noProof/>
            <w:webHidden/>
          </w:rPr>
        </w:r>
        <w:r w:rsidR="00BF3C9C">
          <w:rPr>
            <w:noProof/>
            <w:webHidden/>
          </w:rPr>
          <w:fldChar w:fldCharType="separate"/>
        </w:r>
        <w:r w:rsidR="000B20BB">
          <w:rPr>
            <w:noProof/>
            <w:webHidden/>
          </w:rPr>
          <w:t>169</w:t>
        </w:r>
        <w:r w:rsidR="00BF3C9C">
          <w:rPr>
            <w:noProof/>
            <w:webHidden/>
          </w:rPr>
          <w:fldChar w:fldCharType="end"/>
        </w:r>
      </w:hyperlink>
    </w:p>
    <w:p w14:paraId="4DB1A586" w14:textId="077F0F8A" w:rsidR="00BF3C9C" w:rsidRDefault="00C96AB4">
      <w:pPr>
        <w:pStyle w:val="TableofFigures"/>
        <w:rPr>
          <w:rFonts w:asciiTheme="minorHAnsi" w:eastAsiaTheme="minorEastAsia" w:hAnsiTheme="minorHAnsi" w:cstheme="minorBidi"/>
          <w:noProof/>
          <w:color w:val="auto"/>
          <w:sz w:val="22"/>
          <w:szCs w:val="22"/>
        </w:rPr>
      </w:pPr>
      <w:hyperlink w:anchor="_Toc483825278" w:history="1">
        <w:r w:rsidR="00BF3C9C" w:rsidRPr="004B3A81">
          <w:rPr>
            <w:rStyle w:val="Hyperlink"/>
            <w:noProof/>
          </w:rPr>
          <w:t xml:space="preserve">Table 17 </w:t>
        </w:r>
        <w:r w:rsidR="00BF3C9C">
          <w:rPr>
            <w:rFonts w:asciiTheme="minorHAnsi" w:eastAsiaTheme="minorEastAsia" w:hAnsiTheme="minorHAnsi" w:cstheme="minorBidi"/>
            <w:noProof/>
            <w:color w:val="auto"/>
            <w:sz w:val="22"/>
            <w:szCs w:val="22"/>
          </w:rPr>
          <w:tab/>
        </w:r>
        <w:r w:rsidR="00BF3C9C" w:rsidRPr="004B3A81">
          <w:rPr>
            <w:rStyle w:val="Hyperlink"/>
            <w:noProof/>
          </w:rPr>
          <w:t>River gauges for Tambo Basin</w:t>
        </w:r>
        <w:r w:rsidR="00BF3C9C">
          <w:rPr>
            <w:noProof/>
            <w:webHidden/>
          </w:rPr>
          <w:tab/>
        </w:r>
        <w:r w:rsidR="00BF3C9C">
          <w:rPr>
            <w:noProof/>
            <w:webHidden/>
          </w:rPr>
          <w:fldChar w:fldCharType="begin"/>
        </w:r>
        <w:r w:rsidR="00BF3C9C">
          <w:rPr>
            <w:noProof/>
            <w:webHidden/>
          </w:rPr>
          <w:instrText xml:space="preserve"> PAGEREF _Toc483825278 \h </w:instrText>
        </w:r>
        <w:r w:rsidR="00BF3C9C">
          <w:rPr>
            <w:noProof/>
            <w:webHidden/>
          </w:rPr>
        </w:r>
        <w:r w:rsidR="00BF3C9C">
          <w:rPr>
            <w:noProof/>
            <w:webHidden/>
          </w:rPr>
          <w:fldChar w:fldCharType="separate"/>
        </w:r>
        <w:r w:rsidR="000B20BB">
          <w:rPr>
            <w:noProof/>
            <w:webHidden/>
          </w:rPr>
          <w:t>172</w:t>
        </w:r>
        <w:r w:rsidR="00BF3C9C">
          <w:rPr>
            <w:noProof/>
            <w:webHidden/>
          </w:rPr>
          <w:fldChar w:fldCharType="end"/>
        </w:r>
      </w:hyperlink>
    </w:p>
    <w:p w14:paraId="3327D807" w14:textId="38611CF3" w:rsidR="00BF3C9C" w:rsidRDefault="00C96AB4">
      <w:pPr>
        <w:pStyle w:val="TableofFigures"/>
        <w:rPr>
          <w:rFonts w:asciiTheme="minorHAnsi" w:eastAsiaTheme="minorEastAsia" w:hAnsiTheme="minorHAnsi" w:cstheme="minorBidi"/>
          <w:noProof/>
          <w:color w:val="auto"/>
          <w:sz w:val="22"/>
          <w:szCs w:val="22"/>
        </w:rPr>
      </w:pPr>
      <w:hyperlink w:anchor="_Toc483825279" w:history="1">
        <w:r w:rsidR="00BF3C9C" w:rsidRPr="004B3A81">
          <w:rPr>
            <w:rStyle w:val="Hyperlink"/>
            <w:noProof/>
          </w:rPr>
          <w:t xml:space="preserve">Table 18 </w:t>
        </w:r>
        <w:r w:rsidR="00BF3C9C">
          <w:rPr>
            <w:rFonts w:asciiTheme="minorHAnsi" w:eastAsiaTheme="minorEastAsia" w:hAnsiTheme="minorHAnsi" w:cstheme="minorBidi"/>
            <w:noProof/>
            <w:color w:val="auto"/>
            <w:sz w:val="22"/>
            <w:szCs w:val="22"/>
          </w:rPr>
          <w:tab/>
        </w:r>
        <w:r w:rsidR="00BF3C9C" w:rsidRPr="004B3A81">
          <w:rPr>
            <w:rStyle w:val="Hyperlink"/>
            <w:noProof/>
          </w:rPr>
          <w:t>River gauges for Thomson Basin</w:t>
        </w:r>
        <w:r w:rsidR="00BF3C9C">
          <w:rPr>
            <w:noProof/>
            <w:webHidden/>
          </w:rPr>
          <w:tab/>
        </w:r>
        <w:r w:rsidR="00BF3C9C">
          <w:rPr>
            <w:noProof/>
            <w:webHidden/>
          </w:rPr>
          <w:fldChar w:fldCharType="begin"/>
        </w:r>
        <w:r w:rsidR="00BF3C9C">
          <w:rPr>
            <w:noProof/>
            <w:webHidden/>
          </w:rPr>
          <w:instrText xml:space="preserve"> PAGEREF _Toc483825279 \h </w:instrText>
        </w:r>
        <w:r w:rsidR="00BF3C9C">
          <w:rPr>
            <w:noProof/>
            <w:webHidden/>
          </w:rPr>
        </w:r>
        <w:r w:rsidR="00BF3C9C">
          <w:rPr>
            <w:noProof/>
            <w:webHidden/>
          </w:rPr>
          <w:fldChar w:fldCharType="separate"/>
        </w:r>
        <w:r w:rsidR="000B20BB">
          <w:rPr>
            <w:noProof/>
            <w:webHidden/>
          </w:rPr>
          <w:t>173</w:t>
        </w:r>
        <w:r w:rsidR="00BF3C9C">
          <w:rPr>
            <w:noProof/>
            <w:webHidden/>
          </w:rPr>
          <w:fldChar w:fldCharType="end"/>
        </w:r>
      </w:hyperlink>
    </w:p>
    <w:p w14:paraId="1A974FEC" w14:textId="04411073" w:rsidR="00BF3C9C" w:rsidRDefault="00C96AB4">
      <w:pPr>
        <w:pStyle w:val="TableofFigures"/>
        <w:rPr>
          <w:rFonts w:asciiTheme="minorHAnsi" w:eastAsiaTheme="minorEastAsia" w:hAnsiTheme="minorHAnsi" w:cstheme="minorBidi"/>
          <w:noProof/>
          <w:color w:val="auto"/>
          <w:sz w:val="22"/>
          <w:szCs w:val="22"/>
        </w:rPr>
      </w:pPr>
      <w:hyperlink w:anchor="_Toc483825280" w:history="1">
        <w:r w:rsidR="00BF3C9C" w:rsidRPr="004B3A81">
          <w:rPr>
            <w:rStyle w:val="Hyperlink"/>
            <w:noProof/>
          </w:rPr>
          <w:t xml:space="preserve">Table 19 </w:t>
        </w:r>
        <w:r w:rsidR="00BF3C9C">
          <w:rPr>
            <w:rFonts w:asciiTheme="minorHAnsi" w:eastAsiaTheme="minorEastAsia" w:hAnsiTheme="minorHAnsi" w:cstheme="minorBidi"/>
            <w:noProof/>
            <w:color w:val="auto"/>
            <w:sz w:val="22"/>
            <w:szCs w:val="22"/>
          </w:rPr>
          <w:tab/>
        </w:r>
        <w:r w:rsidR="00BF3C9C" w:rsidRPr="004B3A81">
          <w:rPr>
            <w:rStyle w:val="Hyperlink"/>
            <w:noProof/>
          </w:rPr>
          <w:t>Gauges monitoring drain from the Macalister Irrigation District (sourced from SWR)</w:t>
        </w:r>
        <w:r w:rsidR="00BF3C9C">
          <w:rPr>
            <w:noProof/>
            <w:webHidden/>
          </w:rPr>
          <w:tab/>
        </w:r>
        <w:r w:rsidR="00BF3C9C">
          <w:rPr>
            <w:noProof/>
            <w:webHidden/>
          </w:rPr>
          <w:fldChar w:fldCharType="begin"/>
        </w:r>
        <w:r w:rsidR="00BF3C9C">
          <w:rPr>
            <w:noProof/>
            <w:webHidden/>
          </w:rPr>
          <w:instrText xml:space="preserve"> PAGEREF _Toc483825280 \h </w:instrText>
        </w:r>
        <w:r w:rsidR="00BF3C9C">
          <w:rPr>
            <w:noProof/>
            <w:webHidden/>
          </w:rPr>
        </w:r>
        <w:r w:rsidR="00BF3C9C">
          <w:rPr>
            <w:noProof/>
            <w:webHidden/>
          </w:rPr>
          <w:fldChar w:fldCharType="separate"/>
        </w:r>
        <w:r w:rsidR="000B20BB">
          <w:rPr>
            <w:noProof/>
            <w:webHidden/>
          </w:rPr>
          <w:t>178</w:t>
        </w:r>
        <w:r w:rsidR="00BF3C9C">
          <w:rPr>
            <w:noProof/>
            <w:webHidden/>
          </w:rPr>
          <w:fldChar w:fldCharType="end"/>
        </w:r>
      </w:hyperlink>
    </w:p>
    <w:p w14:paraId="39E1E03C" w14:textId="556A8496" w:rsidR="00BF3C9C" w:rsidRDefault="00C96AB4">
      <w:pPr>
        <w:pStyle w:val="TableofFigures"/>
        <w:rPr>
          <w:rFonts w:asciiTheme="minorHAnsi" w:eastAsiaTheme="minorEastAsia" w:hAnsiTheme="minorHAnsi" w:cstheme="minorBidi"/>
          <w:noProof/>
          <w:color w:val="auto"/>
          <w:sz w:val="22"/>
          <w:szCs w:val="22"/>
        </w:rPr>
      </w:pPr>
      <w:hyperlink w:anchor="_Toc483825281" w:history="1">
        <w:r w:rsidR="00BF3C9C" w:rsidRPr="004B3A81">
          <w:rPr>
            <w:rStyle w:val="Hyperlink"/>
            <w:noProof/>
          </w:rPr>
          <w:t xml:space="preserve">Table 20 </w:t>
        </w:r>
        <w:r w:rsidR="00BF3C9C">
          <w:rPr>
            <w:rFonts w:asciiTheme="minorHAnsi" w:eastAsiaTheme="minorEastAsia" w:hAnsiTheme="minorHAnsi" w:cstheme="minorBidi"/>
            <w:noProof/>
            <w:color w:val="auto"/>
            <w:sz w:val="22"/>
            <w:szCs w:val="22"/>
          </w:rPr>
          <w:tab/>
        </w:r>
        <w:r w:rsidR="00BF3C9C" w:rsidRPr="004B3A81">
          <w:rPr>
            <w:rStyle w:val="Hyperlink"/>
            <w:noProof/>
          </w:rPr>
          <w:t>Estimated average baseflow index (BFI) (by season and annual) in 51 unregulated catchments in the Gippsland region (sourced from SKM 2012b)</w:t>
        </w:r>
        <w:r w:rsidR="00BF3C9C">
          <w:rPr>
            <w:noProof/>
            <w:webHidden/>
          </w:rPr>
          <w:tab/>
        </w:r>
        <w:r w:rsidR="00BF3C9C">
          <w:rPr>
            <w:noProof/>
            <w:webHidden/>
          </w:rPr>
          <w:fldChar w:fldCharType="begin"/>
        </w:r>
        <w:r w:rsidR="00BF3C9C">
          <w:rPr>
            <w:noProof/>
            <w:webHidden/>
          </w:rPr>
          <w:instrText xml:space="preserve"> PAGEREF _Toc483825281 \h </w:instrText>
        </w:r>
        <w:r w:rsidR="00BF3C9C">
          <w:rPr>
            <w:noProof/>
            <w:webHidden/>
          </w:rPr>
        </w:r>
        <w:r w:rsidR="00BF3C9C">
          <w:rPr>
            <w:noProof/>
            <w:webHidden/>
          </w:rPr>
          <w:fldChar w:fldCharType="separate"/>
        </w:r>
        <w:r w:rsidR="000B20BB">
          <w:rPr>
            <w:noProof/>
            <w:webHidden/>
          </w:rPr>
          <w:t>183</w:t>
        </w:r>
        <w:r w:rsidR="00BF3C9C">
          <w:rPr>
            <w:noProof/>
            <w:webHidden/>
          </w:rPr>
          <w:fldChar w:fldCharType="end"/>
        </w:r>
      </w:hyperlink>
    </w:p>
    <w:p w14:paraId="29642CEC" w14:textId="019800B8" w:rsidR="00BF3C9C" w:rsidRDefault="00C96AB4">
      <w:pPr>
        <w:pStyle w:val="TableofFigures"/>
        <w:rPr>
          <w:rFonts w:asciiTheme="minorHAnsi" w:eastAsiaTheme="minorEastAsia" w:hAnsiTheme="minorHAnsi" w:cstheme="minorBidi"/>
          <w:noProof/>
          <w:color w:val="auto"/>
          <w:sz w:val="22"/>
          <w:szCs w:val="22"/>
        </w:rPr>
      </w:pPr>
      <w:hyperlink w:anchor="_Toc483825282" w:history="1">
        <w:r w:rsidR="00BF3C9C" w:rsidRPr="004B3A81">
          <w:rPr>
            <w:rStyle w:val="Hyperlink"/>
            <w:noProof/>
          </w:rPr>
          <w:t xml:space="preserve">Table 21 </w:t>
        </w:r>
        <w:r w:rsidR="00BF3C9C">
          <w:rPr>
            <w:rFonts w:asciiTheme="minorHAnsi" w:eastAsiaTheme="minorEastAsia" w:hAnsiTheme="minorHAnsi" w:cstheme="minorBidi"/>
            <w:noProof/>
            <w:color w:val="auto"/>
            <w:sz w:val="22"/>
            <w:szCs w:val="22"/>
          </w:rPr>
          <w:tab/>
        </w:r>
        <w:r w:rsidR="00BF3C9C" w:rsidRPr="004B3A81">
          <w:rPr>
            <w:rStyle w:val="Hyperlink"/>
            <w:noProof/>
          </w:rPr>
          <w:t>Average annual rainfall estimates for the Gippsland Basin derived using various global climate models assuming a global warming of 1</w:t>
        </w:r>
        <w:r w:rsidR="00BF3C9C" w:rsidRPr="004B3A81">
          <w:rPr>
            <w:rStyle w:val="Hyperlink"/>
            <w:noProof/>
            <w:vertAlign w:val="superscript"/>
          </w:rPr>
          <w:t>o</w:t>
        </w:r>
        <w:r w:rsidR="00BF3C9C" w:rsidRPr="004B3A81">
          <w:rPr>
            <w:rStyle w:val="Hyperlink"/>
            <w:noProof/>
          </w:rPr>
          <w:t>C</w:t>
        </w:r>
        <w:r w:rsidR="00BF3C9C">
          <w:rPr>
            <w:noProof/>
            <w:webHidden/>
          </w:rPr>
          <w:tab/>
        </w:r>
        <w:r w:rsidR="00BF3C9C">
          <w:rPr>
            <w:noProof/>
            <w:webHidden/>
          </w:rPr>
          <w:fldChar w:fldCharType="begin"/>
        </w:r>
        <w:r w:rsidR="00BF3C9C">
          <w:rPr>
            <w:noProof/>
            <w:webHidden/>
          </w:rPr>
          <w:instrText xml:space="preserve"> PAGEREF _Toc483825282 \h </w:instrText>
        </w:r>
        <w:r w:rsidR="00BF3C9C">
          <w:rPr>
            <w:noProof/>
            <w:webHidden/>
          </w:rPr>
        </w:r>
        <w:r w:rsidR="00BF3C9C">
          <w:rPr>
            <w:noProof/>
            <w:webHidden/>
          </w:rPr>
          <w:fldChar w:fldCharType="separate"/>
        </w:r>
        <w:r w:rsidR="000B20BB">
          <w:rPr>
            <w:noProof/>
            <w:webHidden/>
          </w:rPr>
          <w:t>189</w:t>
        </w:r>
        <w:r w:rsidR="00BF3C9C">
          <w:rPr>
            <w:noProof/>
            <w:webHidden/>
          </w:rPr>
          <w:fldChar w:fldCharType="end"/>
        </w:r>
      </w:hyperlink>
    </w:p>
    <w:p w14:paraId="031C2C62" w14:textId="4644483A" w:rsidR="00BF3C9C" w:rsidRDefault="00C96AB4">
      <w:pPr>
        <w:pStyle w:val="TableofFigures"/>
        <w:rPr>
          <w:rFonts w:asciiTheme="minorHAnsi" w:eastAsiaTheme="minorEastAsia" w:hAnsiTheme="minorHAnsi" w:cstheme="minorBidi"/>
          <w:noProof/>
          <w:color w:val="auto"/>
          <w:sz w:val="22"/>
          <w:szCs w:val="22"/>
        </w:rPr>
      </w:pPr>
      <w:hyperlink w:anchor="_Toc483825283" w:history="1">
        <w:r w:rsidR="00BF3C9C" w:rsidRPr="004B3A81">
          <w:rPr>
            <w:rStyle w:val="Hyperlink"/>
            <w:noProof/>
          </w:rPr>
          <w:t>Table 22</w:t>
        </w:r>
        <w:r w:rsidR="00BF3C9C">
          <w:rPr>
            <w:rFonts w:asciiTheme="minorHAnsi" w:eastAsiaTheme="minorEastAsia" w:hAnsiTheme="minorHAnsi" w:cstheme="minorBidi"/>
            <w:noProof/>
            <w:color w:val="auto"/>
            <w:sz w:val="22"/>
            <w:szCs w:val="22"/>
          </w:rPr>
          <w:tab/>
        </w:r>
        <w:r w:rsidR="00BF3C9C" w:rsidRPr="004B3A81">
          <w:rPr>
            <w:rStyle w:val="Hyperlink"/>
            <w:noProof/>
          </w:rPr>
          <w:t>Range and value of specific yield (Sy), specific storage (Ss) and lateral hydraulic conductivity (Kxy) initially assigned to each modelled layer in the Gippsland model</w:t>
        </w:r>
        <w:r w:rsidR="00BF3C9C">
          <w:rPr>
            <w:noProof/>
            <w:webHidden/>
          </w:rPr>
          <w:tab/>
        </w:r>
        <w:r w:rsidR="00BF3C9C">
          <w:rPr>
            <w:noProof/>
            <w:webHidden/>
          </w:rPr>
          <w:fldChar w:fldCharType="begin"/>
        </w:r>
        <w:r w:rsidR="00BF3C9C">
          <w:rPr>
            <w:noProof/>
            <w:webHidden/>
          </w:rPr>
          <w:instrText xml:space="preserve"> PAGEREF _Toc483825283 \h </w:instrText>
        </w:r>
        <w:r w:rsidR="00BF3C9C">
          <w:rPr>
            <w:noProof/>
            <w:webHidden/>
          </w:rPr>
        </w:r>
        <w:r w:rsidR="00BF3C9C">
          <w:rPr>
            <w:noProof/>
            <w:webHidden/>
          </w:rPr>
          <w:fldChar w:fldCharType="separate"/>
        </w:r>
        <w:r w:rsidR="000B20BB">
          <w:rPr>
            <w:noProof/>
            <w:webHidden/>
          </w:rPr>
          <w:t>193</w:t>
        </w:r>
        <w:r w:rsidR="00BF3C9C">
          <w:rPr>
            <w:noProof/>
            <w:webHidden/>
          </w:rPr>
          <w:fldChar w:fldCharType="end"/>
        </w:r>
      </w:hyperlink>
    </w:p>
    <w:p w14:paraId="6ADF6C7D" w14:textId="39DBFEC7" w:rsidR="00BF3C9C" w:rsidRDefault="00C96AB4">
      <w:pPr>
        <w:pStyle w:val="TableofFigures"/>
        <w:rPr>
          <w:rFonts w:asciiTheme="minorHAnsi" w:eastAsiaTheme="minorEastAsia" w:hAnsiTheme="minorHAnsi" w:cstheme="minorBidi"/>
          <w:noProof/>
          <w:color w:val="auto"/>
          <w:sz w:val="22"/>
          <w:szCs w:val="22"/>
        </w:rPr>
      </w:pPr>
      <w:hyperlink w:anchor="_Toc483825284" w:history="1">
        <w:r w:rsidR="00BF3C9C" w:rsidRPr="004B3A81">
          <w:rPr>
            <w:rStyle w:val="Hyperlink"/>
            <w:noProof/>
          </w:rPr>
          <w:t>Table 23</w:t>
        </w:r>
        <w:r w:rsidR="00BF3C9C">
          <w:rPr>
            <w:rFonts w:asciiTheme="minorHAnsi" w:eastAsiaTheme="minorEastAsia" w:hAnsiTheme="minorHAnsi" w:cstheme="minorBidi"/>
            <w:noProof/>
            <w:color w:val="auto"/>
            <w:sz w:val="22"/>
            <w:szCs w:val="22"/>
          </w:rPr>
          <w:tab/>
        </w:r>
        <w:r w:rsidR="00BF3C9C" w:rsidRPr="004B3A81">
          <w:rPr>
            <w:rStyle w:val="Hyperlink"/>
            <w:noProof/>
          </w:rPr>
          <w:t>Calibrated model aquifer parameterisation</w:t>
        </w:r>
        <w:r w:rsidR="00BF3C9C">
          <w:rPr>
            <w:noProof/>
            <w:webHidden/>
          </w:rPr>
          <w:tab/>
        </w:r>
        <w:r w:rsidR="00BF3C9C">
          <w:rPr>
            <w:noProof/>
            <w:webHidden/>
          </w:rPr>
          <w:fldChar w:fldCharType="begin"/>
        </w:r>
        <w:r w:rsidR="00BF3C9C">
          <w:rPr>
            <w:noProof/>
            <w:webHidden/>
          </w:rPr>
          <w:instrText xml:space="preserve"> PAGEREF _Toc483825284 \h </w:instrText>
        </w:r>
        <w:r w:rsidR="00BF3C9C">
          <w:rPr>
            <w:noProof/>
            <w:webHidden/>
          </w:rPr>
        </w:r>
        <w:r w:rsidR="00BF3C9C">
          <w:rPr>
            <w:noProof/>
            <w:webHidden/>
          </w:rPr>
          <w:fldChar w:fldCharType="separate"/>
        </w:r>
        <w:r w:rsidR="000B20BB">
          <w:rPr>
            <w:noProof/>
            <w:webHidden/>
          </w:rPr>
          <w:t>210</w:t>
        </w:r>
        <w:r w:rsidR="00BF3C9C">
          <w:rPr>
            <w:noProof/>
            <w:webHidden/>
          </w:rPr>
          <w:fldChar w:fldCharType="end"/>
        </w:r>
      </w:hyperlink>
    </w:p>
    <w:p w14:paraId="1851DCCB" w14:textId="63AC1067" w:rsidR="00BF3C9C" w:rsidRDefault="00C96AB4">
      <w:pPr>
        <w:pStyle w:val="TableofFigures"/>
        <w:rPr>
          <w:rFonts w:asciiTheme="minorHAnsi" w:eastAsiaTheme="minorEastAsia" w:hAnsiTheme="minorHAnsi" w:cstheme="minorBidi"/>
          <w:noProof/>
          <w:color w:val="auto"/>
          <w:sz w:val="22"/>
          <w:szCs w:val="22"/>
        </w:rPr>
      </w:pPr>
      <w:hyperlink w:anchor="_Toc483825285" w:history="1">
        <w:r w:rsidR="00BF3C9C" w:rsidRPr="004B3A81">
          <w:rPr>
            <w:rStyle w:val="Hyperlink"/>
            <w:noProof/>
          </w:rPr>
          <w:t>Table 24</w:t>
        </w:r>
        <w:r w:rsidR="00BF3C9C">
          <w:rPr>
            <w:rFonts w:asciiTheme="minorHAnsi" w:eastAsiaTheme="minorEastAsia" w:hAnsiTheme="minorHAnsi" w:cstheme="minorBidi"/>
            <w:noProof/>
            <w:color w:val="auto"/>
            <w:sz w:val="22"/>
            <w:szCs w:val="22"/>
          </w:rPr>
          <w:tab/>
        </w:r>
        <w:r w:rsidR="00BF3C9C" w:rsidRPr="004B3A81">
          <w:rPr>
            <w:rStyle w:val="Hyperlink"/>
            <w:noProof/>
          </w:rPr>
          <w:t>Calibration bore attribution</w:t>
        </w:r>
        <w:r w:rsidR="00BF3C9C">
          <w:rPr>
            <w:noProof/>
            <w:webHidden/>
          </w:rPr>
          <w:tab/>
        </w:r>
        <w:r w:rsidR="00BF3C9C">
          <w:rPr>
            <w:noProof/>
            <w:webHidden/>
          </w:rPr>
          <w:fldChar w:fldCharType="begin"/>
        </w:r>
        <w:r w:rsidR="00BF3C9C">
          <w:rPr>
            <w:noProof/>
            <w:webHidden/>
          </w:rPr>
          <w:instrText xml:space="preserve"> PAGEREF _Toc483825285 \h </w:instrText>
        </w:r>
        <w:r w:rsidR="00BF3C9C">
          <w:rPr>
            <w:noProof/>
            <w:webHidden/>
          </w:rPr>
        </w:r>
        <w:r w:rsidR="00BF3C9C">
          <w:rPr>
            <w:noProof/>
            <w:webHidden/>
          </w:rPr>
          <w:fldChar w:fldCharType="separate"/>
        </w:r>
        <w:r w:rsidR="000B20BB">
          <w:rPr>
            <w:noProof/>
            <w:webHidden/>
          </w:rPr>
          <w:t>227</w:t>
        </w:r>
        <w:r w:rsidR="00BF3C9C">
          <w:rPr>
            <w:noProof/>
            <w:webHidden/>
          </w:rPr>
          <w:fldChar w:fldCharType="end"/>
        </w:r>
      </w:hyperlink>
    </w:p>
    <w:p w14:paraId="17901903" w14:textId="19713B05" w:rsidR="00BF3C9C" w:rsidRDefault="00C96AB4">
      <w:pPr>
        <w:pStyle w:val="TableofFigures"/>
        <w:rPr>
          <w:rFonts w:asciiTheme="minorHAnsi" w:eastAsiaTheme="minorEastAsia" w:hAnsiTheme="minorHAnsi" w:cstheme="minorBidi"/>
          <w:noProof/>
          <w:color w:val="auto"/>
          <w:sz w:val="22"/>
          <w:szCs w:val="22"/>
        </w:rPr>
      </w:pPr>
      <w:hyperlink w:anchor="_Toc483825286" w:history="1">
        <w:r w:rsidR="00BF3C9C" w:rsidRPr="004B3A81">
          <w:rPr>
            <w:rStyle w:val="Hyperlink"/>
            <w:noProof/>
          </w:rPr>
          <w:t>Table 25</w:t>
        </w:r>
        <w:r w:rsidR="00BF3C9C">
          <w:rPr>
            <w:rFonts w:asciiTheme="minorHAnsi" w:eastAsiaTheme="minorEastAsia" w:hAnsiTheme="minorHAnsi" w:cstheme="minorBidi"/>
            <w:noProof/>
            <w:color w:val="auto"/>
            <w:sz w:val="22"/>
            <w:szCs w:val="22"/>
          </w:rPr>
          <w:tab/>
        </w:r>
        <w:r w:rsidR="00BF3C9C" w:rsidRPr="004B3A81">
          <w:rPr>
            <w:rStyle w:val="Hyperlink"/>
            <w:noProof/>
          </w:rPr>
          <w:t>Statistical measure of model performance</w:t>
        </w:r>
        <w:r w:rsidR="00BF3C9C">
          <w:rPr>
            <w:noProof/>
            <w:webHidden/>
          </w:rPr>
          <w:tab/>
        </w:r>
        <w:r w:rsidR="00BF3C9C">
          <w:rPr>
            <w:noProof/>
            <w:webHidden/>
          </w:rPr>
          <w:fldChar w:fldCharType="begin"/>
        </w:r>
        <w:r w:rsidR="00BF3C9C">
          <w:rPr>
            <w:noProof/>
            <w:webHidden/>
          </w:rPr>
          <w:instrText xml:space="preserve"> PAGEREF _Toc483825286 \h </w:instrText>
        </w:r>
        <w:r w:rsidR="00BF3C9C">
          <w:rPr>
            <w:noProof/>
            <w:webHidden/>
          </w:rPr>
        </w:r>
        <w:r w:rsidR="00BF3C9C">
          <w:rPr>
            <w:noProof/>
            <w:webHidden/>
          </w:rPr>
          <w:fldChar w:fldCharType="separate"/>
        </w:r>
        <w:r w:rsidR="000B20BB">
          <w:rPr>
            <w:noProof/>
            <w:webHidden/>
          </w:rPr>
          <w:t>287</w:t>
        </w:r>
        <w:r w:rsidR="00BF3C9C">
          <w:rPr>
            <w:noProof/>
            <w:webHidden/>
          </w:rPr>
          <w:fldChar w:fldCharType="end"/>
        </w:r>
      </w:hyperlink>
    </w:p>
    <w:p w14:paraId="0E1C4396" w14:textId="5042B493" w:rsidR="00BF3C9C" w:rsidRDefault="00C96AB4">
      <w:pPr>
        <w:pStyle w:val="TableofFigures"/>
        <w:rPr>
          <w:rFonts w:asciiTheme="minorHAnsi" w:eastAsiaTheme="minorEastAsia" w:hAnsiTheme="minorHAnsi" w:cstheme="minorBidi"/>
          <w:noProof/>
          <w:color w:val="auto"/>
          <w:sz w:val="22"/>
          <w:szCs w:val="22"/>
        </w:rPr>
      </w:pPr>
      <w:hyperlink w:anchor="_Toc483825287" w:history="1">
        <w:r w:rsidR="00BF3C9C" w:rsidRPr="004B3A81">
          <w:rPr>
            <w:rStyle w:val="Hyperlink"/>
            <w:noProof/>
          </w:rPr>
          <w:t>Table 26</w:t>
        </w:r>
        <w:r w:rsidR="00BF3C9C">
          <w:rPr>
            <w:rFonts w:asciiTheme="minorHAnsi" w:eastAsiaTheme="minorEastAsia" w:hAnsiTheme="minorHAnsi" w:cstheme="minorBidi"/>
            <w:noProof/>
            <w:color w:val="auto"/>
            <w:sz w:val="22"/>
            <w:szCs w:val="22"/>
          </w:rPr>
          <w:tab/>
        </w:r>
        <w:r w:rsidR="00BF3C9C" w:rsidRPr="004B3A81">
          <w:rPr>
            <w:rStyle w:val="Hyperlink"/>
            <w:noProof/>
          </w:rPr>
          <w:t>Steady-state mass balance predictions</w:t>
        </w:r>
        <w:r w:rsidR="00BF3C9C">
          <w:rPr>
            <w:noProof/>
            <w:webHidden/>
          </w:rPr>
          <w:tab/>
        </w:r>
        <w:r w:rsidR="00BF3C9C">
          <w:rPr>
            <w:noProof/>
            <w:webHidden/>
          </w:rPr>
          <w:fldChar w:fldCharType="begin"/>
        </w:r>
        <w:r w:rsidR="00BF3C9C">
          <w:rPr>
            <w:noProof/>
            <w:webHidden/>
          </w:rPr>
          <w:instrText xml:space="preserve"> PAGEREF _Toc483825287 \h </w:instrText>
        </w:r>
        <w:r w:rsidR="00BF3C9C">
          <w:rPr>
            <w:noProof/>
            <w:webHidden/>
          </w:rPr>
        </w:r>
        <w:r w:rsidR="00BF3C9C">
          <w:rPr>
            <w:noProof/>
            <w:webHidden/>
          </w:rPr>
          <w:fldChar w:fldCharType="separate"/>
        </w:r>
        <w:r w:rsidR="000B20BB">
          <w:rPr>
            <w:noProof/>
            <w:webHidden/>
          </w:rPr>
          <w:t>288</w:t>
        </w:r>
        <w:r w:rsidR="00BF3C9C">
          <w:rPr>
            <w:noProof/>
            <w:webHidden/>
          </w:rPr>
          <w:fldChar w:fldCharType="end"/>
        </w:r>
      </w:hyperlink>
    </w:p>
    <w:p w14:paraId="6D598D82" w14:textId="3364A3EC" w:rsidR="00BF3C9C" w:rsidRDefault="00C96AB4">
      <w:pPr>
        <w:pStyle w:val="TableofFigures"/>
        <w:rPr>
          <w:rFonts w:asciiTheme="minorHAnsi" w:eastAsiaTheme="minorEastAsia" w:hAnsiTheme="minorHAnsi" w:cstheme="minorBidi"/>
          <w:noProof/>
          <w:color w:val="auto"/>
          <w:sz w:val="22"/>
          <w:szCs w:val="22"/>
        </w:rPr>
      </w:pPr>
      <w:hyperlink w:anchor="_Toc483825288" w:history="1">
        <w:r w:rsidR="00BF3C9C" w:rsidRPr="004B3A81">
          <w:rPr>
            <w:rStyle w:val="Hyperlink"/>
            <w:noProof/>
          </w:rPr>
          <w:t>Table 27</w:t>
        </w:r>
        <w:r w:rsidR="00BF3C9C">
          <w:rPr>
            <w:rFonts w:asciiTheme="minorHAnsi" w:eastAsiaTheme="minorEastAsia" w:hAnsiTheme="minorHAnsi" w:cstheme="minorBidi"/>
            <w:noProof/>
            <w:color w:val="auto"/>
            <w:sz w:val="22"/>
            <w:szCs w:val="22"/>
          </w:rPr>
          <w:tab/>
        </w:r>
        <w:r w:rsidR="00BF3C9C" w:rsidRPr="004B3A81">
          <w:rPr>
            <w:rStyle w:val="Hyperlink"/>
            <w:noProof/>
          </w:rPr>
          <w:t>Steady-state model calibration statistics</w:t>
        </w:r>
        <w:r w:rsidR="00BF3C9C">
          <w:rPr>
            <w:noProof/>
            <w:webHidden/>
          </w:rPr>
          <w:tab/>
        </w:r>
        <w:r w:rsidR="00BF3C9C">
          <w:rPr>
            <w:noProof/>
            <w:webHidden/>
          </w:rPr>
          <w:fldChar w:fldCharType="begin"/>
        </w:r>
        <w:r w:rsidR="00BF3C9C">
          <w:rPr>
            <w:noProof/>
            <w:webHidden/>
          </w:rPr>
          <w:instrText xml:space="preserve"> PAGEREF _Toc483825288 \h </w:instrText>
        </w:r>
        <w:r w:rsidR="00BF3C9C">
          <w:rPr>
            <w:noProof/>
            <w:webHidden/>
          </w:rPr>
        </w:r>
        <w:r w:rsidR="00BF3C9C">
          <w:rPr>
            <w:noProof/>
            <w:webHidden/>
          </w:rPr>
          <w:fldChar w:fldCharType="separate"/>
        </w:r>
        <w:r w:rsidR="000B20BB">
          <w:rPr>
            <w:noProof/>
            <w:webHidden/>
          </w:rPr>
          <w:t>288</w:t>
        </w:r>
        <w:r w:rsidR="00BF3C9C">
          <w:rPr>
            <w:noProof/>
            <w:webHidden/>
          </w:rPr>
          <w:fldChar w:fldCharType="end"/>
        </w:r>
      </w:hyperlink>
    </w:p>
    <w:p w14:paraId="1F96A106" w14:textId="77E7E557" w:rsidR="00BF3C9C" w:rsidRDefault="00C96AB4">
      <w:pPr>
        <w:pStyle w:val="TableofFigures"/>
        <w:rPr>
          <w:rFonts w:asciiTheme="minorHAnsi" w:eastAsiaTheme="minorEastAsia" w:hAnsiTheme="minorHAnsi" w:cstheme="minorBidi"/>
          <w:noProof/>
          <w:color w:val="auto"/>
          <w:sz w:val="22"/>
          <w:szCs w:val="22"/>
        </w:rPr>
      </w:pPr>
      <w:hyperlink w:anchor="_Toc483825289" w:history="1">
        <w:r w:rsidR="00BF3C9C" w:rsidRPr="004B3A81">
          <w:rPr>
            <w:rStyle w:val="Hyperlink"/>
            <w:noProof/>
          </w:rPr>
          <w:t>Table 28</w:t>
        </w:r>
        <w:r w:rsidR="00BF3C9C">
          <w:rPr>
            <w:rFonts w:asciiTheme="minorHAnsi" w:eastAsiaTheme="minorEastAsia" w:hAnsiTheme="minorHAnsi" w:cstheme="minorBidi"/>
            <w:noProof/>
            <w:color w:val="auto"/>
            <w:sz w:val="22"/>
            <w:szCs w:val="22"/>
          </w:rPr>
          <w:tab/>
        </w:r>
        <w:r w:rsidR="00BF3C9C" w:rsidRPr="004B3A81">
          <w:rPr>
            <w:rStyle w:val="Hyperlink"/>
            <w:noProof/>
          </w:rPr>
          <w:t>Transient model calibration statistics</w:t>
        </w:r>
        <w:r w:rsidR="00BF3C9C">
          <w:rPr>
            <w:noProof/>
            <w:webHidden/>
          </w:rPr>
          <w:tab/>
        </w:r>
        <w:r w:rsidR="00BF3C9C">
          <w:rPr>
            <w:noProof/>
            <w:webHidden/>
          </w:rPr>
          <w:fldChar w:fldCharType="begin"/>
        </w:r>
        <w:r w:rsidR="00BF3C9C">
          <w:rPr>
            <w:noProof/>
            <w:webHidden/>
          </w:rPr>
          <w:instrText xml:space="preserve"> PAGEREF _Toc483825289 \h </w:instrText>
        </w:r>
        <w:r w:rsidR="00BF3C9C">
          <w:rPr>
            <w:noProof/>
            <w:webHidden/>
          </w:rPr>
        </w:r>
        <w:r w:rsidR="00BF3C9C">
          <w:rPr>
            <w:noProof/>
            <w:webHidden/>
          </w:rPr>
          <w:fldChar w:fldCharType="separate"/>
        </w:r>
        <w:r w:rsidR="000B20BB">
          <w:rPr>
            <w:noProof/>
            <w:webHidden/>
          </w:rPr>
          <w:t>294</w:t>
        </w:r>
        <w:r w:rsidR="00BF3C9C">
          <w:rPr>
            <w:noProof/>
            <w:webHidden/>
          </w:rPr>
          <w:fldChar w:fldCharType="end"/>
        </w:r>
      </w:hyperlink>
    </w:p>
    <w:p w14:paraId="70AC3320" w14:textId="3248F9A0" w:rsidR="00BF3C9C" w:rsidRDefault="00C96AB4">
      <w:pPr>
        <w:pStyle w:val="TableofFigures"/>
        <w:rPr>
          <w:rFonts w:asciiTheme="minorHAnsi" w:eastAsiaTheme="minorEastAsia" w:hAnsiTheme="minorHAnsi" w:cstheme="minorBidi"/>
          <w:noProof/>
          <w:color w:val="auto"/>
          <w:sz w:val="22"/>
          <w:szCs w:val="22"/>
        </w:rPr>
      </w:pPr>
      <w:hyperlink w:anchor="_Toc483825290" w:history="1">
        <w:r w:rsidR="00BF3C9C" w:rsidRPr="004B3A81">
          <w:rPr>
            <w:rStyle w:val="Hyperlink"/>
            <w:noProof/>
          </w:rPr>
          <w:t>Table 29</w:t>
        </w:r>
        <w:r w:rsidR="00BF3C9C">
          <w:rPr>
            <w:rFonts w:asciiTheme="minorHAnsi" w:eastAsiaTheme="minorEastAsia" w:hAnsiTheme="minorHAnsi" w:cstheme="minorBidi"/>
            <w:noProof/>
            <w:color w:val="auto"/>
            <w:sz w:val="22"/>
            <w:szCs w:val="22"/>
          </w:rPr>
          <w:tab/>
        </w:r>
        <w:r w:rsidR="00BF3C9C" w:rsidRPr="004B3A81">
          <w:rPr>
            <w:rStyle w:val="Hyperlink"/>
            <w:noProof/>
          </w:rPr>
          <w:t>Key model assumptions</w:t>
        </w:r>
        <w:r w:rsidR="00BF3C9C">
          <w:rPr>
            <w:noProof/>
            <w:webHidden/>
          </w:rPr>
          <w:tab/>
        </w:r>
        <w:r w:rsidR="00BF3C9C">
          <w:rPr>
            <w:noProof/>
            <w:webHidden/>
          </w:rPr>
          <w:fldChar w:fldCharType="begin"/>
        </w:r>
        <w:r w:rsidR="00BF3C9C">
          <w:rPr>
            <w:noProof/>
            <w:webHidden/>
          </w:rPr>
          <w:instrText xml:space="preserve"> PAGEREF _Toc483825290 \h </w:instrText>
        </w:r>
        <w:r w:rsidR="00BF3C9C">
          <w:rPr>
            <w:noProof/>
            <w:webHidden/>
          </w:rPr>
        </w:r>
        <w:r w:rsidR="00BF3C9C">
          <w:rPr>
            <w:noProof/>
            <w:webHidden/>
          </w:rPr>
          <w:fldChar w:fldCharType="separate"/>
        </w:r>
        <w:r w:rsidR="000B20BB">
          <w:rPr>
            <w:noProof/>
            <w:webHidden/>
          </w:rPr>
          <w:t>316</w:t>
        </w:r>
        <w:r w:rsidR="00BF3C9C">
          <w:rPr>
            <w:noProof/>
            <w:webHidden/>
          </w:rPr>
          <w:fldChar w:fldCharType="end"/>
        </w:r>
      </w:hyperlink>
    </w:p>
    <w:p w14:paraId="6E115706" w14:textId="43E314AE" w:rsidR="008F2460" w:rsidRDefault="00BF3C9C" w:rsidP="008F2460">
      <w:pPr>
        <w:pStyle w:val="TableofFigures"/>
        <w:sectPr w:rsidR="008F2460" w:rsidSect="008F2460">
          <w:type w:val="evenPage"/>
          <w:pgSz w:w="11906" w:h="16838" w:code="9"/>
          <w:pgMar w:top="1247" w:right="1134" w:bottom="1134" w:left="1134" w:header="510" w:footer="624" w:gutter="0"/>
          <w:cols w:space="284"/>
          <w:docGrid w:linePitch="360"/>
        </w:sectPr>
      </w:pPr>
      <w:r>
        <w:fldChar w:fldCharType="end"/>
      </w:r>
      <w:r w:rsidR="008F2460" w:rsidRPr="008F2460">
        <w:t xml:space="preserve"> </w:t>
      </w:r>
    </w:p>
    <w:bookmarkStart w:id="4" w:name="_Toc316902172" w:displacedByCustomXml="next"/>
    <w:bookmarkStart w:id="5" w:name="_Toc483908389" w:displacedByCustomXml="next"/>
    <w:sdt>
      <w:sdtPr>
        <w:rPr>
          <w:rFonts w:ascii="Calibri" w:eastAsia="Calibri" w:hAnsi="Calibri"/>
          <w:b w:val="0"/>
          <w:color w:val="000000"/>
          <w:sz w:val="24"/>
          <w:szCs w:val="24"/>
        </w:rPr>
        <w:id w:val="4893489"/>
        <w:docPartObj>
          <w:docPartGallery w:val="Cover Pages"/>
        </w:docPartObj>
      </w:sdtPr>
      <w:sdtEndPr/>
      <w:sdtContent>
        <w:bookmarkEnd w:id="4" w:displacedByCustomXml="prev"/>
        <w:p w14:paraId="573406F5" w14:textId="77777777" w:rsidR="008E2869" w:rsidRPr="0054736F" w:rsidRDefault="008E2869" w:rsidP="0081353D">
          <w:pPr>
            <w:pStyle w:val="Heading3"/>
          </w:pPr>
          <w:r>
            <w:t>2.6.2</w:t>
          </w:r>
          <w:r>
            <w:tab/>
          </w:r>
          <w:r w:rsidRPr="0054736F">
            <w:t xml:space="preserve">Groundwater numerical modelling for the </w:t>
          </w:r>
          <w:r w:rsidRPr="0054736F">
            <w:fldChar w:fldCharType="begin"/>
          </w:r>
          <w:r w:rsidRPr="008E2869">
            <w:instrText xml:space="preserve"> Docproperty Subregion </w:instrText>
          </w:r>
          <w:r w:rsidRPr="0054736F">
            <w:fldChar w:fldCharType="separate"/>
          </w:r>
          <w:r w:rsidRPr="008E2869">
            <w:t>Gippsland</w:t>
          </w:r>
          <w:r w:rsidRPr="0054736F">
            <w:t xml:space="preserve"> Basin bioregion</w:t>
          </w:r>
          <w:bookmarkEnd w:id="5"/>
          <w:r w:rsidRPr="0054736F">
            <w:fldChar w:fldCharType="end"/>
          </w:r>
        </w:p>
        <w:p w14:paraId="35585E21" w14:textId="77777777" w:rsidR="00391EFB" w:rsidRDefault="008F2460" w:rsidP="007C577B">
          <w:pPr>
            <w:pStyle w:val="BodyText"/>
          </w:pPr>
          <w:r w:rsidRPr="00B112A0">
            <w:rPr>
              <w:noProof/>
            </w:rPr>
            <w:drawing>
              <wp:anchor distT="0" distB="0" distL="114300" distR="114300" simplePos="0" relativeHeight="251658240" behindDoc="0" locked="0" layoutInCell="1" allowOverlap="1" wp14:anchorId="7D0B48CB" wp14:editId="34F47E85">
                <wp:simplePos x="0" y="0"/>
                <wp:positionH relativeFrom="margin">
                  <wp:posOffset>0</wp:posOffset>
                </wp:positionH>
                <wp:positionV relativeFrom="margin">
                  <wp:posOffset>8339455</wp:posOffset>
                </wp:positionV>
                <wp:extent cx="6120130" cy="840740"/>
                <wp:effectExtent l="0" t="0" r="0" b="0"/>
                <wp:wrapSquare wrapText="bothSides"/>
                <wp:docPr id="10" name="Picture 9"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_watercolour_bottom_word.jpg"/>
                        <pic:cNvPicPr/>
                      </pic:nvPicPr>
                      <pic:blipFill>
                        <a:blip r:embed="rId29"/>
                        <a:stretch>
                          <a:fillRect/>
                        </a:stretch>
                      </pic:blipFill>
                      <pic:spPr>
                        <a:xfrm>
                          <a:off x="0" y="0"/>
                          <a:ext cx="6120130" cy="840740"/>
                        </a:xfrm>
                        <a:prstGeom prst="rect">
                          <a:avLst/>
                        </a:prstGeom>
                      </pic:spPr>
                    </pic:pic>
                  </a:graphicData>
                </a:graphic>
              </wp:anchor>
            </w:drawing>
          </w:r>
          <w:r>
            <w:fldChar w:fldCharType="begin"/>
          </w:r>
          <w:r w:rsidR="00BF4F64">
            <w:instrText>INCLUDETEXT http://teams.csiro.au/sites/BA/Products/ProductListAndWireframe/AutoBlurbs/BA-ProductBlurbs-Official.docx GIP262</w:instrText>
          </w:r>
          <w:r w:rsidR="0008128A">
            <w:instrText xml:space="preserve"> \* MERGEFORMAT </w:instrText>
          </w:r>
          <w:r>
            <w:fldChar w:fldCharType="separate"/>
          </w:r>
          <w:bookmarkStart w:id="6" w:name="GIP262"/>
          <w:r w:rsidR="00391EFB">
            <w:t>This product presents the mod</w:t>
          </w:r>
          <w:r w:rsidR="00F3088A">
            <w:t xml:space="preserve">elling of groundwater quantity and </w:t>
          </w:r>
          <w:r w:rsidR="00391EFB">
            <w:t xml:space="preserve">availability within </w:t>
          </w:r>
          <w:r w:rsidR="00A81671">
            <w:t>the Gippsland Basin</w:t>
          </w:r>
          <w:r w:rsidR="00391EFB">
            <w:t xml:space="preserve"> subregion or bioregion. It describes:</w:t>
          </w:r>
        </w:p>
        <w:p w14:paraId="1A1FF4E7" w14:textId="3218F148" w:rsidR="00391EFB" w:rsidRDefault="00391EFB" w:rsidP="00021AFC">
          <w:pPr>
            <w:pStyle w:val="ListParagraph"/>
          </w:pPr>
          <w:r>
            <w:t>the modelling undertaken</w:t>
          </w:r>
        </w:p>
        <w:p w14:paraId="5702FE62" w14:textId="01ED27A2" w:rsidR="00391EFB" w:rsidRDefault="00391EFB" w:rsidP="00021AFC">
          <w:pPr>
            <w:pStyle w:val="ListParagraph"/>
          </w:pPr>
          <w:r>
            <w:t>results for hydrological response variables identified in the conceptual model o</w:t>
          </w:r>
          <w:r w:rsidR="00EE0CC9">
            <w:t>f causal pathways (product 2.3)</w:t>
          </w:r>
        </w:p>
        <w:p w14:paraId="28E5E5D9" w14:textId="0216287A" w:rsidR="00391EFB" w:rsidRDefault="00391EFB" w:rsidP="00021AFC">
          <w:pPr>
            <w:pStyle w:val="ListParagraph"/>
          </w:pPr>
          <w:r>
            <w:t>connections with surface water</w:t>
          </w:r>
        </w:p>
        <w:p w14:paraId="16AF6D0F" w14:textId="4D9D8A59" w:rsidR="00391EFB" w:rsidRDefault="00A81671" w:rsidP="00021AFC">
          <w:pPr>
            <w:pStyle w:val="ListParagraph"/>
          </w:pPr>
          <w:r>
            <w:t>limitations of the analysis</w:t>
          </w:r>
          <w:r w:rsidR="00391EFB">
            <w:t>.</w:t>
          </w:r>
        </w:p>
        <w:p w14:paraId="62F786E7" w14:textId="77777777" w:rsidR="008F2460" w:rsidRDefault="00391EFB" w:rsidP="00021AFC">
          <w:pPr>
            <w:pStyle w:val="BodyText"/>
          </w:pPr>
          <w:r>
            <w:t xml:space="preserve">Coal and coal seam gas development can potentially affect assets and receptors (either negatively or positively) through </w:t>
          </w:r>
          <w:r w:rsidR="000C21AB">
            <w:t xml:space="preserve">direct, indirect or </w:t>
          </w:r>
          <w:r w:rsidR="00B36DB1">
            <w:t>cumulative</w:t>
          </w:r>
          <w:r w:rsidR="000C21AB">
            <w:t xml:space="preserve"> </w:t>
          </w:r>
          <w:r>
            <w:t>impact</w:t>
          </w:r>
          <w:r w:rsidR="000C21AB">
            <w:t>s on groundwater hydrolog</w:t>
          </w:r>
          <w:r w:rsidR="00CB3A46">
            <w:t>y</w:t>
          </w:r>
          <w:r w:rsidR="000C21AB">
            <w:t>.</w:t>
          </w:r>
          <w:r>
            <w:t xml:space="preserve"> </w:t>
          </w:r>
          <w:r w:rsidR="00A81671">
            <w:t xml:space="preserve">An assessment of these </w:t>
          </w:r>
          <w:r w:rsidR="00B4016F">
            <w:t>impacts</w:t>
          </w:r>
          <w:r w:rsidR="00D8379D">
            <w:t xml:space="preserve"> on receptors in the</w:t>
          </w:r>
          <w:r w:rsidR="00A81671">
            <w:t xml:space="preserve"> Gippsland Basin bioregion</w:t>
          </w:r>
          <w:r w:rsidR="00D8379D">
            <w:t xml:space="preserve"> has not been undertaken as part of the Gippsland Basin Bioregional Assessment, as per the revised Schedule with the Office of Water Science in 2015</w:t>
          </w:r>
          <w:r w:rsidR="00A81671">
            <w:t>.</w:t>
          </w:r>
          <w:r w:rsidR="00EE0CC9">
            <w:t xml:space="preserve"> </w:t>
          </w:r>
          <w:bookmarkEnd w:id="6"/>
          <w:r w:rsidR="008F2460">
            <w:fldChar w:fldCharType="end"/>
          </w:r>
        </w:p>
        <w:p w14:paraId="4CFF3D6F" w14:textId="77777777" w:rsidR="008F2460" w:rsidRDefault="008F2460" w:rsidP="008F2460">
          <w:pPr>
            <w:spacing w:after="180"/>
          </w:pPr>
          <w:r>
            <w:br w:type="page"/>
          </w:r>
        </w:p>
      </w:sdtContent>
    </w:sdt>
    <w:p w14:paraId="76E4AC47" w14:textId="77777777" w:rsidR="00A60425" w:rsidRPr="00A60425" w:rsidRDefault="00674B00" w:rsidP="0081353D">
      <w:pPr>
        <w:pStyle w:val="Heading4"/>
      </w:pPr>
      <w:bookmarkStart w:id="7" w:name="_Toc483908390"/>
      <w:bookmarkStart w:id="8" w:name="_Toc369079383"/>
      <w:bookmarkStart w:id="9" w:name="_Toc316485991"/>
      <w:r>
        <w:t>Methods</w:t>
      </w:r>
      <w:bookmarkEnd w:id="7"/>
    </w:p>
    <w:p w14:paraId="3DB221A5" w14:textId="77777777" w:rsidR="00180C4D" w:rsidRPr="00DE3F29" w:rsidRDefault="001E06B9" w:rsidP="00DE3F29">
      <w:pPr>
        <w:pStyle w:val="StyleSummaryheadingcomponent212ptNotItalic1"/>
      </w:pPr>
      <w:r w:rsidRPr="00DE3F29">
        <w:t>Summary</w:t>
      </w:r>
    </w:p>
    <w:p w14:paraId="75C18889" w14:textId="527C34EF" w:rsidR="00CE6354" w:rsidRDefault="00305485" w:rsidP="00CE6354">
      <w:pPr>
        <w:pStyle w:val="Summarycomponent2"/>
      </w:pPr>
      <w:r>
        <w:t>The bioregional assessment of the</w:t>
      </w:r>
      <w:r w:rsidR="00106F7A">
        <w:t xml:space="preserve"> Gippsland Basin was based on </w:t>
      </w:r>
      <w:r w:rsidR="00BE4BA8">
        <w:t xml:space="preserve">results derived using a combination of </w:t>
      </w:r>
      <w:r>
        <w:t xml:space="preserve">a </w:t>
      </w:r>
      <w:r w:rsidR="00BE4BA8">
        <w:t xml:space="preserve">detailed multi-layered </w:t>
      </w:r>
      <w:r>
        <w:t>regional groundwater model and a catchment runoff model</w:t>
      </w:r>
      <w:r w:rsidR="00A339A6">
        <w:t xml:space="preserve">. </w:t>
      </w:r>
      <w:r w:rsidR="00CE6354">
        <w:t xml:space="preserve">This modelling approach was </w:t>
      </w:r>
      <w:r w:rsidR="00D51862">
        <w:t>similar to</w:t>
      </w:r>
      <w:r w:rsidR="00CE6354">
        <w:t xml:space="preserve"> the methodology adopted for the onshore natural gas water science study commissioned by the </w:t>
      </w:r>
      <w:r w:rsidR="00D51862">
        <w:t xml:space="preserve">Victorian </w:t>
      </w:r>
      <w:r w:rsidR="00CE6354">
        <w:t>Department of Environment, Land, Water and Planning</w:t>
      </w:r>
      <w:r w:rsidR="00E8016A">
        <w:t>.</w:t>
      </w:r>
    </w:p>
    <w:p w14:paraId="1C9FE88E" w14:textId="4DDB0DF5" w:rsidR="00283660" w:rsidRDefault="00305485" w:rsidP="00583A62">
      <w:pPr>
        <w:pStyle w:val="Summarycomponent2"/>
      </w:pPr>
      <w:r>
        <w:t>The catchment runoff model simulate</w:t>
      </w:r>
      <w:r w:rsidR="003D2190">
        <w:t>d</w:t>
      </w:r>
      <w:r>
        <w:t xml:space="preserve"> the </w:t>
      </w:r>
      <w:r w:rsidR="00CE6354">
        <w:t>quick</w:t>
      </w:r>
      <w:r>
        <w:t>flow component of streamflow</w:t>
      </w:r>
      <w:r w:rsidR="003D2190">
        <w:t>,</w:t>
      </w:r>
      <w:r>
        <w:t xml:space="preserve"> calculated as the sum of runoff and sub-surface later flows</w:t>
      </w:r>
      <w:r w:rsidR="003D2190">
        <w:t>,</w:t>
      </w:r>
      <w:r>
        <w:t xml:space="preserve"> whereas the regional groundwater model simulate</w:t>
      </w:r>
      <w:r w:rsidR="003D2190">
        <w:t>d</w:t>
      </w:r>
      <w:r>
        <w:t xml:space="preserve"> the groundwater </w:t>
      </w:r>
      <w:r w:rsidR="00283660">
        <w:t xml:space="preserve">baseflow </w:t>
      </w:r>
      <w:r>
        <w:t>contribution to streamflow</w:t>
      </w:r>
      <w:r w:rsidR="00A339A6">
        <w:t xml:space="preserve">. </w:t>
      </w:r>
      <w:r w:rsidR="00283660">
        <w:t xml:space="preserve">The total streamflow impact </w:t>
      </w:r>
      <w:r w:rsidR="003D2190">
        <w:t>was</w:t>
      </w:r>
      <w:r w:rsidR="00283660">
        <w:t xml:space="preserve"> the sum of </w:t>
      </w:r>
      <w:r w:rsidR="003D2190">
        <w:t xml:space="preserve">these </w:t>
      </w:r>
      <w:r w:rsidR="00283660">
        <w:t>quickflow and baseflow contributions</w:t>
      </w:r>
      <w:r w:rsidR="00A339A6">
        <w:t xml:space="preserve">. </w:t>
      </w:r>
      <w:r w:rsidR="00283660">
        <w:t>The regional groundwater model also simulat</w:t>
      </w:r>
      <w:r w:rsidR="00865809">
        <w:t>e</w:t>
      </w:r>
      <w:r w:rsidR="003D2190">
        <w:t>d</w:t>
      </w:r>
      <w:r w:rsidR="00283660">
        <w:t xml:space="preserve"> the groundwater level within regions of interest.</w:t>
      </w:r>
    </w:p>
    <w:p w14:paraId="3DA961EF" w14:textId="4721F726" w:rsidR="00583A62" w:rsidRDefault="00CE6354" w:rsidP="00583A62">
      <w:pPr>
        <w:pStyle w:val="Summarycomponent2"/>
      </w:pPr>
      <w:r>
        <w:t xml:space="preserve">The difference in simulated streamflow and </w:t>
      </w:r>
      <w:r w:rsidR="00AD3552">
        <w:t>groundwater level</w:t>
      </w:r>
      <w:r>
        <w:t xml:space="preserve"> between a baseline condition and </w:t>
      </w:r>
      <w:r w:rsidR="00D9491D">
        <w:t xml:space="preserve">future </w:t>
      </w:r>
      <w:r>
        <w:t xml:space="preserve">expanded </w:t>
      </w:r>
      <w:r w:rsidR="006E1681">
        <w:t xml:space="preserve">Coal resource development pathway of </w:t>
      </w:r>
      <w:r>
        <w:t xml:space="preserve">open-cut coal mine operations </w:t>
      </w:r>
      <w:r w:rsidR="00AD3552">
        <w:t xml:space="preserve">was evaluated and used to </w:t>
      </w:r>
      <w:r>
        <w:t xml:space="preserve">estimate </w:t>
      </w:r>
      <w:r w:rsidR="00AD3552">
        <w:t xml:space="preserve">the </w:t>
      </w:r>
      <w:r>
        <w:t>impact of the coal resource development pathway on</w:t>
      </w:r>
      <w:r w:rsidR="00292F75">
        <w:t xml:space="preserve"> </w:t>
      </w:r>
      <w:r w:rsidR="001E54D0">
        <w:t xml:space="preserve">groundwater dynamics and </w:t>
      </w:r>
      <w:r w:rsidR="00615A3E">
        <w:t>interactions with surface features.</w:t>
      </w:r>
    </w:p>
    <w:p w14:paraId="261ED934" w14:textId="40AE67DB" w:rsidR="00DC1432" w:rsidRDefault="00DC1432" w:rsidP="00FF6EC3">
      <w:pPr>
        <w:pStyle w:val="BodyText"/>
      </w:pPr>
      <w:r>
        <w:t xml:space="preserve">A review of </w:t>
      </w:r>
      <w:r>
        <w:rPr>
          <w:rFonts w:asciiTheme="minorHAnsi" w:eastAsia="Times New Roman" w:hAnsiTheme="minorHAnsi" w:cs="Arial"/>
          <w:color w:val="auto"/>
          <w:szCs w:val="20"/>
        </w:rPr>
        <w:t xml:space="preserve">coal resource development </w:t>
      </w:r>
      <w:r w:rsidR="00982805">
        <w:rPr>
          <w:rFonts w:asciiTheme="minorHAnsi" w:eastAsia="Times New Roman" w:hAnsiTheme="minorHAnsi" w:cs="Arial"/>
          <w:color w:val="auto"/>
          <w:szCs w:val="20"/>
        </w:rPr>
        <w:t xml:space="preserve">pathways </w:t>
      </w:r>
      <w:r>
        <w:rPr>
          <w:rFonts w:asciiTheme="minorHAnsi" w:eastAsia="Times New Roman" w:hAnsiTheme="minorHAnsi" w:cs="Arial"/>
          <w:color w:val="auto"/>
          <w:szCs w:val="20"/>
        </w:rPr>
        <w:t>(CRDPs) in the Gippsland Basin</w:t>
      </w:r>
      <w:r w:rsidR="001D2E4C">
        <w:rPr>
          <w:rFonts w:asciiTheme="minorHAnsi" w:eastAsia="Times New Roman" w:hAnsiTheme="minorHAnsi" w:cs="Arial"/>
          <w:color w:val="auto"/>
          <w:szCs w:val="20"/>
        </w:rPr>
        <w:t>,</w:t>
      </w:r>
      <w:r>
        <w:rPr>
          <w:rFonts w:asciiTheme="minorHAnsi" w:eastAsia="Times New Roman" w:hAnsiTheme="minorHAnsi" w:cs="Arial"/>
          <w:color w:val="auto"/>
          <w:szCs w:val="20"/>
        </w:rPr>
        <w:t xml:space="preserve"> as outlined in </w:t>
      </w:r>
      <w:r w:rsidR="00770BED">
        <w:rPr>
          <w:rFonts w:asciiTheme="minorHAnsi" w:eastAsia="Times New Roman" w:hAnsiTheme="minorHAnsi" w:cs="Arial"/>
          <w:color w:val="auto"/>
          <w:szCs w:val="20"/>
        </w:rPr>
        <w:t xml:space="preserve">technical </w:t>
      </w:r>
      <w:r w:rsidR="00982805">
        <w:rPr>
          <w:rFonts w:asciiTheme="minorHAnsi" w:eastAsia="Times New Roman" w:hAnsiTheme="minorHAnsi" w:cs="Arial"/>
          <w:color w:val="auto"/>
          <w:szCs w:val="20"/>
        </w:rPr>
        <w:t>p</w:t>
      </w:r>
      <w:r>
        <w:rPr>
          <w:rFonts w:asciiTheme="minorHAnsi" w:eastAsia="Times New Roman" w:hAnsiTheme="minorHAnsi" w:cs="Arial"/>
          <w:color w:val="auto"/>
          <w:szCs w:val="20"/>
        </w:rPr>
        <w:t>roduct 2.3</w:t>
      </w:r>
      <w:r w:rsidR="001D2E4C">
        <w:rPr>
          <w:rFonts w:asciiTheme="minorHAnsi" w:eastAsia="Times New Roman" w:hAnsiTheme="minorHAnsi" w:cs="Arial"/>
          <w:color w:val="auto"/>
          <w:szCs w:val="20"/>
        </w:rPr>
        <w:t>,</w:t>
      </w:r>
      <w:r>
        <w:rPr>
          <w:rFonts w:asciiTheme="minorHAnsi" w:eastAsia="Times New Roman" w:hAnsiTheme="minorHAnsi" w:cs="Arial"/>
          <w:color w:val="auto"/>
          <w:szCs w:val="20"/>
        </w:rPr>
        <w:t xml:space="preserve"> identified three </w:t>
      </w:r>
      <w:r w:rsidRPr="00F33502">
        <w:rPr>
          <w:rFonts w:asciiTheme="minorHAnsi" w:eastAsia="Times New Roman" w:hAnsiTheme="minorHAnsi" w:cs="Arial"/>
          <w:color w:val="auto"/>
          <w:szCs w:val="20"/>
        </w:rPr>
        <w:t>proposed developments</w:t>
      </w:r>
      <w:r>
        <w:rPr>
          <w:rFonts w:asciiTheme="minorHAnsi" w:eastAsia="Times New Roman" w:hAnsiTheme="minorHAnsi" w:cs="Arial"/>
          <w:color w:val="auto"/>
          <w:szCs w:val="20"/>
        </w:rPr>
        <w:t xml:space="preserve"> </w:t>
      </w:r>
      <w:r w:rsidR="00D822DC">
        <w:rPr>
          <w:rFonts w:asciiTheme="minorHAnsi" w:eastAsia="Times New Roman" w:hAnsiTheme="minorHAnsi" w:cs="Arial"/>
          <w:color w:val="auto"/>
          <w:szCs w:val="20"/>
        </w:rPr>
        <w:t xml:space="preserve">from which model scenarios could be evaluated </w:t>
      </w:r>
      <w:r>
        <w:rPr>
          <w:rFonts w:asciiTheme="minorHAnsi" w:eastAsia="Times New Roman" w:hAnsiTheme="minorHAnsi" w:cs="Arial"/>
          <w:color w:val="auto"/>
          <w:szCs w:val="20"/>
        </w:rPr>
        <w:t>based on the continued expansion of the Yallourn, Hazelwood and Loy Yang open-cut coal mines</w:t>
      </w:r>
      <w:r w:rsidR="00A339A6">
        <w:rPr>
          <w:rFonts w:asciiTheme="minorHAnsi" w:eastAsia="Times New Roman" w:hAnsiTheme="minorHAnsi" w:cs="Arial"/>
          <w:color w:val="auto"/>
          <w:szCs w:val="20"/>
        </w:rPr>
        <w:t xml:space="preserve">. </w:t>
      </w:r>
      <w:r>
        <w:rPr>
          <w:rFonts w:asciiTheme="minorHAnsi" w:eastAsia="Times New Roman" w:hAnsiTheme="minorHAnsi" w:cs="Arial"/>
          <w:color w:val="auto"/>
          <w:szCs w:val="20"/>
        </w:rPr>
        <w:t xml:space="preserve">This review formed the context and construct of the modelling methodology and identified that </w:t>
      </w:r>
      <w:r>
        <w:t>large coal mining development has the potential to directly affect the regional groundwater system</w:t>
      </w:r>
      <w:r w:rsidR="00B167A5">
        <w:t xml:space="preserve"> and that coal mine development can potentially affect assets and receptors (either negatively or positively) through a direct</w:t>
      </w:r>
      <w:r w:rsidR="003024CC">
        <w:t>, indirect or cumulative</w:t>
      </w:r>
      <w:r w:rsidR="00B167A5">
        <w:t xml:space="preserve"> impact on groundwater hydrology</w:t>
      </w:r>
      <w:r w:rsidR="00A339A6">
        <w:t xml:space="preserve">. </w:t>
      </w:r>
      <w:r>
        <w:t xml:space="preserve">Any impact on the groundwater </w:t>
      </w:r>
      <w:r w:rsidR="002C3613">
        <w:t xml:space="preserve">systems in connection with </w:t>
      </w:r>
      <w:r w:rsidR="003F330E">
        <w:t xml:space="preserve">the </w:t>
      </w:r>
      <w:r w:rsidR="002C3613">
        <w:t xml:space="preserve">shallow </w:t>
      </w:r>
      <w:r>
        <w:t xml:space="preserve">alluvium </w:t>
      </w:r>
      <w:r w:rsidR="002C3613">
        <w:t>aquifers</w:t>
      </w:r>
      <w:r>
        <w:t xml:space="preserve"> has the potential to affect streamflow (and therefore surface water resources) </w:t>
      </w:r>
      <w:r w:rsidR="002C3613">
        <w:t xml:space="preserve">within the </w:t>
      </w:r>
      <w:r w:rsidR="00DE3F29">
        <w:t>Latrobe</w:t>
      </w:r>
      <w:r w:rsidR="00770BED">
        <w:t xml:space="preserve"> River</w:t>
      </w:r>
      <w:r w:rsidR="00DE3F29">
        <w:t xml:space="preserve"> </w:t>
      </w:r>
      <w:r w:rsidR="002C3613">
        <w:t>basin in which the open-cut coal mines are located</w:t>
      </w:r>
      <w:r w:rsidR="00A339A6">
        <w:t xml:space="preserve">. </w:t>
      </w:r>
      <w:r w:rsidR="002C3613">
        <w:t xml:space="preserve">Given the proximity of the Yallourn coal mine to the </w:t>
      </w:r>
      <w:r w:rsidR="00DE3F29">
        <w:t xml:space="preserve">Latrobe </w:t>
      </w:r>
      <w:r w:rsidR="00907BCC">
        <w:t>River</w:t>
      </w:r>
      <w:r w:rsidR="00A02E17">
        <w:t>,</w:t>
      </w:r>
      <w:r w:rsidR="00907BCC">
        <w:t xml:space="preserve"> and</w:t>
      </w:r>
      <w:r w:rsidR="00194740">
        <w:t xml:space="preserve"> </w:t>
      </w:r>
      <w:r w:rsidR="00A02E17">
        <w:t xml:space="preserve">the </w:t>
      </w:r>
      <w:r w:rsidR="00194740">
        <w:t>Hazelwood coal mine to the Mor</w:t>
      </w:r>
      <w:r w:rsidR="00907BCC">
        <w:t>well River</w:t>
      </w:r>
      <w:r w:rsidR="00A02E17">
        <w:t>,</w:t>
      </w:r>
      <w:r w:rsidR="00907BCC">
        <w:t xml:space="preserve"> it is anticipated that expanded</w:t>
      </w:r>
      <w:r>
        <w:t xml:space="preserve"> open-cut coal mine</w:t>
      </w:r>
      <w:r w:rsidR="00907BCC">
        <w:t xml:space="preserve"> operation</w:t>
      </w:r>
      <w:r>
        <w:t xml:space="preserve">s will reduce runoff </w:t>
      </w:r>
      <w:r w:rsidR="00907BCC">
        <w:t xml:space="preserve">and groundwater baseflow </w:t>
      </w:r>
      <w:r>
        <w:t>which has the potential to affect streamflow directly.</w:t>
      </w:r>
    </w:p>
    <w:p w14:paraId="087F6F65" w14:textId="14EBCB3A" w:rsidR="00FF6EC3" w:rsidRDefault="00D234F0" w:rsidP="00FF6EC3">
      <w:pPr>
        <w:pStyle w:val="BodyText"/>
      </w:pPr>
      <w:r>
        <w:t>The river network</w:t>
      </w:r>
      <w:r w:rsidR="00F26ABB">
        <w:t>s</w:t>
      </w:r>
      <w:r>
        <w:t xml:space="preserve"> within the Gippsland Basin are highly regulated</w:t>
      </w:r>
      <w:r w:rsidR="00A339A6">
        <w:t xml:space="preserve">. </w:t>
      </w:r>
      <w:r>
        <w:t>Numerous existing complex river routing models are used to inform surface water management</w:t>
      </w:r>
      <w:r w:rsidR="00A339A6">
        <w:t xml:space="preserve">. </w:t>
      </w:r>
      <w:r w:rsidR="00F26ABB">
        <w:t xml:space="preserve">Explicit models exist for the </w:t>
      </w:r>
      <w:r w:rsidR="00DE3F29">
        <w:t>Latrobe</w:t>
      </w:r>
      <w:r>
        <w:t xml:space="preserve">, </w:t>
      </w:r>
      <w:r w:rsidR="00770BED">
        <w:t>Thomson</w:t>
      </w:r>
      <w:r>
        <w:t xml:space="preserve">, </w:t>
      </w:r>
      <w:r w:rsidR="0075305C">
        <w:t>M</w:t>
      </w:r>
      <w:r w:rsidR="00102FB6">
        <w:t>i</w:t>
      </w:r>
      <w:r w:rsidR="0075305C">
        <w:t xml:space="preserve">tchell </w:t>
      </w:r>
      <w:r>
        <w:t xml:space="preserve">and Avon </w:t>
      </w:r>
      <w:r w:rsidR="0008128A">
        <w:t>r</w:t>
      </w:r>
      <w:r>
        <w:t>ivers which account for diversion, releases and bypass flows</w:t>
      </w:r>
      <w:r w:rsidR="00A339A6">
        <w:t xml:space="preserve">. </w:t>
      </w:r>
      <w:r>
        <w:t>It was considered that the modelling of river management</w:t>
      </w:r>
      <w:r w:rsidR="00F90290">
        <w:t>,</w:t>
      </w:r>
      <w:r>
        <w:t xml:space="preserve"> or </w:t>
      </w:r>
      <w:r w:rsidR="00F90290">
        <w:t xml:space="preserve">the </w:t>
      </w:r>
      <w:r>
        <w:t>routing of streamflow through the river network</w:t>
      </w:r>
      <w:r w:rsidR="00F26ABB">
        <w:t>s</w:t>
      </w:r>
      <w:r w:rsidR="00F90290">
        <w:t>,</w:t>
      </w:r>
      <w:r>
        <w:t xml:space="preserve"> using the suite of existing river models was not necessary as the salient features of streamflow can be simulated solely using the combination of a </w:t>
      </w:r>
      <w:r w:rsidR="00F26ABB">
        <w:t xml:space="preserve">catchment </w:t>
      </w:r>
      <w:r>
        <w:t>runoff model</w:t>
      </w:r>
      <w:r w:rsidR="00F26ABB">
        <w:t xml:space="preserve"> </w:t>
      </w:r>
      <w:r w:rsidR="006468E6">
        <w:t xml:space="preserve">(to predict quickflow impacts) </w:t>
      </w:r>
      <w:r w:rsidR="00F26ABB">
        <w:t>and a distributed groundwater model</w:t>
      </w:r>
      <w:r w:rsidR="006468E6">
        <w:t xml:space="preserve"> (to predict baseflow impacts)</w:t>
      </w:r>
      <w:r w:rsidR="00F90290">
        <w:t>.</w:t>
      </w:r>
    </w:p>
    <w:p w14:paraId="1BE11E74" w14:textId="34E037A1" w:rsidR="00CD4858" w:rsidRDefault="00CC1776" w:rsidP="00CD4858">
      <w:r w:rsidRPr="00CC1776">
        <w:t>A model, or model sequence, is needed that can simulate the impact of the coal resource development pathway upon the identified regional groundwater system and the stream network</w:t>
      </w:r>
      <w:r w:rsidR="00A339A6">
        <w:t xml:space="preserve">. </w:t>
      </w:r>
      <w:r w:rsidR="00CD4858">
        <w:t xml:space="preserve">Developing a single, coupled and integrated surface water and groundwater model is beyond the </w:t>
      </w:r>
      <w:r w:rsidR="00D216C4">
        <w:t>scope</w:t>
      </w:r>
      <w:r w:rsidR="00CD4858">
        <w:t xml:space="preserve"> </w:t>
      </w:r>
      <w:r w:rsidR="00D216C4">
        <w:t>of</w:t>
      </w:r>
      <w:r w:rsidR="00CD4858">
        <w:t xml:space="preserve"> this </w:t>
      </w:r>
      <w:r w:rsidR="00F04D4F">
        <w:t>a</w:t>
      </w:r>
      <w:r w:rsidR="00CD4858">
        <w:t>ssessment</w:t>
      </w:r>
      <w:r w:rsidR="00A339A6">
        <w:t xml:space="preserve">. </w:t>
      </w:r>
      <w:r w:rsidR="00CD4858">
        <w:t>Therefore, for the bioregional assessment of the Gippsland Basin</w:t>
      </w:r>
      <w:r w:rsidR="004B2A67">
        <w:t>,</w:t>
      </w:r>
      <w:r w:rsidR="00CD4858">
        <w:t xml:space="preserve"> a </w:t>
      </w:r>
      <w:r w:rsidR="00205485">
        <w:t>combination of two predictive numerical models w</w:t>
      </w:r>
      <w:r w:rsidR="004B2A67">
        <w:t>ere</w:t>
      </w:r>
      <w:r w:rsidR="00205485">
        <w:t xml:space="preserve"> utilised </w:t>
      </w:r>
      <w:r w:rsidR="00CD4858">
        <w:t xml:space="preserve">consisting of a regional </w:t>
      </w:r>
      <w:r w:rsidR="000D21B6">
        <w:t>multi</w:t>
      </w:r>
      <w:r w:rsidR="0008128A">
        <w:noBreakHyphen/>
      </w:r>
      <w:r w:rsidR="000D21B6">
        <w:t xml:space="preserve">layered </w:t>
      </w:r>
      <w:r w:rsidR="00205485">
        <w:t xml:space="preserve">groundwater model and a </w:t>
      </w:r>
      <w:r w:rsidR="00CD4858">
        <w:t>catchment runoff model</w:t>
      </w:r>
      <w:r w:rsidR="00A339A6">
        <w:t xml:space="preserve">. </w:t>
      </w:r>
      <w:r w:rsidR="008F2C5D">
        <w:t xml:space="preserve">The modelling approach was based on the methodology adopted for the onshore natural gas water science study commissioned by the Department of Environment, Land, Water and Planning (Beverly et </w:t>
      </w:r>
      <w:r w:rsidR="00904FBA">
        <w:t>al.,</w:t>
      </w:r>
      <w:r w:rsidR="008F2C5D">
        <w:t xml:space="preserve"> 2015).</w:t>
      </w:r>
    </w:p>
    <w:p w14:paraId="265A1ACA" w14:textId="18C2E0E0" w:rsidR="00FF6EC3" w:rsidRDefault="00330642" w:rsidP="00FF6EC3">
      <w:pPr>
        <w:pStyle w:val="BodyText"/>
      </w:pPr>
      <w:r>
        <w:t xml:space="preserve">The catchment runoff model adopted in the study was the </w:t>
      </w:r>
      <w:r w:rsidR="00F71465">
        <w:t>C</w:t>
      </w:r>
      <w:r>
        <w:t>atchment Analysis Tool (CAT) (</w:t>
      </w:r>
      <w:r w:rsidR="008F2C5D">
        <w:t xml:space="preserve">Beverly et </w:t>
      </w:r>
      <w:r w:rsidR="00904FBA">
        <w:t>al.,</w:t>
      </w:r>
      <w:r w:rsidR="008F2C5D">
        <w:t xml:space="preserve"> 2005; Beverly</w:t>
      </w:r>
      <w:r w:rsidR="009421B6">
        <w:t>,</w:t>
      </w:r>
      <w:r w:rsidR="008F2C5D">
        <w:t xml:space="preserve"> 2009) </w:t>
      </w:r>
      <w:r>
        <w:t xml:space="preserve">which comprises a suite of farming system models </w:t>
      </w:r>
      <w:r w:rsidR="00F71465">
        <w:t xml:space="preserve">to </w:t>
      </w:r>
      <w:r w:rsidR="00E43F25">
        <w:t>estimate</w:t>
      </w:r>
      <w:r w:rsidR="00F71465">
        <w:t xml:space="preserve"> daily water balance</w:t>
      </w:r>
      <w:r w:rsidR="00E43F25">
        <w:t>s</w:t>
      </w:r>
      <w:r w:rsidR="00A339A6">
        <w:t xml:space="preserve">. </w:t>
      </w:r>
      <w:r w:rsidR="00F71465" w:rsidRPr="004668A0">
        <w:t xml:space="preserve">The CAT model </w:t>
      </w:r>
      <w:r w:rsidR="00F71465">
        <w:t xml:space="preserve">simulates farm management units </w:t>
      </w:r>
      <w:r w:rsidR="00F71465" w:rsidRPr="004668A0">
        <w:t>linked within a catchment framework with allowance for landscape connectivity and connection to a distributed, multi</w:t>
      </w:r>
      <w:r w:rsidR="0008128A">
        <w:noBreakHyphen/>
      </w:r>
      <w:r w:rsidR="00F71465" w:rsidRPr="004668A0">
        <w:t>layered groundwater model</w:t>
      </w:r>
      <w:r w:rsidR="00A339A6">
        <w:t xml:space="preserve">. </w:t>
      </w:r>
      <w:r w:rsidR="00F71465" w:rsidRPr="004668A0">
        <w:t>The farm-scale models account for position in the landscape (topography, soil type, aspect and slope), climate, land</w:t>
      </w:r>
      <w:r w:rsidR="00F71465">
        <w:t xml:space="preserve"> </w:t>
      </w:r>
      <w:r w:rsidR="00F71465" w:rsidRPr="004668A0">
        <w:t xml:space="preserve">use and land management and simulates water balance, nutrient transport and </w:t>
      </w:r>
      <w:r w:rsidR="00CF0FD7">
        <w:t xml:space="preserve">vegetative </w:t>
      </w:r>
      <w:r w:rsidR="00F71465" w:rsidRPr="004668A0">
        <w:t>production on a daily time step</w:t>
      </w:r>
      <w:r w:rsidR="00A339A6">
        <w:t xml:space="preserve">. </w:t>
      </w:r>
      <w:r w:rsidR="007F07B6">
        <w:t xml:space="preserve">Daily recharge and evapotranspiration estimates from this model </w:t>
      </w:r>
      <w:r w:rsidR="00CF0FD7">
        <w:t>were</w:t>
      </w:r>
      <w:r w:rsidR="007F07B6">
        <w:t xml:space="preserve"> used as inputs into the underlying distributed groundwater model.</w:t>
      </w:r>
    </w:p>
    <w:p w14:paraId="69C27845" w14:textId="0739AC7F" w:rsidR="004F4FE3" w:rsidRDefault="004F4FE3" w:rsidP="00FF6EC3">
      <w:pPr>
        <w:pStyle w:val="BodyText"/>
      </w:pPr>
      <w:r>
        <w:t>The regional distributed groundwater model was based on MODFLOW</w:t>
      </w:r>
      <w:r w:rsidR="00C02E40">
        <w:t>-</w:t>
      </w:r>
      <w:r>
        <w:t>2005</w:t>
      </w:r>
      <w:r w:rsidR="00A339A6">
        <w:t xml:space="preserve">. </w:t>
      </w:r>
      <w:r>
        <w:t xml:space="preserve">This model was developed to simulate </w:t>
      </w:r>
      <w:r w:rsidR="00941C34">
        <w:t xml:space="preserve">(1) </w:t>
      </w:r>
      <w:r>
        <w:t>the change in drawdown on economic receptors (groundwater bores)</w:t>
      </w:r>
      <w:r w:rsidR="00941C34">
        <w:t xml:space="preserve"> and</w:t>
      </w:r>
      <w:r>
        <w:t xml:space="preserve"> ecological receptors (groundwater-dependent ecosystems)</w:t>
      </w:r>
      <w:r w:rsidR="00DB5128">
        <w:t>;</w:t>
      </w:r>
      <w:r>
        <w:t xml:space="preserve"> </w:t>
      </w:r>
      <w:r w:rsidR="00941C34">
        <w:t>(2) the change in groundwater level within regions of interest</w:t>
      </w:r>
      <w:r w:rsidR="00DB5128">
        <w:t>;</w:t>
      </w:r>
      <w:r w:rsidR="00941C34">
        <w:t xml:space="preserve"> and (3) </w:t>
      </w:r>
      <w:r>
        <w:t>the change in surface water – groundwater flux</w:t>
      </w:r>
      <w:r w:rsidR="00A339A6">
        <w:t xml:space="preserve">. </w:t>
      </w:r>
      <w:r w:rsidR="00016557">
        <w:t xml:space="preserve">The predicted surface discharge flux from groundwater </w:t>
      </w:r>
      <w:r w:rsidR="00DB5128">
        <w:t>was</w:t>
      </w:r>
      <w:r w:rsidR="00941C34">
        <w:t xml:space="preserve"> then coupled with runoff and sub-surface lateral flow estimates derived from the CAT to </w:t>
      </w:r>
      <w:r w:rsidR="00C8017F">
        <w:t>predict</w:t>
      </w:r>
      <w:r w:rsidR="00941C34">
        <w:t xml:space="preserve"> </w:t>
      </w:r>
      <w:r w:rsidR="00016557">
        <w:t xml:space="preserve">total </w:t>
      </w:r>
      <w:r w:rsidR="00941C34">
        <w:t>str</w:t>
      </w:r>
      <w:r w:rsidR="00C8017F">
        <w:t>eamflow.</w:t>
      </w:r>
    </w:p>
    <w:p w14:paraId="648CD471" w14:textId="38FE74D7" w:rsidR="00F60555" w:rsidRDefault="00632E22" w:rsidP="00FF6EC3">
      <w:pPr>
        <w:pStyle w:val="BodyText"/>
      </w:pPr>
      <w:r>
        <w:t xml:space="preserve">In the baseline model the impact of the </w:t>
      </w:r>
      <w:r w:rsidR="00FB5E86">
        <w:t>existing</w:t>
      </w:r>
      <w:r>
        <w:t xml:space="preserve"> coal mines</w:t>
      </w:r>
      <w:r w:rsidR="00273B66">
        <w:t xml:space="preserve"> (as defined by current extent and extractions)</w:t>
      </w:r>
      <w:r>
        <w:t xml:space="preserve"> and their future closure </w:t>
      </w:r>
      <w:r w:rsidR="00513305">
        <w:t xml:space="preserve">pathways </w:t>
      </w:r>
      <w:r>
        <w:t>are simulated under modified climate conditions</w:t>
      </w:r>
      <w:r w:rsidR="00A339A6">
        <w:t xml:space="preserve">. </w:t>
      </w:r>
      <w:r w:rsidR="00A663FF">
        <w:t xml:space="preserve">The CRDP simulation includes the </w:t>
      </w:r>
      <w:r w:rsidR="00A663FF">
        <w:rPr>
          <w:rFonts w:asciiTheme="minorHAnsi" w:eastAsia="Times New Roman" w:hAnsiTheme="minorHAnsi" w:cs="Arial"/>
          <w:color w:val="auto"/>
          <w:szCs w:val="20"/>
        </w:rPr>
        <w:t xml:space="preserve">continued expansion of the Yallourn, Hazelwood and Loy Yang open-cut coal mines in accordance with mine planning </w:t>
      </w:r>
      <w:r w:rsidR="00870CF0">
        <w:rPr>
          <w:rFonts w:asciiTheme="minorHAnsi" w:eastAsia="Times New Roman" w:hAnsiTheme="minorHAnsi" w:cs="Arial"/>
          <w:color w:val="auto"/>
          <w:szCs w:val="20"/>
        </w:rPr>
        <w:t xml:space="preserve">proposals </w:t>
      </w:r>
      <w:r w:rsidR="00A663FF">
        <w:rPr>
          <w:rFonts w:asciiTheme="minorHAnsi" w:eastAsia="Times New Roman" w:hAnsiTheme="minorHAnsi" w:cs="Arial"/>
          <w:color w:val="auto"/>
          <w:szCs w:val="20"/>
        </w:rPr>
        <w:t>until mine closure</w:t>
      </w:r>
      <w:r w:rsidR="00A339A6">
        <w:rPr>
          <w:rFonts w:asciiTheme="minorHAnsi" w:eastAsia="Times New Roman" w:hAnsiTheme="minorHAnsi" w:cs="Arial"/>
          <w:color w:val="auto"/>
          <w:szCs w:val="20"/>
        </w:rPr>
        <w:t xml:space="preserve">. </w:t>
      </w:r>
      <w:r w:rsidR="00AA19EC">
        <w:rPr>
          <w:rFonts w:asciiTheme="minorHAnsi" w:eastAsia="Times New Roman" w:hAnsiTheme="minorHAnsi" w:cs="Arial"/>
          <w:color w:val="auto"/>
          <w:szCs w:val="20"/>
        </w:rPr>
        <w:t xml:space="preserve">Both the </w:t>
      </w:r>
      <w:r w:rsidR="00A663FF">
        <w:rPr>
          <w:rFonts w:asciiTheme="minorHAnsi" w:eastAsia="Times New Roman" w:hAnsiTheme="minorHAnsi" w:cs="Arial"/>
          <w:color w:val="auto"/>
          <w:szCs w:val="20"/>
        </w:rPr>
        <w:t xml:space="preserve">baseline </w:t>
      </w:r>
      <w:r w:rsidR="00AA19EC">
        <w:rPr>
          <w:rFonts w:asciiTheme="minorHAnsi" w:eastAsia="Times New Roman" w:hAnsiTheme="minorHAnsi" w:cs="Arial"/>
          <w:color w:val="auto"/>
          <w:szCs w:val="20"/>
        </w:rPr>
        <w:t xml:space="preserve">and CRDP </w:t>
      </w:r>
      <w:r w:rsidR="00A663FF">
        <w:rPr>
          <w:rFonts w:asciiTheme="minorHAnsi" w:eastAsia="Times New Roman" w:hAnsiTheme="minorHAnsi" w:cs="Arial"/>
          <w:color w:val="auto"/>
          <w:szCs w:val="20"/>
        </w:rPr>
        <w:t>mine closure date</w:t>
      </w:r>
      <w:r w:rsidR="00AA19EC">
        <w:rPr>
          <w:rFonts w:asciiTheme="minorHAnsi" w:eastAsia="Times New Roman" w:hAnsiTheme="minorHAnsi" w:cs="Arial"/>
          <w:color w:val="auto"/>
          <w:szCs w:val="20"/>
        </w:rPr>
        <w:t>s are the same</w:t>
      </w:r>
      <w:r w:rsidR="00A339A6">
        <w:rPr>
          <w:rFonts w:asciiTheme="minorHAnsi" w:eastAsia="Times New Roman" w:hAnsiTheme="minorHAnsi" w:cs="Arial"/>
          <w:color w:val="auto"/>
          <w:szCs w:val="20"/>
        </w:rPr>
        <w:t xml:space="preserve">. </w:t>
      </w:r>
      <w:r w:rsidR="006E1681" w:rsidRPr="00BA12DA">
        <w:t>The difference between the baseline and CRDP simulated streamflow and groundw</w:t>
      </w:r>
      <w:r w:rsidR="0062269E">
        <w:t>ater drawdowns is known as the additional coal resource d</w:t>
      </w:r>
      <w:r w:rsidR="006E1681" w:rsidRPr="00BA12DA">
        <w:t>evelopment (ACRD).   The changes in streamflow and groundwater drawdown simulated under the ACRD are used to estimate the potential impact of the coal resource development pathway on the economic and ecological receptors within th</w:t>
      </w:r>
      <w:r w:rsidR="006E1681">
        <w:t>e reporting regions of interest</w:t>
      </w:r>
      <w:r w:rsidR="00A339A6">
        <w:t xml:space="preserve">. </w:t>
      </w:r>
      <w:r w:rsidR="00F1586A">
        <w:t>The details of the implementation of the CRDP are documented in Section</w:t>
      </w:r>
      <w:r w:rsidR="0008128A">
        <w:t> </w:t>
      </w:r>
      <w:r w:rsidR="001657A2">
        <w:fldChar w:fldCharType="begin"/>
      </w:r>
      <w:r w:rsidR="001657A2">
        <w:instrText xml:space="preserve"> REF _Ref483777851 \r \h </w:instrText>
      </w:r>
      <w:r w:rsidR="001657A2">
        <w:fldChar w:fldCharType="separate"/>
      </w:r>
      <w:r w:rsidR="000B20BB">
        <w:t>2.6.2.2.5</w:t>
      </w:r>
      <w:r w:rsidR="001657A2">
        <w:fldChar w:fldCharType="end"/>
      </w:r>
      <w:r w:rsidR="001657A2">
        <w:t xml:space="preserve"> </w:t>
      </w:r>
      <w:r w:rsidR="000F45A8">
        <w:t>and includes an outline of the future climate change signal used to generate the daily modified climate conditions</w:t>
      </w:r>
      <w:r w:rsidR="00A339A6">
        <w:t xml:space="preserve">. </w:t>
      </w:r>
      <w:r w:rsidR="00223B1C">
        <w:t xml:space="preserve">The total streamflow </w:t>
      </w:r>
      <w:r w:rsidR="00516523">
        <w:t>impact</w:t>
      </w:r>
      <w:r w:rsidR="00223B1C">
        <w:t xml:space="preserve"> </w:t>
      </w:r>
      <w:r w:rsidR="00516523">
        <w:t xml:space="preserve">between the baseline and coal resource development pathway conditions </w:t>
      </w:r>
      <w:r w:rsidR="00223B1C">
        <w:t xml:space="preserve">is </w:t>
      </w:r>
      <w:r w:rsidR="00516523">
        <w:t>calculated</w:t>
      </w:r>
      <w:r w:rsidR="00223B1C">
        <w:t xml:space="preserve"> as the sum of the difference </w:t>
      </w:r>
      <w:r w:rsidR="009374D0">
        <w:t>in</w:t>
      </w:r>
      <w:r w:rsidR="00223B1C">
        <w:t xml:space="preserve"> the CAT simulated contribution to stream </w:t>
      </w:r>
      <w:r w:rsidR="00B000F6">
        <w:t xml:space="preserve">(defined as the sum of runoff and sub-surface lateral flows) </w:t>
      </w:r>
      <w:r w:rsidR="00516523">
        <w:t>and the MODFLOW</w:t>
      </w:r>
      <w:r w:rsidR="00C02E40">
        <w:t>-</w:t>
      </w:r>
      <w:r w:rsidR="00516523">
        <w:t xml:space="preserve">2005 </w:t>
      </w:r>
      <w:r w:rsidR="00102FB6">
        <w:t xml:space="preserve">simulated </w:t>
      </w:r>
      <w:r w:rsidR="00516523">
        <w:t xml:space="preserve">baseflow </w:t>
      </w:r>
      <w:r w:rsidR="009374D0">
        <w:t>for each scenario</w:t>
      </w:r>
      <w:r w:rsidR="00A339A6">
        <w:t xml:space="preserve">. </w:t>
      </w:r>
      <w:r w:rsidR="000F70A7">
        <w:t xml:space="preserve">The time series of streamflow difference are summarised in a number of hydrologically relevant zones and the </w:t>
      </w:r>
      <w:r w:rsidR="00620DC5">
        <w:t xml:space="preserve">primary surface water receptor identified as the </w:t>
      </w:r>
      <w:r w:rsidR="00DE3F29">
        <w:t xml:space="preserve">Latrobe </w:t>
      </w:r>
      <w:r w:rsidR="00620DC5">
        <w:t>River.</w:t>
      </w:r>
    </w:p>
    <w:p w14:paraId="09BEEA0A" w14:textId="303652E6" w:rsidR="00CB404F" w:rsidRDefault="00EC4A24" w:rsidP="00FF6EC3">
      <w:pPr>
        <w:pStyle w:val="BodyText"/>
      </w:pPr>
      <w:r>
        <w:t xml:space="preserve">A comprehensive outline of the </w:t>
      </w:r>
      <w:r w:rsidR="00CB404F">
        <w:t xml:space="preserve">technical detail of the conceptualisation, parameterisation and </w:t>
      </w:r>
      <w:r w:rsidR="00122CE0">
        <w:t xml:space="preserve">CRDP </w:t>
      </w:r>
      <w:r w:rsidR="00CB404F">
        <w:t>implementation are documented in Section</w:t>
      </w:r>
      <w:r w:rsidR="001657A2">
        <w:t xml:space="preserve"> </w:t>
      </w:r>
      <w:r w:rsidR="006E1681">
        <w:t>2.6.2</w:t>
      </w:r>
      <w:r w:rsidR="00A339A6">
        <w:t xml:space="preserve">. </w:t>
      </w:r>
      <w:r w:rsidR="00122CE0">
        <w:t xml:space="preserve">Sensitivity analysis was undertaken to assess the impact of </w:t>
      </w:r>
      <w:r w:rsidR="00E15C8F">
        <w:t xml:space="preserve">varying selected model input </w:t>
      </w:r>
      <w:r w:rsidR="00122CE0">
        <w:t>parameter</w:t>
      </w:r>
      <w:r w:rsidR="00E15C8F">
        <w:t>s</w:t>
      </w:r>
      <w:r w:rsidR="00122CE0">
        <w:t xml:space="preserve"> on key modelled outputs</w:t>
      </w:r>
      <w:r w:rsidR="00A339A6">
        <w:t xml:space="preserve">. </w:t>
      </w:r>
      <w:r w:rsidR="00122CE0">
        <w:t>However</w:t>
      </w:r>
      <w:r w:rsidR="00D35FBC">
        <w:t>,</w:t>
      </w:r>
      <w:r w:rsidR="00122CE0">
        <w:t xml:space="preserve"> d</w:t>
      </w:r>
      <w:r w:rsidR="00810342">
        <w:t>ue to the complexity of the modelling framework</w:t>
      </w:r>
      <w:r w:rsidR="000C7365">
        <w:t>,</w:t>
      </w:r>
      <w:r w:rsidR="00810342">
        <w:t xml:space="preserve"> uncertainty analyses </w:t>
      </w:r>
      <w:r w:rsidR="0008128A">
        <w:t xml:space="preserve">were </w:t>
      </w:r>
      <w:r w:rsidR="00810342">
        <w:t>not undertaken.</w:t>
      </w:r>
    </w:p>
    <w:p w14:paraId="7C254630" w14:textId="77777777" w:rsidR="00DB5128" w:rsidRDefault="00DB5128" w:rsidP="00FF6EC3">
      <w:pPr>
        <w:pStyle w:val="BodyText"/>
      </w:pPr>
    </w:p>
    <w:p w14:paraId="3D02A75C" w14:textId="77777777" w:rsidR="000B2F72" w:rsidRPr="00A60425" w:rsidRDefault="000B2F72" w:rsidP="0081353D">
      <w:pPr>
        <w:pStyle w:val="Heading4"/>
      </w:pPr>
      <w:bookmarkStart w:id="10" w:name="_Ref422839382"/>
      <w:bookmarkStart w:id="11" w:name="_Toc459702804"/>
      <w:bookmarkStart w:id="12" w:name="_Toc483908391"/>
      <w:r>
        <w:t>Review of existing models</w:t>
      </w:r>
      <w:bookmarkEnd w:id="10"/>
      <w:bookmarkEnd w:id="11"/>
      <w:bookmarkEnd w:id="12"/>
    </w:p>
    <w:p w14:paraId="29DB3B15" w14:textId="77777777" w:rsidR="000B2F72" w:rsidRPr="00DE3F29" w:rsidRDefault="000B2F72" w:rsidP="00DE3F29">
      <w:pPr>
        <w:pStyle w:val="StyleSummaryheadingcomponent212ptNotItalic1"/>
      </w:pPr>
      <w:r w:rsidRPr="00DE3F29">
        <w:t>Summary</w:t>
      </w:r>
    </w:p>
    <w:p w14:paraId="5A76531E" w14:textId="0522DC0D" w:rsidR="000B2F72" w:rsidRDefault="000B2F72" w:rsidP="000B2F72">
      <w:pPr>
        <w:pStyle w:val="Summarycomponent2"/>
      </w:pPr>
      <w:r w:rsidRPr="004C0794">
        <w:t>A review of the existing groundwater management tools developed for the Gippsland Basin (SKM 201</w:t>
      </w:r>
      <w:r>
        <w:t>1a</w:t>
      </w:r>
      <w:r w:rsidRPr="004C0794">
        <w:t xml:space="preserve">) commissioned by </w:t>
      </w:r>
      <w:r>
        <w:t>the then Victorian Department of Sustainability and Environment (</w:t>
      </w:r>
      <w:r w:rsidRPr="004C0794">
        <w:t>DSE</w:t>
      </w:r>
      <w:r>
        <w:t>)</w:t>
      </w:r>
      <w:r w:rsidRPr="004C0794">
        <w:t xml:space="preserve"> identified </w:t>
      </w:r>
      <w:r>
        <w:t>18</w:t>
      </w:r>
      <w:r w:rsidRPr="004C0794">
        <w:t xml:space="preserve"> </w:t>
      </w:r>
      <w:r>
        <w:t xml:space="preserve">pre-existing groundwater </w:t>
      </w:r>
      <w:r w:rsidRPr="004C0794">
        <w:t>models</w:t>
      </w:r>
      <w:r w:rsidR="00102FB6">
        <w:t>,</w:t>
      </w:r>
      <w:r w:rsidRPr="004C0794">
        <w:t xml:space="preserve"> ranging in complexity from impact assessment </w:t>
      </w:r>
      <w:r>
        <w:t>frameworks</w:t>
      </w:r>
      <w:r w:rsidRPr="004C0794">
        <w:t xml:space="preserve"> to </w:t>
      </w:r>
      <w:r>
        <w:t>distributed physics-based numerical</w:t>
      </w:r>
      <w:r w:rsidRPr="004C0794">
        <w:t xml:space="preserve"> models</w:t>
      </w:r>
      <w:r w:rsidR="00A339A6">
        <w:t xml:space="preserve">. </w:t>
      </w:r>
      <w:r>
        <w:t xml:space="preserve">Subsequent to this review, </w:t>
      </w:r>
      <w:r w:rsidRPr="004C0794">
        <w:t>the DPI Gippsland Basin Model (</w:t>
      </w:r>
      <w:r>
        <w:t>Beverly et al.</w:t>
      </w:r>
      <w:r w:rsidR="00904FBA">
        <w:t>,</w:t>
      </w:r>
      <w:r>
        <w:t xml:space="preserve"> 2012</w:t>
      </w:r>
      <w:r w:rsidRPr="004C0794">
        <w:t xml:space="preserve">) </w:t>
      </w:r>
      <w:r>
        <w:t>was developed based on</w:t>
      </w:r>
      <w:r w:rsidRPr="004C0794">
        <w:t xml:space="preserve"> the IRM Gippsland Basin model </w:t>
      </w:r>
      <w:r>
        <w:t>(</w:t>
      </w:r>
      <w:r w:rsidRPr="004C0794">
        <w:t>Schaeff</w:t>
      </w:r>
      <w:r>
        <w:t>er</w:t>
      </w:r>
      <w:r w:rsidR="0075305C">
        <w:t>,</w:t>
      </w:r>
      <w:r>
        <w:t xml:space="preserve"> </w:t>
      </w:r>
      <w:r w:rsidRPr="004C0794">
        <w:t>2008)</w:t>
      </w:r>
      <w:r w:rsidR="00A339A6">
        <w:t xml:space="preserve">. </w:t>
      </w:r>
      <w:r w:rsidRPr="004C0794">
        <w:t>Mo</w:t>
      </w:r>
      <w:r>
        <w:t>re</w:t>
      </w:r>
      <w:r w:rsidRPr="004C0794">
        <w:t xml:space="preserve"> recently</w:t>
      </w:r>
      <w:r w:rsidR="00813FAF">
        <w:t>, the</w:t>
      </w:r>
      <w:r w:rsidRPr="004C0794">
        <w:t xml:space="preserve"> CSIRO has developed a </w:t>
      </w:r>
      <w:r>
        <w:t>Latrobe</w:t>
      </w:r>
      <w:r w:rsidRPr="004C0794">
        <w:t xml:space="preserve"> Valley Coal Model (LVCM) to assess the likely water management issues associated with potential coal seam gas extractions in the </w:t>
      </w:r>
      <w:r>
        <w:t>Latrobe</w:t>
      </w:r>
      <w:r w:rsidRPr="004C0794">
        <w:t xml:space="preserve"> Valley (</w:t>
      </w:r>
      <w:r>
        <w:t>Freij-Ayoub et a</w:t>
      </w:r>
      <w:r w:rsidR="0019669E">
        <w:t>l.</w:t>
      </w:r>
      <w:r w:rsidR="00904FBA">
        <w:t>,</w:t>
      </w:r>
      <w:r>
        <w:t xml:space="preserve"> 2011a</w:t>
      </w:r>
      <w:r w:rsidRPr="004C0794">
        <w:t>)</w:t>
      </w:r>
      <w:r w:rsidR="00A339A6">
        <w:t xml:space="preserve">. </w:t>
      </w:r>
      <w:r>
        <w:t xml:space="preserve">The most recent regional groundwater model was developed for the Victorian Onshore Natural Gas Water Science Studies (VWSS) to assess the </w:t>
      </w:r>
      <w:r w:rsidRPr="006A0910">
        <w:t xml:space="preserve">potential impacts of future </w:t>
      </w:r>
      <w:r>
        <w:t xml:space="preserve">onshore </w:t>
      </w:r>
      <w:r w:rsidRPr="006A0910">
        <w:t xml:space="preserve">gas </w:t>
      </w:r>
      <w:r>
        <w:t>extractions</w:t>
      </w:r>
      <w:r w:rsidRPr="006A0910">
        <w:t xml:space="preserve"> and to understand the possible impacts of a potential </w:t>
      </w:r>
      <w:r>
        <w:t xml:space="preserve">onshore </w:t>
      </w:r>
      <w:r w:rsidRPr="006A0910">
        <w:t xml:space="preserve">natural gas industry on groundwater and surface waters within the Gippsland </w:t>
      </w:r>
      <w:r>
        <w:t>region</w:t>
      </w:r>
      <w:r w:rsidR="00A339A6">
        <w:t xml:space="preserve">. </w:t>
      </w:r>
      <w:r>
        <w:t>This document summarises the key attributes of each model and has identified that the most recent regional groundwater model has the required spatial extent, vertical resolution and model grid to evaluate the bioregional assessment.</w:t>
      </w:r>
    </w:p>
    <w:p w14:paraId="085F9279" w14:textId="77777777" w:rsidR="000B2F72" w:rsidRDefault="000B2F72" w:rsidP="000B2F72">
      <w:pPr>
        <w:pStyle w:val="Summarycomponent2"/>
      </w:pPr>
    </w:p>
    <w:p w14:paraId="5582E700" w14:textId="77777777" w:rsidR="000B2F72" w:rsidRDefault="000B2F72">
      <w:pPr>
        <w:pStyle w:val="Heading5"/>
        <w:rPr>
          <w:rFonts w:eastAsia="Calibri"/>
        </w:rPr>
      </w:pPr>
      <w:bookmarkStart w:id="13" w:name="_Toc459702805"/>
      <w:bookmarkStart w:id="14" w:name="_Toc483908392"/>
      <w:r>
        <w:rPr>
          <w:rFonts w:eastAsia="Calibri"/>
        </w:rPr>
        <w:t>Introduction</w:t>
      </w:r>
      <w:bookmarkEnd w:id="13"/>
      <w:bookmarkEnd w:id="14"/>
    </w:p>
    <w:p w14:paraId="19E4C9F0" w14:textId="43F40648" w:rsidR="000B2F72" w:rsidRDefault="000B2F72" w:rsidP="000B2F72">
      <w:pPr>
        <w:pStyle w:val="BodyText"/>
      </w:pPr>
      <w:r w:rsidRPr="004C0794">
        <w:t>A review of the existing groundwater management tools developed for the Gippsland Basin (SKM</w:t>
      </w:r>
      <w:r w:rsidR="0075305C">
        <w:t>,</w:t>
      </w:r>
      <w:r w:rsidR="0008128A">
        <w:t> </w:t>
      </w:r>
      <w:r w:rsidRPr="004C0794">
        <w:t>201</w:t>
      </w:r>
      <w:r>
        <w:t>1a</w:t>
      </w:r>
      <w:r w:rsidRPr="004C0794">
        <w:t xml:space="preserve">) commissioned by </w:t>
      </w:r>
      <w:r>
        <w:t>the then Victorian Department of Sustainability and Environment (</w:t>
      </w:r>
      <w:r w:rsidRPr="004C0794">
        <w:t>DSE</w:t>
      </w:r>
      <w:r>
        <w:t>)</w:t>
      </w:r>
      <w:r w:rsidRPr="004C0794">
        <w:t xml:space="preserve"> identified </w:t>
      </w:r>
      <w:r>
        <w:t>18</w:t>
      </w:r>
      <w:r w:rsidRPr="004C0794">
        <w:t xml:space="preserve"> models ranging in complexity from impact assessment </w:t>
      </w:r>
      <w:r>
        <w:t>frameworks</w:t>
      </w:r>
      <w:r w:rsidRPr="004C0794">
        <w:t xml:space="preserve"> to </w:t>
      </w:r>
      <w:r>
        <w:t>distributed physics-based numerical</w:t>
      </w:r>
      <w:r w:rsidRPr="004C0794">
        <w:t xml:space="preserve"> models</w:t>
      </w:r>
      <w:r w:rsidR="00A339A6">
        <w:t xml:space="preserve">. </w:t>
      </w:r>
      <w:r w:rsidRPr="004C0794">
        <w:t>The models reviewed were</w:t>
      </w:r>
      <w:r>
        <w:t>:</w:t>
      </w:r>
    </w:p>
    <w:p w14:paraId="7923B4FB" w14:textId="2560A0F6" w:rsidR="000B2F72" w:rsidRPr="004C0794" w:rsidRDefault="000B2F72" w:rsidP="00F0469A">
      <w:pPr>
        <w:pStyle w:val="ListParagraph"/>
        <w:numPr>
          <w:ilvl w:val="0"/>
          <w:numId w:val="17"/>
        </w:numPr>
      </w:pPr>
      <w:r w:rsidRPr="004C0794">
        <w:t>Stage 1 (Fraser</w:t>
      </w:r>
      <w:r w:rsidR="009421B6">
        <w:t>,</w:t>
      </w:r>
      <w:r w:rsidRPr="004C0794">
        <w:t xml:space="preserve"> 1980) and review of Stage 1 report (Golder Associates, 19</w:t>
      </w:r>
      <w:r>
        <w:t>9</w:t>
      </w:r>
      <w:r w:rsidRPr="004C0794">
        <w:t>0)</w:t>
      </w:r>
    </w:p>
    <w:p w14:paraId="69E2F53F" w14:textId="070BC6BA" w:rsidR="000B2F72" w:rsidRPr="004C0794" w:rsidRDefault="000B2F72" w:rsidP="00F0469A">
      <w:pPr>
        <w:pStyle w:val="ListParagraph"/>
        <w:numPr>
          <w:ilvl w:val="0"/>
          <w:numId w:val="17"/>
        </w:numPr>
      </w:pPr>
      <w:r w:rsidRPr="004C0794">
        <w:t>Stage 2 (Evans, 1983)</w:t>
      </w:r>
    </w:p>
    <w:p w14:paraId="42E759AA" w14:textId="69D37A60" w:rsidR="000B2F72" w:rsidRPr="004C0794" w:rsidRDefault="000B2F72" w:rsidP="00F0469A">
      <w:pPr>
        <w:pStyle w:val="ListParagraph"/>
        <w:numPr>
          <w:ilvl w:val="0"/>
          <w:numId w:val="17"/>
        </w:numPr>
      </w:pPr>
      <w:r w:rsidRPr="004C0794">
        <w:t>Stage 3 (Bolger, 1987)</w:t>
      </w:r>
    </w:p>
    <w:p w14:paraId="40679830" w14:textId="710AA68A" w:rsidR="000B2F72" w:rsidRPr="004C0794" w:rsidRDefault="000B2F72" w:rsidP="00F0469A">
      <w:pPr>
        <w:pStyle w:val="ListParagraph"/>
        <w:numPr>
          <w:ilvl w:val="0"/>
          <w:numId w:val="17"/>
        </w:numPr>
      </w:pPr>
      <w:r>
        <w:t>R</w:t>
      </w:r>
      <w:r w:rsidRPr="004C0794">
        <w:t xml:space="preserve">eservoir simulation of the Gippsland </w:t>
      </w:r>
      <w:r>
        <w:t>B</w:t>
      </w:r>
      <w:r w:rsidRPr="004C0794">
        <w:t xml:space="preserve">asin (Henzell et </w:t>
      </w:r>
      <w:r w:rsidR="00904FBA">
        <w:t>al.,</w:t>
      </w:r>
      <w:r w:rsidRPr="004C0794">
        <w:t xml:space="preserve"> 198</w:t>
      </w:r>
      <w:r>
        <w:t>5</w:t>
      </w:r>
      <w:r w:rsidRPr="004C0794">
        <w:t>)</w:t>
      </w:r>
    </w:p>
    <w:p w14:paraId="61464393" w14:textId="40A3EB07" w:rsidR="000B2F72" w:rsidRPr="00C7727C" w:rsidRDefault="000B2F72" w:rsidP="00F0469A">
      <w:pPr>
        <w:pStyle w:val="ListParagraph"/>
        <w:numPr>
          <w:ilvl w:val="0"/>
          <w:numId w:val="17"/>
        </w:numPr>
      </w:pPr>
      <w:r w:rsidRPr="00C7727C">
        <w:t>Loy Yang (Bolger</w:t>
      </w:r>
      <w:r w:rsidR="009421B6">
        <w:t>,</w:t>
      </w:r>
      <w:r w:rsidRPr="00C7727C">
        <w:t xml:space="preserve"> 1990; Golder Associates</w:t>
      </w:r>
      <w:r w:rsidR="009421B6">
        <w:t>,</w:t>
      </w:r>
      <w:r w:rsidRPr="00C7727C">
        <w:t xml:space="preserve"> 1990)</w:t>
      </w:r>
    </w:p>
    <w:p w14:paraId="5F9B4BF2" w14:textId="6B7C3EC9" w:rsidR="000B2F72" w:rsidRPr="004C0794" w:rsidRDefault="000B2F72" w:rsidP="00F0469A">
      <w:pPr>
        <w:pStyle w:val="ListParagraph"/>
        <w:numPr>
          <w:ilvl w:val="0"/>
          <w:numId w:val="17"/>
        </w:numPr>
      </w:pPr>
      <w:r w:rsidRPr="004C0794">
        <w:t>L</w:t>
      </w:r>
      <w:r>
        <w:t xml:space="preserve">atrobe Valley Resource Model — </w:t>
      </w:r>
      <w:r w:rsidRPr="004C0794">
        <w:t>Update (Golder Associates, 1991)</w:t>
      </w:r>
    </w:p>
    <w:p w14:paraId="63BD722E" w14:textId="18819DA8" w:rsidR="000B2F72" w:rsidRPr="004C0794" w:rsidRDefault="000B2F72" w:rsidP="00F0469A">
      <w:pPr>
        <w:pStyle w:val="ListParagraph"/>
        <w:numPr>
          <w:ilvl w:val="0"/>
          <w:numId w:val="17"/>
        </w:numPr>
      </w:pPr>
      <w:r w:rsidRPr="004C0794">
        <w:t>L</w:t>
      </w:r>
      <w:r>
        <w:t>atrobe Valley Resource Model</w:t>
      </w:r>
      <w:r w:rsidRPr="004C0794">
        <w:t xml:space="preserve"> </w:t>
      </w:r>
      <w:r>
        <w:t xml:space="preserve">— </w:t>
      </w:r>
      <w:r w:rsidRPr="004C0794">
        <w:t>Update (Golder Associates, 1992a)</w:t>
      </w:r>
    </w:p>
    <w:p w14:paraId="75D244CC" w14:textId="3F89FA97" w:rsidR="000B2F72" w:rsidRPr="004C0794" w:rsidRDefault="000B2F72" w:rsidP="00F0469A">
      <w:pPr>
        <w:pStyle w:val="ListParagraph"/>
        <w:numPr>
          <w:ilvl w:val="0"/>
          <w:numId w:val="17"/>
        </w:numPr>
      </w:pPr>
      <w:r w:rsidRPr="004C0794">
        <w:t>L</w:t>
      </w:r>
      <w:r>
        <w:t>atrobe Valley Resource Model</w:t>
      </w:r>
      <w:r w:rsidRPr="004C0794">
        <w:t xml:space="preserve"> </w:t>
      </w:r>
      <w:r>
        <w:t xml:space="preserve">— </w:t>
      </w:r>
      <w:r w:rsidRPr="004C0794">
        <w:t>Update (Golder Associates, 1992b</w:t>
      </w:r>
      <w:r>
        <w:t>)</w:t>
      </w:r>
    </w:p>
    <w:p w14:paraId="1EA62A24" w14:textId="2B5F546A" w:rsidR="000B2F72" w:rsidRPr="004C0794" w:rsidRDefault="000B2F72" w:rsidP="00F0469A">
      <w:pPr>
        <w:pStyle w:val="ListParagraph"/>
        <w:numPr>
          <w:ilvl w:val="0"/>
          <w:numId w:val="17"/>
        </w:numPr>
      </w:pPr>
      <w:r w:rsidRPr="004C0794">
        <w:t>L</w:t>
      </w:r>
      <w:r>
        <w:t>atrobe Valley Resource Model</w:t>
      </w:r>
      <w:r w:rsidRPr="004C0794">
        <w:t xml:space="preserve"> </w:t>
      </w:r>
      <w:r>
        <w:t xml:space="preserve">— </w:t>
      </w:r>
      <w:r w:rsidRPr="004C0794">
        <w:t>Update (Golder Associates, 1992c)</w:t>
      </w:r>
    </w:p>
    <w:p w14:paraId="67AB6D6F" w14:textId="03362D05" w:rsidR="000B2F72" w:rsidRPr="004C0794" w:rsidRDefault="000B2F72" w:rsidP="00F0469A">
      <w:pPr>
        <w:pStyle w:val="ListParagraph"/>
        <w:numPr>
          <w:ilvl w:val="0"/>
          <w:numId w:val="17"/>
        </w:numPr>
      </w:pPr>
      <w:r w:rsidRPr="004C0794">
        <w:t>Stage 4 (GeoEng</w:t>
      </w:r>
      <w:r w:rsidR="009421B6">
        <w:t>,</w:t>
      </w:r>
      <w:r w:rsidRPr="004C0794">
        <w:t xml:space="preserve"> 1994)</w:t>
      </w:r>
    </w:p>
    <w:p w14:paraId="36922AAB" w14:textId="5069C95F" w:rsidR="000B2F72" w:rsidRPr="004C0794" w:rsidRDefault="000B2F72" w:rsidP="00F0469A">
      <w:pPr>
        <w:pStyle w:val="ListParagraph"/>
        <w:numPr>
          <w:ilvl w:val="0"/>
          <w:numId w:val="17"/>
        </w:numPr>
      </w:pPr>
      <w:r w:rsidRPr="004C0794">
        <w:t>Stage 5 (GeoEng</w:t>
      </w:r>
      <w:r w:rsidR="009421B6">
        <w:t>,</w:t>
      </w:r>
      <w:r w:rsidRPr="004C0794">
        <w:t xml:space="preserve"> 1996</w:t>
      </w:r>
      <w:r>
        <w:t>a</w:t>
      </w:r>
      <w:r w:rsidRPr="004C0794">
        <w:t>)</w:t>
      </w:r>
    </w:p>
    <w:p w14:paraId="207BB8D1" w14:textId="055F0FF8" w:rsidR="000B2F72" w:rsidRPr="004C0794" w:rsidRDefault="000B2F72" w:rsidP="00F0469A">
      <w:pPr>
        <w:pStyle w:val="ListParagraph"/>
        <w:numPr>
          <w:ilvl w:val="0"/>
          <w:numId w:val="17"/>
        </w:numPr>
      </w:pPr>
      <w:r w:rsidRPr="004C0794">
        <w:t>Gippsland Basin (SKM</w:t>
      </w:r>
      <w:r w:rsidR="009421B6">
        <w:t>,</w:t>
      </w:r>
      <w:r w:rsidRPr="004C0794">
        <w:t xml:space="preserve"> 1995)</w:t>
      </w:r>
    </w:p>
    <w:p w14:paraId="456DE379" w14:textId="2AF44807" w:rsidR="000B2F72" w:rsidRPr="004C0794" w:rsidRDefault="000B2F72" w:rsidP="00F0469A">
      <w:pPr>
        <w:pStyle w:val="ListParagraph"/>
        <w:numPr>
          <w:ilvl w:val="0"/>
          <w:numId w:val="17"/>
        </w:numPr>
      </w:pPr>
      <w:r w:rsidRPr="004C0794">
        <w:t>Gippsland Basin (SKM</w:t>
      </w:r>
      <w:r w:rsidR="009421B6">
        <w:t xml:space="preserve">, </w:t>
      </w:r>
      <w:r w:rsidRPr="004C0794">
        <w:t>1996)</w:t>
      </w:r>
    </w:p>
    <w:p w14:paraId="23BC5F9E" w14:textId="787C1173" w:rsidR="000B2F72" w:rsidRPr="004C0794" w:rsidRDefault="000B2F72" w:rsidP="00F0469A">
      <w:pPr>
        <w:pStyle w:val="ListParagraph"/>
        <w:numPr>
          <w:ilvl w:val="0"/>
          <w:numId w:val="17"/>
        </w:numPr>
      </w:pPr>
      <w:r w:rsidRPr="004C0794">
        <w:t>Yarram sub-regional model (SKM</w:t>
      </w:r>
      <w:r w:rsidR="009421B6">
        <w:t>,</w:t>
      </w:r>
      <w:r w:rsidRPr="004C0794">
        <w:t xml:space="preserve"> 1999)</w:t>
      </w:r>
    </w:p>
    <w:p w14:paraId="0CACEEE4" w14:textId="4AB671F9" w:rsidR="000B2F72" w:rsidRPr="004C0794" w:rsidRDefault="000B2F72" w:rsidP="00F0469A">
      <w:pPr>
        <w:pStyle w:val="ListParagraph"/>
        <w:numPr>
          <w:ilvl w:val="0"/>
          <w:numId w:val="17"/>
        </w:numPr>
      </w:pPr>
      <w:r w:rsidRPr="004C0794">
        <w:t xml:space="preserve">Gippsland </w:t>
      </w:r>
      <w:r>
        <w:t>B</w:t>
      </w:r>
      <w:r w:rsidRPr="004C0794">
        <w:t>asin (Nahm</w:t>
      </w:r>
      <w:r w:rsidR="009421B6">
        <w:t>,</w:t>
      </w:r>
      <w:r w:rsidRPr="004C0794">
        <w:t xml:space="preserve"> 2002)</w:t>
      </w:r>
    </w:p>
    <w:p w14:paraId="61556709" w14:textId="543F2769" w:rsidR="000B2F72" w:rsidRPr="004C0794" w:rsidRDefault="000B2F72" w:rsidP="00F0469A">
      <w:pPr>
        <w:pStyle w:val="ListParagraph"/>
        <w:numPr>
          <w:ilvl w:val="0"/>
          <w:numId w:val="17"/>
        </w:numPr>
      </w:pPr>
      <w:r w:rsidRPr="004C0794">
        <w:t>Sale WSPA Groundwater Model (SKM</w:t>
      </w:r>
      <w:r w:rsidR="009421B6">
        <w:t>,</w:t>
      </w:r>
      <w:r w:rsidRPr="004C0794">
        <w:t xml:space="preserve"> 20</w:t>
      </w:r>
      <w:r>
        <w:t>11a</w:t>
      </w:r>
      <w:r w:rsidRPr="004C0794">
        <w:t>)</w:t>
      </w:r>
    </w:p>
    <w:p w14:paraId="245EA5AE" w14:textId="15D7CBB4" w:rsidR="000B2F72" w:rsidRPr="004C0794" w:rsidRDefault="000B2F72" w:rsidP="00F0469A">
      <w:pPr>
        <w:pStyle w:val="ListParagraph"/>
        <w:numPr>
          <w:ilvl w:val="0"/>
          <w:numId w:val="17"/>
        </w:numPr>
      </w:pPr>
      <w:r w:rsidRPr="004C0794">
        <w:t xml:space="preserve">Integrated Resource Model </w:t>
      </w:r>
      <w:r>
        <w:t xml:space="preserve">(IRM) </w:t>
      </w:r>
      <w:r w:rsidRPr="004C0794">
        <w:t>of the Gippsland Basin (Schaeffer</w:t>
      </w:r>
      <w:r w:rsidR="009421B6">
        <w:t>,</w:t>
      </w:r>
      <w:r w:rsidRPr="004C0794">
        <w:t xml:space="preserve"> 2008)</w:t>
      </w:r>
    </w:p>
    <w:p w14:paraId="5E06BCC8" w14:textId="46826E9E" w:rsidR="000B2F72" w:rsidRDefault="000B2F72" w:rsidP="00F0469A">
      <w:pPr>
        <w:pStyle w:val="ListParagraph"/>
        <w:numPr>
          <w:ilvl w:val="0"/>
          <w:numId w:val="17"/>
        </w:numPr>
      </w:pPr>
      <w:r w:rsidRPr="004C0794">
        <w:t>ecoMarkets (GHD</w:t>
      </w:r>
      <w:r w:rsidR="009421B6">
        <w:t>,</w:t>
      </w:r>
      <w:r w:rsidRPr="004C0794">
        <w:t xml:space="preserve"> </w:t>
      </w:r>
      <w:r>
        <w:t>2008; 2010a; 2010b; 2010c</w:t>
      </w:r>
      <w:r w:rsidRPr="004C0794">
        <w:t>)</w:t>
      </w:r>
      <w:r>
        <w:t>.</w:t>
      </w:r>
    </w:p>
    <w:p w14:paraId="438523D1" w14:textId="513CBCB9" w:rsidR="000B2F72" w:rsidRDefault="000B2F72" w:rsidP="000B2F72">
      <w:r>
        <w:t xml:space="preserve">Subsequent to the SKM review, </w:t>
      </w:r>
      <w:r w:rsidR="0075305C">
        <w:t xml:space="preserve">the </w:t>
      </w:r>
      <w:r w:rsidRPr="004C0794">
        <w:t xml:space="preserve">CSIRO developed a </w:t>
      </w:r>
      <w:r>
        <w:t>Latrobe</w:t>
      </w:r>
      <w:r w:rsidRPr="004C0794">
        <w:t xml:space="preserve"> Valley Coal Model (LVCM) to assess the likely water management issues associated with potential coal seam gas extractions in the </w:t>
      </w:r>
      <w:r>
        <w:t>Latrobe</w:t>
      </w:r>
      <w:r w:rsidRPr="004C0794">
        <w:t xml:space="preserve"> Valley (</w:t>
      </w:r>
      <w:r>
        <w:t xml:space="preserve">Freij-Ayoub et </w:t>
      </w:r>
      <w:r w:rsidR="00904FBA">
        <w:t>al.,</w:t>
      </w:r>
      <w:r>
        <w:t xml:space="preserve"> 2011a</w:t>
      </w:r>
      <w:r w:rsidRPr="004C0794">
        <w:t>)</w:t>
      </w:r>
      <w:r>
        <w:t xml:space="preserve"> and the </w:t>
      </w:r>
      <w:r w:rsidRPr="004C0794">
        <w:t>DPI Gippsland Basin Model (</w:t>
      </w:r>
      <w:r>
        <w:t xml:space="preserve">Beverly et </w:t>
      </w:r>
      <w:r w:rsidR="00904FBA">
        <w:t>al.,</w:t>
      </w:r>
      <w:r>
        <w:t xml:space="preserve"> 2012</w:t>
      </w:r>
      <w:r w:rsidRPr="004C0794">
        <w:t xml:space="preserve">) </w:t>
      </w:r>
      <w:r>
        <w:t>was developed to assess the long-term, equilibrium impacts of likely coal seam gas extractions and expanded open cut mining activity on aquifer potentiometric surfaces</w:t>
      </w:r>
      <w:r w:rsidR="00A339A6">
        <w:t xml:space="preserve">. </w:t>
      </w:r>
      <w:r>
        <w:t xml:space="preserve">The </w:t>
      </w:r>
      <w:r w:rsidRPr="004C0794">
        <w:t xml:space="preserve">DPI Gippsland Basin Model </w:t>
      </w:r>
      <w:r>
        <w:t>was based</w:t>
      </w:r>
      <w:r w:rsidRPr="004C0794">
        <w:t xml:space="preserve"> </w:t>
      </w:r>
      <w:r>
        <w:t>in part on</w:t>
      </w:r>
      <w:r w:rsidRPr="004C0794">
        <w:t xml:space="preserve"> the IRM Gippsland Basin model </w:t>
      </w:r>
      <w:r>
        <w:t>(</w:t>
      </w:r>
      <w:r w:rsidRPr="004C0794">
        <w:t>Schaeffer</w:t>
      </w:r>
      <w:r w:rsidR="0075305C">
        <w:t>,</w:t>
      </w:r>
      <w:r>
        <w:t xml:space="preserve"> </w:t>
      </w:r>
      <w:r w:rsidRPr="004C0794">
        <w:t>2008)</w:t>
      </w:r>
      <w:r w:rsidR="00A339A6">
        <w:t xml:space="preserve">. </w:t>
      </w:r>
      <w:r>
        <w:t xml:space="preserve">At the time of this study, the most recent regional groundwater model was that utilised for the Victorian Onshore Natural Gas Water Science Studies (VWSS) to assess the </w:t>
      </w:r>
      <w:r w:rsidRPr="006A0910">
        <w:t xml:space="preserve">potential impacts of future </w:t>
      </w:r>
      <w:r>
        <w:t xml:space="preserve">onshore </w:t>
      </w:r>
      <w:r w:rsidRPr="006A0910">
        <w:t xml:space="preserve">gas developments and to understand the possible impacts of a potential </w:t>
      </w:r>
      <w:r>
        <w:t xml:space="preserve">onshore </w:t>
      </w:r>
      <w:r w:rsidRPr="006A0910">
        <w:t xml:space="preserve">natural gas industry on groundwater and surface waters within the Gippsland </w:t>
      </w:r>
      <w:r>
        <w:t xml:space="preserve">region (Beverly et </w:t>
      </w:r>
      <w:r w:rsidR="00904FBA">
        <w:t>al.,</w:t>
      </w:r>
      <w:r>
        <w:t xml:space="preserve"> 2015)</w:t>
      </w:r>
      <w:r w:rsidR="00A339A6">
        <w:t xml:space="preserve">. </w:t>
      </w:r>
      <w:r w:rsidRPr="004C0794">
        <w:t>Summarised below are the key features of those models considered to have sufficient extent, grid resolution, design focus and attribution relevant to this study.</w:t>
      </w:r>
    </w:p>
    <w:p w14:paraId="72259FD3" w14:textId="77777777" w:rsidR="000B2F72" w:rsidRDefault="000B2F72" w:rsidP="000B2F72">
      <w:pPr>
        <w:pStyle w:val="Heading5"/>
        <w:rPr>
          <w:rFonts w:eastAsia="Calibri"/>
        </w:rPr>
      </w:pPr>
      <w:bookmarkStart w:id="15" w:name="_Toc459702806"/>
      <w:bookmarkStart w:id="16" w:name="_Toc483908393"/>
      <w:r>
        <w:rPr>
          <w:rFonts w:eastAsia="Calibri"/>
        </w:rPr>
        <w:t>Review of the Integrated Resource Model</w:t>
      </w:r>
      <w:bookmarkEnd w:id="15"/>
      <w:bookmarkEnd w:id="16"/>
    </w:p>
    <w:p w14:paraId="28714A7B" w14:textId="39FC9337" w:rsidR="000B2F72" w:rsidRDefault="000B2F72" w:rsidP="000B2F72">
      <w:pPr>
        <w:pStyle w:val="BodyText"/>
      </w:pPr>
      <w:r w:rsidRPr="004C0794">
        <w:t>The Integrated Resource Model (IRM) was developed by Schaeffer (2008) to simulate the impacts of different groundwater abstractions and multiple pumping and artificial recharge scenarios on groundwater levels within the Gippsland Basin</w:t>
      </w:r>
      <w:r w:rsidR="00A339A6">
        <w:t xml:space="preserve">. </w:t>
      </w:r>
      <w:r w:rsidRPr="004C0794">
        <w:t xml:space="preserve">The model represented </w:t>
      </w:r>
      <w:r w:rsidR="0008128A">
        <w:t xml:space="preserve">18 </w:t>
      </w:r>
      <w:r w:rsidRPr="004C0794">
        <w:t>layers comprising the unconfined surface layer, the basement layer, eight regional aquifers and eight regional aquitards</w:t>
      </w:r>
      <w:r w:rsidR="0008128A">
        <w:t xml:space="preserve">, as shown in </w:t>
      </w:r>
      <w:r>
        <w:fldChar w:fldCharType="begin"/>
      </w:r>
      <w:r>
        <w:instrText xml:space="preserve"> REF _Ref458105176 \h </w:instrText>
      </w:r>
      <w:r>
        <w:fldChar w:fldCharType="separate"/>
      </w:r>
      <w:r w:rsidR="000B20BB">
        <w:t xml:space="preserve">Figure </w:t>
      </w:r>
      <w:r w:rsidR="000B20BB">
        <w:rPr>
          <w:noProof/>
        </w:rPr>
        <w:t>1</w:t>
      </w:r>
      <w:r>
        <w:fldChar w:fldCharType="end"/>
      </w:r>
      <w:r w:rsidR="00A339A6">
        <w:t xml:space="preserve">. </w:t>
      </w:r>
      <w:r w:rsidRPr="004C0794">
        <w:t>Time dependent general head boundaries were assigned to the eastern and southern regions of the model domain, with no flow boundaries assigned to the western and northern regions of the model</w:t>
      </w:r>
      <w:r w:rsidR="0008128A">
        <w:t xml:space="preserve">, as shown in </w:t>
      </w:r>
      <w:r w:rsidR="006E1681">
        <w:t xml:space="preserve">Figure 2 </w:t>
      </w:r>
      <w:r>
        <w:t xml:space="preserve">and </w:t>
      </w:r>
      <w:r>
        <w:fldChar w:fldCharType="begin"/>
      </w:r>
      <w:r>
        <w:instrText xml:space="preserve"> REF _Ref458105196 \h </w:instrText>
      </w:r>
      <w:r>
        <w:fldChar w:fldCharType="separate"/>
      </w:r>
      <w:r w:rsidR="000B20BB">
        <w:rPr>
          <w:noProof/>
        </w:rPr>
        <w:drawing>
          <wp:inline distT="0" distB="0" distL="0" distR="0" wp14:anchorId="21F87D15" wp14:editId="37557944">
            <wp:extent cx="6120130" cy="4056380"/>
            <wp:effectExtent l="0" t="0" r="0" b="1270"/>
            <wp:docPr id="9" name="Picture 9" descr="IRM boundary conditions for Layer 1"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4056380"/>
                    </a:xfrm>
                    <a:prstGeom prst="rect">
                      <a:avLst/>
                    </a:prstGeom>
                    <a:noFill/>
                    <a:ln>
                      <a:noFill/>
                    </a:ln>
                  </pic:spPr>
                </pic:pic>
              </a:graphicData>
            </a:graphic>
          </wp:inline>
        </w:drawing>
      </w:r>
      <w:r w:rsidR="000B20BB">
        <w:t xml:space="preserve">Figure </w:t>
      </w:r>
      <w:r w:rsidR="000B20BB">
        <w:rPr>
          <w:noProof/>
        </w:rPr>
        <w:t>3</w:t>
      </w:r>
      <w:r>
        <w:fldChar w:fldCharType="end"/>
      </w:r>
      <w:r w:rsidR="00A339A6">
        <w:t xml:space="preserve">. </w:t>
      </w:r>
      <w:r w:rsidRPr="004C0794">
        <w:t xml:space="preserve">Spatially variable </w:t>
      </w:r>
      <w:r w:rsidR="006F6B55">
        <w:t xml:space="preserve">hydraulic </w:t>
      </w:r>
      <w:r w:rsidRPr="004C0794">
        <w:t>conductivities were assigned based on lithological analysis and structural regions</w:t>
      </w:r>
      <w:r w:rsidR="00A339A6">
        <w:t xml:space="preserve">. </w:t>
      </w:r>
      <w:r w:rsidRPr="004C0794">
        <w:t>Recharge was assigned to sub</w:t>
      </w:r>
      <w:r w:rsidR="0008128A">
        <w:noBreakHyphen/>
      </w:r>
      <w:r w:rsidRPr="004C0794">
        <w:t xml:space="preserve">cropping aquifers and groundwater extractions </w:t>
      </w:r>
      <w:r w:rsidR="006F6B55">
        <w:t xml:space="preserve">were incorporated to </w:t>
      </w:r>
      <w:r w:rsidRPr="004C0794">
        <w:t xml:space="preserve">account for offshore pumping, coal mine dewatering and </w:t>
      </w:r>
      <w:r>
        <w:t xml:space="preserve">irrigation in the </w:t>
      </w:r>
      <w:r w:rsidRPr="004C0794">
        <w:t xml:space="preserve">Yarram </w:t>
      </w:r>
      <w:r>
        <w:t>region</w:t>
      </w:r>
      <w:r w:rsidR="0008128A">
        <w:t>.</w:t>
      </w:r>
    </w:p>
    <w:p w14:paraId="1D4308A8" w14:textId="4DB54E43" w:rsidR="000B2F72" w:rsidRPr="004C0794" w:rsidRDefault="000B2F72" w:rsidP="000B2F72">
      <w:pPr>
        <w:pStyle w:val="BodyText"/>
      </w:pPr>
      <w:r w:rsidRPr="004C0794">
        <w:t xml:space="preserve">Calibration of this model was based on matching simulated heads and groundwater trends with observation bore data </w:t>
      </w:r>
      <w:r w:rsidR="0008128A">
        <w:t xml:space="preserve">from </w:t>
      </w:r>
      <w:r w:rsidRPr="004C0794">
        <w:t>1960</w:t>
      </w:r>
      <w:r w:rsidR="0008128A">
        <w:t xml:space="preserve"> to </w:t>
      </w:r>
      <w:r w:rsidRPr="004C0794">
        <w:t>1999</w:t>
      </w:r>
      <w:r w:rsidR="00A339A6">
        <w:t xml:space="preserve">. </w:t>
      </w:r>
      <w:r w:rsidRPr="004C0794">
        <w:t>The error criterion was 10</w:t>
      </w:r>
      <w:r>
        <w:t xml:space="preserve"> </w:t>
      </w:r>
      <w:r w:rsidRPr="004C0794">
        <w:t xml:space="preserve">m with model validation based on </w:t>
      </w:r>
      <w:r w:rsidR="0008128A">
        <w:t xml:space="preserve">data from </w:t>
      </w:r>
      <w:r w:rsidRPr="004C0794">
        <w:t>2000</w:t>
      </w:r>
      <w:r w:rsidR="0008128A">
        <w:t xml:space="preserve"> to </w:t>
      </w:r>
      <w:r w:rsidRPr="004C0794">
        <w:t>2004.</w:t>
      </w:r>
    </w:p>
    <w:p w14:paraId="6DC79F5C" w14:textId="4E12A7A2" w:rsidR="00A00C8B" w:rsidRDefault="000B2F72" w:rsidP="000B2F72">
      <w:pPr>
        <w:pStyle w:val="BodyText"/>
      </w:pPr>
      <w:r w:rsidRPr="004C0794">
        <w:t>The recommendations for future improvement of this model as reported by SKM (20</w:t>
      </w:r>
      <w:r>
        <w:t>11a</w:t>
      </w:r>
      <w:r w:rsidRPr="004C0794">
        <w:t xml:space="preserve">) included improved calibration of the unconfined aquifer, refinement of the recharge input and extension of </w:t>
      </w:r>
      <w:r w:rsidR="00A14549" w:rsidRPr="004C0794">
        <w:t>the eastern and southern boundaries to reduce boundary</w:t>
      </w:r>
      <w:r w:rsidR="00A14549">
        <w:t>-induced</w:t>
      </w:r>
      <w:r w:rsidR="00A14549" w:rsidRPr="004C0794">
        <w:t xml:space="preserve"> effects when </w:t>
      </w:r>
      <w:r w:rsidR="00A14549">
        <w:t xml:space="preserve">assessing the </w:t>
      </w:r>
      <w:r w:rsidR="00A14549">
        <w:rPr>
          <w:noProof/>
        </w:rPr>
        <w:drawing>
          <wp:anchor distT="0" distB="0" distL="114300" distR="114300" simplePos="0" relativeHeight="251658243" behindDoc="1" locked="0" layoutInCell="1" allowOverlap="1" wp14:anchorId="1F83AD4A" wp14:editId="31F9221D">
            <wp:simplePos x="0" y="0"/>
            <wp:positionH relativeFrom="margin">
              <wp:posOffset>-201930</wp:posOffset>
            </wp:positionH>
            <wp:positionV relativeFrom="margin">
              <wp:posOffset>612140</wp:posOffset>
            </wp:positionV>
            <wp:extent cx="6120130" cy="3755390"/>
            <wp:effectExtent l="0" t="0" r="0" b="0"/>
            <wp:wrapSquare wrapText="bothSides"/>
            <wp:docPr id="2" name="Picture 2" descr="Image showing groupings of hydrostratigraphics into model layers"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_strat_Scheaffer08.png"/>
                    <pic:cNvPicPr/>
                  </pic:nvPicPr>
                  <pic:blipFill>
                    <a:blip r:embed="rId31">
                      <a:extLst>
                        <a:ext uri="{28A0092B-C50C-407E-A947-70E740481C1C}">
                          <a14:useLocalDpi xmlns:a14="http://schemas.microsoft.com/office/drawing/2010/main" val="0"/>
                        </a:ext>
                      </a:extLst>
                    </a:blip>
                    <a:stretch>
                      <a:fillRect/>
                    </a:stretch>
                  </pic:blipFill>
                  <pic:spPr>
                    <a:xfrm>
                      <a:off x="0" y="0"/>
                      <a:ext cx="6120130" cy="3755390"/>
                    </a:xfrm>
                    <a:prstGeom prst="rect">
                      <a:avLst/>
                    </a:prstGeom>
                  </pic:spPr>
                </pic:pic>
              </a:graphicData>
            </a:graphic>
            <wp14:sizeRelH relativeFrom="page">
              <wp14:pctWidth>0</wp14:pctWidth>
            </wp14:sizeRelH>
            <wp14:sizeRelV relativeFrom="page">
              <wp14:pctHeight>0</wp14:pctHeight>
            </wp14:sizeRelV>
          </wp:anchor>
        </w:drawing>
      </w:r>
      <w:r w:rsidR="00A14549">
        <w:t>impacts of</w:t>
      </w:r>
      <w:r w:rsidR="00A14549" w:rsidRPr="004C0794">
        <w:t xml:space="preserve"> artificial recharge and pumping adjacent to these boundaries</w:t>
      </w:r>
      <w:r w:rsidR="00A14549">
        <w:t>.</w:t>
      </w:r>
    </w:p>
    <w:p w14:paraId="5201975B" w14:textId="58E82E46" w:rsidR="002D070A" w:rsidRDefault="002D070A" w:rsidP="00021AFC">
      <w:pPr>
        <w:pStyle w:val="Caption"/>
        <w:spacing w:before="240" w:after="0"/>
        <w:rPr>
          <w:noProof/>
        </w:rPr>
      </w:pPr>
    </w:p>
    <w:p w14:paraId="7A09AD4F" w14:textId="5B03D694" w:rsidR="000B2F72" w:rsidRDefault="000B2F72" w:rsidP="00021AFC">
      <w:pPr>
        <w:pStyle w:val="Caption"/>
        <w:spacing w:before="0" w:after="480"/>
      </w:pPr>
      <w:bookmarkStart w:id="17" w:name="_Ref458105176"/>
      <w:bookmarkStart w:id="18" w:name="_Ref445221600"/>
      <w:bookmarkStart w:id="19" w:name="_Toc459702754"/>
      <w:bookmarkStart w:id="20" w:name="_Toc483928844"/>
      <w:bookmarkStart w:id="21" w:name="_Ref404754999"/>
      <w:bookmarkStart w:id="22" w:name="_Toc419808364"/>
      <w:r>
        <w:t xml:space="preserve">Figure </w:t>
      </w:r>
      <w:fldSimple w:instr=" SEQ Figure \* ARABIC ">
        <w:r w:rsidR="000B20BB">
          <w:rPr>
            <w:noProof/>
          </w:rPr>
          <w:t>1</w:t>
        </w:r>
      </w:fldSimple>
      <w:bookmarkEnd w:id="17"/>
      <w:r>
        <w:t xml:space="preserve"> </w:t>
      </w:r>
      <w:r w:rsidR="00A00C8B">
        <w:tab/>
      </w:r>
      <w:r w:rsidRPr="00896B2B">
        <w:t>Grouping of hydrostratigraphic units incorporated into the IRM model layer structure (sourced from Schaeffer 2008</w:t>
      </w:r>
      <w:r>
        <w:t>)</w:t>
      </w:r>
      <w:bookmarkEnd w:id="18"/>
      <w:bookmarkEnd w:id="19"/>
      <w:bookmarkEnd w:id="20"/>
    </w:p>
    <w:p w14:paraId="30DF180A" w14:textId="5B03D694" w:rsidR="00946941" w:rsidRDefault="00946941" w:rsidP="00946941">
      <w:pPr>
        <w:pStyle w:val="BodyText"/>
      </w:pPr>
    </w:p>
    <w:p w14:paraId="48F4F9A7" w14:textId="0BF0BEC7" w:rsidR="00734A60" w:rsidRPr="00734A60" w:rsidRDefault="00A14549" w:rsidP="00734A60">
      <w:pPr>
        <w:pStyle w:val="Caption"/>
        <w:tabs>
          <w:tab w:val="left" w:pos="851"/>
        </w:tabs>
        <w:ind w:left="0" w:firstLine="0"/>
      </w:pPr>
      <w:bookmarkStart w:id="23" w:name="_Toc483928845"/>
      <w:r>
        <w:rPr>
          <w:noProof/>
        </w:rPr>
        <w:drawing>
          <wp:inline distT="0" distB="0" distL="0" distR="0" wp14:anchorId="5CE3E1AB" wp14:editId="4046A63E">
            <wp:extent cx="5981700" cy="3591164"/>
            <wp:effectExtent l="0" t="0" r="0" b="9525"/>
            <wp:docPr id="16390" name="Picture 16390" descr="Plotted location of active cells and IRM model domain"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KM_Gippsland_modelling _report_Upd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98023" cy="3600964"/>
                    </a:xfrm>
                    <a:prstGeom prst="rect">
                      <a:avLst/>
                    </a:prstGeom>
                    <a:noFill/>
                    <a:ln>
                      <a:noFill/>
                    </a:ln>
                  </pic:spPr>
                </pic:pic>
              </a:graphicData>
            </a:graphic>
          </wp:inline>
        </w:drawing>
      </w:r>
      <w:r w:rsidR="00A918E7" w:rsidRPr="00A00C8B">
        <w:t xml:space="preserve">Figure </w:t>
      </w:r>
      <w:fldSimple w:instr=" SEQ Figure \* ARABIC ">
        <w:r w:rsidR="000B20BB">
          <w:rPr>
            <w:noProof/>
          </w:rPr>
          <w:t>2</w:t>
        </w:r>
      </w:fldSimple>
      <w:r w:rsidR="00A918E7">
        <w:tab/>
      </w:r>
      <w:r w:rsidR="00A918E7" w:rsidRPr="00A00C8B">
        <w:t>Location of active cells and IRM model domain (sourced from Schaeffer 2008)</w:t>
      </w:r>
      <w:bookmarkEnd w:id="21"/>
      <w:bookmarkEnd w:id="22"/>
      <w:bookmarkEnd w:id="23"/>
    </w:p>
    <w:p w14:paraId="12737D21" w14:textId="01A49518" w:rsidR="000B2F72" w:rsidRDefault="00A14549" w:rsidP="00A14549">
      <w:pPr>
        <w:pStyle w:val="Caption"/>
        <w:ind w:left="0" w:firstLine="0"/>
      </w:pPr>
      <w:bookmarkStart w:id="24" w:name="_Ref458105196"/>
      <w:bookmarkStart w:id="25" w:name="_Ref445221802"/>
      <w:bookmarkStart w:id="26" w:name="_Toc459702756"/>
      <w:bookmarkStart w:id="27" w:name="_Toc483928846"/>
      <w:r>
        <w:rPr>
          <w:noProof/>
        </w:rPr>
        <w:drawing>
          <wp:inline distT="0" distB="0" distL="0" distR="0" wp14:anchorId="21F87D15" wp14:editId="37557944">
            <wp:extent cx="6120130" cy="4056380"/>
            <wp:effectExtent l="0" t="0" r="0" b="1270"/>
            <wp:docPr id="237" name="Picture 237" descr="IRM boundary conditions for Layer 1"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4056380"/>
                    </a:xfrm>
                    <a:prstGeom prst="rect">
                      <a:avLst/>
                    </a:prstGeom>
                    <a:noFill/>
                    <a:ln>
                      <a:noFill/>
                    </a:ln>
                  </pic:spPr>
                </pic:pic>
              </a:graphicData>
            </a:graphic>
          </wp:inline>
        </w:drawing>
      </w:r>
      <w:r w:rsidR="000B2F72">
        <w:t xml:space="preserve">Figure </w:t>
      </w:r>
      <w:fldSimple w:instr=" SEQ Figure \* ARABIC ">
        <w:r w:rsidR="000B20BB">
          <w:rPr>
            <w:noProof/>
          </w:rPr>
          <w:t>3</w:t>
        </w:r>
      </w:fldSimple>
      <w:bookmarkEnd w:id="24"/>
      <w:r w:rsidR="00A00C8B">
        <w:tab/>
      </w:r>
      <w:r w:rsidR="000B2F72">
        <w:t>IRM boundary conditions for Layer 1 (source:</w:t>
      </w:r>
      <w:r w:rsidR="0008128A">
        <w:t xml:space="preserve"> </w:t>
      </w:r>
      <w:r w:rsidR="000B2F72">
        <w:t>Schaeffer 2008)</w:t>
      </w:r>
      <w:bookmarkEnd w:id="25"/>
      <w:bookmarkEnd w:id="26"/>
      <w:bookmarkEnd w:id="27"/>
    </w:p>
    <w:p w14:paraId="12A83525" w14:textId="77777777" w:rsidR="000B2F72" w:rsidRDefault="000B2F72" w:rsidP="000B2F72">
      <w:pPr>
        <w:pStyle w:val="Heading5"/>
        <w:rPr>
          <w:rFonts w:eastAsia="Calibri"/>
        </w:rPr>
      </w:pPr>
      <w:bookmarkStart w:id="28" w:name="_Toc483859883"/>
      <w:bookmarkStart w:id="29" w:name="_Toc483859958"/>
      <w:bookmarkStart w:id="30" w:name="_Toc483860033"/>
      <w:bookmarkStart w:id="31" w:name="_Toc483907237"/>
      <w:bookmarkStart w:id="32" w:name="_Toc483907338"/>
      <w:bookmarkStart w:id="33" w:name="_Toc483907430"/>
      <w:bookmarkStart w:id="34" w:name="_Toc459702807"/>
      <w:bookmarkStart w:id="35" w:name="_Toc483908394"/>
      <w:bookmarkEnd w:id="28"/>
      <w:bookmarkEnd w:id="29"/>
      <w:bookmarkEnd w:id="30"/>
      <w:bookmarkEnd w:id="31"/>
      <w:bookmarkEnd w:id="32"/>
      <w:bookmarkEnd w:id="33"/>
      <w:r>
        <w:rPr>
          <w:rFonts w:eastAsia="Calibri"/>
        </w:rPr>
        <w:t>Review of the ecoMarkets groundwater models</w:t>
      </w:r>
      <w:bookmarkEnd w:id="34"/>
      <w:bookmarkEnd w:id="35"/>
    </w:p>
    <w:p w14:paraId="5A0B94E5" w14:textId="36BD7ACE" w:rsidR="000B2F72" w:rsidRDefault="000B2F72" w:rsidP="000B2F72">
      <w:pPr>
        <w:pStyle w:val="BodyText"/>
      </w:pPr>
      <w:r w:rsidRPr="000C2470">
        <w:t>The ecoMarket groundwater models (GHD</w:t>
      </w:r>
      <w:r w:rsidR="009421B6">
        <w:t>,</w:t>
      </w:r>
      <w:r w:rsidRPr="000C2470">
        <w:t xml:space="preserve"> 200</w:t>
      </w:r>
      <w:r>
        <w:t>8;</w:t>
      </w:r>
      <w:r w:rsidRPr="000C2470">
        <w:t xml:space="preserve"> 20</w:t>
      </w:r>
      <w:r>
        <w:t>10a</w:t>
      </w:r>
      <w:r w:rsidRPr="000C2470">
        <w:t xml:space="preserve">) were developed </w:t>
      </w:r>
      <w:r w:rsidRPr="000C2470">
        <w:rPr>
          <w:iCs/>
        </w:rPr>
        <w:t xml:space="preserve">to assess potential impacts </w:t>
      </w:r>
      <w:r w:rsidRPr="000C2470">
        <w:t>on depth to the water table and baseflows for a range of land use change</w:t>
      </w:r>
      <w:r>
        <w:t xml:space="preserve"> </w:t>
      </w:r>
      <w:r w:rsidRPr="000C2470">
        <w:t>s</w:t>
      </w:r>
      <w:r>
        <w:t>cenarios</w:t>
      </w:r>
      <w:r w:rsidR="00A339A6">
        <w:t xml:space="preserve">. </w:t>
      </w:r>
      <w:r w:rsidRPr="000C2470">
        <w:t>Two models were developed with identical specifications</w:t>
      </w:r>
      <w:r>
        <w:t>:</w:t>
      </w:r>
      <w:r w:rsidRPr="000C2470">
        <w:t xml:space="preserve"> one for the West Gippsland </w:t>
      </w:r>
      <w:r>
        <w:t>Catchment Management Authority (</w:t>
      </w:r>
      <w:r w:rsidRPr="000C2470">
        <w:t>CMA</w:t>
      </w:r>
      <w:r>
        <w:t>)</w:t>
      </w:r>
      <w:r w:rsidRPr="000C2470">
        <w:t xml:space="preserve"> region and one for the East Gippsland CMA region</w:t>
      </w:r>
      <w:r w:rsidR="00A339A6">
        <w:t xml:space="preserve">. </w:t>
      </w:r>
      <w:r w:rsidRPr="000C2470">
        <w:t>Both models ex</w:t>
      </w:r>
      <w:r>
        <w:t>tend offshore to the freshwater–</w:t>
      </w:r>
      <w:r w:rsidRPr="000C2470">
        <w:t>seawater interface</w:t>
      </w:r>
      <w:r w:rsidR="00A339A6">
        <w:t xml:space="preserve">. </w:t>
      </w:r>
      <w:r>
        <w:t>The offshore extent of the mode</w:t>
      </w:r>
      <w:r w:rsidR="006F6B55">
        <w:t>l</w:t>
      </w:r>
      <w:r>
        <w:t xml:space="preserve">s </w:t>
      </w:r>
      <w:r w:rsidR="0008128A">
        <w:t xml:space="preserve">was </w:t>
      </w:r>
      <w:r>
        <w:t>based on structural and stratigraphic mapping</w:t>
      </w:r>
      <w:r w:rsidR="00A339A6">
        <w:t xml:space="preserve">. </w:t>
      </w:r>
      <w:r w:rsidRPr="000C2470">
        <w:t xml:space="preserve">Each model was constructed in MODFLOW </w:t>
      </w:r>
      <w:r>
        <w:t>(</w:t>
      </w:r>
      <w:r w:rsidRPr="005D1959">
        <w:t>Harbaugh A</w:t>
      </w:r>
      <w:r w:rsidR="0008128A">
        <w:t xml:space="preserve"> </w:t>
      </w:r>
      <w:r w:rsidRPr="005D1959">
        <w:t>W 2005</w:t>
      </w:r>
      <w:r>
        <w:t xml:space="preserve">) </w:t>
      </w:r>
      <w:r w:rsidRPr="000C2470">
        <w:t>using a 200</w:t>
      </w:r>
      <w:r w:rsidR="006F6B55">
        <w:t xml:space="preserve"> m</w:t>
      </w:r>
      <w:r>
        <w:t xml:space="preserve"> by </w:t>
      </w:r>
      <w:r w:rsidRPr="000C2470">
        <w:t>200</w:t>
      </w:r>
      <w:r>
        <w:t xml:space="preserve"> </w:t>
      </w:r>
      <w:r w:rsidRPr="000C2470">
        <w:t xml:space="preserve">m grid and </w:t>
      </w:r>
      <w:r w:rsidR="006F6B55">
        <w:t>consis</w:t>
      </w:r>
      <w:r w:rsidR="006F6B55" w:rsidRPr="000C2470">
        <w:t xml:space="preserve">ted </w:t>
      </w:r>
      <w:r w:rsidRPr="000C2470">
        <w:t>seven layers</w:t>
      </w:r>
      <w:r>
        <w:t>.</w:t>
      </w:r>
    </w:p>
    <w:p w14:paraId="095C07D6" w14:textId="3E895CFF" w:rsidR="000B2F72" w:rsidRPr="000C2470" w:rsidRDefault="000B2F72" w:rsidP="000B2F72">
      <w:r w:rsidRPr="000C2470">
        <w:t>In the case of the East Gippsland model, transient head boundaries were used offshore</w:t>
      </w:r>
      <w:r>
        <w:t xml:space="preserve"> so</w:t>
      </w:r>
      <w:r w:rsidRPr="000C2470">
        <w:t xml:space="preserve"> the effects of offshore oil and gas pumping could </w:t>
      </w:r>
      <w:r>
        <w:t xml:space="preserve">explicitly </w:t>
      </w:r>
      <w:r w:rsidRPr="000C2470">
        <w:t>be simulated at the southern model boundary</w:t>
      </w:r>
      <w:r w:rsidR="0008128A">
        <w:t xml:space="preserve">, as shown in </w:t>
      </w:r>
      <w:r>
        <w:fldChar w:fldCharType="begin"/>
      </w:r>
      <w:r>
        <w:instrText xml:space="preserve"> REF _Ref458105310 \h </w:instrText>
      </w:r>
      <w:r>
        <w:fldChar w:fldCharType="separate"/>
      </w:r>
      <w:r w:rsidR="000B20BB">
        <w:t xml:space="preserve">Figure </w:t>
      </w:r>
      <w:r w:rsidR="000B20BB">
        <w:rPr>
          <w:noProof/>
        </w:rPr>
        <w:t>4</w:t>
      </w:r>
      <w:r>
        <w:fldChar w:fldCharType="end"/>
      </w:r>
      <w:r w:rsidRPr="000C2470">
        <w:t>.</w:t>
      </w:r>
      <w:r>
        <w:t xml:space="preserve"> </w:t>
      </w:r>
      <w:r w:rsidRPr="000C2470">
        <w:t>Stream cells were used over a large proportion of the high ground area to simulate the streams and rivers</w:t>
      </w:r>
      <w:r>
        <w:t>,</w:t>
      </w:r>
      <w:r w:rsidRPr="000C2470">
        <w:t xml:space="preserve"> whereas river cells were used to simulate lakes. General head boundary cells were set at an average sea level (0.1</w:t>
      </w:r>
      <w:r w:rsidR="006F6B55">
        <w:t> </w:t>
      </w:r>
      <w:r w:rsidRPr="000C2470">
        <w:t>mAHD) across the upper most active layer in all offshore areas</w:t>
      </w:r>
      <w:r w:rsidR="00A339A6">
        <w:t xml:space="preserve">. </w:t>
      </w:r>
      <w:r w:rsidRPr="000C2470">
        <w:t>The</w:t>
      </w:r>
      <w:r>
        <w:t xml:space="preserve"> peer reviewer concluded the</w:t>
      </w:r>
      <w:r w:rsidRPr="000C2470">
        <w:t>se boundary conditions were appropriate (PB</w:t>
      </w:r>
      <w:r w:rsidR="0075305C">
        <w:t>,</w:t>
      </w:r>
      <w:r w:rsidRPr="000C2470">
        <w:t xml:space="preserve"> 2010a). However</w:t>
      </w:r>
      <w:r>
        <w:t>,</w:t>
      </w:r>
      <w:r w:rsidRPr="000C2470">
        <w:t xml:space="preserve"> it is noteworthy that the steady</w:t>
      </w:r>
      <w:r>
        <w:t>-</w:t>
      </w:r>
      <w:r w:rsidRPr="000C2470">
        <w:t>state model for this area did not converge and consequently had a large water balance error</w:t>
      </w:r>
      <w:r w:rsidR="00A339A6">
        <w:t xml:space="preserve">. </w:t>
      </w:r>
      <w:r w:rsidRPr="000C2470">
        <w:t xml:space="preserve">That is, an adequate </w:t>
      </w:r>
      <w:r>
        <w:t>steady-state</w:t>
      </w:r>
      <w:r w:rsidRPr="000C2470">
        <w:t xml:space="preserve"> calibration was not achieved for the East Gippsland ecoMarkets groundwater model</w:t>
      </w:r>
      <w:r>
        <w:t>,</w:t>
      </w:r>
      <w:r w:rsidRPr="000C2470">
        <w:t xml:space="preserve"> which has implications for the robustness of the associated transient model.</w:t>
      </w:r>
    </w:p>
    <w:p w14:paraId="2AA54CC6" w14:textId="398BD214" w:rsidR="000B2F72" w:rsidRPr="000C2470" w:rsidRDefault="000B2F72" w:rsidP="000B2F72">
      <w:r w:rsidRPr="000C2470">
        <w:t>A review of the East Gippsland model identified that the ability of the model to simulate the actual groundwater flow systems was constrained by a lack of data to define those flow systems over the majority of the modelled area (PB</w:t>
      </w:r>
      <w:r w:rsidR="009421B6">
        <w:t>,</w:t>
      </w:r>
      <w:r w:rsidRPr="000C2470">
        <w:t xml:space="preserve"> 2010a)</w:t>
      </w:r>
      <w:r w:rsidR="00A339A6">
        <w:t xml:space="preserve">. </w:t>
      </w:r>
      <w:r>
        <w:t xml:space="preserve">Consequently, </w:t>
      </w:r>
      <w:r w:rsidRPr="000C2470">
        <w:t>the usefulness of this model is effectively limited to a proportion of the lowland areas</w:t>
      </w:r>
      <w:r w:rsidR="00A339A6">
        <w:t xml:space="preserve">. </w:t>
      </w:r>
      <w:r w:rsidR="00617F5F">
        <w:t xml:space="preserve">The </w:t>
      </w:r>
      <w:r>
        <w:t xml:space="preserve">part of the model covering the </w:t>
      </w:r>
      <w:r w:rsidRPr="000C2470">
        <w:t>elevated areas representing the Mesozoic basement outcrop</w:t>
      </w:r>
      <w:r>
        <w:t xml:space="preserve"> is not reliable and is considered to be of limited use</w:t>
      </w:r>
      <w:r w:rsidR="00A339A6">
        <w:t xml:space="preserve">. </w:t>
      </w:r>
      <w:r w:rsidRPr="000C2470">
        <w:t>Even in the lowland areas, the model has significant limitations regarding its primary purpose</w:t>
      </w:r>
      <w:r w:rsidR="00A339A6">
        <w:t xml:space="preserve">. </w:t>
      </w:r>
      <w:r>
        <w:t xml:space="preserve">The limitations </w:t>
      </w:r>
      <w:r w:rsidR="00617F5F">
        <w:t xml:space="preserve">relate to </w:t>
      </w:r>
      <w:r>
        <w:t>the</w:t>
      </w:r>
      <w:r w:rsidRPr="000C2470">
        <w:t xml:space="preserve"> effects of land use changes</w:t>
      </w:r>
      <w:r>
        <w:t>,</w:t>
      </w:r>
      <w:r w:rsidRPr="000C2470">
        <w:t xml:space="preserve"> </w:t>
      </w:r>
      <w:r>
        <w:t xml:space="preserve">which are </w:t>
      </w:r>
      <w:r w:rsidRPr="000C2470">
        <w:t>likely to be poorly predicted because in m</w:t>
      </w:r>
      <w:r>
        <w:t>any areas</w:t>
      </w:r>
      <w:r w:rsidRPr="000C2470">
        <w:t xml:space="preserve"> the computed heads, </w:t>
      </w:r>
      <w:r w:rsidR="00617F5F">
        <w:t xml:space="preserve">hydraulic </w:t>
      </w:r>
      <w:r w:rsidRPr="000C2470">
        <w:t>gradients, trends in heads, and responses to stresses do not match the observed data</w:t>
      </w:r>
      <w:r w:rsidR="00A339A6">
        <w:t xml:space="preserve">. </w:t>
      </w:r>
      <w:r w:rsidRPr="000C2470">
        <w:t>As reported by PB (2010a), more effort would be required in the calibration of localised areas for the East Gippsland ecoMarkets groundwater model to be fit for purpose in all areas for which groundwater level data are available.</w:t>
      </w:r>
    </w:p>
    <w:p w14:paraId="7EFAD9DE" w14:textId="77777777" w:rsidR="000B2F72" w:rsidRDefault="000B2F72" w:rsidP="000B2F72">
      <w:pPr>
        <w:pStyle w:val="BodyText"/>
      </w:pPr>
      <w:r>
        <w:rPr>
          <w:noProof/>
        </w:rPr>
        <w:drawing>
          <wp:inline distT="0" distB="0" distL="0" distR="0" wp14:anchorId="2FB9DD7D" wp14:editId="5E4C7577">
            <wp:extent cx="6120130" cy="3691981"/>
            <wp:effectExtent l="0" t="0" r="0" b="3810"/>
            <wp:docPr id="16418" name="Picture 16418" descr="Offshre transient head boundry simulation for the ecoMarkets East Gippsland"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l="3137" t="3149" r="3137" b="21460"/>
                    <a:stretch>
                      <a:fillRect/>
                    </a:stretch>
                  </pic:blipFill>
                  <pic:spPr bwMode="auto">
                    <a:xfrm>
                      <a:off x="0" y="0"/>
                      <a:ext cx="6120130" cy="3691981"/>
                    </a:xfrm>
                    <a:prstGeom prst="rect">
                      <a:avLst/>
                    </a:prstGeom>
                    <a:noFill/>
                    <a:ln>
                      <a:noFill/>
                    </a:ln>
                    <a:effectLst/>
                  </pic:spPr>
                </pic:pic>
              </a:graphicData>
            </a:graphic>
          </wp:inline>
        </w:drawing>
      </w:r>
    </w:p>
    <w:p w14:paraId="7885235D" w14:textId="01C241D5" w:rsidR="000B2F72" w:rsidRDefault="000B2F72" w:rsidP="000B2F72">
      <w:pPr>
        <w:pStyle w:val="Caption"/>
      </w:pPr>
      <w:bookmarkStart w:id="36" w:name="_Ref458105310"/>
      <w:bookmarkStart w:id="37" w:name="_Ref445221806"/>
      <w:bookmarkStart w:id="38" w:name="_Toc459702757"/>
      <w:bookmarkStart w:id="39" w:name="_Toc483928847"/>
      <w:r>
        <w:t xml:space="preserve">Figure </w:t>
      </w:r>
      <w:fldSimple w:instr=" SEQ Figure \* ARABIC ">
        <w:r w:rsidR="000B20BB">
          <w:rPr>
            <w:noProof/>
          </w:rPr>
          <w:t>4</w:t>
        </w:r>
      </w:fldSimple>
      <w:bookmarkEnd w:id="36"/>
      <w:r w:rsidR="00A00C8B">
        <w:tab/>
      </w:r>
      <w:r>
        <w:t>Domain and boundary conditions for the ecoMarkets East Gippsland groundwater model (source: GHD 2010c)</w:t>
      </w:r>
      <w:bookmarkEnd w:id="37"/>
      <w:bookmarkEnd w:id="38"/>
      <w:bookmarkEnd w:id="39"/>
    </w:p>
    <w:p w14:paraId="26AAA198" w14:textId="7BA70F91" w:rsidR="000B2F72" w:rsidRDefault="000B2F72" w:rsidP="000B2F72">
      <w:r w:rsidRPr="000C2470">
        <w:t xml:space="preserve">In the case of the </w:t>
      </w:r>
      <w:r>
        <w:t xml:space="preserve">ecoMarkets </w:t>
      </w:r>
      <w:r w:rsidRPr="000C2470">
        <w:t>West Gippsland groundwater model, the model extends to the onshore topographic divides across which no-flow boundaries are assigned</w:t>
      </w:r>
      <w:r w:rsidR="003C3D67">
        <w:t>, as shown in</w:t>
      </w:r>
      <w:r w:rsidRPr="000C2470">
        <w:t xml:space="preserve"> </w:t>
      </w:r>
      <w:r>
        <w:fldChar w:fldCharType="begin"/>
      </w:r>
      <w:r>
        <w:instrText xml:space="preserve"> REF _Ref434487543 \h </w:instrText>
      </w:r>
      <w:r>
        <w:fldChar w:fldCharType="separate"/>
      </w:r>
      <w:r w:rsidR="000B20BB">
        <w:rPr>
          <w:b/>
          <w:bCs/>
          <w:lang w:val="en-US"/>
        </w:rPr>
        <w:t>Error! Reference source not found.</w:t>
      </w:r>
      <w:r>
        <w:fldChar w:fldCharType="end"/>
      </w:r>
      <w:r w:rsidR="00A339A6">
        <w:t xml:space="preserve">. </w:t>
      </w:r>
      <w:r w:rsidRPr="000C2470">
        <w:t>The eastern boundary extends into East Gippsland along the Mitchell River</w:t>
      </w:r>
      <w:r>
        <w:t>,</w:t>
      </w:r>
      <w:r w:rsidRPr="000C2470">
        <w:t xml:space="preserve"> </w:t>
      </w:r>
      <w:r>
        <w:t>and</w:t>
      </w:r>
      <w:r w:rsidRPr="000C2470">
        <w:t xml:space="preserve"> the western boundary extends to the offshore </w:t>
      </w:r>
      <w:r w:rsidR="00617F5F">
        <w:t xml:space="preserve">freshwater - </w:t>
      </w:r>
      <w:r w:rsidRPr="000C2470">
        <w:t>saltwater interface</w:t>
      </w:r>
      <w:r>
        <w:t>,</w:t>
      </w:r>
      <w:r w:rsidRPr="000C2470">
        <w:t xml:space="preserve"> along which a no-flow boundary is assigned that forces groundwater to </w:t>
      </w:r>
      <w:r w:rsidR="00617F5F">
        <w:t>flow up</w:t>
      </w:r>
      <w:r w:rsidR="00617F5F" w:rsidRPr="000C2470">
        <w:t xml:space="preserve"> </w:t>
      </w:r>
      <w:r w:rsidRPr="000C2470">
        <w:t xml:space="preserve">along the interface and discharge far out to sea. </w:t>
      </w:r>
      <w:r>
        <w:t xml:space="preserve">The offshore extent of the model is based on structural and stratigraphic mapping. </w:t>
      </w:r>
    </w:p>
    <w:p w14:paraId="7B0612F7" w14:textId="530D3A04" w:rsidR="000B2F72" w:rsidRDefault="000B2F72" w:rsidP="000B2F72">
      <w:r w:rsidRPr="000C2470">
        <w:t>The shoreline is simulated in Layer 1 only</w:t>
      </w:r>
      <w:r>
        <w:t>,</w:t>
      </w:r>
      <w:r w:rsidRPr="000C2470">
        <w:t xml:space="preserve"> with a density corrected head of 0.1 mAHD</w:t>
      </w:r>
      <w:r w:rsidR="00A339A6">
        <w:t xml:space="preserve">. </w:t>
      </w:r>
      <w:r w:rsidRPr="000C2470">
        <w:t>Stream cells representing third order and higher order streams are used over a large proportion of the high ground area</w:t>
      </w:r>
      <w:r>
        <w:t>,</w:t>
      </w:r>
      <w:r w:rsidRPr="000C2470">
        <w:t xml:space="preserve"> whereas first and second order streams are represented as drain cells</w:t>
      </w:r>
      <w:r w:rsidR="00A339A6">
        <w:t xml:space="preserve">. </w:t>
      </w:r>
      <w:r>
        <w:t>R</w:t>
      </w:r>
      <w:r w:rsidRPr="000C2470">
        <w:t xml:space="preserve">iver boundaries </w:t>
      </w:r>
      <w:r>
        <w:t xml:space="preserve">are also </w:t>
      </w:r>
      <w:r w:rsidRPr="000C2470">
        <w:t xml:space="preserve">used </w:t>
      </w:r>
      <w:r>
        <w:t>to represent</w:t>
      </w:r>
      <w:r w:rsidRPr="000C2470">
        <w:t xml:space="preserve"> surface water bodies on the lowlands</w:t>
      </w:r>
      <w:r w:rsidR="00A339A6">
        <w:t xml:space="preserve">. </w:t>
      </w:r>
      <w:r w:rsidRPr="000C2470">
        <w:t xml:space="preserve">Time-varying drain cells with high conductance </w:t>
      </w:r>
      <w:r>
        <w:t xml:space="preserve">values </w:t>
      </w:r>
      <w:r w:rsidRPr="000C2470">
        <w:t>(10</w:t>
      </w:r>
      <w:r>
        <w:t>,</w:t>
      </w:r>
      <w:r w:rsidRPr="000C2470">
        <w:t>000 m</w:t>
      </w:r>
      <w:r w:rsidRPr="000C2470">
        <w:rPr>
          <w:vertAlign w:val="superscript"/>
        </w:rPr>
        <w:t>2</w:t>
      </w:r>
      <w:r w:rsidRPr="000C2470">
        <w:t xml:space="preserve">/d) were used to represent </w:t>
      </w:r>
      <w:r>
        <w:t xml:space="preserve">the dewatering of </w:t>
      </w:r>
      <w:r w:rsidRPr="000C2470">
        <w:t>coal mines</w:t>
      </w:r>
      <w:r w:rsidR="00A339A6">
        <w:t xml:space="preserve">. </w:t>
      </w:r>
      <w:r>
        <w:t>A</w:t>
      </w:r>
      <w:r w:rsidRPr="000C2470">
        <w:t xml:space="preserve"> reviewer (PB</w:t>
      </w:r>
      <w:r w:rsidR="00813FAF">
        <w:t>,</w:t>
      </w:r>
      <w:r w:rsidRPr="000C2470">
        <w:t xml:space="preserve"> 2010b) noted that</w:t>
      </w:r>
      <w:r>
        <w:t>,</w:t>
      </w:r>
      <w:r w:rsidRPr="000C2470">
        <w:t xml:space="preserve"> wh</w:t>
      </w:r>
      <w:r>
        <w:t>ile</w:t>
      </w:r>
      <w:r w:rsidRPr="000C2470">
        <w:t xml:space="preserve"> this is normal practice</w:t>
      </w:r>
      <w:r>
        <w:t>,</w:t>
      </w:r>
      <w:r w:rsidRPr="000C2470">
        <w:t xml:space="preserve"> it was not clear why this approach was not successful in reducing adjacent heads to observed </w:t>
      </w:r>
      <w:r>
        <w:t>levels,</w:t>
      </w:r>
      <w:r w:rsidRPr="000C2470">
        <w:t xml:space="preserve"> given that some heads were identified a</w:t>
      </w:r>
      <w:r>
        <w:t xml:space="preserve">s being 100 m too high. </w:t>
      </w:r>
    </w:p>
    <w:p w14:paraId="33128A43" w14:textId="2E7D91B2" w:rsidR="000B2F72" w:rsidRDefault="000B2F72" w:rsidP="000B2F72">
      <w:r>
        <w:t>Steady-</w:t>
      </w:r>
      <w:r w:rsidRPr="000C2470">
        <w:t>state</w:t>
      </w:r>
      <w:r w:rsidR="00617F5F">
        <w:t xml:space="preserve"> calibration</w:t>
      </w:r>
      <w:r w:rsidRPr="000C2470">
        <w:t xml:space="preserve"> was based on 1970s pre-development water levels and 1957</w:t>
      </w:r>
      <w:r>
        <w:t>–</w:t>
      </w:r>
      <w:r w:rsidRPr="000C2470">
        <w:t>2005 average recharge</w:t>
      </w:r>
      <w:r w:rsidR="00A339A6">
        <w:t xml:space="preserve">. </w:t>
      </w:r>
      <w:r w:rsidRPr="000C2470">
        <w:t>Wh</w:t>
      </w:r>
      <w:r>
        <w:t>ile</w:t>
      </w:r>
      <w:r w:rsidRPr="000C2470">
        <w:t xml:space="preserve"> a steady-state solution was achieved</w:t>
      </w:r>
      <w:r>
        <w:t>,</w:t>
      </w:r>
      <w:r w:rsidRPr="000C2470">
        <w:t xml:space="preserve"> no comparative </w:t>
      </w:r>
      <w:r>
        <w:t>ground</w:t>
      </w:r>
      <w:r w:rsidRPr="000C2470">
        <w:t xml:space="preserve">water level contour maps were shown to demonstrate the degree of agreement with the observed </w:t>
      </w:r>
      <w:r>
        <w:t xml:space="preserve">groundwater level </w:t>
      </w:r>
      <w:r w:rsidRPr="000C2470">
        <w:t>contour maps</w:t>
      </w:r>
      <w:r w:rsidR="00A339A6">
        <w:t xml:space="preserve">. </w:t>
      </w:r>
      <w:r w:rsidRPr="000C2470">
        <w:t xml:space="preserve">The transient model </w:t>
      </w:r>
      <w:r>
        <w:t xml:space="preserve">calibration </w:t>
      </w:r>
      <w:r w:rsidRPr="000C2470">
        <w:t>period was from 1970 to 1985</w:t>
      </w:r>
      <w:r>
        <w:t>,</w:t>
      </w:r>
      <w:r w:rsidRPr="000C2470">
        <w:t xml:space="preserve"> with monthly stress periods</w:t>
      </w:r>
      <w:r w:rsidR="00A339A6">
        <w:t xml:space="preserve">. </w:t>
      </w:r>
      <w:r w:rsidRPr="000C2470">
        <w:t xml:space="preserve">A warm-up period was run from 1960 to 1969 to provide </w:t>
      </w:r>
      <w:r w:rsidR="00617F5F">
        <w:t>more sensible</w:t>
      </w:r>
      <w:r w:rsidR="00617F5F" w:rsidRPr="000C2470">
        <w:t xml:space="preserve"> </w:t>
      </w:r>
      <w:r w:rsidRPr="000C2470">
        <w:t>initial conditions (than steady-state heads) in a system disturbed by mining and characterised by declining heads</w:t>
      </w:r>
      <w:r w:rsidR="00A339A6">
        <w:t xml:space="preserve">. </w:t>
      </w:r>
      <w:r w:rsidRPr="000C2470">
        <w:t>Verification was undertaken</w:t>
      </w:r>
      <w:r w:rsidR="003C3D67">
        <w:t xml:space="preserve"> from </w:t>
      </w:r>
      <w:r w:rsidRPr="000C2470">
        <w:t>1986 to 1990</w:t>
      </w:r>
      <w:r w:rsidR="00A339A6">
        <w:t xml:space="preserve">. </w:t>
      </w:r>
      <w:r w:rsidRPr="000C2470">
        <w:t xml:space="preserve">From the statistics and other calibration evidence, PB (2010b) concluded that the model was fit for the purpose </w:t>
      </w:r>
      <w:r>
        <w:t>as specified for</w:t>
      </w:r>
      <w:r w:rsidRPr="000C2470">
        <w:t xml:space="preserve"> the ecoMarkets study</w:t>
      </w:r>
      <w:r>
        <w:t>,</w:t>
      </w:r>
      <w:r w:rsidRPr="000C2470">
        <w:t xml:space="preserve"> which focused on the water</w:t>
      </w:r>
      <w:r w:rsidR="00617F5F">
        <w:t xml:space="preserve"> </w:t>
      </w:r>
      <w:r w:rsidRPr="000C2470">
        <w:t>table aquifer</w:t>
      </w:r>
      <w:r>
        <w:t>,</w:t>
      </w:r>
      <w:r w:rsidRPr="000C2470">
        <w:t xml:space="preserve"> but could not be used reliably in deeper layers where coal</w:t>
      </w:r>
      <w:r>
        <w:t>-</w:t>
      </w:r>
      <w:r w:rsidRPr="000C2470">
        <w:t>mining effects are evident in observed datasets.</w:t>
      </w:r>
    </w:p>
    <w:p w14:paraId="694F01FB" w14:textId="21180F6C" w:rsidR="000B2F72" w:rsidRDefault="000B2F72" w:rsidP="000B2F72">
      <w:pPr>
        <w:pStyle w:val="BodyText"/>
      </w:pPr>
      <w:r>
        <w:t>The peer</w:t>
      </w:r>
      <w:r w:rsidRPr="000C2470">
        <w:t xml:space="preserve"> review of the West Gippsland model by PB (2010b) highlighted that the West Gippsland model was unique among the ecoMarkets models in having to simulate extensive </w:t>
      </w:r>
      <w:r>
        <w:t xml:space="preserve">dewatering associated with </w:t>
      </w:r>
      <w:r w:rsidR="00832CE1">
        <w:t xml:space="preserve">large </w:t>
      </w:r>
      <w:r w:rsidRPr="000C2470">
        <w:t>coal mining</w:t>
      </w:r>
      <w:r w:rsidR="00A339A6">
        <w:t xml:space="preserve">. </w:t>
      </w:r>
      <w:r w:rsidRPr="000C2470">
        <w:t>The review identified that depressurisation caused by coal mining was poorly simulated and</w:t>
      </w:r>
      <w:r>
        <w:t xml:space="preserve"> consequently</w:t>
      </w:r>
      <w:r w:rsidRPr="000C2470">
        <w:t xml:space="preserve"> the groundwater model could not </w:t>
      </w:r>
      <w:r>
        <w:t xml:space="preserve">be </w:t>
      </w:r>
      <w:r w:rsidRPr="000C2470">
        <w:t>recommended for broader water resource management purposes</w:t>
      </w:r>
      <w:r w:rsidR="00A339A6">
        <w:t xml:space="preserve">. </w:t>
      </w:r>
      <w:r w:rsidRPr="000C2470">
        <w:t>The review</w:t>
      </w:r>
      <w:r>
        <w:t xml:space="preserve"> stated </w:t>
      </w:r>
      <w:r w:rsidRPr="000C2470">
        <w:t>that the model might be suitable for this purpose in areas very distant from the mines</w:t>
      </w:r>
      <w:r w:rsidR="00A339A6">
        <w:t xml:space="preserve">. </w:t>
      </w:r>
      <w:r w:rsidRPr="000C2470">
        <w:t>In conclusion</w:t>
      </w:r>
      <w:r>
        <w:t>,</w:t>
      </w:r>
      <w:r w:rsidRPr="000C2470">
        <w:t xml:space="preserve"> the review stated that there is uncertainty over the usefulness of the West Gippsland ecoMarkets groundwater model for the water resource management of deeper aquifers, given the poor simulation of mine depressurisation</w:t>
      </w:r>
      <w:r w:rsidR="00A339A6">
        <w:t xml:space="preserve">. </w:t>
      </w:r>
      <w:r>
        <w:t xml:space="preserve">This conclusion reinforces the limitation and suitability of this model to evaluate the bioregional assessment and mine </w:t>
      </w:r>
      <w:r w:rsidRPr="000C2470">
        <w:t>depressurisation</w:t>
      </w:r>
      <w:r>
        <w:t xml:space="preserve"> scenarios.</w:t>
      </w:r>
    </w:p>
    <w:p w14:paraId="3F5B331D" w14:textId="79DB5FA0" w:rsidR="002F32B6" w:rsidRDefault="000B2F72" w:rsidP="00A00C8B">
      <w:pPr>
        <w:pStyle w:val="BodyText"/>
      </w:pPr>
      <w:r>
        <w:rPr>
          <w:noProof/>
        </w:rPr>
        <w:drawing>
          <wp:inline distT="0" distB="0" distL="0" distR="0" wp14:anchorId="36E25029" wp14:editId="4AFDDC7C">
            <wp:extent cx="4575600" cy="5475600"/>
            <wp:effectExtent l="0" t="0" r="0" b="0"/>
            <wp:docPr id="16417" name="Picture 16417" descr="Transient head boundry simulation for the ecoMarkets West Gippsland including onshore topographic divides"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5600" cy="5475600"/>
                    </a:xfrm>
                    <a:prstGeom prst="rect">
                      <a:avLst/>
                    </a:prstGeom>
                    <a:noFill/>
                    <a:ln>
                      <a:noFill/>
                    </a:ln>
                  </pic:spPr>
                </pic:pic>
              </a:graphicData>
            </a:graphic>
          </wp:inline>
        </w:drawing>
      </w:r>
    </w:p>
    <w:p w14:paraId="746D1632" w14:textId="77777777" w:rsidR="002F32B6" w:rsidRDefault="002F32B6" w:rsidP="002F32B6">
      <w:pPr>
        <w:pStyle w:val="Caption"/>
      </w:pPr>
      <w:r>
        <w:t xml:space="preserve">Figure </w:t>
      </w:r>
      <w:fldSimple w:instr=" SEQ Figure \* ARABIC ">
        <w:r w:rsidR="000B20BB">
          <w:rPr>
            <w:noProof/>
          </w:rPr>
          <w:t>5</w:t>
        </w:r>
      </w:fldSimple>
      <w:r>
        <w:tab/>
        <w:t>Domain and boundary conditions for the ecoMarkets West Gippsland groundwater models (source: GHD, 2010b)</w:t>
      </w:r>
    </w:p>
    <w:p w14:paraId="6FF077A1" w14:textId="77777777" w:rsidR="000B2F72" w:rsidRPr="002F32B6" w:rsidRDefault="000B2F72" w:rsidP="002F32B6"/>
    <w:p w14:paraId="6EF3D2D4" w14:textId="77777777" w:rsidR="000B2F72" w:rsidRDefault="000B2F72" w:rsidP="000B2F72">
      <w:pPr>
        <w:pStyle w:val="Heading5"/>
        <w:rPr>
          <w:rFonts w:eastAsia="Calibri"/>
        </w:rPr>
      </w:pPr>
      <w:bookmarkStart w:id="40" w:name="_Toc483859885"/>
      <w:bookmarkStart w:id="41" w:name="_Toc483859960"/>
      <w:bookmarkStart w:id="42" w:name="_Toc483860035"/>
      <w:bookmarkStart w:id="43" w:name="_Toc483907239"/>
      <w:bookmarkStart w:id="44" w:name="_Toc483907340"/>
      <w:bookmarkStart w:id="45" w:name="_Toc483907432"/>
      <w:bookmarkStart w:id="46" w:name="_Toc459702808"/>
      <w:bookmarkStart w:id="47" w:name="_Toc483908395"/>
      <w:bookmarkEnd w:id="40"/>
      <w:bookmarkEnd w:id="41"/>
      <w:bookmarkEnd w:id="42"/>
      <w:bookmarkEnd w:id="43"/>
      <w:bookmarkEnd w:id="44"/>
      <w:bookmarkEnd w:id="45"/>
      <w:r>
        <w:rPr>
          <w:rFonts w:eastAsia="Calibri"/>
        </w:rPr>
        <w:t>Review of the CSIRO groundwater model</w:t>
      </w:r>
      <w:bookmarkEnd w:id="46"/>
      <w:bookmarkEnd w:id="47"/>
    </w:p>
    <w:p w14:paraId="1AEBFA17" w14:textId="2FAD8D90" w:rsidR="000B2F72" w:rsidRPr="008905E3" w:rsidRDefault="000B2F72" w:rsidP="000B2F72">
      <w:pPr>
        <w:pStyle w:val="BodyText"/>
      </w:pPr>
      <w:r w:rsidRPr="002400B5">
        <w:t xml:space="preserve">The CSIRO Gippsland Basin model was developed in collaboration with DPI Victoria </w:t>
      </w:r>
      <w:r>
        <w:t xml:space="preserve">(Geological Survey of Victoria) </w:t>
      </w:r>
      <w:r w:rsidRPr="002400B5">
        <w:t>to assess coal seam gas water management in the Gippsland Basin</w:t>
      </w:r>
      <w:r w:rsidR="00A339A6">
        <w:t xml:space="preserve">. </w:t>
      </w:r>
      <w:r w:rsidRPr="002400B5">
        <w:t xml:space="preserve">The objective of the study was to build and show the capability </w:t>
      </w:r>
      <w:r w:rsidR="00813FAF">
        <w:t xml:space="preserve">of the </w:t>
      </w:r>
      <w:r w:rsidRPr="002400B5">
        <w:t>CSIRO in assessing the impact of coal seam gas</w:t>
      </w:r>
      <w:r w:rsidR="00611231">
        <w:t xml:space="preserve"> production</w:t>
      </w:r>
      <w:r w:rsidRPr="002400B5">
        <w:t xml:space="preserve"> on aquifer pressure heads</w:t>
      </w:r>
      <w:r w:rsidR="00A339A6">
        <w:t xml:space="preserve">. </w:t>
      </w:r>
      <w:r w:rsidRPr="002400B5">
        <w:t>The study also provided information related to the risk of land subsidence adjacent to coal seam gas production wells</w:t>
      </w:r>
      <w:r w:rsidR="00A339A6">
        <w:t xml:space="preserve">. </w:t>
      </w:r>
      <w:r w:rsidRPr="002400B5">
        <w:t xml:space="preserve">The area selected for the study was a region in the Gippsland Basin with </w:t>
      </w:r>
      <w:r>
        <w:t>abundant</w:t>
      </w:r>
      <w:r w:rsidRPr="002400B5">
        <w:t xml:space="preserve"> coal mining activity</w:t>
      </w:r>
      <w:r>
        <w:t>.</w:t>
      </w:r>
    </w:p>
    <w:p w14:paraId="69E60D8F" w14:textId="115C7519" w:rsidR="000B2F72" w:rsidRDefault="000B2F72" w:rsidP="000B2F72">
      <w:pPr>
        <w:pStyle w:val="BodyText"/>
      </w:pPr>
      <w:r w:rsidRPr="002400B5">
        <w:t>The developed model qualitatively predicted the amount of recovered methane and water from single or multiple coal seams which could be separated by either an aquifer or a fine grained clayey-silty material typically considered to be an aquitard</w:t>
      </w:r>
      <w:r w:rsidR="00A339A6">
        <w:t xml:space="preserve">. </w:t>
      </w:r>
      <w:r w:rsidRPr="002400B5">
        <w:t>The model coupled geomechanics and fluid flow and as such was capable of predicting possible land subsidence associated with reservoir depletion due to coal seam methane production</w:t>
      </w:r>
      <w:r w:rsidR="00A339A6">
        <w:t xml:space="preserve">. </w:t>
      </w:r>
      <w:r w:rsidRPr="002400B5">
        <w:t>The modelling used the FLAC3D axisymmetric finite difference software</w:t>
      </w:r>
      <w:r>
        <w:t>,</w:t>
      </w:r>
      <w:r w:rsidRPr="002400B5">
        <w:t xml:space="preserve"> which assumes single</w:t>
      </w:r>
      <w:r>
        <w:t>-</w:t>
      </w:r>
      <w:r w:rsidRPr="002400B5">
        <w:t>phase flow</w:t>
      </w:r>
      <w:r>
        <w:t xml:space="preserve"> under which</w:t>
      </w:r>
      <w:r w:rsidRPr="002400B5">
        <w:t xml:space="preserve"> water and desorbed gas is modelled as one fluid</w:t>
      </w:r>
      <w:r w:rsidR="00A339A6">
        <w:t xml:space="preserve">. </w:t>
      </w:r>
      <w:r w:rsidRPr="002400B5">
        <w:t xml:space="preserve">That is, the desorbed methane is treated as a chemical species carried with the fluid whereby </w:t>
      </w:r>
      <w:r w:rsidR="00611231">
        <w:t xml:space="preserve">the transport of </w:t>
      </w:r>
      <w:r w:rsidRPr="002400B5">
        <w:t>methane</w:t>
      </w:r>
      <w:r w:rsidR="00C73AA2">
        <w:t xml:space="preserve"> is controlled by advection and</w:t>
      </w:r>
      <w:r w:rsidRPr="002400B5">
        <w:t xml:space="preserve"> diffusion in water</w:t>
      </w:r>
      <w:r w:rsidR="00A339A6">
        <w:t xml:space="preserve">. </w:t>
      </w:r>
      <w:r w:rsidRPr="002400B5">
        <w:t>Th</w:t>
      </w:r>
      <w:r>
        <w:t>is</w:t>
      </w:r>
      <w:r w:rsidRPr="002400B5">
        <w:t xml:space="preserve"> model simulates the simultaneous production of two coal seams 50</w:t>
      </w:r>
      <w:r>
        <w:t xml:space="preserve"> </w:t>
      </w:r>
      <w:r w:rsidRPr="002400B5">
        <w:t>m and 44</w:t>
      </w:r>
      <w:r>
        <w:t xml:space="preserve"> </w:t>
      </w:r>
      <w:r w:rsidRPr="002400B5">
        <w:t xml:space="preserve">m </w:t>
      </w:r>
      <w:r w:rsidR="00611231">
        <w:t xml:space="preserve">in </w:t>
      </w:r>
      <w:r w:rsidRPr="002400B5">
        <w:t>thick</w:t>
      </w:r>
      <w:r w:rsidR="00611231">
        <w:t>ness</w:t>
      </w:r>
      <w:r w:rsidRPr="002400B5">
        <w:t xml:space="preserve"> </w:t>
      </w:r>
      <w:r>
        <w:t xml:space="preserve">separated </w:t>
      </w:r>
      <w:r w:rsidRPr="002400B5">
        <w:t xml:space="preserve">by another </w:t>
      </w:r>
      <w:r w:rsidR="00611231">
        <w:t xml:space="preserve">12 m thick </w:t>
      </w:r>
      <w:r w:rsidRPr="002400B5">
        <w:t>layer of sediments (</w:t>
      </w:r>
      <w:r>
        <w:t xml:space="preserve">Freij-Ayoub et </w:t>
      </w:r>
      <w:r w:rsidR="00904FBA">
        <w:t>al.,</w:t>
      </w:r>
      <w:r>
        <w:t xml:space="preserve"> 2011b</w:t>
      </w:r>
      <w:r w:rsidRPr="002400B5">
        <w:t>)</w:t>
      </w:r>
      <w:r w:rsidR="00A339A6">
        <w:t xml:space="preserve">. </w:t>
      </w:r>
      <w:r w:rsidRPr="002400B5">
        <w:t>The modelling explores the influence of coal permeability on the quantities of produced methane and water in a well</w:t>
      </w:r>
      <w:r w:rsidR="00611231">
        <w:t xml:space="preserve"> </w:t>
      </w:r>
      <w:r w:rsidRPr="002400B5">
        <w:t>bore</w:t>
      </w:r>
      <w:r>
        <w:t>.</w:t>
      </w:r>
    </w:p>
    <w:p w14:paraId="39A3128C" w14:textId="19235A4F" w:rsidR="00A00C8B" w:rsidRDefault="000B2F72" w:rsidP="000E4184">
      <w:pPr>
        <w:pStyle w:val="BodyText"/>
      </w:pPr>
      <w:r w:rsidRPr="002400B5">
        <w:t>In addition to the bore modelling</w:t>
      </w:r>
      <w:r w:rsidR="00611231">
        <w:t xml:space="preserve"> using FLAC3D</w:t>
      </w:r>
      <w:r w:rsidRPr="002400B5">
        <w:t xml:space="preserve">, the CSIRO study developed a numerical </w:t>
      </w:r>
      <w:r w:rsidR="00611231">
        <w:t xml:space="preserve">groundwater </w:t>
      </w:r>
      <w:r w:rsidRPr="002400B5">
        <w:t xml:space="preserve">model based on Schaeffer (2008) to assess the impact of economically viable methane gas extractions on the hydraulic heads in aquifers underlying coal seams in the </w:t>
      </w:r>
      <w:r>
        <w:t>Latrobe Valley</w:t>
      </w:r>
      <w:r w:rsidRPr="002400B5">
        <w:t xml:space="preserve"> (</w:t>
      </w:r>
      <w:r>
        <w:fldChar w:fldCharType="begin"/>
      </w:r>
      <w:r>
        <w:instrText xml:space="preserve"> REF _Ref434487668 \h </w:instrText>
      </w:r>
      <w:r>
        <w:fldChar w:fldCharType="separate"/>
      </w:r>
      <w:r w:rsidR="000B20BB">
        <w:t xml:space="preserve">Figure </w:t>
      </w:r>
      <w:r w:rsidR="000B20BB">
        <w:rPr>
          <w:noProof/>
        </w:rPr>
        <w:t>6</w:t>
      </w:r>
      <w:r>
        <w:fldChar w:fldCharType="end"/>
      </w:r>
      <w:r>
        <w:t>)</w:t>
      </w:r>
      <w:r w:rsidR="00A339A6">
        <w:t xml:space="preserve">. </w:t>
      </w:r>
      <w:r w:rsidRPr="002400B5">
        <w:t>This large</w:t>
      </w:r>
      <w:r>
        <w:t>-</w:t>
      </w:r>
      <w:r w:rsidRPr="002400B5">
        <w:t>scale study used MODFLOW</w:t>
      </w:r>
      <w:r>
        <w:t xml:space="preserve">, which </w:t>
      </w:r>
      <w:r w:rsidRPr="002400B5">
        <w:t>is limited to single phase water production</w:t>
      </w:r>
      <w:r w:rsidR="00A339A6">
        <w:t xml:space="preserve">. </w:t>
      </w:r>
      <w:r>
        <w:t>As such, the</w:t>
      </w:r>
      <w:r w:rsidRPr="002400B5">
        <w:t xml:space="preserve"> </w:t>
      </w:r>
      <w:r>
        <w:t xml:space="preserve">impact of </w:t>
      </w:r>
      <w:r w:rsidRPr="002400B5">
        <w:t xml:space="preserve">methane </w:t>
      </w:r>
      <w:r w:rsidR="000E4184">
        <w:t xml:space="preserve">extraction </w:t>
      </w:r>
      <w:r w:rsidRPr="002400B5">
        <w:t>on the hydraulic head</w:t>
      </w:r>
      <w:r w:rsidR="000E4184">
        <w:t>s</w:t>
      </w:r>
      <w:r w:rsidRPr="002400B5">
        <w:t xml:space="preserve"> in the produced or adjacent layers </w:t>
      </w:r>
      <w:r>
        <w:t xml:space="preserve">was </w:t>
      </w:r>
      <w:r w:rsidR="000E4184">
        <w:t xml:space="preserve">predicted to be </w:t>
      </w:r>
      <w:r w:rsidRPr="002400B5">
        <w:t>n</w:t>
      </w:r>
      <w:r>
        <w:t>egligible at the basin-wide scale</w:t>
      </w:r>
      <w:r w:rsidRPr="002400B5">
        <w:t xml:space="preserve"> </w:t>
      </w:r>
      <w:r w:rsidR="000E4184">
        <w:t xml:space="preserve">modelled </w:t>
      </w:r>
      <w:r w:rsidRPr="002400B5">
        <w:t>(</w:t>
      </w:r>
      <w:r>
        <w:t xml:space="preserve">Freij-Ayoub et </w:t>
      </w:r>
      <w:r w:rsidR="00904FBA">
        <w:t>al.,</w:t>
      </w:r>
      <w:r>
        <w:t xml:space="preserve"> 2011b</w:t>
      </w:r>
      <w:r w:rsidRPr="002400B5">
        <w:t>)</w:t>
      </w:r>
      <w:r w:rsidR="00A339A6">
        <w:t xml:space="preserve">. </w:t>
      </w:r>
      <w:r w:rsidRPr="002400B5">
        <w:t>The MODFLOW model considered a domain of 291</w:t>
      </w:r>
      <w:r>
        <w:t xml:space="preserve"> </w:t>
      </w:r>
      <w:r w:rsidRPr="002400B5">
        <w:t xml:space="preserve">km </w:t>
      </w:r>
      <w:r>
        <w:t>by</w:t>
      </w:r>
      <w:r w:rsidRPr="002400B5">
        <w:t xml:space="preserve"> 186</w:t>
      </w:r>
      <w:r>
        <w:t xml:space="preserve"> </w:t>
      </w:r>
      <w:r w:rsidRPr="002400B5">
        <w:t>km with a uniform grid resolution of 1</w:t>
      </w:r>
      <w:r>
        <w:t xml:space="preserve"> </w:t>
      </w:r>
      <w:r w:rsidRPr="002400B5">
        <w:t>km</w:t>
      </w:r>
      <w:r w:rsidR="000E4184">
        <w:t xml:space="preserve"> by 1 km</w:t>
      </w:r>
      <w:r>
        <w:t xml:space="preserve">, and adopted </w:t>
      </w:r>
      <w:r w:rsidRPr="002400B5">
        <w:t>a 10</w:t>
      </w:r>
      <w:r>
        <w:t>-</w:t>
      </w:r>
      <w:r w:rsidRPr="002400B5">
        <w:t>layered simplified stratigraphic representation of the Gippsland Basin as shown in</w:t>
      </w:r>
      <w:r>
        <w:t xml:space="preserve"> </w:t>
      </w:r>
      <w:r>
        <w:fldChar w:fldCharType="begin"/>
      </w:r>
      <w:r>
        <w:instrText xml:space="preserve"> REF _Ref434487644 \h </w:instrText>
      </w:r>
      <w:r>
        <w:fldChar w:fldCharType="separate"/>
      </w:r>
      <w:r w:rsidR="000B20BB">
        <w:t xml:space="preserve">Figure </w:t>
      </w:r>
      <w:r w:rsidR="000B20BB">
        <w:rPr>
          <w:noProof/>
        </w:rPr>
        <w:t>7</w:t>
      </w:r>
      <w:r>
        <w:fldChar w:fldCharType="end"/>
      </w:r>
      <w:r w:rsidR="00A339A6">
        <w:t xml:space="preserve">. </w:t>
      </w:r>
      <w:r>
        <w:t>Of note was that t</w:t>
      </w:r>
      <w:r w:rsidRPr="002400B5">
        <w:t>he model assume</w:t>
      </w:r>
      <w:r>
        <w:t>d</w:t>
      </w:r>
      <w:r w:rsidRPr="002400B5">
        <w:t xml:space="preserve"> that the </w:t>
      </w:r>
      <w:r w:rsidR="000E4184">
        <w:t xml:space="preserve">hydraulic </w:t>
      </w:r>
      <w:r w:rsidRPr="002400B5">
        <w:t>head is hydrostatic</w:t>
      </w:r>
      <w:r w:rsidR="00A339A6">
        <w:t xml:space="preserve">. </w:t>
      </w:r>
      <w:r>
        <w:t xml:space="preserve">Constant head boundary conditions were assigned </w:t>
      </w:r>
      <w:r w:rsidR="000E4184">
        <w:t xml:space="preserve">based </w:t>
      </w:r>
      <w:r w:rsidRPr="002400B5">
        <w:t xml:space="preserve">on the assumption that the </w:t>
      </w:r>
      <w:r>
        <w:t>edge-effect boundary impacts associated with the scenario modelling would be negligible</w:t>
      </w:r>
      <w:r w:rsidR="00A339A6">
        <w:t xml:space="preserve">. </w:t>
      </w:r>
      <w:r w:rsidRPr="002400B5">
        <w:t>The domain and boundary conditions are shown in</w:t>
      </w:r>
      <w:r>
        <w:t xml:space="preserve"> </w:t>
      </w:r>
      <w:r>
        <w:fldChar w:fldCharType="begin"/>
      </w:r>
      <w:r>
        <w:instrText xml:space="preserve"> REF _Ref434487599 \h </w:instrText>
      </w:r>
      <w:r>
        <w:fldChar w:fldCharType="separate"/>
      </w:r>
      <w:r w:rsidR="000B20BB">
        <w:t xml:space="preserve">Figure </w:t>
      </w:r>
      <w:r w:rsidR="000B20BB">
        <w:rPr>
          <w:noProof/>
        </w:rPr>
        <w:t>8</w:t>
      </w:r>
      <w:r>
        <w:fldChar w:fldCharType="end"/>
      </w:r>
      <w:r w:rsidR="00A339A6">
        <w:t xml:space="preserve">. </w:t>
      </w:r>
      <w:r w:rsidRPr="002400B5">
        <w:t>In addition to the large</w:t>
      </w:r>
      <w:r>
        <w:t>-</w:t>
      </w:r>
      <w:r w:rsidRPr="002400B5">
        <w:t xml:space="preserve">scale </w:t>
      </w:r>
      <w:r>
        <w:t xml:space="preserve">basin-wide </w:t>
      </w:r>
      <w:r w:rsidRPr="002400B5">
        <w:t xml:space="preserve">model, a smaller scale model was developed specifically for the </w:t>
      </w:r>
      <w:r>
        <w:t>Latrobe</w:t>
      </w:r>
      <w:r w:rsidRPr="002400B5">
        <w:t xml:space="preserve"> Valley with a domain of 40</w:t>
      </w:r>
      <w:r>
        <w:t xml:space="preserve"> </w:t>
      </w:r>
      <w:r w:rsidRPr="002400B5">
        <w:t xml:space="preserve">km </w:t>
      </w:r>
      <w:r>
        <w:t>by</w:t>
      </w:r>
      <w:r w:rsidRPr="002400B5">
        <w:t xml:space="preserve"> 20</w:t>
      </w:r>
      <w:r>
        <w:t xml:space="preserve"> </w:t>
      </w:r>
      <w:r w:rsidRPr="002400B5">
        <w:t>km with a uniform grid resolution of 100</w:t>
      </w:r>
      <w:r>
        <w:t xml:space="preserve"> </w:t>
      </w:r>
      <w:r w:rsidRPr="002400B5">
        <w:t>m</w:t>
      </w:r>
      <w:r w:rsidR="000E4184">
        <w:t xml:space="preserve"> by 100 m</w:t>
      </w:r>
      <w:r w:rsidRPr="002400B5">
        <w:t xml:space="preserve"> (</w:t>
      </w:r>
      <w:r>
        <w:t xml:space="preserve">Freij-Ayoub et </w:t>
      </w:r>
      <w:r w:rsidR="00904FBA">
        <w:t>al.,</w:t>
      </w:r>
      <w:r>
        <w:t xml:space="preserve"> 2011b</w:t>
      </w:r>
      <w:r w:rsidRPr="002400B5">
        <w:t>)</w:t>
      </w:r>
      <w:r w:rsidR="00A339A6">
        <w:t xml:space="preserve">. </w:t>
      </w:r>
      <w:r w:rsidRPr="002400B5">
        <w:t xml:space="preserve">This model estimated the impact of coal seam gas extractions on </w:t>
      </w:r>
      <w:r w:rsidR="000E4184">
        <w:t>hydraulic</w:t>
      </w:r>
      <w:r w:rsidR="000E4184" w:rsidRPr="002400B5">
        <w:t xml:space="preserve"> </w:t>
      </w:r>
      <w:r w:rsidRPr="002400B5">
        <w:t xml:space="preserve">heads in the </w:t>
      </w:r>
      <w:r>
        <w:t>Latrobe</w:t>
      </w:r>
      <w:r w:rsidRPr="002400B5">
        <w:t xml:space="preserve"> Valley</w:t>
      </w:r>
      <w:r w:rsidR="00A339A6">
        <w:t xml:space="preserve">. </w:t>
      </w:r>
      <w:r w:rsidRPr="002400B5">
        <w:t>In this case, the extraction estimates were predicted using the COMET3 modelling package</w:t>
      </w:r>
      <w:r>
        <w:t>.</w:t>
      </w:r>
    </w:p>
    <w:p w14:paraId="477D4242" w14:textId="77777777" w:rsidR="00A00C8B" w:rsidRDefault="00A00C8B">
      <w:pPr>
        <w:spacing w:after="180"/>
      </w:pPr>
      <w:r>
        <w:br w:type="page"/>
      </w:r>
    </w:p>
    <w:p w14:paraId="22BD864F" w14:textId="77777777" w:rsidR="000B2F72" w:rsidRDefault="000B2F72" w:rsidP="000B2F72">
      <w:pPr>
        <w:pStyle w:val="BodyText"/>
      </w:pPr>
    </w:p>
    <w:p w14:paraId="400B5868" w14:textId="77777777" w:rsidR="000B2F72" w:rsidRDefault="000B2F72" w:rsidP="000B2F72">
      <w:pPr>
        <w:pStyle w:val="BodyText"/>
      </w:pPr>
      <w:r>
        <w:rPr>
          <w:noProof/>
        </w:rPr>
        <w:drawing>
          <wp:anchor distT="0" distB="0" distL="114300" distR="114300" simplePos="0" relativeHeight="251658241" behindDoc="0" locked="0" layoutInCell="1" allowOverlap="1" wp14:anchorId="1D310EBE" wp14:editId="4A24AE2F">
            <wp:simplePos x="0" y="0"/>
            <wp:positionH relativeFrom="column">
              <wp:posOffset>1032510</wp:posOffset>
            </wp:positionH>
            <wp:positionV relativeFrom="paragraph">
              <wp:posOffset>1905</wp:posOffset>
            </wp:positionV>
            <wp:extent cx="3383915" cy="2361565"/>
            <wp:effectExtent l="0" t="0" r="6985" b="635"/>
            <wp:wrapNone/>
            <wp:docPr id="94" name="Picture 11" descr="Locality map of hydraulic heads in aquifers underlying coal seams in the Latrobe Valley"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1" descr="GippslandMa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83915" cy="2361565"/>
                    </a:xfrm>
                    <a:prstGeom prst="rect">
                      <a:avLst/>
                    </a:prstGeom>
                    <a:noFill/>
                    <a:extLst/>
                  </pic:spPr>
                </pic:pic>
              </a:graphicData>
            </a:graphic>
            <wp14:sizeRelH relativeFrom="margin">
              <wp14:pctWidth>0</wp14:pctWidth>
            </wp14:sizeRelH>
            <wp14:sizeRelV relativeFrom="margin">
              <wp14:pctHeight>0</wp14:pctHeight>
            </wp14:sizeRelV>
          </wp:anchor>
        </w:drawing>
      </w:r>
    </w:p>
    <w:p w14:paraId="0E4B5591" w14:textId="77777777" w:rsidR="000B2F72" w:rsidRDefault="000B2F72" w:rsidP="000B2F72">
      <w:pPr>
        <w:pStyle w:val="BodyText"/>
      </w:pPr>
    </w:p>
    <w:p w14:paraId="7B1E4F99" w14:textId="77777777" w:rsidR="000B2F72" w:rsidRDefault="000B2F72" w:rsidP="000B2F72">
      <w:pPr>
        <w:pStyle w:val="BodyText"/>
      </w:pPr>
    </w:p>
    <w:p w14:paraId="54E09C10" w14:textId="77777777" w:rsidR="000B2F72" w:rsidRDefault="000B2F72" w:rsidP="000B2F72">
      <w:pPr>
        <w:pStyle w:val="BodyText"/>
      </w:pPr>
    </w:p>
    <w:p w14:paraId="47CFF8D7" w14:textId="77777777" w:rsidR="000B2F72" w:rsidRDefault="000B2F72" w:rsidP="000B2F72">
      <w:pPr>
        <w:pStyle w:val="BodyText"/>
      </w:pPr>
    </w:p>
    <w:p w14:paraId="108A2095" w14:textId="77777777" w:rsidR="000B2F72" w:rsidRDefault="000B2F72" w:rsidP="000B2F72">
      <w:pPr>
        <w:pStyle w:val="BodyText"/>
      </w:pPr>
    </w:p>
    <w:p w14:paraId="1E10AAC1" w14:textId="77777777" w:rsidR="000B2F72" w:rsidRDefault="000B2F72" w:rsidP="000B2F72">
      <w:pPr>
        <w:pStyle w:val="BodyText"/>
      </w:pPr>
    </w:p>
    <w:p w14:paraId="0073718E" w14:textId="77777777" w:rsidR="000B2F72" w:rsidRDefault="000B2F72" w:rsidP="000B2F72">
      <w:pPr>
        <w:pStyle w:val="BodyText"/>
      </w:pPr>
    </w:p>
    <w:p w14:paraId="67D7F3FB" w14:textId="7648F6A6" w:rsidR="000B2F72" w:rsidRDefault="000B2F72" w:rsidP="000B2F72">
      <w:pPr>
        <w:pStyle w:val="Caption"/>
      </w:pPr>
      <w:bookmarkStart w:id="48" w:name="_Ref434487668"/>
      <w:bookmarkStart w:id="49" w:name="_Ref445221817"/>
      <w:bookmarkStart w:id="50" w:name="_Toc459702759"/>
      <w:bookmarkStart w:id="51" w:name="_Toc483928849"/>
      <w:bookmarkStart w:id="52" w:name="_Ref404755376"/>
      <w:r>
        <w:t xml:space="preserve">Figure </w:t>
      </w:r>
      <w:fldSimple w:instr=" SEQ Figure \* ARABIC ">
        <w:r w:rsidR="000B20BB">
          <w:rPr>
            <w:noProof/>
          </w:rPr>
          <w:t>6</w:t>
        </w:r>
      </w:fldSimple>
      <w:bookmarkEnd w:id="48"/>
      <w:r w:rsidR="00A00C8B">
        <w:tab/>
      </w:r>
      <w:r>
        <w:t>Locality map of the CSIRO large-scale model domain (source: CSIRO</w:t>
      </w:r>
      <w:r w:rsidR="0075305C">
        <w:t>,</w:t>
      </w:r>
      <w:r>
        <w:t xml:space="preserve"> unpublished data)</w:t>
      </w:r>
      <w:bookmarkEnd w:id="49"/>
      <w:bookmarkEnd w:id="50"/>
      <w:bookmarkEnd w:id="51"/>
    </w:p>
    <w:bookmarkEnd w:id="52"/>
    <w:p w14:paraId="3E9FE234" w14:textId="4A76BF3F" w:rsidR="000B2F72" w:rsidRDefault="00A00C8B" w:rsidP="000B2F72">
      <w:pPr>
        <w:pStyle w:val="BodyText"/>
      </w:pPr>
      <w:r>
        <w:tab/>
      </w:r>
      <w:r w:rsidR="000B2F72">
        <w:rPr>
          <w:noProof/>
        </w:rPr>
        <w:drawing>
          <wp:inline distT="0" distB="0" distL="0" distR="0" wp14:anchorId="2BC18B4D" wp14:editId="3B57ACFD">
            <wp:extent cx="6120130" cy="2982337"/>
            <wp:effectExtent l="0" t="0" r="0" b="8890"/>
            <wp:docPr id="93" name="Picture 93" descr="Conceptual model layers of a 10-layered simplified stratigraphic representation of the Gippsland Basin"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2982337"/>
                    </a:xfrm>
                    <a:prstGeom prst="rect">
                      <a:avLst/>
                    </a:prstGeom>
                    <a:noFill/>
                    <a:ln>
                      <a:noFill/>
                    </a:ln>
                  </pic:spPr>
                </pic:pic>
              </a:graphicData>
            </a:graphic>
          </wp:inline>
        </w:drawing>
      </w:r>
    </w:p>
    <w:p w14:paraId="16B5B9CA" w14:textId="4A01D682" w:rsidR="000B2F72" w:rsidRDefault="000B2F72" w:rsidP="000B2F72">
      <w:pPr>
        <w:pStyle w:val="Caption"/>
      </w:pPr>
      <w:bookmarkStart w:id="53" w:name="_Ref434487644"/>
      <w:bookmarkStart w:id="54" w:name="_Ref445221822"/>
      <w:bookmarkStart w:id="55" w:name="_Toc459702760"/>
      <w:bookmarkStart w:id="56" w:name="_Toc483928850"/>
      <w:r>
        <w:t xml:space="preserve">Figure </w:t>
      </w:r>
      <w:fldSimple w:instr=" SEQ Figure \* ARABIC ">
        <w:r w:rsidR="000B20BB">
          <w:rPr>
            <w:noProof/>
          </w:rPr>
          <w:t>7</w:t>
        </w:r>
      </w:fldSimple>
      <w:bookmarkEnd w:id="53"/>
      <w:r w:rsidR="00A00C8B">
        <w:tab/>
      </w:r>
      <w:r>
        <w:t>Conceptual model layers adopted in the CSIRO large-scale model (source: CSIRO, unpublished data)</w:t>
      </w:r>
      <w:bookmarkEnd w:id="54"/>
      <w:bookmarkEnd w:id="55"/>
      <w:bookmarkEnd w:id="56"/>
    </w:p>
    <w:p w14:paraId="54A52624" w14:textId="77777777" w:rsidR="000B2F72" w:rsidRDefault="000B2F72" w:rsidP="000B2F72">
      <w:pPr>
        <w:pStyle w:val="BodyText"/>
      </w:pPr>
    </w:p>
    <w:p w14:paraId="5EB50FEA" w14:textId="77777777" w:rsidR="000B2F72" w:rsidRDefault="000B2F72" w:rsidP="000B2F72">
      <w:pPr>
        <w:pStyle w:val="BodyText"/>
      </w:pPr>
    </w:p>
    <w:p w14:paraId="63305FDE" w14:textId="77777777" w:rsidR="000B2F72" w:rsidRDefault="000B2F72" w:rsidP="000B2F72">
      <w:pPr>
        <w:pStyle w:val="BodyText"/>
        <w:jc w:val="center"/>
      </w:pPr>
      <w:r>
        <w:rPr>
          <w:noProof/>
        </w:rPr>
        <w:drawing>
          <wp:inline distT="0" distB="0" distL="0" distR="0" wp14:anchorId="03386F4B" wp14:editId="7136DE2F">
            <wp:extent cx="3477600" cy="2635200"/>
            <wp:effectExtent l="0" t="0" r="8890" b="0"/>
            <wp:docPr id="92" name="Picture 92" descr="Latrobe Valley constant head boundary conditions "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77600" cy="2635200"/>
                    </a:xfrm>
                    <a:prstGeom prst="rect">
                      <a:avLst/>
                    </a:prstGeom>
                    <a:noFill/>
                    <a:ln>
                      <a:noFill/>
                    </a:ln>
                  </pic:spPr>
                </pic:pic>
              </a:graphicData>
            </a:graphic>
          </wp:inline>
        </w:drawing>
      </w:r>
    </w:p>
    <w:p w14:paraId="51DABC03" w14:textId="137BE754" w:rsidR="000B2F72" w:rsidRDefault="000B2F72" w:rsidP="000B2F72">
      <w:pPr>
        <w:pStyle w:val="Caption"/>
      </w:pPr>
      <w:bookmarkStart w:id="57" w:name="_Ref434487599"/>
      <w:bookmarkStart w:id="58" w:name="_Ref445221827"/>
      <w:bookmarkStart w:id="59" w:name="_Toc459702761"/>
      <w:bookmarkStart w:id="60" w:name="_Toc483928851"/>
      <w:bookmarkStart w:id="61" w:name="_Ref404755400"/>
      <w:r>
        <w:t xml:space="preserve">Figure </w:t>
      </w:r>
      <w:fldSimple w:instr=" SEQ Figure \* ARABIC ">
        <w:r w:rsidR="000B20BB">
          <w:rPr>
            <w:noProof/>
          </w:rPr>
          <w:t>8</w:t>
        </w:r>
      </w:fldSimple>
      <w:bookmarkEnd w:id="57"/>
      <w:r w:rsidR="00A00C8B">
        <w:tab/>
      </w:r>
      <w:r>
        <w:t>Latrobe Valley finite difference model domain and boundary conditions (source: CSIRO, unpublished data)</w:t>
      </w:r>
      <w:bookmarkEnd w:id="58"/>
      <w:bookmarkEnd w:id="59"/>
      <w:bookmarkEnd w:id="60"/>
    </w:p>
    <w:p w14:paraId="6E580E50" w14:textId="77777777" w:rsidR="000B2F72" w:rsidRPr="00116195" w:rsidRDefault="000B2F72">
      <w:pPr>
        <w:pStyle w:val="Heading5"/>
        <w:rPr>
          <w:rFonts w:eastAsia="Calibri"/>
        </w:rPr>
      </w:pPr>
      <w:bookmarkStart w:id="62" w:name="_Toc459702809"/>
      <w:bookmarkStart w:id="63" w:name="_Ref483777851"/>
      <w:bookmarkStart w:id="64" w:name="_Toc483908396"/>
      <w:r w:rsidRPr="00116195">
        <w:rPr>
          <w:rFonts w:eastAsia="Calibri"/>
        </w:rPr>
        <w:t>Review of DPI Gippsland Basin groundwater model</w:t>
      </w:r>
      <w:bookmarkEnd w:id="62"/>
      <w:bookmarkEnd w:id="63"/>
      <w:bookmarkEnd w:id="64"/>
    </w:p>
    <w:p w14:paraId="4329F2D2" w14:textId="406027B7" w:rsidR="000B2F72" w:rsidRDefault="000B2F72" w:rsidP="000B2F72">
      <w:pPr>
        <w:pStyle w:val="BodyText"/>
      </w:pPr>
      <w:r w:rsidRPr="002400B5">
        <w:t xml:space="preserve">The </w:t>
      </w:r>
      <w:r>
        <w:t>DPI</w:t>
      </w:r>
      <w:r w:rsidRPr="002400B5">
        <w:t xml:space="preserve"> Gippsland Basin model </w:t>
      </w:r>
      <w:r>
        <w:t xml:space="preserve">(Beverly et </w:t>
      </w:r>
      <w:r w:rsidR="00904FBA">
        <w:t>al.,</w:t>
      </w:r>
      <w:r>
        <w:t xml:space="preserve"> 2012) </w:t>
      </w:r>
      <w:r w:rsidRPr="002400B5">
        <w:t xml:space="preserve">was developed </w:t>
      </w:r>
      <w:r>
        <w:t xml:space="preserve">under a collaborative joint project involving the Natural Resources Management and Economics Division (NRME, Vic DPI) and Future Farming Systems Research (FFSR, Vic DPI) with input from GeoScience Victoria (Vic DPI) and </w:t>
      </w:r>
      <w:r w:rsidR="00813FAF">
        <w:t xml:space="preserve">the </w:t>
      </w:r>
      <w:r>
        <w:t>CSIRO Earth Sciences and Resources Engineering Division</w:t>
      </w:r>
      <w:r w:rsidR="00A339A6">
        <w:t xml:space="preserve">. </w:t>
      </w:r>
      <w:r>
        <w:t>The aim of the project was to develop and calibrate an integrated catchment model to assess the likely future impact on the water resource and agricultural sector within the Gippsland Basin due to altered extraction regimes from existing groundwater users, anticipated coal seam gas extractions and proposed energy and earth resource development.</w:t>
      </w:r>
    </w:p>
    <w:p w14:paraId="3B554186" w14:textId="7C4C4816" w:rsidR="000B2F72" w:rsidRDefault="000B2F72" w:rsidP="000B2F72">
      <w:pPr>
        <w:pStyle w:val="BodyText"/>
      </w:pPr>
      <w:r>
        <w:t>The DPI groundwater model was based on the IRM model developed by Schaeffer (2008) and some offshore elements of the CSIRO basin-wide scale model</w:t>
      </w:r>
      <w:r w:rsidRPr="002400B5">
        <w:t xml:space="preserve"> (</w:t>
      </w:r>
      <w:r>
        <w:t xml:space="preserve">Freij-Ayoub et </w:t>
      </w:r>
      <w:r w:rsidR="00904FBA">
        <w:t>al.,</w:t>
      </w:r>
      <w:r>
        <w:t xml:space="preserve"> 2011b</w:t>
      </w:r>
      <w:r w:rsidRPr="002400B5">
        <w:t>)</w:t>
      </w:r>
      <w:r w:rsidR="00A339A6">
        <w:t xml:space="preserve">. </w:t>
      </w:r>
      <w:r>
        <w:t>The model was constructed in MODFLOW and comprised 18 layers of which layers 1</w:t>
      </w:r>
      <w:r w:rsidR="0075305C">
        <w:rPr>
          <w:rFonts w:ascii="Engravers MT" w:hAnsi="Engravers MT"/>
        </w:rPr>
        <w:t>–</w:t>
      </w:r>
      <w:r>
        <w:t>17 were similar to the IRM model extent with the addition of layer 18 representing the basement layer extending to the upland regions of the Gippsland Basin</w:t>
      </w:r>
      <w:r w:rsidR="00A339A6">
        <w:t xml:space="preserve">. </w:t>
      </w:r>
      <w:r>
        <w:t>Key refinements to the original IRM model included (1) finer uniform grid resolution of 200</w:t>
      </w:r>
      <w:r w:rsidR="003C3D67">
        <w:t xml:space="preserve"> </w:t>
      </w:r>
      <w:r>
        <w:t xml:space="preserve">m, (2) the incorporation of some offshore aquifer stratigraphic information as provided by </w:t>
      </w:r>
      <w:r w:rsidR="00813FAF">
        <w:t xml:space="preserve">the </w:t>
      </w:r>
      <w:r>
        <w:t>CSIRO and Earth Resources and (3) incorporation of a basement layer representing the upland outcropped regions of the Gippsland Basin</w:t>
      </w:r>
      <w:r w:rsidR="00A339A6">
        <w:t xml:space="preserve">. </w:t>
      </w:r>
      <w:r>
        <w:t xml:space="preserve">The extent of the model is shown in </w:t>
      </w:r>
      <w:r>
        <w:fldChar w:fldCharType="begin"/>
      </w:r>
      <w:r>
        <w:instrText xml:space="preserve"> REF _Ref459637041 \h </w:instrText>
      </w:r>
      <w:r>
        <w:fldChar w:fldCharType="separate"/>
      </w:r>
      <w:r w:rsidR="000B20BB">
        <w:t xml:space="preserve">Figure </w:t>
      </w:r>
      <w:r w:rsidR="000B20BB">
        <w:rPr>
          <w:noProof/>
        </w:rPr>
        <w:t>9</w:t>
      </w:r>
      <w:r>
        <w:fldChar w:fldCharType="end"/>
      </w:r>
      <w:r w:rsidR="00A339A6">
        <w:t xml:space="preserve">. </w:t>
      </w:r>
    </w:p>
    <w:p w14:paraId="50BF8659" w14:textId="15766776" w:rsidR="000B2F72" w:rsidRDefault="000B2F72" w:rsidP="000B2F72">
      <w:pPr>
        <w:pStyle w:val="BodyText"/>
      </w:pPr>
      <w:r>
        <w:t>The objective of this study was to assess the long-term, equilibrium impacts of likely coal seam gas extractions and expanded open cut mining activity on aquifer potentiometric surfaces</w:t>
      </w:r>
      <w:r w:rsidR="00A339A6">
        <w:t xml:space="preserve">. </w:t>
      </w:r>
      <w:r>
        <w:t>As such,</w:t>
      </w:r>
      <w:r w:rsidRPr="00FA2879">
        <w:t xml:space="preserve"> </w:t>
      </w:r>
      <w:r>
        <w:t xml:space="preserve">the modelling assumed pseudo steady-state conditions based on observed conditions </w:t>
      </w:r>
      <w:r w:rsidR="000E4184">
        <w:t xml:space="preserve">in </w:t>
      </w:r>
      <w:r>
        <w:t>year 2000.</w:t>
      </w:r>
    </w:p>
    <w:p w14:paraId="5E91E7E9" w14:textId="142D4098" w:rsidR="000B2F72" w:rsidRDefault="000B2F72" w:rsidP="000B2F72">
      <w:pPr>
        <w:pStyle w:val="BodyText"/>
      </w:pPr>
      <w:r>
        <w:t xml:space="preserve">The DPI model incorporated </w:t>
      </w:r>
      <w:r w:rsidR="000E4184">
        <w:t xml:space="preserve">constant </w:t>
      </w:r>
      <w:r>
        <w:t>head and no-</w:t>
      </w:r>
      <w:r w:rsidR="000E4184">
        <w:t xml:space="preserve">flow </w:t>
      </w:r>
      <w:r>
        <w:t>boundary conditions</w:t>
      </w:r>
      <w:r w:rsidR="00A339A6">
        <w:t xml:space="preserve">. </w:t>
      </w:r>
      <w:r>
        <w:t>A no-flow boundary condition was assigned along the onshore northern and western fringes of all layers as these boundaries represented the topographic divides of bedrock outcrops; fixed head boundary conditions were assigned along the coast</w:t>
      </w:r>
      <w:r w:rsidR="00A339A6">
        <w:t xml:space="preserve">. </w:t>
      </w:r>
      <w:r>
        <w:t>A constant head boundary of 0.7</w:t>
      </w:r>
      <w:r w:rsidR="003C3D67">
        <w:t xml:space="preserve"> </w:t>
      </w:r>
      <w:r>
        <w:t>m was assigned to all offshore layer 1 cells representing a density corrected hydrostatic head of the ocean in the offshore area</w:t>
      </w:r>
      <w:r w:rsidR="00A339A6">
        <w:t xml:space="preserve">. </w:t>
      </w:r>
    </w:p>
    <w:p w14:paraId="1E7ABED9" w14:textId="49D5FD8D" w:rsidR="000B2F72" w:rsidRDefault="000B2F72" w:rsidP="000B2F72">
      <w:pPr>
        <w:pStyle w:val="BodyText"/>
      </w:pPr>
      <w:r>
        <w:t>Groundwater extractions were based on groundwater licence data provided by Southern Rural Water whereas the offshore extractions were as compiled by Schaeffer (2008)</w:t>
      </w:r>
      <w:r w:rsidR="00A339A6">
        <w:t xml:space="preserve">. </w:t>
      </w:r>
      <w:r>
        <w:t xml:space="preserve">Measured time-varying extractions representing the </w:t>
      </w:r>
      <w:smartTag w:uri="urn:schemas-microsoft-com:office:smarttags" w:element="PlaceName">
        <w:r>
          <w:t>Latrobe</w:t>
        </w:r>
      </w:smartTag>
      <w:r>
        <w:t xml:space="preserve"> </w:t>
      </w:r>
      <w:smartTag w:uri="urn:schemas-microsoft-com:office:smarttags" w:element="PlaceType">
        <w:r>
          <w:t>Valley</w:t>
        </w:r>
      </w:smartTag>
      <w:r>
        <w:t xml:space="preserve"> mines were derived from the LVCM model, which also includes the </w:t>
      </w:r>
      <w:smartTag w:uri="urn:schemas-microsoft-com:office:smarttags" w:element="City">
        <w:smartTag w:uri="urn:schemas-microsoft-com:office:smarttags" w:element="place">
          <w:r>
            <w:t>Sale</w:t>
          </w:r>
        </w:smartTag>
      </w:smartTag>
      <w:r>
        <w:t xml:space="preserve"> public water supply and the Australian Pulp Mill at Maryvale</w:t>
      </w:r>
      <w:r w:rsidR="00A339A6">
        <w:t xml:space="preserve">. </w:t>
      </w:r>
      <w:r>
        <w:t>In total the DPI groundwater model accounted for 179 groundwater users.</w:t>
      </w:r>
    </w:p>
    <w:p w14:paraId="65F83F34" w14:textId="3A8694FE" w:rsidR="000B2F72" w:rsidRDefault="000B2F72" w:rsidP="000B2F72">
      <w:pPr>
        <w:pStyle w:val="BodyText"/>
      </w:pPr>
      <w:r>
        <w:t>Recharge, potential groundwater evapotranspiration and groundwater extinction depths were derived using the Catchment Analysis Tool (CAT) (Beverly</w:t>
      </w:r>
      <w:r w:rsidR="009421B6">
        <w:t>,</w:t>
      </w:r>
      <w:r>
        <w:t xml:space="preserve"> 2009) which </w:t>
      </w:r>
      <w:r w:rsidRPr="000F179C">
        <w:t>uses a combination of a suite of farming system models linked within a catchment framework with allowance for landscape connectivity and connection to a distributed, multi-layered groundwater model</w:t>
      </w:r>
      <w:r w:rsidR="00A339A6">
        <w:t xml:space="preserve">. </w:t>
      </w:r>
      <w:r w:rsidRPr="000F179C">
        <w:t xml:space="preserve">The farm-scale models account for position in the landscape (topography, soil type, aspect and slope), climate, </w:t>
      </w:r>
      <w:r>
        <w:t xml:space="preserve">land </w:t>
      </w:r>
      <w:r w:rsidRPr="000F179C">
        <w:t xml:space="preserve">use and land management </w:t>
      </w:r>
      <w:r>
        <w:t>to</w:t>
      </w:r>
      <w:r w:rsidRPr="000F179C">
        <w:t xml:space="preserve"> simulate water balance</w:t>
      </w:r>
      <w:r>
        <w:t xml:space="preserve"> components (including recharge) </w:t>
      </w:r>
      <w:r w:rsidRPr="000F179C">
        <w:t xml:space="preserve">and </w:t>
      </w:r>
      <w:r>
        <w:t>soil/water/plant interactions</w:t>
      </w:r>
      <w:r w:rsidRPr="000F179C">
        <w:t xml:space="preserve"> on a daily time step</w:t>
      </w:r>
      <w:r w:rsidR="00A339A6">
        <w:t xml:space="preserve">. </w:t>
      </w:r>
      <w:r>
        <w:t>The groundwater extinction depth controls the depth below which no groundwater evaporation demand is permitted</w:t>
      </w:r>
      <w:r w:rsidR="00A339A6">
        <w:t xml:space="preserve">. </w:t>
      </w:r>
      <w:r>
        <w:t xml:space="preserve">The groundwater extinction depths (as with </w:t>
      </w:r>
      <w:r w:rsidR="00C02E40">
        <w:t xml:space="preserve">evapotranspiration </w:t>
      </w:r>
      <w:r>
        <w:t xml:space="preserve">rates) </w:t>
      </w:r>
      <w:r w:rsidRPr="004A0F79">
        <w:t xml:space="preserve">were spatially varied based on </w:t>
      </w:r>
      <w:r>
        <w:t xml:space="preserve">the </w:t>
      </w:r>
      <w:r w:rsidRPr="004A0F79">
        <w:t>differing rooting depths of species used in the farming-systems models associated with the overlying land</w:t>
      </w:r>
      <w:r w:rsidR="003C3D67">
        <w:noBreakHyphen/>
      </w:r>
      <w:r w:rsidRPr="004A0F79">
        <w:t>use</w:t>
      </w:r>
      <w:r>
        <w:t xml:space="preserve"> as derived using the CAT model.</w:t>
      </w:r>
    </w:p>
    <w:p w14:paraId="7F9DACD1" w14:textId="77777777" w:rsidR="000B2F72" w:rsidRDefault="000B2F72" w:rsidP="000B2F72">
      <w:pPr>
        <w:pStyle w:val="BodyText"/>
      </w:pPr>
    </w:p>
    <w:p w14:paraId="5EFBC296" w14:textId="77777777" w:rsidR="000B2F72" w:rsidRDefault="000B2F72" w:rsidP="000B2F72">
      <w:pPr>
        <w:pStyle w:val="BodyText"/>
        <w:jc w:val="center"/>
      </w:pPr>
      <w:r>
        <w:rPr>
          <w:noProof/>
        </w:rPr>
        <w:drawing>
          <wp:inline distT="0" distB="0" distL="0" distR="0" wp14:anchorId="028EE3F4" wp14:editId="4B16E125">
            <wp:extent cx="3420000" cy="2638800"/>
            <wp:effectExtent l="0" t="0" r="9525" b="0"/>
            <wp:docPr id="4" name="Picture 4" descr="Extent of the DPI groundwater model. Also shown are previous DPI groundwater model extents (consistent with the IRM model domain) and the CSIRO sub-model region"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A_ex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20000" cy="2638800"/>
                    </a:xfrm>
                    <a:prstGeom prst="rect">
                      <a:avLst/>
                    </a:prstGeom>
                    <a:noFill/>
                    <a:ln>
                      <a:noFill/>
                    </a:ln>
                  </pic:spPr>
                </pic:pic>
              </a:graphicData>
            </a:graphic>
          </wp:inline>
        </w:drawing>
      </w:r>
    </w:p>
    <w:p w14:paraId="7B64EDA6" w14:textId="390C572F" w:rsidR="000B2F72" w:rsidRDefault="000B2F72" w:rsidP="000B2F72">
      <w:pPr>
        <w:pStyle w:val="Caption"/>
      </w:pPr>
      <w:bookmarkStart w:id="65" w:name="_Ref459637041"/>
      <w:bookmarkStart w:id="66" w:name="_Toc459702762"/>
      <w:bookmarkStart w:id="67" w:name="_Ref483912431"/>
      <w:bookmarkStart w:id="68" w:name="_Toc483928852"/>
      <w:r>
        <w:t xml:space="preserve">Figure </w:t>
      </w:r>
      <w:fldSimple w:instr=" SEQ Figure \* ARABIC ">
        <w:r w:rsidR="000B20BB">
          <w:rPr>
            <w:noProof/>
          </w:rPr>
          <w:t>9</w:t>
        </w:r>
      </w:fldSimple>
      <w:bookmarkEnd w:id="65"/>
      <w:r>
        <w:t xml:space="preserve"> </w:t>
      </w:r>
      <w:r w:rsidR="00A00C8B">
        <w:tab/>
      </w:r>
      <w:r>
        <w:t>Extent of the DPI groundwater model</w:t>
      </w:r>
      <w:r w:rsidR="00A339A6">
        <w:t xml:space="preserve">. </w:t>
      </w:r>
      <w:r>
        <w:t>Also shown are previous DPI groundwater model extents (consistent with the IRM model domain) and the CSIRO sub-model region</w:t>
      </w:r>
      <w:bookmarkEnd w:id="66"/>
      <w:bookmarkEnd w:id="67"/>
      <w:bookmarkEnd w:id="68"/>
    </w:p>
    <w:p w14:paraId="55E9612A" w14:textId="77777777" w:rsidR="00813FAF" w:rsidRDefault="00813FAF">
      <w:pPr>
        <w:spacing w:after="180"/>
        <w:rPr>
          <w:rFonts w:asciiTheme="majorHAnsi" w:eastAsia="Times New Roman" w:hAnsiTheme="majorHAnsi"/>
          <w:i/>
          <w:iCs/>
          <w:color w:val="006D99" w:themeColor="accent1" w:themeShade="BF"/>
          <w:spacing w:val="1"/>
          <w:szCs w:val="28"/>
        </w:rPr>
      </w:pPr>
      <w:bookmarkStart w:id="69" w:name="_Toc459702810"/>
      <w:r>
        <w:br w:type="page"/>
      </w:r>
    </w:p>
    <w:p w14:paraId="69FDEE7E" w14:textId="2526A089" w:rsidR="000B2F72" w:rsidRPr="001310A2" w:rsidRDefault="000B2F72">
      <w:pPr>
        <w:pStyle w:val="Heading5"/>
      </w:pPr>
      <w:bookmarkStart w:id="70" w:name="_Toc483908397"/>
      <w:r w:rsidRPr="001310A2">
        <w:t xml:space="preserve">Review of the </w:t>
      </w:r>
      <w:r>
        <w:t>Victorian Onshore Natural Gas Water Science Studies</w:t>
      </w:r>
      <w:r w:rsidRPr="001310A2">
        <w:t xml:space="preserve"> </w:t>
      </w:r>
      <w:r>
        <w:t>groundwater model</w:t>
      </w:r>
      <w:bookmarkEnd w:id="69"/>
      <w:bookmarkEnd w:id="70"/>
    </w:p>
    <w:p w14:paraId="5C7E06A2" w14:textId="70551B29" w:rsidR="00A918E7" w:rsidRDefault="000B2F72" w:rsidP="000B2F72">
      <w:pPr>
        <w:pStyle w:val="BodyText"/>
      </w:pPr>
      <w:r>
        <w:t xml:space="preserve">The Victorian Onshore Natural Gas Water Science Studies (VWSS) was commissioned in 2015 to assist the Victorian </w:t>
      </w:r>
      <w:r w:rsidR="003C3D67">
        <w:t>G</w:t>
      </w:r>
      <w:r>
        <w:t>overnment to determine if the existing moratorium on onshore gas exploration and fracking should be changed based on a review of associated water science impacts</w:t>
      </w:r>
      <w:r w:rsidR="00A339A6">
        <w:t xml:space="preserve">. </w:t>
      </w:r>
      <w:r>
        <w:t xml:space="preserve">This study required the development of a groundwater model for the Gippsland Basin (both on and offshore) </w:t>
      </w:r>
      <w:r w:rsidRPr="006A0910">
        <w:t>to investigate</w:t>
      </w:r>
      <w:r>
        <w:t xml:space="preserve"> and understand</w:t>
      </w:r>
      <w:r w:rsidRPr="006A0910">
        <w:t xml:space="preserve"> the potential impacts of future </w:t>
      </w:r>
      <w:r>
        <w:t xml:space="preserve">onshore </w:t>
      </w:r>
      <w:r w:rsidRPr="006A0910">
        <w:t xml:space="preserve">gas developments and to understand the possible impacts of a potential </w:t>
      </w:r>
      <w:r>
        <w:t xml:space="preserve">onshore </w:t>
      </w:r>
      <w:r w:rsidRPr="006A0910">
        <w:t xml:space="preserve">natural gas industry on groundwater and surface waters within the Gippsland </w:t>
      </w:r>
      <w:r>
        <w:t>region</w:t>
      </w:r>
      <w:r w:rsidR="00A339A6">
        <w:t xml:space="preserve">. </w:t>
      </w:r>
      <w:r>
        <w:t xml:space="preserve">The groundwater model (Beverly et </w:t>
      </w:r>
      <w:r w:rsidR="00904FBA">
        <w:t>al.,</w:t>
      </w:r>
      <w:r>
        <w:t xml:space="preserve"> 2015) was constructed in MODFLOW-2005 and adopted a uniform spatial resolution of 400</w:t>
      </w:r>
      <w:r w:rsidR="003C3D67">
        <w:t> </w:t>
      </w:r>
      <w:r>
        <w:t xml:space="preserve">m with a spatial extent </w:t>
      </w:r>
      <w:r w:rsidRPr="006F2AA1">
        <w:t>of 6,698,000 ha</w:t>
      </w:r>
      <w:r w:rsidR="00C02E40">
        <w:t xml:space="preserve"> (66,980 km</w:t>
      </w:r>
      <w:r w:rsidR="00C02E40" w:rsidRPr="00021AFC">
        <w:rPr>
          <w:vertAlign w:val="superscript"/>
        </w:rPr>
        <w:t>2</w:t>
      </w:r>
      <w:r w:rsidR="00C02E40">
        <w:t>)</w:t>
      </w:r>
      <w:r>
        <w:t>,</w:t>
      </w:r>
      <w:r w:rsidRPr="006F2AA1">
        <w:t xml:space="preserve"> of which 3,629,000 ha</w:t>
      </w:r>
      <w:r w:rsidR="00C02E40">
        <w:t xml:space="preserve"> (36,290 km</w:t>
      </w:r>
      <w:r w:rsidR="00C02E40" w:rsidRPr="00021AFC">
        <w:rPr>
          <w:vertAlign w:val="superscript"/>
        </w:rPr>
        <w:t>2</w:t>
      </w:r>
      <w:r w:rsidR="00C02E40">
        <w:t>)</w:t>
      </w:r>
      <w:r w:rsidRPr="006F2AA1">
        <w:t xml:space="preserve"> exists onshore and 3,069,000</w:t>
      </w:r>
      <w:r w:rsidR="003C3D67">
        <w:t> </w:t>
      </w:r>
      <w:r w:rsidRPr="006F2AA1">
        <w:t>ha</w:t>
      </w:r>
      <w:r w:rsidR="00C02E40">
        <w:t xml:space="preserve"> (30,690 km</w:t>
      </w:r>
      <w:r w:rsidR="00C02E40" w:rsidRPr="0018402A">
        <w:rPr>
          <w:vertAlign w:val="superscript"/>
        </w:rPr>
        <w:t>2</w:t>
      </w:r>
      <w:r w:rsidR="00C02E40">
        <w:t xml:space="preserve">) </w:t>
      </w:r>
      <w:r w:rsidRPr="006F2AA1">
        <w:t>offshore</w:t>
      </w:r>
      <w:r>
        <w:t xml:space="preserve">, as shown in </w:t>
      </w:r>
      <w:r>
        <w:fldChar w:fldCharType="begin"/>
      </w:r>
      <w:r>
        <w:instrText xml:space="preserve"> REF _Ref459641249 \h </w:instrText>
      </w:r>
      <w:r>
        <w:fldChar w:fldCharType="separate"/>
      </w:r>
      <w:r w:rsidR="000B20BB">
        <w:t xml:space="preserve">Figure </w:t>
      </w:r>
      <w:r w:rsidR="000B20BB">
        <w:rPr>
          <w:noProof/>
        </w:rPr>
        <w:t>10</w:t>
      </w:r>
      <w:r>
        <w:fldChar w:fldCharType="end"/>
      </w:r>
      <w:r w:rsidR="00A339A6">
        <w:t xml:space="preserve">. </w:t>
      </w:r>
      <w:r>
        <w:t xml:space="preserve">The model layer structure </w:t>
      </w:r>
      <w:r w:rsidRPr="004668A0">
        <w:t xml:space="preserve">and attribution </w:t>
      </w:r>
      <w:r>
        <w:t xml:space="preserve">were </w:t>
      </w:r>
      <w:r w:rsidRPr="004668A0">
        <w:t>based on a combination of (1) new stratigraphic mapping and interpretation developed by Geological Survey of Victoria</w:t>
      </w:r>
      <w:r>
        <w:t xml:space="preserve">, (2) </w:t>
      </w:r>
      <w:r w:rsidRPr="004668A0">
        <w:t>the Victorian Aquifer Framework (VAF)</w:t>
      </w:r>
      <w:r>
        <w:t xml:space="preserve"> (SKM</w:t>
      </w:r>
      <w:r w:rsidR="0075305C">
        <w:t>,</w:t>
      </w:r>
      <w:r>
        <w:t xml:space="preserve"> 2011b; GHD</w:t>
      </w:r>
      <w:r w:rsidR="0075305C">
        <w:t>,</w:t>
      </w:r>
      <w:r>
        <w:t xml:space="preserve"> 2012), </w:t>
      </w:r>
      <w:r w:rsidRPr="004668A0">
        <w:t xml:space="preserve">(3) </w:t>
      </w:r>
      <w:r>
        <w:t>previous</w:t>
      </w:r>
      <w:r w:rsidRPr="004668A0">
        <w:t xml:space="preserve"> groundwater model</w:t>
      </w:r>
      <w:r>
        <w:t xml:space="preserve"> data, and (4)</w:t>
      </w:r>
      <w:r w:rsidRPr="004668A0">
        <w:t xml:space="preserve"> </w:t>
      </w:r>
      <w:r>
        <w:t>existing</w:t>
      </w:r>
      <w:r w:rsidRPr="004668A0">
        <w:t xml:space="preserve"> maps and cross-sections</w:t>
      </w:r>
      <w:r w:rsidR="00A339A6">
        <w:t xml:space="preserve">. </w:t>
      </w:r>
    </w:p>
    <w:p w14:paraId="4DB334E9" w14:textId="08F98ABB" w:rsidR="000B2F72" w:rsidRDefault="000B2F72" w:rsidP="000B2F72">
      <w:pPr>
        <w:pStyle w:val="BodyText"/>
      </w:pPr>
      <w:r w:rsidRPr="00B75454">
        <w:t xml:space="preserve">The model </w:t>
      </w:r>
      <w:r>
        <w:t xml:space="preserve">comprised 30 layers and accounted for </w:t>
      </w:r>
      <w:r w:rsidRPr="00B75454">
        <w:t>coal seams</w:t>
      </w:r>
      <w:r>
        <w:t xml:space="preserve"> specified as discrete layers and Cretaceous sediments of the Strzelecki formation in discrete sub-layers</w:t>
      </w:r>
      <w:r w:rsidR="00A339A6">
        <w:t xml:space="preserve">. </w:t>
      </w:r>
      <w:r w:rsidRPr="00B75454">
        <w:t xml:space="preserve">Key </w:t>
      </w:r>
      <w:r>
        <w:t>improvements</w:t>
      </w:r>
      <w:r w:rsidRPr="00B75454">
        <w:t xml:space="preserve"> to </w:t>
      </w:r>
      <w:r w:rsidR="005B5A14">
        <w:t xml:space="preserve">the </w:t>
      </w:r>
      <w:r w:rsidRPr="00B75454">
        <w:t xml:space="preserve">previous </w:t>
      </w:r>
      <w:r>
        <w:t xml:space="preserve">DPI Gippsland Basin groundwater model </w:t>
      </w:r>
      <w:r w:rsidRPr="00B75454">
        <w:t xml:space="preserve">include (1) new interpreted data </w:t>
      </w:r>
      <w:r>
        <w:t>sets</w:t>
      </w:r>
      <w:r w:rsidRPr="00B75454">
        <w:t xml:space="preserve"> that exten</w:t>
      </w:r>
      <w:r>
        <w:t>d</w:t>
      </w:r>
      <w:r w:rsidRPr="00B75454">
        <w:t xml:space="preserve"> to the catchment boundaries, (2) finer grid resolution, (3) the incorporation of offshore stratigraphic information as developed by </w:t>
      </w:r>
      <w:r w:rsidR="00813FAF">
        <w:t xml:space="preserve">the </w:t>
      </w:r>
      <w:r w:rsidRPr="00B75454">
        <w:t>CSIRO and Geological Survey of Victoria</w:t>
      </w:r>
      <w:r>
        <w:t>,</w:t>
      </w:r>
      <w:r w:rsidRPr="00B75454">
        <w:t xml:space="preserve"> and (4) incorporation of a basement layer representing the </w:t>
      </w:r>
      <w:r>
        <w:t xml:space="preserve">rocks underlying the sedimentary basin and extending to the </w:t>
      </w:r>
      <w:r w:rsidRPr="00B75454">
        <w:t xml:space="preserve">upland regions of the Gippsland </w:t>
      </w:r>
      <w:r>
        <w:t>region where the basement outcrops.</w:t>
      </w:r>
    </w:p>
    <w:p w14:paraId="6F01A004" w14:textId="0A1DD65F" w:rsidR="000B2F72" w:rsidRDefault="000B2F72" w:rsidP="000B2F72">
      <w:pPr>
        <w:pStyle w:val="BodyText"/>
      </w:pPr>
      <w:r>
        <w:t xml:space="preserve">The transient calibration period adopted </w:t>
      </w:r>
      <w:r w:rsidRPr="00B75454">
        <w:t xml:space="preserve">annual </w:t>
      </w:r>
      <w:r>
        <w:t>stress periods</w:t>
      </w:r>
      <w:r w:rsidRPr="00B75454">
        <w:t xml:space="preserve"> </w:t>
      </w:r>
      <w:r w:rsidR="003C3D67">
        <w:t xml:space="preserve">from </w:t>
      </w:r>
      <w:r w:rsidRPr="00B75454">
        <w:t>1970</w:t>
      </w:r>
      <w:r w:rsidR="003C3D67">
        <w:t xml:space="preserve"> to </w:t>
      </w:r>
      <w:r w:rsidRPr="00B75454">
        <w:t>199</w:t>
      </w:r>
      <w:r>
        <w:t>0</w:t>
      </w:r>
      <w:r w:rsidRPr="00B75454">
        <w:t xml:space="preserve">, and </w:t>
      </w:r>
      <w:r>
        <w:t xml:space="preserve">thereafter </w:t>
      </w:r>
      <w:r w:rsidRPr="00B75454">
        <w:t xml:space="preserve">monthly </w:t>
      </w:r>
      <w:r>
        <w:t>stress periods</w:t>
      </w:r>
      <w:r w:rsidRPr="00B75454">
        <w:t xml:space="preserve"> throughout the 199</w:t>
      </w:r>
      <w:r>
        <w:t>1–</w:t>
      </w:r>
      <w:r w:rsidRPr="00B75454">
        <w:t>201</w:t>
      </w:r>
      <w:r>
        <w:t>2</w:t>
      </w:r>
      <w:r w:rsidRPr="00B75454">
        <w:t xml:space="preserve"> calibration/verification periods</w:t>
      </w:r>
      <w:r w:rsidR="00A339A6">
        <w:t xml:space="preserve">. </w:t>
      </w:r>
      <w:r>
        <w:t xml:space="preserve">These model stress periods were based on adequately capturing historical </w:t>
      </w:r>
      <w:r w:rsidR="005B5A14">
        <w:t xml:space="preserve">onshore </w:t>
      </w:r>
      <w:r>
        <w:t>and offshore extractions, specifically the Latrobe Valley coal mine and offshore oil and gas production wells</w:t>
      </w:r>
      <w:r w:rsidR="00A339A6">
        <w:t xml:space="preserve">. </w:t>
      </w:r>
      <w:r>
        <w:t xml:space="preserve">To this end, pre-1990 stress periods were assigned as annual within which </w:t>
      </w:r>
      <w:r w:rsidR="003C3D67">
        <w:t xml:space="preserve">12 </w:t>
      </w:r>
      <w:r>
        <w:t>time-steps were adopted</w:t>
      </w:r>
      <w:r w:rsidR="00A339A6">
        <w:t xml:space="preserve">. </w:t>
      </w:r>
      <w:r>
        <w:t>For the more recent post-1990 calibration/verification period the stress period was based on quarterly time-steps so as to utilise seasonal water level oscillation and extractions data.</w:t>
      </w:r>
    </w:p>
    <w:p w14:paraId="2C649D56" w14:textId="35B59FD4" w:rsidR="000B2F72" w:rsidRDefault="000B2F72" w:rsidP="000B2F72">
      <w:pPr>
        <w:pStyle w:val="BodyText"/>
      </w:pPr>
      <w:r>
        <w:t xml:space="preserve">The assigned boundary conditions were based on the DPI groundwater model (Beverly et </w:t>
      </w:r>
      <w:r w:rsidR="00904FBA">
        <w:t>al.,</w:t>
      </w:r>
      <w:r>
        <w:t xml:space="preserve"> 2012) and included no-flow, well, river, drain and constant head </w:t>
      </w:r>
      <w:r w:rsidR="00941BF4">
        <w:t>boundary conditions</w:t>
      </w:r>
      <w:r w:rsidR="00A339A6">
        <w:t xml:space="preserve">. </w:t>
      </w:r>
      <w:r>
        <w:t>Recharge, potential groundwater evapotranspiration and groundwater extinction depths were derived using the Catchment Analysis Tool (CAT) (Beverly</w:t>
      </w:r>
      <w:r w:rsidR="009421B6">
        <w:t>,</w:t>
      </w:r>
      <w:r>
        <w:t xml:space="preserve"> 2009)</w:t>
      </w:r>
      <w:r w:rsidR="00A339A6">
        <w:t xml:space="preserve">. </w:t>
      </w:r>
      <w:r>
        <w:t>F</w:t>
      </w:r>
      <w:r w:rsidRPr="00B75454">
        <w:t xml:space="preserve">lood induced episodic recharge </w:t>
      </w:r>
      <w:r>
        <w:t>was</w:t>
      </w:r>
      <w:r w:rsidRPr="00B75454">
        <w:t xml:space="preserve"> </w:t>
      </w:r>
      <w:r>
        <w:t xml:space="preserve">simulated in the model </w:t>
      </w:r>
      <w:r w:rsidRPr="00B75454">
        <w:t>by maintaining saturation in the surface soil layer in all regions within mapped flood extents</w:t>
      </w:r>
      <w:r w:rsidR="00A339A6">
        <w:t xml:space="preserve">. </w:t>
      </w:r>
      <w:r w:rsidRPr="00B75454">
        <w:t xml:space="preserve">The duration of inundation </w:t>
      </w:r>
      <w:r>
        <w:t>was</w:t>
      </w:r>
      <w:r w:rsidRPr="00B75454">
        <w:t xml:space="preserve"> arbitrarily set as 5 days, unless specific information </w:t>
      </w:r>
      <w:r>
        <w:t xml:space="preserve">to the contrary </w:t>
      </w:r>
      <w:r w:rsidRPr="00B75454">
        <w:t>was available</w:t>
      </w:r>
      <w:r>
        <w:t>.</w:t>
      </w:r>
    </w:p>
    <w:p w14:paraId="2AF4A4AA" w14:textId="13C14D07" w:rsidR="000B2F72" w:rsidRDefault="000B2F72" w:rsidP="000B2F72">
      <w:pPr>
        <w:pStyle w:val="BodyText"/>
      </w:pPr>
      <w:r>
        <w:t>A total of 8175 groundwater extraction bores were incorporated into the model representing groundwater usage bores, mine dewatering bores, stock and domestic bores and offshore production bores</w:t>
      </w:r>
      <w:r w:rsidR="00A339A6">
        <w:t xml:space="preserve">. </w:t>
      </w:r>
      <w:r w:rsidRPr="00F47998">
        <w:t xml:space="preserve">A total of 22,573 river cells </w:t>
      </w:r>
      <w:r>
        <w:t>were also</w:t>
      </w:r>
      <w:r w:rsidRPr="00F47998">
        <w:t xml:space="preserve"> included in the model</w:t>
      </w:r>
      <w:r>
        <w:t xml:space="preserve"> representing the </w:t>
      </w:r>
      <w:r w:rsidRPr="00F47998">
        <w:t>main stems of the major rivers</w:t>
      </w:r>
      <w:r w:rsidR="00A339A6">
        <w:t xml:space="preserve">. </w:t>
      </w:r>
      <w:r w:rsidRPr="00F47998">
        <w:t xml:space="preserve">The classification </w:t>
      </w:r>
      <w:r>
        <w:t xml:space="preserve">associated with the river spatial data layer </w:t>
      </w:r>
      <w:r w:rsidRPr="00F47998">
        <w:t xml:space="preserve">was used to vary river incision depth </w:t>
      </w:r>
      <w:r>
        <w:t xml:space="preserve">(depth below the ground surface as defined by the digital elevation model) </w:t>
      </w:r>
      <w:r w:rsidRPr="00F47998">
        <w:t>and width attributes</w:t>
      </w:r>
      <w:r w:rsidR="00A339A6">
        <w:t xml:space="preserve">. </w:t>
      </w:r>
      <w:r w:rsidRPr="00F47998">
        <w:t>In the absence of recorded stage height information, river classification was used to estimate river stage heights</w:t>
      </w:r>
      <w:r w:rsidR="00A339A6">
        <w:t xml:space="preserve">. </w:t>
      </w:r>
      <w:r w:rsidRPr="00F47998">
        <w:t>Drainage channels and man-made drainage features in the Macalister Irri</w:t>
      </w:r>
      <w:r>
        <w:t>g</w:t>
      </w:r>
      <w:r w:rsidRPr="00F47998">
        <w:t xml:space="preserve">ation District (MID) were included in the model based on available drainage network </w:t>
      </w:r>
      <w:r>
        <w:t xml:space="preserve">and groundwater discharge </w:t>
      </w:r>
      <w:r w:rsidRPr="00751C2F">
        <w:t>mapping</w:t>
      </w:r>
      <w:r>
        <w:t xml:space="preserve"> and monitoring.</w:t>
      </w:r>
    </w:p>
    <w:p w14:paraId="065DDEFC" w14:textId="42D3BE9E" w:rsidR="000B2F72" w:rsidRDefault="000B2F72" w:rsidP="000B2F72">
      <w:pPr>
        <w:pStyle w:val="BodyText"/>
      </w:pPr>
      <w:r>
        <w:t>Seven</w:t>
      </w:r>
      <w:r w:rsidRPr="005E5DD8">
        <w:t xml:space="preserve"> </w:t>
      </w:r>
      <w:r>
        <w:t>hypothetical</w:t>
      </w:r>
      <w:r w:rsidRPr="005E5DD8">
        <w:t xml:space="preserve"> </w:t>
      </w:r>
      <w:r>
        <w:t>tight and shale</w:t>
      </w:r>
      <w:r w:rsidRPr="005E5DD8">
        <w:t xml:space="preserve"> gas and coal seam gas</w:t>
      </w:r>
      <w:r>
        <w:t xml:space="preserve"> (CSG)</w:t>
      </w:r>
      <w:r w:rsidRPr="005E5DD8">
        <w:t xml:space="preserve"> development scenarios were considered under a dry future climate</w:t>
      </w:r>
      <w:r w:rsidR="00A339A6">
        <w:t xml:space="preserve">. </w:t>
      </w:r>
      <w:r w:rsidRPr="005E5DD8">
        <w:t>Each scenario was designed to estimate</w:t>
      </w:r>
      <w:r>
        <w:t xml:space="preserve"> the likely water usage of onshore gas development under varying well field designs and configurations.</w:t>
      </w:r>
    </w:p>
    <w:p w14:paraId="5A401920" w14:textId="21A78353" w:rsidR="000B2F72" w:rsidRDefault="000B2F72" w:rsidP="000B2F72">
      <w:pPr>
        <w:pStyle w:val="BodyText"/>
      </w:pPr>
      <w:r>
        <w:t>An external review of the model concluded that t</w:t>
      </w:r>
      <w:r w:rsidRPr="002B6264">
        <w:t>h</w:t>
      </w:r>
      <w:r>
        <w:t>e</w:t>
      </w:r>
      <w:r w:rsidRPr="002B6264">
        <w:t xml:space="preserve"> model was conceptualised and calibrated at a</w:t>
      </w:r>
      <w:r>
        <w:t xml:space="preserve"> design</w:t>
      </w:r>
      <w:r w:rsidRPr="002B6264">
        <w:t xml:space="preserve"> level that meets the requirements of a moderate complexity regional scale groundwater model as defined in</w:t>
      </w:r>
      <w:r>
        <w:t xml:space="preserve"> the</w:t>
      </w:r>
      <w:r w:rsidRPr="002B6264">
        <w:t xml:space="preserve"> Murray-Darling Basin Commission Groundwater Flow Modelling Guidelines (Middlemis</w:t>
      </w:r>
      <w:r w:rsidR="009421B6">
        <w:t>,</w:t>
      </w:r>
      <w:r w:rsidRPr="002B6264">
        <w:t xml:space="preserve"> 2000) and meets the requirements of a </w:t>
      </w:r>
      <w:r>
        <w:t>Class 2</w:t>
      </w:r>
      <w:r w:rsidRPr="002B6264">
        <w:t xml:space="preserve"> </w:t>
      </w:r>
      <w:r>
        <w:t>model confidence level classification</w:t>
      </w:r>
      <w:r w:rsidRPr="002B6264">
        <w:t xml:space="preserve"> as defined </w:t>
      </w:r>
      <w:r>
        <w:t xml:space="preserve">in </w:t>
      </w:r>
      <w:r w:rsidRPr="002B6264">
        <w:t xml:space="preserve">the National Water Commission Australian Groundwater Modelling Guidelines (Barnett et </w:t>
      </w:r>
      <w:r w:rsidR="00904FBA">
        <w:t>al.,</w:t>
      </w:r>
      <w:r w:rsidRPr="002B6264">
        <w:t xml:space="preserve"> 2012)</w:t>
      </w:r>
      <w:r w:rsidR="00A339A6">
        <w:t xml:space="preserve">. </w:t>
      </w:r>
    </w:p>
    <w:p w14:paraId="6810C793" w14:textId="77777777" w:rsidR="000B2F72" w:rsidRDefault="000B2F72" w:rsidP="000B2F72">
      <w:pPr>
        <w:pStyle w:val="BodyText"/>
        <w:jc w:val="center"/>
      </w:pPr>
      <w:r>
        <w:rPr>
          <w:noProof/>
        </w:rPr>
        <w:drawing>
          <wp:inline distT="0" distB="0" distL="0" distR="0" wp14:anchorId="2A998B45" wp14:editId="1D4BC792">
            <wp:extent cx="3434400" cy="2430000"/>
            <wp:effectExtent l="0" t="0" r="0" b="8890"/>
            <wp:docPr id="3" name="Picture 3" descr="Spatial extent of the Victorian Onshore Natural Gas Water Science Studies groundwater model"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_LocationMap.jpg"/>
                    <pic:cNvPicPr/>
                  </pic:nvPicPr>
                  <pic:blipFill>
                    <a:blip r:embed="rId39">
                      <a:extLst>
                        <a:ext uri="{28A0092B-C50C-407E-A947-70E740481C1C}">
                          <a14:useLocalDpi xmlns:a14="http://schemas.microsoft.com/office/drawing/2010/main" val="0"/>
                        </a:ext>
                      </a:extLst>
                    </a:blip>
                    <a:stretch>
                      <a:fillRect/>
                    </a:stretch>
                  </pic:blipFill>
                  <pic:spPr>
                    <a:xfrm>
                      <a:off x="0" y="0"/>
                      <a:ext cx="3434400" cy="2430000"/>
                    </a:xfrm>
                    <a:prstGeom prst="rect">
                      <a:avLst/>
                    </a:prstGeom>
                  </pic:spPr>
                </pic:pic>
              </a:graphicData>
            </a:graphic>
          </wp:inline>
        </w:drawing>
      </w:r>
    </w:p>
    <w:p w14:paraId="66C54245" w14:textId="62120BFC" w:rsidR="000B2F72" w:rsidRDefault="000B2F72" w:rsidP="000B2F72">
      <w:pPr>
        <w:pStyle w:val="Caption"/>
      </w:pPr>
      <w:bookmarkStart w:id="71" w:name="_Ref459641249"/>
      <w:bookmarkStart w:id="72" w:name="_Toc459702763"/>
      <w:bookmarkStart w:id="73" w:name="_Ref483912461"/>
      <w:bookmarkStart w:id="74" w:name="_Toc483928853"/>
      <w:r>
        <w:t xml:space="preserve">Figure </w:t>
      </w:r>
      <w:fldSimple w:instr=" SEQ Figure \* ARABIC ">
        <w:r w:rsidR="000B20BB">
          <w:rPr>
            <w:noProof/>
          </w:rPr>
          <w:t>10</w:t>
        </w:r>
      </w:fldSimple>
      <w:bookmarkEnd w:id="71"/>
      <w:r>
        <w:t xml:space="preserve"> </w:t>
      </w:r>
      <w:r w:rsidR="00A00C8B">
        <w:tab/>
      </w:r>
      <w:r>
        <w:t>Spatial extent of the Victorian Onshore Natural Gas Water Science Studies</w:t>
      </w:r>
      <w:r w:rsidRPr="001310A2">
        <w:t xml:space="preserve"> </w:t>
      </w:r>
      <w:r>
        <w:t>groundwater model</w:t>
      </w:r>
      <w:bookmarkEnd w:id="72"/>
      <w:bookmarkEnd w:id="73"/>
      <w:bookmarkEnd w:id="74"/>
    </w:p>
    <w:p w14:paraId="756DAB68" w14:textId="5FD965E1" w:rsidR="000B2F72" w:rsidRPr="008905E3" w:rsidRDefault="000B2F72" w:rsidP="000B2F72">
      <w:pPr>
        <w:pStyle w:val="Heading5"/>
      </w:pPr>
      <w:bookmarkStart w:id="75" w:name="_Toc483859889"/>
      <w:bookmarkStart w:id="76" w:name="_Toc483859964"/>
      <w:bookmarkStart w:id="77" w:name="_Toc483860039"/>
      <w:bookmarkStart w:id="78" w:name="_Toc459702811"/>
      <w:bookmarkStart w:id="79" w:name="_Toc483908398"/>
      <w:bookmarkEnd w:id="61"/>
      <w:bookmarkEnd w:id="75"/>
      <w:bookmarkEnd w:id="76"/>
      <w:bookmarkEnd w:id="77"/>
      <w:r>
        <w:rPr>
          <w:rFonts w:eastAsia="Calibri"/>
        </w:rPr>
        <w:t>Summary of existing groundwater model attributes</w:t>
      </w:r>
      <w:bookmarkEnd w:id="78"/>
      <w:bookmarkEnd w:id="79"/>
    </w:p>
    <w:p w14:paraId="0B55A46E" w14:textId="77777777" w:rsidR="003C3D67" w:rsidRDefault="000B2F72" w:rsidP="00021AFC">
      <w:pPr>
        <w:pStyle w:val="BodyText"/>
      </w:pPr>
      <w:r w:rsidRPr="00252869">
        <w:t xml:space="preserve">A summary of the relevant </w:t>
      </w:r>
      <w:r>
        <w:t xml:space="preserve">model attributes and considerations </w:t>
      </w:r>
      <w:r w:rsidRPr="00252869">
        <w:t>required for this study</w:t>
      </w:r>
      <w:r>
        <w:t xml:space="preserve"> </w:t>
      </w:r>
      <w:r w:rsidRPr="00252869">
        <w:t>is presented in</w:t>
      </w:r>
      <w:r w:rsidR="003C3D67">
        <w:t xml:space="preserve"> </w:t>
      </w:r>
      <w:r w:rsidR="00F6647C">
        <w:fldChar w:fldCharType="begin"/>
      </w:r>
      <w:r w:rsidR="00F6647C">
        <w:instrText xml:space="preserve"> REF _Ref483650605 \h </w:instrText>
      </w:r>
      <w:r w:rsidR="00F6647C">
        <w:fldChar w:fldCharType="separate"/>
      </w:r>
      <w:r w:rsidR="000B20BB">
        <w:t xml:space="preserve">Table </w:t>
      </w:r>
      <w:r w:rsidR="000B20BB">
        <w:rPr>
          <w:noProof/>
        </w:rPr>
        <w:t>1</w:t>
      </w:r>
      <w:r w:rsidR="00F6647C">
        <w:fldChar w:fldCharType="end"/>
      </w:r>
      <w:r w:rsidR="00F6647C">
        <w:t>.</w:t>
      </w:r>
    </w:p>
    <w:p w14:paraId="43FE08A3" w14:textId="45480B84" w:rsidR="000B2F72" w:rsidRDefault="000B2F72" w:rsidP="000B2F72">
      <w:pPr>
        <w:pStyle w:val="BodyText"/>
      </w:pPr>
      <w:r>
        <w:t>F</w:t>
      </w:r>
      <w:r w:rsidRPr="00252869">
        <w:t>or each of the top five ranked models as reported by SKM (201</w:t>
      </w:r>
      <w:r>
        <w:t>1a</w:t>
      </w:r>
      <w:r w:rsidRPr="00252869">
        <w:t>)</w:t>
      </w:r>
      <w:r>
        <w:t xml:space="preserve"> and </w:t>
      </w:r>
      <w:r w:rsidRPr="00252869">
        <w:t xml:space="preserve">including the CSIRO </w:t>
      </w:r>
      <w:r>
        <w:t>(Freij</w:t>
      </w:r>
      <w:r w:rsidR="00F16D23">
        <w:noBreakHyphen/>
      </w:r>
      <w:r>
        <w:t xml:space="preserve">Ayoub et </w:t>
      </w:r>
      <w:r w:rsidR="00904FBA">
        <w:t>al.,</w:t>
      </w:r>
      <w:r>
        <w:t xml:space="preserve"> 2011a), DPI (Beverly et </w:t>
      </w:r>
      <w:r w:rsidR="00904FBA">
        <w:t>al.,</w:t>
      </w:r>
      <w:r>
        <w:t xml:space="preserve"> 2012) and VWSS (Beverly et </w:t>
      </w:r>
      <w:r w:rsidR="00904FBA">
        <w:t>al.,</w:t>
      </w:r>
      <w:r>
        <w:t xml:space="preserve"> 2015) models</w:t>
      </w:r>
      <w:r w:rsidRPr="00252869">
        <w:t xml:space="preserve">, </w:t>
      </w:r>
      <w:r>
        <w:t>a score is assigned based on t</w:t>
      </w:r>
      <w:r w:rsidRPr="00252869">
        <w:t xml:space="preserve">he original ranking procedure adopted </w:t>
      </w:r>
      <w:r>
        <w:t>in</w:t>
      </w:r>
      <w:r w:rsidRPr="00252869">
        <w:t xml:space="preserve"> SKM </w:t>
      </w:r>
      <w:r>
        <w:t>(2011a) using</w:t>
      </w:r>
      <w:r w:rsidRPr="00252869">
        <w:t xml:space="preserve"> a Multi Criteria Assessment (MCA) approach involving the following steps</w:t>
      </w:r>
      <w:r>
        <w:t>:</w:t>
      </w:r>
    </w:p>
    <w:p w14:paraId="039E3BA5" w14:textId="08359D40" w:rsidR="000B2F72" w:rsidRPr="00D6596F" w:rsidRDefault="000B2F72" w:rsidP="00021AFC">
      <w:pPr>
        <w:pStyle w:val="ListParagraph"/>
      </w:pPr>
      <w:r w:rsidRPr="00D6596F">
        <w:t>definition of a set of criteria</w:t>
      </w:r>
    </w:p>
    <w:p w14:paraId="6862E807" w14:textId="6B386021" w:rsidR="000B2F72" w:rsidRPr="00D6596F" w:rsidRDefault="000B2F72" w:rsidP="00021AFC">
      <w:pPr>
        <w:pStyle w:val="ListParagraph"/>
      </w:pPr>
      <w:r w:rsidRPr="00D6596F">
        <w:t>assignment of weightings to the various criteria</w:t>
      </w:r>
    </w:p>
    <w:p w14:paraId="356C5280" w14:textId="0E944E94" w:rsidR="000B2F72" w:rsidRDefault="000B2F72" w:rsidP="00021AFC">
      <w:pPr>
        <w:pStyle w:val="ListParagraph"/>
      </w:pPr>
      <w:r w:rsidRPr="00D6596F">
        <w:t>identification of performance objectives for the agreed criteria</w:t>
      </w:r>
    </w:p>
    <w:p w14:paraId="17A5B8F1" w14:textId="00B57718" w:rsidR="000B2F72" w:rsidRPr="00D6596F" w:rsidRDefault="000B2F72" w:rsidP="00021AFC">
      <w:pPr>
        <w:pStyle w:val="ListParagraph"/>
      </w:pPr>
      <w:r w:rsidRPr="00D6596F">
        <w:t>scoring and ranking of the alternatives</w:t>
      </w:r>
      <w:r w:rsidR="00F16D23">
        <w:t>.</w:t>
      </w:r>
    </w:p>
    <w:p w14:paraId="4BB4B11E" w14:textId="3CBB7DA3" w:rsidR="000B2F72" w:rsidRDefault="000B2F72" w:rsidP="000B2F72">
      <w:pPr>
        <w:pStyle w:val="BodyText"/>
      </w:pPr>
      <w:r>
        <w:t>An aggregated performance rating of 1 to 3 was used in which 1 refers to does not meet the set of criteria, 2 satisfies more than 50% of the criteria and 3 satisfies all criteria</w:t>
      </w:r>
      <w:r w:rsidR="00A339A6">
        <w:t xml:space="preserve">. </w:t>
      </w:r>
      <w:r w:rsidRPr="00252869">
        <w:t>It is noteworthy that the SKM (201</w:t>
      </w:r>
      <w:r>
        <w:t>1a</w:t>
      </w:r>
      <w:r w:rsidRPr="00252869">
        <w:t>) study compiled results from two independent reviewers</w:t>
      </w:r>
      <w:r>
        <w:t>.</w:t>
      </w:r>
    </w:p>
    <w:p w14:paraId="0828AEE9" w14:textId="1481DAB7" w:rsidR="00DC181A" w:rsidRDefault="000B2F72" w:rsidP="000B2F72">
      <w:pPr>
        <w:pStyle w:val="BodyText"/>
        <w:sectPr w:rsidR="00DC181A" w:rsidSect="002F32B6">
          <w:headerReference w:type="default" r:id="rId40"/>
          <w:headerReference w:type="first" r:id="rId41"/>
          <w:pgSz w:w="11906" w:h="16838" w:code="9"/>
          <w:pgMar w:top="1247" w:right="1134" w:bottom="1134" w:left="1134" w:header="510" w:footer="624" w:gutter="0"/>
          <w:cols w:space="284"/>
          <w:titlePg/>
          <w:docGrid w:linePitch="360"/>
        </w:sectPr>
      </w:pPr>
      <w:r w:rsidRPr="00252869">
        <w:t>In general, the MCA analysis identified that</w:t>
      </w:r>
      <w:r>
        <w:t xml:space="preserve">, with the exception of the VWSS groundwater model, </w:t>
      </w:r>
      <w:r w:rsidRPr="00252869">
        <w:t xml:space="preserve">no </w:t>
      </w:r>
      <w:r>
        <w:t xml:space="preserve">prior </w:t>
      </w:r>
      <w:r w:rsidRPr="00252869">
        <w:t xml:space="preserve">groundwater management tool </w:t>
      </w:r>
      <w:r>
        <w:t>adequately satisfies</w:t>
      </w:r>
      <w:r w:rsidRPr="00252869">
        <w:t xml:space="preserve"> all </w:t>
      </w:r>
      <w:r w:rsidR="00941BF4">
        <w:t xml:space="preserve">of </w:t>
      </w:r>
      <w:r w:rsidRPr="00252869">
        <w:t xml:space="preserve">the </w:t>
      </w:r>
      <w:r>
        <w:t>model specifications</w:t>
      </w:r>
      <w:r w:rsidRPr="00252869">
        <w:t xml:space="preserve"> required for this project</w:t>
      </w:r>
      <w:r w:rsidR="00A339A6">
        <w:t xml:space="preserve">. </w:t>
      </w:r>
      <w:r>
        <w:t>Specifically, the MCA analysis identified that the most recent regional groundwater model (VWSS) had the required spatial extent, vertical resolution and model grid to evaluate the bioregional assessment.</w:t>
      </w:r>
    </w:p>
    <w:p w14:paraId="2F3A5679" w14:textId="502C0E62" w:rsidR="000B2F72" w:rsidRDefault="000B2F72" w:rsidP="00DC181A">
      <w:pPr>
        <w:pStyle w:val="Caption"/>
        <w:tabs>
          <w:tab w:val="clear" w:pos="1021"/>
          <w:tab w:val="left" w:pos="0"/>
        </w:tabs>
        <w:ind w:left="709"/>
      </w:pPr>
      <w:bookmarkStart w:id="80" w:name="_Ref458105557"/>
      <w:bookmarkStart w:id="81" w:name="_Ref483650605"/>
      <w:bookmarkStart w:id="82" w:name="_Toc459702743"/>
      <w:bookmarkStart w:id="83" w:name="_Toc483825262"/>
      <w:r>
        <w:t xml:space="preserve">Table </w:t>
      </w:r>
      <w:fldSimple w:instr=" SEQ Table \* ARABIC ">
        <w:r w:rsidR="000B20BB">
          <w:rPr>
            <w:noProof/>
          </w:rPr>
          <w:t>1</w:t>
        </w:r>
      </w:fldSimple>
      <w:bookmarkEnd w:id="80"/>
      <w:bookmarkEnd w:id="81"/>
      <w:r w:rsidR="00BF3C9C">
        <w:tab/>
      </w:r>
      <w:r w:rsidRPr="00896B2B">
        <w:t>Summary of key features of the top five ranked models by SKM (2011</w:t>
      </w:r>
      <w:r>
        <w:t>a</w:t>
      </w:r>
      <w:r w:rsidRPr="00896B2B">
        <w:t>) and the CSIRO model currently under development</w:t>
      </w:r>
      <w:bookmarkEnd w:id="82"/>
      <w:bookmarkEnd w:id="83"/>
    </w:p>
    <w:tbl>
      <w:tblPr>
        <w:tblStyle w:val="TableBAHeaderRow"/>
        <w:tblW w:w="14940" w:type="dxa"/>
        <w:tblInd w:w="-369" w:type="dxa"/>
        <w:tblLayout w:type="fixed"/>
        <w:tblLook w:val="04A0" w:firstRow="1" w:lastRow="0" w:firstColumn="1" w:lastColumn="0" w:noHBand="0" w:noVBand="1"/>
        <w:tblDescription w:val="Blank table illustrating 'Table BA header row' style"/>
      </w:tblPr>
      <w:tblGrid>
        <w:gridCol w:w="5360"/>
        <w:gridCol w:w="1185"/>
        <w:gridCol w:w="1054"/>
        <w:gridCol w:w="1184"/>
        <w:gridCol w:w="1316"/>
        <w:gridCol w:w="1315"/>
        <w:gridCol w:w="1316"/>
        <w:gridCol w:w="1105"/>
        <w:gridCol w:w="1105"/>
      </w:tblGrid>
      <w:tr w:rsidR="000B2F72" w:rsidRPr="00A8172F" w14:paraId="582EC8E0" w14:textId="77777777" w:rsidTr="007C577B">
        <w:trPr>
          <w:cnfStyle w:val="100000000000" w:firstRow="1" w:lastRow="0" w:firstColumn="0" w:lastColumn="0" w:oddVBand="0" w:evenVBand="0" w:oddHBand="0" w:evenHBand="0" w:firstRowFirstColumn="0" w:firstRowLastColumn="0" w:lastRowFirstColumn="0" w:lastRowLastColumn="0"/>
          <w:tblHeader/>
        </w:trPr>
        <w:tc>
          <w:tcPr>
            <w:tcW w:w="5360" w:type="dxa"/>
          </w:tcPr>
          <w:p w14:paraId="6C1422DE" w14:textId="77777777" w:rsidR="000B2F72" w:rsidRPr="00595095" w:rsidRDefault="000B2F72" w:rsidP="007C577B">
            <w:pPr>
              <w:pStyle w:val="TableText"/>
            </w:pPr>
            <w:r>
              <w:t>Attribute</w:t>
            </w:r>
          </w:p>
        </w:tc>
        <w:tc>
          <w:tcPr>
            <w:tcW w:w="1185" w:type="dxa"/>
          </w:tcPr>
          <w:p w14:paraId="5B8A805B" w14:textId="77777777" w:rsidR="000B2F72" w:rsidRPr="00896B2B" w:rsidRDefault="000B2F72" w:rsidP="007C577B">
            <w:pPr>
              <w:pStyle w:val="TblHd"/>
              <w:rPr>
                <w:i/>
                <w:iCs/>
                <w:sz w:val="20"/>
                <w:szCs w:val="20"/>
                <w:lang w:val="en-GB"/>
              </w:rPr>
            </w:pPr>
            <w:r w:rsidRPr="00896B2B">
              <w:t>Yarram sub-regional</w:t>
            </w:r>
          </w:p>
          <w:p w14:paraId="6B6AF780" w14:textId="77777777" w:rsidR="000B2F72" w:rsidRPr="00896B2B" w:rsidRDefault="000B2F72" w:rsidP="007C577B">
            <w:pPr>
              <w:pStyle w:val="TblHd"/>
              <w:rPr>
                <w:i/>
                <w:iCs/>
                <w:sz w:val="20"/>
                <w:szCs w:val="20"/>
                <w:lang w:val="en-GB"/>
              </w:rPr>
            </w:pPr>
            <w:r w:rsidRPr="00896B2B">
              <w:t>(SKM 1999)</w:t>
            </w:r>
          </w:p>
        </w:tc>
        <w:tc>
          <w:tcPr>
            <w:tcW w:w="1054" w:type="dxa"/>
          </w:tcPr>
          <w:p w14:paraId="01A5DE8B" w14:textId="77777777" w:rsidR="000B2F72" w:rsidRPr="00896B2B" w:rsidRDefault="000B2F72" w:rsidP="007C577B">
            <w:pPr>
              <w:pStyle w:val="TblHd"/>
              <w:rPr>
                <w:i/>
                <w:iCs/>
                <w:sz w:val="20"/>
                <w:szCs w:val="20"/>
                <w:lang w:val="en-GB"/>
              </w:rPr>
            </w:pPr>
            <w:r w:rsidRPr="00896B2B">
              <w:t>Gippsland Basin</w:t>
            </w:r>
          </w:p>
          <w:p w14:paraId="5357237B" w14:textId="77777777" w:rsidR="000B2F72" w:rsidRPr="00896B2B" w:rsidRDefault="000B2F72" w:rsidP="007C577B">
            <w:pPr>
              <w:pStyle w:val="TblHd"/>
              <w:rPr>
                <w:i/>
                <w:iCs/>
                <w:sz w:val="20"/>
                <w:szCs w:val="20"/>
                <w:lang w:val="en-GB"/>
              </w:rPr>
            </w:pPr>
            <w:r w:rsidRPr="00896B2B">
              <w:t>(Nahm 2002)</w:t>
            </w:r>
          </w:p>
        </w:tc>
        <w:tc>
          <w:tcPr>
            <w:tcW w:w="1184" w:type="dxa"/>
          </w:tcPr>
          <w:p w14:paraId="50F90D3C" w14:textId="77777777" w:rsidR="000B2F72" w:rsidRPr="00896B2B" w:rsidRDefault="000B2F72" w:rsidP="007C577B">
            <w:pPr>
              <w:pStyle w:val="TblHd"/>
              <w:rPr>
                <w:i/>
                <w:iCs/>
                <w:sz w:val="20"/>
                <w:szCs w:val="20"/>
                <w:lang w:val="en-GB"/>
              </w:rPr>
            </w:pPr>
            <w:r w:rsidRPr="00896B2B">
              <w:t>Sale WSPA</w:t>
            </w:r>
          </w:p>
          <w:p w14:paraId="7D7D9D25" w14:textId="77777777" w:rsidR="000B2F72" w:rsidRPr="00896B2B" w:rsidRDefault="000B2F72" w:rsidP="007C577B">
            <w:pPr>
              <w:pStyle w:val="TblHd"/>
              <w:rPr>
                <w:i/>
                <w:iCs/>
                <w:sz w:val="20"/>
                <w:szCs w:val="20"/>
                <w:lang w:val="en-GB"/>
              </w:rPr>
            </w:pPr>
            <w:r w:rsidRPr="00896B2B">
              <w:t>(SKM 2008)</w:t>
            </w:r>
          </w:p>
        </w:tc>
        <w:tc>
          <w:tcPr>
            <w:tcW w:w="1316" w:type="dxa"/>
          </w:tcPr>
          <w:p w14:paraId="5702994A" w14:textId="77777777" w:rsidR="000B2F72" w:rsidRPr="00896B2B" w:rsidRDefault="000B2F72" w:rsidP="007C577B">
            <w:pPr>
              <w:pStyle w:val="TblHd"/>
              <w:rPr>
                <w:i/>
                <w:iCs/>
                <w:sz w:val="20"/>
                <w:szCs w:val="20"/>
                <w:lang w:val="en-GB"/>
              </w:rPr>
            </w:pPr>
            <w:r w:rsidRPr="00896B2B">
              <w:t>Integrated Resource IRM</w:t>
            </w:r>
          </w:p>
          <w:p w14:paraId="19BF87AC" w14:textId="77777777" w:rsidR="000B2F72" w:rsidRPr="00896B2B" w:rsidRDefault="000B2F72" w:rsidP="007C577B">
            <w:pPr>
              <w:pStyle w:val="TblHd"/>
              <w:rPr>
                <w:i/>
                <w:iCs/>
                <w:sz w:val="20"/>
                <w:szCs w:val="20"/>
                <w:lang w:val="en-GB"/>
              </w:rPr>
            </w:pPr>
            <w:r w:rsidRPr="00896B2B">
              <w:t>(Schaeffer, 2008)</w:t>
            </w:r>
          </w:p>
        </w:tc>
        <w:tc>
          <w:tcPr>
            <w:tcW w:w="1315" w:type="dxa"/>
          </w:tcPr>
          <w:p w14:paraId="63C49884" w14:textId="77777777" w:rsidR="000B2F72" w:rsidRPr="00896B2B" w:rsidRDefault="000B2F72" w:rsidP="007C577B">
            <w:pPr>
              <w:pStyle w:val="TblHd"/>
              <w:rPr>
                <w:i/>
                <w:iCs/>
                <w:sz w:val="20"/>
                <w:szCs w:val="20"/>
                <w:lang w:val="en-GB"/>
              </w:rPr>
            </w:pPr>
            <w:r w:rsidRPr="00896B2B">
              <w:t>ecoMarkets</w:t>
            </w:r>
          </w:p>
          <w:p w14:paraId="081BE14A" w14:textId="77777777" w:rsidR="000B2F72" w:rsidRPr="00896B2B" w:rsidRDefault="000B2F72" w:rsidP="007C577B">
            <w:pPr>
              <w:pStyle w:val="TblHd"/>
              <w:rPr>
                <w:i/>
                <w:iCs/>
                <w:sz w:val="20"/>
                <w:szCs w:val="20"/>
                <w:lang w:val="en-GB"/>
              </w:rPr>
            </w:pPr>
            <w:r w:rsidRPr="00896B2B">
              <w:t>(GHD, 2008, 2010a)</w:t>
            </w:r>
          </w:p>
        </w:tc>
        <w:tc>
          <w:tcPr>
            <w:tcW w:w="1316" w:type="dxa"/>
          </w:tcPr>
          <w:p w14:paraId="309E857D" w14:textId="77777777" w:rsidR="000B2F72" w:rsidRPr="00896B2B" w:rsidRDefault="000B2F72" w:rsidP="007C577B">
            <w:pPr>
              <w:pStyle w:val="TblHd"/>
              <w:rPr>
                <w:i/>
                <w:iCs/>
                <w:sz w:val="20"/>
                <w:szCs w:val="20"/>
                <w:lang w:val="en-GB"/>
              </w:rPr>
            </w:pPr>
            <w:r w:rsidRPr="00896B2B">
              <w:t>CSIRO</w:t>
            </w:r>
          </w:p>
          <w:p w14:paraId="4C73C954" w14:textId="0A98096D" w:rsidR="000B2F72" w:rsidRPr="00896B2B" w:rsidRDefault="000B2F72" w:rsidP="007C577B">
            <w:pPr>
              <w:pStyle w:val="TblHd"/>
              <w:rPr>
                <w:i/>
                <w:iCs/>
                <w:sz w:val="20"/>
                <w:szCs w:val="20"/>
                <w:lang w:val="en-GB"/>
              </w:rPr>
            </w:pPr>
            <w:r w:rsidRPr="00896B2B">
              <w:t xml:space="preserve">(Freij-Ayoub et </w:t>
            </w:r>
            <w:r w:rsidR="00904FBA">
              <w:t>al.,</w:t>
            </w:r>
            <w:r w:rsidRPr="00896B2B">
              <w:t xml:space="preserve"> 2011a)</w:t>
            </w:r>
          </w:p>
          <w:p w14:paraId="10FF68D8" w14:textId="77777777" w:rsidR="000B2F72" w:rsidRPr="00896B2B" w:rsidRDefault="000B2F72" w:rsidP="007C577B">
            <w:pPr>
              <w:pStyle w:val="TblHd"/>
            </w:pPr>
          </w:p>
        </w:tc>
        <w:tc>
          <w:tcPr>
            <w:tcW w:w="1105" w:type="dxa"/>
          </w:tcPr>
          <w:p w14:paraId="3165EB54" w14:textId="77777777" w:rsidR="000B2F72" w:rsidRPr="00896B2B" w:rsidRDefault="000B2F72" w:rsidP="007C577B">
            <w:pPr>
              <w:pStyle w:val="TblHd"/>
              <w:rPr>
                <w:i/>
                <w:iCs/>
                <w:sz w:val="20"/>
                <w:szCs w:val="20"/>
                <w:lang w:val="en-GB"/>
              </w:rPr>
            </w:pPr>
            <w:r w:rsidRPr="00896B2B">
              <w:t>DPI</w:t>
            </w:r>
          </w:p>
          <w:p w14:paraId="2E01CC95" w14:textId="4981C17A" w:rsidR="000B2F72" w:rsidRPr="00896B2B" w:rsidRDefault="000B2F72" w:rsidP="007C577B">
            <w:pPr>
              <w:pStyle w:val="TblHd"/>
              <w:rPr>
                <w:i/>
                <w:iCs/>
                <w:sz w:val="20"/>
                <w:szCs w:val="20"/>
                <w:lang w:val="en-GB"/>
              </w:rPr>
            </w:pPr>
            <w:r w:rsidRPr="00896B2B">
              <w:t xml:space="preserve">(Beverly et </w:t>
            </w:r>
            <w:r w:rsidR="00904FBA">
              <w:t>al.,</w:t>
            </w:r>
            <w:r w:rsidRPr="00896B2B">
              <w:t xml:space="preserve"> 2012)</w:t>
            </w:r>
          </w:p>
        </w:tc>
        <w:tc>
          <w:tcPr>
            <w:tcW w:w="1105" w:type="dxa"/>
          </w:tcPr>
          <w:p w14:paraId="16124C85" w14:textId="77777777" w:rsidR="000B2F72" w:rsidRDefault="000B2F72" w:rsidP="007C577B">
            <w:pPr>
              <w:pStyle w:val="TblHd"/>
            </w:pPr>
            <w:r>
              <w:t>VWSS</w:t>
            </w:r>
          </w:p>
          <w:p w14:paraId="570E3C5E" w14:textId="0FEBC63E" w:rsidR="000B2F72" w:rsidRPr="00896B2B" w:rsidRDefault="000B2F72" w:rsidP="007C577B">
            <w:pPr>
              <w:pStyle w:val="TblHd"/>
            </w:pPr>
            <w:r w:rsidRPr="00896B2B">
              <w:t>(Beverly et a</w:t>
            </w:r>
            <w:r w:rsidR="0019669E">
              <w:t>l.</w:t>
            </w:r>
            <w:r w:rsidR="009421B6">
              <w:t>,</w:t>
            </w:r>
            <w:r w:rsidRPr="00896B2B">
              <w:t xml:space="preserve"> 201</w:t>
            </w:r>
            <w:r>
              <w:t>5</w:t>
            </w:r>
            <w:r w:rsidRPr="00896B2B">
              <w:t>)</w:t>
            </w:r>
          </w:p>
        </w:tc>
      </w:tr>
      <w:tr w:rsidR="000B2F72" w:rsidRPr="00A8172F" w14:paraId="3743A9DE" w14:textId="77777777" w:rsidTr="007C577B">
        <w:trPr>
          <w:cnfStyle w:val="000000100000" w:firstRow="0" w:lastRow="0" w:firstColumn="0" w:lastColumn="0" w:oddVBand="0" w:evenVBand="0" w:oddHBand="1" w:evenHBand="0" w:firstRowFirstColumn="0" w:firstRowLastColumn="0" w:lastRowFirstColumn="0" w:lastRowLastColumn="0"/>
        </w:trPr>
        <w:tc>
          <w:tcPr>
            <w:tcW w:w="5360" w:type="dxa"/>
          </w:tcPr>
          <w:p w14:paraId="15DD1457" w14:textId="77777777" w:rsidR="000B2F72" w:rsidRPr="00333E31" w:rsidRDefault="000B2F72" w:rsidP="007C577B">
            <w:pPr>
              <w:pStyle w:val="TblBdy"/>
              <w:rPr>
                <w:noProof/>
              </w:rPr>
            </w:pPr>
            <w:r w:rsidRPr="00333E31">
              <w:rPr>
                <w:noProof/>
              </w:rPr>
              <w:t>Extent focus</w:t>
            </w:r>
          </w:p>
        </w:tc>
        <w:tc>
          <w:tcPr>
            <w:tcW w:w="1185" w:type="dxa"/>
          </w:tcPr>
          <w:p w14:paraId="5D6214B6" w14:textId="77777777" w:rsidR="000B2F72" w:rsidRPr="00333E31" w:rsidRDefault="005203FA" w:rsidP="007C577B">
            <w:pPr>
              <w:pStyle w:val="TblBdy"/>
              <w:jc w:val="center"/>
              <w:rPr>
                <w:i/>
                <w:iCs/>
                <w:noProof/>
                <w:sz w:val="20"/>
                <w:szCs w:val="20"/>
                <w:lang w:val="en-GB"/>
              </w:rPr>
            </w:pPr>
            <w:r w:rsidRPr="00333E31">
              <w:rPr>
                <w:noProof/>
              </w:rPr>
              <w:t>O</w:t>
            </w:r>
            <w:r w:rsidR="000B2F72" w:rsidRPr="00333E31">
              <w:rPr>
                <w:noProof/>
              </w:rPr>
              <w:t>nshore</w:t>
            </w:r>
          </w:p>
        </w:tc>
        <w:tc>
          <w:tcPr>
            <w:tcW w:w="1054" w:type="dxa"/>
          </w:tcPr>
          <w:p w14:paraId="16C1726C" w14:textId="77777777" w:rsidR="000B2F72" w:rsidRPr="00333E31" w:rsidRDefault="000B2F72" w:rsidP="007C577B">
            <w:pPr>
              <w:pStyle w:val="TblBdy"/>
              <w:jc w:val="center"/>
              <w:rPr>
                <w:i/>
                <w:iCs/>
                <w:noProof/>
                <w:sz w:val="20"/>
                <w:szCs w:val="20"/>
                <w:lang w:val="en-GB"/>
              </w:rPr>
            </w:pPr>
            <w:r w:rsidRPr="00333E31">
              <w:rPr>
                <w:noProof/>
              </w:rPr>
              <w:t>offshore</w:t>
            </w:r>
          </w:p>
        </w:tc>
        <w:tc>
          <w:tcPr>
            <w:tcW w:w="1184" w:type="dxa"/>
          </w:tcPr>
          <w:p w14:paraId="164F46B8" w14:textId="77777777" w:rsidR="000B2F72" w:rsidRPr="00333E31" w:rsidRDefault="000B2F72" w:rsidP="007C577B">
            <w:pPr>
              <w:pStyle w:val="TblBdy"/>
              <w:jc w:val="center"/>
              <w:rPr>
                <w:i/>
                <w:iCs/>
                <w:noProof/>
                <w:sz w:val="20"/>
                <w:szCs w:val="20"/>
                <w:lang w:val="en-GB"/>
              </w:rPr>
            </w:pPr>
            <w:r w:rsidRPr="00333E31">
              <w:rPr>
                <w:noProof/>
              </w:rPr>
              <w:t>onshore</w:t>
            </w:r>
          </w:p>
        </w:tc>
        <w:tc>
          <w:tcPr>
            <w:tcW w:w="1316" w:type="dxa"/>
          </w:tcPr>
          <w:p w14:paraId="7A58BE22" w14:textId="77777777" w:rsidR="000B2F72" w:rsidRPr="00333E31" w:rsidRDefault="000B2F72" w:rsidP="007C577B">
            <w:pPr>
              <w:pStyle w:val="TblBdy"/>
              <w:jc w:val="center"/>
              <w:rPr>
                <w:i/>
                <w:iCs/>
                <w:noProof/>
                <w:sz w:val="20"/>
                <w:szCs w:val="20"/>
                <w:lang w:val="en-GB"/>
              </w:rPr>
            </w:pPr>
            <w:r w:rsidRPr="00333E31">
              <w:rPr>
                <w:noProof/>
              </w:rPr>
              <w:t>on</w:t>
            </w:r>
            <w:r>
              <w:rPr>
                <w:noProof/>
              </w:rPr>
              <w:t xml:space="preserve">shore, </w:t>
            </w:r>
            <w:r w:rsidRPr="00333E31">
              <w:rPr>
                <w:noProof/>
              </w:rPr>
              <w:t>offshore</w:t>
            </w:r>
          </w:p>
        </w:tc>
        <w:tc>
          <w:tcPr>
            <w:tcW w:w="1315" w:type="dxa"/>
          </w:tcPr>
          <w:p w14:paraId="39830E85" w14:textId="77777777" w:rsidR="000B2F72" w:rsidRPr="00333E31" w:rsidRDefault="00F16D23" w:rsidP="007C577B">
            <w:pPr>
              <w:pStyle w:val="TblBdy"/>
              <w:jc w:val="center"/>
              <w:rPr>
                <w:i/>
                <w:iCs/>
                <w:noProof/>
                <w:sz w:val="20"/>
                <w:szCs w:val="20"/>
                <w:lang w:val="en-GB"/>
              </w:rPr>
            </w:pPr>
            <w:r w:rsidRPr="00333E31">
              <w:rPr>
                <w:noProof/>
              </w:rPr>
              <w:t>O</w:t>
            </w:r>
            <w:r w:rsidR="000B2F72" w:rsidRPr="00333E31">
              <w:rPr>
                <w:noProof/>
              </w:rPr>
              <w:t>nshore</w:t>
            </w:r>
          </w:p>
        </w:tc>
        <w:tc>
          <w:tcPr>
            <w:tcW w:w="1316" w:type="dxa"/>
          </w:tcPr>
          <w:p w14:paraId="73D0DB01" w14:textId="77777777" w:rsidR="000B2F72" w:rsidRPr="00333E31" w:rsidRDefault="000B2F72" w:rsidP="007C577B">
            <w:pPr>
              <w:pStyle w:val="TblBdy"/>
              <w:jc w:val="center"/>
              <w:rPr>
                <w:i/>
                <w:iCs/>
                <w:noProof/>
                <w:sz w:val="20"/>
                <w:szCs w:val="20"/>
                <w:lang w:val="en-GB"/>
              </w:rPr>
            </w:pPr>
            <w:r w:rsidRPr="00333E31">
              <w:rPr>
                <w:noProof/>
              </w:rPr>
              <w:t>offshore</w:t>
            </w:r>
          </w:p>
        </w:tc>
        <w:tc>
          <w:tcPr>
            <w:tcW w:w="1105" w:type="dxa"/>
          </w:tcPr>
          <w:p w14:paraId="2E6EBBA3" w14:textId="77777777" w:rsidR="000B2F72" w:rsidRPr="00333E31" w:rsidRDefault="000B2F72" w:rsidP="007C577B">
            <w:pPr>
              <w:pStyle w:val="TblBdy"/>
              <w:jc w:val="center"/>
              <w:rPr>
                <w:i/>
                <w:iCs/>
                <w:noProof/>
                <w:sz w:val="20"/>
                <w:szCs w:val="20"/>
                <w:lang w:val="en-GB"/>
              </w:rPr>
            </w:pPr>
            <w:r>
              <w:rPr>
                <w:noProof/>
              </w:rPr>
              <w:t>onshore</w:t>
            </w:r>
          </w:p>
        </w:tc>
        <w:tc>
          <w:tcPr>
            <w:tcW w:w="1105" w:type="dxa"/>
          </w:tcPr>
          <w:p w14:paraId="692122DF" w14:textId="77777777" w:rsidR="000B2F72" w:rsidRDefault="000B2F72" w:rsidP="007C577B">
            <w:pPr>
              <w:pStyle w:val="TblBdy"/>
              <w:jc w:val="center"/>
              <w:rPr>
                <w:noProof/>
              </w:rPr>
            </w:pPr>
            <w:r w:rsidRPr="00333E31">
              <w:rPr>
                <w:noProof/>
              </w:rPr>
              <w:t>on</w:t>
            </w:r>
            <w:r>
              <w:rPr>
                <w:noProof/>
              </w:rPr>
              <w:t xml:space="preserve">shore, </w:t>
            </w:r>
            <w:r w:rsidRPr="00333E31">
              <w:rPr>
                <w:noProof/>
              </w:rPr>
              <w:t>offshore</w:t>
            </w:r>
          </w:p>
        </w:tc>
      </w:tr>
      <w:tr w:rsidR="000B2F72" w:rsidRPr="00A8172F" w14:paraId="67B55385" w14:textId="77777777" w:rsidTr="007C577B">
        <w:trPr>
          <w:cnfStyle w:val="000000010000" w:firstRow="0" w:lastRow="0" w:firstColumn="0" w:lastColumn="0" w:oddVBand="0" w:evenVBand="0" w:oddHBand="0" w:evenHBand="1" w:firstRowFirstColumn="0" w:firstRowLastColumn="0" w:lastRowFirstColumn="0" w:lastRowLastColumn="0"/>
        </w:trPr>
        <w:tc>
          <w:tcPr>
            <w:tcW w:w="5360" w:type="dxa"/>
          </w:tcPr>
          <w:p w14:paraId="39D86FDB" w14:textId="77777777" w:rsidR="000B2F72" w:rsidRPr="00333E31" w:rsidRDefault="000B2F72" w:rsidP="007C577B">
            <w:pPr>
              <w:pStyle w:val="TblBdy"/>
              <w:rPr>
                <w:noProof/>
              </w:rPr>
            </w:pPr>
            <w:r w:rsidRPr="00333E31">
              <w:rPr>
                <w:noProof/>
              </w:rPr>
              <w:t>Inclusion of offshore extractions</w:t>
            </w:r>
          </w:p>
        </w:tc>
        <w:tc>
          <w:tcPr>
            <w:tcW w:w="1185" w:type="dxa"/>
          </w:tcPr>
          <w:p w14:paraId="3F4805F7" w14:textId="77777777" w:rsidR="000B2F72" w:rsidRPr="00333E31" w:rsidRDefault="000B2F72" w:rsidP="007C577B">
            <w:pPr>
              <w:pStyle w:val="TblBdy"/>
              <w:jc w:val="center"/>
              <w:rPr>
                <w:i/>
                <w:iCs/>
                <w:noProof/>
                <w:sz w:val="20"/>
                <w:szCs w:val="20"/>
                <w:lang w:val="en-GB"/>
              </w:rPr>
            </w:pPr>
            <w:r w:rsidRPr="00333E31">
              <w:rPr>
                <w:noProof/>
              </w:rPr>
              <w:t>1</w:t>
            </w:r>
          </w:p>
        </w:tc>
        <w:tc>
          <w:tcPr>
            <w:tcW w:w="1054" w:type="dxa"/>
          </w:tcPr>
          <w:p w14:paraId="4919B3AA" w14:textId="77777777" w:rsidR="000B2F72" w:rsidRPr="00333E31" w:rsidRDefault="000B2F72" w:rsidP="007C577B">
            <w:pPr>
              <w:pStyle w:val="TblBdy"/>
              <w:jc w:val="center"/>
              <w:rPr>
                <w:i/>
                <w:iCs/>
                <w:noProof/>
                <w:sz w:val="20"/>
                <w:szCs w:val="20"/>
                <w:lang w:val="en-GB"/>
              </w:rPr>
            </w:pPr>
            <w:r w:rsidRPr="00333E31">
              <w:rPr>
                <w:noProof/>
              </w:rPr>
              <w:t>2</w:t>
            </w:r>
          </w:p>
        </w:tc>
        <w:tc>
          <w:tcPr>
            <w:tcW w:w="1184" w:type="dxa"/>
          </w:tcPr>
          <w:p w14:paraId="7A0E5FEA" w14:textId="77777777" w:rsidR="000B2F72" w:rsidRPr="00333E31" w:rsidRDefault="000B2F72" w:rsidP="007C577B">
            <w:pPr>
              <w:pStyle w:val="TblBdy"/>
              <w:jc w:val="center"/>
              <w:rPr>
                <w:i/>
                <w:iCs/>
                <w:noProof/>
                <w:sz w:val="20"/>
                <w:szCs w:val="20"/>
                <w:lang w:val="en-GB"/>
              </w:rPr>
            </w:pPr>
            <w:r w:rsidRPr="00333E31">
              <w:rPr>
                <w:noProof/>
              </w:rPr>
              <w:t>1</w:t>
            </w:r>
          </w:p>
        </w:tc>
        <w:tc>
          <w:tcPr>
            <w:tcW w:w="1316" w:type="dxa"/>
          </w:tcPr>
          <w:p w14:paraId="14828813" w14:textId="77777777" w:rsidR="000B2F72" w:rsidRPr="00333E31" w:rsidRDefault="000B2F72" w:rsidP="007C577B">
            <w:pPr>
              <w:pStyle w:val="TblBdy"/>
              <w:jc w:val="center"/>
              <w:rPr>
                <w:i/>
                <w:iCs/>
                <w:noProof/>
                <w:sz w:val="20"/>
                <w:szCs w:val="20"/>
                <w:lang w:val="en-GB"/>
              </w:rPr>
            </w:pPr>
            <w:r w:rsidRPr="00333E31">
              <w:rPr>
                <w:noProof/>
              </w:rPr>
              <w:t>3</w:t>
            </w:r>
          </w:p>
        </w:tc>
        <w:tc>
          <w:tcPr>
            <w:tcW w:w="1315" w:type="dxa"/>
          </w:tcPr>
          <w:p w14:paraId="6EAB0250" w14:textId="77777777" w:rsidR="000B2F72" w:rsidRPr="00333E31" w:rsidRDefault="000B2F72" w:rsidP="007C577B">
            <w:pPr>
              <w:pStyle w:val="TblBdy"/>
              <w:jc w:val="center"/>
              <w:rPr>
                <w:i/>
                <w:iCs/>
                <w:noProof/>
                <w:sz w:val="20"/>
                <w:szCs w:val="20"/>
                <w:lang w:val="en-GB"/>
              </w:rPr>
            </w:pPr>
            <w:r w:rsidRPr="00333E31">
              <w:rPr>
                <w:noProof/>
              </w:rPr>
              <w:t>1</w:t>
            </w:r>
          </w:p>
        </w:tc>
        <w:tc>
          <w:tcPr>
            <w:tcW w:w="1316" w:type="dxa"/>
          </w:tcPr>
          <w:p w14:paraId="3184A6DB" w14:textId="77777777" w:rsidR="000B2F72" w:rsidRPr="00333E31" w:rsidRDefault="000B2F72" w:rsidP="007C577B">
            <w:pPr>
              <w:pStyle w:val="TblBdy"/>
              <w:jc w:val="center"/>
              <w:rPr>
                <w:i/>
                <w:iCs/>
                <w:noProof/>
                <w:sz w:val="20"/>
                <w:szCs w:val="20"/>
                <w:lang w:val="en-GB"/>
              </w:rPr>
            </w:pPr>
            <w:r w:rsidRPr="00333E31">
              <w:rPr>
                <w:noProof/>
              </w:rPr>
              <w:t>3</w:t>
            </w:r>
          </w:p>
        </w:tc>
        <w:tc>
          <w:tcPr>
            <w:tcW w:w="1105" w:type="dxa"/>
          </w:tcPr>
          <w:p w14:paraId="4901F9B2" w14:textId="77777777" w:rsidR="000B2F72" w:rsidRPr="00333E31" w:rsidRDefault="000B2F72" w:rsidP="007C577B">
            <w:pPr>
              <w:pStyle w:val="TblBdy"/>
              <w:jc w:val="center"/>
              <w:rPr>
                <w:noProof/>
              </w:rPr>
            </w:pPr>
          </w:p>
        </w:tc>
        <w:tc>
          <w:tcPr>
            <w:tcW w:w="1105" w:type="dxa"/>
          </w:tcPr>
          <w:p w14:paraId="6BD50F35" w14:textId="77777777" w:rsidR="000B2F72" w:rsidRPr="00333E31" w:rsidRDefault="000B2F72" w:rsidP="007C577B">
            <w:pPr>
              <w:pStyle w:val="TblBdy"/>
              <w:jc w:val="center"/>
              <w:rPr>
                <w:noProof/>
              </w:rPr>
            </w:pPr>
            <w:r>
              <w:rPr>
                <w:noProof/>
              </w:rPr>
              <w:t>3</w:t>
            </w:r>
          </w:p>
        </w:tc>
      </w:tr>
      <w:tr w:rsidR="000B2F72" w:rsidRPr="00A8172F" w14:paraId="6563C6E9" w14:textId="77777777" w:rsidTr="007C577B">
        <w:trPr>
          <w:cnfStyle w:val="000000100000" w:firstRow="0" w:lastRow="0" w:firstColumn="0" w:lastColumn="0" w:oddVBand="0" w:evenVBand="0" w:oddHBand="1" w:evenHBand="0" w:firstRowFirstColumn="0" w:firstRowLastColumn="0" w:lastRowFirstColumn="0" w:lastRowLastColumn="0"/>
        </w:trPr>
        <w:tc>
          <w:tcPr>
            <w:tcW w:w="5360" w:type="dxa"/>
          </w:tcPr>
          <w:p w14:paraId="32520B7B" w14:textId="77777777" w:rsidR="000B2F72" w:rsidRPr="00333E31" w:rsidRDefault="000B2F72" w:rsidP="007C577B">
            <w:pPr>
              <w:pStyle w:val="TblBdy"/>
              <w:rPr>
                <w:noProof/>
              </w:rPr>
            </w:pPr>
            <w:r w:rsidRPr="00333E31">
              <w:rPr>
                <w:noProof/>
              </w:rPr>
              <w:t>Representation of within</w:t>
            </w:r>
            <w:r>
              <w:rPr>
                <w:noProof/>
              </w:rPr>
              <w:t>-</w:t>
            </w:r>
            <w:r w:rsidRPr="00333E31">
              <w:rPr>
                <w:noProof/>
              </w:rPr>
              <w:t>Basin structural features</w:t>
            </w:r>
          </w:p>
        </w:tc>
        <w:tc>
          <w:tcPr>
            <w:tcW w:w="1185" w:type="dxa"/>
          </w:tcPr>
          <w:p w14:paraId="108F3252" w14:textId="77777777" w:rsidR="000B2F72" w:rsidRPr="00333E31" w:rsidRDefault="000B2F72" w:rsidP="007C577B">
            <w:pPr>
              <w:pStyle w:val="TblBdy"/>
              <w:jc w:val="center"/>
              <w:rPr>
                <w:i/>
                <w:iCs/>
                <w:noProof/>
                <w:sz w:val="20"/>
                <w:szCs w:val="20"/>
                <w:lang w:val="en-GB"/>
              </w:rPr>
            </w:pPr>
            <w:r w:rsidRPr="00333E31">
              <w:rPr>
                <w:noProof/>
              </w:rPr>
              <w:t>2</w:t>
            </w:r>
          </w:p>
        </w:tc>
        <w:tc>
          <w:tcPr>
            <w:tcW w:w="1054" w:type="dxa"/>
          </w:tcPr>
          <w:p w14:paraId="608A35F3" w14:textId="77777777" w:rsidR="000B2F72" w:rsidRPr="00333E31" w:rsidRDefault="000B2F72" w:rsidP="007C577B">
            <w:pPr>
              <w:pStyle w:val="TblBdy"/>
              <w:jc w:val="center"/>
              <w:rPr>
                <w:i/>
                <w:iCs/>
                <w:noProof/>
                <w:sz w:val="20"/>
                <w:szCs w:val="20"/>
                <w:lang w:val="en-GB"/>
              </w:rPr>
            </w:pPr>
            <w:r w:rsidRPr="00333E31">
              <w:rPr>
                <w:noProof/>
              </w:rPr>
              <w:t>2</w:t>
            </w:r>
          </w:p>
        </w:tc>
        <w:tc>
          <w:tcPr>
            <w:tcW w:w="1184" w:type="dxa"/>
          </w:tcPr>
          <w:p w14:paraId="31449407" w14:textId="77777777" w:rsidR="000B2F72" w:rsidRPr="00333E31" w:rsidRDefault="000B2F72" w:rsidP="007C577B">
            <w:pPr>
              <w:pStyle w:val="TblBdy"/>
              <w:jc w:val="center"/>
              <w:rPr>
                <w:i/>
                <w:iCs/>
                <w:noProof/>
                <w:sz w:val="20"/>
                <w:szCs w:val="20"/>
                <w:lang w:val="en-GB"/>
              </w:rPr>
            </w:pPr>
            <w:r w:rsidRPr="00333E31">
              <w:rPr>
                <w:noProof/>
              </w:rPr>
              <w:t>2</w:t>
            </w:r>
          </w:p>
        </w:tc>
        <w:tc>
          <w:tcPr>
            <w:tcW w:w="1316" w:type="dxa"/>
          </w:tcPr>
          <w:p w14:paraId="2EEFA7D6" w14:textId="77777777" w:rsidR="000B2F72" w:rsidRPr="00333E31" w:rsidRDefault="000B2F72" w:rsidP="007C577B">
            <w:pPr>
              <w:pStyle w:val="TblBdy"/>
              <w:jc w:val="center"/>
              <w:rPr>
                <w:i/>
                <w:iCs/>
                <w:noProof/>
                <w:sz w:val="20"/>
                <w:szCs w:val="20"/>
                <w:lang w:val="en-GB"/>
              </w:rPr>
            </w:pPr>
            <w:r w:rsidRPr="00333E31">
              <w:rPr>
                <w:noProof/>
              </w:rPr>
              <w:t>2</w:t>
            </w:r>
          </w:p>
        </w:tc>
        <w:tc>
          <w:tcPr>
            <w:tcW w:w="1315" w:type="dxa"/>
          </w:tcPr>
          <w:p w14:paraId="3B0687AC" w14:textId="77777777" w:rsidR="000B2F72" w:rsidRPr="00333E31" w:rsidRDefault="000B2F72" w:rsidP="007C577B">
            <w:pPr>
              <w:pStyle w:val="TblBdy"/>
              <w:jc w:val="center"/>
              <w:rPr>
                <w:i/>
                <w:iCs/>
                <w:noProof/>
                <w:sz w:val="20"/>
                <w:szCs w:val="20"/>
                <w:lang w:val="en-GB"/>
              </w:rPr>
            </w:pPr>
            <w:r w:rsidRPr="00333E31">
              <w:rPr>
                <w:noProof/>
              </w:rPr>
              <w:t>2</w:t>
            </w:r>
          </w:p>
        </w:tc>
        <w:tc>
          <w:tcPr>
            <w:tcW w:w="1316" w:type="dxa"/>
          </w:tcPr>
          <w:p w14:paraId="048F9D8A" w14:textId="77777777" w:rsidR="000B2F72" w:rsidRPr="00333E31" w:rsidRDefault="000B2F72" w:rsidP="007C577B">
            <w:pPr>
              <w:pStyle w:val="TblBdy"/>
              <w:jc w:val="center"/>
              <w:rPr>
                <w:i/>
                <w:iCs/>
                <w:noProof/>
                <w:sz w:val="20"/>
                <w:szCs w:val="20"/>
                <w:lang w:val="en-GB"/>
              </w:rPr>
            </w:pPr>
            <w:r w:rsidRPr="00333E31">
              <w:rPr>
                <w:noProof/>
              </w:rPr>
              <w:t>2</w:t>
            </w:r>
          </w:p>
        </w:tc>
        <w:tc>
          <w:tcPr>
            <w:tcW w:w="1105" w:type="dxa"/>
          </w:tcPr>
          <w:p w14:paraId="149B78A0" w14:textId="77777777" w:rsidR="000B2F72" w:rsidRPr="00333E31" w:rsidRDefault="000B2F72" w:rsidP="007C577B">
            <w:pPr>
              <w:pStyle w:val="TblBdy"/>
              <w:jc w:val="center"/>
              <w:rPr>
                <w:noProof/>
              </w:rPr>
            </w:pPr>
          </w:p>
        </w:tc>
        <w:tc>
          <w:tcPr>
            <w:tcW w:w="1105" w:type="dxa"/>
          </w:tcPr>
          <w:p w14:paraId="2B6F3C29" w14:textId="77777777" w:rsidR="000B2F72" w:rsidRPr="00333E31" w:rsidRDefault="000B2F72" w:rsidP="007C577B">
            <w:pPr>
              <w:pStyle w:val="TblBdy"/>
              <w:jc w:val="center"/>
              <w:rPr>
                <w:noProof/>
              </w:rPr>
            </w:pPr>
            <w:r>
              <w:rPr>
                <w:noProof/>
              </w:rPr>
              <w:t>2</w:t>
            </w:r>
          </w:p>
        </w:tc>
      </w:tr>
      <w:tr w:rsidR="000B2F72" w:rsidRPr="00A8172F" w14:paraId="20672AA3" w14:textId="77777777" w:rsidTr="007C577B">
        <w:trPr>
          <w:cnfStyle w:val="000000010000" w:firstRow="0" w:lastRow="0" w:firstColumn="0" w:lastColumn="0" w:oddVBand="0" w:evenVBand="0" w:oddHBand="0" w:evenHBand="1" w:firstRowFirstColumn="0" w:firstRowLastColumn="0" w:lastRowFirstColumn="0" w:lastRowLastColumn="0"/>
        </w:trPr>
        <w:tc>
          <w:tcPr>
            <w:tcW w:w="5360" w:type="dxa"/>
          </w:tcPr>
          <w:p w14:paraId="3FD2C691" w14:textId="77777777" w:rsidR="000B2F72" w:rsidRPr="00333E31" w:rsidRDefault="000B2F72" w:rsidP="007C577B">
            <w:pPr>
              <w:pStyle w:val="TblBdy"/>
              <w:rPr>
                <w:noProof/>
              </w:rPr>
            </w:pPr>
            <w:r w:rsidRPr="00333E31">
              <w:rPr>
                <w:noProof/>
              </w:rPr>
              <w:t>Number of layers</w:t>
            </w:r>
          </w:p>
        </w:tc>
        <w:tc>
          <w:tcPr>
            <w:tcW w:w="1185" w:type="dxa"/>
          </w:tcPr>
          <w:p w14:paraId="14186E10" w14:textId="77777777" w:rsidR="000B2F72" w:rsidRPr="00333E31" w:rsidRDefault="000B2F72" w:rsidP="007C577B">
            <w:pPr>
              <w:pStyle w:val="TblBdy"/>
              <w:jc w:val="center"/>
              <w:rPr>
                <w:i/>
                <w:iCs/>
                <w:noProof/>
                <w:sz w:val="20"/>
                <w:szCs w:val="20"/>
                <w:lang w:val="en-GB"/>
              </w:rPr>
            </w:pPr>
            <w:r w:rsidRPr="00333E31">
              <w:rPr>
                <w:noProof/>
              </w:rPr>
              <w:t>4</w:t>
            </w:r>
          </w:p>
        </w:tc>
        <w:tc>
          <w:tcPr>
            <w:tcW w:w="1054" w:type="dxa"/>
          </w:tcPr>
          <w:p w14:paraId="084316EF" w14:textId="77777777" w:rsidR="000B2F72" w:rsidRPr="00333E31" w:rsidRDefault="000B2F72" w:rsidP="007C577B">
            <w:pPr>
              <w:pStyle w:val="TblBdy"/>
              <w:jc w:val="center"/>
              <w:rPr>
                <w:i/>
                <w:iCs/>
                <w:noProof/>
                <w:sz w:val="20"/>
                <w:szCs w:val="20"/>
                <w:lang w:val="en-GB"/>
              </w:rPr>
            </w:pPr>
            <w:r w:rsidRPr="00333E31">
              <w:rPr>
                <w:noProof/>
              </w:rPr>
              <w:t>7</w:t>
            </w:r>
          </w:p>
        </w:tc>
        <w:tc>
          <w:tcPr>
            <w:tcW w:w="1184" w:type="dxa"/>
          </w:tcPr>
          <w:p w14:paraId="10D38E5E" w14:textId="77777777" w:rsidR="000B2F72" w:rsidRPr="00333E31" w:rsidRDefault="000B2F72" w:rsidP="007C577B">
            <w:pPr>
              <w:pStyle w:val="TblBdy"/>
              <w:jc w:val="center"/>
              <w:rPr>
                <w:i/>
                <w:iCs/>
                <w:noProof/>
                <w:sz w:val="20"/>
                <w:szCs w:val="20"/>
                <w:lang w:val="en-GB"/>
              </w:rPr>
            </w:pPr>
            <w:r w:rsidRPr="00333E31">
              <w:rPr>
                <w:noProof/>
              </w:rPr>
              <w:t>4</w:t>
            </w:r>
          </w:p>
        </w:tc>
        <w:tc>
          <w:tcPr>
            <w:tcW w:w="1316" w:type="dxa"/>
          </w:tcPr>
          <w:p w14:paraId="1F0960D3" w14:textId="77777777" w:rsidR="000B2F72" w:rsidRPr="00333E31" w:rsidRDefault="000B2F72" w:rsidP="007C577B">
            <w:pPr>
              <w:pStyle w:val="TblBdy"/>
              <w:jc w:val="center"/>
              <w:rPr>
                <w:i/>
                <w:iCs/>
                <w:noProof/>
                <w:sz w:val="20"/>
                <w:szCs w:val="20"/>
                <w:lang w:val="en-GB"/>
              </w:rPr>
            </w:pPr>
            <w:r w:rsidRPr="00333E31">
              <w:rPr>
                <w:noProof/>
              </w:rPr>
              <w:t>18</w:t>
            </w:r>
          </w:p>
        </w:tc>
        <w:tc>
          <w:tcPr>
            <w:tcW w:w="1315" w:type="dxa"/>
          </w:tcPr>
          <w:p w14:paraId="45D44CBA" w14:textId="77777777" w:rsidR="000B2F72" w:rsidRPr="00333E31" w:rsidRDefault="000B2F72" w:rsidP="007C577B">
            <w:pPr>
              <w:pStyle w:val="TblBdy"/>
              <w:jc w:val="center"/>
              <w:rPr>
                <w:i/>
                <w:iCs/>
                <w:noProof/>
                <w:sz w:val="20"/>
                <w:szCs w:val="20"/>
                <w:lang w:val="en-GB"/>
              </w:rPr>
            </w:pPr>
            <w:r w:rsidRPr="00333E31">
              <w:rPr>
                <w:noProof/>
              </w:rPr>
              <w:t>7</w:t>
            </w:r>
          </w:p>
        </w:tc>
        <w:tc>
          <w:tcPr>
            <w:tcW w:w="1316" w:type="dxa"/>
          </w:tcPr>
          <w:p w14:paraId="7C905FBF" w14:textId="77777777" w:rsidR="000B2F72" w:rsidRPr="00333E31" w:rsidRDefault="000B2F72" w:rsidP="007C577B">
            <w:pPr>
              <w:pStyle w:val="TblBdy"/>
              <w:jc w:val="center"/>
              <w:rPr>
                <w:i/>
                <w:iCs/>
                <w:noProof/>
                <w:sz w:val="20"/>
                <w:szCs w:val="20"/>
                <w:lang w:val="en-GB"/>
              </w:rPr>
            </w:pPr>
            <w:r w:rsidRPr="00333E31">
              <w:rPr>
                <w:noProof/>
              </w:rPr>
              <w:t>10</w:t>
            </w:r>
          </w:p>
        </w:tc>
        <w:tc>
          <w:tcPr>
            <w:tcW w:w="1105" w:type="dxa"/>
          </w:tcPr>
          <w:p w14:paraId="49B61CF8" w14:textId="77777777" w:rsidR="000B2F72" w:rsidRPr="00333E31" w:rsidRDefault="000B2F72" w:rsidP="007C577B">
            <w:pPr>
              <w:pStyle w:val="TblBdy"/>
              <w:jc w:val="center"/>
              <w:rPr>
                <w:i/>
                <w:iCs/>
                <w:noProof/>
                <w:sz w:val="20"/>
                <w:szCs w:val="20"/>
                <w:lang w:val="en-GB"/>
              </w:rPr>
            </w:pPr>
            <w:r>
              <w:rPr>
                <w:noProof/>
              </w:rPr>
              <w:t>18</w:t>
            </w:r>
          </w:p>
        </w:tc>
        <w:tc>
          <w:tcPr>
            <w:tcW w:w="1105" w:type="dxa"/>
          </w:tcPr>
          <w:p w14:paraId="6A823639" w14:textId="77777777" w:rsidR="000B2F72" w:rsidRDefault="000B2F72" w:rsidP="007C577B">
            <w:pPr>
              <w:pStyle w:val="TblBdy"/>
              <w:jc w:val="center"/>
              <w:rPr>
                <w:noProof/>
              </w:rPr>
            </w:pPr>
            <w:r>
              <w:rPr>
                <w:noProof/>
              </w:rPr>
              <w:t>30</w:t>
            </w:r>
          </w:p>
        </w:tc>
      </w:tr>
      <w:tr w:rsidR="000B2F72" w:rsidRPr="00A8172F" w14:paraId="64D297BB" w14:textId="77777777" w:rsidTr="007C577B">
        <w:trPr>
          <w:cnfStyle w:val="000000100000" w:firstRow="0" w:lastRow="0" w:firstColumn="0" w:lastColumn="0" w:oddVBand="0" w:evenVBand="0" w:oddHBand="1" w:evenHBand="0" w:firstRowFirstColumn="0" w:firstRowLastColumn="0" w:lastRowFirstColumn="0" w:lastRowLastColumn="0"/>
        </w:trPr>
        <w:tc>
          <w:tcPr>
            <w:tcW w:w="5360" w:type="dxa"/>
          </w:tcPr>
          <w:p w14:paraId="30DB6158" w14:textId="77777777" w:rsidR="000B2F72" w:rsidRPr="00333E31" w:rsidRDefault="000B2F72" w:rsidP="007C577B">
            <w:pPr>
              <w:pStyle w:val="TblBdy"/>
              <w:rPr>
                <w:noProof/>
              </w:rPr>
            </w:pPr>
            <w:r w:rsidRPr="00333E31">
              <w:rPr>
                <w:noProof/>
              </w:rPr>
              <w:t>Grid resolution</w:t>
            </w:r>
          </w:p>
        </w:tc>
        <w:tc>
          <w:tcPr>
            <w:tcW w:w="1185" w:type="dxa"/>
          </w:tcPr>
          <w:p w14:paraId="6B32344C" w14:textId="77777777" w:rsidR="000B2F72" w:rsidRPr="00333E31" w:rsidRDefault="000B2F72" w:rsidP="007C577B">
            <w:pPr>
              <w:pStyle w:val="TblBdy"/>
              <w:jc w:val="center"/>
              <w:rPr>
                <w:i/>
                <w:iCs/>
                <w:noProof/>
                <w:sz w:val="20"/>
                <w:szCs w:val="20"/>
                <w:lang w:val="en-GB"/>
              </w:rPr>
            </w:pPr>
            <w:r w:rsidRPr="00333E31">
              <w:rPr>
                <w:noProof/>
              </w:rPr>
              <w:t>500–2</w:t>
            </w:r>
            <w:r w:rsidR="00F16D23">
              <w:rPr>
                <w:noProof/>
              </w:rPr>
              <w:t>,</w:t>
            </w:r>
            <w:r w:rsidRPr="00333E31">
              <w:rPr>
                <w:noProof/>
              </w:rPr>
              <w:t>000 m</w:t>
            </w:r>
          </w:p>
        </w:tc>
        <w:tc>
          <w:tcPr>
            <w:tcW w:w="1054" w:type="dxa"/>
          </w:tcPr>
          <w:p w14:paraId="000D44D2" w14:textId="77777777" w:rsidR="000B2F72" w:rsidRPr="00333E31" w:rsidRDefault="000B2F72" w:rsidP="007C577B">
            <w:pPr>
              <w:pStyle w:val="TblBdy"/>
              <w:jc w:val="center"/>
              <w:rPr>
                <w:i/>
                <w:iCs/>
                <w:noProof/>
                <w:sz w:val="20"/>
                <w:szCs w:val="20"/>
                <w:lang w:val="en-GB"/>
              </w:rPr>
            </w:pPr>
            <w:r w:rsidRPr="00333E31">
              <w:rPr>
                <w:noProof/>
              </w:rPr>
              <w:t>?</w:t>
            </w:r>
          </w:p>
        </w:tc>
        <w:tc>
          <w:tcPr>
            <w:tcW w:w="1184" w:type="dxa"/>
          </w:tcPr>
          <w:p w14:paraId="1815CD7C" w14:textId="77777777" w:rsidR="000B2F72" w:rsidRPr="00333E31" w:rsidRDefault="000B2F72" w:rsidP="007C577B">
            <w:pPr>
              <w:pStyle w:val="TblBdy"/>
              <w:jc w:val="center"/>
              <w:rPr>
                <w:i/>
                <w:iCs/>
                <w:noProof/>
                <w:sz w:val="20"/>
                <w:szCs w:val="20"/>
                <w:lang w:val="en-GB"/>
              </w:rPr>
            </w:pPr>
            <w:r w:rsidRPr="00333E31">
              <w:rPr>
                <w:noProof/>
              </w:rPr>
              <w:t>1 km</w:t>
            </w:r>
          </w:p>
        </w:tc>
        <w:tc>
          <w:tcPr>
            <w:tcW w:w="1316" w:type="dxa"/>
          </w:tcPr>
          <w:p w14:paraId="1778D36F" w14:textId="77777777" w:rsidR="000B2F72" w:rsidRPr="00333E31" w:rsidRDefault="000B2F72" w:rsidP="007C577B">
            <w:pPr>
              <w:pStyle w:val="TblBdy"/>
              <w:jc w:val="center"/>
              <w:rPr>
                <w:i/>
                <w:iCs/>
                <w:noProof/>
                <w:sz w:val="20"/>
                <w:szCs w:val="20"/>
                <w:lang w:val="en-GB"/>
              </w:rPr>
            </w:pPr>
            <w:r w:rsidRPr="00333E31">
              <w:rPr>
                <w:noProof/>
              </w:rPr>
              <w:t>1 km</w:t>
            </w:r>
          </w:p>
        </w:tc>
        <w:tc>
          <w:tcPr>
            <w:tcW w:w="1315" w:type="dxa"/>
          </w:tcPr>
          <w:p w14:paraId="1154121A" w14:textId="77777777" w:rsidR="000B2F72" w:rsidRPr="00333E31" w:rsidRDefault="000B2F72" w:rsidP="007C577B">
            <w:pPr>
              <w:pStyle w:val="TblBdy"/>
              <w:jc w:val="center"/>
              <w:rPr>
                <w:i/>
                <w:iCs/>
                <w:noProof/>
                <w:sz w:val="20"/>
                <w:szCs w:val="20"/>
                <w:lang w:val="en-GB"/>
              </w:rPr>
            </w:pPr>
            <w:r w:rsidRPr="00333E31">
              <w:rPr>
                <w:noProof/>
              </w:rPr>
              <w:t>200 m</w:t>
            </w:r>
          </w:p>
        </w:tc>
        <w:tc>
          <w:tcPr>
            <w:tcW w:w="1316" w:type="dxa"/>
          </w:tcPr>
          <w:p w14:paraId="61472962" w14:textId="77777777" w:rsidR="000B2F72" w:rsidRPr="00333E31" w:rsidRDefault="000B2F72" w:rsidP="007C577B">
            <w:pPr>
              <w:pStyle w:val="TblBdy"/>
              <w:jc w:val="center"/>
              <w:rPr>
                <w:i/>
                <w:iCs/>
                <w:noProof/>
                <w:sz w:val="20"/>
                <w:szCs w:val="20"/>
                <w:lang w:val="en-GB"/>
              </w:rPr>
            </w:pPr>
            <w:r w:rsidRPr="00333E31">
              <w:rPr>
                <w:noProof/>
              </w:rPr>
              <w:t>1 km</w:t>
            </w:r>
          </w:p>
        </w:tc>
        <w:tc>
          <w:tcPr>
            <w:tcW w:w="1105" w:type="dxa"/>
          </w:tcPr>
          <w:p w14:paraId="020B7642" w14:textId="77777777" w:rsidR="000B2F72" w:rsidRPr="00333E31" w:rsidRDefault="000B2F72" w:rsidP="007C577B">
            <w:pPr>
              <w:pStyle w:val="TblBdy"/>
              <w:jc w:val="center"/>
              <w:rPr>
                <w:i/>
                <w:iCs/>
                <w:noProof/>
                <w:sz w:val="20"/>
                <w:szCs w:val="20"/>
                <w:lang w:val="en-GB"/>
              </w:rPr>
            </w:pPr>
            <w:r>
              <w:rPr>
                <w:noProof/>
              </w:rPr>
              <w:t>200 m</w:t>
            </w:r>
          </w:p>
        </w:tc>
        <w:tc>
          <w:tcPr>
            <w:tcW w:w="1105" w:type="dxa"/>
          </w:tcPr>
          <w:p w14:paraId="0CC4613A" w14:textId="77777777" w:rsidR="000B2F72" w:rsidRDefault="000B2F72" w:rsidP="007C577B">
            <w:pPr>
              <w:pStyle w:val="TblBdy"/>
              <w:jc w:val="center"/>
              <w:rPr>
                <w:noProof/>
              </w:rPr>
            </w:pPr>
            <w:r>
              <w:rPr>
                <w:noProof/>
              </w:rPr>
              <w:t>400 m</w:t>
            </w:r>
          </w:p>
        </w:tc>
      </w:tr>
      <w:tr w:rsidR="000B2F72" w:rsidRPr="00A8172F" w14:paraId="04407899" w14:textId="77777777" w:rsidTr="007C577B">
        <w:trPr>
          <w:cnfStyle w:val="000000010000" w:firstRow="0" w:lastRow="0" w:firstColumn="0" w:lastColumn="0" w:oddVBand="0" w:evenVBand="0" w:oddHBand="0" w:evenHBand="1" w:firstRowFirstColumn="0" w:firstRowLastColumn="0" w:lastRowFirstColumn="0" w:lastRowLastColumn="0"/>
        </w:trPr>
        <w:tc>
          <w:tcPr>
            <w:tcW w:w="5360" w:type="dxa"/>
          </w:tcPr>
          <w:p w14:paraId="7E13D177" w14:textId="77777777" w:rsidR="000B2F72" w:rsidRPr="00333E31" w:rsidRDefault="000B2F72" w:rsidP="007C577B">
            <w:pPr>
              <w:pStyle w:val="TblBdy"/>
              <w:rPr>
                <w:noProof/>
              </w:rPr>
            </w:pPr>
            <w:r w:rsidRPr="00333E31">
              <w:rPr>
                <w:noProof/>
              </w:rPr>
              <w:t>Representation of major aquifers and aquitards</w:t>
            </w:r>
          </w:p>
        </w:tc>
        <w:tc>
          <w:tcPr>
            <w:tcW w:w="1185" w:type="dxa"/>
          </w:tcPr>
          <w:p w14:paraId="5957AC67" w14:textId="77777777" w:rsidR="000B2F72" w:rsidRPr="00333E31" w:rsidRDefault="000B2F72" w:rsidP="007C577B">
            <w:pPr>
              <w:pStyle w:val="TblBdy"/>
              <w:jc w:val="center"/>
              <w:rPr>
                <w:i/>
                <w:iCs/>
                <w:noProof/>
                <w:sz w:val="20"/>
                <w:szCs w:val="20"/>
                <w:lang w:val="en-GB"/>
              </w:rPr>
            </w:pPr>
            <w:r w:rsidRPr="00333E31">
              <w:rPr>
                <w:noProof/>
              </w:rPr>
              <w:t>1</w:t>
            </w:r>
          </w:p>
        </w:tc>
        <w:tc>
          <w:tcPr>
            <w:tcW w:w="1054" w:type="dxa"/>
          </w:tcPr>
          <w:p w14:paraId="137DD419" w14:textId="77777777" w:rsidR="000B2F72" w:rsidRPr="00333E31" w:rsidRDefault="000B2F72" w:rsidP="007C577B">
            <w:pPr>
              <w:pStyle w:val="TblBdy"/>
              <w:jc w:val="center"/>
              <w:rPr>
                <w:i/>
                <w:iCs/>
                <w:noProof/>
                <w:sz w:val="20"/>
                <w:szCs w:val="20"/>
                <w:lang w:val="en-GB"/>
              </w:rPr>
            </w:pPr>
            <w:r w:rsidRPr="00333E31">
              <w:rPr>
                <w:noProof/>
              </w:rPr>
              <w:t>2</w:t>
            </w:r>
          </w:p>
        </w:tc>
        <w:tc>
          <w:tcPr>
            <w:tcW w:w="1184" w:type="dxa"/>
          </w:tcPr>
          <w:p w14:paraId="5D3E6D0A" w14:textId="77777777" w:rsidR="000B2F72" w:rsidRPr="00333E31" w:rsidRDefault="000B2F72" w:rsidP="007C577B">
            <w:pPr>
              <w:pStyle w:val="TblBdy"/>
              <w:jc w:val="center"/>
              <w:rPr>
                <w:i/>
                <w:iCs/>
                <w:noProof/>
                <w:sz w:val="20"/>
                <w:szCs w:val="20"/>
                <w:lang w:val="en-GB"/>
              </w:rPr>
            </w:pPr>
            <w:r w:rsidRPr="00333E31">
              <w:rPr>
                <w:noProof/>
              </w:rPr>
              <w:t>1</w:t>
            </w:r>
          </w:p>
        </w:tc>
        <w:tc>
          <w:tcPr>
            <w:tcW w:w="1316" w:type="dxa"/>
          </w:tcPr>
          <w:p w14:paraId="3EEA0E0C" w14:textId="77777777" w:rsidR="000B2F72" w:rsidRPr="00333E31" w:rsidRDefault="000B2F72" w:rsidP="007C577B">
            <w:pPr>
              <w:pStyle w:val="TblBdy"/>
              <w:jc w:val="center"/>
              <w:rPr>
                <w:i/>
                <w:iCs/>
                <w:noProof/>
                <w:sz w:val="20"/>
                <w:szCs w:val="20"/>
                <w:lang w:val="en-GB"/>
              </w:rPr>
            </w:pPr>
            <w:r w:rsidRPr="00333E31">
              <w:rPr>
                <w:noProof/>
              </w:rPr>
              <w:t>3</w:t>
            </w:r>
          </w:p>
        </w:tc>
        <w:tc>
          <w:tcPr>
            <w:tcW w:w="1315" w:type="dxa"/>
          </w:tcPr>
          <w:p w14:paraId="3429AE0A" w14:textId="77777777" w:rsidR="000B2F72" w:rsidRPr="00333E31" w:rsidRDefault="000B2F72" w:rsidP="007C577B">
            <w:pPr>
              <w:pStyle w:val="TblBdy"/>
              <w:jc w:val="center"/>
              <w:rPr>
                <w:i/>
                <w:iCs/>
                <w:noProof/>
                <w:sz w:val="20"/>
                <w:szCs w:val="20"/>
                <w:lang w:val="en-GB"/>
              </w:rPr>
            </w:pPr>
            <w:r w:rsidRPr="00333E31">
              <w:rPr>
                <w:noProof/>
              </w:rPr>
              <w:t>2</w:t>
            </w:r>
          </w:p>
        </w:tc>
        <w:tc>
          <w:tcPr>
            <w:tcW w:w="1316" w:type="dxa"/>
          </w:tcPr>
          <w:p w14:paraId="3E067AA4" w14:textId="77777777" w:rsidR="000B2F72" w:rsidRPr="00333E31" w:rsidRDefault="000B2F72" w:rsidP="007C577B">
            <w:pPr>
              <w:pStyle w:val="TblBdy"/>
              <w:jc w:val="center"/>
              <w:rPr>
                <w:i/>
                <w:iCs/>
                <w:noProof/>
                <w:sz w:val="20"/>
                <w:szCs w:val="20"/>
                <w:lang w:val="en-GB"/>
              </w:rPr>
            </w:pPr>
            <w:r w:rsidRPr="00333E31">
              <w:rPr>
                <w:noProof/>
              </w:rPr>
              <w:t>3</w:t>
            </w:r>
          </w:p>
        </w:tc>
        <w:tc>
          <w:tcPr>
            <w:tcW w:w="1105" w:type="dxa"/>
          </w:tcPr>
          <w:p w14:paraId="199BCA96" w14:textId="77777777" w:rsidR="000B2F72" w:rsidRPr="00333E31" w:rsidRDefault="000B2F72" w:rsidP="007C577B">
            <w:pPr>
              <w:pStyle w:val="TblBdy"/>
              <w:jc w:val="center"/>
              <w:rPr>
                <w:i/>
                <w:iCs/>
                <w:noProof/>
                <w:sz w:val="20"/>
                <w:szCs w:val="20"/>
                <w:lang w:val="en-GB"/>
              </w:rPr>
            </w:pPr>
            <w:r>
              <w:rPr>
                <w:noProof/>
              </w:rPr>
              <w:t>3</w:t>
            </w:r>
          </w:p>
        </w:tc>
        <w:tc>
          <w:tcPr>
            <w:tcW w:w="1105" w:type="dxa"/>
          </w:tcPr>
          <w:p w14:paraId="08B78A47" w14:textId="77777777" w:rsidR="000B2F72" w:rsidRDefault="000B2F72" w:rsidP="007C577B">
            <w:pPr>
              <w:pStyle w:val="TblBdy"/>
              <w:jc w:val="center"/>
              <w:rPr>
                <w:noProof/>
              </w:rPr>
            </w:pPr>
            <w:r>
              <w:rPr>
                <w:noProof/>
              </w:rPr>
              <w:t>3</w:t>
            </w:r>
          </w:p>
        </w:tc>
      </w:tr>
      <w:tr w:rsidR="000B2F72" w:rsidRPr="00A8172F" w14:paraId="415B6615" w14:textId="77777777" w:rsidTr="007C577B">
        <w:trPr>
          <w:cnfStyle w:val="000000100000" w:firstRow="0" w:lastRow="0" w:firstColumn="0" w:lastColumn="0" w:oddVBand="0" w:evenVBand="0" w:oddHBand="1" w:evenHBand="0" w:firstRowFirstColumn="0" w:firstRowLastColumn="0" w:lastRowFirstColumn="0" w:lastRowLastColumn="0"/>
        </w:trPr>
        <w:tc>
          <w:tcPr>
            <w:tcW w:w="5360" w:type="dxa"/>
          </w:tcPr>
          <w:p w14:paraId="385F3EE7" w14:textId="77777777" w:rsidR="000B2F72" w:rsidRPr="00333E31" w:rsidRDefault="000B2F72" w:rsidP="007C577B">
            <w:pPr>
              <w:pStyle w:val="TblBdy"/>
              <w:rPr>
                <w:noProof/>
              </w:rPr>
            </w:pPr>
            <w:r w:rsidRPr="00333E31">
              <w:rPr>
                <w:noProof/>
              </w:rPr>
              <w:t>Representation of both onshore and offshore hydrogeology</w:t>
            </w:r>
          </w:p>
        </w:tc>
        <w:tc>
          <w:tcPr>
            <w:tcW w:w="1185" w:type="dxa"/>
          </w:tcPr>
          <w:p w14:paraId="38FCFC09" w14:textId="77777777" w:rsidR="000B2F72" w:rsidRPr="00333E31" w:rsidRDefault="000B2F72" w:rsidP="007C577B">
            <w:pPr>
              <w:pStyle w:val="TblBdy"/>
              <w:jc w:val="center"/>
              <w:rPr>
                <w:i/>
                <w:iCs/>
                <w:noProof/>
                <w:sz w:val="20"/>
                <w:szCs w:val="20"/>
                <w:lang w:val="en-GB"/>
              </w:rPr>
            </w:pPr>
            <w:r w:rsidRPr="00333E31">
              <w:rPr>
                <w:noProof/>
              </w:rPr>
              <w:t>2</w:t>
            </w:r>
          </w:p>
        </w:tc>
        <w:tc>
          <w:tcPr>
            <w:tcW w:w="1054" w:type="dxa"/>
          </w:tcPr>
          <w:p w14:paraId="5C5DB01F" w14:textId="77777777" w:rsidR="000B2F72" w:rsidRPr="00333E31" w:rsidRDefault="000B2F72" w:rsidP="007C577B">
            <w:pPr>
              <w:pStyle w:val="TblBdy"/>
              <w:jc w:val="center"/>
              <w:rPr>
                <w:i/>
                <w:iCs/>
                <w:noProof/>
                <w:sz w:val="20"/>
                <w:szCs w:val="20"/>
                <w:lang w:val="en-GB"/>
              </w:rPr>
            </w:pPr>
            <w:r w:rsidRPr="00333E31">
              <w:rPr>
                <w:noProof/>
              </w:rPr>
              <w:t>2</w:t>
            </w:r>
          </w:p>
        </w:tc>
        <w:tc>
          <w:tcPr>
            <w:tcW w:w="1184" w:type="dxa"/>
          </w:tcPr>
          <w:p w14:paraId="113A80B6" w14:textId="77777777" w:rsidR="000B2F72" w:rsidRPr="00333E31" w:rsidRDefault="000B2F72" w:rsidP="007C577B">
            <w:pPr>
              <w:pStyle w:val="TblBdy"/>
              <w:jc w:val="center"/>
              <w:rPr>
                <w:i/>
                <w:iCs/>
                <w:noProof/>
                <w:sz w:val="20"/>
                <w:szCs w:val="20"/>
                <w:lang w:val="en-GB"/>
              </w:rPr>
            </w:pPr>
            <w:r w:rsidRPr="00333E31">
              <w:rPr>
                <w:noProof/>
              </w:rPr>
              <w:t>0</w:t>
            </w:r>
          </w:p>
        </w:tc>
        <w:tc>
          <w:tcPr>
            <w:tcW w:w="1316" w:type="dxa"/>
          </w:tcPr>
          <w:p w14:paraId="0C688BBB" w14:textId="77777777" w:rsidR="000B2F72" w:rsidRPr="00333E31" w:rsidRDefault="000B2F72" w:rsidP="007C577B">
            <w:pPr>
              <w:pStyle w:val="TblBdy"/>
              <w:jc w:val="center"/>
              <w:rPr>
                <w:i/>
                <w:iCs/>
                <w:noProof/>
                <w:sz w:val="20"/>
                <w:szCs w:val="20"/>
                <w:lang w:val="en-GB"/>
              </w:rPr>
            </w:pPr>
            <w:r w:rsidRPr="00333E31">
              <w:rPr>
                <w:noProof/>
              </w:rPr>
              <w:t>3</w:t>
            </w:r>
          </w:p>
        </w:tc>
        <w:tc>
          <w:tcPr>
            <w:tcW w:w="1315" w:type="dxa"/>
          </w:tcPr>
          <w:p w14:paraId="21C52E99" w14:textId="77777777" w:rsidR="000B2F72" w:rsidRPr="00333E31" w:rsidRDefault="000B2F72" w:rsidP="007C577B">
            <w:pPr>
              <w:pStyle w:val="TblBdy"/>
              <w:jc w:val="center"/>
              <w:rPr>
                <w:i/>
                <w:iCs/>
                <w:noProof/>
                <w:sz w:val="20"/>
                <w:szCs w:val="20"/>
                <w:lang w:val="en-GB"/>
              </w:rPr>
            </w:pPr>
            <w:r w:rsidRPr="00333E31">
              <w:rPr>
                <w:noProof/>
              </w:rPr>
              <w:t>2</w:t>
            </w:r>
          </w:p>
        </w:tc>
        <w:tc>
          <w:tcPr>
            <w:tcW w:w="1316" w:type="dxa"/>
          </w:tcPr>
          <w:p w14:paraId="249956C3" w14:textId="77777777" w:rsidR="000B2F72" w:rsidRPr="00333E31" w:rsidRDefault="000B2F72" w:rsidP="007C577B">
            <w:pPr>
              <w:pStyle w:val="TblBdy"/>
              <w:jc w:val="center"/>
              <w:rPr>
                <w:i/>
                <w:iCs/>
                <w:noProof/>
                <w:sz w:val="20"/>
                <w:szCs w:val="20"/>
                <w:lang w:val="en-GB"/>
              </w:rPr>
            </w:pPr>
            <w:r w:rsidRPr="00333E31">
              <w:rPr>
                <w:noProof/>
              </w:rPr>
              <w:t>3</w:t>
            </w:r>
          </w:p>
        </w:tc>
        <w:tc>
          <w:tcPr>
            <w:tcW w:w="1105" w:type="dxa"/>
          </w:tcPr>
          <w:p w14:paraId="29A22CA4" w14:textId="77777777" w:rsidR="000B2F72" w:rsidRPr="00333E31" w:rsidRDefault="000B2F72" w:rsidP="007C577B">
            <w:pPr>
              <w:pStyle w:val="TblBdy"/>
              <w:jc w:val="center"/>
              <w:rPr>
                <w:i/>
                <w:iCs/>
                <w:noProof/>
                <w:sz w:val="20"/>
                <w:szCs w:val="20"/>
                <w:lang w:val="en-GB"/>
              </w:rPr>
            </w:pPr>
            <w:r>
              <w:rPr>
                <w:noProof/>
              </w:rPr>
              <w:t>3</w:t>
            </w:r>
          </w:p>
        </w:tc>
        <w:tc>
          <w:tcPr>
            <w:tcW w:w="1105" w:type="dxa"/>
          </w:tcPr>
          <w:p w14:paraId="4D975317" w14:textId="77777777" w:rsidR="000B2F72" w:rsidRDefault="000B2F72" w:rsidP="007C577B">
            <w:pPr>
              <w:pStyle w:val="TblBdy"/>
              <w:jc w:val="center"/>
              <w:rPr>
                <w:noProof/>
              </w:rPr>
            </w:pPr>
            <w:r>
              <w:rPr>
                <w:noProof/>
              </w:rPr>
              <w:t>3</w:t>
            </w:r>
          </w:p>
        </w:tc>
      </w:tr>
      <w:tr w:rsidR="000B2F72" w:rsidRPr="00A8172F" w14:paraId="57B4FFA3" w14:textId="77777777" w:rsidTr="007C577B">
        <w:trPr>
          <w:cnfStyle w:val="000000010000" w:firstRow="0" w:lastRow="0" w:firstColumn="0" w:lastColumn="0" w:oddVBand="0" w:evenVBand="0" w:oddHBand="0" w:evenHBand="1" w:firstRowFirstColumn="0" w:firstRowLastColumn="0" w:lastRowFirstColumn="0" w:lastRowLastColumn="0"/>
        </w:trPr>
        <w:tc>
          <w:tcPr>
            <w:tcW w:w="5360" w:type="dxa"/>
          </w:tcPr>
          <w:p w14:paraId="6A680D77" w14:textId="77777777" w:rsidR="000B2F72" w:rsidRPr="00333E31" w:rsidRDefault="000B2F72" w:rsidP="007C577B">
            <w:pPr>
              <w:pStyle w:val="TblBdy"/>
              <w:rPr>
                <w:noProof/>
              </w:rPr>
            </w:pPr>
            <w:r w:rsidRPr="00333E31">
              <w:rPr>
                <w:noProof/>
              </w:rPr>
              <w:t>Representation of appropriate boundary conditions</w:t>
            </w:r>
          </w:p>
        </w:tc>
        <w:tc>
          <w:tcPr>
            <w:tcW w:w="1185" w:type="dxa"/>
          </w:tcPr>
          <w:p w14:paraId="34D98644" w14:textId="77777777" w:rsidR="000B2F72" w:rsidRPr="00333E31" w:rsidRDefault="000B2F72" w:rsidP="007C577B">
            <w:pPr>
              <w:pStyle w:val="TblBdy"/>
              <w:jc w:val="center"/>
              <w:rPr>
                <w:i/>
                <w:iCs/>
                <w:noProof/>
                <w:sz w:val="20"/>
                <w:szCs w:val="20"/>
                <w:lang w:val="en-GB"/>
              </w:rPr>
            </w:pPr>
            <w:r w:rsidRPr="00333E31">
              <w:rPr>
                <w:noProof/>
              </w:rPr>
              <w:t>1</w:t>
            </w:r>
          </w:p>
        </w:tc>
        <w:tc>
          <w:tcPr>
            <w:tcW w:w="1054" w:type="dxa"/>
          </w:tcPr>
          <w:p w14:paraId="1800B818" w14:textId="77777777" w:rsidR="000B2F72" w:rsidRPr="00333E31" w:rsidRDefault="000B2F72" w:rsidP="007C577B">
            <w:pPr>
              <w:pStyle w:val="TblBdy"/>
              <w:jc w:val="center"/>
              <w:rPr>
                <w:i/>
                <w:iCs/>
                <w:noProof/>
                <w:sz w:val="20"/>
                <w:szCs w:val="20"/>
                <w:lang w:val="en-GB"/>
              </w:rPr>
            </w:pPr>
            <w:r w:rsidRPr="00333E31">
              <w:rPr>
                <w:noProof/>
              </w:rPr>
              <w:t>2</w:t>
            </w:r>
          </w:p>
        </w:tc>
        <w:tc>
          <w:tcPr>
            <w:tcW w:w="1184" w:type="dxa"/>
          </w:tcPr>
          <w:p w14:paraId="6EA33EF1" w14:textId="77777777" w:rsidR="000B2F72" w:rsidRPr="00333E31" w:rsidRDefault="000B2F72" w:rsidP="007C577B">
            <w:pPr>
              <w:pStyle w:val="TblBdy"/>
              <w:jc w:val="center"/>
              <w:rPr>
                <w:i/>
                <w:iCs/>
                <w:noProof/>
                <w:sz w:val="20"/>
                <w:szCs w:val="20"/>
                <w:lang w:val="en-GB"/>
              </w:rPr>
            </w:pPr>
            <w:r w:rsidRPr="00333E31">
              <w:rPr>
                <w:noProof/>
              </w:rPr>
              <w:t>1</w:t>
            </w:r>
          </w:p>
        </w:tc>
        <w:tc>
          <w:tcPr>
            <w:tcW w:w="1316" w:type="dxa"/>
          </w:tcPr>
          <w:p w14:paraId="07B295AC" w14:textId="77777777" w:rsidR="000B2F72" w:rsidRPr="00333E31" w:rsidRDefault="000B2F72" w:rsidP="007C577B">
            <w:pPr>
              <w:pStyle w:val="TblBdy"/>
              <w:jc w:val="center"/>
              <w:rPr>
                <w:i/>
                <w:iCs/>
                <w:noProof/>
                <w:sz w:val="20"/>
                <w:szCs w:val="20"/>
                <w:lang w:val="en-GB"/>
              </w:rPr>
            </w:pPr>
            <w:r w:rsidRPr="00333E31">
              <w:rPr>
                <w:noProof/>
              </w:rPr>
              <w:t>3</w:t>
            </w:r>
          </w:p>
        </w:tc>
        <w:tc>
          <w:tcPr>
            <w:tcW w:w="1315" w:type="dxa"/>
          </w:tcPr>
          <w:p w14:paraId="69248D2C" w14:textId="77777777" w:rsidR="000B2F72" w:rsidRPr="00333E31" w:rsidRDefault="000B2F72" w:rsidP="007C577B">
            <w:pPr>
              <w:pStyle w:val="TblBdy"/>
              <w:jc w:val="center"/>
              <w:rPr>
                <w:i/>
                <w:iCs/>
                <w:noProof/>
                <w:sz w:val="20"/>
                <w:szCs w:val="20"/>
                <w:lang w:val="en-GB"/>
              </w:rPr>
            </w:pPr>
            <w:r w:rsidRPr="00333E31">
              <w:rPr>
                <w:noProof/>
              </w:rPr>
              <w:t>3</w:t>
            </w:r>
          </w:p>
        </w:tc>
        <w:tc>
          <w:tcPr>
            <w:tcW w:w="1316" w:type="dxa"/>
          </w:tcPr>
          <w:p w14:paraId="3A48B8D6" w14:textId="77777777" w:rsidR="000B2F72" w:rsidRPr="00333E31" w:rsidRDefault="000B2F72" w:rsidP="007C577B">
            <w:pPr>
              <w:pStyle w:val="TblBdy"/>
              <w:jc w:val="center"/>
              <w:rPr>
                <w:i/>
                <w:iCs/>
                <w:noProof/>
                <w:sz w:val="20"/>
                <w:szCs w:val="20"/>
                <w:lang w:val="en-GB"/>
              </w:rPr>
            </w:pPr>
            <w:r w:rsidRPr="00333E31">
              <w:rPr>
                <w:noProof/>
              </w:rPr>
              <w:t>3</w:t>
            </w:r>
          </w:p>
        </w:tc>
        <w:tc>
          <w:tcPr>
            <w:tcW w:w="1105" w:type="dxa"/>
          </w:tcPr>
          <w:p w14:paraId="12E7BA25" w14:textId="77777777" w:rsidR="000B2F72" w:rsidRPr="00333E31" w:rsidRDefault="000B2F72" w:rsidP="007C577B">
            <w:pPr>
              <w:pStyle w:val="TblBdy"/>
              <w:jc w:val="center"/>
              <w:rPr>
                <w:i/>
                <w:iCs/>
                <w:noProof/>
                <w:sz w:val="20"/>
                <w:szCs w:val="20"/>
                <w:lang w:val="en-GB"/>
              </w:rPr>
            </w:pPr>
            <w:r>
              <w:rPr>
                <w:noProof/>
              </w:rPr>
              <w:t>3</w:t>
            </w:r>
          </w:p>
        </w:tc>
        <w:tc>
          <w:tcPr>
            <w:tcW w:w="1105" w:type="dxa"/>
          </w:tcPr>
          <w:p w14:paraId="5EDCCD18" w14:textId="77777777" w:rsidR="000B2F72" w:rsidRDefault="000B2F72" w:rsidP="007C577B">
            <w:pPr>
              <w:pStyle w:val="TblBdy"/>
              <w:jc w:val="center"/>
              <w:rPr>
                <w:noProof/>
              </w:rPr>
            </w:pPr>
            <w:r>
              <w:rPr>
                <w:noProof/>
              </w:rPr>
              <w:t>3</w:t>
            </w:r>
          </w:p>
        </w:tc>
      </w:tr>
      <w:tr w:rsidR="000B2F72" w:rsidRPr="00A8172F" w14:paraId="3119D349" w14:textId="77777777" w:rsidTr="007C577B">
        <w:trPr>
          <w:cnfStyle w:val="000000100000" w:firstRow="0" w:lastRow="0" w:firstColumn="0" w:lastColumn="0" w:oddVBand="0" w:evenVBand="0" w:oddHBand="1" w:evenHBand="0" w:firstRowFirstColumn="0" w:firstRowLastColumn="0" w:lastRowFirstColumn="0" w:lastRowLastColumn="0"/>
        </w:trPr>
        <w:tc>
          <w:tcPr>
            <w:tcW w:w="5360" w:type="dxa"/>
          </w:tcPr>
          <w:p w14:paraId="55BFFBF6" w14:textId="77777777" w:rsidR="000B2F72" w:rsidRPr="00333E31" w:rsidRDefault="000B2F72" w:rsidP="007C577B">
            <w:pPr>
              <w:pStyle w:val="TblBdy"/>
              <w:rPr>
                <w:noProof/>
              </w:rPr>
            </w:pPr>
            <w:r w:rsidRPr="00333E31">
              <w:rPr>
                <w:noProof/>
              </w:rPr>
              <w:t>Accurate representation of groundwater/surface water interface</w:t>
            </w:r>
          </w:p>
        </w:tc>
        <w:tc>
          <w:tcPr>
            <w:tcW w:w="1185" w:type="dxa"/>
          </w:tcPr>
          <w:p w14:paraId="4131EDD9" w14:textId="77777777" w:rsidR="000B2F72" w:rsidRPr="00333E31" w:rsidRDefault="000B2F72" w:rsidP="007C577B">
            <w:pPr>
              <w:pStyle w:val="TblBdy"/>
              <w:jc w:val="center"/>
              <w:rPr>
                <w:i/>
                <w:iCs/>
                <w:noProof/>
                <w:sz w:val="20"/>
                <w:szCs w:val="20"/>
                <w:lang w:val="en-GB"/>
              </w:rPr>
            </w:pPr>
            <w:r w:rsidRPr="00333E31">
              <w:rPr>
                <w:noProof/>
              </w:rPr>
              <w:t>1</w:t>
            </w:r>
          </w:p>
        </w:tc>
        <w:tc>
          <w:tcPr>
            <w:tcW w:w="1054" w:type="dxa"/>
          </w:tcPr>
          <w:p w14:paraId="337E83BC" w14:textId="77777777" w:rsidR="000B2F72" w:rsidRPr="00333E31" w:rsidRDefault="000B2F72" w:rsidP="007C577B">
            <w:pPr>
              <w:pStyle w:val="TblBdy"/>
              <w:jc w:val="center"/>
              <w:rPr>
                <w:i/>
                <w:iCs/>
                <w:noProof/>
                <w:sz w:val="20"/>
                <w:szCs w:val="20"/>
                <w:lang w:val="en-GB"/>
              </w:rPr>
            </w:pPr>
            <w:r w:rsidRPr="00333E31">
              <w:rPr>
                <w:noProof/>
              </w:rPr>
              <w:t>2</w:t>
            </w:r>
          </w:p>
        </w:tc>
        <w:tc>
          <w:tcPr>
            <w:tcW w:w="1184" w:type="dxa"/>
          </w:tcPr>
          <w:p w14:paraId="17909E56" w14:textId="77777777" w:rsidR="000B2F72" w:rsidRPr="00333E31" w:rsidRDefault="000B2F72" w:rsidP="007C577B">
            <w:pPr>
              <w:pStyle w:val="TblBdy"/>
              <w:jc w:val="center"/>
              <w:rPr>
                <w:i/>
                <w:iCs/>
                <w:noProof/>
                <w:sz w:val="20"/>
                <w:szCs w:val="20"/>
                <w:lang w:val="en-GB"/>
              </w:rPr>
            </w:pPr>
            <w:r w:rsidRPr="00333E31">
              <w:rPr>
                <w:noProof/>
              </w:rPr>
              <w:t>2</w:t>
            </w:r>
          </w:p>
        </w:tc>
        <w:tc>
          <w:tcPr>
            <w:tcW w:w="1316" w:type="dxa"/>
          </w:tcPr>
          <w:p w14:paraId="22171752" w14:textId="77777777" w:rsidR="000B2F72" w:rsidRPr="00333E31" w:rsidRDefault="000B2F72" w:rsidP="007C577B">
            <w:pPr>
              <w:pStyle w:val="TblBdy"/>
              <w:jc w:val="center"/>
              <w:rPr>
                <w:i/>
                <w:iCs/>
                <w:noProof/>
                <w:sz w:val="20"/>
                <w:szCs w:val="20"/>
                <w:lang w:val="en-GB"/>
              </w:rPr>
            </w:pPr>
            <w:r w:rsidRPr="00333E31">
              <w:rPr>
                <w:noProof/>
              </w:rPr>
              <w:t>2</w:t>
            </w:r>
          </w:p>
        </w:tc>
        <w:tc>
          <w:tcPr>
            <w:tcW w:w="1315" w:type="dxa"/>
          </w:tcPr>
          <w:p w14:paraId="6AE6629A" w14:textId="77777777" w:rsidR="000B2F72" w:rsidRPr="00333E31" w:rsidRDefault="000B2F72" w:rsidP="007C577B">
            <w:pPr>
              <w:pStyle w:val="TblBdy"/>
              <w:jc w:val="center"/>
              <w:rPr>
                <w:i/>
                <w:iCs/>
                <w:noProof/>
                <w:sz w:val="20"/>
                <w:szCs w:val="20"/>
                <w:lang w:val="en-GB"/>
              </w:rPr>
            </w:pPr>
            <w:r w:rsidRPr="00333E31">
              <w:rPr>
                <w:noProof/>
              </w:rPr>
              <w:t>1</w:t>
            </w:r>
          </w:p>
        </w:tc>
        <w:tc>
          <w:tcPr>
            <w:tcW w:w="1316" w:type="dxa"/>
          </w:tcPr>
          <w:p w14:paraId="2361A888" w14:textId="77777777" w:rsidR="000B2F72" w:rsidRPr="00333E31" w:rsidRDefault="000B2F72" w:rsidP="007C577B">
            <w:pPr>
              <w:pStyle w:val="TblBdy"/>
              <w:jc w:val="center"/>
              <w:rPr>
                <w:i/>
                <w:iCs/>
                <w:noProof/>
                <w:sz w:val="20"/>
                <w:szCs w:val="20"/>
                <w:lang w:val="en-GB"/>
              </w:rPr>
            </w:pPr>
            <w:r w:rsidRPr="00333E31">
              <w:rPr>
                <w:noProof/>
              </w:rPr>
              <w:t>2</w:t>
            </w:r>
          </w:p>
        </w:tc>
        <w:tc>
          <w:tcPr>
            <w:tcW w:w="1105" w:type="dxa"/>
          </w:tcPr>
          <w:p w14:paraId="748B232C" w14:textId="77777777" w:rsidR="000B2F72" w:rsidRPr="00333E31" w:rsidRDefault="000B2F72" w:rsidP="007C577B">
            <w:pPr>
              <w:pStyle w:val="TblBdy"/>
              <w:jc w:val="center"/>
              <w:rPr>
                <w:i/>
                <w:iCs/>
                <w:noProof/>
                <w:sz w:val="20"/>
                <w:szCs w:val="20"/>
                <w:lang w:val="en-GB"/>
              </w:rPr>
            </w:pPr>
            <w:r>
              <w:rPr>
                <w:noProof/>
              </w:rPr>
              <w:t>3</w:t>
            </w:r>
          </w:p>
        </w:tc>
        <w:tc>
          <w:tcPr>
            <w:tcW w:w="1105" w:type="dxa"/>
          </w:tcPr>
          <w:p w14:paraId="18D150EA" w14:textId="77777777" w:rsidR="000B2F72" w:rsidRDefault="000B2F72" w:rsidP="007C577B">
            <w:pPr>
              <w:pStyle w:val="TblBdy"/>
              <w:jc w:val="center"/>
              <w:rPr>
                <w:noProof/>
              </w:rPr>
            </w:pPr>
            <w:r>
              <w:rPr>
                <w:noProof/>
              </w:rPr>
              <w:t>3</w:t>
            </w:r>
          </w:p>
        </w:tc>
      </w:tr>
      <w:tr w:rsidR="000B2F72" w:rsidRPr="00A8172F" w14:paraId="5F5795BF" w14:textId="77777777" w:rsidTr="007C577B">
        <w:trPr>
          <w:cnfStyle w:val="000000010000" w:firstRow="0" w:lastRow="0" w:firstColumn="0" w:lastColumn="0" w:oddVBand="0" w:evenVBand="0" w:oddHBand="0" w:evenHBand="1" w:firstRowFirstColumn="0" w:firstRowLastColumn="0" w:lastRowFirstColumn="0" w:lastRowLastColumn="0"/>
        </w:trPr>
        <w:tc>
          <w:tcPr>
            <w:tcW w:w="5360" w:type="dxa"/>
          </w:tcPr>
          <w:p w14:paraId="46CB6CCA" w14:textId="77777777" w:rsidR="000B2F72" w:rsidRPr="00333E31" w:rsidRDefault="000B2F72" w:rsidP="007C577B">
            <w:pPr>
              <w:pStyle w:val="TblBdy"/>
              <w:rPr>
                <w:noProof/>
              </w:rPr>
            </w:pPr>
            <w:r w:rsidRPr="00333E31">
              <w:rPr>
                <w:noProof/>
              </w:rPr>
              <w:t>Ability to represent abstraction and injection wells</w:t>
            </w:r>
          </w:p>
        </w:tc>
        <w:tc>
          <w:tcPr>
            <w:tcW w:w="1185" w:type="dxa"/>
          </w:tcPr>
          <w:p w14:paraId="05194FFD" w14:textId="77777777" w:rsidR="000B2F72" w:rsidRPr="00333E31" w:rsidRDefault="000B2F72" w:rsidP="007C577B">
            <w:pPr>
              <w:pStyle w:val="TblBdy"/>
              <w:jc w:val="center"/>
              <w:rPr>
                <w:i/>
                <w:iCs/>
                <w:noProof/>
                <w:sz w:val="20"/>
                <w:szCs w:val="20"/>
                <w:lang w:val="en-GB"/>
              </w:rPr>
            </w:pPr>
            <w:r w:rsidRPr="00333E31">
              <w:rPr>
                <w:noProof/>
              </w:rPr>
              <w:t>2</w:t>
            </w:r>
          </w:p>
        </w:tc>
        <w:tc>
          <w:tcPr>
            <w:tcW w:w="1054" w:type="dxa"/>
          </w:tcPr>
          <w:p w14:paraId="371E3EC7" w14:textId="77777777" w:rsidR="000B2F72" w:rsidRPr="00333E31" w:rsidRDefault="000B2F72" w:rsidP="007C577B">
            <w:pPr>
              <w:pStyle w:val="TblBdy"/>
              <w:jc w:val="center"/>
              <w:rPr>
                <w:i/>
                <w:iCs/>
                <w:noProof/>
                <w:sz w:val="20"/>
                <w:szCs w:val="20"/>
                <w:lang w:val="en-GB"/>
              </w:rPr>
            </w:pPr>
            <w:r w:rsidRPr="00333E31">
              <w:rPr>
                <w:noProof/>
              </w:rPr>
              <w:t>2</w:t>
            </w:r>
          </w:p>
        </w:tc>
        <w:tc>
          <w:tcPr>
            <w:tcW w:w="1184" w:type="dxa"/>
          </w:tcPr>
          <w:p w14:paraId="1E5B3608" w14:textId="77777777" w:rsidR="000B2F72" w:rsidRPr="00333E31" w:rsidRDefault="000B2F72" w:rsidP="007C577B">
            <w:pPr>
              <w:pStyle w:val="TblBdy"/>
              <w:jc w:val="center"/>
              <w:rPr>
                <w:i/>
                <w:iCs/>
                <w:noProof/>
                <w:sz w:val="20"/>
                <w:szCs w:val="20"/>
                <w:lang w:val="en-GB"/>
              </w:rPr>
            </w:pPr>
            <w:r w:rsidRPr="00333E31">
              <w:rPr>
                <w:noProof/>
              </w:rPr>
              <w:t>2</w:t>
            </w:r>
          </w:p>
        </w:tc>
        <w:tc>
          <w:tcPr>
            <w:tcW w:w="1316" w:type="dxa"/>
          </w:tcPr>
          <w:p w14:paraId="2C348D4D" w14:textId="77777777" w:rsidR="000B2F72" w:rsidRPr="00333E31" w:rsidRDefault="000B2F72" w:rsidP="007C577B">
            <w:pPr>
              <w:pStyle w:val="TblBdy"/>
              <w:jc w:val="center"/>
              <w:rPr>
                <w:i/>
                <w:iCs/>
                <w:noProof/>
                <w:sz w:val="20"/>
                <w:szCs w:val="20"/>
                <w:lang w:val="en-GB"/>
              </w:rPr>
            </w:pPr>
            <w:r w:rsidRPr="00333E31">
              <w:rPr>
                <w:noProof/>
              </w:rPr>
              <w:t>3</w:t>
            </w:r>
          </w:p>
        </w:tc>
        <w:tc>
          <w:tcPr>
            <w:tcW w:w="1315" w:type="dxa"/>
          </w:tcPr>
          <w:p w14:paraId="771D85E1" w14:textId="77777777" w:rsidR="000B2F72" w:rsidRPr="00333E31" w:rsidRDefault="000B2F72" w:rsidP="007C577B">
            <w:pPr>
              <w:pStyle w:val="TblBdy"/>
              <w:jc w:val="center"/>
              <w:rPr>
                <w:i/>
                <w:iCs/>
                <w:noProof/>
                <w:sz w:val="20"/>
                <w:szCs w:val="20"/>
                <w:lang w:val="en-GB"/>
              </w:rPr>
            </w:pPr>
            <w:r w:rsidRPr="00333E31">
              <w:rPr>
                <w:noProof/>
              </w:rPr>
              <w:t>3</w:t>
            </w:r>
          </w:p>
        </w:tc>
        <w:tc>
          <w:tcPr>
            <w:tcW w:w="1316" w:type="dxa"/>
          </w:tcPr>
          <w:p w14:paraId="42A610CF" w14:textId="77777777" w:rsidR="000B2F72" w:rsidRPr="00333E31" w:rsidRDefault="000B2F72" w:rsidP="007C577B">
            <w:pPr>
              <w:pStyle w:val="TblBdy"/>
              <w:jc w:val="center"/>
              <w:rPr>
                <w:i/>
                <w:iCs/>
                <w:noProof/>
                <w:sz w:val="20"/>
                <w:szCs w:val="20"/>
                <w:lang w:val="en-GB"/>
              </w:rPr>
            </w:pPr>
            <w:r w:rsidRPr="00333E31">
              <w:rPr>
                <w:noProof/>
              </w:rPr>
              <w:t>3</w:t>
            </w:r>
          </w:p>
        </w:tc>
        <w:tc>
          <w:tcPr>
            <w:tcW w:w="1105" w:type="dxa"/>
          </w:tcPr>
          <w:p w14:paraId="77DFA9A4" w14:textId="77777777" w:rsidR="000B2F72" w:rsidRPr="00333E31" w:rsidRDefault="000B2F72" w:rsidP="007C577B">
            <w:pPr>
              <w:pStyle w:val="TblBdy"/>
              <w:jc w:val="center"/>
              <w:rPr>
                <w:i/>
                <w:iCs/>
                <w:noProof/>
                <w:sz w:val="20"/>
                <w:szCs w:val="20"/>
                <w:lang w:val="en-GB"/>
              </w:rPr>
            </w:pPr>
            <w:r>
              <w:rPr>
                <w:noProof/>
              </w:rPr>
              <w:t>3</w:t>
            </w:r>
          </w:p>
        </w:tc>
        <w:tc>
          <w:tcPr>
            <w:tcW w:w="1105" w:type="dxa"/>
          </w:tcPr>
          <w:p w14:paraId="5A7BED9D" w14:textId="77777777" w:rsidR="000B2F72" w:rsidRDefault="000B2F72" w:rsidP="007C577B">
            <w:pPr>
              <w:pStyle w:val="TblBdy"/>
              <w:jc w:val="center"/>
              <w:rPr>
                <w:noProof/>
              </w:rPr>
            </w:pPr>
            <w:r>
              <w:rPr>
                <w:noProof/>
              </w:rPr>
              <w:t>3</w:t>
            </w:r>
          </w:p>
        </w:tc>
      </w:tr>
      <w:tr w:rsidR="000B2F72" w:rsidRPr="00A8172F" w14:paraId="0112ECBD" w14:textId="77777777" w:rsidTr="007C577B">
        <w:trPr>
          <w:cnfStyle w:val="000000100000" w:firstRow="0" w:lastRow="0" w:firstColumn="0" w:lastColumn="0" w:oddVBand="0" w:evenVBand="0" w:oddHBand="1" w:evenHBand="0" w:firstRowFirstColumn="0" w:firstRowLastColumn="0" w:lastRowFirstColumn="0" w:lastRowLastColumn="0"/>
        </w:trPr>
        <w:tc>
          <w:tcPr>
            <w:tcW w:w="5360" w:type="dxa"/>
          </w:tcPr>
          <w:p w14:paraId="3E18A7F0" w14:textId="77777777" w:rsidR="000B2F72" w:rsidRPr="00333E31" w:rsidRDefault="000B2F72" w:rsidP="007C577B">
            <w:pPr>
              <w:pStyle w:val="TblBdy"/>
              <w:rPr>
                <w:noProof/>
              </w:rPr>
            </w:pPr>
            <w:r w:rsidRPr="00333E31">
              <w:rPr>
                <w:noProof/>
              </w:rPr>
              <w:t>Ability to determine extraction impacts on environment/users</w:t>
            </w:r>
          </w:p>
        </w:tc>
        <w:tc>
          <w:tcPr>
            <w:tcW w:w="1185" w:type="dxa"/>
          </w:tcPr>
          <w:p w14:paraId="52EF7D13" w14:textId="77777777" w:rsidR="000B2F72" w:rsidRPr="00333E31" w:rsidRDefault="000B2F72" w:rsidP="007C577B">
            <w:pPr>
              <w:pStyle w:val="TblBdy"/>
              <w:jc w:val="center"/>
              <w:rPr>
                <w:i/>
                <w:iCs/>
                <w:noProof/>
                <w:sz w:val="20"/>
                <w:szCs w:val="20"/>
                <w:lang w:val="en-GB"/>
              </w:rPr>
            </w:pPr>
            <w:r w:rsidRPr="00333E31">
              <w:rPr>
                <w:noProof/>
              </w:rPr>
              <w:t>2</w:t>
            </w:r>
          </w:p>
        </w:tc>
        <w:tc>
          <w:tcPr>
            <w:tcW w:w="1054" w:type="dxa"/>
          </w:tcPr>
          <w:p w14:paraId="489E2867" w14:textId="77777777" w:rsidR="000B2F72" w:rsidRPr="00333E31" w:rsidRDefault="000B2F72" w:rsidP="007C577B">
            <w:pPr>
              <w:pStyle w:val="TblBdy"/>
              <w:jc w:val="center"/>
              <w:rPr>
                <w:i/>
                <w:iCs/>
                <w:noProof/>
                <w:sz w:val="20"/>
                <w:szCs w:val="20"/>
                <w:lang w:val="en-GB"/>
              </w:rPr>
            </w:pPr>
            <w:r w:rsidRPr="00333E31">
              <w:rPr>
                <w:noProof/>
              </w:rPr>
              <w:t>2</w:t>
            </w:r>
          </w:p>
        </w:tc>
        <w:tc>
          <w:tcPr>
            <w:tcW w:w="1184" w:type="dxa"/>
          </w:tcPr>
          <w:p w14:paraId="7680E3D6" w14:textId="77777777" w:rsidR="000B2F72" w:rsidRPr="00333E31" w:rsidRDefault="000B2F72" w:rsidP="007C577B">
            <w:pPr>
              <w:pStyle w:val="TblBdy"/>
              <w:jc w:val="center"/>
              <w:rPr>
                <w:i/>
                <w:iCs/>
                <w:noProof/>
                <w:sz w:val="20"/>
                <w:szCs w:val="20"/>
                <w:lang w:val="en-GB"/>
              </w:rPr>
            </w:pPr>
            <w:r w:rsidRPr="00333E31">
              <w:rPr>
                <w:noProof/>
              </w:rPr>
              <w:t>2</w:t>
            </w:r>
          </w:p>
        </w:tc>
        <w:tc>
          <w:tcPr>
            <w:tcW w:w="1316" w:type="dxa"/>
          </w:tcPr>
          <w:p w14:paraId="49B18293" w14:textId="77777777" w:rsidR="000B2F72" w:rsidRPr="00333E31" w:rsidRDefault="000B2F72" w:rsidP="007C577B">
            <w:pPr>
              <w:pStyle w:val="TblBdy"/>
              <w:jc w:val="center"/>
              <w:rPr>
                <w:i/>
                <w:iCs/>
                <w:noProof/>
                <w:sz w:val="20"/>
                <w:szCs w:val="20"/>
                <w:lang w:val="en-GB"/>
              </w:rPr>
            </w:pPr>
            <w:r w:rsidRPr="00333E31">
              <w:rPr>
                <w:noProof/>
              </w:rPr>
              <w:t>3</w:t>
            </w:r>
          </w:p>
        </w:tc>
        <w:tc>
          <w:tcPr>
            <w:tcW w:w="1315" w:type="dxa"/>
          </w:tcPr>
          <w:p w14:paraId="39EB28BB" w14:textId="77777777" w:rsidR="000B2F72" w:rsidRPr="00333E31" w:rsidRDefault="000B2F72" w:rsidP="007C577B">
            <w:pPr>
              <w:pStyle w:val="TblBdy"/>
              <w:jc w:val="center"/>
              <w:rPr>
                <w:i/>
                <w:iCs/>
                <w:noProof/>
                <w:sz w:val="20"/>
                <w:szCs w:val="20"/>
                <w:lang w:val="en-GB"/>
              </w:rPr>
            </w:pPr>
            <w:r w:rsidRPr="00333E31">
              <w:rPr>
                <w:noProof/>
              </w:rPr>
              <w:t>2</w:t>
            </w:r>
          </w:p>
        </w:tc>
        <w:tc>
          <w:tcPr>
            <w:tcW w:w="1316" w:type="dxa"/>
          </w:tcPr>
          <w:p w14:paraId="0D8653EC" w14:textId="77777777" w:rsidR="000B2F72" w:rsidRPr="00333E31" w:rsidRDefault="000B2F72" w:rsidP="007C577B">
            <w:pPr>
              <w:pStyle w:val="TblBdy"/>
              <w:jc w:val="center"/>
              <w:rPr>
                <w:i/>
                <w:iCs/>
                <w:noProof/>
                <w:sz w:val="20"/>
                <w:szCs w:val="20"/>
                <w:lang w:val="en-GB"/>
              </w:rPr>
            </w:pPr>
            <w:r w:rsidRPr="00333E31">
              <w:rPr>
                <w:noProof/>
              </w:rPr>
              <w:t>3</w:t>
            </w:r>
          </w:p>
        </w:tc>
        <w:tc>
          <w:tcPr>
            <w:tcW w:w="1105" w:type="dxa"/>
          </w:tcPr>
          <w:p w14:paraId="754E2ADF" w14:textId="77777777" w:rsidR="000B2F72" w:rsidRPr="00333E31" w:rsidRDefault="000B2F72" w:rsidP="007C577B">
            <w:pPr>
              <w:pStyle w:val="TblBdy"/>
              <w:jc w:val="center"/>
              <w:rPr>
                <w:i/>
                <w:iCs/>
                <w:noProof/>
                <w:sz w:val="20"/>
                <w:szCs w:val="20"/>
                <w:lang w:val="en-GB"/>
              </w:rPr>
            </w:pPr>
            <w:r>
              <w:rPr>
                <w:noProof/>
              </w:rPr>
              <w:t>3</w:t>
            </w:r>
          </w:p>
        </w:tc>
        <w:tc>
          <w:tcPr>
            <w:tcW w:w="1105" w:type="dxa"/>
          </w:tcPr>
          <w:p w14:paraId="52CF984F" w14:textId="77777777" w:rsidR="000B2F72" w:rsidRDefault="000B2F72" w:rsidP="007C577B">
            <w:pPr>
              <w:pStyle w:val="TblBdy"/>
              <w:jc w:val="center"/>
              <w:rPr>
                <w:noProof/>
              </w:rPr>
            </w:pPr>
            <w:r>
              <w:rPr>
                <w:noProof/>
              </w:rPr>
              <w:t>3</w:t>
            </w:r>
          </w:p>
        </w:tc>
      </w:tr>
      <w:tr w:rsidR="000B2F72" w:rsidRPr="00A8172F" w14:paraId="2B2A3DD2" w14:textId="77777777" w:rsidTr="007C577B">
        <w:trPr>
          <w:cnfStyle w:val="000000010000" w:firstRow="0" w:lastRow="0" w:firstColumn="0" w:lastColumn="0" w:oddVBand="0" w:evenVBand="0" w:oddHBand="0" w:evenHBand="1" w:firstRowFirstColumn="0" w:firstRowLastColumn="0" w:lastRowFirstColumn="0" w:lastRowLastColumn="0"/>
        </w:trPr>
        <w:tc>
          <w:tcPr>
            <w:tcW w:w="5360" w:type="dxa"/>
          </w:tcPr>
          <w:p w14:paraId="4E10C090" w14:textId="77777777" w:rsidR="000B2F72" w:rsidRPr="00333E31" w:rsidRDefault="000B2F72" w:rsidP="007C577B">
            <w:pPr>
              <w:pStyle w:val="TblBdy"/>
              <w:rPr>
                <w:noProof/>
              </w:rPr>
            </w:pPr>
            <w:r w:rsidRPr="00333E31">
              <w:rPr>
                <w:noProof/>
              </w:rPr>
              <w:t>Ability to identify shallow water tables</w:t>
            </w:r>
          </w:p>
        </w:tc>
        <w:tc>
          <w:tcPr>
            <w:tcW w:w="1185" w:type="dxa"/>
          </w:tcPr>
          <w:p w14:paraId="73B82D1A" w14:textId="77777777" w:rsidR="000B2F72" w:rsidRPr="00333E31" w:rsidRDefault="000B2F72" w:rsidP="007C577B">
            <w:pPr>
              <w:pStyle w:val="TblBdy"/>
              <w:jc w:val="center"/>
              <w:rPr>
                <w:i/>
                <w:iCs/>
                <w:noProof/>
                <w:sz w:val="20"/>
                <w:szCs w:val="20"/>
                <w:lang w:val="en-GB"/>
              </w:rPr>
            </w:pPr>
            <w:r w:rsidRPr="00333E31">
              <w:rPr>
                <w:noProof/>
              </w:rPr>
              <w:t>2</w:t>
            </w:r>
          </w:p>
        </w:tc>
        <w:tc>
          <w:tcPr>
            <w:tcW w:w="1054" w:type="dxa"/>
          </w:tcPr>
          <w:p w14:paraId="7BA72D1C" w14:textId="77777777" w:rsidR="000B2F72" w:rsidRPr="00333E31" w:rsidRDefault="000B2F72" w:rsidP="007C577B">
            <w:pPr>
              <w:pStyle w:val="TblBdy"/>
              <w:jc w:val="center"/>
              <w:rPr>
                <w:i/>
                <w:iCs/>
                <w:noProof/>
                <w:sz w:val="20"/>
                <w:szCs w:val="20"/>
                <w:lang w:val="en-GB"/>
              </w:rPr>
            </w:pPr>
            <w:r w:rsidRPr="00333E31">
              <w:rPr>
                <w:noProof/>
              </w:rPr>
              <w:t>2</w:t>
            </w:r>
          </w:p>
        </w:tc>
        <w:tc>
          <w:tcPr>
            <w:tcW w:w="1184" w:type="dxa"/>
          </w:tcPr>
          <w:p w14:paraId="577A9650" w14:textId="77777777" w:rsidR="000B2F72" w:rsidRPr="00333E31" w:rsidRDefault="000B2F72" w:rsidP="007C577B">
            <w:pPr>
              <w:pStyle w:val="TblBdy"/>
              <w:jc w:val="center"/>
              <w:rPr>
                <w:i/>
                <w:iCs/>
                <w:noProof/>
                <w:sz w:val="20"/>
                <w:szCs w:val="20"/>
                <w:lang w:val="en-GB"/>
              </w:rPr>
            </w:pPr>
            <w:r w:rsidRPr="00333E31">
              <w:rPr>
                <w:noProof/>
              </w:rPr>
              <w:t>2</w:t>
            </w:r>
          </w:p>
        </w:tc>
        <w:tc>
          <w:tcPr>
            <w:tcW w:w="1316" w:type="dxa"/>
          </w:tcPr>
          <w:p w14:paraId="14E560BE" w14:textId="77777777" w:rsidR="000B2F72" w:rsidRPr="00333E31" w:rsidRDefault="000B2F72" w:rsidP="007C577B">
            <w:pPr>
              <w:pStyle w:val="TblBdy"/>
              <w:jc w:val="center"/>
              <w:rPr>
                <w:i/>
                <w:iCs/>
                <w:noProof/>
                <w:sz w:val="20"/>
                <w:szCs w:val="20"/>
                <w:lang w:val="en-GB"/>
              </w:rPr>
            </w:pPr>
            <w:r w:rsidRPr="00333E31">
              <w:rPr>
                <w:noProof/>
              </w:rPr>
              <w:t>3</w:t>
            </w:r>
          </w:p>
        </w:tc>
        <w:tc>
          <w:tcPr>
            <w:tcW w:w="1315" w:type="dxa"/>
          </w:tcPr>
          <w:p w14:paraId="3EBD1F28" w14:textId="77777777" w:rsidR="000B2F72" w:rsidRPr="00333E31" w:rsidRDefault="000B2F72" w:rsidP="007C577B">
            <w:pPr>
              <w:pStyle w:val="TblBdy"/>
              <w:jc w:val="center"/>
              <w:rPr>
                <w:i/>
                <w:iCs/>
                <w:noProof/>
                <w:sz w:val="20"/>
                <w:szCs w:val="20"/>
                <w:lang w:val="en-GB"/>
              </w:rPr>
            </w:pPr>
            <w:r w:rsidRPr="00333E31">
              <w:rPr>
                <w:noProof/>
              </w:rPr>
              <w:t>2</w:t>
            </w:r>
          </w:p>
        </w:tc>
        <w:tc>
          <w:tcPr>
            <w:tcW w:w="1316" w:type="dxa"/>
          </w:tcPr>
          <w:p w14:paraId="78611BF7" w14:textId="77777777" w:rsidR="000B2F72" w:rsidRPr="00333E31" w:rsidRDefault="000B2F72" w:rsidP="007C577B">
            <w:pPr>
              <w:pStyle w:val="TblBdy"/>
              <w:jc w:val="center"/>
              <w:rPr>
                <w:i/>
                <w:iCs/>
                <w:noProof/>
                <w:sz w:val="20"/>
                <w:szCs w:val="20"/>
                <w:lang w:val="en-GB"/>
              </w:rPr>
            </w:pPr>
            <w:r w:rsidRPr="00333E31">
              <w:rPr>
                <w:noProof/>
              </w:rPr>
              <w:t>3</w:t>
            </w:r>
          </w:p>
        </w:tc>
        <w:tc>
          <w:tcPr>
            <w:tcW w:w="1105" w:type="dxa"/>
          </w:tcPr>
          <w:p w14:paraId="407ADC26" w14:textId="77777777" w:rsidR="000B2F72" w:rsidRPr="00333E31" w:rsidRDefault="000B2F72" w:rsidP="007C577B">
            <w:pPr>
              <w:pStyle w:val="TblBdy"/>
              <w:jc w:val="center"/>
              <w:rPr>
                <w:i/>
                <w:iCs/>
                <w:noProof/>
                <w:sz w:val="20"/>
                <w:szCs w:val="20"/>
                <w:lang w:val="en-GB"/>
              </w:rPr>
            </w:pPr>
            <w:r>
              <w:rPr>
                <w:noProof/>
              </w:rPr>
              <w:t>3</w:t>
            </w:r>
          </w:p>
        </w:tc>
        <w:tc>
          <w:tcPr>
            <w:tcW w:w="1105" w:type="dxa"/>
          </w:tcPr>
          <w:p w14:paraId="445C7CBD" w14:textId="77777777" w:rsidR="000B2F72" w:rsidRDefault="000B2F72" w:rsidP="007C577B">
            <w:pPr>
              <w:pStyle w:val="TblBdy"/>
              <w:jc w:val="center"/>
              <w:rPr>
                <w:noProof/>
              </w:rPr>
            </w:pPr>
            <w:r>
              <w:rPr>
                <w:noProof/>
              </w:rPr>
              <w:t>3</w:t>
            </w:r>
          </w:p>
        </w:tc>
      </w:tr>
      <w:tr w:rsidR="000B2F72" w:rsidRPr="00A8172F" w14:paraId="087275AC" w14:textId="77777777" w:rsidTr="007C577B">
        <w:trPr>
          <w:cnfStyle w:val="000000100000" w:firstRow="0" w:lastRow="0" w:firstColumn="0" w:lastColumn="0" w:oddVBand="0" w:evenVBand="0" w:oddHBand="1" w:evenHBand="0" w:firstRowFirstColumn="0" w:firstRowLastColumn="0" w:lastRowFirstColumn="0" w:lastRowLastColumn="0"/>
        </w:trPr>
        <w:tc>
          <w:tcPr>
            <w:tcW w:w="5360" w:type="dxa"/>
          </w:tcPr>
          <w:p w14:paraId="0E926EFE" w14:textId="77777777" w:rsidR="000B2F72" w:rsidRPr="00333E31" w:rsidRDefault="000B2F72" w:rsidP="007C577B">
            <w:pPr>
              <w:pStyle w:val="TblBdy"/>
              <w:rPr>
                <w:noProof/>
              </w:rPr>
            </w:pPr>
            <w:r w:rsidRPr="00333E31">
              <w:rPr>
                <w:noProof/>
              </w:rPr>
              <w:t>Ability to simulate steady-state conditions</w:t>
            </w:r>
          </w:p>
        </w:tc>
        <w:tc>
          <w:tcPr>
            <w:tcW w:w="1185" w:type="dxa"/>
          </w:tcPr>
          <w:p w14:paraId="22B8C79D" w14:textId="77777777" w:rsidR="000B2F72" w:rsidRPr="00333E31" w:rsidRDefault="000B2F72" w:rsidP="007C577B">
            <w:pPr>
              <w:pStyle w:val="TblBdy"/>
              <w:jc w:val="center"/>
              <w:rPr>
                <w:i/>
                <w:iCs/>
                <w:noProof/>
                <w:sz w:val="20"/>
                <w:szCs w:val="20"/>
                <w:lang w:val="en-GB"/>
              </w:rPr>
            </w:pPr>
            <w:r w:rsidRPr="00333E31">
              <w:rPr>
                <w:noProof/>
              </w:rPr>
              <w:t>3</w:t>
            </w:r>
          </w:p>
        </w:tc>
        <w:tc>
          <w:tcPr>
            <w:tcW w:w="1054" w:type="dxa"/>
          </w:tcPr>
          <w:p w14:paraId="25CE9480" w14:textId="77777777" w:rsidR="000B2F72" w:rsidRPr="00333E31" w:rsidRDefault="000B2F72" w:rsidP="007C577B">
            <w:pPr>
              <w:pStyle w:val="TblBdy"/>
              <w:jc w:val="center"/>
              <w:rPr>
                <w:i/>
                <w:iCs/>
                <w:noProof/>
                <w:sz w:val="20"/>
                <w:szCs w:val="20"/>
                <w:lang w:val="en-GB"/>
              </w:rPr>
            </w:pPr>
            <w:r w:rsidRPr="00333E31">
              <w:rPr>
                <w:noProof/>
              </w:rPr>
              <w:t>?</w:t>
            </w:r>
          </w:p>
        </w:tc>
        <w:tc>
          <w:tcPr>
            <w:tcW w:w="1184" w:type="dxa"/>
          </w:tcPr>
          <w:p w14:paraId="0123AA67" w14:textId="77777777" w:rsidR="000B2F72" w:rsidRPr="00333E31" w:rsidRDefault="000B2F72" w:rsidP="007C577B">
            <w:pPr>
              <w:pStyle w:val="TblBdy"/>
              <w:jc w:val="center"/>
              <w:rPr>
                <w:i/>
                <w:iCs/>
                <w:noProof/>
                <w:sz w:val="20"/>
                <w:szCs w:val="20"/>
                <w:lang w:val="en-GB"/>
              </w:rPr>
            </w:pPr>
            <w:r w:rsidRPr="00333E31">
              <w:rPr>
                <w:noProof/>
              </w:rPr>
              <w:t>3</w:t>
            </w:r>
          </w:p>
        </w:tc>
        <w:tc>
          <w:tcPr>
            <w:tcW w:w="1316" w:type="dxa"/>
          </w:tcPr>
          <w:p w14:paraId="504CD1DC" w14:textId="77777777" w:rsidR="000B2F72" w:rsidRPr="00333E31" w:rsidRDefault="000B2F72" w:rsidP="007C577B">
            <w:pPr>
              <w:pStyle w:val="TblBdy"/>
              <w:jc w:val="center"/>
              <w:rPr>
                <w:i/>
                <w:iCs/>
                <w:noProof/>
                <w:sz w:val="20"/>
                <w:szCs w:val="20"/>
                <w:lang w:val="en-GB"/>
              </w:rPr>
            </w:pPr>
            <w:r w:rsidRPr="00333E31">
              <w:rPr>
                <w:noProof/>
              </w:rPr>
              <w:t>3</w:t>
            </w:r>
          </w:p>
        </w:tc>
        <w:tc>
          <w:tcPr>
            <w:tcW w:w="1315" w:type="dxa"/>
          </w:tcPr>
          <w:p w14:paraId="2E1BD7B7" w14:textId="77777777" w:rsidR="000B2F72" w:rsidRPr="00333E31" w:rsidRDefault="000B2F72" w:rsidP="007C577B">
            <w:pPr>
              <w:pStyle w:val="TblBdy"/>
              <w:jc w:val="center"/>
              <w:rPr>
                <w:i/>
                <w:iCs/>
                <w:noProof/>
                <w:sz w:val="20"/>
                <w:szCs w:val="20"/>
                <w:lang w:val="en-GB"/>
              </w:rPr>
            </w:pPr>
            <w:r w:rsidRPr="00333E31">
              <w:rPr>
                <w:noProof/>
              </w:rPr>
              <w:t>2</w:t>
            </w:r>
          </w:p>
        </w:tc>
        <w:tc>
          <w:tcPr>
            <w:tcW w:w="1316" w:type="dxa"/>
          </w:tcPr>
          <w:p w14:paraId="7D2F50E8" w14:textId="77777777" w:rsidR="000B2F72" w:rsidRPr="00333E31" w:rsidRDefault="000B2F72" w:rsidP="007C577B">
            <w:pPr>
              <w:pStyle w:val="TblBdy"/>
              <w:jc w:val="center"/>
              <w:rPr>
                <w:i/>
                <w:iCs/>
                <w:noProof/>
                <w:sz w:val="20"/>
                <w:szCs w:val="20"/>
                <w:lang w:val="en-GB"/>
              </w:rPr>
            </w:pPr>
            <w:r w:rsidRPr="00333E31">
              <w:rPr>
                <w:noProof/>
              </w:rPr>
              <w:t>3</w:t>
            </w:r>
          </w:p>
        </w:tc>
        <w:tc>
          <w:tcPr>
            <w:tcW w:w="1105" w:type="dxa"/>
          </w:tcPr>
          <w:p w14:paraId="1B3FD4C9" w14:textId="77777777" w:rsidR="000B2F72" w:rsidRPr="00333E31" w:rsidRDefault="000B2F72" w:rsidP="007C577B">
            <w:pPr>
              <w:pStyle w:val="TblBdy"/>
              <w:jc w:val="center"/>
              <w:rPr>
                <w:i/>
                <w:iCs/>
                <w:noProof/>
                <w:sz w:val="20"/>
                <w:szCs w:val="20"/>
                <w:lang w:val="en-GB"/>
              </w:rPr>
            </w:pPr>
            <w:r>
              <w:rPr>
                <w:noProof/>
              </w:rPr>
              <w:t>3</w:t>
            </w:r>
          </w:p>
        </w:tc>
        <w:tc>
          <w:tcPr>
            <w:tcW w:w="1105" w:type="dxa"/>
          </w:tcPr>
          <w:p w14:paraId="7AD2EA46" w14:textId="77777777" w:rsidR="000B2F72" w:rsidRDefault="000B2F72" w:rsidP="007C577B">
            <w:pPr>
              <w:pStyle w:val="TblBdy"/>
              <w:jc w:val="center"/>
              <w:rPr>
                <w:noProof/>
              </w:rPr>
            </w:pPr>
            <w:r>
              <w:rPr>
                <w:noProof/>
              </w:rPr>
              <w:t>3</w:t>
            </w:r>
          </w:p>
        </w:tc>
      </w:tr>
    </w:tbl>
    <w:p w14:paraId="2A18ECE0" w14:textId="77777777" w:rsidR="000B2F72" w:rsidRDefault="000B2F72" w:rsidP="000B2F72">
      <w:pPr>
        <w:pStyle w:val="TableTitle"/>
      </w:pPr>
    </w:p>
    <w:p w14:paraId="1944195B" w14:textId="77777777" w:rsidR="000B2F72" w:rsidRDefault="000B2F72">
      <w:pPr>
        <w:spacing w:after="180"/>
        <w:rPr>
          <w:rFonts w:asciiTheme="majorHAnsi" w:hAnsiTheme="majorHAnsi"/>
          <w:b/>
          <w:i/>
          <w:iCs/>
          <w:color w:val="auto"/>
          <w:spacing w:val="1"/>
          <w:sz w:val="28"/>
          <w:szCs w:val="28"/>
        </w:rPr>
      </w:pPr>
    </w:p>
    <w:p w14:paraId="648D7293" w14:textId="77777777" w:rsidR="001823D0" w:rsidRDefault="001823D0" w:rsidP="001E5043">
      <w:pPr>
        <w:pStyle w:val="Heading5notnumbered"/>
        <w:sectPr w:rsidR="001823D0" w:rsidSect="001823D0">
          <w:headerReference w:type="default" r:id="rId42"/>
          <w:footerReference w:type="default" r:id="rId43"/>
          <w:headerReference w:type="first" r:id="rId44"/>
          <w:pgSz w:w="16838" w:h="11906" w:orient="landscape" w:code="9"/>
          <w:pgMar w:top="1134" w:right="1247" w:bottom="1134" w:left="1134" w:header="510" w:footer="624" w:gutter="0"/>
          <w:cols w:space="284"/>
          <w:titlePg/>
          <w:docGrid w:linePitch="360"/>
        </w:sectPr>
      </w:pPr>
    </w:p>
    <w:p w14:paraId="21716C49" w14:textId="77777777" w:rsidR="001E2751" w:rsidRPr="00A60425" w:rsidRDefault="001E2751" w:rsidP="001E2751">
      <w:pPr>
        <w:pStyle w:val="Heading4"/>
      </w:pPr>
      <w:bookmarkStart w:id="84" w:name="_Ref422838421"/>
      <w:bookmarkStart w:id="85" w:name="_Ref422839572"/>
      <w:bookmarkStart w:id="86" w:name="_Toc458080345"/>
      <w:bookmarkStart w:id="87" w:name="_Toc483908399"/>
      <w:r>
        <w:t>M</w:t>
      </w:r>
      <w:bookmarkEnd w:id="84"/>
      <w:r>
        <w:t>odel development</w:t>
      </w:r>
      <w:bookmarkEnd w:id="85"/>
      <w:bookmarkEnd w:id="86"/>
      <w:bookmarkEnd w:id="87"/>
    </w:p>
    <w:p w14:paraId="1754022A" w14:textId="77777777" w:rsidR="001E2751" w:rsidRPr="00DE3F29" w:rsidRDefault="001E2751" w:rsidP="00DE3F29">
      <w:pPr>
        <w:pStyle w:val="StyleSummaryheadingcomponent212ptNotItalic1"/>
      </w:pPr>
      <w:r w:rsidRPr="00DE3F29">
        <w:t>Summary</w:t>
      </w:r>
    </w:p>
    <w:p w14:paraId="0CE3D057" w14:textId="28D536E6" w:rsidR="001E2751" w:rsidRDefault="001E2751" w:rsidP="001E2751">
      <w:pPr>
        <w:pStyle w:val="Summarycomponent2"/>
      </w:pPr>
      <w:r>
        <w:t>To assess the impact of coal resource development on groundwater receptors, water</w:t>
      </w:r>
      <w:r w:rsidR="00941BF4">
        <w:t xml:space="preserve"> </w:t>
      </w:r>
      <w:r>
        <w:t>table elevations and surface water groundwater exchange fluxes within the Gippsland Basin, a distributed, multi-layered groundwater model was developed in MODFLOW</w:t>
      </w:r>
      <w:r w:rsidR="00941BF4">
        <w:t>-</w:t>
      </w:r>
      <w:r>
        <w:t>2005</w:t>
      </w:r>
      <w:r w:rsidR="00A339A6">
        <w:t xml:space="preserve">. </w:t>
      </w:r>
      <w:r>
        <w:t xml:space="preserve">The groundwater model </w:t>
      </w:r>
      <w:r w:rsidR="00941BF4">
        <w:t xml:space="preserve">comprises </w:t>
      </w:r>
      <w:r>
        <w:t>30 layers representing the key aquifers, aquitards and coal seams</w:t>
      </w:r>
      <w:r w:rsidR="00A339A6">
        <w:t xml:space="preserve">. </w:t>
      </w:r>
      <w:r>
        <w:t>Recharge and potential groundwater evapotranspiration are derived using a catchment modelling framework that accounts for land management practices at variable land management scales</w:t>
      </w:r>
      <w:r w:rsidR="00A339A6">
        <w:t xml:space="preserve">. </w:t>
      </w:r>
      <w:r>
        <w:t xml:space="preserve">The regional groundwater model incorporates comprehensive usage data to account for groundwater extractions, stock and domestic, mine dewatering and offshore production demands. </w:t>
      </w:r>
    </w:p>
    <w:p w14:paraId="1ABC4D3C" w14:textId="77777777" w:rsidR="001E2751" w:rsidRDefault="001E2751" w:rsidP="001E2751">
      <w:pPr>
        <w:pStyle w:val="Heading5"/>
        <w:rPr>
          <w:rFonts w:eastAsia="Calibri"/>
        </w:rPr>
      </w:pPr>
      <w:bookmarkStart w:id="88" w:name="_Toc458080346"/>
      <w:bookmarkStart w:id="89" w:name="_Toc483908400"/>
      <w:r>
        <w:rPr>
          <w:rFonts w:eastAsia="Calibri"/>
        </w:rPr>
        <w:t>Objectives</w:t>
      </w:r>
      <w:bookmarkEnd w:id="88"/>
      <w:bookmarkEnd w:id="89"/>
    </w:p>
    <w:p w14:paraId="44EBB00B" w14:textId="68C0EAE5" w:rsidR="001E2751" w:rsidRPr="008C18EE" w:rsidRDefault="001E2751" w:rsidP="001E2751">
      <w:pPr>
        <w:pStyle w:val="BodyText"/>
      </w:pPr>
      <w:r>
        <w:t xml:space="preserve">The regional distributed groundwater model was developed </w:t>
      </w:r>
      <w:r w:rsidRPr="008C18EE">
        <w:t xml:space="preserve">to help quantify </w:t>
      </w:r>
      <w:r>
        <w:t xml:space="preserve">the potential </w:t>
      </w:r>
      <w:r w:rsidRPr="008C18EE">
        <w:t xml:space="preserve">groundwater and surface water impacts of </w:t>
      </w:r>
      <w:r>
        <w:t>coal resource development pathways</w:t>
      </w:r>
      <w:r w:rsidRPr="008C18EE">
        <w:t xml:space="preserve"> in the Gippsland </w:t>
      </w:r>
      <w:r>
        <w:t>region</w:t>
      </w:r>
      <w:r w:rsidR="00A339A6">
        <w:t xml:space="preserve">. </w:t>
      </w:r>
      <w:r w:rsidRPr="008C18EE">
        <w:t xml:space="preserve">The model will be used to quantify impacts arising from </w:t>
      </w:r>
      <w:r>
        <w:t>potential</w:t>
      </w:r>
      <w:r w:rsidRPr="008C18EE">
        <w:t xml:space="preserve"> developments (both individually and cumulatively) including:</w:t>
      </w:r>
    </w:p>
    <w:p w14:paraId="20CD6725" w14:textId="3E3CA50D" w:rsidR="001E2751" w:rsidRPr="00904FBA" w:rsidRDefault="001E2751" w:rsidP="00021AFC">
      <w:pPr>
        <w:pStyle w:val="ListParagraph"/>
      </w:pPr>
      <w:r w:rsidRPr="0081353D">
        <w:t>the</w:t>
      </w:r>
      <w:r w:rsidRPr="00904FBA">
        <w:t xml:space="preserve"> drawdown in </w:t>
      </w:r>
      <w:r w:rsidR="00941BF4">
        <w:t>hydraulic</w:t>
      </w:r>
      <w:r w:rsidR="00941BF4" w:rsidRPr="00904FBA">
        <w:t xml:space="preserve"> </w:t>
      </w:r>
      <w:r w:rsidRPr="00904FBA">
        <w:t>heads</w:t>
      </w:r>
    </w:p>
    <w:p w14:paraId="02FAC56B" w14:textId="3794C654" w:rsidR="001E2751" w:rsidRPr="00A918E7" w:rsidRDefault="001E2751" w:rsidP="00021AFC">
      <w:pPr>
        <w:pStyle w:val="ListParagraph"/>
      </w:pPr>
      <w:r w:rsidRPr="00A918E7">
        <w:t>the reduction in baseflow to rivers that drain the basin</w:t>
      </w:r>
    </w:p>
    <w:p w14:paraId="69745E94" w14:textId="35D3187C" w:rsidR="001E2751" w:rsidRPr="00A918E7" w:rsidRDefault="001E2751" w:rsidP="00021AFC">
      <w:pPr>
        <w:pStyle w:val="ListParagraph"/>
      </w:pPr>
      <w:r w:rsidRPr="00A918E7">
        <w:t>the reduction in water availability to groundwater-dependent ecosystems.</w:t>
      </w:r>
    </w:p>
    <w:p w14:paraId="305D4343" w14:textId="61895FDA" w:rsidR="001E2751" w:rsidRDefault="001E2751" w:rsidP="001E2751">
      <w:pPr>
        <w:pStyle w:val="BodyText"/>
      </w:pPr>
      <w:r>
        <w:t>The minimum specifications required to meet the project objectives were:</w:t>
      </w:r>
    </w:p>
    <w:p w14:paraId="04EA369D" w14:textId="1FBE1723" w:rsidR="001E2751" w:rsidRPr="00285CDD" w:rsidRDefault="001E2751" w:rsidP="00021AFC">
      <w:pPr>
        <w:pStyle w:val="ListParagraph"/>
      </w:pPr>
      <w:r w:rsidRPr="0081353D">
        <w:t xml:space="preserve">uniform finite difference grid of no more than 400 </w:t>
      </w:r>
      <w:r w:rsidR="0019669E" w:rsidRPr="00904FBA">
        <w:t xml:space="preserve">m </w:t>
      </w:r>
      <w:r w:rsidRPr="00904FBA">
        <w:t>cell size</w:t>
      </w:r>
    </w:p>
    <w:p w14:paraId="283DCD46" w14:textId="5A8A6F82" w:rsidR="001E2751" w:rsidRPr="00A918E7" w:rsidRDefault="001E2751" w:rsidP="00021AFC">
      <w:pPr>
        <w:pStyle w:val="ListParagraph"/>
      </w:pPr>
      <w:r w:rsidRPr="00A918E7">
        <w:t>model domain represents the entire Victorian Gippsland region and extends offshore to adequately represent oil and gas extractions</w:t>
      </w:r>
    </w:p>
    <w:p w14:paraId="65F8BEA9" w14:textId="0BE4A73F" w:rsidR="001E2751" w:rsidRPr="00A918E7" w:rsidRDefault="001E2751" w:rsidP="00021AFC">
      <w:pPr>
        <w:pStyle w:val="ListParagraph"/>
      </w:pPr>
      <w:r w:rsidRPr="00A918E7">
        <w:t>30 modelled layers representing the major geological units and consistent with existing documented hydrostratigraphic units</w:t>
      </w:r>
    </w:p>
    <w:p w14:paraId="12B73722" w14:textId="5DF0C745" w:rsidR="001E2751" w:rsidRPr="00A918E7" w:rsidRDefault="001E2751" w:rsidP="00021AFC">
      <w:pPr>
        <w:pStyle w:val="ListParagraph"/>
      </w:pPr>
      <w:r w:rsidRPr="00A918E7">
        <w:t>822 groundwater monitoring observation bores used for calibration</w:t>
      </w:r>
    </w:p>
    <w:p w14:paraId="19CACFBF" w14:textId="62AD59B3" w:rsidR="001E2751" w:rsidRPr="00A918E7" w:rsidRDefault="001E2751" w:rsidP="00021AFC">
      <w:pPr>
        <w:pStyle w:val="ListParagraph"/>
      </w:pPr>
      <w:r w:rsidRPr="00A918E7">
        <w:t>8</w:t>
      </w:r>
      <w:r w:rsidR="00941BF4">
        <w:t>,</w:t>
      </w:r>
      <w:r w:rsidRPr="00A918E7">
        <w:t xml:space="preserve">175 groundwater pumping bores representing licensed </w:t>
      </w:r>
      <w:r w:rsidR="00941BF4" w:rsidRPr="00A918E7">
        <w:t>pump</w:t>
      </w:r>
      <w:r w:rsidR="00941BF4">
        <w:t>ing</w:t>
      </w:r>
      <w:r w:rsidRPr="00A918E7">
        <w:t>, domestic and stock usage and offshore oil and gas platforms</w:t>
      </w:r>
    </w:p>
    <w:p w14:paraId="1490954D" w14:textId="2F571A98" w:rsidR="001E2751" w:rsidRPr="00A918E7" w:rsidRDefault="001E2751" w:rsidP="00021AFC">
      <w:pPr>
        <w:pStyle w:val="ListParagraph"/>
      </w:pPr>
      <w:r w:rsidRPr="00A918E7">
        <w:t>recharge estimates (steady-state and transient) generated using the Catchment Analysis Tool (CAT) (Beverly, 2009) farming system models and provided by DEDJTR</w:t>
      </w:r>
    </w:p>
    <w:p w14:paraId="09BC6652" w14:textId="3BA408A5" w:rsidR="001E2751" w:rsidRPr="00A918E7" w:rsidRDefault="001E2751" w:rsidP="00021AFC">
      <w:pPr>
        <w:pStyle w:val="ListParagraph"/>
      </w:pPr>
      <w:r w:rsidRPr="00A918E7">
        <w:t>allowance for episodic flood recharge events</w:t>
      </w:r>
    </w:p>
    <w:p w14:paraId="1BAE05DF" w14:textId="1EEC6A1A" w:rsidR="001E2751" w:rsidRPr="00A918E7" w:rsidRDefault="001E2751" w:rsidP="00021AFC">
      <w:pPr>
        <w:pStyle w:val="ListParagraph"/>
      </w:pPr>
      <w:r w:rsidRPr="00A918E7">
        <w:t>groundwater evapo</w:t>
      </w:r>
      <w:r w:rsidR="00941BF4">
        <w:t>transpi</w:t>
      </w:r>
      <w:r w:rsidRPr="00A918E7">
        <w:t>ration extinction depth to be based on land use</w:t>
      </w:r>
    </w:p>
    <w:p w14:paraId="7E240AAF" w14:textId="6EAF17D9" w:rsidR="001E2751" w:rsidRPr="00A918E7" w:rsidRDefault="001E2751" w:rsidP="00021AFC">
      <w:pPr>
        <w:pStyle w:val="ListParagraph"/>
      </w:pPr>
      <w:r w:rsidRPr="00A918E7">
        <w:t>groundwater evapo</w:t>
      </w:r>
      <w:r w:rsidR="00941BF4">
        <w:t>transpi</w:t>
      </w:r>
      <w:r w:rsidRPr="00A918E7">
        <w:t>ration rate to account for unsaturated vegetation evapotranspiration rates such that the summed saturated and unsaturated evapo</w:t>
      </w:r>
      <w:r w:rsidR="00941BF4">
        <w:t>transpi</w:t>
      </w:r>
      <w:r w:rsidRPr="00A918E7">
        <w:t>ration does not exceed potential evapo</w:t>
      </w:r>
      <w:r w:rsidR="00941BF4">
        <w:t>transpi</w:t>
      </w:r>
      <w:r w:rsidRPr="00A918E7">
        <w:t>ration as calculated from meteorological data</w:t>
      </w:r>
    </w:p>
    <w:p w14:paraId="47BAD123" w14:textId="0CFDF6BB" w:rsidR="001E2751" w:rsidRPr="00A918E7" w:rsidRDefault="001E2751" w:rsidP="00021AFC">
      <w:pPr>
        <w:pStyle w:val="ListParagraph"/>
      </w:pPr>
      <w:r w:rsidRPr="00A918E7">
        <w:t xml:space="preserve">a normalised (scaled) </w:t>
      </w:r>
      <w:r w:rsidR="00941BF4">
        <w:t>root mean squared error (</w:t>
      </w:r>
      <w:r w:rsidRPr="00A918E7">
        <w:t>RMS</w:t>
      </w:r>
      <w:r w:rsidR="00941BF4">
        <w:t>)</w:t>
      </w:r>
      <w:r w:rsidRPr="00A918E7">
        <w:t xml:space="preserve"> of less than 5% for </w:t>
      </w:r>
      <w:r w:rsidR="00941BF4">
        <w:t xml:space="preserve">the </w:t>
      </w:r>
      <w:r w:rsidRPr="00A918E7">
        <w:t xml:space="preserve">steady-state </w:t>
      </w:r>
      <w:r w:rsidR="00941BF4">
        <w:t xml:space="preserve">model </w:t>
      </w:r>
      <w:r w:rsidRPr="00A918E7">
        <w:t xml:space="preserve">based on matching </w:t>
      </w:r>
      <w:r w:rsidR="00941BF4">
        <w:t>hydraulic</w:t>
      </w:r>
      <w:r w:rsidR="00941BF4" w:rsidRPr="00A918E7">
        <w:t xml:space="preserve"> </w:t>
      </w:r>
      <w:r w:rsidRPr="00A918E7">
        <w:t>head observation data</w:t>
      </w:r>
    </w:p>
    <w:p w14:paraId="64F60567" w14:textId="43222922" w:rsidR="001E2751" w:rsidRPr="00A918E7" w:rsidRDefault="001E2751" w:rsidP="00021AFC">
      <w:pPr>
        <w:pStyle w:val="ListParagraph"/>
      </w:pPr>
      <w:r w:rsidRPr="00A918E7">
        <w:t xml:space="preserve">a normalised (scaled) RMS of less than 10% for the transient model based on matching </w:t>
      </w:r>
      <w:r w:rsidR="00941BF4">
        <w:t>hydraulic</w:t>
      </w:r>
      <w:r w:rsidR="00941BF4" w:rsidRPr="00A918E7">
        <w:t xml:space="preserve"> </w:t>
      </w:r>
      <w:r w:rsidRPr="00A918E7">
        <w:t>head observation data at selected and agreed sites</w:t>
      </w:r>
    </w:p>
    <w:p w14:paraId="4D3A2A84" w14:textId="1090CA88" w:rsidR="001E2751" w:rsidRPr="00A918E7" w:rsidRDefault="001E2751" w:rsidP="00021AFC">
      <w:pPr>
        <w:pStyle w:val="ListParagraph"/>
      </w:pPr>
      <w:r w:rsidRPr="00A918E7">
        <w:t>existing mapped depth to water</w:t>
      </w:r>
      <w:r w:rsidR="00941BF4">
        <w:t xml:space="preserve"> </w:t>
      </w:r>
      <w:r w:rsidRPr="00A918E7">
        <w:t>table and groundwater baseflow estimates to be considered</w:t>
      </w:r>
    </w:p>
    <w:p w14:paraId="4B7DEB96" w14:textId="4D21C54A" w:rsidR="001E2751" w:rsidRPr="00A918E7" w:rsidRDefault="001E2751" w:rsidP="00021AFC">
      <w:pPr>
        <w:pStyle w:val="ListParagraph"/>
      </w:pPr>
      <w:r w:rsidRPr="00A918E7">
        <w:t>a transient split calibration/validation period of 10 and 13 years respectively (1990–99 and 2000–12)</w:t>
      </w:r>
    </w:p>
    <w:p w14:paraId="38C3A6F8" w14:textId="239A876B" w:rsidR="001E2751" w:rsidRPr="00A918E7" w:rsidRDefault="001E2751" w:rsidP="00021AFC">
      <w:pPr>
        <w:pStyle w:val="ListParagraph"/>
      </w:pPr>
      <w:r w:rsidRPr="00A918E7">
        <w:t>a sensitivity analysis to assess the variability of modelled outputs to variations in key model input parameters</w:t>
      </w:r>
    </w:p>
    <w:p w14:paraId="44E94AE4" w14:textId="7A49DE0C" w:rsidR="001E2751" w:rsidRPr="00A918E7" w:rsidRDefault="001E2751" w:rsidP="00021AFC">
      <w:pPr>
        <w:pStyle w:val="ListParagraph"/>
      </w:pPr>
      <w:r w:rsidRPr="00A918E7">
        <w:t>catchment-scale model water balance error of less than 2%</w:t>
      </w:r>
    </w:p>
    <w:p w14:paraId="44EADBA7" w14:textId="7ED86BD1" w:rsidR="001E2751" w:rsidRPr="00A918E7" w:rsidRDefault="001E2751" w:rsidP="00021AFC">
      <w:pPr>
        <w:pStyle w:val="ListParagraph"/>
      </w:pPr>
      <w:r w:rsidRPr="00A918E7">
        <w:t>all significant catchment water balance features to be considered and reported</w:t>
      </w:r>
    </w:p>
    <w:p w14:paraId="00F972CF" w14:textId="4FAD1BB3" w:rsidR="001E2751" w:rsidRPr="00A918E7" w:rsidRDefault="001E2751" w:rsidP="00021AFC">
      <w:pPr>
        <w:pStyle w:val="ListParagraph"/>
      </w:pPr>
      <w:r w:rsidRPr="00A918E7">
        <w:t>the source and a statement of quality of all input data sets to be reported</w:t>
      </w:r>
    </w:p>
    <w:p w14:paraId="7CB61A34" w14:textId="3F0C75B9" w:rsidR="001E2751" w:rsidRPr="00A918E7" w:rsidRDefault="001E2751" w:rsidP="00021AFC">
      <w:pPr>
        <w:pStyle w:val="ListParagraph"/>
      </w:pPr>
      <w:r w:rsidRPr="00A918E7">
        <w:t>accuracy in drawdown outputs within 5 to 10 m</w:t>
      </w:r>
    </w:p>
    <w:p w14:paraId="71184722" w14:textId="5054ED97" w:rsidR="001E2751" w:rsidRPr="00A918E7" w:rsidRDefault="001E2751" w:rsidP="00021AFC">
      <w:pPr>
        <w:pStyle w:val="ListParagraph"/>
      </w:pPr>
      <w:r w:rsidRPr="00A918E7">
        <w:t>an annual time step for the simulation period 1970–1989 and thereafter monthly time steps for the simulation period 1990–2012 and beyond, which was considered to be sufficiently small to determine adverse impacts during periods of low surface water flow but also mindful of the impact on model run time</w:t>
      </w:r>
      <w:r w:rsidR="00A339A6" w:rsidRPr="00A918E7">
        <w:t xml:space="preserve">. </w:t>
      </w:r>
    </w:p>
    <w:p w14:paraId="4E783618" w14:textId="77777777" w:rsidR="001E2751" w:rsidRPr="00C9649E" w:rsidRDefault="001E2751" w:rsidP="001E2751">
      <w:pPr>
        <w:pStyle w:val="Heading5"/>
      </w:pPr>
      <w:bookmarkStart w:id="90" w:name="_Toc483859893"/>
      <w:bookmarkStart w:id="91" w:name="_Toc483859968"/>
      <w:bookmarkStart w:id="92" w:name="_Toc483860043"/>
      <w:bookmarkStart w:id="93" w:name="_Toc458080347"/>
      <w:bookmarkStart w:id="94" w:name="_Toc483908401"/>
      <w:bookmarkEnd w:id="90"/>
      <w:bookmarkEnd w:id="91"/>
      <w:bookmarkEnd w:id="92"/>
      <w:r w:rsidRPr="00C9649E">
        <w:t>Hydrogeological conceptual model</w:t>
      </w:r>
      <w:bookmarkEnd w:id="93"/>
      <w:bookmarkEnd w:id="94"/>
    </w:p>
    <w:p w14:paraId="74C02529" w14:textId="77777777" w:rsidR="001E2751" w:rsidRPr="00D24F04" w:rsidRDefault="001E2751" w:rsidP="001E2751">
      <w:r w:rsidRPr="00F72EE7">
        <w:t xml:space="preserve">A schematic conceptual understanding of the water balance and hydrogeology within the </w:t>
      </w:r>
      <w:r>
        <w:t>Gippsland region</w:t>
      </w:r>
      <w:r w:rsidRPr="00F72EE7">
        <w:t xml:space="preserve"> is presented in</w:t>
      </w:r>
      <w:r>
        <w:t xml:space="preserve"> </w:t>
      </w:r>
      <w:r>
        <w:fldChar w:fldCharType="begin"/>
      </w:r>
      <w:r>
        <w:instrText xml:space="preserve"> REF _Ref434487735 \h </w:instrText>
      </w:r>
      <w:r>
        <w:fldChar w:fldCharType="separate"/>
      </w:r>
      <w:r w:rsidR="000B20BB">
        <w:t xml:space="preserve">Figure </w:t>
      </w:r>
      <w:r w:rsidR="000B20BB">
        <w:rPr>
          <w:noProof/>
        </w:rPr>
        <w:t>11</w:t>
      </w:r>
      <w:r>
        <w:fldChar w:fldCharType="end"/>
      </w:r>
      <w:r w:rsidRPr="00F72EE7">
        <w:t>. The important water balance features considered within the model include:</w:t>
      </w:r>
    </w:p>
    <w:p w14:paraId="0A5E8C0F" w14:textId="58D11539" w:rsidR="001E2751" w:rsidRPr="00021AFC" w:rsidRDefault="001E2751" w:rsidP="00021AFC">
      <w:pPr>
        <w:pStyle w:val="ListParagraph"/>
        <w:numPr>
          <w:ilvl w:val="0"/>
          <w:numId w:val="20"/>
        </w:numPr>
        <w:autoSpaceDE w:val="0"/>
        <w:autoSpaceDN w:val="0"/>
        <w:adjustRightInd w:val="0"/>
        <w:spacing w:before="0" w:after="60" w:line="276" w:lineRule="auto"/>
      </w:pPr>
      <w:r w:rsidRPr="00D24F04">
        <w:t>groundwater recharge</w:t>
      </w:r>
    </w:p>
    <w:p w14:paraId="682FE028" w14:textId="6E8D270E" w:rsidR="001E2751" w:rsidRPr="00021AFC" w:rsidRDefault="001E2751" w:rsidP="00021AFC">
      <w:pPr>
        <w:pStyle w:val="ListParagraph"/>
      </w:pPr>
      <w:r w:rsidRPr="0081353D">
        <w:t>groundwater</w:t>
      </w:r>
      <w:r w:rsidRPr="00D24F04">
        <w:t xml:space="preserve"> inflow and outflow</w:t>
      </w:r>
    </w:p>
    <w:p w14:paraId="0FB74E07" w14:textId="3915587A" w:rsidR="001E2751" w:rsidRPr="00021AFC" w:rsidRDefault="001E2751" w:rsidP="00021AFC">
      <w:pPr>
        <w:pStyle w:val="ListParagraph"/>
        <w:numPr>
          <w:ilvl w:val="0"/>
          <w:numId w:val="20"/>
        </w:numPr>
        <w:autoSpaceDE w:val="0"/>
        <w:autoSpaceDN w:val="0"/>
        <w:adjustRightInd w:val="0"/>
        <w:spacing w:before="0" w:after="60" w:line="276" w:lineRule="auto"/>
      </w:pPr>
      <w:r w:rsidRPr="00D24F04">
        <w:t>groundwater abstraction</w:t>
      </w:r>
    </w:p>
    <w:p w14:paraId="063920D0" w14:textId="55DA887D" w:rsidR="001E2751" w:rsidRPr="00021AFC" w:rsidRDefault="001E2751" w:rsidP="00021AFC">
      <w:pPr>
        <w:pStyle w:val="ListParagraph"/>
        <w:numPr>
          <w:ilvl w:val="0"/>
          <w:numId w:val="20"/>
        </w:numPr>
        <w:autoSpaceDE w:val="0"/>
        <w:autoSpaceDN w:val="0"/>
        <w:adjustRightInd w:val="0"/>
        <w:spacing w:before="0" w:after="60" w:line="276" w:lineRule="auto"/>
      </w:pPr>
      <w:r w:rsidRPr="00D24F04">
        <w:t>groundwater evapo</w:t>
      </w:r>
      <w:r w:rsidR="00081260">
        <w:t>transpi</w:t>
      </w:r>
      <w:r w:rsidRPr="00D24F04">
        <w:t>ration</w:t>
      </w:r>
    </w:p>
    <w:p w14:paraId="58AC7CDD" w14:textId="57E32588" w:rsidR="001E2751" w:rsidRPr="00D24F04" w:rsidRDefault="001E2751" w:rsidP="00021AFC">
      <w:pPr>
        <w:pStyle w:val="ListParagraph"/>
        <w:numPr>
          <w:ilvl w:val="0"/>
          <w:numId w:val="20"/>
        </w:numPr>
        <w:autoSpaceDE w:val="0"/>
        <w:autoSpaceDN w:val="0"/>
        <w:adjustRightInd w:val="0"/>
        <w:spacing w:before="0" w:after="60" w:line="276" w:lineRule="auto"/>
      </w:pPr>
      <w:r w:rsidRPr="00D24F04">
        <w:t>groundwater</w:t>
      </w:r>
      <w:r w:rsidR="00173A91">
        <w:t xml:space="preserve"> </w:t>
      </w:r>
      <w:r w:rsidRPr="00D24F04">
        <w:t>–</w:t>
      </w:r>
      <w:r w:rsidR="00173A91">
        <w:t xml:space="preserve"> </w:t>
      </w:r>
      <w:r w:rsidRPr="00D24F04">
        <w:t>surface water interaction.</w:t>
      </w:r>
    </w:p>
    <w:p w14:paraId="6C3F180D" w14:textId="77777777" w:rsidR="001E2751" w:rsidRDefault="001E2751" w:rsidP="001E2751">
      <w:pPr>
        <w:pStyle w:val="Bullet1"/>
        <w:numPr>
          <w:ilvl w:val="0"/>
          <w:numId w:val="0"/>
        </w:numPr>
        <w:ind w:left="360" w:hanging="360"/>
      </w:pPr>
    </w:p>
    <w:p w14:paraId="4B8AAEE5" w14:textId="77777777" w:rsidR="001E2751" w:rsidRPr="00F72EE7" w:rsidRDefault="001E2751" w:rsidP="001E2751">
      <w:pPr>
        <w:pStyle w:val="Bullet1"/>
        <w:numPr>
          <w:ilvl w:val="0"/>
          <w:numId w:val="0"/>
        </w:numPr>
        <w:ind w:left="360" w:hanging="360"/>
      </w:pPr>
    </w:p>
    <w:p w14:paraId="226470EB" w14:textId="77777777" w:rsidR="001E2751" w:rsidRDefault="001E2751" w:rsidP="001E2751">
      <w:pPr>
        <w:pStyle w:val="figurereturn"/>
      </w:pPr>
      <w:r>
        <w:drawing>
          <wp:inline distT="0" distB="0" distL="0" distR="0" wp14:anchorId="195F433D" wp14:editId="5F04E902">
            <wp:extent cx="6120130" cy="2731770"/>
            <wp:effectExtent l="0" t="0" r="0" b="0"/>
            <wp:docPr id="7" name="Picture 7" descr="A stylised conceptulisation of groundwater recharge determined by landuse, soils and climatic features within the Gippsland region"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sec_Fig4.png"/>
                    <pic:cNvPicPr/>
                  </pic:nvPicPr>
                  <pic:blipFill>
                    <a:blip r:embed="rId45">
                      <a:extLst>
                        <a:ext uri="{28A0092B-C50C-407E-A947-70E740481C1C}">
                          <a14:useLocalDpi xmlns:a14="http://schemas.microsoft.com/office/drawing/2010/main" val="0"/>
                        </a:ext>
                      </a:extLst>
                    </a:blip>
                    <a:stretch>
                      <a:fillRect/>
                    </a:stretch>
                  </pic:blipFill>
                  <pic:spPr>
                    <a:xfrm>
                      <a:off x="0" y="0"/>
                      <a:ext cx="6120130" cy="2731770"/>
                    </a:xfrm>
                    <a:prstGeom prst="rect">
                      <a:avLst/>
                    </a:prstGeom>
                  </pic:spPr>
                </pic:pic>
              </a:graphicData>
            </a:graphic>
          </wp:inline>
        </w:drawing>
      </w:r>
    </w:p>
    <w:p w14:paraId="024CA62A" w14:textId="49971DB3" w:rsidR="001E2751" w:rsidRDefault="001E2751" w:rsidP="001E2751">
      <w:pPr>
        <w:pStyle w:val="Caption"/>
      </w:pPr>
      <w:bookmarkStart w:id="95" w:name="_Ref434487735"/>
      <w:bookmarkStart w:id="96" w:name="_Ref445188305"/>
      <w:bookmarkStart w:id="97" w:name="_Toc459714138"/>
      <w:bookmarkStart w:id="98" w:name="_Toc483928854"/>
      <w:bookmarkStart w:id="99" w:name="_Ref402361275"/>
      <w:bookmarkStart w:id="100" w:name="_Toc419808391"/>
      <w:r>
        <w:t xml:space="preserve">Figure </w:t>
      </w:r>
      <w:fldSimple w:instr=" SEQ Figure \* ARABIC ">
        <w:r w:rsidR="000B20BB">
          <w:rPr>
            <w:noProof/>
          </w:rPr>
          <w:t>11</w:t>
        </w:r>
      </w:fldSimple>
      <w:bookmarkEnd w:id="95"/>
      <w:r w:rsidR="00A00C8B">
        <w:tab/>
      </w:r>
      <w:r>
        <w:t>Stylised conceptualisation of the dominant water balance components within the Gippsland region</w:t>
      </w:r>
      <w:bookmarkEnd w:id="96"/>
      <w:bookmarkEnd w:id="97"/>
      <w:bookmarkEnd w:id="98"/>
    </w:p>
    <w:p w14:paraId="518F54FA" w14:textId="77777777" w:rsidR="001E2751" w:rsidRDefault="001E2751" w:rsidP="001E2751">
      <w:pPr>
        <w:pStyle w:val="Figuretitle"/>
      </w:pPr>
    </w:p>
    <w:bookmarkEnd w:id="99"/>
    <w:bookmarkEnd w:id="100"/>
    <w:p w14:paraId="02BBCBC0" w14:textId="43B9664F" w:rsidR="001E2751" w:rsidRDefault="001E2751" w:rsidP="001E2751">
      <w:r w:rsidRPr="00FB2B25">
        <w:t>The regiona</w:t>
      </w:r>
      <w:r>
        <w:t>l groundwater</w:t>
      </w:r>
      <w:r w:rsidRPr="00FB2B25">
        <w:t xml:space="preserve"> </w:t>
      </w:r>
      <w:r>
        <w:t xml:space="preserve">flow </w:t>
      </w:r>
      <w:r w:rsidRPr="00FB2B25">
        <w:t xml:space="preserve">conceptualisation </w:t>
      </w:r>
      <w:r>
        <w:t>considers the Tertiary aquifers in the Gippsland region as behaving as three distinct flow systems underlain by the regional basement aquifer of the Strzelecki Group</w:t>
      </w:r>
      <w:r w:rsidR="00A339A6">
        <w:t xml:space="preserve">. </w:t>
      </w:r>
      <w:r>
        <w:t xml:space="preserve">The most significant of the Tertiary aquifers are the Moe </w:t>
      </w:r>
      <w:r w:rsidR="00173A91">
        <w:t>S</w:t>
      </w:r>
      <w:r>
        <w:t xml:space="preserve">ub-basin, Latrobe Valley, Seaspray </w:t>
      </w:r>
      <w:r w:rsidR="00173A91">
        <w:t>D</w:t>
      </w:r>
      <w:r>
        <w:t xml:space="preserve">epression (in which the catchments of the Thomson, </w:t>
      </w:r>
      <w:r w:rsidR="00DE3F29">
        <w:t xml:space="preserve">Latrobe </w:t>
      </w:r>
      <w:r>
        <w:t>and Mitchell rivers occur) and Southern Terrace (which includes the catchment of the Tarra River)</w:t>
      </w:r>
      <w:r w:rsidR="00A339A6">
        <w:t xml:space="preserve">. </w:t>
      </w:r>
    </w:p>
    <w:p w14:paraId="0B3F3636" w14:textId="6A12703B" w:rsidR="001E2751" w:rsidRPr="0019669E" w:rsidRDefault="001E2751" w:rsidP="00874BB5">
      <w:pPr>
        <w:rPr>
          <w:rFonts w:cs="Arial"/>
        </w:rPr>
      </w:pPr>
      <w:r w:rsidRPr="00493790">
        <w:rPr>
          <w:rFonts w:cs="Arial"/>
        </w:rPr>
        <w:t>Flow in t</w:t>
      </w:r>
      <w:r w:rsidRPr="0019669E">
        <w:rPr>
          <w:rFonts w:cs="Arial"/>
        </w:rPr>
        <w:t xml:space="preserve">he </w:t>
      </w:r>
      <w:r w:rsidR="00173A91" w:rsidRPr="0019669E">
        <w:rPr>
          <w:rFonts w:cs="Arial"/>
        </w:rPr>
        <w:t>N</w:t>
      </w:r>
      <w:r w:rsidRPr="0019669E">
        <w:rPr>
          <w:rFonts w:cs="Arial"/>
        </w:rPr>
        <w:t xml:space="preserve">orthern </w:t>
      </w:r>
      <w:r w:rsidR="00173A91" w:rsidRPr="005203FA">
        <w:rPr>
          <w:rFonts w:cs="Arial"/>
        </w:rPr>
        <w:t>T</w:t>
      </w:r>
      <w:r w:rsidRPr="005203FA">
        <w:rPr>
          <w:rFonts w:cs="Arial"/>
        </w:rPr>
        <w:t xml:space="preserve">errace and Seaspray </w:t>
      </w:r>
      <w:r w:rsidR="00173A91" w:rsidRPr="005203FA">
        <w:rPr>
          <w:rFonts w:cs="Arial"/>
        </w:rPr>
        <w:t>D</w:t>
      </w:r>
      <w:r w:rsidRPr="005203FA">
        <w:rPr>
          <w:rFonts w:cs="Arial"/>
        </w:rPr>
        <w:t xml:space="preserve">epression </w:t>
      </w:r>
      <w:r w:rsidR="00173A91" w:rsidRPr="005203FA">
        <w:rPr>
          <w:rFonts w:cs="Arial"/>
        </w:rPr>
        <w:t>a</w:t>
      </w:r>
      <w:r w:rsidRPr="005203FA">
        <w:rPr>
          <w:rFonts w:cs="Arial"/>
        </w:rPr>
        <w:t xml:space="preserve">quifers is dominantly west to east, with limited lateral interconnectivity due to both faulting and the Baragwanath Anticline (see </w:t>
      </w:r>
      <w:r w:rsidRPr="00874BB5">
        <w:rPr>
          <w:rFonts w:cs="Arial"/>
        </w:rPr>
        <w:fldChar w:fldCharType="begin"/>
      </w:r>
      <w:r w:rsidRPr="005203FA">
        <w:rPr>
          <w:rFonts w:cs="Arial"/>
        </w:rPr>
        <w:instrText xml:space="preserve"> REF _Ref434487779 \h </w:instrText>
      </w:r>
      <w:r w:rsidR="00173A91">
        <w:rPr>
          <w:rFonts w:cs="Arial"/>
        </w:rPr>
        <w:instrText xml:space="preserve"> \* MERGEFORMAT </w:instrText>
      </w:r>
      <w:r w:rsidRPr="00874BB5">
        <w:rPr>
          <w:rFonts w:cs="Arial"/>
        </w:rPr>
      </w:r>
      <w:r w:rsidRPr="00874BB5">
        <w:rPr>
          <w:rFonts w:cs="Arial"/>
        </w:rPr>
        <w:fldChar w:fldCharType="separate"/>
      </w:r>
      <w:r w:rsidR="000B20BB" w:rsidRPr="000B20BB">
        <w:rPr>
          <w:rFonts w:cs="Arial"/>
        </w:rPr>
        <w:t>Figure 12</w:t>
      </w:r>
      <w:r w:rsidRPr="00874BB5">
        <w:rPr>
          <w:rFonts w:cs="Arial"/>
        </w:rPr>
        <w:fldChar w:fldCharType="end"/>
      </w:r>
      <w:r w:rsidRPr="00493790">
        <w:rPr>
          <w:rFonts w:cs="Arial"/>
        </w:rPr>
        <w:t>)</w:t>
      </w:r>
      <w:r w:rsidR="00A339A6">
        <w:rPr>
          <w:rFonts w:cs="Arial"/>
        </w:rPr>
        <w:t xml:space="preserve">. </w:t>
      </w:r>
      <w:r w:rsidRPr="00493790">
        <w:rPr>
          <w:rFonts w:cs="Arial"/>
        </w:rPr>
        <w:t>Flow in the southern terrace is topographically driven off the southern slopes of the S</w:t>
      </w:r>
      <w:r w:rsidRPr="0019669E">
        <w:rPr>
          <w:rFonts w:cs="Arial"/>
        </w:rPr>
        <w:t>trzelecki ranges.</w:t>
      </w:r>
    </w:p>
    <w:p w14:paraId="130F754F" w14:textId="3B8414E6" w:rsidR="001E2751" w:rsidRDefault="001E2751" w:rsidP="001E2751">
      <w:r w:rsidRPr="005B23AF">
        <w:rPr>
          <w:rFonts w:cs="Arial"/>
        </w:rPr>
        <w:t xml:space="preserve">Hatton </w:t>
      </w:r>
      <w:r w:rsidRPr="00D9254F">
        <w:rPr>
          <w:rFonts w:cs="Arial"/>
        </w:rPr>
        <w:t>et al</w:t>
      </w:r>
      <w:r w:rsidRPr="005B23AF">
        <w:rPr>
          <w:rFonts w:cs="Arial"/>
        </w:rPr>
        <w:t xml:space="preserve"> (2004</w:t>
      </w:r>
      <w:r w:rsidRPr="006F10E9">
        <w:t>) noted the</w:t>
      </w:r>
      <w:r w:rsidRPr="005B23AF">
        <w:rPr>
          <w:rFonts w:cs="Arial"/>
        </w:rPr>
        <w:t xml:space="preserve"> widespread declines in aquifer pressures in the Seaspray</w:t>
      </w:r>
      <w:r w:rsidR="00EF63B5">
        <w:rPr>
          <w:rFonts w:cs="Arial"/>
        </w:rPr>
        <w:t xml:space="preserve"> D</w:t>
      </w:r>
      <w:r w:rsidRPr="005B23AF">
        <w:rPr>
          <w:rFonts w:cs="Arial"/>
        </w:rPr>
        <w:t>epression ‘are clearly associated to some large but geographically variable degree with offshore oil and gas production’.</w:t>
      </w:r>
      <w:r>
        <w:rPr>
          <w:rFonts w:cs="Arial"/>
        </w:rPr>
        <w:t xml:space="preserve"> T</w:t>
      </w:r>
      <w:r>
        <w:t xml:space="preserve">hese declines and the cone of depression associated with </w:t>
      </w:r>
      <w:r w:rsidR="00081260">
        <w:t xml:space="preserve">dewatering at </w:t>
      </w:r>
      <w:r>
        <w:t>the Loy Yang and Hazelwood mine</w:t>
      </w:r>
      <w:r w:rsidR="00081260">
        <w:t>s</w:t>
      </w:r>
      <w:r>
        <w:t xml:space="preserve"> are distinctly disconnected responses</w:t>
      </w:r>
      <w:r w:rsidR="00A339A6">
        <w:t xml:space="preserve">. </w:t>
      </w:r>
      <w:r>
        <w:t>The other basins are the Tarwin Basin (included in the model domain) which is effectively a disconnected basin flowing south, and the Westernport Basin flowing westerly towards Westernport Bay (and is not included in the model domain).</w:t>
      </w:r>
    </w:p>
    <w:p w14:paraId="53141A4F" w14:textId="2DBB226C" w:rsidR="001E2751" w:rsidRDefault="001E2751" w:rsidP="001E2751">
      <w:r>
        <w:t xml:space="preserve">The conceptual model </w:t>
      </w:r>
      <w:r w:rsidRPr="00FB2B25">
        <w:t xml:space="preserve">considers flows in the exposed meta-sediments </w:t>
      </w:r>
      <w:r>
        <w:t>in the high-relief areas of</w:t>
      </w:r>
      <w:r w:rsidRPr="00FB2B25">
        <w:t xml:space="preserve"> the </w:t>
      </w:r>
      <w:r>
        <w:t>Strzelecki</w:t>
      </w:r>
      <w:r w:rsidRPr="00FB2B25">
        <w:t xml:space="preserve"> and Easter</w:t>
      </w:r>
      <w:r>
        <w:t>n</w:t>
      </w:r>
      <w:r w:rsidRPr="00FB2B25">
        <w:t xml:space="preserve"> Highlands are </w:t>
      </w:r>
      <w:r>
        <w:t xml:space="preserve">primarily </w:t>
      </w:r>
      <w:r w:rsidRPr="00FB2B25">
        <w:t xml:space="preserve">local flow systems discharging to nearby streams </w:t>
      </w:r>
      <w:r>
        <w:t xml:space="preserve">with some </w:t>
      </w:r>
      <w:r w:rsidRPr="00FB2B25">
        <w:t>recharge to the basement rocks</w:t>
      </w:r>
      <w:r w:rsidR="00A339A6">
        <w:t xml:space="preserve">. </w:t>
      </w:r>
      <w:r>
        <w:t xml:space="preserve">Regional scale flows occur in </w:t>
      </w:r>
      <w:r w:rsidRPr="00FB2B25">
        <w:t xml:space="preserve">deeper tertiary units </w:t>
      </w:r>
      <w:r>
        <w:t xml:space="preserve">where recharge primarily </w:t>
      </w:r>
      <w:r w:rsidRPr="00FB2B25">
        <w:t xml:space="preserve">occurs on the margins of basins where </w:t>
      </w:r>
      <w:r w:rsidR="005E0B60">
        <w:t xml:space="preserve">the </w:t>
      </w:r>
      <w:r w:rsidRPr="00FB2B25">
        <w:t xml:space="preserve">units sub-crop or outcrop, dominated by </w:t>
      </w:r>
      <w:r w:rsidR="005203FA">
        <w:t>rainfall (GHD</w:t>
      </w:r>
      <w:r w:rsidR="009421B6">
        <w:t>,</w:t>
      </w:r>
      <w:r>
        <w:t xml:space="preserve"> 2010d). </w:t>
      </w:r>
    </w:p>
    <w:p w14:paraId="454234E5" w14:textId="08AF8EBF" w:rsidR="001E2751" w:rsidRDefault="001E2751" w:rsidP="001E2751">
      <w:r>
        <w:t>Coal, silt and clay layers are effective aquitards over the region</w:t>
      </w:r>
      <w:r w:rsidR="00A339A6">
        <w:t xml:space="preserve">. </w:t>
      </w:r>
      <w:r>
        <w:t>However, the complex depositional history results in regional scale connections between aquifers within coal seams</w:t>
      </w:r>
      <w:r w:rsidR="00A339A6">
        <w:t xml:space="preserve">. </w:t>
      </w:r>
      <w:r>
        <w:t xml:space="preserve">The Balook Formation in particular provides a significant connection between the Morwell and Traralgon </w:t>
      </w:r>
      <w:r w:rsidR="00081260">
        <w:t xml:space="preserve">Formation </w:t>
      </w:r>
      <w:r>
        <w:t>aquifers and the Boisdale Aquifer.</w:t>
      </w:r>
    </w:p>
    <w:p w14:paraId="17F41A1F" w14:textId="5ACC9BE9" w:rsidR="001E2751" w:rsidRPr="00FB2B25" w:rsidRDefault="001E2751" w:rsidP="001E2751">
      <w:r>
        <w:t>The aquifers of the Latrobe Formation contain good quality water for many kilometres offshore indicating this groundwater is formation water associated with deposition and a result</w:t>
      </w:r>
      <w:r w:rsidR="005203FA">
        <w:t xml:space="preserve"> of long</w:t>
      </w:r>
      <w:r w:rsidR="005203FA">
        <w:noBreakHyphen/>
      </w:r>
      <w:r>
        <w:t>term flow from onshore</w:t>
      </w:r>
      <w:r w:rsidR="00A339A6">
        <w:t xml:space="preserve">. </w:t>
      </w:r>
      <w:r>
        <w:t>However</w:t>
      </w:r>
      <w:r w:rsidR="005203FA">
        <w:t>,</w:t>
      </w:r>
      <w:r>
        <w:t xml:space="preserve"> near the seaward margin much higher salinities are encountered which are considered to pre-date the onset of oil and gas production and represent formation water.</w:t>
      </w:r>
      <w:r>
        <w:br/>
      </w:r>
    </w:p>
    <w:p w14:paraId="0A9AE471" w14:textId="77777777" w:rsidR="001E2751" w:rsidRDefault="001E2751" w:rsidP="001E2751">
      <w:pPr>
        <w:pStyle w:val="figurereturn"/>
        <w:rPr>
          <w:rFonts w:cs="Arial"/>
        </w:rPr>
      </w:pPr>
      <w:r>
        <w:rPr>
          <w:rFonts w:cs="Arial"/>
        </w:rPr>
        <w:drawing>
          <wp:inline distT="0" distB="0" distL="0" distR="0" wp14:anchorId="45016E57" wp14:editId="17046BE6">
            <wp:extent cx="5270523" cy="3715968"/>
            <wp:effectExtent l="0" t="0" r="6350" b="0"/>
            <wp:docPr id="8" name="Picture 8" descr="Schematic flow conceptualisation of the Seaspray Depression showing the Baragwanath anticline and typical water quality variation offshore "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sec_gipps_basin.png"/>
                    <pic:cNvPicPr/>
                  </pic:nvPicPr>
                  <pic:blipFill>
                    <a:blip r:embed="rId46">
                      <a:extLst>
                        <a:ext uri="{28A0092B-C50C-407E-A947-70E740481C1C}">
                          <a14:useLocalDpi xmlns:a14="http://schemas.microsoft.com/office/drawing/2010/main" val="0"/>
                        </a:ext>
                      </a:extLst>
                    </a:blip>
                    <a:stretch>
                      <a:fillRect/>
                    </a:stretch>
                  </pic:blipFill>
                  <pic:spPr>
                    <a:xfrm>
                      <a:off x="0" y="0"/>
                      <a:ext cx="5270523" cy="3715968"/>
                    </a:xfrm>
                    <a:prstGeom prst="rect">
                      <a:avLst/>
                    </a:prstGeom>
                  </pic:spPr>
                </pic:pic>
              </a:graphicData>
            </a:graphic>
          </wp:inline>
        </w:drawing>
      </w:r>
    </w:p>
    <w:p w14:paraId="733A79F8" w14:textId="5203E318" w:rsidR="001E2751" w:rsidRDefault="001E2751" w:rsidP="001E2751">
      <w:pPr>
        <w:pStyle w:val="Caption"/>
      </w:pPr>
      <w:bookmarkStart w:id="101" w:name="_Ref434487779"/>
      <w:bookmarkStart w:id="102" w:name="_Ref445188312"/>
      <w:bookmarkStart w:id="103" w:name="_Toc459714139"/>
      <w:bookmarkStart w:id="104" w:name="_Toc483928855"/>
      <w:bookmarkStart w:id="105" w:name="_Ref405792478"/>
      <w:bookmarkStart w:id="106" w:name="_Toc419808392"/>
      <w:r>
        <w:t xml:space="preserve">Figure </w:t>
      </w:r>
      <w:fldSimple w:instr=" SEQ Figure \* ARABIC ">
        <w:r w:rsidR="000B20BB">
          <w:rPr>
            <w:noProof/>
          </w:rPr>
          <w:t>12</w:t>
        </w:r>
      </w:fldSimple>
      <w:bookmarkEnd w:id="101"/>
      <w:r w:rsidR="00A00C8B">
        <w:tab/>
      </w:r>
      <w:r w:rsidRPr="00691B84">
        <w:t xml:space="preserve">Schematic flow conceptualisation of the Seaspray </w:t>
      </w:r>
      <w:r w:rsidR="00EF63B5">
        <w:t>D</w:t>
      </w:r>
      <w:r w:rsidRPr="00691B84">
        <w:t xml:space="preserve">epression showing the Baragwanath anticline </w:t>
      </w:r>
      <w:r>
        <w:t>a</w:t>
      </w:r>
      <w:r w:rsidRPr="00691B84">
        <w:t>nd typi</w:t>
      </w:r>
      <w:r>
        <w:t>cal water quality variation off</w:t>
      </w:r>
      <w:r w:rsidRPr="00691B84">
        <w:t>shore (</w:t>
      </w:r>
      <w:r>
        <w:t>source:</w:t>
      </w:r>
      <w:r w:rsidRPr="00691B84">
        <w:t xml:space="preserve"> DNRE </w:t>
      </w:r>
      <w:r>
        <w:t>unpublished data)</w:t>
      </w:r>
      <w:bookmarkEnd w:id="102"/>
      <w:bookmarkEnd w:id="103"/>
      <w:bookmarkEnd w:id="104"/>
    </w:p>
    <w:p w14:paraId="5A9D4ED7" w14:textId="657D93A3" w:rsidR="001E2751" w:rsidRDefault="001E2751" w:rsidP="001E2751">
      <w:pPr>
        <w:pStyle w:val="Heading5"/>
      </w:pPr>
      <w:bookmarkStart w:id="107" w:name="_Toc483859895"/>
      <w:bookmarkStart w:id="108" w:name="_Toc483859970"/>
      <w:bookmarkStart w:id="109" w:name="_Toc483860045"/>
      <w:bookmarkStart w:id="110" w:name="_Toc483907247"/>
      <w:bookmarkStart w:id="111" w:name="_Toc483907348"/>
      <w:bookmarkStart w:id="112" w:name="_Toc483907440"/>
      <w:bookmarkStart w:id="113" w:name="_Toc458080348"/>
      <w:bookmarkStart w:id="114" w:name="_Toc483908402"/>
      <w:bookmarkEnd w:id="105"/>
      <w:bookmarkEnd w:id="106"/>
      <w:bookmarkEnd w:id="107"/>
      <w:bookmarkEnd w:id="108"/>
      <w:bookmarkEnd w:id="109"/>
      <w:bookmarkEnd w:id="110"/>
      <w:bookmarkEnd w:id="111"/>
      <w:bookmarkEnd w:id="112"/>
      <w:r>
        <w:t>Design and implementation</w:t>
      </w:r>
      <w:bookmarkEnd w:id="113"/>
      <w:bookmarkEnd w:id="114"/>
    </w:p>
    <w:p w14:paraId="5FE66D90" w14:textId="06A1E321" w:rsidR="001E2751" w:rsidRPr="003D6D3D" w:rsidRDefault="001E2751" w:rsidP="001E2751">
      <w:pPr>
        <w:pStyle w:val="BodyText"/>
      </w:pPr>
      <w:r w:rsidRPr="00853B43">
        <w:t xml:space="preserve">The model </w:t>
      </w:r>
      <w:r>
        <w:t>consists of</w:t>
      </w:r>
      <w:r w:rsidRPr="00853B43">
        <w:t xml:space="preserve"> 30 layers and includes coal seams similar to those represented in the IRM model in addition to a basement layer that extends to the upland regions of the </w:t>
      </w:r>
      <w:r>
        <w:t>Gippsland region</w:t>
      </w:r>
      <w:r w:rsidR="00A339A6">
        <w:t xml:space="preserve">. </w:t>
      </w:r>
      <w:r w:rsidRPr="00853B43">
        <w:t>Key refinements to the previous DEPI Gippsland Basin groundwater model include</w:t>
      </w:r>
      <w:r>
        <w:t>:</w:t>
      </w:r>
      <w:r w:rsidRPr="00853B43">
        <w:t xml:space="preserve"> (1) new interpreted data layers that extend to the catchment boundaries</w:t>
      </w:r>
      <w:r>
        <w:t>;</w:t>
      </w:r>
      <w:r w:rsidRPr="00853B43">
        <w:t xml:space="preserve"> (2) finer grid resolution</w:t>
      </w:r>
      <w:r>
        <w:t>;</w:t>
      </w:r>
      <w:r w:rsidRPr="00853B43">
        <w:t xml:space="preserve"> (3) the incorporation of offshore aquifer stratigraphic information as developed by </w:t>
      </w:r>
      <w:r w:rsidR="00996A2E">
        <w:t xml:space="preserve">the </w:t>
      </w:r>
      <w:r w:rsidRPr="00853B43">
        <w:t>CSIRO and Geological Survey of Victoria</w:t>
      </w:r>
      <w:r>
        <w:t>;</w:t>
      </w:r>
      <w:r w:rsidRPr="00853B43">
        <w:t xml:space="preserve"> and (4) </w:t>
      </w:r>
      <w:r>
        <w:t xml:space="preserve">the </w:t>
      </w:r>
      <w:r w:rsidRPr="00853B43">
        <w:t xml:space="preserve">incorporation of a basement layer representing the upland outcropped regions of the </w:t>
      </w:r>
      <w:r>
        <w:t>Gippsland region</w:t>
      </w:r>
      <w:r w:rsidR="00A339A6">
        <w:t xml:space="preserve">. </w:t>
      </w:r>
    </w:p>
    <w:p w14:paraId="260616E3" w14:textId="58FD2E15" w:rsidR="001E2751" w:rsidRDefault="001E2751" w:rsidP="001E2751">
      <w:pPr>
        <w:pStyle w:val="BodyText"/>
      </w:pPr>
      <w:r>
        <w:fldChar w:fldCharType="begin"/>
      </w:r>
      <w:r>
        <w:instrText xml:space="preserve"> REF _Ref459712593 \h </w:instrText>
      </w:r>
      <w:r>
        <w:fldChar w:fldCharType="separate"/>
      </w:r>
      <w:r w:rsidR="000B20BB">
        <w:t xml:space="preserve">Table </w:t>
      </w:r>
      <w:r w:rsidR="000B20BB">
        <w:rPr>
          <w:noProof/>
        </w:rPr>
        <w:t>2</w:t>
      </w:r>
      <w:r>
        <w:fldChar w:fldCharType="end"/>
      </w:r>
      <w:r>
        <w:t xml:space="preserve"> </w:t>
      </w:r>
      <w:r w:rsidRPr="00853B43">
        <w:t>summarises the grouping of coal and interseams into modelled layers</w:t>
      </w:r>
      <w:r w:rsidR="00996A2E">
        <w:t>, and also provides</w:t>
      </w:r>
      <w:r>
        <w:t xml:space="preserve"> the associated Victorian Aquifer Framework (VAF) (SKM, 2011; GHD, 2012a) code and relevant references defining the extent and thicknesses of each modelled layer</w:t>
      </w:r>
      <w:r w:rsidR="00A339A6">
        <w:t xml:space="preserve">. </w:t>
      </w:r>
      <w:r>
        <w:t>Importantly, a</w:t>
      </w:r>
      <w:r w:rsidRPr="00853B43">
        <w:t>ll dominant coal seams were specified as individual layers</w:t>
      </w:r>
      <w:r w:rsidR="00A339A6">
        <w:t xml:space="preserve">. </w:t>
      </w:r>
      <w:r w:rsidRPr="00853B43">
        <w:t>Model layers 23 to 29 represent the Strzelecki Group</w:t>
      </w:r>
      <w:r w:rsidR="00A339A6">
        <w:t xml:space="preserve">. </w:t>
      </w:r>
      <w:r w:rsidRPr="00853B43">
        <w:t xml:space="preserve">Rather than allocating this as </w:t>
      </w:r>
      <w:r w:rsidR="005203FA">
        <w:t xml:space="preserve">a single </w:t>
      </w:r>
      <w:r w:rsidRPr="00853B43">
        <w:t xml:space="preserve">layer, it was necessary to split this geological unit into </w:t>
      </w:r>
      <w:r>
        <w:t>six</w:t>
      </w:r>
      <w:r w:rsidRPr="00853B43">
        <w:t xml:space="preserve"> model layers to accommodate the likely scenarios which require depressurisation within parts of </w:t>
      </w:r>
      <w:r w:rsidR="00081260">
        <w:t>this unit</w:t>
      </w:r>
      <w:r>
        <w:t>.</w:t>
      </w:r>
    </w:p>
    <w:p w14:paraId="52A8D9AE" w14:textId="77777777" w:rsidR="001E2751" w:rsidRDefault="001E2751" w:rsidP="001E2751">
      <w:pPr>
        <w:pStyle w:val="BodyText"/>
        <w:sectPr w:rsidR="001E2751" w:rsidSect="00A133AB">
          <w:pgSz w:w="11906" w:h="16838" w:code="9"/>
          <w:pgMar w:top="1247" w:right="1134" w:bottom="1134" w:left="1134" w:header="510" w:footer="624" w:gutter="0"/>
          <w:cols w:space="284"/>
          <w:docGrid w:linePitch="360"/>
        </w:sectPr>
      </w:pPr>
    </w:p>
    <w:p w14:paraId="32B3D289" w14:textId="77777777" w:rsidR="001E2751" w:rsidRDefault="001E2751" w:rsidP="001E2751">
      <w:pPr>
        <w:pStyle w:val="BodyText"/>
      </w:pPr>
    </w:p>
    <w:p w14:paraId="37A0A1F2" w14:textId="5767BA1C" w:rsidR="001E2751" w:rsidRDefault="001E2751" w:rsidP="001E2751">
      <w:pPr>
        <w:pStyle w:val="Caption"/>
      </w:pPr>
      <w:bookmarkStart w:id="115" w:name="_Ref459712593"/>
      <w:bookmarkStart w:id="116" w:name="_Toc483825263"/>
      <w:r>
        <w:t xml:space="preserve">Table </w:t>
      </w:r>
      <w:fldSimple w:instr=" SEQ Table \* ARABIC ">
        <w:r w:rsidR="000B20BB">
          <w:rPr>
            <w:noProof/>
          </w:rPr>
          <w:t>2</w:t>
        </w:r>
      </w:fldSimple>
      <w:bookmarkEnd w:id="115"/>
      <w:r w:rsidR="00BF3C9C">
        <w:tab/>
      </w:r>
      <w:r>
        <w:t>Groundwater model layers and associated Victorian Aquifer Framework (VAF) code, coal name and general description of stratigraphic groupings</w:t>
      </w:r>
      <w:bookmarkEnd w:id="116"/>
    </w:p>
    <w:tbl>
      <w:tblPr>
        <w:tblStyle w:val="TableBAHeaderRow"/>
        <w:tblW w:w="14015" w:type="dxa"/>
        <w:tblLayout w:type="fixed"/>
        <w:tblLook w:val="04A0" w:firstRow="1" w:lastRow="0" w:firstColumn="1" w:lastColumn="0" w:noHBand="0" w:noVBand="1"/>
      </w:tblPr>
      <w:tblGrid>
        <w:gridCol w:w="661"/>
        <w:gridCol w:w="1078"/>
        <w:gridCol w:w="1703"/>
        <w:gridCol w:w="1703"/>
        <w:gridCol w:w="2642"/>
        <w:gridCol w:w="3114"/>
        <w:gridCol w:w="3114"/>
      </w:tblGrid>
      <w:tr w:rsidR="001E2751" w14:paraId="414E859D" w14:textId="77777777" w:rsidTr="00A133AB">
        <w:trPr>
          <w:cnfStyle w:val="100000000000" w:firstRow="1" w:lastRow="0" w:firstColumn="0" w:lastColumn="0" w:oddVBand="0" w:evenVBand="0" w:oddHBand="0" w:evenHBand="0" w:firstRowFirstColumn="0" w:firstRowLastColumn="0" w:lastRowFirstColumn="0" w:lastRowLastColumn="0"/>
          <w:tblHeader/>
        </w:trPr>
        <w:tc>
          <w:tcPr>
            <w:tcW w:w="661" w:type="dxa"/>
          </w:tcPr>
          <w:p w14:paraId="28718207" w14:textId="77777777" w:rsidR="001E2751" w:rsidRPr="003A29E4" w:rsidRDefault="001E2751" w:rsidP="00A133AB">
            <w:pPr>
              <w:pStyle w:val="TblHd"/>
            </w:pPr>
            <w:r w:rsidRPr="003A29E4">
              <w:t>Model layer</w:t>
            </w:r>
          </w:p>
        </w:tc>
        <w:tc>
          <w:tcPr>
            <w:tcW w:w="1078" w:type="dxa"/>
          </w:tcPr>
          <w:p w14:paraId="25961A77" w14:textId="77777777" w:rsidR="001E2751" w:rsidRPr="003A29E4" w:rsidRDefault="001E2751" w:rsidP="00A133AB">
            <w:pPr>
              <w:pStyle w:val="TblHd"/>
            </w:pPr>
            <w:r>
              <w:t xml:space="preserve">Inputs and </w:t>
            </w:r>
            <w:r w:rsidRPr="003A29E4">
              <w:t xml:space="preserve">VAF </w:t>
            </w:r>
            <w:r>
              <w:t>code</w:t>
            </w:r>
          </w:p>
        </w:tc>
        <w:tc>
          <w:tcPr>
            <w:tcW w:w="1703" w:type="dxa"/>
          </w:tcPr>
          <w:p w14:paraId="0A820B7E" w14:textId="77777777" w:rsidR="001E2751" w:rsidRPr="003A29E4" w:rsidRDefault="001E2751" w:rsidP="00A133AB">
            <w:pPr>
              <w:pStyle w:val="TblHd"/>
            </w:pPr>
            <w:r>
              <w:t>Name</w:t>
            </w:r>
          </w:p>
        </w:tc>
        <w:tc>
          <w:tcPr>
            <w:tcW w:w="1703" w:type="dxa"/>
          </w:tcPr>
          <w:p w14:paraId="39FFA675" w14:textId="77777777" w:rsidR="001E2751" w:rsidRPr="003A29E4" w:rsidRDefault="001E2751" w:rsidP="00A133AB">
            <w:pPr>
              <w:pStyle w:val="TblHd"/>
            </w:pPr>
            <w:r w:rsidRPr="003A29E4">
              <w:t>Coal name</w:t>
            </w:r>
          </w:p>
        </w:tc>
        <w:tc>
          <w:tcPr>
            <w:tcW w:w="2642" w:type="dxa"/>
          </w:tcPr>
          <w:p w14:paraId="1FA1AD7F" w14:textId="77777777" w:rsidR="001E2751" w:rsidRDefault="001E2751" w:rsidP="00A133AB">
            <w:pPr>
              <w:pStyle w:val="TblHd"/>
            </w:pPr>
            <w:r>
              <w:t>Geology</w:t>
            </w:r>
          </w:p>
        </w:tc>
        <w:tc>
          <w:tcPr>
            <w:tcW w:w="3114" w:type="dxa"/>
          </w:tcPr>
          <w:p w14:paraId="1889B68F" w14:textId="77777777" w:rsidR="001E2751" w:rsidRPr="003A29E4" w:rsidRDefault="001E2751" w:rsidP="00A133AB">
            <w:pPr>
              <w:pStyle w:val="TblHd"/>
            </w:pPr>
            <w:r>
              <w:t xml:space="preserve">Description / </w:t>
            </w:r>
            <w:r w:rsidRPr="003A29E4">
              <w:t>Comment</w:t>
            </w:r>
          </w:p>
        </w:tc>
        <w:tc>
          <w:tcPr>
            <w:tcW w:w="3114" w:type="dxa"/>
          </w:tcPr>
          <w:p w14:paraId="762D421F" w14:textId="77777777" w:rsidR="001E2751" w:rsidRDefault="001E2751" w:rsidP="00A133AB">
            <w:pPr>
              <w:pStyle w:val="TblHd"/>
            </w:pPr>
            <w:r>
              <w:t>References</w:t>
            </w:r>
          </w:p>
        </w:tc>
      </w:tr>
      <w:tr w:rsidR="001E2751" w:rsidRPr="0034391E" w14:paraId="7701C6F8"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7C68B6AB" w14:textId="77777777" w:rsidR="001E2751" w:rsidRPr="003A29E4" w:rsidRDefault="001E2751" w:rsidP="00A133AB">
            <w:pPr>
              <w:pStyle w:val="TblBdy"/>
            </w:pPr>
            <w:r w:rsidRPr="003A29E4">
              <w:t>1</w:t>
            </w:r>
          </w:p>
        </w:tc>
        <w:tc>
          <w:tcPr>
            <w:tcW w:w="1078" w:type="dxa"/>
          </w:tcPr>
          <w:p w14:paraId="5834A7C5" w14:textId="77777777" w:rsidR="001E2751" w:rsidRDefault="001E2751" w:rsidP="00A133AB">
            <w:pPr>
              <w:pStyle w:val="TblBdy"/>
              <w:spacing w:before="70" w:after="0" w:line="180" w:lineRule="atLeast"/>
              <w:rPr>
                <w:sz w:val="22"/>
                <w:szCs w:val="22"/>
              </w:rPr>
            </w:pPr>
            <w:r>
              <w:t>Bathymetry</w:t>
            </w:r>
          </w:p>
        </w:tc>
        <w:tc>
          <w:tcPr>
            <w:tcW w:w="1703" w:type="dxa"/>
          </w:tcPr>
          <w:p w14:paraId="77150EE6" w14:textId="77777777" w:rsidR="001E2751" w:rsidRDefault="001E2751" w:rsidP="00A133AB">
            <w:pPr>
              <w:pStyle w:val="TblBdy"/>
              <w:spacing w:before="70" w:after="0" w:line="180" w:lineRule="atLeast"/>
              <w:rPr>
                <w:sz w:val="22"/>
                <w:szCs w:val="22"/>
              </w:rPr>
            </w:pPr>
            <w:r>
              <w:t>Marine Water</w:t>
            </w:r>
          </w:p>
        </w:tc>
        <w:tc>
          <w:tcPr>
            <w:tcW w:w="1703" w:type="dxa"/>
          </w:tcPr>
          <w:p w14:paraId="7DE981B1" w14:textId="77777777" w:rsidR="001E2751" w:rsidRPr="003A29E4" w:rsidRDefault="001E2751" w:rsidP="00A133AB">
            <w:pPr>
              <w:pStyle w:val="TblBdy"/>
            </w:pPr>
          </w:p>
        </w:tc>
        <w:tc>
          <w:tcPr>
            <w:tcW w:w="2642" w:type="dxa"/>
          </w:tcPr>
          <w:p w14:paraId="02215220" w14:textId="77777777" w:rsidR="001E2751" w:rsidRDefault="001E2751" w:rsidP="00A133AB">
            <w:pPr>
              <w:pStyle w:val="TblBdy"/>
              <w:spacing w:before="70" w:after="0" w:line="180" w:lineRule="atLeast"/>
              <w:rPr>
                <w:sz w:val="22"/>
                <w:szCs w:val="22"/>
              </w:rPr>
            </w:pPr>
            <w:r>
              <w:t>Marine water thickness</w:t>
            </w:r>
          </w:p>
        </w:tc>
        <w:tc>
          <w:tcPr>
            <w:tcW w:w="3114" w:type="dxa"/>
          </w:tcPr>
          <w:p w14:paraId="53583B9D" w14:textId="77777777" w:rsidR="001E2751" w:rsidRPr="003A29E4" w:rsidRDefault="001E2751" w:rsidP="00A133AB">
            <w:pPr>
              <w:pStyle w:val="TblBdy"/>
            </w:pPr>
            <w:r w:rsidRPr="003A29E4">
              <w:t>Marine water thickness</w:t>
            </w:r>
          </w:p>
        </w:tc>
        <w:tc>
          <w:tcPr>
            <w:tcW w:w="3114" w:type="dxa"/>
          </w:tcPr>
          <w:p w14:paraId="7AF3D365" w14:textId="77777777" w:rsidR="001E2751" w:rsidRDefault="001E2751" w:rsidP="00A133AB">
            <w:pPr>
              <w:pStyle w:val="TblBdy"/>
              <w:spacing w:before="70" w:after="0" w:line="180" w:lineRule="atLeast"/>
              <w:rPr>
                <w:sz w:val="22"/>
                <w:szCs w:val="22"/>
              </w:rPr>
            </w:pPr>
            <w:r>
              <w:t>Whiteway (2009)</w:t>
            </w:r>
          </w:p>
        </w:tc>
      </w:tr>
      <w:tr w:rsidR="001E2751" w:rsidRPr="005B2684" w14:paraId="440867E0"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1A3B0CE9" w14:textId="77777777" w:rsidR="001E2751" w:rsidRPr="003A29E4" w:rsidRDefault="001E2751" w:rsidP="00A133AB">
            <w:pPr>
              <w:pStyle w:val="TblBdy"/>
            </w:pPr>
            <w:r w:rsidRPr="003A29E4">
              <w:t>2</w:t>
            </w:r>
          </w:p>
        </w:tc>
        <w:tc>
          <w:tcPr>
            <w:tcW w:w="1078" w:type="dxa"/>
          </w:tcPr>
          <w:p w14:paraId="666B0103" w14:textId="77777777" w:rsidR="001E2751" w:rsidRDefault="001E2751" w:rsidP="00A133AB">
            <w:pPr>
              <w:pStyle w:val="TblBdy"/>
              <w:spacing w:before="70" w:after="0" w:line="180" w:lineRule="atLeast"/>
              <w:rPr>
                <w:sz w:val="22"/>
                <w:szCs w:val="22"/>
              </w:rPr>
            </w:pPr>
            <w:r>
              <w:t>VAF 101</w:t>
            </w:r>
          </w:p>
        </w:tc>
        <w:tc>
          <w:tcPr>
            <w:tcW w:w="1703" w:type="dxa"/>
          </w:tcPr>
          <w:p w14:paraId="3212BD09" w14:textId="77777777" w:rsidR="001E2751" w:rsidRDefault="001E2751" w:rsidP="00A133AB">
            <w:pPr>
              <w:pStyle w:val="TblBdy"/>
              <w:spacing w:before="70" w:after="0" w:line="180" w:lineRule="atLeast"/>
              <w:rPr>
                <w:sz w:val="22"/>
                <w:szCs w:val="22"/>
              </w:rPr>
            </w:pPr>
            <w:r>
              <w:t>QA</w:t>
            </w:r>
          </w:p>
        </w:tc>
        <w:tc>
          <w:tcPr>
            <w:tcW w:w="1703" w:type="dxa"/>
          </w:tcPr>
          <w:p w14:paraId="13EAE028" w14:textId="77777777" w:rsidR="001E2751" w:rsidRPr="003A29E4" w:rsidRDefault="001E2751" w:rsidP="00A133AB">
            <w:pPr>
              <w:pStyle w:val="TblBdy"/>
            </w:pPr>
          </w:p>
        </w:tc>
        <w:tc>
          <w:tcPr>
            <w:tcW w:w="2642" w:type="dxa"/>
          </w:tcPr>
          <w:p w14:paraId="34A628DC" w14:textId="77777777" w:rsidR="001E2751" w:rsidRDefault="001E2751" w:rsidP="00A133AB">
            <w:pPr>
              <w:pStyle w:val="TblBdy"/>
              <w:spacing w:before="70" w:after="0" w:line="180" w:lineRule="atLeast"/>
              <w:rPr>
                <w:sz w:val="22"/>
                <w:szCs w:val="22"/>
              </w:rPr>
            </w:pPr>
            <w:r>
              <w:t>Quaternary</w:t>
            </w:r>
          </w:p>
        </w:tc>
        <w:tc>
          <w:tcPr>
            <w:tcW w:w="3114" w:type="dxa"/>
          </w:tcPr>
          <w:p w14:paraId="657A60F4" w14:textId="77777777" w:rsidR="001E2751" w:rsidRPr="003A29E4" w:rsidRDefault="001E2751" w:rsidP="00A133AB">
            <w:pPr>
              <w:pStyle w:val="TblBdy"/>
            </w:pPr>
            <w:r w:rsidRPr="003A29E4">
              <w:t>Quaternary</w:t>
            </w:r>
          </w:p>
        </w:tc>
        <w:tc>
          <w:tcPr>
            <w:tcW w:w="3114" w:type="dxa"/>
          </w:tcPr>
          <w:p w14:paraId="22E65319" w14:textId="77777777" w:rsidR="001E2751" w:rsidRDefault="001E2751" w:rsidP="00A133AB">
            <w:pPr>
              <w:pStyle w:val="TblBdy"/>
              <w:spacing w:before="70" w:after="0" w:line="180" w:lineRule="atLeast"/>
              <w:rPr>
                <w:rFonts w:cstheme="minorBidi"/>
              </w:rPr>
            </w:pPr>
            <w:r>
              <w:t>GHD (2012)</w:t>
            </w:r>
          </w:p>
          <w:p w14:paraId="790EB37B" w14:textId="77777777" w:rsidR="001E2751" w:rsidRDefault="001E2751" w:rsidP="00A133AB">
            <w:pPr>
              <w:pStyle w:val="TblBdy"/>
              <w:spacing w:before="70" w:after="0" w:line="180" w:lineRule="atLeast"/>
              <w:rPr>
                <w:sz w:val="22"/>
                <w:szCs w:val="22"/>
              </w:rPr>
            </w:pPr>
            <w:r>
              <w:t>SKM (2009)</w:t>
            </w:r>
          </w:p>
        </w:tc>
      </w:tr>
      <w:tr w:rsidR="001E2751" w:rsidRPr="005B2684" w14:paraId="1D410345"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1185CF53" w14:textId="77777777" w:rsidR="001E2751" w:rsidRPr="003A29E4" w:rsidRDefault="001E2751" w:rsidP="00A133AB">
            <w:pPr>
              <w:pStyle w:val="TblBdy"/>
            </w:pPr>
            <w:r w:rsidRPr="003A29E4">
              <w:t>3</w:t>
            </w:r>
          </w:p>
        </w:tc>
        <w:tc>
          <w:tcPr>
            <w:tcW w:w="1078" w:type="dxa"/>
          </w:tcPr>
          <w:p w14:paraId="556F598D" w14:textId="77777777" w:rsidR="001E2751" w:rsidRDefault="001E2751" w:rsidP="00A133AB">
            <w:pPr>
              <w:pStyle w:val="TblBdy"/>
              <w:spacing w:before="70" w:after="0" w:line="180" w:lineRule="atLeast"/>
              <w:rPr>
                <w:sz w:val="22"/>
                <w:szCs w:val="22"/>
              </w:rPr>
            </w:pPr>
            <w:r>
              <w:t>VAF 102; -10m elevation contour</w:t>
            </w:r>
          </w:p>
        </w:tc>
        <w:tc>
          <w:tcPr>
            <w:tcW w:w="1703" w:type="dxa"/>
          </w:tcPr>
          <w:p w14:paraId="2BCB4B1E" w14:textId="77777777" w:rsidR="001E2751" w:rsidRDefault="001E2751" w:rsidP="00A133AB">
            <w:pPr>
              <w:pStyle w:val="TblBdy"/>
              <w:spacing w:before="70" w:after="0" w:line="180" w:lineRule="atLeast"/>
              <w:rPr>
                <w:sz w:val="22"/>
                <w:szCs w:val="22"/>
              </w:rPr>
            </w:pPr>
            <w:r>
              <w:t>UTQA</w:t>
            </w:r>
          </w:p>
        </w:tc>
        <w:tc>
          <w:tcPr>
            <w:tcW w:w="1703" w:type="dxa"/>
          </w:tcPr>
          <w:p w14:paraId="310D9005" w14:textId="77777777" w:rsidR="001E2751" w:rsidRPr="003A29E4" w:rsidRDefault="001E2751" w:rsidP="00A133AB">
            <w:pPr>
              <w:pStyle w:val="TblBdy"/>
            </w:pPr>
          </w:p>
        </w:tc>
        <w:tc>
          <w:tcPr>
            <w:tcW w:w="2642" w:type="dxa"/>
          </w:tcPr>
          <w:p w14:paraId="705AECA6" w14:textId="77777777" w:rsidR="001E2751" w:rsidRDefault="001E2751" w:rsidP="00A133AB">
            <w:pPr>
              <w:pStyle w:val="TblBdy"/>
              <w:spacing w:before="70" w:after="0" w:line="180" w:lineRule="atLeast"/>
              <w:rPr>
                <w:sz w:val="22"/>
                <w:szCs w:val="22"/>
              </w:rPr>
            </w:pPr>
            <w:r>
              <w:t>Haunted Hill Formation</w:t>
            </w:r>
          </w:p>
        </w:tc>
        <w:tc>
          <w:tcPr>
            <w:tcW w:w="3114" w:type="dxa"/>
          </w:tcPr>
          <w:p w14:paraId="6B359E87" w14:textId="77777777" w:rsidR="001E2751" w:rsidRPr="003A29E4" w:rsidRDefault="001E2751" w:rsidP="00A133AB">
            <w:pPr>
              <w:pStyle w:val="TblBdy"/>
            </w:pPr>
            <w:r w:rsidRPr="003A29E4">
              <w:t>Haunted Hill Formation</w:t>
            </w:r>
          </w:p>
        </w:tc>
        <w:tc>
          <w:tcPr>
            <w:tcW w:w="3114" w:type="dxa"/>
          </w:tcPr>
          <w:p w14:paraId="030F958F" w14:textId="77777777" w:rsidR="001E2751" w:rsidRDefault="001E2751" w:rsidP="00A133AB">
            <w:pPr>
              <w:pStyle w:val="TblBdy"/>
              <w:spacing w:before="70" w:after="0" w:line="180" w:lineRule="atLeast"/>
              <w:rPr>
                <w:rFonts w:cstheme="minorBidi"/>
              </w:rPr>
            </w:pPr>
            <w:r>
              <w:t>GHD (2012)</w:t>
            </w:r>
          </w:p>
          <w:p w14:paraId="07E953D0" w14:textId="77777777" w:rsidR="001E2751" w:rsidRDefault="001E2751" w:rsidP="00A133AB">
            <w:pPr>
              <w:pStyle w:val="TblBdy"/>
              <w:spacing w:before="70" w:after="0" w:line="180" w:lineRule="atLeast"/>
              <w:rPr>
                <w:sz w:val="22"/>
                <w:szCs w:val="22"/>
              </w:rPr>
            </w:pPr>
            <w:r>
              <w:t>SKM (2009)</w:t>
            </w:r>
          </w:p>
        </w:tc>
      </w:tr>
      <w:tr w:rsidR="001E2751" w:rsidRPr="005B2684" w14:paraId="37D136B7"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62273B15" w14:textId="77777777" w:rsidR="001E2751" w:rsidRPr="003A29E4" w:rsidRDefault="001E2751" w:rsidP="00A133AB">
            <w:pPr>
              <w:pStyle w:val="TblBdy"/>
            </w:pPr>
            <w:r>
              <w:t>4</w:t>
            </w:r>
          </w:p>
        </w:tc>
        <w:tc>
          <w:tcPr>
            <w:tcW w:w="1078" w:type="dxa"/>
          </w:tcPr>
          <w:p w14:paraId="16127B19" w14:textId="77777777" w:rsidR="001E2751" w:rsidRDefault="001E2751" w:rsidP="00A133AB">
            <w:pPr>
              <w:pStyle w:val="TblBdy"/>
              <w:spacing w:before="70" w:after="0" w:line="180" w:lineRule="atLeast"/>
              <w:rPr>
                <w:sz w:val="22"/>
                <w:szCs w:val="22"/>
              </w:rPr>
            </w:pPr>
            <w:r>
              <w:t>VAF 103</w:t>
            </w:r>
          </w:p>
        </w:tc>
        <w:tc>
          <w:tcPr>
            <w:tcW w:w="1703" w:type="dxa"/>
          </w:tcPr>
          <w:p w14:paraId="5E091D6F" w14:textId="77777777" w:rsidR="001E2751" w:rsidRDefault="001E2751" w:rsidP="00A133AB">
            <w:pPr>
              <w:pStyle w:val="TblBdy"/>
              <w:spacing w:before="70" w:after="0" w:line="180" w:lineRule="atLeast"/>
              <w:rPr>
                <w:sz w:val="22"/>
                <w:szCs w:val="22"/>
              </w:rPr>
            </w:pPr>
            <w:r>
              <w:t>UTQD</w:t>
            </w:r>
          </w:p>
        </w:tc>
        <w:tc>
          <w:tcPr>
            <w:tcW w:w="1703" w:type="dxa"/>
          </w:tcPr>
          <w:p w14:paraId="1EBB23BD" w14:textId="77777777" w:rsidR="001E2751" w:rsidRPr="003A29E4" w:rsidRDefault="001E2751" w:rsidP="00A133AB">
            <w:pPr>
              <w:pStyle w:val="TblBdy"/>
            </w:pPr>
          </w:p>
        </w:tc>
        <w:tc>
          <w:tcPr>
            <w:tcW w:w="2642" w:type="dxa"/>
          </w:tcPr>
          <w:p w14:paraId="0C56B92B" w14:textId="77777777" w:rsidR="001E2751" w:rsidRDefault="001E2751" w:rsidP="00A133AB">
            <w:pPr>
              <w:pStyle w:val="TblBdy"/>
              <w:spacing w:before="70" w:after="0" w:line="180" w:lineRule="atLeast"/>
              <w:rPr>
                <w:sz w:val="22"/>
                <w:szCs w:val="22"/>
              </w:rPr>
            </w:pPr>
            <w:r>
              <w:t>Nuntin clay</w:t>
            </w:r>
          </w:p>
        </w:tc>
        <w:tc>
          <w:tcPr>
            <w:tcW w:w="3114" w:type="dxa"/>
          </w:tcPr>
          <w:p w14:paraId="760A603D" w14:textId="77777777" w:rsidR="001E2751" w:rsidRPr="003A29E4" w:rsidRDefault="001E2751" w:rsidP="00A133AB">
            <w:pPr>
              <w:pStyle w:val="TblBdy"/>
            </w:pPr>
            <w:r w:rsidRPr="003A29E4">
              <w:t>Nuntin clay</w:t>
            </w:r>
          </w:p>
        </w:tc>
        <w:tc>
          <w:tcPr>
            <w:tcW w:w="3114" w:type="dxa"/>
          </w:tcPr>
          <w:p w14:paraId="071AF827" w14:textId="77777777" w:rsidR="001E2751" w:rsidRDefault="001E2751" w:rsidP="00A133AB">
            <w:pPr>
              <w:pStyle w:val="TblBdy"/>
              <w:spacing w:before="70" w:after="0" w:line="180" w:lineRule="atLeast"/>
              <w:rPr>
                <w:rFonts w:cstheme="minorBidi"/>
              </w:rPr>
            </w:pPr>
            <w:r>
              <w:t>GHD (2012)</w:t>
            </w:r>
          </w:p>
          <w:p w14:paraId="30AEAA8A" w14:textId="77777777" w:rsidR="001E2751" w:rsidRDefault="001E2751" w:rsidP="00A133AB">
            <w:pPr>
              <w:pStyle w:val="TblBdy"/>
              <w:spacing w:before="70" w:after="0" w:line="180" w:lineRule="atLeast"/>
              <w:rPr>
                <w:sz w:val="22"/>
                <w:szCs w:val="22"/>
              </w:rPr>
            </w:pPr>
            <w:r>
              <w:t>SKM (2009)</w:t>
            </w:r>
          </w:p>
        </w:tc>
      </w:tr>
      <w:tr w:rsidR="001E2751" w:rsidRPr="005B2684" w14:paraId="4D08E4F3"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702CE85D" w14:textId="77777777" w:rsidR="001E2751" w:rsidRPr="003A29E4" w:rsidRDefault="001E2751" w:rsidP="00A133AB">
            <w:pPr>
              <w:pStyle w:val="TblBdy"/>
            </w:pPr>
            <w:r>
              <w:t>5</w:t>
            </w:r>
          </w:p>
        </w:tc>
        <w:tc>
          <w:tcPr>
            <w:tcW w:w="1078" w:type="dxa"/>
          </w:tcPr>
          <w:p w14:paraId="05DB287B" w14:textId="77777777" w:rsidR="001E2751" w:rsidRDefault="001E2751" w:rsidP="00A133AB">
            <w:pPr>
              <w:pStyle w:val="TblBdy"/>
              <w:spacing w:before="70" w:after="0" w:line="180" w:lineRule="atLeast"/>
              <w:rPr>
                <w:sz w:val="22"/>
                <w:szCs w:val="22"/>
              </w:rPr>
            </w:pPr>
            <w:r>
              <w:t>VAF 105</w:t>
            </w:r>
          </w:p>
        </w:tc>
        <w:tc>
          <w:tcPr>
            <w:tcW w:w="1703" w:type="dxa"/>
          </w:tcPr>
          <w:p w14:paraId="43ACB15A" w14:textId="77777777" w:rsidR="001E2751" w:rsidRDefault="001E2751" w:rsidP="00A133AB">
            <w:pPr>
              <w:pStyle w:val="TblBdy"/>
              <w:spacing w:before="70" w:after="0" w:line="180" w:lineRule="atLeast"/>
              <w:rPr>
                <w:sz w:val="22"/>
                <w:szCs w:val="22"/>
              </w:rPr>
            </w:pPr>
            <w:r>
              <w:t>UTAF</w:t>
            </w:r>
          </w:p>
        </w:tc>
        <w:tc>
          <w:tcPr>
            <w:tcW w:w="1703" w:type="dxa"/>
          </w:tcPr>
          <w:p w14:paraId="531CAC26" w14:textId="77777777" w:rsidR="001E2751" w:rsidRPr="003A29E4" w:rsidRDefault="001E2751" w:rsidP="00A133AB">
            <w:pPr>
              <w:pStyle w:val="TblBdy"/>
            </w:pPr>
          </w:p>
        </w:tc>
        <w:tc>
          <w:tcPr>
            <w:tcW w:w="2642" w:type="dxa"/>
          </w:tcPr>
          <w:p w14:paraId="0E052193" w14:textId="77777777" w:rsidR="001E2751" w:rsidRDefault="001E2751" w:rsidP="00A133AB">
            <w:pPr>
              <w:pStyle w:val="TblBdy"/>
              <w:spacing w:before="70" w:after="0" w:line="180" w:lineRule="atLeast"/>
              <w:rPr>
                <w:sz w:val="22"/>
                <w:szCs w:val="22"/>
              </w:rPr>
            </w:pPr>
            <w:r>
              <w:t>Boisdale Formation</w:t>
            </w:r>
          </w:p>
        </w:tc>
        <w:tc>
          <w:tcPr>
            <w:tcW w:w="3114" w:type="dxa"/>
          </w:tcPr>
          <w:p w14:paraId="75E5A9DD" w14:textId="77777777" w:rsidR="001E2751" w:rsidRPr="003A29E4" w:rsidRDefault="001E2751" w:rsidP="00A133AB">
            <w:pPr>
              <w:pStyle w:val="TblBdy"/>
            </w:pPr>
            <w:r w:rsidRPr="003A29E4">
              <w:t>Boisdale Formation</w:t>
            </w:r>
          </w:p>
        </w:tc>
        <w:tc>
          <w:tcPr>
            <w:tcW w:w="3114" w:type="dxa"/>
          </w:tcPr>
          <w:p w14:paraId="06B27C99" w14:textId="77777777" w:rsidR="001E2751" w:rsidRDefault="001E2751" w:rsidP="00A133AB">
            <w:pPr>
              <w:pStyle w:val="TblBdy"/>
              <w:spacing w:before="70" w:after="0" w:line="180" w:lineRule="atLeast"/>
              <w:rPr>
                <w:rFonts w:cstheme="minorBidi"/>
              </w:rPr>
            </w:pPr>
            <w:r>
              <w:t>GHD (2012)</w:t>
            </w:r>
          </w:p>
          <w:p w14:paraId="0862B00F" w14:textId="77777777" w:rsidR="001E2751" w:rsidRDefault="001E2751" w:rsidP="00A133AB">
            <w:pPr>
              <w:pStyle w:val="TblBdy"/>
              <w:spacing w:before="70" w:after="0" w:line="180" w:lineRule="atLeast"/>
              <w:rPr>
                <w:sz w:val="22"/>
                <w:szCs w:val="22"/>
              </w:rPr>
            </w:pPr>
            <w:r>
              <w:t>SKM (2009)</w:t>
            </w:r>
          </w:p>
        </w:tc>
      </w:tr>
      <w:tr w:rsidR="001E2751" w:rsidRPr="005B2684" w14:paraId="59B5AE24"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69440C47" w14:textId="77777777" w:rsidR="001E2751" w:rsidRPr="003A29E4" w:rsidRDefault="001E2751" w:rsidP="00A133AB">
            <w:pPr>
              <w:pStyle w:val="TblBdy"/>
            </w:pPr>
            <w:r>
              <w:t>6</w:t>
            </w:r>
          </w:p>
        </w:tc>
        <w:tc>
          <w:tcPr>
            <w:tcW w:w="1078" w:type="dxa"/>
          </w:tcPr>
          <w:p w14:paraId="7297DD00" w14:textId="77777777" w:rsidR="001E2751" w:rsidRDefault="001E2751" w:rsidP="00A133AB">
            <w:pPr>
              <w:pStyle w:val="TblBdy"/>
              <w:spacing w:before="70" w:after="0" w:line="180" w:lineRule="atLeast"/>
              <w:rPr>
                <w:sz w:val="22"/>
                <w:szCs w:val="22"/>
              </w:rPr>
            </w:pPr>
            <w:r>
              <w:t>VAF 106</w:t>
            </w:r>
          </w:p>
        </w:tc>
        <w:tc>
          <w:tcPr>
            <w:tcW w:w="1703" w:type="dxa"/>
          </w:tcPr>
          <w:p w14:paraId="470647B4" w14:textId="77777777" w:rsidR="001E2751" w:rsidRDefault="001E2751" w:rsidP="00A133AB">
            <w:pPr>
              <w:pStyle w:val="TblBdy"/>
              <w:spacing w:before="70" w:after="0" w:line="180" w:lineRule="atLeast"/>
              <w:rPr>
                <w:sz w:val="22"/>
                <w:szCs w:val="22"/>
              </w:rPr>
            </w:pPr>
            <w:r>
              <w:t>UTD</w:t>
            </w:r>
          </w:p>
        </w:tc>
        <w:tc>
          <w:tcPr>
            <w:tcW w:w="1703" w:type="dxa"/>
          </w:tcPr>
          <w:p w14:paraId="56F9A439" w14:textId="77777777" w:rsidR="001E2751" w:rsidRPr="003A29E4" w:rsidRDefault="001E2751" w:rsidP="00A133AB">
            <w:pPr>
              <w:pStyle w:val="TblBdy"/>
            </w:pPr>
          </w:p>
        </w:tc>
        <w:tc>
          <w:tcPr>
            <w:tcW w:w="2642" w:type="dxa"/>
          </w:tcPr>
          <w:p w14:paraId="421E04C2" w14:textId="77777777" w:rsidR="001E2751" w:rsidRDefault="001E2751" w:rsidP="00A133AB">
            <w:pPr>
              <w:pStyle w:val="TblBdy"/>
              <w:spacing w:before="70" w:after="0" w:line="180" w:lineRule="atLeast"/>
              <w:rPr>
                <w:sz w:val="22"/>
                <w:szCs w:val="22"/>
              </w:rPr>
            </w:pPr>
            <w:r>
              <w:t>Jemmy’s Point Formation and upper Hazelwood Formation</w:t>
            </w:r>
          </w:p>
        </w:tc>
        <w:tc>
          <w:tcPr>
            <w:tcW w:w="3114" w:type="dxa"/>
          </w:tcPr>
          <w:p w14:paraId="14A96F74" w14:textId="77777777" w:rsidR="001E2751" w:rsidRPr="003A29E4" w:rsidRDefault="001E2751" w:rsidP="00A133AB">
            <w:pPr>
              <w:pStyle w:val="TblBdy"/>
            </w:pPr>
            <w:r w:rsidRPr="003A29E4">
              <w:t>Jemmy’s Point Formation and upper Hazelwood Formation</w:t>
            </w:r>
          </w:p>
        </w:tc>
        <w:tc>
          <w:tcPr>
            <w:tcW w:w="3114" w:type="dxa"/>
          </w:tcPr>
          <w:p w14:paraId="43257AF9" w14:textId="77777777" w:rsidR="001E2751" w:rsidRDefault="001E2751" w:rsidP="00A133AB">
            <w:pPr>
              <w:pStyle w:val="TblBdy"/>
              <w:spacing w:before="70" w:after="0" w:line="180" w:lineRule="atLeast"/>
              <w:rPr>
                <w:rFonts w:cstheme="minorBidi"/>
              </w:rPr>
            </w:pPr>
            <w:r>
              <w:t>GHD (2012)</w:t>
            </w:r>
          </w:p>
          <w:p w14:paraId="0FEB8764" w14:textId="77777777" w:rsidR="001E2751" w:rsidRDefault="001E2751" w:rsidP="00A133AB">
            <w:pPr>
              <w:pStyle w:val="TblBdy"/>
              <w:spacing w:before="70" w:after="0" w:line="180" w:lineRule="atLeast"/>
              <w:rPr>
                <w:sz w:val="22"/>
                <w:szCs w:val="22"/>
              </w:rPr>
            </w:pPr>
            <w:r>
              <w:t>SKM (2009)</w:t>
            </w:r>
          </w:p>
        </w:tc>
      </w:tr>
      <w:tr w:rsidR="001E2751" w:rsidRPr="005B2684" w14:paraId="13888AC9"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29E6785E" w14:textId="77777777" w:rsidR="001E2751" w:rsidRPr="003A29E4" w:rsidRDefault="001E2751" w:rsidP="00A133AB">
            <w:pPr>
              <w:pStyle w:val="TblBdy"/>
            </w:pPr>
            <w:r>
              <w:t>7</w:t>
            </w:r>
          </w:p>
        </w:tc>
        <w:tc>
          <w:tcPr>
            <w:tcW w:w="1078" w:type="dxa"/>
          </w:tcPr>
          <w:p w14:paraId="09A46719" w14:textId="77777777" w:rsidR="001E2751" w:rsidRDefault="001E2751" w:rsidP="00A133AB">
            <w:pPr>
              <w:pStyle w:val="TblBdy"/>
              <w:spacing w:before="70" w:after="0" w:line="180" w:lineRule="atLeast"/>
              <w:rPr>
                <w:rFonts w:cstheme="minorBidi"/>
              </w:rPr>
            </w:pPr>
            <w:r>
              <w:t>VAF 106</w:t>
            </w:r>
          </w:p>
          <w:p w14:paraId="0313DF5C" w14:textId="77777777" w:rsidR="001E2751" w:rsidRDefault="001E2751" w:rsidP="00A133AB">
            <w:pPr>
              <w:pStyle w:val="TblBdy"/>
              <w:spacing w:before="70" w:after="0" w:line="180" w:lineRule="atLeast"/>
              <w:rPr>
                <w:sz w:val="22"/>
                <w:szCs w:val="22"/>
              </w:rPr>
            </w:pPr>
            <w:r>
              <w:t>Yallourn Coal  (isopach)</w:t>
            </w:r>
          </w:p>
        </w:tc>
        <w:tc>
          <w:tcPr>
            <w:tcW w:w="1703" w:type="dxa"/>
          </w:tcPr>
          <w:p w14:paraId="2C6C8585" w14:textId="77777777" w:rsidR="001E2751" w:rsidRDefault="001E2751" w:rsidP="00A133AB">
            <w:pPr>
              <w:pStyle w:val="TblBdy"/>
              <w:spacing w:before="70" w:after="0" w:line="180" w:lineRule="atLeast"/>
              <w:rPr>
                <w:sz w:val="22"/>
                <w:szCs w:val="22"/>
              </w:rPr>
            </w:pPr>
            <w:r>
              <w:t>Y COAL</w:t>
            </w:r>
          </w:p>
        </w:tc>
        <w:tc>
          <w:tcPr>
            <w:tcW w:w="1703" w:type="dxa"/>
          </w:tcPr>
          <w:p w14:paraId="5A4B0287" w14:textId="77777777" w:rsidR="001E2751" w:rsidRPr="003A29E4" w:rsidRDefault="001E2751" w:rsidP="00A133AB">
            <w:pPr>
              <w:pStyle w:val="TblBdy"/>
            </w:pPr>
            <w:r w:rsidRPr="003A29E4">
              <w:t>Yallourn Coal Seam</w:t>
            </w:r>
          </w:p>
        </w:tc>
        <w:tc>
          <w:tcPr>
            <w:tcW w:w="2642" w:type="dxa"/>
          </w:tcPr>
          <w:p w14:paraId="0AACE344" w14:textId="77777777" w:rsidR="001E2751" w:rsidRDefault="001E2751" w:rsidP="00A133AB">
            <w:pPr>
              <w:pStyle w:val="TblBdy"/>
              <w:spacing w:before="70" w:after="0" w:line="180" w:lineRule="atLeast"/>
              <w:rPr>
                <w:sz w:val="22"/>
                <w:szCs w:val="22"/>
              </w:rPr>
            </w:pPr>
            <w:r>
              <w:t>Yallourn coal seams; 1,1a, 1b and 2</w:t>
            </w:r>
          </w:p>
        </w:tc>
        <w:tc>
          <w:tcPr>
            <w:tcW w:w="3114" w:type="dxa"/>
          </w:tcPr>
          <w:p w14:paraId="25976299" w14:textId="77777777" w:rsidR="001E2751" w:rsidRPr="003A29E4" w:rsidRDefault="001E2751" w:rsidP="00A133AB">
            <w:pPr>
              <w:pStyle w:val="TblBdy"/>
            </w:pPr>
            <w:r w:rsidRPr="003A29E4">
              <w:t>Y, Y1a, Y1b, Y2, Y1;    y_all</w:t>
            </w:r>
          </w:p>
        </w:tc>
        <w:tc>
          <w:tcPr>
            <w:tcW w:w="3114" w:type="dxa"/>
          </w:tcPr>
          <w:p w14:paraId="3BAE5895" w14:textId="77777777" w:rsidR="001E2751" w:rsidRDefault="001E2751" w:rsidP="00A133AB">
            <w:pPr>
              <w:pStyle w:val="TblBdy"/>
              <w:spacing w:before="70" w:after="0" w:line="180" w:lineRule="atLeast"/>
              <w:rPr>
                <w:rFonts w:cstheme="minorBidi"/>
              </w:rPr>
            </w:pPr>
            <w:r>
              <w:t>GHD (2012)</w:t>
            </w:r>
          </w:p>
          <w:p w14:paraId="2A890D2B" w14:textId="77777777" w:rsidR="001E2751" w:rsidRDefault="001E2751" w:rsidP="00A133AB">
            <w:pPr>
              <w:pStyle w:val="TblBdy"/>
              <w:spacing w:before="70" w:after="0" w:line="180" w:lineRule="atLeast"/>
            </w:pPr>
            <w:r>
              <w:t>SKM (2009)</w:t>
            </w:r>
          </w:p>
          <w:p w14:paraId="66CAF792" w14:textId="77777777" w:rsidR="001E2751" w:rsidRDefault="001E2751" w:rsidP="00A133AB">
            <w:pPr>
              <w:pStyle w:val="TblBdy"/>
              <w:spacing w:before="70" w:after="0" w:line="180" w:lineRule="atLeast"/>
              <w:rPr>
                <w:sz w:val="22"/>
                <w:szCs w:val="22"/>
              </w:rPr>
            </w:pPr>
            <w:r>
              <w:t>GHD (2011)</w:t>
            </w:r>
          </w:p>
        </w:tc>
      </w:tr>
      <w:tr w:rsidR="001E2751" w:rsidRPr="005B2684" w14:paraId="195D1220"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78410653" w14:textId="77777777" w:rsidR="001E2751" w:rsidRPr="003A29E4" w:rsidRDefault="001E2751" w:rsidP="00A133AB">
            <w:pPr>
              <w:pStyle w:val="TblBdy"/>
            </w:pPr>
            <w:r>
              <w:t>8</w:t>
            </w:r>
          </w:p>
        </w:tc>
        <w:tc>
          <w:tcPr>
            <w:tcW w:w="1078" w:type="dxa"/>
          </w:tcPr>
          <w:p w14:paraId="719C9F07" w14:textId="77777777" w:rsidR="001E2751" w:rsidRDefault="001E2751" w:rsidP="00A133AB">
            <w:pPr>
              <w:pStyle w:val="TblBdy"/>
              <w:spacing w:before="70" w:after="0" w:line="180" w:lineRule="atLeast"/>
              <w:rPr>
                <w:rFonts w:cstheme="minorBidi"/>
              </w:rPr>
            </w:pPr>
            <w:r>
              <w:t>VAF 106</w:t>
            </w:r>
          </w:p>
          <w:p w14:paraId="208DB992" w14:textId="77777777" w:rsidR="001E2751" w:rsidRDefault="001E2751" w:rsidP="00A133AB">
            <w:pPr>
              <w:pStyle w:val="TblBdy"/>
              <w:spacing w:before="70" w:after="0" w:line="180" w:lineRule="atLeast"/>
              <w:rPr>
                <w:sz w:val="22"/>
                <w:szCs w:val="22"/>
              </w:rPr>
            </w:pPr>
            <w:r>
              <w:t>Yallourn Coal Interseam</w:t>
            </w:r>
          </w:p>
        </w:tc>
        <w:tc>
          <w:tcPr>
            <w:tcW w:w="1703" w:type="dxa"/>
          </w:tcPr>
          <w:p w14:paraId="7814CA69" w14:textId="77777777" w:rsidR="001E2751" w:rsidRDefault="001E2751" w:rsidP="00A133AB">
            <w:pPr>
              <w:pStyle w:val="TblBdy"/>
              <w:spacing w:before="70" w:after="0" w:line="180" w:lineRule="atLeast"/>
              <w:rPr>
                <w:sz w:val="22"/>
                <w:szCs w:val="22"/>
              </w:rPr>
            </w:pPr>
            <w:r>
              <w:t>Y Interseam</w:t>
            </w:r>
          </w:p>
        </w:tc>
        <w:tc>
          <w:tcPr>
            <w:tcW w:w="1703" w:type="dxa"/>
          </w:tcPr>
          <w:p w14:paraId="50A61D13" w14:textId="77777777" w:rsidR="001E2751" w:rsidRPr="003A29E4" w:rsidRDefault="001E2751" w:rsidP="00A133AB">
            <w:pPr>
              <w:pStyle w:val="TblBdy"/>
            </w:pPr>
            <w:r w:rsidRPr="003A29E4">
              <w:t>Yallourn Aquifer &amp; interseam</w:t>
            </w:r>
          </w:p>
        </w:tc>
        <w:tc>
          <w:tcPr>
            <w:tcW w:w="2642" w:type="dxa"/>
          </w:tcPr>
          <w:p w14:paraId="0FB6305B" w14:textId="77777777" w:rsidR="001E2751" w:rsidRDefault="001E2751" w:rsidP="00A133AB">
            <w:pPr>
              <w:pStyle w:val="TblBdy"/>
              <w:spacing w:before="70" w:after="0" w:line="180" w:lineRule="atLeast"/>
              <w:rPr>
                <w:sz w:val="22"/>
                <w:szCs w:val="22"/>
              </w:rPr>
            </w:pPr>
            <w:r>
              <w:t>y_all floor &amp; M1a_all top</w:t>
            </w:r>
          </w:p>
        </w:tc>
        <w:tc>
          <w:tcPr>
            <w:tcW w:w="3114" w:type="dxa"/>
          </w:tcPr>
          <w:p w14:paraId="5B69CD5A" w14:textId="77777777" w:rsidR="001E2751" w:rsidRPr="003A29E4" w:rsidRDefault="001E2751" w:rsidP="00A133AB">
            <w:pPr>
              <w:pStyle w:val="TblBdy"/>
            </w:pPr>
            <w:r w:rsidRPr="003A29E4">
              <w:t>Hazelwood Formation; y_all floor &amp; M1a_all top</w:t>
            </w:r>
          </w:p>
        </w:tc>
        <w:tc>
          <w:tcPr>
            <w:tcW w:w="3114" w:type="dxa"/>
          </w:tcPr>
          <w:p w14:paraId="04F7DBAD" w14:textId="77777777" w:rsidR="001E2751" w:rsidRDefault="001E2751" w:rsidP="00A133AB">
            <w:pPr>
              <w:pStyle w:val="TblBdy"/>
              <w:spacing w:before="70" w:after="0" w:line="180" w:lineRule="atLeast"/>
              <w:rPr>
                <w:rFonts w:cstheme="minorBidi"/>
              </w:rPr>
            </w:pPr>
            <w:r>
              <w:t>GHD (2012)</w:t>
            </w:r>
          </w:p>
          <w:p w14:paraId="33B3377E" w14:textId="77777777" w:rsidR="001E2751" w:rsidRDefault="001E2751" w:rsidP="00A133AB">
            <w:pPr>
              <w:pStyle w:val="TblBdy"/>
              <w:spacing w:before="70" w:after="0" w:line="180" w:lineRule="atLeast"/>
            </w:pPr>
            <w:r>
              <w:t>SKM (2009)</w:t>
            </w:r>
          </w:p>
          <w:p w14:paraId="7D64A6B9" w14:textId="77777777" w:rsidR="001E2751" w:rsidRDefault="001E2751" w:rsidP="00A133AB">
            <w:pPr>
              <w:pStyle w:val="TblBdy"/>
              <w:spacing w:before="70" w:after="0" w:line="180" w:lineRule="atLeast"/>
              <w:rPr>
                <w:sz w:val="22"/>
                <w:szCs w:val="22"/>
              </w:rPr>
            </w:pPr>
            <w:r>
              <w:t>GHD (2011)</w:t>
            </w:r>
          </w:p>
        </w:tc>
      </w:tr>
      <w:tr w:rsidR="001E2751" w:rsidRPr="005B2684" w14:paraId="3B33281A"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228D267A" w14:textId="77777777" w:rsidR="001E2751" w:rsidRPr="003A29E4" w:rsidRDefault="001E2751" w:rsidP="00A133AB">
            <w:pPr>
              <w:pStyle w:val="TblBdy"/>
            </w:pPr>
            <w:r>
              <w:t>9</w:t>
            </w:r>
          </w:p>
        </w:tc>
        <w:tc>
          <w:tcPr>
            <w:tcW w:w="1078" w:type="dxa"/>
          </w:tcPr>
          <w:p w14:paraId="1C09C96D" w14:textId="77777777" w:rsidR="001E2751" w:rsidRDefault="001E2751" w:rsidP="00A133AB">
            <w:pPr>
              <w:pStyle w:val="TblBdy"/>
              <w:spacing w:before="70" w:after="0" w:line="180" w:lineRule="atLeast"/>
              <w:rPr>
                <w:rFonts w:cstheme="minorBidi"/>
              </w:rPr>
            </w:pPr>
            <w:r>
              <w:t xml:space="preserve">UMTA 107 </w:t>
            </w:r>
          </w:p>
          <w:p w14:paraId="3E81096E" w14:textId="77777777" w:rsidR="001E2751" w:rsidRDefault="001E2751" w:rsidP="00A133AB">
            <w:pPr>
              <w:pStyle w:val="TblBdy"/>
              <w:spacing w:before="70" w:after="0" w:line="180" w:lineRule="atLeast"/>
              <w:rPr>
                <w:sz w:val="22"/>
                <w:szCs w:val="22"/>
              </w:rPr>
            </w:pPr>
            <w:r>
              <w:t>UMTD 108</w:t>
            </w:r>
          </w:p>
        </w:tc>
        <w:tc>
          <w:tcPr>
            <w:tcW w:w="1703" w:type="dxa"/>
          </w:tcPr>
          <w:p w14:paraId="77538897" w14:textId="77777777" w:rsidR="001E2751" w:rsidRDefault="001E2751" w:rsidP="00A133AB">
            <w:pPr>
              <w:pStyle w:val="TblBdy"/>
              <w:spacing w:before="70" w:after="0" w:line="180" w:lineRule="atLeast"/>
              <w:rPr>
                <w:sz w:val="22"/>
                <w:szCs w:val="22"/>
              </w:rPr>
            </w:pPr>
            <w:r>
              <w:t>UMT A&amp;D</w:t>
            </w:r>
          </w:p>
        </w:tc>
        <w:tc>
          <w:tcPr>
            <w:tcW w:w="1703" w:type="dxa"/>
          </w:tcPr>
          <w:p w14:paraId="5AABFB92" w14:textId="77777777" w:rsidR="001E2751" w:rsidRPr="003A29E4" w:rsidRDefault="001E2751" w:rsidP="00A133AB">
            <w:pPr>
              <w:pStyle w:val="TblBdy"/>
            </w:pPr>
            <w:r w:rsidRPr="003A29E4">
              <w:t xml:space="preserve">Lower M2 interseam, </w:t>
            </w:r>
          </w:p>
        </w:tc>
        <w:tc>
          <w:tcPr>
            <w:tcW w:w="2642" w:type="dxa"/>
          </w:tcPr>
          <w:p w14:paraId="12DEED7A" w14:textId="1096AB09" w:rsidR="001E2751" w:rsidRDefault="001E2751" w:rsidP="00A133AB">
            <w:pPr>
              <w:pStyle w:val="TblBdy"/>
              <w:spacing w:before="70" w:after="0" w:line="180" w:lineRule="atLeast"/>
              <w:rPr>
                <w:sz w:val="22"/>
                <w:szCs w:val="22"/>
              </w:rPr>
            </w:pPr>
            <w:r>
              <w:t>Balook Formation Tambo River, Wuk Marl, Gippsland Limestone, Morwell Coals</w:t>
            </w:r>
          </w:p>
        </w:tc>
        <w:tc>
          <w:tcPr>
            <w:tcW w:w="3114" w:type="dxa"/>
          </w:tcPr>
          <w:p w14:paraId="0D492835" w14:textId="3E8FEC59" w:rsidR="001E2751" w:rsidRPr="003A29E4" w:rsidRDefault="001E2751" w:rsidP="00A133AB">
            <w:pPr>
              <w:pStyle w:val="TblBdy"/>
            </w:pPr>
            <w:r w:rsidRPr="003A29E4">
              <w:t>Balook Formation Tambo River, Wuk Marl, Gippsland Limestone</w:t>
            </w:r>
          </w:p>
        </w:tc>
        <w:tc>
          <w:tcPr>
            <w:tcW w:w="3114" w:type="dxa"/>
          </w:tcPr>
          <w:p w14:paraId="4A982649" w14:textId="77777777" w:rsidR="001E2751" w:rsidRDefault="001E2751" w:rsidP="00A133AB">
            <w:pPr>
              <w:pStyle w:val="TblBdy"/>
              <w:spacing w:before="70" w:after="0" w:line="180" w:lineRule="atLeast"/>
              <w:rPr>
                <w:rFonts w:cstheme="minorBidi"/>
              </w:rPr>
            </w:pPr>
            <w:r>
              <w:t>GHD (2012)</w:t>
            </w:r>
          </w:p>
          <w:p w14:paraId="4A019EBA" w14:textId="77777777" w:rsidR="001E2751" w:rsidRDefault="001E2751" w:rsidP="00A133AB">
            <w:pPr>
              <w:pStyle w:val="TblBdy"/>
              <w:spacing w:before="70" w:after="0" w:line="180" w:lineRule="atLeast"/>
              <w:rPr>
                <w:sz w:val="22"/>
                <w:szCs w:val="22"/>
              </w:rPr>
            </w:pPr>
            <w:r>
              <w:t>SKM (2009)</w:t>
            </w:r>
          </w:p>
        </w:tc>
      </w:tr>
      <w:tr w:rsidR="001E2751" w:rsidRPr="005B2684" w14:paraId="20724C3E"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349641D1" w14:textId="77777777" w:rsidR="001E2751" w:rsidRPr="003A29E4" w:rsidRDefault="001E2751" w:rsidP="00A133AB">
            <w:pPr>
              <w:pStyle w:val="TblBdy"/>
            </w:pPr>
            <w:r>
              <w:t>10</w:t>
            </w:r>
          </w:p>
        </w:tc>
        <w:tc>
          <w:tcPr>
            <w:tcW w:w="1078" w:type="dxa"/>
          </w:tcPr>
          <w:p w14:paraId="0367B6A3" w14:textId="77777777" w:rsidR="001E2751" w:rsidRDefault="001E2751" w:rsidP="00A133AB">
            <w:pPr>
              <w:pStyle w:val="TblBdy"/>
              <w:spacing w:before="70" w:after="0" w:line="180" w:lineRule="atLeast"/>
              <w:rPr>
                <w:rFonts w:cstheme="minorBidi"/>
              </w:rPr>
            </w:pPr>
            <w:r>
              <w:t>UMTA 107</w:t>
            </w:r>
          </w:p>
          <w:p w14:paraId="3CD6382C" w14:textId="77777777" w:rsidR="001E2751" w:rsidRDefault="001E2751" w:rsidP="00A133AB">
            <w:pPr>
              <w:pStyle w:val="TblBdy"/>
              <w:spacing w:before="70" w:after="0" w:line="180" w:lineRule="atLeast"/>
              <w:rPr>
                <w:sz w:val="22"/>
                <w:szCs w:val="22"/>
              </w:rPr>
            </w:pPr>
            <w:r>
              <w:t>Morwell 1A coal (isopach)</w:t>
            </w:r>
          </w:p>
        </w:tc>
        <w:tc>
          <w:tcPr>
            <w:tcW w:w="1703" w:type="dxa"/>
          </w:tcPr>
          <w:p w14:paraId="0135C93A" w14:textId="77777777" w:rsidR="001E2751" w:rsidRDefault="001E2751" w:rsidP="00A133AB">
            <w:pPr>
              <w:pStyle w:val="TblBdy"/>
              <w:spacing w:before="70" w:after="0" w:line="180" w:lineRule="atLeast"/>
              <w:rPr>
                <w:sz w:val="22"/>
                <w:szCs w:val="22"/>
              </w:rPr>
            </w:pPr>
            <w:r>
              <w:t>M1A COAL</w:t>
            </w:r>
          </w:p>
        </w:tc>
        <w:tc>
          <w:tcPr>
            <w:tcW w:w="1703" w:type="dxa"/>
          </w:tcPr>
          <w:p w14:paraId="0775765D" w14:textId="77777777" w:rsidR="001E2751" w:rsidRPr="003A29E4" w:rsidRDefault="001E2751" w:rsidP="00A133AB">
            <w:pPr>
              <w:pStyle w:val="TblBdy"/>
            </w:pPr>
            <w:r w:rsidRPr="003A29E4">
              <w:t>M1A coal</w:t>
            </w:r>
          </w:p>
        </w:tc>
        <w:tc>
          <w:tcPr>
            <w:tcW w:w="2642" w:type="dxa"/>
          </w:tcPr>
          <w:p w14:paraId="404A7B6B" w14:textId="77777777" w:rsidR="001E2751" w:rsidRDefault="001E2751" w:rsidP="00A133AB">
            <w:pPr>
              <w:pStyle w:val="TblBdy"/>
              <w:spacing w:before="70" w:after="0" w:line="180" w:lineRule="atLeast"/>
              <w:rPr>
                <w:sz w:val="22"/>
                <w:szCs w:val="22"/>
              </w:rPr>
            </w:pPr>
            <w:r>
              <w:t>Yarragon Formation, M10, M1a, M1b2, ML, M12;  M1a_all</w:t>
            </w:r>
          </w:p>
        </w:tc>
        <w:tc>
          <w:tcPr>
            <w:tcW w:w="3114" w:type="dxa"/>
          </w:tcPr>
          <w:p w14:paraId="046D8E9B" w14:textId="77777777" w:rsidR="001E2751" w:rsidRPr="003A29E4" w:rsidRDefault="001E2751" w:rsidP="00A133AB">
            <w:pPr>
              <w:pStyle w:val="TblBdy"/>
            </w:pPr>
            <w:r w:rsidRPr="003A29E4">
              <w:t>Yarragon Formation, M10, M1a, M1b2, ML, M12;  M1a_all</w:t>
            </w:r>
          </w:p>
        </w:tc>
        <w:tc>
          <w:tcPr>
            <w:tcW w:w="3114" w:type="dxa"/>
          </w:tcPr>
          <w:p w14:paraId="7A047A1E" w14:textId="77777777" w:rsidR="001E2751" w:rsidRDefault="001E2751" w:rsidP="00A133AB">
            <w:pPr>
              <w:pStyle w:val="TblBdy"/>
              <w:spacing w:before="70" w:after="0" w:line="180" w:lineRule="atLeast"/>
              <w:rPr>
                <w:rFonts w:cstheme="minorBidi"/>
              </w:rPr>
            </w:pPr>
            <w:r>
              <w:t>GHD (2012)</w:t>
            </w:r>
          </w:p>
          <w:p w14:paraId="18CDB861" w14:textId="77777777" w:rsidR="001E2751" w:rsidRDefault="001E2751" w:rsidP="00A133AB">
            <w:pPr>
              <w:pStyle w:val="TblBdy"/>
              <w:spacing w:before="70" w:after="0" w:line="180" w:lineRule="atLeast"/>
            </w:pPr>
            <w:r>
              <w:t>SKM (2009)</w:t>
            </w:r>
          </w:p>
          <w:p w14:paraId="27270EDF" w14:textId="77777777" w:rsidR="001E2751" w:rsidRDefault="001E2751" w:rsidP="00A133AB">
            <w:pPr>
              <w:pStyle w:val="TblBdy"/>
              <w:spacing w:before="70" w:after="0" w:line="180" w:lineRule="atLeast"/>
              <w:rPr>
                <w:sz w:val="22"/>
                <w:szCs w:val="22"/>
              </w:rPr>
            </w:pPr>
            <w:r>
              <w:t>GHD (2011)</w:t>
            </w:r>
          </w:p>
        </w:tc>
      </w:tr>
      <w:tr w:rsidR="001E2751" w:rsidRPr="005B2684" w14:paraId="43738C16"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5BE3A816" w14:textId="77777777" w:rsidR="001E2751" w:rsidRPr="003A29E4" w:rsidRDefault="001E2751" w:rsidP="00A133AB">
            <w:pPr>
              <w:pStyle w:val="TblBdy"/>
            </w:pPr>
            <w:r w:rsidRPr="003A29E4">
              <w:t>11</w:t>
            </w:r>
          </w:p>
        </w:tc>
        <w:tc>
          <w:tcPr>
            <w:tcW w:w="1078" w:type="dxa"/>
          </w:tcPr>
          <w:p w14:paraId="47B42B5C" w14:textId="77777777" w:rsidR="001E2751" w:rsidRDefault="001E2751" w:rsidP="00A133AB">
            <w:pPr>
              <w:pStyle w:val="TblBdy"/>
              <w:spacing w:before="70" w:after="0" w:line="180" w:lineRule="atLeast"/>
              <w:rPr>
                <w:rFonts w:cstheme="minorBidi"/>
              </w:rPr>
            </w:pPr>
            <w:r>
              <w:t>UMTA 107</w:t>
            </w:r>
          </w:p>
          <w:p w14:paraId="65F03A51" w14:textId="77777777" w:rsidR="001E2751" w:rsidRDefault="001E2751" w:rsidP="00A133AB">
            <w:pPr>
              <w:pStyle w:val="TblBdy"/>
              <w:spacing w:before="70" w:after="0" w:line="180" w:lineRule="atLeast"/>
              <w:rPr>
                <w:sz w:val="22"/>
                <w:szCs w:val="22"/>
              </w:rPr>
            </w:pPr>
            <w:r>
              <w:t>Morwell 1A Interseam</w:t>
            </w:r>
          </w:p>
        </w:tc>
        <w:tc>
          <w:tcPr>
            <w:tcW w:w="1703" w:type="dxa"/>
          </w:tcPr>
          <w:p w14:paraId="4BFA23B8" w14:textId="77777777" w:rsidR="001E2751" w:rsidRDefault="001E2751" w:rsidP="00A133AB">
            <w:pPr>
              <w:pStyle w:val="TblBdy"/>
              <w:spacing w:before="70" w:after="0" w:line="180" w:lineRule="atLeast"/>
              <w:rPr>
                <w:sz w:val="22"/>
                <w:szCs w:val="22"/>
              </w:rPr>
            </w:pPr>
            <w:r>
              <w:t>M1A Interseam</w:t>
            </w:r>
          </w:p>
        </w:tc>
        <w:tc>
          <w:tcPr>
            <w:tcW w:w="1703" w:type="dxa"/>
          </w:tcPr>
          <w:p w14:paraId="56393211" w14:textId="77777777" w:rsidR="001E2751" w:rsidRPr="003A29E4" w:rsidRDefault="001E2751" w:rsidP="00A133AB">
            <w:pPr>
              <w:pStyle w:val="TblBdy"/>
            </w:pPr>
            <w:r w:rsidRPr="003A29E4">
              <w:t>Morwell 1A interseam/aquifer</w:t>
            </w:r>
          </w:p>
        </w:tc>
        <w:tc>
          <w:tcPr>
            <w:tcW w:w="2642" w:type="dxa"/>
          </w:tcPr>
          <w:p w14:paraId="6B42A96A" w14:textId="77777777" w:rsidR="001E2751" w:rsidRDefault="001E2751" w:rsidP="00A133AB">
            <w:pPr>
              <w:pStyle w:val="TblBdy"/>
              <w:spacing w:before="70" w:after="0" w:line="180" w:lineRule="atLeast"/>
              <w:rPr>
                <w:sz w:val="22"/>
                <w:szCs w:val="22"/>
              </w:rPr>
            </w:pPr>
            <w:r>
              <w:t>M1a_all_floor &amp; M1b_top</w:t>
            </w:r>
          </w:p>
        </w:tc>
        <w:tc>
          <w:tcPr>
            <w:tcW w:w="3114" w:type="dxa"/>
          </w:tcPr>
          <w:p w14:paraId="776A2F48" w14:textId="77777777" w:rsidR="001E2751" w:rsidRPr="003A29E4" w:rsidRDefault="001E2751" w:rsidP="00A133AB">
            <w:pPr>
              <w:pStyle w:val="TblBdy"/>
            </w:pPr>
            <w:r w:rsidRPr="003A29E4">
              <w:t>M1a_all_floor and M1b_top</w:t>
            </w:r>
          </w:p>
        </w:tc>
        <w:tc>
          <w:tcPr>
            <w:tcW w:w="3114" w:type="dxa"/>
          </w:tcPr>
          <w:p w14:paraId="3FA4CD06" w14:textId="77777777" w:rsidR="001E2751" w:rsidRDefault="001E2751" w:rsidP="00A133AB">
            <w:pPr>
              <w:pStyle w:val="TblBdy"/>
              <w:spacing w:before="70" w:after="0" w:line="180" w:lineRule="atLeast"/>
              <w:rPr>
                <w:rFonts w:cstheme="minorBidi"/>
              </w:rPr>
            </w:pPr>
            <w:r>
              <w:t>GHD (2012)</w:t>
            </w:r>
          </w:p>
          <w:p w14:paraId="305A405D" w14:textId="77777777" w:rsidR="001E2751" w:rsidRDefault="001E2751" w:rsidP="00A133AB">
            <w:pPr>
              <w:pStyle w:val="TblBdy"/>
              <w:spacing w:before="70" w:after="0" w:line="180" w:lineRule="atLeast"/>
            </w:pPr>
            <w:r>
              <w:t>SKM (2009)</w:t>
            </w:r>
          </w:p>
          <w:p w14:paraId="1163F9D1" w14:textId="77777777" w:rsidR="001E2751" w:rsidRDefault="001E2751" w:rsidP="00A133AB">
            <w:pPr>
              <w:pStyle w:val="TblBdy"/>
              <w:spacing w:before="70" w:after="0" w:line="180" w:lineRule="atLeast"/>
              <w:rPr>
                <w:sz w:val="22"/>
                <w:szCs w:val="22"/>
              </w:rPr>
            </w:pPr>
            <w:r>
              <w:t>GHD (2011)</w:t>
            </w:r>
          </w:p>
        </w:tc>
      </w:tr>
      <w:tr w:rsidR="001E2751" w:rsidRPr="005B2684" w14:paraId="6C4735EC"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42D1F492" w14:textId="77777777" w:rsidR="001E2751" w:rsidRPr="003A29E4" w:rsidRDefault="001E2751" w:rsidP="00A133AB">
            <w:pPr>
              <w:pStyle w:val="TblBdy"/>
            </w:pPr>
            <w:r w:rsidRPr="003A29E4">
              <w:t>12</w:t>
            </w:r>
          </w:p>
        </w:tc>
        <w:tc>
          <w:tcPr>
            <w:tcW w:w="1078" w:type="dxa"/>
          </w:tcPr>
          <w:p w14:paraId="0BA050F2" w14:textId="77777777" w:rsidR="001E2751" w:rsidRDefault="001E2751" w:rsidP="00A133AB">
            <w:pPr>
              <w:pStyle w:val="TblBdy"/>
              <w:spacing w:before="70" w:after="0" w:line="180" w:lineRule="atLeast"/>
              <w:rPr>
                <w:rFonts w:cstheme="minorBidi"/>
              </w:rPr>
            </w:pPr>
            <w:r>
              <w:t>UMTA 107</w:t>
            </w:r>
          </w:p>
          <w:p w14:paraId="204E0778" w14:textId="77777777" w:rsidR="001E2751" w:rsidRDefault="001E2751" w:rsidP="00A133AB">
            <w:pPr>
              <w:pStyle w:val="TblBdy"/>
              <w:spacing w:before="70" w:after="0" w:line="180" w:lineRule="atLeast"/>
              <w:rPr>
                <w:sz w:val="22"/>
                <w:szCs w:val="22"/>
              </w:rPr>
            </w:pPr>
            <w:r>
              <w:t>Morwell 1B coal (isopach)</w:t>
            </w:r>
          </w:p>
        </w:tc>
        <w:tc>
          <w:tcPr>
            <w:tcW w:w="1703" w:type="dxa"/>
          </w:tcPr>
          <w:p w14:paraId="6C8138DE" w14:textId="77777777" w:rsidR="001E2751" w:rsidRDefault="001E2751" w:rsidP="00A133AB">
            <w:pPr>
              <w:pStyle w:val="TblBdy"/>
              <w:spacing w:before="70" w:after="0" w:line="180" w:lineRule="atLeast"/>
              <w:rPr>
                <w:sz w:val="22"/>
                <w:szCs w:val="22"/>
              </w:rPr>
            </w:pPr>
            <w:r>
              <w:t>M1B COAL</w:t>
            </w:r>
          </w:p>
        </w:tc>
        <w:tc>
          <w:tcPr>
            <w:tcW w:w="1703" w:type="dxa"/>
          </w:tcPr>
          <w:p w14:paraId="346F9848" w14:textId="77777777" w:rsidR="001E2751" w:rsidRPr="003A29E4" w:rsidRDefault="001E2751" w:rsidP="00A133AB">
            <w:pPr>
              <w:pStyle w:val="TblBdy"/>
            </w:pPr>
            <w:r w:rsidRPr="003A29E4">
              <w:t>Morwell 1B coal</w:t>
            </w:r>
          </w:p>
        </w:tc>
        <w:tc>
          <w:tcPr>
            <w:tcW w:w="2642" w:type="dxa"/>
          </w:tcPr>
          <w:p w14:paraId="3831D0E8" w14:textId="77777777" w:rsidR="001E2751" w:rsidRDefault="001E2751" w:rsidP="00A133AB">
            <w:pPr>
              <w:pStyle w:val="TblBdy"/>
              <w:spacing w:before="70" w:after="0" w:line="180" w:lineRule="atLeast"/>
              <w:rPr>
                <w:sz w:val="22"/>
                <w:szCs w:val="22"/>
              </w:rPr>
            </w:pPr>
            <w:r>
              <w:t>M1b, M1b1, M1b2, ML, M12</w:t>
            </w:r>
          </w:p>
        </w:tc>
        <w:tc>
          <w:tcPr>
            <w:tcW w:w="3114" w:type="dxa"/>
          </w:tcPr>
          <w:p w14:paraId="6A282A72" w14:textId="77777777" w:rsidR="001E2751" w:rsidRPr="003A29E4" w:rsidRDefault="001E2751" w:rsidP="00A133AB">
            <w:pPr>
              <w:pStyle w:val="TblBdy"/>
            </w:pPr>
            <w:r w:rsidRPr="003A29E4">
              <w:t>M1b, M1b1, M1b2, ML, M12</w:t>
            </w:r>
          </w:p>
        </w:tc>
        <w:tc>
          <w:tcPr>
            <w:tcW w:w="3114" w:type="dxa"/>
          </w:tcPr>
          <w:p w14:paraId="21F15346" w14:textId="77777777" w:rsidR="001E2751" w:rsidRDefault="001E2751" w:rsidP="00A133AB">
            <w:pPr>
              <w:pStyle w:val="TblBdy"/>
              <w:spacing w:before="70" w:after="0" w:line="180" w:lineRule="atLeast"/>
              <w:rPr>
                <w:rFonts w:cstheme="minorBidi"/>
              </w:rPr>
            </w:pPr>
            <w:r>
              <w:t>GHD (2012)</w:t>
            </w:r>
          </w:p>
          <w:p w14:paraId="42146192" w14:textId="77777777" w:rsidR="001E2751" w:rsidRDefault="001E2751" w:rsidP="00A133AB">
            <w:pPr>
              <w:pStyle w:val="TblBdy"/>
              <w:spacing w:before="70" w:after="0" w:line="180" w:lineRule="atLeast"/>
            </w:pPr>
            <w:r>
              <w:t>SKM (2009)</w:t>
            </w:r>
          </w:p>
          <w:p w14:paraId="22F00046" w14:textId="77777777" w:rsidR="001E2751" w:rsidRDefault="001E2751" w:rsidP="00A133AB">
            <w:pPr>
              <w:pStyle w:val="TblBdy"/>
              <w:spacing w:before="70" w:after="0" w:line="180" w:lineRule="atLeast"/>
              <w:rPr>
                <w:sz w:val="22"/>
                <w:szCs w:val="22"/>
              </w:rPr>
            </w:pPr>
            <w:r>
              <w:t>GHD (2011)</w:t>
            </w:r>
          </w:p>
        </w:tc>
      </w:tr>
      <w:tr w:rsidR="001E2751" w:rsidRPr="005B2684" w14:paraId="56D0FF41"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02EC9D4B" w14:textId="77777777" w:rsidR="001E2751" w:rsidRPr="003A29E4" w:rsidRDefault="001E2751" w:rsidP="00A133AB">
            <w:pPr>
              <w:pStyle w:val="TblBdy"/>
            </w:pPr>
            <w:r w:rsidRPr="003A29E4">
              <w:t>13</w:t>
            </w:r>
          </w:p>
        </w:tc>
        <w:tc>
          <w:tcPr>
            <w:tcW w:w="1078" w:type="dxa"/>
          </w:tcPr>
          <w:p w14:paraId="4A5AF1C7" w14:textId="77777777" w:rsidR="001E2751" w:rsidRDefault="001E2751" w:rsidP="00A133AB">
            <w:pPr>
              <w:pStyle w:val="TblBdy"/>
              <w:spacing w:after="0" w:line="180" w:lineRule="atLeast"/>
              <w:rPr>
                <w:rFonts w:cstheme="minorBidi"/>
              </w:rPr>
            </w:pPr>
            <w:r>
              <w:t>UMTA 107</w:t>
            </w:r>
          </w:p>
          <w:p w14:paraId="1DFA4D98" w14:textId="77777777" w:rsidR="001E2751" w:rsidRDefault="001E2751" w:rsidP="00A133AB">
            <w:pPr>
              <w:pStyle w:val="TblBdy"/>
              <w:spacing w:after="0" w:line="180" w:lineRule="atLeast"/>
              <w:rPr>
                <w:sz w:val="22"/>
                <w:szCs w:val="22"/>
              </w:rPr>
            </w:pPr>
            <w:r>
              <w:t>Morwell 1B Interseam</w:t>
            </w:r>
          </w:p>
        </w:tc>
        <w:tc>
          <w:tcPr>
            <w:tcW w:w="1703" w:type="dxa"/>
          </w:tcPr>
          <w:p w14:paraId="267F72B9" w14:textId="77777777" w:rsidR="001E2751" w:rsidRDefault="001E2751" w:rsidP="00A133AB">
            <w:pPr>
              <w:pStyle w:val="TblBdy"/>
              <w:spacing w:after="0" w:line="180" w:lineRule="atLeast"/>
              <w:rPr>
                <w:sz w:val="22"/>
                <w:szCs w:val="22"/>
              </w:rPr>
            </w:pPr>
            <w:r>
              <w:t>M1B Interseam</w:t>
            </w:r>
          </w:p>
        </w:tc>
        <w:tc>
          <w:tcPr>
            <w:tcW w:w="1703" w:type="dxa"/>
          </w:tcPr>
          <w:p w14:paraId="0260E705" w14:textId="77777777" w:rsidR="001E2751" w:rsidRPr="003A29E4" w:rsidRDefault="001E2751" w:rsidP="00A133AB">
            <w:pPr>
              <w:pStyle w:val="TblBdy"/>
            </w:pPr>
            <w:r w:rsidRPr="003A29E4">
              <w:t>Morwell 1B interseam</w:t>
            </w:r>
          </w:p>
        </w:tc>
        <w:tc>
          <w:tcPr>
            <w:tcW w:w="2642" w:type="dxa"/>
          </w:tcPr>
          <w:p w14:paraId="5A8B6D0D" w14:textId="77777777" w:rsidR="001E2751" w:rsidRDefault="001E2751" w:rsidP="00A133AB">
            <w:pPr>
              <w:pStyle w:val="TblBdy"/>
              <w:spacing w:after="0" w:line="180" w:lineRule="atLeast"/>
              <w:rPr>
                <w:sz w:val="22"/>
                <w:szCs w:val="22"/>
              </w:rPr>
            </w:pPr>
            <w:r>
              <w:t>Floor M1b_all &amp; M2_all top</w:t>
            </w:r>
          </w:p>
        </w:tc>
        <w:tc>
          <w:tcPr>
            <w:tcW w:w="3114" w:type="dxa"/>
          </w:tcPr>
          <w:p w14:paraId="31E37B72" w14:textId="77777777" w:rsidR="001E2751" w:rsidRPr="003A29E4" w:rsidRDefault="001E2751" w:rsidP="00A133AB">
            <w:pPr>
              <w:pStyle w:val="TblBdy"/>
            </w:pPr>
            <w:r w:rsidRPr="003A29E4">
              <w:t>Floor M1b_all &amp; M2_all top</w:t>
            </w:r>
          </w:p>
        </w:tc>
        <w:tc>
          <w:tcPr>
            <w:tcW w:w="3114" w:type="dxa"/>
          </w:tcPr>
          <w:p w14:paraId="7F038838" w14:textId="77777777" w:rsidR="001E2751" w:rsidRDefault="001E2751" w:rsidP="00A133AB">
            <w:pPr>
              <w:pStyle w:val="TblBdy"/>
              <w:spacing w:after="0" w:line="180" w:lineRule="atLeast"/>
              <w:rPr>
                <w:rFonts w:cstheme="minorBidi"/>
              </w:rPr>
            </w:pPr>
            <w:r>
              <w:t>GHD (2012)</w:t>
            </w:r>
          </w:p>
          <w:p w14:paraId="458DDB4F" w14:textId="77777777" w:rsidR="001E2751" w:rsidRDefault="001E2751" w:rsidP="00A133AB">
            <w:pPr>
              <w:pStyle w:val="TblBdy"/>
              <w:spacing w:after="0" w:line="180" w:lineRule="atLeast"/>
            </w:pPr>
            <w:r>
              <w:t>SKM (2009)</w:t>
            </w:r>
          </w:p>
          <w:p w14:paraId="6E232F0D" w14:textId="77777777" w:rsidR="001E2751" w:rsidRDefault="001E2751" w:rsidP="00A133AB">
            <w:pPr>
              <w:pStyle w:val="TblBdy"/>
              <w:spacing w:after="0" w:line="180" w:lineRule="atLeast"/>
              <w:rPr>
                <w:sz w:val="22"/>
                <w:szCs w:val="22"/>
              </w:rPr>
            </w:pPr>
            <w:r>
              <w:t>GHD (2011)</w:t>
            </w:r>
          </w:p>
        </w:tc>
      </w:tr>
      <w:tr w:rsidR="001E2751" w:rsidRPr="005B2684" w14:paraId="10EBA262"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2ADD526E" w14:textId="77777777" w:rsidR="001E2751" w:rsidRPr="003A29E4" w:rsidRDefault="001E2751" w:rsidP="00A133AB">
            <w:pPr>
              <w:pStyle w:val="TblBdy"/>
            </w:pPr>
            <w:r w:rsidRPr="003A29E4">
              <w:t>14</w:t>
            </w:r>
          </w:p>
        </w:tc>
        <w:tc>
          <w:tcPr>
            <w:tcW w:w="1078" w:type="dxa"/>
          </w:tcPr>
          <w:p w14:paraId="07B01C6F" w14:textId="77777777" w:rsidR="001E2751" w:rsidRDefault="001E2751" w:rsidP="00A133AB">
            <w:pPr>
              <w:pStyle w:val="TblBdy"/>
              <w:spacing w:after="0" w:line="180" w:lineRule="atLeast"/>
              <w:rPr>
                <w:rFonts w:cstheme="minorBidi"/>
              </w:rPr>
            </w:pPr>
            <w:r>
              <w:t xml:space="preserve">UMTA 107 </w:t>
            </w:r>
          </w:p>
          <w:p w14:paraId="0A3F72F8" w14:textId="77777777" w:rsidR="001E2751" w:rsidRDefault="001E2751" w:rsidP="00A133AB">
            <w:pPr>
              <w:pStyle w:val="TblBdy"/>
              <w:spacing w:after="0" w:line="180" w:lineRule="atLeast"/>
              <w:rPr>
                <w:sz w:val="22"/>
                <w:szCs w:val="22"/>
              </w:rPr>
            </w:pPr>
            <w:r>
              <w:t>Morwell 2 coal (isopach)</w:t>
            </w:r>
          </w:p>
        </w:tc>
        <w:tc>
          <w:tcPr>
            <w:tcW w:w="1703" w:type="dxa"/>
          </w:tcPr>
          <w:p w14:paraId="3F2A40C0" w14:textId="77777777" w:rsidR="001E2751" w:rsidRDefault="001E2751" w:rsidP="00A133AB">
            <w:pPr>
              <w:pStyle w:val="TblBdy"/>
              <w:spacing w:after="0" w:line="180" w:lineRule="atLeast"/>
              <w:rPr>
                <w:sz w:val="22"/>
                <w:szCs w:val="22"/>
              </w:rPr>
            </w:pPr>
            <w:r>
              <w:t>M2 COAL</w:t>
            </w:r>
          </w:p>
        </w:tc>
        <w:tc>
          <w:tcPr>
            <w:tcW w:w="1703" w:type="dxa"/>
          </w:tcPr>
          <w:p w14:paraId="5302E97B" w14:textId="77777777" w:rsidR="001E2751" w:rsidRPr="003A29E4" w:rsidRDefault="001E2751" w:rsidP="00A133AB">
            <w:pPr>
              <w:pStyle w:val="TblBdy"/>
            </w:pPr>
            <w:r w:rsidRPr="003A29E4">
              <w:t>Morwell 2</w:t>
            </w:r>
          </w:p>
        </w:tc>
        <w:tc>
          <w:tcPr>
            <w:tcW w:w="2642" w:type="dxa"/>
          </w:tcPr>
          <w:p w14:paraId="31C3E475" w14:textId="77777777" w:rsidR="001E2751" w:rsidRDefault="001E2751" w:rsidP="00A133AB">
            <w:pPr>
              <w:pStyle w:val="TblBdy"/>
              <w:spacing w:after="0" w:line="180" w:lineRule="atLeast"/>
              <w:rPr>
                <w:sz w:val="22"/>
                <w:szCs w:val="22"/>
              </w:rPr>
            </w:pPr>
            <w:r>
              <w:t>M2, M2A, M2B coal; M2_all</w:t>
            </w:r>
          </w:p>
        </w:tc>
        <w:tc>
          <w:tcPr>
            <w:tcW w:w="3114" w:type="dxa"/>
          </w:tcPr>
          <w:p w14:paraId="43202F00" w14:textId="77777777" w:rsidR="001E2751" w:rsidRPr="003A29E4" w:rsidRDefault="001E2751" w:rsidP="00A133AB">
            <w:pPr>
              <w:pStyle w:val="TblBdy"/>
            </w:pPr>
            <w:r w:rsidRPr="003A29E4">
              <w:t>M2, M2A, M2B coal; M2_all</w:t>
            </w:r>
          </w:p>
        </w:tc>
        <w:tc>
          <w:tcPr>
            <w:tcW w:w="3114" w:type="dxa"/>
          </w:tcPr>
          <w:p w14:paraId="44B7EC51" w14:textId="77777777" w:rsidR="001E2751" w:rsidRDefault="001E2751" w:rsidP="00A133AB">
            <w:pPr>
              <w:pStyle w:val="TblBdy"/>
              <w:spacing w:after="0" w:line="180" w:lineRule="atLeast"/>
              <w:rPr>
                <w:rFonts w:cstheme="minorBidi"/>
              </w:rPr>
            </w:pPr>
            <w:r>
              <w:t>GHD (2012)</w:t>
            </w:r>
          </w:p>
          <w:p w14:paraId="5EF1A6AE" w14:textId="77777777" w:rsidR="001E2751" w:rsidRDefault="001E2751" w:rsidP="00A133AB">
            <w:pPr>
              <w:pStyle w:val="TblBdy"/>
              <w:spacing w:after="0" w:line="180" w:lineRule="atLeast"/>
            </w:pPr>
            <w:r>
              <w:t>SKM (2009)</w:t>
            </w:r>
          </w:p>
          <w:p w14:paraId="77945772" w14:textId="77777777" w:rsidR="001E2751" w:rsidRDefault="001E2751" w:rsidP="00A133AB">
            <w:pPr>
              <w:pStyle w:val="TblBdy"/>
              <w:spacing w:after="0" w:line="180" w:lineRule="atLeast"/>
              <w:rPr>
                <w:sz w:val="22"/>
                <w:szCs w:val="22"/>
              </w:rPr>
            </w:pPr>
            <w:r>
              <w:t>GHD (2011)</w:t>
            </w:r>
          </w:p>
        </w:tc>
      </w:tr>
      <w:tr w:rsidR="001E2751" w:rsidRPr="005B2684" w14:paraId="2E554734"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3AC147B8" w14:textId="77777777" w:rsidR="001E2751" w:rsidRPr="003A29E4" w:rsidRDefault="001E2751" w:rsidP="00A133AB">
            <w:pPr>
              <w:pStyle w:val="TblBdy"/>
            </w:pPr>
            <w:r w:rsidRPr="003A29E4">
              <w:t>15</w:t>
            </w:r>
          </w:p>
        </w:tc>
        <w:tc>
          <w:tcPr>
            <w:tcW w:w="1078" w:type="dxa"/>
          </w:tcPr>
          <w:p w14:paraId="23E92793" w14:textId="77777777" w:rsidR="001E2751" w:rsidRDefault="001E2751" w:rsidP="00A133AB">
            <w:pPr>
              <w:pStyle w:val="TblBdy"/>
              <w:spacing w:after="0" w:line="180" w:lineRule="atLeast"/>
              <w:rPr>
                <w:sz w:val="22"/>
                <w:szCs w:val="22"/>
              </w:rPr>
            </w:pPr>
            <w:r>
              <w:t>LEF Top; LEF Terminal Seal; LEF well picks</w:t>
            </w:r>
          </w:p>
        </w:tc>
        <w:tc>
          <w:tcPr>
            <w:tcW w:w="1703" w:type="dxa"/>
          </w:tcPr>
          <w:p w14:paraId="42A0020D" w14:textId="77777777" w:rsidR="001E2751" w:rsidRDefault="001E2751" w:rsidP="00A133AB">
            <w:pPr>
              <w:pStyle w:val="TblBdy"/>
              <w:spacing w:after="0" w:line="180" w:lineRule="atLeast"/>
              <w:rPr>
                <w:sz w:val="22"/>
                <w:szCs w:val="22"/>
              </w:rPr>
            </w:pPr>
            <w:r>
              <w:t>LEF</w:t>
            </w:r>
          </w:p>
        </w:tc>
        <w:tc>
          <w:tcPr>
            <w:tcW w:w="1703" w:type="dxa"/>
          </w:tcPr>
          <w:p w14:paraId="0F7B89C9" w14:textId="77777777" w:rsidR="001E2751" w:rsidRPr="003A29E4" w:rsidRDefault="001E2751" w:rsidP="00A133AB">
            <w:pPr>
              <w:pStyle w:val="TblBdy"/>
            </w:pPr>
          </w:p>
        </w:tc>
        <w:tc>
          <w:tcPr>
            <w:tcW w:w="2642" w:type="dxa"/>
          </w:tcPr>
          <w:p w14:paraId="1161AE6D" w14:textId="77777777" w:rsidR="001E2751" w:rsidRDefault="001E2751" w:rsidP="00A133AB">
            <w:pPr>
              <w:pStyle w:val="TblBdy"/>
              <w:spacing w:after="0" w:line="180" w:lineRule="atLeast"/>
              <w:rPr>
                <w:sz w:val="22"/>
                <w:szCs w:val="22"/>
              </w:rPr>
            </w:pPr>
            <w:r>
              <w:t>Lake Entrance Formation</w:t>
            </w:r>
          </w:p>
        </w:tc>
        <w:tc>
          <w:tcPr>
            <w:tcW w:w="3114" w:type="dxa"/>
          </w:tcPr>
          <w:p w14:paraId="6B6D4D3C" w14:textId="77777777" w:rsidR="001E2751" w:rsidRPr="003A29E4" w:rsidRDefault="001E2751" w:rsidP="00A133AB">
            <w:pPr>
              <w:pStyle w:val="TblBdy"/>
            </w:pPr>
            <w:r w:rsidRPr="003A29E4">
              <w:t>Lakes Entrance Formation</w:t>
            </w:r>
          </w:p>
        </w:tc>
        <w:tc>
          <w:tcPr>
            <w:tcW w:w="3114" w:type="dxa"/>
          </w:tcPr>
          <w:p w14:paraId="5B38D521" w14:textId="77777777" w:rsidR="001E2751" w:rsidRDefault="001E2751" w:rsidP="00A133AB">
            <w:pPr>
              <w:pStyle w:val="TblBdy"/>
              <w:spacing w:after="0" w:line="180" w:lineRule="atLeast"/>
              <w:rPr>
                <w:sz w:val="22"/>
                <w:szCs w:val="22"/>
              </w:rPr>
            </w:pPr>
            <w:r>
              <w:t>McLean &amp; Blackburn. (2013); (Blevin et al, 2013); Goldie Divko pers. comm. (2014)</w:t>
            </w:r>
          </w:p>
        </w:tc>
      </w:tr>
      <w:tr w:rsidR="001E2751" w:rsidRPr="005B2684" w14:paraId="479A62F4"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1899652B" w14:textId="77777777" w:rsidR="001E2751" w:rsidRPr="003A29E4" w:rsidRDefault="001E2751" w:rsidP="00A133AB">
            <w:pPr>
              <w:pStyle w:val="TblBdy"/>
            </w:pPr>
            <w:r w:rsidRPr="003A29E4">
              <w:t>16</w:t>
            </w:r>
          </w:p>
        </w:tc>
        <w:tc>
          <w:tcPr>
            <w:tcW w:w="1078" w:type="dxa"/>
          </w:tcPr>
          <w:p w14:paraId="4FCADCD7" w14:textId="77777777" w:rsidR="001E2751" w:rsidRDefault="001E2751" w:rsidP="00A133AB">
            <w:pPr>
              <w:pStyle w:val="TblBdy"/>
              <w:spacing w:after="0" w:line="180" w:lineRule="atLeast"/>
              <w:rPr>
                <w:rFonts w:cstheme="minorBidi"/>
              </w:rPr>
            </w:pPr>
            <w:r>
              <w:t>LMTA 109</w:t>
            </w:r>
          </w:p>
          <w:p w14:paraId="3487031E" w14:textId="77777777" w:rsidR="001E2751" w:rsidRDefault="001E2751" w:rsidP="00A133AB">
            <w:pPr>
              <w:pStyle w:val="TblBdy"/>
              <w:spacing w:after="0" w:line="180" w:lineRule="atLeast"/>
              <w:rPr>
                <w:sz w:val="22"/>
                <w:szCs w:val="22"/>
              </w:rPr>
            </w:pPr>
            <w:r>
              <w:t>Morwell 2 interseam,</w:t>
            </w:r>
          </w:p>
        </w:tc>
        <w:tc>
          <w:tcPr>
            <w:tcW w:w="1703" w:type="dxa"/>
          </w:tcPr>
          <w:p w14:paraId="3A8F55AA" w14:textId="77777777" w:rsidR="001E2751" w:rsidRDefault="001E2751" w:rsidP="00A133AB">
            <w:pPr>
              <w:pStyle w:val="TblBdy"/>
              <w:spacing w:after="0" w:line="180" w:lineRule="atLeast"/>
              <w:rPr>
                <w:sz w:val="22"/>
                <w:szCs w:val="22"/>
              </w:rPr>
            </w:pPr>
            <w:r>
              <w:t>LMTA</w:t>
            </w:r>
          </w:p>
        </w:tc>
        <w:tc>
          <w:tcPr>
            <w:tcW w:w="1703" w:type="dxa"/>
          </w:tcPr>
          <w:p w14:paraId="27D62457" w14:textId="77777777" w:rsidR="001E2751" w:rsidRPr="003A29E4" w:rsidRDefault="001E2751" w:rsidP="00A133AB">
            <w:pPr>
              <w:pStyle w:val="TblBdy"/>
            </w:pPr>
          </w:p>
        </w:tc>
        <w:tc>
          <w:tcPr>
            <w:tcW w:w="2642" w:type="dxa"/>
          </w:tcPr>
          <w:p w14:paraId="5D3CDF51" w14:textId="77777777" w:rsidR="001E2751" w:rsidRDefault="001E2751" w:rsidP="00A133AB">
            <w:pPr>
              <w:pStyle w:val="TblBdy"/>
              <w:spacing w:after="0" w:line="180" w:lineRule="atLeast"/>
              <w:rPr>
                <w:sz w:val="22"/>
                <w:szCs w:val="22"/>
              </w:rPr>
            </w:pPr>
            <w:r>
              <w:t>M2c aquifer/Seaspray sands</w:t>
            </w:r>
          </w:p>
        </w:tc>
        <w:tc>
          <w:tcPr>
            <w:tcW w:w="3114" w:type="dxa"/>
          </w:tcPr>
          <w:p w14:paraId="03500BBC" w14:textId="77777777" w:rsidR="001E2751" w:rsidRPr="003A29E4" w:rsidRDefault="001E2751" w:rsidP="00A133AB">
            <w:pPr>
              <w:pStyle w:val="TblBdy"/>
            </w:pPr>
            <w:r w:rsidRPr="003A29E4">
              <w:t xml:space="preserve">M2c aquifer/Seaspray </w:t>
            </w:r>
            <w:r>
              <w:t>S</w:t>
            </w:r>
            <w:r w:rsidRPr="003A29E4">
              <w:t>ands</w:t>
            </w:r>
          </w:p>
        </w:tc>
        <w:tc>
          <w:tcPr>
            <w:tcW w:w="3114" w:type="dxa"/>
          </w:tcPr>
          <w:p w14:paraId="30DECE97" w14:textId="77777777" w:rsidR="001E2751" w:rsidRDefault="001E2751" w:rsidP="00A133AB">
            <w:pPr>
              <w:pStyle w:val="TblBdy"/>
              <w:spacing w:after="0" w:line="180" w:lineRule="atLeast"/>
              <w:rPr>
                <w:rFonts w:cstheme="minorBidi"/>
              </w:rPr>
            </w:pPr>
            <w:r>
              <w:t>GHD (2012)</w:t>
            </w:r>
          </w:p>
          <w:p w14:paraId="6EA83F89" w14:textId="77777777" w:rsidR="001E2751" w:rsidRDefault="001E2751" w:rsidP="00A133AB">
            <w:pPr>
              <w:pStyle w:val="TblBdy"/>
              <w:spacing w:after="0" w:line="180" w:lineRule="atLeast"/>
              <w:rPr>
                <w:sz w:val="22"/>
                <w:szCs w:val="22"/>
              </w:rPr>
            </w:pPr>
            <w:r>
              <w:t>SKM (2009)</w:t>
            </w:r>
          </w:p>
        </w:tc>
      </w:tr>
      <w:tr w:rsidR="001E2751" w:rsidRPr="005B2684" w14:paraId="1B9CF164"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08D311F8" w14:textId="77777777" w:rsidR="001E2751" w:rsidRPr="003A29E4" w:rsidRDefault="001E2751" w:rsidP="00A133AB">
            <w:pPr>
              <w:pStyle w:val="TblBdy"/>
            </w:pPr>
            <w:r w:rsidRPr="003A29E4">
              <w:t>17</w:t>
            </w:r>
          </w:p>
        </w:tc>
        <w:tc>
          <w:tcPr>
            <w:tcW w:w="1078" w:type="dxa"/>
          </w:tcPr>
          <w:p w14:paraId="24651D14" w14:textId="77777777" w:rsidR="001E2751" w:rsidRDefault="001E2751" w:rsidP="00A133AB">
            <w:pPr>
              <w:pStyle w:val="TblBdy"/>
              <w:spacing w:after="0" w:line="180" w:lineRule="atLeast"/>
              <w:rPr>
                <w:sz w:val="22"/>
                <w:szCs w:val="22"/>
              </w:rPr>
            </w:pPr>
            <w:r>
              <w:t>LTB 112</w:t>
            </w:r>
          </w:p>
        </w:tc>
        <w:tc>
          <w:tcPr>
            <w:tcW w:w="1703" w:type="dxa"/>
          </w:tcPr>
          <w:p w14:paraId="561954C4" w14:textId="77777777" w:rsidR="001E2751" w:rsidRDefault="001E2751" w:rsidP="00A133AB">
            <w:pPr>
              <w:pStyle w:val="TblBdy"/>
              <w:spacing w:after="0" w:line="180" w:lineRule="atLeast"/>
              <w:rPr>
                <w:sz w:val="22"/>
                <w:szCs w:val="22"/>
              </w:rPr>
            </w:pPr>
            <w:r>
              <w:t>LTB</w:t>
            </w:r>
          </w:p>
        </w:tc>
        <w:tc>
          <w:tcPr>
            <w:tcW w:w="1703" w:type="dxa"/>
          </w:tcPr>
          <w:p w14:paraId="24D5CE81" w14:textId="77777777" w:rsidR="001E2751" w:rsidRPr="003A29E4" w:rsidRDefault="001E2751" w:rsidP="00A133AB">
            <w:pPr>
              <w:pStyle w:val="TblBdy"/>
            </w:pPr>
          </w:p>
        </w:tc>
        <w:tc>
          <w:tcPr>
            <w:tcW w:w="2642" w:type="dxa"/>
          </w:tcPr>
          <w:p w14:paraId="395FE289" w14:textId="77777777" w:rsidR="001E2751" w:rsidRDefault="001E2751" w:rsidP="00A133AB">
            <w:pPr>
              <w:pStyle w:val="TblBdy"/>
              <w:spacing w:after="0" w:line="180" w:lineRule="atLeast"/>
              <w:rPr>
                <w:sz w:val="22"/>
                <w:szCs w:val="22"/>
              </w:rPr>
            </w:pPr>
            <w:r>
              <w:t>Thorpdale Volcanics</w:t>
            </w:r>
          </w:p>
        </w:tc>
        <w:tc>
          <w:tcPr>
            <w:tcW w:w="3114" w:type="dxa"/>
          </w:tcPr>
          <w:p w14:paraId="2E827A09" w14:textId="77777777" w:rsidR="001E2751" w:rsidRPr="003A29E4" w:rsidRDefault="001E2751" w:rsidP="00A133AB">
            <w:pPr>
              <w:pStyle w:val="TblBdy"/>
            </w:pPr>
            <w:r w:rsidRPr="003A29E4">
              <w:t xml:space="preserve">Thorpdale </w:t>
            </w:r>
            <w:r>
              <w:t>V</w:t>
            </w:r>
            <w:r w:rsidRPr="003A29E4">
              <w:t>olcanics</w:t>
            </w:r>
          </w:p>
        </w:tc>
        <w:tc>
          <w:tcPr>
            <w:tcW w:w="3114" w:type="dxa"/>
          </w:tcPr>
          <w:p w14:paraId="5E90840F" w14:textId="77777777" w:rsidR="001E2751" w:rsidRDefault="001E2751" w:rsidP="00A133AB">
            <w:pPr>
              <w:pStyle w:val="TblBdy"/>
              <w:spacing w:after="0" w:line="180" w:lineRule="atLeast"/>
              <w:rPr>
                <w:rFonts w:cstheme="minorBidi"/>
              </w:rPr>
            </w:pPr>
            <w:r>
              <w:t>GHD (2012)</w:t>
            </w:r>
          </w:p>
          <w:p w14:paraId="692716A7" w14:textId="77777777" w:rsidR="001E2751" w:rsidRDefault="001E2751" w:rsidP="00A133AB">
            <w:pPr>
              <w:pStyle w:val="TblBdy"/>
              <w:spacing w:after="0" w:line="180" w:lineRule="atLeast"/>
              <w:rPr>
                <w:sz w:val="22"/>
                <w:szCs w:val="22"/>
              </w:rPr>
            </w:pPr>
            <w:r>
              <w:t>SKM (2009)</w:t>
            </w:r>
          </w:p>
        </w:tc>
      </w:tr>
      <w:tr w:rsidR="001E2751" w:rsidRPr="005B2684" w14:paraId="6A2DA39A"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6EE5524E" w14:textId="77777777" w:rsidR="001E2751" w:rsidRPr="003A29E4" w:rsidRDefault="001E2751" w:rsidP="00A133AB">
            <w:pPr>
              <w:pStyle w:val="TblBdy"/>
            </w:pPr>
            <w:r w:rsidRPr="003A29E4">
              <w:t>18</w:t>
            </w:r>
          </w:p>
        </w:tc>
        <w:tc>
          <w:tcPr>
            <w:tcW w:w="1078" w:type="dxa"/>
          </w:tcPr>
          <w:p w14:paraId="6E937764" w14:textId="77777777" w:rsidR="001E2751" w:rsidRDefault="001E2751" w:rsidP="00A133AB">
            <w:pPr>
              <w:pStyle w:val="TblBdy"/>
              <w:spacing w:after="0" w:line="180" w:lineRule="atLeast"/>
              <w:rPr>
                <w:rFonts w:cstheme="minorBidi"/>
              </w:rPr>
            </w:pPr>
            <w:r>
              <w:t>LTA 111</w:t>
            </w:r>
          </w:p>
          <w:p w14:paraId="2A581750" w14:textId="77777777" w:rsidR="001E2751" w:rsidRDefault="001E2751" w:rsidP="00A133AB">
            <w:pPr>
              <w:pStyle w:val="TblBdy"/>
              <w:spacing w:after="0" w:line="180" w:lineRule="atLeast"/>
            </w:pPr>
            <w:r>
              <w:t>Top Latrobe</w:t>
            </w:r>
          </w:p>
          <w:p w14:paraId="108325C4" w14:textId="77777777" w:rsidR="001E2751" w:rsidRDefault="001E2751" w:rsidP="00A133AB">
            <w:pPr>
              <w:pStyle w:val="TblBdy"/>
              <w:spacing w:after="0" w:line="180" w:lineRule="atLeast"/>
              <w:rPr>
                <w:sz w:val="22"/>
                <w:szCs w:val="22"/>
              </w:rPr>
            </w:pPr>
            <w:r>
              <w:t>Petroleum wells</w:t>
            </w:r>
          </w:p>
        </w:tc>
        <w:tc>
          <w:tcPr>
            <w:tcW w:w="1703" w:type="dxa"/>
          </w:tcPr>
          <w:p w14:paraId="124C918B" w14:textId="77777777" w:rsidR="001E2751" w:rsidRDefault="001E2751" w:rsidP="00A133AB">
            <w:pPr>
              <w:pStyle w:val="TblBdy"/>
              <w:spacing w:after="0" w:line="180" w:lineRule="atLeast"/>
              <w:rPr>
                <w:sz w:val="22"/>
                <w:szCs w:val="22"/>
              </w:rPr>
            </w:pPr>
            <w:r>
              <w:t>LTA</w:t>
            </w:r>
          </w:p>
        </w:tc>
        <w:tc>
          <w:tcPr>
            <w:tcW w:w="1703" w:type="dxa"/>
          </w:tcPr>
          <w:p w14:paraId="1E7843F6" w14:textId="77777777" w:rsidR="001E2751" w:rsidRPr="003A29E4" w:rsidRDefault="001E2751" w:rsidP="00A133AB">
            <w:pPr>
              <w:pStyle w:val="TblBdy"/>
            </w:pPr>
          </w:p>
        </w:tc>
        <w:tc>
          <w:tcPr>
            <w:tcW w:w="2642" w:type="dxa"/>
          </w:tcPr>
          <w:p w14:paraId="06D3EC44" w14:textId="77777777" w:rsidR="001E2751" w:rsidRDefault="001E2751" w:rsidP="00A133AB">
            <w:pPr>
              <w:pStyle w:val="TblBdy"/>
              <w:spacing w:after="0" w:line="180" w:lineRule="atLeast"/>
              <w:rPr>
                <w:sz w:val="22"/>
                <w:szCs w:val="22"/>
              </w:rPr>
            </w:pPr>
            <w:r>
              <w:t xml:space="preserve">Upper Latrobe Group </w:t>
            </w:r>
          </w:p>
        </w:tc>
        <w:tc>
          <w:tcPr>
            <w:tcW w:w="3114" w:type="dxa"/>
          </w:tcPr>
          <w:p w14:paraId="0B1BB384" w14:textId="77777777" w:rsidR="001E2751" w:rsidRPr="003A29E4" w:rsidRDefault="001E2751" w:rsidP="00A133AB">
            <w:pPr>
              <w:pStyle w:val="TblBdy"/>
            </w:pPr>
            <w:r w:rsidRPr="003A29E4">
              <w:t xml:space="preserve">Upper Latrobe Group </w:t>
            </w:r>
          </w:p>
        </w:tc>
        <w:tc>
          <w:tcPr>
            <w:tcW w:w="3114" w:type="dxa"/>
          </w:tcPr>
          <w:p w14:paraId="40C27504" w14:textId="77777777" w:rsidR="001E2751" w:rsidRDefault="001E2751" w:rsidP="00A133AB">
            <w:pPr>
              <w:pStyle w:val="TblBdy"/>
              <w:spacing w:after="0" w:line="180" w:lineRule="atLeast"/>
              <w:rPr>
                <w:rFonts w:cstheme="minorBidi"/>
              </w:rPr>
            </w:pPr>
            <w:r>
              <w:t>GHD (2012)</w:t>
            </w:r>
          </w:p>
          <w:p w14:paraId="7F0FFEC7" w14:textId="77777777" w:rsidR="001E2751" w:rsidRDefault="001E2751" w:rsidP="00A133AB">
            <w:pPr>
              <w:pStyle w:val="TblBdy"/>
              <w:spacing w:after="0" w:line="180" w:lineRule="atLeast"/>
            </w:pPr>
            <w:r>
              <w:t>SKM (2009)</w:t>
            </w:r>
          </w:p>
          <w:p w14:paraId="23AE20D0" w14:textId="77777777" w:rsidR="001E2751" w:rsidRDefault="001E2751" w:rsidP="00A133AB">
            <w:pPr>
              <w:pStyle w:val="TblBdy"/>
              <w:spacing w:after="0" w:line="180" w:lineRule="atLeast"/>
              <w:rPr>
                <w:sz w:val="22"/>
                <w:szCs w:val="22"/>
              </w:rPr>
            </w:pPr>
            <w:r>
              <w:t>McLean &amp; Blackburn (2013)</w:t>
            </w:r>
          </w:p>
        </w:tc>
      </w:tr>
      <w:tr w:rsidR="001E2751" w:rsidRPr="005B2684" w14:paraId="21562F28"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73EA3531" w14:textId="77777777" w:rsidR="001E2751" w:rsidRPr="003A29E4" w:rsidRDefault="001E2751" w:rsidP="00A133AB">
            <w:pPr>
              <w:pStyle w:val="TblBdy"/>
            </w:pPr>
            <w:r w:rsidRPr="003A29E4">
              <w:t>19</w:t>
            </w:r>
          </w:p>
        </w:tc>
        <w:tc>
          <w:tcPr>
            <w:tcW w:w="1078" w:type="dxa"/>
          </w:tcPr>
          <w:p w14:paraId="7B07885E" w14:textId="77777777" w:rsidR="001E2751" w:rsidRDefault="001E2751" w:rsidP="00A133AB">
            <w:pPr>
              <w:pStyle w:val="TblBdy"/>
              <w:spacing w:after="0" w:line="180" w:lineRule="atLeast"/>
              <w:rPr>
                <w:rFonts w:cstheme="minorBidi"/>
              </w:rPr>
            </w:pPr>
            <w:r>
              <w:t>LTA 111</w:t>
            </w:r>
          </w:p>
          <w:p w14:paraId="6B0769D1" w14:textId="77777777" w:rsidR="001E2751" w:rsidRDefault="001E2751" w:rsidP="00A133AB">
            <w:pPr>
              <w:pStyle w:val="TblBdy"/>
              <w:spacing w:after="0" w:line="180" w:lineRule="atLeast"/>
            </w:pPr>
            <w:r>
              <w:t>T0 &amp; T1 Coal</w:t>
            </w:r>
          </w:p>
          <w:p w14:paraId="167377E1" w14:textId="77777777" w:rsidR="001E2751" w:rsidRDefault="001E2751" w:rsidP="00A133AB">
            <w:pPr>
              <w:pStyle w:val="TblBdy"/>
              <w:spacing w:after="0" w:line="180" w:lineRule="atLeast"/>
              <w:rPr>
                <w:sz w:val="22"/>
                <w:szCs w:val="22"/>
              </w:rPr>
            </w:pPr>
            <w:r>
              <w:t>Petroleum wells</w:t>
            </w:r>
          </w:p>
        </w:tc>
        <w:tc>
          <w:tcPr>
            <w:tcW w:w="1703" w:type="dxa"/>
          </w:tcPr>
          <w:p w14:paraId="66CABD71" w14:textId="77777777" w:rsidR="001E2751" w:rsidRDefault="001E2751" w:rsidP="00A133AB">
            <w:pPr>
              <w:pStyle w:val="TblBdy"/>
              <w:spacing w:after="0" w:line="180" w:lineRule="atLeast"/>
              <w:rPr>
                <w:sz w:val="22"/>
                <w:szCs w:val="22"/>
              </w:rPr>
            </w:pPr>
            <w:r>
              <w:t>T1 COAL</w:t>
            </w:r>
          </w:p>
        </w:tc>
        <w:tc>
          <w:tcPr>
            <w:tcW w:w="1703" w:type="dxa"/>
          </w:tcPr>
          <w:p w14:paraId="0AD27591" w14:textId="77777777" w:rsidR="001E2751" w:rsidRPr="003A29E4" w:rsidRDefault="001E2751" w:rsidP="00A133AB">
            <w:pPr>
              <w:pStyle w:val="TblBdy"/>
            </w:pPr>
            <w:r w:rsidRPr="003A29E4">
              <w:t>T1 coal</w:t>
            </w:r>
          </w:p>
        </w:tc>
        <w:tc>
          <w:tcPr>
            <w:tcW w:w="2642" w:type="dxa"/>
          </w:tcPr>
          <w:p w14:paraId="46F4E32A" w14:textId="77777777" w:rsidR="001E2751" w:rsidRDefault="001E2751" w:rsidP="00A133AB">
            <w:pPr>
              <w:pStyle w:val="TblBdy"/>
              <w:spacing w:after="0" w:line="180" w:lineRule="atLeast"/>
              <w:rPr>
                <w:sz w:val="22"/>
                <w:szCs w:val="22"/>
              </w:rPr>
            </w:pPr>
            <w:r>
              <w:t>TP, T1, TRU, TRM, TRL</w:t>
            </w:r>
          </w:p>
        </w:tc>
        <w:tc>
          <w:tcPr>
            <w:tcW w:w="3114" w:type="dxa"/>
          </w:tcPr>
          <w:p w14:paraId="3BBB9188" w14:textId="77777777" w:rsidR="001E2751" w:rsidRPr="003A29E4" w:rsidRDefault="001E2751" w:rsidP="00A133AB">
            <w:pPr>
              <w:pStyle w:val="TblBdy"/>
            </w:pPr>
            <w:r w:rsidRPr="003A29E4">
              <w:t>TP, T1, TRU, TRM, TRL</w:t>
            </w:r>
          </w:p>
        </w:tc>
        <w:tc>
          <w:tcPr>
            <w:tcW w:w="3114" w:type="dxa"/>
          </w:tcPr>
          <w:p w14:paraId="25CAEEFE" w14:textId="77777777" w:rsidR="001E2751" w:rsidRDefault="001E2751" w:rsidP="00A133AB">
            <w:pPr>
              <w:pStyle w:val="TblBdy"/>
              <w:spacing w:after="0" w:line="180" w:lineRule="atLeast"/>
              <w:rPr>
                <w:rFonts w:cstheme="minorBidi"/>
              </w:rPr>
            </w:pPr>
            <w:r>
              <w:t>GHD (2012)</w:t>
            </w:r>
          </w:p>
          <w:p w14:paraId="753F3EEB" w14:textId="77777777" w:rsidR="001E2751" w:rsidRDefault="001E2751" w:rsidP="00A133AB">
            <w:pPr>
              <w:pStyle w:val="TblBdy"/>
              <w:spacing w:after="0" w:line="180" w:lineRule="atLeast"/>
            </w:pPr>
            <w:r>
              <w:t>SKM (2009)</w:t>
            </w:r>
          </w:p>
          <w:p w14:paraId="165DA380" w14:textId="77777777" w:rsidR="001E2751" w:rsidRDefault="001E2751" w:rsidP="00A133AB">
            <w:pPr>
              <w:pStyle w:val="TblBdy"/>
              <w:spacing w:after="0" w:line="180" w:lineRule="atLeast"/>
              <w:rPr>
                <w:sz w:val="22"/>
                <w:szCs w:val="22"/>
              </w:rPr>
            </w:pPr>
            <w:r>
              <w:t>GHD (2011)</w:t>
            </w:r>
          </w:p>
        </w:tc>
      </w:tr>
      <w:tr w:rsidR="001E2751" w:rsidRPr="005B2684" w14:paraId="18612BC5"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025BDA37" w14:textId="77777777" w:rsidR="001E2751" w:rsidRPr="003A29E4" w:rsidRDefault="001E2751" w:rsidP="00A133AB">
            <w:pPr>
              <w:pStyle w:val="TblBdy"/>
            </w:pPr>
            <w:r w:rsidRPr="003A29E4">
              <w:t>20</w:t>
            </w:r>
          </w:p>
        </w:tc>
        <w:tc>
          <w:tcPr>
            <w:tcW w:w="1078" w:type="dxa"/>
          </w:tcPr>
          <w:p w14:paraId="18CF2ACD" w14:textId="77777777" w:rsidR="001E2751" w:rsidRDefault="001E2751" w:rsidP="00A133AB">
            <w:pPr>
              <w:pStyle w:val="TblBdy"/>
              <w:spacing w:after="0" w:line="180" w:lineRule="atLeast"/>
              <w:rPr>
                <w:rFonts w:cstheme="minorBidi"/>
              </w:rPr>
            </w:pPr>
            <w:r>
              <w:t>LTA 111</w:t>
            </w:r>
          </w:p>
          <w:p w14:paraId="5EA9C481" w14:textId="77777777" w:rsidR="001E2751" w:rsidRDefault="001E2751" w:rsidP="00A133AB">
            <w:pPr>
              <w:pStyle w:val="TblBdy"/>
              <w:spacing w:after="0" w:line="180" w:lineRule="atLeast"/>
            </w:pPr>
            <w:r>
              <w:t>T1-T2 interseam</w:t>
            </w:r>
          </w:p>
          <w:p w14:paraId="31E46507" w14:textId="77777777" w:rsidR="001E2751" w:rsidRDefault="001E2751" w:rsidP="00A133AB">
            <w:pPr>
              <w:pStyle w:val="TblBdy"/>
              <w:spacing w:after="0" w:line="180" w:lineRule="atLeast"/>
              <w:rPr>
                <w:sz w:val="22"/>
                <w:szCs w:val="22"/>
              </w:rPr>
            </w:pPr>
            <w:r>
              <w:t xml:space="preserve">Petroleum wells </w:t>
            </w:r>
          </w:p>
        </w:tc>
        <w:tc>
          <w:tcPr>
            <w:tcW w:w="1703" w:type="dxa"/>
          </w:tcPr>
          <w:p w14:paraId="2204810E" w14:textId="77777777" w:rsidR="001E2751" w:rsidRDefault="001E2751" w:rsidP="00A133AB">
            <w:pPr>
              <w:pStyle w:val="TblBdy"/>
              <w:spacing w:after="0" w:line="180" w:lineRule="atLeast"/>
              <w:rPr>
                <w:sz w:val="22"/>
                <w:szCs w:val="22"/>
              </w:rPr>
            </w:pPr>
            <w:r>
              <w:t>T1 Interseam</w:t>
            </w:r>
          </w:p>
        </w:tc>
        <w:tc>
          <w:tcPr>
            <w:tcW w:w="1703" w:type="dxa"/>
          </w:tcPr>
          <w:p w14:paraId="21D7C2D1" w14:textId="77777777" w:rsidR="001E2751" w:rsidRPr="003A29E4" w:rsidRDefault="001E2751" w:rsidP="00A133AB">
            <w:pPr>
              <w:pStyle w:val="TblBdy"/>
            </w:pPr>
            <w:r w:rsidRPr="003A29E4">
              <w:t>T1 interseam</w:t>
            </w:r>
          </w:p>
        </w:tc>
        <w:tc>
          <w:tcPr>
            <w:tcW w:w="2642" w:type="dxa"/>
          </w:tcPr>
          <w:p w14:paraId="6D597F66" w14:textId="77777777" w:rsidR="001E2751" w:rsidRDefault="001E2751" w:rsidP="00A133AB">
            <w:pPr>
              <w:pStyle w:val="TblBdy"/>
              <w:spacing w:after="0" w:line="180" w:lineRule="atLeast"/>
              <w:rPr>
                <w:sz w:val="22"/>
                <w:szCs w:val="22"/>
              </w:rPr>
            </w:pPr>
            <w:r>
              <w:t>Floor  T1_all and Top T2_all</w:t>
            </w:r>
          </w:p>
        </w:tc>
        <w:tc>
          <w:tcPr>
            <w:tcW w:w="3114" w:type="dxa"/>
          </w:tcPr>
          <w:p w14:paraId="1D796418" w14:textId="77777777" w:rsidR="001E2751" w:rsidRPr="003A29E4" w:rsidRDefault="001E2751" w:rsidP="00A133AB">
            <w:pPr>
              <w:pStyle w:val="TblBdy"/>
            </w:pPr>
            <w:r w:rsidRPr="003A29E4">
              <w:t xml:space="preserve">Floor T1_all </w:t>
            </w:r>
            <w:r>
              <w:t>and</w:t>
            </w:r>
            <w:r w:rsidRPr="003A29E4">
              <w:t xml:space="preserve"> Top T2_all</w:t>
            </w:r>
          </w:p>
        </w:tc>
        <w:tc>
          <w:tcPr>
            <w:tcW w:w="3114" w:type="dxa"/>
          </w:tcPr>
          <w:p w14:paraId="55019FE5" w14:textId="77777777" w:rsidR="001E2751" w:rsidRDefault="001E2751" w:rsidP="00A133AB">
            <w:pPr>
              <w:pStyle w:val="TblBdy"/>
              <w:spacing w:after="0" w:line="180" w:lineRule="atLeast"/>
              <w:rPr>
                <w:rFonts w:cstheme="minorBidi"/>
              </w:rPr>
            </w:pPr>
            <w:r>
              <w:t>GHD (2012)</w:t>
            </w:r>
          </w:p>
          <w:p w14:paraId="3A5FF05B" w14:textId="77777777" w:rsidR="001E2751" w:rsidRDefault="001E2751" w:rsidP="00A133AB">
            <w:pPr>
              <w:pStyle w:val="TblBdy"/>
              <w:spacing w:after="0" w:line="180" w:lineRule="atLeast"/>
            </w:pPr>
            <w:r>
              <w:t>SKM (2009)</w:t>
            </w:r>
          </w:p>
          <w:p w14:paraId="0D949693" w14:textId="77777777" w:rsidR="001E2751" w:rsidRDefault="001E2751" w:rsidP="00A133AB">
            <w:pPr>
              <w:pStyle w:val="TblBdy"/>
              <w:spacing w:after="0" w:line="180" w:lineRule="atLeast"/>
              <w:rPr>
                <w:sz w:val="22"/>
                <w:szCs w:val="22"/>
              </w:rPr>
            </w:pPr>
            <w:r>
              <w:t>GHD (2011)</w:t>
            </w:r>
          </w:p>
        </w:tc>
      </w:tr>
      <w:tr w:rsidR="001E2751" w:rsidRPr="005B2684" w14:paraId="177EFB5A"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62D8D80A" w14:textId="77777777" w:rsidR="001E2751" w:rsidRPr="003A29E4" w:rsidRDefault="001E2751" w:rsidP="00A133AB">
            <w:pPr>
              <w:pStyle w:val="TblBdy"/>
            </w:pPr>
            <w:r w:rsidRPr="003A29E4">
              <w:t>21</w:t>
            </w:r>
          </w:p>
        </w:tc>
        <w:tc>
          <w:tcPr>
            <w:tcW w:w="1078" w:type="dxa"/>
          </w:tcPr>
          <w:p w14:paraId="33E4EFAB" w14:textId="77777777" w:rsidR="001E2751" w:rsidRDefault="001E2751" w:rsidP="00A133AB">
            <w:pPr>
              <w:pStyle w:val="TblBdy"/>
              <w:spacing w:after="0" w:line="180" w:lineRule="atLeast"/>
              <w:rPr>
                <w:rFonts w:cstheme="minorBidi"/>
              </w:rPr>
            </w:pPr>
            <w:r>
              <w:t>LTA 111</w:t>
            </w:r>
          </w:p>
          <w:p w14:paraId="70CB4C82" w14:textId="77777777" w:rsidR="001E2751" w:rsidRDefault="001E2751" w:rsidP="00A133AB">
            <w:pPr>
              <w:pStyle w:val="TblBdy"/>
              <w:spacing w:after="0" w:line="180" w:lineRule="atLeast"/>
            </w:pPr>
            <w:r>
              <w:t>T2 coal</w:t>
            </w:r>
          </w:p>
          <w:p w14:paraId="42430BD1" w14:textId="77777777" w:rsidR="001E2751" w:rsidRDefault="001E2751" w:rsidP="00A133AB">
            <w:pPr>
              <w:pStyle w:val="TblBdy"/>
              <w:spacing w:after="0" w:line="180" w:lineRule="atLeast"/>
              <w:rPr>
                <w:sz w:val="22"/>
                <w:szCs w:val="22"/>
              </w:rPr>
            </w:pPr>
            <w:r>
              <w:t>Petroleum wells</w:t>
            </w:r>
          </w:p>
        </w:tc>
        <w:tc>
          <w:tcPr>
            <w:tcW w:w="1703" w:type="dxa"/>
          </w:tcPr>
          <w:p w14:paraId="21291CAE" w14:textId="77777777" w:rsidR="001E2751" w:rsidRDefault="001E2751" w:rsidP="00A133AB">
            <w:pPr>
              <w:pStyle w:val="TblBdy"/>
              <w:spacing w:after="0" w:line="180" w:lineRule="atLeast"/>
              <w:rPr>
                <w:sz w:val="22"/>
                <w:szCs w:val="22"/>
              </w:rPr>
            </w:pPr>
            <w:r>
              <w:t>T2 COAL</w:t>
            </w:r>
          </w:p>
        </w:tc>
        <w:tc>
          <w:tcPr>
            <w:tcW w:w="1703" w:type="dxa"/>
          </w:tcPr>
          <w:p w14:paraId="413E0B30" w14:textId="77777777" w:rsidR="001E2751" w:rsidRPr="003A29E4" w:rsidRDefault="001E2751" w:rsidP="00A133AB">
            <w:pPr>
              <w:pStyle w:val="TblBdy"/>
            </w:pPr>
            <w:r w:rsidRPr="003A29E4">
              <w:t>T2 coal</w:t>
            </w:r>
          </w:p>
        </w:tc>
        <w:tc>
          <w:tcPr>
            <w:tcW w:w="2642" w:type="dxa"/>
          </w:tcPr>
          <w:p w14:paraId="04401153" w14:textId="77777777" w:rsidR="001E2751" w:rsidRDefault="001E2751" w:rsidP="00A133AB">
            <w:pPr>
              <w:pStyle w:val="TblBdy"/>
              <w:spacing w:after="0" w:line="180" w:lineRule="atLeast"/>
              <w:rPr>
                <w:sz w:val="22"/>
                <w:szCs w:val="22"/>
              </w:rPr>
            </w:pPr>
            <w:r>
              <w:t>T2 coal seams</w:t>
            </w:r>
          </w:p>
        </w:tc>
        <w:tc>
          <w:tcPr>
            <w:tcW w:w="3114" w:type="dxa"/>
          </w:tcPr>
          <w:p w14:paraId="28E54B4F" w14:textId="77777777" w:rsidR="001E2751" w:rsidRPr="003A29E4" w:rsidRDefault="001E2751" w:rsidP="00A133AB">
            <w:pPr>
              <w:pStyle w:val="TblBdy"/>
            </w:pPr>
          </w:p>
        </w:tc>
        <w:tc>
          <w:tcPr>
            <w:tcW w:w="3114" w:type="dxa"/>
          </w:tcPr>
          <w:p w14:paraId="7F86EB57" w14:textId="77777777" w:rsidR="001E2751" w:rsidRDefault="001E2751" w:rsidP="00A133AB">
            <w:pPr>
              <w:pStyle w:val="TblBdy"/>
              <w:spacing w:after="0" w:line="180" w:lineRule="atLeast"/>
              <w:rPr>
                <w:rFonts w:cstheme="minorBidi"/>
              </w:rPr>
            </w:pPr>
            <w:r>
              <w:t>GHD (2012)</w:t>
            </w:r>
          </w:p>
          <w:p w14:paraId="75FF5A0B" w14:textId="77777777" w:rsidR="001E2751" w:rsidRDefault="001E2751" w:rsidP="00A133AB">
            <w:pPr>
              <w:pStyle w:val="TblBdy"/>
              <w:spacing w:after="0" w:line="180" w:lineRule="atLeast"/>
            </w:pPr>
            <w:r>
              <w:t>SKM (2009)</w:t>
            </w:r>
          </w:p>
          <w:p w14:paraId="602E587F" w14:textId="77777777" w:rsidR="001E2751" w:rsidRDefault="001E2751" w:rsidP="00A133AB">
            <w:pPr>
              <w:pStyle w:val="TblBdy"/>
              <w:spacing w:after="0" w:line="180" w:lineRule="atLeast"/>
            </w:pPr>
            <w:r>
              <w:t>GHD (2011)</w:t>
            </w:r>
          </w:p>
          <w:p w14:paraId="6D05EDC1" w14:textId="77777777" w:rsidR="001E2751" w:rsidRDefault="001E2751" w:rsidP="00A133AB">
            <w:pPr>
              <w:pStyle w:val="TblBdy"/>
              <w:spacing w:after="0" w:line="180" w:lineRule="atLeast"/>
              <w:rPr>
                <w:sz w:val="22"/>
                <w:szCs w:val="22"/>
              </w:rPr>
            </w:pPr>
            <w:r>
              <w:t>Osbourne et al. (2014)</w:t>
            </w:r>
          </w:p>
        </w:tc>
      </w:tr>
      <w:tr w:rsidR="001E2751" w:rsidRPr="005B2684" w14:paraId="0AE90282"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7D7D7772" w14:textId="77777777" w:rsidR="001E2751" w:rsidRPr="003A29E4" w:rsidRDefault="001E2751" w:rsidP="00A133AB">
            <w:pPr>
              <w:pStyle w:val="TblBdy"/>
            </w:pPr>
            <w:r>
              <w:t>22</w:t>
            </w:r>
          </w:p>
        </w:tc>
        <w:tc>
          <w:tcPr>
            <w:tcW w:w="1078" w:type="dxa"/>
          </w:tcPr>
          <w:p w14:paraId="515C42C1" w14:textId="77777777" w:rsidR="001E2751" w:rsidRDefault="001E2751" w:rsidP="00A133AB">
            <w:pPr>
              <w:pStyle w:val="TblBdy"/>
              <w:spacing w:after="0" w:line="180" w:lineRule="atLeast"/>
              <w:rPr>
                <w:rFonts w:cstheme="minorBidi"/>
              </w:rPr>
            </w:pPr>
            <w:r>
              <w:t>LTA 111</w:t>
            </w:r>
          </w:p>
          <w:p w14:paraId="5B79C725" w14:textId="77777777" w:rsidR="001E2751" w:rsidRDefault="001E2751" w:rsidP="00A133AB">
            <w:pPr>
              <w:pStyle w:val="TblBdy"/>
              <w:spacing w:after="0" w:line="180" w:lineRule="atLeast"/>
            </w:pPr>
            <w:r>
              <w:t>T2 interseam</w:t>
            </w:r>
          </w:p>
          <w:p w14:paraId="69D9B8E5" w14:textId="77777777" w:rsidR="001E2751" w:rsidRDefault="001E2751" w:rsidP="00A133AB">
            <w:pPr>
              <w:pStyle w:val="TblBdy"/>
              <w:spacing w:after="0" w:line="180" w:lineRule="atLeast"/>
              <w:rPr>
                <w:sz w:val="22"/>
                <w:szCs w:val="22"/>
              </w:rPr>
            </w:pPr>
            <w:r>
              <w:t>Petroleum wells</w:t>
            </w:r>
          </w:p>
        </w:tc>
        <w:tc>
          <w:tcPr>
            <w:tcW w:w="1703" w:type="dxa"/>
          </w:tcPr>
          <w:p w14:paraId="60971CF4" w14:textId="77777777" w:rsidR="001E2751" w:rsidRDefault="001E2751" w:rsidP="00A133AB">
            <w:pPr>
              <w:pStyle w:val="TblBdy"/>
              <w:spacing w:after="0" w:line="180" w:lineRule="atLeast"/>
              <w:rPr>
                <w:sz w:val="22"/>
                <w:szCs w:val="22"/>
              </w:rPr>
            </w:pPr>
            <w:r>
              <w:t>T2 Interseam</w:t>
            </w:r>
          </w:p>
        </w:tc>
        <w:tc>
          <w:tcPr>
            <w:tcW w:w="1703" w:type="dxa"/>
          </w:tcPr>
          <w:p w14:paraId="203EAED5" w14:textId="77777777" w:rsidR="001E2751" w:rsidRPr="003A29E4" w:rsidRDefault="001E2751" w:rsidP="00A133AB">
            <w:pPr>
              <w:pStyle w:val="TblBdy"/>
            </w:pPr>
            <w:r w:rsidRPr="003A29E4">
              <w:t>T2 interseam</w:t>
            </w:r>
          </w:p>
        </w:tc>
        <w:tc>
          <w:tcPr>
            <w:tcW w:w="2642" w:type="dxa"/>
          </w:tcPr>
          <w:p w14:paraId="1FC5F454" w14:textId="77777777" w:rsidR="001E2751" w:rsidRDefault="001E2751" w:rsidP="00A133AB">
            <w:pPr>
              <w:pStyle w:val="TblBdy"/>
              <w:spacing w:after="0" w:line="180" w:lineRule="atLeast"/>
              <w:rPr>
                <w:sz w:val="22"/>
                <w:szCs w:val="22"/>
              </w:rPr>
            </w:pPr>
            <w:r>
              <w:t>Lower Latrobe Group; T2_all floor</w:t>
            </w:r>
          </w:p>
        </w:tc>
        <w:tc>
          <w:tcPr>
            <w:tcW w:w="3114" w:type="dxa"/>
          </w:tcPr>
          <w:p w14:paraId="083AF0EB" w14:textId="77777777" w:rsidR="001E2751" w:rsidRPr="003A29E4" w:rsidRDefault="001E2751" w:rsidP="00A133AB">
            <w:pPr>
              <w:pStyle w:val="TblBdy"/>
            </w:pPr>
            <w:r w:rsidRPr="003A29E4">
              <w:t xml:space="preserve">Lower Latrobe Group; T2_all floor </w:t>
            </w:r>
          </w:p>
        </w:tc>
        <w:tc>
          <w:tcPr>
            <w:tcW w:w="3114" w:type="dxa"/>
          </w:tcPr>
          <w:p w14:paraId="583915E7" w14:textId="77777777" w:rsidR="001E2751" w:rsidRDefault="001E2751" w:rsidP="00A133AB">
            <w:pPr>
              <w:pStyle w:val="TblBdy"/>
              <w:spacing w:after="0" w:line="180" w:lineRule="atLeast"/>
              <w:rPr>
                <w:rFonts w:cstheme="minorBidi"/>
              </w:rPr>
            </w:pPr>
            <w:r>
              <w:t>GHD (2012)</w:t>
            </w:r>
          </w:p>
          <w:p w14:paraId="210A110B" w14:textId="77777777" w:rsidR="001E2751" w:rsidRDefault="001E2751" w:rsidP="00A133AB">
            <w:pPr>
              <w:pStyle w:val="TblBdy"/>
              <w:spacing w:after="0" w:line="180" w:lineRule="atLeast"/>
            </w:pPr>
            <w:r>
              <w:t>SKM (2009)</w:t>
            </w:r>
          </w:p>
          <w:p w14:paraId="1A3C8979" w14:textId="77777777" w:rsidR="001E2751" w:rsidRDefault="001E2751" w:rsidP="00A133AB">
            <w:pPr>
              <w:pStyle w:val="TblBdy"/>
              <w:spacing w:after="0" w:line="180" w:lineRule="atLeast"/>
            </w:pPr>
            <w:r>
              <w:t>GHD (2011)</w:t>
            </w:r>
          </w:p>
          <w:p w14:paraId="1F729C75" w14:textId="77777777" w:rsidR="001E2751" w:rsidRDefault="001E2751" w:rsidP="00A133AB">
            <w:pPr>
              <w:pStyle w:val="TblBdy"/>
              <w:spacing w:after="0" w:line="180" w:lineRule="atLeast"/>
              <w:rPr>
                <w:sz w:val="22"/>
                <w:szCs w:val="22"/>
              </w:rPr>
            </w:pPr>
            <w:r>
              <w:t>Osbourne et al. (2014)</w:t>
            </w:r>
          </w:p>
        </w:tc>
      </w:tr>
      <w:tr w:rsidR="001E2751" w:rsidRPr="005B2684" w14:paraId="4966C5F6"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2811EC13" w14:textId="77777777" w:rsidR="001E2751" w:rsidRDefault="001E2751" w:rsidP="00A133AB">
            <w:pPr>
              <w:pStyle w:val="TblBdy"/>
            </w:pPr>
            <w:r>
              <w:t>23</w:t>
            </w:r>
          </w:p>
        </w:tc>
        <w:tc>
          <w:tcPr>
            <w:tcW w:w="1078" w:type="dxa"/>
          </w:tcPr>
          <w:p w14:paraId="529A6D3E" w14:textId="77777777" w:rsidR="001E2751" w:rsidRDefault="001E2751" w:rsidP="00A133AB">
            <w:pPr>
              <w:pStyle w:val="TblBdy"/>
              <w:spacing w:before="70" w:after="0" w:line="180" w:lineRule="atLeast"/>
              <w:rPr>
                <w:sz w:val="22"/>
                <w:szCs w:val="22"/>
              </w:rPr>
            </w:pPr>
            <w:r>
              <w:t>BSE 114</w:t>
            </w:r>
          </w:p>
        </w:tc>
        <w:tc>
          <w:tcPr>
            <w:tcW w:w="1703" w:type="dxa"/>
          </w:tcPr>
          <w:p w14:paraId="095DC349" w14:textId="77777777" w:rsidR="001E2751" w:rsidRDefault="001E2751" w:rsidP="00A133AB">
            <w:pPr>
              <w:pStyle w:val="TblBdy"/>
              <w:spacing w:before="70" w:after="0" w:line="180" w:lineRule="atLeast"/>
              <w:rPr>
                <w:sz w:val="22"/>
                <w:szCs w:val="22"/>
              </w:rPr>
            </w:pPr>
            <w:r>
              <w:t>STRZ</w:t>
            </w:r>
          </w:p>
        </w:tc>
        <w:tc>
          <w:tcPr>
            <w:tcW w:w="1703" w:type="dxa"/>
          </w:tcPr>
          <w:p w14:paraId="6D19803D" w14:textId="77777777" w:rsidR="001E2751" w:rsidRPr="003A29E4" w:rsidRDefault="001E2751" w:rsidP="00A133AB">
            <w:pPr>
              <w:pStyle w:val="TblBdy"/>
            </w:pPr>
          </w:p>
        </w:tc>
        <w:tc>
          <w:tcPr>
            <w:tcW w:w="2642" w:type="dxa"/>
          </w:tcPr>
          <w:p w14:paraId="06599142" w14:textId="77777777" w:rsidR="001E2751" w:rsidRDefault="001E2751" w:rsidP="00A133AB">
            <w:pPr>
              <w:pStyle w:val="TblBdy"/>
              <w:spacing w:before="70" w:after="0" w:line="180" w:lineRule="atLeast"/>
              <w:rPr>
                <w:sz w:val="22"/>
                <w:szCs w:val="22"/>
              </w:rPr>
            </w:pPr>
            <w:r>
              <w:t>Strzelecki 500 m; &gt;0–500 m</w:t>
            </w:r>
          </w:p>
        </w:tc>
        <w:tc>
          <w:tcPr>
            <w:tcW w:w="3114" w:type="dxa"/>
          </w:tcPr>
          <w:p w14:paraId="35265670" w14:textId="77777777" w:rsidR="001E2751" w:rsidRPr="003A29E4" w:rsidRDefault="001E2751" w:rsidP="00A133AB">
            <w:pPr>
              <w:pStyle w:val="TblBdy"/>
            </w:pPr>
            <w:r>
              <w:t>Strzelecki</w:t>
            </w:r>
            <w:r w:rsidRPr="003A29E4">
              <w:t xml:space="preserve"> top 500</w:t>
            </w:r>
            <w:r>
              <w:t xml:space="preserve"> </w:t>
            </w:r>
            <w:r w:rsidRPr="003A29E4">
              <w:t>m</w:t>
            </w:r>
          </w:p>
        </w:tc>
        <w:tc>
          <w:tcPr>
            <w:tcW w:w="3114" w:type="dxa"/>
          </w:tcPr>
          <w:p w14:paraId="1ACEC8C7" w14:textId="77777777" w:rsidR="001E2751" w:rsidRDefault="001E2751" w:rsidP="00A133AB">
            <w:pPr>
              <w:pStyle w:val="TblBdy"/>
              <w:spacing w:before="70" w:after="0" w:line="180" w:lineRule="atLeast"/>
              <w:rPr>
                <w:rFonts w:cstheme="minorBidi"/>
              </w:rPr>
            </w:pPr>
            <w:r>
              <w:t>GHD (2012)</w:t>
            </w:r>
          </w:p>
          <w:p w14:paraId="09F935B7" w14:textId="77777777" w:rsidR="001E2751" w:rsidRDefault="001E2751" w:rsidP="00A133AB">
            <w:pPr>
              <w:pStyle w:val="TblBdy"/>
              <w:spacing w:before="70" w:after="0" w:line="180" w:lineRule="atLeast"/>
            </w:pPr>
            <w:r>
              <w:t>SKM (2009)</w:t>
            </w:r>
          </w:p>
          <w:p w14:paraId="388E6288" w14:textId="77777777" w:rsidR="001E2751" w:rsidRDefault="001E2751" w:rsidP="00A133AB">
            <w:pPr>
              <w:pStyle w:val="TblBdy"/>
              <w:spacing w:before="70" w:after="0" w:line="180" w:lineRule="atLeast"/>
              <w:rPr>
                <w:sz w:val="22"/>
                <w:szCs w:val="22"/>
              </w:rPr>
            </w:pPr>
            <w:r>
              <w:t>McLean and Blackburn (2013)</w:t>
            </w:r>
          </w:p>
        </w:tc>
      </w:tr>
      <w:tr w:rsidR="001E2751" w:rsidRPr="005B2684" w14:paraId="7DB8ACE2"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06C53DF2" w14:textId="77777777" w:rsidR="001E2751" w:rsidRDefault="001E2751" w:rsidP="00A133AB">
            <w:pPr>
              <w:pStyle w:val="TblBdy"/>
            </w:pPr>
            <w:r>
              <w:t>24</w:t>
            </w:r>
          </w:p>
        </w:tc>
        <w:tc>
          <w:tcPr>
            <w:tcW w:w="1078" w:type="dxa"/>
          </w:tcPr>
          <w:p w14:paraId="57E61CA4" w14:textId="77777777" w:rsidR="001E2751" w:rsidRDefault="001E2751" w:rsidP="00A133AB">
            <w:pPr>
              <w:pStyle w:val="TblBdy"/>
              <w:spacing w:before="70" w:after="0" w:line="180" w:lineRule="atLeast"/>
              <w:rPr>
                <w:sz w:val="22"/>
                <w:szCs w:val="22"/>
              </w:rPr>
            </w:pPr>
            <w:r>
              <w:t>BSE 114</w:t>
            </w:r>
          </w:p>
        </w:tc>
        <w:tc>
          <w:tcPr>
            <w:tcW w:w="1703" w:type="dxa"/>
          </w:tcPr>
          <w:p w14:paraId="31E5B478" w14:textId="77777777" w:rsidR="001E2751" w:rsidRDefault="001E2751" w:rsidP="00A133AB">
            <w:pPr>
              <w:pStyle w:val="TblBdy"/>
              <w:spacing w:before="70" w:after="0" w:line="180" w:lineRule="atLeast"/>
              <w:rPr>
                <w:sz w:val="22"/>
                <w:szCs w:val="22"/>
              </w:rPr>
            </w:pPr>
            <w:r>
              <w:t>STRZ1</w:t>
            </w:r>
          </w:p>
        </w:tc>
        <w:tc>
          <w:tcPr>
            <w:tcW w:w="1703" w:type="dxa"/>
          </w:tcPr>
          <w:p w14:paraId="544920DB" w14:textId="77777777" w:rsidR="001E2751" w:rsidRPr="003A29E4" w:rsidRDefault="001E2751" w:rsidP="00A133AB">
            <w:pPr>
              <w:pStyle w:val="TblBdy"/>
              <w:rPr>
                <w:highlight w:val="yellow"/>
              </w:rPr>
            </w:pPr>
          </w:p>
        </w:tc>
        <w:tc>
          <w:tcPr>
            <w:tcW w:w="2642" w:type="dxa"/>
          </w:tcPr>
          <w:p w14:paraId="147E536B" w14:textId="77777777" w:rsidR="001E2751" w:rsidRDefault="001E2751" w:rsidP="00A133AB">
            <w:pPr>
              <w:pStyle w:val="TblBdy"/>
              <w:spacing w:before="70" w:after="0" w:line="180" w:lineRule="atLeast"/>
              <w:rPr>
                <w:sz w:val="22"/>
                <w:szCs w:val="22"/>
              </w:rPr>
            </w:pPr>
            <w:r>
              <w:t>Strzelecki 500 m; &gt;500–1000 m</w:t>
            </w:r>
          </w:p>
        </w:tc>
        <w:tc>
          <w:tcPr>
            <w:tcW w:w="3114" w:type="dxa"/>
          </w:tcPr>
          <w:p w14:paraId="4D52EBE3" w14:textId="77777777" w:rsidR="001E2751" w:rsidRPr="003A29E4" w:rsidRDefault="001E2751" w:rsidP="00A133AB">
            <w:pPr>
              <w:pStyle w:val="TblBdy"/>
            </w:pPr>
            <w:r>
              <w:t>Strzelecki</w:t>
            </w:r>
            <w:r w:rsidRPr="003A29E4">
              <w:t xml:space="preserve"> 500</w:t>
            </w:r>
            <w:r>
              <w:t>–</w:t>
            </w:r>
            <w:r w:rsidRPr="003A29E4">
              <w:t>1000</w:t>
            </w:r>
            <w:r>
              <w:t xml:space="preserve"> </w:t>
            </w:r>
            <w:r w:rsidRPr="003A29E4">
              <w:t>m</w:t>
            </w:r>
          </w:p>
        </w:tc>
        <w:tc>
          <w:tcPr>
            <w:tcW w:w="3114" w:type="dxa"/>
          </w:tcPr>
          <w:p w14:paraId="01305044" w14:textId="77777777" w:rsidR="001E2751" w:rsidRDefault="001E2751" w:rsidP="00A133AB">
            <w:pPr>
              <w:pStyle w:val="TblBdy"/>
              <w:spacing w:before="70" w:after="0" w:line="180" w:lineRule="atLeast"/>
              <w:rPr>
                <w:rFonts w:cstheme="minorBidi"/>
              </w:rPr>
            </w:pPr>
            <w:r>
              <w:t>GHD (2012)</w:t>
            </w:r>
          </w:p>
          <w:p w14:paraId="3583EA4A" w14:textId="77777777" w:rsidR="001E2751" w:rsidRDefault="001E2751" w:rsidP="00A133AB">
            <w:pPr>
              <w:pStyle w:val="TblBdy"/>
              <w:spacing w:before="70" w:after="0" w:line="180" w:lineRule="atLeast"/>
            </w:pPr>
            <w:r>
              <w:t>SKM (2009)</w:t>
            </w:r>
          </w:p>
          <w:p w14:paraId="20BFEB75" w14:textId="77777777" w:rsidR="001E2751" w:rsidRDefault="001E2751" w:rsidP="00A133AB">
            <w:pPr>
              <w:pStyle w:val="TblBdy"/>
              <w:spacing w:before="70" w:after="0" w:line="180" w:lineRule="atLeast"/>
              <w:rPr>
                <w:sz w:val="22"/>
                <w:szCs w:val="22"/>
              </w:rPr>
            </w:pPr>
            <w:r>
              <w:t>McLean and Blackburn (2013)</w:t>
            </w:r>
          </w:p>
        </w:tc>
      </w:tr>
      <w:tr w:rsidR="001E2751" w:rsidRPr="005B2684" w14:paraId="4F186B41"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30CD61F3" w14:textId="77777777" w:rsidR="001E2751" w:rsidRDefault="001E2751" w:rsidP="00A133AB">
            <w:pPr>
              <w:pStyle w:val="TblBdy"/>
            </w:pPr>
            <w:r>
              <w:t>25</w:t>
            </w:r>
          </w:p>
        </w:tc>
        <w:tc>
          <w:tcPr>
            <w:tcW w:w="1078" w:type="dxa"/>
          </w:tcPr>
          <w:p w14:paraId="523366E4" w14:textId="77777777" w:rsidR="001E2751" w:rsidRDefault="001E2751" w:rsidP="00A133AB">
            <w:pPr>
              <w:pStyle w:val="TblBdy"/>
              <w:spacing w:before="70" w:after="0" w:line="180" w:lineRule="atLeast"/>
              <w:rPr>
                <w:sz w:val="22"/>
                <w:szCs w:val="22"/>
                <w:highlight w:val="yellow"/>
              </w:rPr>
            </w:pPr>
            <w:r>
              <w:t>BSE 114</w:t>
            </w:r>
          </w:p>
        </w:tc>
        <w:tc>
          <w:tcPr>
            <w:tcW w:w="1703" w:type="dxa"/>
          </w:tcPr>
          <w:p w14:paraId="18FF1AD6" w14:textId="77777777" w:rsidR="001E2751" w:rsidRDefault="001E2751" w:rsidP="00A133AB">
            <w:pPr>
              <w:pStyle w:val="TblBdy"/>
              <w:spacing w:before="70" w:after="0" w:line="180" w:lineRule="atLeast"/>
              <w:rPr>
                <w:sz w:val="22"/>
                <w:szCs w:val="22"/>
              </w:rPr>
            </w:pPr>
            <w:r>
              <w:t>STRZ2</w:t>
            </w:r>
          </w:p>
        </w:tc>
        <w:tc>
          <w:tcPr>
            <w:tcW w:w="1703" w:type="dxa"/>
          </w:tcPr>
          <w:p w14:paraId="0DB54DB3" w14:textId="77777777" w:rsidR="001E2751" w:rsidRPr="003A29E4" w:rsidRDefault="001E2751" w:rsidP="00A133AB">
            <w:pPr>
              <w:pStyle w:val="TblBdy"/>
            </w:pPr>
          </w:p>
        </w:tc>
        <w:tc>
          <w:tcPr>
            <w:tcW w:w="2642" w:type="dxa"/>
          </w:tcPr>
          <w:p w14:paraId="7F728A37" w14:textId="77777777" w:rsidR="001E2751" w:rsidRDefault="001E2751" w:rsidP="00A133AB">
            <w:pPr>
              <w:pStyle w:val="TblBdy"/>
              <w:spacing w:before="70" w:after="0" w:line="180" w:lineRule="atLeast"/>
              <w:rPr>
                <w:sz w:val="22"/>
                <w:szCs w:val="22"/>
              </w:rPr>
            </w:pPr>
            <w:r>
              <w:t>Strzelecki 1 km; &gt;1000–2000 m</w:t>
            </w:r>
          </w:p>
        </w:tc>
        <w:tc>
          <w:tcPr>
            <w:tcW w:w="3114" w:type="dxa"/>
          </w:tcPr>
          <w:p w14:paraId="682D570A" w14:textId="77777777" w:rsidR="001E2751" w:rsidRPr="003A29E4" w:rsidRDefault="001E2751" w:rsidP="00A133AB">
            <w:pPr>
              <w:pStyle w:val="TblBdy"/>
            </w:pPr>
            <w:r>
              <w:t>Strzelecki</w:t>
            </w:r>
            <w:r w:rsidRPr="003A29E4">
              <w:t xml:space="preserve"> 1</w:t>
            </w:r>
            <w:r>
              <w:t>–</w:t>
            </w:r>
            <w:r w:rsidRPr="003A29E4">
              <w:t>2</w:t>
            </w:r>
            <w:r>
              <w:t xml:space="preserve"> </w:t>
            </w:r>
            <w:r w:rsidRPr="003A29E4">
              <w:t>km</w:t>
            </w:r>
          </w:p>
        </w:tc>
        <w:tc>
          <w:tcPr>
            <w:tcW w:w="3114" w:type="dxa"/>
          </w:tcPr>
          <w:p w14:paraId="2E710C9A" w14:textId="77777777" w:rsidR="001E2751" w:rsidRDefault="001E2751" w:rsidP="00A133AB">
            <w:pPr>
              <w:pStyle w:val="TblBdy"/>
              <w:spacing w:before="70" w:after="0" w:line="180" w:lineRule="atLeast"/>
              <w:rPr>
                <w:rFonts w:cstheme="minorBidi"/>
              </w:rPr>
            </w:pPr>
            <w:r>
              <w:t>GHD (2012)</w:t>
            </w:r>
          </w:p>
          <w:p w14:paraId="41FD2DFC" w14:textId="77777777" w:rsidR="001E2751" w:rsidRDefault="001E2751" w:rsidP="00A133AB">
            <w:pPr>
              <w:pStyle w:val="TblBdy"/>
              <w:spacing w:before="70" w:after="0" w:line="180" w:lineRule="atLeast"/>
            </w:pPr>
            <w:r>
              <w:t>SKM (2009)</w:t>
            </w:r>
          </w:p>
          <w:p w14:paraId="28DA05AC" w14:textId="77777777" w:rsidR="001E2751" w:rsidRDefault="001E2751" w:rsidP="00A133AB">
            <w:pPr>
              <w:pStyle w:val="TblBdy"/>
              <w:spacing w:before="70" w:after="0" w:line="180" w:lineRule="atLeast"/>
              <w:rPr>
                <w:sz w:val="22"/>
                <w:szCs w:val="22"/>
              </w:rPr>
            </w:pPr>
            <w:r>
              <w:t>McLean and Blackburn (2013)</w:t>
            </w:r>
          </w:p>
        </w:tc>
      </w:tr>
      <w:tr w:rsidR="001E2751" w:rsidRPr="005B2684" w14:paraId="38446562"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76D7794C" w14:textId="77777777" w:rsidR="001E2751" w:rsidRDefault="001E2751" w:rsidP="00A133AB">
            <w:pPr>
              <w:pStyle w:val="TblBdy"/>
            </w:pPr>
            <w:r>
              <w:t>26</w:t>
            </w:r>
          </w:p>
        </w:tc>
        <w:tc>
          <w:tcPr>
            <w:tcW w:w="1078" w:type="dxa"/>
          </w:tcPr>
          <w:p w14:paraId="43554CE6" w14:textId="77777777" w:rsidR="001E2751" w:rsidRDefault="001E2751" w:rsidP="00A133AB">
            <w:pPr>
              <w:pStyle w:val="TblBdy"/>
              <w:spacing w:before="70" w:after="0" w:line="180" w:lineRule="atLeast"/>
              <w:rPr>
                <w:sz w:val="22"/>
                <w:szCs w:val="22"/>
              </w:rPr>
            </w:pPr>
            <w:r>
              <w:t>BSE 114</w:t>
            </w:r>
          </w:p>
        </w:tc>
        <w:tc>
          <w:tcPr>
            <w:tcW w:w="1703" w:type="dxa"/>
          </w:tcPr>
          <w:p w14:paraId="3A73E9CC" w14:textId="77777777" w:rsidR="001E2751" w:rsidRDefault="001E2751" w:rsidP="00A133AB">
            <w:pPr>
              <w:pStyle w:val="TblBdy"/>
              <w:spacing w:before="70" w:after="0" w:line="180" w:lineRule="atLeast"/>
              <w:rPr>
                <w:sz w:val="22"/>
                <w:szCs w:val="22"/>
              </w:rPr>
            </w:pPr>
            <w:r>
              <w:t>STRZ3</w:t>
            </w:r>
          </w:p>
        </w:tc>
        <w:tc>
          <w:tcPr>
            <w:tcW w:w="1703" w:type="dxa"/>
          </w:tcPr>
          <w:p w14:paraId="0BDD1393" w14:textId="77777777" w:rsidR="001E2751" w:rsidRPr="003A29E4" w:rsidRDefault="001E2751" w:rsidP="00A133AB">
            <w:pPr>
              <w:pStyle w:val="TblBdy"/>
            </w:pPr>
          </w:p>
        </w:tc>
        <w:tc>
          <w:tcPr>
            <w:tcW w:w="2642" w:type="dxa"/>
          </w:tcPr>
          <w:p w14:paraId="3B44A76C" w14:textId="77777777" w:rsidR="001E2751" w:rsidRDefault="001E2751" w:rsidP="00A133AB">
            <w:pPr>
              <w:pStyle w:val="TblBdy"/>
              <w:spacing w:before="70" w:after="0" w:line="180" w:lineRule="atLeast"/>
              <w:rPr>
                <w:sz w:val="22"/>
                <w:szCs w:val="22"/>
              </w:rPr>
            </w:pPr>
            <w:r>
              <w:t>Strzelecki 2 km; &gt;2000–3000 m</w:t>
            </w:r>
          </w:p>
        </w:tc>
        <w:tc>
          <w:tcPr>
            <w:tcW w:w="3114" w:type="dxa"/>
          </w:tcPr>
          <w:p w14:paraId="53D7BCD7" w14:textId="77777777" w:rsidR="001E2751" w:rsidRPr="003A29E4" w:rsidRDefault="001E2751" w:rsidP="00A133AB">
            <w:pPr>
              <w:pStyle w:val="TblBdy"/>
            </w:pPr>
            <w:r>
              <w:t>Strzelecki</w:t>
            </w:r>
            <w:r w:rsidRPr="003A29E4">
              <w:t xml:space="preserve"> 2</w:t>
            </w:r>
            <w:r>
              <w:t>–</w:t>
            </w:r>
            <w:r w:rsidRPr="003A29E4">
              <w:t>3</w:t>
            </w:r>
            <w:r>
              <w:t xml:space="preserve"> </w:t>
            </w:r>
            <w:r w:rsidRPr="003A29E4">
              <w:t>km</w:t>
            </w:r>
          </w:p>
        </w:tc>
        <w:tc>
          <w:tcPr>
            <w:tcW w:w="3114" w:type="dxa"/>
          </w:tcPr>
          <w:p w14:paraId="16745F72" w14:textId="77777777" w:rsidR="001E2751" w:rsidRDefault="001E2751" w:rsidP="00A133AB">
            <w:pPr>
              <w:pStyle w:val="TblBdy"/>
              <w:spacing w:before="70" w:after="0" w:line="180" w:lineRule="atLeast"/>
              <w:rPr>
                <w:rFonts w:cstheme="minorBidi"/>
              </w:rPr>
            </w:pPr>
            <w:r>
              <w:t>GHD (2012)</w:t>
            </w:r>
          </w:p>
          <w:p w14:paraId="097E5C01" w14:textId="77777777" w:rsidR="001E2751" w:rsidRDefault="001E2751" w:rsidP="00A133AB">
            <w:pPr>
              <w:pStyle w:val="TblBdy"/>
              <w:spacing w:before="70" w:after="0" w:line="180" w:lineRule="atLeast"/>
            </w:pPr>
            <w:r>
              <w:t>SKM (2009)</w:t>
            </w:r>
          </w:p>
          <w:p w14:paraId="4F9C3FB2" w14:textId="77777777" w:rsidR="001E2751" w:rsidRDefault="001E2751" w:rsidP="00A133AB">
            <w:pPr>
              <w:pStyle w:val="TblBdy"/>
              <w:spacing w:before="70" w:after="0" w:line="180" w:lineRule="atLeast"/>
              <w:rPr>
                <w:sz w:val="22"/>
                <w:szCs w:val="22"/>
              </w:rPr>
            </w:pPr>
            <w:r>
              <w:t>McLean and Blackburn (2013)</w:t>
            </w:r>
          </w:p>
        </w:tc>
      </w:tr>
      <w:tr w:rsidR="001E2751" w:rsidRPr="005B2684" w14:paraId="3EAE4E4D"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32F232A6" w14:textId="77777777" w:rsidR="001E2751" w:rsidRDefault="001E2751" w:rsidP="00A133AB">
            <w:pPr>
              <w:pStyle w:val="TblBdy"/>
            </w:pPr>
            <w:r>
              <w:t>27</w:t>
            </w:r>
          </w:p>
        </w:tc>
        <w:tc>
          <w:tcPr>
            <w:tcW w:w="1078" w:type="dxa"/>
          </w:tcPr>
          <w:p w14:paraId="108DE02D" w14:textId="77777777" w:rsidR="001E2751" w:rsidRDefault="001E2751" w:rsidP="00A133AB">
            <w:pPr>
              <w:pStyle w:val="TblBdy"/>
              <w:spacing w:before="70" w:after="0" w:line="180" w:lineRule="atLeast"/>
              <w:rPr>
                <w:sz w:val="22"/>
                <w:szCs w:val="22"/>
              </w:rPr>
            </w:pPr>
            <w:r>
              <w:t>BSE 114</w:t>
            </w:r>
          </w:p>
        </w:tc>
        <w:tc>
          <w:tcPr>
            <w:tcW w:w="1703" w:type="dxa"/>
          </w:tcPr>
          <w:p w14:paraId="2DDDD7F8" w14:textId="77777777" w:rsidR="001E2751" w:rsidRDefault="001E2751" w:rsidP="00A133AB">
            <w:pPr>
              <w:pStyle w:val="TblBdy"/>
              <w:spacing w:before="70" w:after="0" w:line="180" w:lineRule="atLeast"/>
              <w:rPr>
                <w:sz w:val="22"/>
                <w:szCs w:val="22"/>
              </w:rPr>
            </w:pPr>
            <w:r>
              <w:t>STRZ4</w:t>
            </w:r>
          </w:p>
        </w:tc>
        <w:tc>
          <w:tcPr>
            <w:tcW w:w="1703" w:type="dxa"/>
          </w:tcPr>
          <w:p w14:paraId="32B312B8" w14:textId="77777777" w:rsidR="001E2751" w:rsidRPr="003A29E4" w:rsidRDefault="001E2751" w:rsidP="00A133AB">
            <w:pPr>
              <w:pStyle w:val="TblBdy"/>
            </w:pPr>
          </w:p>
        </w:tc>
        <w:tc>
          <w:tcPr>
            <w:tcW w:w="2642" w:type="dxa"/>
          </w:tcPr>
          <w:p w14:paraId="1AE1FD94" w14:textId="77777777" w:rsidR="001E2751" w:rsidRDefault="001E2751" w:rsidP="00A133AB">
            <w:pPr>
              <w:pStyle w:val="TblBdy"/>
              <w:spacing w:before="70" w:after="0" w:line="180" w:lineRule="atLeast"/>
              <w:rPr>
                <w:sz w:val="22"/>
                <w:szCs w:val="22"/>
              </w:rPr>
            </w:pPr>
            <w:r>
              <w:t>Strzelecki 2 km; &gt;3000–4000 m</w:t>
            </w:r>
          </w:p>
        </w:tc>
        <w:tc>
          <w:tcPr>
            <w:tcW w:w="3114" w:type="dxa"/>
          </w:tcPr>
          <w:p w14:paraId="6AC9DD59" w14:textId="77777777" w:rsidR="001E2751" w:rsidRPr="003A29E4" w:rsidRDefault="001E2751" w:rsidP="00A133AB">
            <w:pPr>
              <w:pStyle w:val="TblBdy"/>
            </w:pPr>
            <w:r>
              <w:t>Strzelecki</w:t>
            </w:r>
            <w:r w:rsidRPr="003A29E4">
              <w:t xml:space="preserve"> 3</w:t>
            </w:r>
            <w:r>
              <w:t>–</w:t>
            </w:r>
            <w:r w:rsidRPr="003A29E4">
              <w:t>4</w:t>
            </w:r>
            <w:r>
              <w:t xml:space="preserve"> </w:t>
            </w:r>
            <w:r w:rsidRPr="003A29E4">
              <w:t>km</w:t>
            </w:r>
          </w:p>
        </w:tc>
        <w:tc>
          <w:tcPr>
            <w:tcW w:w="3114" w:type="dxa"/>
          </w:tcPr>
          <w:p w14:paraId="5D3D7D37" w14:textId="77777777" w:rsidR="001E2751" w:rsidRDefault="001E2751" w:rsidP="00A133AB">
            <w:pPr>
              <w:pStyle w:val="TblBdy"/>
              <w:spacing w:before="70" w:after="0" w:line="180" w:lineRule="atLeast"/>
              <w:rPr>
                <w:rFonts w:cstheme="minorBidi"/>
              </w:rPr>
            </w:pPr>
            <w:r>
              <w:t xml:space="preserve">GHD (2012) </w:t>
            </w:r>
          </w:p>
          <w:p w14:paraId="1AF997C0" w14:textId="77777777" w:rsidR="001E2751" w:rsidRDefault="001E2751" w:rsidP="00A133AB">
            <w:pPr>
              <w:pStyle w:val="TblBdy"/>
              <w:spacing w:before="70" w:after="0" w:line="180" w:lineRule="atLeast"/>
            </w:pPr>
            <w:r>
              <w:t>SKM (2009)</w:t>
            </w:r>
          </w:p>
          <w:p w14:paraId="743F6262" w14:textId="77777777" w:rsidR="001E2751" w:rsidRDefault="001E2751" w:rsidP="00A133AB">
            <w:pPr>
              <w:pStyle w:val="TblBdy"/>
              <w:spacing w:before="70" w:after="0" w:line="180" w:lineRule="atLeast"/>
              <w:rPr>
                <w:sz w:val="22"/>
                <w:szCs w:val="22"/>
              </w:rPr>
            </w:pPr>
            <w:r>
              <w:t>McLean and Blackburn (2013)</w:t>
            </w:r>
          </w:p>
        </w:tc>
      </w:tr>
      <w:tr w:rsidR="001E2751" w:rsidRPr="005B2684" w14:paraId="71039A8A"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3FFEADD3" w14:textId="77777777" w:rsidR="001E2751" w:rsidRDefault="001E2751" w:rsidP="00A133AB">
            <w:pPr>
              <w:pStyle w:val="TblBdy"/>
            </w:pPr>
            <w:r>
              <w:t>28</w:t>
            </w:r>
          </w:p>
        </w:tc>
        <w:tc>
          <w:tcPr>
            <w:tcW w:w="1078" w:type="dxa"/>
          </w:tcPr>
          <w:p w14:paraId="285F46EE" w14:textId="77777777" w:rsidR="001E2751" w:rsidRDefault="001E2751" w:rsidP="00A133AB">
            <w:pPr>
              <w:pStyle w:val="TblBdy"/>
              <w:spacing w:before="70" w:after="0" w:line="180" w:lineRule="atLeast"/>
              <w:rPr>
                <w:sz w:val="22"/>
                <w:szCs w:val="22"/>
              </w:rPr>
            </w:pPr>
            <w:r>
              <w:t>BSE 114</w:t>
            </w:r>
          </w:p>
        </w:tc>
        <w:tc>
          <w:tcPr>
            <w:tcW w:w="1703" w:type="dxa"/>
          </w:tcPr>
          <w:p w14:paraId="6A30D2AE" w14:textId="77777777" w:rsidR="001E2751" w:rsidRDefault="001E2751" w:rsidP="00A133AB">
            <w:pPr>
              <w:pStyle w:val="TblBdy"/>
              <w:spacing w:before="70" w:after="0" w:line="180" w:lineRule="atLeast"/>
              <w:rPr>
                <w:sz w:val="22"/>
                <w:szCs w:val="22"/>
              </w:rPr>
            </w:pPr>
            <w:r>
              <w:t>STRZ5</w:t>
            </w:r>
          </w:p>
        </w:tc>
        <w:tc>
          <w:tcPr>
            <w:tcW w:w="1703" w:type="dxa"/>
          </w:tcPr>
          <w:p w14:paraId="6E0F3C38" w14:textId="77777777" w:rsidR="001E2751" w:rsidRPr="003A29E4" w:rsidRDefault="001E2751" w:rsidP="00A133AB">
            <w:pPr>
              <w:pStyle w:val="TblBdy"/>
            </w:pPr>
          </w:p>
        </w:tc>
        <w:tc>
          <w:tcPr>
            <w:tcW w:w="2642" w:type="dxa"/>
          </w:tcPr>
          <w:p w14:paraId="59861678" w14:textId="77777777" w:rsidR="001E2751" w:rsidRDefault="001E2751" w:rsidP="00A133AB">
            <w:pPr>
              <w:pStyle w:val="TblBdy"/>
              <w:spacing w:before="70" w:after="0" w:line="180" w:lineRule="atLeast"/>
              <w:rPr>
                <w:sz w:val="22"/>
                <w:szCs w:val="22"/>
              </w:rPr>
            </w:pPr>
            <w:r>
              <w:t>Strzelecki 3 km; &gt;3000–7000 m</w:t>
            </w:r>
          </w:p>
        </w:tc>
        <w:tc>
          <w:tcPr>
            <w:tcW w:w="3114" w:type="dxa"/>
          </w:tcPr>
          <w:p w14:paraId="0818E99E" w14:textId="77777777" w:rsidR="001E2751" w:rsidRPr="003A29E4" w:rsidRDefault="001E2751" w:rsidP="00A133AB">
            <w:pPr>
              <w:pStyle w:val="TblBdy"/>
            </w:pPr>
            <w:r>
              <w:t>Strzelecki</w:t>
            </w:r>
            <w:r w:rsidRPr="003A29E4">
              <w:t xml:space="preserve"> 4</w:t>
            </w:r>
            <w:r>
              <w:t>–</w:t>
            </w:r>
            <w:r w:rsidRPr="003A29E4">
              <w:t>6</w:t>
            </w:r>
            <w:r>
              <w:t xml:space="preserve"> </w:t>
            </w:r>
            <w:r w:rsidRPr="003A29E4">
              <w:t>km</w:t>
            </w:r>
          </w:p>
        </w:tc>
        <w:tc>
          <w:tcPr>
            <w:tcW w:w="3114" w:type="dxa"/>
          </w:tcPr>
          <w:p w14:paraId="3EC6F4B7" w14:textId="77777777" w:rsidR="001E2751" w:rsidRDefault="001E2751" w:rsidP="00A133AB">
            <w:pPr>
              <w:pStyle w:val="TblBdy"/>
              <w:spacing w:before="70" w:after="0" w:line="180" w:lineRule="atLeast"/>
              <w:rPr>
                <w:rFonts w:cstheme="minorBidi"/>
              </w:rPr>
            </w:pPr>
            <w:r>
              <w:t>GHD (2012)</w:t>
            </w:r>
          </w:p>
          <w:p w14:paraId="71A6F1A9" w14:textId="77777777" w:rsidR="001E2751" w:rsidRDefault="001E2751" w:rsidP="00A133AB">
            <w:pPr>
              <w:pStyle w:val="TblBdy"/>
              <w:spacing w:before="70" w:after="0" w:line="180" w:lineRule="atLeast"/>
            </w:pPr>
            <w:r>
              <w:t>SKM (2009)</w:t>
            </w:r>
          </w:p>
          <w:p w14:paraId="2C91D0CA" w14:textId="77777777" w:rsidR="001E2751" w:rsidRDefault="001E2751" w:rsidP="00A133AB">
            <w:pPr>
              <w:pStyle w:val="TblBdy"/>
              <w:spacing w:before="70" w:after="0" w:line="180" w:lineRule="atLeast"/>
              <w:rPr>
                <w:sz w:val="22"/>
                <w:szCs w:val="22"/>
              </w:rPr>
            </w:pPr>
            <w:r>
              <w:t>McLean and Blackburn (2013)</w:t>
            </w:r>
          </w:p>
        </w:tc>
      </w:tr>
      <w:tr w:rsidR="001E2751" w:rsidRPr="005B2684" w14:paraId="3F28ACB0"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324C9313" w14:textId="77777777" w:rsidR="001E2751" w:rsidRDefault="001E2751" w:rsidP="00A133AB">
            <w:pPr>
              <w:pStyle w:val="TblBdy"/>
            </w:pPr>
            <w:r>
              <w:t>29</w:t>
            </w:r>
          </w:p>
        </w:tc>
        <w:tc>
          <w:tcPr>
            <w:tcW w:w="1078" w:type="dxa"/>
          </w:tcPr>
          <w:p w14:paraId="3EB30BF4" w14:textId="77777777" w:rsidR="001E2751" w:rsidRDefault="001E2751" w:rsidP="00A133AB">
            <w:pPr>
              <w:pStyle w:val="TblBdy"/>
              <w:spacing w:before="70" w:after="0" w:line="180" w:lineRule="atLeast"/>
              <w:rPr>
                <w:sz w:val="22"/>
                <w:szCs w:val="22"/>
              </w:rPr>
            </w:pPr>
            <w:r>
              <w:t>BSE 114</w:t>
            </w:r>
          </w:p>
        </w:tc>
        <w:tc>
          <w:tcPr>
            <w:tcW w:w="1703" w:type="dxa"/>
          </w:tcPr>
          <w:p w14:paraId="75DE777D" w14:textId="77777777" w:rsidR="001E2751" w:rsidRDefault="001E2751" w:rsidP="00A133AB">
            <w:pPr>
              <w:pStyle w:val="TblBdy"/>
              <w:spacing w:before="70" w:after="0" w:line="180" w:lineRule="atLeast"/>
              <w:rPr>
                <w:sz w:val="22"/>
                <w:szCs w:val="22"/>
              </w:rPr>
            </w:pPr>
            <w:r>
              <w:t>STRZ6</w:t>
            </w:r>
          </w:p>
        </w:tc>
        <w:tc>
          <w:tcPr>
            <w:tcW w:w="1703" w:type="dxa"/>
          </w:tcPr>
          <w:p w14:paraId="729AED2B" w14:textId="77777777" w:rsidR="001E2751" w:rsidRPr="003A29E4" w:rsidRDefault="001E2751" w:rsidP="00A133AB">
            <w:pPr>
              <w:pStyle w:val="TblBdy"/>
            </w:pPr>
          </w:p>
        </w:tc>
        <w:tc>
          <w:tcPr>
            <w:tcW w:w="2642" w:type="dxa"/>
          </w:tcPr>
          <w:p w14:paraId="3C898714" w14:textId="77777777" w:rsidR="001E2751" w:rsidRDefault="001E2751" w:rsidP="00A133AB">
            <w:pPr>
              <w:pStyle w:val="TblBdy"/>
              <w:spacing w:before="70" w:after="0" w:line="180" w:lineRule="atLeast"/>
              <w:rPr>
                <w:sz w:val="22"/>
                <w:szCs w:val="22"/>
              </w:rPr>
            </w:pPr>
            <w:r>
              <w:t>Strzelecki; &gt;7000 m</w:t>
            </w:r>
          </w:p>
        </w:tc>
        <w:tc>
          <w:tcPr>
            <w:tcW w:w="3114" w:type="dxa"/>
          </w:tcPr>
          <w:p w14:paraId="030FD8DF" w14:textId="77777777" w:rsidR="001E2751" w:rsidRPr="003A29E4" w:rsidRDefault="001E2751" w:rsidP="00A133AB">
            <w:pPr>
              <w:pStyle w:val="TblBdy"/>
            </w:pPr>
            <w:r>
              <w:t>Strzelecki</w:t>
            </w:r>
            <w:r w:rsidRPr="003A29E4">
              <w:t xml:space="preserve"> &gt;6</w:t>
            </w:r>
            <w:r>
              <w:t xml:space="preserve"> </w:t>
            </w:r>
            <w:r w:rsidRPr="003A29E4">
              <w:t>km</w:t>
            </w:r>
          </w:p>
        </w:tc>
        <w:tc>
          <w:tcPr>
            <w:tcW w:w="3114" w:type="dxa"/>
          </w:tcPr>
          <w:p w14:paraId="11FF84E2" w14:textId="77777777" w:rsidR="001E2751" w:rsidRDefault="001E2751" w:rsidP="00A133AB">
            <w:pPr>
              <w:pStyle w:val="TblBdy"/>
              <w:spacing w:before="70" w:after="0" w:line="180" w:lineRule="atLeast"/>
              <w:rPr>
                <w:rFonts w:cstheme="minorBidi"/>
              </w:rPr>
            </w:pPr>
            <w:r>
              <w:t>GHD (2012)</w:t>
            </w:r>
          </w:p>
          <w:p w14:paraId="1299897B" w14:textId="77777777" w:rsidR="001E2751" w:rsidRDefault="001E2751" w:rsidP="00A133AB">
            <w:pPr>
              <w:pStyle w:val="TblBdy"/>
              <w:spacing w:before="70" w:after="0" w:line="180" w:lineRule="atLeast"/>
            </w:pPr>
            <w:r>
              <w:t>SKM (2009)</w:t>
            </w:r>
          </w:p>
          <w:p w14:paraId="273BE0B8" w14:textId="77777777" w:rsidR="001E2751" w:rsidRDefault="001E2751" w:rsidP="00A133AB">
            <w:pPr>
              <w:pStyle w:val="TblBdy"/>
              <w:spacing w:before="70" w:after="0" w:line="180" w:lineRule="atLeast"/>
              <w:rPr>
                <w:sz w:val="22"/>
                <w:szCs w:val="22"/>
              </w:rPr>
            </w:pPr>
            <w:r>
              <w:t>McLean and Blackburn (2013)</w:t>
            </w:r>
          </w:p>
        </w:tc>
      </w:tr>
      <w:tr w:rsidR="001E2751" w:rsidRPr="005B2684" w14:paraId="69041E48"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1675BE79" w14:textId="77777777" w:rsidR="001E2751" w:rsidRDefault="001E2751" w:rsidP="00A133AB">
            <w:pPr>
              <w:pStyle w:val="TblBdy"/>
            </w:pPr>
            <w:r>
              <w:t>30</w:t>
            </w:r>
          </w:p>
        </w:tc>
        <w:tc>
          <w:tcPr>
            <w:tcW w:w="1078" w:type="dxa"/>
          </w:tcPr>
          <w:p w14:paraId="3E18D5F7" w14:textId="77777777" w:rsidR="001E2751" w:rsidRDefault="001E2751" w:rsidP="00A133AB">
            <w:pPr>
              <w:pStyle w:val="TblBdy"/>
              <w:spacing w:before="70" w:after="0" w:line="180" w:lineRule="atLeast"/>
              <w:rPr>
                <w:sz w:val="22"/>
                <w:szCs w:val="22"/>
              </w:rPr>
            </w:pPr>
            <w:r>
              <w:t>BSE 114</w:t>
            </w:r>
          </w:p>
        </w:tc>
        <w:tc>
          <w:tcPr>
            <w:tcW w:w="1703" w:type="dxa"/>
          </w:tcPr>
          <w:p w14:paraId="59D52C70" w14:textId="77777777" w:rsidR="001E2751" w:rsidRDefault="001E2751" w:rsidP="00A133AB">
            <w:pPr>
              <w:pStyle w:val="TblBdy"/>
              <w:spacing w:before="70" w:after="0" w:line="180" w:lineRule="atLeast"/>
              <w:rPr>
                <w:sz w:val="22"/>
                <w:szCs w:val="22"/>
              </w:rPr>
            </w:pPr>
            <w:r>
              <w:t>PALEO</w:t>
            </w:r>
          </w:p>
        </w:tc>
        <w:tc>
          <w:tcPr>
            <w:tcW w:w="1703" w:type="dxa"/>
          </w:tcPr>
          <w:p w14:paraId="62169802" w14:textId="77777777" w:rsidR="001E2751" w:rsidRPr="00242BB7" w:rsidRDefault="001E2751" w:rsidP="00A133AB">
            <w:pPr>
              <w:pStyle w:val="TblBdy"/>
            </w:pPr>
          </w:p>
        </w:tc>
        <w:tc>
          <w:tcPr>
            <w:tcW w:w="2642" w:type="dxa"/>
          </w:tcPr>
          <w:p w14:paraId="17D25DF8" w14:textId="77777777" w:rsidR="001E2751" w:rsidRDefault="001E2751" w:rsidP="00A133AB">
            <w:pPr>
              <w:pStyle w:val="TblBdy"/>
              <w:spacing w:before="70" w:after="0" w:line="180" w:lineRule="atLeast"/>
              <w:rPr>
                <w:sz w:val="22"/>
                <w:szCs w:val="22"/>
              </w:rPr>
            </w:pPr>
            <w:r>
              <w:t>Palaeozoic basement 200 m  thick</w:t>
            </w:r>
          </w:p>
        </w:tc>
        <w:tc>
          <w:tcPr>
            <w:tcW w:w="3114" w:type="dxa"/>
          </w:tcPr>
          <w:p w14:paraId="7C6BB361" w14:textId="77777777" w:rsidR="001E2751" w:rsidRPr="00242BB7" w:rsidRDefault="001E2751" w:rsidP="00A133AB">
            <w:pPr>
              <w:pStyle w:val="TblBdy"/>
            </w:pPr>
            <w:r w:rsidRPr="00242BB7">
              <w:t>Palaeozoic basemen</w:t>
            </w:r>
            <w:r>
              <w:t>t</w:t>
            </w:r>
          </w:p>
        </w:tc>
        <w:tc>
          <w:tcPr>
            <w:tcW w:w="3114" w:type="dxa"/>
          </w:tcPr>
          <w:p w14:paraId="4ACD8A99" w14:textId="77777777" w:rsidR="001E2751" w:rsidRDefault="001E2751" w:rsidP="00A133AB">
            <w:pPr>
              <w:pStyle w:val="TblBdy"/>
              <w:spacing w:before="70" w:after="0" w:line="180" w:lineRule="atLeast"/>
              <w:rPr>
                <w:rFonts w:cstheme="minorBidi"/>
              </w:rPr>
            </w:pPr>
            <w:r>
              <w:t>GHD (2012)</w:t>
            </w:r>
          </w:p>
          <w:p w14:paraId="4A4ADAE2" w14:textId="77777777" w:rsidR="001E2751" w:rsidRDefault="001E2751" w:rsidP="00A133AB">
            <w:pPr>
              <w:pStyle w:val="TblBdy"/>
              <w:spacing w:before="70" w:after="0" w:line="180" w:lineRule="atLeast"/>
            </w:pPr>
            <w:r>
              <w:t>SKM (2009)</w:t>
            </w:r>
          </w:p>
          <w:p w14:paraId="34BBFEFF" w14:textId="77777777" w:rsidR="001E2751" w:rsidRDefault="001E2751" w:rsidP="00A133AB">
            <w:pPr>
              <w:pStyle w:val="TblBdy"/>
              <w:spacing w:before="70" w:after="0" w:line="180" w:lineRule="atLeast"/>
            </w:pPr>
            <w:r>
              <w:t>McLean and Blackburn (2013)</w:t>
            </w:r>
          </w:p>
          <w:p w14:paraId="2B324FE2" w14:textId="77777777" w:rsidR="001E2751" w:rsidRDefault="001E2751" w:rsidP="00A133AB">
            <w:pPr>
              <w:pStyle w:val="TblBdy"/>
              <w:spacing w:before="70" w:after="0" w:line="180" w:lineRule="atLeast"/>
            </w:pPr>
            <w:r>
              <w:t>Stuart-Smith et al. (2010)</w:t>
            </w:r>
          </w:p>
          <w:p w14:paraId="442F635F" w14:textId="77777777" w:rsidR="001E2751" w:rsidRDefault="001E2751" w:rsidP="00A133AB">
            <w:pPr>
              <w:pStyle w:val="TblBdy"/>
              <w:spacing w:before="70" w:after="0" w:line="180" w:lineRule="atLeast"/>
              <w:rPr>
                <w:sz w:val="22"/>
                <w:szCs w:val="22"/>
              </w:rPr>
            </w:pPr>
            <w:r>
              <w:t>Constantine (2009)</w:t>
            </w:r>
          </w:p>
        </w:tc>
      </w:tr>
    </w:tbl>
    <w:p w14:paraId="5E0AAA23" w14:textId="77777777" w:rsidR="001E2751" w:rsidRDefault="001E2751" w:rsidP="001E2751">
      <w:pPr>
        <w:pStyle w:val="BodyText"/>
      </w:pPr>
    </w:p>
    <w:p w14:paraId="5A2DF5D4" w14:textId="77777777" w:rsidR="001E2751" w:rsidRDefault="001E2751" w:rsidP="001E2751">
      <w:pPr>
        <w:pStyle w:val="BodyText"/>
      </w:pPr>
    </w:p>
    <w:p w14:paraId="303C9C2F" w14:textId="77777777" w:rsidR="001E2751" w:rsidRDefault="001E2751" w:rsidP="001E2751">
      <w:pPr>
        <w:pStyle w:val="BodyText"/>
      </w:pPr>
    </w:p>
    <w:p w14:paraId="20408C92" w14:textId="77777777" w:rsidR="001E2751" w:rsidRDefault="001E2751" w:rsidP="001E2751">
      <w:pPr>
        <w:pStyle w:val="BodyText"/>
      </w:pPr>
    </w:p>
    <w:p w14:paraId="675D7A2E" w14:textId="77777777" w:rsidR="001E2751" w:rsidRDefault="001E2751" w:rsidP="001E2751">
      <w:pPr>
        <w:pStyle w:val="BodyText"/>
      </w:pPr>
    </w:p>
    <w:p w14:paraId="082518F2" w14:textId="77777777" w:rsidR="001E2751" w:rsidRDefault="001E2751" w:rsidP="001E2751">
      <w:pPr>
        <w:pStyle w:val="BodyText"/>
        <w:sectPr w:rsidR="001E2751" w:rsidSect="00A133AB">
          <w:pgSz w:w="16838" w:h="11906" w:orient="landscape" w:code="9"/>
          <w:pgMar w:top="1134" w:right="1247" w:bottom="1134" w:left="1134" w:header="510" w:footer="624" w:gutter="0"/>
          <w:cols w:space="284"/>
          <w:docGrid w:linePitch="360"/>
        </w:sectPr>
      </w:pPr>
    </w:p>
    <w:p w14:paraId="123AB46A" w14:textId="77777777" w:rsidR="001E2751" w:rsidRDefault="001E2751" w:rsidP="001E2751">
      <w:pPr>
        <w:pStyle w:val="BodyText"/>
      </w:pPr>
    </w:p>
    <w:p w14:paraId="7127F855" w14:textId="77777777" w:rsidR="001E2751" w:rsidRDefault="001E2751" w:rsidP="001E2751">
      <w:pPr>
        <w:pStyle w:val="Heading5"/>
      </w:pPr>
      <w:bookmarkStart w:id="117" w:name="_Toc458080349"/>
      <w:bookmarkStart w:id="118" w:name="_Toc483908403"/>
      <w:r>
        <w:t>Modelled hydrogeological units</w:t>
      </w:r>
      <w:bookmarkEnd w:id="117"/>
      <w:bookmarkEnd w:id="118"/>
    </w:p>
    <w:p w14:paraId="256ECD11" w14:textId="4DF92E02" w:rsidR="001E2751" w:rsidRDefault="001E2751" w:rsidP="001E2751">
      <w:pPr>
        <w:pStyle w:val="BodyText"/>
      </w:pPr>
      <w:r>
        <w:t xml:space="preserve">The modelled hydrogeological units are summarised in </w:t>
      </w:r>
      <w:r>
        <w:fldChar w:fldCharType="begin"/>
      </w:r>
      <w:r>
        <w:instrText xml:space="preserve"> REF _Ref458079893 \h </w:instrText>
      </w:r>
      <w:r>
        <w:fldChar w:fldCharType="separate"/>
      </w:r>
      <w:r w:rsidR="000B20BB">
        <w:t xml:space="preserve">Table </w:t>
      </w:r>
      <w:r w:rsidR="000B20BB">
        <w:rPr>
          <w:noProof/>
        </w:rPr>
        <w:t>3</w:t>
      </w:r>
      <w:r>
        <w:fldChar w:fldCharType="end"/>
      </w:r>
      <w:r w:rsidR="00A339A6">
        <w:t xml:space="preserve">. </w:t>
      </w:r>
      <w:r>
        <w:t>Included in this table are the associated Victorian Aquifer Framework (VAF) code, the hydrogeological unit, the method used to define the extent and the thickness of each modelled layer</w:t>
      </w:r>
      <w:r w:rsidR="00A339A6">
        <w:t xml:space="preserve">. </w:t>
      </w:r>
      <w:r>
        <w:t xml:space="preserve">The spatial extents of each modelled hydrogeological unit are shown in </w:t>
      </w:r>
      <w:r w:rsidR="00C0699C">
        <w:fldChar w:fldCharType="begin"/>
      </w:r>
      <w:r w:rsidR="00C0699C">
        <w:instrText xml:space="preserve"> REF _Ref483908700 \h </w:instrText>
      </w:r>
      <w:r w:rsidR="00C0699C">
        <w:fldChar w:fldCharType="separate"/>
      </w:r>
      <w:r w:rsidR="000B20BB">
        <w:t xml:space="preserve">Figure </w:t>
      </w:r>
      <w:r w:rsidR="000B20BB">
        <w:rPr>
          <w:noProof/>
        </w:rPr>
        <w:t>13</w:t>
      </w:r>
      <w:r w:rsidR="00C0699C">
        <w:fldChar w:fldCharType="end"/>
      </w:r>
      <w:r w:rsidR="00C0699C">
        <w:t xml:space="preserve"> to </w:t>
      </w:r>
      <w:r w:rsidR="00C0699C">
        <w:fldChar w:fldCharType="begin"/>
      </w:r>
      <w:r w:rsidR="00C0699C">
        <w:instrText xml:space="preserve"> REF _Ref483908721 \h </w:instrText>
      </w:r>
      <w:r w:rsidR="00C0699C">
        <w:fldChar w:fldCharType="separate"/>
      </w:r>
      <w:r w:rsidR="000B20BB">
        <w:t xml:space="preserve">Figure </w:t>
      </w:r>
      <w:r w:rsidR="000B20BB">
        <w:rPr>
          <w:noProof/>
        </w:rPr>
        <w:t>42</w:t>
      </w:r>
      <w:r w:rsidR="00C0699C">
        <w:fldChar w:fldCharType="end"/>
      </w:r>
      <w:r>
        <w:t>.</w:t>
      </w:r>
    </w:p>
    <w:p w14:paraId="26BDC624" w14:textId="2D8E4172" w:rsidR="001E2751" w:rsidRDefault="001E2751" w:rsidP="001E2751">
      <w:pPr>
        <w:pStyle w:val="Caption"/>
      </w:pPr>
      <w:bookmarkStart w:id="119" w:name="_Ref458079893"/>
      <w:bookmarkStart w:id="120" w:name="_Toc458080254"/>
      <w:bookmarkStart w:id="121" w:name="_Toc483825264"/>
      <w:r>
        <w:t xml:space="preserve">Table </w:t>
      </w:r>
      <w:fldSimple w:instr=" SEQ Table \* ARABIC ">
        <w:r w:rsidR="000B20BB">
          <w:rPr>
            <w:noProof/>
          </w:rPr>
          <w:t>3</w:t>
        </w:r>
      </w:fldSimple>
      <w:bookmarkEnd w:id="119"/>
      <w:r>
        <w:t xml:space="preserve"> </w:t>
      </w:r>
      <w:r w:rsidR="00A00C8B">
        <w:tab/>
      </w:r>
      <w:r>
        <w:t>Modelled hydrogeological units and associated Victorian Aquifer Framework (VAF) code, derivation method and thickness</w:t>
      </w:r>
      <w:bookmarkEnd w:id="120"/>
      <w:bookmarkEnd w:id="121"/>
    </w:p>
    <w:tbl>
      <w:tblPr>
        <w:tblStyle w:val="TableBAHeaderRow"/>
        <w:tblW w:w="9639" w:type="dxa"/>
        <w:tblLayout w:type="fixed"/>
        <w:tblLook w:val="04A0" w:firstRow="1" w:lastRow="0" w:firstColumn="1" w:lastColumn="0" w:noHBand="0" w:noVBand="1"/>
      </w:tblPr>
      <w:tblGrid>
        <w:gridCol w:w="661"/>
        <w:gridCol w:w="1078"/>
        <w:gridCol w:w="1522"/>
        <w:gridCol w:w="1842"/>
        <w:gridCol w:w="2835"/>
        <w:gridCol w:w="1701"/>
      </w:tblGrid>
      <w:tr w:rsidR="001E2751" w14:paraId="6D017243" w14:textId="77777777" w:rsidTr="00A133AB">
        <w:trPr>
          <w:cnfStyle w:val="100000000000" w:firstRow="1" w:lastRow="0" w:firstColumn="0" w:lastColumn="0" w:oddVBand="0" w:evenVBand="0" w:oddHBand="0" w:evenHBand="0" w:firstRowFirstColumn="0" w:firstRowLastColumn="0" w:lastRowFirstColumn="0" w:lastRowLastColumn="0"/>
          <w:tblHeader/>
        </w:trPr>
        <w:tc>
          <w:tcPr>
            <w:tcW w:w="661" w:type="dxa"/>
          </w:tcPr>
          <w:p w14:paraId="5967190F" w14:textId="77777777" w:rsidR="001E2751" w:rsidRPr="003A29E4" w:rsidRDefault="001E2751" w:rsidP="00A133AB">
            <w:pPr>
              <w:pStyle w:val="TblHd"/>
            </w:pPr>
            <w:r w:rsidRPr="003A29E4">
              <w:t>Model layer</w:t>
            </w:r>
          </w:p>
        </w:tc>
        <w:tc>
          <w:tcPr>
            <w:tcW w:w="1078" w:type="dxa"/>
          </w:tcPr>
          <w:p w14:paraId="63394750" w14:textId="77777777" w:rsidR="001E2751" w:rsidRPr="003A29E4" w:rsidRDefault="001E2751" w:rsidP="00A133AB">
            <w:pPr>
              <w:pStyle w:val="TblHd"/>
            </w:pPr>
            <w:r>
              <w:t xml:space="preserve">Inputs and </w:t>
            </w:r>
            <w:r w:rsidRPr="003A29E4">
              <w:t xml:space="preserve">VAF </w:t>
            </w:r>
            <w:r>
              <w:t>code</w:t>
            </w:r>
          </w:p>
        </w:tc>
        <w:tc>
          <w:tcPr>
            <w:tcW w:w="1522" w:type="dxa"/>
          </w:tcPr>
          <w:p w14:paraId="2771B35D" w14:textId="77777777" w:rsidR="001E2751" w:rsidRPr="003A29E4" w:rsidRDefault="001E2751" w:rsidP="00A133AB">
            <w:pPr>
              <w:pStyle w:val="TblHd"/>
            </w:pPr>
            <w:r>
              <w:t>Hydrogeological Unit</w:t>
            </w:r>
          </w:p>
        </w:tc>
        <w:tc>
          <w:tcPr>
            <w:tcW w:w="1842" w:type="dxa"/>
          </w:tcPr>
          <w:p w14:paraId="4FFAAE75" w14:textId="77777777" w:rsidR="001E2751" w:rsidRDefault="001E2751" w:rsidP="00A133AB">
            <w:pPr>
              <w:pStyle w:val="TblHd"/>
            </w:pPr>
            <w:r>
              <w:t>Geology</w:t>
            </w:r>
          </w:p>
        </w:tc>
        <w:tc>
          <w:tcPr>
            <w:tcW w:w="2835" w:type="dxa"/>
          </w:tcPr>
          <w:p w14:paraId="5F0396C5" w14:textId="77777777" w:rsidR="001E2751" w:rsidRPr="003A29E4" w:rsidRDefault="001E2751" w:rsidP="00A133AB">
            <w:pPr>
              <w:pStyle w:val="TblHd"/>
            </w:pPr>
            <w:r>
              <w:t>Description of generation procedure</w:t>
            </w:r>
          </w:p>
        </w:tc>
        <w:tc>
          <w:tcPr>
            <w:tcW w:w="1701" w:type="dxa"/>
          </w:tcPr>
          <w:p w14:paraId="27BBDC5C" w14:textId="77777777" w:rsidR="001E2751" w:rsidRDefault="001E2751" w:rsidP="00A133AB">
            <w:pPr>
              <w:pStyle w:val="TblHd"/>
            </w:pPr>
            <w:r>
              <w:t>Thickness</w:t>
            </w:r>
          </w:p>
        </w:tc>
      </w:tr>
      <w:tr w:rsidR="001E2751" w:rsidRPr="0034391E" w14:paraId="55AAFF96"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6B89610F" w14:textId="77777777" w:rsidR="001E2751" w:rsidRPr="003A29E4" w:rsidRDefault="001E2751" w:rsidP="00A133AB">
            <w:pPr>
              <w:pStyle w:val="TblBdy"/>
            </w:pPr>
            <w:r w:rsidRPr="003A29E4">
              <w:t>1</w:t>
            </w:r>
          </w:p>
        </w:tc>
        <w:tc>
          <w:tcPr>
            <w:tcW w:w="1078" w:type="dxa"/>
          </w:tcPr>
          <w:p w14:paraId="105D6BDF" w14:textId="77777777" w:rsidR="001E2751" w:rsidRDefault="001E2751" w:rsidP="00A133AB">
            <w:pPr>
              <w:pStyle w:val="TblBdy"/>
              <w:spacing w:before="70" w:after="0" w:line="180" w:lineRule="atLeast"/>
              <w:rPr>
                <w:sz w:val="22"/>
                <w:szCs w:val="22"/>
              </w:rPr>
            </w:pPr>
            <w:r>
              <w:t>Bathymetry</w:t>
            </w:r>
          </w:p>
        </w:tc>
        <w:tc>
          <w:tcPr>
            <w:tcW w:w="1522" w:type="dxa"/>
          </w:tcPr>
          <w:p w14:paraId="6B000162" w14:textId="77777777" w:rsidR="001E2751" w:rsidRDefault="001E2751" w:rsidP="00A133AB">
            <w:pPr>
              <w:pStyle w:val="TblBdy"/>
              <w:spacing w:before="70" w:after="0" w:line="180" w:lineRule="atLeast"/>
              <w:rPr>
                <w:sz w:val="22"/>
                <w:szCs w:val="22"/>
              </w:rPr>
            </w:pPr>
            <w:r>
              <w:t>HGU 1 (Marine Water)</w:t>
            </w:r>
          </w:p>
        </w:tc>
        <w:tc>
          <w:tcPr>
            <w:tcW w:w="1842" w:type="dxa"/>
          </w:tcPr>
          <w:p w14:paraId="7A41EF5B" w14:textId="77777777" w:rsidR="001E2751" w:rsidRDefault="001E2751" w:rsidP="00A133AB">
            <w:pPr>
              <w:pStyle w:val="TblBdy"/>
              <w:spacing w:before="70" w:after="0" w:line="180" w:lineRule="atLeast"/>
              <w:rPr>
                <w:sz w:val="22"/>
                <w:szCs w:val="22"/>
              </w:rPr>
            </w:pPr>
            <w:r w:rsidRPr="008F36D1">
              <w:t>Represents marine waters throughout the offshore portion of the modelled area</w:t>
            </w:r>
          </w:p>
        </w:tc>
        <w:tc>
          <w:tcPr>
            <w:tcW w:w="2835" w:type="dxa"/>
          </w:tcPr>
          <w:p w14:paraId="4E885F7B" w14:textId="77777777" w:rsidR="001E2751" w:rsidRPr="003A29E4" w:rsidRDefault="001E2751" w:rsidP="00A133AB">
            <w:pPr>
              <w:pStyle w:val="TblBdy"/>
            </w:pPr>
            <w:r w:rsidRPr="008F36D1">
              <w:t>The unit top is mean sea level and the unit bottom is the sea floor. Marine waters extend beyond the modelled area. Marine Water is clipped to the model extent in the south and east and the coastline in the northwest. Bathymetry is from Whiteway (2009</w:t>
            </w:r>
            <w:r>
              <w:t>).</w:t>
            </w:r>
          </w:p>
        </w:tc>
        <w:tc>
          <w:tcPr>
            <w:tcW w:w="1701" w:type="dxa"/>
          </w:tcPr>
          <w:p w14:paraId="60C3E166" w14:textId="77777777" w:rsidR="001E2751" w:rsidRDefault="001E2751" w:rsidP="00A133AB">
            <w:pPr>
              <w:pStyle w:val="TblBdy"/>
              <w:spacing w:before="70" w:after="0" w:line="180" w:lineRule="atLeast"/>
              <w:rPr>
                <w:sz w:val="22"/>
                <w:szCs w:val="22"/>
              </w:rPr>
            </w:pPr>
            <w:r w:rsidRPr="008F36D1">
              <w:t>The thickness of Marine Water ranges from 2</w:t>
            </w:r>
            <w:r>
              <w:t xml:space="preserve"> </w:t>
            </w:r>
            <w:r w:rsidRPr="008F36D1">
              <w:t>m at the coastline to 455</w:t>
            </w:r>
            <w:r>
              <w:t xml:space="preserve"> </w:t>
            </w:r>
            <w:r w:rsidRPr="008F36D1">
              <w:t>m in the southeast corner</w:t>
            </w:r>
            <w:r>
              <w:t>.</w:t>
            </w:r>
          </w:p>
        </w:tc>
      </w:tr>
      <w:tr w:rsidR="001E2751" w:rsidRPr="005B2684" w14:paraId="45BF40DE"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1C1C0F29" w14:textId="77777777" w:rsidR="001E2751" w:rsidRPr="003A29E4" w:rsidRDefault="001E2751" w:rsidP="00A133AB">
            <w:pPr>
              <w:pStyle w:val="TblBdy"/>
            </w:pPr>
            <w:r w:rsidRPr="003A29E4">
              <w:t>2</w:t>
            </w:r>
          </w:p>
        </w:tc>
        <w:tc>
          <w:tcPr>
            <w:tcW w:w="1078" w:type="dxa"/>
          </w:tcPr>
          <w:p w14:paraId="7B7E606C" w14:textId="77777777" w:rsidR="001E2751" w:rsidRDefault="001E2751" w:rsidP="00A133AB">
            <w:pPr>
              <w:pStyle w:val="TblBdy"/>
              <w:spacing w:before="70" w:after="0" w:line="180" w:lineRule="atLeast"/>
              <w:rPr>
                <w:sz w:val="22"/>
                <w:szCs w:val="22"/>
              </w:rPr>
            </w:pPr>
            <w:r>
              <w:t>VAF 101</w:t>
            </w:r>
          </w:p>
        </w:tc>
        <w:tc>
          <w:tcPr>
            <w:tcW w:w="1522" w:type="dxa"/>
          </w:tcPr>
          <w:p w14:paraId="3A4608D8" w14:textId="77777777" w:rsidR="001E2751" w:rsidRDefault="001E2751" w:rsidP="00A133AB">
            <w:pPr>
              <w:pStyle w:val="TblBdy"/>
              <w:spacing w:before="70" w:after="0" w:line="180" w:lineRule="atLeast"/>
              <w:rPr>
                <w:sz w:val="22"/>
                <w:szCs w:val="22"/>
              </w:rPr>
            </w:pPr>
            <w:r>
              <w:t>HGU 2 (QA)</w:t>
            </w:r>
          </w:p>
        </w:tc>
        <w:tc>
          <w:tcPr>
            <w:tcW w:w="1842" w:type="dxa"/>
          </w:tcPr>
          <w:p w14:paraId="2BCE18D1" w14:textId="77777777" w:rsidR="001E2751" w:rsidRDefault="001E2751" w:rsidP="00A133AB">
            <w:pPr>
              <w:pStyle w:val="TblBdy"/>
              <w:spacing w:before="70" w:after="0" w:line="180" w:lineRule="atLeast"/>
              <w:rPr>
                <w:sz w:val="22"/>
                <w:szCs w:val="22"/>
              </w:rPr>
            </w:pPr>
            <w:r w:rsidRPr="008F36D1">
              <w:t>Represents the Quaternary Alluvium and includes Fluvial, lacustrine, alluvial and colluvial sediments. Quaternary Alluvium overlies the Haunted Hill Formation in the valleys and the Strzelecki Group and Palaeozoic Basement in the highlands</w:t>
            </w:r>
          </w:p>
        </w:tc>
        <w:tc>
          <w:tcPr>
            <w:tcW w:w="2835" w:type="dxa"/>
          </w:tcPr>
          <w:p w14:paraId="1C9AD54E" w14:textId="1BB5CEC7" w:rsidR="001E2751" w:rsidRPr="003A29E4" w:rsidRDefault="001E2751" w:rsidP="00A133AB">
            <w:pPr>
              <w:pStyle w:val="TblBdy"/>
            </w:pPr>
            <w:r w:rsidRPr="008F36D1">
              <w:t>The QA HGU is based on the aquifer QA from (GHD</w:t>
            </w:r>
            <w:r w:rsidR="009421B6">
              <w:t>,</w:t>
            </w:r>
            <w:r w:rsidRPr="008F36D1">
              <w:t xml:space="preserve"> 2012; SKM 2009). QA extends to the Gippsland coas</w:t>
            </w:r>
            <w:r>
              <w:t>t.</w:t>
            </w:r>
          </w:p>
        </w:tc>
        <w:tc>
          <w:tcPr>
            <w:tcW w:w="1701" w:type="dxa"/>
          </w:tcPr>
          <w:p w14:paraId="7AF5E0D5" w14:textId="77777777" w:rsidR="001E2751" w:rsidRDefault="001E2751" w:rsidP="00A133AB">
            <w:pPr>
              <w:pStyle w:val="TblBdy"/>
              <w:spacing w:before="70" w:after="0" w:line="180" w:lineRule="atLeast"/>
              <w:rPr>
                <w:sz w:val="22"/>
                <w:szCs w:val="22"/>
              </w:rPr>
            </w:pPr>
            <w:r w:rsidRPr="008F36D1">
              <w:t>The thickness of Quaternary Alluvium ranges from 2</w:t>
            </w:r>
            <w:r>
              <w:t xml:space="preserve"> </w:t>
            </w:r>
            <w:r w:rsidRPr="008F36D1">
              <w:t>m to 105</w:t>
            </w:r>
            <w:r>
              <w:t xml:space="preserve"> </w:t>
            </w:r>
            <w:r w:rsidRPr="008F36D1">
              <w:t>m in small isolated pockets</w:t>
            </w:r>
            <w:r>
              <w:t>.</w:t>
            </w:r>
          </w:p>
        </w:tc>
      </w:tr>
      <w:tr w:rsidR="001E2751" w:rsidRPr="005B2684" w14:paraId="54B2C3A0"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5528574B" w14:textId="77777777" w:rsidR="001E2751" w:rsidRPr="003A29E4" w:rsidRDefault="001E2751" w:rsidP="00A133AB">
            <w:pPr>
              <w:pStyle w:val="TblBdy"/>
            </w:pPr>
            <w:r w:rsidRPr="003A29E4">
              <w:t>3</w:t>
            </w:r>
          </w:p>
        </w:tc>
        <w:tc>
          <w:tcPr>
            <w:tcW w:w="1078" w:type="dxa"/>
          </w:tcPr>
          <w:p w14:paraId="07A9BF80" w14:textId="77777777" w:rsidR="001E2751" w:rsidRDefault="001E2751" w:rsidP="00A133AB">
            <w:pPr>
              <w:pStyle w:val="TblBdy"/>
              <w:spacing w:before="70" w:after="0" w:line="180" w:lineRule="atLeast"/>
              <w:rPr>
                <w:sz w:val="22"/>
                <w:szCs w:val="22"/>
              </w:rPr>
            </w:pPr>
            <w:r>
              <w:t>VAF 102; -10m elevation contour</w:t>
            </w:r>
          </w:p>
        </w:tc>
        <w:tc>
          <w:tcPr>
            <w:tcW w:w="1522" w:type="dxa"/>
          </w:tcPr>
          <w:p w14:paraId="16245084" w14:textId="77777777" w:rsidR="001E2751" w:rsidRDefault="001E2751" w:rsidP="00A133AB">
            <w:pPr>
              <w:pStyle w:val="TblBdy"/>
              <w:spacing w:before="70" w:after="0" w:line="180" w:lineRule="atLeast"/>
              <w:rPr>
                <w:sz w:val="22"/>
                <w:szCs w:val="22"/>
              </w:rPr>
            </w:pPr>
            <w:r>
              <w:t>HGU 3 (UTQA)</w:t>
            </w:r>
          </w:p>
        </w:tc>
        <w:tc>
          <w:tcPr>
            <w:tcW w:w="1842" w:type="dxa"/>
          </w:tcPr>
          <w:p w14:paraId="0A31A894" w14:textId="77777777" w:rsidR="001E2751" w:rsidRDefault="001E2751" w:rsidP="00A133AB">
            <w:pPr>
              <w:pStyle w:val="TblBdy"/>
              <w:spacing w:before="70" w:after="0" w:line="180" w:lineRule="atLeast"/>
              <w:rPr>
                <w:sz w:val="22"/>
                <w:szCs w:val="22"/>
              </w:rPr>
            </w:pPr>
            <w:r w:rsidRPr="008F36D1">
              <w:t>Represents the Upper Tertiary Quaternary Alluvium and includes the Haunted Hill Formation.</w:t>
            </w:r>
          </w:p>
        </w:tc>
        <w:tc>
          <w:tcPr>
            <w:tcW w:w="2835" w:type="dxa"/>
          </w:tcPr>
          <w:p w14:paraId="2E1CFA54" w14:textId="429ED5BA" w:rsidR="001E2751" w:rsidRPr="003A29E4" w:rsidRDefault="001E2751" w:rsidP="00A133AB">
            <w:pPr>
              <w:pStyle w:val="TblBdy"/>
            </w:pPr>
            <w:r w:rsidRPr="008F36D1">
              <w:t>The UTQA HGU is based on the aquifer UTQA from (GHD</w:t>
            </w:r>
            <w:r w:rsidR="009421B6">
              <w:t>,</w:t>
            </w:r>
            <w:r w:rsidRPr="008F36D1">
              <w:t xml:space="preserve"> 2012; SKM</w:t>
            </w:r>
            <w:r w:rsidR="009421B6">
              <w:t>,</w:t>
            </w:r>
            <w:r w:rsidRPr="008F36D1">
              <w:t xml:space="preserve"> 2009). UTQA was extended offshore by re-gridding using bathymetry and a 1</w:t>
            </w:r>
            <w:r>
              <w:t xml:space="preserve"> </w:t>
            </w:r>
            <w:r w:rsidRPr="008F36D1">
              <w:t>km buffer zone. UTQA was modified to account for the offshore pinching out of the unit Haunted Hill Formation. The unit extends to the 10m bathymetric contour</w:t>
            </w:r>
            <w:r>
              <w:t xml:space="preserve">. </w:t>
            </w:r>
          </w:p>
        </w:tc>
        <w:tc>
          <w:tcPr>
            <w:tcW w:w="1701" w:type="dxa"/>
          </w:tcPr>
          <w:p w14:paraId="28BC23B6" w14:textId="77777777" w:rsidR="001E2751" w:rsidRDefault="001E2751" w:rsidP="00A133AB">
            <w:pPr>
              <w:pStyle w:val="TblBdy"/>
              <w:spacing w:before="70" w:after="0" w:line="180" w:lineRule="atLeast"/>
              <w:rPr>
                <w:sz w:val="22"/>
                <w:szCs w:val="22"/>
              </w:rPr>
            </w:pPr>
            <w:r w:rsidRPr="008F36D1">
              <w:t>The thickness of UTQA ranges from 2</w:t>
            </w:r>
            <w:r>
              <w:t xml:space="preserve"> </w:t>
            </w:r>
            <w:r w:rsidRPr="008F36D1">
              <w:t>m to 175</w:t>
            </w:r>
            <w:r>
              <w:t> </w:t>
            </w:r>
            <w:r w:rsidRPr="008F36D1">
              <w:t>m near Lake Wellington</w:t>
            </w:r>
            <w:r>
              <w:t>.</w:t>
            </w:r>
          </w:p>
        </w:tc>
      </w:tr>
      <w:tr w:rsidR="001E2751" w:rsidRPr="005B2684" w14:paraId="0EA5246C"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6907A80A" w14:textId="77777777" w:rsidR="001E2751" w:rsidRPr="003A29E4" w:rsidRDefault="001E2751" w:rsidP="00A133AB">
            <w:pPr>
              <w:pStyle w:val="TblBdy"/>
            </w:pPr>
            <w:r>
              <w:t>4</w:t>
            </w:r>
          </w:p>
        </w:tc>
        <w:tc>
          <w:tcPr>
            <w:tcW w:w="1078" w:type="dxa"/>
          </w:tcPr>
          <w:p w14:paraId="65C67C72" w14:textId="77777777" w:rsidR="001E2751" w:rsidRDefault="001E2751" w:rsidP="00A133AB">
            <w:pPr>
              <w:pStyle w:val="TblBdy"/>
              <w:spacing w:before="70" w:after="0" w:line="180" w:lineRule="atLeast"/>
              <w:rPr>
                <w:sz w:val="22"/>
                <w:szCs w:val="22"/>
              </w:rPr>
            </w:pPr>
            <w:r>
              <w:t>VAF 103</w:t>
            </w:r>
          </w:p>
        </w:tc>
        <w:tc>
          <w:tcPr>
            <w:tcW w:w="1522" w:type="dxa"/>
          </w:tcPr>
          <w:p w14:paraId="0AA10213" w14:textId="77777777" w:rsidR="001E2751" w:rsidRDefault="001E2751" w:rsidP="00A133AB">
            <w:pPr>
              <w:pStyle w:val="TblBdy"/>
              <w:spacing w:before="70" w:after="0" w:line="180" w:lineRule="atLeast"/>
              <w:rPr>
                <w:sz w:val="22"/>
                <w:szCs w:val="22"/>
              </w:rPr>
            </w:pPr>
            <w:r>
              <w:t>HGU 4 (UTQD)</w:t>
            </w:r>
          </w:p>
        </w:tc>
        <w:tc>
          <w:tcPr>
            <w:tcW w:w="1842" w:type="dxa"/>
          </w:tcPr>
          <w:p w14:paraId="5DD95284" w14:textId="77777777" w:rsidR="001E2751" w:rsidRDefault="001E2751" w:rsidP="00A133AB">
            <w:pPr>
              <w:pStyle w:val="TblBdy"/>
              <w:spacing w:before="70" w:after="0" w:line="180" w:lineRule="atLeast"/>
              <w:rPr>
                <w:sz w:val="22"/>
                <w:szCs w:val="22"/>
              </w:rPr>
            </w:pPr>
            <w:r w:rsidRPr="008F36D1">
              <w:t>Represents the Upper Tertiary Quaternary Aquitard which includes the Haunted Hills Gravel, Eagle Point Sand and Boisdale Formation (Nuntin Clay Member</w:t>
            </w:r>
            <w:r>
              <w:t>).</w:t>
            </w:r>
          </w:p>
        </w:tc>
        <w:tc>
          <w:tcPr>
            <w:tcW w:w="2835" w:type="dxa"/>
          </w:tcPr>
          <w:p w14:paraId="753F73F5" w14:textId="10F5CB07" w:rsidR="001E2751" w:rsidRPr="003A29E4" w:rsidRDefault="001E2751" w:rsidP="00A133AB">
            <w:pPr>
              <w:pStyle w:val="TblBdy"/>
            </w:pPr>
            <w:r w:rsidRPr="008F36D1">
              <w:t>The UTQD HGU is based</w:t>
            </w:r>
            <w:r w:rsidR="009421B6">
              <w:t xml:space="preserve"> on the aquitard UTQD from (GHD,</w:t>
            </w:r>
            <w:r w:rsidRPr="008F36D1">
              <w:t>2012; SKM</w:t>
            </w:r>
            <w:r w:rsidR="009421B6">
              <w:t>,</w:t>
            </w:r>
            <w:r w:rsidRPr="008F36D1">
              <w:t xml:space="preserve"> 2009). UTQD was extended offshore by re-gridding with bathymetry and using a 15</w:t>
            </w:r>
            <w:r>
              <w:t xml:space="preserve"> </w:t>
            </w:r>
            <w:r w:rsidRPr="008F36D1">
              <w:t>km buffer zone. UTQD was modified to account for the offshore pinching out of the unit. The surface extends to the 40m bathymetric contour</w:t>
            </w:r>
            <w:r>
              <w:t>.</w:t>
            </w:r>
          </w:p>
        </w:tc>
        <w:tc>
          <w:tcPr>
            <w:tcW w:w="1701" w:type="dxa"/>
          </w:tcPr>
          <w:p w14:paraId="1E506E53" w14:textId="77777777" w:rsidR="001E2751" w:rsidRDefault="001E2751" w:rsidP="00A133AB">
            <w:pPr>
              <w:pStyle w:val="TblBdy"/>
              <w:spacing w:before="70" w:after="0" w:line="180" w:lineRule="atLeast"/>
              <w:rPr>
                <w:sz w:val="22"/>
                <w:szCs w:val="22"/>
              </w:rPr>
            </w:pPr>
            <w:r w:rsidRPr="008F36D1">
              <w:t>The thickness of UTQD ranges from 2</w:t>
            </w:r>
            <w:r>
              <w:t xml:space="preserve"> </w:t>
            </w:r>
            <w:r w:rsidRPr="008F36D1">
              <w:t>m to 157</w:t>
            </w:r>
            <w:r>
              <w:t xml:space="preserve"> </w:t>
            </w:r>
            <w:r w:rsidRPr="008F36D1">
              <w:t>m west of Sale</w:t>
            </w:r>
            <w:r>
              <w:t>.</w:t>
            </w:r>
          </w:p>
        </w:tc>
      </w:tr>
      <w:tr w:rsidR="001E2751" w:rsidRPr="005B2684" w14:paraId="595612E8"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7072F489" w14:textId="77777777" w:rsidR="001E2751" w:rsidRPr="003A29E4" w:rsidRDefault="001E2751" w:rsidP="00A133AB">
            <w:pPr>
              <w:pStyle w:val="TblBdy"/>
            </w:pPr>
            <w:r>
              <w:t>5</w:t>
            </w:r>
          </w:p>
        </w:tc>
        <w:tc>
          <w:tcPr>
            <w:tcW w:w="1078" w:type="dxa"/>
          </w:tcPr>
          <w:p w14:paraId="051C198B" w14:textId="77777777" w:rsidR="001E2751" w:rsidRDefault="001E2751" w:rsidP="00A133AB">
            <w:pPr>
              <w:pStyle w:val="TblBdy"/>
              <w:spacing w:before="70" w:after="0" w:line="180" w:lineRule="atLeast"/>
              <w:rPr>
                <w:sz w:val="22"/>
                <w:szCs w:val="22"/>
              </w:rPr>
            </w:pPr>
            <w:r>
              <w:t>VAF 105</w:t>
            </w:r>
          </w:p>
        </w:tc>
        <w:tc>
          <w:tcPr>
            <w:tcW w:w="1522" w:type="dxa"/>
          </w:tcPr>
          <w:p w14:paraId="220CA105" w14:textId="77777777" w:rsidR="001E2751" w:rsidRDefault="001E2751" w:rsidP="00A133AB">
            <w:pPr>
              <w:pStyle w:val="TblBdy"/>
              <w:spacing w:before="70" w:after="0" w:line="180" w:lineRule="atLeast"/>
              <w:rPr>
                <w:sz w:val="22"/>
                <w:szCs w:val="22"/>
              </w:rPr>
            </w:pPr>
            <w:r>
              <w:t>HGU 5 (UTAF)</w:t>
            </w:r>
          </w:p>
        </w:tc>
        <w:tc>
          <w:tcPr>
            <w:tcW w:w="1842" w:type="dxa"/>
          </w:tcPr>
          <w:p w14:paraId="598A0725" w14:textId="77777777" w:rsidR="001E2751" w:rsidRDefault="001E2751" w:rsidP="00A133AB">
            <w:pPr>
              <w:pStyle w:val="TblBdy"/>
              <w:spacing w:before="70" w:after="0" w:line="180" w:lineRule="atLeast"/>
              <w:rPr>
                <w:sz w:val="22"/>
                <w:szCs w:val="22"/>
              </w:rPr>
            </w:pPr>
            <w:r w:rsidRPr="008F36D1">
              <w:t>Represents the Upper Tertiary Aquifer which includes the Boisdale (Wurruk Sand Member</w:t>
            </w:r>
            <w:r>
              <w:t>).</w:t>
            </w:r>
          </w:p>
        </w:tc>
        <w:tc>
          <w:tcPr>
            <w:tcW w:w="2835" w:type="dxa"/>
          </w:tcPr>
          <w:p w14:paraId="1F40F77A" w14:textId="6ECF5756" w:rsidR="001E2751" w:rsidRPr="003A29E4" w:rsidRDefault="001E2751" w:rsidP="00A133AB">
            <w:pPr>
              <w:pStyle w:val="TblBdy"/>
            </w:pPr>
            <w:r w:rsidRPr="008F36D1">
              <w:t>The UTAF HGU is base</w:t>
            </w:r>
            <w:r w:rsidR="009421B6">
              <w:t>d on the aquifer UTAF from (GHD,2012; SKM,</w:t>
            </w:r>
            <w:r w:rsidRPr="008F36D1">
              <w:t>2009). UTAF was extended offshore by re-gridding with Bathymetry and using a 20</w:t>
            </w:r>
            <w:r>
              <w:t xml:space="preserve"> </w:t>
            </w:r>
            <w:r w:rsidRPr="008F36D1">
              <w:t>km buffer zone. UTAF was modified to account for the offshore pinching out of the Wurruk Sand Member. The surface extends to the 45m bathymetric contour</w:t>
            </w:r>
            <w:r>
              <w:t>.</w:t>
            </w:r>
          </w:p>
        </w:tc>
        <w:tc>
          <w:tcPr>
            <w:tcW w:w="1701" w:type="dxa"/>
          </w:tcPr>
          <w:p w14:paraId="1A62BF6A" w14:textId="77777777" w:rsidR="001E2751" w:rsidRDefault="001E2751" w:rsidP="00A133AB">
            <w:pPr>
              <w:pStyle w:val="TblBdy"/>
              <w:spacing w:before="70" w:after="0" w:line="180" w:lineRule="atLeast"/>
              <w:rPr>
                <w:sz w:val="22"/>
                <w:szCs w:val="22"/>
              </w:rPr>
            </w:pPr>
            <w:r w:rsidRPr="008F36D1">
              <w:t>The thickness of UTAF ranges from 2</w:t>
            </w:r>
            <w:r>
              <w:t xml:space="preserve"> </w:t>
            </w:r>
            <w:r w:rsidRPr="008F36D1">
              <w:t>m to 141</w:t>
            </w:r>
            <w:r>
              <w:t xml:space="preserve"> </w:t>
            </w:r>
            <w:r w:rsidRPr="008F36D1">
              <w:t>m beneath Lake Victo</w:t>
            </w:r>
            <w:r>
              <w:t>ria.</w:t>
            </w:r>
          </w:p>
        </w:tc>
      </w:tr>
      <w:tr w:rsidR="001E2751" w:rsidRPr="005B2684" w14:paraId="0303157A"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56204079" w14:textId="77777777" w:rsidR="001E2751" w:rsidRPr="003A29E4" w:rsidRDefault="001E2751" w:rsidP="00A133AB">
            <w:pPr>
              <w:pStyle w:val="TblBdy"/>
            </w:pPr>
            <w:r>
              <w:t>6</w:t>
            </w:r>
          </w:p>
        </w:tc>
        <w:tc>
          <w:tcPr>
            <w:tcW w:w="1078" w:type="dxa"/>
          </w:tcPr>
          <w:p w14:paraId="2E5634E7" w14:textId="77777777" w:rsidR="001E2751" w:rsidRDefault="001E2751" w:rsidP="00A133AB">
            <w:pPr>
              <w:pStyle w:val="TblBdy"/>
              <w:spacing w:before="70" w:after="0" w:line="180" w:lineRule="atLeast"/>
              <w:rPr>
                <w:sz w:val="22"/>
                <w:szCs w:val="22"/>
              </w:rPr>
            </w:pPr>
            <w:r>
              <w:t>VAF 106</w:t>
            </w:r>
          </w:p>
        </w:tc>
        <w:tc>
          <w:tcPr>
            <w:tcW w:w="1522" w:type="dxa"/>
          </w:tcPr>
          <w:p w14:paraId="3C385EAE" w14:textId="77777777" w:rsidR="001E2751" w:rsidRDefault="001E2751" w:rsidP="00A133AB">
            <w:pPr>
              <w:pStyle w:val="TblBdy"/>
              <w:spacing w:before="70" w:after="0" w:line="180" w:lineRule="atLeast"/>
              <w:rPr>
                <w:sz w:val="22"/>
                <w:szCs w:val="22"/>
              </w:rPr>
            </w:pPr>
            <w:r>
              <w:t>HGU 6 (UTD)</w:t>
            </w:r>
          </w:p>
        </w:tc>
        <w:tc>
          <w:tcPr>
            <w:tcW w:w="1842" w:type="dxa"/>
          </w:tcPr>
          <w:p w14:paraId="59950E1A" w14:textId="77777777" w:rsidR="001E2751" w:rsidRDefault="001E2751" w:rsidP="00A133AB">
            <w:pPr>
              <w:pStyle w:val="TblBdy"/>
              <w:spacing w:before="70" w:after="0" w:line="180" w:lineRule="atLeast"/>
              <w:rPr>
                <w:sz w:val="22"/>
                <w:szCs w:val="22"/>
              </w:rPr>
            </w:pPr>
            <w:r w:rsidRPr="008F36D1">
              <w:t>Represents the Upper Tertiary Aquitard and includes the Hazelwood Formation, Yallourn Formation and Jemmys Point Formation</w:t>
            </w:r>
            <w:r>
              <w:t>.</w:t>
            </w:r>
          </w:p>
        </w:tc>
        <w:tc>
          <w:tcPr>
            <w:tcW w:w="2835" w:type="dxa"/>
          </w:tcPr>
          <w:p w14:paraId="464AF3EE" w14:textId="16C6D6FE" w:rsidR="001E2751" w:rsidRPr="003A29E4" w:rsidRDefault="001E2751" w:rsidP="00A133AB">
            <w:pPr>
              <w:pStyle w:val="TblBdy"/>
            </w:pPr>
            <w:r w:rsidRPr="008F36D1">
              <w:t>The UTD HGU is based on the a</w:t>
            </w:r>
            <w:r w:rsidR="009421B6">
              <w:t xml:space="preserve">quitard UTD from (GHD,2012; SKM, </w:t>
            </w:r>
            <w:r w:rsidRPr="008F36D1">
              <w:t>2009). UTD was extended offshore by re-gridding with Bathymetry and using a 40</w:t>
            </w:r>
            <w:r>
              <w:t xml:space="preserve"> </w:t>
            </w:r>
            <w:r w:rsidRPr="008F36D1">
              <w:t>km buffer zone. UTD was modified to account for the offshore pinching out of the Jemmys Point Formation</w:t>
            </w:r>
            <w:r w:rsidR="00A339A6">
              <w:t xml:space="preserve">. </w:t>
            </w:r>
            <w:r w:rsidRPr="008F36D1">
              <w:t>The surface extends to the 55</w:t>
            </w:r>
            <w:r>
              <w:t> </w:t>
            </w:r>
            <w:r w:rsidRPr="008F36D1">
              <w:t>m bathymetric contour</w:t>
            </w:r>
            <w:r>
              <w:t>.</w:t>
            </w:r>
          </w:p>
        </w:tc>
        <w:tc>
          <w:tcPr>
            <w:tcW w:w="1701" w:type="dxa"/>
          </w:tcPr>
          <w:p w14:paraId="447CCE4C" w14:textId="77777777" w:rsidR="001E2751" w:rsidRDefault="001E2751" w:rsidP="00A133AB">
            <w:pPr>
              <w:pStyle w:val="TblBdy"/>
              <w:spacing w:before="70" w:after="0" w:line="180" w:lineRule="atLeast"/>
              <w:rPr>
                <w:sz w:val="22"/>
                <w:szCs w:val="22"/>
              </w:rPr>
            </w:pPr>
            <w:r w:rsidRPr="008F36D1">
              <w:t>The thickness of UTD ranges from 2</w:t>
            </w:r>
            <w:r>
              <w:t xml:space="preserve"> </w:t>
            </w:r>
            <w:r w:rsidRPr="008F36D1">
              <w:t>m to 200</w:t>
            </w:r>
            <w:r>
              <w:t xml:space="preserve"> </w:t>
            </w:r>
            <w:r w:rsidRPr="008F36D1">
              <w:t>m southwest of Rosedale</w:t>
            </w:r>
            <w:r>
              <w:t>.</w:t>
            </w:r>
          </w:p>
        </w:tc>
      </w:tr>
      <w:tr w:rsidR="001E2751" w:rsidRPr="005B2684" w14:paraId="7FCC8090"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285B90F6" w14:textId="77777777" w:rsidR="001E2751" w:rsidRPr="003A29E4" w:rsidRDefault="001E2751" w:rsidP="00A133AB">
            <w:pPr>
              <w:pStyle w:val="TblBdy"/>
            </w:pPr>
            <w:r>
              <w:t>7</w:t>
            </w:r>
          </w:p>
        </w:tc>
        <w:tc>
          <w:tcPr>
            <w:tcW w:w="1078" w:type="dxa"/>
          </w:tcPr>
          <w:p w14:paraId="5BD4E437" w14:textId="77777777" w:rsidR="001E2751" w:rsidRDefault="001E2751" w:rsidP="00A133AB">
            <w:pPr>
              <w:pStyle w:val="TblBdy"/>
              <w:spacing w:before="70" w:after="0" w:line="180" w:lineRule="atLeast"/>
              <w:rPr>
                <w:rFonts w:cstheme="minorBidi"/>
              </w:rPr>
            </w:pPr>
            <w:r>
              <w:t>VAF 106</w:t>
            </w:r>
          </w:p>
          <w:p w14:paraId="11440154" w14:textId="77777777" w:rsidR="001E2751" w:rsidRDefault="001E2751" w:rsidP="00A133AB">
            <w:pPr>
              <w:pStyle w:val="TblBdy"/>
              <w:spacing w:before="70" w:after="0" w:line="180" w:lineRule="atLeast"/>
              <w:rPr>
                <w:sz w:val="22"/>
                <w:szCs w:val="22"/>
              </w:rPr>
            </w:pPr>
            <w:r>
              <w:t>Yallourn Coal  (isopach)</w:t>
            </w:r>
          </w:p>
        </w:tc>
        <w:tc>
          <w:tcPr>
            <w:tcW w:w="1522" w:type="dxa"/>
          </w:tcPr>
          <w:p w14:paraId="78F3A3D7" w14:textId="77777777" w:rsidR="001E2751" w:rsidRDefault="001E2751" w:rsidP="00A133AB">
            <w:pPr>
              <w:pStyle w:val="TblBdy"/>
              <w:spacing w:before="70" w:after="0" w:line="180" w:lineRule="atLeast"/>
              <w:rPr>
                <w:sz w:val="22"/>
                <w:szCs w:val="22"/>
              </w:rPr>
            </w:pPr>
            <w:r>
              <w:t>HGU 7 (Y COAL)</w:t>
            </w:r>
          </w:p>
        </w:tc>
        <w:tc>
          <w:tcPr>
            <w:tcW w:w="1842" w:type="dxa"/>
          </w:tcPr>
          <w:p w14:paraId="35E17561" w14:textId="77777777" w:rsidR="001E2751" w:rsidRDefault="001E2751" w:rsidP="00A133AB">
            <w:pPr>
              <w:pStyle w:val="TblBdy"/>
              <w:spacing w:before="70" w:after="0" w:line="180" w:lineRule="atLeast"/>
              <w:rPr>
                <w:sz w:val="22"/>
                <w:szCs w:val="22"/>
              </w:rPr>
            </w:pPr>
            <w:r w:rsidRPr="008F36D1">
              <w:t>Represents the Yallourn Coal seams (Y Coal) and includes the Yallourn Y1A, Y1B and Y2 coal seams</w:t>
            </w:r>
            <w:r>
              <w:t>.</w:t>
            </w:r>
          </w:p>
        </w:tc>
        <w:tc>
          <w:tcPr>
            <w:tcW w:w="2835" w:type="dxa"/>
          </w:tcPr>
          <w:p w14:paraId="2560D0E6" w14:textId="2237AE33" w:rsidR="001E2751" w:rsidRPr="003A29E4" w:rsidRDefault="001E2751" w:rsidP="00A133AB">
            <w:pPr>
              <w:pStyle w:val="TblBdy"/>
            </w:pPr>
            <w:r w:rsidRPr="008F36D1">
              <w:t xml:space="preserve">Coal seam isopachs and extents were determined from the Latrobe Valley coal model Yallourn Coal seams (Jansen </w:t>
            </w:r>
            <w:r>
              <w:t>and</w:t>
            </w:r>
            <w:r w:rsidRPr="008F36D1">
              <w:t xml:space="preserve"> Maher</w:t>
            </w:r>
            <w:r w:rsidR="009421B6">
              <w:t>,</w:t>
            </w:r>
            <w:r w:rsidRPr="008F36D1">
              <w:t xml:space="preserve"> 2003; GHD</w:t>
            </w:r>
            <w:r w:rsidR="009421B6">
              <w:t>,</w:t>
            </w:r>
            <w:r w:rsidRPr="008F36D1">
              <w:t xml:space="preserve"> 2011</w:t>
            </w:r>
            <w:r>
              <w:t>b</w:t>
            </w:r>
            <w:r w:rsidR="0019669E">
              <w:t xml:space="preserve">; Osbourne et </w:t>
            </w:r>
            <w:r w:rsidR="00904FBA">
              <w:t>al.,</w:t>
            </w:r>
            <w:r w:rsidRPr="008F36D1">
              <w:t xml:space="preserve"> 2014). These isopachs have been incorporated into UTD (6</w:t>
            </w:r>
            <w:r>
              <w:t>).</w:t>
            </w:r>
          </w:p>
        </w:tc>
        <w:tc>
          <w:tcPr>
            <w:tcW w:w="1701" w:type="dxa"/>
          </w:tcPr>
          <w:p w14:paraId="0E3AC60C" w14:textId="77777777" w:rsidR="001E2751" w:rsidRDefault="001E2751" w:rsidP="00A133AB">
            <w:pPr>
              <w:pStyle w:val="TblBdy"/>
              <w:spacing w:before="70" w:after="0" w:line="180" w:lineRule="atLeast"/>
              <w:rPr>
                <w:sz w:val="22"/>
                <w:szCs w:val="22"/>
              </w:rPr>
            </w:pPr>
            <w:r w:rsidRPr="008F36D1">
              <w:t>The thickness of Y Coal ranges from 2m to 228m north of Rosed</w:t>
            </w:r>
            <w:r>
              <w:t>ale.</w:t>
            </w:r>
          </w:p>
        </w:tc>
      </w:tr>
      <w:tr w:rsidR="001E2751" w:rsidRPr="005B2684" w14:paraId="3BAB6014"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636D1C15" w14:textId="77777777" w:rsidR="001E2751" w:rsidRPr="003A29E4" w:rsidRDefault="001E2751" w:rsidP="00A133AB">
            <w:pPr>
              <w:pStyle w:val="TblBdy"/>
            </w:pPr>
            <w:r>
              <w:t>8</w:t>
            </w:r>
          </w:p>
        </w:tc>
        <w:tc>
          <w:tcPr>
            <w:tcW w:w="1078" w:type="dxa"/>
          </w:tcPr>
          <w:p w14:paraId="6BDB3090" w14:textId="77777777" w:rsidR="001E2751" w:rsidRDefault="001E2751" w:rsidP="00A133AB">
            <w:pPr>
              <w:pStyle w:val="TblBdy"/>
              <w:spacing w:before="70" w:after="0" w:line="180" w:lineRule="atLeast"/>
              <w:rPr>
                <w:rFonts w:cstheme="minorBidi"/>
              </w:rPr>
            </w:pPr>
            <w:r>
              <w:t>VAF 106</w:t>
            </w:r>
          </w:p>
          <w:p w14:paraId="52E2E378" w14:textId="77777777" w:rsidR="001E2751" w:rsidRDefault="001E2751" w:rsidP="00A133AB">
            <w:pPr>
              <w:pStyle w:val="TblBdy"/>
              <w:spacing w:before="70" w:after="0" w:line="180" w:lineRule="atLeast"/>
              <w:rPr>
                <w:sz w:val="22"/>
                <w:szCs w:val="22"/>
              </w:rPr>
            </w:pPr>
            <w:r>
              <w:t>Yallourn Coal Interseam</w:t>
            </w:r>
          </w:p>
        </w:tc>
        <w:tc>
          <w:tcPr>
            <w:tcW w:w="1522" w:type="dxa"/>
          </w:tcPr>
          <w:p w14:paraId="653D66CE" w14:textId="77777777" w:rsidR="001E2751" w:rsidRDefault="001E2751" w:rsidP="00A133AB">
            <w:pPr>
              <w:pStyle w:val="TblBdy"/>
              <w:spacing w:before="70" w:after="0" w:line="180" w:lineRule="atLeast"/>
              <w:rPr>
                <w:sz w:val="22"/>
                <w:szCs w:val="22"/>
              </w:rPr>
            </w:pPr>
            <w:r>
              <w:t>HGU 8 (Y Interseam)</w:t>
            </w:r>
          </w:p>
        </w:tc>
        <w:tc>
          <w:tcPr>
            <w:tcW w:w="1842" w:type="dxa"/>
          </w:tcPr>
          <w:p w14:paraId="7F9DE278" w14:textId="77777777" w:rsidR="001E2751" w:rsidRDefault="001E2751" w:rsidP="00A133AB">
            <w:pPr>
              <w:pStyle w:val="TblBdy"/>
              <w:spacing w:before="70" w:after="0" w:line="180" w:lineRule="atLeast"/>
              <w:rPr>
                <w:sz w:val="22"/>
                <w:szCs w:val="22"/>
              </w:rPr>
            </w:pPr>
            <w:r w:rsidRPr="008F36D1">
              <w:t>Represents the Yallourn interseam. Y Interseam represents the sediments below the Yallourn Coal floor and above the Morwell Coal roof</w:t>
            </w:r>
            <w:r>
              <w:t>.</w:t>
            </w:r>
          </w:p>
        </w:tc>
        <w:tc>
          <w:tcPr>
            <w:tcW w:w="2835" w:type="dxa"/>
          </w:tcPr>
          <w:p w14:paraId="67061C8A" w14:textId="77777777" w:rsidR="001E2751" w:rsidRPr="003A29E4" w:rsidRDefault="001E2751" w:rsidP="00A133AB">
            <w:pPr>
              <w:pStyle w:val="TblBdy"/>
            </w:pPr>
            <w:r w:rsidRPr="008F36D1">
              <w:t>This interseam was incorporated into UTD (6</w:t>
            </w:r>
            <w:r>
              <w:t>).</w:t>
            </w:r>
          </w:p>
        </w:tc>
        <w:tc>
          <w:tcPr>
            <w:tcW w:w="1701" w:type="dxa"/>
          </w:tcPr>
          <w:p w14:paraId="7081B937" w14:textId="77777777" w:rsidR="001E2751" w:rsidRDefault="001E2751" w:rsidP="00A133AB">
            <w:pPr>
              <w:pStyle w:val="TblBdy"/>
              <w:spacing w:before="70" w:after="0" w:line="180" w:lineRule="atLeast"/>
              <w:rPr>
                <w:sz w:val="22"/>
                <w:szCs w:val="22"/>
              </w:rPr>
            </w:pPr>
            <w:r w:rsidRPr="008F36D1">
              <w:t>The thickness of Y Interseam ranges from 2m to 160m beneath Hazelwood</w:t>
            </w:r>
            <w:r>
              <w:t>.</w:t>
            </w:r>
          </w:p>
        </w:tc>
      </w:tr>
      <w:tr w:rsidR="001E2751" w:rsidRPr="005B2684" w14:paraId="15DBF69D"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3891A4BA" w14:textId="77777777" w:rsidR="001E2751" w:rsidRPr="003A29E4" w:rsidRDefault="001E2751" w:rsidP="00A133AB">
            <w:pPr>
              <w:pStyle w:val="TblBdy"/>
            </w:pPr>
            <w:r>
              <w:t>9</w:t>
            </w:r>
          </w:p>
        </w:tc>
        <w:tc>
          <w:tcPr>
            <w:tcW w:w="1078" w:type="dxa"/>
          </w:tcPr>
          <w:p w14:paraId="466935A8" w14:textId="77777777" w:rsidR="001E2751" w:rsidRDefault="001E2751" w:rsidP="00A133AB">
            <w:pPr>
              <w:pStyle w:val="TblBdy"/>
              <w:spacing w:before="70" w:after="0" w:line="180" w:lineRule="atLeast"/>
              <w:rPr>
                <w:rFonts w:cstheme="minorBidi"/>
              </w:rPr>
            </w:pPr>
            <w:r>
              <w:t xml:space="preserve">UMTA 107 </w:t>
            </w:r>
          </w:p>
          <w:p w14:paraId="4D3C4FD0" w14:textId="77777777" w:rsidR="001E2751" w:rsidRDefault="001E2751" w:rsidP="00A133AB">
            <w:pPr>
              <w:pStyle w:val="TblBdy"/>
              <w:spacing w:before="70" w:after="0" w:line="180" w:lineRule="atLeast"/>
              <w:rPr>
                <w:sz w:val="22"/>
                <w:szCs w:val="22"/>
              </w:rPr>
            </w:pPr>
            <w:r>
              <w:t>UMTD 108</w:t>
            </w:r>
          </w:p>
        </w:tc>
        <w:tc>
          <w:tcPr>
            <w:tcW w:w="1522" w:type="dxa"/>
          </w:tcPr>
          <w:p w14:paraId="1DCEB9FA" w14:textId="77777777" w:rsidR="001E2751" w:rsidRDefault="001E2751" w:rsidP="00A133AB">
            <w:pPr>
              <w:pStyle w:val="TblBdy"/>
              <w:spacing w:before="70" w:after="0" w:line="180" w:lineRule="atLeast"/>
              <w:rPr>
                <w:sz w:val="22"/>
                <w:szCs w:val="22"/>
              </w:rPr>
            </w:pPr>
            <w:r>
              <w:t>HGU 9 (UMT A&amp;D)</w:t>
            </w:r>
          </w:p>
        </w:tc>
        <w:tc>
          <w:tcPr>
            <w:tcW w:w="1842" w:type="dxa"/>
          </w:tcPr>
          <w:p w14:paraId="1EC17660" w14:textId="77777777" w:rsidR="001E2751" w:rsidRDefault="001E2751" w:rsidP="00A133AB">
            <w:pPr>
              <w:pStyle w:val="TblBdy"/>
              <w:spacing w:before="70" w:after="0" w:line="180" w:lineRule="atLeast"/>
              <w:rPr>
                <w:sz w:val="22"/>
                <w:szCs w:val="22"/>
              </w:rPr>
            </w:pPr>
            <w:r w:rsidRPr="008F36D1">
              <w:t>Represents the Upper Mid-Tertiary Aquifer and Aquitard. This includes the Morwell, Balook and Tambo River Formations and the Gippsland Limestone</w:t>
            </w:r>
            <w:r>
              <w:t>.</w:t>
            </w:r>
          </w:p>
        </w:tc>
        <w:tc>
          <w:tcPr>
            <w:tcW w:w="2835" w:type="dxa"/>
          </w:tcPr>
          <w:p w14:paraId="7EE71072" w14:textId="74C246F9" w:rsidR="001E2751" w:rsidRPr="003A29E4" w:rsidRDefault="001E2751" w:rsidP="00A133AB">
            <w:pPr>
              <w:pStyle w:val="TblBdy"/>
            </w:pPr>
            <w:r w:rsidRPr="008F36D1">
              <w:t>The UMT HGU is based on the aquifer UMTA and aquitard UMTD from (GHD</w:t>
            </w:r>
            <w:r w:rsidR="009421B6">
              <w:t xml:space="preserve">, 2012; SKM, </w:t>
            </w:r>
            <w:r w:rsidRPr="008F36D1">
              <w:t>2009). To merge UMTA and UMTD the boundary was re-gridded to smooth conflicts. This occurred through the area of overlap between UMTA and UMTD. UMT was extended offshore by re-gridding with bathymetry and using a 40km buffer zone. The buffer was designed to account for the offshore pinching out of the Jemmys Point Formation. UMT was modified to account for the significant volume of the Gippsland Limestone. Proximal to corner inlet onshore, the UMT was re-gridded to align with petroleum wells and remove conflicts with Strzelecki. The re-gridding occurred over an area approximately 20kmx20km. The UMT extends beyond the study area where it has been clipped</w:t>
            </w:r>
            <w:r>
              <w:t>.</w:t>
            </w:r>
          </w:p>
        </w:tc>
        <w:tc>
          <w:tcPr>
            <w:tcW w:w="1701" w:type="dxa"/>
          </w:tcPr>
          <w:p w14:paraId="016EE1E0" w14:textId="77777777" w:rsidR="001E2751" w:rsidRDefault="001E2751" w:rsidP="00A133AB">
            <w:pPr>
              <w:pStyle w:val="TblBdy"/>
              <w:spacing w:before="70" w:after="0" w:line="180" w:lineRule="atLeast"/>
              <w:rPr>
                <w:sz w:val="22"/>
                <w:szCs w:val="22"/>
              </w:rPr>
            </w:pPr>
            <w:r w:rsidRPr="008F36D1">
              <w:t>The thickness of UMT ranges from 2m to 428m offshore central deep</w:t>
            </w:r>
            <w:r>
              <w:t>.</w:t>
            </w:r>
          </w:p>
        </w:tc>
      </w:tr>
      <w:tr w:rsidR="001E2751" w:rsidRPr="005B2684" w14:paraId="66E12C72"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3290AD45" w14:textId="77777777" w:rsidR="001E2751" w:rsidRPr="003A29E4" w:rsidRDefault="001E2751" w:rsidP="00A133AB">
            <w:pPr>
              <w:pStyle w:val="TblBdy"/>
            </w:pPr>
            <w:r>
              <w:t>10</w:t>
            </w:r>
          </w:p>
        </w:tc>
        <w:tc>
          <w:tcPr>
            <w:tcW w:w="1078" w:type="dxa"/>
          </w:tcPr>
          <w:p w14:paraId="7353F2F0" w14:textId="77777777" w:rsidR="001E2751" w:rsidRDefault="001E2751" w:rsidP="00A133AB">
            <w:pPr>
              <w:pStyle w:val="TblBdy"/>
              <w:spacing w:before="70" w:after="0" w:line="180" w:lineRule="atLeast"/>
              <w:rPr>
                <w:rFonts w:cstheme="minorBidi"/>
              </w:rPr>
            </w:pPr>
            <w:r>
              <w:t>UMTA 107</w:t>
            </w:r>
          </w:p>
          <w:p w14:paraId="769BD297" w14:textId="77777777" w:rsidR="001E2751" w:rsidRDefault="001E2751" w:rsidP="00A133AB">
            <w:pPr>
              <w:pStyle w:val="TblBdy"/>
              <w:spacing w:before="70" w:after="0" w:line="180" w:lineRule="atLeast"/>
              <w:rPr>
                <w:sz w:val="22"/>
                <w:szCs w:val="22"/>
              </w:rPr>
            </w:pPr>
            <w:r>
              <w:t>Morwell 1A coal (isopach)</w:t>
            </w:r>
          </w:p>
        </w:tc>
        <w:tc>
          <w:tcPr>
            <w:tcW w:w="1522" w:type="dxa"/>
          </w:tcPr>
          <w:p w14:paraId="52EAD494" w14:textId="77777777" w:rsidR="001E2751" w:rsidRDefault="001E2751" w:rsidP="00A133AB">
            <w:pPr>
              <w:pStyle w:val="TblBdy"/>
              <w:spacing w:before="70" w:after="0" w:line="180" w:lineRule="atLeast"/>
              <w:rPr>
                <w:sz w:val="22"/>
                <w:szCs w:val="22"/>
              </w:rPr>
            </w:pPr>
            <w:r>
              <w:t>HGU 10 (M1A COAL)</w:t>
            </w:r>
          </w:p>
        </w:tc>
        <w:tc>
          <w:tcPr>
            <w:tcW w:w="1842" w:type="dxa"/>
          </w:tcPr>
          <w:p w14:paraId="15EA16FF" w14:textId="77777777" w:rsidR="001E2751" w:rsidRDefault="001E2751" w:rsidP="00A133AB">
            <w:pPr>
              <w:pStyle w:val="TblBdy"/>
              <w:spacing w:before="70" w:after="0" w:line="180" w:lineRule="atLeast"/>
              <w:rPr>
                <w:sz w:val="22"/>
                <w:szCs w:val="22"/>
              </w:rPr>
            </w:pPr>
            <w:r w:rsidRPr="008F36D1">
              <w:t>Represents the Morwell 1A Coal Seam (M1A</w:t>
            </w:r>
            <w:r>
              <w:t>).</w:t>
            </w:r>
          </w:p>
        </w:tc>
        <w:tc>
          <w:tcPr>
            <w:tcW w:w="2835" w:type="dxa"/>
          </w:tcPr>
          <w:p w14:paraId="5080F752" w14:textId="651AD607" w:rsidR="001E2751" w:rsidRPr="003A29E4" w:rsidRDefault="001E2751" w:rsidP="00A133AB">
            <w:pPr>
              <w:pStyle w:val="TblBdy"/>
            </w:pPr>
            <w:r w:rsidRPr="008F36D1">
              <w:t xml:space="preserve">Coal seam isopachs and extents were determined from the Latrobe Valley coal model M1A seams (Jansen </w:t>
            </w:r>
            <w:r>
              <w:t>and</w:t>
            </w:r>
            <w:r w:rsidRPr="008F36D1">
              <w:t xml:space="preserve"> Maher</w:t>
            </w:r>
            <w:r w:rsidR="009421B6">
              <w:t>,</w:t>
            </w:r>
            <w:r w:rsidRPr="008F36D1">
              <w:t xml:space="preserve"> 2003; GHD 2011</w:t>
            </w:r>
            <w:r>
              <w:t>b</w:t>
            </w:r>
            <w:r w:rsidRPr="008F36D1">
              <w:t xml:space="preserve">; Osbourne et </w:t>
            </w:r>
            <w:r w:rsidR="00904FBA">
              <w:t>al.,</w:t>
            </w:r>
            <w:r w:rsidRPr="008F36D1">
              <w:t xml:space="preserve"> 2014). M1A was incorporated into UMT (9)</w:t>
            </w:r>
            <w:r>
              <w:t>.</w:t>
            </w:r>
          </w:p>
        </w:tc>
        <w:tc>
          <w:tcPr>
            <w:tcW w:w="1701" w:type="dxa"/>
          </w:tcPr>
          <w:p w14:paraId="7E9CF7F3" w14:textId="77777777" w:rsidR="001E2751" w:rsidRDefault="001E2751" w:rsidP="00A133AB">
            <w:pPr>
              <w:pStyle w:val="TblBdy"/>
              <w:spacing w:before="70" w:after="0" w:line="180" w:lineRule="atLeast"/>
              <w:rPr>
                <w:sz w:val="22"/>
                <w:szCs w:val="22"/>
              </w:rPr>
            </w:pPr>
            <w:r w:rsidRPr="008F36D1">
              <w:t>The M1A Coal thickness ranges from 2m to 228m east of Traralgon</w:t>
            </w:r>
            <w:r>
              <w:t>.</w:t>
            </w:r>
          </w:p>
        </w:tc>
      </w:tr>
      <w:tr w:rsidR="001E2751" w:rsidRPr="005B2684" w14:paraId="5FCB59B8"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67730553" w14:textId="77777777" w:rsidR="001E2751" w:rsidRPr="003A29E4" w:rsidRDefault="001E2751" w:rsidP="00A133AB">
            <w:pPr>
              <w:pStyle w:val="TblBdy"/>
            </w:pPr>
            <w:r w:rsidRPr="003A29E4">
              <w:t>11</w:t>
            </w:r>
          </w:p>
        </w:tc>
        <w:tc>
          <w:tcPr>
            <w:tcW w:w="1078" w:type="dxa"/>
          </w:tcPr>
          <w:p w14:paraId="42A04148" w14:textId="77777777" w:rsidR="001E2751" w:rsidRDefault="001E2751" w:rsidP="00A133AB">
            <w:pPr>
              <w:pStyle w:val="TblBdy"/>
              <w:spacing w:before="70" w:after="0" w:line="180" w:lineRule="atLeast"/>
              <w:rPr>
                <w:rFonts w:cstheme="minorBidi"/>
              </w:rPr>
            </w:pPr>
            <w:r>
              <w:t>UMTA 107</w:t>
            </w:r>
          </w:p>
          <w:p w14:paraId="18F531DD" w14:textId="77777777" w:rsidR="001E2751" w:rsidRDefault="001E2751" w:rsidP="00A133AB">
            <w:pPr>
              <w:pStyle w:val="TblBdy"/>
              <w:spacing w:before="70" w:after="0" w:line="180" w:lineRule="atLeast"/>
              <w:rPr>
                <w:sz w:val="22"/>
                <w:szCs w:val="22"/>
              </w:rPr>
            </w:pPr>
            <w:r>
              <w:t>Morwell 1A Interseam</w:t>
            </w:r>
          </w:p>
        </w:tc>
        <w:tc>
          <w:tcPr>
            <w:tcW w:w="1522" w:type="dxa"/>
          </w:tcPr>
          <w:p w14:paraId="1186A26F" w14:textId="77777777" w:rsidR="001E2751" w:rsidRDefault="001E2751" w:rsidP="00A133AB">
            <w:pPr>
              <w:pStyle w:val="TblBdy"/>
              <w:spacing w:before="70" w:after="0" w:line="180" w:lineRule="atLeast"/>
              <w:rPr>
                <w:sz w:val="22"/>
                <w:szCs w:val="22"/>
              </w:rPr>
            </w:pPr>
            <w:r>
              <w:t>HGU 11 (M1A Interseam)</w:t>
            </w:r>
          </w:p>
        </w:tc>
        <w:tc>
          <w:tcPr>
            <w:tcW w:w="1842" w:type="dxa"/>
          </w:tcPr>
          <w:p w14:paraId="75124A2C" w14:textId="77777777" w:rsidR="001E2751" w:rsidRDefault="001E2751" w:rsidP="00A133AB">
            <w:pPr>
              <w:pStyle w:val="TblBdy"/>
              <w:spacing w:before="70" w:after="0" w:line="180" w:lineRule="atLeast"/>
              <w:rPr>
                <w:sz w:val="22"/>
                <w:szCs w:val="22"/>
              </w:rPr>
            </w:pPr>
            <w:r w:rsidRPr="008F36D1">
              <w:t>Represents the interseam between the Morwell 1A Coal floor and the Morwell 1B Coal roof</w:t>
            </w:r>
            <w:r>
              <w:t>.</w:t>
            </w:r>
          </w:p>
        </w:tc>
        <w:tc>
          <w:tcPr>
            <w:tcW w:w="2835" w:type="dxa"/>
          </w:tcPr>
          <w:p w14:paraId="59B46F9F" w14:textId="77777777" w:rsidR="001E2751" w:rsidRPr="003A29E4" w:rsidRDefault="001E2751" w:rsidP="00A133AB">
            <w:pPr>
              <w:pStyle w:val="TblBdy"/>
            </w:pPr>
            <w:r w:rsidRPr="008F36D1">
              <w:t>The M1A interseam was incorporated into UMT (9</w:t>
            </w:r>
            <w:r>
              <w:t>).</w:t>
            </w:r>
          </w:p>
        </w:tc>
        <w:tc>
          <w:tcPr>
            <w:tcW w:w="1701" w:type="dxa"/>
          </w:tcPr>
          <w:p w14:paraId="7A2B077E" w14:textId="77777777" w:rsidR="001E2751" w:rsidRDefault="001E2751" w:rsidP="00A133AB">
            <w:pPr>
              <w:pStyle w:val="TblBdy"/>
              <w:spacing w:before="70" w:after="0" w:line="180" w:lineRule="atLeast"/>
              <w:rPr>
                <w:sz w:val="22"/>
                <w:szCs w:val="22"/>
              </w:rPr>
            </w:pPr>
            <w:r w:rsidRPr="008F36D1">
              <w:t>The thickness of the M1A Interseam ranges from 2m to 252m south of Rosedal</w:t>
            </w:r>
            <w:r>
              <w:t>e.</w:t>
            </w:r>
          </w:p>
        </w:tc>
      </w:tr>
      <w:tr w:rsidR="001E2751" w:rsidRPr="005B2684" w14:paraId="1AB3E575"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173DC5E2" w14:textId="77777777" w:rsidR="001E2751" w:rsidRPr="003A29E4" w:rsidRDefault="001E2751" w:rsidP="00A133AB">
            <w:pPr>
              <w:pStyle w:val="TblBdy"/>
            </w:pPr>
            <w:r w:rsidRPr="003A29E4">
              <w:t>12</w:t>
            </w:r>
          </w:p>
        </w:tc>
        <w:tc>
          <w:tcPr>
            <w:tcW w:w="1078" w:type="dxa"/>
          </w:tcPr>
          <w:p w14:paraId="37DD2101" w14:textId="77777777" w:rsidR="001E2751" w:rsidRDefault="001E2751" w:rsidP="00A133AB">
            <w:pPr>
              <w:pStyle w:val="TblBdy"/>
              <w:spacing w:before="70" w:after="0" w:line="180" w:lineRule="atLeast"/>
              <w:rPr>
                <w:rFonts w:cstheme="minorBidi"/>
              </w:rPr>
            </w:pPr>
            <w:r>
              <w:t>UMTA 107</w:t>
            </w:r>
          </w:p>
          <w:p w14:paraId="3947FC27" w14:textId="77777777" w:rsidR="001E2751" w:rsidRDefault="001E2751" w:rsidP="00A133AB">
            <w:pPr>
              <w:pStyle w:val="TblBdy"/>
              <w:spacing w:before="70" w:after="0" w:line="180" w:lineRule="atLeast"/>
              <w:rPr>
                <w:sz w:val="22"/>
                <w:szCs w:val="22"/>
              </w:rPr>
            </w:pPr>
            <w:r>
              <w:t>Morwell 1B coal (isopach)</w:t>
            </w:r>
          </w:p>
        </w:tc>
        <w:tc>
          <w:tcPr>
            <w:tcW w:w="1522" w:type="dxa"/>
          </w:tcPr>
          <w:p w14:paraId="19A14760" w14:textId="77777777" w:rsidR="001E2751" w:rsidRDefault="001E2751" w:rsidP="00A133AB">
            <w:pPr>
              <w:pStyle w:val="TblBdy"/>
              <w:spacing w:before="70" w:after="0" w:line="180" w:lineRule="atLeast"/>
              <w:rPr>
                <w:sz w:val="22"/>
                <w:szCs w:val="22"/>
              </w:rPr>
            </w:pPr>
            <w:r>
              <w:t>HGU 12 (M1B COAL)</w:t>
            </w:r>
          </w:p>
        </w:tc>
        <w:tc>
          <w:tcPr>
            <w:tcW w:w="1842" w:type="dxa"/>
          </w:tcPr>
          <w:p w14:paraId="5B3BF43B" w14:textId="77777777" w:rsidR="001E2751" w:rsidRDefault="001E2751" w:rsidP="00A133AB">
            <w:pPr>
              <w:pStyle w:val="TblBdy"/>
              <w:spacing w:before="70" w:after="0" w:line="180" w:lineRule="atLeast"/>
              <w:rPr>
                <w:sz w:val="22"/>
                <w:szCs w:val="22"/>
              </w:rPr>
            </w:pPr>
            <w:r w:rsidRPr="008F36D1">
              <w:t>Represents the Morwell 1B (M1B) coal seams</w:t>
            </w:r>
            <w:r>
              <w:t>.</w:t>
            </w:r>
          </w:p>
        </w:tc>
        <w:tc>
          <w:tcPr>
            <w:tcW w:w="2835" w:type="dxa"/>
          </w:tcPr>
          <w:p w14:paraId="26156AC7" w14:textId="0601DBA9" w:rsidR="001E2751" w:rsidRPr="003A29E4" w:rsidRDefault="001E2751" w:rsidP="00A133AB">
            <w:pPr>
              <w:pStyle w:val="TblBdy"/>
            </w:pPr>
            <w:r w:rsidRPr="008F36D1">
              <w:t xml:space="preserve">Coal seam isopachs and extents were determined from the Latrobe Valley coal model M1B seams (Jansen </w:t>
            </w:r>
            <w:r>
              <w:t>and</w:t>
            </w:r>
            <w:r w:rsidR="009421B6">
              <w:t xml:space="preserve"> Maher 2003; GHD, </w:t>
            </w:r>
            <w:r w:rsidRPr="008F36D1">
              <w:t>2011</w:t>
            </w:r>
            <w:r>
              <w:t>b</w:t>
            </w:r>
            <w:r w:rsidRPr="008F36D1">
              <w:t xml:space="preserve">; Osbourne et </w:t>
            </w:r>
            <w:r w:rsidR="00904FBA">
              <w:t>al.,</w:t>
            </w:r>
            <w:r w:rsidRPr="008F36D1">
              <w:t xml:space="preserve"> 2014). M1B was incorporated into UMT 9</w:t>
            </w:r>
            <w:r>
              <w:t>.</w:t>
            </w:r>
          </w:p>
        </w:tc>
        <w:tc>
          <w:tcPr>
            <w:tcW w:w="1701" w:type="dxa"/>
          </w:tcPr>
          <w:p w14:paraId="1EAE2AFD" w14:textId="77777777" w:rsidR="001E2751" w:rsidRDefault="001E2751" w:rsidP="00A133AB">
            <w:pPr>
              <w:pStyle w:val="TblBdy"/>
              <w:spacing w:before="70" w:after="0" w:line="180" w:lineRule="atLeast"/>
              <w:rPr>
                <w:sz w:val="22"/>
                <w:szCs w:val="22"/>
              </w:rPr>
            </w:pPr>
            <w:r w:rsidRPr="008F36D1">
              <w:t>The M1B Coal thickness ranges from 2</w:t>
            </w:r>
            <w:r>
              <w:t xml:space="preserve"> </w:t>
            </w:r>
            <w:r w:rsidRPr="008F36D1">
              <w:t>m to 252</w:t>
            </w:r>
            <w:r>
              <w:t xml:space="preserve"> </w:t>
            </w:r>
            <w:r w:rsidRPr="008F36D1">
              <w:t>m proximal to Morwell</w:t>
            </w:r>
            <w:r>
              <w:t>.</w:t>
            </w:r>
          </w:p>
        </w:tc>
      </w:tr>
      <w:tr w:rsidR="001E2751" w:rsidRPr="005B2684" w14:paraId="4C57C597"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0276802A" w14:textId="77777777" w:rsidR="001E2751" w:rsidRPr="003A29E4" w:rsidRDefault="001E2751" w:rsidP="00A133AB">
            <w:pPr>
              <w:pStyle w:val="TblBdy"/>
            </w:pPr>
            <w:r w:rsidRPr="003A29E4">
              <w:t>13</w:t>
            </w:r>
          </w:p>
        </w:tc>
        <w:tc>
          <w:tcPr>
            <w:tcW w:w="1078" w:type="dxa"/>
          </w:tcPr>
          <w:p w14:paraId="171F89C0" w14:textId="77777777" w:rsidR="001E2751" w:rsidRDefault="001E2751" w:rsidP="00A133AB">
            <w:pPr>
              <w:pStyle w:val="TblBdy"/>
              <w:spacing w:after="0" w:line="180" w:lineRule="atLeast"/>
              <w:rPr>
                <w:rFonts w:cstheme="minorBidi"/>
              </w:rPr>
            </w:pPr>
            <w:r>
              <w:t>UMTA 107</w:t>
            </w:r>
          </w:p>
          <w:p w14:paraId="2FF450F6" w14:textId="77777777" w:rsidR="001E2751" w:rsidRDefault="001E2751" w:rsidP="00A133AB">
            <w:pPr>
              <w:pStyle w:val="TblBdy"/>
              <w:spacing w:after="0" w:line="180" w:lineRule="atLeast"/>
              <w:rPr>
                <w:sz w:val="22"/>
                <w:szCs w:val="22"/>
              </w:rPr>
            </w:pPr>
            <w:r>
              <w:t>Morwell 1B Interseam</w:t>
            </w:r>
          </w:p>
        </w:tc>
        <w:tc>
          <w:tcPr>
            <w:tcW w:w="1522" w:type="dxa"/>
          </w:tcPr>
          <w:p w14:paraId="4AD2BF6A" w14:textId="77777777" w:rsidR="001E2751" w:rsidRDefault="001E2751" w:rsidP="00A133AB">
            <w:pPr>
              <w:pStyle w:val="TblBdy"/>
              <w:spacing w:after="0" w:line="180" w:lineRule="atLeast"/>
              <w:rPr>
                <w:sz w:val="22"/>
                <w:szCs w:val="22"/>
              </w:rPr>
            </w:pPr>
            <w:r>
              <w:t>HGU 13 (M1B Interseam)</w:t>
            </w:r>
          </w:p>
        </w:tc>
        <w:tc>
          <w:tcPr>
            <w:tcW w:w="1842" w:type="dxa"/>
          </w:tcPr>
          <w:p w14:paraId="12061B61" w14:textId="77777777" w:rsidR="001E2751" w:rsidRDefault="001E2751" w:rsidP="00A133AB">
            <w:pPr>
              <w:pStyle w:val="TblBdy"/>
              <w:spacing w:after="0" w:line="180" w:lineRule="atLeast"/>
              <w:rPr>
                <w:sz w:val="22"/>
                <w:szCs w:val="22"/>
              </w:rPr>
            </w:pPr>
            <w:r w:rsidRPr="008F36D1">
              <w:t>Represents the Morwell 1B interseam between the Morwell 1B coal floor and Morwell 2 coal roof.</w:t>
            </w:r>
          </w:p>
        </w:tc>
        <w:tc>
          <w:tcPr>
            <w:tcW w:w="2835" w:type="dxa"/>
          </w:tcPr>
          <w:p w14:paraId="0F5511DD" w14:textId="77777777" w:rsidR="001E2751" w:rsidRPr="003A29E4" w:rsidRDefault="001E2751" w:rsidP="00A133AB">
            <w:pPr>
              <w:pStyle w:val="TblBdy"/>
            </w:pPr>
            <w:r w:rsidRPr="008F36D1">
              <w:t>M1a Interseam was incorporated within UMT 9</w:t>
            </w:r>
            <w:r>
              <w:t>.</w:t>
            </w:r>
          </w:p>
        </w:tc>
        <w:tc>
          <w:tcPr>
            <w:tcW w:w="1701" w:type="dxa"/>
          </w:tcPr>
          <w:p w14:paraId="4D9AF28C" w14:textId="77777777" w:rsidR="001E2751" w:rsidRDefault="001E2751" w:rsidP="00A133AB">
            <w:pPr>
              <w:pStyle w:val="TblBdy"/>
              <w:spacing w:after="0" w:line="180" w:lineRule="atLeast"/>
              <w:rPr>
                <w:sz w:val="22"/>
                <w:szCs w:val="22"/>
              </w:rPr>
            </w:pPr>
            <w:r w:rsidRPr="008F36D1">
              <w:t>The thickness of the M1B Interseam ranges from 2m to 252m proximal to Rosedale</w:t>
            </w:r>
            <w:r>
              <w:t>.</w:t>
            </w:r>
          </w:p>
        </w:tc>
      </w:tr>
      <w:tr w:rsidR="001E2751" w:rsidRPr="005B2684" w14:paraId="34BE5066"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5E441ECD" w14:textId="77777777" w:rsidR="001E2751" w:rsidRPr="003A29E4" w:rsidRDefault="001E2751" w:rsidP="00A133AB">
            <w:pPr>
              <w:pStyle w:val="TblBdy"/>
            </w:pPr>
            <w:r w:rsidRPr="003A29E4">
              <w:t>14</w:t>
            </w:r>
          </w:p>
        </w:tc>
        <w:tc>
          <w:tcPr>
            <w:tcW w:w="1078" w:type="dxa"/>
          </w:tcPr>
          <w:p w14:paraId="765E7C5B" w14:textId="77777777" w:rsidR="001E2751" w:rsidRDefault="001E2751" w:rsidP="00A133AB">
            <w:pPr>
              <w:pStyle w:val="TblBdy"/>
              <w:spacing w:after="0" w:line="180" w:lineRule="atLeast"/>
              <w:rPr>
                <w:rFonts w:cstheme="minorBidi"/>
              </w:rPr>
            </w:pPr>
            <w:r>
              <w:t xml:space="preserve">UMTA 107 </w:t>
            </w:r>
          </w:p>
          <w:p w14:paraId="21D59FC1" w14:textId="77777777" w:rsidR="001E2751" w:rsidRDefault="001E2751" w:rsidP="00A133AB">
            <w:pPr>
              <w:pStyle w:val="TblBdy"/>
              <w:spacing w:after="0" w:line="180" w:lineRule="atLeast"/>
              <w:rPr>
                <w:sz w:val="22"/>
                <w:szCs w:val="22"/>
              </w:rPr>
            </w:pPr>
            <w:r>
              <w:t>Morwell 2 coal (isopach)</w:t>
            </w:r>
          </w:p>
        </w:tc>
        <w:tc>
          <w:tcPr>
            <w:tcW w:w="1522" w:type="dxa"/>
          </w:tcPr>
          <w:p w14:paraId="1B5E69C9" w14:textId="77777777" w:rsidR="001E2751" w:rsidRDefault="001E2751" w:rsidP="00A133AB">
            <w:pPr>
              <w:pStyle w:val="TblBdy"/>
              <w:spacing w:after="0" w:line="180" w:lineRule="atLeast"/>
              <w:rPr>
                <w:sz w:val="22"/>
                <w:szCs w:val="22"/>
              </w:rPr>
            </w:pPr>
            <w:r>
              <w:t>HGU 14 (M2 COAL)</w:t>
            </w:r>
          </w:p>
        </w:tc>
        <w:tc>
          <w:tcPr>
            <w:tcW w:w="1842" w:type="dxa"/>
          </w:tcPr>
          <w:p w14:paraId="100D001E" w14:textId="77777777" w:rsidR="001E2751" w:rsidRDefault="001E2751" w:rsidP="00A133AB">
            <w:pPr>
              <w:pStyle w:val="TblBdy"/>
              <w:spacing w:after="0" w:line="180" w:lineRule="atLeast"/>
              <w:rPr>
                <w:sz w:val="22"/>
                <w:szCs w:val="22"/>
              </w:rPr>
            </w:pPr>
            <w:r w:rsidRPr="008F36D1">
              <w:t>Represents the Morwell 2 Coal Seam (M2</w:t>
            </w:r>
            <w:r>
              <w:t>).</w:t>
            </w:r>
          </w:p>
        </w:tc>
        <w:tc>
          <w:tcPr>
            <w:tcW w:w="2835" w:type="dxa"/>
          </w:tcPr>
          <w:p w14:paraId="5DCA25EF" w14:textId="12EA602F" w:rsidR="001E2751" w:rsidRPr="003A29E4" w:rsidRDefault="001E2751" w:rsidP="00A133AB">
            <w:pPr>
              <w:pStyle w:val="TblBdy"/>
            </w:pPr>
            <w:r w:rsidRPr="008F36D1">
              <w:t xml:space="preserve">Coal seam isopachs and extents were determined from M2 coals, (Jansen </w:t>
            </w:r>
            <w:r>
              <w:t>and</w:t>
            </w:r>
            <w:r w:rsidRPr="008F36D1">
              <w:t xml:space="preserve"> Maher</w:t>
            </w:r>
            <w:r w:rsidR="009421B6">
              <w:t>,</w:t>
            </w:r>
            <w:r w:rsidRPr="008F36D1">
              <w:t xml:space="preserve"> 2003; GHD 2011</w:t>
            </w:r>
            <w:r>
              <w:t>b</w:t>
            </w:r>
            <w:r w:rsidRPr="008F36D1">
              <w:t>; Osbourne et a</w:t>
            </w:r>
            <w:r w:rsidR="0019669E">
              <w:t>l.</w:t>
            </w:r>
            <w:r w:rsidR="009421B6">
              <w:t>,</w:t>
            </w:r>
            <w:r w:rsidRPr="008F36D1">
              <w:t xml:space="preserve"> 2014). M2 was incorporated into UMT (9</w:t>
            </w:r>
            <w:r>
              <w:t>).</w:t>
            </w:r>
          </w:p>
        </w:tc>
        <w:tc>
          <w:tcPr>
            <w:tcW w:w="1701" w:type="dxa"/>
          </w:tcPr>
          <w:p w14:paraId="2F1E3404" w14:textId="77777777" w:rsidR="001E2751" w:rsidRDefault="001E2751" w:rsidP="00A133AB">
            <w:pPr>
              <w:pStyle w:val="TblBdy"/>
              <w:spacing w:after="0" w:line="180" w:lineRule="atLeast"/>
              <w:rPr>
                <w:sz w:val="22"/>
                <w:szCs w:val="22"/>
              </w:rPr>
            </w:pPr>
            <w:r w:rsidRPr="008F36D1">
              <w:t>The M2 Coal thickness ranges from 2m to 239m east of Rosedale</w:t>
            </w:r>
            <w:r>
              <w:t>.</w:t>
            </w:r>
          </w:p>
        </w:tc>
      </w:tr>
      <w:tr w:rsidR="001E2751" w:rsidRPr="005B2684" w14:paraId="19611660"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041F35D2" w14:textId="77777777" w:rsidR="001E2751" w:rsidRPr="003A29E4" w:rsidRDefault="001E2751" w:rsidP="00A133AB">
            <w:pPr>
              <w:pStyle w:val="TblBdy"/>
            </w:pPr>
            <w:r w:rsidRPr="003A29E4">
              <w:t>15</w:t>
            </w:r>
          </w:p>
        </w:tc>
        <w:tc>
          <w:tcPr>
            <w:tcW w:w="1078" w:type="dxa"/>
          </w:tcPr>
          <w:p w14:paraId="3C6067D2" w14:textId="77777777" w:rsidR="001E2751" w:rsidRDefault="001E2751" w:rsidP="00A133AB">
            <w:pPr>
              <w:pStyle w:val="TblBdy"/>
              <w:spacing w:after="0" w:line="180" w:lineRule="atLeast"/>
              <w:rPr>
                <w:sz w:val="22"/>
                <w:szCs w:val="22"/>
              </w:rPr>
            </w:pPr>
            <w:r>
              <w:t>LEF Top; LEF Terminal Seal; LEF well picks</w:t>
            </w:r>
          </w:p>
        </w:tc>
        <w:tc>
          <w:tcPr>
            <w:tcW w:w="1522" w:type="dxa"/>
          </w:tcPr>
          <w:p w14:paraId="597BB569" w14:textId="77777777" w:rsidR="001E2751" w:rsidRDefault="001E2751" w:rsidP="00A133AB">
            <w:pPr>
              <w:pStyle w:val="TblBdy"/>
              <w:spacing w:after="0" w:line="180" w:lineRule="atLeast"/>
              <w:rPr>
                <w:sz w:val="22"/>
                <w:szCs w:val="22"/>
              </w:rPr>
            </w:pPr>
            <w:r>
              <w:t>HGU 15 (LEF)</w:t>
            </w:r>
          </w:p>
        </w:tc>
        <w:tc>
          <w:tcPr>
            <w:tcW w:w="1842" w:type="dxa"/>
          </w:tcPr>
          <w:p w14:paraId="79EB59FA" w14:textId="77777777" w:rsidR="001E2751" w:rsidRDefault="001E2751" w:rsidP="00A133AB">
            <w:pPr>
              <w:pStyle w:val="TblBdy"/>
              <w:spacing w:after="0" w:line="180" w:lineRule="atLeast"/>
              <w:rPr>
                <w:sz w:val="22"/>
                <w:szCs w:val="22"/>
              </w:rPr>
            </w:pPr>
            <w:r w:rsidRPr="008F36D1">
              <w:t>Represents the Lakes Entrance Formation. The Lakes Entrance Formation thickness ranges from 2m to 605m offshore in the central deep</w:t>
            </w:r>
            <w:r>
              <w:t>.</w:t>
            </w:r>
          </w:p>
        </w:tc>
        <w:tc>
          <w:tcPr>
            <w:tcW w:w="2835" w:type="dxa"/>
          </w:tcPr>
          <w:p w14:paraId="54E7CE0B" w14:textId="7BB4C296" w:rsidR="001E2751" w:rsidRPr="003A29E4" w:rsidRDefault="001E2751" w:rsidP="00A133AB">
            <w:pPr>
              <w:pStyle w:val="TblBdy"/>
            </w:pPr>
            <w:r w:rsidRPr="008F36D1">
              <w:t>The LEF HGU is based on the top Lakes Entrance Formation from McLean &amp; Blackburn (2013)</w:t>
            </w:r>
            <w:r w:rsidR="00A339A6">
              <w:t xml:space="preserve">. </w:t>
            </w:r>
            <w:r w:rsidRPr="008F36D1">
              <w:t>LEF was extended onshore by re-gridding with petroleum well control. The surface extends to the terminal effective seal proposed by Blevin et al. (2013) although it is acknowledged that sealing characteristics will extend onshore beyond this line</w:t>
            </w:r>
            <w:r>
              <w:t>.</w:t>
            </w:r>
          </w:p>
        </w:tc>
        <w:tc>
          <w:tcPr>
            <w:tcW w:w="1701" w:type="dxa"/>
          </w:tcPr>
          <w:p w14:paraId="5BD87082" w14:textId="77777777" w:rsidR="001E2751" w:rsidRDefault="001E2751" w:rsidP="00A133AB">
            <w:pPr>
              <w:pStyle w:val="TblBdy"/>
              <w:spacing w:after="0" w:line="180" w:lineRule="atLeast"/>
              <w:rPr>
                <w:sz w:val="22"/>
                <w:szCs w:val="22"/>
              </w:rPr>
            </w:pPr>
            <w:r w:rsidRPr="008F36D1">
              <w:t>The Lakes Entrance Formation thickness ranges from 2m to 605m offshore in the central deep</w:t>
            </w:r>
            <w:r>
              <w:t>.</w:t>
            </w:r>
          </w:p>
        </w:tc>
      </w:tr>
      <w:tr w:rsidR="001E2751" w:rsidRPr="005B2684" w14:paraId="0295D5AB"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3CA430F9" w14:textId="77777777" w:rsidR="001E2751" w:rsidRPr="003A29E4" w:rsidRDefault="001E2751" w:rsidP="00A133AB">
            <w:pPr>
              <w:pStyle w:val="TblBdy"/>
            </w:pPr>
            <w:r w:rsidRPr="003A29E4">
              <w:t>16</w:t>
            </w:r>
          </w:p>
        </w:tc>
        <w:tc>
          <w:tcPr>
            <w:tcW w:w="1078" w:type="dxa"/>
          </w:tcPr>
          <w:p w14:paraId="01F7A0F8" w14:textId="77777777" w:rsidR="001E2751" w:rsidRDefault="001E2751" w:rsidP="00A133AB">
            <w:pPr>
              <w:pStyle w:val="TblBdy"/>
              <w:spacing w:after="0" w:line="180" w:lineRule="atLeast"/>
              <w:rPr>
                <w:rFonts w:cstheme="minorBidi"/>
              </w:rPr>
            </w:pPr>
            <w:r>
              <w:t>LMTA 109</w:t>
            </w:r>
          </w:p>
          <w:p w14:paraId="13E6FBC6" w14:textId="77777777" w:rsidR="001E2751" w:rsidRDefault="001E2751" w:rsidP="00A133AB">
            <w:pPr>
              <w:pStyle w:val="TblBdy"/>
              <w:spacing w:after="0" w:line="180" w:lineRule="atLeast"/>
              <w:rPr>
                <w:sz w:val="22"/>
                <w:szCs w:val="22"/>
              </w:rPr>
            </w:pPr>
            <w:r>
              <w:t>Morwell 2 interseam,</w:t>
            </w:r>
          </w:p>
        </w:tc>
        <w:tc>
          <w:tcPr>
            <w:tcW w:w="1522" w:type="dxa"/>
          </w:tcPr>
          <w:p w14:paraId="1F559ED2" w14:textId="77777777" w:rsidR="001E2751" w:rsidRDefault="001E2751" w:rsidP="00A133AB">
            <w:pPr>
              <w:pStyle w:val="TblBdy"/>
              <w:spacing w:after="0" w:line="180" w:lineRule="atLeast"/>
              <w:rPr>
                <w:sz w:val="22"/>
                <w:szCs w:val="22"/>
              </w:rPr>
            </w:pPr>
            <w:r>
              <w:t>HGU 16 (LMTA)</w:t>
            </w:r>
          </w:p>
        </w:tc>
        <w:tc>
          <w:tcPr>
            <w:tcW w:w="1842" w:type="dxa"/>
          </w:tcPr>
          <w:p w14:paraId="32BA9823" w14:textId="77777777" w:rsidR="001E2751" w:rsidRDefault="001E2751" w:rsidP="00A133AB">
            <w:pPr>
              <w:pStyle w:val="TblBdy"/>
              <w:spacing w:after="0" w:line="180" w:lineRule="atLeast"/>
              <w:rPr>
                <w:sz w:val="22"/>
                <w:szCs w:val="22"/>
              </w:rPr>
            </w:pPr>
            <w:r w:rsidRPr="008F36D1">
              <w:t>Represents the Lower Mid Tertiary Aquifer and contains the Morwell 2C aquifer and Seaspray Sands</w:t>
            </w:r>
            <w:r>
              <w:t>.</w:t>
            </w:r>
          </w:p>
        </w:tc>
        <w:tc>
          <w:tcPr>
            <w:tcW w:w="2835" w:type="dxa"/>
          </w:tcPr>
          <w:p w14:paraId="3B6B32E2" w14:textId="08DF1017" w:rsidR="001E2751" w:rsidRPr="003A29E4" w:rsidRDefault="001E2751" w:rsidP="00A133AB">
            <w:pPr>
              <w:pStyle w:val="TblBdy"/>
            </w:pPr>
            <w:r w:rsidRPr="008F36D1">
              <w:t>The LMTA HGU is based on the aquifer LMTA from (GHD</w:t>
            </w:r>
            <w:r w:rsidR="009421B6">
              <w:t>,</w:t>
            </w:r>
            <w:r w:rsidRPr="008F36D1">
              <w:t xml:space="preserve"> 2012; SKM</w:t>
            </w:r>
            <w:r w:rsidR="009421B6">
              <w:t>,</w:t>
            </w:r>
            <w:r w:rsidRPr="008F36D1">
              <w:t xml:space="preserve"> 2009). LMTA isopachs and extent were determined and were then incorporated above HGU 18. No offshore extension was modelled for this aquifer</w:t>
            </w:r>
            <w:r>
              <w:t>.</w:t>
            </w:r>
          </w:p>
        </w:tc>
        <w:tc>
          <w:tcPr>
            <w:tcW w:w="1701" w:type="dxa"/>
          </w:tcPr>
          <w:p w14:paraId="1A8BDC79" w14:textId="77777777" w:rsidR="001E2751" w:rsidRDefault="001E2751" w:rsidP="00A133AB">
            <w:pPr>
              <w:pStyle w:val="TblBdy"/>
              <w:spacing w:after="0" w:line="180" w:lineRule="atLeast"/>
              <w:rPr>
                <w:sz w:val="22"/>
                <w:szCs w:val="22"/>
              </w:rPr>
            </w:pPr>
            <w:r w:rsidRPr="008F36D1">
              <w:t>The LMTA thickness ranges from 2m to 123m proximal to Longford</w:t>
            </w:r>
            <w:r>
              <w:t>.</w:t>
            </w:r>
          </w:p>
        </w:tc>
      </w:tr>
      <w:tr w:rsidR="001E2751" w:rsidRPr="005B2684" w14:paraId="62D4F42E"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4932AE14" w14:textId="77777777" w:rsidR="001E2751" w:rsidRPr="003A29E4" w:rsidRDefault="001E2751" w:rsidP="00A133AB">
            <w:pPr>
              <w:pStyle w:val="TblBdy"/>
            </w:pPr>
            <w:r w:rsidRPr="003A29E4">
              <w:t>17</w:t>
            </w:r>
          </w:p>
        </w:tc>
        <w:tc>
          <w:tcPr>
            <w:tcW w:w="1078" w:type="dxa"/>
          </w:tcPr>
          <w:p w14:paraId="384D0E82" w14:textId="77777777" w:rsidR="001E2751" w:rsidRDefault="001E2751" w:rsidP="00A133AB">
            <w:pPr>
              <w:pStyle w:val="TblBdy"/>
              <w:spacing w:after="0" w:line="180" w:lineRule="atLeast"/>
              <w:rPr>
                <w:sz w:val="22"/>
                <w:szCs w:val="22"/>
              </w:rPr>
            </w:pPr>
            <w:r>
              <w:t>LTB 112</w:t>
            </w:r>
          </w:p>
        </w:tc>
        <w:tc>
          <w:tcPr>
            <w:tcW w:w="1522" w:type="dxa"/>
          </w:tcPr>
          <w:p w14:paraId="7F326884" w14:textId="77777777" w:rsidR="001E2751" w:rsidRDefault="001E2751" w:rsidP="00A133AB">
            <w:pPr>
              <w:pStyle w:val="TblBdy"/>
              <w:spacing w:after="0" w:line="180" w:lineRule="atLeast"/>
              <w:rPr>
                <w:sz w:val="22"/>
                <w:szCs w:val="22"/>
              </w:rPr>
            </w:pPr>
            <w:r>
              <w:t>HGU 17 (LTB)</w:t>
            </w:r>
          </w:p>
        </w:tc>
        <w:tc>
          <w:tcPr>
            <w:tcW w:w="1842" w:type="dxa"/>
          </w:tcPr>
          <w:p w14:paraId="4BE0813F" w14:textId="77777777" w:rsidR="001E2751" w:rsidRDefault="001E2751" w:rsidP="00A133AB">
            <w:pPr>
              <w:pStyle w:val="TblBdy"/>
              <w:spacing w:after="0" w:line="180" w:lineRule="atLeast"/>
              <w:rPr>
                <w:sz w:val="22"/>
                <w:szCs w:val="22"/>
              </w:rPr>
            </w:pPr>
            <w:r w:rsidRPr="008F36D1">
              <w:t>Represents the Lower Tertiary Basalts</w:t>
            </w:r>
            <w:r>
              <w:t>.</w:t>
            </w:r>
          </w:p>
        </w:tc>
        <w:tc>
          <w:tcPr>
            <w:tcW w:w="2835" w:type="dxa"/>
          </w:tcPr>
          <w:p w14:paraId="7ECB19EF" w14:textId="5EEEFD2E" w:rsidR="001E2751" w:rsidRPr="003A29E4" w:rsidRDefault="001E2751" w:rsidP="00A133AB">
            <w:pPr>
              <w:pStyle w:val="TblBdy"/>
            </w:pPr>
            <w:r w:rsidRPr="008F36D1">
              <w:t>The LTB HGU is bas</w:t>
            </w:r>
            <w:r w:rsidR="009421B6">
              <w:t xml:space="preserve">ed on the aquifer LTB from (GHD, 2012; SKM, </w:t>
            </w:r>
            <w:r w:rsidRPr="008F36D1">
              <w:t>2009). LTB was not extended offshore</w:t>
            </w:r>
            <w:r>
              <w:t>.</w:t>
            </w:r>
          </w:p>
        </w:tc>
        <w:tc>
          <w:tcPr>
            <w:tcW w:w="1701" w:type="dxa"/>
          </w:tcPr>
          <w:p w14:paraId="50AEF40A" w14:textId="77777777" w:rsidR="001E2751" w:rsidRDefault="001E2751" w:rsidP="00A133AB">
            <w:pPr>
              <w:pStyle w:val="TblBdy"/>
              <w:spacing w:after="0" w:line="180" w:lineRule="atLeast"/>
              <w:rPr>
                <w:sz w:val="22"/>
                <w:szCs w:val="22"/>
              </w:rPr>
            </w:pPr>
            <w:r w:rsidRPr="008F36D1">
              <w:t>The Lower Tertiary Basalts range in thickness ranges from 2m to 163m proximal to Yarragon</w:t>
            </w:r>
            <w:r>
              <w:t>.</w:t>
            </w:r>
          </w:p>
        </w:tc>
      </w:tr>
      <w:tr w:rsidR="001E2751" w:rsidRPr="005B2684" w14:paraId="7819E5E1"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1EA86CAB" w14:textId="77777777" w:rsidR="001E2751" w:rsidRPr="003A29E4" w:rsidRDefault="001E2751" w:rsidP="00A133AB">
            <w:pPr>
              <w:pStyle w:val="TblBdy"/>
            </w:pPr>
            <w:r w:rsidRPr="003A29E4">
              <w:t>18</w:t>
            </w:r>
          </w:p>
        </w:tc>
        <w:tc>
          <w:tcPr>
            <w:tcW w:w="1078" w:type="dxa"/>
          </w:tcPr>
          <w:p w14:paraId="3E5D9B70" w14:textId="77777777" w:rsidR="001E2751" w:rsidRDefault="001E2751" w:rsidP="00A133AB">
            <w:pPr>
              <w:pStyle w:val="TblBdy"/>
              <w:spacing w:after="0" w:line="180" w:lineRule="atLeast"/>
              <w:rPr>
                <w:rFonts w:cstheme="minorBidi"/>
              </w:rPr>
            </w:pPr>
            <w:r>
              <w:t>LTA 111</w:t>
            </w:r>
          </w:p>
          <w:p w14:paraId="2820DDD2" w14:textId="77777777" w:rsidR="001E2751" w:rsidRDefault="001E2751" w:rsidP="00A133AB">
            <w:pPr>
              <w:pStyle w:val="TblBdy"/>
              <w:spacing w:after="0" w:line="180" w:lineRule="atLeast"/>
            </w:pPr>
            <w:r>
              <w:t>Top Latrobe</w:t>
            </w:r>
          </w:p>
          <w:p w14:paraId="0FEA9BBB" w14:textId="77777777" w:rsidR="001E2751" w:rsidRDefault="001E2751" w:rsidP="00A133AB">
            <w:pPr>
              <w:pStyle w:val="TblBdy"/>
              <w:spacing w:after="0" w:line="180" w:lineRule="atLeast"/>
              <w:rPr>
                <w:sz w:val="22"/>
                <w:szCs w:val="22"/>
              </w:rPr>
            </w:pPr>
            <w:r>
              <w:t>Petroleum wells</w:t>
            </w:r>
          </w:p>
        </w:tc>
        <w:tc>
          <w:tcPr>
            <w:tcW w:w="1522" w:type="dxa"/>
          </w:tcPr>
          <w:p w14:paraId="366511A0" w14:textId="77777777" w:rsidR="001E2751" w:rsidRDefault="001E2751" w:rsidP="00A133AB">
            <w:pPr>
              <w:pStyle w:val="TblBdy"/>
              <w:tabs>
                <w:tab w:val="left" w:pos="870"/>
              </w:tabs>
              <w:spacing w:after="0" w:line="180" w:lineRule="atLeast"/>
              <w:rPr>
                <w:sz w:val="22"/>
                <w:szCs w:val="22"/>
              </w:rPr>
            </w:pPr>
            <w:r>
              <w:t>HGU 18 (LTA)</w:t>
            </w:r>
          </w:p>
        </w:tc>
        <w:tc>
          <w:tcPr>
            <w:tcW w:w="1842" w:type="dxa"/>
          </w:tcPr>
          <w:p w14:paraId="5E6205E8" w14:textId="77777777" w:rsidR="001E2751" w:rsidRDefault="001E2751" w:rsidP="00A133AB">
            <w:pPr>
              <w:pStyle w:val="TblBdy"/>
              <w:spacing w:after="0" w:line="180" w:lineRule="atLeast"/>
              <w:rPr>
                <w:sz w:val="22"/>
                <w:szCs w:val="22"/>
              </w:rPr>
            </w:pPr>
            <w:r w:rsidRPr="008F36D1">
              <w:t>Represents the Lower Tertiary Aquifer and contains the Traralgon coals, Cobia Subgroup, Halibut Subgroup, Golden Beach Subgroup, and Emperor Subgroup</w:t>
            </w:r>
            <w:r>
              <w:t>.</w:t>
            </w:r>
          </w:p>
        </w:tc>
        <w:tc>
          <w:tcPr>
            <w:tcW w:w="2835" w:type="dxa"/>
          </w:tcPr>
          <w:p w14:paraId="71898CDD" w14:textId="6595C6AB" w:rsidR="001E2751" w:rsidRPr="003A29E4" w:rsidRDefault="001E2751" w:rsidP="00A133AB">
            <w:pPr>
              <w:pStyle w:val="TblBdy"/>
            </w:pPr>
            <w:r w:rsidRPr="008F36D1">
              <w:t>The LTA HGU is based on the aquifer LTA from (GHD</w:t>
            </w:r>
            <w:r w:rsidR="009421B6">
              <w:t xml:space="preserve">, 2012; SKM, </w:t>
            </w:r>
            <w:r w:rsidRPr="008F36D1">
              <w:t>2009). LTA was extended offshore by re-gridding with top La</w:t>
            </w:r>
            <w:r>
              <w:t>t</w:t>
            </w:r>
            <w:r w:rsidR="009421B6">
              <w:t xml:space="preserve">robe (McLean &amp; Blackman, </w:t>
            </w:r>
            <w:r w:rsidRPr="008F36D1">
              <w:t>2013)</w:t>
            </w:r>
            <w:r w:rsidR="00A339A6">
              <w:t xml:space="preserve">. </w:t>
            </w:r>
            <w:r w:rsidRPr="008F36D1">
              <w:t>Well intersections used to better constrain top LTA were applicable. This has particularly the case onshore proximal to 90 mile beach. The unit extends to the model extent in the east. In the southeast the LTA extent is based upon the interpretations from Blevin et al. (2013</w:t>
            </w:r>
            <w:r>
              <w:t>).</w:t>
            </w:r>
          </w:p>
        </w:tc>
        <w:tc>
          <w:tcPr>
            <w:tcW w:w="1701" w:type="dxa"/>
          </w:tcPr>
          <w:p w14:paraId="44EDF697" w14:textId="77777777" w:rsidR="001E2751" w:rsidRDefault="001E2751" w:rsidP="00A133AB">
            <w:pPr>
              <w:pStyle w:val="TblBdy"/>
              <w:spacing w:after="0" w:line="180" w:lineRule="atLeast"/>
              <w:rPr>
                <w:sz w:val="22"/>
                <w:szCs w:val="22"/>
              </w:rPr>
            </w:pPr>
            <w:r w:rsidRPr="008F36D1">
              <w:t>The Latrobe Aquifer ranges in thickness from 2m to 1192m offshore in the central deep</w:t>
            </w:r>
            <w:r>
              <w:t>.</w:t>
            </w:r>
          </w:p>
        </w:tc>
      </w:tr>
      <w:tr w:rsidR="001E2751" w:rsidRPr="005B2684" w14:paraId="5FCE80D9"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1494DF94" w14:textId="77777777" w:rsidR="001E2751" w:rsidRPr="003A29E4" w:rsidRDefault="001E2751" w:rsidP="00A133AB">
            <w:pPr>
              <w:pStyle w:val="TblBdy"/>
            </w:pPr>
            <w:r w:rsidRPr="003A29E4">
              <w:t>19</w:t>
            </w:r>
          </w:p>
        </w:tc>
        <w:tc>
          <w:tcPr>
            <w:tcW w:w="1078" w:type="dxa"/>
          </w:tcPr>
          <w:p w14:paraId="2E51E78A" w14:textId="77777777" w:rsidR="001E2751" w:rsidRDefault="001E2751" w:rsidP="00A133AB">
            <w:pPr>
              <w:pStyle w:val="TblBdy"/>
              <w:spacing w:after="0" w:line="180" w:lineRule="atLeast"/>
              <w:rPr>
                <w:rFonts w:cstheme="minorBidi"/>
              </w:rPr>
            </w:pPr>
            <w:r>
              <w:t>LTA 111</w:t>
            </w:r>
          </w:p>
          <w:p w14:paraId="172C6A82" w14:textId="77777777" w:rsidR="001E2751" w:rsidRDefault="001E2751" w:rsidP="00A133AB">
            <w:pPr>
              <w:pStyle w:val="TblBdy"/>
              <w:spacing w:after="0" w:line="180" w:lineRule="atLeast"/>
            </w:pPr>
            <w:r>
              <w:t>T0 &amp; T1 Coal</w:t>
            </w:r>
          </w:p>
          <w:p w14:paraId="1DFEBABF" w14:textId="77777777" w:rsidR="001E2751" w:rsidRDefault="001E2751" w:rsidP="00A133AB">
            <w:pPr>
              <w:pStyle w:val="TblBdy"/>
              <w:spacing w:after="0" w:line="180" w:lineRule="atLeast"/>
              <w:rPr>
                <w:sz w:val="22"/>
                <w:szCs w:val="22"/>
              </w:rPr>
            </w:pPr>
            <w:r>
              <w:t>Petroleum wells</w:t>
            </w:r>
          </w:p>
        </w:tc>
        <w:tc>
          <w:tcPr>
            <w:tcW w:w="1522" w:type="dxa"/>
          </w:tcPr>
          <w:p w14:paraId="504EE9BB" w14:textId="77777777" w:rsidR="001E2751" w:rsidRDefault="001E2751" w:rsidP="00A133AB">
            <w:pPr>
              <w:pStyle w:val="TblBdy"/>
              <w:spacing w:after="0" w:line="180" w:lineRule="atLeast"/>
              <w:rPr>
                <w:sz w:val="22"/>
                <w:szCs w:val="22"/>
              </w:rPr>
            </w:pPr>
            <w:r>
              <w:t>HGU 19 (T1 COAL)</w:t>
            </w:r>
          </w:p>
        </w:tc>
        <w:tc>
          <w:tcPr>
            <w:tcW w:w="1842" w:type="dxa"/>
          </w:tcPr>
          <w:p w14:paraId="7E699B8C" w14:textId="77777777" w:rsidR="001E2751" w:rsidRDefault="001E2751" w:rsidP="00A133AB">
            <w:pPr>
              <w:pStyle w:val="TblBdy"/>
              <w:spacing w:after="0" w:line="180" w:lineRule="atLeast"/>
              <w:rPr>
                <w:sz w:val="22"/>
                <w:szCs w:val="22"/>
              </w:rPr>
            </w:pPr>
            <w:r w:rsidRPr="008F36D1">
              <w:t>Represents the Traralgon T0 and T1 coal seams and T0 inter-burden (T1 Coal</w:t>
            </w:r>
            <w:r>
              <w:t>).</w:t>
            </w:r>
          </w:p>
        </w:tc>
        <w:tc>
          <w:tcPr>
            <w:tcW w:w="2835" w:type="dxa"/>
          </w:tcPr>
          <w:p w14:paraId="34814A4A" w14:textId="70DB306E" w:rsidR="001E2751" w:rsidRPr="003A29E4" w:rsidRDefault="001E2751" w:rsidP="00A133AB">
            <w:pPr>
              <w:pStyle w:val="TblBdy"/>
            </w:pPr>
            <w:r w:rsidRPr="008F36D1">
              <w:t xml:space="preserve">Coal isopachs and extents were determined for TP, TRU, TRM and TRL from the Latrobe Valley Coal Model (Jansen </w:t>
            </w:r>
            <w:r>
              <w:t>and</w:t>
            </w:r>
            <w:r w:rsidR="009421B6">
              <w:t xml:space="preserve"> Maher, </w:t>
            </w:r>
            <w:r w:rsidRPr="008F36D1">
              <w:t>2003; GHD</w:t>
            </w:r>
            <w:r w:rsidR="009421B6">
              <w:t>,</w:t>
            </w:r>
            <w:r w:rsidRPr="008F36D1">
              <w:t xml:space="preserve"> 2011</w:t>
            </w:r>
            <w:r>
              <w:t>b</w:t>
            </w:r>
            <w:r w:rsidRPr="008F36D1">
              <w:t xml:space="preserve">; Osbourne et </w:t>
            </w:r>
            <w:r w:rsidR="00904FBA">
              <w:t>al.,</w:t>
            </w:r>
            <w:r w:rsidRPr="008F36D1">
              <w:t xml:space="preserve"> 2014). Additional Coal isopachs were determined for T0 and T1 from Holdgate et al. (2000). Coal model isopachs were aggregated and extended offshore by merging with T0/T1 isopachs. Depth control was derived the coal model and petroleum wells where available. T1 Coal was incorporated into LTA 18</w:t>
            </w:r>
            <w:r>
              <w:t>.</w:t>
            </w:r>
          </w:p>
        </w:tc>
        <w:tc>
          <w:tcPr>
            <w:tcW w:w="1701" w:type="dxa"/>
          </w:tcPr>
          <w:p w14:paraId="5F0BB93F" w14:textId="77777777" w:rsidR="001E2751" w:rsidRDefault="001E2751" w:rsidP="00A133AB">
            <w:pPr>
              <w:pStyle w:val="TblBdy"/>
              <w:spacing w:after="0" w:line="180" w:lineRule="atLeast"/>
              <w:rPr>
                <w:sz w:val="22"/>
                <w:szCs w:val="22"/>
              </w:rPr>
            </w:pPr>
            <w:r w:rsidRPr="008F36D1">
              <w:t>The T1 Coal ranges in thickness from 2</w:t>
            </w:r>
            <w:r>
              <w:t xml:space="preserve"> </w:t>
            </w:r>
            <w:r w:rsidRPr="008F36D1">
              <w:t>m to 133</w:t>
            </w:r>
            <w:r>
              <w:t xml:space="preserve"> </w:t>
            </w:r>
            <w:r w:rsidRPr="008F36D1">
              <w:t>m near Yarram and Longford</w:t>
            </w:r>
            <w:r>
              <w:t>.</w:t>
            </w:r>
          </w:p>
        </w:tc>
      </w:tr>
      <w:tr w:rsidR="001E2751" w:rsidRPr="005B2684" w14:paraId="5E281DC7"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1031F24E" w14:textId="77777777" w:rsidR="001E2751" w:rsidRPr="003A29E4" w:rsidRDefault="001E2751" w:rsidP="00A133AB">
            <w:pPr>
              <w:pStyle w:val="TblBdy"/>
            </w:pPr>
            <w:r w:rsidRPr="003A29E4">
              <w:t>20</w:t>
            </w:r>
          </w:p>
        </w:tc>
        <w:tc>
          <w:tcPr>
            <w:tcW w:w="1078" w:type="dxa"/>
          </w:tcPr>
          <w:p w14:paraId="67295C45" w14:textId="77777777" w:rsidR="001E2751" w:rsidRDefault="001E2751" w:rsidP="00A133AB">
            <w:pPr>
              <w:pStyle w:val="TblBdy"/>
              <w:spacing w:after="0" w:line="180" w:lineRule="atLeast"/>
              <w:rPr>
                <w:rFonts w:cstheme="minorBidi"/>
              </w:rPr>
            </w:pPr>
            <w:r>
              <w:t>LTA 111</w:t>
            </w:r>
          </w:p>
          <w:p w14:paraId="38C5BD46" w14:textId="77777777" w:rsidR="001E2751" w:rsidRDefault="001E2751" w:rsidP="00A133AB">
            <w:pPr>
              <w:pStyle w:val="TblBdy"/>
              <w:spacing w:after="0" w:line="180" w:lineRule="atLeast"/>
            </w:pPr>
            <w:r>
              <w:t>T1-T2 interseam</w:t>
            </w:r>
          </w:p>
          <w:p w14:paraId="14FB0A16" w14:textId="77777777" w:rsidR="001E2751" w:rsidRDefault="001E2751" w:rsidP="00A133AB">
            <w:pPr>
              <w:pStyle w:val="TblBdy"/>
              <w:spacing w:after="0" w:line="180" w:lineRule="atLeast"/>
              <w:rPr>
                <w:sz w:val="22"/>
                <w:szCs w:val="22"/>
              </w:rPr>
            </w:pPr>
            <w:r>
              <w:t xml:space="preserve">Petroleum wells </w:t>
            </w:r>
          </w:p>
        </w:tc>
        <w:tc>
          <w:tcPr>
            <w:tcW w:w="1522" w:type="dxa"/>
          </w:tcPr>
          <w:p w14:paraId="7DBEB7CB" w14:textId="77777777" w:rsidR="001E2751" w:rsidRDefault="001E2751" w:rsidP="00A133AB">
            <w:pPr>
              <w:pStyle w:val="TblBdy"/>
              <w:spacing w:after="0" w:line="180" w:lineRule="atLeast"/>
              <w:rPr>
                <w:sz w:val="22"/>
                <w:szCs w:val="22"/>
              </w:rPr>
            </w:pPr>
            <w:r>
              <w:t>HGU 20 (T1 Interseam)</w:t>
            </w:r>
          </w:p>
        </w:tc>
        <w:tc>
          <w:tcPr>
            <w:tcW w:w="1842" w:type="dxa"/>
          </w:tcPr>
          <w:p w14:paraId="189DE3BB" w14:textId="77777777" w:rsidR="001E2751" w:rsidRDefault="001E2751" w:rsidP="00A133AB">
            <w:pPr>
              <w:pStyle w:val="TblBdy"/>
              <w:spacing w:after="0" w:line="180" w:lineRule="atLeast"/>
              <w:rPr>
                <w:sz w:val="22"/>
                <w:szCs w:val="22"/>
              </w:rPr>
            </w:pPr>
            <w:r w:rsidRPr="008F36D1">
              <w:t>Represents the Traralgon T1 aquifer and includes the T1 interseam</w:t>
            </w:r>
            <w:r>
              <w:t>.</w:t>
            </w:r>
          </w:p>
        </w:tc>
        <w:tc>
          <w:tcPr>
            <w:tcW w:w="2835" w:type="dxa"/>
          </w:tcPr>
          <w:p w14:paraId="7C362F82" w14:textId="77777777" w:rsidR="001E2751" w:rsidRPr="003A29E4" w:rsidRDefault="001E2751" w:rsidP="00A133AB">
            <w:pPr>
              <w:pStyle w:val="TblBdy"/>
            </w:pPr>
            <w:r w:rsidRPr="008F36D1">
              <w:t>T1 Interseam isopachs and extents were determined by subtracting T2 Coal roof from T1 Coal floor. Petroleum wells were used for depth control where available. T1 Interseam was incorporated into LTA 18</w:t>
            </w:r>
            <w:r>
              <w:t>.</w:t>
            </w:r>
          </w:p>
        </w:tc>
        <w:tc>
          <w:tcPr>
            <w:tcW w:w="1701" w:type="dxa"/>
          </w:tcPr>
          <w:p w14:paraId="45C97F5E" w14:textId="77777777" w:rsidR="001E2751" w:rsidRDefault="001E2751" w:rsidP="00A133AB">
            <w:pPr>
              <w:pStyle w:val="TblBdy"/>
              <w:spacing w:after="0" w:line="180" w:lineRule="atLeast"/>
              <w:rPr>
                <w:sz w:val="22"/>
                <w:szCs w:val="22"/>
              </w:rPr>
            </w:pPr>
            <w:r w:rsidRPr="008F36D1">
              <w:t>The T1 Interseam ranges in thickness from 2</w:t>
            </w:r>
            <w:r>
              <w:t xml:space="preserve"> </w:t>
            </w:r>
            <w:r w:rsidRPr="008F36D1">
              <w:t>m to 562</w:t>
            </w:r>
            <w:r>
              <w:t xml:space="preserve"> </w:t>
            </w:r>
            <w:r w:rsidRPr="008F36D1">
              <w:t>m offshore from Lake Wellington</w:t>
            </w:r>
            <w:r>
              <w:t>.</w:t>
            </w:r>
          </w:p>
        </w:tc>
      </w:tr>
      <w:tr w:rsidR="001E2751" w:rsidRPr="005B2684" w14:paraId="08D07714"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440B32F6" w14:textId="77777777" w:rsidR="001E2751" w:rsidRPr="003A29E4" w:rsidRDefault="001E2751" w:rsidP="00A133AB">
            <w:pPr>
              <w:pStyle w:val="TblBdy"/>
            </w:pPr>
            <w:r w:rsidRPr="003A29E4">
              <w:t>21</w:t>
            </w:r>
          </w:p>
        </w:tc>
        <w:tc>
          <w:tcPr>
            <w:tcW w:w="1078" w:type="dxa"/>
          </w:tcPr>
          <w:p w14:paraId="7CAECEC5" w14:textId="77777777" w:rsidR="001E2751" w:rsidRDefault="001E2751" w:rsidP="00A133AB">
            <w:pPr>
              <w:pStyle w:val="TblBdy"/>
              <w:spacing w:after="0" w:line="180" w:lineRule="atLeast"/>
              <w:rPr>
                <w:rFonts w:cstheme="minorBidi"/>
              </w:rPr>
            </w:pPr>
            <w:r>
              <w:t>LTA 111</w:t>
            </w:r>
          </w:p>
          <w:p w14:paraId="593F5FBD" w14:textId="77777777" w:rsidR="001E2751" w:rsidRDefault="001E2751" w:rsidP="00A133AB">
            <w:pPr>
              <w:pStyle w:val="TblBdy"/>
              <w:spacing w:after="0" w:line="180" w:lineRule="atLeast"/>
            </w:pPr>
            <w:r>
              <w:t>T2 coal</w:t>
            </w:r>
          </w:p>
          <w:p w14:paraId="6F48BF62" w14:textId="77777777" w:rsidR="001E2751" w:rsidRDefault="001E2751" w:rsidP="00A133AB">
            <w:pPr>
              <w:pStyle w:val="TblBdy"/>
              <w:spacing w:after="0" w:line="180" w:lineRule="atLeast"/>
              <w:rPr>
                <w:sz w:val="22"/>
                <w:szCs w:val="22"/>
              </w:rPr>
            </w:pPr>
            <w:r>
              <w:t>Petroleum wells</w:t>
            </w:r>
          </w:p>
        </w:tc>
        <w:tc>
          <w:tcPr>
            <w:tcW w:w="1522" w:type="dxa"/>
          </w:tcPr>
          <w:p w14:paraId="54E2F7C1" w14:textId="77777777" w:rsidR="001E2751" w:rsidRDefault="001E2751" w:rsidP="00A133AB">
            <w:pPr>
              <w:pStyle w:val="TblBdy"/>
              <w:spacing w:after="0" w:line="180" w:lineRule="atLeast"/>
              <w:rPr>
                <w:sz w:val="22"/>
                <w:szCs w:val="22"/>
              </w:rPr>
            </w:pPr>
            <w:r>
              <w:t>HGU 21 (T2 COAL)</w:t>
            </w:r>
          </w:p>
        </w:tc>
        <w:tc>
          <w:tcPr>
            <w:tcW w:w="1842" w:type="dxa"/>
          </w:tcPr>
          <w:p w14:paraId="22478959" w14:textId="77777777" w:rsidR="001E2751" w:rsidRDefault="001E2751" w:rsidP="00A133AB">
            <w:pPr>
              <w:pStyle w:val="TblBdy"/>
              <w:spacing w:after="0" w:line="180" w:lineRule="atLeast"/>
              <w:rPr>
                <w:sz w:val="22"/>
                <w:szCs w:val="22"/>
              </w:rPr>
            </w:pPr>
            <w:r w:rsidRPr="008F36D1">
              <w:t>Represents the Traralgon T2 coal seams and minor interseams (T2 Coal</w:t>
            </w:r>
            <w:r>
              <w:t>).</w:t>
            </w:r>
          </w:p>
        </w:tc>
        <w:tc>
          <w:tcPr>
            <w:tcW w:w="2835" w:type="dxa"/>
          </w:tcPr>
          <w:p w14:paraId="2D6CD3D4" w14:textId="7749B8DC" w:rsidR="001E2751" w:rsidRPr="003A29E4" w:rsidRDefault="001E2751" w:rsidP="00A133AB">
            <w:pPr>
              <w:pStyle w:val="TblBdy"/>
            </w:pPr>
            <w:r w:rsidRPr="008F36D1">
              <w:t xml:space="preserve">Coal isopachs and extents were determined for T2A, T2B from the Latrobe Valley Coal Model (Jansen </w:t>
            </w:r>
            <w:r>
              <w:t>and</w:t>
            </w:r>
            <w:r w:rsidRPr="008F36D1">
              <w:t xml:space="preserve"> Maher 2003; GHD 2011</w:t>
            </w:r>
            <w:r>
              <w:t>b</w:t>
            </w:r>
            <w:r w:rsidRPr="008F36D1">
              <w:t xml:space="preserve">; Osbourne et </w:t>
            </w:r>
            <w:r w:rsidR="00904FBA">
              <w:t>al.,</w:t>
            </w:r>
            <w:r w:rsidRPr="008F36D1">
              <w:t xml:space="preserve"> 2014). Additional Coal isopachs for the T2 coals were taken from Holdgate et al, (2000). Coal model isopachs were aggregated and extended offshore by merging with T2 isopachs. Depth control was derived from the coal model and petroleum wells where available. T2 Coal was incorporated into LTA 18</w:t>
            </w:r>
            <w:r>
              <w:t>.</w:t>
            </w:r>
          </w:p>
        </w:tc>
        <w:tc>
          <w:tcPr>
            <w:tcW w:w="1701" w:type="dxa"/>
          </w:tcPr>
          <w:p w14:paraId="43074435" w14:textId="77777777" w:rsidR="001E2751" w:rsidRDefault="001E2751" w:rsidP="00A133AB">
            <w:pPr>
              <w:pStyle w:val="TblBdy"/>
              <w:spacing w:after="0" w:line="180" w:lineRule="atLeast"/>
              <w:rPr>
                <w:sz w:val="22"/>
                <w:szCs w:val="22"/>
              </w:rPr>
            </w:pPr>
            <w:r w:rsidRPr="008F36D1">
              <w:t>The T2 coals range in thickness from 2</w:t>
            </w:r>
            <w:r>
              <w:t xml:space="preserve"> </w:t>
            </w:r>
            <w:r w:rsidRPr="008F36D1">
              <w:t>m to 448</w:t>
            </w:r>
            <w:r>
              <w:t xml:space="preserve"> </w:t>
            </w:r>
            <w:r w:rsidRPr="008F36D1">
              <w:t>m with the thicker coals tracing the Baragwaneth Anticline and thinner coals north of the Rosedale Fault</w:t>
            </w:r>
            <w:r>
              <w:t>.</w:t>
            </w:r>
          </w:p>
        </w:tc>
      </w:tr>
      <w:tr w:rsidR="001E2751" w:rsidRPr="005B2684" w14:paraId="6A8C2C86"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4074FB3B" w14:textId="77777777" w:rsidR="001E2751" w:rsidRPr="003A29E4" w:rsidRDefault="001E2751" w:rsidP="00A133AB">
            <w:pPr>
              <w:pStyle w:val="TblBdy"/>
            </w:pPr>
            <w:r>
              <w:t>22</w:t>
            </w:r>
          </w:p>
        </w:tc>
        <w:tc>
          <w:tcPr>
            <w:tcW w:w="1078" w:type="dxa"/>
          </w:tcPr>
          <w:p w14:paraId="62D6CC6A" w14:textId="77777777" w:rsidR="001E2751" w:rsidRDefault="001E2751" w:rsidP="00A133AB">
            <w:pPr>
              <w:pStyle w:val="TblBdy"/>
              <w:spacing w:after="0" w:line="180" w:lineRule="atLeast"/>
              <w:rPr>
                <w:rFonts w:cstheme="minorBidi"/>
              </w:rPr>
            </w:pPr>
            <w:r>
              <w:t>LTA 111</w:t>
            </w:r>
          </w:p>
          <w:p w14:paraId="656CF15F" w14:textId="77777777" w:rsidR="001E2751" w:rsidRDefault="001E2751" w:rsidP="00A133AB">
            <w:pPr>
              <w:pStyle w:val="TblBdy"/>
              <w:spacing w:after="0" w:line="180" w:lineRule="atLeast"/>
            </w:pPr>
            <w:r>
              <w:t>T2 interseam</w:t>
            </w:r>
          </w:p>
          <w:p w14:paraId="1F74B4D0" w14:textId="77777777" w:rsidR="001E2751" w:rsidRDefault="001E2751" w:rsidP="00A133AB">
            <w:pPr>
              <w:pStyle w:val="TblBdy"/>
              <w:spacing w:after="0" w:line="180" w:lineRule="atLeast"/>
              <w:rPr>
                <w:sz w:val="22"/>
                <w:szCs w:val="22"/>
              </w:rPr>
            </w:pPr>
            <w:r>
              <w:t>Petroleum wells</w:t>
            </w:r>
          </w:p>
        </w:tc>
        <w:tc>
          <w:tcPr>
            <w:tcW w:w="1522" w:type="dxa"/>
          </w:tcPr>
          <w:p w14:paraId="5B49473C" w14:textId="77777777" w:rsidR="001E2751" w:rsidRDefault="001E2751" w:rsidP="00A133AB">
            <w:pPr>
              <w:pStyle w:val="TblBdy"/>
              <w:spacing w:after="0" w:line="180" w:lineRule="atLeast"/>
              <w:rPr>
                <w:sz w:val="22"/>
                <w:szCs w:val="22"/>
              </w:rPr>
            </w:pPr>
            <w:r>
              <w:t>HGU 22 (T2 Interseam)</w:t>
            </w:r>
          </w:p>
        </w:tc>
        <w:tc>
          <w:tcPr>
            <w:tcW w:w="1842" w:type="dxa"/>
          </w:tcPr>
          <w:p w14:paraId="253EA110" w14:textId="77777777" w:rsidR="001E2751" w:rsidRDefault="001E2751" w:rsidP="00A133AB">
            <w:pPr>
              <w:pStyle w:val="TblBdy"/>
              <w:spacing w:after="0" w:line="180" w:lineRule="atLeast"/>
              <w:rPr>
                <w:sz w:val="22"/>
                <w:szCs w:val="22"/>
              </w:rPr>
            </w:pPr>
            <w:r w:rsidRPr="008F36D1">
              <w:t>Represents the Traralgon T2 inter-burden (aquifer) below the T2 coal seams</w:t>
            </w:r>
            <w:r>
              <w:t>.</w:t>
            </w:r>
          </w:p>
        </w:tc>
        <w:tc>
          <w:tcPr>
            <w:tcW w:w="2835" w:type="dxa"/>
          </w:tcPr>
          <w:p w14:paraId="6EB5BB9A" w14:textId="77777777" w:rsidR="001E2751" w:rsidRPr="003A29E4" w:rsidRDefault="001E2751" w:rsidP="00A133AB">
            <w:pPr>
              <w:pStyle w:val="TblBdy"/>
            </w:pPr>
            <w:r w:rsidRPr="008F36D1">
              <w:t>T2 Interseam isopachs and extents were determined by subtracting LTA top from T2 Coal floor. Petroleum wells were used for depth control where available. T2 Interseam was incorporated into LTA 18</w:t>
            </w:r>
            <w:r>
              <w:t>.</w:t>
            </w:r>
          </w:p>
        </w:tc>
        <w:tc>
          <w:tcPr>
            <w:tcW w:w="1701" w:type="dxa"/>
          </w:tcPr>
          <w:p w14:paraId="4CEAE626" w14:textId="77777777" w:rsidR="001E2751" w:rsidRDefault="001E2751" w:rsidP="00A133AB">
            <w:pPr>
              <w:pStyle w:val="TblBdy"/>
              <w:spacing w:after="0" w:line="180" w:lineRule="atLeast"/>
              <w:rPr>
                <w:sz w:val="22"/>
                <w:szCs w:val="22"/>
              </w:rPr>
            </w:pPr>
            <w:r w:rsidRPr="008F36D1">
              <w:t>The T2 Interseam ranges in thickness from 2</w:t>
            </w:r>
            <w:r>
              <w:t> </w:t>
            </w:r>
            <w:r w:rsidRPr="008F36D1">
              <w:t>m to 2645</w:t>
            </w:r>
            <w:r>
              <w:t> </w:t>
            </w:r>
            <w:r w:rsidRPr="008F36D1">
              <w:t>m offshore where top Strzelecki Group is deeper</w:t>
            </w:r>
            <w:r>
              <w:t>.</w:t>
            </w:r>
          </w:p>
        </w:tc>
      </w:tr>
      <w:tr w:rsidR="001E2751" w:rsidRPr="005B2684" w14:paraId="648CE0FE"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1E950007" w14:textId="77777777" w:rsidR="001E2751" w:rsidRDefault="001E2751" w:rsidP="00A133AB">
            <w:pPr>
              <w:pStyle w:val="TblBdy"/>
            </w:pPr>
            <w:r>
              <w:t>23</w:t>
            </w:r>
          </w:p>
        </w:tc>
        <w:tc>
          <w:tcPr>
            <w:tcW w:w="1078" w:type="dxa"/>
          </w:tcPr>
          <w:p w14:paraId="552EBCDF" w14:textId="77777777" w:rsidR="001E2751" w:rsidRDefault="001E2751" w:rsidP="00A133AB">
            <w:pPr>
              <w:pStyle w:val="TblBdy"/>
              <w:spacing w:before="70" w:after="0" w:line="180" w:lineRule="atLeast"/>
              <w:rPr>
                <w:sz w:val="22"/>
                <w:szCs w:val="22"/>
              </w:rPr>
            </w:pPr>
            <w:r>
              <w:t>BSE 114</w:t>
            </w:r>
          </w:p>
        </w:tc>
        <w:tc>
          <w:tcPr>
            <w:tcW w:w="1522" w:type="dxa"/>
          </w:tcPr>
          <w:p w14:paraId="7D1096EB" w14:textId="77777777" w:rsidR="001E2751" w:rsidRDefault="001E2751" w:rsidP="00A133AB">
            <w:pPr>
              <w:pStyle w:val="TblBdy"/>
              <w:spacing w:before="70" w:after="0" w:line="180" w:lineRule="atLeast"/>
              <w:rPr>
                <w:sz w:val="22"/>
                <w:szCs w:val="22"/>
              </w:rPr>
            </w:pPr>
            <w:r>
              <w:t>HGU 23 (STRZ)</w:t>
            </w:r>
          </w:p>
        </w:tc>
        <w:tc>
          <w:tcPr>
            <w:tcW w:w="1842" w:type="dxa"/>
          </w:tcPr>
          <w:p w14:paraId="007AA265" w14:textId="77777777" w:rsidR="001E2751" w:rsidRDefault="001E2751" w:rsidP="00A133AB">
            <w:pPr>
              <w:pStyle w:val="TblBdy"/>
              <w:spacing w:before="70" w:after="0" w:line="180" w:lineRule="atLeast"/>
              <w:rPr>
                <w:sz w:val="22"/>
                <w:szCs w:val="22"/>
              </w:rPr>
            </w:pPr>
            <w:r w:rsidRPr="008F36D1">
              <w:t>Represents the upper 500</w:t>
            </w:r>
            <w:r>
              <w:t xml:space="preserve"> </w:t>
            </w:r>
            <w:r w:rsidRPr="008F36D1">
              <w:t>m of the Strzelecki Group and includes the Wombat gas fields near Seaspray and the historical Black Coal mines at Wonthaggi</w:t>
            </w:r>
            <w:r>
              <w:t>.</w:t>
            </w:r>
          </w:p>
        </w:tc>
        <w:tc>
          <w:tcPr>
            <w:tcW w:w="2835" w:type="dxa"/>
          </w:tcPr>
          <w:p w14:paraId="7BB4BB41" w14:textId="77777777" w:rsidR="001E2751" w:rsidRPr="003A29E4" w:rsidRDefault="001E2751" w:rsidP="00A133AB">
            <w:pPr>
              <w:pStyle w:val="TblBdy"/>
            </w:pPr>
            <w:r w:rsidRPr="008F36D1">
              <w:t xml:space="preserve">Areas where the Palaeozoic Basement outcrops were clipped from BSE, GHD (2012), to produce the Strzelecki HGU onshore. This surface was then blended with the </w:t>
            </w:r>
            <w:r w:rsidRPr="00A546E1">
              <w:t>offshore top Strzelecki (McLean and Blackburn, 2013) using a 10km feathering distance. The unit extends to the intersection with Palaeozoic Basement (30) at which point it has been clipped</w:t>
            </w:r>
            <w:r>
              <w:t>.</w:t>
            </w:r>
          </w:p>
        </w:tc>
        <w:tc>
          <w:tcPr>
            <w:tcW w:w="1701" w:type="dxa"/>
          </w:tcPr>
          <w:p w14:paraId="5F80A027" w14:textId="77777777" w:rsidR="001E2751" w:rsidRDefault="001E2751" w:rsidP="00A133AB">
            <w:pPr>
              <w:pStyle w:val="TblBdy"/>
              <w:spacing w:before="70" w:after="0" w:line="180" w:lineRule="atLeast"/>
              <w:rPr>
                <w:sz w:val="22"/>
                <w:szCs w:val="22"/>
              </w:rPr>
            </w:pPr>
            <w:r w:rsidRPr="008F36D1">
              <w:t>Strzelecki ranges in thickness from 2</w:t>
            </w:r>
            <w:r>
              <w:t xml:space="preserve"> </w:t>
            </w:r>
            <w:r w:rsidRPr="008F36D1">
              <w:t>m to 624</w:t>
            </w:r>
            <w:r>
              <w:t xml:space="preserve"> </w:t>
            </w:r>
            <w:r w:rsidRPr="008F36D1">
              <w:t>m</w:t>
            </w:r>
            <w:r>
              <w:t>.</w:t>
            </w:r>
          </w:p>
        </w:tc>
      </w:tr>
      <w:tr w:rsidR="001E2751" w:rsidRPr="005B2684" w14:paraId="0590DDF0"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0BA04E89" w14:textId="77777777" w:rsidR="001E2751" w:rsidRDefault="001E2751" w:rsidP="00A133AB">
            <w:pPr>
              <w:pStyle w:val="TblBdy"/>
            </w:pPr>
            <w:r>
              <w:t>24</w:t>
            </w:r>
          </w:p>
        </w:tc>
        <w:tc>
          <w:tcPr>
            <w:tcW w:w="1078" w:type="dxa"/>
          </w:tcPr>
          <w:p w14:paraId="1FF1A494" w14:textId="77777777" w:rsidR="001E2751" w:rsidRDefault="001E2751" w:rsidP="00A133AB">
            <w:pPr>
              <w:pStyle w:val="TblBdy"/>
              <w:spacing w:before="70" w:after="0" w:line="180" w:lineRule="atLeast"/>
              <w:rPr>
                <w:sz w:val="22"/>
                <w:szCs w:val="22"/>
              </w:rPr>
            </w:pPr>
            <w:r>
              <w:t>BSE 114</w:t>
            </w:r>
          </w:p>
        </w:tc>
        <w:tc>
          <w:tcPr>
            <w:tcW w:w="1522" w:type="dxa"/>
          </w:tcPr>
          <w:p w14:paraId="14438E32" w14:textId="77777777" w:rsidR="001E2751" w:rsidRDefault="001E2751" w:rsidP="00A133AB">
            <w:pPr>
              <w:pStyle w:val="TblBdy"/>
              <w:spacing w:before="70" w:after="0" w:line="180" w:lineRule="atLeast"/>
              <w:rPr>
                <w:sz w:val="22"/>
                <w:szCs w:val="22"/>
              </w:rPr>
            </w:pPr>
            <w:r>
              <w:t>HGU 24 (STRZ1)</w:t>
            </w:r>
          </w:p>
        </w:tc>
        <w:tc>
          <w:tcPr>
            <w:tcW w:w="1842" w:type="dxa"/>
          </w:tcPr>
          <w:p w14:paraId="7EB2D220" w14:textId="77777777" w:rsidR="001E2751" w:rsidRDefault="001E2751" w:rsidP="00A133AB">
            <w:pPr>
              <w:pStyle w:val="TblBdy"/>
              <w:spacing w:before="70" w:after="0" w:line="180" w:lineRule="atLeast"/>
              <w:rPr>
                <w:sz w:val="22"/>
                <w:szCs w:val="22"/>
              </w:rPr>
            </w:pPr>
            <w:r w:rsidRPr="008F36D1">
              <w:t>Represents from 500</w:t>
            </w:r>
            <w:r>
              <w:t xml:space="preserve"> </w:t>
            </w:r>
            <w:r w:rsidRPr="008F36D1">
              <w:t>m to 1000</w:t>
            </w:r>
            <w:r>
              <w:t xml:space="preserve"> </w:t>
            </w:r>
            <w:r w:rsidRPr="008F36D1">
              <w:t>m depth within the Strzelecki Group</w:t>
            </w:r>
            <w:r>
              <w:t>.</w:t>
            </w:r>
          </w:p>
        </w:tc>
        <w:tc>
          <w:tcPr>
            <w:tcW w:w="2835" w:type="dxa"/>
          </w:tcPr>
          <w:p w14:paraId="2D341E25" w14:textId="77777777" w:rsidR="001E2751" w:rsidRPr="003A29E4" w:rsidRDefault="001E2751" w:rsidP="00A133AB">
            <w:pPr>
              <w:pStyle w:val="TblBdy"/>
            </w:pPr>
            <w:r w:rsidRPr="008F36D1">
              <w:t>The Strzelecki Group was arbitrarily subdivided by subtracting a 500</w:t>
            </w:r>
            <w:r>
              <w:t> </w:t>
            </w:r>
            <w:r w:rsidRPr="008F36D1">
              <w:t>m thick slab from Strzelecki (23). The unit extends to the intersection with Palaeozoic Basement (30) at which point it has been clipped</w:t>
            </w:r>
            <w:r>
              <w:t>.</w:t>
            </w:r>
          </w:p>
        </w:tc>
        <w:tc>
          <w:tcPr>
            <w:tcW w:w="1701" w:type="dxa"/>
          </w:tcPr>
          <w:p w14:paraId="4375497B" w14:textId="77777777" w:rsidR="001E2751" w:rsidRDefault="001E2751" w:rsidP="00A133AB">
            <w:pPr>
              <w:pStyle w:val="TblBdy"/>
              <w:spacing w:before="70" w:after="0" w:line="180" w:lineRule="atLeast"/>
              <w:rPr>
                <w:sz w:val="22"/>
                <w:szCs w:val="22"/>
              </w:rPr>
            </w:pPr>
            <w:r w:rsidRPr="008F36D1">
              <w:t>Strzelecki1 ranges in thickness from 2</w:t>
            </w:r>
            <w:r>
              <w:t xml:space="preserve"> </w:t>
            </w:r>
            <w:r w:rsidRPr="008F36D1">
              <w:t>m to 545</w:t>
            </w:r>
            <w:r>
              <w:t xml:space="preserve"> </w:t>
            </w:r>
            <w:r w:rsidRPr="008F36D1">
              <w:t>m</w:t>
            </w:r>
            <w:r>
              <w:t>.</w:t>
            </w:r>
          </w:p>
        </w:tc>
      </w:tr>
      <w:tr w:rsidR="001E2751" w:rsidRPr="005B2684" w14:paraId="6DA6518F"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219EE308" w14:textId="77777777" w:rsidR="001E2751" w:rsidRDefault="001E2751" w:rsidP="00A133AB">
            <w:pPr>
              <w:pStyle w:val="TblBdy"/>
            </w:pPr>
            <w:r>
              <w:t>25</w:t>
            </w:r>
          </w:p>
        </w:tc>
        <w:tc>
          <w:tcPr>
            <w:tcW w:w="1078" w:type="dxa"/>
          </w:tcPr>
          <w:p w14:paraId="67786F23" w14:textId="77777777" w:rsidR="001E2751" w:rsidRDefault="001E2751" w:rsidP="00A133AB">
            <w:pPr>
              <w:pStyle w:val="TblBdy"/>
              <w:spacing w:before="70" w:after="0" w:line="180" w:lineRule="atLeast"/>
              <w:rPr>
                <w:sz w:val="22"/>
                <w:szCs w:val="22"/>
                <w:highlight w:val="yellow"/>
              </w:rPr>
            </w:pPr>
            <w:r>
              <w:t>BSE 114</w:t>
            </w:r>
          </w:p>
        </w:tc>
        <w:tc>
          <w:tcPr>
            <w:tcW w:w="1522" w:type="dxa"/>
          </w:tcPr>
          <w:p w14:paraId="124C8BA0" w14:textId="77777777" w:rsidR="001E2751" w:rsidRDefault="001E2751" w:rsidP="00A133AB">
            <w:pPr>
              <w:pStyle w:val="TblBdy"/>
              <w:spacing w:before="70" w:after="0" w:line="180" w:lineRule="atLeast"/>
              <w:rPr>
                <w:sz w:val="22"/>
                <w:szCs w:val="22"/>
              </w:rPr>
            </w:pPr>
            <w:r>
              <w:t>HGU 25 (STRZ2)</w:t>
            </w:r>
          </w:p>
        </w:tc>
        <w:tc>
          <w:tcPr>
            <w:tcW w:w="1842" w:type="dxa"/>
          </w:tcPr>
          <w:p w14:paraId="1D9540E9" w14:textId="77777777" w:rsidR="001E2751" w:rsidRDefault="001E2751" w:rsidP="00A133AB">
            <w:pPr>
              <w:pStyle w:val="TblBdy"/>
              <w:spacing w:before="70" w:after="0" w:line="180" w:lineRule="atLeast"/>
              <w:rPr>
                <w:sz w:val="22"/>
                <w:szCs w:val="22"/>
              </w:rPr>
            </w:pPr>
            <w:r w:rsidRPr="008F36D1">
              <w:t>Represents from 1000</w:t>
            </w:r>
            <w:r>
              <w:t xml:space="preserve"> </w:t>
            </w:r>
            <w:r w:rsidRPr="008F36D1">
              <w:t>m to 2000</w:t>
            </w:r>
            <w:r>
              <w:t xml:space="preserve"> </w:t>
            </w:r>
            <w:r w:rsidRPr="008F36D1">
              <w:t>m depth within the Strzelecki Group</w:t>
            </w:r>
            <w:r>
              <w:t>.</w:t>
            </w:r>
          </w:p>
        </w:tc>
        <w:tc>
          <w:tcPr>
            <w:tcW w:w="2835" w:type="dxa"/>
          </w:tcPr>
          <w:p w14:paraId="01E7DE93" w14:textId="77777777" w:rsidR="001E2751" w:rsidRPr="003A29E4" w:rsidRDefault="001E2751" w:rsidP="00A133AB">
            <w:pPr>
              <w:pStyle w:val="TblBdy"/>
            </w:pPr>
            <w:r w:rsidRPr="008F36D1">
              <w:t xml:space="preserve">The Strzelecki Group was arbitrarily subdivided by subtracting a 1000m thick slab from Strzelecki1 (23). </w:t>
            </w:r>
            <w:r w:rsidRPr="00A546E1">
              <w:t>The unit extends to the intersection with Palaeozoic Basement (30) at which point it has been clipped.</w:t>
            </w:r>
          </w:p>
        </w:tc>
        <w:tc>
          <w:tcPr>
            <w:tcW w:w="1701" w:type="dxa"/>
          </w:tcPr>
          <w:p w14:paraId="37525C29" w14:textId="77777777" w:rsidR="001E2751" w:rsidRDefault="001E2751" w:rsidP="00A133AB">
            <w:pPr>
              <w:pStyle w:val="TblBdy"/>
              <w:spacing w:before="70" w:after="0" w:line="180" w:lineRule="atLeast"/>
              <w:rPr>
                <w:sz w:val="22"/>
                <w:szCs w:val="22"/>
              </w:rPr>
            </w:pPr>
            <w:r w:rsidRPr="008F36D1">
              <w:t>Strzelecki2 ranges in thickness from 2</w:t>
            </w:r>
            <w:r>
              <w:t xml:space="preserve"> </w:t>
            </w:r>
            <w:r w:rsidRPr="008F36D1">
              <w:t>m to 1000</w:t>
            </w:r>
            <w:r>
              <w:t xml:space="preserve"> </w:t>
            </w:r>
            <w:r w:rsidRPr="008F36D1">
              <w:t>m</w:t>
            </w:r>
            <w:r>
              <w:t>.</w:t>
            </w:r>
          </w:p>
        </w:tc>
      </w:tr>
      <w:tr w:rsidR="001E2751" w:rsidRPr="005B2684" w14:paraId="0B3CAEFE"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2093C26D" w14:textId="77777777" w:rsidR="001E2751" w:rsidRDefault="001E2751" w:rsidP="00A133AB">
            <w:pPr>
              <w:pStyle w:val="TblBdy"/>
            </w:pPr>
            <w:r>
              <w:t>26</w:t>
            </w:r>
          </w:p>
        </w:tc>
        <w:tc>
          <w:tcPr>
            <w:tcW w:w="1078" w:type="dxa"/>
          </w:tcPr>
          <w:p w14:paraId="5F96A397" w14:textId="77777777" w:rsidR="001E2751" w:rsidRDefault="001E2751" w:rsidP="00A133AB">
            <w:pPr>
              <w:pStyle w:val="TblBdy"/>
              <w:spacing w:before="70" w:after="0" w:line="180" w:lineRule="atLeast"/>
              <w:rPr>
                <w:sz w:val="22"/>
                <w:szCs w:val="22"/>
              </w:rPr>
            </w:pPr>
            <w:r>
              <w:t>BSE 114</w:t>
            </w:r>
          </w:p>
        </w:tc>
        <w:tc>
          <w:tcPr>
            <w:tcW w:w="1522" w:type="dxa"/>
          </w:tcPr>
          <w:p w14:paraId="310EC973" w14:textId="77777777" w:rsidR="001E2751" w:rsidRDefault="001E2751" w:rsidP="00A133AB">
            <w:pPr>
              <w:pStyle w:val="TblBdy"/>
              <w:spacing w:before="70" w:after="0" w:line="180" w:lineRule="atLeast"/>
              <w:rPr>
                <w:sz w:val="22"/>
                <w:szCs w:val="22"/>
              </w:rPr>
            </w:pPr>
            <w:r>
              <w:t>HGU 26 (STRZ3)</w:t>
            </w:r>
          </w:p>
        </w:tc>
        <w:tc>
          <w:tcPr>
            <w:tcW w:w="1842" w:type="dxa"/>
          </w:tcPr>
          <w:p w14:paraId="1F530258" w14:textId="77777777" w:rsidR="001E2751" w:rsidRDefault="001E2751" w:rsidP="00A133AB">
            <w:pPr>
              <w:pStyle w:val="TblBdy"/>
              <w:spacing w:before="70" w:after="0" w:line="180" w:lineRule="atLeast"/>
              <w:rPr>
                <w:sz w:val="22"/>
                <w:szCs w:val="22"/>
              </w:rPr>
            </w:pPr>
            <w:r w:rsidRPr="008F36D1">
              <w:t>Represents from 2000</w:t>
            </w:r>
            <w:r>
              <w:t xml:space="preserve"> </w:t>
            </w:r>
            <w:r w:rsidRPr="008F36D1">
              <w:t>m to 3000</w:t>
            </w:r>
            <w:r>
              <w:t xml:space="preserve"> </w:t>
            </w:r>
            <w:r w:rsidRPr="008F36D1">
              <w:t>m depth within the Strzelecki Group</w:t>
            </w:r>
            <w:r>
              <w:t>.</w:t>
            </w:r>
          </w:p>
        </w:tc>
        <w:tc>
          <w:tcPr>
            <w:tcW w:w="2835" w:type="dxa"/>
          </w:tcPr>
          <w:p w14:paraId="4E8D9AF9" w14:textId="77777777" w:rsidR="001E2751" w:rsidRPr="003A29E4" w:rsidRDefault="001E2751" w:rsidP="00A133AB">
            <w:pPr>
              <w:pStyle w:val="TblBdy"/>
            </w:pPr>
            <w:r w:rsidRPr="008F36D1">
              <w:t xml:space="preserve">The Strzelecki Group was arbitrarily subdivided by subtracting a 1000m thick slab from Strzelecki2 (25). </w:t>
            </w:r>
            <w:r w:rsidRPr="00A546E1">
              <w:t>The unit extends to the intersection with Palaeozoic Basement (30) at which point it has been clipped</w:t>
            </w:r>
            <w:r>
              <w:t>.</w:t>
            </w:r>
          </w:p>
        </w:tc>
        <w:tc>
          <w:tcPr>
            <w:tcW w:w="1701" w:type="dxa"/>
          </w:tcPr>
          <w:p w14:paraId="297F145B" w14:textId="77777777" w:rsidR="001E2751" w:rsidRDefault="001E2751" w:rsidP="00A133AB">
            <w:pPr>
              <w:pStyle w:val="TblBdy"/>
              <w:spacing w:before="70" w:after="0" w:line="180" w:lineRule="atLeast"/>
              <w:rPr>
                <w:sz w:val="22"/>
                <w:szCs w:val="22"/>
              </w:rPr>
            </w:pPr>
            <w:r w:rsidRPr="008F36D1">
              <w:t>Strzelecki3 ranges in thickness from 2</w:t>
            </w:r>
            <w:r>
              <w:t xml:space="preserve"> </w:t>
            </w:r>
            <w:r w:rsidRPr="008F36D1">
              <w:t>m to 1000</w:t>
            </w:r>
            <w:r>
              <w:t xml:space="preserve"> </w:t>
            </w:r>
            <w:r w:rsidRPr="008F36D1">
              <w:t>m</w:t>
            </w:r>
            <w:r>
              <w:t>.</w:t>
            </w:r>
          </w:p>
        </w:tc>
      </w:tr>
      <w:tr w:rsidR="001E2751" w:rsidRPr="005B2684" w14:paraId="3E1CD9DB"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32120823" w14:textId="77777777" w:rsidR="001E2751" w:rsidRDefault="001E2751" w:rsidP="00A133AB">
            <w:pPr>
              <w:pStyle w:val="TblBdy"/>
            </w:pPr>
            <w:r>
              <w:t>27</w:t>
            </w:r>
          </w:p>
        </w:tc>
        <w:tc>
          <w:tcPr>
            <w:tcW w:w="1078" w:type="dxa"/>
          </w:tcPr>
          <w:p w14:paraId="78CEF397" w14:textId="77777777" w:rsidR="001E2751" w:rsidRDefault="001E2751" w:rsidP="00A133AB">
            <w:pPr>
              <w:pStyle w:val="TblBdy"/>
              <w:spacing w:before="70" w:after="0" w:line="180" w:lineRule="atLeast"/>
              <w:rPr>
                <w:sz w:val="22"/>
                <w:szCs w:val="22"/>
              </w:rPr>
            </w:pPr>
            <w:r>
              <w:t>BSE 114</w:t>
            </w:r>
          </w:p>
        </w:tc>
        <w:tc>
          <w:tcPr>
            <w:tcW w:w="1522" w:type="dxa"/>
          </w:tcPr>
          <w:p w14:paraId="3663CFA2" w14:textId="77777777" w:rsidR="001E2751" w:rsidRDefault="001E2751" w:rsidP="00A133AB">
            <w:pPr>
              <w:pStyle w:val="TblBdy"/>
              <w:spacing w:before="70" w:after="0" w:line="180" w:lineRule="atLeast"/>
              <w:rPr>
                <w:sz w:val="22"/>
                <w:szCs w:val="22"/>
              </w:rPr>
            </w:pPr>
            <w:r>
              <w:t>HGU 27 (STRZ4)</w:t>
            </w:r>
          </w:p>
        </w:tc>
        <w:tc>
          <w:tcPr>
            <w:tcW w:w="1842" w:type="dxa"/>
          </w:tcPr>
          <w:p w14:paraId="2E21435C" w14:textId="77777777" w:rsidR="001E2751" w:rsidRDefault="001E2751" w:rsidP="00A133AB">
            <w:pPr>
              <w:pStyle w:val="TblBdy"/>
              <w:spacing w:before="70" w:after="0" w:line="180" w:lineRule="atLeast"/>
              <w:rPr>
                <w:sz w:val="22"/>
                <w:szCs w:val="22"/>
              </w:rPr>
            </w:pPr>
            <w:r w:rsidRPr="008F36D1">
              <w:t>Represents from 3000</w:t>
            </w:r>
            <w:r>
              <w:t xml:space="preserve"> </w:t>
            </w:r>
            <w:r w:rsidRPr="008F36D1">
              <w:t>m to 400</w:t>
            </w:r>
            <w:r>
              <w:t xml:space="preserve">0 </w:t>
            </w:r>
            <w:r w:rsidRPr="008F36D1">
              <w:t>m depth within the Strzelecki Group</w:t>
            </w:r>
            <w:r>
              <w:t>.</w:t>
            </w:r>
          </w:p>
        </w:tc>
        <w:tc>
          <w:tcPr>
            <w:tcW w:w="2835" w:type="dxa"/>
          </w:tcPr>
          <w:p w14:paraId="4D21DB2A" w14:textId="3B897BAD" w:rsidR="001E2751" w:rsidRPr="003A29E4" w:rsidRDefault="001E2751" w:rsidP="00A133AB">
            <w:pPr>
              <w:pStyle w:val="TblBdy"/>
            </w:pPr>
            <w:r w:rsidRPr="008F36D1">
              <w:t>The Strzelecki Group was arbitrarily subdivided by subtracting a 500</w:t>
            </w:r>
            <w:r w:rsidR="009421B6">
              <w:t>-</w:t>
            </w:r>
            <w:r w:rsidRPr="008F36D1">
              <w:t xml:space="preserve">m thick slab from Strzelecki3 (26). </w:t>
            </w:r>
            <w:r w:rsidRPr="00A546E1">
              <w:t>The unit extends to the intersection with Palaeozoic Basement (30) at which point it has been clipped</w:t>
            </w:r>
            <w:r>
              <w:t>.</w:t>
            </w:r>
          </w:p>
        </w:tc>
        <w:tc>
          <w:tcPr>
            <w:tcW w:w="1701" w:type="dxa"/>
          </w:tcPr>
          <w:p w14:paraId="26E1C3AF" w14:textId="77777777" w:rsidR="001E2751" w:rsidRDefault="001E2751" w:rsidP="00A133AB">
            <w:pPr>
              <w:pStyle w:val="TblBdy"/>
              <w:spacing w:before="70" w:after="0" w:line="180" w:lineRule="atLeast"/>
              <w:rPr>
                <w:sz w:val="22"/>
                <w:szCs w:val="22"/>
              </w:rPr>
            </w:pPr>
            <w:r w:rsidRPr="008F36D1">
              <w:t>Strez4 ranges in thickness from 2</w:t>
            </w:r>
            <w:r>
              <w:t xml:space="preserve"> </w:t>
            </w:r>
            <w:r w:rsidRPr="008F36D1">
              <w:t>m to 1000</w:t>
            </w:r>
            <w:r>
              <w:t xml:space="preserve"> </w:t>
            </w:r>
            <w:r w:rsidRPr="008F36D1">
              <w:t>m</w:t>
            </w:r>
            <w:r>
              <w:t>.</w:t>
            </w:r>
          </w:p>
        </w:tc>
      </w:tr>
      <w:tr w:rsidR="001E2751" w:rsidRPr="005B2684" w14:paraId="1DAAA9E1"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73DE72C2" w14:textId="77777777" w:rsidR="001E2751" w:rsidRDefault="001E2751" w:rsidP="00A133AB">
            <w:pPr>
              <w:pStyle w:val="TblBdy"/>
            </w:pPr>
            <w:r>
              <w:t>28</w:t>
            </w:r>
          </w:p>
        </w:tc>
        <w:tc>
          <w:tcPr>
            <w:tcW w:w="1078" w:type="dxa"/>
          </w:tcPr>
          <w:p w14:paraId="37E57244" w14:textId="77777777" w:rsidR="001E2751" w:rsidRDefault="001E2751" w:rsidP="00A133AB">
            <w:pPr>
              <w:pStyle w:val="TblBdy"/>
              <w:spacing w:before="70" w:after="0" w:line="180" w:lineRule="atLeast"/>
              <w:rPr>
                <w:sz w:val="22"/>
                <w:szCs w:val="22"/>
              </w:rPr>
            </w:pPr>
            <w:r>
              <w:t>BSE 114</w:t>
            </w:r>
          </w:p>
        </w:tc>
        <w:tc>
          <w:tcPr>
            <w:tcW w:w="1522" w:type="dxa"/>
          </w:tcPr>
          <w:p w14:paraId="785D62DB" w14:textId="77777777" w:rsidR="001E2751" w:rsidRDefault="001E2751" w:rsidP="00A133AB">
            <w:pPr>
              <w:pStyle w:val="TblBdy"/>
              <w:spacing w:before="70" w:after="0" w:line="180" w:lineRule="atLeast"/>
              <w:rPr>
                <w:sz w:val="22"/>
                <w:szCs w:val="22"/>
              </w:rPr>
            </w:pPr>
            <w:r>
              <w:t>HGU 28 (STRZ5)</w:t>
            </w:r>
          </w:p>
        </w:tc>
        <w:tc>
          <w:tcPr>
            <w:tcW w:w="1842" w:type="dxa"/>
          </w:tcPr>
          <w:p w14:paraId="31A668B1" w14:textId="77777777" w:rsidR="001E2751" w:rsidRDefault="001E2751" w:rsidP="00A133AB">
            <w:pPr>
              <w:pStyle w:val="TblBdy"/>
              <w:spacing w:before="70" w:after="0" w:line="180" w:lineRule="atLeast"/>
              <w:rPr>
                <w:sz w:val="22"/>
                <w:szCs w:val="22"/>
              </w:rPr>
            </w:pPr>
            <w:r w:rsidRPr="008F36D1">
              <w:t>Represents from 4000</w:t>
            </w:r>
            <w:r>
              <w:t xml:space="preserve"> </w:t>
            </w:r>
            <w:r w:rsidRPr="008F36D1">
              <w:t>m to 7000</w:t>
            </w:r>
            <w:r>
              <w:t xml:space="preserve"> </w:t>
            </w:r>
            <w:r w:rsidRPr="008F36D1">
              <w:t>m depth within the Strzelecki Group</w:t>
            </w:r>
            <w:r>
              <w:t>.</w:t>
            </w:r>
          </w:p>
        </w:tc>
        <w:tc>
          <w:tcPr>
            <w:tcW w:w="2835" w:type="dxa"/>
          </w:tcPr>
          <w:p w14:paraId="580B0EF6" w14:textId="77777777" w:rsidR="001E2751" w:rsidRPr="003A29E4" w:rsidRDefault="001E2751" w:rsidP="00A133AB">
            <w:pPr>
              <w:pStyle w:val="TblBdy"/>
            </w:pPr>
            <w:r w:rsidRPr="008F36D1">
              <w:t>The Strzelecki Group was arbitrarily subdivided by subtracting a 3000</w:t>
            </w:r>
            <w:r>
              <w:t xml:space="preserve"> </w:t>
            </w:r>
            <w:r w:rsidRPr="008F36D1">
              <w:t xml:space="preserve">m thick slab from Strzelecki4 (27). </w:t>
            </w:r>
            <w:r w:rsidRPr="00A546E1">
              <w:t>The unit extends to the intersection with Palaeozoic Basement (30) at which point it has been clipped</w:t>
            </w:r>
            <w:r>
              <w:t>.</w:t>
            </w:r>
          </w:p>
        </w:tc>
        <w:tc>
          <w:tcPr>
            <w:tcW w:w="1701" w:type="dxa"/>
          </w:tcPr>
          <w:p w14:paraId="3B49EA34" w14:textId="77777777" w:rsidR="001E2751" w:rsidRDefault="001E2751" w:rsidP="00A133AB">
            <w:pPr>
              <w:pStyle w:val="TblBdy"/>
              <w:spacing w:before="70" w:after="0" w:line="180" w:lineRule="atLeast"/>
              <w:rPr>
                <w:sz w:val="22"/>
                <w:szCs w:val="22"/>
              </w:rPr>
            </w:pPr>
            <w:r w:rsidRPr="008F36D1">
              <w:t>Strzelecki5 ranges in thickness from 2</w:t>
            </w:r>
            <w:r>
              <w:t xml:space="preserve"> </w:t>
            </w:r>
            <w:r w:rsidRPr="008F36D1">
              <w:t>m to 3134</w:t>
            </w:r>
            <w:r>
              <w:t xml:space="preserve"> </w:t>
            </w:r>
            <w:r w:rsidRPr="008F36D1">
              <w:t>m</w:t>
            </w:r>
            <w:r>
              <w:t>.</w:t>
            </w:r>
          </w:p>
        </w:tc>
      </w:tr>
      <w:tr w:rsidR="001E2751" w:rsidRPr="005B2684" w14:paraId="01BC5869" w14:textId="77777777" w:rsidTr="00A133AB">
        <w:trPr>
          <w:cnfStyle w:val="000000100000" w:firstRow="0" w:lastRow="0" w:firstColumn="0" w:lastColumn="0" w:oddVBand="0" w:evenVBand="0" w:oddHBand="1" w:evenHBand="0" w:firstRowFirstColumn="0" w:firstRowLastColumn="0" w:lastRowFirstColumn="0" w:lastRowLastColumn="0"/>
        </w:trPr>
        <w:tc>
          <w:tcPr>
            <w:tcW w:w="661" w:type="dxa"/>
          </w:tcPr>
          <w:p w14:paraId="3743E02D" w14:textId="77777777" w:rsidR="001E2751" w:rsidRDefault="001E2751" w:rsidP="00A133AB">
            <w:pPr>
              <w:pStyle w:val="TblBdy"/>
            </w:pPr>
            <w:r>
              <w:t>29</w:t>
            </w:r>
          </w:p>
        </w:tc>
        <w:tc>
          <w:tcPr>
            <w:tcW w:w="1078" w:type="dxa"/>
          </w:tcPr>
          <w:p w14:paraId="41FBE41B" w14:textId="77777777" w:rsidR="001E2751" w:rsidRDefault="001E2751" w:rsidP="00A133AB">
            <w:pPr>
              <w:pStyle w:val="TblBdy"/>
              <w:spacing w:before="70" w:after="0" w:line="180" w:lineRule="atLeast"/>
              <w:rPr>
                <w:sz w:val="22"/>
                <w:szCs w:val="22"/>
              </w:rPr>
            </w:pPr>
            <w:r>
              <w:t>BSE 114</w:t>
            </w:r>
          </w:p>
        </w:tc>
        <w:tc>
          <w:tcPr>
            <w:tcW w:w="1522" w:type="dxa"/>
          </w:tcPr>
          <w:p w14:paraId="776ABDC4" w14:textId="77777777" w:rsidR="001E2751" w:rsidRDefault="001E2751" w:rsidP="00A133AB">
            <w:pPr>
              <w:pStyle w:val="TblBdy"/>
              <w:spacing w:before="70" w:after="0" w:line="180" w:lineRule="atLeast"/>
              <w:rPr>
                <w:sz w:val="22"/>
                <w:szCs w:val="22"/>
              </w:rPr>
            </w:pPr>
            <w:r>
              <w:t>HGU 29 (STRZ6)</w:t>
            </w:r>
          </w:p>
        </w:tc>
        <w:tc>
          <w:tcPr>
            <w:tcW w:w="1842" w:type="dxa"/>
          </w:tcPr>
          <w:p w14:paraId="54FEFFDD" w14:textId="77777777" w:rsidR="001E2751" w:rsidRDefault="001E2751" w:rsidP="00A133AB">
            <w:pPr>
              <w:pStyle w:val="TblBdy"/>
              <w:spacing w:before="70" w:after="0" w:line="180" w:lineRule="atLeast"/>
              <w:rPr>
                <w:sz w:val="22"/>
                <w:szCs w:val="22"/>
              </w:rPr>
            </w:pPr>
            <w:r w:rsidRPr="008F36D1">
              <w:t>Represents from 7000</w:t>
            </w:r>
            <w:r>
              <w:t xml:space="preserve"> </w:t>
            </w:r>
            <w:r w:rsidRPr="008F36D1">
              <w:t>m to Palaeozoic Basement depth within the Strzelecki Group</w:t>
            </w:r>
            <w:r>
              <w:t>.</w:t>
            </w:r>
          </w:p>
        </w:tc>
        <w:tc>
          <w:tcPr>
            <w:tcW w:w="2835" w:type="dxa"/>
          </w:tcPr>
          <w:p w14:paraId="55AA9E45" w14:textId="77777777" w:rsidR="001E2751" w:rsidRPr="003A29E4" w:rsidRDefault="001E2751" w:rsidP="00A133AB">
            <w:pPr>
              <w:pStyle w:val="TblBdy"/>
            </w:pPr>
            <w:r w:rsidRPr="008F36D1">
              <w:t xml:space="preserve">The Strzelecki Group was arbitrarily subdivided and Strzelecki6 represents the remaining Strzelecki Group not already incorporated into overlying layers. </w:t>
            </w:r>
            <w:r w:rsidRPr="00A546E1">
              <w:t>The unit extends to the intersection with Palaeozoic Basement (30) at which point it has been clipped</w:t>
            </w:r>
            <w:r>
              <w:t>.</w:t>
            </w:r>
          </w:p>
        </w:tc>
        <w:tc>
          <w:tcPr>
            <w:tcW w:w="1701" w:type="dxa"/>
          </w:tcPr>
          <w:p w14:paraId="0D86A6DE" w14:textId="77777777" w:rsidR="001E2751" w:rsidRDefault="001E2751" w:rsidP="00A133AB">
            <w:pPr>
              <w:pStyle w:val="TblBdy"/>
              <w:spacing w:before="70" w:after="0" w:line="180" w:lineRule="atLeast"/>
              <w:rPr>
                <w:sz w:val="22"/>
                <w:szCs w:val="22"/>
              </w:rPr>
            </w:pPr>
            <w:r w:rsidRPr="008F36D1">
              <w:t>Strzelecki6 ranges in thickness from 266</w:t>
            </w:r>
            <w:r>
              <w:t xml:space="preserve"> </w:t>
            </w:r>
            <w:r w:rsidRPr="008F36D1">
              <w:t>m to 4000</w:t>
            </w:r>
            <w:r>
              <w:t xml:space="preserve"> </w:t>
            </w:r>
            <w:r w:rsidRPr="008F36D1">
              <w:t>m</w:t>
            </w:r>
            <w:r>
              <w:t>.</w:t>
            </w:r>
          </w:p>
        </w:tc>
      </w:tr>
      <w:tr w:rsidR="001E2751" w:rsidRPr="005B2684" w14:paraId="45DBC56C" w14:textId="77777777" w:rsidTr="00A133AB">
        <w:trPr>
          <w:cnfStyle w:val="000000010000" w:firstRow="0" w:lastRow="0" w:firstColumn="0" w:lastColumn="0" w:oddVBand="0" w:evenVBand="0" w:oddHBand="0" w:evenHBand="1" w:firstRowFirstColumn="0" w:firstRowLastColumn="0" w:lastRowFirstColumn="0" w:lastRowLastColumn="0"/>
        </w:trPr>
        <w:tc>
          <w:tcPr>
            <w:tcW w:w="661" w:type="dxa"/>
          </w:tcPr>
          <w:p w14:paraId="31986BBE" w14:textId="77777777" w:rsidR="001E2751" w:rsidRDefault="001E2751" w:rsidP="00A133AB">
            <w:pPr>
              <w:pStyle w:val="TblBdy"/>
            </w:pPr>
            <w:r>
              <w:t>30</w:t>
            </w:r>
          </w:p>
        </w:tc>
        <w:tc>
          <w:tcPr>
            <w:tcW w:w="1078" w:type="dxa"/>
          </w:tcPr>
          <w:p w14:paraId="3F6A2953" w14:textId="77777777" w:rsidR="001E2751" w:rsidRDefault="001E2751" w:rsidP="00A133AB">
            <w:pPr>
              <w:pStyle w:val="TblBdy"/>
              <w:spacing w:before="70" w:after="0" w:line="180" w:lineRule="atLeast"/>
              <w:rPr>
                <w:sz w:val="22"/>
                <w:szCs w:val="22"/>
              </w:rPr>
            </w:pPr>
            <w:r>
              <w:t>BSE 114</w:t>
            </w:r>
          </w:p>
        </w:tc>
        <w:tc>
          <w:tcPr>
            <w:tcW w:w="1522" w:type="dxa"/>
          </w:tcPr>
          <w:p w14:paraId="66C022B3" w14:textId="77777777" w:rsidR="001E2751" w:rsidRDefault="001E2751" w:rsidP="00A133AB">
            <w:pPr>
              <w:pStyle w:val="TblBdy"/>
              <w:spacing w:before="70" w:after="0" w:line="180" w:lineRule="atLeast"/>
              <w:rPr>
                <w:sz w:val="22"/>
                <w:szCs w:val="22"/>
              </w:rPr>
            </w:pPr>
            <w:r>
              <w:t>HGU 30 (PALEO)</w:t>
            </w:r>
          </w:p>
        </w:tc>
        <w:tc>
          <w:tcPr>
            <w:tcW w:w="1842" w:type="dxa"/>
          </w:tcPr>
          <w:p w14:paraId="74002D27" w14:textId="77777777" w:rsidR="001E2751" w:rsidRDefault="001E2751" w:rsidP="00A133AB">
            <w:pPr>
              <w:pStyle w:val="TblBdy"/>
              <w:spacing w:before="70" w:after="0" w:line="180" w:lineRule="atLeast"/>
              <w:rPr>
                <w:sz w:val="22"/>
                <w:szCs w:val="22"/>
              </w:rPr>
            </w:pPr>
            <w:r w:rsidRPr="008F36D1">
              <w:t>Represents the Palaeozoic Basement</w:t>
            </w:r>
            <w:r>
              <w:t>.</w:t>
            </w:r>
          </w:p>
        </w:tc>
        <w:tc>
          <w:tcPr>
            <w:tcW w:w="2835" w:type="dxa"/>
          </w:tcPr>
          <w:p w14:paraId="45D1223C" w14:textId="367143B7" w:rsidR="001E2751" w:rsidRPr="00242BB7" w:rsidRDefault="001E2751" w:rsidP="00A133AB">
            <w:pPr>
              <w:pStyle w:val="TblBdy"/>
            </w:pPr>
            <w:r w:rsidRPr="008F36D1">
              <w:t>Internal GSV grids were used as the foundation for the Palaeozoic (30) HGU. The Palaeozoic surface was then modified</w:t>
            </w:r>
            <w:r w:rsidR="009421B6">
              <w:t xml:space="preserve"> in the following ways: BSE (GH, 2012; SKM, </w:t>
            </w:r>
            <w:r w:rsidRPr="008F36D1">
              <w:t>2009) was clipped to the extent of Palaeozoic outcrop and merged with Palaeozoic basement; Basement intersections from Constantine (2009) were used to constrain Palaeozoic basement depth; Strzelecki intersections from (Constantine 2009) were used to limit the upward extent; Interpretations based on isostatic gravity anomalies were used to mould the geometry of troughs; offshore basement surfaces from McLean &amp; Blackman (2013) and Stuart-Smith et al. (2010) were merged together</w:t>
            </w:r>
          </w:p>
        </w:tc>
        <w:tc>
          <w:tcPr>
            <w:tcW w:w="1701" w:type="dxa"/>
          </w:tcPr>
          <w:p w14:paraId="031B3563" w14:textId="77777777" w:rsidR="001E2751" w:rsidRDefault="001E2751" w:rsidP="00A133AB">
            <w:pPr>
              <w:pStyle w:val="TblBdy"/>
              <w:spacing w:before="70" w:after="0" w:line="180" w:lineRule="atLeast"/>
              <w:rPr>
                <w:sz w:val="22"/>
                <w:szCs w:val="22"/>
              </w:rPr>
            </w:pPr>
            <w:r w:rsidRPr="000F057A">
              <w:t>The Palaeozoic HGU ranges in thickness from 2</w:t>
            </w:r>
            <w:r>
              <w:t xml:space="preserve"> </w:t>
            </w:r>
            <w:r w:rsidRPr="000F057A">
              <w:t>m to 262</w:t>
            </w:r>
            <w:r>
              <w:t xml:space="preserve"> </w:t>
            </w:r>
            <w:r w:rsidRPr="000F057A">
              <w:t>m</w:t>
            </w:r>
            <w:r>
              <w:t>.</w:t>
            </w:r>
          </w:p>
        </w:tc>
      </w:tr>
    </w:tbl>
    <w:p w14:paraId="1B318B64" w14:textId="77777777" w:rsidR="001E2751" w:rsidRDefault="001E2751" w:rsidP="001E2751">
      <w:pPr>
        <w:pStyle w:val="BodyText"/>
      </w:pPr>
    </w:p>
    <w:p w14:paraId="56BD4CED" w14:textId="77777777" w:rsidR="001E2751" w:rsidRDefault="001E2751" w:rsidP="001E2751">
      <w:pPr>
        <w:spacing w:after="180"/>
      </w:pPr>
      <w:r>
        <w:br w:type="page"/>
      </w:r>
    </w:p>
    <w:p w14:paraId="373CF285" w14:textId="77777777" w:rsidR="001E2751" w:rsidRDefault="001E2751" w:rsidP="001E2751">
      <w:pPr>
        <w:pStyle w:val="BodyText"/>
        <w:keepNext/>
      </w:pPr>
      <w:r>
        <w:rPr>
          <w:noProof/>
        </w:rPr>
        <w:drawing>
          <wp:inline distT="0" distB="0" distL="0" distR="0" wp14:anchorId="17A9D1D1" wp14:editId="3DC3D496">
            <wp:extent cx="6242400" cy="3596400"/>
            <wp:effectExtent l="0" t="0" r="6350" b="4445"/>
            <wp:docPr id="122" name="Picture 122" descr="Map showing Hydrogeological Unit (HGU) 1 representing the marine waters throughout the offshore portion of the modelled area"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l="4771" t="6880" r="4771" b="19382"/>
                    <a:stretch>
                      <a:fillRect/>
                    </a:stretch>
                  </pic:blipFill>
                  <pic:spPr bwMode="auto">
                    <a:xfrm>
                      <a:off x="0" y="0"/>
                      <a:ext cx="6242400" cy="3596400"/>
                    </a:xfrm>
                    <a:prstGeom prst="rect">
                      <a:avLst/>
                    </a:prstGeom>
                    <a:noFill/>
                    <a:ln>
                      <a:noFill/>
                    </a:ln>
                  </pic:spPr>
                </pic:pic>
              </a:graphicData>
            </a:graphic>
          </wp:inline>
        </w:drawing>
      </w:r>
    </w:p>
    <w:p w14:paraId="3830AAAA" w14:textId="25E918BB" w:rsidR="001E2751" w:rsidRDefault="001E2751" w:rsidP="001E2751">
      <w:pPr>
        <w:pStyle w:val="Caption"/>
      </w:pPr>
      <w:bookmarkStart w:id="122" w:name="_Ref483908700"/>
      <w:bookmarkStart w:id="123" w:name="_Ref445188317"/>
      <w:bookmarkStart w:id="124" w:name="_Toc459714140"/>
      <w:bookmarkStart w:id="125" w:name="_Toc483928856"/>
      <w:r>
        <w:t xml:space="preserve">Figure </w:t>
      </w:r>
      <w:fldSimple w:instr=" SEQ Figure \* ARABIC ">
        <w:r w:rsidR="000B20BB">
          <w:rPr>
            <w:noProof/>
          </w:rPr>
          <w:t>13</w:t>
        </w:r>
      </w:fldSimple>
      <w:bookmarkEnd w:id="122"/>
      <w:r>
        <w:t xml:space="preserve"> </w:t>
      </w:r>
      <w:r w:rsidR="00A00C8B">
        <w:tab/>
      </w:r>
      <w:r>
        <w:t>Hydrogeological Unit (HGU) 1</w:t>
      </w:r>
      <w:bookmarkEnd w:id="123"/>
      <w:r w:rsidRPr="00F3698C">
        <w:t xml:space="preserve"> </w:t>
      </w:r>
      <w:r>
        <w:t>r</w:t>
      </w:r>
      <w:r w:rsidRPr="008F36D1">
        <w:t>epresent</w:t>
      </w:r>
      <w:r>
        <w:t>ing the</w:t>
      </w:r>
      <w:r w:rsidRPr="008F36D1">
        <w:t xml:space="preserve"> marine waters throughout the offshore portion of the modelled area</w:t>
      </w:r>
      <w:bookmarkEnd w:id="124"/>
      <w:bookmarkEnd w:id="125"/>
    </w:p>
    <w:p w14:paraId="3E100723" w14:textId="77777777" w:rsidR="001E2751" w:rsidRPr="00945DD1" w:rsidRDefault="001E2751" w:rsidP="001E2751">
      <w:pPr>
        <w:pStyle w:val="BodyText"/>
      </w:pPr>
    </w:p>
    <w:p w14:paraId="07EE9938" w14:textId="77777777" w:rsidR="001E2751" w:rsidRDefault="001E2751" w:rsidP="001E2751">
      <w:pPr>
        <w:pStyle w:val="BodyText"/>
        <w:keepNext/>
      </w:pPr>
      <w:r>
        <w:rPr>
          <w:noProof/>
        </w:rPr>
        <w:drawing>
          <wp:inline distT="0" distB="0" distL="0" distR="0" wp14:anchorId="65ADE8C3" wp14:editId="68F938F7">
            <wp:extent cx="6339600" cy="3650400"/>
            <wp:effectExtent l="0" t="0" r="4445" b="7620"/>
            <wp:docPr id="121" name="Picture 121" descr="Map showing Hydrogeological Unit (HGU) 2 representing the Quaternary Alluvium"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l="4863" t="6738" r="4794" b="19226"/>
                    <a:stretch>
                      <a:fillRect/>
                    </a:stretch>
                  </pic:blipFill>
                  <pic:spPr bwMode="auto">
                    <a:xfrm>
                      <a:off x="0" y="0"/>
                      <a:ext cx="6339600" cy="3650400"/>
                    </a:xfrm>
                    <a:prstGeom prst="rect">
                      <a:avLst/>
                    </a:prstGeom>
                    <a:noFill/>
                    <a:ln>
                      <a:noFill/>
                    </a:ln>
                  </pic:spPr>
                </pic:pic>
              </a:graphicData>
            </a:graphic>
          </wp:inline>
        </w:drawing>
      </w:r>
    </w:p>
    <w:p w14:paraId="6778A21A" w14:textId="166461E9" w:rsidR="001E2751" w:rsidRDefault="001E2751" w:rsidP="001E2751">
      <w:pPr>
        <w:pStyle w:val="Caption"/>
      </w:pPr>
      <w:bookmarkStart w:id="126" w:name="_Ref445188325"/>
      <w:bookmarkStart w:id="127" w:name="_Toc459714141"/>
      <w:bookmarkStart w:id="128" w:name="_Toc483928857"/>
      <w:r>
        <w:t xml:space="preserve">Figure </w:t>
      </w:r>
      <w:fldSimple w:instr=" SEQ Figure \* ARABIC ">
        <w:r w:rsidR="000B20BB">
          <w:rPr>
            <w:noProof/>
          </w:rPr>
          <w:t>14</w:t>
        </w:r>
      </w:fldSimple>
      <w:r>
        <w:t xml:space="preserve"> </w:t>
      </w:r>
      <w:r w:rsidR="00A00C8B">
        <w:tab/>
      </w:r>
      <w:r>
        <w:t>Hydrogeological Unit (HGU) 2</w:t>
      </w:r>
      <w:bookmarkEnd w:id="126"/>
      <w:r>
        <w:t xml:space="preserve"> r</w:t>
      </w:r>
      <w:r w:rsidRPr="008F36D1">
        <w:t>epresent</w:t>
      </w:r>
      <w:r>
        <w:t>ing</w:t>
      </w:r>
      <w:r w:rsidRPr="008F36D1">
        <w:t xml:space="preserve"> the Quaternary Alluvium</w:t>
      </w:r>
      <w:bookmarkEnd w:id="127"/>
      <w:bookmarkEnd w:id="128"/>
    </w:p>
    <w:p w14:paraId="19EFB875" w14:textId="77777777" w:rsidR="001E2751" w:rsidRPr="00A546E1" w:rsidRDefault="001E2751" w:rsidP="001E2751">
      <w:pPr>
        <w:pStyle w:val="BodyText"/>
      </w:pPr>
    </w:p>
    <w:p w14:paraId="1C842165" w14:textId="77777777" w:rsidR="001E2751" w:rsidRDefault="001E2751" w:rsidP="001E2751">
      <w:pPr>
        <w:pStyle w:val="BodyText"/>
        <w:keepNext/>
      </w:pPr>
      <w:r>
        <w:rPr>
          <w:noProof/>
        </w:rPr>
        <w:drawing>
          <wp:inline distT="0" distB="0" distL="0" distR="0" wp14:anchorId="0A3F1344" wp14:editId="4D23D6BC">
            <wp:extent cx="6274800" cy="3614400"/>
            <wp:effectExtent l="0" t="0" r="0" b="5715"/>
            <wp:docPr id="120" name="Picture 120" descr="Map showing Hydrogeological Unit (HGU) 3 representing the Upper Tertiary Quaternary Alluvium"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l="4771" t="6750" r="4826" b="19351"/>
                    <a:stretch>
                      <a:fillRect/>
                    </a:stretch>
                  </pic:blipFill>
                  <pic:spPr bwMode="auto">
                    <a:xfrm>
                      <a:off x="0" y="0"/>
                      <a:ext cx="6274800" cy="3614400"/>
                    </a:xfrm>
                    <a:prstGeom prst="rect">
                      <a:avLst/>
                    </a:prstGeom>
                    <a:noFill/>
                    <a:ln>
                      <a:noFill/>
                    </a:ln>
                  </pic:spPr>
                </pic:pic>
              </a:graphicData>
            </a:graphic>
          </wp:inline>
        </w:drawing>
      </w:r>
    </w:p>
    <w:p w14:paraId="1401DEB6" w14:textId="77B48FA6" w:rsidR="001E2751" w:rsidRDefault="001E2751" w:rsidP="001E2751">
      <w:pPr>
        <w:pStyle w:val="Caption"/>
      </w:pPr>
      <w:bookmarkStart w:id="129" w:name="_Ref445188330"/>
      <w:bookmarkStart w:id="130" w:name="_Toc459714142"/>
      <w:bookmarkStart w:id="131" w:name="_Toc483928858"/>
      <w:r>
        <w:t xml:space="preserve">Figure </w:t>
      </w:r>
      <w:fldSimple w:instr=" SEQ Figure \* ARABIC ">
        <w:r w:rsidR="000B20BB">
          <w:rPr>
            <w:noProof/>
          </w:rPr>
          <w:t>15</w:t>
        </w:r>
      </w:fldSimple>
      <w:r>
        <w:t xml:space="preserve"> </w:t>
      </w:r>
      <w:r w:rsidR="00A00C8B">
        <w:tab/>
      </w:r>
      <w:r>
        <w:t>Hydrogeological Unit (HGU) 3</w:t>
      </w:r>
      <w:bookmarkEnd w:id="129"/>
      <w:r>
        <w:t xml:space="preserve"> r</w:t>
      </w:r>
      <w:r w:rsidRPr="008F36D1">
        <w:t>epresent</w:t>
      </w:r>
      <w:r>
        <w:t>ing the</w:t>
      </w:r>
      <w:r w:rsidRPr="008F36D1">
        <w:t xml:space="preserve"> Upper Tertiary Quaternary Alluvium</w:t>
      </w:r>
      <w:bookmarkEnd w:id="130"/>
      <w:bookmarkEnd w:id="131"/>
    </w:p>
    <w:p w14:paraId="26C99661" w14:textId="77777777" w:rsidR="001E2751" w:rsidRPr="00D977CA" w:rsidRDefault="001E2751" w:rsidP="001E2751">
      <w:pPr>
        <w:pStyle w:val="BodyText"/>
      </w:pPr>
    </w:p>
    <w:p w14:paraId="1E9ACBCD" w14:textId="77777777" w:rsidR="001E2751" w:rsidRDefault="001E2751" w:rsidP="001E2751">
      <w:pPr>
        <w:pStyle w:val="BodyText"/>
        <w:keepNext/>
      </w:pPr>
      <w:r>
        <w:rPr>
          <w:noProof/>
        </w:rPr>
        <w:drawing>
          <wp:inline distT="0" distB="0" distL="0" distR="0" wp14:anchorId="21ACB6AE" wp14:editId="746FC653">
            <wp:extent cx="6274800" cy="3614400"/>
            <wp:effectExtent l="0" t="0" r="0" b="5715"/>
            <wp:docPr id="119" name="Picture 119" descr="Map showing Hydrogeological Unit (HGU) 4 representing the Upper Tertiary Quaternary Aquitard" title="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l="4771" t="6880" r="4771" b="19382"/>
                    <a:stretch>
                      <a:fillRect/>
                    </a:stretch>
                  </pic:blipFill>
                  <pic:spPr bwMode="auto">
                    <a:xfrm>
                      <a:off x="0" y="0"/>
                      <a:ext cx="6274800" cy="3614400"/>
                    </a:xfrm>
                    <a:prstGeom prst="rect">
                      <a:avLst/>
                    </a:prstGeom>
                    <a:noFill/>
                    <a:ln>
                      <a:noFill/>
                    </a:ln>
                  </pic:spPr>
                </pic:pic>
              </a:graphicData>
            </a:graphic>
          </wp:inline>
        </w:drawing>
      </w:r>
    </w:p>
    <w:p w14:paraId="338932AB" w14:textId="3917DE06" w:rsidR="001E2751" w:rsidRDefault="001E2751" w:rsidP="001E2751">
      <w:pPr>
        <w:pStyle w:val="Caption"/>
      </w:pPr>
      <w:bookmarkStart w:id="132" w:name="_Ref445188336"/>
      <w:bookmarkStart w:id="133" w:name="_Toc459714143"/>
      <w:bookmarkStart w:id="134" w:name="_Toc483928859"/>
      <w:r>
        <w:t xml:space="preserve">Figure </w:t>
      </w:r>
      <w:fldSimple w:instr=" SEQ Figure \* ARABIC ">
        <w:r w:rsidR="000B20BB">
          <w:rPr>
            <w:noProof/>
          </w:rPr>
          <w:t>16</w:t>
        </w:r>
      </w:fldSimple>
      <w:r>
        <w:t xml:space="preserve"> </w:t>
      </w:r>
      <w:r w:rsidR="00A00C8B">
        <w:tab/>
      </w:r>
      <w:r>
        <w:t>Hydrogeological Unit (HGU) 4</w:t>
      </w:r>
      <w:bookmarkEnd w:id="132"/>
      <w:r>
        <w:t xml:space="preserve"> r</w:t>
      </w:r>
      <w:r w:rsidRPr="008F36D1">
        <w:t>epresent</w:t>
      </w:r>
      <w:r>
        <w:t xml:space="preserve">ing </w:t>
      </w:r>
      <w:r w:rsidRPr="008F36D1">
        <w:t>the Upper Tertiary Quaternary Aquitard</w:t>
      </w:r>
      <w:bookmarkEnd w:id="133"/>
      <w:bookmarkEnd w:id="134"/>
    </w:p>
    <w:p w14:paraId="316990A1" w14:textId="77777777" w:rsidR="001E2751" w:rsidRPr="00D977CA" w:rsidRDefault="001E2751" w:rsidP="001E2751">
      <w:pPr>
        <w:pStyle w:val="BodyText"/>
      </w:pPr>
    </w:p>
    <w:p w14:paraId="39DE4768" w14:textId="77777777" w:rsidR="001E2751" w:rsidRDefault="001E2751" w:rsidP="001E2751">
      <w:pPr>
        <w:pStyle w:val="BodyText"/>
        <w:keepNext/>
      </w:pPr>
      <w:r>
        <w:rPr>
          <w:noProof/>
        </w:rPr>
        <w:drawing>
          <wp:inline distT="0" distB="0" distL="0" distR="0" wp14:anchorId="76F60178" wp14:editId="1F23E1B6">
            <wp:extent cx="6278400" cy="3614400"/>
            <wp:effectExtent l="0" t="0" r="8255" b="5715"/>
            <wp:docPr id="118" name="Picture 118" descr="Map showing Hydrogeological Unit (HGU) 5 representing the Upper Tertiary Aquifer" title="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a:extLst>
                        <a:ext uri="{28A0092B-C50C-407E-A947-70E740481C1C}">
                          <a14:useLocalDpi xmlns:a14="http://schemas.microsoft.com/office/drawing/2010/main" val="0"/>
                        </a:ext>
                      </a:extLst>
                    </a:blip>
                    <a:srcRect l="4863" t="6738" r="4897" b="19370"/>
                    <a:stretch>
                      <a:fillRect/>
                    </a:stretch>
                  </pic:blipFill>
                  <pic:spPr bwMode="auto">
                    <a:xfrm>
                      <a:off x="0" y="0"/>
                      <a:ext cx="6278400" cy="3614400"/>
                    </a:xfrm>
                    <a:prstGeom prst="rect">
                      <a:avLst/>
                    </a:prstGeom>
                    <a:noFill/>
                    <a:ln>
                      <a:noFill/>
                    </a:ln>
                  </pic:spPr>
                </pic:pic>
              </a:graphicData>
            </a:graphic>
          </wp:inline>
        </w:drawing>
      </w:r>
    </w:p>
    <w:p w14:paraId="1F662F3C" w14:textId="6E62059D" w:rsidR="001E2751" w:rsidRDefault="001E2751" w:rsidP="001E2751">
      <w:pPr>
        <w:pStyle w:val="Caption"/>
      </w:pPr>
      <w:bookmarkStart w:id="135" w:name="_Ref445188342"/>
      <w:bookmarkStart w:id="136" w:name="_Toc459714144"/>
      <w:bookmarkStart w:id="137" w:name="_Toc483928860"/>
      <w:r>
        <w:t xml:space="preserve">Figure </w:t>
      </w:r>
      <w:fldSimple w:instr=" SEQ Figure \* ARABIC ">
        <w:r w:rsidR="000B20BB">
          <w:rPr>
            <w:noProof/>
          </w:rPr>
          <w:t>17</w:t>
        </w:r>
      </w:fldSimple>
      <w:r>
        <w:t xml:space="preserve"> </w:t>
      </w:r>
      <w:r w:rsidR="00A00C8B">
        <w:tab/>
      </w:r>
      <w:r>
        <w:t>Hydrogeological Unit (HGU) 5</w:t>
      </w:r>
      <w:bookmarkEnd w:id="135"/>
      <w:r>
        <w:t xml:space="preserve"> r</w:t>
      </w:r>
      <w:r w:rsidRPr="008F36D1">
        <w:t>epresent</w:t>
      </w:r>
      <w:r>
        <w:t>ing</w:t>
      </w:r>
      <w:r w:rsidRPr="008F36D1">
        <w:t xml:space="preserve"> the Upper Tertiary Aquifer</w:t>
      </w:r>
      <w:bookmarkEnd w:id="136"/>
      <w:bookmarkEnd w:id="137"/>
    </w:p>
    <w:p w14:paraId="2E2ECB18" w14:textId="77777777" w:rsidR="001E2751" w:rsidRPr="00945DD1" w:rsidRDefault="001E2751" w:rsidP="001E2751">
      <w:pPr>
        <w:pStyle w:val="BodyText"/>
      </w:pPr>
    </w:p>
    <w:p w14:paraId="54321755" w14:textId="77777777" w:rsidR="001E2751" w:rsidRDefault="001E2751" w:rsidP="001E2751">
      <w:pPr>
        <w:pStyle w:val="BodyText"/>
        <w:keepNext/>
      </w:pPr>
      <w:r>
        <w:rPr>
          <w:noProof/>
        </w:rPr>
        <w:drawing>
          <wp:inline distT="0" distB="0" distL="0" distR="0" wp14:anchorId="5102F957" wp14:editId="7DD4E429">
            <wp:extent cx="6278400" cy="3614400"/>
            <wp:effectExtent l="0" t="0" r="8255" b="5715"/>
            <wp:docPr id="117" name="Picture 117" descr="Map showing Hydrogeological Unit (HGU) 6 representing the Upper Tertiary Aquitard" title="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extLst>
                        <a:ext uri="{28A0092B-C50C-407E-A947-70E740481C1C}">
                          <a14:useLocalDpi xmlns:a14="http://schemas.microsoft.com/office/drawing/2010/main" val="0"/>
                        </a:ext>
                      </a:extLst>
                    </a:blip>
                    <a:srcRect l="4863" t="6738" r="4897" b="19370"/>
                    <a:stretch>
                      <a:fillRect/>
                    </a:stretch>
                  </pic:blipFill>
                  <pic:spPr bwMode="auto">
                    <a:xfrm>
                      <a:off x="0" y="0"/>
                      <a:ext cx="6278400" cy="3614400"/>
                    </a:xfrm>
                    <a:prstGeom prst="rect">
                      <a:avLst/>
                    </a:prstGeom>
                    <a:noFill/>
                    <a:ln>
                      <a:noFill/>
                    </a:ln>
                  </pic:spPr>
                </pic:pic>
              </a:graphicData>
            </a:graphic>
          </wp:inline>
        </w:drawing>
      </w:r>
    </w:p>
    <w:p w14:paraId="20B5F9E3" w14:textId="7ED05337" w:rsidR="001E2751" w:rsidRDefault="001E2751" w:rsidP="001E2751">
      <w:pPr>
        <w:pStyle w:val="Caption"/>
      </w:pPr>
      <w:bookmarkStart w:id="138" w:name="_Ref445188428"/>
      <w:bookmarkStart w:id="139" w:name="_Toc459714145"/>
      <w:bookmarkStart w:id="140" w:name="_Toc483928861"/>
      <w:r>
        <w:t xml:space="preserve">Figure </w:t>
      </w:r>
      <w:fldSimple w:instr=" SEQ Figure \* ARABIC ">
        <w:r w:rsidR="000B20BB">
          <w:rPr>
            <w:noProof/>
          </w:rPr>
          <w:t>18</w:t>
        </w:r>
      </w:fldSimple>
      <w:r>
        <w:t xml:space="preserve"> </w:t>
      </w:r>
      <w:r w:rsidR="00A00C8B">
        <w:tab/>
      </w:r>
      <w:r>
        <w:t>Hydrogeological Unit (HGU) 6</w:t>
      </w:r>
      <w:bookmarkEnd w:id="138"/>
      <w:r>
        <w:t xml:space="preserve"> r</w:t>
      </w:r>
      <w:r w:rsidRPr="008F36D1">
        <w:t>epresent</w:t>
      </w:r>
      <w:r>
        <w:t>ing</w:t>
      </w:r>
      <w:r w:rsidRPr="008F36D1">
        <w:t xml:space="preserve"> the Upper Tertiary Aquitard</w:t>
      </w:r>
      <w:bookmarkEnd w:id="139"/>
      <w:bookmarkEnd w:id="140"/>
    </w:p>
    <w:p w14:paraId="0040436C" w14:textId="77777777" w:rsidR="001E2751" w:rsidRPr="00A546E1" w:rsidRDefault="001E2751" w:rsidP="001E2751">
      <w:pPr>
        <w:pStyle w:val="BodyText"/>
      </w:pPr>
    </w:p>
    <w:p w14:paraId="3C67446D" w14:textId="77777777" w:rsidR="001E2751" w:rsidRDefault="001E2751" w:rsidP="001E2751">
      <w:pPr>
        <w:pStyle w:val="BodyText"/>
        <w:keepNext/>
      </w:pPr>
      <w:r>
        <w:rPr>
          <w:noProof/>
        </w:rPr>
        <w:drawing>
          <wp:inline distT="0" distB="0" distL="0" distR="0" wp14:anchorId="6330533E" wp14:editId="3B63286B">
            <wp:extent cx="6278400" cy="3614400"/>
            <wp:effectExtent l="0" t="0" r="8255" b="5715"/>
            <wp:docPr id="116" name="Picture 116" descr="Map showing Hydrogeological Unit (HGU) 7 representing the Yallourn Coal seams" title="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l="4762" t="6738" r="4794" b="19370"/>
                    <a:stretch>
                      <a:fillRect/>
                    </a:stretch>
                  </pic:blipFill>
                  <pic:spPr bwMode="auto">
                    <a:xfrm>
                      <a:off x="0" y="0"/>
                      <a:ext cx="6278400" cy="3614400"/>
                    </a:xfrm>
                    <a:prstGeom prst="rect">
                      <a:avLst/>
                    </a:prstGeom>
                    <a:noFill/>
                    <a:ln>
                      <a:noFill/>
                    </a:ln>
                  </pic:spPr>
                </pic:pic>
              </a:graphicData>
            </a:graphic>
          </wp:inline>
        </w:drawing>
      </w:r>
    </w:p>
    <w:p w14:paraId="60B8DA4C" w14:textId="73D5B891" w:rsidR="001E2751" w:rsidRDefault="001E2751" w:rsidP="001E2751">
      <w:pPr>
        <w:pStyle w:val="Caption"/>
      </w:pPr>
      <w:bookmarkStart w:id="141" w:name="_Ref445188434"/>
      <w:bookmarkStart w:id="142" w:name="_Toc459714146"/>
      <w:bookmarkStart w:id="143" w:name="_Toc483928862"/>
      <w:r>
        <w:t xml:space="preserve">Figure </w:t>
      </w:r>
      <w:fldSimple w:instr=" SEQ Figure \* ARABIC ">
        <w:r w:rsidR="000B20BB">
          <w:rPr>
            <w:noProof/>
          </w:rPr>
          <w:t>19</w:t>
        </w:r>
      </w:fldSimple>
      <w:r>
        <w:t xml:space="preserve"> </w:t>
      </w:r>
      <w:r w:rsidR="00A00C8B">
        <w:tab/>
      </w:r>
      <w:r>
        <w:t>Hydrogeological Unit (HGU) 7</w:t>
      </w:r>
      <w:bookmarkEnd w:id="141"/>
      <w:r>
        <w:t xml:space="preserve"> r</w:t>
      </w:r>
      <w:r w:rsidRPr="008F36D1">
        <w:t>epresent</w:t>
      </w:r>
      <w:r>
        <w:t>ing</w:t>
      </w:r>
      <w:r w:rsidRPr="008F36D1">
        <w:t xml:space="preserve"> the Yallourn Coal seams</w:t>
      </w:r>
      <w:bookmarkEnd w:id="142"/>
      <w:bookmarkEnd w:id="143"/>
    </w:p>
    <w:p w14:paraId="2E9B6F86" w14:textId="77777777" w:rsidR="001E2751" w:rsidRPr="00A546E1" w:rsidRDefault="001E2751" w:rsidP="001E2751">
      <w:pPr>
        <w:pStyle w:val="BodyText"/>
      </w:pPr>
    </w:p>
    <w:p w14:paraId="1C124053" w14:textId="77777777" w:rsidR="001E2751" w:rsidRDefault="001E2751" w:rsidP="001E2751">
      <w:pPr>
        <w:pStyle w:val="BodyText"/>
        <w:keepNext/>
      </w:pPr>
      <w:r>
        <w:rPr>
          <w:noProof/>
        </w:rPr>
        <w:drawing>
          <wp:inline distT="0" distB="0" distL="0" distR="0" wp14:anchorId="3A031A70" wp14:editId="550FDBD8">
            <wp:extent cx="6278400" cy="3614400"/>
            <wp:effectExtent l="0" t="0" r="8255" b="5715"/>
            <wp:docPr id="115" name="Picture 115" descr="Map showing Hydrogeological Unit (HGU) 8 representing the Yallourn interseam" title="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l="4863" t="6738" r="4794" b="19513"/>
                    <a:stretch>
                      <a:fillRect/>
                    </a:stretch>
                  </pic:blipFill>
                  <pic:spPr bwMode="auto">
                    <a:xfrm>
                      <a:off x="0" y="0"/>
                      <a:ext cx="6278400" cy="3614400"/>
                    </a:xfrm>
                    <a:prstGeom prst="rect">
                      <a:avLst/>
                    </a:prstGeom>
                    <a:noFill/>
                    <a:ln>
                      <a:noFill/>
                    </a:ln>
                  </pic:spPr>
                </pic:pic>
              </a:graphicData>
            </a:graphic>
          </wp:inline>
        </w:drawing>
      </w:r>
    </w:p>
    <w:p w14:paraId="033A5F10" w14:textId="68953947" w:rsidR="001E2751" w:rsidRDefault="001E2751" w:rsidP="001E2751">
      <w:pPr>
        <w:pStyle w:val="Caption"/>
      </w:pPr>
      <w:bookmarkStart w:id="144" w:name="_Ref445188438"/>
      <w:bookmarkStart w:id="145" w:name="_Toc459714147"/>
      <w:bookmarkStart w:id="146" w:name="_Toc483928863"/>
      <w:r>
        <w:t xml:space="preserve">Figure </w:t>
      </w:r>
      <w:fldSimple w:instr=" SEQ Figure \* ARABIC ">
        <w:r w:rsidR="000B20BB">
          <w:rPr>
            <w:noProof/>
          </w:rPr>
          <w:t>20</w:t>
        </w:r>
      </w:fldSimple>
      <w:r>
        <w:t xml:space="preserve"> </w:t>
      </w:r>
      <w:r w:rsidR="00A00C8B">
        <w:tab/>
      </w:r>
      <w:r>
        <w:t>Hydrogeological Unit (HGU) 8</w:t>
      </w:r>
      <w:bookmarkEnd w:id="144"/>
      <w:r>
        <w:t xml:space="preserve"> r</w:t>
      </w:r>
      <w:r w:rsidRPr="008F36D1">
        <w:t>epresent</w:t>
      </w:r>
      <w:r>
        <w:t>ing</w:t>
      </w:r>
      <w:r w:rsidRPr="008F36D1">
        <w:t xml:space="preserve"> the Yallourn interseam</w:t>
      </w:r>
      <w:bookmarkEnd w:id="145"/>
      <w:bookmarkEnd w:id="146"/>
    </w:p>
    <w:p w14:paraId="715D910C" w14:textId="77777777" w:rsidR="001E2751" w:rsidRPr="00A546E1" w:rsidRDefault="001E2751" w:rsidP="001E2751">
      <w:pPr>
        <w:pStyle w:val="BodyText"/>
      </w:pPr>
    </w:p>
    <w:p w14:paraId="2D9267F5" w14:textId="77777777" w:rsidR="001E2751" w:rsidRDefault="001E2751" w:rsidP="001E2751">
      <w:pPr>
        <w:pStyle w:val="BodyText"/>
        <w:keepNext/>
      </w:pPr>
      <w:r>
        <w:rPr>
          <w:noProof/>
        </w:rPr>
        <w:drawing>
          <wp:inline distT="0" distB="0" distL="0" distR="0" wp14:anchorId="14287808" wp14:editId="761CCE7B">
            <wp:extent cx="6278400" cy="3614400"/>
            <wp:effectExtent l="0" t="0" r="8255" b="5715"/>
            <wp:docPr id="114" name="Picture 114" descr="Map showing Hydrogeological Unit (HGU) 9 representing the Upper Mid-Tertiary Aquifer and Aquitard"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l="4762" t="6738" r="4794" b="19370"/>
                    <a:stretch>
                      <a:fillRect/>
                    </a:stretch>
                  </pic:blipFill>
                  <pic:spPr bwMode="auto">
                    <a:xfrm>
                      <a:off x="0" y="0"/>
                      <a:ext cx="6278400" cy="3614400"/>
                    </a:xfrm>
                    <a:prstGeom prst="rect">
                      <a:avLst/>
                    </a:prstGeom>
                    <a:noFill/>
                    <a:ln>
                      <a:noFill/>
                    </a:ln>
                  </pic:spPr>
                </pic:pic>
              </a:graphicData>
            </a:graphic>
          </wp:inline>
        </w:drawing>
      </w:r>
    </w:p>
    <w:p w14:paraId="64AAF074" w14:textId="1C0CF48E" w:rsidR="001E2751" w:rsidRDefault="001E2751" w:rsidP="001E2751">
      <w:pPr>
        <w:pStyle w:val="Caption"/>
      </w:pPr>
      <w:bookmarkStart w:id="147" w:name="_Ref445188443"/>
      <w:bookmarkStart w:id="148" w:name="_Toc459714148"/>
      <w:bookmarkStart w:id="149" w:name="_Toc483928864"/>
      <w:r>
        <w:t xml:space="preserve">Figure </w:t>
      </w:r>
      <w:fldSimple w:instr=" SEQ Figure \* ARABIC ">
        <w:r w:rsidR="000B20BB">
          <w:rPr>
            <w:noProof/>
          </w:rPr>
          <w:t>21</w:t>
        </w:r>
      </w:fldSimple>
      <w:r>
        <w:t xml:space="preserve"> </w:t>
      </w:r>
      <w:r w:rsidR="00A00C8B">
        <w:tab/>
      </w:r>
      <w:r>
        <w:t>Hydrogeological Unit (HGU) 9</w:t>
      </w:r>
      <w:bookmarkEnd w:id="147"/>
      <w:r>
        <w:t xml:space="preserve"> r</w:t>
      </w:r>
      <w:r w:rsidRPr="008F36D1">
        <w:t>epresent</w:t>
      </w:r>
      <w:r>
        <w:t>ing</w:t>
      </w:r>
      <w:r w:rsidRPr="008F36D1">
        <w:t xml:space="preserve"> the Upper Mid-Tertiary Aquifer and Aquitard</w:t>
      </w:r>
      <w:bookmarkEnd w:id="148"/>
      <w:bookmarkEnd w:id="149"/>
    </w:p>
    <w:p w14:paraId="0CD772CD" w14:textId="77777777" w:rsidR="001E2751" w:rsidRPr="00A546E1" w:rsidRDefault="001E2751" w:rsidP="001E2751">
      <w:pPr>
        <w:pStyle w:val="BodyText"/>
      </w:pPr>
    </w:p>
    <w:p w14:paraId="405BE216" w14:textId="77777777" w:rsidR="001E2751" w:rsidRDefault="001E2751" w:rsidP="001E2751">
      <w:pPr>
        <w:pStyle w:val="BodyText"/>
        <w:keepNext/>
      </w:pPr>
      <w:r>
        <w:rPr>
          <w:noProof/>
        </w:rPr>
        <w:drawing>
          <wp:inline distT="0" distB="0" distL="0" distR="0" wp14:anchorId="3F5EDC99" wp14:editId="5CF6592B">
            <wp:extent cx="6278400" cy="3614400"/>
            <wp:effectExtent l="0" t="0" r="8255" b="5715"/>
            <wp:docPr id="113" name="Picture 113" descr="Map showing Hydrogeological Unit (HGU) 10 representing the Morwell 1A Coal Seam"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extLst>
                        <a:ext uri="{28A0092B-C50C-407E-A947-70E740481C1C}">
                          <a14:useLocalDpi xmlns:a14="http://schemas.microsoft.com/office/drawing/2010/main" val="0"/>
                        </a:ext>
                      </a:extLst>
                    </a:blip>
                    <a:srcRect l="4762" t="6738" r="4694" b="19226"/>
                    <a:stretch>
                      <a:fillRect/>
                    </a:stretch>
                  </pic:blipFill>
                  <pic:spPr bwMode="auto">
                    <a:xfrm>
                      <a:off x="0" y="0"/>
                      <a:ext cx="6278400" cy="3614400"/>
                    </a:xfrm>
                    <a:prstGeom prst="rect">
                      <a:avLst/>
                    </a:prstGeom>
                    <a:noFill/>
                    <a:ln>
                      <a:noFill/>
                    </a:ln>
                  </pic:spPr>
                </pic:pic>
              </a:graphicData>
            </a:graphic>
          </wp:inline>
        </w:drawing>
      </w:r>
    </w:p>
    <w:p w14:paraId="1FFD4800" w14:textId="6FE77CD3" w:rsidR="001E2751" w:rsidRDefault="001E2751" w:rsidP="001E2751">
      <w:pPr>
        <w:pStyle w:val="Caption"/>
      </w:pPr>
      <w:bookmarkStart w:id="150" w:name="_Ref445188449"/>
      <w:bookmarkStart w:id="151" w:name="_Toc459714149"/>
      <w:bookmarkStart w:id="152" w:name="_Toc483928865"/>
      <w:r>
        <w:t xml:space="preserve">Figure </w:t>
      </w:r>
      <w:fldSimple w:instr=" SEQ Figure \* ARABIC ">
        <w:r w:rsidR="000B20BB">
          <w:rPr>
            <w:noProof/>
          </w:rPr>
          <w:t>22</w:t>
        </w:r>
      </w:fldSimple>
      <w:r>
        <w:t xml:space="preserve"> </w:t>
      </w:r>
      <w:r w:rsidR="00A00C8B">
        <w:tab/>
      </w:r>
      <w:r>
        <w:t>Hydrogeological Unit (HGU) 10</w:t>
      </w:r>
      <w:bookmarkEnd w:id="150"/>
      <w:r>
        <w:t xml:space="preserve"> r</w:t>
      </w:r>
      <w:r w:rsidRPr="008F36D1">
        <w:t>epresent</w:t>
      </w:r>
      <w:r>
        <w:t>ing</w:t>
      </w:r>
      <w:r w:rsidRPr="008F36D1">
        <w:t xml:space="preserve"> the Morwell 1A Coal Seam</w:t>
      </w:r>
      <w:bookmarkEnd w:id="151"/>
      <w:bookmarkEnd w:id="152"/>
    </w:p>
    <w:p w14:paraId="52BFF1F4" w14:textId="77777777" w:rsidR="001E2751" w:rsidRPr="00A546E1" w:rsidRDefault="001E2751" w:rsidP="001E2751">
      <w:pPr>
        <w:pStyle w:val="BodyText"/>
      </w:pPr>
    </w:p>
    <w:p w14:paraId="28B20232" w14:textId="77777777" w:rsidR="001E2751" w:rsidRDefault="001E2751" w:rsidP="001E2751">
      <w:pPr>
        <w:pStyle w:val="BodyText"/>
        <w:keepNext/>
      </w:pPr>
      <w:r>
        <w:rPr>
          <w:noProof/>
        </w:rPr>
        <w:drawing>
          <wp:inline distT="0" distB="0" distL="0" distR="0" wp14:anchorId="31E6A66E" wp14:editId="7685C027">
            <wp:extent cx="6278400" cy="3614400"/>
            <wp:effectExtent l="0" t="0" r="8255" b="5715"/>
            <wp:docPr id="112" name="Picture 112" descr="Map showing Hydrogeological Unit (HGU) 11 representing the interseam between the Morwell 1A Coal floor and the Morwell 1B Coal roof"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extLst>
                        <a:ext uri="{28A0092B-C50C-407E-A947-70E740481C1C}">
                          <a14:useLocalDpi xmlns:a14="http://schemas.microsoft.com/office/drawing/2010/main" val="0"/>
                        </a:ext>
                      </a:extLst>
                    </a:blip>
                    <a:srcRect l="4762" t="6738" r="4897" b="19370"/>
                    <a:stretch>
                      <a:fillRect/>
                    </a:stretch>
                  </pic:blipFill>
                  <pic:spPr bwMode="auto">
                    <a:xfrm>
                      <a:off x="0" y="0"/>
                      <a:ext cx="6278400" cy="3614400"/>
                    </a:xfrm>
                    <a:prstGeom prst="rect">
                      <a:avLst/>
                    </a:prstGeom>
                    <a:noFill/>
                    <a:ln>
                      <a:noFill/>
                    </a:ln>
                  </pic:spPr>
                </pic:pic>
              </a:graphicData>
            </a:graphic>
          </wp:inline>
        </w:drawing>
      </w:r>
    </w:p>
    <w:p w14:paraId="500B08DC" w14:textId="05CA6E8F" w:rsidR="001E2751" w:rsidRDefault="001E2751" w:rsidP="001E2751">
      <w:pPr>
        <w:pStyle w:val="Caption"/>
      </w:pPr>
      <w:bookmarkStart w:id="153" w:name="_Ref445188456"/>
      <w:bookmarkStart w:id="154" w:name="_Toc459714150"/>
      <w:bookmarkStart w:id="155" w:name="_Toc483928866"/>
      <w:r>
        <w:t xml:space="preserve">Figure </w:t>
      </w:r>
      <w:fldSimple w:instr=" SEQ Figure \* ARABIC ">
        <w:r w:rsidR="000B20BB">
          <w:rPr>
            <w:noProof/>
          </w:rPr>
          <w:t>23</w:t>
        </w:r>
      </w:fldSimple>
      <w:r>
        <w:t xml:space="preserve"> </w:t>
      </w:r>
      <w:r w:rsidR="00A00C8B">
        <w:tab/>
      </w:r>
      <w:r>
        <w:t>Hydrogeological Unit (HGU) 11</w:t>
      </w:r>
      <w:bookmarkEnd w:id="153"/>
      <w:r>
        <w:t xml:space="preserve"> r</w:t>
      </w:r>
      <w:r w:rsidRPr="008F36D1">
        <w:t>epresent</w:t>
      </w:r>
      <w:r>
        <w:t>ing</w:t>
      </w:r>
      <w:r w:rsidRPr="008F36D1">
        <w:t xml:space="preserve"> the interseam between the Morwell 1A Coal floor and the Morwell 1B Coal roof</w:t>
      </w:r>
      <w:bookmarkEnd w:id="154"/>
      <w:bookmarkEnd w:id="155"/>
    </w:p>
    <w:p w14:paraId="525FD1D0" w14:textId="77777777" w:rsidR="001E2751" w:rsidRPr="00A546E1" w:rsidRDefault="001E2751" w:rsidP="001E2751">
      <w:pPr>
        <w:pStyle w:val="BodyText"/>
      </w:pPr>
    </w:p>
    <w:p w14:paraId="4100F600" w14:textId="77777777" w:rsidR="001E2751" w:rsidRDefault="001E2751" w:rsidP="001E2751">
      <w:pPr>
        <w:pStyle w:val="BodyText"/>
        <w:keepNext/>
      </w:pPr>
      <w:r>
        <w:rPr>
          <w:noProof/>
        </w:rPr>
        <w:drawing>
          <wp:inline distT="0" distB="0" distL="0" distR="0" wp14:anchorId="1C4C2CDC" wp14:editId="3C9DF60E">
            <wp:extent cx="6278400" cy="3614400"/>
            <wp:effectExtent l="0" t="0" r="8255" b="5715"/>
            <wp:docPr id="111" name="Picture 111" descr="Map showing Hydrogeological Unit (HGU) 12 representing the Morwell 1B coal seams"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a:extLst>
                        <a:ext uri="{28A0092B-C50C-407E-A947-70E740481C1C}">
                          <a14:useLocalDpi xmlns:a14="http://schemas.microsoft.com/office/drawing/2010/main" val="0"/>
                        </a:ext>
                      </a:extLst>
                    </a:blip>
                    <a:srcRect l="4863" t="6882" r="4794" b="19226"/>
                    <a:stretch>
                      <a:fillRect/>
                    </a:stretch>
                  </pic:blipFill>
                  <pic:spPr bwMode="auto">
                    <a:xfrm>
                      <a:off x="0" y="0"/>
                      <a:ext cx="6278400" cy="3614400"/>
                    </a:xfrm>
                    <a:prstGeom prst="rect">
                      <a:avLst/>
                    </a:prstGeom>
                    <a:noFill/>
                    <a:ln>
                      <a:noFill/>
                    </a:ln>
                  </pic:spPr>
                </pic:pic>
              </a:graphicData>
            </a:graphic>
          </wp:inline>
        </w:drawing>
      </w:r>
    </w:p>
    <w:p w14:paraId="5CEA24E1" w14:textId="7388BFE8" w:rsidR="001E2751" w:rsidRDefault="001E2751" w:rsidP="001E2751">
      <w:pPr>
        <w:pStyle w:val="Caption"/>
      </w:pPr>
      <w:bookmarkStart w:id="156" w:name="_Ref445188461"/>
      <w:bookmarkStart w:id="157" w:name="_Toc459714151"/>
      <w:bookmarkStart w:id="158" w:name="_Toc483928867"/>
      <w:r>
        <w:t xml:space="preserve">Figure </w:t>
      </w:r>
      <w:fldSimple w:instr=" SEQ Figure \* ARABIC ">
        <w:r w:rsidR="000B20BB">
          <w:rPr>
            <w:noProof/>
          </w:rPr>
          <w:t>24</w:t>
        </w:r>
      </w:fldSimple>
      <w:r>
        <w:t xml:space="preserve"> </w:t>
      </w:r>
      <w:r w:rsidR="00A00C8B">
        <w:tab/>
      </w:r>
      <w:r>
        <w:t>Hydrogeological Unit (HGU) 12</w:t>
      </w:r>
      <w:bookmarkEnd w:id="156"/>
      <w:r>
        <w:t xml:space="preserve"> r</w:t>
      </w:r>
      <w:r w:rsidRPr="008F36D1">
        <w:t>epresent</w:t>
      </w:r>
      <w:r>
        <w:t>ing</w:t>
      </w:r>
      <w:r w:rsidRPr="008F36D1">
        <w:t xml:space="preserve"> the Morwell 1B coal seams</w:t>
      </w:r>
      <w:bookmarkEnd w:id="157"/>
      <w:bookmarkEnd w:id="158"/>
    </w:p>
    <w:p w14:paraId="1D95C580" w14:textId="77777777" w:rsidR="001E2751" w:rsidRPr="00A546E1" w:rsidRDefault="001E2751" w:rsidP="001E2751">
      <w:pPr>
        <w:pStyle w:val="BodyText"/>
      </w:pPr>
    </w:p>
    <w:p w14:paraId="15C67959" w14:textId="77777777" w:rsidR="001E2751" w:rsidRDefault="001E2751" w:rsidP="001E2751">
      <w:pPr>
        <w:pStyle w:val="BodyText"/>
        <w:keepNext/>
      </w:pPr>
      <w:r>
        <w:rPr>
          <w:noProof/>
        </w:rPr>
        <w:drawing>
          <wp:inline distT="0" distB="0" distL="0" distR="0" wp14:anchorId="0C14B213" wp14:editId="22843E6E">
            <wp:extent cx="6278400" cy="3614400"/>
            <wp:effectExtent l="0" t="0" r="8255" b="5715"/>
            <wp:docPr id="110" name="Picture 110" descr="Map showing Hydrogeological Unit (HGU) 13 representing the Morwell 1B interseam between the Morwell 1B coal floor and Morwell 2 coal roof"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a:extLst>
                        <a:ext uri="{28A0092B-C50C-407E-A947-70E740481C1C}">
                          <a14:useLocalDpi xmlns:a14="http://schemas.microsoft.com/office/drawing/2010/main" val="0"/>
                        </a:ext>
                      </a:extLst>
                    </a:blip>
                    <a:srcRect l="4863" t="6738" r="4897" b="19513"/>
                    <a:stretch>
                      <a:fillRect/>
                    </a:stretch>
                  </pic:blipFill>
                  <pic:spPr bwMode="auto">
                    <a:xfrm>
                      <a:off x="0" y="0"/>
                      <a:ext cx="6278400" cy="3614400"/>
                    </a:xfrm>
                    <a:prstGeom prst="rect">
                      <a:avLst/>
                    </a:prstGeom>
                    <a:noFill/>
                    <a:ln>
                      <a:noFill/>
                    </a:ln>
                  </pic:spPr>
                </pic:pic>
              </a:graphicData>
            </a:graphic>
          </wp:inline>
        </w:drawing>
      </w:r>
    </w:p>
    <w:p w14:paraId="7A2A077F" w14:textId="40792BE0" w:rsidR="001E2751" w:rsidRDefault="001E2751" w:rsidP="001E2751">
      <w:pPr>
        <w:pStyle w:val="Caption"/>
      </w:pPr>
      <w:bookmarkStart w:id="159" w:name="_Ref445188465"/>
      <w:bookmarkStart w:id="160" w:name="_Toc459714152"/>
      <w:bookmarkStart w:id="161" w:name="_Toc483928868"/>
      <w:r>
        <w:t xml:space="preserve">Figure </w:t>
      </w:r>
      <w:fldSimple w:instr=" SEQ Figure \* ARABIC ">
        <w:r w:rsidR="000B20BB">
          <w:rPr>
            <w:noProof/>
          </w:rPr>
          <w:t>25</w:t>
        </w:r>
      </w:fldSimple>
      <w:r>
        <w:t xml:space="preserve"> </w:t>
      </w:r>
      <w:r w:rsidR="00A00C8B">
        <w:tab/>
      </w:r>
      <w:r>
        <w:t>Hydrogeological Unit (HGU) 13</w:t>
      </w:r>
      <w:bookmarkEnd w:id="159"/>
      <w:r>
        <w:t xml:space="preserve"> r</w:t>
      </w:r>
      <w:r w:rsidRPr="008F36D1">
        <w:t>epresent</w:t>
      </w:r>
      <w:r>
        <w:t>ing</w:t>
      </w:r>
      <w:r w:rsidRPr="008F36D1">
        <w:t xml:space="preserve"> the Morwell 1B interseam between the Morwell 1B coal floor and Morwell 2 coal roof</w:t>
      </w:r>
      <w:bookmarkEnd w:id="160"/>
      <w:bookmarkEnd w:id="161"/>
    </w:p>
    <w:p w14:paraId="396E8DDF" w14:textId="77777777" w:rsidR="001E2751" w:rsidRPr="00A546E1" w:rsidRDefault="001E2751" w:rsidP="001E2751">
      <w:pPr>
        <w:pStyle w:val="BodyText"/>
      </w:pPr>
    </w:p>
    <w:p w14:paraId="61456BDE" w14:textId="77777777" w:rsidR="001E2751" w:rsidRDefault="001E2751" w:rsidP="001E2751">
      <w:pPr>
        <w:pStyle w:val="BodyText"/>
        <w:keepNext/>
      </w:pPr>
      <w:r>
        <w:rPr>
          <w:noProof/>
        </w:rPr>
        <w:drawing>
          <wp:inline distT="0" distB="0" distL="0" distR="0" wp14:anchorId="4E3ECF6A" wp14:editId="0EF204F8">
            <wp:extent cx="6278400" cy="3614400"/>
            <wp:effectExtent l="0" t="0" r="8255" b="5715"/>
            <wp:docPr id="109" name="Picture 109" descr="Map showing Hydrogeological Unit (HGU) 14 representing the Morwell 2 Coal Seam" title="Fig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a:extLst>
                        <a:ext uri="{28A0092B-C50C-407E-A947-70E740481C1C}">
                          <a14:useLocalDpi xmlns:a14="http://schemas.microsoft.com/office/drawing/2010/main" val="0"/>
                        </a:ext>
                      </a:extLst>
                    </a:blip>
                    <a:srcRect l="4762" t="6882" r="4694" b="19226"/>
                    <a:stretch>
                      <a:fillRect/>
                    </a:stretch>
                  </pic:blipFill>
                  <pic:spPr bwMode="auto">
                    <a:xfrm>
                      <a:off x="0" y="0"/>
                      <a:ext cx="6278400" cy="3614400"/>
                    </a:xfrm>
                    <a:prstGeom prst="rect">
                      <a:avLst/>
                    </a:prstGeom>
                    <a:noFill/>
                    <a:ln>
                      <a:noFill/>
                    </a:ln>
                  </pic:spPr>
                </pic:pic>
              </a:graphicData>
            </a:graphic>
          </wp:inline>
        </w:drawing>
      </w:r>
    </w:p>
    <w:p w14:paraId="3F4804E8" w14:textId="411CD7E5" w:rsidR="001E2751" w:rsidRDefault="001E2751" w:rsidP="001E2751">
      <w:pPr>
        <w:pStyle w:val="Caption"/>
      </w:pPr>
      <w:bookmarkStart w:id="162" w:name="_Ref445188471"/>
      <w:bookmarkStart w:id="163" w:name="_Toc459714153"/>
      <w:bookmarkStart w:id="164" w:name="_Toc483928869"/>
      <w:r>
        <w:t xml:space="preserve">Figure </w:t>
      </w:r>
      <w:fldSimple w:instr=" SEQ Figure \* ARABIC ">
        <w:r w:rsidR="000B20BB">
          <w:rPr>
            <w:noProof/>
          </w:rPr>
          <w:t>26</w:t>
        </w:r>
      </w:fldSimple>
      <w:r>
        <w:t xml:space="preserve"> </w:t>
      </w:r>
      <w:r w:rsidR="00A00C8B">
        <w:tab/>
      </w:r>
      <w:r>
        <w:t>Hydrogeological Unit (HGU) 14</w:t>
      </w:r>
      <w:bookmarkEnd w:id="162"/>
      <w:r>
        <w:t xml:space="preserve"> r</w:t>
      </w:r>
      <w:r w:rsidRPr="008F36D1">
        <w:t>epresent</w:t>
      </w:r>
      <w:r>
        <w:t>ing</w:t>
      </w:r>
      <w:r w:rsidRPr="008F36D1">
        <w:t xml:space="preserve"> the Morwell 2 Coal Seam</w:t>
      </w:r>
      <w:bookmarkEnd w:id="163"/>
      <w:bookmarkEnd w:id="164"/>
    </w:p>
    <w:p w14:paraId="48F10947" w14:textId="77777777" w:rsidR="001E2751" w:rsidRPr="00A546E1" w:rsidRDefault="001E2751" w:rsidP="001E2751">
      <w:pPr>
        <w:pStyle w:val="BodyText"/>
      </w:pPr>
    </w:p>
    <w:p w14:paraId="61FDD031" w14:textId="77777777" w:rsidR="001E2751" w:rsidRDefault="001E2751" w:rsidP="001E2751">
      <w:pPr>
        <w:pStyle w:val="BodyText"/>
        <w:keepNext/>
      </w:pPr>
      <w:r>
        <w:rPr>
          <w:noProof/>
        </w:rPr>
        <w:drawing>
          <wp:inline distT="0" distB="0" distL="0" distR="0" wp14:anchorId="75BE9036" wp14:editId="0D039472">
            <wp:extent cx="6278400" cy="3614400"/>
            <wp:effectExtent l="0" t="0" r="8255" b="5715"/>
            <wp:docPr id="108" name="Picture 108" descr="Map showing Hydrogeological Unit (HGU) 15 representing the Lakes Entrance Formation"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a:extLst>
                        <a:ext uri="{28A0092B-C50C-407E-A947-70E740481C1C}">
                          <a14:useLocalDpi xmlns:a14="http://schemas.microsoft.com/office/drawing/2010/main" val="0"/>
                        </a:ext>
                      </a:extLst>
                    </a:blip>
                    <a:srcRect l="4762" t="6738" r="4794" b="19370"/>
                    <a:stretch>
                      <a:fillRect/>
                    </a:stretch>
                  </pic:blipFill>
                  <pic:spPr bwMode="auto">
                    <a:xfrm>
                      <a:off x="0" y="0"/>
                      <a:ext cx="6278400" cy="3614400"/>
                    </a:xfrm>
                    <a:prstGeom prst="rect">
                      <a:avLst/>
                    </a:prstGeom>
                    <a:noFill/>
                    <a:ln>
                      <a:noFill/>
                    </a:ln>
                  </pic:spPr>
                </pic:pic>
              </a:graphicData>
            </a:graphic>
          </wp:inline>
        </w:drawing>
      </w:r>
    </w:p>
    <w:p w14:paraId="6128DB1D" w14:textId="7467F59C" w:rsidR="001E2751" w:rsidRDefault="001E2751" w:rsidP="001E2751">
      <w:pPr>
        <w:pStyle w:val="Caption"/>
      </w:pPr>
      <w:bookmarkStart w:id="165" w:name="_Ref445188476"/>
      <w:bookmarkStart w:id="166" w:name="_Toc459714154"/>
      <w:bookmarkStart w:id="167" w:name="_Toc483928870"/>
      <w:r>
        <w:t xml:space="preserve">Figure </w:t>
      </w:r>
      <w:fldSimple w:instr=" SEQ Figure \* ARABIC ">
        <w:r w:rsidR="000B20BB">
          <w:rPr>
            <w:noProof/>
          </w:rPr>
          <w:t>27</w:t>
        </w:r>
      </w:fldSimple>
      <w:r>
        <w:t xml:space="preserve"> </w:t>
      </w:r>
      <w:r w:rsidR="00A00C8B">
        <w:tab/>
      </w:r>
      <w:r>
        <w:t>Hydrogeological Unit (HGU) 15</w:t>
      </w:r>
      <w:bookmarkEnd w:id="165"/>
      <w:r>
        <w:t xml:space="preserve"> r</w:t>
      </w:r>
      <w:r w:rsidRPr="008F36D1">
        <w:t>epresent</w:t>
      </w:r>
      <w:r>
        <w:t>ing</w:t>
      </w:r>
      <w:r w:rsidRPr="008F36D1">
        <w:t xml:space="preserve"> the Lakes Entrance Formation</w:t>
      </w:r>
      <w:bookmarkEnd w:id="166"/>
      <w:bookmarkEnd w:id="167"/>
    </w:p>
    <w:p w14:paraId="776AD647" w14:textId="77777777" w:rsidR="001E2751" w:rsidRPr="00A546E1" w:rsidRDefault="001E2751" w:rsidP="001E2751">
      <w:pPr>
        <w:pStyle w:val="BodyText"/>
      </w:pPr>
    </w:p>
    <w:p w14:paraId="58AB4D77" w14:textId="77777777" w:rsidR="001E2751" w:rsidRDefault="001E2751" w:rsidP="001E2751">
      <w:pPr>
        <w:pStyle w:val="BodyText"/>
        <w:keepNext/>
      </w:pPr>
      <w:r>
        <w:rPr>
          <w:noProof/>
        </w:rPr>
        <w:drawing>
          <wp:inline distT="0" distB="0" distL="0" distR="0" wp14:anchorId="23EA0F29" wp14:editId="7FEDE944">
            <wp:extent cx="6296400" cy="3625200"/>
            <wp:effectExtent l="0" t="0" r="0" b="0"/>
            <wp:docPr id="107" name="Picture 107" descr="Map showing Hydrogeological Unit (HGU) 16 representing the Lower Mid Tertiary Aquifer" title="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2">
                      <a:extLst>
                        <a:ext uri="{28A0092B-C50C-407E-A947-70E740481C1C}">
                          <a14:useLocalDpi xmlns:a14="http://schemas.microsoft.com/office/drawing/2010/main" val="0"/>
                        </a:ext>
                      </a:extLst>
                    </a:blip>
                    <a:srcRect l="4863" t="6882" r="4794" b="19370"/>
                    <a:stretch>
                      <a:fillRect/>
                    </a:stretch>
                  </pic:blipFill>
                  <pic:spPr bwMode="auto">
                    <a:xfrm>
                      <a:off x="0" y="0"/>
                      <a:ext cx="6296400" cy="3625200"/>
                    </a:xfrm>
                    <a:prstGeom prst="rect">
                      <a:avLst/>
                    </a:prstGeom>
                    <a:noFill/>
                    <a:ln>
                      <a:noFill/>
                    </a:ln>
                  </pic:spPr>
                </pic:pic>
              </a:graphicData>
            </a:graphic>
          </wp:inline>
        </w:drawing>
      </w:r>
    </w:p>
    <w:p w14:paraId="3EC7A8D2" w14:textId="463A1B58" w:rsidR="001E2751" w:rsidRDefault="001E2751" w:rsidP="001E2751">
      <w:pPr>
        <w:pStyle w:val="Caption"/>
      </w:pPr>
      <w:bookmarkStart w:id="168" w:name="_Ref445188481"/>
      <w:bookmarkStart w:id="169" w:name="_Toc459714155"/>
      <w:bookmarkStart w:id="170" w:name="_Toc483928871"/>
      <w:r>
        <w:t xml:space="preserve">Figure </w:t>
      </w:r>
      <w:fldSimple w:instr=" SEQ Figure \* ARABIC ">
        <w:r w:rsidR="000B20BB">
          <w:rPr>
            <w:noProof/>
          </w:rPr>
          <w:t>28</w:t>
        </w:r>
      </w:fldSimple>
      <w:r>
        <w:t xml:space="preserve"> </w:t>
      </w:r>
      <w:r w:rsidR="00A00C8B">
        <w:tab/>
      </w:r>
      <w:r>
        <w:t>Hydrogeological Unit (HGU) 16</w:t>
      </w:r>
      <w:bookmarkEnd w:id="168"/>
      <w:r>
        <w:t xml:space="preserve"> r</w:t>
      </w:r>
      <w:r w:rsidRPr="008F36D1">
        <w:t>epresent</w:t>
      </w:r>
      <w:r>
        <w:t>ing</w:t>
      </w:r>
      <w:r w:rsidRPr="008F36D1">
        <w:t xml:space="preserve"> the Lower Mid Tertiary Aquifer</w:t>
      </w:r>
      <w:bookmarkEnd w:id="169"/>
      <w:bookmarkEnd w:id="170"/>
    </w:p>
    <w:p w14:paraId="0CA44AEC" w14:textId="77777777" w:rsidR="001E2751" w:rsidRPr="00A546E1" w:rsidRDefault="001E2751" w:rsidP="001E2751">
      <w:pPr>
        <w:pStyle w:val="BodyText"/>
      </w:pPr>
    </w:p>
    <w:p w14:paraId="15DAEFEB" w14:textId="77777777" w:rsidR="001E2751" w:rsidRDefault="001E2751" w:rsidP="001E2751">
      <w:pPr>
        <w:pStyle w:val="BodyText"/>
        <w:keepNext/>
      </w:pPr>
      <w:r>
        <w:rPr>
          <w:noProof/>
        </w:rPr>
        <w:drawing>
          <wp:inline distT="0" distB="0" distL="0" distR="0" wp14:anchorId="72DB73A1" wp14:editId="004FD732">
            <wp:extent cx="6278400" cy="3614400"/>
            <wp:effectExtent l="0" t="0" r="8255" b="5715"/>
            <wp:docPr id="106" name="Picture 106" descr="Map showing Hydrogeological Unit (HGU) 17 representing the Lower Tertiary Basalts" title="Fig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a:extLst>
                        <a:ext uri="{28A0092B-C50C-407E-A947-70E740481C1C}">
                          <a14:useLocalDpi xmlns:a14="http://schemas.microsoft.com/office/drawing/2010/main" val="0"/>
                        </a:ext>
                      </a:extLst>
                    </a:blip>
                    <a:srcRect l="4733" t="6699" r="4817" b="19258"/>
                    <a:stretch>
                      <a:fillRect/>
                    </a:stretch>
                  </pic:blipFill>
                  <pic:spPr bwMode="auto">
                    <a:xfrm>
                      <a:off x="0" y="0"/>
                      <a:ext cx="6278400" cy="3614400"/>
                    </a:xfrm>
                    <a:prstGeom prst="rect">
                      <a:avLst/>
                    </a:prstGeom>
                    <a:noFill/>
                    <a:ln>
                      <a:noFill/>
                    </a:ln>
                  </pic:spPr>
                </pic:pic>
              </a:graphicData>
            </a:graphic>
          </wp:inline>
        </w:drawing>
      </w:r>
    </w:p>
    <w:p w14:paraId="0B32B5FC" w14:textId="27AF0783" w:rsidR="001E2751" w:rsidRDefault="001E2751" w:rsidP="001E2751">
      <w:pPr>
        <w:pStyle w:val="Caption"/>
      </w:pPr>
      <w:bookmarkStart w:id="171" w:name="_Ref445188486"/>
      <w:bookmarkStart w:id="172" w:name="_Toc459714156"/>
      <w:bookmarkStart w:id="173" w:name="_Toc483928872"/>
      <w:r>
        <w:t xml:space="preserve">Figure </w:t>
      </w:r>
      <w:fldSimple w:instr=" SEQ Figure \* ARABIC ">
        <w:r w:rsidR="000B20BB">
          <w:rPr>
            <w:noProof/>
          </w:rPr>
          <w:t>29</w:t>
        </w:r>
      </w:fldSimple>
      <w:r>
        <w:t xml:space="preserve"> </w:t>
      </w:r>
      <w:r w:rsidR="00A00C8B">
        <w:tab/>
      </w:r>
      <w:r>
        <w:t>Hydrogeological Unit (HGU) 17</w:t>
      </w:r>
      <w:bookmarkEnd w:id="171"/>
      <w:r>
        <w:t xml:space="preserve"> r</w:t>
      </w:r>
      <w:r w:rsidRPr="008F36D1">
        <w:t>epresent</w:t>
      </w:r>
      <w:r>
        <w:t>ing</w:t>
      </w:r>
      <w:r w:rsidRPr="008F36D1">
        <w:t xml:space="preserve"> the Lower Tertiary Basalts</w:t>
      </w:r>
      <w:bookmarkEnd w:id="172"/>
      <w:bookmarkEnd w:id="173"/>
    </w:p>
    <w:p w14:paraId="337C2D16" w14:textId="77777777" w:rsidR="001E2751" w:rsidRPr="00A546E1" w:rsidRDefault="001E2751" w:rsidP="001E2751">
      <w:pPr>
        <w:pStyle w:val="BodyText"/>
      </w:pPr>
    </w:p>
    <w:p w14:paraId="3DDA62BC" w14:textId="77777777" w:rsidR="001E2751" w:rsidRDefault="001E2751" w:rsidP="001E2751">
      <w:pPr>
        <w:pStyle w:val="BodyText"/>
        <w:keepNext/>
      </w:pPr>
      <w:r>
        <w:rPr>
          <w:noProof/>
        </w:rPr>
        <w:drawing>
          <wp:inline distT="0" distB="0" distL="0" distR="0" wp14:anchorId="7AA956D5" wp14:editId="6C8D99CC">
            <wp:extent cx="6278400" cy="3614400"/>
            <wp:effectExtent l="0" t="0" r="8255" b="5715"/>
            <wp:docPr id="105" name="Picture 105" descr="Map showing Hydrogeological Unit (HGU) 18 representing the Lower Tertiary Aquifer" title="Fig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a:extLst>
                        <a:ext uri="{28A0092B-C50C-407E-A947-70E740481C1C}">
                          <a14:useLocalDpi xmlns:a14="http://schemas.microsoft.com/office/drawing/2010/main" val="0"/>
                        </a:ext>
                      </a:extLst>
                    </a:blip>
                    <a:srcRect l="4819" t="6819" r="4819" b="19379"/>
                    <a:stretch>
                      <a:fillRect/>
                    </a:stretch>
                  </pic:blipFill>
                  <pic:spPr bwMode="auto">
                    <a:xfrm>
                      <a:off x="0" y="0"/>
                      <a:ext cx="6278400" cy="3614400"/>
                    </a:xfrm>
                    <a:prstGeom prst="rect">
                      <a:avLst/>
                    </a:prstGeom>
                    <a:noFill/>
                    <a:ln>
                      <a:noFill/>
                    </a:ln>
                  </pic:spPr>
                </pic:pic>
              </a:graphicData>
            </a:graphic>
          </wp:inline>
        </w:drawing>
      </w:r>
    </w:p>
    <w:p w14:paraId="7E0A938B" w14:textId="74C7F1A0" w:rsidR="001E2751" w:rsidRDefault="001E2751" w:rsidP="001E2751">
      <w:pPr>
        <w:pStyle w:val="Caption"/>
      </w:pPr>
      <w:bookmarkStart w:id="174" w:name="_Ref445188490"/>
      <w:bookmarkStart w:id="175" w:name="_Toc459714157"/>
      <w:bookmarkStart w:id="176" w:name="_Toc483928873"/>
      <w:r>
        <w:t xml:space="preserve">Figure </w:t>
      </w:r>
      <w:fldSimple w:instr=" SEQ Figure \* ARABIC ">
        <w:r w:rsidR="000B20BB">
          <w:rPr>
            <w:noProof/>
          </w:rPr>
          <w:t>30</w:t>
        </w:r>
      </w:fldSimple>
      <w:r>
        <w:t xml:space="preserve"> </w:t>
      </w:r>
      <w:r w:rsidR="00A00C8B">
        <w:tab/>
      </w:r>
      <w:r>
        <w:t>Hydrogeological Unit (HGU) 18</w:t>
      </w:r>
      <w:bookmarkEnd w:id="174"/>
      <w:r>
        <w:t xml:space="preserve"> r</w:t>
      </w:r>
      <w:r w:rsidRPr="008F36D1">
        <w:t>epresent</w:t>
      </w:r>
      <w:r>
        <w:t>ing</w:t>
      </w:r>
      <w:r w:rsidRPr="008F36D1">
        <w:t xml:space="preserve"> the Lower Tertiary Aquifer</w:t>
      </w:r>
      <w:bookmarkEnd w:id="175"/>
      <w:bookmarkEnd w:id="176"/>
    </w:p>
    <w:p w14:paraId="76CB461C" w14:textId="77777777" w:rsidR="001E2751" w:rsidRPr="00A546E1" w:rsidRDefault="001E2751" w:rsidP="001E2751">
      <w:pPr>
        <w:pStyle w:val="BodyText"/>
      </w:pPr>
    </w:p>
    <w:p w14:paraId="6F4DA1DF" w14:textId="77777777" w:rsidR="001E2751" w:rsidRDefault="001E2751" w:rsidP="001E2751">
      <w:pPr>
        <w:pStyle w:val="BodyText"/>
        <w:keepNext/>
      </w:pPr>
      <w:r>
        <w:rPr>
          <w:noProof/>
        </w:rPr>
        <w:drawing>
          <wp:inline distT="0" distB="0" distL="0" distR="0" wp14:anchorId="23A0A141" wp14:editId="251D5427">
            <wp:extent cx="6278400" cy="3614400"/>
            <wp:effectExtent l="0" t="0" r="8255" b="5715"/>
            <wp:docPr id="104" name="Picture 104" descr="Map showing Hydrogeological Unit (HGU) 19 representing the Traralgon T0 and T1 coal seams and T0 inter-burden"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5">
                      <a:extLst>
                        <a:ext uri="{28A0092B-C50C-407E-A947-70E740481C1C}">
                          <a14:useLocalDpi xmlns:a14="http://schemas.microsoft.com/office/drawing/2010/main" val="0"/>
                        </a:ext>
                      </a:extLst>
                    </a:blip>
                    <a:srcRect l="4819" t="6819" r="4819" b="19379"/>
                    <a:stretch>
                      <a:fillRect/>
                    </a:stretch>
                  </pic:blipFill>
                  <pic:spPr bwMode="auto">
                    <a:xfrm>
                      <a:off x="0" y="0"/>
                      <a:ext cx="6278400" cy="3614400"/>
                    </a:xfrm>
                    <a:prstGeom prst="rect">
                      <a:avLst/>
                    </a:prstGeom>
                    <a:noFill/>
                    <a:ln>
                      <a:noFill/>
                    </a:ln>
                  </pic:spPr>
                </pic:pic>
              </a:graphicData>
            </a:graphic>
          </wp:inline>
        </w:drawing>
      </w:r>
    </w:p>
    <w:p w14:paraId="1047D20A" w14:textId="1CD440E3" w:rsidR="001E2751" w:rsidRDefault="001E2751" w:rsidP="001E2751">
      <w:pPr>
        <w:pStyle w:val="Caption"/>
      </w:pPr>
      <w:bookmarkStart w:id="177" w:name="_Ref445188498"/>
      <w:bookmarkStart w:id="178" w:name="_Toc459714158"/>
      <w:bookmarkStart w:id="179" w:name="_Toc483928874"/>
      <w:r>
        <w:t xml:space="preserve">Figure </w:t>
      </w:r>
      <w:fldSimple w:instr=" SEQ Figure \* ARABIC ">
        <w:r w:rsidR="000B20BB">
          <w:rPr>
            <w:noProof/>
          </w:rPr>
          <w:t>31</w:t>
        </w:r>
      </w:fldSimple>
      <w:r>
        <w:t xml:space="preserve"> </w:t>
      </w:r>
      <w:r w:rsidR="00A00C8B">
        <w:tab/>
      </w:r>
      <w:r>
        <w:t>Hydrogeological Unit (HGU) 19</w:t>
      </w:r>
      <w:bookmarkEnd w:id="177"/>
      <w:r>
        <w:t xml:space="preserve"> r</w:t>
      </w:r>
      <w:r w:rsidRPr="008F36D1">
        <w:t>epresent</w:t>
      </w:r>
      <w:r>
        <w:t>ing</w:t>
      </w:r>
      <w:r w:rsidRPr="008F36D1">
        <w:t xml:space="preserve"> the Traralgon T0 and T1 coal seams and T0 inter-burden</w:t>
      </w:r>
      <w:bookmarkEnd w:id="178"/>
      <w:bookmarkEnd w:id="179"/>
    </w:p>
    <w:p w14:paraId="2E517E02" w14:textId="77777777" w:rsidR="001E2751" w:rsidRPr="00A546E1" w:rsidRDefault="001E2751" w:rsidP="001E2751">
      <w:pPr>
        <w:pStyle w:val="BodyText"/>
      </w:pPr>
    </w:p>
    <w:p w14:paraId="075BEB4C" w14:textId="77777777" w:rsidR="001E2751" w:rsidRDefault="001E2751" w:rsidP="001E2751">
      <w:pPr>
        <w:pStyle w:val="BodyText"/>
        <w:keepNext/>
      </w:pPr>
      <w:r>
        <w:rPr>
          <w:noProof/>
        </w:rPr>
        <w:drawing>
          <wp:inline distT="0" distB="0" distL="0" distR="0" wp14:anchorId="77AAC67F" wp14:editId="495FC668">
            <wp:extent cx="6278400" cy="3614400"/>
            <wp:effectExtent l="0" t="0" r="8255" b="5715"/>
            <wp:docPr id="103" name="Picture 103" descr="Map showing Hydrogeological Unit (HGU) 20 representing the Traralgon T1 aquifer and includes the T1 interseam" title="Fig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a:extLst>
                        <a:ext uri="{28A0092B-C50C-407E-A947-70E740481C1C}">
                          <a14:useLocalDpi xmlns:a14="http://schemas.microsoft.com/office/drawing/2010/main" val="0"/>
                        </a:ext>
                      </a:extLst>
                    </a:blip>
                    <a:srcRect l="4733" t="6699" r="4817" b="19258"/>
                    <a:stretch>
                      <a:fillRect/>
                    </a:stretch>
                  </pic:blipFill>
                  <pic:spPr bwMode="auto">
                    <a:xfrm>
                      <a:off x="0" y="0"/>
                      <a:ext cx="6278400" cy="3614400"/>
                    </a:xfrm>
                    <a:prstGeom prst="rect">
                      <a:avLst/>
                    </a:prstGeom>
                    <a:noFill/>
                    <a:ln>
                      <a:noFill/>
                    </a:ln>
                  </pic:spPr>
                </pic:pic>
              </a:graphicData>
            </a:graphic>
          </wp:inline>
        </w:drawing>
      </w:r>
    </w:p>
    <w:p w14:paraId="6C5E6A8B" w14:textId="0D7F04B1" w:rsidR="001E2751" w:rsidRDefault="001E2751" w:rsidP="001E2751">
      <w:pPr>
        <w:pStyle w:val="Caption"/>
      </w:pPr>
      <w:bookmarkStart w:id="180" w:name="_Ref483901689"/>
      <w:bookmarkStart w:id="181" w:name="_Ref445188503"/>
      <w:bookmarkStart w:id="182" w:name="_Toc459714159"/>
      <w:bookmarkStart w:id="183" w:name="_Toc483928875"/>
      <w:r>
        <w:t xml:space="preserve">Figure </w:t>
      </w:r>
      <w:fldSimple w:instr=" SEQ Figure \* ARABIC ">
        <w:r w:rsidR="000B20BB">
          <w:rPr>
            <w:noProof/>
          </w:rPr>
          <w:t>32</w:t>
        </w:r>
      </w:fldSimple>
      <w:bookmarkEnd w:id="180"/>
      <w:r>
        <w:t xml:space="preserve"> </w:t>
      </w:r>
      <w:r w:rsidR="00A00C8B">
        <w:tab/>
      </w:r>
      <w:r>
        <w:t>Hydrogeological Unit (HGU) 20</w:t>
      </w:r>
      <w:bookmarkEnd w:id="181"/>
      <w:r>
        <w:t xml:space="preserve"> r</w:t>
      </w:r>
      <w:r w:rsidRPr="008F36D1">
        <w:t>epresent</w:t>
      </w:r>
      <w:r>
        <w:t>ing</w:t>
      </w:r>
      <w:r w:rsidRPr="008F36D1">
        <w:t xml:space="preserve"> the Traralgon T1 aquifer and includes the T1 interseam</w:t>
      </w:r>
      <w:bookmarkEnd w:id="182"/>
      <w:bookmarkEnd w:id="183"/>
    </w:p>
    <w:p w14:paraId="7D2A4F94" w14:textId="77777777" w:rsidR="001E2751" w:rsidRPr="00A546E1" w:rsidRDefault="001E2751" w:rsidP="001E2751">
      <w:pPr>
        <w:pStyle w:val="BodyText"/>
      </w:pPr>
    </w:p>
    <w:p w14:paraId="5B3BCEFC" w14:textId="77777777" w:rsidR="001E2751" w:rsidRDefault="001E2751" w:rsidP="001E2751">
      <w:pPr>
        <w:pStyle w:val="BodyText"/>
        <w:keepNext/>
      </w:pPr>
      <w:r>
        <w:rPr>
          <w:noProof/>
        </w:rPr>
        <w:drawing>
          <wp:inline distT="0" distB="0" distL="0" distR="0" wp14:anchorId="78DA28AA" wp14:editId="0E82F88E">
            <wp:extent cx="6278400" cy="3614400"/>
            <wp:effectExtent l="0" t="0" r="8255" b="5715"/>
            <wp:docPr id="102" name="Picture 102" descr="Map showing Hydrogeological Unit (HGU) 21 representing the Traralgon T2 coal seams and minor interseams" title="Fig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
                      <a:extLst>
                        <a:ext uri="{28A0092B-C50C-407E-A947-70E740481C1C}">
                          <a14:useLocalDpi xmlns:a14="http://schemas.microsoft.com/office/drawing/2010/main" val="0"/>
                        </a:ext>
                      </a:extLst>
                    </a:blip>
                    <a:srcRect l="4819" t="6699" r="4819" b="19258"/>
                    <a:stretch>
                      <a:fillRect/>
                    </a:stretch>
                  </pic:blipFill>
                  <pic:spPr bwMode="auto">
                    <a:xfrm>
                      <a:off x="0" y="0"/>
                      <a:ext cx="6278400" cy="3614400"/>
                    </a:xfrm>
                    <a:prstGeom prst="rect">
                      <a:avLst/>
                    </a:prstGeom>
                    <a:noFill/>
                    <a:ln>
                      <a:noFill/>
                    </a:ln>
                  </pic:spPr>
                </pic:pic>
              </a:graphicData>
            </a:graphic>
          </wp:inline>
        </w:drawing>
      </w:r>
    </w:p>
    <w:p w14:paraId="20807AE2" w14:textId="4831F6E9" w:rsidR="001E2751" w:rsidRDefault="001E2751" w:rsidP="001E2751">
      <w:pPr>
        <w:pStyle w:val="Caption"/>
      </w:pPr>
      <w:bookmarkStart w:id="184" w:name="_Ref445188509"/>
      <w:bookmarkStart w:id="185" w:name="_Toc459714160"/>
      <w:bookmarkStart w:id="186" w:name="_Toc483928876"/>
      <w:r>
        <w:t xml:space="preserve">Figure </w:t>
      </w:r>
      <w:fldSimple w:instr=" SEQ Figure \* ARABIC ">
        <w:r w:rsidR="000B20BB">
          <w:rPr>
            <w:noProof/>
          </w:rPr>
          <w:t>33</w:t>
        </w:r>
      </w:fldSimple>
      <w:r>
        <w:t xml:space="preserve"> </w:t>
      </w:r>
      <w:r w:rsidR="00A00C8B">
        <w:tab/>
      </w:r>
      <w:r>
        <w:t>Hydrogeological Unit (HGU) 21</w:t>
      </w:r>
      <w:bookmarkEnd w:id="184"/>
      <w:r>
        <w:t xml:space="preserve"> r</w:t>
      </w:r>
      <w:r w:rsidRPr="008F36D1">
        <w:t>epresent</w:t>
      </w:r>
      <w:r>
        <w:t>ing</w:t>
      </w:r>
      <w:r w:rsidRPr="008F36D1">
        <w:t xml:space="preserve"> the Traralgon T2 coal seams and minor interseams</w:t>
      </w:r>
      <w:bookmarkEnd w:id="185"/>
      <w:bookmarkEnd w:id="186"/>
    </w:p>
    <w:p w14:paraId="7BF6E1B3" w14:textId="77777777" w:rsidR="001E2751" w:rsidRPr="00A546E1" w:rsidRDefault="001E2751" w:rsidP="001E2751">
      <w:pPr>
        <w:pStyle w:val="BodyText"/>
      </w:pPr>
    </w:p>
    <w:p w14:paraId="493D99AC" w14:textId="77777777" w:rsidR="001E2751" w:rsidRDefault="001E2751" w:rsidP="001E2751">
      <w:pPr>
        <w:pStyle w:val="BodyText"/>
        <w:keepNext/>
      </w:pPr>
      <w:r>
        <w:rPr>
          <w:noProof/>
        </w:rPr>
        <w:drawing>
          <wp:inline distT="0" distB="0" distL="0" distR="0" wp14:anchorId="77A59B1D" wp14:editId="2708B03A">
            <wp:extent cx="6278400" cy="3614400"/>
            <wp:effectExtent l="0" t="0" r="8255" b="5715"/>
            <wp:docPr id="101" name="Picture 101" descr="Map showing Hydrogeological Unit (HGU) 22 representing the Traralgon T2 inter-burden (aquifer) below the T2 coal seams" title="Fig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a:extLst>
                        <a:ext uri="{28A0092B-C50C-407E-A947-70E740481C1C}">
                          <a14:useLocalDpi xmlns:a14="http://schemas.microsoft.com/office/drawing/2010/main" val="0"/>
                        </a:ext>
                      </a:extLst>
                    </a:blip>
                    <a:srcRect l="4904" t="6819" r="4817" b="19379"/>
                    <a:stretch>
                      <a:fillRect/>
                    </a:stretch>
                  </pic:blipFill>
                  <pic:spPr bwMode="auto">
                    <a:xfrm>
                      <a:off x="0" y="0"/>
                      <a:ext cx="6278400" cy="3614400"/>
                    </a:xfrm>
                    <a:prstGeom prst="rect">
                      <a:avLst/>
                    </a:prstGeom>
                    <a:noFill/>
                    <a:ln>
                      <a:noFill/>
                    </a:ln>
                  </pic:spPr>
                </pic:pic>
              </a:graphicData>
            </a:graphic>
          </wp:inline>
        </w:drawing>
      </w:r>
    </w:p>
    <w:p w14:paraId="5B3D28E2" w14:textId="684C222E" w:rsidR="001E2751" w:rsidRDefault="001E2751" w:rsidP="001E2751">
      <w:pPr>
        <w:pStyle w:val="Caption"/>
      </w:pPr>
      <w:bookmarkStart w:id="187" w:name="_Ref445188523"/>
      <w:bookmarkStart w:id="188" w:name="_Toc459714161"/>
      <w:bookmarkStart w:id="189" w:name="_Toc483928877"/>
      <w:r>
        <w:t xml:space="preserve">Figure </w:t>
      </w:r>
      <w:fldSimple w:instr=" SEQ Figure \* ARABIC ">
        <w:r w:rsidR="000B20BB">
          <w:rPr>
            <w:noProof/>
          </w:rPr>
          <w:t>34</w:t>
        </w:r>
      </w:fldSimple>
      <w:r>
        <w:t xml:space="preserve"> </w:t>
      </w:r>
      <w:r w:rsidR="00A00C8B">
        <w:tab/>
      </w:r>
      <w:r>
        <w:t>Hydrogeological Unit (HGU) 22</w:t>
      </w:r>
      <w:bookmarkEnd w:id="187"/>
      <w:r>
        <w:t xml:space="preserve"> r</w:t>
      </w:r>
      <w:r w:rsidRPr="008F36D1">
        <w:t>epresent</w:t>
      </w:r>
      <w:r>
        <w:t>ing</w:t>
      </w:r>
      <w:r w:rsidRPr="008F36D1">
        <w:t xml:space="preserve"> the Traralgon T2 inter-burden (aquifer) below the T2 coal seams</w:t>
      </w:r>
      <w:bookmarkEnd w:id="188"/>
      <w:bookmarkEnd w:id="189"/>
    </w:p>
    <w:p w14:paraId="5456584B" w14:textId="77777777" w:rsidR="001E2751" w:rsidRPr="00A546E1" w:rsidRDefault="001E2751" w:rsidP="001E2751">
      <w:pPr>
        <w:pStyle w:val="BodyText"/>
      </w:pPr>
    </w:p>
    <w:p w14:paraId="0F860832" w14:textId="77777777" w:rsidR="001E2751" w:rsidRDefault="001E2751" w:rsidP="001E2751">
      <w:pPr>
        <w:pStyle w:val="BodyText"/>
        <w:keepNext/>
      </w:pPr>
      <w:r>
        <w:rPr>
          <w:noProof/>
        </w:rPr>
        <w:drawing>
          <wp:inline distT="0" distB="0" distL="0" distR="0" wp14:anchorId="5ADC87EC" wp14:editId="2BB63F5D">
            <wp:extent cx="6278400" cy="3614400"/>
            <wp:effectExtent l="0" t="0" r="8255" b="5715"/>
            <wp:docPr id="100" name="Picture 100" descr="Map showing Hydrogeological Unit (HGU) 23 representing the upper 500 m of the Strzelecki Group" title="Fig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9">
                      <a:extLst>
                        <a:ext uri="{28A0092B-C50C-407E-A947-70E740481C1C}">
                          <a14:useLocalDpi xmlns:a14="http://schemas.microsoft.com/office/drawing/2010/main" val="0"/>
                        </a:ext>
                      </a:extLst>
                    </a:blip>
                    <a:srcRect l="4819" t="6819" r="4819" b="19379"/>
                    <a:stretch>
                      <a:fillRect/>
                    </a:stretch>
                  </pic:blipFill>
                  <pic:spPr bwMode="auto">
                    <a:xfrm>
                      <a:off x="0" y="0"/>
                      <a:ext cx="6278400" cy="3614400"/>
                    </a:xfrm>
                    <a:prstGeom prst="rect">
                      <a:avLst/>
                    </a:prstGeom>
                    <a:noFill/>
                    <a:ln>
                      <a:noFill/>
                    </a:ln>
                  </pic:spPr>
                </pic:pic>
              </a:graphicData>
            </a:graphic>
          </wp:inline>
        </w:drawing>
      </w:r>
    </w:p>
    <w:p w14:paraId="23F51C90" w14:textId="72038DCC" w:rsidR="001E2751" w:rsidRDefault="001E2751" w:rsidP="001E2751">
      <w:pPr>
        <w:pStyle w:val="Caption"/>
      </w:pPr>
      <w:bookmarkStart w:id="190" w:name="_Ref445188528"/>
      <w:bookmarkStart w:id="191" w:name="_Toc459714162"/>
      <w:bookmarkStart w:id="192" w:name="_Toc483928878"/>
      <w:r>
        <w:t xml:space="preserve">Figure </w:t>
      </w:r>
      <w:fldSimple w:instr=" SEQ Figure \* ARABIC ">
        <w:r w:rsidR="000B20BB">
          <w:rPr>
            <w:noProof/>
          </w:rPr>
          <w:t>35</w:t>
        </w:r>
      </w:fldSimple>
      <w:r>
        <w:t xml:space="preserve"> </w:t>
      </w:r>
      <w:r w:rsidR="00A00C8B">
        <w:tab/>
      </w:r>
      <w:r>
        <w:t>Hydrogeological Unit (HGU) 23</w:t>
      </w:r>
      <w:bookmarkEnd w:id="190"/>
      <w:r>
        <w:t xml:space="preserve"> r</w:t>
      </w:r>
      <w:r w:rsidRPr="008F36D1">
        <w:t>epresent</w:t>
      </w:r>
      <w:r>
        <w:t>ing</w:t>
      </w:r>
      <w:r w:rsidRPr="008F36D1">
        <w:t xml:space="preserve"> the upper 500</w:t>
      </w:r>
      <w:r>
        <w:t xml:space="preserve"> </w:t>
      </w:r>
      <w:r w:rsidRPr="008F36D1">
        <w:t>m of the Strzelecki Group</w:t>
      </w:r>
      <w:bookmarkEnd w:id="191"/>
      <w:bookmarkEnd w:id="192"/>
    </w:p>
    <w:p w14:paraId="0D559536" w14:textId="77777777" w:rsidR="001E2751" w:rsidRPr="00A546E1" w:rsidRDefault="001E2751" w:rsidP="001E2751">
      <w:pPr>
        <w:pStyle w:val="BodyText"/>
      </w:pPr>
    </w:p>
    <w:p w14:paraId="2749E461" w14:textId="77777777" w:rsidR="001E2751" w:rsidRDefault="001E2751" w:rsidP="001E2751">
      <w:pPr>
        <w:pStyle w:val="BodyText"/>
        <w:keepNext/>
      </w:pPr>
      <w:r>
        <w:rPr>
          <w:noProof/>
        </w:rPr>
        <w:drawing>
          <wp:inline distT="0" distB="0" distL="0" distR="0" wp14:anchorId="0764C7C1" wp14:editId="0174014D">
            <wp:extent cx="6278400" cy="3614400"/>
            <wp:effectExtent l="0" t="0" r="8255" b="5715"/>
            <wp:docPr id="99" name="Picture 99" descr="Map showing Hydrogeological Unit (HGU) 24 representing from 500 m to 1,000 m depth within the Strzelecki Group" title="Fig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0">
                      <a:extLst>
                        <a:ext uri="{28A0092B-C50C-407E-A947-70E740481C1C}">
                          <a14:useLocalDpi xmlns:a14="http://schemas.microsoft.com/office/drawing/2010/main" val="0"/>
                        </a:ext>
                      </a:extLst>
                    </a:blip>
                    <a:srcRect l="4819" t="6819" r="4903" b="19379"/>
                    <a:stretch>
                      <a:fillRect/>
                    </a:stretch>
                  </pic:blipFill>
                  <pic:spPr bwMode="auto">
                    <a:xfrm>
                      <a:off x="0" y="0"/>
                      <a:ext cx="6278400" cy="3614400"/>
                    </a:xfrm>
                    <a:prstGeom prst="rect">
                      <a:avLst/>
                    </a:prstGeom>
                    <a:noFill/>
                    <a:ln>
                      <a:noFill/>
                    </a:ln>
                  </pic:spPr>
                </pic:pic>
              </a:graphicData>
            </a:graphic>
          </wp:inline>
        </w:drawing>
      </w:r>
    </w:p>
    <w:p w14:paraId="58CB13B6" w14:textId="757F6538" w:rsidR="001E2751" w:rsidRDefault="001E2751" w:rsidP="001E2751">
      <w:pPr>
        <w:pStyle w:val="Caption"/>
      </w:pPr>
      <w:bookmarkStart w:id="193" w:name="_Ref445188532"/>
      <w:bookmarkStart w:id="194" w:name="_Toc459714163"/>
      <w:bookmarkStart w:id="195" w:name="_Toc483928879"/>
      <w:r>
        <w:t xml:space="preserve">Figure </w:t>
      </w:r>
      <w:fldSimple w:instr=" SEQ Figure \* ARABIC ">
        <w:r w:rsidR="000B20BB">
          <w:rPr>
            <w:noProof/>
          </w:rPr>
          <w:t>36</w:t>
        </w:r>
      </w:fldSimple>
      <w:r>
        <w:t xml:space="preserve"> </w:t>
      </w:r>
      <w:r w:rsidR="00A00C8B">
        <w:tab/>
      </w:r>
      <w:r>
        <w:t>Hydrogeological Unit (HGU) 24</w:t>
      </w:r>
      <w:bookmarkEnd w:id="193"/>
      <w:r>
        <w:t xml:space="preserve"> r</w:t>
      </w:r>
      <w:r w:rsidRPr="008F36D1">
        <w:t>epresent</w:t>
      </w:r>
      <w:r>
        <w:t>ing</w:t>
      </w:r>
      <w:r w:rsidRPr="008F36D1">
        <w:t xml:space="preserve"> from 500</w:t>
      </w:r>
      <w:r>
        <w:t xml:space="preserve"> </w:t>
      </w:r>
      <w:r w:rsidRPr="008F36D1">
        <w:t>m to 1</w:t>
      </w:r>
      <w:r w:rsidR="005203FA">
        <w:t>,</w:t>
      </w:r>
      <w:r w:rsidRPr="008F36D1">
        <w:t>000</w:t>
      </w:r>
      <w:r>
        <w:t xml:space="preserve"> </w:t>
      </w:r>
      <w:r w:rsidRPr="008F36D1">
        <w:t>m depth within the Strzelecki Group</w:t>
      </w:r>
      <w:bookmarkEnd w:id="194"/>
      <w:bookmarkEnd w:id="195"/>
    </w:p>
    <w:p w14:paraId="01C008FC" w14:textId="77777777" w:rsidR="001E2751" w:rsidRPr="00A546E1" w:rsidRDefault="001E2751" w:rsidP="001E2751">
      <w:pPr>
        <w:pStyle w:val="BodyText"/>
      </w:pPr>
    </w:p>
    <w:p w14:paraId="3F25532F" w14:textId="77777777" w:rsidR="001E2751" w:rsidRDefault="001E2751" w:rsidP="001E2751">
      <w:pPr>
        <w:pStyle w:val="BodyText"/>
        <w:keepNext/>
      </w:pPr>
      <w:r>
        <w:rPr>
          <w:noProof/>
        </w:rPr>
        <w:drawing>
          <wp:inline distT="0" distB="0" distL="0" distR="0" wp14:anchorId="54EA5466" wp14:editId="59AED434">
            <wp:extent cx="6278400" cy="3614400"/>
            <wp:effectExtent l="0" t="0" r="8255" b="5715"/>
            <wp:docPr id="98" name="Picture 98" descr="Map showing Hydrogeological Unit (HGU) 25 representing from 1,000 m to 2,000 m depth within the Strzelecki Group" title="Fig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1">
                      <a:extLst>
                        <a:ext uri="{28A0092B-C50C-407E-A947-70E740481C1C}">
                          <a14:useLocalDpi xmlns:a14="http://schemas.microsoft.com/office/drawing/2010/main" val="0"/>
                        </a:ext>
                      </a:extLst>
                    </a:blip>
                    <a:srcRect l="4819" t="6819" r="4733" b="19379"/>
                    <a:stretch>
                      <a:fillRect/>
                    </a:stretch>
                  </pic:blipFill>
                  <pic:spPr bwMode="auto">
                    <a:xfrm>
                      <a:off x="0" y="0"/>
                      <a:ext cx="6278400" cy="3614400"/>
                    </a:xfrm>
                    <a:prstGeom prst="rect">
                      <a:avLst/>
                    </a:prstGeom>
                    <a:noFill/>
                    <a:ln>
                      <a:noFill/>
                    </a:ln>
                  </pic:spPr>
                </pic:pic>
              </a:graphicData>
            </a:graphic>
          </wp:inline>
        </w:drawing>
      </w:r>
    </w:p>
    <w:p w14:paraId="15F50F4A" w14:textId="005527AE" w:rsidR="001E2751" w:rsidRPr="00635974" w:rsidRDefault="001E2751" w:rsidP="001E2751">
      <w:pPr>
        <w:pStyle w:val="Caption"/>
      </w:pPr>
      <w:bookmarkStart w:id="196" w:name="_Ref445188538"/>
      <w:bookmarkStart w:id="197" w:name="_Toc459714164"/>
      <w:bookmarkStart w:id="198" w:name="_Toc483928880"/>
      <w:r>
        <w:t xml:space="preserve">Figure </w:t>
      </w:r>
      <w:fldSimple w:instr=" SEQ Figure \* ARABIC ">
        <w:r w:rsidR="000B20BB">
          <w:rPr>
            <w:noProof/>
          </w:rPr>
          <w:t>37</w:t>
        </w:r>
      </w:fldSimple>
      <w:r>
        <w:t xml:space="preserve"> </w:t>
      </w:r>
      <w:r w:rsidR="00A00C8B">
        <w:tab/>
      </w:r>
      <w:r>
        <w:t>Hydrogeological Unit (HGU) 25</w:t>
      </w:r>
      <w:bookmarkEnd w:id="196"/>
      <w:r>
        <w:t xml:space="preserve"> r</w:t>
      </w:r>
      <w:r w:rsidRPr="008F36D1">
        <w:t>epresent</w:t>
      </w:r>
      <w:r>
        <w:t>ing</w:t>
      </w:r>
      <w:r w:rsidRPr="008F36D1">
        <w:t xml:space="preserve"> from 1</w:t>
      </w:r>
      <w:r w:rsidR="005203FA">
        <w:t>,</w:t>
      </w:r>
      <w:r w:rsidRPr="008F36D1">
        <w:t>000</w:t>
      </w:r>
      <w:r>
        <w:t xml:space="preserve"> </w:t>
      </w:r>
      <w:r w:rsidRPr="008F36D1">
        <w:t>m to 2</w:t>
      </w:r>
      <w:r w:rsidR="005203FA">
        <w:t>,</w:t>
      </w:r>
      <w:r w:rsidRPr="008F36D1">
        <w:t>000</w:t>
      </w:r>
      <w:r>
        <w:t xml:space="preserve"> </w:t>
      </w:r>
      <w:r w:rsidRPr="008F36D1">
        <w:t>m depth within the Strzelecki Group</w:t>
      </w:r>
      <w:bookmarkEnd w:id="197"/>
      <w:bookmarkEnd w:id="198"/>
    </w:p>
    <w:p w14:paraId="755852DC" w14:textId="77777777" w:rsidR="001E2751" w:rsidRPr="00A546E1" w:rsidRDefault="001E2751" w:rsidP="001E2751">
      <w:pPr>
        <w:pStyle w:val="BodyText"/>
      </w:pPr>
    </w:p>
    <w:p w14:paraId="586FBEFA" w14:textId="77777777" w:rsidR="001E2751" w:rsidRDefault="001E2751" w:rsidP="001E2751">
      <w:pPr>
        <w:pStyle w:val="BodyText"/>
        <w:keepNext/>
      </w:pPr>
      <w:r>
        <w:rPr>
          <w:noProof/>
        </w:rPr>
        <w:drawing>
          <wp:inline distT="0" distB="0" distL="0" distR="0" wp14:anchorId="78C418C0" wp14:editId="1DC2D27A">
            <wp:extent cx="6278400" cy="3614400"/>
            <wp:effectExtent l="0" t="0" r="8255" b="5715"/>
            <wp:docPr id="97" name="Picture 97" descr="Map showing Hydrogeological Unit (HGU) 26 representing from 2,000 m to 3,000 m depth within the Strzelecki Group" title="Fig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2">
                      <a:extLst>
                        <a:ext uri="{28A0092B-C50C-407E-A947-70E740481C1C}">
                          <a14:useLocalDpi xmlns:a14="http://schemas.microsoft.com/office/drawing/2010/main" val="0"/>
                        </a:ext>
                      </a:extLst>
                    </a:blip>
                    <a:srcRect l="4819" t="6819" r="4733" b="19379"/>
                    <a:stretch>
                      <a:fillRect/>
                    </a:stretch>
                  </pic:blipFill>
                  <pic:spPr bwMode="auto">
                    <a:xfrm>
                      <a:off x="0" y="0"/>
                      <a:ext cx="6278400" cy="3614400"/>
                    </a:xfrm>
                    <a:prstGeom prst="rect">
                      <a:avLst/>
                    </a:prstGeom>
                    <a:noFill/>
                    <a:ln>
                      <a:noFill/>
                    </a:ln>
                  </pic:spPr>
                </pic:pic>
              </a:graphicData>
            </a:graphic>
          </wp:inline>
        </w:drawing>
      </w:r>
    </w:p>
    <w:p w14:paraId="51FE5CCD" w14:textId="22211961" w:rsidR="001E2751" w:rsidRPr="00A546E1" w:rsidRDefault="001E2751" w:rsidP="001E2751">
      <w:pPr>
        <w:pStyle w:val="Caption"/>
      </w:pPr>
      <w:bookmarkStart w:id="199" w:name="_Ref445188543"/>
      <w:bookmarkStart w:id="200" w:name="_Toc459714165"/>
      <w:bookmarkStart w:id="201" w:name="_Toc483928881"/>
      <w:r>
        <w:t xml:space="preserve">Figure </w:t>
      </w:r>
      <w:fldSimple w:instr=" SEQ Figure \* ARABIC ">
        <w:r w:rsidR="000B20BB">
          <w:rPr>
            <w:noProof/>
          </w:rPr>
          <w:t>38</w:t>
        </w:r>
      </w:fldSimple>
      <w:r>
        <w:t xml:space="preserve"> </w:t>
      </w:r>
      <w:r w:rsidR="00A00C8B">
        <w:tab/>
      </w:r>
      <w:r>
        <w:t>Hydrogeological Unit (HGU) 26</w:t>
      </w:r>
      <w:bookmarkEnd w:id="199"/>
      <w:r>
        <w:t xml:space="preserve"> r</w:t>
      </w:r>
      <w:r w:rsidRPr="008F36D1">
        <w:t>epresent</w:t>
      </w:r>
      <w:r>
        <w:t>ing</w:t>
      </w:r>
      <w:r w:rsidRPr="008F36D1">
        <w:t xml:space="preserve"> from 2</w:t>
      </w:r>
      <w:r w:rsidR="00493790">
        <w:t>,</w:t>
      </w:r>
      <w:r w:rsidRPr="008F36D1">
        <w:t>000</w:t>
      </w:r>
      <w:r>
        <w:t xml:space="preserve"> </w:t>
      </w:r>
      <w:r w:rsidRPr="008F36D1">
        <w:t>m to 3</w:t>
      </w:r>
      <w:r w:rsidR="00493790">
        <w:t>,</w:t>
      </w:r>
      <w:r w:rsidRPr="008F36D1">
        <w:t>000</w:t>
      </w:r>
      <w:r>
        <w:t xml:space="preserve"> </w:t>
      </w:r>
      <w:r w:rsidRPr="008F36D1">
        <w:t>m depth within the Strzelecki Group</w:t>
      </w:r>
      <w:bookmarkEnd w:id="200"/>
      <w:bookmarkEnd w:id="201"/>
    </w:p>
    <w:p w14:paraId="263B1877" w14:textId="77777777" w:rsidR="001E2751" w:rsidRPr="00A546E1" w:rsidRDefault="001E2751" w:rsidP="001E2751">
      <w:pPr>
        <w:pStyle w:val="BodyText"/>
      </w:pPr>
    </w:p>
    <w:p w14:paraId="4426479A" w14:textId="77777777" w:rsidR="001E2751" w:rsidRDefault="001E2751" w:rsidP="001E2751">
      <w:pPr>
        <w:pStyle w:val="BodyText"/>
        <w:keepNext/>
      </w:pPr>
      <w:r>
        <w:rPr>
          <w:noProof/>
        </w:rPr>
        <w:drawing>
          <wp:inline distT="0" distB="0" distL="0" distR="0" wp14:anchorId="29A749B5" wp14:editId="73D20547">
            <wp:extent cx="6278400" cy="3614400"/>
            <wp:effectExtent l="0" t="0" r="8255" b="5715"/>
            <wp:docPr id="96" name="Picture 96" descr="Map showing Hydrogeological Unit (HGU) 27 representing from 3,000 m to 4,000 m depth within the Strzelecki Group" title="Fig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3">
                      <a:extLst>
                        <a:ext uri="{28A0092B-C50C-407E-A947-70E740481C1C}">
                          <a14:useLocalDpi xmlns:a14="http://schemas.microsoft.com/office/drawing/2010/main" val="0"/>
                        </a:ext>
                      </a:extLst>
                    </a:blip>
                    <a:srcRect l="4819" t="6819" r="4733" b="19379"/>
                    <a:stretch>
                      <a:fillRect/>
                    </a:stretch>
                  </pic:blipFill>
                  <pic:spPr bwMode="auto">
                    <a:xfrm>
                      <a:off x="0" y="0"/>
                      <a:ext cx="6278400" cy="3614400"/>
                    </a:xfrm>
                    <a:prstGeom prst="rect">
                      <a:avLst/>
                    </a:prstGeom>
                    <a:noFill/>
                    <a:ln>
                      <a:noFill/>
                    </a:ln>
                  </pic:spPr>
                </pic:pic>
              </a:graphicData>
            </a:graphic>
          </wp:inline>
        </w:drawing>
      </w:r>
    </w:p>
    <w:p w14:paraId="0B95A588" w14:textId="02ED340D" w:rsidR="001E2751" w:rsidRPr="00A546E1" w:rsidRDefault="001E2751" w:rsidP="001E2751">
      <w:pPr>
        <w:pStyle w:val="Caption"/>
      </w:pPr>
      <w:bookmarkStart w:id="202" w:name="_Ref445188547"/>
      <w:bookmarkStart w:id="203" w:name="_Toc459714166"/>
      <w:bookmarkStart w:id="204" w:name="_Toc483928882"/>
      <w:r>
        <w:t xml:space="preserve">Figure </w:t>
      </w:r>
      <w:fldSimple w:instr=" SEQ Figure \* ARABIC ">
        <w:r w:rsidR="000B20BB">
          <w:rPr>
            <w:noProof/>
          </w:rPr>
          <w:t>39</w:t>
        </w:r>
      </w:fldSimple>
      <w:r>
        <w:t xml:space="preserve"> </w:t>
      </w:r>
      <w:r w:rsidR="00A00C8B">
        <w:tab/>
      </w:r>
      <w:r>
        <w:t>Hydrogeological Unit (HGU) 27</w:t>
      </w:r>
      <w:bookmarkEnd w:id="202"/>
      <w:r>
        <w:t xml:space="preserve"> r</w:t>
      </w:r>
      <w:r w:rsidRPr="008F36D1">
        <w:t>epresent</w:t>
      </w:r>
      <w:r>
        <w:t>ing</w:t>
      </w:r>
      <w:r w:rsidRPr="008F36D1">
        <w:t xml:space="preserve"> from 3</w:t>
      </w:r>
      <w:r w:rsidR="0019669E">
        <w:t>,</w:t>
      </w:r>
      <w:r w:rsidRPr="008F36D1">
        <w:t>000</w:t>
      </w:r>
      <w:r>
        <w:t xml:space="preserve"> </w:t>
      </w:r>
      <w:r w:rsidRPr="008F36D1">
        <w:t>m to 4</w:t>
      </w:r>
      <w:r w:rsidR="0019669E">
        <w:t>,</w:t>
      </w:r>
      <w:r w:rsidRPr="008F36D1">
        <w:t>00</w:t>
      </w:r>
      <w:r>
        <w:t xml:space="preserve">0 </w:t>
      </w:r>
      <w:r w:rsidRPr="008F36D1">
        <w:t>m depth within the Strzelecki Group</w:t>
      </w:r>
      <w:bookmarkEnd w:id="203"/>
      <w:bookmarkEnd w:id="204"/>
    </w:p>
    <w:p w14:paraId="06FC09EF" w14:textId="77777777" w:rsidR="001E2751" w:rsidRPr="00A546E1" w:rsidRDefault="001E2751" w:rsidP="001E2751">
      <w:pPr>
        <w:pStyle w:val="BodyText"/>
      </w:pPr>
    </w:p>
    <w:p w14:paraId="0E15B9CB" w14:textId="77777777" w:rsidR="001E2751" w:rsidRDefault="001E2751" w:rsidP="001E2751">
      <w:pPr>
        <w:pStyle w:val="BodyText"/>
        <w:keepNext/>
      </w:pPr>
      <w:r>
        <w:rPr>
          <w:noProof/>
        </w:rPr>
        <w:drawing>
          <wp:inline distT="0" distB="0" distL="0" distR="0" wp14:anchorId="0F72B1B8" wp14:editId="2F28C860">
            <wp:extent cx="6278400" cy="3614400"/>
            <wp:effectExtent l="0" t="0" r="8255" b="5715"/>
            <wp:docPr id="16479" name="Picture 16479" descr="Map showing Hydrogeological Unit (HGU) 28 representing from 4,000 m to 7,000 m depth within the Strzelecki Group" title="Fig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
                      <a:extLst>
                        <a:ext uri="{28A0092B-C50C-407E-A947-70E740481C1C}">
                          <a14:useLocalDpi xmlns:a14="http://schemas.microsoft.com/office/drawing/2010/main" val="0"/>
                        </a:ext>
                      </a:extLst>
                    </a:blip>
                    <a:srcRect l="4819" t="6819" r="4733" b="19258"/>
                    <a:stretch>
                      <a:fillRect/>
                    </a:stretch>
                  </pic:blipFill>
                  <pic:spPr bwMode="auto">
                    <a:xfrm>
                      <a:off x="0" y="0"/>
                      <a:ext cx="6278400" cy="3614400"/>
                    </a:xfrm>
                    <a:prstGeom prst="rect">
                      <a:avLst/>
                    </a:prstGeom>
                    <a:noFill/>
                    <a:ln>
                      <a:noFill/>
                    </a:ln>
                  </pic:spPr>
                </pic:pic>
              </a:graphicData>
            </a:graphic>
          </wp:inline>
        </w:drawing>
      </w:r>
    </w:p>
    <w:p w14:paraId="72855B6A" w14:textId="42B1E002" w:rsidR="001E2751" w:rsidRPr="00A546E1" w:rsidRDefault="001E2751" w:rsidP="001E2751">
      <w:pPr>
        <w:pStyle w:val="Caption"/>
      </w:pPr>
      <w:bookmarkStart w:id="205" w:name="_Ref445188551"/>
      <w:bookmarkStart w:id="206" w:name="_Toc459714167"/>
      <w:bookmarkStart w:id="207" w:name="_Toc483928883"/>
      <w:r>
        <w:t xml:space="preserve">Figure </w:t>
      </w:r>
      <w:fldSimple w:instr=" SEQ Figure \* ARABIC ">
        <w:r w:rsidR="000B20BB">
          <w:rPr>
            <w:noProof/>
          </w:rPr>
          <w:t>40</w:t>
        </w:r>
      </w:fldSimple>
      <w:r>
        <w:t xml:space="preserve"> </w:t>
      </w:r>
      <w:r w:rsidR="00A00C8B">
        <w:tab/>
      </w:r>
      <w:r>
        <w:t>Hydrogeological Unit (HGU) 28</w:t>
      </w:r>
      <w:bookmarkEnd w:id="205"/>
      <w:r>
        <w:t xml:space="preserve"> r</w:t>
      </w:r>
      <w:r w:rsidRPr="008F36D1">
        <w:t>epresent</w:t>
      </w:r>
      <w:r>
        <w:t>ing</w:t>
      </w:r>
      <w:r w:rsidRPr="008F36D1">
        <w:t xml:space="preserve"> from 4</w:t>
      </w:r>
      <w:r w:rsidR="0019669E">
        <w:t>,</w:t>
      </w:r>
      <w:r w:rsidRPr="008F36D1">
        <w:t>000</w:t>
      </w:r>
      <w:r>
        <w:t xml:space="preserve"> </w:t>
      </w:r>
      <w:r w:rsidRPr="008F36D1">
        <w:t>m to 7</w:t>
      </w:r>
      <w:r w:rsidR="0019669E">
        <w:t>,</w:t>
      </w:r>
      <w:r w:rsidRPr="008F36D1">
        <w:t>000</w:t>
      </w:r>
      <w:r>
        <w:t xml:space="preserve"> </w:t>
      </w:r>
      <w:r w:rsidRPr="008F36D1">
        <w:t>m depth within the Strzelecki Group</w:t>
      </w:r>
      <w:bookmarkEnd w:id="206"/>
      <w:bookmarkEnd w:id="207"/>
    </w:p>
    <w:p w14:paraId="0110D3F8" w14:textId="77777777" w:rsidR="001E2751" w:rsidRPr="00A546E1" w:rsidRDefault="001E2751" w:rsidP="001E2751">
      <w:pPr>
        <w:pStyle w:val="BodyText"/>
      </w:pPr>
    </w:p>
    <w:p w14:paraId="7DA07847" w14:textId="77777777" w:rsidR="001E2751" w:rsidRDefault="001E2751" w:rsidP="001E2751">
      <w:pPr>
        <w:pStyle w:val="BodyText"/>
        <w:keepNext/>
      </w:pPr>
      <w:r>
        <w:rPr>
          <w:noProof/>
        </w:rPr>
        <w:drawing>
          <wp:inline distT="0" distB="0" distL="0" distR="0" wp14:anchorId="510654E2" wp14:editId="49F6F718">
            <wp:extent cx="6278400" cy="3614400"/>
            <wp:effectExtent l="0" t="0" r="8255" b="5715"/>
            <wp:docPr id="16478" name="Picture 16478" descr="Map showing Hydrogeological Unit (HGU) 29 representing from 7,000 m to Palaeozoic Basement depth within the Strzelecki Group" title="Fig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5">
                      <a:extLst>
                        <a:ext uri="{28A0092B-C50C-407E-A947-70E740481C1C}">
                          <a14:useLocalDpi xmlns:a14="http://schemas.microsoft.com/office/drawing/2010/main" val="0"/>
                        </a:ext>
                      </a:extLst>
                    </a:blip>
                    <a:srcRect l="4819" t="6819" r="4819" b="19258"/>
                    <a:stretch>
                      <a:fillRect/>
                    </a:stretch>
                  </pic:blipFill>
                  <pic:spPr bwMode="auto">
                    <a:xfrm>
                      <a:off x="0" y="0"/>
                      <a:ext cx="6278400" cy="3614400"/>
                    </a:xfrm>
                    <a:prstGeom prst="rect">
                      <a:avLst/>
                    </a:prstGeom>
                    <a:noFill/>
                    <a:ln>
                      <a:noFill/>
                    </a:ln>
                  </pic:spPr>
                </pic:pic>
              </a:graphicData>
            </a:graphic>
          </wp:inline>
        </w:drawing>
      </w:r>
    </w:p>
    <w:p w14:paraId="10333BED" w14:textId="09559F9A" w:rsidR="001E2751" w:rsidRPr="00A546E1" w:rsidRDefault="001E2751" w:rsidP="001E2751">
      <w:pPr>
        <w:pStyle w:val="Caption"/>
      </w:pPr>
      <w:bookmarkStart w:id="208" w:name="_Ref445188572"/>
      <w:bookmarkStart w:id="209" w:name="_Toc459714168"/>
      <w:bookmarkStart w:id="210" w:name="_Toc483928884"/>
      <w:r>
        <w:t xml:space="preserve">Figure </w:t>
      </w:r>
      <w:fldSimple w:instr=" SEQ Figure \* ARABIC ">
        <w:r w:rsidR="000B20BB">
          <w:rPr>
            <w:noProof/>
          </w:rPr>
          <w:t>41</w:t>
        </w:r>
      </w:fldSimple>
      <w:r>
        <w:t xml:space="preserve"> </w:t>
      </w:r>
      <w:r w:rsidR="00A00C8B">
        <w:tab/>
      </w:r>
      <w:r>
        <w:t>Hydrogeological Unit (HGU) 29</w:t>
      </w:r>
      <w:bookmarkEnd w:id="208"/>
      <w:r>
        <w:t xml:space="preserve"> r</w:t>
      </w:r>
      <w:r w:rsidRPr="008F36D1">
        <w:t>epresent</w:t>
      </w:r>
      <w:r>
        <w:t>ing</w:t>
      </w:r>
      <w:r w:rsidRPr="008F36D1">
        <w:t xml:space="preserve"> from 7</w:t>
      </w:r>
      <w:r w:rsidR="0019669E">
        <w:t>,</w:t>
      </w:r>
      <w:r w:rsidRPr="008F36D1">
        <w:t>000</w:t>
      </w:r>
      <w:r>
        <w:t xml:space="preserve"> </w:t>
      </w:r>
      <w:r w:rsidRPr="008F36D1">
        <w:t>m to Palaeozoic Basement depth within the Strzelecki Group</w:t>
      </w:r>
      <w:bookmarkEnd w:id="209"/>
      <w:bookmarkEnd w:id="210"/>
    </w:p>
    <w:p w14:paraId="188EA2FB" w14:textId="77777777" w:rsidR="001E2751" w:rsidRPr="00A546E1" w:rsidRDefault="001E2751" w:rsidP="001E2751">
      <w:pPr>
        <w:pStyle w:val="BodyText"/>
      </w:pPr>
    </w:p>
    <w:p w14:paraId="330F2D48" w14:textId="77777777" w:rsidR="001E2751" w:rsidRDefault="001E2751" w:rsidP="001E2751">
      <w:pPr>
        <w:pStyle w:val="BodyText"/>
        <w:keepNext/>
      </w:pPr>
      <w:r>
        <w:rPr>
          <w:noProof/>
        </w:rPr>
        <w:drawing>
          <wp:inline distT="0" distB="0" distL="0" distR="0" wp14:anchorId="5EA3117E" wp14:editId="5096D86A">
            <wp:extent cx="6278400" cy="3614400"/>
            <wp:effectExtent l="0" t="0" r="8255" b="5715"/>
            <wp:docPr id="16477" name="Picture 16477" descr="Map showing Hydrogeological Unit (HGU) 30 representing the Palaeozoic Basement" title="Fig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a:extLst>
                        <a:ext uri="{28A0092B-C50C-407E-A947-70E740481C1C}">
                          <a14:useLocalDpi xmlns:a14="http://schemas.microsoft.com/office/drawing/2010/main" val="0"/>
                        </a:ext>
                      </a:extLst>
                    </a:blip>
                    <a:srcRect l="4819" t="6819" r="4733" b="19379"/>
                    <a:stretch>
                      <a:fillRect/>
                    </a:stretch>
                  </pic:blipFill>
                  <pic:spPr bwMode="auto">
                    <a:xfrm>
                      <a:off x="0" y="0"/>
                      <a:ext cx="6278400" cy="3614400"/>
                    </a:xfrm>
                    <a:prstGeom prst="rect">
                      <a:avLst/>
                    </a:prstGeom>
                    <a:noFill/>
                    <a:ln>
                      <a:noFill/>
                    </a:ln>
                  </pic:spPr>
                </pic:pic>
              </a:graphicData>
            </a:graphic>
          </wp:inline>
        </w:drawing>
      </w:r>
    </w:p>
    <w:p w14:paraId="6849028A" w14:textId="7F4782C0" w:rsidR="001E2751" w:rsidRDefault="001E2751" w:rsidP="001E2751">
      <w:pPr>
        <w:pStyle w:val="Caption"/>
      </w:pPr>
      <w:bookmarkStart w:id="211" w:name="_Ref483908721"/>
      <w:bookmarkStart w:id="212" w:name="_Ref445188577"/>
      <w:bookmarkStart w:id="213" w:name="_Toc459714169"/>
      <w:bookmarkStart w:id="214" w:name="_Toc483928885"/>
      <w:r>
        <w:t xml:space="preserve">Figure </w:t>
      </w:r>
      <w:fldSimple w:instr=" SEQ Figure \* ARABIC ">
        <w:r w:rsidR="000B20BB">
          <w:rPr>
            <w:noProof/>
          </w:rPr>
          <w:t>42</w:t>
        </w:r>
      </w:fldSimple>
      <w:bookmarkEnd w:id="211"/>
      <w:r>
        <w:t xml:space="preserve"> </w:t>
      </w:r>
      <w:r w:rsidR="00A00C8B">
        <w:tab/>
      </w:r>
      <w:r>
        <w:t>Hydrogeological Unit (HGU) 30</w:t>
      </w:r>
      <w:bookmarkEnd w:id="212"/>
      <w:r>
        <w:t xml:space="preserve"> r</w:t>
      </w:r>
      <w:r w:rsidRPr="008F36D1">
        <w:t>epresent</w:t>
      </w:r>
      <w:r>
        <w:t>ing</w:t>
      </w:r>
      <w:r w:rsidRPr="008F36D1">
        <w:t xml:space="preserve"> the Palaeozoic Basement</w:t>
      </w:r>
      <w:bookmarkEnd w:id="213"/>
      <w:bookmarkEnd w:id="214"/>
    </w:p>
    <w:p w14:paraId="53F34ABD" w14:textId="77777777" w:rsidR="001E2751" w:rsidRDefault="001E2751" w:rsidP="001E2751">
      <w:pPr>
        <w:pStyle w:val="BodyText"/>
      </w:pPr>
    </w:p>
    <w:p w14:paraId="37871000" w14:textId="77777777" w:rsidR="001E2751" w:rsidRDefault="001E2751" w:rsidP="001E2751">
      <w:pPr>
        <w:pStyle w:val="Heading5"/>
      </w:pPr>
      <w:bookmarkStart w:id="215" w:name="_Toc458080350"/>
      <w:bookmarkStart w:id="216" w:name="_Toc483908404"/>
      <w:r>
        <w:t>Modelling approach</w:t>
      </w:r>
      <w:bookmarkEnd w:id="215"/>
      <w:bookmarkEnd w:id="216"/>
    </w:p>
    <w:p w14:paraId="537D9396" w14:textId="62458E13" w:rsidR="001E2751" w:rsidRDefault="001E2751" w:rsidP="001E2751">
      <w:pPr>
        <w:pStyle w:val="BodyText"/>
      </w:pPr>
      <w:r w:rsidRPr="004668A0">
        <w:t>The modelling tasks involved using an unsaturated biophysical catchment model to generate daily evapotranspiration demands and recharge estimates</w:t>
      </w:r>
      <w:r w:rsidR="00A339A6">
        <w:t xml:space="preserve">. </w:t>
      </w:r>
      <w:r w:rsidRPr="004668A0">
        <w:t xml:space="preserve">This data was then used as input into </w:t>
      </w:r>
      <w:r w:rsidR="00471DCC">
        <w:t xml:space="preserve">the </w:t>
      </w:r>
      <w:r w:rsidRPr="004668A0">
        <w:t>distributed groundwater model</w:t>
      </w:r>
      <w:r w:rsidR="00A339A6">
        <w:t xml:space="preserve">. </w:t>
      </w:r>
      <w:r w:rsidRPr="004668A0">
        <w:t>As such the simulation procedure was uncoupled</w:t>
      </w:r>
      <w:r w:rsidR="00A339A6">
        <w:t xml:space="preserve">. </w:t>
      </w:r>
      <w:r w:rsidRPr="004668A0">
        <w:t xml:space="preserve">This approach was considered to better represent farming systems and farm practices due to the construct of the unsaturated biophysical catchment model, functions of which are not commonly available </w:t>
      </w:r>
      <w:r>
        <w:t xml:space="preserve">in </w:t>
      </w:r>
      <w:r w:rsidRPr="004668A0">
        <w:t>commercial groundwater model</w:t>
      </w:r>
      <w:r w:rsidR="00471DCC">
        <w:t>ling codes</w:t>
      </w:r>
      <w:r w:rsidR="00A339A6">
        <w:t xml:space="preserve">. </w:t>
      </w:r>
      <w:r w:rsidRPr="004668A0">
        <w:t>Importantly this approach enables (1) finer resolution representation of farm management units to be captured and integrated into coarser resolution groundwater models</w:t>
      </w:r>
      <w:r>
        <w:t>,</w:t>
      </w:r>
      <w:r w:rsidRPr="004668A0">
        <w:t xml:space="preserve"> and (2) a holistic water balance that describes both soil-water-plant interactions and groundwater dynamics</w:t>
      </w:r>
      <w:r w:rsidR="00A339A6">
        <w:t xml:space="preserve">. </w:t>
      </w:r>
    </w:p>
    <w:p w14:paraId="1393B531" w14:textId="67A8EEF2" w:rsidR="001E2751" w:rsidRPr="003D6D3D" w:rsidRDefault="001E2751" w:rsidP="001E2751">
      <w:pPr>
        <w:pStyle w:val="BodyText"/>
      </w:pPr>
      <w:r w:rsidRPr="004668A0">
        <w:t>In addition to the unsaturated and groundwater modelling frameworks, customised software was also developed to assist in the pre- and post-processing of input data and simulation outputs</w:t>
      </w:r>
      <w:r w:rsidR="00A339A6">
        <w:t xml:space="preserve">. </w:t>
      </w:r>
      <w:r w:rsidRPr="004668A0">
        <w:t>Each modelling approach is described below</w:t>
      </w:r>
      <w:r>
        <w:t>.</w:t>
      </w:r>
    </w:p>
    <w:p w14:paraId="60FD7893" w14:textId="77777777" w:rsidR="001E2751" w:rsidRDefault="001E2751" w:rsidP="001E2751">
      <w:pPr>
        <w:pStyle w:val="Heading5"/>
      </w:pPr>
      <w:bookmarkStart w:id="217" w:name="_Toc483859899"/>
      <w:bookmarkStart w:id="218" w:name="_Toc483859974"/>
      <w:bookmarkStart w:id="219" w:name="_Toc483860049"/>
      <w:bookmarkStart w:id="220" w:name="_Toc483907251"/>
      <w:bookmarkStart w:id="221" w:name="_Toc483907352"/>
      <w:bookmarkStart w:id="222" w:name="_Toc483907444"/>
      <w:bookmarkStart w:id="223" w:name="_Toc458080351"/>
      <w:bookmarkStart w:id="224" w:name="_Toc483908405"/>
      <w:bookmarkEnd w:id="217"/>
      <w:bookmarkEnd w:id="218"/>
      <w:bookmarkEnd w:id="219"/>
      <w:bookmarkEnd w:id="220"/>
      <w:bookmarkEnd w:id="221"/>
      <w:bookmarkEnd w:id="222"/>
      <w:r>
        <w:t>Unsaturated modelling software</w:t>
      </w:r>
      <w:bookmarkEnd w:id="223"/>
      <w:bookmarkEnd w:id="224"/>
    </w:p>
    <w:p w14:paraId="77079BA1" w14:textId="06878FE5" w:rsidR="001E2751" w:rsidRDefault="001E2751" w:rsidP="001E2751">
      <w:pPr>
        <w:pStyle w:val="BodyText"/>
      </w:pPr>
      <w:r w:rsidRPr="004668A0">
        <w:t xml:space="preserve">Modelling of the unsaturated zone was undertaken using the Catchment Analysis Tool </w:t>
      </w:r>
      <w:r>
        <w:t xml:space="preserve">(CAT) </w:t>
      </w:r>
      <w:r w:rsidRPr="004668A0">
        <w:t>(Bev</w:t>
      </w:r>
      <w:r w:rsidR="0019669E">
        <w:t xml:space="preserve">erly et </w:t>
      </w:r>
      <w:r w:rsidR="00904FBA">
        <w:t>al.,</w:t>
      </w:r>
      <w:r w:rsidRPr="004668A0">
        <w:t xml:space="preserve"> 2005</w:t>
      </w:r>
      <w:r w:rsidR="0019669E">
        <w:t>, Beverly</w:t>
      </w:r>
      <w:r w:rsidR="00F546E5">
        <w:t>,</w:t>
      </w:r>
      <w:r>
        <w:t xml:space="preserve"> </w:t>
      </w:r>
      <w:r w:rsidRPr="004668A0">
        <w:t>2009)</w:t>
      </w:r>
      <w:r w:rsidR="00A339A6">
        <w:t xml:space="preserve">. </w:t>
      </w:r>
      <w:r w:rsidRPr="004668A0">
        <w:t>The CAT model utilises a suite of farming system models linked within a catchment framework with allowance for landscape connectivity and connection to a distributed, multi-layered groundwater model</w:t>
      </w:r>
      <w:r w:rsidR="00A339A6">
        <w:t xml:space="preserve">. </w:t>
      </w:r>
      <w:r w:rsidRPr="004668A0">
        <w:t>The farm-scale models account for position in the landscape (topography, soil type, aspect and slope), climate, land</w:t>
      </w:r>
      <w:r>
        <w:t xml:space="preserve"> </w:t>
      </w:r>
      <w:r w:rsidRPr="004668A0">
        <w:t>use and land management and simulates water balance, nutrient transport and production on a daily time step</w:t>
      </w:r>
      <w:r w:rsidR="0019669E">
        <w:t>.</w:t>
      </w:r>
    </w:p>
    <w:p w14:paraId="32B76072" w14:textId="77777777" w:rsidR="001E2751" w:rsidRDefault="001E2751" w:rsidP="001E2751">
      <w:pPr>
        <w:pStyle w:val="Heading5"/>
      </w:pPr>
      <w:bookmarkStart w:id="225" w:name="_Toc483859901"/>
      <w:bookmarkStart w:id="226" w:name="_Toc483859976"/>
      <w:bookmarkStart w:id="227" w:name="_Toc483860051"/>
      <w:bookmarkStart w:id="228" w:name="_Toc483907253"/>
      <w:bookmarkStart w:id="229" w:name="_Toc483907354"/>
      <w:bookmarkStart w:id="230" w:name="_Toc483907446"/>
      <w:bookmarkStart w:id="231" w:name="_Toc458080352"/>
      <w:bookmarkStart w:id="232" w:name="_Toc483908406"/>
      <w:bookmarkEnd w:id="225"/>
      <w:bookmarkEnd w:id="226"/>
      <w:bookmarkEnd w:id="227"/>
      <w:bookmarkEnd w:id="228"/>
      <w:bookmarkEnd w:id="229"/>
      <w:bookmarkEnd w:id="230"/>
      <w:r>
        <w:t>Groundwater modelling software and solver</w:t>
      </w:r>
      <w:bookmarkEnd w:id="231"/>
      <w:bookmarkEnd w:id="232"/>
    </w:p>
    <w:p w14:paraId="3FFBB6D4" w14:textId="77777777" w:rsidR="001E2751" w:rsidRPr="004668A0" w:rsidRDefault="001E2751" w:rsidP="001E2751">
      <w:r w:rsidRPr="004668A0">
        <w:t xml:space="preserve">Two groundwater modelling frameworks </w:t>
      </w:r>
      <w:r>
        <w:t>have been</w:t>
      </w:r>
      <w:r w:rsidRPr="004668A0">
        <w:t xml:space="preserve"> deployed, namely</w:t>
      </w:r>
      <w:r>
        <w:t>:</w:t>
      </w:r>
    </w:p>
    <w:p w14:paraId="36A1AC72" w14:textId="37740F08" w:rsidR="001E2751" w:rsidRPr="00464155" w:rsidRDefault="001E2751" w:rsidP="00021AFC">
      <w:pPr>
        <w:pStyle w:val="ListParagraph"/>
      </w:pPr>
      <w:r>
        <w:t xml:space="preserve">USGS </w:t>
      </w:r>
      <w:r w:rsidR="00471DCC" w:rsidRPr="00464155">
        <w:t>M</w:t>
      </w:r>
      <w:r w:rsidR="00471DCC">
        <w:t>ODFLOW</w:t>
      </w:r>
      <w:r w:rsidRPr="00464155">
        <w:t xml:space="preserve">-2005:  A uniform rectilinear grid of the model domain was constructed and incorporated into the </w:t>
      </w:r>
      <w:r>
        <w:t xml:space="preserve">USGS source code version of </w:t>
      </w:r>
      <w:r w:rsidR="00471DCC">
        <w:t>MODFLOW</w:t>
      </w:r>
      <w:r w:rsidRPr="00464155">
        <w:t>-2005 finite difference modelling software</w:t>
      </w:r>
      <w:r w:rsidR="00A339A6">
        <w:t xml:space="preserve">. </w:t>
      </w:r>
      <w:r w:rsidRPr="00464155">
        <w:t>This model has provided predictions at a scale consistent with previous regional scale assessments.</w:t>
      </w:r>
    </w:p>
    <w:p w14:paraId="73616B8D" w14:textId="702A4974" w:rsidR="001E2751" w:rsidRPr="00464155" w:rsidRDefault="001E2751" w:rsidP="00021AFC">
      <w:pPr>
        <w:pStyle w:val="ListParagraph"/>
      </w:pPr>
      <w:r w:rsidRPr="00464155">
        <w:t xml:space="preserve">Groundwater Vistas:  The commercial software version of </w:t>
      </w:r>
      <w:r w:rsidR="00471DCC">
        <w:t>MODFLOW</w:t>
      </w:r>
      <w:r w:rsidRPr="00464155">
        <w:t xml:space="preserve">-2005 embedded in Groundwater Vistas was used to independently check results derived using the </w:t>
      </w:r>
      <w:r>
        <w:t xml:space="preserve">USGS </w:t>
      </w:r>
      <w:r w:rsidRPr="00464155">
        <w:t xml:space="preserve">source code version of the </w:t>
      </w:r>
      <w:r w:rsidR="00471DCC">
        <w:t>MODFLOW</w:t>
      </w:r>
      <w:r w:rsidRPr="00464155">
        <w:t xml:space="preserve">-2005 finite difference modelling software. This was deemed </w:t>
      </w:r>
      <w:r>
        <w:t>prudent</w:t>
      </w:r>
      <w:r w:rsidRPr="00464155">
        <w:t xml:space="preserve"> as Groundwater Vistas has implemented modifications to the solver algorithms enabling convergence to be met based on outer iterations only</w:t>
      </w:r>
      <w:r>
        <w:t>, the impacts of which required cross-checking with predictions derived using the original USGS version</w:t>
      </w:r>
      <w:r w:rsidR="00A339A6">
        <w:t xml:space="preserve">. </w:t>
      </w:r>
      <w:r>
        <w:t>The user interface of Groundwater Vistas aided visualisation and interrogation of model input data and simulation results.</w:t>
      </w:r>
    </w:p>
    <w:p w14:paraId="7B67EDC4" w14:textId="5A472B77" w:rsidR="001E2751" w:rsidRDefault="001E2751" w:rsidP="001E2751">
      <w:pPr>
        <w:pStyle w:val="BodyText"/>
      </w:pPr>
      <w:r w:rsidRPr="004668A0">
        <w:t xml:space="preserve">Both models </w:t>
      </w:r>
      <w:r>
        <w:t>were</w:t>
      </w:r>
      <w:r w:rsidRPr="004668A0">
        <w:t xml:space="preserve"> developed using the same spatial and temporal data</w:t>
      </w:r>
      <w:r>
        <w:t xml:space="preserve"> inputs</w:t>
      </w:r>
      <w:r w:rsidR="00A339A6">
        <w:t xml:space="preserve">. </w:t>
      </w:r>
      <w:r>
        <w:t>The groundwater solver used was the preconditioned conjugate gradient (PCG2) routine.</w:t>
      </w:r>
    </w:p>
    <w:p w14:paraId="5D19679F" w14:textId="0A3552F8" w:rsidR="001E2751" w:rsidRDefault="001E2751" w:rsidP="001E2751">
      <w:pPr>
        <w:pStyle w:val="BodyText"/>
      </w:pPr>
      <w:r>
        <w:t xml:space="preserve">It is recognised that the adoption of a distributed, multi-layered groundwater model in this application is </w:t>
      </w:r>
      <w:r w:rsidR="007C0C71">
        <w:t>a</w:t>
      </w:r>
      <w:r w:rsidRPr="00A75672">
        <w:t xml:space="preserve"> complex groundwater model that has been developed for </w:t>
      </w:r>
      <w:r>
        <w:t xml:space="preserve">the </w:t>
      </w:r>
      <w:r w:rsidRPr="00A75672">
        <w:t>B</w:t>
      </w:r>
      <w:r>
        <w:t xml:space="preserve">ioregional </w:t>
      </w:r>
      <w:r w:rsidRPr="00A75672">
        <w:t>A</w:t>
      </w:r>
      <w:r>
        <w:t>ssessment programme and</w:t>
      </w:r>
      <w:r w:rsidRPr="00A75672">
        <w:t xml:space="preserve"> differs philosophically</w:t>
      </w:r>
      <w:r>
        <w:t xml:space="preserve"> from the use of a simplified Analytical Element (AE) model approach as applied in </w:t>
      </w:r>
      <w:r w:rsidR="007C0C71">
        <w:t xml:space="preserve">some </w:t>
      </w:r>
      <w:r>
        <w:t>other assessments</w:t>
      </w:r>
      <w:r w:rsidR="00A339A6">
        <w:t xml:space="preserve">. </w:t>
      </w:r>
      <w:r w:rsidRPr="00A75672">
        <w:t xml:space="preserve">The </w:t>
      </w:r>
      <w:r>
        <w:t>AE</w:t>
      </w:r>
      <w:r w:rsidRPr="00A75672">
        <w:t xml:space="preserve"> models have been deliberately quite simple </w:t>
      </w:r>
      <w:r>
        <w:t xml:space="preserve">to enable fast convergence as required for uncertainty analysis that evaluates </w:t>
      </w:r>
      <w:r w:rsidRPr="00A75672">
        <w:t xml:space="preserve">the plausible </w:t>
      </w:r>
      <w:r>
        <w:t xml:space="preserve">model input </w:t>
      </w:r>
      <w:r w:rsidRPr="00A75672">
        <w:t>parameter space to produce a series of probabilistic predictions</w:t>
      </w:r>
      <w:r w:rsidR="00A339A6">
        <w:t xml:space="preserve">. </w:t>
      </w:r>
      <w:r>
        <w:t>Traditionally the AE models do not account for sloping aquifers and are not fully distributed</w:t>
      </w:r>
      <w:r w:rsidR="00A339A6">
        <w:t xml:space="preserve">. </w:t>
      </w:r>
      <w:r>
        <w:t>In this application, the functionality of the distributed modelling approach was considered essential to simulate the expansion of mine activities and associated spatial and temporal variations</w:t>
      </w:r>
      <w:r w:rsidR="00A339A6">
        <w:t xml:space="preserve">. </w:t>
      </w:r>
      <w:r w:rsidRPr="00A75672">
        <w:t xml:space="preserve">The </w:t>
      </w:r>
      <w:r>
        <w:t>traditional calibration procedure</w:t>
      </w:r>
      <w:r w:rsidRPr="00A75672">
        <w:t xml:space="preserve"> produces a single prediction in a deterministic fashion from an optimised parameter set</w:t>
      </w:r>
      <w:r w:rsidR="00A339A6">
        <w:t xml:space="preserve">. </w:t>
      </w:r>
      <w:r>
        <w:t>However, uncertainty analysis can be undertaken using this form of deterministic model through the adoption of calibration constraints and post-posterior parameter sampling given sufficient computer resources.</w:t>
      </w:r>
    </w:p>
    <w:p w14:paraId="1CB716E5" w14:textId="77777777" w:rsidR="001E2751" w:rsidRDefault="001E2751" w:rsidP="001E2751">
      <w:pPr>
        <w:pStyle w:val="Heading5"/>
      </w:pPr>
      <w:bookmarkStart w:id="233" w:name="_Toc483859903"/>
      <w:bookmarkStart w:id="234" w:name="_Toc483859978"/>
      <w:bookmarkStart w:id="235" w:name="_Toc483860053"/>
      <w:bookmarkStart w:id="236" w:name="_Toc483907255"/>
      <w:bookmarkStart w:id="237" w:name="_Toc483907356"/>
      <w:bookmarkStart w:id="238" w:name="_Toc483907448"/>
      <w:bookmarkStart w:id="239" w:name="_Toc458080353"/>
      <w:bookmarkStart w:id="240" w:name="_Toc483908407"/>
      <w:bookmarkEnd w:id="233"/>
      <w:bookmarkEnd w:id="234"/>
      <w:bookmarkEnd w:id="235"/>
      <w:bookmarkEnd w:id="236"/>
      <w:bookmarkEnd w:id="237"/>
      <w:bookmarkEnd w:id="238"/>
      <w:r>
        <w:t>Model complexity</w:t>
      </w:r>
      <w:bookmarkEnd w:id="239"/>
      <w:bookmarkEnd w:id="240"/>
    </w:p>
    <w:p w14:paraId="323E744E" w14:textId="0419550D" w:rsidR="00A339A6" w:rsidRDefault="001E2751" w:rsidP="001E2751">
      <w:pPr>
        <w:pStyle w:val="BodyText"/>
      </w:pPr>
      <w:r w:rsidRPr="00F71E40">
        <w:t xml:space="preserve">The complexity of the </w:t>
      </w:r>
      <w:r>
        <w:t>Gippsland region</w:t>
      </w:r>
      <w:r w:rsidRPr="00F71E40">
        <w:t xml:space="preserve"> groundwater model is consistent with the </w:t>
      </w:r>
      <w:r w:rsidR="0019669E">
        <w:t>‘</w:t>
      </w:r>
      <w:r w:rsidRPr="00F71E40">
        <w:t>Impact Assessment</w:t>
      </w:r>
      <w:r w:rsidR="0019669E">
        <w:t>’</w:t>
      </w:r>
      <w:r w:rsidRPr="00F71E40">
        <w:t xml:space="preserve"> class described by </w:t>
      </w:r>
      <w:r>
        <w:t xml:space="preserve">Middlemis </w:t>
      </w:r>
      <w:r w:rsidRPr="00F71E40">
        <w:t>(2000)</w:t>
      </w:r>
      <w:r w:rsidR="00A339A6">
        <w:t xml:space="preserve">. </w:t>
      </w:r>
      <w:r>
        <w:t>Based on a model appraisal the developed</w:t>
      </w:r>
      <w:r w:rsidRPr="00F71E40">
        <w:t xml:space="preserve"> model conceptualisation is </w:t>
      </w:r>
      <w:r>
        <w:t xml:space="preserve">on average </w:t>
      </w:r>
      <w:r w:rsidRPr="00F71E40">
        <w:t>assumed to have moderate complexity</w:t>
      </w:r>
      <w:r>
        <w:t xml:space="preserve"> </w:t>
      </w:r>
      <w:r w:rsidRPr="00F71E40">
        <w:t xml:space="preserve">and is suitable for predicting the impacts of proposed developments or management policies. </w:t>
      </w:r>
      <w:r w:rsidRPr="00110FFC">
        <w:t>This is further supported using the more recent Australian Groundwater Model</w:t>
      </w:r>
      <w:r w:rsidR="0019669E">
        <w:t xml:space="preserve">ling Guidelines (Barnett et </w:t>
      </w:r>
      <w:r w:rsidR="00904FBA">
        <w:t>al.,</w:t>
      </w:r>
      <w:r w:rsidRPr="00110FFC">
        <w:t xml:space="preserve"> 2012) which adopts a Confidence Level Classification</w:t>
      </w:r>
      <w:r w:rsidR="00A339A6">
        <w:t xml:space="preserve">. </w:t>
      </w:r>
    </w:p>
    <w:p w14:paraId="57963FCA" w14:textId="77777777" w:rsidR="00A339A6" w:rsidRDefault="001E2751" w:rsidP="001E2751">
      <w:pPr>
        <w:pStyle w:val="BodyText"/>
      </w:pPr>
      <w:r w:rsidRPr="00110FFC">
        <w:t>The Confidence Level Classification is a cornerstone of the national guidelines and is used to indicate the reliability of model predictions based on a number of criteria related to the available data with which the model is conceptualised and calibrated, the manner and accuracy of calibration and the manner in which the predictions are formulated</w:t>
      </w:r>
      <w:r w:rsidR="00A339A6">
        <w:t xml:space="preserve">. </w:t>
      </w:r>
      <w:r w:rsidRPr="00110FFC">
        <w:t xml:space="preserve">The assessment criteria are summarised in </w:t>
      </w:r>
      <w:r>
        <w:fldChar w:fldCharType="begin"/>
      </w:r>
      <w:r>
        <w:instrText xml:space="preserve"> REF _Ref434488819 \h </w:instrText>
      </w:r>
      <w:r>
        <w:fldChar w:fldCharType="separate"/>
      </w:r>
      <w:r w:rsidR="000B20BB">
        <w:t xml:space="preserve">Table </w:t>
      </w:r>
      <w:r w:rsidR="000B20BB">
        <w:rPr>
          <w:noProof/>
        </w:rPr>
        <w:t>4</w:t>
      </w:r>
      <w:r>
        <w:fldChar w:fldCharType="end"/>
      </w:r>
      <w:r w:rsidR="00A339A6">
        <w:t xml:space="preserve">. </w:t>
      </w:r>
    </w:p>
    <w:p w14:paraId="36F6121A" w14:textId="5AE08EC4" w:rsidR="001E2751" w:rsidRPr="001E47DA" w:rsidRDefault="001E2751" w:rsidP="001E2751">
      <w:pPr>
        <w:pStyle w:val="BodyText"/>
      </w:pPr>
      <w:r w:rsidRPr="00110FFC">
        <w:t xml:space="preserve">Three </w:t>
      </w:r>
      <w:r>
        <w:t>c</w:t>
      </w:r>
      <w:r w:rsidRPr="00110FFC">
        <w:t>onfidence level classes are defined with Class 1 being the lowest confidence and Class 3 the highest</w:t>
      </w:r>
      <w:r w:rsidR="00A339A6">
        <w:t xml:space="preserve">. </w:t>
      </w:r>
      <w:r w:rsidRPr="00110FFC">
        <w:t xml:space="preserve">On assessing the various relevant criteria as reported in </w:t>
      </w:r>
      <w:r>
        <w:fldChar w:fldCharType="begin"/>
      </w:r>
      <w:r>
        <w:instrText xml:space="preserve"> REF _Ref434488864 \h </w:instrText>
      </w:r>
      <w:r>
        <w:fldChar w:fldCharType="separate"/>
      </w:r>
      <w:r w:rsidR="000B20BB">
        <w:t xml:space="preserve">Table </w:t>
      </w:r>
      <w:r w:rsidR="000B20BB">
        <w:rPr>
          <w:noProof/>
        </w:rPr>
        <w:t>5</w:t>
      </w:r>
      <w:r>
        <w:fldChar w:fldCharType="end"/>
      </w:r>
      <w:r w:rsidRPr="00110FFC">
        <w:t>, it is considered that the model should be targeted as Class 2 which is appropriate for assessing regional groundwater impacts</w:t>
      </w:r>
      <w:r w:rsidR="00A339A6">
        <w:t xml:space="preserve">. </w:t>
      </w:r>
      <w:r w:rsidRPr="00110FFC">
        <w:t xml:space="preserve">Factors limiting higher confidence include the limited availability of data in the offshore parts of the model domain and the absence of any historic coal seam gas or </w:t>
      </w:r>
      <w:r>
        <w:t>tight and shale</w:t>
      </w:r>
      <w:r w:rsidRPr="00110FFC">
        <w:t xml:space="preserve"> gas developments and hence predictive scenarios include stresses and associated impacts that have yet to be demonstrated</w:t>
      </w:r>
      <w:r>
        <w:t>.</w:t>
      </w:r>
    </w:p>
    <w:p w14:paraId="19215128" w14:textId="77777777" w:rsidR="001E2751" w:rsidRDefault="001E2751" w:rsidP="001E2751">
      <w:pPr>
        <w:pStyle w:val="BodyText"/>
      </w:pPr>
    </w:p>
    <w:p w14:paraId="2E33199D" w14:textId="77777777" w:rsidR="001E2751" w:rsidRDefault="001E2751" w:rsidP="001E2751">
      <w:pPr>
        <w:pStyle w:val="BodyText"/>
      </w:pPr>
    </w:p>
    <w:p w14:paraId="796A6AB5" w14:textId="77777777" w:rsidR="001E2751" w:rsidRDefault="001E2751" w:rsidP="001E2751">
      <w:pPr>
        <w:pStyle w:val="BodyText"/>
      </w:pPr>
    </w:p>
    <w:p w14:paraId="028C9752" w14:textId="77777777" w:rsidR="001E2751" w:rsidRDefault="001E2751" w:rsidP="001E2751">
      <w:pPr>
        <w:pStyle w:val="BodyText"/>
      </w:pPr>
    </w:p>
    <w:p w14:paraId="6695D81D" w14:textId="77777777" w:rsidR="001E2751" w:rsidRDefault="001E2751" w:rsidP="001E2751">
      <w:pPr>
        <w:pStyle w:val="BodyText"/>
      </w:pPr>
    </w:p>
    <w:p w14:paraId="1D90BAA3" w14:textId="77777777" w:rsidR="001E2751" w:rsidRDefault="001E2751" w:rsidP="001E2751">
      <w:pPr>
        <w:pStyle w:val="BodyText"/>
      </w:pPr>
    </w:p>
    <w:p w14:paraId="5454D17C" w14:textId="77777777" w:rsidR="001E2751" w:rsidRDefault="001E2751" w:rsidP="001E2751">
      <w:pPr>
        <w:pStyle w:val="BodyText"/>
      </w:pPr>
    </w:p>
    <w:p w14:paraId="561B44B2" w14:textId="5B2F8AFF" w:rsidR="001E2751" w:rsidRDefault="001E2751" w:rsidP="001E2751">
      <w:pPr>
        <w:pStyle w:val="Caption"/>
      </w:pPr>
      <w:bookmarkStart w:id="241" w:name="_Ref434488819"/>
      <w:bookmarkStart w:id="242" w:name="_Toc458080255"/>
      <w:bookmarkStart w:id="243" w:name="_Toc483825265"/>
      <w:r>
        <w:t xml:space="preserve">Table </w:t>
      </w:r>
      <w:fldSimple w:instr=" SEQ Table \* ARABIC ">
        <w:r w:rsidR="000B20BB">
          <w:rPr>
            <w:noProof/>
          </w:rPr>
          <w:t>4</w:t>
        </w:r>
      </w:fldSimple>
      <w:bookmarkEnd w:id="241"/>
      <w:r w:rsidR="00BF3C9C">
        <w:tab/>
      </w:r>
      <w:r>
        <w:t>Summary of Confidence Level Classification criteria adopted in the</w:t>
      </w:r>
      <w:r w:rsidRPr="007A6648">
        <w:t xml:space="preserve"> </w:t>
      </w:r>
      <w:r w:rsidRPr="00110FFC">
        <w:t>Australian Groundwater Model</w:t>
      </w:r>
      <w:r w:rsidR="0019669E">
        <w:t xml:space="preserve">ling Guidelines (Barnett et </w:t>
      </w:r>
      <w:r w:rsidR="00904FBA">
        <w:t>al.,</w:t>
      </w:r>
      <w:r w:rsidRPr="00110FFC">
        <w:t xml:space="preserve"> 2012</w:t>
      </w:r>
      <w:r>
        <w:t>)</w:t>
      </w:r>
      <w:bookmarkEnd w:id="242"/>
      <w:bookmarkEnd w:id="243"/>
    </w:p>
    <w:tbl>
      <w:tblPr>
        <w:tblStyle w:val="TableBAHeaderRow"/>
        <w:tblW w:w="9695" w:type="dxa"/>
        <w:tblLayout w:type="fixed"/>
        <w:tblLook w:val="04A0" w:firstRow="1" w:lastRow="0" w:firstColumn="1" w:lastColumn="0" w:noHBand="0" w:noVBand="1"/>
      </w:tblPr>
      <w:tblGrid>
        <w:gridCol w:w="851"/>
        <w:gridCol w:w="2126"/>
        <w:gridCol w:w="2693"/>
        <w:gridCol w:w="2268"/>
        <w:gridCol w:w="1757"/>
      </w:tblGrid>
      <w:tr w:rsidR="001E2751" w:rsidRPr="00595095" w14:paraId="57592AAD" w14:textId="77777777" w:rsidTr="00A133AB">
        <w:trPr>
          <w:cnfStyle w:val="100000000000" w:firstRow="1" w:lastRow="0" w:firstColumn="0" w:lastColumn="0" w:oddVBand="0" w:evenVBand="0" w:oddHBand="0" w:evenHBand="0" w:firstRowFirstColumn="0" w:firstRowLastColumn="0" w:lastRowFirstColumn="0" w:lastRowLastColumn="0"/>
          <w:tblHeader/>
        </w:trPr>
        <w:tc>
          <w:tcPr>
            <w:tcW w:w="851" w:type="dxa"/>
          </w:tcPr>
          <w:p w14:paraId="6F275553" w14:textId="77777777" w:rsidR="001E2751" w:rsidRPr="00595095" w:rsidRDefault="001E2751" w:rsidP="00A133AB">
            <w:pPr>
              <w:pStyle w:val="TableText"/>
            </w:pPr>
            <w:r>
              <w:t>Class</w:t>
            </w:r>
          </w:p>
        </w:tc>
        <w:tc>
          <w:tcPr>
            <w:tcW w:w="2126" w:type="dxa"/>
          </w:tcPr>
          <w:p w14:paraId="53014A3C" w14:textId="77777777" w:rsidR="001E2751" w:rsidRPr="00595095" w:rsidRDefault="001E2751" w:rsidP="00A133AB">
            <w:pPr>
              <w:pStyle w:val="TableTextCentred"/>
              <w:jc w:val="left"/>
            </w:pPr>
            <w:r>
              <w:t>Data</w:t>
            </w:r>
          </w:p>
        </w:tc>
        <w:tc>
          <w:tcPr>
            <w:tcW w:w="2693" w:type="dxa"/>
          </w:tcPr>
          <w:p w14:paraId="7389CE03" w14:textId="77777777" w:rsidR="001E2751" w:rsidRPr="00595095" w:rsidRDefault="001E2751" w:rsidP="00A133AB">
            <w:pPr>
              <w:pStyle w:val="TableTextRight"/>
              <w:jc w:val="left"/>
            </w:pPr>
            <w:r>
              <w:t>Calibration</w:t>
            </w:r>
          </w:p>
        </w:tc>
        <w:tc>
          <w:tcPr>
            <w:tcW w:w="2268" w:type="dxa"/>
          </w:tcPr>
          <w:p w14:paraId="08B150B7" w14:textId="77777777" w:rsidR="001E2751" w:rsidRDefault="001E2751" w:rsidP="00A133AB">
            <w:pPr>
              <w:pStyle w:val="TableTextRight"/>
              <w:jc w:val="left"/>
            </w:pPr>
            <w:r>
              <w:t>Prediction</w:t>
            </w:r>
          </w:p>
        </w:tc>
        <w:tc>
          <w:tcPr>
            <w:tcW w:w="1757" w:type="dxa"/>
          </w:tcPr>
          <w:p w14:paraId="15722744" w14:textId="77777777" w:rsidR="001E2751" w:rsidRDefault="001E2751" w:rsidP="00A133AB">
            <w:pPr>
              <w:pStyle w:val="TableTextRight"/>
              <w:jc w:val="left"/>
            </w:pPr>
            <w:r>
              <w:t>Indicators</w:t>
            </w:r>
          </w:p>
        </w:tc>
      </w:tr>
      <w:tr w:rsidR="001E2751" w:rsidRPr="00A8172F" w14:paraId="72583138" w14:textId="77777777" w:rsidTr="00A133AB">
        <w:trPr>
          <w:cnfStyle w:val="000000100000" w:firstRow="0" w:lastRow="0" w:firstColumn="0" w:lastColumn="0" w:oddVBand="0" w:evenVBand="0" w:oddHBand="1" w:evenHBand="0" w:firstRowFirstColumn="0" w:firstRowLastColumn="0" w:lastRowFirstColumn="0" w:lastRowLastColumn="0"/>
        </w:trPr>
        <w:tc>
          <w:tcPr>
            <w:tcW w:w="851" w:type="dxa"/>
          </w:tcPr>
          <w:p w14:paraId="12C719EC" w14:textId="77777777" w:rsidR="001E2751" w:rsidRPr="00EA63C0" w:rsidRDefault="001E2751" w:rsidP="00A133AB">
            <w:pPr>
              <w:pStyle w:val="TableText"/>
            </w:pPr>
            <w:r>
              <w:t>1</w:t>
            </w:r>
          </w:p>
        </w:tc>
        <w:tc>
          <w:tcPr>
            <w:tcW w:w="2126" w:type="dxa"/>
          </w:tcPr>
          <w:p w14:paraId="7B3A3BDC" w14:textId="77777777" w:rsidR="001E2751" w:rsidRDefault="001E2751" w:rsidP="00A133AB">
            <w:pPr>
              <w:pStyle w:val="TableTextCentred"/>
              <w:jc w:val="left"/>
            </w:pPr>
            <w:r>
              <w:t>Not much</w:t>
            </w:r>
          </w:p>
          <w:p w14:paraId="041771EB" w14:textId="77777777" w:rsidR="001E2751" w:rsidRDefault="001E2751" w:rsidP="00A133AB">
            <w:pPr>
              <w:pStyle w:val="BodyText"/>
            </w:pPr>
            <w:r>
              <w:t>Sparse</w:t>
            </w:r>
          </w:p>
          <w:p w14:paraId="1279F5C0" w14:textId="77777777" w:rsidR="001E2751" w:rsidRDefault="001E2751" w:rsidP="00A133AB">
            <w:pPr>
              <w:pStyle w:val="BodyText"/>
            </w:pPr>
            <w:r>
              <w:t>No metered usage</w:t>
            </w:r>
          </w:p>
          <w:p w14:paraId="6BD5951F" w14:textId="77777777" w:rsidR="001E2751" w:rsidRPr="001E47DA" w:rsidRDefault="001E2751" w:rsidP="00A133AB">
            <w:pPr>
              <w:pStyle w:val="BodyText"/>
            </w:pPr>
            <w:r>
              <w:t>Remote climate data</w:t>
            </w:r>
          </w:p>
        </w:tc>
        <w:tc>
          <w:tcPr>
            <w:tcW w:w="2693" w:type="dxa"/>
          </w:tcPr>
          <w:p w14:paraId="7BC6C650" w14:textId="77777777" w:rsidR="001E2751" w:rsidRDefault="001E2751" w:rsidP="00A133AB">
            <w:pPr>
              <w:pStyle w:val="TableTextRight"/>
              <w:jc w:val="left"/>
            </w:pPr>
            <w:r>
              <w:t>Not possible</w:t>
            </w:r>
          </w:p>
          <w:p w14:paraId="13B2D53D" w14:textId="77777777" w:rsidR="001E2751" w:rsidRDefault="001E2751" w:rsidP="00A133AB">
            <w:pPr>
              <w:pStyle w:val="BodyText"/>
            </w:pPr>
            <w:r>
              <w:t>Large error statistic</w:t>
            </w:r>
          </w:p>
          <w:p w14:paraId="4EAB4779" w14:textId="77777777" w:rsidR="001E2751" w:rsidRDefault="001E2751" w:rsidP="00A133AB">
            <w:pPr>
              <w:pStyle w:val="BodyText"/>
            </w:pPr>
            <w:r>
              <w:t>Inadequate data spread</w:t>
            </w:r>
          </w:p>
          <w:p w14:paraId="1BE1BD48" w14:textId="77777777" w:rsidR="001E2751" w:rsidRPr="001E47DA" w:rsidRDefault="001E2751" w:rsidP="00A133AB">
            <w:pPr>
              <w:pStyle w:val="BodyText"/>
            </w:pPr>
            <w:r>
              <w:t>Targets incompatible with model purpose.</w:t>
            </w:r>
          </w:p>
        </w:tc>
        <w:tc>
          <w:tcPr>
            <w:tcW w:w="2268" w:type="dxa"/>
          </w:tcPr>
          <w:p w14:paraId="3E274235" w14:textId="77777777" w:rsidR="001E2751" w:rsidRDefault="001E2751" w:rsidP="00A133AB">
            <w:pPr>
              <w:pStyle w:val="TableTextRight"/>
              <w:jc w:val="left"/>
            </w:pPr>
            <w:r>
              <w:t>Timeframe &gt;&gt; calibration</w:t>
            </w:r>
          </w:p>
          <w:p w14:paraId="0323B6EF" w14:textId="77777777" w:rsidR="001E2751" w:rsidRDefault="001E2751" w:rsidP="00A133AB">
            <w:pPr>
              <w:pStyle w:val="BodyText"/>
            </w:pPr>
            <w:r>
              <w:t>Long stress periods</w:t>
            </w:r>
          </w:p>
          <w:p w14:paraId="0C2DB3D6" w14:textId="77777777" w:rsidR="001E2751" w:rsidRDefault="001E2751" w:rsidP="00A133AB">
            <w:pPr>
              <w:pStyle w:val="BodyText"/>
            </w:pPr>
            <w:r>
              <w:t>Transient prediction but steady-state calibration</w:t>
            </w:r>
          </w:p>
          <w:p w14:paraId="5058D762" w14:textId="77777777" w:rsidR="001E2751" w:rsidRPr="0034391E" w:rsidRDefault="001E2751" w:rsidP="00A133AB">
            <w:pPr>
              <w:pStyle w:val="BodyText"/>
            </w:pPr>
            <w:r>
              <w:t>Bad verification.</w:t>
            </w:r>
          </w:p>
        </w:tc>
        <w:tc>
          <w:tcPr>
            <w:tcW w:w="1757" w:type="dxa"/>
          </w:tcPr>
          <w:p w14:paraId="7B4BB5BD" w14:textId="77777777" w:rsidR="001E2751" w:rsidRDefault="001E2751" w:rsidP="00A133AB">
            <w:pPr>
              <w:pStyle w:val="TableTextRight"/>
              <w:jc w:val="left"/>
            </w:pPr>
            <w:r>
              <w:t>Timeframe &gt; 10x</w:t>
            </w:r>
          </w:p>
          <w:p w14:paraId="2287FAD7" w14:textId="77777777" w:rsidR="001E2751" w:rsidRDefault="001E2751" w:rsidP="00A133AB">
            <w:pPr>
              <w:pStyle w:val="BodyText"/>
            </w:pPr>
            <w:r>
              <w:t>Stresses &gt; 5x</w:t>
            </w:r>
          </w:p>
          <w:p w14:paraId="55AEC23A" w14:textId="77777777" w:rsidR="001E2751" w:rsidRDefault="001E2751" w:rsidP="00A133AB">
            <w:pPr>
              <w:pStyle w:val="BodyText"/>
            </w:pPr>
            <w:r>
              <w:t>Mass balance &gt; 1% (for single 5%).</w:t>
            </w:r>
          </w:p>
          <w:p w14:paraId="2C5E06C9" w14:textId="77777777" w:rsidR="001E2751" w:rsidRDefault="001E2751" w:rsidP="00A133AB">
            <w:pPr>
              <w:pStyle w:val="BodyText"/>
            </w:pPr>
            <w:r>
              <w:t>Properties &lt;&gt; field.</w:t>
            </w:r>
          </w:p>
          <w:p w14:paraId="2E370D16" w14:textId="77777777" w:rsidR="001E2751" w:rsidRDefault="001E2751" w:rsidP="00A133AB">
            <w:pPr>
              <w:pStyle w:val="BodyText"/>
            </w:pPr>
            <w:r>
              <w:t>Bad discretisation.</w:t>
            </w:r>
          </w:p>
          <w:p w14:paraId="10FDC416" w14:textId="77777777" w:rsidR="001E2751" w:rsidRPr="0034391E" w:rsidRDefault="001E2751" w:rsidP="00A133AB">
            <w:pPr>
              <w:pStyle w:val="BodyText"/>
            </w:pPr>
            <w:r>
              <w:t>No review.</w:t>
            </w:r>
          </w:p>
        </w:tc>
      </w:tr>
      <w:tr w:rsidR="001E2751" w:rsidRPr="00A8172F" w14:paraId="79BFB29B" w14:textId="77777777" w:rsidTr="00A133AB">
        <w:trPr>
          <w:cnfStyle w:val="000000010000" w:firstRow="0" w:lastRow="0" w:firstColumn="0" w:lastColumn="0" w:oddVBand="0" w:evenVBand="0" w:oddHBand="0" w:evenHBand="1" w:firstRowFirstColumn="0" w:firstRowLastColumn="0" w:lastRowFirstColumn="0" w:lastRowLastColumn="0"/>
        </w:trPr>
        <w:tc>
          <w:tcPr>
            <w:tcW w:w="851" w:type="dxa"/>
          </w:tcPr>
          <w:p w14:paraId="3C651825" w14:textId="77777777" w:rsidR="001E2751" w:rsidRPr="00EA63C0" w:rsidRDefault="001E2751" w:rsidP="00A133AB">
            <w:pPr>
              <w:pStyle w:val="TableText"/>
            </w:pPr>
            <w:r>
              <w:t>2</w:t>
            </w:r>
          </w:p>
        </w:tc>
        <w:tc>
          <w:tcPr>
            <w:tcW w:w="2126" w:type="dxa"/>
          </w:tcPr>
          <w:p w14:paraId="0D5C2560" w14:textId="77777777" w:rsidR="001E2751" w:rsidRDefault="001E2751" w:rsidP="00A133AB">
            <w:pPr>
              <w:pStyle w:val="TableTextCentred"/>
              <w:jc w:val="left"/>
            </w:pPr>
            <w:r>
              <w:t>Some</w:t>
            </w:r>
          </w:p>
          <w:p w14:paraId="231296DD" w14:textId="77777777" w:rsidR="001E2751" w:rsidRDefault="001E2751" w:rsidP="00A133AB">
            <w:pPr>
              <w:pStyle w:val="BodyText"/>
            </w:pPr>
            <w:r>
              <w:t>Poor coverage</w:t>
            </w:r>
          </w:p>
          <w:p w14:paraId="1B325E99" w14:textId="77777777" w:rsidR="001E2751" w:rsidRDefault="005203FA" w:rsidP="00A133AB">
            <w:pPr>
              <w:pStyle w:val="BodyText"/>
            </w:pPr>
            <w:r>
              <w:t>Some usage information</w:t>
            </w:r>
          </w:p>
          <w:p w14:paraId="7663E3E7" w14:textId="77777777" w:rsidR="001E2751" w:rsidRPr="0067099C" w:rsidRDefault="001E2751" w:rsidP="00A133AB">
            <w:pPr>
              <w:pStyle w:val="BodyText"/>
            </w:pPr>
            <w:r>
              <w:t>Baseflow estimates</w:t>
            </w:r>
          </w:p>
        </w:tc>
        <w:tc>
          <w:tcPr>
            <w:tcW w:w="2693" w:type="dxa"/>
          </w:tcPr>
          <w:p w14:paraId="712B0A54" w14:textId="77777777" w:rsidR="001E2751" w:rsidRDefault="001E2751" w:rsidP="00A133AB">
            <w:pPr>
              <w:pStyle w:val="TableTextRight"/>
              <w:jc w:val="left"/>
            </w:pPr>
            <w:r>
              <w:t>Partial performance.</w:t>
            </w:r>
          </w:p>
          <w:p w14:paraId="1B382AA2" w14:textId="77777777" w:rsidR="001E2751" w:rsidRDefault="001E2751" w:rsidP="00A133AB">
            <w:pPr>
              <w:pStyle w:val="BodyText"/>
            </w:pPr>
            <w:r>
              <w:t>Long-term trends wrong.</w:t>
            </w:r>
          </w:p>
          <w:p w14:paraId="54C854E7" w14:textId="77777777" w:rsidR="001E2751" w:rsidRDefault="001E2751" w:rsidP="00A133AB">
            <w:pPr>
              <w:pStyle w:val="BodyText"/>
            </w:pPr>
            <w:r>
              <w:t>Short time record.</w:t>
            </w:r>
          </w:p>
          <w:p w14:paraId="246E09C5" w14:textId="77777777" w:rsidR="001E2751" w:rsidRDefault="001E2751" w:rsidP="00A133AB">
            <w:pPr>
              <w:pStyle w:val="BodyText"/>
            </w:pPr>
            <w:r>
              <w:t>Weak seasonal replication.</w:t>
            </w:r>
          </w:p>
          <w:p w14:paraId="2C799AF7" w14:textId="77777777" w:rsidR="001E2751" w:rsidRPr="00F619B2" w:rsidRDefault="001E2751" w:rsidP="00A133AB">
            <w:pPr>
              <w:pStyle w:val="BodyText"/>
            </w:pPr>
            <w:r>
              <w:t>No use of targets compatible with model purpose.</w:t>
            </w:r>
          </w:p>
        </w:tc>
        <w:tc>
          <w:tcPr>
            <w:tcW w:w="2268" w:type="dxa"/>
          </w:tcPr>
          <w:p w14:paraId="503ACBBF" w14:textId="77777777" w:rsidR="001E2751" w:rsidRDefault="001E2751" w:rsidP="00A133AB">
            <w:pPr>
              <w:pStyle w:val="TableTextRight"/>
              <w:jc w:val="left"/>
            </w:pPr>
            <w:r>
              <w:t>Timeframe &gt; calibration.</w:t>
            </w:r>
          </w:p>
          <w:p w14:paraId="7AA74C4E" w14:textId="77777777" w:rsidR="001E2751" w:rsidRDefault="001E2751" w:rsidP="00A133AB">
            <w:pPr>
              <w:pStyle w:val="BodyText"/>
            </w:pPr>
            <w:r>
              <w:t>Long stress periods.</w:t>
            </w:r>
          </w:p>
          <w:p w14:paraId="7F273814" w14:textId="77777777" w:rsidR="001E2751" w:rsidRDefault="001E2751" w:rsidP="00A133AB">
            <w:pPr>
              <w:pStyle w:val="BodyText"/>
            </w:pPr>
            <w:r>
              <w:t>New stresses not in calibration.</w:t>
            </w:r>
          </w:p>
          <w:p w14:paraId="1E9F5F43" w14:textId="77777777" w:rsidR="001E2751" w:rsidRPr="008C105D" w:rsidRDefault="001E2751" w:rsidP="00A133AB">
            <w:pPr>
              <w:pStyle w:val="BodyText"/>
            </w:pPr>
            <w:r>
              <w:t>Poor verification.</w:t>
            </w:r>
          </w:p>
        </w:tc>
        <w:tc>
          <w:tcPr>
            <w:tcW w:w="1757" w:type="dxa"/>
          </w:tcPr>
          <w:p w14:paraId="63165AE4" w14:textId="77777777" w:rsidR="001E2751" w:rsidRDefault="001E2751" w:rsidP="00A133AB">
            <w:pPr>
              <w:pStyle w:val="TableTextRight"/>
              <w:jc w:val="left"/>
            </w:pPr>
            <w:r>
              <w:t>Timeftame = 3-10x</w:t>
            </w:r>
          </w:p>
          <w:p w14:paraId="6BA9B697" w14:textId="77777777" w:rsidR="001E2751" w:rsidRDefault="001E2751" w:rsidP="00A133AB">
            <w:pPr>
              <w:pStyle w:val="BodyText"/>
            </w:pPr>
            <w:r>
              <w:t>Stresses = 2-5x</w:t>
            </w:r>
          </w:p>
          <w:p w14:paraId="68CEAFEC" w14:textId="77777777" w:rsidR="001E2751" w:rsidRDefault="001E2751" w:rsidP="00A133AB">
            <w:pPr>
              <w:pStyle w:val="BodyText"/>
            </w:pPr>
            <w:r>
              <w:t>Mass balance &lt; 1%</w:t>
            </w:r>
          </w:p>
          <w:p w14:paraId="5C3FCE52" w14:textId="77777777" w:rsidR="001E2751" w:rsidRDefault="001E2751" w:rsidP="00A133AB">
            <w:pPr>
              <w:pStyle w:val="BodyText"/>
            </w:pPr>
            <w:r>
              <w:t>Some properties &lt;&gt; field measurements.</w:t>
            </w:r>
          </w:p>
          <w:p w14:paraId="16DAF49C" w14:textId="77777777" w:rsidR="001E2751" w:rsidRDefault="001E2751" w:rsidP="00A133AB">
            <w:pPr>
              <w:pStyle w:val="BodyText"/>
            </w:pPr>
            <w:r>
              <w:t>Some key coarse discretisation.</w:t>
            </w:r>
          </w:p>
          <w:p w14:paraId="68E6CFD3" w14:textId="77777777" w:rsidR="001E2751" w:rsidRPr="005B2684" w:rsidRDefault="001E2751" w:rsidP="00A133AB">
            <w:pPr>
              <w:pStyle w:val="BodyText"/>
            </w:pPr>
            <w:r>
              <w:t>Review by hydrogeol.</w:t>
            </w:r>
          </w:p>
        </w:tc>
      </w:tr>
      <w:tr w:rsidR="001E2751" w:rsidRPr="00A8172F" w14:paraId="2EEEBC4E" w14:textId="77777777" w:rsidTr="00A133AB">
        <w:trPr>
          <w:cnfStyle w:val="000000100000" w:firstRow="0" w:lastRow="0" w:firstColumn="0" w:lastColumn="0" w:oddVBand="0" w:evenVBand="0" w:oddHBand="1" w:evenHBand="0" w:firstRowFirstColumn="0" w:firstRowLastColumn="0" w:lastRowFirstColumn="0" w:lastRowLastColumn="0"/>
        </w:trPr>
        <w:tc>
          <w:tcPr>
            <w:tcW w:w="851" w:type="dxa"/>
          </w:tcPr>
          <w:p w14:paraId="4A33E629" w14:textId="77777777" w:rsidR="001E2751" w:rsidRPr="00EA63C0" w:rsidRDefault="001E2751" w:rsidP="00A133AB">
            <w:pPr>
              <w:pStyle w:val="TableText"/>
            </w:pPr>
            <w:r>
              <w:t>3</w:t>
            </w:r>
          </w:p>
        </w:tc>
        <w:tc>
          <w:tcPr>
            <w:tcW w:w="2126" w:type="dxa"/>
          </w:tcPr>
          <w:p w14:paraId="4411847E" w14:textId="77777777" w:rsidR="001E2751" w:rsidRDefault="001E2751" w:rsidP="00A133AB">
            <w:pPr>
              <w:pStyle w:val="TableTextCentred"/>
              <w:jc w:val="left"/>
            </w:pPr>
            <w:r>
              <w:t>Lots</w:t>
            </w:r>
          </w:p>
          <w:p w14:paraId="6F14A831" w14:textId="77777777" w:rsidR="001E2751" w:rsidRDefault="001E2751" w:rsidP="00A133AB">
            <w:pPr>
              <w:pStyle w:val="BodyText"/>
            </w:pPr>
            <w:r>
              <w:t>Good aquifer geometry</w:t>
            </w:r>
          </w:p>
          <w:p w14:paraId="06855884" w14:textId="77777777" w:rsidR="001E2751" w:rsidRDefault="001E2751" w:rsidP="00A133AB">
            <w:pPr>
              <w:pStyle w:val="BodyText"/>
            </w:pPr>
            <w:r>
              <w:t>Good usage information</w:t>
            </w:r>
          </w:p>
          <w:p w14:paraId="44A1650B" w14:textId="77777777" w:rsidR="001E2751" w:rsidRDefault="001E2751" w:rsidP="00A133AB">
            <w:pPr>
              <w:pStyle w:val="BodyText"/>
            </w:pPr>
            <w:r>
              <w:t>Local climate information</w:t>
            </w:r>
          </w:p>
          <w:p w14:paraId="7EAE2D76" w14:textId="77777777" w:rsidR="001E2751" w:rsidRDefault="001E2751" w:rsidP="00A133AB">
            <w:pPr>
              <w:pStyle w:val="BodyText"/>
            </w:pPr>
            <w:r>
              <w:t>K measurements</w:t>
            </w:r>
          </w:p>
          <w:p w14:paraId="7B12F93B" w14:textId="77777777" w:rsidR="001E2751" w:rsidRPr="0067099C" w:rsidRDefault="001E2751" w:rsidP="00A133AB">
            <w:pPr>
              <w:pStyle w:val="BodyText"/>
            </w:pPr>
            <w:r>
              <w:t>Hi-res DEM</w:t>
            </w:r>
          </w:p>
        </w:tc>
        <w:tc>
          <w:tcPr>
            <w:tcW w:w="2693" w:type="dxa"/>
          </w:tcPr>
          <w:p w14:paraId="21F045E5" w14:textId="77777777" w:rsidR="001E2751" w:rsidRDefault="001E2751" w:rsidP="00A133AB">
            <w:pPr>
              <w:pStyle w:val="TableTextRight"/>
              <w:jc w:val="left"/>
            </w:pPr>
            <w:r>
              <w:t>Good performance stats.</w:t>
            </w:r>
          </w:p>
          <w:p w14:paraId="19B6269B" w14:textId="77777777" w:rsidR="001E2751" w:rsidRDefault="001E2751" w:rsidP="00A133AB">
            <w:pPr>
              <w:pStyle w:val="BodyText"/>
            </w:pPr>
            <w:r>
              <w:t>Long-term trends replicated.</w:t>
            </w:r>
          </w:p>
          <w:p w14:paraId="7BF3B590" w14:textId="77777777" w:rsidR="001E2751" w:rsidRDefault="001E2751" w:rsidP="00A133AB">
            <w:pPr>
              <w:pStyle w:val="BodyText"/>
            </w:pPr>
            <w:r>
              <w:t>Seasonal fluctuations OK.</w:t>
            </w:r>
          </w:p>
          <w:p w14:paraId="4F894A6D" w14:textId="77777777" w:rsidR="001E2751" w:rsidRDefault="001E2751" w:rsidP="00A133AB">
            <w:pPr>
              <w:pStyle w:val="BodyText"/>
            </w:pPr>
            <w:r>
              <w:t>Present day data targets.</w:t>
            </w:r>
          </w:p>
          <w:p w14:paraId="60F90DD7" w14:textId="77777777" w:rsidR="001E2751" w:rsidRPr="00F619B2" w:rsidRDefault="001E2751" w:rsidP="00A133AB">
            <w:pPr>
              <w:pStyle w:val="BodyText"/>
            </w:pPr>
            <w:r>
              <w:t>Head and flux targets.</w:t>
            </w:r>
          </w:p>
        </w:tc>
        <w:tc>
          <w:tcPr>
            <w:tcW w:w="2268" w:type="dxa"/>
          </w:tcPr>
          <w:p w14:paraId="4D94CD91" w14:textId="77777777" w:rsidR="001E2751" w:rsidRDefault="001E2751" w:rsidP="00A133AB">
            <w:pPr>
              <w:pStyle w:val="TableTextRight"/>
              <w:jc w:val="left"/>
            </w:pPr>
            <w:r>
              <w:t>Timeframe approx. calibration.</w:t>
            </w:r>
          </w:p>
          <w:p w14:paraId="609F130F" w14:textId="77777777" w:rsidR="001E2751" w:rsidRDefault="001E2751" w:rsidP="00A133AB">
            <w:pPr>
              <w:pStyle w:val="BodyText"/>
            </w:pPr>
            <w:r>
              <w:t>Similar stress periods.</w:t>
            </w:r>
          </w:p>
          <w:p w14:paraId="51AB090E" w14:textId="77777777" w:rsidR="001E2751" w:rsidRDefault="001E2751" w:rsidP="00A133AB">
            <w:pPr>
              <w:pStyle w:val="BodyText"/>
            </w:pPr>
            <w:r>
              <w:t>Similar stresses to those in calibration.</w:t>
            </w:r>
          </w:p>
          <w:p w14:paraId="2987396D" w14:textId="77777777" w:rsidR="001E2751" w:rsidRDefault="001E2751" w:rsidP="00A133AB">
            <w:pPr>
              <w:pStyle w:val="BodyText"/>
            </w:pPr>
            <w:r>
              <w:t>Steady-state prediction consistent with steady-state calibration.</w:t>
            </w:r>
          </w:p>
          <w:p w14:paraId="43B2CE2F" w14:textId="77777777" w:rsidR="001E2751" w:rsidRPr="008C105D" w:rsidRDefault="001E2751" w:rsidP="00A133AB">
            <w:pPr>
              <w:pStyle w:val="BodyText"/>
            </w:pPr>
            <w:r>
              <w:t>Good verification.</w:t>
            </w:r>
          </w:p>
        </w:tc>
        <w:tc>
          <w:tcPr>
            <w:tcW w:w="1757" w:type="dxa"/>
          </w:tcPr>
          <w:p w14:paraId="3D9CB4C5" w14:textId="77777777" w:rsidR="001E2751" w:rsidRDefault="001E2751" w:rsidP="00A133AB">
            <w:pPr>
              <w:pStyle w:val="TableTextRight"/>
              <w:jc w:val="left"/>
            </w:pPr>
            <w:r>
              <w:t>Timeframe &lt; 3x</w:t>
            </w:r>
          </w:p>
          <w:p w14:paraId="3FCFBF49" w14:textId="77777777" w:rsidR="001E2751" w:rsidRDefault="001E2751" w:rsidP="00A133AB">
            <w:pPr>
              <w:pStyle w:val="BodyText"/>
            </w:pPr>
            <w:r>
              <w:t>Stresses &lt; 2x</w:t>
            </w:r>
          </w:p>
          <w:p w14:paraId="1FEA2591" w14:textId="77777777" w:rsidR="001E2751" w:rsidRDefault="001E2751" w:rsidP="00A133AB">
            <w:pPr>
              <w:pStyle w:val="BodyText"/>
            </w:pPr>
            <w:r>
              <w:t>Mass balance &lt; 0.5%</w:t>
            </w:r>
          </w:p>
          <w:p w14:paraId="74B0018A" w14:textId="77777777" w:rsidR="001E2751" w:rsidRDefault="001E2751" w:rsidP="00A133AB">
            <w:pPr>
              <w:pStyle w:val="BodyText"/>
            </w:pPr>
            <w:r>
              <w:t>Properties approx. field measurements.</w:t>
            </w:r>
          </w:p>
          <w:p w14:paraId="1F38117B" w14:textId="77777777" w:rsidR="001E2751" w:rsidRDefault="001E2751" w:rsidP="00A133AB">
            <w:pPr>
              <w:pStyle w:val="BodyText"/>
            </w:pPr>
            <w:r>
              <w:t>Some key coarse discretisation.</w:t>
            </w:r>
          </w:p>
          <w:p w14:paraId="45036962" w14:textId="77777777" w:rsidR="001E2751" w:rsidRPr="005B2684" w:rsidRDefault="001E2751" w:rsidP="00A133AB">
            <w:pPr>
              <w:pStyle w:val="BodyText"/>
            </w:pPr>
            <w:r>
              <w:t>Review by modeller.</w:t>
            </w:r>
          </w:p>
        </w:tc>
      </w:tr>
    </w:tbl>
    <w:p w14:paraId="17BABECD" w14:textId="77777777" w:rsidR="001E2751" w:rsidRDefault="001E2751" w:rsidP="001E2751">
      <w:pPr>
        <w:pStyle w:val="BodyText"/>
      </w:pPr>
    </w:p>
    <w:p w14:paraId="7236765E" w14:textId="65C3BCD4" w:rsidR="001E2751" w:rsidRDefault="001E2751" w:rsidP="001E2751">
      <w:pPr>
        <w:pStyle w:val="Caption"/>
      </w:pPr>
      <w:bookmarkStart w:id="244" w:name="_Ref434488864"/>
      <w:bookmarkStart w:id="245" w:name="_Toc458080256"/>
      <w:bookmarkStart w:id="246" w:name="_Toc483825266"/>
      <w:r>
        <w:t xml:space="preserve">Table </w:t>
      </w:r>
      <w:fldSimple w:instr=" SEQ Table \* ARABIC ">
        <w:r w:rsidR="000B20BB">
          <w:rPr>
            <w:noProof/>
          </w:rPr>
          <w:t>5</w:t>
        </w:r>
      </w:fldSimple>
      <w:bookmarkEnd w:id="244"/>
      <w:r w:rsidR="00BF3C9C">
        <w:tab/>
      </w:r>
      <w:r>
        <w:t>Gippsland Model appraisal based on the abbreviated guideline (</w:t>
      </w:r>
      <w:r>
        <w:fldChar w:fldCharType="begin"/>
      </w:r>
      <w:r>
        <w:instrText xml:space="preserve"> REF _Ref434488819 \h </w:instrText>
      </w:r>
      <w:r>
        <w:fldChar w:fldCharType="separate"/>
      </w:r>
      <w:r w:rsidR="000B20BB">
        <w:t xml:space="preserve">Table </w:t>
      </w:r>
      <w:r w:rsidR="000B20BB">
        <w:rPr>
          <w:noProof/>
        </w:rPr>
        <w:t>4</w:t>
      </w:r>
      <w:r>
        <w:fldChar w:fldCharType="end"/>
      </w:r>
      <w:r>
        <w:t>)</w:t>
      </w:r>
      <w:bookmarkEnd w:id="245"/>
      <w:bookmarkEnd w:id="246"/>
    </w:p>
    <w:tbl>
      <w:tblPr>
        <w:tblStyle w:val="TableBAHeaderRow"/>
        <w:tblW w:w="9695" w:type="dxa"/>
        <w:tblLayout w:type="fixed"/>
        <w:tblLook w:val="04A0" w:firstRow="1" w:lastRow="0" w:firstColumn="1" w:lastColumn="0" w:noHBand="0" w:noVBand="1"/>
      </w:tblPr>
      <w:tblGrid>
        <w:gridCol w:w="851"/>
        <w:gridCol w:w="1417"/>
        <w:gridCol w:w="2268"/>
        <w:gridCol w:w="2552"/>
        <w:gridCol w:w="2607"/>
      </w:tblGrid>
      <w:tr w:rsidR="001E2751" w14:paraId="4B61B975" w14:textId="77777777" w:rsidTr="00A133AB">
        <w:trPr>
          <w:cnfStyle w:val="100000000000" w:firstRow="1" w:lastRow="0" w:firstColumn="0" w:lastColumn="0" w:oddVBand="0" w:evenVBand="0" w:oddHBand="0" w:evenHBand="0" w:firstRowFirstColumn="0" w:firstRowLastColumn="0" w:lastRowFirstColumn="0" w:lastRowLastColumn="0"/>
          <w:tblHeader/>
        </w:trPr>
        <w:tc>
          <w:tcPr>
            <w:tcW w:w="851" w:type="dxa"/>
          </w:tcPr>
          <w:p w14:paraId="2E67E152" w14:textId="77777777" w:rsidR="001E2751" w:rsidRPr="00595095" w:rsidRDefault="001E2751" w:rsidP="00A133AB">
            <w:pPr>
              <w:pStyle w:val="TableText"/>
            </w:pPr>
            <w:r>
              <w:t>Class</w:t>
            </w:r>
          </w:p>
        </w:tc>
        <w:tc>
          <w:tcPr>
            <w:tcW w:w="1417" w:type="dxa"/>
          </w:tcPr>
          <w:p w14:paraId="623BD34A" w14:textId="77777777" w:rsidR="001E2751" w:rsidRPr="00595095" w:rsidRDefault="001E2751" w:rsidP="00A133AB">
            <w:pPr>
              <w:pStyle w:val="TableTextCentred"/>
              <w:jc w:val="left"/>
            </w:pPr>
            <w:r>
              <w:t>Data</w:t>
            </w:r>
          </w:p>
        </w:tc>
        <w:tc>
          <w:tcPr>
            <w:tcW w:w="2268" w:type="dxa"/>
          </w:tcPr>
          <w:p w14:paraId="2C25A92F" w14:textId="77777777" w:rsidR="001E2751" w:rsidRPr="00595095" w:rsidRDefault="001E2751" w:rsidP="00A133AB">
            <w:pPr>
              <w:pStyle w:val="TableTextRight"/>
              <w:jc w:val="left"/>
            </w:pPr>
            <w:r>
              <w:t>Calibration</w:t>
            </w:r>
          </w:p>
        </w:tc>
        <w:tc>
          <w:tcPr>
            <w:tcW w:w="2552" w:type="dxa"/>
          </w:tcPr>
          <w:p w14:paraId="3BD827BF" w14:textId="77777777" w:rsidR="001E2751" w:rsidRDefault="001E2751" w:rsidP="00A133AB">
            <w:pPr>
              <w:pStyle w:val="TableTextRight"/>
              <w:jc w:val="left"/>
            </w:pPr>
            <w:r>
              <w:t>Prediction</w:t>
            </w:r>
          </w:p>
        </w:tc>
        <w:tc>
          <w:tcPr>
            <w:tcW w:w="2607" w:type="dxa"/>
          </w:tcPr>
          <w:p w14:paraId="6E79A2A6" w14:textId="77777777" w:rsidR="001E2751" w:rsidRDefault="001E2751" w:rsidP="00A133AB">
            <w:pPr>
              <w:pStyle w:val="TableTextRight"/>
              <w:jc w:val="left"/>
            </w:pPr>
            <w:r>
              <w:t>Indicators</w:t>
            </w:r>
          </w:p>
        </w:tc>
      </w:tr>
      <w:tr w:rsidR="001E2751" w:rsidRPr="0034391E" w14:paraId="7AB59FAF" w14:textId="77777777" w:rsidTr="00A133AB">
        <w:trPr>
          <w:cnfStyle w:val="000000100000" w:firstRow="0" w:lastRow="0" w:firstColumn="0" w:lastColumn="0" w:oddVBand="0" w:evenVBand="0" w:oddHBand="1" w:evenHBand="0" w:firstRowFirstColumn="0" w:firstRowLastColumn="0" w:lastRowFirstColumn="0" w:lastRowLastColumn="0"/>
        </w:trPr>
        <w:tc>
          <w:tcPr>
            <w:tcW w:w="851" w:type="dxa"/>
          </w:tcPr>
          <w:p w14:paraId="7F14A0C8" w14:textId="77777777" w:rsidR="001E2751" w:rsidRPr="00EA63C0" w:rsidRDefault="001E2751" w:rsidP="00A133AB">
            <w:pPr>
              <w:pStyle w:val="TableText"/>
            </w:pPr>
            <w:r>
              <w:t>1</w:t>
            </w:r>
          </w:p>
        </w:tc>
        <w:tc>
          <w:tcPr>
            <w:tcW w:w="1417" w:type="dxa"/>
          </w:tcPr>
          <w:p w14:paraId="55690C58" w14:textId="77777777" w:rsidR="001E2751" w:rsidRPr="001E47DA" w:rsidRDefault="001E2751" w:rsidP="00A133AB">
            <w:pPr>
              <w:pStyle w:val="BodyText"/>
            </w:pPr>
          </w:p>
        </w:tc>
        <w:tc>
          <w:tcPr>
            <w:tcW w:w="2268" w:type="dxa"/>
          </w:tcPr>
          <w:p w14:paraId="3A0B7731" w14:textId="77777777" w:rsidR="001E2751" w:rsidRPr="001E47DA" w:rsidRDefault="001E2751" w:rsidP="00A133AB">
            <w:pPr>
              <w:pStyle w:val="BodyText"/>
            </w:pPr>
          </w:p>
        </w:tc>
        <w:tc>
          <w:tcPr>
            <w:tcW w:w="2552" w:type="dxa"/>
          </w:tcPr>
          <w:p w14:paraId="64E869DE" w14:textId="77777777" w:rsidR="001E2751" w:rsidRPr="0034391E" w:rsidRDefault="001E2751" w:rsidP="00A133AB">
            <w:pPr>
              <w:pStyle w:val="BodyText"/>
            </w:pPr>
          </w:p>
        </w:tc>
        <w:tc>
          <w:tcPr>
            <w:tcW w:w="2607" w:type="dxa"/>
          </w:tcPr>
          <w:p w14:paraId="43324609" w14:textId="77777777" w:rsidR="001E2751" w:rsidRPr="0034391E" w:rsidRDefault="001E2751" w:rsidP="00A133AB">
            <w:pPr>
              <w:pStyle w:val="BodyText"/>
            </w:pPr>
            <w:r>
              <w:t>X Timeframe &gt; 10x</w:t>
            </w:r>
          </w:p>
        </w:tc>
      </w:tr>
      <w:tr w:rsidR="001E2751" w:rsidRPr="005B2684" w14:paraId="221BF849" w14:textId="77777777" w:rsidTr="00A133AB">
        <w:trPr>
          <w:cnfStyle w:val="000000010000" w:firstRow="0" w:lastRow="0" w:firstColumn="0" w:lastColumn="0" w:oddVBand="0" w:evenVBand="0" w:oddHBand="0" w:evenHBand="1" w:firstRowFirstColumn="0" w:firstRowLastColumn="0" w:lastRowFirstColumn="0" w:lastRowLastColumn="0"/>
        </w:trPr>
        <w:tc>
          <w:tcPr>
            <w:tcW w:w="851" w:type="dxa"/>
          </w:tcPr>
          <w:p w14:paraId="24BBE34E" w14:textId="77777777" w:rsidR="001E2751" w:rsidRPr="00EA63C0" w:rsidRDefault="001E2751" w:rsidP="00A133AB">
            <w:pPr>
              <w:pStyle w:val="TableText"/>
            </w:pPr>
            <w:r>
              <w:t>2</w:t>
            </w:r>
          </w:p>
        </w:tc>
        <w:tc>
          <w:tcPr>
            <w:tcW w:w="1417" w:type="dxa"/>
          </w:tcPr>
          <w:p w14:paraId="570BDC02" w14:textId="77777777" w:rsidR="001E2751" w:rsidRPr="0067099C" w:rsidRDefault="001E2751" w:rsidP="00A133AB">
            <w:pPr>
              <w:pStyle w:val="BodyText"/>
            </w:pPr>
            <w:r>
              <w:t>X - some</w:t>
            </w:r>
          </w:p>
        </w:tc>
        <w:tc>
          <w:tcPr>
            <w:tcW w:w="2268" w:type="dxa"/>
          </w:tcPr>
          <w:p w14:paraId="7D042D29" w14:textId="77777777" w:rsidR="001E2751" w:rsidRPr="00F619B2" w:rsidRDefault="001E2751" w:rsidP="00A133AB">
            <w:pPr>
              <w:pStyle w:val="BodyText"/>
            </w:pPr>
            <w:r>
              <w:t>X – partial performance</w:t>
            </w:r>
          </w:p>
        </w:tc>
        <w:tc>
          <w:tcPr>
            <w:tcW w:w="2552" w:type="dxa"/>
          </w:tcPr>
          <w:p w14:paraId="24458870" w14:textId="77777777" w:rsidR="001E2751" w:rsidRPr="008C105D" w:rsidRDefault="001E2751" w:rsidP="00A133AB">
            <w:pPr>
              <w:pStyle w:val="BodyText"/>
            </w:pPr>
            <w:r>
              <w:t>X timeframe &gt; calibration</w:t>
            </w:r>
          </w:p>
        </w:tc>
        <w:tc>
          <w:tcPr>
            <w:tcW w:w="2607" w:type="dxa"/>
          </w:tcPr>
          <w:p w14:paraId="1A9004FC" w14:textId="77777777" w:rsidR="001E2751" w:rsidRPr="005B2684" w:rsidRDefault="001E2751" w:rsidP="00A133AB">
            <w:pPr>
              <w:pStyle w:val="BodyText"/>
            </w:pPr>
          </w:p>
        </w:tc>
      </w:tr>
      <w:tr w:rsidR="001E2751" w:rsidRPr="005B2684" w14:paraId="193F2110" w14:textId="77777777" w:rsidTr="00A133AB">
        <w:trPr>
          <w:cnfStyle w:val="000000100000" w:firstRow="0" w:lastRow="0" w:firstColumn="0" w:lastColumn="0" w:oddVBand="0" w:evenVBand="0" w:oddHBand="1" w:evenHBand="0" w:firstRowFirstColumn="0" w:firstRowLastColumn="0" w:lastRowFirstColumn="0" w:lastRowLastColumn="0"/>
        </w:trPr>
        <w:tc>
          <w:tcPr>
            <w:tcW w:w="851" w:type="dxa"/>
          </w:tcPr>
          <w:p w14:paraId="2610DFF6" w14:textId="77777777" w:rsidR="001E2751" w:rsidRPr="00EA63C0" w:rsidRDefault="001E2751" w:rsidP="00A133AB">
            <w:pPr>
              <w:pStyle w:val="TableText"/>
            </w:pPr>
            <w:r>
              <w:t>3</w:t>
            </w:r>
          </w:p>
        </w:tc>
        <w:tc>
          <w:tcPr>
            <w:tcW w:w="1417" w:type="dxa"/>
          </w:tcPr>
          <w:p w14:paraId="706CB93B" w14:textId="77777777" w:rsidR="001E2751" w:rsidRPr="0067099C" w:rsidRDefault="001E2751" w:rsidP="00A133AB">
            <w:pPr>
              <w:pStyle w:val="BodyText"/>
            </w:pPr>
          </w:p>
        </w:tc>
        <w:tc>
          <w:tcPr>
            <w:tcW w:w="2268" w:type="dxa"/>
          </w:tcPr>
          <w:p w14:paraId="160AF69C" w14:textId="77777777" w:rsidR="001E2751" w:rsidRPr="00F619B2" w:rsidRDefault="001E2751" w:rsidP="00A133AB">
            <w:pPr>
              <w:pStyle w:val="BodyText"/>
            </w:pPr>
          </w:p>
        </w:tc>
        <w:tc>
          <w:tcPr>
            <w:tcW w:w="2552" w:type="dxa"/>
          </w:tcPr>
          <w:p w14:paraId="3DA380FC" w14:textId="77777777" w:rsidR="001E2751" w:rsidRPr="008C105D" w:rsidRDefault="001E2751" w:rsidP="00A133AB">
            <w:pPr>
              <w:pStyle w:val="BodyText"/>
            </w:pPr>
          </w:p>
        </w:tc>
        <w:tc>
          <w:tcPr>
            <w:tcW w:w="2607" w:type="dxa"/>
          </w:tcPr>
          <w:p w14:paraId="449813DF" w14:textId="77777777" w:rsidR="001E2751" w:rsidRPr="005B2684" w:rsidRDefault="001E2751" w:rsidP="00A133AB">
            <w:pPr>
              <w:pStyle w:val="BodyText"/>
            </w:pPr>
          </w:p>
        </w:tc>
      </w:tr>
    </w:tbl>
    <w:p w14:paraId="306C49A9" w14:textId="77777777" w:rsidR="001E2751" w:rsidRDefault="001E2751" w:rsidP="001E2751">
      <w:pPr>
        <w:pStyle w:val="Heading5"/>
      </w:pPr>
      <w:bookmarkStart w:id="247" w:name="_Toc483907257"/>
      <w:bookmarkStart w:id="248" w:name="_Toc483907358"/>
      <w:bookmarkStart w:id="249" w:name="_Toc483907450"/>
      <w:bookmarkStart w:id="250" w:name="_Toc458080354"/>
      <w:bookmarkStart w:id="251" w:name="_Toc483908408"/>
      <w:bookmarkEnd w:id="247"/>
      <w:bookmarkEnd w:id="248"/>
      <w:bookmarkEnd w:id="249"/>
      <w:r>
        <w:t>Model simulation period</w:t>
      </w:r>
      <w:bookmarkEnd w:id="250"/>
      <w:bookmarkEnd w:id="251"/>
    </w:p>
    <w:p w14:paraId="4552AC8A" w14:textId="56825D42" w:rsidR="001E2751" w:rsidRPr="00127DD3" w:rsidRDefault="001E2751" w:rsidP="001E2751">
      <w:r w:rsidRPr="00127DD3">
        <w:t>Groundwater recharge in southern Australia is strongly correlated with annual rainfall</w:t>
      </w:r>
      <w:r w:rsidR="00A339A6">
        <w:t xml:space="preserve">. </w:t>
      </w:r>
      <w:r w:rsidRPr="00127DD3">
        <w:t>This is particularly true when the seasonal rainfall pattern follows that established by the long-term trend</w:t>
      </w:r>
      <w:r w:rsidR="00A339A6">
        <w:t xml:space="preserve">. </w:t>
      </w:r>
      <w:r w:rsidRPr="00127DD3">
        <w:t xml:space="preserve">In this condition most rainfall occurs during cold wet winters and in hot dry summers. </w:t>
      </w:r>
    </w:p>
    <w:p w14:paraId="0FB2034D" w14:textId="5EE1FA66" w:rsidR="001E2751" w:rsidRPr="00127DD3" w:rsidRDefault="001E2751" w:rsidP="001E2751">
      <w:r>
        <w:t>When evaluating the steady-state condition i</w:t>
      </w:r>
      <w:r w:rsidRPr="00127DD3">
        <w:t xml:space="preserve">t is useful to </w:t>
      </w:r>
      <w:r>
        <w:t xml:space="preserve">adopt a period </w:t>
      </w:r>
      <w:r w:rsidRPr="00127DD3">
        <w:t xml:space="preserve">that has stable </w:t>
      </w:r>
      <w:r>
        <w:t xml:space="preserve">and consistent </w:t>
      </w:r>
      <w:r w:rsidRPr="00127DD3">
        <w:t>climate and land use over time</w:t>
      </w:r>
      <w:r w:rsidR="00A339A6">
        <w:t xml:space="preserve">. </w:t>
      </w:r>
      <w:r>
        <w:t xml:space="preserve">Such a period </w:t>
      </w:r>
      <w:r w:rsidRPr="00127DD3">
        <w:t xml:space="preserve">allows for an </w:t>
      </w:r>
      <w:r>
        <w:t>assessment</w:t>
      </w:r>
      <w:r w:rsidRPr="00127DD3">
        <w:t xml:space="preserve"> of a</w:t>
      </w:r>
      <w:r w:rsidR="005203FA">
        <w:t xml:space="preserve"> quasi</w:t>
      </w:r>
      <w:r w:rsidR="005203FA">
        <w:noBreakHyphen/>
      </w:r>
      <w:r w:rsidRPr="00127DD3">
        <w:t>equilibrium condition that is ultimately realised between surface water and groundwater</w:t>
      </w:r>
      <w:r w:rsidR="00A339A6">
        <w:t xml:space="preserve">. </w:t>
      </w:r>
      <w:r w:rsidRPr="00127DD3">
        <w:t xml:space="preserve">This </w:t>
      </w:r>
      <w:r>
        <w:t>approach was adopted as</w:t>
      </w:r>
      <w:r w:rsidRPr="00127DD3">
        <w:t xml:space="preserve"> the basis of a steady-state groundwater model. </w:t>
      </w:r>
    </w:p>
    <w:p w14:paraId="3B355A4B" w14:textId="2D7E76E5" w:rsidR="001E2751" w:rsidRDefault="001E2751" w:rsidP="001E2751">
      <w:r w:rsidRPr="00127DD3">
        <w:t xml:space="preserve">Choosing a </w:t>
      </w:r>
      <w:r>
        <w:t xml:space="preserve">representative annual daily climate series </w:t>
      </w:r>
      <w:r w:rsidRPr="00127DD3">
        <w:t xml:space="preserve">that best represents the </w:t>
      </w:r>
      <w:r>
        <w:t xml:space="preserve">long-term, zero trending </w:t>
      </w:r>
      <w:r w:rsidRPr="00127DD3">
        <w:t>climatic c</w:t>
      </w:r>
      <w:r>
        <w:t>onditions</w:t>
      </w:r>
      <w:r w:rsidRPr="00127DD3">
        <w:t xml:space="preserve"> f</w:t>
      </w:r>
      <w:r>
        <w:t xml:space="preserve">rom historical records, and which is supported by adequate and available calibration data within the same time period, </w:t>
      </w:r>
      <w:r w:rsidRPr="00127DD3">
        <w:t xml:space="preserve">is an essential part of </w:t>
      </w:r>
      <w:r>
        <w:t xml:space="preserve">constructing a </w:t>
      </w:r>
      <w:r w:rsidRPr="00127DD3">
        <w:t xml:space="preserve">steady-state </w:t>
      </w:r>
      <w:r>
        <w:t>simulation</w:t>
      </w:r>
      <w:r w:rsidR="00A339A6">
        <w:t xml:space="preserve">. </w:t>
      </w:r>
      <w:r>
        <w:t>Using this approach the representative steady-state condition was based on 1970 climatic conditions</w:t>
      </w:r>
      <w:r w:rsidR="00471DCC">
        <w:t xml:space="preserve">, </w:t>
      </w:r>
      <w:r>
        <w:t xml:space="preserve"> during which no groundwater extractions were assumed</w:t>
      </w:r>
      <w:r w:rsidR="00A339A6">
        <w:t xml:space="preserve">. </w:t>
      </w:r>
      <w:r>
        <w:t>This initial state was selected to represent predevelopment conditions, as post-1970 historic groundwater pumping in the region (on and offshore) had not achieved a quasi-equilibrium response as evidenced by available groundwater hydrograph trends</w:t>
      </w:r>
      <w:r w:rsidR="00A339A6">
        <w:t xml:space="preserve">. </w:t>
      </w:r>
    </w:p>
    <w:p w14:paraId="08D5C75E" w14:textId="13AFF4FF" w:rsidR="001E2751" w:rsidRDefault="001E2751" w:rsidP="001E2751">
      <w:pPr>
        <w:pStyle w:val="BodyText"/>
      </w:pPr>
      <w:r w:rsidRPr="00B75454">
        <w:t xml:space="preserve">The </w:t>
      </w:r>
      <w:r>
        <w:t xml:space="preserve">transient </w:t>
      </w:r>
      <w:r w:rsidRPr="00B75454">
        <w:t xml:space="preserve">simulation period </w:t>
      </w:r>
      <w:r>
        <w:t>was</w:t>
      </w:r>
      <w:r w:rsidRPr="00B75454">
        <w:t xml:space="preserve"> </w:t>
      </w:r>
      <w:r w:rsidR="005203FA">
        <w:t xml:space="preserve">from </w:t>
      </w:r>
      <w:r w:rsidRPr="00B75454">
        <w:t>1970 to 2012</w:t>
      </w:r>
      <w:r w:rsidR="00A339A6">
        <w:t xml:space="preserve">. </w:t>
      </w:r>
      <w:r w:rsidRPr="00B75454">
        <w:t xml:space="preserve">This period captures both pre-mine development and </w:t>
      </w:r>
      <w:r>
        <w:t xml:space="preserve">a range of </w:t>
      </w:r>
      <w:r w:rsidRPr="00B75454">
        <w:t>varying climatic conditions, including above average wet and dry sequences</w:t>
      </w:r>
      <w:r w:rsidR="00A339A6">
        <w:t xml:space="preserve">. </w:t>
      </w:r>
      <w:r>
        <w:t>The 1970 starting date enables the incorporation of historic groundwater extraction data into the model and provides sufficient lead time for the groundwater model to minimise the impact of initial conditions on model predictions associated with the period of interest, namely the calibration/validation period of 2000 to 2012</w:t>
      </w:r>
      <w:r w:rsidR="00F546E5">
        <w:t>.</w:t>
      </w:r>
    </w:p>
    <w:p w14:paraId="283B29AA" w14:textId="77777777" w:rsidR="001E2751" w:rsidRDefault="001E2751" w:rsidP="001E2751">
      <w:pPr>
        <w:pStyle w:val="Heading5"/>
      </w:pPr>
      <w:bookmarkStart w:id="252" w:name="_Toc483859906"/>
      <w:bookmarkStart w:id="253" w:name="_Toc483859981"/>
      <w:bookmarkStart w:id="254" w:name="_Toc483860056"/>
      <w:bookmarkStart w:id="255" w:name="_Toc483907259"/>
      <w:bookmarkStart w:id="256" w:name="_Toc483907360"/>
      <w:bookmarkStart w:id="257" w:name="_Toc483907452"/>
      <w:bookmarkStart w:id="258" w:name="_Toc458080355"/>
      <w:bookmarkStart w:id="259" w:name="_Toc483908409"/>
      <w:bookmarkEnd w:id="252"/>
      <w:bookmarkEnd w:id="253"/>
      <w:bookmarkEnd w:id="254"/>
      <w:bookmarkEnd w:id="255"/>
      <w:bookmarkEnd w:id="256"/>
      <w:bookmarkEnd w:id="257"/>
      <w:r>
        <w:t>Model stress periods</w:t>
      </w:r>
      <w:bookmarkEnd w:id="258"/>
      <w:bookmarkEnd w:id="259"/>
    </w:p>
    <w:p w14:paraId="00BA245F" w14:textId="3D57ECE8" w:rsidR="001E2751" w:rsidRDefault="001E2751" w:rsidP="001E2751">
      <w:pPr>
        <w:pStyle w:val="BodyText"/>
      </w:pPr>
      <w:r>
        <w:t xml:space="preserve">The transient calibration period has been formulated with </w:t>
      </w:r>
      <w:r w:rsidRPr="00B75454">
        <w:t xml:space="preserve">annual </w:t>
      </w:r>
      <w:r>
        <w:t>stress periods</w:t>
      </w:r>
      <w:r w:rsidRPr="00B75454">
        <w:t xml:space="preserve"> for the period 1970</w:t>
      </w:r>
      <w:r w:rsidR="009D498A">
        <w:t xml:space="preserve"> to</w:t>
      </w:r>
      <w:r w:rsidRPr="00B75454">
        <w:t>199</w:t>
      </w:r>
      <w:r>
        <w:t>0</w:t>
      </w:r>
      <w:r w:rsidRPr="00B75454">
        <w:t xml:space="preserve">, and monthly </w:t>
      </w:r>
      <w:r>
        <w:t>stress periods</w:t>
      </w:r>
      <w:r w:rsidRPr="00B75454">
        <w:t xml:space="preserve"> throughout the 199</w:t>
      </w:r>
      <w:r>
        <w:t>1</w:t>
      </w:r>
      <w:r w:rsidR="009D498A">
        <w:t xml:space="preserve"> to </w:t>
      </w:r>
      <w:r w:rsidRPr="00B75454">
        <w:t>201</w:t>
      </w:r>
      <w:r>
        <w:t>2</w:t>
      </w:r>
      <w:r w:rsidRPr="00B75454">
        <w:t xml:space="preserve"> calibration/verification periods</w:t>
      </w:r>
      <w:r w:rsidR="00A339A6">
        <w:t xml:space="preserve">. </w:t>
      </w:r>
      <w:r>
        <w:t>The model stress periods were based on adequately capturing historical onshore and offshore extractions, specifically the Latrobe Valley coal mines and offshore oil and gas production wells</w:t>
      </w:r>
      <w:r w:rsidR="00A339A6">
        <w:t xml:space="preserve">. </w:t>
      </w:r>
      <w:r>
        <w:t xml:space="preserve">To this end, pre-1990 stress periods were assigned as annual within which </w:t>
      </w:r>
      <w:r w:rsidR="005203FA">
        <w:t xml:space="preserve">12 </w:t>
      </w:r>
      <w:r>
        <w:t>time-steps were adopted</w:t>
      </w:r>
      <w:r w:rsidR="00A339A6">
        <w:t xml:space="preserve">. </w:t>
      </w:r>
      <w:r>
        <w:t>For the more recent post-1990 calibration/verification period</w:t>
      </w:r>
      <w:r w:rsidR="005203FA">
        <w:t>,</w:t>
      </w:r>
      <w:r>
        <w:t xml:space="preserve"> the stress period was based on representing seasonal water level oscillation and extractions data</w:t>
      </w:r>
      <w:r w:rsidR="00A339A6">
        <w:t xml:space="preserve">. </w:t>
      </w:r>
      <w:r>
        <w:t>As such, monthly time-steps were adopted post-1990</w:t>
      </w:r>
      <w:r w:rsidR="00A339A6">
        <w:t xml:space="preserve">. </w:t>
      </w:r>
      <w:r>
        <w:t>This temporal resolution was also considered adequate to enable an assessment of the potential impacts of water changes on water dependent ecosystems</w:t>
      </w:r>
      <w:r w:rsidR="00A339A6">
        <w:t xml:space="preserve">. </w:t>
      </w:r>
      <w:r w:rsidR="00740CED">
        <w:t>I</w:t>
      </w:r>
      <w:r>
        <w:t xml:space="preserve">t must be noted that </w:t>
      </w:r>
      <w:r w:rsidR="00740CED">
        <w:t xml:space="preserve">throughout the simulation </w:t>
      </w:r>
      <w:r>
        <w:t>d</w:t>
      </w:r>
      <w:r w:rsidRPr="00B75454">
        <w:t xml:space="preserve">aily data was used in the generation of recharge and potential groundwater evapotranspiration </w:t>
      </w:r>
      <w:r w:rsidR="00740CED">
        <w:t>stress periods</w:t>
      </w:r>
      <w:r>
        <w:t>.</w:t>
      </w:r>
    </w:p>
    <w:p w14:paraId="4CB74386" w14:textId="77777777" w:rsidR="001E2751" w:rsidRDefault="001E2751" w:rsidP="001E2751">
      <w:pPr>
        <w:pStyle w:val="Heading5"/>
      </w:pPr>
      <w:bookmarkStart w:id="260" w:name="_Toc483859908"/>
      <w:bookmarkStart w:id="261" w:name="_Toc483859983"/>
      <w:bookmarkStart w:id="262" w:name="_Toc483860058"/>
      <w:bookmarkStart w:id="263" w:name="_Toc483907261"/>
      <w:bookmarkStart w:id="264" w:name="_Toc483907362"/>
      <w:bookmarkStart w:id="265" w:name="_Toc483907454"/>
      <w:bookmarkStart w:id="266" w:name="_Toc458080356"/>
      <w:bookmarkStart w:id="267" w:name="_Toc483908410"/>
      <w:bookmarkEnd w:id="260"/>
      <w:bookmarkEnd w:id="261"/>
      <w:bookmarkEnd w:id="262"/>
      <w:bookmarkEnd w:id="263"/>
      <w:bookmarkEnd w:id="264"/>
      <w:bookmarkEnd w:id="265"/>
      <w:r>
        <w:t>Model groundwater extractions</w:t>
      </w:r>
      <w:bookmarkEnd w:id="266"/>
      <w:bookmarkEnd w:id="267"/>
    </w:p>
    <w:p w14:paraId="2DA65358" w14:textId="77777777" w:rsidR="001E2751" w:rsidRPr="0064717D" w:rsidRDefault="001E2751" w:rsidP="001E2751">
      <w:r w:rsidRPr="0064717D">
        <w:t>Time series groundwater extraction data was sourced from various independent data sets, namely:</w:t>
      </w:r>
    </w:p>
    <w:p w14:paraId="60D81442" w14:textId="77777777" w:rsidR="001E2751" w:rsidRPr="0064717D" w:rsidRDefault="001E2751" w:rsidP="00F0469A">
      <w:pPr>
        <w:pStyle w:val="ListParagraph"/>
        <w:numPr>
          <w:ilvl w:val="0"/>
          <w:numId w:val="19"/>
        </w:numPr>
      </w:pPr>
      <w:r w:rsidRPr="0064717D">
        <w:t>Southern Rural Water</w:t>
      </w:r>
      <w:r>
        <w:t xml:space="preserve"> – </w:t>
      </w:r>
      <w:r w:rsidRPr="0064717D">
        <w:t>This data include</w:t>
      </w:r>
      <w:r>
        <w:t>s</w:t>
      </w:r>
      <w:r w:rsidRPr="0064717D">
        <w:t xml:space="preserve"> groundwater bore locations, bore construction date, entitlement and metered usage.</w:t>
      </w:r>
    </w:p>
    <w:p w14:paraId="5C8E1825" w14:textId="41DA0FFA" w:rsidR="001E2751" w:rsidRPr="0064717D" w:rsidRDefault="001E2751" w:rsidP="00F0469A">
      <w:pPr>
        <w:pStyle w:val="ListParagraph"/>
        <w:numPr>
          <w:ilvl w:val="0"/>
          <w:numId w:val="19"/>
        </w:numPr>
      </w:pPr>
      <w:r w:rsidRPr="0064717D">
        <w:t>GHD mine models</w:t>
      </w:r>
      <w:r>
        <w:t xml:space="preserve"> – </w:t>
      </w:r>
      <w:r w:rsidRPr="0064717D">
        <w:t xml:space="preserve">Pre-existing simulation model well files sourced to provide site specific groundwater extractions associated with </w:t>
      </w:r>
      <w:r w:rsidR="00740CED">
        <w:t xml:space="preserve">the </w:t>
      </w:r>
      <w:r>
        <w:t>Latrobe</w:t>
      </w:r>
      <w:r w:rsidRPr="0064717D">
        <w:t xml:space="preserve"> Valley </w:t>
      </w:r>
      <w:r>
        <w:t xml:space="preserve">coal </w:t>
      </w:r>
      <w:r w:rsidRPr="0064717D">
        <w:t>mines</w:t>
      </w:r>
      <w:r>
        <w:t xml:space="preserve"> (GHD</w:t>
      </w:r>
      <w:r w:rsidR="009421B6">
        <w:t>,</w:t>
      </w:r>
      <w:r>
        <w:t xml:space="preserve"> 2011a, GHD</w:t>
      </w:r>
      <w:r w:rsidR="009421B6">
        <w:t>,</w:t>
      </w:r>
      <w:r>
        <w:t xml:space="preserve"> 2011b)</w:t>
      </w:r>
      <w:r w:rsidRPr="0064717D">
        <w:t>.</w:t>
      </w:r>
      <w:r>
        <w:t xml:space="preserve"> </w:t>
      </w:r>
    </w:p>
    <w:p w14:paraId="52411A0F" w14:textId="1539BD34" w:rsidR="001E2751" w:rsidRPr="0064717D" w:rsidRDefault="001E2751" w:rsidP="00F0469A">
      <w:pPr>
        <w:pStyle w:val="ListParagraph"/>
        <w:numPr>
          <w:ilvl w:val="0"/>
          <w:numId w:val="19"/>
        </w:numPr>
      </w:pPr>
      <w:r w:rsidRPr="0064717D">
        <w:t>EcoMarkets data</w:t>
      </w:r>
      <w:r>
        <w:t xml:space="preserve"> – </w:t>
      </w:r>
      <w:r w:rsidRPr="0064717D">
        <w:t>This data set captured the groundwater usage information incorporated in the East Gippsland and West Gippsland groundwater models developed by GHD Pty Ltd (GHD</w:t>
      </w:r>
      <w:r w:rsidR="009421B6">
        <w:t>,</w:t>
      </w:r>
      <w:r w:rsidRPr="0064717D">
        <w:t xml:space="preserve"> 2010a</w:t>
      </w:r>
      <w:r>
        <w:t>,</w:t>
      </w:r>
      <w:r w:rsidRPr="0064717D">
        <w:t xml:space="preserve"> 2010b) as part of the </w:t>
      </w:r>
      <w:r>
        <w:t>e</w:t>
      </w:r>
      <w:r w:rsidRPr="0064717D">
        <w:t>coMarkets project commissioned by DSE in 2008.</w:t>
      </w:r>
    </w:p>
    <w:p w14:paraId="26918A64" w14:textId="77777777" w:rsidR="001E2751" w:rsidRPr="0064717D" w:rsidRDefault="001E2751" w:rsidP="00F0469A">
      <w:pPr>
        <w:pStyle w:val="ListParagraph"/>
        <w:numPr>
          <w:ilvl w:val="0"/>
          <w:numId w:val="19"/>
        </w:numPr>
      </w:pPr>
      <w:r w:rsidRPr="0064717D">
        <w:t>Stock and domestic</w:t>
      </w:r>
      <w:r>
        <w:t xml:space="preserve"> – </w:t>
      </w:r>
      <w:r w:rsidRPr="0064717D">
        <w:t>Victorian state-wide stock and domestic data was provided by DSE and included location, completion date, top of screen and annual extraction volume.</w:t>
      </w:r>
    </w:p>
    <w:p w14:paraId="3876E91B" w14:textId="77777777" w:rsidR="001E2751" w:rsidRPr="0064717D" w:rsidRDefault="001E2751" w:rsidP="00F0469A">
      <w:pPr>
        <w:pStyle w:val="ListParagraph"/>
        <w:numPr>
          <w:ilvl w:val="0"/>
          <w:numId w:val="19"/>
        </w:numPr>
      </w:pPr>
      <w:r w:rsidRPr="0064717D">
        <w:t>Offshore extractions</w:t>
      </w:r>
      <w:r>
        <w:t xml:space="preserve"> – Volume equivalent groundwater extractions associated with offshore oil and gas operations were sourced from Hatton, et al. (2004) and Varma, et al (2012).</w:t>
      </w:r>
    </w:p>
    <w:p w14:paraId="44D9954A" w14:textId="77777777" w:rsidR="001E2751" w:rsidRPr="0064717D" w:rsidRDefault="001E2751" w:rsidP="001E2751">
      <w:r w:rsidRPr="0064717D">
        <w:t>All bores were assigned to aquifers according to the following criteria (in order of preference):</w:t>
      </w:r>
    </w:p>
    <w:p w14:paraId="6A41019C" w14:textId="0E91167C" w:rsidR="001E2751" w:rsidRPr="0064717D" w:rsidRDefault="001E2751" w:rsidP="00F0469A">
      <w:pPr>
        <w:pStyle w:val="ListParagraph"/>
        <w:numPr>
          <w:ilvl w:val="0"/>
          <w:numId w:val="19"/>
        </w:numPr>
      </w:pPr>
      <w:r w:rsidRPr="0064717D">
        <w:t>as defined by the source of any historical abstraction data</w:t>
      </w:r>
    </w:p>
    <w:p w14:paraId="5AE7B3AF" w14:textId="6F1850A3" w:rsidR="001E2751" w:rsidRPr="0064717D" w:rsidRDefault="001E2751" w:rsidP="00F0469A">
      <w:pPr>
        <w:pStyle w:val="ListParagraph"/>
        <w:numPr>
          <w:ilvl w:val="0"/>
          <w:numId w:val="19"/>
        </w:numPr>
      </w:pPr>
      <w:r w:rsidRPr="0064717D">
        <w:t>based upon bore construction (screen depth) information in conjunction with assigned GMU</w:t>
      </w:r>
    </w:p>
    <w:p w14:paraId="05E51DA4" w14:textId="12DA62E5" w:rsidR="001E2751" w:rsidRPr="0064717D" w:rsidRDefault="001E2751" w:rsidP="00F0469A">
      <w:pPr>
        <w:pStyle w:val="ListParagraph"/>
        <w:numPr>
          <w:ilvl w:val="0"/>
          <w:numId w:val="19"/>
        </w:numPr>
      </w:pPr>
      <w:r w:rsidRPr="0064717D">
        <w:t>based upon bore construction (screen or bore depth) information</w:t>
      </w:r>
    </w:p>
    <w:p w14:paraId="41AEC09E" w14:textId="09F3352D" w:rsidR="001E2751" w:rsidRPr="0064717D" w:rsidRDefault="001E2751" w:rsidP="00F0469A">
      <w:pPr>
        <w:pStyle w:val="ListParagraph"/>
        <w:numPr>
          <w:ilvl w:val="0"/>
          <w:numId w:val="19"/>
        </w:numPr>
      </w:pPr>
      <w:r w:rsidRPr="0064717D">
        <w:t>bores with</w:t>
      </w:r>
      <w:r>
        <w:t>out</w:t>
      </w:r>
      <w:r w:rsidRPr="0064717D">
        <w:t xml:space="preserve"> any GMU or construction data were assigned to the upper most (water</w:t>
      </w:r>
      <w:r w:rsidR="00E75BB0">
        <w:t xml:space="preserve"> </w:t>
      </w:r>
      <w:r w:rsidRPr="0064717D">
        <w:t>table) aquifer.</w:t>
      </w:r>
    </w:p>
    <w:p w14:paraId="68205566" w14:textId="18AEF78E" w:rsidR="001E2751" w:rsidRDefault="001E2751" w:rsidP="001E2751">
      <w:r>
        <w:t xml:space="preserve">A dataset for estimating annual groundwater use from all bores, in </w:t>
      </w:r>
      <w:r w:rsidR="00740CED">
        <w:t>mega litres per year (</w:t>
      </w:r>
      <w:r>
        <w:t>ML/year</w:t>
      </w:r>
      <w:r w:rsidR="00740CED">
        <w:t>)</w:t>
      </w:r>
      <w:r>
        <w:t>, was compiled using the procedure outlined in Section 1.5.1.2.1</w:t>
      </w:r>
      <w:r w:rsidR="00925B7D">
        <w:t xml:space="preserve"> of product 1.5</w:t>
      </w:r>
      <w:r w:rsidR="00982805">
        <w:t xml:space="preserve"> for the Gippsland Basin bioregion. </w:t>
      </w:r>
      <w:r w:rsidRPr="008D65FC">
        <w:t xml:space="preserve">Limited monitored groundwater usage data was available for East Gippsland </w:t>
      </w:r>
      <w:r>
        <w:t xml:space="preserve">CMA </w:t>
      </w:r>
      <w:r w:rsidRPr="008D65FC">
        <w:t xml:space="preserve">bores </w:t>
      </w:r>
      <w:r w:rsidR="005203FA">
        <w:t xml:space="preserve">from </w:t>
      </w:r>
      <w:r w:rsidRPr="008D65FC">
        <w:t xml:space="preserve">1970 to 1990, but a more complete dataset was available for West Gippsland </w:t>
      </w:r>
      <w:r>
        <w:t xml:space="preserve">CMA </w:t>
      </w:r>
      <w:r w:rsidRPr="008D65FC">
        <w:t>bores</w:t>
      </w:r>
      <w:r w:rsidR="00A339A6">
        <w:t xml:space="preserve">. </w:t>
      </w:r>
      <w:r w:rsidRPr="008D65FC">
        <w:t>To address the data deficiency</w:t>
      </w:r>
      <w:r>
        <w:t>,</w:t>
      </w:r>
      <w:r w:rsidRPr="008D65FC">
        <w:t xml:space="preserve"> the annualised West Gippsland </w:t>
      </w:r>
      <w:r>
        <w:t xml:space="preserve">CMA </w:t>
      </w:r>
      <w:r w:rsidRPr="008D65FC">
        <w:t xml:space="preserve">groundwater usage trend derived </w:t>
      </w:r>
      <w:r w:rsidR="005203FA">
        <w:t xml:space="preserve">from </w:t>
      </w:r>
      <w:r w:rsidRPr="008D65FC">
        <w:t xml:space="preserve">1970 to 1990 was assigned to East Gippsland </w:t>
      </w:r>
      <w:r>
        <w:t xml:space="preserve">CMA </w:t>
      </w:r>
      <w:r w:rsidRPr="008D65FC">
        <w:t>bores with missing data</w:t>
      </w:r>
      <w:r w:rsidR="00A339A6">
        <w:t xml:space="preserve">. </w:t>
      </w:r>
      <w:r>
        <w:t>Bore construction dates were used to ensure that extractions were assigned post-construction</w:t>
      </w:r>
      <w:r w:rsidR="00A339A6">
        <w:t xml:space="preserve">. </w:t>
      </w:r>
      <w:r>
        <w:t>Where data was available, entitlement volumes were used to constrain usage</w:t>
      </w:r>
      <w:r w:rsidR="00A339A6">
        <w:t xml:space="preserve">. </w:t>
      </w:r>
      <w:r w:rsidRPr="0018149B">
        <w:t>Importantly</w:t>
      </w:r>
      <w:r>
        <w:t>,</w:t>
      </w:r>
      <w:r w:rsidRPr="0018149B">
        <w:t xml:space="preserve"> all abstractions within the model domain were forced to exactly match the Water Account usage volumes for the </w:t>
      </w:r>
      <w:r>
        <w:t>2003</w:t>
      </w:r>
      <w:r w:rsidR="009D498A">
        <w:t xml:space="preserve"> to </w:t>
      </w:r>
      <w:r>
        <w:t xml:space="preserve">2012 </w:t>
      </w:r>
      <w:r w:rsidRPr="0018149B">
        <w:t>report</w:t>
      </w:r>
      <w:r>
        <w:t>ing periods</w:t>
      </w:r>
      <w:r w:rsidRPr="0018149B">
        <w:t xml:space="preserve"> as summarised in</w:t>
      </w:r>
      <w:r>
        <w:t xml:space="preserve"> </w:t>
      </w:r>
      <w:r>
        <w:fldChar w:fldCharType="begin"/>
      </w:r>
      <w:r>
        <w:instrText xml:space="preserve"> REF _Ref434488960 \h </w:instrText>
      </w:r>
      <w:r>
        <w:fldChar w:fldCharType="separate"/>
      </w:r>
      <w:r w:rsidR="000B20BB">
        <w:t xml:space="preserve">Table </w:t>
      </w:r>
      <w:r w:rsidR="000B20BB">
        <w:rPr>
          <w:noProof/>
        </w:rPr>
        <w:t>6</w:t>
      </w:r>
      <w:r>
        <w:fldChar w:fldCharType="end"/>
      </w:r>
      <w:r w:rsidR="00A339A6">
        <w:t xml:space="preserve">. </w:t>
      </w:r>
    </w:p>
    <w:p w14:paraId="0F791860" w14:textId="668A3F6C" w:rsidR="00A918E7" w:rsidRDefault="001E2751" w:rsidP="00021AFC">
      <w:pPr>
        <w:spacing w:after="180"/>
      </w:pPr>
      <w:r w:rsidRPr="00BC5A0B">
        <w:t xml:space="preserve">The </w:t>
      </w:r>
      <w:r>
        <w:t xml:space="preserve">modelled average annual groundwater extractions </w:t>
      </w:r>
      <w:r w:rsidR="00740CED">
        <w:t xml:space="preserve">, in giga litres per year </w:t>
      </w:r>
      <w:r>
        <w:t>(GL/yr)</w:t>
      </w:r>
      <w:r w:rsidR="00596D8E">
        <w:t>,</w:t>
      </w:r>
      <w:r>
        <w:t xml:space="preserve"> allocated to </w:t>
      </w:r>
      <w:r w:rsidRPr="003F60BC">
        <w:t xml:space="preserve">Groundwater Management Areas (GMA) and </w:t>
      </w:r>
      <w:r>
        <w:t>W</w:t>
      </w:r>
      <w:r w:rsidRPr="003F60BC">
        <w:t xml:space="preserve">ater Supply Protection Areas (WSPA) </w:t>
      </w:r>
      <w:r>
        <w:t>within the study region are</w:t>
      </w:r>
      <w:r w:rsidRPr="003F60BC">
        <w:t xml:space="preserve"> </w:t>
      </w:r>
      <w:r w:rsidRPr="00595A3A">
        <w:t>summarised</w:t>
      </w:r>
      <w:r>
        <w:t xml:space="preserve"> </w:t>
      </w:r>
      <w:r w:rsidR="005203FA">
        <w:t xml:space="preserve">in </w:t>
      </w:r>
      <w:r>
        <w:fldChar w:fldCharType="begin"/>
      </w:r>
      <w:r>
        <w:instrText xml:space="preserve"> REF _Ref434489000 \h </w:instrText>
      </w:r>
      <w:r>
        <w:fldChar w:fldCharType="separate"/>
      </w:r>
      <w:r w:rsidR="000B20BB">
        <w:t xml:space="preserve">Table </w:t>
      </w:r>
      <w:r w:rsidR="000B20BB">
        <w:rPr>
          <w:noProof/>
        </w:rPr>
        <w:t>7</w:t>
      </w:r>
      <w:r>
        <w:fldChar w:fldCharType="end"/>
      </w:r>
      <w:r w:rsidR="00A339A6">
        <w:t xml:space="preserve">. </w:t>
      </w:r>
      <w:r>
        <w:t xml:space="preserve">The corresponding time-varying annual extractions are shown in </w:t>
      </w:r>
      <w:r>
        <w:fldChar w:fldCharType="begin"/>
      </w:r>
      <w:r>
        <w:instrText xml:space="preserve"> REF _Ref434489064 \h </w:instrText>
      </w:r>
      <w:r>
        <w:fldChar w:fldCharType="separate"/>
      </w:r>
      <w:r w:rsidR="000B20BB">
        <w:t xml:space="preserve">Figure </w:t>
      </w:r>
      <w:r w:rsidR="000B20BB">
        <w:rPr>
          <w:noProof/>
        </w:rPr>
        <w:t>43</w:t>
      </w:r>
      <w:r>
        <w:fldChar w:fldCharType="end"/>
      </w:r>
      <w:r>
        <w:t>; also shown are the contributions from offshore, stock and domestic, mine dewatering, East Gippsland usage (referred to as EG_ML) and West Gippsland usage (referred to as WG_ML).</w:t>
      </w:r>
    </w:p>
    <w:p w14:paraId="7D4DD3D3" w14:textId="77777777" w:rsidR="002A1122" w:rsidRDefault="002A1122" w:rsidP="002A1122">
      <w:pPr>
        <w:pStyle w:val="Heading5"/>
      </w:pPr>
      <w:bookmarkStart w:id="268" w:name="_Toc458080357"/>
      <w:bookmarkStart w:id="269" w:name="_Toc483908411"/>
      <w:r>
        <w:t>Steady-state model conditions</w:t>
      </w:r>
      <w:bookmarkEnd w:id="268"/>
      <w:bookmarkEnd w:id="269"/>
    </w:p>
    <w:p w14:paraId="2DC4428F" w14:textId="77777777" w:rsidR="002A1122" w:rsidRDefault="002A1122" w:rsidP="002A1122">
      <w:pPr>
        <w:pStyle w:val="BodyText"/>
      </w:pPr>
      <w:r>
        <w:t>The steady-state calibration conditions represented the 1970 Latrobe Valley pre-development period, during which no groundwater extractions are assigned. Results derived based on the steady-state predictions reflect the long-term equilibrium conditions during which groundwater inputs and stresses are assumed constant throughout time.</w:t>
      </w:r>
    </w:p>
    <w:p w14:paraId="5D3A39FF" w14:textId="77777777" w:rsidR="002A1122" w:rsidRDefault="002A1122" w:rsidP="002A1122">
      <w:pPr>
        <w:pStyle w:val="Heading5"/>
      </w:pPr>
      <w:bookmarkStart w:id="270" w:name="_Toc483907265"/>
      <w:bookmarkStart w:id="271" w:name="_Toc483907366"/>
      <w:bookmarkStart w:id="272" w:name="_Toc483907458"/>
      <w:bookmarkStart w:id="273" w:name="_Toc458080358"/>
      <w:bookmarkStart w:id="274" w:name="_Toc483908412"/>
      <w:bookmarkEnd w:id="270"/>
      <w:bookmarkEnd w:id="271"/>
      <w:bookmarkEnd w:id="272"/>
      <w:r>
        <w:t>Transient model initial conditions</w:t>
      </w:r>
      <w:bookmarkEnd w:id="273"/>
      <w:bookmarkEnd w:id="274"/>
    </w:p>
    <w:p w14:paraId="1DCFC182" w14:textId="77777777" w:rsidR="002A1122" w:rsidRDefault="002A1122" w:rsidP="002A1122">
      <w:pPr>
        <w:pStyle w:val="BodyText"/>
      </w:pPr>
      <w:r w:rsidRPr="00B75454">
        <w:t xml:space="preserve">The initial conditions </w:t>
      </w:r>
      <w:r>
        <w:t xml:space="preserve">assigned to the </w:t>
      </w:r>
      <w:r w:rsidRPr="00B75454">
        <w:t xml:space="preserve">transient model </w:t>
      </w:r>
      <w:r>
        <w:t>adopted the 1970 pre-development condition represented by the steady-state</w:t>
      </w:r>
      <w:r w:rsidRPr="00B75454">
        <w:t xml:space="preserve"> </w:t>
      </w:r>
      <w:r>
        <w:t xml:space="preserve">simulation results. </w:t>
      </w:r>
    </w:p>
    <w:p w14:paraId="463F51D9" w14:textId="77777777" w:rsidR="002A1122" w:rsidRDefault="002A1122" w:rsidP="002A1122">
      <w:pPr>
        <w:pStyle w:val="Heading5"/>
      </w:pPr>
      <w:bookmarkStart w:id="275" w:name="_Toc483907267"/>
      <w:bookmarkStart w:id="276" w:name="_Toc483907368"/>
      <w:bookmarkStart w:id="277" w:name="_Toc483907460"/>
      <w:bookmarkStart w:id="278" w:name="_Toc458080359"/>
      <w:bookmarkStart w:id="279" w:name="_Toc483908413"/>
      <w:bookmarkEnd w:id="275"/>
      <w:bookmarkEnd w:id="276"/>
      <w:bookmarkEnd w:id="277"/>
      <w:r>
        <w:t>Geometry and hydrostratigraphy</w:t>
      </w:r>
      <w:bookmarkEnd w:id="278"/>
      <w:bookmarkEnd w:id="279"/>
    </w:p>
    <w:p w14:paraId="0633BF76" w14:textId="77777777" w:rsidR="002A1122" w:rsidRDefault="002A1122" w:rsidP="002A1122">
      <w:pPr>
        <w:pStyle w:val="BodyText"/>
      </w:pPr>
      <w:r>
        <w:t xml:space="preserve">The layer thicknesses of each modelled layer are shown in </w:t>
      </w:r>
      <w:r>
        <w:fldChar w:fldCharType="begin"/>
      </w:r>
      <w:r>
        <w:instrText xml:space="preserve"> REF _Ref434489703 \h </w:instrText>
      </w:r>
      <w:r>
        <w:fldChar w:fldCharType="separate"/>
      </w:r>
      <w:r w:rsidR="000B20BB">
        <w:t xml:space="preserve">Figure </w:t>
      </w:r>
      <w:r w:rsidR="000B20BB">
        <w:rPr>
          <w:noProof/>
        </w:rPr>
        <w:t>60</w:t>
      </w:r>
      <w:r>
        <w:fldChar w:fldCharType="end"/>
      </w:r>
      <w:r>
        <w:t xml:space="preserve"> to </w:t>
      </w:r>
      <w:r>
        <w:fldChar w:fldCharType="begin"/>
      </w:r>
      <w:r>
        <w:instrText xml:space="preserve"> REF _Ref434490033 \h </w:instrText>
      </w:r>
      <w:r>
        <w:fldChar w:fldCharType="separate"/>
      </w:r>
      <w:r w:rsidR="000B20BB">
        <w:t xml:space="preserve">Figure </w:t>
      </w:r>
      <w:r w:rsidR="000B20BB">
        <w:rPr>
          <w:noProof/>
        </w:rPr>
        <w:t>88</w:t>
      </w:r>
      <w:r>
        <w:fldChar w:fldCharType="end"/>
      </w:r>
      <w:r>
        <w:t>.</w:t>
      </w:r>
    </w:p>
    <w:p w14:paraId="2D43B21B" w14:textId="7E6FB1AF" w:rsidR="004C4151" w:rsidRDefault="004C4151">
      <w:pPr>
        <w:spacing w:after="180"/>
      </w:pPr>
      <w:r>
        <w:br w:type="page"/>
      </w:r>
    </w:p>
    <w:p w14:paraId="4A3DB194" w14:textId="1C96CC93" w:rsidR="001E2751" w:rsidRDefault="001E2751" w:rsidP="001E2751">
      <w:pPr>
        <w:pStyle w:val="Caption"/>
      </w:pPr>
      <w:bookmarkStart w:id="280" w:name="_Ref434488960"/>
      <w:bookmarkStart w:id="281" w:name="_Toc458080257"/>
      <w:bookmarkStart w:id="282" w:name="_Toc483825267"/>
      <w:r>
        <w:t xml:space="preserve">Table </w:t>
      </w:r>
      <w:fldSimple w:instr=" SEQ Table \* ARABIC ">
        <w:r w:rsidR="000B20BB">
          <w:rPr>
            <w:noProof/>
          </w:rPr>
          <w:t>6</w:t>
        </w:r>
      </w:fldSimple>
      <w:bookmarkEnd w:id="280"/>
      <w:r>
        <w:t xml:space="preserve"> </w:t>
      </w:r>
      <w:r w:rsidR="00A00C8B">
        <w:tab/>
      </w:r>
      <w:r>
        <w:t>State Water Accounts (usage ML)</w:t>
      </w:r>
      <w:bookmarkEnd w:id="281"/>
      <w:bookmarkEnd w:id="282"/>
    </w:p>
    <w:tbl>
      <w:tblPr>
        <w:tblStyle w:val="TableBAHeaderRow"/>
        <w:tblW w:w="9790" w:type="dxa"/>
        <w:tblLook w:val="04A0" w:firstRow="1" w:lastRow="0" w:firstColumn="1" w:lastColumn="0" w:noHBand="0" w:noVBand="1"/>
      </w:tblPr>
      <w:tblGrid>
        <w:gridCol w:w="1242"/>
        <w:gridCol w:w="949"/>
        <w:gridCol w:w="950"/>
        <w:gridCol w:w="950"/>
        <w:gridCol w:w="950"/>
        <w:gridCol w:w="949"/>
        <w:gridCol w:w="950"/>
        <w:gridCol w:w="950"/>
        <w:gridCol w:w="950"/>
        <w:gridCol w:w="950"/>
      </w:tblGrid>
      <w:tr w:rsidR="001E2751" w14:paraId="7E722A9E" w14:textId="77777777" w:rsidTr="00A133AB">
        <w:trPr>
          <w:cnfStyle w:val="100000000000" w:firstRow="1" w:lastRow="0" w:firstColumn="0" w:lastColumn="0" w:oddVBand="0" w:evenVBand="0" w:oddHBand="0" w:evenHBand="0" w:firstRowFirstColumn="0" w:firstRowLastColumn="0" w:lastRowFirstColumn="0" w:lastRowLastColumn="0"/>
        </w:trPr>
        <w:tc>
          <w:tcPr>
            <w:tcW w:w="1242" w:type="dxa"/>
          </w:tcPr>
          <w:p w14:paraId="3BD24B50" w14:textId="77777777" w:rsidR="001E2751" w:rsidRDefault="001E2751" w:rsidP="00A133AB">
            <w:pPr>
              <w:pStyle w:val="TblHd"/>
            </w:pPr>
            <w:r>
              <w:t>GMA/WSPA</w:t>
            </w:r>
          </w:p>
        </w:tc>
        <w:tc>
          <w:tcPr>
            <w:tcW w:w="949" w:type="dxa"/>
          </w:tcPr>
          <w:p w14:paraId="0DA02005" w14:textId="77777777" w:rsidR="001E2751" w:rsidRDefault="001E2751" w:rsidP="00A133AB">
            <w:pPr>
              <w:pStyle w:val="TblHd"/>
              <w:rPr>
                <w:i/>
                <w:iCs/>
                <w:sz w:val="20"/>
                <w:szCs w:val="20"/>
                <w:lang w:val="en-GB"/>
              </w:rPr>
            </w:pPr>
            <w:r>
              <w:t>2003–04</w:t>
            </w:r>
          </w:p>
        </w:tc>
        <w:tc>
          <w:tcPr>
            <w:tcW w:w="950" w:type="dxa"/>
          </w:tcPr>
          <w:p w14:paraId="52F91F21" w14:textId="77777777" w:rsidR="001E2751" w:rsidRDefault="001E2751" w:rsidP="00A133AB">
            <w:pPr>
              <w:pStyle w:val="TblHd"/>
              <w:rPr>
                <w:i/>
                <w:iCs/>
                <w:sz w:val="20"/>
                <w:szCs w:val="20"/>
                <w:lang w:val="en-GB"/>
              </w:rPr>
            </w:pPr>
            <w:r>
              <w:t>2004–05</w:t>
            </w:r>
          </w:p>
        </w:tc>
        <w:tc>
          <w:tcPr>
            <w:tcW w:w="950" w:type="dxa"/>
          </w:tcPr>
          <w:p w14:paraId="3A2C217C" w14:textId="77777777" w:rsidR="001E2751" w:rsidRDefault="001E2751" w:rsidP="00A133AB">
            <w:pPr>
              <w:pStyle w:val="TblHd"/>
              <w:rPr>
                <w:i/>
                <w:iCs/>
                <w:sz w:val="20"/>
                <w:szCs w:val="20"/>
                <w:lang w:val="en-GB"/>
              </w:rPr>
            </w:pPr>
            <w:r>
              <w:t>2005–06</w:t>
            </w:r>
          </w:p>
        </w:tc>
        <w:tc>
          <w:tcPr>
            <w:tcW w:w="950" w:type="dxa"/>
          </w:tcPr>
          <w:p w14:paraId="4A0D6C7C" w14:textId="77777777" w:rsidR="001E2751" w:rsidRDefault="001E2751" w:rsidP="00A133AB">
            <w:pPr>
              <w:pStyle w:val="TblHd"/>
              <w:rPr>
                <w:i/>
                <w:iCs/>
                <w:sz w:val="20"/>
                <w:szCs w:val="20"/>
                <w:lang w:val="en-GB"/>
              </w:rPr>
            </w:pPr>
            <w:r>
              <w:t>2006–07</w:t>
            </w:r>
          </w:p>
        </w:tc>
        <w:tc>
          <w:tcPr>
            <w:tcW w:w="949" w:type="dxa"/>
          </w:tcPr>
          <w:p w14:paraId="0007B41B" w14:textId="77777777" w:rsidR="001E2751" w:rsidRDefault="001E2751" w:rsidP="00A133AB">
            <w:pPr>
              <w:pStyle w:val="TblHd"/>
              <w:rPr>
                <w:i/>
                <w:iCs/>
                <w:sz w:val="20"/>
                <w:szCs w:val="20"/>
                <w:lang w:val="en-GB"/>
              </w:rPr>
            </w:pPr>
            <w:r>
              <w:t>2007–08</w:t>
            </w:r>
          </w:p>
        </w:tc>
        <w:tc>
          <w:tcPr>
            <w:tcW w:w="950" w:type="dxa"/>
          </w:tcPr>
          <w:p w14:paraId="4295283B" w14:textId="77777777" w:rsidR="001E2751" w:rsidRDefault="001E2751" w:rsidP="00A133AB">
            <w:pPr>
              <w:pStyle w:val="TblHd"/>
              <w:rPr>
                <w:i/>
                <w:iCs/>
                <w:sz w:val="20"/>
                <w:szCs w:val="20"/>
                <w:lang w:val="en-GB"/>
              </w:rPr>
            </w:pPr>
            <w:r>
              <w:t>2008-09</w:t>
            </w:r>
          </w:p>
        </w:tc>
        <w:tc>
          <w:tcPr>
            <w:tcW w:w="950" w:type="dxa"/>
          </w:tcPr>
          <w:p w14:paraId="6F3530A8" w14:textId="77777777" w:rsidR="001E2751" w:rsidRDefault="001E2751" w:rsidP="00A133AB">
            <w:pPr>
              <w:pStyle w:val="TblHd"/>
              <w:rPr>
                <w:i/>
                <w:iCs/>
                <w:sz w:val="20"/>
                <w:szCs w:val="20"/>
                <w:lang w:val="en-GB"/>
              </w:rPr>
            </w:pPr>
            <w:r>
              <w:t>2009–10</w:t>
            </w:r>
          </w:p>
        </w:tc>
        <w:tc>
          <w:tcPr>
            <w:tcW w:w="950" w:type="dxa"/>
          </w:tcPr>
          <w:p w14:paraId="6698809C" w14:textId="77777777" w:rsidR="001E2751" w:rsidRDefault="001E2751" w:rsidP="00A133AB">
            <w:pPr>
              <w:pStyle w:val="TblHd"/>
              <w:rPr>
                <w:i/>
                <w:iCs/>
                <w:sz w:val="20"/>
                <w:szCs w:val="20"/>
                <w:lang w:val="en-GB"/>
              </w:rPr>
            </w:pPr>
            <w:r>
              <w:t>2010–11</w:t>
            </w:r>
          </w:p>
        </w:tc>
        <w:tc>
          <w:tcPr>
            <w:tcW w:w="950" w:type="dxa"/>
          </w:tcPr>
          <w:p w14:paraId="038AC9F3" w14:textId="77777777" w:rsidR="001E2751" w:rsidRDefault="001E2751" w:rsidP="00A133AB">
            <w:pPr>
              <w:pStyle w:val="TblHd"/>
              <w:rPr>
                <w:i/>
                <w:iCs/>
                <w:sz w:val="20"/>
                <w:szCs w:val="20"/>
                <w:lang w:val="en-GB"/>
              </w:rPr>
            </w:pPr>
            <w:r>
              <w:t>2011–12</w:t>
            </w:r>
          </w:p>
        </w:tc>
      </w:tr>
      <w:tr w:rsidR="001E2751" w14:paraId="74319714" w14:textId="77777777" w:rsidTr="00A133AB">
        <w:trPr>
          <w:cnfStyle w:val="000000100000" w:firstRow="0" w:lastRow="0" w:firstColumn="0" w:lastColumn="0" w:oddVBand="0" w:evenVBand="0" w:oddHBand="1" w:evenHBand="0" w:firstRowFirstColumn="0" w:firstRowLastColumn="0" w:lastRowFirstColumn="0" w:lastRowLastColumn="0"/>
        </w:trPr>
        <w:tc>
          <w:tcPr>
            <w:tcW w:w="1242" w:type="dxa"/>
          </w:tcPr>
          <w:p w14:paraId="7CD9EA34" w14:textId="77777777" w:rsidR="001E2751" w:rsidRDefault="001E2751" w:rsidP="00A133AB">
            <w:pPr>
              <w:pStyle w:val="TblBdy"/>
            </w:pPr>
            <w:r>
              <w:t>Denison</w:t>
            </w:r>
          </w:p>
        </w:tc>
        <w:tc>
          <w:tcPr>
            <w:tcW w:w="949" w:type="dxa"/>
          </w:tcPr>
          <w:p w14:paraId="4EFAC201" w14:textId="77777777" w:rsidR="001E2751" w:rsidRDefault="001E2751" w:rsidP="00A133AB">
            <w:pPr>
              <w:pStyle w:val="TblBdy"/>
              <w:ind w:left="-357" w:right="137"/>
              <w:jc w:val="right"/>
              <w:rPr>
                <w:i/>
                <w:iCs/>
                <w:sz w:val="20"/>
                <w:szCs w:val="20"/>
                <w:lang w:val="en-GB"/>
              </w:rPr>
            </w:pPr>
            <w:r>
              <w:t>15,224</w:t>
            </w:r>
          </w:p>
        </w:tc>
        <w:tc>
          <w:tcPr>
            <w:tcW w:w="950" w:type="dxa"/>
          </w:tcPr>
          <w:p w14:paraId="04F1769C" w14:textId="77777777" w:rsidR="001E2751" w:rsidRDefault="001E2751" w:rsidP="00A133AB">
            <w:pPr>
              <w:pStyle w:val="TblBdy"/>
              <w:ind w:left="-357" w:right="137"/>
              <w:jc w:val="right"/>
              <w:rPr>
                <w:i/>
                <w:iCs/>
                <w:sz w:val="20"/>
                <w:szCs w:val="20"/>
                <w:lang w:val="en-GB"/>
              </w:rPr>
            </w:pPr>
            <w:r>
              <w:t>6,500</w:t>
            </w:r>
          </w:p>
        </w:tc>
        <w:tc>
          <w:tcPr>
            <w:tcW w:w="950" w:type="dxa"/>
          </w:tcPr>
          <w:p w14:paraId="3E5FF4C5" w14:textId="77777777" w:rsidR="001E2751" w:rsidRDefault="001E2751" w:rsidP="00A133AB">
            <w:pPr>
              <w:pStyle w:val="TblBdy"/>
              <w:ind w:left="-357" w:right="137"/>
              <w:jc w:val="right"/>
              <w:rPr>
                <w:i/>
                <w:iCs/>
                <w:sz w:val="20"/>
                <w:szCs w:val="20"/>
                <w:lang w:val="en-GB"/>
              </w:rPr>
            </w:pPr>
            <w:r>
              <w:t>6,680</w:t>
            </w:r>
          </w:p>
        </w:tc>
        <w:tc>
          <w:tcPr>
            <w:tcW w:w="950" w:type="dxa"/>
          </w:tcPr>
          <w:p w14:paraId="023E08F4" w14:textId="77777777" w:rsidR="001E2751" w:rsidRDefault="001E2751" w:rsidP="00A133AB">
            <w:pPr>
              <w:pStyle w:val="TblBdy"/>
              <w:ind w:left="-357" w:right="137"/>
              <w:jc w:val="right"/>
              <w:rPr>
                <w:i/>
                <w:iCs/>
                <w:sz w:val="20"/>
                <w:szCs w:val="20"/>
                <w:lang w:val="en-GB"/>
              </w:rPr>
            </w:pPr>
            <w:r>
              <w:t>10,152</w:t>
            </w:r>
          </w:p>
        </w:tc>
        <w:tc>
          <w:tcPr>
            <w:tcW w:w="949" w:type="dxa"/>
          </w:tcPr>
          <w:p w14:paraId="20EA34E3" w14:textId="77777777" w:rsidR="001E2751" w:rsidRDefault="001E2751" w:rsidP="00A133AB">
            <w:pPr>
              <w:pStyle w:val="TblBdy"/>
              <w:ind w:left="-357" w:right="137"/>
              <w:jc w:val="right"/>
              <w:rPr>
                <w:i/>
                <w:iCs/>
                <w:sz w:val="20"/>
                <w:szCs w:val="20"/>
                <w:lang w:val="en-GB"/>
              </w:rPr>
            </w:pPr>
            <w:r>
              <w:t>6,147</w:t>
            </w:r>
          </w:p>
        </w:tc>
        <w:tc>
          <w:tcPr>
            <w:tcW w:w="950" w:type="dxa"/>
          </w:tcPr>
          <w:p w14:paraId="53FB9D71" w14:textId="77777777" w:rsidR="001E2751" w:rsidRDefault="001E2751" w:rsidP="00A133AB">
            <w:pPr>
              <w:pStyle w:val="TblBdy"/>
              <w:ind w:left="-357" w:right="137"/>
              <w:jc w:val="right"/>
              <w:rPr>
                <w:i/>
                <w:iCs/>
                <w:sz w:val="20"/>
                <w:szCs w:val="20"/>
                <w:lang w:val="en-GB"/>
              </w:rPr>
            </w:pPr>
            <w:r>
              <w:t>8,385</w:t>
            </w:r>
          </w:p>
        </w:tc>
        <w:tc>
          <w:tcPr>
            <w:tcW w:w="950" w:type="dxa"/>
          </w:tcPr>
          <w:p w14:paraId="76D3D2A3" w14:textId="77777777" w:rsidR="001E2751" w:rsidRDefault="001E2751" w:rsidP="00A133AB">
            <w:pPr>
              <w:pStyle w:val="TblBdy"/>
              <w:ind w:left="-357" w:right="137"/>
              <w:jc w:val="right"/>
              <w:rPr>
                <w:i/>
                <w:iCs/>
                <w:sz w:val="20"/>
                <w:szCs w:val="20"/>
                <w:lang w:val="en-GB"/>
              </w:rPr>
            </w:pPr>
            <w:r>
              <w:t>7,987</w:t>
            </w:r>
          </w:p>
        </w:tc>
        <w:tc>
          <w:tcPr>
            <w:tcW w:w="950" w:type="dxa"/>
          </w:tcPr>
          <w:p w14:paraId="3744A835" w14:textId="77777777" w:rsidR="001E2751" w:rsidRDefault="001E2751" w:rsidP="00A133AB">
            <w:pPr>
              <w:pStyle w:val="TblBdy"/>
              <w:ind w:left="-357" w:right="137"/>
              <w:jc w:val="right"/>
              <w:rPr>
                <w:i/>
                <w:iCs/>
                <w:sz w:val="20"/>
                <w:szCs w:val="20"/>
                <w:lang w:val="en-GB"/>
              </w:rPr>
            </w:pPr>
            <w:r>
              <w:t>3,695</w:t>
            </w:r>
          </w:p>
        </w:tc>
        <w:tc>
          <w:tcPr>
            <w:tcW w:w="950" w:type="dxa"/>
          </w:tcPr>
          <w:p w14:paraId="5FF5CFCB" w14:textId="77777777" w:rsidR="001E2751" w:rsidRDefault="001E2751" w:rsidP="00A133AB">
            <w:pPr>
              <w:pStyle w:val="TblBdy"/>
              <w:ind w:left="-357" w:right="137"/>
              <w:jc w:val="right"/>
              <w:rPr>
                <w:i/>
                <w:iCs/>
                <w:sz w:val="20"/>
                <w:szCs w:val="20"/>
                <w:lang w:val="en-GB"/>
              </w:rPr>
            </w:pPr>
            <w:r>
              <w:t>2,992</w:t>
            </w:r>
          </w:p>
        </w:tc>
      </w:tr>
      <w:tr w:rsidR="001E2751" w14:paraId="4BCB4687" w14:textId="77777777" w:rsidTr="00A133AB">
        <w:trPr>
          <w:cnfStyle w:val="000000010000" w:firstRow="0" w:lastRow="0" w:firstColumn="0" w:lastColumn="0" w:oddVBand="0" w:evenVBand="0" w:oddHBand="0" w:evenHBand="1" w:firstRowFirstColumn="0" w:firstRowLastColumn="0" w:lastRowFirstColumn="0" w:lastRowLastColumn="0"/>
        </w:trPr>
        <w:tc>
          <w:tcPr>
            <w:tcW w:w="1242" w:type="dxa"/>
          </w:tcPr>
          <w:p w14:paraId="2D7DCF88" w14:textId="77777777" w:rsidR="001E2751" w:rsidRDefault="001E2751" w:rsidP="00A133AB">
            <w:pPr>
              <w:pStyle w:val="TblBdy"/>
            </w:pPr>
            <w:r>
              <w:t>Giffard</w:t>
            </w:r>
          </w:p>
        </w:tc>
        <w:tc>
          <w:tcPr>
            <w:tcW w:w="949" w:type="dxa"/>
          </w:tcPr>
          <w:p w14:paraId="4E8F5239" w14:textId="77777777" w:rsidR="001E2751" w:rsidRDefault="001E2751" w:rsidP="00A133AB">
            <w:pPr>
              <w:pStyle w:val="TblBdy"/>
              <w:ind w:left="-357" w:right="137"/>
              <w:jc w:val="right"/>
              <w:rPr>
                <w:i/>
                <w:iCs/>
                <w:sz w:val="20"/>
                <w:szCs w:val="20"/>
                <w:lang w:val="en-GB"/>
              </w:rPr>
            </w:pPr>
            <w:r>
              <w:t>2,719</w:t>
            </w:r>
          </w:p>
        </w:tc>
        <w:tc>
          <w:tcPr>
            <w:tcW w:w="950" w:type="dxa"/>
          </w:tcPr>
          <w:p w14:paraId="6B5228ED" w14:textId="77777777" w:rsidR="001E2751" w:rsidRDefault="001E2751" w:rsidP="00A133AB">
            <w:pPr>
              <w:pStyle w:val="TblBdy"/>
              <w:ind w:left="-357" w:right="137"/>
              <w:jc w:val="right"/>
              <w:rPr>
                <w:i/>
                <w:iCs/>
                <w:sz w:val="20"/>
                <w:szCs w:val="20"/>
                <w:lang w:val="en-GB"/>
              </w:rPr>
            </w:pPr>
            <w:r>
              <w:t>2,520</w:t>
            </w:r>
          </w:p>
        </w:tc>
        <w:tc>
          <w:tcPr>
            <w:tcW w:w="950" w:type="dxa"/>
          </w:tcPr>
          <w:p w14:paraId="49F8EC3B" w14:textId="77777777" w:rsidR="001E2751" w:rsidRDefault="001E2751" w:rsidP="00A133AB">
            <w:pPr>
              <w:pStyle w:val="TblBdy"/>
              <w:ind w:left="-357" w:right="137"/>
              <w:jc w:val="right"/>
              <w:rPr>
                <w:i/>
                <w:iCs/>
                <w:sz w:val="20"/>
                <w:szCs w:val="20"/>
                <w:lang w:val="en-GB"/>
              </w:rPr>
            </w:pPr>
            <w:r>
              <w:t>3,260</w:t>
            </w:r>
          </w:p>
        </w:tc>
        <w:tc>
          <w:tcPr>
            <w:tcW w:w="950" w:type="dxa"/>
          </w:tcPr>
          <w:p w14:paraId="6D8B6F12" w14:textId="77777777" w:rsidR="001E2751" w:rsidRDefault="001E2751" w:rsidP="00A133AB">
            <w:pPr>
              <w:pStyle w:val="TblBdy"/>
              <w:ind w:left="-357" w:right="137"/>
              <w:jc w:val="right"/>
              <w:rPr>
                <w:i/>
                <w:iCs/>
                <w:sz w:val="20"/>
                <w:szCs w:val="20"/>
                <w:lang w:val="en-GB"/>
              </w:rPr>
            </w:pPr>
            <w:r>
              <w:t>3,719</w:t>
            </w:r>
          </w:p>
        </w:tc>
        <w:tc>
          <w:tcPr>
            <w:tcW w:w="949" w:type="dxa"/>
          </w:tcPr>
          <w:p w14:paraId="1930E500" w14:textId="77777777" w:rsidR="001E2751" w:rsidRDefault="001E2751" w:rsidP="00A133AB">
            <w:pPr>
              <w:pStyle w:val="TblBdy"/>
              <w:ind w:left="-357" w:right="137"/>
              <w:jc w:val="right"/>
              <w:rPr>
                <w:i/>
                <w:iCs/>
                <w:sz w:val="20"/>
                <w:szCs w:val="20"/>
                <w:lang w:val="en-GB"/>
              </w:rPr>
            </w:pPr>
            <w:r>
              <w:t>3,205</w:t>
            </w:r>
          </w:p>
        </w:tc>
        <w:tc>
          <w:tcPr>
            <w:tcW w:w="950" w:type="dxa"/>
          </w:tcPr>
          <w:p w14:paraId="03CDF45D" w14:textId="77777777" w:rsidR="001E2751" w:rsidRDefault="001E2751" w:rsidP="00A133AB">
            <w:pPr>
              <w:pStyle w:val="TblBdy"/>
              <w:ind w:left="-357" w:right="137"/>
              <w:jc w:val="right"/>
              <w:rPr>
                <w:i/>
                <w:iCs/>
                <w:sz w:val="20"/>
                <w:szCs w:val="20"/>
                <w:lang w:val="en-GB"/>
              </w:rPr>
            </w:pPr>
            <w:r>
              <w:t>3,662</w:t>
            </w:r>
          </w:p>
        </w:tc>
        <w:tc>
          <w:tcPr>
            <w:tcW w:w="950" w:type="dxa"/>
          </w:tcPr>
          <w:p w14:paraId="0F245294" w14:textId="77777777" w:rsidR="001E2751" w:rsidRDefault="001E2751" w:rsidP="00A133AB">
            <w:pPr>
              <w:pStyle w:val="TblBdy"/>
              <w:ind w:left="-357" w:right="137"/>
              <w:jc w:val="right"/>
              <w:rPr>
                <w:i/>
                <w:iCs/>
                <w:sz w:val="20"/>
                <w:szCs w:val="20"/>
                <w:lang w:val="en-GB"/>
              </w:rPr>
            </w:pPr>
            <w:r>
              <w:t>1,717</w:t>
            </w:r>
          </w:p>
        </w:tc>
        <w:tc>
          <w:tcPr>
            <w:tcW w:w="950" w:type="dxa"/>
          </w:tcPr>
          <w:p w14:paraId="7F80B37B" w14:textId="77777777" w:rsidR="001E2751" w:rsidRDefault="001E2751" w:rsidP="00A133AB">
            <w:pPr>
              <w:pStyle w:val="TblBdy"/>
              <w:ind w:left="-357" w:right="137"/>
              <w:jc w:val="right"/>
              <w:rPr>
                <w:i/>
                <w:iCs/>
                <w:sz w:val="20"/>
                <w:szCs w:val="20"/>
                <w:lang w:val="en-GB"/>
              </w:rPr>
            </w:pPr>
            <w:r>
              <w:t>865</w:t>
            </w:r>
          </w:p>
        </w:tc>
        <w:tc>
          <w:tcPr>
            <w:tcW w:w="950" w:type="dxa"/>
          </w:tcPr>
          <w:p w14:paraId="07726CF9" w14:textId="77777777" w:rsidR="001E2751" w:rsidRDefault="001E2751" w:rsidP="00A133AB">
            <w:pPr>
              <w:pStyle w:val="TblBdy"/>
              <w:ind w:left="-357" w:right="137"/>
              <w:jc w:val="right"/>
              <w:rPr>
                <w:i/>
                <w:iCs/>
                <w:sz w:val="20"/>
                <w:szCs w:val="20"/>
                <w:lang w:val="en-GB"/>
              </w:rPr>
            </w:pPr>
            <w:r>
              <w:t>845</w:t>
            </w:r>
          </w:p>
        </w:tc>
      </w:tr>
      <w:tr w:rsidR="001E2751" w14:paraId="00BF57A1" w14:textId="77777777" w:rsidTr="00A133AB">
        <w:trPr>
          <w:cnfStyle w:val="000000100000" w:firstRow="0" w:lastRow="0" w:firstColumn="0" w:lastColumn="0" w:oddVBand="0" w:evenVBand="0" w:oddHBand="1" w:evenHBand="0" w:firstRowFirstColumn="0" w:firstRowLastColumn="0" w:lastRowFirstColumn="0" w:lastRowLastColumn="0"/>
        </w:trPr>
        <w:tc>
          <w:tcPr>
            <w:tcW w:w="1242" w:type="dxa"/>
          </w:tcPr>
          <w:p w14:paraId="505D7A1D" w14:textId="77777777" w:rsidR="001E2751" w:rsidRDefault="001E2751" w:rsidP="00A133AB">
            <w:pPr>
              <w:pStyle w:val="TblBdy"/>
            </w:pPr>
            <w:r>
              <w:t>Leongatha</w:t>
            </w:r>
          </w:p>
        </w:tc>
        <w:tc>
          <w:tcPr>
            <w:tcW w:w="949" w:type="dxa"/>
          </w:tcPr>
          <w:p w14:paraId="2D2298E8" w14:textId="77777777" w:rsidR="001E2751" w:rsidRPr="00A35470" w:rsidRDefault="001E2751" w:rsidP="00A133AB">
            <w:pPr>
              <w:pStyle w:val="TblBdy"/>
              <w:ind w:left="-357" w:right="137"/>
              <w:jc w:val="right"/>
            </w:pPr>
            <w:r>
              <w:t>648</w:t>
            </w:r>
          </w:p>
        </w:tc>
        <w:tc>
          <w:tcPr>
            <w:tcW w:w="950" w:type="dxa"/>
          </w:tcPr>
          <w:p w14:paraId="2350C51D" w14:textId="77777777" w:rsidR="001E2751" w:rsidRPr="00A35470" w:rsidRDefault="001E2751" w:rsidP="00A133AB">
            <w:pPr>
              <w:pStyle w:val="TblBdy"/>
              <w:ind w:left="-357" w:right="137"/>
              <w:jc w:val="right"/>
            </w:pPr>
            <w:r>
              <w:t>515</w:t>
            </w:r>
          </w:p>
        </w:tc>
        <w:tc>
          <w:tcPr>
            <w:tcW w:w="950" w:type="dxa"/>
          </w:tcPr>
          <w:p w14:paraId="6CA6B24A" w14:textId="77777777" w:rsidR="001E2751" w:rsidRPr="00A35470" w:rsidRDefault="001E2751" w:rsidP="00A133AB">
            <w:pPr>
              <w:pStyle w:val="TblBdy"/>
              <w:ind w:left="-357" w:right="137"/>
              <w:jc w:val="right"/>
            </w:pPr>
            <w:r>
              <w:t>441</w:t>
            </w:r>
          </w:p>
        </w:tc>
        <w:tc>
          <w:tcPr>
            <w:tcW w:w="950" w:type="dxa"/>
          </w:tcPr>
          <w:p w14:paraId="5212A908" w14:textId="77777777" w:rsidR="001E2751" w:rsidRPr="00A35470" w:rsidRDefault="001E2751" w:rsidP="00A133AB">
            <w:pPr>
              <w:pStyle w:val="TblBdy"/>
              <w:ind w:left="-357" w:right="137"/>
              <w:jc w:val="right"/>
            </w:pPr>
            <w:r>
              <w:t>625</w:t>
            </w:r>
          </w:p>
        </w:tc>
        <w:tc>
          <w:tcPr>
            <w:tcW w:w="949" w:type="dxa"/>
          </w:tcPr>
          <w:p w14:paraId="30EB8454" w14:textId="77777777" w:rsidR="001E2751" w:rsidRPr="00A35470" w:rsidRDefault="001E2751" w:rsidP="00A133AB">
            <w:pPr>
              <w:pStyle w:val="TblBdy"/>
              <w:ind w:left="-357" w:right="137"/>
              <w:jc w:val="right"/>
            </w:pPr>
            <w:r>
              <w:t>600</w:t>
            </w:r>
          </w:p>
        </w:tc>
        <w:tc>
          <w:tcPr>
            <w:tcW w:w="950" w:type="dxa"/>
          </w:tcPr>
          <w:p w14:paraId="56405DFC" w14:textId="77777777" w:rsidR="001E2751" w:rsidRPr="00A35470" w:rsidRDefault="001E2751" w:rsidP="00A133AB">
            <w:pPr>
              <w:pStyle w:val="TblBdy"/>
              <w:ind w:left="-357" w:right="137"/>
              <w:jc w:val="right"/>
            </w:pPr>
            <w:r>
              <w:t>344</w:t>
            </w:r>
          </w:p>
        </w:tc>
        <w:tc>
          <w:tcPr>
            <w:tcW w:w="950" w:type="dxa"/>
          </w:tcPr>
          <w:p w14:paraId="7E6273B8" w14:textId="77777777" w:rsidR="001E2751" w:rsidRPr="00A35470" w:rsidRDefault="001E2751" w:rsidP="00A133AB">
            <w:pPr>
              <w:pStyle w:val="TblBdy"/>
              <w:ind w:left="-357" w:right="137"/>
              <w:jc w:val="right"/>
            </w:pPr>
            <w:r>
              <w:t>158</w:t>
            </w:r>
          </w:p>
        </w:tc>
        <w:tc>
          <w:tcPr>
            <w:tcW w:w="950" w:type="dxa"/>
          </w:tcPr>
          <w:p w14:paraId="21FE5E9E" w14:textId="77777777" w:rsidR="001E2751" w:rsidRPr="00A35470" w:rsidRDefault="001E2751" w:rsidP="00A133AB">
            <w:pPr>
              <w:pStyle w:val="TblBdy"/>
              <w:ind w:left="-357" w:right="137"/>
              <w:jc w:val="right"/>
            </w:pPr>
            <w:r>
              <w:t>31</w:t>
            </w:r>
          </w:p>
        </w:tc>
        <w:tc>
          <w:tcPr>
            <w:tcW w:w="950" w:type="dxa"/>
          </w:tcPr>
          <w:p w14:paraId="3680A825" w14:textId="77777777" w:rsidR="001E2751" w:rsidRPr="00A35470" w:rsidRDefault="001E2751" w:rsidP="00A133AB">
            <w:pPr>
              <w:pStyle w:val="TblBdy"/>
              <w:ind w:left="-357" w:right="137"/>
              <w:jc w:val="right"/>
            </w:pPr>
            <w:r>
              <w:t>72</w:t>
            </w:r>
          </w:p>
        </w:tc>
      </w:tr>
      <w:tr w:rsidR="001E2751" w14:paraId="3EE1C136" w14:textId="77777777" w:rsidTr="00A133AB">
        <w:trPr>
          <w:cnfStyle w:val="000000010000" w:firstRow="0" w:lastRow="0" w:firstColumn="0" w:lastColumn="0" w:oddVBand="0" w:evenVBand="0" w:oddHBand="0" w:evenHBand="1" w:firstRowFirstColumn="0" w:firstRowLastColumn="0" w:lastRowFirstColumn="0" w:lastRowLastColumn="0"/>
        </w:trPr>
        <w:tc>
          <w:tcPr>
            <w:tcW w:w="1242" w:type="dxa"/>
          </w:tcPr>
          <w:p w14:paraId="47917A34" w14:textId="77777777" w:rsidR="001E2751" w:rsidRDefault="001E2751" w:rsidP="00A133AB">
            <w:pPr>
              <w:pStyle w:val="TblBdy"/>
            </w:pPr>
            <w:r>
              <w:t>Moe</w:t>
            </w:r>
          </w:p>
        </w:tc>
        <w:tc>
          <w:tcPr>
            <w:tcW w:w="949" w:type="dxa"/>
          </w:tcPr>
          <w:p w14:paraId="3309F801" w14:textId="77777777" w:rsidR="001E2751" w:rsidRPr="00A35470" w:rsidRDefault="001E2751" w:rsidP="00A133AB">
            <w:pPr>
              <w:pStyle w:val="TblBdy"/>
              <w:ind w:left="-357" w:right="137"/>
              <w:jc w:val="right"/>
            </w:pPr>
            <w:r>
              <w:t>1,098</w:t>
            </w:r>
          </w:p>
        </w:tc>
        <w:tc>
          <w:tcPr>
            <w:tcW w:w="950" w:type="dxa"/>
          </w:tcPr>
          <w:p w14:paraId="207C1EE0" w14:textId="77777777" w:rsidR="001E2751" w:rsidRPr="00A35470" w:rsidRDefault="001E2751" w:rsidP="00A133AB">
            <w:pPr>
              <w:pStyle w:val="TblBdy"/>
              <w:ind w:left="-357" w:right="137"/>
              <w:jc w:val="right"/>
            </w:pPr>
            <w:r>
              <w:t>1,084</w:t>
            </w:r>
          </w:p>
        </w:tc>
        <w:tc>
          <w:tcPr>
            <w:tcW w:w="950" w:type="dxa"/>
          </w:tcPr>
          <w:p w14:paraId="54B9290D" w14:textId="77777777" w:rsidR="001E2751" w:rsidRPr="00A35470" w:rsidRDefault="001E2751" w:rsidP="00A133AB">
            <w:pPr>
              <w:pStyle w:val="TblBdy"/>
              <w:ind w:left="-357" w:right="137"/>
              <w:jc w:val="right"/>
            </w:pPr>
            <w:r>
              <w:t>990</w:t>
            </w:r>
          </w:p>
        </w:tc>
        <w:tc>
          <w:tcPr>
            <w:tcW w:w="950" w:type="dxa"/>
          </w:tcPr>
          <w:p w14:paraId="5E68C1F8" w14:textId="77777777" w:rsidR="001E2751" w:rsidRPr="00A35470" w:rsidRDefault="001E2751" w:rsidP="00A133AB">
            <w:pPr>
              <w:pStyle w:val="TblBdy"/>
              <w:ind w:left="-357" w:right="137"/>
              <w:jc w:val="right"/>
            </w:pPr>
            <w:r>
              <w:t>1,447</w:t>
            </w:r>
          </w:p>
        </w:tc>
        <w:tc>
          <w:tcPr>
            <w:tcW w:w="949" w:type="dxa"/>
          </w:tcPr>
          <w:p w14:paraId="73E636A9" w14:textId="77777777" w:rsidR="001E2751" w:rsidRPr="00A35470" w:rsidRDefault="001E2751" w:rsidP="00A133AB">
            <w:pPr>
              <w:pStyle w:val="TblBdy"/>
              <w:ind w:left="-357" w:right="137"/>
              <w:jc w:val="right"/>
            </w:pPr>
            <w:r>
              <w:t>1,414</w:t>
            </w:r>
          </w:p>
        </w:tc>
        <w:tc>
          <w:tcPr>
            <w:tcW w:w="950" w:type="dxa"/>
          </w:tcPr>
          <w:p w14:paraId="61CBDCFD" w14:textId="77777777" w:rsidR="001E2751" w:rsidRPr="00A35470" w:rsidRDefault="001E2751" w:rsidP="00A133AB">
            <w:pPr>
              <w:pStyle w:val="TblBdy"/>
              <w:ind w:left="-357" w:right="137"/>
              <w:jc w:val="right"/>
            </w:pPr>
            <w:r>
              <w:t>1,081</w:t>
            </w:r>
          </w:p>
        </w:tc>
        <w:tc>
          <w:tcPr>
            <w:tcW w:w="950" w:type="dxa"/>
          </w:tcPr>
          <w:p w14:paraId="64E9CFD1" w14:textId="77777777" w:rsidR="001E2751" w:rsidRPr="00A35470" w:rsidRDefault="001E2751" w:rsidP="00A133AB">
            <w:pPr>
              <w:pStyle w:val="TblBdy"/>
              <w:ind w:left="-357" w:right="137"/>
              <w:jc w:val="right"/>
            </w:pPr>
            <w:r>
              <w:t>1,095</w:t>
            </w:r>
          </w:p>
        </w:tc>
        <w:tc>
          <w:tcPr>
            <w:tcW w:w="950" w:type="dxa"/>
          </w:tcPr>
          <w:p w14:paraId="78D67311" w14:textId="77777777" w:rsidR="001E2751" w:rsidRPr="00A35470" w:rsidRDefault="001E2751" w:rsidP="00A133AB">
            <w:pPr>
              <w:pStyle w:val="TblBdy"/>
              <w:ind w:left="-357" w:right="137"/>
              <w:jc w:val="right"/>
            </w:pPr>
            <w:r>
              <w:t>191</w:t>
            </w:r>
          </w:p>
        </w:tc>
        <w:tc>
          <w:tcPr>
            <w:tcW w:w="950" w:type="dxa"/>
          </w:tcPr>
          <w:p w14:paraId="560953D4" w14:textId="77777777" w:rsidR="001E2751" w:rsidRPr="00A35470" w:rsidRDefault="001E2751" w:rsidP="00A133AB">
            <w:pPr>
              <w:pStyle w:val="TblBdy"/>
              <w:ind w:left="-357" w:right="137"/>
              <w:jc w:val="right"/>
            </w:pPr>
            <w:r>
              <w:t>330</w:t>
            </w:r>
          </w:p>
        </w:tc>
      </w:tr>
      <w:tr w:rsidR="001E2751" w14:paraId="20913197" w14:textId="77777777" w:rsidTr="00A133AB">
        <w:trPr>
          <w:cnfStyle w:val="000000100000" w:firstRow="0" w:lastRow="0" w:firstColumn="0" w:lastColumn="0" w:oddVBand="0" w:evenVBand="0" w:oddHBand="1" w:evenHBand="0" w:firstRowFirstColumn="0" w:firstRowLastColumn="0" w:lastRowFirstColumn="0" w:lastRowLastColumn="0"/>
        </w:trPr>
        <w:tc>
          <w:tcPr>
            <w:tcW w:w="1242" w:type="dxa"/>
          </w:tcPr>
          <w:p w14:paraId="75BDFC3F" w14:textId="77777777" w:rsidR="001E2751" w:rsidRDefault="001E2751" w:rsidP="00A133AB">
            <w:pPr>
              <w:pStyle w:val="TblBdy"/>
            </w:pPr>
            <w:r>
              <w:t>Orbost</w:t>
            </w:r>
          </w:p>
        </w:tc>
        <w:tc>
          <w:tcPr>
            <w:tcW w:w="949" w:type="dxa"/>
          </w:tcPr>
          <w:p w14:paraId="1482EF9B" w14:textId="77777777" w:rsidR="001E2751" w:rsidRPr="00A35470" w:rsidRDefault="001E2751" w:rsidP="00A133AB">
            <w:pPr>
              <w:pStyle w:val="TblBdy"/>
              <w:ind w:left="-357" w:right="137"/>
              <w:jc w:val="right"/>
            </w:pPr>
            <w:r>
              <w:t>464</w:t>
            </w:r>
          </w:p>
        </w:tc>
        <w:tc>
          <w:tcPr>
            <w:tcW w:w="950" w:type="dxa"/>
          </w:tcPr>
          <w:p w14:paraId="7E2EC461" w14:textId="77777777" w:rsidR="001E2751" w:rsidRPr="00A35470" w:rsidRDefault="001E2751" w:rsidP="00A133AB">
            <w:pPr>
              <w:pStyle w:val="TblBdy"/>
              <w:ind w:left="-357" w:right="137"/>
              <w:jc w:val="right"/>
            </w:pPr>
            <w:r>
              <w:t>270</w:t>
            </w:r>
          </w:p>
        </w:tc>
        <w:tc>
          <w:tcPr>
            <w:tcW w:w="950" w:type="dxa"/>
          </w:tcPr>
          <w:p w14:paraId="6330AA7B" w14:textId="77777777" w:rsidR="001E2751" w:rsidRPr="00A35470" w:rsidRDefault="001E2751" w:rsidP="00A133AB">
            <w:pPr>
              <w:pStyle w:val="TblBdy"/>
              <w:ind w:left="-357" w:right="137"/>
              <w:jc w:val="right"/>
            </w:pPr>
            <w:r>
              <w:t>350</w:t>
            </w:r>
          </w:p>
        </w:tc>
        <w:tc>
          <w:tcPr>
            <w:tcW w:w="950" w:type="dxa"/>
          </w:tcPr>
          <w:p w14:paraId="5D092A97" w14:textId="77777777" w:rsidR="001E2751" w:rsidRPr="00A35470" w:rsidRDefault="001E2751" w:rsidP="00A133AB">
            <w:pPr>
              <w:pStyle w:val="TblBdy"/>
              <w:ind w:left="-357" w:right="137"/>
              <w:jc w:val="right"/>
            </w:pPr>
            <w:r>
              <w:t>540</w:t>
            </w:r>
          </w:p>
        </w:tc>
        <w:tc>
          <w:tcPr>
            <w:tcW w:w="949" w:type="dxa"/>
          </w:tcPr>
          <w:p w14:paraId="43B3D100" w14:textId="77777777" w:rsidR="001E2751" w:rsidRPr="00A35470" w:rsidRDefault="001E2751" w:rsidP="00A133AB">
            <w:pPr>
              <w:pStyle w:val="TblBdy"/>
              <w:ind w:left="-357" w:right="137"/>
              <w:jc w:val="right"/>
            </w:pPr>
            <w:r>
              <w:t>490</w:t>
            </w:r>
          </w:p>
        </w:tc>
        <w:tc>
          <w:tcPr>
            <w:tcW w:w="950" w:type="dxa"/>
          </w:tcPr>
          <w:p w14:paraId="6465C749" w14:textId="77777777" w:rsidR="001E2751" w:rsidRPr="00A35470" w:rsidRDefault="001E2751" w:rsidP="00A133AB">
            <w:pPr>
              <w:pStyle w:val="TblBdy"/>
              <w:ind w:left="-357" w:right="137"/>
              <w:jc w:val="right"/>
            </w:pPr>
            <w:r>
              <w:t>578</w:t>
            </w:r>
          </w:p>
        </w:tc>
        <w:tc>
          <w:tcPr>
            <w:tcW w:w="950" w:type="dxa"/>
          </w:tcPr>
          <w:p w14:paraId="2F9B3701" w14:textId="77777777" w:rsidR="001E2751" w:rsidRPr="00A35470" w:rsidRDefault="001E2751" w:rsidP="00A133AB">
            <w:pPr>
              <w:pStyle w:val="TblBdy"/>
              <w:ind w:left="-357" w:right="137"/>
              <w:jc w:val="right"/>
            </w:pPr>
            <w:r>
              <w:t>333</w:t>
            </w:r>
          </w:p>
        </w:tc>
        <w:tc>
          <w:tcPr>
            <w:tcW w:w="950" w:type="dxa"/>
          </w:tcPr>
          <w:p w14:paraId="7099E206" w14:textId="77777777" w:rsidR="001E2751" w:rsidRPr="00A35470" w:rsidRDefault="001E2751" w:rsidP="00A133AB">
            <w:pPr>
              <w:pStyle w:val="TblBdy"/>
              <w:ind w:left="-357" w:right="137"/>
              <w:jc w:val="right"/>
            </w:pPr>
            <w:r>
              <w:t>95</w:t>
            </w:r>
          </w:p>
        </w:tc>
        <w:tc>
          <w:tcPr>
            <w:tcW w:w="950" w:type="dxa"/>
          </w:tcPr>
          <w:p w14:paraId="5A80F704" w14:textId="77777777" w:rsidR="001E2751" w:rsidRPr="00A35470" w:rsidRDefault="001E2751" w:rsidP="00A133AB">
            <w:pPr>
              <w:pStyle w:val="TblBdy"/>
              <w:ind w:left="-357" w:right="137"/>
              <w:jc w:val="right"/>
            </w:pPr>
            <w:r>
              <w:t>0</w:t>
            </w:r>
          </w:p>
        </w:tc>
      </w:tr>
      <w:tr w:rsidR="001E2751" w14:paraId="089944F4" w14:textId="77777777" w:rsidTr="00A133AB">
        <w:trPr>
          <w:cnfStyle w:val="000000010000" w:firstRow="0" w:lastRow="0" w:firstColumn="0" w:lastColumn="0" w:oddVBand="0" w:evenVBand="0" w:oddHBand="0" w:evenHBand="1" w:firstRowFirstColumn="0" w:firstRowLastColumn="0" w:lastRowFirstColumn="0" w:lastRowLastColumn="0"/>
        </w:trPr>
        <w:tc>
          <w:tcPr>
            <w:tcW w:w="1242" w:type="dxa"/>
          </w:tcPr>
          <w:p w14:paraId="7D283F39" w14:textId="77777777" w:rsidR="001E2751" w:rsidRDefault="001E2751" w:rsidP="00A133AB">
            <w:pPr>
              <w:pStyle w:val="TblBdy"/>
            </w:pPr>
            <w:r>
              <w:t>Rosedale</w:t>
            </w:r>
          </w:p>
        </w:tc>
        <w:tc>
          <w:tcPr>
            <w:tcW w:w="949" w:type="dxa"/>
          </w:tcPr>
          <w:p w14:paraId="0C0E77F4" w14:textId="77777777" w:rsidR="001E2751" w:rsidRPr="00A35470" w:rsidRDefault="001E2751" w:rsidP="00A133AB">
            <w:pPr>
              <w:pStyle w:val="TblBdy"/>
              <w:ind w:left="-357" w:right="137"/>
              <w:jc w:val="right"/>
            </w:pPr>
            <w:r>
              <w:t>15,457</w:t>
            </w:r>
          </w:p>
        </w:tc>
        <w:tc>
          <w:tcPr>
            <w:tcW w:w="950" w:type="dxa"/>
          </w:tcPr>
          <w:p w14:paraId="221C8410" w14:textId="77777777" w:rsidR="001E2751" w:rsidRPr="00A35470" w:rsidRDefault="001E2751" w:rsidP="00A133AB">
            <w:pPr>
              <w:pStyle w:val="TblBdy"/>
              <w:ind w:left="-357" w:right="137"/>
              <w:jc w:val="right"/>
            </w:pPr>
            <w:r>
              <w:t>9,920</w:t>
            </w:r>
          </w:p>
        </w:tc>
        <w:tc>
          <w:tcPr>
            <w:tcW w:w="950" w:type="dxa"/>
          </w:tcPr>
          <w:p w14:paraId="3B032B09" w14:textId="77777777" w:rsidR="001E2751" w:rsidRPr="00A35470" w:rsidRDefault="001E2751" w:rsidP="00A133AB">
            <w:pPr>
              <w:pStyle w:val="TblBdy"/>
              <w:ind w:left="-357" w:right="137"/>
              <w:jc w:val="right"/>
            </w:pPr>
            <w:r>
              <w:t>10,860</w:t>
            </w:r>
          </w:p>
        </w:tc>
        <w:tc>
          <w:tcPr>
            <w:tcW w:w="950" w:type="dxa"/>
          </w:tcPr>
          <w:p w14:paraId="0396CE37" w14:textId="77777777" w:rsidR="001E2751" w:rsidRPr="00A35470" w:rsidRDefault="001E2751" w:rsidP="00A133AB">
            <w:pPr>
              <w:pStyle w:val="TblBdy"/>
              <w:ind w:left="-357" w:right="137"/>
              <w:jc w:val="right"/>
            </w:pPr>
            <w:r>
              <w:t>7,539</w:t>
            </w:r>
          </w:p>
        </w:tc>
        <w:tc>
          <w:tcPr>
            <w:tcW w:w="949" w:type="dxa"/>
          </w:tcPr>
          <w:p w14:paraId="4B71D491" w14:textId="77777777" w:rsidR="001E2751" w:rsidRPr="00A35470" w:rsidRDefault="001E2751" w:rsidP="00A133AB">
            <w:pPr>
              <w:pStyle w:val="TblBdy"/>
              <w:ind w:left="-357" w:right="137"/>
              <w:jc w:val="right"/>
            </w:pPr>
            <w:r>
              <w:t>10,678</w:t>
            </w:r>
          </w:p>
        </w:tc>
        <w:tc>
          <w:tcPr>
            <w:tcW w:w="950" w:type="dxa"/>
          </w:tcPr>
          <w:p w14:paraId="68F4AE8B" w14:textId="77777777" w:rsidR="001E2751" w:rsidRPr="00A35470" w:rsidRDefault="001E2751" w:rsidP="00A133AB">
            <w:pPr>
              <w:pStyle w:val="TblBdy"/>
              <w:ind w:left="-357" w:right="137"/>
              <w:jc w:val="right"/>
            </w:pPr>
            <w:r>
              <w:t>11,540</w:t>
            </w:r>
          </w:p>
        </w:tc>
        <w:tc>
          <w:tcPr>
            <w:tcW w:w="950" w:type="dxa"/>
          </w:tcPr>
          <w:p w14:paraId="0DD8EB9B" w14:textId="77777777" w:rsidR="001E2751" w:rsidRPr="00A35470" w:rsidRDefault="001E2751" w:rsidP="00A133AB">
            <w:pPr>
              <w:pStyle w:val="TblBdy"/>
              <w:ind w:left="-357" w:right="137"/>
              <w:jc w:val="right"/>
            </w:pPr>
            <w:r>
              <w:t>11,009</w:t>
            </w:r>
          </w:p>
        </w:tc>
        <w:tc>
          <w:tcPr>
            <w:tcW w:w="950" w:type="dxa"/>
          </w:tcPr>
          <w:p w14:paraId="55D35C5E" w14:textId="77777777" w:rsidR="001E2751" w:rsidRPr="00A35470" w:rsidRDefault="001E2751" w:rsidP="00A133AB">
            <w:pPr>
              <w:pStyle w:val="TblBdy"/>
              <w:ind w:left="-357" w:right="137"/>
              <w:jc w:val="right"/>
            </w:pPr>
            <w:r>
              <w:t>7,543</w:t>
            </w:r>
          </w:p>
        </w:tc>
        <w:tc>
          <w:tcPr>
            <w:tcW w:w="950" w:type="dxa"/>
          </w:tcPr>
          <w:p w14:paraId="288B71CB" w14:textId="77777777" w:rsidR="001E2751" w:rsidRPr="00A35470" w:rsidRDefault="001E2751" w:rsidP="00A133AB">
            <w:pPr>
              <w:pStyle w:val="TblBdy"/>
              <w:ind w:left="-357" w:right="137"/>
              <w:jc w:val="right"/>
            </w:pPr>
            <w:r>
              <w:t>7,739</w:t>
            </w:r>
          </w:p>
        </w:tc>
      </w:tr>
      <w:tr w:rsidR="001E2751" w14:paraId="17CEC803" w14:textId="77777777" w:rsidTr="00A133AB">
        <w:trPr>
          <w:cnfStyle w:val="000000100000" w:firstRow="0" w:lastRow="0" w:firstColumn="0" w:lastColumn="0" w:oddVBand="0" w:evenVBand="0" w:oddHBand="1" w:evenHBand="0" w:firstRowFirstColumn="0" w:firstRowLastColumn="0" w:lastRowFirstColumn="0" w:lastRowLastColumn="0"/>
        </w:trPr>
        <w:tc>
          <w:tcPr>
            <w:tcW w:w="1242" w:type="dxa"/>
          </w:tcPr>
          <w:p w14:paraId="7AF6EDB3" w14:textId="77777777" w:rsidR="001E2751" w:rsidRDefault="001E2751" w:rsidP="00A133AB">
            <w:pPr>
              <w:pStyle w:val="TblBdy"/>
            </w:pPr>
            <w:r>
              <w:t>Sale</w:t>
            </w:r>
          </w:p>
        </w:tc>
        <w:tc>
          <w:tcPr>
            <w:tcW w:w="949" w:type="dxa"/>
          </w:tcPr>
          <w:p w14:paraId="6E09DA8B" w14:textId="77777777" w:rsidR="001E2751" w:rsidRPr="00A35470" w:rsidRDefault="001E2751" w:rsidP="00A133AB">
            <w:pPr>
              <w:pStyle w:val="TblBdy"/>
              <w:ind w:left="-357" w:right="137"/>
              <w:jc w:val="right"/>
            </w:pPr>
            <w:r>
              <w:t>14,680</w:t>
            </w:r>
          </w:p>
        </w:tc>
        <w:tc>
          <w:tcPr>
            <w:tcW w:w="950" w:type="dxa"/>
          </w:tcPr>
          <w:p w14:paraId="0B1203B4" w14:textId="77777777" w:rsidR="001E2751" w:rsidRPr="00A35470" w:rsidRDefault="001E2751" w:rsidP="00A133AB">
            <w:pPr>
              <w:pStyle w:val="TblBdy"/>
              <w:ind w:left="-357" w:right="137"/>
              <w:jc w:val="right"/>
            </w:pPr>
            <w:r>
              <w:t>7,680</w:t>
            </w:r>
          </w:p>
        </w:tc>
        <w:tc>
          <w:tcPr>
            <w:tcW w:w="950" w:type="dxa"/>
          </w:tcPr>
          <w:p w14:paraId="4D24D7F2" w14:textId="77777777" w:rsidR="001E2751" w:rsidRPr="00A35470" w:rsidRDefault="001E2751" w:rsidP="00A133AB">
            <w:pPr>
              <w:pStyle w:val="TblBdy"/>
              <w:ind w:left="-357" w:right="137"/>
              <w:jc w:val="right"/>
            </w:pPr>
            <w:r>
              <w:t>10,450</w:t>
            </w:r>
          </w:p>
        </w:tc>
        <w:tc>
          <w:tcPr>
            <w:tcW w:w="950" w:type="dxa"/>
          </w:tcPr>
          <w:p w14:paraId="197D4AAA" w14:textId="77777777" w:rsidR="001E2751" w:rsidRPr="00A35470" w:rsidRDefault="001E2751" w:rsidP="00A133AB">
            <w:pPr>
              <w:pStyle w:val="TblBdy"/>
              <w:ind w:left="-357" w:right="137"/>
              <w:jc w:val="right"/>
            </w:pPr>
            <w:r>
              <w:t>13,358</w:t>
            </w:r>
          </w:p>
        </w:tc>
        <w:tc>
          <w:tcPr>
            <w:tcW w:w="949" w:type="dxa"/>
          </w:tcPr>
          <w:p w14:paraId="76A616E0" w14:textId="77777777" w:rsidR="001E2751" w:rsidRPr="00A35470" w:rsidRDefault="001E2751" w:rsidP="00A133AB">
            <w:pPr>
              <w:pStyle w:val="TblBdy"/>
              <w:ind w:left="-357" w:right="137"/>
              <w:jc w:val="right"/>
            </w:pPr>
            <w:r>
              <w:t>9,504</w:t>
            </w:r>
          </w:p>
        </w:tc>
        <w:tc>
          <w:tcPr>
            <w:tcW w:w="950" w:type="dxa"/>
          </w:tcPr>
          <w:p w14:paraId="5CC87547" w14:textId="77777777" w:rsidR="001E2751" w:rsidRPr="00A35470" w:rsidRDefault="001E2751" w:rsidP="00A133AB">
            <w:pPr>
              <w:pStyle w:val="TblBdy"/>
              <w:ind w:left="-357" w:right="137"/>
              <w:jc w:val="right"/>
            </w:pPr>
            <w:r>
              <w:t>11,185</w:t>
            </w:r>
          </w:p>
        </w:tc>
        <w:tc>
          <w:tcPr>
            <w:tcW w:w="950" w:type="dxa"/>
          </w:tcPr>
          <w:p w14:paraId="1147FFD6" w14:textId="77777777" w:rsidR="001E2751" w:rsidRPr="00A35470" w:rsidRDefault="001E2751" w:rsidP="00A133AB">
            <w:pPr>
              <w:pStyle w:val="TblBdy"/>
              <w:ind w:left="-357" w:right="137"/>
              <w:jc w:val="right"/>
            </w:pPr>
            <w:r>
              <w:t>11,094</w:t>
            </w:r>
          </w:p>
        </w:tc>
        <w:tc>
          <w:tcPr>
            <w:tcW w:w="950" w:type="dxa"/>
          </w:tcPr>
          <w:p w14:paraId="122E5C75" w14:textId="77777777" w:rsidR="001E2751" w:rsidRPr="00A35470" w:rsidRDefault="001E2751" w:rsidP="00A133AB">
            <w:pPr>
              <w:pStyle w:val="TblBdy"/>
              <w:ind w:left="-357" w:right="137"/>
              <w:jc w:val="right"/>
            </w:pPr>
            <w:r>
              <w:t>7,164</w:t>
            </w:r>
          </w:p>
        </w:tc>
        <w:tc>
          <w:tcPr>
            <w:tcW w:w="950" w:type="dxa"/>
          </w:tcPr>
          <w:p w14:paraId="179DB253" w14:textId="77777777" w:rsidR="001E2751" w:rsidRPr="00A35470" w:rsidRDefault="001E2751" w:rsidP="00A133AB">
            <w:pPr>
              <w:pStyle w:val="TblBdy"/>
              <w:ind w:left="-357" w:right="137"/>
              <w:jc w:val="right"/>
            </w:pPr>
            <w:r>
              <w:t>6,324</w:t>
            </w:r>
          </w:p>
        </w:tc>
      </w:tr>
      <w:tr w:rsidR="001E2751" w14:paraId="07145769" w14:textId="77777777" w:rsidTr="00A133AB">
        <w:trPr>
          <w:cnfStyle w:val="000000010000" w:firstRow="0" w:lastRow="0" w:firstColumn="0" w:lastColumn="0" w:oddVBand="0" w:evenVBand="0" w:oddHBand="0" w:evenHBand="1" w:firstRowFirstColumn="0" w:firstRowLastColumn="0" w:lastRowFirstColumn="0" w:lastRowLastColumn="0"/>
        </w:trPr>
        <w:tc>
          <w:tcPr>
            <w:tcW w:w="1242" w:type="dxa"/>
          </w:tcPr>
          <w:p w14:paraId="72DBD4DB" w14:textId="77777777" w:rsidR="001E2751" w:rsidRDefault="001E2751" w:rsidP="00A133AB">
            <w:pPr>
              <w:pStyle w:val="TblBdy"/>
            </w:pPr>
            <w:r>
              <w:t>Stratford</w:t>
            </w:r>
          </w:p>
        </w:tc>
        <w:tc>
          <w:tcPr>
            <w:tcW w:w="949" w:type="dxa"/>
          </w:tcPr>
          <w:p w14:paraId="7681D77B" w14:textId="77777777" w:rsidR="001E2751" w:rsidRPr="00A35470" w:rsidRDefault="001E2751" w:rsidP="00A133AB">
            <w:pPr>
              <w:pStyle w:val="TblBdy"/>
              <w:ind w:left="-357" w:right="137"/>
              <w:jc w:val="right"/>
            </w:pPr>
            <w:r>
              <w:t>27,355</w:t>
            </w:r>
          </w:p>
        </w:tc>
        <w:tc>
          <w:tcPr>
            <w:tcW w:w="950" w:type="dxa"/>
          </w:tcPr>
          <w:p w14:paraId="6E3488AF" w14:textId="77777777" w:rsidR="001E2751" w:rsidRPr="00A35470" w:rsidRDefault="001E2751" w:rsidP="00A133AB">
            <w:pPr>
              <w:pStyle w:val="TblBdy"/>
              <w:ind w:left="-357" w:right="137"/>
              <w:jc w:val="right"/>
            </w:pPr>
            <w:r>
              <w:t>17,230</w:t>
            </w:r>
          </w:p>
        </w:tc>
        <w:tc>
          <w:tcPr>
            <w:tcW w:w="950" w:type="dxa"/>
          </w:tcPr>
          <w:p w14:paraId="706C9D47" w14:textId="77777777" w:rsidR="001E2751" w:rsidRPr="00A35470" w:rsidRDefault="001E2751" w:rsidP="00A133AB">
            <w:pPr>
              <w:pStyle w:val="TblBdy"/>
              <w:ind w:left="-357" w:right="137"/>
              <w:jc w:val="right"/>
            </w:pPr>
            <w:r>
              <w:t>17,690</w:t>
            </w:r>
          </w:p>
        </w:tc>
        <w:tc>
          <w:tcPr>
            <w:tcW w:w="950" w:type="dxa"/>
          </w:tcPr>
          <w:p w14:paraId="11DAA8CD" w14:textId="77777777" w:rsidR="001E2751" w:rsidRPr="00A35470" w:rsidRDefault="001E2751" w:rsidP="00A133AB">
            <w:pPr>
              <w:pStyle w:val="TblBdy"/>
              <w:ind w:left="-357" w:right="137"/>
              <w:jc w:val="right"/>
            </w:pPr>
            <w:r>
              <w:t>19,182</w:t>
            </w:r>
          </w:p>
        </w:tc>
        <w:tc>
          <w:tcPr>
            <w:tcW w:w="949" w:type="dxa"/>
          </w:tcPr>
          <w:p w14:paraId="0C8A8BA1" w14:textId="77777777" w:rsidR="001E2751" w:rsidRPr="00A35470" w:rsidRDefault="001E2751" w:rsidP="00A133AB">
            <w:pPr>
              <w:pStyle w:val="TblBdy"/>
              <w:ind w:left="-357" w:right="137"/>
              <w:jc w:val="right"/>
            </w:pPr>
            <w:r>
              <w:t>24,099</w:t>
            </w:r>
          </w:p>
        </w:tc>
        <w:tc>
          <w:tcPr>
            <w:tcW w:w="950" w:type="dxa"/>
          </w:tcPr>
          <w:p w14:paraId="3A1B5A15" w14:textId="77777777" w:rsidR="001E2751" w:rsidRPr="00A35470" w:rsidRDefault="001E2751" w:rsidP="00A133AB">
            <w:pPr>
              <w:pStyle w:val="TblBdy"/>
              <w:ind w:left="-357" w:right="137"/>
              <w:jc w:val="right"/>
            </w:pPr>
            <w:r>
              <w:t>26,897</w:t>
            </w:r>
          </w:p>
        </w:tc>
        <w:tc>
          <w:tcPr>
            <w:tcW w:w="950" w:type="dxa"/>
          </w:tcPr>
          <w:p w14:paraId="465BB31E" w14:textId="77777777" w:rsidR="001E2751" w:rsidRPr="00A35470" w:rsidRDefault="001E2751" w:rsidP="00A133AB">
            <w:pPr>
              <w:pStyle w:val="TblBdy"/>
              <w:ind w:left="-357" w:right="137"/>
              <w:jc w:val="right"/>
            </w:pPr>
            <w:r>
              <w:t>27,896</w:t>
            </w:r>
          </w:p>
        </w:tc>
        <w:tc>
          <w:tcPr>
            <w:tcW w:w="950" w:type="dxa"/>
          </w:tcPr>
          <w:p w14:paraId="46F3576C" w14:textId="77777777" w:rsidR="001E2751" w:rsidRPr="00A35470" w:rsidRDefault="001E2751" w:rsidP="00A133AB">
            <w:pPr>
              <w:pStyle w:val="TblBdy"/>
              <w:ind w:left="-357" w:right="137"/>
              <w:jc w:val="right"/>
            </w:pPr>
            <w:r>
              <w:t>24,904</w:t>
            </w:r>
          </w:p>
        </w:tc>
        <w:tc>
          <w:tcPr>
            <w:tcW w:w="950" w:type="dxa"/>
          </w:tcPr>
          <w:p w14:paraId="006D95B1" w14:textId="77777777" w:rsidR="001E2751" w:rsidRPr="00A35470" w:rsidRDefault="001E2751" w:rsidP="00A133AB">
            <w:pPr>
              <w:pStyle w:val="TblBdy"/>
              <w:ind w:left="-357" w:right="137"/>
              <w:jc w:val="right"/>
            </w:pPr>
            <w:r>
              <w:t>26,042</w:t>
            </w:r>
          </w:p>
        </w:tc>
      </w:tr>
      <w:tr w:rsidR="001E2751" w14:paraId="1E29399D" w14:textId="77777777" w:rsidTr="00A133AB">
        <w:trPr>
          <w:cnfStyle w:val="000000100000" w:firstRow="0" w:lastRow="0" w:firstColumn="0" w:lastColumn="0" w:oddVBand="0" w:evenVBand="0" w:oddHBand="1" w:evenHBand="0" w:firstRowFirstColumn="0" w:firstRowLastColumn="0" w:lastRowFirstColumn="0" w:lastRowLastColumn="0"/>
        </w:trPr>
        <w:tc>
          <w:tcPr>
            <w:tcW w:w="1242" w:type="dxa"/>
          </w:tcPr>
          <w:p w14:paraId="3269FBC9" w14:textId="77777777" w:rsidR="001E2751" w:rsidRDefault="001E2751" w:rsidP="00A133AB">
            <w:pPr>
              <w:pStyle w:val="TblBdy"/>
            </w:pPr>
            <w:r>
              <w:t>Tarwin</w:t>
            </w:r>
          </w:p>
        </w:tc>
        <w:tc>
          <w:tcPr>
            <w:tcW w:w="949" w:type="dxa"/>
          </w:tcPr>
          <w:p w14:paraId="26ED2C8B" w14:textId="77777777" w:rsidR="001E2751" w:rsidRPr="00A35470" w:rsidRDefault="001E2751" w:rsidP="00A133AB">
            <w:pPr>
              <w:pStyle w:val="TblBdy"/>
              <w:ind w:left="-357" w:right="137"/>
              <w:jc w:val="right"/>
            </w:pPr>
            <w:r>
              <w:t>18</w:t>
            </w:r>
          </w:p>
        </w:tc>
        <w:tc>
          <w:tcPr>
            <w:tcW w:w="950" w:type="dxa"/>
          </w:tcPr>
          <w:p w14:paraId="73D29C82" w14:textId="77777777" w:rsidR="001E2751" w:rsidRPr="00A35470" w:rsidRDefault="001E2751" w:rsidP="00A133AB">
            <w:pPr>
              <w:pStyle w:val="TblBdy"/>
              <w:ind w:left="-357" w:right="137"/>
              <w:jc w:val="right"/>
            </w:pPr>
            <w:r>
              <w:t>14</w:t>
            </w:r>
          </w:p>
        </w:tc>
        <w:tc>
          <w:tcPr>
            <w:tcW w:w="950" w:type="dxa"/>
          </w:tcPr>
          <w:p w14:paraId="71CB1EC6" w14:textId="77777777" w:rsidR="001E2751" w:rsidRPr="00A35470" w:rsidRDefault="001E2751" w:rsidP="00A133AB">
            <w:pPr>
              <w:pStyle w:val="TblBdy"/>
              <w:ind w:left="-357" w:right="137"/>
              <w:jc w:val="right"/>
            </w:pPr>
            <w:r>
              <w:t>12</w:t>
            </w:r>
          </w:p>
        </w:tc>
        <w:tc>
          <w:tcPr>
            <w:tcW w:w="950" w:type="dxa"/>
          </w:tcPr>
          <w:p w14:paraId="1868779C" w14:textId="77777777" w:rsidR="001E2751" w:rsidRPr="00A35470" w:rsidRDefault="001E2751" w:rsidP="00A133AB">
            <w:pPr>
              <w:pStyle w:val="TblBdy"/>
              <w:ind w:left="-357" w:right="137"/>
              <w:jc w:val="right"/>
            </w:pPr>
            <w:r>
              <w:t>12</w:t>
            </w:r>
          </w:p>
        </w:tc>
        <w:tc>
          <w:tcPr>
            <w:tcW w:w="949" w:type="dxa"/>
          </w:tcPr>
          <w:p w14:paraId="7AC161E0" w14:textId="77777777" w:rsidR="001E2751" w:rsidRPr="00A35470" w:rsidRDefault="001E2751" w:rsidP="00A133AB">
            <w:pPr>
              <w:pStyle w:val="TblBdy"/>
              <w:ind w:left="-357" w:right="137"/>
              <w:jc w:val="right"/>
            </w:pPr>
            <w:r>
              <w:t>2</w:t>
            </w:r>
          </w:p>
        </w:tc>
        <w:tc>
          <w:tcPr>
            <w:tcW w:w="950" w:type="dxa"/>
          </w:tcPr>
          <w:p w14:paraId="67D4D625" w14:textId="77777777" w:rsidR="001E2751" w:rsidRPr="00A35470" w:rsidRDefault="001E2751" w:rsidP="00A133AB">
            <w:pPr>
              <w:pStyle w:val="TblBdy"/>
              <w:ind w:left="-357" w:right="137"/>
              <w:jc w:val="right"/>
            </w:pPr>
            <w:r>
              <w:t>6</w:t>
            </w:r>
          </w:p>
        </w:tc>
        <w:tc>
          <w:tcPr>
            <w:tcW w:w="950" w:type="dxa"/>
          </w:tcPr>
          <w:p w14:paraId="6B282860" w14:textId="77777777" w:rsidR="001E2751" w:rsidRPr="00A35470" w:rsidRDefault="001E2751" w:rsidP="00A133AB">
            <w:pPr>
              <w:pStyle w:val="TblBdy"/>
              <w:ind w:left="-357" w:right="137"/>
              <w:jc w:val="right"/>
            </w:pPr>
            <w:r>
              <w:t>6</w:t>
            </w:r>
          </w:p>
        </w:tc>
        <w:tc>
          <w:tcPr>
            <w:tcW w:w="950" w:type="dxa"/>
          </w:tcPr>
          <w:p w14:paraId="7EA1CA08" w14:textId="77777777" w:rsidR="001E2751" w:rsidRPr="00A35470" w:rsidRDefault="001E2751" w:rsidP="00A133AB">
            <w:pPr>
              <w:pStyle w:val="TblBdy"/>
              <w:ind w:left="-357" w:right="137"/>
              <w:jc w:val="right"/>
            </w:pPr>
            <w:r>
              <w:t>9</w:t>
            </w:r>
          </w:p>
        </w:tc>
        <w:tc>
          <w:tcPr>
            <w:tcW w:w="950" w:type="dxa"/>
          </w:tcPr>
          <w:p w14:paraId="1FD0891F" w14:textId="77777777" w:rsidR="001E2751" w:rsidRPr="00A35470" w:rsidRDefault="001E2751" w:rsidP="00A133AB">
            <w:pPr>
              <w:pStyle w:val="TblBdy"/>
              <w:ind w:left="-357" w:right="137"/>
              <w:jc w:val="right"/>
            </w:pPr>
            <w:r>
              <w:t>15</w:t>
            </w:r>
          </w:p>
        </w:tc>
      </w:tr>
      <w:tr w:rsidR="001E2751" w14:paraId="442680B1" w14:textId="77777777" w:rsidTr="00A133AB">
        <w:trPr>
          <w:cnfStyle w:val="000000010000" w:firstRow="0" w:lastRow="0" w:firstColumn="0" w:lastColumn="0" w:oddVBand="0" w:evenVBand="0" w:oddHBand="0" w:evenHBand="1" w:firstRowFirstColumn="0" w:firstRowLastColumn="0" w:lastRowFirstColumn="0" w:lastRowLastColumn="0"/>
        </w:trPr>
        <w:tc>
          <w:tcPr>
            <w:tcW w:w="1242" w:type="dxa"/>
          </w:tcPr>
          <w:p w14:paraId="2E93FD39" w14:textId="77777777" w:rsidR="001E2751" w:rsidRDefault="001E2751" w:rsidP="00A133AB">
            <w:pPr>
              <w:pStyle w:val="TblBdy"/>
            </w:pPr>
            <w:r>
              <w:t>Wa De Lock</w:t>
            </w:r>
          </w:p>
        </w:tc>
        <w:tc>
          <w:tcPr>
            <w:tcW w:w="949" w:type="dxa"/>
          </w:tcPr>
          <w:p w14:paraId="7E664E97" w14:textId="77777777" w:rsidR="001E2751" w:rsidRPr="00A35470" w:rsidRDefault="001E2751" w:rsidP="00A133AB">
            <w:pPr>
              <w:pStyle w:val="TblBdy"/>
              <w:ind w:left="-357" w:right="137"/>
              <w:jc w:val="right"/>
            </w:pPr>
            <w:r>
              <w:t>12,095</w:t>
            </w:r>
          </w:p>
        </w:tc>
        <w:tc>
          <w:tcPr>
            <w:tcW w:w="950" w:type="dxa"/>
          </w:tcPr>
          <w:p w14:paraId="35E203B9" w14:textId="77777777" w:rsidR="001E2751" w:rsidRPr="00A35470" w:rsidRDefault="001E2751" w:rsidP="00A133AB">
            <w:pPr>
              <w:pStyle w:val="TblBdy"/>
              <w:ind w:left="-357" w:right="137"/>
              <w:jc w:val="right"/>
            </w:pPr>
            <w:r>
              <w:t>9,403</w:t>
            </w:r>
          </w:p>
        </w:tc>
        <w:tc>
          <w:tcPr>
            <w:tcW w:w="950" w:type="dxa"/>
          </w:tcPr>
          <w:p w14:paraId="3AB59644" w14:textId="77777777" w:rsidR="001E2751" w:rsidRPr="00A35470" w:rsidRDefault="001E2751" w:rsidP="00A133AB">
            <w:pPr>
              <w:pStyle w:val="TblBdy"/>
              <w:ind w:left="-357" w:right="137"/>
              <w:jc w:val="right"/>
            </w:pPr>
            <w:r>
              <w:t>8,059</w:t>
            </w:r>
          </w:p>
        </w:tc>
        <w:tc>
          <w:tcPr>
            <w:tcW w:w="950" w:type="dxa"/>
          </w:tcPr>
          <w:p w14:paraId="6352822C" w14:textId="77777777" w:rsidR="001E2751" w:rsidRPr="00A35470" w:rsidRDefault="001E2751" w:rsidP="00A133AB">
            <w:pPr>
              <w:pStyle w:val="TblBdy"/>
              <w:ind w:left="-357" w:right="137"/>
              <w:jc w:val="right"/>
            </w:pPr>
            <w:r>
              <w:t>10,509</w:t>
            </w:r>
          </w:p>
        </w:tc>
        <w:tc>
          <w:tcPr>
            <w:tcW w:w="949" w:type="dxa"/>
          </w:tcPr>
          <w:p w14:paraId="6F58B928" w14:textId="77777777" w:rsidR="001E2751" w:rsidRPr="00A35470" w:rsidRDefault="001E2751" w:rsidP="00A133AB">
            <w:pPr>
              <w:pStyle w:val="TblBdy"/>
              <w:ind w:left="-357" w:right="137"/>
              <w:jc w:val="right"/>
            </w:pPr>
            <w:r>
              <w:t>7,194</w:t>
            </w:r>
          </w:p>
        </w:tc>
        <w:tc>
          <w:tcPr>
            <w:tcW w:w="950" w:type="dxa"/>
          </w:tcPr>
          <w:p w14:paraId="39C4384E" w14:textId="77777777" w:rsidR="001E2751" w:rsidRPr="00A35470" w:rsidRDefault="001E2751" w:rsidP="00A133AB">
            <w:pPr>
              <w:pStyle w:val="TblBdy"/>
              <w:ind w:left="-357" w:right="137"/>
              <w:jc w:val="right"/>
            </w:pPr>
            <w:r>
              <w:t>9,517</w:t>
            </w:r>
          </w:p>
        </w:tc>
        <w:tc>
          <w:tcPr>
            <w:tcW w:w="950" w:type="dxa"/>
          </w:tcPr>
          <w:p w14:paraId="37B0DD15" w14:textId="77777777" w:rsidR="001E2751" w:rsidRPr="00A35470" w:rsidRDefault="001E2751" w:rsidP="00A133AB">
            <w:pPr>
              <w:pStyle w:val="TblBdy"/>
              <w:ind w:left="-357" w:right="137"/>
              <w:jc w:val="right"/>
            </w:pPr>
            <w:r>
              <w:t>10,386</w:t>
            </w:r>
          </w:p>
        </w:tc>
        <w:tc>
          <w:tcPr>
            <w:tcW w:w="950" w:type="dxa"/>
          </w:tcPr>
          <w:p w14:paraId="171E32D1" w14:textId="77777777" w:rsidR="001E2751" w:rsidRPr="00A35470" w:rsidRDefault="001E2751" w:rsidP="00A133AB">
            <w:pPr>
              <w:pStyle w:val="TblBdy"/>
              <w:ind w:left="-357" w:right="137"/>
              <w:jc w:val="right"/>
            </w:pPr>
            <w:r>
              <w:t>4,832</w:t>
            </w:r>
          </w:p>
        </w:tc>
        <w:tc>
          <w:tcPr>
            <w:tcW w:w="950" w:type="dxa"/>
          </w:tcPr>
          <w:p w14:paraId="7C903AA3" w14:textId="77777777" w:rsidR="001E2751" w:rsidRPr="00A35470" w:rsidRDefault="001E2751" w:rsidP="00A133AB">
            <w:pPr>
              <w:pStyle w:val="TblBdy"/>
              <w:ind w:left="-357" w:right="137"/>
              <w:jc w:val="right"/>
            </w:pPr>
            <w:r>
              <w:t>3,767</w:t>
            </w:r>
          </w:p>
        </w:tc>
      </w:tr>
      <w:tr w:rsidR="001E2751" w14:paraId="31A62536" w14:textId="77777777" w:rsidTr="00A133AB">
        <w:trPr>
          <w:cnfStyle w:val="000000100000" w:firstRow="0" w:lastRow="0" w:firstColumn="0" w:lastColumn="0" w:oddVBand="0" w:evenVBand="0" w:oddHBand="1" w:evenHBand="0" w:firstRowFirstColumn="0" w:firstRowLastColumn="0" w:lastRowFirstColumn="0" w:lastRowLastColumn="0"/>
        </w:trPr>
        <w:tc>
          <w:tcPr>
            <w:tcW w:w="1242" w:type="dxa"/>
          </w:tcPr>
          <w:p w14:paraId="1423DB59" w14:textId="77777777" w:rsidR="001E2751" w:rsidRDefault="001E2751" w:rsidP="00A133AB">
            <w:pPr>
              <w:pStyle w:val="TblBdy"/>
            </w:pPr>
            <w:r>
              <w:t>Wy Yung</w:t>
            </w:r>
          </w:p>
        </w:tc>
        <w:tc>
          <w:tcPr>
            <w:tcW w:w="949" w:type="dxa"/>
          </w:tcPr>
          <w:p w14:paraId="3EA29F07" w14:textId="77777777" w:rsidR="001E2751" w:rsidRPr="00A35470" w:rsidRDefault="001E2751" w:rsidP="00A133AB">
            <w:pPr>
              <w:pStyle w:val="TblBdy"/>
              <w:ind w:left="-357" w:right="137"/>
              <w:jc w:val="right"/>
            </w:pPr>
            <w:r>
              <w:t>2,438</w:t>
            </w:r>
          </w:p>
        </w:tc>
        <w:tc>
          <w:tcPr>
            <w:tcW w:w="950" w:type="dxa"/>
          </w:tcPr>
          <w:p w14:paraId="7FBBA422" w14:textId="77777777" w:rsidR="001E2751" w:rsidRPr="00A35470" w:rsidRDefault="001E2751" w:rsidP="00A133AB">
            <w:pPr>
              <w:pStyle w:val="TblBdy"/>
              <w:ind w:left="-357" w:right="137"/>
              <w:jc w:val="right"/>
            </w:pPr>
            <w:r>
              <w:t>790</w:t>
            </w:r>
          </w:p>
        </w:tc>
        <w:tc>
          <w:tcPr>
            <w:tcW w:w="950" w:type="dxa"/>
          </w:tcPr>
          <w:p w14:paraId="5C94AF53" w14:textId="77777777" w:rsidR="001E2751" w:rsidRPr="00A35470" w:rsidRDefault="001E2751" w:rsidP="00A133AB">
            <w:pPr>
              <w:pStyle w:val="TblBdy"/>
              <w:ind w:left="-357" w:right="137"/>
              <w:jc w:val="right"/>
            </w:pPr>
            <w:r>
              <w:t>1,110</w:t>
            </w:r>
          </w:p>
        </w:tc>
        <w:tc>
          <w:tcPr>
            <w:tcW w:w="950" w:type="dxa"/>
          </w:tcPr>
          <w:p w14:paraId="4F16F079" w14:textId="77777777" w:rsidR="001E2751" w:rsidRPr="00A35470" w:rsidRDefault="001E2751" w:rsidP="00A133AB">
            <w:pPr>
              <w:pStyle w:val="TblBdy"/>
              <w:ind w:left="-357" w:right="137"/>
              <w:jc w:val="right"/>
            </w:pPr>
            <w:r>
              <w:t>1,895</w:t>
            </w:r>
          </w:p>
        </w:tc>
        <w:tc>
          <w:tcPr>
            <w:tcW w:w="949" w:type="dxa"/>
          </w:tcPr>
          <w:p w14:paraId="3E142C52" w14:textId="77777777" w:rsidR="001E2751" w:rsidRPr="00A35470" w:rsidRDefault="001E2751" w:rsidP="00A133AB">
            <w:pPr>
              <w:pStyle w:val="TblBdy"/>
              <w:ind w:left="-357" w:right="137"/>
              <w:jc w:val="right"/>
            </w:pPr>
            <w:r>
              <w:t>631</w:t>
            </w:r>
          </w:p>
        </w:tc>
        <w:tc>
          <w:tcPr>
            <w:tcW w:w="950" w:type="dxa"/>
          </w:tcPr>
          <w:p w14:paraId="26F521E1" w14:textId="77777777" w:rsidR="001E2751" w:rsidRPr="00A35470" w:rsidRDefault="001E2751" w:rsidP="00A133AB">
            <w:pPr>
              <w:pStyle w:val="TblBdy"/>
              <w:ind w:left="-357" w:right="137"/>
              <w:jc w:val="right"/>
            </w:pPr>
            <w:r>
              <w:t>1,024</w:t>
            </w:r>
          </w:p>
        </w:tc>
        <w:tc>
          <w:tcPr>
            <w:tcW w:w="950" w:type="dxa"/>
          </w:tcPr>
          <w:p w14:paraId="25217148" w14:textId="77777777" w:rsidR="001E2751" w:rsidRPr="00A35470" w:rsidRDefault="001E2751" w:rsidP="00A133AB">
            <w:pPr>
              <w:pStyle w:val="TblBdy"/>
              <w:ind w:left="-357" w:right="137"/>
              <w:jc w:val="right"/>
            </w:pPr>
            <w:r>
              <w:t>798</w:t>
            </w:r>
          </w:p>
        </w:tc>
        <w:tc>
          <w:tcPr>
            <w:tcW w:w="950" w:type="dxa"/>
          </w:tcPr>
          <w:p w14:paraId="0F03A802" w14:textId="77777777" w:rsidR="001E2751" w:rsidRPr="00A35470" w:rsidRDefault="001E2751" w:rsidP="00A133AB">
            <w:pPr>
              <w:pStyle w:val="TblBdy"/>
              <w:ind w:left="-357" w:right="137"/>
              <w:jc w:val="right"/>
            </w:pPr>
            <w:r>
              <w:t>309</w:t>
            </w:r>
          </w:p>
        </w:tc>
        <w:tc>
          <w:tcPr>
            <w:tcW w:w="950" w:type="dxa"/>
          </w:tcPr>
          <w:p w14:paraId="1A5107D5" w14:textId="77777777" w:rsidR="001E2751" w:rsidRPr="00A35470" w:rsidRDefault="001E2751" w:rsidP="00A133AB">
            <w:pPr>
              <w:pStyle w:val="TblBdy"/>
              <w:ind w:left="-357" w:right="137"/>
              <w:jc w:val="right"/>
            </w:pPr>
            <w:r>
              <w:t>347</w:t>
            </w:r>
          </w:p>
        </w:tc>
      </w:tr>
      <w:tr w:rsidR="001E2751" w14:paraId="0431DFBE" w14:textId="77777777" w:rsidTr="00A133AB">
        <w:trPr>
          <w:cnfStyle w:val="000000010000" w:firstRow="0" w:lastRow="0" w:firstColumn="0" w:lastColumn="0" w:oddVBand="0" w:evenVBand="0" w:oddHBand="0" w:evenHBand="1" w:firstRowFirstColumn="0" w:firstRowLastColumn="0" w:lastRowFirstColumn="0" w:lastRowLastColumn="0"/>
        </w:trPr>
        <w:tc>
          <w:tcPr>
            <w:tcW w:w="1242" w:type="dxa"/>
          </w:tcPr>
          <w:p w14:paraId="4DEE5040" w14:textId="77777777" w:rsidR="001E2751" w:rsidRDefault="001E2751" w:rsidP="00A133AB">
            <w:pPr>
              <w:pStyle w:val="TblBdy"/>
            </w:pPr>
            <w:r>
              <w:t>Yarram</w:t>
            </w:r>
          </w:p>
        </w:tc>
        <w:tc>
          <w:tcPr>
            <w:tcW w:w="949" w:type="dxa"/>
          </w:tcPr>
          <w:p w14:paraId="4A89739A" w14:textId="77777777" w:rsidR="001E2751" w:rsidRPr="00A35470" w:rsidRDefault="001E2751" w:rsidP="00A133AB">
            <w:pPr>
              <w:pStyle w:val="TblBdy"/>
              <w:ind w:left="-357" w:right="137"/>
              <w:jc w:val="right"/>
            </w:pPr>
            <w:r>
              <w:t>12,205</w:t>
            </w:r>
          </w:p>
        </w:tc>
        <w:tc>
          <w:tcPr>
            <w:tcW w:w="950" w:type="dxa"/>
          </w:tcPr>
          <w:p w14:paraId="1624B84F" w14:textId="77777777" w:rsidR="001E2751" w:rsidRPr="00A35470" w:rsidRDefault="001E2751" w:rsidP="00A133AB">
            <w:pPr>
              <w:pStyle w:val="TblBdy"/>
              <w:ind w:left="-357" w:right="137"/>
              <w:jc w:val="right"/>
            </w:pPr>
            <w:r>
              <w:t>8,100</w:t>
            </w:r>
          </w:p>
        </w:tc>
        <w:tc>
          <w:tcPr>
            <w:tcW w:w="950" w:type="dxa"/>
          </w:tcPr>
          <w:p w14:paraId="19BF6E9E" w14:textId="77777777" w:rsidR="001E2751" w:rsidRPr="00A35470" w:rsidRDefault="001E2751" w:rsidP="00A133AB">
            <w:pPr>
              <w:pStyle w:val="TblBdy"/>
              <w:ind w:left="-357" w:right="137"/>
              <w:jc w:val="right"/>
            </w:pPr>
            <w:r>
              <w:t>11,070</w:t>
            </w:r>
          </w:p>
        </w:tc>
        <w:tc>
          <w:tcPr>
            <w:tcW w:w="950" w:type="dxa"/>
          </w:tcPr>
          <w:p w14:paraId="6003548D" w14:textId="77777777" w:rsidR="001E2751" w:rsidRPr="00A35470" w:rsidRDefault="001E2751" w:rsidP="00A133AB">
            <w:pPr>
              <w:pStyle w:val="TblBdy"/>
              <w:ind w:left="-357" w:right="137"/>
              <w:jc w:val="right"/>
            </w:pPr>
            <w:r>
              <w:t>16,009</w:t>
            </w:r>
          </w:p>
        </w:tc>
        <w:tc>
          <w:tcPr>
            <w:tcW w:w="949" w:type="dxa"/>
          </w:tcPr>
          <w:p w14:paraId="7ACF850D" w14:textId="77777777" w:rsidR="001E2751" w:rsidRPr="00A35470" w:rsidRDefault="001E2751" w:rsidP="00A133AB">
            <w:pPr>
              <w:pStyle w:val="TblBdy"/>
              <w:ind w:left="-357" w:right="137"/>
              <w:jc w:val="right"/>
            </w:pPr>
            <w:r>
              <w:t>12,048</w:t>
            </w:r>
          </w:p>
        </w:tc>
        <w:tc>
          <w:tcPr>
            <w:tcW w:w="950" w:type="dxa"/>
          </w:tcPr>
          <w:p w14:paraId="06305024" w14:textId="77777777" w:rsidR="001E2751" w:rsidRPr="00A35470" w:rsidRDefault="001E2751" w:rsidP="00A133AB">
            <w:pPr>
              <w:pStyle w:val="TblBdy"/>
              <w:ind w:left="-357" w:right="137"/>
              <w:jc w:val="right"/>
            </w:pPr>
            <w:r>
              <w:t>13,911</w:t>
            </w:r>
          </w:p>
        </w:tc>
        <w:tc>
          <w:tcPr>
            <w:tcW w:w="950" w:type="dxa"/>
          </w:tcPr>
          <w:p w14:paraId="067F37D8" w14:textId="77777777" w:rsidR="001E2751" w:rsidRPr="00A35470" w:rsidRDefault="001E2751" w:rsidP="00A133AB">
            <w:pPr>
              <w:pStyle w:val="TblBdy"/>
              <w:ind w:left="-357" w:right="137"/>
              <w:jc w:val="right"/>
            </w:pPr>
            <w:r>
              <w:t>11,778</w:t>
            </w:r>
          </w:p>
        </w:tc>
        <w:tc>
          <w:tcPr>
            <w:tcW w:w="950" w:type="dxa"/>
          </w:tcPr>
          <w:p w14:paraId="598E06E0" w14:textId="77777777" w:rsidR="001E2751" w:rsidRPr="00A35470" w:rsidRDefault="001E2751" w:rsidP="00A133AB">
            <w:pPr>
              <w:pStyle w:val="TblBdy"/>
              <w:ind w:left="-357" w:right="137"/>
              <w:jc w:val="right"/>
            </w:pPr>
            <w:r>
              <w:t>6,882</w:t>
            </w:r>
          </w:p>
        </w:tc>
        <w:tc>
          <w:tcPr>
            <w:tcW w:w="950" w:type="dxa"/>
          </w:tcPr>
          <w:p w14:paraId="38AA9C10" w14:textId="77777777" w:rsidR="001E2751" w:rsidRPr="00A35470" w:rsidRDefault="001E2751" w:rsidP="00A133AB">
            <w:pPr>
              <w:pStyle w:val="TblBdy"/>
              <w:ind w:left="-357" w:right="137"/>
              <w:jc w:val="right"/>
            </w:pPr>
            <w:r>
              <w:t>6,740</w:t>
            </w:r>
          </w:p>
        </w:tc>
      </w:tr>
    </w:tbl>
    <w:p w14:paraId="08612BE8" w14:textId="77777777" w:rsidR="001E2751" w:rsidRDefault="001E2751" w:rsidP="001E2751"/>
    <w:p w14:paraId="12DE1962" w14:textId="77777777" w:rsidR="001E2751" w:rsidRDefault="001E2751" w:rsidP="001E2751"/>
    <w:p w14:paraId="6D807D9F" w14:textId="77777777" w:rsidR="001E2751" w:rsidRDefault="001E2751" w:rsidP="001E2751">
      <w:r>
        <w:br w:type="page"/>
      </w:r>
    </w:p>
    <w:p w14:paraId="75601F5D" w14:textId="73F602DD" w:rsidR="001E2751" w:rsidRDefault="001E2751" w:rsidP="001E2751">
      <w:pPr>
        <w:pStyle w:val="Caption"/>
      </w:pPr>
      <w:bookmarkStart w:id="283" w:name="_Ref434489000"/>
      <w:bookmarkStart w:id="284" w:name="_Toc458080258"/>
      <w:bookmarkStart w:id="285" w:name="_Toc483825268"/>
      <w:r>
        <w:t xml:space="preserve">Table </w:t>
      </w:r>
      <w:fldSimple w:instr=" SEQ Table \* ARABIC ">
        <w:r w:rsidR="000B20BB">
          <w:rPr>
            <w:noProof/>
          </w:rPr>
          <w:t>7</w:t>
        </w:r>
      </w:fldSimple>
      <w:bookmarkEnd w:id="283"/>
      <w:r>
        <w:t xml:space="preserve"> </w:t>
      </w:r>
      <w:r w:rsidR="00BF3C9C">
        <w:tab/>
      </w:r>
      <w:r>
        <w:t>Modelled extractions within each GMA and WSPA reporting region</w:t>
      </w:r>
      <w:bookmarkEnd w:id="284"/>
      <w:bookmarkEnd w:id="285"/>
    </w:p>
    <w:tbl>
      <w:tblPr>
        <w:tblStyle w:val="TableBAHeaderRow"/>
        <w:tblW w:w="9748" w:type="dxa"/>
        <w:tblLook w:val="04A0" w:firstRow="1" w:lastRow="0" w:firstColumn="1" w:lastColumn="0" w:noHBand="0" w:noVBand="1"/>
      </w:tblPr>
      <w:tblGrid>
        <w:gridCol w:w="2235"/>
        <w:gridCol w:w="1252"/>
        <w:gridCol w:w="1252"/>
        <w:gridCol w:w="1252"/>
        <w:gridCol w:w="1252"/>
        <w:gridCol w:w="1252"/>
        <w:gridCol w:w="1253"/>
      </w:tblGrid>
      <w:tr w:rsidR="001E2751" w14:paraId="719EB1EC" w14:textId="77777777" w:rsidTr="00A133AB">
        <w:trPr>
          <w:cnfStyle w:val="100000000000" w:firstRow="1" w:lastRow="0" w:firstColumn="0" w:lastColumn="0" w:oddVBand="0" w:evenVBand="0" w:oddHBand="0" w:evenHBand="0" w:firstRowFirstColumn="0" w:firstRowLastColumn="0" w:lastRowFirstColumn="0" w:lastRowLastColumn="0"/>
        </w:trPr>
        <w:tc>
          <w:tcPr>
            <w:tcW w:w="2235" w:type="dxa"/>
          </w:tcPr>
          <w:p w14:paraId="03A0347D" w14:textId="77777777" w:rsidR="001E2751" w:rsidRDefault="001E2751" w:rsidP="00A133AB">
            <w:pPr>
              <w:pStyle w:val="TblHd"/>
            </w:pPr>
          </w:p>
        </w:tc>
        <w:tc>
          <w:tcPr>
            <w:tcW w:w="1252" w:type="dxa"/>
          </w:tcPr>
          <w:p w14:paraId="340A6312" w14:textId="77777777" w:rsidR="001E2751" w:rsidRDefault="001E2751" w:rsidP="00A133AB">
            <w:pPr>
              <w:pStyle w:val="TblHd"/>
            </w:pPr>
            <w:r>
              <w:t>Depth upper (m)</w:t>
            </w:r>
          </w:p>
        </w:tc>
        <w:tc>
          <w:tcPr>
            <w:tcW w:w="1252" w:type="dxa"/>
          </w:tcPr>
          <w:p w14:paraId="0D878435" w14:textId="77777777" w:rsidR="001E2751" w:rsidRDefault="001E2751" w:rsidP="00A133AB">
            <w:pPr>
              <w:pStyle w:val="TblHd"/>
            </w:pPr>
            <w:r>
              <w:t>Depth lower (m)</w:t>
            </w:r>
          </w:p>
        </w:tc>
        <w:tc>
          <w:tcPr>
            <w:tcW w:w="1252" w:type="dxa"/>
          </w:tcPr>
          <w:p w14:paraId="22E7907D" w14:textId="77777777" w:rsidR="001E2751" w:rsidRDefault="001E2751" w:rsidP="00A133AB">
            <w:pPr>
              <w:pStyle w:val="TblHd"/>
            </w:pPr>
            <w:r>
              <w:t>Licensed pumps</w:t>
            </w:r>
          </w:p>
        </w:tc>
        <w:tc>
          <w:tcPr>
            <w:tcW w:w="1252" w:type="dxa"/>
          </w:tcPr>
          <w:p w14:paraId="289EDDD5" w14:textId="77777777" w:rsidR="001E2751" w:rsidRDefault="001E2751" w:rsidP="00A133AB">
            <w:pPr>
              <w:pStyle w:val="TblHd"/>
            </w:pPr>
            <w:r>
              <w:t>Mine pumps</w:t>
            </w:r>
          </w:p>
        </w:tc>
        <w:tc>
          <w:tcPr>
            <w:tcW w:w="1252" w:type="dxa"/>
          </w:tcPr>
          <w:p w14:paraId="71B106B9" w14:textId="77777777" w:rsidR="001E2751" w:rsidRDefault="001E2751" w:rsidP="00A133AB">
            <w:pPr>
              <w:pStyle w:val="TblHd"/>
            </w:pPr>
            <w:r>
              <w:t>S&amp;D</w:t>
            </w:r>
          </w:p>
        </w:tc>
        <w:tc>
          <w:tcPr>
            <w:tcW w:w="1253" w:type="dxa"/>
          </w:tcPr>
          <w:p w14:paraId="2F5BD8F3" w14:textId="77777777" w:rsidR="001E2751" w:rsidRDefault="001E2751" w:rsidP="00A133AB">
            <w:pPr>
              <w:pStyle w:val="TblHd"/>
            </w:pPr>
            <w:r>
              <w:t>Total pumps</w:t>
            </w:r>
          </w:p>
        </w:tc>
      </w:tr>
      <w:tr w:rsidR="001E2751" w14:paraId="15827BE5" w14:textId="77777777" w:rsidTr="00A133AB">
        <w:trPr>
          <w:cnfStyle w:val="000000100000" w:firstRow="0" w:lastRow="0" w:firstColumn="0" w:lastColumn="0" w:oddVBand="0" w:evenVBand="0" w:oddHBand="1" w:evenHBand="0" w:firstRowFirstColumn="0" w:firstRowLastColumn="0" w:lastRowFirstColumn="0" w:lastRowLastColumn="0"/>
        </w:trPr>
        <w:tc>
          <w:tcPr>
            <w:tcW w:w="2235" w:type="dxa"/>
          </w:tcPr>
          <w:p w14:paraId="701CAE28" w14:textId="77777777" w:rsidR="001E2751" w:rsidRPr="000B64F4" w:rsidRDefault="001E2751" w:rsidP="00A133AB">
            <w:pPr>
              <w:pStyle w:val="TblBdy"/>
            </w:pPr>
            <w:r w:rsidRPr="000B64F4">
              <w:t>Denison</w:t>
            </w:r>
            <w:r>
              <w:t xml:space="preserve"> </w:t>
            </w:r>
            <w:r w:rsidRPr="000B64F4">
              <w:t>WSPA</w:t>
            </w:r>
          </w:p>
        </w:tc>
        <w:tc>
          <w:tcPr>
            <w:tcW w:w="1252" w:type="dxa"/>
          </w:tcPr>
          <w:p w14:paraId="17522573" w14:textId="77777777" w:rsidR="001E2751" w:rsidRPr="000C4E51" w:rsidRDefault="001E2751" w:rsidP="00A133AB">
            <w:pPr>
              <w:pStyle w:val="TblBdy"/>
              <w:jc w:val="right"/>
            </w:pPr>
            <w:r w:rsidRPr="000C4E51">
              <w:t>0</w:t>
            </w:r>
          </w:p>
        </w:tc>
        <w:tc>
          <w:tcPr>
            <w:tcW w:w="1252" w:type="dxa"/>
          </w:tcPr>
          <w:p w14:paraId="45737C6D" w14:textId="77777777" w:rsidR="001E2751" w:rsidRPr="000C4E51" w:rsidRDefault="001E2751" w:rsidP="00A133AB">
            <w:pPr>
              <w:pStyle w:val="TblBdy"/>
              <w:jc w:val="right"/>
            </w:pPr>
            <w:r w:rsidRPr="000C4E51">
              <w:t>25</w:t>
            </w:r>
          </w:p>
        </w:tc>
        <w:tc>
          <w:tcPr>
            <w:tcW w:w="1252" w:type="dxa"/>
          </w:tcPr>
          <w:p w14:paraId="7A793EA8" w14:textId="77777777" w:rsidR="001E2751" w:rsidRPr="0079472F" w:rsidRDefault="001E2751" w:rsidP="00A133AB">
            <w:pPr>
              <w:pStyle w:val="TblBdy"/>
              <w:jc w:val="right"/>
            </w:pPr>
            <w:r w:rsidRPr="0079472F">
              <w:t>183</w:t>
            </w:r>
          </w:p>
        </w:tc>
        <w:tc>
          <w:tcPr>
            <w:tcW w:w="1252" w:type="dxa"/>
          </w:tcPr>
          <w:p w14:paraId="1865A3CD" w14:textId="77777777" w:rsidR="001E2751" w:rsidRPr="0079472F" w:rsidRDefault="001E2751" w:rsidP="00A133AB">
            <w:pPr>
              <w:pStyle w:val="TblBdy"/>
              <w:jc w:val="right"/>
            </w:pPr>
            <w:r w:rsidRPr="0079472F">
              <w:t>0</w:t>
            </w:r>
          </w:p>
        </w:tc>
        <w:tc>
          <w:tcPr>
            <w:tcW w:w="1252" w:type="dxa"/>
          </w:tcPr>
          <w:p w14:paraId="0E49B130" w14:textId="77777777" w:rsidR="001E2751" w:rsidRPr="0079472F" w:rsidRDefault="001E2751" w:rsidP="00A133AB">
            <w:pPr>
              <w:pStyle w:val="TblBdy"/>
              <w:jc w:val="right"/>
            </w:pPr>
            <w:r w:rsidRPr="0079472F">
              <w:t>118</w:t>
            </w:r>
          </w:p>
        </w:tc>
        <w:tc>
          <w:tcPr>
            <w:tcW w:w="1253" w:type="dxa"/>
          </w:tcPr>
          <w:p w14:paraId="3C1F3D61" w14:textId="77777777" w:rsidR="001E2751" w:rsidRPr="0079472F" w:rsidRDefault="001E2751" w:rsidP="00A133AB">
            <w:pPr>
              <w:pStyle w:val="TblBdy"/>
              <w:jc w:val="right"/>
            </w:pPr>
            <w:r w:rsidRPr="0079472F">
              <w:t>301</w:t>
            </w:r>
          </w:p>
        </w:tc>
      </w:tr>
      <w:tr w:rsidR="001E2751" w14:paraId="2BE7D8AC" w14:textId="77777777" w:rsidTr="00A133AB">
        <w:trPr>
          <w:cnfStyle w:val="000000010000" w:firstRow="0" w:lastRow="0" w:firstColumn="0" w:lastColumn="0" w:oddVBand="0" w:evenVBand="0" w:oddHBand="0" w:evenHBand="1" w:firstRowFirstColumn="0" w:firstRowLastColumn="0" w:lastRowFirstColumn="0" w:lastRowLastColumn="0"/>
        </w:trPr>
        <w:tc>
          <w:tcPr>
            <w:tcW w:w="2235" w:type="dxa"/>
          </w:tcPr>
          <w:p w14:paraId="49D7C8DF" w14:textId="77777777" w:rsidR="001E2751" w:rsidRPr="000B64F4" w:rsidRDefault="001E2751" w:rsidP="00A133AB">
            <w:pPr>
              <w:pStyle w:val="TblBdy"/>
            </w:pPr>
            <w:r w:rsidRPr="000B64F4">
              <w:t>Giffard</w:t>
            </w:r>
            <w:r>
              <w:t xml:space="preserve"> </w:t>
            </w:r>
            <w:r w:rsidRPr="000B64F4">
              <w:t>GMA</w:t>
            </w:r>
          </w:p>
        </w:tc>
        <w:tc>
          <w:tcPr>
            <w:tcW w:w="1252" w:type="dxa"/>
          </w:tcPr>
          <w:p w14:paraId="7641F431" w14:textId="77777777" w:rsidR="001E2751" w:rsidRPr="000C4E51" w:rsidRDefault="001E2751" w:rsidP="00A133AB">
            <w:pPr>
              <w:pStyle w:val="TblBdy"/>
              <w:jc w:val="right"/>
            </w:pPr>
            <w:r w:rsidRPr="000C4E51">
              <w:t>50</w:t>
            </w:r>
          </w:p>
        </w:tc>
        <w:tc>
          <w:tcPr>
            <w:tcW w:w="1252" w:type="dxa"/>
          </w:tcPr>
          <w:p w14:paraId="5B41EC31" w14:textId="77777777" w:rsidR="001E2751" w:rsidRPr="000C4E51" w:rsidRDefault="001E2751" w:rsidP="00A133AB">
            <w:pPr>
              <w:pStyle w:val="TblBdy"/>
              <w:jc w:val="right"/>
            </w:pPr>
            <w:r w:rsidRPr="000C4E51">
              <w:t>200</w:t>
            </w:r>
          </w:p>
        </w:tc>
        <w:tc>
          <w:tcPr>
            <w:tcW w:w="1252" w:type="dxa"/>
          </w:tcPr>
          <w:p w14:paraId="0B0EFF54" w14:textId="77777777" w:rsidR="001E2751" w:rsidRPr="0079472F" w:rsidRDefault="001E2751" w:rsidP="00A133AB">
            <w:pPr>
              <w:pStyle w:val="TblBdy"/>
              <w:jc w:val="right"/>
            </w:pPr>
            <w:r w:rsidRPr="0079472F">
              <w:t>16</w:t>
            </w:r>
          </w:p>
        </w:tc>
        <w:tc>
          <w:tcPr>
            <w:tcW w:w="1252" w:type="dxa"/>
          </w:tcPr>
          <w:p w14:paraId="5965DFBA" w14:textId="77777777" w:rsidR="001E2751" w:rsidRPr="0079472F" w:rsidRDefault="001E2751" w:rsidP="00A133AB">
            <w:pPr>
              <w:pStyle w:val="TblBdy"/>
              <w:jc w:val="right"/>
            </w:pPr>
            <w:r w:rsidRPr="0079472F">
              <w:t>0</w:t>
            </w:r>
          </w:p>
        </w:tc>
        <w:tc>
          <w:tcPr>
            <w:tcW w:w="1252" w:type="dxa"/>
          </w:tcPr>
          <w:p w14:paraId="3444D4D6" w14:textId="77777777" w:rsidR="001E2751" w:rsidRPr="0079472F" w:rsidRDefault="001E2751" w:rsidP="00A133AB">
            <w:pPr>
              <w:pStyle w:val="TblBdy"/>
              <w:jc w:val="right"/>
            </w:pPr>
            <w:r w:rsidRPr="0079472F">
              <w:t>152</w:t>
            </w:r>
          </w:p>
        </w:tc>
        <w:tc>
          <w:tcPr>
            <w:tcW w:w="1253" w:type="dxa"/>
          </w:tcPr>
          <w:p w14:paraId="4FA5EFA8" w14:textId="77777777" w:rsidR="001E2751" w:rsidRPr="0079472F" w:rsidRDefault="001E2751" w:rsidP="00A133AB">
            <w:pPr>
              <w:pStyle w:val="TblBdy"/>
              <w:jc w:val="right"/>
            </w:pPr>
            <w:r w:rsidRPr="0079472F">
              <w:t>168</w:t>
            </w:r>
          </w:p>
        </w:tc>
      </w:tr>
      <w:tr w:rsidR="001E2751" w14:paraId="336EAF55" w14:textId="77777777" w:rsidTr="00A133AB">
        <w:trPr>
          <w:cnfStyle w:val="000000100000" w:firstRow="0" w:lastRow="0" w:firstColumn="0" w:lastColumn="0" w:oddVBand="0" w:evenVBand="0" w:oddHBand="1" w:evenHBand="0" w:firstRowFirstColumn="0" w:firstRowLastColumn="0" w:lastRowFirstColumn="0" w:lastRowLastColumn="0"/>
        </w:trPr>
        <w:tc>
          <w:tcPr>
            <w:tcW w:w="2235" w:type="dxa"/>
          </w:tcPr>
          <w:p w14:paraId="787013C0" w14:textId="77777777" w:rsidR="001E2751" w:rsidRPr="000B64F4" w:rsidRDefault="001E2751" w:rsidP="00A133AB">
            <w:pPr>
              <w:pStyle w:val="TblBdy"/>
            </w:pPr>
            <w:r w:rsidRPr="000B64F4">
              <w:t>Leongatha</w:t>
            </w:r>
            <w:r>
              <w:t xml:space="preserve"> </w:t>
            </w:r>
            <w:r w:rsidRPr="000B64F4">
              <w:t>GMA</w:t>
            </w:r>
          </w:p>
        </w:tc>
        <w:tc>
          <w:tcPr>
            <w:tcW w:w="1252" w:type="dxa"/>
          </w:tcPr>
          <w:p w14:paraId="7EB2A1B6" w14:textId="77777777" w:rsidR="001E2751" w:rsidRPr="000C4E51" w:rsidRDefault="001E2751" w:rsidP="00A133AB">
            <w:pPr>
              <w:pStyle w:val="TblBdy"/>
              <w:jc w:val="right"/>
            </w:pPr>
            <w:r w:rsidRPr="000C4E51">
              <w:t>0</w:t>
            </w:r>
          </w:p>
        </w:tc>
        <w:tc>
          <w:tcPr>
            <w:tcW w:w="1252" w:type="dxa"/>
          </w:tcPr>
          <w:p w14:paraId="25F2B1CA" w14:textId="77777777" w:rsidR="001E2751" w:rsidRPr="000C4E51" w:rsidRDefault="001E2751" w:rsidP="00A133AB">
            <w:pPr>
              <w:pStyle w:val="TblBdy"/>
              <w:jc w:val="right"/>
            </w:pPr>
            <w:r>
              <w:t>basement</w:t>
            </w:r>
          </w:p>
        </w:tc>
        <w:tc>
          <w:tcPr>
            <w:tcW w:w="1252" w:type="dxa"/>
          </w:tcPr>
          <w:p w14:paraId="6A9B50CC" w14:textId="77777777" w:rsidR="001E2751" w:rsidRPr="0079472F" w:rsidRDefault="001E2751" w:rsidP="00A133AB">
            <w:pPr>
              <w:pStyle w:val="TblBdy"/>
              <w:jc w:val="right"/>
            </w:pPr>
            <w:r w:rsidRPr="0079472F">
              <w:t>27</w:t>
            </w:r>
          </w:p>
        </w:tc>
        <w:tc>
          <w:tcPr>
            <w:tcW w:w="1252" w:type="dxa"/>
          </w:tcPr>
          <w:p w14:paraId="637787B6" w14:textId="77777777" w:rsidR="001E2751" w:rsidRPr="0079472F" w:rsidRDefault="001E2751" w:rsidP="00A133AB">
            <w:pPr>
              <w:pStyle w:val="TblBdy"/>
              <w:jc w:val="right"/>
            </w:pPr>
            <w:r w:rsidRPr="0079472F">
              <w:t>0</w:t>
            </w:r>
          </w:p>
        </w:tc>
        <w:tc>
          <w:tcPr>
            <w:tcW w:w="1252" w:type="dxa"/>
          </w:tcPr>
          <w:p w14:paraId="7B9E36A4" w14:textId="77777777" w:rsidR="001E2751" w:rsidRPr="0079472F" w:rsidRDefault="001E2751" w:rsidP="00A133AB">
            <w:pPr>
              <w:pStyle w:val="TblBdy"/>
              <w:jc w:val="right"/>
            </w:pPr>
            <w:r w:rsidRPr="0079472F">
              <w:t>130</w:t>
            </w:r>
          </w:p>
        </w:tc>
        <w:tc>
          <w:tcPr>
            <w:tcW w:w="1253" w:type="dxa"/>
          </w:tcPr>
          <w:p w14:paraId="7FA3367F" w14:textId="77777777" w:rsidR="001E2751" w:rsidRPr="0079472F" w:rsidRDefault="001E2751" w:rsidP="00A133AB">
            <w:pPr>
              <w:pStyle w:val="TblBdy"/>
              <w:jc w:val="right"/>
            </w:pPr>
            <w:r w:rsidRPr="0079472F">
              <w:t>157</w:t>
            </w:r>
          </w:p>
        </w:tc>
      </w:tr>
      <w:tr w:rsidR="001E2751" w14:paraId="36D52DCD" w14:textId="77777777" w:rsidTr="00A133AB">
        <w:trPr>
          <w:cnfStyle w:val="000000010000" w:firstRow="0" w:lastRow="0" w:firstColumn="0" w:lastColumn="0" w:oddVBand="0" w:evenVBand="0" w:oddHBand="0" w:evenHBand="1" w:firstRowFirstColumn="0" w:firstRowLastColumn="0" w:lastRowFirstColumn="0" w:lastRowLastColumn="0"/>
        </w:trPr>
        <w:tc>
          <w:tcPr>
            <w:tcW w:w="2235" w:type="dxa"/>
          </w:tcPr>
          <w:p w14:paraId="384919D5" w14:textId="77777777" w:rsidR="001E2751" w:rsidRPr="000B64F4" w:rsidRDefault="001E2751" w:rsidP="00A133AB">
            <w:pPr>
              <w:pStyle w:val="TblBdy"/>
            </w:pPr>
            <w:r w:rsidRPr="000B64F4">
              <w:t>Moe</w:t>
            </w:r>
            <w:r>
              <w:t xml:space="preserve"> </w:t>
            </w:r>
            <w:r w:rsidRPr="000B64F4">
              <w:t xml:space="preserve">GMA </w:t>
            </w:r>
          </w:p>
        </w:tc>
        <w:tc>
          <w:tcPr>
            <w:tcW w:w="1252" w:type="dxa"/>
          </w:tcPr>
          <w:p w14:paraId="6770E4EE" w14:textId="77777777" w:rsidR="001E2751" w:rsidRPr="000C4E51" w:rsidRDefault="001E2751" w:rsidP="00A133AB">
            <w:pPr>
              <w:pStyle w:val="TblBdy"/>
              <w:jc w:val="right"/>
            </w:pPr>
            <w:r w:rsidRPr="000C4E51">
              <w:t>25</w:t>
            </w:r>
          </w:p>
        </w:tc>
        <w:tc>
          <w:tcPr>
            <w:tcW w:w="1252" w:type="dxa"/>
          </w:tcPr>
          <w:p w14:paraId="710B7585" w14:textId="77777777" w:rsidR="001E2751" w:rsidRPr="000C4E51" w:rsidRDefault="001E2751" w:rsidP="00A133AB">
            <w:pPr>
              <w:pStyle w:val="TblBdy"/>
              <w:jc w:val="right"/>
            </w:pPr>
            <w:r>
              <w:t>basement</w:t>
            </w:r>
          </w:p>
        </w:tc>
        <w:tc>
          <w:tcPr>
            <w:tcW w:w="1252" w:type="dxa"/>
          </w:tcPr>
          <w:p w14:paraId="5FA86135" w14:textId="77777777" w:rsidR="001E2751" w:rsidRPr="0079472F" w:rsidRDefault="001E2751" w:rsidP="00A133AB">
            <w:pPr>
              <w:pStyle w:val="TblBdy"/>
              <w:jc w:val="right"/>
            </w:pPr>
            <w:r w:rsidRPr="0079472F">
              <w:t>67</w:t>
            </w:r>
          </w:p>
        </w:tc>
        <w:tc>
          <w:tcPr>
            <w:tcW w:w="1252" w:type="dxa"/>
          </w:tcPr>
          <w:p w14:paraId="59A60BB0" w14:textId="77777777" w:rsidR="001E2751" w:rsidRPr="0079472F" w:rsidRDefault="001E2751" w:rsidP="00A133AB">
            <w:pPr>
              <w:pStyle w:val="TblBdy"/>
              <w:jc w:val="right"/>
            </w:pPr>
            <w:r w:rsidRPr="0079472F">
              <w:t>0</w:t>
            </w:r>
          </w:p>
        </w:tc>
        <w:tc>
          <w:tcPr>
            <w:tcW w:w="1252" w:type="dxa"/>
          </w:tcPr>
          <w:p w14:paraId="521B4C2F" w14:textId="77777777" w:rsidR="001E2751" w:rsidRPr="0079472F" w:rsidRDefault="001E2751" w:rsidP="00A133AB">
            <w:pPr>
              <w:pStyle w:val="TblBdy"/>
              <w:jc w:val="right"/>
            </w:pPr>
            <w:r w:rsidRPr="0079472F">
              <w:t>249</w:t>
            </w:r>
          </w:p>
        </w:tc>
        <w:tc>
          <w:tcPr>
            <w:tcW w:w="1253" w:type="dxa"/>
          </w:tcPr>
          <w:p w14:paraId="7C467A77" w14:textId="77777777" w:rsidR="001E2751" w:rsidRPr="0079472F" w:rsidRDefault="001E2751" w:rsidP="00A133AB">
            <w:pPr>
              <w:pStyle w:val="TblBdy"/>
              <w:jc w:val="right"/>
            </w:pPr>
            <w:r w:rsidRPr="0079472F">
              <w:t>316</w:t>
            </w:r>
          </w:p>
        </w:tc>
      </w:tr>
      <w:tr w:rsidR="001E2751" w14:paraId="076E5D92" w14:textId="77777777" w:rsidTr="00A133AB">
        <w:trPr>
          <w:cnfStyle w:val="000000100000" w:firstRow="0" w:lastRow="0" w:firstColumn="0" w:lastColumn="0" w:oddVBand="0" w:evenVBand="0" w:oddHBand="1" w:evenHBand="0" w:firstRowFirstColumn="0" w:firstRowLastColumn="0" w:lastRowFirstColumn="0" w:lastRowLastColumn="0"/>
        </w:trPr>
        <w:tc>
          <w:tcPr>
            <w:tcW w:w="2235" w:type="dxa"/>
          </w:tcPr>
          <w:p w14:paraId="2B4AF401" w14:textId="77777777" w:rsidR="001E2751" w:rsidRPr="000B64F4" w:rsidRDefault="001E2751" w:rsidP="00A133AB">
            <w:pPr>
              <w:pStyle w:val="TblBdy"/>
            </w:pPr>
            <w:r w:rsidRPr="000B64F4">
              <w:t>Orbost</w:t>
            </w:r>
            <w:r>
              <w:t xml:space="preserve"> </w:t>
            </w:r>
            <w:r w:rsidRPr="000B64F4">
              <w:t>GMA</w:t>
            </w:r>
          </w:p>
        </w:tc>
        <w:tc>
          <w:tcPr>
            <w:tcW w:w="1252" w:type="dxa"/>
          </w:tcPr>
          <w:p w14:paraId="757F9EBB" w14:textId="77777777" w:rsidR="001E2751" w:rsidRPr="000C4E51" w:rsidRDefault="001E2751" w:rsidP="00A133AB">
            <w:pPr>
              <w:pStyle w:val="TblBdy"/>
              <w:jc w:val="right"/>
            </w:pPr>
            <w:r w:rsidRPr="000C4E51">
              <w:t>20</w:t>
            </w:r>
          </w:p>
        </w:tc>
        <w:tc>
          <w:tcPr>
            <w:tcW w:w="1252" w:type="dxa"/>
          </w:tcPr>
          <w:p w14:paraId="3BF95A01" w14:textId="77777777" w:rsidR="001E2751" w:rsidRPr="000C4E51" w:rsidRDefault="001E2751" w:rsidP="00A133AB">
            <w:pPr>
              <w:pStyle w:val="TblBdy"/>
              <w:jc w:val="right"/>
            </w:pPr>
            <w:r w:rsidRPr="000C4E51">
              <w:t>45</w:t>
            </w:r>
          </w:p>
        </w:tc>
        <w:tc>
          <w:tcPr>
            <w:tcW w:w="1252" w:type="dxa"/>
          </w:tcPr>
          <w:p w14:paraId="67FEABC2" w14:textId="77777777" w:rsidR="001E2751" w:rsidRPr="0079472F" w:rsidRDefault="001E2751" w:rsidP="00A133AB">
            <w:pPr>
              <w:pStyle w:val="TblBdy"/>
              <w:jc w:val="right"/>
            </w:pPr>
            <w:r>
              <w:t>11</w:t>
            </w:r>
          </w:p>
        </w:tc>
        <w:tc>
          <w:tcPr>
            <w:tcW w:w="1252" w:type="dxa"/>
          </w:tcPr>
          <w:p w14:paraId="301011B0" w14:textId="77777777" w:rsidR="001E2751" w:rsidRPr="0079472F" w:rsidRDefault="001E2751" w:rsidP="00A133AB">
            <w:pPr>
              <w:pStyle w:val="TblBdy"/>
              <w:jc w:val="right"/>
            </w:pPr>
            <w:r w:rsidRPr="0079472F">
              <w:t>0</w:t>
            </w:r>
          </w:p>
        </w:tc>
        <w:tc>
          <w:tcPr>
            <w:tcW w:w="1252" w:type="dxa"/>
          </w:tcPr>
          <w:p w14:paraId="7383491A" w14:textId="77777777" w:rsidR="001E2751" w:rsidRPr="0079472F" w:rsidRDefault="001E2751" w:rsidP="00A133AB">
            <w:pPr>
              <w:pStyle w:val="TblBdy"/>
              <w:jc w:val="right"/>
            </w:pPr>
            <w:r w:rsidRPr="0079472F">
              <w:t>13</w:t>
            </w:r>
          </w:p>
        </w:tc>
        <w:tc>
          <w:tcPr>
            <w:tcW w:w="1253" w:type="dxa"/>
          </w:tcPr>
          <w:p w14:paraId="0E98652E" w14:textId="77777777" w:rsidR="001E2751" w:rsidRPr="0079472F" w:rsidRDefault="001E2751" w:rsidP="00A133AB">
            <w:pPr>
              <w:pStyle w:val="TblBdy"/>
              <w:jc w:val="right"/>
            </w:pPr>
            <w:r w:rsidRPr="0079472F">
              <w:t>24</w:t>
            </w:r>
          </w:p>
        </w:tc>
      </w:tr>
      <w:tr w:rsidR="001E2751" w14:paraId="4C8B749F" w14:textId="77777777" w:rsidTr="00A133AB">
        <w:trPr>
          <w:cnfStyle w:val="000000010000" w:firstRow="0" w:lastRow="0" w:firstColumn="0" w:lastColumn="0" w:oddVBand="0" w:evenVBand="0" w:oddHBand="0" w:evenHBand="1" w:firstRowFirstColumn="0" w:firstRowLastColumn="0" w:lastRowFirstColumn="0" w:lastRowLastColumn="0"/>
        </w:trPr>
        <w:tc>
          <w:tcPr>
            <w:tcW w:w="2235" w:type="dxa"/>
          </w:tcPr>
          <w:p w14:paraId="300864EF" w14:textId="77777777" w:rsidR="001E2751" w:rsidRPr="000B64F4" w:rsidRDefault="001E2751" w:rsidP="00A133AB">
            <w:pPr>
              <w:pStyle w:val="TblBdy"/>
            </w:pPr>
            <w:r w:rsidRPr="000B64F4">
              <w:t>Rosedale</w:t>
            </w:r>
            <w:r>
              <w:t xml:space="preserve"> </w:t>
            </w:r>
            <w:r w:rsidRPr="000B64F4">
              <w:t>GMA</w:t>
            </w:r>
            <w:r>
              <w:t xml:space="preserve"> Zone </w:t>
            </w:r>
            <w:r w:rsidRPr="000B64F4">
              <w:t>1</w:t>
            </w:r>
          </w:p>
        </w:tc>
        <w:tc>
          <w:tcPr>
            <w:tcW w:w="1252" w:type="dxa"/>
          </w:tcPr>
          <w:p w14:paraId="4D14F5D2" w14:textId="77777777" w:rsidR="001E2751" w:rsidRPr="000C4E51" w:rsidRDefault="001E2751" w:rsidP="00A133AB">
            <w:pPr>
              <w:pStyle w:val="TblBdy"/>
              <w:jc w:val="right"/>
            </w:pPr>
            <w:r w:rsidRPr="000C4E51">
              <w:t>50</w:t>
            </w:r>
          </w:p>
        </w:tc>
        <w:tc>
          <w:tcPr>
            <w:tcW w:w="1252" w:type="dxa"/>
          </w:tcPr>
          <w:p w14:paraId="382760B1" w14:textId="77777777" w:rsidR="001E2751" w:rsidRPr="000C4E51" w:rsidRDefault="001E2751" w:rsidP="00A133AB">
            <w:pPr>
              <w:pStyle w:val="TblBdy"/>
              <w:jc w:val="right"/>
            </w:pPr>
            <w:r w:rsidRPr="000C4E51">
              <w:t>150</w:t>
            </w:r>
          </w:p>
        </w:tc>
        <w:tc>
          <w:tcPr>
            <w:tcW w:w="1252" w:type="dxa"/>
          </w:tcPr>
          <w:p w14:paraId="59B53340" w14:textId="77777777" w:rsidR="001E2751" w:rsidRPr="0079472F" w:rsidRDefault="001E2751" w:rsidP="00A133AB">
            <w:pPr>
              <w:pStyle w:val="TblBdy"/>
              <w:jc w:val="right"/>
            </w:pPr>
            <w:r w:rsidRPr="0079472F">
              <w:t>20</w:t>
            </w:r>
          </w:p>
        </w:tc>
        <w:tc>
          <w:tcPr>
            <w:tcW w:w="1252" w:type="dxa"/>
          </w:tcPr>
          <w:p w14:paraId="177C0CFF" w14:textId="77777777" w:rsidR="001E2751" w:rsidRPr="0079472F" w:rsidRDefault="001E2751" w:rsidP="00A133AB">
            <w:pPr>
              <w:pStyle w:val="TblBdy"/>
              <w:jc w:val="right"/>
            </w:pPr>
            <w:r w:rsidRPr="0079472F">
              <w:t>48</w:t>
            </w:r>
          </w:p>
        </w:tc>
        <w:tc>
          <w:tcPr>
            <w:tcW w:w="1252" w:type="dxa"/>
          </w:tcPr>
          <w:p w14:paraId="0D0B57F3" w14:textId="77777777" w:rsidR="001E2751" w:rsidRPr="0079472F" w:rsidRDefault="001E2751" w:rsidP="00A133AB">
            <w:pPr>
              <w:pStyle w:val="TblBdy"/>
              <w:jc w:val="right"/>
            </w:pPr>
            <w:r w:rsidRPr="0079472F">
              <w:t>19</w:t>
            </w:r>
          </w:p>
        </w:tc>
        <w:tc>
          <w:tcPr>
            <w:tcW w:w="1253" w:type="dxa"/>
          </w:tcPr>
          <w:p w14:paraId="0739B96E" w14:textId="77777777" w:rsidR="001E2751" w:rsidRPr="0079472F" w:rsidRDefault="001E2751" w:rsidP="00A133AB">
            <w:pPr>
              <w:pStyle w:val="TblBdy"/>
              <w:jc w:val="right"/>
            </w:pPr>
            <w:r w:rsidRPr="0079472F">
              <w:t>87</w:t>
            </w:r>
          </w:p>
        </w:tc>
      </w:tr>
      <w:tr w:rsidR="001E2751" w14:paraId="37C55332" w14:textId="77777777" w:rsidTr="00A133AB">
        <w:trPr>
          <w:cnfStyle w:val="000000100000" w:firstRow="0" w:lastRow="0" w:firstColumn="0" w:lastColumn="0" w:oddVBand="0" w:evenVBand="0" w:oddHBand="1" w:evenHBand="0" w:firstRowFirstColumn="0" w:firstRowLastColumn="0" w:lastRowFirstColumn="0" w:lastRowLastColumn="0"/>
        </w:trPr>
        <w:tc>
          <w:tcPr>
            <w:tcW w:w="2235" w:type="dxa"/>
          </w:tcPr>
          <w:p w14:paraId="1D05D26D" w14:textId="77777777" w:rsidR="001E2751" w:rsidRPr="000B64F4" w:rsidRDefault="001E2751" w:rsidP="00A133AB">
            <w:pPr>
              <w:pStyle w:val="TblBdy"/>
            </w:pPr>
            <w:r w:rsidRPr="000B64F4">
              <w:t>Rosedale</w:t>
            </w:r>
            <w:r>
              <w:t xml:space="preserve"> </w:t>
            </w:r>
            <w:r w:rsidRPr="000B64F4">
              <w:t>GMA</w:t>
            </w:r>
            <w:r>
              <w:t xml:space="preserve"> Zone </w:t>
            </w:r>
            <w:r w:rsidRPr="000B64F4">
              <w:t>2</w:t>
            </w:r>
          </w:p>
        </w:tc>
        <w:tc>
          <w:tcPr>
            <w:tcW w:w="1252" w:type="dxa"/>
          </w:tcPr>
          <w:p w14:paraId="03667133" w14:textId="77777777" w:rsidR="001E2751" w:rsidRPr="000C4E51" w:rsidRDefault="001E2751" w:rsidP="00A133AB">
            <w:pPr>
              <w:pStyle w:val="TblBdy"/>
              <w:jc w:val="right"/>
            </w:pPr>
            <w:r w:rsidRPr="000C4E51">
              <w:t>25</w:t>
            </w:r>
          </w:p>
        </w:tc>
        <w:tc>
          <w:tcPr>
            <w:tcW w:w="1252" w:type="dxa"/>
          </w:tcPr>
          <w:p w14:paraId="0C115D97" w14:textId="77777777" w:rsidR="001E2751" w:rsidRPr="000C4E51" w:rsidRDefault="001E2751" w:rsidP="00A133AB">
            <w:pPr>
              <w:pStyle w:val="TblBdy"/>
              <w:jc w:val="right"/>
            </w:pPr>
            <w:r w:rsidRPr="000C4E51">
              <w:t>350</w:t>
            </w:r>
          </w:p>
        </w:tc>
        <w:tc>
          <w:tcPr>
            <w:tcW w:w="1252" w:type="dxa"/>
          </w:tcPr>
          <w:p w14:paraId="114015D7" w14:textId="77777777" w:rsidR="001E2751" w:rsidRPr="0079472F" w:rsidRDefault="001E2751" w:rsidP="00A133AB">
            <w:pPr>
              <w:pStyle w:val="TblBdy"/>
              <w:jc w:val="right"/>
            </w:pPr>
            <w:r w:rsidRPr="0079472F">
              <w:t>229</w:t>
            </w:r>
          </w:p>
        </w:tc>
        <w:tc>
          <w:tcPr>
            <w:tcW w:w="1252" w:type="dxa"/>
          </w:tcPr>
          <w:p w14:paraId="6292A47B" w14:textId="77777777" w:rsidR="001E2751" w:rsidRPr="0079472F" w:rsidRDefault="001E2751" w:rsidP="00A133AB">
            <w:pPr>
              <w:pStyle w:val="TblBdy"/>
              <w:jc w:val="right"/>
            </w:pPr>
            <w:r w:rsidRPr="0079472F">
              <w:t>0</w:t>
            </w:r>
          </w:p>
        </w:tc>
        <w:tc>
          <w:tcPr>
            <w:tcW w:w="1252" w:type="dxa"/>
          </w:tcPr>
          <w:p w14:paraId="2EBCF88C" w14:textId="77777777" w:rsidR="001E2751" w:rsidRPr="0079472F" w:rsidRDefault="001E2751" w:rsidP="00A133AB">
            <w:pPr>
              <w:pStyle w:val="TblBdy"/>
              <w:jc w:val="right"/>
            </w:pPr>
            <w:r w:rsidRPr="0079472F">
              <w:t>506</w:t>
            </w:r>
          </w:p>
        </w:tc>
        <w:tc>
          <w:tcPr>
            <w:tcW w:w="1253" w:type="dxa"/>
          </w:tcPr>
          <w:p w14:paraId="2297E1FC" w14:textId="77777777" w:rsidR="001E2751" w:rsidRPr="0079472F" w:rsidRDefault="001E2751" w:rsidP="00A133AB">
            <w:pPr>
              <w:pStyle w:val="TblBdy"/>
              <w:jc w:val="right"/>
            </w:pPr>
            <w:r w:rsidRPr="0079472F">
              <w:t>735</w:t>
            </w:r>
          </w:p>
        </w:tc>
      </w:tr>
      <w:tr w:rsidR="001E2751" w14:paraId="0A71F488" w14:textId="77777777" w:rsidTr="00A133AB">
        <w:trPr>
          <w:cnfStyle w:val="000000010000" w:firstRow="0" w:lastRow="0" w:firstColumn="0" w:lastColumn="0" w:oddVBand="0" w:evenVBand="0" w:oddHBand="0" w:evenHBand="1" w:firstRowFirstColumn="0" w:firstRowLastColumn="0" w:lastRowFirstColumn="0" w:lastRowLastColumn="0"/>
        </w:trPr>
        <w:tc>
          <w:tcPr>
            <w:tcW w:w="2235" w:type="dxa"/>
          </w:tcPr>
          <w:p w14:paraId="2815660E" w14:textId="77777777" w:rsidR="001E2751" w:rsidRPr="000B64F4" w:rsidRDefault="001E2751" w:rsidP="00A133AB">
            <w:pPr>
              <w:pStyle w:val="TblBdy"/>
            </w:pPr>
            <w:r w:rsidRPr="000B64F4">
              <w:t>Rosedale</w:t>
            </w:r>
            <w:r>
              <w:t xml:space="preserve"> </w:t>
            </w:r>
            <w:r w:rsidRPr="000B64F4">
              <w:t>GMA</w:t>
            </w:r>
            <w:r>
              <w:t xml:space="preserve"> Zone </w:t>
            </w:r>
            <w:r w:rsidRPr="000B64F4">
              <w:t>3</w:t>
            </w:r>
          </w:p>
        </w:tc>
        <w:tc>
          <w:tcPr>
            <w:tcW w:w="1252" w:type="dxa"/>
          </w:tcPr>
          <w:p w14:paraId="57F8E619" w14:textId="77777777" w:rsidR="001E2751" w:rsidRPr="000C4E51" w:rsidRDefault="001E2751" w:rsidP="00A133AB">
            <w:pPr>
              <w:pStyle w:val="TblBdy"/>
              <w:jc w:val="right"/>
            </w:pPr>
            <w:r w:rsidRPr="000C4E51">
              <w:t>200</w:t>
            </w:r>
          </w:p>
        </w:tc>
        <w:tc>
          <w:tcPr>
            <w:tcW w:w="1252" w:type="dxa"/>
          </w:tcPr>
          <w:p w14:paraId="02A04412" w14:textId="77777777" w:rsidR="001E2751" w:rsidRPr="000C4E51" w:rsidRDefault="001E2751" w:rsidP="00A133AB">
            <w:pPr>
              <w:pStyle w:val="TblBdy"/>
              <w:jc w:val="right"/>
            </w:pPr>
            <w:r w:rsidRPr="000C4E51">
              <w:t>350</w:t>
            </w:r>
          </w:p>
        </w:tc>
        <w:tc>
          <w:tcPr>
            <w:tcW w:w="1252" w:type="dxa"/>
          </w:tcPr>
          <w:p w14:paraId="59602B19" w14:textId="77777777" w:rsidR="001E2751" w:rsidRPr="0079472F" w:rsidRDefault="001E2751" w:rsidP="00A133AB">
            <w:pPr>
              <w:pStyle w:val="TblBdy"/>
              <w:jc w:val="right"/>
            </w:pPr>
            <w:r w:rsidRPr="0079472F">
              <w:t>15</w:t>
            </w:r>
          </w:p>
        </w:tc>
        <w:tc>
          <w:tcPr>
            <w:tcW w:w="1252" w:type="dxa"/>
          </w:tcPr>
          <w:p w14:paraId="59623FA4" w14:textId="77777777" w:rsidR="001E2751" w:rsidRPr="0079472F" w:rsidRDefault="001E2751" w:rsidP="00A133AB">
            <w:pPr>
              <w:pStyle w:val="TblBdy"/>
              <w:jc w:val="right"/>
            </w:pPr>
            <w:r w:rsidRPr="0079472F">
              <w:t>0</w:t>
            </w:r>
          </w:p>
        </w:tc>
        <w:tc>
          <w:tcPr>
            <w:tcW w:w="1252" w:type="dxa"/>
          </w:tcPr>
          <w:p w14:paraId="29305417" w14:textId="77777777" w:rsidR="001E2751" w:rsidRPr="0079472F" w:rsidRDefault="001E2751" w:rsidP="00A133AB">
            <w:pPr>
              <w:pStyle w:val="TblBdy"/>
              <w:jc w:val="right"/>
            </w:pPr>
            <w:r w:rsidRPr="0079472F">
              <w:t>11</w:t>
            </w:r>
          </w:p>
        </w:tc>
        <w:tc>
          <w:tcPr>
            <w:tcW w:w="1253" w:type="dxa"/>
          </w:tcPr>
          <w:p w14:paraId="3E16C435" w14:textId="77777777" w:rsidR="001E2751" w:rsidRPr="0079472F" w:rsidRDefault="001E2751" w:rsidP="00A133AB">
            <w:pPr>
              <w:pStyle w:val="TblBdy"/>
              <w:jc w:val="right"/>
            </w:pPr>
            <w:r w:rsidRPr="0079472F">
              <w:t>26</w:t>
            </w:r>
          </w:p>
        </w:tc>
      </w:tr>
      <w:tr w:rsidR="001E2751" w14:paraId="5B25E106" w14:textId="77777777" w:rsidTr="00A133AB">
        <w:trPr>
          <w:cnfStyle w:val="000000100000" w:firstRow="0" w:lastRow="0" w:firstColumn="0" w:lastColumn="0" w:oddVBand="0" w:evenVBand="0" w:oddHBand="1" w:evenHBand="0" w:firstRowFirstColumn="0" w:firstRowLastColumn="0" w:lastRowFirstColumn="0" w:lastRowLastColumn="0"/>
        </w:trPr>
        <w:tc>
          <w:tcPr>
            <w:tcW w:w="2235" w:type="dxa"/>
          </w:tcPr>
          <w:p w14:paraId="50BEBFA0" w14:textId="77777777" w:rsidR="001E2751" w:rsidRPr="000B64F4" w:rsidRDefault="001E2751" w:rsidP="00A133AB">
            <w:pPr>
              <w:pStyle w:val="TblBdy"/>
            </w:pPr>
            <w:r w:rsidRPr="000B64F4">
              <w:t>Sale</w:t>
            </w:r>
            <w:r>
              <w:t xml:space="preserve"> </w:t>
            </w:r>
            <w:r w:rsidRPr="000B64F4">
              <w:t>WSPA</w:t>
            </w:r>
          </w:p>
        </w:tc>
        <w:tc>
          <w:tcPr>
            <w:tcW w:w="1252" w:type="dxa"/>
          </w:tcPr>
          <w:p w14:paraId="40CA3C22" w14:textId="77777777" w:rsidR="001E2751" w:rsidRPr="000C4E51" w:rsidRDefault="001E2751" w:rsidP="00A133AB">
            <w:pPr>
              <w:pStyle w:val="TblBdy"/>
              <w:jc w:val="right"/>
            </w:pPr>
            <w:r w:rsidRPr="000C4E51">
              <w:t>25</w:t>
            </w:r>
          </w:p>
        </w:tc>
        <w:tc>
          <w:tcPr>
            <w:tcW w:w="1252" w:type="dxa"/>
          </w:tcPr>
          <w:p w14:paraId="2971CA7B" w14:textId="77777777" w:rsidR="001E2751" w:rsidRPr="000C4E51" w:rsidRDefault="001E2751" w:rsidP="00A133AB">
            <w:pPr>
              <w:pStyle w:val="TblBdy"/>
              <w:jc w:val="right"/>
            </w:pPr>
            <w:r w:rsidRPr="000C4E51">
              <w:t>200</w:t>
            </w:r>
          </w:p>
        </w:tc>
        <w:tc>
          <w:tcPr>
            <w:tcW w:w="1252" w:type="dxa"/>
          </w:tcPr>
          <w:p w14:paraId="0D719A44" w14:textId="77777777" w:rsidR="001E2751" w:rsidRPr="0079472F" w:rsidRDefault="001E2751" w:rsidP="00A133AB">
            <w:pPr>
              <w:pStyle w:val="TblBdy"/>
              <w:jc w:val="right"/>
            </w:pPr>
            <w:r>
              <w:t>413</w:t>
            </w:r>
          </w:p>
        </w:tc>
        <w:tc>
          <w:tcPr>
            <w:tcW w:w="1252" w:type="dxa"/>
          </w:tcPr>
          <w:p w14:paraId="5A37E46A" w14:textId="77777777" w:rsidR="001E2751" w:rsidRPr="0079472F" w:rsidRDefault="001E2751" w:rsidP="00A133AB">
            <w:pPr>
              <w:pStyle w:val="TblBdy"/>
              <w:jc w:val="right"/>
            </w:pPr>
            <w:r w:rsidRPr="0079472F">
              <w:t>0</w:t>
            </w:r>
          </w:p>
        </w:tc>
        <w:tc>
          <w:tcPr>
            <w:tcW w:w="1252" w:type="dxa"/>
          </w:tcPr>
          <w:p w14:paraId="2D429BD0" w14:textId="77777777" w:rsidR="001E2751" w:rsidRPr="0079472F" w:rsidRDefault="001E2751" w:rsidP="00A133AB">
            <w:pPr>
              <w:pStyle w:val="TblBdy"/>
              <w:jc w:val="right"/>
            </w:pPr>
            <w:r w:rsidRPr="0079472F">
              <w:t>1011</w:t>
            </w:r>
          </w:p>
        </w:tc>
        <w:tc>
          <w:tcPr>
            <w:tcW w:w="1253" w:type="dxa"/>
          </w:tcPr>
          <w:p w14:paraId="6F604437" w14:textId="77777777" w:rsidR="001E2751" w:rsidRPr="0079472F" w:rsidRDefault="001E2751" w:rsidP="00A133AB">
            <w:pPr>
              <w:pStyle w:val="TblBdy"/>
              <w:jc w:val="right"/>
            </w:pPr>
            <w:r w:rsidRPr="0079472F">
              <w:t>1424</w:t>
            </w:r>
          </w:p>
        </w:tc>
      </w:tr>
      <w:tr w:rsidR="001E2751" w14:paraId="73A245DD" w14:textId="77777777" w:rsidTr="00A133AB">
        <w:trPr>
          <w:cnfStyle w:val="000000010000" w:firstRow="0" w:lastRow="0" w:firstColumn="0" w:lastColumn="0" w:oddVBand="0" w:evenVBand="0" w:oddHBand="0" w:evenHBand="1" w:firstRowFirstColumn="0" w:firstRowLastColumn="0" w:lastRowFirstColumn="0" w:lastRowLastColumn="0"/>
        </w:trPr>
        <w:tc>
          <w:tcPr>
            <w:tcW w:w="2235" w:type="dxa"/>
          </w:tcPr>
          <w:p w14:paraId="57368483" w14:textId="77777777" w:rsidR="001E2751" w:rsidRPr="000B64F4" w:rsidRDefault="001E2751" w:rsidP="00A133AB">
            <w:pPr>
              <w:pStyle w:val="TblBdy"/>
            </w:pPr>
            <w:r w:rsidRPr="000B64F4">
              <w:t>Stratford</w:t>
            </w:r>
            <w:r>
              <w:t xml:space="preserve"> </w:t>
            </w:r>
            <w:r w:rsidRPr="000B64F4">
              <w:t>GMA</w:t>
            </w:r>
            <w:r>
              <w:t xml:space="preserve"> Zone </w:t>
            </w:r>
            <w:r w:rsidRPr="000B64F4">
              <w:t>1</w:t>
            </w:r>
          </w:p>
        </w:tc>
        <w:tc>
          <w:tcPr>
            <w:tcW w:w="1252" w:type="dxa"/>
          </w:tcPr>
          <w:p w14:paraId="61866D8E" w14:textId="77777777" w:rsidR="001E2751" w:rsidRPr="000C4E51" w:rsidRDefault="001E2751" w:rsidP="00A133AB">
            <w:pPr>
              <w:pStyle w:val="TblBdy"/>
              <w:jc w:val="right"/>
            </w:pPr>
            <w:r w:rsidRPr="000C4E51">
              <w:t>150</w:t>
            </w:r>
          </w:p>
        </w:tc>
        <w:tc>
          <w:tcPr>
            <w:tcW w:w="1252" w:type="dxa"/>
          </w:tcPr>
          <w:p w14:paraId="7D25C3DD" w14:textId="77777777" w:rsidR="001E2751" w:rsidRPr="000C4E51" w:rsidRDefault="001E2751" w:rsidP="00A133AB">
            <w:pPr>
              <w:pStyle w:val="TblBdy"/>
              <w:jc w:val="right"/>
            </w:pPr>
            <w:r>
              <w:t>basement</w:t>
            </w:r>
          </w:p>
        </w:tc>
        <w:tc>
          <w:tcPr>
            <w:tcW w:w="1252" w:type="dxa"/>
          </w:tcPr>
          <w:p w14:paraId="2CD7E8FA" w14:textId="77777777" w:rsidR="001E2751" w:rsidRPr="0079472F" w:rsidRDefault="001E2751" w:rsidP="00A133AB">
            <w:pPr>
              <w:pStyle w:val="TblBdy"/>
              <w:jc w:val="right"/>
            </w:pPr>
            <w:r w:rsidRPr="0079472F">
              <w:t>1</w:t>
            </w:r>
          </w:p>
        </w:tc>
        <w:tc>
          <w:tcPr>
            <w:tcW w:w="1252" w:type="dxa"/>
          </w:tcPr>
          <w:p w14:paraId="721183AD" w14:textId="77777777" w:rsidR="001E2751" w:rsidRPr="0079472F" w:rsidRDefault="001E2751" w:rsidP="00A133AB">
            <w:pPr>
              <w:pStyle w:val="TblBdy"/>
              <w:jc w:val="right"/>
            </w:pPr>
            <w:r w:rsidRPr="0079472F">
              <w:t>8</w:t>
            </w:r>
          </w:p>
        </w:tc>
        <w:tc>
          <w:tcPr>
            <w:tcW w:w="1252" w:type="dxa"/>
          </w:tcPr>
          <w:p w14:paraId="24F58148" w14:textId="77777777" w:rsidR="001E2751" w:rsidRPr="0079472F" w:rsidRDefault="001E2751" w:rsidP="00A133AB">
            <w:pPr>
              <w:pStyle w:val="TblBdy"/>
              <w:jc w:val="right"/>
            </w:pPr>
            <w:r w:rsidRPr="0079472F">
              <w:t>7</w:t>
            </w:r>
          </w:p>
        </w:tc>
        <w:tc>
          <w:tcPr>
            <w:tcW w:w="1253" w:type="dxa"/>
          </w:tcPr>
          <w:p w14:paraId="796D5D54" w14:textId="77777777" w:rsidR="001E2751" w:rsidRPr="0079472F" w:rsidRDefault="001E2751" w:rsidP="00A133AB">
            <w:pPr>
              <w:pStyle w:val="TblBdy"/>
              <w:jc w:val="right"/>
            </w:pPr>
            <w:r w:rsidRPr="0079472F">
              <w:t>16</w:t>
            </w:r>
          </w:p>
        </w:tc>
      </w:tr>
      <w:tr w:rsidR="001E2751" w14:paraId="72E980D6" w14:textId="77777777" w:rsidTr="00A133AB">
        <w:trPr>
          <w:cnfStyle w:val="000000100000" w:firstRow="0" w:lastRow="0" w:firstColumn="0" w:lastColumn="0" w:oddVBand="0" w:evenVBand="0" w:oddHBand="1" w:evenHBand="0" w:firstRowFirstColumn="0" w:firstRowLastColumn="0" w:lastRowFirstColumn="0" w:lastRowLastColumn="0"/>
        </w:trPr>
        <w:tc>
          <w:tcPr>
            <w:tcW w:w="2235" w:type="dxa"/>
          </w:tcPr>
          <w:p w14:paraId="335F3449" w14:textId="77777777" w:rsidR="001E2751" w:rsidRPr="000B64F4" w:rsidRDefault="001E2751" w:rsidP="00A133AB">
            <w:pPr>
              <w:pStyle w:val="TblBdy"/>
            </w:pPr>
            <w:r w:rsidRPr="000B64F4">
              <w:t>Stratford</w:t>
            </w:r>
            <w:r>
              <w:t xml:space="preserve"> </w:t>
            </w:r>
            <w:r w:rsidRPr="000B64F4">
              <w:t>GMA</w:t>
            </w:r>
            <w:r>
              <w:t xml:space="preserve"> Zone </w:t>
            </w:r>
            <w:r w:rsidRPr="000B64F4">
              <w:t>2</w:t>
            </w:r>
          </w:p>
        </w:tc>
        <w:tc>
          <w:tcPr>
            <w:tcW w:w="1252" w:type="dxa"/>
          </w:tcPr>
          <w:p w14:paraId="666597E1" w14:textId="77777777" w:rsidR="001E2751" w:rsidRPr="000C4E51" w:rsidRDefault="001E2751" w:rsidP="00A133AB">
            <w:pPr>
              <w:pStyle w:val="TblBdy"/>
              <w:jc w:val="right"/>
            </w:pPr>
            <w:r w:rsidRPr="000C4E51">
              <w:t>350</w:t>
            </w:r>
          </w:p>
        </w:tc>
        <w:tc>
          <w:tcPr>
            <w:tcW w:w="1252" w:type="dxa"/>
          </w:tcPr>
          <w:p w14:paraId="628077E4" w14:textId="77777777" w:rsidR="001E2751" w:rsidRPr="000C4E51" w:rsidRDefault="001E2751" w:rsidP="00A133AB">
            <w:pPr>
              <w:pStyle w:val="TblBdy"/>
              <w:jc w:val="right"/>
            </w:pPr>
            <w:r>
              <w:t>basement</w:t>
            </w:r>
          </w:p>
        </w:tc>
        <w:tc>
          <w:tcPr>
            <w:tcW w:w="1252" w:type="dxa"/>
          </w:tcPr>
          <w:p w14:paraId="758447E8" w14:textId="77777777" w:rsidR="001E2751" w:rsidRPr="0079472F" w:rsidRDefault="001E2751" w:rsidP="00A133AB">
            <w:pPr>
              <w:pStyle w:val="TblBdy"/>
              <w:jc w:val="right"/>
            </w:pPr>
            <w:r w:rsidRPr="0079472F">
              <w:t>5</w:t>
            </w:r>
          </w:p>
        </w:tc>
        <w:tc>
          <w:tcPr>
            <w:tcW w:w="1252" w:type="dxa"/>
          </w:tcPr>
          <w:p w14:paraId="6EC78691" w14:textId="77777777" w:rsidR="001E2751" w:rsidRPr="0079472F" w:rsidRDefault="001E2751" w:rsidP="00A133AB">
            <w:pPr>
              <w:pStyle w:val="TblBdy"/>
              <w:jc w:val="right"/>
            </w:pPr>
            <w:r w:rsidRPr="0079472F">
              <w:t>0</w:t>
            </w:r>
          </w:p>
        </w:tc>
        <w:tc>
          <w:tcPr>
            <w:tcW w:w="1252" w:type="dxa"/>
          </w:tcPr>
          <w:p w14:paraId="7782491B" w14:textId="77777777" w:rsidR="001E2751" w:rsidRPr="0079472F" w:rsidRDefault="001E2751" w:rsidP="00A133AB">
            <w:pPr>
              <w:pStyle w:val="TblBdy"/>
              <w:jc w:val="right"/>
            </w:pPr>
            <w:r w:rsidRPr="0079472F">
              <w:t>15</w:t>
            </w:r>
          </w:p>
        </w:tc>
        <w:tc>
          <w:tcPr>
            <w:tcW w:w="1253" w:type="dxa"/>
          </w:tcPr>
          <w:p w14:paraId="5C3B8851" w14:textId="77777777" w:rsidR="001E2751" w:rsidRPr="0079472F" w:rsidRDefault="001E2751" w:rsidP="00A133AB">
            <w:pPr>
              <w:pStyle w:val="TblBdy"/>
              <w:jc w:val="right"/>
            </w:pPr>
            <w:r w:rsidRPr="0079472F">
              <w:t>24</w:t>
            </w:r>
          </w:p>
        </w:tc>
      </w:tr>
      <w:tr w:rsidR="001E2751" w14:paraId="7F7EF061" w14:textId="77777777" w:rsidTr="00A133AB">
        <w:trPr>
          <w:cnfStyle w:val="000000010000" w:firstRow="0" w:lastRow="0" w:firstColumn="0" w:lastColumn="0" w:oddVBand="0" w:evenVBand="0" w:oddHBand="0" w:evenHBand="1" w:firstRowFirstColumn="0" w:firstRowLastColumn="0" w:lastRowFirstColumn="0" w:lastRowLastColumn="0"/>
        </w:trPr>
        <w:tc>
          <w:tcPr>
            <w:tcW w:w="2235" w:type="dxa"/>
          </w:tcPr>
          <w:p w14:paraId="030083C9" w14:textId="77777777" w:rsidR="001E2751" w:rsidRPr="000B64F4" w:rsidRDefault="001E2751" w:rsidP="00A133AB">
            <w:pPr>
              <w:pStyle w:val="TblBdy"/>
            </w:pPr>
            <w:r w:rsidRPr="000B64F4">
              <w:t>Tarwin</w:t>
            </w:r>
            <w:r>
              <w:t xml:space="preserve"> </w:t>
            </w:r>
            <w:r w:rsidRPr="000B64F4">
              <w:t>GMA</w:t>
            </w:r>
          </w:p>
        </w:tc>
        <w:tc>
          <w:tcPr>
            <w:tcW w:w="1252" w:type="dxa"/>
          </w:tcPr>
          <w:p w14:paraId="45CC7B2E" w14:textId="77777777" w:rsidR="001E2751" w:rsidRPr="000C4E51" w:rsidRDefault="001E2751" w:rsidP="00A133AB">
            <w:pPr>
              <w:pStyle w:val="TblBdy"/>
              <w:jc w:val="right"/>
            </w:pPr>
            <w:r w:rsidRPr="000C4E51">
              <w:t>0</w:t>
            </w:r>
          </w:p>
        </w:tc>
        <w:tc>
          <w:tcPr>
            <w:tcW w:w="1252" w:type="dxa"/>
          </w:tcPr>
          <w:p w14:paraId="509E604A" w14:textId="77777777" w:rsidR="001E2751" w:rsidRPr="000C4E51" w:rsidRDefault="001E2751" w:rsidP="00A133AB">
            <w:pPr>
              <w:pStyle w:val="TblBdy"/>
              <w:jc w:val="right"/>
            </w:pPr>
            <w:r w:rsidRPr="000C4E51">
              <w:t>25</w:t>
            </w:r>
          </w:p>
        </w:tc>
        <w:tc>
          <w:tcPr>
            <w:tcW w:w="1252" w:type="dxa"/>
          </w:tcPr>
          <w:p w14:paraId="66E0D9C9" w14:textId="77777777" w:rsidR="001E2751" w:rsidRPr="0079472F" w:rsidRDefault="001E2751" w:rsidP="00A133AB">
            <w:pPr>
              <w:pStyle w:val="TblBdy"/>
              <w:jc w:val="right"/>
            </w:pPr>
            <w:r w:rsidRPr="0079472F">
              <w:t>1</w:t>
            </w:r>
          </w:p>
        </w:tc>
        <w:tc>
          <w:tcPr>
            <w:tcW w:w="1252" w:type="dxa"/>
          </w:tcPr>
          <w:p w14:paraId="5B0FEB3B" w14:textId="77777777" w:rsidR="001E2751" w:rsidRPr="0079472F" w:rsidRDefault="001E2751" w:rsidP="00A133AB">
            <w:pPr>
              <w:pStyle w:val="TblBdy"/>
              <w:jc w:val="right"/>
            </w:pPr>
            <w:r w:rsidRPr="0079472F">
              <w:t>0</w:t>
            </w:r>
          </w:p>
        </w:tc>
        <w:tc>
          <w:tcPr>
            <w:tcW w:w="1252" w:type="dxa"/>
          </w:tcPr>
          <w:p w14:paraId="0CC00FE7" w14:textId="77777777" w:rsidR="001E2751" w:rsidRPr="0079472F" w:rsidRDefault="001E2751" w:rsidP="00A133AB">
            <w:pPr>
              <w:pStyle w:val="TblBdy"/>
              <w:jc w:val="right"/>
            </w:pPr>
            <w:r w:rsidRPr="0079472F">
              <w:t>23</w:t>
            </w:r>
          </w:p>
        </w:tc>
        <w:tc>
          <w:tcPr>
            <w:tcW w:w="1253" w:type="dxa"/>
          </w:tcPr>
          <w:p w14:paraId="3F2EBFC0" w14:textId="77777777" w:rsidR="001E2751" w:rsidRPr="0079472F" w:rsidRDefault="001E2751" w:rsidP="00A133AB">
            <w:pPr>
              <w:pStyle w:val="TblBdy"/>
              <w:jc w:val="right"/>
            </w:pPr>
            <w:r w:rsidRPr="0079472F">
              <w:t>24</w:t>
            </w:r>
          </w:p>
        </w:tc>
      </w:tr>
      <w:tr w:rsidR="001E2751" w14:paraId="51806CAC" w14:textId="77777777" w:rsidTr="00A133AB">
        <w:trPr>
          <w:cnfStyle w:val="000000100000" w:firstRow="0" w:lastRow="0" w:firstColumn="0" w:lastColumn="0" w:oddVBand="0" w:evenVBand="0" w:oddHBand="1" w:evenHBand="0" w:firstRowFirstColumn="0" w:firstRowLastColumn="0" w:lastRowFirstColumn="0" w:lastRowLastColumn="0"/>
        </w:trPr>
        <w:tc>
          <w:tcPr>
            <w:tcW w:w="2235" w:type="dxa"/>
          </w:tcPr>
          <w:p w14:paraId="43D8ABF4" w14:textId="77777777" w:rsidR="001E2751" w:rsidRPr="000B64F4" w:rsidRDefault="001E2751" w:rsidP="00A133AB">
            <w:pPr>
              <w:pStyle w:val="TblBdy"/>
            </w:pPr>
            <w:r w:rsidRPr="000B64F4">
              <w:t>WaDeLock</w:t>
            </w:r>
            <w:r>
              <w:t xml:space="preserve"> </w:t>
            </w:r>
            <w:r w:rsidRPr="000B64F4">
              <w:t>GMA</w:t>
            </w:r>
          </w:p>
        </w:tc>
        <w:tc>
          <w:tcPr>
            <w:tcW w:w="1252" w:type="dxa"/>
          </w:tcPr>
          <w:p w14:paraId="6A498D13" w14:textId="77777777" w:rsidR="001E2751" w:rsidRPr="000C4E51" w:rsidRDefault="001E2751" w:rsidP="00A133AB">
            <w:pPr>
              <w:pStyle w:val="TblBdy"/>
              <w:jc w:val="right"/>
            </w:pPr>
            <w:r w:rsidRPr="000C4E51">
              <w:t>0</w:t>
            </w:r>
          </w:p>
        </w:tc>
        <w:tc>
          <w:tcPr>
            <w:tcW w:w="1252" w:type="dxa"/>
          </w:tcPr>
          <w:p w14:paraId="22B5FF26" w14:textId="77777777" w:rsidR="001E2751" w:rsidRPr="000C4E51" w:rsidRDefault="001E2751" w:rsidP="00A133AB">
            <w:pPr>
              <w:pStyle w:val="TblBdy"/>
              <w:jc w:val="right"/>
            </w:pPr>
            <w:r w:rsidRPr="000C4E51">
              <w:t>25</w:t>
            </w:r>
          </w:p>
        </w:tc>
        <w:tc>
          <w:tcPr>
            <w:tcW w:w="1252" w:type="dxa"/>
          </w:tcPr>
          <w:p w14:paraId="3B0A2833" w14:textId="77777777" w:rsidR="001E2751" w:rsidRPr="0079472F" w:rsidRDefault="001E2751" w:rsidP="00A133AB">
            <w:pPr>
              <w:pStyle w:val="TblBdy"/>
              <w:jc w:val="right"/>
            </w:pPr>
            <w:r w:rsidRPr="0079472F">
              <w:t>301</w:t>
            </w:r>
          </w:p>
        </w:tc>
        <w:tc>
          <w:tcPr>
            <w:tcW w:w="1252" w:type="dxa"/>
          </w:tcPr>
          <w:p w14:paraId="0FB50CBD" w14:textId="77777777" w:rsidR="001E2751" w:rsidRPr="0079472F" w:rsidRDefault="001E2751" w:rsidP="00A133AB">
            <w:pPr>
              <w:pStyle w:val="TblBdy"/>
              <w:jc w:val="right"/>
            </w:pPr>
            <w:r w:rsidRPr="0079472F">
              <w:t>0</w:t>
            </w:r>
          </w:p>
        </w:tc>
        <w:tc>
          <w:tcPr>
            <w:tcW w:w="1252" w:type="dxa"/>
          </w:tcPr>
          <w:p w14:paraId="2FB66AD4" w14:textId="77777777" w:rsidR="001E2751" w:rsidRPr="0079472F" w:rsidRDefault="001E2751" w:rsidP="00A133AB">
            <w:pPr>
              <w:pStyle w:val="TblBdy"/>
              <w:jc w:val="right"/>
            </w:pPr>
            <w:r w:rsidRPr="0079472F">
              <w:t>323</w:t>
            </w:r>
          </w:p>
        </w:tc>
        <w:tc>
          <w:tcPr>
            <w:tcW w:w="1253" w:type="dxa"/>
          </w:tcPr>
          <w:p w14:paraId="042D1B64" w14:textId="77777777" w:rsidR="001E2751" w:rsidRPr="0079472F" w:rsidRDefault="001E2751" w:rsidP="00A133AB">
            <w:pPr>
              <w:pStyle w:val="TblBdy"/>
              <w:jc w:val="right"/>
            </w:pPr>
            <w:r w:rsidRPr="0079472F">
              <w:t>627</w:t>
            </w:r>
          </w:p>
        </w:tc>
      </w:tr>
      <w:tr w:rsidR="001E2751" w14:paraId="1AA518E8" w14:textId="77777777" w:rsidTr="00A133AB">
        <w:trPr>
          <w:cnfStyle w:val="000000010000" w:firstRow="0" w:lastRow="0" w:firstColumn="0" w:lastColumn="0" w:oddVBand="0" w:evenVBand="0" w:oddHBand="0" w:evenHBand="1" w:firstRowFirstColumn="0" w:firstRowLastColumn="0" w:lastRowFirstColumn="0" w:lastRowLastColumn="0"/>
        </w:trPr>
        <w:tc>
          <w:tcPr>
            <w:tcW w:w="2235" w:type="dxa"/>
          </w:tcPr>
          <w:p w14:paraId="46D5D5CE" w14:textId="77777777" w:rsidR="001E2751" w:rsidRPr="000B64F4" w:rsidRDefault="001E2751" w:rsidP="00A133AB">
            <w:pPr>
              <w:pStyle w:val="TblBdy"/>
            </w:pPr>
            <w:r w:rsidRPr="000B64F4">
              <w:t>Wy</w:t>
            </w:r>
            <w:r>
              <w:t xml:space="preserve"> </w:t>
            </w:r>
            <w:r w:rsidRPr="000B64F4">
              <w:t>Yung</w:t>
            </w:r>
            <w:r>
              <w:t xml:space="preserve"> </w:t>
            </w:r>
            <w:r w:rsidRPr="000B64F4">
              <w:t xml:space="preserve">WSPA </w:t>
            </w:r>
          </w:p>
        </w:tc>
        <w:tc>
          <w:tcPr>
            <w:tcW w:w="1252" w:type="dxa"/>
          </w:tcPr>
          <w:p w14:paraId="14781914" w14:textId="77777777" w:rsidR="001E2751" w:rsidRPr="000C4E51" w:rsidRDefault="001E2751" w:rsidP="00A133AB">
            <w:pPr>
              <w:pStyle w:val="TblBdy"/>
              <w:jc w:val="right"/>
            </w:pPr>
            <w:r w:rsidRPr="000C4E51">
              <w:t>0</w:t>
            </w:r>
          </w:p>
        </w:tc>
        <w:tc>
          <w:tcPr>
            <w:tcW w:w="1252" w:type="dxa"/>
          </w:tcPr>
          <w:p w14:paraId="5E66D48D" w14:textId="77777777" w:rsidR="001E2751" w:rsidRPr="000C4E51" w:rsidRDefault="001E2751" w:rsidP="00A133AB">
            <w:pPr>
              <w:pStyle w:val="TblBdy"/>
              <w:jc w:val="right"/>
            </w:pPr>
            <w:r w:rsidRPr="000C4E51">
              <w:t>25</w:t>
            </w:r>
          </w:p>
        </w:tc>
        <w:tc>
          <w:tcPr>
            <w:tcW w:w="1252" w:type="dxa"/>
          </w:tcPr>
          <w:p w14:paraId="29F51F95" w14:textId="77777777" w:rsidR="001E2751" w:rsidRPr="0079472F" w:rsidRDefault="001E2751" w:rsidP="00A133AB">
            <w:pPr>
              <w:pStyle w:val="TblBdy"/>
              <w:jc w:val="right"/>
            </w:pPr>
            <w:r>
              <w:t>110</w:t>
            </w:r>
          </w:p>
        </w:tc>
        <w:tc>
          <w:tcPr>
            <w:tcW w:w="1252" w:type="dxa"/>
          </w:tcPr>
          <w:p w14:paraId="3BC9625C" w14:textId="77777777" w:rsidR="001E2751" w:rsidRPr="0079472F" w:rsidRDefault="001E2751" w:rsidP="00A133AB">
            <w:pPr>
              <w:pStyle w:val="TblBdy"/>
              <w:jc w:val="right"/>
            </w:pPr>
            <w:r w:rsidRPr="0079472F">
              <w:t>0</w:t>
            </w:r>
          </w:p>
        </w:tc>
        <w:tc>
          <w:tcPr>
            <w:tcW w:w="1252" w:type="dxa"/>
          </w:tcPr>
          <w:p w14:paraId="37CF24FC" w14:textId="77777777" w:rsidR="001E2751" w:rsidRPr="0079472F" w:rsidRDefault="001E2751" w:rsidP="00A133AB">
            <w:pPr>
              <w:pStyle w:val="TblBdy"/>
              <w:jc w:val="right"/>
            </w:pPr>
            <w:r w:rsidRPr="0079472F">
              <w:t>71</w:t>
            </w:r>
          </w:p>
        </w:tc>
        <w:tc>
          <w:tcPr>
            <w:tcW w:w="1253" w:type="dxa"/>
          </w:tcPr>
          <w:p w14:paraId="20CAAEEA" w14:textId="77777777" w:rsidR="001E2751" w:rsidRPr="0079472F" w:rsidRDefault="001E2751" w:rsidP="00A133AB">
            <w:pPr>
              <w:pStyle w:val="TblBdy"/>
              <w:jc w:val="right"/>
            </w:pPr>
            <w:r w:rsidRPr="0079472F">
              <w:t>181</w:t>
            </w:r>
          </w:p>
        </w:tc>
      </w:tr>
      <w:tr w:rsidR="001E2751" w14:paraId="1F955E7B" w14:textId="77777777" w:rsidTr="00A133AB">
        <w:trPr>
          <w:cnfStyle w:val="000000100000" w:firstRow="0" w:lastRow="0" w:firstColumn="0" w:lastColumn="0" w:oddVBand="0" w:evenVBand="0" w:oddHBand="1" w:evenHBand="0" w:firstRowFirstColumn="0" w:firstRowLastColumn="0" w:lastRowFirstColumn="0" w:lastRowLastColumn="0"/>
        </w:trPr>
        <w:tc>
          <w:tcPr>
            <w:tcW w:w="2235" w:type="dxa"/>
          </w:tcPr>
          <w:p w14:paraId="4AB94436" w14:textId="77777777" w:rsidR="001E2751" w:rsidRPr="000B64F4" w:rsidRDefault="001E2751" w:rsidP="00A133AB">
            <w:pPr>
              <w:pStyle w:val="TblBdy"/>
            </w:pPr>
            <w:r w:rsidRPr="000B64F4">
              <w:t>Yarram</w:t>
            </w:r>
            <w:r>
              <w:t xml:space="preserve"> </w:t>
            </w:r>
            <w:r w:rsidRPr="000B64F4">
              <w:t>WSPA</w:t>
            </w:r>
            <w:r>
              <w:t xml:space="preserve"> Zone </w:t>
            </w:r>
            <w:r w:rsidRPr="000B64F4">
              <w:t>1</w:t>
            </w:r>
          </w:p>
        </w:tc>
        <w:tc>
          <w:tcPr>
            <w:tcW w:w="1252" w:type="dxa"/>
          </w:tcPr>
          <w:p w14:paraId="407AB3D8" w14:textId="77777777" w:rsidR="001E2751" w:rsidRPr="000C4E51" w:rsidRDefault="001E2751" w:rsidP="00A133AB">
            <w:pPr>
              <w:pStyle w:val="TblBdy"/>
              <w:jc w:val="right"/>
            </w:pPr>
            <w:r w:rsidRPr="000C4E51">
              <w:t>0</w:t>
            </w:r>
          </w:p>
        </w:tc>
        <w:tc>
          <w:tcPr>
            <w:tcW w:w="1252" w:type="dxa"/>
          </w:tcPr>
          <w:p w14:paraId="3E523258" w14:textId="77777777" w:rsidR="001E2751" w:rsidRPr="000C4E51" w:rsidRDefault="001E2751" w:rsidP="00A133AB">
            <w:pPr>
              <w:pStyle w:val="TblBdy"/>
              <w:jc w:val="right"/>
            </w:pPr>
            <w:r>
              <w:t>basement</w:t>
            </w:r>
          </w:p>
        </w:tc>
        <w:tc>
          <w:tcPr>
            <w:tcW w:w="1252" w:type="dxa"/>
          </w:tcPr>
          <w:p w14:paraId="726241BE" w14:textId="77777777" w:rsidR="001E2751" w:rsidRPr="0079472F" w:rsidRDefault="001E2751" w:rsidP="00A133AB">
            <w:pPr>
              <w:pStyle w:val="TblBdy"/>
              <w:jc w:val="right"/>
            </w:pPr>
            <w:r w:rsidRPr="0079472F">
              <w:t>102</w:t>
            </w:r>
          </w:p>
        </w:tc>
        <w:tc>
          <w:tcPr>
            <w:tcW w:w="1252" w:type="dxa"/>
          </w:tcPr>
          <w:p w14:paraId="3E8105D1" w14:textId="77777777" w:rsidR="001E2751" w:rsidRPr="0079472F" w:rsidRDefault="001E2751" w:rsidP="00A133AB">
            <w:pPr>
              <w:pStyle w:val="TblBdy"/>
              <w:jc w:val="right"/>
            </w:pPr>
            <w:r w:rsidRPr="0079472F">
              <w:t>0</w:t>
            </w:r>
          </w:p>
        </w:tc>
        <w:tc>
          <w:tcPr>
            <w:tcW w:w="1252" w:type="dxa"/>
          </w:tcPr>
          <w:p w14:paraId="76C8FD10" w14:textId="77777777" w:rsidR="001E2751" w:rsidRPr="0079472F" w:rsidRDefault="001E2751" w:rsidP="00A133AB">
            <w:pPr>
              <w:pStyle w:val="TblBdy"/>
              <w:jc w:val="right"/>
            </w:pPr>
            <w:r w:rsidRPr="0079472F">
              <w:t>510</w:t>
            </w:r>
          </w:p>
        </w:tc>
        <w:tc>
          <w:tcPr>
            <w:tcW w:w="1253" w:type="dxa"/>
          </w:tcPr>
          <w:p w14:paraId="17A13C5C" w14:textId="77777777" w:rsidR="001E2751" w:rsidRPr="0079472F" w:rsidRDefault="001E2751" w:rsidP="00A133AB">
            <w:pPr>
              <w:pStyle w:val="TblBdy"/>
              <w:jc w:val="right"/>
            </w:pPr>
            <w:r w:rsidRPr="0079472F">
              <w:t>612</w:t>
            </w:r>
          </w:p>
        </w:tc>
      </w:tr>
      <w:tr w:rsidR="001E2751" w14:paraId="5AE832D9" w14:textId="77777777" w:rsidTr="00A133AB">
        <w:trPr>
          <w:cnfStyle w:val="000000010000" w:firstRow="0" w:lastRow="0" w:firstColumn="0" w:lastColumn="0" w:oddVBand="0" w:evenVBand="0" w:oddHBand="0" w:evenHBand="1" w:firstRowFirstColumn="0" w:firstRowLastColumn="0" w:lastRowFirstColumn="0" w:lastRowLastColumn="0"/>
        </w:trPr>
        <w:tc>
          <w:tcPr>
            <w:tcW w:w="2235" w:type="dxa"/>
          </w:tcPr>
          <w:p w14:paraId="40564BFB" w14:textId="77777777" w:rsidR="001E2751" w:rsidRPr="000B64F4" w:rsidRDefault="001E2751" w:rsidP="00A133AB">
            <w:pPr>
              <w:pStyle w:val="TblBdy"/>
            </w:pPr>
            <w:r w:rsidRPr="000B64F4">
              <w:t>Yarram</w:t>
            </w:r>
            <w:r>
              <w:t xml:space="preserve"> </w:t>
            </w:r>
            <w:r w:rsidRPr="000B64F4">
              <w:t>WSPA</w:t>
            </w:r>
            <w:r>
              <w:t xml:space="preserve"> Zone </w:t>
            </w:r>
            <w:r w:rsidRPr="000B64F4">
              <w:t xml:space="preserve">2 </w:t>
            </w:r>
          </w:p>
        </w:tc>
        <w:tc>
          <w:tcPr>
            <w:tcW w:w="1252" w:type="dxa"/>
          </w:tcPr>
          <w:p w14:paraId="49ADB7F8" w14:textId="77777777" w:rsidR="001E2751" w:rsidRPr="000C4E51" w:rsidRDefault="001E2751" w:rsidP="00A133AB">
            <w:pPr>
              <w:pStyle w:val="TblBdy"/>
              <w:jc w:val="right"/>
            </w:pPr>
            <w:r w:rsidRPr="000C4E51">
              <w:t>200</w:t>
            </w:r>
          </w:p>
        </w:tc>
        <w:tc>
          <w:tcPr>
            <w:tcW w:w="1252" w:type="dxa"/>
          </w:tcPr>
          <w:p w14:paraId="2877927E" w14:textId="77777777" w:rsidR="001E2751" w:rsidRPr="000C4E51" w:rsidRDefault="001E2751" w:rsidP="00A133AB">
            <w:pPr>
              <w:pStyle w:val="TblBdy"/>
              <w:jc w:val="right"/>
            </w:pPr>
            <w:r>
              <w:t>basement</w:t>
            </w:r>
          </w:p>
        </w:tc>
        <w:tc>
          <w:tcPr>
            <w:tcW w:w="1252" w:type="dxa"/>
          </w:tcPr>
          <w:p w14:paraId="0E3BA6BF" w14:textId="77777777" w:rsidR="001E2751" w:rsidRPr="0079472F" w:rsidRDefault="001E2751" w:rsidP="00A133AB">
            <w:pPr>
              <w:pStyle w:val="TblBdy"/>
              <w:jc w:val="right"/>
            </w:pPr>
            <w:r w:rsidRPr="0079472F">
              <w:t>6</w:t>
            </w:r>
          </w:p>
        </w:tc>
        <w:tc>
          <w:tcPr>
            <w:tcW w:w="1252" w:type="dxa"/>
          </w:tcPr>
          <w:p w14:paraId="21789EFE" w14:textId="77777777" w:rsidR="001E2751" w:rsidRPr="0079472F" w:rsidRDefault="001E2751" w:rsidP="00A133AB">
            <w:pPr>
              <w:pStyle w:val="TblBdy"/>
              <w:jc w:val="right"/>
            </w:pPr>
            <w:r w:rsidRPr="0079472F">
              <w:t>0</w:t>
            </w:r>
          </w:p>
        </w:tc>
        <w:tc>
          <w:tcPr>
            <w:tcW w:w="1252" w:type="dxa"/>
          </w:tcPr>
          <w:p w14:paraId="2B783331" w14:textId="77777777" w:rsidR="001E2751" w:rsidRPr="0079472F" w:rsidRDefault="001E2751" w:rsidP="00A133AB">
            <w:pPr>
              <w:pStyle w:val="TblBdy"/>
              <w:jc w:val="right"/>
            </w:pPr>
            <w:r w:rsidRPr="0079472F">
              <w:t>17</w:t>
            </w:r>
          </w:p>
        </w:tc>
        <w:tc>
          <w:tcPr>
            <w:tcW w:w="1253" w:type="dxa"/>
          </w:tcPr>
          <w:p w14:paraId="3D50AC21" w14:textId="77777777" w:rsidR="001E2751" w:rsidRPr="0079472F" w:rsidRDefault="001E2751" w:rsidP="00A133AB">
            <w:pPr>
              <w:pStyle w:val="TblBdy"/>
              <w:jc w:val="right"/>
            </w:pPr>
            <w:r w:rsidRPr="0079472F">
              <w:t>23</w:t>
            </w:r>
          </w:p>
        </w:tc>
      </w:tr>
    </w:tbl>
    <w:p w14:paraId="18F385E7" w14:textId="77777777" w:rsidR="001E2751" w:rsidRDefault="001E2751" w:rsidP="001E2751"/>
    <w:p w14:paraId="5164A4F1" w14:textId="77777777" w:rsidR="001E2751" w:rsidRDefault="001E2751" w:rsidP="001E2751">
      <w:pPr>
        <w:pStyle w:val="figurereturn"/>
        <w:keepNext/>
      </w:pPr>
      <w:r>
        <w:drawing>
          <wp:inline distT="0" distB="0" distL="0" distR="0" wp14:anchorId="0BFCE0F8" wp14:editId="57AAA4D8">
            <wp:extent cx="4568400" cy="2746800"/>
            <wp:effectExtent l="0" t="0" r="3810" b="0"/>
            <wp:docPr id="16452" name="Picture 16452" descr="Graph showing breakdown of annual water extraction (ML/yr) from 1970 to 2012 " title="Fig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68400" cy="2746800"/>
                    </a:xfrm>
                    <a:prstGeom prst="rect">
                      <a:avLst/>
                    </a:prstGeom>
                    <a:noFill/>
                  </pic:spPr>
                </pic:pic>
              </a:graphicData>
            </a:graphic>
          </wp:inline>
        </w:drawing>
      </w:r>
    </w:p>
    <w:p w14:paraId="1D1889F8" w14:textId="5BE22920" w:rsidR="001E2751" w:rsidRDefault="001E2751" w:rsidP="00946941">
      <w:pPr>
        <w:pStyle w:val="Caption"/>
      </w:pPr>
      <w:bookmarkStart w:id="286" w:name="_Ref434489064"/>
      <w:bookmarkStart w:id="287" w:name="_Ref445188586"/>
      <w:bookmarkStart w:id="288" w:name="_Toc459714170"/>
      <w:bookmarkStart w:id="289" w:name="_Toc483928886"/>
      <w:r>
        <w:t xml:space="preserve">Figure </w:t>
      </w:r>
      <w:fldSimple w:instr=" SEQ Figure \* ARABIC ">
        <w:r w:rsidR="000B20BB">
          <w:rPr>
            <w:noProof/>
          </w:rPr>
          <w:t>43</w:t>
        </w:r>
      </w:fldSimple>
      <w:bookmarkEnd w:id="286"/>
      <w:r>
        <w:t xml:space="preserve"> </w:t>
      </w:r>
      <w:r w:rsidR="00A00C8B">
        <w:tab/>
      </w:r>
      <w:r>
        <w:t>Modelled 1970 to 2012 annual total extraction (ML/yr) by contribution</w:t>
      </w:r>
      <w:r w:rsidR="00A339A6">
        <w:t xml:space="preserve">. </w:t>
      </w:r>
      <w:bookmarkEnd w:id="287"/>
      <w:r>
        <w:t xml:space="preserve">S&amp;D refers to stock and </w:t>
      </w:r>
      <w:r w:rsidRPr="00946941">
        <w:t>domestic</w:t>
      </w:r>
      <w:r>
        <w:t xml:space="preserve"> usage, Mine refers to mine dewatering, EG refers to east Gippsland usage and WG refers to West Gippsland usage</w:t>
      </w:r>
      <w:bookmarkEnd w:id="288"/>
      <w:bookmarkEnd w:id="289"/>
    </w:p>
    <w:p w14:paraId="5171AF75" w14:textId="77777777" w:rsidR="001E2751" w:rsidRDefault="001E2751" w:rsidP="001E2751">
      <w:pPr>
        <w:spacing w:after="180"/>
        <w:rPr>
          <w:rFonts w:ascii="Arial" w:eastAsia="Times New Roman" w:hAnsi="Arial"/>
          <w:noProof/>
          <w:color w:val="auto"/>
          <w:sz w:val="20"/>
          <w:szCs w:val="20"/>
        </w:rPr>
      </w:pPr>
      <w:r>
        <w:br w:type="page"/>
      </w:r>
    </w:p>
    <w:p w14:paraId="1164F678" w14:textId="77777777" w:rsidR="001E2751" w:rsidRDefault="001E2751" w:rsidP="001E2751">
      <w:pPr>
        <w:pStyle w:val="figurereturn"/>
        <w:keepNext/>
      </w:pPr>
      <w:r>
        <w:drawing>
          <wp:inline distT="0" distB="0" distL="0" distR="0" wp14:anchorId="1F24CE43" wp14:editId="5C69B731">
            <wp:extent cx="5893166" cy="5544000"/>
            <wp:effectExtent l="0" t="0" r="0" b="0"/>
            <wp:docPr id="5" name="Picture 1" descr="Map Showing State water account reporting regions (excluding Rosedale, Stratford and Yarram)" title="Fig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78" cstate="print">
                      <a:extLst>
                        <a:ext uri="{28A0092B-C50C-407E-A947-70E740481C1C}">
                          <a14:useLocalDpi xmlns:a14="http://schemas.microsoft.com/office/drawing/2010/main" val="0"/>
                        </a:ext>
                      </a:extLst>
                    </a:blip>
                    <a:srcRect t="5" b="29080"/>
                    <a:stretch/>
                  </pic:blipFill>
                  <pic:spPr bwMode="auto">
                    <a:xfrm>
                      <a:off x="0" y="0"/>
                      <a:ext cx="5943600" cy="5591446"/>
                    </a:xfrm>
                    <a:prstGeom prst="rect">
                      <a:avLst/>
                    </a:prstGeom>
                    <a:ln>
                      <a:noFill/>
                    </a:ln>
                    <a:extLst>
                      <a:ext uri="{53640926-AAD7-44D8-BBD7-CCE9431645EC}">
                        <a14:shadowObscured xmlns:a14="http://schemas.microsoft.com/office/drawing/2010/main"/>
                      </a:ext>
                    </a:extLst>
                  </pic:spPr>
                </pic:pic>
              </a:graphicData>
            </a:graphic>
          </wp:inline>
        </w:drawing>
      </w:r>
    </w:p>
    <w:p w14:paraId="695020B3" w14:textId="0657A3F6" w:rsidR="001E2751" w:rsidRDefault="001E2751" w:rsidP="001E2751">
      <w:pPr>
        <w:pStyle w:val="Caption"/>
      </w:pPr>
      <w:bookmarkStart w:id="290" w:name="_Ref445188591"/>
      <w:bookmarkStart w:id="291" w:name="_Toc459714171"/>
      <w:bookmarkStart w:id="292" w:name="_Toc483928887"/>
      <w:r>
        <w:t xml:space="preserve">Figure </w:t>
      </w:r>
      <w:fldSimple w:instr=" SEQ Figure \* ARABIC ">
        <w:r w:rsidR="000B20BB">
          <w:rPr>
            <w:noProof/>
          </w:rPr>
          <w:t>44</w:t>
        </w:r>
      </w:fldSimple>
      <w:r>
        <w:t xml:space="preserve"> </w:t>
      </w:r>
      <w:r w:rsidR="00A00C8B">
        <w:tab/>
      </w:r>
      <w:r>
        <w:t>State water account reporting regions (excluding Rosedale, Stratford and Yarram)</w:t>
      </w:r>
      <w:bookmarkEnd w:id="290"/>
      <w:bookmarkEnd w:id="291"/>
      <w:bookmarkEnd w:id="292"/>
    </w:p>
    <w:p w14:paraId="42035B54" w14:textId="77777777" w:rsidR="001E2751" w:rsidRDefault="001E2751" w:rsidP="001E2751">
      <w:pPr>
        <w:pStyle w:val="BodyText"/>
        <w:rPr>
          <w:rFonts w:ascii="Arial" w:eastAsia="Times New Roman" w:hAnsi="Arial"/>
          <w:noProof/>
          <w:color w:val="auto"/>
          <w:sz w:val="20"/>
          <w:szCs w:val="20"/>
        </w:rPr>
      </w:pPr>
      <w:r>
        <w:br w:type="page"/>
      </w:r>
    </w:p>
    <w:p w14:paraId="15D3795D" w14:textId="77777777" w:rsidR="001E2751" w:rsidRDefault="001E2751" w:rsidP="001E2751">
      <w:pPr>
        <w:pStyle w:val="figurereturn"/>
        <w:keepNext/>
      </w:pPr>
      <w:r>
        <w:drawing>
          <wp:inline distT="0" distB="0" distL="0" distR="0" wp14:anchorId="292FD448" wp14:editId="47B000EE">
            <wp:extent cx="5939790" cy="4752000"/>
            <wp:effectExtent l="0" t="0" r="3810" b="0"/>
            <wp:docPr id="11" name="Picture 1" descr="Map showing Rosedale water account reporting regions (and associated depths)" title="Fig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79" cstate="print">
                      <a:extLst>
                        <a:ext uri="{28A0092B-C50C-407E-A947-70E740481C1C}">
                          <a14:useLocalDpi xmlns:a14="http://schemas.microsoft.com/office/drawing/2010/main" val="0"/>
                        </a:ext>
                      </a:extLst>
                    </a:blip>
                    <a:srcRect t="-2" b="39694"/>
                    <a:stretch/>
                  </pic:blipFill>
                  <pic:spPr bwMode="auto">
                    <a:xfrm>
                      <a:off x="0" y="0"/>
                      <a:ext cx="5943600" cy="4755048"/>
                    </a:xfrm>
                    <a:prstGeom prst="rect">
                      <a:avLst/>
                    </a:prstGeom>
                    <a:ln>
                      <a:noFill/>
                    </a:ln>
                    <a:extLst>
                      <a:ext uri="{53640926-AAD7-44D8-BBD7-CCE9431645EC}">
                        <a14:shadowObscured xmlns:a14="http://schemas.microsoft.com/office/drawing/2010/main"/>
                      </a:ext>
                    </a:extLst>
                  </pic:spPr>
                </pic:pic>
              </a:graphicData>
            </a:graphic>
          </wp:inline>
        </w:drawing>
      </w:r>
    </w:p>
    <w:p w14:paraId="6CE3A213" w14:textId="33514DFE" w:rsidR="001E2751" w:rsidRDefault="001E2751" w:rsidP="001E2751">
      <w:pPr>
        <w:pStyle w:val="Caption"/>
      </w:pPr>
      <w:bookmarkStart w:id="293" w:name="_Ref445188597"/>
      <w:bookmarkStart w:id="294" w:name="_Toc459714172"/>
      <w:bookmarkStart w:id="295" w:name="_Toc483928888"/>
      <w:r>
        <w:t xml:space="preserve">Figure </w:t>
      </w:r>
      <w:fldSimple w:instr=" SEQ Figure \* ARABIC ">
        <w:r w:rsidR="000B20BB">
          <w:rPr>
            <w:noProof/>
          </w:rPr>
          <w:t>45</w:t>
        </w:r>
      </w:fldSimple>
      <w:r>
        <w:t xml:space="preserve"> </w:t>
      </w:r>
      <w:r w:rsidR="00A00C8B">
        <w:tab/>
      </w:r>
      <w:r>
        <w:t>Rosedale water account reporting regions (and associated depths)</w:t>
      </w:r>
      <w:bookmarkEnd w:id="293"/>
      <w:bookmarkEnd w:id="294"/>
      <w:bookmarkEnd w:id="295"/>
    </w:p>
    <w:p w14:paraId="73CDA311" w14:textId="77777777" w:rsidR="001E2751" w:rsidRDefault="001E2751" w:rsidP="001E2751">
      <w:pPr>
        <w:pStyle w:val="BodyText"/>
        <w:rPr>
          <w:rFonts w:ascii="Arial" w:eastAsia="Times New Roman" w:hAnsi="Arial"/>
          <w:noProof/>
          <w:color w:val="auto"/>
          <w:sz w:val="20"/>
          <w:szCs w:val="20"/>
        </w:rPr>
      </w:pPr>
      <w:r>
        <w:br w:type="page"/>
      </w:r>
    </w:p>
    <w:p w14:paraId="32F5C03B" w14:textId="77777777" w:rsidR="001E2751" w:rsidRDefault="001E2751" w:rsidP="001E2751">
      <w:pPr>
        <w:pStyle w:val="figurereturn"/>
        <w:keepNext/>
      </w:pPr>
      <w:r>
        <w:drawing>
          <wp:inline distT="0" distB="0" distL="0" distR="0" wp14:anchorId="464EFBD8" wp14:editId="68B88417">
            <wp:extent cx="5930900" cy="4752000"/>
            <wp:effectExtent l="0" t="0" r="0" b="0"/>
            <wp:docPr id="12" name="Picture 1" descr="Map showing Stratford and Yarram water account reporting regions (and associated depths)" title="Fig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80" cstate="print">
                      <a:extLst>
                        <a:ext uri="{28A0092B-C50C-407E-A947-70E740481C1C}">
                          <a14:useLocalDpi xmlns:a14="http://schemas.microsoft.com/office/drawing/2010/main" val="0"/>
                        </a:ext>
                      </a:extLst>
                    </a:blip>
                    <a:srcRect t="-4" b="39603"/>
                    <a:stretch/>
                  </pic:blipFill>
                  <pic:spPr bwMode="auto">
                    <a:xfrm>
                      <a:off x="0" y="0"/>
                      <a:ext cx="5943600" cy="4762176"/>
                    </a:xfrm>
                    <a:prstGeom prst="rect">
                      <a:avLst/>
                    </a:prstGeom>
                    <a:ln>
                      <a:noFill/>
                    </a:ln>
                    <a:extLst>
                      <a:ext uri="{53640926-AAD7-44D8-BBD7-CCE9431645EC}">
                        <a14:shadowObscured xmlns:a14="http://schemas.microsoft.com/office/drawing/2010/main"/>
                      </a:ext>
                    </a:extLst>
                  </pic:spPr>
                </pic:pic>
              </a:graphicData>
            </a:graphic>
          </wp:inline>
        </w:drawing>
      </w:r>
    </w:p>
    <w:p w14:paraId="18DC776B" w14:textId="3ADDADFC" w:rsidR="001E2751" w:rsidRDefault="001E2751" w:rsidP="001E2751">
      <w:pPr>
        <w:pStyle w:val="Caption"/>
      </w:pPr>
      <w:bookmarkStart w:id="296" w:name="_Ref445188603"/>
      <w:bookmarkStart w:id="297" w:name="_Toc459714173"/>
      <w:bookmarkStart w:id="298" w:name="_Toc483928889"/>
      <w:r>
        <w:t xml:space="preserve">Figure </w:t>
      </w:r>
      <w:fldSimple w:instr=" SEQ Figure \* ARABIC ">
        <w:r w:rsidR="000B20BB">
          <w:rPr>
            <w:noProof/>
          </w:rPr>
          <w:t>46</w:t>
        </w:r>
      </w:fldSimple>
      <w:r>
        <w:t xml:space="preserve"> </w:t>
      </w:r>
      <w:r w:rsidR="00A00C8B">
        <w:tab/>
      </w:r>
      <w:r>
        <w:t>Stratford and Yarram water account reporting regions (and associated depths)</w:t>
      </w:r>
      <w:bookmarkEnd w:id="296"/>
      <w:bookmarkEnd w:id="297"/>
      <w:bookmarkEnd w:id="298"/>
    </w:p>
    <w:p w14:paraId="5CDE117F" w14:textId="77777777" w:rsidR="001E2751" w:rsidRDefault="001E2751" w:rsidP="001E2751">
      <w:pPr>
        <w:pStyle w:val="BodyText"/>
        <w:rPr>
          <w:rFonts w:ascii="Arial" w:eastAsia="Times New Roman" w:hAnsi="Arial"/>
          <w:noProof/>
          <w:color w:val="auto"/>
          <w:sz w:val="20"/>
          <w:szCs w:val="20"/>
        </w:rPr>
      </w:pPr>
      <w:r>
        <w:br w:type="page"/>
      </w:r>
    </w:p>
    <w:p w14:paraId="4E5215DE" w14:textId="77777777" w:rsidR="001E2751" w:rsidRDefault="001E2751" w:rsidP="001E2751">
      <w:pPr>
        <w:pStyle w:val="figurereturn"/>
        <w:keepNext/>
      </w:pPr>
      <w:r>
        <w:drawing>
          <wp:inline distT="0" distB="0" distL="0" distR="0" wp14:anchorId="799B0E32" wp14:editId="283BB455">
            <wp:extent cx="6119210" cy="6768000"/>
            <wp:effectExtent l="0" t="0" r="0" b="0"/>
            <wp:docPr id="13" name="Picture 13" descr="Map showing Location of all modelled groundwater extraction bores (including stock and domestic bores)" title="Fig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2623-037.png"/>
                    <pic:cNvPicPr/>
                  </pic:nvPicPr>
                  <pic:blipFill rotWithShape="1">
                    <a:blip r:embed="rId81">
                      <a:extLst>
                        <a:ext uri="{28A0092B-C50C-407E-A947-70E740481C1C}">
                          <a14:useLocalDpi xmlns:a14="http://schemas.microsoft.com/office/drawing/2010/main" val="0"/>
                        </a:ext>
                      </a:extLst>
                    </a:blip>
                    <a:srcRect b="16563"/>
                    <a:stretch/>
                  </pic:blipFill>
                  <pic:spPr bwMode="auto">
                    <a:xfrm>
                      <a:off x="0" y="0"/>
                      <a:ext cx="6120130" cy="6769018"/>
                    </a:xfrm>
                    <a:prstGeom prst="rect">
                      <a:avLst/>
                    </a:prstGeom>
                    <a:ln>
                      <a:noFill/>
                    </a:ln>
                    <a:extLst>
                      <a:ext uri="{53640926-AAD7-44D8-BBD7-CCE9431645EC}">
                        <a14:shadowObscured xmlns:a14="http://schemas.microsoft.com/office/drawing/2010/main"/>
                      </a:ext>
                    </a:extLst>
                  </pic:spPr>
                </pic:pic>
              </a:graphicData>
            </a:graphic>
          </wp:inline>
        </w:drawing>
      </w:r>
    </w:p>
    <w:p w14:paraId="3E1DD298" w14:textId="27F43DD8" w:rsidR="001E2751" w:rsidRDefault="001E2751" w:rsidP="001E2751">
      <w:pPr>
        <w:pStyle w:val="Caption"/>
        <w:rPr>
          <w:i/>
          <w:sz w:val="18"/>
        </w:rPr>
      </w:pPr>
      <w:bookmarkStart w:id="299" w:name="_Ref445188610"/>
      <w:bookmarkStart w:id="300" w:name="_Toc459714174"/>
      <w:bookmarkStart w:id="301" w:name="_Toc483928890"/>
      <w:r>
        <w:t xml:space="preserve">Figure </w:t>
      </w:r>
      <w:fldSimple w:instr=" SEQ Figure \* ARABIC ">
        <w:r w:rsidR="000B20BB">
          <w:rPr>
            <w:noProof/>
          </w:rPr>
          <w:t>47</w:t>
        </w:r>
      </w:fldSimple>
      <w:r>
        <w:t xml:space="preserve"> </w:t>
      </w:r>
      <w:r w:rsidR="00A00C8B">
        <w:tab/>
      </w:r>
      <w:r>
        <w:t>Location of all modelled groundwater extraction bores (including stock and domestic bores</w:t>
      </w:r>
      <w:bookmarkEnd w:id="299"/>
      <w:r>
        <w:t>)</w:t>
      </w:r>
      <w:bookmarkEnd w:id="300"/>
      <w:bookmarkEnd w:id="301"/>
    </w:p>
    <w:p w14:paraId="1924EF1B" w14:textId="77777777" w:rsidR="001E2751" w:rsidRPr="002A2DEB" w:rsidRDefault="001E2751" w:rsidP="001E2751">
      <w:pPr>
        <w:pStyle w:val="BodyText"/>
      </w:pPr>
    </w:p>
    <w:p w14:paraId="38F5A923" w14:textId="77777777" w:rsidR="001E2751" w:rsidRDefault="001E2751" w:rsidP="001E2751">
      <w:pPr>
        <w:spacing w:after="180"/>
        <w:rPr>
          <w:rFonts w:ascii="Arial" w:eastAsia="Times New Roman" w:hAnsi="Arial"/>
          <w:noProof/>
          <w:color w:val="auto"/>
          <w:sz w:val="20"/>
          <w:szCs w:val="20"/>
        </w:rPr>
      </w:pPr>
      <w:r>
        <w:br w:type="page"/>
      </w:r>
    </w:p>
    <w:p w14:paraId="436684BF" w14:textId="77777777" w:rsidR="001E2751" w:rsidRDefault="001E2751" w:rsidP="001E2751">
      <w:pPr>
        <w:pStyle w:val="figurereturn"/>
        <w:keepNext/>
      </w:pPr>
      <w:r>
        <w:drawing>
          <wp:inline distT="0" distB="0" distL="0" distR="0" wp14:anchorId="608E8054" wp14:editId="49ACC637">
            <wp:extent cx="5938496" cy="7344000"/>
            <wp:effectExtent l="0" t="0" r="5715" b="0"/>
            <wp:docPr id="6" name="Picture 1" descr="Map showing Location of modelled offshore production bores, mine dewatering and groundwater extraction bores (excluding stock and domestic bores)" title="Fig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82" cstate="print">
                      <a:extLst>
                        <a:ext uri="{28A0092B-C50C-407E-A947-70E740481C1C}">
                          <a14:useLocalDpi xmlns:a14="http://schemas.microsoft.com/office/drawing/2010/main" val="0"/>
                        </a:ext>
                      </a:extLst>
                    </a:blip>
                    <a:srcRect b="6778"/>
                    <a:stretch/>
                  </pic:blipFill>
                  <pic:spPr bwMode="auto">
                    <a:xfrm>
                      <a:off x="0" y="0"/>
                      <a:ext cx="5943600" cy="7350312"/>
                    </a:xfrm>
                    <a:prstGeom prst="rect">
                      <a:avLst/>
                    </a:prstGeom>
                    <a:ln>
                      <a:noFill/>
                    </a:ln>
                    <a:extLst>
                      <a:ext uri="{53640926-AAD7-44D8-BBD7-CCE9431645EC}">
                        <a14:shadowObscured xmlns:a14="http://schemas.microsoft.com/office/drawing/2010/main"/>
                      </a:ext>
                    </a:extLst>
                  </pic:spPr>
                </pic:pic>
              </a:graphicData>
            </a:graphic>
          </wp:inline>
        </w:drawing>
      </w:r>
    </w:p>
    <w:p w14:paraId="4EFF75D8" w14:textId="6BADB0ED" w:rsidR="001E2751" w:rsidRDefault="001E2751" w:rsidP="001E2751">
      <w:pPr>
        <w:pStyle w:val="Caption"/>
      </w:pPr>
      <w:bookmarkStart w:id="302" w:name="_Ref445188615"/>
      <w:bookmarkStart w:id="303" w:name="_Toc459714175"/>
      <w:bookmarkStart w:id="304" w:name="_Toc483928891"/>
      <w:r>
        <w:t xml:space="preserve">Figure </w:t>
      </w:r>
      <w:fldSimple w:instr=" SEQ Figure \* ARABIC ">
        <w:r w:rsidR="000B20BB">
          <w:rPr>
            <w:noProof/>
          </w:rPr>
          <w:t>48</w:t>
        </w:r>
      </w:fldSimple>
      <w:r>
        <w:t xml:space="preserve"> </w:t>
      </w:r>
      <w:r w:rsidR="00A00C8B">
        <w:tab/>
      </w:r>
      <w:r>
        <w:t>Location of modelled offshore production bores, mine dewatering and groundwater extraction bores (excluding stock and domestic bores</w:t>
      </w:r>
      <w:bookmarkEnd w:id="302"/>
      <w:r>
        <w:t>)</w:t>
      </w:r>
      <w:bookmarkEnd w:id="303"/>
      <w:bookmarkEnd w:id="304"/>
    </w:p>
    <w:p w14:paraId="3958ACDF" w14:textId="77777777" w:rsidR="001E2751" w:rsidRDefault="001E2751" w:rsidP="001E2751">
      <w:pPr>
        <w:pStyle w:val="BodyText"/>
      </w:pPr>
    </w:p>
    <w:p w14:paraId="19ECB2D8" w14:textId="77777777" w:rsidR="001E2751" w:rsidRDefault="001E2751" w:rsidP="001E2751">
      <w:pPr>
        <w:spacing w:after="180"/>
      </w:pPr>
      <w:r>
        <w:br w:type="page"/>
      </w:r>
    </w:p>
    <w:p w14:paraId="2895B50E" w14:textId="77777777" w:rsidR="001E2751" w:rsidRPr="009C6977" w:rsidRDefault="001E2751" w:rsidP="001E2751">
      <w:pPr>
        <w:pStyle w:val="BodyText"/>
      </w:pPr>
      <w:r>
        <w:rPr>
          <w:noProof/>
        </w:rPr>
        <w:drawing>
          <wp:inline distT="0" distB="0" distL="0" distR="0" wp14:anchorId="3F2C7B4A" wp14:editId="25FC7E28">
            <wp:extent cx="6118458" cy="5292000"/>
            <wp:effectExtent l="0" t="0" r="0" b="4445"/>
            <wp:docPr id="25" name="Picture 25" descr="Map showing Location of extraction bores in modelled layer 2" title="Fig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2623-039.png"/>
                    <pic:cNvPicPr/>
                  </pic:nvPicPr>
                  <pic:blipFill rotWithShape="1">
                    <a:blip r:embed="rId83">
                      <a:extLst>
                        <a:ext uri="{28A0092B-C50C-407E-A947-70E740481C1C}">
                          <a14:useLocalDpi xmlns:a14="http://schemas.microsoft.com/office/drawing/2010/main" val="0"/>
                        </a:ext>
                      </a:extLst>
                    </a:blip>
                    <a:srcRect t="1" b="34751"/>
                    <a:stretch/>
                  </pic:blipFill>
                  <pic:spPr bwMode="auto">
                    <a:xfrm>
                      <a:off x="0" y="0"/>
                      <a:ext cx="6120130" cy="5293446"/>
                    </a:xfrm>
                    <a:prstGeom prst="rect">
                      <a:avLst/>
                    </a:prstGeom>
                    <a:ln>
                      <a:noFill/>
                    </a:ln>
                    <a:extLst>
                      <a:ext uri="{53640926-AAD7-44D8-BBD7-CCE9431645EC}">
                        <a14:shadowObscured xmlns:a14="http://schemas.microsoft.com/office/drawing/2010/main"/>
                      </a:ext>
                    </a:extLst>
                  </pic:spPr>
                </pic:pic>
              </a:graphicData>
            </a:graphic>
          </wp:inline>
        </w:drawing>
      </w:r>
    </w:p>
    <w:p w14:paraId="124F907D" w14:textId="69F96D30" w:rsidR="001E2751" w:rsidRDefault="001E2751" w:rsidP="001E2751">
      <w:pPr>
        <w:pStyle w:val="Caption"/>
      </w:pPr>
      <w:bookmarkStart w:id="305" w:name="_Ref445188621"/>
      <w:bookmarkStart w:id="306" w:name="_Toc459714176"/>
      <w:bookmarkStart w:id="307" w:name="_Toc483928892"/>
      <w:r>
        <w:t xml:space="preserve">Figure </w:t>
      </w:r>
      <w:fldSimple w:instr=" SEQ Figure \* ARABIC ">
        <w:r w:rsidR="000B20BB">
          <w:rPr>
            <w:noProof/>
          </w:rPr>
          <w:t>49</w:t>
        </w:r>
      </w:fldSimple>
      <w:r>
        <w:t xml:space="preserve"> </w:t>
      </w:r>
      <w:r w:rsidR="00A00C8B">
        <w:tab/>
      </w:r>
      <w:r>
        <w:t>Location of extraction bores in modelled layer 2</w:t>
      </w:r>
      <w:bookmarkEnd w:id="305"/>
      <w:bookmarkEnd w:id="306"/>
      <w:bookmarkEnd w:id="307"/>
    </w:p>
    <w:p w14:paraId="1166B9F2" w14:textId="77777777" w:rsidR="001E2751" w:rsidRPr="002A2DEB" w:rsidRDefault="001E2751" w:rsidP="001E2751">
      <w:pPr>
        <w:pStyle w:val="BodyText"/>
      </w:pPr>
    </w:p>
    <w:p w14:paraId="2CF824AC" w14:textId="77777777" w:rsidR="001E2751" w:rsidRDefault="001E2751" w:rsidP="001E2751">
      <w:pPr>
        <w:spacing w:after="180"/>
      </w:pPr>
      <w:r>
        <w:br w:type="page"/>
      </w:r>
    </w:p>
    <w:p w14:paraId="46A3B752" w14:textId="77777777" w:rsidR="001E2751" w:rsidRPr="00073712" w:rsidRDefault="001E2751" w:rsidP="001E2751">
      <w:pPr>
        <w:pStyle w:val="BodyText"/>
      </w:pPr>
      <w:r>
        <w:rPr>
          <w:noProof/>
        </w:rPr>
        <w:drawing>
          <wp:inline distT="0" distB="0" distL="0" distR="0" wp14:anchorId="370DE42E" wp14:editId="4BBC5F97">
            <wp:extent cx="6117468" cy="5292000"/>
            <wp:effectExtent l="0" t="0" r="0" b="4445"/>
            <wp:docPr id="26" name="Picture 26" descr="Map showing Location of extraction bores in modelled layer 3" title="Fig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2623-040.png"/>
                    <pic:cNvPicPr/>
                  </pic:nvPicPr>
                  <pic:blipFill rotWithShape="1">
                    <a:blip r:embed="rId84">
                      <a:extLst>
                        <a:ext uri="{28A0092B-C50C-407E-A947-70E740481C1C}">
                          <a14:useLocalDpi xmlns:a14="http://schemas.microsoft.com/office/drawing/2010/main" val="0"/>
                        </a:ext>
                      </a:extLst>
                    </a:blip>
                    <a:srcRect t="1" b="34741"/>
                    <a:stretch/>
                  </pic:blipFill>
                  <pic:spPr bwMode="auto">
                    <a:xfrm>
                      <a:off x="0" y="0"/>
                      <a:ext cx="6120130" cy="5294303"/>
                    </a:xfrm>
                    <a:prstGeom prst="rect">
                      <a:avLst/>
                    </a:prstGeom>
                    <a:ln>
                      <a:noFill/>
                    </a:ln>
                    <a:extLst>
                      <a:ext uri="{53640926-AAD7-44D8-BBD7-CCE9431645EC}">
                        <a14:shadowObscured xmlns:a14="http://schemas.microsoft.com/office/drawing/2010/main"/>
                      </a:ext>
                    </a:extLst>
                  </pic:spPr>
                </pic:pic>
              </a:graphicData>
            </a:graphic>
          </wp:inline>
        </w:drawing>
      </w:r>
    </w:p>
    <w:p w14:paraId="11BCA0A8" w14:textId="3503CB36" w:rsidR="001E2751" w:rsidRDefault="001E2751" w:rsidP="001E2751">
      <w:pPr>
        <w:pStyle w:val="Caption"/>
      </w:pPr>
      <w:bookmarkStart w:id="308" w:name="_Ref445188625"/>
      <w:bookmarkStart w:id="309" w:name="_Toc459714177"/>
      <w:bookmarkStart w:id="310" w:name="_Toc483928893"/>
      <w:r>
        <w:t xml:space="preserve">Figure </w:t>
      </w:r>
      <w:fldSimple w:instr=" SEQ Figure \* ARABIC ">
        <w:r w:rsidR="000B20BB">
          <w:rPr>
            <w:noProof/>
          </w:rPr>
          <w:t>50</w:t>
        </w:r>
      </w:fldSimple>
      <w:r>
        <w:t xml:space="preserve"> </w:t>
      </w:r>
      <w:r w:rsidR="00A00C8B">
        <w:tab/>
      </w:r>
      <w:r>
        <w:t>Location of extraction bores in modelled layer 3</w:t>
      </w:r>
      <w:bookmarkEnd w:id="308"/>
      <w:bookmarkEnd w:id="309"/>
      <w:bookmarkEnd w:id="310"/>
    </w:p>
    <w:p w14:paraId="0C6BF4AC" w14:textId="77777777" w:rsidR="001E2751" w:rsidRDefault="001E2751" w:rsidP="001E2751">
      <w:pPr>
        <w:pStyle w:val="BodyText"/>
      </w:pPr>
    </w:p>
    <w:p w14:paraId="24962155" w14:textId="77777777" w:rsidR="001E2751" w:rsidRDefault="001E2751" w:rsidP="001E2751">
      <w:pPr>
        <w:spacing w:after="180"/>
      </w:pPr>
      <w:r>
        <w:br w:type="page"/>
      </w:r>
    </w:p>
    <w:p w14:paraId="2E899239" w14:textId="77777777" w:rsidR="001E2751" w:rsidRPr="00AE1D23" w:rsidRDefault="001E2751" w:rsidP="001E2751">
      <w:pPr>
        <w:pStyle w:val="BodyText"/>
      </w:pPr>
      <w:r>
        <w:rPr>
          <w:noProof/>
        </w:rPr>
        <w:drawing>
          <wp:inline distT="0" distB="0" distL="0" distR="0" wp14:anchorId="7659616B" wp14:editId="3255CAA7">
            <wp:extent cx="6118860" cy="5328000"/>
            <wp:effectExtent l="0" t="0" r="0" b="6350"/>
            <wp:docPr id="27" name="Picture 27" descr="Map showing Location of extraction bores in modelled layer 4" title="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2623-041.png"/>
                    <pic:cNvPicPr/>
                  </pic:nvPicPr>
                  <pic:blipFill rotWithShape="1">
                    <a:blip r:embed="rId85">
                      <a:extLst>
                        <a:ext uri="{28A0092B-C50C-407E-A947-70E740481C1C}">
                          <a14:useLocalDpi xmlns:a14="http://schemas.microsoft.com/office/drawing/2010/main" val="0"/>
                        </a:ext>
                      </a:extLst>
                    </a:blip>
                    <a:srcRect t="1" b="34311"/>
                    <a:stretch/>
                  </pic:blipFill>
                  <pic:spPr bwMode="auto">
                    <a:xfrm>
                      <a:off x="0" y="0"/>
                      <a:ext cx="6120130" cy="5329106"/>
                    </a:xfrm>
                    <a:prstGeom prst="rect">
                      <a:avLst/>
                    </a:prstGeom>
                    <a:ln>
                      <a:noFill/>
                    </a:ln>
                    <a:extLst>
                      <a:ext uri="{53640926-AAD7-44D8-BBD7-CCE9431645EC}">
                        <a14:shadowObscured xmlns:a14="http://schemas.microsoft.com/office/drawing/2010/main"/>
                      </a:ext>
                    </a:extLst>
                  </pic:spPr>
                </pic:pic>
              </a:graphicData>
            </a:graphic>
          </wp:inline>
        </w:drawing>
      </w:r>
    </w:p>
    <w:p w14:paraId="6EBB4E19" w14:textId="0C797363" w:rsidR="001E2751" w:rsidRDefault="001E2751" w:rsidP="001E2751">
      <w:pPr>
        <w:pStyle w:val="Caption"/>
      </w:pPr>
      <w:bookmarkStart w:id="311" w:name="_Ref445188636"/>
      <w:bookmarkStart w:id="312" w:name="_Toc459714178"/>
      <w:bookmarkStart w:id="313" w:name="_Toc483928894"/>
      <w:r>
        <w:t xml:space="preserve">Figure </w:t>
      </w:r>
      <w:fldSimple w:instr=" SEQ Figure \* ARABIC ">
        <w:r w:rsidR="000B20BB">
          <w:rPr>
            <w:noProof/>
          </w:rPr>
          <w:t>51</w:t>
        </w:r>
      </w:fldSimple>
      <w:r w:rsidR="00A00C8B">
        <w:rPr>
          <w:noProof/>
        </w:rPr>
        <w:tab/>
      </w:r>
      <w:r>
        <w:t xml:space="preserve"> Location of extraction bores in modelled layer 4</w:t>
      </w:r>
      <w:bookmarkEnd w:id="311"/>
      <w:bookmarkEnd w:id="312"/>
      <w:bookmarkEnd w:id="313"/>
    </w:p>
    <w:p w14:paraId="22B01A88" w14:textId="77777777" w:rsidR="001E2751" w:rsidRPr="002A2DEB" w:rsidRDefault="001E2751" w:rsidP="001E2751">
      <w:pPr>
        <w:pStyle w:val="BodyText"/>
      </w:pPr>
    </w:p>
    <w:p w14:paraId="58F69A36" w14:textId="77777777" w:rsidR="001E2751" w:rsidRDefault="001E2751" w:rsidP="001E2751">
      <w:pPr>
        <w:spacing w:after="180"/>
      </w:pPr>
      <w:r>
        <w:br w:type="page"/>
      </w:r>
    </w:p>
    <w:p w14:paraId="0786FC69" w14:textId="77777777" w:rsidR="001E2751" w:rsidRPr="00AE1D23" w:rsidRDefault="001E2751" w:rsidP="001E2751">
      <w:pPr>
        <w:pStyle w:val="BodyText"/>
      </w:pPr>
      <w:r>
        <w:rPr>
          <w:noProof/>
        </w:rPr>
        <w:drawing>
          <wp:inline distT="0" distB="0" distL="0" distR="0" wp14:anchorId="0A494969" wp14:editId="7177FFF6">
            <wp:extent cx="6115602" cy="5364000"/>
            <wp:effectExtent l="0" t="0" r="0" b="8255"/>
            <wp:docPr id="16576" name="Picture 16576" descr="Map showing Location of extraction bores in modelled layer 5" title="Fig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2623-042.png"/>
                    <pic:cNvPicPr/>
                  </pic:nvPicPr>
                  <pic:blipFill rotWithShape="1">
                    <a:blip r:embed="rId86">
                      <a:extLst>
                        <a:ext uri="{28A0092B-C50C-407E-A947-70E740481C1C}">
                          <a14:useLocalDpi xmlns:a14="http://schemas.microsoft.com/office/drawing/2010/main" val="0"/>
                        </a:ext>
                      </a:extLst>
                    </a:blip>
                    <a:srcRect t="-3" b="33836"/>
                    <a:stretch/>
                  </pic:blipFill>
                  <pic:spPr bwMode="auto">
                    <a:xfrm>
                      <a:off x="0" y="0"/>
                      <a:ext cx="6120130" cy="5367972"/>
                    </a:xfrm>
                    <a:prstGeom prst="rect">
                      <a:avLst/>
                    </a:prstGeom>
                    <a:ln>
                      <a:noFill/>
                    </a:ln>
                    <a:extLst>
                      <a:ext uri="{53640926-AAD7-44D8-BBD7-CCE9431645EC}">
                        <a14:shadowObscured xmlns:a14="http://schemas.microsoft.com/office/drawing/2010/main"/>
                      </a:ext>
                    </a:extLst>
                  </pic:spPr>
                </pic:pic>
              </a:graphicData>
            </a:graphic>
          </wp:inline>
        </w:drawing>
      </w:r>
    </w:p>
    <w:p w14:paraId="608E061C" w14:textId="07D71415" w:rsidR="001E2751" w:rsidRDefault="001E2751" w:rsidP="001E2751">
      <w:pPr>
        <w:pStyle w:val="Caption"/>
      </w:pPr>
      <w:bookmarkStart w:id="314" w:name="_Ref445188648"/>
      <w:bookmarkStart w:id="315" w:name="_Toc459714179"/>
      <w:bookmarkStart w:id="316" w:name="_Toc483928895"/>
      <w:r>
        <w:t xml:space="preserve">Figure </w:t>
      </w:r>
      <w:fldSimple w:instr=" SEQ Figure \* ARABIC ">
        <w:r w:rsidR="000B20BB">
          <w:rPr>
            <w:noProof/>
          </w:rPr>
          <w:t>52</w:t>
        </w:r>
      </w:fldSimple>
      <w:r>
        <w:t xml:space="preserve"> </w:t>
      </w:r>
      <w:r w:rsidR="00A00C8B">
        <w:tab/>
      </w:r>
      <w:r>
        <w:t>Location of extraction bores in modelled layer 5</w:t>
      </w:r>
      <w:bookmarkEnd w:id="314"/>
      <w:bookmarkEnd w:id="315"/>
      <w:bookmarkEnd w:id="316"/>
    </w:p>
    <w:p w14:paraId="438D4254" w14:textId="77777777" w:rsidR="001E2751" w:rsidRDefault="001E2751" w:rsidP="001E2751">
      <w:pPr>
        <w:pStyle w:val="BodyText"/>
      </w:pPr>
    </w:p>
    <w:p w14:paraId="1D366869" w14:textId="77777777" w:rsidR="001E2751" w:rsidRDefault="001E2751" w:rsidP="001E2751">
      <w:pPr>
        <w:spacing w:after="180"/>
      </w:pPr>
      <w:r>
        <w:br w:type="page"/>
      </w:r>
    </w:p>
    <w:p w14:paraId="4B503A18" w14:textId="77777777" w:rsidR="001E2751" w:rsidRPr="001750A2" w:rsidRDefault="001E2751" w:rsidP="001E2751">
      <w:pPr>
        <w:pStyle w:val="BodyText"/>
      </w:pPr>
      <w:r>
        <w:rPr>
          <w:noProof/>
        </w:rPr>
        <w:drawing>
          <wp:inline distT="0" distB="0" distL="0" distR="0" wp14:anchorId="5395DB98" wp14:editId="340C005F">
            <wp:extent cx="6118458" cy="5292000"/>
            <wp:effectExtent l="0" t="0" r="0" b="4445"/>
            <wp:docPr id="16577" name="Picture 16577" descr="Map showing Location of extraction bores in modelled layer 6" title="Fig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2623-043.png"/>
                    <pic:cNvPicPr/>
                  </pic:nvPicPr>
                  <pic:blipFill rotWithShape="1">
                    <a:blip r:embed="rId87">
                      <a:extLst>
                        <a:ext uri="{28A0092B-C50C-407E-A947-70E740481C1C}">
                          <a14:useLocalDpi xmlns:a14="http://schemas.microsoft.com/office/drawing/2010/main" val="0"/>
                        </a:ext>
                      </a:extLst>
                    </a:blip>
                    <a:srcRect t="1" b="34751"/>
                    <a:stretch/>
                  </pic:blipFill>
                  <pic:spPr bwMode="auto">
                    <a:xfrm>
                      <a:off x="0" y="0"/>
                      <a:ext cx="6120130" cy="5293446"/>
                    </a:xfrm>
                    <a:prstGeom prst="rect">
                      <a:avLst/>
                    </a:prstGeom>
                    <a:ln>
                      <a:noFill/>
                    </a:ln>
                    <a:extLst>
                      <a:ext uri="{53640926-AAD7-44D8-BBD7-CCE9431645EC}">
                        <a14:shadowObscured xmlns:a14="http://schemas.microsoft.com/office/drawing/2010/main"/>
                      </a:ext>
                    </a:extLst>
                  </pic:spPr>
                </pic:pic>
              </a:graphicData>
            </a:graphic>
          </wp:inline>
        </w:drawing>
      </w:r>
    </w:p>
    <w:p w14:paraId="5FD17C2A" w14:textId="039CCFE3" w:rsidR="001E2751" w:rsidRDefault="001E2751" w:rsidP="001E2751">
      <w:pPr>
        <w:pStyle w:val="Caption"/>
      </w:pPr>
      <w:bookmarkStart w:id="317" w:name="_Ref445188652"/>
      <w:bookmarkStart w:id="318" w:name="_Toc459714180"/>
      <w:bookmarkStart w:id="319" w:name="_Toc483928896"/>
      <w:r>
        <w:t xml:space="preserve">Figure </w:t>
      </w:r>
      <w:fldSimple w:instr=" SEQ Figure \* ARABIC ">
        <w:r w:rsidR="000B20BB">
          <w:rPr>
            <w:noProof/>
          </w:rPr>
          <w:t>53</w:t>
        </w:r>
      </w:fldSimple>
      <w:r>
        <w:t xml:space="preserve"> </w:t>
      </w:r>
      <w:r w:rsidR="00A00C8B">
        <w:tab/>
      </w:r>
      <w:r>
        <w:t>Location of extraction bores in modelled layer 6</w:t>
      </w:r>
      <w:bookmarkEnd w:id="317"/>
      <w:bookmarkEnd w:id="318"/>
      <w:bookmarkEnd w:id="319"/>
    </w:p>
    <w:p w14:paraId="0295421C" w14:textId="77777777" w:rsidR="001E2751" w:rsidRDefault="001E2751" w:rsidP="001E2751">
      <w:pPr>
        <w:pStyle w:val="BodyText"/>
      </w:pPr>
    </w:p>
    <w:p w14:paraId="3315E066" w14:textId="77777777" w:rsidR="001E2751" w:rsidRDefault="001E2751" w:rsidP="001E2751">
      <w:pPr>
        <w:spacing w:after="180"/>
      </w:pPr>
      <w:r>
        <w:br w:type="page"/>
      </w:r>
    </w:p>
    <w:p w14:paraId="694E73AF" w14:textId="77777777" w:rsidR="001E2751" w:rsidRPr="001750A2" w:rsidRDefault="001E2751" w:rsidP="001E2751">
      <w:pPr>
        <w:pStyle w:val="BodyText"/>
      </w:pPr>
      <w:r>
        <w:rPr>
          <w:noProof/>
        </w:rPr>
        <w:drawing>
          <wp:inline distT="0" distB="0" distL="0" distR="0" wp14:anchorId="6C15C066" wp14:editId="11162615">
            <wp:extent cx="6118458" cy="5292000"/>
            <wp:effectExtent l="0" t="0" r="0" b="4445"/>
            <wp:docPr id="16578" name="Picture 16578" descr="Map showing Location of extraction bores in modelled layer 9" title="Fig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2623-044.png"/>
                    <pic:cNvPicPr/>
                  </pic:nvPicPr>
                  <pic:blipFill rotWithShape="1">
                    <a:blip r:embed="rId88">
                      <a:extLst>
                        <a:ext uri="{28A0092B-C50C-407E-A947-70E740481C1C}">
                          <a14:useLocalDpi xmlns:a14="http://schemas.microsoft.com/office/drawing/2010/main" val="0"/>
                        </a:ext>
                      </a:extLst>
                    </a:blip>
                    <a:srcRect t="1" b="34751"/>
                    <a:stretch/>
                  </pic:blipFill>
                  <pic:spPr bwMode="auto">
                    <a:xfrm>
                      <a:off x="0" y="0"/>
                      <a:ext cx="6120130" cy="5293446"/>
                    </a:xfrm>
                    <a:prstGeom prst="rect">
                      <a:avLst/>
                    </a:prstGeom>
                    <a:ln>
                      <a:noFill/>
                    </a:ln>
                    <a:extLst>
                      <a:ext uri="{53640926-AAD7-44D8-BBD7-CCE9431645EC}">
                        <a14:shadowObscured xmlns:a14="http://schemas.microsoft.com/office/drawing/2010/main"/>
                      </a:ext>
                    </a:extLst>
                  </pic:spPr>
                </pic:pic>
              </a:graphicData>
            </a:graphic>
          </wp:inline>
        </w:drawing>
      </w:r>
    </w:p>
    <w:p w14:paraId="01B8EE20" w14:textId="78A11F37" w:rsidR="001E2751" w:rsidRDefault="001E2751" w:rsidP="001E2751">
      <w:pPr>
        <w:pStyle w:val="Caption"/>
      </w:pPr>
      <w:bookmarkStart w:id="320" w:name="_Ref445188656"/>
      <w:bookmarkStart w:id="321" w:name="_Toc459714181"/>
      <w:bookmarkStart w:id="322" w:name="_Toc483928897"/>
      <w:r>
        <w:t xml:space="preserve">Figure </w:t>
      </w:r>
      <w:fldSimple w:instr=" SEQ Figure \* ARABIC ">
        <w:r w:rsidR="000B20BB">
          <w:rPr>
            <w:noProof/>
          </w:rPr>
          <w:t>54</w:t>
        </w:r>
      </w:fldSimple>
      <w:r>
        <w:t xml:space="preserve"> </w:t>
      </w:r>
      <w:r w:rsidR="00A00C8B">
        <w:tab/>
      </w:r>
      <w:r>
        <w:t>Location of extraction bores in modelled layer 9</w:t>
      </w:r>
      <w:bookmarkEnd w:id="320"/>
      <w:bookmarkEnd w:id="321"/>
      <w:bookmarkEnd w:id="322"/>
    </w:p>
    <w:p w14:paraId="2E93E42B" w14:textId="77777777" w:rsidR="001E2751" w:rsidRDefault="001E2751" w:rsidP="001E2751">
      <w:pPr>
        <w:pStyle w:val="BodyText"/>
      </w:pPr>
    </w:p>
    <w:p w14:paraId="7AA51558" w14:textId="77777777" w:rsidR="001E2751" w:rsidRDefault="001E2751" w:rsidP="001E2751">
      <w:pPr>
        <w:spacing w:after="180"/>
      </w:pPr>
      <w:r>
        <w:br w:type="page"/>
      </w:r>
    </w:p>
    <w:p w14:paraId="2A30CC01" w14:textId="77777777" w:rsidR="001E2751" w:rsidRPr="00417B99" w:rsidRDefault="001E2751" w:rsidP="001E2751">
      <w:pPr>
        <w:pStyle w:val="BodyText"/>
      </w:pPr>
      <w:r>
        <w:rPr>
          <w:noProof/>
        </w:rPr>
        <w:drawing>
          <wp:inline distT="0" distB="0" distL="0" distR="0" wp14:anchorId="51F02758" wp14:editId="075A9F64">
            <wp:extent cx="6118860" cy="5328000"/>
            <wp:effectExtent l="0" t="0" r="0" b="6350"/>
            <wp:docPr id="16579" name="Picture 16579" descr="Map showing Location of extraction bores in modelled layer 17" title="Fig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2623-045.png"/>
                    <pic:cNvPicPr/>
                  </pic:nvPicPr>
                  <pic:blipFill rotWithShape="1">
                    <a:blip r:embed="rId89">
                      <a:extLst>
                        <a:ext uri="{28A0092B-C50C-407E-A947-70E740481C1C}">
                          <a14:useLocalDpi xmlns:a14="http://schemas.microsoft.com/office/drawing/2010/main" val="0"/>
                        </a:ext>
                      </a:extLst>
                    </a:blip>
                    <a:srcRect t="1" b="34311"/>
                    <a:stretch/>
                  </pic:blipFill>
                  <pic:spPr bwMode="auto">
                    <a:xfrm>
                      <a:off x="0" y="0"/>
                      <a:ext cx="6120130" cy="5329106"/>
                    </a:xfrm>
                    <a:prstGeom prst="rect">
                      <a:avLst/>
                    </a:prstGeom>
                    <a:ln>
                      <a:noFill/>
                    </a:ln>
                    <a:extLst>
                      <a:ext uri="{53640926-AAD7-44D8-BBD7-CCE9431645EC}">
                        <a14:shadowObscured xmlns:a14="http://schemas.microsoft.com/office/drawing/2010/main"/>
                      </a:ext>
                    </a:extLst>
                  </pic:spPr>
                </pic:pic>
              </a:graphicData>
            </a:graphic>
          </wp:inline>
        </w:drawing>
      </w:r>
    </w:p>
    <w:p w14:paraId="2D0EFFBB" w14:textId="0D5297A4" w:rsidR="001E2751" w:rsidRDefault="001E2751" w:rsidP="001E2751">
      <w:pPr>
        <w:pStyle w:val="Caption"/>
      </w:pPr>
      <w:bookmarkStart w:id="323" w:name="_Ref445188661"/>
      <w:bookmarkStart w:id="324" w:name="_Toc459714182"/>
      <w:bookmarkStart w:id="325" w:name="_Toc483928898"/>
      <w:r>
        <w:t xml:space="preserve">Figure </w:t>
      </w:r>
      <w:fldSimple w:instr=" SEQ Figure \* ARABIC ">
        <w:r w:rsidR="000B20BB">
          <w:rPr>
            <w:noProof/>
          </w:rPr>
          <w:t>55</w:t>
        </w:r>
      </w:fldSimple>
      <w:r>
        <w:t xml:space="preserve"> </w:t>
      </w:r>
      <w:r w:rsidR="00A00C8B">
        <w:tab/>
      </w:r>
      <w:r>
        <w:t>Location of extraction bores in modelled layer 17</w:t>
      </w:r>
      <w:bookmarkEnd w:id="323"/>
      <w:bookmarkEnd w:id="324"/>
      <w:bookmarkEnd w:id="325"/>
    </w:p>
    <w:p w14:paraId="337579B5" w14:textId="77777777" w:rsidR="001E2751" w:rsidRDefault="001E2751" w:rsidP="001E2751">
      <w:pPr>
        <w:pStyle w:val="BodyText"/>
      </w:pPr>
    </w:p>
    <w:p w14:paraId="3CCAE740" w14:textId="77777777" w:rsidR="001E2751" w:rsidRDefault="001E2751" w:rsidP="001E2751">
      <w:pPr>
        <w:spacing w:after="180"/>
      </w:pPr>
      <w:r>
        <w:br w:type="page"/>
      </w:r>
    </w:p>
    <w:p w14:paraId="4F165B90" w14:textId="77777777" w:rsidR="001E2751" w:rsidRPr="00417B99" w:rsidRDefault="001E2751" w:rsidP="001E2751">
      <w:pPr>
        <w:pStyle w:val="BodyText"/>
      </w:pPr>
      <w:r>
        <w:rPr>
          <w:noProof/>
        </w:rPr>
        <w:drawing>
          <wp:inline distT="0" distB="0" distL="0" distR="0" wp14:anchorId="0B006A01" wp14:editId="06CBCE4C">
            <wp:extent cx="6118458" cy="5292000"/>
            <wp:effectExtent l="0" t="0" r="0" b="4445"/>
            <wp:docPr id="16580" name="Picture 16580" descr="Map showing Location of extraction bores in modelled layer 18" title="Fig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2623-046.png"/>
                    <pic:cNvPicPr/>
                  </pic:nvPicPr>
                  <pic:blipFill rotWithShape="1">
                    <a:blip r:embed="rId90">
                      <a:extLst>
                        <a:ext uri="{28A0092B-C50C-407E-A947-70E740481C1C}">
                          <a14:useLocalDpi xmlns:a14="http://schemas.microsoft.com/office/drawing/2010/main" val="0"/>
                        </a:ext>
                      </a:extLst>
                    </a:blip>
                    <a:srcRect t="1" b="34751"/>
                    <a:stretch/>
                  </pic:blipFill>
                  <pic:spPr bwMode="auto">
                    <a:xfrm>
                      <a:off x="0" y="0"/>
                      <a:ext cx="6120130" cy="5293446"/>
                    </a:xfrm>
                    <a:prstGeom prst="rect">
                      <a:avLst/>
                    </a:prstGeom>
                    <a:ln>
                      <a:noFill/>
                    </a:ln>
                    <a:extLst>
                      <a:ext uri="{53640926-AAD7-44D8-BBD7-CCE9431645EC}">
                        <a14:shadowObscured xmlns:a14="http://schemas.microsoft.com/office/drawing/2010/main"/>
                      </a:ext>
                    </a:extLst>
                  </pic:spPr>
                </pic:pic>
              </a:graphicData>
            </a:graphic>
          </wp:inline>
        </w:drawing>
      </w:r>
    </w:p>
    <w:p w14:paraId="27C390EF" w14:textId="5C88E2BD" w:rsidR="001E2751" w:rsidRDefault="001E2751" w:rsidP="001E2751">
      <w:pPr>
        <w:pStyle w:val="Caption"/>
      </w:pPr>
      <w:bookmarkStart w:id="326" w:name="_Ref445188666"/>
      <w:bookmarkStart w:id="327" w:name="_Toc459714183"/>
      <w:bookmarkStart w:id="328" w:name="_Toc483928899"/>
      <w:r>
        <w:t xml:space="preserve">Figure </w:t>
      </w:r>
      <w:fldSimple w:instr=" SEQ Figure \* ARABIC ">
        <w:r w:rsidR="000B20BB">
          <w:rPr>
            <w:noProof/>
          </w:rPr>
          <w:t>56</w:t>
        </w:r>
      </w:fldSimple>
      <w:r>
        <w:t xml:space="preserve"> </w:t>
      </w:r>
      <w:r w:rsidR="00A00C8B">
        <w:tab/>
      </w:r>
      <w:r>
        <w:t>Location of extraction bores in modelled layer 18</w:t>
      </w:r>
      <w:bookmarkEnd w:id="326"/>
      <w:bookmarkEnd w:id="327"/>
      <w:bookmarkEnd w:id="328"/>
    </w:p>
    <w:p w14:paraId="149BF0B3" w14:textId="77777777" w:rsidR="001E2751" w:rsidRPr="002A2DEB" w:rsidRDefault="001E2751" w:rsidP="001E2751">
      <w:pPr>
        <w:pStyle w:val="BodyText"/>
      </w:pPr>
    </w:p>
    <w:p w14:paraId="3D6DCEA1" w14:textId="77777777" w:rsidR="001E2751" w:rsidRDefault="001E2751" w:rsidP="001E2751">
      <w:pPr>
        <w:spacing w:after="180"/>
      </w:pPr>
      <w:r>
        <w:br w:type="page"/>
      </w:r>
    </w:p>
    <w:p w14:paraId="389CDAE5" w14:textId="77777777" w:rsidR="001E2751" w:rsidRPr="00417B99" w:rsidRDefault="001E2751" w:rsidP="001E2751">
      <w:pPr>
        <w:pStyle w:val="BodyText"/>
      </w:pPr>
      <w:r>
        <w:rPr>
          <w:noProof/>
        </w:rPr>
        <w:drawing>
          <wp:inline distT="0" distB="0" distL="0" distR="0" wp14:anchorId="61D653EB" wp14:editId="3A9D204E">
            <wp:extent cx="6118458" cy="5292000"/>
            <wp:effectExtent l="0" t="0" r="0" b="4445"/>
            <wp:docPr id="16581" name="Picture 16581" descr="Map showing Location of extraction bores in modelled layer 19" title="Fig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2623-047.png"/>
                    <pic:cNvPicPr/>
                  </pic:nvPicPr>
                  <pic:blipFill rotWithShape="1">
                    <a:blip r:embed="rId91">
                      <a:extLst>
                        <a:ext uri="{28A0092B-C50C-407E-A947-70E740481C1C}">
                          <a14:useLocalDpi xmlns:a14="http://schemas.microsoft.com/office/drawing/2010/main" val="0"/>
                        </a:ext>
                      </a:extLst>
                    </a:blip>
                    <a:srcRect t="1" b="34751"/>
                    <a:stretch/>
                  </pic:blipFill>
                  <pic:spPr bwMode="auto">
                    <a:xfrm>
                      <a:off x="0" y="0"/>
                      <a:ext cx="6120130" cy="5293446"/>
                    </a:xfrm>
                    <a:prstGeom prst="rect">
                      <a:avLst/>
                    </a:prstGeom>
                    <a:ln>
                      <a:noFill/>
                    </a:ln>
                    <a:extLst>
                      <a:ext uri="{53640926-AAD7-44D8-BBD7-CCE9431645EC}">
                        <a14:shadowObscured xmlns:a14="http://schemas.microsoft.com/office/drawing/2010/main"/>
                      </a:ext>
                    </a:extLst>
                  </pic:spPr>
                </pic:pic>
              </a:graphicData>
            </a:graphic>
          </wp:inline>
        </w:drawing>
      </w:r>
    </w:p>
    <w:p w14:paraId="748645F3" w14:textId="48E5EAD5" w:rsidR="001E2751" w:rsidRDefault="001E2751" w:rsidP="001E2751">
      <w:pPr>
        <w:pStyle w:val="Caption"/>
        <w:rPr>
          <w:i/>
        </w:rPr>
      </w:pPr>
      <w:bookmarkStart w:id="329" w:name="_Ref445188670"/>
      <w:bookmarkStart w:id="330" w:name="_Toc459714184"/>
      <w:bookmarkStart w:id="331" w:name="_Toc483928900"/>
      <w:r>
        <w:t xml:space="preserve">Figure </w:t>
      </w:r>
      <w:fldSimple w:instr=" SEQ Figure \* ARABIC ">
        <w:r w:rsidR="000B20BB">
          <w:rPr>
            <w:noProof/>
          </w:rPr>
          <w:t>57</w:t>
        </w:r>
      </w:fldSimple>
      <w:r>
        <w:t xml:space="preserve"> </w:t>
      </w:r>
      <w:r w:rsidR="00A00C8B">
        <w:tab/>
      </w:r>
      <w:r>
        <w:t>Location of extraction bores in modelled layer 19</w:t>
      </w:r>
      <w:bookmarkEnd w:id="329"/>
      <w:bookmarkEnd w:id="330"/>
      <w:bookmarkEnd w:id="331"/>
    </w:p>
    <w:p w14:paraId="5E367569" w14:textId="77777777" w:rsidR="001E2751" w:rsidRPr="002A2DEB" w:rsidRDefault="001E2751" w:rsidP="001E2751">
      <w:pPr>
        <w:pStyle w:val="BodyText"/>
      </w:pPr>
    </w:p>
    <w:p w14:paraId="6A4319FA" w14:textId="77777777" w:rsidR="001E2751" w:rsidRDefault="001E2751" w:rsidP="001E2751">
      <w:pPr>
        <w:spacing w:after="180"/>
      </w:pPr>
      <w:r>
        <w:br w:type="page"/>
      </w:r>
    </w:p>
    <w:p w14:paraId="2B488E0C" w14:textId="77777777" w:rsidR="001E2751" w:rsidRPr="000871F9" w:rsidRDefault="001E2751" w:rsidP="001E2751">
      <w:pPr>
        <w:pStyle w:val="BodyText"/>
      </w:pPr>
      <w:r>
        <w:rPr>
          <w:noProof/>
        </w:rPr>
        <w:drawing>
          <wp:inline distT="0" distB="0" distL="0" distR="0" wp14:anchorId="19C44897" wp14:editId="72EA605B">
            <wp:extent cx="6118860" cy="5328000"/>
            <wp:effectExtent l="0" t="0" r="0" b="6350"/>
            <wp:docPr id="16582" name="Picture 16582" descr="Map showing Location of extraction bores in modelled layer 23" title="Fig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2623-048.png"/>
                    <pic:cNvPicPr/>
                  </pic:nvPicPr>
                  <pic:blipFill rotWithShape="1">
                    <a:blip r:embed="rId92">
                      <a:extLst>
                        <a:ext uri="{28A0092B-C50C-407E-A947-70E740481C1C}">
                          <a14:useLocalDpi xmlns:a14="http://schemas.microsoft.com/office/drawing/2010/main" val="0"/>
                        </a:ext>
                      </a:extLst>
                    </a:blip>
                    <a:srcRect t="1" b="34311"/>
                    <a:stretch/>
                  </pic:blipFill>
                  <pic:spPr bwMode="auto">
                    <a:xfrm>
                      <a:off x="0" y="0"/>
                      <a:ext cx="6120130" cy="5329106"/>
                    </a:xfrm>
                    <a:prstGeom prst="rect">
                      <a:avLst/>
                    </a:prstGeom>
                    <a:ln>
                      <a:noFill/>
                    </a:ln>
                    <a:extLst>
                      <a:ext uri="{53640926-AAD7-44D8-BBD7-CCE9431645EC}">
                        <a14:shadowObscured xmlns:a14="http://schemas.microsoft.com/office/drawing/2010/main"/>
                      </a:ext>
                    </a:extLst>
                  </pic:spPr>
                </pic:pic>
              </a:graphicData>
            </a:graphic>
          </wp:inline>
        </w:drawing>
      </w:r>
    </w:p>
    <w:p w14:paraId="197E305D" w14:textId="599AAB91" w:rsidR="001E2751" w:rsidRDefault="001E2751" w:rsidP="001E2751">
      <w:pPr>
        <w:pStyle w:val="Caption"/>
        <w:rPr>
          <w:i/>
        </w:rPr>
      </w:pPr>
      <w:bookmarkStart w:id="332" w:name="_Ref445188675"/>
      <w:bookmarkStart w:id="333" w:name="_Toc459714185"/>
      <w:bookmarkStart w:id="334" w:name="_Toc483928901"/>
      <w:r>
        <w:t xml:space="preserve">Figure </w:t>
      </w:r>
      <w:fldSimple w:instr=" SEQ Figure \* ARABIC ">
        <w:r w:rsidR="000B20BB">
          <w:rPr>
            <w:noProof/>
          </w:rPr>
          <w:t>58</w:t>
        </w:r>
      </w:fldSimple>
      <w:r>
        <w:t xml:space="preserve"> </w:t>
      </w:r>
      <w:r w:rsidR="00A00C8B">
        <w:tab/>
      </w:r>
      <w:r>
        <w:t>Location of extraction bores in modelled layer 23</w:t>
      </w:r>
      <w:bookmarkEnd w:id="332"/>
      <w:bookmarkEnd w:id="333"/>
      <w:bookmarkEnd w:id="334"/>
    </w:p>
    <w:p w14:paraId="191216A3" w14:textId="77777777" w:rsidR="001E2751" w:rsidRPr="002A2DEB" w:rsidRDefault="001E2751" w:rsidP="001E2751">
      <w:pPr>
        <w:pStyle w:val="BodyText"/>
      </w:pPr>
    </w:p>
    <w:p w14:paraId="65FB1D31" w14:textId="77777777" w:rsidR="001E2751" w:rsidRDefault="001E2751" w:rsidP="001E2751">
      <w:pPr>
        <w:spacing w:after="180"/>
      </w:pPr>
      <w:r>
        <w:br w:type="page"/>
      </w:r>
    </w:p>
    <w:p w14:paraId="6D9BC08F" w14:textId="77777777" w:rsidR="001E2751" w:rsidRPr="000871F9" w:rsidRDefault="001E2751" w:rsidP="001E2751">
      <w:pPr>
        <w:pStyle w:val="BodyText"/>
      </w:pPr>
      <w:r>
        <w:rPr>
          <w:noProof/>
        </w:rPr>
        <w:drawing>
          <wp:inline distT="0" distB="0" distL="0" distR="0" wp14:anchorId="14633B42" wp14:editId="1042D89A">
            <wp:extent cx="6117823" cy="5292000"/>
            <wp:effectExtent l="0" t="0" r="0" b="4445"/>
            <wp:docPr id="16583" name="Picture 16583" descr="Map showing Location of extraction bores in modelled layer 30" title="Fig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2623-049.png"/>
                    <pic:cNvPicPr/>
                  </pic:nvPicPr>
                  <pic:blipFill rotWithShape="1">
                    <a:blip r:embed="rId93">
                      <a:extLst>
                        <a:ext uri="{28A0092B-C50C-407E-A947-70E740481C1C}">
                          <a14:useLocalDpi xmlns:a14="http://schemas.microsoft.com/office/drawing/2010/main" val="0"/>
                        </a:ext>
                      </a:extLst>
                    </a:blip>
                    <a:srcRect b="34745"/>
                    <a:stretch/>
                  </pic:blipFill>
                  <pic:spPr bwMode="auto">
                    <a:xfrm>
                      <a:off x="0" y="0"/>
                      <a:ext cx="6120130" cy="5293996"/>
                    </a:xfrm>
                    <a:prstGeom prst="rect">
                      <a:avLst/>
                    </a:prstGeom>
                    <a:ln>
                      <a:noFill/>
                    </a:ln>
                    <a:extLst>
                      <a:ext uri="{53640926-AAD7-44D8-BBD7-CCE9431645EC}">
                        <a14:shadowObscured xmlns:a14="http://schemas.microsoft.com/office/drawing/2010/main"/>
                      </a:ext>
                    </a:extLst>
                  </pic:spPr>
                </pic:pic>
              </a:graphicData>
            </a:graphic>
          </wp:inline>
        </w:drawing>
      </w:r>
    </w:p>
    <w:p w14:paraId="0B370D09" w14:textId="63769014" w:rsidR="001E2751" w:rsidRDefault="001E2751" w:rsidP="001E2751">
      <w:pPr>
        <w:pStyle w:val="Caption"/>
        <w:rPr>
          <w:i/>
        </w:rPr>
      </w:pPr>
      <w:bookmarkStart w:id="335" w:name="_Ref445188684"/>
      <w:bookmarkStart w:id="336" w:name="_Toc459714186"/>
      <w:bookmarkStart w:id="337" w:name="_Toc483928902"/>
      <w:r>
        <w:t xml:space="preserve">Figure </w:t>
      </w:r>
      <w:fldSimple w:instr=" SEQ Figure \* ARABIC ">
        <w:r w:rsidR="000B20BB">
          <w:rPr>
            <w:noProof/>
          </w:rPr>
          <w:t>59</w:t>
        </w:r>
      </w:fldSimple>
      <w:r>
        <w:t xml:space="preserve"> </w:t>
      </w:r>
      <w:r w:rsidR="00A00C8B">
        <w:tab/>
      </w:r>
      <w:r>
        <w:t>Location of extraction bores in modelled layer 30</w:t>
      </w:r>
      <w:bookmarkEnd w:id="335"/>
      <w:bookmarkEnd w:id="336"/>
      <w:bookmarkEnd w:id="337"/>
    </w:p>
    <w:p w14:paraId="60ADA42A" w14:textId="518B1E92" w:rsidR="00F14F7F" w:rsidRPr="002A2DEB" w:rsidRDefault="00F14F7F" w:rsidP="001E2751">
      <w:pPr>
        <w:pStyle w:val="BodyText"/>
      </w:pPr>
      <w:bookmarkStart w:id="338" w:name="_Toc483907263"/>
      <w:bookmarkStart w:id="339" w:name="_Toc483907364"/>
      <w:bookmarkStart w:id="340" w:name="_Toc483907456"/>
      <w:bookmarkEnd w:id="338"/>
      <w:bookmarkEnd w:id="339"/>
      <w:bookmarkEnd w:id="340"/>
    </w:p>
    <w:p w14:paraId="03725872" w14:textId="77777777" w:rsidR="001E2751" w:rsidRPr="006D2328" w:rsidRDefault="001E2751" w:rsidP="001E2751">
      <w:pPr>
        <w:pStyle w:val="BodyText"/>
      </w:pPr>
      <w:r w:rsidRPr="006D2328">
        <w:rPr>
          <w:noProof/>
        </w:rPr>
        <w:drawing>
          <wp:inline distT="0" distB="0" distL="0" distR="0" wp14:anchorId="1629E255" wp14:editId="2E1BC104">
            <wp:extent cx="5932036" cy="5796000"/>
            <wp:effectExtent l="0" t="0" r="0" b="0"/>
            <wp:docPr id="19" name="Picture 1" descr="Map showing Thickness of modelled layer 1" title="Fig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94" cstate="print">
                      <a:extLst>
                        <a:ext uri="{28A0092B-C50C-407E-A947-70E740481C1C}">
                          <a14:useLocalDpi xmlns:a14="http://schemas.microsoft.com/office/drawing/2010/main" val="0"/>
                        </a:ext>
                      </a:extLst>
                    </a:blip>
                    <a:srcRect t="-3" b="26347"/>
                    <a:stretch/>
                  </pic:blipFill>
                  <pic:spPr bwMode="auto">
                    <a:xfrm>
                      <a:off x="0" y="0"/>
                      <a:ext cx="5943600" cy="5807299"/>
                    </a:xfrm>
                    <a:prstGeom prst="rect">
                      <a:avLst/>
                    </a:prstGeom>
                    <a:ln>
                      <a:noFill/>
                    </a:ln>
                    <a:extLst>
                      <a:ext uri="{53640926-AAD7-44D8-BBD7-CCE9431645EC}">
                        <a14:shadowObscured xmlns:a14="http://schemas.microsoft.com/office/drawing/2010/main"/>
                      </a:ext>
                    </a:extLst>
                  </pic:spPr>
                </pic:pic>
              </a:graphicData>
            </a:graphic>
          </wp:inline>
        </w:drawing>
      </w:r>
    </w:p>
    <w:p w14:paraId="54B7C0AA" w14:textId="76E57E74" w:rsidR="001E2751" w:rsidRDefault="001E2751" w:rsidP="001E2751">
      <w:pPr>
        <w:pStyle w:val="Caption"/>
      </w:pPr>
      <w:bookmarkStart w:id="341" w:name="_Ref434489703"/>
      <w:bookmarkStart w:id="342" w:name="_Ref445188688"/>
      <w:bookmarkStart w:id="343" w:name="_Toc459714187"/>
      <w:bookmarkStart w:id="344" w:name="_Toc483928903"/>
      <w:r>
        <w:t xml:space="preserve">Figure </w:t>
      </w:r>
      <w:fldSimple w:instr=" SEQ Figure \* ARABIC ">
        <w:r w:rsidR="000B20BB">
          <w:rPr>
            <w:noProof/>
          </w:rPr>
          <w:t>60</w:t>
        </w:r>
      </w:fldSimple>
      <w:bookmarkEnd w:id="341"/>
      <w:r>
        <w:t xml:space="preserve"> </w:t>
      </w:r>
      <w:r w:rsidR="00A00C8B">
        <w:tab/>
      </w:r>
      <w:r>
        <w:t>Thickness of modelled layer 1</w:t>
      </w:r>
      <w:bookmarkEnd w:id="342"/>
      <w:bookmarkEnd w:id="343"/>
      <w:bookmarkEnd w:id="344"/>
    </w:p>
    <w:p w14:paraId="28671CE4" w14:textId="77777777" w:rsidR="001E2751" w:rsidRPr="00904AAA" w:rsidRDefault="001E2751" w:rsidP="001E2751">
      <w:pPr>
        <w:pStyle w:val="BodyText"/>
      </w:pPr>
    </w:p>
    <w:p w14:paraId="16CC1638" w14:textId="77777777" w:rsidR="001E2751" w:rsidRPr="00904AAA" w:rsidRDefault="001E2751" w:rsidP="001E2751">
      <w:pPr>
        <w:pStyle w:val="BodyText"/>
      </w:pPr>
    </w:p>
    <w:p w14:paraId="2E7D2F72" w14:textId="77777777" w:rsidR="001E2751" w:rsidRDefault="001E2751" w:rsidP="001E2751">
      <w:pPr>
        <w:pStyle w:val="BodyText"/>
      </w:pPr>
      <w:r w:rsidRPr="00904AAA">
        <w:rPr>
          <w:noProof/>
        </w:rPr>
        <w:drawing>
          <wp:inline distT="0" distB="0" distL="0" distR="0" wp14:anchorId="2D1BBB0E" wp14:editId="0DE5055C">
            <wp:extent cx="5937885" cy="5796000"/>
            <wp:effectExtent l="0" t="0" r="5715" b="0"/>
            <wp:docPr id="20" name="Picture 1" descr="Map showing Thickness of modelled layer 2" title="Fig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95" cstate="print">
                      <a:extLst>
                        <a:ext uri="{28A0092B-C50C-407E-A947-70E740481C1C}">
                          <a14:useLocalDpi xmlns:a14="http://schemas.microsoft.com/office/drawing/2010/main" val="0"/>
                        </a:ext>
                      </a:extLst>
                    </a:blip>
                    <a:srcRect t="-1" r="30" b="26444"/>
                    <a:stretch/>
                  </pic:blipFill>
                  <pic:spPr bwMode="auto">
                    <a:xfrm>
                      <a:off x="0" y="0"/>
                      <a:ext cx="5941805" cy="5799826"/>
                    </a:xfrm>
                    <a:prstGeom prst="rect">
                      <a:avLst/>
                    </a:prstGeom>
                    <a:ln>
                      <a:noFill/>
                    </a:ln>
                    <a:extLst>
                      <a:ext uri="{53640926-AAD7-44D8-BBD7-CCE9431645EC}">
                        <a14:shadowObscured xmlns:a14="http://schemas.microsoft.com/office/drawing/2010/main"/>
                      </a:ext>
                    </a:extLst>
                  </pic:spPr>
                </pic:pic>
              </a:graphicData>
            </a:graphic>
          </wp:inline>
        </w:drawing>
      </w:r>
      <w:bookmarkStart w:id="345" w:name="_Ref445188692"/>
    </w:p>
    <w:p w14:paraId="1391FEBC" w14:textId="4FA5047A" w:rsidR="001E2751" w:rsidRPr="00904AAA" w:rsidRDefault="001E2751" w:rsidP="001E2751">
      <w:pPr>
        <w:pStyle w:val="Caption"/>
      </w:pPr>
      <w:bookmarkStart w:id="346" w:name="_Toc459714188"/>
      <w:bookmarkStart w:id="347" w:name="_Toc483928904"/>
      <w:r w:rsidRPr="00904AAA">
        <w:t xml:space="preserve">Figure </w:t>
      </w:r>
      <w:fldSimple w:instr=" SEQ Figure \* ARABIC ">
        <w:r w:rsidR="000B20BB">
          <w:rPr>
            <w:noProof/>
          </w:rPr>
          <w:t>61</w:t>
        </w:r>
      </w:fldSimple>
      <w:r w:rsidRPr="00904AAA">
        <w:t xml:space="preserve"> </w:t>
      </w:r>
      <w:r w:rsidR="00A00C8B">
        <w:tab/>
      </w:r>
      <w:r w:rsidRPr="00904AAA">
        <w:t>Thickness of modelled layer 2</w:t>
      </w:r>
      <w:bookmarkEnd w:id="345"/>
      <w:bookmarkEnd w:id="346"/>
      <w:bookmarkEnd w:id="347"/>
    </w:p>
    <w:p w14:paraId="62E62F5D" w14:textId="77777777" w:rsidR="001E2751" w:rsidRPr="008A2423" w:rsidRDefault="001E2751" w:rsidP="001E2751">
      <w:pPr>
        <w:pStyle w:val="BodyText"/>
      </w:pPr>
    </w:p>
    <w:p w14:paraId="33B3DE0D" w14:textId="77777777" w:rsidR="001E2751" w:rsidRPr="008A2423" w:rsidRDefault="001E2751" w:rsidP="001E2751">
      <w:pPr>
        <w:pStyle w:val="BodyText"/>
      </w:pPr>
      <w:r w:rsidRPr="008A2423">
        <w:br w:type="page"/>
      </w:r>
    </w:p>
    <w:p w14:paraId="165A5558" w14:textId="77777777" w:rsidR="001E2751" w:rsidRDefault="001E2751" w:rsidP="001E2751">
      <w:pPr>
        <w:pStyle w:val="BodyText"/>
      </w:pPr>
      <w:r w:rsidRPr="008A2423">
        <w:rPr>
          <w:noProof/>
        </w:rPr>
        <w:drawing>
          <wp:inline distT="0" distB="0" distL="0" distR="0" wp14:anchorId="105F12C6" wp14:editId="6AA5538C">
            <wp:extent cx="5943032" cy="5760000"/>
            <wp:effectExtent l="0" t="0" r="635" b="0"/>
            <wp:docPr id="21" name="Picture 1" descr="Map showing Thickness of modelled layer 3" title="Fig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96"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bookmarkStart w:id="348" w:name="_Ref445188697"/>
    </w:p>
    <w:p w14:paraId="2288C26C" w14:textId="703B607C" w:rsidR="001E2751" w:rsidRPr="00904AAA" w:rsidRDefault="001E2751" w:rsidP="001E2751">
      <w:pPr>
        <w:pStyle w:val="Caption"/>
      </w:pPr>
      <w:bookmarkStart w:id="349" w:name="_Toc459714189"/>
      <w:bookmarkStart w:id="350" w:name="_Toc483928905"/>
      <w:r w:rsidRPr="00904AAA">
        <w:t xml:space="preserve">Figure </w:t>
      </w:r>
      <w:fldSimple w:instr=" SEQ Figure \* ARABIC ">
        <w:r w:rsidR="000B20BB">
          <w:rPr>
            <w:noProof/>
          </w:rPr>
          <w:t>62</w:t>
        </w:r>
      </w:fldSimple>
      <w:r w:rsidRPr="00904AAA">
        <w:t xml:space="preserve"> </w:t>
      </w:r>
      <w:r w:rsidR="00A00C8B">
        <w:tab/>
      </w:r>
      <w:r w:rsidRPr="00904AAA">
        <w:t>Thickness of modelled layer 3</w:t>
      </w:r>
      <w:bookmarkEnd w:id="348"/>
      <w:bookmarkEnd w:id="349"/>
      <w:bookmarkEnd w:id="350"/>
    </w:p>
    <w:p w14:paraId="73977E93" w14:textId="77777777" w:rsidR="001E2751" w:rsidRPr="008A2423" w:rsidRDefault="001E2751" w:rsidP="001E2751">
      <w:pPr>
        <w:pStyle w:val="BodyText"/>
      </w:pPr>
      <w:r w:rsidRPr="008A2423">
        <w:br w:type="page"/>
      </w:r>
    </w:p>
    <w:p w14:paraId="15DFC956" w14:textId="77777777" w:rsidR="001E2751" w:rsidRDefault="001E2751" w:rsidP="001E2751">
      <w:pPr>
        <w:pStyle w:val="BodyText"/>
      </w:pPr>
      <w:r w:rsidRPr="008A2423">
        <w:rPr>
          <w:noProof/>
        </w:rPr>
        <w:drawing>
          <wp:inline distT="0" distB="0" distL="0" distR="0" wp14:anchorId="3C78CD3B" wp14:editId="1BB05F75">
            <wp:extent cx="5940290" cy="5796000"/>
            <wp:effectExtent l="0" t="0" r="3810" b="0"/>
            <wp:docPr id="22" name="Picture 1" descr="Map showing Thickness of modelled layer 4" title="Fig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97" cstate="print">
                      <a:extLst>
                        <a:ext uri="{28A0092B-C50C-407E-A947-70E740481C1C}">
                          <a14:useLocalDpi xmlns:a14="http://schemas.microsoft.com/office/drawing/2010/main" val="0"/>
                        </a:ext>
                      </a:extLst>
                    </a:blip>
                    <a:srcRect t="-1" b="26450"/>
                    <a:stretch/>
                  </pic:blipFill>
                  <pic:spPr bwMode="auto">
                    <a:xfrm>
                      <a:off x="0" y="0"/>
                      <a:ext cx="5943600" cy="5799230"/>
                    </a:xfrm>
                    <a:prstGeom prst="rect">
                      <a:avLst/>
                    </a:prstGeom>
                    <a:ln>
                      <a:noFill/>
                    </a:ln>
                    <a:extLst>
                      <a:ext uri="{53640926-AAD7-44D8-BBD7-CCE9431645EC}">
                        <a14:shadowObscured xmlns:a14="http://schemas.microsoft.com/office/drawing/2010/main"/>
                      </a:ext>
                    </a:extLst>
                  </pic:spPr>
                </pic:pic>
              </a:graphicData>
            </a:graphic>
          </wp:inline>
        </w:drawing>
      </w:r>
      <w:bookmarkStart w:id="351" w:name="_Ref445188702"/>
    </w:p>
    <w:p w14:paraId="453BAC80" w14:textId="3B9449D1" w:rsidR="001E2751" w:rsidRPr="00904AAA" w:rsidRDefault="001E2751" w:rsidP="001E2751">
      <w:pPr>
        <w:pStyle w:val="Caption"/>
      </w:pPr>
      <w:bookmarkStart w:id="352" w:name="_Toc459714190"/>
      <w:bookmarkStart w:id="353" w:name="_Toc483928906"/>
      <w:r w:rsidRPr="00904AAA">
        <w:t xml:space="preserve">Figure </w:t>
      </w:r>
      <w:fldSimple w:instr=" SEQ Figure \* ARABIC ">
        <w:r w:rsidR="000B20BB">
          <w:rPr>
            <w:noProof/>
          </w:rPr>
          <w:t>63</w:t>
        </w:r>
      </w:fldSimple>
      <w:r w:rsidRPr="00904AAA">
        <w:t xml:space="preserve"> </w:t>
      </w:r>
      <w:r w:rsidR="00A00C8B">
        <w:tab/>
      </w:r>
      <w:r w:rsidRPr="00904AAA">
        <w:t>Thickness of modelled layer 4</w:t>
      </w:r>
      <w:bookmarkEnd w:id="351"/>
      <w:bookmarkEnd w:id="352"/>
      <w:bookmarkEnd w:id="353"/>
    </w:p>
    <w:p w14:paraId="1D55968D" w14:textId="77777777" w:rsidR="001E2751" w:rsidRPr="00904AAA" w:rsidRDefault="001E2751" w:rsidP="001E2751">
      <w:pPr>
        <w:pStyle w:val="BodyText"/>
      </w:pPr>
    </w:p>
    <w:p w14:paraId="777D4FD9" w14:textId="77777777" w:rsidR="001E2751" w:rsidRPr="00904AAA" w:rsidRDefault="001E2751" w:rsidP="001E2751">
      <w:pPr>
        <w:pStyle w:val="BodyText"/>
      </w:pPr>
      <w:r w:rsidRPr="00904AAA">
        <w:br w:type="page"/>
      </w:r>
    </w:p>
    <w:p w14:paraId="1D6D339E" w14:textId="77777777" w:rsidR="001E2751" w:rsidRPr="00904AAA" w:rsidRDefault="001E2751" w:rsidP="001E2751">
      <w:pPr>
        <w:pStyle w:val="BodyText"/>
      </w:pPr>
    </w:p>
    <w:p w14:paraId="0161EA93" w14:textId="77777777" w:rsidR="001E2751" w:rsidRPr="00904AAA" w:rsidRDefault="001E2751" w:rsidP="001E2751">
      <w:pPr>
        <w:pStyle w:val="BodyText"/>
      </w:pPr>
    </w:p>
    <w:p w14:paraId="2470C965" w14:textId="77777777" w:rsidR="001E2751" w:rsidRPr="00904AAA" w:rsidRDefault="001E2751" w:rsidP="001E2751">
      <w:pPr>
        <w:pStyle w:val="BodyText"/>
      </w:pPr>
      <w:r w:rsidRPr="00904AAA">
        <w:rPr>
          <w:noProof/>
        </w:rPr>
        <w:drawing>
          <wp:inline distT="0" distB="0" distL="0" distR="0" wp14:anchorId="4554296A" wp14:editId="3F2ED196">
            <wp:extent cx="5930900" cy="5796000"/>
            <wp:effectExtent l="0" t="0" r="0" b="0"/>
            <wp:docPr id="24" name="Picture 1" descr="Map showing Thickness of modelled layer 5" title="Fig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98" cstate="print">
                      <a:extLst>
                        <a:ext uri="{28A0092B-C50C-407E-A947-70E740481C1C}">
                          <a14:useLocalDpi xmlns:a14="http://schemas.microsoft.com/office/drawing/2010/main" val="0"/>
                        </a:ext>
                      </a:extLst>
                    </a:blip>
                    <a:srcRect t="1" b="26332"/>
                    <a:stretch/>
                  </pic:blipFill>
                  <pic:spPr bwMode="auto">
                    <a:xfrm>
                      <a:off x="0" y="0"/>
                      <a:ext cx="5943600" cy="5808411"/>
                    </a:xfrm>
                    <a:prstGeom prst="rect">
                      <a:avLst/>
                    </a:prstGeom>
                    <a:ln>
                      <a:noFill/>
                    </a:ln>
                    <a:extLst>
                      <a:ext uri="{53640926-AAD7-44D8-BBD7-CCE9431645EC}">
                        <a14:shadowObscured xmlns:a14="http://schemas.microsoft.com/office/drawing/2010/main"/>
                      </a:ext>
                    </a:extLst>
                  </pic:spPr>
                </pic:pic>
              </a:graphicData>
            </a:graphic>
          </wp:inline>
        </w:drawing>
      </w:r>
    </w:p>
    <w:p w14:paraId="15EADFD1" w14:textId="48C97B53" w:rsidR="001E2751" w:rsidRPr="00904AAA" w:rsidRDefault="001E2751" w:rsidP="001E2751">
      <w:pPr>
        <w:pStyle w:val="Caption"/>
      </w:pPr>
      <w:bookmarkStart w:id="354" w:name="_Ref445188706"/>
      <w:bookmarkStart w:id="355" w:name="_Toc459714191"/>
      <w:bookmarkStart w:id="356" w:name="_Toc483928907"/>
      <w:r w:rsidRPr="00904AAA">
        <w:t xml:space="preserve">Figure </w:t>
      </w:r>
      <w:fldSimple w:instr=" SEQ Figure \* ARABIC ">
        <w:r w:rsidR="000B20BB">
          <w:rPr>
            <w:noProof/>
          </w:rPr>
          <w:t>64</w:t>
        </w:r>
      </w:fldSimple>
      <w:r w:rsidRPr="00904AAA">
        <w:t xml:space="preserve"> </w:t>
      </w:r>
      <w:r w:rsidR="00A00C8B">
        <w:tab/>
      </w:r>
      <w:r w:rsidRPr="00904AAA">
        <w:t>Thickness of modelled layer 5</w:t>
      </w:r>
      <w:bookmarkEnd w:id="354"/>
      <w:bookmarkEnd w:id="355"/>
      <w:bookmarkEnd w:id="356"/>
    </w:p>
    <w:p w14:paraId="6E9915C6" w14:textId="77777777" w:rsidR="001E2751" w:rsidRPr="00904AAA" w:rsidRDefault="001E2751" w:rsidP="001E2751">
      <w:pPr>
        <w:pStyle w:val="BodyText"/>
      </w:pPr>
      <w:r w:rsidRPr="00904AAA">
        <w:br w:type="page"/>
      </w:r>
    </w:p>
    <w:p w14:paraId="01E54202" w14:textId="77777777" w:rsidR="001E2751" w:rsidRDefault="001E2751" w:rsidP="001E2751">
      <w:pPr>
        <w:pStyle w:val="BodyText"/>
      </w:pPr>
      <w:r w:rsidRPr="00904AAA">
        <w:rPr>
          <w:noProof/>
        </w:rPr>
        <w:drawing>
          <wp:inline distT="0" distB="0" distL="0" distR="0" wp14:anchorId="61D9E44F" wp14:editId="273EA177">
            <wp:extent cx="5940452" cy="5832000"/>
            <wp:effectExtent l="0" t="0" r="3175" b="0"/>
            <wp:docPr id="28" name="Picture 1" descr="Map showing Thickness of modelled layer 6" title="Fig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99" cstate="print">
                      <a:extLst>
                        <a:ext uri="{28A0092B-C50C-407E-A947-70E740481C1C}">
                          <a14:useLocalDpi xmlns:a14="http://schemas.microsoft.com/office/drawing/2010/main" val="0"/>
                        </a:ext>
                      </a:extLst>
                    </a:blip>
                    <a:srcRect t="-1" b="25995"/>
                    <a:stretch/>
                  </pic:blipFill>
                  <pic:spPr bwMode="auto">
                    <a:xfrm>
                      <a:off x="0" y="0"/>
                      <a:ext cx="5943600" cy="5835090"/>
                    </a:xfrm>
                    <a:prstGeom prst="rect">
                      <a:avLst/>
                    </a:prstGeom>
                    <a:ln>
                      <a:noFill/>
                    </a:ln>
                    <a:extLst>
                      <a:ext uri="{53640926-AAD7-44D8-BBD7-CCE9431645EC}">
                        <a14:shadowObscured xmlns:a14="http://schemas.microsoft.com/office/drawing/2010/main"/>
                      </a:ext>
                    </a:extLst>
                  </pic:spPr>
                </pic:pic>
              </a:graphicData>
            </a:graphic>
          </wp:inline>
        </w:drawing>
      </w:r>
      <w:bookmarkStart w:id="357" w:name="_Ref445188710"/>
    </w:p>
    <w:p w14:paraId="53220657" w14:textId="3942043B" w:rsidR="001E2751" w:rsidRPr="00904AAA" w:rsidRDefault="001E2751" w:rsidP="001E2751">
      <w:pPr>
        <w:pStyle w:val="Caption"/>
      </w:pPr>
      <w:bookmarkStart w:id="358" w:name="_Toc459714192"/>
      <w:bookmarkStart w:id="359" w:name="_Toc483928908"/>
      <w:r w:rsidRPr="00904AAA">
        <w:t xml:space="preserve">Figure </w:t>
      </w:r>
      <w:fldSimple w:instr=" SEQ Figure \* ARABIC ">
        <w:r w:rsidR="000B20BB">
          <w:rPr>
            <w:noProof/>
          </w:rPr>
          <w:t>65</w:t>
        </w:r>
      </w:fldSimple>
      <w:r w:rsidR="00A00C8B">
        <w:rPr>
          <w:noProof/>
        </w:rPr>
        <w:tab/>
      </w:r>
      <w:r w:rsidRPr="00904AAA">
        <w:t>Thickness of modelled layer 6</w:t>
      </w:r>
      <w:bookmarkEnd w:id="357"/>
      <w:bookmarkEnd w:id="358"/>
      <w:bookmarkEnd w:id="359"/>
    </w:p>
    <w:p w14:paraId="5B5A199D" w14:textId="77777777" w:rsidR="001E2751" w:rsidRPr="00904AAA" w:rsidRDefault="001E2751" w:rsidP="001E2751">
      <w:pPr>
        <w:pStyle w:val="BodyText"/>
      </w:pPr>
      <w:r w:rsidRPr="00904AAA">
        <w:br w:type="page"/>
      </w:r>
    </w:p>
    <w:p w14:paraId="2A957CFE" w14:textId="77777777" w:rsidR="001E2751" w:rsidRDefault="001E2751" w:rsidP="001E2751">
      <w:pPr>
        <w:pStyle w:val="BodyText"/>
      </w:pPr>
      <w:r w:rsidRPr="00904AAA">
        <w:rPr>
          <w:noProof/>
        </w:rPr>
        <w:drawing>
          <wp:inline distT="0" distB="0" distL="0" distR="0" wp14:anchorId="6E8CA6AB" wp14:editId="660097BB">
            <wp:extent cx="5940290" cy="5796000"/>
            <wp:effectExtent l="0" t="0" r="3810" b="0"/>
            <wp:docPr id="29" name="Picture 1" descr="Map showing Thickness of modelled layer 7" title="Fig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0" cstate="print">
                      <a:extLst>
                        <a:ext uri="{28A0092B-C50C-407E-A947-70E740481C1C}">
                          <a14:useLocalDpi xmlns:a14="http://schemas.microsoft.com/office/drawing/2010/main" val="0"/>
                        </a:ext>
                      </a:extLst>
                    </a:blip>
                    <a:srcRect t="-1" b="26450"/>
                    <a:stretch/>
                  </pic:blipFill>
                  <pic:spPr bwMode="auto">
                    <a:xfrm>
                      <a:off x="0" y="0"/>
                      <a:ext cx="5943600" cy="5799230"/>
                    </a:xfrm>
                    <a:prstGeom prst="rect">
                      <a:avLst/>
                    </a:prstGeom>
                    <a:ln>
                      <a:noFill/>
                    </a:ln>
                    <a:extLst>
                      <a:ext uri="{53640926-AAD7-44D8-BBD7-CCE9431645EC}">
                        <a14:shadowObscured xmlns:a14="http://schemas.microsoft.com/office/drawing/2010/main"/>
                      </a:ext>
                    </a:extLst>
                  </pic:spPr>
                </pic:pic>
              </a:graphicData>
            </a:graphic>
          </wp:inline>
        </w:drawing>
      </w:r>
      <w:bookmarkStart w:id="360" w:name="_Ref445188719"/>
    </w:p>
    <w:p w14:paraId="43E8F7C3" w14:textId="45BA710C" w:rsidR="001E2751" w:rsidRPr="00904AAA" w:rsidRDefault="001E2751" w:rsidP="001E2751">
      <w:pPr>
        <w:pStyle w:val="Caption"/>
      </w:pPr>
      <w:bookmarkStart w:id="361" w:name="_Toc459714193"/>
      <w:bookmarkStart w:id="362" w:name="_Toc483928909"/>
      <w:r w:rsidRPr="00904AAA">
        <w:t xml:space="preserve">Figure </w:t>
      </w:r>
      <w:fldSimple w:instr=" SEQ Figure \* ARABIC ">
        <w:r w:rsidR="000B20BB">
          <w:rPr>
            <w:noProof/>
          </w:rPr>
          <w:t>66</w:t>
        </w:r>
      </w:fldSimple>
      <w:r w:rsidRPr="00904AAA">
        <w:t xml:space="preserve"> </w:t>
      </w:r>
      <w:r w:rsidR="00A00C8B">
        <w:tab/>
      </w:r>
      <w:r w:rsidRPr="00904AAA">
        <w:t>Thickness of modelled layer 7</w:t>
      </w:r>
      <w:bookmarkEnd w:id="360"/>
      <w:bookmarkEnd w:id="361"/>
      <w:bookmarkEnd w:id="362"/>
    </w:p>
    <w:p w14:paraId="5B75C55C" w14:textId="77777777" w:rsidR="001E2751" w:rsidRPr="00904AAA" w:rsidRDefault="001E2751" w:rsidP="001E2751">
      <w:pPr>
        <w:pStyle w:val="BodyText"/>
      </w:pPr>
      <w:r w:rsidRPr="00904AAA">
        <w:br w:type="page"/>
      </w:r>
    </w:p>
    <w:p w14:paraId="50214C3D" w14:textId="77777777" w:rsidR="001E2751" w:rsidRPr="00904AAA" w:rsidRDefault="001E2751" w:rsidP="001E2751">
      <w:pPr>
        <w:pStyle w:val="BodyText"/>
      </w:pPr>
    </w:p>
    <w:p w14:paraId="287696A1" w14:textId="77777777" w:rsidR="001E2751" w:rsidRDefault="001E2751" w:rsidP="001E2751">
      <w:pPr>
        <w:pStyle w:val="BodyText"/>
      </w:pPr>
      <w:r w:rsidRPr="00904AAA">
        <w:rPr>
          <w:noProof/>
        </w:rPr>
        <w:drawing>
          <wp:inline distT="0" distB="0" distL="0" distR="0" wp14:anchorId="2DFDD902" wp14:editId="208CA8F7">
            <wp:extent cx="5939790" cy="5760000"/>
            <wp:effectExtent l="0" t="0" r="3810" b="0"/>
            <wp:docPr id="30" name="Picture 1" descr="Map showing Thickness of modelled layer 8" title="Fig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1" cstate="print">
                      <a:extLst>
                        <a:ext uri="{28A0092B-C50C-407E-A947-70E740481C1C}">
                          <a14:useLocalDpi xmlns:a14="http://schemas.microsoft.com/office/drawing/2010/main" val="0"/>
                        </a:ext>
                      </a:extLst>
                    </a:blip>
                    <a:srcRect t="-1" b="26900"/>
                    <a:stretch/>
                  </pic:blipFill>
                  <pic:spPr bwMode="auto">
                    <a:xfrm>
                      <a:off x="0" y="0"/>
                      <a:ext cx="5943600" cy="5763695"/>
                    </a:xfrm>
                    <a:prstGeom prst="rect">
                      <a:avLst/>
                    </a:prstGeom>
                    <a:ln>
                      <a:noFill/>
                    </a:ln>
                    <a:extLst>
                      <a:ext uri="{53640926-AAD7-44D8-BBD7-CCE9431645EC}">
                        <a14:shadowObscured xmlns:a14="http://schemas.microsoft.com/office/drawing/2010/main"/>
                      </a:ext>
                    </a:extLst>
                  </pic:spPr>
                </pic:pic>
              </a:graphicData>
            </a:graphic>
          </wp:inline>
        </w:drawing>
      </w:r>
      <w:bookmarkStart w:id="363" w:name="_Ref445188727"/>
    </w:p>
    <w:p w14:paraId="687D697D" w14:textId="663238B0" w:rsidR="001E2751" w:rsidRPr="00904AAA" w:rsidRDefault="001E2751" w:rsidP="001E2751">
      <w:pPr>
        <w:pStyle w:val="Caption"/>
      </w:pPr>
      <w:bookmarkStart w:id="364" w:name="_Toc459714194"/>
      <w:bookmarkStart w:id="365" w:name="_Toc483928910"/>
      <w:r w:rsidRPr="00904AAA">
        <w:t xml:space="preserve">Figure </w:t>
      </w:r>
      <w:fldSimple w:instr=" SEQ Figure \* ARABIC ">
        <w:r w:rsidR="000B20BB">
          <w:rPr>
            <w:noProof/>
          </w:rPr>
          <w:t>67</w:t>
        </w:r>
      </w:fldSimple>
      <w:r w:rsidRPr="00904AAA">
        <w:t xml:space="preserve"> </w:t>
      </w:r>
      <w:r w:rsidR="00A00C8B">
        <w:tab/>
      </w:r>
      <w:r w:rsidRPr="00904AAA">
        <w:t>Thickness of modelled layer 8</w:t>
      </w:r>
      <w:bookmarkEnd w:id="363"/>
      <w:bookmarkEnd w:id="364"/>
      <w:bookmarkEnd w:id="365"/>
    </w:p>
    <w:p w14:paraId="2E44D9CC" w14:textId="77777777" w:rsidR="001E2751" w:rsidRPr="00904AAA" w:rsidRDefault="001E2751" w:rsidP="001E2751">
      <w:pPr>
        <w:pStyle w:val="BodyText"/>
      </w:pPr>
      <w:r w:rsidRPr="00904AAA">
        <w:br w:type="page"/>
      </w:r>
    </w:p>
    <w:p w14:paraId="2264247A" w14:textId="77777777" w:rsidR="001E2751" w:rsidRPr="00904AAA" w:rsidRDefault="001E2751" w:rsidP="001E2751">
      <w:pPr>
        <w:pStyle w:val="BodyText"/>
      </w:pPr>
    </w:p>
    <w:p w14:paraId="76D82D17" w14:textId="77777777" w:rsidR="001E2751" w:rsidRDefault="001E2751" w:rsidP="001E2751">
      <w:pPr>
        <w:pStyle w:val="BodyText"/>
      </w:pPr>
      <w:r w:rsidRPr="00904AAA">
        <w:rPr>
          <w:noProof/>
        </w:rPr>
        <w:drawing>
          <wp:inline distT="0" distB="0" distL="0" distR="0" wp14:anchorId="4D2BF134" wp14:editId="4D04F186">
            <wp:extent cx="5939790" cy="5760000"/>
            <wp:effectExtent l="0" t="0" r="3810" b="0"/>
            <wp:docPr id="31" name="Picture 1" descr="Map showing Thickness of modelled layer 9" title="Fig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2" cstate="print">
                      <a:extLst>
                        <a:ext uri="{28A0092B-C50C-407E-A947-70E740481C1C}">
                          <a14:useLocalDpi xmlns:a14="http://schemas.microsoft.com/office/drawing/2010/main" val="0"/>
                        </a:ext>
                      </a:extLst>
                    </a:blip>
                    <a:srcRect t="-1" b="26900"/>
                    <a:stretch/>
                  </pic:blipFill>
                  <pic:spPr bwMode="auto">
                    <a:xfrm>
                      <a:off x="0" y="0"/>
                      <a:ext cx="5943600" cy="5763695"/>
                    </a:xfrm>
                    <a:prstGeom prst="rect">
                      <a:avLst/>
                    </a:prstGeom>
                    <a:ln>
                      <a:noFill/>
                    </a:ln>
                    <a:extLst>
                      <a:ext uri="{53640926-AAD7-44D8-BBD7-CCE9431645EC}">
                        <a14:shadowObscured xmlns:a14="http://schemas.microsoft.com/office/drawing/2010/main"/>
                      </a:ext>
                    </a:extLst>
                  </pic:spPr>
                </pic:pic>
              </a:graphicData>
            </a:graphic>
          </wp:inline>
        </w:drawing>
      </w:r>
      <w:bookmarkStart w:id="366" w:name="_Ref445188731"/>
    </w:p>
    <w:p w14:paraId="5E46C437" w14:textId="677D1AFC" w:rsidR="001E2751" w:rsidRPr="00904AAA" w:rsidRDefault="001E2751" w:rsidP="001E2751">
      <w:pPr>
        <w:pStyle w:val="Caption"/>
      </w:pPr>
      <w:bookmarkStart w:id="367" w:name="_Toc459714195"/>
      <w:bookmarkStart w:id="368" w:name="_Toc483928911"/>
      <w:r w:rsidRPr="00904AAA">
        <w:t xml:space="preserve">Figure </w:t>
      </w:r>
      <w:fldSimple w:instr=" SEQ Figure \* ARABIC ">
        <w:r w:rsidR="000B20BB">
          <w:rPr>
            <w:noProof/>
          </w:rPr>
          <w:t>68</w:t>
        </w:r>
      </w:fldSimple>
      <w:r w:rsidRPr="00904AAA">
        <w:t xml:space="preserve"> </w:t>
      </w:r>
      <w:r w:rsidR="00A00C8B">
        <w:tab/>
      </w:r>
      <w:r w:rsidRPr="00904AAA">
        <w:t>Thickness of modelled layer 9</w:t>
      </w:r>
      <w:bookmarkEnd w:id="366"/>
      <w:bookmarkEnd w:id="367"/>
      <w:bookmarkEnd w:id="368"/>
    </w:p>
    <w:p w14:paraId="5BE24B5E" w14:textId="77777777" w:rsidR="001E2751" w:rsidRPr="00904AAA" w:rsidRDefault="001E2751" w:rsidP="001E2751">
      <w:pPr>
        <w:pStyle w:val="BodyText"/>
      </w:pPr>
      <w:r w:rsidRPr="00904AAA">
        <w:br w:type="page"/>
      </w:r>
    </w:p>
    <w:p w14:paraId="137249BD" w14:textId="77777777" w:rsidR="001E2751" w:rsidRDefault="001E2751" w:rsidP="001E2751">
      <w:pPr>
        <w:pStyle w:val="BodyText"/>
      </w:pPr>
      <w:r w:rsidRPr="00904AAA">
        <w:rPr>
          <w:noProof/>
        </w:rPr>
        <w:drawing>
          <wp:inline distT="0" distB="0" distL="0" distR="0" wp14:anchorId="5A425B09" wp14:editId="4EE747DB">
            <wp:extent cx="5941695" cy="5760000"/>
            <wp:effectExtent l="0" t="0" r="1905" b="0"/>
            <wp:docPr id="16589" name="Picture 1" descr="Map showing Thickness of modelled layer 10" title="Fig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3" cstate="print">
                      <a:extLst>
                        <a:ext uri="{28A0092B-C50C-407E-A947-70E740481C1C}">
                          <a14:useLocalDpi xmlns:a14="http://schemas.microsoft.com/office/drawing/2010/main" val="0"/>
                        </a:ext>
                      </a:extLst>
                    </a:blip>
                    <a:srcRect b="26926"/>
                    <a:stretch/>
                  </pic:blipFill>
                  <pic:spPr bwMode="auto">
                    <a:xfrm>
                      <a:off x="0" y="0"/>
                      <a:ext cx="5943600" cy="5761847"/>
                    </a:xfrm>
                    <a:prstGeom prst="rect">
                      <a:avLst/>
                    </a:prstGeom>
                    <a:ln>
                      <a:noFill/>
                    </a:ln>
                    <a:extLst>
                      <a:ext uri="{53640926-AAD7-44D8-BBD7-CCE9431645EC}">
                        <a14:shadowObscured xmlns:a14="http://schemas.microsoft.com/office/drawing/2010/main"/>
                      </a:ext>
                    </a:extLst>
                  </pic:spPr>
                </pic:pic>
              </a:graphicData>
            </a:graphic>
          </wp:inline>
        </w:drawing>
      </w:r>
      <w:bookmarkStart w:id="369" w:name="_Ref445188736"/>
    </w:p>
    <w:p w14:paraId="2283A36A" w14:textId="4F04256E" w:rsidR="001E2751" w:rsidRPr="00904AAA" w:rsidRDefault="001E2751" w:rsidP="001E2751">
      <w:pPr>
        <w:pStyle w:val="Caption"/>
      </w:pPr>
      <w:bookmarkStart w:id="370" w:name="_Toc459714196"/>
      <w:bookmarkStart w:id="371" w:name="_Toc483928912"/>
      <w:r w:rsidRPr="00904AAA">
        <w:t xml:space="preserve">Figure </w:t>
      </w:r>
      <w:fldSimple w:instr=" SEQ Figure \* ARABIC ">
        <w:r w:rsidR="000B20BB">
          <w:rPr>
            <w:noProof/>
          </w:rPr>
          <w:t>69</w:t>
        </w:r>
      </w:fldSimple>
      <w:r w:rsidRPr="00904AAA">
        <w:t xml:space="preserve"> </w:t>
      </w:r>
      <w:r w:rsidR="00A00C8B">
        <w:tab/>
      </w:r>
      <w:r w:rsidRPr="00904AAA">
        <w:t>Thickness of modelled layer 10</w:t>
      </w:r>
      <w:bookmarkEnd w:id="369"/>
      <w:bookmarkEnd w:id="370"/>
      <w:bookmarkEnd w:id="371"/>
    </w:p>
    <w:p w14:paraId="2F20E57D" w14:textId="77777777" w:rsidR="001E2751" w:rsidRPr="00904AAA" w:rsidRDefault="001E2751" w:rsidP="001E2751">
      <w:pPr>
        <w:pStyle w:val="BodyText"/>
      </w:pPr>
    </w:p>
    <w:p w14:paraId="1C10A6EF" w14:textId="77777777" w:rsidR="001E2751" w:rsidRPr="00904AAA" w:rsidRDefault="001E2751" w:rsidP="001E2751">
      <w:pPr>
        <w:pStyle w:val="BodyText"/>
      </w:pPr>
      <w:r w:rsidRPr="00904AAA">
        <w:br w:type="page"/>
      </w:r>
    </w:p>
    <w:p w14:paraId="45E0CCFB" w14:textId="77777777" w:rsidR="001E2751" w:rsidRDefault="001E2751" w:rsidP="001E2751">
      <w:pPr>
        <w:pStyle w:val="BodyText"/>
      </w:pPr>
      <w:r w:rsidRPr="00904AAA">
        <w:rPr>
          <w:noProof/>
        </w:rPr>
        <w:drawing>
          <wp:inline distT="0" distB="0" distL="0" distR="0" wp14:anchorId="4B4D7B42" wp14:editId="04FF7674">
            <wp:extent cx="5943032" cy="5760000"/>
            <wp:effectExtent l="0" t="0" r="635" b="0"/>
            <wp:docPr id="16590" name="Picture 1" descr="Map showing Thickness of modelled layer 11" title="Fig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4"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bookmarkStart w:id="372" w:name="_Ref445188741"/>
    </w:p>
    <w:p w14:paraId="5C248ED3" w14:textId="34211F0B" w:rsidR="001E2751" w:rsidRPr="00904AAA" w:rsidRDefault="001E2751" w:rsidP="001E2751">
      <w:pPr>
        <w:pStyle w:val="Caption"/>
      </w:pPr>
      <w:bookmarkStart w:id="373" w:name="_Toc459714197"/>
      <w:bookmarkStart w:id="374" w:name="_Toc483928913"/>
      <w:r w:rsidRPr="00904AAA">
        <w:t xml:space="preserve">Figure </w:t>
      </w:r>
      <w:fldSimple w:instr=" SEQ Figure \* ARABIC ">
        <w:r w:rsidR="000B20BB">
          <w:rPr>
            <w:noProof/>
          </w:rPr>
          <w:t>70</w:t>
        </w:r>
      </w:fldSimple>
      <w:r w:rsidRPr="00904AAA">
        <w:t xml:space="preserve"> </w:t>
      </w:r>
      <w:r w:rsidR="00A00C8B">
        <w:tab/>
      </w:r>
      <w:r w:rsidRPr="00904AAA">
        <w:t>Thickness of modelled layer 11</w:t>
      </w:r>
      <w:bookmarkEnd w:id="372"/>
      <w:bookmarkEnd w:id="373"/>
      <w:bookmarkEnd w:id="374"/>
    </w:p>
    <w:p w14:paraId="01882619" w14:textId="77777777" w:rsidR="001E2751" w:rsidRPr="00904AAA" w:rsidRDefault="001E2751" w:rsidP="001E2751">
      <w:pPr>
        <w:pStyle w:val="BodyText"/>
      </w:pPr>
      <w:r w:rsidRPr="00904AAA">
        <w:br w:type="page"/>
      </w:r>
    </w:p>
    <w:p w14:paraId="5F2A40B5" w14:textId="77777777" w:rsidR="001E2751" w:rsidRDefault="001E2751" w:rsidP="001E2751">
      <w:pPr>
        <w:pStyle w:val="BodyText"/>
      </w:pPr>
      <w:r w:rsidRPr="00904AAA">
        <w:rPr>
          <w:noProof/>
        </w:rPr>
        <w:drawing>
          <wp:inline distT="0" distB="0" distL="0" distR="0" wp14:anchorId="6A35AA33" wp14:editId="4E156C74">
            <wp:extent cx="5943032" cy="5760000"/>
            <wp:effectExtent l="0" t="0" r="635" b="0"/>
            <wp:docPr id="16591" name="Picture 1" descr="Map showing Thickness of modelled layer 12" title="Fig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5"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bookmarkStart w:id="375" w:name="_Ref445188745"/>
    </w:p>
    <w:p w14:paraId="73013F5C" w14:textId="587D2BD8" w:rsidR="001E2751" w:rsidRPr="00904AAA" w:rsidRDefault="001E2751" w:rsidP="001E2751">
      <w:pPr>
        <w:pStyle w:val="Caption"/>
      </w:pPr>
      <w:bookmarkStart w:id="376" w:name="_Toc459714198"/>
      <w:bookmarkStart w:id="377" w:name="_Toc483928914"/>
      <w:r w:rsidRPr="00904AAA">
        <w:t xml:space="preserve">Figure </w:t>
      </w:r>
      <w:fldSimple w:instr=" SEQ Figure \* ARABIC ">
        <w:r w:rsidR="000B20BB">
          <w:rPr>
            <w:noProof/>
          </w:rPr>
          <w:t>71</w:t>
        </w:r>
      </w:fldSimple>
      <w:r w:rsidRPr="00904AAA">
        <w:t xml:space="preserve"> </w:t>
      </w:r>
      <w:r w:rsidR="00A00C8B">
        <w:tab/>
      </w:r>
      <w:r w:rsidRPr="00904AAA">
        <w:t>Thickness of modelled layer 12</w:t>
      </w:r>
      <w:bookmarkEnd w:id="375"/>
      <w:bookmarkEnd w:id="376"/>
      <w:bookmarkEnd w:id="377"/>
    </w:p>
    <w:p w14:paraId="11E8AF66" w14:textId="77777777" w:rsidR="001E2751" w:rsidRPr="00904AAA" w:rsidRDefault="001E2751" w:rsidP="001E2751">
      <w:pPr>
        <w:pStyle w:val="BodyText"/>
      </w:pPr>
    </w:p>
    <w:p w14:paraId="269DA303" w14:textId="77777777" w:rsidR="001E2751" w:rsidRPr="00904AAA" w:rsidRDefault="001E2751" w:rsidP="001E2751">
      <w:pPr>
        <w:pStyle w:val="BodyText"/>
      </w:pPr>
      <w:r w:rsidRPr="00904AAA">
        <w:br w:type="page"/>
      </w:r>
    </w:p>
    <w:p w14:paraId="08838475" w14:textId="77777777" w:rsidR="001E2751" w:rsidRDefault="001E2751" w:rsidP="001E2751">
      <w:pPr>
        <w:pStyle w:val="BodyText"/>
      </w:pPr>
      <w:r w:rsidRPr="00904AAA">
        <w:rPr>
          <w:noProof/>
        </w:rPr>
        <w:drawing>
          <wp:inline distT="0" distB="0" distL="0" distR="0" wp14:anchorId="5979F30E" wp14:editId="64A6DD59">
            <wp:extent cx="5943032" cy="5760000"/>
            <wp:effectExtent l="0" t="0" r="635" b="0"/>
            <wp:docPr id="16592" name="Picture 1" descr="Map showing Thickness of modelled layer 13" title="Fig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6"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bookmarkStart w:id="378" w:name="_Ref445188750"/>
    </w:p>
    <w:p w14:paraId="387D323A" w14:textId="77B72C7F" w:rsidR="001E2751" w:rsidRPr="00904AAA" w:rsidRDefault="001E2751" w:rsidP="001E2751">
      <w:pPr>
        <w:pStyle w:val="Caption"/>
      </w:pPr>
      <w:bookmarkStart w:id="379" w:name="_Toc459714199"/>
      <w:bookmarkStart w:id="380" w:name="_Toc483928915"/>
      <w:r w:rsidRPr="00904AAA">
        <w:t xml:space="preserve">Figure </w:t>
      </w:r>
      <w:fldSimple w:instr=" SEQ Figure \* ARABIC ">
        <w:r w:rsidR="000B20BB">
          <w:rPr>
            <w:noProof/>
          </w:rPr>
          <w:t>72</w:t>
        </w:r>
      </w:fldSimple>
      <w:r w:rsidRPr="00904AAA">
        <w:t xml:space="preserve"> </w:t>
      </w:r>
      <w:r w:rsidR="00A00C8B">
        <w:tab/>
      </w:r>
      <w:r w:rsidRPr="00904AAA">
        <w:t>Thickness of modelled layer 13</w:t>
      </w:r>
      <w:bookmarkEnd w:id="378"/>
      <w:bookmarkEnd w:id="379"/>
      <w:bookmarkEnd w:id="380"/>
    </w:p>
    <w:p w14:paraId="35FCBDFA" w14:textId="77777777" w:rsidR="001E2751" w:rsidRPr="00904AAA" w:rsidRDefault="001E2751" w:rsidP="001E2751">
      <w:pPr>
        <w:pStyle w:val="BodyText"/>
      </w:pPr>
    </w:p>
    <w:p w14:paraId="3C10F0AB" w14:textId="77777777" w:rsidR="001E2751" w:rsidRPr="00904AAA" w:rsidRDefault="001E2751" w:rsidP="001E2751">
      <w:pPr>
        <w:pStyle w:val="BodyText"/>
      </w:pPr>
      <w:r w:rsidRPr="00904AAA">
        <w:br w:type="page"/>
      </w:r>
    </w:p>
    <w:p w14:paraId="70EDA995" w14:textId="77777777" w:rsidR="001E2751" w:rsidRDefault="001E2751" w:rsidP="001E2751">
      <w:pPr>
        <w:pStyle w:val="BodyText"/>
      </w:pPr>
      <w:r w:rsidRPr="00904AAA">
        <w:rPr>
          <w:noProof/>
        </w:rPr>
        <w:drawing>
          <wp:inline distT="0" distB="0" distL="0" distR="0" wp14:anchorId="3E9CC02A" wp14:editId="12171A23">
            <wp:extent cx="5943032" cy="5760000"/>
            <wp:effectExtent l="0" t="0" r="635" b="0"/>
            <wp:docPr id="16593" name="Picture 1" descr="Map showing Thickness of modelled layer 14" title="Fig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7"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bookmarkStart w:id="381" w:name="_Ref445188754"/>
    </w:p>
    <w:p w14:paraId="688FB4AF" w14:textId="6571C690" w:rsidR="001E2751" w:rsidRDefault="001E2751" w:rsidP="001E2751">
      <w:pPr>
        <w:pStyle w:val="Caption"/>
      </w:pPr>
      <w:bookmarkStart w:id="382" w:name="_Toc459714200"/>
      <w:bookmarkStart w:id="383" w:name="_Toc483928916"/>
      <w:r w:rsidRPr="00904AAA">
        <w:t xml:space="preserve">Figure </w:t>
      </w:r>
      <w:fldSimple w:instr=" SEQ Figure \* ARABIC ">
        <w:r w:rsidR="000B20BB">
          <w:rPr>
            <w:noProof/>
          </w:rPr>
          <w:t>73</w:t>
        </w:r>
      </w:fldSimple>
      <w:r w:rsidRPr="00904AAA">
        <w:t xml:space="preserve"> </w:t>
      </w:r>
      <w:r w:rsidR="00B66034">
        <w:tab/>
      </w:r>
      <w:r w:rsidRPr="00904AAA">
        <w:t>Thickness of modelled layer 14</w:t>
      </w:r>
      <w:bookmarkEnd w:id="381"/>
      <w:bookmarkEnd w:id="382"/>
      <w:bookmarkEnd w:id="383"/>
    </w:p>
    <w:p w14:paraId="6C138BA4" w14:textId="77777777" w:rsidR="001E2751" w:rsidRDefault="001E2751" w:rsidP="001E2751">
      <w:pPr>
        <w:pStyle w:val="BodyText"/>
      </w:pPr>
      <w:r>
        <w:br w:type="page"/>
      </w:r>
    </w:p>
    <w:p w14:paraId="44E10C43" w14:textId="77777777" w:rsidR="001E2751" w:rsidRDefault="001E2751" w:rsidP="001E2751">
      <w:pPr>
        <w:pStyle w:val="BodyText"/>
      </w:pPr>
      <w:r>
        <w:rPr>
          <w:noProof/>
        </w:rPr>
        <w:drawing>
          <wp:inline distT="0" distB="0" distL="0" distR="0" wp14:anchorId="6C5E35DA" wp14:editId="5F97B1C4">
            <wp:extent cx="5943032" cy="5760000"/>
            <wp:effectExtent l="0" t="0" r="635" b="0"/>
            <wp:docPr id="85" name="Picture 1" descr="Map showing Thickness of modelled layer 15" title="Fig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8"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bookmarkStart w:id="384" w:name="_Ref445188759"/>
    </w:p>
    <w:p w14:paraId="08A03F95" w14:textId="2B20CF9E" w:rsidR="001E2751" w:rsidRDefault="001E2751" w:rsidP="001E2751">
      <w:pPr>
        <w:pStyle w:val="Caption"/>
      </w:pPr>
      <w:bookmarkStart w:id="385" w:name="_Toc459714201"/>
      <w:bookmarkStart w:id="386" w:name="_Toc483928917"/>
      <w:r>
        <w:t xml:space="preserve">Figure </w:t>
      </w:r>
      <w:fldSimple w:instr=" SEQ Figure \* ARABIC ">
        <w:r w:rsidR="000B20BB">
          <w:rPr>
            <w:noProof/>
          </w:rPr>
          <w:t>74</w:t>
        </w:r>
      </w:fldSimple>
      <w:r>
        <w:t xml:space="preserve"> </w:t>
      </w:r>
      <w:r w:rsidR="00B66034">
        <w:tab/>
      </w:r>
      <w:r w:rsidRPr="0091615A">
        <w:t>Thickness of modelled layer 1</w:t>
      </w:r>
      <w:r>
        <w:t>5</w:t>
      </w:r>
      <w:bookmarkEnd w:id="384"/>
      <w:bookmarkEnd w:id="385"/>
      <w:bookmarkEnd w:id="386"/>
    </w:p>
    <w:p w14:paraId="06B3F76C" w14:textId="77777777" w:rsidR="001E2751" w:rsidRDefault="001E2751" w:rsidP="001E2751">
      <w:pPr>
        <w:pStyle w:val="BodyText"/>
      </w:pPr>
      <w:r>
        <w:br w:type="page"/>
      </w:r>
    </w:p>
    <w:p w14:paraId="412797DE" w14:textId="77777777" w:rsidR="001E2751" w:rsidRDefault="001E2751" w:rsidP="001E2751">
      <w:pPr>
        <w:pStyle w:val="BodyText"/>
      </w:pPr>
      <w:r>
        <w:rPr>
          <w:noProof/>
        </w:rPr>
        <w:drawing>
          <wp:inline distT="0" distB="0" distL="0" distR="0" wp14:anchorId="70C90FD1" wp14:editId="18FAE964">
            <wp:extent cx="5941695" cy="5760000"/>
            <wp:effectExtent l="0" t="0" r="1905" b="0"/>
            <wp:docPr id="86" name="Picture 1" descr="Map showing Thickness of modelled layer 16" title="Fig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9" cstate="print">
                      <a:extLst>
                        <a:ext uri="{28A0092B-C50C-407E-A947-70E740481C1C}">
                          <a14:useLocalDpi xmlns:a14="http://schemas.microsoft.com/office/drawing/2010/main" val="0"/>
                        </a:ext>
                      </a:extLst>
                    </a:blip>
                    <a:srcRect b="26926"/>
                    <a:stretch/>
                  </pic:blipFill>
                  <pic:spPr bwMode="auto">
                    <a:xfrm>
                      <a:off x="0" y="0"/>
                      <a:ext cx="5943600" cy="5761847"/>
                    </a:xfrm>
                    <a:prstGeom prst="rect">
                      <a:avLst/>
                    </a:prstGeom>
                    <a:ln>
                      <a:noFill/>
                    </a:ln>
                    <a:extLst>
                      <a:ext uri="{53640926-AAD7-44D8-BBD7-CCE9431645EC}">
                        <a14:shadowObscured xmlns:a14="http://schemas.microsoft.com/office/drawing/2010/main"/>
                      </a:ext>
                    </a:extLst>
                  </pic:spPr>
                </pic:pic>
              </a:graphicData>
            </a:graphic>
          </wp:inline>
        </w:drawing>
      </w:r>
    </w:p>
    <w:p w14:paraId="26F9EAE1" w14:textId="4CDCB1F6" w:rsidR="001E2751" w:rsidRDefault="001E2751" w:rsidP="001E2751">
      <w:pPr>
        <w:pStyle w:val="Caption"/>
      </w:pPr>
      <w:bookmarkStart w:id="387" w:name="_Ref445188766"/>
      <w:bookmarkStart w:id="388" w:name="_Toc459714202"/>
      <w:bookmarkStart w:id="389" w:name="_Toc483928918"/>
      <w:r>
        <w:t xml:space="preserve">Figure </w:t>
      </w:r>
      <w:fldSimple w:instr=" SEQ Figure \* ARABIC ">
        <w:r w:rsidR="000B20BB">
          <w:rPr>
            <w:noProof/>
          </w:rPr>
          <w:t>75</w:t>
        </w:r>
      </w:fldSimple>
      <w:r>
        <w:t xml:space="preserve"> </w:t>
      </w:r>
      <w:r w:rsidR="00387185">
        <w:tab/>
      </w:r>
      <w:r w:rsidRPr="002D14AC">
        <w:t>Thickness of modelled layer 1</w:t>
      </w:r>
      <w:r>
        <w:t>6</w:t>
      </w:r>
      <w:bookmarkEnd w:id="387"/>
      <w:bookmarkEnd w:id="388"/>
      <w:bookmarkEnd w:id="389"/>
    </w:p>
    <w:p w14:paraId="5CB47B4D" w14:textId="77777777" w:rsidR="001E2751" w:rsidRDefault="001E2751" w:rsidP="001E2751">
      <w:pPr>
        <w:pStyle w:val="BodyText"/>
      </w:pPr>
      <w:r>
        <w:br w:type="page"/>
      </w:r>
    </w:p>
    <w:p w14:paraId="12EB1058" w14:textId="77777777" w:rsidR="001E2751" w:rsidRDefault="001E2751" w:rsidP="001E2751">
      <w:pPr>
        <w:pStyle w:val="BodyText"/>
      </w:pPr>
      <w:r>
        <w:rPr>
          <w:noProof/>
        </w:rPr>
        <w:drawing>
          <wp:inline distT="0" distB="0" distL="0" distR="0" wp14:anchorId="39A9BE61" wp14:editId="4A336CD2">
            <wp:extent cx="5943032" cy="5760000"/>
            <wp:effectExtent l="0" t="0" r="635" b="0"/>
            <wp:docPr id="87" name="Picture 1" descr="Map showing Thickness of modelled layer 17" title="Fig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10"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p>
    <w:p w14:paraId="5EDEAB80" w14:textId="0060B62C" w:rsidR="001E2751" w:rsidRDefault="001E2751" w:rsidP="001E2751">
      <w:pPr>
        <w:pStyle w:val="Caption"/>
      </w:pPr>
      <w:bookmarkStart w:id="390" w:name="_Ref445188771"/>
      <w:bookmarkStart w:id="391" w:name="_Toc459714203"/>
      <w:bookmarkStart w:id="392" w:name="_Toc483928919"/>
      <w:r>
        <w:t xml:space="preserve">Figure </w:t>
      </w:r>
      <w:fldSimple w:instr=" SEQ Figure \* ARABIC ">
        <w:r w:rsidR="000B20BB">
          <w:rPr>
            <w:noProof/>
          </w:rPr>
          <w:t>76</w:t>
        </w:r>
      </w:fldSimple>
      <w:r>
        <w:t xml:space="preserve"> </w:t>
      </w:r>
      <w:r w:rsidR="00387185">
        <w:tab/>
      </w:r>
      <w:r w:rsidRPr="00F15DE7">
        <w:t>Thickness of modelled layer 1</w:t>
      </w:r>
      <w:r>
        <w:t>7</w:t>
      </w:r>
      <w:bookmarkEnd w:id="390"/>
      <w:bookmarkEnd w:id="391"/>
      <w:bookmarkEnd w:id="392"/>
    </w:p>
    <w:p w14:paraId="1F663BCC" w14:textId="77777777" w:rsidR="001E2751" w:rsidRPr="00E70585" w:rsidRDefault="001E2751" w:rsidP="001E2751">
      <w:pPr>
        <w:pStyle w:val="BodyText"/>
      </w:pPr>
    </w:p>
    <w:p w14:paraId="3010C2F9" w14:textId="77777777" w:rsidR="001E2751" w:rsidRDefault="001E2751" w:rsidP="001E2751">
      <w:pPr>
        <w:pStyle w:val="BodyText"/>
      </w:pPr>
      <w:r>
        <w:br w:type="page"/>
      </w:r>
    </w:p>
    <w:p w14:paraId="0E149756" w14:textId="77777777" w:rsidR="001E2751" w:rsidRPr="00E70585" w:rsidRDefault="001E2751" w:rsidP="001E2751">
      <w:pPr>
        <w:pStyle w:val="BodyText"/>
      </w:pPr>
      <w:r>
        <w:rPr>
          <w:noProof/>
        </w:rPr>
        <w:drawing>
          <wp:inline distT="0" distB="0" distL="0" distR="0" wp14:anchorId="5CE245B7" wp14:editId="0DF9C1B9">
            <wp:extent cx="5943032" cy="5760000"/>
            <wp:effectExtent l="0" t="0" r="635" b="0"/>
            <wp:docPr id="88" name="Picture 1" descr="Map showing Thickness of modelled layer 18" title="Fig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11"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p>
    <w:p w14:paraId="46FE7FA8" w14:textId="75F80D70" w:rsidR="001E2751" w:rsidRDefault="001E2751" w:rsidP="001E2751">
      <w:pPr>
        <w:pStyle w:val="Caption"/>
      </w:pPr>
      <w:bookmarkStart w:id="393" w:name="_Ref445188777"/>
      <w:bookmarkStart w:id="394" w:name="_Toc459714204"/>
      <w:bookmarkStart w:id="395" w:name="_Toc483928920"/>
      <w:r>
        <w:t xml:space="preserve">Figure </w:t>
      </w:r>
      <w:fldSimple w:instr=" SEQ Figure \* ARABIC ">
        <w:r w:rsidR="000B20BB">
          <w:rPr>
            <w:noProof/>
          </w:rPr>
          <w:t>77</w:t>
        </w:r>
      </w:fldSimple>
      <w:r>
        <w:t xml:space="preserve"> </w:t>
      </w:r>
      <w:r w:rsidR="00387185">
        <w:tab/>
      </w:r>
      <w:r w:rsidRPr="00443F14">
        <w:t>Thickness of modelled layer 1</w:t>
      </w:r>
      <w:r>
        <w:t>8</w:t>
      </w:r>
      <w:bookmarkEnd w:id="393"/>
      <w:bookmarkEnd w:id="394"/>
      <w:bookmarkEnd w:id="395"/>
    </w:p>
    <w:p w14:paraId="2C741976" w14:textId="77777777" w:rsidR="001E2751" w:rsidRDefault="001E2751" w:rsidP="001E2751">
      <w:pPr>
        <w:pStyle w:val="BodyText"/>
      </w:pPr>
    </w:p>
    <w:p w14:paraId="7D019E01" w14:textId="77777777" w:rsidR="001E2751" w:rsidRDefault="001E2751" w:rsidP="001E2751">
      <w:pPr>
        <w:pStyle w:val="BodyText"/>
      </w:pPr>
      <w:r>
        <w:br w:type="page"/>
      </w:r>
    </w:p>
    <w:p w14:paraId="421779E9" w14:textId="77777777" w:rsidR="001E2751" w:rsidRPr="00E70585" w:rsidRDefault="001E2751" w:rsidP="001E2751">
      <w:pPr>
        <w:pStyle w:val="BodyText"/>
      </w:pPr>
      <w:r>
        <w:rPr>
          <w:noProof/>
        </w:rPr>
        <w:drawing>
          <wp:inline distT="0" distB="0" distL="0" distR="0" wp14:anchorId="6941B040" wp14:editId="796DE1F8">
            <wp:extent cx="5943032" cy="5760000"/>
            <wp:effectExtent l="0" t="0" r="635" b="0"/>
            <wp:docPr id="89" name="Picture 1" descr="Map showing Thickness of modelled layer 19" title="Fig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12"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p>
    <w:p w14:paraId="19ACA8B4" w14:textId="47A2AFA2" w:rsidR="001E2751" w:rsidRDefault="001E2751" w:rsidP="001E2751">
      <w:pPr>
        <w:pStyle w:val="Caption"/>
      </w:pPr>
      <w:bookmarkStart w:id="396" w:name="_Ref445188781"/>
      <w:bookmarkStart w:id="397" w:name="_Toc459714205"/>
      <w:bookmarkStart w:id="398" w:name="_Toc483928921"/>
      <w:r>
        <w:t xml:space="preserve">Figure </w:t>
      </w:r>
      <w:fldSimple w:instr=" SEQ Figure \* ARABIC ">
        <w:r w:rsidR="000B20BB">
          <w:rPr>
            <w:noProof/>
          </w:rPr>
          <w:t>78</w:t>
        </w:r>
      </w:fldSimple>
      <w:r>
        <w:t xml:space="preserve"> </w:t>
      </w:r>
      <w:r w:rsidR="00387185">
        <w:tab/>
      </w:r>
      <w:r w:rsidRPr="008D67A9">
        <w:t>Thickness of modelled layer 1</w:t>
      </w:r>
      <w:r>
        <w:t>9</w:t>
      </w:r>
      <w:bookmarkEnd w:id="396"/>
      <w:bookmarkEnd w:id="397"/>
      <w:bookmarkEnd w:id="398"/>
    </w:p>
    <w:p w14:paraId="0FD0B8B1" w14:textId="77777777" w:rsidR="001E2751" w:rsidRDefault="001E2751" w:rsidP="001E2751">
      <w:pPr>
        <w:pStyle w:val="BodyText"/>
      </w:pPr>
    </w:p>
    <w:p w14:paraId="554A13B9" w14:textId="77777777" w:rsidR="001E2751" w:rsidRDefault="001E2751" w:rsidP="001E2751">
      <w:pPr>
        <w:pStyle w:val="BodyText"/>
      </w:pPr>
      <w:r>
        <w:br w:type="page"/>
      </w:r>
    </w:p>
    <w:p w14:paraId="15E38D9B" w14:textId="77777777" w:rsidR="001E2751" w:rsidRPr="00E70585" w:rsidRDefault="001E2751" w:rsidP="001E2751">
      <w:pPr>
        <w:pStyle w:val="BodyText"/>
      </w:pPr>
      <w:r>
        <w:rPr>
          <w:noProof/>
        </w:rPr>
        <w:drawing>
          <wp:inline distT="0" distB="0" distL="0" distR="0" wp14:anchorId="3F4EC9AD" wp14:editId="3D62E7ED">
            <wp:extent cx="5943032" cy="5760000"/>
            <wp:effectExtent l="0" t="0" r="635" b="0"/>
            <wp:docPr id="90" name="Picture 1" descr="Map showing Thickness of modelled layer 20" title="Fig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13"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p>
    <w:p w14:paraId="55BC2E47" w14:textId="7280F9D8" w:rsidR="001E2751" w:rsidRDefault="001E2751" w:rsidP="001E2751">
      <w:pPr>
        <w:pStyle w:val="Caption"/>
      </w:pPr>
      <w:bookmarkStart w:id="399" w:name="_Ref445188786"/>
      <w:bookmarkStart w:id="400" w:name="_Toc459714206"/>
      <w:bookmarkStart w:id="401" w:name="_Toc483928922"/>
      <w:r>
        <w:t xml:space="preserve">Figure </w:t>
      </w:r>
      <w:fldSimple w:instr=" SEQ Figure \* ARABIC ">
        <w:r w:rsidR="000B20BB">
          <w:rPr>
            <w:noProof/>
          </w:rPr>
          <w:t>79</w:t>
        </w:r>
      </w:fldSimple>
      <w:r>
        <w:t xml:space="preserve"> </w:t>
      </w:r>
      <w:r w:rsidR="00387185">
        <w:tab/>
      </w:r>
      <w:r w:rsidRPr="00B37B2B">
        <w:t>Thickness of modell</w:t>
      </w:r>
      <w:r>
        <w:t>ed layer 20</w:t>
      </w:r>
      <w:bookmarkEnd w:id="399"/>
      <w:bookmarkEnd w:id="400"/>
      <w:bookmarkEnd w:id="401"/>
    </w:p>
    <w:p w14:paraId="2F4831C3" w14:textId="77777777" w:rsidR="001E2751" w:rsidRDefault="001E2751" w:rsidP="001E2751">
      <w:pPr>
        <w:pStyle w:val="BodyText"/>
      </w:pPr>
    </w:p>
    <w:p w14:paraId="7FA9C2C1" w14:textId="77777777" w:rsidR="001E2751" w:rsidRDefault="001E2751" w:rsidP="001E2751">
      <w:pPr>
        <w:pStyle w:val="BodyText"/>
      </w:pPr>
      <w:r>
        <w:br w:type="page"/>
      </w:r>
    </w:p>
    <w:p w14:paraId="2EA159CE" w14:textId="77777777" w:rsidR="001E2751" w:rsidRPr="00E70585" w:rsidRDefault="001E2751" w:rsidP="001E2751">
      <w:pPr>
        <w:pStyle w:val="BodyText"/>
      </w:pPr>
      <w:r>
        <w:rPr>
          <w:noProof/>
        </w:rPr>
        <w:drawing>
          <wp:inline distT="0" distB="0" distL="0" distR="0" wp14:anchorId="0FF32FD6" wp14:editId="5DFEF861">
            <wp:extent cx="5943032" cy="5760000"/>
            <wp:effectExtent l="0" t="0" r="635" b="0"/>
            <wp:docPr id="91" name="Picture 1" descr="Map showing Thickness of modelled layer 21" title="Fig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14"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p>
    <w:p w14:paraId="7EFEF8B1" w14:textId="66E51403" w:rsidR="001E2751" w:rsidRDefault="001E2751" w:rsidP="001E2751">
      <w:pPr>
        <w:pStyle w:val="Caption"/>
      </w:pPr>
      <w:bookmarkStart w:id="402" w:name="_Ref445188790"/>
      <w:bookmarkStart w:id="403" w:name="_Toc459714207"/>
      <w:bookmarkStart w:id="404" w:name="_Toc483928923"/>
      <w:r>
        <w:t xml:space="preserve">Figure </w:t>
      </w:r>
      <w:fldSimple w:instr=" SEQ Figure \* ARABIC ">
        <w:r w:rsidR="000B20BB">
          <w:rPr>
            <w:noProof/>
          </w:rPr>
          <w:t>80</w:t>
        </w:r>
      </w:fldSimple>
      <w:r>
        <w:t xml:space="preserve"> </w:t>
      </w:r>
      <w:r w:rsidR="00387185">
        <w:tab/>
      </w:r>
      <w:r>
        <w:t>Thickness of modelled layer 21</w:t>
      </w:r>
      <w:bookmarkEnd w:id="402"/>
      <w:bookmarkEnd w:id="403"/>
      <w:bookmarkEnd w:id="404"/>
    </w:p>
    <w:p w14:paraId="16979BBC" w14:textId="77777777" w:rsidR="001E2751" w:rsidRDefault="001E2751" w:rsidP="001E2751">
      <w:pPr>
        <w:pStyle w:val="BodyText"/>
      </w:pPr>
    </w:p>
    <w:p w14:paraId="513E3178" w14:textId="77777777" w:rsidR="001E2751" w:rsidRDefault="001E2751" w:rsidP="001E2751">
      <w:pPr>
        <w:pStyle w:val="BodyText"/>
      </w:pPr>
      <w:r>
        <w:br w:type="page"/>
      </w:r>
    </w:p>
    <w:p w14:paraId="59FCAEF2" w14:textId="77777777" w:rsidR="001E2751" w:rsidRPr="00E70585" w:rsidRDefault="001E2751" w:rsidP="001E2751">
      <w:pPr>
        <w:pStyle w:val="BodyText"/>
      </w:pPr>
      <w:r>
        <w:rPr>
          <w:noProof/>
        </w:rPr>
        <w:drawing>
          <wp:inline distT="0" distB="0" distL="0" distR="0" wp14:anchorId="42339741" wp14:editId="3400AB86">
            <wp:extent cx="5943032" cy="5760000"/>
            <wp:effectExtent l="0" t="0" r="635" b="0"/>
            <wp:docPr id="14" name="Picture 1" descr="Map showing Thickness of modelled layer 22" title="Fig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15"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p>
    <w:p w14:paraId="4DD05866" w14:textId="6C3A5F7F" w:rsidR="001E2751" w:rsidRDefault="001E2751" w:rsidP="001E2751">
      <w:pPr>
        <w:pStyle w:val="Caption"/>
      </w:pPr>
      <w:bookmarkStart w:id="405" w:name="_Ref445188795"/>
      <w:bookmarkStart w:id="406" w:name="_Toc459714208"/>
      <w:bookmarkStart w:id="407" w:name="_Toc483928924"/>
      <w:r>
        <w:t xml:space="preserve">Figure </w:t>
      </w:r>
      <w:fldSimple w:instr=" SEQ Figure \* ARABIC ">
        <w:r w:rsidR="000B20BB">
          <w:rPr>
            <w:noProof/>
          </w:rPr>
          <w:t>81</w:t>
        </w:r>
      </w:fldSimple>
      <w:r>
        <w:t xml:space="preserve"> </w:t>
      </w:r>
      <w:r w:rsidR="00387185">
        <w:tab/>
      </w:r>
      <w:r>
        <w:t>Thickness of modelled layer 22</w:t>
      </w:r>
      <w:bookmarkEnd w:id="405"/>
      <w:bookmarkEnd w:id="406"/>
      <w:bookmarkEnd w:id="407"/>
    </w:p>
    <w:p w14:paraId="4CDC1CC4" w14:textId="77777777" w:rsidR="001E2751" w:rsidRDefault="001E2751" w:rsidP="001E2751">
      <w:pPr>
        <w:pStyle w:val="BodyText"/>
      </w:pPr>
    </w:p>
    <w:p w14:paraId="334871A2" w14:textId="77777777" w:rsidR="001E2751" w:rsidRDefault="001E2751" w:rsidP="001E2751">
      <w:pPr>
        <w:pStyle w:val="BodyText"/>
      </w:pPr>
      <w:r>
        <w:br w:type="page"/>
      </w:r>
    </w:p>
    <w:p w14:paraId="7D3C12F0" w14:textId="77777777" w:rsidR="001E2751" w:rsidRPr="00E70585" w:rsidRDefault="001E2751" w:rsidP="001E2751">
      <w:pPr>
        <w:pStyle w:val="BodyText"/>
      </w:pPr>
      <w:r>
        <w:rPr>
          <w:noProof/>
        </w:rPr>
        <w:drawing>
          <wp:inline distT="0" distB="0" distL="0" distR="0" wp14:anchorId="07381820" wp14:editId="5CA93E0B">
            <wp:extent cx="5943032" cy="5760000"/>
            <wp:effectExtent l="0" t="0" r="635" b="0"/>
            <wp:docPr id="15" name="Picture 1" descr="Map showing Thickness of modelled layer 23" title="Fig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16"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p>
    <w:p w14:paraId="04AF7F25" w14:textId="71785037" w:rsidR="001E2751" w:rsidRDefault="001E2751" w:rsidP="001E2751">
      <w:pPr>
        <w:pStyle w:val="Caption"/>
      </w:pPr>
      <w:bookmarkStart w:id="408" w:name="_Ref445188800"/>
      <w:bookmarkStart w:id="409" w:name="_Toc459714209"/>
      <w:bookmarkStart w:id="410" w:name="_Toc483928925"/>
      <w:r>
        <w:t xml:space="preserve">Figure </w:t>
      </w:r>
      <w:fldSimple w:instr=" SEQ Figure \* ARABIC ">
        <w:r w:rsidR="000B20BB">
          <w:rPr>
            <w:noProof/>
          </w:rPr>
          <w:t>82</w:t>
        </w:r>
      </w:fldSimple>
      <w:r>
        <w:t xml:space="preserve"> </w:t>
      </w:r>
      <w:r w:rsidR="00387185">
        <w:tab/>
      </w:r>
      <w:r>
        <w:t>Thickness of modelled layer 23</w:t>
      </w:r>
      <w:bookmarkEnd w:id="408"/>
      <w:bookmarkEnd w:id="409"/>
      <w:bookmarkEnd w:id="410"/>
    </w:p>
    <w:p w14:paraId="5BAD6EF4" w14:textId="77777777" w:rsidR="001E2751" w:rsidRDefault="001E2751" w:rsidP="001E2751">
      <w:pPr>
        <w:pStyle w:val="BodyText"/>
      </w:pPr>
    </w:p>
    <w:p w14:paraId="27866F8B" w14:textId="77777777" w:rsidR="001E2751" w:rsidRDefault="001E2751" w:rsidP="001E2751">
      <w:pPr>
        <w:pStyle w:val="BodyText"/>
      </w:pPr>
      <w:r>
        <w:br w:type="page"/>
      </w:r>
    </w:p>
    <w:p w14:paraId="6B71E65C" w14:textId="77777777" w:rsidR="001E2751" w:rsidRPr="00E70585" w:rsidRDefault="001E2751" w:rsidP="001E2751">
      <w:pPr>
        <w:pStyle w:val="BodyText"/>
      </w:pPr>
      <w:r>
        <w:rPr>
          <w:noProof/>
        </w:rPr>
        <w:drawing>
          <wp:inline distT="0" distB="0" distL="0" distR="0" wp14:anchorId="0789E0CB" wp14:editId="0A16805C">
            <wp:extent cx="5943032" cy="5760000"/>
            <wp:effectExtent l="0" t="0" r="635" b="0"/>
            <wp:docPr id="16" name="Picture 1" descr="Map showing Thickness of modelled layer 24" title="Fig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17"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p>
    <w:p w14:paraId="0B9F407A" w14:textId="5AE35F08" w:rsidR="001E2751" w:rsidRDefault="001E2751" w:rsidP="001E2751">
      <w:pPr>
        <w:pStyle w:val="Caption"/>
      </w:pPr>
      <w:bookmarkStart w:id="411" w:name="_Ref445188804"/>
      <w:bookmarkStart w:id="412" w:name="_Toc459714210"/>
      <w:bookmarkStart w:id="413" w:name="_Toc483928926"/>
      <w:r>
        <w:t xml:space="preserve">Figure </w:t>
      </w:r>
      <w:fldSimple w:instr=" SEQ Figure \* ARABIC ">
        <w:r w:rsidR="000B20BB">
          <w:rPr>
            <w:noProof/>
          </w:rPr>
          <w:t>83</w:t>
        </w:r>
      </w:fldSimple>
      <w:r>
        <w:t xml:space="preserve"> </w:t>
      </w:r>
      <w:r w:rsidR="00387185">
        <w:tab/>
      </w:r>
      <w:r>
        <w:t>Thickness of modelled layer 24</w:t>
      </w:r>
      <w:bookmarkEnd w:id="411"/>
      <w:bookmarkEnd w:id="412"/>
      <w:bookmarkEnd w:id="413"/>
    </w:p>
    <w:p w14:paraId="77792EE8" w14:textId="77777777" w:rsidR="001E2751" w:rsidRDefault="001E2751" w:rsidP="001E2751">
      <w:pPr>
        <w:pStyle w:val="BodyText"/>
      </w:pPr>
    </w:p>
    <w:p w14:paraId="7F096906" w14:textId="77777777" w:rsidR="001E2751" w:rsidRDefault="001E2751" w:rsidP="001E2751">
      <w:pPr>
        <w:pStyle w:val="BodyText"/>
      </w:pPr>
      <w:r>
        <w:br w:type="page"/>
      </w:r>
    </w:p>
    <w:p w14:paraId="270EF701" w14:textId="77777777" w:rsidR="001E2751" w:rsidRPr="00F93936" w:rsidRDefault="001E2751" w:rsidP="001E2751">
      <w:pPr>
        <w:pStyle w:val="BodyText"/>
      </w:pPr>
      <w:r>
        <w:rPr>
          <w:noProof/>
        </w:rPr>
        <w:drawing>
          <wp:inline distT="0" distB="0" distL="0" distR="0" wp14:anchorId="33A49A48" wp14:editId="52791582">
            <wp:extent cx="5943032" cy="5760000"/>
            <wp:effectExtent l="0" t="0" r="635" b="0"/>
            <wp:docPr id="95" name="Picture 1" descr="Map showing Thickness of modelled layer 25" title="Fig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18"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p>
    <w:p w14:paraId="0426A387" w14:textId="2373564A" w:rsidR="001E2751" w:rsidRDefault="001E2751" w:rsidP="001E2751">
      <w:pPr>
        <w:pStyle w:val="Caption"/>
      </w:pPr>
      <w:bookmarkStart w:id="414" w:name="_Ref445188812"/>
      <w:bookmarkStart w:id="415" w:name="_Toc459714211"/>
      <w:bookmarkStart w:id="416" w:name="_Toc483928927"/>
      <w:r>
        <w:t xml:space="preserve">Figure </w:t>
      </w:r>
      <w:fldSimple w:instr=" SEQ Figure \* ARABIC ">
        <w:r w:rsidR="000B20BB">
          <w:rPr>
            <w:noProof/>
          </w:rPr>
          <w:t>84</w:t>
        </w:r>
      </w:fldSimple>
      <w:r>
        <w:t xml:space="preserve"> </w:t>
      </w:r>
      <w:r w:rsidR="00387185">
        <w:tab/>
      </w:r>
      <w:r w:rsidRPr="00CD3C66">
        <w:t>Thickness of modell</w:t>
      </w:r>
      <w:r>
        <w:t>ed layer 25</w:t>
      </w:r>
      <w:bookmarkEnd w:id="414"/>
      <w:bookmarkEnd w:id="415"/>
      <w:bookmarkEnd w:id="416"/>
    </w:p>
    <w:p w14:paraId="595C346E" w14:textId="77777777" w:rsidR="001E2751" w:rsidRDefault="001E2751" w:rsidP="001E2751">
      <w:pPr>
        <w:pStyle w:val="BodyText"/>
      </w:pPr>
    </w:p>
    <w:p w14:paraId="41543741" w14:textId="77777777" w:rsidR="001E2751" w:rsidRDefault="001E2751" w:rsidP="001E2751">
      <w:pPr>
        <w:pStyle w:val="BodyText"/>
      </w:pPr>
      <w:r>
        <w:br w:type="page"/>
      </w:r>
    </w:p>
    <w:p w14:paraId="56D8838A" w14:textId="77777777" w:rsidR="001E2751" w:rsidRPr="00F93936" w:rsidRDefault="001E2751" w:rsidP="001E2751">
      <w:pPr>
        <w:pStyle w:val="BodyText"/>
      </w:pPr>
      <w:r>
        <w:rPr>
          <w:noProof/>
        </w:rPr>
        <w:drawing>
          <wp:inline distT="0" distB="0" distL="0" distR="0" wp14:anchorId="69131589" wp14:editId="29FF0DA3">
            <wp:extent cx="5938791" cy="5760000"/>
            <wp:effectExtent l="0" t="0" r="5080" b="0"/>
            <wp:docPr id="123" name="Picture 1" descr="Map showing Thickness of modelled layer 26" title="Fig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19" cstate="print">
                      <a:extLst>
                        <a:ext uri="{28A0092B-C50C-407E-A947-70E740481C1C}">
                          <a14:useLocalDpi xmlns:a14="http://schemas.microsoft.com/office/drawing/2010/main" val="0"/>
                        </a:ext>
                      </a:extLst>
                    </a:blip>
                    <a:srcRect b="26890"/>
                    <a:stretch/>
                  </pic:blipFill>
                  <pic:spPr bwMode="auto">
                    <a:xfrm>
                      <a:off x="0" y="0"/>
                      <a:ext cx="5943600" cy="5764664"/>
                    </a:xfrm>
                    <a:prstGeom prst="rect">
                      <a:avLst/>
                    </a:prstGeom>
                    <a:ln>
                      <a:noFill/>
                    </a:ln>
                    <a:extLst>
                      <a:ext uri="{53640926-AAD7-44D8-BBD7-CCE9431645EC}">
                        <a14:shadowObscured xmlns:a14="http://schemas.microsoft.com/office/drawing/2010/main"/>
                      </a:ext>
                    </a:extLst>
                  </pic:spPr>
                </pic:pic>
              </a:graphicData>
            </a:graphic>
          </wp:inline>
        </w:drawing>
      </w:r>
    </w:p>
    <w:p w14:paraId="4B3B378C" w14:textId="61CA6F02" w:rsidR="001E2751" w:rsidRDefault="001E2751" w:rsidP="001E2751">
      <w:pPr>
        <w:pStyle w:val="Caption"/>
      </w:pPr>
      <w:bookmarkStart w:id="417" w:name="_Ref445188816"/>
      <w:bookmarkStart w:id="418" w:name="_Toc459714212"/>
      <w:bookmarkStart w:id="419" w:name="_Toc483928928"/>
      <w:r>
        <w:t xml:space="preserve">Figure </w:t>
      </w:r>
      <w:fldSimple w:instr=" SEQ Figure \* ARABIC ">
        <w:r w:rsidR="000B20BB">
          <w:rPr>
            <w:noProof/>
          </w:rPr>
          <w:t>85</w:t>
        </w:r>
      </w:fldSimple>
      <w:r>
        <w:t xml:space="preserve"> </w:t>
      </w:r>
      <w:r w:rsidR="00387185">
        <w:tab/>
      </w:r>
      <w:r>
        <w:t>Thickness of modelled layer 26</w:t>
      </w:r>
      <w:bookmarkEnd w:id="417"/>
      <w:bookmarkEnd w:id="418"/>
      <w:bookmarkEnd w:id="419"/>
    </w:p>
    <w:p w14:paraId="39CEDDB6" w14:textId="77777777" w:rsidR="001E2751" w:rsidRDefault="001E2751" w:rsidP="001E2751">
      <w:pPr>
        <w:pStyle w:val="BodyText"/>
      </w:pPr>
    </w:p>
    <w:p w14:paraId="501C5F84" w14:textId="77777777" w:rsidR="001E2751" w:rsidRDefault="001E2751" w:rsidP="001E2751">
      <w:pPr>
        <w:pStyle w:val="BodyText"/>
      </w:pPr>
      <w:r>
        <w:br w:type="page"/>
      </w:r>
    </w:p>
    <w:p w14:paraId="6B8920F8" w14:textId="77777777" w:rsidR="001E2751" w:rsidRPr="00F93936" w:rsidRDefault="001E2751" w:rsidP="001E2751">
      <w:pPr>
        <w:pStyle w:val="BodyText"/>
      </w:pPr>
      <w:r>
        <w:rPr>
          <w:noProof/>
        </w:rPr>
        <w:drawing>
          <wp:inline distT="0" distB="0" distL="0" distR="0" wp14:anchorId="30543C3C" wp14:editId="71BF5B29">
            <wp:extent cx="5943032" cy="5760000"/>
            <wp:effectExtent l="0" t="0" r="635" b="0"/>
            <wp:docPr id="124" name="Picture 1" descr="Map showing Thickness of modelled layer 27" title="Fig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20"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p>
    <w:p w14:paraId="06C2B804" w14:textId="29EE930A" w:rsidR="001E2751" w:rsidRDefault="001E2751" w:rsidP="001E2751">
      <w:pPr>
        <w:pStyle w:val="Caption"/>
      </w:pPr>
      <w:bookmarkStart w:id="420" w:name="_Ref445188821"/>
      <w:bookmarkStart w:id="421" w:name="_Toc459714213"/>
      <w:bookmarkStart w:id="422" w:name="_Toc483928929"/>
      <w:r>
        <w:t xml:space="preserve">Figure </w:t>
      </w:r>
      <w:fldSimple w:instr=" SEQ Figure \* ARABIC ">
        <w:r w:rsidR="000B20BB">
          <w:rPr>
            <w:noProof/>
          </w:rPr>
          <w:t>86</w:t>
        </w:r>
      </w:fldSimple>
      <w:r>
        <w:t xml:space="preserve"> </w:t>
      </w:r>
      <w:r w:rsidR="00387185">
        <w:tab/>
      </w:r>
      <w:r>
        <w:t>Thickness of modelled layer 27</w:t>
      </w:r>
      <w:bookmarkEnd w:id="420"/>
      <w:bookmarkEnd w:id="421"/>
      <w:bookmarkEnd w:id="422"/>
    </w:p>
    <w:p w14:paraId="771A36E9" w14:textId="77777777" w:rsidR="001E2751" w:rsidRDefault="001E2751" w:rsidP="001E2751">
      <w:pPr>
        <w:pStyle w:val="BodyText"/>
      </w:pPr>
    </w:p>
    <w:p w14:paraId="43B97118" w14:textId="77777777" w:rsidR="001E2751" w:rsidRDefault="001E2751" w:rsidP="001E2751">
      <w:pPr>
        <w:pStyle w:val="BodyText"/>
      </w:pPr>
      <w:r>
        <w:br w:type="page"/>
      </w:r>
    </w:p>
    <w:p w14:paraId="3C3487A7" w14:textId="77777777" w:rsidR="001E2751" w:rsidRPr="00F93936" w:rsidRDefault="001E2751" w:rsidP="001E2751">
      <w:pPr>
        <w:pStyle w:val="BodyText"/>
      </w:pPr>
    </w:p>
    <w:p w14:paraId="4644D4A7" w14:textId="77777777" w:rsidR="001E2751" w:rsidRDefault="001E2751" w:rsidP="001E2751">
      <w:pPr>
        <w:pStyle w:val="BodyText"/>
      </w:pPr>
      <w:r>
        <w:rPr>
          <w:noProof/>
        </w:rPr>
        <w:drawing>
          <wp:inline distT="0" distB="0" distL="0" distR="0" wp14:anchorId="1695B414" wp14:editId="08E96BC0">
            <wp:extent cx="5939790" cy="5760000"/>
            <wp:effectExtent l="0" t="0" r="3810" b="0"/>
            <wp:docPr id="125" name="Picture 1" descr="Map showing Thickness of modelled layer 28" title="Fig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21" cstate="print">
                      <a:extLst>
                        <a:ext uri="{28A0092B-C50C-407E-A947-70E740481C1C}">
                          <a14:useLocalDpi xmlns:a14="http://schemas.microsoft.com/office/drawing/2010/main" val="0"/>
                        </a:ext>
                      </a:extLst>
                    </a:blip>
                    <a:srcRect t="-1" b="26900"/>
                    <a:stretch/>
                  </pic:blipFill>
                  <pic:spPr bwMode="auto">
                    <a:xfrm>
                      <a:off x="0" y="0"/>
                      <a:ext cx="5943600" cy="5763695"/>
                    </a:xfrm>
                    <a:prstGeom prst="rect">
                      <a:avLst/>
                    </a:prstGeom>
                    <a:ln>
                      <a:noFill/>
                    </a:ln>
                    <a:extLst>
                      <a:ext uri="{53640926-AAD7-44D8-BBD7-CCE9431645EC}">
                        <a14:shadowObscured xmlns:a14="http://schemas.microsoft.com/office/drawing/2010/main"/>
                      </a:ext>
                    </a:extLst>
                  </pic:spPr>
                </pic:pic>
              </a:graphicData>
            </a:graphic>
          </wp:inline>
        </w:drawing>
      </w:r>
    </w:p>
    <w:p w14:paraId="599EF357" w14:textId="5C9D149D" w:rsidR="001E2751" w:rsidRDefault="001E2751" w:rsidP="001E2751">
      <w:pPr>
        <w:pStyle w:val="Caption"/>
      </w:pPr>
      <w:bookmarkStart w:id="423" w:name="_Ref445188826"/>
      <w:bookmarkStart w:id="424" w:name="_Toc459714214"/>
      <w:bookmarkStart w:id="425" w:name="_Toc483928930"/>
      <w:r>
        <w:t xml:space="preserve">Figure </w:t>
      </w:r>
      <w:fldSimple w:instr=" SEQ Figure \* ARABIC ">
        <w:r w:rsidR="000B20BB">
          <w:rPr>
            <w:noProof/>
          </w:rPr>
          <w:t>87</w:t>
        </w:r>
      </w:fldSimple>
      <w:r>
        <w:t xml:space="preserve"> </w:t>
      </w:r>
      <w:r w:rsidR="00387185">
        <w:tab/>
      </w:r>
      <w:r>
        <w:t>Thickness of modelled layer 28</w:t>
      </w:r>
      <w:bookmarkEnd w:id="423"/>
      <w:bookmarkEnd w:id="424"/>
      <w:bookmarkEnd w:id="425"/>
    </w:p>
    <w:p w14:paraId="41EA474B" w14:textId="77777777" w:rsidR="001E2751" w:rsidRDefault="001E2751" w:rsidP="001E2751">
      <w:pPr>
        <w:pStyle w:val="BodyText"/>
      </w:pPr>
      <w:r>
        <w:br w:type="page"/>
      </w:r>
    </w:p>
    <w:p w14:paraId="53BDD74B" w14:textId="77777777" w:rsidR="001E2751" w:rsidRDefault="001E2751" w:rsidP="001E2751">
      <w:pPr>
        <w:pStyle w:val="BodyText"/>
      </w:pPr>
      <w:r>
        <w:rPr>
          <w:noProof/>
        </w:rPr>
        <w:drawing>
          <wp:inline distT="0" distB="0" distL="0" distR="0" wp14:anchorId="5480289F" wp14:editId="2B26A325">
            <wp:extent cx="5943032" cy="5760000"/>
            <wp:effectExtent l="0" t="0" r="635" b="0"/>
            <wp:docPr id="126" name="Picture 1" descr="Map showing Thickness of modelled layer 29" title="Fig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22"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p>
    <w:p w14:paraId="34F94A4A" w14:textId="54AB7E5A" w:rsidR="001E2751" w:rsidRDefault="001E2751" w:rsidP="001E2751">
      <w:pPr>
        <w:pStyle w:val="Caption"/>
      </w:pPr>
      <w:bookmarkStart w:id="426" w:name="_Ref434490033"/>
      <w:bookmarkStart w:id="427" w:name="_Ref445188830"/>
      <w:bookmarkStart w:id="428" w:name="_Toc459714215"/>
      <w:bookmarkStart w:id="429" w:name="_Toc483928931"/>
      <w:r>
        <w:t xml:space="preserve">Figure </w:t>
      </w:r>
      <w:fldSimple w:instr=" SEQ Figure \* ARABIC ">
        <w:r w:rsidR="000B20BB">
          <w:rPr>
            <w:noProof/>
          </w:rPr>
          <w:t>88</w:t>
        </w:r>
      </w:fldSimple>
      <w:bookmarkEnd w:id="426"/>
      <w:r>
        <w:t xml:space="preserve"> </w:t>
      </w:r>
      <w:r w:rsidR="00387185">
        <w:tab/>
      </w:r>
      <w:r w:rsidRPr="00E009E4">
        <w:t>Thickness of modell</w:t>
      </w:r>
      <w:r>
        <w:t>ed layer 29</w:t>
      </w:r>
      <w:bookmarkEnd w:id="427"/>
      <w:bookmarkEnd w:id="428"/>
      <w:bookmarkEnd w:id="429"/>
    </w:p>
    <w:p w14:paraId="5AA3BDE4" w14:textId="77777777" w:rsidR="00AB46F1" w:rsidRDefault="00AB46F1" w:rsidP="001E2751">
      <w:pPr>
        <w:pStyle w:val="BodyText"/>
        <w:sectPr w:rsidR="00AB46F1" w:rsidSect="001823D0">
          <w:pgSz w:w="11906" w:h="16838" w:code="9"/>
          <w:pgMar w:top="1247" w:right="1134" w:bottom="1134" w:left="1134" w:header="510" w:footer="624" w:gutter="0"/>
          <w:cols w:space="284"/>
          <w:titlePg/>
          <w:docGrid w:linePitch="360"/>
        </w:sectPr>
      </w:pPr>
    </w:p>
    <w:p w14:paraId="56B8B8D5" w14:textId="77777777" w:rsidR="00AB46F1" w:rsidRPr="00A60425" w:rsidRDefault="00AB46F1" w:rsidP="00AB46F1">
      <w:pPr>
        <w:pStyle w:val="Heading4"/>
      </w:pPr>
      <w:bookmarkStart w:id="430" w:name="_Toc445294309"/>
      <w:bookmarkStart w:id="431" w:name="_Toc483908414"/>
      <w:r>
        <w:t>Boundary and initial conditions</w:t>
      </w:r>
      <w:bookmarkEnd w:id="430"/>
      <w:bookmarkEnd w:id="431"/>
    </w:p>
    <w:p w14:paraId="07979787" w14:textId="77777777" w:rsidR="00AB46F1" w:rsidRPr="00DE3F29" w:rsidRDefault="00AB46F1" w:rsidP="00DE3F29">
      <w:pPr>
        <w:pStyle w:val="StyleSummaryheadingcomponent212ptNotItalic1"/>
      </w:pPr>
      <w:r w:rsidRPr="00DE3F29">
        <w:t>Summary</w:t>
      </w:r>
    </w:p>
    <w:p w14:paraId="5D9CC8D8" w14:textId="7D147C8B" w:rsidR="00AB46F1" w:rsidRDefault="00AB46F1" w:rsidP="00AB46F1">
      <w:pPr>
        <w:pStyle w:val="Summarycomponent2"/>
      </w:pPr>
      <w:r>
        <w:t>The boundaries of the regional model coincide with the geological basin and are implemented as no flow boundaries. A total of 22,573 river boundary cells were incorporated into the model to represent major river reaches, whereas 410,504 drain cells were assigned to capture surface expressions of groundwater</w:t>
      </w:r>
      <w:r w:rsidR="00A339A6">
        <w:t xml:space="preserve">. </w:t>
      </w:r>
      <w:r>
        <w:t>Recharge and potential groundwater evapotranspiration rates were derived using a catchment modelling framework that accounted for episodic flooding and assigned as fixed inputs into the groundwater model</w:t>
      </w:r>
      <w:r w:rsidR="00A339A6">
        <w:t xml:space="preserve">. </w:t>
      </w:r>
      <w:r>
        <w:t xml:space="preserve">Initial conditions were based on 1970 observation data. </w:t>
      </w:r>
    </w:p>
    <w:p w14:paraId="62D1E626" w14:textId="77777777" w:rsidR="00AB46F1" w:rsidRDefault="00AB46F1" w:rsidP="00AB46F1">
      <w:pPr>
        <w:pStyle w:val="Heading5"/>
        <w:rPr>
          <w:rFonts w:eastAsia="Calibri"/>
        </w:rPr>
      </w:pPr>
      <w:bookmarkStart w:id="432" w:name="_Toc445294310"/>
      <w:bookmarkStart w:id="433" w:name="_Toc483908415"/>
      <w:r>
        <w:rPr>
          <w:rFonts w:eastAsia="Calibri"/>
        </w:rPr>
        <w:t>Sources of boundary and calibration data</w:t>
      </w:r>
      <w:bookmarkEnd w:id="432"/>
      <w:bookmarkEnd w:id="433"/>
    </w:p>
    <w:p w14:paraId="29773E49" w14:textId="7D21EAF3" w:rsidR="00AB46F1" w:rsidRPr="004668A0" w:rsidRDefault="00AB46F1" w:rsidP="00AB46F1">
      <w:r w:rsidRPr="004668A0">
        <w:t xml:space="preserve">Time series calibration information </w:t>
      </w:r>
      <w:r>
        <w:t>was</w:t>
      </w:r>
      <w:r w:rsidRPr="004668A0">
        <w:t xml:space="preserve"> sourced from on-line databases as summarised in</w:t>
      </w:r>
      <w:r>
        <w:t xml:space="preserve"> </w:t>
      </w:r>
      <w:r>
        <w:fldChar w:fldCharType="begin"/>
      </w:r>
      <w:r>
        <w:instrText xml:space="preserve"> REF _Ref445200164 \h </w:instrText>
      </w:r>
      <w:r>
        <w:fldChar w:fldCharType="separate"/>
      </w:r>
      <w:r w:rsidR="000B20BB">
        <w:t xml:space="preserve">Table </w:t>
      </w:r>
      <w:r w:rsidR="000B20BB">
        <w:rPr>
          <w:noProof/>
        </w:rPr>
        <w:t>8</w:t>
      </w:r>
      <w:r>
        <w:fldChar w:fldCharType="end"/>
      </w:r>
      <w:r w:rsidR="00A339A6">
        <w:t xml:space="preserve">. </w:t>
      </w:r>
      <w:r w:rsidRPr="004668A0">
        <w:t>An assessment of the confidence of each key data set is also included based on criteria that considered:</w:t>
      </w:r>
    </w:p>
    <w:p w14:paraId="5E9D415F" w14:textId="52EE58D0" w:rsidR="00AB46F1" w:rsidRPr="00C00D5D" w:rsidRDefault="00F14F7F" w:rsidP="00AB46F1">
      <w:pPr>
        <w:pStyle w:val="Bullet1"/>
        <w:rPr>
          <w:rFonts w:ascii="Calibri" w:eastAsia="Calibri" w:hAnsi="Calibri"/>
          <w:color w:val="000000"/>
          <w:sz w:val="24"/>
          <w:szCs w:val="24"/>
          <w:lang w:val="en-AU" w:eastAsia="en-AU"/>
        </w:rPr>
      </w:pPr>
      <w:r>
        <w:rPr>
          <w:rFonts w:ascii="Calibri" w:eastAsia="Calibri" w:hAnsi="Calibri"/>
          <w:color w:val="000000"/>
          <w:sz w:val="24"/>
          <w:szCs w:val="24"/>
          <w:lang w:val="en-AU" w:eastAsia="en-AU"/>
        </w:rPr>
        <w:t>e</w:t>
      </w:r>
      <w:r w:rsidR="00AB46F1" w:rsidRPr="00C00D5D">
        <w:rPr>
          <w:rFonts w:ascii="Calibri" w:eastAsia="Calibri" w:hAnsi="Calibri"/>
          <w:color w:val="000000"/>
          <w:sz w:val="24"/>
          <w:szCs w:val="24"/>
          <w:lang w:val="en-AU" w:eastAsia="en-AU"/>
        </w:rPr>
        <w:t>xpertise of those groups responsible for data collection and collation</w:t>
      </w:r>
    </w:p>
    <w:p w14:paraId="51E1C4F5" w14:textId="1CD20113" w:rsidR="00AB46F1" w:rsidRPr="00C00D5D" w:rsidRDefault="00F14F7F" w:rsidP="00AB46F1">
      <w:pPr>
        <w:pStyle w:val="Bullet1"/>
        <w:rPr>
          <w:rFonts w:ascii="Calibri" w:eastAsia="Calibri" w:hAnsi="Calibri"/>
          <w:color w:val="000000"/>
          <w:sz w:val="24"/>
          <w:szCs w:val="24"/>
          <w:lang w:val="en-AU" w:eastAsia="en-AU"/>
        </w:rPr>
      </w:pPr>
      <w:r>
        <w:rPr>
          <w:rFonts w:ascii="Calibri" w:eastAsia="Calibri" w:hAnsi="Calibri"/>
          <w:color w:val="000000"/>
          <w:sz w:val="24"/>
          <w:szCs w:val="24"/>
          <w:lang w:val="en-AU" w:eastAsia="en-AU"/>
        </w:rPr>
        <w:t>p</w:t>
      </w:r>
      <w:r w:rsidR="00AB46F1" w:rsidRPr="00C00D5D">
        <w:rPr>
          <w:rFonts w:ascii="Calibri" w:eastAsia="Calibri" w:hAnsi="Calibri"/>
          <w:color w:val="000000"/>
          <w:sz w:val="24"/>
          <w:szCs w:val="24"/>
          <w:lang w:val="en-AU" w:eastAsia="en-AU"/>
        </w:rPr>
        <w:t>rocesses for consistency of field measurement</w:t>
      </w:r>
    </w:p>
    <w:p w14:paraId="5D4DD6F9" w14:textId="3F8003C1" w:rsidR="00AB46F1" w:rsidRPr="00C00D5D" w:rsidRDefault="00F14F7F" w:rsidP="00AB46F1">
      <w:pPr>
        <w:pStyle w:val="Bullet1"/>
        <w:rPr>
          <w:rFonts w:ascii="Calibri" w:eastAsia="Calibri" w:hAnsi="Calibri"/>
          <w:color w:val="000000"/>
          <w:sz w:val="24"/>
          <w:szCs w:val="24"/>
          <w:lang w:val="en-AU" w:eastAsia="en-AU"/>
        </w:rPr>
      </w:pPr>
      <w:r>
        <w:rPr>
          <w:rFonts w:ascii="Calibri" w:eastAsia="Calibri" w:hAnsi="Calibri"/>
          <w:color w:val="000000"/>
          <w:sz w:val="24"/>
          <w:szCs w:val="24"/>
          <w:lang w:val="en-AU" w:eastAsia="en-AU"/>
        </w:rPr>
        <w:t>p</w:t>
      </w:r>
      <w:r w:rsidR="00AB46F1" w:rsidRPr="00C00D5D">
        <w:rPr>
          <w:rFonts w:ascii="Calibri" w:eastAsia="Calibri" w:hAnsi="Calibri"/>
          <w:color w:val="000000"/>
          <w:sz w:val="24"/>
          <w:szCs w:val="24"/>
          <w:lang w:val="en-AU" w:eastAsia="en-AU"/>
        </w:rPr>
        <w:t>rocesses used to quality assure data</w:t>
      </w:r>
    </w:p>
    <w:p w14:paraId="0E3D04D9" w14:textId="2D1CD264" w:rsidR="00AB46F1" w:rsidRPr="00C00D5D" w:rsidRDefault="00F14F7F" w:rsidP="00AB46F1">
      <w:pPr>
        <w:pStyle w:val="Bullet1"/>
        <w:rPr>
          <w:rFonts w:ascii="Calibri" w:eastAsia="Calibri" w:hAnsi="Calibri"/>
          <w:color w:val="000000"/>
          <w:sz w:val="24"/>
          <w:szCs w:val="24"/>
          <w:lang w:val="en-AU" w:eastAsia="en-AU"/>
        </w:rPr>
      </w:pPr>
      <w:r>
        <w:rPr>
          <w:rFonts w:ascii="Calibri" w:eastAsia="Calibri" w:hAnsi="Calibri"/>
          <w:color w:val="000000"/>
          <w:sz w:val="24"/>
          <w:szCs w:val="24"/>
          <w:lang w:val="en-AU" w:eastAsia="en-AU"/>
        </w:rPr>
        <w:t>d</w:t>
      </w:r>
      <w:r w:rsidR="00AB46F1" w:rsidRPr="00C00D5D">
        <w:rPr>
          <w:rFonts w:ascii="Calibri" w:eastAsia="Calibri" w:hAnsi="Calibri"/>
          <w:color w:val="000000"/>
          <w:sz w:val="24"/>
          <w:szCs w:val="24"/>
          <w:lang w:val="en-AU" w:eastAsia="en-AU"/>
        </w:rPr>
        <w:t>ata management and custodianship</w:t>
      </w:r>
    </w:p>
    <w:p w14:paraId="55EFAC02" w14:textId="45C0008C" w:rsidR="00AB46F1" w:rsidRDefault="00F14F7F" w:rsidP="00AB46F1">
      <w:pPr>
        <w:pStyle w:val="Bullet1"/>
        <w:rPr>
          <w:rFonts w:ascii="Calibri" w:eastAsia="Calibri" w:hAnsi="Calibri"/>
          <w:color w:val="000000"/>
          <w:sz w:val="24"/>
          <w:szCs w:val="24"/>
          <w:lang w:val="en-AU" w:eastAsia="en-AU"/>
        </w:rPr>
      </w:pPr>
      <w:r>
        <w:rPr>
          <w:rFonts w:ascii="Calibri" w:eastAsia="Calibri" w:hAnsi="Calibri"/>
          <w:color w:val="000000"/>
          <w:sz w:val="24"/>
          <w:szCs w:val="24"/>
          <w:lang w:val="en-AU" w:eastAsia="en-AU"/>
        </w:rPr>
        <w:t>d</w:t>
      </w:r>
      <w:r w:rsidR="00AB46F1" w:rsidRPr="00C00D5D">
        <w:rPr>
          <w:rFonts w:ascii="Calibri" w:eastAsia="Calibri" w:hAnsi="Calibri"/>
          <w:color w:val="000000"/>
          <w:sz w:val="24"/>
          <w:szCs w:val="24"/>
          <w:lang w:val="en-AU" w:eastAsia="en-AU"/>
        </w:rPr>
        <w:t>egree of acceptance of data robustness by other groups and end-users</w:t>
      </w:r>
      <w:r w:rsidR="00AB46F1">
        <w:rPr>
          <w:rFonts w:ascii="Calibri" w:eastAsia="Calibri" w:hAnsi="Calibri"/>
          <w:color w:val="000000"/>
          <w:sz w:val="24"/>
          <w:szCs w:val="24"/>
          <w:lang w:val="en-AU" w:eastAsia="en-AU"/>
        </w:rPr>
        <w:t>.</w:t>
      </w:r>
    </w:p>
    <w:p w14:paraId="66A6A4E3" w14:textId="77777777" w:rsidR="00874BB5" w:rsidRDefault="00874BB5">
      <w:pPr>
        <w:spacing w:after="180"/>
        <w:rPr>
          <w:b/>
          <w:bCs/>
        </w:rPr>
      </w:pPr>
      <w:r>
        <w:br w:type="page"/>
      </w:r>
    </w:p>
    <w:p w14:paraId="5982FB60" w14:textId="4BDE16FF" w:rsidR="00AB46F1" w:rsidRDefault="00AB46F1" w:rsidP="00AB46F1">
      <w:pPr>
        <w:pStyle w:val="Caption"/>
      </w:pPr>
      <w:bookmarkStart w:id="434" w:name="_Ref445200164"/>
      <w:bookmarkStart w:id="435" w:name="_Toc445294361"/>
      <w:bookmarkStart w:id="436" w:name="_Toc483825269"/>
      <w:r>
        <w:t xml:space="preserve">Table </w:t>
      </w:r>
      <w:fldSimple w:instr=" SEQ Table \* ARABIC ">
        <w:r w:rsidR="000B20BB">
          <w:rPr>
            <w:noProof/>
          </w:rPr>
          <w:t>8</w:t>
        </w:r>
      </w:fldSimple>
      <w:bookmarkEnd w:id="434"/>
      <w:r>
        <w:t xml:space="preserve"> </w:t>
      </w:r>
      <w:r w:rsidR="00BF3C9C">
        <w:tab/>
      </w:r>
      <w:r>
        <w:t>Source of time-series data incorporated into the groundwater model</w:t>
      </w:r>
      <w:bookmarkEnd w:id="435"/>
      <w:bookmarkEnd w:id="436"/>
    </w:p>
    <w:tbl>
      <w:tblPr>
        <w:tblStyle w:val="TableBAHeaderRow"/>
        <w:tblW w:w="9431" w:type="dxa"/>
        <w:tblLayout w:type="fixed"/>
        <w:tblLook w:val="04A0" w:firstRow="1" w:lastRow="0" w:firstColumn="1" w:lastColumn="0" w:noHBand="0" w:noVBand="1"/>
      </w:tblPr>
      <w:tblGrid>
        <w:gridCol w:w="3143"/>
        <w:gridCol w:w="3144"/>
        <w:gridCol w:w="3144"/>
      </w:tblGrid>
      <w:tr w:rsidR="00874BB5" w:rsidRPr="00595095" w14:paraId="00BB0FC8" w14:textId="77777777" w:rsidTr="00021AFC">
        <w:trPr>
          <w:cnfStyle w:val="100000000000" w:firstRow="1" w:lastRow="0" w:firstColumn="0" w:lastColumn="0" w:oddVBand="0" w:evenVBand="0" w:oddHBand="0" w:evenHBand="0" w:firstRowFirstColumn="0" w:firstRowLastColumn="0" w:lastRowFirstColumn="0" w:lastRowLastColumn="0"/>
          <w:tblHeader/>
        </w:trPr>
        <w:tc>
          <w:tcPr>
            <w:tcW w:w="0" w:type="dxa"/>
          </w:tcPr>
          <w:p w14:paraId="10F26666" w14:textId="77777777" w:rsidR="00874BB5" w:rsidRPr="00B629C5" w:rsidRDefault="00874BB5" w:rsidP="00875BE9">
            <w:pPr>
              <w:pStyle w:val="TblHd"/>
            </w:pPr>
            <w:r w:rsidRPr="00B629C5">
              <w:t>Time-series data</w:t>
            </w:r>
          </w:p>
        </w:tc>
        <w:tc>
          <w:tcPr>
            <w:tcW w:w="0" w:type="dxa"/>
          </w:tcPr>
          <w:p w14:paraId="3E4F0656" w14:textId="77777777" w:rsidR="00874BB5" w:rsidRPr="00B629C5" w:rsidRDefault="00874BB5" w:rsidP="00875BE9">
            <w:pPr>
              <w:pStyle w:val="TblHd"/>
            </w:pPr>
            <w:r w:rsidRPr="00B629C5">
              <w:t>Source</w:t>
            </w:r>
          </w:p>
        </w:tc>
        <w:tc>
          <w:tcPr>
            <w:tcW w:w="0" w:type="dxa"/>
          </w:tcPr>
          <w:p w14:paraId="78B2DC51" w14:textId="77777777" w:rsidR="00874BB5" w:rsidRPr="00B629C5" w:rsidRDefault="00874BB5" w:rsidP="00875BE9">
            <w:pPr>
              <w:pStyle w:val="TblHd"/>
            </w:pPr>
            <w:r w:rsidRPr="00B629C5">
              <w:t>Confidence in data</w:t>
            </w:r>
          </w:p>
        </w:tc>
      </w:tr>
      <w:tr w:rsidR="00874BB5" w:rsidRPr="00A8172F" w14:paraId="2117846B" w14:textId="77777777" w:rsidTr="00021AFC">
        <w:trPr>
          <w:cnfStyle w:val="000000100000" w:firstRow="0" w:lastRow="0" w:firstColumn="0" w:lastColumn="0" w:oddVBand="0" w:evenVBand="0" w:oddHBand="1" w:evenHBand="0" w:firstRowFirstColumn="0" w:firstRowLastColumn="0" w:lastRowFirstColumn="0" w:lastRowLastColumn="0"/>
        </w:trPr>
        <w:tc>
          <w:tcPr>
            <w:tcW w:w="0" w:type="dxa"/>
          </w:tcPr>
          <w:p w14:paraId="235924FA" w14:textId="77777777" w:rsidR="00874BB5" w:rsidRPr="00B629C5" w:rsidRDefault="00874BB5" w:rsidP="00875BE9">
            <w:pPr>
              <w:pStyle w:val="TblBdy"/>
            </w:pPr>
            <w:r w:rsidRPr="00B629C5">
              <w:t>Groundwater level</w:t>
            </w:r>
          </w:p>
        </w:tc>
        <w:tc>
          <w:tcPr>
            <w:tcW w:w="0" w:type="dxa"/>
          </w:tcPr>
          <w:p w14:paraId="2DEC62F0" w14:textId="77777777" w:rsidR="00874BB5" w:rsidRPr="00B629C5" w:rsidRDefault="00874BB5" w:rsidP="00875BE9">
            <w:pPr>
              <w:pStyle w:val="TblBdy"/>
              <w:rPr>
                <w:color w:val="000000"/>
              </w:rPr>
            </w:pPr>
            <w:r w:rsidRPr="00B629C5">
              <w:rPr>
                <w:color w:val="000000"/>
              </w:rPr>
              <w:t>Victorian Water Measurement Information System (</w:t>
            </w:r>
            <w:hyperlink r:id="rId123" w:history="1">
              <w:r w:rsidRPr="0004315A">
                <w:rPr>
                  <w:rStyle w:val="Hyperlink"/>
                </w:rPr>
                <w:t>http://data.water.vic.gov.au/monitoring.htm</w:t>
              </w:r>
            </w:hyperlink>
            <w:r w:rsidRPr="0004315A">
              <w:rPr>
                <w:color w:val="000000"/>
              </w:rPr>
              <w:t>)</w:t>
            </w:r>
          </w:p>
        </w:tc>
        <w:tc>
          <w:tcPr>
            <w:tcW w:w="0" w:type="dxa"/>
          </w:tcPr>
          <w:p w14:paraId="609C678A" w14:textId="77777777" w:rsidR="00874BB5" w:rsidRPr="00B629C5" w:rsidRDefault="00874BB5" w:rsidP="00875BE9">
            <w:pPr>
              <w:pStyle w:val="TblBdy"/>
            </w:pPr>
            <w:r w:rsidRPr="00B629C5">
              <w:t>High</w:t>
            </w:r>
          </w:p>
          <w:p w14:paraId="6B3D133A" w14:textId="77777777" w:rsidR="00874BB5" w:rsidRPr="00B629C5" w:rsidRDefault="00874BB5" w:rsidP="00875BE9">
            <w:pPr>
              <w:pStyle w:val="TblBdy"/>
            </w:pPr>
          </w:p>
        </w:tc>
      </w:tr>
      <w:tr w:rsidR="00874BB5" w:rsidRPr="00A8172F" w14:paraId="3501C257" w14:textId="77777777" w:rsidTr="00021AFC">
        <w:trPr>
          <w:cnfStyle w:val="000000010000" w:firstRow="0" w:lastRow="0" w:firstColumn="0" w:lastColumn="0" w:oddVBand="0" w:evenVBand="0" w:oddHBand="0" w:evenHBand="1" w:firstRowFirstColumn="0" w:firstRowLastColumn="0" w:lastRowFirstColumn="0" w:lastRowLastColumn="0"/>
        </w:trPr>
        <w:tc>
          <w:tcPr>
            <w:tcW w:w="0" w:type="dxa"/>
          </w:tcPr>
          <w:p w14:paraId="1E3FC986" w14:textId="77777777" w:rsidR="00874BB5" w:rsidRPr="00B629C5" w:rsidRDefault="00874BB5" w:rsidP="00875BE9">
            <w:pPr>
              <w:pStyle w:val="TblBdy"/>
            </w:pPr>
            <w:r w:rsidRPr="00B629C5">
              <w:t>Surface water level</w:t>
            </w:r>
          </w:p>
        </w:tc>
        <w:tc>
          <w:tcPr>
            <w:tcW w:w="0" w:type="dxa"/>
          </w:tcPr>
          <w:p w14:paraId="1022EC8E" w14:textId="77777777" w:rsidR="00874BB5" w:rsidRPr="00B629C5" w:rsidRDefault="00874BB5" w:rsidP="00875BE9">
            <w:pPr>
              <w:pStyle w:val="TblBdy"/>
              <w:rPr>
                <w:color w:val="000000"/>
              </w:rPr>
            </w:pPr>
            <w:r w:rsidRPr="00B629C5">
              <w:rPr>
                <w:color w:val="000000"/>
              </w:rPr>
              <w:t xml:space="preserve">Victorian Water Measurement Information System </w:t>
            </w:r>
            <w:r w:rsidRPr="0004315A">
              <w:rPr>
                <w:color w:val="000000"/>
              </w:rPr>
              <w:t>(</w:t>
            </w:r>
            <w:hyperlink r:id="rId124" w:history="1">
              <w:r w:rsidRPr="0004315A">
                <w:rPr>
                  <w:rStyle w:val="Hyperlink"/>
                </w:rPr>
                <w:t>http://data.water.vic.gov.au/monitoring.htm</w:t>
              </w:r>
            </w:hyperlink>
            <w:r w:rsidRPr="0004315A">
              <w:rPr>
                <w:color w:val="000000"/>
              </w:rPr>
              <w:t>)</w:t>
            </w:r>
          </w:p>
        </w:tc>
        <w:tc>
          <w:tcPr>
            <w:tcW w:w="0" w:type="dxa"/>
          </w:tcPr>
          <w:p w14:paraId="26D9B304" w14:textId="77777777" w:rsidR="00874BB5" w:rsidRPr="00B629C5" w:rsidRDefault="00874BB5" w:rsidP="00875BE9">
            <w:pPr>
              <w:pStyle w:val="TblBdy"/>
            </w:pPr>
            <w:r w:rsidRPr="00B629C5">
              <w:t>High</w:t>
            </w:r>
          </w:p>
          <w:p w14:paraId="08B57979" w14:textId="77777777" w:rsidR="00874BB5" w:rsidRPr="00B629C5" w:rsidRDefault="00874BB5" w:rsidP="00875BE9">
            <w:pPr>
              <w:pStyle w:val="TblBdy"/>
            </w:pPr>
          </w:p>
        </w:tc>
      </w:tr>
      <w:tr w:rsidR="00874BB5" w:rsidRPr="00A8172F" w14:paraId="40C26078" w14:textId="77777777" w:rsidTr="00021AFC">
        <w:trPr>
          <w:cnfStyle w:val="000000100000" w:firstRow="0" w:lastRow="0" w:firstColumn="0" w:lastColumn="0" w:oddVBand="0" w:evenVBand="0" w:oddHBand="1" w:evenHBand="0" w:firstRowFirstColumn="0" w:firstRowLastColumn="0" w:lastRowFirstColumn="0" w:lastRowLastColumn="0"/>
        </w:trPr>
        <w:tc>
          <w:tcPr>
            <w:tcW w:w="0" w:type="dxa"/>
          </w:tcPr>
          <w:p w14:paraId="1F8963F7" w14:textId="77777777" w:rsidR="00874BB5" w:rsidRPr="00B629C5" w:rsidRDefault="00874BB5" w:rsidP="00875BE9">
            <w:pPr>
              <w:pStyle w:val="TblBdy"/>
            </w:pPr>
            <w:r w:rsidRPr="00B629C5">
              <w:t>Baseflow</w:t>
            </w:r>
          </w:p>
        </w:tc>
        <w:tc>
          <w:tcPr>
            <w:tcW w:w="0" w:type="dxa"/>
          </w:tcPr>
          <w:p w14:paraId="74CCC4D5" w14:textId="77777777" w:rsidR="00874BB5" w:rsidRPr="0004315A" w:rsidRDefault="00874BB5" w:rsidP="00875BE9">
            <w:pPr>
              <w:pStyle w:val="TblBdy"/>
            </w:pPr>
            <w:r w:rsidRPr="0004315A">
              <w:t>SKM reports and derived estimates from Victorian Water Measurement Information System (</w:t>
            </w:r>
            <w:hyperlink r:id="rId125" w:history="1">
              <w:r w:rsidRPr="0004315A">
                <w:rPr>
                  <w:rStyle w:val="Hyperlink"/>
                </w:rPr>
                <w:t>http://data.water.vic.gov.au/monitoring.htm</w:t>
              </w:r>
            </w:hyperlink>
            <w:r w:rsidRPr="0004315A">
              <w:t>)</w:t>
            </w:r>
          </w:p>
        </w:tc>
        <w:tc>
          <w:tcPr>
            <w:tcW w:w="0" w:type="dxa"/>
          </w:tcPr>
          <w:p w14:paraId="6EA811DE" w14:textId="77777777" w:rsidR="00874BB5" w:rsidRPr="0004315A" w:rsidRDefault="00874BB5" w:rsidP="00875BE9">
            <w:pPr>
              <w:pStyle w:val="TblBdy"/>
            </w:pPr>
            <w:r w:rsidRPr="0004315A">
              <w:t>Moderate</w:t>
            </w:r>
          </w:p>
        </w:tc>
      </w:tr>
      <w:tr w:rsidR="00874BB5" w:rsidRPr="00A8172F" w14:paraId="54B0DA03" w14:textId="77777777" w:rsidTr="00021AFC">
        <w:trPr>
          <w:cnfStyle w:val="000000010000" w:firstRow="0" w:lastRow="0" w:firstColumn="0" w:lastColumn="0" w:oddVBand="0" w:evenVBand="0" w:oddHBand="0" w:evenHBand="1" w:firstRowFirstColumn="0" w:firstRowLastColumn="0" w:lastRowFirstColumn="0" w:lastRowLastColumn="0"/>
        </w:trPr>
        <w:tc>
          <w:tcPr>
            <w:tcW w:w="0" w:type="dxa"/>
          </w:tcPr>
          <w:p w14:paraId="7BFBA7F1" w14:textId="77777777" w:rsidR="00874BB5" w:rsidRPr="00B629C5" w:rsidRDefault="00874BB5" w:rsidP="00875BE9">
            <w:pPr>
              <w:pStyle w:val="TblBdy"/>
            </w:pPr>
            <w:r>
              <w:t>Flood mapping</w:t>
            </w:r>
          </w:p>
        </w:tc>
        <w:tc>
          <w:tcPr>
            <w:tcW w:w="0" w:type="dxa"/>
          </w:tcPr>
          <w:p w14:paraId="0066CC47" w14:textId="77777777" w:rsidR="00874BB5" w:rsidRDefault="00874BB5" w:rsidP="00875BE9">
            <w:pPr>
              <w:pStyle w:val="TblBdy"/>
            </w:pPr>
            <w:r w:rsidRPr="00B629C5">
              <w:t>Department of Environmental and Primary Industries</w:t>
            </w:r>
          </w:p>
        </w:tc>
        <w:tc>
          <w:tcPr>
            <w:tcW w:w="0" w:type="dxa"/>
          </w:tcPr>
          <w:p w14:paraId="02B77FDC" w14:textId="77777777" w:rsidR="00874BB5" w:rsidRPr="00B629C5" w:rsidRDefault="00874BB5" w:rsidP="00875BE9">
            <w:pPr>
              <w:pStyle w:val="TblBdy"/>
            </w:pPr>
          </w:p>
        </w:tc>
      </w:tr>
      <w:tr w:rsidR="00874BB5" w:rsidRPr="00A8172F" w14:paraId="53E91388" w14:textId="77777777" w:rsidTr="00021AFC">
        <w:trPr>
          <w:cnfStyle w:val="000000100000" w:firstRow="0" w:lastRow="0" w:firstColumn="0" w:lastColumn="0" w:oddVBand="0" w:evenVBand="0" w:oddHBand="1" w:evenHBand="0" w:firstRowFirstColumn="0" w:firstRowLastColumn="0" w:lastRowFirstColumn="0" w:lastRowLastColumn="0"/>
        </w:trPr>
        <w:tc>
          <w:tcPr>
            <w:tcW w:w="0" w:type="dxa"/>
          </w:tcPr>
          <w:p w14:paraId="1FA88B0F" w14:textId="77777777" w:rsidR="00874BB5" w:rsidRDefault="00874BB5" w:rsidP="00875BE9">
            <w:pPr>
              <w:pStyle w:val="TblBdy"/>
            </w:pPr>
            <w:r w:rsidRPr="00B629C5">
              <w:t>Groundwater extraction</w:t>
            </w:r>
          </w:p>
          <w:p w14:paraId="1FEB7A2B" w14:textId="77777777" w:rsidR="00874BB5" w:rsidRPr="00B629C5" w:rsidRDefault="00874BB5" w:rsidP="00875BE9">
            <w:pPr>
              <w:pStyle w:val="TblBdy"/>
            </w:pPr>
            <w:r>
              <w:t>(onshore)</w:t>
            </w:r>
          </w:p>
        </w:tc>
        <w:tc>
          <w:tcPr>
            <w:tcW w:w="0" w:type="dxa"/>
          </w:tcPr>
          <w:p w14:paraId="27BA948C" w14:textId="77777777" w:rsidR="00874BB5" w:rsidRPr="00B629C5" w:rsidRDefault="00874BB5" w:rsidP="00875BE9">
            <w:pPr>
              <w:pStyle w:val="TblBdy"/>
            </w:pPr>
            <w:r>
              <w:t>Southern-Rural Water,</w:t>
            </w:r>
            <w:r w:rsidRPr="00B629C5">
              <w:t xml:space="preserve"> Water, Department of Environmental and Primary Industries</w:t>
            </w:r>
          </w:p>
        </w:tc>
        <w:tc>
          <w:tcPr>
            <w:tcW w:w="0" w:type="dxa"/>
          </w:tcPr>
          <w:p w14:paraId="3BE178EE" w14:textId="77777777" w:rsidR="00874BB5" w:rsidRPr="00B629C5" w:rsidRDefault="00874BB5" w:rsidP="00875BE9">
            <w:pPr>
              <w:pStyle w:val="TblBdy"/>
            </w:pPr>
            <w:r w:rsidRPr="00B629C5">
              <w:t>Moderate to High</w:t>
            </w:r>
            <w:r>
              <w:t>; s</w:t>
            </w:r>
            <w:r w:rsidRPr="00B629C5">
              <w:t xml:space="preserve">ome data has been inferred and some actual </w:t>
            </w:r>
          </w:p>
        </w:tc>
      </w:tr>
      <w:tr w:rsidR="00874BB5" w:rsidRPr="00A8172F" w14:paraId="6F8D203C" w14:textId="77777777" w:rsidTr="00021AFC">
        <w:trPr>
          <w:cnfStyle w:val="000000010000" w:firstRow="0" w:lastRow="0" w:firstColumn="0" w:lastColumn="0" w:oddVBand="0" w:evenVBand="0" w:oddHBand="0" w:evenHBand="1" w:firstRowFirstColumn="0" w:firstRowLastColumn="0" w:lastRowFirstColumn="0" w:lastRowLastColumn="0"/>
        </w:trPr>
        <w:tc>
          <w:tcPr>
            <w:tcW w:w="0" w:type="dxa"/>
          </w:tcPr>
          <w:p w14:paraId="2F9F36C7" w14:textId="77777777" w:rsidR="00874BB5" w:rsidRDefault="00874BB5" w:rsidP="00875BE9">
            <w:pPr>
              <w:pStyle w:val="TblBdy"/>
            </w:pPr>
            <w:r w:rsidRPr="00B629C5">
              <w:t>Groundwater extraction</w:t>
            </w:r>
          </w:p>
          <w:p w14:paraId="0A053920" w14:textId="77777777" w:rsidR="00874BB5" w:rsidRPr="00B629C5" w:rsidRDefault="00874BB5" w:rsidP="00875BE9">
            <w:pPr>
              <w:pStyle w:val="TblBdy"/>
            </w:pPr>
            <w:r>
              <w:t>(offshore)</w:t>
            </w:r>
          </w:p>
        </w:tc>
        <w:tc>
          <w:tcPr>
            <w:tcW w:w="0" w:type="dxa"/>
          </w:tcPr>
          <w:p w14:paraId="056D4962" w14:textId="77777777" w:rsidR="00874BB5" w:rsidRDefault="00874BB5" w:rsidP="00875BE9">
            <w:pPr>
              <w:pStyle w:val="TblBdy"/>
            </w:pPr>
            <w:r w:rsidRPr="005B23AF">
              <w:t>Volume equivalent groundwater extractions associated with offshore oil and gas operations were sourced from Hatton, et al (2004) and Varma, et al (2012)</w:t>
            </w:r>
          </w:p>
        </w:tc>
        <w:tc>
          <w:tcPr>
            <w:tcW w:w="0" w:type="dxa"/>
          </w:tcPr>
          <w:p w14:paraId="4CA4F663" w14:textId="77777777" w:rsidR="00874BB5" w:rsidRPr="00B629C5" w:rsidRDefault="00874BB5" w:rsidP="00875BE9">
            <w:pPr>
              <w:pStyle w:val="TblBdy"/>
            </w:pPr>
            <w:r>
              <w:t>Moderate</w:t>
            </w:r>
          </w:p>
        </w:tc>
      </w:tr>
      <w:tr w:rsidR="00874BB5" w:rsidRPr="00A8172F" w14:paraId="42596AA7" w14:textId="77777777" w:rsidTr="00021AFC">
        <w:trPr>
          <w:cnfStyle w:val="000000100000" w:firstRow="0" w:lastRow="0" w:firstColumn="0" w:lastColumn="0" w:oddVBand="0" w:evenVBand="0" w:oddHBand="1" w:evenHBand="0" w:firstRowFirstColumn="0" w:firstRowLastColumn="0" w:lastRowFirstColumn="0" w:lastRowLastColumn="0"/>
        </w:trPr>
        <w:tc>
          <w:tcPr>
            <w:tcW w:w="0" w:type="dxa"/>
          </w:tcPr>
          <w:p w14:paraId="141A89B2" w14:textId="77777777" w:rsidR="00874BB5" w:rsidRPr="00B629C5" w:rsidRDefault="00874BB5" w:rsidP="00875BE9">
            <w:pPr>
              <w:pStyle w:val="TblBdy"/>
            </w:pPr>
            <w:r>
              <w:t>Mine floor elevations</w:t>
            </w:r>
          </w:p>
        </w:tc>
        <w:tc>
          <w:tcPr>
            <w:tcW w:w="0" w:type="dxa"/>
          </w:tcPr>
          <w:p w14:paraId="59213AB8" w14:textId="77777777" w:rsidR="00874BB5" w:rsidRDefault="00874BB5" w:rsidP="00875BE9">
            <w:pPr>
              <w:pStyle w:val="TblBdy"/>
            </w:pPr>
            <w:r w:rsidRPr="00B629C5">
              <w:t>Department of Environmental and Primary Industries</w:t>
            </w:r>
          </w:p>
        </w:tc>
        <w:tc>
          <w:tcPr>
            <w:tcW w:w="0" w:type="dxa"/>
          </w:tcPr>
          <w:p w14:paraId="6AD68280" w14:textId="77777777" w:rsidR="00874BB5" w:rsidRDefault="00874BB5" w:rsidP="00875BE9">
            <w:pPr>
              <w:pStyle w:val="TblBdy"/>
            </w:pPr>
            <w:r>
              <w:t>Moderate</w:t>
            </w:r>
          </w:p>
        </w:tc>
      </w:tr>
      <w:tr w:rsidR="00874BB5" w:rsidRPr="00A8172F" w14:paraId="44956573" w14:textId="77777777" w:rsidTr="00021AFC">
        <w:trPr>
          <w:cnfStyle w:val="000000010000" w:firstRow="0" w:lastRow="0" w:firstColumn="0" w:lastColumn="0" w:oddVBand="0" w:evenVBand="0" w:oddHBand="0" w:evenHBand="1" w:firstRowFirstColumn="0" w:firstRowLastColumn="0" w:lastRowFirstColumn="0" w:lastRowLastColumn="0"/>
        </w:trPr>
        <w:tc>
          <w:tcPr>
            <w:tcW w:w="0" w:type="dxa"/>
          </w:tcPr>
          <w:p w14:paraId="7B5D4FC6" w14:textId="77777777" w:rsidR="00874BB5" w:rsidRPr="00B629C5" w:rsidRDefault="00874BB5" w:rsidP="00875BE9">
            <w:pPr>
              <w:pStyle w:val="TblBdy"/>
            </w:pPr>
            <w:r w:rsidRPr="00B629C5">
              <w:t>Climatic data</w:t>
            </w:r>
          </w:p>
        </w:tc>
        <w:tc>
          <w:tcPr>
            <w:tcW w:w="0" w:type="dxa"/>
          </w:tcPr>
          <w:p w14:paraId="45CA473B" w14:textId="77777777" w:rsidR="00874BB5" w:rsidRPr="00B629C5" w:rsidRDefault="00874BB5" w:rsidP="00875BE9">
            <w:pPr>
              <w:pStyle w:val="TblBdy"/>
              <w:rPr>
                <w:color w:val="000000"/>
              </w:rPr>
            </w:pPr>
            <w:r w:rsidRPr="00B629C5">
              <w:rPr>
                <w:color w:val="000000"/>
              </w:rPr>
              <w:t xml:space="preserve">Bureau of Meteorology </w:t>
            </w:r>
            <w:r w:rsidRPr="0004315A">
              <w:rPr>
                <w:color w:val="000000"/>
              </w:rPr>
              <w:t>(</w:t>
            </w:r>
            <w:hyperlink r:id="rId126" w:history="1">
              <w:r w:rsidRPr="0004315A">
                <w:rPr>
                  <w:rStyle w:val="Hyperlink"/>
                </w:rPr>
                <w:t>http://www.bom.gov.au/climate/</w:t>
              </w:r>
            </w:hyperlink>
            <w:r w:rsidRPr="0004315A">
              <w:rPr>
                <w:color w:val="000000"/>
              </w:rPr>
              <w:t>)</w:t>
            </w:r>
            <w:r w:rsidRPr="00B629C5">
              <w:rPr>
                <w:color w:val="000000"/>
              </w:rPr>
              <w:t xml:space="preserve">  </w:t>
            </w:r>
          </w:p>
        </w:tc>
        <w:tc>
          <w:tcPr>
            <w:tcW w:w="0" w:type="dxa"/>
          </w:tcPr>
          <w:p w14:paraId="7C1B7646" w14:textId="77777777" w:rsidR="00874BB5" w:rsidRPr="00B629C5" w:rsidRDefault="00874BB5" w:rsidP="00875BE9">
            <w:pPr>
              <w:pStyle w:val="TblBdy"/>
            </w:pPr>
            <w:r w:rsidRPr="00B629C5">
              <w:t>High</w:t>
            </w:r>
          </w:p>
        </w:tc>
      </w:tr>
    </w:tbl>
    <w:p w14:paraId="3261B6BC" w14:textId="77777777" w:rsidR="00AB46F1" w:rsidRDefault="00AB46F1" w:rsidP="00AB46F1">
      <w:pPr>
        <w:pStyle w:val="BodyText"/>
      </w:pPr>
    </w:p>
    <w:p w14:paraId="07CE741D" w14:textId="77777777" w:rsidR="00AB46F1" w:rsidRDefault="00AB46F1" w:rsidP="00AB46F1">
      <w:pPr>
        <w:pStyle w:val="Heading5"/>
      </w:pPr>
      <w:bookmarkStart w:id="437" w:name="_Toc483820716"/>
      <w:bookmarkStart w:id="438" w:name="_Toc483823157"/>
      <w:bookmarkStart w:id="439" w:name="_Toc483823222"/>
      <w:bookmarkStart w:id="440" w:name="_Toc483823433"/>
      <w:bookmarkStart w:id="441" w:name="_Toc483823516"/>
      <w:bookmarkStart w:id="442" w:name="_Toc483823780"/>
      <w:bookmarkStart w:id="443" w:name="_Toc483823848"/>
      <w:bookmarkStart w:id="444" w:name="_Toc483823972"/>
      <w:bookmarkStart w:id="445" w:name="_Toc483824092"/>
      <w:bookmarkStart w:id="446" w:name="_Toc483824164"/>
      <w:bookmarkStart w:id="447" w:name="_Toc483824235"/>
      <w:bookmarkStart w:id="448" w:name="_Toc483824326"/>
      <w:bookmarkStart w:id="449" w:name="_Toc483824435"/>
      <w:bookmarkStart w:id="450" w:name="_Toc483824500"/>
      <w:bookmarkStart w:id="451" w:name="_Toc483859915"/>
      <w:bookmarkStart w:id="452" w:name="_Toc483859990"/>
      <w:bookmarkStart w:id="453" w:name="_Toc483860065"/>
      <w:bookmarkStart w:id="454" w:name="_Toc483907271"/>
      <w:bookmarkStart w:id="455" w:name="_Toc483907372"/>
      <w:bookmarkStart w:id="456" w:name="_Toc483907464"/>
      <w:bookmarkStart w:id="457" w:name="_Toc445294311"/>
      <w:bookmarkStart w:id="458" w:name="_Toc48390841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r>
        <w:t>Groundwater model layer boundary conditions</w:t>
      </w:r>
      <w:bookmarkEnd w:id="457"/>
      <w:bookmarkEnd w:id="458"/>
    </w:p>
    <w:p w14:paraId="164921B4" w14:textId="3BA5F7E1" w:rsidR="00AB46F1" w:rsidRDefault="00AB46F1" w:rsidP="00AB46F1">
      <w:r>
        <w:t>Groundwater boundary conditions are features which influence groundwater flow</w:t>
      </w:r>
      <w:r w:rsidR="00A339A6">
        <w:t xml:space="preserve">. </w:t>
      </w:r>
      <w:r>
        <w:t>In a groundwater model</w:t>
      </w:r>
      <w:r w:rsidR="00596D8E">
        <w:t>ling</w:t>
      </w:r>
      <w:r>
        <w:t xml:space="preserve"> context, boundary conditions are constraints imposed onto the model to reflect an area which is influenced by external features (such as wells, rivers, no-flow barriers, etc.)</w:t>
      </w:r>
      <w:r w:rsidR="00A339A6">
        <w:t xml:space="preserve">. </w:t>
      </w:r>
      <w:r>
        <w:t>Groundwater flow boundary conditions considered in this study are listed below.</w:t>
      </w:r>
    </w:p>
    <w:p w14:paraId="0E9EAD77" w14:textId="77777777" w:rsidR="00AB46F1" w:rsidRPr="00353015" w:rsidRDefault="00AB46F1" w:rsidP="00AB46F1">
      <w:pPr>
        <w:pStyle w:val="Bullet1"/>
        <w:rPr>
          <w:rFonts w:ascii="Calibri" w:eastAsia="Calibri" w:hAnsi="Calibri"/>
          <w:color w:val="000000"/>
          <w:sz w:val="24"/>
          <w:szCs w:val="24"/>
          <w:lang w:val="en-AU" w:eastAsia="en-AU"/>
        </w:rPr>
      </w:pPr>
      <w:r w:rsidRPr="00353015">
        <w:rPr>
          <w:rFonts w:ascii="Calibri" w:eastAsia="Calibri" w:hAnsi="Calibri"/>
          <w:color w:val="000000"/>
          <w:sz w:val="24"/>
          <w:szCs w:val="24"/>
          <w:lang w:val="en-AU" w:eastAsia="en-AU"/>
        </w:rPr>
        <w:t>No flow boundary – represents locations where groundwater does not flow and/or the aquifer is absent; such features include groundwater divides (specified flow boundary type).</w:t>
      </w:r>
    </w:p>
    <w:p w14:paraId="7871751C" w14:textId="33C468F1" w:rsidR="00AB46F1" w:rsidRPr="00353015" w:rsidRDefault="00AB46F1" w:rsidP="00AB46F1">
      <w:pPr>
        <w:pStyle w:val="Bullet1"/>
        <w:rPr>
          <w:rFonts w:ascii="Calibri" w:eastAsia="Calibri" w:hAnsi="Calibri"/>
          <w:color w:val="000000"/>
          <w:sz w:val="24"/>
          <w:szCs w:val="24"/>
          <w:lang w:val="en-AU" w:eastAsia="en-AU"/>
        </w:rPr>
      </w:pPr>
      <w:r w:rsidRPr="00353015">
        <w:rPr>
          <w:rFonts w:ascii="Calibri" w:eastAsia="Calibri" w:hAnsi="Calibri"/>
          <w:color w:val="000000"/>
          <w:sz w:val="24"/>
          <w:szCs w:val="24"/>
          <w:lang w:val="en-AU" w:eastAsia="en-AU"/>
        </w:rPr>
        <w:t>Well boundary – represents locations where fluxes are applied to the model (on a layer-by-layer basis)</w:t>
      </w:r>
      <w:r w:rsidR="00A339A6">
        <w:rPr>
          <w:rFonts w:ascii="Calibri" w:eastAsia="Calibri" w:hAnsi="Calibri"/>
          <w:color w:val="000000"/>
          <w:sz w:val="24"/>
          <w:szCs w:val="24"/>
          <w:lang w:val="en-AU" w:eastAsia="en-AU"/>
        </w:rPr>
        <w:t xml:space="preserve">. </w:t>
      </w:r>
      <w:r w:rsidRPr="00353015">
        <w:rPr>
          <w:rFonts w:ascii="Calibri" w:eastAsia="Calibri" w:hAnsi="Calibri"/>
          <w:color w:val="000000"/>
          <w:sz w:val="24"/>
          <w:szCs w:val="24"/>
          <w:lang w:val="en-AU" w:eastAsia="en-AU"/>
        </w:rPr>
        <w:t>They are used to represent groundwater extraction from stock, domestic</w:t>
      </w:r>
      <w:r w:rsidR="00596D8E">
        <w:rPr>
          <w:rFonts w:ascii="Calibri" w:eastAsia="Calibri" w:hAnsi="Calibri"/>
          <w:color w:val="000000"/>
          <w:sz w:val="24"/>
          <w:szCs w:val="24"/>
          <w:lang w:val="en-AU" w:eastAsia="en-AU"/>
        </w:rPr>
        <w:t xml:space="preserve"> and</w:t>
      </w:r>
      <w:r w:rsidRPr="00353015">
        <w:rPr>
          <w:rFonts w:ascii="Calibri" w:eastAsia="Calibri" w:hAnsi="Calibri"/>
          <w:color w:val="000000"/>
          <w:sz w:val="24"/>
          <w:szCs w:val="24"/>
          <w:lang w:val="en-AU" w:eastAsia="en-AU"/>
        </w:rPr>
        <w:t xml:space="preserve"> industrial bores and from groundwater pumping in offshore oil and gas fields.</w:t>
      </w:r>
    </w:p>
    <w:p w14:paraId="33A6ACEE" w14:textId="22080BED" w:rsidR="00AB46F1" w:rsidRPr="00353015" w:rsidRDefault="00AB46F1" w:rsidP="00AB46F1">
      <w:pPr>
        <w:pStyle w:val="Bullet1"/>
        <w:rPr>
          <w:rFonts w:ascii="Calibri" w:eastAsia="Calibri" w:hAnsi="Calibri"/>
          <w:color w:val="000000"/>
          <w:sz w:val="24"/>
          <w:szCs w:val="24"/>
          <w:lang w:val="en-AU" w:eastAsia="en-AU"/>
        </w:rPr>
      </w:pPr>
      <w:r w:rsidRPr="00353015">
        <w:rPr>
          <w:rFonts w:ascii="Calibri" w:eastAsia="Calibri" w:hAnsi="Calibri"/>
          <w:color w:val="000000"/>
          <w:sz w:val="24"/>
          <w:szCs w:val="24"/>
          <w:lang w:val="en-AU" w:eastAsia="en-AU"/>
        </w:rPr>
        <w:t>River boundary – represents a head dependent boundary condition where groundwater can either recharge or discharge into/from the model based upon a specified head elevation, the model-predicted head in neighbouring cells and a specified boundary conductance term</w:t>
      </w:r>
      <w:r w:rsidR="00A339A6">
        <w:rPr>
          <w:rFonts w:ascii="Calibri" w:eastAsia="Calibri" w:hAnsi="Calibri"/>
          <w:color w:val="000000"/>
          <w:sz w:val="24"/>
          <w:szCs w:val="24"/>
          <w:lang w:val="en-AU" w:eastAsia="en-AU"/>
        </w:rPr>
        <w:t xml:space="preserve">. </w:t>
      </w:r>
      <w:r w:rsidRPr="00353015">
        <w:rPr>
          <w:rFonts w:ascii="Calibri" w:eastAsia="Calibri" w:hAnsi="Calibri"/>
          <w:color w:val="000000"/>
          <w:sz w:val="24"/>
          <w:szCs w:val="24"/>
          <w:lang w:val="en-AU" w:eastAsia="en-AU"/>
        </w:rPr>
        <w:t>Rivers in this model have been grouped as either major or minor rivers</w:t>
      </w:r>
      <w:r w:rsidR="00A339A6">
        <w:rPr>
          <w:rFonts w:ascii="Calibri" w:eastAsia="Calibri" w:hAnsi="Calibri"/>
          <w:color w:val="000000"/>
          <w:sz w:val="24"/>
          <w:szCs w:val="24"/>
          <w:lang w:val="en-AU" w:eastAsia="en-AU"/>
        </w:rPr>
        <w:t xml:space="preserve">. </w:t>
      </w:r>
      <w:r w:rsidRPr="00353015">
        <w:rPr>
          <w:rFonts w:ascii="Calibri" w:eastAsia="Calibri" w:hAnsi="Calibri"/>
          <w:color w:val="000000"/>
          <w:sz w:val="24"/>
          <w:szCs w:val="24"/>
          <w:lang w:val="en-AU" w:eastAsia="en-AU"/>
        </w:rPr>
        <w:t xml:space="preserve">Major rivers represent primary tributaries and were assigned a width and depth of 20 </w:t>
      </w:r>
      <w:r w:rsidR="00874BB5">
        <w:rPr>
          <w:rFonts w:ascii="Calibri" w:eastAsia="Calibri" w:hAnsi="Calibri"/>
          <w:color w:val="000000"/>
          <w:sz w:val="24"/>
          <w:szCs w:val="24"/>
          <w:lang w:val="en-AU" w:eastAsia="en-AU"/>
        </w:rPr>
        <w:t xml:space="preserve">m </w:t>
      </w:r>
      <w:r w:rsidRPr="00353015">
        <w:rPr>
          <w:rFonts w:ascii="Calibri" w:eastAsia="Calibri" w:hAnsi="Calibri"/>
          <w:color w:val="000000"/>
          <w:sz w:val="24"/>
          <w:szCs w:val="24"/>
          <w:lang w:val="en-AU" w:eastAsia="en-AU"/>
        </w:rPr>
        <w:t xml:space="preserve">with a stage of 4 </w:t>
      </w:r>
      <w:r w:rsidR="00874BB5">
        <w:rPr>
          <w:rFonts w:ascii="Calibri" w:eastAsia="Calibri" w:hAnsi="Calibri"/>
          <w:color w:val="000000"/>
          <w:sz w:val="24"/>
          <w:szCs w:val="24"/>
          <w:lang w:val="en-AU" w:eastAsia="en-AU"/>
        </w:rPr>
        <w:t xml:space="preserve">m </w:t>
      </w:r>
      <w:r w:rsidRPr="00353015">
        <w:rPr>
          <w:rFonts w:ascii="Calibri" w:eastAsia="Calibri" w:hAnsi="Calibri"/>
          <w:color w:val="000000"/>
          <w:sz w:val="24"/>
          <w:szCs w:val="24"/>
          <w:lang w:val="en-AU" w:eastAsia="en-AU"/>
        </w:rPr>
        <w:t>from the base</w:t>
      </w:r>
      <w:r w:rsidR="00A339A6">
        <w:rPr>
          <w:rFonts w:ascii="Calibri" w:eastAsia="Calibri" w:hAnsi="Calibri"/>
          <w:color w:val="000000"/>
          <w:sz w:val="24"/>
          <w:szCs w:val="24"/>
          <w:lang w:val="en-AU" w:eastAsia="en-AU"/>
        </w:rPr>
        <w:t xml:space="preserve">. </w:t>
      </w:r>
      <w:r w:rsidRPr="00353015">
        <w:rPr>
          <w:rFonts w:ascii="Calibri" w:eastAsia="Calibri" w:hAnsi="Calibri"/>
          <w:color w:val="000000"/>
          <w:sz w:val="24"/>
          <w:szCs w:val="24"/>
          <w:lang w:val="en-AU" w:eastAsia="en-AU"/>
        </w:rPr>
        <w:t xml:space="preserve">Minor rivers were considered as significant tributaries and assigned a width and depth of 10 </w:t>
      </w:r>
      <w:r w:rsidR="00874BB5">
        <w:rPr>
          <w:rFonts w:ascii="Calibri" w:eastAsia="Calibri" w:hAnsi="Calibri"/>
          <w:color w:val="000000"/>
          <w:sz w:val="24"/>
          <w:szCs w:val="24"/>
          <w:lang w:val="en-AU" w:eastAsia="en-AU"/>
        </w:rPr>
        <w:t xml:space="preserve">m </w:t>
      </w:r>
      <w:r w:rsidRPr="00353015">
        <w:rPr>
          <w:rFonts w:ascii="Calibri" w:eastAsia="Calibri" w:hAnsi="Calibri"/>
          <w:color w:val="000000"/>
          <w:sz w:val="24"/>
          <w:szCs w:val="24"/>
          <w:lang w:val="en-AU" w:eastAsia="en-AU"/>
        </w:rPr>
        <w:t xml:space="preserve">and a stage of 2 </w:t>
      </w:r>
      <w:r w:rsidR="00874BB5">
        <w:rPr>
          <w:rFonts w:ascii="Calibri" w:eastAsia="Calibri" w:hAnsi="Calibri"/>
          <w:color w:val="000000"/>
          <w:sz w:val="24"/>
          <w:szCs w:val="24"/>
          <w:lang w:val="en-AU" w:eastAsia="en-AU"/>
        </w:rPr>
        <w:t xml:space="preserve">m </w:t>
      </w:r>
      <w:r w:rsidRPr="00353015">
        <w:rPr>
          <w:rFonts w:ascii="Calibri" w:eastAsia="Calibri" w:hAnsi="Calibri"/>
          <w:color w:val="000000"/>
          <w:sz w:val="24"/>
          <w:szCs w:val="24"/>
          <w:lang w:val="en-AU" w:eastAsia="en-AU"/>
        </w:rPr>
        <w:t>from the base</w:t>
      </w:r>
      <w:r w:rsidR="00A339A6">
        <w:rPr>
          <w:rFonts w:ascii="Calibri" w:eastAsia="Calibri" w:hAnsi="Calibri"/>
          <w:color w:val="000000"/>
          <w:sz w:val="24"/>
          <w:szCs w:val="24"/>
          <w:lang w:val="en-AU" w:eastAsia="en-AU"/>
        </w:rPr>
        <w:t xml:space="preserve">. </w:t>
      </w:r>
      <w:r w:rsidRPr="00353015">
        <w:rPr>
          <w:rFonts w:ascii="Calibri" w:eastAsia="Calibri" w:hAnsi="Calibri"/>
          <w:color w:val="000000"/>
          <w:sz w:val="24"/>
          <w:szCs w:val="24"/>
          <w:lang w:val="en-AU" w:eastAsia="en-AU"/>
        </w:rPr>
        <w:t xml:space="preserve">In the absence of river bed elevation data, the base elevation was assumed to be surface elevation less 5 </w:t>
      </w:r>
      <w:r w:rsidR="00874BB5">
        <w:rPr>
          <w:rFonts w:ascii="Calibri" w:eastAsia="Calibri" w:hAnsi="Calibri"/>
          <w:color w:val="000000"/>
          <w:sz w:val="24"/>
          <w:szCs w:val="24"/>
          <w:lang w:val="en-AU" w:eastAsia="en-AU"/>
        </w:rPr>
        <w:t xml:space="preserve">m </w:t>
      </w:r>
      <w:r w:rsidRPr="00353015">
        <w:rPr>
          <w:rFonts w:ascii="Calibri" w:eastAsia="Calibri" w:hAnsi="Calibri"/>
          <w:color w:val="000000"/>
          <w:sz w:val="24"/>
          <w:szCs w:val="24"/>
          <w:lang w:val="en-AU" w:eastAsia="en-AU"/>
        </w:rPr>
        <w:t xml:space="preserve">for major rivers and surface elevation less 2 </w:t>
      </w:r>
      <w:r w:rsidR="00874BB5">
        <w:rPr>
          <w:rFonts w:ascii="Calibri" w:eastAsia="Calibri" w:hAnsi="Calibri"/>
          <w:color w:val="000000"/>
          <w:sz w:val="24"/>
          <w:szCs w:val="24"/>
          <w:lang w:val="en-AU" w:eastAsia="en-AU"/>
        </w:rPr>
        <w:t xml:space="preserve">m </w:t>
      </w:r>
      <w:r w:rsidRPr="00353015">
        <w:rPr>
          <w:rFonts w:ascii="Calibri" w:eastAsia="Calibri" w:hAnsi="Calibri"/>
          <w:color w:val="000000"/>
          <w:sz w:val="24"/>
          <w:szCs w:val="24"/>
          <w:lang w:val="en-AU" w:eastAsia="en-AU"/>
        </w:rPr>
        <w:t>for minor rivers.</w:t>
      </w:r>
    </w:p>
    <w:p w14:paraId="1C4506BF" w14:textId="77777777" w:rsidR="00AB46F1" w:rsidRPr="00353015" w:rsidRDefault="00AB46F1" w:rsidP="00AB46F1">
      <w:pPr>
        <w:pStyle w:val="Bullet1"/>
        <w:rPr>
          <w:rFonts w:ascii="Calibri" w:eastAsia="Calibri" w:hAnsi="Calibri"/>
          <w:color w:val="000000"/>
          <w:sz w:val="24"/>
          <w:szCs w:val="24"/>
          <w:lang w:val="en-AU" w:eastAsia="en-AU"/>
        </w:rPr>
      </w:pPr>
      <w:r w:rsidRPr="00353015">
        <w:rPr>
          <w:rFonts w:ascii="Calibri" w:eastAsia="Calibri" w:hAnsi="Calibri"/>
          <w:color w:val="000000"/>
          <w:sz w:val="24"/>
          <w:szCs w:val="24"/>
          <w:lang w:val="en-AU" w:eastAsia="en-AU"/>
        </w:rPr>
        <w:t>Drain boundary – represents a head dependent boundary condition where water is removed from the model depending on the specified head elevation, the predicted head in neighbouring cells and the specified boundary conductance term.</w:t>
      </w:r>
    </w:p>
    <w:p w14:paraId="1F209086" w14:textId="77777777" w:rsidR="00AB46F1" w:rsidRPr="00A65EF7" w:rsidRDefault="00AB46F1" w:rsidP="00F0469A">
      <w:pPr>
        <w:pStyle w:val="ListParagraph"/>
        <w:numPr>
          <w:ilvl w:val="0"/>
          <w:numId w:val="18"/>
        </w:numPr>
        <w:autoSpaceDE w:val="0"/>
        <w:autoSpaceDN w:val="0"/>
        <w:adjustRightInd w:val="0"/>
        <w:spacing w:before="0" w:after="200" w:line="276" w:lineRule="auto"/>
        <w:ind w:left="357" w:hanging="357"/>
      </w:pPr>
      <w:r>
        <w:t>Constant head boundary (t</w:t>
      </w:r>
      <w:r w:rsidRPr="00A65EF7">
        <w:t xml:space="preserve">ime constant specified head) – represents </w:t>
      </w:r>
      <w:r>
        <w:t>flows into or out of the model domain where groundwater connects or interacts with features (and the ocean) outside the model domain.</w:t>
      </w:r>
    </w:p>
    <w:p w14:paraId="3F5534EE" w14:textId="0109D989" w:rsidR="00AB46F1" w:rsidRDefault="00F14F7F" w:rsidP="00AB46F1">
      <w:pPr>
        <w:pStyle w:val="BodyText"/>
      </w:pPr>
      <w:r>
        <w:fldChar w:fldCharType="begin"/>
      </w:r>
      <w:r>
        <w:instrText xml:space="preserve"> REF _Ref483903753 \h </w:instrText>
      </w:r>
      <w:r>
        <w:fldChar w:fldCharType="separate"/>
      </w:r>
      <w:r w:rsidR="000B20BB" w:rsidRPr="00CF1F37">
        <w:t xml:space="preserve">Figure </w:t>
      </w:r>
      <w:r w:rsidR="000B20BB">
        <w:rPr>
          <w:noProof/>
        </w:rPr>
        <w:t>89</w:t>
      </w:r>
      <w:r>
        <w:fldChar w:fldCharType="end"/>
      </w:r>
      <w:r>
        <w:t xml:space="preserve"> to </w:t>
      </w:r>
      <w:r>
        <w:fldChar w:fldCharType="begin"/>
      </w:r>
      <w:r>
        <w:instrText xml:space="preserve"> REF _Ref483903775 \h </w:instrText>
      </w:r>
      <w:r>
        <w:fldChar w:fldCharType="separate"/>
      </w:r>
      <w:r w:rsidR="000B20BB">
        <w:t xml:space="preserve">Figure </w:t>
      </w:r>
      <w:r w:rsidR="000B20BB">
        <w:rPr>
          <w:noProof/>
        </w:rPr>
        <w:t>118</w:t>
      </w:r>
      <w:r>
        <w:fldChar w:fldCharType="end"/>
      </w:r>
      <w:r>
        <w:t xml:space="preserve"> </w:t>
      </w:r>
      <w:r w:rsidR="00AB46F1">
        <w:t>show the spatial assignment of boundary conditions to each of the modelled layers.</w:t>
      </w:r>
    </w:p>
    <w:p w14:paraId="42DC568B" w14:textId="77777777" w:rsidR="00AB46F1" w:rsidRDefault="00AB46F1" w:rsidP="00AB46F1">
      <w:pPr>
        <w:pStyle w:val="BodyText"/>
      </w:pPr>
    </w:p>
    <w:p w14:paraId="19F0E24C" w14:textId="77777777" w:rsidR="00AB46F1" w:rsidRDefault="00AB46F1" w:rsidP="00AB46F1">
      <w:pPr>
        <w:pStyle w:val="BodyText"/>
      </w:pPr>
      <w:r>
        <w:br w:type="page"/>
      </w:r>
    </w:p>
    <w:p w14:paraId="4926423E" w14:textId="77777777" w:rsidR="00AB46F1" w:rsidRDefault="00AB46F1" w:rsidP="00AB46F1">
      <w:pPr>
        <w:pStyle w:val="BodyText"/>
      </w:pPr>
    </w:p>
    <w:p w14:paraId="5BC82D0C" w14:textId="77777777" w:rsidR="00AB46F1" w:rsidRDefault="00AB46F1" w:rsidP="00AB46F1">
      <w:pPr>
        <w:pStyle w:val="BodyText"/>
      </w:pPr>
      <w:r>
        <w:rPr>
          <w:noProof/>
        </w:rPr>
        <w:drawing>
          <wp:inline distT="0" distB="0" distL="0" distR="0" wp14:anchorId="6BF6408E" wp14:editId="69791589">
            <wp:extent cx="5935703" cy="4428000"/>
            <wp:effectExtent l="0" t="0" r="8255" b="0"/>
            <wp:docPr id="18" name="Picture 2" descr="Map Showing Boundary conditions of modelled layer 1" title="Fig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27" cstate="print">
                      <a:extLst>
                        <a:ext uri="{28A0092B-C50C-407E-A947-70E740481C1C}">
                          <a14:useLocalDpi xmlns:a14="http://schemas.microsoft.com/office/drawing/2010/main" val="0"/>
                        </a:ext>
                      </a:extLst>
                    </a:blip>
                    <a:srcRect b="43767"/>
                    <a:stretch/>
                  </pic:blipFill>
                  <pic:spPr bwMode="auto">
                    <a:xfrm>
                      <a:off x="0" y="0"/>
                      <a:ext cx="5943600" cy="4433891"/>
                    </a:xfrm>
                    <a:prstGeom prst="rect">
                      <a:avLst/>
                    </a:prstGeom>
                    <a:ln>
                      <a:noFill/>
                    </a:ln>
                    <a:extLst>
                      <a:ext uri="{53640926-AAD7-44D8-BBD7-CCE9431645EC}">
                        <a14:shadowObscured xmlns:a14="http://schemas.microsoft.com/office/drawing/2010/main"/>
                      </a:ext>
                    </a:extLst>
                  </pic:spPr>
                </pic:pic>
              </a:graphicData>
            </a:graphic>
          </wp:inline>
        </w:drawing>
      </w:r>
    </w:p>
    <w:p w14:paraId="29750E1C" w14:textId="08B9EB58" w:rsidR="00AB46F1" w:rsidRPr="00CF1F37" w:rsidRDefault="00AB46F1" w:rsidP="00AB46F1">
      <w:pPr>
        <w:pStyle w:val="Caption"/>
      </w:pPr>
      <w:bookmarkStart w:id="459" w:name="_Ref483903753"/>
      <w:bookmarkStart w:id="460" w:name="_Ref445197435"/>
      <w:bookmarkStart w:id="461" w:name="_Toc458073187"/>
      <w:bookmarkStart w:id="462" w:name="_Toc483928932"/>
      <w:r w:rsidRPr="00CF1F37">
        <w:t xml:space="preserve">Figure </w:t>
      </w:r>
      <w:fldSimple w:instr=" SEQ Figure \* ARABIC ">
        <w:r w:rsidR="000B20BB">
          <w:rPr>
            <w:noProof/>
          </w:rPr>
          <w:t>89</w:t>
        </w:r>
      </w:fldSimple>
      <w:bookmarkEnd w:id="459"/>
      <w:r w:rsidRPr="00CF1F37">
        <w:t xml:space="preserve"> </w:t>
      </w:r>
      <w:r w:rsidR="00387185">
        <w:tab/>
      </w:r>
      <w:r w:rsidRPr="00CF1F37">
        <w:t xml:space="preserve">Boundary </w:t>
      </w:r>
      <w:r>
        <w:t>c</w:t>
      </w:r>
      <w:r w:rsidRPr="00CF1F37">
        <w:t>onditions of modelled layer 1</w:t>
      </w:r>
      <w:bookmarkEnd w:id="460"/>
      <w:bookmarkEnd w:id="461"/>
      <w:bookmarkEnd w:id="462"/>
    </w:p>
    <w:p w14:paraId="0AAB1F78" w14:textId="77777777" w:rsidR="00AB46F1" w:rsidRDefault="00AB46F1" w:rsidP="00AB46F1">
      <w:pPr>
        <w:pStyle w:val="BodyText"/>
      </w:pPr>
      <w:r>
        <w:br w:type="page"/>
      </w:r>
    </w:p>
    <w:p w14:paraId="61E2E328" w14:textId="77777777" w:rsidR="00AB46F1" w:rsidRDefault="00AB46F1" w:rsidP="00AB46F1">
      <w:pPr>
        <w:pStyle w:val="BodyText"/>
      </w:pPr>
    </w:p>
    <w:p w14:paraId="583167F2" w14:textId="77777777" w:rsidR="00AB46F1" w:rsidRDefault="00AB46F1" w:rsidP="00AB46F1">
      <w:pPr>
        <w:pStyle w:val="BodyText"/>
      </w:pPr>
      <w:r>
        <w:rPr>
          <w:noProof/>
        </w:rPr>
        <w:drawing>
          <wp:inline distT="0" distB="0" distL="0" distR="0" wp14:anchorId="5C937B38" wp14:editId="6D18D859">
            <wp:extent cx="5937250" cy="5220000"/>
            <wp:effectExtent l="0" t="0" r="6350" b="0"/>
            <wp:docPr id="16584" name="Picture 2" descr="Map Showing Boundary conditions of modelled layer 2" title="Fig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28" cstate="print">
                      <a:extLst>
                        <a:ext uri="{28A0092B-C50C-407E-A947-70E740481C1C}">
                          <a14:useLocalDpi xmlns:a14="http://schemas.microsoft.com/office/drawing/2010/main" val="0"/>
                        </a:ext>
                      </a:extLst>
                    </a:blip>
                    <a:srcRect t="-1" b="33726"/>
                    <a:stretch/>
                  </pic:blipFill>
                  <pic:spPr bwMode="auto">
                    <a:xfrm>
                      <a:off x="0" y="0"/>
                      <a:ext cx="5943600" cy="5225583"/>
                    </a:xfrm>
                    <a:prstGeom prst="rect">
                      <a:avLst/>
                    </a:prstGeom>
                    <a:ln>
                      <a:noFill/>
                    </a:ln>
                    <a:extLst>
                      <a:ext uri="{53640926-AAD7-44D8-BBD7-CCE9431645EC}">
                        <a14:shadowObscured xmlns:a14="http://schemas.microsoft.com/office/drawing/2010/main"/>
                      </a:ext>
                    </a:extLst>
                  </pic:spPr>
                </pic:pic>
              </a:graphicData>
            </a:graphic>
          </wp:inline>
        </w:drawing>
      </w:r>
    </w:p>
    <w:p w14:paraId="7A6D96C3" w14:textId="7D184029" w:rsidR="00AB46F1" w:rsidRDefault="00AB46F1" w:rsidP="00AB46F1">
      <w:pPr>
        <w:pStyle w:val="Caption"/>
      </w:pPr>
      <w:bookmarkStart w:id="463" w:name="_Ref445197441"/>
      <w:bookmarkStart w:id="464" w:name="_Toc458073188"/>
      <w:bookmarkStart w:id="465" w:name="_Toc483928933"/>
      <w:r>
        <w:t xml:space="preserve">Figure </w:t>
      </w:r>
      <w:fldSimple w:instr=" SEQ Figure \* ARABIC ">
        <w:r w:rsidR="000B20BB">
          <w:rPr>
            <w:noProof/>
          </w:rPr>
          <w:t>90</w:t>
        </w:r>
      </w:fldSimple>
      <w:r>
        <w:t xml:space="preserve"> </w:t>
      </w:r>
      <w:r w:rsidR="00387185">
        <w:tab/>
      </w:r>
      <w:r>
        <w:t>Boundary conditions of modelled layer 2</w:t>
      </w:r>
      <w:bookmarkEnd w:id="463"/>
      <w:bookmarkEnd w:id="464"/>
      <w:bookmarkEnd w:id="465"/>
    </w:p>
    <w:p w14:paraId="593DAD9A" w14:textId="77777777" w:rsidR="00AB46F1" w:rsidRPr="004A3B11" w:rsidRDefault="00AB46F1" w:rsidP="00AB46F1">
      <w:pPr>
        <w:pStyle w:val="BodyText"/>
      </w:pPr>
      <w:r w:rsidRPr="004A3B11">
        <w:br w:type="page"/>
      </w:r>
    </w:p>
    <w:p w14:paraId="2E39C30A" w14:textId="77777777" w:rsidR="00AB46F1" w:rsidRPr="004A3B11" w:rsidRDefault="00AB46F1" w:rsidP="00AB46F1">
      <w:pPr>
        <w:pStyle w:val="BodyText"/>
      </w:pPr>
    </w:p>
    <w:p w14:paraId="78FC2528" w14:textId="77777777" w:rsidR="00AB46F1" w:rsidRDefault="00AB46F1" w:rsidP="00AB46F1">
      <w:pPr>
        <w:pStyle w:val="BodyText"/>
      </w:pPr>
      <w:r w:rsidRPr="004A3B11">
        <w:rPr>
          <w:noProof/>
        </w:rPr>
        <w:drawing>
          <wp:inline distT="0" distB="0" distL="0" distR="0" wp14:anchorId="6FA85519" wp14:editId="4C95A5D7">
            <wp:extent cx="5936615" cy="4860000"/>
            <wp:effectExtent l="0" t="0" r="6985" b="0"/>
            <wp:docPr id="16585" name="Picture 2" descr="Map Showing Boundary conditions of modelled layer 3" title="Fig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29" cstate="print">
                      <a:extLst>
                        <a:ext uri="{28A0092B-C50C-407E-A947-70E740481C1C}">
                          <a14:useLocalDpi xmlns:a14="http://schemas.microsoft.com/office/drawing/2010/main" val="0"/>
                        </a:ext>
                      </a:extLst>
                    </a:blip>
                    <a:srcRect t="2" b="38288"/>
                    <a:stretch/>
                  </pic:blipFill>
                  <pic:spPr bwMode="auto">
                    <a:xfrm>
                      <a:off x="0" y="0"/>
                      <a:ext cx="5943600" cy="4865718"/>
                    </a:xfrm>
                    <a:prstGeom prst="rect">
                      <a:avLst/>
                    </a:prstGeom>
                    <a:ln>
                      <a:noFill/>
                    </a:ln>
                    <a:extLst>
                      <a:ext uri="{53640926-AAD7-44D8-BBD7-CCE9431645EC}">
                        <a14:shadowObscured xmlns:a14="http://schemas.microsoft.com/office/drawing/2010/main"/>
                      </a:ext>
                    </a:extLst>
                  </pic:spPr>
                </pic:pic>
              </a:graphicData>
            </a:graphic>
          </wp:inline>
        </w:drawing>
      </w:r>
      <w:bookmarkStart w:id="466" w:name="_Ref445197448"/>
      <w:r w:rsidRPr="004A3B11">
        <w:t xml:space="preserve"> </w:t>
      </w:r>
    </w:p>
    <w:p w14:paraId="7C2A5727" w14:textId="4C2A510D" w:rsidR="00AB46F1" w:rsidRPr="004A3B11" w:rsidRDefault="00AB46F1" w:rsidP="00AB46F1">
      <w:pPr>
        <w:pStyle w:val="Caption"/>
      </w:pPr>
      <w:bookmarkStart w:id="467" w:name="_Toc458073189"/>
      <w:bookmarkStart w:id="468" w:name="_Toc483928934"/>
      <w:r w:rsidRPr="004A3B11">
        <w:t xml:space="preserve">Figure </w:t>
      </w:r>
      <w:fldSimple w:instr=" SEQ Figure \* ARABIC ">
        <w:r w:rsidR="000B20BB">
          <w:rPr>
            <w:noProof/>
          </w:rPr>
          <w:t>91</w:t>
        </w:r>
      </w:fldSimple>
      <w:r w:rsidRPr="004A3B11">
        <w:t xml:space="preserve"> </w:t>
      </w:r>
      <w:r w:rsidR="00387185">
        <w:tab/>
      </w:r>
      <w:r w:rsidRPr="004A3B11">
        <w:t xml:space="preserve">Boundary </w:t>
      </w:r>
      <w:r>
        <w:t>c</w:t>
      </w:r>
      <w:r w:rsidRPr="004A3B11">
        <w:t>onditions of modelled layer 3</w:t>
      </w:r>
      <w:bookmarkEnd w:id="466"/>
      <w:bookmarkEnd w:id="467"/>
      <w:bookmarkEnd w:id="468"/>
    </w:p>
    <w:p w14:paraId="7F5E7B76" w14:textId="77777777" w:rsidR="00AB46F1" w:rsidRDefault="00AB46F1" w:rsidP="00AB46F1">
      <w:pPr>
        <w:pStyle w:val="BodyText"/>
      </w:pPr>
      <w:r>
        <w:br w:type="page"/>
      </w:r>
    </w:p>
    <w:p w14:paraId="66B3474A" w14:textId="77777777" w:rsidR="00AB46F1" w:rsidRDefault="00AB46F1" w:rsidP="00AB46F1">
      <w:pPr>
        <w:pStyle w:val="BodyText"/>
      </w:pPr>
    </w:p>
    <w:p w14:paraId="06C2D19B" w14:textId="77777777" w:rsidR="00AB46F1" w:rsidRDefault="00AB46F1" w:rsidP="00AB46F1">
      <w:pPr>
        <w:pStyle w:val="BodyText"/>
      </w:pPr>
      <w:r>
        <w:rPr>
          <w:noProof/>
        </w:rPr>
        <w:drawing>
          <wp:inline distT="0" distB="0" distL="0" distR="0" wp14:anchorId="464B26AF" wp14:editId="0ACE80E5">
            <wp:extent cx="5938804" cy="4680000"/>
            <wp:effectExtent l="0" t="0" r="5080" b="6350"/>
            <wp:docPr id="16586" name="Picture 2" descr="Map Showing Boundary conditions of modelled layer 4" title="Fig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0" cstate="print">
                      <a:extLst>
                        <a:ext uri="{28A0092B-C50C-407E-A947-70E740481C1C}">
                          <a14:useLocalDpi xmlns:a14="http://schemas.microsoft.com/office/drawing/2010/main" val="0"/>
                        </a:ext>
                      </a:extLst>
                    </a:blip>
                    <a:srcRect t="-2" b="40598"/>
                    <a:stretch/>
                  </pic:blipFill>
                  <pic:spPr bwMode="auto">
                    <a:xfrm>
                      <a:off x="0" y="0"/>
                      <a:ext cx="5943600" cy="4683779"/>
                    </a:xfrm>
                    <a:prstGeom prst="rect">
                      <a:avLst/>
                    </a:prstGeom>
                    <a:ln>
                      <a:noFill/>
                    </a:ln>
                    <a:extLst>
                      <a:ext uri="{53640926-AAD7-44D8-BBD7-CCE9431645EC}">
                        <a14:shadowObscured xmlns:a14="http://schemas.microsoft.com/office/drawing/2010/main"/>
                      </a:ext>
                    </a:extLst>
                  </pic:spPr>
                </pic:pic>
              </a:graphicData>
            </a:graphic>
          </wp:inline>
        </w:drawing>
      </w:r>
    </w:p>
    <w:p w14:paraId="7AEFD41D" w14:textId="531BBD26" w:rsidR="00AB46F1" w:rsidRDefault="00AB46F1" w:rsidP="00AB46F1">
      <w:pPr>
        <w:pStyle w:val="Caption"/>
      </w:pPr>
      <w:bookmarkStart w:id="469" w:name="_Ref445197453"/>
      <w:bookmarkStart w:id="470" w:name="_Toc458073190"/>
      <w:bookmarkStart w:id="471" w:name="_Toc483928935"/>
      <w:r>
        <w:t xml:space="preserve">Figure </w:t>
      </w:r>
      <w:fldSimple w:instr=" SEQ Figure \* ARABIC ">
        <w:r w:rsidR="000B20BB">
          <w:rPr>
            <w:noProof/>
          </w:rPr>
          <w:t>92</w:t>
        </w:r>
      </w:fldSimple>
      <w:r>
        <w:t xml:space="preserve"> </w:t>
      </w:r>
      <w:r w:rsidR="00387185">
        <w:tab/>
      </w:r>
      <w:r>
        <w:t>Boundary conditions of modelled layer 4</w:t>
      </w:r>
      <w:bookmarkEnd w:id="469"/>
      <w:bookmarkEnd w:id="470"/>
      <w:bookmarkEnd w:id="471"/>
    </w:p>
    <w:p w14:paraId="5DA94E33" w14:textId="77777777" w:rsidR="00AB46F1" w:rsidRDefault="00AB46F1" w:rsidP="00AB46F1">
      <w:pPr>
        <w:pStyle w:val="BodyText"/>
      </w:pPr>
      <w:r>
        <w:br w:type="page"/>
      </w:r>
    </w:p>
    <w:p w14:paraId="4329E97F" w14:textId="77777777" w:rsidR="00AB46F1" w:rsidRDefault="00AB46F1" w:rsidP="00AB46F1">
      <w:pPr>
        <w:pStyle w:val="BodyText"/>
      </w:pPr>
    </w:p>
    <w:p w14:paraId="39EF875A" w14:textId="77777777" w:rsidR="00AB46F1" w:rsidRPr="00017D2C" w:rsidRDefault="00AB46F1" w:rsidP="00AB46F1">
      <w:pPr>
        <w:pStyle w:val="BodyText"/>
      </w:pPr>
      <w:r>
        <w:rPr>
          <w:noProof/>
        </w:rPr>
        <w:drawing>
          <wp:inline distT="0" distB="0" distL="0" distR="0" wp14:anchorId="48862FD4" wp14:editId="1D63FD18">
            <wp:extent cx="5933440" cy="4716000"/>
            <wp:effectExtent l="0" t="0" r="0" b="8890"/>
            <wp:docPr id="16587" name="Picture 2" descr="Map Showing Boundary conditions of modelled layer 5" title="Fig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1" cstate="print">
                      <a:extLst>
                        <a:ext uri="{28A0092B-C50C-407E-A947-70E740481C1C}">
                          <a14:useLocalDpi xmlns:a14="http://schemas.microsoft.com/office/drawing/2010/main" val="0"/>
                        </a:ext>
                      </a:extLst>
                    </a:blip>
                    <a:srcRect t="-1" b="40087"/>
                    <a:stretch/>
                  </pic:blipFill>
                  <pic:spPr bwMode="auto">
                    <a:xfrm>
                      <a:off x="0" y="0"/>
                      <a:ext cx="5943600" cy="4724075"/>
                    </a:xfrm>
                    <a:prstGeom prst="rect">
                      <a:avLst/>
                    </a:prstGeom>
                    <a:ln>
                      <a:noFill/>
                    </a:ln>
                    <a:extLst>
                      <a:ext uri="{53640926-AAD7-44D8-BBD7-CCE9431645EC}">
                        <a14:shadowObscured xmlns:a14="http://schemas.microsoft.com/office/drawing/2010/main"/>
                      </a:ext>
                    </a:extLst>
                  </pic:spPr>
                </pic:pic>
              </a:graphicData>
            </a:graphic>
          </wp:inline>
        </w:drawing>
      </w:r>
    </w:p>
    <w:p w14:paraId="352855D9" w14:textId="1CE5825A" w:rsidR="00AB46F1" w:rsidRDefault="00AB46F1" w:rsidP="00AB46F1">
      <w:pPr>
        <w:pStyle w:val="Caption"/>
      </w:pPr>
      <w:bookmarkStart w:id="472" w:name="_Ref445197458"/>
      <w:bookmarkStart w:id="473" w:name="_Toc458073191"/>
      <w:bookmarkStart w:id="474" w:name="_Toc483928936"/>
      <w:r>
        <w:t xml:space="preserve">Figure </w:t>
      </w:r>
      <w:fldSimple w:instr=" SEQ Figure \* ARABIC ">
        <w:r w:rsidR="000B20BB">
          <w:rPr>
            <w:noProof/>
          </w:rPr>
          <w:t>93</w:t>
        </w:r>
      </w:fldSimple>
      <w:r>
        <w:t xml:space="preserve"> </w:t>
      </w:r>
      <w:r w:rsidR="00387185">
        <w:tab/>
      </w:r>
      <w:r>
        <w:t>Boundary conditions of modelled layer 5</w:t>
      </w:r>
      <w:bookmarkEnd w:id="472"/>
      <w:bookmarkEnd w:id="473"/>
      <w:bookmarkEnd w:id="474"/>
    </w:p>
    <w:p w14:paraId="67722A9D" w14:textId="77777777" w:rsidR="00AB46F1" w:rsidRDefault="00AB46F1" w:rsidP="00AB46F1">
      <w:pPr>
        <w:pStyle w:val="BodyText"/>
      </w:pPr>
      <w:r>
        <w:br w:type="page"/>
      </w:r>
    </w:p>
    <w:p w14:paraId="21D9BF80" w14:textId="77777777" w:rsidR="00AB46F1" w:rsidRDefault="00AB46F1" w:rsidP="00AB46F1">
      <w:pPr>
        <w:pStyle w:val="BodyText"/>
      </w:pPr>
    </w:p>
    <w:p w14:paraId="39944BA5" w14:textId="77777777" w:rsidR="00AB46F1" w:rsidRDefault="00AB46F1" w:rsidP="00AB46F1">
      <w:pPr>
        <w:pStyle w:val="BodyText"/>
      </w:pPr>
      <w:r>
        <w:rPr>
          <w:noProof/>
        </w:rPr>
        <w:drawing>
          <wp:inline distT="0" distB="0" distL="0" distR="0" wp14:anchorId="2F77329E" wp14:editId="0BEA7EBB">
            <wp:extent cx="5938804" cy="4680000"/>
            <wp:effectExtent l="0" t="0" r="5080" b="6350"/>
            <wp:docPr id="16588" name="Picture 2" descr="Map Showing Boundary conditions of modelled layer 6" title="Fig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2" cstate="print">
                      <a:extLst>
                        <a:ext uri="{28A0092B-C50C-407E-A947-70E740481C1C}">
                          <a14:useLocalDpi xmlns:a14="http://schemas.microsoft.com/office/drawing/2010/main" val="0"/>
                        </a:ext>
                      </a:extLst>
                    </a:blip>
                    <a:srcRect t="-2" b="40598"/>
                    <a:stretch/>
                  </pic:blipFill>
                  <pic:spPr bwMode="auto">
                    <a:xfrm>
                      <a:off x="0" y="0"/>
                      <a:ext cx="5943600" cy="4683779"/>
                    </a:xfrm>
                    <a:prstGeom prst="rect">
                      <a:avLst/>
                    </a:prstGeom>
                    <a:ln>
                      <a:noFill/>
                    </a:ln>
                    <a:extLst>
                      <a:ext uri="{53640926-AAD7-44D8-BBD7-CCE9431645EC}">
                        <a14:shadowObscured xmlns:a14="http://schemas.microsoft.com/office/drawing/2010/main"/>
                      </a:ext>
                    </a:extLst>
                  </pic:spPr>
                </pic:pic>
              </a:graphicData>
            </a:graphic>
          </wp:inline>
        </w:drawing>
      </w:r>
    </w:p>
    <w:p w14:paraId="0926D0FC" w14:textId="471BF7AC" w:rsidR="00AB46F1" w:rsidRDefault="00AB46F1" w:rsidP="00AB46F1">
      <w:pPr>
        <w:pStyle w:val="Caption"/>
      </w:pPr>
      <w:bookmarkStart w:id="475" w:name="_Ref445197462"/>
      <w:bookmarkStart w:id="476" w:name="_Toc458073192"/>
      <w:bookmarkStart w:id="477" w:name="_Toc483928937"/>
      <w:r>
        <w:t xml:space="preserve">Figure </w:t>
      </w:r>
      <w:fldSimple w:instr=" SEQ Figure \* ARABIC ">
        <w:r w:rsidR="000B20BB">
          <w:rPr>
            <w:noProof/>
          </w:rPr>
          <w:t>94</w:t>
        </w:r>
      </w:fldSimple>
      <w:r>
        <w:t xml:space="preserve"> </w:t>
      </w:r>
      <w:r w:rsidR="00387185">
        <w:tab/>
      </w:r>
      <w:r>
        <w:t>Boundary conditions of modelled layer 6</w:t>
      </w:r>
      <w:bookmarkEnd w:id="475"/>
      <w:bookmarkEnd w:id="476"/>
      <w:bookmarkEnd w:id="477"/>
    </w:p>
    <w:p w14:paraId="312C176F" w14:textId="77777777" w:rsidR="00AB46F1" w:rsidRDefault="00AB46F1" w:rsidP="00AB46F1">
      <w:pPr>
        <w:pStyle w:val="BodyText"/>
      </w:pPr>
      <w:r>
        <w:br w:type="page"/>
      </w:r>
    </w:p>
    <w:p w14:paraId="038BC688" w14:textId="77777777" w:rsidR="00AB46F1" w:rsidRDefault="00AB46F1" w:rsidP="00AB46F1">
      <w:pPr>
        <w:pStyle w:val="BodyText"/>
      </w:pPr>
    </w:p>
    <w:p w14:paraId="244C14A4" w14:textId="77777777" w:rsidR="00AB46F1" w:rsidRPr="00017D2C" w:rsidRDefault="00AB46F1" w:rsidP="00AB46F1">
      <w:pPr>
        <w:pStyle w:val="BodyText"/>
      </w:pPr>
      <w:r>
        <w:rPr>
          <w:noProof/>
        </w:rPr>
        <w:drawing>
          <wp:inline distT="0" distB="0" distL="0" distR="0" wp14:anchorId="72618B4F" wp14:editId="7ABF3774">
            <wp:extent cx="5938979" cy="5040000"/>
            <wp:effectExtent l="0" t="0" r="5080" b="8255"/>
            <wp:docPr id="16594" name="Picture 2" descr="Map Showing Boundary conditions of modelled layer 7" title="Fig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3" cstate="print">
                      <a:extLst>
                        <a:ext uri="{28A0092B-C50C-407E-A947-70E740481C1C}">
                          <a14:useLocalDpi xmlns:a14="http://schemas.microsoft.com/office/drawing/2010/main" val="0"/>
                        </a:ext>
                      </a:extLst>
                    </a:blip>
                    <a:srcRect t="3" b="36028"/>
                    <a:stretch/>
                  </pic:blipFill>
                  <pic:spPr bwMode="auto">
                    <a:xfrm>
                      <a:off x="0" y="0"/>
                      <a:ext cx="5943600" cy="5043921"/>
                    </a:xfrm>
                    <a:prstGeom prst="rect">
                      <a:avLst/>
                    </a:prstGeom>
                    <a:ln>
                      <a:noFill/>
                    </a:ln>
                    <a:extLst>
                      <a:ext uri="{53640926-AAD7-44D8-BBD7-CCE9431645EC}">
                        <a14:shadowObscured xmlns:a14="http://schemas.microsoft.com/office/drawing/2010/main"/>
                      </a:ext>
                    </a:extLst>
                  </pic:spPr>
                </pic:pic>
              </a:graphicData>
            </a:graphic>
          </wp:inline>
        </w:drawing>
      </w:r>
    </w:p>
    <w:p w14:paraId="15C0AB20" w14:textId="7671B4C9" w:rsidR="00AB46F1" w:rsidRDefault="00AB46F1" w:rsidP="00AB46F1">
      <w:pPr>
        <w:pStyle w:val="Caption"/>
      </w:pPr>
      <w:bookmarkStart w:id="478" w:name="_Ref445197466"/>
      <w:bookmarkStart w:id="479" w:name="_Toc458073193"/>
      <w:bookmarkStart w:id="480" w:name="_Toc483928938"/>
      <w:r>
        <w:t xml:space="preserve">Figure </w:t>
      </w:r>
      <w:fldSimple w:instr=" SEQ Figure \* ARABIC ">
        <w:r w:rsidR="000B20BB">
          <w:rPr>
            <w:noProof/>
          </w:rPr>
          <w:t>95</w:t>
        </w:r>
      </w:fldSimple>
      <w:r>
        <w:t xml:space="preserve"> </w:t>
      </w:r>
      <w:r w:rsidR="00387185">
        <w:tab/>
      </w:r>
      <w:r>
        <w:t>Boundary conditions of modelled layer 7</w:t>
      </w:r>
      <w:bookmarkEnd w:id="478"/>
      <w:bookmarkEnd w:id="479"/>
      <w:bookmarkEnd w:id="480"/>
    </w:p>
    <w:p w14:paraId="1B71B269" w14:textId="77777777" w:rsidR="00AB46F1" w:rsidRDefault="00AB46F1" w:rsidP="00AB46F1">
      <w:pPr>
        <w:pStyle w:val="BodyText"/>
      </w:pPr>
      <w:r>
        <w:br w:type="page"/>
      </w:r>
    </w:p>
    <w:p w14:paraId="73D61A11" w14:textId="77777777" w:rsidR="00AB46F1" w:rsidRDefault="00AB46F1" w:rsidP="00AB46F1">
      <w:pPr>
        <w:pStyle w:val="BodyText"/>
      </w:pPr>
    </w:p>
    <w:p w14:paraId="77B2F9A8" w14:textId="77777777" w:rsidR="00AB46F1" w:rsidRPr="002D5149" w:rsidRDefault="00AB46F1" w:rsidP="00AB46F1">
      <w:pPr>
        <w:pStyle w:val="BodyText"/>
      </w:pPr>
      <w:r>
        <w:rPr>
          <w:noProof/>
        </w:rPr>
        <w:drawing>
          <wp:inline distT="0" distB="0" distL="0" distR="0" wp14:anchorId="27F24A54" wp14:editId="4B19F0A4">
            <wp:extent cx="5941060" cy="4824000"/>
            <wp:effectExtent l="0" t="0" r="2540" b="0"/>
            <wp:docPr id="16595" name="Picture 2" descr="Map Showing Boundary conditions of modelled layer 8" title="Fig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4" cstate="print">
                      <a:extLst>
                        <a:ext uri="{28A0092B-C50C-407E-A947-70E740481C1C}">
                          <a14:useLocalDpi xmlns:a14="http://schemas.microsoft.com/office/drawing/2010/main" val="0"/>
                        </a:ext>
                      </a:extLst>
                    </a:blip>
                    <a:srcRect t="-2" b="38794"/>
                    <a:stretch/>
                  </pic:blipFill>
                  <pic:spPr bwMode="auto">
                    <a:xfrm>
                      <a:off x="0" y="0"/>
                      <a:ext cx="5943600" cy="4826062"/>
                    </a:xfrm>
                    <a:prstGeom prst="rect">
                      <a:avLst/>
                    </a:prstGeom>
                    <a:ln>
                      <a:noFill/>
                    </a:ln>
                    <a:extLst>
                      <a:ext uri="{53640926-AAD7-44D8-BBD7-CCE9431645EC}">
                        <a14:shadowObscured xmlns:a14="http://schemas.microsoft.com/office/drawing/2010/main"/>
                      </a:ext>
                    </a:extLst>
                  </pic:spPr>
                </pic:pic>
              </a:graphicData>
            </a:graphic>
          </wp:inline>
        </w:drawing>
      </w:r>
    </w:p>
    <w:p w14:paraId="2820890F" w14:textId="726BD557" w:rsidR="00AB46F1" w:rsidRDefault="00AB46F1" w:rsidP="00AB46F1">
      <w:pPr>
        <w:pStyle w:val="Caption"/>
      </w:pPr>
      <w:bookmarkStart w:id="481" w:name="_Ref445197470"/>
      <w:bookmarkStart w:id="482" w:name="_Toc458073194"/>
      <w:bookmarkStart w:id="483" w:name="_Toc483928939"/>
      <w:r>
        <w:t xml:space="preserve">Figure </w:t>
      </w:r>
      <w:fldSimple w:instr=" SEQ Figure \* ARABIC ">
        <w:r w:rsidR="000B20BB">
          <w:rPr>
            <w:noProof/>
          </w:rPr>
          <w:t>96</w:t>
        </w:r>
      </w:fldSimple>
      <w:r>
        <w:t xml:space="preserve"> </w:t>
      </w:r>
      <w:r w:rsidR="00387185">
        <w:tab/>
      </w:r>
      <w:r>
        <w:t>Boundary conditions of modelled layer 8</w:t>
      </w:r>
      <w:bookmarkEnd w:id="481"/>
      <w:bookmarkEnd w:id="482"/>
      <w:bookmarkEnd w:id="483"/>
    </w:p>
    <w:p w14:paraId="0336D500" w14:textId="77777777" w:rsidR="00AB46F1" w:rsidRDefault="00AB46F1" w:rsidP="00AB46F1">
      <w:pPr>
        <w:pStyle w:val="BodyText"/>
      </w:pPr>
      <w:r>
        <w:br w:type="page"/>
      </w:r>
    </w:p>
    <w:p w14:paraId="69961E97" w14:textId="77777777" w:rsidR="00AB46F1" w:rsidRDefault="00AB46F1" w:rsidP="00AB46F1">
      <w:pPr>
        <w:pStyle w:val="BodyText"/>
      </w:pPr>
    </w:p>
    <w:p w14:paraId="3F206C89" w14:textId="77777777" w:rsidR="00AB46F1" w:rsidRPr="002D5149" w:rsidRDefault="00AB46F1" w:rsidP="00AB46F1">
      <w:pPr>
        <w:pStyle w:val="BodyText"/>
      </w:pPr>
      <w:r>
        <w:rPr>
          <w:noProof/>
        </w:rPr>
        <w:drawing>
          <wp:inline distT="0" distB="0" distL="0" distR="0" wp14:anchorId="2A3008C3" wp14:editId="50E3F49B">
            <wp:extent cx="5920105" cy="4896000"/>
            <wp:effectExtent l="0" t="0" r="4445" b="0"/>
            <wp:docPr id="16596" name="Picture 2" descr="Map Showing Boundary conditions of modelled layer 9" title="Fig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5" cstate="print">
                      <a:extLst>
                        <a:ext uri="{28A0092B-C50C-407E-A947-70E740481C1C}">
                          <a14:useLocalDpi xmlns:a14="http://schemas.microsoft.com/office/drawing/2010/main" val="0"/>
                        </a:ext>
                      </a:extLst>
                    </a:blip>
                    <a:srcRect t="-3" b="37663"/>
                    <a:stretch/>
                  </pic:blipFill>
                  <pic:spPr bwMode="auto">
                    <a:xfrm>
                      <a:off x="0" y="0"/>
                      <a:ext cx="5943600" cy="4915431"/>
                    </a:xfrm>
                    <a:prstGeom prst="rect">
                      <a:avLst/>
                    </a:prstGeom>
                    <a:ln>
                      <a:noFill/>
                    </a:ln>
                    <a:extLst>
                      <a:ext uri="{53640926-AAD7-44D8-BBD7-CCE9431645EC}">
                        <a14:shadowObscured xmlns:a14="http://schemas.microsoft.com/office/drawing/2010/main"/>
                      </a:ext>
                    </a:extLst>
                  </pic:spPr>
                </pic:pic>
              </a:graphicData>
            </a:graphic>
          </wp:inline>
        </w:drawing>
      </w:r>
    </w:p>
    <w:p w14:paraId="7F59B5A6" w14:textId="010C50F7" w:rsidR="00AB46F1" w:rsidRDefault="00AB46F1" w:rsidP="00AB46F1">
      <w:pPr>
        <w:pStyle w:val="Caption"/>
      </w:pPr>
      <w:bookmarkStart w:id="484" w:name="_Ref445197477"/>
      <w:bookmarkStart w:id="485" w:name="_Toc458073195"/>
      <w:bookmarkStart w:id="486" w:name="_Toc483928940"/>
      <w:r>
        <w:t xml:space="preserve">Figure </w:t>
      </w:r>
      <w:fldSimple w:instr=" SEQ Figure \* ARABIC ">
        <w:r w:rsidR="000B20BB">
          <w:rPr>
            <w:noProof/>
          </w:rPr>
          <w:t>97</w:t>
        </w:r>
      </w:fldSimple>
      <w:r>
        <w:t xml:space="preserve"> </w:t>
      </w:r>
      <w:r w:rsidR="00387185">
        <w:tab/>
      </w:r>
      <w:r>
        <w:t>Boundary conditions of modelled layer 9</w:t>
      </w:r>
      <w:bookmarkEnd w:id="484"/>
      <w:bookmarkEnd w:id="485"/>
      <w:bookmarkEnd w:id="486"/>
    </w:p>
    <w:p w14:paraId="2F9AAB8C" w14:textId="77777777" w:rsidR="00AB46F1" w:rsidRDefault="00AB46F1" w:rsidP="00AB46F1">
      <w:pPr>
        <w:pStyle w:val="BodyText"/>
      </w:pPr>
      <w:r>
        <w:br w:type="page"/>
      </w:r>
    </w:p>
    <w:p w14:paraId="5BB3F8A4" w14:textId="77777777" w:rsidR="00AB46F1" w:rsidRDefault="00AB46F1" w:rsidP="00AB46F1">
      <w:pPr>
        <w:pStyle w:val="BodyText"/>
      </w:pPr>
    </w:p>
    <w:p w14:paraId="2256A32A" w14:textId="77777777" w:rsidR="00AB46F1" w:rsidRPr="002D5149" w:rsidRDefault="00AB46F1" w:rsidP="00AB46F1">
      <w:pPr>
        <w:pStyle w:val="BodyText"/>
      </w:pPr>
      <w:r>
        <w:rPr>
          <w:noProof/>
        </w:rPr>
        <w:drawing>
          <wp:inline distT="0" distB="0" distL="0" distR="0" wp14:anchorId="45271D7A" wp14:editId="40E56344">
            <wp:extent cx="5936377" cy="4968000"/>
            <wp:effectExtent l="0" t="0" r="7620" b="4445"/>
            <wp:docPr id="16597" name="Picture 2" descr="Map Showing Boundary conditions of modelled layer 10." title="Fig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6" cstate="print">
                      <a:extLst>
                        <a:ext uri="{28A0092B-C50C-407E-A947-70E740481C1C}">
                          <a14:useLocalDpi xmlns:a14="http://schemas.microsoft.com/office/drawing/2010/main" val="0"/>
                        </a:ext>
                      </a:extLst>
                    </a:blip>
                    <a:srcRect t="-4" b="36918"/>
                    <a:stretch/>
                  </pic:blipFill>
                  <pic:spPr bwMode="auto">
                    <a:xfrm>
                      <a:off x="0" y="0"/>
                      <a:ext cx="5943600" cy="4974044"/>
                    </a:xfrm>
                    <a:prstGeom prst="rect">
                      <a:avLst/>
                    </a:prstGeom>
                    <a:ln>
                      <a:noFill/>
                    </a:ln>
                    <a:extLst>
                      <a:ext uri="{53640926-AAD7-44D8-BBD7-CCE9431645EC}">
                        <a14:shadowObscured xmlns:a14="http://schemas.microsoft.com/office/drawing/2010/main"/>
                      </a:ext>
                    </a:extLst>
                  </pic:spPr>
                </pic:pic>
              </a:graphicData>
            </a:graphic>
          </wp:inline>
        </w:drawing>
      </w:r>
    </w:p>
    <w:p w14:paraId="514A837A" w14:textId="36997028" w:rsidR="00AB46F1" w:rsidRDefault="00AB46F1" w:rsidP="00AB46F1">
      <w:pPr>
        <w:pStyle w:val="Caption"/>
      </w:pPr>
      <w:bookmarkStart w:id="487" w:name="_Ref445197482"/>
      <w:bookmarkStart w:id="488" w:name="_Toc458073196"/>
      <w:bookmarkStart w:id="489" w:name="_Toc483928941"/>
      <w:r>
        <w:t xml:space="preserve">Figure </w:t>
      </w:r>
      <w:fldSimple w:instr=" SEQ Figure \* ARABIC ">
        <w:r w:rsidR="000B20BB">
          <w:rPr>
            <w:noProof/>
          </w:rPr>
          <w:t>98</w:t>
        </w:r>
      </w:fldSimple>
      <w:r>
        <w:t xml:space="preserve"> </w:t>
      </w:r>
      <w:r w:rsidR="00387185">
        <w:tab/>
      </w:r>
      <w:r>
        <w:t>Boundary conditions of modelled layer 10</w:t>
      </w:r>
      <w:bookmarkEnd w:id="487"/>
      <w:r>
        <w:t>.</w:t>
      </w:r>
      <w:bookmarkEnd w:id="488"/>
      <w:bookmarkEnd w:id="489"/>
    </w:p>
    <w:p w14:paraId="32A2CF57" w14:textId="77777777" w:rsidR="00AB46F1" w:rsidRDefault="00AB46F1" w:rsidP="00AB46F1">
      <w:pPr>
        <w:pStyle w:val="BodyText"/>
      </w:pPr>
      <w:r>
        <w:br w:type="page"/>
      </w:r>
    </w:p>
    <w:p w14:paraId="2AF9054A" w14:textId="77777777" w:rsidR="00AB46F1" w:rsidRDefault="00AB46F1" w:rsidP="00AB46F1">
      <w:pPr>
        <w:pStyle w:val="BodyText"/>
      </w:pPr>
    </w:p>
    <w:p w14:paraId="2E4CA2B4" w14:textId="77777777" w:rsidR="00AB46F1" w:rsidRPr="002D5149" w:rsidRDefault="00AB46F1" w:rsidP="00AB46F1">
      <w:pPr>
        <w:pStyle w:val="BodyText"/>
      </w:pPr>
      <w:r>
        <w:rPr>
          <w:noProof/>
        </w:rPr>
        <w:drawing>
          <wp:inline distT="0" distB="0" distL="0" distR="0" wp14:anchorId="663C16A8" wp14:editId="66DF1D73">
            <wp:extent cx="5937518" cy="5256000"/>
            <wp:effectExtent l="0" t="0" r="6350" b="1905"/>
            <wp:docPr id="16598" name="Picture 2" descr="Map Showing Boundary conditions of modelled layer 11" title="Fig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7" cstate="print">
                      <a:extLst>
                        <a:ext uri="{28A0092B-C50C-407E-A947-70E740481C1C}">
                          <a14:useLocalDpi xmlns:a14="http://schemas.microsoft.com/office/drawing/2010/main" val="0"/>
                        </a:ext>
                      </a:extLst>
                    </a:blip>
                    <a:srcRect t="-2" b="33273"/>
                    <a:stretch/>
                  </pic:blipFill>
                  <pic:spPr bwMode="auto">
                    <a:xfrm>
                      <a:off x="0" y="0"/>
                      <a:ext cx="5943600" cy="5261384"/>
                    </a:xfrm>
                    <a:prstGeom prst="rect">
                      <a:avLst/>
                    </a:prstGeom>
                    <a:ln>
                      <a:noFill/>
                    </a:ln>
                    <a:extLst>
                      <a:ext uri="{53640926-AAD7-44D8-BBD7-CCE9431645EC}">
                        <a14:shadowObscured xmlns:a14="http://schemas.microsoft.com/office/drawing/2010/main"/>
                      </a:ext>
                    </a:extLst>
                  </pic:spPr>
                </pic:pic>
              </a:graphicData>
            </a:graphic>
          </wp:inline>
        </w:drawing>
      </w:r>
    </w:p>
    <w:p w14:paraId="4D0A9D6B" w14:textId="3031C504" w:rsidR="00AB46F1" w:rsidRDefault="00AB46F1" w:rsidP="00AB46F1">
      <w:pPr>
        <w:pStyle w:val="Caption"/>
      </w:pPr>
      <w:bookmarkStart w:id="490" w:name="_Ref445197486"/>
      <w:bookmarkStart w:id="491" w:name="_Toc458073197"/>
      <w:bookmarkStart w:id="492" w:name="_Toc483928942"/>
      <w:r>
        <w:t xml:space="preserve">Figure </w:t>
      </w:r>
      <w:fldSimple w:instr=" SEQ Figure \* ARABIC ">
        <w:r w:rsidR="000B20BB">
          <w:rPr>
            <w:noProof/>
          </w:rPr>
          <w:t>99</w:t>
        </w:r>
      </w:fldSimple>
      <w:r>
        <w:t xml:space="preserve"> </w:t>
      </w:r>
      <w:r w:rsidR="00387185">
        <w:tab/>
      </w:r>
      <w:r>
        <w:t>Boundary conditions of modelled layer 11</w:t>
      </w:r>
      <w:bookmarkEnd w:id="490"/>
      <w:bookmarkEnd w:id="491"/>
      <w:bookmarkEnd w:id="492"/>
    </w:p>
    <w:p w14:paraId="2B45FD65" w14:textId="77777777" w:rsidR="00AB46F1" w:rsidRDefault="00AB46F1" w:rsidP="00AB46F1">
      <w:pPr>
        <w:spacing w:after="180"/>
      </w:pPr>
      <w:r>
        <w:br w:type="page"/>
      </w:r>
    </w:p>
    <w:p w14:paraId="3716D845" w14:textId="77777777" w:rsidR="00AB46F1" w:rsidRDefault="00AB46F1" w:rsidP="00AB46F1">
      <w:pPr>
        <w:pStyle w:val="BodyText"/>
      </w:pPr>
    </w:p>
    <w:p w14:paraId="02739AF9" w14:textId="77777777" w:rsidR="00AB46F1" w:rsidRPr="002D5149" w:rsidRDefault="00AB46F1" w:rsidP="00AB46F1">
      <w:pPr>
        <w:pStyle w:val="BodyText"/>
      </w:pPr>
      <w:r>
        <w:rPr>
          <w:noProof/>
        </w:rPr>
        <w:drawing>
          <wp:inline distT="0" distB="0" distL="0" distR="0" wp14:anchorId="2A1C7BDD" wp14:editId="3A481751">
            <wp:extent cx="5939421" cy="4716000"/>
            <wp:effectExtent l="0" t="0" r="4445" b="8890"/>
            <wp:docPr id="16599" name="Picture 1" descr="Map Showing Boundary conditions of modelled layer 12" title="Fig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38" cstate="print">
                      <a:extLst>
                        <a:ext uri="{28A0092B-C50C-407E-A947-70E740481C1C}">
                          <a14:useLocalDpi xmlns:a14="http://schemas.microsoft.com/office/drawing/2010/main" val="0"/>
                        </a:ext>
                      </a:extLst>
                    </a:blip>
                    <a:srcRect t="-3" b="40148"/>
                    <a:stretch/>
                  </pic:blipFill>
                  <pic:spPr bwMode="auto">
                    <a:xfrm>
                      <a:off x="0" y="0"/>
                      <a:ext cx="5943600" cy="4719318"/>
                    </a:xfrm>
                    <a:prstGeom prst="rect">
                      <a:avLst/>
                    </a:prstGeom>
                    <a:ln>
                      <a:noFill/>
                    </a:ln>
                    <a:extLst>
                      <a:ext uri="{53640926-AAD7-44D8-BBD7-CCE9431645EC}">
                        <a14:shadowObscured xmlns:a14="http://schemas.microsoft.com/office/drawing/2010/main"/>
                      </a:ext>
                    </a:extLst>
                  </pic:spPr>
                </pic:pic>
              </a:graphicData>
            </a:graphic>
          </wp:inline>
        </w:drawing>
      </w:r>
    </w:p>
    <w:p w14:paraId="280CF602" w14:textId="5A3FA947" w:rsidR="00AB46F1" w:rsidRDefault="00AB46F1" w:rsidP="00AB46F1">
      <w:pPr>
        <w:pStyle w:val="Caption"/>
      </w:pPr>
      <w:bookmarkStart w:id="493" w:name="_Ref445197491"/>
      <w:bookmarkStart w:id="494" w:name="_Toc458073198"/>
      <w:bookmarkStart w:id="495" w:name="_Toc483928943"/>
      <w:r>
        <w:t xml:space="preserve">Figure </w:t>
      </w:r>
      <w:fldSimple w:instr=" SEQ Figure \* ARABIC ">
        <w:r w:rsidR="000B20BB">
          <w:rPr>
            <w:noProof/>
          </w:rPr>
          <w:t>100</w:t>
        </w:r>
      </w:fldSimple>
      <w:r>
        <w:t xml:space="preserve"> </w:t>
      </w:r>
      <w:r w:rsidR="00387185">
        <w:tab/>
      </w:r>
      <w:r>
        <w:t>Boundary conditions of modelled layer 12</w:t>
      </w:r>
      <w:bookmarkEnd w:id="493"/>
      <w:bookmarkEnd w:id="494"/>
      <w:bookmarkEnd w:id="495"/>
    </w:p>
    <w:p w14:paraId="1446835F" w14:textId="77777777" w:rsidR="00AB46F1" w:rsidRDefault="00AB46F1" w:rsidP="00AB46F1">
      <w:pPr>
        <w:pStyle w:val="BodyText"/>
      </w:pPr>
      <w:r>
        <w:br w:type="page"/>
      </w:r>
    </w:p>
    <w:p w14:paraId="702A996B" w14:textId="77777777" w:rsidR="00AB46F1" w:rsidRDefault="00AB46F1" w:rsidP="00AB46F1">
      <w:pPr>
        <w:pStyle w:val="BodyText"/>
      </w:pPr>
    </w:p>
    <w:p w14:paraId="2D4C89C5" w14:textId="77777777" w:rsidR="00AB46F1" w:rsidRPr="002D5149" w:rsidRDefault="00AB46F1" w:rsidP="00AB46F1">
      <w:pPr>
        <w:pStyle w:val="BodyText"/>
      </w:pPr>
      <w:r>
        <w:rPr>
          <w:noProof/>
        </w:rPr>
        <w:drawing>
          <wp:inline distT="0" distB="0" distL="0" distR="0" wp14:anchorId="27FCFC9A" wp14:editId="3FAB4B85">
            <wp:extent cx="5943594" cy="5040000"/>
            <wp:effectExtent l="0" t="0" r="635" b="8255"/>
            <wp:docPr id="16600" name="Picture 2" descr="Map Showing Boundary conditions of modelled layer 13" title="Fig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9" cstate="print">
                      <a:extLst>
                        <a:ext uri="{28A0092B-C50C-407E-A947-70E740481C1C}">
                          <a14:useLocalDpi xmlns:a14="http://schemas.microsoft.com/office/drawing/2010/main" val="0"/>
                        </a:ext>
                      </a:extLst>
                    </a:blip>
                    <a:srcRect b="36079"/>
                    <a:stretch/>
                  </pic:blipFill>
                  <pic:spPr bwMode="auto">
                    <a:xfrm>
                      <a:off x="0" y="0"/>
                      <a:ext cx="5943600" cy="5040005"/>
                    </a:xfrm>
                    <a:prstGeom prst="rect">
                      <a:avLst/>
                    </a:prstGeom>
                    <a:ln>
                      <a:noFill/>
                    </a:ln>
                    <a:extLst>
                      <a:ext uri="{53640926-AAD7-44D8-BBD7-CCE9431645EC}">
                        <a14:shadowObscured xmlns:a14="http://schemas.microsoft.com/office/drawing/2010/main"/>
                      </a:ext>
                    </a:extLst>
                  </pic:spPr>
                </pic:pic>
              </a:graphicData>
            </a:graphic>
          </wp:inline>
        </w:drawing>
      </w:r>
    </w:p>
    <w:p w14:paraId="6C4E139E" w14:textId="2EF2233E" w:rsidR="00AB46F1" w:rsidRDefault="00AB46F1" w:rsidP="00AB46F1">
      <w:pPr>
        <w:pStyle w:val="Caption"/>
      </w:pPr>
      <w:bookmarkStart w:id="496" w:name="_Ref445197499"/>
      <w:bookmarkStart w:id="497" w:name="_Toc458073199"/>
      <w:bookmarkStart w:id="498" w:name="_Toc483928944"/>
      <w:r>
        <w:t xml:space="preserve">Figure </w:t>
      </w:r>
      <w:fldSimple w:instr=" SEQ Figure \* ARABIC ">
        <w:r w:rsidR="000B20BB">
          <w:rPr>
            <w:noProof/>
          </w:rPr>
          <w:t>101</w:t>
        </w:r>
      </w:fldSimple>
      <w:r>
        <w:t xml:space="preserve"> </w:t>
      </w:r>
      <w:r w:rsidR="00387185">
        <w:tab/>
      </w:r>
      <w:r>
        <w:t>Boundary conditions of modelled layer 13</w:t>
      </w:r>
      <w:bookmarkEnd w:id="496"/>
      <w:bookmarkEnd w:id="497"/>
      <w:bookmarkEnd w:id="498"/>
    </w:p>
    <w:p w14:paraId="0A53986D" w14:textId="77777777" w:rsidR="00AB46F1" w:rsidRDefault="00AB46F1" w:rsidP="00AB46F1">
      <w:pPr>
        <w:pStyle w:val="BodyText"/>
      </w:pPr>
      <w:r>
        <w:br w:type="page"/>
      </w:r>
    </w:p>
    <w:p w14:paraId="440B432C" w14:textId="77777777" w:rsidR="00AB46F1" w:rsidRDefault="00AB46F1" w:rsidP="00AB46F1">
      <w:pPr>
        <w:pStyle w:val="BodyText"/>
      </w:pPr>
    </w:p>
    <w:p w14:paraId="7F1CC3F3" w14:textId="77777777" w:rsidR="00AB46F1" w:rsidRDefault="00AB46F1" w:rsidP="00AB46F1">
      <w:pPr>
        <w:pStyle w:val="BodyText"/>
      </w:pPr>
      <w:r>
        <w:rPr>
          <w:noProof/>
        </w:rPr>
        <w:drawing>
          <wp:inline distT="0" distB="0" distL="0" distR="0" wp14:anchorId="7B3C4F63" wp14:editId="56E3E8C3">
            <wp:extent cx="5940395" cy="4788000"/>
            <wp:effectExtent l="0" t="0" r="3810" b="0"/>
            <wp:docPr id="16601" name="Picture 2" descr="Map Showing Boundary conditions of modelled layer 14" title="Fig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40" cstate="print">
                      <a:extLst>
                        <a:ext uri="{28A0092B-C50C-407E-A947-70E740481C1C}">
                          <a14:useLocalDpi xmlns:a14="http://schemas.microsoft.com/office/drawing/2010/main" val="0"/>
                        </a:ext>
                      </a:extLst>
                    </a:blip>
                    <a:srcRect t="-2" b="39243"/>
                    <a:stretch/>
                  </pic:blipFill>
                  <pic:spPr bwMode="auto">
                    <a:xfrm>
                      <a:off x="0" y="0"/>
                      <a:ext cx="5943600" cy="4790583"/>
                    </a:xfrm>
                    <a:prstGeom prst="rect">
                      <a:avLst/>
                    </a:prstGeom>
                    <a:ln>
                      <a:noFill/>
                    </a:ln>
                    <a:extLst>
                      <a:ext uri="{53640926-AAD7-44D8-BBD7-CCE9431645EC}">
                        <a14:shadowObscured xmlns:a14="http://schemas.microsoft.com/office/drawing/2010/main"/>
                      </a:ext>
                    </a:extLst>
                  </pic:spPr>
                </pic:pic>
              </a:graphicData>
            </a:graphic>
          </wp:inline>
        </w:drawing>
      </w:r>
    </w:p>
    <w:p w14:paraId="0D9640BC" w14:textId="6EC1583C" w:rsidR="00AB46F1" w:rsidRDefault="00AB46F1" w:rsidP="00AB46F1">
      <w:pPr>
        <w:pStyle w:val="Caption"/>
      </w:pPr>
      <w:bookmarkStart w:id="499" w:name="_Ref445197504"/>
      <w:bookmarkStart w:id="500" w:name="_Toc458073200"/>
      <w:bookmarkStart w:id="501" w:name="_Toc483928945"/>
      <w:r>
        <w:t xml:space="preserve">Figure </w:t>
      </w:r>
      <w:fldSimple w:instr=" SEQ Figure \* ARABIC ">
        <w:r w:rsidR="000B20BB">
          <w:rPr>
            <w:noProof/>
          </w:rPr>
          <w:t>102</w:t>
        </w:r>
      </w:fldSimple>
      <w:r>
        <w:t xml:space="preserve"> </w:t>
      </w:r>
      <w:r w:rsidR="00387185">
        <w:tab/>
      </w:r>
      <w:r>
        <w:t>Boundary conditions of modelled layer 14</w:t>
      </w:r>
      <w:bookmarkEnd w:id="499"/>
      <w:bookmarkEnd w:id="500"/>
      <w:bookmarkEnd w:id="501"/>
    </w:p>
    <w:p w14:paraId="583E1EB9" w14:textId="77777777" w:rsidR="00AB46F1" w:rsidRDefault="00AB46F1" w:rsidP="00AB46F1">
      <w:pPr>
        <w:pStyle w:val="BodyText"/>
      </w:pPr>
      <w:r>
        <w:br w:type="page"/>
      </w:r>
    </w:p>
    <w:p w14:paraId="622D8269" w14:textId="77777777" w:rsidR="00AB46F1" w:rsidRDefault="00AB46F1" w:rsidP="00AB46F1">
      <w:pPr>
        <w:pStyle w:val="BodyText"/>
      </w:pPr>
    </w:p>
    <w:p w14:paraId="06F0E2DF" w14:textId="77777777" w:rsidR="00AB46F1" w:rsidRPr="003F5F94" w:rsidRDefault="00AB46F1" w:rsidP="00AB46F1">
      <w:pPr>
        <w:pStyle w:val="BodyText"/>
      </w:pPr>
      <w:r>
        <w:rPr>
          <w:noProof/>
        </w:rPr>
        <w:drawing>
          <wp:inline distT="0" distB="0" distL="0" distR="0" wp14:anchorId="4FE32578" wp14:editId="5BC9E997">
            <wp:extent cx="5941060" cy="4824000"/>
            <wp:effectExtent l="0" t="0" r="2540" b="0"/>
            <wp:docPr id="16602" name="Picture 2" descr="Map Showing Boundary conditions of modelled layer 15" title="Fig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41" cstate="print">
                      <a:extLst>
                        <a:ext uri="{28A0092B-C50C-407E-A947-70E740481C1C}">
                          <a14:useLocalDpi xmlns:a14="http://schemas.microsoft.com/office/drawing/2010/main" val="0"/>
                        </a:ext>
                      </a:extLst>
                    </a:blip>
                    <a:srcRect t="-2" b="38794"/>
                    <a:stretch/>
                  </pic:blipFill>
                  <pic:spPr bwMode="auto">
                    <a:xfrm>
                      <a:off x="0" y="0"/>
                      <a:ext cx="5943600" cy="4826062"/>
                    </a:xfrm>
                    <a:prstGeom prst="rect">
                      <a:avLst/>
                    </a:prstGeom>
                    <a:ln>
                      <a:noFill/>
                    </a:ln>
                    <a:extLst>
                      <a:ext uri="{53640926-AAD7-44D8-BBD7-CCE9431645EC}">
                        <a14:shadowObscured xmlns:a14="http://schemas.microsoft.com/office/drawing/2010/main"/>
                      </a:ext>
                    </a:extLst>
                  </pic:spPr>
                </pic:pic>
              </a:graphicData>
            </a:graphic>
          </wp:inline>
        </w:drawing>
      </w:r>
    </w:p>
    <w:p w14:paraId="623C27A0" w14:textId="19927D82" w:rsidR="00AB46F1" w:rsidRDefault="00AB46F1" w:rsidP="00AB46F1">
      <w:pPr>
        <w:pStyle w:val="Caption"/>
      </w:pPr>
      <w:bookmarkStart w:id="502" w:name="_Ref445197508"/>
      <w:bookmarkStart w:id="503" w:name="_Toc458073201"/>
      <w:bookmarkStart w:id="504" w:name="_Toc483928946"/>
      <w:r>
        <w:t xml:space="preserve">Figure </w:t>
      </w:r>
      <w:fldSimple w:instr=" SEQ Figure \* ARABIC ">
        <w:r w:rsidR="000B20BB">
          <w:rPr>
            <w:noProof/>
          </w:rPr>
          <w:t>103</w:t>
        </w:r>
      </w:fldSimple>
      <w:r>
        <w:t xml:space="preserve"> </w:t>
      </w:r>
      <w:r w:rsidR="00387185">
        <w:tab/>
      </w:r>
      <w:r>
        <w:t>Boundary conditions of modelled layer 15</w:t>
      </w:r>
      <w:bookmarkEnd w:id="502"/>
      <w:bookmarkEnd w:id="503"/>
      <w:bookmarkEnd w:id="504"/>
    </w:p>
    <w:p w14:paraId="38C9222E" w14:textId="77777777" w:rsidR="00AB46F1" w:rsidRDefault="00AB46F1" w:rsidP="00AB46F1">
      <w:pPr>
        <w:pStyle w:val="BodyText"/>
      </w:pPr>
      <w:r>
        <w:br w:type="page"/>
      </w:r>
    </w:p>
    <w:p w14:paraId="17311E9F" w14:textId="77777777" w:rsidR="00AB46F1" w:rsidRDefault="00AB46F1" w:rsidP="00AB46F1">
      <w:pPr>
        <w:pStyle w:val="BodyText"/>
      </w:pPr>
    </w:p>
    <w:p w14:paraId="5270806B" w14:textId="77777777" w:rsidR="00AB46F1" w:rsidRPr="003F5F94" w:rsidRDefault="00AB46F1" w:rsidP="00AB46F1">
      <w:pPr>
        <w:pStyle w:val="BodyText"/>
      </w:pPr>
      <w:r>
        <w:rPr>
          <w:noProof/>
        </w:rPr>
        <w:drawing>
          <wp:inline distT="0" distB="0" distL="0" distR="0" wp14:anchorId="0EE889E3" wp14:editId="3E088823">
            <wp:extent cx="5941695" cy="4572000"/>
            <wp:effectExtent l="0" t="0" r="1905" b="0"/>
            <wp:docPr id="16603" name="Picture 2" descr="Map Showing Boundary conditions of modelled layer 16" title="Fig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42" cstate="print">
                      <a:extLst>
                        <a:ext uri="{28A0092B-C50C-407E-A947-70E740481C1C}">
                          <a14:useLocalDpi xmlns:a14="http://schemas.microsoft.com/office/drawing/2010/main" val="0"/>
                        </a:ext>
                      </a:extLst>
                    </a:blip>
                    <a:srcRect t="-1" b="41997"/>
                    <a:stretch/>
                  </pic:blipFill>
                  <pic:spPr bwMode="auto">
                    <a:xfrm>
                      <a:off x="0" y="0"/>
                      <a:ext cx="5943600" cy="4573466"/>
                    </a:xfrm>
                    <a:prstGeom prst="rect">
                      <a:avLst/>
                    </a:prstGeom>
                    <a:ln>
                      <a:noFill/>
                    </a:ln>
                    <a:extLst>
                      <a:ext uri="{53640926-AAD7-44D8-BBD7-CCE9431645EC}">
                        <a14:shadowObscured xmlns:a14="http://schemas.microsoft.com/office/drawing/2010/main"/>
                      </a:ext>
                    </a:extLst>
                  </pic:spPr>
                </pic:pic>
              </a:graphicData>
            </a:graphic>
          </wp:inline>
        </w:drawing>
      </w:r>
    </w:p>
    <w:p w14:paraId="40FB6DBA" w14:textId="7F7190E3" w:rsidR="00AB46F1" w:rsidRDefault="00AB46F1" w:rsidP="00AB46F1">
      <w:pPr>
        <w:pStyle w:val="Caption"/>
      </w:pPr>
      <w:bookmarkStart w:id="505" w:name="_Ref445197512"/>
      <w:bookmarkStart w:id="506" w:name="_Toc458073202"/>
      <w:bookmarkStart w:id="507" w:name="_Toc483928947"/>
      <w:r>
        <w:t xml:space="preserve">Figure </w:t>
      </w:r>
      <w:fldSimple w:instr=" SEQ Figure \* ARABIC ">
        <w:r w:rsidR="000B20BB">
          <w:rPr>
            <w:noProof/>
          </w:rPr>
          <w:t>104</w:t>
        </w:r>
      </w:fldSimple>
      <w:r>
        <w:t xml:space="preserve"> </w:t>
      </w:r>
      <w:r w:rsidR="00387185">
        <w:tab/>
      </w:r>
      <w:r>
        <w:t>Boundary conditions of modelled layer 16</w:t>
      </w:r>
      <w:bookmarkEnd w:id="505"/>
      <w:bookmarkEnd w:id="506"/>
      <w:bookmarkEnd w:id="507"/>
    </w:p>
    <w:p w14:paraId="08AD3EC8" w14:textId="77777777" w:rsidR="00AB46F1" w:rsidRDefault="00AB46F1" w:rsidP="00AB46F1">
      <w:pPr>
        <w:pStyle w:val="BodyText"/>
      </w:pPr>
      <w:r>
        <w:br w:type="page"/>
      </w:r>
    </w:p>
    <w:p w14:paraId="794E39B2" w14:textId="77777777" w:rsidR="00AB46F1" w:rsidRDefault="00AB46F1" w:rsidP="00AB46F1">
      <w:pPr>
        <w:pStyle w:val="BodyText"/>
      </w:pPr>
    </w:p>
    <w:p w14:paraId="490866F6" w14:textId="77777777" w:rsidR="00AB46F1" w:rsidRPr="00ED0383" w:rsidRDefault="00AB46F1" w:rsidP="00AB46F1">
      <w:pPr>
        <w:pStyle w:val="BodyText"/>
      </w:pPr>
      <w:r>
        <w:rPr>
          <w:noProof/>
        </w:rPr>
        <w:drawing>
          <wp:inline distT="0" distB="0" distL="0" distR="0" wp14:anchorId="06283767" wp14:editId="2D9ABC01">
            <wp:extent cx="5940034" cy="5292000"/>
            <wp:effectExtent l="0" t="0" r="3810" b="4445"/>
            <wp:docPr id="16604" name="Picture 2" descr="Map Showing Boundary conditions of modelled layer 17" title="Fig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43" cstate="print">
                      <a:extLst>
                        <a:ext uri="{28A0092B-C50C-407E-A947-70E740481C1C}">
                          <a14:useLocalDpi xmlns:a14="http://schemas.microsoft.com/office/drawing/2010/main" val="0"/>
                        </a:ext>
                      </a:extLst>
                    </a:blip>
                    <a:srcRect t="-2" b="32845"/>
                    <a:stretch/>
                  </pic:blipFill>
                  <pic:spPr bwMode="auto">
                    <a:xfrm>
                      <a:off x="0" y="0"/>
                      <a:ext cx="5943600" cy="5295177"/>
                    </a:xfrm>
                    <a:prstGeom prst="rect">
                      <a:avLst/>
                    </a:prstGeom>
                    <a:ln>
                      <a:noFill/>
                    </a:ln>
                    <a:extLst>
                      <a:ext uri="{53640926-AAD7-44D8-BBD7-CCE9431645EC}">
                        <a14:shadowObscured xmlns:a14="http://schemas.microsoft.com/office/drawing/2010/main"/>
                      </a:ext>
                    </a:extLst>
                  </pic:spPr>
                </pic:pic>
              </a:graphicData>
            </a:graphic>
          </wp:inline>
        </w:drawing>
      </w:r>
    </w:p>
    <w:p w14:paraId="6262CA99" w14:textId="0A9393A0" w:rsidR="00AB46F1" w:rsidRDefault="00AB46F1" w:rsidP="00AB46F1">
      <w:pPr>
        <w:pStyle w:val="Caption"/>
      </w:pPr>
      <w:bookmarkStart w:id="508" w:name="_Ref445197516"/>
      <w:bookmarkStart w:id="509" w:name="_Toc458073203"/>
      <w:bookmarkStart w:id="510" w:name="_Toc483928948"/>
      <w:r>
        <w:t xml:space="preserve">Figure </w:t>
      </w:r>
      <w:fldSimple w:instr=" SEQ Figure \* ARABIC ">
        <w:r w:rsidR="000B20BB">
          <w:rPr>
            <w:noProof/>
          </w:rPr>
          <w:t>105</w:t>
        </w:r>
      </w:fldSimple>
      <w:r>
        <w:t xml:space="preserve"> </w:t>
      </w:r>
      <w:r w:rsidR="00387185">
        <w:tab/>
      </w:r>
      <w:r>
        <w:t>Boundary conditions of modelled layer 17</w:t>
      </w:r>
      <w:bookmarkEnd w:id="508"/>
      <w:bookmarkEnd w:id="509"/>
      <w:bookmarkEnd w:id="510"/>
    </w:p>
    <w:p w14:paraId="03034A9E" w14:textId="77777777" w:rsidR="00AB46F1" w:rsidRDefault="00AB46F1" w:rsidP="00AB46F1">
      <w:pPr>
        <w:pStyle w:val="BodyText"/>
      </w:pPr>
      <w:r>
        <w:br w:type="page"/>
      </w:r>
    </w:p>
    <w:p w14:paraId="30524C9E" w14:textId="77777777" w:rsidR="00AB46F1" w:rsidRDefault="00AB46F1" w:rsidP="00AB46F1">
      <w:pPr>
        <w:pStyle w:val="BodyText"/>
      </w:pPr>
    </w:p>
    <w:p w14:paraId="60520C3C" w14:textId="77777777" w:rsidR="00AB46F1" w:rsidRPr="00ED0383" w:rsidRDefault="00AB46F1" w:rsidP="00AB46F1">
      <w:pPr>
        <w:pStyle w:val="BodyText"/>
      </w:pPr>
      <w:r>
        <w:rPr>
          <w:noProof/>
        </w:rPr>
        <w:drawing>
          <wp:inline distT="0" distB="0" distL="0" distR="0" wp14:anchorId="31F7BC7A" wp14:editId="06F2ECF8">
            <wp:extent cx="5941695" cy="5580000"/>
            <wp:effectExtent l="0" t="0" r="1905" b="1905"/>
            <wp:docPr id="16605" name="Picture 2" descr="Map Showing Boundary conditions of modelled layer 18" title="Fig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44" cstate="print">
                      <a:extLst>
                        <a:ext uri="{28A0092B-C50C-407E-A947-70E740481C1C}">
                          <a14:useLocalDpi xmlns:a14="http://schemas.microsoft.com/office/drawing/2010/main" val="0"/>
                        </a:ext>
                      </a:extLst>
                    </a:blip>
                    <a:srcRect t="1" b="29208"/>
                    <a:stretch/>
                  </pic:blipFill>
                  <pic:spPr bwMode="auto">
                    <a:xfrm>
                      <a:off x="0" y="0"/>
                      <a:ext cx="5943600" cy="5581789"/>
                    </a:xfrm>
                    <a:prstGeom prst="rect">
                      <a:avLst/>
                    </a:prstGeom>
                    <a:ln>
                      <a:noFill/>
                    </a:ln>
                    <a:extLst>
                      <a:ext uri="{53640926-AAD7-44D8-BBD7-CCE9431645EC}">
                        <a14:shadowObscured xmlns:a14="http://schemas.microsoft.com/office/drawing/2010/main"/>
                      </a:ext>
                    </a:extLst>
                  </pic:spPr>
                </pic:pic>
              </a:graphicData>
            </a:graphic>
          </wp:inline>
        </w:drawing>
      </w:r>
    </w:p>
    <w:p w14:paraId="46AC4B8A" w14:textId="5D94B7F3" w:rsidR="00AB46F1" w:rsidRDefault="00AB46F1" w:rsidP="00AB46F1">
      <w:pPr>
        <w:pStyle w:val="Caption"/>
      </w:pPr>
      <w:bookmarkStart w:id="511" w:name="_Ref445197521"/>
      <w:bookmarkStart w:id="512" w:name="_Toc458073204"/>
      <w:bookmarkStart w:id="513" w:name="_Toc483928949"/>
      <w:r>
        <w:t xml:space="preserve">Figure </w:t>
      </w:r>
      <w:fldSimple w:instr=" SEQ Figure \* ARABIC ">
        <w:r w:rsidR="000B20BB">
          <w:rPr>
            <w:noProof/>
          </w:rPr>
          <w:t>106</w:t>
        </w:r>
      </w:fldSimple>
      <w:r>
        <w:t xml:space="preserve"> </w:t>
      </w:r>
      <w:r w:rsidR="00387185">
        <w:tab/>
      </w:r>
      <w:r>
        <w:t>Boundary conditions of modelled layer 18</w:t>
      </w:r>
      <w:bookmarkEnd w:id="511"/>
      <w:bookmarkEnd w:id="512"/>
      <w:bookmarkEnd w:id="513"/>
    </w:p>
    <w:p w14:paraId="5ADABCA1" w14:textId="77777777" w:rsidR="00AB46F1" w:rsidRDefault="00AB46F1" w:rsidP="00AB46F1">
      <w:pPr>
        <w:pStyle w:val="BodyText"/>
      </w:pPr>
      <w:r>
        <w:br w:type="page"/>
      </w:r>
    </w:p>
    <w:p w14:paraId="148361FB" w14:textId="77777777" w:rsidR="00AB46F1" w:rsidRDefault="00AB46F1" w:rsidP="00AB46F1">
      <w:pPr>
        <w:pStyle w:val="BodyText"/>
      </w:pPr>
    </w:p>
    <w:p w14:paraId="0F528678" w14:textId="77777777" w:rsidR="00AB46F1" w:rsidRPr="00ED0383" w:rsidRDefault="00AB46F1" w:rsidP="00AB46F1">
      <w:pPr>
        <w:pStyle w:val="BodyText"/>
      </w:pPr>
      <w:r>
        <w:rPr>
          <w:noProof/>
        </w:rPr>
        <w:drawing>
          <wp:inline distT="0" distB="0" distL="0" distR="0" wp14:anchorId="752B0133" wp14:editId="26D4B35A">
            <wp:extent cx="5941060" cy="4824000"/>
            <wp:effectExtent l="0" t="0" r="2540" b="0"/>
            <wp:docPr id="16606" name="Picture 2" descr="Map Showing Boundary conditions of modelled layer 19" title="Fig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45" cstate="print">
                      <a:extLst>
                        <a:ext uri="{28A0092B-C50C-407E-A947-70E740481C1C}">
                          <a14:useLocalDpi xmlns:a14="http://schemas.microsoft.com/office/drawing/2010/main" val="0"/>
                        </a:ext>
                      </a:extLst>
                    </a:blip>
                    <a:srcRect t="-2" b="38794"/>
                    <a:stretch/>
                  </pic:blipFill>
                  <pic:spPr bwMode="auto">
                    <a:xfrm>
                      <a:off x="0" y="0"/>
                      <a:ext cx="5943600" cy="4826062"/>
                    </a:xfrm>
                    <a:prstGeom prst="rect">
                      <a:avLst/>
                    </a:prstGeom>
                    <a:ln>
                      <a:noFill/>
                    </a:ln>
                    <a:extLst>
                      <a:ext uri="{53640926-AAD7-44D8-BBD7-CCE9431645EC}">
                        <a14:shadowObscured xmlns:a14="http://schemas.microsoft.com/office/drawing/2010/main"/>
                      </a:ext>
                    </a:extLst>
                  </pic:spPr>
                </pic:pic>
              </a:graphicData>
            </a:graphic>
          </wp:inline>
        </w:drawing>
      </w:r>
    </w:p>
    <w:p w14:paraId="6BFD6A7B" w14:textId="029523AF" w:rsidR="00AB46F1" w:rsidRDefault="00AB46F1" w:rsidP="00AB46F1">
      <w:pPr>
        <w:pStyle w:val="Caption"/>
      </w:pPr>
      <w:bookmarkStart w:id="514" w:name="_Ref445197525"/>
      <w:bookmarkStart w:id="515" w:name="_Toc458073205"/>
      <w:bookmarkStart w:id="516" w:name="_Toc483928950"/>
      <w:r>
        <w:t xml:space="preserve">Figure </w:t>
      </w:r>
      <w:fldSimple w:instr=" SEQ Figure \* ARABIC ">
        <w:r w:rsidR="000B20BB">
          <w:rPr>
            <w:noProof/>
          </w:rPr>
          <w:t>107</w:t>
        </w:r>
      </w:fldSimple>
      <w:r>
        <w:t xml:space="preserve"> </w:t>
      </w:r>
      <w:r w:rsidR="00387185">
        <w:tab/>
      </w:r>
      <w:r>
        <w:t>Boundary conditions of modelled layer 19</w:t>
      </w:r>
      <w:bookmarkEnd w:id="514"/>
      <w:bookmarkEnd w:id="515"/>
      <w:bookmarkEnd w:id="516"/>
    </w:p>
    <w:p w14:paraId="73EAD60F" w14:textId="77777777" w:rsidR="00AB46F1" w:rsidRDefault="00AB46F1" w:rsidP="00AB46F1">
      <w:pPr>
        <w:pStyle w:val="BodyText"/>
      </w:pPr>
      <w:r>
        <w:br w:type="page"/>
      </w:r>
    </w:p>
    <w:p w14:paraId="1322F483" w14:textId="77777777" w:rsidR="00AB46F1" w:rsidRDefault="00AB46F1" w:rsidP="00AB46F1">
      <w:pPr>
        <w:pStyle w:val="BodyText"/>
      </w:pPr>
    </w:p>
    <w:p w14:paraId="3F0B1131" w14:textId="77777777" w:rsidR="00AB46F1" w:rsidRDefault="00AB46F1" w:rsidP="00AB46F1">
      <w:pPr>
        <w:pStyle w:val="BodyText"/>
      </w:pPr>
      <w:r>
        <w:rPr>
          <w:noProof/>
        </w:rPr>
        <w:drawing>
          <wp:inline distT="0" distB="0" distL="0" distR="0" wp14:anchorId="7DD4E805" wp14:editId="5ACB94D4">
            <wp:extent cx="5941060" cy="4824000"/>
            <wp:effectExtent l="0" t="0" r="2540" b="0"/>
            <wp:docPr id="16607" name="Picture 2" descr="Map Showing Boundary conditions of modelled layer 20" title="Fig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46" cstate="print">
                      <a:extLst>
                        <a:ext uri="{28A0092B-C50C-407E-A947-70E740481C1C}">
                          <a14:useLocalDpi xmlns:a14="http://schemas.microsoft.com/office/drawing/2010/main" val="0"/>
                        </a:ext>
                      </a:extLst>
                    </a:blip>
                    <a:srcRect t="-2" b="38794"/>
                    <a:stretch/>
                  </pic:blipFill>
                  <pic:spPr bwMode="auto">
                    <a:xfrm>
                      <a:off x="0" y="0"/>
                      <a:ext cx="5943600" cy="4826062"/>
                    </a:xfrm>
                    <a:prstGeom prst="rect">
                      <a:avLst/>
                    </a:prstGeom>
                    <a:ln>
                      <a:noFill/>
                    </a:ln>
                    <a:extLst>
                      <a:ext uri="{53640926-AAD7-44D8-BBD7-CCE9431645EC}">
                        <a14:shadowObscured xmlns:a14="http://schemas.microsoft.com/office/drawing/2010/main"/>
                      </a:ext>
                    </a:extLst>
                  </pic:spPr>
                </pic:pic>
              </a:graphicData>
            </a:graphic>
          </wp:inline>
        </w:drawing>
      </w:r>
    </w:p>
    <w:p w14:paraId="269F6935" w14:textId="04D2F978" w:rsidR="00AB46F1" w:rsidRDefault="00AB46F1" w:rsidP="00AB46F1">
      <w:pPr>
        <w:pStyle w:val="Caption"/>
      </w:pPr>
      <w:bookmarkStart w:id="517" w:name="_Ref445197529"/>
      <w:bookmarkStart w:id="518" w:name="_Toc458073206"/>
      <w:bookmarkStart w:id="519" w:name="_Toc483928951"/>
      <w:r>
        <w:t xml:space="preserve">Figure </w:t>
      </w:r>
      <w:fldSimple w:instr=" SEQ Figure \* ARABIC ">
        <w:r w:rsidR="000B20BB">
          <w:rPr>
            <w:noProof/>
          </w:rPr>
          <w:t>108</w:t>
        </w:r>
      </w:fldSimple>
      <w:r>
        <w:t xml:space="preserve"> </w:t>
      </w:r>
      <w:r w:rsidR="00387185">
        <w:tab/>
      </w:r>
      <w:r>
        <w:t>Boundary conditions of modelled layer 20</w:t>
      </w:r>
      <w:bookmarkEnd w:id="517"/>
      <w:bookmarkEnd w:id="518"/>
      <w:bookmarkEnd w:id="519"/>
    </w:p>
    <w:p w14:paraId="4C93D904" w14:textId="77777777" w:rsidR="00AB46F1" w:rsidRDefault="00AB46F1" w:rsidP="00AB46F1">
      <w:pPr>
        <w:pStyle w:val="BodyText"/>
      </w:pPr>
      <w:r>
        <w:br w:type="page"/>
      </w:r>
    </w:p>
    <w:p w14:paraId="5EF94239" w14:textId="77777777" w:rsidR="00AB46F1" w:rsidRDefault="00AB46F1" w:rsidP="00AB46F1">
      <w:pPr>
        <w:pStyle w:val="BodyText"/>
      </w:pPr>
    </w:p>
    <w:p w14:paraId="1B6E6165" w14:textId="77777777" w:rsidR="00AB46F1" w:rsidRPr="00ED0383" w:rsidRDefault="00AB46F1" w:rsidP="00AB46F1">
      <w:pPr>
        <w:pStyle w:val="BodyText"/>
      </w:pPr>
      <w:r>
        <w:rPr>
          <w:noProof/>
        </w:rPr>
        <w:drawing>
          <wp:inline distT="0" distB="0" distL="0" distR="0" wp14:anchorId="0F0C81FA" wp14:editId="6A989AE7">
            <wp:extent cx="5939790" cy="4752000"/>
            <wp:effectExtent l="0" t="0" r="3810" b="0"/>
            <wp:docPr id="224" name="Picture 2" descr="Map Showing Boundary conditions of modelled layer 21" title="Fig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47" cstate="print">
                      <a:extLst>
                        <a:ext uri="{28A0092B-C50C-407E-A947-70E740481C1C}">
                          <a14:useLocalDpi xmlns:a14="http://schemas.microsoft.com/office/drawing/2010/main" val="0"/>
                        </a:ext>
                      </a:extLst>
                    </a:blip>
                    <a:srcRect t="-2" b="39694"/>
                    <a:stretch/>
                  </pic:blipFill>
                  <pic:spPr bwMode="auto">
                    <a:xfrm>
                      <a:off x="0" y="0"/>
                      <a:ext cx="5943600" cy="4755048"/>
                    </a:xfrm>
                    <a:prstGeom prst="rect">
                      <a:avLst/>
                    </a:prstGeom>
                    <a:ln>
                      <a:noFill/>
                    </a:ln>
                    <a:extLst>
                      <a:ext uri="{53640926-AAD7-44D8-BBD7-CCE9431645EC}">
                        <a14:shadowObscured xmlns:a14="http://schemas.microsoft.com/office/drawing/2010/main"/>
                      </a:ext>
                    </a:extLst>
                  </pic:spPr>
                </pic:pic>
              </a:graphicData>
            </a:graphic>
          </wp:inline>
        </w:drawing>
      </w:r>
    </w:p>
    <w:p w14:paraId="749B2D9D" w14:textId="1EFB6DDF" w:rsidR="00AB46F1" w:rsidRDefault="00AB46F1" w:rsidP="00AB46F1">
      <w:pPr>
        <w:pStyle w:val="Caption"/>
      </w:pPr>
      <w:bookmarkStart w:id="520" w:name="_Ref445197537"/>
      <w:bookmarkStart w:id="521" w:name="_Toc458073207"/>
      <w:bookmarkStart w:id="522" w:name="_Toc483928952"/>
      <w:r>
        <w:t xml:space="preserve">Figure </w:t>
      </w:r>
      <w:fldSimple w:instr=" SEQ Figure \* ARABIC ">
        <w:r w:rsidR="000B20BB">
          <w:rPr>
            <w:noProof/>
          </w:rPr>
          <w:t>109</w:t>
        </w:r>
      </w:fldSimple>
      <w:r>
        <w:t xml:space="preserve"> </w:t>
      </w:r>
      <w:r w:rsidR="00387185">
        <w:tab/>
      </w:r>
      <w:r>
        <w:t>Boundary conditions of modelled layer 21</w:t>
      </w:r>
      <w:bookmarkEnd w:id="520"/>
      <w:bookmarkEnd w:id="521"/>
      <w:bookmarkEnd w:id="522"/>
    </w:p>
    <w:p w14:paraId="0031DCA5" w14:textId="77777777" w:rsidR="00AB46F1" w:rsidRDefault="00AB46F1" w:rsidP="00AB46F1">
      <w:pPr>
        <w:pStyle w:val="BodyText"/>
      </w:pPr>
      <w:r>
        <w:br w:type="page"/>
      </w:r>
    </w:p>
    <w:p w14:paraId="13EA5C1E" w14:textId="77777777" w:rsidR="00AB46F1" w:rsidRDefault="00AB46F1" w:rsidP="00AB46F1">
      <w:pPr>
        <w:pStyle w:val="BodyText"/>
      </w:pPr>
    </w:p>
    <w:p w14:paraId="20DCAAE4" w14:textId="77777777" w:rsidR="00AB46F1" w:rsidRPr="00ED0383" w:rsidRDefault="00AB46F1" w:rsidP="00AB46F1">
      <w:pPr>
        <w:pStyle w:val="BodyText"/>
      </w:pPr>
      <w:r>
        <w:rPr>
          <w:noProof/>
        </w:rPr>
        <w:drawing>
          <wp:inline distT="0" distB="0" distL="0" distR="0" wp14:anchorId="37DB5475" wp14:editId="6551704C">
            <wp:extent cx="5939421" cy="4716000"/>
            <wp:effectExtent l="0" t="0" r="4445" b="8890"/>
            <wp:docPr id="225" name="Picture 2" descr="Map Showing Boundary conditions of modelled layer 22" title="Fig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48" cstate="print">
                      <a:extLst>
                        <a:ext uri="{28A0092B-C50C-407E-A947-70E740481C1C}">
                          <a14:useLocalDpi xmlns:a14="http://schemas.microsoft.com/office/drawing/2010/main" val="0"/>
                        </a:ext>
                      </a:extLst>
                    </a:blip>
                    <a:srcRect t="-3" b="40148"/>
                    <a:stretch/>
                  </pic:blipFill>
                  <pic:spPr bwMode="auto">
                    <a:xfrm>
                      <a:off x="0" y="0"/>
                      <a:ext cx="5943600" cy="4719318"/>
                    </a:xfrm>
                    <a:prstGeom prst="rect">
                      <a:avLst/>
                    </a:prstGeom>
                    <a:ln>
                      <a:noFill/>
                    </a:ln>
                    <a:extLst>
                      <a:ext uri="{53640926-AAD7-44D8-BBD7-CCE9431645EC}">
                        <a14:shadowObscured xmlns:a14="http://schemas.microsoft.com/office/drawing/2010/main"/>
                      </a:ext>
                    </a:extLst>
                  </pic:spPr>
                </pic:pic>
              </a:graphicData>
            </a:graphic>
          </wp:inline>
        </w:drawing>
      </w:r>
    </w:p>
    <w:p w14:paraId="4C94B351" w14:textId="03986281" w:rsidR="00AB46F1" w:rsidRDefault="00AB46F1" w:rsidP="00AB46F1">
      <w:pPr>
        <w:pStyle w:val="Caption"/>
      </w:pPr>
      <w:bookmarkStart w:id="523" w:name="_Ref445197541"/>
      <w:bookmarkStart w:id="524" w:name="_Toc458073208"/>
      <w:bookmarkStart w:id="525" w:name="_Toc483928953"/>
      <w:r>
        <w:t xml:space="preserve">Figure </w:t>
      </w:r>
      <w:fldSimple w:instr=" SEQ Figure \* ARABIC ">
        <w:r w:rsidR="000B20BB">
          <w:rPr>
            <w:noProof/>
          </w:rPr>
          <w:t>110</w:t>
        </w:r>
      </w:fldSimple>
      <w:r>
        <w:t xml:space="preserve"> </w:t>
      </w:r>
      <w:r w:rsidR="00387185">
        <w:tab/>
      </w:r>
      <w:r>
        <w:t>Boundary conditions of modelled layer 22</w:t>
      </w:r>
      <w:bookmarkEnd w:id="523"/>
      <w:bookmarkEnd w:id="524"/>
      <w:bookmarkEnd w:id="525"/>
    </w:p>
    <w:p w14:paraId="7FB00935" w14:textId="77777777" w:rsidR="00AB46F1" w:rsidRDefault="00AB46F1" w:rsidP="00AB46F1">
      <w:pPr>
        <w:pStyle w:val="BodyText"/>
      </w:pPr>
      <w:r>
        <w:br w:type="page"/>
      </w:r>
    </w:p>
    <w:p w14:paraId="1F5E2DD7" w14:textId="77777777" w:rsidR="00AB46F1" w:rsidRDefault="00AB46F1" w:rsidP="00AB46F1">
      <w:pPr>
        <w:pStyle w:val="BodyText"/>
      </w:pPr>
    </w:p>
    <w:p w14:paraId="7B11670C" w14:textId="77777777" w:rsidR="00AB46F1" w:rsidRPr="00ED0383" w:rsidRDefault="00AB46F1" w:rsidP="00AB46F1">
      <w:pPr>
        <w:pStyle w:val="BodyText"/>
      </w:pPr>
      <w:r>
        <w:rPr>
          <w:noProof/>
        </w:rPr>
        <w:drawing>
          <wp:inline distT="0" distB="0" distL="0" distR="0" wp14:anchorId="6A78A031" wp14:editId="4F0A0788">
            <wp:extent cx="5927994" cy="5256000"/>
            <wp:effectExtent l="0" t="0" r="0" b="1905"/>
            <wp:docPr id="226" name="Picture 2" descr="Map Showing Boundary conditions of modelled layer 23" title="Fig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49" cstate="print">
                      <a:extLst>
                        <a:ext uri="{28A0092B-C50C-407E-A947-70E740481C1C}">
                          <a14:useLocalDpi xmlns:a14="http://schemas.microsoft.com/office/drawing/2010/main" val="0"/>
                        </a:ext>
                      </a:extLst>
                    </a:blip>
                    <a:srcRect t="-7" b="33165"/>
                    <a:stretch/>
                  </pic:blipFill>
                  <pic:spPr bwMode="auto">
                    <a:xfrm>
                      <a:off x="0" y="0"/>
                      <a:ext cx="5943600" cy="5269837"/>
                    </a:xfrm>
                    <a:prstGeom prst="rect">
                      <a:avLst/>
                    </a:prstGeom>
                    <a:ln>
                      <a:noFill/>
                    </a:ln>
                    <a:extLst>
                      <a:ext uri="{53640926-AAD7-44D8-BBD7-CCE9431645EC}">
                        <a14:shadowObscured xmlns:a14="http://schemas.microsoft.com/office/drawing/2010/main"/>
                      </a:ext>
                    </a:extLst>
                  </pic:spPr>
                </pic:pic>
              </a:graphicData>
            </a:graphic>
          </wp:inline>
        </w:drawing>
      </w:r>
    </w:p>
    <w:p w14:paraId="65AB1E4F" w14:textId="354BF38B" w:rsidR="00AB46F1" w:rsidRDefault="00AB46F1" w:rsidP="00AB46F1">
      <w:pPr>
        <w:pStyle w:val="Caption"/>
      </w:pPr>
      <w:bookmarkStart w:id="526" w:name="_Ref445197548"/>
      <w:bookmarkStart w:id="527" w:name="_Toc458073209"/>
      <w:bookmarkStart w:id="528" w:name="_Toc483928954"/>
      <w:r>
        <w:t xml:space="preserve">Figure </w:t>
      </w:r>
      <w:fldSimple w:instr=" SEQ Figure \* ARABIC ">
        <w:r w:rsidR="000B20BB">
          <w:rPr>
            <w:noProof/>
          </w:rPr>
          <w:t>111</w:t>
        </w:r>
      </w:fldSimple>
      <w:r>
        <w:t xml:space="preserve"> </w:t>
      </w:r>
      <w:r w:rsidR="00387185">
        <w:tab/>
      </w:r>
      <w:r>
        <w:t>Boundary conditions of modelled layer 23</w:t>
      </w:r>
      <w:bookmarkEnd w:id="526"/>
      <w:bookmarkEnd w:id="527"/>
      <w:bookmarkEnd w:id="528"/>
    </w:p>
    <w:p w14:paraId="70B6ACB7" w14:textId="77777777" w:rsidR="00AB46F1" w:rsidRDefault="00AB46F1" w:rsidP="00AB46F1">
      <w:pPr>
        <w:pStyle w:val="BodyText"/>
      </w:pPr>
      <w:r>
        <w:br w:type="page"/>
      </w:r>
    </w:p>
    <w:p w14:paraId="2B0CD787" w14:textId="77777777" w:rsidR="00AB46F1" w:rsidRDefault="00AB46F1" w:rsidP="00AB46F1">
      <w:pPr>
        <w:pStyle w:val="BodyText"/>
      </w:pPr>
    </w:p>
    <w:p w14:paraId="26B51103" w14:textId="77777777" w:rsidR="00AB46F1" w:rsidRPr="00ED0383" w:rsidRDefault="00AB46F1" w:rsidP="00AB46F1">
      <w:pPr>
        <w:pStyle w:val="BodyText"/>
      </w:pPr>
      <w:r>
        <w:rPr>
          <w:noProof/>
        </w:rPr>
        <w:drawing>
          <wp:inline distT="0" distB="0" distL="0" distR="0" wp14:anchorId="7BDB211A" wp14:editId="00FC6FC9">
            <wp:extent cx="5943085" cy="4500000"/>
            <wp:effectExtent l="0" t="0" r="635" b="0"/>
            <wp:docPr id="227" name="Picture 2" descr="Map Showing Boundary conditions of modelled layer 24" title="Fig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0" cstate="print">
                      <a:extLst>
                        <a:ext uri="{28A0092B-C50C-407E-A947-70E740481C1C}">
                          <a14:useLocalDpi xmlns:a14="http://schemas.microsoft.com/office/drawing/2010/main" val="0"/>
                        </a:ext>
                      </a:extLst>
                    </a:blip>
                    <a:srcRect t="-1" b="42924"/>
                    <a:stretch/>
                  </pic:blipFill>
                  <pic:spPr bwMode="auto">
                    <a:xfrm>
                      <a:off x="0" y="0"/>
                      <a:ext cx="5943600" cy="4500390"/>
                    </a:xfrm>
                    <a:prstGeom prst="rect">
                      <a:avLst/>
                    </a:prstGeom>
                    <a:ln>
                      <a:noFill/>
                    </a:ln>
                    <a:extLst>
                      <a:ext uri="{53640926-AAD7-44D8-BBD7-CCE9431645EC}">
                        <a14:shadowObscured xmlns:a14="http://schemas.microsoft.com/office/drawing/2010/main"/>
                      </a:ext>
                    </a:extLst>
                  </pic:spPr>
                </pic:pic>
              </a:graphicData>
            </a:graphic>
          </wp:inline>
        </w:drawing>
      </w:r>
    </w:p>
    <w:p w14:paraId="0B5A780F" w14:textId="33586605" w:rsidR="00AB46F1" w:rsidRDefault="00AB46F1" w:rsidP="00AB46F1">
      <w:pPr>
        <w:pStyle w:val="Caption"/>
      </w:pPr>
      <w:bookmarkStart w:id="529" w:name="_Ref445197551"/>
      <w:bookmarkStart w:id="530" w:name="_Toc458073210"/>
      <w:bookmarkStart w:id="531" w:name="_Toc483928955"/>
      <w:r>
        <w:t xml:space="preserve">Figure </w:t>
      </w:r>
      <w:fldSimple w:instr=" SEQ Figure \* ARABIC ">
        <w:r w:rsidR="000B20BB">
          <w:rPr>
            <w:noProof/>
          </w:rPr>
          <w:t>112</w:t>
        </w:r>
      </w:fldSimple>
      <w:r>
        <w:t xml:space="preserve"> </w:t>
      </w:r>
      <w:r w:rsidR="00387185">
        <w:tab/>
      </w:r>
      <w:r>
        <w:t>Boundary conditions of modelled layer 24</w:t>
      </w:r>
      <w:bookmarkEnd w:id="529"/>
      <w:bookmarkEnd w:id="530"/>
      <w:bookmarkEnd w:id="531"/>
    </w:p>
    <w:p w14:paraId="28BC945E" w14:textId="77777777" w:rsidR="00AB46F1" w:rsidRDefault="00AB46F1" w:rsidP="00AB46F1">
      <w:pPr>
        <w:pStyle w:val="BodyText"/>
      </w:pPr>
      <w:r>
        <w:br w:type="page"/>
      </w:r>
    </w:p>
    <w:p w14:paraId="6594A779" w14:textId="77777777" w:rsidR="00AB46F1" w:rsidRDefault="00AB46F1" w:rsidP="00AB46F1">
      <w:pPr>
        <w:pStyle w:val="BodyText"/>
      </w:pPr>
    </w:p>
    <w:p w14:paraId="12E9B82F" w14:textId="77777777" w:rsidR="00AB46F1" w:rsidRPr="00B32468" w:rsidRDefault="00AB46F1" w:rsidP="00AB46F1">
      <w:pPr>
        <w:pStyle w:val="BodyText"/>
      </w:pPr>
      <w:r>
        <w:rPr>
          <w:noProof/>
        </w:rPr>
        <w:drawing>
          <wp:inline distT="0" distB="0" distL="0" distR="0" wp14:anchorId="18A800EF" wp14:editId="749E7EA6">
            <wp:extent cx="5943085" cy="4500000"/>
            <wp:effectExtent l="0" t="0" r="635" b="0"/>
            <wp:docPr id="228" name="Picture 2" descr="Map Showing Boundary conditions of modelled layer 25" title="Fig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1" cstate="print">
                      <a:extLst>
                        <a:ext uri="{28A0092B-C50C-407E-A947-70E740481C1C}">
                          <a14:useLocalDpi xmlns:a14="http://schemas.microsoft.com/office/drawing/2010/main" val="0"/>
                        </a:ext>
                      </a:extLst>
                    </a:blip>
                    <a:srcRect t="-1" b="42924"/>
                    <a:stretch/>
                  </pic:blipFill>
                  <pic:spPr bwMode="auto">
                    <a:xfrm>
                      <a:off x="0" y="0"/>
                      <a:ext cx="5943600" cy="4500390"/>
                    </a:xfrm>
                    <a:prstGeom prst="rect">
                      <a:avLst/>
                    </a:prstGeom>
                    <a:ln>
                      <a:noFill/>
                    </a:ln>
                    <a:extLst>
                      <a:ext uri="{53640926-AAD7-44D8-BBD7-CCE9431645EC}">
                        <a14:shadowObscured xmlns:a14="http://schemas.microsoft.com/office/drawing/2010/main"/>
                      </a:ext>
                    </a:extLst>
                  </pic:spPr>
                </pic:pic>
              </a:graphicData>
            </a:graphic>
          </wp:inline>
        </w:drawing>
      </w:r>
    </w:p>
    <w:p w14:paraId="2B4B93C7" w14:textId="5DECED36" w:rsidR="00AB46F1" w:rsidRDefault="00AB46F1" w:rsidP="00AB46F1">
      <w:pPr>
        <w:pStyle w:val="Caption"/>
      </w:pPr>
      <w:bookmarkStart w:id="532" w:name="_Ref445197556"/>
      <w:bookmarkStart w:id="533" w:name="_Toc458073211"/>
      <w:bookmarkStart w:id="534" w:name="_Toc483928956"/>
      <w:r>
        <w:t xml:space="preserve">Figure </w:t>
      </w:r>
      <w:fldSimple w:instr=" SEQ Figure \* ARABIC ">
        <w:r w:rsidR="000B20BB">
          <w:rPr>
            <w:noProof/>
          </w:rPr>
          <w:t>113</w:t>
        </w:r>
      </w:fldSimple>
      <w:r>
        <w:t xml:space="preserve"> </w:t>
      </w:r>
      <w:r w:rsidR="00387185">
        <w:tab/>
      </w:r>
      <w:r>
        <w:t>Boundary conditions of modelled layer 25</w:t>
      </w:r>
      <w:bookmarkEnd w:id="532"/>
      <w:bookmarkEnd w:id="533"/>
      <w:bookmarkEnd w:id="534"/>
    </w:p>
    <w:p w14:paraId="0D7115AF" w14:textId="77777777" w:rsidR="00AB46F1" w:rsidRDefault="00AB46F1" w:rsidP="00AB46F1">
      <w:pPr>
        <w:pStyle w:val="BodyText"/>
      </w:pPr>
      <w:r>
        <w:br w:type="page"/>
      </w:r>
    </w:p>
    <w:p w14:paraId="46598CA0" w14:textId="77777777" w:rsidR="00AB46F1" w:rsidRDefault="00AB46F1" w:rsidP="00AB46F1">
      <w:pPr>
        <w:pStyle w:val="BodyText"/>
      </w:pPr>
    </w:p>
    <w:p w14:paraId="7474BCD9" w14:textId="77777777" w:rsidR="00AB46F1" w:rsidRPr="00B32468" w:rsidRDefault="00AB46F1" w:rsidP="00AB46F1">
      <w:pPr>
        <w:pStyle w:val="BodyText"/>
      </w:pPr>
      <w:r>
        <w:rPr>
          <w:noProof/>
        </w:rPr>
        <w:drawing>
          <wp:inline distT="0" distB="0" distL="0" distR="0" wp14:anchorId="12D3B42D" wp14:editId="4B51C0EA">
            <wp:extent cx="5943600" cy="4500000"/>
            <wp:effectExtent l="0" t="0" r="0" b="0"/>
            <wp:docPr id="229" name="Picture 2" descr="Map Showing Boundary conditions of modelled layer 26" title="Fig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2" cstate="print">
                      <a:extLst>
                        <a:ext uri="{28A0092B-C50C-407E-A947-70E740481C1C}">
                          <a14:useLocalDpi xmlns:a14="http://schemas.microsoft.com/office/drawing/2010/main" val="0"/>
                        </a:ext>
                      </a:extLst>
                    </a:blip>
                    <a:srcRect b="42928"/>
                    <a:stretch/>
                  </pic:blipFill>
                  <pic:spPr bwMode="auto">
                    <a:xfrm>
                      <a:off x="0" y="0"/>
                      <a:ext cx="5943600" cy="4500000"/>
                    </a:xfrm>
                    <a:prstGeom prst="rect">
                      <a:avLst/>
                    </a:prstGeom>
                    <a:ln>
                      <a:noFill/>
                    </a:ln>
                    <a:extLst>
                      <a:ext uri="{53640926-AAD7-44D8-BBD7-CCE9431645EC}">
                        <a14:shadowObscured xmlns:a14="http://schemas.microsoft.com/office/drawing/2010/main"/>
                      </a:ext>
                    </a:extLst>
                  </pic:spPr>
                </pic:pic>
              </a:graphicData>
            </a:graphic>
          </wp:inline>
        </w:drawing>
      </w:r>
    </w:p>
    <w:p w14:paraId="3D7DD229" w14:textId="468FD4F3" w:rsidR="00AB46F1" w:rsidRDefault="00AB46F1" w:rsidP="00AB46F1">
      <w:pPr>
        <w:pStyle w:val="Caption"/>
      </w:pPr>
      <w:bookmarkStart w:id="535" w:name="_Ref445197561"/>
      <w:bookmarkStart w:id="536" w:name="_Toc458073212"/>
      <w:bookmarkStart w:id="537" w:name="_Toc483928957"/>
      <w:r>
        <w:t xml:space="preserve">Figure </w:t>
      </w:r>
      <w:fldSimple w:instr=" SEQ Figure \* ARABIC ">
        <w:r w:rsidR="000B20BB">
          <w:rPr>
            <w:noProof/>
          </w:rPr>
          <w:t>114</w:t>
        </w:r>
      </w:fldSimple>
      <w:r>
        <w:t xml:space="preserve"> </w:t>
      </w:r>
      <w:r w:rsidR="00387185">
        <w:tab/>
      </w:r>
      <w:r>
        <w:t>Boundary conditions of modelled layer 26</w:t>
      </w:r>
      <w:bookmarkEnd w:id="535"/>
      <w:bookmarkEnd w:id="536"/>
      <w:bookmarkEnd w:id="537"/>
    </w:p>
    <w:p w14:paraId="1EF43627" w14:textId="77777777" w:rsidR="00AB46F1" w:rsidRDefault="00AB46F1" w:rsidP="00AB46F1">
      <w:pPr>
        <w:pStyle w:val="BodyText"/>
      </w:pPr>
      <w:r>
        <w:br w:type="page"/>
      </w:r>
    </w:p>
    <w:p w14:paraId="19CE460B" w14:textId="77777777" w:rsidR="00AB46F1" w:rsidRDefault="00AB46F1" w:rsidP="00AB46F1">
      <w:pPr>
        <w:pStyle w:val="BodyText"/>
      </w:pPr>
    </w:p>
    <w:p w14:paraId="1961DF9A" w14:textId="77777777" w:rsidR="00AB46F1" w:rsidRDefault="00AB46F1" w:rsidP="00AB46F1">
      <w:pPr>
        <w:pStyle w:val="BodyText"/>
      </w:pPr>
      <w:r>
        <w:rPr>
          <w:noProof/>
        </w:rPr>
        <w:drawing>
          <wp:inline distT="0" distB="0" distL="0" distR="0" wp14:anchorId="32AC1060" wp14:editId="0B42D5B6">
            <wp:extent cx="5939534" cy="4500000"/>
            <wp:effectExtent l="0" t="0" r="4445" b="0"/>
            <wp:docPr id="230" name="Picture 2" descr="Map Showing Boundary conditions of modelled layer 27" title="Fig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3" cstate="print">
                      <a:extLst>
                        <a:ext uri="{28A0092B-C50C-407E-A947-70E740481C1C}">
                          <a14:useLocalDpi xmlns:a14="http://schemas.microsoft.com/office/drawing/2010/main" val="0"/>
                        </a:ext>
                      </a:extLst>
                    </a:blip>
                    <a:srcRect t="-3" b="42891"/>
                    <a:stretch/>
                  </pic:blipFill>
                  <pic:spPr bwMode="auto">
                    <a:xfrm>
                      <a:off x="0" y="0"/>
                      <a:ext cx="5943600" cy="4503080"/>
                    </a:xfrm>
                    <a:prstGeom prst="rect">
                      <a:avLst/>
                    </a:prstGeom>
                    <a:ln>
                      <a:noFill/>
                    </a:ln>
                    <a:extLst>
                      <a:ext uri="{53640926-AAD7-44D8-BBD7-CCE9431645EC}">
                        <a14:shadowObscured xmlns:a14="http://schemas.microsoft.com/office/drawing/2010/main"/>
                      </a:ext>
                    </a:extLst>
                  </pic:spPr>
                </pic:pic>
              </a:graphicData>
            </a:graphic>
          </wp:inline>
        </w:drawing>
      </w:r>
    </w:p>
    <w:p w14:paraId="5ACBD4FC" w14:textId="175464F8" w:rsidR="00AB46F1" w:rsidRDefault="00AB46F1" w:rsidP="00AB46F1">
      <w:pPr>
        <w:pStyle w:val="Caption"/>
      </w:pPr>
      <w:bookmarkStart w:id="538" w:name="_Ref445197565"/>
      <w:bookmarkStart w:id="539" w:name="_Toc458073213"/>
      <w:bookmarkStart w:id="540" w:name="_Toc483928958"/>
      <w:r>
        <w:t xml:space="preserve">Figure </w:t>
      </w:r>
      <w:fldSimple w:instr=" SEQ Figure \* ARABIC ">
        <w:r w:rsidR="000B20BB">
          <w:rPr>
            <w:noProof/>
          </w:rPr>
          <w:t>115</w:t>
        </w:r>
      </w:fldSimple>
      <w:r>
        <w:t xml:space="preserve"> </w:t>
      </w:r>
      <w:r w:rsidR="00387185">
        <w:tab/>
      </w:r>
      <w:r>
        <w:t>Boundary conditions of modelled layer 27</w:t>
      </w:r>
      <w:bookmarkEnd w:id="538"/>
      <w:bookmarkEnd w:id="539"/>
      <w:bookmarkEnd w:id="540"/>
    </w:p>
    <w:p w14:paraId="58B6B0AC" w14:textId="77777777" w:rsidR="00AB46F1" w:rsidRDefault="00AB46F1" w:rsidP="00AB46F1">
      <w:pPr>
        <w:pStyle w:val="BodyText"/>
      </w:pPr>
      <w:r>
        <w:br w:type="page"/>
      </w:r>
    </w:p>
    <w:p w14:paraId="73A48A40" w14:textId="77777777" w:rsidR="00AB46F1" w:rsidRDefault="00AB46F1" w:rsidP="00AB46F1">
      <w:pPr>
        <w:pStyle w:val="BodyText"/>
      </w:pPr>
    </w:p>
    <w:p w14:paraId="0A58BC4E" w14:textId="77777777" w:rsidR="00AB46F1" w:rsidRDefault="00AB46F1" w:rsidP="00AB46F1">
      <w:pPr>
        <w:pStyle w:val="BodyText"/>
      </w:pPr>
      <w:r>
        <w:rPr>
          <w:noProof/>
        </w:rPr>
        <w:drawing>
          <wp:inline distT="0" distB="0" distL="0" distR="0" wp14:anchorId="3F705F11" wp14:editId="33608603">
            <wp:extent cx="5936995" cy="4500000"/>
            <wp:effectExtent l="0" t="0" r="6985" b="0"/>
            <wp:docPr id="231" name="Picture 2" descr="Map Showing Boundary conditions of modelled layer 28" title="Fig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4" cstate="print">
                      <a:extLst>
                        <a:ext uri="{28A0092B-C50C-407E-A947-70E740481C1C}">
                          <a14:useLocalDpi xmlns:a14="http://schemas.microsoft.com/office/drawing/2010/main" val="0"/>
                        </a:ext>
                      </a:extLst>
                    </a:blip>
                    <a:srcRect t="-2" b="42866"/>
                    <a:stretch/>
                  </pic:blipFill>
                  <pic:spPr bwMode="auto">
                    <a:xfrm>
                      <a:off x="0" y="0"/>
                      <a:ext cx="5943600" cy="4505006"/>
                    </a:xfrm>
                    <a:prstGeom prst="rect">
                      <a:avLst/>
                    </a:prstGeom>
                    <a:ln>
                      <a:noFill/>
                    </a:ln>
                    <a:extLst>
                      <a:ext uri="{53640926-AAD7-44D8-BBD7-CCE9431645EC}">
                        <a14:shadowObscured xmlns:a14="http://schemas.microsoft.com/office/drawing/2010/main"/>
                      </a:ext>
                    </a:extLst>
                  </pic:spPr>
                </pic:pic>
              </a:graphicData>
            </a:graphic>
          </wp:inline>
        </w:drawing>
      </w:r>
    </w:p>
    <w:p w14:paraId="093CA3FA" w14:textId="36A282BB" w:rsidR="00AB46F1" w:rsidRDefault="00AB46F1" w:rsidP="00AB46F1">
      <w:pPr>
        <w:pStyle w:val="Caption"/>
      </w:pPr>
      <w:bookmarkStart w:id="541" w:name="_Ref445197572"/>
      <w:bookmarkStart w:id="542" w:name="_Toc458073214"/>
      <w:bookmarkStart w:id="543" w:name="_Toc483928959"/>
      <w:r>
        <w:t xml:space="preserve">Figure </w:t>
      </w:r>
      <w:fldSimple w:instr=" SEQ Figure \* ARABIC ">
        <w:r w:rsidR="000B20BB">
          <w:rPr>
            <w:noProof/>
          </w:rPr>
          <w:t>116</w:t>
        </w:r>
      </w:fldSimple>
      <w:r>
        <w:t xml:space="preserve"> </w:t>
      </w:r>
      <w:r w:rsidR="00387185">
        <w:tab/>
      </w:r>
      <w:r>
        <w:t>Boundary conditions of modelled layer 28</w:t>
      </w:r>
      <w:bookmarkEnd w:id="541"/>
      <w:bookmarkEnd w:id="542"/>
      <w:bookmarkEnd w:id="543"/>
    </w:p>
    <w:p w14:paraId="766B64AA" w14:textId="77777777" w:rsidR="00AB46F1" w:rsidRDefault="00AB46F1" w:rsidP="00AB46F1">
      <w:pPr>
        <w:pStyle w:val="BodyText"/>
      </w:pPr>
      <w:r>
        <w:br w:type="page"/>
      </w:r>
    </w:p>
    <w:p w14:paraId="1101CC77" w14:textId="77777777" w:rsidR="00AB46F1" w:rsidRDefault="00AB46F1" w:rsidP="00AB46F1">
      <w:pPr>
        <w:pStyle w:val="BodyText"/>
      </w:pPr>
    </w:p>
    <w:p w14:paraId="0D0DAAB4" w14:textId="77777777" w:rsidR="00AB46F1" w:rsidRPr="00B32468" w:rsidRDefault="00AB46F1" w:rsidP="00AB46F1">
      <w:pPr>
        <w:pStyle w:val="BodyText"/>
      </w:pPr>
      <w:r>
        <w:rPr>
          <w:noProof/>
        </w:rPr>
        <w:drawing>
          <wp:inline distT="0" distB="0" distL="0" distR="0" wp14:anchorId="5F8E8B78" wp14:editId="29E7AF8B">
            <wp:extent cx="5938520" cy="4644000"/>
            <wp:effectExtent l="0" t="0" r="5080" b="4445"/>
            <wp:docPr id="232" name="Picture 2" descr="Map Showing Boundary conditions of modelled layer 29" title="Fig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5" cstate="print">
                      <a:extLst>
                        <a:ext uri="{28A0092B-C50C-407E-A947-70E740481C1C}">
                          <a14:useLocalDpi xmlns:a14="http://schemas.microsoft.com/office/drawing/2010/main" val="0"/>
                        </a:ext>
                      </a:extLst>
                    </a:blip>
                    <a:srcRect t="-2" b="41052"/>
                    <a:stretch/>
                  </pic:blipFill>
                  <pic:spPr bwMode="auto">
                    <a:xfrm>
                      <a:off x="0" y="0"/>
                      <a:ext cx="5943600" cy="4647973"/>
                    </a:xfrm>
                    <a:prstGeom prst="rect">
                      <a:avLst/>
                    </a:prstGeom>
                    <a:ln>
                      <a:noFill/>
                    </a:ln>
                    <a:extLst>
                      <a:ext uri="{53640926-AAD7-44D8-BBD7-CCE9431645EC}">
                        <a14:shadowObscured xmlns:a14="http://schemas.microsoft.com/office/drawing/2010/main"/>
                      </a:ext>
                    </a:extLst>
                  </pic:spPr>
                </pic:pic>
              </a:graphicData>
            </a:graphic>
          </wp:inline>
        </w:drawing>
      </w:r>
    </w:p>
    <w:p w14:paraId="605A7B14" w14:textId="43223C2F" w:rsidR="00AB46F1" w:rsidRDefault="00AB46F1" w:rsidP="00AB46F1">
      <w:pPr>
        <w:pStyle w:val="Caption"/>
      </w:pPr>
      <w:bookmarkStart w:id="544" w:name="_Ref445197576"/>
      <w:bookmarkStart w:id="545" w:name="_Toc458073215"/>
      <w:bookmarkStart w:id="546" w:name="_Toc483928960"/>
      <w:r>
        <w:t xml:space="preserve">Figure </w:t>
      </w:r>
      <w:fldSimple w:instr=" SEQ Figure \* ARABIC ">
        <w:r w:rsidR="000B20BB">
          <w:rPr>
            <w:noProof/>
          </w:rPr>
          <w:t>117</w:t>
        </w:r>
      </w:fldSimple>
      <w:r>
        <w:t xml:space="preserve"> </w:t>
      </w:r>
      <w:r w:rsidR="00387185">
        <w:tab/>
      </w:r>
      <w:r>
        <w:t>Boundary conditions of modelled layer 29</w:t>
      </w:r>
      <w:bookmarkEnd w:id="544"/>
      <w:bookmarkEnd w:id="545"/>
      <w:bookmarkEnd w:id="546"/>
    </w:p>
    <w:p w14:paraId="0A30973E" w14:textId="77777777" w:rsidR="00AB46F1" w:rsidRDefault="00AB46F1" w:rsidP="00AB46F1">
      <w:pPr>
        <w:pStyle w:val="BodyText"/>
      </w:pPr>
      <w:r>
        <w:br w:type="page"/>
      </w:r>
    </w:p>
    <w:p w14:paraId="0526EB5C" w14:textId="77777777" w:rsidR="00AB46F1" w:rsidRDefault="00AB46F1" w:rsidP="00AB46F1">
      <w:pPr>
        <w:pStyle w:val="BodyText"/>
      </w:pPr>
    </w:p>
    <w:p w14:paraId="411FE6FD" w14:textId="77777777" w:rsidR="00AB46F1" w:rsidRPr="00B32468" w:rsidRDefault="00AB46F1" w:rsidP="00AB46F1">
      <w:pPr>
        <w:pStyle w:val="BodyText"/>
      </w:pPr>
      <w:r>
        <w:rPr>
          <w:noProof/>
        </w:rPr>
        <w:drawing>
          <wp:inline distT="0" distB="0" distL="0" distR="0" wp14:anchorId="022B2FFB" wp14:editId="748699B0">
            <wp:extent cx="5939764" cy="5400000"/>
            <wp:effectExtent l="0" t="0" r="4445" b="0"/>
            <wp:docPr id="233" name="Picture 2" descr="Map Showing Boundary conditions of modelled layer 30" title="Fig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6" cstate="print">
                      <a:extLst>
                        <a:ext uri="{28A0092B-C50C-407E-A947-70E740481C1C}">
                          <a14:useLocalDpi xmlns:a14="http://schemas.microsoft.com/office/drawing/2010/main" val="0"/>
                        </a:ext>
                      </a:extLst>
                    </a:blip>
                    <a:srcRect b="31469"/>
                    <a:stretch/>
                  </pic:blipFill>
                  <pic:spPr bwMode="auto">
                    <a:xfrm>
                      <a:off x="0" y="0"/>
                      <a:ext cx="5943600" cy="5403487"/>
                    </a:xfrm>
                    <a:prstGeom prst="rect">
                      <a:avLst/>
                    </a:prstGeom>
                    <a:ln>
                      <a:noFill/>
                    </a:ln>
                    <a:extLst>
                      <a:ext uri="{53640926-AAD7-44D8-BBD7-CCE9431645EC}">
                        <a14:shadowObscured xmlns:a14="http://schemas.microsoft.com/office/drawing/2010/main"/>
                      </a:ext>
                    </a:extLst>
                  </pic:spPr>
                </pic:pic>
              </a:graphicData>
            </a:graphic>
          </wp:inline>
        </w:drawing>
      </w:r>
    </w:p>
    <w:p w14:paraId="7FED4515" w14:textId="5410C7DD" w:rsidR="00AB46F1" w:rsidRDefault="00AB46F1" w:rsidP="00AB46F1">
      <w:pPr>
        <w:pStyle w:val="Caption"/>
      </w:pPr>
      <w:bookmarkStart w:id="547" w:name="_Ref483903775"/>
      <w:bookmarkStart w:id="548" w:name="_Ref445197585"/>
      <w:bookmarkStart w:id="549" w:name="_Toc458073216"/>
      <w:bookmarkStart w:id="550" w:name="_Toc483928961"/>
      <w:r>
        <w:t xml:space="preserve">Figure </w:t>
      </w:r>
      <w:fldSimple w:instr=" SEQ Figure \* ARABIC ">
        <w:r w:rsidR="000B20BB">
          <w:rPr>
            <w:noProof/>
          </w:rPr>
          <w:t>118</w:t>
        </w:r>
      </w:fldSimple>
      <w:bookmarkEnd w:id="547"/>
      <w:r>
        <w:t xml:space="preserve"> </w:t>
      </w:r>
      <w:r w:rsidR="00387185">
        <w:tab/>
      </w:r>
      <w:r>
        <w:t>Boundary conditions of modelled layer 30</w:t>
      </w:r>
      <w:bookmarkEnd w:id="548"/>
      <w:bookmarkEnd w:id="549"/>
      <w:bookmarkEnd w:id="550"/>
    </w:p>
    <w:p w14:paraId="6E48952D" w14:textId="77777777" w:rsidR="00AB46F1" w:rsidRDefault="00AB46F1" w:rsidP="00AB46F1">
      <w:pPr>
        <w:pStyle w:val="Heading5"/>
      </w:pPr>
      <w:bookmarkStart w:id="551" w:name="_Toc483907273"/>
      <w:bookmarkStart w:id="552" w:name="_Toc483907374"/>
      <w:bookmarkStart w:id="553" w:name="_Toc483907466"/>
      <w:bookmarkStart w:id="554" w:name="_Toc445294312"/>
      <w:bookmarkStart w:id="555" w:name="_Toc483908417"/>
      <w:bookmarkEnd w:id="551"/>
      <w:bookmarkEnd w:id="552"/>
      <w:bookmarkEnd w:id="553"/>
      <w:r>
        <w:t>Allowance for temperature and density</w:t>
      </w:r>
      <w:bookmarkEnd w:id="554"/>
      <w:bookmarkEnd w:id="555"/>
    </w:p>
    <w:p w14:paraId="718FC1F3" w14:textId="3F9903D4" w:rsidR="00AB46F1" w:rsidRDefault="00AB46F1" w:rsidP="00AB46F1">
      <w:r w:rsidRPr="00B75454">
        <w:t xml:space="preserve">The model </w:t>
      </w:r>
      <w:r>
        <w:t>does</w:t>
      </w:r>
      <w:r w:rsidRPr="00B75454">
        <w:t xml:space="preserve"> not explicitly simulate non-isothermal</w:t>
      </w:r>
      <w:r>
        <w:t xml:space="preserve"> processes, density driven flows</w:t>
      </w:r>
      <w:r w:rsidRPr="00B75454">
        <w:t xml:space="preserve">, contaminant flow or subsidence. As such solute transport and water quality </w:t>
      </w:r>
      <w:r>
        <w:t>has not been</w:t>
      </w:r>
      <w:r w:rsidRPr="00B75454">
        <w:t xml:space="preserve"> explicitly modelled. </w:t>
      </w:r>
      <w:r>
        <w:t>It is acknowledged that temperature variation over the depth range considered, both onshore and offshore, is large as are the offshore salinity variations</w:t>
      </w:r>
      <w:r w:rsidR="00A339A6">
        <w:t xml:space="preserve">. </w:t>
      </w:r>
      <w:r>
        <w:t>Density gradients offshore are known to significantly influence pressure distributions resulting in flows towards the shoreline that are difficult to approximate using a constant density model. There are limitations to  ignoring density variations at the coast and off-shore but there was insufficient time to address the significance of these</w:t>
      </w:r>
      <w:r w:rsidR="00A339A6">
        <w:t xml:space="preserve">. </w:t>
      </w:r>
      <w:r>
        <w:t>However, the assumption of constant density is not considered to significantly compromise the onshore predictions of the shallow system response for the purpose of this study</w:t>
      </w:r>
      <w:r w:rsidR="00A339A6">
        <w:t xml:space="preserve">. </w:t>
      </w:r>
    </w:p>
    <w:p w14:paraId="331088FB" w14:textId="22F66CE8" w:rsidR="00AB46F1" w:rsidRDefault="00AB46F1" w:rsidP="00AB46F1">
      <w:pPr>
        <w:pStyle w:val="BodyText"/>
      </w:pPr>
      <w:r>
        <w:t xml:space="preserve">It is noteworthy that data used in CSIRO modelling that accounted for density </w:t>
      </w:r>
      <w:r w:rsidRPr="00B75454">
        <w:t xml:space="preserve">(to </w:t>
      </w:r>
      <w:r>
        <w:t>assess</w:t>
      </w:r>
      <w:r w:rsidRPr="00B75454">
        <w:t xml:space="preserve"> potential for seawater intrusion) </w:t>
      </w:r>
      <w:r>
        <w:t xml:space="preserve">and temperature </w:t>
      </w:r>
      <w:r w:rsidRPr="00B75454">
        <w:t>(due to geothermal resources in the basin)</w:t>
      </w:r>
      <w:r>
        <w:t xml:space="preserve"> has been used in the calibration process</w:t>
      </w:r>
      <w:r w:rsidR="00A339A6">
        <w:t xml:space="preserve">. </w:t>
      </w:r>
      <w:r>
        <w:t>Specifically</w:t>
      </w:r>
      <w:r w:rsidR="00F14F7F">
        <w:t>,</w:t>
      </w:r>
      <w:r>
        <w:t xml:space="preserve"> the predevelopment and 2005 simulated potentiometric surfaces derived by CSIRO modelling for the Latrobe Group have been adjusted to remove the density and temperature impacts</w:t>
      </w:r>
      <w:r w:rsidR="00A339A6">
        <w:t xml:space="preserve">. </w:t>
      </w:r>
      <w:r>
        <w:t>These adjusted surfaces were then used in the calibration procedures</w:t>
      </w:r>
      <w:r w:rsidR="00A339A6">
        <w:t xml:space="preserve">. </w:t>
      </w:r>
      <w:r>
        <w:t xml:space="preserve">Given the limited available data this approach was deemed appropriate and pragmatic. </w:t>
      </w:r>
      <w:r w:rsidRPr="00B75454">
        <w:t>Density head correction</w:t>
      </w:r>
      <w:r>
        <w:t xml:space="preserve"> adjustments</w:t>
      </w:r>
      <w:r w:rsidRPr="00B75454">
        <w:t xml:space="preserve"> </w:t>
      </w:r>
      <w:r>
        <w:t>were also</w:t>
      </w:r>
      <w:r w:rsidRPr="00B75454">
        <w:t xml:space="preserve"> made to all groundwater observation bore data</w:t>
      </w:r>
      <w:r>
        <w:t>.</w:t>
      </w:r>
    </w:p>
    <w:p w14:paraId="3B1CE122" w14:textId="77777777" w:rsidR="00AB46F1" w:rsidRDefault="00AB46F1" w:rsidP="00AB46F1">
      <w:pPr>
        <w:pStyle w:val="Heading5"/>
      </w:pPr>
      <w:bookmarkStart w:id="556" w:name="_Toc483907275"/>
      <w:bookmarkStart w:id="557" w:name="_Toc483907376"/>
      <w:bookmarkStart w:id="558" w:name="_Toc483907468"/>
      <w:bookmarkStart w:id="559" w:name="_Toc445294313"/>
      <w:bookmarkStart w:id="560" w:name="_Toc483908418"/>
      <w:bookmarkEnd w:id="556"/>
      <w:bookmarkEnd w:id="557"/>
      <w:bookmarkEnd w:id="558"/>
      <w:r>
        <w:t>Allowance for faults</w:t>
      </w:r>
      <w:bookmarkEnd w:id="559"/>
      <w:bookmarkEnd w:id="560"/>
    </w:p>
    <w:p w14:paraId="5DF5A6F2" w14:textId="77777777" w:rsidR="00AB46F1" w:rsidRDefault="00AB46F1" w:rsidP="00AB46F1">
      <w:pPr>
        <w:pStyle w:val="BodyText"/>
      </w:pPr>
      <w:r w:rsidRPr="00B75454">
        <w:t xml:space="preserve">Geological faults and other </w:t>
      </w:r>
      <w:r>
        <w:t xml:space="preserve">geological </w:t>
      </w:r>
      <w:r w:rsidRPr="00B75454">
        <w:t>discontinu</w:t>
      </w:r>
      <w:r>
        <w:t>ities</w:t>
      </w:r>
      <w:r w:rsidRPr="00B75454">
        <w:t xml:space="preserve"> </w:t>
      </w:r>
      <w:r>
        <w:t xml:space="preserve">have not been </w:t>
      </w:r>
      <w:r w:rsidRPr="00B75454">
        <w:t xml:space="preserve">explicitly modelled. </w:t>
      </w:r>
      <w:r>
        <w:t>Analysis of the stratigraphic data identified connection between the offshore and onshore units. Additionally, the properties were estimated to be continuous and not truncated. Faults were therefore considered to the extent that they were incorporated in the model geometry.</w:t>
      </w:r>
    </w:p>
    <w:p w14:paraId="63707940" w14:textId="77777777" w:rsidR="00AB46F1" w:rsidRDefault="00AB46F1" w:rsidP="00AB46F1">
      <w:pPr>
        <w:pStyle w:val="Heading5"/>
      </w:pPr>
      <w:bookmarkStart w:id="561" w:name="_Toc483907277"/>
      <w:bookmarkStart w:id="562" w:name="_Toc483907378"/>
      <w:bookmarkStart w:id="563" w:name="_Toc483907470"/>
      <w:bookmarkStart w:id="564" w:name="_Toc483820720"/>
      <w:bookmarkStart w:id="565" w:name="_Toc483823161"/>
      <w:bookmarkStart w:id="566" w:name="_Toc483823226"/>
      <w:bookmarkStart w:id="567" w:name="_Toc483823437"/>
      <w:bookmarkStart w:id="568" w:name="_Toc483823520"/>
      <w:bookmarkStart w:id="569" w:name="_Toc483823784"/>
      <w:bookmarkStart w:id="570" w:name="_Toc483823852"/>
      <w:bookmarkStart w:id="571" w:name="_Toc483823976"/>
      <w:bookmarkStart w:id="572" w:name="_Toc483824096"/>
      <w:bookmarkStart w:id="573" w:name="_Toc483824168"/>
      <w:bookmarkStart w:id="574" w:name="_Toc483824239"/>
      <w:bookmarkStart w:id="575" w:name="_Toc483824330"/>
      <w:bookmarkStart w:id="576" w:name="_Toc483824439"/>
      <w:bookmarkStart w:id="577" w:name="_Toc483824504"/>
      <w:bookmarkStart w:id="578" w:name="_Toc483859919"/>
      <w:bookmarkStart w:id="579" w:name="_Toc483859994"/>
      <w:bookmarkStart w:id="580" w:name="_Toc483860069"/>
      <w:bookmarkStart w:id="581" w:name="_Toc483907278"/>
      <w:bookmarkStart w:id="582" w:name="_Toc483907379"/>
      <w:bookmarkStart w:id="583" w:name="_Toc483907471"/>
      <w:bookmarkStart w:id="584" w:name="_Toc445294314"/>
      <w:bookmarkStart w:id="585" w:name="_Toc483908419"/>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r>
        <w:t>Allowance for flooding</w:t>
      </w:r>
      <w:bookmarkEnd w:id="584"/>
      <w:bookmarkEnd w:id="585"/>
    </w:p>
    <w:p w14:paraId="6CE8821C" w14:textId="58DCD52A" w:rsidR="00AB46F1" w:rsidRPr="008E01C8" w:rsidRDefault="00AB46F1" w:rsidP="00AB46F1">
      <w:pPr>
        <w:pStyle w:val="BodyText"/>
      </w:pPr>
      <w:r w:rsidRPr="008E01C8">
        <w:t>Flooding contribut</w:t>
      </w:r>
      <w:r>
        <w:t>e</w:t>
      </w:r>
      <w:r w:rsidRPr="008E01C8">
        <w:t xml:space="preserve">s to episodic recharge </w:t>
      </w:r>
      <w:r>
        <w:t>and was</w:t>
      </w:r>
      <w:r w:rsidRPr="008E01C8">
        <w:t xml:space="preserve"> considered in the Gippsland groundwater modelling</w:t>
      </w:r>
      <w:r>
        <w:t xml:space="preserve"> study</w:t>
      </w:r>
      <w:r w:rsidR="00A339A6">
        <w:t xml:space="preserve">. </w:t>
      </w:r>
      <w:r w:rsidRPr="008E01C8">
        <w:t>For example, in early June 2012 much of Gippsland experienced heavy rainfall</w:t>
      </w:r>
      <w:r>
        <w:t>,</w:t>
      </w:r>
      <w:r w:rsidRPr="008E01C8">
        <w:t xml:space="preserve"> causing flooding across a number of municipalities, including </w:t>
      </w:r>
      <w:r>
        <w:t>Latrobe</w:t>
      </w:r>
      <w:r w:rsidRPr="008E01C8">
        <w:t xml:space="preserve">, Wellington and East Gippsland. </w:t>
      </w:r>
      <w:r>
        <w:t>Hydrograph analysis revealed that g</w:t>
      </w:r>
      <w:r w:rsidRPr="008E01C8">
        <w:t xml:space="preserve">roundwater </w:t>
      </w:r>
      <w:r>
        <w:t xml:space="preserve">levels </w:t>
      </w:r>
      <w:r w:rsidRPr="008E01C8">
        <w:t>responded to th</w:t>
      </w:r>
      <w:r>
        <w:t>is</w:t>
      </w:r>
      <w:r w:rsidRPr="008E01C8">
        <w:t xml:space="preserve"> event.</w:t>
      </w:r>
    </w:p>
    <w:p w14:paraId="4DFF192A" w14:textId="77777777" w:rsidR="000B20BB" w:rsidRDefault="00AB46F1">
      <w:pPr>
        <w:spacing w:after="180"/>
        <w:rPr>
          <w:b/>
          <w:bCs/>
          <w:color w:val="146692" w:themeColor="text2"/>
          <w:sz w:val="20"/>
          <w:szCs w:val="18"/>
        </w:rPr>
      </w:pPr>
      <w:r w:rsidRPr="008E01C8">
        <w:t xml:space="preserve">For this study flood data was sourced from the Victorian Flood Database and included information regarding </w:t>
      </w:r>
      <w:r w:rsidR="00F35351">
        <w:t xml:space="preserve">the </w:t>
      </w:r>
      <w:r w:rsidRPr="008E01C8">
        <w:t>location and extent of</w:t>
      </w:r>
      <w:r>
        <w:t xml:space="preserve"> a</w:t>
      </w:r>
      <w:r w:rsidRPr="008E01C8">
        <w:t xml:space="preserve"> 1-in-100 year event </w:t>
      </w:r>
      <w:r>
        <w:t>(</w:t>
      </w:r>
      <w:r>
        <w:fldChar w:fldCharType="begin"/>
      </w:r>
      <w:r>
        <w:instrText xml:space="preserve"> REF _Ref396210266 \h </w:instrText>
      </w:r>
      <w:r>
        <w:fldChar w:fldCharType="separate"/>
      </w:r>
      <w:r w:rsidR="000B20BB">
        <w:t xml:space="preserve">Figure </w:t>
      </w:r>
      <w:r w:rsidR="000B20BB">
        <w:rPr>
          <w:noProof/>
        </w:rPr>
        <w:t>119</w:t>
      </w:r>
      <w:r>
        <w:fldChar w:fldCharType="end"/>
      </w:r>
      <w:r>
        <w:t>)</w:t>
      </w:r>
      <w:r w:rsidRPr="008E01C8">
        <w:t xml:space="preserve"> and historical flood events. </w:t>
      </w:r>
      <w:r>
        <w:fldChar w:fldCharType="begin"/>
      </w:r>
      <w:r>
        <w:instrText xml:space="preserve"> REF _Ref396210281 \h </w:instrText>
      </w:r>
      <w:r>
        <w:fldChar w:fldCharType="separate"/>
      </w:r>
      <w:r w:rsidR="000B20BB">
        <w:t xml:space="preserve">Figure </w:t>
      </w:r>
      <w:r w:rsidR="000B20BB">
        <w:rPr>
          <w:noProof/>
        </w:rPr>
        <w:t>120</w:t>
      </w:r>
      <w:r>
        <w:fldChar w:fldCharType="end"/>
      </w:r>
      <w:r w:rsidRPr="008E01C8">
        <w:t xml:space="preserve"> shows the location and extent of recent major floods and </w:t>
      </w:r>
      <w:r>
        <w:fldChar w:fldCharType="begin"/>
      </w:r>
      <w:r>
        <w:instrText xml:space="preserve"> REF _Ref445200298 \h </w:instrText>
      </w:r>
      <w:r>
        <w:fldChar w:fldCharType="separate"/>
      </w:r>
      <w:r w:rsidR="000B20BB">
        <w:br w:type="page"/>
      </w:r>
    </w:p>
    <w:p w14:paraId="24B3630B" w14:textId="7C149051" w:rsidR="00AB46F1" w:rsidRPr="008E01C8" w:rsidRDefault="000B20BB" w:rsidP="00AB46F1">
      <w:pPr>
        <w:pStyle w:val="BodyText"/>
      </w:pPr>
      <w:r>
        <w:t xml:space="preserve">Table </w:t>
      </w:r>
      <w:r>
        <w:rPr>
          <w:noProof/>
        </w:rPr>
        <w:t>9</w:t>
      </w:r>
      <w:r w:rsidR="00AB46F1">
        <w:fldChar w:fldCharType="end"/>
      </w:r>
      <w:r w:rsidR="00AB46F1">
        <w:t xml:space="preserve"> </w:t>
      </w:r>
      <w:r w:rsidR="00AB46F1" w:rsidRPr="008E01C8">
        <w:t xml:space="preserve">presents the magnitude of each flooding event in the past 100 years (including area directly affected and duration). </w:t>
      </w:r>
    </w:p>
    <w:p w14:paraId="10EB5DE3" w14:textId="325538CA" w:rsidR="00AB46F1" w:rsidRPr="008E01C8" w:rsidRDefault="00AB46F1" w:rsidP="00AB46F1">
      <w:pPr>
        <w:pStyle w:val="BodyText"/>
      </w:pPr>
      <w:r w:rsidRPr="008E01C8">
        <w:t xml:space="preserve">Although damage caused by some recent flooding events (e.g. June 2012) to towns and communities was widespread in the Gippsland region, the areas directly affected by flooding were relatively small compared to </w:t>
      </w:r>
      <w:r w:rsidR="00F35351">
        <w:t xml:space="preserve">the </w:t>
      </w:r>
      <w:r w:rsidRPr="008E01C8">
        <w:t>total area of the region</w:t>
      </w:r>
      <w:r w:rsidR="00A339A6">
        <w:t xml:space="preserve">. </w:t>
      </w:r>
      <w:r w:rsidRPr="008E01C8">
        <w:t xml:space="preserve">The extent of </w:t>
      </w:r>
      <w:r>
        <w:t>the</w:t>
      </w:r>
      <w:r w:rsidRPr="008E01C8">
        <w:t xml:space="preserve"> 1-in-100 year flooding event only covers 4.8% of </w:t>
      </w:r>
      <w:r>
        <w:t xml:space="preserve">the </w:t>
      </w:r>
      <w:r w:rsidRPr="008E01C8">
        <w:t>total area of the Gippsland region</w:t>
      </w:r>
      <w:r w:rsidR="00A339A6">
        <w:t xml:space="preserve">. </w:t>
      </w:r>
      <w:r w:rsidRPr="008E01C8">
        <w:t xml:space="preserve">In the last 100 years, flooding events mainly occurred in small areas around the lower reaches of the Mitchell, Thomson, </w:t>
      </w:r>
      <w:r w:rsidR="00DE3F29">
        <w:t xml:space="preserve">Latrobe </w:t>
      </w:r>
      <w:r w:rsidRPr="008E01C8">
        <w:t xml:space="preserve"> and Snowy </w:t>
      </w:r>
      <w:r w:rsidR="007E2A3C">
        <w:t>r</w:t>
      </w:r>
      <w:r w:rsidRPr="008E01C8">
        <w:t>ivers</w:t>
      </w:r>
      <w:r w:rsidR="00A339A6">
        <w:t xml:space="preserve">. </w:t>
      </w:r>
      <w:r w:rsidRPr="008E01C8">
        <w:t>The area directly affected by flooding was generally less than 1% of the Gippsland region</w:t>
      </w:r>
      <w:r w:rsidR="00A339A6">
        <w:t xml:space="preserve">. </w:t>
      </w:r>
      <w:r w:rsidRPr="008E01C8">
        <w:t xml:space="preserve">The </w:t>
      </w:r>
      <w:r>
        <w:t>largest</w:t>
      </w:r>
      <w:r w:rsidRPr="008E01C8">
        <w:t xml:space="preserve"> flood event occurred in June 2012 and covered 1.4% of the Gippsland region</w:t>
      </w:r>
      <w:r w:rsidR="00A339A6">
        <w:t xml:space="preserve">. </w:t>
      </w:r>
      <w:r w:rsidRPr="008E01C8">
        <w:t>Given the areas affected by historic flooding events were relatively small, it is believed that the impact of flooding on groundwater recharge is insignificant</w:t>
      </w:r>
      <w:r>
        <w:t xml:space="preserve"> at the regional scale, but likely to be significant at the local scale</w:t>
      </w:r>
      <w:r w:rsidRPr="008E01C8">
        <w:t xml:space="preserve">. </w:t>
      </w:r>
    </w:p>
    <w:p w14:paraId="307D8C7B" w14:textId="0A707DBF" w:rsidR="00AB46F1" w:rsidRDefault="00AB46F1" w:rsidP="00AB46F1">
      <w:pPr>
        <w:pStyle w:val="BodyText"/>
      </w:pPr>
      <w:r w:rsidRPr="008E01C8">
        <w:t xml:space="preserve">By examining groundwater hydrographs across the Gippsland region, </w:t>
      </w:r>
      <w:r>
        <w:t xml:space="preserve">a </w:t>
      </w:r>
      <w:r w:rsidRPr="008E01C8">
        <w:t xml:space="preserve">noticeable impact of flooding on groundwater recharge is only evidenced in the shallow aquifer systems well connected to the lower reaches of </w:t>
      </w:r>
      <w:r>
        <w:t xml:space="preserve">the </w:t>
      </w:r>
      <w:r w:rsidRPr="008E01C8">
        <w:t xml:space="preserve">Thomson, Mitchell and </w:t>
      </w:r>
      <w:r w:rsidR="00DE3F29">
        <w:t>Latrobe</w:t>
      </w:r>
      <w:r w:rsidRPr="008E01C8">
        <w:t xml:space="preserve"> rivers. It was found </w:t>
      </w:r>
      <w:r>
        <w:t xml:space="preserve">that </w:t>
      </w:r>
      <w:r w:rsidRPr="008E01C8">
        <w:t>recharge spikes in groundwater hydrographs of some shallow bores near the rivers are aligned to high river flow events</w:t>
      </w:r>
      <w:r>
        <w:t>.</w:t>
      </w:r>
    </w:p>
    <w:p w14:paraId="5B831B4E" w14:textId="77777777" w:rsidR="00AB46F1" w:rsidRDefault="00AB46F1" w:rsidP="00AB46F1">
      <w:pPr>
        <w:pStyle w:val="BodyText"/>
      </w:pPr>
      <w:r>
        <w:br w:type="page"/>
      </w:r>
    </w:p>
    <w:p w14:paraId="4FBB6A42" w14:textId="77777777" w:rsidR="00AB46F1" w:rsidRDefault="00AB46F1" w:rsidP="00AB46F1">
      <w:pPr>
        <w:pStyle w:val="BodyText"/>
      </w:pPr>
      <w:r>
        <w:rPr>
          <w:noProof/>
        </w:rPr>
        <w:drawing>
          <wp:inline distT="0" distB="0" distL="0" distR="0" wp14:anchorId="1CCB0658" wp14:editId="1BC1E831">
            <wp:extent cx="5942492" cy="4932000"/>
            <wp:effectExtent l="0" t="0" r="1270" b="2540"/>
            <wp:docPr id="235" name="Picture 1" descr="Map showing Location and extent of 1-in-100 year flooding events in the Gippsland region" title="Fig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57" cstate="print">
                      <a:extLst>
                        <a:ext uri="{28A0092B-C50C-407E-A947-70E740481C1C}">
                          <a14:useLocalDpi xmlns:a14="http://schemas.microsoft.com/office/drawing/2010/main" val="0"/>
                        </a:ext>
                      </a:extLst>
                    </a:blip>
                    <a:srcRect b="37417"/>
                    <a:stretch/>
                  </pic:blipFill>
                  <pic:spPr bwMode="auto">
                    <a:xfrm>
                      <a:off x="0" y="0"/>
                      <a:ext cx="5943600" cy="4932919"/>
                    </a:xfrm>
                    <a:prstGeom prst="rect">
                      <a:avLst/>
                    </a:prstGeom>
                    <a:ln>
                      <a:noFill/>
                    </a:ln>
                    <a:extLst>
                      <a:ext uri="{53640926-AAD7-44D8-BBD7-CCE9431645EC}">
                        <a14:shadowObscured xmlns:a14="http://schemas.microsoft.com/office/drawing/2010/main"/>
                      </a:ext>
                    </a:extLst>
                  </pic:spPr>
                </pic:pic>
              </a:graphicData>
            </a:graphic>
          </wp:inline>
        </w:drawing>
      </w:r>
    </w:p>
    <w:p w14:paraId="63E84788" w14:textId="4BBFB92C" w:rsidR="00AB46F1" w:rsidRDefault="00AB46F1" w:rsidP="00AB46F1">
      <w:pPr>
        <w:pStyle w:val="Caption"/>
      </w:pPr>
      <w:bookmarkStart w:id="586" w:name="_Ref396210266"/>
      <w:bookmarkStart w:id="587" w:name="_Ref445197588"/>
      <w:bookmarkStart w:id="588" w:name="_Toc458073217"/>
      <w:bookmarkStart w:id="589" w:name="_Toc483928962"/>
      <w:r>
        <w:t xml:space="preserve">Figure </w:t>
      </w:r>
      <w:fldSimple w:instr=" SEQ Figure \* ARABIC ">
        <w:r w:rsidR="000B20BB">
          <w:rPr>
            <w:noProof/>
          </w:rPr>
          <w:t>119</w:t>
        </w:r>
      </w:fldSimple>
      <w:bookmarkEnd w:id="586"/>
      <w:r w:rsidRPr="008E01C8">
        <w:t xml:space="preserve"> </w:t>
      </w:r>
      <w:r w:rsidR="00387185">
        <w:tab/>
      </w:r>
      <w:r w:rsidRPr="008E01C8">
        <w:t>Location and extent of 1-in-100 year flood</w:t>
      </w:r>
      <w:r>
        <w:t>ing events in the Gippsland region</w:t>
      </w:r>
      <w:r w:rsidRPr="008E01C8">
        <w:t xml:space="preserve"> (source</w:t>
      </w:r>
      <w:r>
        <w:t>:</w:t>
      </w:r>
      <w:r w:rsidRPr="008E01C8">
        <w:t xml:space="preserve"> Victorian Flood Database)</w:t>
      </w:r>
      <w:bookmarkEnd w:id="587"/>
      <w:bookmarkEnd w:id="588"/>
      <w:bookmarkEnd w:id="589"/>
    </w:p>
    <w:p w14:paraId="610D1946" w14:textId="77777777" w:rsidR="00AB46F1" w:rsidRDefault="00AB46F1" w:rsidP="00AB46F1">
      <w:pPr>
        <w:pStyle w:val="BodyText"/>
      </w:pPr>
      <w:r>
        <w:br w:type="page"/>
      </w:r>
    </w:p>
    <w:p w14:paraId="4E8F8FB6" w14:textId="77777777" w:rsidR="00AB46F1" w:rsidRDefault="00AB46F1" w:rsidP="00AB46F1">
      <w:pPr>
        <w:pStyle w:val="BodyText"/>
      </w:pPr>
      <w:r>
        <w:rPr>
          <w:noProof/>
        </w:rPr>
        <w:drawing>
          <wp:inline distT="0" distB="0" distL="0" distR="0" wp14:anchorId="47295043" wp14:editId="33E8B296">
            <wp:extent cx="5941924" cy="5112000"/>
            <wp:effectExtent l="0" t="0" r="1905" b="0"/>
            <wp:docPr id="236" name="Picture 1" descr="Map showing Location and extent of major recent flooding events" title="Fig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58" cstate="print">
                      <a:extLst>
                        <a:ext uri="{28A0092B-C50C-407E-A947-70E740481C1C}">
                          <a14:useLocalDpi xmlns:a14="http://schemas.microsoft.com/office/drawing/2010/main" val="0"/>
                        </a:ext>
                      </a:extLst>
                    </a:blip>
                    <a:srcRect t="-1" b="35128"/>
                    <a:stretch/>
                  </pic:blipFill>
                  <pic:spPr bwMode="auto">
                    <a:xfrm>
                      <a:off x="0" y="0"/>
                      <a:ext cx="5943600" cy="5113442"/>
                    </a:xfrm>
                    <a:prstGeom prst="rect">
                      <a:avLst/>
                    </a:prstGeom>
                    <a:ln>
                      <a:noFill/>
                    </a:ln>
                    <a:extLst>
                      <a:ext uri="{53640926-AAD7-44D8-BBD7-CCE9431645EC}">
                        <a14:shadowObscured xmlns:a14="http://schemas.microsoft.com/office/drawing/2010/main"/>
                      </a:ext>
                    </a:extLst>
                  </pic:spPr>
                </pic:pic>
              </a:graphicData>
            </a:graphic>
          </wp:inline>
        </w:drawing>
      </w:r>
    </w:p>
    <w:p w14:paraId="74890790" w14:textId="3BC5E74E" w:rsidR="00AB46F1" w:rsidRDefault="00AB46F1" w:rsidP="00AB46F1">
      <w:pPr>
        <w:pStyle w:val="Caption"/>
      </w:pPr>
      <w:bookmarkStart w:id="590" w:name="_Ref396210281"/>
      <w:bookmarkStart w:id="591" w:name="_Ref445197593"/>
      <w:bookmarkStart w:id="592" w:name="_Toc458073218"/>
      <w:bookmarkStart w:id="593" w:name="_Toc483928963"/>
      <w:r>
        <w:t xml:space="preserve">Figure </w:t>
      </w:r>
      <w:fldSimple w:instr=" SEQ Figure \* ARABIC ">
        <w:r w:rsidR="000B20BB">
          <w:rPr>
            <w:noProof/>
          </w:rPr>
          <w:t>120</w:t>
        </w:r>
      </w:fldSimple>
      <w:bookmarkEnd w:id="590"/>
      <w:r w:rsidRPr="008E01C8">
        <w:t xml:space="preserve"> </w:t>
      </w:r>
      <w:r w:rsidR="00387185">
        <w:tab/>
      </w:r>
      <w:r w:rsidRPr="008E01C8">
        <w:t>Location and extent of major recent flooding events (source</w:t>
      </w:r>
      <w:r>
        <w:t xml:space="preserve">: </w:t>
      </w:r>
      <w:r w:rsidRPr="008E01C8">
        <w:t>the Victorian Flood Database</w:t>
      </w:r>
      <w:r>
        <w:t>)</w:t>
      </w:r>
      <w:bookmarkEnd w:id="591"/>
      <w:bookmarkEnd w:id="592"/>
      <w:bookmarkEnd w:id="593"/>
    </w:p>
    <w:p w14:paraId="47F42655" w14:textId="77777777" w:rsidR="00AB46F1" w:rsidRDefault="00AB46F1" w:rsidP="00AB46F1">
      <w:pPr>
        <w:pStyle w:val="BodyText"/>
      </w:pPr>
    </w:p>
    <w:p w14:paraId="3D3DF802" w14:textId="77777777" w:rsidR="00E85F4C" w:rsidRDefault="00E85F4C">
      <w:pPr>
        <w:spacing w:after="180"/>
        <w:rPr>
          <w:b/>
          <w:bCs/>
          <w:color w:val="146692" w:themeColor="text2"/>
          <w:sz w:val="20"/>
          <w:szCs w:val="18"/>
        </w:rPr>
      </w:pPr>
      <w:bookmarkStart w:id="594" w:name="_Ref445200298"/>
      <w:bookmarkStart w:id="595" w:name="_Toc445294362"/>
      <w:r>
        <w:br w:type="page"/>
      </w:r>
    </w:p>
    <w:p w14:paraId="7C6F7101" w14:textId="1894AC21" w:rsidR="00AB46F1" w:rsidRDefault="00AB46F1" w:rsidP="00AB46F1">
      <w:pPr>
        <w:pStyle w:val="Caption"/>
      </w:pPr>
      <w:bookmarkStart w:id="596" w:name="_Toc483825270"/>
      <w:r>
        <w:t xml:space="preserve">Table </w:t>
      </w:r>
      <w:fldSimple w:instr=" SEQ Table \* ARABIC ">
        <w:r w:rsidR="000B20BB">
          <w:rPr>
            <w:noProof/>
          </w:rPr>
          <w:t>9</w:t>
        </w:r>
      </w:fldSimple>
      <w:bookmarkEnd w:id="594"/>
      <w:r>
        <w:t xml:space="preserve"> </w:t>
      </w:r>
      <w:r w:rsidR="00387185">
        <w:tab/>
      </w:r>
      <w:r w:rsidRPr="00FD28BF">
        <w:t>Extents of historical flood events (sourc</w:t>
      </w:r>
      <w:r w:rsidR="00F14F7F">
        <w:t xml:space="preserve">e: </w:t>
      </w:r>
      <w:r w:rsidRPr="00FD28BF">
        <w:t>Victorian Flood Database)</w:t>
      </w:r>
      <w:bookmarkEnd w:id="595"/>
      <w:bookmarkEnd w:id="596"/>
    </w:p>
    <w:tbl>
      <w:tblPr>
        <w:tblStyle w:val="TableBAHeaderRow"/>
        <w:tblW w:w="9654" w:type="dxa"/>
        <w:tblLayout w:type="fixed"/>
        <w:tblLook w:val="04A0" w:firstRow="1" w:lastRow="0" w:firstColumn="1" w:lastColumn="0" w:noHBand="0" w:noVBand="1"/>
      </w:tblPr>
      <w:tblGrid>
        <w:gridCol w:w="2283"/>
        <w:gridCol w:w="2457"/>
        <w:gridCol w:w="2457"/>
        <w:gridCol w:w="2457"/>
      </w:tblGrid>
      <w:tr w:rsidR="00AB46F1" w:rsidRPr="001A1375" w14:paraId="739ED068" w14:textId="77777777" w:rsidTr="00875BE9">
        <w:trPr>
          <w:cnfStyle w:val="100000000000" w:firstRow="1" w:lastRow="0" w:firstColumn="0" w:lastColumn="0" w:oddVBand="0" w:evenVBand="0" w:oddHBand="0" w:evenHBand="0" w:firstRowFirstColumn="0" w:firstRowLastColumn="0" w:lastRowFirstColumn="0" w:lastRowLastColumn="0"/>
          <w:trHeight w:val="300"/>
          <w:tblHeader/>
        </w:trPr>
        <w:tc>
          <w:tcPr>
            <w:tcW w:w="2283" w:type="dxa"/>
            <w:noWrap/>
            <w:hideMark/>
          </w:tcPr>
          <w:p w14:paraId="5A4F234E" w14:textId="77777777" w:rsidR="00AB46F1" w:rsidRPr="001A1375" w:rsidRDefault="00AB46F1" w:rsidP="00875BE9">
            <w:pPr>
              <w:pStyle w:val="TblHd"/>
            </w:pPr>
            <w:r w:rsidRPr="001A1375">
              <w:t>Date</w:t>
            </w:r>
          </w:p>
        </w:tc>
        <w:tc>
          <w:tcPr>
            <w:tcW w:w="2457" w:type="dxa"/>
            <w:noWrap/>
            <w:hideMark/>
          </w:tcPr>
          <w:p w14:paraId="290A4F90" w14:textId="77777777" w:rsidR="00AB46F1" w:rsidRPr="001A1375" w:rsidRDefault="00AB46F1" w:rsidP="00875BE9">
            <w:pPr>
              <w:pStyle w:val="TblHd"/>
            </w:pPr>
            <w:r w:rsidRPr="001A1375">
              <w:t>Duration (days)</w:t>
            </w:r>
          </w:p>
        </w:tc>
        <w:tc>
          <w:tcPr>
            <w:tcW w:w="2457" w:type="dxa"/>
            <w:noWrap/>
            <w:hideMark/>
          </w:tcPr>
          <w:p w14:paraId="0B9B1431" w14:textId="77777777" w:rsidR="00AB46F1" w:rsidRPr="001A1375" w:rsidRDefault="00AB46F1" w:rsidP="00875BE9">
            <w:pPr>
              <w:pStyle w:val="TblHd"/>
            </w:pPr>
            <w:r w:rsidRPr="001A1375">
              <w:t>Area affected (ha)</w:t>
            </w:r>
          </w:p>
        </w:tc>
        <w:tc>
          <w:tcPr>
            <w:tcW w:w="2457" w:type="dxa"/>
            <w:noWrap/>
            <w:hideMark/>
          </w:tcPr>
          <w:p w14:paraId="57625D36" w14:textId="77777777" w:rsidR="00AB46F1" w:rsidRPr="001A1375" w:rsidRDefault="00AB46F1" w:rsidP="00875BE9">
            <w:pPr>
              <w:pStyle w:val="TblHd"/>
            </w:pPr>
            <w:r w:rsidRPr="001A1375">
              <w:t>% of total catchment area</w:t>
            </w:r>
          </w:p>
        </w:tc>
      </w:tr>
      <w:tr w:rsidR="00AB46F1" w:rsidRPr="00656FE1" w14:paraId="4919631C"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2283" w:type="dxa"/>
            <w:noWrap/>
            <w:hideMark/>
          </w:tcPr>
          <w:p w14:paraId="2EAE2649" w14:textId="77777777" w:rsidR="00AB46F1" w:rsidRPr="005D0D65" w:rsidRDefault="00AB46F1" w:rsidP="00875BE9">
            <w:pPr>
              <w:pStyle w:val="TblBdy"/>
            </w:pPr>
            <w:r w:rsidRPr="005D0D65">
              <w:t>Jan-1919</w:t>
            </w:r>
          </w:p>
        </w:tc>
        <w:tc>
          <w:tcPr>
            <w:tcW w:w="2457" w:type="dxa"/>
            <w:noWrap/>
            <w:hideMark/>
          </w:tcPr>
          <w:p w14:paraId="69FF85C6" w14:textId="77777777" w:rsidR="00AB46F1" w:rsidRPr="005D0D65" w:rsidRDefault="00AB46F1" w:rsidP="00875BE9">
            <w:pPr>
              <w:pStyle w:val="TblBdy"/>
              <w:jc w:val="center"/>
              <w:rPr>
                <w:i/>
                <w:iCs/>
                <w:sz w:val="20"/>
                <w:szCs w:val="20"/>
                <w:lang w:val="en-GB"/>
              </w:rPr>
            </w:pPr>
            <w:r>
              <w:t>Not known</w:t>
            </w:r>
          </w:p>
        </w:tc>
        <w:tc>
          <w:tcPr>
            <w:tcW w:w="2457" w:type="dxa"/>
            <w:noWrap/>
            <w:hideMark/>
          </w:tcPr>
          <w:p w14:paraId="0ABBF32C" w14:textId="77777777" w:rsidR="00AB46F1" w:rsidRPr="005D0D65" w:rsidRDefault="00AB46F1" w:rsidP="00875BE9">
            <w:pPr>
              <w:pStyle w:val="TblBdy"/>
              <w:tabs>
                <w:tab w:val="decimal" w:pos="1162"/>
              </w:tabs>
              <w:rPr>
                <w:i/>
                <w:iCs/>
                <w:sz w:val="20"/>
                <w:szCs w:val="20"/>
                <w:lang w:val="en-GB"/>
              </w:rPr>
            </w:pPr>
            <w:r w:rsidRPr="005D0D65">
              <w:t>2717</w:t>
            </w:r>
          </w:p>
        </w:tc>
        <w:tc>
          <w:tcPr>
            <w:tcW w:w="2457" w:type="dxa"/>
            <w:noWrap/>
            <w:hideMark/>
          </w:tcPr>
          <w:p w14:paraId="676C8439" w14:textId="77777777" w:rsidR="00AB46F1" w:rsidRPr="005D0D65" w:rsidRDefault="00AB46F1" w:rsidP="00875BE9">
            <w:pPr>
              <w:pStyle w:val="TblBdy"/>
              <w:tabs>
                <w:tab w:val="decimal" w:pos="1162"/>
              </w:tabs>
              <w:rPr>
                <w:i/>
                <w:iCs/>
                <w:sz w:val="20"/>
                <w:szCs w:val="20"/>
                <w:lang w:val="en-GB"/>
              </w:rPr>
            </w:pPr>
            <w:r w:rsidRPr="005D0D65">
              <w:t>0.1</w:t>
            </w:r>
          </w:p>
        </w:tc>
      </w:tr>
      <w:tr w:rsidR="00AB46F1" w:rsidRPr="00E42EE0" w14:paraId="1EE44C27"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2283" w:type="dxa"/>
            <w:noWrap/>
            <w:hideMark/>
          </w:tcPr>
          <w:p w14:paraId="6DFC124B" w14:textId="77777777" w:rsidR="00AB46F1" w:rsidRPr="00E42EE0" w:rsidRDefault="00AB46F1" w:rsidP="00875BE9">
            <w:pPr>
              <w:pStyle w:val="TblBdy"/>
            </w:pPr>
            <w:r w:rsidRPr="00E42EE0">
              <w:t>Jan-1920</w:t>
            </w:r>
          </w:p>
        </w:tc>
        <w:tc>
          <w:tcPr>
            <w:tcW w:w="2457" w:type="dxa"/>
            <w:noWrap/>
            <w:hideMark/>
          </w:tcPr>
          <w:p w14:paraId="7A56C160" w14:textId="77777777" w:rsidR="00AB46F1" w:rsidRPr="00E42EE0" w:rsidRDefault="00AB46F1" w:rsidP="00875BE9">
            <w:pPr>
              <w:pStyle w:val="TblBdy"/>
              <w:jc w:val="center"/>
              <w:rPr>
                <w:i/>
                <w:iCs/>
                <w:sz w:val="20"/>
                <w:szCs w:val="20"/>
                <w:lang w:val="en-GB"/>
              </w:rPr>
            </w:pPr>
            <w:r w:rsidRPr="00E42EE0">
              <w:t>Not known</w:t>
            </w:r>
          </w:p>
        </w:tc>
        <w:tc>
          <w:tcPr>
            <w:tcW w:w="2457" w:type="dxa"/>
            <w:noWrap/>
            <w:hideMark/>
          </w:tcPr>
          <w:p w14:paraId="6D458312" w14:textId="77777777" w:rsidR="00AB46F1" w:rsidRPr="00E42EE0" w:rsidRDefault="00AB46F1" w:rsidP="00875BE9">
            <w:pPr>
              <w:pStyle w:val="TblBdy"/>
              <w:tabs>
                <w:tab w:val="decimal" w:pos="1162"/>
              </w:tabs>
              <w:rPr>
                <w:i/>
                <w:iCs/>
                <w:sz w:val="20"/>
                <w:szCs w:val="20"/>
                <w:lang w:val="en-GB"/>
              </w:rPr>
            </w:pPr>
            <w:r w:rsidRPr="00E42EE0">
              <w:t>1129</w:t>
            </w:r>
          </w:p>
        </w:tc>
        <w:tc>
          <w:tcPr>
            <w:tcW w:w="2457" w:type="dxa"/>
            <w:noWrap/>
            <w:hideMark/>
          </w:tcPr>
          <w:p w14:paraId="1EC24BD7" w14:textId="77777777" w:rsidR="00AB46F1" w:rsidRPr="00E42EE0" w:rsidRDefault="00AB46F1" w:rsidP="00875BE9">
            <w:pPr>
              <w:pStyle w:val="TblBdy"/>
              <w:tabs>
                <w:tab w:val="decimal" w:pos="1162"/>
              </w:tabs>
              <w:rPr>
                <w:i/>
                <w:iCs/>
                <w:sz w:val="20"/>
                <w:szCs w:val="20"/>
                <w:lang w:val="en-GB"/>
              </w:rPr>
            </w:pPr>
            <w:r w:rsidRPr="00E42EE0">
              <w:t>0.0</w:t>
            </w:r>
          </w:p>
        </w:tc>
      </w:tr>
      <w:tr w:rsidR="00AB46F1" w:rsidRPr="00656FE1" w14:paraId="7F17E307"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2283" w:type="dxa"/>
            <w:noWrap/>
            <w:hideMark/>
          </w:tcPr>
          <w:p w14:paraId="374A2DDD" w14:textId="77777777" w:rsidR="00AB46F1" w:rsidRPr="005D0D65" w:rsidRDefault="00AB46F1" w:rsidP="00875BE9">
            <w:pPr>
              <w:pStyle w:val="TblBdy"/>
            </w:pPr>
            <w:r w:rsidRPr="005D0D65">
              <w:t>Oct-1923</w:t>
            </w:r>
          </w:p>
        </w:tc>
        <w:tc>
          <w:tcPr>
            <w:tcW w:w="2457" w:type="dxa"/>
            <w:noWrap/>
            <w:hideMark/>
          </w:tcPr>
          <w:p w14:paraId="33CE4BE1" w14:textId="77777777" w:rsidR="00AB46F1" w:rsidRPr="005D0D65" w:rsidRDefault="00AB46F1" w:rsidP="00875BE9">
            <w:pPr>
              <w:pStyle w:val="TblBdy"/>
              <w:jc w:val="center"/>
              <w:rPr>
                <w:i/>
                <w:iCs/>
                <w:sz w:val="20"/>
                <w:szCs w:val="20"/>
                <w:lang w:val="en-GB"/>
              </w:rPr>
            </w:pPr>
            <w:r>
              <w:t>Not known</w:t>
            </w:r>
          </w:p>
        </w:tc>
        <w:tc>
          <w:tcPr>
            <w:tcW w:w="2457" w:type="dxa"/>
            <w:noWrap/>
            <w:hideMark/>
          </w:tcPr>
          <w:p w14:paraId="0C41D35A" w14:textId="77777777" w:rsidR="00AB46F1" w:rsidRPr="005D0D65" w:rsidRDefault="00AB46F1" w:rsidP="00875BE9">
            <w:pPr>
              <w:pStyle w:val="TblBdy"/>
              <w:tabs>
                <w:tab w:val="decimal" w:pos="1162"/>
              </w:tabs>
              <w:rPr>
                <w:i/>
                <w:iCs/>
                <w:sz w:val="20"/>
                <w:szCs w:val="20"/>
                <w:lang w:val="en-GB"/>
              </w:rPr>
            </w:pPr>
            <w:r w:rsidRPr="005D0D65">
              <w:t>208</w:t>
            </w:r>
          </w:p>
        </w:tc>
        <w:tc>
          <w:tcPr>
            <w:tcW w:w="2457" w:type="dxa"/>
            <w:noWrap/>
            <w:hideMark/>
          </w:tcPr>
          <w:p w14:paraId="5455EAA7" w14:textId="77777777" w:rsidR="00AB46F1" w:rsidRPr="005D0D65" w:rsidRDefault="00AB46F1" w:rsidP="00875BE9">
            <w:pPr>
              <w:pStyle w:val="TblBdy"/>
              <w:tabs>
                <w:tab w:val="decimal" w:pos="1162"/>
              </w:tabs>
              <w:rPr>
                <w:i/>
                <w:iCs/>
                <w:sz w:val="20"/>
                <w:szCs w:val="20"/>
                <w:lang w:val="en-GB"/>
              </w:rPr>
            </w:pPr>
            <w:r w:rsidRPr="005D0D65">
              <w:t>0.0</w:t>
            </w:r>
          </w:p>
        </w:tc>
      </w:tr>
      <w:tr w:rsidR="00AB46F1" w:rsidRPr="00656FE1" w14:paraId="054443E8"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2283" w:type="dxa"/>
            <w:noWrap/>
            <w:hideMark/>
          </w:tcPr>
          <w:p w14:paraId="526D85FE" w14:textId="77777777" w:rsidR="00AB46F1" w:rsidRPr="005D0D65" w:rsidRDefault="00AB46F1" w:rsidP="00875BE9">
            <w:pPr>
              <w:pStyle w:val="TblBdy"/>
            </w:pPr>
            <w:r w:rsidRPr="005D0D65">
              <w:t>Jan-1934</w:t>
            </w:r>
          </w:p>
        </w:tc>
        <w:tc>
          <w:tcPr>
            <w:tcW w:w="2457" w:type="dxa"/>
            <w:noWrap/>
            <w:hideMark/>
          </w:tcPr>
          <w:p w14:paraId="4EBA4441" w14:textId="77777777" w:rsidR="00AB46F1" w:rsidRPr="005D0D65" w:rsidRDefault="00AB46F1" w:rsidP="00875BE9">
            <w:pPr>
              <w:pStyle w:val="TblBdy"/>
              <w:jc w:val="center"/>
              <w:rPr>
                <w:i/>
                <w:iCs/>
                <w:sz w:val="20"/>
                <w:szCs w:val="20"/>
                <w:lang w:val="en-GB"/>
              </w:rPr>
            </w:pPr>
            <w:r>
              <w:t>Not known</w:t>
            </w:r>
          </w:p>
        </w:tc>
        <w:tc>
          <w:tcPr>
            <w:tcW w:w="2457" w:type="dxa"/>
            <w:noWrap/>
            <w:hideMark/>
          </w:tcPr>
          <w:p w14:paraId="5AD9496E" w14:textId="77777777" w:rsidR="00AB46F1" w:rsidRPr="005D0D65" w:rsidRDefault="00AB46F1" w:rsidP="00875BE9">
            <w:pPr>
              <w:pStyle w:val="TblBdy"/>
              <w:tabs>
                <w:tab w:val="decimal" w:pos="1162"/>
              </w:tabs>
              <w:rPr>
                <w:i/>
                <w:iCs/>
                <w:sz w:val="20"/>
                <w:szCs w:val="20"/>
                <w:lang w:val="en-GB"/>
              </w:rPr>
            </w:pPr>
            <w:r w:rsidRPr="005D0D65">
              <w:t>7527</w:t>
            </w:r>
          </w:p>
        </w:tc>
        <w:tc>
          <w:tcPr>
            <w:tcW w:w="2457" w:type="dxa"/>
            <w:noWrap/>
            <w:hideMark/>
          </w:tcPr>
          <w:p w14:paraId="5CE2D64E" w14:textId="77777777" w:rsidR="00AB46F1" w:rsidRPr="005D0D65" w:rsidRDefault="00AB46F1" w:rsidP="00875BE9">
            <w:pPr>
              <w:pStyle w:val="TblBdy"/>
              <w:tabs>
                <w:tab w:val="decimal" w:pos="1162"/>
              </w:tabs>
              <w:rPr>
                <w:i/>
                <w:iCs/>
                <w:sz w:val="20"/>
                <w:szCs w:val="20"/>
                <w:lang w:val="en-GB"/>
              </w:rPr>
            </w:pPr>
            <w:r w:rsidRPr="005D0D65">
              <w:t>0.2</w:t>
            </w:r>
          </w:p>
        </w:tc>
      </w:tr>
      <w:tr w:rsidR="00AB46F1" w:rsidRPr="00656FE1" w14:paraId="3F64ECFF"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2283" w:type="dxa"/>
            <w:noWrap/>
            <w:hideMark/>
          </w:tcPr>
          <w:p w14:paraId="26EDDF65" w14:textId="77777777" w:rsidR="00AB46F1" w:rsidRPr="005D0D65" w:rsidRDefault="00AB46F1" w:rsidP="00875BE9">
            <w:pPr>
              <w:pStyle w:val="TblBdy"/>
            </w:pPr>
            <w:r w:rsidRPr="005D0D65">
              <w:t>Dec-1934</w:t>
            </w:r>
          </w:p>
        </w:tc>
        <w:tc>
          <w:tcPr>
            <w:tcW w:w="2457" w:type="dxa"/>
            <w:noWrap/>
            <w:hideMark/>
          </w:tcPr>
          <w:p w14:paraId="0E9FDD71" w14:textId="77777777" w:rsidR="00AB46F1" w:rsidRPr="005D0D65" w:rsidRDefault="00AB46F1" w:rsidP="00875BE9">
            <w:pPr>
              <w:pStyle w:val="TblBdy"/>
              <w:jc w:val="center"/>
              <w:rPr>
                <w:i/>
                <w:iCs/>
                <w:sz w:val="20"/>
                <w:szCs w:val="20"/>
                <w:lang w:val="en-GB"/>
              </w:rPr>
            </w:pPr>
            <w:r>
              <w:t>Not known</w:t>
            </w:r>
          </w:p>
        </w:tc>
        <w:tc>
          <w:tcPr>
            <w:tcW w:w="2457" w:type="dxa"/>
            <w:noWrap/>
            <w:hideMark/>
          </w:tcPr>
          <w:p w14:paraId="25FEF0EC" w14:textId="77777777" w:rsidR="00AB46F1" w:rsidRPr="005D0D65" w:rsidRDefault="00AB46F1" w:rsidP="00875BE9">
            <w:pPr>
              <w:pStyle w:val="TblBdy"/>
              <w:tabs>
                <w:tab w:val="decimal" w:pos="1162"/>
              </w:tabs>
              <w:rPr>
                <w:i/>
                <w:iCs/>
                <w:sz w:val="20"/>
                <w:szCs w:val="20"/>
                <w:lang w:val="en-GB"/>
              </w:rPr>
            </w:pPr>
            <w:r w:rsidRPr="005D0D65">
              <w:t>13361</w:t>
            </w:r>
          </w:p>
        </w:tc>
        <w:tc>
          <w:tcPr>
            <w:tcW w:w="2457" w:type="dxa"/>
            <w:noWrap/>
            <w:hideMark/>
          </w:tcPr>
          <w:p w14:paraId="406D6267" w14:textId="77777777" w:rsidR="00AB46F1" w:rsidRPr="005D0D65" w:rsidRDefault="00AB46F1" w:rsidP="00875BE9">
            <w:pPr>
              <w:pStyle w:val="TblBdy"/>
              <w:tabs>
                <w:tab w:val="decimal" w:pos="1162"/>
              </w:tabs>
              <w:rPr>
                <w:i/>
                <w:iCs/>
                <w:sz w:val="20"/>
                <w:szCs w:val="20"/>
                <w:lang w:val="en-GB"/>
              </w:rPr>
            </w:pPr>
            <w:r w:rsidRPr="005D0D65">
              <w:t>0.4</w:t>
            </w:r>
          </w:p>
        </w:tc>
      </w:tr>
      <w:tr w:rsidR="00AB46F1" w:rsidRPr="00656FE1" w14:paraId="21768AC3"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2283" w:type="dxa"/>
            <w:noWrap/>
            <w:hideMark/>
          </w:tcPr>
          <w:p w14:paraId="1DE4DBD7" w14:textId="77777777" w:rsidR="00AB46F1" w:rsidRPr="005D0D65" w:rsidRDefault="00AB46F1" w:rsidP="00875BE9">
            <w:pPr>
              <w:pStyle w:val="TblBdy"/>
            </w:pPr>
            <w:r w:rsidRPr="005D0D65">
              <w:t>May-1968</w:t>
            </w:r>
          </w:p>
        </w:tc>
        <w:tc>
          <w:tcPr>
            <w:tcW w:w="2457" w:type="dxa"/>
            <w:noWrap/>
            <w:hideMark/>
          </w:tcPr>
          <w:p w14:paraId="6FD27B7A" w14:textId="77777777" w:rsidR="00AB46F1" w:rsidRPr="005D0D65" w:rsidRDefault="00AB46F1" w:rsidP="00875BE9">
            <w:pPr>
              <w:pStyle w:val="TblBdy"/>
              <w:tabs>
                <w:tab w:val="decimal" w:pos="885"/>
              </w:tabs>
              <w:rPr>
                <w:i/>
                <w:iCs/>
                <w:sz w:val="20"/>
                <w:szCs w:val="20"/>
                <w:lang w:val="en-GB"/>
              </w:rPr>
            </w:pPr>
            <w:r w:rsidRPr="005D0D65">
              <w:t>1</w:t>
            </w:r>
          </w:p>
        </w:tc>
        <w:tc>
          <w:tcPr>
            <w:tcW w:w="2457" w:type="dxa"/>
            <w:noWrap/>
            <w:hideMark/>
          </w:tcPr>
          <w:p w14:paraId="78D7F63F" w14:textId="77777777" w:rsidR="00AB46F1" w:rsidRPr="005D0D65" w:rsidRDefault="00AB46F1" w:rsidP="00875BE9">
            <w:pPr>
              <w:pStyle w:val="TblBdy"/>
              <w:tabs>
                <w:tab w:val="decimal" w:pos="1162"/>
              </w:tabs>
              <w:rPr>
                <w:i/>
                <w:iCs/>
                <w:sz w:val="20"/>
                <w:szCs w:val="20"/>
                <w:lang w:val="en-GB"/>
              </w:rPr>
            </w:pPr>
            <w:r w:rsidRPr="005D0D65">
              <w:t>544</w:t>
            </w:r>
          </w:p>
        </w:tc>
        <w:tc>
          <w:tcPr>
            <w:tcW w:w="2457" w:type="dxa"/>
            <w:noWrap/>
            <w:hideMark/>
          </w:tcPr>
          <w:p w14:paraId="100EC3B4" w14:textId="77777777" w:rsidR="00AB46F1" w:rsidRPr="005D0D65" w:rsidRDefault="00AB46F1" w:rsidP="00875BE9">
            <w:pPr>
              <w:pStyle w:val="TblBdy"/>
              <w:tabs>
                <w:tab w:val="decimal" w:pos="1162"/>
              </w:tabs>
              <w:rPr>
                <w:i/>
                <w:iCs/>
                <w:sz w:val="20"/>
                <w:szCs w:val="20"/>
                <w:lang w:val="en-GB"/>
              </w:rPr>
            </w:pPr>
            <w:r w:rsidRPr="005D0D65">
              <w:t>0.0</w:t>
            </w:r>
          </w:p>
        </w:tc>
      </w:tr>
      <w:tr w:rsidR="00AB46F1" w:rsidRPr="00656FE1" w14:paraId="648F1CEB"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2283" w:type="dxa"/>
            <w:noWrap/>
            <w:hideMark/>
          </w:tcPr>
          <w:p w14:paraId="5BB6216C" w14:textId="77777777" w:rsidR="00AB46F1" w:rsidRPr="005D0D65" w:rsidRDefault="00AB46F1" w:rsidP="00875BE9">
            <w:pPr>
              <w:pStyle w:val="TblBdy"/>
            </w:pPr>
            <w:r w:rsidRPr="005D0D65">
              <w:t>Jun-1969</w:t>
            </w:r>
          </w:p>
        </w:tc>
        <w:tc>
          <w:tcPr>
            <w:tcW w:w="2457" w:type="dxa"/>
            <w:noWrap/>
            <w:hideMark/>
          </w:tcPr>
          <w:p w14:paraId="752D0A1E" w14:textId="77777777" w:rsidR="00AB46F1" w:rsidRPr="005D0D65" w:rsidRDefault="00AB46F1" w:rsidP="00875BE9">
            <w:pPr>
              <w:pStyle w:val="TblBdy"/>
              <w:tabs>
                <w:tab w:val="decimal" w:pos="885"/>
              </w:tabs>
              <w:rPr>
                <w:i/>
                <w:iCs/>
                <w:sz w:val="20"/>
                <w:szCs w:val="20"/>
                <w:lang w:val="en-GB"/>
              </w:rPr>
            </w:pPr>
            <w:r w:rsidRPr="005D0D65">
              <w:t>1</w:t>
            </w:r>
          </w:p>
        </w:tc>
        <w:tc>
          <w:tcPr>
            <w:tcW w:w="2457" w:type="dxa"/>
            <w:noWrap/>
            <w:hideMark/>
          </w:tcPr>
          <w:p w14:paraId="5BEA1197" w14:textId="77777777" w:rsidR="00AB46F1" w:rsidRPr="005D0D65" w:rsidRDefault="00AB46F1" w:rsidP="00875BE9">
            <w:pPr>
              <w:pStyle w:val="TblBdy"/>
              <w:tabs>
                <w:tab w:val="decimal" w:pos="1162"/>
              </w:tabs>
              <w:rPr>
                <w:i/>
                <w:iCs/>
                <w:sz w:val="20"/>
                <w:szCs w:val="20"/>
                <w:lang w:val="en-GB"/>
              </w:rPr>
            </w:pPr>
            <w:r w:rsidRPr="005D0D65">
              <w:t>644</w:t>
            </w:r>
          </w:p>
        </w:tc>
        <w:tc>
          <w:tcPr>
            <w:tcW w:w="2457" w:type="dxa"/>
            <w:noWrap/>
            <w:hideMark/>
          </w:tcPr>
          <w:p w14:paraId="3DB1AEE3" w14:textId="77777777" w:rsidR="00AB46F1" w:rsidRPr="005D0D65" w:rsidRDefault="00AB46F1" w:rsidP="00875BE9">
            <w:pPr>
              <w:pStyle w:val="TblBdy"/>
              <w:tabs>
                <w:tab w:val="decimal" w:pos="1162"/>
              </w:tabs>
              <w:rPr>
                <w:i/>
                <w:iCs/>
                <w:sz w:val="20"/>
                <w:szCs w:val="20"/>
                <w:lang w:val="en-GB"/>
              </w:rPr>
            </w:pPr>
            <w:r w:rsidRPr="005D0D65">
              <w:t>0.0</w:t>
            </w:r>
          </w:p>
        </w:tc>
      </w:tr>
      <w:tr w:rsidR="00AB46F1" w:rsidRPr="00656FE1" w14:paraId="29AF179C"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2283" w:type="dxa"/>
            <w:noWrap/>
            <w:hideMark/>
          </w:tcPr>
          <w:p w14:paraId="61555722" w14:textId="77777777" w:rsidR="00AB46F1" w:rsidRPr="005D0D65" w:rsidRDefault="00AB46F1" w:rsidP="00875BE9">
            <w:pPr>
              <w:pStyle w:val="TblBdy"/>
            </w:pPr>
            <w:r w:rsidRPr="005D0D65">
              <w:t>Feb-1971</w:t>
            </w:r>
          </w:p>
        </w:tc>
        <w:tc>
          <w:tcPr>
            <w:tcW w:w="2457" w:type="dxa"/>
            <w:noWrap/>
            <w:hideMark/>
          </w:tcPr>
          <w:p w14:paraId="21FCA58B" w14:textId="77777777" w:rsidR="00AB46F1" w:rsidRPr="005D0D65" w:rsidRDefault="00AB46F1" w:rsidP="00875BE9">
            <w:pPr>
              <w:pStyle w:val="TblBdy"/>
              <w:jc w:val="center"/>
              <w:rPr>
                <w:i/>
                <w:iCs/>
                <w:sz w:val="20"/>
                <w:szCs w:val="20"/>
                <w:lang w:val="en-GB"/>
              </w:rPr>
            </w:pPr>
            <w:r>
              <w:t>Not known</w:t>
            </w:r>
          </w:p>
        </w:tc>
        <w:tc>
          <w:tcPr>
            <w:tcW w:w="2457" w:type="dxa"/>
            <w:noWrap/>
            <w:hideMark/>
          </w:tcPr>
          <w:p w14:paraId="74679870" w14:textId="77777777" w:rsidR="00AB46F1" w:rsidRPr="005D0D65" w:rsidRDefault="00AB46F1" w:rsidP="00875BE9">
            <w:pPr>
              <w:pStyle w:val="TblBdy"/>
              <w:tabs>
                <w:tab w:val="decimal" w:pos="1162"/>
              </w:tabs>
              <w:rPr>
                <w:i/>
                <w:iCs/>
                <w:sz w:val="20"/>
                <w:szCs w:val="20"/>
                <w:lang w:val="en-GB"/>
              </w:rPr>
            </w:pPr>
            <w:r w:rsidRPr="005D0D65">
              <w:t>1666</w:t>
            </w:r>
          </w:p>
        </w:tc>
        <w:tc>
          <w:tcPr>
            <w:tcW w:w="2457" w:type="dxa"/>
            <w:noWrap/>
            <w:hideMark/>
          </w:tcPr>
          <w:p w14:paraId="455003D0" w14:textId="77777777" w:rsidR="00AB46F1" w:rsidRPr="005D0D65" w:rsidRDefault="00AB46F1" w:rsidP="00875BE9">
            <w:pPr>
              <w:pStyle w:val="TblBdy"/>
              <w:tabs>
                <w:tab w:val="decimal" w:pos="1162"/>
              </w:tabs>
              <w:rPr>
                <w:i/>
                <w:iCs/>
                <w:sz w:val="20"/>
                <w:szCs w:val="20"/>
                <w:lang w:val="en-GB"/>
              </w:rPr>
            </w:pPr>
            <w:r w:rsidRPr="005D0D65">
              <w:t>0.0</w:t>
            </w:r>
          </w:p>
        </w:tc>
      </w:tr>
      <w:tr w:rsidR="00AB46F1" w:rsidRPr="00656FE1" w14:paraId="68C62A59"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2283" w:type="dxa"/>
            <w:noWrap/>
            <w:hideMark/>
          </w:tcPr>
          <w:p w14:paraId="3D29755E" w14:textId="77777777" w:rsidR="00AB46F1" w:rsidRPr="005D0D65" w:rsidRDefault="00AB46F1" w:rsidP="00875BE9">
            <w:pPr>
              <w:pStyle w:val="TblBdy"/>
            </w:pPr>
            <w:r w:rsidRPr="005D0D65">
              <w:t>Sep-1974</w:t>
            </w:r>
          </w:p>
        </w:tc>
        <w:tc>
          <w:tcPr>
            <w:tcW w:w="2457" w:type="dxa"/>
            <w:noWrap/>
            <w:hideMark/>
          </w:tcPr>
          <w:p w14:paraId="7A886BBD" w14:textId="77777777" w:rsidR="00AB46F1" w:rsidRPr="005D0D65" w:rsidRDefault="00AB46F1" w:rsidP="00875BE9">
            <w:pPr>
              <w:pStyle w:val="TblBdy"/>
              <w:jc w:val="center"/>
              <w:rPr>
                <w:i/>
                <w:iCs/>
                <w:sz w:val="20"/>
                <w:szCs w:val="20"/>
                <w:lang w:val="en-GB"/>
              </w:rPr>
            </w:pPr>
            <w:r>
              <w:t>Not known</w:t>
            </w:r>
          </w:p>
        </w:tc>
        <w:tc>
          <w:tcPr>
            <w:tcW w:w="2457" w:type="dxa"/>
            <w:noWrap/>
            <w:hideMark/>
          </w:tcPr>
          <w:p w14:paraId="5E9A34A2" w14:textId="77777777" w:rsidR="00AB46F1" w:rsidRPr="005D0D65" w:rsidRDefault="00AB46F1" w:rsidP="00875BE9">
            <w:pPr>
              <w:pStyle w:val="TblBdy"/>
              <w:tabs>
                <w:tab w:val="decimal" w:pos="1162"/>
              </w:tabs>
              <w:rPr>
                <w:i/>
                <w:iCs/>
                <w:sz w:val="20"/>
                <w:szCs w:val="20"/>
                <w:lang w:val="en-GB"/>
              </w:rPr>
            </w:pPr>
            <w:r w:rsidRPr="005D0D65">
              <w:t>42</w:t>
            </w:r>
          </w:p>
        </w:tc>
        <w:tc>
          <w:tcPr>
            <w:tcW w:w="2457" w:type="dxa"/>
            <w:noWrap/>
            <w:hideMark/>
          </w:tcPr>
          <w:p w14:paraId="5CE2182C" w14:textId="77777777" w:rsidR="00AB46F1" w:rsidRPr="005D0D65" w:rsidRDefault="00AB46F1" w:rsidP="00875BE9">
            <w:pPr>
              <w:pStyle w:val="TblBdy"/>
              <w:tabs>
                <w:tab w:val="decimal" w:pos="1162"/>
              </w:tabs>
              <w:rPr>
                <w:i/>
                <w:iCs/>
                <w:sz w:val="20"/>
                <w:szCs w:val="20"/>
                <w:lang w:val="en-GB"/>
              </w:rPr>
            </w:pPr>
            <w:r w:rsidRPr="005D0D65">
              <w:t>0.0</w:t>
            </w:r>
          </w:p>
        </w:tc>
      </w:tr>
      <w:tr w:rsidR="00AB46F1" w:rsidRPr="00656FE1" w14:paraId="5EBD75B0"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2283" w:type="dxa"/>
            <w:noWrap/>
            <w:hideMark/>
          </w:tcPr>
          <w:p w14:paraId="1553746C" w14:textId="77777777" w:rsidR="00AB46F1" w:rsidRPr="005D0D65" w:rsidRDefault="00AB46F1" w:rsidP="00875BE9">
            <w:pPr>
              <w:pStyle w:val="TblBdy"/>
            </w:pPr>
            <w:r w:rsidRPr="005D0D65">
              <w:t>Jan-1977</w:t>
            </w:r>
          </w:p>
        </w:tc>
        <w:tc>
          <w:tcPr>
            <w:tcW w:w="2457" w:type="dxa"/>
            <w:noWrap/>
            <w:hideMark/>
          </w:tcPr>
          <w:p w14:paraId="3DA60FC7" w14:textId="77777777" w:rsidR="00AB46F1" w:rsidRPr="005D0D65" w:rsidRDefault="00AB46F1" w:rsidP="00875BE9">
            <w:pPr>
              <w:pStyle w:val="TblBdy"/>
              <w:jc w:val="center"/>
              <w:rPr>
                <w:i/>
                <w:iCs/>
                <w:sz w:val="20"/>
                <w:szCs w:val="20"/>
                <w:lang w:val="en-GB"/>
              </w:rPr>
            </w:pPr>
            <w:r>
              <w:t>Not known</w:t>
            </w:r>
          </w:p>
        </w:tc>
        <w:tc>
          <w:tcPr>
            <w:tcW w:w="2457" w:type="dxa"/>
            <w:noWrap/>
            <w:hideMark/>
          </w:tcPr>
          <w:p w14:paraId="26B81624" w14:textId="77777777" w:rsidR="00AB46F1" w:rsidRPr="005D0D65" w:rsidRDefault="00AB46F1" w:rsidP="00875BE9">
            <w:pPr>
              <w:pStyle w:val="TblBdy"/>
              <w:tabs>
                <w:tab w:val="decimal" w:pos="1162"/>
              </w:tabs>
              <w:rPr>
                <w:i/>
                <w:iCs/>
                <w:sz w:val="20"/>
                <w:szCs w:val="20"/>
                <w:lang w:val="en-GB"/>
              </w:rPr>
            </w:pPr>
            <w:r w:rsidRPr="005D0D65">
              <w:t>11323</w:t>
            </w:r>
          </w:p>
        </w:tc>
        <w:tc>
          <w:tcPr>
            <w:tcW w:w="2457" w:type="dxa"/>
            <w:noWrap/>
            <w:hideMark/>
          </w:tcPr>
          <w:p w14:paraId="7F363C8A" w14:textId="77777777" w:rsidR="00AB46F1" w:rsidRPr="005D0D65" w:rsidRDefault="00AB46F1" w:rsidP="00875BE9">
            <w:pPr>
              <w:pStyle w:val="TblBdy"/>
              <w:tabs>
                <w:tab w:val="decimal" w:pos="1162"/>
              </w:tabs>
              <w:rPr>
                <w:i/>
                <w:iCs/>
                <w:sz w:val="20"/>
                <w:szCs w:val="20"/>
                <w:lang w:val="en-GB"/>
              </w:rPr>
            </w:pPr>
            <w:r w:rsidRPr="005D0D65">
              <w:t>0.3</w:t>
            </w:r>
          </w:p>
        </w:tc>
      </w:tr>
      <w:tr w:rsidR="00AB46F1" w:rsidRPr="00656FE1" w14:paraId="32EE01CB"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2283" w:type="dxa"/>
            <w:noWrap/>
            <w:hideMark/>
          </w:tcPr>
          <w:p w14:paraId="2558CF02" w14:textId="77777777" w:rsidR="00AB46F1" w:rsidRPr="005D0D65" w:rsidRDefault="00AB46F1" w:rsidP="00875BE9">
            <w:pPr>
              <w:pStyle w:val="TblBdy"/>
            </w:pPr>
            <w:r w:rsidRPr="005D0D65">
              <w:t>Jul-1977</w:t>
            </w:r>
          </w:p>
        </w:tc>
        <w:tc>
          <w:tcPr>
            <w:tcW w:w="2457" w:type="dxa"/>
            <w:noWrap/>
            <w:hideMark/>
          </w:tcPr>
          <w:p w14:paraId="5B0A530C" w14:textId="77777777" w:rsidR="00AB46F1" w:rsidRPr="005D0D65" w:rsidRDefault="00AB46F1" w:rsidP="00875BE9">
            <w:pPr>
              <w:pStyle w:val="TblBdy"/>
              <w:tabs>
                <w:tab w:val="decimal" w:pos="885"/>
              </w:tabs>
              <w:rPr>
                <w:i/>
                <w:iCs/>
                <w:sz w:val="20"/>
                <w:szCs w:val="20"/>
                <w:lang w:val="en-GB"/>
              </w:rPr>
            </w:pPr>
            <w:r w:rsidRPr="005D0D65">
              <w:t>3</w:t>
            </w:r>
          </w:p>
        </w:tc>
        <w:tc>
          <w:tcPr>
            <w:tcW w:w="2457" w:type="dxa"/>
            <w:noWrap/>
            <w:hideMark/>
          </w:tcPr>
          <w:p w14:paraId="3620CC9A" w14:textId="77777777" w:rsidR="00AB46F1" w:rsidRPr="005D0D65" w:rsidRDefault="00AB46F1" w:rsidP="00875BE9">
            <w:pPr>
              <w:pStyle w:val="TblBdy"/>
              <w:tabs>
                <w:tab w:val="decimal" w:pos="1162"/>
              </w:tabs>
              <w:rPr>
                <w:i/>
                <w:iCs/>
                <w:sz w:val="20"/>
                <w:szCs w:val="20"/>
                <w:lang w:val="en-GB"/>
              </w:rPr>
            </w:pPr>
            <w:r w:rsidRPr="005D0D65">
              <w:t>20248</w:t>
            </w:r>
          </w:p>
        </w:tc>
        <w:tc>
          <w:tcPr>
            <w:tcW w:w="2457" w:type="dxa"/>
            <w:noWrap/>
            <w:hideMark/>
          </w:tcPr>
          <w:p w14:paraId="2355F03C" w14:textId="77777777" w:rsidR="00AB46F1" w:rsidRPr="005D0D65" w:rsidRDefault="00AB46F1" w:rsidP="00875BE9">
            <w:pPr>
              <w:pStyle w:val="TblBdy"/>
              <w:tabs>
                <w:tab w:val="decimal" w:pos="1162"/>
              </w:tabs>
              <w:rPr>
                <w:i/>
                <w:iCs/>
                <w:sz w:val="20"/>
                <w:szCs w:val="20"/>
                <w:lang w:val="en-GB"/>
              </w:rPr>
            </w:pPr>
            <w:r w:rsidRPr="005D0D65">
              <w:t>0.5</w:t>
            </w:r>
          </w:p>
        </w:tc>
      </w:tr>
      <w:tr w:rsidR="00AB46F1" w:rsidRPr="00656FE1" w14:paraId="443CC218"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2283" w:type="dxa"/>
            <w:noWrap/>
            <w:hideMark/>
          </w:tcPr>
          <w:p w14:paraId="6FC793F9" w14:textId="77777777" w:rsidR="00AB46F1" w:rsidRPr="005D0D65" w:rsidRDefault="00AB46F1" w:rsidP="00875BE9">
            <w:pPr>
              <w:pStyle w:val="TblBdy"/>
            </w:pPr>
            <w:r w:rsidRPr="005D0D65">
              <w:t>Jan-1978</w:t>
            </w:r>
          </w:p>
        </w:tc>
        <w:tc>
          <w:tcPr>
            <w:tcW w:w="2457" w:type="dxa"/>
            <w:noWrap/>
            <w:hideMark/>
          </w:tcPr>
          <w:p w14:paraId="56849F62" w14:textId="77777777" w:rsidR="00AB46F1" w:rsidRPr="005D0D65" w:rsidRDefault="00AB46F1" w:rsidP="00875BE9">
            <w:pPr>
              <w:pStyle w:val="TblBdy"/>
              <w:jc w:val="center"/>
              <w:rPr>
                <w:i/>
                <w:iCs/>
                <w:sz w:val="20"/>
                <w:szCs w:val="20"/>
                <w:lang w:val="en-GB"/>
              </w:rPr>
            </w:pPr>
            <w:r>
              <w:t>Not known</w:t>
            </w:r>
          </w:p>
        </w:tc>
        <w:tc>
          <w:tcPr>
            <w:tcW w:w="2457" w:type="dxa"/>
            <w:noWrap/>
            <w:hideMark/>
          </w:tcPr>
          <w:p w14:paraId="38E34A0B" w14:textId="77777777" w:rsidR="00AB46F1" w:rsidRPr="005D0D65" w:rsidRDefault="00AB46F1" w:rsidP="00875BE9">
            <w:pPr>
              <w:pStyle w:val="TblBdy"/>
              <w:tabs>
                <w:tab w:val="decimal" w:pos="1162"/>
              </w:tabs>
              <w:rPr>
                <w:i/>
                <w:iCs/>
                <w:sz w:val="20"/>
                <w:szCs w:val="20"/>
                <w:lang w:val="en-GB"/>
              </w:rPr>
            </w:pPr>
            <w:r w:rsidRPr="005D0D65">
              <w:t>2884</w:t>
            </w:r>
          </w:p>
        </w:tc>
        <w:tc>
          <w:tcPr>
            <w:tcW w:w="2457" w:type="dxa"/>
            <w:noWrap/>
            <w:hideMark/>
          </w:tcPr>
          <w:p w14:paraId="029C60DD" w14:textId="77777777" w:rsidR="00AB46F1" w:rsidRPr="005D0D65" w:rsidRDefault="00AB46F1" w:rsidP="00875BE9">
            <w:pPr>
              <w:pStyle w:val="TblBdy"/>
              <w:tabs>
                <w:tab w:val="decimal" w:pos="1162"/>
              </w:tabs>
              <w:rPr>
                <w:i/>
                <w:iCs/>
                <w:sz w:val="20"/>
                <w:szCs w:val="20"/>
                <w:lang w:val="en-GB"/>
              </w:rPr>
            </w:pPr>
            <w:r w:rsidRPr="005D0D65">
              <w:t>0.1</w:t>
            </w:r>
          </w:p>
        </w:tc>
      </w:tr>
      <w:tr w:rsidR="00AB46F1" w:rsidRPr="00656FE1" w14:paraId="0D3AE264"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2283" w:type="dxa"/>
            <w:noWrap/>
            <w:hideMark/>
          </w:tcPr>
          <w:p w14:paraId="69EEFB52" w14:textId="77777777" w:rsidR="00AB46F1" w:rsidRPr="005D0D65" w:rsidRDefault="00AB46F1" w:rsidP="00875BE9">
            <w:pPr>
              <w:pStyle w:val="TblBdy"/>
            </w:pPr>
            <w:r w:rsidRPr="005D0D65">
              <w:t>May-1978</w:t>
            </w:r>
          </w:p>
        </w:tc>
        <w:tc>
          <w:tcPr>
            <w:tcW w:w="2457" w:type="dxa"/>
            <w:noWrap/>
            <w:hideMark/>
          </w:tcPr>
          <w:p w14:paraId="102C5926" w14:textId="77777777" w:rsidR="00AB46F1" w:rsidRPr="005D0D65" w:rsidRDefault="00AB46F1" w:rsidP="00875BE9">
            <w:pPr>
              <w:pStyle w:val="TblBdy"/>
              <w:tabs>
                <w:tab w:val="decimal" w:pos="885"/>
              </w:tabs>
              <w:rPr>
                <w:i/>
                <w:iCs/>
                <w:sz w:val="20"/>
                <w:szCs w:val="20"/>
                <w:lang w:val="en-GB"/>
              </w:rPr>
            </w:pPr>
            <w:r w:rsidRPr="005D0D65">
              <w:t>5</w:t>
            </w:r>
          </w:p>
        </w:tc>
        <w:tc>
          <w:tcPr>
            <w:tcW w:w="2457" w:type="dxa"/>
            <w:noWrap/>
            <w:hideMark/>
          </w:tcPr>
          <w:p w14:paraId="1064D0E9" w14:textId="77777777" w:rsidR="00AB46F1" w:rsidRPr="005D0D65" w:rsidRDefault="00AB46F1" w:rsidP="00875BE9">
            <w:pPr>
              <w:pStyle w:val="TblBdy"/>
              <w:tabs>
                <w:tab w:val="decimal" w:pos="1162"/>
              </w:tabs>
              <w:rPr>
                <w:i/>
                <w:iCs/>
                <w:sz w:val="20"/>
                <w:szCs w:val="20"/>
                <w:lang w:val="en-GB"/>
              </w:rPr>
            </w:pPr>
            <w:r w:rsidRPr="005D0D65">
              <w:t>14947</w:t>
            </w:r>
          </w:p>
        </w:tc>
        <w:tc>
          <w:tcPr>
            <w:tcW w:w="2457" w:type="dxa"/>
            <w:noWrap/>
            <w:hideMark/>
          </w:tcPr>
          <w:p w14:paraId="06AF46C7" w14:textId="77777777" w:rsidR="00AB46F1" w:rsidRPr="005D0D65" w:rsidRDefault="00AB46F1" w:rsidP="00875BE9">
            <w:pPr>
              <w:pStyle w:val="TblBdy"/>
              <w:tabs>
                <w:tab w:val="decimal" w:pos="1162"/>
              </w:tabs>
              <w:rPr>
                <w:i/>
                <w:iCs/>
                <w:sz w:val="20"/>
                <w:szCs w:val="20"/>
                <w:lang w:val="en-GB"/>
              </w:rPr>
            </w:pPr>
            <w:r w:rsidRPr="005D0D65">
              <w:t>0.4</w:t>
            </w:r>
          </w:p>
        </w:tc>
      </w:tr>
      <w:tr w:rsidR="00AB46F1" w:rsidRPr="00656FE1" w14:paraId="002DAC18"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2283" w:type="dxa"/>
            <w:noWrap/>
            <w:hideMark/>
          </w:tcPr>
          <w:p w14:paraId="270BBC3E" w14:textId="77777777" w:rsidR="00AB46F1" w:rsidRPr="005D0D65" w:rsidRDefault="00AB46F1" w:rsidP="00875BE9">
            <w:pPr>
              <w:pStyle w:val="TblBdy"/>
            </w:pPr>
            <w:r w:rsidRPr="005D0D65">
              <w:t>Jun-1978</w:t>
            </w:r>
          </w:p>
        </w:tc>
        <w:tc>
          <w:tcPr>
            <w:tcW w:w="2457" w:type="dxa"/>
            <w:noWrap/>
            <w:hideMark/>
          </w:tcPr>
          <w:p w14:paraId="08416CEB" w14:textId="77777777" w:rsidR="00AB46F1" w:rsidRPr="005D0D65" w:rsidRDefault="00AB46F1" w:rsidP="00875BE9">
            <w:pPr>
              <w:pStyle w:val="TblBdy"/>
              <w:tabs>
                <w:tab w:val="decimal" w:pos="885"/>
              </w:tabs>
              <w:rPr>
                <w:i/>
                <w:iCs/>
                <w:sz w:val="20"/>
                <w:szCs w:val="20"/>
                <w:lang w:val="en-GB"/>
              </w:rPr>
            </w:pPr>
            <w:r w:rsidRPr="005D0D65">
              <w:t>5</w:t>
            </w:r>
          </w:p>
        </w:tc>
        <w:tc>
          <w:tcPr>
            <w:tcW w:w="2457" w:type="dxa"/>
            <w:noWrap/>
            <w:hideMark/>
          </w:tcPr>
          <w:p w14:paraId="50FC3768" w14:textId="77777777" w:rsidR="00AB46F1" w:rsidRPr="005D0D65" w:rsidRDefault="00AB46F1" w:rsidP="00875BE9">
            <w:pPr>
              <w:pStyle w:val="TblBdy"/>
              <w:tabs>
                <w:tab w:val="decimal" w:pos="1162"/>
              </w:tabs>
              <w:rPr>
                <w:i/>
                <w:iCs/>
                <w:sz w:val="20"/>
                <w:szCs w:val="20"/>
                <w:lang w:val="en-GB"/>
              </w:rPr>
            </w:pPr>
            <w:r w:rsidRPr="005D0D65">
              <w:t>12086</w:t>
            </w:r>
          </w:p>
        </w:tc>
        <w:tc>
          <w:tcPr>
            <w:tcW w:w="2457" w:type="dxa"/>
            <w:noWrap/>
            <w:hideMark/>
          </w:tcPr>
          <w:p w14:paraId="76E667EB" w14:textId="77777777" w:rsidR="00AB46F1" w:rsidRPr="005D0D65" w:rsidRDefault="00AB46F1" w:rsidP="00875BE9">
            <w:pPr>
              <w:pStyle w:val="TblBdy"/>
              <w:tabs>
                <w:tab w:val="decimal" w:pos="1162"/>
              </w:tabs>
              <w:rPr>
                <w:i/>
                <w:iCs/>
                <w:sz w:val="20"/>
                <w:szCs w:val="20"/>
                <w:lang w:val="en-GB"/>
              </w:rPr>
            </w:pPr>
            <w:r w:rsidRPr="005D0D65">
              <w:t>0.3</w:t>
            </w:r>
          </w:p>
        </w:tc>
      </w:tr>
      <w:tr w:rsidR="00AB46F1" w:rsidRPr="00656FE1" w14:paraId="0AB5B5F6"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2283" w:type="dxa"/>
            <w:noWrap/>
            <w:hideMark/>
          </w:tcPr>
          <w:p w14:paraId="732FC2CC" w14:textId="77777777" w:rsidR="00AB46F1" w:rsidRPr="005D0D65" w:rsidRDefault="00AB46F1" w:rsidP="00875BE9">
            <w:pPr>
              <w:pStyle w:val="TblBdy"/>
            </w:pPr>
            <w:r w:rsidRPr="005D0D65">
              <w:t>Jul-1978</w:t>
            </w:r>
          </w:p>
        </w:tc>
        <w:tc>
          <w:tcPr>
            <w:tcW w:w="2457" w:type="dxa"/>
            <w:noWrap/>
            <w:hideMark/>
          </w:tcPr>
          <w:p w14:paraId="0A510127" w14:textId="77777777" w:rsidR="00AB46F1" w:rsidRPr="005D0D65" w:rsidRDefault="00AB46F1" w:rsidP="00875BE9">
            <w:pPr>
              <w:pStyle w:val="TblBdy"/>
              <w:tabs>
                <w:tab w:val="decimal" w:pos="885"/>
              </w:tabs>
              <w:rPr>
                <w:i/>
                <w:iCs/>
                <w:sz w:val="20"/>
                <w:szCs w:val="20"/>
                <w:lang w:val="en-GB"/>
              </w:rPr>
            </w:pPr>
            <w:r w:rsidRPr="005D0D65">
              <w:t>1</w:t>
            </w:r>
          </w:p>
        </w:tc>
        <w:tc>
          <w:tcPr>
            <w:tcW w:w="2457" w:type="dxa"/>
            <w:noWrap/>
            <w:hideMark/>
          </w:tcPr>
          <w:p w14:paraId="60A5EC63" w14:textId="77777777" w:rsidR="00AB46F1" w:rsidRPr="005D0D65" w:rsidRDefault="00AB46F1" w:rsidP="00875BE9">
            <w:pPr>
              <w:pStyle w:val="TblBdy"/>
              <w:tabs>
                <w:tab w:val="decimal" w:pos="1162"/>
              </w:tabs>
              <w:rPr>
                <w:i/>
                <w:iCs/>
                <w:sz w:val="20"/>
                <w:szCs w:val="20"/>
                <w:lang w:val="en-GB"/>
              </w:rPr>
            </w:pPr>
            <w:r w:rsidRPr="005D0D65">
              <w:t>3709</w:t>
            </w:r>
          </w:p>
        </w:tc>
        <w:tc>
          <w:tcPr>
            <w:tcW w:w="2457" w:type="dxa"/>
            <w:noWrap/>
            <w:hideMark/>
          </w:tcPr>
          <w:p w14:paraId="586A8D25" w14:textId="77777777" w:rsidR="00AB46F1" w:rsidRPr="005D0D65" w:rsidRDefault="00AB46F1" w:rsidP="00875BE9">
            <w:pPr>
              <w:pStyle w:val="TblBdy"/>
              <w:tabs>
                <w:tab w:val="decimal" w:pos="1162"/>
              </w:tabs>
              <w:rPr>
                <w:i/>
                <w:iCs/>
                <w:sz w:val="20"/>
                <w:szCs w:val="20"/>
                <w:lang w:val="en-GB"/>
              </w:rPr>
            </w:pPr>
            <w:r w:rsidRPr="005D0D65">
              <w:t>0.1</w:t>
            </w:r>
          </w:p>
        </w:tc>
      </w:tr>
      <w:tr w:rsidR="00AB46F1" w:rsidRPr="00656FE1" w14:paraId="51303DDB"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2283" w:type="dxa"/>
            <w:noWrap/>
            <w:hideMark/>
          </w:tcPr>
          <w:p w14:paraId="781258F5" w14:textId="77777777" w:rsidR="00AB46F1" w:rsidRPr="005D0D65" w:rsidRDefault="00AB46F1" w:rsidP="00875BE9">
            <w:pPr>
              <w:pStyle w:val="TblBdy"/>
            </w:pPr>
            <w:r w:rsidRPr="005D0D65">
              <w:t>Jan-1985</w:t>
            </w:r>
          </w:p>
        </w:tc>
        <w:tc>
          <w:tcPr>
            <w:tcW w:w="2457" w:type="dxa"/>
            <w:noWrap/>
            <w:hideMark/>
          </w:tcPr>
          <w:p w14:paraId="72EBB0DA" w14:textId="77777777" w:rsidR="00AB46F1" w:rsidRPr="005D0D65" w:rsidRDefault="00AB46F1" w:rsidP="00875BE9">
            <w:pPr>
              <w:pStyle w:val="TblBdy"/>
              <w:jc w:val="center"/>
              <w:rPr>
                <w:i/>
                <w:iCs/>
                <w:sz w:val="20"/>
                <w:szCs w:val="20"/>
                <w:lang w:val="en-GB"/>
              </w:rPr>
            </w:pPr>
            <w:r>
              <w:t>Not known</w:t>
            </w:r>
          </w:p>
        </w:tc>
        <w:tc>
          <w:tcPr>
            <w:tcW w:w="2457" w:type="dxa"/>
            <w:noWrap/>
            <w:hideMark/>
          </w:tcPr>
          <w:p w14:paraId="56EC9328" w14:textId="77777777" w:rsidR="00AB46F1" w:rsidRPr="005D0D65" w:rsidRDefault="00AB46F1" w:rsidP="00875BE9">
            <w:pPr>
              <w:pStyle w:val="TblBdy"/>
              <w:tabs>
                <w:tab w:val="decimal" w:pos="1162"/>
              </w:tabs>
              <w:rPr>
                <w:i/>
                <w:iCs/>
                <w:sz w:val="20"/>
                <w:szCs w:val="20"/>
                <w:lang w:val="en-GB"/>
              </w:rPr>
            </w:pPr>
            <w:r w:rsidRPr="005D0D65">
              <w:t>740</w:t>
            </w:r>
          </w:p>
        </w:tc>
        <w:tc>
          <w:tcPr>
            <w:tcW w:w="2457" w:type="dxa"/>
            <w:noWrap/>
            <w:hideMark/>
          </w:tcPr>
          <w:p w14:paraId="4CD63807" w14:textId="77777777" w:rsidR="00AB46F1" w:rsidRPr="005D0D65" w:rsidRDefault="00AB46F1" w:rsidP="00875BE9">
            <w:pPr>
              <w:pStyle w:val="TblBdy"/>
              <w:tabs>
                <w:tab w:val="decimal" w:pos="1162"/>
              </w:tabs>
              <w:rPr>
                <w:i/>
                <w:iCs/>
                <w:sz w:val="20"/>
                <w:szCs w:val="20"/>
                <w:lang w:val="en-GB"/>
              </w:rPr>
            </w:pPr>
            <w:r w:rsidRPr="005D0D65">
              <w:t>0.0</w:t>
            </w:r>
          </w:p>
        </w:tc>
      </w:tr>
      <w:tr w:rsidR="00AB46F1" w:rsidRPr="00656FE1" w14:paraId="42A5D963"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2283" w:type="dxa"/>
            <w:noWrap/>
            <w:hideMark/>
          </w:tcPr>
          <w:p w14:paraId="42C1E82E" w14:textId="77777777" w:rsidR="00AB46F1" w:rsidRPr="005D0D65" w:rsidRDefault="00AB46F1" w:rsidP="00875BE9">
            <w:pPr>
              <w:pStyle w:val="TblBdy"/>
            </w:pPr>
            <w:r w:rsidRPr="005D0D65">
              <w:t>Dec-1985</w:t>
            </w:r>
          </w:p>
        </w:tc>
        <w:tc>
          <w:tcPr>
            <w:tcW w:w="2457" w:type="dxa"/>
            <w:noWrap/>
            <w:hideMark/>
          </w:tcPr>
          <w:p w14:paraId="23F4FC96" w14:textId="77777777" w:rsidR="00AB46F1" w:rsidRPr="005D0D65" w:rsidRDefault="00AB46F1" w:rsidP="00875BE9">
            <w:pPr>
              <w:pStyle w:val="TblBdy"/>
              <w:tabs>
                <w:tab w:val="decimal" w:pos="885"/>
              </w:tabs>
              <w:rPr>
                <w:i/>
                <w:iCs/>
                <w:sz w:val="20"/>
                <w:szCs w:val="20"/>
                <w:lang w:val="en-GB"/>
              </w:rPr>
            </w:pPr>
            <w:r w:rsidRPr="005D0D65">
              <w:t>1</w:t>
            </w:r>
          </w:p>
        </w:tc>
        <w:tc>
          <w:tcPr>
            <w:tcW w:w="2457" w:type="dxa"/>
            <w:noWrap/>
            <w:hideMark/>
          </w:tcPr>
          <w:p w14:paraId="088AD219" w14:textId="77777777" w:rsidR="00AB46F1" w:rsidRPr="005D0D65" w:rsidRDefault="00AB46F1" w:rsidP="00875BE9">
            <w:pPr>
              <w:pStyle w:val="TblBdy"/>
              <w:tabs>
                <w:tab w:val="decimal" w:pos="1162"/>
              </w:tabs>
              <w:rPr>
                <w:i/>
                <w:iCs/>
                <w:sz w:val="20"/>
                <w:szCs w:val="20"/>
                <w:lang w:val="en-GB"/>
              </w:rPr>
            </w:pPr>
            <w:r w:rsidRPr="005D0D65">
              <w:t>6427</w:t>
            </w:r>
          </w:p>
        </w:tc>
        <w:tc>
          <w:tcPr>
            <w:tcW w:w="2457" w:type="dxa"/>
            <w:noWrap/>
            <w:hideMark/>
          </w:tcPr>
          <w:p w14:paraId="50AAC71F" w14:textId="77777777" w:rsidR="00AB46F1" w:rsidRPr="005D0D65" w:rsidRDefault="00AB46F1" w:rsidP="00875BE9">
            <w:pPr>
              <w:pStyle w:val="TblBdy"/>
              <w:tabs>
                <w:tab w:val="decimal" w:pos="1162"/>
              </w:tabs>
              <w:rPr>
                <w:i/>
                <w:iCs/>
                <w:sz w:val="20"/>
                <w:szCs w:val="20"/>
                <w:lang w:val="en-GB"/>
              </w:rPr>
            </w:pPr>
            <w:r w:rsidRPr="005D0D65">
              <w:t>0.2</w:t>
            </w:r>
          </w:p>
        </w:tc>
      </w:tr>
      <w:tr w:rsidR="00AB46F1" w:rsidRPr="00656FE1" w14:paraId="68B2E1E1"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2283" w:type="dxa"/>
            <w:noWrap/>
            <w:hideMark/>
          </w:tcPr>
          <w:p w14:paraId="6F917EBB" w14:textId="77777777" w:rsidR="00AB46F1" w:rsidRPr="005D0D65" w:rsidRDefault="00AB46F1" w:rsidP="00875BE9">
            <w:pPr>
              <w:pStyle w:val="TblBdy"/>
            </w:pPr>
            <w:r w:rsidRPr="005D0D65">
              <w:t>Nov-1988</w:t>
            </w:r>
          </w:p>
        </w:tc>
        <w:tc>
          <w:tcPr>
            <w:tcW w:w="2457" w:type="dxa"/>
            <w:noWrap/>
            <w:hideMark/>
          </w:tcPr>
          <w:p w14:paraId="3BB7CEFC" w14:textId="77777777" w:rsidR="00AB46F1" w:rsidRPr="005D0D65" w:rsidRDefault="00AB46F1" w:rsidP="00875BE9">
            <w:pPr>
              <w:pStyle w:val="TblBdy"/>
              <w:tabs>
                <w:tab w:val="decimal" w:pos="885"/>
              </w:tabs>
              <w:rPr>
                <w:i/>
                <w:iCs/>
                <w:sz w:val="20"/>
                <w:szCs w:val="20"/>
                <w:lang w:val="en-GB"/>
              </w:rPr>
            </w:pPr>
            <w:r w:rsidRPr="005D0D65">
              <w:t>1</w:t>
            </w:r>
          </w:p>
        </w:tc>
        <w:tc>
          <w:tcPr>
            <w:tcW w:w="2457" w:type="dxa"/>
            <w:noWrap/>
            <w:hideMark/>
          </w:tcPr>
          <w:p w14:paraId="158C678D" w14:textId="77777777" w:rsidR="00AB46F1" w:rsidRPr="005D0D65" w:rsidRDefault="00AB46F1" w:rsidP="00875BE9">
            <w:pPr>
              <w:pStyle w:val="TblBdy"/>
              <w:tabs>
                <w:tab w:val="decimal" w:pos="1162"/>
              </w:tabs>
              <w:rPr>
                <w:i/>
                <w:iCs/>
                <w:sz w:val="20"/>
                <w:szCs w:val="20"/>
                <w:lang w:val="en-GB"/>
              </w:rPr>
            </w:pPr>
            <w:r w:rsidRPr="005D0D65">
              <w:t>7061</w:t>
            </w:r>
          </w:p>
        </w:tc>
        <w:tc>
          <w:tcPr>
            <w:tcW w:w="2457" w:type="dxa"/>
            <w:noWrap/>
            <w:hideMark/>
          </w:tcPr>
          <w:p w14:paraId="466D4312" w14:textId="77777777" w:rsidR="00AB46F1" w:rsidRPr="005D0D65" w:rsidRDefault="00AB46F1" w:rsidP="00875BE9">
            <w:pPr>
              <w:pStyle w:val="TblBdy"/>
              <w:tabs>
                <w:tab w:val="decimal" w:pos="1162"/>
              </w:tabs>
              <w:rPr>
                <w:i/>
                <w:iCs/>
                <w:sz w:val="20"/>
                <w:szCs w:val="20"/>
                <w:lang w:val="en-GB"/>
              </w:rPr>
            </w:pPr>
            <w:r w:rsidRPr="005D0D65">
              <w:t>0.2</w:t>
            </w:r>
          </w:p>
        </w:tc>
      </w:tr>
      <w:tr w:rsidR="00AB46F1" w:rsidRPr="00656FE1" w14:paraId="2EE477AE"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2283" w:type="dxa"/>
            <w:noWrap/>
            <w:hideMark/>
          </w:tcPr>
          <w:p w14:paraId="3190547F" w14:textId="77777777" w:rsidR="00AB46F1" w:rsidRPr="005D0D65" w:rsidRDefault="00AB46F1" w:rsidP="00875BE9">
            <w:pPr>
              <w:pStyle w:val="TblBdy"/>
            </w:pPr>
            <w:r w:rsidRPr="005D0D65">
              <w:t>Apr-1990</w:t>
            </w:r>
          </w:p>
        </w:tc>
        <w:tc>
          <w:tcPr>
            <w:tcW w:w="2457" w:type="dxa"/>
            <w:noWrap/>
            <w:hideMark/>
          </w:tcPr>
          <w:p w14:paraId="09066B39" w14:textId="77777777" w:rsidR="00AB46F1" w:rsidRPr="005D0D65" w:rsidRDefault="00AB46F1" w:rsidP="00875BE9">
            <w:pPr>
              <w:pStyle w:val="TblBdy"/>
              <w:tabs>
                <w:tab w:val="decimal" w:pos="885"/>
              </w:tabs>
              <w:rPr>
                <w:i/>
                <w:iCs/>
                <w:sz w:val="20"/>
                <w:szCs w:val="20"/>
                <w:lang w:val="en-GB"/>
              </w:rPr>
            </w:pPr>
            <w:r w:rsidRPr="005D0D65">
              <w:t>27</w:t>
            </w:r>
          </w:p>
        </w:tc>
        <w:tc>
          <w:tcPr>
            <w:tcW w:w="2457" w:type="dxa"/>
            <w:noWrap/>
            <w:hideMark/>
          </w:tcPr>
          <w:p w14:paraId="564C3070" w14:textId="77777777" w:rsidR="00AB46F1" w:rsidRPr="005D0D65" w:rsidRDefault="00AB46F1" w:rsidP="00875BE9">
            <w:pPr>
              <w:pStyle w:val="TblBdy"/>
              <w:tabs>
                <w:tab w:val="decimal" w:pos="1162"/>
              </w:tabs>
              <w:rPr>
                <w:i/>
                <w:iCs/>
                <w:sz w:val="20"/>
                <w:szCs w:val="20"/>
                <w:lang w:val="en-GB"/>
              </w:rPr>
            </w:pPr>
            <w:r w:rsidRPr="005D0D65">
              <w:t>32563</w:t>
            </w:r>
          </w:p>
        </w:tc>
        <w:tc>
          <w:tcPr>
            <w:tcW w:w="2457" w:type="dxa"/>
            <w:noWrap/>
            <w:hideMark/>
          </w:tcPr>
          <w:p w14:paraId="43EB2482" w14:textId="77777777" w:rsidR="00AB46F1" w:rsidRPr="005D0D65" w:rsidRDefault="00AB46F1" w:rsidP="00875BE9">
            <w:pPr>
              <w:pStyle w:val="TblBdy"/>
              <w:tabs>
                <w:tab w:val="decimal" w:pos="1162"/>
              </w:tabs>
              <w:rPr>
                <w:i/>
                <w:iCs/>
                <w:sz w:val="20"/>
                <w:szCs w:val="20"/>
                <w:lang w:val="en-GB"/>
              </w:rPr>
            </w:pPr>
            <w:r w:rsidRPr="005D0D65">
              <w:t>0.9</w:t>
            </w:r>
          </w:p>
        </w:tc>
      </w:tr>
      <w:tr w:rsidR="00AB46F1" w:rsidRPr="00656FE1" w14:paraId="646CB800"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2283" w:type="dxa"/>
            <w:noWrap/>
            <w:hideMark/>
          </w:tcPr>
          <w:p w14:paraId="0DD009A2" w14:textId="77777777" w:rsidR="00AB46F1" w:rsidRPr="005D0D65" w:rsidRDefault="00AB46F1" w:rsidP="00875BE9">
            <w:pPr>
              <w:pStyle w:val="TblBdy"/>
            </w:pPr>
            <w:r w:rsidRPr="005D0D65">
              <w:t>Oct-1990</w:t>
            </w:r>
          </w:p>
        </w:tc>
        <w:tc>
          <w:tcPr>
            <w:tcW w:w="2457" w:type="dxa"/>
            <w:noWrap/>
            <w:hideMark/>
          </w:tcPr>
          <w:p w14:paraId="010E40E8" w14:textId="77777777" w:rsidR="00AB46F1" w:rsidRPr="005D0D65" w:rsidRDefault="00AB46F1" w:rsidP="00875BE9">
            <w:pPr>
              <w:pStyle w:val="TblBdy"/>
              <w:tabs>
                <w:tab w:val="decimal" w:pos="885"/>
              </w:tabs>
              <w:rPr>
                <w:i/>
                <w:iCs/>
                <w:sz w:val="20"/>
                <w:szCs w:val="20"/>
                <w:lang w:val="en-GB"/>
              </w:rPr>
            </w:pPr>
            <w:r w:rsidRPr="005D0D65">
              <w:t>1</w:t>
            </w:r>
          </w:p>
        </w:tc>
        <w:tc>
          <w:tcPr>
            <w:tcW w:w="2457" w:type="dxa"/>
            <w:noWrap/>
            <w:hideMark/>
          </w:tcPr>
          <w:p w14:paraId="1ADCA879" w14:textId="77777777" w:rsidR="00AB46F1" w:rsidRPr="005D0D65" w:rsidRDefault="00AB46F1" w:rsidP="00875BE9">
            <w:pPr>
              <w:pStyle w:val="TblBdy"/>
              <w:tabs>
                <w:tab w:val="decimal" w:pos="1162"/>
              </w:tabs>
              <w:rPr>
                <w:i/>
                <w:iCs/>
                <w:sz w:val="20"/>
                <w:szCs w:val="20"/>
                <w:lang w:val="en-GB"/>
              </w:rPr>
            </w:pPr>
            <w:r w:rsidRPr="005D0D65">
              <w:t>3278</w:t>
            </w:r>
          </w:p>
        </w:tc>
        <w:tc>
          <w:tcPr>
            <w:tcW w:w="2457" w:type="dxa"/>
            <w:noWrap/>
            <w:hideMark/>
          </w:tcPr>
          <w:p w14:paraId="1E37F989" w14:textId="77777777" w:rsidR="00AB46F1" w:rsidRPr="005D0D65" w:rsidRDefault="00AB46F1" w:rsidP="00875BE9">
            <w:pPr>
              <w:pStyle w:val="TblBdy"/>
              <w:tabs>
                <w:tab w:val="decimal" w:pos="1162"/>
              </w:tabs>
              <w:rPr>
                <w:i/>
                <w:iCs/>
                <w:sz w:val="20"/>
                <w:szCs w:val="20"/>
                <w:lang w:val="en-GB"/>
              </w:rPr>
            </w:pPr>
            <w:r w:rsidRPr="005D0D65">
              <w:t>0.1</w:t>
            </w:r>
          </w:p>
        </w:tc>
      </w:tr>
      <w:tr w:rsidR="00AB46F1" w:rsidRPr="00656FE1" w14:paraId="74ED480B"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2283" w:type="dxa"/>
            <w:noWrap/>
            <w:hideMark/>
          </w:tcPr>
          <w:p w14:paraId="39DBB52D" w14:textId="77777777" w:rsidR="00AB46F1" w:rsidRPr="005D0D65" w:rsidRDefault="00AB46F1" w:rsidP="00875BE9">
            <w:pPr>
              <w:pStyle w:val="TblBdy"/>
            </w:pPr>
            <w:r w:rsidRPr="005D0D65">
              <w:t>Oct-1991</w:t>
            </w:r>
          </w:p>
        </w:tc>
        <w:tc>
          <w:tcPr>
            <w:tcW w:w="2457" w:type="dxa"/>
            <w:noWrap/>
            <w:hideMark/>
          </w:tcPr>
          <w:p w14:paraId="3CC240FC" w14:textId="77777777" w:rsidR="00AB46F1" w:rsidRPr="005D0D65" w:rsidRDefault="00AB46F1" w:rsidP="00875BE9">
            <w:pPr>
              <w:pStyle w:val="TblBdy"/>
              <w:tabs>
                <w:tab w:val="decimal" w:pos="885"/>
              </w:tabs>
              <w:rPr>
                <w:i/>
                <w:iCs/>
                <w:sz w:val="20"/>
                <w:szCs w:val="20"/>
                <w:lang w:val="en-GB"/>
              </w:rPr>
            </w:pPr>
            <w:r w:rsidRPr="005D0D65">
              <w:t>1</w:t>
            </w:r>
          </w:p>
        </w:tc>
        <w:tc>
          <w:tcPr>
            <w:tcW w:w="2457" w:type="dxa"/>
            <w:noWrap/>
            <w:hideMark/>
          </w:tcPr>
          <w:p w14:paraId="0343E1E3" w14:textId="77777777" w:rsidR="00AB46F1" w:rsidRPr="005D0D65" w:rsidRDefault="00AB46F1" w:rsidP="00875BE9">
            <w:pPr>
              <w:pStyle w:val="TblBdy"/>
              <w:tabs>
                <w:tab w:val="decimal" w:pos="1162"/>
              </w:tabs>
              <w:rPr>
                <w:i/>
                <w:iCs/>
                <w:sz w:val="20"/>
                <w:szCs w:val="20"/>
                <w:lang w:val="en-GB"/>
              </w:rPr>
            </w:pPr>
            <w:r w:rsidRPr="005D0D65">
              <w:t>169</w:t>
            </w:r>
          </w:p>
        </w:tc>
        <w:tc>
          <w:tcPr>
            <w:tcW w:w="2457" w:type="dxa"/>
            <w:noWrap/>
            <w:hideMark/>
          </w:tcPr>
          <w:p w14:paraId="5E3D68E0" w14:textId="77777777" w:rsidR="00AB46F1" w:rsidRPr="005D0D65" w:rsidRDefault="00AB46F1" w:rsidP="00875BE9">
            <w:pPr>
              <w:pStyle w:val="TblBdy"/>
              <w:tabs>
                <w:tab w:val="decimal" w:pos="1162"/>
              </w:tabs>
              <w:rPr>
                <w:i/>
                <w:iCs/>
                <w:sz w:val="20"/>
                <w:szCs w:val="20"/>
                <w:lang w:val="en-GB"/>
              </w:rPr>
            </w:pPr>
            <w:r w:rsidRPr="005D0D65">
              <w:t>0.0</w:t>
            </w:r>
          </w:p>
        </w:tc>
      </w:tr>
      <w:tr w:rsidR="00AB46F1" w:rsidRPr="00656FE1" w14:paraId="2A2E0166"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2283" w:type="dxa"/>
            <w:noWrap/>
            <w:hideMark/>
          </w:tcPr>
          <w:p w14:paraId="4DF1C9B4" w14:textId="77777777" w:rsidR="00AB46F1" w:rsidRPr="005D0D65" w:rsidRDefault="00AB46F1" w:rsidP="00875BE9">
            <w:pPr>
              <w:pStyle w:val="TblBdy"/>
            </w:pPr>
            <w:r w:rsidRPr="005D0D65">
              <w:t>Sep-1993</w:t>
            </w:r>
          </w:p>
        </w:tc>
        <w:tc>
          <w:tcPr>
            <w:tcW w:w="2457" w:type="dxa"/>
            <w:noWrap/>
            <w:hideMark/>
          </w:tcPr>
          <w:p w14:paraId="4FD3D408" w14:textId="77777777" w:rsidR="00AB46F1" w:rsidRPr="005D0D65" w:rsidRDefault="00AB46F1" w:rsidP="00875BE9">
            <w:pPr>
              <w:pStyle w:val="TblBdy"/>
              <w:tabs>
                <w:tab w:val="decimal" w:pos="885"/>
              </w:tabs>
              <w:rPr>
                <w:i/>
                <w:iCs/>
                <w:sz w:val="20"/>
                <w:szCs w:val="20"/>
                <w:lang w:val="en-GB"/>
              </w:rPr>
            </w:pPr>
            <w:r w:rsidRPr="005D0D65">
              <w:t>16</w:t>
            </w:r>
          </w:p>
        </w:tc>
        <w:tc>
          <w:tcPr>
            <w:tcW w:w="2457" w:type="dxa"/>
            <w:noWrap/>
            <w:hideMark/>
          </w:tcPr>
          <w:p w14:paraId="0C7A285A" w14:textId="77777777" w:rsidR="00AB46F1" w:rsidRPr="005D0D65" w:rsidRDefault="00AB46F1" w:rsidP="00875BE9">
            <w:pPr>
              <w:pStyle w:val="TblBdy"/>
              <w:tabs>
                <w:tab w:val="decimal" w:pos="1162"/>
              </w:tabs>
              <w:rPr>
                <w:i/>
                <w:iCs/>
                <w:sz w:val="20"/>
                <w:szCs w:val="20"/>
                <w:lang w:val="en-GB"/>
              </w:rPr>
            </w:pPr>
            <w:r w:rsidRPr="005D0D65">
              <w:t>2155</w:t>
            </w:r>
          </w:p>
        </w:tc>
        <w:tc>
          <w:tcPr>
            <w:tcW w:w="2457" w:type="dxa"/>
            <w:noWrap/>
            <w:hideMark/>
          </w:tcPr>
          <w:p w14:paraId="456AB852" w14:textId="77777777" w:rsidR="00AB46F1" w:rsidRPr="005D0D65" w:rsidRDefault="00AB46F1" w:rsidP="00875BE9">
            <w:pPr>
              <w:pStyle w:val="TblBdy"/>
              <w:tabs>
                <w:tab w:val="decimal" w:pos="1162"/>
              </w:tabs>
              <w:rPr>
                <w:i/>
                <w:iCs/>
                <w:sz w:val="20"/>
                <w:szCs w:val="20"/>
                <w:lang w:val="en-GB"/>
              </w:rPr>
            </w:pPr>
            <w:r w:rsidRPr="005D0D65">
              <w:t>0.1</w:t>
            </w:r>
          </w:p>
        </w:tc>
      </w:tr>
      <w:tr w:rsidR="00AB46F1" w:rsidRPr="00656FE1" w14:paraId="5DEB24B8"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2283" w:type="dxa"/>
            <w:noWrap/>
            <w:hideMark/>
          </w:tcPr>
          <w:p w14:paraId="41F87734" w14:textId="77777777" w:rsidR="00AB46F1" w:rsidRPr="005D0D65" w:rsidRDefault="00AB46F1" w:rsidP="00875BE9">
            <w:pPr>
              <w:pStyle w:val="TblBdy"/>
            </w:pPr>
            <w:r w:rsidRPr="005D0D65">
              <w:t>Jun-1998</w:t>
            </w:r>
          </w:p>
        </w:tc>
        <w:tc>
          <w:tcPr>
            <w:tcW w:w="2457" w:type="dxa"/>
            <w:noWrap/>
            <w:hideMark/>
          </w:tcPr>
          <w:p w14:paraId="7401D4DD" w14:textId="77777777" w:rsidR="00AB46F1" w:rsidRPr="005D0D65" w:rsidRDefault="00AB46F1" w:rsidP="00875BE9">
            <w:pPr>
              <w:pStyle w:val="TblBdy"/>
              <w:tabs>
                <w:tab w:val="decimal" w:pos="885"/>
              </w:tabs>
              <w:rPr>
                <w:i/>
                <w:iCs/>
                <w:sz w:val="20"/>
                <w:szCs w:val="20"/>
                <w:lang w:val="en-GB"/>
              </w:rPr>
            </w:pPr>
            <w:r w:rsidRPr="005D0D65">
              <w:t>3</w:t>
            </w:r>
          </w:p>
        </w:tc>
        <w:tc>
          <w:tcPr>
            <w:tcW w:w="2457" w:type="dxa"/>
            <w:noWrap/>
            <w:hideMark/>
          </w:tcPr>
          <w:p w14:paraId="05500D5D" w14:textId="77777777" w:rsidR="00AB46F1" w:rsidRPr="005D0D65" w:rsidRDefault="00AB46F1" w:rsidP="00875BE9">
            <w:pPr>
              <w:pStyle w:val="TblBdy"/>
              <w:tabs>
                <w:tab w:val="decimal" w:pos="1162"/>
              </w:tabs>
              <w:rPr>
                <w:i/>
                <w:iCs/>
                <w:sz w:val="20"/>
                <w:szCs w:val="20"/>
                <w:lang w:val="en-GB"/>
              </w:rPr>
            </w:pPr>
            <w:r w:rsidRPr="005D0D65">
              <w:t>6364</w:t>
            </w:r>
          </w:p>
        </w:tc>
        <w:tc>
          <w:tcPr>
            <w:tcW w:w="2457" w:type="dxa"/>
            <w:noWrap/>
            <w:hideMark/>
          </w:tcPr>
          <w:p w14:paraId="6B1D4BA0" w14:textId="77777777" w:rsidR="00AB46F1" w:rsidRPr="005D0D65" w:rsidRDefault="00AB46F1" w:rsidP="00875BE9">
            <w:pPr>
              <w:pStyle w:val="TblBdy"/>
              <w:tabs>
                <w:tab w:val="decimal" w:pos="1162"/>
              </w:tabs>
              <w:rPr>
                <w:i/>
                <w:iCs/>
                <w:sz w:val="20"/>
                <w:szCs w:val="20"/>
                <w:lang w:val="en-GB"/>
              </w:rPr>
            </w:pPr>
            <w:r w:rsidRPr="005D0D65">
              <w:t>0.2</w:t>
            </w:r>
          </w:p>
        </w:tc>
      </w:tr>
      <w:tr w:rsidR="00AB46F1" w:rsidRPr="00656FE1" w14:paraId="1377D881"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2283" w:type="dxa"/>
            <w:noWrap/>
            <w:hideMark/>
          </w:tcPr>
          <w:p w14:paraId="20ECA0C1" w14:textId="77777777" w:rsidR="00AB46F1" w:rsidRPr="005D0D65" w:rsidRDefault="00AB46F1" w:rsidP="00875BE9">
            <w:pPr>
              <w:pStyle w:val="TblBdy"/>
            </w:pPr>
            <w:r w:rsidRPr="005D0D65">
              <w:t>Nov-1998</w:t>
            </w:r>
          </w:p>
        </w:tc>
        <w:tc>
          <w:tcPr>
            <w:tcW w:w="2457" w:type="dxa"/>
            <w:noWrap/>
            <w:hideMark/>
          </w:tcPr>
          <w:p w14:paraId="30DFD3E5" w14:textId="77777777" w:rsidR="00AB46F1" w:rsidRPr="005D0D65" w:rsidRDefault="00AB46F1" w:rsidP="00875BE9">
            <w:pPr>
              <w:pStyle w:val="TblBdy"/>
              <w:tabs>
                <w:tab w:val="decimal" w:pos="885"/>
              </w:tabs>
              <w:rPr>
                <w:i/>
                <w:iCs/>
                <w:sz w:val="20"/>
                <w:szCs w:val="20"/>
                <w:lang w:val="en-GB"/>
              </w:rPr>
            </w:pPr>
            <w:r w:rsidRPr="005D0D65">
              <w:t>1</w:t>
            </w:r>
          </w:p>
        </w:tc>
        <w:tc>
          <w:tcPr>
            <w:tcW w:w="2457" w:type="dxa"/>
            <w:noWrap/>
            <w:hideMark/>
          </w:tcPr>
          <w:p w14:paraId="15D0D27C" w14:textId="77777777" w:rsidR="00AB46F1" w:rsidRPr="005D0D65" w:rsidRDefault="00AB46F1" w:rsidP="00875BE9">
            <w:pPr>
              <w:pStyle w:val="TblBdy"/>
              <w:tabs>
                <w:tab w:val="decimal" w:pos="1162"/>
              </w:tabs>
              <w:rPr>
                <w:i/>
                <w:iCs/>
                <w:sz w:val="20"/>
                <w:szCs w:val="20"/>
                <w:lang w:val="en-GB"/>
              </w:rPr>
            </w:pPr>
            <w:r w:rsidRPr="005D0D65">
              <w:t>949</w:t>
            </w:r>
          </w:p>
        </w:tc>
        <w:tc>
          <w:tcPr>
            <w:tcW w:w="2457" w:type="dxa"/>
            <w:noWrap/>
            <w:hideMark/>
          </w:tcPr>
          <w:p w14:paraId="07278DCE" w14:textId="77777777" w:rsidR="00AB46F1" w:rsidRPr="005D0D65" w:rsidRDefault="00AB46F1" w:rsidP="00875BE9">
            <w:pPr>
              <w:pStyle w:val="TblBdy"/>
              <w:tabs>
                <w:tab w:val="decimal" w:pos="1162"/>
              </w:tabs>
              <w:rPr>
                <w:i/>
                <w:iCs/>
                <w:sz w:val="20"/>
                <w:szCs w:val="20"/>
                <w:lang w:val="en-GB"/>
              </w:rPr>
            </w:pPr>
            <w:r w:rsidRPr="005D0D65">
              <w:t>0.0</w:t>
            </w:r>
          </w:p>
        </w:tc>
      </w:tr>
      <w:tr w:rsidR="00AB46F1" w:rsidRPr="00656FE1" w14:paraId="1186577F"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2283" w:type="dxa"/>
            <w:noWrap/>
            <w:hideMark/>
          </w:tcPr>
          <w:p w14:paraId="77B976F8" w14:textId="77777777" w:rsidR="00AB46F1" w:rsidRPr="005D0D65" w:rsidRDefault="00AB46F1" w:rsidP="00875BE9">
            <w:pPr>
              <w:pStyle w:val="TblBdy"/>
            </w:pPr>
            <w:r w:rsidRPr="005D0D65">
              <w:t>Jun-2007</w:t>
            </w:r>
          </w:p>
        </w:tc>
        <w:tc>
          <w:tcPr>
            <w:tcW w:w="2457" w:type="dxa"/>
            <w:noWrap/>
            <w:hideMark/>
          </w:tcPr>
          <w:p w14:paraId="21160B72" w14:textId="77777777" w:rsidR="00AB46F1" w:rsidRPr="005D0D65" w:rsidRDefault="00AB46F1" w:rsidP="00875BE9">
            <w:pPr>
              <w:pStyle w:val="TblBdy"/>
              <w:tabs>
                <w:tab w:val="decimal" w:pos="885"/>
              </w:tabs>
              <w:rPr>
                <w:i/>
                <w:iCs/>
                <w:sz w:val="20"/>
                <w:szCs w:val="20"/>
                <w:lang w:val="en-GB"/>
              </w:rPr>
            </w:pPr>
            <w:r w:rsidRPr="005D0D65">
              <w:t>4</w:t>
            </w:r>
          </w:p>
        </w:tc>
        <w:tc>
          <w:tcPr>
            <w:tcW w:w="2457" w:type="dxa"/>
            <w:noWrap/>
            <w:hideMark/>
          </w:tcPr>
          <w:p w14:paraId="65C1D7EC" w14:textId="77777777" w:rsidR="00AB46F1" w:rsidRPr="005D0D65" w:rsidRDefault="00AB46F1" w:rsidP="00875BE9">
            <w:pPr>
              <w:pStyle w:val="TblBdy"/>
              <w:tabs>
                <w:tab w:val="decimal" w:pos="1162"/>
              </w:tabs>
              <w:rPr>
                <w:i/>
                <w:iCs/>
                <w:sz w:val="20"/>
                <w:szCs w:val="20"/>
                <w:lang w:val="en-GB"/>
              </w:rPr>
            </w:pPr>
            <w:r w:rsidRPr="005D0D65">
              <w:t>23308</w:t>
            </w:r>
          </w:p>
        </w:tc>
        <w:tc>
          <w:tcPr>
            <w:tcW w:w="2457" w:type="dxa"/>
            <w:noWrap/>
            <w:hideMark/>
          </w:tcPr>
          <w:p w14:paraId="58856BD3" w14:textId="77777777" w:rsidR="00AB46F1" w:rsidRPr="005D0D65" w:rsidRDefault="00AB46F1" w:rsidP="00875BE9">
            <w:pPr>
              <w:pStyle w:val="TblBdy"/>
              <w:tabs>
                <w:tab w:val="decimal" w:pos="1162"/>
              </w:tabs>
              <w:rPr>
                <w:i/>
                <w:iCs/>
                <w:sz w:val="20"/>
                <w:szCs w:val="20"/>
                <w:lang w:val="en-GB"/>
              </w:rPr>
            </w:pPr>
            <w:r w:rsidRPr="005D0D65">
              <w:t>0.6</w:t>
            </w:r>
          </w:p>
        </w:tc>
      </w:tr>
      <w:tr w:rsidR="00AB46F1" w:rsidRPr="00656FE1" w14:paraId="349F7CA7"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2283" w:type="dxa"/>
            <w:noWrap/>
            <w:hideMark/>
          </w:tcPr>
          <w:p w14:paraId="69D74E71" w14:textId="77777777" w:rsidR="00AB46F1" w:rsidRPr="005D0D65" w:rsidRDefault="00AB46F1" w:rsidP="00875BE9">
            <w:pPr>
              <w:pStyle w:val="TblBdy"/>
            </w:pPr>
            <w:r w:rsidRPr="005D0D65">
              <w:t>Jul-2011</w:t>
            </w:r>
          </w:p>
        </w:tc>
        <w:tc>
          <w:tcPr>
            <w:tcW w:w="2457" w:type="dxa"/>
            <w:noWrap/>
            <w:hideMark/>
          </w:tcPr>
          <w:p w14:paraId="03E944CF" w14:textId="77777777" w:rsidR="00AB46F1" w:rsidRPr="005D0D65" w:rsidRDefault="00AB46F1" w:rsidP="00875BE9">
            <w:pPr>
              <w:pStyle w:val="TblBdy"/>
              <w:jc w:val="center"/>
              <w:rPr>
                <w:i/>
                <w:iCs/>
                <w:sz w:val="20"/>
                <w:szCs w:val="20"/>
                <w:lang w:val="en-GB"/>
              </w:rPr>
            </w:pPr>
            <w:r>
              <w:t>Not known</w:t>
            </w:r>
          </w:p>
        </w:tc>
        <w:tc>
          <w:tcPr>
            <w:tcW w:w="2457" w:type="dxa"/>
            <w:noWrap/>
            <w:hideMark/>
          </w:tcPr>
          <w:p w14:paraId="27016110" w14:textId="77777777" w:rsidR="00AB46F1" w:rsidRPr="005D0D65" w:rsidRDefault="00AB46F1" w:rsidP="00875BE9">
            <w:pPr>
              <w:pStyle w:val="TblBdy"/>
              <w:tabs>
                <w:tab w:val="decimal" w:pos="1162"/>
              </w:tabs>
              <w:rPr>
                <w:i/>
                <w:iCs/>
                <w:sz w:val="20"/>
                <w:szCs w:val="20"/>
                <w:lang w:val="en-GB"/>
              </w:rPr>
            </w:pPr>
            <w:r w:rsidRPr="005D0D65">
              <w:t>36</w:t>
            </w:r>
          </w:p>
        </w:tc>
        <w:tc>
          <w:tcPr>
            <w:tcW w:w="2457" w:type="dxa"/>
            <w:noWrap/>
            <w:hideMark/>
          </w:tcPr>
          <w:p w14:paraId="7AF56E90" w14:textId="77777777" w:rsidR="00AB46F1" w:rsidRPr="005D0D65" w:rsidRDefault="00AB46F1" w:rsidP="00875BE9">
            <w:pPr>
              <w:pStyle w:val="TblBdy"/>
              <w:tabs>
                <w:tab w:val="decimal" w:pos="1162"/>
              </w:tabs>
              <w:rPr>
                <w:i/>
                <w:iCs/>
                <w:sz w:val="20"/>
                <w:szCs w:val="20"/>
                <w:lang w:val="en-GB"/>
              </w:rPr>
            </w:pPr>
            <w:r w:rsidRPr="005D0D65">
              <w:t>0.0</w:t>
            </w:r>
          </w:p>
        </w:tc>
      </w:tr>
      <w:tr w:rsidR="00AB46F1" w:rsidRPr="00656FE1" w14:paraId="23DB7642"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2283" w:type="dxa"/>
            <w:noWrap/>
            <w:hideMark/>
          </w:tcPr>
          <w:p w14:paraId="657DF3B3" w14:textId="77777777" w:rsidR="00AB46F1" w:rsidRPr="005D0D65" w:rsidRDefault="00AB46F1" w:rsidP="00875BE9">
            <w:pPr>
              <w:pStyle w:val="TblBdy"/>
            </w:pPr>
            <w:r w:rsidRPr="005D0D65">
              <w:t>Mar-2012</w:t>
            </w:r>
          </w:p>
        </w:tc>
        <w:tc>
          <w:tcPr>
            <w:tcW w:w="2457" w:type="dxa"/>
            <w:noWrap/>
            <w:hideMark/>
          </w:tcPr>
          <w:p w14:paraId="2BFAFC7C" w14:textId="77777777" w:rsidR="00AB46F1" w:rsidRPr="005D0D65" w:rsidRDefault="00AB46F1" w:rsidP="00875BE9">
            <w:pPr>
              <w:pStyle w:val="TblBdy"/>
              <w:tabs>
                <w:tab w:val="decimal" w:pos="885"/>
              </w:tabs>
              <w:rPr>
                <w:i/>
                <w:iCs/>
                <w:sz w:val="20"/>
                <w:szCs w:val="20"/>
                <w:lang w:val="en-GB"/>
              </w:rPr>
            </w:pPr>
            <w:r w:rsidRPr="005D0D65">
              <w:t>8</w:t>
            </w:r>
          </w:p>
        </w:tc>
        <w:tc>
          <w:tcPr>
            <w:tcW w:w="2457" w:type="dxa"/>
            <w:noWrap/>
            <w:hideMark/>
          </w:tcPr>
          <w:p w14:paraId="56B4EE72" w14:textId="77777777" w:rsidR="00AB46F1" w:rsidRPr="005D0D65" w:rsidRDefault="00AB46F1" w:rsidP="00875BE9">
            <w:pPr>
              <w:pStyle w:val="TblBdy"/>
              <w:tabs>
                <w:tab w:val="decimal" w:pos="1162"/>
              </w:tabs>
              <w:rPr>
                <w:i/>
                <w:iCs/>
                <w:sz w:val="20"/>
                <w:szCs w:val="20"/>
                <w:lang w:val="en-GB"/>
              </w:rPr>
            </w:pPr>
            <w:r w:rsidRPr="005D0D65">
              <w:t>9023</w:t>
            </w:r>
          </w:p>
        </w:tc>
        <w:tc>
          <w:tcPr>
            <w:tcW w:w="2457" w:type="dxa"/>
            <w:noWrap/>
            <w:hideMark/>
          </w:tcPr>
          <w:p w14:paraId="762C7D9A" w14:textId="77777777" w:rsidR="00AB46F1" w:rsidRPr="005D0D65" w:rsidRDefault="00AB46F1" w:rsidP="00875BE9">
            <w:pPr>
              <w:pStyle w:val="TblBdy"/>
              <w:tabs>
                <w:tab w:val="decimal" w:pos="1162"/>
              </w:tabs>
              <w:rPr>
                <w:i/>
                <w:iCs/>
                <w:sz w:val="20"/>
                <w:szCs w:val="20"/>
                <w:lang w:val="en-GB"/>
              </w:rPr>
            </w:pPr>
            <w:r w:rsidRPr="005D0D65">
              <w:t>0.2</w:t>
            </w:r>
          </w:p>
        </w:tc>
      </w:tr>
      <w:tr w:rsidR="00AB46F1" w:rsidRPr="00656FE1" w14:paraId="772B8528"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2283" w:type="dxa"/>
            <w:noWrap/>
            <w:hideMark/>
          </w:tcPr>
          <w:p w14:paraId="35547873" w14:textId="77777777" w:rsidR="00AB46F1" w:rsidRPr="005D0D65" w:rsidRDefault="00AB46F1" w:rsidP="00875BE9">
            <w:pPr>
              <w:pStyle w:val="TblBdy"/>
            </w:pPr>
            <w:r w:rsidRPr="005D0D65">
              <w:t>Jun-2012</w:t>
            </w:r>
          </w:p>
        </w:tc>
        <w:tc>
          <w:tcPr>
            <w:tcW w:w="2457" w:type="dxa"/>
            <w:noWrap/>
            <w:hideMark/>
          </w:tcPr>
          <w:p w14:paraId="049DAFA5" w14:textId="77777777" w:rsidR="00AB46F1" w:rsidRPr="005D0D65" w:rsidRDefault="00AB46F1" w:rsidP="00875BE9">
            <w:pPr>
              <w:pStyle w:val="TblBdy"/>
              <w:tabs>
                <w:tab w:val="decimal" w:pos="885"/>
              </w:tabs>
              <w:rPr>
                <w:i/>
                <w:iCs/>
                <w:sz w:val="20"/>
                <w:szCs w:val="20"/>
                <w:lang w:val="en-GB"/>
              </w:rPr>
            </w:pPr>
            <w:r w:rsidRPr="005D0D65">
              <w:t>3</w:t>
            </w:r>
          </w:p>
        </w:tc>
        <w:tc>
          <w:tcPr>
            <w:tcW w:w="2457" w:type="dxa"/>
            <w:noWrap/>
            <w:hideMark/>
          </w:tcPr>
          <w:p w14:paraId="3067F494" w14:textId="77777777" w:rsidR="00AB46F1" w:rsidRPr="005D0D65" w:rsidRDefault="00AB46F1" w:rsidP="00875BE9">
            <w:pPr>
              <w:pStyle w:val="TblBdy"/>
              <w:tabs>
                <w:tab w:val="decimal" w:pos="1162"/>
              </w:tabs>
              <w:rPr>
                <w:i/>
                <w:iCs/>
                <w:sz w:val="20"/>
                <w:szCs w:val="20"/>
                <w:lang w:val="en-GB"/>
              </w:rPr>
            </w:pPr>
            <w:r w:rsidRPr="005D0D65">
              <w:t>54912</w:t>
            </w:r>
          </w:p>
        </w:tc>
        <w:tc>
          <w:tcPr>
            <w:tcW w:w="2457" w:type="dxa"/>
            <w:noWrap/>
            <w:hideMark/>
          </w:tcPr>
          <w:p w14:paraId="1F1EAEFB" w14:textId="77777777" w:rsidR="00AB46F1" w:rsidRPr="005D0D65" w:rsidRDefault="00AB46F1" w:rsidP="00875BE9">
            <w:pPr>
              <w:pStyle w:val="TblBdy"/>
              <w:tabs>
                <w:tab w:val="decimal" w:pos="1162"/>
              </w:tabs>
              <w:rPr>
                <w:i/>
                <w:iCs/>
                <w:sz w:val="20"/>
                <w:szCs w:val="20"/>
                <w:lang w:val="en-GB"/>
              </w:rPr>
            </w:pPr>
            <w:r w:rsidRPr="005D0D65">
              <w:t>1.4</w:t>
            </w:r>
          </w:p>
        </w:tc>
      </w:tr>
      <w:tr w:rsidR="00AB46F1" w:rsidRPr="00656FE1" w14:paraId="760521BC"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2283" w:type="dxa"/>
            <w:noWrap/>
            <w:hideMark/>
          </w:tcPr>
          <w:p w14:paraId="5BA055A7" w14:textId="77777777" w:rsidR="00AB46F1" w:rsidRPr="005D0D65" w:rsidRDefault="00AB46F1" w:rsidP="00875BE9">
            <w:pPr>
              <w:pStyle w:val="TblBdy"/>
            </w:pPr>
            <w:r w:rsidRPr="005D0D65">
              <w:t>1</w:t>
            </w:r>
            <w:r>
              <w:t>-</w:t>
            </w:r>
            <w:r w:rsidRPr="005D0D65">
              <w:t>in</w:t>
            </w:r>
            <w:r>
              <w:t>-</w:t>
            </w:r>
            <w:r w:rsidRPr="005D0D65">
              <w:t>100 year extent</w:t>
            </w:r>
          </w:p>
        </w:tc>
        <w:tc>
          <w:tcPr>
            <w:tcW w:w="2457" w:type="dxa"/>
            <w:noWrap/>
            <w:hideMark/>
          </w:tcPr>
          <w:p w14:paraId="3102C6E7" w14:textId="77777777" w:rsidR="00AB46F1" w:rsidRPr="005D0D65" w:rsidRDefault="00AB46F1" w:rsidP="00875BE9">
            <w:pPr>
              <w:pStyle w:val="TblBdy"/>
              <w:tabs>
                <w:tab w:val="decimal" w:pos="885"/>
              </w:tabs>
              <w:rPr>
                <w:i/>
                <w:iCs/>
                <w:sz w:val="20"/>
                <w:szCs w:val="20"/>
                <w:lang w:val="en-GB"/>
              </w:rPr>
            </w:pPr>
            <w:r w:rsidRPr="005D0D65">
              <w:t>N/A</w:t>
            </w:r>
          </w:p>
        </w:tc>
        <w:tc>
          <w:tcPr>
            <w:tcW w:w="2457" w:type="dxa"/>
            <w:noWrap/>
            <w:hideMark/>
          </w:tcPr>
          <w:p w14:paraId="52956096" w14:textId="77777777" w:rsidR="00AB46F1" w:rsidRPr="005D0D65" w:rsidRDefault="00AB46F1" w:rsidP="00875BE9">
            <w:pPr>
              <w:pStyle w:val="TblBdy"/>
              <w:tabs>
                <w:tab w:val="decimal" w:pos="1162"/>
              </w:tabs>
              <w:rPr>
                <w:i/>
                <w:iCs/>
                <w:sz w:val="20"/>
                <w:szCs w:val="20"/>
                <w:lang w:val="en-GB"/>
              </w:rPr>
            </w:pPr>
            <w:r w:rsidRPr="005D0D65">
              <w:t>181490</w:t>
            </w:r>
          </w:p>
        </w:tc>
        <w:tc>
          <w:tcPr>
            <w:tcW w:w="2457" w:type="dxa"/>
            <w:noWrap/>
            <w:hideMark/>
          </w:tcPr>
          <w:p w14:paraId="47A73E12" w14:textId="77777777" w:rsidR="00AB46F1" w:rsidRPr="005D0D65" w:rsidRDefault="00AB46F1" w:rsidP="00875BE9">
            <w:pPr>
              <w:pStyle w:val="TblBdy"/>
              <w:tabs>
                <w:tab w:val="decimal" w:pos="1162"/>
              </w:tabs>
              <w:rPr>
                <w:i/>
                <w:iCs/>
                <w:sz w:val="20"/>
                <w:szCs w:val="20"/>
                <w:lang w:val="en-GB"/>
              </w:rPr>
            </w:pPr>
            <w:r w:rsidRPr="005D0D65">
              <w:t>4.8</w:t>
            </w:r>
          </w:p>
        </w:tc>
      </w:tr>
    </w:tbl>
    <w:p w14:paraId="3DEC2A66" w14:textId="77777777" w:rsidR="00AB46F1" w:rsidRPr="00656FE1" w:rsidRDefault="00AB46F1" w:rsidP="00AB46F1"/>
    <w:p w14:paraId="282363B2" w14:textId="4EE0312D" w:rsidR="00AB46F1" w:rsidRPr="00656FE1" w:rsidRDefault="00AB46F1" w:rsidP="00AB46F1">
      <w:pPr>
        <w:pStyle w:val="Caption"/>
      </w:pPr>
      <w:bookmarkStart w:id="597" w:name="_Toc419819054"/>
      <w:bookmarkStart w:id="598" w:name="_Toc445294363"/>
      <w:bookmarkStart w:id="599" w:name="_Toc483825271"/>
      <w:r>
        <w:t xml:space="preserve">Table </w:t>
      </w:r>
      <w:fldSimple w:instr=" SEQ Table \* ARABIC ">
        <w:r w:rsidR="000B20BB">
          <w:rPr>
            <w:noProof/>
          </w:rPr>
          <w:t>10</w:t>
        </w:r>
      </w:fldSimple>
      <w:r>
        <w:t xml:space="preserve"> </w:t>
      </w:r>
      <w:r w:rsidR="00387185">
        <w:tab/>
      </w:r>
      <w:r>
        <w:t>Modelled flood extents and dates</w:t>
      </w:r>
      <w:bookmarkEnd w:id="597"/>
      <w:bookmarkEnd w:id="598"/>
      <w:bookmarkEnd w:id="599"/>
    </w:p>
    <w:tbl>
      <w:tblPr>
        <w:tblStyle w:val="TableBAHeaderRow"/>
        <w:tblW w:w="0" w:type="auto"/>
        <w:tblLook w:val="04A0" w:firstRow="1" w:lastRow="0" w:firstColumn="1" w:lastColumn="0" w:noHBand="0" w:noVBand="1"/>
      </w:tblPr>
      <w:tblGrid>
        <w:gridCol w:w="3385"/>
        <w:gridCol w:w="3386"/>
      </w:tblGrid>
      <w:tr w:rsidR="00AB46F1" w:rsidRPr="00656FE1" w14:paraId="75AB18E7" w14:textId="77777777" w:rsidTr="00875BE9">
        <w:trPr>
          <w:cnfStyle w:val="100000000000" w:firstRow="1" w:lastRow="0" w:firstColumn="0" w:lastColumn="0" w:oddVBand="0" w:evenVBand="0" w:oddHBand="0" w:evenHBand="0" w:firstRowFirstColumn="0" w:firstRowLastColumn="0" w:lastRowFirstColumn="0" w:lastRowLastColumn="0"/>
          <w:trHeight w:val="300"/>
          <w:tblHeader/>
        </w:trPr>
        <w:tc>
          <w:tcPr>
            <w:tcW w:w="3385" w:type="dxa"/>
          </w:tcPr>
          <w:p w14:paraId="70B478EE" w14:textId="77777777" w:rsidR="00AB46F1" w:rsidRPr="00656FE1" w:rsidRDefault="00AB46F1" w:rsidP="00875BE9">
            <w:pPr>
              <w:pStyle w:val="TblHd"/>
            </w:pPr>
            <w:r w:rsidRPr="00656FE1">
              <w:t>Flood event date</w:t>
            </w:r>
          </w:p>
        </w:tc>
        <w:tc>
          <w:tcPr>
            <w:tcW w:w="3386" w:type="dxa"/>
          </w:tcPr>
          <w:p w14:paraId="5690376C" w14:textId="77777777" w:rsidR="00AB46F1" w:rsidRPr="00656FE1" w:rsidRDefault="00AB46F1" w:rsidP="00875BE9">
            <w:pPr>
              <w:pStyle w:val="TblHd"/>
            </w:pPr>
            <w:r w:rsidRPr="00656FE1">
              <w:t>Recorded dates</w:t>
            </w:r>
          </w:p>
        </w:tc>
      </w:tr>
      <w:tr w:rsidR="00AB46F1" w:rsidRPr="00656FE1" w14:paraId="123B4058"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3385" w:type="dxa"/>
          </w:tcPr>
          <w:p w14:paraId="3FE73A9F" w14:textId="77777777" w:rsidR="00AB46F1" w:rsidRPr="00656FE1" w:rsidRDefault="00AB46F1" w:rsidP="00875BE9">
            <w:pPr>
              <w:pStyle w:val="TblBdy"/>
            </w:pPr>
            <w:r w:rsidRPr="00656FE1">
              <w:t>2012June_ext</w:t>
            </w:r>
          </w:p>
        </w:tc>
        <w:tc>
          <w:tcPr>
            <w:tcW w:w="3386" w:type="dxa"/>
          </w:tcPr>
          <w:p w14:paraId="24C0C466" w14:textId="77777777" w:rsidR="00AB46F1" w:rsidRPr="00656FE1" w:rsidRDefault="00AB46F1" w:rsidP="00875BE9">
            <w:pPr>
              <w:pStyle w:val="TblBdy"/>
            </w:pPr>
            <w:r w:rsidRPr="00656FE1">
              <w:t>6/6,</w:t>
            </w:r>
            <w:r>
              <w:t xml:space="preserve"> </w:t>
            </w:r>
            <w:r w:rsidRPr="00656FE1">
              <w:t>7/6</w:t>
            </w:r>
          </w:p>
        </w:tc>
      </w:tr>
      <w:tr w:rsidR="00AB46F1" w:rsidRPr="00656FE1" w14:paraId="073D890B"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3385" w:type="dxa"/>
          </w:tcPr>
          <w:p w14:paraId="062027CB" w14:textId="77777777" w:rsidR="00AB46F1" w:rsidRPr="00656FE1" w:rsidRDefault="00AB46F1" w:rsidP="00875BE9">
            <w:pPr>
              <w:pStyle w:val="TblBdy"/>
            </w:pPr>
            <w:r w:rsidRPr="00656FE1">
              <w:t>2012March_ext</w:t>
            </w:r>
          </w:p>
        </w:tc>
        <w:tc>
          <w:tcPr>
            <w:tcW w:w="3386" w:type="dxa"/>
          </w:tcPr>
          <w:p w14:paraId="1AA35696" w14:textId="77777777" w:rsidR="00AB46F1" w:rsidRPr="00656FE1" w:rsidRDefault="00AB46F1" w:rsidP="00875BE9">
            <w:pPr>
              <w:pStyle w:val="TblBdy"/>
            </w:pPr>
            <w:r w:rsidRPr="00656FE1">
              <w:t>3/3, 9/3,10/3</w:t>
            </w:r>
          </w:p>
        </w:tc>
      </w:tr>
      <w:tr w:rsidR="00AB46F1" w:rsidRPr="00656FE1" w14:paraId="13CBA61F"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3385" w:type="dxa"/>
          </w:tcPr>
          <w:p w14:paraId="5EBF2896" w14:textId="77777777" w:rsidR="00AB46F1" w:rsidRPr="00656FE1" w:rsidRDefault="00AB46F1" w:rsidP="00875BE9">
            <w:pPr>
              <w:pStyle w:val="TblBdy"/>
            </w:pPr>
            <w:r w:rsidRPr="00656FE1">
              <w:t>2011July_ext</w:t>
            </w:r>
          </w:p>
        </w:tc>
        <w:tc>
          <w:tcPr>
            <w:tcW w:w="3386" w:type="dxa"/>
          </w:tcPr>
          <w:p w14:paraId="6684E82B" w14:textId="77777777" w:rsidR="00AB46F1" w:rsidRPr="00656FE1" w:rsidRDefault="00AB46F1" w:rsidP="00875BE9">
            <w:pPr>
              <w:pStyle w:val="TblBdy"/>
            </w:pPr>
            <w:r w:rsidRPr="00656FE1">
              <w:t>1/7</w:t>
            </w:r>
          </w:p>
        </w:tc>
      </w:tr>
      <w:tr w:rsidR="00AB46F1" w:rsidRPr="00656FE1" w14:paraId="0BD74F66"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3385" w:type="dxa"/>
          </w:tcPr>
          <w:p w14:paraId="06B0A757" w14:textId="77777777" w:rsidR="00AB46F1" w:rsidRPr="00656FE1" w:rsidRDefault="00AB46F1" w:rsidP="00875BE9">
            <w:pPr>
              <w:pStyle w:val="TblBdy"/>
            </w:pPr>
            <w:r w:rsidRPr="00656FE1">
              <w:t>2007June</w:t>
            </w:r>
          </w:p>
        </w:tc>
        <w:tc>
          <w:tcPr>
            <w:tcW w:w="3386" w:type="dxa"/>
          </w:tcPr>
          <w:p w14:paraId="4210714C" w14:textId="77777777" w:rsidR="00AB46F1" w:rsidRPr="00656FE1" w:rsidRDefault="00AB46F1" w:rsidP="00875BE9">
            <w:pPr>
              <w:pStyle w:val="TblBdy"/>
            </w:pPr>
            <w:r w:rsidRPr="00656FE1">
              <w:t>26/6,</w:t>
            </w:r>
            <w:r>
              <w:t xml:space="preserve"> </w:t>
            </w:r>
            <w:r w:rsidRPr="00656FE1">
              <w:t>29/9</w:t>
            </w:r>
          </w:p>
        </w:tc>
      </w:tr>
      <w:tr w:rsidR="00AB46F1" w:rsidRPr="00656FE1" w14:paraId="5E01353A"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3385" w:type="dxa"/>
          </w:tcPr>
          <w:p w14:paraId="5E0DA6EA" w14:textId="77777777" w:rsidR="00AB46F1" w:rsidRPr="00656FE1" w:rsidRDefault="00AB46F1" w:rsidP="00875BE9">
            <w:pPr>
              <w:pStyle w:val="TblBdy"/>
            </w:pPr>
            <w:r w:rsidRPr="00656FE1">
              <w:t>1998Nov_ext</w:t>
            </w:r>
          </w:p>
        </w:tc>
        <w:tc>
          <w:tcPr>
            <w:tcW w:w="3386" w:type="dxa"/>
          </w:tcPr>
          <w:p w14:paraId="4CC934F3" w14:textId="77777777" w:rsidR="00AB46F1" w:rsidRPr="00656FE1" w:rsidRDefault="00AB46F1" w:rsidP="00875BE9">
            <w:pPr>
              <w:pStyle w:val="TblBdy"/>
            </w:pPr>
            <w:r w:rsidRPr="00656FE1">
              <w:t>14/11</w:t>
            </w:r>
          </w:p>
        </w:tc>
      </w:tr>
      <w:tr w:rsidR="00AB46F1" w:rsidRPr="00656FE1" w14:paraId="4D6F47AB"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3385" w:type="dxa"/>
          </w:tcPr>
          <w:p w14:paraId="6F63E1F0" w14:textId="77777777" w:rsidR="00AB46F1" w:rsidRPr="00656FE1" w:rsidRDefault="00AB46F1" w:rsidP="00875BE9">
            <w:pPr>
              <w:pStyle w:val="TblBdy"/>
            </w:pPr>
            <w:r w:rsidRPr="00656FE1">
              <w:t>1998June_ext</w:t>
            </w:r>
          </w:p>
        </w:tc>
        <w:tc>
          <w:tcPr>
            <w:tcW w:w="3386" w:type="dxa"/>
          </w:tcPr>
          <w:p w14:paraId="65DF954B" w14:textId="77777777" w:rsidR="00AB46F1" w:rsidRPr="00656FE1" w:rsidRDefault="00AB46F1" w:rsidP="00875BE9">
            <w:pPr>
              <w:pStyle w:val="TblBdy"/>
            </w:pPr>
            <w:r w:rsidRPr="00656FE1">
              <w:t>23/6,</w:t>
            </w:r>
            <w:r>
              <w:t xml:space="preserve"> </w:t>
            </w:r>
            <w:r w:rsidRPr="00656FE1">
              <w:t>24/6,</w:t>
            </w:r>
            <w:r>
              <w:t xml:space="preserve"> </w:t>
            </w:r>
            <w:r w:rsidRPr="00656FE1">
              <w:t>25/6</w:t>
            </w:r>
          </w:p>
        </w:tc>
      </w:tr>
      <w:tr w:rsidR="00AB46F1" w:rsidRPr="00656FE1" w14:paraId="2D4DAE35"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3385" w:type="dxa"/>
          </w:tcPr>
          <w:p w14:paraId="411D5AC4" w14:textId="77777777" w:rsidR="00AB46F1" w:rsidRPr="00656FE1" w:rsidRDefault="00AB46F1" w:rsidP="00875BE9">
            <w:pPr>
              <w:pStyle w:val="TblBdy"/>
            </w:pPr>
            <w:r w:rsidRPr="00656FE1">
              <w:t>1993Sep_ext</w:t>
            </w:r>
          </w:p>
        </w:tc>
        <w:tc>
          <w:tcPr>
            <w:tcW w:w="3386" w:type="dxa"/>
          </w:tcPr>
          <w:p w14:paraId="1E2FDD68" w14:textId="77777777" w:rsidR="00AB46F1" w:rsidRPr="00656FE1" w:rsidRDefault="00AB46F1" w:rsidP="00875BE9">
            <w:pPr>
              <w:pStyle w:val="TblBdy"/>
            </w:pPr>
            <w:r w:rsidRPr="00656FE1">
              <w:t>1/9,</w:t>
            </w:r>
            <w:r>
              <w:t xml:space="preserve"> </w:t>
            </w:r>
            <w:r w:rsidRPr="00656FE1">
              <w:t>14/9,</w:t>
            </w:r>
            <w:r>
              <w:t xml:space="preserve"> </w:t>
            </w:r>
            <w:r w:rsidRPr="00656FE1">
              <w:t>15/9,</w:t>
            </w:r>
            <w:r>
              <w:t xml:space="preserve"> </w:t>
            </w:r>
            <w:r w:rsidRPr="00656FE1">
              <w:t>16/9</w:t>
            </w:r>
          </w:p>
        </w:tc>
      </w:tr>
      <w:tr w:rsidR="00AB46F1" w:rsidRPr="00656FE1" w14:paraId="458B8285"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3385" w:type="dxa"/>
          </w:tcPr>
          <w:p w14:paraId="1820EF6A" w14:textId="77777777" w:rsidR="00AB46F1" w:rsidRPr="00656FE1" w:rsidRDefault="00AB46F1" w:rsidP="00875BE9">
            <w:pPr>
              <w:pStyle w:val="TblBdy"/>
            </w:pPr>
            <w:r w:rsidRPr="00656FE1">
              <w:t>1991Oct_ext</w:t>
            </w:r>
          </w:p>
        </w:tc>
        <w:tc>
          <w:tcPr>
            <w:tcW w:w="3386" w:type="dxa"/>
          </w:tcPr>
          <w:p w14:paraId="428D65E9" w14:textId="77777777" w:rsidR="00AB46F1" w:rsidRPr="00656FE1" w:rsidRDefault="00AB46F1" w:rsidP="00875BE9">
            <w:pPr>
              <w:pStyle w:val="TblBdy"/>
            </w:pPr>
            <w:r w:rsidRPr="00656FE1">
              <w:t>3/10</w:t>
            </w:r>
          </w:p>
        </w:tc>
      </w:tr>
      <w:tr w:rsidR="00AB46F1" w:rsidRPr="00656FE1" w14:paraId="08C1EA4F"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3385" w:type="dxa"/>
          </w:tcPr>
          <w:p w14:paraId="141B1138" w14:textId="77777777" w:rsidR="00AB46F1" w:rsidRPr="00656FE1" w:rsidRDefault="00AB46F1" w:rsidP="00875BE9">
            <w:pPr>
              <w:pStyle w:val="TblBdy"/>
            </w:pPr>
            <w:r w:rsidRPr="00656FE1">
              <w:t>1990Oct_ext</w:t>
            </w:r>
          </w:p>
        </w:tc>
        <w:tc>
          <w:tcPr>
            <w:tcW w:w="3386" w:type="dxa"/>
          </w:tcPr>
          <w:p w14:paraId="6D705035" w14:textId="77777777" w:rsidR="00AB46F1" w:rsidRPr="00656FE1" w:rsidRDefault="00AB46F1" w:rsidP="00875BE9">
            <w:pPr>
              <w:pStyle w:val="TblBdy"/>
            </w:pPr>
            <w:r w:rsidRPr="00656FE1">
              <w:t>11/10</w:t>
            </w:r>
          </w:p>
        </w:tc>
      </w:tr>
      <w:tr w:rsidR="00AB46F1" w:rsidRPr="00656FE1" w14:paraId="23F9B004"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3385" w:type="dxa"/>
          </w:tcPr>
          <w:p w14:paraId="12467F4A" w14:textId="77777777" w:rsidR="00AB46F1" w:rsidRPr="00656FE1" w:rsidRDefault="00AB46F1" w:rsidP="00875BE9">
            <w:pPr>
              <w:pStyle w:val="TblBdy"/>
            </w:pPr>
            <w:r w:rsidRPr="00656FE1">
              <w:t>1990April_ext</w:t>
            </w:r>
          </w:p>
        </w:tc>
        <w:tc>
          <w:tcPr>
            <w:tcW w:w="3386" w:type="dxa"/>
          </w:tcPr>
          <w:p w14:paraId="358E0244" w14:textId="77777777" w:rsidR="00AB46F1" w:rsidRPr="00656FE1" w:rsidRDefault="00AB46F1" w:rsidP="00875BE9">
            <w:pPr>
              <w:pStyle w:val="TblBdy"/>
            </w:pPr>
            <w:r w:rsidRPr="00656FE1">
              <w:t>1/4,</w:t>
            </w:r>
            <w:r>
              <w:t xml:space="preserve"> </w:t>
            </w:r>
            <w:r w:rsidRPr="00656FE1">
              <w:t>22/4,</w:t>
            </w:r>
            <w:r>
              <w:t xml:space="preserve"> </w:t>
            </w:r>
            <w:r w:rsidRPr="00656FE1">
              <w:t>23/4,</w:t>
            </w:r>
            <w:r>
              <w:t xml:space="preserve"> </w:t>
            </w:r>
            <w:r w:rsidRPr="00656FE1">
              <w:t>25/4,</w:t>
            </w:r>
            <w:r>
              <w:t xml:space="preserve"> </w:t>
            </w:r>
            <w:r w:rsidRPr="00656FE1">
              <w:t>27/4</w:t>
            </w:r>
          </w:p>
        </w:tc>
      </w:tr>
      <w:tr w:rsidR="00AB46F1" w:rsidRPr="00656FE1" w14:paraId="267DD2C2"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3385" w:type="dxa"/>
          </w:tcPr>
          <w:p w14:paraId="3CE23D9B" w14:textId="77777777" w:rsidR="00AB46F1" w:rsidRPr="00656FE1" w:rsidRDefault="00AB46F1" w:rsidP="00875BE9">
            <w:pPr>
              <w:pStyle w:val="TblBdy"/>
            </w:pPr>
            <w:r w:rsidRPr="00656FE1">
              <w:t>1988Nov_ext</w:t>
            </w:r>
          </w:p>
        </w:tc>
        <w:tc>
          <w:tcPr>
            <w:tcW w:w="3386" w:type="dxa"/>
          </w:tcPr>
          <w:p w14:paraId="4E6226F8" w14:textId="77777777" w:rsidR="00AB46F1" w:rsidRPr="00656FE1" w:rsidRDefault="00AB46F1" w:rsidP="00875BE9">
            <w:pPr>
              <w:pStyle w:val="TblBdy"/>
            </w:pPr>
            <w:r w:rsidRPr="00656FE1">
              <w:t>18/11</w:t>
            </w:r>
          </w:p>
        </w:tc>
      </w:tr>
      <w:tr w:rsidR="00AB46F1" w:rsidRPr="00656FE1" w14:paraId="42E97F80"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3385" w:type="dxa"/>
          </w:tcPr>
          <w:p w14:paraId="440B2E13" w14:textId="77777777" w:rsidR="00AB46F1" w:rsidRPr="00656FE1" w:rsidRDefault="00AB46F1" w:rsidP="00875BE9">
            <w:pPr>
              <w:pStyle w:val="TblBdy"/>
            </w:pPr>
            <w:r w:rsidRPr="00656FE1">
              <w:t>1985Dec_ext</w:t>
            </w:r>
          </w:p>
        </w:tc>
        <w:tc>
          <w:tcPr>
            <w:tcW w:w="3386" w:type="dxa"/>
          </w:tcPr>
          <w:p w14:paraId="7BF36152" w14:textId="77777777" w:rsidR="00AB46F1" w:rsidRPr="00656FE1" w:rsidRDefault="00AB46F1" w:rsidP="00875BE9">
            <w:pPr>
              <w:pStyle w:val="TblBdy"/>
            </w:pPr>
            <w:r w:rsidRPr="00656FE1">
              <w:t>12/12</w:t>
            </w:r>
          </w:p>
        </w:tc>
      </w:tr>
      <w:tr w:rsidR="00AB46F1" w:rsidRPr="00656FE1" w14:paraId="6604642C"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3385" w:type="dxa"/>
          </w:tcPr>
          <w:p w14:paraId="12CD1CF5" w14:textId="77777777" w:rsidR="00AB46F1" w:rsidRPr="00656FE1" w:rsidRDefault="00AB46F1" w:rsidP="00875BE9">
            <w:pPr>
              <w:pStyle w:val="TblBdy"/>
            </w:pPr>
            <w:r w:rsidRPr="00656FE1">
              <w:t>1985Jan_ext</w:t>
            </w:r>
          </w:p>
        </w:tc>
        <w:tc>
          <w:tcPr>
            <w:tcW w:w="3386" w:type="dxa"/>
          </w:tcPr>
          <w:p w14:paraId="61DC931B" w14:textId="77777777" w:rsidR="00AB46F1" w:rsidRPr="00656FE1" w:rsidRDefault="00AB46F1" w:rsidP="00875BE9">
            <w:pPr>
              <w:pStyle w:val="TblBdy"/>
            </w:pPr>
            <w:r w:rsidRPr="00656FE1">
              <w:t>1/1</w:t>
            </w:r>
          </w:p>
        </w:tc>
      </w:tr>
      <w:tr w:rsidR="00AB46F1" w:rsidRPr="00656FE1" w14:paraId="3090CA83"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3385" w:type="dxa"/>
          </w:tcPr>
          <w:p w14:paraId="5183E55E" w14:textId="77777777" w:rsidR="00AB46F1" w:rsidRPr="00656FE1" w:rsidRDefault="00AB46F1" w:rsidP="00875BE9">
            <w:pPr>
              <w:pStyle w:val="TblBdy"/>
            </w:pPr>
            <w:r w:rsidRPr="00656FE1">
              <w:t>1978July_ext</w:t>
            </w:r>
          </w:p>
        </w:tc>
        <w:tc>
          <w:tcPr>
            <w:tcW w:w="3386" w:type="dxa"/>
          </w:tcPr>
          <w:p w14:paraId="4C032AE1" w14:textId="77777777" w:rsidR="00AB46F1" w:rsidRPr="00656FE1" w:rsidRDefault="00AB46F1" w:rsidP="00875BE9">
            <w:pPr>
              <w:pStyle w:val="TblBdy"/>
            </w:pPr>
            <w:r w:rsidRPr="00656FE1">
              <w:t>9/7</w:t>
            </w:r>
          </w:p>
        </w:tc>
      </w:tr>
      <w:tr w:rsidR="00AB46F1" w:rsidRPr="00656FE1" w14:paraId="323714F5"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3385" w:type="dxa"/>
          </w:tcPr>
          <w:p w14:paraId="3DB5D616" w14:textId="77777777" w:rsidR="00AB46F1" w:rsidRPr="00656FE1" w:rsidRDefault="00AB46F1" w:rsidP="00875BE9">
            <w:pPr>
              <w:pStyle w:val="TblBdy"/>
            </w:pPr>
            <w:r w:rsidRPr="00656FE1">
              <w:t>1978June_ext</w:t>
            </w:r>
          </w:p>
        </w:tc>
        <w:tc>
          <w:tcPr>
            <w:tcW w:w="3386" w:type="dxa"/>
          </w:tcPr>
          <w:p w14:paraId="03E2E350" w14:textId="77777777" w:rsidR="00AB46F1" w:rsidRPr="00656FE1" w:rsidRDefault="00AB46F1" w:rsidP="00875BE9">
            <w:pPr>
              <w:pStyle w:val="TblBdy"/>
            </w:pPr>
            <w:r w:rsidRPr="00656FE1">
              <w:t>1/6,</w:t>
            </w:r>
            <w:r>
              <w:t xml:space="preserve"> </w:t>
            </w:r>
            <w:r w:rsidRPr="00656FE1">
              <w:t>4/6,</w:t>
            </w:r>
            <w:r>
              <w:t xml:space="preserve"> </w:t>
            </w:r>
            <w:r w:rsidRPr="00656FE1">
              <w:t>5/6</w:t>
            </w:r>
          </w:p>
        </w:tc>
      </w:tr>
      <w:tr w:rsidR="00AB46F1" w:rsidRPr="00656FE1" w14:paraId="44F51F02"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3385" w:type="dxa"/>
          </w:tcPr>
          <w:p w14:paraId="062BCAE2" w14:textId="77777777" w:rsidR="00AB46F1" w:rsidRPr="00656FE1" w:rsidRDefault="00AB46F1" w:rsidP="00875BE9">
            <w:pPr>
              <w:pStyle w:val="TblBdy"/>
            </w:pPr>
            <w:r w:rsidRPr="00656FE1">
              <w:t>1978May_ext</w:t>
            </w:r>
          </w:p>
        </w:tc>
        <w:tc>
          <w:tcPr>
            <w:tcW w:w="3386" w:type="dxa"/>
          </w:tcPr>
          <w:p w14:paraId="5912E557" w14:textId="77777777" w:rsidR="00AB46F1" w:rsidRPr="00656FE1" w:rsidRDefault="00AB46F1" w:rsidP="00875BE9">
            <w:pPr>
              <w:pStyle w:val="TblBdy"/>
            </w:pPr>
            <w:r w:rsidRPr="00656FE1">
              <w:t>21/5,</w:t>
            </w:r>
            <w:r>
              <w:t xml:space="preserve"> </w:t>
            </w:r>
            <w:r w:rsidRPr="00656FE1">
              <w:t>22/5,</w:t>
            </w:r>
            <w:r>
              <w:t xml:space="preserve"> </w:t>
            </w:r>
            <w:r w:rsidRPr="00656FE1">
              <w:t>25/5</w:t>
            </w:r>
          </w:p>
        </w:tc>
      </w:tr>
      <w:tr w:rsidR="00AB46F1" w:rsidRPr="00656FE1" w14:paraId="29EDDE6B"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3385" w:type="dxa"/>
          </w:tcPr>
          <w:p w14:paraId="0AB378DB" w14:textId="77777777" w:rsidR="00AB46F1" w:rsidRPr="00656FE1" w:rsidRDefault="00AB46F1" w:rsidP="00875BE9">
            <w:pPr>
              <w:pStyle w:val="TblBdy"/>
            </w:pPr>
            <w:r w:rsidRPr="00656FE1">
              <w:t>1978Jan_ext</w:t>
            </w:r>
          </w:p>
        </w:tc>
        <w:tc>
          <w:tcPr>
            <w:tcW w:w="3386" w:type="dxa"/>
          </w:tcPr>
          <w:p w14:paraId="223016F8" w14:textId="77777777" w:rsidR="00AB46F1" w:rsidRPr="00656FE1" w:rsidRDefault="00AB46F1" w:rsidP="00875BE9">
            <w:pPr>
              <w:pStyle w:val="TblBdy"/>
            </w:pPr>
            <w:r w:rsidRPr="00656FE1">
              <w:t>1/1</w:t>
            </w:r>
          </w:p>
        </w:tc>
      </w:tr>
      <w:tr w:rsidR="00AB46F1" w:rsidRPr="00656FE1" w14:paraId="4A067D28"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3385" w:type="dxa"/>
          </w:tcPr>
          <w:p w14:paraId="257A7CCC" w14:textId="77777777" w:rsidR="00AB46F1" w:rsidRPr="00656FE1" w:rsidRDefault="00AB46F1" w:rsidP="00875BE9">
            <w:pPr>
              <w:pStyle w:val="TblBdy"/>
            </w:pPr>
            <w:r w:rsidRPr="00656FE1">
              <w:t>1977July_ext</w:t>
            </w:r>
          </w:p>
        </w:tc>
        <w:tc>
          <w:tcPr>
            <w:tcW w:w="3386" w:type="dxa"/>
          </w:tcPr>
          <w:p w14:paraId="6712745A" w14:textId="77777777" w:rsidR="00AB46F1" w:rsidRPr="00656FE1" w:rsidRDefault="00AB46F1" w:rsidP="00875BE9">
            <w:pPr>
              <w:pStyle w:val="TblBdy"/>
            </w:pPr>
            <w:r w:rsidRPr="00656FE1">
              <w:t>1/7,</w:t>
            </w:r>
            <w:r>
              <w:t xml:space="preserve"> </w:t>
            </w:r>
            <w:r w:rsidRPr="00656FE1">
              <w:t>27/7</w:t>
            </w:r>
          </w:p>
        </w:tc>
      </w:tr>
      <w:tr w:rsidR="00AB46F1" w:rsidRPr="00656FE1" w14:paraId="36629F60"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3385" w:type="dxa"/>
          </w:tcPr>
          <w:p w14:paraId="75FC46E9" w14:textId="77777777" w:rsidR="00AB46F1" w:rsidRPr="00656FE1" w:rsidRDefault="00AB46F1" w:rsidP="00875BE9">
            <w:pPr>
              <w:pStyle w:val="TblBdy"/>
            </w:pPr>
            <w:r w:rsidRPr="00656FE1">
              <w:t>1977Jan_ext</w:t>
            </w:r>
          </w:p>
        </w:tc>
        <w:tc>
          <w:tcPr>
            <w:tcW w:w="3386" w:type="dxa"/>
          </w:tcPr>
          <w:p w14:paraId="6A39619C" w14:textId="77777777" w:rsidR="00AB46F1" w:rsidRPr="00656FE1" w:rsidRDefault="00AB46F1" w:rsidP="00875BE9">
            <w:pPr>
              <w:pStyle w:val="TblBdy"/>
            </w:pPr>
            <w:r w:rsidRPr="00656FE1">
              <w:t>1/1</w:t>
            </w:r>
          </w:p>
        </w:tc>
      </w:tr>
      <w:tr w:rsidR="00AB46F1" w:rsidRPr="00656FE1" w14:paraId="53079508"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3385" w:type="dxa"/>
          </w:tcPr>
          <w:p w14:paraId="0088E977" w14:textId="77777777" w:rsidR="00AB46F1" w:rsidRPr="00656FE1" w:rsidRDefault="00AB46F1" w:rsidP="00875BE9">
            <w:pPr>
              <w:pStyle w:val="TblBdy"/>
            </w:pPr>
            <w:r w:rsidRPr="00656FE1">
              <w:t>1974Sep_ext</w:t>
            </w:r>
          </w:p>
        </w:tc>
        <w:tc>
          <w:tcPr>
            <w:tcW w:w="3386" w:type="dxa"/>
          </w:tcPr>
          <w:p w14:paraId="1F712790" w14:textId="77777777" w:rsidR="00AB46F1" w:rsidRPr="00656FE1" w:rsidRDefault="00AB46F1" w:rsidP="00875BE9">
            <w:pPr>
              <w:pStyle w:val="TblBdy"/>
            </w:pPr>
            <w:r w:rsidRPr="00656FE1">
              <w:t>1/9</w:t>
            </w:r>
          </w:p>
        </w:tc>
      </w:tr>
      <w:tr w:rsidR="00AB46F1" w:rsidRPr="00656FE1" w14:paraId="5DF3645C" w14:textId="77777777" w:rsidTr="00875BE9">
        <w:trPr>
          <w:cnfStyle w:val="000000100000" w:firstRow="0" w:lastRow="0" w:firstColumn="0" w:lastColumn="0" w:oddVBand="0" w:evenVBand="0" w:oddHBand="1" w:evenHBand="0" w:firstRowFirstColumn="0" w:firstRowLastColumn="0" w:lastRowFirstColumn="0" w:lastRowLastColumn="0"/>
          <w:trHeight w:val="300"/>
        </w:trPr>
        <w:tc>
          <w:tcPr>
            <w:tcW w:w="3385" w:type="dxa"/>
          </w:tcPr>
          <w:p w14:paraId="64ED3174" w14:textId="77777777" w:rsidR="00AB46F1" w:rsidRPr="00656FE1" w:rsidRDefault="00AB46F1" w:rsidP="00875BE9">
            <w:pPr>
              <w:pStyle w:val="TblBdy"/>
            </w:pPr>
            <w:r w:rsidRPr="00656FE1">
              <w:t>1971Feb_ext</w:t>
            </w:r>
          </w:p>
        </w:tc>
        <w:tc>
          <w:tcPr>
            <w:tcW w:w="3386" w:type="dxa"/>
          </w:tcPr>
          <w:p w14:paraId="7A8F13B1" w14:textId="1A9C3A1E" w:rsidR="00AB46F1" w:rsidRPr="00656FE1" w:rsidRDefault="00F14F7F" w:rsidP="00875BE9">
            <w:pPr>
              <w:pStyle w:val="TblBdy"/>
            </w:pPr>
            <w:r>
              <w:t>½</w:t>
            </w:r>
          </w:p>
        </w:tc>
      </w:tr>
      <w:tr w:rsidR="00AB46F1" w:rsidRPr="00656FE1" w14:paraId="02B65847" w14:textId="77777777" w:rsidTr="00875BE9">
        <w:trPr>
          <w:cnfStyle w:val="000000010000" w:firstRow="0" w:lastRow="0" w:firstColumn="0" w:lastColumn="0" w:oddVBand="0" w:evenVBand="0" w:oddHBand="0" w:evenHBand="1" w:firstRowFirstColumn="0" w:firstRowLastColumn="0" w:lastRowFirstColumn="0" w:lastRowLastColumn="0"/>
          <w:trHeight w:val="300"/>
        </w:trPr>
        <w:tc>
          <w:tcPr>
            <w:tcW w:w="3385" w:type="dxa"/>
          </w:tcPr>
          <w:p w14:paraId="5D5E0F63" w14:textId="77777777" w:rsidR="00AB46F1" w:rsidRPr="00656FE1" w:rsidRDefault="00AB46F1" w:rsidP="00875BE9">
            <w:pPr>
              <w:pStyle w:val="TblBdy"/>
            </w:pPr>
            <w:r w:rsidRPr="00656FE1">
              <w:t>1969June_ext</w:t>
            </w:r>
          </w:p>
        </w:tc>
        <w:tc>
          <w:tcPr>
            <w:tcW w:w="3386" w:type="dxa"/>
          </w:tcPr>
          <w:p w14:paraId="7C812D5E" w14:textId="77777777" w:rsidR="00AB46F1" w:rsidRPr="00656FE1" w:rsidRDefault="00AB46F1" w:rsidP="00875BE9">
            <w:pPr>
              <w:pStyle w:val="TblBdy"/>
            </w:pPr>
            <w:r w:rsidRPr="00656FE1">
              <w:t>4/6</w:t>
            </w:r>
          </w:p>
        </w:tc>
      </w:tr>
    </w:tbl>
    <w:p w14:paraId="28654947" w14:textId="77777777" w:rsidR="00AB46F1" w:rsidRDefault="00AB46F1" w:rsidP="00AB46F1"/>
    <w:p w14:paraId="50B8E616" w14:textId="77777777" w:rsidR="00AB46F1" w:rsidRDefault="00AB46F1" w:rsidP="00AB46F1">
      <w:pPr>
        <w:pStyle w:val="Heading5"/>
        <w:rPr>
          <w:rFonts w:eastAsia="Calibri"/>
        </w:rPr>
      </w:pPr>
      <w:bookmarkStart w:id="600" w:name="_Toc445294315"/>
      <w:bookmarkStart w:id="601" w:name="_Toc483908420"/>
      <w:r>
        <w:rPr>
          <w:rFonts w:eastAsia="Calibri"/>
        </w:rPr>
        <w:t>Model recharge</w:t>
      </w:r>
      <w:bookmarkEnd w:id="600"/>
      <w:bookmarkEnd w:id="601"/>
    </w:p>
    <w:p w14:paraId="605FBACC" w14:textId="7E4C7BE8" w:rsidR="00AB46F1" w:rsidRDefault="00AB46F1" w:rsidP="00AB46F1">
      <w:pPr>
        <w:pStyle w:val="BodyText"/>
      </w:pPr>
      <w:r w:rsidRPr="00B75454">
        <w:t xml:space="preserve">Dryland rainfall recharge, irrigation recharge and flood induced episodic recharge </w:t>
      </w:r>
      <w:r>
        <w:t>have been</w:t>
      </w:r>
      <w:r w:rsidRPr="00B75454">
        <w:t xml:space="preserve"> incorporated into the groundwater model </w:t>
      </w:r>
      <w:r>
        <w:t>based on</w:t>
      </w:r>
      <w:r w:rsidRPr="00B75454">
        <w:t xml:space="preserve"> predictions derived using the </w:t>
      </w:r>
      <w:r>
        <w:t>Catchment Analysis Tool (</w:t>
      </w:r>
      <w:r w:rsidRPr="00B75454">
        <w:t>CAT</w:t>
      </w:r>
      <w:r>
        <w:t>)</w:t>
      </w:r>
      <w:r w:rsidRPr="00B75454">
        <w:t xml:space="preserve"> unsaturated catchment model (Beverly</w:t>
      </w:r>
      <w:r>
        <w:t xml:space="preserve"> et </w:t>
      </w:r>
      <w:r w:rsidR="00904FBA">
        <w:t>al.,</w:t>
      </w:r>
      <w:r w:rsidRPr="00B75454">
        <w:t xml:space="preserve"> 2005; </w:t>
      </w:r>
      <w:r w:rsidR="00E85F4C">
        <w:t>Beverly</w:t>
      </w:r>
      <w:r w:rsidR="00F14F7F">
        <w:t>,</w:t>
      </w:r>
      <w:r w:rsidRPr="00B75454">
        <w:t xml:space="preserve"> 2009</w:t>
      </w:r>
      <w:r>
        <w:t>a</w:t>
      </w:r>
      <w:r w:rsidRPr="00B75454">
        <w:t>)</w:t>
      </w:r>
      <w:r w:rsidR="00A339A6">
        <w:t xml:space="preserve">. </w:t>
      </w:r>
      <w:r>
        <w:t>R</w:t>
      </w:r>
      <w:r w:rsidRPr="00B75454">
        <w:t xml:space="preserve">echarge </w:t>
      </w:r>
      <w:r>
        <w:t>derived from irrigation has been</w:t>
      </w:r>
      <w:r w:rsidRPr="00B75454">
        <w:t xml:space="preserve"> estimated </w:t>
      </w:r>
      <w:r>
        <w:t>using</w:t>
      </w:r>
      <w:r w:rsidRPr="00B75454">
        <w:t xml:space="preserve"> management scripts representing irrigation practices adopted by each irrigated agricultural industry</w:t>
      </w:r>
      <w:r w:rsidR="00A339A6">
        <w:t xml:space="preserve">. </w:t>
      </w:r>
      <w:r w:rsidRPr="00B75454">
        <w:t xml:space="preserve">These management scripts are assigned to irrigated land units within the land use layer and describe irrigation triggers, </w:t>
      </w:r>
      <w:r>
        <w:t xml:space="preserve">irrigation </w:t>
      </w:r>
      <w:r w:rsidRPr="00B75454">
        <w:t>application volumes and frequency of irrigation events</w:t>
      </w:r>
      <w:r w:rsidR="00A339A6">
        <w:t xml:space="preserve">. </w:t>
      </w:r>
      <w:r>
        <w:t>F</w:t>
      </w:r>
      <w:r w:rsidRPr="00B75454">
        <w:t xml:space="preserve">lood induced episodic recharge </w:t>
      </w:r>
      <w:r>
        <w:t>has been</w:t>
      </w:r>
      <w:r w:rsidRPr="00B75454">
        <w:t xml:space="preserve"> simulated by maintaining saturation in the surface soil layer in all regions within mapped flood extents</w:t>
      </w:r>
      <w:r w:rsidR="00A339A6">
        <w:t xml:space="preserve">. </w:t>
      </w:r>
      <w:r w:rsidRPr="00B75454">
        <w:t xml:space="preserve">The duration of inundation </w:t>
      </w:r>
      <w:r>
        <w:t>was</w:t>
      </w:r>
      <w:r w:rsidRPr="00B75454">
        <w:t xml:space="preserve"> arbitrarily set as 5 days, unless specific information </w:t>
      </w:r>
      <w:r>
        <w:t xml:space="preserve">to the contrary </w:t>
      </w:r>
      <w:r w:rsidRPr="00B75454">
        <w:t>was available</w:t>
      </w:r>
      <w:r w:rsidR="00A339A6">
        <w:t xml:space="preserve">. </w:t>
      </w:r>
      <w:r>
        <w:t xml:space="preserve">The spatially averaged annual recharge is summarised in </w:t>
      </w:r>
      <w:r>
        <w:fldChar w:fldCharType="begin"/>
      </w:r>
      <w:r>
        <w:instrText xml:space="preserve"> REF _Ref434492697 \h </w:instrText>
      </w:r>
      <w:r>
        <w:fldChar w:fldCharType="separate"/>
      </w:r>
      <w:r w:rsidR="000B20BB">
        <w:t xml:space="preserve">Table </w:t>
      </w:r>
      <w:r w:rsidR="000B20BB">
        <w:rPr>
          <w:noProof/>
        </w:rPr>
        <w:t>11</w:t>
      </w:r>
      <w:r>
        <w:fldChar w:fldCharType="end"/>
      </w:r>
      <w:r>
        <w:t>.</w:t>
      </w:r>
    </w:p>
    <w:p w14:paraId="63D2499E" w14:textId="19278122" w:rsidR="00AB46F1" w:rsidRDefault="00AB46F1" w:rsidP="00AB46F1">
      <w:pPr>
        <w:pStyle w:val="Caption"/>
      </w:pPr>
      <w:bookmarkStart w:id="602" w:name="_Ref434492697"/>
      <w:bookmarkStart w:id="603" w:name="_Toc445294364"/>
      <w:bookmarkStart w:id="604" w:name="_Toc483825272"/>
      <w:r>
        <w:t xml:space="preserve">Table </w:t>
      </w:r>
      <w:fldSimple w:instr=" SEQ Table \* ARABIC ">
        <w:r w:rsidR="000B20BB">
          <w:rPr>
            <w:noProof/>
          </w:rPr>
          <w:t>11</w:t>
        </w:r>
      </w:fldSimple>
      <w:bookmarkEnd w:id="602"/>
      <w:r w:rsidR="00387185">
        <w:tab/>
      </w:r>
      <w:r w:rsidRPr="00906C58">
        <w:t>Spatially averaged groundwater potential evapotranspiration and recharge for each modelled time period</w:t>
      </w:r>
      <w:bookmarkEnd w:id="603"/>
      <w:bookmarkEnd w:id="604"/>
    </w:p>
    <w:tbl>
      <w:tblPr>
        <w:tblStyle w:val="TableBAHeaderRow"/>
        <w:tblW w:w="9695" w:type="dxa"/>
        <w:tblLayout w:type="fixed"/>
        <w:tblLook w:val="04A0" w:firstRow="1" w:lastRow="0" w:firstColumn="1" w:lastColumn="0" w:noHBand="0" w:noVBand="1"/>
      </w:tblPr>
      <w:tblGrid>
        <w:gridCol w:w="709"/>
        <w:gridCol w:w="2410"/>
        <w:gridCol w:w="1276"/>
        <w:gridCol w:w="1134"/>
        <w:gridCol w:w="992"/>
        <w:gridCol w:w="1134"/>
        <w:gridCol w:w="992"/>
        <w:gridCol w:w="1048"/>
      </w:tblGrid>
      <w:tr w:rsidR="00AB46F1" w:rsidRPr="00595095" w14:paraId="18131586" w14:textId="77777777" w:rsidTr="00875BE9">
        <w:trPr>
          <w:cnfStyle w:val="100000000000" w:firstRow="1" w:lastRow="0" w:firstColumn="0" w:lastColumn="0" w:oddVBand="0" w:evenVBand="0" w:oddHBand="0" w:evenHBand="0" w:firstRowFirstColumn="0" w:firstRowLastColumn="0" w:lastRowFirstColumn="0" w:lastRowLastColumn="0"/>
          <w:tblHeader/>
        </w:trPr>
        <w:tc>
          <w:tcPr>
            <w:tcW w:w="709" w:type="dxa"/>
          </w:tcPr>
          <w:p w14:paraId="155F0FE9" w14:textId="77777777" w:rsidR="00AB46F1" w:rsidRPr="00E71F24" w:rsidRDefault="00AB46F1" w:rsidP="00875BE9">
            <w:pPr>
              <w:pStyle w:val="TblHd"/>
            </w:pPr>
            <w:r w:rsidRPr="00E71F24">
              <w:t>Stress period</w:t>
            </w:r>
          </w:p>
        </w:tc>
        <w:tc>
          <w:tcPr>
            <w:tcW w:w="2410" w:type="dxa"/>
          </w:tcPr>
          <w:p w14:paraId="7AF22B7E" w14:textId="77777777" w:rsidR="00AB46F1" w:rsidRPr="00E71F24" w:rsidRDefault="00AB46F1" w:rsidP="00875BE9">
            <w:pPr>
              <w:pStyle w:val="TblHd"/>
            </w:pPr>
            <w:r w:rsidRPr="00E71F24">
              <w:t>Period</w:t>
            </w:r>
          </w:p>
        </w:tc>
        <w:tc>
          <w:tcPr>
            <w:tcW w:w="1276" w:type="dxa"/>
          </w:tcPr>
          <w:p w14:paraId="377B7669" w14:textId="77777777" w:rsidR="00AB46F1" w:rsidRPr="00E71F24" w:rsidRDefault="00AB46F1" w:rsidP="00875BE9">
            <w:pPr>
              <w:pStyle w:val="TblHd"/>
            </w:pPr>
            <w:r w:rsidRPr="00E71F24">
              <w:t>Time</w:t>
            </w:r>
            <w:r>
              <w:t xml:space="preserve"> </w:t>
            </w:r>
            <w:r w:rsidRPr="00E71F24">
              <w:t>step (ts)</w:t>
            </w:r>
          </w:p>
        </w:tc>
        <w:tc>
          <w:tcPr>
            <w:tcW w:w="1134" w:type="dxa"/>
          </w:tcPr>
          <w:p w14:paraId="167A7AE1" w14:textId="77777777" w:rsidR="00AB46F1" w:rsidRPr="00E71F24" w:rsidRDefault="00AB46F1" w:rsidP="00875BE9">
            <w:pPr>
              <w:pStyle w:val="TblHd"/>
            </w:pPr>
            <w:r w:rsidRPr="00E71F24">
              <w:t>Days per timestep</w:t>
            </w:r>
          </w:p>
        </w:tc>
        <w:tc>
          <w:tcPr>
            <w:tcW w:w="992" w:type="dxa"/>
          </w:tcPr>
          <w:p w14:paraId="73C8D051" w14:textId="77777777" w:rsidR="00AB46F1" w:rsidRPr="00E71F24" w:rsidRDefault="00AB46F1" w:rsidP="00875BE9">
            <w:pPr>
              <w:pStyle w:val="TblHd"/>
            </w:pPr>
            <w:r w:rsidRPr="00E71F24">
              <w:t>Rain</w:t>
            </w:r>
          </w:p>
          <w:p w14:paraId="79ECB7AC" w14:textId="77777777" w:rsidR="00AB46F1" w:rsidRPr="00E71F24" w:rsidRDefault="00AB46F1" w:rsidP="00875BE9">
            <w:pPr>
              <w:pStyle w:val="TblHd"/>
            </w:pPr>
            <w:r w:rsidRPr="00E71F24">
              <w:t>(mm/ts)</w:t>
            </w:r>
          </w:p>
        </w:tc>
        <w:tc>
          <w:tcPr>
            <w:tcW w:w="1134" w:type="dxa"/>
          </w:tcPr>
          <w:p w14:paraId="094F3241" w14:textId="77777777" w:rsidR="00AB46F1" w:rsidRPr="00E71F24" w:rsidRDefault="00AB46F1" w:rsidP="00875BE9">
            <w:pPr>
              <w:pStyle w:val="TblHd"/>
            </w:pPr>
            <w:r w:rsidRPr="00E71F24">
              <w:t>G</w:t>
            </w:r>
            <w:r>
              <w:t>’</w:t>
            </w:r>
            <w:r w:rsidRPr="00E71F24">
              <w:t>w</w:t>
            </w:r>
            <w:r>
              <w:t>ater</w:t>
            </w:r>
            <w:r w:rsidRPr="00E71F24">
              <w:t xml:space="preserve"> Evap</w:t>
            </w:r>
            <w:r>
              <w:t>’n</w:t>
            </w:r>
          </w:p>
          <w:p w14:paraId="3E47A953" w14:textId="77777777" w:rsidR="00AB46F1" w:rsidRPr="00E71F24" w:rsidRDefault="00AB46F1" w:rsidP="00875BE9">
            <w:pPr>
              <w:pStyle w:val="TblHd"/>
            </w:pPr>
            <w:r w:rsidRPr="00E71F24">
              <w:t>(mm/ts)</w:t>
            </w:r>
          </w:p>
        </w:tc>
        <w:tc>
          <w:tcPr>
            <w:tcW w:w="992" w:type="dxa"/>
          </w:tcPr>
          <w:p w14:paraId="5E37BA74" w14:textId="77777777" w:rsidR="00AB46F1" w:rsidRPr="00E71F24" w:rsidRDefault="00AB46F1" w:rsidP="00875BE9">
            <w:pPr>
              <w:pStyle w:val="TblHd"/>
            </w:pPr>
            <w:r w:rsidRPr="00E71F24">
              <w:t>Recharge</w:t>
            </w:r>
          </w:p>
          <w:p w14:paraId="1AF8E429" w14:textId="77777777" w:rsidR="00AB46F1" w:rsidRPr="00E71F24" w:rsidRDefault="00AB46F1" w:rsidP="00875BE9">
            <w:pPr>
              <w:pStyle w:val="TblHd"/>
            </w:pPr>
            <w:r w:rsidRPr="00E71F24">
              <w:t>(mm/ts)</w:t>
            </w:r>
          </w:p>
        </w:tc>
        <w:tc>
          <w:tcPr>
            <w:tcW w:w="1048" w:type="dxa"/>
          </w:tcPr>
          <w:p w14:paraId="5955C193" w14:textId="77777777" w:rsidR="00AB46F1" w:rsidRPr="00E71F24" w:rsidRDefault="00AB46F1" w:rsidP="00875BE9">
            <w:pPr>
              <w:pStyle w:val="TblHd"/>
            </w:pPr>
            <w:r w:rsidRPr="00E71F24">
              <w:t>Rech/Rain</w:t>
            </w:r>
          </w:p>
          <w:p w14:paraId="49F00596" w14:textId="77777777" w:rsidR="00AB46F1" w:rsidRPr="00E71F24" w:rsidRDefault="00AB46F1" w:rsidP="00875BE9">
            <w:pPr>
              <w:pStyle w:val="TblHd"/>
            </w:pPr>
            <w:r w:rsidRPr="00E71F24">
              <w:t>(%)</w:t>
            </w:r>
          </w:p>
        </w:tc>
      </w:tr>
      <w:tr w:rsidR="00AB46F1" w:rsidRPr="00A8172F" w14:paraId="7D8C2BA9"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2F2D7AD7" w14:textId="77777777" w:rsidR="00AB46F1" w:rsidRPr="00E71F24" w:rsidRDefault="00AB46F1" w:rsidP="00875BE9">
            <w:pPr>
              <w:pStyle w:val="TblBdy"/>
            </w:pPr>
            <w:r w:rsidRPr="00E71F24">
              <w:t>1</w:t>
            </w:r>
          </w:p>
        </w:tc>
        <w:tc>
          <w:tcPr>
            <w:tcW w:w="2410" w:type="dxa"/>
            <w:vAlign w:val="bottom"/>
          </w:tcPr>
          <w:p w14:paraId="7ECE56AE" w14:textId="77777777" w:rsidR="00AB46F1" w:rsidRPr="00E71F24" w:rsidRDefault="00AB46F1" w:rsidP="00875BE9">
            <w:pPr>
              <w:pStyle w:val="TblBdy"/>
              <w:ind w:right="-142"/>
            </w:pPr>
            <w:r>
              <w:t>01/01/</w:t>
            </w:r>
            <w:r w:rsidRPr="00E71F24">
              <w:t>1971</w:t>
            </w:r>
            <w:r>
              <w:t xml:space="preserve"> – 31/12/</w:t>
            </w:r>
            <w:r w:rsidRPr="00E71F24">
              <w:t>1971</w:t>
            </w:r>
          </w:p>
        </w:tc>
        <w:tc>
          <w:tcPr>
            <w:tcW w:w="1276" w:type="dxa"/>
            <w:vAlign w:val="bottom"/>
          </w:tcPr>
          <w:p w14:paraId="4CE0437A" w14:textId="77777777" w:rsidR="00AB46F1" w:rsidRPr="00E71F24" w:rsidRDefault="00AB46F1" w:rsidP="00875BE9">
            <w:pPr>
              <w:pStyle w:val="TblBdy"/>
              <w:tabs>
                <w:tab w:val="decimal" w:pos="493"/>
              </w:tabs>
              <w:rPr>
                <w:i/>
                <w:iCs/>
                <w:sz w:val="20"/>
                <w:szCs w:val="20"/>
                <w:lang w:val="en-GB"/>
              </w:rPr>
            </w:pPr>
            <w:r w:rsidRPr="00E71F24">
              <w:t>365</w:t>
            </w:r>
          </w:p>
        </w:tc>
        <w:tc>
          <w:tcPr>
            <w:tcW w:w="1134" w:type="dxa"/>
            <w:vAlign w:val="bottom"/>
          </w:tcPr>
          <w:p w14:paraId="5289794F" w14:textId="77777777" w:rsidR="00AB46F1" w:rsidRPr="00E71F24" w:rsidRDefault="00AB46F1" w:rsidP="00875BE9">
            <w:pPr>
              <w:pStyle w:val="TblBdy"/>
              <w:tabs>
                <w:tab w:val="decimal" w:pos="493"/>
              </w:tabs>
              <w:rPr>
                <w:i/>
                <w:iCs/>
                <w:sz w:val="20"/>
                <w:szCs w:val="20"/>
                <w:lang w:val="en-GB"/>
              </w:rPr>
            </w:pPr>
            <w:r w:rsidRPr="00E71F24">
              <w:t>365</w:t>
            </w:r>
          </w:p>
        </w:tc>
        <w:tc>
          <w:tcPr>
            <w:tcW w:w="992" w:type="dxa"/>
            <w:vAlign w:val="bottom"/>
          </w:tcPr>
          <w:p w14:paraId="7EFFAB4E" w14:textId="77777777" w:rsidR="00AB46F1" w:rsidRPr="00E71F24" w:rsidRDefault="00AB46F1" w:rsidP="00875BE9">
            <w:pPr>
              <w:pStyle w:val="TblBdy"/>
              <w:tabs>
                <w:tab w:val="decimal" w:pos="493"/>
              </w:tabs>
              <w:rPr>
                <w:i/>
                <w:iCs/>
                <w:sz w:val="20"/>
                <w:szCs w:val="20"/>
                <w:lang w:val="en-GB"/>
              </w:rPr>
            </w:pPr>
            <w:r w:rsidRPr="00E71F24">
              <w:t>1022</w:t>
            </w:r>
          </w:p>
        </w:tc>
        <w:tc>
          <w:tcPr>
            <w:tcW w:w="1134" w:type="dxa"/>
            <w:vAlign w:val="bottom"/>
          </w:tcPr>
          <w:p w14:paraId="315BC6D9" w14:textId="77777777" w:rsidR="00AB46F1" w:rsidRPr="00E71F24" w:rsidRDefault="00AB46F1" w:rsidP="00875BE9">
            <w:pPr>
              <w:pStyle w:val="TblBdy"/>
              <w:tabs>
                <w:tab w:val="decimal" w:pos="493"/>
              </w:tabs>
              <w:rPr>
                <w:i/>
                <w:iCs/>
                <w:sz w:val="20"/>
                <w:szCs w:val="20"/>
                <w:lang w:val="en-GB"/>
              </w:rPr>
            </w:pPr>
            <w:r w:rsidRPr="00E71F24">
              <w:t>783</w:t>
            </w:r>
          </w:p>
        </w:tc>
        <w:tc>
          <w:tcPr>
            <w:tcW w:w="992" w:type="dxa"/>
            <w:vAlign w:val="bottom"/>
          </w:tcPr>
          <w:p w14:paraId="28E841E2" w14:textId="77777777" w:rsidR="00AB46F1" w:rsidRPr="00E71F24" w:rsidRDefault="00AB46F1" w:rsidP="00875BE9">
            <w:pPr>
              <w:pStyle w:val="TblBdy"/>
              <w:tabs>
                <w:tab w:val="decimal" w:pos="493"/>
              </w:tabs>
              <w:rPr>
                <w:i/>
                <w:iCs/>
                <w:sz w:val="20"/>
                <w:szCs w:val="20"/>
                <w:lang w:val="en-GB"/>
              </w:rPr>
            </w:pPr>
            <w:r w:rsidRPr="00E71F24">
              <w:t>65</w:t>
            </w:r>
          </w:p>
        </w:tc>
        <w:tc>
          <w:tcPr>
            <w:tcW w:w="1048" w:type="dxa"/>
            <w:vAlign w:val="bottom"/>
          </w:tcPr>
          <w:p w14:paraId="713446C7" w14:textId="77777777" w:rsidR="00AB46F1" w:rsidRPr="00E71F24" w:rsidRDefault="00AB46F1" w:rsidP="00875BE9">
            <w:pPr>
              <w:pStyle w:val="TblBdy"/>
              <w:tabs>
                <w:tab w:val="decimal" w:pos="493"/>
              </w:tabs>
              <w:rPr>
                <w:i/>
                <w:iCs/>
                <w:sz w:val="20"/>
                <w:szCs w:val="20"/>
                <w:lang w:val="en-GB"/>
              </w:rPr>
            </w:pPr>
            <w:r w:rsidRPr="00E71F24">
              <w:t>6.31</w:t>
            </w:r>
          </w:p>
        </w:tc>
      </w:tr>
      <w:tr w:rsidR="00AB46F1" w:rsidRPr="00A8172F" w14:paraId="2056C13F"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0573FDD7" w14:textId="77777777" w:rsidR="00AB46F1" w:rsidRPr="00E71F24" w:rsidRDefault="00AB46F1" w:rsidP="00875BE9">
            <w:pPr>
              <w:pStyle w:val="TblBdy"/>
            </w:pPr>
            <w:r w:rsidRPr="00E71F24">
              <w:t>2</w:t>
            </w:r>
          </w:p>
        </w:tc>
        <w:tc>
          <w:tcPr>
            <w:tcW w:w="2410" w:type="dxa"/>
            <w:vAlign w:val="bottom"/>
          </w:tcPr>
          <w:p w14:paraId="4DDDD5EE" w14:textId="77777777" w:rsidR="00AB46F1" w:rsidRPr="00E71F24" w:rsidRDefault="00AB46F1" w:rsidP="00875BE9">
            <w:pPr>
              <w:pStyle w:val="TblBdy"/>
              <w:ind w:right="-142"/>
            </w:pPr>
            <w:r>
              <w:t>01/01/</w:t>
            </w:r>
            <w:r w:rsidRPr="00E71F24">
              <w:t>1972</w:t>
            </w:r>
            <w:r>
              <w:t xml:space="preserve"> – 31/12/</w:t>
            </w:r>
            <w:r w:rsidRPr="00E71F24">
              <w:t>1972</w:t>
            </w:r>
          </w:p>
        </w:tc>
        <w:tc>
          <w:tcPr>
            <w:tcW w:w="1276" w:type="dxa"/>
            <w:vAlign w:val="bottom"/>
          </w:tcPr>
          <w:p w14:paraId="5264E779" w14:textId="77777777" w:rsidR="00AB46F1" w:rsidRPr="00E71F24" w:rsidRDefault="00AB46F1" w:rsidP="00875BE9">
            <w:pPr>
              <w:pStyle w:val="TblBdy"/>
              <w:tabs>
                <w:tab w:val="decimal" w:pos="493"/>
              </w:tabs>
              <w:rPr>
                <w:i/>
                <w:iCs/>
                <w:sz w:val="20"/>
                <w:szCs w:val="20"/>
                <w:lang w:val="en-GB"/>
              </w:rPr>
            </w:pPr>
            <w:r w:rsidRPr="00E71F24">
              <w:t>366</w:t>
            </w:r>
          </w:p>
        </w:tc>
        <w:tc>
          <w:tcPr>
            <w:tcW w:w="1134" w:type="dxa"/>
            <w:vAlign w:val="bottom"/>
          </w:tcPr>
          <w:p w14:paraId="0410E8E6" w14:textId="77777777" w:rsidR="00AB46F1" w:rsidRPr="00E71F24" w:rsidRDefault="00AB46F1" w:rsidP="00875BE9">
            <w:pPr>
              <w:pStyle w:val="TblBdy"/>
              <w:tabs>
                <w:tab w:val="decimal" w:pos="493"/>
              </w:tabs>
              <w:rPr>
                <w:i/>
                <w:iCs/>
                <w:sz w:val="20"/>
                <w:szCs w:val="20"/>
                <w:lang w:val="en-GB"/>
              </w:rPr>
            </w:pPr>
            <w:r w:rsidRPr="00E71F24">
              <w:t>731</w:t>
            </w:r>
          </w:p>
        </w:tc>
        <w:tc>
          <w:tcPr>
            <w:tcW w:w="992" w:type="dxa"/>
            <w:vAlign w:val="bottom"/>
          </w:tcPr>
          <w:p w14:paraId="17C36E2A" w14:textId="77777777" w:rsidR="00AB46F1" w:rsidRPr="00E71F24" w:rsidRDefault="00AB46F1" w:rsidP="00875BE9">
            <w:pPr>
              <w:pStyle w:val="TblBdy"/>
              <w:tabs>
                <w:tab w:val="decimal" w:pos="493"/>
              </w:tabs>
              <w:rPr>
                <w:i/>
                <w:iCs/>
                <w:sz w:val="20"/>
                <w:szCs w:val="20"/>
                <w:lang w:val="en-GB"/>
              </w:rPr>
            </w:pPr>
            <w:r w:rsidRPr="00E71F24">
              <w:t>626</w:t>
            </w:r>
          </w:p>
        </w:tc>
        <w:tc>
          <w:tcPr>
            <w:tcW w:w="1134" w:type="dxa"/>
            <w:vAlign w:val="bottom"/>
          </w:tcPr>
          <w:p w14:paraId="3F65F3FC" w14:textId="77777777" w:rsidR="00AB46F1" w:rsidRPr="00E71F24" w:rsidRDefault="00AB46F1" w:rsidP="00875BE9">
            <w:pPr>
              <w:pStyle w:val="TblBdy"/>
              <w:tabs>
                <w:tab w:val="decimal" w:pos="493"/>
              </w:tabs>
              <w:rPr>
                <w:i/>
                <w:iCs/>
                <w:sz w:val="20"/>
                <w:szCs w:val="20"/>
                <w:lang w:val="en-GB"/>
              </w:rPr>
            </w:pPr>
            <w:r w:rsidRPr="00E71F24">
              <w:t>619</w:t>
            </w:r>
          </w:p>
        </w:tc>
        <w:tc>
          <w:tcPr>
            <w:tcW w:w="992" w:type="dxa"/>
            <w:vAlign w:val="bottom"/>
          </w:tcPr>
          <w:p w14:paraId="454DE343" w14:textId="77777777" w:rsidR="00AB46F1" w:rsidRPr="00E71F24" w:rsidRDefault="00AB46F1" w:rsidP="00875BE9">
            <w:pPr>
              <w:pStyle w:val="TblBdy"/>
              <w:tabs>
                <w:tab w:val="decimal" w:pos="493"/>
              </w:tabs>
              <w:rPr>
                <w:i/>
                <w:iCs/>
                <w:sz w:val="20"/>
                <w:szCs w:val="20"/>
                <w:lang w:val="en-GB"/>
              </w:rPr>
            </w:pPr>
            <w:r w:rsidRPr="00E71F24">
              <w:t>20</w:t>
            </w:r>
          </w:p>
        </w:tc>
        <w:tc>
          <w:tcPr>
            <w:tcW w:w="1048" w:type="dxa"/>
            <w:vAlign w:val="bottom"/>
          </w:tcPr>
          <w:p w14:paraId="58145D93" w14:textId="77777777" w:rsidR="00AB46F1" w:rsidRPr="00E71F24" w:rsidRDefault="00AB46F1" w:rsidP="00875BE9">
            <w:pPr>
              <w:pStyle w:val="TblBdy"/>
              <w:tabs>
                <w:tab w:val="decimal" w:pos="493"/>
              </w:tabs>
              <w:rPr>
                <w:i/>
                <w:iCs/>
                <w:sz w:val="20"/>
                <w:szCs w:val="20"/>
                <w:lang w:val="en-GB"/>
              </w:rPr>
            </w:pPr>
            <w:r w:rsidRPr="00E71F24">
              <w:t>3.14</w:t>
            </w:r>
          </w:p>
        </w:tc>
      </w:tr>
      <w:tr w:rsidR="00AB46F1" w:rsidRPr="00A8172F" w14:paraId="3B447AE7"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3B40567E" w14:textId="77777777" w:rsidR="00AB46F1" w:rsidRPr="00E71F24" w:rsidRDefault="00AB46F1" w:rsidP="00875BE9">
            <w:pPr>
              <w:pStyle w:val="TblBdy"/>
            </w:pPr>
            <w:r w:rsidRPr="00E71F24">
              <w:t>3</w:t>
            </w:r>
          </w:p>
        </w:tc>
        <w:tc>
          <w:tcPr>
            <w:tcW w:w="2410" w:type="dxa"/>
            <w:vAlign w:val="bottom"/>
          </w:tcPr>
          <w:p w14:paraId="2E42F9FD" w14:textId="77777777" w:rsidR="00AB46F1" w:rsidRPr="00E71F24" w:rsidRDefault="00AB46F1" w:rsidP="00875BE9">
            <w:pPr>
              <w:pStyle w:val="TblBdy"/>
              <w:ind w:right="-142"/>
            </w:pPr>
            <w:r>
              <w:t>01/01/</w:t>
            </w:r>
            <w:r w:rsidRPr="00E71F24">
              <w:t>1973</w:t>
            </w:r>
            <w:r>
              <w:t xml:space="preserve"> – 31/12/</w:t>
            </w:r>
            <w:r w:rsidRPr="00E71F24">
              <w:t>1973</w:t>
            </w:r>
          </w:p>
        </w:tc>
        <w:tc>
          <w:tcPr>
            <w:tcW w:w="1276" w:type="dxa"/>
            <w:vAlign w:val="bottom"/>
          </w:tcPr>
          <w:p w14:paraId="5A7D2D0F" w14:textId="77777777" w:rsidR="00AB46F1" w:rsidRPr="00E71F24" w:rsidRDefault="00AB46F1" w:rsidP="00875BE9">
            <w:pPr>
              <w:pStyle w:val="TblBdy"/>
              <w:tabs>
                <w:tab w:val="decimal" w:pos="493"/>
              </w:tabs>
              <w:rPr>
                <w:i/>
                <w:iCs/>
                <w:sz w:val="20"/>
                <w:szCs w:val="20"/>
                <w:lang w:val="en-GB"/>
              </w:rPr>
            </w:pPr>
            <w:r w:rsidRPr="00E71F24">
              <w:t>365</w:t>
            </w:r>
          </w:p>
        </w:tc>
        <w:tc>
          <w:tcPr>
            <w:tcW w:w="1134" w:type="dxa"/>
            <w:vAlign w:val="bottom"/>
          </w:tcPr>
          <w:p w14:paraId="0F36839A" w14:textId="77777777" w:rsidR="00AB46F1" w:rsidRPr="00E71F24" w:rsidRDefault="00AB46F1" w:rsidP="00875BE9">
            <w:pPr>
              <w:pStyle w:val="TblBdy"/>
              <w:tabs>
                <w:tab w:val="decimal" w:pos="493"/>
              </w:tabs>
              <w:rPr>
                <w:i/>
                <w:iCs/>
                <w:sz w:val="20"/>
                <w:szCs w:val="20"/>
                <w:lang w:val="en-GB"/>
              </w:rPr>
            </w:pPr>
            <w:r w:rsidRPr="00E71F24">
              <w:t>1096</w:t>
            </w:r>
          </w:p>
        </w:tc>
        <w:tc>
          <w:tcPr>
            <w:tcW w:w="992" w:type="dxa"/>
            <w:vAlign w:val="bottom"/>
          </w:tcPr>
          <w:p w14:paraId="396354AE" w14:textId="77777777" w:rsidR="00AB46F1" w:rsidRPr="00E71F24" w:rsidRDefault="00AB46F1" w:rsidP="00875BE9">
            <w:pPr>
              <w:pStyle w:val="TblBdy"/>
              <w:tabs>
                <w:tab w:val="decimal" w:pos="493"/>
              </w:tabs>
              <w:rPr>
                <w:i/>
                <w:iCs/>
                <w:sz w:val="20"/>
                <w:szCs w:val="20"/>
                <w:lang w:val="en-GB"/>
              </w:rPr>
            </w:pPr>
            <w:r w:rsidRPr="00E71F24">
              <w:t>1035</w:t>
            </w:r>
          </w:p>
        </w:tc>
        <w:tc>
          <w:tcPr>
            <w:tcW w:w="1134" w:type="dxa"/>
            <w:vAlign w:val="bottom"/>
          </w:tcPr>
          <w:p w14:paraId="32B477B8" w14:textId="77777777" w:rsidR="00AB46F1" w:rsidRPr="00E71F24" w:rsidRDefault="00AB46F1" w:rsidP="00875BE9">
            <w:pPr>
              <w:pStyle w:val="TblBdy"/>
              <w:tabs>
                <w:tab w:val="decimal" w:pos="493"/>
              </w:tabs>
              <w:rPr>
                <w:i/>
                <w:iCs/>
                <w:sz w:val="20"/>
                <w:szCs w:val="20"/>
                <w:lang w:val="en-GB"/>
              </w:rPr>
            </w:pPr>
            <w:r w:rsidRPr="00E71F24">
              <w:t>644</w:t>
            </w:r>
          </w:p>
        </w:tc>
        <w:tc>
          <w:tcPr>
            <w:tcW w:w="992" w:type="dxa"/>
            <w:vAlign w:val="bottom"/>
          </w:tcPr>
          <w:p w14:paraId="5061A5E2" w14:textId="77777777" w:rsidR="00AB46F1" w:rsidRPr="00E71F24" w:rsidRDefault="00AB46F1" w:rsidP="00875BE9">
            <w:pPr>
              <w:pStyle w:val="TblBdy"/>
              <w:tabs>
                <w:tab w:val="decimal" w:pos="493"/>
              </w:tabs>
              <w:rPr>
                <w:i/>
                <w:iCs/>
                <w:sz w:val="20"/>
                <w:szCs w:val="20"/>
                <w:lang w:val="en-GB"/>
              </w:rPr>
            </w:pPr>
            <w:r w:rsidRPr="00E71F24">
              <w:t>76</w:t>
            </w:r>
          </w:p>
        </w:tc>
        <w:tc>
          <w:tcPr>
            <w:tcW w:w="1048" w:type="dxa"/>
            <w:vAlign w:val="bottom"/>
          </w:tcPr>
          <w:p w14:paraId="4D25B959" w14:textId="77777777" w:rsidR="00AB46F1" w:rsidRPr="00E71F24" w:rsidRDefault="00AB46F1" w:rsidP="00875BE9">
            <w:pPr>
              <w:pStyle w:val="TblBdy"/>
              <w:tabs>
                <w:tab w:val="decimal" w:pos="493"/>
              </w:tabs>
              <w:rPr>
                <w:i/>
                <w:iCs/>
                <w:sz w:val="20"/>
                <w:szCs w:val="20"/>
                <w:lang w:val="en-GB"/>
              </w:rPr>
            </w:pPr>
            <w:r w:rsidRPr="00E71F24">
              <w:t>7.37</w:t>
            </w:r>
          </w:p>
        </w:tc>
      </w:tr>
      <w:tr w:rsidR="00AB46F1" w:rsidRPr="00A8172F" w14:paraId="5F777D1A"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4D2BB527" w14:textId="77777777" w:rsidR="00AB46F1" w:rsidRPr="00E71F24" w:rsidRDefault="00AB46F1" w:rsidP="00875BE9">
            <w:pPr>
              <w:pStyle w:val="TblBdy"/>
            </w:pPr>
            <w:r w:rsidRPr="00E71F24">
              <w:t>4</w:t>
            </w:r>
          </w:p>
        </w:tc>
        <w:tc>
          <w:tcPr>
            <w:tcW w:w="2410" w:type="dxa"/>
            <w:vAlign w:val="bottom"/>
          </w:tcPr>
          <w:p w14:paraId="20D16CB7" w14:textId="77777777" w:rsidR="00AB46F1" w:rsidRPr="00E71F24" w:rsidRDefault="00AB46F1" w:rsidP="00875BE9">
            <w:pPr>
              <w:pStyle w:val="TblBdy"/>
              <w:ind w:right="-142"/>
            </w:pPr>
            <w:r>
              <w:t>01/01/</w:t>
            </w:r>
            <w:r w:rsidRPr="00E71F24">
              <w:t>1974</w:t>
            </w:r>
            <w:r>
              <w:t xml:space="preserve"> – 31/12/</w:t>
            </w:r>
            <w:r w:rsidRPr="00E71F24">
              <w:t>1974</w:t>
            </w:r>
          </w:p>
        </w:tc>
        <w:tc>
          <w:tcPr>
            <w:tcW w:w="1276" w:type="dxa"/>
            <w:vAlign w:val="bottom"/>
          </w:tcPr>
          <w:p w14:paraId="1D447044" w14:textId="77777777" w:rsidR="00AB46F1" w:rsidRPr="00E71F24" w:rsidRDefault="00AB46F1" w:rsidP="00875BE9">
            <w:pPr>
              <w:pStyle w:val="TblBdy"/>
              <w:tabs>
                <w:tab w:val="decimal" w:pos="493"/>
              </w:tabs>
              <w:rPr>
                <w:i/>
                <w:iCs/>
                <w:sz w:val="20"/>
                <w:szCs w:val="20"/>
                <w:lang w:val="en-GB"/>
              </w:rPr>
            </w:pPr>
            <w:r w:rsidRPr="00E71F24">
              <w:t>365</w:t>
            </w:r>
          </w:p>
        </w:tc>
        <w:tc>
          <w:tcPr>
            <w:tcW w:w="1134" w:type="dxa"/>
            <w:vAlign w:val="bottom"/>
          </w:tcPr>
          <w:p w14:paraId="659394A0" w14:textId="77777777" w:rsidR="00AB46F1" w:rsidRPr="00E71F24" w:rsidRDefault="00AB46F1" w:rsidP="00875BE9">
            <w:pPr>
              <w:pStyle w:val="TblBdy"/>
              <w:tabs>
                <w:tab w:val="decimal" w:pos="493"/>
              </w:tabs>
              <w:rPr>
                <w:i/>
                <w:iCs/>
                <w:sz w:val="20"/>
                <w:szCs w:val="20"/>
                <w:lang w:val="en-GB"/>
              </w:rPr>
            </w:pPr>
            <w:r w:rsidRPr="00E71F24">
              <w:t>1461</w:t>
            </w:r>
          </w:p>
        </w:tc>
        <w:tc>
          <w:tcPr>
            <w:tcW w:w="992" w:type="dxa"/>
            <w:vAlign w:val="bottom"/>
          </w:tcPr>
          <w:p w14:paraId="69B9B99B" w14:textId="77777777" w:rsidR="00AB46F1" w:rsidRPr="00E71F24" w:rsidRDefault="00AB46F1" w:rsidP="00875BE9">
            <w:pPr>
              <w:pStyle w:val="TblBdy"/>
              <w:tabs>
                <w:tab w:val="decimal" w:pos="493"/>
              </w:tabs>
              <w:rPr>
                <w:i/>
                <w:iCs/>
                <w:sz w:val="20"/>
                <w:szCs w:val="20"/>
                <w:lang w:val="en-GB"/>
              </w:rPr>
            </w:pPr>
            <w:r w:rsidRPr="00E71F24">
              <w:t>1353</w:t>
            </w:r>
          </w:p>
        </w:tc>
        <w:tc>
          <w:tcPr>
            <w:tcW w:w="1134" w:type="dxa"/>
            <w:vAlign w:val="bottom"/>
          </w:tcPr>
          <w:p w14:paraId="15125657" w14:textId="77777777" w:rsidR="00AB46F1" w:rsidRPr="00E71F24" w:rsidRDefault="00AB46F1" w:rsidP="00875BE9">
            <w:pPr>
              <w:pStyle w:val="TblBdy"/>
              <w:tabs>
                <w:tab w:val="decimal" w:pos="493"/>
              </w:tabs>
              <w:rPr>
                <w:i/>
                <w:iCs/>
                <w:sz w:val="20"/>
                <w:szCs w:val="20"/>
                <w:lang w:val="en-GB"/>
              </w:rPr>
            </w:pPr>
            <w:r w:rsidRPr="00E71F24">
              <w:t>678</w:t>
            </w:r>
          </w:p>
        </w:tc>
        <w:tc>
          <w:tcPr>
            <w:tcW w:w="992" w:type="dxa"/>
            <w:vAlign w:val="bottom"/>
          </w:tcPr>
          <w:p w14:paraId="7B86F1B6" w14:textId="77777777" w:rsidR="00AB46F1" w:rsidRPr="00E71F24" w:rsidRDefault="00AB46F1" w:rsidP="00875BE9">
            <w:pPr>
              <w:pStyle w:val="TblBdy"/>
              <w:tabs>
                <w:tab w:val="decimal" w:pos="493"/>
              </w:tabs>
              <w:rPr>
                <w:i/>
                <w:iCs/>
                <w:sz w:val="20"/>
                <w:szCs w:val="20"/>
                <w:lang w:val="en-GB"/>
              </w:rPr>
            </w:pPr>
            <w:r w:rsidRPr="00E71F24">
              <w:t>173</w:t>
            </w:r>
          </w:p>
        </w:tc>
        <w:tc>
          <w:tcPr>
            <w:tcW w:w="1048" w:type="dxa"/>
            <w:vAlign w:val="bottom"/>
          </w:tcPr>
          <w:p w14:paraId="02F3D678" w14:textId="77777777" w:rsidR="00AB46F1" w:rsidRPr="00E71F24" w:rsidRDefault="00AB46F1" w:rsidP="00875BE9">
            <w:pPr>
              <w:pStyle w:val="TblBdy"/>
              <w:tabs>
                <w:tab w:val="decimal" w:pos="493"/>
              </w:tabs>
              <w:rPr>
                <w:i/>
                <w:iCs/>
                <w:sz w:val="20"/>
                <w:szCs w:val="20"/>
                <w:lang w:val="en-GB"/>
              </w:rPr>
            </w:pPr>
            <w:r w:rsidRPr="00E71F24">
              <w:t>12.78</w:t>
            </w:r>
          </w:p>
        </w:tc>
      </w:tr>
      <w:tr w:rsidR="00AB46F1" w:rsidRPr="00A8172F" w14:paraId="31009399"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0607418B" w14:textId="77777777" w:rsidR="00AB46F1" w:rsidRPr="00E71F24" w:rsidRDefault="00AB46F1" w:rsidP="00875BE9">
            <w:pPr>
              <w:pStyle w:val="TblBdy"/>
            </w:pPr>
            <w:r w:rsidRPr="00E71F24">
              <w:t>5</w:t>
            </w:r>
          </w:p>
        </w:tc>
        <w:tc>
          <w:tcPr>
            <w:tcW w:w="2410" w:type="dxa"/>
            <w:vAlign w:val="bottom"/>
          </w:tcPr>
          <w:p w14:paraId="5F6A159C" w14:textId="77777777" w:rsidR="00AB46F1" w:rsidRPr="00E71F24" w:rsidRDefault="00AB46F1" w:rsidP="00875BE9">
            <w:pPr>
              <w:pStyle w:val="TblBdy"/>
              <w:ind w:right="-142"/>
            </w:pPr>
            <w:r>
              <w:t>01/01/</w:t>
            </w:r>
            <w:r w:rsidRPr="00E71F24">
              <w:t>1975</w:t>
            </w:r>
            <w:r>
              <w:t xml:space="preserve"> – 31/12/</w:t>
            </w:r>
            <w:r w:rsidRPr="00E71F24">
              <w:t>1975</w:t>
            </w:r>
          </w:p>
        </w:tc>
        <w:tc>
          <w:tcPr>
            <w:tcW w:w="1276" w:type="dxa"/>
            <w:vAlign w:val="bottom"/>
          </w:tcPr>
          <w:p w14:paraId="03CBF0A5" w14:textId="77777777" w:rsidR="00AB46F1" w:rsidRPr="00E71F24" w:rsidRDefault="00AB46F1" w:rsidP="00875BE9">
            <w:pPr>
              <w:pStyle w:val="TblBdy"/>
              <w:tabs>
                <w:tab w:val="decimal" w:pos="493"/>
              </w:tabs>
              <w:rPr>
                <w:i/>
                <w:iCs/>
                <w:sz w:val="20"/>
                <w:szCs w:val="20"/>
                <w:lang w:val="en-GB"/>
              </w:rPr>
            </w:pPr>
            <w:r w:rsidRPr="00E71F24">
              <w:t>365</w:t>
            </w:r>
          </w:p>
        </w:tc>
        <w:tc>
          <w:tcPr>
            <w:tcW w:w="1134" w:type="dxa"/>
            <w:vAlign w:val="bottom"/>
          </w:tcPr>
          <w:p w14:paraId="41DB9DCB" w14:textId="77777777" w:rsidR="00AB46F1" w:rsidRPr="00E71F24" w:rsidRDefault="00AB46F1" w:rsidP="00875BE9">
            <w:pPr>
              <w:pStyle w:val="TblBdy"/>
              <w:tabs>
                <w:tab w:val="decimal" w:pos="493"/>
              </w:tabs>
              <w:rPr>
                <w:i/>
                <w:iCs/>
                <w:sz w:val="20"/>
                <w:szCs w:val="20"/>
                <w:lang w:val="en-GB"/>
              </w:rPr>
            </w:pPr>
            <w:r w:rsidRPr="00E71F24">
              <w:t>1826</w:t>
            </w:r>
          </w:p>
        </w:tc>
        <w:tc>
          <w:tcPr>
            <w:tcW w:w="992" w:type="dxa"/>
            <w:vAlign w:val="bottom"/>
          </w:tcPr>
          <w:p w14:paraId="214142E6" w14:textId="77777777" w:rsidR="00AB46F1" w:rsidRPr="00E71F24" w:rsidRDefault="00AB46F1" w:rsidP="00875BE9">
            <w:pPr>
              <w:pStyle w:val="TblBdy"/>
              <w:tabs>
                <w:tab w:val="decimal" w:pos="493"/>
              </w:tabs>
              <w:rPr>
                <w:i/>
                <w:iCs/>
                <w:sz w:val="20"/>
                <w:szCs w:val="20"/>
                <w:lang w:val="en-GB"/>
              </w:rPr>
            </w:pPr>
            <w:r w:rsidRPr="00E71F24">
              <w:t>1064</w:t>
            </w:r>
          </w:p>
        </w:tc>
        <w:tc>
          <w:tcPr>
            <w:tcW w:w="1134" w:type="dxa"/>
            <w:vAlign w:val="bottom"/>
          </w:tcPr>
          <w:p w14:paraId="5FB03656" w14:textId="77777777" w:rsidR="00AB46F1" w:rsidRPr="00E71F24" w:rsidRDefault="00AB46F1" w:rsidP="00875BE9">
            <w:pPr>
              <w:pStyle w:val="TblBdy"/>
              <w:tabs>
                <w:tab w:val="decimal" w:pos="493"/>
              </w:tabs>
              <w:rPr>
                <w:i/>
                <w:iCs/>
                <w:sz w:val="20"/>
                <w:szCs w:val="20"/>
                <w:lang w:val="en-GB"/>
              </w:rPr>
            </w:pPr>
            <w:r w:rsidRPr="00E71F24">
              <w:t>682</w:t>
            </w:r>
          </w:p>
        </w:tc>
        <w:tc>
          <w:tcPr>
            <w:tcW w:w="992" w:type="dxa"/>
            <w:vAlign w:val="bottom"/>
          </w:tcPr>
          <w:p w14:paraId="062177B5" w14:textId="77777777" w:rsidR="00AB46F1" w:rsidRPr="00E71F24" w:rsidRDefault="00AB46F1" w:rsidP="00875BE9">
            <w:pPr>
              <w:pStyle w:val="TblBdy"/>
              <w:tabs>
                <w:tab w:val="decimal" w:pos="493"/>
              </w:tabs>
              <w:rPr>
                <w:i/>
                <w:iCs/>
                <w:sz w:val="20"/>
                <w:szCs w:val="20"/>
                <w:lang w:val="en-GB"/>
              </w:rPr>
            </w:pPr>
            <w:r w:rsidRPr="00E71F24">
              <w:t>108</w:t>
            </w:r>
          </w:p>
        </w:tc>
        <w:tc>
          <w:tcPr>
            <w:tcW w:w="1048" w:type="dxa"/>
            <w:vAlign w:val="bottom"/>
          </w:tcPr>
          <w:p w14:paraId="4CFA14E6" w14:textId="77777777" w:rsidR="00AB46F1" w:rsidRPr="00E71F24" w:rsidRDefault="00AB46F1" w:rsidP="00875BE9">
            <w:pPr>
              <w:pStyle w:val="TblBdy"/>
              <w:tabs>
                <w:tab w:val="decimal" w:pos="493"/>
              </w:tabs>
              <w:rPr>
                <w:i/>
                <w:iCs/>
                <w:sz w:val="20"/>
                <w:szCs w:val="20"/>
                <w:lang w:val="en-GB"/>
              </w:rPr>
            </w:pPr>
            <w:r w:rsidRPr="00E71F24">
              <w:t>10.18</w:t>
            </w:r>
          </w:p>
        </w:tc>
      </w:tr>
      <w:tr w:rsidR="00AB46F1" w:rsidRPr="00A8172F" w14:paraId="6338B2FB"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7E2B1877" w14:textId="77777777" w:rsidR="00AB46F1" w:rsidRPr="00E71F24" w:rsidRDefault="00AB46F1" w:rsidP="00875BE9">
            <w:pPr>
              <w:pStyle w:val="TblBdy"/>
            </w:pPr>
            <w:r w:rsidRPr="00E71F24">
              <w:t>6</w:t>
            </w:r>
          </w:p>
        </w:tc>
        <w:tc>
          <w:tcPr>
            <w:tcW w:w="2410" w:type="dxa"/>
            <w:vAlign w:val="bottom"/>
          </w:tcPr>
          <w:p w14:paraId="56567CCC" w14:textId="77777777" w:rsidR="00AB46F1" w:rsidRPr="00E71F24" w:rsidRDefault="00AB46F1" w:rsidP="00875BE9">
            <w:pPr>
              <w:pStyle w:val="TblBdy"/>
              <w:ind w:right="-142"/>
            </w:pPr>
            <w:r>
              <w:t>01/01/</w:t>
            </w:r>
            <w:r w:rsidRPr="00E71F24">
              <w:t>1976</w:t>
            </w:r>
            <w:r>
              <w:t xml:space="preserve"> – 31/12/</w:t>
            </w:r>
            <w:r w:rsidRPr="00E71F24">
              <w:t>1976</w:t>
            </w:r>
          </w:p>
        </w:tc>
        <w:tc>
          <w:tcPr>
            <w:tcW w:w="1276" w:type="dxa"/>
            <w:vAlign w:val="bottom"/>
          </w:tcPr>
          <w:p w14:paraId="4EFE89C8" w14:textId="77777777" w:rsidR="00AB46F1" w:rsidRPr="00E71F24" w:rsidRDefault="00AB46F1" w:rsidP="00875BE9">
            <w:pPr>
              <w:pStyle w:val="TblBdy"/>
              <w:tabs>
                <w:tab w:val="decimal" w:pos="493"/>
              </w:tabs>
              <w:rPr>
                <w:i/>
                <w:iCs/>
                <w:sz w:val="20"/>
                <w:szCs w:val="20"/>
                <w:lang w:val="en-GB"/>
              </w:rPr>
            </w:pPr>
            <w:r w:rsidRPr="00E71F24">
              <w:t>366</w:t>
            </w:r>
          </w:p>
        </w:tc>
        <w:tc>
          <w:tcPr>
            <w:tcW w:w="1134" w:type="dxa"/>
            <w:vAlign w:val="bottom"/>
          </w:tcPr>
          <w:p w14:paraId="15F8982C" w14:textId="77777777" w:rsidR="00AB46F1" w:rsidRPr="00E71F24" w:rsidRDefault="00AB46F1" w:rsidP="00875BE9">
            <w:pPr>
              <w:pStyle w:val="TblBdy"/>
              <w:tabs>
                <w:tab w:val="decimal" w:pos="493"/>
              </w:tabs>
              <w:rPr>
                <w:i/>
                <w:iCs/>
                <w:sz w:val="20"/>
                <w:szCs w:val="20"/>
                <w:lang w:val="en-GB"/>
              </w:rPr>
            </w:pPr>
            <w:r w:rsidRPr="00E71F24">
              <w:t>2192</w:t>
            </w:r>
          </w:p>
        </w:tc>
        <w:tc>
          <w:tcPr>
            <w:tcW w:w="992" w:type="dxa"/>
            <w:vAlign w:val="bottom"/>
          </w:tcPr>
          <w:p w14:paraId="7CF293A4" w14:textId="77777777" w:rsidR="00AB46F1" w:rsidRPr="00E71F24" w:rsidRDefault="00AB46F1" w:rsidP="00875BE9">
            <w:pPr>
              <w:pStyle w:val="TblBdy"/>
              <w:tabs>
                <w:tab w:val="decimal" w:pos="493"/>
              </w:tabs>
              <w:rPr>
                <w:i/>
                <w:iCs/>
                <w:sz w:val="20"/>
                <w:szCs w:val="20"/>
                <w:lang w:val="en-GB"/>
              </w:rPr>
            </w:pPr>
            <w:r w:rsidRPr="00E71F24">
              <w:t>914</w:t>
            </w:r>
          </w:p>
        </w:tc>
        <w:tc>
          <w:tcPr>
            <w:tcW w:w="1134" w:type="dxa"/>
            <w:vAlign w:val="bottom"/>
          </w:tcPr>
          <w:p w14:paraId="0116FB9C" w14:textId="77777777" w:rsidR="00AB46F1" w:rsidRPr="00E71F24" w:rsidRDefault="00AB46F1" w:rsidP="00875BE9">
            <w:pPr>
              <w:pStyle w:val="TblBdy"/>
              <w:tabs>
                <w:tab w:val="decimal" w:pos="493"/>
              </w:tabs>
              <w:rPr>
                <w:i/>
                <w:iCs/>
                <w:sz w:val="20"/>
                <w:szCs w:val="20"/>
                <w:lang w:val="en-GB"/>
              </w:rPr>
            </w:pPr>
            <w:r w:rsidRPr="00E71F24">
              <w:t>641</w:t>
            </w:r>
          </w:p>
        </w:tc>
        <w:tc>
          <w:tcPr>
            <w:tcW w:w="992" w:type="dxa"/>
            <w:vAlign w:val="bottom"/>
          </w:tcPr>
          <w:p w14:paraId="69BF3B0E" w14:textId="77777777" w:rsidR="00AB46F1" w:rsidRPr="00E71F24" w:rsidRDefault="00AB46F1" w:rsidP="00875BE9">
            <w:pPr>
              <w:pStyle w:val="TblBdy"/>
              <w:tabs>
                <w:tab w:val="decimal" w:pos="493"/>
              </w:tabs>
              <w:rPr>
                <w:i/>
                <w:iCs/>
                <w:sz w:val="20"/>
                <w:szCs w:val="20"/>
                <w:lang w:val="en-GB"/>
              </w:rPr>
            </w:pPr>
            <w:r w:rsidRPr="00E71F24">
              <w:t>78</w:t>
            </w:r>
          </w:p>
        </w:tc>
        <w:tc>
          <w:tcPr>
            <w:tcW w:w="1048" w:type="dxa"/>
            <w:vAlign w:val="bottom"/>
          </w:tcPr>
          <w:p w14:paraId="68496871" w14:textId="77777777" w:rsidR="00AB46F1" w:rsidRPr="00E71F24" w:rsidRDefault="00AB46F1" w:rsidP="00875BE9">
            <w:pPr>
              <w:pStyle w:val="TblBdy"/>
              <w:tabs>
                <w:tab w:val="decimal" w:pos="493"/>
              </w:tabs>
              <w:rPr>
                <w:i/>
                <w:iCs/>
                <w:sz w:val="20"/>
                <w:szCs w:val="20"/>
                <w:lang w:val="en-GB"/>
              </w:rPr>
            </w:pPr>
            <w:r w:rsidRPr="00E71F24">
              <w:t>8.49</w:t>
            </w:r>
          </w:p>
        </w:tc>
      </w:tr>
      <w:tr w:rsidR="00AB46F1" w:rsidRPr="00A8172F" w14:paraId="287A8F0E"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113731A9" w14:textId="77777777" w:rsidR="00AB46F1" w:rsidRPr="00E71F24" w:rsidRDefault="00AB46F1" w:rsidP="00875BE9">
            <w:pPr>
              <w:pStyle w:val="TblBdy"/>
            </w:pPr>
            <w:r w:rsidRPr="00E71F24">
              <w:t>7</w:t>
            </w:r>
          </w:p>
        </w:tc>
        <w:tc>
          <w:tcPr>
            <w:tcW w:w="2410" w:type="dxa"/>
            <w:vAlign w:val="bottom"/>
          </w:tcPr>
          <w:p w14:paraId="0D78D825" w14:textId="77777777" w:rsidR="00AB46F1" w:rsidRPr="00E71F24" w:rsidRDefault="00AB46F1" w:rsidP="00875BE9">
            <w:pPr>
              <w:pStyle w:val="TblBdy"/>
              <w:ind w:right="-142"/>
            </w:pPr>
            <w:r>
              <w:t>01/01/</w:t>
            </w:r>
            <w:r w:rsidRPr="00E71F24">
              <w:t>1977</w:t>
            </w:r>
            <w:r>
              <w:t xml:space="preserve"> – 31/12/</w:t>
            </w:r>
            <w:r w:rsidRPr="00E71F24">
              <w:t>1977</w:t>
            </w:r>
          </w:p>
        </w:tc>
        <w:tc>
          <w:tcPr>
            <w:tcW w:w="1276" w:type="dxa"/>
            <w:vAlign w:val="bottom"/>
          </w:tcPr>
          <w:p w14:paraId="7008BC4F" w14:textId="77777777" w:rsidR="00AB46F1" w:rsidRPr="00E71F24" w:rsidRDefault="00AB46F1" w:rsidP="00875BE9">
            <w:pPr>
              <w:pStyle w:val="TblBdy"/>
              <w:tabs>
                <w:tab w:val="decimal" w:pos="493"/>
              </w:tabs>
              <w:rPr>
                <w:i/>
                <w:iCs/>
                <w:sz w:val="20"/>
                <w:szCs w:val="20"/>
                <w:lang w:val="en-GB"/>
              </w:rPr>
            </w:pPr>
            <w:r w:rsidRPr="00E71F24">
              <w:t>365</w:t>
            </w:r>
          </w:p>
        </w:tc>
        <w:tc>
          <w:tcPr>
            <w:tcW w:w="1134" w:type="dxa"/>
            <w:vAlign w:val="bottom"/>
          </w:tcPr>
          <w:p w14:paraId="1A2D1DBC" w14:textId="77777777" w:rsidR="00AB46F1" w:rsidRPr="00E71F24" w:rsidRDefault="00AB46F1" w:rsidP="00875BE9">
            <w:pPr>
              <w:pStyle w:val="TblBdy"/>
              <w:tabs>
                <w:tab w:val="decimal" w:pos="493"/>
              </w:tabs>
              <w:rPr>
                <w:i/>
                <w:iCs/>
                <w:sz w:val="20"/>
                <w:szCs w:val="20"/>
                <w:lang w:val="en-GB"/>
              </w:rPr>
            </w:pPr>
            <w:r w:rsidRPr="00E71F24">
              <w:t>2557</w:t>
            </w:r>
          </w:p>
        </w:tc>
        <w:tc>
          <w:tcPr>
            <w:tcW w:w="992" w:type="dxa"/>
            <w:vAlign w:val="bottom"/>
          </w:tcPr>
          <w:p w14:paraId="4FDA72AA" w14:textId="77777777" w:rsidR="00AB46F1" w:rsidRPr="00E71F24" w:rsidRDefault="00AB46F1" w:rsidP="00875BE9">
            <w:pPr>
              <w:pStyle w:val="TblBdy"/>
              <w:tabs>
                <w:tab w:val="decimal" w:pos="493"/>
              </w:tabs>
              <w:rPr>
                <w:i/>
                <w:iCs/>
                <w:sz w:val="20"/>
                <w:szCs w:val="20"/>
                <w:lang w:val="en-GB"/>
              </w:rPr>
            </w:pPr>
            <w:r w:rsidRPr="00E71F24">
              <w:t>840</w:t>
            </w:r>
          </w:p>
        </w:tc>
        <w:tc>
          <w:tcPr>
            <w:tcW w:w="1134" w:type="dxa"/>
            <w:vAlign w:val="bottom"/>
          </w:tcPr>
          <w:p w14:paraId="0A6DB489" w14:textId="77777777" w:rsidR="00AB46F1" w:rsidRPr="00E71F24" w:rsidRDefault="00AB46F1" w:rsidP="00875BE9">
            <w:pPr>
              <w:pStyle w:val="TblBdy"/>
              <w:tabs>
                <w:tab w:val="decimal" w:pos="493"/>
              </w:tabs>
              <w:rPr>
                <w:i/>
                <w:iCs/>
                <w:sz w:val="20"/>
                <w:szCs w:val="20"/>
                <w:lang w:val="en-GB"/>
              </w:rPr>
            </w:pPr>
            <w:r w:rsidRPr="00E71F24">
              <w:t>639</w:t>
            </w:r>
          </w:p>
        </w:tc>
        <w:tc>
          <w:tcPr>
            <w:tcW w:w="992" w:type="dxa"/>
            <w:vAlign w:val="bottom"/>
          </w:tcPr>
          <w:p w14:paraId="2DB397E7" w14:textId="77777777" w:rsidR="00AB46F1" w:rsidRPr="00E71F24" w:rsidRDefault="00AB46F1" w:rsidP="00875BE9">
            <w:pPr>
              <w:pStyle w:val="TblBdy"/>
              <w:tabs>
                <w:tab w:val="decimal" w:pos="493"/>
              </w:tabs>
              <w:rPr>
                <w:i/>
                <w:iCs/>
                <w:sz w:val="20"/>
                <w:szCs w:val="20"/>
                <w:lang w:val="en-GB"/>
              </w:rPr>
            </w:pPr>
            <w:r w:rsidRPr="00E71F24">
              <w:t>78</w:t>
            </w:r>
          </w:p>
        </w:tc>
        <w:tc>
          <w:tcPr>
            <w:tcW w:w="1048" w:type="dxa"/>
            <w:vAlign w:val="bottom"/>
          </w:tcPr>
          <w:p w14:paraId="5DD7523B" w14:textId="77777777" w:rsidR="00AB46F1" w:rsidRPr="00E71F24" w:rsidRDefault="00AB46F1" w:rsidP="00875BE9">
            <w:pPr>
              <w:pStyle w:val="TblBdy"/>
              <w:tabs>
                <w:tab w:val="decimal" w:pos="493"/>
              </w:tabs>
              <w:rPr>
                <w:i/>
                <w:iCs/>
                <w:sz w:val="20"/>
                <w:szCs w:val="20"/>
                <w:lang w:val="en-GB"/>
              </w:rPr>
            </w:pPr>
            <w:r w:rsidRPr="00E71F24">
              <w:t>9.28</w:t>
            </w:r>
          </w:p>
        </w:tc>
      </w:tr>
      <w:tr w:rsidR="00AB46F1" w:rsidRPr="00A8172F" w14:paraId="23F5E967"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00CEDBF7" w14:textId="77777777" w:rsidR="00AB46F1" w:rsidRPr="00E71F24" w:rsidRDefault="00AB46F1" w:rsidP="00875BE9">
            <w:pPr>
              <w:pStyle w:val="TblBdy"/>
            </w:pPr>
            <w:r w:rsidRPr="00E71F24">
              <w:t>8</w:t>
            </w:r>
          </w:p>
        </w:tc>
        <w:tc>
          <w:tcPr>
            <w:tcW w:w="2410" w:type="dxa"/>
            <w:vAlign w:val="bottom"/>
          </w:tcPr>
          <w:p w14:paraId="1AD937F9" w14:textId="77777777" w:rsidR="00AB46F1" w:rsidRPr="00E71F24" w:rsidRDefault="00AB46F1" w:rsidP="00875BE9">
            <w:pPr>
              <w:pStyle w:val="TblBdy"/>
              <w:ind w:right="-142"/>
            </w:pPr>
            <w:r>
              <w:t>01/01/</w:t>
            </w:r>
            <w:r w:rsidRPr="00E71F24">
              <w:t>1978</w:t>
            </w:r>
            <w:r>
              <w:t xml:space="preserve"> – 31/12/</w:t>
            </w:r>
            <w:r w:rsidRPr="00E71F24">
              <w:t>1978</w:t>
            </w:r>
          </w:p>
        </w:tc>
        <w:tc>
          <w:tcPr>
            <w:tcW w:w="1276" w:type="dxa"/>
            <w:vAlign w:val="bottom"/>
          </w:tcPr>
          <w:p w14:paraId="1A450980" w14:textId="77777777" w:rsidR="00AB46F1" w:rsidRPr="00E71F24" w:rsidRDefault="00AB46F1" w:rsidP="00875BE9">
            <w:pPr>
              <w:pStyle w:val="TblBdy"/>
              <w:tabs>
                <w:tab w:val="decimal" w:pos="493"/>
              </w:tabs>
              <w:rPr>
                <w:i/>
                <w:iCs/>
                <w:sz w:val="20"/>
                <w:szCs w:val="20"/>
                <w:lang w:val="en-GB"/>
              </w:rPr>
            </w:pPr>
            <w:r w:rsidRPr="00E71F24">
              <w:t>365</w:t>
            </w:r>
          </w:p>
        </w:tc>
        <w:tc>
          <w:tcPr>
            <w:tcW w:w="1134" w:type="dxa"/>
            <w:vAlign w:val="bottom"/>
          </w:tcPr>
          <w:p w14:paraId="658A41C3" w14:textId="77777777" w:rsidR="00AB46F1" w:rsidRPr="00E71F24" w:rsidRDefault="00AB46F1" w:rsidP="00875BE9">
            <w:pPr>
              <w:pStyle w:val="TblBdy"/>
              <w:tabs>
                <w:tab w:val="decimal" w:pos="493"/>
              </w:tabs>
              <w:rPr>
                <w:i/>
                <w:iCs/>
                <w:sz w:val="20"/>
                <w:szCs w:val="20"/>
                <w:lang w:val="en-GB"/>
              </w:rPr>
            </w:pPr>
            <w:r w:rsidRPr="00E71F24">
              <w:t>2922</w:t>
            </w:r>
          </w:p>
        </w:tc>
        <w:tc>
          <w:tcPr>
            <w:tcW w:w="992" w:type="dxa"/>
            <w:vAlign w:val="bottom"/>
          </w:tcPr>
          <w:p w14:paraId="0409B843" w14:textId="77777777" w:rsidR="00AB46F1" w:rsidRPr="00E71F24" w:rsidRDefault="00AB46F1" w:rsidP="00875BE9">
            <w:pPr>
              <w:pStyle w:val="TblBdy"/>
              <w:tabs>
                <w:tab w:val="decimal" w:pos="493"/>
              </w:tabs>
              <w:rPr>
                <w:i/>
                <w:iCs/>
                <w:sz w:val="20"/>
                <w:szCs w:val="20"/>
                <w:lang w:val="en-GB"/>
              </w:rPr>
            </w:pPr>
            <w:r w:rsidRPr="00E71F24">
              <w:t>1378</w:t>
            </w:r>
          </w:p>
        </w:tc>
        <w:tc>
          <w:tcPr>
            <w:tcW w:w="1134" w:type="dxa"/>
            <w:vAlign w:val="bottom"/>
          </w:tcPr>
          <w:p w14:paraId="03EE990B" w14:textId="77777777" w:rsidR="00AB46F1" w:rsidRPr="00E71F24" w:rsidRDefault="00AB46F1" w:rsidP="00875BE9">
            <w:pPr>
              <w:pStyle w:val="TblBdy"/>
              <w:tabs>
                <w:tab w:val="decimal" w:pos="493"/>
              </w:tabs>
              <w:rPr>
                <w:i/>
                <w:iCs/>
                <w:sz w:val="20"/>
                <w:szCs w:val="20"/>
                <w:lang w:val="en-GB"/>
              </w:rPr>
            </w:pPr>
            <w:r w:rsidRPr="00E71F24">
              <w:t>639</w:t>
            </w:r>
          </w:p>
        </w:tc>
        <w:tc>
          <w:tcPr>
            <w:tcW w:w="992" w:type="dxa"/>
            <w:vAlign w:val="bottom"/>
          </w:tcPr>
          <w:p w14:paraId="7371DF09" w14:textId="77777777" w:rsidR="00AB46F1" w:rsidRPr="00E71F24" w:rsidRDefault="00AB46F1" w:rsidP="00875BE9">
            <w:pPr>
              <w:pStyle w:val="TblBdy"/>
              <w:tabs>
                <w:tab w:val="decimal" w:pos="493"/>
              </w:tabs>
              <w:rPr>
                <w:i/>
                <w:iCs/>
                <w:sz w:val="20"/>
                <w:szCs w:val="20"/>
                <w:lang w:val="en-GB"/>
              </w:rPr>
            </w:pPr>
            <w:r w:rsidRPr="00E71F24">
              <w:t>166</w:t>
            </w:r>
          </w:p>
        </w:tc>
        <w:tc>
          <w:tcPr>
            <w:tcW w:w="1048" w:type="dxa"/>
            <w:vAlign w:val="bottom"/>
          </w:tcPr>
          <w:p w14:paraId="72864444" w14:textId="77777777" w:rsidR="00AB46F1" w:rsidRPr="00E71F24" w:rsidRDefault="00AB46F1" w:rsidP="00875BE9">
            <w:pPr>
              <w:pStyle w:val="TblBdy"/>
              <w:tabs>
                <w:tab w:val="decimal" w:pos="493"/>
              </w:tabs>
              <w:rPr>
                <w:i/>
                <w:iCs/>
                <w:sz w:val="20"/>
                <w:szCs w:val="20"/>
                <w:lang w:val="en-GB"/>
              </w:rPr>
            </w:pPr>
            <w:r w:rsidRPr="00E71F24">
              <w:t>12.02</w:t>
            </w:r>
          </w:p>
        </w:tc>
      </w:tr>
      <w:tr w:rsidR="00AB46F1" w:rsidRPr="00A8172F" w14:paraId="68F1AC47"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2C07E245" w14:textId="77777777" w:rsidR="00AB46F1" w:rsidRPr="00E71F24" w:rsidRDefault="00AB46F1" w:rsidP="00875BE9">
            <w:pPr>
              <w:pStyle w:val="TblBdy"/>
            </w:pPr>
            <w:r w:rsidRPr="00E71F24">
              <w:t>9</w:t>
            </w:r>
          </w:p>
        </w:tc>
        <w:tc>
          <w:tcPr>
            <w:tcW w:w="2410" w:type="dxa"/>
            <w:vAlign w:val="bottom"/>
          </w:tcPr>
          <w:p w14:paraId="45804057" w14:textId="77777777" w:rsidR="00AB46F1" w:rsidRPr="00E71F24" w:rsidRDefault="00AB46F1" w:rsidP="00875BE9">
            <w:pPr>
              <w:pStyle w:val="TblBdy"/>
              <w:ind w:right="-142"/>
            </w:pPr>
            <w:r>
              <w:t>01/01/</w:t>
            </w:r>
            <w:r w:rsidRPr="00E71F24">
              <w:t>1979</w:t>
            </w:r>
            <w:r>
              <w:t xml:space="preserve"> – 31/12/</w:t>
            </w:r>
            <w:r w:rsidRPr="00E71F24">
              <w:t>1979</w:t>
            </w:r>
          </w:p>
        </w:tc>
        <w:tc>
          <w:tcPr>
            <w:tcW w:w="1276" w:type="dxa"/>
            <w:vAlign w:val="bottom"/>
          </w:tcPr>
          <w:p w14:paraId="64312A30" w14:textId="77777777" w:rsidR="00AB46F1" w:rsidRPr="00E71F24" w:rsidRDefault="00AB46F1" w:rsidP="00875BE9">
            <w:pPr>
              <w:pStyle w:val="TblBdy"/>
              <w:tabs>
                <w:tab w:val="decimal" w:pos="493"/>
              </w:tabs>
              <w:rPr>
                <w:i/>
                <w:iCs/>
                <w:sz w:val="20"/>
                <w:szCs w:val="20"/>
                <w:lang w:val="en-GB"/>
              </w:rPr>
            </w:pPr>
            <w:r w:rsidRPr="00E71F24">
              <w:t>365</w:t>
            </w:r>
          </w:p>
        </w:tc>
        <w:tc>
          <w:tcPr>
            <w:tcW w:w="1134" w:type="dxa"/>
            <w:vAlign w:val="bottom"/>
          </w:tcPr>
          <w:p w14:paraId="4D2C5272" w14:textId="77777777" w:rsidR="00AB46F1" w:rsidRPr="00E71F24" w:rsidRDefault="00AB46F1" w:rsidP="00875BE9">
            <w:pPr>
              <w:pStyle w:val="TblBdy"/>
              <w:tabs>
                <w:tab w:val="decimal" w:pos="493"/>
              </w:tabs>
              <w:rPr>
                <w:i/>
                <w:iCs/>
                <w:sz w:val="20"/>
                <w:szCs w:val="20"/>
                <w:lang w:val="en-GB"/>
              </w:rPr>
            </w:pPr>
            <w:r w:rsidRPr="00E71F24">
              <w:t>3287</w:t>
            </w:r>
          </w:p>
        </w:tc>
        <w:tc>
          <w:tcPr>
            <w:tcW w:w="992" w:type="dxa"/>
            <w:vAlign w:val="bottom"/>
          </w:tcPr>
          <w:p w14:paraId="3863C58B" w14:textId="77777777" w:rsidR="00AB46F1" w:rsidRPr="00E71F24" w:rsidRDefault="00AB46F1" w:rsidP="00875BE9">
            <w:pPr>
              <w:pStyle w:val="TblBdy"/>
              <w:tabs>
                <w:tab w:val="decimal" w:pos="493"/>
              </w:tabs>
              <w:rPr>
                <w:i/>
                <w:iCs/>
                <w:sz w:val="20"/>
                <w:szCs w:val="20"/>
                <w:lang w:val="en-GB"/>
              </w:rPr>
            </w:pPr>
            <w:r w:rsidRPr="00E71F24">
              <w:t>677</w:t>
            </w:r>
          </w:p>
        </w:tc>
        <w:tc>
          <w:tcPr>
            <w:tcW w:w="1134" w:type="dxa"/>
            <w:vAlign w:val="bottom"/>
          </w:tcPr>
          <w:p w14:paraId="669E2F13" w14:textId="77777777" w:rsidR="00AB46F1" w:rsidRPr="00E71F24" w:rsidRDefault="00AB46F1" w:rsidP="00875BE9">
            <w:pPr>
              <w:pStyle w:val="TblBdy"/>
              <w:tabs>
                <w:tab w:val="decimal" w:pos="493"/>
              </w:tabs>
              <w:rPr>
                <w:i/>
                <w:iCs/>
                <w:sz w:val="20"/>
                <w:szCs w:val="20"/>
                <w:lang w:val="en-GB"/>
              </w:rPr>
            </w:pPr>
            <w:r w:rsidRPr="00E71F24">
              <w:t>615</w:t>
            </w:r>
          </w:p>
        </w:tc>
        <w:tc>
          <w:tcPr>
            <w:tcW w:w="992" w:type="dxa"/>
            <w:vAlign w:val="bottom"/>
          </w:tcPr>
          <w:p w14:paraId="5D80D3FA" w14:textId="77777777" w:rsidR="00AB46F1" w:rsidRPr="00E71F24" w:rsidRDefault="00AB46F1" w:rsidP="00875BE9">
            <w:pPr>
              <w:pStyle w:val="TblBdy"/>
              <w:tabs>
                <w:tab w:val="decimal" w:pos="493"/>
              </w:tabs>
              <w:rPr>
                <w:i/>
                <w:iCs/>
                <w:sz w:val="20"/>
                <w:szCs w:val="20"/>
                <w:lang w:val="en-GB"/>
              </w:rPr>
            </w:pPr>
            <w:r w:rsidRPr="00E71F24">
              <w:t>49</w:t>
            </w:r>
          </w:p>
        </w:tc>
        <w:tc>
          <w:tcPr>
            <w:tcW w:w="1048" w:type="dxa"/>
            <w:vAlign w:val="bottom"/>
          </w:tcPr>
          <w:p w14:paraId="32510320" w14:textId="77777777" w:rsidR="00AB46F1" w:rsidRPr="00E71F24" w:rsidRDefault="00AB46F1" w:rsidP="00875BE9">
            <w:pPr>
              <w:pStyle w:val="TblBdy"/>
              <w:tabs>
                <w:tab w:val="decimal" w:pos="493"/>
              </w:tabs>
              <w:rPr>
                <w:i/>
                <w:iCs/>
                <w:sz w:val="20"/>
                <w:szCs w:val="20"/>
                <w:lang w:val="en-GB"/>
              </w:rPr>
            </w:pPr>
            <w:r w:rsidRPr="00E71F24">
              <w:t>7.29</w:t>
            </w:r>
          </w:p>
        </w:tc>
      </w:tr>
      <w:tr w:rsidR="00AB46F1" w:rsidRPr="00A8172F" w14:paraId="2A8F1C80"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1A6B0ED7" w14:textId="77777777" w:rsidR="00AB46F1" w:rsidRPr="00E71F24" w:rsidRDefault="00AB46F1" w:rsidP="00875BE9">
            <w:pPr>
              <w:pStyle w:val="TblBdy"/>
            </w:pPr>
            <w:r w:rsidRPr="00E71F24">
              <w:t>10</w:t>
            </w:r>
          </w:p>
        </w:tc>
        <w:tc>
          <w:tcPr>
            <w:tcW w:w="2410" w:type="dxa"/>
            <w:vAlign w:val="bottom"/>
          </w:tcPr>
          <w:p w14:paraId="182508ED" w14:textId="77777777" w:rsidR="00AB46F1" w:rsidRPr="00E71F24" w:rsidRDefault="00AB46F1" w:rsidP="00875BE9">
            <w:pPr>
              <w:pStyle w:val="TblBdy"/>
              <w:ind w:right="-142"/>
            </w:pPr>
            <w:r>
              <w:t>01/01/</w:t>
            </w:r>
            <w:r w:rsidRPr="00E71F24">
              <w:t>1980</w:t>
            </w:r>
            <w:r>
              <w:t xml:space="preserve"> – 31/12/</w:t>
            </w:r>
            <w:r w:rsidRPr="00E71F24">
              <w:t>1980</w:t>
            </w:r>
          </w:p>
        </w:tc>
        <w:tc>
          <w:tcPr>
            <w:tcW w:w="1276" w:type="dxa"/>
            <w:vAlign w:val="bottom"/>
          </w:tcPr>
          <w:p w14:paraId="5FD43620" w14:textId="77777777" w:rsidR="00AB46F1" w:rsidRPr="00E71F24" w:rsidRDefault="00AB46F1" w:rsidP="00875BE9">
            <w:pPr>
              <w:pStyle w:val="TblBdy"/>
              <w:tabs>
                <w:tab w:val="decimal" w:pos="493"/>
              </w:tabs>
              <w:rPr>
                <w:i/>
                <w:iCs/>
                <w:sz w:val="20"/>
                <w:szCs w:val="20"/>
                <w:lang w:val="en-GB"/>
              </w:rPr>
            </w:pPr>
            <w:r w:rsidRPr="00E71F24">
              <w:t>366</w:t>
            </w:r>
          </w:p>
        </w:tc>
        <w:tc>
          <w:tcPr>
            <w:tcW w:w="1134" w:type="dxa"/>
            <w:vAlign w:val="bottom"/>
          </w:tcPr>
          <w:p w14:paraId="6B2D5525" w14:textId="77777777" w:rsidR="00AB46F1" w:rsidRPr="00E71F24" w:rsidRDefault="00AB46F1" w:rsidP="00875BE9">
            <w:pPr>
              <w:pStyle w:val="TblBdy"/>
              <w:tabs>
                <w:tab w:val="decimal" w:pos="493"/>
              </w:tabs>
              <w:rPr>
                <w:i/>
                <w:iCs/>
                <w:sz w:val="20"/>
                <w:szCs w:val="20"/>
                <w:lang w:val="en-GB"/>
              </w:rPr>
            </w:pPr>
            <w:r w:rsidRPr="00E71F24">
              <w:t>3653</w:t>
            </w:r>
          </w:p>
        </w:tc>
        <w:tc>
          <w:tcPr>
            <w:tcW w:w="992" w:type="dxa"/>
            <w:vAlign w:val="bottom"/>
          </w:tcPr>
          <w:p w14:paraId="45285F62" w14:textId="77777777" w:rsidR="00AB46F1" w:rsidRPr="00E71F24" w:rsidRDefault="00AB46F1" w:rsidP="00875BE9">
            <w:pPr>
              <w:pStyle w:val="TblBdy"/>
              <w:tabs>
                <w:tab w:val="decimal" w:pos="493"/>
              </w:tabs>
              <w:rPr>
                <w:i/>
                <w:iCs/>
                <w:sz w:val="20"/>
                <w:szCs w:val="20"/>
                <w:lang w:val="en-GB"/>
              </w:rPr>
            </w:pPr>
            <w:r w:rsidRPr="00E71F24">
              <w:t>879</w:t>
            </w:r>
          </w:p>
        </w:tc>
        <w:tc>
          <w:tcPr>
            <w:tcW w:w="1134" w:type="dxa"/>
            <w:vAlign w:val="bottom"/>
          </w:tcPr>
          <w:p w14:paraId="38DFFEA8" w14:textId="77777777" w:rsidR="00AB46F1" w:rsidRPr="00E71F24" w:rsidRDefault="00AB46F1" w:rsidP="00875BE9">
            <w:pPr>
              <w:pStyle w:val="TblBdy"/>
              <w:tabs>
                <w:tab w:val="decimal" w:pos="493"/>
              </w:tabs>
              <w:rPr>
                <w:i/>
                <w:iCs/>
                <w:sz w:val="20"/>
                <w:szCs w:val="20"/>
                <w:lang w:val="en-GB"/>
              </w:rPr>
            </w:pPr>
            <w:r w:rsidRPr="00E71F24">
              <w:t>662</w:t>
            </w:r>
          </w:p>
        </w:tc>
        <w:tc>
          <w:tcPr>
            <w:tcW w:w="992" w:type="dxa"/>
            <w:vAlign w:val="bottom"/>
          </w:tcPr>
          <w:p w14:paraId="04393486" w14:textId="77777777" w:rsidR="00AB46F1" w:rsidRPr="00E71F24" w:rsidRDefault="00AB46F1" w:rsidP="00875BE9">
            <w:pPr>
              <w:pStyle w:val="TblBdy"/>
              <w:tabs>
                <w:tab w:val="decimal" w:pos="493"/>
              </w:tabs>
              <w:rPr>
                <w:i/>
                <w:iCs/>
                <w:sz w:val="20"/>
                <w:szCs w:val="20"/>
                <w:lang w:val="en-GB"/>
              </w:rPr>
            </w:pPr>
            <w:r w:rsidRPr="00E71F24">
              <w:t>50</w:t>
            </w:r>
          </w:p>
        </w:tc>
        <w:tc>
          <w:tcPr>
            <w:tcW w:w="1048" w:type="dxa"/>
            <w:vAlign w:val="bottom"/>
          </w:tcPr>
          <w:p w14:paraId="21A0A2B7" w14:textId="77777777" w:rsidR="00AB46F1" w:rsidRPr="00E71F24" w:rsidRDefault="00AB46F1" w:rsidP="00875BE9">
            <w:pPr>
              <w:pStyle w:val="TblBdy"/>
              <w:tabs>
                <w:tab w:val="decimal" w:pos="493"/>
              </w:tabs>
              <w:rPr>
                <w:i/>
                <w:iCs/>
                <w:sz w:val="20"/>
                <w:szCs w:val="20"/>
                <w:lang w:val="en-GB"/>
              </w:rPr>
            </w:pPr>
            <w:r w:rsidRPr="00E71F24">
              <w:t>5.72</w:t>
            </w:r>
          </w:p>
        </w:tc>
      </w:tr>
      <w:tr w:rsidR="00AB46F1" w:rsidRPr="00A8172F" w14:paraId="2F6E1078"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4F45220E" w14:textId="77777777" w:rsidR="00AB46F1" w:rsidRPr="00E71F24" w:rsidRDefault="00AB46F1" w:rsidP="00875BE9">
            <w:pPr>
              <w:pStyle w:val="TblBdy"/>
            </w:pPr>
            <w:r w:rsidRPr="00E71F24">
              <w:t>11</w:t>
            </w:r>
          </w:p>
        </w:tc>
        <w:tc>
          <w:tcPr>
            <w:tcW w:w="2410" w:type="dxa"/>
            <w:vAlign w:val="bottom"/>
          </w:tcPr>
          <w:p w14:paraId="2A385ED6" w14:textId="77777777" w:rsidR="00AB46F1" w:rsidRPr="00E71F24" w:rsidRDefault="00AB46F1" w:rsidP="00875BE9">
            <w:pPr>
              <w:pStyle w:val="TblBdy"/>
              <w:ind w:right="-142"/>
            </w:pPr>
            <w:r>
              <w:t>01/01/</w:t>
            </w:r>
            <w:r w:rsidRPr="00E71F24">
              <w:t>1981</w:t>
            </w:r>
            <w:r>
              <w:t xml:space="preserve"> – 31/12/</w:t>
            </w:r>
            <w:r w:rsidRPr="00E71F24">
              <w:t>1981</w:t>
            </w:r>
          </w:p>
        </w:tc>
        <w:tc>
          <w:tcPr>
            <w:tcW w:w="1276" w:type="dxa"/>
            <w:vAlign w:val="bottom"/>
          </w:tcPr>
          <w:p w14:paraId="4F9AF2DC" w14:textId="77777777" w:rsidR="00AB46F1" w:rsidRPr="00E71F24" w:rsidRDefault="00AB46F1" w:rsidP="00875BE9">
            <w:pPr>
              <w:pStyle w:val="TblBdy"/>
              <w:tabs>
                <w:tab w:val="decimal" w:pos="493"/>
              </w:tabs>
              <w:rPr>
                <w:i/>
                <w:iCs/>
                <w:sz w:val="20"/>
                <w:szCs w:val="20"/>
                <w:lang w:val="en-GB"/>
              </w:rPr>
            </w:pPr>
            <w:r w:rsidRPr="00E71F24">
              <w:t>365</w:t>
            </w:r>
          </w:p>
        </w:tc>
        <w:tc>
          <w:tcPr>
            <w:tcW w:w="1134" w:type="dxa"/>
            <w:vAlign w:val="bottom"/>
          </w:tcPr>
          <w:p w14:paraId="0663C7D4" w14:textId="77777777" w:rsidR="00AB46F1" w:rsidRPr="00E71F24" w:rsidRDefault="00AB46F1" w:rsidP="00875BE9">
            <w:pPr>
              <w:pStyle w:val="TblBdy"/>
              <w:tabs>
                <w:tab w:val="decimal" w:pos="493"/>
              </w:tabs>
              <w:rPr>
                <w:i/>
                <w:iCs/>
                <w:sz w:val="20"/>
                <w:szCs w:val="20"/>
                <w:lang w:val="en-GB"/>
              </w:rPr>
            </w:pPr>
            <w:r w:rsidRPr="00E71F24">
              <w:t>4018</w:t>
            </w:r>
          </w:p>
        </w:tc>
        <w:tc>
          <w:tcPr>
            <w:tcW w:w="992" w:type="dxa"/>
            <w:vAlign w:val="bottom"/>
          </w:tcPr>
          <w:p w14:paraId="3CF5C4B1" w14:textId="77777777" w:rsidR="00AB46F1" w:rsidRPr="00E71F24" w:rsidRDefault="00AB46F1" w:rsidP="00875BE9">
            <w:pPr>
              <w:pStyle w:val="TblBdy"/>
              <w:tabs>
                <w:tab w:val="decimal" w:pos="493"/>
              </w:tabs>
              <w:rPr>
                <w:i/>
                <w:iCs/>
                <w:sz w:val="20"/>
                <w:szCs w:val="20"/>
                <w:lang w:val="en-GB"/>
              </w:rPr>
            </w:pPr>
            <w:r w:rsidRPr="00E71F24">
              <w:t>945</w:t>
            </w:r>
          </w:p>
        </w:tc>
        <w:tc>
          <w:tcPr>
            <w:tcW w:w="1134" w:type="dxa"/>
            <w:vAlign w:val="bottom"/>
          </w:tcPr>
          <w:p w14:paraId="3B878860" w14:textId="77777777" w:rsidR="00AB46F1" w:rsidRPr="00E71F24" w:rsidRDefault="00AB46F1" w:rsidP="00875BE9">
            <w:pPr>
              <w:pStyle w:val="TblBdy"/>
              <w:tabs>
                <w:tab w:val="decimal" w:pos="493"/>
              </w:tabs>
              <w:rPr>
                <w:i/>
                <w:iCs/>
                <w:sz w:val="20"/>
                <w:szCs w:val="20"/>
                <w:lang w:val="en-GB"/>
              </w:rPr>
            </w:pPr>
            <w:r w:rsidRPr="00E71F24">
              <w:t>671</w:t>
            </w:r>
          </w:p>
        </w:tc>
        <w:tc>
          <w:tcPr>
            <w:tcW w:w="992" w:type="dxa"/>
            <w:vAlign w:val="bottom"/>
          </w:tcPr>
          <w:p w14:paraId="5987AF0E" w14:textId="77777777" w:rsidR="00AB46F1" w:rsidRPr="00E71F24" w:rsidRDefault="00AB46F1" w:rsidP="00875BE9">
            <w:pPr>
              <w:pStyle w:val="TblBdy"/>
              <w:tabs>
                <w:tab w:val="decimal" w:pos="493"/>
              </w:tabs>
              <w:rPr>
                <w:i/>
                <w:iCs/>
                <w:sz w:val="20"/>
                <w:szCs w:val="20"/>
                <w:lang w:val="en-GB"/>
              </w:rPr>
            </w:pPr>
            <w:r w:rsidRPr="00E71F24">
              <w:t>71</w:t>
            </w:r>
          </w:p>
        </w:tc>
        <w:tc>
          <w:tcPr>
            <w:tcW w:w="1048" w:type="dxa"/>
            <w:vAlign w:val="bottom"/>
          </w:tcPr>
          <w:p w14:paraId="4553804E" w14:textId="77777777" w:rsidR="00AB46F1" w:rsidRPr="00E71F24" w:rsidRDefault="00AB46F1" w:rsidP="00875BE9">
            <w:pPr>
              <w:pStyle w:val="TblBdy"/>
              <w:tabs>
                <w:tab w:val="decimal" w:pos="493"/>
              </w:tabs>
              <w:rPr>
                <w:i/>
                <w:iCs/>
                <w:sz w:val="20"/>
                <w:szCs w:val="20"/>
                <w:lang w:val="en-GB"/>
              </w:rPr>
            </w:pPr>
            <w:r w:rsidRPr="00E71F24">
              <w:t>7.51</w:t>
            </w:r>
          </w:p>
        </w:tc>
      </w:tr>
      <w:tr w:rsidR="00AB46F1" w:rsidRPr="00A8172F" w14:paraId="07B21C96"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2C7AA728" w14:textId="77777777" w:rsidR="00AB46F1" w:rsidRPr="00E71F24" w:rsidRDefault="00AB46F1" w:rsidP="00875BE9">
            <w:pPr>
              <w:pStyle w:val="TblBdy"/>
            </w:pPr>
            <w:r w:rsidRPr="00E71F24">
              <w:t>12</w:t>
            </w:r>
          </w:p>
        </w:tc>
        <w:tc>
          <w:tcPr>
            <w:tcW w:w="2410" w:type="dxa"/>
            <w:vAlign w:val="bottom"/>
          </w:tcPr>
          <w:p w14:paraId="786B8205" w14:textId="77777777" w:rsidR="00AB46F1" w:rsidRPr="00E71F24" w:rsidRDefault="00AB46F1" w:rsidP="00875BE9">
            <w:pPr>
              <w:pStyle w:val="TblBdy"/>
              <w:ind w:right="-142"/>
            </w:pPr>
            <w:r>
              <w:t>01/01/</w:t>
            </w:r>
            <w:r w:rsidRPr="00E71F24">
              <w:t>1982</w:t>
            </w:r>
            <w:r>
              <w:t xml:space="preserve"> – 31/12/</w:t>
            </w:r>
            <w:r w:rsidRPr="00E71F24">
              <w:t>1982</w:t>
            </w:r>
          </w:p>
        </w:tc>
        <w:tc>
          <w:tcPr>
            <w:tcW w:w="1276" w:type="dxa"/>
            <w:vAlign w:val="bottom"/>
          </w:tcPr>
          <w:p w14:paraId="4F67E783" w14:textId="77777777" w:rsidR="00AB46F1" w:rsidRPr="00E71F24" w:rsidRDefault="00AB46F1" w:rsidP="00875BE9">
            <w:pPr>
              <w:pStyle w:val="TblBdy"/>
              <w:tabs>
                <w:tab w:val="decimal" w:pos="493"/>
              </w:tabs>
              <w:rPr>
                <w:i/>
                <w:iCs/>
                <w:sz w:val="20"/>
                <w:szCs w:val="20"/>
                <w:lang w:val="en-GB"/>
              </w:rPr>
            </w:pPr>
            <w:r w:rsidRPr="00E71F24">
              <w:t>365</w:t>
            </w:r>
          </w:p>
        </w:tc>
        <w:tc>
          <w:tcPr>
            <w:tcW w:w="1134" w:type="dxa"/>
            <w:vAlign w:val="bottom"/>
          </w:tcPr>
          <w:p w14:paraId="6029636E" w14:textId="77777777" w:rsidR="00AB46F1" w:rsidRPr="00E71F24" w:rsidRDefault="00AB46F1" w:rsidP="00875BE9">
            <w:pPr>
              <w:pStyle w:val="TblBdy"/>
              <w:tabs>
                <w:tab w:val="decimal" w:pos="493"/>
              </w:tabs>
              <w:rPr>
                <w:i/>
                <w:iCs/>
                <w:sz w:val="20"/>
                <w:szCs w:val="20"/>
                <w:lang w:val="en-GB"/>
              </w:rPr>
            </w:pPr>
            <w:r w:rsidRPr="00E71F24">
              <w:t>4383</w:t>
            </w:r>
          </w:p>
        </w:tc>
        <w:tc>
          <w:tcPr>
            <w:tcW w:w="992" w:type="dxa"/>
            <w:vAlign w:val="bottom"/>
          </w:tcPr>
          <w:p w14:paraId="2ED860CF" w14:textId="77777777" w:rsidR="00AB46F1" w:rsidRPr="00E71F24" w:rsidRDefault="00AB46F1" w:rsidP="00875BE9">
            <w:pPr>
              <w:pStyle w:val="TblBdy"/>
              <w:tabs>
                <w:tab w:val="decimal" w:pos="493"/>
              </w:tabs>
              <w:rPr>
                <w:i/>
                <w:iCs/>
                <w:sz w:val="20"/>
                <w:szCs w:val="20"/>
                <w:lang w:val="en-GB"/>
              </w:rPr>
            </w:pPr>
            <w:r w:rsidRPr="00E71F24">
              <w:t>671</w:t>
            </w:r>
          </w:p>
        </w:tc>
        <w:tc>
          <w:tcPr>
            <w:tcW w:w="1134" w:type="dxa"/>
            <w:vAlign w:val="bottom"/>
          </w:tcPr>
          <w:p w14:paraId="3E06A39D" w14:textId="77777777" w:rsidR="00AB46F1" w:rsidRPr="00E71F24" w:rsidRDefault="00AB46F1" w:rsidP="00875BE9">
            <w:pPr>
              <w:pStyle w:val="TblBdy"/>
              <w:tabs>
                <w:tab w:val="decimal" w:pos="493"/>
              </w:tabs>
              <w:rPr>
                <w:i/>
                <w:iCs/>
                <w:sz w:val="20"/>
                <w:szCs w:val="20"/>
                <w:lang w:val="en-GB"/>
              </w:rPr>
            </w:pPr>
            <w:r w:rsidRPr="00E71F24">
              <w:t>616</w:t>
            </w:r>
          </w:p>
        </w:tc>
        <w:tc>
          <w:tcPr>
            <w:tcW w:w="992" w:type="dxa"/>
            <w:vAlign w:val="bottom"/>
          </w:tcPr>
          <w:p w14:paraId="1FBFA3A4" w14:textId="77777777" w:rsidR="00AB46F1" w:rsidRPr="00E71F24" w:rsidRDefault="00AB46F1" w:rsidP="00875BE9">
            <w:pPr>
              <w:pStyle w:val="TblBdy"/>
              <w:tabs>
                <w:tab w:val="decimal" w:pos="493"/>
              </w:tabs>
              <w:rPr>
                <w:i/>
                <w:iCs/>
                <w:sz w:val="20"/>
                <w:szCs w:val="20"/>
                <w:lang w:val="en-GB"/>
              </w:rPr>
            </w:pPr>
            <w:r w:rsidRPr="00E71F24">
              <w:t>29</w:t>
            </w:r>
          </w:p>
        </w:tc>
        <w:tc>
          <w:tcPr>
            <w:tcW w:w="1048" w:type="dxa"/>
            <w:vAlign w:val="bottom"/>
          </w:tcPr>
          <w:p w14:paraId="15F589BF" w14:textId="77777777" w:rsidR="00AB46F1" w:rsidRPr="00E71F24" w:rsidRDefault="00AB46F1" w:rsidP="00875BE9">
            <w:pPr>
              <w:pStyle w:val="TblBdy"/>
              <w:tabs>
                <w:tab w:val="decimal" w:pos="493"/>
              </w:tabs>
              <w:rPr>
                <w:i/>
                <w:iCs/>
                <w:sz w:val="20"/>
                <w:szCs w:val="20"/>
                <w:lang w:val="en-GB"/>
              </w:rPr>
            </w:pPr>
            <w:r w:rsidRPr="00E71F24">
              <w:t>4.38</w:t>
            </w:r>
          </w:p>
        </w:tc>
      </w:tr>
      <w:tr w:rsidR="00AB46F1" w:rsidRPr="00A8172F" w14:paraId="0C66E7EE"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56FF62CF" w14:textId="77777777" w:rsidR="00AB46F1" w:rsidRPr="00E71F24" w:rsidRDefault="00AB46F1" w:rsidP="00875BE9">
            <w:pPr>
              <w:pStyle w:val="TblBdy"/>
            </w:pPr>
            <w:r w:rsidRPr="00E71F24">
              <w:t>13</w:t>
            </w:r>
          </w:p>
        </w:tc>
        <w:tc>
          <w:tcPr>
            <w:tcW w:w="2410" w:type="dxa"/>
            <w:vAlign w:val="bottom"/>
          </w:tcPr>
          <w:p w14:paraId="1E7E8182" w14:textId="77777777" w:rsidR="00AB46F1" w:rsidRPr="00E71F24" w:rsidRDefault="00AB46F1" w:rsidP="00875BE9">
            <w:pPr>
              <w:pStyle w:val="TblBdy"/>
              <w:ind w:right="-142"/>
            </w:pPr>
            <w:r>
              <w:t>01/01/</w:t>
            </w:r>
            <w:r w:rsidRPr="00E71F24">
              <w:t>1983</w:t>
            </w:r>
            <w:r>
              <w:t xml:space="preserve"> – 31/12/</w:t>
            </w:r>
            <w:r w:rsidRPr="00E71F24">
              <w:t>1983</w:t>
            </w:r>
          </w:p>
        </w:tc>
        <w:tc>
          <w:tcPr>
            <w:tcW w:w="1276" w:type="dxa"/>
            <w:vAlign w:val="bottom"/>
          </w:tcPr>
          <w:p w14:paraId="763B17B0" w14:textId="77777777" w:rsidR="00AB46F1" w:rsidRPr="00E71F24" w:rsidRDefault="00AB46F1" w:rsidP="00875BE9">
            <w:pPr>
              <w:pStyle w:val="TblBdy"/>
              <w:tabs>
                <w:tab w:val="decimal" w:pos="493"/>
              </w:tabs>
              <w:rPr>
                <w:i/>
                <w:iCs/>
                <w:sz w:val="20"/>
                <w:szCs w:val="20"/>
                <w:lang w:val="en-GB"/>
              </w:rPr>
            </w:pPr>
            <w:r w:rsidRPr="00E71F24">
              <w:t>365</w:t>
            </w:r>
          </w:p>
        </w:tc>
        <w:tc>
          <w:tcPr>
            <w:tcW w:w="1134" w:type="dxa"/>
            <w:vAlign w:val="bottom"/>
          </w:tcPr>
          <w:p w14:paraId="5408B55F" w14:textId="77777777" w:rsidR="00AB46F1" w:rsidRPr="00E71F24" w:rsidRDefault="00AB46F1" w:rsidP="00875BE9">
            <w:pPr>
              <w:pStyle w:val="TblBdy"/>
              <w:tabs>
                <w:tab w:val="decimal" w:pos="493"/>
              </w:tabs>
              <w:rPr>
                <w:i/>
                <w:iCs/>
                <w:sz w:val="20"/>
                <w:szCs w:val="20"/>
                <w:lang w:val="en-GB"/>
              </w:rPr>
            </w:pPr>
            <w:r w:rsidRPr="00E71F24">
              <w:t>4748</w:t>
            </w:r>
          </w:p>
        </w:tc>
        <w:tc>
          <w:tcPr>
            <w:tcW w:w="992" w:type="dxa"/>
            <w:vAlign w:val="bottom"/>
          </w:tcPr>
          <w:p w14:paraId="6D22CFDB" w14:textId="77777777" w:rsidR="00AB46F1" w:rsidRPr="00E71F24" w:rsidRDefault="00AB46F1" w:rsidP="00875BE9">
            <w:pPr>
              <w:pStyle w:val="TblBdy"/>
              <w:tabs>
                <w:tab w:val="decimal" w:pos="493"/>
              </w:tabs>
              <w:rPr>
                <w:i/>
                <w:iCs/>
                <w:sz w:val="20"/>
                <w:szCs w:val="20"/>
                <w:lang w:val="en-GB"/>
              </w:rPr>
            </w:pPr>
            <w:r w:rsidRPr="00E71F24">
              <w:t>1021</w:t>
            </w:r>
          </w:p>
        </w:tc>
        <w:tc>
          <w:tcPr>
            <w:tcW w:w="1134" w:type="dxa"/>
            <w:vAlign w:val="bottom"/>
          </w:tcPr>
          <w:p w14:paraId="6B8CF64C" w14:textId="77777777" w:rsidR="00AB46F1" w:rsidRPr="00E71F24" w:rsidRDefault="00AB46F1" w:rsidP="00875BE9">
            <w:pPr>
              <w:pStyle w:val="TblBdy"/>
              <w:tabs>
                <w:tab w:val="decimal" w:pos="493"/>
              </w:tabs>
              <w:rPr>
                <w:i/>
                <w:iCs/>
                <w:sz w:val="20"/>
                <w:szCs w:val="20"/>
                <w:lang w:val="en-GB"/>
              </w:rPr>
            </w:pPr>
            <w:r w:rsidRPr="00E71F24">
              <w:t>569</w:t>
            </w:r>
          </w:p>
        </w:tc>
        <w:tc>
          <w:tcPr>
            <w:tcW w:w="992" w:type="dxa"/>
            <w:vAlign w:val="bottom"/>
          </w:tcPr>
          <w:p w14:paraId="19D1B7A0" w14:textId="77777777" w:rsidR="00AB46F1" w:rsidRPr="00E71F24" w:rsidRDefault="00AB46F1" w:rsidP="00875BE9">
            <w:pPr>
              <w:pStyle w:val="TblBdy"/>
              <w:tabs>
                <w:tab w:val="decimal" w:pos="493"/>
              </w:tabs>
              <w:rPr>
                <w:i/>
                <w:iCs/>
                <w:sz w:val="20"/>
                <w:szCs w:val="20"/>
                <w:lang w:val="en-GB"/>
              </w:rPr>
            </w:pPr>
            <w:r w:rsidRPr="00E71F24">
              <w:t>102</w:t>
            </w:r>
          </w:p>
        </w:tc>
        <w:tc>
          <w:tcPr>
            <w:tcW w:w="1048" w:type="dxa"/>
            <w:vAlign w:val="bottom"/>
          </w:tcPr>
          <w:p w14:paraId="1D7E2BE6" w14:textId="77777777" w:rsidR="00AB46F1" w:rsidRPr="00E71F24" w:rsidRDefault="00AB46F1" w:rsidP="00875BE9">
            <w:pPr>
              <w:pStyle w:val="TblBdy"/>
              <w:tabs>
                <w:tab w:val="decimal" w:pos="493"/>
              </w:tabs>
              <w:rPr>
                <w:i/>
                <w:iCs/>
                <w:sz w:val="20"/>
                <w:szCs w:val="20"/>
                <w:lang w:val="en-GB"/>
              </w:rPr>
            </w:pPr>
            <w:r w:rsidRPr="00E71F24">
              <w:t>10.04</w:t>
            </w:r>
          </w:p>
        </w:tc>
      </w:tr>
      <w:tr w:rsidR="00AB46F1" w:rsidRPr="00A8172F" w14:paraId="277BBC7A"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62DC52FA" w14:textId="77777777" w:rsidR="00AB46F1" w:rsidRPr="00E71F24" w:rsidRDefault="00AB46F1" w:rsidP="00875BE9">
            <w:pPr>
              <w:pStyle w:val="TblBdy"/>
            </w:pPr>
            <w:r w:rsidRPr="00E71F24">
              <w:t>14</w:t>
            </w:r>
          </w:p>
        </w:tc>
        <w:tc>
          <w:tcPr>
            <w:tcW w:w="2410" w:type="dxa"/>
            <w:vAlign w:val="bottom"/>
          </w:tcPr>
          <w:p w14:paraId="39681F88" w14:textId="77777777" w:rsidR="00AB46F1" w:rsidRPr="00E71F24" w:rsidRDefault="00AB46F1" w:rsidP="00875BE9">
            <w:pPr>
              <w:pStyle w:val="TblBdy"/>
              <w:ind w:right="-142"/>
            </w:pPr>
            <w:r>
              <w:t>01/01/</w:t>
            </w:r>
            <w:r w:rsidRPr="00E71F24">
              <w:t>1984</w:t>
            </w:r>
            <w:r>
              <w:t xml:space="preserve"> – 31/12/</w:t>
            </w:r>
            <w:r w:rsidRPr="00E71F24">
              <w:t>1984</w:t>
            </w:r>
          </w:p>
        </w:tc>
        <w:tc>
          <w:tcPr>
            <w:tcW w:w="1276" w:type="dxa"/>
            <w:vAlign w:val="bottom"/>
          </w:tcPr>
          <w:p w14:paraId="6A8E6EA8" w14:textId="77777777" w:rsidR="00AB46F1" w:rsidRPr="00E71F24" w:rsidRDefault="00AB46F1" w:rsidP="00875BE9">
            <w:pPr>
              <w:pStyle w:val="TblBdy"/>
              <w:tabs>
                <w:tab w:val="decimal" w:pos="493"/>
              </w:tabs>
              <w:rPr>
                <w:i/>
                <w:iCs/>
                <w:sz w:val="20"/>
                <w:szCs w:val="20"/>
                <w:lang w:val="en-GB"/>
              </w:rPr>
            </w:pPr>
            <w:r w:rsidRPr="00E71F24">
              <w:t>366</w:t>
            </w:r>
          </w:p>
        </w:tc>
        <w:tc>
          <w:tcPr>
            <w:tcW w:w="1134" w:type="dxa"/>
            <w:vAlign w:val="bottom"/>
          </w:tcPr>
          <w:p w14:paraId="75382375" w14:textId="77777777" w:rsidR="00AB46F1" w:rsidRPr="00E71F24" w:rsidRDefault="00AB46F1" w:rsidP="00875BE9">
            <w:pPr>
              <w:pStyle w:val="TblBdy"/>
              <w:tabs>
                <w:tab w:val="decimal" w:pos="493"/>
              </w:tabs>
              <w:rPr>
                <w:i/>
                <w:iCs/>
                <w:sz w:val="20"/>
                <w:szCs w:val="20"/>
                <w:lang w:val="en-GB"/>
              </w:rPr>
            </w:pPr>
            <w:r w:rsidRPr="00E71F24">
              <w:t>5114</w:t>
            </w:r>
          </w:p>
        </w:tc>
        <w:tc>
          <w:tcPr>
            <w:tcW w:w="992" w:type="dxa"/>
            <w:vAlign w:val="bottom"/>
          </w:tcPr>
          <w:p w14:paraId="05B52616" w14:textId="77777777" w:rsidR="00AB46F1" w:rsidRPr="00E71F24" w:rsidRDefault="00AB46F1" w:rsidP="00875BE9">
            <w:pPr>
              <w:pStyle w:val="TblBdy"/>
              <w:tabs>
                <w:tab w:val="decimal" w:pos="493"/>
              </w:tabs>
              <w:rPr>
                <w:i/>
                <w:iCs/>
                <w:sz w:val="20"/>
                <w:szCs w:val="20"/>
                <w:lang w:val="en-GB"/>
              </w:rPr>
            </w:pPr>
            <w:r w:rsidRPr="00E71F24">
              <w:t>965</w:t>
            </w:r>
          </w:p>
        </w:tc>
        <w:tc>
          <w:tcPr>
            <w:tcW w:w="1134" w:type="dxa"/>
            <w:vAlign w:val="bottom"/>
          </w:tcPr>
          <w:p w14:paraId="1182C0BC" w14:textId="77777777" w:rsidR="00AB46F1" w:rsidRPr="00E71F24" w:rsidRDefault="00AB46F1" w:rsidP="00875BE9">
            <w:pPr>
              <w:pStyle w:val="TblBdy"/>
              <w:tabs>
                <w:tab w:val="decimal" w:pos="493"/>
              </w:tabs>
              <w:rPr>
                <w:i/>
                <w:iCs/>
                <w:sz w:val="20"/>
                <w:szCs w:val="20"/>
                <w:lang w:val="en-GB"/>
              </w:rPr>
            </w:pPr>
            <w:r w:rsidRPr="00E71F24">
              <w:t>649</w:t>
            </w:r>
          </w:p>
        </w:tc>
        <w:tc>
          <w:tcPr>
            <w:tcW w:w="992" w:type="dxa"/>
            <w:vAlign w:val="bottom"/>
          </w:tcPr>
          <w:p w14:paraId="60289C40" w14:textId="77777777" w:rsidR="00AB46F1" w:rsidRPr="00E71F24" w:rsidRDefault="00AB46F1" w:rsidP="00875BE9">
            <w:pPr>
              <w:pStyle w:val="TblBdy"/>
              <w:tabs>
                <w:tab w:val="decimal" w:pos="493"/>
              </w:tabs>
              <w:rPr>
                <w:i/>
                <w:iCs/>
                <w:sz w:val="20"/>
                <w:szCs w:val="20"/>
                <w:lang w:val="en-GB"/>
              </w:rPr>
            </w:pPr>
            <w:r w:rsidRPr="00E71F24">
              <w:t>91</w:t>
            </w:r>
          </w:p>
        </w:tc>
        <w:tc>
          <w:tcPr>
            <w:tcW w:w="1048" w:type="dxa"/>
            <w:vAlign w:val="bottom"/>
          </w:tcPr>
          <w:p w14:paraId="10FF26AF" w14:textId="77777777" w:rsidR="00AB46F1" w:rsidRPr="00E71F24" w:rsidRDefault="00AB46F1" w:rsidP="00875BE9">
            <w:pPr>
              <w:pStyle w:val="TblBdy"/>
              <w:tabs>
                <w:tab w:val="decimal" w:pos="493"/>
              </w:tabs>
              <w:rPr>
                <w:i/>
                <w:iCs/>
                <w:sz w:val="20"/>
                <w:szCs w:val="20"/>
                <w:lang w:val="en-GB"/>
              </w:rPr>
            </w:pPr>
            <w:r w:rsidRPr="00E71F24">
              <w:t>9.39</w:t>
            </w:r>
          </w:p>
        </w:tc>
      </w:tr>
      <w:tr w:rsidR="00AB46F1" w:rsidRPr="00A8172F" w14:paraId="4E378F35"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50FA50F0" w14:textId="77777777" w:rsidR="00AB46F1" w:rsidRPr="00E71F24" w:rsidRDefault="00AB46F1" w:rsidP="00875BE9">
            <w:pPr>
              <w:pStyle w:val="TblBdy"/>
            </w:pPr>
            <w:r w:rsidRPr="00E71F24">
              <w:t>15</w:t>
            </w:r>
          </w:p>
        </w:tc>
        <w:tc>
          <w:tcPr>
            <w:tcW w:w="2410" w:type="dxa"/>
            <w:vAlign w:val="bottom"/>
          </w:tcPr>
          <w:p w14:paraId="2DFFDF01" w14:textId="77777777" w:rsidR="00AB46F1" w:rsidRPr="00E71F24" w:rsidRDefault="00AB46F1" w:rsidP="00875BE9">
            <w:pPr>
              <w:pStyle w:val="TblBdy"/>
              <w:ind w:right="-142"/>
            </w:pPr>
            <w:r>
              <w:t>01/01/</w:t>
            </w:r>
            <w:r w:rsidRPr="00E71F24">
              <w:t>1985</w:t>
            </w:r>
            <w:r>
              <w:t xml:space="preserve"> – 31/12/</w:t>
            </w:r>
            <w:r w:rsidRPr="00E71F24">
              <w:t>1985</w:t>
            </w:r>
          </w:p>
        </w:tc>
        <w:tc>
          <w:tcPr>
            <w:tcW w:w="1276" w:type="dxa"/>
            <w:vAlign w:val="bottom"/>
          </w:tcPr>
          <w:p w14:paraId="4C1AFEB5" w14:textId="77777777" w:rsidR="00AB46F1" w:rsidRPr="00E71F24" w:rsidRDefault="00AB46F1" w:rsidP="00875BE9">
            <w:pPr>
              <w:pStyle w:val="TblBdy"/>
              <w:tabs>
                <w:tab w:val="decimal" w:pos="493"/>
              </w:tabs>
              <w:rPr>
                <w:i/>
                <w:iCs/>
                <w:sz w:val="20"/>
                <w:szCs w:val="20"/>
                <w:lang w:val="en-GB"/>
              </w:rPr>
            </w:pPr>
            <w:r w:rsidRPr="00E71F24">
              <w:t>365</w:t>
            </w:r>
          </w:p>
        </w:tc>
        <w:tc>
          <w:tcPr>
            <w:tcW w:w="1134" w:type="dxa"/>
            <w:vAlign w:val="bottom"/>
          </w:tcPr>
          <w:p w14:paraId="42AA3B52" w14:textId="77777777" w:rsidR="00AB46F1" w:rsidRPr="00E71F24" w:rsidRDefault="00AB46F1" w:rsidP="00875BE9">
            <w:pPr>
              <w:pStyle w:val="TblBdy"/>
              <w:tabs>
                <w:tab w:val="decimal" w:pos="493"/>
              </w:tabs>
              <w:rPr>
                <w:i/>
                <w:iCs/>
                <w:sz w:val="20"/>
                <w:szCs w:val="20"/>
                <w:lang w:val="en-GB"/>
              </w:rPr>
            </w:pPr>
            <w:r w:rsidRPr="00E71F24">
              <w:t>5479</w:t>
            </w:r>
          </w:p>
        </w:tc>
        <w:tc>
          <w:tcPr>
            <w:tcW w:w="992" w:type="dxa"/>
            <w:vAlign w:val="bottom"/>
          </w:tcPr>
          <w:p w14:paraId="17B2A344" w14:textId="77777777" w:rsidR="00AB46F1" w:rsidRPr="00E71F24" w:rsidRDefault="00AB46F1" w:rsidP="00875BE9">
            <w:pPr>
              <w:pStyle w:val="TblBdy"/>
              <w:tabs>
                <w:tab w:val="decimal" w:pos="493"/>
              </w:tabs>
              <w:rPr>
                <w:i/>
                <w:iCs/>
                <w:sz w:val="20"/>
                <w:szCs w:val="20"/>
                <w:lang w:val="en-GB"/>
              </w:rPr>
            </w:pPr>
            <w:r w:rsidRPr="00E71F24">
              <w:t>1143</w:t>
            </w:r>
          </w:p>
        </w:tc>
        <w:tc>
          <w:tcPr>
            <w:tcW w:w="1134" w:type="dxa"/>
            <w:vAlign w:val="bottom"/>
          </w:tcPr>
          <w:p w14:paraId="3B2E1F73" w14:textId="77777777" w:rsidR="00AB46F1" w:rsidRPr="00E71F24" w:rsidRDefault="00AB46F1" w:rsidP="00875BE9">
            <w:pPr>
              <w:pStyle w:val="TblBdy"/>
              <w:tabs>
                <w:tab w:val="decimal" w:pos="493"/>
              </w:tabs>
              <w:rPr>
                <w:i/>
                <w:iCs/>
                <w:sz w:val="20"/>
                <w:szCs w:val="20"/>
                <w:lang w:val="en-GB"/>
              </w:rPr>
            </w:pPr>
            <w:r w:rsidRPr="00E71F24">
              <w:t>613</w:t>
            </w:r>
          </w:p>
        </w:tc>
        <w:tc>
          <w:tcPr>
            <w:tcW w:w="992" w:type="dxa"/>
            <w:vAlign w:val="bottom"/>
          </w:tcPr>
          <w:p w14:paraId="73795E02" w14:textId="77777777" w:rsidR="00AB46F1" w:rsidRPr="00E71F24" w:rsidRDefault="00AB46F1" w:rsidP="00875BE9">
            <w:pPr>
              <w:pStyle w:val="TblBdy"/>
              <w:tabs>
                <w:tab w:val="decimal" w:pos="493"/>
              </w:tabs>
              <w:rPr>
                <w:i/>
                <w:iCs/>
                <w:sz w:val="20"/>
                <w:szCs w:val="20"/>
                <w:lang w:val="en-GB"/>
              </w:rPr>
            </w:pPr>
            <w:r w:rsidRPr="00E71F24">
              <w:t>113</w:t>
            </w:r>
          </w:p>
        </w:tc>
        <w:tc>
          <w:tcPr>
            <w:tcW w:w="1048" w:type="dxa"/>
            <w:vAlign w:val="bottom"/>
          </w:tcPr>
          <w:p w14:paraId="12186DC3" w14:textId="77777777" w:rsidR="00AB46F1" w:rsidRPr="00E71F24" w:rsidRDefault="00AB46F1" w:rsidP="00875BE9">
            <w:pPr>
              <w:pStyle w:val="TblBdy"/>
              <w:tabs>
                <w:tab w:val="decimal" w:pos="493"/>
              </w:tabs>
              <w:rPr>
                <w:i/>
                <w:iCs/>
                <w:sz w:val="20"/>
                <w:szCs w:val="20"/>
                <w:lang w:val="en-GB"/>
              </w:rPr>
            </w:pPr>
            <w:r w:rsidRPr="00E71F24">
              <w:t>9.85</w:t>
            </w:r>
          </w:p>
        </w:tc>
      </w:tr>
      <w:tr w:rsidR="00AB46F1" w:rsidRPr="00A8172F" w14:paraId="13F2F3FC"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447DB507" w14:textId="77777777" w:rsidR="00AB46F1" w:rsidRPr="00E71F24" w:rsidRDefault="00AB46F1" w:rsidP="00875BE9">
            <w:pPr>
              <w:pStyle w:val="TblBdy"/>
            </w:pPr>
            <w:r w:rsidRPr="00E71F24">
              <w:t>16</w:t>
            </w:r>
          </w:p>
        </w:tc>
        <w:tc>
          <w:tcPr>
            <w:tcW w:w="2410" w:type="dxa"/>
            <w:vAlign w:val="bottom"/>
          </w:tcPr>
          <w:p w14:paraId="2596A00A" w14:textId="77777777" w:rsidR="00AB46F1" w:rsidRPr="00E71F24" w:rsidRDefault="00AB46F1" w:rsidP="00875BE9">
            <w:pPr>
              <w:pStyle w:val="TblBdy"/>
              <w:ind w:right="-142"/>
            </w:pPr>
            <w:r>
              <w:t>01/01/</w:t>
            </w:r>
            <w:r w:rsidRPr="00E71F24">
              <w:t>1986</w:t>
            </w:r>
            <w:r>
              <w:t xml:space="preserve"> – 31/12/</w:t>
            </w:r>
            <w:r w:rsidRPr="00E71F24">
              <w:t>1986</w:t>
            </w:r>
          </w:p>
        </w:tc>
        <w:tc>
          <w:tcPr>
            <w:tcW w:w="1276" w:type="dxa"/>
            <w:vAlign w:val="bottom"/>
          </w:tcPr>
          <w:p w14:paraId="1E8678F3" w14:textId="77777777" w:rsidR="00AB46F1" w:rsidRPr="00E71F24" w:rsidRDefault="00AB46F1" w:rsidP="00875BE9">
            <w:pPr>
              <w:pStyle w:val="TblBdy"/>
              <w:tabs>
                <w:tab w:val="decimal" w:pos="493"/>
              </w:tabs>
              <w:rPr>
                <w:i/>
                <w:iCs/>
                <w:sz w:val="20"/>
                <w:szCs w:val="20"/>
                <w:lang w:val="en-GB"/>
              </w:rPr>
            </w:pPr>
            <w:r w:rsidRPr="00E71F24">
              <w:t>365</w:t>
            </w:r>
          </w:p>
        </w:tc>
        <w:tc>
          <w:tcPr>
            <w:tcW w:w="1134" w:type="dxa"/>
            <w:vAlign w:val="bottom"/>
          </w:tcPr>
          <w:p w14:paraId="27DAC989" w14:textId="77777777" w:rsidR="00AB46F1" w:rsidRPr="00E71F24" w:rsidRDefault="00AB46F1" w:rsidP="00875BE9">
            <w:pPr>
              <w:pStyle w:val="TblBdy"/>
              <w:tabs>
                <w:tab w:val="decimal" w:pos="493"/>
              </w:tabs>
              <w:rPr>
                <w:i/>
                <w:iCs/>
                <w:sz w:val="20"/>
                <w:szCs w:val="20"/>
                <w:lang w:val="en-GB"/>
              </w:rPr>
            </w:pPr>
            <w:r w:rsidRPr="00E71F24">
              <w:t>5844</w:t>
            </w:r>
          </w:p>
        </w:tc>
        <w:tc>
          <w:tcPr>
            <w:tcW w:w="992" w:type="dxa"/>
            <w:vAlign w:val="bottom"/>
          </w:tcPr>
          <w:p w14:paraId="0F725CA5" w14:textId="77777777" w:rsidR="00AB46F1" w:rsidRPr="00E71F24" w:rsidRDefault="00AB46F1" w:rsidP="00875BE9">
            <w:pPr>
              <w:pStyle w:val="TblBdy"/>
              <w:tabs>
                <w:tab w:val="decimal" w:pos="493"/>
              </w:tabs>
              <w:rPr>
                <w:i/>
                <w:iCs/>
                <w:sz w:val="20"/>
                <w:szCs w:val="20"/>
                <w:lang w:val="en-GB"/>
              </w:rPr>
            </w:pPr>
            <w:r w:rsidRPr="00E71F24">
              <w:t>782</w:t>
            </w:r>
          </w:p>
        </w:tc>
        <w:tc>
          <w:tcPr>
            <w:tcW w:w="1134" w:type="dxa"/>
            <w:vAlign w:val="bottom"/>
          </w:tcPr>
          <w:p w14:paraId="3158F18C" w14:textId="77777777" w:rsidR="00AB46F1" w:rsidRPr="00E71F24" w:rsidRDefault="00AB46F1" w:rsidP="00875BE9">
            <w:pPr>
              <w:pStyle w:val="TblBdy"/>
              <w:tabs>
                <w:tab w:val="decimal" w:pos="493"/>
              </w:tabs>
              <w:rPr>
                <w:i/>
                <w:iCs/>
                <w:sz w:val="20"/>
                <w:szCs w:val="20"/>
                <w:lang w:val="en-GB"/>
              </w:rPr>
            </w:pPr>
            <w:r w:rsidRPr="00E71F24">
              <w:t>626</w:t>
            </w:r>
          </w:p>
        </w:tc>
        <w:tc>
          <w:tcPr>
            <w:tcW w:w="992" w:type="dxa"/>
            <w:vAlign w:val="bottom"/>
          </w:tcPr>
          <w:p w14:paraId="3C3745E7" w14:textId="77777777" w:rsidR="00AB46F1" w:rsidRPr="00E71F24" w:rsidRDefault="00AB46F1" w:rsidP="00875BE9">
            <w:pPr>
              <w:pStyle w:val="TblBdy"/>
              <w:tabs>
                <w:tab w:val="decimal" w:pos="493"/>
              </w:tabs>
              <w:rPr>
                <w:i/>
                <w:iCs/>
                <w:sz w:val="20"/>
                <w:szCs w:val="20"/>
                <w:lang w:val="en-GB"/>
              </w:rPr>
            </w:pPr>
            <w:r w:rsidRPr="00E71F24">
              <w:t>75</w:t>
            </w:r>
          </w:p>
        </w:tc>
        <w:tc>
          <w:tcPr>
            <w:tcW w:w="1048" w:type="dxa"/>
            <w:vAlign w:val="bottom"/>
          </w:tcPr>
          <w:p w14:paraId="2F8171AE" w14:textId="77777777" w:rsidR="00AB46F1" w:rsidRPr="00E71F24" w:rsidRDefault="00AB46F1" w:rsidP="00875BE9">
            <w:pPr>
              <w:pStyle w:val="TblBdy"/>
              <w:tabs>
                <w:tab w:val="decimal" w:pos="493"/>
              </w:tabs>
              <w:rPr>
                <w:i/>
                <w:iCs/>
                <w:sz w:val="20"/>
                <w:szCs w:val="20"/>
                <w:lang w:val="en-GB"/>
              </w:rPr>
            </w:pPr>
            <w:r w:rsidRPr="00E71F24">
              <w:t>9.55</w:t>
            </w:r>
          </w:p>
        </w:tc>
      </w:tr>
      <w:tr w:rsidR="00AB46F1" w:rsidRPr="00A8172F" w14:paraId="04FD7285"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6A86C0DE" w14:textId="77777777" w:rsidR="00AB46F1" w:rsidRPr="00E71F24" w:rsidRDefault="00AB46F1" w:rsidP="00875BE9">
            <w:pPr>
              <w:pStyle w:val="TblBdy"/>
            </w:pPr>
            <w:r w:rsidRPr="00E71F24">
              <w:t>17</w:t>
            </w:r>
          </w:p>
        </w:tc>
        <w:tc>
          <w:tcPr>
            <w:tcW w:w="2410" w:type="dxa"/>
            <w:vAlign w:val="bottom"/>
          </w:tcPr>
          <w:p w14:paraId="4EA1F8F0" w14:textId="77777777" w:rsidR="00AB46F1" w:rsidRPr="00E71F24" w:rsidRDefault="00AB46F1" w:rsidP="00875BE9">
            <w:pPr>
              <w:pStyle w:val="TblBdy"/>
              <w:ind w:right="-142"/>
            </w:pPr>
            <w:r>
              <w:t>01/01/</w:t>
            </w:r>
            <w:r w:rsidRPr="00E71F24">
              <w:t>1987</w:t>
            </w:r>
            <w:r>
              <w:t xml:space="preserve"> – 31/12/</w:t>
            </w:r>
            <w:r w:rsidRPr="00E71F24">
              <w:t>1987</w:t>
            </w:r>
          </w:p>
        </w:tc>
        <w:tc>
          <w:tcPr>
            <w:tcW w:w="1276" w:type="dxa"/>
            <w:vAlign w:val="bottom"/>
          </w:tcPr>
          <w:p w14:paraId="36D7E56E" w14:textId="77777777" w:rsidR="00AB46F1" w:rsidRPr="00E71F24" w:rsidRDefault="00AB46F1" w:rsidP="00875BE9">
            <w:pPr>
              <w:pStyle w:val="TblBdy"/>
              <w:tabs>
                <w:tab w:val="decimal" w:pos="493"/>
              </w:tabs>
              <w:rPr>
                <w:i/>
                <w:iCs/>
                <w:sz w:val="20"/>
                <w:szCs w:val="20"/>
                <w:lang w:val="en-GB"/>
              </w:rPr>
            </w:pPr>
            <w:r w:rsidRPr="00E71F24">
              <w:t>365</w:t>
            </w:r>
          </w:p>
        </w:tc>
        <w:tc>
          <w:tcPr>
            <w:tcW w:w="1134" w:type="dxa"/>
            <w:vAlign w:val="bottom"/>
          </w:tcPr>
          <w:p w14:paraId="1389896D" w14:textId="77777777" w:rsidR="00AB46F1" w:rsidRPr="00E71F24" w:rsidRDefault="00AB46F1" w:rsidP="00875BE9">
            <w:pPr>
              <w:pStyle w:val="TblBdy"/>
              <w:tabs>
                <w:tab w:val="decimal" w:pos="493"/>
              </w:tabs>
              <w:rPr>
                <w:i/>
                <w:iCs/>
                <w:sz w:val="20"/>
                <w:szCs w:val="20"/>
                <w:lang w:val="en-GB"/>
              </w:rPr>
            </w:pPr>
            <w:r w:rsidRPr="00E71F24">
              <w:t>6209</w:t>
            </w:r>
          </w:p>
        </w:tc>
        <w:tc>
          <w:tcPr>
            <w:tcW w:w="992" w:type="dxa"/>
            <w:vAlign w:val="bottom"/>
          </w:tcPr>
          <w:p w14:paraId="1E69D39F" w14:textId="77777777" w:rsidR="00AB46F1" w:rsidRPr="00E71F24" w:rsidRDefault="00AB46F1" w:rsidP="00875BE9">
            <w:pPr>
              <w:pStyle w:val="TblBdy"/>
              <w:tabs>
                <w:tab w:val="decimal" w:pos="493"/>
              </w:tabs>
              <w:rPr>
                <w:i/>
                <w:iCs/>
                <w:sz w:val="20"/>
                <w:szCs w:val="20"/>
                <w:lang w:val="en-GB"/>
              </w:rPr>
            </w:pPr>
            <w:r w:rsidRPr="00E71F24">
              <w:t>828</w:t>
            </w:r>
          </w:p>
        </w:tc>
        <w:tc>
          <w:tcPr>
            <w:tcW w:w="1134" w:type="dxa"/>
            <w:vAlign w:val="bottom"/>
          </w:tcPr>
          <w:p w14:paraId="5CE83701" w14:textId="77777777" w:rsidR="00AB46F1" w:rsidRPr="00E71F24" w:rsidRDefault="00AB46F1" w:rsidP="00875BE9">
            <w:pPr>
              <w:pStyle w:val="TblBdy"/>
              <w:tabs>
                <w:tab w:val="decimal" w:pos="493"/>
              </w:tabs>
              <w:rPr>
                <w:i/>
                <w:iCs/>
                <w:sz w:val="20"/>
                <w:szCs w:val="20"/>
                <w:lang w:val="en-GB"/>
              </w:rPr>
            </w:pPr>
            <w:r w:rsidRPr="00E71F24">
              <w:t>631</w:t>
            </w:r>
          </w:p>
        </w:tc>
        <w:tc>
          <w:tcPr>
            <w:tcW w:w="992" w:type="dxa"/>
            <w:vAlign w:val="bottom"/>
          </w:tcPr>
          <w:p w14:paraId="5392FCB3" w14:textId="77777777" w:rsidR="00AB46F1" w:rsidRPr="00E71F24" w:rsidRDefault="00AB46F1" w:rsidP="00875BE9">
            <w:pPr>
              <w:pStyle w:val="TblBdy"/>
              <w:tabs>
                <w:tab w:val="decimal" w:pos="493"/>
              </w:tabs>
              <w:rPr>
                <w:i/>
                <w:iCs/>
                <w:sz w:val="20"/>
                <w:szCs w:val="20"/>
                <w:lang w:val="en-GB"/>
              </w:rPr>
            </w:pPr>
            <w:r w:rsidRPr="00E71F24">
              <w:t>59</w:t>
            </w:r>
          </w:p>
        </w:tc>
        <w:tc>
          <w:tcPr>
            <w:tcW w:w="1048" w:type="dxa"/>
            <w:vAlign w:val="bottom"/>
          </w:tcPr>
          <w:p w14:paraId="48F548FA" w14:textId="77777777" w:rsidR="00AB46F1" w:rsidRPr="00E71F24" w:rsidRDefault="00AB46F1" w:rsidP="00875BE9">
            <w:pPr>
              <w:pStyle w:val="TblBdy"/>
              <w:tabs>
                <w:tab w:val="decimal" w:pos="493"/>
              </w:tabs>
              <w:rPr>
                <w:i/>
                <w:iCs/>
                <w:sz w:val="20"/>
                <w:szCs w:val="20"/>
                <w:lang w:val="en-GB"/>
              </w:rPr>
            </w:pPr>
            <w:r w:rsidRPr="00E71F24">
              <w:t>7.13</w:t>
            </w:r>
          </w:p>
        </w:tc>
      </w:tr>
      <w:tr w:rsidR="00AB46F1" w:rsidRPr="00A8172F" w14:paraId="70221836"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0A1F07AD" w14:textId="77777777" w:rsidR="00AB46F1" w:rsidRPr="00E71F24" w:rsidRDefault="00AB46F1" w:rsidP="00875BE9">
            <w:pPr>
              <w:pStyle w:val="TblBdy"/>
            </w:pPr>
            <w:r w:rsidRPr="00E71F24">
              <w:t>18</w:t>
            </w:r>
          </w:p>
        </w:tc>
        <w:tc>
          <w:tcPr>
            <w:tcW w:w="2410" w:type="dxa"/>
            <w:vAlign w:val="bottom"/>
          </w:tcPr>
          <w:p w14:paraId="63762387" w14:textId="77777777" w:rsidR="00AB46F1" w:rsidRPr="00E71F24" w:rsidRDefault="00AB46F1" w:rsidP="00875BE9">
            <w:pPr>
              <w:pStyle w:val="TblBdy"/>
              <w:ind w:right="-142"/>
            </w:pPr>
            <w:r>
              <w:t>01/01/</w:t>
            </w:r>
            <w:r w:rsidRPr="00E71F24">
              <w:t>1988</w:t>
            </w:r>
            <w:r>
              <w:t xml:space="preserve"> – 31/12/</w:t>
            </w:r>
            <w:r w:rsidRPr="00E71F24">
              <w:t>1988</w:t>
            </w:r>
          </w:p>
        </w:tc>
        <w:tc>
          <w:tcPr>
            <w:tcW w:w="1276" w:type="dxa"/>
            <w:vAlign w:val="bottom"/>
          </w:tcPr>
          <w:p w14:paraId="463DEE46" w14:textId="77777777" w:rsidR="00AB46F1" w:rsidRPr="00E71F24" w:rsidRDefault="00AB46F1" w:rsidP="00875BE9">
            <w:pPr>
              <w:pStyle w:val="TblBdy"/>
              <w:tabs>
                <w:tab w:val="decimal" w:pos="493"/>
              </w:tabs>
              <w:rPr>
                <w:i/>
                <w:iCs/>
                <w:sz w:val="20"/>
                <w:szCs w:val="20"/>
                <w:lang w:val="en-GB"/>
              </w:rPr>
            </w:pPr>
            <w:r w:rsidRPr="00E71F24">
              <w:t>366</w:t>
            </w:r>
          </w:p>
        </w:tc>
        <w:tc>
          <w:tcPr>
            <w:tcW w:w="1134" w:type="dxa"/>
            <w:vAlign w:val="bottom"/>
          </w:tcPr>
          <w:p w14:paraId="50EAD36A" w14:textId="77777777" w:rsidR="00AB46F1" w:rsidRPr="00E71F24" w:rsidRDefault="00AB46F1" w:rsidP="00875BE9">
            <w:pPr>
              <w:pStyle w:val="TblBdy"/>
              <w:tabs>
                <w:tab w:val="decimal" w:pos="493"/>
              </w:tabs>
              <w:rPr>
                <w:i/>
                <w:iCs/>
                <w:sz w:val="20"/>
                <w:szCs w:val="20"/>
                <w:lang w:val="en-GB"/>
              </w:rPr>
            </w:pPr>
            <w:r w:rsidRPr="00E71F24">
              <w:t>6575</w:t>
            </w:r>
          </w:p>
        </w:tc>
        <w:tc>
          <w:tcPr>
            <w:tcW w:w="992" w:type="dxa"/>
            <w:vAlign w:val="bottom"/>
          </w:tcPr>
          <w:p w14:paraId="5BBD5722" w14:textId="77777777" w:rsidR="00AB46F1" w:rsidRPr="00E71F24" w:rsidRDefault="00AB46F1" w:rsidP="00875BE9">
            <w:pPr>
              <w:pStyle w:val="TblBdy"/>
              <w:tabs>
                <w:tab w:val="decimal" w:pos="493"/>
              </w:tabs>
              <w:rPr>
                <w:i/>
                <w:iCs/>
                <w:sz w:val="20"/>
                <w:szCs w:val="20"/>
                <w:lang w:val="en-GB"/>
              </w:rPr>
            </w:pPr>
            <w:r w:rsidRPr="00E71F24">
              <w:t>995</w:t>
            </w:r>
          </w:p>
        </w:tc>
        <w:tc>
          <w:tcPr>
            <w:tcW w:w="1134" w:type="dxa"/>
            <w:vAlign w:val="bottom"/>
          </w:tcPr>
          <w:p w14:paraId="09C49416" w14:textId="77777777" w:rsidR="00AB46F1" w:rsidRPr="00E71F24" w:rsidRDefault="00AB46F1" w:rsidP="00875BE9">
            <w:pPr>
              <w:pStyle w:val="TblBdy"/>
              <w:tabs>
                <w:tab w:val="decimal" w:pos="493"/>
              </w:tabs>
              <w:rPr>
                <w:i/>
                <w:iCs/>
                <w:sz w:val="20"/>
                <w:szCs w:val="20"/>
                <w:lang w:val="en-GB"/>
              </w:rPr>
            </w:pPr>
            <w:r w:rsidRPr="00E71F24">
              <w:t>626</w:t>
            </w:r>
          </w:p>
        </w:tc>
        <w:tc>
          <w:tcPr>
            <w:tcW w:w="992" w:type="dxa"/>
            <w:vAlign w:val="bottom"/>
          </w:tcPr>
          <w:p w14:paraId="5571D693" w14:textId="77777777" w:rsidR="00AB46F1" w:rsidRPr="00E71F24" w:rsidRDefault="00AB46F1" w:rsidP="00875BE9">
            <w:pPr>
              <w:pStyle w:val="TblBdy"/>
              <w:tabs>
                <w:tab w:val="decimal" w:pos="493"/>
              </w:tabs>
              <w:rPr>
                <w:i/>
                <w:iCs/>
                <w:sz w:val="20"/>
                <w:szCs w:val="20"/>
                <w:lang w:val="en-GB"/>
              </w:rPr>
            </w:pPr>
            <w:r w:rsidRPr="00E71F24">
              <w:t>72</w:t>
            </w:r>
          </w:p>
        </w:tc>
        <w:tc>
          <w:tcPr>
            <w:tcW w:w="1048" w:type="dxa"/>
            <w:vAlign w:val="bottom"/>
          </w:tcPr>
          <w:p w14:paraId="0B41A34B" w14:textId="77777777" w:rsidR="00AB46F1" w:rsidRPr="00E71F24" w:rsidRDefault="00AB46F1" w:rsidP="00875BE9">
            <w:pPr>
              <w:pStyle w:val="TblBdy"/>
              <w:tabs>
                <w:tab w:val="decimal" w:pos="493"/>
              </w:tabs>
              <w:rPr>
                <w:i/>
                <w:iCs/>
                <w:sz w:val="20"/>
                <w:szCs w:val="20"/>
                <w:lang w:val="en-GB"/>
              </w:rPr>
            </w:pPr>
            <w:r w:rsidRPr="00E71F24">
              <w:t>7.25</w:t>
            </w:r>
          </w:p>
        </w:tc>
      </w:tr>
      <w:tr w:rsidR="00AB46F1" w:rsidRPr="00A8172F" w14:paraId="3A0D9FC3"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6707B0A6" w14:textId="77777777" w:rsidR="00AB46F1" w:rsidRPr="00E71F24" w:rsidRDefault="00AB46F1" w:rsidP="00875BE9">
            <w:pPr>
              <w:pStyle w:val="TblBdy"/>
            </w:pPr>
            <w:r w:rsidRPr="00E71F24">
              <w:t>19</w:t>
            </w:r>
          </w:p>
        </w:tc>
        <w:tc>
          <w:tcPr>
            <w:tcW w:w="2410" w:type="dxa"/>
            <w:vAlign w:val="bottom"/>
          </w:tcPr>
          <w:p w14:paraId="2D10B2D6" w14:textId="77777777" w:rsidR="00AB46F1" w:rsidRPr="00E71F24" w:rsidRDefault="00AB46F1" w:rsidP="00875BE9">
            <w:pPr>
              <w:pStyle w:val="TblBdy"/>
              <w:ind w:right="-142"/>
            </w:pPr>
            <w:r>
              <w:t>01/01/</w:t>
            </w:r>
            <w:r w:rsidRPr="00E71F24">
              <w:t>1989</w:t>
            </w:r>
            <w:r>
              <w:t xml:space="preserve"> – 31/12/</w:t>
            </w:r>
            <w:r w:rsidRPr="00E71F24">
              <w:t>1989</w:t>
            </w:r>
          </w:p>
        </w:tc>
        <w:tc>
          <w:tcPr>
            <w:tcW w:w="1276" w:type="dxa"/>
            <w:vAlign w:val="bottom"/>
          </w:tcPr>
          <w:p w14:paraId="74A9901C" w14:textId="77777777" w:rsidR="00AB46F1" w:rsidRPr="00E71F24" w:rsidRDefault="00AB46F1" w:rsidP="00875BE9">
            <w:pPr>
              <w:pStyle w:val="TblBdy"/>
              <w:tabs>
                <w:tab w:val="decimal" w:pos="493"/>
              </w:tabs>
              <w:rPr>
                <w:i/>
                <w:iCs/>
                <w:sz w:val="20"/>
                <w:szCs w:val="20"/>
                <w:lang w:val="en-GB"/>
              </w:rPr>
            </w:pPr>
            <w:r w:rsidRPr="00E71F24">
              <w:t>365</w:t>
            </w:r>
          </w:p>
        </w:tc>
        <w:tc>
          <w:tcPr>
            <w:tcW w:w="1134" w:type="dxa"/>
            <w:vAlign w:val="bottom"/>
          </w:tcPr>
          <w:p w14:paraId="280A703E" w14:textId="77777777" w:rsidR="00AB46F1" w:rsidRPr="00E71F24" w:rsidRDefault="00AB46F1" w:rsidP="00875BE9">
            <w:pPr>
              <w:pStyle w:val="TblBdy"/>
              <w:tabs>
                <w:tab w:val="decimal" w:pos="493"/>
              </w:tabs>
              <w:rPr>
                <w:i/>
                <w:iCs/>
                <w:sz w:val="20"/>
                <w:szCs w:val="20"/>
                <w:lang w:val="en-GB"/>
              </w:rPr>
            </w:pPr>
            <w:r w:rsidRPr="00E71F24">
              <w:t>6940</w:t>
            </w:r>
          </w:p>
        </w:tc>
        <w:tc>
          <w:tcPr>
            <w:tcW w:w="992" w:type="dxa"/>
            <w:vAlign w:val="bottom"/>
          </w:tcPr>
          <w:p w14:paraId="3380CDEB" w14:textId="77777777" w:rsidR="00AB46F1" w:rsidRPr="00E71F24" w:rsidRDefault="00AB46F1" w:rsidP="00875BE9">
            <w:pPr>
              <w:pStyle w:val="TblBdy"/>
              <w:tabs>
                <w:tab w:val="decimal" w:pos="493"/>
              </w:tabs>
              <w:rPr>
                <w:i/>
                <w:iCs/>
                <w:sz w:val="20"/>
                <w:szCs w:val="20"/>
                <w:lang w:val="en-GB"/>
              </w:rPr>
            </w:pPr>
            <w:r w:rsidRPr="00E71F24">
              <w:t>1031</w:t>
            </w:r>
          </w:p>
        </w:tc>
        <w:tc>
          <w:tcPr>
            <w:tcW w:w="1134" w:type="dxa"/>
            <w:vAlign w:val="bottom"/>
          </w:tcPr>
          <w:p w14:paraId="6F689094" w14:textId="77777777" w:rsidR="00AB46F1" w:rsidRPr="00E71F24" w:rsidRDefault="00AB46F1" w:rsidP="00875BE9">
            <w:pPr>
              <w:pStyle w:val="TblBdy"/>
              <w:tabs>
                <w:tab w:val="decimal" w:pos="493"/>
              </w:tabs>
              <w:rPr>
                <w:i/>
                <w:iCs/>
                <w:sz w:val="20"/>
                <w:szCs w:val="20"/>
                <w:lang w:val="en-GB"/>
              </w:rPr>
            </w:pPr>
            <w:r w:rsidRPr="00E71F24">
              <w:t>655</w:t>
            </w:r>
          </w:p>
        </w:tc>
        <w:tc>
          <w:tcPr>
            <w:tcW w:w="992" w:type="dxa"/>
            <w:vAlign w:val="bottom"/>
          </w:tcPr>
          <w:p w14:paraId="197F604D" w14:textId="77777777" w:rsidR="00AB46F1" w:rsidRPr="00E71F24" w:rsidRDefault="00AB46F1" w:rsidP="00875BE9">
            <w:pPr>
              <w:pStyle w:val="TblBdy"/>
              <w:tabs>
                <w:tab w:val="decimal" w:pos="493"/>
              </w:tabs>
              <w:rPr>
                <w:i/>
                <w:iCs/>
                <w:sz w:val="20"/>
                <w:szCs w:val="20"/>
                <w:lang w:val="en-GB"/>
              </w:rPr>
            </w:pPr>
            <w:r w:rsidRPr="00E71F24">
              <w:t>122</w:t>
            </w:r>
          </w:p>
        </w:tc>
        <w:tc>
          <w:tcPr>
            <w:tcW w:w="1048" w:type="dxa"/>
            <w:vAlign w:val="bottom"/>
          </w:tcPr>
          <w:p w14:paraId="469E180E" w14:textId="77777777" w:rsidR="00AB46F1" w:rsidRPr="00E71F24" w:rsidRDefault="00AB46F1" w:rsidP="00875BE9">
            <w:pPr>
              <w:pStyle w:val="TblBdy"/>
              <w:tabs>
                <w:tab w:val="decimal" w:pos="493"/>
              </w:tabs>
              <w:rPr>
                <w:i/>
                <w:iCs/>
                <w:sz w:val="20"/>
                <w:szCs w:val="20"/>
                <w:lang w:val="en-GB"/>
              </w:rPr>
            </w:pPr>
            <w:r w:rsidRPr="00E71F24">
              <w:t>11.81</w:t>
            </w:r>
          </w:p>
        </w:tc>
      </w:tr>
      <w:tr w:rsidR="00AB46F1" w:rsidRPr="00A8172F" w14:paraId="5CAEC278"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37B6CB0A" w14:textId="77777777" w:rsidR="00AB46F1" w:rsidRPr="00E71F24" w:rsidRDefault="00AB46F1" w:rsidP="00875BE9">
            <w:pPr>
              <w:pStyle w:val="TblBdy"/>
            </w:pPr>
            <w:r w:rsidRPr="00E71F24">
              <w:t>20</w:t>
            </w:r>
          </w:p>
        </w:tc>
        <w:tc>
          <w:tcPr>
            <w:tcW w:w="2410" w:type="dxa"/>
            <w:vAlign w:val="bottom"/>
          </w:tcPr>
          <w:p w14:paraId="7A98183E" w14:textId="77777777" w:rsidR="00AB46F1" w:rsidRPr="00E71F24" w:rsidRDefault="00AB46F1" w:rsidP="00875BE9">
            <w:pPr>
              <w:pStyle w:val="TblBdy"/>
              <w:ind w:right="-142"/>
            </w:pPr>
            <w:r>
              <w:t>01/01/</w:t>
            </w:r>
            <w:r w:rsidRPr="00E71F24">
              <w:t>1990</w:t>
            </w:r>
            <w:r>
              <w:t xml:space="preserve"> – </w:t>
            </w:r>
            <w:r w:rsidRPr="00E71F24">
              <w:t>31</w:t>
            </w:r>
            <w:r>
              <w:t>/</w:t>
            </w:r>
            <w:r w:rsidRPr="00E71F24">
              <w:t>03</w:t>
            </w:r>
            <w:r>
              <w:t>/</w:t>
            </w:r>
            <w:r w:rsidRPr="00E71F24">
              <w:t>1990</w:t>
            </w:r>
          </w:p>
        </w:tc>
        <w:tc>
          <w:tcPr>
            <w:tcW w:w="1276" w:type="dxa"/>
            <w:vAlign w:val="bottom"/>
          </w:tcPr>
          <w:p w14:paraId="37E70C05"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35C4DB48" w14:textId="77777777" w:rsidR="00AB46F1" w:rsidRPr="00E71F24" w:rsidRDefault="00AB46F1" w:rsidP="00875BE9">
            <w:pPr>
              <w:pStyle w:val="TblBdy"/>
              <w:tabs>
                <w:tab w:val="decimal" w:pos="493"/>
              </w:tabs>
              <w:rPr>
                <w:i/>
                <w:iCs/>
                <w:sz w:val="20"/>
                <w:szCs w:val="20"/>
                <w:lang w:val="en-GB"/>
              </w:rPr>
            </w:pPr>
            <w:r w:rsidRPr="00E71F24">
              <w:t>7030</w:t>
            </w:r>
          </w:p>
        </w:tc>
        <w:tc>
          <w:tcPr>
            <w:tcW w:w="992" w:type="dxa"/>
            <w:vAlign w:val="bottom"/>
          </w:tcPr>
          <w:p w14:paraId="5C1D2D39" w14:textId="77777777" w:rsidR="00AB46F1" w:rsidRPr="00E71F24" w:rsidRDefault="00AB46F1" w:rsidP="00875BE9">
            <w:pPr>
              <w:pStyle w:val="TblBdy"/>
              <w:tabs>
                <w:tab w:val="decimal" w:pos="493"/>
              </w:tabs>
              <w:rPr>
                <w:i/>
                <w:iCs/>
                <w:sz w:val="20"/>
                <w:szCs w:val="20"/>
                <w:lang w:val="en-GB"/>
              </w:rPr>
            </w:pPr>
            <w:r w:rsidRPr="00E71F24">
              <w:t>145</w:t>
            </w:r>
          </w:p>
        </w:tc>
        <w:tc>
          <w:tcPr>
            <w:tcW w:w="1134" w:type="dxa"/>
            <w:vAlign w:val="bottom"/>
          </w:tcPr>
          <w:p w14:paraId="665CDC44" w14:textId="77777777" w:rsidR="00AB46F1" w:rsidRPr="00E71F24" w:rsidRDefault="00AB46F1" w:rsidP="00875BE9">
            <w:pPr>
              <w:pStyle w:val="TblBdy"/>
              <w:tabs>
                <w:tab w:val="decimal" w:pos="493"/>
              </w:tabs>
              <w:rPr>
                <w:i/>
                <w:iCs/>
                <w:sz w:val="20"/>
                <w:szCs w:val="20"/>
                <w:lang w:val="en-GB"/>
              </w:rPr>
            </w:pPr>
            <w:r w:rsidRPr="00E71F24">
              <w:t>179</w:t>
            </w:r>
          </w:p>
        </w:tc>
        <w:tc>
          <w:tcPr>
            <w:tcW w:w="992" w:type="dxa"/>
            <w:vAlign w:val="bottom"/>
          </w:tcPr>
          <w:p w14:paraId="137B0083" w14:textId="77777777" w:rsidR="00AB46F1" w:rsidRPr="00E71F24" w:rsidRDefault="00AB46F1" w:rsidP="00875BE9">
            <w:pPr>
              <w:pStyle w:val="TblBdy"/>
              <w:tabs>
                <w:tab w:val="decimal" w:pos="493"/>
              </w:tabs>
              <w:rPr>
                <w:i/>
                <w:iCs/>
                <w:sz w:val="20"/>
                <w:szCs w:val="20"/>
                <w:lang w:val="en-GB"/>
              </w:rPr>
            </w:pPr>
            <w:r w:rsidRPr="00E71F24">
              <w:t>3</w:t>
            </w:r>
          </w:p>
        </w:tc>
        <w:tc>
          <w:tcPr>
            <w:tcW w:w="1048" w:type="dxa"/>
            <w:vAlign w:val="bottom"/>
          </w:tcPr>
          <w:p w14:paraId="70CF52F7" w14:textId="77777777" w:rsidR="00AB46F1" w:rsidRPr="00E71F24" w:rsidRDefault="00AB46F1" w:rsidP="00875BE9">
            <w:pPr>
              <w:pStyle w:val="TblBdy"/>
              <w:tabs>
                <w:tab w:val="decimal" w:pos="493"/>
              </w:tabs>
              <w:rPr>
                <w:i/>
                <w:iCs/>
                <w:sz w:val="20"/>
                <w:szCs w:val="20"/>
                <w:lang w:val="en-GB"/>
              </w:rPr>
            </w:pPr>
            <w:r w:rsidRPr="00E71F24">
              <w:t>1.77</w:t>
            </w:r>
          </w:p>
        </w:tc>
      </w:tr>
      <w:tr w:rsidR="00AB46F1" w:rsidRPr="00A8172F" w14:paraId="5C2D3503"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37674F6F" w14:textId="77777777" w:rsidR="00AB46F1" w:rsidRPr="00E71F24" w:rsidRDefault="00AB46F1" w:rsidP="00875BE9">
            <w:pPr>
              <w:pStyle w:val="TblBdy"/>
            </w:pPr>
            <w:r w:rsidRPr="00E71F24">
              <w:t>21</w:t>
            </w:r>
          </w:p>
        </w:tc>
        <w:tc>
          <w:tcPr>
            <w:tcW w:w="2410" w:type="dxa"/>
            <w:vAlign w:val="bottom"/>
          </w:tcPr>
          <w:p w14:paraId="115F2700" w14:textId="77777777" w:rsidR="00AB46F1" w:rsidRPr="00E71F24" w:rsidRDefault="00AB46F1" w:rsidP="00875BE9">
            <w:pPr>
              <w:pStyle w:val="TblBdy"/>
              <w:ind w:right="-142"/>
            </w:pPr>
            <w:r>
              <w:t>01/0</w:t>
            </w:r>
            <w:r w:rsidRPr="00E71F24">
              <w:t>4</w:t>
            </w:r>
            <w:r>
              <w:t>/</w:t>
            </w:r>
            <w:r w:rsidRPr="00E71F24">
              <w:t>1990</w:t>
            </w:r>
            <w:r>
              <w:t xml:space="preserve"> – </w:t>
            </w:r>
            <w:r w:rsidRPr="00E71F24">
              <w:t>30</w:t>
            </w:r>
            <w:r>
              <w:t>/</w:t>
            </w:r>
            <w:r w:rsidRPr="00E71F24">
              <w:t>06</w:t>
            </w:r>
            <w:r>
              <w:t>/</w:t>
            </w:r>
            <w:r w:rsidRPr="00E71F24">
              <w:t>1990</w:t>
            </w:r>
          </w:p>
        </w:tc>
        <w:tc>
          <w:tcPr>
            <w:tcW w:w="1276" w:type="dxa"/>
            <w:vAlign w:val="bottom"/>
          </w:tcPr>
          <w:p w14:paraId="0A67DE08"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4DBD80C5" w14:textId="77777777" w:rsidR="00AB46F1" w:rsidRPr="00E71F24" w:rsidRDefault="00AB46F1" w:rsidP="00875BE9">
            <w:pPr>
              <w:pStyle w:val="TblBdy"/>
              <w:tabs>
                <w:tab w:val="decimal" w:pos="493"/>
              </w:tabs>
              <w:rPr>
                <w:i/>
                <w:iCs/>
                <w:sz w:val="20"/>
                <w:szCs w:val="20"/>
                <w:lang w:val="en-GB"/>
              </w:rPr>
            </w:pPr>
            <w:r w:rsidRPr="00E71F24">
              <w:t>7121</w:t>
            </w:r>
          </w:p>
        </w:tc>
        <w:tc>
          <w:tcPr>
            <w:tcW w:w="992" w:type="dxa"/>
            <w:vAlign w:val="bottom"/>
          </w:tcPr>
          <w:p w14:paraId="7A01D151" w14:textId="77777777" w:rsidR="00AB46F1" w:rsidRPr="00E71F24" w:rsidRDefault="00AB46F1" w:rsidP="00875BE9">
            <w:pPr>
              <w:pStyle w:val="TblBdy"/>
              <w:tabs>
                <w:tab w:val="decimal" w:pos="493"/>
              </w:tabs>
              <w:rPr>
                <w:i/>
                <w:iCs/>
                <w:sz w:val="20"/>
                <w:szCs w:val="20"/>
                <w:lang w:val="en-GB"/>
              </w:rPr>
            </w:pPr>
            <w:r w:rsidRPr="00E71F24">
              <w:t>283</w:t>
            </w:r>
          </w:p>
        </w:tc>
        <w:tc>
          <w:tcPr>
            <w:tcW w:w="1134" w:type="dxa"/>
            <w:vAlign w:val="bottom"/>
          </w:tcPr>
          <w:p w14:paraId="32C802C4" w14:textId="77777777" w:rsidR="00AB46F1" w:rsidRPr="00E71F24" w:rsidRDefault="00AB46F1" w:rsidP="00875BE9">
            <w:pPr>
              <w:pStyle w:val="TblBdy"/>
              <w:tabs>
                <w:tab w:val="decimal" w:pos="493"/>
              </w:tabs>
              <w:rPr>
                <w:i/>
                <w:iCs/>
                <w:sz w:val="20"/>
                <w:szCs w:val="20"/>
                <w:lang w:val="en-GB"/>
              </w:rPr>
            </w:pPr>
            <w:r w:rsidRPr="00E71F24">
              <w:t>96</w:t>
            </w:r>
          </w:p>
        </w:tc>
        <w:tc>
          <w:tcPr>
            <w:tcW w:w="992" w:type="dxa"/>
            <w:vAlign w:val="bottom"/>
          </w:tcPr>
          <w:p w14:paraId="3E1EFA3C" w14:textId="77777777" w:rsidR="00AB46F1" w:rsidRPr="00E71F24" w:rsidRDefault="00AB46F1" w:rsidP="00875BE9">
            <w:pPr>
              <w:pStyle w:val="TblBdy"/>
              <w:tabs>
                <w:tab w:val="decimal" w:pos="493"/>
              </w:tabs>
              <w:rPr>
                <w:i/>
                <w:iCs/>
                <w:sz w:val="20"/>
                <w:szCs w:val="20"/>
                <w:lang w:val="en-GB"/>
              </w:rPr>
            </w:pPr>
            <w:r w:rsidRPr="00E71F24">
              <w:t>19</w:t>
            </w:r>
          </w:p>
        </w:tc>
        <w:tc>
          <w:tcPr>
            <w:tcW w:w="1048" w:type="dxa"/>
            <w:vAlign w:val="bottom"/>
          </w:tcPr>
          <w:p w14:paraId="4572B241" w14:textId="77777777" w:rsidR="00AB46F1" w:rsidRPr="00E71F24" w:rsidRDefault="00AB46F1" w:rsidP="00875BE9">
            <w:pPr>
              <w:pStyle w:val="TblBdy"/>
              <w:tabs>
                <w:tab w:val="decimal" w:pos="493"/>
              </w:tabs>
              <w:rPr>
                <w:i/>
                <w:iCs/>
                <w:sz w:val="20"/>
                <w:szCs w:val="20"/>
                <w:lang w:val="en-GB"/>
              </w:rPr>
            </w:pPr>
            <w:r w:rsidRPr="00E71F24">
              <w:t>6.86</w:t>
            </w:r>
          </w:p>
        </w:tc>
      </w:tr>
      <w:tr w:rsidR="00AB46F1" w:rsidRPr="00A8172F" w14:paraId="77CFFD4A"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4D57A648" w14:textId="77777777" w:rsidR="00AB46F1" w:rsidRPr="00E71F24" w:rsidRDefault="00AB46F1" w:rsidP="00875BE9">
            <w:pPr>
              <w:pStyle w:val="TblBdy"/>
            </w:pPr>
            <w:r w:rsidRPr="00E71F24">
              <w:t>22</w:t>
            </w:r>
          </w:p>
        </w:tc>
        <w:tc>
          <w:tcPr>
            <w:tcW w:w="2410" w:type="dxa"/>
            <w:vAlign w:val="bottom"/>
          </w:tcPr>
          <w:p w14:paraId="3692EB1A" w14:textId="77777777" w:rsidR="00AB46F1" w:rsidRPr="00E71F24" w:rsidRDefault="00AB46F1" w:rsidP="00875BE9">
            <w:pPr>
              <w:pStyle w:val="TblBdy"/>
              <w:ind w:right="-142"/>
            </w:pPr>
            <w:r>
              <w:t>01/0</w:t>
            </w:r>
            <w:r w:rsidRPr="00E71F24">
              <w:t>7</w:t>
            </w:r>
            <w:r>
              <w:t>/</w:t>
            </w:r>
            <w:r w:rsidRPr="00E71F24">
              <w:t>1990</w:t>
            </w:r>
            <w:r>
              <w:t xml:space="preserve"> – </w:t>
            </w:r>
            <w:r w:rsidRPr="00E71F24">
              <w:t>30</w:t>
            </w:r>
            <w:r>
              <w:t>/</w:t>
            </w:r>
            <w:r w:rsidRPr="00E71F24">
              <w:t>09</w:t>
            </w:r>
            <w:r>
              <w:t>/</w:t>
            </w:r>
            <w:r w:rsidRPr="00E71F24">
              <w:t>1990</w:t>
            </w:r>
          </w:p>
        </w:tc>
        <w:tc>
          <w:tcPr>
            <w:tcW w:w="1276" w:type="dxa"/>
            <w:vAlign w:val="bottom"/>
          </w:tcPr>
          <w:p w14:paraId="3D522135"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12D0C327" w14:textId="77777777" w:rsidR="00AB46F1" w:rsidRPr="00E71F24" w:rsidRDefault="00AB46F1" w:rsidP="00875BE9">
            <w:pPr>
              <w:pStyle w:val="TblBdy"/>
              <w:tabs>
                <w:tab w:val="decimal" w:pos="493"/>
              </w:tabs>
              <w:rPr>
                <w:i/>
                <w:iCs/>
                <w:sz w:val="20"/>
                <w:szCs w:val="20"/>
                <w:lang w:val="en-GB"/>
              </w:rPr>
            </w:pPr>
            <w:r w:rsidRPr="00E71F24">
              <w:t>7213</w:t>
            </w:r>
          </w:p>
        </w:tc>
        <w:tc>
          <w:tcPr>
            <w:tcW w:w="992" w:type="dxa"/>
            <w:vAlign w:val="bottom"/>
          </w:tcPr>
          <w:p w14:paraId="6DDB5AEC" w14:textId="77777777" w:rsidR="00AB46F1" w:rsidRPr="00E71F24" w:rsidRDefault="00AB46F1" w:rsidP="00875BE9">
            <w:pPr>
              <w:pStyle w:val="TblBdy"/>
              <w:tabs>
                <w:tab w:val="decimal" w:pos="493"/>
              </w:tabs>
              <w:rPr>
                <w:i/>
                <w:iCs/>
                <w:sz w:val="20"/>
                <w:szCs w:val="20"/>
                <w:lang w:val="en-GB"/>
              </w:rPr>
            </w:pPr>
            <w:r w:rsidRPr="00E71F24">
              <w:t>308</w:t>
            </w:r>
          </w:p>
        </w:tc>
        <w:tc>
          <w:tcPr>
            <w:tcW w:w="1134" w:type="dxa"/>
            <w:vAlign w:val="bottom"/>
          </w:tcPr>
          <w:p w14:paraId="133C12F0" w14:textId="77777777" w:rsidR="00AB46F1" w:rsidRPr="00E71F24" w:rsidRDefault="00AB46F1" w:rsidP="00875BE9">
            <w:pPr>
              <w:pStyle w:val="TblBdy"/>
              <w:tabs>
                <w:tab w:val="decimal" w:pos="493"/>
              </w:tabs>
              <w:rPr>
                <w:i/>
                <w:iCs/>
                <w:sz w:val="20"/>
                <w:szCs w:val="20"/>
                <w:lang w:val="en-GB"/>
              </w:rPr>
            </w:pPr>
            <w:r w:rsidRPr="00E71F24">
              <w:t>114</w:t>
            </w:r>
          </w:p>
        </w:tc>
        <w:tc>
          <w:tcPr>
            <w:tcW w:w="992" w:type="dxa"/>
            <w:vAlign w:val="bottom"/>
          </w:tcPr>
          <w:p w14:paraId="02AF36C4" w14:textId="77777777" w:rsidR="00AB46F1" w:rsidRPr="00E71F24" w:rsidRDefault="00AB46F1" w:rsidP="00875BE9">
            <w:pPr>
              <w:pStyle w:val="TblBdy"/>
              <w:tabs>
                <w:tab w:val="decimal" w:pos="493"/>
              </w:tabs>
              <w:rPr>
                <w:i/>
                <w:iCs/>
                <w:sz w:val="20"/>
                <w:szCs w:val="20"/>
                <w:lang w:val="en-GB"/>
              </w:rPr>
            </w:pPr>
            <w:r w:rsidRPr="00E71F24">
              <w:t>50</w:t>
            </w:r>
          </w:p>
        </w:tc>
        <w:tc>
          <w:tcPr>
            <w:tcW w:w="1048" w:type="dxa"/>
            <w:vAlign w:val="bottom"/>
          </w:tcPr>
          <w:p w14:paraId="16D4ABD0" w14:textId="77777777" w:rsidR="00AB46F1" w:rsidRPr="00E71F24" w:rsidRDefault="00AB46F1" w:rsidP="00875BE9">
            <w:pPr>
              <w:pStyle w:val="TblBdy"/>
              <w:tabs>
                <w:tab w:val="decimal" w:pos="493"/>
              </w:tabs>
              <w:rPr>
                <w:i/>
                <w:iCs/>
                <w:sz w:val="20"/>
                <w:szCs w:val="20"/>
                <w:lang w:val="en-GB"/>
              </w:rPr>
            </w:pPr>
            <w:r w:rsidRPr="00E71F24">
              <w:t>16.25</w:t>
            </w:r>
          </w:p>
        </w:tc>
      </w:tr>
      <w:tr w:rsidR="00AB46F1" w:rsidRPr="00A8172F" w14:paraId="3DBCE08D"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0134EF9B" w14:textId="77777777" w:rsidR="00AB46F1" w:rsidRPr="00E71F24" w:rsidRDefault="00AB46F1" w:rsidP="00875BE9">
            <w:pPr>
              <w:pStyle w:val="TblBdy"/>
            </w:pPr>
            <w:r w:rsidRPr="00E71F24">
              <w:t>23</w:t>
            </w:r>
          </w:p>
        </w:tc>
        <w:tc>
          <w:tcPr>
            <w:tcW w:w="2410" w:type="dxa"/>
            <w:vAlign w:val="bottom"/>
          </w:tcPr>
          <w:p w14:paraId="66D8BA30" w14:textId="77777777" w:rsidR="00AB46F1" w:rsidRPr="00E71F24" w:rsidRDefault="00AB46F1" w:rsidP="00875BE9">
            <w:pPr>
              <w:pStyle w:val="TblBdy"/>
              <w:ind w:right="-142"/>
            </w:pPr>
            <w:r>
              <w:t>01/</w:t>
            </w:r>
            <w:r w:rsidRPr="00E71F24">
              <w:t>10</w:t>
            </w:r>
            <w:r>
              <w:t>/</w:t>
            </w:r>
            <w:r w:rsidRPr="00E71F24">
              <w:t>1990</w:t>
            </w:r>
            <w:r>
              <w:t xml:space="preserve"> – 31/12/</w:t>
            </w:r>
            <w:r w:rsidRPr="00E71F24">
              <w:t>1990</w:t>
            </w:r>
          </w:p>
        </w:tc>
        <w:tc>
          <w:tcPr>
            <w:tcW w:w="1276" w:type="dxa"/>
            <w:vAlign w:val="bottom"/>
          </w:tcPr>
          <w:p w14:paraId="236BBC13"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771AF4C6" w14:textId="77777777" w:rsidR="00AB46F1" w:rsidRPr="00E71F24" w:rsidRDefault="00AB46F1" w:rsidP="00875BE9">
            <w:pPr>
              <w:pStyle w:val="TblBdy"/>
              <w:tabs>
                <w:tab w:val="decimal" w:pos="493"/>
              </w:tabs>
              <w:rPr>
                <w:i/>
                <w:iCs/>
                <w:sz w:val="20"/>
                <w:szCs w:val="20"/>
                <w:lang w:val="en-GB"/>
              </w:rPr>
            </w:pPr>
            <w:r w:rsidRPr="00E71F24">
              <w:t>7305</w:t>
            </w:r>
          </w:p>
        </w:tc>
        <w:tc>
          <w:tcPr>
            <w:tcW w:w="992" w:type="dxa"/>
            <w:vAlign w:val="bottom"/>
          </w:tcPr>
          <w:p w14:paraId="602D41E5" w14:textId="77777777" w:rsidR="00AB46F1" w:rsidRPr="00E71F24" w:rsidRDefault="00AB46F1" w:rsidP="00875BE9">
            <w:pPr>
              <w:pStyle w:val="TblBdy"/>
              <w:tabs>
                <w:tab w:val="decimal" w:pos="493"/>
              </w:tabs>
              <w:rPr>
                <w:i/>
                <w:iCs/>
                <w:sz w:val="20"/>
                <w:szCs w:val="20"/>
                <w:lang w:val="en-GB"/>
              </w:rPr>
            </w:pPr>
            <w:r w:rsidRPr="00E71F24">
              <w:t>238</w:t>
            </w:r>
          </w:p>
        </w:tc>
        <w:tc>
          <w:tcPr>
            <w:tcW w:w="1134" w:type="dxa"/>
            <w:vAlign w:val="bottom"/>
          </w:tcPr>
          <w:p w14:paraId="4345D2AC" w14:textId="77777777" w:rsidR="00AB46F1" w:rsidRPr="00E71F24" w:rsidRDefault="00AB46F1" w:rsidP="00875BE9">
            <w:pPr>
              <w:pStyle w:val="TblBdy"/>
              <w:tabs>
                <w:tab w:val="decimal" w:pos="493"/>
              </w:tabs>
              <w:rPr>
                <w:i/>
                <w:iCs/>
                <w:sz w:val="20"/>
                <w:szCs w:val="20"/>
                <w:lang w:val="en-GB"/>
              </w:rPr>
            </w:pPr>
            <w:r w:rsidRPr="00E71F24">
              <w:t>262</w:t>
            </w:r>
          </w:p>
        </w:tc>
        <w:tc>
          <w:tcPr>
            <w:tcW w:w="992" w:type="dxa"/>
            <w:vAlign w:val="bottom"/>
          </w:tcPr>
          <w:p w14:paraId="68AFDA36" w14:textId="77777777" w:rsidR="00AB46F1" w:rsidRPr="00E71F24" w:rsidRDefault="00AB46F1" w:rsidP="00875BE9">
            <w:pPr>
              <w:pStyle w:val="TblBdy"/>
              <w:tabs>
                <w:tab w:val="decimal" w:pos="493"/>
              </w:tabs>
              <w:rPr>
                <w:i/>
                <w:iCs/>
                <w:sz w:val="20"/>
                <w:szCs w:val="20"/>
                <w:lang w:val="en-GB"/>
              </w:rPr>
            </w:pPr>
            <w:r w:rsidRPr="00E71F24">
              <w:t>22</w:t>
            </w:r>
          </w:p>
        </w:tc>
        <w:tc>
          <w:tcPr>
            <w:tcW w:w="1048" w:type="dxa"/>
            <w:vAlign w:val="bottom"/>
          </w:tcPr>
          <w:p w14:paraId="3D533FA1" w14:textId="77777777" w:rsidR="00AB46F1" w:rsidRPr="00E71F24" w:rsidRDefault="00AB46F1" w:rsidP="00875BE9">
            <w:pPr>
              <w:pStyle w:val="TblBdy"/>
              <w:tabs>
                <w:tab w:val="decimal" w:pos="493"/>
              </w:tabs>
              <w:rPr>
                <w:i/>
                <w:iCs/>
                <w:sz w:val="20"/>
                <w:szCs w:val="20"/>
                <w:lang w:val="en-GB"/>
              </w:rPr>
            </w:pPr>
            <w:r w:rsidRPr="00E71F24">
              <w:t>9.15</w:t>
            </w:r>
          </w:p>
        </w:tc>
      </w:tr>
      <w:tr w:rsidR="00AB46F1" w:rsidRPr="00A8172F" w14:paraId="26CBCD76"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11FF4BA1" w14:textId="77777777" w:rsidR="00AB46F1" w:rsidRPr="00E71F24" w:rsidRDefault="00AB46F1" w:rsidP="00875BE9">
            <w:pPr>
              <w:pStyle w:val="TblBdy"/>
            </w:pPr>
            <w:r w:rsidRPr="00E71F24">
              <w:t>24</w:t>
            </w:r>
          </w:p>
        </w:tc>
        <w:tc>
          <w:tcPr>
            <w:tcW w:w="2410" w:type="dxa"/>
            <w:vAlign w:val="bottom"/>
          </w:tcPr>
          <w:p w14:paraId="0A052121" w14:textId="77777777" w:rsidR="00AB46F1" w:rsidRPr="00E71F24" w:rsidRDefault="00AB46F1" w:rsidP="00875BE9">
            <w:pPr>
              <w:pStyle w:val="TblBdy"/>
              <w:ind w:right="-142"/>
            </w:pPr>
            <w:r>
              <w:t>01/01/</w:t>
            </w:r>
            <w:r w:rsidRPr="00E71F24">
              <w:t>1991</w:t>
            </w:r>
            <w:r>
              <w:t xml:space="preserve"> – </w:t>
            </w:r>
            <w:r w:rsidRPr="00E71F24">
              <w:t>31</w:t>
            </w:r>
            <w:r>
              <w:t>/</w:t>
            </w:r>
            <w:r w:rsidRPr="00E71F24">
              <w:t>03</w:t>
            </w:r>
            <w:r>
              <w:t>/</w:t>
            </w:r>
            <w:r w:rsidRPr="00E71F24">
              <w:t>1991</w:t>
            </w:r>
          </w:p>
        </w:tc>
        <w:tc>
          <w:tcPr>
            <w:tcW w:w="1276" w:type="dxa"/>
            <w:vAlign w:val="bottom"/>
          </w:tcPr>
          <w:p w14:paraId="01D4A6F7"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5615F924" w14:textId="77777777" w:rsidR="00AB46F1" w:rsidRPr="00E71F24" w:rsidRDefault="00AB46F1" w:rsidP="00875BE9">
            <w:pPr>
              <w:pStyle w:val="TblBdy"/>
              <w:tabs>
                <w:tab w:val="decimal" w:pos="493"/>
              </w:tabs>
              <w:rPr>
                <w:i/>
                <w:iCs/>
                <w:sz w:val="20"/>
                <w:szCs w:val="20"/>
                <w:lang w:val="en-GB"/>
              </w:rPr>
            </w:pPr>
            <w:r w:rsidRPr="00E71F24">
              <w:t>7395</w:t>
            </w:r>
          </w:p>
        </w:tc>
        <w:tc>
          <w:tcPr>
            <w:tcW w:w="992" w:type="dxa"/>
            <w:vAlign w:val="bottom"/>
          </w:tcPr>
          <w:p w14:paraId="2403C8C0" w14:textId="77777777" w:rsidR="00AB46F1" w:rsidRPr="00E71F24" w:rsidRDefault="00AB46F1" w:rsidP="00875BE9">
            <w:pPr>
              <w:pStyle w:val="TblBdy"/>
              <w:tabs>
                <w:tab w:val="decimal" w:pos="493"/>
              </w:tabs>
              <w:rPr>
                <w:i/>
                <w:iCs/>
                <w:sz w:val="20"/>
                <w:szCs w:val="20"/>
                <w:lang w:val="en-GB"/>
              </w:rPr>
            </w:pPr>
            <w:r w:rsidRPr="00E71F24">
              <w:t>199</w:t>
            </w:r>
          </w:p>
        </w:tc>
        <w:tc>
          <w:tcPr>
            <w:tcW w:w="1134" w:type="dxa"/>
            <w:vAlign w:val="bottom"/>
          </w:tcPr>
          <w:p w14:paraId="40394318" w14:textId="77777777" w:rsidR="00AB46F1" w:rsidRPr="00E71F24" w:rsidRDefault="00AB46F1" w:rsidP="00875BE9">
            <w:pPr>
              <w:pStyle w:val="TblBdy"/>
              <w:tabs>
                <w:tab w:val="decimal" w:pos="493"/>
              </w:tabs>
              <w:rPr>
                <w:i/>
                <w:iCs/>
                <w:sz w:val="20"/>
                <w:szCs w:val="20"/>
                <w:lang w:val="en-GB"/>
              </w:rPr>
            </w:pPr>
            <w:r w:rsidRPr="00E71F24">
              <w:t>194</w:t>
            </w:r>
          </w:p>
        </w:tc>
        <w:tc>
          <w:tcPr>
            <w:tcW w:w="992" w:type="dxa"/>
            <w:vAlign w:val="bottom"/>
          </w:tcPr>
          <w:p w14:paraId="6FCFC549" w14:textId="77777777" w:rsidR="00AB46F1" w:rsidRPr="00E71F24" w:rsidRDefault="00AB46F1" w:rsidP="00875BE9">
            <w:pPr>
              <w:pStyle w:val="TblBdy"/>
              <w:tabs>
                <w:tab w:val="decimal" w:pos="493"/>
              </w:tabs>
              <w:rPr>
                <w:i/>
                <w:iCs/>
                <w:sz w:val="20"/>
                <w:szCs w:val="20"/>
                <w:lang w:val="en-GB"/>
              </w:rPr>
            </w:pPr>
            <w:r w:rsidRPr="00E71F24">
              <w:t>4</w:t>
            </w:r>
          </w:p>
        </w:tc>
        <w:tc>
          <w:tcPr>
            <w:tcW w:w="1048" w:type="dxa"/>
            <w:vAlign w:val="bottom"/>
          </w:tcPr>
          <w:p w14:paraId="10D06BFF" w14:textId="77777777" w:rsidR="00AB46F1" w:rsidRPr="00E71F24" w:rsidRDefault="00AB46F1" w:rsidP="00875BE9">
            <w:pPr>
              <w:pStyle w:val="TblBdy"/>
              <w:tabs>
                <w:tab w:val="decimal" w:pos="493"/>
              </w:tabs>
              <w:rPr>
                <w:i/>
                <w:iCs/>
                <w:sz w:val="20"/>
                <w:szCs w:val="20"/>
                <w:lang w:val="en-GB"/>
              </w:rPr>
            </w:pPr>
            <w:r w:rsidRPr="00E71F24">
              <w:t>1.90</w:t>
            </w:r>
          </w:p>
        </w:tc>
      </w:tr>
      <w:tr w:rsidR="00AB46F1" w:rsidRPr="00A8172F" w14:paraId="28E8D391"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7395E7B4" w14:textId="77777777" w:rsidR="00AB46F1" w:rsidRPr="00E71F24" w:rsidRDefault="00AB46F1" w:rsidP="00875BE9">
            <w:pPr>
              <w:pStyle w:val="TblBdy"/>
            </w:pPr>
            <w:r w:rsidRPr="00E71F24">
              <w:t>25</w:t>
            </w:r>
          </w:p>
        </w:tc>
        <w:tc>
          <w:tcPr>
            <w:tcW w:w="2410" w:type="dxa"/>
            <w:vAlign w:val="bottom"/>
          </w:tcPr>
          <w:p w14:paraId="58E6DB4D" w14:textId="77777777" w:rsidR="00AB46F1" w:rsidRPr="00E71F24" w:rsidRDefault="00AB46F1" w:rsidP="00875BE9">
            <w:pPr>
              <w:pStyle w:val="TblBdy"/>
              <w:ind w:right="-142"/>
            </w:pPr>
            <w:r>
              <w:t>01/0</w:t>
            </w:r>
            <w:r w:rsidRPr="00E71F24">
              <w:t>4</w:t>
            </w:r>
            <w:r>
              <w:t>/</w:t>
            </w:r>
            <w:r w:rsidRPr="00E71F24">
              <w:t>1991</w:t>
            </w:r>
            <w:r>
              <w:t xml:space="preserve"> – </w:t>
            </w:r>
            <w:r w:rsidRPr="00E71F24">
              <w:t>30</w:t>
            </w:r>
            <w:r>
              <w:t>/</w:t>
            </w:r>
            <w:r w:rsidRPr="00E71F24">
              <w:t>06</w:t>
            </w:r>
            <w:r>
              <w:t>/</w:t>
            </w:r>
            <w:r w:rsidRPr="00E71F24">
              <w:t>1991</w:t>
            </w:r>
          </w:p>
        </w:tc>
        <w:tc>
          <w:tcPr>
            <w:tcW w:w="1276" w:type="dxa"/>
            <w:vAlign w:val="bottom"/>
          </w:tcPr>
          <w:p w14:paraId="2B77FD01"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3531D5A6" w14:textId="77777777" w:rsidR="00AB46F1" w:rsidRPr="00E71F24" w:rsidRDefault="00AB46F1" w:rsidP="00875BE9">
            <w:pPr>
              <w:pStyle w:val="TblBdy"/>
              <w:tabs>
                <w:tab w:val="decimal" w:pos="493"/>
              </w:tabs>
              <w:rPr>
                <w:i/>
                <w:iCs/>
                <w:sz w:val="20"/>
                <w:szCs w:val="20"/>
                <w:lang w:val="en-GB"/>
              </w:rPr>
            </w:pPr>
            <w:r w:rsidRPr="00E71F24">
              <w:t>7486</w:t>
            </w:r>
          </w:p>
        </w:tc>
        <w:tc>
          <w:tcPr>
            <w:tcW w:w="992" w:type="dxa"/>
            <w:vAlign w:val="bottom"/>
          </w:tcPr>
          <w:p w14:paraId="53DE0351" w14:textId="77777777" w:rsidR="00AB46F1" w:rsidRPr="00E71F24" w:rsidRDefault="00AB46F1" w:rsidP="00875BE9">
            <w:pPr>
              <w:pStyle w:val="TblBdy"/>
              <w:tabs>
                <w:tab w:val="decimal" w:pos="493"/>
              </w:tabs>
              <w:rPr>
                <w:i/>
                <w:iCs/>
                <w:sz w:val="20"/>
                <w:szCs w:val="20"/>
                <w:lang w:val="en-GB"/>
              </w:rPr>
            </w:pPr>
            <w:r w:rsidRPr="00E71F24">
              <w:t>243</w:t>
            </w:r>
          </w:p>
        </w:tc>
        <w:tc>
          <w:tcPr>
            <w:tcW w:w="1134" w:type="dxa"/>
            <w:vAlign w:val="bottom"/>
          </w:tcPr>
          <w:p w14:paraId="0732153E" w14:textId="77777777" w:rsidR="00AB46F1" w:rsidRPr="00E71F24" w:rsidRDefault="00AB46F1" w:rsidP="00875BE9">
            <w:pPr>
              <w:pStyle w:val="TblBdy"/>
              <w:tabs>
                <w:tab w:val="decimal" w:pos="493"/>
              </w:tabs>
              <w:rPr>
                <w:i/>
                <w:iCs/>
                <w:sz w:val="20"/>
                <w:szCs w:val="20"/>
                <w:lang w:val="en-GB"/>
              </w:rPr>
            </w:pPr>
            <w:r w:rsidRPr="00E71F24">
              <w:t>92</w:t>
            </w:r>
          </w:p>
        </w:tc>
        <w:tc>
          <w:tcPr>
            <w:tcW w:w="992" w:type="dxa"/>
            <w:vAlign w:val="bottom"/>
          </w:tcPr>
          <w:p w14:paraId="2765A4B2" w14:textId="77777777" w:rsidR="00AB46F1" w:rsidRPr="00E71F24" w:rsidRDefault="00AB46F1" w:rsidP="00875BE9">
            <w:pPr>
              <w:pStyle w:val="TblBdy"/>
              <w:tabs>
                <w:tab w:val="decimal" w:pos="493"/>
              </w:tabs>
              <w:rPr>
                <w:i/>
                <w:iCs/>
                <w:sz w:val="20"/>
                <w:szCs w:val="20"/>
                <w:lang w:val="en-GB"/>
              </w:rPr>
            </w:pPr>
            <w:r w:rsidRPr="00E71F24">
              <w:t>12</w:t>
            </w:r>
          </w:p>
        </w:tc>
        <w:tc>
          <w:tcPr>
            <w:tcW w:w="1048" w:type="dxa"/>
            <w:vAlign w:val="bottom"/>
          </w:tcPr>
          <w:p w14:paraId="016C0AD9" w14:textId="77777777" w:rsidR="00AB46F1" w:rsidRPr="00E71F24" w:rsidRDefault="00AB46F1" w:rsidP="00875BE9">
            <w:pPr>
              <w:pStyle w:val="TblBdy"/>
              <w:tabs>
                <w:tab w:val="decimal" w:pos="493"/>
              </w:tabs>
              <w:rPr>
                <w:i/>
                <w:iCs/>
                <w:sz w:val="20"/>
                <w:szCs w:val="20"/>
                <w:lang w:val="en-GB"/>
              </w:rPr>
            </w:pPr>
            <w:r w:rsidRPr="00E71F24">
              <w:t>4.92</w:t>
            </w:r>
          </w:p>
        </w:tc>
      </w:tr>
      <w:tr w:rsidR="00AB46F1" w:rsidRPr="00A8172F" w14:paraId="0211D9EF"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07092604" w14:textId="77777777" w:rsidR="00AB46F1" w:rsidRPr="00E71F24" w:rsidRDefault="00AB46F1" w:rsidP="00875BE9">
            <w:pPr>
              <w:pStyle w:val="TblBdy"/>
            </w:pPr>
            <w:r w:rsidRPr="00E71F24">
              <w:t>26</w:t>
            </w:r>
          </w:p>
        </w:tc>
        <w:tc>
          <w:tcPr>
            <w:tcW w:w="2410" w:type="dxa"/>
            <w:vAlign w:val="bottom"/>
          </w:tcPr>
          <w:p w14:paraId="0504193F" w14:textId="77777777" w:rsidR="00AB46F1" w:rsidRPr="00E71F24" w:rsidRDefault="00AB46F1" w:rsidP="00875BE9">
            <w:pPr>
              <w:pStyle w:val="TblBdy"/>
              <w:ind w:right="-142"/>
            </w:pPr>
            <w:r>
              <w:t>01/0</w:t>
            </w:r>
            <w:r w:rsidRPr="00E71F24">
              <w:t>7</w:t>
            </w:r>
            <w:r>
              <w:t>/</w:t>
            </w:r>
            <w:r w:rsidRPr="00E71F24">
              <w:t>1991</w:t>
            </w:r>
            <w:r>
              <w:t xml:space="preserve"> – </w:t>
            </w:r>
            <w:r w:rsidRPr="00E71F24">
              <w:t>30</w:t>
            </w:r>
            <w:r>
              <w:t>/</w:t>
            </w:r>
            <w:r w:rsidRPr="00E71F24">
              <w:t>09</w:t>
            </w:r>
            <w:r>
              <w:t>/</w:t>
            </w:r>
            <w:r w:rsidRPr="00E71F24">
              <w:t>1991</w:t>
            </w:r>
          </w:p>
        </w:tc>
        <w:tc>
          <w:tcPr>
            <w:tcW w:w="1276" w:type="dxa"/>
            <w:vAlign w:val="bottom"/>
          </w:tcPr>
          <w:p w14:paraId="0949410C"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5A511933" w14:textId="77777777" w:rsidR="00AB46F1" w:rsidRPr="00E71F24" w:rsidRDefault="00AB46F1" w:rsidP="00875BE9">
            <w:pPr>
              <w:pStyle w:val="TblBdy"/>
              <w:tabs>
                <w:tab w:val="decimal" w:pos="493"/>
              </w:tabs>
              <w:rPr>
                <w:i/>
                <w:iCs/>
                <w:sz w:val="20"/>
                <w:szCs w:val="20"/>
                <w:lang w:val="en-GB"/>
              </w:rPr>
            </w:pPr>
            <w:r w:rsidRPr="00E71F24">
              <w:t>7578</w:t>
            </w:r>
          </w:p>
        </w:tc>
        <w:tc>
          <w:tcPr>
            <w:tcW w:w="992" w:type="dxa"/>
            <w:vAlign w:val="bottom"/>
          </w:tcPr>
          <w:p w14:paraId="7440A5AF" w14:textId="77777777" w:rsidR="00AB46F1" w:rsidRPr="00E71F24" w:rsidRDefault="00AB46F1" w:rsidP="00875BE9">
            <w:pPr>
              <w:pStyle w:val="TblBdy"/>
              <w:tabs>
                <w:tab w:val="decimal" w:pos="493"/>
              </w:tabs>
              <w:rPr>
                <w:i/>
                <w:iCs/>
                <w:sz w:val="20"/>
                <w:szCs w:val="20"/>
                <w:lang w:val="en-GB"/>
              </w:rPr>
            </w:pPr>
            <w:r w:rsidRPr="00E71F24">
              <w:t>359</w:t>
            </w:r>
          </w:p>
        </w:tc>
        <w:tc>
          <w:tcPr>
            <w:tcW w:w="1134" w:type="dxa"/>
            <w:vAlign w:val="bottom"/>
          </w:tcPr>
          <w:p w14:paraId="6F211F29" w14:textId="77777777" w:rsidR="00AB46F1" w:rsidRPr="00E71F24" w:rsidRDefault="00AB46F1" w:rsidP="00875BE9">
            <w:pPr>
              <w:pStyle w:val="TblBdy"/>
              <w:tabs>
                <w:tab w:val="decimal" w:pos="493"/>
              </w:tabs>
              <w:rPr>
                <w:i/>
                <w:iCs/>
                <w:sz w:val="20"/>
                <w:szCs w:val="20"/>
                <w:lang w:val="en-GB"/>
              </w:rPr>
            </w:pPr>
            <w:r w:rsidRPr="00E71F24">
              <w:t>118</w:t>
            </w:r>
          </w:p>
        </w:tc>
        <w:tc>
          <w:tcPr>
            <w:tcW w:w="992" w:type="dxa"/>
            <w:vAlign w:val="bottom"/>
          </w:tcPr>
          <w:p w14:paraId="64B55A02" w14:textId="77777777" w:rsidR="00AB46F1" w:rsidRPr="00E71F24" w:rsidRDefault="00AB46F1" w:rsidP="00875BE9">
            <w:pPr>
              <w:pStyle w:val="TblBdy"/>
              <w:tabs>
                <w:tab w:val="decimal" w:pos="493"/>
              </w:tabs>
              <w:rPr>
                <w:i/>
                <w:iCs/>
                <w:sz w:val="20"/>
                <w:szCs w:val="20"/>
                <w:lang w:val="en-GB"/>
              </w:rPr>
            </w:pPr>
            <w:r w:rsidRPr="00E71F24">
              <w:t>64</w:t>
            </w:r>
          </w:p>
        </w:tc>
        <w:tc>
          <w:tcPr>
            <w:tcW w:w="1048" w:type="dxa"/>
            <w:vAlign w:val="bottom"/>
          </w:tcPr>
          <w:p w14:paraId="1C4AF125" w14:textId="77777777" w:rsidR="00AB46F1" w:rsidRPr="00E71F24" w:rsidRDefault="00AB46F1" w:rsidP="00875BE9">
            <w:pPr>
              <w:pStyle w:val="TblBdy"/>
              <w:tabs>
                <w:tab w:val="decimal" w:pos="493"/>
              </w:tabs>
              <w:rPr>
                <w:i/>
                <w:iCs/>
                <w:sz w:val="20"/>
                <w:szCs w:val="20"/>
                <w:lang w:val="en-GB"/>
              </w:rPr>
            </w:pPr>
            <w:r w:rsidRPr="00E71F24">
              <w:t>17.82</w:t>
            </w:r>
          </w:p>
        </w:tc>
      </w:tr>
      <w:tr w:rsidR="00AB46F1" w:rsidRPr="00A8172F" w14:paraId="6E67C243"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01E24FDD" w14:textId="77777777" w:rsidR="00AB46F1" w:rsidRPr="00E71F24" w:rsidRDefault="00AB46F1" w:rsidP="00875BE9">
            <w:pPr>
              <w:pStyle w:val="TblBdy"/>
            </w:pPr>
            <w:r w:rsidRPr="00E71F24">
              <w:t>27</w:t>
            </w:r>
          </w:p>
        </w:tc>
        <w:tc>
          <w:tcPr>
            <w:tcW w:w="2410" w:type="dxa"/>
            <w:vAlign w:val="bottom"/>
          </w:tcPr>
          <w:p w14:paraId="621E80F1" w14:textId="77777777" w:rsidR="00AB46F1" w:rsidRPr="00E71F24" w:rsidRDefault="00AB46F1" w:rsidP="00875BE9">
            <w:pPr>
              <w:pStyle w:val="TblBdy"/>
              <w:ind w:right="-142"/>
            </w:pPr>
            <w:r w:rsidRPr="00E71F24">
              <w:t>01</w:t>
            </w:r>
            <w:r>
              <w:t>/</w:t>
            </w:r>
            <w:r w:rsidRPr="00E71F24">
              <w:t>10</w:t>
            </w:r>
            <w:r>
              <w:t>/</w:t>
            </w:r>
            <w:r w:rsidRPr="00E71F24">
              <w:t>1991</w:t>
            </w:r>
            <w:r>
              <w:t xml:space="preserve"> – 31/12/</w:t>
            </w:r>
            <w:r w:rsidRPr="00E71F24">
              <w:t>1991</w:t>
            </w:r>
          </w:p>
        </w:tc>
        <w:tc>
          <w:tcPr>
            <w:tcW w:w="1276" w:type="dxa"/>
            <w:vAlign w:val="bottom"/>
          </w:tcPr>
          <w:p w14:paraId="47457C1B"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4FB6F2D9" w14:textId="77777777" w:rsidR="00AB46F1" w:rsidRPr="00E71F24" w:rsidRDefault="00AB46F1" w:rsidP="00875BE9">
            <w:pPr>
              <w:pStyle w:val="TblBdy"/>
              <w:tabs>
                <w:tab w:val="decimal" w:pos="493"/>
              </w:tabs>
              <w:rPr>
                <w:i/>
                <w:iCs/>
                <w:sz w:val="20"/>
                <w:szCs w:val="20"/>
                <w:lang w:val="en-GB"/>
              </w:rPr>
            </w:pPr>
            <w:r w:rsidRPr="00E71F24">
              <w:t>7670</w:t>
            </w:r>
          </w:p>
        </w:tc>
        <w:tc>
          <w:tcPr>
            <w:tcW w:w="992" w:type="dxa"/>
            <w:vAlign w:val="bottom"/>
          </w:tcPr>
          <w:p w14:paraId="388F3CE8" w14:textId="77777777" w:rsidR="00AB46F1" w:rsidRPr="00E71F24" w:rsidRDefault="00AB46F1" w:rsidP="00875BE9">
            <w:pPr>
              <w:pStyle w:val="TblBdy"/>
              <w:tabs>
                <w:tab w:val="decimal" w:pos="493"/>
              </w:tabs>
              <w:rPr>
                <w:i/>
                <w:iCs/>
                <w:sz w:val="20"/>
                <w:szCs w:val="20"/>
                <w:lang w:val="en-GB"/>
              </w:rPr>
            </w:pPr>
            <w:r w:rsidRPr="00E71F24">
              <w:t>165</w:t>
            </w:r>
          </w:p>
        </w:tc>
        <w:tc>
          <w:tcPr>
            <w:tcW w:w="1134" w:type="dxa"/>
            <w:vAlign w:val="bottom"/>
          </w:tcPr>
          <w:p w14:paraId="6A207475" w14:textId="77777777" w:rsidR="00AB46F1" w:rsidRPr="00E71F24" w:rsidRDefault="00AB46F1" w:rsidP="00875BE9">
            <w:pPr>
              <w:pStyle w:val="TblBdy"/>
              <w:tabs>
                <w:tab w:val="decimal" w:pos="493"/>
              </w:tabs>
              <w:rPr>
                <w:i/>
                <w:iCs/>
                <w:sz w:val="20"/>
                <w:szCs w:val="20"/>
                <w:lang w:val="en-GB"/>
              </w:rPr>
            </w:pPr>
            <w:r w:rsidRPr="00E71F24">
              <w:t>241</w:t>
            </w:r>
          </w:p>
        </w:tc>
        <w:tc>
          <w:tcPr>
            <w:tcW w:w="992" w:type="dxa"/>
            <w:vAlign w:val="bottom"/>
          </w:tcPr>
          <w:p w14:paraId="7A20A715" w14:textId="77777777" w:rsidR="00AB46F1" w:rsidRPr="00E71F24" w:rsidRDefault="00AB46F1" w:rsidP="00875BE9">
            <w:pPr>
              <w:pStyle w:val="TblBdy"/>
              <w:tabs>
                <w:tab w:val="decimal" w:pos="493"/>
              </w:tabs>
              <w:rPr>
                <w:i/>
                <w:iCs/>
                <w:sz w:val="20"/>
                <w:szCs w:val="20"/>
                <w:lang w:val="en-GB"/>
              </w:rPr>
            </w:pPr>
            <w:r w:rsidRPr="00E71F24">
              <w:t>7</w:t>
            </w:r>
          </w:p>
        </w:tc>
        <w:tc>
          <w:tcPr>
            <w:tcW w:w="1048" w:type="dxa"/>
            <w:vAlign w:val="bottom"/>
          </w:tcPr>
          <w:p w14:paraId="51B6D720" w14:textId="77777777" w:rsidR="00AB46F1" w:rsidRPr="00E71F24" w:rsidRDefault="00AB46F1" w:rsidP="00875BE9">
            <w:pPr>
              <w:pStyle w:val="TblBdy"/>
              <w:tabs>
                <w:tab w:val="decimal" w:pos="493"/>
              </w:tabs>
              <w:rPr>
                <w:i/>
                <w:iCs/>
                <w:sz w:val="20"/>
                <w:szCs w:val="20"/>
                <w:lang w:val="en-GB"/>
              </w:rPr>
            </w:pPr>
            <w:r w:rsidRPr="00E71F24">
              <w:t>4.53</w:t>
            </w:r>
          </w:p>
        </w:tc>
      </w:tr>
      <w:tr w:rsidR="00AB46F1" w:rsidRPr="00A8172F" w14:paraId="41257C0A"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1D9463CD" w14:textId="77777777" w:rsidR="00AB46F1" w:rsidRPr="00E71F24" w:rsidRDefault="00AB46F1" w:rsidP="00875BE9">
            <w:pPr>
              <w:pStyle w:val="TblBdy"/>
            </w:pPr>
            <w:r w:rsidRPr="00E71F24">
              <w:t>28</w:t>
            </w:r>
          </w:p>
        </w:tc>
        <w:tc>
          <w:tcPr>
            <w:tcW w:w="2410" w:type="dxa"/>
            <w:vAlign w:val="bottom"/>
          </w:tcPr>
          <w:p w14:paraId="60C572D5" w14:textId="77777777" w:rsidR="00AB46F1" w:rsidRPr="00E71F24" w:rsidRDefault="00AB46F1" w:rsidP="00875BE9">
            <w:pPr>
              <w:pStyle w:val="TblBdy"/>
              <w:ind w:right="-142"/>
            </w:pPr>
            <w:r>
              <w:t>01/01/</w:t>
            </w:r>
            <w:r w:rsidRPr="00E71F24">
              <w:t>1992</w:t>
            </w:r>
            <w:r>
              <w:t xml:space="preserve"> – </w:t>
            </w:r>
            <w:r w:rsidRPr="00E71F24">
              <w:t>31</w:t>
            </w:r>
            <w:r>
              <w:t>/</w:t>
            </w:r>
            <w:r w:rsidRPr="00E71F24">
              <w:t>03</w:t>
            </w:r>
            <w:r>
              <w:t>/</w:t>
            </w:r>
            <w:r w:rsidRPr="00E71F24">
              <w:t>1992</w:t>
            </w:r>
          </w:p>
        </w:tc>
        <w:tc>
          <w:tcPr>
            <w:tcW w:w="1276" w:type="dxa"/>
            <w:vAlign w:val="bottom"/>
          </w:tcPr>
          <w:p w14:paraId="11D33A89"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6F79557C" w14:textId="77777777" w:rsidR="00AB46F1" w:rsidRPr="00E71F24" w:rsidRDefault="00AB46F1" w:rsidP="00875BE9">
            <w:pPr>
              <w:pStyle w:val="TblBdy"/>
              <w:tabs>
                <w:tab w:val="decimal" w:pos="493"/>
              </w:tabs>
              <w:rPr>
                <w:i/>
                <w:iCs/>
                <w:sz w:val="20"/>
                <w:szCs w:val="20"/>
                <w:lang w:val="en-GB"/>
              </w:rPr>
            </w:pPr>
            <w:r w:rsidRPr="00E71F24">
              <w:t>7761</w:t>
            </w:r>
          </w:p>
        </w:tc>
        <w:tc>
          <w:tcPr>
            <w:tcW w:w="992" w:type="dxa"/>
            <w:vAlign w:val="bottom"/>
          </w:tcPr>
          <w:p w14:paraId="1CD16D56" w14:textId="77777777" w:rsidR="00AB46F1" w:rsidRPr="00E71F24" w:rsidRDefault="00AB46F1" w:rsidP="00875BE9">
            <w:pPr>
              <w:pStyle w:val="TblBdy"/>
              <w:tabs>
                <w:tab w:val="decimal" w:pos="493"/>
              </w:tabs>
              <w:rPr>
                <w:i/>
                <w:iCs/>
                <w:sz w:val="20"/>
                <w:szCs w:val="20"/>
                <w:lang w:val="en-GB"/>
              </w:rPr>
            </w:pPr>
            <w:r w:rsidRPr="00E71F24">
              <w:t>193</w:t>
            </w:r>
          </w:p>
        </w:tc>
        <w:tc>
          <w:tcPr>
            <w:tcW w:w="1134" w:type="dxa"/>
            <w:vAlign w:val="bottom"/>
          </w:tcPr>
          <w:p w14:paraId="295C3650" w14:textId="77777777" w:rsidR="00AB46F1" w:rsidRPr="00E71F24" w:rsidRDefault="00AB46F1" w:rsidP="00875BE9">
            <w:pPr>
              <w:pStyle w:val="TblBdy"/>
              <w:tabs>
                <w:tab w:val="decimal" w:pos="493"/>
              </w:tabs>
              <w:rPr>
                <w:i/>
                <w:iCs/>
                <w:sz w:val="20"/>
                <w:szCs w:val="20"/>
                <w:lang w:val="en-GB"/>
              </w:rPr>
            </w:pPr>
            <w:r w:rsidRPr="00E71F24">
              <w:t>191</w:t>
            </w:r>
          </w:p>
        </w:tc>
        <w:tc>
          <w:tcPr>
            <w:tcW w:w="992" w:type="dxa"/>
            <w:vAlign w:val="bottom"/>
          </w:tcPr>
          <w:p w14:paraId="519C6C22" w14:textId="77777777" w:rsidR="00AB46F1" w:rsidRPr="00E71F24" w:rsidRDefault="00AB46F1" w:rsidP="00875BE9">
            <w:pPr>
              <w:pStyle w:val="TblBdy"/>
              <w:tabs>
                <w:tab w:val="decimal" w:pos="493"/>
              </w:tabs>
              <w:rPr>
                <w:i/>
                <w:iCs/>
                <w:sz w:val="20"/>
                <w:szCs w:val="20"/>
                <w:lang w:val="en-GB"/>
              </w:rPr>
            </w:pPr>
            <w:r w:rsidRPr="00E71F24">
              <w:t>6</w:t>
            </w:r>
          </w:p>
        </w:tc>
        <w:tc>
          <w:tcPr>
            <w:tcW w:w="1048" w:type="dxa"/>
            <w:vAlign w:val="bottom"/>
          </w:tcPr>
          <w:p w14:paraId="78ED42B8" w14:textId="77777777" w:rsidR="00AB46F1" w:rsidRPr="00E71F24" w:rsidRDefault="00AB46F1" w:rsidP="00875BE9">
            <w:pPr>
              <w:pStyle w:val="TblBdy"/>
              <w:tabs>
                <w:tab w:val="decimal" w:pos="493"/>
              </w:tabs>
              <w:rPr>
                <w:i/>
                <w:iCs/>
                <w:sz w:val="20"/>
                <w:szCs w:val="20"/>
                <w:lang w:val="en-GB"/>
              </w:rPr>
            </w:pPr>
            <w:r w:rsidRPr="00E71F24">
              <w:t>3.01</w:t>
            </w:r>
          </w:p>
        </w:tc>
      </w:tr>
      <w:tr w:rsidR="00AB46F1" w:rsidRPr="00A8172F" w14:paraId="5E5DD766"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56145463" w14:textId="77777777" w:rsidR="00AB46F1" w:rsidRPr="00E71F24" w:rsidRDefault="00AB46F1" w:rsidP="00875BE9">
            <w:pPr>
              <w:pStyle w:val="TblBdy"/>
            </w:pPr>
            <w:r w:rsidRPr="00E71F24">
              <w:t>29</w:t>
            </w:r>
          </w:p>
        </w:tc>
        <w:tc>
          <w:tcPr>
            <w:tcW w:w="2410" w:type="dxa"/>
            <w:vAlign w:val="bottom"/>
          </w:tcPr>
          <w:p w14:paraId="64F6421D" w14:textId="77777777" w:rsidR="00AB46F1" w:rsidRPr="00E71F24" w:rsidRDefault="00AB46F1" w:rsidP="00875BE9">
            <w:pPr>
              <w:pStyle w:val="TblBdy"/>
              <w:ind w:right="-142"/>
            </w:pPr>
            <w:r>
              <w:t>01/0</w:t>
            </w:r>
            <w:r w:rsidRPr="00E71F24">
              <w:t>4</w:t>
            </w:r>
            <w:r>
              <w:t>/</w:t>
            </w:r>
            <w:r w:rsidRPr="00E71F24">
              <w:t>1992</w:t>
            </w:r>
            <w:r>
              <w:t xml:space="preserve"> – </w:t>
            </w:r>
            <w:r w:rsidRPr="00E71F24">
              <w:t>30</w:t>
            </w:r>
            <w:r>
              <w:t>/</w:t>
            </w:r>
            <w:r w:rsidRPr="00E71F24">
              <w:t>06</w:t>
            </w:r>
            <w:r>
              <w:t>/</w:t>
            </w:r>
            <w:r w:rsidRPr="00E71F24">
              <w:t>1992</w:t>
            </w:r>
          </w:p>
        </w:tc>
        <w:tc>
          <w:tcPr>
            <w:tcW w:w="1276" w:type="dxa"/>
            <w:vAlign w:val="bottom"/>
          </w:tcPr>
          <w:p w14:paraId="56533ECE"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529D50BB" w14:textId="77777777" w:rsidR="00AB46F1" w:rsidRPr="00E71F24" w:rsidRDefault="00AB46F1" w:rsidP="00875BE9">
            <w:pPr>
              <w:pStyle w:val="TblBdy"/>
              <w:tabs>
                <w:tab w:val="decimal" w:pos="493"/>
              </w:tabs>
              <w:rPr>
                <w:i/>
                <w:iCs/>
                <w:sz w:val="20"/>
                <w:szCs w:val="20"/>
                <w:lang w:val="en-GB"/>
              </w:rPr>
            </w:pPr>
            <w:r w:rsidRPr="00E71F24">
              <w:t>7852</w:t>
            </w:r>
          </w:p>
        </w:tc>
        <w:tc>
          <w:tcPr>
            <w:tcW w:w="992" w:type="dxa"/>
            <w:vAlign w:val="bottom"/>
          </w:tcPr>
          <w:p w14:paraId="782F0559" w14:textId="77777777" w:rsidR="00AB46F1" w:rsidRPr="00E71F24" w:rsidRDefault="00AB46F1" w:rsidP="00875BE9">
            <w:pPr>
              <w:pStyle w:val="TblBdy"/>
              <w:tabs>
                <w:tab w:val="decimal" w:pos="493"/>
              </w:tabs>
              <w:rPr>
                <w:i/>
                <w:iCs/>
                <w:sz w:val="20"/>
                <w:szCs w:val="20"/>
                <w:lang w:val="en-GB"/>
              </w:rPr>
            </w:pPr>
            <w:r w:rsidRPr="00E71F24">
              <w:t>216</w:t>
            </w:r>
          </w:p>
        </w:tc>
        <w:tc>
          <w:tcPr>
            <w:tcW w:w="1134" w:type="dxa"/>
            <w:vAlign w:val="bottom"/>
          </w:tcPr>
          <w:p w14:paraId="3EED2B5B" w14:textId="77777777" w:rsidR="00AB46F1" w:rsidRPr="00E71F24" w:rsidRDefault="00AB46F1" w:rsidP="00875BE9">
            <w:pPr>
              <w:pStyle w:val="TblBdy"/>
              <w:tabs>
                <w:tab w:val="decimal" w:pos="493"/>
              </w:tabs>
              <w:rPr>
                <w:i/>
                <w:iCs/>
                <w:sz w:val="20"/>
                <w:szCs w:val="20"/>
                <w:lang w:val="en-GB"/>
              </w:rPr>
            </w:pPr>
            <w:r w:rsidRPr="00E71F24">
              <w:t>76</w:t>
            </w:r>
          </w:p>
        </w:tc>
        <w:tc>
          <w:tcPr>
            <w:tcW w:w="992" w:type="dxa"/>
            <w:vAlign w:val="bottom"/>
          </w:tcPr>
          <w:p w14:paraId="2BA51DFF" w14:textId="77777777" w:rsidR="00AB46F1" w:rsidRPr="00E71F24" w:rsidRDefault="00AB46F1" w:rsidP="00875BE9">
            <w:pPr>
              <w:pStyle w:val="TblBdy"/>
              <w:tabs>
                <w:tab w:val="decimal" w:pos="493"/>
              </w:tabs>
              <w:rPr>
                <w:i/>
                <w:iCs/>
                <w:sz w:val="20"/>
                <w:szCs w:val="20"/>
                <w:lang w:val="en-GB"/>
              </w:rPr>
            </w:pPr>
            <w:r w:rsidRPr="00E71F24">
              <w:t>12</w:t>
            </w:r>
          </w:p>
        </w:tc>
        <w:tc>
          <w:tcPr>
            <w:tcW w:w="1048" w:type="dxa"/>
            <w:vAlign w:val="bottom"/>
          </w:tcPr>
          <w:p w14:paraId="787C949A" w14:textId="77777777" w:rsidR="00AB46F1" w:rsidRPr="00E71F24" w:rsidRDefault="00AB46F1" w:rsidP="00875BE9">
            <w:pPr>
              <w:pStyle w:val="TblBdy"/>
              <w:tabs>
                <w:tab w:val="decimal" w:pos="493"/>
              </w:tabs>
              <w:rPr>
                <w:i/>
                <w:iCs/>
                <w:sz w:val="20"/>
                <w:szCs w:val="20"/>
                <w:lang w:val="en-GB"/>
              </w:rPr>
            </w:pPr>
            <w:r w:rsidRPr="00E71F24">
              <w:t>5.77</w:t>
            </w:r>
          </w:p>
        </w:tc>
      </w:tr>
      <w:tr w:rsidR="00AB46F1" w:rsidRPr="00A8172F" w14:paraId="08305847"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511D3CD8" w14:textId="77777777" w:rsidR="00AB46F1" w:rsidRPr="00E71F24" w:rsidRDefault="00AB46F1" w:rsidP="00875BE9">
            <w:pPr>
              <w:pStyle w:val="TblBdy"/>
            </w:pPr>
            <w:r w:rsidRPr="00E71F24">
              <w:t>30</w:t>
            </w:r>
          </w:p>
        </w:tc>
        <w:tc>
          <w:tcPr>
            <w:tcW w:w="2410" w:type="dxa"/>
            <w:vAlign w:val="bottom"/>
          </w:tcPr>
          <w:p w14:paraId="69B40DAC" w14:textId="77777777" w:rsidR="00AB46F1" w:rsidRPr="00E71F24" w:rsidRDefault="00AB46F1" w:rsidP="00875BE9">
            <w:pPr>
              <w:pStyle w:val="TblBdy"/>
              <w:ind w:right="-142"/>
            </w:pPr>
            <w:r>
              <w:t>01/0</w:t>
            </w:r>
            <w:r w:rsidRPr="00E71F24">
              <w:t>7</w:t>
            </w:r>
            <w:r>
              <w:t>/</w:t>
            </w:r>
            <w:r w:rsidRPr="00E71F24">
              <w:t>1992</w:t>
            </w:r>
            <w:r>
              <w:t xml:space="preserve"> – </w:t>
            </w:r>
            <w:r w:rsidRPr="00E71F24">
              <w:t>30</w:t>
            </w:r>
            <w:r>
              <w:t>/</w:t>
            </w:r>
            <w:r w:rsidRPr="00E71F24">
              <w:t>09</w:t>
            </w:r>
            <w:r>
              <w:t>/</w:t>
            </w:r>
            <w:r w:rsidRPr="00E71F24">
              <w:t>1992</w:t>
            </w:r>
          </w:p>
        </w:tc>
        <w:tc>
          <w:tcPr>
            <w:tcW w:w="1276" w:type="dxa"/>
            <w:vAlign w:val="bottom"/>
          </w:tcPr>
          <w:p w14:paraId="3B7D6C35"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55ACF63C" w14:textId="77777777" w:rsidR="00AB46F1" w:rsidRPr="00E71F24" w:rsidRDefault="00AB46F1" w:rsidP="00875BE9">
            <w:pPr>
              <w:pStyle w:val="TblBdy"/>
              <w:tabs>
                <w:tab w:val="decimal" w:pos="493"/>
              </w:tabs>
              <w:rPr>
                <w:i/>
                <w:iCs/>
                <w:sz w:val="20"/>
                <w:szCs w:val="20"/>
                <w:lang w:val="en-GB"/>
              </w:rPr>
            </w:pPr>
            <w:r w:rsidRPr="00E71F24">
              <w:t>7944</w:t>
            </w:r>
          </w:p>
        </w:tc>
        <w:tc>
          <w:tcPr>
            <w:tcW w:w="992" w:type="dxa"/>
            <w:vAlign w:val="bottom"/>
          </w:tcPr>
          <w:p w14:paraId="676F327D" w14:textId="77777777" w:rsidR="00AB46F1" w:rsidRPr="00E71F24" w:rsidRDefault="00AB46F1" w:rsidP="00875BE9">
            <w:pPr>
              <w:pStyle w:val="TblBdy"/>
              <w:tabs>
                <w:tab w:val="decimal" w:pos="493"/>
              </w:tabs>
              <w:rPr>
                <w:i/>
                <w:iCs/>
                <w:sz w:val="20"/>
                <w:szCs w:val="20"/>
                <w:lang w:val="en-GB"/>
              </w:rPr>
            </w:pPr>
            <w:r w:rsidRPr="00E71F24">
              <w:t>303</w:t>
            </w:r>
          </w:p>
        </w:tc>
        <w:tc>
          <w:tcPr>
            <w:tcW w:w="1134" w:type="dxa"/>
            <w:vAlign w:val="bottom"/>
          </w:tcPr>
          <w:p w14:paraId="2FF0C552" w14:textId="77777777" w:rsidR="00AB46F1" w:rsidRPr="00E71F24" w:rsidRDefault="00AB46F1" w:rsidP="00875BE9">
            <w:pPr>
              <w:pStyle w:val="TblBdy"/>
              <w:tabs>
                <w:tab w:val="decimal" w:pos="493"/>
              </w:tabs>
              <w:rPr>
                <w:i/>
                <w:iCs/>
                <w:sz w:val="20"/>
                <w:szCs w:val="20"/>
                <w:lang w:val="en-GB"/>
              </w:rPr>
            </w:pPr>
            <w:r w:rsidRPr="00E71F24">
              <w:t>111</w:t>
            </w:r>
          </w:p>
        </w:tc>
        <w:tc>
          <w:tcPr>
            <w:tcW w:w="992" w:type="dxa"/>
            <w:vAlign w:val="bottom"/>
          </w:tcPr>
          <w:p w14:paraId="42CEA172" w14:textId="77777777" w:rsidR="00AB46F1" w:rsidRPr="00E71F24" w:rsidRDefault="00AB46F1" w:rsidP="00875BE9">
            <w:pPr>
              <w:pStyle w:val="TblBdy"/>
              <w:tabs>
                <w:tab w:val="decimal" w:pos="493"/>
              </w:tabs>
              <w:rPr>
                <w:i/>
                <w:iCs/>
                <w:sz w:val="20"/>
                <w:szCs w:val="20"/>
                <w:lang w:val="en-GB"/>
              </w:rPr>
            </w:pPr>
            <w:r w:rsidRPr="00E71F24">
              <w:t>40</w:t>
            </w:r>
          </w:p>
        </w:tc>
        <w:tc>
          <w:tcPr>
            <w:tcW w:w="1048" w:type="dxa"/>
            <w:vAlign w:val="bottom"/>
          </w:tcPr>
          <w:p w14:paraId="0C147745" w14:textId="77777777" w:rsidR="00AB46F1" w:rsidRPr="00E71F24" w:rsidRDefault="00AB46F1" w:rsidP="00875BE9">
            <w:pPr>
              <w:pStyle w:val="TblBdy"/>
              <w:tabs>
                <w:tab w:val="decimal" w:pos="493"/>
              </w:tabs>
              <w:rPr>
                <w:i/>
                <w:iCs/>
                <w:sz w:val="20"/>
                <w:szCs w:val="20"/>
                <w:lang w:val="en-GB"/>
              </w:rPr>
            </w:pPr>
            <w:r w:rsidRPr="00E71F24">
              <w:t>13.34</w:t>
            </w:r>
          </w:p>
        </w:tc>
      </w:tr>
      <w:tr w:rsidR="00AB46F1" w:rsidRPr="00A8172F" w14:paraId="73D98066"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41B756D6" w14:textId="77777777" w:rsidR="00AB46F1" w:rsidRPr="00E71F24" w:rsidRDefault="00AB46F1" w:rsidP="00875BE9">
            <w:pPr>
              <w:pStyle w:val="TblBdy"/>
            </w:pPr>
            <w:r w:rsidRPr="00E71F24">
              <w:t>31</w:t>
            </w:r>
          </w:p>
        </w:tc>
        <w:tc>
          <w:tcPr>
            <w:tcW w:w="2410" w:type="dxa"/>
            <w:vAlign w:val="bottom"/>
          </w:tcPr>
          <w:p w14:paraId="318B2EAD" w14:textId="77777777" w:rsidR="00AB46F1" w:rsidRPr="00E71F24" w:rsidRDefault="00AB46F1" w:rsidP="00875BE9">
            <w:pPr>
              <w:pStyle w:val="TblBdy"/>
              <w:ind w:right="-142"/>
            </w:pPr>
            <w:r w:rsidRPr="00E71F24">
              <w:t>01</w:t>
            </w:r>
            <w:r>
              <w:t>/</w:t>
            </w:r>
            <w:r w:rsidRPr="00E71F24">
              <w:t>10</w:t>
            </w:r>
            <w:r>
              <w:t>/</w:t>
            </w:r>
            <w:r w:rsidRPr="00E71F24">
              <w:t>1992</w:t>
            </w:r>
            <w:r>
              <w:t xml:space="preserve"> – 31/12/</w:t>
            </w:r>
            <w:r w:rsidRPr="00E71F24">
              <w:t>1992</w:t>
            </w:r>
          </w:p>
        </w:tc>
        <w:tc>
          <w:tcPr>
            <w:tcW w:w="1276" w:type="dxa"/>
            <w:vAlign w:val="bottom"/>
          </w:tcPr>
          <w:p w14:paraId="438A8202"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33AA546E" w14:textId="77777777" w:rsidR="00AB46F1" w:rsidRPr="00E71F24" w:rsidRDefault="00AB46F1" w:rsidP="00875BE9">
            <w:pPr>
              <w:pStyle w:val="TblBdy"/>
              <w:tabs>
                <w:tab w:val="decimal" w:pos="493"/>
              </w:tabs>
              <w:rPr>
                <w:i/>
                <w:iCs/>
                <w:sz w:val="20"/>
                <w:szCs w:val="20"/>
                <w:lang w:val="en-GB"/>
              </w:rPr>
            </w:pPr>
            <w:r w:rsidRPr="00E71F24">
              <w:t>8036</w:t>
            </w:r>
          </w:p>
        </w:tc>
        <w:tc>
          <w:tcPr>
            <w:tcW w:w="992" w:type="dxa"/>
            <w:vAlign w:val="bottom"/>
          </w:tcPr>
          <w:p w14:paraId="2875C14D" w14:textId="77777777" w:rsidR="00AB46F1" w:rsidRPr="00E71F24" w:rsidRDefault="00AB46F1" w:rsidP="00875BE9">
            <w:pPr>
              <w:pStyle w:val="TblBdy"/>
              <w:tabs>
                <w:tab w:val="decimal" w:pos="493"/>
              </w:tabs>
              <w:rPr>
                <w:i/>
                <w:iCs/>
                <w:sz w:val="20"/>
                <w:szCs w:val="20"/>
                <w:lang w:val="en-GB"/>
              </w:rPr>
            </w:pPr>
            <w:r w:rsidRPr="00E71F24">
              <w:t>377</w:t>
            </w:r>
          </w:p>
        </w:tc>
        <w:tc>
          <w:tcPr>
            <w:tcW w:w="1134" w:type="dxa"/>
            <w:vAlign w:val="bottom"/>
          </w:tcPr>
          <w:p w14:paraId="4885696F" w14:textId="77777777" w:rsidR="00AB46F1" w:rsidRPr="00E71F24" w:rsidRDefault="00AB46F1" w:rsidP="00875BE9">
            <w:pPr>
              <w:pStyle w:val="TblBdy"/>
              <w:tabs>
                <w:tab w:val="decimal" w:pos="493"/>
              </w:tabs>
              <w:rPr>
                <w:i/>
                <w:iCs/>
                <w:sz w:val="20"/>
                <w:szCs w:val="20"/>
                <w:lang w:val="en-GB"/>
              </w:rPr>
            </w:pPr>
            <w:r w:rsidRPr="00E71F24">
              <w:t>231</w:t>
            </w:r>
          </w:p>
        </w:tc>
        <w:tc>
          <w:tcPr>
            <w:tcW w:w="992" w:type="dxa"/>
            <w:vAlign w:val="bottom"/>
          </w:tcPr>
          <w:p w14:paraId="412AA596" w14:textId="77777777" w:rsidR="00AB46F1" w:rsidRPr="00E71F24" w:rsidRDefault="00AB46F1" w:rsidP="00875BE9">
            <w:pPr>
              <w:pStyle w:val="TblBdy"/>
              <w:tabs>
                <w:tab w:val="decimal" w:pos="493"/>
              </w:tabs>
              <w:rPr>
                <w:i/>
                <w:iCs/>
                <w:sz w:val="20"/>
                <w:szCs w:val="20"/>
                <w:lang w:val="en-GB"/>
              </w:rPr>
            </w:pPr>
            <w:r w:rsidRPr="00E71F24">
              <w:t>47</w:t>
            </w:r>
          </w:p>
        </w:tc>
        <w:tc>
          <w:tcPr>
            <w:tcW w:w="1048" w:type="dxa"/>
            <w:vAlign w:val="bottom"/>
          </w:tcPr>
          <w:p w14:paraId="1C1F324D" w14:textId="77777777" w:rsidR="00AB46F1" w:rsidRPr="00E71F24" w:rsidRDefault="00AB46F1" w:rsidP="00875BE9">
            <w:pPr>
              <w:pStyle w:val="TblBdy"/>
              <w:tabs>
                <w:tab w:val="decimal" w:pos="493"/>
              </w:tabs>
              <w:rPr>
                <w:i/>
                <w:iCs/>
                <w:sz w:val="20"/>
                <w:szCs w:val="20"/>
                <w:lang w:val="en-GB"/>
              </w:rPr>
            </w:pPr>
            <w:r w:rsidRPr="00E71F24">
              <w:t>12.50</w:t>
            </w:r>
          </w:p>
        </w:tc>
      </w:tr>
      <w:tr w:rsidR="00AB46F1" w:rsidRPr="00A8172F" w14:paraId="62F08737"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7A1FAD61" w14:textId="77777777" w:rsidR="00AB46F1" w:rsidRPr="00E71F24" w:rsidRDefault="00AB46F1" w:rsidP="00875BE9">
            <w:pPr>
              <w:pStyle w:val="TblBdy"/>
            </w:pPr>
            <w:r w:rsidRPr="00E71F24">
              <w:t>32</w:t>
            </w:r>
          </w:p>
        </w:tc>
        <w:tc>
          <w:tcPr>
            <w:tcW w:w="2410" w:type="dxa"/>
            <w:vAlign w:val="bottom"/>
          </w:tcPr>
          <w:p w14:paraId="2C4B6AD6" w14:textId="77777777" w:rsidR="00AB46F1" w:rsidRPr="00E71F24" w:rsidRDefault="00AB46F1" w:rsidP="00875BE9">
            <w:pPr>
              <w:pStyle w:val="TblBdy"/>
              <w:ind w:right="-142"/>
            </w:pPr>
            <w:r>
              <w:t>01/01/</w:t>
            </w:r>
            <w:r w:rsidRPr="00E71F24">
              <w:t>1993</w:t>
            </w:r>
            <w:r>
              <w:t xml:space="preserve"> – </w:t>
            </w:r>
            <w:r w:rsidRPr="00E71F24">
              <w:t>31</w:t>
            </w:r>
            <w:r>
              <w:t>/</w:t>
            </w:r>
            <w:r w:rsidRPr="00E71F24">
              <w:t>03</w:t>
            </w:r>
            <w:r>
              <w:t>/</w:t>
            </w:r>
            <w:r w:rsidRPr="00E71F24">
              <w:t>1993</w:t>
            </w:r>
          </w:p>
        </w:tc>
        <w:tc>
          <w:tcPr>
            <w:tcW w:w="1276" w:type="dxa"/>
            <w:vAlign w:val="bottom"/>
          </w:tcPr>
          <w:p w14:paraId="644E4C50"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2AD27839" w14:textId="77777777" w:rsidR="00AB46F1" w:rsidRPr="00E71F24" w:rsidRDefault="00AB46F1" w:rsidP="00875BE9">
            <w:pPr>
              <w:pStyle w:val="TblBdy"/>
              <w:tabs>
                <w:tab w:val="decimal" w:pos="493"/>
              </w:tabs>
              <w:rPr>
                <w:i/>
                <w:iCs/>
                <w:sz w:val="20"/>
                <w:szCs w:val="20"/>
                <w:lang w:val="en-GB"/>
              </w:rPr>
            </w:pPr>
            <w:r w:rsidRPr="00E71F24">
              <w:t>8126</w:t>
            </w:r>
          </w:p>
        </w:tc>
        <w:tc>
          <w:tcPr>
            <w:tcW w:w="992" w:type="dxa"/>
            <w:vAlign w:val="bottom"/>
          </w:tcPr>
          <w:p w14:paraId="675AF068" w14:textId="77777777" w:rsidR="00AB46F1" w:rsidRPr="00E71F24" w:rsidRDefault="00AB46F1" w:rsidP="00875BE9">
            <w:pPr>
              <w:pStyle w:val="TblBdy"/>
              <w:tabs>
                <w:tab w:val="decimal" w:pos="493"/>
              </w:tabs>
              <w:rPr>
                <w:i/>
                <w:iCs/>
                <w:sz w:val="20"/>
                <w:szCs w:val="20"/>
                <w:lang w:val="en-GB"/>
              </w:rPr>
            </w:pPr>
            <w:r w:rsidRPr="00E71F24">
              <w:t>248</w:t>
            </w:r>
          </w:p>
        </w:tc>
        <w:tc>
          <w:tcPr>
            <w:tcW w:w="1134" w:type="dxa"/>
            <w:vAlign w:val="bottom"/>
          </w:tcPr>
          <w:p w14:paraId="26C5AD7C" w14:textId="77777777" w:rsidR="00AB46F1" w:rsidRPr="00E71F24" w:rsidRDefault="00AB46F1" w:rsidP="00875BE9">
            <w:pPr>
              <w:pStyle w:val="TblBdy"/>
              <w:tabs>
                <w:tab w:val="decimal" w:pos="493"/>
              </w:tabs>
              <w:rPr>
                <w:i/>
                <w:iCs/>
                <w:sz w:val="20"/>
                <w:szCs w:val="20"/>
                <w:lang w:val="en-GB"/>
              </w:rPr>
            </w:pPr>
            <w:r w:rsidRPr="00E71F24">
              <w:t>217</w:t>
            </w:r>
          </w:p>
        </w:tc>
        <w:tc>
          <w:tcPr>
            <w:tcW w:w="992" w:type="dxa"/>
            <w:vAlign w:val="bottom"/>
          </w:tcPr>
          <w:p w14:paraId="089D3083" w14:textId="77777777" w:rsidR="00AB46F1" w:rsidRPr="00E71F24" w:rsidRDefault="00AB46F1" w:rsidP="00875BE9">
            <w:pPr>
              <w:pStyle w:val="TblBdy"/>
              <w:tabs>
                <w:tab w:val="decimal" w:pos="493"/>
              </w:tabs>
              <w:rPr>
                <w:i/>
                <w:iCs/>
                <w:sz w:val="20"/>
                <w:szCs w:val="20"/>
                <w:lang w:val="en-GB"/>
              </w:rPr>
            </w:pPr>
            <w:r w:rsidRPr="00E71F24">
              <w:t>17</w:t>
            </w:r>
          </w:p>
        </w:tc>
        <w:tc>
          <w:tcPr>
            <w:tcW w:w="1048" w:type="dxa"/>
            <w:vAlign w:val="bottom"/>
          </w:tcPr>
          <w:p w14:paraId="115AC97D" w14:textId="77777777" w:rsidR="00AB46F1" w:rsidRPr="00E71F24" w:rsidRDefault="00AB46F1" w:rsidP="00875BE9">
            <w:pPr>
              <w:pStyle w:val="TblBdy"/>
              <w:tabs>
                <w:tab w:val="decimal" w:pos="493"/>
              </w:tabs>
              <w:rPr>
                <w:i/>
                <w:iCs/>
                <w:sz w:val="20"/>
                <w:szCs w:val="20"/>
                <w:lang w:val="en-GB"/>
              </w:rPr>
            </w:pPr>
            <w:r w:rsidRPr="00E71F24">
              <w:t>6.89</w:t>
            </w:r>
          </w:p>
        </w:tc>
      </w:tr>
      <w:tr w:rsidR="00AB46F1" w:rsidRPr="00A8172F" w14:paraId="55DAC52C"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40803BC5" w14:textId="77777777" w:rsidR="00AB46F1" w:rsidRPr="00E71F24" w:rsidRDefault="00AB46F1" w:rsidP="00875BE9">
            <w:pPr>
              <w:pStyle w:val="TblBdy"/>
            </w:pPr>
            <w:r w:rsidRPr="00E71F24">
              <w:t>33</w:t>
            </w:r>
          </w:p>
        </w:tc>
        <w:tc>
          <w:tcPr>
            <w:tcW w:w="2410" w:type="dxa"/>
            <w:vAlign w:val="bottom"/>
          </w:tcPr>
          <w:p w14:paraId="1281D8E6" w14:textId="77777777" w:rsidR="00AB46F1" w:rsidRPr="00E71F24" w:rsidRDefault="00AB46F1" w:rsidP="00875BE9">
            <w:pPr>
              <w:pStyle w:val="TblBdy"/>
              <w:ind w:right="-142"/>
            </w:pPr>
            <w:r>
              <w:t>01/0</w:t>
            </w:r>
            <w:r w:rsidRPr="00E71F24">
              <w:t>4</w:t>
            </w:r>
            <w:r>
              <w:t>/</w:t>
            </w:r>
            <w:r w:rsidRPr="00E71F24">
              <w:t>1993</w:t>
            </w:r>
            <w:r>
              <w:t xml:space="preserve"> – </w:t>
            </w:r>
            <w:r w:rsidRPr="00E71F24">
              <w:t>30</w:t>
            </w:r>
            <w:r>
              <w:t>/</w:t>
            </w:r>
            <w:r w:rsidRPr="00E71F24">
              <w:t>06</w:t>
            </w:r>
            <w:r>
              <w:t>/</w:t>
            </w:r>
            <w:r w:rsidRPr="00E71F24">
              <w:t>1993</w:t>
            </w:r>
          </w:p>
        </w:tc>
        <w:tc>
          <w:tcPr>
            <w:tcW w:w="1276" w:type="dxa"/>
            <w:vAlign w:val="bottom"/>
          </w:tcPr>
          <w:p w14:paraId="1A6AAB5A"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093C4D3A" w14:textId="77777777" w:rsidR="00AB46F1" w:rsidRPr="00E71F24" w:rsidRDefault="00AB46F1" w:rsidP="00875BE9">
            <w:pPr>
              <w:pStyle w:val="TblBdy"/>
              <w:tabs>
                <w:tab w:val="decimal" w:pos="493"/>
              </w:tabs>
              <w:rPr>
                <w:i/>
                <w:iCs/>
                <w:sz w:val="20"/>
                <w:szCs w:val="20"/>
                <w:lang w:val="en-GB"/>
              </w:rPr>
            </w:pPr>
            <w:r w:rsidRPr="00E71F24">
              <w:t>8217</w:t>
            </w:r>
          </w:p>
        </w:tc>
        <w:tc>
          <w:tcPr>
            <w:tcW w:w="992" w:type="dxa"/>
            <w:vAlign w:val="bottom"/>
          </w:tcPr>
          <w:p w14:paraId="696B6004" w14:textId="77777777" w:rsidR="00AB46F1" w:rsidRPr="00E71F24" w:rsidRDefault="00AB46F1" w:rsidP="00875BE9">
            <w:pPr>
              <w:pStyle w:val="TblBdy"/>
              <w:tabs>
                <w:tab w:val="decimal" w:pos="493"/>
              </w:tabs>
              <w:rPr>
                <w:i/>
                <w:iCs/>
                <w:sz w:val="20"/>
                <w:szCs w:val="20"/>
                <w:lang w:val="en-GB"/>
              </w:rPr>
            </w:pPr>
            <w:r w:rsidRPr="00E71F24">
              <w:t>125</w:t>
            </w:r>
          </w:p>
        </w:tc>
        <w:tc>
          <w:tcPr>
            <w:tcW w:w="1134" w:type="dxa"/>
            <w:vAlign w:val="bottom"/>
          </w:tcPr>
          <w:p w14:paraId="574F7143" w14:textId="77777777" w:rsidR="00AB46F1" w:rsidRPr="00E71F24" w:rsidRDefault="00AB46F1" w:rsidP="00875BE9">
            <w:pPr>
              <w:pStyle w:val="TblBdy"/>
              <w:tabs>
                <w:tab w:val="decimal" w:pos="493"/>
              </w:tabs>
              <w:rPr>
                <w:i/>
                <w:iCs/>
                <w:sz w:val="20"/>
                <w:szCs w:val="20"/>
                <w:lang w:val="en-GB"/>
              </w:rPr>
            </w:pPr>
            <w:r w:rsidRPr="00E71F24">
              <w:t>94</w:t>
            </w:r>
          </w:p>
        </w:tc>
        <w:tc>
          <w:tcPr>
            <w:tcW w:w="992" w:type="dxa"/>
            <w:vAlign w:val="bottom"/>
          </w:tcPr>
          <w:p w14:paraId="1DB90231" w14:textId="77777777" w:rsidR="00AB46F1" w:rsidRPr="00E71F24" w:rsidRDefault="00AB46F1" w:rsidP="00875BE9">
            <w:pPr>
              <w:pStyle w:val="TblBdy"/>
              <w:tabs>
                <w:tab w:val="decimal" w:pos="493"/>
              </w:tabs>
              <w:rPr>
                <w:i/>
                <w:iCs/>
                <w:sz w:val="20"/>
                <w:szCs w:val="20"/>
                <w:lang w:val="en-GB"/>
              </w:rPr>
            </w:pPr>
            <w:r w:rsidRPr="00E71F24">
              <w:t>11</w:t>
            </w:r>
          </w:p>
        </w:tc>
        <w:tc>
          <w:tcPr>
            <w:tcW w:w="1048" w:type="dxa"/>
            <w:vAlign w:val="bottom"/>
          </w:tcPr>
          <w:p w14:paraId="5D95C606" w14:textId="77777777" w:rsidR="00AB46F1" w:rsidRPr="00E71F24" w:rsidRDefault="00AB46F1" w:rsidP="00875BE9">
            <w:pPr>
              <w:pStyle w:val="TblBdy"/>
              <w:tabs>
                <w:tab w:val="decimal" w:pos="493"/>
              </w:tabs>
              <w:rPr>
                <w:i/>
                <w:iCs/>
                <w:sz w:val="20"/>
                <w:szCs w:val="20"/>
                <w:lang w:val="en-GB"/>
              </w:rPr>
            </w:pPr>
            <w:r w:rsidRPr="00E71F24">
              <w:t>9.11</w:t>
            </w:r>
          </w:p>
        </w:tc>
      </w:tr>
      <w:tr w:rsidR="00AB46F1" w:rsidRPr="00A8172F" w14:paraId="53B1A372"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44CAFF87" w14:textId="77777777" w:rsidR="00AB46F1" w:rsidRPr="00E71F24" w:rsidRDefault="00AB46F1" w:rsidP="00875BE9">
            <w:pPr>
              <w:pStyle w:val="TblBdy"/>
            </w:pPr>
            <w:r w:rsidRPr="00E71F24">
              <w:t>34</w:t>
            </w:r>
          </w:p>
        </w:tc>
        <w:tc>
          <w:tcPr>
            <w:tcW w:w="2410" w:type="dxa"/>
            <w:vAlign w:val="bottom"/>
          </w:tcPr>
          <w:p w14:paraId="3AB9B004" w14:textId="77777777" w:rsidR="00AB46F1" w:rsidRPr="00E71F24" w:rsidRDefault="00AB46F1" w:rsidP="00875BE9">
            <w:pPr>
              <w:pStyle w:val="TblBdy"/>
              <w:ind w:right="-142"/>
            </w:pPr>
            <w:r>
              <w:t>01/0</w:t>
            </w:r>
            <w:r w:rsidRPr="00E71F24">
              <w:t>7</w:t>
            </w:r>
            <w:r>
              <w:t>/</w:t>
            </w:r>
            <w:r w:rsidRPr="00E71F24">
              <w:t>1993</w:t>
            </w:r>
            <w:r>
              <w:t xml:space="preserve"> – </w:t>
            </w:r>
            <w:r w:rsidRPr="00E71F24">
              <w:t>30</w:t>
            </w:r>
            <w:r>
              <w:t>/</w:t>
            </w:r>
            <w:r w:rsidRPr="00E71F24">
              <w:t>09</w:t>
            </w:r>
            <w:r>
              <w:t>/</w:t>
            </w:r>
            <w:r w:rsidRPr="00E71F24">
              <w:t>1993</w:t>
            </w:r>
          </w:p>
        </w:tc>
        <w:tc>
          <w:tcPr>
            <w:tcW w:w="1276" w:type="dxa"/>
            <w:vAlign w:val="bottom"/>
          </w:tcPr>
          <w:p w14:paraId="00A2585B"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6F2458CC" w14:textId="77777777" w:rsidR="00AB46F1" w:rsidRPr="00E71F24" w:rsidRDefault="00AB46F1" w:rsidP="00875BE9">
            <w:pPr>
              <w:pStyle w:val="TblBdy"/>
              <w:tabs>
                <w:tab w:val="decimal" w:pos="493"/>
              </w:tabs>
              <w:rPr>
                <w:i/>
                <w:iCs/>
                <w:sz w:val="20"/>
                <w:szCs w:val="20"/>
                <w:lang w:val="en-GB"/>
              </w:rPr>
            </w:pPr>
            <w:r w:rsidRPr="00E71F24">
              <w:t>8309</w:t>
            </w:r>
          </w:p>
        </w:tc>
        <w:tc>
          <w:tcPr>
            <w:tcW w:w="992" w:type="dxa"/>
            <w:vAlign w:val="bottom"/>
          </w:tcPr>
          <w:p w14:paraId="606F7DB9" w14:textId="77777777" w:rsidR="00AB46F1" w:rsidRPr="00E71F24" w:rsidRDefault="00AB46F1" w:rsidP="00875BE9">
            <w:pPr>
              <w:pStyle w:val="TblBdy"/>
              <w:tabs>
                <w:tab w:val="decimal" w:pos="493"/>
              </w:tabs>
              <w:rPr>
                <w:i/>
                <w:iCs/>
                <w:sz w:val="20"/>
                <w:szCs w:val="20"/>
                <w:lang w:val="en-GB"/>
              </w:rPr>
            </w:pPr>
            <w:r w:rsidRPr="00E71F24">
              <w:t>339</w:t>
            </w:r>
          </w:p>
        </w:tc>
        <w:tc>
          <w:tcPr>
            <w:tcW w:w="1134" w:type="dxa"/>
            <w:vAlign w:val="bottom"/>
          </w:tcPr>
          <w:p w14:paraId="30371214" w14:textId="77777777" w:rsidR="00AB46F1" w:rsidRPr="00E71F24" w:rsidRDefault="00AB46F1" w:rsidP="00875BE9">
            <w:pPr>
              <w:pStyle w:val="TblBdy"/>
              <w:tabs>
                <w:tab w:val="decimal" w:pos="493"/>
              </w:tabs>
              <w:rPr>
                <w:i/>
                <w:iCs/>
                <w:sz w:val="20"/>
                <w:szCs w:val="20"/>
                <w:lang w:val="en-GB"/>
              </w:rPr>
            </w:pPr>
            <w:r w:rsidRPr="00E71F24">
              <w:t>112</w:t>
            </w:r>
          </w:p>
        </w:tc>
        <w:tc>
          <w:tcPr>
            <w:tcW w:w="992" w:type="dxa"/>
            <w:vAlign w:val="bottom"/>
          </w:tcPr>
          <w:p w14:paraId="4BBD4402" w14:textId="77777777" w:rsidR="00AB46F1" w:rsidRPr="00E71F24" w:rsidRDefault="00AB46F1" w:rsidP="00875BE9">
            <w:pPr>
              <w:pStyle w:val="TblBdy"/>
              <w:tabs>
                <w:tab w:val="decimal" w:pos="493"/>
              </w:tabs>
              <w:rPr>
                <w:i/>
                <w:iCs/>
                <w:sz w:val="20"/>
                <w:szCs w:val="20"/>
                <w:lang w:val="en-GB"/>
              </w:rPr>
            </w:pPr>
            <w:r w:rsidRPr="00E71F24">
              <w:t>49</w:t>
            </w:r>
          </w:p>
        </w:tc>
        <w:tc>
          <w:tcPr>
            <w:tcW w:w="1048" w:type="dxa"/>
            <w:vAlign w:val="bottom"/>
          </w:tcPr>
          <w:p w14:paraId="36E6EA27" w14:textId="77777777" w:rsidR="00AB46F1" w:rsidRPr="00E71F24" w:rsidRDefault="00AB46F1" w:rsidP="00875BE9">
            <w:pPr>
              <w:pStyle w:val="TblBdy"/>
              <w:tabs>
                <w:tab w:val="decimal" w:pos="493"/>
              </w:tabs>
              <w:rPr>
                <w:i/>
                <w:iCs/>
                <w:sz w:val="20"/>
                <w:szCs w:val="20"/>
                <w:lang w:val="en-GB"/>
              </w:rPr>
            </w:pPr>
            <w:r w:rsidRPr="00E71F24">
              <w:t>14.55</w:t>
            </w:r>
          </w:p>
        </w:tc>
      </w:tr>
      <w:tr w:rsidR="00AB46F1" w:rsidRPr="00A8172F" w14:paraId="4CE734CA"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60D83EFA" w14:textId="77777777" w:rsidR="00AB46F1" w:rsidRPr="00E71F24" w:rsidRDefault="00AB46F1" w:rsidP="00875BE9">
            <w:pPr>
              <w:pStyle w:val="TblBdy"/>
            </w:pPr>
            <w:r w:rsidRPr="00E71F24">
              <w:t>35</w:t>
            </w:r>
          </w:p>
        </w:tc>
        <w:tc>
          <w:tcPr>
            <w:tcW w:w="2410" w:type="dxa"/>
            <w:vAlign w:val="bottom"/>
          </w:tcPr>
          <w:p w14:paraId="62F4F29B" w14:textId="77777777" w:rsidR="00AB46F1" w:rsidRPr="00E71F24" w:rsidRDefault="00AB46F1" w:rsidP="00875BE9">
            <w:pPr>
              <w:pStyle w:val="TblBdy"/>
              <w:ind w:right="-142"/>
            </w:pPr>
            <w:r w:rsidRPr="00E71F24">
              <w:t>0110</w:t>
            </w:r>
            <w:r>
              <w:t>/</w:t>
            </w:r>
            <w:r w:rsidRPr="00E71F24">
              <w:t>1993</w:t>
            </w:r>
            <w:r>
              <w:t xml:space="preserve"> – 31/12/</w:t>
            </w:r>
            <w:r w:rsidRPr="00E71F24">
              <w:t>1993</w:t>
            </w:r>
          </w:p>
        </w:tc>
        <w:tc>
          <w:tcPr>
            <w:tcW w:w="1276" w:type="dxa"/>
            <w:vAlign w:val="bottom"/>
          </w:tcPr>
          <w:p w14:paraId="6A0C12D3"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6C3B25C8" w14:textId="77777777" w:rsidR="00AB46F1" w:rsidRPr="00E71F24" w:rsidRDefault="00AB46F1" w:rsidP="00875BE9">
            <w:pPr>
              <w:pStyle w:val="TblBdy"/>
              <w:tabs>
                <w:tab w:val="decimal" w:pos="493"/>
              </w:tabs>
              <w:rPr>
                <w:i/>
                <w:iCs/>
                <w:sz w:val="20"/>
                <w:szCs w:val="20"/>
                <w:lang w:val="en-GB"/>
              </w:rPr>
            </w:pPr>
            <w:r w:rsidRPr="00E71F24">
              <w:t>8401</w:t>
            </w:r>
          </w:p>
        </w:tc>
        <w:tc>
          <w:tcPr>
            <w:tcW w:w="992" w:type="dxa"/>
            <w:vAlign w:val="bottom"/>
          </w:tcPr>
          <w:p w14:paraId="34255089" w14:textId="77777777" w:rsidR="00AB46F1" w:rsidRPr="00E71F24" w:rsidRDefault="00AB46F1" w:rsidP="00875BE9">
            <w:pPr>
              <w:pStyle w:val="TblBdy"/>
              <w:tabs>
                <w:tab w:val="decimal" w:pos="493"/>
              </w:tabs>
              <w:rPr>
                <w:i/>
                <w:iCs/>
                <w:sz w:val="20"/>
                <w:szCs w:val="20"/>
                <w:lang w:val="en-GB"/>
              </w:rPr>
            </w:pPr>
            <w:r w:rsidRPr="00E71F24">
              <w:t>304</w:t>
            </w:r>
          </w:p>
        </w:tc>
        <w:tc>
          <w:tcPr>
            <w:tcW w:w="1134" w:type="dxa"/>
            <w:vAlign w:val="bottom"/>
          </w:tcPr>
          <w:p w14:paraId="168F5A62" w14:textId="77777777" w:rsidR="00AB46F1" w:rsidRPr="00E71F24" w:rsidRDefault="00AB46F1" w:rsidP="00875BE9">
            <w:pPr>
              <w:pStyle w:val="TblBdy"/>
              <w:tabs>
                <w:tab w:val="decimal" w:pos="493"/>
              </w:tabs>
              <w:rPr>
                <w:i/>
                <w:iCs/>
                <w:sz w:val="20"/>
                <w:szCs w:val="20"/>
                <w:lang w:val="en-GB"/>
              </w:rPr>
            </w:pPr>
            <w:r w:rsidRPr="00E71F24">
              <w:t>247</w:t>
            </w:r>
          </w:p>
        </w:tc>
        <w:tc>
          <w:tcPr>
            <w:tcW w:w="992" w:type="dxa"/>
            <w:vAlign w:val="bottom"/>
          </w:tcPr>
          <w:p w14:paraId="148B2770" w14:textId="77777777" w:rsidR="00AB46F1" w:rsidRPr="00E71F24" w:rsidRDefault="00AB46F1" w:rsidP="00875BE9">
            <w:pPr>
              <w:pStyle w:val="TblBdy"/>
              <w:tabs>
                <w:tab w:val="decimal" w:pos="493"/>
              </w:tabs>
              <w:rPr>
                <w:i/>
                <w:iCs/>
                <w:sz w:val="20"/>
                <w:szCs w:val="20"/>
                <w:lang w:val="en-GB"/>
              </w:rPr>
            </w:pPr>
            <w:r w:rsidRPr="00E71F24">
              <w:t>31</w:t>
            </w:r>
          </w:p>
        </w:tc>
        <w:tc>
          <w:tcPr>
            <w:tcW w:w="1048" w:type="dxa"/>
            <w:vAlign w:val="bottom"/>
          </w:tcPr>
          <w:p w14:paraId="3974B241" w14:textId="77777777" w:rsidR="00AB46F1" w:rsidRPr="00E71F24" w:rsidRDefault="00AB46F1" w:rsidP="00875BE9">
            <w:pPr>
              <w:pStyle w:val="TblBdy"/>
              <w:tabs>
                <w:tab w:val="decimal" w:pos="493"/>
              </w:tabs>
              <w:rPr>
                <w:i/>
                <w:iCs/>
                <w:sz w:val="20"/>
                <w:szCs w:val="20"/>
                <w:lang w:val="en-GB"/>
              </w:rPr>
            </w:pPr>
            <w:r w:rsidRPr="00E71F24">
              <w:t>10.14</w:t>
            </w:r>
          </w:p>
        </w:tc>
      </w:tr>
      <w:tr w:rsidR="00AB46F1" w:rsidRPr="00A8172F" w14:paraId="18C82DFA"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5CE106AB" w14:textId="77777777" w:rsidR="00AB46F1" w:rsidRPr="00E71F24" w:rsidRDefault="00AB46F1" w:rsidP="00875BE9">
            <w:pPr>
              <w:pStyle w:val="TblBdy"/>
            </w:pPr>
            <w:r w:rsidRPr="00E71F24">
              <w:t>36</w:t>
            </w:r>
          </w:p>
        </w:tc>
        <w:tc>
          <w:tcPr>
            <w:tcW w:w="2410" w:type="dxa"/>
            <w:vAlign w:val="bottom"/>
          </w:tcPr>
          <w:p w14:paraId="3FC9AD6E" w14:textId="77777777" w:rsidR="00AB46F1" w:rsidRPr="00E71F24" w:rsidRDefault="00AB46F1" w:rsidP="00875BE9">
            <w:pPr>
              <w:pStyle w:val="TblBdy"/>
              <w:ind w:right="-142"/>
            </w:pPr>
            <w:r>
              <w:t>01/01/</w:t>
            </w:r>
            <w:r w:rsidRPr="00E71F24">
              <w:t>1994</w:t>
            </w:r>
            <w:r>
              <w:t xml:space="preserve"> – </w:t>
            </w:r>
            <w:r w:rsidRPr="00E71F24">
              <w:t>31</w:t>
            </w:r>
            <w:r>
              <w:t>/</w:t>
            </w:r>
            <w:r w:rsidRPr="00E71F24">
              <w:t>03</w:t>
            </w:r>
            <w:r>
              <w:t>/</w:t>
            </w:r>
            <w:r w:rsidRPr="00E71F24">
              <w:t>1994</w:t>
            </w:r>
          </w:p>
        </w:tc>
        <w:tc>
          <w:tcPr>
            <w:tcW w:w="1276" w:type="dxa"/>
            <w:vAlign w:val="bottom"/>
          </w:tcPr>
          <w:p w14:paraId="370F3099"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5CC83D0A" w14:textId="77777777" w:rsidR="00AB46F1" w:rsidRPr="00E71F24" w:rsidRDefault="00AB46F1" w:rsidP="00875BE9">
            <w:pPr>
              <w:pStyle w:val="TblBdy"/>
              <w:tabs>
                <w:tab w:val="decimal" w:pos="493"/>
              </w:tabs>
              <w:rPr>
                <w:i/>
                <w:iCs/>
                <w:sz w:val="20"/>
                <w:szCs w:val="20"/>
                <w:lang w:val="en-GB"/>
              </w:rPr>
            </w:pPr>
            <w:r w:rsidRPr="00E71F24">
              <w:t>8491</w:t>
            </w:r>
          </w:p>
        </w:tc>
        <w:tc>
          <w:tcPr>
            <w:tcW w:w="992" w:type="dxa"/>
            <w:vAlign w:val="bottom"/>
          </w:tcPr>
          <w:p w14:paraId="08DA9236" w14:textId="77777777" w:rsidR="00AB46F1" w:rsidRPr="00E71F24" w:rsidRDefault="00AB46F1" w:rsidP="00875BE9">
            <w:pPr>
              <w:pStyle w:val="TblBdy"/>
              <w:tabs>
                <w:tab w:val="decimal" w:pos="493"/>
              </w:tabs>
              <w:rPr>
                <w:i/>
                <w:iCs/>
                <w:sz w:val="20"/>
                <w:szCs w:val="20"/>
                <w:lang w:val="en-GB"/>
              </w:rPr>
            </w:pPr>
            <w:r w:rsidRPr="00E71F24">
              <w:t>266</w:t>
            </w:r>
          </w:p>
        </w:tc>
        <w:tc>
          <w:tcPr>
            <w:tcW w:w="1134" w:type="dxa"/>
            <w:vAlign w:val="bottom"/>
          </w:tcPr>
          <w:p w14:paraId="4427D278" w14:textId="77777777" w:rsidR="00AB46F1" w:rsidRPr="00E71F24" w:rsidRDefault="00AB46F1" w:rsidP="00875BE9">
            <w:pPr>
              <w:pStyle w:val="TblBdy"/>
              <w:tabs>
                <w:tab w:val="decimal" w:pos="493"/>
              </w:tabs>
              <w:rPr>
                <w:i/>
                <w:iCs/>
                <w:sz w:val="20"/>
                <w:szCs w:val="20"/>
                <w:lang w:val="en-GB"/>
              </w:rPr>
            </w:pPr>
            <w:r w:rsidRPr="00E71F24">
              <w:t>213</w:t>
            </w:r>
          </w:p>
        </w:tc>
        <w:tc>
          <w:tcPr>
            <w:tcW w:w="992" w:type="dxa"/>
            <w:vAlign w:val="bottom"/>
          </w:tcPr>
          <w:p w14:paraId="46C22FEB" w14:textId="77777777" w:rsidR="00AB46F1" w:rsidRPr="00E71F24" w:rsidRDefault="00AB46F1" w:rsidP="00875BE9">
            <w:pPr>
              <w:pStyle w:val="TblBdy"/>
              <w:tabs>
                <w:tab w:val="decimal" w:pos="493"/>
              </w:tabs>
              <w:rPr>
                <w:i/>
                <w:iCs/>
                <w:sz w:val="20"/>
                <w:szCs w:val="20"/>
                <w:lang w:val="en-GB"/>
              </w:rPr>
            </w:pPr>
            <w:r w:rsidRPr="00E71F24">
              <w:t>15</w:t>
            </w:r>
          </w:p>
        </w:tc>
        <w:tc>
          <w:tcPr>
            <w:tcW w:w="1048" w:type="dxa"/>
            <w:vAlign w:val="bottom"/>
          </w:tcPr>
          <w:p w14:paraId="22B51A8C" w14:textId="77777777" w:rsidR="00AB46F1" w:rsidRPr="00E71F24" w:rsidRDefault="00AB46F1" w:rsidP="00875BE9">
            <w:pPr>
              <w:pStyle w:val="TblBdy"/>
              <w:tabs>
                <w:tab w:val="decimal" w:pos="493"/>
              </w:tabs>
              <w:rPr>
                <w:i/>
                <w:iCs/>
                <w:sz w:val="20"/>
                <w:szCs w:val="20"/>
                <w:lang w:val="en-GB"/>
              </w:rPr>
            </w:pPr>
            <w:r w:rsidRPr="00E71F24">
              <w:t>5.77</w:t>
            </w:r>
          </w:p>
        </w:tc>
      </w:tr>
      <w:tr w:rsidR="00AB46F1" w:rsidRPr="00A8172F" w14:paraId="637E8D44"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52987D60" w14:textId="77777777" w:rsidR="00AB46F1" w:rsidRPr="00E71F24" w:rsidRDefault="00AB46F1" w:rsidP="00875BE9">
            <w:pPr>
              <w:pStyle w:val="TblBdy"/>
            </w:pPr>
            <w:r w:rsidRPr="00E71F24">
              <w:t>37</w:t>
            </w:r>
          </w:p>
        </w:tc>
        <w:tc>
          <w:tcPr>
            <w:tcW w:w="2410" w:type="dxa"/>
            <w:vAlign w:val="bottom"/>
          </w:tcPr>
          <w:p w14:paraId="3F0EB680" w14:textId="77777777" w:rsidR="00AB46F1" w:rsidRPr="00E71F24" w:rsidRDefault="00AB46F1" w:rsidP="00875BE9">
            <w:pPr>
              <w:pStyle w:val="TblBdy"/>
              <w:ind w:right="-142"/>
            </w:pPr>
            <w:r>
              <w:t>01/0</w:t>
            </w:r>
            <w:r w:rsidRPr="00E71F24">
              <w:t>4</w:t>
            </w:r>
            <w:r>
              <w:t>/</w:t>
            </w:r>
            <w:r w:rsidRPr="00E71F24">
              <w:t>1994</w:t>
            </w:r>
            <w:r>
              <w:t xml:space="preserve"> – </w:t>
            </w:r>
            <w:r w:rsidRPr="00E71F24">
              <w:t>30</w:t>
            </w:r>
            <w:r>
              <w:t>/</w:t>
            </w:r>
            <w:r w:rsidRPr="00E71F24">
              <w:t>06</w:t>
            </w:r>
            <w:r>
              <w:t>/</w:t>
            </w:r>
            <w:r w:rsidRPr="00E71F24">
              <w:t>1994</w:t>
            </w:r>
          </w:p>
        </w:tc>
        <w:tc>
          <w:tcPr>
            <w:tcW w:w="1276" w:type="dxa"/>
            <w:vAlign w:val="bottom"/>
          </w:tcPr>
          <w:p w14:paraId="327C122F"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5CD26C11" w14:textId="77777777" w:rsidR="00AB46F1" w:rsidRPr="00E71F24" w:rsidRDefault="00AB46F1" w:rsidP="00875BE9">
            <w:pPr>
              <w:pStyle w:val="TblBdy"/>
              <w:tabs>
                <w:tab w:val="decimal" w:pos="493"/>
              </w:tabs>
              <w:rPr>
                <w:i/>
                <w:iCs/>
                <w:sz w:val="20"/>
                <w:szCs w:val="20"/>
                <w:lang w:val="en-GB"/>
              </w:rPr>
            </w:pPr>
            <w:r w:rsidRPr="00E71F24">
              <w:t>8582</w:t>
            </w:r>
          </w:p>
        </w:tc>
        <w:tc>
          <w:tcPr>
            <w:tcW w:w="992" w:type="dxa"/>
            <w:vAlign w:val="bottom"/>
          </w:tcPr>
          <w:p w14:paraId="0F889D99" w14:textId="77777777" w:rsidR="00AB46F1" w:rsidRPr="00E71F24" w:rsidRDefault="00AB46F1" w:rsidP="00875BE9">
            <w:pPr>
              <w:pStyle w:val="TblBdy"/>
              <w:tabs>
                <w:tab w:val="decimal" w:pos="493"/>
              </w:tabs>
              <w:rPr>
                <w:i/>
                <w:iCs/>
                <w:sz w:val="20"/>
                <w:szCs w:val="20"/>
                <w:lang w:val="en-GB"/>
              </w:rPr>
            </w:pPr>
            <w:r w:rsidRPr="00E71F24">
              <w:t>192</w:t>
            </w:r>
          </w:p>
        </w:tc>
        <w:tc>
          <w:tcPr>
            <w:tcW w:w="1134" w:type="dxa"/>
            <w:vAlign w:val="bottom"/>
          </w:tcPr>
          <w:p w14:paraId="0712ACC2" w14:textId="77777777" w:rsidR="00AB46F1" w:rsidRPr="00E71F24" w:rsidRDefault="00AB46F1" w:rsidP="00875BE9">
            <w:pPr>
              <w:pStyle w:val="TblBdy"/>
              <w:tabs>
                <w:tab w:val="decimal" w:pos="493"/>
              </w:tabs>
              <w:rPr>
                <w:i/>
                <w:iCs/>
                <w:sz w:val="20"/>
                <w:szCs w:val="20"/>
                <w:lang w:val="en-GB"/>
              </w:rPr>
            </w:pPr>
            <w:r w:rsidRPr="00E71F24">
              <w:t>107</w:t>
            </w:r>
          </w:p>
        </w:tc>
        <w:tc>
          <w:tcPr>
            <w:tcW w:w="992" w:type="dxa"/>
            <w:vAlign w:val="bottom"/>
          </w:tcPr>
          <w:p w14:paraId="727A4E76" w14:textId="77777777" w:rsidR="00AB46F1" w:rsidRPr="00E71F24" w:rsidRDefault="00AB46F1" w:rsidP="00875BE9">
            <w:pPr>
              <w:pStyle w:val="TblBdy"/>
              <w:tabs>
                <w:tab w:val="decimal" w:pos="493"/>
              </w:tabs>
              <w:rPr>
                <w:i/>
                <w:iCs/>
                <w:sz w:val="20"/>
                <w:szCs w:val="20"/>
                <w:lang w:val="en-GB"/>
              </w:rPr>
            </w:pPr>
            <w:r w:rsidRPr="00E71F24">
              <w:t>14</w:t>
            </w:r>
          </w:p>
        </w:tc>
        <w:tc>
          <w:tcPr>
            <w:tcW w:w="1048" w:type="dxa"/>
            <w:vAlign w:val="bottom"/>
          </w:tcPr>
          <w:p w14:paraId="592109B7" w14:textId="77777777" w:rsidR="00AB46F1" w:rsidRPr="00E71F24" w:rsidRDefault="00AB46F1" w:rsidP="00875BE9">
            <w:pPr>
              <w:pStyle w:val="TblBdy"/>
              <w:tabs>
                <w:tab w:val="decimal" w:pos="493"/>
              </w:tabs>
              <w:rPr>
                <w:i/>
                <w:iCs/>
                <w:sz w:val="20"/>
                <w:szCs w:val="20"/>
                <w:lang w:val="en-GB"/>
              </w:rPr>
            </w:pPr>
            <w:r w:rsidRPr="00E71F24">
              <w:t>7.45</w:t>
            </w:r>
          </w:p>
        </w:tc>
      </w:tr>
      <w:tr w:rsidR="00AB46F1" w:rsidRPr="00A8172F" w14:paraId="45FF8FE4"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08FE571A" w14:textId="77777777" w:rsidR="00AB46F1" w:rsidRPr="00E71F24" w:rsidRDefault="00AB46F1" w:rsidP="00875BE9">
            <w:pPr>
              <w:pStyle w:val="TblBdy"/>
            </w:pPr>
            <w:r w:rsidRPr="00E71F24">
              <w:t>38</w:t>
            </w:r>
          </w:p>
        </w:tc>
        <w:tc>
          <w:tcPr>
            <w:tcW w:w="2410" w:type="dxa"/>
            <w:vAlign w:val="bottom"/>
          </w:tcPr>
          <w:p w14:paraId="20603B6B" w14:textId="77777777" w:rsidR="00AB46F1" w:rsidRPr="00E71F24" w:rsidRDefault="00AB46F1" w:rsidP="00875BE9">
            <w:pPr>
              <w:pStyle w:val="TblBdy"/>
              <w:ind w:right="-142"/>
            </w:pPr>
            <w:r>
              <w:t>01/0</w:t>
            </w:r>
            <w:r w:rsidRPr="00E71F24">
              <w:t>7</w:t>
            </w:r>
            <w:r>
              <w:t>/</w:t>
            </w:r>
            <w:r w:rsidRPr="00E71F24">
              <w:t>1994</w:t>
            </w:r>
            <w:r>
              <w:t xml:space="preserve"> – </w:t>
            </w:r>
            <w:r w:rsidRPr="00E71F24">
              <w:t>30</w:t>
            </w:r>
            <w:r>
              <w:t>/</w:t>
            </w:r>
            <w:r w:rsidRPr="00E71F24">
              <w:t>09</w:t>
            </w:r>
            <w:r>
              <w:t>/</w:t>
            </w:r>
            <w:r w:rsidRPr="00E71F24">
              <w:t>1994</w:t>
            </w:r>
          </w:p>
        </w:tc>
        <w:tc>
          <w:tcPr>
            <w:tcW w:w="1276" w:type="dxa"/>
            <w:vAlign w:val="bottom"/>
          </w:tcPr>
          <w:p w14:paraId="26D4297A"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3447EA3D" w14:textId="77777777" w:rsidR="00AB46F1" w:rsidRPr="00E71F24" w:rsidRDefault="00AB46F1" w:rsidP="00875BE9">
            <w:pPr>
              <w:pStyle w:val="TblBdy"/>
              <w:tabs>
                <w:tab w:val="decimal" w:pos="493"/>
              </w:tabs>
              <w:rPr>
                <w:i/>
                <w:iCs/>
                <w:sz w:val="20"/>
                <w:szCs w:val="20"/>
                <w:lang w:val="en-GB"/>
              </w:rPr>
            </w:pPr>
            <w:r w:rsidRPr="00E71F24">
              <w:t>8674</w:t>
            </w:r>
          </w:p>
        </w:tc>
        <w:tc>
          <w:tcPr>
            <w:tcW w:w="992" w:type="dxa"/>
            <w:vAlign w:val="bottom"/>
          </w:tcPr>
          <w:p w14:paraId="45F1F37C" w14:textId="77777777" w:rsidR="00AB46F1" w:rsidRPr="00E71F24" w:rsidRDefault="00AB46F1" w:rsidP="00875BE9">
            <w:pPr>
              <w:pStyle w:val="TblBdy"/>
              <w:tabs>
                <w:tab w:val="decimal" w:pos="493"/>
              </w:tabs>
              <w:rPr>
                <w:i/>
                <w:iCs/>
                <w:sz w:val="20"/>
                <w:szCs w:val="20"/>
                <w:lang w:val="en-GB"/>
              </w:rPr>
            </w:pPr>
            <w:r w:rsidRPr="00E71F24">
              <w:t>143</w:t>
            </w:r>
          </w:p>
        </w:tc>
        <w:tc>
          <w:tcPr>
            <w:tcW w:w="1134" w:type="dxa"/>
            <w:vAlign w:val="bottom"/>
          </w:tcPr>
          <w:p w14:paraId="6E16C744" w14:textId="77777777" w:rsidR="00AB46F1" w:rsidRPr="00E71F24" w:rsidRDefault="00AB46F1" w:rsidP="00875BE9">
            <w:pPr>
              <w:pStyle w:val="TblBdy"/>
              <w:tabs>
                <w:tab w:val="decimal" w:pos="493"/>
              </w:tabs>
              <w:rPr>
                <w:i/>
                <w:iCs/>
                <w:sz w:val="20"/>
                <w:szCs w:val="20"/>
                <w:lang w:val="en-GB"/>
              </w:rPr>
            </w:pPr>
            <w:r w:rsidRPr="00E71F24">
              <w:t>111</w:t>
            </w:r>
          </w:p>
        </w:tc>
        <w:tc>
          <w:tcPr>
            <w:tcW w:w="992" w:type="dxa"/>
            <w:vAlign w:val="bottom"/>
          </w:tcPr>
          <w:p w14:paraId="7AE77921" w14:textId="77777777" w:rsidR="00AB46F1" w:rsidRPr="00E71F24" w:rsidRDefault="00AB46F1" w:rsidP="00875BE9">
            <w:pPr>
              <w:pStyle w:val="TblBdy"/>
              <w:tabs>
                <w:tab w:val="decimal" w:pos="493"/>
              </w:tabs>
              <w:rPr>
                <w:i/>
                <w:iCs/>
                <w:sz w:val="20"/>
                <w:szCs w:val="20"/>
                <w:lang w:val="en-GB"/>
              </w:rPr>
            </w:pPr>
            <w:r w:rsidRPr="00E71F24">
              <w:t>13</w:t>
            </w:r>
          </w:p>
        </w:tc>
        <w:tc>
          <w:tcPr>
            <w:tcW w:w="1048" w:type="dxa"/>
            <w:vAlign w:val="bottom"/>
          </w:tcPr>
          <w:p w14:paraId="1D1EE9E4" w14:textId="77777777" w:rsidR="00AB46F1" w:rsidRPr="00E71F24" w:rsidRDefault="00AB46F1" w:rsidP="00875BE9">
            <w:pPr>
              <w:pStyle w:val="TblBdy"/>
              <w:tabs>
                <w:tab w:val="decimal" w:pos="493"/>
              </w:tabs>
              <w:rPr>
                <w:i/>
                <w:iCs/>
                <w:sz w:val="20"/>
                <w:szCs w:val="20"/>
                <w:lang w:val="en-GB"/>
              </w:rPr>
            </w:pPr>
            <w:r w:rsidRPr="00E71F24">
              <w:t>9.14</w:t>
            </w:r>
          </w:p>
        </w:tc>
      </w:tr>
      <w:tr w:rsidR="00AB46F1" w:rsidRPr="00A8172F" w14:paraId="1204B1CA"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78400347" w14:textId="77777777" w:rsidR="00AB46F1" w:rsidRPr="00E71F24" w:rsidRDefault="00AB46F1" w:rsidP="00875BE9">
            <w:pPr>
              <w:pStyle w:val="TblBdy"/>
            </w:pPr>
            <w:r w:rsidRPr="00E71F24">
              <w:t>39</w:t>
            </w:r>
          </w:p>
        </w:tc>
        <w:tc>
          <w:tcPr>
            <w:tcW w:w="2410" w:type="dxa"/>
            <w:vAlign w:val="bottom"/>
          </w:tcPr>
          <w:p w14:paraId="4ACAB8BF" w14:textId="77777777" w:rsidR="00AB46F1" w:rsidRPr="00E71F24" w:rsidRDefault="00AB46F1" w:rsidP="00875BE9">
            <w:pPr>
              <w:pStyle w:val="TblBdy"/>
              <w:ind w:right="-142"/>
            </w:pPr>
            <w:r w:rsidRPr="00E71F24">
              <w:t>01</w:t>
            </w:r>
            <w:r>
              <w:t>/</w:t>
            </w:r>
            <w:r w:rsidRPr="00E71F24">
              <w:t>10</w:t>
            </w:r>
            <w:r>
              <w:t>/</w:t>
            </w:r>
            <w:r w:rsidRPr="00E71F24">
              <w:t>1994</w:t>
            </w:r>
            <w:r>
              <w:t xml:space="preserve"> – 31/12/</w:t>
            </w:r>
            <w:r w:rsidRPr="00E71F24">
              <w:t>1994</w:t>
            </w:r>
          </w:p>
        </w:tc>
        <w:tc>
          <w:tcPr>
            <w:tcW w:w="1276" w:type="dxa"/>
            <w:vAlign w:val="bottom"/>
          </w:tcPr>
          <w:p w14:paraId="5E1E5E43"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4E13193D" w14:textId="77777777" w:rsidR="00AB46F1" w:rsidRPr="00E71F24" w:rsidRDefault="00AB46F1" w:rsidP="00875BE9">
            <w:pPr>
              <w:pStyle w:val="TblBdy"/>
              <w:tabs>
                <w:tab w:val="decimal" w:pos="493"/>
              </w:tabs>
              <w:rPr>
                <w:i/>
                <w:iCs/>
                <w:sz w:val="20"/>
                <w:szCs w:val="20"/>
                <w:lang w:val="en-GB"/>
              </w:rPr>
            </w:pPr>
            <w:r w:rsidRPr="00E71F24">
              <w:t>8766</w:t>
            </w:r>
          </w:p>
        </w:tc>
        <w:tc>
          <w:tcPr>
            <w:tcW w:w="992" w:type="dxa"/>
            <w:vAlign w:val="bottom"/>
          </w:tcPr>
          <w:p w14:paraId="4DBC1E63" w14:textId="77777777" w:rsidR="00AB46F1" w:rsidRPr="00E71F24" w:rsidRDefault="00AB46F1" w:rsidP="00875BE9">
            <w:pPr>
              <w:pStyle w:val="TblBdy"/>
              <w:tabs>
                <w:tab w:val="decimal" w:pos="493"/>
              </w:tabs>
              <w:rPr>
                <w:i/>
                <w:iCs/>
                <w:sz w:val="20"/>
                <w:szCs w:val="20"/>
                <w:lang w:val="en-GB"/>
              </w:rPr>
            </w:pPr>
            <w:r w:rsidRPr="00E71F24">
              <w:t>243</w:t>
            </w:r>
          </w:p>
        </w:tc>
        <w:tc>
          <w:tcPr>
            <w:tcW w:w="1134" w:type="dxa"/>
            <w:vAlign w:val="bottom"/>
          </w:tcPr>
          <w:p w14:paraId="44E6A504" w14:textId="77777777" w:rsidR="00AB46F1" w:rsidRPr="00E71F24" w:rsidRDefault="00AB46F1" w:rsidP="00875BE9">
            <w:pPr>
              <w:pStyle w:val="TblBdy"/>
              <w:tabs>
                <w:tab w:val="decimal" w:pos="493"/>
              </w:tabs>
              <w:rPr>
                <w:i/>
                <w:iCs/>
                <w:sz w:val="20"/>
                <w:szCs w:val="20"/>
                <w:lang w:val="en-GB"/>
              </w:rPr>
            </w:pPr>
            <w:r w:rsidRPr="00E71F24">
              <w:t>249</w:t>
            </w:r>
          </w:p>
        </w:tc>
        <w:tc>
          <w:tcPr>
            <w:tcW w:w="992" w:type="dxa"/>
            <w:vAlign w:val="bottom"/>
          </w:tcPr>
          <w:p w14:paraId="5F555741" w14:textId="77777777" w:rsidR="00AB46F1" w:rsidRPr="00E71F24" w:rsidRDefault="00AB46F1" w:rsidP="00875BE9">
            <w:pPr>
              <w:pStyle w:val="TblBdy"/>
              <w:tabs>
                <w:tab w:val="decimal" w:pos="493"/>
              </w:tabs>
              <w:rPr>
                <w:i/>
                <w:iCs/>
                <w:sz w:val="20"/>
                <w:szCs w:val="20"/>
                <w:lang w:val="en-GB"/>
              </w:rPr>
            </w:pPr>
            <w:r w:rsidRPr="00E71F24">
              <w:t>16</w:t>
            </w:r>
          </w:p>
        </w:tc>
        <w:tc>
          <w:tcPr>
            <w:tcW w:w="1048" w:type="dxa"/>
            <w:vAlign w:val="bottom"/>
          </w:tcPr>
          <w:p w14:paraId="6801396B" w14:textId="77777777" w:rsidR="00AB46F1" w:rsidRPr="00E71F24" w:rsidRDefault="00AB46F1" w:rsidP="00875BE9">
            <w:pPr>
              <w:pStyle w:val="TblBdy"/>
              <w:tabs>
                <w:tab w:val="decimal" w:pos="493"/>
              </w:tabs>
              <w:rPr>
                <w:i/>
                <w:iCs/>
                <w:sz w:val="20"/>
                <w:szCs w:val="20"/>
                <w:lang w:val="en-GB"/>
              </w:rPr>
            </w:pPr>
            <w:r w:rsidRPr="00E71F24">
              <w:t>6.59</w:t>
            </w:r>
          </w:p>
        </w:tc>
      </w:tr>
      <w:tr w:rsidR="00AB46F1" w:rsidRPr="00A8172F" w14:paraId="468C6DFC"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592545C8" w14:textId="77777777" w:rsidR="00AB46F1" w:rsidRPr="00E71F24" w:rsidRDefault="00AB46F1" w:rsidP="00875BE9">
            <w:pPr>
              <w:pStyle w:val="TblBdy"/>
            </w:pPr>
            <w:r w:rsidRPr="00E71F24">
              <w:t>40</w:t>
            </w:r>
          </w:p>
        </w:tc>
        <w:tc>
          <w:tcPr>
            <w:tcW w:w="2410" w:type="dxa"/>
            <w:vAlign w:val="bottom"/>
          </w:tcPr>
          <w:p w14:paraId="05F2FABA" w14:textId="77777777" w:rsidR="00AB46F1" w:rsidRPr="00E71F24" w:rsidRDefault="00AB46F1" w:rsidP="00875BE9">
            <w:pPr>
              <w:pStyle w:val="TblBdy"/>
              <w:ind w:right="-142"/>
            </w:pPr>
            <w:r>
              <w:t>01/01/</w:t>
            </w:r>
            <w:r w:rsidRPr="00E71F24">
              <w:t>1995</w:t>
            </w:r>
            <w:r>
              <w:t xml:space="preserve"> – </w:t>
            </w:r>
            <w:r w:rsidRPr="00E71F24">
              <w:t>31</w:t>
            </w:r>
            <w:r>
              <w:t>/</w:t>
            </w:r>
            <w:r w:rsidRPr="00E71F24">
              <w:t>03</w:t>
            </w:r>
            <w:r>
              <w:t>/</w:t>
            </w:r>
            <w:r w:rsidRPr="00E71F24">
              <w:t>1995</w:t>
            </w:r>
          </w:p>
        </w:tc>
        <w:tc>
          <w:tcPr>
            <w:tcW w:w="1276" w:type="dxa"/>
            <w:vAlign w:val="bottom"/>
          </w:tcPr>
          <w:p w14:paraId="558968B7"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138328B3" w14:textId="77777777" w:rsidR="00AB46F1" w:rsidRPr="00E71F24" w:rsidRDefault="00AB46F1" w:rsidP="00875BE9">
            <w:pPr>
              <w:pStyle w:val="TblBdy"/>
              <w:tabs>
                <w:tab w:val="decimal" w:pos="493"/>
              </w:tabs>
              <w:rPr>
                <w:i/>
                <w:iCs/>
                <w:sz w:val="20"/>
                <w:szCs w:val="20"/>
                <w:lang w:val="en-GB"/>
              </w:rPr>
            </w:pPr>
            <w:r w:rsidRPr="00E71F24">
              <w:t>8856</w:t>
            </w:r>
          </w:p>
        </w:tc>
        <w:tc>
          <w:tcPr>
            <w:tcW w:w="992" w:type="dxa"/>
            <w:vAlign w:val="bottom"/>
          </w:tcPr>
          <w:p w14:paraId="29BD03F1" w14:textId="77777777" w:rsidR="00AB46F1" w:rsidRPr="00E71F24" w:rsidRDefault="00AB46F1" w:rsidP="00875BE9">
            <w:pPr>
              <w:pStyle w:val="TblBdy"/>
              <w:tabs>
                <w:tab w:val="decimal" w:pos="493"/>
              </w:tabs>
              <w:rPr>
                <w:i/>
                <w:iCs/>
                <w:sz w:val="20"/>
                <w:szCs w:val="20"/>
                <w:lang w:val="en-GB"/>
              </w:rPr>
            </w:pPr>
            <w:r w:rsidRPr="00E71F24">
              <w:t>207</w:t>
            </w:r>
          </w:p>
        </w:tc>
        <w:tc>
          <w:tcPr>
            <w:tcW w:w="1134" w:type="dxa"/>
            <w:vAlign w:val="bottom"/>
          </w:tcPr>
          <w:p w14:paraId="534CEEC5" w14:textId="77777777" w:rsidR="00AB46F1" w:rsidRPr="00E71F24" w:rsidRDefault="00AB46F1" w:rsidP="00875BE9">
            <w:pPr>
              <w:pStyle w:val="TblBdy"/>
              <w:tabs>
                <w:tab w:val="decimal" w:pos="493"/>
              </w:tabs>
              <w:rPr>
                <w:i/>
                <w:iCs/>
                <w:sz w:val="20"/>
                <w:szCs w:val="20"/>
                <w:lang w:val="en-GB"/>
              </w:rPr>
            </w:pPr>
            <w:r w:rsidRPr="00E71F24">
              <w:t>202</w:t>
            </w:r>
          </w:p>
        </w:tc>
        <w:tc>
          <w:tcPr>
            <w:tcW w:w="992" w:type="dxa"/>
            <w:vAlign w:val="bottom"/>
          </w:tcPr>
          <w:p w14:paraId="4970DA93" w14:textId="77777777" w:rsidR="00AB46F1" w:rsidRPr="00E71F24" w:rsidRDefault="00AB46F1" w:rsidP="00875BE9">
            <w:pPr>
              <w:pStyle w:val="TblBdy"/>
              <w:tabs>
                <w:tab w:val="decimal" w:pos="493"/>
              </w:tabs>
              <w:rPr>
                <w:i/>
                <w:iCs/>
                <w:sz w:val="20"/>
                <w:szCs w:val="20"/>
                <w:lang w:val="en-GB"/>
              </w:rPr>
            </w:pPr>
            <w:r w:rsidRPr="00E71F24">
              <w:t>5</w:t>
            </w:r>
          </w:p>
        </w:tc>
        <w:tc>
          <w:tcPr>
            <w:tcW w:w="1048" w:type="dxa"/>
            <w:vAlign w:val="bottom"/>
          </w:tcPr>
          <w:p w14:paraId="097E1F89" w14:textId="77777777" w:rsidR="00AB46F1" w:rsidRPr="00E71F24" w:rsidRDefault="00AB46F1" w:rsidP="00875BE9">
            <w:pPr>
              <w:pStyle w:val="TblBdy"/>
              <w:tabs>
                <w:tab w:val="decimal" w:pos="493"/>
              </w:tabs>
              <w:rPr>
                <w:i/>
                <w:iCs/>
                <w:sz w:val="20"/>
                <w:szCs w:val="20"/>
                <w:lang w:val="en-GB"/>
              </w:rPr>
            </w:pPr>
            <w:r w:rsidRPr="00E71F24">
              <w:t>2.32</w:t>
            </w:r>
          </w:p>
        </w:tc>
      </w:tr>
      <w:tr w:rsidR="00AB46F1" w:rsidRPr="00A8172F" w14:paraId="4C9E5E7A"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146444A0" w14:textId="77777777" w:rsidR="00AB46F1" w:rsidRPr="00E71F24" w:rsidRDefault="00AB46F1" w:rsidP="00875BE9">
            <w:pPr>
              <w:pStyle w:val="TblBdy"/>
            </w:pPr>
            <w:r w:rsidRPr="00E71F24">
              <w:t>41</w:t>
            </w:r>
          </w:p>
        </w:tc>
        <w:tc>
          <w:tcPr>
            <w:tcW w:w="2410" w:type="dxa"/>
            <w:vAlign w:val="bottom"/>
          </w:tcPr>
          <w:p w14:paraId="65A96D10" w14:textId="77777777" w:rsidR="00AB46F1" w:rsidRPr="00E71F24" w:rsidRDefault="00AB46F1" w:rsidP="00875BE9">
            <w:pPr>
              <w:pStyle w:val="TblBdy"/>
              <w:ind w:right="-142"/>
            </w:pPr>
            <w:r>
              <w:t>01/0</w:t>
            </w:r>
            <w:r w:rsidRPr="00E71F24">
              <w:t>4</w:t>
            </w:r>
            <w:r>
              <w:t>/</w:t>
            </w:r>
            <w:r w:rsidRPr="00E71F24">
              <w:t>1995</w:t>
            </w:r>
            <w:r>
              <w:t xml:space="preserve"> – </w:t>
            </w:r>
            <w:r w:rsidRPr="00E71F24">
              <w:t>30</w:t>
            </w:r>
            <w:r>
              <w:t>/</w:t>
            </w:r>
            <w:r w:rsidRPr="00E71F24">
              <w:t>06</w:t>
            </w:r>
            <w:r>
              <w:t>/</w:t>
            </w:r>
            <w:r w:rsidRPr="00E71F24">
              <w:t>1995</w:t>
            </w:r>
          </w:p>
        </w:tc>
        <w:tc>
          <w:tcPr>
            <w:tcW w:w="1276" w:type="dxa"/>
            <w:vAlign w:val="bottom"/>
          </w:tcPr>
          <w:p w14:paraId="2FC9EED5"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70DC2A0F" w14:textId="77777777" w:rsidR="00AB46F1" w:rsidRPr="00E71F24" w:rsidRDefault="00AB46F1" w:rsidP="00875BE9">
            <w:pPr>
              <w:pStyle w:val="TblBdy"/>
              <w:tabs>
                <w:tab w:val="decimal" w:pos="493"/>
              </w:tabs>
              <w:rPr>
                <w:i/>
                <w:iCs/>
                <w:sz w:val="20"/>
                <w:szCs w:val="20"/>
                <w:lang w:val="en-GB"/>
              </w:rPr>
            </w:pPr>
            <w:r w:rsidRPr="00E71F24">
              <w:t>8947</w:t>
            </w:r>
          </w:p>
        </w:tc>
        <w:tc>
          <w:tcPr>
            <w:tcW w:w="992" w:type="dxa"/>
            <w:vAlign w:val="bottom"/>
          </w:tcPr>
          <w:p w14:paraId="494662A2" w14:textId="77777777" w:rsidR="00AB46F1" w:rsidRPr="00E71F24" w:rsidRDefault="00AB46F1" w:rsidP="00875BE9">
            <w:pPr>
              <w:pStyle w:val="TblBdy"/>
              <w:tabs>
                <w:tab w:val="decimal" w:pos="493"/>
              </w:tabs>
              <w:rPr>
                <w:i/>
                <w:iCs/>
                <w:sz w:val="20"/>
                <w:szCs w:val="20"/>
                <w:lang w:val="en-GB"/>
              </w:rPr>
            </w:pPr>
            <w:r w:rsidRPr="00E71F24">
              <w:t>252</w:t>
            </w:r>
          </w:p>
        </w:tc>
        <w:tc>
          <w:tcPr>
            <w:tcW w:w="1134" w:type="dxa"/>
            <w:vAlign w:val="bottom"/>
          </w:tcPr>
          <w:p w14:paraId="2C42AAF5" w14:textId="77777777" w:rsidR="00AB46F1" w:rsidRPr="00E71F24" w:rsidRDefault="00AB46F1" w:rsidP="00875BE9">
            <w:pPr>
              <w:pStyle w:val="TblBdy"/>
              <w:tabs>
                <w:tab w:val="decimal" w:pos="493"/>
              </w:tabs>
              <w:rPr>
                <w:i/>
                <w:iCs/>
                <w:sz w:val="20"/>
                <w:szCs w:val="20"/>
                <w:lang w:val="en-GB"/>
              </w:rPr>
            </w:pPr>
            <w:r w:rsidRPr="00E71F24">
              <w:t>87</w:t>
            </w:r>
          </w:p>
        </w:tc>
        <w:tc>
          <w:tcPr>
            <w:tcW w:w="992" w:type="dxa"/>
            <w:vAlign w:val="bottom"/>
          </w:tcPr>
          <w:p w14:paraId="14A54522" w14:textId="77777777" w:rsidR="00AB46F1" w:rsidRPr="00E71F24" w:rsidRDefault="00AB46F1" w:rsidP="00875BE9">
            <w:pPr>
              <w:pStyle w:val="TblBdy"/>
              <w:tabs>
                <w:tab w:val="decimal" w:pos="493"/>
              </w:tabs>
              <w:rPr>
                <w:i/>
                <w:iCs/>
                <w:sz w:val="20"/>
                <w:szCs w:val="20"/>
                <w:lang w:val="en-GB"/>
              </w:rPr>
            </w:pPr>
            <w:r w:rsidRPr="00E71F24">
              <w:t>25</w:t>
            </w:r>
          </w:p>
        </w:tc>
        <w:tc>
          <w:tcPr>
            <w:tcW w:w="1048" w:type="dxa"/>
            <w:vAlign w:val="bottom"/>
          </w:tcPr>
          <w:p w14:paraId="2359F1CF" w14:textId="77777777" w:rsidR="00AB46F1" w:rsidRPr="00E71F24" w:rsidRDefault="00AB46F1" w:rsidP="00875BE9">
            <w:pPr>
              <w:pStyle w:val="TblBdy"/>
              <w:tabs>
                <w:tab w:val="decimal" w:pos="493"/>
              </w:tabs>
              <w:rPr>
                <w:i/>
                <w:iCs/>
                <w:sz w:val="20"/>
                <w:szCs w:val="20"/>
                <w:lang w:val="en-GB"/>
              </w:rPr>
            </w:pPr>
            <w:r w:rsidRPr="00E71F24">
              <w:t>9.94</w:t>
            </w:r>
          </w:p>
        </w:tc>
      </w:tr>
      <w:tr w:rsidR="00AB46F1" w:rsidRPr="00A8172F" w14:paraId="33285362"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729B44B6" w14:textId="77777777" w:rsidR="00AB46F1" w:rsidRPr="00E71F24" w:rsidRDefault="00AB46F1" w:rsidP="00875BE9">
            <w:pPr>
              <w:pStyle w:val="TblBdy"/>
            </w:pPr>
            <w:r w:rsidRPr="00E71F24">
              <w:t>42</w:t>
            </w:r>
          </w:p>
        </w:tc>
        <w:tc>
          <w:tcPr>
            <w:tcW w:w="2410" w:type="dxa"/>
            <w:vAlign w:val="bottom"/>
          </w:tcPr>
          <w:p w14:paraId="49A7E484" w14:textId="77777777" w:rsidR="00AB46F1" w:rsidRPr="00E71F24" w:rsidRDefault="00AB46F1" w:rsidP="00875BE9">
            <w:pPr>
              <w:pStyle w:val="TblBdy"/>
              <w:ind w:right="-142"/>
            </w:pPr>
            <w:r>
              <w:t>01/0</w:t>
            </w:r>
            <w:r w:rsidRPr="00E71F24">
              <w:t>7</w:t>
            </w:r>
            <w:r>
              <w:t>/</w:t>
            </w:r>
            <w:r w:rsidRPr="00E71F24">
              <w:t>1995</w:t>
            </w:r>
            <w:r>
              <w:t xml:space="preserve"> – </w:t>
            </w:r>
            <w:r w:rsidRPr="00E71F24">
              <w:t>30</w:t>
            </w:r>
            <w:r>
              <w:t>/</w:t>
            </w:r>
            <w:r w:rsidRPr="00E71F24">
              <w:t>09</w:t>
            </w:r>
            <w:r>
              <w:t>/</w:t>
            </w:r>
            <w:r w:rsidRPr="00E71F24">
              <w:t>1995</w:t>
            </w:r>
          </w:p>
        </w:tc>
        <w:tc>
          <w:tcPr>
            <w:tcW w:w="1276" w:type="dxa"/>
            <w:vAlign w:val="bottom"/>
          </w:tcPr>
          <w:p w14:paraId="48F67318"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31AA4313" w14:textId="77777777" w:rsidR="00AB46F1" w:rsidRPr="00E71F24" w:rsidRDefault="00AB46F1" w:rsidP="00875BE9">
            <w:pPr>
              <w:pStyle w:val="TblBdy"/>
              <w:tabs>
                <w:tab w:val="decimal" w:pos="493"/>
              </w:tabs>
              <w:rPr>
                <w:i/>
                <w:iCs/>
                <w:sz w:val="20"/>
                <w:szCs w:val="20"/>
                <w:lang w:val="en-GB"/>
              </w:rPr>
            </w:pPr>
            <w:r w:rsidRPr="00E71F24">
              <w:t>9039</w:t>
            </w:r>
          </w:p>
        </w:tc>
        <w:tc>
          <w:tcPr>
            <w:tcW w:w="992" w:type="dxa"/>
            <w:vAlign w:val="bottom"/>
          </w:tcPr>
          <w:p w14:paraId="6BDC0432" w14:textId="77777777" w:rsidR="00AB46F1" w:rsidRPr="00E71F24" w:rsidRDefault="00AB46F1" w:rsidP="00875BE9">
            <w:pPr>
              <w:pStyle w:val="TblBdy"/>
              <w:tabs>
                <w:tab w:val="decimal" w:pos="493"/>
              </w:tabs>
              <w:rPr>
                <w:i/>
                <w:iCs/>
                <w:sz w:val="20"/>
                <w:szCs w:val="20"/>
                <w:lang w:val="en-GB"/>
              </w:rPr>
            </w:pPr>
            <w:r w:rsidRPr="00E71F24">
              <w:t>203</w:t>
            </w:r>
          </w:p>
        </w:tc>
        <w:tc>
          <w:tcPr>
            <w:tcW w:w="1134" w:type="dxa"/>
            <w:vAlign w:val="bottom"/>
          </w:tcPr>
          <w:p w14:paraId="7299D943" w14:textId="77777777" w:rsidR="00AB46F1" w:rsidRPr="00E71F24" w:rsidRDefault="00AB46F1" w:rsidP="00875BE9">
            <w:pPr>
              <w:pStyle w:val="TblBdy"/>
              <w:tabs>
                <w:tab w:val="decimal" w:pos="493"/>
              </w:tabs>
              <w:rPr>
                <w:i/>
                <w:iCs/>
                <w:sz w:val="20"/>
                <w:szCs w:val="20"/>
                <w:lang w:val="en-GB"/>
              </w:rPr>
            </w:pPr>
            <w:r w:rsidRPr="00E71F24">
              <w:t>121</w:t>
            </w:r>
          </w:p>
        </w:tc>
        <w:tc>
          <w:tcPr>
            <w:tcW w:w="992" w:type="dxa"/>
            <w:vAlign w:val="bottom"/>
          </w:tcPr>
          <w:p w14:paraId="1330DD26" w14:textId="77777777" w:rsidR="00AB46F1" w:rsidRPr="00E71F24" w:rsidRDefault="00AB46F1" w:rsidP="00875BE9">
            <w:pPr>
              <w:pStyle w:val="TblBdy"/>
              <w:tabs>
                <w:tab w:val="decimal" w:pos="493"/>
              </w:tabs>
              <w:rPr>
                <w:i/>
                <w:iCs/>
                <w:sz w:val="20"/>
                <w:szCs w:val="20"/>
                <w:lang w:val="en-GB"/>
              </w:rPr>
            </w:pPr>
            <w:r w:rsidRPr="00E71F24">
              <w:t>26</w:t>
            </w:r>
          </w:p>
        </w:tc>
        <w:tc>
          <w:tcPr>
            <w:tcW w:w="1048" w:type="dxa"/>
            <w:vAlign w:val="bottom"/>
          </w:tcPr>
          <w:p w14:paraId="54A0AD61" w14:textId="77777777" w:rsidR="00AB46F1" w:rsidRPr="00E71F24" w:rsidRDefault="00AB46F1" w:rsidP="00875BE9">
            <w:pPr>
              <w:pStyle w:val="TblBdy"/>
              <w:tabs>
                <w:tab w:val="decimal" w:pos="493"/>
              </w:tabs>
              <w:rPr>
                <w:i/>
                <w:iCs/>
                <w:sz w:val="20"/>
                <w:szCs w:val="20"/>
                <w:lang w:val="en-GB"/>
              </w:rPr>
            </w:pPr>
            <w:r w:rsidRPr="00E71F24">
              <w:t>12.65</w:t>
            </w:r>
          </w:p>
        </w:tc>
      </w:tr>
      <w:tr w:rsidR="00AB46F1" w:rsidRPr="00A8172F" w14:paraId="3450F24C"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2D1394B8" w14:textId="77777777" w:rsidR="00AB46F1" w:rsidRPr="00E71F24" w:rsidRDefault="00AB46F1" w:rsidP="00875BE9">
            <w:pPr>
              <w:pStyle w:val="TblBdy"/>
            </w:pPr>
            <w:r w:rsidRPr="00E71F24">
              <w:t>43</w:t>
            </w:r>
          </w:p>
        </w:tc>
        <w:tc>
          <w:tcPr>
            <w:tcW w:w="2410" w:type="dxa"/>
            <w:vAlign w:val="bottom"/>
          </w:tcPr>
          <w:p w14:paraId="633D2092" w14:textId="77777777" w:rsidR="00AB46F1" w:rsidRPr="00E71F24" w:rsidRDefault="00AB46F1" w:rsidP="00875BE9">
            <w:pPr>
              <w:pStyle w:val="TblBdy"/>
              <w:ind w:right="-142"/>
            </w:pPr>
            <w:r w:rsidRPr="00E71F24">
              <w:t>0110</w:t>
            </w:r>
            <w:r>
              <w:t>/</w:t>
            </w:r>
            <w:r w:rsidRPr="00E71F24">
              <w:t>1995</w:t>
            </w:r>
            <w:r>
              <w:t xml:space="preserve"> – 31/12/</w:t>
            </w:r>
            <w:r w:rsidRPr="00E71F24">
              <w:t>1995</w:t>
            </w:r>
          </w:p>
        </w:tc>
        <w:tc>
          <w:tcPr>
            <w:tcW w:w="1276" w:type="dxa"/>
            <w:vAlign w:val="bottom"/>
          </w:tcPr>
          <w:p w14:paraId="3B17770D"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0E3F0AC9" w14:textId="77777777" w:rsidR="00AB46F1" w:rsidRPr="00E71F24" w:rsidRDefault="00AB46F1" w:rsidP="00875BE9">
            <w:pPr>
              <w:pStyle w:val="TblBdy"/>
              <w:tabs>
                <w:tab w:val="decimal" w:pos="493"/>
              </w:tabs>
              <w:rPr>
                <w:i/>
                <w:iCs/>
                <w:sz w:val="20"/>
                <w:szCs w:val="20"/>
                <w:lang w:val="en-GB"/>
              </w:rPr>
            </w:pPr>
            <w:r w:rsidRPr="00E71F24">
              <w:t>9131</w:t>
            </w:r>
          </w:p>
        </w:tc>
        <w:tc>
          <w:tcPr>
            <w:tcW w:w="992" w:type="dxa"/>
            <w:vAlign w:val="bottom"/>
          </w:tcPr>
          <w:p w14:paraId="238D8B6D" w14:textId="77777777" w:rsidR="00AB46F1" w:rsidRPr="00E71F24" w:rsidRDefault="00AB46F1" w:rsidP="00875BE9">
            <w:pPr>
              <w:pStyle w:val="TblBdy"/>
              <w:tabs>
                <w:tab w:val="decimal" w:pos="493"/>
              </w:tabs>
              <w:rPr>
                <w:i/>
                <w:iCs/>
                <w:sz w:val="20"/>
                <w:szCs w:val="20"/>
                <w:lang w:val="en-GB"/>
              </w:rPr>
            </w:pPr>
            <w:r w:rsidRPr="00E71F24">
              <w:t>378</w:t>
            </w:r>
          </w:p>
        </w:tc>
        <w:tc>
          <w:tcPr>
            <w:tcW w:w="1134" w:type="dxa"/>
            <w:vAlign w:val="bottom"/>
          </w:tcPr>
          <w:p w14:paraId="082A963D" w14:textId="77777777" w:rsidR="00AB46F1" w:rsidRPr="00E71F24" w:rsidRDefault="00AB46F1" w:rsidP="00875BE9">
            <w:pPr>
              <w:pStyle w:val="TblBdy"/>
              <w:tabs>
                <w:tab w:val="decimal" w:pos="493"/>
              </w:tabs>
              <w:rPr>
                <w:i/>
                <w:iCs/>
                <w:sz w:val="20"/>
                <w:szCs w:val="20"/>
                <w:lang w:val="en-GB"/>
              </w:rPr>
            </w:pPr>
            <w:r w:rsidRPr="00E71F24">
              <w:t>234</w:t>
            </w:r>
          </w:p>
        </w:tc>
        <w:tc>
          <w:tcPr>
            <w:tcW w:w="992" w:type="dxa"/>
            <w:vAlign w:val="bottom"/>
          </w:tcPr>
          <w:p w14:paraId="64D25A21" w14:textId="77777777" w:rsidR="00AB46F1" w:rsidRPr="00E71F24" w:rsidRDefault="00AB46F1" w:rsidP="00875BE9">
            <w:pPr>
              <w:pStyle w:val="TblBdy"/>
              <w:tabs>
                <w:tab w:val="decimal" w:pos="493"/>
              </w:tabs>
              <w:rPr>
                <w:i/>
                <w:iCs/>
                <w:sz w:val="20"/>
                <w:szCs w:val="20"/>
                <w:lang w:val="en-GB"/>
              </w:rPr>
            </w:pPr>
            <w:r w:rsidRPr="00E71F24">
              <w:t>38</w:t>
            </w:r>
          </w:p>
        </w:tc>
        <w:tc>
          <w:tcPr>
            <w:tcW w:w="1048" w:type="dxa"/>
            <w:vAlign w:val="bottom"/>
          </w:tcPr>
          <w:p w14:paraId="74D89820" w14:textId="77777777" w:rsidR="00AB46F1" w:rsidRPr="00E71F24" w:rsidRDefault="00AB46F1" w:rsidP="00875BE9">
            <w:pPr>
              <w:pStyle w:val="TblBdy"/>
              <w:tabs>
                <w:tab w:val="decimal" w:pos="493"/>
              </w:tabs>
              <w:rPr>
                <w:i/>
                <w:iCs/>
                <w:sz w:val="20"/>
                <w:szCs w:val="20"/>
                <w:lang w:val="en-GB"/>
              </w:rPr>
            </w:pPr>
            <w:r w:rsidRPr="00E71F24">
              <w:t>10.11</w:t>
            </w:r>
          </w:p>
        </w:tc>
      </w:tr>
      <w:tr w:rsidR="00AB46F1" w:rsidRPr="00A8172F" w14:paraId="2AE954A7"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206C0C07" w14:textId="77777777" w:rsidR="00AB46F1" w:rsidRPr="00E71F24" w:rsidRDefault="00AB46F1" w:rsidP="00875BE9">
            <w:pPr>
              <w:pStyle w:val="TblBdy"/>
            </w:pPr>
            <w:r w:rsidRPr="00E71F24">
              <w:t>44</w:t>
            </w:r>
          </w:p>
        </w:tc>
        <w:tc>
          <w:tcPr>
            <w:tcW w:w="2410" w:type="dxa"/>
            <w:vAlign w:val="bottom"/>
          </w:tcPr>
          <w:p w14:paraId="6C1627C8" w14:textId="77777777" w:rsidR="00AB46F1" w:rsidRPr="00E71F24" w:rsidRDefault="00AB46F1" w:rsidP="00875BE9">
            <w:pPr>
              <w:pStyle w:val="TblBdy"/>
              <w:ind w:right="-142"/>
            </w:pPr>
            <w:r>
              <w:t>01/01/</w:t>
            </w:r>
            <w:r w:rsidRPr="00E71F24">
              <w:t>1996</w:t>
            </w:r>
            <w:r>
              <w:t xml:space="preserve"> – </w:t>
            </w:r>
            <w:r w:rsidRPr="00E71F24">
              <w:t>31</w:t>
            </w:r>
            <w:r>
              <w:t>/</w:t>
            </w:r>
            <w:r w:rsidRPr="00E71F24">
              <w:t>03</w:t>
            </w:r>
            <w:r>
              <w:t>/</w:t>
            </w:r>
            <w:r w:rsidRPr="00E71F24">
              <w:t>1996</w:t>
            </w:r>
          </w:p>
        </w:tc>
        <w:tc>
          <w:tcPr>
            <w:tcW w:w="1276" w:type="dxa"/>
            <w:vAlign w:val="bottom"/>
          </w:tcPr>
          <w:p w14:paraId="29010930"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27CA2EB6" w14:textId="77777777" w:rsidR="00AB46F1" w:rsidRPr="00E71F24" w:rsidRDefault="00AB46F1" w:rsidP="00875BE9">
            <w:pPr>
              <w:pStyle w:val="TblBdy"/>
              <w:tabs>
                <w:tab w:val="decimal" w:pos="493"/>
              </w:tabs>
              <w:rPr>
                <w:i/>
                <w:iCs/>
                <w:sz w:val="20"/>
                <w:szCs w:val="20"/>
                <w:lang w:val="en-GB"/>
              </w:rPr>
            </w:pPr>
            <w:r w:rsidRPr="00E71F24">
              <w:t>9222</w:t>
            </w:r>
          </w:p>
        </w:tc>
        <w:tc>
          <w:tcPr>
            <w:tcW w:w="992" w:type="dxa"/>
            <w:vAlign w:val="bottom"/>
          </w:tcPr>
          <w:p w14:paraId="126EBF68" w14:textId="77777777" w:rsidR="00AB46F1" w:rsidRPr="00E71F24" w:rsidRDefault="00AB46F1" w:rsidP="00875BE9">
            <w:pPr>
              <w:pStyle w:val="TblBdy"/>
              <w:tabs>
                <w:tab w:val="decimal" w:pos="493"/>
              </w:tabs>
              <w:rPr>
                <w:i/>
                <w:iCs/>
                <w:sz w:val="20"/>
                <w:szCs w:val="20"/>
                <w:lang w:val="en-GB"/>
              </w:rPr>
            </w:pPr>
            <w:r w:rsidRPr="00E71F24">
              <w:t>230</w:t>
            </w:r>
          </w:p>
        </w:tc>
        <w:tc>
          <w:tcPr>
            <w:tcW w:w="1134" w:type="dxa"/>
            <w:vAlign w:val="bottom"/>
          </w:tcPr>
          <w:p w14:paraId="3DB1B09A" w14:textId="77777777" w:rsidR="00AB46F1" w:rsidRPr="00E71F24" w:rsidRDefault="00AB46F1" w:rsidP="00875BE9">
            <w:pPr>
              <w:pStyle w:val="TblBdy"/>
              <w:tabs>
                <w:tab w:val="decimal" w:pos="493"/>
              </w:tabs>
              <w:rPr>
                <w:i/>
                <w:iCs/>
                <w:sz w:val="20"/>
                <w:szCs w:val="20"/>
                <w:lang w:val="en-GB"/>
              </w:rPr>
            </w:pPr>
            <w:r w:rsidRPr="00E71F24">
              <w:t>220</w:t>
            </w:r>
          </w:p>
        </w:tc>
        <w:tc>
          <w:tcPr>
            <w:tcW w:w="992" w:type="dxa"/>
            <w:vAlign w:val="bottom"/>
          </w:tcPr>
          <w:p w14:paraId="64D0EA25" w14:textId="77777777" w:rsidR="00AB46F1" w:rsidRPr="00E71F24" w:rsidRDefault="00AB46F1" w:rsidP="00875BE9">
            <w:pPr>
              <w:pStyle w:val="TblBdy"/>
              <w:tabs>
                <w:tab w:val="decimal" w:pos="493"/>
              </w:tabs>
              <w:rPr>
                <w:i/>
                <w:iCs/>
                <w:sz w:val="20"/>
                <w:szCs w:val="20"/>
                <w:lang w:val="en-GB"/>
              </w:rPr>
            </w:pPr>
            <w:r w:rsidRPr="00E71F24">
              <w:t>10</w:t>
            </w:r>
          </w:p>
        </w:tc>
        <w:tc>
          <w:tcPr>
            <w:tcW w:w="1048" w:type="dxa"/>
            <w:vAlign w:val="bottom"/>
          </w:tcPr>
          <w:p w14:paraId="3DB3845A" w14:textId="77777777" w:rsidR="00AB46F1" w:rsidRPr="00E71F24" w:rsidRDefault="00AB46F1" w:rsidP="00875BE9">
            <w:pPr>
              <w:pStyle w:val="TblBdy"/>
              <w:tabs>
                <w:tab w:val="decimal" w:pos="493"/>
              </w:tabs>
              <w:rPr>
                <w:i/>
                <w:iCs/>
                <w:sz w:val="20"/>
                <w:szCs w:val="20"/>
                <w:lang w:val="en-GB"/>
              </w:rPr>
            </w:pPr>
            <w:r w:rsidRPr="00E71F24">
              <w:t>4.50</w:t>
            </w:r>
          </w:p>
        </w:tc>
      </w:tr>
      <w:tr w:rsidR="00AB46F1" w:rsidRPr="00A8172F" w14:paraId="2E2135F4"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546149FB" w14:textId="77777777" w:rsidR="00AB46F1" w:rsidRPr="00E71F24" w:rsidRDefault="00AB46F1" w:rsidP="00875BE9">
            <w:pPr>
              <w:pStyle w:val="TblBdy"/>
            </w:pPr>
            <w:r w:rsidRPr="00E71F24">
              <w:t>45</w:t>
            </w:r>
          </w:p>
        </w:tc>
        <w:tc>
          <w:tcPr>
            <w:tcW w:w="2410" w:type="dxa"/>
            <w:vAlign w:val="bottom"/>
          </w:tcPr>
          <w:p w14:paraId="33600EAE" w14:textId="77777777" w:rsidR="00AB46F1" w:rsidRPr="00E71F24" w:rsidRDefault="00AB46F1" w:rsidP="00875BE9">
            <w:pPr>
              <w:pStyle w:val="TblBdy"/>
              <w:ind w:right="-142"/>
            </w:pPr>
            <w:r>
              <w:t>01/0</w:t>
            </w:r>
            <w:r w:rsidRPr="00E71F24">
              <w:t>4</w:t>
            </w:r>
            <w:r>
              <w:t>/</w:t>
            </w:r>
            <w:r w:rsidRPr="00E71F24">
              <w:t>1996</w:t>
            </w:r>
            <w:r>
              <w:t xml:space="preserve"> – </w:t>
            </w:r>
            <w:r w:rsidRPr="00E71F24">
              <w:t>30</w:t>
            </w:r>
            <w:r>
              <w:t>/</w:t>
            </w:r>
            <w:r w:rsidRPr="00E71F24">
              <w:t>06</w:t>
            </w:r>
            <w:r>
              <w:t>/</w:t>
            </w:r>
            <w:r w:rsidRPr="00E71F24">
              <w:t>1996</w:t>
            </w:r>
          </w:p>
        </w:tc>
        <w:tc>
          <w:tcPr>
            <w:tcW w:w="1276" w:type="dxa"/>
            <w:vAlign w:val="bottom"/>
          </w:tcPr>
          <w:p w14:paraId="072003A7"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7238DA5B" w14:textId="77777777" w:rsidR="00AB46F1" w:rsidRPr="00E71F24" w:rsidRDefault="00AB46F1" w:rsidP="00875BE9">
            <w:pPr>
              <w:pStyle w:val="TblBdy"/>
              <w:tabs>
                <w:tab w:val="decimal" w:pos="493"/>
              </w:tabs>
              <w:rPr>
                <w:i/>
                <w:iCs/>
                <w:sz w:val="20"/>
                <w:szCs w:val="20"/>
                <w:lang w:val="en-GB"/>
              </w:rPr>
            </w:pPr>
            <w:r w:rsidRPr="00E71F24">
              <w:t>9313</w:t>
            </w:r>
          </w:p>
        </w:tc>
        <w:tc>
          <w:tcPr>
            <w:tcW w:w="992" w:type="dxa"/>
            <w:vAlign w:val="bottom"/>
          </w:tcPr>
          <w:p w14:paraId="0A1DDA36" w14:textId="77777777" w:rsidR="00AB46F1" w:rsidRPr="00E71F24" w:rsidRDefault="00AB46F1" w:rsidP="00875BE9">
            <w:pPr>
              <w:pStyle w:val="TblBdy"/>
              <w:tabs>
                <w:tab w:val="decimal" w:pos="493"/>
              </w:tabs>
              <w:rPr>
                <w:i/>
                <w:iCs/>
                <w:sz w:val="20"/>
                <w:szCs w:val="20"/>
                <w:lang w:val="en-GB"/>
              </w:rPr>
            </w:pPr>
            <w:r w:rsidRPr="00E71F24">
              <w:t>191</w:t>
            </w:r>
          </w:p>
        </w:tc>
        <w:tc>
          <w:tcPr>
            <w:tcW w:w="1134" w:type="dxa"/>
            <w:vAlign w:val="bottom"/>
          </w:tcPr>
          <w:p w14:paraId="3648F48D" w14:textId="77777777" w:rsidR="00AB46F1" w:rsidRPr="00E71F24" w:rsidRDefault="00AB46F1" w:rsidP="00875BE9">
            <w:pPr>
              <w:pStyle w:val="TblBdy"/>
              <w:tabs>
                <w:tab w:val="decimal" w:pos="493"/>
              </w:tabs>
              <w:rPr>
                <w:i/>
                <w:iCs/>
                <w:sz w:val="20"/>
                <w:szCs w:val="20"/>
                <w:lang w:val="en-GB"/>
              </w:rPr>
            </w:pPr>
            <w:r w:rsidRPr="00E71F24">
              <w:t>92</w:t>
            </w:r>
          </w:p>
        </w:tc>
        <w:tc>
          <w:tcPr>
            <w:tcW w:w="992" w:type="dxa"/>
            <w:vAlign w:val="bottom"/>
          </w:tcPr>
          <w:p w14:paraId="27DAA223" w14:textId="77777777" w:rsidR="00AB46F1" w:rsidRPr="00E71F24" w:rsidRDefault="00AB46F1" w:rsidP="00875BE9">
            <w:pPr>
              <w:pStyle w:val="TblBdy"/>
              <w:tabs>
                <w:tab w:val="decimal" w:pos="493"/>
              </w:tabs>
              <w:rPr>
                <w:i/>
                <w:iCs/>
                <w:sz w:val="20"/>
                <w:szCs w:val="20"/>
                <w:lang w:val="en-GB"/>
              </w:rPr>
            </w:pPr>
            <w:r w:rsidRPr="00E71F24">
              <w:t>18</w:t>
            </w:r>
          </w:p>
        </w:tc>
        <w:tc>
          <w:tcPr>
            <w:tcW w:w="1048" w:type="dxa"/>
            <w:vAlign w:val="bottom"/>
          </w:tcPr>
          <w:p w14:paraId="098AD530" w14:textId="77777777" w:rsidR="00AB46F1" w:rsidRPr="00E71F24" w:rsidRDefault="00AB46F1" w:rsidP="00875BE9">
            <w:pPr>
              <w:pStyle w:val="TblBdy"/>
              <w:tabs>
                <w:tab w:val="decimal" w:pos="493"/>
              </w:tabs>
              <w:rPr>
                <w:i/>
                <w:iCs/>
                <w:sz w:val="20"/>
                <w:szCs w:val="20"/>
                <w:lang w:val="en-GB"/>
              </w:rPr>
            </w:pPr>
            <w:r w:rsidRPr="00E71F24">
              <w:t>9.45</w:t>
            </w:r>
          </w:p>
        </w:tc>
      </w:tr>
      <w:tr w:rsidR="00AB46F1" w:rsidRPr="00A8172F" w14:paraId="2A8D46AC"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4B1FAF3A" w14:textId="77777777" w:rsidR="00AB46F1" w:rsidRPr="00E71F24" w:rsidRDefault="00AB46F1" w:rsidP="00875BE9">
            <w:pPr>
              <w:pStyle w:val="TblBdy"/>
            </w:pPr>
            <w:r w:rsidRPr="00E71F24">
              <w:t>46</w:t>
            </w:r>
          </w:p>
        </w:tc>
        <w:tc>
          <w:tcPr>
            <w:tcW w:w="2410" w:type="dxa"/>
            <w:vAlign w:val="bottom"/>
          </w:tcPr>
          <w:p w14:paraId="199218E4" w14:textId="77777777" w:rsidR="00AB46F1" w:rsidRPr="00E71F24" w:rsidRDefault="00AB46F1" w:rsidP="00875BE9">
            <w:pPr>
              <w:pStyle w:val="TblBdy"/>
              <w:ind w:right="-142"/>
            </w:pPr>
            <w:r>
              <w:t>01/0</w:t>
            </w:r>
            <w:r w:rsidRPr="00E71F24">
              <w:t>7</w:t>
            </w:r>
            <w:r>
              <w:t>/</w:t>
            </w:r>
            <w:r w:rsidRPr="00E71F24">
              <w:t>1996</w:t>
            </w:r>
            <w:r>
              <w:t xml:space="preserve"> – </w:t>
            </w:r>
            <w:r w:rsidRPr="00E71F24">
              <w:t>30</w:t>
            </w:r>
            <w:r>
              <w:t>/</w:t>
            </w:r>
            <w:r w:rsidRPr="00E71F24">
              <w:t>09</w:t>
            </w:r>
            <w:r>
              <w:t>/</w:t>
            </w:r>
            <w:r w:rsidRPr="00E71F24">
              <w:t>1996</w:t>
            </w:r>
          </w:p>
        </w:tc>
        <w:tc>
          <w:tcPr>
            <w:tcW w:w="1276" w:type="dxa"/>
            <w:vAlign w:val="bottom"/>
          </w:tcPr>
          <w:p w14:paraId="14D1ADFC"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4B0C5724" w14:textId="77777777" w:rsidR="00AB46F1" w:rsidRPr="00E71F24" w:rsidRDefault="00AB46F1" w:rsidP="00875BE9">
            <w:pPr>
              <w:pStyle w:val="TblBdy"/>
              <w:tabs>
                <w:tab w:val="decimal" w:pos="493"/>
              </w:tabs>
              <w:rPr>
                <w:i/>
                <w:iCs/>
                <w:sz w:val="20"/>
                <w:szCs w:val="20"/>
                <w:lang w:val="en-GB"/>
              </w:rPr>
            </w:pPr>
            <w:r w:rsidRPr="00E71F24">
              <w:t>9405</w:t>
            </w:r>
          </w:p>
        </w:tc>
        <w:tc>
          <w:tcPr>
            <w:tcW w:w="992" w:type="dxa"/>
            <w:vAlign w:val="bottom"/>
          </w:tcPr>
          <w:p w14:paraId="3377DB91" w14:textId="77777777" w:rsidR="00AB46F1" w:rsidRPr="00E71F24" w:rsidRDefault="00AB46F1" w:rsidP="00875BE9">
            <w:pPr>
              <w:pStyle w:val="TblBdy"/>
              <w:tabs>
                <w:tab w:val="decimal" w:pos="493"/>
              </w:tabs>
              <w:rPr>
                <w:i/>
                <w:iCs/>
                <w:sz w:val="20"/>
                <w:szCs w:val="20"/>
                <w:lang w:val="en-GB"/>
              </w:rPr>
            </w:pPr>
            <w:r w:rsidRPr="00E71F24">
              <w:t>304</w:t>
            </w:r>
          </w:p>
        </w:tc>
        <w:tc>
          <w:tcPr>
            <w:tcW w:w="1134" w:type="dxa"/>
            <w:vAlign w:val="bottom"/>
          </w:tcPr>
          <w:p w14:paraId="182F1B33" w14:textId="77777777" w:rsidR="00AB46F1" w:rsidRPr="00E71F24" w:rsidRDefault="00AB46F1" w:rsidP="00875BE9">
            <w:pPr>
              <w:pStyle w:val="TblBdy"/>
              <w:tabs>
                <w:tab w:val="decimal" w:pos="493"/>
              </w:tabs>
              <w:rPr>
                <w:i/>
                <w:iCs/>
                <w:sz w:val="20"/>
                <w:szCs w:val="20"/>
                <w:lang w:val="en-GB"/>
              </w:rPr>
            </w:pPr>
            <w:r w:rsidRPr="00E71F24">
              <w:t>122</w:t>
            </w:r>
          </w:p>
        </w:tc>
        <w:tc>
          <w:tcPr>
            <w:tcW w:w="992" w:type="dxa"/>
            <w:vAlign w:val="bottom"/>
          </w:tcPr>
          <w:p w14:paraId="62333EFA" w14:textId="77777777" w:rsidR="00AB46F1" w:rsidRPr="00E71F24" w:rsidRDefault="00AB46F1" w:rsidP="00875BE9">
            <w:pPr>
              <w:pStyle w:val="TblBdy"/>
              <w:tabs>
                <w:tab w:val="decimal" w:pos="493"/>
              </w:tabs>
              <w:rPr>
                <w:i/>
                <w:iCs/>
                <w:sz w:val="20"/>
                <w:szCs w:val="20"/>
                <w:lang w:val="en-GB"/>
              </w:rPr>
            </w:pPr>
            <w:r w:rsidRPr="00E71F24">
              <w:t>45</w:t>
            </w:r>
          </w:p>
        </w:tc>
        <w:tc>
          <w:tcPr>
            <w:tcW w:w="1048" w:type="dxa"/>
            <w:vAlign w:val="bottom"/>
          </w:tcPr>
          <w:p w14:paraId="6303F9A6" w14:textId="77777777" w:rsidR="00AB46F1" w:rsidRPr="00E71F24" w:rsidRDefault="00AB46F1" w:rsidP="00875BE9">
            <w:pPr>
              <w:pStyle w:val="TblBdy"/>
              <w:tabs>
                <w:tab w:val="decimal" w:pos="493"/>
              </w:tabs>
              <w:rPr>
                <w:i/>
                <w:iCs/>
                <w:sz w:val="20"/>
                <w:szCs w:val="20"/>
                <w:lang w:val="en-GB"/>
              </w:rPr>
            </w:pPr>
            <w:r w:rsidRPr="00E71F24">
              <w:t>14.71</w:t>
            </w:r>
          </w:p>
        </w:tc>
      </w:tr>
      <w:tr w:rsidR="00AB46F1" w:rsidRPr="00A8172F" w14:paraId="6401DED6"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08DD0782" w14:textId="77777777" w:rsidR="00AB46F1" w:rsidRPr="00E71F24" w:rsidRDefault="00AB46F1" w:rsidP="00875BE9">
            <w:pPr>
              <w:pStyle w:val="TblBdy"/>
            </w:pPr>
            <w:r w:rsidRPr="00E71F24">
              <w:t>47</w:t>
            </w:r>
          </w:p>
        </w:tc>
        <w:tc>
          <w:tcPr>
            <w:tcW w:w="2410" w:type="dxa"/>
            <w:vAlign w:val="bottom"/>
          </w:tcPr>
          <w:p w14:paraId="2275C398" w14:textId="77777777" w:rsidR="00AB46F1" w:rsidRPr="00E71F24" w:rsidRDefault="00AB46F1" w:rsidP="00875BE9">
            <w:pPr>
              <w:pStyle w:val="TblBdy"/>
              <w:ind w:right="-142"/>
            </w:pPr>
            <w:r w:rsidRPr="00E71F24">
              <w:t>01</w:t>
            </w:r>
            <w:r>
              <w:t>/</w:t>
            </w:r>
            <w:r w:rsidRPr="00E71F24">
              <w:t>10</w:t>
            </w:r>
            <w:r>
              <w:t>/</w:t>
            </w:r>
            <w:r w:rsidRPr="00E71F24">
              <w:t>1996</w:t>
            </w:r>
            <w:r>
              <w:t xml:space="preserve"> – 31/12/</w:t>
            </w:r>
            <w:r w:rsidRPr="00E71F24">
              <w:t>1996</w:t>
            </w:r>
          </w:p>
        </w:tc>
        <w:tc>
          <w:tcPr>
            <w:tcW w:w="1276" w:type="dxa"/>
            <w:vAlign w:val="bottom"/>
          </w:tcPr>
          <w:p w14:paraId="1ADD6EFE"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3BF7D8C5" w14:textId="77777777" w:rsidR="00AB46F1" w:rsidRPr="00E71F24" w:rsidRDefault="00AB46F1" w:rsidP="00875BE9">
            <w:pPr>
              <w:pStyle w:val="TblBdy"/>
              <w:tabs>
                <w:tab w:val="decimal" w:pos="493"/>
              </w:tabs>
              <w:rPr>
                <w:i/>
                <w:iCs/>
                <w:sz w:val="20"/>
                <w:szCs w:val="20"/>
                <w:lang w:val="en-GB"/>
              </w:rPr>
            </w:pPr>
            <w:r w:rsidRPr="00E71F24">
              <w:t>9497</w:t>
            </w:r>
          </w:p>
        </w:tc>
        <w:tc>
          <w:tcPr>
            <w:tcW w:w="992" w:type="dxa"/>
            <w:vAlign w:val="bottom"/>
          </w:tcPr>
          <w:p w14:paraId="2E43D6E2" w14:textId="77777777" w:rsidR="00AB46F1" w:rsidRPr="00E71F24" w:rsidRDefault="00AB46F1" w:rsidP="00875BE9">
            <w:pPr>
              <w:pStyle w:val="TblBdy"/>
              <w:tabs>
                <w:tab w:val="decimal" w:pos="493"/>
              </w:tabs>
              <w:rPr>
                <w:i/>
                <w:iCs/>
                <w:sz w:val="20"/>
                <w:szCs w:val="20"/>
                <w:lang w:val="en-GB"/>
              </w:rPr>
            </w:pPr>
            <w:r w:rsidRPr="00E71F24">
              <w:t>211</w:t>
            </w:r>
          </w:p>
        </w:tc>
        <w:tc>
          <w:tcPr>
            <w:tcW w:w="1134" w:type="dxa"/>
            <w:vAlign w:val="bottom"/>
          </w:tcPr>
          <w:p w14:paraId="7B97635B" w14:textId="77777777" w:rsidR="00AB46F1" w:rsidRPr="00E71F24" w:rsidRDefault="00AB46F1" w:rsidP="00875BE9">
            <w:pPr>
              <w:pStyle w:val="TblBdy"/>
              <w:tabs>
                <w:tab w:val="decimal" w:pos="493"/>
              </w:tabs>
              <w:rPr>
                <w:i/>
                <w:iCs/>
                <w:sz w:val="20"/>
                <w:szCs w:val="20"/>
                <w:lang w:val="en-GB"/>
              </w:rPr>
            </w:pPr>
            <w:r w:rsidRPr="00E71F24">
              <w:t>246</w:t>
            </w:r>
          </w:p>
        </w:tc>
        <w:tc>
          <w:tcPr>
            <w:tcW w:w="992" w:type="dxa"/>
            <w:vAlign w:val="bottom"/>
          </w:tcPr>
          <w:p w14:paraId="79CB904B" w14:textId="77777777" w:rsidR="00AB46F1" w:rsidRPr="00E71F24" w:rsidRDefault="00AB46F1" w:rsidP="00875BE9">
            <w:pPr>
              <w:pStyle w:val="TblBdy"/>
              <w:tabs>
                <w:tab w:val="decimal" w:pos="493"/>
              </w:tabs>
              <w:rPr>
                <w:i/>
                <w:iCs/>
                <w:sz w:val="20"/>
                <w:szCs w:val="20"/>
                <w:lang w:val="en-GB"/>
              </w:rPr>
            </w:pPr>
            <w:r w:rsidRPr="00E71F24">
              <w:t>13</w:t>
            </w:r>
          </w:p>
        </w:tc>
        <w:tc>
          <w:tcPr>
            <w:tcW w:w="1048" w:type="dxa"/>
            <w:vAlign w:val="bottom"/>
          </w:tcPr>
          <w:p w14:paraId="116B7F5D" w14:textId="77777777" w:rsidR="00AB46F1" w:rsidRPr="00E71F24" w:rsidRDefault="00AB46F1" w:rsidP="00875BE9">
            <w:pPr>
              <w:pStyle w:val="TblBdy"/>
              <w:tabs>
                <w:tab w:val="decimal" w:pos="493"/>
              </w:tabs>
              <w:rPr>
                <w:i/>
                <w:iCs/>
                <w:sz w:val="20"/>
                <w:szCs w:val="20"/>
                <w:lang w:val="en-GB"/>
              </w:rPr>
            </w:pPr>
            <w:r w:rsidRPr="00E71F24">
              <w:t>6.08</w:t>
            </w:r>
          </w:p>
        </w:tc>
      </w:tr>
      <w:tr w:rsidR="00AB46F1" w:rsidRPr="00A8172F" w14:paraId="2B169E91"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36CE9F98" w14:textId="77777777" w:rsidR="00AB46F1" w:rsidRPr="00E71F24" w:rsidRDefault="00AB46F1" w:rsidP="00875BE9">
            <w:pPr>
              <w:pStyle w:val="TblBdy"/>
            </w:pPr>
            <w:r w:rsidRPr="00E71F24">
              <w:t>48</w:t>
            </w:r>
          </w:p>
        </w:tc>
        <w:tc>
          <w:tcPr>
            <w:tcW w:w="2410" w:type="dxa"/>
            <w:vAlign w:val="bottom"/>
          </w:tcPr>
          <w:p w14:paraId="2FCD5A9E" w14:textId="77777777" w:rsidR="00AB46F1" w:rsidRPr="00E71F24" w:rsidRDefault="00AB46F1" w:rsidP="00875BE9">
            <w:pPr>
              <w:pStyle w:val="TblBdy"/>
              <w:ind w:right="-142"/>
            </w:pPr>
            <w:r>
              <w:t>01/01/</w:t>
            </w:r>
            <w:r w:rsidRPr="00E71F24">
              <w:t>1997</w:t>
            </w:r>
            <w:r>
              <w:t xml:space="preserve"> – </w:t>
            </w:r>
            <w:r w:rsidRPr="00E71F24">
              <w:t>31</w:t>
            </w:r>
            <w:r>
              <w:t>/</w:t>
            </w:r>
            <w:r w:rsidRPr="00E71F24">
              <w:t>03</w:t>
            </w:r>
            <w:r>
              <w:t>/</w:t>
            </w:r>
            <w:r w:rsidRPr="00E71F24">
              <w:t>1997</w:t>
            </w:r>
          </w:p>
        </w:tc>
        <w:tc>
          <w:tcPr>
            <w:tcW w:w="1276" w:type="dxa"/>
            <w:vAlign w:val="bottom"/>
          </w:tcPr>
          <w:p w14:paraId="741A356A"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2C80116E" w14:textId="77777777" w:rsidR="00AB46F1" w:rsidRPr="00E71F24" w:rsidRDefault="00AB46F1" w:rsidP="00875BE9">
            <w:pPr>
              <w:pStyle w:val="TblBdy"/>
              <w:tabs>
                <w:tab w:val="decimal" w:pos="493"/>
              </w:tabs>
              <w:rPr>
                <w:i/>
                <w:iCs/>
                <w:sz w:val="20"/>
                <w:szCs w:val="20"/>
                <w:lang w:val="en-GB"/>
              </w:rPr>
            </w:pPr>
            <w:r w:rsidRPr="00E71F24">
              <w:t>9587</w:t>
            </w:r>
          </w:p>
        </w:tc>
        <w:tc>
          <w:tcPr>
            <w:tcW w:w="992" w:type="dxa"/>
            <w:vAlign w:val="bottom"/>
          </w:tcPr>
          <w:p w14:paraId="48296E6B" w14:textId="77777777" w:rsidR="00AB46F1" w:rsidRPr="00E71F24" w:rsidRDefault="00AB46F1" w:rsidP="00875BE9">
            <w:pPr>
              <w:pStyle w:val="TblBdy"/>
              <w:tabs>
                <w:tab w:val="decimal" w:pos="493"/>
              </w:tabs>
              <w:rPr>
                <w:i/>
                <w:iCs/>
                <w:sz w:val="20"/>
                <w:szCs w:val="20"/>
                <w:lang w:val="en-GB"/>
              </w:rPr>
            </w:pPr>
            <w:r w:rsidRPr="00E71F24">
              <w:t>141</w:t>
            </w:r>
          </w:p>
        </w:tc>
        <w:tc>
          <w:tcPr>
            <w:tcW w:w="1134" w:type="dxa"/>
            <w:vAlign w:val="bottom"/>
          </w:tcPr>
          <w:p w14:paraId="787DE751" w14:textId="77777777" w:rsidR="00AB46F1" w:rsidRPr="00E71F24" w:rsidRDefault="00AB46F1" w:rsidP="00875BE9">
            <w:pPr>
              <w:pStyle w:val="TblBdy"/>
              <w:tabs>
                <w:tab w:val="decimal" w:pos="493"/>
              </w:tabs>
              <w:rPr>
                <w:i/>
                <w:iCs/>
                <w:sz w:val="20"/>
                <w:szCs w:val="20"/>
                <w:lang w:val="en-GB"/>
              </w:rPr>
            </w:pPr>
            <w:r w:rsidRPr="00E71F24">
              <w:t>178</w:t>
            </w:r>
          </w:p>
        </w:tc>
        <w:tc>
          <w:tcPr>
            <w:tcW w:w="992" w:type="dxa"/>
            <w:vAlign w:val="bottom"/>
          </w:tcPr>
          <w:p w14:paraId="11201693" w14:textId="77777777" w:rsidR="00AB46F1" w:rsidRPr="00E71F24" w:rsidRDefault="00AB46F1" w:rsidP="00875BE9">
            <w:pPr>
              <w:pStyle w:val="TblBdy"/>
              <w:tabs>
                <w:tab w:val="decimal" w:pos="493"/>
              </w:tabs>
              <w:rPr>
                <w:i/>
                <w:iCs/>
                <w:sz w:val="20"/>
                <w:szCs w:val="20"/>
                <w:lang w:val="en-GB"/>
              </w:rPr>
            </w:pPr>
            <w:r w:rsidRPr="00E71F24">
              <w:t>3</w:t>
            </w:r>
          </w:p>
        </w:tc>
        <w:tc>
          <w:tcPr>
            <w:tcW w:w="1048" w:type="dxa"/>
            <w:vAlign w:val="bottom"/>
          </w:tcPr>
          <w:p w14:paraId="170EBA88" w14:textId="77777777" w:rsidR="00AB46F1" w:rsidRPr="00E71F24" w:rsidRDefault="00AB46F1" w:rsidP="00875BE9">
            <w:pPr>
              <w:pStyle w:val="TblBdy"/>
              <w:tabs>
                <w:tab w:val="decimal" w:pos="493"/>
              </w:tabs>
              <w:rPr>
                <w:i/>
                <w:iCs/>
                <w:sz w:val="20"/>
                <w:szCs w:val="20"/>
                <w:lang w:val="en-GB"/>
              </w:rPr>
            </w:pPr>
            <w:r w:rsidRPr="00E71F24">
              <w:t>1.97</w:t>
            </w:r>
          </w:p>
        </w:tc>
      </w:tr>
      <w:tr w:rsidR="00AB46F1" w:rsidRPr="00A8172F" w14:paraId="0E929B3E"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1DCDEC22" w14:textId="77777777" w:rsidR="00AB46F1" w:rsidRPr="00E71F24" w:rsidRDefault="00AB46F1" w:rsidP="00875BE9">
            <w:pPr>
              <w:pStyle w:val="TblBdy"/>
            </w:pPr>
            <w:r w:rsidRPr="00E71F24">
              <w:t>49</w:t>
            </w:r>
          </w:p>
        </w:tc>
        <w:tc>
          <w:tcPr>
            <w:tcW w:w="2410" w:type="dxa"/>
            <w:vAlign w:val="bottom"/>
          </w:tcPr>
          <w:p w14:paraId="7FE88474" w14:textId="77777777" w:rsidR="00AB46F1" w:rsidRPr="00E71F24" w:rsidRDefault="00AB46F1" w:rsidP="00875BE9">
            <w:pPr>
              <w:pStyle w:val="TblBdy"/>
              <w:ind w:right="-142"/>
            </w:pPr>
            <w:r>
              <w:t>01/0</w:t>
            </w:r>
            <w:r w:rsidRPr="00E71F24">
              <w:t>4</w:t>
            </w:r>
            <w:r>
              <w:t>/</w:t>
            </w:r>
            <w:r w:rsidRPr="00E71F24">
              <w:t>1997</w:t>
            </w:r>
            <w:r>
              <w:t xml:space="preserve"> – </w:t>
            </w:r>
            <w:r w:rsidRPr="00E71F24">
              <w:t>30</w:t>
            </w:r>
            <w:r>
              <w:t>/</w:t>
            </w:r>
            <w:r w:rsidRPr="00E71F24">
              <w:t>06</w:t>
            </w:r>
            <w:r>
              <w:t>/</w:t>
            </w:r>
            <w:r w:rsidRPr="00E71F24">
              <w:t>1997</w:t>
            </w:r>
          </w:p>
        </w:tc>
        <w:tc>
          <w:tcPr>
            <w:tcW w:w="1276" w:type="dxa"/>
            <w:vAlign w:val="bottom"/>
          </w:tcPr>
          <w:p w14:paraId="162E4783"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087A1953" w14:textId="77777777" w:rsidR="00AB46F1" w:rsidRPr="00E71F24" w:rsidRDefault="00AB46F1" w:rsidP="00875BE9">
            <w:pPr>
              <w:pStyle w:val="TblBdy"/>
              <w:tabs>
                <w:tab w:val="decimal" w:pos="493"/>
              </w:tabs>
              <w:rPr>
                <w:i/>
                <w:iCs/>
                <w:sz w:val="20"/>
                <w:szCs w:val="20"/>
                <w:lang w:val="en-GB"/>
              </w:rPr>
            </w:pPr>
            <w:r w:rsidRPr="00E71F24">
              <w:t>9678</w:t>
            </w:r>
          </w:p>
        </w:tc>
        <w:tc>
          <w:tcPr>
            <w:tcW w:w="992" w:type="dxa"/>
            <w:vAlign w:val="bottom"/>
          </w:tcPr>
          <w:p w14:paraId="4F2A497D" w14:textId="77777777" w:rsidR="00AB46F1" w:rsidRPr="00E71F24" w:rsidRDefault="00AB46F1" w:rsidP="00875BE9">
            <w:pPr>
              <w:pStyle w:val="TblBdy"/>
              <w:tabs>
                <w:tab w:val="decimal" w:pos="493"/>
              </w:tabs>
              <w:rPr>
                <w:i/>
                <w:iCs/>
                <w:sz w:val="20"/>
                <w:szCs w:val="20"/>
                <w:lang w:val="en-GB"/>
              </w:rPr>
            </w:pPr>
            <w:r w:rsidRPr="00E71F24">
              <w:t>174</w:t>
            </w:r>
          </w:p>
        </w:tc>
        <w:tc>
          <w:tcPr>
            <w:tcW w:w="1134" w:type="dxa"/>
            <w:vAlign w:val="bottom"/>
          </w:tcPr>
          <w:p w14:paraId="24520D10" w14:textId="77777777" w:rsidR="00AB46F1" w:rsidRPr="00E71F24" w:rsidRDefault="00AB46F1" w:rsidP="00875BE9">
            <w:pPr>
              <w:pStyle w:val="TblBdy"/>
              <w:tabs>
                <w:tab w:val="decimal" w:pos="493"/>
              </w:tabs>
              <w:rPr>
                <w:i/>
                <w:iCs/>
                <w:sz w:val="20"/>
                <w:szCs w:val="20"/>
                <w:lang w:val="en-GB"/>
              </w:rPr>
            </w:pPr>
            <w:r w:rsidRPr="00E71F24">
              <w:t>73</w:t>
            </w:r>
          </w:p>
        </w:tc>
        <w:tc>
          <w:tcPr>
            <w:tcW w:w="992" w:type="dxa"/>
            <w:vAlign w:val="bottom"/>
          </w:tcPr>
          <w:p w14:paraId="7ACBF1AE" w14:textId="77777777" w:rsidR="00AB46F1" w:rsidRPr="00E71F24" w:rsidRDefault="00AB46F1" w:rsidP="00875BE9">
            <w:pPr>
              <w:pStyle w:val="TblBdy"/>
              <w:tabs>
                <w:tab w:val="decimal" w:pos="493"/>
              </w:tabs>
              <w:rPr>
                <w:i/>
                <w:iCs/>
                <w:sz w:val="20"/>
                <w:szCs w:val="20"/>
                <w:lang w:val="en-GB"/>
              </w:rPr>
            </w:pPr>
            <w:r w:rsidRPr="00E71F24">
              <w:t>5</w:t>
            </w:r>
          </w:p>
        </w:tc>
        <w:tc>
          <w:tcPr>
            <w:tcW w:w="1048" w:type="dxa"/>
            <w:vAlign w:val="bottom"/>
          </w:tcPr>
          <w:p w14:paraId="7D039C5D" w14:textId="77777777" w:rsidR="00AB46F1" w:rsidRPr="00E71F24" w:rsidRDefault="00AB46F1" w:rsidP="00875BE9">
            <w:pPr>
              <w:pStyle w:val="TblBdy"/>
              <w:tabs>
                <w:tab w:val="decimal" w:pos="493"/>
              </w:tabs>
              <w:rPr>
                <w:i/>
                <w:iCs/>
                <w:sz w:val="20"/>
                <w:szCs w:val="20"/>
                <w:lang w:val="en-GB"/>
              </w:rPr>
            </w:pPr>
            <w:r w:rsidRPr="00E71F24">
              <w:t>2.75</w:t>
            </w:r>
          </w:p>
        </w:tc>
      </w:tr>
      <w:tr w:rsidR="00AB46F1" w:rsidRPr="00A8172F" w14:paraId="024B5A5A"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295A4BF4" w14:textId="77777777" w:rsidR="00AB46F1" w:rsidRPr="00E71F24" w:rsidRDefault="00AB46F1" w:rsidP="00875BE9">
            <w:pPr>
              <w:pStyle w:val="TblBdy"/>
            </w:pPr>
            <w:r w:rsidRPr="00E71F24">
              <w:t>50</w:t>
            </w:r>
          </w:p>
        </w:tc>
        <w:tc>
          <w:tcPr>
            <w:tcW w:w="2410" w:type="dxa"/>
            <w:vAlign w:val="bottom"/>
          </w:tcPr>
          <w:p w14:paraId="08208C7C" w14:textId="77777777" w:rsidR="00AB46F1" w:rsidRPr="00E71F24" w:rsidRDefault="00AB46F1" w:rsidP="00875BE9">
            <w:pPr>
              <w:pStyle w:val="TblBdy"/>
              <w:ind w:right="-142"/>
            </w:pPr>
            <w:r>
              <w:t>01/0</w:t>
            </w:r>
            <w:r w:rsidRPr="00E71F24">
              <w:t>7</w:t>
            </w:r>
            <w:r>
              <w:t>/</w:t>
            </w:r>
            <w:r w:rsidRPr="00E71F24">
              <w:t>1997</w:t>
            </w:r>
            <w:r>
              <w:t xml:space="preserve"> – </w:t>
            </w:r>
            <w:r w:rsidRPr="00E71F24">
              <w:t>30</w:t>
            </w:r>
            <w:r>
              <w:t>/</w:t>
            </w:r>
            <w:r w:rsidRPr="00E71F24">
              <w:t>09</w:t>
            </w:r>
            <w:r>
              <w:t>/</w:t>
            </w:r>
            <w:r w:rsidRPr="00E71F24">
              <w:t>1997</w:t>
            </w:r>
          </w:p>
        </w:tc>
        <w:tc>
          <w:tcPr>
            <w:tcW w:w="1276" w:type="dxa"/>
            <w:vAlign w:val="bottom"/>
          </w:tcPr>
          <w:p w14:paraId="63BA3767"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79EC59C2" w14:textId="77777777" w:rsidR="00AB46F1" w:rsidRPr="00E71F24" w:rsidRDefault="00AB46F1" w:rsidP="00875BE9">
            <w:pPr>
              <w:pStyle w:val="TblBdy"/>
              <w:tabs>
                <w:tab w:val="decimal" w:pos="493"/>
              </w:tabs>
              <w:rPr>
                <w:i/>
                <w:iCs/>
                <w:sz w:val="20"/>
                <w:szCs w:val="20"/>
                <w:lang w:val="en-GB"/>
              </w:rPr>
            </w:pPr>
            <w:r w:rsidRPr="00E71F24">
              <w:t>9770</w:t>
            </w:r>
          </w:p>
        </w:tc>
        <w:tc>
          <w:tcPr>
            <w:tcW w:w="992" w:type="dxa"/>
            <w:vAlign w:val="bottom"/>
          </w:tcPr>
          <w:p w14:paraId="7B3C6487" w14:textId="77777777" w:rsidR="00AB46F1" w:rsidRPr="00E71F24" w:rsidRDefault="00AB46F1" w:rsidP="00875BE9">
            <w:pPr>
              <w:pStyle w:val="TblBdy"/>
              <w:tabs>
                <w:tab w:val="decimal" w:pos="493"/>
              </w:tabs>
              <w:rPr>
                <w:i/>
                <w:iCs/>
                <w:sz w:val="20"/>
                <w:szCs w:val="20"/>
                <w:lang w:val="en-GB"/>
              </w:rPr>
            </w:pPr>
            <w:r w:rsidRPr="00E71F24">
              <w:t>148</w:t>
            </w:r>
          </w:p>
        </w:tc>
        <w:tc>
          <w:tcPr>
            <w:tcW w:w="1134" w:type="dxa"/>
            <w:vAlign w:val="bottom"/>
          </w:tcPr>
          <w:p w14:paraId="56E99563" w14:textId="77777777" w:rsidR="00AB46F1" w:rsidRPr="00E71F24" w:rsidRDefault="00AB46F1" w:rsidP="00875BE9">
            <w:pPr>
              <w:pStyle w:val="TblBdy"/>
              <w:tabs>
                <w:tab w:val="decimal" w:pos="493"/>
              </w:tabs>
              <w:rPr>
                <w:i/>
                <w:iCs/>
                <w:sz w:val="20"/>
                <w:szCs w:val="20"/>
                <w:lang w:val="en-GB"/>
              </w:rPr>
            </w:pPr>
            <w:r w:rsidRPr="00E71F24">
              <w:t>113</w:t>
            </w:r>
          </w:p>
        </w:tc>
        <w:tc>
          <w:tcPr>
            <w:tcW w:w="992" w:type="dxa"/>
            <w:vAlign w:val="bottom"/>
          </w:tcPr>
          <w:p w14:paraId="5A14EB07" w14:textId="77777777" w:rsidR="00AB46F1" w:rsidRPr="00E71F24" w:rsidRDefault="00AB46F1" w:rsidP="00875BE9">
            <w:pPr>
              <w:pStyle w:val="TblBdy"/>
              <w:tabs>
                <w:tab w:val="decimal" w:pos="493"/>
              </w:tabs>
              <w:rPr>
                <w:i/>
                <w:iCs/>
                <w:sz w:val="20"/>
                <w:szCs w:val="20"/>
                <w:lang w:val="en-GB"/>
              </w:rPr>
            </w:pPr>
            <w:r w:rsidRPr="00E71F24">
              <w:t>14</w:t>
            </w:r>
          </w:p>
        </w:tc>
        <w:tc>
          <w:tcPr>
            <w:tcW w:w="1048" w:type="dxa"/>
            <w:vAlign w:val="bottom"/>
          </w:tcPr>
          <w:p w14:paraId="6F89533E" w14:textId="77777777" w:rsidR="00AB46F1" w:rsidRPr="00E71F24" w:rsidRDefault="00AB46F1" w:rsidP="00875BE9">
            <w:pPr>
              <w:pStyle w:val="TblBdy"/>
              <w:tabs>
                <w:tab w:val="decimal" w:pos="493"/>
              </w:tabs>
              <w:rPr>
                <w:i/>
                <w:iCs/>
                <w:sz w:val="20"/>
                <w:szCs w:val="20"/>
                <w:lang w:val="en-GB"/>
              </w:rPr>
            </w:pPr>
            <w:r w:rsidRPr="00E71F24">
              <w:t>9.68</w:t>
            </w:r>
          </w:p>
        </w:tc>
      </w:tr>
      <w:tr w:rsidR="00AB46F1" w:rsidRPr="00A8172F" w14:paraId="1D9DD747"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1FD5E6AB" w14:textId="77777777" w:rsidR="00AB46F1" w:rsidRPr="00E71F24" w:rsidRDefault="00AB46F1" w:rsidP="00875BE9">
            <w:pPr>
              <w:pStyle w:val="TblBdy"/>
            </w:pPr>
            <w:r w:rsidRPr="00E71F24">
              <w:t>51</w:t>
            </w:r>
          </w:p>
        </w:tc>
        <w:tc>
          <w:tcPr>
            <w:tcW w:w="2410" w:type="dxa"/>
            <w:vAlign w:val="bottom"/>
          </w:tcPr>
          <w:p w14:paraId="6BFEFBE6" w14:textId="77777777" w:rsidR="00AB46F1" w:rsidRPr="00E71F24" w:rsidRDefault="00AB46F1" w:rsidP="00875BE9">
            <w:pPr>
              <w:pStyle w:val="TblBdy"/>
              <w:ind w:right="-142"/>
            </w:pPr>
            <w:r w:rsidRPr="00E71F24">
              <w:t>01</w:t>
            </w:r>
            <w:r>
              <w:t>/</w:t>
            </w:r>
            <w:r w:rsidRPr="00E71F24">
              <w:t>10</w:t>
            </w:r>
            <w:r>
              <w:t>/</w:t>
            </w:r>
            <w:r w:rsidRPr="00E71F24">
              <w:t>1997</w:t>
            </w:r>
            <w:r>
              <w:t xml:space="preserve"> – 31/12/</w:t>
            </w:r>
            <w:r w:rsidRPr="00E71F24">
              <w:t>1997</w:t>
            </w:r>
          </w:p>
        </w:tc>
        <w:tc>
          <w:tcPr>
            <w:tcW w:w="1276" w:type="dxa"/>
            <w:vAlign w:val="bottom"/>
          </w:tcPr>
          <w:p w14:paraId="301285DD"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51A64AEC" w14:textId="77777777" w:rsidR="00AB46F1" w:rsidRPr="00E71F24" w:rsidRDefault="00AB46F1" w:rsidP="00875BE9">
            <w:pPr>
              <w:pStyle w:val="TblBdy"/>
              <w:tabs>
                <w:tab w:val="decimal" w:pos="493"/>
              </w:tabs>
              <w:rPr>
                <w:i/>
                <w:iCs/>
                <w:sz w:val="20"/>
                <w:szCs w:val="20"/>
                <w:lang w:val="en-GB"/>
              </w:rPr>
            </w:pPr>
            <w:r w:rsidRPr="00E71F24">
              <w:t>9862</w:t>
            </w:r>
          </w:p>
        </w:tc>
        <w:tc>
          <w:tcPr>
            <w:tcW w:w="992" w:type="dxa"/>
            <w:vAlign w:val="bottom"/>
          </w:tcPr>
          <w:p w14:paraId="73951F31" w14:textId="77777777" w:rsidR="00AB46F1" w:rsidRPr="00E71F24" w:rsidRDefault="00AB46F1" w:rsidP="00875BE9">
            <w:pPr>
              <w:pStyle w:val="TblBdy"/>
              <w:tabs>
                <w:tab w:val="decimal" w:pos="493"/>
              </w:tabs>
              <w:rPr>
                <w:i/>
                <w:iCs/>
                <w:sz w:val="20"/>
                <w:szCs w:val="20"/>
                <w:lang w:val="en-GB"/>
              </w:rPr>
            </w:pPr>
            <w:r w:rsidRPr="00E71F24">
              <w:t>158</w:t>
            </w:r>
          </w:p>
        </w:tc>
        <w:tc>
          <w:tcPr>
            <w:tcW w:w="1134" w:type="dxa"/>
            <w:vAlign w:val="bottom"/>
          </w:tcPr>
          <w:p w14:paraId="3ADA8460" w14:textId="77777777" w:rsidR="00AB46F1" w:rsidRPr="00E71F24" w:rsidRDefault="00AB46F1" w:rsidP="00875BE9">
            <w:pPr>
              <w:pStyle w:val="TblBdy"/>
              <w:tabs>
                <w:tab w:val="decimal" w:pos="493"/>
              </w:tabs>
              <w:rPr>
                <w:i/>
                <w:iCs/>
                <w:sz w:val="20"/>
                <w:szCs w:val="20"/>
                <w:lang w:val="en-GB"/>
              </w:rPr>
            </w:pPr>
            <w:r w:rsidRPr="00E71F24">
              <w:t>223</w:t>
            </w:r>
          </w:p>
        </w:tc>
        <w:tc>
          <w:tcPr>
            <w:tcW w:w="992" w:type="dxa"/>
            <w:vAlign w:val="bottom"/>
          </w:tcPr>
          <w:p w14:paraId="6C152E2A" w14:textId="77777777" w:rsidR="00AB46F1" w:rsidRPr="00E71F24" w:rsidRDefault="00AB46F1" w:rsidP="00875BE9">
            <w:pPr>
              <w:pStyle w:val="TblBdy"/>
              <w:tabs>
                <w:tab w:val="decimal" w:pos="493"/>
              </w:tabs>
              <w:rPr>
                <w:i/>
                <w:iCs/>
                <w:sz w:val="20"/>
                <w:szCs w:val="20"/>
                <w:lang w:val="en-GB"/>
              </w:rPr>
            </w:pPr>
            <w:r w:rsidRPr="00E71F24">
              <w:t>3</w:t>
            </w:r>
          </w:p>
        </w:tc>
        <w:tc>
          <w:tcPr>
            <w:tcW w:w="1048" w:type="dxa"/>
            <w:vAlign w:val="bottom"/>
          </w:tcPr>
          <w:p w14:paraId="0398F28E" w14:textId="77777777" w:rsidR="00AB46F1" w:rsidRPr="00E71F24" w:rsidRDefault="00AB46F1" w:rsidP="00875BE9">
            <w:pPr>
              <w:pStyle w:val="TblBdy"/>
              <w:tabs>
                <w:tab w:val="decimal" w:pos="493"/>
              </w:tabs>
              <w:rPr>
                <w:i/>
                <w:iCs/>
                <w:sz w:val="20"/>
                <w:szCs w:val="20"/>
                <w:lang w:val="en-GB"/>
              </w:rPr>
            </w:pPr>
            <w:r w:rsidRPr="00E71F24">
              <w:t>1.96</w:t>
            </w:r>
          </w:p>
        </w:tc>
      </w:tr>
      <w:tr w:rsidR="00AB46F1" w:rsidRPr="00A8172F" w14:paraId="351B612A"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4B588048" w14:textId="77777777" w:rsidR="00AB46F1" w:rsidRPr="00E71F24" w:rsidRDefault="00AB46F1" w:rsidP="00875BE9">
            <w:pPr>
              <w:pStyle w:val="TblBdy"/>
            </w:pPr>
            <w:r w:rsidRPr="00E71F24">
              <w:t>52</w:t>
            </w:r>
          </w:p>
        </w:tc>
        <w:tc>
          <w:tcPr>
            <w:tcW w:w="2410" w:type="dxa"/>
            <w:vAlign w:val="bottom"/>
          </w:tcPr>
          <w:p w14:paraId="1D3E1A8F" w14:textId="77777777" w:rsidR="00AB46F1" w:rsidRPr="00E71F24" w:rsidRDefault="00AB46F1" w:rsidP="00875BE9">
            <w:pPr>
              <w:pStyle w:val="TblBdy"/>
              <w:ind w:right="-142"/>
            </w:pPr>
            <w:r>
              <w:t>01/01/</w:t>
            </w:r>
            <w:r w:rsidRPr="00E71F24">
              <w:t>1998</w:t>
            </w:r>
            <w:r>
              <w:t xml:space="preserve"> – </w:t>
            </w:r>
            <w:r w:rsidRPr="00E71F24">
              <w:t>31</w:t>
            </w:r>
            <w:r>
              <w:t>/</w:t>
            </w:r>
            <w:r w:rsidRPr="00E71F24">
              <w:t>03</w:t>
            </w:r>
            <w:r>
              <w:t>/</w:t>
            </w:r>
            <w:r w:rsidRPr="00E71F24">
              <w:t>1998</w:t>
            </w:r>
          </w:p>
        </w:tc>
        <w:tc>
          <w:tcPr>
            <w:tcW w:w="1276" w:type="dxa"/>
            <w:vAlign w:val="bottom"/>
          </w:tcPr>
          <w:p w14:paraId="728D8F9A"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3BCAF4DE" w14:textId="77777777" w:rsidR="00AB46F1" w:rsidRPr="00E71F24" w:rsidRDefault="00AB46F1" w:rsidP="00875BE9">
            <w:pPr>
              <w:pStyle w:val="TblBdy"/>
              <w:tabs>
                <w:tab w:val="decimal" w:pos="493"/>
              </w:tabs>
              <w:rPr>
                <w:i/>
                <w:iCs/>
                <w:sz w:val="20"/>
                <w:szCs w:val="20"/>
                <w:lang w:val="en-GB"/>
              </w:rPr>
            </w:pPr>
            <w:r w:rsidRPr="00E71F24">
              <w:t>9952</w:t>
            </w:r>
          </w:p>
        </w:tc>
        <w:tc>
          <w:tcPr>
            <w:tcW w:w="992" w:type="dxa"/>
            <w:vAlign w:val="bottom"/>
          </w:tcPr>
          <w:p w14:paraId="7420AE1B" w14:textId="77777777" w:rsidR="00AB46F1" w:rsidRPr="00E71F24" w:rsidRDefault="00AB46F1" w:rsidP="00875BE9">
            <w:pPr>
              <w:pStyle w:val="TblBdy"/>
              <w:tabs>
                <w:tab w:val="decimal" w:pos="493"/>
              </w:tabs>
              <w:rPr>
                <w:i/>
                <w:iCs/>
                <w:sz w:val="20"/>
                <w:szCs w:val="20"/>
                <w:lang w:val="en-GB"/>
              </w:rPr>
            </w:pPr>
            <w:r w:rsidRPr="00E71F24">
              <w:t>131</w:t>
            </w:r>
          </w:p>
        </w:tc>
        <w:tc>
          <w:tcPr>
            <w:tcW w:w="1134" w:type="dxa"/>
            <w:vAlign w:val="bottom"/>
          </w:tcPr>
          <w:p w14:paraId="24C42A43" w14:textId="77777777" w:rsidR="00AB46F1" w:rsidRPr="00E71F24" w:rsidRDefault="00AB46F1" w:rsidP="00875BE9">
            <w:pPr>
              <w:pStyle w:val="TblBdy"/>
              <w:tabs>
                <w:tab w:val="decimal" w:pos="493"/>
              </w:tabs>
              <w:rPr>
                <w:i/>
                <w:iCs/>
                <w:sz w:val="20"/>
                <w:szCs w:val="20"/>
                <w:lang w:val="en-GB"/>
              </w:rPr>
            </w:pPr>
            <w:r w:rsidRPr="00E71F24">
              <w:t>143</w:t>
            </w:r>
          </w:p>
        </w:tc>
        <w:tc>
          <w:tcPr>
            <w:tcW w:w="992" w:type="dxa"/>
            <w:vAlign w:val="bottom"/>
          </w:tcPr>
          <w:p w14:paraId="149607E9" w14:textId="77777777" w:rsidR="00AB46F1" w:rsidRPr="00E71F24" w:rsidRDefault="00AB46F1" w:rsidP="00875BE9">
            <w:pPr>
              <w:pStyle w:val="TblBdy"/>
              <w:tabs>
                <w:tab w:val="decimal" w:pos="493"/>
              </w:tabs>
              <w:rPr>
                <w:i/>
                <w:iCs/>
                <w:sz w:val="20"/>
                <w:szCs w:val="20"/>
                <w:lang w:val="en-GB"/>
              </w:rPr>
            </w:pPr>
            <w:r w:rsidRPr="00E71F24">
              <w:t>1</w:t>
            </w:r>
          </w:p>
        </w:tc>
        <w:tc>
          <w:tcPr>
            <w:tcW w:w="1048" w:type="dxa"/>
            <w:vAlign w:val="bottom"/>
          </w:tcPr>
          <w:p w14:paraId="5ABA38A1" w14:textId="77777777" w:rsidR="00AB46F1" w:rsidRPr="00E71F24" w:rsidRDefault="00AB46F1" w:rsidP="00875BE9">
            <w:pPr>
              <w:pStyle w:val="TblBdy"/>
              <w:tabs>
                <w:tab w:val="decimal" w:pos="493"/>
              </w:tabs>
              <w:rPr>
                <w:i/>
                <w:iCs/>
                <w:sz w:val="20"/>
                <w:szCs w:val="20"/>
                <w:lang w:val="en-GB"/>
              </w:rPr>
            </w:pPr>
            <w:r w:rsidRPr="00E71F24">
              <w:t>0.73</w:t>
            </w:r>
          </w:p>
        </w:tc>
      </w:tr>
      <w:tr w:rsidR="00AB46F1" w:rsidRPr="00A8172F" w14:paraId="0C549E2F"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766B5894" w14:textId="77777777" w:rsidR="00AB46F1" w:rsidRPr="00E71F24" w:rsidRDefault="00AB46F1" w:rsidP="00875BE9">
            <w:pPr>
              <w:pStyle w:val="TblBdy"/>
            </w:pPr>
            <w:r w:rsidRPr="00E71F24">
              <w:t>53</w:t>
            </w:r>
          </w:p>
        </w:tc>
        <w:tc>
          <w:tcPr>
            <w:tcW w:w="2410" w:type="dxa"/>
            <w:vAlign w:val="bottom"/>
          </w:tcPr>
          <w:p w14:paraId="0F321B2E" w14:textId="77777777" w:rsidR="00AB46F1" w:rsidRPr="00E71F24" w:rsidRDefault="00AB46F1" w:rsidP="00875BE9">
            <w:pPr>
              <w:pStyle w:val="TblBdy"/>
              <w:ind w:right="-142"/>
            </w:pPr>
            <w:r>
              <w:t>01/0</w:t>
            </w:r>
            <w:r w:rsidRPr="00E71F24">
              <w:t>4</w:t>
            </w:r>
            <w:r>
              <w:t>/</w:t>
            </w:r>
            <w:r w:rsidRPr="00E71F24">
              <w:t>1998</w:t>
            </w:r>
            <w:r>
              <w:t xml:space="preserve"> – </w:t>
            </w:r>
            <w:r w:rsidRPr="00E71F24">
              <w:t>30</w:t>
            </w:r>
            <w:r>
              <w:t>/</w:t>
            </w:r>
            <w:r w:rsidRPr="00E71F24">
              <w:t>06</w:t>
            </w:r>
            <w:r>
              <w:t>/</w:t>
            </w:r>
            <w:r w:rsidRPr="00E71F24">
              <w:t>1998</w:t>
            </w:r>
          </w:p>
        </w:tc>
        <w:tc>
          <w:tcPr>
            <w:tcW w:w="1276" w:type="dxa"/>
            <w:vAlign w:val="bottom"/>
          </w:tcPr>
          <w:p w14:paraId="10497F77"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6EABC435" w14:textId="77777777" w:rsidR="00AB46F1" w:rsidRPr="00E71F24" w:rsidRDefault="00AB46F1" w:rsidP="00875BE9">
            <w:pPr>
              <w:pStyle w:val="TblBdy"/>
              <w:tabs>
                <w:tab w:val="decimal" w:pos="493"/>
              </w:tabs>
              <w:rPr>
                <w:i/>
                <w:iCs/>
                <w:sz w:val="20"/>
                <w:szCs w:val="20"/>
                <w:lang w:val="en-GB"/>
              </w:rPr>
            </w:pPr>
            <w:r w:rsidRPr="00E71F24">
              <w:t>10043</w:t>
            </w:r>
          </w:p>
        </w:tc>
        <w:tc>
          <w:tcPr>
            <w:tcW w:w="992" w:type="dxa"/>
            <w:vAlign w:val="bottom"/>
          </w:tcPr>
          <w:p w14:paraId="4E930623" w14:textId="77777777" w:rsidR="00AB46F1" w:rsidRPr="00E71F24" w:rsidRDefault="00AB46F1" w:rsidP="00875BE9">
            <w:pPr>
              <w:pStyle w:val="TblBdy"/>
              <w:tabs>
                <w:tab w:val="decimal" w:pos="493"/>
              </w:tabs>
              <w:rPr>
                <w:i/>
                <w:iCs/>
                <w:sz w:val="20"/>
                <w:szCs w:val="20"/>
                <w:lang w:val="en-GB"/>
              </w:rPr>
            </w:pPr>
            <w:r w:rsidRPr="00E71F24">
              <w:t>295</w:t>
            </w:r>
          </w:p>
        </w:tc>
        <w:tc>
          <w:tcPr>
            <w:tcW w:w="1134" w:type="dxa"/>
            <w:vAlign w:val="bottom"/>
          </w:tcPr>
          <w:p w14:paraId="795F414E" w14:textId="77777777" w:rsidR="00AB46F1" w:rsidRPr="00E71F24" w:rsidRDefault="00AB46F1" w:rsidP="00875BE9">
            <w:pPr>
              <w:pStyle w:val="TblBdy"/>
              <w:tabs>
                <w:tab w:val="decimal" w:pos="493"/>
              </w:tabs>
              <w:rPr>
                <w:i/>
                <w:iCs/>
                <w:sz w:val="20"/>
                <w:szCs w:val="20"/>
                <w:lang w:val="en-GB"/>
              </w:rPr>
            </w:pPr>
            <w:r w:rsidRPr="00E71F24">
              <w:t>69</w:t>
            </w:r>
          </w:p>
        </w:tc>
        <w:tc>
          <w:tcPr>
            <w:tcW w:w="992" w:type="dxa"/>
            <w:vAlign w:val="bottom"/>
          </w:tcPr>
          <w:p w14:paraId="5659504F" w14:textId="77777777" w:rsidR="00AB46F1" w:rsidRPr="00E71F24" w:rsidRDefault="00AB46F1" w:rsidP="00875BE9">
            <w:pPr>
              <w:pStyle w:val="TblBdy"/>
              <w:tabs>
                <w:tab w:val="decimal" w:pos="493"/>
              </w:tabs>
              <w:rPr>
                <w:i/>
                <w:iCs/>
                <w:sz w:val="20"/>
                <w:szCs w:val="20"/>
                <w:lang w:val="en-GB"/>
              </w:rPr>
            </w:pPr>
            <w:r w:rsidRPr="00E71F24">
              <w:t>10</w:t>
            </w:r>
          </w:p>
        </w:tc>
        <w:tc>
          <w:tcPr>
            <w:tcW w:w="1048" w:type="dxa"/>
            <w:vAlign w:val="bottom"/>
          </w:tcPr>
          <w:p w14:paraId="3B6AD405" w14:textId="77777777" w:rsidR="00AB46F1" w:rsidRPr="00E71F24" w:rsidRDefault="00AB46F1" w:rsidP="00875BE9">
            <w:pPr>
              <w:pStyle w:val="TblBdy"/>
              <w:tabs>
                <w:tab w:val="decimal" w:pos="493"/>
              </w:tabs>
              <w:rPr>
                <w:i/>
                <w:iCs/>
                <w:sz w:val="20"/>
                <w:szCs w:val="20"/>
                <w:lang w:val="en-GB"/>
              </w:rPr>
            </w:pPr>
            <w:r w:rsidRPr="00E71F24">
              <w:t>3.32</w:t>
            </w:r>
          </w:p>
        </w:tc>
      </w:tr>
      <w:tr w:rsidR="00AB46F1" w:rsidRPr="00A8172F" w14:paraId="5845A709"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254526CD" w14:textId="77777777" w:rsidR="00AB46F1" w:rsidRPr="00E71F24" w:rsidRDefault="00AB46F1" w:rsidP="00875BE9">
            <w:pPr>
              <w:pStyle w:val="TblBdy"/>
            </w:pPr>
            <w:r w:rsidRPr="00E71F24">
              <w:t>54</w:t>
            </w:r>
          </w:p>
        </w:tc>
        <w:tc>
          <w:tcPr>
            <w:tcW w:w="2410" w:type="dxa"/>
            <w:vAlign w:val="bottom"/>
          </w:tcPr>
          <w:p w14:paraId="68EE4303" w14:textId="77777777" w:rsidR="00AB46F1" w:rsidRPr="00E71F24" w:rsidRDefault="00AB46F1" w:rsidP="00875BE9">
            <w:pPr>
              <w:pStyle w:val="TblBdy"/>
              <w:ind w:right="-142"/>
            </w:pPr>
            <w:r>
              <w:t>01/0</w:t>
            </w:r>
            <w:r w:rsidRPr="00E71F24">
              <w:t>7</w:t>
            </w:r>
            <w:r>
              <w:t>/</w:t>
            </w:r>
            <w:r w:rsidRPr="00E71F24">
              <w:t>1998</w:t>
            </w:r>
            <w:r>
              <w:t xml:space="preserve"> – </w:t>
            </w:r>
            <w:r w:rsidRPr="00E71F24">
              <w:t>30</w:t>
            </w:r>
            <w:r>
              <w:t>/</w:t>
            </w:r>
            <w:r w:rsidRPr="00E71F24">
              <w:t>09</w:t>
            </w:r>
            <w:r>
              <w:t>/</w:t>
            </w:r>
            <w:r w:rsidRPr="00E71F24">
              <w:t>1998</w:t>
            </w:r>
          </w:p>
        </w:tc>
        <w:tc>
          <w:tcPr>
            <w:tcW w:w="1276" w:type="dxa"/>
            <w:vAlign w:val="bottom"/>
          </w:tcPr>
          <w:p w14:paraId="178DC14E"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343D8070" w14:textId="77777777" w:rsidR="00AB46F1" w:rsidRPr="00E71F24" w:rsidRDefault="00AB46F1" w:rsidP="00875BE9">
            <w:pPr>
              <w:pStyle w:val="TblBdy"/>
              <w:tabs>
                <w:tab w:val="decimal" w:pos="493"/>
              </w:tabs>
              <w:rPr>
                <w:i/>
                <w:iCs/>
                <w:sz w:val="20"/>
                <w:szCs w:val="20"/>
                <w:lang w:val="en-GB"/>
              </w:rPr>
            </w:pPr>
            <w:r w:rsidRPr="00E71F24">
              <w:t>10135</w:t>
            </w:r>
          </w:p>
        </w:tc>
        <w:tc>
          <w:tcPr>
            <w:tcW w:w="992" w:type="dxa"/>
            <w:vAlign w:val="bottom"/>
          </w:tcPr>
          <w:p w14:paraId="36751DE2" w14:textId="77777777" w:rsidR="00AB46F1" w:rsidRPr="00E71F24" w:rsidRDefault="00AB46F1" w:rsidP="00875BE9">
            <w:pPr>
              <w:pStyle w:val="TblBdy"/>
              <w:tabs>
                <w:tab w:val="decimal" w:pos="493"/>
              </w:tabs>
              <w:rPr>
                <w:i/>
                <w:iCs/>
                <w:sz w:val="20"/>
                <w:szCs w:val="20"/>
                <w:lang w:val="en-GB"/>
              </w:rPr>
            </w:pPr>
            <w:r w:rsidRPr="00E71F24">
              <w:t>196</w:t>
            </w:r>
          </w:p>
        </w:tc>
        <w:tc>
          <w:tcPr>
            <w:tcW w:w="1134" w:type="dxa"/>
            <w:vAlign w:val="bottom"/>
          </w:tcPr>
          <w:p w14:paraId="46082EBC" w14:textId="77777777" w:rsidR="00AB46F1" w:rsidRPr="00E71F24" w:rsidRDefault="00AB46F1" w:rsidP="00875BE9">
            <w:pPr>
              <w:pStyle w:val="TblBdy"/>
              <w:tabs>
                <w:tab w:val="decimal" w:pos="493"/>
              </w:tabs>
              <w:rPr>
                <w:i/>
                <w:iCs/>
                <w:sz w:val="20"/>
                <w:szCs w:val="20"/>
                <w:lang w:val="en-GB"/>
              </w:rPr>
            </w:pPr>
            <w:r w:rsidRPr="00E71F24">
              <w:t>111</w:t>
            </w:r>
          </w:p>
        </w:tc>
        <w:tc>
          <w:tcPr>
            <w:tcW w:w="992" w:type="dxa"/>
            <w:vAlign w:val="bottom"/>
          </w:tcPr>
          <w:p w14:paraId="42F5AEA6" w14:textId="77777777" w:rsidR="00AB46F1" w:rsidRPr="00E71F24" w:rsidRDefault="00AB46F1" w:rsidP="00875BE9">
            <w:pPr>
              <w:pStyle w:val="TblBdy"/>
              <w:tabs>
                <w:tab w:val="decimal" w:pos="493"/>
              </w:tabs>
              <w:rPr>
                <w:i/>
                <w:iCs/>
                <w:sz w:val="20"/>
                <w:szCs w:val="20"/>
                <w:lang w:val="en-GB"/>
              </w:rPr>
            </w:pPr>
            <w:r w:rsidRPr="00E71F24">
              <w:t>26</w:t>
            </w:r>
          </w:p>
        </w:tc>
        <w:tc>
          <w:tcPr>
            <w:tcW w:w="1048" w:type="dxa"/>
            <w:vAlign w:val="bottom"/>
          </w:tcPr>
          <w:p w14:paraId="6639F3AA" w14:textId="77777777" w:rsidR="00AB46F1" w:rsidRPr="00E71F24" w:rsidRDefault="00AB46F1" w:rsidP="00875BE9">
            <w:pPr>
              <w:pStyle w:val="TblBdy"/>
              <w:tabs>
                <w:tab w:val="decimal" w:pos="493"/>
              </w:tabs>
              <w:rPr>
                <w:i/>
                <w:iCs/>
                <w:sz w:val="20"/>
                <w:szCs w:val="20"/>
                <w:lang w:val="en-GB"/>
              </w:rPr>
            </w:pPr>
            <w:r w:rsidRPr="00E71F24">
              <w:t>13.50</w:t>
            </w:r>
          </w:p>
        </w:tc>
      </w:tr>
      <w:tr w:rsidR="00AB46F1" w:rsidRPr="00A8172F" w14:paraId="5AADCCC8"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0325DBCA" w14:textId="77777777" w:rsidR="00AB46F1" w:rsidRPr="00E71F24" w:rsidRDefault="00AB46F1" w:rsidP="00875BE9">
            <w:pPr>
              <w:pStyle w:val="TblBdy"/>
            </w:pPr>
            <w:r w:rsidRPr="00E71F24">
              <w:t>55</w:t>
            </w:r>
          </w:p>
        </w:tc>
        <w:tc>
          <w:tcPr>
            <w:tcW w:w="2410" w:type="dxa"/>
            <w:vAlign w:val="bottom"/>
          </w:tcPr>
          <w:p w14:paraId="5E6D8DDA" w14:textId="77777777" w:rsidR="00AB46F1" w:rsidRPr="00E71F24" w:rsidRDefault="00AB46F1" w:rsidP="00875BE9">
            <w:pPr>
              <w:pStyle w:val="TblBdy"/>
              <w:ind w:right="-142"/>
            </w:pPr>
            <w:r w:rsidRPr="00E71F24">
              <w:t>01</w:t>
            </w:r>
            <w:r>
              <w:t>/</w:t>
            </w:r>
            <w:r w:rsidRPr="00E71F24">
              <w:t>10</w:t>
            </w:r>
            <w:r>
              <w:t>/</w:t>
            </w:r>
            <w:r w:rsidRPr="00E71F24">
              <w:t>1998</w:t>
            </w:r>
            <w:r>
              <w:t xml:space="preserve"> – 31/12/</w:t>
            </w:r>
            <w:r w:rsidRPr="00E71F24">
              <w:t>1998</w:t>
            </w:r>
          </w:p>
        </w:tc>
        <w:tc>
          <w:tcPr>
            <w:tcW w:w="1276" w:type="dxa"/>
            <w:vAlign w:val="bottom"/>
          </w:tcPr>
          <w:p w14:paraId="2BE7CA40"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7646D2DC" w14:textId="77777777" w:rsidR="00AB46F1" w:rsidRPr="00E71F24" w:rsidRDefault="00AB46F1" w:rsidP="00875BE9">
            <w:pPr>
              <w:pStyle w:val="TblBdy"/>
              <w:tabs>
                <w:tab w:val="decimal" w:pos="493"/>
              </w:tabs>
              <w:rPr>
                <w:i/>
                <w:iCs/>
                <w:sz w:val="20"/>
                <w:szCs w:val="20"/>
                <w:lang w:val="en-GB"/>
              </w:rPr>
            </w:pPr>
            <w:r w:rsidRPr="00E71F24">
              <w:t>10227</w:t>
            </w:r>
          </w:p>
        </w:tc>
        <w:tc>
          <w:tcPr>
            <w:tcW w:w="992" w:type="dxa"/>
            <w:vAlign w:val="bottom"/>
          </w:tcPr>
          <w:p w14:paraId="16144B6B" w14:textId="77777777" w:rsidR="00AB46F1" w:rsidRPr="00E71F24" w:rsidRDefault="00AB46F1" w:rsidP="00875BE9">
            <w:pPr>
              <w:pStyle w:val="TblBdy"/>
              <w:tabs>
                <w:tab w:val="decimal" w:pos="493"/>
              </w:tabs>
              <w:rPr>
                <w:i/>
                <w:iCs/>
                <w:sz w:val="20"/>
                <w:szCs w:val="20"/>
                <w:lang w:val="en-GB"/>
              </w:rPr>
            </w:pPr>
            <w:r w:rsidRPr="00E71F24">
              <w:t>317</w:t>
            </w:r>
          </w:p>
        </w:tc>
        <w:tc>
          <w:tcPr>
            <w:tcW w:w="1134" w:type="dxa"/>
            <w:vAlign w:val="bottom"/>
          </w:tcPr>
          <w:p w14:paraId="239E0756" w14:textId="77777777" w:rsidR="00AB46F1" w:rsidRPr="00E71F24" w:rsidRDefault="00AB46F1" w:rsidP="00875BE9">
            <w:pPr>
              <w:pStyle w:val="TblBdy"/>
              <w:tabs>
                <w:tab w:val="decimal" w:pos="493"/>
              </w:tabs>
              <w:rPr>
                <w:i/>
                <w:iCs/>
                <w:sz w:val="20"/>
                <w:szCs w:val="20"/>
                <w:lang w:val="en-GB"/>
              </w:rPr>
            </w:pPr>
            <w:r w:rsidRPr="00E71F24">
              <w:t>264</w:t>
            </w:r>
          </w:p>
        </w:tc>
        <w:tc>
          <w:tcPr>
            <w:tcW w:w="992" w:type="dxa"/>
            <w:vAlign w:val="bottom"/>
          </w:tcPr>
          <w:p w14:paraId="008C4251" w14:textId="77777777" w:rsidR="00AB46F1" w:rsidRPr="00E71F24" w:rsidRDefault="00AB46F1" w:rsidP="00875BE9">
            <w:pPr>
              <w:pStyle w:val="TblBdy"/>
              <w:tabs>
                <w:tab w:val="decimal" w:pos="493"/>
              </w:tabs>
              <w:rPr>
                <w:i/>
                <w:iCs/>
                <w:sz w:val="20"/>
                <w:szCs w:val="20"/>
                <w:lang w:val="en-GB"/>
              </w:rPr>
            </w:pPr>
            <w:r w:rsidRPr="00E71F24">
              <w:t>17</w:t>
            </w:r>
          </w:p>
        </w:tc>
        <w:tc>
          <w:tcPr>
            <w:tcW w:w="1048" w:type="dxa"/>
            <w:vAlign w:val="bottom"/>
          </w:tcPr>
          <w:p w14:paraId="1FD8C943" w14:textId="77777777" w:rsidR="00AB46F1" w:rsidRPr="00E71F24" w:rsidRDefault="00AB46F1" w:rsidP="00875BE9">
            <w:pPr>
              <w:pStyle w:val="TblBdy"/>
              <w:tabs>
                <w:tab w:val="decimal" w:pos="493"/>
              </w:tabs>
              <w:rPr>
                <w:i/>
                <w:iCs/>
                <w:sz w:val="20"/>
                <w:szCs w:val="20"/>
                <w:lang w:val="en-GB"/>
              </w:rPr>
            </w:pPr>
            <w:r w:rsidRPr="00E71F24">
              <w:t>5.44</w:t>
            </w:r>
          </w:p>
        </w:tc>
      </w:tr>
      <w:tr w:rsidR="00AB46F1" w:rsidRPr="00A8172F" w14:paraId="47CA6862"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5895F7E6" w14:textId="77777777" w:rsidR="00AB46F1" w:rsidRPr="00E71F24" w:rsidRDefault="00AB46F1" w:rsidP="00875BE9">
            <w:pPr>
              <w:pStyle w:val="TblBdy"/>
            </w:pPr>
            <w:r w:rsidRPr="00E71F24">
              <w:t>56</w:t>
            </w:r>
          </w:p>
        </w:tc>
        <w:tc>
          <w:tcPr>
            <w:tcW w:w="2410" w:type="dxa"/>
            <w:vAlign w:val="bottom"/>
          </w:tcPr>
          <w:p w14:paraId="0C540F9E" w14:textId="77777777" w:rsidR="00AB46F1" w:rsidRPr="00E71F24" w:rsidRDefault="00AB46F1" w:rsidP="00875BE9">
            <w:pPr>
              <w:pStyle w:val="TblBdy"/>
              <w:ind w:right="-142"/>
            </w:pPr>
            <w:r>
              <w:t>01/01/</w:t>
            </w:r>
            <w:r w:rsidRPr="00E71F24">
              <w:t>1999</w:t>
            </w:r>
            <w:r>
              <w:t xml:space="preserve"> – </w:t>
            </w:r>
            <w:r w:rsidRPr="00E71F24">
              <w:t>31</w:t>
            </w:r>
            <w:r>
              <w:t>/</w:t>
            </w:r>
            <w:r w:rsidRPr="00E71F24">
              <w:t>03</w:t>
            </w:r>
            <w:r>
              <w:t>/</w:t>
            </w:r>
            <w:r w:rsidRPr="00E71F24">
              <w:t>1999</w:t>
            </w:r>
          </w:p>
        </w:tc>
        <w:tc>
          <w:tcPr>
            <w:tcW w:w="1276" w:type="dxa"/>
            <w:vAlign w:val="bottom"/>
          </w:tcPr>
          <w:p w14:paraId="0FE7EACE"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4F27A279" w14:textId="77777777" w:rsidR="00AB46F1" w:rsidRPr="00E71F24" w:rsidRDefault="00AB46F1" w:rsidP="00875BE9">
            <w:pPr>
              <w:pStyle w:val="TblBdy"/>
              <w:tabs>
                <w:tab w:val="decimal" w:pos="493"/>
              </w:tabs>
              <w:rPr>
                <w:i/>
                <w:iCs/>
                <w:sz w:val="20"/>
                <w:szCs w:val="20"/>
                <w:lang w:val="en-GB"/>
              </w:rPr>
            </w:pPr>
            <w:r w:rsidRPr="00E71F24">
              <w:t>10317</w:t>
            </w:r>
          </w:p>
        </w:tc>
        <w:tc>
          <w:tcPr>
            <w:tcW w:w="992" w:type="dxa"/>
            <w:vAlign w:val="bottom"/>
          </w:tcPr>
          <w:p w14:paraId="3E90DA4B" w14:textId="77777777" w:rsidR="00AB46F1" w:rsidRPr="00E71F24" w:rsidRDefault="00AB46F1" w:rsidP="00875BE9">
            <w:pPr>
              <w:pStyle w:val="TblBdy"/>
              <w:tabs>
                <w:tab w:val="decimal" w:pos="493"/>
              </w:tabs>
              <w:rPr>
                <w:i/>
                <w:iCs/>
                <w:sz w:val="20"/>
                <w:szCs w:val="20"/>
                <w:lang w:val="en-GB"/>
              </w:rPr>
            </w:pPr>
            <w:r w:rsidRPr="00E71F24">
              <w:t>210</w:t>
            </w:r>
          </w:p>
        </w:tc>
        <w:tc>
          <w:tcPr>
            <w:tcW w:w="1134" w:type="dxa"/>
            <w:vAlign w:val="bottom"/>
          </w:tcPr>
          <w:p w14:paraId="56133D05" w14:textId="77777777" w:rsidR="00AB46F1" w:rsidRPr="00E71F24" w:rsidRDefault="00AB46F1" w:rsidP="00875BE9">
            <w:pPr>
              <w:pStyle w:val="TblBdy"/>
              <w:tabs>
                <w:tab w:val="decimal" w:pos="493"/>
              </w:tabs>
              <w:rPr>
                <w:i/>
                <w:iCs/>
                <w:sz w:val="20"/>
                <w:szCs w:val="20"/>
                <w:lang w:val="en-GB"/>
              </w:rPr>
            </w:pPr>
            <w:r w:rsidRPr="00E71F24">
              <w:t>219</w:t>
            </w:r>
          </w:p>
        </w:tc>
        <w:tc>
          <w:tcPr>
            <w:tcW w:w="992" w:type="dxa"/>
            <w:vAlign w:val="bottom"/>
          </w:tcPr>
          <w:p w14:paraId="3B18D77C" w14:textId="77777777" w:rsidR="00AB46F1" w:rsidRPr="00E71F24" w:rsidRDefault="00AB46F1" w:rsidP="00875BE9">
            <w:pPr>
              <w:pStyle w:val="TblBdy"/>
              <w:tabs>
                <w:tab w:val="decimal" w:pos="493"/>
              </w:tabs>
              <w:rPr>
                <w:i/>
                <w:iCs/>
                <w:sz w:val="20"/>
                <w:szCs w:val="20"/>
                <w:lang w:val="en-GB"/>
              </w:rPr>
            </w:pPr>
            <w:r w:rsidRPr="00E71F24">
              <w:t>5</w:t>
            </w:r>
          </w:p>
        </w:tc>
        <w:tc>
          <w:tcPr>
            <w:tcW w:w="1048" w:type="dxa"/>
            <w:vAlign w:val="bottom"/>
          </w:tcPr>
          <w:p w14:paraId="430F94C0" w14:textId="77777777" w:rsidR="00AB46F1" w:rsidRPr="00E71F24" w:rsidRDefault="00AB46F1" w:rsidP="00875BE9">
            <w:pPr>
              <w:pStyle w:val="TblBdy"/>
              <w:tabs>
                <w:tab w:val="decimal" w:pos="493"/>
              </w:tabs>
              <w:rPr>
                <w:i/>
                <w:iCs/>
                <w:sz w:val="20"/>
                <w:szCs w:val="20"/>
                <w:lang w:val="en-GB"/>
              </w:rPr>
            </w:pPr>
            <w:r w:rsidRPr="00E71F24">
              <w:t>2.36</w:t>
            </w:r>
          </w:p>
        </w:tc>
      </w:tr>
      <w:tr w:rsidR="00AB46F1" w:rsidRPr="00A8172F" w14:paraId="75C2BBE8"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3B136140" w14:textId="77777777" w:rsidR="00AB46F1" w:rsidRPr="00E71F24" w:rsidRDefault="00AB46F1" w:rsidP="00875BE9">
            <w:pPr>
              <w:pStyle w:val="TblBdy"/>
            </w:pPr>
            <w:r w:rsidRPr="00E71F24">
              <w:t>57</w:t>
            </w:r>
          </w:p>
        </w:tc>
        <w:tc>
          <w:tcPr>
            <w:tcW w:w="2410" w:type="dxa"/>
            <w:vAlign w:val="bottom"/>
          </w:tcPr>
          <w:p w14:paraId="7186B26F" w14:textId="77777777" w:rsidR="00AB46F1" w:rsidRPr="00E71F24" w:rsidRDefault="00AB46F1" w:rsidP="00875BE9">
            <w:pPr>
              <w:pStyle w:val="TblBdy"/>
              <w:ind w:right="-142"/>
            </w:pPr>
            <w:r>
              <w:t>01/0</w:t>
            </w:r>
            <w:r w:rsidRPr="00E71F24">
              <w:t>4</w:t>
            </w:r>
            <w:r>
              <w:t>/</w:t>
            </w:r>
            <w:r w:rsidRPr="00E71F24">
              <w:t>1999</w:t>
            </w:r>
            <w:r>
              <w:t xml:space="preserve"> – </w:t>
            </w:r>
            <w:r w:rsidRPr="00E71F24">
              <w:t>30</w:t>
            </w:r>
            <w:r>
              <w:t>/</w:t>
            </w:r>
            <w:r w:rsidRPr="00E71F24">
              <w:t>06</w:t>
            </w:r>
            <w:r>
              <w:t>/</w:t>
            </w:r>
            <w:r w:rsidRPr="00E71F24">
              <w:t>1999</w:t>
            </w:r>
          </w:p>
        </w:tc>
        <w:tc>
          <w:tcPr>
            <w:tcW w:w="1276" w:type="dxa"/>
            <w:vAlign w:val="bottom"/>
          </w:tcPr>
          <w:p w14:paraId="57783286"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39373597" w14:textId="77777777" w:rsidR="00AB46F1" w:rsidRPr="00E71F24" w:rsidRDefault="00AB46F1" w:rsidP="00875BE9">
            <w:pPr>
              <w:pStyle w:val="TblBdy"/>
              <w:tabs>
                <w:tab w:val="decimal" w:pos="493"/>
              </w:tabs>
              <w:rPr>
                <w:i/>
                <w:iCs/>
                <w:sz w:val="20"/>
                <w:szCs w:val="20"/>
                <w:lang w:val="en-GB"/>
              </w:rPr>
            </w:pPr>
            <w:r w:rsidRPr="00E71F24">
              <w:t>10408</w:t>
            </w:r>
          </w:p>
        </w:tc>
        <w:tc>
          <w:tcPr>
            <w:tcW w:w="992" w:type="dxa"/>
            <w:vAlign w:val="bottom"/>
          </w:tcPr>
          <w:p w14:paraId="160FC5D0" w14:textId="77777777" w:rsidR="00AB46F1" w:rsidRPr="00E71F24" w:rsidRDefault="00AB46F1" w:rsidP="00875BE9">
            <w:pPr>
              <w:pStyle w:val="TblBdy"/>
              <w:tabs>
                <w:tab w:val="decimal" w:pos="493"/>
              </w:tabs>
              <w:rPr>
                <w:i/>
                <w:iCs/>
                <w:sz w:val="20"/>
                <w:szCs w:val="20"/>
                <w:lang w:val="en-GB"/>
              </w:rPr>
            </w:pPr>
            <w:r w:rsidRPr="00E71F24">
              <w:t>156</w:t>
            </w:r>
          </w:p>
        </w:tc>
        <w:tc>
          <w:tcPr>
            <w:tcW w:w="1134" w:type="dxa"/>
            <w:vAlign w:val="bottom"/>
          </w:tcPr>
          <w:p w14:paraId="76247BE0" w14:textId="77777777" w:rsidR="00AB46F1" w:rsidRPr="00E71F24" w:rsidRDefault="00AB46F1" w:rsidP="00875BE9">
            <w:pPr>
              <w:pStyle w:val="TblBdy"/>
              <w:tabs>
                <w:tab w:val="decimal" w:pos="493"/>
              </w:tabs>
              <w:rPr>
                <w:i/>
                <w:iCs/>
                <w:sz w:val="20"/>
                <w:szCs w:val="20"/>
                <w:lang w:val="en-GB"/>
              </w:rPr>
            </w:pPr>
            <w:r w:rsidRPr="00E71F24">
              <w:t>91</w:t>
            </w:r>
          </w:p>
        </w:tc>
        <w:tc>
          <w:tcPr>
            <w:tcW w:w="992" w:type="dxa"/>
            <w:vAlign w:val="bottom"/>
          </w:tcPr>
          <w:p w14:paraId="70B12CDE" w14:textId="77777777" w:rsidR="00AB46F1" w:rsidRPr="00E71F24" w:rsidRDefault="00AB46F1" w:rsidP="00875BE9">
            <w:pPr>
              <w:pStyle w:val="TblBdy"/>
              <w:tabs>
                <w:tab w:val="decimal" w:pos="493"/>
              </w:tabs>
              <w:rPr>
                <w:i/>
                <w:iCs/>
                <w:sz w:val="20"/>
                <w:szCs w:val="20"/>
                <w:lang w:val="en-GB"/>
              </w:rPr>
            </w:pPr>
            <w:r w:rsidRPr="00E71F24">
              <w:t>9</w:t>
            </w:r>
          </w:p>
        </w:tc>
        <w:tc>
          <w:tcPr>
            <w:tcW w:w="1048" w:type="dxa"/>
            <w:vAlign w:val="bottom"/>
          </w:tcPr>
          <w:p w14:paraId="58134173" w14:textId="77777777" w:rsidR="00AB46F1" w:rsidRPr="00E71F24" w:rsidRDefault="00AB46F1" w:rsidP="00875BE9">
            <w:pPr>
              <w:pStyle w:val="TblBdy"/>
              <w:tabs>
                <w:tab w:val="decimal" w:pos="493"/>
              </w:tabs>
              <w:rPr>
                <w:i/>
                <w:iCs/>
                <w:sz w:val="20"/>
                <w:szCs w:val="20"/>
                <w:lang w:val="en-GB"/>
              </w:rPr>
            </w:pPr>
            <w:r w:rsidRPr="00E71F24">
              <w:t>5.99</w:t>
            </w:r>
          </w:p>
        </w:tc>
      </w:tr>
      <w:tr w:rsidR="00AB46F1" w:rsidRPr="00A8172F" w14:paraId="14BE97FE"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4AAF9909" w14:textId="77777777" w:rsidR="00AB46F1" w:rsidRPr="00E71F24" w:rsidRDefault="00AB46F1" w:rsidP="00875BE9">
            <w:pPr>
              <w:pStyle w:val="TblBdy"/>
            </w:pPr>
            <w:r w:rsidRPr="00E71F24">
              <w:t>58</w:t>
            </w:r>
          </w:p>
        </w:tc>
        <w:tc>
          <w:tcPr>
            <w:tcW w:w="2410" w:type="dxa"/>
            <w:vAlign w:val="bottom"/>
          </w:tcPr>
          <w:p w14:paraId="4D8EBB85" w14:textId="77777777" w:rsidR="00AB46F1" w:rsidRPr="00E71F24" w:rsidRDefault="00AB46F1" w:rsidP="00875BE9">
            <w:pPr>
              <w:pStyle w:val="TblBdy"/>
              <w:ind w:right="-142"/>
            </w:pPr>
            <w:r>
              <w:t>01/0</w:t>
            </w:r>
            <w:r w:rsidRPr="00E71F24">
              <w:t>7</w:t>
            </w:r>
            <w:r>
              <w:t>/</w:t>
            </w:r>
            <w:r w:rsidRPr="00E71F24">
              <w:t>1999</w:t>
            </w:r>
            <w:r>
              <w:t xml:space="preserve"> – </w:t>
            </w:r>
            <w:r w:rsidRPr="00E71F24">
              <w:t>30</w:t>
            </w:r>
            <w:r>
              <w:t>/</w:t>
            </w:r>
            <w:r w:rsidRPr="00E71F24">
              <w:t>09</w:t>
            </w:r>
            <w:r>
              <w:t>/</w:t>
            </w:r>
            <w:r w:rsidRPr="00E71F24">
              <w:t>1999</w:t>
            </w:r>
          </w:p>
        </w:tc>
        <w:tc>
          <w:tcPr>
            <w:tcW w:w="1276" w:type="dxa"/>
            <w:vAlign w:val="bottom"/>
          </w:tcPr>
          <w:p w14:paraId="77BCC191"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1F5AD93B" w14:textId="77777777" w:rsidR="00AB46F1" w:rsidRPr="00E71F24" w:rsidRDefault="00AB46F1" w:rsidP="00875BE9">
            <w:pPr>
              <w:pStyle w:val="TblBdy"/>
              <w:tabs>
                <w:tab w:val="decimal" w:pos="493"/>
              </w:tabs>
              <w:rPr>
                <w:i/>
                <w:iCs/>
                <w:sz w:val="20"/>
                <w:szCs w:val="20"/>
                <w:lang w:val="en-GB"/>
              </w:rPr>
            </w:pPr>
            <w:r w:rsidRPr="00E71F24">
              <w:t>10500</w:t>
            </w:r>
          </w:p>
        </w:tc>
        <w:tc>
          <w:tcPr>
            <w:tcW w:w="992" w:type="dxa"/>
            <w:vAlign w:val="bottom"/>
          </w:tcPr>
          <w:p w14:paraId="7B4C6227" w14:textId="77777777" w:rsidR="00AB46F1" w:rsidRPr="00E71F24" w:rsidRDefault="00AB46F1" w:rsidP="00875BE9">
            <w:pPr>
              <w:pStyle w:val="TblBdy"/>
              <w:tabs>
                <w:tab w:val="decimal" w:pos="493"/>
              </w:tabs>
              <w:rPr>
                <w:i/>
                <w:iCs/>
                <w:sz w:val="20"/>
                <w:szCs w:val="20"/>
                <w:lang w:val="en-GB"/>
              </w:rPr>
            </w:pPr>
            <w:r w:rsidRPr="00E71F24">
              <w:t>164</w:t>
            </w:r>
          </w:p>
        </w:tc>
        <w:tc>
          <w:tcPr>
            <w:tcW w:w="1134" w:type="dxa"/>
            <w:vAlign w:val="bottom"/>
          </w:tcPr>
          <w:p w14:paraId="3C5E7B70" w14:textId="77777777" w:rsidR="00AB46F1" w:rsidRPr="00E71F24" w:rsidRDefault="00AB46F1" w:rsidP="00875BE9">
            <w:pPr>
              <w:pStyle w:val="TblBdy"/>
              <w:tabs>
                <w:tab w:val="decimal" w:pos="493"/>
              </w:tabs>
              <w:rPr>
                <w:i/>
                <w:iCs/>
                <w:sz w:val="20"/>
                <w:szCs w:val="20"/>
                <w:lang w:val="en-GB"/>
              </w:rPr>
            </w:pPr>
            <w:r w:rsidRPr="00E71F24">
              <w:t>113</w:t>
            </w:r>
          </w:p>
        </w:tc>
        <w:tc>
          <w:tcPr>
            <w:tcW w:w="992" w:type="dxa"/>
            <w:vAlign w:val="bottom"/>
          </w:tcPr>
          <w:p w14:paraId="0FB2488A" w14:textId="77777777" w:rsidR="00AB46F1" w:rsidRPr="00E71F24" w:rsidRDefault="00AB46F1" w:rsidP="00875BE9">
            <w:pPr>
              <w:pStyle w:val="TblBdy"/>
              <w:tabs>
                <w:tab w:val="decimal" w:pos="493"/>
              </w:tabs>
              <w:rPr>
                <w:i/>
                <w:iCs/>
                <w:sz w:val="20"/>
                <w:szCs w:val="20"/>
                <w:lang w:val="en-GB"/>
              </w:rPr>
            </w:pPr>
            <w:r w:rsidRPr="00E71F24">
              <w:t>17</w:t>
            </w:r>
          </w:p>
        </w:tc>
        <w:tc>
          <w:tcPr>
            <w:tcW w:w="1048" w:type="dxa"/>
            <w:vAlign w:val="bottom"/>
          </w:tcPr>
          <w:p w14:paraId="4595893C" w14:textId="77777777" w:rsidR="00AB46F1" w:rsidRPr="00E71F24" w:rsidRDefault="00AB46F1" w:rsidP="00875BE9">
            <w:pPr>
              <w:pStyle w:val="TblBdy"/>
              <w:tabs>
                <w:tab w:val="decimal" w:pos="493"/>
              </w:tabs>
              <w:rPr>
                <w:i/>
                <w:iCs/>
                <w:sz w:val="20"/>
                <w:szCs w:val="20"/>
                <w:lang w:val="en-GB"/>
              </w:rPr>
            </w:pPr>
            <w:r w:rsidRPr="00E71F24">
              <w:t>10.26</w:t>
            </w:r>
          </w:p>
        </w:tc>
      </w:tr>
      <w:tr w:rsidR="00AB46F1" w:rsidRPr="00A8172F" w14:paraId="484BD2F2"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6ED9B2E7" w14:textId="77777777" w:rsidR="00AB46F1" w:rsidRPr="00E71F24" w:rsidRDefault="00AB46F1" w:rsidP="00875BE9">
            <w:pPr>
              <w:pStyle w:val="TblBdy"/>
            </w:pPr>
            <w:r w:rsidRPr="00E71F24">
              <w:t>59</w:t>
            </w:r>
          </w:p>
        </w:tc>
        <w:tc>
          <w:tcPr>
            <w:tcW w:w="2410" w:type="dxa"/>
            <w:vAlign w:val="bottom"/>
          </w:tcPr>
          <w:p w14:paraId="30B13AA2" w14:textId="77777777" w:rsidR="00AB46F1" w:rsidRPr="00E71F24" w:rsidRDefault="00AB46F1" w:rsidP="00875BE9">
            <w:pPr>
              <w:pStyle w:val="TblBdy"/>
              <w:ind w:right="-142"/>
            </w:pPr>
            <w:r w:rsidRPr="00E71F24">
              <w:t>0110</w:t>
            </w:r>
            <w:r>
              <w:t>/</w:t>
            </w:r>
            <w:r w:rsidRPr="00E71F24">
              <w:t>1999</w:t>
            </w:r>
            <w:r>
              <w:t xml:space="preserve"> – 31/12/</w:t>
            </w:r>
            <w:r w:rsidRPr="00E71F24">
              <w:t>1999</w:t>
            </w:r>
          </w:p>
        </w:tc>
        <w:tc>
          <w:tcPr>
            <w:tcW w:w="1276" w:type="dxa"/>
            <w:vAlign w:val="bottom"/>
          </w:tcPr>
          <w:p w14:paraId="1A23364A"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53E67BC4" w14:textId="77777777" w:rsidR="00AB46F1" w:rsidRPr="00E71F24" w:rsidRDefault="00AB46F1" w:rsidP="00875BE9">
            <w:pPr>
              <w:pStyle w:val="TblBdy"/>
              <w:tabs>
                <w:tab w:val="decimal" w:pos="493"/>
              </w:tabs>
              <w:rPr>
                <w:i/>
                <w:iCs/>
                <w:sz w:val="20"/>
                <w:szCs w:val="20"/>
                <w:lang w:val="en-GB"/>
              </w:rPr>
            </w:pPr>
            <w:r w:rsidRPr="00E71F24">
              <w:t>10592</w:t>
            </w:r>
          </w:p>
        </w:tc>
        <w:tc>
          <w:tcPr>
            <w:tcW w:w="992" w:type="dxa"/>
            <w:vAlign w:val="bottom"/>
          </w:tcPr>
          <w:p w14:paraId="4C26E199" w14:textId="77777777" w:rsidR="00AB46F1" w:rsidRPr="00E71F24" w:rsidRDefault="00AB46F1" w:rsidP="00875BE9">
            <w:pPr>
              <w:pStyle w:val="TblBdy"/>
              <w:tabs>
                <w:tab w:val="decimal" w:pos="493"/>
              </w:tabs>
              <w:rPr>
                <w:i/>
                <w:iCs/>
                <w:sz w:val="20"/>
                <w:szCs w:val="20"/>
                <w:lang w:val="en-GB"/>
              </w:rPr>
            </w:pPr>
            <w:r w:rsidRPr="00E71F24">
              <w:t>203</w:t>
            </w:r>
          </w:p>
        </w:tc>
        <w:tc>
          <w:tcPr>
            <w:tcW w:w="1134" w:type="dxa"/>
            <w:vAlign w:val="bottom"/>
          </w:tcPr>
          <w:p w14:paraId="0AA98ACB" w14:textId="77777777" w:rsidR="00AB46F1" w:rsidRPr="00E71F24" w:rsidRDefault="00AB46F1" w:rsidP="00875BE9">
            <w:pPr>
              <w:pStyle w:val="TblBdy"/>
              <w:tabs>
                <w:tab w:val="decimal" w:pos="493"/>
              </w:tabs>
              <w:rPr>
                <w:i/>
                <w:iCs/>
                <w:sz w:val="20"/>
                <w:szCs w:val="20"/>
                <w:lang w:val="en-GB"/>
              </w:rPr>
            </w:pPr>
            <w:r w:rsidRPr="00E71F24">
              <w:t>207</w:t>
            </w:r>
          </w:p>
        </w:tc>
        <w:tc>
          <w:tcPr>
            <w:tcW w:w="992" w:type="dxa"/>
            <w:vAlign w:val="bottom"/>
          </w:tcPr>
          <w:p w14:paraId="253E49EA" w14:textId="77777777" w:rsidR="00AB46F1" w:rsidRPr="00E71F24" w:rsidRDefault="00AB46F1" w:rsidP="00875BE9">
            <w:pPr>
              <w:pStyle w:val="TblBdy"/>
              <w:tabs>
                <w:tab w:val="decimal" w:pos="493"/>
              </w:tabs>
              <w:rPr>
                <w:i/>
                <w:iCs/>
                <w:sz w:val="20"/>
                <w:szCs w:val="20"/>
                <w:lang w:val="en-GB"/>
              </w:rPr>
            </w:pPr>
            <w:r w:rsidRPr="00E71F24">
              <w:t>6</w:t>
            </w:r>
          </w:p>
        </w:tc>
        <w:tc>
          <w:tcPr>
            <w:tcW w:w="1048" w:type="dxa"/>
            <w:vAlign w:val="bottom"/>
          </w:tcPr>
          <w:p w14:paraId="61A66A60" w14:textId="77777777" w:rsidR="00AB46F1" w:rsidRPr="00E71F24" w:rsidRDefault="00AB46F1" w:rsidP="00875BE9">
            <w:pPr>
              <w:pStyle w:val="TblBdy"/>
              <w:tabs>
                <w:tab w:val="decimal" w:pos="493"/>
              </w:tabs>
              <w:rPr>
                <w:i/>
                <w:iCs/>
                <w:sz w:val="20"/>
                <w:szCs w:val="20"/>
                <w:lang w:val="en-GB"/>
              </w:rPr>
            </w:pPr>
            <w:r w:rsidRPr="00E71F24">
              <w:t>2.78</w:t>
            </w:r>
          </w:p>
        </w:tc>
      </w:tr>
      <w:tr w:rsidR="00AB46F1" w:rsidRPr="00A8172F" w14:paraId="404B8435"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1FE8613D" w14:textId="77777777" w:rsidR="00AB46F1" w:rsidRPr="00E71F24" w:rsidRDefault="00AB46F1" w:rsidP="00875BE9">
            <w:pPr>
              <w:pStyle w:val="TblBdy"/>
            </w:pPr>
            <w:r w:rsidRPr="00E71F24">
              <w:t>60</w:t>
            </w:r>
          </w:p>
        </w:tc>
        <w:tc>
          <w:tcPr>
            <w:tcW w:w="2410" w:type="dxa"/>
            <w:vAlign w:val="bottom"/>
          </w:tcPr>
          <w:p w14:paraId="30E7140A" w14:textId="77777777" w:rsidR="00AB46F1" w:rsidRPr="00E71F24" w:rsidRDefault="00AB46F1" w:rsidP="00875BE9">
            <w:pPr>
              <w:pStyle w:val="TblBdy"/>
              <w:ind w:right="-142"/>
            </w:pPr>
            <w:r>
              <w:t>01/01/</w:t>
            </w:r>
            <w:r w:rsidRPr="00E71F24">
              <w:t>2000</w:t>
            </w:r>
            <w:r>
              <w:t xml:space="preserve"> – </w:t>
            </w:r>
            <w:r w:rsidRPr="00E71F24">
              <w:t>31</w:t>
            </w:r>
            <w:r>
              <w:t>/</w:t>
            </w:r>
            <w:r w:rsidRPr="00E71F24">
              <w:t>03</w:t>
            </w:r>
            <w:r>
              <w:t>/</w:t>
            </w:r>
            <w:r w:rsidRPr="00E71F24">
              <w:t>2000</w:t>
            </w:r>
          </w:p>
        </w:tc>
        <w:tc>
          <w:tcPr>
            <w:tcW w:w="1276" w:type="dxa"/>
            <w:vAlign w:val="bottom"/>
          </w:tcPr>
          <w:p w14:paraId="2BF883EC"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77E9C8BA" w14:textId="77777777" w:rsidR="00AB46F1" w:rsidRPr="00E71F24" w:rsidRDefault="00AB46F1" w:rsidP="00875BE9">
            <w:pPr>
              <w:pStyle w:val="TblBdy"/>
              <w:tabs>
                <w:tab w:val="decimal" w:pos="493"/>
              </w:tabs>
              <w:rPr>
                <w:i/>
                <w:iCs/>
                <w:sz w:val="20"/>
                <w:szCs w:val="20"/>
                <w:lang w:val="en-GB"/>
              </w:rPr>
            </w:pPr>
            <w:r w:rsidRPr="00E71F24">
              <w:t>10683</w:t>
            </w:r>
          </w:p>
        </w:tc>
        <w:tc>
          <w:tcPr>
            <w:tcW w:w="992" w:type="dxa"/>
            <w:vAlign w:val="bottom"/>
          </w:tcPr>
          <w:p w14:paraId="5EC67929" w14:textId="77777777" w:rsidR="00AB46F1" w:rsidRPr="00E71F24" w:rsidRDefault="00AB46F1" w:rsidP="00875BE9">
            <w:pPr>
              <w:pStyle w:val="TblBdy"/>
              <w:tabs>
                <w:tab w:val="decimal" w:pos="493"/>
              </w:tabs>
              <w:rPr>
                <w:i/>
                <w:iCs/>
                <w:sz w:val="20"/>
                <w:szCs w:val="20"/>
                <w:lang w:val="en-GB"/>
              </w:rPr>
            </w:pPr>
            <w:r w:rsidRPr="00E71F24">
              <w:t>168</w:t>
            </w:r>
          </w:p>
        </w:tc>
        <w:tc>
          <w:tcPr>
            <w:tcW w:w="1134" w:type="dxa"/>
            <w:vAlign w:val="bottom"/>
          </w:tcPr>
          <w:p w14:paraId="7F2301D1" w14:textId="77777777" w:rsidR="00AB46F1" w:rsidRPr="00E71F24" w:rsidRDefault="00AB46F1" w:rsidP="00875BE9">
            <w:pPr>
              <w:pStyle w:val="TblBdy"/>
              <w:tabs>
                <w:tab w:val="decimal" w:pos="493"/>
              </w:tabs>
              <w:rPr>
                <w:i/>
                <w:iCs/>
                <w:sz w:val="20"/>
                <w:szCs w:val="20"/>
                <w:lang w:val="en-GB"/>
              </w:rPr>
            </w:pPr>
            <w:r w:rsidRPr="00E71F24">
              <w:t>188</w:t>
            </w:r>
          </w:p>
        </w:tc>
        <w:tc>
          <w:tcPr>
            <w:tcW w:w="992" w:type="dxa"/>
            <w:vAlign w:val="bottom"/>
          </w:tcPr>
          <w:p w14:paraId="7D09ACA7" w14:textId="77777777" w:rsidR="00AB46F1" w:rsidRPr="00E71F24" w:rsidRDefault="00AB46F1" w:rsidP="00875BE9">
            <w:pPr>
              <w:pStyle w:val="TblBdy"/>
              <w:tabs>
                <w:tab w:val="decimal" w:pos="493"/>
              </w:tabs>
              <w:rPr>
                <w:i/>
                <w:iCs/>
                <w:sz w:val="20"/>
                <w:szCs w:val="20"/>
                <w:lang w:val="en-GB"/>
              </w:rPr>
            </w:pPr>
            <w:r w:rsidRPr="00E71F24">
              <w:t>3</w:t>
            </w:r>
          </w:p>
        </w:tc>
        <w:tc>
          <w:tcPr>
            <w:tcW w:w="1048" w:type="dxa"/>
            <w:vAlign w:val="bottom"/>
          </w:tcPr>
          <w:p w14:paraId="77317B13" w14:textId="77777777" w:rsidR="00AB46F1" w:rsidRPr="00E71F24" w:rsidRDefault="00AB46F1" w:rsidP="00875BE9">
            <w:pPr>
              <w:pStyle w:val="TblBdy"/>
              <w:tabs>
                <w:tab w:val="decimal" w:pos="493"/>
              </w:tabs>
              <w:rPr>
                <w:i/>
                <w:iCs/>
                <w:sz w:val="20"/>
                <w:szCs w:val="20"/>
                <w:lang w:val="en-GB"/>
              </w:rPr>
            </w:pPr>
            <w:r w:rsidRPr="00E71F24">
              <w:t>1.84</w:t>
            </w:r>
          </w:p>
        </w:tc>
      </w:tr>
      <w:tr w:rsidR="00AB46F1" w:rsidRPr="00A8172F" w14:paraId="2BF02EF0"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2C1BCC48" w14:textId="77777777" w:rsidR="00AB46F1" w:rsidRPr="00E71F24" w:rsidRDefault="00AB46F1" w:rsidP="00875BE9">
            <w:pPr>
              <w:pStyle w:val="TblBdy"/>
            </w:pPr>
            <w:r w:rsidRPr="00E71F24">
              <w:t>61</w:t>
            </w:r>
          </w:p>
        </w:tc>
        <w:tc>
          <w:tcPr>
            <w:tcW w:w="2410" w:type="dxa"/>
            <w:vAlign w:val="bottom"/>
          </w:tcPr>
          <w:p w14:paraId="4178B6A1" w14:textId="77777777" w:rsidR="00AB46F1" w:rsidRPr="00E71F24" w:rsidRDefault="00AB46F1" w:rsidP="00875BE9">
            <w:pPr>
              <w:pStyle w:val="TblBdy"/>
              <w:ind w:right="-142"/>
            </w:pPr>
            <w:r>
              <w:t>01/0</w:t>
            </w:r>
            <w:r w:rsidRPr="00E71F24">
              <w:t>4</w:t>
            </w:r>
            <w:r>
              <w:t>/</w:t>
            </w:r>
            <w:r w:rsidRPr="00E71F24">
              <w:t>2000</w:t>
            </w:r>
            <w:r>
              <w:t xml:space="preserve"> – </w:t>
            </w:r>
            <w:r w:rsidRPr="00E71F24">
              <w:t>30</w:t>
            </w:r>
            <w:r>
              <w:t>/</w:t>
            </w:r>
            <w:r w:rsidRPr="00E71F24">
              <w:t>06</w:t>
            </w:r>
            <w:r>
              <w:t>/</w:t>
            </w:r>
            <w:r w:rsidRPr="00E71F24">
              <w:t>2000</w:t>
            </w:r>
          </w:p>
        </w:tc>
        <w:tc>
          <w:tcPr>
            <w:tcW w:w="1276" w:type="dxa"/>
            <w:vAlign w:val="bottom"/>
          </w:tcPr>
          <w:p w14:paraId="4F031B79"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4541DAC1" w14:textId="77777777" w:rsidR="00AB46F1" w:rsidRPr="00E71F24" w:rsidRDefault="00AB46F1" w:rsidP="00875BE9">
            <w:pPr>
              <w:pStyle w:val="TblBdy"/>
              <w:tabs>
                <w:tab w:val="decimal" w:pos="493"/>
              </w:tabs>
              <w:rPr>
                <w:i/>
                <w:iCs/>
                <w:sz w:val="20"/>
                <w:szCs w:val="20"/>
                <w:lang w:val="en-GB"/>
              </w:rPr>
            </w:pPr>
            <w:r w:rsidRPr="00E71F24">
              <w:t>10774</w:t>
            </w:r>
          </w:p>
        </w:tc>
        <w:tc>
          <w:tcPr>
            <w:tcW w:w="992" w:type="dxa"/>
            <w:vAlign w:val="bottom"/>
          </w:tcPr>
          <w:p w14:paraId="0A720A3D" w14:textId="77777777" w:rsidR="00AB46F1" w:rsidRPr="00E71F24" w:rsidRDefault="00AB46F1" w:rsidP="00875BE9">
            <w:pPr>
              <w:pStyle w:val="TblBdy"/>
              <w:tabs>
                <w:tab w:val="decimal" w:pos="493"/>
              </w:tabs>
              <w:rPr>
                <w:i/>
                <w:iCs/>
                <w:sz w:val="20"/>
                <w:szCs w:val="20"/>
                <w:lang w:val="en-GB"/>
              </w:rPr>
            </w:pPr>
            <w:r w:rsidRPr="00E71F24">
              <w:t>248</w:t>
            </w:r>
          </w:p>
        </w:tc>
        <w:tc>
          <w:tcPr>
            <w:tcW w:w="1134" w:type="dxa"/>
            <w:vAlign w:val="bottom"/>
          </w:tcPr>
          <w:p w14:paraId="53FF7DC2" w14:textId="77777777" w:rsidR="00AB46F1" w:rsidRPr="00E71F24" w:rsidRDefault="00AB46F1" w:rsidP="00875BE9">
            <w:pPr>
              <w:pStyle w:val="TblBdy"/>
              <w:tabs>
                <w:tab w:val="decimal" w:pos="493"/>
              </w:tabs>
              <w:rPr>
                <w:i/>
                <w:iCs/>
                <w:sz w:val="20"/>
                <w:szCs w:val="20"/>
                <w:lang w:val="en-GB"/>
              </w:rPr>
            </w:pPr>
            <w:r w:rsidRPr="00E71F24">
              <w:t>89</w:t>
            </w:r>
          </w:p>
        </w:tc>
        <w:tc>
          <w:tcPr>
            <w:tcW w:w="992" w:type="dxa"/>
            <w:vAlign w:val="bottom"/>
          </w:tcPr>
          <w:p w14:paraId="0B884CC7" w14:textId="77777777" w:rsidR="00AB46F1" w:rsidRPr="00E71F24" w:rsidRDefault="00AB46F1" w:rsidP="00875BE9">
            <w:pPr>
              <w:pStyle w:val="TblBdy"/>
              <w:tabs>
                <w:tab w:val="decimal" w:pos="493"/>
              </w:tabs>
              <w:rPr>
                <w:i/>
                <w:iCs/>
                <w:sz w:val="20"/>
                <w:szCs w:val="20"/>
                <w:lang w:val="en-GB"/>
              </w:rPr>
            </w:pPr>
            <w:r w:rsidRPr="00E71F24">
              <w:t>17</w:t>
            </w:r>
          </w:p>
        </w:tc>
        <w:tc>
          <w:tcPr>
            <w:tcW w:w="1048" w:type="dxa"/>
            <w:vAlign w:val="bottom"/>
          </w:tcPr>
          <w:p w14:paraId="06F624D8" w14:textId="77777777" w:rsidR="00AB46F1" w:rsidRPr="00E71F24" w:rsidRDefault="00AB46F1" w:rsidP="00875BE9">
            <w:pPr>
              <w:pStyle w:val="TblBdy"/>
              <w:tabs>
                <w:tab w:val="decimal" w:pos="493"/>
              </w:tabs>
              <w:rPr>
                <w:i/>
                <w:iCs/>
                <w:sz w:val="20"/>
                <w:szCs w:val="20"/>
                <w:lang w:val="en-GB"/>
              </w:rPr>
            </w:pPr>
            <w:r w:rsidRPr="00E71F24">
              <w:t>6.67</w:t>
            </w:r>
          </w:p>
        </w:tc>
      </w:tr>
      <w:tr w:rsidR="00AB46F1" w:rsidRPr="00A8172F" w14:paraId="07773C43"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38457711" w14:textId="77777777" w:rsidR="00AB46F1" w:rsidRPr="00E71F24" w:rsidRDefault="00AB46F1" w:rsidP="00875BE9">
            <w:pPr>
              <w:pStyle w:val="TblBdy"/>
            </w:pPr>
            <w:r w:rsidRPr="00E71F24">
              <w:t>62</w:t>
            </w:r>
          </w:p>
        </w:tc>
        <w:tc>
          <w:tcPr>
            <w:tcW w:w="2410" w:type="dxa"/>
            <w:vAlign w:val="bottom"/>
          </w:tcPr>
          <w:p w14:paraId="5BF5A4C3" w14:textId="77777777" w:rsidR="00AB46F1" w:rsidRPr="00E71F24" w:rsidRDefault="00AB46F1" w:rsidP="00875BE9">
            <w:pPr>
              <w:pStyle w:val="TblBdy"/>
              <w:ind w:right="-142"/>
            </w:pPr>
            <w:r>
              <w:t>01/0</w:t>
            </w:r>
            <w:r w:rsidRPr="00E71F24">
              <w:t>7</w:t>
            </w:r>
            <w:r>
              <w:t>/</w:t>
            </w:r>
            <w:r w:rsidRPr="00E71F24">
              <w:t>2000</w:t>
            </w:r>
            <w:r>
              <w:t xml:space="preserve"> – </w:t>
            </w:r>
            <w:r w:rsidRPr="00E71F24">
              <w:t>30</w:t>
            </w:r>
            <w:r>
              <w:t>/</w:t>
            </w:r>
            <w:r w:rsidRPr="00E71F24">
              <w:t>09</w:t>
            </w:r>
            <w:r>
              <w:t>/</w:t>
            </w:r>
            <w:r w:rsidRPr="00E71F24">
              <w:t>2000</w:t>
            </w:r>
          </w:p>
        </w:tc>
        <w:tc>
          <w:tcPr>
            <w:tcW w:w="1276" w:type="dxa"/>
            <w:vAlign w:val="bottom"/>
          </w:tcPr>
          <w:p w14:paraId="79BEA1A8"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214C9B8D" w14:textId="77777777" w:rsidR="00AB46F1" w:rsidRPr="00E71F24" w:rsidRDefault="00AB46F1" w:rsidP="00875BE9">
            <w:pPr>
              <w:pStyle w:val="TblBdy"/>
              <w:tabs>
                <w:tab w:val="decimal" w:pos="493"/>
              </w:tabs>
              <w:rPr>
                <w:i/>
                <w:iCs/>
                <w:sz w:val="20"/>
                <w:szCs w:val="20"/>
                <w:lang w:val="en-GB"/>
              </w:rPr>
            </w:pPr>
            <w:r w:rsidRPr="00E71F24">
              <w:t>10866</w:t>
            </w:r>
          </w:p>
        </w:tc>
        <w:tc>
          <w:tcPr>
            <w:tcW w:w="992" w:type="dxa"/>
            <w:vAlign w:val="bottom"/>
          </w:tcPr>
          <w:p w14:paraId="12F82AE5" w14:textId="77777777" w:rsidR="00AB46F1" w:rsidRPr="00E71F24" w:rsidRDefault="00AB46F1" w:rsidP="00875BE9">
            <w:pPr>
              <w:pStyle w:val="TblBdy"/>
              <w:tabs>
                <w:tab w:val="decimal" w:pos="493"/>
              </w:tabs>
              <w:rPr>
                <w:i/>
                <w:iCs/>
                <w:sz w:val="20"/>
                <w:szCs w:val="20"/>
                <w:lang w:val="en-GB"/>
              </w:rPr>
            </w:pPr>
            <w:r w:rsidRPr="00E71F24">
              <w:t>235</w:t>
            </w:r>
          </w:p>
        </w:tc>
        <w:tc>
          <w:tcPr>
            <w:tcW w:w="1134" w:type="dxa"/>
            <w:vAlign w:val="bottom"/>
          </w:tcPr>
          <w:p w14:paraId="55924F48" w14:textId="77777777" w:rsidR="00AB46F1" w:rsidRPr="00E71F24" w:rsidRDefault="00AB46F1" w:rsidP="00875BE9">
            <w:pPr>
              <w:pStyle w:val="TblBdy"/>
              <w:tabs>
                <w:tab w:val="decimal" w:pos="493"/>
              </w:tabs>
              <w:rPr>
                <w:i/>
                <w:iCs/>
                <w:sz w:val="20"/>
                <w:szCs w:val="20"/>
                <w:lang w:val="en-GB"/>
              </w:rPr>
            </w:pPr>
            <w:r w:rsidRPr="00E71F24">
              <w:t>112</w:t>
            </w:r>
          </w:p>
        </w:tc>
        <w:tc>
          <w:tcPr>
            <w:tcW w:w="992" w:type="dxa"/>
            <w:vAlign w:val="bottom"/>
          </w:tcPr>
          <w:p w14:paraId="68F870EB" w14:textId="77777777" w:rsidR="00AB46F1" w:rsidRPr="00E71F24" w:rsidRDefault="00AB46F1" w:rsidP="00875BE9">
            <w:pPr>
              <w:pStyle w:val="TblBdy"/>
              <w:tabs>
                <w:tab w:val="decimal" w:pos="493"/>
              </w:tabs>
              <w:rPr>
                <w:i/>
                <w:iCs/>
                <w:sz w:val="20"/>
                <w:szCs w:val="20"/>
                <w:lang w:val="en-GB"/>
              </w:rPr>
            </w:pPr>
            <w:r w:rsidRPr="00E71F24">
              <w:t>29</w:t>
            </w:r>
          </w:p>
        </w:tc>
        <w:tc>
          <w:tcPr>
            <w:tcW w:w="1048" w:type="dxa"/>
            <w:vAlign w:val="bottom"/>
          </w:tcPr>
          <w:p w14:paraId="1E10D990" w14:textId="77777777" w:rsidR="00AB46F1" w:rsidRPr="00E71F24" w:rsidRDefault="00AB46F1" w:rsidP="00875BE9">
            <w:pPr>
              <w:pStyle w:val="TblBdy"/>
              <w:tabs>
                <w:tab w:val="decimal" w:pos="493"/>
              </w:tabs>
              <w:rPr>
                <w:i/>
                <w:iCs/>
                <w:sz w:val="20"/>
                <w:szCs w:val="20"/>
                <w:lang w:val="en-GB"/>
              </w:rPr>
            </w:pPr>
            <w:r w:rsidRPr="00E71F24">
              <w:t>12.26</w:t>
            </w:r>
          </w:p>
        </w:tc>
      </w:tr>
      <w:tr w:rsidR="00AB46F1" w:rsidRPr="00A8172F" w14:paraId="35C16B63"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044F8CBE" w14:textId="77777777" w:rsidR="00AB46F1" w:rsidRPr="00E71F24" w:rsidRDefault="00AB46F1" w:rsidP="00875BE9">
            <w:pPr>
              <w:pStyle w:val="TblBdy"/>
            </w:pPr>
            <w:r w:rsidRPr="00E71F24">
              <w:t>63</w:t>
            </w:r>
          </w:p>
        </w:tc>
        <w:tc>
          <w:tcPr>
            <w:tcW w:w="2410" w:type="dxa"/>
            <w:vAlign w:val="bottom"/>
          </w:tcPr>
          <w:p w14:paraId="7AD7038D" w14:textId="77777777" w:rsidR="00AB46F1" w:rsidRPr="00E71F24" w:rsidRDefault="00AB46F1" w:rsidP="00875BE9">
            <w:pPr>
              <w:pStyle w:val="TblBdy"/>
              <w:ind w:right="-142"/>
            </w:pPr>
            <w:r w:rsidRPr="00E71F24">
              <w:t>01</w:t>
            </w:r>
            <w:r>
              <w:t>/</w:t>
            </w:r>
            <w:r w:rsidRPr="00E71F24">
              <w:t>10</w:t>
            </w:r>
            <w:r>
              <w:t>/</w:t>
            </w:r>
            <w:r w:rsidRPr="00E71F24">
              <w:t>2000</w:t>
            </w:r>
            <w:r>
              <w:t xml:space="preserve"> – 31/12/</w:t>
            </w:r>
            <w:r w:rsidRPr="00E71F24">
              <w:t>2000</w:t>
            </w:r>
          </w:p>
        </w:tc>
        <w:tc>
          <w:tcPr>
            <w:tcW w:w="1276" w:type="dxa"/>
            <w:vAlign w:val="bottom"/>
          </w:tcPr>
          <w:p w14:paraId="25B030B6"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73496C96" w14:textId="77777777" w:rsidR="00AB46F1" w:rsidRPr="00E71F24" w:rsidRDefault="00AB46F1" w:rsidP="00875BE9">
            <w:pPr>
              <w:pStyle w:val="TblBdy"/>
              <w:tabs>
                <w:tab w:val="decimal" w:pos="493"/>
              </w:tabs>
              <w:rPr>
                <w:i/>
                <w:iCs/>
                <w:sz w:val="20"/>
                <w:szCs w:val="20"/>
                <w:lang w:val="en-GB"/>
              </w:rPr>
            </w:pPr>
            <w:r w:rsidRPr="00E71F24">
              <w:t>10958</w:t>
            </w:r>
          </w:p>
        </w:tc>
        <w:tc>
          <w:tcPr>
            <w:tcW w:w="992" w:type="dxa"/>
            <w:vAlign w:val="bottom"/>
          </w:tcPr>
          <w:p w14:paraId="62D7B8B7" w14:textId="77777777" w:rsidR="00AB46F1" w:rsidRPr="00E71F24" w:rsidRDefault="00AB46F1" w:rsidP="00875BE9">
            <w:pPr>
              <w:pStyle w:val="TblBdy"/>
              <w:tabs>
                <w:tab w:val="decimal" w:pos="493"/>
              </w:tabs>
              <w:rPr>
                <w:i/>
                <w:iCs/>
                <w:sz w:val="20"/>
                <w:szCs w:val="20"/>
                <w:lang w:val="en-GB"/>
              </w:rPr>
            </w:pPr>
            <w:r w:rsidRPr="00E71F24">
              <w:t>211</w:t>
            </w:r>
          </w:p>
        </w:tc>
        <w:tc>
          <w:tcPr>
            <w:tcW w:w="1134" w:type="dxa"/>
            <w:vAlign w:val="bottom"/>
          </w:tcPr>
          <w:p w14:paraId="08D638FF" w14:textId="77777777" w:rsidR="00AB46F1" w:rsidRPr="00E71F24" w:rsidRDefault="00AB46F1" w:rsidP="00875BE9">
            <w:pPr>
              <w:pStyle w:val="TblBdy"/>
              <w:tabs>
                <w:tab w:val="decimal" w:pos="493"/>
              </w:tabs>
              <w:rPr>
                <w:i/>
                <w:iCs/>
                <w:sz w:val="20"/>
                <w:szCs w:val="20"/>
                <w:lang w:val="en-GB"/>
              </w:rPr>
            </w:pPr>
            <w:r w:rsidRPr="00E71F24">
              <w:t>237</w:t>
            </w:r>
          </w:p>
        </w:tc>
        <w:tc>
          <w:tcPr>
            <w:tcW w:w="992" w:type="dxa"/>
            <w:vAlign w:val="bottom"/>
          </w:tcPr>
          <w:p w14:paraId="1D55536C" w14:textId="77777777" w:rsidR="00AB46F1" w:rsidRPr="00E71F24" w:rsidRDefault="00AB46F1" w:rsidP="00875BE9">
            <w:pPr>
              <w:pStyle w:val="TblBdy"/>
              <w:tabs>
                <w:tab w:val="decimal" w:pos="493"/>
              </w:tabs>
              <w:rPr>
                <w:i/>
                <w:iCs/>
                <w:sz w:val="20"/>
                <w:szCs w:val="20"/>
                <w:lang w:val="en-GB"/>
              </w:rPr>
            </w:pPr>
            <w:r w:rsidRPr="00E71F24">
              <w:t>21</w:t>
            </w:r>
          </w:p>
        </w:tc>
        <w:tc>
          <w:tcPr>
            <w:tcW w:w="1048" w:type="dxa"/>
            <w:vAlign w:val="bottom"/>
          </w:tcPr>
          <w:p w14:paraId="6D6E2655" w14:textId="77777777" w:rsidR="00AB46F1" w:rsidRPr="00E71F24" w:rsidRDefault="00AB46F1" w:rsidP="00875BE9">
            <w:pPr>
              <w:pStyle w:val="TblBdy"/>
              <w:tabs>
                <w:tab w:val="decimal" w:pos="493"/>
              </w:tabs>
              <w:rPr>
                <w:i/>
                <w:iCs/>
                <w:sz w:val="20"/>
                <w:szCs w:val="20"/>
                <w:lang w:val="en-GB"/>
              </w:rPr>
            </w:pPr>
            <w:r w:rsidRPr="00E71F24">
              <w:t>9.83</w:t>
            </w:r>
          </w:p>
        </w:tc>
      </w:tr>
      <w:tr w:rsidR="00AB46F1" w:rsidRPr="00A8172F" w14:paraId="6B38AC9C"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58418D01" w14:textId="77777777" w:rsidR="00AB46F1" w:rsidRPr="00E71F24" w:rsidRDefault="00AB46F1" w:rsidP="00875BE9">
            <w:pPr>
              <w:pStyle w:val="TblBdy"/>
            </w:pPr>
            <w:r w:rsidRPr="00E71F24">
              <w:t>64</w:t>
            </w:r>
          </w:p>
        </w:tc>
        <w:tc>
          <w:tcPr>
            <w:tcW w:w="2410" w:type="dxa"/>
            <w:vAlign w:val="bottom"/>
          </w:tcPr>
          <w:p w14:paraId="65CB499C" w14:textId="77777777" w:rsidR="00AB46F1" w:rsidRPr="00E71F24" w:rsidRDefault="00AB46F1" w:rsidP="00875BE9">
            <w:pPr>
              <w:pStyle w:val="TblBdy"/>
              <w:ind w:right="-142"/>
            </w:pPr>
            <w:r>
              <w:t>01/01/</w:t>
            </w:r>
            <w:r w:rsidRPr="00E71F24">
              <w:t>2001</w:t>
            </w:r>
            <w:r>
              <w:t xml:space="preserve"> – </w:t>
            </w:r>
            <w:r w:rsidRPr="00E71F24">
              <w:t>31</w:t>
            </w:r>
            <w:r>
              <w:t>/</w:t>
            </w:r>
            <w:r w:rsidRPr="00E71F24">
              <w:t>03</w:t>
            </w:r>
            <w:r>
              <w:t>/</w:t>
            </w:r>
            <w:r w:rsidRPr="00E71F24">
              <w:t>2001</w:t>
            </w:r>
          </w:p>
        </w:tc>
        <w:tc>
          <w:tcPr>
            <w:tcW w:w="1276" w:type="dxa"/>
            <w:vAlign w:val="bottom"/>
          </w:tcPr>
          <w:p w14:paraId="42D3D53E"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53A870C2" w14:textId="77777777" w:rsidR="00AB46F1" w:rsidRPr="00E71F24" w:rsidRDefault="00AB46F1" w:rsidP="00875BE9">
            <w:pPr>
              <w:pStyle w:val="TblBdy"/>
              <w:tabs>
                <w:tab w:val="decimal" w:pos="493"/>
              </w:tabs>
              <w:rPr>
                <w:i/>
                <w:iCs/>
                <w:sz w:val="20"/>
                <w:szCs w:val="20"/>
                <w:lang w:val="en-GB"/>
              </w:rPr>
            </w:pPr>
            <w:r w:rsidRPr="00E71F24">
              <w:t>11048</w:t>
            </w:r>
          </w:p>
        </w:tc>
        <w:tc>
          <w:tcPr>
            <w:tcW w:w="992" w:type="dxa"/>
            <w:vAlign w:val="bottom"/>
          </w:tcPr>
          <w:p w14:paraId="7FFA9605" w14:textId="77777777" w:rsidR="00AB46F1" w:rsidRPr="00E71F24" w:rsidRDefault="00AB46F1" w:rsidP="00875BE9">
            <w:pPr>
              <w:pStyle w:val="TblBdy"/>
              <w:tabs>
                <w:tab w:val="decimal" w:pos="493"/>
              </w:tabs>
              <w:rPr>
                <w:i/>
                <w:iCs/>
                <w:sz w:val="20"/>
                <w:szCs w:val="20"/>
                <w:lang w:val="en-GB"/>
              </w:rPr>
            </w:pPr>
            <w:r w:rsidRPr="00E71F24">
              <w:t>199</w:t>
            </w:r>
          </w:p>
        </w:tc>
        <w:tc>
          <w:tcPr>
            <w:tcW w:w="1134" w:type="dxa"/>
            <w:vAlign w:val="bottom"/>
          </w:tcPr>
          <w:p w14:paraId="4B5A2BF6" w14:textId="77777777" w:rsidR="00AB46F1" w:rsidRPr="00E71F24" w:rsidRDefault="00AB46F1" w:rsidP="00875BE9">
            <w:pPr>
              <w:pStyle w:val="TblBdy"/>
              <w:tabs>
                <w:tab w:val="decimal" w:pos="493"/>
              </w:tabs>
              <w:rPr>
                <w:i/>
                <w:iCs/>
                <w:sz w:val="20"/>
                <w:szCs w:val="20"/>
                <w:lang w:val="en-GB"/>
              </w:rPr>
            </w:pPr>
            <w:r w:rsidRPr="00E71F24">
              <w:t>179</w:t>
            </w:r>
          </w:p>
        </w:tc>
        <w:tc>
          <w:tcPr>
            <w:tcW w:w="992" w:type="dxa"/>
            <w:vAlign w:val="bottom"/>
          </w:tcPr>
          <w:p w14:paraId="5D5556CE" w14:textId="77777777" w:rsidR="00AB46F1" w:rsidRPr="00E71F24" w:rsidRDefault="00AB46F1" w:rsidP="00875BE9">
            <w:pPr>
              <w:pStyle w:val="TblBdy"/>
              <w:tabs>
                <w:tab w:val="decimal" w:pos="493"/>
              </w:tabs>
              <w:rPr>
                <w:i/>
                <w:iCs/>
                <w:sz w:val="20"/>
                <w:szCs w:val="20"/>
                <w:lang w:val="en-GB"/>
              </w:rPr>
            </w:pPr>
            <w:r w:rsidRPr="00E71F24">
              <w:t>3</w:t>
            </w:r>
          </w:p>
        </w:tc>
        <w:tc>
          <w:tcPr>
            <w:tcW w:w="1048" w:type="dxa"/>
            <w:vAlign w:val="bottom"/>
          </w:tcPr>
          <w:p w14:paraId="2DEFFFE4" w14:textId="77777777" w:rsidR="00AB46F1" w:rsidRPr="00E71F24" w:rsidRDefault="00AB46F1" w:rsidP="00875BE9">
            <w:pPr>
              <w:pStyle w:val="TblBdy"/>
              <w:tabs>
                <w:tab w:val="decimal" w:pos="493"/>
              </w:tabs>
              <w:rPr>
                <w:i/>
                <w:iCs/>
                <w:sz w:val="20"/>
                <w:szCs w:val="20"/>
                <w:lang w:val="en-GB"/>
              </w:rPr>
            </w:pPr>
            <w:r w:rsidRPr="00E71F24">
              <w:t>1.58</w:t>
            </w:r>
          </w:p>
        </w:tc>
      </w:tr>
      <w:tr w:rsidR="00AB46F1" w:rsidRPr="00A8172F" w14:paraId="70FA82E7"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7842D441" w14:textId="77777777" w:rsidR="00AB46F1" w:rsidRPr="00E71F24" w:rsidRDefault="00AB46F1" w:rsidP="00875BE9">
            <w:pPr>
              <w:pStyle w:val="TblBdy"/>
            </w:pPr>
            <w:r w:rsidRPr="00E71F24">
              <w:t>65</w:t>
            </w:r>
          </w:p>
        </w:tc>
        <w:tc>
          <w:tcPr>
            <w:tcW w:w="2410" w:type="dxa"/>
            <w:vAlign w:val="bottom"/>
          </w:tcPr>
          <w:p w14:paraId="36D5BDEC" w14:textId="77777777" w:rsidR="00AB46F1" w:rsidRPr="00E71F24" w:rsidRDefault="00AB46F1" w:rsidP="00875BE9">
            <w:pPr>
              <w:pStyle w:val="TblBdy"/>
              <w:ind w:right="-142"/>
            </w:pPr>
            <w:r>
              <w:t>01/0</w:t>
            </w:r>
            <w:r w:rsidRPr="00E71F24">
              <w:t>4</w:t>
            </w:r>
            <w:r>
              <w:t>/</w:t>
            </w:r>
            <w:r w:rsidRPr="00E71F24">
              <w:t>2001</w:t>
            </w:r>
            <w:r>
              <w:t xml:space="preserve"> – </w:t>
            </w:r>
            <w:r w:rsidRPr="00E71F24">
              <w:t>30</w:t>
            </w:r>
            <w:r>
              <w:t>/</w:t>
            </w:r>
            <w:r w:rsidRPr="00E71F24">
              <w:t>06</w:t>
            </w:r>
            <w:r>
              <w:t>/</w:t>
            </w:r>
            <w:r w:rsidRPr="00E71F24">
              <w:t>2001</w:t>
            </w:r>
          </w:p>
        </w:tc>
        <w:tc>
          <w:tcPr>
            <w:tcW w:w="1276" w:type="dxa"/>
            <w:vAlign w:val="bottom"/>
          </w:tcPr>
          <w:p w14:paraId="40E3C766"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7D656486" w14:textId="77777777" w:rsidR="00AB46F1" w:rsidRPr="00E71F24" w:rsidRDefault="00AB46F1" w:rsidP="00875BE9">
            <w:pPr>
              <w:pStyle w:val="TblBdy"/>
              <w:tabs>
                <w:tab w:val="decimal" w:pos="493"/>
              </w:tabs>
              <w:rPr>
                <w:i/>
                <w:iCs/>
                <w:sz w:val="20"/>
                <w:szCs w:val="20"/>
                <w:lang w:val="en-GB"/>
              </w:rPr>
            </w:pPr>
            <w:r w:rsidRPr="00E71F24">
              <w:t>11139</w:t>
            </w:r>
          </w:p>
        </w:tc>
        <w:tc>
          <w:tcPr>
            <w:tcW w:w="992" w:type="dxa"/>
            <w:vAlign w:val="bottom"/>
          </w:tcPr>
          <w:p w14:paraId="35CE6C08" w14:textId="77777777" w:rsidR="00AB46F1" w:rsidRPr="00E71F24" w:rsidRDefault="00AB46F1" w:rsidP="00875BE9">
            <w:pPr>
              <w:pStyle w:val="TblBdy"/>
              <w:tabs>
                <w:tab w:val="decimal" w:pos="493"/>
              </w:tabs>
              <w:rPr>
                <w:i/>
                <w:iCs/>
                <w:sz w:val="20"/>
                <w:szCs w:val="20"/>
                <w:lang w:val="en-GB"/>
              </w:rPr>
            </w:pPr>
            <w:r w:rsidRPr="00E71F24">
              <w:t>217</w:t>
            </w:r>
          </w:p>
        </w:tc>
        <w:tc>
          <w:tcPr>
            <w:tcW w:w="1134" w:type="dxa"/>
            <w:vAlign w:val="bottom"/>
          </w:tcPr>
          <w:p w14:paraId="4B13326B" w14:textId="77777777" w:rsidR="00AB46F1" w:rsidRPr="00E71F24" w:rsidRDefault="00AB46F1" w:rsidP="00875BE9">
            <w:pPr>
              <w:pStyle w:val="TblBdy"/>
              <w:tabs>
                <w:tab w:val="decimal" w:pos="493"/>
              </w:tabs>
              <w:rPr>
                <w:i/>
                <w:iCs/>
                <w:sz w:val="20"/>
                <w:szCs w:val="20"/>
                <w:lang w:val="en-GB"/>
              </w:rPr>
            </w:pPr>
            <w:r w:rsidRPr="00E71F24">
              <w:t>90</w:t>
            </w:r>
          </w:p>
        </w:tc>
        <w:tc>
          <w:tcPr>
            <w:tcW w:w="992" w:type="dxa"/>
            <w:vAlign w:val="bottom"/>
          </w:tcPr>
          <w:p w14:paraId="3A81FF99" w14:textId="77777777" w:rsidR="00AB46F1" w:rsidRPr="00E71F24" w:rsidRDefault="00AB46F1" w:rsidP="00875BE9">
            <w:pPr>
              <w:pStyle w:val="TblBdy"/>
              <w:tabs>
                <w:tab w:val="decimal" w:pos="493"/>
              </w:tabs>
              <w:rPr>
                <w:i/>
                <w:iCs/>
                <w:sz w:val="20"/>
                <w:szCs w:val="20"/>
                <w:lang w:val="en-GB"/>
              </w:rPr>
            </w:pPr>
            <w:r w:rsidRPr="00E71F24">
              <w:t>16</w:t>
            </w:r>
          </w:p>
        </w:tc>
        <w:tc>
          <w:tcPr>
            <w:tcW w:w="1048" w:type="dxa"/>
            <w:vAlign w:val="bottom"/>
          </w:tcPr>
          <w:p w14:paraId="28376A6C" w14:textId="77777777" w:rsidR="00AB46F1" w:rsidRPr="00E71F24" w:rsidRDefault="00AB46F1" w:rsidP="00875BE9">
            <w:pPr>
              <w:pStyle w:val="TblBdy"/>
              <w:tabs>
                <w:tab w:val="decimal" w:pos="493"/>
              </w:tabs>
              <w:rPr>
                <w:i/>
                <w:iCs/>
                <w:sz w:val="20"/>
                <w:szCs w:val="20"/>
                <w:lang w:val="en-GB"/>
              </w:rPr>
            </w:pPr>
            <w:r w:rsidRPr="00E71F24">
              <w:t>7.53</w:t>
            </w:r>
          </w:p>
        </w:tc>
      </w:tr>
      <w:tr w:rsidR="00AB46F1" w:rsidRPr="00A8172F" w14:paraId="19712C5B"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557CD7AB" w14:textId="77777777" w:rsidR="00AB46F1" w:rsidRPr="00E71F24" w:rsidRDefault="00AB46F1" w:rsidP="00875BE9">
            <w:pPr>
              <w:pStyle w:val="TblBdy"/>
            </w:pPr>
            <w:r w:rsidRPr="00E71F24">
              <w:t>66</w:t>
            </w:r>
          </w:p>
        </w:tc>
        <w:tc>
          <w:tcPr>
            <w:tcW w:w="2410" w:type="dxa"/>
            <w:vAlign w:val="bottom"/>
          </w:tcPr>
          <w:p w14:paraId="316AAFC9" w14:textId="77777777" w:rsidR="00AB46F1" w:rsidRPr="00E71F24" w:rsidRDefault="00AB46F1" w:rsidP="00875BE9">
            <w:pPr>
              <w:pStyle w:val="TblBdy"/>
              <w:ind w:right="-142"/>
            </w:pPr>
            <w:r>
              <w:t>01/0</w:t>
            </w:r>
            <w:r w:rsidRPr="00E71F24">
              <w:t>7</w:t>
            </w:r>
            <w:r>
              <w:t>/</w:t>
            </w:r>
            <w:r w:rsidRPr="00E71F24">
              <w:t>2001</w:t>
            </w:r>
            <w:r>
              <w:t xml:space="preserve"> – </w:t>
            </w:r>
            <w:r w:rsidRPr="00E71F24">
              <w:t>30</w:t>
            </w:r>
            <w:r>
              <w:t>/</w:t>
            </w:r>
            <w:r w:rsidRPr="00E71F24">
              <w:t>09</w:t>
            </w:r>
            <w:r>
              <w:t>/</w:t>
            </w:r>
            <w:r w:rsidRPr="00E71F24">
              <w:t>2001</w:t>
            </w:r>
          </w:p>
        </w:tc>
        <w:tc>
          <w:tcPr>
            <w:tcW w:w="1276" w:type="dxa"/>
            <w:vAlign w:val="bottom"/>
          </w:tcPr>
          <w:p w14:paraId="64E684BD"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7A7F34E0" w14:textId="77777777" w:rsidR="00AB46F1" w:rsidRPr="00E71F24" w:rsidRDefault="00AB46F1" w:rsidP="00875BE9">
            <w:pPr>
              <w:pStyle w:val="TblBdy"/>
              <w:tabs>
                <w:tab w:val="decimal" w:pos="493"/>
              </w:tabs>
              <w:rPr>
                <w:i/>
                <w:iCs/>
                <w:sz w:val="20"/>
                <w:szCs w:val="20"/>
                <w:lang w:val="en-GB"/>
              </w:rPr>
            </w:pPr>
            <w:r w:rsidRPr="00E71F24">
              <w:t>11231</w:t>
            </w:r>
          </w:p>
        </w:tc>
        <w:tc>
          <w:tcPr>
            <w:tcW w:w="992" w:type="dxa"/>
            <w:vAlign w:val="bottom"/>
          </w:tcPr>
          <w:p w14:paraId="7D1C7CFE" w14:textId="77777777" w:rsidR="00AB46F1" w:rsidRPr="00E71F24" w:rsidRDefault="00AB46F1" w:rsidP="00875BE9">
            <w:pPr>
              <w:pStyle w:val="TblBdy"/>
              <w:tabs>
                <w:tab w:val="decimal" w:pos="493"/>
              </w:tabs>
              <w:rPr>
                <w:i/>
                <w:iCs/>
                <w:sz w:val="20"/>
                <w:szCs w:val="20"/>
                <w:lang w:val="en-GB"/>
              </w:rPr>
            </w:pPr>
            <w:r w:rsidRPr="00E71F24">
              <w:t>285</w:t>
            </w:r>
          </w:p>
        </w:tc>
        <w:tc>
          <w:tcPr>
            <w:tcW w:w="1134" w:type="dxa"/>
            <w:vAlign w:val="bottom"/>
          </w:tcPr>
          <w:p w14:paraId="48F413C9" w14:textId="77777777" w:rsidR="00AB46F1" w:rsidRPr="00E71F24" w:rsidRDefault="00AB46F1" w:rsidP="00875BE9">
            <w:pPr>
              <w:pStyle w:val="TblBdy"/>
              <w:tabs>
                <w:tab w:val="decimal" w:pos="493"/>
              </w:tabs>
              <w:rPr>
                <w:i/>
                <w:iCs/>
                <w:sz w:val="20"/>
                <w:szCs w:val="20"/>
                <w:lang w:val="en-GB"/>
              </w:rPr>
            </w:pPr>
            <w:r w:rsidRPr="00E71F24">
              <w:t>113</w:t>
            </w:r>
          </w:p>
        </w:tc>
        <w:tc>
          <w:tcPr>
            <w:tcW w:w="992" w:type="dxa"/>
            <w:vAlign w:val="bottom"/>
          </w:tcPr>
          <w:p w14:paraId="56A7D511" w14:textId="77777777" w:rsidR="00AB46F1" w:rsidRPr="00E71F24" w:rsidRDefault="00AB46F1" w:rsidP="00875BE9">
            <w:pPr>
              <w:pStyle w:val="TblBdy"/>
              <w:tabs>
                <w:tab w:val="decimal" w:pos="493"/>
              </w:tabs>
              <w:rPr>
                <w:i/>
                <w:iCs/>
                <w:sz w:val="20"/>
                <w:szCs w:val="20"/>
                <w:lang w:val="en-GB"/>
              </w:rPr>
            </w:pPr>
            <w:r w:rsidRPr="00E71F24">
              <w:t>42</w:t>
            </w:r>
          </w:p>
        </w:tc>
        <w:tc>
          <w:tcPr>
            <w:tcW w:w="1048" w:type="dxa"/>
            <w:vAlign w:val="bottom"/>
          </w:tcPr>
          <w:p w14:paraId="7FA5DF37" w14:textId="77777777" w:rsidR="00AB46F1" w:rsidRPr="00E71F24" w:rsidRDefault="00AB46F1" w:rsidP="00875BE9">
            <w:pPr>
              <w:pStyle w:val="TblBdy"/>
              <w:tabs>
                <w:tab w:val="decimal" w:pos="493"/>
              </w:tabs>
              <w:rPr>
                <w:i/>
                <w:iCs/>
                <w:sz w:val="20"/>
                <w:szCs w:val="20"/>
                <w:lang w:val="en-GB"/>
              </w:rPr>
            </w:pPr>
            <w:r w:rsidRPr="00E71F24">
              <w:t>14.73</w:t>
            </w:r>
          </w:p>
        </w:tc>
      </w:tr>
      <w:tr w:rsidR="00AB46F1" w:rsidRPr="00A8172F" w14:paraId="2B5D3A8A"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25BF5DC7" w14:textId="77777777" w:rsidR="00AB46F1" w:rsidRPr="00E71F24" w:rsidRDefault="00AB46F1" w:rsidP="00875BE9">
            <w:pPr>
              <w:pStyle w:val="TblBdy"/>
            </w:pPr>
            <w:r w:rsidRPr="00E71F24">
              <w:t>67</w:t>
            </w:r>
          </w:p>
        </w:tc>
        <w:tc>
          <w:tcPr>
            <w:tcW w:w="2410" w:type="dxa"/>
            <w:vAlign w:val="bottom"/>
          </w:tcPr>
          <w:p w14:paraId="397D500B" w14:textId="77777777" w:rsidR="00AB46F1" w:rsidRPr="00E71F24" w:rsidRDefault="00AB46F1" w:rsidP="00875BE9">
            <w:pPr>
              <w:pStyle w:val="TblBdy"/>
              <w:ind w:right="-142"/>
            </w:pPr>
            <w:r w:rsidRPr="00E71F24">
              <w:t>01</w:t>
            </w:r>
            <w:r>
              <w:t>/</w:t>
            </w:r>
            <w:r w:rsidRPr="00E71F24">
              <w:t>10</w:t>
            </w:r>
            <w:r>
              <w:t>/</w:t>
            </w:r>
            <w:r w:rsidRPr="00E71F24">
              <w:t>2001</w:t>
            </w:r>
            <w:r>
              <w:t xml:space="preserve"> – 31/12/</w:t>
            </w:r>
            <w:r w:rsidRPr="00E71F24">
              <w:t>2001</w:t>
            </w:r>
          </w:p>
        </w:tc>
        <w:tc>
          <w:tcPr>
            <w:tcW w:w="1276" w:type="dxa"/>
            <w:vAlign w:val="bottom"/>
          </w:tcPr>
          <w:p w14:paraId="17748B0B"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6D06DEB0" w14:textId="77777777" w:rsidR="00AB46F1" w:rsidRPr="00E71F24" w:rsidRDefault="00AB46F1" w:rsidP="00875BE9">
            <w:pPr>
              <w:pStyle w:val="TblBdy"/>
              <w:tabs>
                <w:tab w:val="decimal" w:pos="493"/>
              </w:tabs>
              <w:rPr>
                <w:i/>
                <w:iCs/>
                <w:sz w:val="20"/>
                <w:szCs w:val="20"/>
                <w:lang w:val="en-GB"/>
              </w:rPr>
            </w:pPr>
            <w:r w:rsidRPr="00E71F24">
              <w:t>11323</w:t>
            </w:r>
          </w:p>
        </w:tc>
        <w:tc>
          <w:tcPr>
            <w:tcW w:w="992" w:type="dxa"/>
            <w:vAlign w:val="bottom"/>
          </w:tcPr>
          <w:p w14:paraId="3B9A00E5" w14:textId="77777777" w:rsidR="00AB46F1" w:rsidRPr="00E71F24" w:rsidRDefault="00AB46F1" w:rsidP="00875BE9">
            <w:pPr>
              <w:pStyle w:val="TblBdy"/>
              <w:tabs>
                <w:tab w:val="decimal" w:pos="493"/>
              </w:tabs>
              <w:rPr>
                <w:i/>
                <w:iCs/>
                <w:sz w:val="20"/>
                <w:szCs w:val="20"/>
                <w:lang w:val="en-GB"/>
              </w:rPr>
            </w:pPr>
            <w:r w:rsidRPr="00E71F24">
              <w:t>309</w:t>
            </w:r>
          </w:p>
        </w:tc>
        <w:tc>
          <w:tcPr>
            <w:tcW w:w="1134" w:type="dxa"/>
            <w:vAlign w:val="bottom"/>
          </w:tcPr>
          <w:p w14:paraId="1E212DE1" w14:textId="77777777" w:rsidR="00AB46F1" w:rsidRPr="00E71F24" w:rsidRDefault="00AB46F1" w:rsidP="00875BE9">
            <w:pPr>
              <w:pStyle w:val="TblBdy"/>
              <w:tabs>
                <w:tab w:val="decimal" w:pos="493"/>
              </w:tabs>
              <w:rPr>
                <w:i/>
                <w:iCs/>
                <w:sz w:val="20"/>
                <w:szCs w:val="20"/>
                <w:lang w:val="en-GB"/>
              </w:rPr>
            </w:pPr>
            <w:r w:rsidRPr="00E71F24">
              <w:t>237</w:t>
            </w:r>
          </w:p>
        </w:tc>
        <w:tc>
          <w:tcPr>
            <w:tcW w:w="992" w:type="dxa"/>
            <w:vAlign w:val="bottom"/>
          </w:tcPr>
          <w:p w14:paraId="79E9DEA9" w14:textId="77777777" w:rsidR="00AB46F1" w:rsidRPr="00E71F24" w:rsidRDefault="00AB46F1" w:rsidP="00875BE9">
            <w:pPr>
              <w:pStyle w:val="TblBdy"/>
              <w:tabs>
                <w:tab w:val="decimal" w:pos="493"/>
              </w:tabs>
              <w:rPr>
                <w:i/>
                <w:iCs/>
                <w:sz w:val="20"/>
                <w:szCs w:val="20"/>
                <w:lang w:val="en-GB"/>
              </w:rPr>
            </w:pPr>
            <w:r w:rsidRPr="00E71F24">
              <w:t>29</w:t>
            </w:r>
          </w:p>
        </w:tc>
        <w:tc>
          <w:tcPr>
            <w:tcW w:w="1048" w:type="dxa"/>
            <w:vAlign w:val="bottom"/>
          </w:tcPr>
          <w:p w14:paraId="1C0FF601" w14:textId="77777777" w:rsidR="00AB46F1" w:rsidRPr="00E71F24" w:rsidRDefault="00AB46F1" w:rsidP="00875BE9">
            <w:pPr>
              <w:pStyle w:val="TblBdy"/>
              <w:tabs>
                <w:tab w:val="decimal" w:pos="493"/>
              </w:tabs>
              <w:rPr>
                <w:i/>
                <w:iCs/>
                <w:sz w:val="20"/>
                <w:szCs w:val="20"/>
                <w:lang w:val="en-GB"/>
              </w:rPr>
            </w:pPr>
            <w:r w:rsidRPr="00E71F24">
              <w:t>9.26</w:t>
            </w:r>
          </w:p>
        </w:tc>
      </w:tr>
      <w:tr w:rsidR="00AB46F1" w:rsidRPr="00A8172F" w14:paraId="653001C5"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329B801F" w14:textId="77777777" w:rsidR="00AB46F1" w:rsidRPr="00E71F24" w:rsidRDefault="00AB46F1" w:rsidP="00875BE9">
            <w:pPr>
              <w:pStyle w:val="TblBdy"/>
            </w:pPr>
            <w:r w:rsidRPr="00E71F24">
              <w:t>68</w:t>
            </w:r>
          </w:p>
        </w:tc>
        <w:tc>
          <w:tcPr>
            <w:tcW w:w="2410" w:type="dxa"/>
            <w:vAlign w:val="bottom"/>
          </w:tcPr>
          <w:p w14:paraId="128F03C0" w14:textId="77777777" w:rsidR="00AB46F1" w:rsidRPr="00E71F24" w:rsidRDefault="00AB46F1" w:rsidP="00875BE9">
            <w:pPr>
              <w:pStyle w:val="TblBdy"/>
              <w:ind w:right="-142"/>
            </w:pPr>
            <w:r>
              <w:t>01/01/</w:t>
            </w:r>
            <w:r w:rsidRPr="00E71F24">
              <w:t>2002</w:t>
            </w:r>
            <w:r>
              <w:t xml:space="preserve"> – </w:t>
            </w:r>
            <w:r w:rsidRPr="00E71F24">
              <w:t>31</w:t>
            </w:r>
            <w:r>
              <w:t>/</w:t>
            </w:r>
            <w:r w:rsidRPr="00E71F24">
              <w:t>03</w:t>
            </w:r>
            <w:r>
              <w:t>/</w:t>
            </w:r>
            <w:r w:rsidRPr="00E71F24">
              <w:t>2002</w:t>
            </w:r>
          </w:p>
        </w:tc>
        <w:tc>
          <w:tcPr>
            <w:tcW w:w="1276" w:type="dxa"/>
            <w:vAlign w:val="bottom"/>
          </w:tcPr>
          <w:p w14:paraId="138F921A"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05E4AF83" w14:textId="77777777" w:rsidR="00AB46F1" w:rsidRPr="00E71F24" w:rsidRDefault="00AB46F1" w:rsidP="00875BE9">
            <w:pPr>
              <w:pStyle w:val="TblBdy"/>
              <w:tabs>
                <w:tab w:val="decimal" w:pos="493"/>
              </w:tabs>
              <w:rPr>
                <w:i/>
                <w:iCs/>
                <w:sz w:val="20"/>
                <w:szCs w:val="20"/>
                <w:lang w:val="en-GB"/>
              </w:rPr>
            </w:pPr>
            <w:r w:rsidRPr="00E71F24">
              <w:t>11413</w:t>
            </w:r>
          </w:p>
        </w:tc>
        <w:tc>
          <w:tcPr>
            <w:tcW w:w="992" w:type="dxa"/>
            <w:vAlign w:val="bottom"/>
          </w:tcPr>
          <w:p w14:paraId="312DF3AE" w14:textId="77777777" w:rsidR="00AB46F1" w:rsidRPr="00E71F24" w:rsidRDefault="00AB46F1" w:rsidP="00875BE9">
            <w:pPr>
              <w:pStyle w:val="TblBdy"/>
              <w:tabs>
                <w:tab w:val="decimal" w:pos="493"/>
              </w:tabs>
              <w:rPr>
                <w:i/>
                <w:iCs/>
                <w:sz w:val="20"/>
                <w:szCs w:val="20"/>
                <w:lang w:val="en-GB"/>
              </w:rPr>
            </w:pPr>
            <w:r w:rsidRPr="00E71F24">
              <w:t>216</w:t>
            </w:r>
          </w:p>
        </w:tc>
        <w:tc>
          <w:tcPr>
            <w:tcW w:w="1134" w:type="dxa"/>
            <w:vAlign w:val="bottom"/>
          </w:tcPr>
          <w:p w14:paraId="4AEA31CD" w14:textId="77777777" w:rsidR="00AB46F1" w:rsidRPr="00E71F24" w:rsidRDefault="00AB46F1" w:rsidP="00875BE9">
            <w:pPr>
              <w:pStyle w:val="TblBdy"/>
              <w:tabs>
                <w:tab w:val="decimal" w:pos="493"/>
              </w:tabs>
              <w:rPr>
                <w:i/>
                <w:iCs/>
                <w:sz w:val="20"/>
                <w:szCs w:val="20"/>
                <w:lang w:val="en-GB"/>
              </w:rPr>
            </w:pPr>
            <w:r w:rsidRPr="00E71F24">
              <w:t>205</w:t>
            </w:r>
          </w:p>
        </w:tc>
        <w:tc>
          <w:tcPr>
            <w:tcW w:w="992" w:type="dxa"/>
            <w:vAlign w:val="bottom"/>
          </w:tcPr>
          <w:p w14:paraId="15856C47" w14:textId="77777777" w:rsidR="00AB46F1" w:rsidRPr="00E71F24" w:rsidRDefault="00AB46F1" w:rsidP="00875BE9">
            <w:pPr>
              <w:pStyle w:val="TblBdy"/>
              <w:tabs>
                <w:tab w:val="decimal" w:pos="493"/>
              </w:tabs>
              <w:rPr>
                <w:i/>
                <w:iCs/>
                <w:sz w:val="20"/>
                <w:szCs w:val="20"/>
                <w:lang w:val="en-GB"/>
              </w:rPr>
            </w:pPr>
            <w:r w:rsidRPr="00E71F24">
              <w:t>7</w:t>
            </w:r>
          </w:p>
        </w:tc>
        <w:tc>
          <w:tcPr>
            <w:tcW w:w="1048" w:type="dxa"/>
            <w:vAlign w:val="bottom"/>
          </w:tcPr>
          <w:p w14:paraId="3A979B5D" w14:textId="77777777" w:rsidR="00AB46F1" w:rsidRPr="00E71F24" w:rsidRDefault="00AB46F1" w:rsidP="00875BE9">
            <w:pPr>
              <w:pStyle w:val="TblBdy"/>
              <w:tabs>
                <w:tab w:val="decimal" w:pos="493"/>
              </w:tabs>
              <w:rPr>
                <w:i/>
                <w:iCs/>
                <w:sz w:val="20"/>
                <w:szCs w:val="20"/>
                <w:lang w:val="en-GB"/>
              </w:rPr>
            </w:pPr>
            <w:r w:rsidRPr="00E71F24">
              <w:t>3.17</w:t>
            </w:r>
          </w:p>
        </w:tc>
      </w:tr>
      <w:tr w:rsidR="00AB46F1" w:rsidRPr="00A8172F" w14:paraId="133ABDCE"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7DC0CB3D" w14:textId="77777777" w:rsidR="00AB46F1" w:rsidRPr="00E71F24" w:rsidRDefault="00AB46F1" w:rsidP="00875BE9">
            <w:pPr>
              <w:pStyle w:val="TblBdy"/>
            </w:pPr>
            <w:r w:rsidRPr="00E71F24">
              <w:t>69</w:t>
            </w:r>
          </w:p>
        </w:tc>
        <w:tc>
          <w:tcPr>
            <w:tcW w:w="2410" w:type="dxa"/>
            <w:vAlign w:val="bottom"/>
          </w:tcPr>
          <w:p w14:paraId="6841D9D8" w14:textId="77777777" w:rsidR="00AB46F1" w:rsidRPr="00E71F24" w:rsidRDefault="00AB46F1" w:rsidP="00875BE9">
            <w:pPr>
              <w:pStyle w:val="TblBdy"/>
              <w:ind w:right="-142"/>
            </w:pPr>
            <w:r>
              <w:t>01/0</w:t>
            </w:r>
            <w:r w:rsidRPr="00E71F24">
              <w:t>4</w:t>
            </w:r>
            <w:r>
              <w:t>/</w:t>
            </w:r>
            <w:r w:rsidRPr="00E71F24">
              <w:t>2002</w:t>
            </w:r>
            <w:r>
              <w:t xml:space="preserve"> – </w:t>
            </w:r>
            <w:r w:rsidRPr="00E71F24">
              <w:t>30</w:t>
            </w:r>
            <w:r>
              <w:t>/</w:t>
            </w:r>
            <w:r w:rsidRPr="00E71F24">
              <w:t>06</w:t>
            </w:r>
            <w:r>
              <w:t>/</w:t>
            </w:r>
            <w:r w:rsidRPr="00E71F24">
              <w:t>2002</w:t>
            </w:r>
          </w:p>
        </w:tc>
        <w:tc>
          <w:tcPr>
            <w:tcW w:w="1276" w:type="dxa"/>
            <w:vAlign w:val="bottom"/>
          </w:tcPr>
          <w:p w14:paraId="414F28E2"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14E031C8" w14:textId="77777777" w:rsidR="00AB46F1" w:rsidRPr="00E71F24" w:rsidRDefault="00AB46F1" w:rsidP="00875BE9">
            <w:pPr>
              <w:pStyle w:val="TblBdy"/>
              <w:tabs>
                <w:tab w:val="decimal" w:pos="493"/>
              </w:tabs>
              <w:rPr>
                <w:i/>
                <w:iCs/>
                <w:sz w:val="20"/>
                <w:szCs w:val="20"/>
                <w:lang w:val="en-GB"/>
              </w:rPr>
            </w:pPr>
            <w:r w:rsidRPr="00E71F24">
              <w:t>11504</w:t>
            </w:r>
          </w:p>
        </w:tc>
        <w:tc>
          <w:tcPr>
            <w:tcW w:w="992" w:type="dxa"/>
            <w:vAlign w:val="bottom"/>
          </w:tcPr>
          <w:p w14:paraId="77E28AAA" w14:textId="77777777" w:rsidR="00AB46F1" w:rsidRPr="00E71F24" w:rsidRDefault="00AB46F1" w:rsidP="00875BE9">
            <w:pPr>
              <w:pStyle w:val="TblBdy"/>
              <w:tabs>
                <w:tab w:val="decimal" w:pos="493"/>
              </w:tabs>
              <w:rPr>
                <w:i/>
                <w:iCs/>
                <w:sz w:val="20"/>
                <w:szCs w:val="20"/>
                <w:lang w:val="en-GB"/>
              </w:rPr>
            </w:pPr>
            <w:r w:rsidRPr="00E71F24">
              <w:t>267</w:t>
            </w:r>
          </w:p>
        </w:tc>
        <w:tc>
          <w:tcPr>
            <w:tcW w:w="1134" w:type="dxa"/>
            <w:vAlign w:val="bottom"/>
          </w:tcPr>
          <w:p w14:paraId="48EE80C3" w14:textId="77777777" w:rsidR="00AB46F1" w:rsidRPr="00E71F24" w:rsidRDefault="00AB46F1" w:rsidP="00875BE9">
            <w:pPr>
              <w:pStyle w:val="TblBdy"/>
              <w:tabs>
                <w:tab w:val="decimal" w:pos="493"/>
              </w:tabs>
              <w:rPr>
                <w:i/>
                <w:iCs/>
                <w:sz w:val="20"/>
                <w:szCs w:val="20"/>
                <w:lang w:val="en-GB"/>
              </w:rPr>
            </w:pPr>
            <w:r w:rsidRPr="00E71F24">
              <w:t>105</w:t>
            </w:r>
          </w:p>
        </w:tc>
        <w:tc>
          <w:tcPr>
            <w:tcW w:w="992" w:type="dxa"/>
            <w:vAlign w:val="bottom"/>
          </w:tcPr>
          <w:p w14:paraId="00CE8CFD" w14:textId="77777777" w:rsidR="00AB46F1" w:rsidRPr="00E71F24" w:rsidRDefault="00AB46F1" w:rsidP="00875BE9">
            <w:pPr>
              <w:pStyle w:val="TblBdy"/>
              <w:tabs>
                <w:tab w:val="decimal" w:pos="493"/>
              </w:tabs>
              <w:rPr>
                <w:i/>
                <w:iCs/>
                <w:sz w:val="20"/>
                <w:szCs w:val="20"/>
                <w:lang w:val="en-GB"/>
              </w:rPr>
            </w:pPr>
            <w:r w:rsidRPr="00E71F24">
              <w:t>24</w:t>
            </w:r>
          </w:p>
        </w:tc>
        <w:tc>
          <w:tcPr>
            <w:tcW w:w="1048" w:type="dxa"/>
            <w:vAlign w:val="bottom"/>
          </w:tcPr>
          <w:p w14:paraId="0F0378B7" w14:textId="77777777" w:rsidR="00AB46F1" w:rsidRPr="00E71F24" w:rsidRDefault="00AB46F1" w:rsidP="00875BE9">
            <w:pPr>
              <w:pStyle w:val="TblBdy"/>
              <w:tabs>
                <w:tab w:val="decimal" w:pos="493"/>
              </w:tabs>
              <w:rPr>
                <w:i/>
                <w:iCs/>
                <w:sz w:val="20"/>
                <w:szCs w:val="20"/>
                <w:lang w:val="en-GB"/>
              </w:rPr>
            </w:pPr>
            <w:r w:rsidRPr="00E71F24">
              <w:t>8.81</w:t>
            </w:r>
          </w:p>
        </w:tc>
      </w:tr>
      <w:tr w:rsidR="00AB46F1" w:rsidRPr="00A8172F" w14:paraId="21811682"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4F904517" w14:textId="77777777" w:rsidR="00AB46F1" w:rsidRPr="00E71F24" w:rsidRDefault="00AB46F1" w:rsidP="00875BE9">
            <w:pPr>
              <w:pStyle w:val="TblBdy"/>
            </w:pPr>
            <w:r w:rsidRPr="00E71F24">
              <w:t>70</w:t>
            </w:r>
          </w:p>
        </w:tc>
        <w:tc>
          <w:tcPr>
            <w:tcW w:w="2410" w:type="dxa"/>
            <w:vAlign w:val="bottom"/>
          </w:tcPr>
          <w:p w14:paraId="6CB75CDB" w14:textId="77777777" w:rsidR="00AB46F1" w:rsidRPr="00E71F24" w:rsidRDefault="00AB46F1" w:rsidP="00875BE9">
            <w:pPr>
              <w:pStyle w:val="TblBdy"/>
              <w:ind w:right="-142"/>
            </w:pPr>
            <w:r>
              <w:t>01/0</w:t>
            </w:r>
            <w:r w:rsidRPr="00E71F24">
              <w:t>7</w:t>
            </w:r>
            <w:r>
              <w:t>/</w:t>
            </w:r>
            <w:r w:rsidRPr="00E71F24">
              <w:t>2002</w:t>
            </w:r>
            <w:r>
              <w:t xml:space="preserve"> – </w:t>
            </w:r>
            <w:r w:rsidRPr="00E71F24">
              <w:t>30</w:t>
            </w:r>
            <w:r>
              <w:t>/</w:t>
            </w:r>
            <w:r w:rsidRPr="00E71F24">
              <w:t>09</w:t>
            </w:r>
            <w:r>
              <w:t>/</w:t>
            </w:r>
            <w:r w:rsidRPr="00E71F24">
              <w:t>2002</w:t>
            </w:r>
          </w:p>
        </w:tc>
        <w:tc>
          <w:tcPr>
            <w:tcW w:w="1276" w:type="dxa"/>
            <w:vAlign w:val="bottom"/>
          </w:tcPr>
          <w:p w14:paraId="51722974"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23AD3690" w14:textId="77777777" w:rsidR="00AB46F1" w:rsidRPr="00E71F24" w:rsidRDefault="00AB46F1" w:rsidP="00875BE9">
            <w:pPr>
              <w:pStyle w:val="TblBdy"/>
              <w:tabs>
                <w:tab w:val="decimal" w:pos="493"/>
              </w:tabs>
              <w:rPr>
                <w:i/>
                <w:iCs/>
                <w:sz w:val="20"/>
                <w:szCs w:val="20"/>
                <w:lang w:val="en-GB"/>
              </w:rPr>
            </w:pPr>
            <w:r w:rsidRPr="00E71F24">
              <w:t>11596</w:t>
            </w:r>
          </w:p>
        </w:tc>
        <w:tc>
          <w:tcPr>
            <w:tcW w:w="992" w:type="dxa"/>
            <w:vAlign w:val="bottom"/>
          </w:tcPr>
          <w:p w14:paraId="4712E99C" w14:textId="77777777" w:rsidR="00AB46F1" w:rsidRPr="00E71F24" w:rsidRDefault="00AB46F1" w:rsidP="00875BE9">
            <w:pPr>
              <w:pStyle w:val="TblBdy"/>
              <w:tabs>
                <w:tab w:val="decimal" w:pos="493"/>
              </w:tabs>
              <w:rPr>
                <w:i/>
                <w:iCs/>
                <w:sz w:val="20"/>
                <w:szCs w:val="20"/>
                <w:lang w:val="en-GB"/>
              </w:rPr>
            </w:pPr>
            <w:r w:rsidRPr="00E71F24">
              <w:t>145</w:t>
            </w:r>
          </w:p>
        </w:tc>
        <w:tc>
          <w:tcPr>
            <w:tcW w:w="1134" w:type="dxa"/>
            <w:vAlign w:val="bottom"/>
          </w:tcPr>
          <w:p w14:paraId="3B98E176" w14:textId="77777777" w:rsidR="00AB46F1" w:rsidRPr="00E71F24" w:rsidRDefault="00AB46F1" w:rsidP="00875BE9">
            <w:pPr>
              <w:pStyle w:val="TblBdy"/>
              <w:tabs>
                <w:tab w:val="decimal" w:pos="493"/>
              </w:tabs>
              <w:rPr>
                <w:i/>
                <w:iCs/>
                <w:sz w:val="20"/>
                <w:szCs w:val="20"/>
                <w:lang w:val="en-GB"/>
              </w:rPr>
            </w:pPr>
            <w:r w:rsidRPr="00E71F24">
              <w:t>128</w:t>
            </w:r>
          </w:p>
        </w:tc>
        <w:tc>
          <w:tcPr>
            <w:tcW w:w="992" w:type="dxa"/>
            <w:vAlign w:val="bottom"/>
          </w:tcPr>
          <w:p w14:paraId="730E32E5" w14:textId="77777777" w:rsidR="00AB46F1" w:rsidRPr="00E71F24" w:rsidRDefault="00AB46F1" w:rsidP="00875BE9">
            <w:pPr>
              <w:pStyle w:val="TblBdy"/>
              <w:tabs>
                <w:tab w:val="decimal" w:pos="493"/>
              </w:tabs>
              <w:rPr>
                <w:i/>
                <w:iCs/>
                <w:sz w:val="20"/>
                <w:szCs w:val="20"/>
                <w:lang w:val="en-GB"/>
              </w:rPr>
            </w:pPr>
            <w:r w:rsidRPr="00E71F24">
              <w:t>17</w:t>
            </w:r>
          </w:p>
        </w:tc>
        <w:tc>
          <w:tcPr>
            <w:tcW w:w="1048" w:type="dxa"/>
            <w:vAlign w:val="bottom"/>
          </w:tcPr>
          <w:p w14:paraId="02C382E4" w14:textId="77777777" w:rsidR="00AB46F1" w:rsidRPr="00E71F24" w:rsidRDefault="00AB46F1" w:rsidP="00875BE9">
            <w:pPr>
              <w:pStyle w:val="TblBdy"/>
              <w:tabs>
                <w:tab w:val="decimal" w:pos="493"/>
              </w:tabs>
              <w:rPr>
                <w:i/>
                <w:iCs/>
                <w:sz w:val="20"/>
                <w:szCs w:val="20"/>
                <w:lang w:val="en-GB"/>
              </w:rPr>
            </w:pPr>
            <w:r w:rsidRPr="00E71F24">
              <w:t>11.73</w:t>
            </w:r>
          </w:p>
        </w:tc>
      </w:tr>
      <w:tr w:rsidR="00AB46F1" w:rsidRPr="00A8172F" w14:paraId="7BA0B6BE"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70493D1C" w14:textId="77777777" w:rsidR="00AB46F1" w:rsidRPr="00E71F24" w:rsidRDefault="00AB46F1" w:rsidP="00875BE9">
            <w:pPr>
              <w:pStyle w:val="TblBdy"/>
            </w:pPr>
            <w:r w:rsidRPr="00E71F24">
              <w:t>71</w:t>
            </w:r>
          </w:p>
        </w:tc>
        <w:tc>
          <w:tcPr>
            <w:tcW w:w="2410" w:type="dxa"/>
            <w:vAlign w:val="bottom"/>
          </w:tcPr>
          <w:p w14:paraId="44BA61BE" w14:textId="77777777" w:rsidR="00AB46F1" w:rsidRPr="00E71F24" w:rsidRDefault="00AB46F1" w:rsidP="00875BE9">
            <w:pPr>
              <w:pStyle w:val="TblBdy"/>
              <w:ind w:right="-142"/>
            </w:pPr>
            <w:r w:rsidRPr="00E71F24">
              <w:t>01</w:t>
            </w:r>
            <w:r>
              <w:t>/</w:t>
            </w:r>
            <w:r w:rsidRPr="00E71F24">
              <w:t>10</w:t>
            </w:r>
            <w:r>
              <w:t>/</w:t>
            </w:r>
            <w:r w:rsidRPr="00E71F24">
              <w:t>2002</w:t>
            </w:r>
            <w:r>
              <w:t xml:space="preserve"> – 31/12/</w:t>
            </w:r>
            <w:r w:rsidRPr="00E71F24">
              <w:t>2002</w:t>
            </w:r>
          </w:p>
        </w:tc>
        <w:tc>
          <w:tcPr>
            <w:tcW w:w="1276" w:type="dxa"/>
            <w:vAlign w:val="bottom"/>
          </w:tcPr>
          <w:p w14:paraId="3D44988E"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0B9D53F5" w14:textId="77777777" w:rsidR="00AB46F1" w:rsidRPr="00E71F24" w:rsidRDefault="00AB46F1" w:rsidP="00875BE9">
            <w:pPr>
              <w:pStyle w:val="TblBdy"/>
              <w:tabs>
                <w:tab w:val="decimal" w:pos="493"/>
              </w:tabs>
              <w:rPr>
                <w:i/>
                <w:iCs/>
                <w:sz w:val="20"/>
                <w:szCs w:val="20"/>
                <w:lang w:val="en-GB"/>
              </w:rPr>
            </w:pPr>
            <w:r w:rsidRPr="00E71F24">
              <w:t>11688</w:t>
            </w:r>
          </w:p>
        </w:tc>
        <w:tc>
          <w:tcPr>
            <w:tcW w:w="992" w:type="dxa"/>
            <w:vAlign w:val="bottom"/>
          </w:tcPr>
          <w:p w14:paraId="2DAAA5B6" w14:textId="77777777" w:rsidR="00AB46F1" w:rsidRPr="00E71F24" w:rsidRDefault="00AB46F1" w:rsidP="00875BE9">
            <w:pPr>
              <w:pStyle w:val="TblBdy"/>
              <w:tabs>
                <w:tab w:val="decimal" w:pos="493"/>
              </w:tabs>
              <w:rPr>
                <w:i/>
                <w:iCs/>
                <w:sz w:val="20"/>
                <w:szCs w:val="20"/>
                <w:lang w:val="en-GB"/>
              </w:rPr>
            </w:pPr>
            <w:r w:rsidRPr="00E71F24">
              <w:t>156</w:t>
            </w:r>
          </w:p>
        </w:tc>
        <w:tc>
          <w:tcPr>
            <w:tcW w:w="1134" w:type="dxa"/>
            <w:vAlign w:val="bottom"/>
          </w:tcPr>
          <w:p w14:paraId="06A40A71" w14:textId="77777777" w:rsidR="00AB46F1" w:rsidRPr="00E71F24" w:rsidRDefault="00AB46F1" w:rsidP="00875BE9">
            <w:pPr>
              <w:pStyle w:val="TblBdy"/>
              <w:tabs>
                <w:tab w:val="decimal" w:pos="493"/>
              </w:tabs>
              <w:rPr>
                <w:i/>
                <w:iCs/>
                <w:sz w:val="20"/>
                <w:szCs w:val="20"/>
                <w:lang w:val="en-GB"/>
              </w:rPr>
            </w:pPr>
            <w:r w:rsidRPr="00E71F24">
              <w:t>231</w:t>
            </w:r>
          </w:p>
        </w:tc>
        <w:tc>
          <w:tcPr>
            <w:tcW w:w="992" w:type="dxa"/>
            <w:vAlign w:val="bottom"/>
          </w:tcPr>
          <w:p w14:paraId="5E3143ED" w14:textId="77777777" w:rsidR="00AB46F1" w:rsidRPr="00E71F24" w:rsidRDefault="00AB46F1" w:rsidP="00875BE9">
            <w:pPr>
              <w:pStyle w:val="TblBdy"/>
              <w:tabs>
                <w:tab w:val="decimal" w:pos="493"/>
              </w:tabs>
              <w:rPr>
                <w:i/>
                <w:iCs/>
                <w:sz w:val="20"/>
                <w:szCs w:val="20"/>
                <w:lang w:val="en-GB"/>
              </w:rPr>
            </w:pPr>
            <w:r w:rsidRPr="00E71F24">
              <w:t>3</w:t>
            </w:r>
          </w:p>
        </w:tc>
        <w:tc>
          <w:tcPr>
            <w:tcW w:w="1048" w:type="dxa"/>
            <w:vAlign w:val="bottom"/>
          </w:tcPr>
          <w:p w14:paraId="2307C1C0" w14:textId="77777777" w:rsidR="00AB46F1" w:rsidRPr="00E71F24" w:rsidRDefault="00AB46F1" w:rsidP="00875BE9">
            <w:pPr>
              <w:pStyle w:val="TblBdy"/>
              <w:tabs>
                <w:tab w:val="decimal" w:pos="493"/>
              </w:tabs>
              <w:rPr>
                <w:i/>
                <w:iCs/>
                <w:sz w:val="20"/>
                <w:szCs w:val="20"/>
                <w:lang w:val="en-GB"/>
              </w:rPr>
            </w:pPr>
            <w:r w:rsidRPr="00E71F24">
              <w:t>2.14</w:t>
            </w:r>
          </w:p>
        </w:tc>
      </w:tr>
      <w:tr w:rsidR="00AB46F1" w:rsidRPr="00A8172F" w14:paraId="3958C553"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5F8F889D" w14:textId="77777777" w:rsidR="00AB46F1" w:rsidRPr="00E71F24" w:rsidRDefault="00AB46F1" w:rsidP="00875BE9">
            <w:pPr>
              <w:pStyle w:val="TblBdy"/>
            </w:pPr>
            <w:r w:rsidRPr="00E71F24">
              <w:t>72</w:t>
            </w:r>
          </w:p>
        </w:tc>
        <w:tc>
          <w:tcPr>
            <w:tcW w:w="2410" w:type="dxa"/>
            <w:vAlign w:val="bottom"/>
          </w:tcPr>
          <w:p w14:paraId="2078D6F7" w14:textId="77777777" w:rsidR="00AB46F1" w:rsidRPr="00E71F24" w:rsidRDefault="00AB46F1" w:rsidP="00875BE9">
            <w:pPr>
              <w:pStyle w:val="TblBdy"/>
              <w:ind w:right="-142"/>
            </w:pPr>
            <w:r>
              <w:t>01/01/</w:t>
            </w:r>
            <w:r w:rsidRPr="00E71F24">
              <w:t>2003</w:t>
            </w:r>
            <w:r>
              <w:t xml:space="preserve"> – </w:t>
            </w:r>
            <w:r w:rsidRPr="00E71F24">
              <w:t>31</w:t>
            </w:r>
            <w:r>
              <w:t>/</w:t>
            </w:r>
            <w:r w:rsidRPr="00E71F24">
              <w:t>03</w:t>
            </w:r>
            <w:r>
              <w:t>/</w:t>
            </w:r>
            <w:r w:rsidRPr="00E71F24">
              <w:t>2003</w:t>
            </w:r>
          </w:p>
        </w:tc>
        <w:tc>
          <w:tcPr>
            <w:tcW w:w="1276" w:type="dxa"/>
            <w:vAlign w:val="bottom"/>
          </w:tcPr>
          <w:p w14:paraId="56DB72BC"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3BCD6832" w14:textId="77777777" w:rsidR="00AB46F1" w:rsidRPr="00E71F24" w:rsidRDefault="00AB46F1" w:rsidP="00875BE9">
            <w:pPr>
              <w:pStyle w:val="TblBdy"/>
              <w:tabs>
                <w:tab w:val="decimal" w:pos="493"/>
              </w:tabs>
              <w:rPr>
                <w:i/>
                <w:iCs/>
                <w:sz w:val="20"/>
                <w:szCs w:val="20"/>
                <w:lang w:val="en-GB"/>
              </w:rPr>
            </w:pPr>
            <w:r w:rsidRPr="00E71F24">
              <w:t>11778</w:t>
            </w:r>
          </w:p>
        </w:tc>
        <w:tc>
          <w:tcPr>
            <w:tcW w:w="992" w:type="dxa"/>
            <w:vAlign w:val="bottom"/>
          </w:tcPr>
          <w:p w14:paraId="52230E18" w14:textId="77777777" w:rsidR="00AB46F1" w:rsidRPr="00E71F24" w:rsidRDefault="00AB46F1" w:rsidP="00875BE9">
            <w:pPr>
              <w:pStyle w:val="TblBdy"/>
              <w:tabs>
                <w:tab w:val="decimal" w:pos="493"/>
              </w:tabs>
              <w:rPr>
                <w:i/>
                <w:iCs/>
                <w:sz w:val="20"/>
                <w:szCs w:val="20"/>
                <w:lang w:val="en-GB"/>
              </w:rPr>
            </w:pPr>
            <w:r w:rsidRPr="00E71F24">
              <w:t>104</w:t>
            </w:r>
          </w:p>
        </w:tc>
        <w:tc>
          <w:tcPr>
            <w:tcW w:w="1134" w:type="dxa"/>
            <w:vAlign w:val="bottom"/>
          </w:tcPr>
          <w:p w14:paraId="25E096F2" w14:textId="77777777" w:rsidR="00AB46F1" w:rsidRPr="00E71F24" w:rsidRDefault="00AB46F1" w:rsidP="00875BE9">
            <w:pPr>
              <w:pStyle w:val="TblBdy"/>
              <w:tabs>
                <w:tab w:val="decimal" w:pos="493"/>
              </w:tabs>
              <w:rPr>
                <w:i/>
                <w:iCs/>
                <w:sz w:val="20"/>
                <w:szCs w:val="20"/>
                <w:lang w:val="en-GB"/>
              </w:rPr>
            </w:pPr>
            <w:r w:rsidRPr="00E71F24">
              <w:t>121</w:t>
            </w:r>
          </w:p>
        </w:tc>
        <w:tc>
          <w:tcPr>
            <w:tcW w:w="992" w:type="dxa"/>
            <w:vAlign w:val="bottom"/>
          </w:tcPr>
          <w:p w14:paraId="340B8ECB" w14:textId="77777777" w:rsidR="00AB46F1" w:rsidRPr="00E71F24" w:rsidRDefault="00AB46F1" w:rsidP="00875BE9">
            <w:pPr>
              <w:pStyle w:val="TblBdy"/>
              <w:tabs>
                <w:tab w:val="decimal" w:pos="493"/>
              </w:tabs>
              <w:rPr>
                <w:i/>
                <w:iCs/>
                <w:sz w:val="20"/>
                <w:szCs w:val="20"/>
                <w:lang w:val="en-GB"/>
              </w:rPr>
            </w:pPr>
            <w:r w:rsidRPr="00E71F24">
              <w:t>0</w:t>
            </w:r>
          </w:p>
        </w:tc>
        <w:tc>
          <w:tcPr>
            <w:tcW w:w="1048" w:type="dxa"/>
            <w:vAlign w:val="bottom"/>
          </w:tcPr>
          <w:p w14:paraId="3A71C329" w14:textId="77777777" w:rsidR="00AB46F1" w:rsidRPr="00E71F24" w:rsidRDefault="00AB46F1" w:rsidP="00875BE9">
            <w:pPr>
              <w:pStyle w:val="TblBdy"/>
              <w:tabs>
                <w:tab w:val="decimal" w:pos="493"/>
              </w:tabs>
              <w:rPr>
                <w:i/>
                <w:iCs/>
                <w:sz w:val="20"/>
                <w:szCs w:val="20"/>
                <w:lang w:val="en-GB"/>
              </w:rPr>
            </w:pPr>
            <w:r w:rsidRPr="00E71F24">
              <w:t>0.45</w:t>
            </w:r>
          </w:p>
        </w:tc>
      </w:tr>
      <w:tr w:rsidR="00AB46F1" w:rsidRPr="00A8172F" w14:paraId="18727C5D"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1D96DB4B" w14:textId="77777777" w:rsidR="00AB46F1" w:rsidRPr="00E71F24" w:rsidRDefault="00AB46F1" w:rsidP="00875BE9">
            <w:pPr>
              <w:pStyle w:val="TblBdy"/>
            </w:pPr>
            <w:r w:rsidRPr="00E71F24">
              <w:t>73</w:t>
            </w:r>
          </w:p>
        </w:tc>
        <w:tc>
          <w:tcPr>
            <w:tcW w:w="2410" w:type="dxa"/>
            <w:vAlign w:val="bottom"/>
          </w:tcPr>
          <w:p w14:paraId="3F67936E" w14:textId="77777777" w:rsidR="00AB46F1" w:rsidRPr="00E71F24" w:rsidRDefault="00AB46F1" w:rsidP="00875BE9">
            <w:pPr>
              <w:pStyle w:val="TblBdy"/>
              <w:ind w:right="-142"/>
            </w:pPr>
            <w:r>
              <w:t>01/0</w:t>
            </w:r>
            <w:r w:rsidRPr="00E71F24">
              <w:t>4</w:t>
            </w:r>
            <w:r>
              <w:t>/</w:t>
            </w:r>
            <w:r w:rsidRPr="00E71F24">
              <w:t>2003</w:t>
            </w:r>
            <w:r>
              <w:t xml:space="preserve"> – </w:t>
            </w:r>
            <w:r w:rsidRPr="00E71F24">
              <w:t>30</w:t>
            </w:r>
            <w:r>
              <w:t>/</w:t>
            </w:r>
            <w:r w:rsidRPr="00E71F24">
              <w:t>06</w:t>
            </w:r>
            <w:r>
              <w:t>/</w:t>
            </w:r>
            <w:r w:rsidRPr="00E71F24">
              <w:t>2003</w:t>
            </w:r>
          </w:p>
        </w:tc>
        <w:tc>
          <w:tcPr>
            <w:tcW w:w="1276" w:type="dxa"/>
            <w:vAlign w:val="bottom"/>
          </w:tcPr>
          <w:p w14:paraId="038FABDF"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39C1335F" w14:textId="77777777" w:rsidR="00AB46F1" w:rsidRPr="00E71F24" w:rsidRDefault="00AB46F1" w:rsidP="00875BE9">
            <w:pPr>
              <w:pStyle w:val="TblBdy"/>
              <w:tabs>
                <w:tab w:val="decimal" w:pos="493"/>
              </w:tabs>
              <w:rPr>
                <w:i/>
                <w:iCs/>
                <w:sz w:val="20"/>
                <w:szCs w:val="20"/>
                <w:lang w:val="en-GB"/>
              </w:rPr>
            </w:pPr>
            <w:r w:rsidRPr="00E71F24">
              <w:t>11869</w:t>
            </w:r>
          </w:p>
        </w:tc>
        <w:tc>
          <w:tcPr>
            <w:tcW w:w="992" w:type="dxa"/>
            <w:vAlign w:val="bottom"/>
          </w:tcPr>
          <w:p w14:paraId="43DCA78B" w14:textId="77777777" w:rsidR="00AB46F1" w:rsidRPr="00E71F24" w:rsidRDefault="00AB46F1" w:rsidP="00875BE9">
            <w:pPr>
              <w:pStyle w:val="TblBdy"/>
              <w:tabs>
                <w:tab w:val="decimal" w:pos="493"/>
              </w:tabs>
              <w:rPr>
                <w:i/>
                <w:iCs/>
                <w:sz w:val="20"/>
                <w:szCs w:val="20"/>
                <w:lang w:val="en-GB"/>
              </w:rPr>
            </w:pPr>
            <w:r w:rsidRPr="00E71F24">
              <w:t>169</w:t>
            </w:r>
          </w:p>
        </w:tc>
        <w:tc>
          <w:tcPr>
            <w:tcW w:w="1134" w:type="dxa"/>
            <w:vAlign w:val="bottom"/>
          </w:tcPr>
          <w:p w14:paraId="031445C8" w14:textId="77777777" w:rsidR="00AB46F1" w:rsidRPr="00E71F24" w:rsidRDefault="00AB46F1" w:rsidP="00875BE9">
            <w:pPr>
              <w:pStyle w:val="TblBdy"/>
              <w:tabs>
                <w:tab w:val="decimal" w:pos="493"/>
              </w:tabs>
              <w:rPr>
                <w:i/>
                <w:iCs/>
                <w:sz w:val="20"/>
                <w:szCs w:val="20"/>
                <w:lang w:val="en-GB"/>
              </w:rPr>
            </w:pPr>
            <w:r w:rsidRPr="00E71F24">
              <w:t>93</w:t>
            </w:r>
          </w:p>
        </w:tc>
        <w:tc>
          <w:tcPr>
            <w:tcW w:w="992" w:type="dxa"/>
            <w:vAlign w:val="bottom"/>
          </w:tcPr>
          <w:p w14:paraId="3BC5CBAB" w14:textId="77777777" w:rsidR="00AB46F1" w:rsidRPr="00E71F24" w:rsidRDefault="00AB46F1" w:rsidP="00875BE9">
            <w:pPr>
              <w:pStyle w:val="TblBdy"/>
              <w:tabs>
                <w:tab w:val="decimal" w:pos="493"/>
              </w:tabs>
              <w:rPr>
                <w:i/>
                <w:iCs/>
                <w:sz w:val="20"/>
                <w:szCs w:val="20"/>
                <w:lang w:val="en-GB"/>
              </w:rPr>
            </w:pPr>
            <w:r w:rsidRPr="00E71F24">
              <w:t>5</w:t>
            </w:r>
          </w:p>
        </w:tc>
        <w:tc>
          <w:tcPr>
            <w:tcW w:w="1048" w:type="dxa"/>
            <w:vAlign w:val="bottom"/>
          </w:tcPr>
          <w:p w14:paraId="2E2339F0" w14:textId="77777777" w:rsidR="00AB46F1" w:rsidRPr="00E71F24" w:rsidRDefault="00AB46F1" w:rsidP="00875BE9">
            <w:pPr>
              <w:pStyle w:val="TblBdy"/>
              <w:tabs>
                <w:tab w:val="decimal" w:pos="493"/>
              </w:tabs>
              <w:rPr>
                <w:i/>
                <w:iCs/>
                <w:sz w:val="20"/>
                <w:szCs w:val="20"/>
                <w:lang w:val="en-GB"/>
              </w:rPr>
            </w:pPr>
            <w:r w:rsidRPr="00E71F24">
              <w:t>2.68</w:t>
            </w:r>
          </w:p>
        </w:tc>
      </w:tr>
      <w:tr w:rsidR="00AB46F1" w:rsidRPr="00A8172F" w14:paraId="4C376749"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7B19BCE5" w14:textId="77777777" w:rsidR="00AB46F1" w:rsidRPr="00E71F24" w:rsidRDefault="00AB46F1" w:rsidP="00875BE9">
            <w:pPr>
              <w:pStyle w:val="TblBdy"/>
            </w:pPr>
            <w:r w:rsidRPr="00E71F24">
              <w:t>74</w:t>
            </w:r>
          </w:p>
        </w:tc>
        <w:tc>
          <w:tcPr>
            <w:tcW w:w="2410" w:type="dxa"/>
            <w:vAlign w:val="bottom"/>
          </w:tcPr>
          <w:p w14:paraId="2570977A" w14:textId="77777777" w:rsidR="00AB46F1" w:rsidRPr="00E71F24" w:rsidRDefault="00AB46F1" w:rsidP="00875BE9">
            <w:pPr>
              <w:pStyle w:val="TblBdy"/>
              <w:ind w:right="-142"/>
            </w:pPr>
            <w:r>
              <w:t>01/0</w:t>
            </w:r>
            <w:r w:rsidRPr="00E71F24">
              <w:t>7</w:t>
            </w:r>
            <w:r>
              <w:t>/</w:t>
            </w:r>
            <w:r w:rsidRPr="00E71F24">
              <w:t>2003</w:t>
            </w:r>
            <w:r>
              <w:t xml:space="preserve"> – </w:t>
            </w:r>
            <w:r w:rsidRPr="00E71F24">
              <w:t>30</w:t>
            </w:r>
            <w:r>
              <w:t>/</w:t>
            </w:r>
            <w:r w:rsidRPr="00E71F24">
              <w:t>09</w:t>
            </w:r>
            <w:r>
              <w:t>/</w:t>
            </w:r>
            <w:r w:rsidRPr="00E71F24">
              <w:t>2003</w:t>
            </w:r>
          </w:p>
        </w:tc>
        <w:tc>
          <w:tcPr>
            <w:tcW w:w="1276" w:type="dxa"/>
            <w:vAlign w:val="bottom"/>
          </w:tcPr>
          <w:p w14:paraId="6B6FE794"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3F1404D0" w14:textId="77777777" w:rsidR="00AB46F1" w:rsidRPr="00E71F24" w:rsidRDefault="00AB46F1" w:rsidP="00875BE9">
            <w:pPr>
              <w:pStyle w:val="TblBdy"/>
              <w:tabs>
                <w:tab w:val="decimal" w:pos="493"/>
              </w:tabs>
              <w:rPr>
                <w:i/>
                <w:iCs/>
                <w:sz w:val="20"/>
                <w:szCs w:val="20"/>
                <w:lang w:val="en-GB"/>
              </w:rPr>
            </w:pPr>
            <w:r w:rsidRPr="00E71F24">
              <w:t>11961</w:t>
            </w:r>
          </w:p>
        </w:tc>
        <w:tc>
          <w:tcPr>
            <w:tcW w:w="992" w:type="dxa"/>
            <w:vAlign w:val="bottom"/>
          </w:tcPr>
          <w:p w14:paraId="7E0976B3" w14:textId="77777777" w:rsidR="00AB46F1" w:rsidRPr="00E71F24" w:rsidRDefault="00AB46F1" w:rsidP="00875BE9">
            <w:pPr>
              <w:pStyle w:val="TblBdy"/>
              <w:tabs>
                <w:tab w:val="decimal" w:pos="493"/>
              </w:tabs>
              <w:rPr>
                <w:i/>
                <w:iCs/>
                <w:sz w:val="20"/>
                <w:szCs w:val="20"/>
                <w:lang w:val="en-GB"/>
              </w:rPr>
            </w:pPr>
            <w:r w:rsidRPr="00E71F24">
              <w:t>228</w:t>
            </w:r>
          </w:p>
        </w:tc>
        <w:tc>
          <w:tcPr>
            <w:tcW w:w="1134" w:type="dxa"/>
            <w:vAlign w:val="bottom"/>
          </w:tcPr>
          <w:p w14:paraId="4C1BBABF" w14:textId="77777777" w:rsidR="00AB46F1" w:rsidRPr="00E71F24" w:rsidRDefault="00AB46F1" w:rsidP="00875BE9">
            <w:pPr>
              <w:pStyle w:val="TblBdy"/>
              <w:tabs>
                <w:tab w:val="decimal" w:pos="493"/>
              </w:tabs>
              <w:rPr>
                <w:i/>
                <w:iCs/>
                <w:sz w:val="20"/>
                <w:szCs w:val="20"/>
                <w:lang w:val="en-GB"/>
              </w:rPr>
            </w:pPr>
            <w:r w:rsidRPr="00E71F24">
              <w:t>130</w:t>
            </w:r>
          </w:p>
        </w:tc>
        <w:tc>
          <w:tcPr>
            <w:tcW w:w="992" w:type="dxa"/>
            <w:vAlign w:val="bottom"/>
          </w:tcPr>
          <w:p w14:paraId="5ED805D4" w14:textId="77777777" w:rsidR="00AB46F1" w:rsidRPr="00E71F24" w:rsidRDefault="00AB46F1" w:rsidP="00875BE9">
            <w:pPr>
              <w:pStyle w:val="TblBdy"/>
              <w:tabs>
                <w:tab w:val="decimal" w:pos="493"/>
              </w:tabs>
              <w:rPr>
                <w:i/>
                <w:iCs/>
                <w:sz w:val="20"/>
                <w:szCs w:val="20"/>
                <w:lang w:val="en-GB"/>
              </w:rPr>
            </w:pPr>
            <w:r w:rsidRPr="00E71F24">
              <w:t>22</w:t>
            </w:r>
          </w:p>
        </w:tc>
        <w:tc>
          <w:tcPr>
            <w:tcW w:w="1048" w:type="dxa"/>
            <w:vAlign w:val="bottom"/>
          </w:tcPr>
          <w:p w14:paraId="20648B0E" w14:textId="77777777" w:rsidR="00AB46F1" w:rsidRPr="00E71F24" w:rsidRDefault="00AB46F1" w:rsidP="00875BE9">
            <w:pPr>
              <w:pStyle w:val="TblBdy"/>
              <w:tabs>
                <w:tab w:val="decimal" w:pos="493"/>
              </w:tabs>
              <w:rPr>
                <w:i/>
                <w:iCs/>
                <w:sz w:val="20"/>
                <w:szCs w:val="20"/>
                <w:lang w:val="en-GB"/>
              </w:rPr>
            </w:pPr>
            <w:r w:rsidRPr="00E71F24">
              <w:t>9.45</w:t>
            </w:r>
          </w:p>
        </w:tc>
      </w:tr>
      <w:tr w:rsidR="00AB46F1" w:rsidRPr="00A8172F" w14:paraId="08DF01B6"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04823523" w14:textId="77777777" w:rsidR="00AB46F1" w:rsidRPr="00E71F24" w:rsidRDefault="00AB46F1" w:rsidP="00875BE9">
            <w:pPr>
              <w:pStyle w:val="TblBdy"/>
            </w:pPr>
            <w:r w:rsidRPr="00E71F24">
              <w:t>75</w:t>
            </w:r>
          </w:p>
        </w:tc>
        <w:tc>
          <w:tcPr>
            <w:tcW w:w="2410" w:type="dxa"/>
            <w:vAlign w:val="bottom"/>
          </w:tcPr>
          <w:p w14:paraId="123D3C7C" w14:textId="77777777" w:rsidR="00AB46F1" w:rsidRPr="00E71F24" w:rsidRDefault="00AB46F1" w:rsidP="00875BE9">
            <w:pPr>
              <w:pStyle w:val="TblBdy"/>
              <w:ind w:right="-142"/>
            </w:pPr>
            <w:r w:rsidRPr="00E71F24">
              <w:t>01</w:t>
            </w:r>
            <w:r>
              <w:t>/</w:t>
            </w:r>
            <w:r w:rsidRPr="00E71F24">
              <w:t>10</w:t>
            </w:r>
            <w:r>
              <w:t>/</w:t>
            </w:r>
            <w:r w:rsidRPr="00E71F24">
              <w:t>2003</w:t>
            </w:r>
            <w:r>
              <w:t xml:space="preserve"> – 31/12/</w:t>
            </w:r>
            <w:r w:rsidRPr="00E71F24">
              <w:t>2003</w:t>
            </w:r>
          </w:p>
        </w:tc>
        <w:tc>
          <w:tcPr>
            <w:tcW w:w="1276" w:type="dxa"/>
            <w:vAlign w:val="bottom"/>
          </w:tcPr>
          <w:p w14:paraId="5246206F"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675735C9" w14:textId="77777777" w:rsidR="00AB46F1" w:rsidRPr="00E71F24" w:rsidRDefault="00AB46F1" w:rsidP="00875BE9">
            <w:pPr>
              <w:pStyle w:val="TblBdy"/>
              <w:tabs>
                <w:tab w:val="decimal" w:pos="493"/>
              </w:tabs>
              <w:rPr>
                <w:i/>
                <w:iCs/>
                <w:sz w:val="20"/>
                <w:szCs w:val="20"/>
                <w:lang w:val="en-GB"/>
              </w:rPr>
            </w:pPr>
            <w:r w:rsidRPr="00E71F24">
              <w:t>12053</w:t>
            </w:r>
          </w:p>
        </w:tc>
        <w:tc>
          <w:tcPr>
            <w:tcW w:w="992" w:type="dxa"/>
            <w:vAlign w:val="bottom"/>
          </w:tcPr>
          <w:p w14:paraId="17B75CB4" w14:textId="77777777" w:rsidR="00AB46F1" w:rsidRPr="00E71F24" w:rsidRDefault="00AB46F1" w:rsidP="00875BE9">
            <w:pPr>
              <w:pStyle w:val="TblBdy"/>
              <w:tabs>
                <w:tab w:val="decimal" w:pos="493"/>
              </w:tabs>
              <w:rPr>
                <w:i/>
                <w:iCs/>
                <w:sz w:val="20"/>
                <w:szCs w:val="20"/>
                <w:lang w:val="en-GB"/>
              </w:rPr>
            </w:pPr>
            <w:r w:rsidRPr="00E71F24">
              <w:t>244</w:t>
            </w:r>
          </w:p>
        </w:tc>
        <w:tc>
          <w:tcPr>
            <w:tcW w:w="1134" w:type="dxa"/>
            <w:vAlign w:val="bottom"/>
          </w:tcPr>
          <w:p w14:paraId="706C2274" w14:textId="77777777" w:rsidR="00AB46F1" w:rsidRPr="00E71F24" w:rsidRDefault="00AB46F1" w:rsidP="00875BE9">
            <w:pPr>
              <w:pStyle w:val="TblBdy"/>
              <w:tabs>
                <w:tab w:val="decimal" w:pos="493"/>
              </w:tabs>
              <w:rPr>
                <w:i/>
                <w:iCs/>
                <w:sz w:val="20"/>
                <w:szCs w:val="20"/>
                <w:lang w:val="en-GB"/>
              </w:rPr>
            </w:pPr>
            <w:r w:rsidRPr="00E71F24">
              <w:t>236</w:t>
            </w:r>
          </w:p>
        </w:tc>
        <w:tc>
          <w:tcPr>
            <w:tcW w:w="992" w:type="dxa"/>
            <w:vAlign w:val="bottom"/>
          </w:tcPr>
          <w:p w14:paraId="7F72BDC3" w14:textId="77777777" w:rsidR="00AB46F1" w:rsidRPr="00E71F24" w:rsidRDefault="00AB46F1" w:rsidP="00875BE9">
            <w:pPr>
              <w:pStyle w:val="TblBdy"/>
              <w:tabs>
                <w:tab w:val="decimal" w:pos="493"/>
              </w:tabs>
              <w:rPr>
                <w:i/>
                <w:iCs/>
                <w:sz w:val="20"/>
                <w:szCs w:val="20"/>
                <w:lang w:val="en-GB"/>
              </w:rPr>
            </w:pPr>
            <w:r w:rsidRPr="00E71F24">
              <w:t>14</w:t>
            </w:r>
          </w:p>
        </w:tc>
        <w:tc>
          <w:tcPr>
            <w:tcW w:w="1048" w:type="dxa"/>
            <w:vAlign w:val="bottom"/>
          </w:tcPr>
          <w:p w14:paraId="6FE6EB55" w14:textId="77777777" w:rsidR="00AB46F1" w:rsidRPr="00E71F24" w:rsidRDefault="00AB46F1" w:rsidP="00875BE9">
            <w:pPr>
              <w:pStyle w:val="TblBdy"/>
              <w:tabs>
                <w:tab w:val="decimal" w:pos="493"/>
              </w:tabs>
              <w:rPr>
                <w:i/>
                <w:iCs/>
                <w:sz w:val="20"/>
                <w:szCs w:val="20"/>
                <w:lang w:val="en-GB"/>
              </w:rPr>
            </w:pPr>
            <w:r w:rsidRPr="00E71F24">
              <w:t>5.78</w:t>
            </w:r>
          </w:p>
        </w:tc>
      </w:tr>
      <w:tr w:rsidR="00AB46F1" w:rsidRPr="00A8172F" w14:paraId="2DAFC1B2"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6E5150E5" w14:textId="77777777" w:rsidR="00AB46F1" w:rsidRPr="00E71F24" w:rsidRDefault="00AB46F1" w:rsidP="00875BE9">
            <w:pPr>
              <w:pStyle w:val="TblBdy"/>
            </w:pPr>
            <w:r w:rsidRPr="00E71F24">
              <w:t>76</w:t>
            </w:r>
          </w:p>
        </w:tc>
        <w:tc>
          <w:tcPr>
            <w:tcW w:w="2410" w:type="dxa"/>
            <w:vAlign w:val="bottom"/>
          </w:tcPr>
          <w:p w14:paraId="409960B8" w14:textId="77777777" w:rsidR="00AB46F1" w:rsidRPr="00E71F24" w:rsidRDefault="00AB46F1" w:rsidP="00875BE9">
            <w:pPr>
              <w:pStyle w:val="TblBdy"/>
              <w:ind w:right="-142"/>
            </w:pPr>
            <w:r>
              <w:t>01/01/</w:t>
            </w:r>
            <w:r w:rsidRPr="00E71F24">
              <w:t>2004</w:t>
            </w:r>
            <w:r>
              <w:t xml:space="preserve"> – </w:t>
            </w:r>
            <w:r w:rsidRPr="00E71F24">
              <w:t>31</w:t>
            </w:r>
            <w:r>
              <w:t>/</w:t>
            </w:r>
            <w:r w:rsidRPr="00E71F24">
              <w:t>03</w:t>
            </w:r>
            <w:r>
              <w:t>/</w:t>
            </w:r>
            <w:r w:rsidRPr="00E71F24">
              <w:t>2004</w:t>
            </w:r>
          </w:p>
        </w:tc>
        <w:tc>
          <w:tcPr>
            <w:tcW w:w="1276" w:type="dxa"/>
            <w:vAlign w:val="bottom"/>
          </w:tcPr>
          <w:p w14:paraId="572052AD"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0E109CE7" w14:textId="77777777" w:rsidR="00AB46F1" w:rsidRPr="00E71F24" w:rsidRDefault="00AB46F1" w:rsidP="00875BE9">
            <w:pPr>
              <w:pStyle w:val="TblBdy"/>
              <w:tabs>
                <w:tab w:val="decimal" w:pos="493"/>
              </w:tabs>
              <w:rPr>
                <w:i/>
                <w:iCs/>
                <w:sz w:val="20"/>
                <w:szCs w:val="20"/>
                <w:lang w:val="en-GB"/>
              </w:rPr>
            </w:pPr>
            <w:r w:rsidRPr="00E71F24">
              <w:t>12144</w:t>
            </w:r>
          </w:p>
        </w:tc>
        <w:tc>
          <w:tcPr>
            <w:tcW w:w="992" w:type="dxa"/>
            <w:vAlign w:val="bottom"/>
          </w:tcPr>
          <w:p w14:paraId="2E600C88" w14:textId="77777777" w:rsidR="00AB46F1" w:rsidRPr="00E71F24" w:rsidRDefault="00AB46F1" w:rsidP="00875BE9">
            <w:pPr>
              <w:pStyle w:val="TblBdy"/>
              <w:tabs>
                <w:tab w:val="decimal" w:pos="493"/>
              </w:tabs>
              <w:rPr>
                <w:i/>
                <w:iCs/>
                <w:sz w:val="20"/>
                <w:szCs w:val="20"/>
                <w:lang w:val="en-GB"/>
              </w:rPr>
            </w:pPr>
            <w:r w:rsidRPr="00E71F24">
              <w:t>111</w:t>
            </w:r>
          </w:p>
        </w:tc>
        <w:tc>
          <w:tcPr>
            <w:tcW w:w="1134" w:type="dxa"/>
            <w:vAlign w:val="bottom"/>
          </w:tcPr>
          <w:p w14:paraId="35CD833E" w14:textId="77777777" w:rsidR="00AB46F1" w:rsidRPr="00E71F24" w:rsidRDefault="00AB46F1" w:rsidP="00875BE9">
            <w:pPr>
              <w:pStyle w:val="TblBdy"/>
              <w:tabs>
                <w:tab w:val="decimal" w:pos="493"/>
              </w:tabs>
              <w:rPr>
                <w:i/>
                <w:iCs/>
                <w:sz w:val="20"/>
                <w:szCs w:val="20"/>
                <w:lang w:val="en-GB"/>
              </w:rPr>
            </w:pPr>
            <w:r w:rsidRPr="00E71F24">
              <w:t>143</w:t>
            </w:r>
          </w:p>
        </w:tc>
        <w:tc>
          <w:tcPr>
            <w:tcW w:w="992" w:type="dxa"/>
            <w:vAlign w:val="bottom"/>
          </w:tcPr>
          <w:p w14:paraId="2830A017" w14:textId="77777777" w:rsidR="00AB46F1" w:rsidRPr="00E71F24" w:rsidRDefault="00AB46F1" w:rsidP="00875BE9">
            <w:pPr>
              <w:pStyle w:val="TblBdy"/>
              <w:tabs>
                <w:tab w:val="decimal" w:pos="493"/>
              </w:tabs>
              <w:rPr>
                <w:i/>
                <w:iCs/>
                <w:sz w:val="20"/>
                <w:szCs w:val="20"/>
                <w:lang w:val="en-GB"/>
              </w:rPr>
            </w:pPr>
            <w:r w:rsidRPr="00E71F24">
              <w:t>2</w:t>
            </w:r>
          </w:p>
        </w:tc>
        <w:tc>
          <w:tcPr>
            <w:tcW w:w="1048" w:type="dxa"/>
            <w:vAlign w:val="bottom"/>
          </w:tcPr>
          <w:p w14:paraId="6C7A5F87" w14:textId="77777777" w:rsidR="00AB46F1" w:rsidRPr="00E71F24" w:rsidRDefault="00AB46F1" w:rsidP="00875BE9">
            <w:pPr>
              <w:pStyle w:val="TblBdy"/>
              <w:tabs>
                <w:tab w:val="decimal" w:pos="493"/>
              </w:tabs>
              <w:rPr>
                <w:i/>
                <w:iCs/>
                <w:sz w:val="20"/>
                <w:szCs w:val="20"/>
                <w:lang w:val="en-GB"/>
              </w:rPr>
            </w:pPr>
            <w:r w:rsidRPr="00E71F24">
              <w:t>1.40</w:t>
            </w:r>
          </w:p>
        </w:tc>
      </w:tr>
      <w:tr w:rsidR="00AB46F1" w:rsidRPr="00A8172F" w14:paraId="0B1A8804"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4AA682AF" w14:textId="77777777" w:rsidR="00AB46F1" w:rsidRPr="00E71F24" w:rsidRDefault="00AB46F1" w:rsidP="00875BE9">
            <w:pPr>
              <w:pStyle w:val="TblBdy"/>
            </w:pPr>
            <w:r w:rsidRPr="00E71F24">
              <w:t>77</w:t>
            </w:r>
          </w:p>
        </w:tc>
        <w:tc>
          <w:tcPr>
            <w:tcW w:w="2410" w:type="dxa"/>
            <w:vAlign w:val="bottom"/>
          </w:tcPr>
          <w:p w14:paraId="70F0562D" w14:textId="77777777" w:rsidR="00AB46F1" w:rsidRPr="00E71F24" w:rsidRDefault="00AB46F1" w:rsidP="00875BE9">
            <w:pPr>
              <w:pStyle w:val="TblBdy"/>
              <w:ind w:right="-142"/>
            </w:pPr>
            <w:r>
              <w:t>01/0</w:t>
            </w:r>
            <w:r w:rsidRPr="00E71F24">
              <w:t>4</w:t>
            </w:r>
            <w:r>
              <w:t>/</w:t>
            </w:r>
            <w:r w:rsidRPr="00E71F24">
              <w:t>2004</w:t>
            </w:r>
            <w:r>
              <w:t xml:space="preserve"> – </w:t>
            </w:r>
            <w:r w:rsidRPr="00E71F24">
              <w:t>30</w:t>
            </w:r>
            <w:r>
              <w:t>/</w:t>
            </w:r>
            <w:r w:rsidRPr="00E71F24">
              <w:t>06</w:t>
            </w:r>
            <w:r>
              <w:t>/</w:t>
            </w:r>
            <w:r w:rsidRPr="00E71F24">
              <w:t>2004</w:t>
            </w:r>
          </w:p>
        </w:tc>
        <w:tc>
          <w:tcPr>
            <w:tcW w:w="1276" w:type="dxa"/>
            <w:vAlign w:val="bottom"/>
          </w:tcPr>
          <w:p w14:paraId="4F26FE0C"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25ECFC63" w14:textId="77777777" w:rsidR="00AB46F1" w:rsidRPr="00E71F24" w:rsidRDefault="00AB46F1" w:rsidP="00875BE9">
            <w:pPr>
              <w:pStyle w:val="TblBdy"/>
              <w:tabs>
                <w:tab w:val="decimal" w:pos="493"/>
              </w:tabs>
              <w:rPr>
                <w:i/>
                <w:iCs/>
                <w:sz w:val="20"/>
                <w:szCs w:val="20"/>
                <w:lang w:val="en-GB"/>
              </w:rPr>
            </w:pPr>
            <w:r w:rsidRPr="00E71F24">
              <w:t>12235</w:t>
            </w:r>
          </w:p>
        </w:tc>
        <w:tc>
          <w:tcPr>
            <w:tcW w:w="992" w:type="dxa"/>
            <w:vAlign w:val="bottom"/>
          </w:tcPr>
          <w:p w14:paraId="0F9B1645" w14:textId="77777777" w:rsidR="00AB46F1" w:rsidRPr="00E71F24" w:rsidRDefault="00AB46F1" w:rsidP="00875BE9">
            <w:pPr>
              <w:pStyle w:val="TblBdy"/>
              <w:tabs>
                <w:tab w:val="decimal" w:pos="493"/>
              </w:tabs>
              <w:rPr>
                <w:i/>
                <w:iCs/>
                <w:sz w:val="20"/>
                <w:szCs w:val="20"/>
                <w:lang w:val="en-GB"/>
              </w:rPr>
            </w:pPr>
            <w:r w:rsidRPr="00E71F24">
              <w:t>229</w:t>
            </w:r>
          </w:p>
        </w:tc>
        <w:tc>
          <w:tcPr>
            <w:tcW w:w="1134" w:type="dxa"/>
            <w:vAlign w:val="bottom"/>
          </w:tcPr>
          <w:p w14:paraId="4BB2004D" w14:textId="77777777" w:rsidR="00AB46F1" w:rsidRPr="00E71F24" w:rsidRDefault="00AB46F1" w:rsidP="00875BE9">
            <w:pPr>
              <w:pStyle w:val="TblBdy"/>
              <w:tabs>
                <w:tab w:val="decimal" w:pos="493"/>
              </w:tabs>
              <w:rPr>
                <w:i/>
                <w:iCs/>
                <w:sz w:val="20"/>
                <w:szCs w:val="20"/>
                <w:lang w:val="en-GB"/>
              </w:rPr>
            </w:pPr>
            <w:r w:rsidRPr="00E71F24">
              <w:t>86</w:t>
            </w:r>
          </w:p>
        </w:tc>
        <w:tc>
          <w:tcPr>
            <w:tcW w:w="992" w:type="dxa"/>
            <w:vAlign w:val="bottom"/>
          </w:tcPr>
          <w:p w14:paraId="06C25C66" w14:textId="77777777" w:rsidR="00AB46F1" w:rsidRPr="00E71F24" w:rsidRDefault="00AB46F1" w:rsidP="00875BE9">
            <w:pPr>
              <w:pStyle w:val="TblBdy"/>
              <w:tabs>
                <w:tab w:val="decimal" w:pos="493"/>
              </w:tabs>
              <w:rPr>
                <w:i/>
                <w:iCs/>
                <w:sz w:val="20"/>
                <w:szCs w:val="20"/>
                <w:lang w:val="en-GB"/>
              </w:rPr>
            </w:pPr>
            <w:r w:rsidRPr="00E71F24">
              <w:t>11</w:t>
            </w:r>
          </w:p>
        </w:tc>
        <w:tc>
          <w:tcPr>
            <w:tcW w:w="1048" w:type="dxa"/>
            <w:vAlign w:val="bottom"/>
          </w:tcPr>
          <w:p w14:paraId="695F6109" w14:textId="77777777" w:rsidR="00AB46F1" w:rsidRPr="00E71F24" w:rsidRDefault="00AB46F1" w:rsidP="00875BE9">
            <w:pPr>
              <w:pStyle w:val="TblBdy"/>
              <w:tabs>
                <w:tab w:val="decimal" w:pos="493"/>
              </w:tabs>
              <w:rPr>
                <w:i/>
                <w:iCs/>
                <w:sz w:val="20"/>
                <w:szCs w:val="20"/>
                <w:lang w:val="en-GB"/>
              </w:rPr>
            </w:pPr>
            <w:r w:rsidRPr="00E71F24">
              <w:t>4.69</w:t>
            </w:r>
          </w:p>
        </w:tc>
      </w:tr>
      <w:tr w:rsidR="00AB46F1" w:rsidRPr="00A8172F" w14:paraId="1DAF7E28"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13E0AA97" w14:textId="77777777" w:rsidR="00AB46F1" w:rsidRPr="00E71F24" w:rsidRDefault="00AB46F1" w:rsidP="00875BE9">
            <w:pPr>
              <w:pStyle w:val="TblBdy"/>
            </w:pPr>
            <w:r w:rsidRPr="00E71F24">
              <w:t>78</w:t>
            </w:r>
          </w:p>
        </w:tc>
        <w:tc>
          <w:tcPr>
            <w:tcW w:w="2410" w:type="dxa"/>
            <w:vAlign w:val="bottom"/>
          </w:tcPr>
          <w:p w14:paraId="2CFD31FB" w14:textId="77777777" w:rsidR="00AB46F1" w:rsidRPr="00E71F24" w:rsidRDefault="00AB46F1" w:rsidP="00875BE9">
            <w:pPr>
              <w:pStyle w:val="TblBdy"/>
              <w:ind w:right="-142"/>
            </w:pPr>
            <w:r>
              <w:t>01/0</w:t>
            </w:r>
            <w:r w:rsidRPr="00E71F24">
              <w:t>7</w:t>
            </w:r>
            <w:r>
              <w:t>/</w:t>
            </w:r>
            <w:r w:rsidRPr="00E71F24">
              <w:t>2004</w:t>
            </w:r>
            <w:r>
              <w:t xml:space="preserve"> – </w:t>
            </w:r>
            <w:r w:rsidRPr="00E71F24">
              <w:t>30</w:t>
            </w:r>
            <w:r>
              <w:t>/</w:t>
            </w:r>
            <w:r w:rsidRPr="00E71F24">
              <w:t>09</w:t>
            </w:r>
            <w:r>
              <w:t>/</w:t>
            </w:r>
            <w:r w:rsidRPr="00E71F24">
              <w:t>2004</w:t>
            </w:r>
          </w:p>
        </w:tc>
        <w:tc>
          <w:tcPr>
            <w:tcW w:w="1276" w:type="dxa"/>
            <w:vAlign w:val="bottom"/>
          </w:tcPr>
          <w:p w14:paraId="08733CD5"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47F17844" w14:textId="77777777" w:rsidR="00AB46F1" w:rsidRPr="00E71F24" w:rsidRDefault="00AB46F1" w:rsidP="00875BE9">
            <w:pPr>
              <w:pStyle w:val="TblBdy"/>
              <w:tabs>
                <w:tab w:val="decimal" w:pos="493"/>
              </w:tabs>
              <w:rPr>
                <w:i/>
                <w:iCs/>
                <w:sz w:val="20"/>
                <w:szCs w:val="20"/>
                <w:lang w:val="en-GB"/>
              </w:rPr>
            </w:pPr>
            <w:r w:rsidRPr="00E71F24">
              <w:t>12327</w:t>
            </w:r>
          </w:p>
        </w:tc>
        <w:tc>
          <w:tcPr>
            <w:tcW w:w="992" w:type="dxa"/>
            <w:vAlign w:val="bottom"/>
          </w:tcPr>
          <w:p w14:paraId="159FAE16" w14:textId="77777777" w:rsidR="00AB46F1" w:rsidRPr="00E71F24" w:rsidRDefault="00AB46F1" w:rsidP="00875BE9">
            <w:pPr>
              <w:pStyle w:val="TblBdy"/>
              <w:tabs>
                <w:tab w:val="decimal" w:pos="493"/>
              </w:tabs>
              <w:rPr>
                <w:i/>
                <w:iCs/>
                <w:sz w:val="20"/>
                <w:szCs w:val="20"/>
                <w:lang w:val="en-GB"/>
              </w:rPr>
            </w:pPr>
            <w:r w:rsidRPr="00E71F24">
              <w:t>220</w:t>
            </w:r>
          </w:p>
        </w:tc>
        <w:tc>
          <w:tcPr>
            <w:tcW w:w="1134" w:type="dxa"/>
            <w:vAlign w:val="bottom"/>
          </w:tcPr>
          <w:p w14:paraId="29E62C41" w14:textId="77777777" w:rsidR="00AB46F1" w:rsidRPr="00E71F24" w:rsidRDefault="00AB46F1" w:rsidP="00875BE9">
            <w:pPr>
              <w:pStyle w:val="TblBdy"/>
              <w:tabs>
                <w:tab w:val="decimal" w:pos="493"/>
              </w:tabs>
              <w:rPr>
                <w:i/>
                <w:iCs/>
                <w:sz w:val="20"/>
                <w:szCs w:val="20"/>
                <w:lang w:val="en-GB"/>
              </w:rPr>
            </w:pPr>
            <w:r w:rsidRPr="00E71F24">
              <w:t>119</w:t>
            </w:r>
          </w:p>
        </w:tc>
        <w:tc>
          <w:tcPr>
            <w:tcW w:w="992" w:type="dxa"/>
            <w:vAlign w:val="bottom"/>
          </w:tcPr>
          <w:p w14:paraId="7E3C7E2B" w14:textId="77777777" w:rsidR="00AB46F1" w:rsidRPr="00E71F24" w:rsidRDefault="00AB46F1" w:rsidP="00875BE9">
            <w:pPr>
              <w:pStyle w:val="TblBdy"/>
              <w:tabs>
                <w:tab w:val="decimal" w:pos="493"/>
              </w:tabs>
              <w:rPr>
                <w:i/>
                <w:iCs/>
                <w:sz w:val="20"/>
                <w:szCs w:val="20"/>
                <w:lang w:val="en-GB"/>
              </w:rPr>
            </w:pPr>
            <w:r w:rsidRPr="00E71F24">
              <w:t>22</w:t>
            </w:r>
          </w:p>
        </w:tc>
        <w:tc>
          <w:tcPr>
            <w:tcW w:w="1048" w:type="dxa"/>
            <w:vAlign w:val="bottom"/>
          </w:tcPr>
          <w:p w14:paraId="71C13F8A" w14:textId="77777777" w:rsidR="00AB46F1" w:rsidRPr="00E71F24" w:rsidRDefault="00AB46F1" w:rsidP="00875BE9">
            <w:pPr>
              <w:pStyle w:val="TblBdy"/>
              <w:tabs>
                <w:tab w:val="decimal" w:pos="493"/>
              </w:tabs>
              <w:rPr>
                <w:i/>
                <w:iCs/>
                <w:sz w:val="20"/>
                <w:szCs w:val="20"/>
                <w:lang w:val="en-GB"/>
              </w:rPr>
            </w:pPr>
            <w:r w:rsidRPr="00E71F24">
              <w:t>10.13</w:t>
            </w:r>
          </w:p>
        </w:tc>
      </w:tr>
      <w:tr w:rsidR="00AB46F1" w:rsidRPr="00A8172F" w14:paraId="031227F2"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70878318" w14:textId="77777777" w:rsidR="00AB46F1" w:rsidRPr="00E71F24" w:rsidRDefault="00AB46F1" w:rsidP="00875BE9">
            <w:pPr>
              <w:pStyle w:val="TblBdy"/>
            </w:pPr>
            <w:r w:rsidRPr="00E71F24">
              <w:t>79</w:t>
            </w:r>
          </w:p>
        </w:tc>
        <w:tc>
          <w:tcPr>
            <w:tcW w:w="2410" w:type="dxa"/>
            <w:vAlign w:val="bottom"/>
          </w:tcPr>
          <w:p w14:paraId="19BD2343" w14:textId="77777777" w:rsidR="00AB46F1" w:rsidRPr="00E71F24" w:rsidRDefault="00AB46F1" w:rsidP="00875BE9">
            <w:pPr>
              <w:pStyle w:val="TblBdy"/>
              <w:ind w:right="-142"/>
            </w:pPr>
            <w:r w:rsidRPr="00E71F24">
              <w:t>01</w:t>
            </w:r>
            <w:r>
              <w:t>/</w:t>
            </w:r>
            <w:r w:rsidRPr="00E71F24">
              <w:t>10</w:t>
            </w:r>
            <w:r>
              <w:t>/</w:t>
            </w:r>
            <w:r w:rsidRPr="00E71F24">
              <w:t>2004</w:t>
            </w:r>
            <w:r>
              <w:t xml:space="preserve"> – 31/12/</w:t>
            </w:r>
            <w:r w:rsidRPr="00E71F24">
              <w:t>2004</w:t>
            </w:r>
          </w:p>
        </w:tc>
        <w:tc>
          <w:tcPr>
            <w:tcW w:w="1276" w:type="dxa"/>
            <w:vAlign w:val="bottom"/>
          </w:tcPr>
          <w:p w14:paraId="07FE786A"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485E4164" w14:textId="77777777" w:rsidR="00AB46F1" w:rsidRPr="00E71F24" w:rsidRDefault="00AB46F1" w:rsidP="00875BE9">
            <w:pPr>
              <w:pStyle w:val="TblBdy"/>
              <w:tabs>
                <w:tab w:val="decimal" w:pos="493"/>
              </w:tabs>
              <w:rPr>
                <w:i/>
                <w:iCs/>
                <w:sz w:val="20"/>
                <w:szCs w:val="20"/>
                <w:lang w:val="en-GB"/>
              </w:rPr>
            </w:pPr>
            <w:r w:rsidRPr="00E71F24">
              <w:t>12419</w:t>
            </w:r>
          </w:p>
        </w:tc>
        <w:tc>
          <w:tcPr>
            <w:tcW w:w="992" w:type="dxa"/>
            <w:vAlign w:val="bottom"/>
          </w:tcPr>
          <w:p w14:paraId="62FF6CB9" w14:textId="77777777" w:rsidR="00AB46F1" w:rsidRPr="00E71F24" w:rsidRDefault="00AB46F1" w:rsidP="00875BE9">
            <w:pPr>
              <w:pStyle w:val="TblBdy"/>
              <w:tabs>
                <w:tab w:val="decimal" w:pos="493"/>
              </w:tabs>
              <w:rPr>
                <w:i/>
                <w:iCs/>
                <w:sz w:val="20"/>
                <w:szCs w:val="20"/>
                <w:lang w:val="en-GB"/>
              </w:rPr>
            </w:pPr>
            <w:r w:rsidRPr="00E71F24">
              <w:t>262</w:t>
            </w:r>
          </w:p>
        </w:tc>
        <w:tc>
          <w:tcPr>
            <w:tcW w:w="1134" w:type="dxa"/>
            <w:vAlign w:val="bottom"/>
          </w:tcPr>
          <w:p w14:paraId="7BFAD569" w14:textId="77777777" w:rsidR="00AB46F1" w:rsidRPr="00E71F24" w:rsidRDefault="00AB46F1" w:rsidP="00875BE9">
            <w:pPr>
              <w:pStyle w:val="TblBdy"/>
              <w:tabs>
                <w:tab w:val="decimal" w:pos="493"/>
              </w:tabs>
              <w:rPr>
                <w:i/>
                <w:iCs/>
                <w:sz w:val="20"/>
                <w:szCs w:val="20"/>
                <w:lang w:val="en-GB"/>
              </w:rPr>
            </w:pPr>
            <w:r w:rsidRPr="00E71F24">
              <w:t>252</w:t>
            </w:r>
          </w:p>
        </w:tc>
        <w:tc>
          <w:tcPr>
            <w:tcW w:w="992" w:type="dxa"/>
            <w:vAlign w:val="bottom"/>
          </w:tcPr>
          <w:p w14:paraId="60DA2609" w14:textId="77777777" w:rsidR="00AB46F1" w:rsidRPr="00E71F24" w:rsidRDefault="00AB46F1" w:rsidP="00875BE9">
            <w:pPr>
              <w:pStyle w:val="TblBdy"/>
              <w:tabs>
                <w:tab w:val="decimal" w:pos="493"/>
              </w:tabs>
              <w:rPr>
                <w:i/>
                <w:iCs/>
                <w:sz w:val="20"/>
                <w:szCs w:val="20"/>
                <w:lang w:val="en-GB"/>
              </w:rPr>
            </w:pPr>
            <w:r w:rsidRPr="00E71F24">
              <w:t>16</w:t>
            </w:r>
          </w:p>
        </w:tc>
        <w:tc>
          <w:tcPr>
            <w:tcW w:w="1048" w:type="dxa"/>
            <w:vAlign w:val="bottom"/>
          </w:tcPr>
          <w:p w14:paraId="2BF22214" w14:textId="77777777" w:rsidR="00AB46F1" w:rsidRPr="00E71F24" w:rsidRDefault="00AB46F1" w:rsidP="00875BE9">
            <w:pPr>
              <w:pStyle w:val="TblBdy"/>
              <w:tabs>
                <w:tab w:val="decimal" w:pos="493"/>
              </w:tabs>
              <w:rPr>
                <w:i/>
                <w:iCs/>
                <w:sz w:val="20"/>
                <w:szCs w:val="20"/>
                <w:lang w:val="en-GB"/>
              </w:rPr>
            </w:pPr>
            <w:r w:rsidRPr="00E71F24">
              <w:t>6.05</w:t>
            </w:r>
          </w:p>
        </w:tc>
      </w:tr>
      <w:tr w:rsidR="00AB46F1" w:rsidRPr="00A8172F" w14:paraId="40B6BD71"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6A9317BF" w14:textId="77777777" w:rsidR="00AB46F1" w:rsidRPr="00E71F24" w:rsidRDefault="00AB46F1" w:rsidP="00875BE9">
            <w:pPr>
              <w:pStyle w:val="TblBdy"/>
            </w:pPr>
            <w:r w:rsidRPr="00E71F24">
              <w:t>80</w:t>
            </w:r>
          </w:p>
        </w:tc>
        <w:tc>
          <w:tcPr>
            <w:tcW w:w="2410" w:type="dxa"/>
            <w:vAlign w:val="bottom"/>
          </w:tcPr>
          <w:p w14:paraId="2802FA5E" w14:textId="77777777" w:rsidR="00AB46F1" w:rsidRPr="00E71F24" w:rsidRDefault="00AB46F1" w:rsidP="00875BE9">
            <w:pPr>
              <w:pStyle w:val="TblBdy"/>
              <w:ind w:right="-142"/>
            </w:pPr>
            <w:r>
              <w:t>01/01/</w:t>
            </w:r>
            <w:r w:rsidRPr="00E71F24">
              <w:t>2005</w:t>
            </w:r>
            <w:r>
              <w:t xml:space="preserve"> – </w:t>
            </w:r>
            <w:r w:rsidRPr="00E71F24">
              <w:t>3103</w:t>
            </w:r>
            <w:r>
              <w:t>/</w:t>
            </w:r>
            <w:r w:rsidRPr="00E71F24">
              <w:t>2005</w:t>
            </w:r>
          </w:p>
        </w:tc>
        <w:tc>
          <w:tcPr>
            <w:tcW w:w="1276" w:type="dxa"/>
            <w:vAlign w:val="bottom"/>
          </w:tcPr>
          <w:p w14:paraId="154BBBEC"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1575030F" w14:textId="77777777" w:rsidR="00AB46F1" w:rsidRPr="00E71F24" w:rsidRDefault="00AB46F1" w:rsidP="00875BE9">
            <w:pPr>
              <w:pStyle w:val="TblBdy"/>
              <w:tabs>
                <w:tab w:val="decimal" w:pos="493"/>
              </w:tabs>
              <w:rPr>
                <w:i/>
                <w:iCs/>
                <w:sz w:val="20"/>
                <w:szCs w:val="20"/>
                <w:lang w:val="en-GB"/>
              </w:rPr>
            </w:pPr>
            <w:r w:rsidRPr="00E71F24">
              <w:t>12509</w:t>
            </w:r>
          </w:p>
        </w:tc>
        <w:tc>
          <w:tcPr>
            <w:tcW w:w="992" w:type="dxa"/>
            <w:vAlign w:val="bottom"/>
          </w:tcPr>
          <w:p w14:paraId="45032460" w14:textId="77777777" w:rsidR="00AB46F1" w:rsidRPr="00E71F24" w:rsidRDefault="00AB46F1" w:rsidP="00875BE9">
            <w:pPr>
              <w:pStyle w:val="TblBdy"/>
              <w:tabs>
                <w:tab w:val="decimal" w:pos="493"/>
              </w:tabs>
              <w:rPr>
                <w:i/>
                <w:iCs/>
                <w:sz w:val="20"/>
                <w:szCs w:val="20"/>
                <w:lang w:val="en-GB"/>
              </w:rPr>
            </w:pPr>
            <w:r w:rsidRPr="00E71F24">
              <w:t>223</w:t>
            </w:r>
          </w:p>
        </w:tc>
        <w:tc>
          <w:tcPr>
            <w:tcW w:w="1134" w:type="dxa"/>
            <w:vAlign w:val="bottom"/>
          </w:tcPr>
          <w:p w14:paraId="24974D1F" w14:textId="77777777" w:rsidR="00AB46F1" w:rsidRPr="00E71F24" w:rsidRDefault="00AB46F1" w:rsidP="00875BE9">
            <w:pPr>
              <w:pStyle w:val="TblBdy"/>
              <w:tabs>
                <w:tab w:val="decimal" w:pos="493"/>
              </w:tabs>
              <w:rPr>
                <w:i/>
                <w:iCs/>
                <w:sz w:val="20"/>
                <w:szCs w:val="20"/>
                <w:lang w:val="en-GB"/>
              </w:rPr>
            </w:pPr>
            <w:r w:rsidRPr="00E71F24">
              <w:t>203</w:t>
            </w:r>
          </w:p>
        </w:tc>
        <w:tc>
          <w:tcPr>
            <w:tcW w:w="992" w:type="dxa"/>
            <w:vAlign w:val="bottom"/>
          </w:tcPr>
          <w:p w14:paraId="5B76545C" w14:textId="77777777" w:rsidR="00AB46F1" w:rsidRPr="00E71F24" w:rsidRDefault="00AB46F1" w:rsidP="00875BE9">
            <w:pPr>
              <w:pStyle w:val="TblBdy"/>
              <w:tabs>
                <w:tab w:val="decimal" w:pos="493"/>
              </w:tabs>
              <w:rPr>
                <w:i/>
                <w:iCs/>
                <w:sz w:val="20"/>
                <w:szCs w:val="20"/>
                <w:lang w:val="en-GB"/>
              </w:rPr>
            </w:pPr>
            <w:r w:rsidRPr="00E71F24">
              <w:t>7</w:t>
            </w:r>
          </w:p>
        </w:tc>
        <w:tc>
          <w:tcPr>
            <w:tcW w:w="1048" w:type="dxa"/>
            <w:vAlign w:val="bottom"/>
          </w:tcPr>
          <w:p w14:paraId="658F2CCE" w14:textId="77777777" w:rsidR="00AB46F1" w:rsidRPr="00E71F24" w:rsidRDefault="00AB46F1" w:rsidP="00875BE9">
            <w:pPr>
              <w:pStyle w:val="TblBdy"/>
              <w:tabs>
                <w:tab w:val="decimal" w:pos="493"/>
              </w:tabs>
              <w:rPr>
                <w:i/>
                <w:iCs/>
                <w:sz w:val="20"/>
                <w:szCs w:val="20"/>
                <w:lang w:val="en-GB"/>
              </w:rPr>
            </w:pPr>
            <w:r w:rsidRPr="00E71F24">
              <w:t>2.98</w:t>
            </w:r>
          </w:p>
        </w:tc>
      </w:tr>
      <w:tr w:rsidR="00AB46F1" w:rsidRPr="00A8172F" w14:paraId="704198A4"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3D8E7364" w14:textId="77777777" w:rsidR="00AB46F1" w:rsidRPr="00E71F24" w:rsidRDefault="00AB46F1" w:rsidP="00875BE9">
            <w:pPr>
              <w:pStyle w:val="TblBdy"/>
            </w:pPr>
            <w:r w:rsidRPr="00E71F24">
              <w:t>81</w:t>
            </w:r>
          </w:p>
        </w:tc>
        <w:tc>
          <w:tcPr>
            <w:tcW w:w="2410" w:type="dxa"/>
            <w:vAlign w:val="bottom"/>
          </w:tcPr>
          <w:p w14:paraId="1CED86EA" w14:textId="77777777" w:rsidR="00AB46F1" w:rsidRPr="00E71F24" w:rsidRDefault="00AB46F1" w:rsidP="00875BE9">
            <w:pPr>
              <w:pStyle w:val="TblBdy"/>
              <w:ind w:right="-142"/>
            </w:pPr>
            <w:r>
              <w:t>01/0</w:t>
            </w:r>
            <w:r w:rsidRPr="00E71F24">
              <w:t>4</w:t>
            </w:r>
            <w:r>
              <w:t>/</w:t>
            </w:r>
            <w:r w:rsidRPr="00E71F24">
              <w:t>2005</w:t>
            </w:r>
            <w:r>
              <w:t xml:space="preserve"> – </w:t>
            </w:r>
            <w:r w:rsidRPr="00E71F24">
              <w:t>30</w:t>
            </w:r>
            <w:r>
              <w:t>/</w:t>
            </w:r>
            <w:r w:rsidRPr="00E71F24">
              <w:t>06</w:t>
            </w:r>
            <w:r>
              <w:t>/</w:t>
            </w:r>
            <w:r w:rsidRPr="00E71F24">
              <w:t>2005</w:t>
            </w:r>
          </w:p>
        </w:tc>
        <w:tc>
          <w:tcPr>
            <w:tcW w:w="1276" w:type="dxa"/>
            <w:vAlign w:val="bottom"/>
          </w:tcPr>
          <w:p w14:paraId="5F5D92B3"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23D1D91C" w14:textId="77777777" w:rsidR="00AB46F1" w:rsidRPr="00E71F24" w:rsidRDefault="00AB46F1" w:rsidP="00875BE9">
            <w:pPr>
              <w:pStyle w:val="TblBdy"/>
              <w:tabs>
                <w:tab w:val="decimal" w:pos="493"/>
              </w:tabs>
              <w:rPr>
                <w:i/>
                <w:iCs/>
                <w:sz w:val="20"/>
                <w:szCs w:val="20"/>
                <w:lang w:val="en-GB"/>
              </w:rPr>
            </w:pPr>
            <w:r w:rsidRPr="00E71F24">
              <w:t>12600</w:t>
            </w:r>
          </w:p>
        </w:tc>
        <w:tc>
          <w:tcPr>
            <w:tcW w:w="992" w:type="dxa"/>
            <w:vAlign w:val="bottom"/>
          </w:tcPr>
          <w:p w14:paraId="4482D938" w14:textId="77777777" w:rsidR="00AB46F1" w:rsidRPr="00E71F24" w:rsidRDefault="00AB46F1" w:rsidP="00875BE9">
            <w:pPr>
              <w:pStyle w:val="TblBdy"/>
              <w:tabs>
                <w:tab w:val="decimal" w:pos="493"/>
              </w:tabs>
              <w:rPr>
                <w:i/>
                <w:iCs/>
                <w:sz w:val="20"/>
                <w:szCs w:val="20"/>
                <w:lang w:val="en-GB"/>
              </w:rPr>
            </w:pPr>
            <w:r w:rsidRPr="00E71F24">
              <w:t>116</w:t>
            </w:r>
          </w:p>
        </w:tc>
        <w:tc>
          <w:tcPr>
            <w:tcW w:w="1134" w:type="dxa"/>
            <w:vAlign w:val="bottom"/>
          </w:tcPr>
          <w:p w14:paraId="6AD40F36" w14:textId="77777777" w:rsidR="00AB46F1" w:rsidRPr="00E71F24" w:rsidRDefault="00AB46F1" w:rsidP="00875BE9">
            <w:pPr>
              <w:pStyle w:val="TblBdy"/>
              <w:tabs>
                <w:tab w:val="decimal" w:pos="493"/>
              </w:tabs>
              <w:rPr>
                <w:i/>
                <w:iCs/>
                <w:sz w:val="20"/>
                <w:szCs w:val="20"/>
                <w:lang w:val="en-GB"/>
              </w:rPr>
            </w:pPr>
            <w:r w:rsidRPr="00E71F24">
              <w:t>86</w:t>
            </w:r>
          </w:p>
        </w:tc>
        <w:tc>
          <w:tcPr>
            <w:tcW w:w="992" w:type="dxa"/>
            <w:vAlign w:val="bottom"/>
          </w:tcPr>
          <w:p w14:paraId="64586A99" w14:textId="77777777" w:rsidR="00AB46F1" w:rsidRPr="00E71F24" w:rsidRDefault="00AB46F1" w:rsidP="00875BE9">
            <w:pPr>
              <w:pStyle w:val="TblBdy"/>
              <w:tabs>
                <w:tab w:val="decimal" w:pos="493"/>
              </w:tabs>
              <w:rPr>
                <w:i/>
                <w:iCs/>
                <w:sz w:val="20"/>
                <w:szCs w:val="20"/>
                <w:lang w:val="en-GB"/>
              </w:rPr>
            </w:pPr>
            <w:r w:rsidRPr="00E71F24">
              <w:t>3</w:t>
            </w:r>
          </w:p>
        </w:tc>
        <w:tc>
          <w:tcPr>
            <w:tcW w:w="1048" w:type="dxa"/>
            <w:vAlign w:val="bottom"/>
          </w:tcPr>
          <w:p w14:paraId="2EFE63A6" w14:textId="77777777" w:rsidR="00AB46F1" w:rsidRPr="00E71F24" w:rsidRDefault="00AB46F1" w:rsidP="00875BE9">
            <w:pPr>
              <w:pStyle w:val="TblBdy"/>
              <w:tabs>
                <w:tab w:val="decimal" w:pos="493"/>
              </w:tabs>
              <w:rPr>
                <w:i/>
                <w:iCs/>
                <w:sz w:val="20"/>
                <w:szCs w:val="20"/>
                <w:lang w:val="en-GB"/>
              </w:rPr>
            </w:pPr>
            <w:r w:rsidRPr="00E71F24">
              <w:t>2.74</w:t>
            </w:r>
          </w:p>
        </w:tc>
      </w:tr>
      <w:tr w:rsidR="00AB46F1" w:rsidRPr="00A8172F" w14:paraId="282500AA"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1F89B468" w14:textId="77777777" w:rsidR="00AB46F1" w:rsidRPr="00E71F24" w:rsidRDefault="00AB46F1" w:rsidP="00875BE9">
            <w:pPr>
              <w:pStyle w:val="TblBdy"/>
            </w:pPr>
            <w:r w:rsidRPr="00E71F24">
              <w:t>82</w:t>
            </w:r>
          </w:p>
        </w:tc>
        <w:tc>
          <w:tcPr>
            <w:tcW w:w="2410" w:type="dxa"/>
            <w:vAlign w:val="bottom"/>
          </w:tcPr>
          <w:p w14:paraId="00DAB1C2" w14:textId="77777777" w:rsidR="00AB46F1" w:rsidRPr="00E71F24" w:rsidRDefault="00AB46F1" w:rsidP="00875BE9">
            <w:pPr>
              <w:pStyle w:val="TblBdy"/>
              <w:ind w:right="-142"/>
            </w:pPr>
            <w:r>
              <w:t>01/0</w:t>
            </w:r>
            <w:r w:rsidRPr="00E71F24">
              <w:t>7</w:t>
            </w:r>
            <w:r>
              <w:t>/</w:t>
            </w:r>
            <w:r w:rsidRPr="00E71F24">
              <w:t>2005</w:t>
            </w:r>
            <w:r>
              <w:t xml:space="preserve"> – </w:t>
            </w:r>
            <w:r w:rsidRPr="00E71F24">
              <w:t>30</w:t>
            </w:r>
            <w:r>
              <w:t>/</w:t>
            </w:r>
            <w:r w:rsidRPr="00E71F24">
              <w:t>09</w:t>
            </w:r>
            <w:r>
              <w:t>/</w:t>
            </w:r>
            <w:r w:rsidRPr="00E71F24">
              <w:t>2005</w:t>
            </w:r>
          </w:p>
        </w:tc>
        <w:tc>
          <w:tcPr>
            <w:tcW w:w="1276" w:type="dxa"/>
            <w:vAlign w:val="bottom"/>
          </w:tcPr>
          <w:p w14:paraId="60E206E3"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5A2F2122" w14:textId="77777777" w:rsidR="00AB46F1" w:rsidRPr="00E71F24" w:rsidRDefault="00AB46F1" w:rsidP="00875BE9">
            <w:pPr>
              <w:pStyle w:val="TblBdy"/>
              <w:tabs>
                <w:tab w:val="decimal" w:pos="493"/>
              </w:tabs>
              <w:rPr>
                <w:i/>
                <w:iCs/>
                <w:sz w:val="20"/>
                <w:szCs w:val="20"/>
                <w:lang w:val="en-GB"/>
              </w:rPr>
            </w:pPr>
            <w:r w:rsidRPr="00E71F24">
              <w:t>12692</w:t>
            </w:r>
          </w:p>
        </w:tc>
        <w:tc>
          <w:tcPr>
            <w:tcW w:w="992" w:type="dxa"/>
            <w:vAlign w:val="bottom"/>
          </w:tcPr>
          <w:p w14:paraId="5D170585" w14:textId="77777777" w:rsidR="00AB46F1" w:rsidRPr="00E71F24" w:rsidRDefault="00AB46F1" w:rsidP="00875BE9">
            <w:pPr>
              <w:pStyle w:val="TblBdy"/>
              <w:tabs>
                <w:tab w:val="decimal" w:pos="493"/>
              </w:tabs>
              <w:rPr>
                <w:i/>
                <w:iCs/>
                <w:sz w:val="20"/>
                <w:szCs w:val="20"/>
                <w:lang w:val="en-GB"/>
              </w:rPr>
            </w:pPr>
            <w:r w:rsidRPr="00E71F24">
              <w:t>298</w:t>
            </w:r>
          </w:p>
        </w:tc>
        <w:tc>
          <w:tcPr>
            <w:tcW w:w="1134" w:type="dxa"/>
            <w:vAlign w:val="bottom"/>
          </w:tcPr>
          <w:p w14:paraId="573B95EF" w14:textId="77777777" w:rsidR="00AB46F1" w:rsidRPr="00E71F24" w:rsidRDefault="00AB46F1" w:rsidP="00875BE9">
            <w:pPr>
              <w:pStyle w:val="TblBdy"/>
              <w:tabs>
                <w:tab w:val="decimal" w:pos="493"/>
              </w:tabs>
              <w:rPr>
                <w:i/>
                <w:iCs/>
                <w:sz w:val="20"/>
                <w:szCs w:val="20"/>
                <w:lang w:val="en-GB"/>
              </w:rPr>
            </w:pPr>
            <w:r w:rsidRPr="00E71F24">
              <w:t>115</w:t>
            </w:r>
          </w:p>
        </w:tc>
        <w:tc>
          <w:tcPr>
            <w:tcW w:w="992" w:type="dxa"/>
            <w:vAlign w:val="bottom"/>
          </w:tcPr>
          <w:p w14:paraId="23F3CAC4" w14:textId="77777777" w:rsidR="00AB46F1" w:rsidRPr="00E71F24" w:rsidRDefault="00AB46F1" w:rsidP="00875BE9">
            <w:pPr>
              <w:pStyle w:val="TblBdy"/>
              <w:tabs>
                <w:tab w:val="decimal" w:pos="493"/>
              </w:tabs>
              <w:rPr>
                <w:i/>
                <w:iCs/>
                <w:sz w:val="20"/>
                <w:szCs w:val="20"/>
                <w:lang w:val="en-GB"/>
              </w:rPr>
            </w:pPr>
            <w:r w:rsidRPr="00E71F24">
              <w:t>29</w:t>
            </w:r>
          </w:p>
        </w:tc>
        <w:tc>
          <w:tcPr>
            <w:tcW w:w="1048" w:type="dxa"/>
            <w:vAlign w:val="bottom"/>
          </w:tcPr>
          <w:p w14:paraId="5AB68BFB" w14:textId="77777777" w:rsidR="00AB46F1" w:rsidRPr="00E71F24" w:rsidRDefault="00AB46F1" w:rsidP="00875BE9">
            <w:pPr>
              <w:pStyle w:val="TblBdy"/>
              <w:tabs>
                <w:tab w:val="decimal" w:pos="493"/>
              </w:tabs>
              <w:rPr>
                <w:i/>
                <w:iCs/>
                <w:sz w:val="20"/>
                <w:szCs w:val="20"/>
                <w:lang w:val="en-GB"/>
              </w:rPr>
            </w:pPr>
            <w:r w:rsidRPr="00E71F24">
              <w:t>9.63</w:t>
            </w:r>
          </w:p>
        </w:tc>
      </w:tr>
      <w:tr w:rsidR="00AB46F1" w:rsidRPr="00A8172F" w14:paraId="1BB7F6EE"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2E97437D" w14:textId="77777777" w:rsidR="00AB46F1" w:rsidRPr="00E71F24" w:rsidRDefault="00AB46F1" w:rsidP="00875BE9">
            <w:pPr>
              <w:pStyle w:val="TblBdy"/>
            </w:pPr>
            <w:r w:rsidRPr="00E71F24">
              <w:t>83</w:t>
            </w:r>
          </w:p>
        </w:tc>
        <w:tc>
          <w:tcPr>
            <w:tcW w:w="2410" w:type="dxa"/>
            <w:vAlign w:val="bottom"/>
          </w:tcPr>
          <w:p w14:paraId="7C04E20E" w14:textId="77777777" w:rsidR="00AB46F1" w:rsidRPr="00E71F24" w:rsidRDefault="00AB46F1" w:rsidP="00875BE9">
            <w:pPr>
              <w:pStyle w:val="TblBdy"/>
              <w:ind w:right="-142"/>
            </w:pPr>
            <w:r w:rsidRPr="00E71F24">
              <w:t>01</w:t>
            </w:r>
            <w:r>
              <w:t>/</w:t>
            </w:r>
            <w:r w:rsidRPr="00E71F24">
              <w:t>10</w:t>
            </w:r>
            <w:r>
              <w:t>/</w:t>
            </w:r>
            <w:r w:rsidRPr="00E71F24">
              <w:t>2005</w:t>
            </w:r>
            <w:r>
              <w:t xml:space="preserve"> – 31/12/</w:t>
            </w:r>
            <w:r w:rsidRPr="00E71F24">
              <w:t>2005</w:t>
            </w:r>
          </w:p>
        </w:tc>
        <w:tc>
          <w:tcPr>
            <w:tcW w:w="1276" w:type="dxa"/>
            <w:vAlign w:val="bottom"/>
          </w:tcPr>
          <w:p w14:paraId="62613682"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46750A25" w14:textId="77777777" w:rsidR="00AB46F1" w:rsidRPr="00E71F24" w:rsidRDefault="00AB46F1" w:rsidP="00875BE9">
            <w:pPr>
              <w:pStyle w:val="TblBdy"/>
              <w:tabs>
                <w:tab w:val="decimal" w:pos="493"/>
              </w:tabs>
              <w:rPr>
                <w:i/>
                <w:iCs/>
                <w:sz w:val="20"/>
                <w:szCs w:val="20"/>
                <w:lang w:val="en-GB"/>
              </w:rPr>
            </w:pPr>
            <w:r w:rsidRPr="00E71F24">
              <w:t>12784</w:t>
            </w:r>
          </w:p>
        </w:tc>
        <w:tc>
          <w:tcPr>
            <w:tcW w:w="992" w:type="dxa"/>
            <w:vAlign w:val="bottom"/>
          </w:tcPr>
          <w:p w14:paraId="1312FD05" w14:textId="77777777" w:rsidR="00AB46F1" w:rsidRPr="00E71F24" w:rsidRDefault="00AB46F1" w:rsidP="00875BE9">
            <w:pPr>
              <w:pStyle w:val="TblBdy"/>
              <w:tabs>
                <w:tab w:val="decimal" w:pos="493"/>
              </w:tabs>
              <w:rPr>
                <w:i/>
                <w:iCs/>
                <w:sz w:val="20"/>
                <w:szCs w:val="20"/>
                <w:lang w:val="en-GB"/>
              </w:rPr>
            </w:pPr>
            <w:r w:rsidRPr="00E71F24">
              <w:t>223</w:t>
            </w:r>
          </w:p>
        </w:tc>
        <w:tc>
          <w:tcPr>
            <w:tcW w:w="1134" w:type="dxa"/>
            <w:vAlign w:val="bottom"/>
          </w:tcPr>
          <w:p w14:paraId="5A81588B" w14:textId="77777777" w:rsidR="00AB46F1" w:rsidRPr="00E71F24" w:rsidRDefault="00AB46F1" w:rsidP="00875BE9">
            <w:pPr>
              <w:pStyle w:val="TblBdy"/>
              <w:tabs>
                <w:tab w:val="decimal" w:pos="493"/>
              </w:tabs>
              <w:rPr>
                <w:i/>
                <w:iCs/>
                <w:sz w:val="20"/>
                <w:szCs w:val="20"/>
                <w:lang w:val="en-GB"/>
              </w:rPr>
            </w:pPr>
            <w:r w:rsidRPr="00E71F24">
              <w:t>266</w:t>
            </w:r>
          </w:p>
        </w:tc>
        <w:tc>
          <w:tcPr>
            <w:tcW w:w="992" w:type="dxa"/>
            <w:vAlign w:val="bottom"/>
          </w:tcPr>
          <w:p w14:paraId="2F2EC163" w14:textId="77777777" w:rsidR="00AB46F1" w:rsidRPr="00E71F24" w:rsidRDefault="00AB46F1" w:rsidP="00875BE9">
            <w:pPr>
              <w:pStyle w:val="TblBdy"/>
              <w:tabs>
                <w:tab w:val="decimal" w:pos="493"/>
              </w:tabs>
              <w:rPr>
                <w:i/>
                <w:iCs/>
                <w:sz w:val="20"/>
                <w:szCs w:val="20"/>
                <w:lang w:val="en-GB"/>
              </w:rPr>
            </w:pPr>
            <w:r w:rsidRPr="00E71F24">
              <w:t>10</w:t>
            </w:r>
          </w:p>
        </w:tc>
        <w:tc>
          <w:tcPr>
            <w:tcW w:w="1048" w:type="dxa"/>
            <w:vAlign w:val="bottom"/>
          </w:tcPr>
          <w:p w14:paraId="2FBDB43B" w14:textId="77777777" w:rsidR="00AB46F1" w:rsidRPr="00E71F24" w:rsidRDefault="00AB46F1" w:rsidP="00875BE9">
            <w:pPr>
              <w:pStyle w:val="TblBdy"/>
              <w:tabs>
                <w:tab w:val="decimal" w:pos="493"/>
              </w:tabs>
              <w:rPr>
                <w:i/>
                <w:iCs/>
                <w:sz w:val="20"/>
                <w:szCs w:val="20"/>
                <w:lang w:val="en-GB"/>
              </w:rPr>
            </w:pPr>
            <w:r w:rsidRPr="00E71F24">
              <w:t>4.48</w:t>
            </w:r>
          </w:p>
        </w:tc>
      </w:tr>
      <w:tr w:rsidR="00AB46F1" w:rsidRPr="00A8172F" w14:paraId="3D69CB51"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7B88C47A" w14:textId="77777777" w:rsidR="00AB46F1" w:rsidRPr="00E71F24" w:rsidRDefault="00AB46F1" w:rsidP="00875BE9">
            <w:pPr>
              <w:pStyle w:val="TblBdy"/>
            </w:pPr>
            <w:r w:rsidRPr="00E71F24">
              <w:t>84</w:t>
            </w:r>
          </w:p>
        </w:tc>
        <w:tc>
          <w:tcPr>
            <w:tcW w:w="2410" w:type="dxa"/>
            <w:vAlign w:val="bottom"/>
          </w:tcPr>
          <w:p w14:paraId="48E6691E" w14:textId="77777777" w:rsidR="00AB46F1" w:rsidRPr="00E71F24" w:rsidRDefault="00AB46F1" w:rsidP="00875BE9">
            <w:pPr>
              <w:pStyle w:val="TblBdy"/>
              <w:ind w:right="-142"/>
            </w:pPr>
            <w:r>
              <w:t>01/01/</w:t>
            </w:r>
            <w:r w:rsidRPr="00E71F24">
              <w:t>2006</w:t>
            </w:r>
            <w:r>
              <w:t xml:space="preserve"> – </w:t>
            </w:r>
            <w:r w:rsidRPr="00E71F24">
              <w:t>31</w:t>
            </w:r>
            <w:r>
              <w:t>/</w:t>
            </w:r>
            <w:r w:rsidRPr="00E71F24">
              <w:t>03</w:t>
            </w:r>
            <w:r>
              <w:t>/</w:t>
            </w:r>
            <w:r w:rsidRPr="00E71F24">
              <w:t>2006</w:t>
            </w:r>
          </w:p>
        </w:tc>
        <w:tc>
          <w:tcPr>
            <w:tcW w:w="1276" w:type="dxa"/>
            <w:vAlign w:val="bottom"/>
          </w:tcPr>
          <w:p w14:paraId="4A5B73D9"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31781E67" w14:textId="77777777" w:rsidR="00AB46F1" w:rsidRPr="00E71F24" w:rsidRDefault="00AB46F1" w:rsidP="00875BE9">
            <w:pPr>
              <w:pStyle w:val="TblBdy"/>
              <w:tabs>
                <w:tab w:val="decimal" w:pos="493"/>
              </w:tabs>
              <w:rPr>
                <w:i/>
                <w:iCs/>
                <w:sz w:val="20"/>
                <w:szCs w:val="20"/>
                <w:lang w:val="en-GB"/>
              </w:rPr>
            </w:pPr>
            <w:r w:rsidRPr="00E71F24">
              <w:t>12874</w:t>
            </w:r>
          </w:p>
        </w:tc>
        <w:tc>
          <w:tcPr>
            <w:tcW w:w="992" w:type="dxa"/>
            <w:vAlign w:val="bottom"/>
          </w:tcPr>
          <w:p w14:paraId="683335B3" w14:textId="77777777" w:rsidR="00AB46F1" w:rsidRPr="00E71F24" w:rsidRDefault="00AB46F1" w:rsidP="00875BE9">
            <w:pPr>
              <w:pStyle w:val="TblBdy"/>
              <w:tabs>
                <w:tab w:val="decimal" w:pos="493"/>
              </w:tabs>
              <w:rPr>
                <w:i/>
                <w:iCs/>
                <w:sz w:val="20"/>
                <w:szCs w:val="20"/>
                <w:lang w:val="en-GB"/>
              </w:rPr>
            </w:pPr>
            <w:r w:rsidRPr="00E71F24">
              <w:t>114</w:t>
            </w:r>
          </w:p>
        </w:tc>
        <w:tc>
          <w:tcPr>
            <w:tcW w:w="1134" w:type="dxa"/>
            <w:vAlign w:val="bottom"/>
          </w:tcPr>
          <w:p w14:paraId="0F9FFD88" w14:textId="77777777" w:rsidR="00AB46F1" w:rsidRPr="00E71F24" w:rsidRDefault="00AB46F1" w:rsidP="00875BE9">
            <w:pPr>
              <w:pStyle w:val="TblBdy"/>
              <w:tabs>
                <w:tab w:val="decimal" w:pos="493"/>
              </w:tabs>
              <w:rPr>
                <w:i/>
                <w:iCs/>
                <w:sz w:val="20"/>
                <w:szCs w:val="20"/>
                <w:lang w:val="en-GB"/>
              </w:rPr>
            </w:pPr>
            <w:r w:rsidRPr="00E71F24">
              <w:t>161</w:t>
            </w:r>
          </w:p>
        </w:tc>
        <w:tc>
          <w:tcPr>
            <w:tcW w:w="992" w:type="dxa"/>
            <w:vAlign w:val="bottom"/>
          </w:tcPr>
          <w:p w14:paraId="07CDF44C" w14:textId="77777777" w:rsidR="00AB46F1" w:rsidRPr="00E71F24" w:rsidRDefault="00AB46F1" w:rsidP="00875BE9">
            <w:pPr>
              <w:pStyle w:val="TblBdy"/>
              <w:tabs>
                <w:tab w:val="decimal" w:pos="493"/>
              </w:tabs>
              <w:rPr>
                <w:i/>
                <w:iCs/>
                <w:sz w:val="20"/>
                <w:szCs w:val="20"/>
                <w:lang w:val="en-GB"/>
              </w:rPr>
            </w:pPr>
            <w:r w:rsidRPr="00E71F24">
              <w:t>1</w:t>
            </w:r>
          </w:p>
        </w:tc>
        <w:tc>
          <w:tcPr>
            <w:tcW w:w="1048" w:type="dxa"/>
            <w:vAlign w:val="bottom"/>
          </w:tcPr>
          <w:p w14:paraId="0321A955" w14:textId="77777777" w:rsidR="00AB46F1" w:rsidRPr="00E71F24" w:rsidRDefault="00AB46F1" w:rsidP="00875BE9">
            <w:pPr>
              <w:pStyle w:val="TblBdy"/>
              <w:tabs>
                <w:tab w:val="decimal" w:pos="493"/>
              </w:tabs>
              <w:rPr>
                <w:i/>
                <w:iCs/>
                <w:sz w:val="20"/>
                <w:szCs w:val="20"/>
                <w:lang w:val="en-GB"/>
              </w:rPr>
            </w:pPr>
            <w:r w:rsidRPr="00E71F24">
              <w:t>0.98</w:t>
            </w:r>
          </w:p>
        </w:tc>
      </w:tr>
      <w:tr w:rsidR="00AB46F1" w:rsidRPr="00A8172F" w14:paraId="7ACDE471"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1EA9A711" w14:textId="77777777" w:rsidR="00AB46F1" w:rsidRPr="00E71F24" w:rsidRDefault="00AB46F1" w:rsidP="00875BE9">
            <w:pPr>
              <w:pStyle w:val="TblBdy"/>
            </w:pPr>
            <w:r w:rsidRPr="00E71F24">
              <w:t>85</w:t>
            </w:r>
          </w:p>
        </w:tc>
        <w:tc>
          <w:tcPr>
            <w:tcW w:w="2410" w:type="dxa"/>
            <w:vAlign w:val="bottom"/>
          </w:tcPr>
          <w:p w14:paraId="6D7AE9FA" w14:textId="77777777" w:rsidR="00AB46F1" w:rsidRPr="00E71F24" w:rsidRDefault="00AB46F1" w:rsidP="00875BE9">
            <w:pPr>
              <w:pStyle w:val="TblBdy"/>
              <w:ind w:right="-142"/>
            </w:pPr>
            <w:r>
              <w:t>01/0</w:t>
            </w:r>
            <w:r w:rsidRPr="00E71F24">
              <w:t>4</w:t>
            </w:r>
            <w:r>
              <w:t>/</w:t>
            </w:r>
            <w:r w:rsidRPr="00E71F24">
              <w:t>2006</w:t>
            </w:r>
            <w:r>
              <w:t xml:space="preserve"> – </w:t>
            </w:r>
            <w:r w:rsidRPr="00E71F24">
              <w:t>30</w:t>
            </w:r>
            <w:r>
              <w:t>/</w:t>
            </w:r>
            <w:r w:rsidRPr="00E71F24">
              <w:t>06</w:t>
            </w:r>
            <w:r>
              <w:t>/</w:t>
            </w:r>
            <w:r w:rsidRPr="00E71F24">
              <w:t>2006</w:t>
            </w:r>
          </w:p>
        </w:tc>
        <w:tc>
          <w:tcPr>
            <w:tcW w:w="1276" w:type="dxa"/>
            <w:vAlign w:val="bottom"/>
          </w:tcPr>
          <w:p w14:paraId="1F6EFB82"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7FB35C0D" w14:textId="77777777" w:rsidR="00AB46F1" w:rsidRPr="00E71F24" w:rsidRDefault="00AB46F1" w:rsidP="00875BE9">
            <w:pPr>
              <w:pStyle w:val="TblBdy"/>
              <w:tabs>
                <w:tab w:val="decimal" w:pos="493"/>
              </w:tabs>
              <w:rPr>
                <w:i/>
                <w:iCs/>
                <w:sz w:val="20"/>
                <w:szCs w:val="20"/>
                <w:lang w:val="en-GB"/>
              </w:rPr>
            </w:pPr>
            <w:r w:rsidRPr="00E71F24">
              <w:t>12965</w:t>
            </w:r>
          </w:p>
        </w:tc>
        <w:tc>
          <w:tcPr>
            <w:tcW w:w="992" w:type="dxa"/>
            <w:vAlign w:val="bottom"/>
          </w:tcPr>
          <w:p w14:paraId="1EDF56E9" w14:textId="77777777" w:rsidR="00AB46F1" w:rsidRPr="00E71F24" w:rsidRDefault="00AB46F1" w:rsidP="00875BE9">
            <w:pPr>
              <w:pStyle w:val="TblBdy"/>
              <w:tabs>
                <w:tab w:val="decimal" w:pos="493"/>
              </w:tabs>
              <w:rPr>
                <w:i/>
                <w:iCs/>
                <w:sz w:val="20"/>
                <w:szCs w:val="20"/>
                <w:lang w:val="en-GB"/>
              </w:rPr>
            </w:pPr>
            <w:r w:rsidRPr="00E71F24">
              <w:t>239</w:t>
            </w:r>
          </w:p>
        </w:tc>
        <w:tc>
          <w:tcPr>
            <w:tcW w:w="1134" w:type="dxa"/>
            <w:vAlign w:val="bottom"/>
          </w:tcPr>
          <w:p w14:paraId="7915E99B" w14:textId="77777777" w:rsidR="00AB46F1" w:rsidRPr="00E71F24" w:rsidRDefault="00AB46F1" w:rsidP="00875BE9">
            <w:pPr>
              <w:pStyle w:val="TblBdy"/>
              <w:tabs>
                <w:tab w:val="decimal" w:pos="493"/>
              </w:tabs>
              <w:rPr>
                <w:i/>
                <w:iCs/>
                <w:sz w:val="20"/>
                <w:szCs w:val="20"/>
                <w:lang w:val="en-GB"/>
              </w:rPr>
            </w:pPr>
            <w:r w:rsidRPr="00E71F24">
              <w:t>86</w:t>
            </w:r>
          </w:p>
        </w:tc>
        <w:tc>
          <w:tcPr>
            <w:tcW w:w="992" w:type="dxa"/>
            <w:vAlign w:val="bottom"/>
          </w:tcPr>
          <w:p w14:paraId="58AFCBA7" w14:textId="77777777" w:rsidR="00AB46F1" w:rsidRPr="00E71F24" w:rsidRDefault="00AB46F1" w:rsidP="00875BE9">
            <w:pPr>
              <w:pStyle w:val="TblBdy"/>
              <w:tabs>
                <w:tab w:val="decimal" w:pos="493"/>
              </w:tabs>
              <w:rPr>
                <w:i/>
                <w:iCs/>
                <w:sz w:val="20"/>
                <w:szCs w:val="20"/>
                <w:lang w:val="en-GB"/>
              </w:rPr>
            </w:pPr>
            <w:r w:rsidRPr="00E71F24">
              <w:t>12</w:t>
            </w:r>
          </w:p>
        </w:tc>
        <w:tc>
          <w:tcPr>
            <w:tcW w:w="1048" w:type="dxa"/>
            <w:vAlign w:val="bottom"/>
          </w:tcPr>
          <w:p w14:paraId="6B24B8AE" w14:textId="77777777" w:rsidR="00AB46F1" w:rsidRPr="00E71F24" w:rsidRDefault="00AB46F1" w:rsidP="00875BE9">
            <w:pPr>
              <w:pStyle w:val="TblBdy"/>
              <w:tabs>
                <w:tab w:val="decimal" w:pos="493"/>
              </w:tabs>
              <w:rPr>
                <w:i/>
                <w:iCs/>
                <w:sz w:val="20"/>
                <w:szCs w:val="20"/>
                <w:lang w:val="en-GB"/>
              </w:rPr>
            </w:pPr>
            <w:r w:rsidRPr="00E71F24">
              <w:t>5.08</w:t>
            </w:r>
          </w:p>
        </w:tc>
      </w:tr>
      <w:tr w:rsidR="00AB46F1" w:rsidRPr="00A8172F" w14:paraId="23853751"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47C1BF5B" w14:textId="77777777" w:rsidR="00AB46F1" w:rsidRPr="00E71F24" w:rsidRDefault="00AB46F1" w:rsidP="00875BE9">
            <w:pPr>
              <w:pStyle w:val="TblBdy"/>
            </w:pPr>
            <w:r w:rsidRPr="00E71F24">
              <w:t>86</w:t>
            </w:r>
          </w:p>
        </w:tc>
        <w:tc>
          <w:tcPr>
            <w:tcW w:w="2410" w:type="dxa"/>
            <w:vAlign w:val="bottom"/>
          </w:tcPr>
          <w:p w14:paraId="6ED6ED15" w14:textId="77777777" w:rsidR="00AB46F1" w:rsidRPr="00E71F24" w:rsidRDefault="00AB46F1" w:rsidP="00875BE9">
            <w:pPr>
              <w:pStyle w:val="TblBdy"/>
              <w:ind w:right="-142"/>
            </w:pPr>
            <w:r>
              <w:t>01/0</w:t>
            </w:r>
            <w:r w:rsidRPr="00E71F24">
              <w:t>7</w:t>
            </w:r>
            <w:r>
              <w:t>/</w:t>
            </w:r>
            <w:r w:rsidRPr="00E71F24">
              <w:t>2006</w:t>
            </w:r>
            <w:r>
              <w:t xml:space="preserve"> – </w:t>
            </w:r>
            <w:r w:rsidRPr="00E71F24">
              <w:t>30</w:t>
            </w:r>
            <w:r>
              <w:t>/</w:t>
            </w:r>
            <w:r w:rsidRPr="00E71F24">
              <w:t>09</w:t>
            </w:r>
            <w:r>
              <w:t>/</w:t>
            </w:r>
            <w:r w:rsidRPr="00E71F24">
              <w:t>2006</w:t>
            </w:r>
          </w:p>
        </w:tc>
        <w:tc>
          <w:tcPr>
            <w:tcW w:w="1276" w:type="dxa"/>
            <w:vAlign w:val="bottom"/>
          </w:tcPr>
          <w:p w14:paraId="46523577"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5AD9F35D" w14:textId="77777777" w:rsidR="00AB46F1" w:rsidRPr="00E71F24" w:rsidRDefault="00AB46F1" w:rsidP="00875BE9">
            <w:pPr>
              <w:pStyle w:val="TblBdy"/>
              <w:tabs>
                <w:tab w:val="decimal" w:pos="493"/>
              </w:tabs>
              <w:rPr>
                <w:i/>
                <w:iCs/>
                <w:sz w:val="20"/>
                <w:szCs w:val="20"/>
                <w:lang w:val="en-GB"/>
              </w:rPr>
            </w:pPr>
            <w:r w:rsidRPr="00E71F24">
              <w:t>13057</w:t>
            </w:r>
          </w:p>
        </w:tc>
        <w:tc>
          <w:tcPr>
            <w:tcW w:w="992" w:type="dxa"/>
            <w:vAlign w:val="bottom"/>
          </w:tcPr>
          <w:p w14:paraId="765A2E84" w14:textId="77777777" w:rsidR="00AB46F1" w:rsidRPr="00E71F24" w:rsidRDefault="00AB46F1" w:rsidP="00875BE9">
            <w:pPr>
              <w:pStyle w:val="TblBdy"/>
              <w:tabs>
                <w:tab w:val="decimal" w:pos="493"/>
              </w:tabs>
              <w:rPr>
                <w:i/>
                <w:iCs/>
                <w:sz w:val="20"/>
                <w:szCs w:val="20"/>
                <w:lang w:val="en-GB"/>
              </w:rPr>
            </w:pPr>
            <w:r w:rsidRPr="00E71F24">
              <w:t>174</w:t>
            </w:r>
          </w:p>
        </w:tc>
        <w:tc>
          <w:tcPr>
            <w:tcW w:w="1134" w:type="dxa"/>
            <w:vAlign w:val="bottom"/>
          </w:tcPr>
          <w:p w14:paraId="7CB78831" w14:textId="77777777" w:rsidR="00AB46F1" w:rsidRPr="00E71F24" w:rsidRDefault="00AB46F1" w:rsidP="00875BE9">
            <w:pPr>
              <w:pStyle w:val="TblBdy"/>
              <w:tabs>
                <w:tab w:val="decimal" w:pos="493"/>
              </w:tabs>
              <w:rPr>
                <w:i/>
                <w:iCs/>
                <w:sz w:val="20"/>
                <w:szCs w:val="20"/>
                <w:lang w:val="en-GB"/>
              </w:rPr>
            </w:pPr>
            <w:r w:rsidRPr="00E71F24">
              <w:t>123</w:t>
            </w:r>
          </w:p>
        </w:tc>
        <w:tc>
          <w:tcPr>
            <w:tcW w:w="992" w:type="dxa"/>
            <w:vAlign w:val="bottom"/>
          </w:tcPr>
          <w:p w14:paraId="27F0C4F3" w14:textId="77777777" w:rsidR="00AB46F1" w:rsidRPr="00E71F24" w:rsidRDefault="00AB46F1" w:rsidP="00875BE9">
            <w:pPr>
              <w:pStyle w:val="TblBdy"/>
              <w:tabs>
                <w:tab w:val="decimal" w:pos="493"/>
              </w:tabs>
              <w:rPr>
                <w:i/>
                <w:iCs/>
                <w:sz w:val="20"/>
                <w:szCs w:val="20"/>
                <w:lang w:val="en-GB"/>
              </w:rPr>
            </w:pPr>
            <w:r w:rsidRPr="00E71F24">
              <w:t>13</w:t>
            </w:r>
          </w:p>
        </w:tc>
        <w:tc>
          <w:tcPr>
            <w:tcW w:w="1048" w:type="dxa"/>
            <w:vAlign w:val="bottom"/>
          </w:tcPr>
          <w:p w14:paraId="5AC06F93" w14:textId="77777777" w:rsidR="00AB46F1" w:rsidRPr="00E71F24" w:rsidRDefault="00AB46F1" w:rsidP="00875BE9">
            <w:pPr>
              <w:pStyle w:val="TblBdy"/>
              <w:tabs>
                <w:tab w:val="decimal" w:pos="493"/>
              </w:tabs>
              <w:rPr>
                <w:i/>
                <w:iCs/>
                <w:sz w:val="20"/>
                <w:szCs w:val="20"/>
                <w:lang w:val="en-GB"/>
              </w:rPr>
            </w:pPr>
            <w:r w:rsidRPr="00E71F24">
              <w:t>7.38</w:t>
            </w:r>
          </w:p>
        </w:tc>
      </w:tr>
      <w:tr w:rsidR="00AB46F1" w:rsidRPr="00A8172F" w14:paraId="168B6672"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48A7DAE5" w14:textId="77777777" w:rsidR="00AB46F1" w:rsidRPr="00E71F24" w:rsidRDefault="00AB46F1" w:rsidP="00875BE9">
            <w:pPr>
              <w:pStyle w:val="TblBdy"/>
            </w:pPr>
            <w:r w:rsidRPr="00E71F24">
              <w:t>87</w:t>
            </w:r>
          </w:p>
        </w:tc>
        <w:tc>
          <w:tcPr>
            <w:tcW w:w="2410" w:type="dxa"/>
            <w:vAlign w:val="bottom"/>
          </w:tcPr>
          <w:p w14:paraId="6A854D12" w14:textId="77777777" w:rsidR="00AB46F1" w:rsidRPr="00E71F24" w:rsidRDefault="00AB46F1" w:rsidP="00875BE9">
            <w:pPr>
              <w:pStyle w:val="TblBdy"/>
              <w:ind w:right="-142"/>
            </w:pPr>
            <w:r w:rsidRPr="00E71F24">
              <w:t>01</w:t>
            </w:r>
            <w:r>
              <w:t>/</w:t>
            </w:r>
            <w:r w:rsidRPr="00E71F24">
              <w:t>10</w:t>
            </w:r>
            <w:r>
              <w:t>/</w:t>
            </w:r>
            <w:r w:rsidRPr="00E71F24">
              <w:t>2006</w:t>
            </w:r>
            <w:r>
              <w:t xml:space="preserve"> – 31/12/</w:t>
            </w:r>
            <w:r w:rsidRPr="00E71F24">
              <w:t>2006</w:t>
            </w:r>
          </w:p>
        </w:tc>
        <w:tc>
          <w:tcPr>
            <w:tcW w:w="1276" w:type="dxa"/>
            <w:vAlign w:val="bottom"/>
          </w:tcPr>
          <w:p w14:paraId="16EA8921"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3E9B6572" w14:textId="77777777" w:rsidR="00AB46F1" w:rsidRPr="00E71F24" w:rsidRDefault="00AB46F1" w:rsidP="00875BE9">
            <w:pPr>
              <w:pStyle w:val="TblBdy"/>
              <w:tabs>
                <w:tab w:val="decimal" w:pos="493"/>
              </w:tabs>
              <w:rPr>
                <w:i/>
                <w:iCs/>
                <w:sz w:val="20"/>
                <w:szCs w:val="20"/>
                <w:lang w:val="en-GB"/>
              </w:rPr>
            </w:pPr>
            <w:r w:rsidRPr="00E71F24">
              <w:t>13149</w:t>
            </w:r>
          </w:p>
        </w:tc>
        <w:tc>
          <w:tcPr>
            <w:tcW w:w="992" w:type="dxa"/>
            <w:vAlign w:val="bottom"/>
          </w:tcPr>
          <w:p w14:paraId="6A8F9191" w14:textId="77777777" w:rsidR="00AB46F1" w:rsidRPr="00E71F24" w:rsidRDefault="00AB46F1" w:rsidP="00875BE9">
            <w:pPr>
              <w:pStyle w:val="TblBdy"/>
              <w:tabs>
                <w:tab w:val="decimal" w:pos="493"/>
              </w:tabs>
              <w:rPr>
                <w:i/>
                <w:iCs/>
                <w:sz w:val="20"/>
                <w:szCs w:val="20"/>
                <w:lang w:val="en-GB"/>
              </w:rPr>
            </w:pPr>
            <w:r w:rsidRPr="00E71F24">
              <w:t>86</w:t>
            </w:r>
          </w:p>
        </w:tc>
        <w:tc>
          <w:tcPr>
            <w:tcW w:w="1134" w:type="dxa"/>
            <w:vAlign w:val="bottom"/>
          </w:tcPr>
          <w:p w14:paraId="20D048A3" w14:textId="77777777" w:rsidR="00AB46F1" w:rsidRPr="00E71F24" w:rsidRDefault="00AB46F1" w:rsidP="00875BE9">
            <w:pPr>
              <w:pStyle w:val="TblBdy"/>
              <w:tabs>
                <w:tab w:val="decimal" w:pos="493"/>
              </w:tabs>
              <w:rPr>
                <w:i/>
                <w:iCs/>
                <w:sz w:val="20"/>
                <w:szCs w:val="20"/>
                <w:lang w:val="en-GB"/>
              </w:rPr>
            </w:pPr>
            <w:r w:rsidRPr="00E71F24">
              <w:t>186</w:t>
            </w:r>
          </w:p>
        </w:tc>
        <w:tc>
          <w:tcPr>
            <w:tcW w:w="992" w:type="dxa"/>
            <w:vAlign w:val="bottom"/>
          </w:tcPr>
          <w:p w14:paraId="717F4A56" w14:textId="77777777" w:rsidR="00AB46F1" w:rsidRPr="00E71F24" w:rsidRDefault="00AB46F1" w:rsidP="00875BE9">
            <w:pPr>
              <w:pStyle w:val="TblBdy"/>
              <w:tabs>
                <w:tab w:val="decimal" w:pos="493"/>
              </w:tabs>
              <w:rPr>
                <w:i/>
                <w:iCs/>
                <w:sz w:val="20"/>
                <w:szCs w:val="20"/>
                <w:lang w:val="en-GB"/>
              </w:rPr>
            </w:pPr>
            <w:r w:rsidRPr="00E71F24">
              <w:t>1</w:t>
            </w:r>
          </w:p>
        </w:tc>
        <w:tc>
          <w:tcPr>
            <w:tcW w:w="1048" w:type="dxa"/>
            <w:vAlign w:val="bottom"/>
          </w:tcPr>
          <w:p w14:paraId="3B53BD21" w14:textId="77777777" w:rsidR="00AB46F1" w:rsidRPr="00E71F24" w:rsidRDefault="00AB46F1" w:rsidP="00875BE9">
            <w:pPr>
              <w:pStyle w:val="TblBdy"/>
              <w:tabs>
                <w:tab w:val="decimal" w:pos="493"/>
              </w:tabs>
              <w:rPr>
                <w:i/>
                <w:iCs/>
                <w:sz w:val="20"/>
                <w:szCs w:val="20"/>
                <w:lang w:val="en-GB"/>
              </w:rPr>
            </w:pPr>
            <w:r w:rsidRPr="00E71F24">
              <w:t>1.23</w:t>
            </w:r>
          </w:p>
        </w:tc>
      </w:tr>
      <w:tr w:rsidR="00AB46F1" w:rsidRPr="00A8172F" w14:paraId="6BEBA511"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7CE5D384" w14:textId="77777777" w:rsidR="00AB46F1" w:rsidRPr="00E71F24" w:rsidRDefault="00AB46F1" w:rsidP="00875BE9">
            <w:pPr>
              <w:pStyle w:val="TblBdy"/>
            </w:pPr>
            <w:r w:rsidRPr="00E71F24">
              <w:t>88</w:t>
            </w:r>
          </w:p>
        </w:tc>
        <w:tc>
          <w:tcPr>
            <w:tcW w:w="2410" w:type="dxa"/>
            <w:vAlign w:val="bottom"/>
          </w:tcPr>
          <w:p w14:paraId="17F06053" w14:textId="77777777" w:rsidR="00AB46F1" w:rsidRPr="00E71F24" w:rsidRDefault="00AB46F1" w:rsidP="00875BE9">
            <w:pPr>
              <w:pStyle w:val="TblBdy"/>
              <w:ind w:right="-142"/>
            </w:pPr>
            <w:r>
              <w:t>01/01/</w:t>
            </w:r>
            <w:r w:rsidRPr="00E71F24">
              <w:t>2007</w:t>
            </w:r>
            <w:r>
              <w:t xml:space="preserve"> – </w:t>
            </w:r>
            <w:r w:rsidRPr="00E71F24">
              <w:t>31</w:t>
            </w:r>
            <w:r>
              <w:t>/</w:t>
            </w:r>
            <w:r w:rsidRPr="00E71F24">
              <w:t>03</w:t>
            </w:r>
            <w:r>
              <w:t>/</w:t>
            </w:r>
            <w:r w:rsidRPr="00E71F24">
              <w:t>2007</w:t>
            </w:r>
          </w:p>
        </w:tc>
        <w:tc>
          <w:tcPr>
            <w:tcW w:w="1276" w:type="dxa"/>
            <w:vAlign w:val="bottom"/>
          </w:tcPr>
          <w:p w14:paraId="7BABFCE2"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101154CD" w14:textId="77777777" w:rsidR="00AB46F1" w:rsidRPr="00E71F24" w:rsidRDefault="00AB46F1" w:rsidP="00875BE9">
            <w:pPr>
              <w:pStyle w:val="TblBdy"/>
              <w:tabs>
                <w:tab w:val="decimal" w:pos="493"/>
              </w:tabs>
              <w:rPr>
                <w:i/>
                <w:iCs/>
                <w:sz w:val="20"/>
                <w:szCs w:val="20"/>
                <w:lang w:val="en-GB"/>
              </w:rPr>
            </w:pPr>
            <w:r w:rsidRPr="00E71F24">
              <w:t>13239</w:t>
            </w:r>
          </w:p>
        </w:tc>
        <w:tc>
          <w:tcPr>
            <w:tcW w:w="992" w:type="dxa"/>
            <w:vAlign w:val="bottom"/>
          </w:tcPr>
          <w:p w14:paraId="03EF0921" w14:textId="77777777" w:rsidR="00AB46F1" w:rsidRPr="00E71F24" w:rsidRDefault="00AB46F1" w:rsidP="00875BE9">
            <w:pPr>
              <w:pStyle w:val="TblBdy"/>
              <w:tabs>
                <w:tab w:val="decimal" w:pos="493"/>
              </w:tabs>
              <w:rPr>
                <w:i/>
                <w:iCs/>
                <w:sz w:val="20"/>
                <w:szCs w:val="20"/>
                <w:lang w:val="en-GB"/>
              </w:rPr>
            </w:pPr>
            <w:r w:rsidRPr="00E71F24">
              <w:t>190</w:t>
            </w:r>
          </w:p>
        </w:tc>
        <w:tc>
          <w:tcPr>
            <w:tcW w:w="1134" w:type="dxa"/>
            <w:vAlign w:val="bottom"/>
          </w:tcPr>
          <w:p w14:paraId="043DE380" w14:textId="77777777" w:rsidR="00AB46F1" w:rsidRPr="00E71F24" w:rsidRDefault="00AB46F1" w:rsidP="00875BE9">
            <w:pPr>
              <w:pStyle w:val="TblBdy"/>
              <w:tabs>
                <w:tab w:val="decimal" w:pos="493"/>
              </w:tabs>
              <w:rPr>
                <w:i/>
                <w:iCs/>
                <w:sz w:val="20"/>
                <w:szCs w:val="20"/>
                <w:lang w:val="en-GB"/>
              </w:rPr>
            </w:pPr>
            <w:r w:rsidRPr="00E71F24">
              <w:t>157</w:t>
            </w:r>
          </w:p>
        </w:tc>
        <w:tc>
          <w:tcPr>
            <w:tcW w:w="992" w:type="dxa"/>
            <w:vAlign w:val="bottom"/>
          </w:tcPr>
          <w:p w14:paraId="554D54EE" w14:textId="77777777" w:rsidR="00AB46F1" w:rsidRPr="00E71F24" w:rsidRDefault="00AB46F1" w:rsidP="00875BE9">
            <w:pPr>
              <w:pStyle w:val="TblBdy"/>
              <w:tabs>
                <w:tab w:val="decimal" w:pos="493"/>
              </w:tabs>
              <w:rPr>
                <w:i/>
                <w:iCs/>
                <w:sz w:val="20"/>
                <w:szCs w:val="20"/>
                <w:lang w:val="en-GB"/>
              </w:rPr>
            </w:pPr>
            <w:r w:rsidRPr="00E71F24">
              <w:t>1</w:t>
            </w:r>
          </w:p>
        </w:tc>
        <w:tc>
          <w:tcPr>
            <w:tcW w:w="1048" w:type="dxa"/>
            <w:vAlign w:val="bottom"/>
          </w:tcPr>
          <w:p w14:paraId="12C0077B" w14:textId="77777777" w:rsidR="00AB46F1" w:rsidRPr="00E71F24" w:rsidRDefault="00AB46F1" w:rsidP="00875BE9">
            <w:pPr>
              <w:pStyle w:val="TblBdy"/>
              <w:tabs>
                <w:tab w:val="decimal" w:pos="493"/>
              </w:tabs>
              <w:rPr>
                <w:i/>
                <w:iCs/>
                <w:sz w:val="20"/>
                <w:szCs w:val="20"/>
                <w:lang w:val="en-GB"/>
              </w:rPr>
            </w:pPr>
            <w:r w:rsidRPr="00E71F24">
              <w:t>0.37</w:t>
            </w:r>
          </w:p>
        </w:tc>
      </w:tr>
      <w:tr w:rsidR="00AB46F1" w:rsidRPr="00A8172F" w14:paraId="23339A09"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4A285D89" w14:textId="77777777" w:rsidR="00AB46F1" w:rsidRPr="00E71F24" w:rsidRDefault="00AB46F1" w:rsidP="00875BE9">
            <w:pPr>
              <w:pStyle w:val="TblBdy"/>
            </w:pPr>
            <w:r w:rsidRPr="00E71F24">
              <w:t>89</w:t>
            </w:r>
          </w:p>
        </w:tc>
        <w:tc>
          <w:tcPr>
            <w:tcW w:w="2410" w:type="dxa"/>
            <w:vAlign w:val="bottom"/>
          </w:tcPr>
          <w:p w14:paraId="09991B07" w14:textId="77777777" w:rsidR="00AB46F1" w:rsidRPr="00E71F24" w:rsidRDefault="00AB46F1" w:rsidP="00875BE9">
            <w:pPr>
              <w:pStyle w:val="TblBdy"/>
              <w:ind w:right="-142"/>
            </w:pPr>
            <w:r>
              <w:t>01/0</w:t>
            </w:r>
            <w:r w:rsidRPr="00E71F24">
              <w:t>4</w:t>
            </w:r>
            <w:r>
              <w:t>/</w:t>
            </w:r>
            <w:r w:rsidRPr="00E71F24">
              <w:t>2007</w:t>
            </w:r>
            <w:r>
              <w:t xml:space="preserve"> – </w:t>
            </w:r>
            <w:r w:rsidRPr="00E71F24">
              <w:t>30</w:t>
            </w:r>
            <w:r>
              <w:t>/</w:t>
            </w:r>
            <w:r w:rsidRPr="00E71F24">
              <w:t>06</w:t>
            </w:r>
            <w:r>
              <w:t>/</w:t>
            </w:r>
            <w:r w:rsidRPr="00E71F24">
              <w:t>2007</w:t>
            </w:r>
          </w:p>
        </w:tc>
        <w:tc>
          <w:tcPr>
            <w:tcW w:w="1276" w:type="dxa"/>
            <w:vAlign w:val="bottom"/>
          </w:tcPr>
          <w:p w14:paraId="51AE8F3E"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30BA241A" w14:textId="77777777" w:rsidR="00AB46F1" w:rsidRPr="00E71F24" w:rsidRDefault="00AB46F1" w:rsidP="00875BE9">
            <w:pPr>
              <w:pStyle w:val="TblBdy"/>
              <w:tabs>
                <w:tab w:val="decimal" w:pos="493"/>
              </w:tabs>
              <w:rPr>
                <w:i/>
                <w:iCs/>
                <w:sz w:val="20"/>
                <w:szCs w:val="20"/>
                <w:lang w:val="en-GB"/>
              </w:rPr>
            </w:pPr>
            <w:r w:rsidRPr="00E71F24">
              <w:t>13330</w:t>
            </w:r>
          </w:p>
        </w:tc>
        <w:tc>
          <w:tcPr>
            <w:tcW w:w="992" w:type="dxa"/>
            <w:vAlign w:val="bottom"/>
          </w:tcPr>
          <w:p w14:paraId="7007C678" w14:textId="77777777" w:rsidR="00AB46F1" w:rsidRPr="00E71F24" w:rsidRDefault="00AB46F1" w:rsidP="00875BE9">
            <w:pPr>
              <w:pStyle w:val="TblBdy"/>
              <w:tabs>
                <w:tab w:val="decimal" w:pos="493"/>
              </w:tabs>
              <w:rPr>
                <w:i/>
                <w:iCs/>
                <w:sz w:val="20"/>
                <w:szCs w:val="20"/>
                <w:lang w:val="en-GB"/>
              </w:rPr>
            </w:pPr>
            <w:r w:rsidRPr="00E71F24">
              <w:t>326</w:t>
            </w:r>
          </w:p>
        </w:tc>
        <w:tc>
          <w:tcPr>
            <w:tcW w:w="1134" w:type="dxa"/>
            <w:vAlign w:val="bottom"/>
          </w:tcPr>
          <w:p w14:paraId="7555DF4E" w14:textId="77777777" w:rsidR="00AB46F1" w:rsidRPr="00E71F24" w:rsidRDefault="00AB46F1" w:rsidP="00875BE9">
            <w:pPr>
              <w:pStyle w:val="TblBdy"/>
              <w:tabs>
                <w:tab w:val="decimal" w:pos="493"/>
              </w:tabs>
              <w:rPr>
                <w:i/>
                <w:iCs/>
                <w:sz w:val="20"/>
                <w:szCs w:val="20"/>
                <w:lang w:val="en-GB"/>
              </w:rPr>
            </w:pPr>
            <w:r w:rsidRPr="00E71F24">
              <w:t>99</w:t>
            </w:r>
          </w:p>
        </w:tc>
        <w:tc>
          <w:tcPr>
            <w:tcW w:w="992" w:type="dxa"/>
            <w:vAlign w:val="bottom"/>
          </w:tcPr>
          <w:p w14:paraId="7A649AF5" w14:textId="77777777" w:rsidR="00AB46F1" w:rsidRPr="00E71F24" w:rsidRDefault="00AB46F1" w:rsidP="00875BE9">
            <w:pPr>
              <w:pStyle w:val="TblBdy"/>
              <w:tabs>
                <w:tab w:val="decimal" w:pos="493"/>
              </w:tabs>
              <w:rPr>
                <w:i/>
                <w:iCs/>
                <w:sz w:val="20"/>
                <w:szCs w:val="20"/>
                <w:lang w:val="en-GB"/>
              </w:rPr>
            </w:pPr>
            <w:r w:rsidRPr="00E71F24">
              <w:t>14</w:t>
            </w:r>
          </w:p>
        </w:tc>
        <w:tc>
          <w:tcPr>
            <w:tcW w:w="1048" w:type="dxa"/>
            <w:vAlign w:val="bottom"/>
          </w:tcPr>
          <w:p w14:paraId="0099B14D" w14:textId="77777777" w:rsidR="00AB46F1" w:rsidRPr="00E71F24" w:rsidRDefault="00AB46F1" w:rsidP="00875BE9">
            <w:pPr>
              <w:pStyle w:val="TblBdy"/>
              <w:tabs>
                <w:tab w:val="decimal" w:pos="493"/>
              </w:tabs>
              <w:rPr>
                <w:i/>
                <w:iCs/>
                <w:sz w:val="20"/>
                <w:szCs w:val="20"/>
                <w:lang w:val="en-GB"/>
              </w:rPr>
            </w:pPr>
            <w:r w:rsidRPr="00E71F24">
              <w:t>4.18</w:t>
            </w:r>
          </w:p>
        </w:tc>
      </w:tr>
      <w:tr w:rsidR="00AB46F1" w:rsidRPr="00A8172F" w14:paraId="4E681CAA"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0DA9148E" w14:textId="77777777" w:rsidR="00AB46F1" w:rsidRPr="00E71F24" w:rsidRDefault="00AB46F1" w:rsidP="00875BE9">
            <w:pPr>
              <w:pStyle w:val="TblBdy"/>
            </w:pPr>
            <w:r w:rsidRPr="00E71F24">
              <w:t>90</w:t>
            </w:r>
          </w:p>
        </w:tc>
        <w:tc>
          <w:tcPr>
            <w:tcW w:w="2410" w:type="dxa"/>
            <w:vAlign w:val="bottom"/>
          </w:tcPr>
          <w:p w14:paraId="2A863CEE" w14:textId="77777777" w:rsidR="00AB46F1" w:rsidRPr="00E71F24" w:rsidRDefault="00AB46F1" w:rsidP="00875BE9">
            <w:pPr>
              <w:pStyle w:val="TblBdy"/>
              <w:ind w:right="-142"/>
            </w:pPr>
            <w:r>
              <w:t>01/0</w:t>
            </w:r>
            <w:r w:rsidRPr="00E71F24">
              <w:t>7</w:t>
            </w:r>
            <w:r>
              <w:t>/</w:t>
            </w:r>
            <w:r w:rsidRPr="00E71F24">
              <w:t>2007</w:t>
            </w:r>
            <w:r>
              <w:t xml:space="preserve"> – </w:t>
            </w:r>
            <w:r w:rsidRPr="00E71F24">
              <w:t>30</w:t>
            </w:r>
            <w:r>
              <w:t>/</w:t>
            </w:r>
            <w:r w:rsidRPr="00E71F24">
              <w:t>09</w:t>
            </w:r>
            <w:r>
              <w:t>/</w:t>
            </w:r>
            <w:r w:rsidRPr="00E71F24">
              <w:t>2007</w:t>
            </w:r>
          </w:p>
        </w:tc>
        <w:tc>
          <w:tcPr>
            <w:tcW w:w="1276" w:type="dxa"/>
            <w:vAlign w:val="bottom"/>
          </w:tcPr>
          <w:p w14:paraId="7ADC2E2B"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6BE4168D" w14:textId="77777777" w:rsidR="00AB46F1" w:rsidRPr="00E71F24" w:rsidRDefault="00AB46F1" w:rsidP="00875BE9">
            <w:pPr>
              <w:pStyle w:val="TblBdy"/>
              <w:tabs>
                <w:tab w:val="decimal" w:pos="493"/>
              </w:tabs>
              <w:rPr>
                <w:i/>
                <w:iCs/>
                <w:sz w:val="20"/>
                <w:szCs w:val="20"/>
                <w:lang w:val="en-GB"/>
              </w:rPr>
            </w:pPr>
            <w:r w:rsidRPr="00E71F24">
              <w:t>13422</w:t>
            </w:r>
          </w:p>
        </w:tc>
        <w:tc>
          <w:tcPr>
            <w:tcW w:w="992" w:type="dxa"/>
            <w:vAlign w:val="bottom"/>
          </w:tcPr>
          <w:p w14:paraId="2842093F" w14:textId="77777777" w:rsidR="00AB46F1" w:rsidRPr="00E71F24" w:rsidRDefault="00AB46F1" w:rsidP="00875BE9">
            <w:pPr>
              <w:pStyle w:val="TblBdy"/>
              <w:tabs>
                <w:tab w:val="decimal" w:pos="493"/>
              </w:tabs>
              <w:rPr>
                <w:i/>
                <w:iCs/>
                <w:sz w:val="20"/>
                <w:szCs w:val="20"/>
                <w:lang w:val="en-GB"/>
              </w:rPr>
            </w:pPr>
            <w:r w:rsidRPr="00E71F24">
              <w:t>188</w:t>
            </w:r>
          </w:p>
        </w:tc>
        <w:tc>
          <w:tcPr>
            <w:tcW w:w="1134" w:type="dxa"/>
            <w:vAlign w:val="bottom"/>
          </w:tcPr>
          <w:p w14:paraId="086990A1" w14:textId="77777777" w:rsidR="00AB46F1" w:rsidRPr="00E71F24" w:rsidRDefault="00AB46F1" w:rsidP="00875BE9">
            <w:pPr>
              <w:pStyle w:val="TblBdy"/>
              <w:tabs>
                <w:tab w:val="decimal" w:pos="493"/>
              </w:tabs>
              <w:rPr>
                <w:i/>
                <w:iCs/>
                <w:sz w:val="20"/>
                <w:szCs w:val="20"/>
                <w:lang w:val="en-GB"/>
              </w:rPr>
            </w:pPr>
            <w:r w:rsidRPr="00E71F24">
              <w:t>126</w:t>
            </w:r>
          </w:p>
        </w:tc>
        <w:tc>
          <w:tcPr>
            <w:tcW w:w="992" w:type="dxa"/>
            <w:vAlign w:val="bottom"/>
          </w:tcPr>
          <w:p w14:paraId="54DE22B0" w14:textId="77777777" w:rsidR="00AB46F1" w:rsidRPr="00E71F24" w:rsidRDefault="00AB46F1" w:rsidP="00875BE9">
            <w:pPr>
              <w:pStyle w:val="TblBdy"/>
              <w:tabs>
                <w:tab w:val="decimal" w:pos="493"/>
              </w:tabs>
              <w:rPr>
                <w:i/>
                <w:iCs/>
                <w:sz w:val="20"/>
                <w:szCs w:val="20"/>
                <w:lang w:val="en-GB"/>
              </w:rPr>
            </w:pPr>
            <w:r w:rsidRPr="00E71F24">
              <w:t>33</w:t>
            </w:r>
          </w:p>
        </w:tc>
        <w:tc>
          <w:tcPr>
            <w:tcW w:w="1048" w:type="dxa"/>
            <w:vAlign w:val="bottom"/>
          </w:tcPr>
          <w:p w14:paraId="68E5AE99" w14:textId="77777777" w:rsidR="00AB46F1" w:rsidRPr="00E71F24" w:rsidRDefault="00AB46F1" w:rsidP="00875BE9">
            <w:pPr>
              <w:pStyle w:val="TblBdy"/>
              <w:tabs>
                <w:tab w:val="decimal" w:pos="493"/>
              </w:tabs>
              <w:rPr>
                <w:i/>
                <w:iCs/>
                <w:sz w:val="20"/>
                <w:szCs w:val="20"/>
                <w:lang w:val="en-GB"/>
              </w:rPr>
            </w:pPr>
            <w:r w:rsidRPr="00E71F24">
              <w:t>17.44</w:t>
            </w:r>
          </w:p>
        </w:tc>
      </w:tr>
      <w:tr w:rsidR="00AB46F1" w:rsidRPr="00A8172F" w14:paraId="6E133ECD"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0B2093FB" w14:textId="77777777" w:rsidR="00AB46F1" w:rsidRPr="00E71F24" w:rsidRDefault="00AB46F1" w:rsidP="00875BE9">
            <w:pPr>
              <w:pStyle w:val="TblBdy"/>
            </w:pPr>
            <w:r w:rsidRPr="00E71F24">
              <w:t>91</w:t>
            </w:r>
          </w:p>
        </w:tc>
        <w:tc>
          <w:tcPr>
            <w:tcW w:w="2410" w:type="dxa"/>
            <w:vAlign w:val="bottom"/>
          </w:tcPr>
          <w:p w14:paraId="7BD9BF13" w14:textId="77777777" w:rsidR="00AB46F1" w:rsidRPr="00E71F24" w:rsidRDefault="00AB46F1" w:rsidP="00875BE9">
            <w:pPr>
              <w:pStyle w:val="TblBdy"/>
              <w:ind w:right="-142"/>
            </w:pPr>
            <w:r w:rsidRPr="00E71F24">
              <w:t>01</w:t>
            </w:r>
            <w:r>
              <w:t>/</w:t>
            </w:r>
            <w:r w:rsidRPr="00E71F24">
              <w:t>10</w:t>
            </w:r>
            <w:r>
              <w:t>/</w:t>
            </w:r>
            <w:r w:rsidRPr="00E71F24">
              <w:t>2007</w:t>
            </w:r>
            <w:r>
              <w:t xml:space="preserve"> – 31/12/</w:t>
            </w:r>
            <w:r w:rsidRPr="00E71F24">
              <w:t>2007</w:t>
            </w:r>
          </w:p>
        </w:tc>
        <w:tc>
          <w:tcPr>
            <w:tcW w:w="1276" w:type="dxa"/>
            <w:vAlign w:val="bottom"/>
          </w:tcPr>
          <w:p w14:paraId="6B843343"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49AF78D1" w14:textId="77777777" w:rsidR="00AB46F1" w:rsidRPr="00E71F24" w:rsidRDefault="00AB46F1" w:rsidP="00875BE9">
            <w:pPr>
              <w:pStyle w:val="TblBdy"/>
              <w:tabs>
                <w:tab w:val="decimal" w:pos="493"/>
              </w:tabs>
              <w:rPr>
                <w:i/>
                <w:iCs/>
                <w:sz w:val="20"/>
                <w:szCs w:val="20"/>
                <w:lang w:val="en-GB"/>
              </w:rPr>
            </w:pPr>
            <w:r w:rsidRPr="00E71F24">
              <w:t>13514</w:t>
            </w:r>
          </w:p>
        </w:tc>
        <w:tc>
          <w:tcPr>
            <w:tcW w:w="992" w:type="dxa"/>
            <w:vAlign w:val="bottom"/>
          </w:tcPr>
          <w:p w14:paraId="6BBABDEB" w14:textId="77777777" w:rsidR="00AB46F1" w:rsidRPr="00E71F24" w:rsidRDefault="00AB46F1" w:rsidP="00875BE9">
            <w:pPr>
              <w:pStyle w:val="TblBdy"/>
              <w:tabs>
                <w:tab w:val="decimal" w:pos="493"/>
              </w:tabs>
              <w:rPr>
                <w:i/>
                <w:iCs/>
                <w:sz w:val="20"/>
                <w:szCs w:val="20"/>
                <w:lang w:val="en-GB"/>
              </w:rPr>
            </w:pPr>
            <w:r w:rsidRPr="00E71F24">
              <w:t>251</w:t>
            </w:r>
          </w:p>
        </w:tc>
        <w:tc>
          <w:tcPr>
            <w:tcW w:w="1134" w:type="dxa"/>
            <w:vAlign w:val="bottom"/>
          </w:tcPr>
          <w:p w14:paraId="7614D1F6" w14:textId="77777777" w:rsidR="00AB46F1" w:rsidRPr="00E71F24" w:rsidRDefault="00AB46F1" w:rsidP="00875BE9">
            <w:pPr>
              <w:pStyle w:val="TblBdy"/>
              <w:tabs>
                <w:tab w:val="decimal" w:pos="493"/>
              </w:tabs>
              <w:rPr>
                <w:i/>
                <w:iCs/>
                <w:sz w:val="20"/>
                <w:szCs w:val="20"/>
                <w:lang w:val="en-GB"/>
              </w:rPr>
            </w:pPr>
            <w:r w:rsidRPr="00E71F24">
              <w:t>254</w:t>
            </w:r>
          </w:p>
        </w:tc>
        <w:tc>
          <w:tcPr>
            <w:tcW w:w="992" w:type="dxa"/>
            <w:vAlign w:val="bottom"/>
          </w:tcPr>
          <w:p w14:paraId="17C7B24C" w14:textId="77777777" w:rsidR="00AB46F1" w:rsidRPr="00E71F24" w:rsidRDefault="00AB46F1" w:rsidP="00875BE9">
            <w:pPr>
              <w:pStyle w:val="TblBdy"/>
              <w:tabs>
                <w:tab w:val="decimal" w:pos="493"/>
              </w:tabs>
              <w:rPr>
                <w:i/>
                <w:iCs/>
                <w:sz w:val="20"/>
                <w:szCs w:val="20"/>
                <w:lang w:val="en-GB"/>
              </w:rPr>
            </w:pPr>
            <w:r w:rsidRPr="00E71F24">
              <w:t>11</w:t>
            </w:r>
          </w:p>
        </w:tc>
        <w:tc>
          <w:tcPr>
            <w:tcW w:w="1048" w:type="dxa"/>
            <w:vAlign w:val="bottom"/>
          </w:tcPr>
          <w:p w14:paraId="630FBEB0" w14:textId="77777777" w:rsidR="00AB46F1" w:rsidRPr="00E71F24" w:rsidRDefault="00AB46F1" w:rsidP="00875BE9">
            <w:pPr>
              <w:pStyle w:val="TblBdy"/>
              <w:tabs>
                <w:tab w:val="decimal" w:pos="493"/>
              </w:tabs>
              <w:rPr>
                <w:i/>
                <w:iCs/>
                <w:sz w:val="20"/>
                <w:szCs w:val="20"/>
                <w:lang w:val="en-GB"/>
              </w:rPr>
            </w:pPr>
            <w:r w:rsidRPr="00E71F24">
              <w:t>4.56</w:t>
            </w:r>
          </w:p>
        </w:tc>
      </w:tr>
      <w:tr w:rsidR="00AB46F1" w:rsidRPr="00A8172F" w14:paraId="312AABBE"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735D28A5" w14:textId="77777777" w:rsidR="00AB46F1" w:rsidRPr="00E71F24" w:rsidRDefault="00AB46F1" w:rsidP="00875BE9">
            <w:pPr>
              <w:pStyle w:val="TblBdy"/>
            </w:pPr>
            <w:r w:rsidRPr="00E71F24">
              <w:t>92</w:t>
            </w:r>
          </w:p>
        </w:tc>
        <w:tc>
          <w:tcPr>
            <w:tcW w:w="2410" w:type="dxa"/>
            <w:vAlign w:val="bottom"/>
          </w:tcPr>
          <w:p w14:paraId="57ED2A9D" w14:textId="77777777" w:rsidR="00AB46F1" w:rsidRPr="00E71F24" w:rsidRDefault="00AB46F1" w:rsidP="00875BE9">
            <w:pPr>
              <w:pStyle w:val="TblBdy"/>
              <w:ind w:right="-142"/>
            </w:pPr>
            <w:r>
              <w:t>01/01/</w:t>
            </w:r>
            <w:r w:rsidRPr="00E71F24">
              <w:t>2008</w:t>
            </w:r>
            <w:r>
              <w:t xml:space="preserve"> – </w:t>
            </w:r>
            <w:r w:rsidRPr="00E71F24">
              <w:t>31</w:t>
            </w:r>
            <w:r>
              <w:t>/</w:t>
            </w:r>
            <w:r w:rsidRPr="00E71F24">
              <w:t>03</w:t>
            </w:r>
            <w:r>
              <w:t>/</w:t>
            </w:r>
            <w:r w:rsidRPr="00E71F24">
              <w:t>2008</w:t>
            </w:r>
          </w:p>
        </w:tc>
        <w:tc>
          <w:tcPr>
            <w:tcW w:w="1276" w:type="dxa"/>
            <w:vAlign w:val="bottom"/>
          </w:tcPr>
          <w:p w14:paraId="4088BFCC"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5932CB20" w14:textId="77777777" w:rsidR="00AB46F1" w:rsidRPr="00E71F24" w:rsidRDefault="00AB46F1" w:rsidP="00875BE9">
            <w:pPr>
              <w:pStyle w:val="TblBdy"/>
              <w:tabs>
                <w:tab w:val="decimal" w:pos="493"/>
              </w:tabs>
              <w:rPr>
                <w:i/>
                <w:iCs/>
                <w:sz w:val="20"/>
                <w:szCs w:val="20"/>
                <w:lang w:val="en-GB"/>
              </w:rPr>
            </w:pPr>
            <w:r w:rsidRPr="00E71F24">
              <w:t>13605</w:t>
            </w:r>
          </w:p>
        </w:tc>
        <w:tc>
          <w:tcPr>
            <w:tcW w:w="992" w:type="dxa"/>
            <w:vAlign w:val="bottom"/>
          </w:tcPr>
          <w:p w14:paraId="0CA7788C" w14:textId="77777777" w:rsidR="00AB46F1" w:rsidRPr="00E71F24" w:rsidRDefault="00AB46F1" w:rsidP="00875BE9">
            <w:pPr>
              <w:pStyle w:val="TblBdy"/>
              <w:tabs>
                <w:tab w:val="decimal" w:pos="493"/>
              </w:tabs>
              <w:rPr>
                <w:i/>
                <w:iCs/>
                <w:sz w:val="20"/>
                <w:szCs w:val="20"/>
                <w:lang w:val="en-GB"/>
              </w:rPr>
            </w:pPr>
            <w:r w:rsidRPr="00E71F24">
              <w:t>172</w:t>
            </w:r>
          </w:p>
        </w:tc>
        <w:tc>
          <w:tcPr>
            <w:tcW w:w="1134" w:type="dxa"/>
            <w:vAlign w:val="bottom"/>
          </w:tcPr>
          <w:p w14:paraId="0FC8583F" w14:textId="77777777" w:rsidR="00AB46F1" w:rsidRPr="00E71F24" w:rsidRDefault="00AB46F1" w:rsidP="00875BE9">
            <w:pPr>
              <w:pStyle w:val="TblBdy"/>
              <w:tabs>
                <w:tab w:val="decimal" w:pos="493"/>
              </w:tabs>
              <w:rPr>
                <w:i/>
                <w:iCs/>
                <w:sz w:val="20"/>
                <w:szCs w:val="20"/>
                <w:lang w:val="en-GB"/>
              </w:rPr>
            </w:pPr>
            <w:r w:rsidRPr="00E71F24">
              <w:t>193</w:t>
            </w:r>
          </w:p>
        </w:tc>
        <w:tc>
          <w:tcPr>
            <w:tcW w:w="992" w:type="dxa"/>
            <w:vAlign w:val="bottom"/>
          </w:tcPr>
          <w:p w14:paraId="13EE2402" w14:textId="77777777" w:rsidR="00AB46F1" w:rsidRPr="00E71F24" w:rsidRDefault="00AB46F1" w:rsidP="00875BE9">
            <w:pPr>
              <w:pStyle w:val="TblBdy"/>
              <w:tabs>
                <w:tab w:val="decimal" w:pos="493"/>
              </w:tabs>
              <w:rPr>
                <w:i/>
                <w:iCs/>
                <w:sz w:val="20"/>
                <w:szCs w:val="20"/>
                <w:lang w:val="en-GB"/>
              </w:rPr>
            </w:pPr>
            <w:r w:rsidRPr="00E71F24">
              <w:t>4</w:t>
            </w:r>
          </w:p>
        </w:tc>
        <w:tc>
          <w:tcPr>
            <w:tcW w:w="1048" w:type="dxa"/>
            <w:vAlign w:val="bottom"/>
          </w:tcPr>
          <w:p w14:paraId="31E82044" w14:textId="77777777" w:rsidR="00AB46F1" w:rsidRPr="00E71F24" w:rsidRDefault="00AB46F1" w:rsidP="00875BE9">
            <w:pPr>
              <w:pStyle w:val="TblBdy"/>
              <w:tabs>
                <w:tab w:val="decimal" w:pos="493"/>
              </w:tabs>
              <w:rPr>
                <w:i/>
                <w:iCs/>
                <w:sz w:val="20"/>
                <w:szCs w:val="20"/>
                <w:lang w:val="en-GB"/>
              </w:rPr>
            </w:pPr>
            <w:r w:rsidRPr="00E71F24">
              <w:t>2.11</w:t>
            </w:r>
          </w:p>
        </w:tc>
      </w:tr>
      <w:tr w:rsidR="00AB46F1" w:rsidRPr="00A8172F" w14:paraId="670AF473"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4D0B6619" w14:textId="77777777" w:rsidR="00AB46F1" w:rsidRPr="00E71F24" w:rsidRDefault="00AB46F1" w:rsidP="00875BE9">
            <w:pPr>
              <w:pStyle w:val="TblBdy"/>
            </w:pPr>
            <w:r w:rsidRPr="00E71F24">
              <w:t>93</w:t>
            </w:r>
          </w:p>
        </w:tc>
        <w:tc>
          <w:tcPr>
            <w:tcW w:w="2410" w:type="dxa"/>
            <w:vAlign w:val="bottom"/>
          </w:tcPr>
          <w:p w14:paraId="4958B143" w14:textId="77777777" w:rsidR="00AB46F1" w:rsidRPr="00E71F24" w:rsidRDefault="00AB46F1" w:rsidP="00875BE9">
            <w:pPr>
              <w:pStyle w:val="TblBdy"/>
              <w:ind w:right="-142"/>
            </w:pPr>
            <w:r>
              <w:t>01/0</w:t>
            </w:r>
            <w:r w:rsidRPr="00E71F24">
              <w:t>4</w:t>
            </w:r>
            <w:r>
              <w:t>/</w:t>
            </w:r>
            <w:r w:rsidRPr="00E71F24">
              <w:t>2008</w:t>
            </w:r>
            <w:r>
              <w:t xml:space="preserve"> – </w:t>
            </w:r>
            <w:r w:rsidRPr="00E71F24">
              <w:t>30</w:t>
            </w:r>
            <w:r>
              <w:t>/</w:t>
            </w:r>
            <w:r w:rsidRPr="00E71F24">
              <w:t>06</w:t>
            </w:r>
            <w:r>
              <w:t>/</w:t>
            </w:r>
            <w:r w:rsidRPr="00E71F24">
              <w:t>2008</w:t>
            </w:r>
          </w:p>
        </w:tc>
        <w:tc>
          <w:tcPr>
            <w:tcW w:w="1276" w:type="dxa"/>
            <w:vAlign w:val="bottom"/>
          </w:tcPr>
          <w:p w14:paraId="6A952B8F"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77B4ED14" w14:textId="77777777" w:rsidR="00AB46F1" w:rsidRPr="00E71F24" w:rsidRDefault="00AB46F1" w:rsidP="00875BE9">
            <w:pPr>
              <w:pStyle w:val="TblBdy"/>
              <w:tabs>
                <w:tab w:val="decimal" w:pos="493"/>
              </w:tabs>
              <w:rPr>
                <w:i/>
                <w:iCs/>
                <w:sz w:val="20"/>
                <w:szCs w:val="20"/>
                <w:lang w:val="en-GB"/>
              </w:rPr>
            </w:pPr>
            <w:r w:rsidRPr="00E71F24">
              <w:t>13696</w:t>
            </w:r>
          </w:p>
        </w:tc>
        <w:tc>
          <w:tcPr>
            <w:tcW w:w="992" w:type="dxa"/>
            <w:vAlign w:val="bottom"/>
          </w:tcPr>
          <w:p w14:paraId="72F81A30" w14:textId="77777777" w:rsidR="00AB46F1" w:rsidRPr="00E71F24" w:rsidRDefault="00AB46F1" w:rsidP="00875BE9">
            <w:pPr>
              <w:pStyle w:val="TblBdy"/>
              <w:tabs>
                <w:tab w:val="decimal" w:pos="493"/>
              </w:tabs>
              <w:rPr>
                <w:i/>
                <w:iCs/>
                <w:sz w:val="20"/>
                <w:szCs w:val="20"/>
                <w:lang w:val="en-GB"/>
              </w:rPr>
            </w:pPr>
            <w:r w:rsidRPr="00E71F24">
              <w:t>106</w:t>
            </w:r>
          </w:p>
        </w:tc>
        <w:tc>
          <w:tcPr>
            <w:tcW w:w="1134" w:type="dxa"/>
            <w:vAlign w:val="bottom"/>
          </w:tcPr>
          <w:p w14:paraId="3311A271" w14:textId="77777777" w:rsidR="00AB46F1" w:rsidRPr="00E71F24" w:rsidRDefault="00AB46F1" w:rsidP="00875BE9">
            <w:pPr>
              <w:pStyle w:val="TblBdy"/>
              <w:tabs>
                <w:tab w:val="decimal" w:pos="493"/>
              </w:tabs>
              <w:rPr>
                <w:i/>
                <w:iCs/>
                <w:sz w:val="20"/>
                <w:szCs w:val="20"/>
                <w:lang w:val="en-GB"/>
              </w:rPr>
            </w:pPr>
            <w:r w:rsidRPr="00E71F24">
              <w:t>70</w:t>
            </w:r>
          </w:p>
        </w:tc>
        <w:tc>
          <w:tcPr>
            <w:tcW w:w="992" w:type="dxa"/>
            <w:vAlign w:val="bottom"/>
          </w:tcPr>
          <w:p w14:paraId="46919E65" w14:textId="77777777" w:rsidR="00AB46F1" w:rsidRPr="00E71F24" w:rsidRDefault="00AB46F1" w:rsidP="00875BE9">
            <w:pPr>
              <w:pStyle w:val="TblBdy"/>
              <w:tabs>
                <w:tab w:val="decimal" w:pos="493"/>
              </w:tabs>
              <w:rPr>
                <w:i/>
                <w:iCs/>
                <w:sz w:val="20"/>
                <w:szCs w:val="20"/>
                <w:lang w:val="en-GB"/>
              </w:rPr>
            </w:pPr>
            <w:r w:rsidRPr="00E71F24">
              <w:t>4</w:t>
            </w:r>
          </w:p>
        </w:tc>
        <w:tc>
          <w:tcPr>
            <w:tcW w:w="1048" w:type="dxa"/>
            <w:vAlign w:val="bottom"/>
          </w:tcPr>
          <w:p w14:paraId="5B765E42" w14:textId="77777777" w:rsidR="00AB46F1" w:rsidRPr="00E71F24" w:rsidRDefault="00AB46F1" w:rsidP="00875BE9">
            <w:pPr>
              <w:pStyle w:val="TblBdy"/>
              <w:tabs>
                <w:tab w:val="decimal" w:pos="493"/>
              </w:tabs>
              <w:rPr>
                <w:i/>
                <w:iCs/>
                <w:sz w:val="20"/>
                <w:szCs w:val="20"/>
                <w:lang w:val="en-GB"/>
              </w:rPr>
            </w:pPr>
            <w:r w:rsidRPr="00E71F24">
              <w:t>3.32</w:t>
            </w:r>
          </w:p>
        </w:tc>
      </w:tr>
      <w:tr w:rsidR="00AB46F1" w:rsidRPr="00A8172F" w14:paraId="3D1CEAF9"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2A50BDE4" w14:textId="77777777" w:rsidR="00AB46F1" w:rsidRPr="00E71F24" w:rsidRDefault="00AB46F1" w:rsidP="00875BE9">
            <w:pPr>
              <w:pStyle w:val="TblBdy"/>
            </w:pPr>
            <w:r w:rsidRPr="00E71F24">
              <w:t>94</w:t>
            </w:r>
          </w:p>
        </w:tc>
        <w:tc>
          <w:tcPr>
            <w:tcW w:w="2410" w:type="dxa"/>
            <w:vAlign w:val="bottom"/>
          </w:tcPr>
          <w:p w14:paraId="76918CB2" w14:textId="77777777" w:rsidR="00AB46F1" w:rsidRPr="00E71F24" w:rsidRDefault="00AB46F1" w:rsidP="00875BE9">
            <w:pPr>
              <w:pStyle w:val="TblBdy"/>
              <w:ind w:right="-142"/>
            </w:pPr>
            <w:r>
              <w:t>01/0</w:t>
            </w:r>
            <w:r w:rsidRPr="00E71F24">
              <w:t>7</w:t>
            </w:r>
            <w:r>
              <w:t>/</w:t>
            </w:r>
            <w:r w:rsidRPr="00E71F24">
              <w:t>2008</w:t>
            </w:r>
            <w:r>
              <w:t xml:space="preserve"> – </w:t>
            </w:r>
            <w:r w:rsidRPr="00E71F24">
              <w:t>30</w:t>
            </w:r>
            <w:r>
              <w:t>/</w:t>
            </w:r>
            <w:r w:rsidRPr="00E71F24">
              <w:t>09</w:t>
            </w:r>
            <w:r>
              <w:t>/</w:t>
            </w:r>
            <w:r w:rsidRPr="00E71F24">
              <w:t>2008</w:t>
            </w:r>
          </w:p>
        </w:tc>
        <w:tc>
          <w:tcPr>
            <w:tcW w:w="1276" w:type="dxa"/>
            <w:vAlign w:val="bottom"/>
          </w:tcPr>
          <w:p w14:paraId="48CF83B2"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5BFC2764" w14:textId="77777777" w:rsidR="00AB46F1" w:rsidRPr="00E71F24" w:rsidRDefault="00AB46F1" w:rsidP="00875BE9">
            <w:pPr>
              <w:pStyle w:val="TblBdy"/>
              <w:tabs>
                <w:tab w:val="decimal" w:pos="493"/>
              </w:tabs>
              <w:rPr>
                <w:i/>
                <w:iCs/>
                <w:sz w:val="20"/>
                <w:szCs w:val="20"/>
                <w:lang w:val="en-GB"/>
              </w:rPr>
            </w:pPr>
            <w:r w:rsidRPr="00E71F24">
              <w:t>13788</w:t>
            </w:r>
          </w:p>
        </w:tc>
        <w:tc>
          <w:tcPr>
            <w:tcW w:w="992" w:type="dxa"/>
            <w:vAlign w:val="bottom"/>
          </w:tcPr>
          <w:p w14:paraId="73801E76" w14:textId="77777777" w:rsidR="00AB46F1" w:rsidRPr="00E71F24" w:rsidRDefault="00AB46F1" w:rsidP="00875BE9">
            <w:pPr>
              <w:pStyle w:val="TblBdy"/>
              <w:tabs>
                <w:tab w:val="decimal" w:pos="493"/>
              </w:tabs>
              <w:rPr>
                <w:i/>
                <w:iCs/>
                <w:sz w:val="20"/>
                <w:szCs w:val="20"/>
                <w:lang w:val="en-GB"/>
              </w:rPr>
            </w:pPr>
            <w:r w:rsidRPr="00E71F24">
              <w:t>199</w:t>
            </w:r>
          </w:p>
        </w:tc>
        <w:tc>
          <w:tcPr>
            <w:tcW w:w="1134" w:type="dxa"/>
            <w:vAlign w:val="bottom"/>
          </w:tcPr>
          <w:p w14:paraId="151D8DBB" w14:textId="77777777" w:rsidR="00AB46F1" w:rsidRPr="00E71F24" w:rsidRDefault="00AB46F1" w:rsidP="00875BE9">
            <w:pPr>
              <w:pStyle w:val="TblBdy"/>
              <w:tabs>
                <w:tab w:val="decimal" w:pos="493"/>
              </w:tabs>
              <w:rPr>
                <w:i/>
                <w:iCs/>
                <w:sz w:val="20"/>
                <w:szCs w:val="20"/>
                <w:lang w:val="en-GB"/>
              </w:rPr>
            </w:pPr>
            <w:r w:rsidRPr="00E71F24">
              <w:t>117</w:t>
            </w:r>
          </w:p>
        </w:tc>
        <w:tc>
          <w:tcPr>
            <w:tcW w:w="992" w:type="dxa"/>
            <w:vAlign w:val="bottom"/>
          </w:tcPr>
          <w:p w14:paraId="29D2F1F6" w14:textId="77777777" w:rsidR="00AB46F1" w:rsidRPr="00E71F24" w:rsidRDefault="00AB46F1" w:rsidP="00875BE9">
            <w:pPr>
              <w:pStyle w:val="TblBdy"/>
              <w:tabs>
                <w:tab w:val="decimal" w:pos="493"/>
              </w:tabs>
              <w:rPr>
                <w:i/>
                <w:iCs/>
                <w:sz w:val="20"/>
                <w:szCs w:val="20"/>
                <w:lang w:val="en-GB"/>
              </w:rPr>
            </w:pPr>
            <w:r w:rsidRPr="00E71F24">
              <w:t>18</w:t>
            </w:r>
          </w:p>
        </w:tc>
        <w:tc>
          <w:tcPr>
            <w:tcW w:w="1048" w:type="dxa"/>
            <w:vAlign w:val="bottom"/>
          </w:tcPr>
          <w:p w14:paraId="1C993898" w14:textId="77777777" w:rsidR="00AB46F1" w:rsidRPr="00E71F24" w:rsidRDefault="00AB46F1" w:rsidP="00875BE9">
            <w:pPr>
              <w:pStyle w:val="TblBdy"/>
              <w:tabs>
                <w:tab w:val="decimal" w:pos="493"/>
              </w:tabs>
              <w:rPr>
                <w:i/>
                <w:iCs/>
                <w:sz w:val="20"/>
                <w:szCs w:val="20"/>
                <w:lang w:val="en-GB"/>
              </w:rPr>
            </w:pPr>
            <w:r w:rsidRPr="00E71F24">
              <w:t>8.82</w:t>
            </w:r>
          </w:p>
        </w:tc>
      </w:tr>
      <w:tr w:rsidR="00AB46F1" w:rsidRPr="00A8172F" w14:paraId="399FAFA0"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196F1E70" w14:textId="77777777" w:rsidR="00AB46F1" w:rsidRPr="00E71F24" w:rsidRDefault="00AB46F1" w:rsidP="00875BE9">
            <w:pPr>
              <w:pStyle w:val="TblBdy"/>
            </w:pPr>
            <w:r w:rsidRPr="00E71F24">
              <w:t>95</w:t>
            </w:r>
          </w:p>
        </w:tc>
        <w:tc>
          <w:tcPr>
            <w:tcW w:w="2410" w:type="dxa"/>
            <w:vAlign w:val="bottom"/>
          </w:tcPr>
          <w:p w14:paraId="56EF6935" w14:textId="77777777" w:rsidR="00AB46F1" w:rsidRPr="00E71F24" w:rsidRDefault="00AB46F1" w:rsidP="00875BE9">
            <w:pPr>
              <w:pStyle w:val="TblBdy"/>
              <w:ind w:right="-142"/>
            </w:pPr>
            <w:r w:rsidRPr="00E71F24">
              <w:t>01</w:t>
            </w:r>
            <w:r>
              <w:t>/</w:t>
            </w:r>
            <w:r w:rsidRPr="00E71F24">
              <w:t>10</w:t>
            </w:r>
            <w:r>
              <w:t>/</w:t>
            </w:r>
            <w:r w:rsidRPr="00E71F24">
              <w:t>2008</w:t>
            </w:r>
            <w:r>
              <w:t xml:space="preserve"> – 31/12/</w:t>
            </w:r>
            <w:r w:rsidRPr="00E71F24">
              <w:t>2008</w:t>
            </w:r>
          </w:p>
        </w:tc>
        <w:tc>
          <w:tcPr>
            <w:tcW w:w="1276" w:type="dxa"/>
            <w:vAlign w:val="bottom"/>
          </w:tcPr>
          <w:p w14:paraId="39A3EAC6"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60728392" w14:textId="77777777" w:rsidR="00AB46F1" w:rsidRPr="00E71F24" w:rsidRDefault="00AB46F1" w:rsidP="00875BE9">
            <w:pPr>
              <w:pStyle w:val="TblBdy"/>
              <w:tabs>
                <w:tab w:val="decimal" w:pos="493"/>
              </w:tabs>
              <w:rPr>
                <w:i/>
                <w:iCs/>
                <w:sz w:val="20"/>
                <w:szCs w:val="20"/>
                <w:lang w:val="en-GB"/>
              </w:rPr>
            </w:pPr>
            <w:r w:rsidRPr="00E71F24">
              <w:t>13880</w:t>
            </w:r>
          </w:p>
        </w:tc>
        <w:tc>
          <w:tcPr>
            <w:tcW w:w="992" w:type="dxa"/>
            <w:vAlign w:val="bottom"/>
          </w:tcPr>
          <w:p w14:paraId="242E697C" w14:textId="77777777" w:rsidR="00AB46F1" w:rsidRPr="00E71F24" w:rsidRDefault="00AB46F1" w:rsidP="00875BE9">
            <w:pPr>
              <w:pStyle w:val="TblBdy"/>
              <w:tabs>
                <w:tab w:val="decimal" w:pos="493"/>
              </w:tabs>
              <w:rPr>
                <w:i/>
                <w:iCs/>
                <w:sz w:val="20"/>
                <w:szCs w:val="20"/>
                <w:lang w:val="en-GB"/>
              </w:rPr>
            </w:pPr>
            <w:r w:rsidRPr="00E71F24">
              <w:t>280</w:t>
            </w:r>
          </w:p>
        </w:tc>
        <w:tc>
          <w:tcPr>
            <w:tcW w:w="1134" w:type="dxa"/>
            <w:vAlign w:val="bottom"/>
          </w:tcPr>
          <w:p w14:paraId="23916DAD" w14:textId="77777777" w:rsidR="00AB46F1" w:rsidRPr="00E71F24" w:rsidRDefault="00AB46F1" w:rsidP="00875BE9">
            <w:pPr>
              <w:pStyle w:val="TblBdy"/>
              <w:tabs>
                <w:tab w:val="decimal" w:pos="493"/>
              </w:tabs>
              <w:rPr>
                <w:i/>
                <w:iCs/>
                <w:sz w:val="20"/>
                <w:szCs w:val="20"/>
                <w:lang w:val="en-GB"/>
              </w:rPr>
            </w:pPr>
            <w:r w:rsidRPr="00E71F24">
              <w:t>223</w:t>
            </w:r>
          </w:p>
        </w:tc>
        <w:tc>
          <w:tcPr>
            <w:tcW w:w="992" w:type="dxa"/>
            <w:vAlign w:val="bottom"/>
          </w:tcPr>
          <w:p w14:paraId="1D293F18" w14:textId="77777777" w:rsidR="00AB46F1" w:rsidRPr="00E71F24" w:rsidRDefault="00AB46F1" w:rsidP="00875BE9">
            <w:pPr>
              <w:pStyle w:val="TblBdy"/>
              <w:tabs>
                <w:tab w:val="decimal" w:pos="493"/>
              </w:tabs>
              <w:rPr>
                <w:i/>
                <w:iCs/>
                <w:sz w:val="20"/>
                <w:szCs w:val="20"/>
                <w:lang w:val="en-GB"/>
              </w:rPr>
            </w:pPr>
            <w:r w:rsidRPr="00E71F24">
              <w:t>9</w:t>
            </w:r>
          </w:p>
        </w:tc>
        <w:tc>
          <w:tcPr>
            <w:tcW w:w="1048" w:type="dxa"/>
            <w:vAlign w:val="bottom"/>
          </w:tcPr>
          <w:p w14:paraId="52664CDE" w14:textId="77777777" w:rsidR="00AB46F1" w:rsidRPr="00E71F24" w:rsidRDefault="00AB46F1" w:rsidP="00875BE9">
            <w:pPr>
              <w:pStyle w:val="TblBdy"/>
              <w:tabs>
                <w:tab w:val="decimal" w:pos="493"/>
              </w:tabs>
              <w:rPr>
                <w:i/>
                <w:iCs/>
                <w:sz w:val="20"/>
                <w:szCs w:val="20"/>
                <w:lang w:val="en-GB"/>
              </w:rPr>
            </w:pPr>
            <w:r w:rsidRPr="00E71F24">
              <w:t>3.38</w:t>
            </w:r>
          </w:p>
        </w:tc>
      </w:tr>
      <w:tr w:rsidR="00AB46F1" w:rsidRPr="00A8172F" w14:paraId="0D4B33C3"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3E2151D6" w14:textId="77777777" w:rsidR="00AB46F1" w:rsidRPr="00E71F24" w:rsidRDefault="00AB46F1" w:rsidP="00875BE9">
            <w:pPr>
              <w:pStyle w:val="TblBdy"/>
            </w:pPr>
            <w:r w:rsidRPr="00E71F24">
              <w:t>96</w:t>
            </w:r>
          </w:p>
        </w:tc>
        <w:tc>
          <w:tcPr>
            <w:tcW w:w="2410" w:type="dxa"/>
            <w:vAlign w:val="bottom"/>
          </w:tcPr>
          <w:p w14:paraId="1F4D47E0" w14:textId="77777777" w:rsidR="00AB46F1" w:rsidRPr="00E71F24" w:rsidRDefault="00AB46F1" w:rsidP="00875BE9">
            <w:pPr>
              <w:pStyle w:val="TblBdy"/>
              <w:ind w:right="-142"/>
            </w:pPr>
            <w:r>
              <w:t>01/01/</w:t>
            </w:r>
            <w:r w:rsidRPr="00E71F24">
              <w:t>2009</w:t>
            </w:r>
            <w:r>
              <w:t xml:space="preserve"> – </w:t>
            </w:r>
            <w:r w:rsidRPr="00E71F24">
              <w:t>31</w:t>
            </w:r>
            <w:r>
              <w:t>/</w:t>
            </w:r>
            <w:r w:rsidRPr="00E71F24">
              <w:t>03</w:t>
            </w:r>
            <w:r>
              <w:t>/</w:t>
            </w:r>
            <w:r w:rsidRPr="00E71F24">
              <w:t>2009</w:t>
            </w:r>
          </w:p>
        </w:tc>
        <w:tc>
          <w:tcPr>
            <w:tcW w:w="1276" w:type="dxa"/>
            <w:vAlign w:val="bottom"/>
          </w:tcPr>
          <w:p w14:paraId="72CB1AA3"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74C9DD3E" w14:textId="77777777" w:rsidR="00AB46F1" w:rsidRPr="00E71F24" w:rsidRDefault="00AB46F1" w:rsidP="00875BE9">
            <w:pPr>
              <w:pStyle w:val="TblBdy"/>
              <w:tabs>
                <w:tab w:val="decimal" w:pos="493"/>
              </w:tabs>
              <w:rPr>
                <w:i/>
                <w:iCs/>
                <w:sz w:val="20"/>
                <w:szCs w:val="20"/>
                <w:lang w:val="en-GB"/>
              </w:rPr>
            </w:pPr>
            <w:r w:rsidRPr="00E71F24">
              <w:t>13970</w:t>
            </w:r>
          </w:p>
        </w:tc>
        <w:tc>
          <w:tcPr>
            <w:tcW w:w="992" w:type="dxa"/>
            <w:vAlign w:val="bottom"/>
          </w:tcPr>
          <w:p w14:paraId="7F398171" w14:textId="77777777" w:rsidR="00AB46F1" w:rsidRPr="00E71F24" w:rsidRDefault="00AB46F1" w:rsidP="00875BE9">
            <w:pPr>
              <w:pStyle w:val="TblBdy"/>
              <w:tabs>
                <w:tab w:val="decimal" w:pos="493"/>
              </w:tabs>
              <w:rPr>
                <w:i/>
                <w:iCs/>
                <w:sz w:val="20"/>
                <w:szCs w:val="20"/>
                <w:lang w:val="en-GB"/>
              </w:rPr>
            </w:pPr>
            <w:r w:rsidRPr="00E71F24">
              <w:t>81</w:t>
            </w:r>
          </w:p>
        </w:tc>
        <w:tc>
          <w:tcPr>
            <w:tcW w:w="1134" w:type="dxa"/>
            <w:vAlign w:val="bottom"/>
          </w:tcPr>
          <w:p w14:paraId="5C27B7DF" w14:textId="77777777" w:rsidR="00AB46F1" w:rsidRPr="00E71F24" w:rsidRDefault="00AB46F1" w:rsidP="00875BE9">
            <w:pPr>
              <w:pStyle w:val="TblBdy"/>
              <w:tabs>
                <w:tab w:val="decimal" w:pos="493"/>
              </w:tabs>
              <w:rPr>
                <w:i/>
                <w:iCs/>
                <w:sz w:val="20"/>
                <w:szCs w:val="20"/>
                <w:lang w:val="en-GB"/>
              </w:rPr>
            </w:pPr>
            <w:r w:rsidRPr="00E71F24">
              <w:t>154</w:t>
            </w:r>
          </w:p>
        </w:tc>
        <w:tc>
          <w:tcPr>
            <w:tcW w:w="992" w:type="dxa"/>
            <w:vAlign w:val="bottom"/>
          </w:tcPr>
          <w:p w14:paraId="7AC5CE89" w14:textId="77777777" w:rsidR="00AB46F1" w:rsidRPr="00E71F24" w:rsidRDefault="00AB46F1" w:rsidP="00875BE9">
            <w:pPr>
              <w:pStyle w:val="TblBdy"/>
              <w:tabs>
                <w:tab w:val="decimal" w:pos="493"/>
              </w:tabs>
              <w:rPr>
                <w:i/>
                <w:iCs/>
                <w:sz w:val="20"/>
                <w:szCs w:val="20"/>
                <w:lang w:val="en-GB"/>
              </w:rPr>
            </w:pPr>
            <w:r w:rsidRPr="00E71F24">
              <w:t>2</w:t>
            </w:r>
          </w:p>
        </w:tc>
        <w:tc>
          <w:tcPr>
            <w:tcW w:w="1048" w:type="dxa"/>
            <w:vAlign w:val="bottom"/>
          </w:tcPr>
          <w:p w14:paraId="11914686" w14:textId="77777777" w:rsidR="00AB46F1" w:rsidRPr="00E71F24" w:rsidRDefault="00AB46F1" w:rsidP="00875BE9">
            <w:pPr>
              <w:pStyle w:val="TblBdy"/>
              <w:tabs>
                <w:tab w:val="decimal" w:pos="493"/>
              </w:tabs>
              <w:rPr>
                <w:i/>
                <w:iCs/>
                <w:sz w:val="20"/>
                <w:szCs w:val="20"/>
                <w:lang w:val="en-GB"/>
              </w:rPr>
            </w:pPr>
            <w:r w:rsidRPr="00E71F24">
              <w:t>2.10</w:t>
            </w:r>
          </w:p>
        </w:tc>
      </w:tr>
      <w:tr w:rsidR="00AB46F1" w:rsidRPr="00A8172F" w14:paraId="774FCACB"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190D7258" w14:textId="77777777" w:rsidR="00AB46F1" w:rsidRPr="00E71F24" w:rsidRDefault="00AB46F1" w:rsidP="00875BE9">
            <w:pPr>
              <w:pStyle w:val="TblBdy"/>
            </w:pPr>
            <w:r w:rsidRPr="00E71F24">
              <w:t>97</w:t>
            </w:r>
          </w:p>
        </w:tc>
        <w:tc>
          <w:tcPr>
            <w:tcW w:w="2410" w:type="dxa"/>
            <w:vAlign w:val="bottom"/>
          </w:tcPr>
          <w:p w14:paraId="33E85DC8" w14:textId="77777777" w:rsidR="00AB46F1" w:rsidRPr="00E71F24" w:rsidRDefault="00AB46F1" w:rsidP="00875BE9">
            <w:pPr>
              <w:pStyle w:val="TblBdy"/>
              <w:ind w:right="-142"/>
            </w:pPr>
            <w:r>
              <w:t>01/0</w:t>
            </w:r>
            <w:r w:rsidRPr="00E71F24">
              <w:t>4</w:t>
            </w:r>
            <w:r>
              <w:t>/</w:t>
            </w:r>
            <w:r w:rsidRPr="00E71F24">
              <w:t>2009</w:t>
            </w:r>
            <w:r>
              <w:t xml:space="preserve"> – </w:t>
            </w:r>
            <w:r w:rsidRPr="00E71F24">
              <w:t>30</w:t>
            </w:r>
            <w:r>
              <w:t>/</w:t>
            </w:r>
            <w:r w:rsidRPr="00E71F24">
              <w:t>06</w:t>
            </w:r>
            <w:r>
              <w:t>/</w:t>
            </w:r>
            <w:r w:rsidRPr="00E71F24">
              <w:t>2009</w:t>
            </w:r>
          </w:p>
        </w:tc>
        <w:tc>
          <w:tcPr>
            <w:tcW w:w="1276" w:type="dxa"/>
            <w:vAlign w:val="bottom"/>
          </w:tcPr>
          <w:p w14:paraId="746283E4"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026AB18D" w14:textId="77777777" w:rsidR="00AB46F1" w:rsidRPr="00E71F24" w:rsidRDefault="00AB46F1" w:rsidP="00875BE9">
            <w:pPr>
              <w:pStyle w:val="TblBdy"/>
              <w:tabs>
                <w:tab w:val="decimal" w:pos="493"/>
              </w:tabs>
              <w:rPr>
                <w:i/>
                <w:iCs/>
                <w:sz w:val="20"/>
                <w:szCs w:val="20"/>
                <w:lang w:val="en-GB"/>
              </w:rPr>
            </w:pPr>
            <w:r w:rsidRPr="00E71F24">
              <w:t>14061</w:t>
            </w:r>
          </w:p>
        </w:tc>
        <w:tc>
          <w:tcPr>
            <w:tcW w:w="992" w:type="dxa"/>
            <w:vAlign w:val="bottom"/>
          </w:tcPr>
          <w:p w14:paraId="522A1B1B" w14:textId="77777777" w:rsidR="00AB46F1" w:rsidRPr="00E71F24" w:rsidRDefault="00AB46F1" w:rsidP="00875BE9">
            <w:pPr>
              <w:pStyle w:val="TblBdy"/>
              <w:tabs>
                <w:tab w:val="decimal" w:pos="493"/>
              </w:tabs>
              <w:rPr>
                <w:i/>
                <w:iCs/>
                <w:sz w:val="20"/>
                <w:szCs w:val="20"/>
                <w:lang w:val="en-GB"/>
              </w:rPr>
            </w:pPr>
            <w:r w:rsidRPr="00E71F24">
              <w:t>132</w:t>
            </w:r>
          </w:p>
        </w:tc>
        <w:tc>
          <w:tcPr>
            <w:tcW w:w="1134" w:type="dxa"/>
            <w:vAlign w:val="bottom"/>
          </w:tcPr>
          <w:p w14:paraId="345EAD15" w14:textId="77777777" w:rsidR="00AB46F1" w:rsidRPr="00E71F24" w:rsidRDefault="00AB46F1" w:rsidP="00875BE9">
            <w:pPr>
              <w:pStyle w:val="TblBdy"/>
              <w:tabs>
                <w:tab w:val="decimal" w:pos="493"/>
              </w:tabs>
              <w:rPr>
                <w:i/>
                <w:iCs/>
                <w:sz w:val="20"/>
                <w:szCs w:val="20"/>
                <w:lang w:val="en-GB"/>
              </w:rPr>
            </w:pPr>
            <w:r w:rsidRPr="00E71F24">
              <w:t>73</w:t>
            </w:r>
          </w:p>
        </w:tc>
        <w:tc>
          <w:tcPr>
            <w:tcW w:w="992" w:type="dxa"/>
            <w:vAlign w:val="bottom"/>
          </w:tcPr>
          <w:p w14:paraId="2F22DA0B" w14:textId="77777777" w:rsidR="00AB46F1" w:rsidRPr="00E71F24" w:rsidRDefault="00AB46F1" w:rsidP="00875BE9">
            <w:pPr>
              <w:pStyle w:val="TblBdy"/>
              <w:tabs>
                <w:tab w:val="decimal" w:pos="493"/>
              </w:tabs>
              <w:rPr>
                <w:i/>
                <w:iCs/>
                <w:sz w:val="20"/>
                <w:szCs w:val="20"/>
                <w:lang w:val="en-GB"/>
              </w:rPr>
            </w:pPr>
            <w:r w:rsidRPr="00E71F24">
              <w:t>4</w:t>
            </w:r>
          </w:p>
        </w:tc>
        <w:tc>
          <w:tcPr>
            <w:tcW w:w="1048" w:type="dxa"/>
            <w:vAlign w:val="bottom"/>
          </w:tcPr>
          <w:p w14:paraId="6713A28C" w14:textId="77777777" w:rsidR="00AB46F1" w:rsidRPr="00E71F24" w:rsidRDefault="00AB46F1" w:rsidP="00875BE9">
            <w:pPr>
              <w:pStyle w:val="TblBdy"/>
              <w:tabs>
                <w:tab w:val="decimal" w:pos="493"/>
              </w:tabs>
              <w:rPr>
                <w:i/>
                <w:iCs/>
                <w:sz w:val="20"/>
                <w:szCs w:val="20"/>
                <w:lang w:val="en-GB"/>
              </w:rPr>
            </w:pPr>
            <w:r w:rsidRPr="00E71F24">
              <w:t>2.82</w:t>
            </w:r>
          </w:p>
        </w:tc>
      </w:tr>
      <w:tr w:rsidR="00AB46F1" w:rsidRPr="00A8172F" w14:paraId="74BA1D5A"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4B23CA34" w14:textId="77777777" w:rsidR="00AB46F1" w:rsidRPr="00E71F24" w:rsidRDefault="00AB46F1" w:rsidP="00875BE9">
            <w:pPr>
              <w:pStyle w:val="TblBdy"/>
            </w:pPr>
            <w:r w:rsidRPr="00E71F24">
              <w:t>98</w:t>
            </w:r>
          </w:p>
        </w:tc>
        <w:tc>
          <w:tcPr>
            <w:tcW w:w="2410" w:type="dxa"/>
            <w:vAlign w:val="bottom"/>
          </w:tcPr>
          <w:p w14:paraId="3710FB7E" w14:textId="77777777" w:rsidR="00AB46F1" w:rsidRPr="00E71F24" w:rsidRDefault="00AB46F1" w:rsidP="00875BE9">
            <w:pPr>
              <w:pStyle w:val="TblBdy"/>
              <w:ind w:right="-142"/>
            </w:pPr>
            <w:r>
              <w:t>01/0</w:t>
            </w:r>
            <w:r w:rsidRPr="00E71F24">
              <w:t>7</w:t>
            </w:r>
            <w:r>
              <w:t>/</w:t>
            </w:r>
            <w:r w:rsidRPr="00E71F24">
              <w:t>2009</w:t>
            </w:r>
            <w:r>
              <w:t xml:space="preserve"> – </w:t>
            </w:r>
            <w:r w:rsidRPr="00E71F24">
              <w:t>30</w:t>
            </w:r>
            <w:r>
              <w:t>/</w:t>
            </w:r>
            <w:r w:rsidRPr="00E71F24">
              <w:t>09</w:t>
            </w:r>
            <w:r>
              <w:t>/</w:t>
            </w:r>
            <w:r w:rsidRPr="00E71F24">
              <w:t>2009</w:t>
            </w:r>
          </w:p>
        </w:tc>
        <w:tc>
          <w:tcPr>
            <w:tcW w:w="1276" w:type="dxa"/>
            <w:vAlign w:val="bottom"/>
          </w:tcPr>
          <w:p w14:paraId="218CD902"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336DD91A" w14:textId="77777777" w:rsidR="00AB46F1" w:rsidRPr="00E71F24" w:rsidRDefault="00AB46F1" w:rsidP="00875BE9">
            <w:pPr>
              <w:pStyle w:val="TblBdy"/>
              <w:tabs>
                <w:tab w:val="decimal" w:pos="493"/>
              </w:tabs>
              <w:rPr>
                <w:i/>
                <w:iCs/>
                <w:sz w:val="20"/>
                <w:szCs w:val="20"/>
                <w:lang w:val="en-GB"/>
              </w:rPr>
            </w:pPr>
            <w:r w:rsidRPr="00E71F24">
              <w:t>14153</w:t>
            </w:r>
          </w:p>
        </w:tc>
        <w:tc>
          <w:tcPr>
            <w:tcW w:w="992" w:type="dxa"/>
            <w:vAlign w:val="bottom"/>
          </w:tcPr>
          <w:p w14:paraId="182E76D7" w14:textId="77777777" w:rsidR="00AB46F1" w:rsidRPr="00E71F24" w:rsidRDefault="00AB46F1" w:rsidP="00875BE9">
            <w:pPr>
              <w:pStyle w:val="TblBdy"/>
              <w:tabs>
                <w:tab w:val="decimal" w:pos="493"/>
              </w:tabs>
              <w:rPr>
                <w:i/>
                <w:iCs/>
                <w:sz w:val="20"/>
                <w:szCs w:val="20"/>
                <w:lang w:val="en-GB"/>
              </w:rPr>
            </w:pPr>
            <w:r w:rsidRPr="00E71F24">
              <w:t>252</w:t>
            </w:r>
          </w:p>
        </w:tc>
        <w:tc>
          <w:tcPr>
            <w:tcW w:w="1134" w:type="dxa"/>
            <w:vAlign w:val="bottom"/>
          </w:tcPr>
          <w:p w14:paraId="4991D904" w14:textId="77777777" w:rsidR="00AB46F1" w:rsidRPr="00E71F24" w:rsidRDefault="00AB46F1" w:rsidP="00875BE9">
            <w:pPr>
              <w:pStyle w:val="TblBdy"/>
              <w:tabs>
                <w:tab w:val="decimal" w:pos="493"/>
              </w:tabs>
              <w:rPr>
                <w:i/>
                <w:iCs/>
                <w:sz w:val="20"/>
                <w:szCs w:val="20"/>
                <w:lang w:val="en-GB"/>
              </w:rPr>
            </w:pPr>
            <w:r w:rsidRPr="00E71F24">
              <w:t>133</w:t>
            </w:r>
          </w:p>
        </w:tc>
        <w:tc>
          <w:tcPr>
            <w:tcW w:w="992" w:type="dxa"/>
            <w:vAlign w:val="bottom"/>
          </w:tcPr>
          <w:p w14:paraId="7B3F5028" w14:textId="77777777" w:rsidR="00AB46F1" w:rsidRPr="00E71F24" w:rsidRDefault="00AB46F1" w:rsidP="00875BE9">
            <w:pPr>
              <w:pStyle w:val="TblBdy"/>
              <w:tabs>
                <w:tab w:val="decimal" w:pos="493"/>
              </w:tabs>
              <w:rPr>
                <w:i/>
                <w:iCs/>
                <w:sz w:val="20"/>
                <w:szCs w:val="20"/>
                <w:lang w:val="en-GB"/>
              </w:rPr>
            </w:pPr>
            <w:r w:rsidRPr="00E71F24">
              <w:t>21</w:t>
            </w:r>
          </w:p>
        </w:tc>
        <w:tc>
          <w:tcPr>
            <w:tcW w:w="1048" w:type="dxa"/>
            <w:vAlign w:val="bottom"/>
          </w:tcPr>
          <w:p w14:paraId="46F30957" w14:textId="77777777" w:rsidR="00AB46F1" w:rsidRPr="00E71F24" w:rsidRDefault="00AB46F1" w:rsidP="00875BE9">
            <w:pPr>
              <w:pStyle w:val="TblBdy"/>
              <w:tabs>
                <w:tab w:val="decimal" w:pos="493"/>
              </w:tabs>
              <w:rPr>
                <w:i/>
                <w:iCs/>
                <w:sz w:val="20"/>
                <w:szCs w:val="20"/>
                <w:lang w:val="en-GB"/>
              </w:rPr>
            </w:pPr>
            <w:r w:rsidRPr="00E71F24">
              <w:t>8.18</w:t>
            </w:r>
          </w:p>
        </w:tc>
      </w:tr>
      <w:tr w:rsidR="00AB46F1" w:rsidRPr="00A8172F" w14:paraId="047AE7D4"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2305023A" w14:textId="77777777" w:rsidR="00AB46F1" w:rsidRPr="00E71F24" w:rsidRDefault="00AB46F1" w:rsidP="00875BE9">
            <w:pPr>
              <w:pStyle w:val="TblBdy"/>
            </w:pPr>
            <w:r w:rsidRPr="00E71F24">
              <w:t>99</w:t>
            </w:r>
          </w:p>
        </w:tc>
        <w:tc>
          <w:tcPr>
            <w:tcW w:w="2410" w:type="dxa"/>
            <w:vAlign w:val="bottom"/>
          </w:tcPr>
          <w:p w14:paraId="123340B7" w14:textId="77777777" w:rsidR="00AB46F1" w:rsidRPr="00E71F24" w:rsidRDefault="00AB46F1" w:rsidP="00875BE9">
            <w:pPr>
              <w:pStyle w:val="TblBdy"/>
              <w:ind w:right="-142"/>
            </w:pPr>
            <w:r w:rsidRPr="00E71F24">
              <w:t>01</w:t>
            </w:r>
            <w:r>
              <w:t>/</w:t>
            </w:r>
            <w:r w:rsidRPr="00E71F24">
              <w:t>10</w:t>
            </w:r>
            <w:r>
              <w:t>/</w:t>
            </w:r>
            <w:r w:rsidRPr="00E71F24">
              <w:t>2009</w:t>
            </w:r>
            <w:r>
              <w:t xml:space="preserve"> – 31/12/</w:t>
            </w:r>
            <w:r w:rsidRPr="00E71F24">
              <w:t>2009</w:t>
            </w:r>
          </w:p>
        </w:tc>
        <w:tc>
          <w:tcPr>
            <w:tcW w:w="1276" w:type="dxa"/>
            <w:vAlign w:val="bottom"/>
          </w:tcPr>
          <w:p w14:paraId="5346778F"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516582F0" w14:textId="77777777" w:rsidR="00AB46F1" w:rsidRPr="00E71F24" w:rsidRDefault="00AB46F1" w:rsidP="00875BE9">
            <w:pPr>
              <w:pStyle w:val="TblBdy"/>
              <w:tabs>
                <w:tab w:val="decimal" w:pos="493"/>
              </w:tabs>
              <w:rPr>
                <w:i/>
                <w:iCs/>
                <w:sz w:val="20"/>
                <w:szCs w:val="20"/>
                <w:lang w:val="en-GB"/>
              </w:rPr>
            </w:pPr>
            <w:r w:rsidRPr="00E71F24">
              <w:t>14245</w:t>
            </w:r>
          </w:p>
        </w:tc>
        <w:tc>
          <w:tcPr>
            <w:tcW w:w="992" w:type="dxa"/>
            <w:vAlign w:val="bottom"/>
          </w:tcPr>
          <w:p w14:paraId="3E5D10CC" w14:textId="77777777" w:rsidR="00AB46F1" w:rsidRPr="00E71F24" w:rsidRDefault="00AB46F1" w:rsidP="00875BE9">
            <w:pPr>
              <w:pStyle w:val="TblBdy"/>
              <w:tabs>
                <w:tab w:val="decimal" w:pos="493"/>
              </w:tabs>
              <w:rPr>
                <w:i/>
                <w:iCs/>
                <w:sz w:val="20"/>
                <w:szCs w:val="20"/>
                <w:lang w:val="en-GB"/>
              </w:rPr>
            </w:pPr>
            <w:r w:rsidRPr="00E71F24">
              <w:t>225</w:t>
            </w:r>
          </w:p>
        </w:tc>
        <w:tc>
          <w:tcPr>
            <w:tcW w:w="1134" w:type="dxa"/>
            <w:vAlign w:val="bottom"/>
          </w:tcPr>
          <w:p w14:paraId="135A3343" w14:textId="77777777" w:rsidR="00AB46F1" w:rsidRPr="00E71F24" w:rsidRDefault="00AB46F1" w:rsidP="00875BE9">
            <w:pPr>
              <w:pStyle w:val="TblBdy"/>
              <w:tabs>
                <w:tab w:val="decimal" w:pos="493"/>
              </w:tabs>
              <w:rPr>
                <w:i/>
                <w:iCs/>
                <w:sz w:val="20"/>
                <w:szCs w:val="20"/>
                <w:lang w:val="en-GB"/>
              </w:rPr>
            </w:pPr>
            <w:r w:rsidRPr="00E71F24">
              <w:t>244</w:t>
            </w:r>
          </w:p>
        </w:tc>
        <w:tc>
          <w:tcPr>
            <w:tcW w:w="992" w:type="dxa"/>
            <w:vAlign w:val="bottom"/>
          </w:tcPr>
          <w:p w14:paraId="066D39F4" w14:textId="77777777" w:rsidR="00AB46F1" w:rsidRPr="00E71F24" w:rsidRDefault="00AB46F1" w:rsidP="00875BE9">
            <w:pPr>
              <w:pStyle w:val="TblBdy"/>
              <w:tabs>
                <w:tab w:val="decimal" w:pos="493"/>
              </w:tabs>
              <w:rPr>
                <w:i/>
                <w:iCs/>
                <w:sz w:val="20"/>
                <w:szCs w:val="20"/>
                <w:lang w:val="en-GB"/>
              </w:rPr>
            </w:pPr>
            <w:r w:rsidRPr="00E71F24">
              <w:t>13</w:t>
            </w:r>
          </w:p>
        </w:tc>
        <w:tc>
          <w:tcPr>
            <w:tcW w:w="1048" w:type="dxa"/>
            <w:vAlign w:val="bottom"/>
          </w:tcPr>
          <w:p w14:paraId="27550A5A" w14:textId="77777777" w:rsidR="00AB46F1" w:rsidRPr="00E71F24" w:rsidRDefault="00AB46F1" w:rsidP="00875BE9">
            <w:pPr>
              <w:pStyle w:val="TblBdy"/>
              <w:tabs>
                <w:tab w:val="decimal" w:pos="493"/>
              </w:tabs>
              <w:rPr>
                <w:i/>
                <w:iCs/>
                <w:sz w:val="20"/>
                <w:szCs w:val="20"/>
                <w:lang w:val="en-GB"/>
              </w:rPr>
            </w:pPr>
            <w:r w:rsidRPr="00E71F24">
              <w:t>5.85</w:t>
            </w:r>
          </w:p>
        </w:tc>
      </w:tr>
      <w:tr w:rsidR="00AB46F1" w:rsidRPr="00A8172F" w14:paraId="311069DD"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7A1C6E47" w14:textId="77777777" w:rsidR="00AB46F1" w:rsidRPr="00E71F24" w:rsidRDefault="00AB46F1" w:rsidP="00875BE9">
            <w:pPr>
              <w:pStyle w:val="TblBdy"/>
            </w:pPr>
            <w:r w:rsidRPr="00E71F24">
              <w:t>100</w:t>
            </w:r>
          </w:p>
        </w:tc>
        <w:tc>
          <w:tcPr>
            <w:tcW w:w="2410" w:type="dxa"/>
            <w:vAlign w:val="bottom"/>
          </w:tcPr>
          <w:p w14:paraId="2FBF97D3" w14:textId="77777777" w:rsidR="00AB46F1" w:rsidRPr="00E71F24" w:rsidRDefault="00AB46F1" w:rsidP="00875BE9">
            <w:pPr>
              <w:pStyle w:val="TblBdy"/>
              <w:ind w:right="-142"/>
            </w:pPr>
            <w:r>
              <w:t>01/01/</w:t>
            </w:r>
            <w:r w:rsidRPr="00E71F24">
              <w:t>2010</w:t>
            </w:r>
            <w:r>
              <w:t xml:space="preserve"> – </w:t>
            </w:r>
            <w:r w:rsidRPr="00E71F24">
              <w:t>31</w:t>
            </w:r>
            <w:r>
              <w:t>/</w:t>
            </w:r>
            <w:r w:rsidRPr="00E71F24">
              <w:t>03</w:t>
            </w:r>
            <w:r>
              <w:t>/</w:t>
            </w:r>
            <w:r w:rsidRPr="00E71F24">
              <w:t>2010</w:t>
            </w:r>
          </w:p>
        </w:tc>
        <w:tc>
          <w:tcPr>
            <w:tcW w:w="1276" w:type="dxa"/>
            <w:vAlign w:val="bottom"/>
          </w:tcPr>
          <w:p w14:paraId="64304135"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2A427A01" w14:textId="77777777" w:rsidR="00AB46F1" w:rsidRPr="00E71F24" w:rsidRDefault="00AB46F1" w:rsidP="00875BE9">
            <w:pPr>
              <w:pStyle w:val="TblBdy"/>
              <w:tabs>
                <w:tab w:val="decimal" w:pos="493"/>
              </w:tabs>
              <w:rPr>
                <w:i/>
                <w:iCs/>
                <w:sz w:val="20"/>
                <w:szCs w:val="20"/>
                <w:lang w:val="en-GB"/>
              </w:rPr>
            </w:pPr>
            <w:r w:rsidRPr="00E71F24">
              <w:t>14335</w:t>
            </w:r>
          </w:p>
        </w:tc>
        <w:tc>
          <w:tcPr>
            <w:tcW w:w="992" w:type="dxa"/>
            <w:vAlign w:val="bottom"/>
          </w:tcPr>
          <w:p w14:paraId="534F337B" w14:textId="77777777" w:rsidR="00AB46F1" w:rsidRPr="00E71F24" w:rsidRDefault="00AB46F1" w:rsidP="00875BE9">
            <w:pPr>
              <w:pStyle w:val="TblBdy"/>
              <w:tabs>
                <w:tab w:val="decimal" w:pos="493"/>
              </w:tabs>
              <w:rPr>
                <w:i/>
                <w:iCs/>
                <w:sz w:val="20"/>
                <w:szCs w:val="20"/>
                <w:lang w:val="en-GB"/>
              </w:rPr>
            </w:pPr>
            <w:r w:rsidRPr="00E71F24">
              <w:t>251</w:t>
            </w:r>
          </w:p>
        </w:tc>
        <w:tc>
          <w:tcPr>
            <w:tcW w:w="1134" w:type="dxa"/>
            <w:vAlign w:val="bottom"/>
          </w:tcPr>
          <w:p w14:paraId="2076DB97" w14:textId="77777777" w:rsidR="00AB46F1" w:rsidRPr="00E71F24" w:rsidRDefault="00AB46F1" w:rsidP="00875BE9">
            <w:pPr>
              <w:pStyle w:val="TblBdy"/>
              <w:tabs>
                <w:tab w:val="decimal" w:pos="493"/>
              </w:tabs>
              <w:rPr>
                <w:i/>
                <w:iCs/>
                <w:sz w:val="20"/>
                <w:szCs w:val="20"/>
                <w:lang w:val="en-GB"/>
              </w:rPr>
            </w:pPr>
            <w:r w:rsidRPr="00E71F24">
              <w:t>195</w:t>
            </w:r>
          </w:p>
        </w:tc>
        <w:tc>
          <w:tcPr>
            <w:tcW w:w="992" w:type="dxa"/>
            <w:vAlign w:val="bottom"/>
          </w:tcPr>
          <w:p w14:paraId="0AD2E489" w14:textId="77777777" w:rsidR="00AB46F1" w:rsidRPr="00E71F24" w:rsidRDefault="00AB46F1" w:rsidP="00875BE9">
            <w:pPr>
              <w:pStyle w:val="TblBdy"/>
              <w:tabs>
                <w:tab w:val="decimal" w:pos="493"/>
              </w:tabs>
              <w:rPr>
                <w:i/>
                <w:iCs/>
                <w:sz w:val="20"/>
                <w:szCs w:val="20"/>
                <w:lang w:val="en-GB"/>
              </w:rPr>
            </w:pPr>
            <w:r w:rsidRPr="00E71F24">
              <w:t>6</w:t>
            </w:r>
          </w:p>
        </w:tc>
        <w:tc>
          <w:tcPr>
            <w:tcW w:w="1048" w:type="dxa"/>
            <w:vAlign w:val="bottom"/>
          </w:tcPr>
          <w:p w14:paraId="5796037B" w14:textId="77777777" w:rsidR="00AB46F1" w:rsidRPr="00E71F24" w:rsidRDefault="00AB46F1" w:rsidP="00875BE9">
            <w:pPr>
              <w:pStyle w:val="TblBdy"/>
              <w:tabs>
                <w:tab w:val="decimal" w:pos="493"/>
              </w:tabs>
              <w:rPr>
                <w:i/>
                <w:iCs/>
                <w:sz w:val="20"/>
                <w:szCs w:val="20"/>
                <w:lang w:val="en-GB"/>
              </w:rPr>
            </w:pPr>
            <w:r w:rsidRPr="00E71F24">
              <w:t>2.35</w:t>
            </w:r>
          </w:p>
        </w:tc>
      </w:tr>
      <w:tr w:rsidR="00AB46F1" w:rsidRPr="00A8172F" w14:paraId="4592C2B6"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5DBA1781" w14:textId="77777777" w:rsidR="00AB46F1" w:rsidRPr="00E71F24" w:rsidRDefault="00AB46F1" w:rsidP="00875BE9">
            <w:pPr>
              <w:pStyle w:val="TblBdy"/>
            </w:pPr>
            <w:r w:rsidRPr="00E71F24">
              <w:t>101</w:t>
            </w:r>
          </w:p>
        </w:tc>
        <w:tc>
          <w:tcPr>
            <w:tcW w:w="2410" w:type="dxa"/>
            <w:vAlign w:val="bottom"/>
          </w:tcPr>
          <w:p w14:paraId="47248FFF" w14:textId="77777777" w:rsidR="00AB46F1" w:rsidRPr="00E71F24" w:rsidRDefault="00AB46F1" w:rsidP="00875BE9">
            <w:pPr>
              <w:pStyle w:val="TblBdy"/>
              <w:ind w:right="-142"/>
            </w:pPr>
            <w:r>
              <w:t>01/0</w:t>
            </w:r>
            <w:r w:rsidRPr="00E71F24">
              <w:t>4</w:t>
            </w:r>
            <w:r>
              <w:t>/</w:t>
            </w:r>
            <w:r w:rsidRPr="00E71F24">
              <w:t>2010</w:t>
            </w:r>
            <w:r>
              <w:t xml:space="preserve"> – </w:t>
            </w:r>
            <w:r w:rsidRPr="00E71F24">
              <w:t>30</w:t>
            </w:r>
            <w:r>
              <w:t>/</w:t>
            </w:r>
            <w:r w:rsidRPr="00E71F24">
              <w:t>06</w:t>
            </w:r>
            <w:r>
              <w:t>/</w:t>
            </w:r>
            <w:r w:rsidRPr="00E71F24">
              <w:t>2010</w:t>
            </w:r>
          </w:p>
        </w:tc>
        <w:tc>
          <w:tcPr>
            <w:tcW w:w="1276" w:type="dxa"/>
            <w:vAlign w:val="bottom"/>
          </w:tcPr>
          <w:p w14:paraId="60B50533"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1B954E05" w14:textId="77777777" w:rsidR="00AB46F1" w:rsidRPr="00E71F24" w:rsidRDefault="00AB46F1" w:rsidP="00875BE9">
            <w:pPr>
              <w:pStyle w:val="TblBdy"/>
              <w:tabs>
                <w:tab w:val="decimal" w:pos="493"/>
              </w:tabs>
              <w:rPr>
                <w:i/>
                <w:iCs/>
                <w:sz w:val="20"/>
                <w:szCs w:val="20"/>
                <w:lang w:val="en-GB"/>
              </w:rPr>
            </w:pPr>
            <w:r w:rsidRPr="00E71F24">
              <w:t>14426</w:t>
            </w:r>
          </w:p>
        </w:tc>
        <w:tc>
          <w:tcPr>
            <w:tcW w:w="992" w:type="dxa"/>
            <w:vAlign w:val="bottom"/>
          </w:tcPr>
          <w:p w14:paraId="49DEDD26" w14:textId="77777777" w:rsidR="00AB46F1" w:rsidRPr="00E71F24" w:rsidRDefault="00AB46F1" w:rsidP="00875BE9">
            <w:pPr>
              <w:pStyle w:val="TblBdy"/>
              <w:tabs>
                <w:tab w:val="decimal" w:pos="493"/>
              </w:tabs>
              <w:rPr>
                <w:i/>
                <w:iCs/>
                <w:sz w:val="20"/>
                <w:szCs w:val="20"/>
                <w:lang w:val="en-GB"/>
              </w:rPr>
            </w:pPr>
            <w:r w:rsidRPr="00E71F24">
              <w:t>197</w:t>
            </w:r>
          </w:p>
        </w:tc>
        <w:tc>
          <w:tcPr>
            <w:tcW w:w="1134" w:type="dxa"/>
            <w:vAlign w:val="bottom"/>
          </w:tcPr>
          <w:p w14:paraId="05D6D1A7" w14:textId="77777777" w:rsidR="00AB46F1" w:rsidRPr="00E71F24" w:rsidRDefault="00AB46F1" w:rsidP="00875BE9">
            <w:pPr>
              <w:pStyle w:val="TblBdy"/>
              <w:tabs>
                <w:tab w:val="decimal" w:pos="493"/>
              </w:tabs>
              <w:rPr>
                <w:i/>
                <w:iCs/>
                <w:sz w:val="20"/>
                <w:szCs w:val="20"/>
                <w:lang w:val="en-GB"/>
              </w:rPr>
            </w:pPr>
            <w:r w:rsidRPr="00E71F24">
              <w:t>90</w:t>
            </w:r>
          </w:p>
        </w:tc>
        <w:tc>
          <w:tcPr>
            <w:tcW w:w="992" w:type="dxa"/>
            <w:vAlign w:val="bottom"/>
          </w:tcPr>
          <w:p w14:paraId="1D3594CA" w14:textId="77777777" w:rsidR="00AB46F1" w:rsidRPr="00E71F24" w:rsidRDefault="00AB46F1" w:rsidP="00875BE9">
            <w:pPr>
              <w:pStyle w:val="TblBdy"/>
              <w:tabs>
                <w:tab w:val="decimal" w:pos="493"/>
              </w:tabs>
              <w:rPr>
                <w:i/>
                <w:iCs/>
                <w:sz w:val="20"/>
                <w:szCs w:val="20"/>
                <w:lang w:val="en-GB"/>
              </w:rPr>
            </w:pPr>
            <w:r w:rsidRPr="00E71F24">
              <w:t>15</w:t>
            </w:r>
          </w:p>
        </w:tc>
        <w:tc>
          <w:tcPr>
            <w:tcW w:w="1048" w:type="dxa"/>
            <w:vAlign w:val="bottom"/>
          </w:tcPr>
          <w:p w14:paraId="2B99C7CD" w14:textId="77777777" w:rsidR="00AB46F1" w:rsidRPr="00E71F24" w:rsidRDefault="00AB46F1" w:rsidP="00875BE9">
            <w:pPr>
              <w:pStyle w:val="TblBdy"/>
              <w:tabs>
                <w:tab w:val="decimal" w:pos="493"/>
              </w:tabs>
              <w:rPr>
                <w:i/>
                <w:iCs/>
                <w:sz w:val="20"/>
                <w:szCs w:val="20"/>
                <w:lang w:val="en-GB"/>
              </w:rPr>
            </w:pPr>
            <w:r w:rsidRPr="00E71F24">
              <w:t>7.76</w:t>
            </w:r>
          </w:p>
        </w:tc>
      </w:tr>
      <w:tr w:rsidR="00AB46F1" w:rsidRPr="00A8172F" w14:paraId="4B6C2BC0"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2A44A5A6" w14:textId="77777777" w:rsidR="00AB46F1" w:rsidRPr="00E71F24" w:rsidRDefault="00AB46F1" w:rsidP="00875BE9">
            <w:pPr>
              <w:pStyle w:val="TblBdy"/>
            </w:pPr>
            <w:r w:rsidRPr="00E71F24">
              <w:t>102</w:t>
            </w:r>
          </w:p>
        </w:tc>
        <w:tc>
          <w:tcPr>
            <w:tcW w:w="2410" w:type="dxa"/>
            <w:vAlign w:val="bottom"/>
          </w:tcPr>
          <w:p w14:paraId="26938981" w14:textId="77777777" w:rsidR="00AB46F1" w:rsidRPr="00E71F24" w:rsidRDefault="00AB46F1" w:rsidP="00875BE9">
            <w:pPr>
              <w:pStyle w:val="TblBdy"/>
              <w:ind w:right="-142"/>
            </w:pPr>
            <w:r>
              <w:t>01/0</w:t>
            </w:r>
            <w:r w:rsidRPr="00E71F24">
              <w:t>7</w:t>
            </w:r>
            <w:r>
              <w:t>/</w:t>
            </w:r>
            <w:r w:rsidRPr="00E71F24">
              <w:t>2010</w:t>
            </w:r>
            <w:r>
              <w:t xml:space="preserve"> – </w:t>
            </w:r>
            <w:r w:rsidRPr="00E71F24">
              <w:t>30</w:t>
            </w:r>
            <w:r>
              <w:t>/</w:t>
            </w:r>
            <w:r w:rsidRPr="00E71F24">
              <w:t>09</w:t>
            </w:r>
            <w:r>
              <w:t>/</w:t>
            </w:r>
            <w:r w:rsidRPr="00E71F24">
              <w:t>2010</w:t>
            </w:r>
          </w:p>
        </w:tc>
        <w:tc>
          <w:tcPr>
            <w:tcW w:w="1276" w:type="dxa"/>
            <w:vAlign w:val="bottom"/>
          </w:tcPr>
          <w:p w14:paraId="050ED62F"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253B8505" w14:textId="77777777" w:rsidR="00AB46F1" w:rsidRPr="00E71F24" w:rsidRDefault="00AB46F1" w:rsidP="00875BE9">
            <w:pPr>
              <w:pStyle w:val="TblBdy"/>
              <w:tabs>
                <w:tab w:val="decimal" w:pos="493"/>
              </w:tabs>
              <w:rPr>
                <w:i/>
                <w:iCs/>
                <w:sz w:val="20"/>
                <w:szCs w:val="20"/>
                <w:lang w:val="en-GB"/>
              </w:rPr>
            </w:pPr>
            <w:r w:rsidRPr="00E71F24">
              <w:t>14518</w:t>
            </w:r>
          </w:p>
        </w:tc>
        <w:tc>
          <w:tcPr>
            <w:tcW w:w="992" w:type="dxa"/>
            <w:vAlign w:val="bottom"/>
          </w:tcPr>
          <w:p w14:paraId="776AD047" w14:textId="77777777" w:rsidR="00AB46F1" w:rsidRPr="00E71F24" w:rsidRDefault="00AB46F1" w:rsidP="00875BE9">
            <w:pPr>
              <w:pStyle w:val="TblBdy"/>
              <w:tabs>
                <w:tab w:val="decimal" w:pos="493"/>
              </w:tabs>
              <w:rPr>
                <w:i/>
                <w:iCs/>
                <w:sz w:val="20"/>
                <w:szCs w:val="20"/>
                <w:lang w:val="en-GB"/>
              </w:rPr>
            </w:pPr>
            <w:r w:rsidRPr="00E71F24">
              <w:t>205</w:t>
            </w:r>
          </w:p>
        </w:tc>
        <w:tc>
          <w:tcPr>
            <w:tcW w:w="1134" w:type="dxa"/>
            <w:vAlign w:val="bottom"/>
          </w:tcPr>
          <w:p w14:paraId="57C52E3A" w14:textId="77777777" w:rsidR="00AB46F1" w:rsidRPr="00E71F24" w:rsidRDefault="00AB46F1" w:rsidP="00875BE9">
            <w:pPr>
              <w:pStyle w:val="TblBdy"/>
              <w:tabs>
                <w:tab w:val="decimal" w:pos="493"/>
              </w:tabs>
              <w:rPr>
                <w:i/>
                <w:iCs/>
                <w:sz w:val="20"/>
                <w:szCs w:val="20"/>
                <w:lang w:val="en-GB"/>
              </w:rPr>
            </w:pPr>
            <w:r w:rsidRPr="00E71F24">
              <w:t>106</w:t>
            </w:r>
          </w:p>
        </w:tc>
        <w:tc>
          <w:tcPr>
            <w:tcW w:w="992" w:type="dxa"/>
            <w:vAlign w:val="bottom"/>
          </w:tcPr>
          <w:p w14:paraId="428B396B" w14:textId="77777777" w:rsidR="00AB46F1" w:rsidRPr="00E71F24" w:rsidRDefault="00AB46F1" w:rsidP="00875BE9">
            <w:pPr>
              <w:pStyle w:val="TblBdy"/>
              <w:tabs>
                <w:tab w:val="decimal" w:pos="493"/>
              </w:tabs>
              <w:rPr>
                <w:i/>
                <w:iCs/>
                <w:sz w:val="20"/>
                <w:szCs w:val="20"/>
                <w:lang w:val="en-GB"/>
              </w:rPr>
            </w:pPr>
            <w:r w:rsidRPr="00E71F24">
              <w:t>30</w:t>
            </w:r>
          </w:p>
        </w:tc>
        <w:tc>
          <w:tcPr>
            <w:tcW w:w="1048" w:type="dxa"/>
            <w:vAlign w:val="bottom"/>
          </w:tcPr>
          <w:p w14:paraId="7226893F" w14:textId="77777777" w:rsidR="00AB46F1" w:rsidRPr="00E71F24" w:rsidRDefault="00AB46F1" w:rsidP="00875BE9">
            <w:pPr>
              <w:pStyle w:val="TblBdy"/>
              <w:tabs>
                <w:tab w:val="decimal" w:pos="493"/>
              </w:tabs>
              <w:rPr>
                <w:i/>
                <w:iCs/>
                <w:sz w:val="20"/>
                <w:szCs w:val="20"/>
                <w:lang w:val="en-GB"/>
              </w:rPr>
            </w:pPr>
            <w:r w:rsidRPr="00E71F24">
              <w:t>14.53</w:t>
            </w:r>
          </w:p>
        </w:tc>
      </w:tr>
      <w:tr w:rsidR="00AB46F1" w:rsidRPr="00A8172F" w14:paraId="0930121A"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0FD733F4" w14:textId="77777777" w:rsidR="00AB46F1" w:rsidRPr="00E71F24" w:rsidRDefault="00AB46F1" w:rsidP="00875BE9">
            <w:pPr>
              <w:pStyle w:val="TblBdy"/>
            </w:pPr>
            <w:r w:rsidRPr="00E71F24">
              <w:t>103</w:t>
            </w:r>
          </w:p>
        </w:tc>
        <w:tc>
          <w:tcPr>
            <w:tcW w:w="2410" w:type="dxa"/>
            <w:vAlign w:val="bottom"/>
          </w:tcPr>
          <w:p w14:paraId="4DF0CAE4" w14:textId="77777777" w:rsidR="00AB46F1" w:rsidRPr="00E71F24" w:rsidRDefault="00AB46F1" w:rsidP="00875BE9">
            <w:pPr>
              <w:pStyle w:val="TblBdy"/>
              <w:ind w:right="-142"/>
            </w:pPr>
            <w:r w:rsidRPr="00E71F24">
              <w:t>01</w:t>
            </w:r>
            <w:r>
              <w:t>/</w:t>
            </w:r>
            <w:r w:rsidRPr="00E71F24">
              <w:t>10</w:t>
            </w:r>
            <w:r>
              <w:t>/</w:t>
            </w:r>
            <w:r w:rsidRPr="00E71F24">
              <w:t>2010</w:t>
            </w:r>
            <w:r>
              <w:t xml:space="preserve"> – 31/12/</w:t>
            </w:r>
            <w:r w:rsidRPr="00E71F24">
              <w:t>2010</w:t>
            </w:r>
          </w:p>
        </w:tc>
        <w:tc>
          <w:tcPr>
            <w:tcW w:w="1276" w:type="dxa"/>
            <w:vAlign w:val="bottom"/>
          </w:tcPr>
          <w:p w14:paraId="29A46FF6"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2467EFC2" w14:textId="77777777" w:rsidR="00AB46F1" w:rsidRPr="00E71F24" w:rsidRDefault="00AB46F1" w:rsidP="00875BE9">
            <w:pPr>
              <w:pStyle w:val="TblBdy"/>
              <w:tabs>
                <w:tab w:val="decimal" w:pos="493"/>
              </w:tabs>
              <w:rPr>
                <w:i/>
                <w:iCs/>
                <w:sz w:val="20"/>
                <w:szCs w:val="20"/>
                <w:lang w:val="en-GB"/>
              </w:rPr>
            </w:pPr>
            <w:r w:rsidRPr="00E71F24">
              <w:t>14610</w:t>
            </w:r>
          </w:p>
        </w:tc>
        <w:tc>
          <w:tcPr>
            <w:tcW w:w="992" w:type="dxa"/>
            <w:vAlign w:val="bottom"/>
          </w:tcPr>
          <w:p w14:paraId="4265B294" w14:textId="77777777" w:rsidR="00AB46F1" w:rsidRPr="00E71F24" w:rsidRDefault="00AB46F1" w:rsidP="00875BE9">
            <w:pPr>
              <w:pStyle w:val="TblBdy"/>
              <w:tabs>
                <w:tab w:val="decimal" w:pos="493"/>
              </w:tabs>
              <w:rPr>
                <w:i/>
                <w:iCs/>
                <w:sz w:val="20"/>
                <w:szCs w:val="20"/>
                <w:lang w:val="en-GB"/>
              </w:rPr>
            </w:pPr>
            <w:r w:rsidRPr="00E71F24">
              <w:t>314</w:t>
            </w:r>
          </w:p>
        </w:tc>
        <w:tc>
          <w:tcPr>
            <w:tcW w:w="1134" w:type="dxa"/>
            <w:vAlign w:val="bottom"/>
          </w:tcPr>
          <w:p w14:paraId="5280AE15" w14:textId="77777777" w:rsidR="00AB46F1" w:rsidRPr="00E71F24" w:rsidRDefault="00AB46F1" w:rsidP="00875BE9">
            <w:pPr>
              <w:pStyle w:val="TblBdy"/>
              <w:tabs>
                <w:tab w:val="decimal" w:pos="493"/>
              </w:tabs>
              <w:rPr>
                <w:i/>
                <w:iCs/>
                <w:sz w:val="20"/>
                <w:szCs w:val="20"/>
                <w:lang w:val="en-GB"/>
              </w:rPr>
            </w:pPr>
            <w:r w:rsidRPr="00E71F24">
              <w:t>240</w:t>
            </w:r>
          </w:p>
        </w:tc>
        <w:tc>
          <w:tcPr>
            <w:tcW w:w="992" w:type="dxa"/>
            <w:vAlign w:val="bottom"/>
          </w:tcPr>
          <w:p w14:paraId="2DA33F0F" w14:textId="77777777" w:rsidR="00AB46F1" w:rsidRPr="00E71F24" w:rsidRDefault="00AB46F1" w:rsidP="00875BE9">
            <w:pPr>
              <w:pStyle w:val="TblBdy"/>
              <w:tabs>
                <w:tab w:val="decimal" w:pos="493"/>
              </w:tabs>
              <w:rPr>
                <w:i/>
                <w:iCs/>
                <w:sz w:val="20"/>
                <w:szCs w:val="20"/>
                <w:lang w:val="en-GB"/>
              </w:rPr>
            </w:pPr>
            <w:r w:rsidRPr="00E71F24">
              <w:t>22</w:t>
            </w:r>
          </w:p>
        </w:tc>
        <w:tc>
          <w:tcPr>
            <w:tcW w:w="1048" w:type="dxa"/>
            <w:vAlign w:val="bottom"/>
          </w:tcPr>
          <w:p w14:paraId="6AB6FDB6" w14:textId="77777777" w:rsidR="00AB46F1" w:rsidRPr="00E71F24" w:rsidRDefault="00AB46F1" w:rsidP="00875BE9">
            <w:pPr>
              <w:pStyle w:val="TblBdy"/>
              <w:tabs>
                <w:tab w:val="decimal" w:pos="493"/>
              </w:tabs>
              <w:rPr>
                <w:i/>
                <w:iCs/>
                <w:sz w:val="20"/>
                <w:szCs w:val="20"/>
                <w:lang w:val="en-GB"/>
              </w:rPr>
            </w:pPr>
            <w:r w:rsidRPr="00E71F24">
              <w:t>6.93</w:t>
            </w:r>
          </w:p>
        </w:tc>
      </w:tr>
      <w:tr w:rsidR="00AB46F1" w:rsidRPr="00A8172F" w14:paraId="748B75AC"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143320E7" w14:textId="77777777" w:rsidR="00AB46F1" w:rsidRPr="00E71F24" w:rsidRDefault="00AB46F1" w:rsidP="00875BE9">
            <w:pPr>
              <w:pStyle w:val="TblBdy"/>
            </w:pPr>
            <w:r w:rsidRPr="00E71F24">
              <w:t>104</w:t>
            </w:r>
          </w:p>
        </w:tc>
        <w:tc>
          <w:tcPr>
            <w:tcW w:w="2410" w:type="dxa"/>
            <w:vAlign w:val="bottom"/>
          </w:tcPr>
          <w:p w14:paraId="0881ECE7" w14:textId="77777777" w:rsidR="00AB46F1" w:rsidRPr="00E71F24" w:rsidRDefault="00AB46F1" w:rsidP="00875BE9">
            <w:pPr>
              <w:pStyle w:val="TblBdy"/>
              <w:ind w:right="-142"/>
            </w:pPr>
            <w:r>
              <w:t>01/01/</w:t>
            </w:r>
            <w:r w:rsidRPr="00E71F24">
              <w:t>2011</w:t>
            </w:r>
            <w:r>
              <w:t xml:space="preserve"> – </w:t>
            </w:r>
            <w:r w:rsidRPr="00E71F24">
              <w:t>31</w:t>
            </w:r>
            <w:r>
              <w:t>/</w:t>
            </w:r>
            <w:r w:rsidRPr="00E71F24">
              <w:t>03</w:t>
            </w:r>
            <w:r>
              <w:t>/</w:t>
            </w:r>
            <w:r w:rsidRPr="00E71F24">
              <w:t>2011</w:t>
            </w:r>
          </w:p>
        </w:tc>
        <w:tc>
          <w:tcPr>
            <w:tcW w:w="1276" w:type="dxa"/>
            <w:vAlign w:val="bottom"/>
          </w:tcPr>
          <w:p w14:paraId="7B6A091F" w14:textId="77777777" w:rsidR="00AB46F1" w:rsidRPr="00E71F24" w:rsidRDefault="00AB46F1" w:rsidP="00875BE9">
            <w:pPr>
              <w:pStyle w:val="TblBdy"/>
              <w:tabs>
                <w:tab w:val="decimal" w:pos="493"/>
              </w:tabs>
              <w:rPr>
                <w:i/>
                <w:iCs/>
                <w:sz w:val="20"/>
                <w:szCs w:val="20"/>
                <w:lang w:val="en-GB"/>
              </w:rPr>
            </w:pPr>
            <w:r w:rsidRPr="00E71F24">
              <w:t>90</w:t>
            </w:r>
          </w:p>
        </w:tc>
        <w:tc>
          <w:tcPr>
            <w:tcW w:w="1134" w:type="dxa"/>
            <w:vAlign w:val="bottom"/>
          </w:tcPr>
          <w:p w14:paraId="2DECD4BC" w14:textId="77777777" w:rsidR="00AB46F1" w:rsidRPr="00E71F24" w:rsidRDefault="00AB46F1" w:rsidP="00875BE9">
            <w:pPr>
              <w:pStyle w:val="TblBdy"/>
              <w:tabs>
                <w:tab w:val="decimal" w:pos="493"/>
              </w:tabs>
              <w:rPr>
                <w:i/>
                <w:iCs/>
                <w:sz w:val="20"/>
                <w:szCs w:val="20"/>
                <w:lang w:val="en-GB"/>
              </w:rPr>
            </w:pPr>
            <w:r w:rsidRPr="00E71F24">
              <w:t>14700</w:t>
            </w:r>
          </w:p>
        </w:tc>
        <w:tc>
          <w:tcPr>
            <w:tcW w:w="992" w:type="dxa"/>
            <w:vAlign w:val="bottom"/>
          </w:tcPr>
          <w:p w14:paraId="71AA0E7B" w14:textId="77777777" w:rsidR="00AB46F1" w:rsidRPr="00E71F24" w:rsidRDefault="00AB46F1" w:rsidP="00875BE9">
            <w:pPr>
              <w:pStyle w:val="TblBdy"/>
              <w:tabs>
                <w:tab w:val="decimal" w:pos="493"/>
              </w:tabs>
              <w:rPr>
                <w:i/>
                <w:iCs/>
                <w:sz w:val="20"/>
                <w:szCs w:val="20"/>
                <w:lang w:val="en-GB"/>
              </w:rPr>
            </w:pPr>
            <w:r w:rsidRPr="00E71F24">
              <w:t>293</w:t>
            </w:r>
          </w:p>
        </w:tc>
        <w:tc>
          <w:tcPr>
            <w:tcW w:w="1134" w:type="dxa"/>
            <w:vAlign w:val="bottom"/>
          </w:tcPr>
          <w:p w14:paraId="23FA6AE3" w14:textId="77777777" w:rsidR="00AB46F1" w:rsidRPr="00E71F24" w:rsidRDefault="00AB46F1" w:rsidP="00875BE9">
            <w:pPr>
              <w:pStyle w:val="TblBdy"/>
              <w:tabs>
                <w:tab w:val="decimal" w:pos="493"/>
              </w:tabs>
              <w:rPr>
                <w:i/>
                <w:iCs/>
                <w:sz w:val="20"/>
                <w:szCs w:val="20"/>
                <w:lang w:val="en-GB"/>
              </w:rPr>
            </w:pPr>
            <w:r w:rsidRPr="00E71F24">
              <w:t>198</w:t>
            </w:r>
          </w:p>
        </w:tc>
        <w:tc>
          <w:tcPr>
            <w:tcW w:w="992" w:type="dxa"/>
            <w:vAlign w:val="bottom"/>
          </w:tcPr>
          <w:p w14:paraId="58E35703" w14:textId="77777777" w:rsidR="00AB46F1" w:rsidRPr="00E71F24" w:rsidRDefault="00AB46F1" w:rsidP="00875BE9">
            <w:pPr>
              <w:pStyle w:val="TblBdy"/>
              <w:tabs>
                <w:tab w:val="decimal" w:pos="493"/>
              </w:tabs>
              <w:rPr>
                <w:i/>
                <w:iCs/>
                <w:sz w:val="20"/>
                <w:szCs w:val="20"/>
                <w:lang w:val="en-GB"/>
              </w:rPr>
            </w:pPr>
            <w:r w:rsidRPr="00E71F24">
              <w:t>18</w:t>
            </w:r>
          </w:p>
        </w:tc>
        <w:tc>
          <w:tcPr>
            <w:tcW w:w="1048" w:type="dxa"/>
            <w:vAlign w:val="bottom"/>
          </w:tcPr>
          <w:p w14:paraId="248DF20C" w14:textId="77777777" w:rsidR="00AB46F1" w:rsidRPr="00E71F24" w:rsidRDefault="00AB46F1" w:rsidP="00875BE9">
            <w:pPr>
              <w:pStyle w:val="TblBdy"/>
              <w:tabs>
                <w:tab w:val="decimal" w:pos="493"/>
              </w:tabs>
              <w:rPr>
                <w:i/>
                <w:iCs/>
                <w:sz w:val="20"/>
                <w:szCs w:val="20"/>
                <w:lang w:val="en-GB"/>
              </w:rPr>
            </w:pPr>
            <w:r w:rsidRPr="00E71F24">
              <w:t>6.18</w:t>
            </w:r>
          </w:p>
        </w:tc>
      </w:tr>
      <w:tr w:rsidR="00AB46F1" w:rsidRPr="00A8172F" w14:paraId="222ECB2C"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252E33FC" w14:textId="77777777" w:rsidR="00AB46F1" w:rsidRPr="00E71F24" w:rsidRDefault="00AB46F1" w:rsidP="00875BE9">
            <w:pPr>
              <w:pStyle w:val="TblBdy"/>
            </w:pPr>
            <w:r w:rsidRPr="00E71F24">
              <w:t>105</w:t>
            </w:r>
          </w:p>
        </w:tc>
        <w:tc>
          <w:tcPr>
            <w:tcW w:w="2410" w:type="dxa"/>
            <w:vAlign w:val="bottom"/>
          </w:tcPr>
          <w:p w14:paraId="788CFE9E" w14:textId="77777777" w:rsidR="00AB46F1" w:rsidRPr="00E71F24" w:rsidRDefault="00AB46F1" w:rsidP="00875BE9">
            <w:pPr>
              <w:pStyle w:val="TblBdy"/>
              <w:ind w:right="-142"/>
            </w:pPr>
            <w:r>
              <w:t>01/0</w:t>
            </w:r>
            <w:r w:rsidRPr="00E71F24">
              <w:t>4</w:t>
            </w:r>
            <w:r>
              <w:t>/</w:t>
            </w:r>
            <w:r w:rsidRPr="00E71F24">
              <w:t>2011</w:t>
            </w:r>
            <w:r>
              <w:t xml:space="preserve"> – </w:t>
            </w:r>
            <w:r w:rsidRPr="00E71F24">
              <w:t>30</w:t>
            </w:r>
            <w:r>
              <w:t>/</w:t>
            </w:r>
            <w:r w:rsidRPr="00E71F24">
              <w:t>06</w:t>
            </w:r>
            <w:r>
              <w:t>/</w:t>
            </w:r>
            <w:r w:rsidRPr="00E71F24">
              <w:t>2011</w:t>
            </w:r>
          </w:p>
        </w:tc>
        <w:tc>
          <w:tcPr>
            <w:tcW w:w="1276" w:type="dxa"/>
            <w:vAlign w:val="bottom"/>
          </w:tcPr>
          <w:p w14:paraId="5410FCD1"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2ABFBCDD" w14:textId="77777777" w:rsidR="00AB46F1" w:rsidRPr="00E71F24" w:rsidRDefault="00AB46F1" w:rsidP="00875BE9">
            <w:pPr>
              <w:pStyle w:val="TblBdy"/>
              <w:tabs>
                <w:tab w:val="decimal" w:pos="493"/>
              </w:tabs>
              <w:rPr>
                <w:i/>
                <w:iCs/>
                <w:sz w:val="20"/>
                <w:szCs w:val="20"/>
                <w:lang w:val="en-GB"/>
              </w:rPr>
            </w:pPr>
            <w:r w:rsidRPr="00E71F24">
              <w:t>14791</w:t>
            </w:r>
          </w:p>
        </w:tc>
        <w:tc>
          <w:tcPr>
            <w:tcW w:w="992" w:type="dxa"/>
            <w:vAlign w:val="bottom"/>
          </w:tcPr>
          <w:p w14:paraId="18BD2315" w14:textId="77777777" w:rsidR="00AB46F1" w:rsidRPr="00E71F24" w:rsidRDefault="00AB46F1" w:rsidP="00875BE9">
            <w:pPr>
              <w:pStyle w:val="TblBdy"/>
              <w:tabs>
                <w:tab w:val="decimal" w:pos="493"/>
              </w:tabs>
              <w:rPr>
                <w:i/>
                <w:iCs/>
                <w:sz w:val="20"/>
                <w:szCs w:val="20"/>
                <w:lang w:val="en-GB"/>
              </w:rPr>
            </w:pPr>
            <w:r w:rsidRPr="00E71F24">
              <w:t>232</w:t>
            </w:r>
          </w:p>
        </w:tc>
        <w:tc>
          <w:tcPr>
            <w:tcW w:w="1134" w:type="dxa"/>
            <w:vAlign w:val="bottom"/>
          </w:tcPr>
          <w:p w14:paraId="2AF7AA55" w14:textId="77777777" w:rsidR="00AB46F1" w:rsidRPr="00E71F24" w:rsidRDefault="00AB46F1" w:rsidP="00875BE9">
            <w:pPr>
              <w:pStyle w:val="TblBdy"/>
              <w:tabs>
                <w:tab w:val="decimal" w:pos="493"/>
              </w:tabs>
              <w:rPr>
                <w:i/>
                <w:iCs/>
                <w:sz w:val="20"/>
                <w:szCs w:val="20"/>
                <w:lang w:val="en-GB"/>
              </w:rPr>
            </w:pPr>
            <w:r w:rsidRPr="00E71F24">
              <w:t>88</w:t>
            </w:r>
          </w:p>
        </w:tc>
        <w:tc>
          <w:tcPr>
            <w:tcW w:w="992" w:type="dxa"/>
            <w:vAlign w:val="bottom"/>
          </w:tcPr>
          <w:p w14:paraId="7A4E4037" w14:textId="77777777" w:rsidR="00AB46F1" w:rsidRPr="00E71F24" w:rsidRDefault="00AB46F1" w:rsidP="00875BE9">
            <w:pPr>
              <w:pStyle w:val="TblBdy"/>
              <w:tabs>
                <w:tab w:val="decimal" w:pos="493"/>
              </w:tabs>
              <w:rPr>
                <w:i/>
                <w:iCs/>
                <w:sz w:val="20"/>
                <w:szCs w:val="20"/>
                <w:lang w:val="en-GB"/>
              </w:rPr>
            </w:pPr>
            <w:r w:rsidRPr="00E71F24">
              <w:t>30</w:t>
            </w:r>
          </w:p>
        </w:tc>
        <w:tc>
          <w:tcPr>
            <w:tcW w:w="1048" w:type="dxa"/>
            <w:vAlign w:val="bottom"/>
          </w:tcPr>
          <w:p w14:paraId="270266CF" w14:textId="77777777" w:rsidR="00AB46F1" w:rsidRPr="00E71F24" w:rsidRDefault="00AB46F1" w:rsidP="00875BE9">
            <w:pPr>
              <w:pStyle w:val="TblBdy"/>
              <w:tabs>
                <w:tab w:val="decimal" w:pos="493"/>
              </w:tabs>
              <w:rPr>
                <w:i/>
                <w:iCs/>
                <w:sz w:val="20"/>
                <w:szCs w:val="20"/>
                <w:lang w:val="en-GB"/>
              </w:rPr>
            </w:pPr>
            <w:r w:rsidRPr="00E71F24">
              <w:t>12.87</w:t>
            </w:r>
          </w:p>
        </w:tc>
      </w:tr>
      <w:tr w:rsidR="00AB46F1" w:rsidRPr="00A8172F" w14:paraId="17B69BB3"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783524C2" w14:textId="77777777" w:rsidR="00AB46F1" w:rsidRPr="00E71F24" w:rsidRDefault="00AB46F1" w:rsidP="00875BE9">
            <w:pPr>
              <w:pStyle w:val="TblBdy"/>
            </w:pPr>
            <w:r w:rsidRPr="00E71F24">
              <w:t>106</w:t>
            </w:r>
          </w:p>
        </w:tc>
        <w:tc>
          <w:tcPr>
            <w:tcW w:w="2410" w:type="dxa"/>
            <w:vAlign w:val="bottom"/>
          </w:tcPr>
          <w:p w14:paraId="29D01526" w14:textId="77777777" w:rsidR="00AB46F1" w:rsidRPr="00E71F24" w:rsidRDefault="00AB46F1" w:rsidP="00875BE9">
            <w:pPr>
              <w:pStyle w:val="TblBdy"/>
              <w:ind w:right="-142"/>
            </w:pPr>
            <w:r>
              <w:t>01/0</w:t>
            </w:r>
            <w:r w:rsidRPr="00E71F24">
              <w:t>7</w:t>
            </w:r>
            <w:r>
              <w:t>/</w:t>
            </w:r>
            <w:r w:rsidRPr="00E71F24">
              <w:t>2011</w:t>
            </w:r>
            <w:r>
              <w:t xml:space="preserve"> – </w:t>
            </w:r>
            <w:r w:rsidRPr="00E71F24">
              <w:t>30</w:t>
            </w:r>
            <w:r>
              <w:t>/</w:t>
            </w:r>
            <w:r w:rsidRPr="00E71F24">
              <w:t>09</w:t>
            </w:r>
            <w:r>
              <w:t>/</w:t>
            </w:r>
            <w:r w:rsidRPr="00E71F24">
              <w:t>2011</w:t>
            </w:r>
          </w:p>
        </w:tc>
        <w:tc>
          <w:tcPr>
            <w:tcW w:w="1276" w:type="dxa"/>
            <w:vAlign w:val="bottom"/>
          </w:tcPr>
          <w:p w14:paraId="2EC81139"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4C4976F2" w14:textId="77777777" w:rsidR="00AB46F1" w:rsidRPr="00E71F24" w:rsidRDefault="00AB46F1" w:rsidP="00875BE9">
            <w:pPr>
              <w:pStyle w:val="TblBdy"/>
              <w:tabs>
                <w:tab w:val="decimal" w:pos="493"/>
              </w:tabs>
              <w:rPr>
                <w:i/>
                <w:iCs/>
                <w:sz w:val="20"/>
                <w:szCs w:val="20"/>
                <w:lang w:val="en-GB"/>
              </w:rPr>
            </w:pPr>
            <w:r w:rsidRPr="00E71F24">
              <w:t>14883</w:t>
            </w:r>
          </w:p>
        </w:tc>
        <w:tc>
          <w:tcPr>
            <w:tcW w:w="992" w:type="dxa"/>
            <w:vAlign w:val="bottom"/>
          </w:tcPr>
          <w:p w14:paraId="39650771" w14:textId="77777777" w:rsidR="00AB46F1" w:rsidRPr="00E71F24" w:rsidRDefault="00AB46F1" w:rsidP="00875BE9">
            <w:pPr>
              <w:pStyle w:val="TblBdy"/>
              <w:tabs>
                <w:tab w:val="decimal" w:pos="493"/>
              </w:tabs>
              <w:rPr>
                <w:i/>
                <w:iCs/>
                <w:sz w:val="20"/>
                <w:szCs w:val="20"/>
                <w:lang w:val="en-GB"/>
              </w:rPr>
            </w:pPr>
            <w:r w:rsidRPr="00E71F24">
              <w:t>278</w:t>
            </w:r>
          </w:p>
        </w:tc>
        <w:tc>
          <w:tcPr>
            <w:tcW w:w="1134" w:type="dxa"/>
            <w:vAlign w:val="bottom"/>
          </w:tcPr>
          <w:p w14:paraId="73DB589C" w14:textId="77777777" w:rsidR="00AB46F1" w:rsidRPr="00E71F24" w:rsidRDefault="00AB46F1" w:rsidP="00875BE9">
            <w:pPr>
              <w:pStyle w:val="TblBdy"/>
              <w:tabs>
                <w:tab w:val="decimal" w:pos="493"/>
              </w:tabs>
              <w:rPr>
                <w:i/>
                <w:iCs/>
                <w:sz w:val="20"/>
                <w:szCs w:val="20"/>
                <w:lang w:val="en-GB"/>
              </w:rPr>
            </w:pPr>
            <w:r w:rsidRPr="00E71F24">
              <w:t>117</w:t>
            </w:r>
          </w:p>
        </w:tc>
        <w:tc>
          <w:tcPr>
            <w:tcW w:w="992" w:type="dxa"/>
            <w:vAlign w:val="bottom"/>
          </w:tcPr>
          <w:p w14:paraId="40E33B5A" w14:textId="77777777" w:rsidR="00AB46F1" w:rsidRPr="00E71F24" w:rsidRDefault="00AB46F1" w:rsidP="00875BE9">
            <w:pPr>
              <w:pStyle w:val="TblBdy"/>
              <w:tabs>
                <w:tab w:val="decimal" w:pos="493"/>
              </w:tabs>
              <w:rPr>
                <w:i/>
                <w:iCs/>
                <w:sz w:val="20"/>
                <w:szCs w:val="20"/>
                <w:lang w:val="en-GB"/>
              </w:rPr>
            </w:pPr>
            <w:r w:rsidRPr="00E71F24">
              <w:t>38</w:t>
            </w:r>
          </w:p>
        </w:tc>
        <w:tc>
          <w:tcPr>
            <w:tcW w:w="1048" w:type="dxa"/>
            <w:vAlign w:val="bottom"/>
          </w:tcPr>
          <w:p w14:paraId="6868CE13" w14:textId="77777777" w:rsidR="00AB46F1" w:rsidRPr="00E71F24" w:rsidRDefault="00AB46F1" w:rsidP="00875BE9">
            <w:pPr>
              <w:pStyle w:val="TblBdy"/>
              <w:tabs>
                <w:tab w:val="decimal" w:pos="493"/>
              </w:tabs>
              <w:rPr>
                <w:i/>
                <w:iCs/>
                <w:sz w:val="20"/>
                <w:szCs w:val="20"/>
                <w:lang w:val="en-GB"/>
              </w:rPr>
            </w:pPr>
            <w:r w:rsidRPr="00E71F24">
              <w:t>13.71</w:t>
            </w:r>
          </w:p>
        </w:tc>
      </w:tr>
      <w:tr w:rsidR="00AB46F1" w:rsidRPr="00A8172F" w14:paraId="18B940A3"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537FF1FA" w14:textId="77777777" w:rsidR="00AB46F1" w:rsidRPr="00E71F24" w:rsidRDefault="00AB46F1" w:rsidP="00875BE9">
            <w:pPr>
              <w:pStyle w:val="TblBdy"/>
            </w:pPr>
            <w:r w:rsidRPr="00E71F24">
              <w:t>107</w:t>
            </w:r>
          </w:p>
        </w:tc>
        <w:tc>
          <w:tcPr>
            <w:tcW w:w="2410" w:type="dxa"/>
            <w:vAlign w:val="bottom"/>
          </w:tcPr>
          <w:p w14:paraId="6E72D664" w14:textId="77777777" w:rsidR="00AB46F1" w:rsidRPr="00E71F24" w:rsidRDefault="00AB46F1" w:rsidP="00875BE9">
            <w:pPr>
              <w:pStyle w:val="TblBdy"/>
              <w:ind w:right="-142"/>
            </w:pPr>
            <w:r w:rsidRPr="00E71F24">
              <w:t>01</w:t>
            </w:r>
            <w:r>
              <w:t>/</w:t>
            </w:r>
            <w:r w:rsidRPr="00E71F24">
              <w:t>10</w:t>
            </w:r>
            <w:r>
              <w:t>/</w:t>
            </w:r>
            <w:r w:rsidRPr="00E71F24">
              <w:t>2011</w:t>
            </w:r>
            <w:r>
              <w:t xml:space="preserve"> – 31/12/</w:t>
            </w:r>
            <w:r w:rsidRPr="00E71F24">
              <w:t>2011</w:t>
            </w:r>
          </w:p>
        </w:tc>
        <w:tc>
          <w:tcPr>
            <w:tcW w:w="1276" w:type="dxa"/>
            <w:vAlign w:val="bottom"/>
          </w:tcPr>
          <w:p w14:paraId="46979A9C"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41133C3F" w14:textId="77777777" w:rsidR="00AB46F1" w:rsidRPr="00E71F24" w:rsidRDefault="00AB46F1" w:rsidP="00875BE9">
            <w:pPr>
              <w:pStyle w:val="TblBdy"/>
              <w:tabs>
                <w:tab w:val="decimal" w:pos="493"/>
              </w:tabs>
              <w:rPr>
                <w:i/>
                <w:iCs/>
                <w:sz w:val="20"/>
                <w:szCs w:val="20"/>
                <w:lang w:val="en-GB"/>
              </w:rPr>
            </w:pPr>
            <w:r w:rsidRPr="00E71F24">
              <w:t>14975</w:t>
            </w:r>
          </w:p>
        </w:tc>
        <w:tc>
          <w:tcPr>
            <w:tcW w:w="992" w:type="dxa"/>
            <w:vAlign w:val="bottom"/>
          </w:tcPr>
          <w:p w14:paraId="19FB141B" w14:textId="77777777" w:rsidR="00AB46F1" w:rsidRPr="00E71F24" w:rsidRDefault="00AB46F1" w:rsidP="00875BE9">
            <w:pPr>
              <w:pStyle w:val="TblBdy"/>
              <w:tabs>
                <w:tab w:val="decimal" w:pos="493"/>
              </w:tabs>
              <w:rPr>
                <w:i/>
                <w:iCs/>
                <w:sz w:val="20"/>
                <w:szCs w:val="20"/>
                <w:lang w:val="en-GB"/>
              </w:rPr>
            </w:pPr>
            <w:r w:rsidRPr="00E71F24">
              <w:t>315</w:t>
            </w:r>
          </w:p>
        </w:tc>
        <w:tc>
          <w:tcPr>
            <w:tcW w:w="1134" w:type="dxa"/>
            <w:vAlign w:val="bottom"/>
          </w:tcPr>
          <w:p w14:paraId="503F13C5" w14:textId="77777777" w:rsidR="00AB46F1" w:rsidRPr="00E71F24" w:rsidRDefault="00AB46F1" w:rsidP="00875BE9">
            <w:pPr>
              <w:pStyle w:val="TblBdy"/>
              <w:tabs>
                <w:tab w:val="decimal" w:pos="493"/>
              </w:tabs>
              <w:rPr>
                <w:i/>
                <w:iCs/>
                <w:sz w:val="20"/>
                <w:szCs w:val="20"/>
                <w:lang w:val="en-GB"/>
              </w:rPr>
            </w:pPr>
            <w:r w:rsidRPr="00E71F24">
              <w:t>259</w:t>
            </w:r>
          </w:p>
        </w:tc>
        <w:tc>
          <w:tcPr>
            <w:tcW w:w="992" w:type="dxa"/>
            <w:vAlign w:val="bottom"/>
          </w:tcPr>
          <w:p w14:paraId="1EE63CBE" w14:textId="77777777" w:rsidR="00AB46F1" w:rsidRPr="00E71F24" w:rsidRDefault="00AB46F1" w:rsidP="00875BE9">
            <w:pPr>
              <w:pStyle w:val="TblBdy"/>
              <w:tabs>
                <w:tab w:val="decimal" w:pos="493"/>
              </w:tabs>
              <w:rPr>
                <w:i/>
                <w:iCs/>
                <w:sz w:val="20"/>
                <w:szCs w:val="20"/>
                <w:lang w:val="en-GB"/>
              </w:rPr>
            </w:pPr>
            <w:r w:rsidRPr="00E71F24">
              <w:t>25</w:t>
            </w:r>
          </w:p>
        </w:tc>
        <w:tc>
          <w:tcPr>
            <w:tcW w:w="1048" w:type="dxa"/>
            <w:vAlign w:val="bottom"/>
          </w:tcPr>
          <w:p w14:paraId="01B50624" w14:textId="77777777" w:rsidR="00AB46F1" w:rsidRPr="00E71F24" w:rsidRDefault="00AB46F1" w:rsidP="00875BE9">
            <w:pPr>
              <w:pStyle w:val="TblBdy"/>
              <w:tabs>
                <w:tab w:val="decimal" w:pos="493"/>
              </w:tabs>
              <w:rPr>
                <w:i/>
                <w:iCs/>
                <w:sz w:val="20"/>
                <w:szCs w:val="20"/>
                <w:lang w:val="en-GB"/>
              </w:rPr>
            </w:pPr>
            <w:r w:rsidRPr="00E71F24">
              <w:t>7.80</w:t>
            </w:r>
          </w:p>
        </w:tc>
      </w:tr>
      <w:tr w:rsidR="00AB46F1" w:rsidRPr="00A8172F" w14:paraId="3AEB6825"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15F1717B" w14:textId="77777777" w:rsidR="00AB46F1" w:rsidRPr="00E71F24" w:rsidRDefault="00AB46F1" w:rsidP="00875BE9">
            <w:pPr>
              <w:pStyle w:val="TblBdy"/>
            </w:pPr>
            <w:r w:rsidRPr="00E71F24">
              <w:t>108</w:t>
            </w:r>
          </w:p>
        </w:tc>
        <w:tc>
          <w:tcPr>
            <w:tcW w:w="2410" w:type="dxa"/>
            <w:vAlign w:val="bottom"/>
          </w:tcPr>
          <w:p w14:paraId="6A9B3201" w14:textId="77777777" w:rsidR="00AB46F1" w:rsidRPr="00E71F24" w:rsidRDefault="00AB46F1" w:rsidP="00875BE9">
            <w:pPr>
              <w:pStyle w:val="TblBdy"/>
              <w:ind w:right="-142"/>
            </w:pPr>
            <w:r>
              <w:t>01/01/</w:t>
            </w:r>
            <w:r w:rsidRPr="00E71F24">
              <w:t>2012</w:t>
            </w:r>
            <w:r>
              <w:t xml:space="preserve"> – </w:t>
            </w:r>
            <w:r w:rsidRPr="00E71F24">
              <w:t>31</w:t>
            </w:r>
            <w:r>
              <w:t>/</w:t>
            </w:r>
            <w:r w:rsidRPr="00E71F24">
              <w:t>03</w:t>
            </w:r>
            <w:r>
              <w:t>/</w:t>
            </w:r>
            <w:r w:rsidRPr="00E71F24">
              <w:t>2012</w:t>
            </w:r>
          </w:p>
        </w:tc>
        <w:tc>
          <w:tcPr>
            <w:tcW w:w="1276" w:type="dxa"/>
            <w:vAlign w:val="bottom"/>
          </w:tcPr>
          <w:p w14:paraId="5EDA44A7"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768890E8" w14:textId="77777777" w:rsidR="00AB46F1" w:rsidRPr="00E71F24" w:rsidRDefault="00AB46F1" w:rsidP="00875BE9">
            <w:pPr>
              <w:pStyle w:val="TblBdy"/>
              <w:tabs>
                <w:tab w:val="decimal" w:pos="493"/>
              </w:tabs>
              <w:rPr>
                <w:i/>
                <w:iCs/>
                <w:sz w:val="20"/>
                <w:szCs w:val="20"/>
                <w:lang w:val="en-GB"/>
              </w:rPr>
            </w:pPr>
            <w:r w:rsidRPr="00E71F24">
              <w:t>15066</w:t>
            </w:r>
          </w:p>
        </w:tc>
        <w:tc>
          <w:tcPr>
            <w:tcW w:w="992" w:type="dxa"/>
            <w:vAlign w:val="bottom"/>
          </w:tcPr>
          <w:p w14:paraId="702C171A" w14:textId="77777777" w:rsidR="00AB46F1" w:rsidRPr="00E71F24" w:rsidRDefault="00AB46F1" w:rsidP="00875BE9">
            <w:pPr>
              <w:pStyle w:val="TblBdy"/>
              <w:tabs>
                <w:tab w:val="decimal" w:pos="493"/>
              </w:tabs>
              <w:rPr>
                <w:i/>
                <w:iCs/>
                <w:sz w:val="20"/>
                <w:szCs w:val="20"/>
                <w:lang w:val="en-GB"/>
              </w:rPr>
            </w:pPr>
            <w:r w:rsidRPr="00E71F24">
              <w:t>335</w:t>
            </w:r>
          </w:p>
        </w:tc>
        <w:tc>
          <w:tcPr>
            <w:tcW w:w="1134" w:type="dxa"/>
            <w:vAlign w:val="bottom"/>
          </w:tcPr>
          <w:p w14:paraId="667F4657" w14:textId="77777777" w:rsidR="00AB46F1" w:rsidRPr="00E71F24" w:rsidRDefault="00AB46F1" w:rsidP="00875BE9">
            <w:pPr>
              <w:pStyle w:val="TblBdy"/>
              <w:tabs>
                <w:tab w:val="decimal" w:pos="493"/>
              </w:tabs>
              <w:rPr>
                <w:i/>
                <w:iCs/>
                <w:sz w:val="20"/>
                <w:szCs w:val="20"/>
                <w:lang w:val="en-GB"/>
              </w:rPr>
            </w:pPr>
            <w:r w:rsidRPr="00E71F24">
              <w:t>216</w:t>
            </w:r>
          </w:p>
        </w:tc>
        <w:tc>
          <w:tcPr>
            <w:tcW w:w="992" w:type="dxa"/>
            <w:vAlign w:val="bottom"/>
          </w:tcPr>
          <w:p w14:paraId="3BBA6839" w14:textId="77777777" w:rsidR="00AB46F1" w:rsidRPr="00E71F24" w:rsidRDefault="00AB46F1" w:rsidP="00875BE9">
            <w:pPr>
              <w:pStyle w:val="TblBdy"/>
              <w:tabs>
                <w:tab w:val="decimal" w:pos="493"/>
              </w:tabs>
              <w:rPr>
                <w:i/>
                <w:iCs/>
                <w:sz w:val="20"/>
                <w:szCs w:val="20"/>
                <w:lang w:val="en-GB"/>
              </w:rPr>
            </w:pPr>
            <w:r w:rsidRPr="00E71F24">
              <w:t>22</w:t>
            </w:r>
          </w:p>
        </w:tc>
        <w:tc>
          <w:tcPr>
            <w:tcW w:w="1048" w:type="dxa"/>
            <w:vAlign w:val="bottom"/>
          </w:tcPr>
          <w:p w14:paraId="793D2CC5" w14:textId="77777777" w:rsidR="00AB46F1" w:rsidRPr="00E71F24" w:rsidRDefault="00AB46F1" w:rsidP="00875BE9">
            <w:pPr>
              <w:pStyle w:val="TblBdy"/>
              <w:tabs>
                <w:tab w:val="decimal" w:pos="493"/>
              </w:tabs>
              <w:rPr>
                <w:i/>
                <w:iCs/>
                <w:sz w:val="20"/>
                <w:szCs w:val="20"/>
                <w:lang w:val="en-GB"/>
              </w:rPr>
            </w:pPr>
            <w:r w:rsidRPr="00E71F24">
              <w:t>6.41</w:t>
            </w:r>
          </w:p>
        </w:tc>
      </w:tr>
      <w:tr w:rsidR="00AB46F1" w:rsidRPr="00A8172F" w14:paraId="3D1A653A"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7407208A" w14:textId="77777777" w:rsidR="00AB46F1" w:rsidRPr="00E71F24" w:rsidRDefault="00AB46F1" w:rsidP="00875BE9">
            <w:pPr>
              <w:pStyle w:val="TblBdy"/>
            </w:pPr>
            <w:r w:rsidRPr="00E71F24">
              <w:t>109</w:t>
            </w:r>
          </w:p>
        </w:tc>
        <w:tc>
          <w:tcPr>
            <w:tcW w:w="2410" w:type="dxa"/>
            <w:vAlign w:val="bottom"/>
          </w:tcPr>
          <w:p w14:paraId="50784AD0" w14:textId="77777777" w:rsidR="00AB46F1" w:rsidRPr="00E71F24" w:rsidRDefault="00AB46F1" w:rsidP="00875BE9">
            <w:pPr>
              <w:pStyle w:val="TblBdy"/>
              <w:ind w:right="-142"/>
            </w:pPr>
            <w:r>
              <w:t>01/0</w:t>
            </w:r>
            <w:r w:rsidRPr="00E71F24">
              <w:t>4</w:t>
            </w:r>
            <w:r>
              <w:t>/</w:t>
            </w:r>
            <w:r w:rsidRPr="00E71F24">
              <w:t>2012</w:t>
            </w:r>
            <w:r>
              <w:t xml:space="preserve"> – </w:t>
            </w:r>
            <w:r w:rsidRPr="00E71F24">
              <w:t>30</w:t>
            </w:r>
            <w:r>
              <w:t>/</w:t>
            </w:r>
            <w:r w:rsidRPr="00E71F24">
              <w:t>06</w:t>
            </w:r>
            <w:r>
              <w:t>/</w:t>
            </w:r>
            <w:r w:rsidRPr="00E71F24">
              <w:t>2012</w:t>
            </w:r>
          </w:p>
        </w:tc>
        <w:tc>
          <w:tcPr>
            <w:tcW w:w="1276" w:type="dxa"/>
            <w:vAlign w:val="bottom"/>
          </w:tcPr>
          <w:p w14:paraId="31DAF0FE" w14:textId="77777777" w:rsidR="00AB46F1" w:rsidRPr="00E71F24" w:rsidRDefault="00AB46F1" w:rsidP="00875BE9">
            <w:pPr>
              <w:pStyle w:val="TblBdy"/>
              <w:tabs>
                <w:tab w:val="decimal" w:pos="493"/>
              </w:tabs>
              <w:rPr>
                <w:i/>
                <w:iCs/>
                <w:sz w:val="20"/>
                <w:szCs w:val="20"/>
                <w:lang w:val="en-GB"/>
              </w:rPr>
            </w:pPr>
            <w:r w:rsidRPr="00E71F24">
              <w:t>91</w:t>
            </w:r>
          </w:p>
        </w:tc>
        <w:tc>
          <w:tcPr>
            <w:tcW w:w="1134" w:type="dxa"/>
            <w:vAlign w:val="bottom"/>
          </w:tcPr>
          <w:p w14:paraId="375C1B89" w14:textId="77777777" w:rsidR="00AB46F1" w:rsidRPr="00E71F24" w:rsidRDefault="00AB46F1" w:rsidP="00875BE9">
            <w:pPr>
              <w:pStyle w:val="TblBdy"/>
              <w:tabs>
                <w:tab w:val="decimal" w:pos="493"/>
              </w:tabs>
              <w:rPr>
                <w:i/>
                <w:iCs/>
                <w:sz w:val="20"/>
                <w:szCs w:val="20"/>
                <w:lang w:val="en-GB"/>
              </w:rPr>
            </w:pPr>
            <w:r w:rsidRPr="00E71F24">
              <w:t>15157</w:t>
            </w:r>
          </w:p>
        </w:tc>
        <w:tc>
          <w:tcPr>
            <w:tcW w:w="992" w:type="dxa"/>
            <w:vAlign w:val="bottom"/>
          </w:tcPr>
          <w:p w14:paraId="639939BF" w14:textId="77777777" w:rsidR="00AB46F1" w:rsidRPr="00E71F24" w:rsidRDefault="00AB46F1" w:rsidP="00875BE9">
            <w:pPr>
              <w:pStyle w:val="TblBdy"/>
              <w:tabs>
                <w:tab w:val="decimal" w:pos="493"/>
              </w:tabs>
              <w:rPr>
                <w:i/>
                <w:iCs/>
                <w:sz w:val="20"/>
                <w:szCs w:val="20"/>
                <w:lang w:val="en-GB"/>
              </w:rPr>
            </w:pPr>
            <w:r w:rsidRPr="00E71F24">
              <w:t>322</w:t>
            </w:r>
          </w:p>
        </w:tc>
        <w:tc>
          <w:tcPr>
            <w:tcW w:w="1134" w:type="dxa"/>
            <w:vAlign w:val="bottom"/>
          </w:tcPr>
          <w:p w14:paraId="08495292" w14:textId="77777777" w:rsidR="00AB46F1" w:rsidRPr="00E71F24" w:rsidRDefault="00AB46F1" w:rsidP="00875BE9">
            <w:pPr>
              <w:pStyle w:val="TblBdy"/>
              <w:tabs>
                <w:tab w:val="decimal" w:pos="493"/>
              </w:tabs>
              <w:rPr>
                <w:i/>
                <w:iCs/>
                <w:sz w:val="20"/>
                <w:szCs w:val="20"/>
                <w:lang w:val="en-GB"/>
              </w:rPr>
            </w:pPr>
            <w:r w:rsidRPr="00E71F24">
              <w:t>95</w:t>
            </w:r>
          </w:p>
        </w:tc>
        <w:tc>
          <w:tcPr>
            <w:tcW w:w="992" w:type="dxa"/>
            <w:vAlign w:val="bottom"/>
          </w:tcPr>
          <w:p w14:paraId="7FF15A04" w14:textId="77777777" w:rsidR="00AB46F1" w:rsidRPr="00E71F24" w:rsidRDefault="00AB46F1" w:rsidP="00875BE9">
            <w:pPr>
              <w:pStyle w:val="TblBdy"/>
              <w:tabs>
                <w:tab w:val="decimal" w:pos="493"/>
              </w:tabs>
              <w:rPr>
                <w:i/>
                <w:iCs/>
                <w:sz w:val="20"/>
                <w:szCs w:val="20"/>
                <w:lang w:val="en-GB"/>
              </w:rPr>
            </w:pPr>
            <w:r w:rsidRPr="00E71F24">
              <w:t>44</w:t>
            </w:r>
          </w:p>
        </w:tc>
        <w:tc>
          <w:tcPr>
            <w:tcW w:w="1048" w:type="dxa"/>
            <w:vAlign w:val="bottom"/>
          </w:tcPr>
          <w:p w14:paraId="69174762" w14:textId="77777777" w:rsidR="00AB46F1" w:rsidRPr="00E71F24" w:rsidRDefault="00AB46F1" w:rsidP="00875BE9">
            <w:pPr>
              <w:pStyle w:val="TblBdy"/>
              <w:tabs>
                <w:tab w:val="decimal" w:pos="493"/>
              </w:tabs>
              <w:rPr>
                <w:i/>
                <w:iCs/>
                <w:sz w:val="20"/>
                <w:szCs w:val="20"/>
                <w:lang w:val="en-GB"/>
              </w:rPr>
            </w:pPr>
            <w:r w:rsidRPr="00E71F24">
              <w:t>13.63</w:t>
            </w:r>
          </w:p>
        </w:tc>
      </w:tr>
      <w:tr w:rsidR="00AB46F1" w:rsidRPr="00A8172F" w14:paraId="250A926C" w14:textId="77777777" w:rsidTr="00875BE9">
        <w:trPr>
          <w:cnfStyle w:val="000000010000" w:firstRow="0" w:lastRow="0" w:firstColumn="0" w:lastColumn="0" w:oddVBand="0" w:evenVBand="0" w:oddHBand="0" w:evenHBand="1" w:firstRowFirstColumn="0" w:firstRowLastColumn="0" w:lastRowFirstColumn="0" w:lastRowLastColumn="0"/>
        </w:trPr>
        <w:tc>
          <w:tcPr>
            <w:tcW w:w="709" w:type="dxa"/>
            <w:vAlign w:val="bottom"/>
          </w:tcPr>
          <w:p w14:paraId="38AA27C1" w14:textId="77777777" w:rsidR="00AB46F1" w:rsidRPr="00E71F24" w:rsidRDefault="00AB46F1" w:rsidP="00875BE9">
            <w:pPr>
              <w:pStyle w:val="TblBdy"/>
            </w:pPr>
            <w:r w:rsidRPr="00E71F24">
              <w:t>110</w:t>
            </w:r>
          </w:p>
        </w:tc>
        <w:tc>
          <w:tcPr>
            <w:tcW w:w="2410" w:type="dxa"/>
            <w:vAlign w:val="bottom"/>
          </w:tcPr>
          <w:p w14:paraId="72C3EE1A" w14:textId="77777777" w:rsidR="00AB46F1" w:rsidRPr="00E71F24" w:rsidRDefault="00AB46F1" w:rsidP="00875BE9">
            <w:pPr>
              <w:pStyle w:val="TblBdy"/>
              <w:ind w:right="-142"/>
            </w:pPr>
            <w:r>
              <w:t>01/0</w:t>
            </w:r>
            <w:r w:rsidRPr="00E71F24">
              <w:t>7</w:t>
            </w:r>
            <w:r>
              <w:t>/</w:t>
            </w:r>
            <w:r w:rsidRPr="00E71F24">
              <w:t>2012</w:t>
            </w:r>
            <w:r>
              <w:t xml:space="preserve"> – </w:t>
            </w:r>
            <w:r w:rsidRPr="00E71F24">
              <w:t>30</w:t>
            </w:r>
            <w:r>
              <w:t>/</w:t>
            </w:r>
            <w:r w:rsidRPr="00E71F24">
              <w:t>09</w:t>
            </w:r>
            <w:r>
              <w:t>/</w:t>
            </w:r>
            <w:r w:rsidRPr="00E71F24">
              <w:t>2012</w:t>
            </w:r>
          </w:p>
        </w:tc>
        <w:tc>
          <w:tcPr>
            <w:tcW w:w="1276" w:type="dxa"/>
            <w:vAlign w:val="bottom"/>
          </w:tcPr>
          <w:p w14:paraId="6192573A"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4629289B" w14:textId="77777777" w:rsidR="00AB46F1" w:rsidRPr="00E71F24" w:rsidRDefault="00AB46F1" w:rsidP="00875BE9">
            <w:pPr>
              <w:pStyle w:val="TblBdy"/>
              <w:tabs>
                <w:tab w:val="decimal" w:pos="493"/>
              </w:tabs>
              <w:rPr>
                <w:i/>
                <w:iCs/>
                <w:sz w:val="20"/>
                <w:szCs w:val="20"/>
                <w:lang w:val="en-GB"/>
              </w:rPr>
            </w:pPr>
            <w:r w:rsidRPr="00E71F24">
              <w:t>15249</w:t>
            </w:r>
          </w:p>
        </w:tc>
        <w:tc>
          <w:tcPr>
            <w:tcW w:w="992" w:type="dxa"/>
            <w:vAlign w:val="bottom"/>
          </w:tcPr>
          <w:p w14:paraId="3407A8A9" w14:textId="77777777" w:rsidR="00AB46F1" w:rsidRPr="00E71F24" w:rsidRDefault="00AB46F1" w:rsidP="00875BE9">
            <w:pPr>
              <w:pStyle w:val="TblBdy"/>
              <w:tabs>
                <w:tab w:val="decimal" w:pos="493"/>
              </w:tabs>
              <w:rPr>
                <w:i/>
                <w:iCs/>
                <w:sz w:val="20"/>
                <w:szCs w:val="20"/>
                <w:lang w:val="en-GB"/>
              </w:rPr>
            </w:pPr>
            <w:r w:rsidRPr="00E71F24">
              <w:t>202</w:t>
            </w:r>
          </w:p>
        </w:tc>
        <w:tc>
          <w:tcPr>
            <w:tcW w:w="1134" w:type="dxa"/>
            <w:vAlign w:val="bottom"/>
          </w:tcPr>
          <w:p w14:paraId="24DE39E2" w14:textId="77777777" w:rsidR="00AB46F1" w:rsidRPr="00E71F24" w:rsidRDefault="00AB46F1" w:rsidP="00875BE9">
            <w:pPr>
              <w:pStyle w:val="TblBdy"/>
              <w:tabs>
                <w:tab w:val="decimal" w:pos="493"/>
              </w:tabs>
              <w:rPr>
                <w:i/>
                <w:iCs/>
                <w:sz w:val="20"/>
                <w:szCs w:val="20"/>
                <w:lang w:val="en-GB"/>
              </w:rPr>
            </w:pPr>
            <w:r w:rsidRPr="00E71F24">
              <w:t>125</w:t>
            </w:r>
          </w:p>
        </w:tc>
        <w:tc>
          <w:tcPr>
            <w:tcW w:w="992" w:type="dxa"/>
            <w:vAlign w:val="bottom"/>
          </w:tcPr>
          <w:p w14:paraId="7C5F4872" w14:textId="77777777" w:rsidR="00AB46F1" w:rsidRPr="00E71F24" w:rsidRDefault="00AB46F1" w:rsidP="00875BE9">
            <w:pPr>
              <w:pStyle w:val="TblBdy"/>
              <w:tabs>
                <w:tab w:val="decimal" w:pos="493"/>
              </w:tabs>
              <w:rPr>
                <w:i/>
                <w:iCs/>
                <w:sz w:val="20"/>
                <w:szCs w:val="20"/>
                <w:lang w:val="en-GB"/>
              </w:rPr>
            </w:pPr>
            <w:r w:rsidRPr="00E71F24">
              <w:t>32</w:t>
            </w:r>
          </w:p>
        </w:tc>
        <w:tc>
          <w:tcPr>
            <w:tcW w:w="1048" w:type="dxa"/>
            <w:vAlign w:val="bottom"/>
          </w:tcPr>
          <w:p w14:paraId="6E6B4A34" w14:textId="77777777" w:rsidR="00AB46F1" w:rsidRPr="00E71F24" w:rsidRDefault="00AB46F1" w:rsidP="00875BE9">
            <w:pPr>
              <w:pStyle w:val="TblBdy"/>
              <w:tabs>
                <w:tab w:val="decimal" w:pos="493"/>
              </w:tabs>
              <w:rPr>
                <w:i/>
                <w:iCs/>
                <w:sz w:val="20"/>
                <w:szCs w:val="20"/>
                <w:lang w:val="en-GB"/>
              </w:rPr>
            </w:pPr>
            <w:r w:rsidRPr="00E71F24">
              <w:t>15.76</w:t>
            </w:r>
          </w:p>
        </w:tc>
      </w:tr>
      <w:tr w:rsidR="00AB46F1" w:rsidRPr="00A8172F" w14:paraId="6FD7A5F2" w14:textId="77777777" w:rsidTr="00875BE9">
        <w:trPr>
          <w:cnfStyle w:val="000000100000" w:firstRow="0" w:lastRow="0" w:firstColumn="0" w:lastColumn="0" w:oddVBand="0" w:evenVBand="0" w:oddHBand="1" w:evenHBand="0" w:firstRowFirstColumn="0" w:firstRowLastColumn="0" w:lastRowFirstColumn="0" w:lastRowLastColumn="0"/>
        </w:trPr>
        <w:tc>
          <w:tcPr>
            <w:tcW w:w="709" w:type="dxa"/>
            <w:vAlign w:val="bottom"/>
          </w:tcPr>
          <w:p w14:paraId="219FF182" w14:textId="77777777" w:rsidR="00AB46F1" w:rsidRPr="00E71F24" w:rsidRDefault="00AB46F1" w:rsidP="00875BE9">
            <w:pPr>
              <w:pStyle w:val="TblBdy"/>
            </w:pPr>
            <w:r w:rsidRPr="00E71F24">
              <w:t>111</w:t>
            </w:r>
          </w:p>
        </w:tc>
        <w:tc>
          <w:tcPr>
            <w:tcW w:w="2410" w:type="dxa"/>
            <w:vAlign w:val="bottom"/>
          </w:tcPr>
          <w:p w14:paraId="1000CB84" w14:textId="77777777" w:rsidR="00AB46F1" w:rsidRPr="00E71F24" w:rsidRDefault="00AB46F1" w:rsidP="00875BE9">
            <w:pPr>
              <w:pStyle w:val="TblBdy"/>
              <w:ind w:right="-142"/>
            </w:pPr>
            <w:r w:rsidRPr="00E71F24">
              <w:t>01</w:t>
            </w:r>
            <w:r>
              <w:t>/</w:t>
            </w:r>
            <w:r w:rsidRPr="00E71F24">
              <w:t>10</w:t>
            </w:r>
            <w:r>
              <w:t>/</w:t>
            </w:r>
            <w:r w:rsidRPr="00E71F24">
              <w:t>2012</w:t>
            </w:r>
            <w:r>
              <w:t xml:space="preserve"> – 31/12/</w:t>
            </w:r>
            <w:r w:rsidRPr="00E71F24">
              <w:t>2012</w:t>
            </w:r>
          </w:p>
        </w:tc>
        <w:tc>
          <w:tcPr>
            <w:tcW w:w="1276" w:type="dxa"/>
            <w:vAlign w:val="bottom"/>
          </w:tcPr>
          <w:p w14:paraId="098C3EC7" w14:textId="77777777" w:rsidR="00AB46F1" w:rsidRPr="00E71F24" w:rsidRDefault="00AB46F1" w:rsidP="00875BE9">
            <w:pPr>
              <w:pStyle w:val="TblBdy"/>
              <w:tabs>
                <w:tab w:val="decimal" w:pos="493"/>
              </w:tabs>
              <w:rPr>
                <w:i/>
                <w:iCs/>
                <w:sz w:val="20"/>
                <w:szCs w:val="20"/>
                <w:lang w:val="en-GB"/>
              </w:rPr>
            </w:pPr>
            <w:r w:rsidRPr="00E71F24">
              <w:t>92</w:t>
            </w:r>
          </w:p>
        </w:tc>
        <w:tc>
          <w:tcPr>
            <w:tcW w:w="1134" w:type="dxa"/>
            <w:vAlign w:val="bottom"/>
          </w:tcPr>
          <w:p w14:paraId="64511821" w14:textId="77777777" w:rsidR="00AB46F1" w:rsidRPr="00E71F24" w:rsidRDefault="00AB46F1" w:rsidP="00875BE9">
            <w:pPr>
              <w:pStyle w:val="TblBdy"/>
              <w:tabs>
                <w:tab w:val="decimal" w:pos="493"/>
              </w:tabs>
              <w:rPr>
                <w:i/>
                <w:iCs/>
                <w:sz w:val="20"/>
                <w:szCs w:val="20"/>
                <w:lang w:val="en-GB"/>
              </w:rPr>
            </w:pPr>
            <w:r w:rsidRPr="00E71F24">
              <w:t>15341</w:t>
            </w:r>
          </w:p>
        </w:tc>
        <w:tc>
          <w:tcPr>
            <w:tcW w:w="992" w:type="dxa"/>
            <w:vAlign w:val="bottom"/>
          </w:tcPr>
          <w:p w14:paraId="1617A0E7" w14:textId="77777777" w:rsidR="00AB46F1" w:rsidRPr="00E71F24" w:rsidRDefault="00AB46F1" w:rsidP="00875BE9">
            <w:pPr>
              <w:pStyle w:val="TblBdy"/>
              <w:tabs>
                <w:tab w:val="decimal" w:pos="493"/>
              </w:tabs>
              <w:rPr>
                <w:i/>
                <w:iCs/>
                <w:sz w:val="20"/>
                <w:szCs w:val="20"/>
                <w:lang w:val="en-GB"/>
              </w:rPr>
            </w:pPr>
            <w:r w:rsidRPr="00E71F24">
              <w:t>191</w:t>
            </w:r>
          </w:p>
        </w:tc>
        <w:tc>
          <w:tcPr>
            <w:tcW w:w="1134" w:type="dxa"/>
            <w:vAlign w:val="bottom"/>
          </w:tcPr>
          <w:p w14:paraId="23847B83" w14:textId="77777777" w:rsidR="00AB46F1" w:rsidRPr="00E71F24" w:rsidRDefault="00AB46F1" w:rsidP="00875BE9">
            <w:pPr>
              <w:pStyle w:val="TblBdy"/>
              <w:tabs>
                <w:tab w:val="decimal" w:pos="493"/>
              </w:tabs>
              <w:rPr>
                <w:i/>
                <w:iCs/>
                <w:sz w:val="20"/>
                <w:szCs w:val="20"/>
                <w:lang w:val="en-GB"/>
              </w:rPr>
            </w:pPr>
            <w:r w:rsidRPr="00E71F24">
              <w:t>266</w:t>
            </w:r>
          </w:p>
        </w:tc>
        <w:tc>
          <w:tcPr>
            <w:tcW w:w="992" w:type="dxa"/>
            <w:vAlign w:val="bottom"/>
          </w:tcPr>
          <w:p w14:paraId="2C830FE8" w14:textId="77777777" w:rsidR="00AB46F1" w:rsidRPr="00E71F24" w:rsidRDefault="00AB46F1" w:rsidP="00875BE9">
            <w:pPr>
              <w:pStyle w:val="TblBdy"/>
              <w:tabs>
                <w:tab w:val="decimal" w:pos="493"/>
              </w:tabs>
              <w:rPr>
                <w:i/>
                <w:iCs/>
                <w:sz w:val="20"/>
                <w:szCs w:val="20"/>
                <w:lang w:val="en-GB"/>
              </w:rPr>
            </w:pPr>
            <w:r w:rsidRPr="00E71F24">
              <w:t>9</w:t>
            </w:r>
          </w:p>
        </w:tc>
        <w:tc>
          <w:tcPr>
            <w:tcW w:w="1048" w:type="dxa"/>
            <w:vAlign w:val="bottom"/>
          </w:tcPr>
          <w:p w14:paraId="3B05FD6A" w14:textId="77777777" w:rsidR="00AB46F1" w:rsidRPr="00E71F24" w:rsidRDefault="00AB46F1" w:rsidP="00875BE9">
            <w:pPr>
              <w:pStyle w:val="TblBdy"/>
              <w:tabs>
                <w:tab w:val="decimal" w:pos="493"/>
              </w:tabs>
              <w:rPr>
                <w:i/>
                <w:iCs/>
                <w:sz w:val="20"/>
                <w:szCs w:val="20"/>
                <w:lang w:val="en-GB"/>
              </w:rPr>
            </w:pPr>
            <w:r w:rsidRPr="00E71F24">
              <w:t>4.96</w:t>
            </w:r>
          </w:p>
        </w:tc>
      </w:tr>
    </w:tbl>
    <w:p w14:paraId="3F0617F8" w14:textId="77777777" w:rsidR="00AB46F1" w:rsidRDefault="00AB46F1" w:rsidP="00AB46F1">
      <w:pPr>
        <w:pStyle w:val="BodyText"/>
      </w:pPr>
    </w:p>
    <w:p w14:paraId="67D26407" w14:textId="77777777" w:rsidR="00AB46F1" w:rsidRDefault="00AB46F1" w:rsidP="00AB46F1">
      <w:pPr>
        <w:pStyle w:val="Heading5"/>
      </w:pPr>
      <w:bookmarkStart w:id="605" w:name="_Toc445294316"/>
      <w:bookmarkStart w:id="606" w:name="_Toc483908421"/>
      <w:r>
        <w:t>Model evapotranspiration</w:t>
      </w:r>
      <w:bookmarkEnd w:id="605"/>
      <w:bookmarkEnd w:id="606"/>
    </w:p>
    <w:p w14:paraId="0D543FB5" w14:textId="0266C457" w:rsidR="00AB46F1" w:rsidRDefault="00AB46F1" w:rsidP="00AB46F1">
      <w:pPr>
        <w:pStyle w:val="BodyText"/>
      </w:pPr>
      <w:r>
        <w:t>In</w:t>
      </w:r>
      <w:r w:rsidRPr="00B75454">
        <w:t xml:space="preserve"> </w:t>
      </w:r>
      <w:r w:rsidR="00F35351" w:rsidRPr="00B75454">
        <w:t>M</w:t>
      </w:r>
      <w:r w:rsidR="00F35351">
        <w:t>ODFLOW</w:t>
      </w:r>
      <w:r w:rsidR="00F35351" w:rsidRPr="00B75454">
        <w:t xml:space="preserve"> </w:t>
      </w:r>
      <w:r w:rsidRPr="00B75454">
        <w:t xml:space="preserve">the evapotranspiration (ET) </w:t>
      </w:r>
      <w:r w:rsidR="00F35351">
        <w:t>package</w:t>
      </w:r>
      <w:r w:rsidR="00F35351" w:rsidRPr="00B75454">
        <w:t xml:space="preserve"> </w:t>
      </w:r>
      <w:r w:rsidRPr="00B75454">
        <w:t>simulates ET from shallow water</w:t>
      </w:r>
      <w:r w:rsidR="00F35351">
        <w:t xml:space="preserve"> </w:t>
      </w:r>
      <w:r w:rsidRPr="00B75454">
        <w:t xml:space="preserve">tables based on a root extinction depth (m) and a </w:t>
      </w:r>
      <w:r>
        <w:t>maximum</w:t>
      </w:r>
      <w:r w:rsidRPr="00B75454">
        <w:t xml:space="preserve"> groundwater extraction rate (mm/yr)</w:t>
      </w:r>
      <w:r w:rsidR="00A339A6">
        <w:t xml:space="preserve">. </w:t>
      </w:r>
      <w:r w:rsidRPr="00B75454">
        <w:t xml:space="preserve">The extinction depth identifies </w:t>
      </w:r>
      <w:r>
        <w:t xml:space="preserve">the </w:t>
      </w:r>
      <w:r w:rsidRPr="00B75454">
        <w:t>water</w:t>
      </w:r>
      <w:r w:rsidR="00BD7272">
        <w:t xml:space="preserve"> </w:t>
      </w:r>
      <w:r w:rsidRPr="00B75454">
        <w:t>table depth below natural surface below which no ET will occur</w:t>
      </w:r>
      <w:r>
        <w:t>; see for example Shah et al. (2007)</w:t>
      </w:r>
      <w:r w:rsidR="00A339A6">
        <w:t xml:space="preserve">. </w:t>
      </w:r>
      <w:r w:rsidRPr="00B75454">
        <w:t xml:space="preserve">In the current application, the extinction depth </w:t>
      </w:r>
      <w:r>
        <w:t>was</w:t>
      </w:r>
      <w:r w:rsidRPr="00B75454">
        <w:t xml:space="preserve"> based on the vegetation root depth assigned in the various farming system models used to estimate recharge within the CAT modelling framewor</w:t>
      </w:r>
      <w:r>
        <w:t>k as reported in Beverly et al. (2011)</w:t>
      </w:r>
      <w:r w:rsidR="00A339A6">
        <w:t xml:space="preserve">. </w:t>
      </w:r>
      <w:r>
        <w:t>The extinction depths vary</w:t>
      </w:r>
      <w:r w:rsidRPr="00B75454">
        <w:t xml:space="preserve"> from 800 mm for annual pasture to 7 m for forests</w:t>
      </w:r>
      <w:r w:rsidR="00A339A6">
        <w:t xml:space="preserve">. </w:t>
      </w:r>
      <w:r w:rsidRPr="00B75454">
        <w:t xml:space="preserve">The </w:t>
      </w:r>
      <w:r>
        <w:t xml:space="preserve">maximum </w:t>
      </w:r>
      <w:r w:rsidRPr="00B75454">
        <w:t xml:space="preserve">evapotranspiration rate </w:t>
      </w:r>
      <w:r>
        <w:t>was</w:t>
      </w:r>
      <w:r w:rsidRPr="00B75454">
        <w:t xml:space="preserve"> calculated as the difference between potential daily ET and estimated daily vegetative ET as predicted using the CAT modelling framework</w:t>
      </w:r>
      <w:r w:rsidR="00A339A6">
        <w:t xml:space="preserve">. </w:t>
      </w:r>
      <w:r w:rsidRPr="00B75454">
        <w:t>This approach ensures that the sum of estimated daily vegetative ET from the unsaturated zone and the assigned maximum groundwater ET from the saturated zone cannot exceed daily potential ET calculated from meteorological data</w:t>
      </w:r>
    </w:p>
    <w:p w14:paraId="0AB61C0F" w14:textId="77777777" w:rsidR="00AB46F1" w:rsidRDefault="00AB46F1" w:rsidP="00AB46F1">
      <w:pPr>
        <w:pStyle w:val="Heading5"/>
      </w:pPr>
      <w:bookmarkStart w:id="607" w:name="_Toc483907282"/>
      <w:bookmarkStart w:id="608" w:name="_Toc483907383"/>
      <w:bookmarkStart w:id="609" w:name="_Toc483907475"/>
      <w:bookmarkStart w:id="610" w:name="_Toc445294317"/>
      <w:bookmarkStart w:id="611" w:name="_Toc483908422"/>
      <w:bookmarkEnd w:id="607"/>
      <w:bookmarkEnd w:id="608"/>
      <w:bookmarkEnd w:id="609"/>
      <w:r>
        <w:t>Model rivers and drains</w:t>
      </w:r>
      <w:bookmarkEnd w:id="610"/>
      <w:bookmarkEnd w:id="611"/>
    </w:p>
    <w:p w14:paraId="075F2DEA" w14:textId="06553B2E" w:rsidR="00AB46F1" w:rsidRDefault="00AB46F1" w:rsidP="00AB46F1">
      <w:pPr>
        <w:pStyle w:val="BodyText"/>
      </w:pPr>
      <w:r w:rsidRPr="00F47998">
        <w:t>A total of 197 river gauges were identified within the model area representing all of the major rivers</w:t>
      </w:r>
      <w:r w:rsidR="00A339A6">
        <w:t xml:space="preserve">. </w:t>
      </w:r>
      <w:r w:rsidRPr="00F47998">
        <w:t xml:space="preserve">Daily gauge level data was sourced from the </w:t>
      </w:r>
      <w:r>
        <w:t xml:space="preserve">Victorian Department of Environment, Land, Water and Planning </w:t>
      </w:r>
      <w:r w:rsidRPr="00F47998">
        <w:t xml:space="preserve">Water Measurement Information System (WMIS, </w:t>
      </w:r>
      <w:r>
        <w:t xml:space="preserve">2015). </w:t>
      </w:r>
      <w:r w:rsidRPr="00F47998">
        <w:t>A list of the river gauges is provided</w:t>
      </w:r>
      <w:r>
        <w:t xml:space="preserve"> in </w:t>
      </w:r>
      <w:r>
        <w:fldChar w:fldCharType="begin"/>
      </w:r>
      <w:r>
        <w:instrText xml:space="preserve"> REF _Ref434492749 \h </w:instrText>
      </w:r>
      <w:r>
        <w:fldChar w:fldCharType="separate"/>
      </w:r>
      <w:r w:rsidR="000B20BB">
        <w:t xml:space="preserve">Table </w:t>
      </w:r>
      <w:r w:rsidR="000B20BB">
        <w:rPr>
          <w:noProof/>
        </w:rPr>
        <w:t>12</w:t>
      </w:r>
      <w:r>
        <w:fldChar w:fldCharType="end"/>
      </w:r>
      <w:r>
        <w:t xml:space="preserve"> to </w:t>
      </w:r>
      <w:r>
        <w:fldChar w:fldCharType="begin"/>
      </w:r>
      <w:r>
        <w:instrText xml:space="preserve"> REF _Ref434492758 \h </w:instrText>
      </w:r>
      <w:r>
        <w:fldChar w:fldCharType="separate"/>
      </w:r>
      <w:r w:rsidR="000B20BB">
        <w:t xml:space="preserve">Table </w:t>
      </w:r>
      <w:r w:rsidR="000B20BB">
        <w:rPr>
          <w:noProof/>
        </w:rPr>
        <w:t>18</w:t>
      </w:r>
      <w:r>
        <w:fldChar w:fldCharType="end"/>
      </w:r>
      <w:r>
        <w:t xml:space="preserve"> for key river basins</w:t>
      </w:r>
      <w:r w:rsidR="00E85F4C">
        <w:t>.</w:t>
      </w:r>
    </w:p>
    <w:p w14:paraId="697121E7" w14:textId="6E839DC1" w:rsidR="00AB46F1" w:rsidRDefault="00AB46F1" w:rsidP="00AB46F1">
      <w:pPr>
        <w:pStyle w:val="BodyText"/>
      </w:pPr>
      <w:r w:rsidRPr="00F47998">
        <w:t xml:space="preserve">Only main stems of the major rivers </w:t>
      </w:r>
      <w:r>
        <w:t>were</w:t>
      </w:r>
      <w:r w:rsidRPr="00F47998">
        <w:t xml:space="preserve"> included in the model</w:t>
      </w:r>
      <w:r w:rsidR="00A339A6">
        <w:t xml:space="preserve">. </w:t>
      </w:r>
      <w:r w:rsidRPr="00F47998">
        <w:t xml:space="preserve">These river reaches </w:t>
      </w:r>
      <w:r>
        <w:t>were</w:t>
      </w:r>
      <w:r w:rsidRPr="00F47998">
        <w:t xml:space="preserve"> identified using the DEPI hydro25 spatial data set</w:t>
      </w:r>
      <w:r w:rsidR="00E85F4C">
        <w:t xml:space="preserve"> (DEPI</w:t>
      </w:r>
      <w:r w:rsidR="009421B6">
        <w:t>,</w:t>
      </w:r>
      <w:r>
        <w:t xml:space="preserve"> 2014)</w:t>
      </w:r>
      <w:r w:rsidR="00A339A6">
        <w:t xml:space="preserve">. </w:t>
      </w:r>
      <w:r w:rsidRPr="00F47998">
        <w:t xml:space="preserve">The river classification was used to vary river incision depth </w:t>
      </w:r>
      <w:r>
        <w:t xml:space="preserve">(depth below the ground surface as defined by the digital elevation model) </w:t>
      </w:r>
      <w:r w:rsidRPr="00F47998">
        <w:t>and width attributes</w:t>
      </w:r>
      <w:r w:rsidR="00A339A6">
        <w:t xml:space="preserve">. </w:t>
      </w:r>
      <w:r w:rsidRPr="00F47998">
        <w:t>In the absence of recorded stage height information, river classification was used to estimate river stage heights</w:t>
      </w:r>
      <w:r w:rsidR="00A339A6">
        <w:t xml:space="preserve">. </w:t>
      </w:r>
      <w:r w:rsidRPr="00F47998">
        <w:t>A total of 22,573 river cells are included in the model</w:t>
      </w:r>
      <w:r w:rsidR="00A339A6">
        <w:t xml:space="preserve">. </w:t>
      </w:r>
      <w:r w:rsidRPr="00F47998">
        <w:t>Fifty-one gauges were selected to calibrate the catchment modelling framework in unregulated catchments based on Base Flow Indexes and observed stream flows.</w:t>
      </w:r>
    </w:p>
    <w:p w14:paraId="342E8817" w14:textId="0ECC0864" w:rsidR="00AB46F1" w:rsidRDefault="00AB46F1" w:rsidP="00AB46F1">
      <w:pPr>
        <w:pStyle w:val="BodyText"/>
      </w:pPr>
      <w:r w:rsidRPr="00F47998">
        <w:t>Drainage channels and man-made drainage features in the Macalister Irri</w:t>
      </w:r>
      <w:r>
        <w:t>g</w:t>
      </w:r>
      <w:r w:rsidRPr="00F47998">
        <w:t xml:space="preserve">ation District (MID) were included in the model based on available drainage network </w:t>
      </w:r>
      <w:r w:rsidRPr="00751C2F">
        <w:t>mapping (</w:t>
      </w:r>
      <w:r>
        <w:fldChar w:fldCharType="begin"/>
      </w:r>
      <w:r>
        <w:instrText xml:space="preserve"> REF _Ref434492792 \h </w:instrText>
      </w:r>
      <w:r>
        <w:fldChar w:fldCharType="separate"/>
      </w:r>
      <w:r w:rsidR="000B20BB">
        <w:t xml:space="preserve">Figure </w:t>
      </w:r>
      <w:r w:rsidR="000B20BB">
        <w:rPr>
          <w:noProof/>
        </w:rPr>
        <w:t>121</w:t>
      </w:r>
      <w:r>
        <w:fldChar w:fldCharType="end"/>
      </w:r>
      <w:r w:rsidRPr="00751C2F">
        <w:t>)</w:t>
      </w:r>
      <w:r w:rsidR="00A339A6">
        <w:t xml:space="preserve">. </w:t>
      </w:r>
      <w:r w:rsidRPr="00751C2F">
        <w:t>This</w:t>
      </w:r>
      <w:r w:rsidRPr="00F47998">
        <w:t xml:space="preserve"> information </w:t>
      </w:r>
      <w:r>
        <w:t>was</w:t>
      </w:r>
      <w:r w:rsidRPr="00F47998">
        <w:t xml:space="preserve"> sourced from Southern Rural Water </w:t>
      </w:r>
      <w:r>
        <w:t xml:space="preserve">(SRW) </w:t>
      </w:r>
      <w:r w:rsidRPr="00F47998">
        <w:t>and the DEPI Corporate Spatial Data library</w:t>
      </w:r>
      <w:r w:rsidR="00A339A6">
        <w:t xml:space="preserve">. </w:t>
      </w:r>
      <w:r w:rsidRPr="00F47998">
        <w:t xml:space="preserve">Drainage cells </w:t>
      </w:r>
      <w:r>
        <w:t>are</w:t>
      </w:r>
      <w:r w:rsidRPr="00F47998">
        <w:t xml:space="preserve"> assigned to the uppermost cells within the model to capture groundwater discharge processes</w:t>
      </w:r>
      <w:r w:rsidR="00A339A6">
        <w:t xml:space="preserve">. </w:t>
      </w:r>
      <w:r w:rsidRPr="00F47998">
        <w:t xml:space="preserve">Drain cells in </w:t>
      </w:r>
      <w:r w:rsidR="00BD7272">
        <w:t>MODFLOW</w:t>
      </w:r>
      <w:r w:rsidR="00BD7272" w:rsidRPr="00F47998">
        <w:t xml:space="preserve"> </w:t>
      </w:r>
      <w:r w:rsidRPr="00F47998">
        <w:t xml:space="preserve">can only act as groundwater discharge points and as such those cells outside drainage channels will be characterised as having a bed elevation equivalent to </w:t>
      </w:r>
      <w:r>
        <w:t xml:space="preserve">ground </w:t>
      </w:r>
      <w:r w:rsidRPr="00F47998">
        <w:t>surface elevation</w:t>
      </w:r>
      <w:r w:rsidR="00A339A6">
        <w:t xml:space="preserve">. </w:t>
      </w:r>
      <w:r w:rsidRPr="00F47998">
        <w:t xml:space="preserve">A total of </w:t>
      </w:r>
      <w:r>
        <w:t>410,504</w:t>
      </w:r>
      <w:r w:rsidRPr="00F47998">
        <w:t xml:space="preserve"> drainage cells are incorporated in the model</w:t>
      </w:r>
      <w:r w:rsidR="00A339A6">
        <w:t xml:space="preserve">. </w:t>
      </w:r>
      <w:r w:rsidRPr="00F47998">
        <w:t xml:space="preserve">Apart from 3 river gauges sourced from the WMIS, SRW </w:t>
      </w:r>
      <w:r w:rsidR="00E85F4C">
        <w:t>also has 15 </w:t>
      </w:r>
      <w:r w:rsidRPr="00751C2F">
        <w:t>gauges (</w:t>
      </w:r>
      <w:r>
        <w:fldChar w:fldCharType="begin"/>
      </w:r>
      <w:r>
        <w:instrText xml:space="preserve"> REF _Ref434492792 \h </w:instrText>
      </w:r>
      <w:r>
        <w:fldChar w:fldCharType="separate"/>
      </w:r>
      <w:r w:rsidR="000B20BB">
        <w:t xml:space="preserve">Figure </w:t>
      </w:r>
      <w:r w:rsidR="000B20BB">
        <w:rPr>
          <w:noProof/>
        </w:rPr>
        <w:t>121</w:t>
      </w:r>
      <w:r>
        <w:fldChar w:fldCharType="end"/>
      </w:r>
      <w:r>
        <w:t xml:space="preserve"> and </w:t>
      </w:r>
      <w:r>
        <w:fldChar w:fldCharType="begin"/>
      </w:r>
      <w:r>
        <w:instrText xml:space="preserve"> REF _Ref434492946 \h </w:instrText>
      </w:r>
      <w:r>
        <w:fldChar w:fldCharType="separate"/>
      </w:r>
      <w:r w:rsidR="000B20BB">
        <w:t xml:space="preserve">Table </w:t>
      </w:r>
      <w:r w:rsidR="000B20BB">
        <w:rPr>
          <w:noProof/>
        </w:rPr>
        <w:t>19</w:t>
      </w:r>
      <w:r>
        <w:fldChar w:fldCharType="end"/>
      </w:r>
      <w:r w:rsidRPr="00751C2F">
        <w:t>) monitored</w:t>
      </w:r>
      <w:r w:rsidRPr="00F47998">
        <w:t xml:space="preserve"> drainage from the MID</w:t>
      </w:r>
      <w:r w:rsidR="00A339A6">
        <w:t xml:space="preserve">. </w:t>
      </w:r>
      <w:r w:rsidRPr="00F47998">
        <w:t>The measurements commenced between 1997 and 2005</w:t>
      </w:r>
      <w:r w:rsidR="00A339A6">
        <w:t xml:space="preserve">. </w:t>
      </w:r>
      <w:r w:rsidRPr="00F47998">
        <w:t xml:space="preserve">Of the 15 gauges, </w:t>
      </w:r>
      <w:r>
        <w:t>six</w:t>
      </w:r>
      <w:r w:rsidRPr="00F47998">
        <w:t xml:space="preserve"> were selected to calibrate the catchment modelling framework based on observed discharge</w:t>
      </w:r>
      <w:r w:rsidR="00A339A6">
        <w:t xml:space="preserve">. </w:t>
      </w:r>
      <w:r w:rsidRPr="00F47998">
        <w:t xml:space="preserve">The mean monthly discharge and annual discharge at these </w:t>
      </w:r>
      <w:r>
        <w:t>six</w:t>
      </w:r>
      <w:r w:rsidRPr="00F47998">
        <w:t xml:space="preserve"> </w:t>
      </w:r>
      <w:r w:rsidRPr="00751C2F">
        <w:t xml:space="preserve">gauges are presented in </w:t>
      </w:r>
      <w:r>
        <w:fldChar w:fldCharType="begin"/>
      </w:r>
      <w:r>
        <w:instrText xml:space="preserve"> REF _Ref434492980 \h </w:instrText>
      </w:r>
      <w:r>
        <w:fldChar w:fldCharType="separate"/>
      </w:r>
      <w:r w:rsidR="000B20BB">
        <w:t xml:space="preserve">Figure </w:t>
      </w:r>
      <w:r w:rsidR="000B20BB">
        <w:rPr>
          <w:noProof/>
        </w:rPr>
        <w:t>122</w:t>
      </w:r>
      <w:r>
        <w:fldChar w:fldCharType="end"/>
      </w:r>
      <w:r>
        <w:t xml:space="preserve"> and </w:t>
      </w:r>
      <w:r>
        <w:fldChar w:fldCharType="begin"/>
      </w:r>
      <w:r>
        <w:instrText xml:space="preserve"> REF _Ref434492982 \h </w:instrText>
      </w:r>
      <w:r>
        <w:fldChar w:fldCharType="separate"/>
      </w:r>
      <w:r w:rsidR="000B20BB">
        <w:t xml:space="preserve">Figure </w:t>
      </w:r>
      <w:r w:rsidR="000B20BB">
        <w:rPr>
          <w:noProof/>
        </w:rPr>
        <w:t>123</w:t>
      </w:r>
      <w:r>
        <w:fldChar w:fldCharType="end"/>
      </w:r>
      <w:r w:rsidRPr="00751C2F">
        <w:t>, respectively</w:t>
      </w:r>
      <w:r>
        <w:t>.</w:t>
      </w:r>
    </w:p>
    <w:p w14:paraId="7827A6C7" w14:textId="77777777" w:rsidR="00AB46F1" w:rsidRDefault="00AB46F1" w:rsidP="00AB46F1">
      <w:pPr>
        <w:pStyle w:val="BodyText"/>
      </w:pPr>
    </w:p>
    <w:p w14:paraId="24362AFD" w14:textId="77777777" w:rsidR="00AB46F1" w:rsidRDefault="00AB46F1" w:rsidP="00AB46F1">
      <w:pPr>
        <w:pStyle w:val="BodyText"/>
        <w:sectPr w:rsidR="00AB46F1" w:rsidSect="00874BB5">
          <w:pgSz w:w="11906" w:h="16838" w:code="9"/>
          <w:pgMar w:top="1134" w:right="1134" w:bottom="1247" w:left="1134" w:header="510" w:footer="624" w:gutter="0"/>
          <w:cols w:space="284"/>
          <w:docGrid w:linePitch="360"/>
        </w:sectPr>
      </w:pPr>
    </w:p>
    <w:p w14:paraId="4D1BE7C7" w14:textId="77777777" w:rsidR="00AB46F1" w:rsidRDefault="00AB46F1" w:rsidP="00AB46F1">
      <w:pPr>
        <w:pStyle w:val="BodyText"/>
      </w:pPr>
    </w:p>
    <w:p w14:paraId="4D4E5C5C" w14:textId="671BE2C8" w:rsidR="00AB46F1" w:rsidRDefault="00AB46F1" w:rsidP="00AB46F1">
      <w:pPr>
        <w:pStyle w:val="Caption"/>
      </w:pPr>
      <w:bookmarkStart w:id="612" w:name="_Ref434492749"/>
      <w:bookmarkStart w:id="613" w:name="_Toc445294365"/>
      <w:bookmarkStart w:id="614" w:name="_Toc483825273"/>
      <w:r>
        <w:t xml:space="preserve">Table </w:t>
      </w:r>
      <w:fldSimple w:instr=" SEQ Table \* ARABIC ">
        <w:r w:rsidR="000B20BB">
          <w:rPr>
            <w:noProof/>
          </w:rPr>
          <w:t>12</w:t>
        </w:r>
      </w:fldSimple>
      <w:bookmarkEnd w:id="612"/>
      <w:r>
        <w:t xml:space="preserve"> </w:t>
      </w:r>
      <w:r w:rsidR="00387185">
        <w:tab/>
      </w:r>
      <w:r>
        <w:t xml:space="preserve">River </w:t>
      </w:r>
      <w:r w:rsidR="00495C54">
        <w:t>g</w:t>
      </w:r>
      <w:r>
        <w:t>auges for East Gippsland</w:t>
      </w:r>
      <w:bookmarkEnd w:id="613"/>
      <w:bookmarkEnd w:id="614"/>
    </w:p>
    <w:tbl>
      <w:tblPr>
        <w:tblStyle w:val="TableBAHeaderRow"/>
        <w:tblW w:w="5000" w:type="pct"/>
        <w:tblInd w:w="0" w:type="dxa"/>
        <w:tblLook w:val="04A0" w:firstRow="1" w:lastRow="0" w:firstColumn="1" w:lastColumn="0" w:noHBand="0" w:noVBand="1"/>
      </w:tblPr>
      <w:tblGrid>
        <w:gridCol w:w="715"/>
        <w:gridCol w:w="2148"/>
        <w:gridCol w:w="865"/>
        <w:gridCol w:w="965"/>
        <w:gridCol w:w="746"/>
        <w:gridCol w:w="1360"/>
        <w:gridCol w:w="1015"/>
        <w:gridCol w:w="845"/>
        <w:gridCol w:w="514"/>
        <w:gridCol w:w="465"/>
      </w:tblGrid>
      <w:tr w:rsidR="00AB46F1" w:rsidRPr="002A57B7" w14:paraId="4542010C" w14:textId="77777777" w:rsidTr="00875BE9">
        <w:trPr>
          <w:cnfStyle w:val="100000000000" w:firstRow="1" w:lastRow="0" w:firstColumn="0" w:lastColumn="0" w:oddVBand="0" w:evenVBand="0" w:oddHBand="0" w:evenHBand="0" w:firstRowFirstColumn="0" w:firstRowLastColumn="0" w:lastRowFirstColumn="0" w:lastRowLastColumn="0"/>
        </w:trPr>
        <w:tc>
          <w:tcPr>
            <w:tcW w:w="367" w:type="pct"/>
          </w:tcPr>
          <w:p w14:paraId="523A073E" w14:textId="77777777" w:rsidR="00AB46F1" w:rsidRPr="002A57B7" w:rsidRDefault="00AB46F1" w:rsidP="00875BE9">
            <w:pPr>
              <w:pStyle w:val="TblHd"/>
            </w:pPr>
            <w:r w:rsidRPr="002A57B7">
              <w:t>Site I</w:t>
            </w:r>
            <w:r>
              <w:t>D</w:t>
            </w:r>
          </w:p>
        </w:tc>
        <w:tc>
          <w:tcPr>
            <w:tcW w:w="1133" w:type="pct"/>
          </w:tcPr>
          <w:p w14:paraId="1734BCDA" w14:textId="77777777" w:rsidR="00AB46F1" w:rsidRPr="002A57B7" w:rsidRDefault="00AB46F1" w:rsidP="00875BE9">
            <w:pPr>
              <w:pStyle w:val="TblHd"/>
            </w:pPr>
            <w:r w:rsidRPr="002A57B7">
              <w:t>Site name</w:t>
            </w:r>
          </w:p>
        </w:tc>
        <w:tc>
          <w:tcPr>
            <w:tcW w:w="443" w:type="pct"/>
          </w:tcPr>
          <w:p w14:paraId="5D3DBD2D" w14:textId="77777777" w:rsidR="00AB46F1" w:rsidRPr="002A57B7" w:rsidRDefault="00AB46F1" w:rsidP="00875BE9">
            <w:pPr>
              <w:pStyle w:val="TblHd"/>
            </w:pPr>
            <w:r w:rsidRPr="002A57B7">
              <w:t>Easting</w:t>
            </w:r>
          </w:p>
        </w:tc>
        <w:tc>
          <w:tcPr>
            <w:tcW w:w="495" w:type="pct"/>
          </w:tcPr>
          <w:p w14:paraId="248F5A37" w14:textId="77777777" w:rsidR="00AB46F1" w:rsidRPr="002A57B7" w:rsidRDefault="00AB46F1" w:rsidP="00875BE9">
            <w:pPr>
              <w:pStyle w:val="TblHd"/>
            </w:pPr>
            <w:r w:rsidRPr="002A57B7">
              <w:t>Northing</w:t>
            </w:r>
          </w:p>
        </w:tc>
        <w:tc>
          <w:tcPr>
            <w:tcW w:w="382" w:type="pct"/>
          </w:tcPr>
          <w:p w14:paraId="2A84B4EB" w14:textId="77777777" w:rsidR="00AB46F1" w:rsidRPr="002A57B7" w:rsidRDefault="00AB46F1" w:rsidP="00875BE9">
            <w:pPr>
              <w:pStyle w:val="TblHd"/>
            </w:pPr>
            <w:r w:rsidRPr="002A57B7">
              <w:t>Gauge zero (Ahd)</w:t>
            </w:r>
          </w:p>
        </w:tc>
        <w:tc>
          <w:tcPr>
            <w:tcW w:w="724" w:type="pct"/>
          </w:tcPr>
          <w:p w14:paraId="401D530B" w14:textId="77777777" w:rsidR="00AB46F1" w:rsidRPr="002A57B7" w:rsidRDefault="00AB46F1" w:rsidP="00875BE9">
            <w:pPr>
              <w:pStyle w:val="TblHd"/>
            </w:pPr>
            <w:r w:rsidRPr="002A57B7">
              <w:t>Site start date</w:t>
            </w:r>
          </w:p>
        </w:tc>
        <w:tc>
          <w:tcPr>
            <w:tcW w:w="520" w:type="pct"/>
          </w:tcPr>
          <w:p w14:paraId="4007A543" w14:textId="77777777" w:rsidR="00AB46F1" w:rsidRPr="002A57B7" w:rsidRDefault="00AB46F1" w:rsidP="00875BE9">
            <w:pPr>
              <w:pStyle w:val="TblHd"/>
            </w:pPr>
            <w:r w:rsidRPr="002A57B7">
              <w:t>Site cease date</w:t>
            </w:r>
          </w:p>
        </w:tc>
        <w:tc>
          <w:tcPr>
            <w:tcW w:w="433" w:type="pct"/>
          </w:tcPr>
          <w:p w14:paraId="005BD422" w14:textId="77777777" w:rsidR="00AB46F1" w:rsidRPr="002A57B7" w:rsidRDefault="00AB46F1" w:rsidP="00875BE9">
            <w:pPr>
              <w:pStyle w:val="TblHd"/>
            </w:pPr>
            <w:r w:rsidRPr="002A57B7">
              <w:t>Drainage area (km</w:t>
            </w:r>
            <w:r>
              <w:rPr>
                <w:vertAlign w:val="superscript"/>
              </w:rPr>
              <w:t>2</w:t>
            </w:r>
            <w:r w:rsidRPr="002A57B7">
              <w:t>)</w:t>
            </w:r>
          </w:p>
        </w:tc>
        <w:tc>
          <w:tcPr>
            <w:tcW w:w="264" w:type="pct"/>
          </w:tcPr>
          <w:p w14:paraId="5DE5D931" w14:textId="77777777" w:rsidR="00AB46F1" w:rsidRPr="002A57B7" w:rsidRDefault="00AB46F1" w:rsidP="00875BE9">
            <w:pPr>
              <w:pStyle w:val="TblHd"/>
            </w:pPr>
            <w:r w:rsidRPr="002A57B7">
              <w:t>BFI GHD</w:t>
            </w:r>
          </w:p>
        </w:tc>
        <w:tc>
          <w:tcPr>
            <w:tcW w:w="238" w:type="pct"/>
          </w:tcPr>
          <w:p w14:paraId="55CA1986" w14:textId="77777777" w:rsidR="00AB46F1" w:rsidRPr="002A57B7" w:rsidRDefault="00AB46F1" w:rsidP="00875BE9">
            <w:pPr>
              <w:pStyle w:val="TblHd"/>
            </w:pPr>
            <w:r w:rsidRPr="002A57B7">
              <w:t>BFI</w:t>
            </w:r>
          </w:p>
        </w:tc>
      </w:tr>
      <w:tr w:rsidR="00AB46F1" w14:paraId="096AE663" w14:textId="77777777" w:rsidTr="00875BE9">
        <w:trPr>
          <w:cnfStyle w:val="000000100000" w:firstRow="0" w:lastRow="0" w:firstColumn="0" w:lastColumn="0" w:oddVBand="0" w:evenVBand="0" w:oddHBand="1" w:evenHBand="0" w:firstRowFirstColumn="0" w:firstRowLastColumn="0" w:lastRowFirstColumn="0" w:lastRowLastColumn="0"/>
          <w:trHeight w:val="170"/>
        </w:trPr>
        <w:tc>
          <w:tcPr>
            <w:tcW w:w="367" w:type="pct"/>
          </w:tcPr>
          <w:p w14:paraId="102EFB42" w14:textId="77777777" w:rsidR="00AB46F1" w:rsidRPr="002A57B7" w:rsidRDefault="00AB46F1" w:rsidP="00875BE9">
            <w:pPr>
              <w:pStyle w:val="TblBdy"/>
              <w:spacing w:after="20"/>
            </w:pPr>
            <w:r w:rsidRPr="002A57B7">
              <w:t>221001</w:t>
            </w:r>
          </w:p>
        </w:tc>
        <w:tc>
          <w:tcPr>
            <w:tcW w:w="1133" w:type="pct"/>
          </w:tcPr>
          <w:p w14:paraId="7569DAE8" w14:textId="77777777" w:rsidR="00AB46F1" w:rsidRPr="002A57B7" w:rsidRDefault="00AB46F1" w:rsidP="00875BE9">
            <w:pPr>
              <w:pStyle w:val="TblBdy"/>
              <w:spacing w:after="20"/>
            </w:pPr>
            <w:r w:rsidRPr="002A57B7">
              <w:t>GENOA RIVER @ ROCKTON</w:t>
            </w:r>
          </w:p>
        </w:tc>
        <w:tc>
          <w:tcPr>
            <w:tcW w:w="443" w:type="pct"/>
          </w:tcPr>
          <w:p w14:paraId="78FFDE81" w14:textId="77777777" w:rsidR="00AB46F1" w:rsidRPr="002A57B7" w:rsidRDefault="00AB46F1" w:rsidP="00875BE9">
            <w:pPr>
              <w:pStyle w:val="TblBdy"/>
              <w:spacing w:after="20"/>
            </w:pPr>
            <w:r w:rsidRPr="002A57B7">
              <w:t>705825</w:t>
            </w:r>
          </w:p>
        </w:tc>
        <w:tc>
          <w:tcPr>
            <w:tcW w:w="495" w:type="pct"/>
          </w:tcPr>
          <w:p w14:paraId="0B07EE2E" w14:textId="77777777" w:rsidR="00AB46F1" w:rsidRPr="002A57B7" w:rsidRDefault="00AB46F1" w:rsidP="00875BE9">
            <w:pPr>
              <w:pStyle w:val="TblBdy"/>
              <w:spacing w:after="20"/>
            </w:pPr>
            <w:r w:rsidRPr="002A57B7">
              <w:t>5887218</w:t>
            </w:r>
          </w:p>
        </w:tc>
        <w:tc>
          <w:tcPr>
            <w:tcW w:w="382" w:type="pct"/>
          </w:tcPr>
          <w:p w14:paraId="4A49232B" w14:textId="77777777" w:rsidR="00AB46F1" w:rsidRPr="002A57B7" w:rsidRDefault="00AB46F1" w:rsidP="00875BE9">
            <w:pPr>
              <w:pStyle w:val="TblBdy"/>
              <w:tabs>
                <w:tab w:val="decimal" w:pos="381"/>
              </w:tabs>
              <w:spacing w:after="20"/>
              <w:rPr>
                <w:i/>
                <w:iCs/>
                <w:sz w:val="20"/>
                <w:szCs w:val="20"/>
                <w:lang w:val="en-GB"/>
              </w:rPr>
            </w:pPr>
            <w:r w:rsidRPr="002A57B7">
              <w:t>414.72</w:t>
            </w:r>
          </w:p>
        </w:tc>
        <w:tc>
          <w:tcPr>
            <w:tcW w:w="724" w:type="pct"/>
          </w:tcPr>
          <w:p w14:paraId="72D6F4E5" w14:textId="77777777" w:rsidR="00AB46F1" w:rsidRPr="002A57B7" w:rsidRDefault="00AB46F1" w:rsidP="00875BE9">
            <w:pPr>
              <w:pStyle w:val="TblBdy"/>
              <w:spacing w:after="20"/>
            </w:pPr>
            <w:r w:rsidRPr="002A57B7">
              <w:t>26/05/1993</w:t>
            </w:r>
          </w:p>
        </w:tc>
        <w:tc>
          <w:tcPr>
            <w:tcW w:w="520" w:type="pct"/>
          </w:tcPr>
          <w:p w14:paraId="3B7DF1F3" w14:textId="77777777" w:rsidR="00AB46F1" w:rsidRPr="002A57B7" w:rsidRDefault="00AB46F1" w:rsidP="00875BE9">
            <w:pPr>
              <w:pStyle w:val="TblBdy"/>
              <w:spacing w:after="20"/>
            </w:pPr>
          </w:p>
        </w:tc>
        <w:tc>
          <w:tcPr>
            <w:tcW w:w="433" w:type="pct"/>
          </w:tcPr>
          <w:p w14:paraId="69B7BB63" w14:textId="77777777" w:rsidR="00AB46F1" w:rsidRPr="002A57B7" w:rsidRDefault="00AB46F1" w:rsidP="00875BE9">
            <w:pPr>
              <w:pStyle w:val="TblBdy"/>
              <w:tabs>
                <w:tab w:val="decimal" w:pos="489"/>
              </w:tabs>
              <w:spacing w:after="20"/>
              <w:rPr>
                <w:i/>
                <w:iCs/>
                <w:sz w:val="20"/>
                <w:szCs w:val="20"/>
                <w:lang w:val="en-GB"/>
              </w:rPr>
            </w:pPr>
            <w:r w:rsidRPr="002A57B7">
              <w:t>125.6</w:t>
            </w:r>
          </w:p>
        </w:tc>
        <w:tc>
          <w:tcPr>
            <w:tcW w:w="264" w:type="pct"/>
          </w:tcPr>
          <w:p w14:paraId="489CA313" w14:textId="77777777" w:rsidR="00AB46F1" w:rsidRPr="002A57B7" w:rsidRDefault="00AB46F1" w:rsidP="00875BE9">
            <w:pPr>
              <w:pStyle w:val="TblBdy"/>
              <w:spacing w:after="20"/>
            </w:pPr>
          </w:p>
        </w:tc>
        <w:tc>
          <w:tcPr>
            <w:tcW w:w="238" w:type="pct"/>
          </w:tcPr>
          <w:p w14:paraId="3C28EF23" w14:textId="77777777" w:rsidR="00AB46F1" w:rsidRPr="002A57B7" w:rsidRDefault="00AB46F1" w:rsidP="00875BE9">
            <w:pPr>
              <w:pStyle w:val="TblBdy"/>
              <w:spacing w:after="20"/>
            </w:pPr>
            <w:r w:rsidRPr="002A57B7">
              <w:t>0.28</w:t>
            </w:r>
          </w:p>
        </w:tc>
      </w:tr>
      <w:tr w:rsidR="00AB46F1" w14:paraId="37D9CB10" w14:textId="77777777" w:rsidTr="00875BE9">
        <w:trPr>
          <w:cnfStyle w:val="000000010000" w:firstRow="0" w:lastRow="0" w:firstColumn="0" w:lastColumn="0" w:oddVBand="0" w:evenVBand="0" w:oddHBand="0" w:evenHBand="1" w:firstRowFirstColumn="0" w:firstRowLastColumn="0" w:lastRowFirstColumn="0" w:lastRowLastColumn="0"/>
          <w:trHeight w:val="170"/>
        </w:trPr>
        <w:tc>
          <w:tcPr>
            <w:tcW w:w="367" w:type="pct"/>
          </w:tcPr>
          <w:p w14:paraId="6515212E" w14:textId="77777777" w:rsidR="00AB46F1" w:rsidRPr="002A57B7" w:rsidRDefault="00AB46F1" w:rsidP="00875BE9">
            <w:pPr>
              <w:pStyle w:val="TblBdy"/>
              <w:spacing w:after="20"/>
            </w:pPr>
            <w:r w:rsidRPr="002A57B7">
              <w:t>221201</w:t>
            </w:r>
          </w:p>
        </w:tc>
        <w:tc>
          <w:tcPr>
            <w:tcW w:w="1133" w:type="pct"/>
          </w:tcPr>
          <w:p w14:paraId="76A6CAE8" w14:textId="77777777" w:rsidR="00AB46F1" w:rsidRPr="002A57B7" w:rsidRDefault="00AB46F1" w:rsidP="00875BE9">
            <w:pPr>
              <w:pStyle w:val="TblBdy"/>
              <w:spacing w:after="20"/>
            </w:pPr>
            <w:r w:rsidRPr="002A57B7">
              <w:t>CANN RIVER (WEST BRANCH) @ WEERAGUA</w:t>
            </w:r>
          </w:p>
        </w:tc>
        <w:tc>
          <w:tcPr>
            <w:tcW w:w="443" w:type="pct"/>
          </w:tcPr>
          <w:p w14:paraId="77C32761" w14:textId="77777777" w:rsidR="00AB46F1" w:rsidRPr="002A57B7" w:rsidRDefault="00AB46F1" w:rsidP="00875BE9">
            <w:pPr>
              <w:pStyle w:val="TblBdy"/>
              <w:spacing w:after="20"/>
            </w:pPr>
            <w:r w:rsidRPr="002A57B7">
              <w:t>694682</w:t>
            </w:r>
          </w:p>
        </w:tc>
        <w:tc>
          <w:tcPr>
            <w:tcW w:w="495" w:type="pct"/>
          </w:tcPr>
          <w:p w14:paraId="14CAB33F" w14:textId="77777777" w:rsidR="00AB46F1" w:rsidRPr="002A57B7" w:rsidRDefault="00AB46F1" w:rsidP="00875BE9">
            <w:pPr>
              <w:pStyle w:val="TblBdy"/>
              <w:spacing w:after="20"/>
            </w:pPr>
            <w:r w:rsidRPr="002A57B7">
              <w:t>5861473</w:t>
            </w:r>
          </w:p>
        </w:tc>
        <w:tc>
          <w:tcPr>
            <w:tcW w:w="382" w:type="pct"/>
          </w:tcPr>
          <w:p w14:paraId="3F4B26DE" w14:textId="77777777" w:rsidR="00AB46F1" w:rsidRPr="002A57B7" w:rsidRDefault="00AB46F1" w:rsidP="00875BE9">
            <w:pPr>
              <w:pStyle w:val="TblBdy"/>
              <w:tabs>
                <w:tab w:val="decimal" w:pos="381"/>
              </w:tabs>
              <w:spacing w:after="20"/>
              <w:rPr>
                <w:i/>
                <w:iCs/>
                <w:sz w:val="20"/>
                <w:szCs w:val="20"/>
                <w:lang w:val="en-GB"/>
              </w:rPr>
            </w:pPr>
            <w:r w:rsidRPr="002A57B7">
              <w:t>153.96</w:t>
            </w:r>
          </w:p>
        </w:tc>
        <w:tc>
          <w:tcPr>
            <w:tcW w:w="724" w:type="pct"/>
          </w:tcPr>
          <w:p w14:paraId="411EE838" w14:textId="77777777" w:rsidR="00AB46F1" w:rsidRPr="002A57B7" w:rsidRDefault="00AB46F1" w:rsidP="00875BE9">
            <w:pPr>
              <w:pStyle w:val="TblBdy"/>
              <w:spacing w:after="20"/>
            </w:pPr>
            <w:r w:rsidRPr="002A57B7">
              <w:t>21/02/1957</w:t>
            </w:r>
          </w:p>
        </w:tc>
        <w:tc>
          <w:tcPr>
            <w:tcW w:w="520" w:type="pct"/>
          </w:tcPr>
          <w:p w14:paraId="59BF7074" w14:textId="77777777" w:rsidR="00AB46F1" w:rsidRPr="002A57B7" w:rsidRDefault="00AB46F1" w:rsidP="00875BE9">
            <w:pPr>
              <w:pStyle w:val="TblBdy"/>
              <w:spacing w:after="20"/>
            </w:pPr>
          </w:p>
        </w:tc>
        <w:tc>
          <w:tcPr>
            <w:tcW w:w="433" w:type="pct"/>
          </w:tcPr>
          <w:p w14:paraId="2049F041" w14:textId="77777777" w:rsidR="00AB46F1" w:rsidRPr="002A57B7" w:rsidRDefault="00AB46F1" w:rsidP="00875BE9">
            <w:pPr>
              <w:pStyle w:val="TblBdy"/>
              <w:tabs>
                <w:tab w:val="decimal" w:pos="489"/>
              </w:tabs>
              <w:spacing w:after="20"/>
              <w:rPr>
                <w:i/>
                <w:iCs/>
                <w:sz w:val="20"/>
                <w:szCs w:val="20"/>
                <w:lang w:val="en-GB"/>
              </w:rPr>
            </w:pPr>
            <w:r w:rsidRPr="002A57B7">
              <w:t>311</w:t>
            </w:r>
          </w:p>
        </w:tc>
        <w:tc>
          <w:tcPr>
            <w:tcW w:w="264" w:type="pct"/>
          </w:tcPr>
          <w:p w14:paraId="4F92A67C" w14:textId="77777777" w:rsidR="00AB46F1" w:rsidRPr="002A57B7" w:rsidRDefault="00AB46F1" w:rsidP="00875BE9">
            <w:pPr>
              <w:pStyle w:val="TblBdy"/>
              <w:spacing w:after="20"/>
            </w:pPr>
          </w:p>
        </w:tc>
        <w:tc>
          <w:tcPr>
            <w:tcW w:w="238" w:type="pct"/>
          </w:tcPr>
          <w:p w14:paraId="4809B7B7" w14:textId="77777777" w:rsidR="00AB46F1" w:rsidRPr="002A57B7" w:rsidRDefault="00AB46F1" w:rsidP="00875BE9">
            <w:pPr>
              <w:pStyle w:val="TblBdy"/>
              <w:spacing w:after="20"/>
            </w:pPr>
            <w:r w:rsidRPr="002A57B7">
              <w:t>0.51</w:t>
            </w:r>
          </w:p>
        </w:tc>
      </w:tr>
      <w:tr w:rsidR="00AB46F1" w14:paraId="65605CD0" w14:textId="77777777" w:rsidTr="00875BE9">
        <w:trPr>
          <w:cnfStyle w:val="000000100000" w:firstRow="0" w:lastRow="0" w:firstColumn="0" w:lastColumn="0" w:oddVBand="0" w:evenVBand="0" w:oddHBand="1" w:evenHBand="0" w:firstRowFirstColumn="0" w:firstRowLastColumn="0" w:lastRowFirstColumn="0" w:lastRowLastColumn="0"/>
          <w:trHeight w:val="170"/>
        </w:trPr>
        <w:tc>
          <w:tcPr>
            <w:tcW w:w="367" w:type="pct"/>
          </w:tcPr>
          <w:p w14:paraId="394FE7A6" w14:textId="77777777" w:rsidR="00AB46F1" w:rsidRPr="002A57B7" w:rsidRDefault="00AB46F1" w:rsidP="00875BE9">
            <w:pPr>
              <w:pStyle w:val="TblBdy"/>
              <w:spacing w:after="20"/>
            </w:pPr>
            <w:r w:rsidRPr="002A57B7">
              <w:t>221202</w:t>
            </w:r>
          </w:p>
        </w:tc>
        <w:tc>
          <w:tcPr>
            <w:tcW w:w="1133" w:type="pct"/>
          </w:tcPr>
          <w:p w14:paraId="4976A60B" w14:textId="77777777" w:rsidR="00AB46F1" w:rsidRPr="002A57B7" w:rsidRDefault="00AB46F1" w:rsidP="00875BE9">
            <w:pPr>
              <w:pStyle w:val="TblBdy"/>
              <w:spacing w:after="20"/>
            </w:pPr>
            <w:r w:rsidRPr="002A57B7">
              <w:t>GENOA RIVER @ WANGARABELL</w:t>
            </w:r>
          </w:p>
        </w:tc>
        <w:tc>
          <w:tcPr>
            <w:tcW w:w="443" w:type="pct"/>
          </w:tcPr>
          <w:p w14:paraId="67CCCC8F" w14:textId="77777777" w:rsidR="00AB46F1" w:rsidRPr="002A57B7" w:rsidRDefault="00AB46F1" w:rsidP="00875BE9">
            <w:pPr>
              <w:pStyle w:val="TblBdy"/>
              <w:spacing w:after="20"/>
            </w:pPr>
            <w:r w:rsidRPr="002A57B7">
              <w:t>721597.1</w:t>
            </w:r>
          </w:p>
        </w:tc>
        <w:tc>
          <w:tcPr>
            <w:tcW w:w="495" w:type="pct"/>
          </w:tcPr>
          <w:p w14:paraId="36D07E9D" w14:textId="77777777" w:rsidR="00AB46F1" w:rsidRPr="002A57B7" w:rsidRDefault="00AB46F1" w:rsidP="00875BE9">
            <w:pPr>
              <w:pStyle w:val="TblBdy"/>
              <w:spacing w:after="20"/>
            </w:pPr>
            <w:r w:rsidRPr="002A57B7">
              <w:t>5858290.5</w:t>
            </w:r>
          </w:p>
        </w:tc>
        <w:tc>
          <w:tcPr>
            <w:tcW w:w="382" w:type="pct"/>
          </w:tcPr>
          <w:p w14:paraId="77961FC1"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554D1D55" w14:textId="77777777" w:rsidR="00AB46F1" w:rsidRPr="002A57B7" w:rsidRDefault="00AB46F1" w:rsidP="00875BE9">
            <w:pPr>
              <w:pStyle w:val="TblBdy"/>
              <w:spacing w:after="20"/>
            </w:pPr>
            <w:r w:rsidRPr="002A57B7">
              <w:t>13/10/1927</w:t>
            </w:r>
          </w:p>
        </w:tc>
        <w:tc>
          <w:tcPr>
            <w:tcW w:w="520" w:type="pct"/>
          </w:tcPr>
          <w:p w14:paraId="0A6B2737" w14:textId="77777777" w:rsidR="00AB46F1" w:rsidRPr="002A57B7" w:rsidRDefault="00AB46F1" w:rsidP="00875BE9">
            <w:pPr>
              <w:pStyle w:val="TblBdy"/>
              <w:spacing w:after="20"/>
            </w:pPr>
            <w:r w:rsidRPr="002A57B7">
              <w:t>30/06/1929</w:t>
            </w:r>
          </w:p>
        </w:tc>
        <w:tc>
          <w:tcPr>
            <w:tcW w:w="433" w:type="pct"/>
          </w:tcPr>
          <w:p w14:paraId="4BCC1A95" w14:textId="77777777" w:rsidR="00AB46F1" w:rsidRPr="002A57B7" w:rsidRDefault="00AB46F1" w:rsidP="00875BE9">
            <w:pPr>
              <w:pStyle w:val="TblBdy"/>
              <w:tabs>
                <w:tab w:val="decimal" w:pos="489"/>
              </w:tabs>
              <w:spacing w:after="20"/>
              <w:rPr>
                <w:i/>
                <w:iCs/>
                <w:sz w:val="20"/>
                <w:szCs w:val="20"/>
                <w:lang w:val="en-GB"/>
              </w:rPr>
            </w:pPr>
            <w:r w:rsidRPr="002A57B7">
              <w:t>780</w:t>
            </w:r>
          </w:p>
        </w:tc>
        <w:tc>
          <w:tcPr>
            <w:tcW w:w="264" w:type="pct"/>
          </w:tcPr>
          <w:p w14:paraId="7024A968" w14:textId="77777777" w:rsidR="00AB46F1" w:rsidRPr="002A57B7" w:rsidRDefault="00AB46F1" w:rsidP="00875BE9">
            <w:pPr>
              <w:pStyle w:val="TblBdy"/>
              <w:spacing w:after="20"/>
            </w:pPr>
          </w:p>
        </w:tc>
        <w:tc>
          <w:tcPr>
            <w:tcW w:w="238" w:type="pct"/>
          </w:tcPr>
          <w:p w14:paraId="4983EE78" w14:textId="77777777" w:rsidR="00AB46F1" w:rsidRPr="002A57B7" w:rsidRDefault="00AB46F1" w:rsidP="00875BE9">
            <w:pPr>
              <w:pStyle w:val="TblBdy"/>
              <w:spacing w:after="20"/>
            </w:pPr>
            <w:r w:rsidRPr="002A57B7">
              <w:t>0.42</w:t>
            </w:r>
          </w:p>
        </w:tc>
      </w:tr>
      <w:tr w:rsidR="00AB46F1" w14:paraId="02B3FEB8" w14:textId="77777777" w:rsidTr="00875BE9">
        <w:trPr>
          <w:cnfStyle w:val="000000010000" w:firstRow="0" w:lastRow="0" w:firstColumn="0" w:lastColumn="0" w:oddVBand="0" w:evenVBand="0" w:oddHBand="0" w:evenHBand="1" w:firstRowFirstColumn="0" w:firstRowLastColumn="0" w:lastRowFirstColumn="0" w:lastRowLastColumn="0"/>
          <w:trHeight w:val="170"/>
        </w:trPr>
        <w:tc>
          <w:tcPr>
            <w:tcW w:w="367" w:type="pct"/>
          </w:tcPr>
          <w:p w14:paraId="3CD594FE" w14:textId="77777777" w:rsidR="00AB46F1" w:rsidRPr="002A57B7" w:rsidRDefault="00AB46F1" w:rsidP="00875BE9">
            <w:pPr>
              <w:pStyle w:val="TblBdy"/>
              <w:spacing w:after="20"/>
            </w:pPr>
            <w:r w:rsidRPr="002A57B7">
              <w:t>221203</w:t>
            </w:r>
          </w:p>
        </w:tc>
        <w:tc>
          <w:tcPr>
            <w:tcW w:w="1133" w:type="pct"/>
          </w:tcPr>
          <w:p w14:paraId="68C1B0A8" w14:textId="77777777" w:rsidR="00AB46F1" w:rsidRPr="002A57B7" w:rsidRDefault="00AB46F1" w:rsidP="00875BE9">
            <w:pPr>
              <w:pStyle w:val="TblBdy"/>
              <w:spacing w:after="20"/>
            </w:pPr>
            <w:r w:rsidRPr="002A57B7">
              <w:t>BETKA RIVER @ MALLACOOTA</w:t>
            </w:r>
          </w:p>
        </w:tc>
        <w:tc>
          <w:tcPr>
            <w:tcW w:w="443" w:type="pct"/>
          </w:tcPr>
          <w:p w14:paraId="69A31BCF" w14:textId="77777777" w:rsidR="00AB46F1" w:rsidRPr="002A57B7" w:rsidRDefault="00AB46F1" w:rsidP="00875BE9">
            <w:pPr>
              <w:pStyle w:val="TblBdy"/>
              <w:spacing w:after="20"/>
            </w:pPr>
            <w:r w:rsidRPr="002A57B7">
              <w:t>737895.1</w:t>
            </w:r>
          </w:p>
        </w:tc>
        <w:tc>
          <w:tcPr>
            <w:tcW w:w="495" w:type="pct"/>
          </w:tcPr>
          <w:p w14:paraId="316EBAED" w14:textId="77777777" w:rsidR="00AB46F1" w:rsidRPr="002A57B7" w:rsidRDefault="00AB46F1" w:rsidP="00875BE9">
            <w:pPr>
              <w:pStyle w:val="TblBdy"/>
              <w:spacing w:after="20"/>
            </w:pPr>
            <w:r w:rsidRPr="002A57B7">
              <w:t>5836091.4</w:t>
            </w:r>
          </w:p>
        </w:tc>
        <w:tc>
          <w:tcPr>
            <w:tcW w:w="382" w:type="pct"/>
          </w:tcPr>
          <w:p w14:paraId="0005F111"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7EFDB9EA" w14:textId="77777777" w:rsidR="00AB46F1" w:rsidRPr="002A57B7" w:rsidRDefault="00AB46F1" w:rsidP="00875BE9">
            <w:pPr>
              <w:pStyle w:val="TblBdy"/>
              <w:spacing w:after="20"/>
            </w:pPr>
            <w:r w:rsidRPr="002A57B7">
              <w:t>26/01/1966</w:t>
            </w:r>
          </w:p>
        </w:tc>
        <w:tc>
          <w:tcPr>
            <w:tcW w:w="520" w:type="pct"/>
          </w:tcPr>
          <w:p w14:paraId="66D254AC" w14:textId="77777777" w:rsidR="00AB46F1" w:rsidRPr="002A57B7" w:rsidRDefault="00AB46F1" w:rsidP="00875BE9">
            <w:pPr>
              <w:pStyle w:val="TblBdy"/>
              <w:spacing w:after="20"/>
            </w:pPr>
            <w:r w:rsidRPr="002A57B7">
              <w:t>24/07/1972</w:t>
            </w:r>
          </w:p>
        </w:tc>
        <w:tc>
          <w:tcPr>
            <w:tcW w:w="433" w:type="pct"/>
          </w:tcPr>
          <w:p w14:paraId="2E072C44" w14:textId="77777777" w:rsidR="00AB46F1" w:rsidRPr="002A57B7" w:rsidRDefault="00AB46F1" w:rsidP="00875BE9">
            <w:pPr>
              <w:pStyle w:val="TblBdy"/>
              <w:tabs>
                <w:tab w:val="decimal" w:pos="489"/>
              </w:tabs>
              <w:spacing w:after="20"/>
              <w:rPr>
                <w:i/>
                <w:iCs/>
                <w:sz w:val="20"/>
                <w:szCs w:val="20"/>
                <w:lang w:val="en-GB"/>
              </w:rPr>
            </w:pPr>
            <w:r w:rsidRPr="002A57B7">
              <w:t>117</w:t>
            </w:r>
          </w:p>
        </w:tc>
        <w:tc>
          <w:tcPr>
            <w:tcW w:w="264" w:type="pct"/>
          </w:tcPr>
          <w:p w14:paraId="643A081D" w14:textId="77777777" w:rsidR="00AB46F1" w:rsidRPr="002A57B7" w:rsidRDefault="00AB46F1" w:rsidP="00875BE9">
            <w:pPr>
              <w:pStyle w:val="TblBdy"/>
              <w:spacing w:after="20"/>
            </w:pPr>
          </w:p>
        </w:tc>
        <w:tc>
          <w:tcPr>
            <w:tcW w:w="238" w:type="pct"/>
          </w:tcPr>
          <w:p w14:paraId="21563174" w14:textId="77777777" w:rsidR="00AB46F1" w:rsidRPr="002A57B7" w:rsidRDefault="00AB46F1" w:rsidP="00875BE9">
            <w:pPr>
              <w:pStyle w:val="TblBdy"/>
              <w:spacing w:after="20"/>
            </w:pPr>
            <w:r w:rsidRPr="002A57B7">
              <w:t>0.37</w:t>
            </w:r>
          </w:p>
        </w:tc>
      </w:tr>
      <w:tr w:rsidR="00AB46F1" w14:paraId="5629FA18" w14:textId="77777777" w:rsidTr="00875BE9">
        <w:trPr>
          <w:cnfStyle w:val="000000100000" w:firstRow="0" w:lastRow="0" w:firstColumn="0" w:lastColumn="0" w:oddVBand="0" w:evenVBand="0" w:oddHBand="1" w:evenHBand="0" w:firstRowFirstColumn="0" w:firstRowLastColumn="0" w:lastRowFirstColumn="0" w:lastRowLastColumn="0"/>
          <w:trHeight w:val="170"/>
        </w:trPr>
        <w:tc>
          <w:tcPr>
            <w:tcW w:w="367" w:type="pct"/>
          </w:tcPr>
          <w:p w14:paraId="4E3F8893" w14:textId="77777777" w:rsidR="00AB46F1" w:rsidRPr="002A57B7" w:rsidRDefault="00AB46F1" w:rsidP="00875BE9">
            <w:pPr>
              <w:pStyle w:val="TblBdy"/>
              <w:spacing w:after="20"/>
            </w:pPr>
            <w:r w:rsidRPr="002A57B7">
              <w:t>221204</w:t>
            </w:r>
          </w:p>
        </w:tc>
        <w:tc>
          <w:tcPr>
            <w:tcW w:w="1133" w:type="pct"/>
          </w:tcPr>
          <w:p w14:paraId="76673DED" w14:textId="77777777" w:rsidR="00AB46F1" w:rsidRPr="002A57B7" w:rsidRDefault="00AB46F1" w:rsidP="00875BE9">
            <w:pPr>
              <w:pStyle w:val="TblBdy"/>
              <w:spacing w:after="20"/>
            </w:pPr>
            <w:r w:rsidRPr="002A57B7">
              <w:t>THURRA RIVER @ POINT HICKS</w:t>
            </w:r>
          </w:p>
        </w:tc>
        <w:tc>
          <w:tcPr>
            <w:tcW w:w="443" w:type="pct"/>
          </w:tcPr>
          <w:p w14:paraId="71BFABB9" w14:textId="77777777" w:rsidR="00AB46F1" w:rsidRPr="002A57B7" w:rsidRDefault="00AB46F1" w:rsidP="00875BE9">
            <w:pPr>
              <w:pStyle w:val="TblBdy"/>
              <w:spacing w:after="20"/>
            </w:pPr>
            <w:r w:rsidRPr="002A57B7">
              <w:t>699200</w:t>
            </w:r>
          </w:p>
        </w:tc>
        <w:tc>
          <w:tcPr>
            <w:tcW w:w="495" w:type="pct"/>
          </w:tcPr>
          <w:p w14:paraId="612BD782" w14:textId="77777777" w:rsidR="00AB46F1" w:rsidRPr="002A57B7" w:rsidRDefault="00AB46F1" w:rsidP="00875BE9">
            <w:pPr>
              <w:pStyle w:val="TblBdy"/>
              <w:spacing w:after="20"/>
            </w:pPr>
            <w:r w:rsidRPr="002A57B7">
              <w:t>5822200</w:t>
            </w:r>
          </w:p>
        </w:tc>
        <w:tc>
          <w:tcPr>
            <w:tcW w:w="382" w:type="pct"/>
          </w:tcPr>
          <w:p w14:paraId="69F78771"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5813E57F" w14:textId="77777777" w:rsidR="00AB46F1" w:rsidRPr="002A57B7" w:rsidRDefault="00AB46F1" w:rsidP="00875BE9">
            <w:pPr>
              <w:pStyle w:val="TblBdy"/>
              <w:spacing w:after="20"/>
            </w:pPr>
            <w:r w:rsidRPr="002A57B7">
              <w:t>17/05/1966</w:t>
            </w:r>
          </w:p>
        </w:tc>
        <w:tc>
          <w:tcPr>
            <w:tcW w:w="520" w:type="pct"/>
          </w:tcPr>
          <w:p w14:paraId="0E58251D" w14:textId="77777777" w:rsidR="00AB46F1" w:rsidRPr="002A57B7" w:rsidRDefault="00AB46F1" w:rsidP="00875BE9">
            <w:pPr>
              <w:pStyle w:val="TblBdy"/>
              <w:spacing w:after="20"/>
            </w:pPr>
            <w:r w:rsidRPr="002A57B7">
              <w:t>28/07/1978</w:t>
            </w:r>
          </w:p>
        </w:tc>
        <w:tc>
          <w:tcPr>
            <w:tcW w:w="433" w:type="pct"/>
          </w:tcPr>
          <w:p w14:paraId="66947331" w14:textId="77777777" w:rsidR="00AB46F1" w:rsidRPr="002A57B7" w:rsidRDefault="00AB46F1" w:rsidP="00875BE9">
            <w:pPr>
              <w:pStyle w:val="TblBdy"/>
              <w:tabs>
                <w:tab w:val="decimal" w:pos="489"/>
              </w:tabs>
              <w:spacing w:after="20"/>
              <w:rPr>
                <w:i/>
                <w:iCs/>
                <w:sz w:val="20"/>
                <w:szCs w:val="20"/>
                <w:lang w:val="en-GB"/>
              </w:rPr>
            </w:pPr>
            <w:r w:rsidRPr="002A57B7">
              <w:t>345</w:t>
            </w:r>
          </w:p>
        </w:tc>
        <w:tc>
          <w:tcPr>
            <w:tcW w:w="264" w:type="pct"/>
          </w:tcPr>
          <w:p w14:paraId="68141EB4" w14:textId="77777777" w:rsidR="00AB46F1" w:rsidRPr="002A57B7" w:rsidRDefault="00AB46F1" w:rsidP="00875BE9">
            <w:pPr>
              <w:pStyle w:val="TblBdy"/>
              <w:spacing w:after="20"/>
            </w:pPr>
          </w:p>
        </w:tc>
        <w:tc>
          <w:tcPr>
            <w:tcW w:w="238" w:type="pct"/>
          </w:tcPr>
          <w:p w14:paraId="66EABB8D" w14:textId="77777777" w:rsidR="00AB46F1" w:rsidRPr="002A57B7" w:rsidRDefault="00AB46F1" w:rsidP="00875BE9">
            <w:pPr>
              <w:pStyle w:val="TblBdy"/>
              <w:spacing w:after="20"/>
            </w:pPr>
            <w:r w:rsidRPr="002A57B7">
              <w:t>0.43</w:t>
            </w:r>
          </w:p>
        </w:tc>
      </w:tr>
      <w:tr w:rsidR="00AB46F1" w14:paraId="319F518F" w14:textId="77777777" w:rsidTr="00875BE9">
        <w:trPr>
          <w:cnfStyle w:val="000000010000" w:firstRow="0" w:lastRow="0" w:firstColumn="0" w:lastColumn="0" w:oddVBand="0" w:evenVBand="0" w:oddHBand="0" w:evenHBand="1" w:firstRowFirstColumn="0" w:firstRowLastColumn="0" w:lastRowFirstColumn="0" w:lastRowLastColumn="0"/>
          <w:trHeight w:val="170"/>
        </w:trPr>
        <w:tc>
          <w:tcPr>
            <w:tcW w:w="367" w:type="pct"/>
          </w:tcPr>
          <w:p w14:paraId="236C5DD0" w14:textId="77777777" w:rsidR="00AB46F1" w:rsidRPr="002A57B7" w:rsidRDefault="00AB46F1" w:rsidP="00875BE9">
            <w:pPr>
              <w:pStyle w:val="TblBdy"/>
              <w:spacing w:after="20"/>
            </w:pPr>
            <w:r w:rsidRPr="002A57B7">
              <w:t>221205</w:t>
            </w:r>
          </w:p>
        </w:tc>
        <w:tc>
          <w:tcPr>
            <w:tcW w:w="1133" w:type="pct"/>
          </w:tcPr>
          <w:p w14:paraId="0F57A80B" w14:textId="77777777" w:rsidR="00AB46F1" w:rsidRPr="002A57B7" w:rsidRDefault="00AB46F1" w:rsidP="00875BE9">
            <w:pPr>
              <w:pStyle w:val="TblBdy"/>
              <w:spacing w:after="20"/>
            </w:pPr>
            <w:r w:rsidRPr="002A57B7">
              <w:t>BEMM RIVER @ BEMM RIVER</w:t>
            </w:r>
          </w:p>
        </w:tc>
        <w:tc>
          <w:tcPr>
            <w:tcW w:w="443" w:type="pct"/>
          </w:tcPr>
          <w:p w14:paraId="30D6594E" w14:textId="77777777" w:rsidR="00AB46F1" w:rsidRPr="002A57B7" w:rsidRDefault="00AB46F1" w:rsidP="00875BE9">
            <w:pPr>
              <w:pStyle w:val="TblBdy"/>
              <w:spacing w:after="20"/>
            </w:pPr>
            <w:r w:rsidRPr="002A57B7">
              <w:t>671893.8</w:t>
            </w:r>
          </w:p>
        </w:tc>
        <w:tc>
          <w:tcPr>
            <w:tcW w:w="495" w:type="pct"/>
          </w:tcPr>
          <w:p w14:paraId="2A2CDEBA" w14:textId="77777777" w:rsidR="00AB46F1" w:rsidRPr="002A57B7" w:rsidRDefault="00AB46F1" w:rsidP="00875BE9">
            <w:pPr>
              <w:pStyle w:val="TblBdy"/>
              <w:spacing w:after="20"/>
            </w:pPr>
            <w:r w:rsidRPr="002A57B7">
              <w:t>5821410.8</w:t>
            </w:r>
          </w:p>
        </w:tc>
        <w:tc>
          <w:tcPr>
            <w:tcW w:w="382" w:type="pct"/>
          </w:tcPr>
          <w:p w14:paraId="166953CC"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61C084DC" w14:textId="77777777" w:rsidR="00AB46F1" w:rsidRPr="002A57B7" w:rsidRDefault="00AB46F1" w:rsidP="00875BE9">
            <w:pPr>
              <w:pStyle w:val="TblBdy"/>
              <w:spacing w:after="20"/>
            </w:pPr>
            <w:r w:rsidRPr="002A57B7">
              <w:t>28/06/1966</w:t>
            </w:r>
          </w:p>
        </w:tc>
        <w:tc>
          <w:tcPr>
            <w:tcW w:w="520" w:type="pct"/>
          </w:tcPr>
          <w:p w14:paraId="31B5DE43" w14:textId="77777777" w:rsidR="00AB46F1" w:rsidRPr="002A57B7" w:rsidRDefault="00AB46F1" w:rsidP="00875BE9">
            <w:pPr>
              <w:pStyle w:val="TblBdy"/>
              <w:spacing w:after="20"/>
            </w:pPr>
            <w:r w:rsidRPr="002A57B7">
              <w:t>5/06/1975</w:t>
            </w:r>
          </w:p>
        </w:tc>
        <w:tc>
          <w:tcPr>
            <w:tcW w:w="433" w:type="pct"/>
          </w:tcPr>
          <w:p w14:paraId="291C9139" w14:textId="77777777" w:rsidR="00AB46F1" w:rsidRPr="002A57B7" w:rsidRDefault="00AB46F1" w:rsidP="00875BE9">
            <w:pPr>
              <w:pStyle w:val="TblBdy"/>
              <w:tabs>
                <w:tab w:val="decimal" w:pos="489"/>
              </w:tabs>
              <w:spacing w:after="20"/>
              <w:rPr>
                <w:i/>
                <w:iCs/>
                <w:sz w:val="20"/>
                <w:szCs w:val="20"/>
                <w:lang w:val="en-GB"/>
              </w:rPr>
            </w:pPr>
            <w:r w:rsidRPr="002A57B7">
              <w:t>935</w:t>
            </w:r>
          </w:p>
        </w:tc>
        <w:tc>
          <w:tcPr>
            <w:tcW w:w="264" w:type="pct"/>
          </w:tcPr>
          <w:p w14:paraId="47FC0C3A" w14:textId="77777777" w:rsidR="00AB46F1" w:rsidRPr="002A57B7" w:rsidRDefault="00AB46F1" w:rsidP="00875BE9">
            <w:pPr>
              <w:pStyle w:val="TblBdy"/>
              <w:spacing w:after="20"/>
            </w:pPr>
          </w:p>
        </w:tc>
        <w:tc>
          <w:tcPr>
            <w:tcW w:w="238" w:type="pct"/>
          </w:tcPr>
          <w:p w14:paraId="2B6DE2B7" w14:textId="77777777" w:rsidR="00AB46F1" w:rsidRPr="002A57B7" w:rsidRDefault="00AB46F1" w:rsidP="00875BE9">
            <w:pPr>
              <w:pStyle w:val="TblBdy"/>
              <w:spacing w:after="20"/>
            </w:pPr>
            <w:r w:rsidRPr="002A57B7">
              <w:t>0.55</w:t>
            </w:r>
          </w:p>
        </w:tc>
      </w:tr>
      <w:tr w:rsidR="00AB46F1" w14:paraId="3827E1B4" w14:textId="77777777" w:rsidTr="00875BE9">
        <w:trPr>
          <w:cnfStyle w:val="000000100000" w:firstRow="0" w:lastRow="0" w:firstColumn="0" w:lastColumn="0" w:oddVBand="0" w:evenVBand="0" w:oddHBand="1" w:evenHBand="0" w:firstRowFirstColumn="0" w:firstRowLastColumn="0" w:lastRowFirstColumn="0" w:lastRowLastColumn="0"/>
          <w:trHeight w:val="170"/>
        </w:trPr>
        <w:tc>
          <w:tcPr>
            <w:tcW w:w="367" w:type="pct"/>
          </w:tcPr>
          <w:p w14:paraId="4808B4F0" w14:textId="77777777" w:rsidR="00AB46F1" w:rsidRPr="002A57B7" w:rsidRDefault="00AB46F1" w:rsidP="00875BE9">
            <w:pPr>
              <w:pStyle w:val="TblBdy"/>
              <w:spacing w:after="20"/>
            </w:pPr>
            <w:r w:rsidRPr="002A57B7">
              <w:t>221206</w:t>
            </w:r>
          </w:p>
        </w:tc>
        <w:tc>
          <w:tcPr>
            <w:tcW w:w="1133" w:type="pct"/>
          </w:tcPr>
          <w:p w14:paraId="11123ACD" w14:textId="77777777" w:rsidR="00AB46F1" w:rsidRPr="002A57B7" w:rsidRDefault="00AB46F1" w:rsidP="00875BE9">
            <w:pPr>
              <w:pStyle w:val="TblBdy"/>
              <w:spacing w:after="20"/>
            </w:pPr>
            <w:r w:rsidRPr="002A57B7">
              <w:t>CANN RIVER @ NOORINBEE</w:t>
            </w:r>
          </w:p>
        </w:tc>
        <w:tc>
          <w:tcPr>
            <w:tcW w:w="443" w:type="pct"/>
          </w:tcPr>
          <w:p w14:paraId="03667543" w14:textId="77777777" w:rsidR="00AB46F1" w:rsidRPr="002A57B7" w:rsidRDefault="00AB46F1" w:rsidP="00875BE9">
            <w:pPr>
              <w:pStyle w:val="TblBdy"/>
              <w:spacing w:after="20"/>
            </w:pPr>
            <w:r w:rsidRPr="002A57B7">
              <w:t>694397</w:t>
            </w:r>
          </w:p>
        </w:tc>
        <w:tc>
          <w:tcPr>
            <w:tcW w:w="495" w:type="pct"/>
          </w:tcPr>
          <w:p w14:paraId="0CAD33F4" w14:textId="77777777" w:rsidR="00AB46F1" w:rsidRPr="002A57B7" w:rsidRDefault="00AB46F1" w:rsidP="00875BE9">
            <w:pPr>
              <w:pStyle w:val="TblBdy"/>
              <w:spacing w:after="20"/>
            </w:pPr>
            <w:r w:rsidRPr="002A57B7">
              <w:t>5854712.4</w:t>
            </w:r>
          </w:p>
        </w:tc>
        <w:tc>
          <w:tcPr>
            <w:tcW w:w="382" w:type="pct"/>
          </w:tcPr>
          <w:p w14:paraId="6BAEDC59"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2E4831D4" w14:textId="77777777" w:rsidR="00AB46F1" w:rsidRPr="002A57B7" w:rsidRDefault="00AB46F1" w:rsidP="00875BE9">
            <w:pPr>
              <w:pStyle w:val="TblBdy"/>
              <w:spacing w:after="20"/>
            </w:pPr>
            <w:r w:rsidRPr="002A57B7">
              <w:t>31/05/1967</w:t>
            </w:r>
          </w:p>
        </w:tc>
        <w:tc>
          <w:tcPr>
            <w:tcW w:w="520" w:type="pct"/>
          </w:tcPr>
          <w:p w14:paraId="22AC5048" w14:textId="77777777" w:rsidR="00AB46F1" w:rsidRPr="002A57B7" w:rsidRDefault="00AB46F1" w:rsidP="00875BE9">
            <w:pPr>
              <w:pStyle w:val="TblBdy"/>
              <w:spacing w:after="20"/>
            </w:pPr>
            <w:r w:rsidRPr="002A57B7">
              <w:t>3/02/1971</w:t>
            </w:r>
          </w:p>
        </w:tc>
        <w:tc>
          <w:tcPr>
            <w:tcW w:w="433" w:type="pct"/>
          </w:tcPr>
          <w:p w14:paraId="4790B1D2" w14:textId="77777777" w:rsidR="00AB46F1" w:rsidRPr="002A57B7" w:rsidRDefault="00AB46F1" w:rsidP="00875BE9">
            <w:pPr>
              <w:pStyle w:val="TblBdy"/>
              <w:tabs>
                <w:tab w:val="decimal" w:pos="489"/>
              </w:tabs>
              <w:spacing w:after="20"/>
              <w:rPr>
                <w:i/>
                <w:iCs/>
                <w:sz w:val="20"/>
                <w:szCs w:val="20"/>
                <w:lang w:val="en-GB"/>
              </w:rPr>
            </w:pPr>
            <w:r w:rsidRPr="002A57B7">
              <w:t>541</w:t>
            </w:r>
          </w:p>
        </w:tc>
        <w:tc>
          <w:tcPr>
            <w:tcW w:w="264" w:type="pct"/>
          </w:tcPr>
          <w:p w14:paraId="1502B310" w14:textId="77777777" w:rsidR="00AB46F1" w:rsidRPr="002A57B7" w:rsidRDefault="00AB46F1" w:rsidP="00875BE9">
            <w:pPr>
              <w:pStyle w:val="TblBdy"/>
              <w:spacing w:after="20"/>
            </w:pPr>
          </w:p>
        </w:tc>
        <w:tc>
          <w:tcPr>
            <w:tcW w:w="238" w:type="pct"/>
          </w:tcPr>
          <w:p w14:paraId="239C2443" w14:textId="77777777" w:rsidR="00AB46F1" w:rsidRPr="002A57B7" w:rsidRDefault="00AB46F1" w:rsidP="00875BE9">
            <w:pPr>
              <w:pStyle w:val="TblBdy"/>
              <w:spacing w:after="20"/>
            </w:pPr>
            <w:r w:rsidRPr="002A57B7">
              <w:t>0.43</w:t>
            </w:r>
          </w:p>
        </w:tc>
      </w:tr>
      <w:tr w:rsidR="00AB46F1" w14:paraId="37CA3E4F" w14:textId="77777777" w:rsidTr="00875BE9">
        <w:trPr>
          <w:cnfStyle w:val="000000010000" w:firstRow="0" w:lastRow="0" w:firstColumn="0" w:lastColumn="0" w:oddVBand="0" w:evenVBand="0" w:oddHBand="0" w:evenHBand="1" w:firstRowFirstColumn="0" w:firstRowLastColumn="0" w:lastRowFirstColumn="0" w:lastRowLastColumn="0"/>
          <w:trHeight w:val="170"/>
        </w:trPr>
        <w:tc>
          <w:tcPr>
            <w:tcW w:w="367" w:type="pct"/>
          </w:tcPr>
          <w:p w14:paraId="6D0A752E" w14:textId="77777777" w:rsidR="00AB46F1" w:rsidRPr="002A57B7" w:rsidRDefault="00AB46F1" w:rsidP="00875BE9">
            <w:pPr>
              <w:pStyle w:val="TblBdy"/>
              <w:spacing w:after="20"/>
            </w:pPr>
            <w:r w:rsidRPr="002A57B7">
              <w:t>221207</w:t>
            </w:r>
          </w:p>
        </w:tc>
        <w:tc>
          <w:tcPr>
            <w:tcW w:w="1133" w:type="pct"/>
          </w:tcPr>
          <w:p w14:paraId="453E47CB" w14:textId="77777777" w:rsidR="00AB46F1" w:rsidRPr="002A57B7" w:rsidRDefault="00AB46F1" w:rsidP="00875BE9">
            <w:pPr>
              <w:pStyle w:val="TblBdy"/>
              <w:spacing w:after="20"/>
            </w:pPr>
            <w:r w:rsidRPr="002A57B7">
              <w:t>ERRINUNDRA RIVER @ ERRINUNDRA</w:t>
            </w:r>
          </w:p>
        </w:tc>
        <w:tc>
          <w:tcPr>
            <w:tcW w:w="443" w:type="pct"/>
          </w:tcPr>
          <w:p w14:paraId="015507BF" w14:textId="77777777" w:rsidR="00AB46F1" w:rsidRPr="002A57B7" w:rsidRDefault="00AB46F1" w:rsidP="00875BE9">
            <w:pPr>
              <w:pStyle w:val="TblBdy"/>
              <w:spacing w:after="20"/>
            </w:pPr>
            <w:r w:rsidRPr="002A57B7">
              <w:t>669418</w:t>
            </w:r>
          </w:p>
        </w:tc>
        <w:tc>
          <w:tcPr>
            <w:tcW w:w="495" w:type="pct"/>
          </w:tcPr>
          <w:p w14:paraId="3616EB6D" w14:textId="77777777" w:rsidR="00AB46F1" w:rsidRPr="002A57B7" w:rsidRDefault="00AB46F1" w:rsidP="00875BE9">
            <w:pPr>
              <w:pStyle w:val="TblBdy"/>
              <w:spacing w:after="20"/>
            </w:pPr>
            <w:r w:rsidRPr="002A57B7">
              <w:t>5853798</w:t>
            </w:r>
          </w:p>
        </w:tc>
        <w:tc>
          <w:tcPr>
            <w:tcW w:w="382" w:type="pct"/>
          </w:tcPr>
          <w:p w14:paraId="2852818D"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0040D212" w14:textId="77777777" w:rsidR="00AB46F1" w:rsidRPr="002A57B7" w:rsidRDefault="00AB46F1" w:rsidP="00875BE9">
            <w:pPr>
              <w:pStyle w:val="TblBdy"/>
              <w:spacing w:after="20"/>
            </w:pPr>
            <w:r w:rsidRPr="002A57B7">
              <w:t>28/07/1971</w:t>
            </w:r>
          </w:p>
        </w:tc>
        <w:tc>
          <w:tcPr>
            <w:tcW w:w="520" w:type="pct"/>
          </w:tcPr>
          <w:p w14:paraId="51C7B9D4" w14:textId="77777777" w:rsidR="00AB46F1" w:rsidRPr="002A57B7" w:rsidRDefault="00AB46F1" w:rsidP="00875BE9">
            <w:pPr>
              <w:pStyle w:val="TblBdy"/>
              <w:spacing w:after="20"/>
            </w:pPr>
          </w:p>
        </w:tc>
        <w:tc>
          <w:tcPr>
            <w:tcW w:w="433" w:type="pct"/>
          </w:tcPr>
          <w:p w14:paraId="7630EA2F" w14:textId="77777777" w:rsidR="00AB46F1" w:rsidRPr="002A57B7" w:rsidRDefault="00AB46F1" w:rsidP="00875BE9">
            <w:pPr>
              <w:pStyle w:val="TblBdy"/>
              <w:tabs>
                <w:tab w:val="decimal" w:pos="489"/>
              </w:tabs>
              <w:spacing w:after="20"/>
              <w:rPr>
                <w:i/>
                <w:iCs/>
                <w:sz w:val="20"/>
                <w:szCs w:val="20"/>
                <w:lang w:val="en-GB"/>
              </w:rPr>
            </w:pPr>
            <w:r w:rsidRPr="002A57B7">
              <w:t>162</w:t>
            </w:r>
          </w:p>
        </w:tc>
        <w:tc>
          <w:tcPr>
            <w:tcW w:w="264" w:type="pct"/>
          </w:tcPr>
          <w:p w14:paraId="4D94F214" w14:textId="77777777" w:rsidR="00AB46F1" w:rsidRPr="002A57B7" w:rsidRDefault="00AB46F1" w:rsidP="00875BE9">
            <w:pPr>
              <w:pStyle w:val="TblBdy"/>
              <w:spacing w:after="20"/>
            </w:pPr>
          </w:p>
        </w:tc>
        <w:tc>
          <w:tcPr>
            <w:tcW w:w="238" w:type="pct"/>
          </w:tcPr>
          <w:p w14:paraId="6617BD68" w14:textId="77777777" w:rsidR="00AB46F1" w:rsidRPr="002A57B7" w:rsidRDefault="00AB46F1" w:rsidP="00875BE9">
            <w:pPr>
              <w:pStyle w:val="TblBdy"/>
              <w:spacing w:after="20"/>
            </w:pPr>
            <w:r w:rsidRPr="002A57B7">
              <w:t>0.65</w:t>
            </w:r>
          </w:p>
        </w:tc>
      </w:tr>
      <w:tr w:rsidR="00AB46F1" w14:paraId="28F072D8" w14:textId="77777777" w:rsidTr="00875BE9">
        <w:trPr>
          <w:cnfStyle w:val="000000100000" w:firstRow="0" w:lastRow="0" w:firstColumn="0" w:lastColumn="0" w:oddVBand="0" w:evenVBand="0" w:oddHBand="1" w:evenHBand="0" w:firstRowFirstColumn="0" w:firstRowLastColumn="0" w:lastRowFirstColumn="0" w:lastRowLastColumn="0"/>
          <w:trHeight w:val="170"/>
        </w:trPr>
        <w:tc>
          <w:tcPr>
            <w:tcW w:w="367" w:type="pct"/>
          </w:tcPr>
          <w:p w14:paraId="64C53C61" w14:textId="77777777" w:rsidR="00AB46F1" w:rsidRPr="002A57B7" w:rsidRDefault="00AB46F1" w:rsidP="00875BE9">
            <w:pPr>
              <w:pStyle w:val="TblBdy"/>
              <w:spacing w:after="20"/>
            </w:pPr>
            <w:r w:rsidRPr="002A57B7">
              <w:t>221208</w:t>
            </w:r>
          </w:p>
        </w:tc>
        <w:tc>
          <w:tcPr>
            <w:tcW w:w="1133" w:type="pct"/>
          </w:tcPr>
          <w:p w14:paraId="7DAA53B7" w14:textId="77777777" w:rsidR="00AB46F1" w:rsidRPr="002A57B7" w:rsidRDefault="00AB46F1" w:rsidP="00875BE9">
            <w:pPr>
              <w:pStyle w:val="TblBdy"/>
              <w:spacing w:after="20"/>
            </w:pPr>
            <w:r w:rsidRPr="002A57B7">
              <w:t>WINGAN RIVER @ WINGAN INLET NATIONAL PARK</w:t>
            </w:r>
          </w:p>
        </w:tc>
        <w:tc>
          <w:tcPr>
            <w:tcW w:w="443" w:type="pct"/>
          </w:tcPr>
          <w:p w14:paraId="0A5A84B3" w14:textId="77777777" w:rsidR="00AB46F1" w:rsidRPr="002A57B7" w:rsidRDefault="00AB46F1" w:rsidP="00875BE9">
            <w:pPr>
              <w:pStyle w:val="TblBdy"/>
              <w:spacing w:after="20"/>
            </w:pPr>
            <w:r w:rsidRPr="002A57B7">
              <w:t>719710.3</w:t>
            </w:r>
          </w:p>
        </w:tc>
        <w:tc>
          <w:tcPr>
            <w:tcW w:w="495" w:type="pct"/>
          </w:tcPr>
          <w:p w14:paraId="4DA18C30" w14:textId="77777777" w:rsidR="00AB46F1" w:rsidRPr="002A57B7" w:rsidRDefault="00AB46F1" w:rsidP="00875BE9">
            <w:pPr>
              <w:pStyle w:val="TblBdy"/>
              <w:spacing w:after="20"/>
            </w:pPr>
            <w:r w:rsidRPr="002A57B7">
              <w:t>5825779.5</w:t>
            </w:r>
          </w:p>
        </w:tc>
        <w:tc>
          <w:tcPr>
            <w:tcW w:w="382" w:type="pct"/>
          </w:tcPr>
          <w:p w14:paraId="498BDA04"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1537975C" w14:textId="77777777" w:rsidR="00AB46F1" w:rsidRPr="002A57B7" w:rsidRDefault="00AB46F1" w:rsidP="00875BE9">
            <w:pPr>
              <w:pStyle w:val="TblBdy"/>
              <w:spacing w:after="20"/>
            </w:pPr>
            <w:r w:rsidRPr="002A57B7">
              <w:t>14/12/1982</w:t>
            </w:r>
          </w:p>
        </w:tc>
        <w:tc>
          <w:tcPr>
            <w:tcW w:w="520" w:type="pct"/>
          </w:tcPr>
          <w:p w14:paraId="10B657FA" w14:textId="77777777" w:rsidR="00AB46F1" w:rsidRPr="002A57B7" w:rsidRDefault="00AB46F1" w:rsidP="00875BE9">
            <w:pPr>
              <w:pStyle w:val="TblBdy"/>
              <w:spacing w:after="20"/>
            </w:pPr>
          </w:p>
        </w:tc>
        <w:tc>
          <w:tcPr>
            <w:tcW w:w="433" w:type="pct"/>
          </w:tcPr>
          <w:p w14:paraId="3E59C419" w14:textId="77777777" w:rsidR="00AB46F1" w:rsidRPr="002A57B7" w:rsidRDefault="00AB46F1" w:rsidP="00875BE9">
            <w:pPr>
              <w:pStyle w:val="TblBdy"/>
              <w:tabs>
                <w:tab w:val="decimal" w:pos="489"/>
              </w:tabs>
              <w:spacing w:after="20"/>
              <w:rPr>
                <w:i/>
                <w:iCs/>
                <w:sz w:val="20"/>
                <w:szCs w:val="20"/>
                <w:lang w:val="en-GB"/>
              </w:rPr>
            </w:pPr>
            <w:r w:rsidRPr="002A57B7">
              <w:t>420</w:t>
            </w:r>
          </w:p>
        </w:tc>
        <w:tc>
          <w:tcPr>
            <w:tcW w:w="264" w:type="pct"/>
          </w:tcPr>
          <w:p w14:paraId="14C4C85A" w14:textId="77777777" w:rsidR="00AB46F1" w:rsidRPr="002A57B7" w:rsidRDefault="00AB46F1" w:rsidP="00875BE9">
            <w:pPr>
              <w:pStyle w:val="TblBdy"/>
              <w:spacing w:after="20"/>
            </w:pPr>
          </w:p>
        </w:tc>
        <w:tc>
          <w:tcPr>
            <w:tcW w:w="238" w:type="pct"/>
          </w:tcPr>
          <w:p w14:paraId="5C46F34B" w14:textId="77777777" w:rsidR="00AB46F1" w:rsidRPr="002A57B7" w:rsidRDefault="00AB46F1" w:rsidP="00875BE9">
            <w:pPr>
              <w:pStyle w:val="TblBdy"/>
              <w:spacing w:after="20"/>
            </w:pPr>
            <w:r w:rsidRPr="002A57B7">
              <w:t>0.39</w:t>
            </w:r>
          </w:p>
        </w:tc>
      </w:tr>
      <w:tr w:rsidR="00AB46F1" w14:paraId="665CEB69" w14:textId="77777777" w:rsidTr="00875BE9">
        <w:trPr>
          <w:cnfStyle w:val="000000010000" w:firstRow="0" w:lastRow="0" w:firstColumn="0" w:lastColumn="0" w:oddVBand="0" w:evenVBand="0" w:oddHBand="0" w:evenHBand="1" w:firstRowFirstColumn="0" w:firstRowLastColumn="0" w:lastRowFirstColumn="0" w:lastRowLastColumn="0"/>
          <w:trHeight w:val="170"/>
        </w:trPr>
        <w:tc>
          <w:tcPr>
            <w:tcW w:w="367" w:type="pct"/>
          </w:tcPr>
          <w:p w14:paraId="2B727FD8" w14:textId="77777777" w:rsidR="00AB46F1" w:rsidRPr="002A57B7" w:rsidRDefault="00AB46F1" w:rsidP="00875BE9">
            <w:pPr>
              <w:pStyle w:val="TblBdy"/>
              <w:spacing w:after="20"/>
            </w:pPr>
            <w:r w:rsidRPr="002A57B7">
              <w:t>221209</w:t>
            </w:r>
          </w:p>
        </w:tc>
        <w:tc>
          <w:tcPr>
            <w:tcW w:w="1133" w:type="pct"/>
          </w:tcPr>
          <w:p w14:paraId="629F3DDC" w14:textId="77777777" w:rsidR="00AB46F1" w:rsidRPr="002A57B7" w:rsidRDefault="00AB46F1" w:rsidP="00875BE9">
            <w:pPr>
              <w:pStyle w:val="TblBdy"/>
              <w:spacing w:after="20"/>
            </w:pPr>
            <w:r w:rsidRPr="002A57B7">
              <w:t>CANN RIVER (EAST BRANCH) @ WEERAGUA</w:t>
            </w:r>
          </w:p>
        </w:tc>
        <w:tc>
          <w:tcPr>
            <w:tcW w:w="443" w:type="pct"/>
          </w:tcPr>
          <w:p w14:paraId="12150A33" w14:textId="77777777" w:rsidR="00AB46F1" w:rsidRPr="002A57B7" w:rsidRDefault="00AB46F1" w:rsidP="00875BE9">
            <w:pPr>
              <w:pStyle w:val="TblBdy"/>
              <w:spacing w:after="20"/>
            </w:pPr>
            <w:r w:rsidRPr="002A57B7">
              <w:t>695470</w:t>
            </w:r>
          </w:p>
        </w:tc>
        <w:tc>
          <w:tcPr>
            <w:tcW w:w="495" w:type="pct"/>
          </w:tcPr>
          <w:p w14:paraId="4C3501DF" w14:textId="77777777" w:rsidR="00AB46F1" w:rsidRPr="002A57B7" w:rsidRDefault="00AB46F1" w:rsidP="00875BE9">
            <w:pPr>
              <w:pStyle w:val="TblBdy"/>
              <w:spacing w:after="20"/>
            </w:pPr>
            <w:r w:rsidRPr="002A57B7">
              <w:t>5863398</w:t>
            </w:r>
          </w:p>
        </w:tc>
        <w:tc>
          <w:tcPr>
            <w:tcW w:w="382" w:type="pct"/>
          </w:tcPr>
          <w:p w14:paraId="28959C75"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0EA0032F" w14:textId="77777777" w:rsidR="00AB46F1" w:rsidRPr="002A57B7" w:rsidRDefault="00AB46F1" w:rsidP="00875BE9">
            <w:pPr>
              <w:pStyle w:val="TblBdy"/>
              <w:spacing w:after="20"/>
            </w:pPr>
            <w:r w:rsidRPr="002A57B7">
              <w:t>23/10/1972</w:t>
            </w:r>
          </w:p>
        </w:tc>
        <w:tc>
          <w:tcPr>
            <w:tcW w:w="520" w:type="pct"/>
          </w:tcPr>
          <w:p w14:paraId="2BA6CAE9" w14:textId="77777777" w:rsidR="00AB46F1" w:rsidRPr="002A57B7" w:rsidRDefault="00AB46F1" w:rsidP="00875BE9">
            <w:pPr>
              <w:pStyle w:val="TblBdy"/>
              <w:spacing w:after="20"/>
            </w:pPr>
          </w:p>
        </w:tc>
        <w:tc>
          <w:tcPr>
            <w:tcW w:w="433" w:type="pct"/>
          </w:tcPr>
          <w:p w14:paraId="38C32642" w14:textId="77777777" w:rsidR="00AB46F1" w:rsidRPr="002A57B7" w:rsidRDefault="00AB46F1" w:rsidP="00875BE9">
            <w:pPr>
              <w:pStyle w:val="TblBdy"/>
              <w:tabs>
                <w:tab w:val="decimal" w:pos="489"/>
              </w:tabs>
              <w:spacing w:after="20"/>
              <w:rPr>
                <w:i/>
                <w:iCs/>
                <w:sz w:val="20"/>
                <w:szCs w:val="20"/>
                <w:lang w:val="en-GB"/>
              </w:rPr>
            </w:pPr>
            <w:r w:rsidRPr="002A57B7">
              <w:t>154</w:t>
            </w:r>
          </w:p>
        </w:tc>
        <w:tc>
          <w:tcPr>
            <w:tcW w:w="264" w:type="pct"/>
          </w:tcPr>
          <w:p w14:paraId="319F951C" w14:textId="77777777" w:rsidR="00AB46F1" w:rsidRPr="002A57B7" w:rsidRDefault="00AB46F1" w:rsidP="00875BE9">
            <w:pPr>
              <w:pStyle w:val="TblBdy"/>
              <w:spacing w:after="20"/>
            </w:pPr>
          </w:p>
        </w:tc>
        <w:tc>
          <w:tcPr>
            <w:tcW w:w="238" w:type="pct"/>
          </w:tcPr>
          <w:p w14:paraId="5228128F" w14:textId="77777777" w:rsidR="00AB46F1" w:rsidRPr="002A57B7" w:rsidRDefault="00AB46F1" w:rsidP="00875BE9">
            <w:pPr>
              <w:pStyle w:val="TblBdy"/>
              <w:spacing w:after="20"/>
            </w:pPr>
            <w:r w:rsidRPr="002A57B7">
              <w:t>0.36</w:t>
            </w:r>
          </w:p>
        </w:tc>
      </w:tr>
      <w:tr w:rsidR="00AB46F1" w14:paraId="52674675" w14:textId="77777777" w:rsidTr="00875BE9">
        <w:trPr>
          <w:cnfStyle w:val="000000100000" w:firstRow="0" w:lastRow="0" w:firstColumn="0" w:lastColumn="0" w:oddVBand="0" w:evenVBand="0" w:oddHBand="1" w:evenHBand="0" w:firstRowFirstColumn="0" w:firstRowLastColumn="0" w:lastRowFirstColumn="0" w:lastRowLastColumn="0"/>
          <w:trHeight w:val="170"/>
        </w:trPr>
        <w:tc>
          <w:tcPr>
            <w:tcW w:w="367" w:type="pct"/>
          </w:tcPr>
          <w:p w14:paraId="15C017D4" w14:textId="77777777" w:rsidR="00AB46F1" w:rsidRPr="002A57B7" w:rsidRDefault="00AB46F1" w:rsidP="00875BE9">
            <w:pPr>
              <w:pStyle w:val="TblBdy"/>
              <w:spacing w:after="20"/>
            </w:pPr>
            <w:r w:rsidRPr="002A57B7">
              <w:t>221210</w:t>
            </w:r>
          </w:p>
        </w:tc>
        <w:tc>
          <w:tcPr>
            <w:tcW w:w="1133" w:type="pct"/>
          </w:tcPr>
          <w:p w14:paraId="055EDD16" w14:textId="77777777" w:rsidR="00AB46F1" w:rsidRPr="002A57B7" w:rsidRDefault="00AB46F1" w:rsidP="00875BE9">
            <w:pPr>
              <w:pStyle w:val="TblBdy"/>
              <w:spacing w:after="20"/>
            </w:pPr>
            <w:r w:rsidRPr="002A57B7">
              <w:t>GENOA RIVER @ THE GORGE</w:t>
            </w:r>
          </w:p>
        </w:tc>
        <w:tc>
          <w:tcPr>
            <w:tcW w:w="443" w:type="pct"/>
          </w:tcPr>
          <w:p w14:paraId="235449E5" w14:textId="77777777" w:rsidR="00AB46F1" w:rsidRPr="002A57B7" w:rsidRDefault="00AB46F1" w:rsidP="00875BE9">
            <w:pPr>
              <w:pStyle w:val="TblBdy"/>
              <w:spacing w:after="20"/>
            </w:pPr>
            <w:r w:rsidRPr="002A57B7">
              <w:t>723046</w:t>
            </w:r>
          </w:p>
        </w:tc>
        <w:tc>
          <w:tcPr>
            <w:tcW w:w="495" w:type="pct"/>
          </w:tcPr>
          <w:p w14:paraId="73A392CE" w14:textId="77777777" w:rsidR="00AB46F1" w:rsidRPr="002A57B7" w:rsidRDefault="00AB46F1" w:rsidP="00875BE9">
            <w:pPr>
              <w:pStyle w:val="TblBdy"/>
              <w:spacing w:after="20"/>
            </w:pPr>
            <w:r w:rsidRPr="002A57B7">
              <w:t>5856007</w:t>
            </w:r>
          </w:p>
        </w:tc>
        <w:tc>
          <w:tcPr>
            <w:tcW w:w="382" w:type="pct"/>
          </w:tcPr>
          <w:p w14:paraId="6543E703"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790259CB" w14:textId="77777777" w:rsidR="00AB46F1" w:rsidRPr="002A57B7" w:rsidRDefault="00AB46F1" w:rsidP="00875BE9">
            <w:pPr>
              <w:pStyle w:val="TblBdy"/>
              <w:spacing w:after="20"/>
            </w:pPr>
            <w:r w:rsidRPr="002A57B7">
              <w:t>22/08/1972</w:t>
            </w:r>
          </w:p>
        </w:tc>
        <w:tc>
          <w:tcPr>
            <w:tcW w:w="520" w:type="pct"/>
          </w:tcPr>
          <w:p w14:paraId="6A3BBCAD" w14:textId="77777777" w:rsidR="00AB46F1" w:rsidRPr="002A57B7" w:rsidRDefault="00AB46F1" w:rsidP="00875BE9">
            <w:pPr>
              <w:pStyle w:val="TblBdy"/>
              <w:spacing w:after="20"/>
            </w:pPr>
          </w:p>
        </w:tc>
        <w:tc>
          <w:tcPr>
            <w:tcW w:w="433" w:type="pct"/>
          </w:tcPr>
          <w:p w14:paraId="10C22379" w14:textId="77777777" w:rsidR="00AB46F1" w:rsidRPr="002A57B7" w:rsidRDefault="00AB46F1" w:rsidP="00875BE9">
            <w:pPr>
              <w:pStyle w:val="TblBdy"/>
              <w:tabs>
                <w:tab w:val="decimal" w:pos="489"/>
              </w:tabs>
              <w:spacing w:after="20"/>
              <w:rPr>
                <w:i/>
                <w:iCs/>
                <w:sz w:val="20"/>
                <w:szCs w:val="20"/>
                <w:lang w:val="en-GB"/>
              </w:rPr>
            </w:pPr>
            <w:r w:rsidRPr="002A57B7">
              <w:t>837</w:t>
            </w:r>
          </w:p>
        </w:tc>
        <w:tc>
          <w:tcPr>
            <w:tcW w:w="264" w:type="pct"/>
          </w:tcPr>
          <w:p w14:paraId="02D79EA5" w14:textId="77777777" w:rsidR="00AB46F1" w:rsidRPr="002A57B7" w:rsidRDefault="00AB46F1" w:rsidP="00875BE9">
            <w:pPr>
              <w:pStyle w:val="TblBdy"/>
              <w:spacing w:after="20"/>
            </w:pPr>
          </w:p>
        </w:tc>
        <w:tc>
          <w:tcPr>
            <w:tcW w:w="238" w:type="pct"/>
          </w:tcPr>
          <w:p w14:paraId="24EDD092" w14:textId="77777777" w:rsidR="00AB46F1" w:rsidRPr="002A57B7" w:rsidRDefault="00AB46F1" w:rsidP="00875BE9">
            <w:pPr>
              <w:pStyle w:val="TblBdy"/>
              <w:spacing w:after="20"/>
            </w:pPr>
            <w:r w:rsidRPr="002A57B7">
              <w:t>0.34</w:t>
            </w:r>
          </w:p>
        </w:tc>
      </w:tr>
      <w:tr w:rsidR="00AB46F1" w14:paraId="703E8809" w14:textId="77777777" w:rsidTr="00875BE9">
        <w:trPr>
          <w:cnfStyle w:val="000000010000" w:firstRow="0" w:lastRow="0" w:firstColumn="0" w:lastColumn="0" w:oddVBand="0" w:evenVBand="0" w:oddHBand="0" w:evenHBand="1" w:firstRowFirstColumn="0" w:firstRowLastColumn="0" w:lastRowFirstColumn="0" w:lastRowLastColumn="0"/>
          <w:trHeight w:val="170"/>
        </w:trPr>
        <w:tc>
          <w:tcPr>
            <w:tcW w:w="367" w:type="pct"/>
          </w:tcPr>
          <w:p w14:paraId="5F06EA0B" w14:textId="77777777" w:rsidR="00AB46F1" w:rsidRPr="002A57B7" w:rsidRDefault="00AB46F1" w:rsidP="00875BE9">
            <w:pPr>
              <w:pStyle w:val="TblBdy"/>
              <w:spacing w:after="20"/>
            </w:pPr>
            <w:r w:rsidRPr="002A57B7">
              <w:t>221211</w:t>
            </w:r>
          </w:p>
        </w:tc>
        <w:tc>
          <w:tcPr>
            <w:tcW w:w="1133" w:type="pct"/>
          </w:tcPr>
          <w:p w14:paraId="274D8549" w14:textId="77777777" w:rsidR="00AB46F1" w:rsidRPr="002A57B7" w:rsidRDefault="00AB46F1" w:rsidP="00875BE9">
            <w:pPr>
              <w:pStyle w:val="TblBdy"/>
              <w:spacing w:after="20"/>
            </w:pPr>
            <w:r w:rsidRPr="002A57B7">
              <w:t>COMBIENBAR RIVER @ COMBIENBAR</w:t>
            </w:r>
          </w:p>
        </w:tc>
        <w:tc>
          <w:tcPr>
            <w:tcW w:w="443" w:type="pct"/>
          </w:tcPr>
          <w:p w14:paraId="63FEFA77" w14:textId="77777777" w:rsidR="00AB46F1" w:rsidRPr="002A57B7" w:rsidRDefault="00AB46F1" w:rsidP="00875BE9">
            <w:pPr>
              <w:pStyle w:val="TblBdy"/>
              <w:spacing w:after="20"/>
            </w:pPr>
            <w:r w:rsidRPr="002A57B7">
              <w:t>675439</w:t>
            </w:r>
          </w:p>
        </w:tc>
        <w:tc>
          <w:tcPr>
            <w:tcW w:w="495" w:type="pct"/>
          </w:tcPr>
          <w:p w14:paraId="47DB82DE" w14:textId="77777777" w:rsidR="00AB46F1" w:rsidRPr="002A57B7" w:rsidRDefault="00AB46F1" w:rsidP="00875BE9">
            <w:pPr>
              <w:pStyle w:val="TblBdy"/>
              <w:spacing w:after="20"/>
            </w:pPr>
            <w:r w:rsidRPr="002A57B7">
              <w:t>5854433</w:t>
            </w:r>
          </w:p>
        </w:tc>
        <w:tc>
          <w:tcPr>
            <w:tcW w:w="382" w:type="pct"/>
          </w:tcPr>
          <w:p w14:paraId="4B385E1B"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4C7F1B62" w14:textId="77777777" w:rsidR="00AB46F1" w:rsidRPr="002A57B7" w:rsidRDefault="00AB46F1" w:rsidP="00875BE9">
            <w:pPr>
              <w:pStyle w:val="TblBdy"/>
              <w:spacing w:after="20"/>
            </w:pPr>
            <w:r w:rsidRPr="002A57B7">
              <w:t>12/08/1974</w:t>
            </w:r>
          </w:p>
        </w:tc>
        <w:tc>
          <w:tcPr>
            <w:tcW w:w="520" w:type="pct"/>
          </w:tcPr>
          <w:p w14:paraId="434A55D1" w14:textId="77777777" w:rsidR="00AB46F1" w:rsidRPr="002A57B7" w:rsidRDefault="00AB46F1" w:rsidP="00875BE9">
            <w:pPr>
              <w:pStyle w:val="TblBdy"/>
              <w:spacing w:after="20"/>
            </w:pPr>
          </w:p>
        </w:tc>
        <w:tc>
          <w:tcPr>
            <w:tcW w:w="433" w:type="pct"/>
          </w:tcPr>
          <w:p w14:paraId="15CB1D40" w14:textId="77777777" w:rsidR="00AB46F1" w:rsidRPr="002A57B7" w:rsidRDefault="00AB46F1" w:rsidP="00875BE9">
            <w:pPr>
              <w:pStyle w:val="TblBdy"/>
              <w:tabs>
                <w:tab w:val="decimal" w:pos="489"/>
              </w:tabs>
              <w:spacing w:after="20"/>
              <w:rPr>
                <w:i/>
                <w:iCs/>
                <w:sz w:val="20"/>
                <w:szCs w:val="20"/>
                <w:lang w:val="en-GB"/>
              </w:rPr>
            </w:pPr>
            <w:r w:rsidRPr="002A57B7">
              <w:t>179</w:t>
            </w:r>
          </w:p>
        </w:tc>
        <w:tc>
          <w:tcPr>
            <w:tcW w:w="264" w:type="pct"/>
          </w:tcPr>
          <w:p w14:paraId="2C2DF06D" w14:textId="77777777" w:rsidR="00AB46F1" w:rsidRPr="002A57B7" w:rsidRDefault="00AB46F1" w:rsidP="00875BE9">
            <w:pPr>
              <w:pStyle w:val="TblBdy"/>
              <w:spacing w:after="20"/>
            </w:pPr>
          </w:p>
        </w:tc>
        <w:tc>
          <w:tcPr>
            <w:tcW w:w="238" w:type="pct"/>
          </w:tcPr>
          <w:p w14:paraId="796D46B5" w14:textId="77777777" w:rsidR="00AB46F1" w:rsidRPr="002A57B7" w:rsidRDefault="00AB46F1" w:rsidP="00875BE9">
            <w:pPr>
              <w:pStyle w:val="TblBdy"/>
              <w:spacing w:after="20"/>
            </w:pPr>
            <w:r w:rsidRPr="002A57B7">
              <w:t>0.48</w:t>
            </w:r>
          </w:p>
        </w:tc>
      </w:tr>
      <w:tr w:rsidR="00AB46F1" w14:paraId="3833C1A8" w14:textId="77777777" w:rsidTr="00875BE9">
        <w:trPr>
          <w:cnfStyle w:val="000000100000" w:firstRow="0" w:lastRow="0" w:firstColumn="0" w:lastColumn="0" w:oddVBand="0" w:evenVBand="0" w:oddHBand="1" w:evenHBand="0" w:firstRowFirstColumn="0" w:firstRowLastColumn="0" w:lastRowFirstColumn="0" w:lastRowLastColumn="0"/>
          <w:trHeight w:val="170"/>
        </w:trPr>
        <w:tc>
          <w:tcPr>
            <w:tcW w:w="367" w:type="pct"/>
          </w:tcPr>
          <w:p w14:paraId="29F5ABE5" w14:textId="77777777" w:rsidR="00AB46F1" w:rsidRPr="002A57B7" w:rsidRDefault="00AB46F1" w:rsidP="00875BE9">
            <w:pPr>
              <w:pStyle w:val="TblBdy"/>
              <w:spacing w:after="20"/>
            </w:pPr>
            <w:r w:rsidRPr="002A57B7">
              <w:t>221212</w:t>
            </w:r>
          </w:p>
        </w:tc>
        <w:tc>
          <w:tcPr>
            <w:tcW w:w="1133" w:type="pct"/>
          </w:tcPr>
          <w:p w14:paraId="50D035F3" w14:textId="77777777" w:rsidR="00AB46F1" w:rsidRPr="002A57B7" w:rsidRDefault="00AB46F1" w:rsidP="00875BE9">
            <w:pPr>
              <w:pStyle w:val="TblBdy"/>
              <w:spacing w:after="20"/>
            </w:pPr>
            <w:r w:rsidRPr="002A57B7">
              <w:t>BEMM RIVER @ PRINCES HIGHWAY</w:t>
            </w:r>
          </w:p>
        </w:tc>
        <w:tc>
          <w:tcPr>
            <w:tcW w:w="443" w:type="pct"/>
          </w:tcPr>
          <w:p w14:paraId="5EB2893C" w14:textId="77777777" w:rsidR="00AB46F1" w:rsidRPr="002A57B7" w:rsidRDefault="00AB46F1" w:rsidP="00875BE9">
            <w:pPr>
              <w:pStyle w:val="TblBdy"/>
              <w:spacing w:after="20"/>
            </w:pPr>
            <w:r w:rsidRPr="002A57B7">
              <w:t>667855</w:t>
            </w:r>
          </w:p>
        </w:tc>
        <w:tc>
          <w:tcPr>
            <w:tcW w:w="495" w:type="pct"/>
          </w:tcPr>
          <w:p w14:paraId="0247BA76" w14:textId="77777777" w:rsidR="00AB46F1" w:rsidRPr="002A57B7" w:rsidRDefault="00AB46F1" w:rsidP="00875BE9">
            <w:pPr>
              <w:pStyle w:val="TblBdy"/>
              <w:spacing w:after="20"/>
            </w:pPr>
            <w:r w:rsidRPr="002A57B7">
              <w:t>5836059</w:t>
            </w:r>
          </w:p>
        </w:tc>
        <w:tc>
          <w:tcPr>
            <w:tcW w:w="382" w:type="pct"/>
          </w:tcPr>
          <w:p w14:paraId="14C8F76B"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7CC88056" w14:textId="77777777" w:rsidR="00AB46F1" w:rsidRPr="002A57B7" w:rsidRDefault="00AB46F1" w:rsidP="00875BE9">
            <w:pPr>
              <w:pStyle w:val="TblBdy"/>
              <w:spacing w:after="20"/>
            </w:pPr>
            <w:r w:rsidRPr="002A57B7">
              <w:t>30/04/1975</w:t>
            </w:r>
          </w:p>
        </w:tc>
        <w:tc>
          <w:tcPr>
            <w:tcW w:w="520" w:type="pct"/>
          </w:tcPr>
          <w:p w14:paraId="32F06A7D" w14:textId="77777777" w:rsidR="00AB46F1" w:rsidRPr="002A57B7" w:rsidRDefault="00AB46F1" w:rsidP="00875BE9">
            <w:pPr>
              <w:pStyle w:val="TblBdy"/>
              <w:spacing w:after="20"/>
            </w:pPr>
          </w:p>
        </w:tc>
        <w:tc>
          <w:tcPr>
            <w:tcW w:w="433" w:type="pct"/>
          </w:tcPr>
          <w:p w14:paraId="4C321201" w14:textId="77777777" w:rsidR="00AB46F1" w:rsidRPr="002A57B7" w:rsidRDefault="00AB46F1" w:rsidP="00875BE9">
            <w:pPr>
              <w:pStyle w:val="TblBdy"/>
              <w:tabs>
                <w:tab w:val="decimal" w:pos="489"/>
              </w:tabs>
              <w:spacing w:after="20"/>
              <w:rPr>
                <w:i/>
                <w:iCs/>
                <w:sz w:val="20"/>
                <w:szCs w:val="20"/>
                <w:lang w:val="en-GB"/>
              </w:rPr>
            </w:pPr>
            <w:r w:rsidRPr="002A57B7">
              <w:t>725</w:t>
            </w:r>
          </w:p>
        </w:tc>
        <w:tc>
          <w:tcPr>
            <w:tcW w:w="264" w:type="pct"/>
          </w:tcPr>
          <w:p w14:paraId="37E98CFA" w14:textId="77777777" w:rsidR="00AB46F1" w:rsidRPr="002A57B7" w:rsidRDefault="00AB46F1" w:rsidP="00875BE9">
            <w:pPr>
              <w:pStyle w:val="TblBdy"/>
              <w:spacing w:after="20"/>
            </w:pPr>
          </w:p>
        </w:tc>
        <w:tc>
          <w:tcPr>
            <w:tcW w:w="238" w:type="pct"/>
          </w:tcPr>
          <w:p w14:paraId="15D219C8" w14:textId="77777777" w:rsidR="00AB46F1" w:rsidRPr="002A57B7" w:rsidRDefault="00AB46F1" w:rsidP="00875BE9">
            <w:pPr>
              <w:pStyle w:val="TblBdy"/>
              <w:spacing w:after="20"/>
            </w:pPr>
            <w:r w:rsidRPr="002A57B7">
              <w:t>0.59</w:t>
            </w:r>
          </w:p>
        </w:tc>
      </w:tr>
      <w:tr w:rsidR="00AB46F1" w14:paraId="686E41B4" w14:textId="77777777" w:rsidTr="00875BE9">
        <w:trPr>
          <w:cnfStyle w:val="000000010000" w:firstRow="0" w:lastRow="0" w:firstColumn="0" w:lastColumn="0" w:oddVBand="0" w:evenVBand="0" w:oddHBand="0" w:evenHBand="1" w:firstRowFirstColumn="0" w:firstRowLastColumn="0" w:lastRowFirstColumn="0" w:lastRowLastColumn="0"/>
          <w:trHeight w:val="170"/>
        </w:trPr>
        <w:tc>
          <w:tcPr>
            <w:tcW w:w="367" w:type="pct"/>
          </w:tcPr>
          <w:p w14:paraId="3499261F" w14:textId="77777777" w:rsidR="00AB46F1" w:rsidRPr="002A57B7" w:rsidRDefault="00AB46F1" w:rsidP="00875BE9">
            <w:pPr>
              <w:pStyle w:val="TblBdy"/>
              <w:spacing w:after="20"/>
            </w:pPr>
            <w:r w:rsidRPr="002A57B7">
              <w:t>221213</w:t>
            </w:r>
          </w:p>
        </w:tc>
        <w:tc>
          <w:tcPr>
            <w:tcW w:w="1133" w:type="pct"/>
          </w:tcPr>
          <w:p w14:paraId="72582FCD" w14:textId="77777777" w:rsidR="00AB46F1" w:rsidRPr="002A57B7" w:rsidRDefault="00AB46F1" w:rsidP="00875BE9">
            <w:pPr>
              <w:pStyle w:val="TblBdy"/>
              <w:spacing w:after="20"/>
            </w:pPr>
            <w:r w:rsidRPr="002A57B7">
              <w:t>GOOLENGOOK RIVER @ D/S OF ARTE RIVER JUNCTION</w:t>
            </w:r>
          </w:p>
        </w:tc>
        <w:tc>
          <w:tcPr>
            <w:tcW w:w="443" w:type="pct"/>
          </w:tcPr>
          <w:p w14:paraId="3C2EC2AF" w14:textId="77777777" w:rsidR="00AB46F1" w:rsidRPr="002A57B7" w:rsidRDefault="00AB46F1" w:rsidP="00875BE9">
            <w:pPr>
              <w:pStyle w:val="TblBdy"/>
              <w:spacing w:after="20"/>
            </w:pPr>
            <w:r w:rsidRPr="002A57B7">
              <w:t>663700</w:t>
            </w:r>
          </w:p>
        </w:tc>
        <w:tc>
          <w:tcPr>
            <w:tcW w:w="495" w:type="pct"/>
          </w:tcPr>
          <w:p w14:paraId="68EF8D1D" w14:textId="77777777" w:rsidR="00AB46F1" w:rsidRPr="002A57B7" w:rsidRDefault="00AB46F1" w:rsidP="00875BE9">
            <w:pPr>
              <w:pStyle w:val="TblBdy"/>
              <w:spacing w:after="20"/>
            </w:pPr>
            <w:r w:rsidRPr="002A57B7">
              <w:t>5846900</w:t>
            </w:r>
          </w:p>
        </w:tc>
        <w:tc>
          <w:tcPr>
            <w:tcW w:w="382" w:type="pct"/>
          </w:tcPr>
          <w:p w14:paraId="49056DB2"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704E2F89" w14:textId="77777777" w:rsidR="00AB46F1" w:rsidRPr="002A57B7" w:rsidRDefault="00AB46F1" w:rsidP="00875BE9">
            <w:pPr>
              <w:pStyle w:val="TblBdy"/>
              <w:spacing w:after="20"/>
            </w:pPr>
            <w:r w:rsidRPr="002A57B7">
              <w:t>1/05/1978</w:t>
            </w:r>
          </w:p>
        </w:tc>
        <w:tc>
          <w:tcPr>
            <w:tcW w:w="520" w:type="pct"/>
          </w:tcPr>
          <w:p w14:paraId="02828DDD" w14:textId="77777777" w:rsidR="00AB46F1" w:rsidRPr="002A57B7" w:rsidRDefault="00AB46F1" w:rsidP="00875BE9">
            <w:pPr>
              <w:pStyle w:val="TblBdy"/>
              <w:spacing w:after="20"/>
            </w:pPr>
            <w:r w:rsidRPr="002A57B7">
              <w:t>18/12/1986</w:t>
            </w:r>
          </w:p>
        </w:tc>
        <w:tc>
          <w:tcPr>
            <w:tcW w:w="433" w:type="pct"/>
          </w:tcPr>
          <w:p w14:paraId="65890AC2" w14:textId="77777777" w:rsidR="00AB46F1" w:rsidRPr="002A57B7" w:rsidRDefault="00AB46F1" w:rsidP="00875BE9">
            <w:pPr>
              <w:pStyle w:val="TblBdy"/>
              <w:tabs>
                <w:tab w:val="decimal" w:pos="489"/>
              </w:tabs>
              <w:spacing w:after="20"/>
              <w:rPr>
                <w:i/>
                <w:iCs/>
                <w:sz w:val="20"/>
                <w:szCs w:val="20"/>
                <w:lang w:val="en-GB"/>
              </w:rPr>
            </w:pPr>
            <w:r w:rsidRPr="002A57B7">
              <w:t>171</w:t>
            </w:r>
          </w:p>
        </w:tc>
        <w:tc>
          <w:tcPr>
            <w:tcW w:w="264" w:type="pct"/>
          </w:tcPr>
          <w:p w14:paraId="556EAC83" w14:textId="77777777" w:rsidR="00AB46F1" w:rsidRPr="002A57B7" w:rsidRDefault="00AB46F1" w:rsidP="00875BE9">
            <w:pPr>
              <w:pStyle w:val="TblBdy"/>
              <w:spacing w:after="20"/>
            </w:pPr>
          </w:p>
        </w:tc>
        <w:tc>
          <w:tcPr>
            <w:tcW w:w="238" w:type="pct"/>
          </w:tcPr>
          <w:p w14:paraId="11DD0DFC" w14:textId="77777777" w:rsidR="00AB46F1" w:rsidRPr="002A57B7" w:rsidRDefault="00AB46F1" w:rsidP="00875BE9">
            <w:pPr>
              <w:pStyle w:val="TblBdy"/>
              <w:spacing w:after="20"/>
            </w:pPr>
            <w:r w:rsidRPr="002A57B7">
              <w:t>0.69</w:t>
            </w:r>
          </w:p>
        </w:tc>
      </w:tr>
      <w:tr w:rsidR="00AB46F1" w14:paraId="466B8CD6" w14:textId="77777777" w:rsidTr="00875BE9">
        <w:trPr>
          <w:cnfStyle w:val="000000100000" w:firstRow="0" w:lastRow="0" w:firstColumn="0" w:lastColumn="0" w:oddVBand="0" w:evenVBand="0" w:oddHBand="1" w:evenHBand="0" w:firstRowFirstColumn="0" w:firstRowLastColumn="0" w:lastRowFirstColumn="0" w:lastRowLastColumn="0"/>
          <w:trHeight w:val="170"/>
        </w:trPr>
        <w:tc>
          <w:tcPr>
            <w:tcW w:w="367" w:type="pct"/>
          </w:tcPr>
          <w:p w14:paraId="68DB8954" w14:textId="77777777" w:rsidR="00AB46F1" w:rsidRPr="002A57B7" w:rsidRDefault="00AB46F1" w:rsidP="00875BE9">
            <w:pPr>
              <w:pStyle w:val="TblBdy"/>
              <w:spacing w:after="20"/>
            </w:pPr>
            <w:r w:rsidRPr="002A57B7">
              <w:t>221214</w:t>
            </w:r>
          </w:p>
        </w:tc>
        <w:tc>
          <w:tcPr>
            <w:tcW w:w="1133" w:type="pct"/>
          </w:tcPr>
          <w:p w14:paraId="49304DC8" w14:textId="77777777" w:rsidR="00AB46F1" w:rsidRPr="002A57B7" w:rsidRDefault="00AB46F1" w:rsidP="00875BE9">
            <w:pPr>
              <w:pStyle w:val="TblBdy"/>
              <w:spacing w:after="20"/>
            </w:pPr>
            <w:r w:rsidRPr="002A57B7">
              <w:t>CANN RIVER @ D/S OF CANN RIVER</w:t>
            </w:r>
          </w:p>
        </w:tc>
        <w:tc>
          <w:tcPr>
            <w:tcW w:w="443" w:type="pct"/>
          </w:tcPr>
          <w:p w14:paraId="5D24CB92" w14:textId="77777777" w:rsidR="00AB46F1" w:rsidRPr="002A57B7" w:rsidRDefault="00AB46F1" w:rsidP="00875BE9">
            <w:pPr>
              <w:pStyle w:val="TblBdy"/>
              <w:spacing w:after="20"/>
            </w:pPr>
            <w:r w:rsidRPr="002A57B7">
              <w:t>688655</w:t>
            </w:r>
          </w:p>
        </w:tc>
        <w:tc>
          <w:tcPr>
            <w:tcW w:w="495" w:type="pct"/>
          </w:tcPr>
          <w:p w14:paraId="67A278AD" w14:textId="77777777" w:rsidR="00AB46F1" w:rsidRPr="002A57B7" w:rsidRDefault="00AB46F1" w:rsidP="00875BE9">
            <w:pPr>
              <w:pStyle w:val="TblBdy"/>
              <w:spacing w:after="20"/>
            </w:pPr>
            <w:r w:rsidRPr="002A57B7">
              <w:t>5836283</w:t>
            </w:r>
          </w:p>
        </w:tc>
        <w:tc>
          <w:tcPr>
            <w:tcW w:w="382" w:type="pct"/>
          </w:tcPr>
          <w:p w14:paraId="5EFC807A"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17D9BD49" w14:textId="77777777" w:rsidR="00AB46F1" w:rsidRPr="002A57B7" w:rsidRDefault="00AB46F1" w:rsidP="00875BE9">
            <w:pPr>
              <w:pStyle w:val="TblBdy"/>
              <w:spacing w:after="20"/>
            </w:pPr>
            <w:r w:rsidRPr="002A57B7">
              <w:t>26/07/1979</w:t>
            </w:r>
          </w:p>
        </w:tc>
        <w:tc>
          <w:tcPr>
            <w:tcW w:w="520" w:type="pct"/>
          </w:tcPr>
          <w:p w14:paraId="173F61C1" w14:textId="77777777" w:rsidR="00AB46F1" w:rsidRPr="002A57B7" w:rsidRDefault="00AB46F1" w:rsidP="00875BE9">
            <w:pPr>
              <w:pStyle w:val="TblBdy"/>
              <w:spacing w:after="20"/>
            </w:pPr>
          </w:p>
        </w:tc>
        <w:tc>
          <w:tcPr>
            <w:tcW w:w="433" w:type="pct"/>
          </w:tcPr>
          <w:p w14:paraId="7595E07B" w14:textId="77777777" w:rsidR="00AB46F1" w:rsidRPr="002A57B7" w:rsidRDefault="00AB46F1" w:rsidP="00875BE9">
            <w:pPr>
              <w:pStyle w:val="TblBdy"/>
              <w:tabs>
                <w:tab w:val="decimal" w:pos="489"/>
              </w:tabs>
              <w:spacing w:after="20"/>
              <w:rPr>
                <w:i/>
                <w:iCs/>
                <w:sz w:val="20"/>
                <w:szCs w:val="20"/>
                <w:lang w:val="en-GB"/>
              </w:rPr>
            </w:pPr>
            <w:r w:rsidRPr="002A57B7">
              <w:t>675</w:t>
            </w:r>
          </w:p>
        </w:tc>
        <w:tc>
          <w:tcPr>
            <w:tcW w:w="264" w:type="pct"/>
          </w:tcPr>
          <w:p w14:paraId="11D1D7CE" w14:textId="77777777" w:rsidR="00AB46F1" w:rsidRPr="002A57B7" w:rsidRDefault="00AB46F1" w:rsidP="00875BE9">
            <w:pPr>
              <w:pStyle w:val="TblBdy"/>
              <w:spacing w:after="20"/>
            </w:pPr>
          </w:p>
        </w:tc>
        <w:tc>
          <w:tcPr>
            <w:tcW w:w="238" w:type="pct"/>
          </w:tcPr>
          <w:p w14:paraId="3A50BCE6" w14:textId="77777777" w:rsidR="00AB46F1" w:rsidRPr="002A57B7" w:rsidRDefault="00AB46F1" w:rsidP="00875BE9">
            <w:pPr>
              <w:pStyle w:val="TblBdy"/>
              <w:spacing w:after="20"/>
            </w:pPr>
            <w:r w:rsidRPr="002A57B7">
              <w:t>0.44</w:t>
            </w:r>
          </w:p>
        </w:tc>
      </w:tr>
      <w:tr w:rsidR="00AB46F1" w14:paraId="76265EC6" w14:textId="77777777" w:rsidTr="00875BE9">
        <w:trPr>
          <w:cnfStyle w:val="000000010000" w:firstRow="0" w:lastRow="0" w:firstColumn="0" w:lastColumn="0" w:oddVBand="0" w:evenVBand="0" w:oddHBand="0" w:evenHBand="1" w:firstRowFirstColumn="0" w:firstRowLastColumn="0" w:lastRowFirstColumn="0" w:lastRowLastColumn="0"/>
          <w:trHeight w:val="170"/>
        </w:trPr>
        <w:tc>
          <w:tcPr>
            <w:tcW w:w="367" w:type="pct"/>
          </w:tcPr>
          <w:p w14:paraId="2706B9F2" w14:textId="77777777" w:rsidR="00AB46F1" w:rsidRPr="002A57B7" w:rsidRDefault="00AB46F1" w:rsidP="00875BE9">
            <w:pPr>
              <w:pStyle w:val="TblBdy"/>
              <w:spacing w:after="20"/>
            </w:pPr>
            <w:r w:rsidRPr="002A57B7">
              <w:t>221216</w:t>
            </w:r>
          </w:p>
        </w:tc>
        <w:tc>
          <w:tcPr>
            <w:tcW w:w="1133" w:type="pct"/>
          </w:tcPr>
          <w:p w14:paraId="48184856" w14:textId="77777777" w:rsidR="00AB46F1" w:rsidRPr="002A57B7" w:rsidRDefault="00AB46F1" w:rsidP="00875BE9">
            <w:pPr>
              <w:pStyle w:val="TblBdy"/>
              <w:spacing w:after="20"/>
            </w:pPr>
            <w:r w:rsidRPr="002A57B7">
              <w:t>GENOA RIVER @ D/S OF BIG FLAT CREEK JUNCTION</w:t>
            </w:r>
          </w:p>
        </w:tc>
        <w:tc>
          <w:tcPr>
            <w:tcW w:w="443" w:type="pct"/>
          </w:tcPr>
          <w:p w14:paraId="669BF9C2" w14:textId="77777777" w:rsidR="00AB46F1" w:rsidRPr="002A57B7" w:rsidRDefault="00AB46F1" w:rsidP="00875BE9">
            <w:pPr>
              <w:pStyle w:val="TblBdy"/>
              <w:spacing w:after="20"/>
            </w:pPr>
            <w:r w:rsidRPr="002A57B7">
              <w:t>722308.7</w:t>
            </w:r>
          </w:p>
        </w:tc>
        <w:tc>
          <w:tcPr>
            <w:tcW w:w="495" w:type="pct"/>
          </w:tcPr>
          <w:p w14:paraId="08C9849C" w14:textId="77777777" w:rsidR="00AB46F1" w:rsidRPr="002A57B7" w:rsidRDefault="00AB46F1" w:rsidP="00875BE9">
            <w:pPr>
              <w:pStyle w:val="TblBdy"/>
              <w:spacing w:after="20"/>
            </w:pPr>
            <w:r w:rsidRPr="002A57B7">
              <w:t>5858209.9</w:t>
            </w:r>
          </w:p>
        </w:tc>
        <w:tc>
          <w:tcPr>
            <w:tcW w:w="382" w:type="pct"/>
          </w:tcPr>
          <w:p w14:paraId="35F11530"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7CC694F8" w14:textId="77777777" w:rsidR="00AB46F1" w:rsidRPr="002A57B7" w:rsidRDefault="00AB46F1" w:rsidP="00875BE9">
            <w:pPr>
              <w:pStyle w:val="TblBdy"/>
              <w:spacing w:after="20"/>
            </w:pPr>
            <w:r w:rsidRPr="002A57B7">
              <w:t>23/05/1967</w:t>
            </w:r>
          </w:p>
        </w:tc>
        <w:tc>
          <w:tcPr>
            <w:tcW w:w="520" w:type="pct"/>
          </w:tcPr>
          <w:p w14:paraId="694DF9AF" w14:textId="77777777" w:rsidR="00AB46F1" w:rsidRPr="002A57B7" w:rsidRDefault="00AB46F1" w:rsidP="00875BE9">
            <w:pPr>
              <w:pStyle w:val="TblBdy"/>
              <w:spacing w:after="20"/>
            </w:pPr>
            <w:r w:rsidRPr="002A57B7">
              <w:t>10/12/1970</w:t>
            </w:r>
          </w:p>
        </w:tc>
        <w:tc>
          <w:tcPr>
            <w:tcW w:w="433" w:type="pct"/>
          </w:tcPr>
          <w:p w14:paraId="6F7097B2" w14:textId="77777777" w:rsidR="00AB46F1" w:rsidRPr="002A57B7" w:rsidRDefault="00AB46F1" w:rsidP="00875BE9">
            <w:pPr>
              <w:pStyle w:val="TblBdy"/>
              <w:tabs>
                <w:tab w:val="decimal" w:pos="489"/>
              </w:tabs>
              <w:spacing w:after="20"/>
              <w:rPr>
                <w:i/>
                <w:iCs/>
                <w:sz w:val="20"/>
                <w:szCs w:val="20"/>
                <w:lang w:val="en-GB"/>
              </w:rPr>
            </w:pPr>
            <w:r w:rsidRPr="002A57B7">
              <w:t>829</w:t>
            </w:r>
          </w:p>
        </w:tc>
        <w:tc>
          <w:tcPr>
            <w:tcW w:w="264" w:type="pct"/>
          </w:tcPr>
          <w:p w14:paraId="4D7881CC" w14:textId="77777777" w:rsidR="00AB46F1" w:rsidRPr="002A57B7" w:rsidRDefault="00AB46F1" w:rsidP="00875BE9">
            <w:pPr>
              <w:pStyle w:val="TblBdy"/>
              <w:spacing w:after="20"/>
            </w:pPr>
          </w:p>
        </w:tc>
        <w:tc>
          <w:tcPr>
            <w:tcW w:w="238" w:type="pct"/>
          </w:tcPr>
          <w:p w14:paraId="23184BF3" w14:textId="77777777" w:rsidR="00AB46F1" w:rsidRPr="002A57B7" w:rsidRDefault="00AB46F1" w:rsidP="00875BE9">
            <w:pPr>
              <w:pStyle w:val="TblBdy"/>
              <w:spacing w:after="20"/>
            </w:pPr>
            <w:r w:rsidRPr="002A57B7">
              <w:t>0.43</w:t>
            </w:r>
          </w:p>
        </w:tc>
      </w:tr>
      <w:tr w:rsidR="00AB46F1" w14:paraId="549D5E71" w14:textId="77777777" w:rsidTr="00875BE9">
        <w:trPr>
          <w:cnfStyle w:val="000000100000" w:firstRow="0" w:lastRow="0" w:firstColumn="0" w:lastColumn="0" w:oddVBand="0" w:evenVBand="0" w:oddHBand="1" w:evenHBand="0" w:firstRowFirstColumn="0" w:firstRowLastColumn="0" w:lastRowFirstColumn="0" w:lastRowLastColumn="0"/>
          <w:trHeight w:val="170"/>
        </w:trPr>
        <w:tc>
          <w:tcPr>
            <w:tcW w:w="367" w:type="pct"/>
          </w:tcPr>
          <w:p w14:paraId="390EC64B" w14:textId="77777777" w:rsidR="00AB46F1" w:rsidRPr="002A57B7" w:rsidRDefault="00AB46F1" w:rsidP="00875BE9">
            <w:pPr>
              <w:pStyle w:val="TblBdy"/>
              <w:spacing w:after="20"/>
            </w:pPr>
            <w:r w:rsidRPr="002A57B7">
              <w:t>221217</w:t>
            </w:r>
          </w:p>
        </w:tc>
        <w:tc>
          <w:tcPr>
            <w:tcW w:w="1133" w:type="pct"/>
          </w:tcPr>
          <w:p w14:paraId="06DA0889" w14:textId="77777777" w:rsidR="00AB46F1" w:rsidRPr="002A57B7" w:rsidRDefault="00AB46F1" w:rsidP="00875BE9">
            <w:pPr>
              <w:pStyle w:val="TblBdy"/>
              <w:spacing w:after="20"/>
            </w:pPr>
            <w:r w:rsidRPr="002A57B7">
              <w:t>GENOA RIVER @ GIPSY POINT (WOOD'S JETTY)</w:t>
            </w:r>
          </w:p>
        </w:tc>
        <w:tc>
          <w:tcPr>
            <w:tcW w:w="443" w:type="pct"/>
          </w:tcPr>
          <w:p w14:paraId="758628B6" w14:textId="77777777" w:rsidR="00AB46F1" w:rsidRPr="002A57B7" w:rsidRDefault="00AB46F1" w:rsidP="00875BE9">
            <w:pPr>
              <w:pStyle w:val="TblBdy"/>
              <w:spacing w:after="20"/>
            </w:pPr>
            <w:r w:rsidRPr="002A57B7">
              <w:t>736900</w:t>
            </w:r>
          </w:p>
        </w:tc>
        <w:tc>
          <w:tcPr>
            <w:tcW w:w="495" w:type="pct"/>
          </w:tcPr>
          <w:p w14:paraId="36D4D01E" w14:textId="77777777" w:rsidR="00AB46F1" w:rsidRPr="002A57B7" w:rsidRDefault="00AB46F1" w:rsidP="00875BE9">
            <w:pPr>
              <w:pStyle w:val="TblBdy"/>
              <w:spacing w:after="20"/>
            </w:pPr>
            <w:r w:rsidRPr="002A57B7">
              <w:t>5848600</w:t>
            </w:r>
          </w:p>
        </w:tc>
        <w:tc>
          <w:tcPr>
            <w:tcW w:w="382" w:type="pct"/>
          </w:tcPr>
          <w:p w14:paraId="1D40EE6F" w14:textId="77777777" w:rsidR="00AB46F1" w:rsidRPr="002A57B7" w:rsidRDefault="00AB46F1" w:rsidP="00875BE9">
            <w:pPr>
              <w:pStyle w:val="TblBdy"/>
              <w:tabs>
                <w:tab w:val="decimal" w:pos="381"/>
              </w:tabs>
              <w:spacing w:after="20"/>
              <w:rPr>
                <w:i/>
                <w:iCs/>
                <w:sz w:val="20"/>
                <w:szCs w:val="20"/>
                <w:lang w:val="en-GB"/>
              </w:rPr>
            </w:pPr>
            <w:r w:rsidRPr="002A57B7">
              <w:t>-1.3</w:t>
            </w:r>
          </w:p>
        </w:tc>
        <w:tc>
          <w:tcPr>
            <w:tcW w:w="724" w:type="pct"/>
          </w:tcPr>
          <w:p w14:paraId="5F07E280" w14:textId="77777777" w:rsidR="00AB46F1" w:rsidRPr="002A57B7" w:rsidRDefault="00AB46F1" w:rsidP="00875BE9">
            <w:pPr>
              <w:pStyle w:val="TblBdy"/>
              <w:spacing w:after="20"/>
            </w:pPr>
            <w:r w:rsidRPr="002A57B7">
              <w:t>8/07/1992</w:t>
            </w:r>
          </w:p>
        </w:tc>
        <w:tc>
          <w:tcPr>
            <w:tcW w:w="520" w:type="pct"/>
          </w:tcPr>
          <w:p w14:paraId="4C8941F5" w14:textId="77777777" w:rsidR="00AB46F1" w:rsidRPr="002A57B7" w:rsidRDefault="00AB46F1" w:rsidP="00875BE9">
            <w:pPr>
              <w:pStyle w:val="TblBdy"/>
              <w:spacing w:after="20"/>
            </w:pPr>
            <w:r w:rsidRPr="002A57B7">
              <w:t>3/11/1998</w:t>
            </w:r>
          </w:p>
        </w:tc>
        <w:tc>
          <w:tcPr>
            <w:tcW w:w="433" w:type="pct"/>
          </w:tcPr>
          <w:p w14:paraId="48B43EB4" w14:textId="77777777" w:rsidR="00AB46F1" w:rsidRPr="002A57B7" w:rsidRDefault="00AB46F1" w:rsidP="00875BE9">
            <w:pPr>
              <w:pStyle w:val="TblBdy"/>
              <w:tabs>
                <w:tab w:val="decimal" w:pos="489"/>
              </w:tabs>
              <w:spacing w:after="20"/>
              <w:rPr>
                <w:i/>
                <w:iCs/>
                <w:sz w:val="20"/>
                <w:szCs w:val="20"/>
                <w:lang w:val="en-GB"/>
              </w:rPr>
            </w:pPr>
            <w:r w:rsidRPr="002A57B7">
              <w:t>0</w:t>
            </w:r>
          </w:p>
        </w:tc>
        <w:tc>
          <w:tcPr>
            <w:tcW w:w="264" w:type="pct"/>
          </w:tcPr>
          <w:p w14:paraId="45D64C0B" w14:textId="77777777" w:rsidR="00AB46F1" w:rsidRPr="002A57B7" w:rsidRDefault="00AB46F1" w:rsidP="00875BE9">
            <w:pPr>
              <w:pStyle w:val="TblBdy"/>
              <w:spacing w:after="20"/>
            </w:pPr>
          </w:p>
        </w:tc>
        <w:tc>
          <w:tcPr>
            <w:tcW w:w="238" w:type="pct"/>
          </w:tcPr>
          <w:p w14:paraId="493014DE" w14:textId="77777777" w:rsidR="00AB46F1" w:rsidRPr="002A57B7" w:rsidRDefault="00AB46F1" w:rsidP="00875BE9">
            <w:pPr>
              <w:pStyle w:val="TblBdy"/>
              <w:spacing w:after="20"/>
            </w:pPr>
          </w:p>
        </w:tc>
      </w:tr>
      <w:tr w:rsidR="00AB46F1" w14:paraId="448EDF49" w14:textId="77777777" w:rsidTr="00875BE9">
        <w:trPr>
          <w:cnfStyle w:val="000000010000" w:firstRow="0" w:lastRow="0" w:firstColumn="0" w:lastColumn="0" w:oddVBand="0" w:evenVBand="0" w:oddHBand="0" w:evenHBand="1" w:firstRowFirstColumn="0" w:firstRowLastColumn="0" w:lastRowFirstColumn="0" w:lastRowLastColumn="0"/>
          <w:trHeight w:val="170"/>
        </w:trPr>
        <w:tc>
          <w:tcPr>
            <w:tcW w:w="367" w:type="pct"/>
          </w:tcPr>
          <w:p w14:paraId="343CEE11" w14:textId="77777777" w:rsidR="00AB46F1" w:rsidRPr="002A57B7" w:rsidRDefault="00AB46F1" w:rsidP="00875BE9">
            <w:pPr>
              <w:pStyle w:val="TblBdy"/>
              <w:spacing w:after="20"/>
            </w:pPr>
            <w:r w:rsidRPr="002A57B7">
              <w:t>221218</w:t>
            </w:r>
          </w:p>
        </w:tc>
        <w:tc>
          <w:tcPr>
            <w:tcW w:w="1133" w:type="pct"/>
          </w:tcPr>
          <w:p w14:paraId="2085D3ED" w14:textId="77777777" w:rsidR="00AB46F1" w:rsidRPr="002A57B7" w:rsidRDefault="00AB46F1" w:rsidP="00875BE9">
            <w:pPr>
              <w:pStyle w:val="TblBdy"/>
              <w:spacing w:after="20"/>
            </w:pPr>
            <w:r w:rsidRPr="002A57B7">
              <w:t>BETKA RIVER @ MINERS TRACK</w:t>
            </w:r>
          </w:p>
        </w:tc>
        <w:tc>
          <w:tcPr>
            <w:tcW w:w="443" w:type="pct"/>
          </w:tcPr>
          <w:p w14:paraId="491FE518" w14:textId="77777777" w:rsidR="00AB46F1" w:rsidRPr="002A57B7" w:rsidRDefault="00AB46F1" w:rsidP="00875BE9">
            <w:pPr>
              <w:pStyle w:val="TblBdy"/>
              <w:spacing w:after="20"/>
            </w:pPr>
            <w:r w:rsidRPr="002A57B7">
              <w:t>732688</w:t>
            </w:r>
          </w:p>
        </w:tc>
        <w:tc>
          <w:tcPr>
            <w:tcW w:w="495" w:type="pct"/>
          </w:tcPr>
          <w:p w14:paraId="67A493D2" w14:textId="77777777" w:rsidR="00AB46F1" w:rsidRPr="002A57B7" w:rsidRDefault="00AB46F1" w:rsidP="00875BE9">
            <w:pPr>
              <w:pStyle w:val="TblBdy"/>
              <w:spacing w:after="20"/>
            </w:pPr>
            <w:r w:rsidRPr="002A57B7">
              <w:t>5835801</w:t>
            </w:r>
          </w:p>
        </w:tc>
        <w:tc>
          <w:tcPr>
            <w:tcW w:w="382" w:type="pct"/>
          </w:tcPr>
          <w:p w14:paraId="2FC7D1C8"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1FC7AE1D" w14:textId="77777777" w:rsidR="00AB46F1" w:rsidRPr="002A57B7" w:rsidRDefault="00AB46F1" w:rsidP="00875BE9">
            <w:pPr>
              <w:pStyle w:val="TblBdy"/>
              <w:spacing w:after="20"/>
            </w:pPr>
            <w:r w:rsidRPr="002A57B7">
              <w:t>16/01/1996</w:t>
            </w:r>
          </w:p>
        </w:tc>
        <w:tc>
          <w:tcPr>
            <w:tcW w:w="520" w:type="pct"/>
          </w:tcPr>
          <w:p w14:paraId="4A6F5AD0" w14:textId="77777777" w:rsidR="00AB46F1" w:rsidRPr="002A57B7" w:rsidRDefault="00AB46F1" w:rsidP="00875BE9">
            <w:pPr>
              <w:pStyle w:val="TblBdy"/>
              <w:spacing w:after="20"/>
            </w:pPr>
          </w:p>
        </w:tc>
        <w:tc>
          <w:tcPr>
            <w:tcW w:w="433" w:type="pct"/>
          </w:tcPr>
          <w:p w14:paraId="2CFBB3F5" w14:textId="77777777" w:rsidR="00AB46F1" w:rsidRPr="002A57B7" w:rsidRDefault="00AB46F1" w:rsidP="00875BE9">
            <w:pPr>
              <w:pStyle w:val="TblBdy"/>
              <w:tabs>
                <w:tab w:val="decimal" w:pos="489"/>
              </w:tabs>
              <w:spacing w:after="20"/>
              <w:rPr>
                <w:i/>
                <w:iCs/>
                <w:sz w:val="20"/>
                <w:szCs w:val="20"/>
                <w:lang w:val="en-GB"/>
              </w:rPr>
            </w:pPr>
            <w:r w:rsidRPr="002A57B7">
              <w:t>0</w:t>
            </w:r>
          </w:p>
        </w:tc>
        <w:tc>
          <w:tcPr>
            <w:tcW w:w="264" w:type="pct"/>
          </w:tcPr>
          <w:p w14:paraId="4F33820A" w14:textId="77777777" w:rsidR="00AB46F1" w:rsidRPr="002A57B7" w:rsidRDefault="00AB46F1" w:rsidP="00875BE9">
            <w:pPr>
              <w:pStyle w:val="TblBdy"/>
              <w:spacing w:after="20"/>
            </w:pPr>
          </w:p>
        </w:tc>
        <w:tc>
          <w:tcPr>
            <w:tcW w:w="238" w:type="pct"/>
          </w:tcPr>
          <w:p w14:paraId="061090C7" w14:textId="77777777" w:rsidR="00AB46F1" w:rsidRPr="002A57B7" w:rsidRDefault="00AB46F1" w:rsidP="00875BE9">
            <w:pPr>
              <w:pStyle w:val="TblBdy"/>
              <w:spacing w:after="20"/>
            </w:pPr>
            <w:r w:rsidRPr="002A57B7">
              <w:t>0.29</w:t>
            </w:r>
          </w:p>
        </w:tc>
      </w:tr>
      <w:tr w:rsidR="00AB46F1" w14:paraId="168D3965" w14:textId="77777777" w:rsidTr="00875BE9">
        <w:trPr>
          <w:cnfStyle w:val="000000100000" w:firstRow="0" w:lastRow="0" w:firstColumn="0" w:lastColumn="0" w:oddVBand="0" w:evenVBand="0" w:oddHBand="1" w:evenHBand="0" w:firstRowFirstColumn="0" w:firstRowLastColumn="0" w:lastRowFirstColumn="0" w:lastRowLastColumn="0"/>
          <w:trHeight w:val="170"/>
        </w:trPr>
        <w:tc>
          <w:tcPr>
            <w:tcW w:w="367" w:type="pct"/>
          </w:tcPr>
          <w:p w14:paraId="3818C7D1" w14:textId="77777777" w:rsidR="00AB46F1" w:rsidRPr="002A57B7" w:rsidRDefault="00AB46F1" w:rsidP="00875BE9">
            <w:pPr>
              <w:pStyle w:val="TblBdy"/>
              <w:spacing w:after="20"/>
            </w:pPr>
            <w:r w:rsidRPr="002A57B7">
              <w:t>221222</w:t>
            </w:r>
          </w:p>
        </w:tc>
        <w:tc>
          <w:tcPr>
            <w:tcW w:w="1133" w:type="pct"/>
          </w:tcPr>
          <w:p w14:paraId="29B65DAA" w14:textId="77777777" w:rsidR="00AB46F1" w:rsidRPr="002A57B7" w:rsidRDefault="00AB46F1" w:rsidP="00875BE9">
            <w:pPr>
              <w:pStyle w:val="TblBdy"/>
              <w:spacing w:after="20"/>
            </w:pPr>
            <w:r w:rsidRPr="002A57B7">
              <w:t>HENSLEIGH CREEK U/S COMBIENBAR</w:t>
            </w:r>
          </w:p>
        </w:tc>
        <w:tc>
          <w:tcPr>
            <w:tcW w:w="443" w:type="pct"/>
          </w:tcPr>
          <w:p w14:paraId="54341A33" w14:textId="77777777" w:rsidR="00AB46F1" w:rsidRPr="002A57B7" w:rsidRDefault="00AB46F1" w:rsidP="00875BE9">
            <w:pPr>
              <w:pStyle w:val="TblBdy"/>
              <w:spacing w:after="20"/>
            </w:pPr>
            <w:r w:rsidRPr="002A57B7">
              <w:t>679158</w:t>
            </w:r>
          </w:p>
        </w:tc>
        <w:tc>
          <w:tcPr>
            <w:tcW w:w="495" w:type="pct"/>
          </w:tcPr>
          <w:p w14:paraId="6DDDEF64" w14:textId="77777777" w:rsidR="00AB46F1" w:rsidRPr="002A57B7" w:rsidRDefault="00AB46F1" w:rsidP="00875BE9">
            <w:pPr>
              <w:pStyle w:val="TblBdy"/>
              <w:spacing w:after="20"/>
            </w:pPr>
            <w:r w:rsidRPr="002A57B7">
              <w:t>5863650</w:t>
            </w:r>
          </w:p>
        </w:tc>
        <w:tc>
          <w:tcPr>
            <w:tcW w:w="382" w:type="pct"/>
          </w:tcPr>
          <w:p w14:paraId="7635B980"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061A4C2E" w14:textId="77777777" w:rsidR="00AB46F1" w:rsidRPr="002A57B7" w:rsidRDefault="00AB46F1" w:rsidP="00875BE9">
            <w:pPr>
              <w:pStyle w:val="TblBdy"/>
              <w:spacing w:after="20"/>
            </w:pPr>
            <w:r w:rsidRPr="002A57B7">
              <w:t>18/05/2006</w:t>
            </w:r>
          </w:p>
        </w:tc>
        <w:tc>
          <w:tcPr>
            <w:tcW w:w="520" w:type="pct"/>
          </w:tcPr>
          <w:p w14:paraId="39E92ABF" w14:textId="77777777" w:rsidR="00AB46F1" w:rsidRPr="002A57B7" w:rsidRDefault="00AB46F1" w:rsidP="00875BE9">
            <w:pPr>
              <w:pStyle w:val="TblBdy"/>
              <w:spacing w:after="20"/>
            </w:pPr>
            <w:r w:rsidRPr="002A57B7">
              <w:t>17/11/2010</w:t>
            </w:r>
          </w:p>
        </w:tc>
        <w:tc>
          <w:tcPr>
            <w:tcW w:w="433" w:type="pct"/>
          </w:tcPr>
          <w:p w14:paraId="4119B768" w14:textId="77777777" w:rsidR="00AB46F1" w:rsidRPr="002A57B7" w:rsidRDefault="00AB46F1" w:rsidP="00875BE9">
            <w:pPr>
              <w:pStyle w:val="TblBdy"/>
              <w:tabs>
                <w:tab w:val="decimal" w:pos="489"/>
              </w:tabs>
              <w:spacing w:after="20"/>
              <w:rPr>
                <w:i/>
                <w:iCs/>
                <w:sz w:val="20"/>
                <w:szCs w:val="20"/>
                <w:lang w:val="en-GB"/>
              </w:rPr>
            </w:pPr>
            <w:r w:rsidRPr="002A57B7">
              <w:t>0</w:t>
            </w:r>
          </w:p>
        </w:tc>
        <w:tc>
          <w:tcPr>
            <w:tcW w:w="264" w:type="pct"/>
          </w:tcPr>
          <w:p w14:paraId="129DD857" w14:textId="77777777" w:rsidR="00AB46F1" w:rsidRPr="002A57B7" w:rsidRDefault="00AB46F1" w:rsidP="00875BE9">
            <w:pPr>
              <w:pStyle w:val="TblBdy"/>
              <w:spacing w:after="20"/>
            </w:pPr>
          </w:p>
        </w:tc>
        <w:tc>
          <w:tcPr>
            <w:tcW w:w="238" w:type="pct"/>
          </w:tcPr>
          <w:p w14:paraId="4C8146FD" w14:textId="77777777" w:rsidR="00AB46F1" w:rsidRPr="002A57B7" w:rsidRDefault="00AB46F1" w:rsidP="00875BE9">
            <w:pPr>
              <w:pStyle w:val="TblBdy"/>
              <w:spacing w:after="20"/>
            </w:pPr>
          </w:p>
        </w:tc>
      </w:tr>
      <w:tr w:rsidR="00AB46F1" w14:paraId="07DE8A9D" w14:textId="77777777" w:rsidTr="00875BE9">
        <w:trPr>
          <w:cnfStyle w:val="000000010000" w:firstRow="0" w:lastRow="0" w:firstColumn="0" w:lastColumn="0" w:oddVBand="0" w:evenVBand="0" w:oddHBand="0" w:evenHBand="1" w:firstRowFirstColumn="0" w:firstRowLastColumn="0" w:lastRowFirstColumn="0" w:lastRowLastColumn="0"/>
          <w:trHeight w:val="170"/>
        </w:trPr>
        <w:tc>
          <w:tcPr>
            <w:tcW w:w="367" w:type="pct"/>
          </w:tcPr>
          <w:p w14:paraId="42DF973B" w14:textId="77777777" w:rsidR="00AB46F1" w:rsidRPr="002A57B7" w:rsidRDefault="00AB46F1" w:rsidP="00875BE9">
            <w:pPr>
              <w:pStyle w:val="TblBdy"/>
              <w:spacing w:after="20"/>
            </w:pPr>
            <w:r w:rsidRPr="002A57B7">
              <w:t>221223</w:t>
            </w:r>
          </w:p>
        </w:tc>
        <w:tc>
          <w:tcPr>
            <w:tcW w:w="1133" w:type="pct"/>
          </w:tcPr>
          <w:p w14:paraId="16B98D79" w14:textId="77777777" w:rsidR="00AB46F1" w:rsidRPr="002A57B7" w:rsidRDefault="00AB46F1" w:rsidP="00875BE9">
            <w:pPr>
              <w:pStyle w:val="TblBdy"/>
              <w:spacing w:after="20"/>
            </w:pPr>
            <w:r w:rsidRPr="002A57B7">
              <w:t>COMBIENBAR RIVER @ TIGER SNAKE CK</w:t>
            </w:r>
          </w:p>
        </w:tc>
        <w:tc>
          <w:tcPr>
            <w:tcW w:w="443" w:type="pct"/>
          </w:tcPr>
          <w:p w14:paraId="67752908" w14:textId="77777777" w:rsidR="00AB46F1" w:rsidRPr="002A57B7" w:rsidRDefault="00AB46F1" w:rsidP="00875BE9">
            <w:pPr>
              <w:pStyle w:val="TblBdy"/>
              <w:spacing w:after="20"/>
            </w:pPr>
            <w:r w:rsidRPr="002A57B7">
              <w:t>680158</w:t>
            </w:r>
          </w:p>
        </w:tc>
        <w:tc>
          <w:tcPr>
            <w:tcW w:w="495" w:type="pct"/>
          </w:tcPr>
          <w:p w14:paraId="14B3FC17" w14:textId="77777777" w:rsidR="00AB46F1" w:rsidRPr="002A57B7" w:rsidRDefault="00AB46F1" w:rsidP="00875BE9">
            <w:pPr>
              <w:pStyle w:val="TblBdy"/>
              <w:spacing w:after="20"/>
            </w:pPr>
            <w:r w:rsidRPr="002A57B7">
              <w:t>5864336</w:t>
            </w:r>
          </w:p>
        </w:tc>
        <w:tc>
          <w:tcPr>
            <w:tcW w:w="382" w:type="pct"/>
          </w:tcPr>
          <w:p w14:paraId="57DAAC36"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7B0D73BF" w14:textId="77777777" w:rsidR="00AB46F1" w:rsidRPr="002A57B7" w:rsidRDefault="00AB46F1" w:rsidP="00875BE9">
            <w:pPr>
              <w:pStyle w:val="TblBdy"/>
              <w:spacing w:after="20"/>
            </w:pPr>
            <w:r w:rsidRPr="002A57B7">
              <w:t>18/05/2006</w:t>
            </w:r>
          </w:p>
        </w:tc>
        <w:tc>
          <w:tcPr>
            <w:tcW w:w="520" w:type="pct"/>
          </w:tcPr>
          <w:p w14:paraId="4E1E6850" w14:textId="77777777" w:rsidR="00AB46F1" w:rsidRPr="002A57B7" w:rsidRDefault="00AB46F1" w:rsidP="00875BE9">
            <w:pPr>
              <w:pStyle w:val="TblBdy"/>
              <w:spacing w:after="20"/>
            </w:pPr>
            <w:r w:rsidRPr="002A57B7">
              <w:t>17/11/2010</w:t>
            </w:r>
          </w:p>
        </w:tc>
        <w:tc>
          <w:tcPr>
            <w:tcW w:w="433" w:type="pct"/>
          </w:tcPr>
          <w:p w14:paraId="7F949DB3" w14:textId="77777777" w:rsidR="00AB46F1" w:rsidRPr="002A57B7" w:rsidRDefault="00AB46F1" w:rsidP="00875BE9">
            <w:pPr>
              <w:pStyle w:val="TblBdy"/>
              <w:tabs>
                <w:tab w:val="decimal" w:pos="489"/>
              </w:tabs>
              <w:spacing w:after="20"/>
              <w:rPr>
                <w:i/>
                <w:iCs/>
                <w:sz w:val="20"/>
                <w:szCs w:val="20"/>
                <w:lang w:val="en-GB"/>
              </w:rPr>
            </w:pPr>
            <w:r w:rsidRPr="002A57B7">
              <w:t>0</w:t>
            </w:r>
          </w:p>
        </w:tc>
        <w:tc>
          <w:tcPr>
            <w:tcW w:w="264" w:type="pct"/>
          </w:tcPr>
          <w:p w14:paraId="0372D7AA" w14:textId="77777777" w:rsidR="00AB46F1" w:rsidRPr="002A57B7" w:rsidRDefault="00AB46F1" w:rsidP="00875BE9">
            <w:pPr>
              <w:pStyle w:val="TblBdy"/>
              <w:spacing w:after="20"/>
            </w:pPr>
          </w:p>
        </w:tc>
        <w:tc>
          <w:tcPr>
            <w:tcW w:w="238" w:type="pct"/>
          </w:tcPr>
          <w:p w14:paraId="67C83D24" w14:textId="77777777" w:rsidR="00AB46F1" w:rsidRPr="002A57B7" w:rsidRDefault="00AB46F1" w:rsidP="00875BE9">
            <w:pPr>
              <w:pStyle w:val="TblBdy"/>
              <w:spacing w:after="20"/>
            </w:pPr>
          </w:p>
        </w:tc>
      </w:tr>
      <w:tr w:rsidR="00AB46F1" w14:paraId="50BA3FB8" w14:textId="77777777" w:rsidTr="00875BE9">
        <w:trPr>
          <w:cnfStyle w:val="000000100000" w:firstRow="0" w:lastRow="0" w:firstColumn="0" w:lastColumn="0" w:oddVBand="0" w:evenVBand="0" w:oddHBand="1" w:evenHBand="0" w:firstRowFirstColumn="0" w:firstRowLastColumn="0" w:lastRowFirstColumn="0" w:lastRowLastColumn="0"/>
          <w:trHeight w:val="170"/>
        </w:trPr>
        <w:tc>
          <w:tcPr>
            <w:tcW w:w="367" w:type="pct"/>
          </w:tcPr>
          <w:p w14:paraId="7F785829" w14:textId="77777777" w:rsidR="00AB46F1" w:rsidRPr="002A57B7" w:rsidRDefault="00AB46F1" w:rsidP="00875BE9">
            <w:pPr>
              <w:pStyle w:val="TblBdy"/>
              <w:spacing w:after="20"/>
            </w:pPr>
            <w:r w:rsidRPr="002A57B7">
              <w:t>221224</w:t>
            </w:r>
          </w:p>
        </w:tc>
        <w:tc>
          <w:tcPr>
            <w:tcW w:w="1133" w:type="pct"/>
          </w:tcPr>
          <w:p w14:paraId="46DB26C3" w14:textId="77777777" w:rsidR="00AB46F1" w:rsidRPr="002A57B7" w:rsidRDefault="00AB46F1" w:rsidP="00875BE9">
            <w:pPr>
              <w:pStyle w:val="TblBdy"/>
              <w:spacing w:after="20"/>
            </w:pPr>
            <w:r w:rsidRPr="002A57B7">
              <w:t>CANN RIVER U/S CANN RIVER OFFTAKE</w:t>
            </w:r>
          </w:p>
        </w:tc>
        <w:tc>
          <w:tcPr>
            <w:tcW w:w="443" w:type="pct"/>
          </w:tcPr>
          <w:p w14:paraId="606AE912" w14:textId="77777777" w:rsidR="00AB46F1" w:rsidRPr="002A57B7" w:rsidRDefault="00AB46F1" w:rsidP="00875BE9">
            <w:pPr>
              <w:pStyle w:val="TblBdy"/>
              <w:spacing w:after="20"/>
            </w:pPr>
            <w:r w:rsidRPr="002A57B7">
              <w:t>690544</w:t>
            </w:r>
          </w:p>
        </w:tc>
        <w:tc>
          <w:tcPr>
            <w:tcW w:w="495" w:type="pct"/>
          </w:tcPr>
          <w:p w14:paraId="007C3667" w14:textId="77777777" w:rsidR="00AB46F1" w:rsidRPr="002A57B7" w:rsidRDefault="00AB46F1" w:rsidP="00875BE9">
            <w:pPr>
              <w:pStyle w:val="TblBdy"/>
              <w:spacing w:after="20"/>
            </w:pPr>
            <w:r w:rsidRPr="002A57B7">
              <w:t>5843171</w:t>
            </w:r>
          </w:p>
        </w:tc>
        <w:tc>
          <w:tcPr>
            <w:tcW w:w="382" w:type="pct"/>
          </w:tcPr>
          <w:p w14:paraId="383FBF3F"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0098A5B7" w14:textId="77777777" w:rsidR="00AB46F1" w:rsidRPr="002A57B7" w:rsidRDefault="00AB46F1" w:rsidP="00875BE9">
            <w:pPr>
              <w:pStyle w:val="TblBdy"/>
              <w:spacing w:after="20"/>
            </w:pPr>
            <w:r w:rsidRPr="002A57B7">
              <w:t>11/03/2009</w:t>
            </w:r>
          </w:p>
        </w:tc>
        <w:tc>
          <w:tcPr>
            <w:tcW w:w="520" w:type="pct"/>
          </w:tcPr>
          <w:p w14:paraId="7B1A038A" w14:textId="77777777" w:rsidR="00AB46F1" w:rsidRPr="002A57B7" w:rsidRDefault="00AB46F1" w:rsidP="00875BE9">
            <w:pPr>
              <w:pStyle w:val="TblBdy"/>
              <w:spacing w:after="20"/>
            </w:pPr>
          </w:p>
        </w:tc>
        <w:tc>
          <w:tcPr>
            <w:tcW w:w="433" w:type="pct"/>
          </w:tcPr>
          <w:p w14:paraId="3006CFD4" w14:textId="77777777" w:rsidR="00AB46F1" w:rsidRPr="002A57B7" w:rsidRDefault="00AB46F1" w:rsidP="00875BE9">
            <w:pPr>
              <w:pStyle w:val="TblBdy"/>
              <w:tabs>
                <w:tab w:val="decimal" w:pos="489"/>
              </w:tabs>
              <w:spacing w:after="20"/>
              <w:rPr>
                <w:i/>
                <w:iCs/>
                <w:sz w:val="20"/>
                <w:szCs w:val="20"/>
                <w:lang w:val="en-GB"/>
              </w:rPr>
            </w:pPr>
            <w:r w:rsidRPr="002A57B7">
              <w:t>0</w:t>
            </w:r>
          </w:p>
        </w:tc>
        <w:tc>
          <w:tcPr>
            <w:tcW w:w="264" w:type="pct"/>
          </w:tcPr>
          <w:p w14:paraId="105FBF6D" w14:textId="77777777" w:rsidR="00AB46F1" w:rsidRPr="002A57B7" w:rsidRDefault="00AB46F1" w:rsidP="00875BE9">
            <w:pPr>
              <w:pStyle w:val="TblBdy"/>
              <w:spacing w:after="20"/>
            </w:pPr>
          </w:p>
        </w:tc>
        <w:tc>
          <w:tcPr>
            <w:tcW w:w="238" w:type="pct"/>
          </w:tcPr>
          <w:p w14:paraId="443F700B" w14:textId="77777777" w:rsidR="00AB46F1" w:rsidRPr="002A57B7" w:rsidRDefault="00AB46F1" w:rsidP="00875BE9">
            <w:pPr>
              <w:pStyle w:val="TblBdy"/>
              <w:spacing w:after="20"/>
            </w:pPr>
            <w:r w:rsidRPr="002A57B7">
              <w:t>0.52</w:t>
            </w:r>
          </w:p>
        </w:tc>
      </w:tr>
      <w:tr w:rsidR="00AB46F1" w14:paraId="473B969E" w14:textId="77777777" w:rsidTr="00875BE9">
        <w:trPr>
          <w:cnfStyle w:val="000000010000" w:firstRow="0" w:lastRow="0" w:firstColumn="0" w:lastColumn="0" w:oddVBand="0" w:evenVBand="0" w:oddHBand="0" w:evenHBand="1" w:firstRowFirstColumn="0" w:firstRowLastColumn="0" w:lastRowFirstColumn="0" w:lastRowLastColumn="0"/>
          <w:trHeight w:val="170"/>
        </w:trPr>
        <w:tc>
          <w:tcPr>
            <w:tcW w:w="367" w:type="pct"/>
          </w:tcPr>
          <w:p w14:paraId="142B5B00" w14:textId="77777777" w:rsidR="00AB46F1" w:rsidRPr="002A57B7" w:rsidRDefault="00AB46F1" w:rsidP="00875BE9">
            <w:pPr>
              <w:pStyle w:val="TblBdy"/>
              <w:spacing w:after="20"/>
            </w:pPr>
            <w:r w:rsidRPr="002A57B7">
              <w:t>221225</w:t>
            </w:r>
          </w:p>
        </w:tc>
        <w:tc>
          <w:tcPr>
            <w:tcW w:w="1133" w:type="pct"/>
          </w:tcPr>
          <w:p w14:paraId="5E4ECAB7" w14:textId="77777777" w:rsidR="00AB46F1" w:rsidRPr="002A57B7" w:rsidRDefault="00AB46F1" w:rsidP="00875BE9">
            <w:pPr>
              <w:pStyle w:val="TblBdy"/>
              <w:spacing w:after="20"/>
            </w:pPr>
            <w:r w:rsidRPr="002A57B7">
              <w:t>BEMM RIVER U/S OF PUMPHOUSE</w:t>
            </w:r>
          </w:p>
        </w:tc>
        <w:tc>
          <w:tcPr>
            <w:tcW w:w="443" w:type="pct"/>
          </w:tcPr>
          <w:p w14:paraId="0FC3C5C5" w14:textId="77777777" w:rsidR="00AB46F1" w:rsidRPr="002A57B7" w:rsidRDefault="00AB46F1" w:rsidP="00875BE9">
            <w:pPr>
              <w:pStyle w:val="TblBdy"/>
              <w:spacing w:after="20"/>
            </w:pPr>
            <w:r w:rsidRPr="002A57B7">
              <w:t>671929</w:t>
            </w:r>
          </w:p>
        </w:tc>
        <w:tc>
          <w:tcPr>
            <w:tcW w:w="495" w:type="pct"/>
          </w:tcPr>
          <w:p w14:paraId="6486D0A2" w14:textId="77777777" w:rsidR="00AB46F1" w:rsidRPr="002A57B7" w:rsidRDefault="00AB46F1" w:rsidP="00875BE9">
            <w:pPr>
              <w:pStyle w:val="TblBdy"/>
              <w:spacing w:after="20"/>
            </w:pPr>
            <w:r w:rsidRPr="002A57B7">
              <w:t>5822377</w:t>
            </w:r>
          </w:p>
        </w:tc>
        <w:tc>
          <w:tcPr>
            <w:tcW w:w="382" w:type="pct"/>
          </w:tcPr>
          <w:p w14:paraId="22FECE4A"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243CB4E4" w14:textId="77777777" w:rsidR="00AB46F1" w:rsidRPr="002A57B7" w:rsidRDefault="00AB46F1" w:rsidP="00875BE9">
            <w:pPr>
              <w:pStyle w:val="TblBdy"/>
              <w:spacing w:after="20"/>
            </w:pPr>
          </w:p>
        </w:tc>
        <w:tc>
          <w:tcPr>
            <w:tcW w:w="520" w:type="pct"/>
          </w:tcPr>
          <w:p w14:paraId="47F457A9" w14:textId="77777777" w:rsidR="00AB46F1" w:rsidRPr="002A57B7" w:rsidRDefault="00AB46F1" w:rsidP="00875BE9">
            <w:pPr>
              <w:pStyle w:val="TblBdy"/>
              <w:spacing w:after="20"/>
            </w:pPr>
          </w:p>
        </w:tc>
        <w:tc>
          <w:tcPr>
            <w:tcW w:w="433" w:type="pct"/>
          </w:tcPr>
          <w:p w14:paraId="03D3B727" w14:textId="77777777" w:rsidR="00AB46F1" w:rsidRPr="002A57B7" w:rsidRDefault="00AB46F1" w:rsidP="00875BE9">
            <w:pPr>
              <w:pStyle w:val="TblBdy"/>
              <w:tabs>
                <w:tab w:val="decimal" w:pos="489"/>
              </w:tabs>
              <w:spacing w:after="20"/>
              <w:rPr>
                <w:i/>
                <w:iCs/>
                <w:sz w:val="20"/>
                <w:szCs w:val="20"/>
                <w:lang w:val="en-GB"/>
              </w:rPr>
            </w:pPr>
            <w:r w:rsidRPr="002A57B7">
              <w:t>0</w:t>
            </w:r>
          </w:p>
        </w:tc>
        <w:tc>
          <w:tcPr>
            <w:tcW w:w="264" w:type="pct"/>
          </w:tcPr>
          <w:p w14:paraId="6C2614F4" w14:textId="77777777" w:rsidR="00AB46F1" w:rsidRPr="002A57B7" w:rsidRDefault="00AB46F1" w:rsidP="00875BE9">
            <w:pPr>
              <w:pStyle w:val="TblBdy"/>
              <w:spacing w:after="20"/>
            </w:pPr>
          </w:p>
        </w:tc>
        <w:tc>
          <w:tcPr>
            <w:tcW w:w="238" w:type="pct"/>
          </w:tcPr>
          <w:p w14:paraId="0BFEC0EA" w14:textId="77777777" w:rsidR="00AB46F1" w:rsidRPr="002A57B7" w:rsidRDefault="00AB46F1" w:rsidP="00875BE9">
            <w:pPr>
              <w:pStyle w:val="TblBdy"/>
              <w:spacing w:after="20"/>
            </w:pPr>
            <w:r w:rsidRPr="002A57B7">
              <w:t>0.44</w:t>
            </w:r>
          </w:p>
        </w:tc>
      </w:tr>
      <w:tr w:rsidR="00AB46F1" w14:paraId="573AF39F" w14:textId="77777777" w:rsidTr="00875BE9">
        <w:trPr>
          <w:cnfStyle w:val="000000100000" w:firstRow="0" w:lastRow="0" w:firstColumn="0" w:lastColumn="0" w:oddVBand="0" w:evenVBand="0" w:oddHBand="1" w:evenHBand="0" w:firstRowFirstColumn="0" w:firstRowLastColumn="0" w:lastRowFirstColumn="0" w:lastRowLastColumn="0"/>
          <w:trHeight w:val="170"/>
        </w:trPr>
        <w:tc>
          <w:tcPr>
            <w:tcW w:w="367" w:type="pct"/>
          </w:tcPr>
          <w:p w14:paraId="540DFB6C" w14:textId="77777777" w:rsidR="00AB46F1" w:rsidRPr="002A57B7" w:rsidRDefault="00AB46F1" w:rsidP="00875BE9">
            <w:pPr>
              <w:pStyle w:val="TblBdy"/>
              <w:spacing w:after="20"/>
            </w:pPr>
            <w:r w:rsidRPr="002A57B7">
              <w:t>221800</w:t>
            </w:r>
          </w:p>
        </w:tc>
        <w:tc>
          <w:tcPr>
            <w:tcW w:w="1133" w:type="pct"/>
          </w:tcPr>
          <w:p w14:paraId="377337C6" w14:textId="77777777" w:rsidR="00AB46F1" w:rsidRPr="002A57B7" w:rsidRDefault="00AB46F1" w:rsidP="00875BE9">
            <w:pPr>
              <w:pStyle w:val="TblBdy"/>
              <w:spacing w:after="20"/>
            </w:pPr>
            <w:r w:rsidRPr="002A57B7">
              <w:t>RAINGAUGE (GENOA RIVER) @ THE GORGE</w:t>
            </w:r>
          </w:p>
        </w:tc>
        <w:tc>
          <w:tcPr>
            <w:tcW w:w="443" w:type="pct"/>
          </w:tcPr>
          <w:p w14:paraId="5A2F8317" w14:textId="77777777" w:rsidR="00AB46F1" w:rsidRPr="002A57B7" w:rsidRDefault="00AB46F1" w:rsidP="00875BE9">
            <w:pPr>
              <w:pStyle w:val="TblBdy"/>
              <w:spacing w:after="20"/>
            </w:pPr>
            <w:r w:rsidRPr="002A57B7">
              <w:t>722715</w:t>
            </w:r>
          </w:p>
        </w:tc>
        <w:tc>
          <w:tcPr>
            <w:tcW w:w="495" w:type="pct"/>
          </w:tcPr>
          <w:p w14:paraId="6BC4F33A" w14:textId="77777777" w:rsidR="00AB46F1" w:rsidRPr="002A57B7" w:rsidRDefault="00AB46F1" w:rsidP="00875BE9">
            <w:pPr>
              <w:pStyle w:val="TblBdy"/>
              <w:spacing w:after="20"/>
            </w:pPr>
            <w:r w:rsidRPr="002A57B7">
              <w:t>5855916.4</w:t>
            </w:r>
          </w:p>
        </w:tc>
        <w:tc>
          <w:tcPr>
            <w:tcW w:w="382" w:type="pct"/>
          </w:tcPr>
          <w:p w14:paraId="7DB3EB28" w14:textId="77777777" w:rsidR="00AB46F1" w:rsidRPr="002A57B7" w:rsidRDefault="00AB46F1" w:rsidP="00875BE9">
            <w:pPr>
              <w:pStyle w:val="TblBdy"/>
              <w:tabs>
                <w:tab w:val="decimal" w:pos="381"/>
              </w:tabs>
              <w:spacing w:after="20"/>
              <w:rPr>
                <w:i/>
                <w:iCs/>
                <w:sz w:val="20"/>
                <w:szCs w:val="20"/>
                <w:lang w:val="en-GB"/>
              </w:rPr>
            </w:pPr>
            <w:r w:rsidRPr="002A57B7">
              <w:t>0</w:t>
            </w:r>
          </w:p>
        </w:tc>
        <w:tc>
          <w:tcPr>
            <w:tcW w:w="724" w:type="pct"/>
          </w:tcPr>
          <w:p w14:paraId="7A515DBB" w14:textId="77777777" w:rsidR="00AB46F1" w:rsidRPr="002A57B7" w:rsidRDefault="00AB46F1" w:rsidP="00875BE9">
            <w:pPr>
              <w:pStyle w:val="TblBdy"/>
              <w:spacing w:after="20"/>
            </w:pPr>
            <w:r w:rsidRPr="002A57B7">
              <w:t>22/08/1972</w:t>
            </w:r>
          </w:p>
        </w:tc>
        <w:tc>
          <w:tcPr>
            <w:tcW w:w="520" w:type="pct"/>
          </w:tcPr>
          <w:p w14:paraId="1E85C70C" w14:textId="77777777" w:rsidR="00AB46F1" w:rsidRPr="002A57B7" w:rsidRDefault="00AB46F1" w:rsidP="00875BE9">
            <w:pPr>
              <w:pStyle w:val="TblBdy"/>
              <w:spacing w:after="20"/>
            </w:pPr>
          </w:p>
        </w:tc>
        <w:tc>
          <w:tcPr>
            <w:tcW w:w="433" w:type="pct"/>
          </w:tcPr>
          <w:p w14:paraId="0D31D16F" w14:textId="77777777" w:rsidR="00AB46F1" w:rsidRPr="002A57B7" w:rsidRDefault="00AB46F1" w:rsidP="00875BE9">
            <w:pPr>
              <w:pStyle w:val="TblBdy"/>
              <w:tabs>
                <w:tab w:val="decimal" w:pos="489"/>
              </w:tabs>
              <w:spacing w:after="20"/>
              <w:rPr>
                <w:i/>
                <w:iCs/>
                <w:sz w:val="20"/>
                <w:szCs w:val="20"/>
                <w:lang w:val="en-GB"/>
              </w:rPr>
            </w:pPr>
            <w:r w:rsidRPr="002A57B7">
              <w:t>0</w:t>
            </w:r>
          </w:p>
        </w:tc>
        <w:tc>
          <w:tcPr>
            <w:tcW w:w="264" w:type="pct"/>
          </w:tcPr>
          <w:p w14:paraId="4B3C3A08" w14:textId="77777777" w:rsidR="00AB46F1" w:rsidRPr="002A57B7" w:rsidRDefault="00AB46F1" w:rsidP="00875BE9">
            <w:pPr>
              <w:pStyle w:val="TblBdy"/>
              <w:spacing w:after="20"/>
            </w:pPr>
          </w:p>
        </w:tc>
        <w:tc>
          <w:tcPr>
            <w:tcW w:w="238" w:type="pct"/>
          </w:tcPr>
          <w:p w14:paraId="608B3346" w14:textId="77777777" w:rsidR="00AB46F1" w:rsidRPr="002A57B7" w:rsidRDefault="00AB46F1" w:rsidP="00875BE9">
            <w:pPr>
              <w:pStyle w:val="TblBdy"/>
              <w:spacing w:after="20"/>
            </w:pPr>
          </w:p>
        </w:tc>
      </w:tr>
    </w:tbl>
    <w:p w14:paraId="0BA109E2" w14:textId="77777777" w:rsidR="00AB46F1" w:rsidRDefault="00AB46F1" w:rsidP="00AB46F1">
      <w:r>
        <w:br w:type="page"/>
      </w:r>
    </w:p>
    <w:p w14:paraId="3C04E4E4" w14:textId="33D7F2CA" w:rsidR="00AB46F1" w:rsidRDefault="00AB46F1" w:rsidP="00AB46F1">
      <w:pPr>
        <w:pStyle w:val="Caption"/>
      </w:pPr>
      <w:bookmarkStart w:id="615" w:name="_Toc445294366"/>
      <w:bookmarkStart w:id="616" w:name="_Toc483825274"/>
      <w:r>
        <w:t xml:space="preserve">Table </w:t>
      </w:r>
      <w:fldSimple w:instr=" SEQ Table \* ARABIC ">
        <w:r w:rsidR="000B20BB">
          <w:rPr>
            <w:noProof/>
          </w:rPr>
          <w:t>13</w:t>
        </w:r>
      </w:fldSimple>
      <w:r>
        <w:t xml:space="preserve"> </w:t>
      </w:r>
      <w:r w:rsidR="00387185">
        <w:tab/>
      </w:r>
      <w:r>
        <w:t xml:space="preserve">River </w:t>
      </w:r>
      <w:r w:rsidR="00E85F4C">
        <w:t>g</w:t>
      </w:r>
      <w:r>
        <w:t>auges for Latrobe Basin</w:t>
      </w:r>
      <w:bookmarkEnd w:id="615"/>
      <w:bookmarkEnd w:id="616"/>
    </w:p>
    <w:tbl>
      <w:tblPr>
        <w:tblStyle w:val="TableBAHeaderRow"/>
        <w:tblW w:w="5000" w:type="pct"/>
        <w:tblInd w:w="0" w:type="dxa"/>
        <w:tblLook w:val="04A0" w:firstRow="1" w:lastRow="0" w:firstColumn="1" w:lastColumn="0" w:noHBand="0" w:noVBand="1"/>
      </w:tblPr>
      <w:tblGrid>
        <w:gridCol w:w="715"/>
        <w:gridCol w:w="2435"/>
        <w:gridCol w:w="865"/>
        <w:gridCol w:w="965"/>
        <w:gridCol w:w="804"/>
        <w:gridCol w:w="1015"/>
        <w:gridCol w:w="1015"/>
        <w:gridCol w:w="845"/>
        <w:gridCol w:w="514"/>
        <w:gridCol w:w="465"/>
      </w:tblGrid>
      <w:tr w:rsidR="00AB46F1" w:rsidRPr="00150D2E" w14:paraId="2BAD6D0A" w14:textId="77777777" w:rsidTr="00875BE9">
        <w:trPr>
          <w:cnfStyle w:val="100000000000" w:firstRow="1" w:lastRow="0" w:firstColumn="0" w:lastColumn="0" w:oddVBand="0" w:evenVBand="0" w:oddHBand="0" w:evenHBand="0" w:firstRowFirstColumn="0" w:firstRowLastColumn="0" w:lastRowFirstColumn="0" w:lastRowLastColumn="0"/>
          <w:tblHeader/>
        </w:trPr>
        <w:tc>
          <w:tcPr>
            <w:tcW w:w="367" w:type="pct"/>
          </w:tcPr>
          <w:p w14:paraId="22CDC4BD" w14:textId="77777777" w:rsidR="00AB46F1" w:rsidRPr="002817B8" w:rsidRDefault="00AB46F1" w:rsidP="00875BE9">
            <w:pPr>
              <w:pStyle w:val="TblHd"/>
            </w:pPr>
            <w:r w:rsidRPr="003A0C99">
              <w:t>Site I</w:t>
            </w:r>
            <w:r>
              <w:t>D</w:t>
            </w:r>
          </w:p>
        </w:tc>
        <w:tc>
          <w:tcPr>
            <w:tcW w:w="1307" w:type="pct"/>
          </w:tcPr>
          <w:p w14:paraId="4B014C31" w14:textId="77777777" w:rsidR="00AB46F1" w:rsidRPr="002817B8" w:rsidRDefault="00AB46F1" w:rsidP="00875BE9">
            <w:pPr>
              <w:pStyle w:val="TblHd"/>
            </w:pPr>
            <w:r w:rsidRPr="003A0C99">
              <w:t xml:space="preserve">Site </w:t>
            </w:r>
            <w:r w:rsidRPr="002D0DC3">
              <w:t>n</w:t>
            </w:r>
            <w:r w:rsidRPr="00150D2E">
              <w:t>ame</w:t>
            </w:r>
          </w:p>
        </w:tc>
        <w:tc>
          <w:tcPr>
            <w:tcW w:w="443" w:type="pct"/>
          </w:tcPr>
          <w:p w14:paraId="0BD4E339" w14:textId="77777777" w:rsidR="00AB46F1" w:rsidRPr="002817B8" w:rsidRDefault="00AB46F1" w:rsidP="00875BE9">
            <w:pPr>
              <w:pStyle w:val="TblHd"/>
            </w:pPr>
            <w:r w:rsidRPr="002817B8">
              <w:t>Easting</w:t>
            </w:r>
          </w:p>
        </w:tc>
        <w:tc>
          <w:tcPr>
            <w:tcW w:w="495" w:type="pct"/>
          </w:tcPr>
          <w:p w14:paraId="011DB902" w14:textId="77777777" w:rsidR="00AB46F1" w:rsidRPr="002817B8" w:rsidRDefault="00AB46F1" w:rsidP="00875BE9">
            <w:pPr>
              <w:pStyle w:val="TblHd"/>
            </w:pPr>
            <w:r w:rsidRPr="002817B8">
              <w:t>Northing</w:t>
            </w:r>
          </w:p>
        </w:tc>
        <w:tc>
          <w:tcPr>
            <w:tcW w:w="412" w:type="pct"/>
          </w:tcPr>
          <w:p w14:paraId="6C4F3726" w14:textId="77777777" w:rsidR="00AB46F1" w:rsidRPr="002817B8" w:rsidRDefault="00AB46F1" w:rsidP="00875BE9">
            <w:pPr>
              <w:pStyle w:val="TblHd"/>
            </w:pPr>
            <w:r w:rsidRPr="002817B8">
              <w:t xml:space="preserve">Gauge </w:t>
            </w:r>
            <w:r w:rsidRPr="002D0DC3">
              <w:t>ze</w:t>
            </w:r>
            <w:r w:rsidRPr="00150D2E">
              <w:t xml:space="preserve">ro </w:t>
            </w:r>
            <w:r w:rsidRPr="002817B8">
              <w:t>(</w:t>
            </w:r>
            <w:r>
              <w:t>mAHD</w:t>
            </w:r>
            <w:r w:rsidRPr="002817B8">
              <w:t>)</w:t>
            </w:r>
          </w:p>
        </w:tc>
        <w:tc>
          <w:tcPr>
            <w:tcW w:w="520" w:type="pct"/>
          </w:tcPr>
          <w:p w14:paraId="36039A34" w14:textId="77777777" w:rsidR="00AB46F1" w:rsidRPr="002817B8" w:rsidRDefault="00AB46F1" w:rsidP="00875BE9">
            <w:pPr>
              <w:pStyle w:val="TblHd"/>
            </w:pPr>
            <w:r w:rsidRPr="002817B8">
              <w:t xml:space="preserve">Site </w:t>
            </w:r>
            <w:r w:rsidRPr="00150D2E">
              <w:t>start date</w:t>
            </w:r>
          </w:p>
        </w:tc>
        <w:tc>
          <w:tcPr>
            <w:tcW w:w="520" w:type="pct"/>
          </w:tcPr>
          <w:p w14:paraId="433F8366" w14:textId="77777777" w:rsidR="00AB46F1" w:rsidRPr="002817B8" w:rsidRDefault="00AB46F1" w:rsidP="00875BE9">
            <w:pPr>
              <w:pStyle w:val="TblHd"/>
            </w:pPr>
            <w:r w:rsidRPr="002817B8">
              <w:t xml:space="preserve">Site </w:t>
            </w:r>
            <w:r w:rsidRPr="00150D2E">
              <w:t>cease date</w:t>
            </w:r>
          </w:p>
        </w:tc>
        <w:tc>
          <w:tcPr>
            <w:tcW w:w="433" w:type="pct"/>
          </w:tcPr>
          <w:p w14:paraId="76A0B6F8" w14:textId="77777777" w:rsidR="00AB46F1" w:rsidRPr="002817B8" w:rsidRDefault="00AB46F1" w:rsidP="00875BE9">
            <w:pPr>
              <w:pStyle w:val="TblHd"/>
            </w:pPr>
            <w:r w:rsidRPr="002817B8">
              <w:t xml:space="preserve">Drainage </w:t>
            </w:r>
            <w:r w:rsidRPr="002D0DC3">
              <w:t>ar</w:t>
            </w:r>
            <w:r w:rsidRPr="00150D2E">
              <w:t xml:space="preserve">ea </w:t>
            </w:r>
            <w:r w:rsidRPr="002817B8">
              <w:t>(km</w:t>
            </w:r>
            <w:r>
              <w:rPr>
                <w:vertAlign w:val="superscript"/>
              </w:rPr>
              <w:t>2</w:t>
            </w:r>
            <w:r w:rsidRPr="002817B8">
              <w:t>)</w:t>
            </w:r>
          </w:p>
        </w:tc>
        <w:tc>
          <w:tcPr>
            <w:tcW w:w="264" w:type="pct"/>
          </w:tcPr>
          <w:p w14:paraId="0E983CE9" w14:textId="77777777" w:rsidR="00AB46F1" w:rsidRPr="002817B8" w:rsidRDefault="00AB46F1" w:rsidP="00875BE9">
            <w:pPr>
              <w:pStyle w:val="TblHd"/>
            </w:pPr>
            <w:r w:rsidRPr="002817B8">
              <w:t>BFI GHD</w:t>
            </w:r>
          </w:p>
        </w:tc>
        <w:tc>
          <w:tcPr>
            <w:tcW w:w="238" w:type="pct"/>
          </w:tcPr>
          <w:p w14:paraId="01657105" w14:textId="77777777" w:rsidR="00AB46F1" w:rsidRPr="002817B8" w:rsidRDefault="00AB46F1" w:rsidP="00875BE9">
            <w:pPr>
              <w:pStyle w:val="TblHd"/>
            </w:pPr>
            <w:r w:rsidRPr="002817B8">
              <w:t>BFI</w:t>
            </w:r>
          </w:p>
        </w:tc>
      </w:tr>
      <w:tr w:rsidR="00AB46F1" w14:paraId="6E7BA535"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373CD028" w14:textId="77777777" w:rsidR="00AB46F1" w:rsidRPr="00404506" w:rsidRDefault="00AB46F1" w:rsidP="00875BE9">
            <w:pPr>
              <w:pStyle w:val="TblBdy"/>
              <w:spacing w:after="20"/>
            </w:pPr>
            <w:r w:rsidRPr="00404506">
              <w:t>226005</w:t>
            </w:r>
          </w:p>
        </w:tc>
        <w:tc>
          <w:tcPr>
            <w:tcW w:w="1307" w:type="pct"/>
          </w:tcPr>
          <w:p w14:paraId="330A645D" w14:textId="77777777" w:rsidR="00AB46F1" w:rsidRPr="00404506" w:rsidRDefault="00AB46F1" w:rsidP="00875BE9">
            <w:pPr>
              <w:pStyle w:val="TblBdy"/>
              <w:spacing w:after="20"/>
            </w:pPr>
            <w:r w:rsidRPr="00404506">
              <w:t>LATROBE RIVER @ THOMS BRIDGE</w:t>
            </w:r>
          </w:p>
        </w:tc>
        <w:tc>
          <w:tcPr>
            <w:tcW w:w="443" w:type="pct"/>
          </w:tcPr>
          <w:p w14:paraId="30B90D11" w14:textId="77777777" w:rsidR="00AB46F1" w:rsidRPr="00404506" w:rsidRDefault="00AB46F1" w:rsidP="00875BE9">
            <w:pPr>
              <w:pStyle w:val="TblBdy"/>
              <w:spacing w:after="20"/>
            </w:pPr>
            <w:r w:rsidRPr="00404506">
              <w:t>448418</w:t>
            </w:r>
          </w:p>
        </w:tc>
        <w:tc>
          <w:tcPr>
            <w:tcW w:w="495" w:type="pct"/>
          </w:tcPr>
          <w:p w14:paraId="46371161" w14:textId="77777777" w:rsidR="00AB46F1" w:rsidRPr="00404506" w:rsidRDefault="00AB46F1" w:rsidP="00875BE9">
            <w:pPr>
              <w:pStyle w:val="TblBdy"/>
              <w:spacing w:after="20"/>
            </w:pPr>
            <w:r w:rsidRPr="00404506">
              <w:t>5775480</w:t>
            </w:r>
          </w:p>
        </w:tc>
        <w:tc>
          <w:tcPr>
            <w:tcW w:w="412" w:type="pct"/>
          </w:tcPr>
          <w:p w14:paraId="49A285A9"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7AEE92E9" w14:textId="77777777" w:rsidR="00AB46F1" w:rsidRPr="00404506" w:rsidRDefault="00AB46F1" w:rsidP="00875BE9">
            <w:pPr>
              <w:pStyle w:val="TblBdy"/>
              <w:spacing w:after="20"/>
            </w:pPr>
            <w:r w:rsidRPr="00404506">
              <w:t>24/05/1960</w:t>
            </w:r>
          </w:p>
        </w:tc>
        <w:tc>
          <w:tcPr>
            <w:tcW w:w="520" w:type="pct"/>
          </w:tcPr>
          <w:p w14:paraId="2D86F1C7" w14:textId="77777777" w:rsidR="00AB46F1" w:rsidRPr="00404506" w:rsidRDefault="00AB46F1" w:rsidP="00875BE9">
            <w:pPr>
              <w:pStyle w:val="TblBdy"/>
              <w:spacing w:after="20"/>
            </w:pPr>
          </w:p>
        </w:tc>
        <w:tc>
          <w:tcPr>
            <w:tcW w:w="433" w:type="pct"/>
          </w:tcPr>
          <w:p w14:paraId="2CF61FF5" w14:textId="77777777" w:rsidR="00AB46F1" w:rsidRPr="00404506" w:rsidRDefault="00AB46F1" w:rsidP="00875BE9">
            <w:pPr>
              <w:pStyle w:val="TblBdy"/>
              <w:tabs>
                <w:tab w:val="decimal" w:pos="573"/>
              </w:tabs>
              <w:spacing w:after="20"/>
              <w:rPr>
                <w:i/>
                <w:iCs/>
                <w:sz w:val="20"/>
                <w:szCs w:val="20"/>
                <w:lang w:val="en-GB"/>
              </w:rPr>
            </w:pPr>
            <w:r w:rsidRPr="00404506">
              <w:t>2657</w:t>
            </w:r>
          </w:p>
        </w:tc>
        <w:tc>
          <w:tcPr>
            <w:tcW w:w="264" w:type="pct"/>
          </w:tcPr>
          <w:p w14:paraId="7934CA79" w14:textId="77777777" w:rsidR="00AB46F1" w:rsidRPr="00404506" w:rsidRDefault="00AB46F1" w:rsidP="00875BE9">
            <w:pPr>
              <w:pStyle w:val="TblBdy"/>
              <w:spacing w:after="20"/>
            </w:pPr>
          </w:p>
        </w:tc>
        <w:tc>
          <w:tcPr>
            <w:tcW w:w="238" w:type="pct"/>
          </w:tcPr>
          <w:p w14:paraId="7948874E" w14:textId="77777777" w:rsidR="00AB46F1" w:rsidRPr="00404506" w:rsidRDefault="00AB46F1" w:rsidP="00875BE9">
            <w:pPr>
              <w:pStyle w:val="TblBdy"/>
              <w:spacing w:after="20"/>
            </w:pPr>
            <w:r w:rsidRPr="00404506">
              <w:t>0.57</w:t>
            </w:r>
          </w:p>
        </w:tc>
      </w:tr>
      <w:tr w:rsidR="00AB46F1" w14:paraId="15126F32"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187DD56C" w14:textId="77777777" w:rsidR="00AB46F1" w:rsidRPr="00404506" w:rsidRDefault="00AB46F1" w:rsidP="00875BE9">
            <w:pPr>
              <w:pStyle w:val="TblBdy"/>
              <w:spacing w:after="20"/>
            </w:pPr>
            <w:r w:rsidRPr="00404506">
              <w:t>226006</w:t>
            </w:r>
          </w:p>
        </w:tc>
        <w:tc>
          <w:tcPr>
            <w:tcW w:w="1307" w:type="pct"/>
          </w:tcPr>
          <w:p w14:paraId="2E714AC1" w14:textId="77777777" w:rsidR="00AB46F1" w:rsidRPr="00404506" w:rsidRDefault="00AB46F1" w:rsidP="00875BE9">
            <w:pPr>
              <w:pStyle w:val="TblBdy"/>
              <w:spacing w:after="20"/>
            </w:pPr>
            <w:r w:rsidRPr="00404506">
              <w:t>TYERS RIVER @ BOOLA</w:t>
            </w:r>
          </w:p>
        </w:tc>
        <w:tc>
          <w:tcPr>
            <w:tcW w:w="443" w:type="pct"/>
          </w:tcPr>
          <w:p w14:paraId="4B4DA2A2" w14:textId="77777777" w:rsidR="00AB46F1" w:rsidRPr="00404506" w:rsidRDefault="00AB46F1" w:rsidP="00875BE9">
            <w:pPr>
              <w:pStyle w:val="TblBdy"/>
              <w:spacing w:after="20"/>
            </w:pPr>
            <w:r w:rsidRPr="00404506">
              <w:t>448568.9</w:t>
            </w:r>
          </w:p>
        </w:tc>
        <w:tc>
          <w:tcPr>
            <w:tcW w:w="495" w:type="pct"/>
          </w:tcPr>
          <w:p w14:paraId="7C64F67E" w14:textId="77777777" w:rsidR="00AB46F1" w:rsidRPr="00404506" w:rsidRDefault="00AB46F1" w:rsidP="00875BE9">
            <w:pPr>
              <w:pStyle w:val="TblBdy"/>
              <w:spacing w:after="20"/>
            </w:pPr>
            <w:r w:rsidRPr="00404506">
              <w:t>5781803</w:t>
            </w:r>
          </w:p>
        </w:tc>
        <w:tc>
          <w:tcPr>
            <w:tcW w:w="412" w:type="pct"/>
          </w:tcPr>
          <w:p w14:paraId="48513137" w14:textId="77777777" w:rsidR="00AB46F1" w:rsidRPr="00404506" w:rsidRDefault="00AB46F1" w:rsidP="00875BE9">
            <w:pPr>
              <w:pStyle w:val="TblBdy"/>
              <w:tabs>
                <w:tab w:val="decimal" w:pos="339"/>
              </w:tabs>
              <w:spacing w:after="20"/>
              <w:rPr>
                <w:i/>
                <w:iCs/>
                <w:sz w:val="20"/>
                <w:szCs w:val="20"/>
                <w:lang w:val="en-GB"/>
              </w:rPr>
            </w:pPr>
            <w:r w:rsidRPr="00404506">
              <w:t>112.027</w:t>
            </w:r>
          </w:p>
        </w:tc>
        <w:tc>
          <w:tcPr>
            <w:tcW w:w="520" w:type="pct"/>
          </w:tcPr>
          <w:p w14:paraId="6DD9E51E" w14:textId="77777777" w:rsidR="00AB46F1" w:rsidRPr="00404506" w:rsidRDefault="00AB46F1" w:rsidP="00875BE9">
            <w:pPr>
              <w:pStyle w:val="TblBdy"/>
              <w:spacing w:after="20"/>
            </w:pPr>
            <w:r w:rsidRPr="00404506">
              <w:t>16/04/1958</w:t>
            </w:r>
          </w:p>
        </w:tc>
        <w:tc>
          <w:tcPr>
            <w:tcW w:w="520" w:type="pct"/>
          </w:tcPr>
          <w:p w14:paraId="5B379D71" w14:textId="77777777" w:rsidR="00AB46F1" w:rsidRPr="00404506" w:rsidRDefault="00AB46F1" w:rsidP="00875BE9">
            <w:pPr>
              <w:pStyle w:val="TblBdy"/>
              <w:spacing w:after="20"/>
            </w:pPr>
          </w:p>
        </w:tc>
        <w:tc>
          <w:tcPr>
            <w:tcW w:w="433" w:type="pct"/>
          </w:tcPr>
          <w:p w14:paraId="7F9FE777" w14:textId="77777777" w:rsidR="00AB46F1" w:rsidRPr="00404506" w:rsidRDefault="00AB46F1" w:rsidP="00875BE9">
            <w:pPr>
              <w:pStyle w:val="TblBdy"/>
              <w:tabs>
                <w:tab w:val="decimal" w:pos="573"/>
              </w:tabs>
              <w:spacing w:after="20"/>
              <w:rPr>
                <w:i/>
                <w:iCs/>
                <w:sz w:val="20"/>
                <w:szCs w:val="20"/>
                <w:lang w:val="en-GB"/>
              </w:rPr>
            </w:pPr>
            <w:r w:rsidRPr="00404506">
              <w:t>293</w:t>
            </w:r>
          </w:p>
        </w:tc>
        <w:tc>
          <w:tcPr>
            <w:tcW w:w="264" w:type="pct"/>
          </w:tcPr>
          <w:p w14:paraId="347FC441" w14:textId="77777777" w:rsidR="00AB46F1" w:rsidRPr="00404506" w:rsidRDefault="00AB46F1" w:rsidP="00875BE9">
            <w:pPr>
              <w:pStyle w:val="TblBdy"/>
              <w:spacing w:after="20"/>
            </w:pPr>
          </w:p>
        </w:tc>
        <w:tc>
          <w:tcPr>
            <w:tcW w:w="238" w:type="pct"/>
          </w:tcPr>
          <w:p w14:paraId="2498CD8D" w14:textId="77777777" w:rsidR="00AB46F1" w:rsidRPr="00404506" w:rsidRDefault="00AB46F1" w:rsidP="00875BE9">
            <w:pPr>
              <w:pStyle w:val="TblBdy"/>
              <w:spacing w:after="20"/>
            </w:pPr>
            <w:r w:rsidRPr="00404506">
              <w:t>0.44</w:t>
            </w:r>
          </w:p>
        </w:tc>
      </w:tr>
      <w:tr w:rsidR="00AB46F1" w14:paraId="415FE40A"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F4083E3" w14:textId="77777777" w:rsidR="00AB46F1" w:rsidRPr="00404506" w:rsidRDefault="00AB46F1" w:rsidP="00875BE9">
            <w:pPr>
              <w:pStyle w:val="TblBdy"/>
              <w:spacing w:after="20"/>
            </w:pPr>
            <w:r w:rsidRPr="00404506">
              <w:t>226007</w:t>
            </w:r>
          </w:p>
        </w:tc>
        <w:tc>
          <w:tcPr>
            <w:tcW w:w="1307" w:type="pct"/>
          </w:tcPr>
          <w:p w14:paraId="69109A8B" w14:textId="77777777" w:rsidR="00AB46F1" w:rsidRPr="00404506" w:rsidRDefault="00AB46F1" w:rsidP="00875BE9">
            <w:pPr>
              <w:pStyle w:val="TblBdy"/>
              <w:spacing w:after="20"/>
            </w:pPr>
            <w:r w:rsidRPr="00404506">
              <w:t>TYERS RIVER @ BROWNS</w:t>
            </w:r>
          </w:p>
        </w:tc>
        <w:tc>
          <w:tcPr>
            <w:tcW w:w="443" w:type="pct"/>
          </w:tcPr>
          <w:p w14:paraId="3D05A2BC" w14:textId="77777777" w:rsidR="00AB46F1" w:rsidRPr="00404506" w:rsidRDefault="00AB46F1" w:rsidP="00875BE9">
            <w:pPr>
              <w:pStyle w:val="TblBdy"/>
              <w:spacing w:after="20"/>
            </w:pPr>
            <w:r w:rsidRPr="00404506">
              <w:t>443476</w:t>
            </w:r>
          </w:p>
        </w:tc>
        <w:tc>
          <w:tcPr>
            <w:tcW w:w="495" w:type="pct"/>
          </w:tcPr>
          <w:p w14:paraId="1C40D0C7" w14:textId="77777777" w:rsidR="00AB46F1" w:rsidRPr="00404506" w:rsidRDefault="00AB46F1" w:rsidP="00875BE9">
            <w:pPr>
              <w:pStyle w:val="TblBdy"/>
              <w:spacing w:after="20"/>
            </w:pPr>
            <w:r w:rsidRPr="00404506">
              <w:t>5788600</w:t>
            </w:r>
          </w:p>
        </w:tc>
        <w:tc>
          <w:tcPr>
            <w:tcW w:w="412" w:type="pct"/>
          </w:tcPr>
          <w:p w14:paraId="7D962AE5" w14:textId="77777777" w:rsidR="00AB46F1" w:rsidRPr="00404506" w:rsidRDefault="00AB46F1" w:rsidP="00875BE9">
            <w:pPr>
              <w:pStyle w:val="TblBdy"/>
              <w:tabs>
                <w:tab w:val="decimal" w:pos="339"/>
              </w:tabs>
              <w:spacing w:after="20"/>
              <w:rPr>
                <w:i/>
                <w:iCs/>
                <w:sz w:val="20"/>
                <w:szCs w:val="20"/>
                <w:lang w:val="en-GB"/>
              </w:rPr>
            </w:pPr>
            <w:r w:rsidRPr="00404506">
              <w:t>169.359</w:t>
            </w:r>
          </w:p>
        </w:tc>
        <w:tc>
          <w:tcPr>
            <w:tcW w:w="520" w:type="pct"/>
          </w:tcPr>
          <w:p w14:paraId="04F893C6" w14:textId="77777777" w:rsidR="00AB46F1" w:rsidRPr="00404506" w:rsidRDefault="00AB46F1" w:rsidP="00875BE9">
            <w:pPr>
              <w:pStyle w:val="TblBdy"/>
              <w:spacing w:after="20"/>
            </w:pPr>
            <w:r w:rsidRPr="00404506">
              <w:t>17/08/1961</w:t>
            </w:r>
          </w:p>
        </w:tc>
        <w:tc>
          <w:tcPr>
            <w:tcW w:w="520" w:type="pct"/>
          </w:tcPr>
          <w:p w14:paraId="4F49BAB7" w14:textId="77777777" w:rsidR="00AB46F1" w:rsidRPr="00404506" w:rsidRDefault="00AB46F1" w:rsidP="00875BE9">
            <w:pPr>
              <w:pStyle w:val="TblBdy"/>
              <w:spacing w:after="20"/>
            </w:pPr>
          </w:p>
        </w:tc>
        <w:tc>
          <w:tcPr>
            <w:tcW w:w="433" w:type="pct"/>
          </w:tcPr>
          <w:p w14:paraId="5A8CE9A0" w14:textId="77777777" w:rsidR="00AB46F1" w:rsidRPr="00404506" w:rsidRDefault="00AB46F1" w:rsidP="00875BE9">
            <w:pPr>
              <w:pStyle w:val="TblBdy"/>
              <w:tabs>
                <w:tab w:val="decimal" w:pos="573"/>
              </w:tabs>
              <w:spacing w:after="20"/>
              <w:rPr>
                <w:i/>
                <w:iCs/>
                <w:sz w:val="20"/>
                <w:szCs w:val="20"/>
                <w:lang w:val="en-GB"/>
              </w:rPr>
            </w:pPr>
            <w:r w:rsidRPr="00404506">
              <w:t>207</w:t>
            </w:r>
          </w:p>
        </w:tc>
        <w:tc>
          <w:tcPr>
            <w:tcW w:w="264" w:type="pct"/>
          </w:tcPr>
          <w:p w14:paraId="6AEB9596" w14:textId="77777777" w:rsidR="00AB46F1" w:rsidRPr="00404506" w:rsidRDefault="00AB46F1" w:rsidP="00875BE9">
            <w:pPr>
              <w:pStyle w:val="TblBdy"/>
              <w:spacing w:after="20"/>
            </w:pPr>
          </w:p>
        </w:tc>
        <w:tc>
          <w:tcPr>
            <w:tcW w:w="238" w:type="pct"/>
          </w:tcPr>
          <w:p w14:paraId="6AD67BFF" w14:textId="77777777" w:rsidR="00AB46F1" w:rsidRPr="00404506" w:rsidRDefault="00AB46F1" w:rsidP="00875BE9">
            <w:pPr>
              <w:pStyle w:val="TblBdy"/>
              <w:spacing w:after="20"/>
            </w:pPr>
            <w:r w:rsidRPr="00404506">
              <w:t>0.60</w:t>
            </w:r>
          </w:p>
        </w:tc>
      </w:tr>
      <w:tr w:rsidR="00AB46F1" w14:paraId="01409A06"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16BC3DF5" w14:textId="77777777" w:rsidR="00AB46F1" w:rsidRPr="00404506" w:rsidRDefault="00AB46F1" w:rsidP="00875BE9">
            <w:pPr>
              <w:pStyle w:val="TblBdy"/>
              <w:spacing w:after="20"/>
            </w:pPr>
            <w:r w:rsidRPr="00404506">
              <w:t>226008</w:t>
            </w:r>
          </w:p>
        </w:tc>
        <w:tc>
          <w:tcPr>
            <w:tcW w:w="1307" w:type="pct"/>
          </w:tcPr>
          <w:p w14:paraId="4EA1B02D" w14:textId="77777777" w:rsidR="00AB46F1" w:rsidRPr="00404506" w:rsidRDefault="00AB46F1" w:rsidP="00875BE9">
            <w:pPr>
              <w:pStyle w:val="TblBdy"/>
              <w:spacing w:after="20"/>
            </w:pPr>
            <w:r w:rsidRPr="00404506">
              <w:t>TYERS RIVER WEST BRANCH @ MORGANS MILL</w:t>
            </w:r>
          </w:p>
        </w:tc>
        <w:tc>
          <w:tcPr>
            <w:tcW w:w="443" w:type="pct"/>
          </w:tcPr>
          <w:p w14:paraId="2BF095D3" w14:textId="77777777" w:rsidR="00AB46F1" w:rsidRPr="00404506" w:rsidRDefault="00AB46F1" w:rsidP="00875BE9">
            <w:pPr>
              <w:pStyle w:val="TblBdy"/>
              <w:spacing w:after="20"/>
            </w:pPr>
            <w:r w:rsidRPr="00404506">
              <w:t>439256</w:t>
            </w:r>
          </w:p>
        </w:tc>
        <w:tc>
          <w:tcPr>
            <w:tcW w:w="495" w:type="pct"/>
          </w:tcPr>
          <w:p w14:paraId="47B09392" w14:textId="77777777" w:rsidR="00AB46F1" w:rsidRPr="00404506" w:rsidRDefault="00AB46F1" w:rsidP="00875BE9">
            <w:pPr>
              <w:pStyle w:val="TblBdy"/>
              <w:spacing w:after="20"/>
            </w:pPr>
            <w:r w:rsidRPr="00404506">
              <w:t>5800120</w:t>
            </w:r>
          </w:p>
        </w:tc>
        <w:tc>
          <w:tcPr>
            <w:tcW w:w="412" w:type="pct"/>
          </w:tcPr>
          <w:p w14:paraId="5C1A32A9"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74166970" w14:textId="77777777" w:rsidR="00AB46F1" w:rsidRPr="00404506" w:rsidRDefault="00AB46F1" w:rsidP="00875BE9">
            <w:pPr>
              <w:pStyle w:val="TblBdy"/>
              <w:spacing w:after="20"/>
            </w:pPr>
            <w:r w:rsidRPr="00404506">
              <w:t>27/04/1960</w:t>
            </w:r>
          </w:p>
        </w:tc>
        <w:tc>
          <w:tcPr>
            <w:tcW w:w="520" w:type="pct"/>
          </w:tcPr>
          <w:p w14:paraId="1AD7EB0C" w14:textId="77777777" w:rsidR="00AB46F1" w:rsidRPr="00404506" w:rsidRDefault="00AB46F1" w:rsidP="00875BE9">
            <w:pPr>
              <w:pStyle w:val="TblBdy"/>
              <w:spacing w:after="20"/>
            </w:pPr>
          </w:p>
        </w:tc>
        <w:tc>
          <w:tcPr>
            <w:tcW w:w="433" w:type="pct"/>
          </w:tcPr>
          <w:p w14:paraId="6860DA7D" w14:textId="77777777" w:rsidR="00AB46F1" w:rsidRPr="00404506" w:rsidRDefault="00AB46F1" w:rsidP="00875BE9">
            <w:pPr>
              <w:pStyle w:val="TblBdy"/>
              <w:tabs>
                <w:tab w:val="decimal" w:pos="573"/>
              </w:tabs>
              <w:spacing w:after="20"/>
              <w:rPr>
                <w:i/>
                <w:iCs/>
                <w:sz w:val="20"/>
                <w:szCs w:val="20"/>
                <w:lang w:val="en-GB"/>
              </w:rPr>
            </w:pPr>
            <w:r w:rsidRPr="00404506">
              <w:t>80</w:t>
            </w:r>
          </w:p>
        </w:tc>
        <w:tc>
          <w:tcPr>
            <w:tcW w:w="264" w:type="pct"/>
          </w:tcPr>
          <w:p w14:paraId="66AAD0EA" w14:textId="77777777" w:rsidR="00AB46F1" w:rsidRPr="00404506" w:rsidRDefault="00AB46F1" w:rsidP="00875BE9">
            <w:pPr>
              <w:pStyle w:val="TblBdy"/>
              <w:spacing w:after="20"/>
            </w:pPr>
          </w:p>
        </w:tc>
        <w:tc>
          <w:tcPr>
            <w:tcW w:w="238" w:type="pct"/>
          </w:tcPr>
          <w:p w14:paraId="421D833D" w14:textId="77777777" w:rsidR="00AB46F1" w:rsidRPr="00404506" w:rsidRDefault="00AB46F1" w:rsidP="00875BE9">
            <w:pPr>
              <w:pStyle w:val="TblBdy"/>
              <w:spacing w:after="20"/>
            </w:pPr>
            <w:r w:rsidRPr="00404506">
              <w:t>0.64</w:t>
            </w:r>
          </w:p>
        </w:tc>
      </w:tr>
      <w:tr w:rsidR="00AB46F1" w14:paraId="7930D18E"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6618A02" w14:textId="77777777" w:rsidR="00AB46F1" w:rsidRPr="00404506" w:rsidRDefault="00AB46F1" w:rsidP="00875BE9">
            <w:pPr>
              <w:pStyle w:val="TblBdy"/>
              <w:spacing w:after="20"/>
            </w:pPr>
            <w:r w:rsidRPr="00404506">
              <w:t>226012</w:t>
            </w:r>
          </w:p>
        </w:tc>
        <w:tc>
          <w:tcPr>
            <w:tcW w:w="1307" w:type="pct"/>
          </w:tcPr>
          <w:p w14:paraId="06F8408E" w14:textId="77777777" w:rsidR="00AB46F1" w:rsidRPr="00404506" w:rsidRDefault="00AB46F1" w:rsidP="00875BE9">
            <w:pPr>
              <w:pStyle w:val="TblBdy"/>
              <w:spacing w:after="20"/>
            </w:pPr>
            <w:r w:rsidRPr="00404506">
              <w:t>TANJIL RIVER EAST BRANCH @ TANJIL BREN</w:t>
            </w:r>
          </w:p>
        </w:tc>
        <w:tc>
          <w:tcPr>
            <w:tcW w:w="443" w:type="pct"/>
          </w:tcPr>
          <w:p w14:paraId="7CD12DAF" w14:textId="77777777" w:rsidR="00AB46F1" w:rsidRPr="00404506" w:rsidRDefault="00AB46F1" w:rsidP="00875BE9">
            <w:pPr>
              <w:pStyle w:val="TblBdy"/>
              <w:spacing w:after="20"/>
            </w:pPr>
            <w:r w:rsidRPr="00404506">
              <w:t>429307.7</w:t>
            </w:r>
          </w:p>
        </w:tc>
        <w:tc>
          <w:tcPr>
            <w:tcW w:w="495" w:type="pct"/>
          </w:tcPr>
          <w:p w14:paraId="7FD28D91" w14:textId="77777777" w:rsidR="00AB46F1" w:rsidRPr="00404506" w:rsidRDefault="00AB46F1" w:rsidP="00875BE9">
            <w:pPr>
              <w:pStyle w:val="TblBdy"/>
              <w:spacing w:after="20"/>
            </w:pPr>
            <w:r w:rsidRPr="00404506">
              <w:t>5812543.1</w:t>
            </w:r>
          </w:p>
        </w:tc>
        <w:tc>
          <w:tcPr>
            <w:tcW w:w="412" w:type="pct"/>
          </w:tcPr>
          <w:p w14:paraId="4B8DE6FD"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1DE366BB" w14:textId="77777777" w:rsidR="00AB46F1" w:rsidRPr="00404506" w:rsidRDefault="00AB46F1" w:rsidP="00875BE9">
            <w:pPr>
              <w:pStyle w:val="TblBdy"/>
              <w:spacing w:after="20"/>
            </w:pPr>
            <w:r w:rsidRPr="00404506">
              <w:t>18/01/1961</w:t>
            </w:r>
          </w:p>
        </w:tc>
        <w:tc>
          <w:tcPr>
            <w:tcW w:w="520" w:type="pct"/>
          </w:tcPr>
          <w:p w14:paraId="37E8E036" w14:textId="77777777" w:rsidR="00AB46F1" w:rsidRPr="00404506" w:rsidRDefault="00AB46F1" w:rsidP="00875BE9">
            <w:pPr>
              <w:pStyle w:val="TblBdy"/>
              <w:spacing w:after="20"/>
            </w:pPr>
            <w:r w:rsidRPr="00404506">
              <w:t>11/08/1971</w:t>
            </w:r>
          </w:p>
        </w:tc>
        <w:tc>
          <w:tcPr>
            <w:tcW w:w="433" w:type="pct"/>
          </w:tcPr>
          <w:p w14:paraId="7BEE4E02" w14:textId="77777777" w:rsidR="00AB46F1" w:rsidRPr="00404506" w:rsidRDefault="00AB46F1" w:rsidP="00875BE9">
            <w:pPr>
              <w:pStyle w:val="TblBdy"/>
              <w:tabs>
                <w:tab w:val="decimal" w:pos="573"/>
              </w:tabs>
              <w:spacing w:after="20"/>
              <w:rPr>
                <w:i/>
                <w:iCs/>
                <w:sz w:val="20"/>
                <w:szCs w:val="20"/>
                <w:lang w:val="en-GB"/>
              </w:rPr>
            </w:pPr>
            <w:r w:rsidRPr="00404506">
              <w:t>12</w:t>
            </w:r>
          </w:p>
        </w:tc>
        <w:tc>
          <w:tcPr>
            <w:tcW w:w="264" w:type="pct"/>
          </w:tcPr>
          <w:p w14:paraId="00338D21" w14:textId="77777777" w:rsidR="00AB46F1" w:rsidRPr="00404506" w:rsidRDefault="00AB46F1" w:rsidP="00875BE9">
            <w:pPr>
              <w:pStyle w:val="TblBdy"/>
              <w:spacing w:after="20"/>
            </w:pPr>
          </w:p>
        </w:tc>
        <w:tc>
          <w:tcPr>
            <w:tcW w:w="238" w:type="pct"/>
          </w:tcPr>
          <w:p w14:paraId="54B9DBC4" w14:textId="77777777" w:rsidR="00AB46F1" w:rsidRPr="00404506" w:rsidRDefault="00AB46F1" w:rsidP="00875BE9">
            <w:pPr>
              <w:pStyle w:val="TblBdy"/>
              <w:spacing w:after="20"/>
            </w:pPr>
            <w:r w:rsidRPr="00404506">
              <w:t>0.65</w:t>
            </w:r>
          </w:p>
        </w:tc>
      </w:tr>
      <w:tr w:rsidR="00AB46F1" w14:paraId="2AE27298"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60E43DA1" w14:textId="77777777" w:rsidR="00AB46F1" w:rsidRPr="00404506" w:rsidRDefault="00AB46F1" w:rsidP="00875BE9">
            <w:pPr>
              <w:pStyle w:val="TblBdy"/>
              <w:spacing w:after="20"/>
            </w:pPr>
            <w:r w:rsidRPr="00404506">
              <w:t>226016</w:t>
            </w:r>
          </w:p>
        </w:tc>
        <w:tc>
          <w:tcPr>
            <w:tcW w:w="1307" w:type="pct"/>
          </w:tcPr>
          <w:p w14:paraId="2F1D2BDF" w14:textId="77777777" w:rsidR="00AB46F1" w:rsidRPr="00404506" w:rsidRDefault="00AB46F1" w:rsidP="00875BE9">
            <w:pPr>
              <w:pStyle w:val="TblBdy"/>
              <w:spacing w:after="20"/>
            </w:pPr>
            <w:r w:rsidRPr="00404506">
              <w:t>WATERHOLE CREEK @ MORWELL</w:t>
            </w:r>
          </w:p>
        </w:tc>
        <w:tc>
          <w:tcPr>
            <w:tcW w:w="443" w:type="pct"/>
          </w:tcPr>
          <w:p w14:paraId="0D28D073" w14:textId="77777777" w:rsidR="00AB46F1" w:rsidRPr="00404506" w:rsidRDefault="00AB46F1" w:rsidP="00875BE9">
            <w:pPr>
              <w:pStyle w:val="TblBdy"/>
              <w:spacing w:after="20"/>
            </w:pPr>
            <w:r w:rsidRPr="00404506">
              <w:t>449045.2</w:t>
            </w:r>
          </w:p>
        </w:tc>
        <w:tc>
          <w:tcPr>
            <w:tcW w:w="495" w:type="pct"/>
          </w:tcPr>
          <w:p w14:paraId="71D1755C" w14:textId="77777777" w:rsidR="00AB46F1" w:rsidRPr="00404506" w:rsidRDefault="00AB46F1" w:rsidP="00875BE9">
            <w:pPr>
              <w:pStyle w:val="TblBdy"/>
              <w:spacing w:after="20"/>
            </w:pPr>
            <w:r w:rsidRPr="00404506">
              <w:t>5767997.4</w:t>
            </w:r>
          </w:p>
        </w:tc>
        <w:tc>
          <w:tcPr>
            <w:tcW w:w="412" w:type="pct"/>
          </w:tcPr>
          <w:p w14:paraId="0B90435C" w14:textId="77777777" w:rsidR="00AB46F1" w:rsidRPr="00404506" w:rsidRDefault="00AB46F1" w:rsidP="00875BE9">
            <w:pPr>
              <w:pStyle w:val="TblBdy"/>
              <w:tabs>
                <w:tab w:val="decimal" w:pos="339"/>
              </w:tabs>
              <w:spacing w:after="20"/>
              <w:rPr>
                <w:i/>
                <w:iCs/>
                <w:sz w:val="20"/>
                <w:szCs w:val="20"/>
                <w:lang w:val="en-GB"/>
              </w:rPr>
            </w:pPr>
            <w:r w:rsidRPr="00404506">
              <w:t>60.56</w:t>
            </w:r>
          </w:p>
        </w:tc>
        <w:tc>
          <w:tcPr>
            <w:tcW w:w="520" w:type="pct"/>
          </w:tcPr>
          <w:p w14:paraId="3874DA7E" w14:textId="77777777" w:rsidR="00AB46F1" w:rsidRPr="00404506" w:rsidRDefault="00AB46F1" w:rsidP="00875BE9">
            <w:pPr>
              <w:pStyle w:val="TblBdy"/>
              <w:spacing w:after="20"/>
            </w:pPr>
            <w:r w:rsidRPr="00404506">
              <w:t>22/08/1961</w:t>
            </w:r>
          </w:p>
        </w:tc>
        <w:tc>
          <w:tcPr>
            <w:tcW w:w="520" w:type="pct"/>
          </w:tcPr>
          <w:p w14:paraId="75EEE4D8" w14:textId="77777777" w:rsidR="00AB46F1" w:rsidRPr="00404506" w:rsidRDefault="00AB46F1" w:rsidP="00875BE9">
            <w:pPr>
              <w:pStyle w:val="TblBdy"/>
              <w:spacing w:after="20"/>
            </w:pPr>
            <w:r w:rsidRPr="00404506">
              <w:t>15/02/1982</w:t>
            </w:r>
          </w:p>
        </w:tc>
        <w:tc>
          <w:tcPr>
            <w:tcW w:w="433" w:type="pct"/>
          </w:tcPr>
          <w:p w14:paraId="68CE20D6" w14:textId="77777777" w:rsidR="00AB46F1" w:rsidRPr="00404506" w:rsidRDefault="00AB46F1" w:rsidP="00875BE9">
            <w:pPr>
              <w:pStyle w:val="TblBdy"/>
              <w:tabs>
                <w:tab w:val="decimal" w:pos="573"/>
              </w:tabs>
              <w:spacing w:after="20"/>
              <w:rPr>
                <w:i/>
                <w:iCs/>
                <w:sz w:val="20"/>
                <w:szCs w:val="20"/>
                <w:lang w:val="en-GB"/>
              </w:rPr>
            </w:pPr>
            <w:r w:rsidRPr="00404506">
              <w:t>41</w:t>
            </w:r>
          </w:p>
        </w:tc>
        <w:tc>
          <w:tcPr>
            <w:tcW w:w="264" w:type="pct"/>
          </w:tcPr>
          <w:p w14:paraId="46CEA103" w14:textId="77777777" w:rsidR="00AB46F1" w:rsidRPr="00404506" w:rsidRDefault="00AB46F1" w:rsidP="00875BE9">
            <w:pPr>
              <w:pStyle w:val="TblBdy"/>
              <w:spacing w:after="20"/>
            </w:pPr>
          </w:p>
        </w:tc>
        <w:tc>
          <w:tcPr>
            <w:tcW w:w="238" w:type="pct"/>
          </w:tcPr>
          <w:p w14:paraId="0003BFD1" w14:textId="77777777" w:rsidR="00AB46F1" w:rsidRPr="00404506" w:rsidRDefault="00AB46F1" w:rsidP="00875BE9">
            <w:pPr>
              <w:pStyle w:val="TblBdy"/>
              <w:spacing w:after="20"/>
            </w:pPr>
            <w:r w:rsidRPr="00404506">
              <w:t>0.42</w:t>
            </w:r>
          </w:p>
        </w:tc>
      </w:tr>
      <w:tr w:rsidR="00AB46F1" w14:paraId="4AC12717"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4C52F781" w14:textId="77777777" w:rsidR="00AB46F1" w:rsidRPr="00404506" w:rsidRDefault="00AB46F1" w:rsidP="00875BE9">
            <w:pPr>
              <w:pStyle w:val="TblBdy"/>
              <w:spacing w:after="20"/>
            </w:pPr>
            <w:r w:rsidRPr="00404506">
              <w:t>226017</w:t>
            </w:r>
          </w:p>
        </w:tc>
        <w:tc>
          <w:tcPr>
            <w:tcW w:w="1307" w:type="pct"/>
          </w:tcPr>
          <w:p w14:paraId="25EDDFB4" w14:textId="77777777" w:rsidR="00AB46F1" w:rsidRPr="00404506" w:rsidRDefault="00AB46F1" w:rsidP="00875BE9">
            <w:pPr>
              <w:pStyle w:val="TblBdy"/>
              <w:spacing w:after="20"/>
            </w:pPr>
            <w:r w:rsidRPr="00404506">
              <w:t>JACOBS CREEK @ O'TOOLES</w:t>
            </w:r>
          </w:p>
        </w:tc>
        <w:tc>
          <w:tcPr>
            <w:tcW w:w="443" w:type="pct"/>
          </w:tcPr>
          <w:p w14:paraId="31ABB14B" w14:textId="77777777" w:rsidR="00AB46F1" w:rsidRPr="00404506" w:rsidRDefault="00AB46F1" w:rsidP="00875BE9">
            <w:pPr>
              <w:pStyle w:val="TblBdy"/>
              <w:spacing w:after="20"/>
            </w:pPr>
            <w:r w:rsidRPr="00404506">
              <w:t>446350</w:t>
            </w:r>
          </w:p>
        </w:tc>
        <w:tc>
          <w:tcPr>
            <w:tcW w:w="495" w:type="pct"/>
          </w:tcPr>
          <w:p w14:paraId="22BD46DD" w14:textId="77777777" w:rsidR="00AB46F1" w:rsidRPr="00404506" w:rsidRDefault="00AB46F1" w:rsidP="00875BE9">
            <w:pPr>
              <w:pStyle w:val="TblBdy"/>
              <w:spacing w:after="20"/>
            </w:pPr>
            <w:r w:rsidRPr="00404506">
              <w:t>5788246</w:t>
            </w:r>
          </w:p>
        </w:tc>
        <w:tc>
          <w:tcPr>
            <w:tcW w:w="412" w:type="pct"/>
          </w:tcPr>
          <w:p w14:paraId="5254641A"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0A910ECB" w14:textId="77777777" w:rsidR="00AB46F1" w:rsidRPr="00404506" w:rsidRDefault="00AB46F1" w:rsidP="00875BE9">
            <w:pPr>
              <w:pStyle w:val="TblBdy"/>
              <w:spacing w:after="20"/>
            </w:pPr>
            <w:r w:rsidRPr="00404506">
              <w:t>16/04/1962</w:t>
            </w:r>
          </w:p>
        </w:tc>
        <w:tc>
          <w:tcPr>
            <w:tcW w:w="520" w:type="pct"/>
          </w:tcPr>
          <w:p w14:paraId="79F130F3" w14:textId="77777777" w:rsidR="00AB46F1" w:rsidRPr="00404506" w:rsidRDefault="00AB46F1" w:rsidP="00875BE9">
            <w:pPr>
              <w:pStyle w:val="TblBdy"/>
              <w:spacing w:after="20"/>
            </w:pPr>
          </w:p>
        </w:tc>
        <w:tc>
          <w:tcPr>
            <w:tcW w:w="433" w:type="pct"/>
          </w:tcPr>
          <w:p w14:paraId="34EFC4C0" w14:textId="77777777" w:rsidR="00AB46F1" w:rsidRPr="00404506" w:rsidRDefault="00AB46F1" w:rsidP="00875BE9">
            <w:pPr>
              <w:pStyle w:val="TblBdy"/>
              <w:tabs>
                <w:tab w:val="decimal" w:pos="573"/>
              </w:tabs>
              <w:spacing w:after="20"/>
              <w:rPr>
                <w:i/>
                <w:iCs/>
                <w:sz w:val="20"/>
                <w:szCs w:val="20"/>
                <w:lang w:val="en-GB"/>
              </w:rPr>
            </w:pPr>
            <w:r w:rsidRPr="00404506">
              <w:t>36</w:t>
            </w:r>
          </w:p>
        </w:tc>
        <w:tc>
          <w:tcPr>
            <w:tcW w:w="264" w:type="pct"/>
          </w:tcPr>
          <w:p w14:paraId="6D5BD7EF" w14:textId="77777777" w:rsidR="00AB46F1" w:rsidRPr="00404506" w:rsidRDefault="00AB46F1" w:rsidP="00875BE9">
            <w:pPr>
              <w:pStyle w:val="TblBdy"/>
              <w:spacing w:after="20"/>
            </w:pPr>
          </w:p>
        </w:tc>
        <w:tc>
          <w:tcPr>
            <w:tcW w:w="238" w:type="pct"/>
          </w:tcPr>
          <w:p w14:paraId="7777D206" w14:textId="77777777" w:rsidR="00AB46F1" w:rsidRPr="00404506" w:rsidRDefault="00AB46F1" w:rsidP="00875BE9">
            <w:pPr>
              <w:pStyle w:val="TblBdy"/>
              <w:spacing w:after="20"/>
            </w:pPr>
            <w:r w:rsidRPr="00404506">
              <w:t>0.43</w:t>
            </w:r>
          </w:p>
        </w:tc>
      </w:tr>
      <w:tr w:rsidR="00AB46F1" w14:paraId="1DB6B8C7"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6F058162" w14:textId="77777777" w:rsidR="00AB46F1" w:rsidRPr="00404506" w:rsidRDefault="00AB46F1" w:rsidP="00875BE9">
            <w:pPr>
              <w:pStyle w:val="TblBdy"/>
              <w:spacing w:after="20"/>
            </w:pPr>
            <w:r w:rsidRPr="00404506">
              <w:t>226021</w:t>
            </w:r>
          </w:p>
        </w:tc>
        <w:tc>
          <w:tcPr>
            <w:tcW w:w="1307" w:type="pct"/>
          </w:tcPr>
          <w:p w14:paraId="4141793F" w14:textId="77777777" w:rsidR="00AB46F1" w:rsidRPr="00404506" w:rsidRDefault="00AB46F1" w:rsidP="00875BE9">
            <w:pPr>
              <w:pStyle w:val="TblBdy"/>
              <w:spacing w:after="20"/>
            </w:pPr>
            <w:r w:rsidRPr="00404506">
              <w:t>NARRACAN CREEK @ MOE</w:t>
            </w:r>
          </w:p>
        </w:tc>
        <w:tc>
          <w:tcPr>
            <w:tcW w:w="443" w:type="pct"/>
          </w:tcPr>
          <w:p w14:paraId="07D54E6A" w14:textId="77777777" w:rsidR="00AB46F1" w:rsidRPr="00404506" w:rsidRDefault="00AB46F1" w:rsidP="00875BE9">
            <w:pPr>
              <w:pStyle w:val="TblBdy"/>
              <w:spacing w:after="20"/>
            </w:pPr>
            <w:r w:rsidRPr="00404506">
              <w:t>435969</w:t>
            </w:r>
          </w:p>
        </w:tc>
        <w:tc>
          <w:tcPr>
            <w:tcW w:w="495" w:type="pct"/>
          </w:tcPr>
          <w:p w14:paraId="1D2DFAE6" w14:textId="77777777" w:rsidR="00AB46F1" w:rsidRPr="00404506" w:rsidRDefault="00AB46F1" w:rsidP="00875BE9">
            <w:pPr>
              <w:pStyle w:val="TblBdy"/>
              <w:spacing w:after="20"/>
            </w:pPr>
            <w:r w:rsidRPr="00404506">
              <w:t>5775832</w:t>
            </w:r>
          </w:p>
        </w:tc>
        <w:tc>
          <w:tcPr>
            <w:tcW w:w="412" w:type="pct"/>
          </w:tcPr>
          <w:p w14:paraId="07FEFA7D"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5BDC31F9" w14:textId="77777777" w:rsidR="00AB46F1" w:rsidRPr="00404506" w:rsidRDefault="00AB46F1" w:rsidP="00875BE9">
            <w:pPr>
              <w:pStyle w:val="TblBdy"/>
              <w:spacing w:after="20"/>
            </w:pPr>
            <w:r w:rsidRPr="00404506">
              <w:t>26/06/1996</w:t>
            </w:r>
          </w:p>
        </w:tc>
        <w:tc>
          <w:tcPr>
            <w:tcW w:w="520" w:type="pct"/>
          </w:tcPr>
          <w:p w14:paraId="29760FE0" w14:textId="77777777" w:rsidR="00AB46F1" w:rsidRPr="00404506" w:rsidRDefault="00AB46F1" w:rsidP="00875BE9">
            <w:pPr>
              <w:pStyle w:val="TblBdy"/>
              <w:spacing w:after="20"/>
            </w:pPr>
          </w:p>
        </w:tc>
        <w:tc>
          <w:tcPr>
            <w:tcW w:w="433" w:type="pct"/>
          </w:tcPr>
          <w:p w14:paraId="314BC5DD" w14:textId="77777777" w:rsidR="00AB46F1" w:rsidRPr="00404506" w:rsidRDefault="00AB46F1" w:rsidP="00875BE9">
            <w:pPr>
              <w:pStyle w:val="TblBdy"/>
              <w:tabs>
                <w:tab w:val="decimal" w:pos="573"/>
              </w:tabs>
              <w:spacing w:after="20"/>
              <w:rPr>
                <w:i/>
                <w:iCs/>
                <w:sz w:val="20"/>
                <w:szCs w:val="20"/>
                <w:lang w:val="en-GB"/>
              </w:rPr>
            </w:pPr>
            <w:r w:rsidRPr="00404506">
              <w:t>0</w:t>
            </w:r>
          </w:p>
        </w:tc>
        <w:tc>
          <w:tcPr>
            <w:tcW w:w="264" w:type="pct"/>
          </w:tcPr>
          <w:p w14:paraId="42F27FAF" w14:textId="77777777" w:rsidR="00AB46F1" w:rsidRPr="00404506" w:rsidRDefault="00AB46F1" w:rsidP="00875BE9">
            <w:pPr>
              <w:pStyle w:val="TblBdy"/>
              <w:spacing w:after="20"/>
            </w:pPr>
          </w:p>
        </w:tc>
        <w:tc>
          <w:tcPr>
            <w:tcW w:w="238" w:type="pct"/>
          </w:tcPr>
          <w:p w14:paraId="6C193297" w14:textId="77777777" w:rsidR="00AB46F1" w:rsidRPr="00404506" w:rsidRDefault="00AB46F1" w:rsidP="00875BE9">
            <w:pPr>
              <w:pStyle w:val="TblBdy"/>
              <w:spacing w:after="20"/>
            </w:pPr>
            <w:r w:rsidRPr="00404506">
              <w:t>0.69</w:t>
            </w:r>
          </w:p>
        </w:tc>
      </w:tr>
      <w:tr w:rsidR="00AB46F1" w14:paraId="4B3247E5"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05DB6FC1" w14:textId="77777777" w:rsidR="00AB46F1" w:rsidRPr="00404506" w:rsidRDefault="00AB46F1" w:rsidP="00875BE9">
            <w:pPr>
              <w:pStyle w:val="TblBdy"/>
              <w:spacing w:after="20"/>
            </w:pPr>
            <w:r w:rsidRPr="00404506">
              <w:t>226023</w:t>
            </w:r>
          </w:p>
        </w:tc>
        <w:tc>
          <w:tcPr>
            <w:tcW w:w="1307" w:type="pct"/>
          </w:tcPr>
          <w:p w14:paraId="4E5B0133" w14:textId="77777777" w:rsidR="00AB46F1" w:rsidRPr="00404506" w:rsidRDefault="00AB46F1" w:rsidP="00875BE9">
            <w:pPr>
              <w:pStyle w:val="TblBdy"/>
              <w:spacing w:after="20"/>
            </w:pPr>
            <w:r w:rsidRPr="00404506">
              <w:t>TRARALGON CREEK @ TRARALGON</w:t>
            </w:r>
          </w:p>
        </w:tc>
        <w:tc>
          <w:tcPr>
            <w:tcW w:w="443" w:type="pct"/>
          </w:tcPr>
          <w:p w14:paraId="1449E350" w14:textId="77777777" w:rsidR="00AB46F1" w:rsidRPr="00404506" w:rsidRDefault="00AB46F1" w:rsidP="00875BE9">
            <w:pPr>
              <w:pStyle w:val="TblBdy"/>
              <w:spacing w:after="20"/>
            </w:pPr>
            <w:r w:rsidRPr="00404506">
              <w:t>460064</w:t>
            </w:r>
          </w:p>
        </w:tc>
        <w:tc>
          <w:tcPr>
            <w:tcW w:w="495" w:type="pct"/>
          </w:tcPr>
          <w:p w14:paraId="71A2291C" w14:textId="77777777" w:rsidR="00AB46F1" w:rsidRPr="00404506" w:rsidRDefault="00AB46F1" w:rsidP="00875BE9">
            <w:pPr>
              <w:pStyle w:val="TblBdy"/>
              <w:spacing w:after="20"/>
            </w:pPr>
            <w:r w:rsidRPr="00404506">
              <w:t>5772541</w:t>
            </w:r>
          </w:p>
        </w:tc>
        <w:tc>
          <w:tcPr>
            <w:tcW w:w="412" w:type="pct"/>
          </w:tcPr>
          <w:p w14:paraId="75100816" w14:textId="77777777" w:rsidR="00AB46F1" w:rsidRPr="00404506" w:rsidRDefault="00AB46F1" w:rsidP="00875BE9">
            <w:pPr>
              <w:pStyle w:val="TblBdy"/>
              <w:tabs>
                <w:tab w:val="decimal" w:pos="339"/>
              </w:tabs>
              <w:spacing w:after="20"/>
              <w:rPr>
                <w:i/>
                <w:iCs/>
                <w:sz w:val="20"/>
                <w:szCs w:val="20"/>
                <w:lang w:val="en-GB"/>
              </w:rPr>
            </w:pPr>
            <w:r w:rsidRPr="00404506">
              <w:t>32.673</w:t>
            </w:r>
          </w:p>
        </w:tc>
        <w:tc>
          <w:tcPr>
            <w:tcW w:w="520" w:type="pct"/>
          </w:tcPr>
          <w:p w14:paraId="03132A02" w14:textId="77777777" w:rsidR="00AB46F1" w:rsidRPr="00404506" w:rsidRDefault="00AB46F1" w:rsidP="00875BE9">
            <w:pPr>
              <w:pStyle w:val="TblBdy"/>
              <w:spacing w:after="20"/>
            </w:pPr>
            <w:r w:rsidRPr="00404506">
              <w:t>18/09/1998</w:t>
            </w:r>
          </w:p>
        </w:tc>
        <w:tc>
          <w:tcPr>
            <w:tcW w:w="520" w:type="pct"/>
          </w:tcPr>
          <w:p w14:paraId="113F4581" w14:textId="77777777" w:rsidR="00AB46F1" w:rsidRPr="00404506" w:rsidRDefault="00AB46F1" w:rsidP="00875BE9">
            <w:pPr>
              <w:pStyle w:val="TblBdy"/>
              <w:spacing w:after="20"/>
            </w:pPr>
          </w:p>
        </w:tc>
        <w:tc>
          <w:tcPr>
            <w:tcW w:w="433" w:type="pct"/>
          </w:tcPr>
          <w:p w14:paraId="435A10E0" w14:textId="77777777" w:rsidR="00AB46F1" w:rsidRPr="00404506" w:rsidRDefault="00AB46F1" w:rsidP="00875BE9">
            <w:pPr>
              <w:pStyle w:val="TblBdy"/>
              <w:tabs>
                <w:tab w:val="decimal" w:pos="573"/>
              </w:tabs>
              <w:spacing w:after="20"/>
              <w:rPr>
                <w:i/>
                <w:iCs/>
                <w:sz w:val="20"/>
                <w:szCs w:val="20"/>
                <w:lang w:val="en-GB"/>
              </w:rPr>
            </w:pPr>
            <w:r w:rsidRPr="00404506">
              <w:t>189</w:t>
            </w:r>
          </w:p>
        </w:tc>
        <w:tc>
          <w:tcPr>
            <w:tcW w:w="264" w:type="pct"/>
          </w:tcPr>
          <w:p w14:paraId="714635E4" w14:textId="77777777" w:rsidR="00AB46F1" w:rsidRPr="00404506" w:rsidRDefault="00AB46F1" w:rsidP="00875BE9">
            <w:pPr>
              <w:pStyle w:val="TblBdy"/>
              <w:spacing w:after="20"/>
            </w:pPr>
          </w:p>
        </w:tc>
        <w:tc>
          <w:tcPr>
            <w:tcW w:w="238" w:type="pct"/>
          </w:tcPr>
          <w:p w14:paraId="2D8E67D6" w14:textId="77777777" w:rsidR="00AB46F1" w:rsidRPr="00404506" w:rsidRDefault="00AB46F1" w:rsidP="00875BE9">
            <w:pPr>
              <w:pStyle w:val="TblBdy"/>
              <w:spacing w:after="20"/>
            </w:pPr>
            <w:r w:rsidRPr="00404506">
              <w:t>0.48</w:t>
            </w:r>
          </w:p>
        </w:tc>
      </w:tr>
      <w:tr w:rsidR="00AB46F1" w14:paraId="67D093DB"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62FCFD26" w14:textId="77777777" w:rsidR="00AB46F1" w:rsidRPr="00404506" w:rsidRDefault="00AB46F1" w:rsidP="00875BE9">
            <w:pPr>
              <w:pStyle w:val="TblBdy"/>
              <w:spacing w:after="20"/>
            </w:pPr>
            <w:r w:rsidRPr="00404506">
              <w:t>226027</w:t>
            </w:r>
          </w:p>
        </w:tc>
        <w:tc>
          <w:tcPr>
            <w:tcW w:w="1307" w:type="pct"/>
          </w:tcPr>
          <w:p w14:paraId="1E88764B" w14:textId="77777777" w:rsidR="00AB46F1" w:rsidRPr="00404506" w:rsidRDefault="00AB46F1" w:rsidP="00875BE9">
            <w:pPr>
              <w:pStyle w:val="TblBdy"/>
              <w:spacing w:after="20"/>
            </w:pPr>
            <w:r w:rsidRPr="00404506">
              <w:t>LATROBE RIVER AT SWING BRIDGE</w:t>
            </w:r>
          </w:p>
        </w:tc>
        <w:tc>
          <w:tcPr>
            <w:tcW w:w="443" w:type="pct"/>
          </w:tcPr>
          <w:p w14:paraId="742EECC4" w14:textId="77777777" w:rsidR="00AB46F1" w:rsidRPr="00404506" w:rsidRDefault="00AB46F1" w:rsidP="00875BE9">
            <w:pPr>
              <w:pStyle w:val="TblBdy"/>
              <w:spacing w:after="20"/>
            </w:pPr>
            <w:r w:rsidRPr="00404506">
              <w:t>511200</w:t>
            </w:r>
          </w:p>
        </w:tc>
        <w:tc>
          <w:tcPr>
            <w:tcW w:w="495" w:type="pct"/>
          </w:tcPr>
          <w:p w14:paraId="473E0D05" w14:textId="77777777" w:rsidR="00AB46F1" w:rsidRPr="00404506" w:rsidRDefault="00AB46F1" w:rsidP="00875BE9">
            <w:pPr>
              <w:pStyle w:val="TblBdy"/>
              <w:spacing w:after="20"/>
            </w:pPr>
            <w:r w:rsidRPr="00404506">
              <w:t>5778084</w:t>
            </w:r>
          </w:p>
        </w:tc>
        <w:tc>
          <w:tcPr>
            <w:tcW w:w="412" w:type="pct"/>
          </w:tcPr>
          <w:p w14:paraId="32864F5C"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659F4E64" w14:textId="77777777" w:rsidR="00AB46F1" w:rsidRPr="00404506" w:rsidRDefault="00AB46F1" w:rsidP="00875BE9">
            <w:pPr>
              <w:pStyle w:val="TblBdy"/>
              <w:spacing w:after="20"/>
            </w:pPr>
            <w:r w:rsidRPr="00404506">
              <w:t>7/05/2010</w:t>
            </w:r>
          </w:p>
        </w:tc>
        <w:tc>
          <w:tcPr>
            <w:tcW w:w="520" w:type="pct"/>
          </w:tcPr>
          <w:p w14:paraId="2B8F4798" w14:textId="77777777" w:rsidR="00AB46F1" w:rsidRPr="00404506" w:rsidRDefault="00AB46F1" w:rsidP="00875BE9">
            <w:pPr>
              <w:pStyle w:val="TblBdy"/>
              <w:spacing w:after="20"/>
            </w:pPr>
          </w:p>
        </w:tc>
        <w:tc>
          <w:tcPr>
            <w:tcW w:w="433" w:type="pct"/>
          </w:tcPr>
          <w:p w14:paraId="32BA4FF6" w14:textId="77777777" w:rsidR="00AB46F1" w:rsidRPr="00404506" w:rsidRDefault="00AB46F1" w:rsidP="00875BE9">
            <w:pPr>
              <w:pStyle w:val="TblBdy"/>
              <w:tabs>
                <w:tab w:val="decimal" w:pos="573"/>
              </w:tabs>
              <w:spacing w:after="20"/>
              <w:rPr>
                <w:i/>
                <w:iCs/>
                <w:sz w:val="20"/>
                <w:szCs w:val="20"/>
                <w:lang w:val="en-GB"/>
              </w:rPr>
            </w:pPr>
            <w:r w:rsidRPr="00404506">
              <w:t>0</w:t>
            </w:r>
          </w:p>
        </w:tc>
        <w:tc>
          <w:tcPr>
            <w:tcW w:w="264" w:type="pct"/>
          </w:tcPr>
          <w:p w14:paraId="309A5D9F" w14:textId="77777777" w:rsidR="00AB46F1" w:rsidRPr="00404506" w:rsidRDefault="00AB46F1" w:rsidP="00875BE9">
            <w:pPr>
              <w:pStyle w:val="TblBdy"/>
              <w:spacing w:after="20"/>
            </w:pPr>
          </w:p>
        </w:tc>
        <w:tc>
          <w:tcPr>
            <w:tcW w:w="238" w:type="pct"/>
          </w:tcPr>
          <w:p w14:paraId="2D065AA7" w14:textId="77777777" w:rsidR="00AB46F1" w:rsidRPr="00404506" w:rsidRDefault="00AB46F1" w:rsidP="00875BE9">
            <w:pPr>
              <w:pStyle w:val="TblBdy"/>
              <w:spacing w:after="20"/>
            </w:pPr>
            <w:r w:rsidRPr="00404506">
              <w:t>0.41</w:t>
            </w:r>
          </w:p>
        </w:tc>
      </w:tr>
      <w:tr w:rsidR="00AB46F1" w14:paraId="3A6F17C6"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47C51492" w14:textId="77777777" w:rsidR="00AB46F1" w:rsidRPr="00404506" w:rsidRDefault="00AB46F1" w:rsidP="00875BE9">
            <w:pPr>
              <w:pStyle w:val="TblBdy"/>
              <w:spacing w:after="20"/>
            </w:pPr>
            <w:r w:rsidRPr="00404506">
              <w:t>226028</w:t>
            </w:r>
          </w:p>
        </w:tc>
        <w:tc>
          <w:tcPr>
            <w:tcW w:w="1307" w:type="pct"/>
          </w:tcPr>
          <w:p w14:paraId="6EB300F9" w14:textId="77777777" w:rsidR="00AB46F1" w:rsidRPr="00404506" w:rsidRDefault="00AB46F1" w:rsidP="00875BE9">
            <w:pPr>
              <w:pStyle w:val="TblBdy"/>
              <w:spacing w:after="20"/>
            </w:pPr>
            <w:r w:rsidRPr="00404506">
              <w:t>TYERS R @ PUMP HOUSE</w:t>
            </w:r>
          </w:p>
        </w:tc>
        <w:tc>
          <w:tcPr>
            <w:tcW w:w="443" w:type="pct"/>
          </w:tcPr>
          <w:p w14:paraId="64394BCA" w14:textId="77777777" w:rsidR="00AB46F1" w:rsidRPr="00404506" w:rsidRDefault="00AB46F1" w:rsidP="00875BE9">
            <w:pPr>
              <w:pStyle w:val="TblBdy"/>
              <w:spacing w:after="20"/>
            </w:pPr>
            <w:r w:rsidRPr="00404506">
              <w:t>451503</w:t>
            </w:r>
          </w:p>
        </w:tc>
        <w:tc>
          <w:tcPr>
            <w:tcW w:w="495" w:type="pct"/>
          </w:tcPr>
          <w:p w14:paraId="051D5DA0" w14:textId="77777777" w:rsidR="00AB46F1" w:rsidRPr="00404506" w:rsidRDefault="00AB46F1" w:rsidP="00875BE9">
            <w:pPr>
              <w:pStyle w:val="TblBdy"/>
              <w:spacing w:after="20"/>
            </w:pPr>
            <w:r w:rsidRPr="00404506">
              <w:t>5778560</w:t>
            </w:r>
          </w:p>
        </w:tc>
        <w:tc>
          <w:tcPr>
            <w:tcW w:w="412" w:type="pct"/>
          </w:tcPr>
          <w:p w14:paraId="529D836A"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7FC74D80" w14:textId="77777777" w:rsidR="00AB46F1" w:rsidRPr="00404506" w:rsidRDefault="00AB46F1" w:rsidP="00875BE9">
            <w:pPr>
              <w:pStyle w:val="TblBdy"/>
              <w:spacing w:after="20"/>
            </w:pPr>
            <w:r w:rsidRPr="00404506">
              <w:t>5/04/2007</w:t>
            </w:r>
          </w:p>
        </w:tc>
        <w:tc>
          <w:tcPr>
            <w:tcW w:w="520" w:type="pct"/>
          </w:tcPr>
          <w:p w14:paraId="1BF51918" w14:textId="77777777" w:rsidR="00AB46F1" w:rsidRPr="00404506" w:rsidRDefault="00AB46F1" w:rsidP="00875BE9">
            <w:pPr>
              <w:pStyle w:val="TblBdy"/>
              <w:spacing w:after="20"/>
            </w:pPr>
          </w:p>
        </w:tc>
        <w:tc>
          <w:tcPr>
            <w:tcW w:w="433" w:type="pct"/>
          </w:tcPr>
          <w:p w14:paraId="24D06F48" w14:textId="77777777" w:rsidR="00AB46F1" w:rsidRPr="00404506" w:rsidRDefault="00AB46F1" w:rsidP="00875BE9">
            <w:pPr>
              <w:pStyle w:val="TblBdy"/>
              <w:tabs>
                <w:tab w:val="decimal" w:pos="573"/>
              </w:tabs>
              <w:spacing w:after="20"/>
              <w:rPr>
                <w:i/>
                <w:iCs/>
                <w:sz w:val="20"/>
                <w:szCs w:val="20"/>
                <w:lang w:val="en-GB"/>
              </w:rPr>
            </w:pPr>
            <w:r w:rsidRPr="00404506">
              <w:t>0</w:t>
            </w:r>
          </w:p>
        </w:tc>
        <w:tc>
          <w:tcPr>
            <w:tcW w:w="264" w:type="pct"/>
          </w:tcPr>
          <w:p w14:paraId="6B49F485" w14:textId="77777777" w:rsidR="00AB46F1" w:rsidRPr="00404506" w:rsidRDefault="00AB46F1" w:rsidP="00875BE9">
            <w:pPr>
              <w:pStyle w:val="TblBdy"/>
              <w:spacing w:after="20"/>
            </w:pPr>
          </w:p>
        </w:tc>
        <w:tc>
          <w:tcPr>
            <w:tcW w:w="238" w:type="pct"/>
          </w:tcPr>
          <w:p w14:paraId="0F368A94" w14:textId="77777777" w:rsidR="00AB46F1" w:rsidRPr="00404506" w:rsidRDefault="00AB46F1" w:rsidP="00875BE9">
            <w:pPr>
              <w:pStyle w:val="TblBdy"/>
              <w:spacing w:after="20"/>
            </w:pPr>
            <w:r w:rsidRPr="00404506">
              <w:t>0.63</w:t>
            </w:r>
          </w:p>
        </w:tc>
      </w:tr>
      <w:tr w:rsidR="00AB46F1" w14:paraId="1F72659D"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2EFCFC2" w14:textId="77777777" w:rsidR="00AB46F1" w:rsidRPr="00404506" w:rsidRDefault="00AB46F1" w:rsidP="00875BE9">
            <w:pPr>
              <w:pStyle w:val="TblBdy"/>
              <w:spacing w:after="20"/>
            </w:pPr>
            <w:r w:rsidRPr="00404506">
              <w:t>226033</w:t>
            </w:r>
          </w:p>
        </w:tc>
        <w:tc>
          <w:tcPr>
            <w:tcW w:w="1307" w:type="pct"/>
          </w:tcPr>
          <w:p w14:paraId="55023498" w14:textId="77777777" w:rsidR="00AB46F1" w:rsidRPr="00404506" w:rsidRDefault="00AB46F1" w:rsidP="00875BE9">
            <w:pPr>
              <w:pStyle w:val="TblBdy"/>
              <w:spacing w:after="20"/>
            </w:pPr>
            <w:r w:rsidRPr="00404506">
              <w:t>LATROBE RIVER @ SCARNES BRIDGE</w:t>
            </w:r>
          </w:p>
        </w:tc>
        <w:tc>
          <w:tcPr>
            <w:tcW w:w="443" w:type="pct"/>
          </w:tcPr>
          <w:p w14:paraId="50A8935E" w14:textId="77777777" w:rsidR="00AB46F1" w:rsidRPr="00404506" w:rsidRDefault="00AB46F1" w:rsidP="00875BE9">
            <w:pPr>
              <w:pStyle w:val="TblBdy"/>
              <w:spacing w:after="20"/>
            </w:pPr>
            <w:r w:rsidRPr="00404506">
              <w:t>460763</w:t>
            </w:r>
          </w:p>
        </w:tc>
        <w:tc>
          <w:tcPr>
            <w:tcW w:w="495" w:type="pct"/>
          </w:tcPr>
          <w:p w14:paraId="6E2A696B" w14:textId="77777777" w:rsidR="00AB46F1" w:rsidRPr="00404506" w:rsidRDefault="00AB46F1" w:rsidP="00875BE9">
            <w:pPr>
              <w:pStyle w:val="TblBdy"/>
              <w:spacing w:after="20"/>
            </w:pPr>
            <w:r w:rsidRPr="00404506">
              <w:t>5777041</w:t>
            </w:r>
          </w:p>
        </w:tc>
        <w:tc>
          <w:tcPr>
            <w:tcW w:w="412" w:type="pct"/>
          </w:tcPr>
          <w:p w14:paraId="6C1B19C4" w14:textId="77777777" w:rsidR="00AB46F1" w:rsidRPr="00404506" w:rsidRDefault="00AB46F1" w:rsidP="00875BE9">
            <w:pPr>
              <w:pStyle w:val="TblBdy"/>
              <w:tabs>
                <w:tab w:val="decimal" w:pos="339"/>
              </w:tabs>
              <w:spacing w:after="20"/>
              <w:rPr>
                <w:i/>
                <w:iCs/>
                <w:sz w:val="20"/>
                <w:szCs w:val="20"/>
                <w:lang w:val="en-GB"/>
              </w:rPr>
            </w:pPr>
            <w:r w:rsidRPr="00404506">
              <w:t>21.185</w:t>
            </w:r>
          </w:p>
        </w:tc>
        <w:tc>
          <w:tcPr>
            <w:tcW w:w="520" w:type="pct"/>
          </w:tcPr>
          <w:p w14:paraId="66B8639F" w14:textId="77777777" w:rsidR="00AB46F1" w:rsidRPr="00404506" w:rsidRDefault="00AB46F1" w:rsidP="00875BE9">
            <w:pPr>
              <w:pStyle w:val="TblBdy"/>
              <w:spacing w:after="20"/>
            </w:pPr>
            <w:r w:rsidRPr="00404506">
              <w:t>20/12/1996</w:t>
            </w:r>
          </w:p>
        </w:tc>
        <w:tc>
          <w:tcPr>
            <w:tcW w:w="520" w:type="pct"/>
          </w:tcPr>
          <w:p w14:paraId="4AD2A87F" w14:textId="77777777" w:rsidR="00AB46F1" w:rsidRPr="00404506" w:rsidRDefault="00AB46F1" w:rsidP="00875BE9">
            <w:pPr>
              <w:pStyle w:val="TblBdy"/>
              <w:spacing w:after="20"/>
            </w:pPr>
          </w:p>
        </w:tc>
        <w:tc>
          <w:tcPr>
            <w:tcW w:w="433" w:type="pct"/>
          </w:tcPr>
          <w:p w14:paraId="0E96F2E5" w14:textId="77777777" w:rsidR="00AB46F1" w:rsidRPr="00404506" w:rsidRDefault="00AB46F1" w:rsidP="00875BE9">
            <w:pPr>
              <w:pStyle w:val="TblBdy"/>
              <w:tabs>
                <w:tab w:val="decimal" w:pos="573"/>
              </w:tabs>
              <w:spacing w:after="20"/>
              <w:rPr>
                <w:i/>
                <w:iCs/>
                <w:sz w:val="20"/>
                <w:szCs w:val="20"/>
                <w:lang w:val="en-GB"/>
              </w:rPr>
            </w:pPr>
            <w:r w:rsidRPr="00404506">
              <w:t>0</w:t>
            </w:r>
          </w:p>
        </w:tc>
        <w:tc>
          <w:tcPr>
            <w:tcW w:w="264" w:type="pct"/>
          </w:tcPr>
          <w:p w14:paraId="4FF0FE1A" w14:textId="77777777" w:rsidR="00AB46F1" w:rsidRPr="00404506" w:rsidRDefault="00AB46F1" w:rsidP="00875BE9">
            <w:pPr>
              <w:pStyle w:val="TblBdy"/>
              <w:spacing w:after="20"/>
            </w:pPr>
          </w:p>
        </w:tc>
        <w:tc>
          <w:tcPr>
            <w:tcW w:w="238" w:type="pct"/>
          </w:tcPr>
          <w:p w14:paraId="6B510D26" w14:textId="77777777" w:rsidR="00AB46F1" w:rsidRPr="00404506" w:rsidRDefault="00AB46F1" w:rsidP="00875BE9">
            <w:pPr>
              <w:pStyle w:val="TblBdy"/>
              <w:spacing w:after="20"/>
            </w:pPr>
            <w:r w:rsidRPr="00404506">
              <w:t>0.44</w:t>
            </w:r>
          </w:p>
        </w:tc>
      </w:tr>
      <w:tr w:rsidR="00AB46F1" w14:paraId="28F90191"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02B106CA" w14:textId="77777777" w:rsidR="00AB46F1" w:rsidRPr="00404506" w:rsidRDefault="00AB46F1" w:rsidP="00875BE9">
            <w:pPr>
              <w:pStyle w:val="TblBdy"/>
              <w:spacing w:after="20"/>
            </w:pPr>
            <w:r w:rsidRPr="00404506">
              <w:t>226039</w:t>
            </w:r>
          </w:p>
        </w:tc>
        <w:tc>
          <w:tcPr>
            <w:tcW w:w="1307" w:type="pct"/>
          </w:tcPr>
          <w:p w14:paraId="5C5E2330" w14:textId="77777777" w:rsidR="00AB46F1" w:rsidRPr="00404506" w:rsidRDefault="00AB46F1" w:rsidP="00875BE9">
            <w:pPr>
              <w:pStyle w:val="TblBdy"/>
              <w:spacing w:after="20"/>
            </w:pPr>
            <w:r w:rsidRPr="00404506">
              <w:t>BILLY CREEK @ U/S OF OFFTAKE WEIR</w:t>
            </w:r>
          </w:p>
        </w:tc>
        <w:tc>
          <w:tcPr>
            <w:tcW w:w="443" w:type="pct"/>
          </w:tcPr>
          <w:p w14:paraId="2278BDEF" w14:textId="77777777" w:rsidR="00AB46F1" w:rsidRPr="00404506" w:rsidRDefault="00AB46F1" w:rsidP="00875BE9">
            <w:pPr>
              <w:pStyle w:val="TblBdy"/>
              <w:spacing w:after="20"/>
            </w:pPr>
            <w:r w:rsidRPr="00404506">
              <w:t>446116.2</w:t>
            </w:r>
          </w:p>
        </w:tc>
        <w:tc>
          <w:tcPr>
            <w:tcW w:w="495" w:type="pct"/>
          </w:tcPr>
          <w:p w14:paraId="0D1B4DF9" w14:textId="77777777" w:rsidR="00AB46F1" w:rsidRPr="00404506" w:rsidRDefault="00AB46F1" w:rsidP="00875BE9">
            <w:pPr>
              <w:pStyle w:val="TblBdy"/>
              <w:spacing w:after="20"/>
            </w:pPr>
            <w:r w:rsidRPr="00404506">
              <w:t>5755155.9</w:t>
            </w:r>
          </w:p>
        </w:tc>
        <w:tc>
          <w:tcPr>
            <w:tcW w:w="412" w:type="pct"/>
          </w:tcPr>
          <w:p w14:paraId="6B8AFC42"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4DFC4FA9" w14:textId="77777777" w:rsidR="00AB46F1" w:rsidRPr="00404506" w:rsidRDefault="00AB46F1" w:rsidP="00875BE9">
            <w:pPr>
              <w:pStyle w:val="TblBdy"/>
              <w:spacing w:after="20"/>
            </w:pPr>
            <w:r w:rsidRPr="00404506">
              <w:t>2/03/1967</w:t>
            </w:r>
          </w:p>
        </w:tc>
        <w:tc>
          <w:tcPr>
            <w:tcW w:w="520" w:type="pct"/>
          </w:tcPr>
          <w:p w14:paraId="6388DE95" w14:textId="77777777" w:rsidR="00AB46F1" w:rsidRPr="00404506" w:rsidRDefault="00AB46F1" w:rsidP="00875BE9">
            <w:pPr>
              <w:pStyle w:val="TblBdy"/>
              <w:spacing w:after="20"/>
            </w:pPr>
            <w:r w:rsidRPr="00404506">
              <w:t>8/05/1968</w:t>
            </w:r>
          </w:p>
        </w:tc>
        <w:tc>
          <w:tcPr>
            <w:tcW w:w="433" w:type="pct"/>
          </w:tcPr>
          <w:p w14:paraId="14CFF251" w14:textId="77777777" w:rsidR="00AB46F1" w:rsidRPr="00404506" w:rsidRDefault="00AB46F1" w:rsidP="00875BE9">
            <w:pPr>
              <w:pStyle w:val="TblBdy"/>
              <w:tabs>
                <w:tab w:val="decimal" w:pos="573"/>
              </w:tabs>
              <w:spacing w:after="20"/>
              <w:rPr>
                <w:i/>
                <w:iCs/>
                <w:sz w:val="20"/>
                <w:szCs w:val="20"/>
                <w:lang w:val="en-GB"/>
              </w:rPr>
            </w:pPr>
            <w:r w:rsidRPr="00404506">
              <w:t>22</w:t>
            </w:r>
          </w:p>
        </w:tc>
        <w:tc>
          <w:tcPr>
            <w:tcW w:w="264" w:type="pct"/>
          </w:tcPr>
          <w:p w14:paraId="088FCE64" w14:textId="77777777" w:rsidR="00AB46F1" w:rsidRPr="00404506" w:rsidRDefault="00AB46F1" w:rsidP="00875BE9">
            <w:pPr>
              <w:pStyle w:val="TblBdy"/>
              <w:spacing w:after="20"/>
            </w:pPr>
          </w:p>
        </w:tc>
        <w:tc>
          <w:tcPr>
            <w:tcW w:w="238" w:type="pct"/>
          </w:tcPr>
          <w:p w14:paraId="0FED9850" w14:textId="77777777" w:rsidR="00AB46F1" w:rsidRPr="00404506" w:rsidRDefault="00AB46F1" w:rsidP="00875BE9">
            <w:pPr>
              <w:pStyle w:val="TblBdy"/>
              <w:spacing w:after="20"/>
            </w:pPr>
            <w:r w:rsidRPr="00404506">
              <w:t>0.57</w:t>
            </w:r>
          </w:p>
        </w:tc>
      </w:tr>
      <w:tr w:rsidR="00AB46F1" w14:paraId="43928B10"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73BDDC9B" w14:textId="77777777" w:rsidR="00AB46F1" w:rsidRPr="00404506" w:rsidRDefault="00AB46F1" w:rsidP="00875BE9">
            <w:pPr>
              <w:pStyle w:val="TblBdy"/>
              <w:spacing w:after="20"/>
            </w:pPr>
            <w:r w:rsidRPr="00404506">
              <w:t>226041</w:t>
            </w:r>
          </w:p>
        </w:tc>
        <w:tc>
          <w:tcPr>
            <w:tcW w:w="1307" w:type="pct"/>
          </w:tcPr>
          <w:p w14:paraId="55C52AB5" w14:textId="77777777" w:rsidR="00AB46F1" w:rsidRPr="00404506" w:rsidRDefault="00AB46F1" w:rsidP="00875BE9">
            <w:pPr>
              <w:pStyle w:val="TblBdy"/>
              <w:spacing w:after="20"/>
            </w:pPr>
            <w:r w:rsidRPr="00404506">
              <w:t>LAKE WELLINGTON @ BULL BAY</w:t>
            </w:r>
          </w:p>
        </w:tc>
        <w:tc>
          <w:tcPr>
            <w:tcW w:w="443" w:type="pct"/>
          </w:tcPr>
          <w:p w14:paraId="08043A19" w14:textId="77777777" w:rsidR="00AB46F1" w:rsidRPr="00404506" w:rsidRDefault="00AB46F1" w:rsidP="00875BE9">
            <w:pPr>
              <w:pStyle w:val="TblBdy"/>
              <w:spacing w:after="20"/>
            </w:pPr>
            <w:r w:rsidRPr="00404506">
              <w:t>532876</w:t>
            </w:r>
          </w:p>
        </w:tc>
        <w:tc>
          <w:tcPr>
            <w:tcW w:w="495" w:type="pct"/>
          </w:tcPr>
          <w:p w14:paraId="25358A7B" w14:textId="77777777" w:rsidR="00AB46F1" w:rsidRPr="00404506" w:rsidRDefault="00AB46F1" w:rsidP="00875BE9">
            <w:pPr>
              <w:pStyle w:val="TblBdy"/>
              <w:spacing w:after="20"/>
            </w:pPr>
            <w:r w:rsidRPr="00404506">
              <w:t>5780415</w:t>
            </w:r>
          </w:p>
        </w:tc>
        <w:tc>
          <w:tcPr>
            <w:tcW w:w="412" w:type="pct"/>
          </w:tcPr>
          <w:p w14:paraId="120E4968"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4922E183" w14:textId="77777777" w:rsidR="00AB46F1" w:rsidRPr="00404506" w:rsidRDefault="00AB46F1" w:rsidP="00875BE9">
            <w:pPr>
              <w:pStyle w:val="TblBdy"/>
              <w:spacing w:after="20"/>
            </w:pPr>
            <w:r w:rsidRPr="00404506">
              <w:t>25/02/1991</w:t>
            </w:r>
          </w:p>
        </w:tc>
        <w:tc>
          <w:tcPr>
            <w:tcW w:w="520" w:type="pct"/>
          </w:tcPr>
          <w:p w14:paraId="5A324A69" w14:textId="77777777" w:rsidR="00AB46F1" w:rsidRPr="00404506" w:rsidRDefault="00AB46F1" w:rsidP="00875BE9">
            <w:pPr>
              <w:pStyle w:val="TblBdy"/>
              <w:spacing w:after="20"/>
            </w:pPr>
          </w:p>
        </w:tc>
        <w:tc>
          <w:tcPr>
            <w:tcW w:w="433" w:type="pct"/>
          </w:tcPr>
          <w:p w14:paraId="565D8698" w14:textId="77777777" w:rsidR="00AB46F1" w:rsidRPr="00404506" w:rsidRDefault="00AB46F1" w:rsidP="00875BE9">
            <w:pPr>
              <w:pStyle w:val="TblBdy"/>
              <w:tabs>
                <w:tab w:val="decimal" w:pos="573"/>
              </w:tabs>
              <w:spacing w:after="20"/>
              <w:rPr>
                <w:i/>
                <w:iCs/>
                <w:sz w:val="20"/>
                <w:szCs w:val="20"/>
                <w:lang w:val="en-GB"/>
              </w:rPr>
            </w:pPr>
            <w:r w:rsidRPr="00404506">
              <w:t>0</w:t>
            </w:r>
          </w:p>
        </w:tc>
        <w:tc>
          <w:tcPr>
            <w:tcW w:w="264" w:type="pct"/>
          </w:tcPr>
          <w:p w14:paraId="5D015700" w14:textId="77777777" w:rsidR="00AB46F1" w:rsidRPr="00404506" w:rsidRDefault="00AB46F1" w:rsidP="00875BE9">
            <w:pPr>
              <w:pStyle w:val="TblBdy"/>
              <w:spacing w:after="20"/>
            </w:pPr>
          </w:p>
        </w:tc>
        <w:tc>
          <w:tcPr>
            <w:tcW w:w="238" w:type="pct"/>
          </w:tcPr>
          <w:p w14:paraId="1773766A" w14:textId="77777777" w:rsidR="00AB46F1" w:rsidRPr="00404506" w:rsidRDefault="00AB46F1" w:rsidP="00875BE9">
            <w:pPr>
              <w:pStyle w:val="TblBdy"/>
              <w:spacing w:after="20"/>
            </w:pPr>
          </w:p>
        </w:tc>
      </w:tr>
      <w:tr w:rsidR="00AB46F1" w14:paraId="3DE120A5"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67EDB462" w14:textId="77777777" w:rsidR="00AB46F1" w:rsidRPr="00404506" w:rsidRDefault="00AB46F1" w:rsidP="00875BE9">
            <w:pPr>
              <w:pStyle w:val="TblBdy"/>
              <w:spacing w:after="20"/>
            </w:pPr>
            <w:r w:rsidRPr="00404506">
              <w:t>226202</w:t>
            </w:r>
          </w:p>
        </w:tc>
        <w:tc>
          <w:tcPr>
            <w:tcW w:w="1307" w:type="pct"/>
          </w:tcPr>
          <w:p w14:paraId="252E100F" w14:textId="77777777" w:rsidR="00AB46F1" w:rsidRPr="00404506" w:rsidRDefault="00AB46F1" w:rsidP="00875BE9">
            <w:pPr>
              <w:pStyle w:val="TblBdy"/>
              <w:spacing w:after="20"/>
            </w:pPr>
            <w:r w:rsidRPr="00404506">
              <w:t>TYERS RIVER @ GOULD</w:t>
            </w:r>
          </w:p>
        </w:tc>
        <w:tc>
          <w:tcPr>
            <w:tcW w:w="443" w:type="pct"/>
          </w:tcPr>
          <w:p w14:paraId="732ADDF9" w14:textId="77777777" w:rsidR="00AB46F1" w:rsidRPr="00404506" w:rsidRDefault="00AB46F1" w:rsidP="00875BE9">
            <w:pPr>
              <w:pStyle w:val="TblBdy"/>
              <w:spacing w:after="20"/>
            </w:pPr>
            <w:r w:rsidRPr="00404506">
              <w:t>444451.2</w:t>
            </w:r>
          </w:p>
        </w:tc>
        <w:tc>
          <w:tcPr>
            <w:tcW w:w="495" w:type="pct"/>
          </w:tcPr>
          <w:p w14:paraId="4E928115" w14:textId="77777777" w:rsidR="00AB46F1" w:rsidRPr="00404506" w:rsidRDefault="00AB46F1" w:rsidP="00875BE9">
            <w:pPr>
              <w:pStyle w:val="TblBdy"/>
              <w:spacing w:after="20"/>
            </w:pPr>
            <w:r w:rsidRPr="00404506">
              <w:t>5785659.5</w:t>
            </w:r>
          </w:p>
        </w:tc>
        <w:tc>
          <w:tcPr>
            <w:tcW w:w="412" w:type="pct"/>
          </w:tcPr>
          <w:p w14:paraId="656EE48F"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6A432B4C" w14:textId="77777777" w:rsidR="00AB46F1" w:rsidRPr="00404506" w:rsidRDefault="00AB46F1" w:rsidP="00875BE9">
            <w:pPr>
              <w:pStyle w:val="TblBdy"/>
              <w:spacing w:after="20"/>
            </w:pPr>
            <w:r w:rsidRPr="00404506">
              <w:t>19/05/1926</w:t>
            </w:r>
          </w:p>
        </w:tc>
        <w:tc>
          <w:tcPr>
            <w:tcW w:w="520" w:type="pct"/>
          </w:tcPr>
          <w:p w14:paraId="2DE0EB49" w14:textId="77777777" w:rsidR="00AB46F1" w:rsidRPr="00404506" w:rsidRDefault="00AB46F1" w:rsidP="00875BE9">
            <w:pPr>
              <w:pStyle w:val="TblBdy"/>
              <w:spacing w:after="20"/>
            </w:pPr>
            <w:r w:rsidRPr="00404506">
              <w:t>28/02/1941</w:t>
            </w:r>
          </w:p>
        </w:tc>
        <w:tc>
          <w:tcPr>
            <w:tcW w:w="433" w:type="pct"/>
          </w:tcPr>
          <w:p w14:paraId="28AF1FD8" w14:textId="77777777" w:rsidR="00AB46F1" w:rsidRPr="00404506" w:rsidRDefault="00AB46F1" w:rsidP="00875BE9">
            <w:pPr>
              <w:pStyle w:val="TblBdy"/>
              <w:tabs>
                <w:tab w:val="decimal" w:pos="573"/>
              </w:tabs>
              <w:spacing w:after="20"/>
              <w:rPr>
                <w:i/>
                <w:iCs/>
                <w:sz w:val="20"/>
                <w:szCs w:val="20"/>
                <w:lang w:val="en-GB"/>
              </w:rPr>
            </w:pPr>
            <w:r w:rsidRPr="00404506">
              <w:t>220</w:t>
            </w:r>
          </w:p>
        </w:tc>
        <w:tc>
          <w:tcPr>
            <w:tcW w:w="264" w:type="pct"/>
          </w:tcPr>
          <w:p w14:paraId="61657084" w14:textId="77777777" w:rsidR="00AB46F1" w:rsidRPr="00404506" w:rsidRDefault="00AB46F1" w:rsidP="00875BE9">
            <w:pPr>
              <w:pStyle w:val="TblBdy"/>
              <w:spacing w:after="20"/>
            </w:pPr>
          </w:p>
        </w:tc>
        <w:tc>
          <w:tcPr>
            <w:tcW w:w="238" w:type="pct"/>
          </w:tcPr>
          <w:p w14:paraId="0B9A69FF" w14:textId="77777777" w:rsidR="00AB46F1" w:rsidRPr="00404506" w:rsidRDefault="00AB46F1" w:rsidP="00875BE9">
            <w:pPr>
              <w:pStyle w:val="TblBdy"/>
              <w:spacing w:after="20"/>
            </w:pPr>
            <w:r w:rsidRPr="00404506">
              <w:t>0.59</w:t>
            </w:r>
          </w:p>
        </w:tc>
      </w:tr>
      <w:tr w:rsidR="00AB46F1" w14:paraId="2BA4C9ED"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00AE3EF3" w14:textId="77777777" w:rsidR="00AB46F1" w:rsidRPr="00404506" w:rsidRDefault="00AB46F1" w:rsidP="00875BE9">
            <w:pPr>
              <w:pStyle w:val="TblBdy"/>
              <w:spacing w:after="20"/>
            </w:pPr>
            <w:r w:rsidRPr="00404506">
              <w:t>226204</w:t>
            </w:r>
          </w:p>
        </w:tc>
        <w:tc>
          <w:tcPr>
            <w:tcW w:w="1307" w:type="pct"/>
          </w:tcPr>
          <w:p w14:paraId="37B19E0F" w14:textId="77777777" w:rsidR="00AB46F1" w:rsidRPr="00404506" w:rsidRDefault="00AB46F1" w:rsidP="00875BE9">
            <w:pPr>
              <w:pStyle w:val="TblBdy"/>
              <w:spacing w:after="20"/>
            </w:pPr>
            <w:r w:rsidRPr="00404506">
              <w:t>LATROBE RIVER @ WILLOW GROVE</w:t>
            </w:r>
          </w:p>
        </w:tc>
        <w:tc>
          <w:tcPr>
            <w:tcW w:w="443" w:type="pct"/>
          </w:tcPr>
          <w:p w14:paraId="34097E9E" w14:textId="77777777" w:rsidR="00AB46F1" w:rsidRPr="00404506" w:rsidRDefault="00AB46F1" w:rsidP="00875BE9">
            <w:pPr>
              <w:pStyle w:val="TblBdy"/>
              <w:spacing w:after="20"/>
            </w:pPr>
            <w:r w:rsidRPr="00404506">
              <w:t>426308</w:t>
            </w:r>
          </w:p>
        </w:tc>
        <w:tc>
          <w:tcPr>
            <w:tcW w:w="495" w:type="pct"/>
          </w:tcPr>
          <w:p w14:paraId="6B4B382E" w14:textId="77777777" w:rsidR="00AB46F1" w:rsidRPr="00404506" w:rsidRDefault="00AB46F1" w:rsidP="00875BE9">
            <w:pPr>
              <w:pStyle w:val="TblBdy"/>
              <w:spacing w:after="20"/>
            </w:pPr>
            <w:r w:rsidRPr="00404506">
              <w:t>5784017</w:t>
            </w:r>
          </w:p>
        </w:tc>
        <w:tc>
          <w:tcPr>
            <w:tcW w:w="412" w:type="pct"/>
          </w:tcPr>
          <w:p w14:paraId="3FB7332C"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7232FF90" w14:textId="77777777" w:rsidR="00AB46F1" w:rsidRPr="00404506" w:rsidRDefault="00AB46F1" w:rsidP="00875BE9">
            <w:pPr>
              <w:pStyle w:val="TblBdy"/>
              <w:spacing w:after="20"/>
            </w:pPr>
            <w:r w:rsidRPr="00404506">
              <w:t>17/10/1966</w:t>
            </w:r>
          </w:p>
        </w:tc>
        <w:tc>
          <w:tcPr>
            <w:tcW w:w="520" w:type="pct"/>
          </w:tcPr>
          <w:p w14:paraId="29833CB0" w14:textId="77777777" w:rsidR="00AB46F1" w:rsidRPr="00404506" w:rsidRDefault="00AB46F1" w:rsidP="00875BE9">
            <w:pPr>
              <w:pStyle w:val="TblBdy"/>
              <w:spacing w:after="20"/>
            </w:pPr>
          </w:p>
        </w:tc>
        <w:tc>
          <w:tcPr>
            <w:tcW w:w="433" w:type="pct"/>
          </w:tcPr>
          <w:p w14:paraId="2ABBEBB4" w14:textId="77777777" w:rsidR="00AB46F1" w:rsidRPr="00404506" w:rsidRDefault="00AB46F1" w:rsidP="00875BE9">
            <w:pPr>
              <w:pStyle w:val="TblBdy"/>
              <w:tabs>
                <w:tab w:val="decimal" w:pos="573"/>
              </w:tabs>
              <w:spacing w:after="20"/>
              <w:rPr>
                <w:i/>
                <w:iCs/>
                <w:sz w:val="20"/>
                <w:szCs w:val="20"/>
                <w:lang w:val="en-GB"/>
              </w:rPr>
            </w:pPr>
            <w:r w:rsidRPr="00404506">
              <w:t>580</w:t>
            </w:r>
          </w:p>
        </w:tc>
        <w:tc>
          <w:tcPr>
            <w:tcW w:w="264" w:type="pct"/>
          </w:tcPr>
          <w:p w14:paraId="064E21F9" w14:textId="77777777" w:rsidR="00AB46F1" w:rsidRPr="00404506" w:rsidRDefault="00AB46F1" w:rsidP="00875BE9">
            <w:pPr>
              <w:pStyle w:val="TblBdy"/>
              <w:spacing w:after="20"/>
            </w:pPr>
          </w:p>
        </w:tc>
        <w:tc>
          <w:tcPr>
            <w:tcW w:w="238" w:type="pct"/>
          </w:tcPr>
          <w:p w14:paraId="7E7A0F2A" w14:textId="77777777" w:rsidR="00AB46F1" w:rsidRPr="00404506" w:rsidRDefault="00AB46F1" w:rsidP="00875BE9">
            <w:pPr>
              <w:pStyle w:val="TblBdy"/>
              <w:spacing w:after="20"/>
            </w:pPr>
            <w:r w:rsidRPr="00404506">
              <w:t>0.74</w:t>
            </w:r>
          </w:p>
        </w:tc>
      </w:tr>
      <w:tr w:rsidR="00AB46F1" w14:paraId="5FB7788A"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6BE352C0" w14:textId="77777777" w:rsidR="00AB46F1" w:rsidRPr="00404506" w:rsidRDefault="00AB46F1" w:rsidP="00875BE9">
            <w:pPr>
              <w:pStyle w:val="TblBdy"/>
              <w:spacing w:after="20"/>
            </w:pPr>
            <w:r w:rsidRPr="00404506">
              <w:t>226205</w:t>
            </w:r>
          </w:p>
        </w:tc>
        <w:tc>
          <w:tcPr>
            <w:tcW w:w="1307" w:type="pct"/>
          </w:tcPr>
          <w:p w14:paraId="0AEA7ECC" w14:textId="77777777" w:rsidR="00AB46F1" w:rsidRPr="00404506" w:rsidRDefault="00AB46F1" w:rsidP="00875BE9">
            <w:pPr>
              <w:pStyle w:val="TblBdy"/>
              <w:spacing w:after="20"/>
            </w:pPr>
            <w:r w:rsidRPr="00404506">
              <w:t>LATROBE RIVER @ NOOJEE</w:t>
            </w:r>
          </w:p>
        </w:tc>
        <w:tc>
          <w:tcPr>
            <w:tcW w:w="443" w:type="pct"/>
          </w:tcPr>
          <w:p w14:paraId="610F1314" w14:textId="77777777" w:rsidR="00AB46F1" w:rsidRPr="00404506" w:rsidRDefault="00AB46F1" w:rsidP="00875BE9">
            <w:pPr>
              <w:pStyle w:val="TblBdy"/>
              <w:spacing w:after="20"/>
            </w:pPr>
            <w:r w:rsidRPr="00404506">
              <w:t>414035</w:t>
            </w:r>
          </w:p>
        </w:tc>
        <w:tc>
          <w:tcPr>
            <w:tcW w:w="495" w:type="pct"/>
          </w:tcPr>
          <w:p w14:paraId="1A5BBE3C" w14:textId="77777777" w:rsidR="00AB46F1" w:rsidRPr="00404506" w:rsidRDefault="00AB46F1" w:rsidP="00875BE9">
            <w:pPr>
              <w:pStyle w:val="TblBdy"/>
              <w:spacing w:after="20"/>
            </w:pPr>
            <w:r w:rsidRPr="00404506">
              <w:t>5804037</w:t>
            </w:r>
          </w:p>
        </w:tc>
        <w:tc>
          <w:tcPr>
            <w:tcW w:w="412" w:type="pct"/>
          </w:tcPr>
          <w:p w14:paraId="4C9DC0B7"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5AF6F9CE" w14:textId="77777777" w:rsidR="00AB46F1" w:rsidRPr="00404506" w:rsidRDefault="00AB46F1" w:rsidP="00875BE9">
            <w:pPr>
              <w:pStyle w:val="TblBdy"/>
              <w:spacing w:after="20"/>
            </w:pPr>
            <w:r w:rsidRPr="00404506">
              <w:t>1/05/1996</w:t>
            </w:r>
          </w:p>
        </w:tc>
        <w:tc>
          <w:tcPr>
            <w:tcW w:w="520" w:type="pct"/>
          </w:tcPr>
          <w:p w14:paraId="4FDA3F0F" w14:textId="77777777" w:rsidR="00AB46F1" w:rsidRPr="00404506" w:rsidRDefault="00AB46F1" w:rsidP="00875BE9">
            <w:pPr>
              <w:pStyle w:val="TblBdy"/>
              <w:spacing w:after="20"/>
            </w:pPr>
          </w:p>
        </w:tc>
        <w:tc>
          <w:tcPr>
            <w:tcW w:w="433" w:type="pct"/>
          </w:tcPr>
          <w:p w14:paraId="02B1F985" w14:textId="77777777" w:rsidR="00AB46F1" w:rsidRPr="00404506" w:rsidRDefault="00AB46F1" w:rsidP="00875BE9">
            <w:pPr>
              <w:pStyle w:val="TblBdy"/>
              <w:tabs>
                <w:tab w:val="decimal" w:pos="573"/>
              </w:tabs>
              <w:spacing w:after="20"/>
              <w:rPr>
                <w:i/>
                <w:iCs/>
                <w:sz w:val="20"/>
                <w:szCs w:val="20"/>
                <w:lang w:val="en-GB"/>
              </w:rPr>
            </w:pPr>
            <w:r w:rsidRPr="00404506">
              <w:t>290</w:t>
            </w:r>
          </w:p>
        </w:tc>
        <w:tc>
          <w:tcPr>
            <w:tcW w:w="264" w:type="pct"/>
          </w:tcPr>
          <w:p w14:paraId="00BE1958" w14:textId="77777777" w:rsidR="00AB46F1" w:rsidRPr="00404506" w:rsidRDefault="00AB46F1" w:rsidP="00875BE9">
            <w:pPr>
              <w:pStyle w:val="TblBdy"/>
              <w:spacing w:after="20"/>
            </w:pPr>
          </w:p>
        </w:tc>
        <w:tc>
          <w:tcPr>
            <w:tcW w:w="238" w:type="pct"/>
          </w:tcPr>
          <w:p w14:paraId="17DEF707" w14:textId="77777777" w:rsidR="00AB46F1" w:rsidRPr="00404506" w:rsidRDefault="00AB46F1" w:rsidP="00875BE9">
            <w:pPr>
              <w:pStyle w:val="TblBdy"/>
              <w:spacing w:after="20"/>
            </w:pPr>
            <w:r w:rsidRPr="00404506">
              <w:t>0.79</w:t>
            </w:r>
          </w:p>
        </w:tc>
      </w:tr>
      <w:tr w:rsidR="00AB46F1" w14:paraId="36B03FA2"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1C982B45" w14:textId="77777777" w:rsidR="00AB46F1" w:rsidRPr="00404506" w:rsidRDefault="00AB46F1" w:rsidP="00875BE9">
            <w:pPr>
              <w:pStyle w:val="TblBdy"/>
              <w:spacing w:after="20"/>
            </w:pPr>
            <w:r w:rsidRPr="00404506">
              <w:t>226206</w:t>
            </w:r>
          </w:p>
        </w:tc>
        <w:tc>
          <w:tcPr>
            <w:tcW w:w="1307" w:type="pct"/>
          </w:tcPr>
          <w:p w14:paraId="14C0B9A8" w14:textId="77777777" w:rsidR="00AB46F1" w:rsidRPr="00404506" w:rsidRDefault="00AB46F1" w:rsidP="00875BE9">
            <w:pPr>
              <w:pStyle w:val="TblBdy"/>
              <w:spacing w:after="20"/>
            </w:pPr>
            <w:r w:rsidRPr="00404506">
              <w:t>LATROBE RIVER @ APM MARYVALE</w:t>
            </w:r>
          </w:p>
        </w:tc>
        <w:tc>
          <w:tcPr>
            <w:tcW w:w="443" w:type="pct"/>
          </w:tcPr>
          <w:p w14:paraId="409F0F5D" w14:textId="77777777" w:rsidR="00AB46F1" w:rsidRPr="00404506" w:rsidRDefault="00AB46F1" w:rsidP="00875BE9">
            <w:pPr>
              <w:pStyle w:val="TblBdy"/>
              <w:spacing w:after="20"/>
            </w:pPr>
            <w:r w:rsidRPr="00404506">
              <w:t>452119.2</w:t>
            </w:r>
          </w:p>
        </w:tc>
        <w:tc>
          <w:tcPr>
            <w:tcW w:w="495" w:type="pct"/>
          </w:tcPr>
          <w:p w14:paraId="311D3881" w14:textId="77777777" w:rsidR="00AB46F1" w:rsidRPr="00404506" w:rsidRDefault="00AB46F1" w:rsidP="00875BE9">
            <w:pPr>
              <w:pStyle w:val="TblBdy"/>
              <w:spacing w:after="20"/>
            </w:pPr>
            <w:r w:rsidRPr="00404506">
              <w:t>5774427.3</w:t>
            </w:r>
          </w:p>
        </w:tc>
        <w:tc>
          <w:tcPr>
            <w:tcW w:w="412" w:type="pct"/>
          </w:tcPr>
          <w:p w14:paraId="490D7EE9" w14:textId="77777777" w:rsidR="00AB46F1" w:rsidRPr="00404506" w:rsidRDefault="00AB46F1" w:rsidP="00875BE9">
            <w:pPr>
              <w:pStyle w:val="TblBdy"/>
              <w:tabs>
                <w:tab w:val="decimal" w:pos="339"/>
              </w:tabs>
              <w:spacing w:after="20"/>
              <w:rPr>
                <w:i/>
                <w:iCs/>
                <w:sz w:val="20"/>
                <w:szCs w:val="20"/>
                <w:lang w:val="en-GB"/>
              </w:rPr>
            </w:pPr>
            <w:r w:rsidRPr="00404506">
              <w:t>27.546</w:t>
            </w:r>
          </w:p>
        </w:tc>
        <w:tc>
          <w:tcPr>
            <w:tcW w:w="520" w:type="pct"/>
          </w:tcPr>
          <w:p w14:paraId="25CA8684" w14:textId="77777777" w:rsidR="00AB46F1" w:rsidRPr="00404506" w:rsidRDefault="00AB46F1" w:rsidP="00875BE9">
            <w:pPr>
              <w:pStyle w:val="TblBdy"/>
              <w:spacing w:after="20"/>
            </w:pPr>
            <w:r w:rsidRPr="00404506">
              <w:t>2/01/1946</w:t>
            </w:r>
          </w:p>
        </w:tc>
        <w:tc>
          <w:tcPr>
            <w:tcW w:w="520" w:type="pct"/>
          </w:tcPr>
          <w:p w14:paraId="65972F92" w14:textId="77777777" w:rsidR="00AB46F1" w:rsidRPr="00404506" w:rsidRDefault="00AB46F1" w:rsidP="00875BE9">
            <w:pPr>
              <w:pStyle w:val="TblBdy"/>
              <w:spacing w:after="20"/>
            </w:pPr>
            <w:r w:rsidRPr="00404506">
              <w:t>3/05/1977</w:t>
            </w:r>
          </w:p>
        </w:tc>
        <w:tc>
          <w:tcPr>
            <w:tcW w:w="433" w:type="pct"/>
          </w:tcPr>
          <w:p w14:paraId="7408E806" w14:textId="77777777" w:rsidR="00AB46F1" w:rsidRPr="00404506" w:rsidRDefault="00AB46F1" w:rsidP="00875BE9">
            <w:pPr>
              <w:pStyle w:val="TblBdy"/>
              <w:tabs>
                <w:tab w:val="decimal" w:pos="573"/>
              </w:tabs>
              <w:spacing w:after="20"/>
              <w:rPr>
                <w:i/>
                <w:iCs/>
                <w:sz w:val="20"/>
                <w:szCs w:val="20"/>
                <w:lang w:val="en-GB"/>
              </w:rPr>
            </w:pPr>
            <w:r w:rsidRPr="00404506">
              <w:t>3002</w:t>
            </w:r>
          </w:p>
        </w:tc>
        <w:tc>
          <w:tcPr>
            <w:tcW w:w="264" w:type="pct"/>
          </w:tcPr>
          <w:p w14:paraId="14BA3547" w14:textId="77777777" w:rsidR="00AB46F1" w:rsidRPr="00404506" w:rsidRDefault="00AB46F1" w:rsidP="00875BE9">
            <w:pPr>
              <w:pStyle w:val="TblBdy"/>
              <w:spacing w:after="20"/>
            </w:pPr>
          </w:p>
        </w:tc>
        <w:tc>
          <w:tcPr>
            <w:tcW w:w="238" w:type="pct"/>
          </w:tcPr>
          <w:p w14:paraId="469AAB73" w14:textId="77777777" w:rsidR="00AB46F1" w:rsidRPr="00404506" w:rsidRDefault="00AB46F1" w:rsidP="00875BE9">
            <w:pPr>
              <w:pStyle w:val="TblBdy"/>
              <w:spacing w:after="20"/>
            </w:pPr>
            <w:r w:rsidRPr="00404506">
              <w:t>0.62</w:t>
            </w:r>
          </w:p>
        </w:tc>
      </w:tr>
      <w:tr w:rsidR="00AB46F1" w14:paraId="31338DC2"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285F010" w14:textId="77777777" w:rsidR="00AB46F1" w:rsidRPr="00404506" w:rsidRDefault="00AB46F1" w:rsidP="00875BE9">
            <w:pPr>
              <w:pStyle w:val="TblBdy"/>
              <w:spacing w:after="20"/>
            </w:pPr>
            <w:r w:rsidRPr="00404506">
              <w:t>226209</w:t>
            </w:r>
          </w:p>
        </w:tc>
        <w:tc>
          <w:tcPr>
            <w:tcW w:w="1307" w:type="pct"/>
          </w:tcPr>
          <w:p w14:paraId="075750DC" w14:textId="77777777" w:rsidR="00AB46F1" w:rsidRPr="00404506" w:rsidRDefault="00AB46F1" w:rsidP="00875BE9">
            <w:pPr>
              <w:pStyle w:val="TblBdy"/>
              <w:spacing w:after="20"/>
            </w:pPr>
            <w:r w:rsidRPr="00404506">
              <w:t>MOE RIVER @ DARNUM</w:t>
            </w:r>
          </w:p>
        </w:tc>
        <w:tc>
          <w:tcPr>
            <w:tcW w:w="443" w:type="pct"/>
          </w:tcPr>
          <w:p w14:paraId="3BC5C07E" w14:textId="77777777" w:rsidR="00AB46F1" w:rsidRPr="00404506" w:rsidRDefault="00AB46F1" w:rsidP="00875BE9">
            <w:pPr>
              <w:pStyle w:val="TblBdy"/>
              <w:spacing w:after="20"/>
            </w:pPr>
            <w:r w:rsidRPr="00404506">
              <w:t>412633</w:t>
            </w:r>
          </w:p>
        </w:tc>
        <w:tc>
          <w:tcPr>
            <w:tcW w:w="495" w:type="pct"/>
          </w:tcPr>
          <w:p w14:paraId="2C7680EF" w14:textId="77777777" w:rsidR="00AB46F1" w:rsidRPr="00404506" w:rsidRDefault="00AB46F1" w:rsidP="00875BE9">
            <w:pPr>
              <w:pStyle w:val="TblBdy"/>
              <w:spacing w:after="20"/>
            </w:pPr>
            <w:r w:rsidRPr="00404506">
              <w:t>5770880</w:t>
            </w:r>
          </w:p>
        </w:tc>
        <w:tc>
          <w:tcPr>
            <w:tcW w:w="412" w:type="pct"/>
          </w:tcPr>
          <w:p w14:paraId="593D1E86" w14:textId="77777777" w:rsidR="00AB46F1" w:rsidRPr="00404506" w:rsidRDefault="00AB46F1" w:rsidP="00875BE9">
            <w:pPr>
              <w:pStyle w:val="TblBdy"/>
              <w:tabs>
                <w:tab w:val="decimal" w:pos="339"/>
              </w:tabs>
              <w:spacing w:after="20"/>
              <w:rPr>
                <w:i/>
                <w:iCs/>
                <w:sz w:val="20"/>
                <w:szCs w:val="20"/>
                <w:lang w:val="en-GB"/>
              </w:rPr>
            </w:pPr>
            <w:r w:rsidRPr="00404506">
              <w:t>79.598</w:t>
            </w:r>
          </w:p>
        </w:tc>
        <w:tc>
          <w:tcPr>
            <w:tcW w:w="520" w:type="pct"/>
          </w:tcPr>
          <w:p w14:paraId="18C8E262" w14:textId="77777777" w:rsidR="00AB46F1" w:rsidRPr="00404506" w:rsidRDefault="00AB46F1" w:rsidP="00875BE9">
            <w:pPr>
              <w:pStyle w:val="TblBdy"/>
              <w:spacing w:after="20"/>
            </w:pPr>
            <w:r w:rsidRPr="00404506">
              <w:t>19/10/1960</w:t>
            </w:r>
          </w:p>
        </w:tc>
        <w:tc>
          <w:tcPr>
            <w:tcW w:w="520" w:type="pct"/>
          </w:tcPr>
          <w:p w14:paraId="6DA18C0F" w14:textId="77777777" w:rsidR="00AB46F1" w:rsidRPr="00404506" w:rsidRDefault="00AB46F1" w:rsidP="00875BE9">
            <w:pPr>
              <w:pStyle w:val="TblBdy"/>
              <w:spacing w:after="20"/>
            </w:pPr>
          </w:p>
        </w:tc>
        <w:tc>
          <w:tcPr>
            <w:tcW w:w="433" w:type="pct"/>
          </w:tcPr>
          <w:p w14:paraId="69872012" w14:textId="77777777" w:rsidR="00AB46F1" w:rsidRPr="00404506" w:rsidRDefault="00AB46F1" w:rsidP="00875BE9">
            <w:pPr>
              <w:pStyle w:val="TblBdy"/>
              <w:tabs>
                <w:tab w:val="decimal" w:pos="573"/>
              </w:tabs>
              <w:spacing w:after="20"/>
              <w:rPr>
                <w:i/>
                <w:iCs/>
                <w:sz w:val="20"/>
                <w:szCs w:val="20"/>
                <w:lang w:val="en-GB"/>
              </w:rPr>
            </w:pPr>
            <w:r w:rsidRPr="00404506">
              <w:t>214</w:t>
            </w:r>
          </w:p>
        </w:tc>
        <w:tc>
          <w:tcPr>
            <w:tcW w:w="264" w:type="pct"/>
          </w:tcPr>
          <w:p w14:paraId="7FE63FDB" w14:textId="77777777" w:rsidR="00AB46F1" w:rsidRPr="00404506" w:rsidRDefault="00AB46F1" w:rsidP="00875BE9">
            <w:pPr>
              <w:pStyle w:val="TblBdy"/>
              <w:spacing w:after="20"/>
            </w:pPr>
          </w:p>
        </w:tc>
        <w:tc>
          <w:tcPr>
            <w:tcW w:w="238" w:type="pct"/>
          </w:tcPr>
          <w:p w14:paraId="3F2CB549" w14:textId="77777777" w:rsidR="00AB46F1" w:rsidRPr="00404506" w:rsidRDefault="00AB46F1" w:rsidP="00875BE9">
            <w:pPr>
              <w:pStyle w:val="TblBdy"/>
              <w:spacing w:after="20"/>
            </w:pPr>
            <w:r w:rsidRPr="00404506">
              <w:t>0.48</w:t>
            </w:r>
          </w:p>
        </w:tc>
      </w:tr>
      <w:tr w:rsidR="00AB46F1" w14:paraId="603FF58A"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21D215F5" w14:textId="77777777" w:rsidR="00AB46F1" w:rsidRPr="00404506" w:rsidRDefault="00AB46F1" w:rsidP="00875BE9">
            <w:pPr>
              <w:pStyle w:val="TblBdy"/>
              <w:spacing w:after="20"/>
            </w:pPr>
            <w:r w:rsidRPr="00404506">
              <w:t>226216</w:t>
            </w:r>
          </w:p>
        </w:tc>
        <w:tc>
          <w:tcPr>
            <w:tcW w:w="1307" w:type="pct"/>
          </w:tcPr>
          <w:p w14:paraId="13A1209D" w14:textId="77777777" w:rsidR="00AB46F1" w:rsidRPr="00404506" w:rsidRDefault="00AB46F1" w:rsidP="00875BE9">
            <w:pPr>
              <w:pStyle w:val="TblBdy"/>
              <w:spacing w:after="20"/>
            </w:pPr>
            <w:r w:rsidRPr="00404506">
              <w:t>TANJIL RIVER @ TANJIL SOUTH</w:t>
            </w:r>
          </w:p>
        </w:tc>
        <w:tc>
          <w:tcPr>
            <w:tcW w:w="443" w:type="pct"/>
          </w:tcPr>
          <w:p w14:paraId="276CDAE3" w14:textId="77777777" w:rsidR="00AB46F1" w:rsidRPr="00404506" w:rsidRDefault="00AB46F1" w:rsidP="00875BE9">
            <w:pPr>
              <w:pStyle w:val="TblBdy"/>
              <w:spacing w:after="20"/>
            </w:pPr>
            <w:r w:rsidRPr="00404506">
              <w:t>433560</w:t>
            </w:r>
          </w:p>
        </w:tc>
        <w:tc>
          <w:tcPr>
            <w:tcW w:w="495" w:type="pct"/>
          </w:tcPr>
          <w:p w14:paraId="1616049E" w14:textId="77777777" w:rsidR="00AB46F1" w:rsidRPr="00404506" w:rsidRDefault="00AB46F1" w:rsidP="00875BE9">
            <w:pPr>
              <w:pStyle w:val="TblBdy"/>
              <w:spacing w:after="20"/>
            </w:pPr>
            <w:r w:rsidRPr="00404506">
              <w:t>5783395</w:t>
            </w:r>
          </w:p>
        </w:tc>
        <w:tc>
          <w:tcPr>
            <w:tcW w:w="412" w:type="pct"/>
          </w:tcPr>
          <w:p w14:paraId="65BBE62E" w14:textId="77777777" w:rsidR="00AB46F1" w:rsidRPr="00404506" w:rsidRDefault="00AB46F1" w:rsidP="00875BE9">
            <w:pPr>
              <w:pStyle w:val="TblBdy"/>
              <w:tabs>
                <w:tab w:val="decimal" w:pos="339"/>
              </w:tabs>
              <w:spacing w:after="20"/>
              <w:rPr>
                <w:i/>
                <w:iCs/>
                <w:sz w:val="20"/>
                <w:szCs w:val="20"/>
                <w:lang w:val="en-GB"/>
              </w:rPr>
            </w:pPr>
            <w:r w:rsidRPr="00404506">
              <w:t>69.245</w:t>
            </w:r>
          </w:p>
        </w:tc>
        <w:tc>
          <w:tcPr>
            <w:tcW w:w="520" w:type="pct"/>
          </w:tcPr>
          <w:p w14:paraId="747A692B" w14:textId="77777777" w:rsidR="00AB46F1" w:rsidRPr="00404506" w:rsidRDefault="00AB46F1" w:rsidP="00875BE9">
            <w:pPr>
              <w:pStyle w:val="TblBdy"/>
              <w:spacing w:after="20"/>
            </w:pPr>
            <w:r w:rsidRPr="00404506">
              <w:t>5/04/1955</w:t>
            </w:r>
          </w:p>
        </w:tc>
        <w:tc>
          <w:tcPr>
            <w:tcW w:w="520" w:type="pct"/>
          </w:tcPr>
          <w:p w14:paraId="17219D7F" w14:textId="77777777" w:rsidR="00AB46F1" w:rsidRPr="00404506" w:rsidRDefault="00AB46F1" w:rsidP="00875BE9">
            <w:pPr>
              <w:pStyle w:val="TblBdy"/>
              <w:spacing w:after="20"/>
            </w:pPr>
          </w:p>
        </w:tc>
        <w:tc>
          <w:tcPr>
            <w:tcW w:w="433" w:type="pct"/>
          </w:tcPr>
          <w:p w14:paraId="7FA3C2D0" w14:textId="77777777" w:rsidR="00AB46F1" w:rsidRPr="00404506" w:rsidRDefault="00AB46F1" w:rsidP="00875BE9">
            <w:pPr>
              <w:pStyle w:val="TblBdy"/>
              <w:tabs>
                <w:tab w:val="decimal" w:pos="573"/>
              </w:tabs>
              <w:spacing w:after="20"/>
              <w:rPr>
                <w:i/>
                <w:iCs/>
                <w:sz w:val="20"/>
                <w:szCs w:val="20"/>
                <w:lang w:val="en-GB"/>
              </w:rPr>
            </w:pPr>
            <w:r w:rsidRPr="00404506">
              <w:t>358</w:t>
            </w:r>
          </w:p>
        </w:tc>
        <w:tc>
          <w:tcPr>
            <w:tcW w:w="264" w:type="pct"/>
          </w:tcPr>
          <w:p w14:paraId="48758FD0" w14:textId="77777777" w:rsidR="00AB46F1" w:rsidRPr="00404506" w:rsidRDefault="00AB46F1" w:rsidP="00875BE9">
            <w:pPr>
              <w:pStyle w:val="TblBdy"/>
              <w:spacing w:after="20"/>
            </w:pPr>
          </w:p>
        </w:tc>
        <w:tc>
          <w:tcPr>
            <w:tcW w:w="238" w:type="pct"/>
          </w:tcPr>
          <w:p w14:paraId="611AE7EA" w14:textId="77777777" w:rsidR="00AB46F1" w:rsidRPr="00404506" w:rsidRDefault="00AB46F1" w:rsidP="00875BE9">
            <w:pPr>
              <w:pStyle w:val="TblBdy"/>
              <w:spacing w:after="20"/>
            </w:pPr>
            <w:r w:rsidRPr="00404506">
              <w:t>0.70</w:t>
            </w:r>
          </w:p>
        </w:tc>
      </w:tr>
      <w:tr w:rsidR="00AB46F1" w14:paraId="48110B43"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0BBA0CD" w14:textId="77777777" w:rsidR="00AB46F1" w:rsidRPr="00404506" w:rsidRDefault="00AB46F1" w:rsidP="00875BE9">
            <w:pPr>
              <w:pStyle w:val="TblBdy"/>
              <w:spacing w:after="20"/>
            </w:pPr>
            <w:r w:rsidRPr="00404506">
              <w:t>226217</w:t>
            </w:r>
          </w:p>
        </w:tc>
        <w:tc>
          <w:tcPr>
            <w:tcW w:w="1307" w:type="pct"/>
          </w:tcPr>
          <w:p w14:paraId="0914A102" w14:textId="77777777" w:rsidR="00AB46F1" w:rsidRPr="00404506" w:rsidRDefault="00AB46F1" w:rsidP="00875BE9">
            <w:pPr>
              <w:pStyle w:val="TblBdy"/>
              <w:spacing w:after="20"/>
            </w:pPr>
            <w:r w:rsidRPr="00404506">
              <w:t>LATROBE RIVER @ HAWTHORN BRIDGE</w:t>
            </w:r>
          </w:p>
        </w:tc>
        <w:tc>
          <w:tcPr>
            <w:tcW w:w="443" w:type="pct"/>
          </w:tcPr>
          <w:p w14:paraId="7771769B" w14:textId="77777777" w:rsidR="00AB46F1" w:rsidRPr="00404506" w:rsidRDefault="00AB46F1" w:rsidP="00875BE9">
            <w:pPr>
              <w:pStyle w:val="TblBdy"/>
              <w:spacing w:after="20"/>
            </w:pPr>
            <w:r w:rsidRPr="00404506">
              <w:t>419490.7</w:t>
            </w:r>
          </w:p>
        </w:tc>
        <w:tc>
          <w:tcPr>
            <w:tcW w:w="495" w:type="pct"/>
          </w:tcPr>
          <w:p w14:paraId="56E010F1" w14:textId="77777777" w:rsidR="00AB46F1" w:rsidRPr="00404506" w:rsidRDefault="00AB46F1" w:rsidP="00875BE9">
            <w:pPr>
              <w:pStyle w:val="TblBdy"/>
              <w:spacing w:after="20"/>
            </w:pPr>
            <w:r w:rsidRPr="00404506">
              <w:t>5796547.9</w:t>
            </w:r>
          </w:p>
        </w:tc>
        <w:tc>
          <w:tcPr>
            <w:tcW w:w="412" w:type="pct"/>
          </w:tcPr>
          <w:p w14:paraId="6CF6D879"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54DB7B83" w14:textId="77777777" w:rsidR="00AB46F1" w:rsidRPr="00404506" w:rsidRDefault="00AB46F1" w:rsidP="00875BE9">
            <w:pPr>
              <w:pStyle w:val="TblBdy"/>
              <w:spacing w:after="20"/>
            </w:pPr>
            <w:r w:rsidRPr="00404506">
              <w:t>2/06/1955</w:t>
            </w:r>
          </w:p>
        </w:tc>
        <w:tc>
          <w:tcPr>
            <w:tcW w:w="520" w:type="pct"/>
          </w:tcPr>
          <w:p w14:paraId="031E3D9D" w14:textId="77777777" w:rsidR="00AB46F1" w:rsidRPr="00404506" w:rsidRDefault="00AB46F1" w:rsidP="00875BE9">
            <w:pPr>
              <w:pStyle w:val="TblBdy"/>
              <w:spacing w:after="20"/>
            </w:pPr>
            <w:r w:rsidRPr="00404506">
              <w:t>9/01/1989</w:t>
            </w:r>
          </w:p>
        </w:tc>
        <w:tc>
          <w:tcPr>
            <w:tcW w:w="433" w:type="pct"/>
          </w:tcPr>
          <w:p w14:paraId="3A2E6E87" w14:textId="77777777" w:rsidR="00AB46F1" w:rsidRPr="00404506" w:rsidRDefault="00AB46F1" w:rsidP="00875BE9">
            <w:pPr>
              <w:pStyle w:val="TblBdy"/>
              <w:tabs>
                <w:tab w:val="decimal" w:pos="503"/>
              </w:tabs>
              <w:spacing w:after="20"/>
              <w:rPr>
                <w:i/>
                <w:iCs/>
                <w:sz w:val="20"/>
                <w:szCs w:val="20"/>
                <w:lang w:val="en-GB"/>
              </w:rPr>
            </w:pPr>
            <w:r w:rsidRPr="00404506">
              <w:t>440</w:t>
            </w:r>
          </w:p>
        </w:tc>
        <w:tc>
          <w:tcPr>
            <w:tcW w:w="264" w:type="pct"/>
          </w:tcPr>
          <w:p w14:paraId="2252F741" w14:textId="77777777" w:rsidR="00AB46F1" w:rsidRPr="00404506" w:rsidRDefault="00AB46F1" w:rsidP="00875BE9">
            <w:pPr>
              <w:pStyle w:val="TblBdy"/>
              <w:spacing w:after="20"/>
            </w:pPr>
          </w:p>
        </w:tc>
        <w:tc>
          <w:tcPr>
            <w:tcW w:w="238" w:type="pct"/>
          </w:tcPr>
          <w:p w14:paraId="63E44AA8" w14:textId="77777777" w:rsidR="00AB46F1" w:rsidRPr="00404506" w:rsidRDefault="00AB46F1" w:rsidP="00875BE9">
            <w:pPr>
              <w:pStyle w:val="TblBdy"/>
              <w:spacing w:after="20"/>
            </w:pPr>
            <w:r w:rsidRPr="00404506">
              <w:t>0.73</w:t>
            </w:r>
          </w:p>
        </w:tc>
      </w:tr>
      <w:tr w:rsidR="00AB46F1" w14:paraId="62F8A535"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0E9E953" w14:textId="77777777" w:rsidR="00AB46F1" w:rsidRPr="00404506" w:rsidRDefault="00AB46F1" w:rsidP="00875BE9">
            <w:pPr>
              <w:pStyle w:val="TblBdy"/>
              <w:spacing w:after="20"/>
            </w:pPr>
            <w:r w:rsidRPr="00404506">
              <w:t>226218</w:t>
            </w:r>
          </w:p>
        </w:tc>
        <w:tc>
          <w:tcPr>
            <w:tcW w:w="1307" w:type="pct"/>
          </w:tcPr>
          <w:p w14:paraId="38A8E2C7" w14:textId="77777777" w:rsidR="00AB46F1" w:rsidRPr="00404506" w:rsidRDefault="00AB46F1" w:rsidP="00875BE9">
            <w:pPr>
              <w:pStyle w:val="TblBdy"/>
              <w:spacing w:after="20"/>
            </w:pPr>
            <w:r w:rsidRPr="00404506">
              <w:t>NARRACAN CREEK @ THORPDALE</w:t>
            </w:r>
          </w:p>
        </w:tc>
        <w:tc>
          <w:tcPr>
            <w:tcW w:w="443" w:type="pct"/>
          </w:tcPr>
          <w:p w14:paraId="4210CD07" w14:textId="77777777" w:rsidR="00AB46F1" w:rsidRPr="00404506" w:rsidRDefault="00AB46F1" w:rsidP="00875BE9">
            <w:pPr>
              <w:pStyle w:val="TblBdy"/>
              <w:spacing w:after="20"/>
            </w:pPr>
            <w:r w:rsidRPr="00404506">
              <w:t>428843</w:t>
            </w:r>
          </w:p>
        </w:tc>
        <w:tc>
          <w:tcPr>
            <w:tcW w:w="495" w:type="pct"/>
          </w:tcPr>
          <w:p w14:paraId="19964C21" w14:textId="77777777" w:rsidR="00AB46F1" w:rsidRPr="00404506" w:rsidRDefault="00AB46F1" w:rsidP="00875BE9">
            <w:pPr>
              <w:pStyle w:val="TblBdy"/>
              <w:spacing w:after="20"/>
            </w:pPr>
            <w:r w:rsidRPr="00404506">
              <w:t>5763687</w:t>
            </w:r>
          </w:p>
        </w:tc>
        <w:tc>
          <w:tcPr>
            <w:tcW w:w="412" w:type="pct"/>
          </w:tcPr>
          <w:p w14:paraId="35F34583"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50BE7CEB" w14:textId="77777777" w:rsidR="00AB46F1" w:rsidRPr="00404506" w:rsidRDefault="00AB46F1" w:rsidP="00875BE9">
            <w:pPr>
              <w:pStyle w:val="TblBdy"/>
              <w:spacing w:after="20"/>
            </w:pPr>
            <w:r w:rsidRPr="00404506">
              <w:t>22/06/1955</w:t>
            </w:r>
          </w:p>
        </w:tc>
        <w:tc>
          <w:tcPr>
            <w:tcW w:w="520" w:type="pct"/>
          </w:tcPr>
          <w:p w14:paraId="36CB2467" w14:textId="77777777" w:rsidR="00AB46F1" w:rsidRPr="00404506" w:rsidRDefault="00AB46F1" w:rsidP="00875BE9">
            <w:pPr>
              <w:pStyle w:val="TblBdy"/>
              <w:spacing w:after="20"/>
            </w:pPr>
          </w:p>
        </w:tc>
        <w:tc>
          <w:tcPr>
            <w:tcW w:w="433" w:type="pct"/>
          </w:tcPr>
          <w:p w14:paraId="2A4065E0" w14:textId="77777777" w:rsidR="00AB46F1" w:rsidRPr="00404506" w:rsidRDefault="00AB46F1" w:rsidP="00875BE9">
            <w:pPr>
              <w:pStyle w:val="TblBdy"/>
              <w:tabs>
                <w:tab w:val="decimal" w:pos="503"/>
              </w:tabs>
              <w:spacing w:after="20"/>
              <w:rPr>
                <w:i/>
                <w:iCs/>
                <w:sz w:val="20"/>
                <w:szCs w:val="20"/>
                <w:lang w:val="en-GB"/>
              </w:rPr>
            </w:pPr>
            <w:r w:rsidRPr="00404506">
              <w:t>66</w:t>
            </w:r>
          </w:p>
        </w:tc>
        <w:tc>
          <w:tcPr>
            <w:tcW w:w="264" w:type="pct"/>
          </w:tcPr>
          <w:p w14:paraId="03910FC8" w14:textId="77777777" w:rsidR="00AB46F1" w:rsidRPr="00404506" w:rsidRDefault="00AB46F1" w:rsidP="00875BE9">
            <w:pPr>
              <w:pStyle w:val="TblBdy"/>
              <w:spacing w:after="20"/>
            </w:pPr>
          </w:p>
        </w:tc>
        <w:tc>
          <w:tcPr>
            <w:tcW w:w="238" w:type="pct"/>
          </w:tcPr>
          <w:p w14:paraId="6F17111E" w14:textId="77777777" w:rsidR="00AB46F1" w:rsidRPr="00404506" w:rsidRDefault="00AB46F1" w:rsidP="00875BE9">
            <w:pPr>
              <w:pStyle w:val="TblBdy"/>
              <w:spacing w:after="20"/>
            </w:pPr>
            <w:r w:rsidRPr="00404506">
              <w:t>0.75</w:t>
            </w:r>
          </w:p>
        </w:tc>
      </w:tr>
      <w:tr w:rsidR="00AB46F1" w14:paraId="125DC04E"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7E6BF16" w14:textId="77777777" w:rsidR="00AB46F1" w:rsidRPr="00404506" w:rsidRDefault="00AB46F1" w:rsidP="00875BE9">
            <w:pPr>
              <w:pStyle w:val="TblBdy"/>
              <w:spacing w:after="20"/>
            </w:pPr>
            <w:r w:rsidRPr="00404506">
              <w:t>226219</w:t>
            </w:r>
          </w:p>
        </w:tc>
        <w:tc>
          <w:tcPr>
            <w:tcW w:w="1307" w:type="pct"/>
          </w:tcPr>
          <w:p w14:paraId="6A3DB137" w14:textId="77777777" w:rsidR="00AB46F1" w:rsidRPr="00404506" w:rsidRDefault="00AB46F1" w:rsidP="00875BE9">
            <w:pPr>
              <w:pStyle w:val="TblBdy"/>
              <w:spacing w:after="20"/>
            </w:pPr>
            <w:r w:rsidRPr="00404506">
              <w:t>TOORONGA RIVER @ NOOJEE</w:t>
            </w:r>
          </w:p>
        </w:tc>
        <w:tc>
          <w:tcPr>
            <w:tcW w:w="443" w:type="pct"/>
          </w:tcPr>
          <w:p w14:paraId="5BC47F7E" w14:textId="77777777" w:rsidR="00AB46F1" w:rsidRPr="00404506" w:rsidRDefault="00AB46F1" w:rsidP="00875BE9">
            <w:pPr>
              <w:pStyle w:val="TblBdy"/>
              <w:spacing w:after="20"/>
            </w:pPr>
            <w:r w:rsidRPr="00404506">
              <w:t>415838.9</w:t>
            </w:r>
          </w:p>
        </w:tc>
        <w:tc>
          <w:tcPr>
            <w:tcW w:w="495" w:type="pct"/>
          </w:tcPr>
          <w:p w14:paraId="1C5BEFEC" w14:textId="77777777" w:rsidR="00AB46F1" w:rsidRPr="00404506" w:rsidRDefault="00AB46F1" w:rsidP="00875BE9">
            <w:pPr>
              <w:pStyle w:val="TblBdy"/>
              <w:spacing w:after="20"/>
            </w:pPr>
            <w:r w:rsidRPr="00404506">
              <w:t>5810012</w:t>
            </w:r>
          </w:p>
        </w:tc>
        <w:tc>
          <w:tcPr>
            <w:tcW w:w="412" w:type="pct"/>
          </w:tcPr>
          <w:p w14:paraId="0E1000D6"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16FCCBE4" w14:textId="77777777" w:rsidR="00AB46F1" w:rsidRPr="00404506" w:rsidRDefault="00AB46F1" w:rsidP="00875BE9">
            <w:pPr>
              <w:pStyle w:val="TblBdy"/>
              <w:spacing w:after="20"/>
            </w:pPr>
            <w:r w:rsidRPr="00404506">
              <w:t>1/10/1924</w:t>
            </w:r>
          </w:p>
        </w:tc>
        <w:tc>
          <w:tcPr>
            <w:tcW w:w="520" w:type="pct"/>
          </w:tcPr>
          <w:p w14:paraId="7B269B81" w14:textId="77777777" w:rsidR="00AB46F1" w:rsidRPr="00404506" w:rsidRDefault="00AB46F1" w:rsidP="00875BE9">
            <w:pPr>
              <w:pStyle w:val="TblBdy"/>
              <w:spacing w:after="20"/>
            </w:pPr>
            <w:r w:rsidRPr="00404506">
              <w:t>1/07/1933</w:t>
            </w:r>
          </w:p>
        </w:tc>
        <w:tc>
          <w:tcPr>
            <w:tcW w:w="433" w:type="pct"/>
          </w:tcPr>
          <w:p w14:paraId="13288E1D" w14:textId="77777777" w:rsidR="00AB46F1" w:rsidRPr="00404506" w:rsidRDefault="00AB46F1" w:rsidP="00875BE9">
            <w:pPr>
              <w:pStyle w:val="TblBdy"/>
              <w:tabs>
                <w:tab w:val="decimal" w:pos="503"/>
              </w:tabs>
              <w:spacing w:after="20"/>
              <w:rPr>
                <w:i/>
                <w:iCs/>
                <w:sz w:val="20"/>
                <w:szCs w:val="20"/>
                <w:lang w:val="en-GB"/>
              </w:rPr>
            </w:pPr>
            <w:r w:rsidRPr="00404506">
              <w:t>65</w:t>
            </w:r>
          </w:p>
        </w:tc>
        <w:tc>
          <w:tcPr>
            <w:tcW w:w="264" w:type="pct"/>
          </w:tcPr>
          <w:p w14:paraId="15E0B7E5" w14:textId="77777777" w:rsidR="00AB46F1" w:rsidRPr="00404506" w:rsidRDefault="00AB46F1" w:rsidP="00875BE9">
            <w:pPr>
              <w:pStyle w:val="TblBdy"/>
              <w:spacing w:after="20"/>
            </w:pPr>
          </w:p>
        </w:tc>
        <w:tc>
          <w:tcPr>
            <w:tcW w:w="238" w:type="pct"/>
          </w:tcPr>
          <w:p w14:paraId="68FB78FF" w14:textId="77777777" w:rsidR="00AB46F1" w:rsidRPr="00404506" w:rsidRDefault="00AB46F1" w:rsidP="00875BE9">
            <w:pPr>
              <w:pStyle w:val="TblBdy"/>
              <w:spacing w:after="20"/>
            </w:pPr>
            <w:r w:rsidRPr="00404506">
              <w:t>0.78</w:t>
            </w:r>
          </w:p>
        </w:tc>
      </w:tr>
      <w:tr w:rsidR="00AB46F1" w14:paraId="722B77B8"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31A738DE" w14:textId="77777777" w:rsidR="00AB46F1" w:rsidRPr="00404506" w:rsidRDefault="00AB46F1" w:rsidP="00875BE9">
            <w:pPr>
              <w:pStyle w:val="TblBdy"/>
              <w:spacing w:after="20"/>
            </w:pPr>
            <w:r w:rsidRPr="00404506">
              <w:t>226220</w:t>
            </w:r>
          </w:p>
        </w:tc>
        <w:tc>
          <w:tcPr>
            <w:tcW w:w="1307" w:type="pct"/>
          </w:tcPr>
          <w:p w14:paraId="773D6FE4" w14:textId="77777777" w:rsidR="00AB46F1" w:rsidRPr="00404506" w:rsidRDefault="00AB46F1" w:rsidP="00875BE9">
            <w:pPr>
              <w:pStyle w:val="TblBdy"/>
              <w:spacing w:after="20"/>
            </w:pPr>
            <w:r w:rsidRPr="00404506">
              <w:t>LOCH RIVER @ NOOJEE</w:t>
            </w:r>
          </w:p>
        </w:tc>
        <w:tc>
          <w:tcPr>
            <w:tcW w:w="443" w:type="pct"/>
          </w:tcPr>
          <w:p w14:paraId="0AFA7677" w14:textId="77777777" w:rsidR="00AB46F1" w:rsidRPr="00404506" w:rsidRDefault="00AB46F1" w:rsidP="00875BE9">
            <w:pPr>
              <w:pStyle w:val="TblBdy"/>
              <w:spacing w:after="20"/>
            </w:pPr>
            <w:r w:rsidRPr="00404506">
              <w:t>412644</w:t>
            </w:r>
          </w:p>
        </w:tc>
        <w:tc>
          <w:tcPr>
            <w:tcW w:w="495" w:type="pct"/>
          </w:tcPr>
          <w:p w14:paraId="459F77CA" w14:textId="77777777" w:rsidR="00AB46F1" w:rsidRPr="00404506" w:rsidRDefault="00AB46F1" w:rsidP="00875BE9">
            <w:pPr>
              <w:pStyle w:val="TblBdy"/>
              <w:spacing w:after="20"/>
            </w:pPr>
            <w:r w:rsidRPr="00404506">
              <w:t>5808497</w:t>
            </w:r>
          </w:p>
        </w:tc>
        <w:tc>
          <w:tcPr>
            <w:tcW w:w="412" w:type="pct"/>
          </w:tcPr>
          <w:p w14:paraId="11C361F1"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0F912110" w14:textId="77777777" w:rsidR="00AB46F1" w:rsidRPr="00404506" w:rsidRDefault="00AB46F1" w:rsidP="00875BE9">
            <w:pPr>
              <w:pStyle w:val="TblBdy"/>
              <w:spacing w:after="20"/>
            </w:pPr>
            <w:r w:rsidRPr="00404506">
              <w:t>25/04/1978</w:t>
            </w:r>
          </w:p>
        </w:tc>
        <w:tc>
          <w:tcPr>
            <w:tcW w:w="520" w:type="pct"/>
          </w:tcPr>
          <w:p w14:paraId="4DAE135E" w14:textId="77777777" w:rsidR="00AB46F1" w:rsidRPr="00404506" w:rsidRDefault="00AB46F1" w:rsidP="00875BE9">
            <w:pPr>
              <w:pStyle w:val="TblBdy"/>
              <w:spacing w:after="20"/>
            </w:pPr>
          </w:p>
        </w:tc>
        <w:tc>
          <w:tcPr>
            <w:tcW w:w="433" w:type="pct"/>
          </w:tcPr>
          <w:p w14:paraId="2A29CB9A" w14:textId="77777777" w:rsidR="00AB46F1" w:rsidRPr="00404506" w:rsidRDefault="00AB46F1" w:rsidP="00875BE9">
            <w:pPr>
              <w:pStyle w:val="TblBdy"/>
              <w:tabs>
                <w:tab w:val="decimal" w:pos="503"/>
              </w:tabs>
              <w:spacing w:after="20"/>
              <w:rPr>
                <w:i/>
                <w:iCs/>
                <w:sz w:val="20"/>
                <w:szCs w:val="20"/>
                <w:lang w:val="en-GB"/>
              </w:rPr>
            </w:pPr>
            <w:r w:rsidRPr="00404506">
              <w:t>106</w:t>
            </w:r>
          </w:p>
        </w:tc>
        <w:tc>
          <w:tcPr>
            <w:tcW w:w="264" w:type="pct"/>
          </w:tcPr>
          <w:p w14:paraId="20748D3E" w14:textId="77777777" w:rsidR="00AB46F1" w:rsidRPr="00404506" w:rsidRDefault="00AB46F1" w:rsidP="00875BE9">
            <w:pPr>
              <w:pStyle w:val="TblBdy"/>
              <w:spacing w:after="20"/>
            </w:pPr>
          </w:p>
        </w:tc>
        <w:tc>
          <w:tcPr>
            <w:tcW w:w="238" w:type="pct"/>
          </w:tcPr>
          <w:p w14:paraId="325B4324" w14:textId="77777777" w:rsidR="00AB46F1" w:rsidRPr="00404506" w:rsidRDefault="00AB46F1" w:rsidP="00875BE9">
            <w:pPr>
              <w:pStyle w:val="TblBdy"/>
              <w:spacing w:after="20"/>
            </w:pPr>
            <w:r w:rsidRPr="00404506">
              <w:t>0.74</w:t>
            </w:r>
          </w:p>
        </w:tc>
      </w:tr>
      <w:tr w:rsidR="00AB46F1" w14:paraId="2B975AB1"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089CBE2A" w14:textId="77777777" w:rsidR="00AB46F1" w:rsidRPr="00404506" w:rsidRDefault="00AB46F1" w:rsidP="00875BE9">
            <w:pPr>
              <w:pStyle w:val="TblBdy"/>
              <w:spacing w:after="20"/>
            </w:pPr>
            <w:r w:rsidRPr="00404506">
              <w:t>226222</w:t>
            </w:r>
          </w:p>
        </w:tc>
        <w:tc>
          <w:tcPr>
            <w:tcW w:w="1307" w:type="pct"/>
          </w:tcPr>
          <w:p w14:paraId="00380F87" w14:textId="77777777" w:rsidR="00AB46F1" w:rsidRPr="00404506" w:rsidRDefault="00AB46F1" w:rsidP="00875BE9">
            <w:pPr>
              <w:pStyle w:val="TblBdy"/>
              <w:spacing w:after="20"/>
            </w:pPr>
            <w:r w:rsidRPr="00404506">
              <w:t>LATROBE RIVER @ NEAR NOOJEE (US ADA R JUNCT.)</w:t>
            </w:r>
          </w:p>
        </w:tc>
        <w:tc>
          <w:tcPr>
            <w:tcW w:w="443" w:type="pct"/>
          </w:tcPr>
          <w:p w14:paraId="01B85F5A" w14:textId="77777777" w:rsidR="00AB46F1" w:rsidRPr="00404506" w:rsidRDefault="00AB46F1" w:rsidP="00875BE9">
            <w:pPr>
              <w:pStyle w:val="TblBdy"/>
              <w:spacing w:after="20"/>
            </w:pPr>
            <w:r w:rsidRPr="00404506">
              <w:t>402650</w:t>
            </w:r>
          </w:p>
        </w:tc>
        <w:tc>
          <w:tcPr>
            <w:tcW w:w="495" w:type="pct"/>
          </w:tcPr>
          <w:p w14:paraId="192EA0BE" w14:textId="77777777" w:rsidR="00AB46F1" w:rsidRPr="00404506" w:rsidRDefault="00AB46F1" w:rsidP="00875BE9">
            <w:pPr>
              <w:pStyle w:val="TblBdy"/>
              <w:spacing w:after="20"/>
            </w:pPr>
            <w:r w:rsidRPr="00404506">
              <w:t>5806658</w:t>
            </w:r>
          </w:p>
        </w:tc>
        <w:tc>
          <w:tcPr>
            <w:tcW w:w="412" w:type="pct"/>
          </w:tcPr>
          <w:p w14:paraId="2CD95ED9" w14:textId="77777777" w:rsidR="00AB46F1" w:rsidRPr="00404506" w:rsidRDefault="00AB46F1" w:rsidP="00875BE9">
            <w:pPr>
              <w:pStyle w:val="TblBdy"/>
              <w:tabs>
                <w:tab w:val="decimal" w:pos="339"/>
              </w:tabs>
              <w:spacing w:after="20"/>
              <w:rPr>
                <w:i/>
                <w:iCs/>
                <w:sz w:val="20"/>
                <w:szCs w:val="20"/>
                <w:lang w:val="en-GB"/>
              </w:rPr>
            </w:pPr>
            <w:r w:rsidRPr="00404506">
              <w:t>272.304</w:t>
            </w:r>
          </w:p>
        </w:tc>
        <w:tc>
          <w:tcPr>
            <w:tcW w:w="520" w:type="pct"/>
          </w:tcPr>
          <w:p w14:paraId="2A186983" w14:textId="77777777" w:rsidR="00AB46F1" w:rsidRPr="00404506" w:rsidRDefault="00AB46F1" w:rsidP="00875BE9">
            <w:pPr>
              <w:pStyle w:val="TblBdy"/>
              <w:spacing w:after="20"/>
            </w:pPr>
            <w:r w:rsidRPr="00404506">
              <w:t>10/05/1971</w:t>
            </w:r>
          </w:p>
        </w:tc>
        <w:tc>
          <w:tcPr>
            <w:tcW w:w="520" w:type="pct"/>
          </w:tcPr>
          <w:p w14:paraId="05948B0A" w14:textId="77777777" w:rsidR="00AB46F1" w:rsidRPr="00404506" w:rsidRDefault="00AB46F1" w:rsidP="00875BE9">
            <w:pPr>
              <w:pStyle w:val="TblBdy"/>
              <w:spacing w:after="20"/>
            </w:pPr>
          </w:p>
        </w:tc>
        <w:tc>
          <w:tcPr>
            <w:tcW w:w="433" w:type="pct"/>
          </w:tcPr>
          <w:p w14:paraId="2EA6C28F" w14:textId="77777777" w:rsidR="00AB46F1" w:rsidRPr="00404506" w:rsidRDefault="00AB46F1" w:rsidP="00875BE9">
            <w:pPr>
              <w:pStyle w:val="TblBdy"/>
              <w:tabs>
                <w:tab w:val="decimal" w:pos="503"/>
              </w:tabs>
              <w:spacing w:after="20"/>
              <w:rPr>
                <w:i/>
                <w:iCs/>
                <w:sz w:val="20"/>
                <w:szCs w:val="20"/>
                <w:lang w:val="en-GB"/>
              </w:rPr>
            </w:pPr>
            <w:r w:rsidRPr="00404506">
              <w:t>62</w:t>
            </w:r>
          </w:p>
        </w:tc>
        <w:tc>
          <w:tcPr>
            <w:tcW w:w="264" w:type="pct"/>
          </w:tcPr>
          <w:p w14:paraId="4E82A175" w14:textId="77777777" w:rsidR="00AB46F1" w:rsidRPr="00404506" w:rsidRDefault="00AB46F1" w:rsidP="00875BE9">
            <w:pPr>
              <w:pStyle w:val="TblBdy"/>
              <w:spacing w:after="20"/>
            </w:pPr>
          </w:p>
        </w:tc>
        <w:tc>
          <w:tcPr>
            <w:tcW w:w="238" w:type="pct"/>
          </w:tcPr>
          <w:p w14:paraId="0478DBDD" w14:textId="77777777" w:rsidR="00AB46F1" w:rsidRPr="00404506" w:rsidRDefault="00AB46F1" w:rsidP="00875BE9">
            <w:pPr>
              <w:pStyle w:val="TblBdy"/>
              <w:spacing w:after="20"/>
            </w:pPr>
            <w:r w:rsidRPr="00404506">
              <w:t>0.80</w:t>
            </w:r>
          </w:p>
        </w:tc>
      </w:tr>
      <w:tr w:rsidR="00AB46F1" w14:paraId="7508CAD5"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687F14FC" w14:textId="77777777" w:rsidR="00AB46F1" w:rsidRPr="00404506" w:rsidRDefault="00AB46F1" w:rsidP="00875BE9">
            <w:pPr>
              <w:pStyle w:val="TblBdy"/>
              <w:spacing w:after="20"/>
            </w:pPr>
            <w:r w:rsidRPr="00404506">
              <w:t>226223</w:t>
            </w:r>
          </w:p>
        </w:tc>
        <w:tc>
          <w:tcPr>
            <w:tcW w:w="1307" w:type="pct"/>
          </w:tcPr>
          <w:p w14:paraId="6E54FBD5" w14:textId="77777777" w:rsidR="00AB46F1" w:rsidRPr="00404506" w:rsidRDefault="00AB46F1" w:rsidP="00875BE9">
            <w:pPr>
              <w:pStyle w:val="TblBdy"/>
              <w:spacing w:after="20"/>
            </w:pPr>
            <w:r w:rsidRPr="00404506">
              <w:t>LATROBE RIVER @ NEERIM EAST</w:t>
            </w:r>
          </w:p>
        </w:tc>
        <w:tc>
          <w:tcPr>
            <w:tcW w:w="443" w:type="pct"/>
          </w:tcPr>
          <w:p w14:paraId="4D4E16FC" w14:textId="77777777" w:rsidR="00AB46F1" w:rsidRPr="00404506" w:rsidRDefault="00AB46F1" w:rsidP="00875BE9">
            <w:pPr>
              <w:pStyle w:val="TblBdy"/>
              <w:spacing w:after="20"/>
            </w:pPr>
            <w:r w:rsidRPr="00404506">
              <w:t>414328.5</w:t>
            </w:r>
          </w:p>
        </w:tc>
        <w:tc>
          <w:tcPr>
            <w:tcW w:w="495" w:type="pct"/>
          </w:tcPr>
          <w:p w14:paraId="47D49E15" w14:textId="77777777" w:rsidR="00AB46F1" w:rsidRPr="00404506" w:rsidRDefault="00AB46F1" w:rsidP="00875BE9">
            <w:pPr>
              <w:pStyle w:val="TblBdy"/>
              <w:spacing w:after="20"/>
            </w:pPr>
            <w:r w:rsidRPr="00404506">
              <w:t>5800194.3</w:t>
            </w:r>
          </w:p>
        </w:tc>
        <w:tc>
          <w:tcPr>
            <w:tcW w:w="412" w:type="pct"/>
          </w:tcPr>
          <w:p w14:paraId="42C171FB"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123E88AC" w14:textId="77777777" w:rsidR="00AB46F1" w:rsidRPr="00404506" w:rsidRDefault="00AB46F1" w:rsidP="00875BE9">
            <w:pPr>
              <w:pStyle w:val="TblBdy"/>
              <w:spacing w:after="20"/>
            </w:pPr>
            <w:r w:rsidRPr="00404506">
              <w:t>16/03/1972</w:t>
            </w:r>
          </w:p>
        </w:tc>
        <w:tc>
          <w:tcPr>
            <w:tcW w:w="520" w:type="pct"/>
          </w:tcPr>
          <w:p w14:paraId="040DE3D6" w14:textId="77777777" w:rsidR="00AB46F1" w:rsidRPr="00404506" w:rsidRDefault="00AB46F1" w:rsidP="00875BE9">
            <w:pPr>
              <w:pStyle w:val="TblBdy"/>
              <w:spacing w:after="20"/>
            </w:pPr>
            <w:r w:rsidRPr="00404506">
              <w:t>8/01/1979</w:t>
            </w:r>
          </w:p>
        </w:tc>
        <w:tc>
          <w:tcPr>
            <w:tcW w:w="433" w:type="pct"/>
          </w:tcPr>
          <w:p w14:paraId="23EA48CF" w14:textId="77777777" w:rsidR="00AB46F1" w:rsidRPr="00404506" w:rsidRDefault="00AB46F1" w:rsidP="00875BE9">
            <w:pPr>
              <w:pStyle w:val="TblBdy"/>
              <w:tabs>
                <w:tab w:val="decimal" w:pos="503"/>
              </w:tabs>
              <w:spacing w:after="20"/>
              <w:rPr>
                <w:i/>
                <w:iCs/>
                <w:sz w:val="20"/>
                <w:szCs w:val="20"/>
                <w:lang w:val="en-GB"/>
              </w:rPr>
            </w:pPr>
            <w:r w:rsidRPr="00404506">
              <w:t>378</w:t>
            </w:r>
          </w:p>
        </w:tc>
        <w:tc>
          <w:tcPr>
            <w:tcW w:w="264" w:type="pct"/>
          </w:tcPr>
          <w:p w14:paraId="6DF7EC49" w14:textId="77777777" w:rsidR="00AB46F1" w:rsidRPr="00404506" w:rsidRDefault="00AB46F1" w:rsidP="00875BE9">
            <w:pPr>
              <w:pStyle w:val="TblBdy"/>
              <w:spacing w:after="20"/>
            </w:pPr>
          </w:p>
        </w:tc>
        <w:tc>
          <w:tcPr>
            <w:tcW w:w="238" w:type="pct"/>
          </w:tcPr>
          <w:p w14:paraId="5B30AA79" w14:textId="77777777" w:rsidR="00AB46F1" w:rsidRPr="00404506" w:rsidRDefault="00AB46F1" w:rsidP="00875BE9">
            <w:pPr>
              <w:pStyle w:val="TblBdy"/>
              <w:spacing w:after="20"/>
            </w:pPr>
            <w:r w:rsidRPr="00404506">
              <w:t>0.77</w:t>
            </w:r>
          </w:p>
        </w:tc>
      </w:tr>
      <w:tr w:rsidR="00AB46F1" w14:paraId="432B93BF"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6D5A3647" w14:textId="77777777" w:rsidR="00AB46F1" w:rsidRPr="00404506" w:rsidRDefault="00AB46F1" w:rsidP="00875BE9">
            <w:pPr>
              <w:pStyle w:val="TblBdy"/>
              <w:spacing w:after="20"/>
            </w:pPr>
            <w:r w:rsidRPr="00404506">
              <w:t>226224</w:t>
            </w:r>
          </w:p>
        </w:tc>
        <w:tc>
          <w:tcPr>
            <w:tcW w:w="1307" w:type="pct"/>
          </w:tcPr>
          <w:p w14:paraId="38E12706" w14:textId="77777777" w:rsidR="00AB46F1" w:rsidRPr="00404506" w:rsidRDefault="00AB46F1" w:rsidP="00875BE9">
            <w:pPr>
              <w:pStyle w:val="TblBdy"/>
              <w:spacing w:after="20"/>
            </w:pPr>
            <w:r w:rsidRPr="00404506">
              <w:t>LATROBE RIVER @ ROSEDALE (ANABRANCH)</w:t>
            </w:r>
          </w:p>
        </w:tc>
        <w:tc>
          <w:tcPr>
            <w:tcW w:w="443" w:type="pct"/>
          </w:tcPr>
          <w:p w14:paraId="30A2D3F1" w14:textId="77777777" w:rsidR="00AB46F1" w:rsidRPr="00404506" w:rsidRDefault="00AB46F1" w:rsidP="00875BE9">
            <w:pPr>
              <w:pStyle w:val="TblBdy"/>
              <w:spacing w:after="20"/>
            </w:pPr>
            <w:r w:rsidRPr="00404506">
              <w:t>481555</w:t>
            </w:r>
          </w:p>
        </w:tc>
        <w:tc>
          <w:tcPr>
            <w:tcW w:w="495" w:type="pct"/>
          </w:tcPr>
          <w:p w14:paraId="71A99851" w14:textId="77777777" w:rsidR="00AB46F1" w:rsidRPr="00404506" w:rsidRDefault="00AB46F1" w:rsidP="00875BE9">
            <w:pPr>
              <w:pStyle w:val="TblBdy"/>
              <w:spacing w:after="20"/>
            </w:pPr>
            <w:r w:rsidRPr="00404506">
              <w:t>5777709</w:t>
            </w:r>
          </w:p>
        </w:tc>
        <w:tc>
          <w:tcPr>
            <w:tcW w:w="412" w:type="pct"/>
          </w:tcPr>
          <w:p w14:paraId="12455E7A" w14:textId="77777777" w:rsidR="00AB46F1" w:rsidRPr="00404506" w:rsidRDefault="00AB46F1" w:rsidP="00875BE9">
            <w:pPr>
              <w:pStyle w:val="TblBdy"/>
              <w:tabs>
                <w:tab w:val="decimal" w:pos="339"/>
              </w:tabs>
              <w:spacing w:after="20"/>
              <w:rPr>
                <w:i/>
                <w:iCs/>
                <w:sz w:val="20"/>
                <w:szCs w:val="20"/>
                <w:lang w:val="en-GB"/>
              </w:rPr>
            </w:pPr>
            <w:r w:rsidRPr="00404506">
              <w:t>9.7</w:t>
            </w:r>
          </w:p>
        </w:tc>
        <w:tc>
          <w:tcPr>
            <w:tcW w:w="520" w:type="pct"/>
          </w:tcPr>
          <w:p w14:paraId="0A463C53" w14:textId="77777777" w:rsidR="00AB46F1" w:rsidRPr="00404506" w:rsidRDefault="00AB46F1" w:rsidP="00875BE9">
            <w:pPr>
              <w:pStyle w:val="TblBdy"/>
              <w:spacing w:after="20"/>
            </w:pPr>
            <w:r w:rsidRPr="00404506">
              <w:t>1/12/1936</w:t>
            </w:r>
          </w:p>
        </w:tc>
        <w:tc>
          <w:tcPr>
            <w:tcW w:w="520" w:type="pct"/>
          </w:tcPr>
          <w:p w14:paraId="4384F300" w14:textId="77777777" w:rsidR="00AB46F1" w:rsidRPr="00404506" w:rsidRDefault="00AB46F1" w:rsidP="00875BE9">
            <w:pPr>
              <w:pStyle w:val="TblBdy"/>
              <w:spacing w:after="20"/>
            </w:pPr>
          </w:p>
        </w:tc>
        <w:tc>
          <w:tcPr>
            <w:tcW w:w="433" w:type="pct"/>
          </w:tcPr>
          <w:p w14:paraId="5E6B1F57" w14:textId="77777777" w:rsidR="00AB46F1" w:rsidRPr="00404506" w:rsidRDefault="00AB46F1" w:rsidP="00875BE9">
            <w:pPr>
              <w:pStyle w:val="TblBdy"/>
              <w:tabs>
                <w:tab w:val="decimal" w:pos="503"/>
              </w:tabs>
              <w:spacing w:after="20"/>
              <w:rPr>
                <w:i/>
                <w:iCs/>
                <w:sz w:val="20"/>
                <w:szCs w:val="20"/>
                <w:lang w:val="en-GB"/>
              </w:rPr>
            </w:pPr>
            <w:r w:rsidRPr="00404506">
              <w:t>4144</w:t>
            </w:r>
          </w:p>
        </w:tc>
        <w:tc>
          <w:tcPr>
            <w:tcW w:w="264" w:type="pct"/>
          </w:tcPr>
          <w:p w14:paraId="4E9E2C5D" w14:textId="77777777" w:rsidR="00AB46F1" w:rsidRPr="00404506" w:rsidRDefault="00AB46F1" w:rsidP="00875BE9">
            <w:pPr>
              <w:pStyle w:val="TblBdy"/>
              <w:spacing w:after="20"/>
            </w:pPr>
          </w:p>
        </w:tc>
        <w:tc>
          <w:tcPr>
            <w:tcW w:w="238" w:type="pct"/>
          </w:tcPr>
          <w:p w14:paraId="2518CADF" w14:textId="77777777" w:rsidR="00AB46F1" w:rsidRPr="00404506" w:rsidRDefault="00AB46F1" w:rsidP="00875BE9">
            <w:pPr>
              <w:pStyle w:val="TblBdy"/>
              <w:spacing w:after="20"/>
            </w:pPr>
            <w:r w:rsidRPr="00404506">
              <w:t>0.12</w:t>
            </w:r>
          </w:p>
        </w:tc>
      </w:tr>
      <w:tr w:rsidR="00AB46F1" w14:paraId="23E55E7C"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79CFCBD8" w14:textId="77777777" w:rsidR="00AB46F1" w:rsidRPr="00404506" w:rsidRDefault="00AB46F1" w:rsidP="00875BE9">
            <w:pPr>
              <w:pStyle w:val="TblBdy"/>
              <w:spacing w:after="20"/>
            </w:pPr>
            <w:r w:rsidRPr="00404506">
              <w:t>226226</w:t>
            </w:r>
          </w:p>
        </w:tc>
        <w:tc>
          <w:tcPr>
            <w:tcW w:w="1307" w:type="pct"/>
          </w:tcPr>
          <w:p w14:paraId="33CC05EB" w14:textId="77777777" w:rsidR="00AB46F1" w:rsidRPr="00404506" w:rsidRDefault="00AB46F1" w:rsidP="00875BE9">
            <w:pPr>
              <w:pStyle w:val="TblBdy"/>
              <w:spacing w:after="20"/>
            </w:pPr>
            <w:r w:rsidRPr="00404506">
              <w:t>TANJIL RIVER @ TANJIL JUNCTION</w:t>
            </w:r>
          </w:p>
        </w:tc>
        <w:tc>
          <w:tcPr>
            <w:tcW w:w="443" w:type="pct"/>
          </w:tcPr>
          <w:p w14:paraId="350BEA4E" w14:textId="77777777" w:rsidR="00AB46F1" w:rsidRPr="00404506" w:rsidRDefault="00AB46F1" w:rsidP="00875BE9">
            <w:pPr>
              <w:pStyle w:val="TblBdy"/>
              <w:spacing w:after="20"/>
            </w:pPr>
            <w:r w:rsidRPr="00404506">
              <w:t>429155</w:t>
            </w:r>
          </w:p>
        </w:tc>
        <w:tc>
          <w:tcPr>
            <w:tcW w:w="495" w:type="pct"/>
          </w:tcPr>
          <w:p w14:paraId="25287553" w14:textId="77777777" w:rsidR="00AB46F1" w:rsidRPr="00404506" w:rsidRDefault="00AB46F1" w:rsidP="00875BE9">
            <w:pPr>
              <w:pStyle w:val="TblBdy"/>
              <w:spacing w:after="20"/>
            </w:pPr>
            <w:r w:rsidRPr="00404506">
              <w:t>5796100</w:t>
            </w:r>
          </w:p>
        </w:tc>
        <w:tc>
          <w:tcPr>
            <w:tcW w:w="412" w:type="pct"/>
          </w:tcPr>
          <w:p w14:paraId="1C29B377"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06D6AC8F" w14:textId="77777777" w:rsidR="00AB46F1" w:rsidRPr="00404506" w:rsidRDefault="00AB46F1" w:rsidP="00875BE9">
            <w:pPr>
              <w:pStyle w:val="TblBdy"/>
              <w:spacing w:after="20"/>
            </w:pPr>
            <w:r w:rsidRPr="00404506">
              <w:t>25/05/1960</w:t>
            </w:r>
          </w:p>
        </w:tc>
        <w:tc>
          <w:tcPr>
            <w:tcW w:w="520" w:type="pct"/>
          </w:tcPr>
          <w:p w14:paraId="74A692A2" w14:textId="77777777" w:rsidR="00AB46F1" w:rsidRPr="00404506" w:rsidRDefault="00AB46F1" w:rsidP="00875BE9">
            <w:pPr>
              <w:pStyle w:val="TblBdy"/>
              <w:spacing w:after="20"/>
            </w:pPr>
          </w:p>
        </w:tc>
        <w:tc>
          <w:tcPr>
            <w:tcW w:w="433" w:type="pct"/>
          </w:tcPr>
          <w:p w14:paraId="355442E5" w14:textId="77777777" w:rsidR="00AB46F1" w:rsidRPr="00404506" w:rsidRDefault="00AB46F1" w:rsidP="00875BE9">
            <w:pPr>
              <w:pStyle w:val="TblBdy"/>
              <w:tabs>
                <w:tab w:val="decimal" w:pos="503"/>
              </w:tabs>
              <w:spacing w:after="20"/>
              <w:rPr>
                <w:i/>
                <w:iCs/>
                <w:sz w:val="20"/>
                <w:szCs w:val="20"/>
                <w:lang w:val="en-GB"/>
              </w:rPr>
            </w:pPr>
            <w:r w:rsidRPr="00404506">
              <w:t>289</w:t>
            </w:r>
          </w:p>
        </w:tc>
        <w:tc>
          <w:tcPr>
            <w:tcW w:w="264" w:type="pct"/>
          </w:tcPr>
          <w:p w14:paraId="7C971059" w14:textId="77777777" w:rsidR="00AB46F1" w:rsidRPr="00404506" w:rsidRDefault="00AB46F1" w:rsidP="00875BE9">
            <w:pPr>
              <w:pStyle w:val="TblBdy"/>
              <w:spacing w:after="20"/>
            </w:pPr>
          </w:p>
        </w:tc>
        <w:tc>
          <w:tcPr>
            <w:tcW w:w="238" w:type="pct"/>
          </w:tcPr>
          <w:p w14:paraId="4A5B1946" w14:textId="77777777" w:rsidR="00AB46F1" w:rsidRPr="00404506" w:rsidRDefault="00AB46F1" w:rsidP="00875BE9">
            <w:pPr>
              <w:pStyle w:val="TblBdy"/>
              <w:spacing w:after="20"/>
            </w:pPr>
            <w:r w:rsidRPr="00404506">
              <w:t>0.69</w:t>
            </w:r>
          </w:p>
        </w:tc>
      </w:tr>
      <w:tr w:rsidR="00AB46F1" w14:paraId="66A1D5F2"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31667C89" w14:textId="77777777" w:rsidR="00AB46F1" w:rsidRPr="00404506" w:rsidRDefault="00AB46F1" w:rsidP="00875BE9">
            <w:pPr>
              <w:pStyle w:val="TblBdy"/>
              <w:spacing w:after="20"/>
            </w:pPr>
            <w:r w:rsidRPr="00404506">
              <w:t>226227</w:t>
            </w:r>
          </w:p>
        </w:tc>
        <w:tc>
          <w:tcPr>
            <w:tcW w:w="1307" w:type="pct"/>
          </w:tcPr>
          <w:p w14:paraId="43C4642B" w14:textId="77777777" w:rsidR="00AB46F1" w:rsidRPr="00404506" w:rsidRDefault="00AB46F1" w:rsidP="00875BE9">
            <w:pPr>
              <w:pStyle w:val="TblBdy"/>
              <w:spacing w:after="20"/>
            </w:pPr>
            <w:r w:rsidRPr="00404506">
              <w:t>LATROBE RIVER @ KILMANY SOUTH</w:t>
            </w:r>
          </w:p>
        </w:tc>
        <w:tc>
          <w:tcPr>
            <w:tcW w:w="443" w:type="pct"/>
          </w:tcPr>
          <w:p w14:paraId="60439BA3" w14:textId="77777777" w:rsidR="00AB46F1" w:rsidRPr="00404506" w:rsidRDefault="00AB46F1" w:rsidP="00875BE9">
            <w:pPr>
              <w:pStyle w:val="TblBdy"/>
              <w:spacing w:after="20"/>
            </w:pPr>
            <w:r w:rsidRPr="00404506">
              <w:t>492900</w:t>
            </w:r>
          </w:p>
        </w:tc>
        <w:tc>
          <w:tcPr>
            <w:tcW w:w="495" w:type="pct"/>
          </w:tcPr>
          <w:p w14:paraId="1CB6AA23" w14:textId="77777777" w:rsidR="00AB46F1" w:rsidRPr="00404506" w:rsidRDefault="00AB46F1" w:rsidP="00875BE9">
            <w:pPr>
              <w:pStyle w:val="TblBdy"/>
              <w:spacing w:after="20"/>
            </w:pPr>
            <w:r w:rsidRPr="00404506">
              <w:t>5778721</w:t>
            </w:r>
          </w:p>
        </w:tc>
        <w:tc>
          <w:tcPr>
            <w:tcW w:w="412" w:type="pct"/>
          </w:tcPr>
          <w:p w14:paraId="26A9C61A" w14:textId="77777777" w:rsidR="00AB46F1" w:rsidRPr="00404506" w:rsidRDefault="00AB46F1" w:rsidP="00875BE9">
            <w:pPr>
              <w:pStyle w:val="TblBdy"/>
              <w:tabs>
                <w:tab w:val="decimal" w:pos="339"/>
              </w:tabs>
              <w:spacing w:after="20"/>
              <w:rPr>
                <w:i/>
                <w:iCs/>
                <w:sz w:val="20"/>
                <w:szCs w:val="20"/>
                <w:lang w:val="en-GB"/>
              </w:rPr>
            </w:pPr>
            <w:r w:rsidRPr="00404506">
              <w:t>2.571</w:t>
            </w:r>
          </w:p>
        </w:tc>
        <w:tc>
          <w:tcPr>
            <w:tcW w:w="520" w:type="pct"/>
          </w:tcPr>
          <w:p w14:paraId="5A218E90" w14:textId="77777777" w:rsidR="00AB46F1" w:rsidRPr="00404506" w:rsidRDefault="00AB46F1" w:rsidP="00875BE9">
            <w:pPr>
              <w:pStyle w:val="TblBdy"/>
              <w:spacing w:after="20"/>
            </w:pPr>
            <w:r w:rsidRPr="00404506">
              <w:t>16/12/1976</w:t>
            </w:r>
          </w:p>
        </w:tc>
        <w:tc>
          <w:tcPr>
            <w:tcW w:w="520" w:type="pct"/>
          </w:tcPr>
          <w:p w14:paraId="54671037" w14:textId="77777777" w:rsidR="00AB46F1" w:rsidRPr="00404506" w:rsidRDefault="00AB46F1" w:rsidP="00875BE9">
            <w:pPr>
              <w:pStyle w:val="TblBdy"/>
              <w:spacing w:after="20"/>
            </w:pPr>
          </w:p>
        </w:tc>
        <w:tc>
          <w:tcPr>
            <w:tcW w:w="433" w:type="pct"/>
          </w:tcPr>
          <w:p w14:paraId="10E5E906" w14:textId="77777777" w:rsidR="00AB46F1" w:rsidRPr="00404506" w:rsidRDefault="00AB46F1" w:rsidP="00875BE9">
            <w:pPr>
              <w:pStyle w:val="TblBdy"/>
              <w:tabs>
                <w:tab w:val="decimal" w:pos="503"/>
              </w:tabs>
              <w:spacing w:after="20"/>
              <w:rPr>
                <w:i/>
                <w:iCs/>
                <w:sz w:val="20"/>
                <w:szCs w:val="20"/>
                <w:lang w:val="en-GB"/>
              </w:rPr>
            </w:pPr>
            <w:r w:rsidRPr="00404506">
              <w:t>4464</w:t>
            </w:r>
          </w:p>
        </w:tc>
        <w:tc>
          <w:tcPr>
            <w:tcW w:w="264" w:type="pct"/>
          </w:tcPr>
          <w:p w14:paraId="5F2932E4" w14:textId="77777777" w:rsidR="00AB46F1" w:rsidRPr="00404506" w:rsidRDefault="00AB46F1" w:rsidP="00875BE9">
            <w:pPr>
              <w:pStyle w:val="TblBdy"/>
              <w:spacing w:after="20"/>
            </w:pPr>
          </w:p>
        </w:tc>
        <w:tc>
          <w:tcPr>
            <w:tcW w:w="238" w:type="pct"/>
          </w:tcPr>
          <w:p w14:paraId="4A923902" w14:textId="77777777" w:rsidR="00AB46F1" w:rsidRPr="00404506" w:rsidRDefault="00AB46F1" w:rsidP="00875BE9">
            <w:pPr>
              <w:pStyle w:val="TblBdy"/>
              <w:spacing w:after="20"/>
            </w:pPr>
            <w:r w:rsidRPr="00404506">
              <w:t>0.62</w:t>
            </w:r>
          </w:p>
        </w:tc>
      </w:tr>
      <w:tr w:rsidR="00AB46F1" w14:paraId="3EC0F26B"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6999850B" w14:textId="77777777" w:rsidR="00AB46F1" w:rsidRPr="00404506" w:rsidRDefault="00AB46F1" w:rsidP="00875BE9">
            <w:pPr>
              <w:pStyle w:val="TblBdy"/>
              <w:spacing w:after="20"/>
            </w:pPr>
            <w:r w:rsidRPr="00404506">
              <w:t>226228</w:t>
            </w:r>
          </w:p>
        </w:tc>
        <w:tc>
          <w:tcPr>
            <w:tcW w:w="1307" w:type="pct"/>
          </w:tcPr>
          <w:p w14:paraId="4191F8EC" w14:textId="77777777" w:rsidR="00AB46F1" w:rsidRPr="00404506" w:rsidRDefault="00AB46F1" w:rsidP="00875BE9">
            <w:pPr>
              <w:pStyle w:val="TblBdy"/>
              <w:spacing w:after="20"/>
            </w:pPr>
            <w:r w:rsidRPr="00404506">
              <w:t>LATROBE RIVER @ ROSEDALE (MAIN STREAM)</w:t>
            </w:r>
          </w:p>
        </w:tc>
        <w:tc>
          <w:tcPr>
            <w:tcW w:w="443" w:type="pct"/>
          </w:tcPr>
          <w:p w14:paraId="18074E3A" w14:textId="77777777" w:rsidR="00AB46F1" w:rsidRPr="00404506" w:rsidRDefault="00AB46F1" w:rsidP="00875BE9">
            <w:pPr>
              <w:pStyle w:val="TblBdy"/>
              <w:spacing w:after="20"/>
            </w:pPr>
            <w:r w:rsidRPr="00404506">
              <w:t>481748</w:t>
            </w:r>
          </w:p>
        </w:tc>
        <w:tc>
          <w:tcPr>
            <w:tcW w:w="495" w:type="pct"/>
          </w:tcPr>
          <w:p w14:paraId="6B50CE66" w14:textId="77777777" w:rsidR="00AB46F1" w:rsidRPr="00404506" w:rsidRDefault="00AB46F1" w:rsidP="00875BE9">
            <w:pPr>
              <w:pStyle w:val="TblBdy"/>
              <w:spacing w:after="20"/>
            </w:pPr>
            <w:r w:rsidRPr="00404506">
              <w:t>5778351</w:t>
            </w:r>
          </w:p>
        </w:tc>
        <w:tc>
          <w:tcPr>
            <w:tcW w:w="412" w:type="pct"/>
          </w:tcPr>
          <w:p w14:paraId="160B1C43" w14:textId="77777777" w:rsidR="00AB46F1" w:rsidRPr="00404506" w:rsidRDefault="00AB46F1" w:rsidP="00875BE9">
            <w:pPr>
              <w:pStyle w:val="TblBdy"/>
              <w:tabs>
                <w:tab w:val="decimal" w:pos="339"/>
              </w:tabs>
              <w:spacing w:after="20"/>
              <w:rPr>
                <w:i/>
                <w:iCs/>
                <w:sz w:val="20"/>
                <w:szCs w:val="20"/>
                <w:lang w:val="en-GB"/>
              </w:rPr>
            </w:pPr>
            <w:r w:rsidRPr="00404506">
              <w:t>9.7</w:t>
            </w:r>
          </w:p>
        </w:tc>
        <w:tc>
          <w:tcPr>
            <w:tcW w:w="520" w:type="pct"/>
          </w:tcPr>
          <w:p w14:paraId="4347FDE6" w14:textId="77777777" w:rsidR="00AB46F1" w:rsidRPr="00404506" w:rsidRDefault="00AB46F1" w:rsidP="00875BE9">
            <w:pPr>
              <w:pStyle w:val="TblBdy"/>
              <w:spacing w:after="20"/>
            </w:pPr>
            <w:r w:rsidRPr="00404506">
              <w:t>1/12/1936</w:t>
            </w:r>
          </w:p>
        </w:tc>
        <w:tc>
          <w:tcPr>
            <w:tcW w:w="520" w:type="pct"/>
          </w:tcPr>
          <w:p w14:paraId="3BE425F0" w14:textId="77777777" w:rsidR="00AB46F1" w:rsidRPr="00404506" w:rsidRDefault="00AB46F1" w:rsidP="00875BE9">
            <w:pPr>
              <w:pStyle w:val="TblBdy"/>
              <w:spacing w:after="20"/>
            </w:pPr>
          </w:p>
        </w:tc>
        <w:tc>
          <w:tcPr>
            <w:tcW w:w="433" w:type="pct"/>
          </w:tcPr>
          <w:p w14:paraId="3A9049AB" w14:textId="77777777" w:rsidR="00AB46F1" w:rsidRPr="00404506" w:rsidRDefault="00AB46F1" w:rsidP="00875BE9">
            <w:pPr>
              <w:pStyle w:val="TblBdy"/>
              <w:tabs>
                <w:tab w:val="decimal" w:pos="503"/>
              </w:tabs>
              <w:spacing w:after="20"/>
              <w:rPr>
                <w:i/>
                <w:iCs/>
                <w:sz w:val="20"/>
                <w:szCs w:val="20"/>
                <w:lang w:val="en-GB"/>
              </w:rPr>
            </w:pPr>
            <w:r w:rsidRPr="00404506">
              <w:t>4144</w:t>
            </w:r>
          </w:p>
        </w:tc>
        <w:tc>
          <w:tcPr>
            <w:tcW w:w="264" w:type="pct"/>
          </w:tcPr>
          <w:p w14:paraId="4C670B06" w14:textId="77777777" w:rsidR="00AB46F1" w:rsidRPr="00404506" w:rsidRDefault="00AB46F1" w:rsidP="00875BE9">
            <w:pPr>
              <w:pStyle w:val="TblBdy"/>
              <w:spacing w:after="20"/>
            </w:pPr>
          </w:p>
        </w:tc>
        <w:tc>
          <w:tcPr>
            <w:tcW w:w="238" w:type="pct"/>
          </w:tcPr>
          <w:p w14:paraId="281EC038" w14:textId="77777777" w:rsidR="00AB46F1" w:rsidRPr="00404506" w:rsidRDefault="00AB46F1" w:rsidP="00875BE9">
            <w:pPr>
              <w:pStyle w:val="TblBdy"/>
              <w:spacing w:after="20"/>
            </w:pPr>
            <w:r w:rsidRPr="00404506">
              <w:t>0.62</w:t>
            </w:r>
          </w:p>
        </w:tc>
      </w:tr>
      <w:tr w:rsidR="00AB46F1" w14:paraId="5725FE55"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0B20D70E" w14:textId="77777777" w:rsidR="00AB46F1" w:rsidRPr="00404506" w:rsidRDefault="00AB46F1" w:rsidP="00875BE9">
            <w:pPr>
              <w:pStyle w:val="TblBdy"/>
              <w:spacing w:after="20"/>
            </w:pPr>
            <w:r w:rsidRPr="00404506">
              <w:t>226229</w:t>
            </w:r>
          </w:p>
        </w:tc>
        <w:tc>
          <w:tcPr>
            <w:tcW w:w="1307" w:type="pct"/>
          </w:tcPr>
          <w:p w14:paraId="05E6E1F2" w14:textId="77777777" w:rsidR="00AB46F1" w:rsidRPr="00404506" w:rsidRDefault="00AB46F1" w:rsidP="00875BE9">
            <w:pPr>
              <w:pStyle w:val="TblBdy"/>
              <w:spacing w:after="20"/>
            </w:pPr>
            <w:r w:rsidRPr="00404506">
              <w:t>TANJIL RIVER @ D/S OF BLUE ROCK DAM</w:t>
            </w:r>
          </w:p>
        </w:tc>
        <w:tc>
          <w:tcPr>
            <w:tcW w:w="443" w:type="pct"/>
          </w:tcPr>
          <w:p w14:paraId="0576BAB0" w14:textId="77777777" w:rsidR="00AB46F1" w:rsidRPr="00404506" w:rsidRDefault="00AB46F1" w:rsidP="00875BE9">
            <w:pPr>
              <w:pStyle w:val="TblBdy"/>
              <w:spacing w:after="20"/>
            </w:pPr>
            <w:r w:rsidRPr="00404506">
              <w:t>432764.2</w:t>
            </w:r>
          </w:p>
        </w:tc>
        <w:tc>
          <w:tcPr>
            <w:tcW w:w="495" w:type="pct"/>
          </w:tcPr>
          <w:p w14:paraId="36E4A723" w14:textId="77777777" w:rsidR="00AB46F1" w:rsidRPr="00404506" w:rsidRDefault="00AB46F1" w:rsidP="00875BE9">
            <w:pPr>
              <w:pStyle w:val="TblBdy"/>
              <w:spacing w:after="20"/>
            </w:pPr>
            <w:r w:rsidRPr="00404506">
              <w:t>5784646.8</w:t>
            </w:r>
          </w:p>
        </w:tc>
        <w:tc>
          <w:tcPr>
            <w:tcW w:w="412" w:type="pct"/>
          </w:tcPr>
          <w:p w14:paraId="7CECC234" w14:textId="77777777" w:rsidR="00AB46F1" w:rsidRPr="00404506" w:rsidRDefault="00AB46F1" w:rsidP="00875BE9">
            <w:pPr>
              <w:pStyle w:val="TblBdy"/>
              <w:tabs>
                <w:tab w:val="decimal" w:pos="339"/>
              </w:tabs>
              <w:spacing w:after="20"/>
              <w:rPr>
                <w:i/>
                <w:iCs/>
                <w:sz w:val="20"/>
                <w:szCs w:val="20"/>
                <w:lang w:val="en-GB"/>
              </w:rPr>
            </w:pPr>
            <w:r w:rsidRPr="00404506">
              <w:t>75.315</w:t>
            </w:r>
          </w:p>
        </w:tc>
        <w:tc>
          <w:tcPr>
            <w:tcW w:w="520" w:type="pct"/>
          </w:tcPr>
          <w:p w14:paraId="21E33296" w14:textId="77777777" w:rsidR="00AB46F1" w:rsidRPr="00404506" w:rsidRDefault="00AB46F1" w:rsidP="00875BE9">
            <w:pPr>
              <w:pStyle w:val="TblBdy"/>
              <w:spacing w:after="20"/>
            </w:pPr>
            <w:r w:rsidRPr="00404506">
              <w:t>11/05/1979</w:t>
            </w:r>
          </w:p>
        </w:tc>
        <w:tc>
          <w:tcPr>
            <w:tcW w:w="520" w:type="pct"/>
          </w:tcPr>
          <w:p w14:paraId="24187B56" w14:textId="77777777" w:rsidR="00AB46F1" w:rsidRPr="00404506" w:rsidRDefault="00AB46F1" w:rsidP="00875BE9">
            <w:pPr>
              <w:pStyle w:val="TblBdy"/>
              <w:spacing w:after="20"/>
            </w:pPr>
            <w:r w:rsidRPr="00404506">
              <w:t>28/02/1982</w:t>
            </w:r>
          </w:p>
        </w:tc>
        <w:tc>
          <w:tcPr>
            <w:tcW w:w="433" w:type="pct"/>
          </w:tcPr>
          <w:p w14:paraId="5A4059B9" w14:textId="77777777" w:rsidR="00AB46F1" w:rsidRPr="00404506" w:rsidRDefault="00AB46F1" w:rsidP="00875BE9">
            <w:pPr>
              <w:pStyle w:val="TblBdy"/>
              <w:tabs>
                <w:tab w:val="decimal" w:pos="503"/>
              </w:tabs>
              <w:spacing w:after="20"/>
              <w:rPr>
                <w:i/>
                <w:iCs/>
                <w:sz w:val="20"/>
                <w:szCs w:val="20"/>
                <w:lang w:val="en-GB"/>
              </w:rPr>
            </w:pPr>
            <w:r w:rsidRPr="00404506">
              <w:t>352</w:t>
            </w:r>
          </w:p>
        </w:tc>
        <w:tc>
          <w:tcPr>
            <w:tcW w:w="264" w:type="pct"/>
          </w:tcPr>
          <w:p w14:paraId="71BEF2FC" w14:textId="77777777" w:rsidR="00AB46F1" w:rsidRPr="00404506" w:rsidRDefault="00AB46F1" w:rsidP="00875BE9">
            <w:pPr>
              <w:pStyle w:val="TblBdy"/>
              <w:spacing w:after="20"/>
            </w:pPr>
          </w:p>
        </w:tc>
        <w:tc>
          <w:tcPr>
            <w:tcW w:w="238" w:type="pct"/>
          </w:tcPr>
          <w:p w14:paraId="457C9326" w14:textId="77777777" w:rsidR="00AB46F1" w:rsidRPr="00404506" w:rsidRDefault="00AB46F1" w:rsidP="00875BE9">
            <w:pPr>
              <w:pStyle w:val="TblBdy"/>
              <w:spacing w:after="20"/>
            </w:pPr>
            <w:r w:rsidRPr="00404506">
              <w:t>0.71</w:t>
            </w:r>
          </w:p>
        </w:tc>
      </w:tr>
      <w:tr w:rsidR="00AB46F1" w14:paraId="10A501B8"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679AE170" w14:textId="77777777" w:rsidR="00AB46F1" w:rsidRPr="00404506" w:rsidRDefault="00AB46F1" w:rsidP="00875BE9">
            <w:pPr>
              <w:pStyle w:val="TblBdy"/>
              <w:spacing w:after="20"/>
            </w:pPr>
            <w:r w:rsidRPr="00404506">
              <w:t>226232</w:t>
            </w:r>
          </w:p>
        </w:tc>
        <w:tc>
          <w:tcPr>
            <w:tcW w:w="1307" w:type="pct"/>
          </w:tcPr>
          <w:p w14:paraId="3BC7685E" w14:textId="77777777" w:rsidR="00AB46F1" w:rsidRPr="00404506" w:rsidRDefault="00AB46F1" w:rsidP="00875BE9">
            <w:pPr>
              <w:pStyle w:val="TblBdy"/>
              <w:spacing w:after="20"/>
            </w:pPr>
            <w:r w:rsidRPr="00404506">
              <w:t>TANJIL RIVER @ MOE-WALHALLA ROAD BRIDGE</w:t>
            </w:r>
          </w:p>
        </w:tc>
        <w:tc>
          <w:tcPr>
            <w:tcW w:w="443" w:type="pct"/>
          </w:tcPr>
          <w:p w14:paraId="6BFBC074" w14:textId="77777777" w:rsidR="00AB46F1" w:rsidRPr="00404506" w:rsidRDefault="00AB46F1" w:rsidP="00875BE9">
            <w:pPr>
              <w:pStyle w:val="TblBdy"/>
              <w:spacing w:after="20"/>
            </w:pPr>
            <w:r w:rsidRPr="00404506">
              <w:t>0</w:t>
            </w:r>
          </w:p>
        </w:tc>
        <w:tc>
          <w:tcPr>
            <w:tcW w:w="495" w:type="pct"/>
          </w:tcPr>
          <w:p w14:paraId="341307F8" w14:textId="77777777" w:rsidR="00AB46F1" w:rsidRPr="00404506" w:rsidRDefault="00AB46F1" w:rsidP="00875BE9">
            <w:pPr>
              <w:pStyle w:val="TblBdy"/>
              <w:spacing w:after="20"/>
            </w:pPr>
            <w:r w:rsidRPr="00404506">
              <w:t>0</w:t>
            </w:r>
          </w:p>
        </w:tc>
        <w:tc>
          <w:tcPr>
            <w:tcW w:w="412" w:type="pct"/>
          </w:tcPr>
          <w:p w14:paraId="5925893D"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100EC254" w14:textId="77777777" w:rsidR="00AB46F1" w:rsidRPr="00404506" w:rsidRDefault="00AB46F1" w:rsidP="00875BE9">
            <w:pPr>
              <w:pStyle w:val="TblBdy"/>
              <w:spacing w:after="20"/>
            </w:pPr>
            <w:r w:rsidRPr="00404506">
              <w:t>17/05/1990</w:t>
            </w:r>
          </w:p>
        </w:tc>
        <w:tc>
          <w:tcPr>
            <w:tcW w:w="520" w:type="pct"/>
          </w:tcPr>
          <w:p w14:paraId="2141C9D7" w14:textId="77777777" w:rsidR="00AB46F1" w:rsidRPr="00404506" w:rsidRDefault="00AB46F1" w:rsidP="00875BE9">
            <w:pPr>
              <w:pStyle w:val="TblBdy"/>
              <w:spacing w:after="20"/>
            </w:pPr>
            <w:r w:rsidRPr="00404506">
              <w:t>5/06/1990</w:t>
            </w:r>
          </w:p>
        </w:tc>
        <w:tc>
          <w:tcPr>
            <w:tcW w:w="433" w:type="pct"/>
          </w:tcPr>
          <w:p w14:paraId="73E8EEDB" w14:textId="77777777" w:rsidR="00AB46F1" w:rsidRPr="00404506" w:rsidRDefault="00AB46F1" w:rsidP="00875BE9">
            <w:pPr>
              <w:pStyle w:val="TblBdy"/>
              <w:tabs>
                <w:tab w:val="decimal" w:pos="503"/>
              </w:tabs>
              <w:spacing w:after="20"/>
              <w:rPr>
                <w:i/>
                <w:iCs/>
                <w:sz w:val="20"/>
                <w:szCs w:val="20"/>
                <w:lang w:val="en-GB"/>
              </w:rPr>
            </w:pPr>
            <w:r w:rsidRPr="00404506">
              <w:t>514</w:t>
            </w:r>
          </w:p>
        </w:tc>
        <w:tc>
          <w:tcPr>
            <w:tcW w:w="264" w:type="pct"/>
          </w:tcPr>
          <w:p w14:paraId="4A2038C6" w14:textId="77777777" w:rsidR="00AB46F1" w:rsidRPr="00404506" w:rsidRDefault="00AB46F1" w:rsidP="00875BE9">
            <w:pPr>
              <w:pStyle w:val="TblBdy"/>
              <w:spacing w:after="20"/>
            </w:pPr>
          </w:p>
        </w:tc>
        <w:tc>
          <w:tcPr>
            <w:tcW w:w="238" w:type="pct"/>
          </w:tcPr>
          <w:p w14:paraId="512EEF73" w14:textId="77777777" w:rsidR="00AB46F1" w:rsidRPr="00404506" w:rsidRDefault="00AB46F1" w:rsidP="00875BE9">
            <w:pPr>
              <w:pStyle w:val="TblBdy"/>
              <w:spacing w:after="20"/>
            </w:pPr>
          </w:p>
        </w:tc>
      </w:tr>
      <w:tr w:rsidR="00AB46F1" w14:paraId="4C6738B0"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53FBBC0" w14:textId="77777777" w:rsidR="00AB46F1" w:rsidRPr="00404506" w:rsidRDefault="00AB46F1" w:rsidP="00875BE9">
            <w:pPr>
              <w:pStyle w:val="TblBdy"/>
              <w:spacing w:after="20"/>
            </w:pPr>
            <w:r w:rsidRPr="00404506">
              <w:t>226233</w:t>
            </w:r>
          </w:p>
        </w:tc>
        <w:tc>
          <w:tcPr>
            <w:tcW w:w="1307" w:type="pct"/>
          </w:tcPr>
          <w:p w14:paraId="1912684E" w14:textId="77777777" w:rsidR="00AB46F1" w:rsidRPr="00404506" w:rsidRDefault="00AB46F1" w:rsidP="00875BE9">
            <w:pPr>
              <w:pStyle w:val="TblBdy"/>
              <w:spacing w:after="20"/>
            </w:pPr>
            <w:r w:rsidRPr="00404506">
              <w:t>TANJIL RIVER @ U/S OF SERPENTINE CREEK</w:t>
            </w:r>
          </w:p>
        </w:tc>
        <w:tc>
          <w:tcPr>
            <w:tcW w:w="443" w:type="pct"/>
          </w:tcPr>
          <w:p w14:paraId="72382A9C" w14:textId="77777777" w:rsidR="00AB46F1" w:rsidRPr="00404506" w:rsidRDefault="00AB46F1" w:rsidP="00875BE9">
            <w:pPr>
              <w:pStyle w:val="TblBdy"/>
              <w:spacing w:after="20"/>
            </w:pPr>
            <w:r w:rsidRPr="00404506">
              <w:t>435276.4</w:t>
            </w:r>
          </w:p>
        </w:tc>
        <w:tc>
          <w:tcPr>
            <w:tcW w:w="495" w:type="pct"/>
          </w:tcPr>
          <w:p w14:paraId="6FC79E4D" w14:textId="77777777" w:rsidR="00AB46F1" w:rsidRPr="00404506" w:rsidRDefault="00AB46F1" w:rsidP="00875BE9">
            <w:pPr>
              <w:pStyle w:val="TblBdy"/>
              <w:spacing w:after="20"/>
            </w:pPr>
            <w:r w:rsidRPr="00404506">
              <w:t>5783132.8</w:t>
            </w:r>
          </w:p>
        </w:tc>
        <w:tc>
          <w:tcPr>
            <w:tcW w:w="412" w:type="pct"/>
          </w:tcPr>
          <w:p w14:paraId="5810E516"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1B31533D" w14:textId="77777777" w:rsidR="00AB46F1" w:rsidRPr="00404506" w:rsidRDefault="00AB46F1" w:rsidP="00875BE9">
            <w:pPr>
              <w:pStyle w:val="TblBdy"/>
              <w:spacing w:after="20"/>
            </w:pPr>
            <w:r w:rsidRPr="00404506">
              <w:t>16/07/1992</w:t>
            </w:r>
          </w:p>
        </w:tc>
        <w:tc>
          <w:tcPr>
            <w:tcW w:w="520" w:type="pct"/>
          </w:tcPr>
          <w:p w14:paraId="4E530142" w14:textId="77777777" w:rsidR="00AB46F1" w:rsidRPr="00404506" w:rsidRDefault="00AB46F1" w:rsidP="00875BE9">
            <w:pPr>
              <w:pStyle w:val="TblBdy"/>
              <w:spacing w:after="20"/>
            </w:pPr>
            <w:r w:rsidRPr="00404506">
              <w:t>12/12/2006</w:t>
            </w:r>
          </w:p>
        </w:tc>
        <w:tc>
          <w:tcPr>
            <w:tcW w:w="433" w:type="pct"/>
          </w:tcPr>
          <w:p w14:paraId="6164205C"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593A4C07" w14:textId="77777777" w:rsidR="00AB46F1" w:rsidRPr="00404506" w:rsidRDefault="00AB46F1" w:rsidP="00875BE9">
            <w:pPr>
              <w:pStyle w:val="TblBdy"/>
              <w:spacing w:after="20"/>
            </w:pPr>
          </w:p>
        </w:tc>
        <w:tc>
          <w:tcPr>
            <w:tcW w:w="238" w:type="pct"/>
          </w:tcPr>
          <w:p w14:paraId="2C8383E2" w14:textId="77777777" w:rsidR="00AB46F1" w:rsidRPr="00404506" w:rsidRDefault="00AB46F1" w:rsidP="00875BE9">
            <w:pPr>
              <w:pStyle w:val="TblBdy"/>
              <w:spacing w:after="20"/>
            </w:pPr>
            <w:r w:rsidRPr="00404506">
              <w:t>0.74</w:t>
            </w:r>
          </w:p>
        </w:tc>
      </w:tr>
      <w:tr w:rsidR="00AB46F1" w14:paraId="496762D0"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2EF68BA2" w14:textId="77777777" w:rsidR="00AB46F1" w:rsidRPr="00404506" w:rsidRDefault="00AB46F1" w:rsidP="00875BE9">
            <w:pPr>
              <w:pStyle w:val="TblBdy"/>
              <w:spacing w:after="20"/>
            </w:pPr>
            <w:r w:rsidRPr="00404506">
              <w:t>226235</w:t>
            </w:r>
          </w:p>
        </w:tc>
        <w:tc>
          <w:tcPr>
            <w:tcW w:w="1307" w:type="pct"/>
          </w:tcPr>
          <w:p w14:paraId="43579B92" w14:textId="77777777" w:rsidR="00AB46F1" w:rsidRPr="00404506" w:rsidRDefault="00AB46F1" w:rsidP="00875BE9">
            <w:pPr>
              <w:pStyle w:val="TblBdy"/>
              <w:spacing w:after="20"/>
            </w:pPr>
            <w:r w:rsidRPr="00404506">
              <w:t>TYERS RIVER @ TYERS JUNCTION</w:t>
            </w:r>
          </w:p>
        </w:tc>
        <w:tc>
          <w:tcPr>
            <w:tcW w:w="443" w:type="pct"/>
          </w:tcPr>
          <w:p w14:paraId="12F80217" w14:textId="77777777" w:rsidR="00AB46F1" w:rsidRPr="00404506" w:rsidRDefault="00AB46F1" w:rsidP="00875BE9">
            <w:pPr>
              <w:pStyle w:val="TblBdy"/>
              <w:spacing w:after="20"/>
            </w:pPr>
            <w:r w:rsidRPr="00404506">
              <w:t>441506</w:t>
            </w:r>
          </w:p>
        </w:tc>
        <w:tc>
          <w:tcPr>
            <w:tcW w:w="495" w:type="pct"/>
          </w:tcPr>
          <w:p w14:paraId="4F74DBDC" w14:textId="77777777" w:rsidR="00AB46F1" w:rsidRPr="00404506" w:rsidRDefault="00AB46F1" w:rsidP="00875BE9">
            <w:pPr>
              <w:pStyle w:val="TblBdy"/>
              <w:spacing w:after="20"/>
            </w:pPr>
            <w:r w:rsidRPr="00404506">
              <w:t>5798197</w:t>
            </w:r>
          </w:p>
        </w:tc>
        <w:tc>
          <w:tcPr>
            <w:tcW w:w="412" w:type="pct"/>
          </w:tcPr>
          <w:p w14:paraId="512366E7"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562F9FE8" w14:textId="77777777" w:rsidR="00AB46F1" w:rsidRPr="00404506" w:rsidRDefault="00AB46F1" w:rsidP="00875BE9">
            <w:pPr>
              <w:pStyle w:val="TblBdy"/>
              <w:spacing w:after="20"/>
            </w:pPr>
            <w:r w:rsidRPr="00404506">
              <w:t>20/08/2003</w:t>
            </w:r>
          </w:p>
        </w:tc>
        <w:tc>
          <w:tcPr>
            <w:tcW w:w="520" w:type="pct"/>
          </w:tcPr>
          <w:p w14:paraId="7C166803" w14:textId="77777777" w:rsidR="00AB46F1" w:rsidRPr="00404506" w:rsidRDefault="00AB46F1" w:rsidP="00875BE9">
            <w:pPr>
              <w:pStyle w:val="TblBdy"/>
              <w:spacing w:after="20"/>
            </w:pPr>
          </w:p>
        </w:tc>
        <w:tc>
          <w:tcPr>
            <w:tcW w:w="433" w:type="pct"/>
          </w:tcPr>
          <w:p w14:paraId="02A1280A" w14:textId="77777777" w:rsidR="00AB46F1" w:rsidRPr="00404506" w:rsidRDefault="00AB46F1" w:rsidP="00875BE9">
            <w:pPr>
              <w:pStyle w:val="TblBdy"/>
              <w:tabs>
                <w:tab w:val="decimal" w:pos="503"/>
              </w:tabs>
              <w:spacing w:after="20"/>
              <w:rPr>
                <w:i/>
                <w:iCs/>
                <w:sz w:val="20"/>
                <w:szCs w:val="20"/>
                <w:lang w:val="en-GB"/>
              </w:rPr>
            </w:pPr>
            <w:r w:rsidRPr="00404506">
              <w:t>132.2</w:t>
            </w:r>
          </w:p>
        </w:tc>
        <w:tc>
          <w:tcPr>
            <w:tcW w:w="264" w:type="pct"/>
          </w:tcPr>
          <w:p w14:paraId="7B89BF4D" w14:textId="77777777" w:rsidR="00AB46F1" w:rsidRPr="00404506" w:rsidRDefault="00AB46F1" w:rsidP="00875BE9">
            <w:pPr>
              <w:pStyle w:val="TblBdy"/>
              <w:spacing w:after="20"/>
            </w:pPr>
          </w:p>
        </w:tc>
        <w:tc>
          <w:tcPr>
            <w:tcW w:w="238" w:type="pct"/>
          </w:tcPr>
          <w:p w14:paraId="6E7CEB9A" w14:textId="77777777" w:rsidR="00AB46F1" w:rsidRPr="00404506" w:rsidRDefault="00AB46F1" w:rsidP="00875BE9">
            <w:pPr>
              <w:pStyle w:val="TblBdy"/>
              <w:spacing w:after="20"/>
            </w:pPr>
            <w:r w:rsidRPr="00404506">
              <w:t>0.61</w:t>
            </w:r>
          </w:p>
        </w:tc>
      </w:tr>
      <w:tr w:rsidR="00AB46F1" w14:paraId="1C05D3E4"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E46A6BF" w14:textId="77777777" w:rsidR="00AB46F1" w:rsidRPr="00404506" w:rsidRDefault="00AB46F1" w:rsidP="00875BE9">
            <w:pPr>
              <w:pStyle w:val="TblBdy"/>
              <w:spacing w:after="20"/>
            </w:pPr>
            <w:r w:rsidRPr="00404506">
              <w:t>226244</w:t>
            </w:r>
          </w:p>
        </w:tc>
        <w:tc>
          <w:tcPr>
            <w:tcW w:w="1307" w:type="pct"/>
          </w:tcPr>
          <w:p w14:paraId="1777B76B" w14:textId="77777777" w:rsidR="00AB46F1" w:rsidRPr="00404506" w:rsidRDefault="00AB46F1" w:rsidP="00875BE9">
            <w:pPr>
              <w:pStyle w:val="TblBdy"/>
              <w:spacing w:after="20"/>
            </w:pPr>
            <w:r w:rsidRPr="00404506">
              <w:t>TYERS R EAST BRANCH @ CORRINGAL SCOUT CAMP</w:t>
            </w:r>
          </w:p>
        </w:tc>
        <w:tc>
          <w:tcPr>
            <w:tcW w:w="443" w:type="pct"/>
          </w:tcPr>
          <w:p w14:paraId="66C44907" w14:textId="77777777" w:rsidR="00AB46F1" w:rsidRPr="00404506" w:rsidRDefault="00AB46F1" w:rsidP="00875BE9">
            <w:pPr>
              <w:pStyle w:val="TblBdy"/>
              <w:spacing w:after="20"/>
            </w:pPr>
            <w:r w:rsidRPr="00404506">
              <w:t>441496</w:t>
            </w:r>
          </w:p>
        </w:tc>
        <w:tc>
          <w:tcPr>
            <w:tcW w:w="495" w:type="pct"/>
          </w:tcPr>
          <w:p w14:paraId="1332847C" w14:textId="77777777" w:rsidR="00AB46F1" w:rsidRPr="00404506" w:rsidRDefault="00AB46F1" w:rsidP="00875BE9">
            <w:pPr>
              <w:pStyle w:val="TblBdy"/>
              <w:spacing w:after="20"/>
            </w:pPr>
            <w:r w:rsidRPr="00404506">
              <w:t>5798505</w:t>
            </w:r>
          </w:p>
        </w:tc>
        <w:tc>
          <w:tcPr>
            <w:tcW w:w="412" w:type="pct"/>
          </w:tcPr>
          <w:p w14:paraId="141154F4"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77F4C830" w14:textId="77777777" w:rsidR="00AB46F1" w:rsidRPr="00404506" w:rsidRDefault="00AB46F1" w:rsidP="00875BE9">
            <w:pPr>
              <w:pStyle w:val="TblBdy"/>
              <w:spacing w:after="20"/>
            </w:pPr>
            <w:r w:rsidRPr="00404506">
              <w:t>27/10/2004</w:t>
            </w:r>
          </w:p>
        </w:tc>
        <w:tc>
          <w:tcPr>
            <w:tcW w:w="520" w:type="pct"/>
          </w:tcPr>
          <w:p w14:paraId="04B0D872" w14:textId="77777777" w:rsidR="00AB46F1" w:rsidRPr="00404506" w:rsidRDefault="00AB46F1" w:rsidP="00875BE9">
            <w:pPr>
              <w:pStyle w:val="TblBdy"/>
              <w:spacing w:after="20"/>
            </w:pPr>
            <w:r w:rsidRPr="00404506">
              <w:t>18/09/2008</w:t>
            </w:r>
          </w:p>
        </w:tc>
        <w:tc>
          <w:tcPr>
            <w:tcW w:w="433" w:type="pct"/>
          </w:tcPr>
          <w:p w14:paraId="0F6C3C66"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4655C442" w14:textId="77777777" w:rsidR="00AB46F1" w:rsidRPr="00404506" w:rsidRDefault="00AB46F1" w:rsidP="00875BE9">
            <w:pPr>
              <w:pStyle w:val="TblBdy"/>
              <w:spacing w:after="20"/>
            </w:pPr>
          </w:p>
        </w:tc>
        <w:tc>
          <w:tcPr>
            <w:tcW w:w="238" w:type="pct"/>
          </w:tcPr>
          <w:p w14:paraId="63570273" w14:textId="77777777" w:rsidR="00AB46F1" w:rsidRPr="00404506" w:rsidRDefault="00AB46F1" w:rsidP="00875BE9">
            <w:pPr>
              <w:pStyle w:val="TblBdy"/>
              <w:spacing w:after="20"/>
            </w:pPr>
          </w:p>
        </w:tc>
      </w:tr>
      <w:tr w:rsidR="00AB46F1" w14:paraId="2833B903"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269E8AB3" w14:textId="77777777" w:rsidR="00AB46F1" w:rsidRPr="00404506" w:rsidRDefault="00AB46F1" w:rsidP="00875BE9">
            <w:pPr>
              <w:pStyle w:val="TblBdy"/>
              <w:spacing w:after="20"/>
            </w:pPr>
            <w:r w:rsidRPr="00404506">
              <w:t>226245</w:t>
            </w:r>
          </w:p>
        </w:tc>
        <w:tc>
          <w:tcPr>
            <w:tcW w:w="1307" w:type="pct"/>
          </w:tcPr>
          <w:p w14:paraId="2B3BC9B3" w14:textId="77777777" w:rsidR="00AB46F1" w:rsidRPr="00404506" w:rsidRDefault="00AB46F1" w:rsidP="00875BE9">
            <w:pPr>
              <w:pStyle w:val="TblBdy"/>
              <w:spacing w:after="20"/>
            </w:pPr>
            <w:r w:rsidRPr="00404506">
              <w:t>TYERS R WEST BRANCH U/S SOUTH FACE RD</w:t>
            </w:r>
          </w:p>
        </w:tc>
        <w:tc>
          <w:tcPr>
            <w:tcW w:w="443" w:type="pct"/>
          </w:tcPr>
          <w:p w14:paraId="2FB5953F" w14:textId="77777777" w:rsidR="00AB46F1" w:rsidRPr="00404506" w:rsidRDefault="00AB46F1" w:rsidP="00875BE9">
            <w:pPr>
              <w:pStyle w:val="TblBdy"/>
              <w:spacing w:after="20"/>
            </w:pPr>
            <w:r w:rsidRPr="00404506">
              <w:t>436327</w:t>
            </w:r>
          </w:p>
        </w:tc>
        <w:tc>
          <w:tcPr>
            <w:tcW w:w="495" w:type="pct"/>
          </w:tcPr>
          <w:p w14:paraId="642B54B9" w14:textId="77777777" w:rsidR="00AB46F1" w:rsidRPr="00404506" w:rsidRDefault="00AB46F1" w:rsidP="00875BE9">
            <w:pPr>
              <w:pStyle w:val="TblBdy"/>
              <w:spacing w:after="20"/>
            </w:pPr>
            <w:r w:rsidRPr="00404506">
              <w:t>5807354</w:t>
            </w:r>
          </w:p>
        </w:tc>
        <w:tc>
          <w:tcPr>
            <w:tcW w:w="412" w:type="pct"/>
          </w:tcPr>
          <w:p w14:paraId="6D5E17F1"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4DC9777B" w14:textId="77777777" w:rsidR="00AB46F1" w:rsidRPr="00404506" w:rsidRDefault="00AB46F1" w:rsidP="00875BE9">
            <w:pPr>
              <w:pStyle w:val="TblBdy"/>
              <w:spacing w:after="20"/>
            </w:pPr>
            <w:r w:rsidRPr="00404506">
              <w:t>1/11/2004</w:t>
            </w:r>
          </w:p>
        </w:tc>
        <w:tc>
          <w:tcPr>
            <w:tcW w:w="520" w:type="pct"/>
          </w:tcPr>
          <w:p w14:paraId="44F97822" w14:textId="77777777" w:rsidR="00AB46F1" w:rsidRPr="00404506" w:rsidRDefault="00AB46F1" w:rsidP="00875BE9">
            <w:pPr>
              <w:pStyle w:val="TblBdy"/>
              <w:spacing w:after="20"/>
            </w:pPr>
            <w:r w:rsidRPr="00404506">
              <w:t>24/02/2009</w:t>
            </w:r>
          </w:p>
        </w:tc>
        <w:tc>
          <w:tcPr>
            <w:tcW w:w="433" w:type="pct"/>
          </w:tcPr>
          <w:p w14:paraId="31829103"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7901DFB3" w14:textId="77777777" w:rsidR="00AB46F1" w:rsidRPr="00404506" w:rsidRDefault="00AB46F1" w:rsidP="00875BE9">
            <w:pPr>
              <w:pStyle w:val="TblBdy"/>
              <w:spacing w:after="20"/>
            </w:pPr>
          </w:p>
        </w:tc>
        <w:tc>
          <w:tcPr>
            <w:tcW w:w="238" w:type="pct"/>
          </w:tcPr>
          <w:p w14:paraId="57EFDE65" w14:textId="77777777" w:rsidR="00AB46F1" w:rsidRPr="00404506" w:rsidRDefault="00AB46F1" w:rsidP="00875BE9">
            <w:pPr>
              <w:pStyle w:val="TblBdy"/>
              <w:spacing w:after="20"/>
            </w:pPr>
          </w:p>
        </w:tc>
      </w:tr>
      <w:tr w:rsidR="00AB46F1" w14:paraId="700F342F"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634D6647" w14:textId="77777777" w:rsidR="00AB46F1" w:rsidRPr="00404506" w:rsidRDefault="00AB46F1" w:rsidP="00875BE9">
            <w:pPr>
              <w:pStyle w:val="TblBdy"/>
              <w:spacing w:after="20"/>
            </w:pPr>
            <w:r w:rsidRPr="00404506">
              <w:t>226246</w:t>
            </w:r>
          </w:p>
        </w:tc>
        <w:tc>
          <w:tcPr>
            <w:tcW w:w="1307" w:type="pct"/>
          </w:tcPr>
          <w:p w14:paraId="2B59A8DB" w14:textId="77777777" w:rsidR="00AB46F1" w:rsidRPr="00404506" w:rsidRDefault="00AB46F1" w:rsidP="00875BE9">
            <w:pPr>
              <w:pStyle w:val="TblBdy"/>
              <w:spacing w:after="20"/>
            </w:pPr>
            <w:r w:rsidRPr="00404506">
              <w:t>TYERS R WEST BRANCH D/S SOUTH FACE RD</w:t>
            </w:r>
          </w:p>
        </w:tc>
        <w:tc>
          <w:tcPr>
            <w:tcW w:w="443" w:type="pct"/>
          </w:tcPr>
          <w:p w14:paraId="29AFA517" w14:textId="77777777" w:rsidR="00AB46F1" w:rsidRPr="00404506" w:rsidRDefault="00AB46F1" w:rsidP="00875BE9">
            <w:pPr>
              <w:pStyle w:val="TblBdy"/>
              <w:spacing w:after="20"/>
            </w:pPr>
            <w:r w:rsidRPr="00404506">
              <w:t>436123</w:t>
            </w:r>
          </w:p>
        </w:tc>
        <w:tc>
          <w:tcPr>
            <w:tcW w:w="495" w:type="pct"/>
          </w:tcPr>
          <w:p w14:paraId="525D1A6D" w14:textId="77777777" w:rsidR="00AB46F1" w:rsidRPr="00404506" w:rsidRDefault="00AB46F1" w:rsidP="00875BE9">
            <w:pPr>
              <w:pStyle w:val="TblBdy"/>
              <w:spacing w:after="20"/>
            </w:pPr>
            <w:r w:rsidRPr="00404506">
              <w:t>5807237</w:t>
            </w:r>
          </w:p>
        </w:tc>
        <w:tc>
          <w:tcPr>
            <w:tcW w:w="412" w:type="pct"/>
          </w:tcPr>
          <w:p w14:paraId="58CBB4D8"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19E595DE" w14:textId="77777777" w:rsidR="00AB46F1" w:rsidRPr="00404506" w:rsidRDefault="00AB46F1" w:rsidP="00875BE9">
            <w:pPr>
              <w:pStyle w:val="TblBdy"/>
              <w:spacing w:after="20"/>
            </w:pPr>
            <w:r w:rsidRPr="00404506">
              <w:t>28/10/2004</w:t>
            </w:r>
          </w:p>
        </w:tc>
        <w:tc>
          <w:tcPr>
            <w:tcW w:w="520" w:type="pct"/>
          </w:tcPr>
          <w:p w14:paraId="17B31F7F" w14:textId="77777777" w:rsidR="00AB46F1" w:rsidRPr="00404506" w:rsidRDefault="00AB46F1" w:rsidP="00875BE9">
            <w:pPr>
              <w:pStyle w:val="TblBdy"/>
              <w:spacing w:after="20"/>
            </w:pPr>
            <w:r w:rsidRPr="00404506">
              <w:t>24/02/2009</w:t>
            </w:r>
          </w:p>
        </w:tc>
        <w:tc>
          <w:tcPr>
            <w:tcW w:w="433" w:type="pct"/>
          </w:tcPr>
          <w:p w14:paraId="4DCC074E"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27410FB5" w14:textId="77777777" w:rsidR="00AB46F1" w:rsidRPr="00404506" w:rsidRDefault="00AB46F1" w:rsidP="00875BE9">
            <w:pPr>
              <w:pStyle w:val="TblBdy"/>
              <w:spacing w:after="20"/>
            </w:pPr>
          </w:p>
        </w:tc>
        <w:tc>
          <w:tcPr>
            <w:tcW w:w="238" w:type="pct"/>
          </w:tcPr>
          <w:p w14:paraId="06045A77" w14:textId="77777777" w:rsidR="00AB46F1" w:rsidRPr="00404506" w:rsidRDefault="00AB46F1" w:rsidP="00875BE9">
            <w:pPr>
              <w:pStyle w:val="TblBdy"/>
              <w:spacing w:after="20"/>
            </w:pPr>
          </w:p>
        </w:tc>
      </w:tr>
      <w:tr w:rsidR="00AB46F1" w14:paraId="79E7324D"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1251EEAE" w14:textId="77777777" w:rsidR="00AB46F1" w:rsidRPr="00404506" w:rsidRDefault="00AB46F1" w:rsidP="00875BE9">
            <w:pPr>
              <w:pStyle w:val="TblBdy"/>
              <w:spacing w:after="20"/>
            </w:pPr>
            <w:r w:rsidRPr="00404506">
              <w:t>226247</w:t>
            </w:r>
          </w:p>
        </w:tc>
        <w:tc>
          <w:tcPr>
            <w:tcW w:w="1307" w:type="pct"/>
          </w:tcPr>
          <w:p w14:paraId="6C3E4992" w14:textId="77777777" w:rsidR="00AB46F1" w:rsidRPr="00404506" w:rsidRDefault="00AB46F1" w:rsidP="00875BE9">
            <w:pPr>
              <w:pStyle w:val="TblBdy"/>
              <w:spacing w:after="20"/>
            </w:pPr>
            <w:r w:rsidRPr="00404506">
              <w:t>HOPE CK U/S SOUTHFACE ROAD BRIDGE</w:t>
            </w:r>
          </w:p>
        </w:tc>
        <w:tc>
          <w:tcPr>
            <w:tcW w:w="443" w:type="pct"/>
          </w:tcPr>
          <w:p w14:paraId="2C99675E" w14:textId="77777777" w:rsidR="00AB46F1" w:rsidRPr="00404506" w:rsidRDefault="00AB46F1" w:rsidP="00875BE9">
            <w:pPr>
              <w:pStyle w:val="TblBdy"/>
              <w:spacing w:after="20"/>
            </w:pPr>
            <w:r w:rsidRPr="00404506">
              <w:t>434283</w:t>
            </w:r>
          </w:p>
        </w:tc>
        <w:tc>
          <w:tcPr>
            <w:tcW w:w="495" w:type="pct"/>
          </w:tcPr>
          <w:p w14:paraId="141F4869" w14:textId="77777777" w:rsidR="00AB46F1" w:rsidRPr="00404506" w:rsidRDefault="00AB46F1" w:rsidP="00875BE9">
            <w:pPr>
              <w:pStyle w:val="TblBdy"/>
              <w:spacing w:after="20"/>
            </w:pPr>
            <w:r w:rsidRPr="00404506">
              <w:t>5810028</w:t>
            </w:r>
          </w:p>
        </w:tc>
        <w:tc>
          <w:tcPr>
            <w:tcW w:w="412" w:type="pct"/>
          </w:tcPr>
          <w:p w14:paraId="0F298DA8"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482C31A2" w14:textId="77777777" w:rsidR="00AB46F1" w:rsidRPr="00404506" w:rsidRDefault="00AB46F1" w:rsidP="00875BE9">
            <w:pPr>
              <w:pStyle w:val="TblBdy"/>
              <w:spacing w:after="20"/>
            </w:pPr>
            <w:r w:rsidRPr="00404506">
              <w:t>26/03/2007</w:t>
            </w:r>
          </w:p>
        </w:tc>
        <w:tc>
          <w:tcPr>
            <w:tcW w:w="520" w:type="pct"/>
          </w:tcPr>
          <w:p w14:paraId="6278F841" w14:textId="77777777" w:rsidR="00AB46F1" w:rsidRPr="00404506" w:rsidRDefault="00AB46F1" w:rsidP="00875BE9">
            <w:pPr>
              <w:pStyle w:val="TblBdy"/>
              <w:spacing w:after="20"/>
            </w:pPr>
            <w:r w:rsidRPr="00404506">
              <w:t>24/02/2009</w:t>
            </w:r>
          </w:p>
        </w:tc>
        <w:tc>
          <w:tcPr>
            <w:tcW w:w="433" w:type="pct"/>
          </w:tcPr>
          <w:p w14:paraId="55D8BEBD"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771A2C6D" w14:textId="77777777" w:rsidR="00AB46F1" w:rsidRPr="00404506" w:rsidRDefault="00AB46F1" w:rsidP="00875BE9">
            <w:pPr>
              <w:pStyle w:val="TblBdy"/>
              <w:spacing w:after="20"/>
            </w:pPr>
          </w:p>
        </w:tc>
        <w:tc>
          <w:tcPr>
            <w:tcW w:w="238" w:type="pct"/>
          </w:tcPr>
          <w:p w14:paraId="422754A6" w14:textId="77777777" w:rsidR="00AB46F1" w:rsidRPr="00404506" w:rsidRDefault="00AB46F1" w:rsidP="00875BE9">
            <w:pPr>
              <w:pStyle w:val="TblBdy"/>
              <w:spacing w:after="20"/>
            </w:pPr>
          </w:p>
        </w:tc>
      </w:tr>
      <w:tr w:rsidR="00AB46F1" w14:paraId="7D3C64EF"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3581B78C" w14:textId="77777777" w:rsidR="00AB46F1" w:rsidRPr="00404506" w:rsidRDefault="00AB46F1" w:rsidP="00875BE9">
            <w:pPr>
              <w:pStyle w:val="TblBdy"/>
              <w:spacing w:after="20"/>
            </w:pPr>
            <w:r w:rsidRPr="00404506">
              <w:t>226248</w:t>
            </w:r>
          </w:p>
        </w:tc>
        <w:tc>
          <w:tcPr>
            <w:tcW w:w="1307" w:type="pct"/>
          </w:tcPr>
          <w:p w14:paraId="4C6B4E33" w14:textId="77777777" w:rsidR="00AB46F1" w:rsidRPr="00404506" w:rsidRDefault="00AB46F1" w:rsidP="00875BE9">
            <w:pPr>
              <w:pStyle w:val="TblBdy"/>
              <w:spacing w:after="20"/>
            </w:pPr>
            <w:r w:rsidRPr="00404506">
              <w:t>HOPE CK D/S SOUTHFACE ROAD BRIDGE</w:t>
            </w:r>
          </w:p>
        </w:tc>
        <w:tc>
          <w:tcPr>
            <w:tcW w:w="443" w:type="pct"/>
          </w:tcPr>
          <w:p w14:paraId="4BA3DA49" w14:textId="77777777" w:rsidR="00AB46F1" w:rsidRPr="00404506" w:rsidRDefault="00AB46F1" w:rsidP="00875BE9">
            <w:pPr>
              <w:pStyle w:val="TblBdy"/>
              <w:spacing w:after="20"/>
            </w:pPr>
            <w:r w:rsidRPr="00404506">
              <w:t>434267</w:t>
            </w:r>
          </w:p>
        </w:tc>
        <w:tc>
          <w:tcPr>
            <w:tcW w:w="495" w:type="pct"/>
          </w:tcPr>
          <w:p w14:paraId="67FA019A" w14:textId="77777777" w:rsidR="00AB46F1" w:rsidRPr="00404506" w:rsidRDefault="00AB46F1" w:rsidP="00875BE9">
            <w:pPr>
              <w:pStyle w:val="TblBdy"/>
              <w:spacing w:after="20"/>
            </w:pPr>
            <w:r w:rsidRPr="00404506">
              <w:t>5809990</w:t>
            </w:r>
          </w:p>
        </w:tc>
        <w:tc>
          <w:tcPr>
            <w:tcW w:w="412" w:type="pct"/>
          </w:tcPr>
          <w:p w14:paraId="7D1C5E0A"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44509174" w14:textId="77777777" w:rsidR="00AB46F1" w:rsidRPr="00404506" w:rsidRDefault="00AB46F1" w:rsidP="00875BE9">
            <w:pPr>
              <w:pStyle w:val="TblBdy"/>
              <w:spacing w:after="20"/>
            </w:pPr>
            <w:r w:rsidRPr="00404506">
              <w:t>26/03/2007</w:t>
            </w:r>
          </w:p>
        </w:tc>
        <w:tc>
          <w:tcPr>
            <w:tcW w:w="520" w:type="pct"/>
          </w:tcPr>
          <w:p w14:paraId="61E8F7AA" w14:textId="77777777" w:rsidR="00AB46F1" w:rsidRPr="00404506" w:rsidRDefault="00AB46F1" w:rsidP="00875BE9">
            <w:pPr>
              <w:pStyle w:val="TblBdy"/>
              <w:spacing w:after="20"/>
            </w:pPr>
            <w:r w:rsidRPr="00404506">
              <w:t>24/02/2009</w:t>
            </w:r>
          </w:p>
        </w:tc>
        <w:tc>
          <w:tcPr>
            <w:tcW w:w="433" w:type="pct"/>
          </w:tcPr>
          <w:p w14:paraId="41721D82"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51E2DB84" w14:textId="77777777" w:rsidR="00AB46F1" w:rsidRPr="00404506" w:rsidRDefault="00AB46F1" w:rsidP="00875BE9">
            <w:pPr>
              <w:pStyle w:val="TblBdy"/>
              <w:spacing w:after="20"/>
            </w:pPr>
          </w:p>
        </w:tc>
        <w:tc>
          <w:tcPr>
            <w:tcW w:w="238" w:type="pct"/>
          </w:tcPr>
          <w:p w14:paraId="070C4840" w14:textId="77777777" w:rsidR="00AB46F1" w:rsidRPr="00404506" w:rsidRDefault="00AB46F1" w:rsidP="00875BE9">
            <w:pPr>
              <w:pStyle w:val="TblBdy"/>
              <w:spacing w:after="20"/>
            </w:pPr>
          </w:p>
        </w:tc>
      </w:tr>
      <w:tr w:rsidR="00AB46F1" w14:paraId="3EF35D4A"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10F9330B" w14:textId="77777777" w:rsidR="00AB46F1" w:rsidRPr="00404506" w:rsidRDefault="00AB46F1" w:rsidP="00875BE9">
            <w:pPr>
              <w:pStyle w:val="TblBdy"/>
              <w:spacing w:after="20"/>
            </w:pPr>
            <w:r w:rsidRPr="00404506">
              <w:t>226400</w:t>
            </w:r>
          </w:p>
        </w:tc>
        <w:tc>
          <w:tcPr>
            <w:tcW w:w="1307" w:type="pct"/>
          </w:tcPr>
          <w:p w14:paraId="4327D72E" w14:textId="77777777" w:rsidR="00AB46F1" w:rsidRPr="00404506" w:rsidRDefault="00AB46F1" w:rsidP="00875BE9">
            <w:pPr>
              <w:pStyle w:val="TblBdy"/>
              <w:spacing w:after="20"/>
            </w:pPr>
            <w:r w:rsidRPr="00404506">
              <w:t>LATROBE RIVER @ YALLOURN</w:t>
            </w:r>
          </w:p>
        </w:tc>
        <w:tc>
          <w:tcPr>
            <w:tcW w:w="443" w:type="pct"/>
          </w:tcPr>
          <w:p w14:paraId="6A76E3AA" w14:textId="77777777" w:rsidR="00AB46F1" w:rsidRPr="00404506" w:rsidRDefault="00AB46F1" w:rsidP="00875BE9">
            <w:pPr>
              <w:pStyle w:val="TblBdy"/>
              <w:spacing w:after="20"/>
            </w:pPr>
            <w:r w:rsidRPr="00404506">
              <w:t>437171.9</w:t>
            </w:r>
          </w:p>
        </w:tc>
        <w:tc>
          <w:tcPr>
            <w:tcW w:w="495" w:type="pct"/>
          </w:tcPr>
          <w:p w14:paraId="6E08D66F" w14:textId="77777777" w:rsidR="00AB46F1" w:rsidRPr="00404506" w:rsidRDefault="00AB46F1" w:rsidP="00875BE9">
            <w:pPr>
              <w:pStyle w:val="TblBdy"/>
              <w:spacing w:after="20"/>
            </w:pPr>
            <w:r w:rsidRPr="00404506">
              <w:t>5776866.3</w:t>
            </w:r>
          </w:p>
        </w:tc>
        <w:tc>
          <w:tcPr>
            <w:tcW w:w="412" w:type="pct"/>
          </w:tcPr>
          <w:p w14:paraId="64174CD2"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6CEAEEBA" w14:textId="77777777" w:rsidR="00AB46F1" w:rsidRPr="00404506" w:rsidRDefault="00AB46F1" w:rsidP="00875BE9">
            <w:pPr>
              <w:pStyle w:val="TblBdy"/>
              <w:spacing w:after="20"/>
            </w:pPr>
            <w:r w:rsidRPr="00404506">
              <w:t>1/11/1923</w:t>
            </w:r>
          </w:p>
        </w:tc>
        <w:tc>
          <w:tcPr>
            <w:tcW w:w="520" w:type="pct"/>
          </w:tcPr>
          <w:p w14:paraId="0BD538A1" w14:textId="77777777" w:rsidR="00AB46F1" w:rsidRPr="00404506" w:rsidRDefault="00AB46F1" w:rsidP="00875BE9">
            <w:pPr>
              <w:pStyle w:val="TblBdy"/>
              <w:spacing w:after="20"/>
            </w:pPr>
          </w:p>
        </w:tc>
        <w:tc>
          <w:tcPr>
            <w:tcW w:w="433" w:type="pct"/>
          </w:tcPr>
          <w:p w14:paraId="0DEA3110" w14:textId="77777777" w:rsidR="00AB46F1" w:rsidRPr="00404506" w:rsidRDefault="00AB46F1" w:rsidP="00875BE9">
            <w:pPr>
              <w:pStyle w:val="TblBdy"/>
              <w:tabs>
                <w:tab w:val="decimal" w:pos="503"/>
              </w:tabs>
              <w:spacing w:after="20"/>
              <w:rPr>
                <w:i/>
                <w:iCs/>
                <w:sz w:val="20"/>
                <w:szCs w:val="20"/>
                <w:lang w:val="en-GB"/>
              </w:rPr>
            </w:pPr>
            <w:r w:rsidRPr="00404506">
              <w:t>1940</w:t>
            </w:r>
          </w:p>
        </w:tc>
        <w:tc>
          <w:tcPr>
            <w:tcW w:w="264" w:type="pct"/>
          </w:tcPr>
          <w:p w14:paraId="6C68EB9B" w14:textId="77777777" w:rsidR="00AB46F1" w:rsidRPr="00404506" w:rsidRDefault="00AB46F1" w:rsidP="00875BE9">
            <w:pPr>
              <w:pStyle w:val="TblBdy"/>
              <w:spacing w:after="20"/>
            </w:pPr>
          </w:p>
        </w:tc>
        <w:tc>
          <w:tcPr>
            <w:tcW w:w="238" w:type="pct"/>
          </w:tcPr>
          <w:p w14:paraId="10238D60" w14:textId="77777777" w:rsidR="00AB46F1" w:rsidRPr="00404506" w:rsidRDefault="00AB46F1" w:rsidP="00875BE9">
            <w:pPr>
              <w:pStyle w:val="TblBdy"/>
              <w:spacing w:after="20"/>
            </w:pPr>
          </w:p>
        </w:tc>
      </w:tr>
      <w:tr w:rsidR="00AB46F1" w14:paraId="0A42484C"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94EA951" w14:textId="77777777" w:rsidR="00AB46F1" w:rsidRPr="00404506" w:rsidRDefault="00AB46F1" w:rsidP="00875BE9">
            <w:pPr>
              <w:pStyle w:val="TblBdy"/>
              <w:spacing w:after="20"/>
            </w:pPr>
            <w:r w:rsidRPr="00404506">
              <w:t>226402</w:t>
            </w:r>
          </w:p>
        </w:tc>
        <w:tc>
          <w:tcPr>
            <w:tcW w:w="1307" w:type="pct"/>
          </w:tcPr>
          <w:p w14:paraId="79C23C33" w14:textId="77777777" w:rsidR="00AB46F1" w:rsidRPr="00404506" w:rsidRDefault="00AB46F1" w:rsidP="00875BE9">
            <w:pPr>
              <w:pStyle w:val="TblBdy"/>
              <w:spacing w:after="20"/>
            </w:pPr>
            <w:r w:rsidRPr="00404506">
              <w:t>MOE DRAIN @ TRAFALGAR EAST</w:t>
            </w:r>
          </w:p>
        </w:tc>
        <w:tc>
          <w:tcPr>
            <w:tcW w:w="443" w:type="pct"/>
          </w:tcPr>
          <w:p w14:paraId="2B8C5E13" w14:textId="77777777" w:rsidR="00AB46F1" w:rsidRPr="00404506" w:rsidRDefault="00AB46F1" w:rsidP="00875BE9">
            <w:pPr>
              <w:pStyle w:val="TblBdy"/>
              <w:spacing w:after="20"/>
            </w:pPr>
            <w:r w:rsidRPr="00404506">
              <w:t>431070</w:t>
            </w:r>
          </w:p>
        </w:tc>
        <w:tc>
          <w:tcPr>
            <w:tcW w:w="495" w:type="pct"/>
          </w:tcPr>
          <w:p w14:paraId="4301C7F5" w14:textId="77777777" w:rsidR="00AB46F1" w:rsidRPr="00404506" w:rsidRDefault="00AB46F1" w:rsidP="00875BE9">
            <w:pPr>
              <w:pStyle w:val="TblBdy"/>
              <w:spacing w:after="20"/>
            </w:pPr>
            <w:r w:rsidRPr="00404506">
              <w:t>5774351</w:t>
            </w:r>
          </w:p>
        </w:tc>
        <w:tc>
          <w:tcPr>
            <w:tcW w:w="412" w:type="pct"/>
          </w:tcPr>
          <w:p w14:paraId="3660DFAA"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3D71588C" w14:textId="77777777" w:rsidR="00AB46F1" w:rsidRPr="00404506" w:rsidRDefault="00AB46F1" w:rsidP="00875BE9">
            <w:pPr>
              <w:pStyle w:val="TblBdy"/>
              <w:spacing w:after="20"/>
            </w:pPr>
            <w:r w:rsidRPr="00404506">
              <w:t>7/06/1957</w:t>
            </w:r>
          </w:p>
        </w:tc>
        <w:tc>
          <w:tcPr>
            <w:tcW w:w="520" w:type="pct"/>
          </w:tcPr>
          <w:p w14:paraId="405EB9E4" w14:textId="77777777" w:rsidR="00AB46F1" w:rsidRPr="00404506" w:rsidRDefault="00AB46F1" w:rsidP="00875BE9">
            <w:pPr>
              <w:pStyle w:val="TblBdy"/>
              <w:spacing w:after="20"/>
            </w:pPr>
          </w:p>
        </w:tc>
        <w:tc>
          <w:tcPr>
            <w:tcW w:w="433" w:type="pct"/>
          </w:tcPr>
          <w:p w14:paraId="0D0E412A" w14:textId="77777777" w:rsidR="00AB46F1" w:rsidRPr="00404506" w:rsidRDefault="00AB46F1" w:rsidP="00875BE9">
            <w:pPr>
              <w:pStyle w:val="TblBdy"/>
              <w:tabs>
                <w:tab w:val="decimal" w:pos="503"/>
              </w:tabs>
              <w:spacing w:after="20"/>
              <w:rPr>
                <w:i/>
                <w:iCs/>
                <w:sz w:val="20"/>
                <w:szCs w:val="20"/>
                <w:lang w:val="en-GB"/>
              </w:rPr>
            </w:pPr>
            <w:r w:rsidRPr="00404506">
              <w:t>622</w:t>
            </w:r>
          </w:p>
        </w:tc>
        <w:tc>
          <w:tcPr>
            <w:tcW w:w="264" w:type="pct"/>
          </w:tcPr>
          <w:p w14:paraId="76E699DB" w14:textId="77777777" w:rsidR="00AB46F1" w:rsidRPr="00404506" w:rsidRDefault="00AB46F1" w:rsidP="00875BE9">
            <w:pPr>
              <w:pStyle w:val="TblBdy"/>
              <w:spacing w:after="20"/>
            </w:pPr>
          </w:p>
        </w:tc>
        <w:tc>
          <w:tcPr>
            <w:tcW w:w="238" w:type="pct"/>
          </w:tcPr>
          <w:p w14:paraId="07A97035" w14:textId="77777777" w:rsidR="00AB46F1" w:rsidRPr="00404506" w:rsidRDefault="00AB46F1" w:rsidP="00875BE9">
            <w:pPr>
              <w:pStyle w:val="TblBdy"/>
              <w:spacing w:after="20"/>
            </w:pPr>
          </w:p>
        </w:tc>
      </w:tr>
      <w:tr w:rsidR="00AB46F1" w14:paraId="766908B5"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2BDC3113" w14:textId="77777777" w:rsidR="00AB46F1" w:rsidRPr="00404506" w:rsidRDefault="00AB46F1" w:rsidP="00875BE9">
            <w:pPr>
              <w:pStyle w:val="TblBdy"/>
              <w:spacing w:after="20"/>
            </w:pPr>
            <w:r w:rsidRPr="00404506">
              <w:t>226407</w:t>
            </w:r>
          </w:p>
        </w:tc>
        <w:tc>
          <w:tcPr>
            <w:tcW w:w="1307" w:type="pct"/>
          </w:tcPr>
          <w:p w14:paraId="395378D9" w14:textId="77777777" w:rsidR="00AB46F1" w:rsidRPr="00404506" w:rsidRDefault="00AB46F1" w:rsidP="00875BE9">
            <w:pPr>
              <w:pStyle w:val="TblBdy"/>
              <w:spacing w:after="20"/>
            </w:pPr>
            <w:r w:rsidRPr="00404506">
              <w:t>MORWELL RIVER @ BOOLARRA</w:t>
            </w:r>
          </w:p>
        </w:tc>
        <w:tc>
          <w:tcPr>
            <w:tcW w:w="443" w:type="pct"/>
          </w:tcPr>
          <w:p w14:paraId="524FF998" w14:textId="77777777" w:rsidR="00AB46F1" w:rsidRPr="00404506" w:rsidRDefault="00AB46F1" w:rsidP="00875BE9">
            <w:pPr>
              <w:pStyle w:val="TblBdy"/>
              <w:spacing w:after="20"/>
            </w:pPr>
            <w:r w:rsidRPr="00404506">
              <w:t>439351</w:t>
            </w:r>
          </w:p>
        </w:tc>
        <w:tc>
          <w:tcPr>
            <w:tcW w:w="495" w:type="pct"/>
          </w:tcPr>
          <w:p w14:paraId="6127111C" w14:textId="77777777" w:rsidR="00AB46F1" w:rsidRPr="00404506" w:rsidRDefault="00AB46F1" w:rsidP="00875BE9">
            <w:pPr>
              <w:pStyle w:val="TblBdy"/>
              <w:spacing w:after="20"/>
            </w:pPr>
            <w:r w:rsidRPr="00404506">
              <w:t>5748787</w:t>
            </w:r>
          </w:p>
        </w:tc>
        <w:tc>
          <w:tcPr>
            <w:tcW w:w="412" w:type="pct"/>
          </w:tcPr>
          <w:p w14:paraId="32C857A8" w14:textId="77777777" w:rsidR="00AB46F1" w:rsidRPr="00404506" w:rsidRDefault="00AB46F1" w:rsidP="00875BE9">
            <w:pPr>
              <w:pStyle w:val="TblBdy"/>
              <w:tabs>
                <w:tab w:val="decimal" w:pos="339"/>
              </w:tabs>
              <w:spacing w:after="20"/>
              <w:rPr>
                <w:i/>
                <w:iCs/>
                <w:sz w:val="20"/>
                <w:szCs w:val="20"/>
                <w:lang w:val="en-GB"/>
              </w:rPr>
            </w:pPr>
            <w:r w:rsidRPr="00404506">
              <w:t>98.302</w:t>
            </w:r>
          </w:p>
        </w:tc>
        <w:tc>
          <w:tcPr>
            <w:tcW w:w="520" w:type="pct"/>
          </w:tcPr>
          <w:p w14:paraId="4AD7A4DE" w14:textId="77777777" w:rsidR="00AB46F1" w:rsidRPr="00404506" w:rsidRDefault="00AB46F1" w:rsidP="00875BE9">
            <w:pPr>
              <w:pStyle w:val="TblBdy"/>
              <w:spacing w:after="20"/>
            </w:pPr>
            <w:r w:rsidRPr="00404506">
              <w:t>9/05/1972</w:t>
            </w:r>
          </w:p>
        </w:tc>
        <w:tc>
          <w:tcPr>
            <w:tcW w:w="520" w:type="pct"/>
          </w:tcPr>
          <w:p w14:paraId="4DDCB483" w14:textId="77777777" w:rsidR="00AB46F1" w:rsidRPr="00404506" w:rsidRDefault="00AB46F1" w:rsidP="00875BE9">
            <w:pPr>
              <w:pStyle w:val="TblBdy"/>
              <w:spacing w:after="20"/>
            </w:pPr>
          </w:p>
        </w:tc>
        <w:tc>
          <w:tcPr>
            <w:tcW w:w="433" w:type="pct"/>
          </w:tcPr>
          <w:p w14:paraId="2705D398" w14:textId="77777777" w:rsidR="00AB46F1" w:rsidRPr="00404506" w:rsidRDefault="00AB46F1" w:rsidP="00875BE9">
            <w:pPr>
              <w:pStyle w:val="TblBdy"/>
              <w:tabs>
                <w:tab w:val="decimal" w:pos="503"/>
              </w:tabs>
              <w:spacing w:after="20"/>
              <w:rPr>
                <w:i/>
                <w:iCs/>
                <w:sz w:val="20"/>
                <w:szCs w:val="20"/>
                <w:lang w:val="en-GB"/>
              </w:rPr>
            </w:pPr>
            <w:r w:rsidRPr="00404506">
              <w:t>114</w:t>
            </w:r>
          </w:p>
        </w:tc>
        <w:tc>
          <w:tcPr>
            <w:tcW w:w="264" w:type="pct"/>
          </w:tcPr>
          <w:p w14:paraId="25932511" w14:textId="77777777" w:rsidR="00AB46F1" w:rsidRPr="00404506" w:rsidRDefault="00AB46F1" w:rsidP="00875BE9">
            <w:pPr>
              <w:pStyle w:val="TblBdy"/>
              <w:spacing w:after="20"/>
            </w:pPr>
          </w:p>
        </w:tc>
        <w:tc>
          <w:tcPr>
            <w:tcW w:w="238" w:type="pct"/>
          </w:tcPr>
          <w:p w14:paraId="1901D585" w14:textId="77777777" w:rsidR="00AB46F1" w:rsidRPr="00404506" w:rsidRDefault="00AB46F1" w:rsidP="00875BE9">
            <w:pPr>
              <w:pStyle w:val="TblBdy"/>
              <w:spacing w:after="20"/>
            </w:pPr>
          </w:p>
        </w:tc>
      </w:tr>
      <w:tr w:rsidR="00AB46F1" w14:paraId="7712403A"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36800D34" w14:textId="77777777" w:rsidR="00AB46F1" w:rsidRPr="00404506" w:rsidRDefault="00AB46F1" w:rsidP="00875BE9">
            <w:pPr>
              <w:pStyle w:val="TblBdy"/>
              <w:spacing w:after="20"/>
            </w:pPr>
            <w:r w:rsidRPr="00404506">
              <w:t>226408</w:t>
            </w:r>
          </w:p>
        </w:tc>
        <w:tc>
          <w:tcPr>
            <w:tcW w:w="1307" w:type="pct"/>
          </w:tcPr>
          <w:p w14:paraId="69874AB2" w14:textId="77777777" w:rsidR="00AB46F1" w:rsidRPr="00404506" w:rsidRDefault="00AB46F1" w:rsidP="00875BE9">
            <w:pPr>
              <w:pStyle w:val="TblBdy"/>
              <w:spacing w:after="20"/>
            </w:pPr>
            <w:r w:rsidRPr="00404506">
              <w:t>MORWELL R @ YALLOURN</w:t>
            </w:r>
          </w:p>
        </w:tc>
        <w:tc>
          <w:tcPr>
            <w:tcW w:w="443" w:type="pct"/>
          </w:tcPr>
          <w:p w14:paraId="06498175" w14:textId="77777777" w:rsidR="00AB46F1" w:rsidRPr="00404506" w:rsidRDefault="00AB46F1" w:rsidP="00875BE9">
            <w:pPr>
              <w:pStyle w:val="TblBdy"/>
              <w:spacing w:after="20"/>
            </w:pPr>
            <w:r w:rsidRPr="00404506">
              <w:t>444702</w:t>
            </w:r>
          </w:p>
        </w:tc>
        <w:tc>
          <w:tcPr>
            <w:tcW w:w="495" w:type="pct"/>
          </w:tcPr>
          <w:p w14:paraId="4CF82378" w14:textId="77777777" w:rsidR="00AB46F1" w:rsidRPr="00404506" w:rsidRDefault="00AB46F1" w:rsidP="00875BE9">
            <w:pPr>
              <w:pStyle w:val="TblBdy"/>
              <w:spacing w:after="20"/>
            </w:pPr>
            <w:r w:rsidRPr="00404506">
              <w:t>5770110.4</w:t>
            </w:r>
          </w:p>
        </w:tc>
        <w:tc>
          <w:tcPr>
            <w:tcW w:w="412" w:type="pct"/>
          </w:tcPr>
          <w:p w14:paraId="667594BF"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47D861A4" w14:textId="77777777" w:rsidR="00AB46F1" w:rsidRPr="00404506" w:rsidRDefault="00AB46F1" w:rsidP="00875BE9">
            <w:pPr>
              <w:pStyle w:val="TblBdy"/>
              <w:spacing w:after="20"/>
            </w:pPr>
            <w:r w:rsidRPr="00404506">
              <w:t>21/04/2004</w:t>
            </w:r>
          </w:p>
        </w:tc>
        <w:tc>
          <w:tcPr>
            <w:tcW w:w="520" w:type="pct"/>
          </w:tcPr>
          <w:p w14:paraId="5326ACE4" w14:textId="77777777" w:rsidR="00AB46F1" w:rsidRPr="00404506" w:rsidRDefault="00AB46F1" w:rsidP="00875BE9">
            <w:pPr>
              <w:pStyle w:val="TblBdy"/>
              <w:spacing w:after="20"/>
            </w:pPr>
          </w:p>
        </w:tc>
        <w:tc>
          <w:tcPr>
            <w:tcW w:w="433" w:type="pct"/>
          </w:tcPr>
          <w:p w14:paraId="0DC37847" w14:textId="77777777" w:rsidR="00AB46F1" w:rsidRPr="00404506" w:rsidRDefault="00AB46F1" w:rsidP="00875BE9">
            <w:pPr>
              <w:pStyle w:val="TblBdy"/>
              <w:tabs>
                <w:tab w:val="decimal" w:pos="503"/>
              </w:tabs>
              <w:spacing w:after="20"/>
              <w:rPr>
                <w:i/>
                <w:iCs/>
                <w:sz w:val="20"/>
                <w:szCs w:val="20"/>
                <w:lang w:val="en-GB"/>
              </w:rPr>
            </w:pPr>
            <w:r w:rsidRPr="00404506">
              <w:t>622</w:t>
            </w:r>
          </w:p>
        </w:tc>
        <w:tc>
          <w:tcPr>
            <w:tcW w:w="264" w:type="pct"/>
          </w:tcPr>
          <w:p w14:paraId="1EEA0048" w14:textId="77777777" w:rsidR="00AB46F1" w:rsidRPr="00404506" w:rsidRDefault="00AB46F1" w:rsidP="00875BE9">
            <w:pPr>
              <w:pStyle w:val="TblBdy"/>
              <w:spacing w:after="20"/>
            </w:pPr>
          </w:p>
        </w:tc>
        <w:tc>
          <w:tcPr>
            <w:tcW w:w="238" w:type="pct"/>
          </w:tcPr>
          <w:p w14:paraId="12197E62" w14:textId="77777777" w:rsidR="00AB46F1" w:rsidRPr="00404506" w:rsidRDefault="00AB46F1" w:rsidP="00875BE9">
            <w:pPr>
              <w:pStyle w:val="TblBdy"/>
              <w:spacing w:after="20"/>
            </w:pPr>
          </w:p>
        </w:tc>
      </w:tr>
      <w:tr w:rsidR="00AB46F1" w14:paraId="3562D329"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1236EDFB" w14:textId="77777777" w:rsidR="00AB46F1" w:rsidRPr="00404506" w:rsidRDefault="00AB46F1" w:rsidP="00875BE9">
            <w:pPr>
              <w:pStyle w:val="TblBdy"/>
              <w:spacing w:after="20"/>
            </w:pPr>
            <w:r w:rsidRPr="00404506">
              <w:t>226410</w:t>
            </w:r>
          </w:p>
        </w:tc>
        <w:tc>
          <w:tcPr>
            <w:tcW w:w="1307" w:type="pct"/>
          </w:tcPr>
          <w:p w14:paraId="605461DD" w14:textId="77777777" w:rsidR="00AB46F1" w:rsidRPr="00404506" w:rsidRDefault="00AB46F1" w:rsidP="00875BE9">
            <w:pPr>
              <w:pStyle w:val="TblBdy"/>
              <w:spacing w:after="20"/>
            </w:pPr>
            <w:r w:rsidRPr="00404506">
              <w:t>TRARALGON CREEK @ KOORNALLA</w:t>
            </w:r>
          </w:p>
        </w:tc>
        <w:tc>
          <w:tcPr>
            <w:tcW w:w="443" w:type="pct"/>
          </w:tcPr>
          <w:p w14:paraId="203B5785" w14:textId="77777777" w:rsidR="00AB46F1" w:rsidRPr="00404506" w:rsidRDefault="00AB46F1" w:rsidP="00875BE9">
            <w:pPr>
              <w:pStyle w:val="TblBdy"/>
              <w:spacing w:after="20"/>
            </w:pPr>
            <w:r w:rsidRPr="00404506">
              <w:t>459050</w:t>
            </w:r>
          </w:p>
        </w:tc>
        <w:tc>
          <w:tcPr>
            <w:tcW w:w="495" w:type="pct"/>
          </w:tcPr>
          <w:p w14:paraId="1F9942F0" w14:textId="77777777" w:rsidR="00AB46F1" w:rsidRPr="00404506" w:rsidRDefault="00AB46F1" w:rsidP="00875BE9">
            <w:pPr>
              <w:pStyle w:val="TblBdy"/>
              <w:spacing w:after="20"/>
            </w:pPr>
            <w:r w:rsidRPr="00404506">
              <w:t>5758231</w:t>
            </w:r>
          </w:p>
        </w:tc>
        <w:tc>
          <w:tcPr>
            <w:tcW w:w="412" w:type="pct"/>
          </w:tcPr>
          <w:p w14:paraId="55A9BED0"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6C0A124B" w14:textId="77777777" w:rsidR="00AB46F1" w:rsidRPr="00404506" w:rsidRDefault="00AB46F1" w:rsidP="00875BE9">
            <w:pPr>
              <w:pStyle w:val="TblBdy"/>
              <w:spacing w:after="20"/>
            </w:pPr>
            <w:r w:rsidRPr="00404506">
              <w:t>9/07/1953</w:t>
            </w:r>
          </w:p>
        </w:tc>
        <w:tc>
          <w:tcPr>
            <w:tcW w:w="520" w:type="pct"/>
          </w:tcPr>
          <w:p w14:paraId="596CB431" w14:textId="77777777" w:rsidR="00AB46F1" w:rsidRPr="00404506" w:rsidRDefault="00AB46F1" w:rsidP="00875BE9">
            <w:pPr>
              <w:pStyle w:val="TblBdy"/>
              <w:spacing w:after="20"/>
            </w:pPr>
          </w:p>
        </w:tc>
        <w:tc>
          <w:tcPr>
            <w:tcW w:w="433" w:type="pct"/>
          </w:tcPr>
          <w:p w14:paraId="3A4999D6" w14:textId="77777777" w:rsidR="00AB46F1" w:rsidRPr="00404506" w:rsidRDefault="00AB46F1" w:rsidP="00875BE9">
            <w:pPr>
              <w:pStyle w:val="TblBdy"/>
              <w:tabs>
                <w:tab w:val="decimal" w:pos="503"/>
              </w:tabs>
              <w:spacing w:after="20"/>
              <w:rPr>
                <w:i/>
                <w:iCs/>
                <w:sz w:val="20"/>
                <w:szCs w:val="20"/>
                <w:lang w:val="en-GB"/>
              </w:rPr>
            </w:pPr>
            <w:r w:rsidRPr="00404506">
              <w:t>89</w:t>
            </w:r>
          </w:p>
        </w:tc>
        <w:tc>
          <w:tcPr>
            <w:tcW w:w="264" w:type="pct"/>
          </w:tcPr>
          <w:p w14:paraId="349F7F02" w14:textId="77777777" w:rsidR="00AB46F1" w:rsidRPr="00404506" w:rsidRDefault="00AB46F1" w:rsidP="00875BE9">
            <w:pPr>
              <w:pStyle w:val="TblBdy"/>
              <w:spacing w:after="20"/>
            </w:pPr>
          </w:p>
        </w:tc>
        <w:tc>
          <w:tcPr>
            <w:tcW w:w="238" w:type="pct"/>
          </w:tcPr>
          <w:p w14:paraId="65D84884" w14:textId="77777777" w:rsidR="00AB46F1" w:rsidRPr="00404506" w:rsidRDefault="00AB46F1" w:rsidP="00875BE9">
            <w:pPr>
              <w:pStyle w:val="TblBdy"/>
              <w:spacing w:after="20"/>
            </w:pPr>
          </w:p>
        </w:tc>
      </w:tr>
      <w:tr w:rsidR="00AB46F1" w14:paraId="2D935009"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B4B9241" w14:textId="77777777" w:rsidR="00AB46F1" w:rsidRPr="00404506" w:rsidRDefault="00AB46F1" w:rsidP="00875BE9">
            <w:pPr>
              <w:pStyle w:val="TblBdy"/>
              <w:spacing w:after="20"/>
            </w:pPr>
            <w:r w:rsidRPr="00404506">
              <w:t>226415</w:t>
            </w:r>
          </w:p>
        </w:tc>
        <w:tc>
          <w:tcPr>
            <w:tcW w:w="1307" w:type="pct"/>
          </w:tcPr>
          <w:p w14:paraId="0D369099" w14:textId="77777777" w:rsidR="00AB46F1" w:rsidRPr="00404506" w:rsidRDefault="00AB46F1" w:rsidP="00875BE9">
            <w:pPr>
              <w:pStyle w:val="TblBdy"/>
              <w:spacing w:after="20"/>
            </w:pPr>
            <w:r w:rsidRPr="00404506">
              <w:t>TRARALGON CREEK @ TRARALGON SOUTH (JONES RD)</w:t>
            </w:r>
          </w:p>
        </w:tc>
        <w:tc>
          <w:tcPr>
            <w:tcW w:w="443" w:type="pct"/>
          </w:tcPr>
          <w:p w14:paraId="0155EDEA" w14:textId="77777777" w:rsidR="00AB46F1" w:rsidRPr="00404506" w:rsidRDefault="00AB46F1" w:rsidP="00875BE9">
            <w:pPr>
              <w:pStyle w:val="TblBdy"/>
              <w:spacing w:after="20"/>
            </w:pPr>
            <w:r w:rsidRPr="00404506">
              <w:t>459805</w:t>
            </w:r>
          </w:p>
        </w:tc>
        <w:tc>
          <w:tcPr>
            <w:tcW w:w="495" w:type="pct"/>
          </w:tcPr>
          <w:p w14:paraId="5894E38D" w14:textId="77777777" w:rsidR="00AB46F1" w:rsidRPr="00404506" w:rsidRDefault="00AB46F1" w:rsidP="00875BE9">
            <w:pPr>
              <w:pStyle w:val="TblBdy"/>
              <w:spacing w:after="20"/>
            </w:pPr>
            <w:r w:rsidRPr="00404506">
              <w:t>5764127</w:t>
            </w:r>
          </w:p>
        </w:tc>
        <w:tc>
          <w:tcPr>
            <w:tcW w:w="412" w:type="pct"/>
          </w:tcPr>
          <w:p w14:paraId="62EA853E" w14:textId="77777777" w:rsidR="00AB46F1" w:rsidRPr="00404506" w:rsidRDefault="00AB46F1" w:rsidP="00875BE9">
            <w:pPr>
              <w:pStyle w:val="TblBdy"/>
              <w:tabs>
                <w:tab w:val="decimal" w:pos="339"/>
              </w:tabs>
              <w:spacing w:after="20"/>
              <w:rPr>
                <w:i/>
                <w:iCs/>
                <w:sz w:val="20"/>
                <w:szCs w:val="20"/>
                <w:lang w:val="en-GB"/>
              </w:rPr>
            </w:pPr>
            <w:r w:rsidRPr="00404506">
              <w:t>60</w:t>
            </w:r>
          </w:p>
        </w:tc>
        <w:tc>
          <w:tcPr>
            <w:tcW w:w="520" w:type="pct"/>
          </w:tcPr>
          <w:p w14:paraId="5A068BD7" w14:textId="77777777" w:rsidR="00AB46F1" w:rsidRPr="00404506" w:rsidRDefault="00AB46F1" w:rsidP="00875BE9">
            <w:pPr>
              <w:pStyle w:val="TblBdy"/>
              <w:spacing w:after="20"/>
            </w:pPr>
            <w:r w:rsidRPr="00404506">
              <w:t>27/05/1976</w:t>
            </w:r>
          </w:p>
        </w:tc>
        <w:tc>
          <w:tcPr>
            <w:tcW w:w="520" w:type="pct"/>
          </w:tcPr>
          <w:p w14:paraId="482F9BA9" w14:textId="77777777" w:rsidR="00AB46F1" w:rsidRPr="00404506" w:rsidRDefault="00AB46F1" w:rsidP="00875BE9">
            <w:pPr>
              <w:pStyle w:val="TblBdy"/>
              <w:spacing w:after="20"/>
            </w:pPr>
          </w:p>
        </w:tc>
        <w:tc>
          <w:tcPr>
            <w:tcW w:w="433" w:type="pct"/>
          </w:tcPr>
          <w:p w14:paraId="65737317" w14:textId="77777777" w:rsidR="00AB46F1" w:rsidRPr="00404506" w:rsidRDefault="00AB46F1" w:rsidP="00875BE9">
            <w:pPr>
              <w:pStyle w:val="TblBdy"/>
              <w:tabs>
                <w:tab w:val="decimal" w:pos="503"/>
              </w:tabs>
              <w:spacing w:after="20"/>
              <w:rPr>
                <w:i/>
                <w:iCs/>
                <w:sz w:val="20"/>
                <w:szCs w:val="20"/>
                <w:lang w:val="en-GB"/>
              </w:rPr>
            </w:pPr>
            <w:r w:rsidRPr="00404506">
              <w:t>128</w:t>
            </w:r>
          </w:p>
        </w:tc>
        <w:tc>
          <w:tcPr>
            <w:tcW w:w="264" w:type="pct"/>
          </w:tcPr>
          <w:p w14:paraId="19132B40" w14:textId="77777777" w:rsidR="00AB46F1" w:rsidRPr="00404506" w:rsidRDefault="00AB46F1" w:rsidP="00875BE9">
            <w:pPr>
              <w:pStyle w:val="TblBdy"/>
              <w:spacing w:after="20"/>
            </w:pPr>
          </w:p>
        </w:tc>
        <w:tc>
          <w:tcPr>
            <w:tcW w:w="238" w:type="pct"/>
          </w:tcPr>
          <w:p w14:paraId="0F6EED53" w14:textId="77777777" w:rsidR="00AB46F1" w:rsidRPr="00404506" w:rsidRDefault="00AB46F1" w:rsidP="00875BE9">
            <w:pPr>
              <w:pStyle w:val="TblBdy"/>
              <w:spacing w:after="20"/>
            </w:pPr>
          </w:p>
        </w:tc>
      </w:tr>
      <w:tr w:rsidR="00AB46F1" w14:paraId="11947ECC"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07723CAB" w14:textId="77777777" w:rsidR="00AB46F1" w:rsidRPr="00404506" w:rsidRDefault="00AB46F1" w:rsidP="00875BE9">
            <w:pPr>
              <w:pStyle w:val="TblBdy"/>
              <w:spacing w:after="20"/>
            </w:pPr>
            <w:r w:rsidRPr="00404506">
              <w:t>226602</w:t>
            </w:r>
          </w:p>
        </w:tc>
        <w:tc>
          <w:tcPr>
            <w:tcW w:w="1307" w:type="pct"/>
          </w:tcPr>
          <w:p w14:paraId="448E25F7" w14:textId="77777777" w:rsidR="00AB46F1" w:rsidRPr="00404506" w:rsidRDefault="00AB46F1" w:rsidP="00875BE9">
            <w:pPr>
              <w:pStyle w:val="TblBdy"/>
              <w:spacing w:after="20"/>
            </w:pPr>
            <w:r w:rsidRPr="00404506">
              <w:t>AREA 2 SITE1 @ DOWDS MORASS NTH</w:t>
            </w:r>
          </w:p>
        </w:tc>
        <w:tc>
          <w:tcPr>
            <w:tcW w:w="443" w:type="pct"/>
          </w:tcPr>
          <w:p w14:paraId="1C535744" w14:textId="77777777" w:rsidR="00AB46F1" w:rsidRPr="00404506" w:rsidRDefault="00AB46F1" w:rsidP="00875BE9">
            <w:pPr>
              <w:pStyle w:val="TblBdy"/>
              <w:spacing w:after="20"/>
            </w:pPr>
            <w:r w:rsidRPr="00404506">
              <w:t>515887</w:t>
            </w:r>
          </w:p>
        </w:tc>
        <w:tc>
          <w:tcPr>
            <w:tcW w:w="495" w:type="pct"/>
          </w:tcPr>
          <w:p w14:paraId="444779B6" w14:textId="77777777" w:rsidR="00AB46F1" w:rsidRPr="00404506" w:rsidRDefault="00AB46F1" w:rsidP="00875BE9">
            <w:pPr>
              <w:pStyle w:val="TblBdy"/>
              <w:spacing w:after="20"/>
            </w:pPr>
            <w:r w:rsidRPr="00404506">
              <w:t>5777885</w:t>
            </w:r>
          </w:p>
        </w:tc>
        <w:tc>
          <w:tcPr>
            <w:tcW w:w="412" w:type="pct"/>
          </w:tcPr>
          <w:p w14:paraId="051502D4" w14:textId="77777777" w:rsidR="00AB46F1" w:rsidRPr="00404506" w:rsidRDefault="00AB46F1" w:rsidP="00875BE9">
            <w:pPr>
              <w:pStyle w:val="TblBdy"/>
              <w:tabs>
                <w:tab w:val="decimal" w:pos="339"/>
              </w:tabs>
              <w:spacing w:after="20"/>
              <w:rPr>
                <w:i/>
                <w:iCs/>
                <w:sz w:val="20"/>
                <w:szCs w:val="20"/>
                <w:lang w:val="en-GB"/>
              </w:rPr>
            </w:pPr>
            <w:r w:rsidRPr="00404506">
              <w:t>-0.016</w:t>
            </w:r>
          </w:p>
        </w:tc>
        <w:tc>
          <w:tcPr>
            <w:tcW w:w="520" w:type="pct"/>
          </w:tcPr>
          <w:p w14:paraId="121A2BFA" w14:textId="77777777" w:rsidR="00AB46F1" w:rsidRPr="00404506" w:rsidRDefault="00AB46F1" w:rsidP="00875BE9">
            <w:pPr>
              <w:pStyle w:val="TblBdy"/>
              <w:spacing w:after="20"/>
            </w:pPr>
            <w:r w:rsidRPr="00404506">
              <w:t>17/06/2003</w:t>
            </w:r>
          </w:p>
        </w:tc>
        <w:tc>
          <w:tcPr>
            <w:tcW w:w="520" w:type="pct"/>
          </w:tcPr>
          <w:p w14:paraId="1115C8B3" w14:textId="77777777" w:rsidR="00AB46F1" w:rsidRPr="00404506" w:rsidRDefault="00AB46F1" w:rsidP="00875BE9">
            <w:pPr>
              <w:pStyle w:val="TblBdy"/>
              <w:spacing w:after="20"/>
            </w:pPr>
            <w:r w:rsidRPr="00404506">
              <w:t>24/09/2009</w:t>
            </w:r>
          </w:p>
        </w:tc>
        <w:tc>
          <w:tcPr>
            <w:tcW w:w="433" w:type="pct"/>
          </w:tcPr>
          <w:p w14:paraId="0BC13B52"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0F0D666C" w14:textId="77777777" w:rsidR="00AB46F1" w:rsidRPr="00404506" w:rsidRDefault="00AB46F1" w:rsidP="00875BE9">
            <w:pPr>
              <w:pStyle w:val="TblBdy"/>
              <w:spacing w:after="20"/>
            </w:pPr>
          </w:p>
        </w:tc>
        <w:tc>
          <w:tcPr>
            <w:tcW w:w="238" w:type="pct"/>
          </w:tcPr>
          <w:p w14:paraId="101F0877" w14:textId="77777777" w:rsidR="00AB46F1" w:rsidRPr="00404506" w:rsidRDefault="00AB46F1" w:rsidP="00875BE9">
            <w:pPr>
              <w:pStyle w:val="TblBdy"/>
              <w:spacing w:after="20"/>
            </w:pPr>
          </w:p>
        </w:tc>
      </w:tr>
      <w:tr w:rsidR="00AB46F1" w14:paraId="2793611C"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08D1091E" w14:textId="77777777" w:rsidR="00AB46F1" w:rsidRPr="00404506" w:rsidRDefault="00AB46F1" w:rsidP="00875BE9">
            <w:pPr>
              <w:pStyle w:val="TblBdy"/>
              <w:spacing w:after="20"/>
            </w:pPr>
            <w:r w:rsidRPr="00404506">
              <w:t>226603</w:t>
            </w:r>
          </w:p>
        </w:tc>
        <w:tc>
          <w:tcPr>
            <w:tcW w:w="1307" w:type="pct"/>
          </w:tcPr>
          <w:p w14:paraId="56576F6E" w14:textId="77777777" w:rsidR="00AB46F1" w:rsidRPr="00404506" w:rsidRDefault="00AB46F1" w:rsidP="00875BE9">
            <w:pPr>
              <w:pStyle w:val="TblBdy"/>
              <w:spacing w:after="20"/>
            </w:pPr>
            <w:r w:rsidRPr="00404506">
              <w:t>AREA 4 SITE 2 @ DOWDS MORASS STH</w:t>
            </w:r>
          </w:p>
        </w:tc>
        <w:tc>
          <w:tcPr>
            <w:tcW w:w="443" w:type="pct"/>
          </w:tcPr>
          <w:p w14:paraId="735ABD41" w14:textId="77777777" w:rsidR="00AB46F1" w:rsidRPr="00404506" w:rsidRDefault="00AB46F1" w:rsidP="00875BE9">
            <w:pPr>
              <w:pStyle w:val="TblBdy"/>
              <w:spacing w:after="20"/>
            </w:pPr>
            <w:r w:rsidRPr="00404506">
              <w:t>516572</w:t>
            </w:r>
          </w:p>
        </w:tc>
        <w:tc>
          <w:tcPr>
            <w:tcW w:w="495" w:type="pct"/>
          </w:tcPr>
          <w:p w14:paraId="7B1B4ED6" w14:textId="77777777" w:rsidR="00AB46F1" w:rsidRPr="00404506" w:rsidRDefault="00AB46F1" w:rsidP="00875BE9">
            <w:pPr>
              <w:pStyle w:val="TblBdy"/>
              <w:spacing w:after="20"/>
            </w:pPr>
            <w:r w:rsidRPr="00404506">
              <w:t>5776987</w:t>
            </w:r>
          </w:p>
        </w:tc>
        <w:tc>
          <w:tcPr>
            <w:tcW w:w="412" w:type="pct"/>
          </w:tcPr>
          <w:p w14:paraId="61AC5B0E" w14:textId="77777777" w:rsidR="00AB46F1" w:rsidRPr="00404506" w:rsidRDefault="00AB46F1" w:rsidP="00875BE9">
            <w:pPr>
              <w:pStyle w:val="TblBdy"/>
              <w:tabs>
                <w:tab w:val="decimal" w:pos="339"/>
              </w:tabs>
              <w:spacing w:after="20"/>
              <w:rPr>
                <w:i/>
                <w:iCs/>
                <w:sz w:val="20"/>
                <w:szCs w:val="20"/>
                <w:lang w:val="en-GB"/>
              </w:rPr>
            </w:pPr>
            <w:r w:rsidRPr="00404506">
              <w:t>-0.016</w:t>
            </w:r>
          </w:p>
        </w:tc>
        <w:tc>
          <w:tcPr>
            <w:tcW w:w="520" w:type="pct"/>
          </w:tcPr>
          <w:p w14:paraId="2C2E16E8" w14:textId="77777777" w:rsidR="00AB46F1" w:rsidRPr="00404506" w:rsidRDefault="00AB46F1" w:rsidP="00875BE9">
            <w:pPr>
              <w:pStyle w:val="TblBdy"/>
              <w:spacing w:after="20"/>
            </w:pPr>
            <w:r w:rsidRPr="00404506">
              <w:t>17/06/2003</w:t>
            </w:r>
          </w:p>
        </w:tc>
        <w:tc>
          <w:tcPr>
            <w:tcW w:w="520" w:type="pct"/>
          </w:tcPr>
          <w:p w14:paraId="7F318E8E" w14:textId="77777777" w:rsidR="00AB46F1" w:rsidRPr="00404506" w:rsidRDefault="00AB46F1" w:rsidP="00875BE9">
            <w:pPr>
              <w:pStyle w:val="TblBdy"/>
              <w:spacing w:after="20"/>
            </w:pPr>
          </w:p>
        </w:tc>
        <w:tc>
          <w:tcPr>
            <w:tcW w:w="433" w:type="pct"/>
          </w:tcPr>
          <w:p w14:paraId="2B36DA58"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72632613" w14:textId="77777777" w:rsidR="00AB46F1" w:rsidRPr="00404506" w:rsidRDefault="00AB46F1" w:rsidP="00875BE9">
            <w:pPr>
              <w:pStyle w:val="TblBdy"/>
              <w:spacing w:after="20"/>
            </w:pPr>
          </w:p>
        </w:tc>
        <w:tc>
          <w:tcPr>
            <w:tcW w:w="238" w:type="pct"/>
          </w:tcPr>
          <w:p w14:paraId="60B8AB60" w14:textId="77777777" w:rsidR="00AB46F1" w:rsidRPr="00404506" w:rsidRDefault="00AB46F1" w:rsidP="00875BE9">
            <w:pPr>
              <w:pStyle w:val="TblBdy"/>
              <w:spacing w:after="20"/>
            </w:pPr>
          </w:p>
        </w:tc>
      </w:tr>
      <w:tr w:rsidR="00AB46F1" w14:paraId="3F6918A5"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C0143D7" w14:textId="77777777" w:rsidR="00AB46F1" w:rsidRPr="00404506" w:rsidRDefault="00AB46F1" w:rsidP="00875BE9">
            <w:pPr>
              <w:pStyle w:val="TblBdy"/>
              <w:spacing w:after="20"/>
            </w:pPr>
            <w:r w:rsidRPr="00404506">
              <w:t>226605</w:t>
            </w:r>
          </w:p>
        </w:tc>
        <w:tc>
          <w:tcPr>
            <w:tcW w:w="1307" w:type="pct"/>
          </w:tcPr>
          <w:p w14:paraId="379472B0" w14:textId="77777777" w:rsidR="00AB46F1" w:rsidRPr="00404506" w:rsidRDefault="00AB46F1" w:rsidP="00875BE9">
            <w:pPr>
              <w:pStyle w:val="TblBdy"/>
              <w:spacing w:after="20"/>
            </w:pPr>
            <w:r w:rsidRPr="00404506">
              <w:t>LAKE VICTORIA AT MCLENNAN'S STRAIT</w:t>
            </w:r>
          </w:p>
        </w:tc>
        <w:tc>
          <w:tcPr>
            <w:tcW w:w="443" w:type="pct"/>
          </w:tcPr>
          <w:p w14:paraId="55008CC6" w14:textId="77777777" w:rsidR="00AB46F1" w:rsidRPr="00404506" w:rsidRDefault="00AB46F1" w:rsidP="00875BE9">
            <w:pPr>
              <w:pStyle w:val="TblBdy"/>
              <w:spacing w:after="20"/>
            </w:pPr>
            <w:r w:rsidRPr="00404506">
              <w:t>539492.4</w:t>
            </w:r>
          </w:p>
        </w:tc>
        <w:tc>
          <w:tcPr>
            <w:tcW w:w="495" w:type="pct"/>
          </w:tcPr>
          <w:p w14:paraId="112562AC" w14:textId="77777777" w:rsidR="00AB46F1" w:rsidRPr="00404506" w:rsidRDefault="00AB46F1" w:rsidP="00875BE9">
            <w:pPr>
              <w:pStyle w:val="TblBdy"/>
              <w:spacing w:after="20"/>
            </w:pPr>
            <w:r w:rsidRPr="00404506">
              <w:t>5787708</w:t>
            </w:r>
          </w:p>
        </w:tc>
        <w:tc>
          <w:tcPr>
            <w:tcW w:w="412" w:type="pct"/>
          </w:tcPr>
          <w:p w14:paraId="624712AF"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5BA4B83C" w14:textId="77777777" w:rsidR="00AB46F1" w:rsidRPr="00404506" w:rsidRDefault="00AB46F1" w:rsidP="00875BE9">
            <w:pPr>
              <w:pStyle w:val="TblBdy"/>
              <w:spacing w:after="20"/>
            </w:pPr>
            <w:r w:rsidRPr="00404506">
              <w:t>17/11/2010</w:t>
            </w:r>
          </w:p>
        </w:tc>
        <w:tc>
          <w:tcPr>
            <w:tcW w:w="520" w:type="pct"/>
          </w:tcPr>
          <w:p w14:paraId="593CCEE1" w14:textId="77777777" w:rsidR="00AB46F1" w:rsidRPr="00404506" w:rsidRDefault="00AB46F1" w:rsidP="00875BE9">
            <w:pPr>
              <w:pStyle w:val="TblBdy"/>
              <w:spacing w:after="20"/>
            </w:pPr>
          </w:p>
        </w:tc>
        <w:tc>
          <w:tcPr>
            <w:tcW w:w="433" w:type="pct"/>
          </w:tcPr>
          <w:p w14:paraId="0CD97BF6"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0E754744" w14:textId="77777777" w:rsidR="00AB46F1" w:rsidRPr="00404506" w:rsidRDefault="00AB46F1" w:rsidP="00875BE9">
            <w:pPr>
              <w:pStyle w:val="TblBdy"/>
              <w:spacing w:after="20"/>
            </w:pPr>
          </w:p>
        </w:tc>
        <w:tc>
          <w:tcPr>
            <w:tcW w:w="238" w:type="pct"/>
          </w:tcPr>
          <w:p w14:paraId="443BA656" w14:textId="77777777" w:rsidR="00AB46F1" w:rsidRPr="00404506" w:rsidRDefault="00AB46F1" w:rsidP="00875BE9">
            <w:pPr>
              <w:pStyle w:val="TblBdy"/>
              <w:spacing w:after="20"/>
            </w:pPr>
          </w:p>
        </w:tc>
      </w:tr>
      <w:tr w:rsidR="00AB46F1" w14:paraId="200C6AD0"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3DE33EE5" w14:textId="77777777" w:rsidR="00AB46F1" w:rsidRPr="00404506" w:rsidRDefault="00AB46F1" w:rsidP="00875BE9">
            <w:pPr>
              <w:pStyle w:val="TblBdy"/>
              <w:spacing w:after="20"/>
            </w:pPr>
            <w:r w:rsidRPr="00404506">
              <w:t>226606</w:t>
            </w:r>
          </w:p>
        </w:tc>
        <w:tc>
          <w:tcPr>
            <w:tcW w:w="1307" w:type="pct"/>
          </w:tcPr>
          <w:p w14:paraId="51F09F92" w14:textId="77777777" w:rsidR="00AB46F1" w:rsidRPr="00404506" w:rsidRDefault="00AB46F1" w:rsidP="00875BE9">
            <w:pPr>
              <w:pStyle w:val="TblBdy"/>
              <w:spacing w:after="20"/>
            </w:pPr>
            <w:r w:rsidRPr="00404506">
              <w:t>LAKE VICTORIA AT LOCH SPORT</w:t>
            </w:r>
          </w:p>
        </w:tc>
        <w:tc>
          <w:tcPr>
            <w:tcW w:w="443" w:type="pct"/>
          </w:tcPr>
          <w:p w14:paraId="17268FB7" w14:textId="77777777" w:rsidR="00AB46F1" w:rsidRPr="00404506" w:rsidRDefault="00AB46F1" w:rsidP="00875BE9">
            <w:pPr>
              <w:pStyle w:val="TblBdy"/>
              <w:spacing w:after="20"/>
            </w:pPr>
            <w:r w:rsidRPr="00404506">
              <w:t>551177</w:t>
            </w:r>
          </w:p>
        </w:tc>
        <w:tc>
          <w:tcPr>
            <w:tcW w:w="495" w:type="pct"/>
          </w:tcPr>
          <w:p w14:paraId="3D6413A2" w14:textId="77777777" w:rsidR="00AB46F1" w:rsidRPr="00404506" w:rsidRDefault="00AB46F1" w:rsidP="00875BE9">
            <w:pPr>
              <w:pStyle w:val="TblBdy"/>
              <w:spacing w:after="20"/>
            </w:pPr>
            <w:r w:rsidRPr="00404506">
              <w:t>5789006</w:t>
            </w:r>
          </w:p>
        </w:tc>
        <w:tc>
          <w:tcPr>
            <w:tcW w:w="412" w:type="pct"/>
          </w:tcPr>
          <w:p w14:paraId="4351F183" w14:textId="77777777" w:rsidR="00AB46F1" w:rsidRPr="00404506" w:rsidRDefault="00AB46F1" w:rsidP="00875BE9">
            <w:pPr>
              <w:pStyle w:val="TblBdy"/>
              <w:tabs>
                <w:tab w:val="decimal" w:pos="339"/>
              </w:tabs>
              <w:spacing w:after="20"/>
            </w:pPr>
          </w:p>
        </w:tc>
        <w:tc>
          <w:tcPr>
            <w:tcW w:w="520" w:type="pct"/>
          </w:tcPr>
          <w:p w14:paraId="39AB0941" w14:textId="77777777" w:rsidR="00AB46F1" w:rsidRPr="00404506" w:rsidRDefault="00AB46F1" w:rsidP="00875BE9">
            <w:pPr>
              <w:pStyle w:val="TblBdy"/>
              <w:spacing w:after="20"/>
            </w:pPr>
            <w:r w:rsidRPr="00404506">
              <w:t>26/11/2010</w:t>
            </w:r>
          </w:p>
        </w:tc>
        <w:tc>
          <w:tcPr>
            <w:tcW w:w="520" w:type="pct"/>
          </w:tcPr>
          <w:p w14:paraId="718ED435" w14:textId="77777777" w:rsidR="00AB46F1" w:rsidRPr="00404506" w:rsidRDefault="00AB46F1" w:rsidP="00875BE9">
            <w:pPr>
              <w:pStyle w:val="TblBdy"/>
              <w:spacing w:after="20"/>
            </w:pPr>
          </w:p>
        </w:tc>
        <w:tc>
          <w:tcPr>
            <w:tcW w:w="433" w:type="pct"/>
          </w:tcPr>
          <w:p w14:paraId="0F6FEE0B" w14:textId="77777777" w:rsidR="00AB46F1" w:rsidRPr="00404506" w:rsidRDefault="00AB46F1" w:rsidP="00875BE9">
            <w:pPr>
              <w:pStyle w:val="TblBdy"/>
              <w:tabs>
                <w:tab w:val="decimal" w:pos="503"/>
              </w:tabs>
              <w:spacing w:after="20"/>
            </w:pPr>
          </w:p>
        </w:tc>
        <w:tc>
          <w:tcPr>
            <w:tcW w:w="264" w:type="pct"/>
          </w:tcPr>
          <w:p w14:paraId="540BC7FA" w14:textId="77777777" w:rsidR="00AB46F1" w:rsidRPr="00404506" w:rsidRDefault="00AB46F1" w:rsidP="00875BE9">
            <w:pPr>
              <w:pStyle w:val="TblBdy"/>
              <w:spacing w:after="20"/>
            </w:pPr>
          </w:p>
        </w:tc>
        <w:tc>
          <w:tcPr>
            <w:tcW w:w="238" w:type="pct"/>
          </w:tcPr>
          <w:p w14:paraId="6303B38F" w14:textId="77777777" w:rsidR="00AB46F1" w:rsidRPr="00404506" w:rsidRDefault="00AB46F1" w:rsidP="00875BE9">
            <w:pPr>
              <w:pStyle w:val="TblBdy"/>
              <w:spacing w:after="20"/>
            </w:pPr>
          </w:p>
        </w:tc>
      </w:tr>
      <w:tr w:rsidR="00AB46F1" w14:paraId="4C79FACB"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176A7CB1" w14:textId="77777777" w:rsidR="00AB46F1" w:rsidRPr="00404506" w:rsidRDefault="00AB46F1" w:rsidP="00875BE9">
            <w:pPr>
              <w:pStyle w:val="TblBdy"/>
              <w:spacing w:after="20"/>
            </w:pPr>
            <w:r w:rsidRPr="00404506">
              <w:t>226607</w:t>
            </w:r>
          </w:p>
        </w:tc>
        <w:tc>
          <w:tcPr>
            <w:tcW w:w="1307" w:type="pct"/>
          </w:tcPr>
          <w:p w14:paraId="6B3E3E95" w14:textId="77777777" w:rsidR="00AB46F1" w:rsidRPr="00404506" w:rsidRDefault="00AB46F1" w:rsidP="00875BE9">
            <w:pPr>
              <w:pStyle w:val="TblBdy"/>
              <w:spacing w:after="20"/>
            </w:pPr>
            <w:r w:rsidRPr="00404506">
              <w:t>MCMILLAN STRAIT AT PAYNESVILLE</w:t>
            </w:r>
          </w:p>
        </w:tc>
        <w:tc>
          <w:tcPr>
            <w:tcW w:w="443" w:type="pct"/>
          </w:tcPr>
          <w:p w14:paraId="4DF3C161" w14:textId="77777777" w:rsidR="00AB46F1" w:rsidRPr="00404506" w:rsidRDefault="00AB46F1" w:rsidP="00875BE9">
            <w:pPr>
              <w:pStyle w:val="TblBdy"/>
              <w:spacing w:after="20"/>
            </w:pPr>
            <w:r w:rsidRPr="00404506">
              <w:t>564019</w:t>
            </w:r>
          </w:p>
        </w:tc>
        <w:tc>
          <w:tcPr>
            <w:tcW w:w="495" w:type="pct"/>
          </w:tcPr>
          <w:p w14:paraId="1B4E8BC5" w14:textId="77777777" w:rsidR="00AB46F1" w:rsidRPr="00404506" w:rsidRDefault="00AB46F1" w:rsidP="00875BE9">
            <w:pPr>
              <w:pStyle w:val="TblBdy"/>
              <w:spacing w:after="20"/>
            </w:pPr>
            <w:r w:rsidRPr="00404506">
              <w:t>5803744.2</w:t>
            </w:r>
          </w:p>
        </w:tc>
        <w:tc>
          <w:tcPr>
            <w:tcW w:w="412" w:type="pct"/>
          </w:tcPr>
          <w:p w14:paraId="2F54BCC4" w14:textId="77777777" w:rsidR="00AB46F1" w:rsidRPr="00404506" w:rsidRDefault="00AB46F1" w:rsidP="00875BE9">
            <w:pPr>
              <w:pStyle w:val="TblBdy"/>
              <w:tabs>
                <w:tab w:val="decimal" w:pos="339"/>
              </w:tabs>
              <w:spacing w:after="20"/>
            </w:pPr>
          </w:p>
        </w:tc>
        <w:tc>
          <w:tcPr>
            <w:tcW w:w="520" w:type="pct"/>
          </w:tcPr>
          <w:p w14:paraId="60DA6785" w14:textId="77777777" w:rsidR="00AB46F1" w:rsidRPr="00404506" w:rsidRDefault="00AB46F1" w:rsidP="00875BE9">
            <w:pPr>
              <w:pStyle w:val="TblBdy"/>
              <w:spacing w:after="20"/>
            </w:pPr>
            <w:r w:rsidRPr="00404506">
              <w:t>21/10/2010</w:t>
            </w:r>
          </w:p>
        </w:tc>
        <w:tc>
          <w:tcPr>
            <w:tcW w:w="520" w:type="pct"/>
          </w:tcPr>
          <w:p w14:paraId="35C23BA0" w14:textId="77777777" w:rsidR="00AB46F1" w:rsidRPr="00404506" w:rsidRDefault="00AB46F1" w:rsidP="00875BE9">
            <w:pPr>
              <w:pStyle w:val="TblBdy"/>
              <w:spacing w:after="20"/>
            </w:pPr>
          </w:p>
        </w:tc>
        <w:tc>
          <w:tcPr>
            <w:tcW w:w="433" w:type="pct"/>
          </w:tcPr>
          <w:p w14:paraId="77762896" w14:textId="77777777" w:rsidR="00AB46F1" w:rsidRPr="00404506" w:rsidRDefault="00AB46F1" w:rsidP="00875BE9">
            <w:pPr>
              <w:pStyle w:val="TblBdy"/>
              <w:tabs>
                <w:tab w:val="decimal" w:pos="503"/>
              </w:tabs>
              <w:spacing w:after="20"/>
            </w:pPr>
          </w:p>
        </w:tc>
        <w:tc>
          <w:tcPr>
            <w:tcW w:w="264" w:type="pct"/>
          </w:tcPr>
          <w:p w14:paraId="0AFFFCEE" w14:textId="77777777" w:rsidR="00AB46F1" w:rsidRPr="00404506" w:rsidRDefault="00AB46F1" w:rsidP="00875BE9">
            <w:pPr>
              <w:pStyle w:val="TblBdy"/>
              <w:spacing w:after="20"/>
            </w:pPr>
          </w:p>
        </w:tc>
        <w:tc>
          <w:tcPr>
            <w:tcW w:w="238" w:type="pct"/>
          </w:tcPr>
          <w:p w14:paraId="1996E272" w14:textId="77777777" w:rsidR="00AB46F1" w:rsidRPr="00404506" w:rsidRDefault="00AB46F1" w:rsidP="00875BE9">
            <w:pPr>
              <w:pStyle w:val="TblBdy"/>
              <w:spacing w:after="20"/>
            </w:pPr>
          </w:p>
        </w:tc>
      </w:tr>
      <w:tr w:rsidR="00AB46F1" w14:paraId="4D615E83"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E970D3E" w14:textId="77777777" w:rsidR="00AB46F1" w:rsidRPr="00404506" w:rsidRDefault="00AB46F1" w:rsidP="00875BE9">
            <w:pPr>
              <w:pStyle w:val="TblBdy"/>
              <w:spacing w:after="20"/>
            </w:pPr>
            <w:r w:rsidRPr="00404506">
              <w:t>226608</w:t>
            </w:r>
          </w:p>
        </w:tc>
        <w:tc>
          <w:tcPr>
            <w:tcW w:w="1307" w:type="pct"/>
          </w:tcPr>
          <w:p w14:paraId="03E3F904" w14:textId="77777777" w:rsidR="00AB46F1" w:rsidRPr="00404506" w:rsidRDefault="00AB46F1" w:rsidP="00875BE9">
            <w:pPr>
              <w:pStyle w:val="TblBdy"/>
              <w:spacing w:after="20"/>
            </w:pPr>
            <w:r w:rsidRPr="00404506">
              <w:t>LAKE KING AT METUNG</w:t>
            </w:r>
          </w:p>
        </w:tc>
        <w:tc>
          <w:tcPr>
            <w:tcW w:w="443" w:type="pct"/>
          </w:tcPr>
          <w:p w14:paraId="5BD4BABC" w14:textId="77777777" w:rsidR="00AB46F1" w:rsidRPr="00404506" w:rsidRDefault="00AB46F1" w:rsidP="00875BE9">
            <w:pPr>
              <w:pStyle w:val="TblBdy"/>
              <w:spacing w:after="20"/>
            </w:pPr>
            <w:r w:rsidRPr="00404506">
              <w:t>576509</w:t>
            </w:r>
          </w:p>
        </w:tc>
        <w:tc>
          <w:tcPr>
            <w:tcW w:w="495" w:type="pct"/>
          </w:tcPr>
          <w:p w14:paraId="0B0CA58D" w14:textId="77777777" w:rsidR="00AB46F1" w:rsidRPr="00404506" w:rsidRDefault="00AB46F1" w:rsidP="00875BE9">
            <w:pPr>
              <w:pStyle w:val="TblBdy"/>
              <w:spacing w:after="20"/>
            </w:pPr>
            <w:r w:rsidRPr="00404506">
              <w:t>5807127.8</w:t>
            </w:r>
          </w:p>
        </w:tc>
        <w:tc>
          <w:tcPr>
            <w:tcW w:w="412" w:type="pct"/>
          </w:tcPr>
          <w:p w14:paraId="7F37D13C" w14:textId="77777777" w:rsidR="00AB46F1" w:rsidRPr="00404506" w:rsidRDefault="00AB46F1" w:rsidP="00875BE9">
            <w:pPr>
              <w:pStyle w:val="TblBdy"/>
              <w:tabs>
                <w:tab w:val="decimal" w:pos="339"/>
              </w:tabs>
              <w:spacing w:after="20"/>
            </w:pPr>
          </w:p>
        </w:tc>
        <w:tc>
          <w:tcPr>
            <w:tcW w:w="520" w:type="pct"/>
          </w:tcPr>
          <w:p w14:paraId="1B62E1C9" w14:textId="77777777" w:rsidR="00AB46F1" w:rsidRPr="00404506" w:rsidRDefault="00AB46F1" w:rsidP="00875BE9">
            <w:pPr>
              <w:pStyle w:val="TblBdy"/>
              <w:spacing w:after="20"/>
            </w:pPr>
            <w:r w:rsidRPr="00404506">
              <w:t>17/11/2010</w:t>
            </w:r>
          </w:p>
        </w:tc>
        <w:tc>
          <w:tcPr>
            <w:tcW w:w="520" w:type="pct"/>
          </w:tcPr>
          <w:p w14:paraId="3B7CA094" w14:textId="77777777" w:rsidR="00AB46F1" w:rsidRPr="00404506" w:rsidRDefault="00AB46F1" w:rsidP="00875BE9">
            <w:pPr>
              <w:pStyle w:val="TblBdy"/>
              <w:spacing w:after="20"/>
            </w:pPr>
          </w:p>
        </w:tc>
        <w:tc>
          <w:tcPr>
            <w:tcW w:w="433" w:type="pct"/>
          </w:tcPr>
          <w:p w14:paraId="37292F53" w14:textId="77777777" w:rsidR="00AB46F1" w:rsidRPr="00404506" w:rsidRDefault="00AB46F1" w:rsidP="00875BE9">
            <w:pPr>
              <w:pStyle w:val="TblBdy"/>
              <w:tabs>
                <w:tab w:val="decimal" w:pos="503"/>
              </w:tabs>
              <w:spacing w:after="20"/>
            </w:pPr>
          </w:p>
        </w:tc>
        <w:tc>
          <w:tcPr>
            <w:tcW w:w="264" w:type="pct"/>
          </w:tcPr>
          <w:p w14:paraId="420949A9" w14:textId="77777777" w:rsidR="00AB46F1" w:rsidRPr="00404506" w:rsidRDefault="00AB46F1" w:rsidP="00875BE9">
            <w:pPr>
              <w:pStyle w:val="TblBdy"/>
              <w:spacing w:after="20"/>
            </w:pPr>
          </w:p>
        </w:tc>
        <w:tc>
          <w:tcPr>
            <w:tcW w:w="238" w:type="pct"/>
          </w:tcPr>
          <w:p w14:paraId="795BAF4F" w14:textId="77777777" w:rsidR="00AB46F1" w:rsidRPr="00404506" w:rsidRDefault="00AB46F1" w:rsidP="00875BE9">
            <w:pPr>
              <w:pStyle w:val="TblBdy"/>
              <w:spacing w:after="20"/>
            </w:pPr>
          </w:p>
        </w:tc>
      </w:tr>
      <w:tr w:rsidR="00AB46F1" w14:paraId="030FE786"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2B73A853" w14:textId="77777777" w:rsidR="00AB46F1" w:rsidRPr="00404506" w:rsidRDefault="00AB46F1" w:rsidP="00875BE9">
            <w:pPr>
              <w:pStyle w:val="TblBdy"/>
              <w:spacing w:after="20"/>
            </w:pPr>
            <w:r w:rsidRPr="00404506">
              <w:t>226609</w:t>
            </w:r>
          </w:p>
        </w:tc>
        <w:tc>
          <w:tcPr>
            <w:tcW w:w="1307" w:type="pct"/>
          </w:tcPr>
          <w:p w14:paraId="0F0D3EBD" w14:textId="77777777" w:rsidR="00AB46F1" w:rsidRPr="00404506" w:rsidRDefault="00AB46F1" w:rsidP="00875BE9">
            <w:pPr>
              <w:pStyle w:val="TblBdy"/>
              <w:spacing w:after="20"/>
            </w:pPr>
            <w:r w:rsidRPr="00404506">
              <w:t>CUNNINGHAM ARM AT BULLOCK ISLAND</w:t>
            </w:r>
          </w:p>
        </w:tc>
        <w:tc>
          <w:tcPr>
            <w:tcW w:w="443" w:type="pct"/>
          </w:tcPr>
          <w:p w14:paraId="0A2C9030" w14:textId="77777777" w:rsidR="00AB46F1" w:rsidRPr="00404506" w:rsidRDefault="00AB46F1" w:rsidP="00875BE9">
            <w:pPr>
              <w:pStyle w:val="TblBdy"/>
              <w:spacing w:after="20"/>
            </w:pPr>
            <w:r w:rsidRPr="00404506">
              <w:t>585591</w:t>
            </w:r>
          </w:p>
        </w:tc>
        <w:tc>
          <w:tcPr>
            <w:tcW w:w="495" w:type="pct"/>
          </w:tcPr>
          <w:p w14:paraId="6AA42567" w14:textId="77777777" w:rsidR="00AB46F1" w:rsidRPr="00404506" w:rsidRDefault="00AB46F1" w:rsidP="00875BE9">
            <w:pPr>
              <w:pStyle w:val="TblBdy"/>
              <w:spacing w:after="20"/>
            </w:pPr>
            <w:r w:rsidRPr="00404506">
              <w:t>5806582.2</w:t>
            </w:r>
          </w:p>
        </w:tc>
        <w:tc>
          <w:tcPr>
            <w:tcW w:w="412" w:type="pct"/>
          </w:tcPr>
          <w:p w14:paraId="363BC173" w14:textId="77777777" w:rsidR="00AB46F1" w:rsidRPr="00404506" w:rsidRDefault="00AB46F1" w:rsidP="00875BE9">
            <w:pPr>
              <w:pStyle w:val="TblBdy"/>
              <w:tabs>
                <w:tab w:val="decimal" w:pos="339"/>
              </w:tabs>
              <w:spacing w:after="20"/>
            </w:pPr>
          </w:p>
        </w:tc>
        <w:tc>
          <w:tcPr>
            <w:tcW w:w="520" w:type="pct"/>
          </w:tcPr>
          <w:p w14:paraId="2D793B3C" w14:textId="77777777" w:rsidR="00AB46F1" w:rsidRPr="00404506" w:rsidRDefault="00AB46F1" w:rsidP="00875BE9">
            <w:pPr>
              <w:pStyle w:val="TblBdy"/>
              <w:spacing w:after="20"/>
            </w:pPr>
            <w:r w:rsidRPr="00404506">
              <w:t>19/10/2010</w:t>
            </w:r>
          </w:p>
        </w:tc>
        <w:tc>
          <w:tcPr>
            <w:tcW w:w="520" w:type="pct"/>
          </w:tcPr>
          <w:p w14:paraId="1EE23A33" w14:textId="77777777" w:rsidR="00AB46F1" w:rsidRPr="00404506" w:rsidRDefault="00AB46F1" w:rsidP="00875BE9">
            <w:pPr>
              <w:pStyle w:val="TblBdy"/>
              <w:spacing w:after="20"/>
            </w:pPr>
          </w:p>
        </w:tc>
        <w:tc>
          <w:tcPr>
            <w:tcW w:w="433" w:type="pct"/>
          </w:tcPr>
          <w:p w14:paraId="67DF825A" w14:textId="77777777" w:rsidR="00AB46F1" w:rsidRPr="00404506" w:rsidRDefault="00AB46F1" w:rsidP="00875BE9">
            <w:pPr>
              <w:pStyle w:val="TblBdy"/>
              <w:tabs>
                <w:tab w:val="decimal" w:pos="503"/>
              </w:tabs>
              <w:spacing w:after="20"/>
            </w:pPr>
          </w:p>
        </w:tc>
        <w:tc>
          <w:tcPr>
            <w:tcW w:w="264" w:type="pct"/>
          </w:tcPr>
          <w:p w14:paraId="0498B002" w14:textId="77777777" w:rsidR="00AB46F1" w:rsidRPr="00404506" w:rsidRDefault="00AB46F1" w:rsidP="00875BE9">
            <w:pPr>
              <w:pStyle w:val="TblBdy"/>
              <w:spacing w:after="20"/>
            </w:pPr>
          </w:p>
        </w:tc>
        <w:tc>
          <w:tcPr>
            <w:tcW w:w="238" w:type="pct"/>
          </w:tcPr>
          <w:p w14:paraId="70A4F31F" w14:textId="77777777" w:rsidR="00AB46F1" w:rsidRPr="00404506" w:rsidRDefault="00AB46F1" w:rsidP="00875BE9">
            <w:pPr>
              <w:pStyle w:val="TblBdy"/>
              <w:spacing w:after="20"/>
            </w:pPr>
          </w:p>
        </w:tc>
      </w:tr>
      <w:tr w:rsidR="00AB46F1" w14:paraId="6967B2EB"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431AB84" w14:textId="77777777" w:rsidR="00AB46F1" w:rsidRPr="00404506" w:rsidRDefault="00AB46F1" w:rsidP="00875BE9">
            <w:pPr>
              <w:pStyle w:val="TblBdy"/>
              <w:spacing w:after="20"/>
            </w:pPr>
            <w:r w:rsidRPr="00404506">
              <w:t>226700</w:t>
            </w:r>
          </w:p>
        </w:tc>
        <w:tc>
          <w:tcPr>
            <w:tcW w:w="1307" w:type="pct"/>
          </w:tcPr>
          <w:p w14:paraId="508DA465" w14:textId="77777777" w:rsidR="00AB46F1" w:rsidRPr="00404506" w:rsidRDefault="00AB46F1" w:rsidP="00875BE9">
            <w:pPr>
              <w:pStyle w:val="TblBdy"/>
              <w:spacing w:after="20"/>
            </w:pPr>
            <w:r w:rsidRPr="00404506">
              <w:t>LOY YANG OUTFALL TO TRARALGON CREEK</w:t>
            </w:r>
          </w:p>
        </w:tc>
        <w:tc>
          <w:tcPr>
            <w:tcW w:w="443" w:type="pct"/>
          </w:tcPr>
          <w:p w14:paraId="64E8A56F" w14:textId="77777777" w:rsidR="00AB46F1" w:rsidRPr="00404506" w:rsidRDefault="00AB46F1" w:rsidP="00875BE9">
            <w:pPr>
              <w:pStyle w:val="TblBdy"/>
              <w:spacing w:after="20"/>
            </w:pPr>
            <w:r w:rsidRPr="00404506">
              <w:t>0</w:t>
            </w:r>
          </w:p>
        </w:tc>
        <w:tc>
          <w:tcPr>
            <w:tcW w:w="495" w:type="pct"/>
          </w:tcPr>
          <w:p w14:paraId="4C1F7EFF" w14:textId="77777777" w:rsidR="00AB46F1" w:rsidRPr="00404506" w:rsidRDefault="00AB46F1" w:rsidP="00875BE9">
            <w:pPr>
              <w:pStyle w:val="TblBdy"/>
              <w:spacing w:after="20"/>
            </w:pPr>
            <w:r w:rsidRPr="00404506">
              <w:t>0</w:t>
            </w:r>
          </w:p>
        </w:tc>
        <w:tc>
          <w:tcPr>
            <w:tcW w:w="412" w:type="pct"/>
          </w:tcPr>
          <w:p w14:paraId="6F57D726"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17E5B6D5" w14:textId="77777777" w:rsidR="00AB46F1" w:rsidRPr="00404506" w:rsidRDefault="00AB46F1" w:rsidP="00875BE9">
            <w:pPr>
              <w:pStyle w:val="TblBdy"/>
              <w:spacing w:after="20"/>
            </w:pPr>
            <w:r w:rsidRPr="00404506">
              <w:t>17/12/1997</w:t>
            </w:r>
          </w:p>
        </w:tc>
        <w:tc>
          <w:tcPr>
            <w:tcW w:w="520" w:type="pct"/>
          </w:tcPr>
          <w:p w14:paraId="62A3BDC1" w14:textId="77777777" w:rsidR="00AB46F1" w:rsidRPr="00404506" w:rsidRDefault="00AB46F1" w:rsidP="00875BE9">
            <w:pPr>
              <w:pStyle w:val="TblBdy"/>
              <w:spacing w:after="20"/>
            </w:pPr>
            <w:r w:rsidRPr="00404506">
              <w:t>7/02/2000</w:t>
            </w:r>
          </w:p>
        </w:tc>
        <w:tc>
          <w:tcPr>
            <w:tcW w:w="433" w:type="pct"/>
          </w:tcPr>
          <w:p w14:paraId="3EB36DAE"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04837A84" w14:textId="77777777" w:rsidR="00AB46F1" w:rsidRPr="00404506" w:rsidRDefault="00AB46F1" w:rsidP="00875BE9">
            <w:pPr>
              <w:pStyle w:val="TblBdy"/>
              <w:spacing w:after="20"/>
            </w:pPr>
          </w:p>
        </w:tc>
        <w:tc>
          <w:tcPr>
            <w:tcW w:w="238" w:type="pct"/>
          </w:tcPr>
          <w:p w14:paraId="42FFC650" w14:textId="77777777" w:rsidR="00AB46F1" w:rsidRPr="00404506" w:rsidRDefault="00AB46F1" w:rsidP="00875BE9">
            <w:pPr>
              <w:pStyle w:val="TblBdy"/>
              <w:spacing w:after="20"/>
            </w:pPr>
          </w:p>
        </w:tc>
      </w:tr>
      <w:tr w:rsidR="00AB46F1" w14:paraId="1929C4A8"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4A47C2A1" w14:textId="77777777" w:rsidR="00AB46F1" w:rsidRPr="00404506" w:rsidRDefault="00AB46F1" w:rsidP="00875BE9">
            <w:pPr>
              <w:pStyle w:val="TblBdy"/>
              <w:spacing w:after="20"/>
            </w:pPr>
            <w:r w:rsidRPr="00404506">
              <w:t>226702</w:t>
            </w:r>
          </w:p>
        </w:tc>
        <w:tc>
          <w:tcPr>
            <w:tcW w:w="1307" w:type="pct"/>
          </w:tcPr>
          <w:p w14:paraId="3E026B7C" w14:textId="77777777" w:rsidR="00AB46F1" w:rsidRPr="00404506" w:rsidRDefault="00AB46F1" w:rsidP="00875BE9">
            <w:pPr>
              <w:pStyle w:val="TblBdy"/>
              <w:spacing w:after="20"/>
            </w:pPr>
            <w:r w:rsidRPr="00404506">
              <w:t>MORWELL GROSS POLLUTION TRAP D/S CIRCULAR PIPE</w:t>
            </w:r>
          </w:p>
        </w:tc>
        <w:tc>
          <w:tcPr>
            <w:tcW w:w="443" w:type="pct"/>
          </w:tcPr>
          <w:p w14:paraId="7DE25B72" w14:textId="77777777" w:rsidR="00AB46F1" w:rsidRPr="00404506" w:rsidRDefault="00AB46F1" w:rsidP="00875BE9">
            <w:pPr>
              <w:pStyle w:val="TblBdy"/>
              <w:spacing w:after="20"/>
            </w:pPr>
            <w:r w:rsidRPr="00404506">
              <w:t>447900</w:t>
            </w:r>
          </w:p>
        </w:tc>
        <w:tc>
          <w:tcPr>
            <w:tcW w:w="495" w:type="pct"/>
          </w:tcPr>
          <w:p w14:paraId="6FDB17BA" w14:textId="77777777" w:rsidR="00AB46F1" w:rsidRPr="00404506" w:rsidRDefault="00AB46F1" w:rsidP="00875BE9">
            <w:pPr>
              <w:pStyle w:val="TblBdy"/>
              <w:spacing w:after="20"/>
            </w:pPr>
            <w:r w:rsidRPr="00404506">
              <w:t>5766700</w:t>
            </w:r>
          </w:p>
        </w:tc>
        <w:tc>
          <w:tcPr>
            <w:tcW w:w="412" w:type="pct"/>
          </w:tcPr>
          <w:p w14:paraId="432A2964"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4382ADAE" w14:textId="77777777" w:rsidR="00AB46F1" w:rsidRPr="00404506" w:rsidRDefault="00AB46F1" w:rsidP="00875BE9">
            <w:pPr>
              <w:pStyle w:val="TblBdy"/>
              <w:spacing w:after="20"/>
            </w:pPr>
            <w:r w:rsidRPr="00404506">
              <w:t>1/06/1998</w:t>
            </w:r>
          </w:p>
        </w:tc>
        <w:tc>
          <w:tcPr>
            <w:tcW w:w="520" w:type="pct"/>
          </w:tcPr>
          <w:p w14:paraId="074DC993" w14:textId="77777777" w:rsidR="00AB46F1" w:rsidRPr="00404506" w:rsidRDefault="00AB46F1" w:rsidP="00875BE9">
            <w:pPr>
              <w:pStyle w:val="TblBdy"/>
              <w:spacing w:after="20"/>
            </w:pPr>
            <w:r w:rsidRPr="00404506">
              <w:t>7/10/1998</w:t>
            </w:r>
          </w:p>
        </w:tc>
        <w:tc>
          <w:tcPr>
            <w:tcW w:w="433" w:type="pct"/>
          </w:tcPr>
          <w:p w14:paraId="4E3ACC51"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40BD16F1" w14:textId="77777777" w:rsidR="00AB46F1" w:rsidRPr="00404506" w:rsidRDefault="00AB46F1" w:rsidP="00875BE9">
            <w:pPr>
              <w:pStyle w:val="TblBdy"/>
              <w:spacing w:after="20"/>
            </w:pPr>
          </w:p>
        </w:tc>
        <w:tc>
          <w:tcPr>
            <w:tcW w:w="238" w:type="pct"/>
          </w:tcPr>
          <w:p w14:paraId="3125FB63" w14:textId="77777777" w:rsidR="00AB46F1" w:rsidRPr="00404506" w:rsidRDefault="00AB46F1" w:rsidP="00875BE9">
            <w:pPr>
              <w:pStyle w:val="TblBdy"/>
              <w:spacing w:after="20"/>
            </w:pPr>
          </w:p>
        </w:tc>
      </w:tr>
      <w:tr w:rsidR="00AB46F1" w14:paraId="5701D9B0"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26A23A4" w14:textId="77777777" w:rsidR="00AB46F1" w:rsidRPr="00404506" w:rsidRDefault="00AB46F1" w:rsidP="00875BE9">
            <w:pPr>
              <w:pStyle w:val="TblBdy"/>
              <w:spacing w:after="20"/>
            </w:pPr>
            <w:r w:rsidRPr="00404506">
              <w:t>226801</w:t>
            </w:r>
          </w:p>
        </w:tc>
        <w:tc>
          <w:tcPr>
            <w:tcW w:w="1307" w:type="pct"/>
          </w:tcPr>
          <w:p w14:paraId="6CE636C6" w14:textId="77777777" w:rsidR="00AB46F1" w:rsidRPr="00404506" w:rsidRDefault="00AB46F1" w:rsidP="00875BE9">
            <w:pPr>
              <w:pStyle w:val="TblBdy"/>
              <w:spacing w:after="20"/>
            </w:pPr>
            <w:r w:rsidRPr="00404506">
              <w:t>RAINGAUGE (REPRESENTATIVE BASIN) @ LATROBE NO. 2</w:t>
            </w:r>
          </w:p>
        </w:tc>
        <w:tc>
          <w:tcPr>
            <w:tcW w:w="443" w:type="pct"/>
          </w:tcPr>
          <w:p w14:paraId="56D02EDB" w14:textId="77777777" w:rsidR="00AB46F1" w:rsidRPr="00404506" w:rsidRDefault="00AB46F1" w:rsidP="00875BE9">
            <w:pPr>
              <w:pStyle w:val="TblBdy"/>
              <w:spacing w:after="20"/>
            </w:pPr>
            <w:r w:rsidRPr="00404506">
              <w:t>399410</w:t>
            </w:r>
          </w:p>
        </w:tc>
        <w:tc>
          <w:tcPr>
            <w:tcW w:w="495" w:type="pct"/>
          </w:tcPr>
          <w:p w14:paraId="0BA27B2D" w14:textId="77777777" w:rsidR="00AB46F1" w:rsidRPr="00404506" w:rsidRDefault="00AB46F1" w:rsidP="00875BE9">
            <w:pPr>
              <w:pStyle w:val="TblBdy"/>
              <w:spacing w:after="20"/>
            </w:pPr>
            <w:r w:rsidRPr="00404506">
              <w:t>5810382.1</w:t>
            </w:r>
          </w:p>
        </w:tc>
        <w:tc>
          <w:tcPr>
            <w:tcW w:w="412" w:type="pct"/>
          </w:tcPr>
          <w:p w14:paraId="735C2B3C"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31F39E59" w14:textId="77777777" w:rsidR="00AB46F1" w:rsidRPr="00404506" w:rsidRDefault="00AB46F1" w:rsidP="00875BE9">
            <w:pPr>
              <w:pStyle w:val="TblBdy"/>
              <w:spacing w:after="20"/>
            </w:pPr>
            <w:r w:rsidRPr="00404506">
              <w:t>19/01/1982</w:t>
            </w:r>
          </w:p>
        </w:tc>
        <w:tc>
          <w:tcPr>
            <w:tcW w:w="520" w:type="pct"/>
          </w:tcPr>
          <w:p w14:paraId="6A0E986B" w14:textId="77777777" w:rsidR="00AB46F1" w:rsidRPr="00404506" w:rsidRDefault="00AB46F1" w:rsidP="00875BE9">
            <w:pPr>
              <w:pStyle w:val="TblBdy"/>
              <w:spacing w:after="20"/>
            </w:pPr>
            <w:r w:rsidRPr="00404506">
              <w:t>17/08/1988</w:t>
            </w:r>
          </w:p>
        </w:tc>
        <w:tc>
          <w:tcPr>
            <w:tcW w:w="433" w:type="pct"/>
          </w:tcPr>
          <w:p w14:paraId="4CFA23C7"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333B5A24" w14:textId="77777777" w:rsidR="00AB46F1" w:rsidRPr="00404506" w:rsidRDefault="00AB46F1" w:rsidP="00875BE9">
            <w:pPr>
              <w:pStyle w:val="TblBdy"/>
              <w:spacing w:after="20"/>
            </w:pPr>
          </w:p>
        </w:tc>
        <w:tc>
          <w:tcPr>
            <w:tcW w:w="238" w:type="pct"/>
          </w:tcPr>
          <w:p w14:paraId="06FDF08C" w14:textId="77777777" w:rsidR="00AB46F1" w:rsidRPr="00404506" w:rsidRDefault="00AB46F1" w:rsidP="00875BE9">
            <w:pPr>
              <w:pStyle w:val="TblBdy"/>
              <w:spacing w:after="20"/>
            </w:pPr>
          </w:p>
        </w:tc>
      </w:tr>
      <w:tr w:rsidR="00AB46F1" w14:paraId="08507C6C"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7D0922EE" w14:textId="77777777" w:rsidR="00AB46F1" w:rsidRPr="00404506" w:rsidRDefault="00AB46F1" w:rsidP="00875BE9">
            <w:pPr>
              <w:pStyle w:val="TblBdy"/>
              <w:spacing w:after="20"/>
            </w:pPr>
            <w:r w:rsidRPr="00404506">
              <w:t>226802</w:t>
            </w:r>
          </w:p>
        </w:tc>
        <w:tc>
          <w:tcPr>
            <w:tcW w:w="1307" w:type="pct"/>
          </w:tcPr>
          <w:p w14:paraId="628DF72D" w14:textId="77777777" w:rsidR="00AB46F1" w:rsidRPr="00404506" w:rsidRDefault="00AB46F1" w:rsidP="00875BE9">
            <w:pPr>
              <w:pStyle w:val="TblBdy"/>
              <w:spacing w:after="20"/>
            </w:pPr>
            <w:r w:rsidRPr="00404506">
              <w:t>RAINGAUGE (REPRESENTATIVE BASIN) @ LATROBE NO. 3</w:t>
            </w:r>
          </w:p>
        </w:tc>
        <w:tc>
          <w:tcPr>
            <w:tcW w:w="443" w:type="pct"/>
          </w:tcPr>
          <w:p w14:paraId="7B5056C8" w14:textId="77777777" w:rsidR="00AB46F1" w:rsidRPr="00404506" w:rsidRDefault="00AB46F1" w:rsidP="00875BE9">
            <w:pPr>
              <w:pStyle w:val="TblBdy"/>
              <w:spacing w:after="20"/>
            </w:pPr>
            <w:r w:rsidRPr="00404506">
              <w:t>398477.4</w:t>
            </w:r>
          </w:p>
        </w:tc>
        <w:tc>
          <w:tcPr>
            <w:tcW w:w="495" w:type="pct"/>
          </w:tcPr>
          <w:p w14:paraId="541E23E7" w14:textId="77777777" w:rsidR="00AB46F1" w:rsidRPr="00404506" w:rsidRDefault="00AB46F1" w:rsidP="00875BE9">
            <w:pPr>
              <w:pStyle w:val="TblBdy"/>
              <w:spacing w:after="20"/>
            </w:pPr>
            <w:r w:rsidRPr="00404506">
              <w:t>5802787.5</w:t>
            </w:r>
          </w:p>
        </w:tc>
        <w:tc>
          <w:tcPr>
            <w:tcW w:w="412" w:type="pct"/>
          </w:tcPr>
          <w:p w14:paraId="23542877"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6EA12502" w14:textId="77777777" w:rsidR="00AB46F1" w:rsidRPr="00404506" w:rsidRDefault="00AB46F1" w:rsidP="00875BE9">
            <w:pPr>
              <w:pStyle w:val="TblBdy"/>
              <w:spacing w:after="20"/>
            </w:pPr>
            <w:r w:rsidRPr="00404506">
              <w:t>19/01/1982</w:t>
            </w:r>
          </w:p>
        </w:tc>
        <w:tc>
          <w:tcPr>
            <w:tcW w:w="520" w:type="pct"/>
          </w:tcPr>
          <w:p w14:paraId="3715BE61" w14:textId="77777777" w:rsidR="00AB46F1" w:rsidRPr="00404506" w:rsidRDefault="00AB46F1" w:rsidP="00875BE9">
            <w:pPr>
              <w:pStyle w:val="TblBdy"/>
              <w:spacing w:after="20"/>
            </w:pPr>
            <w:r w:rsidRPr="00404506">
              <w:t>6/03/1986</w:t>
            </w:r>
          </w:p>
        </w:tc>
        <w:tc>
          <w:tcPr>
            <w:tcW w:w="433" w:type="pct"/>
          </w:tcPr>
          <w:p w14:paraId="5835646E"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135ABDF5" w14:textId="77777777" w:rsidR="00AB46F1" w:rsidRPr="00404506" w:rsidRDefault="00AB46F1" w:rsidP="00875BE9">
            <w:pPr>
              <w:pStyle w:val="TblBdy"/>
              <w:spacing w:after="20"/>
            </w:pPr>
          </w:p>
        </w:tc>
        <w:tc>
          <w:tcPr>
            <w:tcW w:w="238" w:type="pct"/>
          </w:tcPr>
          <w:p w14:paraId="1B362C5C" w14:textId="77777777" w:rsidR="00AB46F1" w:rsidRPr="00404506" w:rsidRDefault="00AB46F1" w:rsidP="00875BE9">
            <w:pPr>
              <w:pStyle w:val="TblBdy"/>
              <w:spacing w:after="20"/>
            </w:pPr>
          </w:p>
        </w:tc>
      </w:tr>
      <w:tr w:rsidR="00AB46F1" w14:paraId="41AD8049"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2C1FB27" w14:textId="77777777" w:rsidR="00AB46F1" w:rsidRPr="00404506" w:rsidRDefault="00AB46F1" w:rsidP="00875BE9">
            <w:pPr>
              <w:pStyle w:val="TblBdy"/>
              <w:spacing w:after="20"/>
            </w:pPr>
            <w:r w:rsidRPr="00404506">
              <w:t>226804</w:t>
            </w:r>
          </w:p>
        </w:tc>
        <w:tc>
          <w:tcPr>
            <w:tcW w:w="1307" w:type="pct"/>
          </w:tcPr>
          <w:p w14:paraId="36CCB852" w14:textId="77777777" w:rsidR="00AB46F1" w:rsidRPr="00404506" w:rsidRDefault="00AB46F1" w:rsidP="00875BE9">
            <w:pPr>
              <w:pStyle w:val="TblBdy"/>
              <w:spacing w:after="20"/>
            </w:pPr>
            <w:r w:rsidRPr="00404506">
              <w:t>RAINGAUGE (SITE 3) @ WALHALLA ST - NEWBOROUGH</w:t>
            </w:r>
          </w:p>
        </w:tc>
        <w:tc>
          <w:tcPr>
            <w:tcW w:w="443" w:type="pct"/>
          </w:tcPr>
          <w:p w14:paraId="66C8019F" w14:textId="77777777" w:rsidR="00AB46F1" w:rsidRPr="00404506" w:rsidRDefault="00AB46F1" w:rsidP="00875BE9">
            <w:pPr>
              <w:pStyle w:val="TblBdy"/>
              <w:spacing w:after="20"/>
            </w:pPr>
            <w:r w:rsidRPr="00404506">
              <w:t>438000</w:t>
            </w:r>
          </w:p>
        </w:tc>
        <w:tc>
          <w:tcPr>
            <w:tcW w:w="495" w:type="pct"/>
          </w:tcPr>
          <w:p w14:paraId="21F316D1" w14:textId="77777777" w:rsidR="00AB46F1" w:rsidRPr="00404506" w:rsidRDefault="00AB46F1" w:rsidP="00875BE9">
            <w:pPr>
              <w:pStyle w:val="TblBdy"/>
              <w:spacing w:after="20"/>
            </w:pPr>
            <w:r w:rsidRPr="00404506">
              <w:t>5772500</w:t>
            </w:r>
          </w:p>
        </w:tc>
        <w:tc>
          <w:tcPr>
            <w:tcW w:w="412" w:type="pct"/>
          </w:tcPr>
          <w:p w14:paraId="05BF128A"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0E36FDF8" w14:textId="77777777" w:rsidR="00AB46F1" w:rsidRPr="00404506" w:rsidRDefault="00AB46F1" w:rsidP="00875BE9">
            <w:pPr>
              <w:pStyle w:val="TblBdy"/>
              <w:spacing w:after="20"/>
            </w:pPr>
            <w:r w:rsidRPr="00404506">
              <w:t>6/12/1994</w:t>
            </w:r>
          </w:p>
        </w:tc>
        <w:tc>
          <w:tcPr>
            <w:tcW w:w="520" w:type="pct"/>
          </w:tcPr>
          <w:p w14:paraId="6EB9D1A8" w14:textId="77777777" w:rsidR="00AB46F1" w:rsidRPr="00404506" w:rsidRDefault="00AB46F1" w:rsidP="00875BE9">
            <w:pPr>
              <w:pStyle w:val="TblBdy"/>
              <w:spacing w:after="20"/>
            </w:pPr>
            <w:r w:rsidRPr="00404506">
              <w:t>16/10/1995</w:t>
            </w:r>
          </w:p>
        </w:tc>
        <w:tc>
          <w:tcPr>
            <w:tcW w:w="433" w:type="pct"/>
          </w:tcPr>
          <w:p w14:paraId="69AD0D92"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2EEE777A" w14:textId="77777777" w:rsidR="00AB46F1" w:rsidRPr="00404506" w:rsidRDefault="00AB46F1" w:rsidP="00875BE9">
            <w:pPr>
              <w:pStyle w:val="TblBdy"/>
              <w:spacing w:after="20"/>
            </w:pPr>
          </w:p>
        </w:tc>
        <w:tc>
          <w:tcPr>
            <w:tcW w:w="238" w:type="pct"/>
          </w:tcPr>
          <w:p w14:paraId="0D6A4A35" w14:textId="77777777" w:rsidR="00AB46F1" w:rsidRPr="00404506" w:rsidRDefault="00AB46F1" w:rsidP="00875BE9">
            <w:pPr>
              <w:pStyle w:val="TblBdy"/>
              <w:spacing w:after="20"/>
            </w:pPr>
          </w:p>
        </w:tc>
      </w:tr>
      <w:tr w:rsidR="00AB46F1" w14:paraId="03BAAC19"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381F50BA" w14:textId="77777777" w:rsidR="00AB46F1" w:rsidRPr="00404506" w:rsidRDefault="00AB46F1" w:rsidP="00875BE9">
            <w:pPr>
              <w:pStyle w:val="TblBdy"/>
              <w:spacing w:after="20"/>
            </w:pPr>
            <w:r w:rsidRPr="00404506">
              <w:t>226805</w:t>
            </w:r>
          </w:p>
        </w:tc>
        <w:tc>
          <w:tcPr>
            <w:tcW w:w="1307" w:type="pct"/>
          </w:tcPr>
          <w:p w14:paraId="2468D21A" w14:textId="77777777" w:rsidR="00AB46F1" w:rsidRPr="00404506" w:rsidRDefault="00AB46F1" w:rsidP="00875BE9">
            <w:pPr>
              <w:pStyle w:val="TblBdy"/>
              <w:spacing w:after="20"/>
            </w:pPr>
            <w:r w:rsidRPr="00404506">
              <w:t>RAINGAUGE (SITE 4) @ MOE INDOOR RECREATION CENTRE</w:t>
            </w:r>
          </w:p>
        </w:tc>
        <w:tc>
          <w:tcPr>
            <w:tcW w:w="443" w:type="pct"/>
          </w:tcPr>
          <w:p w14:paraId="645103D0" w14:textId="77777777" w:rsidR="00AB46F1" w:rsidRPr="00404506" w:rsidRDefault="00AB46F1" w:rsidP="00875BE9">
            <w:pPr>
              <w:pStyle w:val="TblBdy"/>
              <w:spacing w:after="20"/>
            </w:pPr>
            <w:r w:rsidRPr="00404506">
              <w:t>437018.3</w:t>
            </w:r>
          </w:p>
        </w:tc>
        <w:tc>
          <w:tcPr>
            <w:tcW w:w="495" w:type="pct"/>
          </w:tcPr>
          <w:p w14:paraId="130C30A3" w14:textId="77777777" w:rsidR="00AB46F1" w:rsidRPr="00404506" w:rsidRDefault="00AB46F1" w:rsidP="00875BE9">
            <w:pPr>
              <w:pStyle w:val="TblBdy"/>
              <w:spacing w:after="20"/>
            </w:pPr>
            <w:r w:rsidRPr="00404506">
              <w:t>5772948.1</w:t>
            </w:r>
          </w:p>
        </w:tc>
        <w:tc>
          <w:tcPr>
            <w:tcW w:w="412" w:type="pct"/>
          </w:tcPr>
          <w:p w14:paraId="55B28A2C"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3D6B9339" w14:textId="77777777" w:rsidR="00AB46F1" w:rsidRPr="00404506" w:rsidRDefault="00AB46F1" w:rsidP="00875BE9">
            <w:pPr>
              <w:pStyle w:val="TblBdy"/>
              <w:spacing w:after="20"/>
            </w:pPr>
            <w:r w:rsidRPr="00404506">
              <w:t>7/12/1994</w:t>
            </w:r>
          </w:p>
        </w:tc>
        <w:tc>
          <w:tcPr>
            <w:tcW w:w="520" w:type="pct"/>
          </w:tcPr>
          <w:p w14:paraId="62FBD85B" w14:textId="77777777" w:rsidR="00AB46F1" w:rsidRPr="00404506" w:rsidRDefault="00AB46F1" w:rsidP="00875BE9">
            <w:pPr>
              <w:pStyle w:val="TblBdy"/>
              <w:spacing w:after="20"/>
            </w:pPr>
            <w:r w:rsidRPr="00404506">
              <w:t>16/10/1995</w:t>
            </w:r>
          </w:p>
        </w:tc>
        <w:tc>
          <w:tcPr>
            <w:tcW w:w="433" w:type="pct"/>
          </w:tcPr>
          <w:p w14:paraId="72A8156A"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354A751A" w14:textId="77777777" w:rsidR="00AB46F1" w:rsidRPr="00404506" w:rsidRDefault="00AB46F1" w:rsidP="00875BE9">
            <w:pPr>
              <w:pStyle w:val="TblBdy"/>
              <w:spacing w:after="20"/>
            </w:pPr>
          </w:p>
        </w:tc>
        <w:tc>
          <w:tcPr>
            <w:tcW w:w="238" w:type="pct"/>
          </w:tcPr>
          <w:p w14:paraId="047B2803" w14:textId="77777777" w:rsidR="00AB46F1" w:rsidRPr="00404506" w:rsidRDefault="00AB46F1" w:rsidP="00875BE9">
            <w:pPr>
              <w:pStyle w:val="TblBdy"/>
              <w:spacing w:after="20"/>
            </w:pPr>
          </w:p>
        </w:tc>
      </w:tr>
      <w:tr w:rsidR="00AB46F1" w14:paraId="0575EF0B"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B68E69E" w14:textId="77777777" w:rsidR="00AB46F1" w:rsidRPr="00404506" w:rsidRDefault="00AB46F1" w:rsidP="00875BE9">
            <w:pPr>
              <w:pStyle w:val="TblBdy"/>
              <w:spacing w:after="20"/>
            </w:pPr>
            <w:r w:rsidRPr="00404506">
              <w:t>226814</w:t>
            </w:r>
          </w:p>
        </w:tc>
        <w:tc>
          <w:tcPr>
            <w:tcW w:w="1307" w:type="pct"/>
          </w:tcPr>
          <w:p w14:paraId="72640354" w14:textId="77777777" w:rsidR="00AB46F1" w:rsidRPr="00404506" w:rsidRDefault="00AB46F1" w:rsidP="00875BE9">
            <w:pPr>
              <w:pStyle w:val="TblBdy"/>
              <w:spacing w:after="20"/>
            </w:pPr>
            <w:r w:rsidRPr="00404506">
              <w:t>RAIN GAUGE @ MT TASSIE</w:t>
            </w:r>
          </w:p>
        </w:tc>
        <w:tc>
          <w:tcPr>
            <w:tcW w:w="443" w:type="pct"/>
          </w:tcPr>
          <w:p w14:paraId="01E095BF" w14:textId="77777777" w:rsidR="00AB46F1" w:rsidRPr="00404506" w:rsidRDefault="00AB46F1" w:rsidP="00875BE9">
            <w:pPr>
              <w:pStyle w:val="TblBdy"/>
              <w:spacing w:after="20"/>
            </w:pPr>
            <w:r w:rsidRPr="00404506">
              <w:t>461784</w:t>
            </w:r>
          </w:p>
        </w:tc>
        <w:tc>
          <w:tcPr>
            <w:tcW w:w="495" w:type="pct"/>
          </w:tcPr>
          <w:p w14:paraId="1FDD66FA" w14:textId="77777777" w:rsidR="00AB46F1" w:rsidRPr="00404506" w:rsidRDefault="00AB46F1" w:rsidP="00875BE9">
            <w:pPr>
              <w:pStyle w:val="TblBdy"/>
              <w:spacing w:after="20"/>
            </w:pPr>
            <w:r w:rsidRPr="00404506">
              <w:t>5750077</w:t>
            </w:r>
          </w:p>
        </w:tc>
        <w:tc>
          <w:tcPr>
            <w:tcW w:w="412" w:type="pct"/>
          </w:tcPr>
          <w:p w14:paraId="0BC44D35"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04D2A035" w14:textId="77777777" w:rsidR="00AB46F1" w:rsidRPr="00404506" w:rsidRDefault="00AB46F1" w:rsidP="00875BE9">
            <w:pPr>
              <w:pStyle w:val="TblBdy"/>
              <w:spacing w:after="20"/>
            </w:pPr>
            <w:r w:rsidRPr="00404506">
              <w:t>3/12/1998</w:t>
            </w:r>
          </w:p>
        </w:tc>
        <w:tc>
          <w:tcPr>
            <w:tcW w:w="520" w:type="pct"/>
          </w:tcPr>
          <w:p w14:paraId="1F58BC57" w14:textId="77777777" w:rsidR="00AB46F1" w:rsidRPr="00404506" w:rsidRDefault="00AB46F1" w:rsidP="00875BE9">
            <w:pPr>
              <w:pStyle w:val="TblBdy"/>
              <w:spacing w:after="20"/>
            </w:pPr>
          </w:p>
        </w:tc>
        <w:tc>
          <w:tcPr>
            <w:tcW w:w="433" w:type="pct"/>
          </w:tcPr>
          <w:p w14:paraId="2A3E1A17"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2B7BBEF2" w14:textId="77777777" w:rsidR="00AB46F1" w:rsidRPr="00404506" w:rsidRDefault="00AB46F1" w:rsidP="00875BE9">
            <w:pPr>
              <w:pStyle w:val="TblBdy"/>
              <w:spacing w:after="20"/>
            </w:pPr>
          </w:p>
        </w:tc>
        <w:tc>
          <w:tcPr>
            <w:tcW w:w="238" w:type="pct"/>
          </w:tcPr>
          <w:p w14:paraId="4559148B" w14:textId="77777777" w:rsidR="00AB46F1" w:rsidRPr="00404506" w:rsidRDefault="00AB46F1" w:rsidP="00875BE9">
            <w:pPr>
              <w:pStyle w:val="TblBdy"/>
              <w:spacing w:after="20"/>
            </w:pPr>
          </w:p>
        </w:tc>
      </w:tr>
      <w:tr w:rsidR="00AB46F1" w14:paraId="09E167A3"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1860249B" w14:textId="77777777" w:rsidR="00AB46F1" w:rsidRPr="00404506" w:rsidRDefault="00AB46F1" w:rsidP="00875BE9">
            <w:pPr>
              <w:pStyle w:val="TblBdy"/>
              <w:spacing w:after="20"/>
            </w:pPr>
            <w:r w:rsidRPr="00404506">
              <w:t>226815</w:t>
            </w:r>
          </w:p>
        </w:tc>
        <w:tc>
          <w:tcPr>
            <w:tcW w:w="1307" w:type="pct"/>
          </w:tcPr>
          <w:p w14:paraId="3B691D35" w14:textId="77777777" w:rsidR="00AB46F1" w:rsidRPr="00404506" w:rsidRDefault="00AB46F1" w:rsidP="00875BE9">
            <w:pPr>
              <w:pStyle w:val="TblBdy"/>
              <w:spacing w:after="20"/>
            </w:pPr>
            <w:r w:rsidRPr="00404506">
              <w:t>RAIN GAUGE (TRARALGON CK) @ TRARALGON - EPA YARD</w:t>
            </w:r>
          </w:p>
        </w:tc>
        <w:tc>
          <w:tcPr>
            <w:tcW w:w="443" w:type="pct"/>
          </w:tcPr>
          <w:p w14:paraId="4A925E5C" w14:textId="77777777" w:rsidR="00AB46F1" w:rsidRPr="00404506" w:rsidRDefault="00AB46F1" w:rsidP="00875BE9">
            <w:pPr>
              <w:pStyle w:val="TblBdy"/>
              <w:spacing w:after="20"/>
            </w:pPr>
            <w:r w:rsidRPr="00404506">
              <w:t>458982</w:t>
            </w:r>
          </w:p>
        </w:tc>
        <w:tc>
          <w:tcPr>
            <w:tcW w:w="495" w:type="pct"/>
          </w:tcPr>
          <w:p w14:paraId="6C3ABCAC" w14:textId="77777777" w:rsidR="00AB46F1" w:rsidRPr="00404506" w:rsidRDefault="00AB46F1" w:rsidP="00875BE9">
            <w:pPr>
              <w:pStyle w:val="TblBdy"/>
              <w:spacing w:after="20"/>
            </w:pPr>
            <w:r w:rsidRPr="00404506">
              <w:t>5772514</w:t>
            </w:r>
          </w:p>
        </w:tc>
        <w:tc>
          <w:tcPr>
            <w:tcW w:w="412" w:type="pct"/>
          </w:tcPr>
          <w:p w14:paraId="2464F6BE"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505A8BFF" w14:textId="77777777" w:rsidR="00AB46F1" w:rsidRPr="00404506" w:rsidRDefault="00AB46F1" w:rsidP="00875BE9">
            <w:pPr>
              <w:pStyle w:val="TblBdy"/>
              <w:spacing w:after="20"/>
            </w:pPr>
            <w:r w:rsidRPr="00404506">
              <w:t>25/05/1999</w:t>
            </w:r>
          </w:p>
        </w:tc>
        <w:tc>
          <w:tcPr>
            <w:tcW w:w="520" w:type="pct"/>
          </w:tcPr>
          <w:p w14:paraId="3CB99F96" w14:textId="77777777" w:rsidR="00AB46F1" w:rsidRPr="00404506" w:rsidRDefault="00AB46F1" w:rsidP="00875BE9">
            <w:pPr>
              <w:pStyle w:val="TblBdy"/>
              <w:spacing w:after="20"/>
            </w:pPr>
          </w:p>
        </w:tc>
        <w:tc>
          <w:tcPr>
            <w:tcW w:w="433" w:type="pct"/>
          </w:tcPr>
          <w:p w14:paraId="382C1130"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0D9C3429" w14:textId="77777777" w:rsidR="00AB46F1" w:rsidRPr="00404506" w:rsidRDefault="00AB46F1" w:rsidP="00875BE9">
            <w:pPr>
              <w:pStyle w:val="TblBdy"/>
              <w:spacing w:after="20"/>
            </w:pPr>
          </w:p>
        </w:tc>
        <w:tc>
          <w:tcPr>
            <w:tcW w:w="238" w:type="pct"/>
          </w:tcPr>
          <w:p w14:paraId="3C89B494" w14:textId="77777777" w:rsidR="00AB46F1" w:rsidRPr="00404506" w:rsidRDefault="00AB46F1" w:rsidP="00875BE9">
            <w:pPr>
              <w:pStyle w:val="TblBdy"/>
              <w:spacing w:after="20"/>
            </w:pPr>
          </w:p>
        </w:tc>
      </w:tr>
      <w:tr w:rsidR="00AB46F1" w14:paraId="3648D45D"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75191D6" w14:textId="77777777" w:rsidR="00AB46F1" w:rsidRPr="00404506" w:rsidRDefault="00AB46F1" w:rsidP="00875BE9">
            <w:pPr>
              <w:pStyle w:val="TblBdy"/>
              <w:spacing w:after="20"/>
            </w:pPr>
            <w:r w:rsidRPr="00404506">
              <w:t>226816</w:t>
            </w:r>
          </w:p>
        </w:tc>
        <w:tc>
          <w:tcPr>
            <w:tcW w:w="1307" w:type="pct"/>
          </w:tcPr>
          <w:p w14:paraId="7F548C5D" w14:textId="77777777" w:rsidR="00AB46F1" w:rsidRPr="00404506" w:rsidRDefault="00AB46F1" w:rsidP="00875BE9">
            <w:pPr>
              <w:pStyle w:val="TblBdy"/>
              <w:spacing w:after="20"/>
            </w:pPr>
            <w:r w:rsidRPr="00404506">
              <w:t>RAIN GAUGE @ MT HOOGHLY</w:t>
            </w:r>
          </w:p>
        </w:tc>
        <w:tc>
          <w:tcPr>
            <w:tcW w:w="443" w:type="pct"/>
          </w:tcPr>
          <w:p w14:paraId="6999D2E1" w14:textId="77777777" w:rsidR="00AB46F1" w:rsidRPr="00404506" w:rsidRDefault="00AB46F1" w:rsidP="00875BE9">
            <w:pPr>
              <w:pStyle w:val="TblBdy"/>
              <w:spacing w:after="20"/>
            </w:pPr>
            <w:r w:rsidRPr="00404506">
              <w:t>453401</w:t>
            </w:r>
          </w:p>
        </w:tc>
        <w:tc>
          <w:tcPr>
            <w:tcW w:w="495" w:type="pct"/>
          </w:tcPr>
          <w:p w14:paraId="4D3BEEC2" w14:textId="77777777" w:rsidR="00AB46F1" w:rsidRPr="00404506" w:rsidRDefault="00AB46F1" w:rsidP="00875BE9">
            <w:pPr>
              <w:pStyle w:val="TblBdy"/>
              <w:spacing w:after="20"/>
            </w:pPr>
            <w:r w:rsidRPr="00404506">
              <w:t>5750509</w:t>
            </w:r>
          </w:p>
        </w:tc>
        <w:tc>
          <w:tcPr>
            <w:tcW w:w="412" w:type="pct"/>
          </w:tcPr>
          <w:p w14:paraId="0F436D55"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28C61C17" w14:textId="77777777" w:rsidR="00AB46F1" w:rsidRPr="00404506" w:rsidRDefault="00AB46F1" w:rsidP="00875BE9">
            <w:pPr>
              <w:pStyle w:val="TblBdy"/>
              <w:spacing w:after="20"/>
            </w:pPr>
            <w:r w:rsidRPr="00404506">
              <w:t>29/09/1999</w:t>
            </w:r>
          </w:p>
        </w:tc>
        <w:tc>
          <w:tcPr>
            <w:tcW w:w="520" w:type="pct"/>
          </w:tcPr>
          <w:p w14:paraId="53305966" w14:textId="77777777" w:rsidR="00AB46F1" w:rsidRPr="00404506" w:rsidRDefault="00AB46F1" w:rsidP="00875BE9">
            <w:pPr>
              <w:pStyle w:val="TblBdy"/>
              <w:spacing w:after="20"/>
            </w:pPr>
            <w:r w:rsidRPr="00404506">
              <w:t>15/05/2008</w:t>
            </w:r>
          </w:p>
        </w:tc>
        <w:tc>
          <w:tcPr>
            <w:tcW w:w="433" w:type="pct"/>
          </w:tcPr>
          <w:p w14:paraId="00E27CFE"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0BE1D513" w14:textId="77777777" w:rsidR="00AB46F1" w:rsidRPr="00404506" w:rsidRDefault="00AB46F1" w:rsidP="00875BE9">
            <w:pPr>
              <w:pStyle w:val="TblBdy"/>
              <w:spacing w:after="20"/>
            </w:pPr>
          </w:p>
        </w:tc>
        <w:tc>
          <w:tcPr>
            <w:tcW w:w="238" w:type="pct"/>
          </w:tcPr>
          <w:p w14:paraId="71B7E13D" w14:textId="77777777" w:rsidR="00AB46F1" w:rsidRPr="00404506" w:rsidRDefault="00AB46F1" w:rsidP="00875BE9">
            <w:pPr>
              <w:pStyle w:val="TblBdy"/>
              <w:spacing w:after="20"/>
            </w:pPr>
          </w:p>
        </w:tc>
      </w:tr>
      <w:tr w:rsidR="00AB46F1" w14:paraId="238A15D3"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2307C4EF" w14:textId="77777777" w:rsidR="00AB46F1" w:rsidRPr="00404506" w:rsidRDefault="00AB46F1" w:rsidP="00875BE9">
            <w:pPr>
              <w:pStyle w:val="TblBdy"/>
              <w:spacing w:after="20"/>
            </w:pPr>
            <w:r w:rsidRPr="00404506">
              <w:t>226817</w:t>
            </w:r>
          </w:p>
        </w:tc>
        <w:tc>
          <w:tcPr>
            <w:tcW w:w="1307" w:type="pct"/>
          </w:tcPr>
          <w:p w14:paraId="7C1AD3CC" w14:textId="77777777" w:rsidR="00AB46F1" w:rsidRPr="00404506" w:rsidRDefault="00AB46F1" w:rsidP="00875BE9">
            <w:pPr>
              <w:pStyle w:val="TblBdy"/>
              <w:spacing w:after="20"/>
            </w:pPr>
            <w:r w:rsidRPr="00404506">
              <w:t>RAIN GAUGE @ LE ROY QUARRY</w:t>
            </w:r>
          </w:p>
        </w:tc>
        <w:tc>
          <w:tcPr>
            <w:tcW w:w="443" w:type="pct"/>
          </w:tcPr>
          <w:p w14:paraId="2C3C242F" w14:textId="77777777" w:rsidR="00AB46F1" w:rsidRPr="00404506" w:rsidRDefault="00AB46F1" w:rsidP="00875BE9">
            <w:pPr>
              <w:pStyle w:val="TblBdy"/>
              <w:spacing w:after="20"/>
            </w:pPr>
            <w:r w:rsidRPr="00404506">
              <w:t>457656</w:t>
            </w:r>
          </w:p>
        </w:tc>
        <w:tc>
          <w:tcPr>
            <w:tcW w:w="495" w:type="pct"/>
          </w:tcPr>
          <w:p w14:paraId="1A44E848" w14:textId="77777777" w:rsidR="00AB46F1" w:rsidRPr="00404506" w:rsidRDefault="00AB46F1" w:rsidP="00875BE9">
            <w:pPr>
              <w:pStyle w:val="TblBdy"/>
              <w:spacing w:after="20"/>
            </w:pPr>
            <w:r w:rsidRPr="00404506">
              <w:t>5750650</w:t>
            </w:r>
          </w:p>
        </w:tc>
        <w:tc>
          <w:tcPr>
            <w:tcW w:w="412" w:type="pct"/>
          </w:tcPr>
          <w:p w14:paraId="608FD763"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0946EAE0" w14:textId="77777777" w:rsidR="00AB46F1" w:rsidRPr="00404506" w:rsidRDefault="00AB46F1" w:rsidP="00875BE9">
            <w:pPr>
              <w:pStyle w:val="TblBdy"/>
              <w:spacing w:after="20"/>
            </w:pPr>
            <w:r w:rsidRPr="00404506">
              <w:t>30/09/1999</w:t>
            </w:r>
          </w:p>
        </w:tc>
        <w:tc>
          <w:tcPr>
            <w:tcW w:w="520" w:type="pct"/>
          </w:tcPr>
          <w:p w14:paraId="00AD5B29" w14:textId="77777777" w:rsidR="00AB46F1" w:rsidRPr="00404506" w:rsidRDefault="00AB46F1" w:rsidP="00875BE9">
            <w:pPr>
              <w:pStyle w:val="TblBdy"/>
              <w:spacing w:after="20"/>
            </w:pPr>
            <w:r w:rsidRPr="00404506">
              <w:t>31/10/2009</w:t>
            </w:r>
          </w:p>
        </w:tc>
        <w:tc>
          <w:tcPr>
            <w:tcW w:w="433" w:type="pct"/>
          </w:tcPr>
          <w:p w14:paraId="158EE7D3"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26603869" w14:textId="77777777" w:rsidR="00AB46F1" w:rsidRPr="00404506" w:rsidRDefault="00AB46F1" w:rsidP="00875BE9">
            <w:pPr>
              <w:pStyle w:val="TblBdy"/>
              <w:spacing w:after="20"/>
            </w:pPr>
          </w:p>
        </w:tc>
        <w:tc>
          <w:tcPr>
            <w:tcW w:w="238" w:type="pct"/>
          </w:tcPr>
          <w:p w14:paraId="5460E04F" w14:textId="77777777" w:rsidR="00AB46F1" w:rsidRPr="00404506" w:rsidRDefault="00AB46F1" w:rsidP="00875BE9">
            <w:pPr>
              <w:pStyle w:val="TblBdy"/>
              <w:spacing w:after="20"/>
            </w:pPr>
          </w:p>
        </w:tc>
      </w:tr>
      <w:tr w:rsidR="00AB46F1" w14:paraId="77146DF6"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0373F6A7" w14:textId="77777777" w:rsidR="00AB46F1" w:rsidRPr="00404506" w:rsidRDefault="00AB46F1" w:rsidP="00875BE9">
            <w:pPr>
              <w:pStyle w:val="TblBdy"/>
              <w:spacing w:after="20"/>
            </w:pPr>
            <w:r w:rsidRPr="00404506">
              <w:t>226818</w:t>
            </w:r>
          </w:p>
        </w:tc>
        <w:tc>
          <w:tcPr>
            <w:tcW w:w="1307" w:type="pct"/>
          </w:tcPr>
          <w:p w14:paraId="12CA2496" w14:textId="77777777" w:rsidR="00AB46F1" w:rsidRPr="00404506" w:rsidRDefault="00AB46F1" w:rsidP="00875BE9">
            <w:pPr>
              <w:pStyle w:val="TblBdy"/>
              <w:spacing w:after="20"/>
            </w:pPr>
            <w:r w:rsidRPr="00404506">
              <w:t>RAIN GAUGE @ BALOOK</w:t>
            </w:r>
          </w:p>
        </w:tc>
        <w:tc>
          <w:tcPr>
            <w:tcW w:w="443" w:type="pct"/>
          </w:tcPr>
          <w:p w14:paraId="6FEA3FA4" w14:textId="77777777" w:rsidR="00AB46F1" w:rsidRPr="00404506" w:rsidRDefault="00AB46F1" w:rsidP="00875BE9">
            <w:pPr>
              <w:pStyle w:val="TblBdy"/>
              <w:spacing w:after="20"/>
            </w:pPr>
            <w:r w:rsidRPr="00404506">
              <w:t>459952</w:t>
            </w:r>
          </w:p>
        </w:tc>
        <w:tc>
          <w:tcPr>
            <w:tcW w:w="495" w:type="pct"/>
          </w:tcPr>
          <w:p w14:paraId="08987CC7" w14:textId="77777777" w:rsidR="00AB46F1" w:rsidRPr="00404506" w:rsidRDefault="00AB46F1" w:rsidP="00875BE9">
            <w:pPr>
              <w:pStyle w:val="TblBdy"/>
              <w:spacing w:after="20"/>
            </w:pPr>
            <w:r w:rsidRPr="00404506">
              <w:t>5746341</w:t>
            </w:r>
          </w:p>
        </w:tc>
        <w:tc>
          <w:tcPr>
            <w:tcW w:w="412" w:type="pct"/>
          </w:tcPr>
          <w:p w14:paraId="5CF79E0E"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22776F08" w14:textId="77777777" w:rsidR="00AB46F1" w:rsidRPr="00404506" w:rsidRDefault="00AB46F1" w:rsidP="00875BE9">
            <w:pPr>
              <w:pStyle w:val="TblBdy"/>
              <w:spacing w:after="20"/>
            </w:pPr>
            <w:r w:rsidRPr="00404506">
              <w:t>10/06/1999</w:t>
            </w:r>
          </w:p>
        </w:tc>
        <w:tc>
          <w:tcPr>
            <w:tcW w:w="520" w:type="pct"/>
          </w:tcPr>
          <w:p w14:paraId="5AEB479E" w14:textId="77777777" w:rsidR="00AB46F1" w:rsidRPr="00404506" w:rsidRDefault="00AB46F1" w:rsidP="00875BE9">
            <w:pPr>
              <w:pStyle w:val="TblBdy"/>
              <w:spacing w:after="20"/>
            </w:pPr>
          </w:p>
        </w:tc>
        <w:tc>
          <w:tcPr>
            <w:tcW w:w="433" w:type="pct"/>
          </w:tcPr>
          <w:p w14:paraId="0F275DB4"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74428C0B" w14:textId="77777777" w:rsidR="00AB46F1" w:rsidRPr="00404506" w:rsidRDefault="00AB46F1" w:rsidP="00875BE9">
            <w:pPr>
              <w:pStyle w:val="TblBdy"/>
              <w:spacing w:after="20"/>
            </w:pPr>
          </w:p>
        </w:tc>
        <w:tc>
          <w:tcPr>
            <w:tcW w:w="238" w:type="pct"/>
          </w:tcPr>
          <w:p w14:paraId="3803710A" w14:textId="77777777" w:rsidR="00AB46F1" w:rsidRPr="00404506" w:rsidRDefault="00AB46F1" w:rsidP="00875BE9">
            <w:pPr>
              <w:pStyle w:val="TblBdy"/>
              <w:spacing w:after="20"/>
            </w:pPr>
          </w:p>
        </w:tc>
      </w:tr>
      <w:tr w:rsidR="00AB46F1" w14:paraId="77076A83"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65CB74B2" w14:textId="77777777" w:rsidR="00AB46F1" w:rsidRPr="00404506" w:rsidRDefault="00AB46F1" w:rsidP="00875BE9">
            <w:pPr>
              <w:pStyle w:val="TblBdy"/>
              <w:spacing w:after="20"/>
            </w:pPr>
            <w:r w:rsidRPr="00404506">
              <w:t>226819</w:t>
            </w:r>
          </w:p>
        </w:tc>
        <w:tc>
          <w:tcPr>
            <w:tcW w:w="1307" w:type="pct"/>
          </w:tcPr>
          <w:p w14:paraId="4948B418" w14:textId="77777777" w:rsidR="00AB46F1" w:rsidRPr="00404506" w:rsidRDefault="00AB46F1" w:rsidP="00875BE9">
            <w:pPr>
              <w:pStyle w:val="TblBdy"/>
              <w:spacing w:after="20"/>
            </w:pPr>
            <w:r w:rsidRPr="00404506">
              <w:t>RAIN GAUGE @ CALIGNEE NORTH</w:t>
            </w:r>
          </w:p>
        </w:tc>
        <w:tc>
          <w:tcPr>
            <w:tcW w:w="443" w:type="pct"/>
          </w:tcPr>
          <w:p w14:paraId="0531D7FC" w14:textId="77777777" w:rsidR="00AB46F1" w:rsidRPr="00404506" w:rsidRDefault="00AB46F1" w:rsidP="00875BE9">
            <w:pPr>
              <w:pStyle w:val="TblBdy"/>
              <w:spacing w:after="20"/>
            </w:pPr>
            <w:r w:rsidRPr="00404506">
              <w:t>462063</w:t>
            </w:r>
          </w:p>
        </w:tc>
        <w:tc>
          <w:tcPr>
            <w:tcW w:w="495" w:type="pct"/>
          </w:tcPr>
          <w:p w14:paraId="64379B29" w14:textId="77777777" w:rsidR="00AB46F1" w:rsidRPr="00404506" w:rsidRDefault="00AB46F1" w:rsidP="00875BE9">
            <w:pPr>
              <w:pStyle w:val="TblBdy"/>
              <w:spacing w:after="20"/>
            </w:pPr>
            <w:r w:rsidRPr="00404506">
              <w:t>5758780</w:t>
            </w:r>
          </w:p>
        </w:tc>
        <w:tc>
          <w:tcPr>
            <w:tcW w:w="412" w:type="pct"/>
          </w:tcPr>
          <w:p w14:paraId="44487213" w14:textId="77777777" w:rsidR="00AB46F1" w:rsidRPr="00404506" w:rsidRDefault="00AB46F1" w:rsidP="00875BE9">
            <w:pPr>
              <w:pStyle w:val="TblBdy"/>
              <w:tabs>
                <w:tab w:val="decimal" w:pos="339"/>
              </w:tabs>
              <w:spacing w:after="20"/>
              <w:rPr>
                <w:i/>
                <w:iCs/>
                <w:sz w:val="20"/>
                <w:szCs w:val="20"/>
                <w:lang w:val="en-GB"/>
              </w:rPr>
            </w:pPr>
            <w:r w:rsidRPr="00404506">
              <w:t>0</w:t>
            </w:r>
          </w:p>
        </w:tc>
        <w:tc>
          <w:tcPr>
            <w:tcW w:w="520" w:type="pct"/>
          </w:tcPr>
          <w:p w14:paraId="2A4D183F" w14:textId="77777777" w:rsidR="00AB46F1" w:rsidRPr="00404506" w:rsidRDefault="00AB46F1" w:rsidP="00875BE9">
            <w:pPr>
              <w:pStyle w:val="TblBdy"/>
              <w:spacing w:after="20"/>
            </w:pPr>
            <w:r w:rsidRPr="00404506">
              <w:t>25/05/1999</w:t>
            </w:r>
          </w:p>
        </w:tc>
        <w:tc>
          <w:tcPr>
            <w:tcW w:w="520" w:type="pct"/>
          </w:tcPr>
          <w:p w14:paraId="6AA7FE74" w14:textId="77777777" w:rsidR="00AB46F1" w:rsidRPr="00404506" w:rsidRDefault="00AB46F1" w:rsidP="00875BE9">
            <w:pPr>
              <w:pStyle w:val="TblBdy"/>
              <w:spacing w:after="20"/>
            </w:pPr>
          </w:p>
        </w:tc>
        <w:tc>
          <w:tcPr>
            <w:tcW w:w="433" w:type="pct"/>
          </w:tcPr>
          <w:p w14:paraId="49D9929D" w14:textId="77777777" w:rsidR="00AB46F1" w:rsidRPr="00404506" w:rsidRDefault="00AB46F1" w:rsidP="00875BE9">
            <w:pPr>
              <w:pStyle w:val="TblBdy"/>
              <w:tabs>
                <w:tab w:val="decimal" w:pos="503"/>
              </w:tabs>
              <w:spacing w:after="20"/>
              <w:rPr>
                <w:i/>
                <w:iCs/>
                <w:sz w:val="20"/>
                <w:szCs w:val="20"/>
                <w:lang w:val="en-GB"/>
              </w:rPr>
            </w:pPr>
            <w:r w:rsidRPr="00404506">
              <w:t>0</w:t>
            </w:r>
          </w:p>
        </w:tc>
        <w:tc>
          <w:tcPr>
            <w:tcW w:w="264" w:type="pct"/>
          </w:tcPr>
          <w:p w14:paraId="3ADA6F25" w14:textId="77777777" w:rsidR="00AB46F1" w:rsidRPr="00404506" w:rsidRDefault="00AB46F1" w:rsidP="00875BE9">
            <w:pPr>
              <w:pStyle w:val="TblBdy"/>
              <w:spacing w:after="20"/>
            </w:pPr>
          </w:p>
        </w:tc>
        <w:tc>
          <w:tcPr>
            <w:tcW w:w="238" w:type="pct"/>
          </w:tcPr>
          <w:p w14:paraId="68E6BDAC" w14:textId="77777777" w:rsidR="00AB46F1" w:rsidRPr="00404506" w:rsidRDefault="00AB46F1" w:rsidP="00875BE9">
            <w:pPr>
              <w:pStyle w:val="TblBdy"/>
              <w:spacing w:after="20"/>
            </w:pPr>
          </w:p>
        </w:tc>
      </w:tr>
      <w:tr w:rsidR="00AB46F1" w14:paraId="4A09DF5F"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28E2D88" w14:textId="77777777" w:rsidR="00AB46F1" w:rsidRPr="00404506" w:rsidRDefault="00AB46F1" w:rsidP="00875BE9">
            <w:pPr>
              <w:pStyle w:val="TblBdy"/>
              <w:spacing w:after="20"/>
            </w:pPr>
            <w:r w:rsidRPr="00404506">
              <w:t>226825</w:t>
            </w:r>
          </w:p>
        </w:tc>
        <w:tc>
          <w:tcPr>
            <w:tcW w:w="1307" w:type="pct"/>
          </w:tcPr>
          <w:p w14:paraId="5375A3AE" w14:textId="77777777" w:rsidR="00AB46F1" w:rsidRPr="00404506" w:rsidRDefault="00AB46F1" w:rsidP="00875BE9">
            <w:pPr>
              <w:pStyle w:val="TblBdy"/>
              <w:spacing w:after="20"/>
            </w:pPr>
            <w:r w:rsidRPr="00404506">
              <w:t>RAINGAUGE @ MOE SOUTH</w:t>
            </w:r>
          </w:p>
        </w:tc>
        <w:tc>
          <w:tcPr>
            <w:tcW w:w="443" w:type="pct"/>
          </w:tcPr>
          <w:p w14:paraId="63152BFE" w14:textId="77777777" w:rsidR="00AB46F1" w:rsidRPr="00404506" w:rsidRDefault="00AB46F1" w:rsidP="00875BE9">
            <w:pPr>
              <w:pStyle w:val="TblBdy"/>
              <w:spacing w:after="20"/>
            </w:pPr>
            <w:r w:rsidRPr="00404506">
              <w:t>434231.7</w:t>
            </w:r>
          </w:p>
        </w:tc>
        <w:tc>
          <w:tcPr>
            <w:tcW w:w="495" w:type="pct"/>
          </w:tcPr>
          <w:p w14:paraId="3E458AB0" w14:textId="77777777" w:rsidR="00AB46F1" w:rsidRPr="00404506" w:rsidRDefault="00AB46F1" w:rsidP="00875BE9">
            <w:pPr>
              <w:pStyle w:val="TblBdy"/>
              <w:spacing w:after="20"/>
            </w:pPr>
            <w:r w:rsidRPr="00404506">
              <w:t>5769648.9</w:t>
            </w:r>
          </w:p>
        </w:tc>
        <w:tc>
          <w:tcPr>
            <w:tcW w:w="412" w:type="pct"/>
          </w:tcPr>
          <w:p w14:paraId="0CE64C7F" w14:textId="77777777" w:rsidR="00AB46F1" w:rsidRPr="00404506" w:rsidRDefault="00AB46F1" w:rsidP="00875BE9">
            <w:pPr>
              <w:pStyle w:val="TblBdy"/>
              <w:tabs>
                <w:tab w:val="decimal" w:pos="339"/>
              </w:tabs>
              <w:spacing w:after="20"/>
            </w:pPr>
          </w:p>
        </w:tc>
        <w:tc>
          <w:tcPr>
            <w:tcW w:w="520" w:type="pct"/>
          </w:tcPr>
          <w:p w14:paraId="7A114D58" w14:textId="77777777" w:rsidR="00AB46F1" w:rsidRPr="00404506" w:rsidRDefault="00AB46F1" w:rsidP="00875BE9">
            <w:pPr>
              <w:pStyle w:val="TblBdy"/>
              <w:spacing w:after="20"/>
            </w:pPr>
            <w:r w:rsidRPr="00404506">
              <w:t>6/10/2009</w:t>
            </w:r>
          </w:p>
        </w:tc>
        <w:tc>
          <w:tcPr>
            <w:tcW w:w="520" w:type="pct"/>
          </w:tcPr>
          <w:p w14:paraId="04D1256E" w14:textId="77777777" w:rsidR="00AB46F1" w:rsidRPr="00404506" w:rsidRDefault="00AB46F1" w:rsidP="00875BE9">
            <w:pPr>
              <w:pStyle w:val="TblBdy"/>
              <w:spacing w:after="20"/>
            </w:pPr>
          </w:p>
        </w:tc>
        <w:tc>
          <w:tcPr>
            <w:tcW w:w="433" w:type="pct"/>
          </w:tcPr>
          <w:p w14:paraId="66959532" w14:textId="77777777" w:rsidR="00AB46F1" w:rsidRPr="00404506" w:rsidRDefault="00AB46F1" w:rsidP="00875BE9">
            <w:pPr>
              <w:pStyle w:val="TblBdy"/>
              <w:tabs>
                <w:tab w:val="decimal" w:pos="503"/>
              </w:tabs>
              <w:spacing w:after="20"/>
            </w:pPr>
          </w:p>
        </w:tc>
        <w:tc>
          <w:tcPr>
            <w:tcW w:w="264" w:type="pct"/>
          </w:tcPr>
          <w:p w14:paraId="13898DC3" w14:textId="77777777" w:rsidR="00AB46F1" w:rsidRPr="00404506" w:rsidRDefault="00AB46F1" w:rsidP="00875BE9">
            <w:pPr>
              <w:pStyle w:val="TblBdy"/>
              <w:spacing w:after="20"/>
            </w:pPr>
          </w:p>
        </w:tc>
        <w:tc>
          <w:tcPr>
            <w:tcW w:w="238" w:type="pct"/>
          </w:tcPr>
          <w:p w14:paraId="1F102937" w14:textId="77777777" w:rsidR="00AB46F1" w:rsidRPr="00404506" w:rsidRDefault="00AB46F1" w:rsidP="00875BE9">
            <w:pPr>
              <w:pStyle w:val="TblBdy"/>
              <w:spacing w:after="20"/>
            </w:pPr>
          </w:p>
        </w:tc>
      </w:tr>
      <w:tr w:rsidR="00AB46F1" w14:paraId="36C2BE04"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77CB28C8" w14:textId="77777777" w:rsidR="00AB46F1" w:rsidRPr="00404506" w:rsidRDefault="00AB46F1" w:rsidP="00875BE9">
            <w:pPr>
              <w:pStyle w:val="TblBdy"/>
              <w:spacing w:after="20"/>
            </w:pPr>
            <w:r w:rsidRPr="00404506">
              <w:t>226826</w:t>
            </w:r>
          </w:p>
        </w:tc>
        <w:tc>
          <w:tcPr>
            <w:tcW w:w="1307" w:type="pct"/>
          </w:tcPr>
          <w:p w14:paraId="47E888BA" w14:textId="77777777" w:rsidR="00AB46F1" w:rsidRPr="00404506" w:rsidRDefault="00AB46F1" w:rsidP="00875BE9">
            <w:pPr>
              <w:pStyle w:val="TblBdy"/>
              <w:spacing w:after="20"/>
            </w:pPr>
            <w:r w:rsidRPr="00404506">
              <w:t>RAINGAUGE AT YARRAGON SOUTH</w:t>
            </w:r>
          </w:p>
        </w:tc>
        <w:tc>
          <w:tcPr>
            <w:tcW w:w="443" w:type="pct"/>
          </w:tcPr>
          <w:p w14:paraId="3ED21C04" w14:textId="77777777" w:rsidR="00AB46F1" w:rsidRPr="00404506" w:rsidRDefault="00AB46F1" w:rsidP="00875BE9">
            <w:pPr>
              <w:pStyle w:val="TblBdy"/>
              <w:spacing w:after="20"/>
            </w:pPr>
            <w:r w:rsidRPr="00404506">
              <w:t>420511</w:t>
            </w:r>
          </w:p>
        </w:tc>
        <w:tc>
          <w:tcPr>
            <w:tcW w:w="495" w:type="pct"/>
          </w:tcPr>
          <w:p w14:paraId="1D899421" w14:textId="77777777" w:rsidR="00AB46F1" w:rsidRPr="00404506" w:rsidRDefault="00AB46F1" w:rsidP="00875BE9">
            <w:pPr>
              <w:pStyle w:val="TblBdy"/>
              <w:spacing w:after="20"/>
            </w:pPr>
            <w:r w:rsidRPr="00404506">
              <w:t>5763367.1</w:t>
            </w:r>
          </w:p>
        </w:tc>
        <w:tc>
          <w:tcPr>
            <w:tcW w:w="412" w:type="pct"/>
          </w:tcPr>
          <w:p w14:paraId="42048530" w14:textId="77777777" w:rsidR="00AB46F1" w:rsidRPr="00404506" w:rsidRDefault="00AB46F1" w:rsidP="00875BE9">
            <w:pPr>
              <w:pStyle w:val="TblBdy"/>
              <w:tabs>
                <w:tab w:val="decimal" w:pos="339"/>
              </w:tabs>
              <w:spacing w:after="20"/>
            </w:pPr>
          </w:p>
        </w:tc>
        <w:tc>
          <w:tcPr>
            <w:tcW w:w="520" w:type="pct"/>
          </w:tcPr>
          <w:p w14:paraId="42765C0D" w14:textId="77777777" w:rsidR="00AB46F1" w:rsidRPr="00404506" w:rsidRDefault="00AB46F1" w:rsidP="00875BE9">
            <w:pPr>
              <w:pStyle w:val="TblBdy"/>
              <w:spacing w:after="20"/>
            </w:pPr>
            <w:r w:rsidRPr="00404506">
              <w:t>21/10/2009</w:t>
            </w:r>
          </w:p>
        </w:tc>
        <w:tc>
          <w:tcPr>
            <w:tcW w:w="520" w:type="pct"/>
          </w:tcPr>
          <w:p w14:paraId="51B641DA" w14:textId="77777777" w:rsidR="00AB46F1" w:rsidRPr="00404506" w:rsidRDefault="00AB46F1" w:rsidP="00875BE9">
            <w:pPr>
              <w:pStyle w:val="TblBdy"/>
              <w:spacing w:after="20"/>
            </w:pPr>
          </w:p>
        </w:tc>
        <w:tc>
          <w:tcPr>
            <w:tcW w:w="433" w:type="pct"/>
          </w:tcPr>
          <w:p w14:paraId="58092DF2" w14:textId="77777777" w:rsidR="00AB46F1" w:rsidRPr="00404506" w:rsidRDefault="00AB46F1" w:rsidP="00875BE9">
            <w:pPr>
              <w:pStyle w:val="TblBdy"/>
              <w:tabs>
                <w:tab w:val="decimal" w:pos="503"/>
              </w:tabs>
              <w:spacing w:after="20"/>
            </w:pPr>
          </w:p>
        </w:tc>
        <w:tc>
          <w:tcPr>
            <w:tcW w:w="264" w:type="pct"/>
          </w:tcPr>
          <w:p w14:paraId="73349060" w14:textId="77777777" w:rsidR="00AB46F1" w:rsidRPr="00404506" w:rsidRDefault="00AB46F1" w:rsidP="00875BE9">
            <w:pPr>
              <w:pStyle w:val="TblBdy"/>
              <w:spacing w:after="20"/>
            </w:pPr>
          </w:p>
        </w:tc>
        <w:tc>
          <w:tcPr>
            <w:tcW w:w="238" w:type="pct"/>
          </w:tcPr>
          <w:p w14:paraId="4293AF8E" w14:textId="77777777" w:rsidR="00AB46F1" w:rsidRPr="00404506" w:rsidRDefault="00AB46F1" w:rsidP="00875BE9">
            <w:pPr>
              <w:pStyle w:val="TblBdy"/>
              <w:spacing w:after="20"/>
            </w:pPr>
          </w:p>
        </w:tc>
      </w:tr>
      <w:tr w:rsidR="00AB46F1" w14:paraId="45C9D9C7"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68007AB7" w14:textId="77777777" w:rsidR="00AB46F1" w:rsidRPr="00404506" w:rsidRDefault="00AB46F1" w:rsidP="00875BE9">
            <w:pPr>
              <w:pStyle w:val="TblBdy"/>
              <w:spacing w:after="20"/>
            </w:pPr>
            <w:r w:rsidRPr="00404506">
              <w:t>226827</w:t>
            </w:r>
          </w:p>
        </w:tc>
        <w:tc>
          <w:tcPr>
            <w:tcW w:w="1307" w:type="pct"/>
          </w:tcPr>
          <w:p w14:paraId="7570A175" w14:textId="77777777" w:rsidR="00AB46F1" w:rsidRPr="00404506" w:rsidRDefault="00AB46F1" w:rsidP="00875BE9">
            <w:pPr>
              <w:pStyle w:val="TblBdy"/>
              <w:spacing w:after="20"/>
            </w:pPr>
            <w:r w:rsidRPr="00404506">
              <w:t>RAINGAUGE @ THORPDALE PEAK</w:t>
            </w:r>
          </w:p>
        </w:tc>
        <w:tc>
          <w:tcPr>
            <w:tcW w:w="443" w:type="pct"/>
          </w:tcPr>
          <w:p w14:paraId="7CEF03AE" w14:textId="77777777" w:rsidR="00AB46F1" w:rsidRPr="00404506" w:rsidRDefault="00AB46F1" w:rsidP="00875BE9">
            <w:pPr>
              <w:pStyle w:val="TblBdy"/>
              <w:spacing w:after="20"/>
            </w:pPr>
            <w:r w:rsidRPr="00404506">
              <w:t>431275</w:t>
            </w:r>
          </w:p>
        </w:tc>
        <w:tc>
          <w:tcPr>
            <w:tcW w:w="495" w:type="pct"/>
          </w:tcPr>
          <w:p w14:paraId="786D25EA" w14:textId="77777777" w:rsidR="00AB46F1" w:rsidRPr="00404506" w:rsidRDefault="00AB46F1" w:rsidP="00875BE9">
            <w:pPr>
              <w:pStyle w:val="TblBdy"/>
              <w:spacing w:after="20"/>
            </w:pPr>
            <w:r w:rsidRPr="00404506">
              <w:t>5760002.4</w:t>
            </w:r>
          </w:p>
        </w:tc>
        <w:tc>
          <w:tcPr>
            <w:tcW w:w="412" w:type="pct"/>
          </w:tcPr>
          <w:p w14:paraId="0E547E04" w14:textId="77777777" w:rsidR="00AB46F1" w:rsidRPr="00404506" w:rsidRDefault="00AB46F1" w:rsidP="00875BE9">
            <w:pPr>
              <w:pStyle w:val="TblBdy"/>
              <w:tabs>
                <w:tab w:val="decimal" w:pos="339"/>
              </w:tabs>
              <w:spacing w:after="20"/>
            </w:pPr>
          </w:p>
        </w:tc>
        <w:tc>
          <w:tcPr>
            <w:tcW w:w="520" w:type="pct"/>
          </w:tcPr>
          <w:p w14:paraId="5A732A9B" w14:textId="77777777" w:rsidR="00AB46F1" w:rsidRPr="00404506" w:rsidRDefault="00AB46F1" w:rsidP="00875BE9">
            <w:pPr>
              <w:pStyle w:val="TblBdy"/>
              <w:spacing w:after="20"/>
            </w:pPr>
            <w:r w:rsidRPr="00404506">
              <w:t>17/09/2009</w:t>
            </w:r>
          </w:p>
        </w:tc>
        <w:tc>
          <w:tcPr>
            <w:tcW w:w="520" w:type="pct"/>
          </w:tcPr>
          <w:p w14:paraId="0F365D45" w14:textId="77777777" w:rsidR="00AB46F1" w:rsidRPr="00404506" w:rsidRDefault="00AB46F1" w:rsidP="00875BE9">
            <w:pPr>
              <w:pStyle w:val="TblBdy"/>
              <w:spacing w:after="20"/>
            </w:pPr>
          </w:p>
        </w:tc>
        <w:tc>
          <w:tcPr>
            <w:tcW w:w="433" w:type="pct"/>
          </w:tcPr>
          <w:p w14:paraId="33A4D531" w14:textId="77777777" w:rsidR="00AB46F1" w:rsidRPr="00404506" w:rsidRDefault="00AB46F1" w:rsidP="00875BE9">
            <w:pPr>
              <w:pStyle w:val="TblBdy"/>
              <w:tabs>
                <w:tab w:val="decimal" w:pos="503"/>
              </w:tabs>
              <w:spacing w:after="20"/>
            </w:pPr>
          </w:p>
        </w:tc>
        <w:tc>
          <w:tcPr>
            <w:tcW w:w="264" w:type="pct"/>
          </w:tcPr>
          <w:p w14:paraId="55938A52" w14:textId="77777777" w:rsidR="00AB46F1" w:rsidRPr="00404506" w:rsidRDefault="00AB46F1" w:rsidP="00875BE9">
            <w:pPr>
              <w:pStyle w:val="TblBdy"/>
              <w:spacing w:after="20"/>
            </w:pPr>
          </w:p>
        </w:tc>
        <w:tc>
          <w:tcPr>
            <w:tcW w:w="238" w:type="pct"/>
          </w:tcPr>
          <w:p w14:paraId="182E5D9C" w14:textId="77777777" w:rsidR="00AB46F1" w:rsidRPr="00404506" w:rsidRDefault="00AB46F1" w:rsidP="00875BE9">
            <w:pPr>
              <w:pStyle w:val="TblBdy"/>
              <w:spacing w:after="20"/>
            </w:pPr>
          </w:p>
        </w:tc>
      </w:tr>
      <w:tr w:rsidR="00AB46F1" w14:paraId="57BFCAD7"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6BB4724B" w14:textId="77777777" w:rsidR="00AB46F1" w:rsidRPr="00404506" w:rsidRDefault="00AB46F1" w:rsidP="00875BE9">
            <w:pPr>
              <w:pStyle w:val="TblBdy"/>
              <w:spacing w:after="20"/>
            </w:pPr>
            <w:r w:rsidRPr="00404506">
              <w:t>226828</w:t>
            </w:r>
          </w:p>
        </w:tc>
        <w:tc>
          <w:tcPr>
            <w:tcW w:w="1307" w:type="pct"/>
          </w:tcPr>
          <w:p w14:paraId="0491A0A2" w14:textId="77777777" w:rsidR="00AB46F1" w:rsidRPr="00404506" w:rsidRDefault="00AB46F1" w:rsidP="00875BE9">
            <w:pPr>
              <w:pStyle w:val="TblBdy"/>
              <w:spacing w:after="20"/>
            </w:pPr>
            <w:r w:rsidRPr="00404506">
              <w:t>RAINGAUGE @ JEERALANG SOUTH HALLAMS RD</w:t>
            </w:r>
          </w:p>
        </w:tc>
        <w:tc>
          <w:tcPr>
            <w:tcW w:w="443" w:type="pct"/>
          </w:tcPr>
          <w:p w14:paraId="61CC2437" w14:textId="77777777" w:rsidR="00AB46F1" w:rsidRPr="00404506" w:rsidRDefault="00AB46F1" w:rsidP="00875BE9">
            <w:pPr>
              <w:pStyle w:val="TblBdy"/>
              <w:spacing w:after="20"/>
            </w:pPr>
            <w:r w:rsidRPr="00404506">
              <w:t>451008.4</w:t>
            </w:r>
          </w:p>
        </w:tc>
        <w:tc>
          <w:tcPr>
            <w:tcW w:w="495" w:type="pct"/>
          </w:tcPr>
          <w:p w14:paraId="6F96491D" w14:textId="77777777" w:rsidR="00AB46F1" w:rsidRPr="00404506" w:rsidRDefault="00AB46F1" w:rsidP="00875BE9">
            <w:pPr>
              <w:pStyle w:val="TblBdy"/>
              <w:spacing w:after="20"/>
            </w:pPr>
            <w:r w:rsidRPr="00404506">
              <w:t>5752916</w:t>
            </w:r>
          </w:p>
        </w:tc>
        <w:tc>
          <w:tcPr>
            <w:tcW w:w="412" w:type="pct"/>
          </w:tcPr>
          <w:p w14:paraId="737FD664" w14:textId="77777777" w:rsidR="00AB46F1" w:rsidRPr="00404506" w:rsidRDefault="00AB46F1" w:rsidP="00875BE9">
            <w:pPr>
              <w:pStyle w:val="TblBdy"/>
              <w:tabs>
                <w:tab w:val="decimal" w:pos="339"/>
              </w:tabs>
              <w:spacing w:after="20"/>
            </w:pPr>
          </w:p>
        </w:tc>
        <w:tc>
          <w:tcPr>
            <w:tcW w:w="520" w:type="pct"/>
          </w:tcPr>
          <w:p w14:paraId="0A50BA16" w14:textId="77777777" w:rsidR="00AB46F1" w:rsidRPr="00404506" w:rsidRDefault="00AB46F1" w:rsidP="00875BE9">
            <w:pPr>
              <w:pStyle w:val="TblBdy"/>
              <w:spacing w:after="20"/>
            </w:pPr>
            <w:r w:rsidRPr="00404506">
              <w:t>6/10/2009</w:t>
            </w:r>
          </w:p>
        </w:tc>
        <w:tc>
          <w:tcPr>
            <w:tcW w:w="520" w:type="pct"/>
          </w:tcPr>
          <w:p w14:paraId="55FF85EE" w14:textId="77777777" w:rsidR="00AB46F1" w:rsidRPr="00404506" w:rsidRDefault="00AB46F1" w:rsidP="00875BE9">
            <w:pPr>
              <w:pStyle w:val="TblBdy"/>
              <w:spacing w:after="20"/>
            </w:pPr>
            <w:r w:rsidRPr="00404506">
              <w:t>16/11/2011</w:t>
            </w:r>
          </w:p>
        </w:tc>
        <w:tc>
          <w:tcPr>
            <w:tcW w:w="433" w:type="pct"/>
          </w:tcPr>
          <w:p w14:paraId="46C1CE2F" w14:textId="77777777" w:rsidR="00AB46F1" w:rsidRPr="00404506" w:rsidRDefault="00AB46F1" w:rsidP="00875BE9">
            <w:pPr>
              <w:pStyle w:val="TblBdy"/>
              <w:tabs>
                <w:tab w:val="decimal" w:pos="503"/>
              </w:tabs>
              <w:spacing w:after="20"/>
            </w:pPr>
          </w:p>
        </w:tc>
        <w:tc>
          <w:tcPr>
            <w:tcW w:w="264" w:type="pct"/>
          </w:tcPr>
          <w:p w14:paraId="140FA8EF" w14:textId="77777777" w:rsidR="00AB46F1" w:rsidRPr="00404506" w:rsidRDefault="00AB46F1" w:rsidP="00875BE9">
            <w:pPr>
              <w:pStyle w:val="TblBdy"/>
              <w:spacing w:after="20"/>
            </w:pPr>
          </w:p>
        </w:tc>
        <w:tc>
          <w:tcPr>
            <w:tcW w:w="238" w:type="pct"/>
          </w:tcPr>
          <w:p w14:paraId="37D093B8" w14:textId="77777777" w:rsidR="00AB46F1" w:rsidRPr="00404506" w:rsidRDefault="00AB46F1" w:rsidP="00875BE9">
            <w:pPr>
              <w:pStyle w:val="TblBdy"/>
              <w:spacing w:after="20"/>
            </w:pPr>
          </w:p>
        </w:tc>
      </w:tr>
      <w:tr w:rsidR="00AB46F1" w14:paraId="21996302"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3D58181" w14:textId="77777777" w:rsidR="00AB46F1" w:rsidRPr="00404506" w:rsidRDefault="00AB46F1" w:rsidP="00875BE9">
            <w:pPr>
              <w:pStyle w:val="TblBdy"/>
              <w:spacing w:after="20"/>
            </w:pPr>
            <w:r w:rsidRPr="00404506">
              <w:t>226829</w:t>
            </w:r>
          </w:p>
        </w:tc>
        <w:tc>
          <w:tcPr>
            <w:tcW w:w="1307" w:type="pct"/>
          </w:tcPr>
          <w:p w14:paraId="60D6252D" w14:textId="77777777" w:rsidR="00AB46F1" w:rsidRPr="00404506" w:rsidRDefault="00AB46F1" w:rsidP="00875BE9">
            <w:pPr>
              <w:pStyle w:val="TblBdy"/>
              <w:spacing w:after="20"/>
            </w:pPr>
            <w:r w:rsidRPr="00404506">
              <w:t>RAINGAUGE AT JERRALANG, DOBBINS ROAD</w:t>
            </w:r>
          </w:p>
        </w:tc>
        <w:tc>
          <w:tcPr>
            <w:tcW w:w="443" w:type="pct"/>
          </w:tcPr>
          <w:p w14:paraId="125D1E2B" w14:textId="77777777" w:rsidR="00AB46F1" w:rsidRPr="00404506" w:rsidRDefault="00AB46F1" w:rsidP="00875BE9">
            <w:pPr>
              <w:pStyle w:val="TblBdy"/>
              <w:spacing w:after="20"/>
            </w:pPr>
            <w:r w:rsidRPr="00404506">
              <w:t>450883.6</w:t>
            </w:r>
          </w:p>
        </w:tc>
        <w:tc>
          <w:tcPr>
            <w:tcW w:w="495" w:type="pct"/>
          </w:tcPr>
          <w:p w14:paraId="195B23E7" w14:textId="77777777" w:rsidR="00AB46F1" w:rsidRPr="00404506" w:rsidRDefault="00AB46F1" w:rsidP="00875BE9">
            <w:pPr>
              <w:pStyle w:val="TblBdy"/>
              <w:spacing w:after="20"/>
            </w:pPr>
            <w:r w:rsidRPr="00404506">
              <w:t>5754699.5</w:t>
            </w:r>
          </w:p>
        </w:tc>
        <w:tc>
          <w:tcPr>
            <w:tcW w:w="412" w:type="pct"/>
          </w:tcPr>
          <w:p w14:paraId="587D04F2" w14:textId="77777777" w:rsidR="00AB46F1" w:rsidRPr="00404506" w:rsidRDefault="00AB46F1" w:rsidP="00875BE9">
            <w:pPr>
              <w:pStyle w:val="TblBdy"/>
              <w:tabs>
                <w:tab w:val="decimal" w:pos="339"/>
              </w:tabs>
              <w:spacing w:after="20"/>
            </w:pPr>
          </w:p>
        </w:tc>
        <w:tc>
          <w:tcPr>
            <w:tcW w:w="520" w:type="pct"/>
          </w:tcPr>
          <w:p w14:paraId="4F33A250" w14:textId="77777777" w:rsidR="00AB46F1" w:rsidRPr="00404506" w:rsidRDefault="00AB46F1" w:rsidP="00875BE9">
            <w:pPr>
              <w:pStyle w:val="TblBdy"/>
              <w:spacing w:after="20"/>
            </w:pPr>
            <w:r w:rsidRPr="00404506">
              <w:t>29/01/2013</w:t>
            </w:r>
          </w:p>
        </w:tc>
        <w:tc>
          <w:tcPr>
            <w:tcW w:w="520" w:type="pct"/>
          </w:tcPr>
          <w:p w14:paraId="0AE6AE35" w14:textId="77777777" w:rsidR="00AB46F1" w:rsidRPr="00404506" w:rsidRDefault="00AB46F1" w:rsidP="00875BE9">
            <w:pPr>
              <w:pStyle w:val="TblBdy"/>
              <w:spacing w:after="20"/>
            </w:pPr>
          </w:p>
        </w:tc>
        <w:tc>
          <w:tcPr>
            <w:tcW w:w="433" w:type="pct"/>
          </w:tcPr>
          <w:p w14:paraId="4EB5E43F" w14:textId="77777777" w:rsidR="00AB46F1" w:rsidRPr="00404506" w:rsidRDefault="00AB46F1" w:rsidP="00875BE9">
            <w:pPr>
              <w:pStyle w:val="TblBdy"/>
              <w:tabs>
                <w:tab w:val="decimal" w:pos="503"/>
              </w:tabs>
              <w:spacing w:after="20"/>
            </w:pPr>
          </w:p>
        </w:tc>
        <w:tc>
          <w:tcPr>
            <w:tcW w:w="264" w:type="pct"/>
          </w:tcPr>
          <w:p w14:paraId="3302192F" w14:textId="77777777" w:rsidR="00AB46F1" w:rsidRPr="00404506" w:rsidRDefault="00AB46F1" w:rsidP="00875BE9">
            <w:pPr>
              <w:pStyle w:val="TblBdy"/>
              <w:spacing w:after="20"/>
            </w:pPr>
          </w:p>
        </w:tc>
        <w:tc>
          <w:tcPr>
            <w:tcW w:w="238" w:type="pct"/>
          </w:tcPr>
          <w:p w14:paraId="728CE0CF" w14:textId="77777777" w:rsidR="00AB46F1" w:rsidRPr="00404506" w:rsidRDefault="00AB46F1" w:rsidP="00875BE9">
            <w:pPr>
              <w:pStyle w:val="TblBdy"/>
              <w:spacing w:after="20"/>
            </w:pPr>
          </w:p>
        </w:tc>
      </w:tr>
    </w:tbl>
    <w:p w14:paraId="1477F64E" w14:textId="77777777" w:rsidR="00AB46F1" w:rsidRDefault="00AB46F1" w:rsidP="00AB46F1"/>
    <w:p w14:paraId="5930D91D" w14:textId="77777777" w:rsidR="00AB46F1" w:rsidRDefault="00AB46F1" w:rsidP="00AB46F1"/>
    <w:p w14:paraId="42061204" w14:textId="77777777" w:rsidR="00AB46F1" w:rsidRDefault="00AB46F1" w:rsidP="00AB46F1"/>
    <w:p w14:paraId="7DEDED2E" w14:textId="77777777" w:rsidR="00AB46F1" w:rsidRDefault="00AB46F1" w:rsidP="00AB46F1">
      <w:r>
        <w:br w:type="page"/>
      </w:r>
    </w:p>
    <w:p w14:paraId="2BB0F3B9" w14:textId="7E8A0AF1" w:rsidR="00AB46F1" w:rsidRDefault="00AB46F1" w:rsidP="00AB46F1">
      <w:pPr>
        <w:pStyle w:val="Caption"/>
      </w:pPr>
      <w:bookmarkStart w:id="617" w:name="_Toc445294367"/>
      <w:bookmarkStart w:id="618" w:name="_Toc483825275"/>
      <w:r>
        <w:t xml:space="preserve">Table </w:t>
      </w:r>
      <w:fldSimple w:instr=" SEQ Table \* ARABIC ">
        <w:r w:rsidR="000B20BB">
          <w:rPr>
            <w:noProof/>
          </w:rPr>
          <w:t>14</w:t>
        </w:r>
      </w:fldSimple>
      <w:r>
        <w:t xml:space="preserve"> </w:t>
      </w:r>
      <w:r w:rsidR="00387185">
        <w:tab/>
      </w:r>
      <w:r>
        <w:t xml:space="preserve">River </w:t>
      </w:r>
      <w:r w:rsidR="00E85F4C">
        <w:t>g</w:t>
      </w:r>
      <w:r>
        <w:t>auges for Mitchell Basin</w:t>
      </w:r>
      <w:bookmarkEnd w:id="617"/>
      <w:bookmarkEnd w:id="618"/>
    </w:p>
    <w:tbl>
      <w:tblPr>
        <w:tblStyle w:val="TableBAHeaderRow"/>
        <w:tblW w:w="5000" w:type="pct"/>
        <w:tblInd w:w="0" w:type="dxa"/>
        <w:tblLook w:val="04A0" w:firstRow="1" w:lastRow="0" w:firstColumn="1" w:lastColumn="0" w:noHBand="0" w:noVBand="1"/>
      </w:tblPr>
      <w:tblGrid>
        <w:gridCol w:w="715"/>
        <w:gridCol w:w="2469"/>
        <w:gridCol w:w="865"/>
        <w:gridCol w:w="965"/>
        <w:gridCol w:w="840"/>
        <w:gridCol w:w="1015"/>
        <w:gridCol w:w="1015"/>
        <w:gridCol w:w="845"/>
        <w:gridCol w:w="514"/>
        <w:gridCol w:w="395"/>
      </w:tblGrid>
      <w:tr w:rsidR="00AB46F1" w:rsidRPr="006C7C64" w14:paraId="7D3B6A06" w14:textId="77777777" w:rsidTr="00875BE9">
        <w:trPr>
          <w:cnfStyle w:val="100000000000" w:firstRow="1" w:lastRow="0" w:firstColumn="0" w:lastColumn="0" w:oddVBand="0" w:evenVBand="0" w:oddHBand="0" w:evenHBand="0" w:firstRowFirstColumn="0" w:firstRowLastColumn="0" w:lastRowFirstColumn="0" w:lastRowLastColumn="0"/>
        </w:trPr>
        <w:tc>
          <w:tcPr>
            <w:tcW w:w="367" w:type="pct"/>
          </w:tcPr>
          <w:p w14:paraId="3E82DD58" w14:textId="77777777" w:rsidR="00AB46F1" w:rsidRPr="006C7C64" w:rsidRDefault="00AB46F1" w:rsidP="00875BE9">
            <w:pPr>
              <w:pStyle w:val="TblHd"/>
            </w:pPr>
            <w:r w:rsidRPr="006C7C64">
              <w:t>Site I</w:t>
            </w:r>
            <w:r>
              <w:t>D</w:t>
            </w:r>
          </w:p>
        </w:tc>
        <w:tc>
          <w:tcPr>
            <w:tcW w:w="1324" w:type="pct"/>
          </w:tcPr>
          <w:p w14:paraId="3D724A57" w14:textId="77777777" w:rsidR="00AB46F1" w:rsidRPr="006C7C64" w:rsidRDefault="00AB46F1" w:rsidP="00875BE9">
            <w:pPr>
              <w:pStyle w:val="TblHd"/>
            </w:pPr>
            <w:r w:rsidRPr="006C7C64">
              <w:t>Site name</w:t>
            </w:r>
          </w:p>
        </w:tc>
        <w:tc>
          <w:tcPr>
            <w:tcW w:w="443" w:type="pct"/>
          </w:tcPr>
          <w:p w14:paraId="649ACF7C" w14:textId="77777777" w:rsidR="00AB46F1" w:rsidRPr="006C7C64" w:rsidRDefault="00AB46F1" w:rsidP="00875BE9">
            <w:pPr>
              <w:pStyle w:val="TblHd"/>
            </w:pPr>
            <w:r w:rsidRPr="006C7C64">
              <w:t>Easting</w:t>
            </w:r>
          </w:p>
        </w:tc>
        <w:tc>
          <w:tcPr>
            <w:tcW w:w="495" w:type="pct"/>
          </w:tcPr>
          <w:p w14:paraId="2216A6C2" w14:textId="77777777" w:rsidR="00AB46F1" w:rsidRPr="006C7C64" w:rsidRDefault="00AB46F1" w:rsidP="00875BE9">
            <w:pPr>
              <w:pStyle w:val="TblHd"/>
            </w:pPr>
            <w:r w:rsidRPr="006C7C64">
              <w:t>Northing</w:t>
            </w:r>
          </w:p>
        </w:tc>
        <w:tc>
          <w:tcPr>
            <w:tcW w:w="431" w:type="pct"/>
          </w:tcPr>
          <w:p w14:paraId="5A082ABB" w14:textId="77777777" w:rsidR="00AB46F1" w:rsidRPr="006C7C64" w:rsidRDefault="00AB46F1" w:rsidP="00875BE9">
            <w:pPr>
              <w:pStyle w:val="TblHd"/>
            </w:pPr>
            <w:r w:rsidRPr="006C7C64">
              <w:t>Gauge zero (Ahd)</w:t>
            </w:r>
          </w:p>
        </w:tc>
        <w:tc>
          <w:tcPr>
            <w:tcW w:w="520" w:type="pct"/>
          </w:tcPr>
          <w:p w14:paraId="065C2200" w14:textId="77777777" w:rsidR="00AB46F1" w:rsidRPr="006C7C64" w:rsidRDefault="00AB46F1" w:rsidP="00875BE9">
            <w:pPr>
              <w:pStyle w:val="TblHd"/>
            </w:pPr>
            <w:r w:rsidRPr="006C7C64">
              <w:t>Site start date</w:t>
            </w:r>
          </w:p>
        </w:tc>
        <w:tc>
          <w:tcPr>
            <w:tcW w:w="520" w:type="pct"/>
          </w:tcPr>
          <w:p w14:paraId="17911A37" w14:textId="77777777" w:rsidR="00AB46F1" w:rsidRPr="006C7C64" w:rsidRDefault="00AB46F1" w:rsidP="00875BE9">
            <w:pPr>
              <w:pStyle w:val="TblHd"/>
            </w:pPr>
            <w:r w:rsidRPr="006C7C64">
              <w:t>Site cease date</w:t>
            </w:r>
          </w:p>
        </w:tc>
        <w:tc>
          <w:tcPr>
            <w:tcW w:w="433" w:type="pct"/>
          </w:tcPr>
          <w:p w14:paraId="34A77D02" w14:textId="77777777" w:rsidR="00AB46F1" w:rsidRPr="006C7C64" w:rsidRDefault="00AB46F1" w:rsidP="00875BE9">
            <w:pPr>
              <w:pStyle w:val="TblHd"/>
            </w:pPr>
            <w:r w:rsidRPr="006C7C64">
              <w:t>Drainage area (km</w:t>
            </w:r>
            <w:r>
              <w:rPr>
                <w:vertAlign w:val="superscript"/>
              </w:rPr>
              <w:t>2</w:t>
            </w:r>
            <w:r w:rsidRPr="006C7C64">
              <w:t>)</w:t>
            </w:r>
          </w:p>
        </w:tc>
        <w:tc>
          <w:tcPr>
            <w:tcW w:w="264" w:type="pct"/>
          </w:tcPr>
          <w:p w14:paraId="18738514" w14:textId="77777777" w:rsidR="00AB46F1" w:rsidRPr="006C7C64" w:rsidRDefault="00AB46F1" w:rsidP="00875BE9">
            <w:pPr>
              <w:pStyle w:val="TblHd"/>
            </w:pPr>
            <w:r w:rsidRPr="006C7C64">
              <w:t>BFI GHD</w:t>
            </w:r>
          </w:p>
        </w:tc>
        <w:tc>
          <w:tcPr>
            <w:tcW w:w="203" w:type="pct"/>
          </w:tcPr>
          <w:p w14:paraId="22C51175" w14:textId="77777777" w:rsidR="00AB46F1" w:rsidRPr="006C7C64" w:rsidRDefault="00AB46F1" w:rsidP="00875BE9">
            <w:pPr>
              <w:pStyle w:val="TblHd"/>
            </w:pPr>
            <w:r w:rsidRPr="006C7C64">
              <w:t>BFI</w:t>
            </w:r>
          </w:p>
        </w:tc>
      </w:tr>
      <w:tr w:rsidR="00AB46F1" w14:paraId="7B991911"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6B5F750B" w14:textId="77777777" w:rsidR="00AB46F1" w:rsidRPr="006C7C64" w:rsidRDefault="00AB46F1" w:rsidP="00875BE9">
            <w:pPr>
              <w:pStyle w:val="TblBdy"/>
            </w:pPr>
            <w:r w:rsidRPr="006C7C64">
              <w:t>224200</w:t>
            </w:r>
          </w:p>
        </w:tc>
        <w:tc>
          <w:tcPr>
            <w:tcW w:w="1324" w:type="pct"/>
          </w:tcPr>
          <w:p w14:paraId="481A136B" w14:textId="77777777" w:rsidR="00AB46F1" w:rsidRPr="006C7C64" w:rsidRDefault="00AB46F1" w:rsidP="00875BE9">
            <w:pPr>
              <w:pStyle w:val="TblBdy"/>
            </w:pPr>
            <w:r w:rsidRPr="006C7C64">
              <w:t>MITCHELL RIVER @ BAIRNSDALE</w:t>
            </w:r>
          </w:p>
        </w:tc>
        <w:tc>
          <w:tcPr>
            <w:tcW w:w="443" w:type="pct"/>
          </w:tcPr>
          <w:p w14:paraId="2B67C36B" w14:textId="77777777" w:rsidR="00AB46F1" w:rsidRPr="006C7C64" w:rsidRDefault="00AB46F1" w:rsidP="00875BE9">
            <w:pPr>
              <w:pStyle w:val="TblBdy"/>
            </w:pPr>
            <w:r w:rsidRPr="006C7C64">
              <w:t>552241</w:t>
            </w:r>
          </w:p>
        </w:tc>
        <w:tc>
          <w:tcPr>
            <w:tcW w:w="495" w:type="pct"/>
          </w:tcPr>
          <w:p w14:paraId="46C0A7A7" w14:textId="77777777" w:rsidR="00AB46F1" w:rsidRPr="006C7C64" w:rsidRDefault="00AB46F1" w:rsidP="00875BE9">
            <w:pPr>
              <w:pStyle w:val="TblBdy"/>
            </w:pPr>
            <w:r w:rsidRPr="006C7C64">
              <w:t>5813267</w:t>
            </w:r>
          </w:p>
        </w:tc>
        <w:tc>
          <w:tcPr>
            <w:tcW w:w="431" w:type="pct"/>
          </w:tcPr>
          <w:p w14:paraId="67EC8BF4" w14:textId="77777777" w:rsidR="00AB46F1" w:rsidRPr="006C7C64" w:rsidRDefault="00AB46F1" w:rsidP="00875BE9">
            <w:pPr>
              <w:pStyle w:val="TblBdy"/>
              <w:tabs>
                <w:tab w:val="decimal" w:pos="375"/>
              </w:tabs>
              <w:rPr>
                <w:i/>
                <w:iCs/>
                <w:sz w:val="20"/>
                <w:szCs w:val="20"/>
                <w:lang w:val="en-GB"/>
              </w:rPr>
            </w:pPr>
            <w:r w:rsidRPr="006C7C64">
              <w:t>0</w:t>
            </w:r>
          </w:p>
        </w:tc>
        <w:tc>
          <w:tcPr>
            <w:tcW w:w="520" w:type="pct"/>
          </w:tcPr>
          <w:p w14:paraId="78C20B1F" w14:textId="77777777" w:rsidR="00AB46F1" w:rsidRPr="006C7C64" w:rsidRDefault="00AB46F1" w:rsidP="00875BE9">
            <w:pPr>
              <w:pStyle w:val="TblBdy"/>
            </w:pPr>
          </w:p>
        </w:tc>
        <w:tc>
          <w:tcPr>
            <w:tcW w:w="520" w:type="pct"/>
          </w:tcPr>
          <w:p w14:paraId="47318B4A" w14:textId="77777777" w:rsidR="00AB46F1" w:rsidRPr="006C7C64" w:rsidRDefault="00AB46F1" w:rsidP="00875BE9">
            <w:pPr>
              <w:pStyle w:val="TblBdy"/>
            </w:pPr>
          </w:p>
        </w:tc>
        <w:tc>
          <w:tcPr>
            <w:tcW w:w="433" w:type="pct"/>
          </w:tcPr>
          <w:p w14:paraId="52B9666E" w14:textId="77777777" w:rsidR="00AB46F1" w:rsidRPr="006C7C64" w:rsidRDefault="00AB46F1" w:rsidP="00875BE9">
            <w:pPr>
              <w:pStyle w:val="TblBdy"/>
              <w:tabs>
                <w:tab w:val="decimal" w:pos="623"/>
              </w:tabs>
              <w:rPr>
                <w:i/>
                <w:iCs/>
                <w:sz w:val="20"/>
                <w:szCs w:val="20"/>
                <w:lang w:val="en-GB"/>
              </w:rPr>
            </w:pPr>
            <w:r w:rsidRPr="006C7C64">
              <w:t>4425</w:t>
            </w:r>
          </w:p>
        </w:tc>
        <w:tc>
          <w:tcPr>
            <w:tcW w:w="264" w:type="pct"/>
          </w:tcPr>
          <w:p w14:paraId="2D9B6DEB" w14:textId="77777777" w:rsidR="00AB46F1" w:rsidRPr="006C7C64" w:rsidRDefault="00AB46F1" w:rsidP="00875BE9">
            <w:pPr>
              <w:pStyle w:val="TblBdy"/>
            </w:pPr>
          </w:p>
        </w:tc>
        <w:tc>
          <w:tcPr>
            <w:tcW w:w="203" w:type="pct"/>
          </w:tcPr>
          <w:p w14:paraId="3ED48FB0" w14:textId="77777777" w:rsidR="00AB46F1" w:rsidRPr="006C7C64" w:rsidRDefault="00AB46F1" w:rsidP="00875BE9">
            <w:pPr>
              <w:pStyle w:val="TblBdy"/>
            </w:pPr>
          </w:p>
        </w:tc>
      </w:tr>
      <w:tr w:rsidR="00AB46F1" w14:paraId="7E4862F3"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3B63A1FA" w14:textId="77777777" w:rsidR="00AB46F1" w:rsidRPr="006C7C64" w:rsidRDefault="00AB46F1" w:rsidP="00875BE9">
            <w:pPr>
              <w:pStyle w:val="TblBdy"/>
            </w:pPr>
            <w:r w:rsidRPr="006C7C64">
              <w:t>224201</w:t>
            </w:r>
          </w:p>
        </w:tc>
        <w:tc>
          <w:tcPr>
            <w:tcW w:w="1324" w:type="pct"/>
          </w:tcPr>
          <w:p w14:paraId="7849D6F3" w14:textId="77777777" w:rsidR="00AB46F1" w:rsidRPr="006C7C64" w:rsidRDefault="00AB46F1" w:rsidP="00875BE9">
            <w:pPr>
              <w:pStyle w:val="TblBdy"/>
            </w:pPr>
            <w:r w:rsidRPr="006C7C64">
              <w:t>WONNANGATTA RIVER @ WATERFORD</w:t>
            </w:r>
          </w:p>
        </w:tc>
        <w:tc>
          <w:tcPr>
            <w:tcW w:w="443" w:type="pct"/>
          </w:tcPr>
          <w:p w14:paraId="43C80E08" w14:textId="77777777" w:rsidR="00AB46F1" w:rsidRPr="006C7C64" w:rsidRDefault="00AB46F1" w:rsidP="00875BE9">
            <w:pPr>
              <w:pStyle w:val="TblBdy"/>
            </w:pPr>
            <w:r w:rsidRPr="006C7C64">
              <w:t>514714</w:t>
            </w:r>
          </w:p>
        </w:tc>
        <w:tc>
          <w:tcPr>
            <w:tcW w:w="495" w:type="pct"/>
          </w:tcPr>
          <w:p w14:paraId="6CCF1628" w14:textId="77777777" w:rsidR="00AB46F1" w:rsidRPr="006C7C64" w:rsidRDefault="00AB46F1" w:rsidP="00875BE9">
            <w:pPr>
              <w:pStyle w:val="TblBdy"/>
            </w:pPr>
            <w:r w:rsidRPr="006C7C64">
              <w:t>5850745</w:t>
            </w:r>
          </w:p>
        </w:tc>
        <w:tc>
          <w:tcPr>
            <w:tcW w:w="431" w:type="pct"/>
          </w:tcPr>
          <w:p w14:paraId="5F91E0C9" w14:textId="77777777" w:rsidR="00AB46F1" w:rsidRPr="006C7C64" w:rsidRDefault="00AB46F1" w:rsidP="00875BE9">
            <w:pPr>
              <w:pStyle w:val="TblBdy"/>
              <w:tabs>
                <w:tab w:val="decimal" w:pos="375"/>
              </w:tabs>
              <w:rPr>
                <w:i/>
                <w:iCs/>
                <w:sz w:val="20"/>
                <w:szCs w:val="20"/>
                <w:lang w:val="en-GB"/>
              </w:rPr>
            </w:pPr>
            <w:r w:rsidRPr="006C7C64">
              <w:t>175.337</w:t>
            </w:r>
          </w:p>
        </w:tc>
        <w:tc>
          <w:tcPr>
            <w:tcW w:w="520" w:type="pct"/>
          </w:tcPr>
          <w:p w14:paraId="7A695A5B" w14:textId="77777777" w:rsidR="00AB46F1" w:rsidRPr="006C7C64" w:rsidRDefault="00AB46F1" w:rsidP="00875BE9">
            <w:pPr>
              <w:pStyle w:val="TblBdy"/>
            </w:pPr>
            <w:r w:rsidRPr="006C7C64">
              <w:t>15/07/1976</w:t>
            </w:r>
          </w:p>
        </w:tc>
        <w:tc>
          <w:tcPr>
            <w:tcW w:w="520" w:type="pct"/>
          </w:tcPr>
          <w:p w14:paraId="36BC3F02" w14:textId="77777777" w:rsidR="00AB46F1" w:rsidRPr="006C7C64" w:rsidRDefault="00AB46F1" w:rsidP="00875BE9">
            <w:pPr>
              <w:pStyle w:val="TblBdy"/>
            </w:pPr>
          </w:p>
        </w:tc>
        <w:tc>
          <w:tcPr>
            <w:tcW w:w="433" w:type="pct"/>
          </w:tcPr>
          <w:p w14:paraId="6ECA0392" w14:textId="77777777" w:rsidR="00AB46F1" w:rsidRPr="006C7C64" w:rsidRDefault="00AB46F1" w:rsidP="00875BE9">
            <w:pPr>
              <w:pStyle w:val="TblBdy"/>
              <w:tabs>
                <w:tab w:val="decimal" w:pos="623"/>
              </w:tabs>
              <w:rPr>
                <w:i/>
                <w:iCs/>
                <w:sz w:val="20"/>
                <w:szCs w:val="20"/>
                <w:lang w:val="en-GB"/>
              </w:rPr>
            </w:pPr>
            <w:r w:rsidRPr="006C7C64">
              <w:t>1979</w:t>
            </w:r>
          </w:p>
        </w:tc>
        <w:tc>
          <w:tcPr>
            <w:tcW w:w="264" w:type="pct"/>
          </w:tcPr>
          <w:p w14:paraId="56F7DBB1" w14:textId="77777777" w:rsidR="00AB46F1" w:rsidRPr="006C7C64" w:rsidRDefault="00AB46F1" w:rsidP="00875BE9">
            <w:pPr>
              <w:pStyle w:val="TblBdy"/>
            </w:pPr>
          </w:p>
        </w:tc>
        <w:tc>
          <w:tcPr>
            <w:tcW w:w="203" w:type="pct"/>
          </w:tcPr>
          <w:p w14:paraId="7DB4059D" w14:textId="77777777" w:rsidR="00AB46F1" w:rsidRPr="006C7C64" w:rsidRDefault="00AB46F1" w:rsidP="00875BE9">
            <w:pPr>
              <w:pStyle w:val="TblBdy"/>
            </w:pPr>
          </w:p>
        </w:tc>
      </w:tr>
      <w:tr w:rsidR="00AB46F1" w14:paraId="1368F607"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3A08FB7D" w14:textId="77777777" w:rsidR="00AB46F1" w:rsidRPr="006C7C64" w:rsidRDefault="00AB46F1" w:rsidP="00875BE9">
            <w:pPr>
              <w:pStyle w:val="TblBdy"/>
            </w:pPr>
            <w:r w:rsidRPr="006C7C64">
              <w:t>224203</w:t>
            </w:r>
          </w:p>
        </w:tc>
        <w:tc>
          <w:tcPr>
            <w:tcW w:w="1324" w:type="pct"/>
          </w:tcPr>
          <w:p w14:paraId="05A4C3F4" w14:textId="77777777" w:rsidR="00AB46F1" w:rsidRPr="006C7C64" w:rsidRDefault="00AB46F1" w:rsidP="00875BE9">
            <w:pPr>
              <w:pStyle w:val="TblBdy"/>
            </w:pPr>
            <w:r w:rsidRPr="006C7C64">
              <w:t>MITCHELL RIVER @ GLENALADALE</w:t>
            </w:r>
          </w:p>
        </w:tc>
        <w:tc>
          <w:tcPr>
            <w:tcW w:w="443" w:type="pct"/>
          </w:tcPr>
          <w:p w14:paraId="1CFE1D71" w14:textId="77777777" w:rsidR="00AB46F1" w:rsidRPr="006C7C64" w:rsidRDefault="00AB46F1" w:rsidP="00875BE9">
            <w:pPr>
              <w:pStyle w:val="TblBdy"/>
            </w:pPr>
            <w:r w:rsidRPr="006C7C64">
              <w:t>533010</w:t>
            </w:r>
          </w:p>
        </w:tc>
        <w:tc>
          <w:tcPr>
            <w:tcW w:w="495" w:type="pct"/>
          </w:tcPr>
          <w:p w14:paraId="5BBC3B8F" w14:textId="77777777" w:rsidR="00AB46F1" w:rsidRPr="006C7C64" w:rsidRDefault="00AB46F1" w:rsidP="00875BE9">
            <w:pPr>
              <w:pStyle w:val="TblBdy"/>
            </w:pPr>
            <w:r w:rsidRPr="006C7C64">
              <w:t>5820334</w:t>
            </w:r>
          </w:p>
        </w:tc>
        <w:tc>
          <w:tcPr>
            <w:tcW w:w="431" w:type="pct"/>
          </w:tcPr>
          <w:p w14:paraId="5F45D00A" w14:textId="77777777" w:rsidR="00AB46F1" w:rsidRPr="006C7C64" w:rsidRDefault="00AB46F1" w:rsidP="00875BE9">
            <w:pPr>
              <w:pStyle w:val="TblBdy"/>
              <w:tabs>
                <w:tab w:val="decimal" w:pos="375"/>
              </w:tabs>
              <w:rPr>
                <w:i/>
                <w:iCs/>
                <w:sz w:val="20"/>
                <w:szCs w:val="20"/>
                <w:lang w:val="en-GB"/>
              </w:rPr>
            </w:pPr>
            <w:r w:rsidRPr="006C7C64">
              <w:t>28.951</w:t>
            </w:r>
          </w:p>
        </w:tc>
        <w:tc>
          <w:tcPr>
            <w:tcW w:w="520" w:type="pct"/>
          </w:tcPr>
          <w:p w14:paraId="144AE97A" w14:textId="77777777" w:rsidR="00AB46F1" w:rsidRPr="006C7C64" w:rsidRDefault="00AB46F1" w:rsidP="00875BE9">
            <w:pPr>
              <w:pStyle w:val="TblBdy"/>
            </w:pPr>
            <w:r w:rsidRPr="006C7C64">
              <w:t>22/02/1991</w:t>
            </w:r>
          </w:p>
        </w:tc>
        <w:tc>
          <w:tcPr>
            <w:tcW w:w="520" w:type="pct"/>
          </w:tcPr>
          <w:p w14:paraId="18EB98A2" w14:textId="77777777" w:rsidR="00AB46F1" w:rsidRPr="006C7C64" w:rsidRDefault="00AB46F1" w:rsidP="00875BE9">
            <w:pPr>
              <w:pStyle w:val="TblBdy"/>
            </w:pPr>
          </w:p>
        </w:tc>
        <w:tc>
          <w:tcPr>
            <w:tcW w:w="433" w:type="pct"/>
          </w:tcPr>
          <w:p w14:paraId="214B31E1" w14:textId="77777777" w:rsidR="00AB46F1" w:rsidRPr="006C7C64" w:rsidRDefault="00AB46F1" w:rsidP="00875BE9">
            <w:pPr>
              <w:pStyle w:val="TblBdy"/>
              <w:tabs>
                <w:tab w:val="decimal" w:pos="623"/>
              </w:tabs>
              <w:rPr>
                <w:i/>
                <w:iCs/>
                <w:sz w:val="20"/>
                <w:szCs w:val="20"/>
                <w:lang w:val="en-GB"/>
              </w:rPr>
            </w:pPr>
            <w:r w:rsidRPr="006C7C64">
              <w:t>3903</w:t>
            </w:r>
          </w:p>
        </w:tc>
        <w:tc>
          <w:tcPr>
            <w:tcW w:w="264" w:type="pct"/>
          </w:tcPr>
          <w:p w14:paraId="5CC552F6" w14:textId="77777777" w:rsidR="00AB46F1" w:rsidRPr="006C7C64" w:rsidRDefault="00AB46F1" w:rsidP="00875BE9">
            <w:pPr>
              <w:pStyle w:val="TblBdy"/>
            </w:pPr>
          </w:p>
        </w:tc>
        <w:tc>
          <w:tcPr>
            <w:tcW w:w="203" w:type="pct"/>
          </w:tcPr>
          <w:p w14:paraId="190C997C" w14:textId="77777777" w:rsidR="00AB46F1" w:rsidRPr="006C7C64" w:rsidRDefault="00AB46F1" w:rsidP="00875BE9">
            <w:pPr>
              <w:pStyle w:val="TblBdy"/>
            </w:pPr>
          </w:p>
        </w:tc>
      </w:tr>
      <w:tr w:rsidR="00AB46F1" w14:paraId="126EE857"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3CB32510" w14:textId="77777777" w:rsidR="00AB46F1" w:rsidRPr="006C7C64" w:rsidRDefault="00AB46F1" w:rsidP="00875BE9">
            <w:pPr>
              <w:pStyle w:val="TblBdy"/>
            </w:pPr>
            <w:r w:rsidRPr="006C7C64">
              <w:t>224205</w:t>
            </w:r>
          </w:p>
        </w:tc>
        <w:tc>
          <w:tcPr>
            <w:tcW w:w="1324" w:type="pct"/>
          </w:tcPr>
          <w:p w14:paraId="3FA1AB55" w14:textId="77777777" w:rsidR="00AB46F1" w:rsidRPr="006C7C64" w:rsidRDefault="00AB46F1" w:rsidP="00875BE9">
            <w:pPr>
              <w:pStyle w:val="TblBdy"/>
            </w:pPr>
            <w:r w:rsidRPr="006C7C64">
              <w:t>DARGO RIVER @ DARGO (UPPER SITE)</w:t>
            </w:r>
          </w:p>
        </w:tc>
        <w:tc>
          <w:tcPr>
            <w:tcW w:w="443" w:type="pct"/>
          </w:tcPr>
          <w:p w14:paraId="3836B186" w14:textId="77777777" w:rsidR="00AB46F1" w:rsidRPr="006C7C64" w:rsidRDefault="00AB46F1" w:rsidP="00875BE9">
            <w:pPr>
              <w:pStyle w:val="TblBdy"/>
            </w:pPr>
            <w:r w:rsidRPr="006C7C64">
              <w:t>524129.9</w:t>
            </w:r>
          </w:p>
        </w:tc>
        <w:tc>
          <w:tcPr>
            <w:tcW w:w="495" w:type="pct"/>
          </w:tcPr>
          <w:p w14:paraId="25452CC3" w14:textId="77777777" w:rsidR="00AB46F1" w:rsidRPr="006C7C64" w:rsidRDefault="00AB46F1" w:rsidP="00875BE9">
            <w:pPr>
              <w:pStyle w:val="TblBdy"/>
            </w:pPr>
            <w:r w:rsidRPr="006C7C64">
              <w:t>5861627.7</w:t>
            </w:r>
          </w:p>
        </w:tc>
        <w:tc>
          <w:tcPr>
            <w:tcW w:w="431" w:type="pct"/>
          </w:tcPr>
          <w:p w14:paraId="69D2E877" w14:textId="77777777" w:rsidR="00AB46F1" w:rsidRPr="006C7C64" w:rsidRDefault="00AB46F1" w:rsidP="00875BE9">
            <w:pPr>
              <w:pStyle w:val="TblBdy"/>
              <w:tabs>
                <w:tab w:val="decimal" w:pos="375"/>
              </w:tabs>
              <w:rPr>
                <w:i/>
                <w:iCs/>
                <w:sz w:val="20"/>
                <w:szCs w:val="20"/>
                <w:lang w:val="en-GB"/>
              </w:rPr>
            </w:pPr>
            <w:r w:rsidRPr="006C7C64">
              <w:t>0</w:t>
            </w:r>
          </w:p>
        </w:tc>
        <w:tc>
          <w:tcPr>
            <w:tcW w:w="520" w:type="pct"/>
          </w:tcPr>
          <w:p w14:paraId="5B2CFCD6" w14:textId="77777777" w:rsidR="00AB46F1" w:rsidRPr="006C7C64" w:rsidRDefault="00AB46F1" w:rsidP="00875BE9">
            <w:pPr>
              <w:pStyle w:val="TblBdy"/>
            </w:pPr>
            <w:r w:rsidRPr="006C7C64">
              <w:t>1/06/1953</w:t>
            </w:r>
          </w:p>
        </w:tc>
        <w:tc>
          <w:tcPr>
            <w:tcW w:w="520" w:type="pct"/>
          </w:tcPr>
          <w:p w14:paraId="67EC9540" w14:textId="77777777" w:rsidR="00AB46F1" w:rsidRPr="006C7C64" w:rsidRDefault="00AB46F1" w:rsidP="00875BE9">
            <w:pPr>
              <w:pStyle w:val="TblBdy"/>
            </w:pPr>
            <w:r w:rsidRPr="006C7C64">
              <w:t>26/06/1974</w:t>
            </w:r>
          </w:p>
        </w:tc>
        <w:tc>
          <w:tcPr>
            <w:tcW w:w="433" w:type="pct"/>
          </w:tcPr>
          <w:p w14:paraId="7A26AD96" w14:textId="77777777" w:rsidR="00AB46F1" w:rsidRPr="006C7C64" w:rsidRDefault="00AB46F1" w:rsidP="00875BE9">
            <w:pPr>
              <w:pStyle w:val="TblBdy"/>
              <w:tabs>
                <w:tab w:val="decimal" w:pos="623"/>
              </w:tabs>
              <w:rPr>
                <w:i/>
                <w:iCs/>
                <w:sz w:val="20"/>
                <w:szCs w:val="20"/>
                <w:lang w:val="en-GB"/>
              </w:rPr>
            </w:pPr>
            <w:r w:rsidRPr="006C7C64">
              <w:t>539</w:t>
            </w:r>
          </w:p>
        </w:tc>
        <w:tc>
          <w:tcPr>
            <w:tcW w:w="264" w:type="pct"/>
          </w:tcPr>
          <w:p w14:paraId="38DE3E91" w14:textId="77777777" w:rsidR="00AB46F1" w:rsidRPr="006C7C64" w:rsidRDefault="00AB46F1" w:rsidP="00875BE9">
            <w:pPr>
              <w:pStyle w:val="TblBdy"/>
            </w:pPr>
          </w:p>
        </w:tc>
        <w:tc>
          <w:tcPr>
            <w:tcW w:w="203" w:type="pct"/>
          </w:tcPr>
          <w:p w14:paraId="411309E2" w14:textId="77777777" w:rsidR="00AB46F1" w:rsidRPr="006C7C64" w:rsidRDefault="00AB46F1" w:rsidP="00875BE9">
            <w:pPr>
              <w:pStyle w:val="TblBdy"/>
            </w:pPr>
          </w:p>
        </w:tc>
      </w:tr>
      <w:tr w:rsidR="00AB46F1" w14:paraId="1A0B1AF0"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43D3FECA" w14:textId="77777777" w:rsidR="00AB46F1" w:rsidRPr="006C7C64" w:rsidRDefault="00AB46F1" w:rsidP="00875BE9">
            <w:pPr>
              <w:pStyle w:val="TblBdy"/>
            </w:pPr>
            <w:r w:rsidRPr="006C7C64">
              <w:t>224206</w:t>
            </w:r>
          </w:p>
        </w:tc>
        <w:tc>
          <w:tcPr>
            <w:tcW w:w="1324" w:type="pct"/>
          </w:tcPr>
          <w:p w14:paraId="36E2532A" w14:textId="77777777" w:rsidR="00AB46F1" w:rsidRPr="006C7C64" w:rsidRDefault="00AB46F1" w:rsidP="00875BE9">
            <w:pPr>
              <w:pStyle w:val="TblBdy"/>
            </w:pPr>
            <w:r w:rsidRPr="006C7C64">
              <w:t>WONNANGATTA RIVER @ CROOKED RIVER</w:t>
            </w:r>
          </w:p>
        </w:tc>
        <w:tc>
          <w:tcPr>
            <w:tcW w:w="443" w:type="pct"/>
          </w:tcPr>
          <w:p w14:paraId="239D4C8C" w14:textId="77777777" w:rsidR="00AB46F1" w:rsidRPr="006C7C64" w:rsidRDefault="00AB46F1" w:rsidP="00875BE9">
            <w:pPr>
              <w:pStyle w:val="TblBdy"/>
            </w:pPr>
            <w:r w:rsidRPr="006C7C64">
              <w:t>507891</w:t>
            </w:r>
          </w:p>
        </w:tc>
        <w:tc>
          <w:tcPr>
            <w:tcW w:w="495" w:type="pct"/>
          </w:tcPr>
          <w:p w14:paraId="648E6BFA" w14:textId="77777777" w:rsidR="00AB46F1" w:rsidRPr="006C7C64" w:rsidRDefault="00AB46F1" w:rsidP="00875BE9">
            <w:pPr>
              <w:pStyle w:val="TblBdy"/>
            </w:pPr>
            <w:r w:rsidRPr="006C7C64">
              <w:t>5859903</w:t>
            </w:r>
          </w:p>
        </w:tc>
        <w:tc>
          <w:tcPr>
            <w:tcW w:w="431" w:type="pct"/>
          </w:tcPr>
          <w:p w14:paraId="46D13CD9" w14:textId="77777777" w:rsidR="00AB46F1" w:rsidRPr="006C7C64" w:rsidRDefault="00AB46F1" w:rsidP="00875BE9">
            <w:pPr>
              <w:pStyle w:val="TblBdy"/>
              <w:tabs>
                <w:tab w:val="decimal" w:pos="375"/>
              </w:tabs>
              <w:rPr>
                <w:i/>
                <w:iCs/>
                <w:sz w:val="20"/>
                <w:szCs w:val="20"/>
                <w:lang w:val="en-GB"/>
              </w:rPr>
            </w:pPr>
            <w:r w:rsidRPr="006C7C64">
              <w:t>240.829</w:t>
            </w:r>
          </w:p>
        </w:tc>
        <w:tc>
          <w:tcPr>
            <w:tcW w:w="520" w:type="pct"/>
          </w:tcPr>
          <w:p w14:paraId="6418214E" w14:textId="77777777" w:rsidR="00AB46F1" w:rsidRPr="006C7C64" w:rsidRDefault="00AB46F1" w:rsidP="00875BE9">
            <w:pPr>
              <w:pStyle w:val="TblBdy"/>
            </w:pPr>
            <w:r w:rsidRPr="006C7C64">
              <w:t>13/04/1977</w:t>
            </w:r>
          </w:p>
        </w:tc>
        <w:tc>
          <w:tcPr>
            <w:tcW w:w="520" w:type="pct"/>
          </w:tcPr>
          <w:p w14:paraId="0CC28A53" w14:textId="77777777" w:rsidR="00AB46F1" w:rsidRPr="006C7C64" w:rsidRDefault="00AB46F1" w:rsidP="00875BE9">
            <w:pPr>
              <w:pStyle w:val="TblBdy"/>
            </w:pPr>
          </w:p>
        </w:tc>
        <w:tc>
          <w:tcPr>
            <w:tcW w:w="433" w:type="pct"/>
          </w:tcPr>
          <w:p w14:paraId="1E415597" w14:textId="77777777" w:rsidR="00AB46F1" w:rsidRPr="006C7C64" w:rsidRDefault="00AB46F1" w:rsidP="00875BE9">
            <w:pPr>
              <w:pStyle w:val="TblBdy"/>
              <w:tabs>
                <w:tab w:val="decimal" w:pos="623"/>
              </w:tabs>
              <w:rPr>
                <w:i/>
                <w:iCs/>
                <w:sz w:val="20"/>
                <w:szCs w:val="20"/>
                <w:lang w:val="en-GB"/>
              </w:rPr>
            </w:pPr>
            <w:r w:rsidRPr="006C7C64">
              <w:t>1096</w:t>
            </w:r>
          </w:p>
        </w:tc>
        <w:tc>
          <w:tcPr>
            <w:tcW w:w="264" w:type="pct"/>
          </w:tcPr>
          <w:p w14:paraId="4B7D479D" w14:textId="77777777" w:rsidR="00AB46F1" w:rsidRPr="006C7C64" w:rsidRDefault="00AB46F1" w:rsidP="00875BE9">
            <w:pPr>
              <w:pStyle w:val="TblBdy"/>
            </w:pPr>
          </w:p>
        </w:tc>
        <w:tc>
          <w:tcPr>
            <w:tcW w:w="203" w:type="pct"/>
          </w:tcPr>
          <w:p w14:paraId="20312FFF" w14:textId="77777777" w:rsidR="00AB46F1" w:rsidRPr="006C7C64" w:rsidRDefault="00AB46F1" w:rsidP="00875BE9">
            <w:pPr>
              <w:pStyle w:val="TblBdy"/>
            </w:pPr>
          </w:p>
        </w:tc>
      </w:tr>
      <w:tr w:rsidR="00AB46F1" w14:paraId="420FF7E3"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37151FBC" w14:textId="77777777" w:rsidR="00AB46F1" w:rsidRPr="006C7C64" w:rsidRDefault="00AB46F1" w:rsidP="00875BE9">
            <w:pPr>
              <w:pStyle w:val="TblBdy"/>
            </w:pPr>
            <w:r w:rsidRPr="006C7C64">
              <w:t>224207</w:t>
            </w:r>
          </w:p>
        </w:tc>
        <w:tc>
          <w:tcPr>
            <w:tcW w:w="1324" w:type="pct"/>
          </w:tcPr>
          <w:p w14:paraId="406F5221" w14:textId="77777777" w:rsidR="00AB46F1" w:rsidRPr="006C7C64" w:rsidRDefault="00AB46F1" w:rsidP="00875BE9">
            <w:pPr>
              <w:pStyle w:val="TblBdy"/>
            </w:pPr>
            <w:r w:rsidRPr="006C7C64">
              <w:t>WONGUNGARRA RIVER @ GUYS</w:t>
            </w:r>
          </w:p>
        </w:tc>
        <w:tc>
          <w:tcPr>
            <w:tcW w:w="443" w:type="pct"/>
          </w:tcPr>
          <w:p w14:paraId="09AE85DF" w14:textId="77777777" w:rsidR="00AB46F1" w:rsidRPr="006C7C64" w:rsidRDefault="00AB46F1" w:rsidP="00875BE9">
            <w:pPr>
              <w:pStyle w:val="TblBdy"/>
            </w:pPr>
            <w:r w:rsidRPr="006C7C64">
              <w:t>508800</w:t>
            </w:r>
          </w:p>
        </w:tc>
        <w:tc>
          <w:tcPr>
            <w:tcW w:w="495" w:type="pct"/>
          </w:tcPr>
          <w:p w14:paraId="0752733D" w14:textId="77777777" w:rsidR="00AB46F1" w:rsidRPr="006C7C64" w:rsidRDefault="00AB46F1" w:rsidP="00875BE9">
            <w:pPr>
              <w:pStyle w:val="TblBdy"/>
            </w:pPr>
            <w:r w:rsidRPr="006C7C64">
              <w:t>5862200</w:t>
            </w:r>
          </w:p>
        </w:tc>
        <w:tc>
          <w:tcPr>
            <w:tcW w:w="431" w:type="pct"/>
          </w:tcPr>
          <w:p w14:paraId="011B999F" w14:textId="77777777" w:rsidR="00AB46F1" w:rsidRPr="006C7C64" w:rsidRDefault="00AB46F1" w:rsidP="00875BE9">
            <w:pPr>
              <w:pStyle w:val="TblBdy"/>
              <w:tabs>
                <w:tab w:val="decimal" w:pos="375"/>
              </w:tabs>
              <w:rPr>
                <w:i/>
                <w:iCs/>
                <w:sz w:val="20"/>
                <w:szCs w:val="20"/>
                <w:lang w:val="en-GB"/>
              </w:rPr>
            </w:pPr>
            <w:r w:rsidRPr="006C7C64">
              <w:t>247.234</w:t>
            </w:r>
          </w:p>
        </w:tc>
        <w:tc>
          <w:tcPr>
            <w:tcW w:w="520" w:type="pct"/>
          </w:tcPr>
          <w:p w14:paraId="1AE10D8E" w14:textId="77777777" w:rsidR="00AB46F1" w:rsidRPr="006C7C64" w:rsidRDefault="00AB46F1" w:rsidP="00875BE9">
            <w:pPr>
              <w:pStyle w:val="TblBdy"/>
            </w:pPr>
            <w:r w:rsidRPr="006C7C64">
              <w:t>7/05/1953</w:t>
            </w:r>
          </w:p>
        </w:tc>
        <w:tc>
          <w:tcPr>
            <w:tcW w:w="520" w:type="pct"/>
          </w:tcPr>
          <w:p w14:paraId="46D1BB2E" w14:textId="77777777" w:rsidR="00AB46F1" w:rsidRPr="006C7C64" w:rsidRDefault="00AB46F1" w:rsidP="00875BE9">
            <w:pPr>
              <w:pStyle w:val="TblBdy"/>
            </w:pPr>
            <w:r w:rsidRPr="006C7C64">
              <w:t>10/01/1989</w:t>
            </w:r>
          </w:p>
        </w:tc>
        <w:tc>
          <w:tcPr>
            <w:tcW w:w="433" w:type="pct"/>
          </w:tcPr>
          <w:p w14:paraId="7706BAB2" w14:textId="77777777" w:rsidR="00AB46F1" w:rsidRPr="006C7C64" w:rsidRDefault="00AB46F1" w:rsidP="00875BE9">
            <w:pPr>
              <w:pStyle w:val="TblBdy"/>
              <w:tabs>
                <w:tab w:val="decimal" w:pos="623"/>
              </w:tabs>
              <w:rPr>
                <w:i/>
                <w:iCs/>
                <w:sz w:val="20"/>
                <w:szCs w:val="20"/>
                <w:lang w:val="en-GB"/>
              </w:rPr>
            </w:pPr>
            <w:r w:rsidRPr="006C7C64">
              <w:t>736</w:t>
            </w:r>
          </w:p>
        </w:tc>
        <w:tc>
          <w:tcPr>
            <w:tcW w:w="264" w:type="pct"/>
          </w:tcPr>
          <w:p w14:paraId="5835453C" w14:textId="77777777" w:rsidR="00AB46F1" w:rsidRPr="006C7C64" w:rsidRDefault="00AB46F1" w:rsidP="00875BE9">
            <w:pPr>
              <w:pStyle w:val="TblBdy"/>
            </w:pPr>
          </w:p>
        </w:tc>
        <w:tc>
          <w:tcPr>
            <w:tcW w:w="203" w:type="pct"/>
          </w:tcPr>
          <w:p w14:paraId="0EADF155" w14:textId="77777777" w:rsidR="00AB46F1" w:rsidRPr="006C7C64" w:rsidRDefault="00AB46F1" w:rsidP="00875BE9">
            <w:pPr>
              <w:pStyle w:val="TblBdy"/>
            </w:pPr>
          </w:p>
        </w:tc>
      </w:tr>
      <w:tr w:rsidR="00AB46F1" w14:paraId="7AE12C9D"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9A5872B" w14:textId="77777777" w:rsidR="00AB46F1" w:rsidRPr="006C7C64" w:rsidRDefault="00AB46F1" w:rsidP="00875BE9">
            <w:pPr>
              <w:pStyle w:val="TblBdy"/>
            </w:pPr>
            <w:r w:rsidRPr="006C7C64">
              <w:t>224208</w:t>
            </w:r>
          </w:p>
        </w:tc>
        <w:tc>
          <w:tcPr>
            <w:tcW w:w="1324" w:type="pct"/>
          </w:tcPr>
          <w:p w14:paraId="5E3F764E" w14:textId="77777777" w:rsidR="00AB46F1" w:rsidRPr="006C7C64" w:rsidRDefault="00AB46F1" w:rsidP="00875BE9">
            <w:pPr>
              <w:pStyle w:val="TblBdy"/>
            </w:pPr>
            <w:r w:rsidRPr="006C7C64">
              <w:t>MITCHELL RIVER @ HOWITT DAM SITE</w:t>
            </w:r>
          </w:p>
        </w:tc>
        <w:tc>
          <w:tcPr>
            <w:tcW w:w="443" w:type="pct"/>
          </w:tcPr>
          <w:p w14:paraId="43AA6793" w14:textId="77777777" w:rsidR="00AB46F1" w:rsidRPr="006C7C64" w:rsidRDefault="00AB46F1" w:rsidP="00875BE9">
            <w:pPr>
              <w:pStyle w:val="TblBdy"/>
            </w:pPr>
            <w:r w:rsidRPr="006C7C64">
              <w:t>532433.8</w:t>
            </w:r>
          </w:p>
        </w:tc>
        <w:tc>
          <w:tcPr>
            <w:tcW w:w="495" w:type="pct"/>
          </w:tcPr>
          <w:p w14:paraId="7B54590D" w14:textId="77777777" w:rsidR="00AB46F1" w:rsidRPr="006C7C64" w:rsidRDefault="00AB46F1" w:rsidP="00875BE9">
            <w:pPr>
              <w:pStyle w:val="TblBdy"/>
            </w:pPr>
            <w:r w:rsidRPr="006C7C64">
              <w:t>5827894.3</w:t>
            </w:r>
          </w:p>
        </w:tc>
        <w:tc>
          <w:tcPr>
            <w:tcW w:w="431" w:type="pct"/>
          </w:tcPr>
          <w:p w14:paraId="6DE94214" w14:textId="77777777" w:rsidR="00AB46F1" w:rsidRPr="006C7C64" w:rsidRDefault="00AB46F1" w:rsidP="00875BE9">
            <w:pPr>
              <w:pStyle w:val="TblBdy"/>
              <w:tabs>
                <w:tab w:val="decimal" w:pos="375"/>
              </w:tabs>
              <w:rPr>
                <w:i/>
                <w:iCs/>
                <w:sz w:val="20"/>
                <w:szCs w:val="20"/>
                <w:lang w:val="en-GB"/>
              </w:rPr>
            </w:pPr>
            <w:r w:rsidRPr="006C7C64">
              <w:t>51.586</w:t>
            </w:r>
          </w:p>
        </w:tc>
        <w:tc>
          <w:tcPr>
            <w:tcW w:w="520" w:type="pct"/>
          </w:tcPr>
          <w:p w14:paraId="2898EAEF" w14:textId="77777777" w:rsidR="00AB46F1" w:rsidRPr="006C7C64" w:rsidRDefault="00AB46F1" w:rsidP="00875BE9">
            <w:pPr>
              <w:pStyle w:val="TblBdy"/>
            </w:pPr>
            <w:r w:rsidRPr="006C7C64">
              <w:t>14/02/1969</w:t>
            </w:r>
          </w:p>
        </w:tc>
        <w:tc>
          <w:tcPr>
            <w:tcW w:w="520" w:type="pct"/>
          </w:tcPr>
          <w:p w14:paraId="0D799B6F" w14:textId="77777777" w:rsidR="00AB46F1" w:rsidRPr="006C7C64" w:rsidRDefault="00AB46F1" w:rsidP="00875BE9">
            <w:pPr>
              <w:pStyle w:val="TblBdy"/>
            </w:pPr>
            <w:r w:rsidRPr="006C7C64">
              <w:t>22/12/1975</w:t>
            </w:r>
          </w:p>
        </w:tc>
        <w:tc>
          <w:tcPr>
            <w:tcW w:w="433" w:type="pct"/>
          </w:tcPr>
          <w:p w14:paraId="0D4CA52E" w14:textId="77777777" w:rsidR="00AB46F1" w:rsidRPr="006C7C64" w:rsidRDefault="00AB46F1" w:rsidP="00875BE9">
            <w:pPr>
              <w:pStyle w:val="TblBdy"/>
              <w:tabs>
                <w:tab w:val="decimal" w:pos="623"/>
              </w:tabs>
              <w:rPr>
                <w:i/>
                <w:iCs/>
                <w:sz w:val="20"/>
                <w:szCs w:val="20"/>
                <w:lang w:val="en-GB"/>
              </w:rPr>
            </w:pPr>
            <w:r w:rsidRPr="006C7C64">
              <w:t>3761</w:t>
            </w:r>
          </w:p>
        </w:tc>
        <w:tc>
          <w:tcPr>
            <w:tcW w:w="264" w:type="pct"/>
          </w:tcPr>
          <w:p w14:paraId="50697D7F" w14:textId="77777777" w:rsidR="00AB46F1" w:rsidRPr="006C7C64" w:rsidRDefault="00AB46F1" w:rsidP="00875BE9">
            <w:pPr>
              <w:pStyle w:val="TblBdy"/>
            </w:pPr>
          </w:p>
        </w:tc>
        <w:tc>
          <w:tcPr>
            <w:tcW w:w="203" w:type="pct"/>
          </w:tcPr>
          <w:p w14:paraId="7A005C48" w14:textId="77777777" w:rsidR="00AB46F1" w:rsidRPr="006C7C64" w:rsidRDefault="00AB46F1" w:rsidP="00875BE9">
            <w:pPr>
              <w:pStyle w:val="TblBdy"/>
            </w:pPr>
          </w:p>
        </w:tc>
      </w:tr>
      <w:tr w:rsidR="00AB46F1" w14:paraId="6A7486C6"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2B7989FC" w14:textId="77777777" w:rsidR="00AB46F1" w:rsidRPr="006C7C64" w:rsidRDefault="00AB46F1" w:rsidP="00875BE9">
            <w:pPr>
              <w:pStyle w:val="TblBdy"/>
            </w:pPr>
            <w:r w:rsidRPr="006C7C64">
              <w:t>224209</w:t>
            </w:r>
          </w:p>
        </w:tc>
        <w:tc>
          <w:tcPr>
            <w:tcW w:w="1324" w:type="pct"/>
          </w:tcPr>
          <w:p w14:paraId="70AF4144" w14:textId="77777777" w:rsidR="00AB46F1" w:rsidRPr="006C7C64" w:rsidRDefault="00AB46F1" w:rsidP="00875BE9">
            <w:pPr>
              <w:pStyle w:val="TblBdy"/>
            </w:pPr>
            <w:r w:rsidRPr="006C7C64">
              <w:t>COBBANNAH CREEK @ NEAR BAIRNSDALE</w:t>
            </w:r>
          </w:p>
        </w:tc>
        <w:tc>
          <w:tcPr>
            <w:tcW w:w="443" w:type="pct"/>
          </w:tcPr>
          <w:p w14:paraId="0E67BACD" w14:textId="77777777" w:rsidR="00AB46F1" w:rsidRPr="006C7C64" w:rsidRDefault="00AB46F1" w:rsidP="00875BE9">
            <w:pPr>
              <w:pStyle w:val="TblBdy"/>
            </w:pPr>
            <w:r w:rsidRPr="006C7C64">
              <w:t>530900</w:t>
            </w:r>
          </w:p>
        </w:tc>
        <w:tc>
          <w:tcPr>
            <w:tcW w:w="495" w:type="pct"/>
          </w:tcPr>
          <w:p w14:paraId="3C760FEF" w14:textId="77777777" w:rsidR="00AB46F1" w:rsidRPr="006C7C64" w:rsidRDefault="00AB46F1" w:rsidP="00875BE9">
            <w:pPr>
              <w:pStyle w:val="TblBdy"/>
            </w:pPr>
            <w:r w:rsidRPr="006C7C64">
              <w:t>5831600</w:t>
            </w:r>
          </w:p>
        </w:tc>
        <w:tc>
          <w:tcPr>
            <w:tcW w:w="431" w:type="pct"/>
          </w:tcPr>
          <w:p w14:paraId="184E05EA" w14:textId="77777777" w:rsidR="00AB46F1" w:rsidRPr="006C7C64" w:rsidRDefault="00AB46F1" w:rsidP="00875BE9">
            <w:pPr>
              <w:pStyle w:val="TblBdy"/>
              <w:tabs>
                <w:tab w:val="decimal" w:pos="375"/>
              </w:tabs>
              <w:rPr>
                <w:i/>
                <w:iCs/>
                <w:sz w:val="20"/>
                <w:szCs w:val="20"/>
                <w:lang w:val="en-GB"/>
              </w:rPr>
            </w:pPr>
            <w:r w:rsidRPr="006C7C64">
              <w:t>0</w:t>
            </w:r>
          </w:p>
        </w:tc>
        <w:tc>
          <w:tcPr>
            <w:tcW w:w="520" w:type="pct"/>
          </w:tcPr>
          <w:p w14:paraId="04459D6E" w14:textId="77777777" w:rsidR="00AB46F1" w:rsidRPr="006C7C64" w:rsidRDefault="00AB46F1" w:rsidP="00875BE9">
            <w:pPr>
              <w:pStyle w:val="TblBdy"/>
            </w:pPr>
            <w:r w:rsidRPr="006C7C64">
              <w:t>15/05/1970</w:t>
            </w:r>
          </w:p>
        </w:tc>
        <w:tc>
          <w:tcPr>
            <w:tcW w:w="520" w:type="pct"/>
          </w:tcPr>
          <w:p w14:paraId="7DB53A02" w14:textId="77777777" w:rsidR="00AB46F1" w:rsidRPr="006C7C64" w:rsidRDefault="00AB46F1" w:rsidP="00875BE9">
            <w:pPr>
              <w:pStyle w:val="TblBdy"/>
            </w:pPr>
            <w:r w:rsidRPr="006C7C64">
              <w:t>1/07/1987</w:t>
            </w:r>
          </w:p>
        </w:tc>
        <w:tc>
          <w:tcPr>
            <w:tcW w:w="433" w:type="pct"/>
          </w:tcPr>
          <w:p w14:paraId="2C7F4FA5" w14:textId="77777777" w:rsidR="00AB46F1" w:rsidRPr="006C7C64" w:rsidRDefault="00AB46F1" w:rsidP="00875BE9">
            <w:pPr>
              <w:pStyle w:val="TblBdy"/>
              <w:tabs>
                <w:tab w:val="decimal" w:pos="623"/>
              </w:tabs>
              <w:rPr>
                <w:i/>
                <w:iCs/>
                <w:sz w:val="20"/>
                <w:szCs w:val="20"/>
                <w:lang w:val="en-GB"/>
              </w:rPr>
            </w:pPr>
            <w:r w:rsidRPr="006C7C64">
              <w:t>106</w:t>
            </w:r>
          </w:p>
        </w:tc>
        <w:tc>
          <w:tcPr>
            <w:tcW w:w="264" w:type="pct"/>
          </w:tcPr>
          <w:p w14:paraId="2B1F3C97" w14:textId="77777777" w:rsidR="00AB46F1" w:rsidRPr="006C7C64" w:rsidRDefault="00AB46F1" w:rsidP="00875BE9">
            <w:pPr>
              <w:pStyle w:val="TblBdy"/>
            </w:pPr>
          </w:p>
        </w:tc>
        <w:tc>
          <w:tcPr>
            <w:tcW w:w="203" w:type="pct"/>
          </w:tcPr>
          <w:p w14:paraId="686449EA" w14:textId="77777777" w:rsidR="00AB46F1" w:rsidRPr="006C7C64" w:rsidRDefault="00AB46F1" w:rsidP="00875BE9">
            <w:pPr>
              <w:pStyle w:val="TblBdy"/>
            </w:pPr>
          </w:p>
        </w:tc>
      </w:tr>
      <w:tr w:rsidR="00AB46F1" w14:paraId="7B583BCB"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36341EF" w14:textId="77777777" w:rsidR="00AB46F1" w:rsidRPr="006C7C64" w:rsidRDefault="00AB46F1" w:rsidP="00875BE9">
            <w:pPr>
              <w:pStyle w:val="TblBdy"/>
            </w:pPr>
            <w:r w:rsidRPr="006C7C64">
              <w:t>224210</w:t>
            </w:r>
          </w:p>
        </w:tc>
        <w:tc>
          <w:tcPr>
            <w:tcW w:w="1324" w:type="pct"/>
          </w:tcPr>
          <w:p w14:paraId="61E525CB" w14:textId="77777777" w:rsidR="00AB46F1" w:rsidRPr="006C7C64" w:rsidRDefault="00AB46F1" w:rsidP="00875BE9">
            <w:pPr>
              <w:pStyle w:val="TblBdy"/>
            </w:pPr>
            <w:r w:rsidRPr="006C7C64">
              <w:t>WONNANGATTA RIVER @ KINGSWELL BRIDGE (HAWKHURST)</w:t>
            </w:r>
          </w:p>
        </w:tc>
        <w:tc>
          <w:tcPr>
            <w:tcW w:w="443" w:type="pct"/>
          </w:tcPr>
          <w:p w14:paraId="2EE7D0E3" w14:textId="77777777" w:rsidR="00AB46F1" w:rsidRPr="006C7C64" w:rsidRDefault="00AB46F1" w:rsidP="00875BE9">
            <w:pPr>
              <w:pStyle w:val="TblBdy"/>
            </w:pPr>
            <w:r w:rsidRPr="006C7C64">
              <w:t>510185.8</w:t>
            </w:r>
          </w:p>
        </w:tc>
        <w:tc>
          <w:tcPr>
            <w:tcW w:w="495" w:type="pct"/>
          </w:tcPr>
          <w:p w14:paraId="0E455CC6" w14:textId="77777777" w:rsidR="00AB46F1" w:rsidRPr="006C7C64" w:rsidRDefault="00AB46F1" w:rsidP="00875BE9">
            <w:pPr>
              <w:pStyle w:val="TblBdy"/>
            </w:pPr>
            <w:r w:rsidRPr="006C7C64">
              <w:t>5859581.7</w:t>
            </w:r>
          </w:p>
        </w:tc>
        <w:tc>
          <w:tcPr>
            <w:tcW w:w="431" w:type="pct"/>
          </w:tcPr>
          <w:p w14:paraId="1604D646" w14:textId="77777777" w:rsidR="00AB46F1" w:rsidRPr="006C7C64" w:rsidRDefault="00AB46F1" w:rsidP="00875BE9">
            <w:pPr>
              <w:pStyle w:val="TblBdy"/>
              <w:tabs>
                <w:tab w:val="decimal" w:pos="375"/>
              </w:tabs>
              <w:rPr>
                <w:i/>
                <w:iCs/>
                <w:sz w:val="20"/>
                <w:szCs w:val="20"/>
                <w:lang w:val="en-GB"/>
              </w:rPr>
            </w:pPr>
            <w:r w:rsidRPr="006C7C64">
              <w:t>224.768</w:t>
            </w:r>
          </w:p>
        </w:tc>
        <w:tc>
          <w:tcPr>
            <w:tcW w:w="520" w:type="pct"/>
          </w:tcPr>
          <w:p w14:paraId="529CF3B3" w14:textId="77777777" w:rsidR="00AB46F1" w:rsidRPr="006C7C64" w:rsidRDefault="00AB46F1" w:rsidP="00875BE9">
            <w:pPr>
              <w:pStyle w:val="TblBdy"/>
            </w:pPr>
            <w:r w:rsidRPr="006C7C64">
              <w:t>12/02/1970</w:t>
            </w:r>
          </w:p>
        </w:tc>
        <w:tc>
          <w:tcPr>
            <w:tcW w:w="520" w:type="pct"/>
          </w:tcPr>
          <w:p w14:paraId="6A3E03AD" w14:textId="77777777" w:rsidR="00AB46F1" w:rsidRPr="006C7C64" w:rsidRDefault="00AB46F1" w:rsidP="00875BE9">
            <w:pPr>
              <w:pStyle w:val="TblBdy"/>
            </w:pPr>
            <w:r w:rsidRPr="006C7C64">
              <w:t>25/03/1981</w:t>
            </w:r>
          </w:p>
        </w:tc>
        <w:tc>
          <w:tcPr>
            <w:tcW w:w="433" w:type="pct"/>
          </w:tcPr>
          <w:p w14:paraId="681FE208" w14:textId="77777777" w:rsidR="00AB46F1" w:rsidRPr="006C7C64" w:rsidRDefault="00AB46F1" w:rsidP="00875BE9">
            <w:pPr>
              <w:pStyle w:val="TblBdy"/>
              <w:tabs>
                <w:tab w:val="decimal" w:pos="623"/>
              </w:tabs>
              <w:rPr>
                <w:i/>
                <w:iCs/>
                <w:sz w:val="20"/>
                <w:szCs w:val="20"/>
                <w:lang w:val="en-GB"/>
              </w:rPr>
            </w:pPr>
            <w:r w:rsidRPr="006C7C64">
              <w:t>1883</w:t>
            </w:r>
          </w:p>
        </w:tc>
        <w:tc>
          <w:tcPr>
            <w:tcW w:w="264" w:type="pct"/>
          </w:tcPr>
          <w:p w14:paraId="2A2F331C" w14:textId="77777777" w:rsidR="00AB46F1" w:rsidRPr="006C7C64" w:rsidRDefault="00AB46F1" w:rsidP="00875BE9">
            <w:pPr>
              <w:pStyle w:val="TblBdy"/>
            </w:pPr>
          </w:p>
        </w:tc>
        <w:tc>
          <w:tcPr>
            <w:tcW w:w="203" w:type="pct"/>
          </w:tcPr>
          <w:p w14:paraId="6FC889B8" w14:textId="77777777" w:rsidR="00AB46F1" w:rsidRPr="006C7C64" w:rsidRDefault="00AB46F1" w:rsidP="00875BE9">
            <w:pPr>
              <w:pStyle w:val="TblBdy"/>
            </w:pPr>
          </w:p>
        </w:tc>
      </w:tr>
      <w:tr w:rsidR="00AB46F1" w14:paraId="5B733B47"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02FAE6F1" w14:textId="77777777" w:rsidR="00AB46F1" w:rsidRPr="006C7C64" w:rsidRDefault="00AB46F1" w:rsidP="00875BE9">
            <w:pPr>
              <w:pStyle w:val="TblBdy"/>
            </w:pPr>
            <w:r w:rsidRPr="006C7C64">
              <w:t>224213</w:t>
            </w:r>
          </w:p>
        </w:tc>
        <w:tc>
          <w:tcPr>
            <w:tcW w:w="1324" w:type="pct"/>
          </w:tcPr>
          <w:p w14:paraId="6E7A5954" w14:textId="77777777" w:rsidR="00AB46F1" w:rsidRPr="006C7C64" w:rsidRDefault="00AB46F1" w:rsidP="00875BE9">
            <w:pPr>
              <w:pStyle w:val="TblBdy"/>
            </w:pPr>
            <w:r w:rsidRPr="006C7C64">
              <w:t>DARGO RIVER @ LOWER DARGO ROAD</w:t>
            </w:r>
          </w:p>
        </w:tc>
        <w:tc>
          <w:tcPr>
            <w:tcW w:w="443" w:type="pct"/>
          </w:tcPr>
          <w:p w14:paraId="66C1EB0B" w14:textId="77777777" w:rsidR="00AB46F1" w:rsidRPr="006C7C64" w:rsidRDefault="00AB46F1" w:rsidP="00875BE9">
            <w:pPr>
              <w:pStyle w:val="TblBdy"/>
            </w:pPr>
            <w:r w:rsidRPr="006C7C64">
              <w:t>523752</w:t>
            </w:r>
          </w:p>
        </w:tc>
        <w:tc>
          <w:tcPr>
            <w:tcW w:w="495" w:type="pct"/>
          </w:tcPr>
          <w:p w14:paraId="3862FBC2" w14:textId="77777777" w:rsidR="00AB46F1" w:rsidRPr="006C7C64" w:rsidRDefault="00AB46F1" w:rsidP="00875BE9">
            <w:pPr>
              <w:pStyle w:val="TblBdy"/>
            </w:pPr>
            <w:r w:rsidRPr="006C7C64">
              <w:t>5850152</w:t>
            </w:r>
          </w:p>
        </w:tc>
        <w:tc>
          <w:tcPr>
            <w:tcW w:w="431" w:type="pct"/>
          </w:tcPr>
          <w:p w14:paraId="4861177E" w14:textId="77777777" w:rsidR="00AB46F1" w:rsidRPr="006C7C64" w:rsidRDefault="00AB46F1" w:rsidP="00875BE9">
            <w:pPr>
              <w:pStyle w:val="TblBdy"/>
              <w:tabs>
                <w:tab w:val="decimal" w:pos="375"/>
              </w:tabs>
              <w:rPr>
                <w:i/>
                <w:iCs/>
                <w:sz w:val="20"/>
                <w:szCs w:val="20"/>
                <w:lang w:val="en-GB"/>
              </w:rPr>
            </w:pPr>
            <w:r w:rsidRPr="006C7C64">
              <w:t>172.824</w:t>
            </w:r>
          </w:p>
        </w:tc>
        <w:tc>
          <w:tcPr>
            <w:tcW w:w="520" w:type="pct"/>
          </w:tcPr>
          <w:p w14:paraId="4FCF2AB1" w14:textId="77777777" w:rsidR="00AB46F1" w:rsidRPr="006C7C64" w:rsidRDefault="00AB46F1" w:rsidP="00875BE9">
            <w:pPr>
              <w:pStyle w:val="TblBdy"/>
            </w:pPr>
            <w:r w:rsidRPr="006C7C64">
              <w:t>24/05/1973</w:t>
            </w:r>
          </w:p>
        </w:tc>
        <w:tc>
          <w:tcPr>
            <w:tcW w:w="520" w:type="pct"/>
          </w:tcPr>
          <w:p w14:paraId="59A5B40C" w14:textId="77777777" w:rsidR="00AB46F1" w:rsidRPr="006C7C64" w:rsidRDefault="00AB46F1" w:rsidP="00875BE9">
            <w:pPr>
              <w:pStyle w:val="TblBdy"/>
            </w:pPr>
          </w:p>
        </w:tc>
        <w:tc>
          <w:tcPr>
            <w:tcW w:w="433" w:type="pct"/>
          </w:tcPr>
          <w:p w14:paraId="44F911D7" w14:textId="77777777" w:rsidR="00AB46F1" w:rsidRPr="006C7C64" w:rsidRDefault="00AB46F1" w:rsidP="00875BE9">
            <w:pPr>
              <w:pStyle w:val="TblBdy"/>
              <w:tabs>
                <w:tab w:val="decimal" w:pos="623"/>
              </w:tabs>
              <w:rPr>
                <w:i/>
                <w:iCs/>
                <w:sz w:val="20"/>
                <w:szCs w:val="20"/>
                <w:lang w:val="en-GB"/>
              </w:rPr>
            </w:pPr>
            <w:r w:rsidRPr="006C7C64">
              <w:t>676</w:t>
            </w:r>
          </w:p>
        </w:tc>
        <w:tc>
          <w:tcPr>
            <w:tcW w:w="264" w:type="pct"/>
          </w:tcPr>
          <w:p w14:paraId="222E4B03" w14:textId="77777777" w:rsidR="00AB46F1" w:rsidRPr="006C7C64" w:rsidRDefault="00AB46F1" w:rsidP="00875BE9">
            <w:pPr>
              <w:pStyle w:val="TblBdy"/>
            </w:pPr>
          </w:p>
        </w:tc>
        <w:tc>
          <w:tcPr>
            <w:tcW w:w="203" w:type="pct"/>
          </w:tcPr>
          <w:p w14:paraId="650066C3" w14:textId="77777777" w:rsidR="00AB46F1" w:rsidRPr="006C7C64" w:rsidRDefault="00AB46F1" w:rsidP="00875BE9">
            <w:pPr>
              <w:pStyle w:val="TblBdy"/>
            </w:pPr>
          </w:p>
        </w:tc>
      </w:tr>
      <w:tr w:rsidR="00AB46F1" w14:paraId="68096A54"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6EB5F6F8" w14:textId="77777777" w:rsidR="00AB46F1" w:rsidRPr="006C7C64" w:rsidRDefault="00AB46F1" w:rsidP="00875BE9">
            <w:pPr>
              <w:pStyle w:val="TblBdy"/>
            </w:pPr>
            <w:r w:rsidRPr="006C7C64">
              <w:t>224214</w:t>
            </w:r>
          </w:p>
        </w:tc>
        <w:tc>
          <w:tcPr>
            <w:tcW w:w="1324" w:type="pct"/>
          </w:tcPr>
          <w:p w14:paraId="55D082AD" w14:textId="77777777" w:rsidR="00AB46F1" w:rsidRPr="006C7C64" w:rsidRDefault="00AB46F1" w:rsidP="00875BE9">
            <w:pPr>
              <w:pStyle w:val="TblBdy"/>
            </w:pPr>
            <w:r w:rsidRPr="006C7C64">
              <w:t>WENTWORTH RIVER @ TABBERABBERA</w:t>
            </w:r>
          </w:p>
        </w:tc>
        <w:tc>
          <w:tcPr>
            <w:tcW w:w="443" w:type="pct"/>
          </w:tcPr>
          <w:p w14:paraId="3B3206FB" w14:textId="77777777" w:rsidR="00AB46F1" w:rsidRPr="006C7C64" w:rsidRDefault="00AB46F1" w:rsidP="00875BE9">
            <w:pPr>
              <w:pStyle w:val="TblBdy"/>
            </w:pPr>
            <w:r w:rsidRPr="006C7C64">
              <w:t>534808</w:t>
            </w:r>
          </w:p>
        </w:tc>
        <w:tc>
          <w:tcPr>
            <w:tcW w:w="495" w:type="pct"/>
          </w:tcPr>
          <w:p w14:paraId="0942A6C0" w14:textId="77777777" w:rsidR="00AB46F1" w:rsidRPr="006C7C64" w:rsidRDefault="00AB46F1" w:rsidP="00875BE9">
            <w:pPr>
              <w:pStyle w:val="TblBdy"/>
            </w:pPr>
            <w:r w:rsidRPr="006C7C64">
              <w:t>5850099</w:t>
            </w:r>
          </w:p>
        </w:tc>
        <w:tc>
          <w:tcPr>
            <w:tcW w:w="431" w:type="pct"/>
          </w:tcPr>
          <w:p w14:paraId="5D03C5E0" w14:textId="77777777" w:rsidR="00AB46F1" w:rsidRPr="006C7C64" w:rsidRDefault="00AB46F1" w:rsidP="00875BE9">
            <w:pPr>
              <w:pStyle w:val="TblBdy"/>
              <w:tabs>
                <w:tab w:val="decimal" w:pos="375"/>
              </w:tabs>
              <w:rPr>
                <w:i/>
                <w:iCs/>
                <w:sz w:val="20"/>
                <w:szCs w:val="20"/>
                <w:lang w:val="en-GB"/>
              </w:rPr>
            </w:pPr>
            <w:r w:rsidRPr="006C7C64">
              <w:t>0</w:t>
            </w:r>
          </w:p>
        </w:tc>
        <w:tc>
          <w:tcPr>
            <w:tcW w:w="520" w:type="pct"/>
          </w:tcPr>
          <w:p w14:paraId="74CB1011" w14:textId="77777777" w:rsidR="00AB46F1" w:rsidRPr="006C7C64" w:rsidRDefault="00AB46F1" w:rsidP="00875BE9">
            <w:pPr>
              <w:pStyle w:val="TblBdy"/>
            </w:pPr>
            <w:r w:rsidRPr="006C7C64">
              <w:t>4/07/1974</w:t>
            </w:r>
          </w:p>
        </w:tc>
        <w:tc>
          <w:tcPr>
            <w:tcW w:w="520" w:type="pct"/>
          </w:tcPr>
          <w:p w14:paraId="2D345962" w14:textId="77777777" w:rsidR="00AB46F1" w:rsidRPr="006C7C64" w:rsidRDefault="00AB46F1" w:rsidP="00875BE9">
            <w:pPr>
              <w:pStyle w:val="TblBdy"/>
            </w:pPr>
          </w:p>
        </w:tc>
        <w:tc>
          <w:tcPr>
            <w:tcW w:w="433" w:type="pct"/>
          </w:tcPr>
          <w:p w14:paraId="4C55CC28" w14:textId="77777777" w:rsidR="00AB46F1" w:rsidRPr="006C7C64" w:rsidRDefault="00AB46F1" w:rsidP="00875BE9">
            <w:pPr>
              <w:pStyle w:val="TblBdy"/>
              <w:tabs>
                <w:tab w:val="decimal" w:pos="623"/>
              </w:tabs>
              <w:rPr>
                <w:i/>
                <w:iCs/>
                <w:sz w:val="20"/>
                <w:szCs w:val="20"/>
                <w:lang w:val="en-GB"/>
              </w:rPr>
            </w:pPr>
            <w:r w:rsidRPr="006C7C64">
              <w:t>443</w:t>
            </w:r>
          </w:p>
        </w:tc>
        <w:tc>
          <w:tcPr>
            <w:tcW w:w="264" w:type="pct"/>
          </w:tcPr>
          <w:p w14:paraId="12860648" w14:textId="77777777" w:rsidR="00AB46F1" w:rsidRPr="006C7C64" w:rsidRDefault="00AB46F1" w:rsidP="00875BE9">
            <w:pPr>
              <w:pStyle w:val="TblBdy"/>
            </w:pPr>
          </w:p>
        </w:tc>
        <w:tc>
          <w:tcPr>
            <w:tcW w:w="203" w:type="pct"/>
          </w:tcPr>
          <w:p w14:paraId="3AABB346" w14:textId="77777777" w:rsidR="00AB46F1" w:rsidRPr="006C7C64" w:rsidRDefault="00AB46F1" w:rsidP="00875BE9">
            <w:pPr>
              <w:pStyle w:val="TblBdy"/>
            </w:pPr>
          </w:p>
        </w:tc>
      </w:tr>
      <w:tr w:rsidR="00AB46F1" w14:paraId="61525366"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4C4119EB" w14:textId="77777777" w:rsidR="00AB46F1" w:rsidRPr="006C7C64" w:rsidRDefault="00AB46F1" w:rsidP="00875BE9">
            <w:pPr>
              <w:pStyle w:val="TblBdy"/>
            </w:pPr>
            <w:r w:rsidRPr="006C7C64">
              <w:t>224215</w:t>
            </w:r>
          </w:p>
        </w:tc>
        <w:tc>
          <w:tcPr>
            <w:tcW w:w="1324" w:type="pct"/>
          </w:tcPr>
          <w:p w14:paraId="788C1A71" w14:textId="77777777" w:rsidR="00AB46F1" w:rsidRPr="006C7C64" w:rsidRDefault="00AB46F1" w:rsidP="00875BE9">
            <w:pPr>
              <w:pStyle w:val="TblBdy"/>
            </w:pPr>
            <w:r w:rsidRPr="006C7C64">
              <w:t>MITCHELL RIVER @ ANGUSVALE (TABBERABBERA)</w:t>
            </w:r>
          </w:p>
        </w:tc>
        <w:tc>
          <w:tcPr>
            <w:tcW w:w="443" w:type="pct"/>
          </w:tcPr>
          <w:p w14:paraId="31DF6B98" w14:textId="77777777" w:rsidR="00AB46F1" w:rsidRPr="006C7C64" w:rsidRDefault="00AB46F1" w:rsidP="00875BE9">
            <w:pPr>
              <w:pStyle w:val="TblBdy"/>
            </w:pPr>
            <w:r w:rsidRPr="006C7C64">
              <w:t>529928</w:t>
            </w:r>
          </w:p>
        </w:tc>
        <w:tc>
          <w:tcPr>
            <w:tcW w:w="495" w:type="pct"/>
          </w:tcPr>
          <w:p w14:paraId="632F7A83" w14:textId="77777777" w:rsidR="00AB46F1" w:rsidRPr="006C7C64" w:rsidRDefault="00AB46F1" w:rsidP="00875BE9">
            <w:pPr>
              <w:pStyle w:val="TblBdy"/>
            </w:pPr>
            <w:r w:rsidRPr="006C7C64">
              <w:t>5838289</w:t>
            </w:r>
          </w:p>
        </w:tc>
        <w:tc>
          <w:tcPr>
            <w:tcW w:w="431" w:type="pct"/>
          </w:tcPr>
          <w:p w14:paraId="2F7BDAB1" w14:textId="77777777" w:rsidR="00AB46F1" w:rsidRPr="006C7C64" w:rsidRDefault="00AB46F1" w:rsidP="00875BE9">
            <w:pPr>
              <w:pStyle w:val="TblBdy"/>
              <w:tabs>
                <w:tab w:val="decimal" w:pos="375"/>
              </w:tabs>
              <w:rPr>
                <w:i/>
                <w:iCs/>
                <w:sz w:val="20"/>
                <w:szCs w:val="20"/>
                <w:lang w:val="en-GB"/>
              </w:rPr>
            </w:pPr>
            <w:r w:rsidRPr="006C7C64">
              <w:t>92.644</w:t>
            </w:r>
          </w:p>
        </w:tc>
        <w:tc>
          <w:tcPr>
            <w:tcW w:w="520" w:type="pct"/>
          </w:tcPr>
          <w:p w14:paraId="3D818FBE" w14:textId="77777777" w:rsidR="00AB46F1" w:rsidRPr="006C7C64" w:rsidRDefault="00AB46F1" w:rsidP="00875BE9">
            <w:pPr>
              <w:pStyle w:val="TblBdy"/>
            </w:pPr>
            <w:r w:rsidRPr="006C7C64">
              <w:t>28/05/1975</w:t>
            </w:r>
          </w:p>
        </w:tc>
        <w:tc>
          <w:tcPr>
            <w:tcW w:w="520" w:type="pct"/>
          </w:tcPr>
          <w:p w14:paraId="2E7444E4" w14:textId="77777777" w:rsidR="00AB46F1" w:rsidRPr="006C7C64" w:rsidRDefault="00AB46F1" w:rsidP="00875BE9">
            <w:pPr>
              <w:pStyle w:val="TblBdy"/>
            </w:pPr>
            <w:r w:rsidRPr="006C7C64">
              <w:t>30/09/2008</w:t>
            </w:r>
          </w:p>
        </w:tc>
        <w:tc>
          <w:tcPr>
            <w:tcW w:w="433" w:type="pct"/>
          </w:tcPr>
          <w:p w14:paraId="3D83A2A4" w14:textId="77777777" w:rsidR="00AB46F1" w:rsidRPr="006C7C64" w:rsidRDefault="00AB46F1" w:rsidP="00875BE9">
            <w:pPr>
              <w:pStyle w:val="TblBdy"/>
              <w:tabs>
                <w:tab w:val="decimal" w:pos="623"/>
              </w:tabs>
              <w:rPr>
                <w:i/>
                <w:iCs/>
                <w:sz w:val="20"/>
                <w:szCs w:val="20"/>
                <w:lang w:val="en-GB"/>
              </w:rPr>
            </w:pPr>
            <w:r w:rsidRPr="006C7C64">
              <w:t>3430</w:t>
            </w:r>
          </w:p>
        </w:tc>
        <w:tc>
          <w:tcPr>
            <w:tcW w:w="264" w:type="pct"/>
          </w:tcPr>
          <w:p w14:paraId="7E032FD0" w14:textId="77777777" w:rsidR="00AB46F1" w:rsidRPr="006C7C64" w:rsidRDefault="00AB46F1" w:rsidP="00875BE9">
            <w:pPr>
              <w:pStyle w:val="TblBdy"/>
            </w:pPr>
          </w:p>
        </w:tc>
        <w:tc>
          <w:tcPr>
            <w:tcW w:w="203" w:type="pct"/>
          </w:tcPr>
          <w:p w14:paraId="5B4E2E47" w14:textId="77777777" w:rsidR="00AB46F1" w:rsidRPr="006C7C64" w:rsidRDefault="00AB46F1" w:rsidP="00875BE9">
            <w:pPr>
              <w:pStyle w:val="TblBdy"/>
            </w:pPr>
          </w:p>
        </w:tc>
      </w:tr>
      <w:tr w:rsidR="00AB46F1" w14:paraId="4F34B5A8"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E5668B1" w14:textId="77777777" w:rsidR="00AB46F1" w:rsidRPr="006C7C64" w:rsidRDefault="00AB46F1" w:rsidP="00875BE9">
            <w:pPr>
              <w:pStyle w:val="TblBdy"/>
            </w:pPr>
            <w:r w:rsidRPr="006C7C64">
              <w:t>224216</w:t>
            </w:r>
          </w:p>
        </w:tc>
        <w:tc>
          <w:tcPr>
            <w:tcW w:w="1324" w:type="pct"/>
          </w:tcPr>
          <w:p w14:paraId="43FB12B6" w14:textId="77777777" w:rsidR="00AB46F1" w:rsidRPr="006C7C64" w:rsidRDefault="00AB46F1" w:rsidP="00875BE9">
            <w:pPr>
              <w:pStyle w:val="TblBdy"/>
            </w:pPr>
            <w:r w:rsidRPr="006C7C64">
              <w:t>CLIFTON CREEK @ WY YUNG</w:t>
            </w:r>
          </w:p>
        </w:tc>
        <w:tc>
          <w:tcPr>
            <w:tcW w:w="443" w:type="pct"/>
          </w:tcPr>
          <w:p w14:paraId="1209A3BE" w14:textId="77777777" w:rsidR="00AB46F1" w:rsidRPr="006C7C64" w:rsidRDefault="00AB46F1" w:rsidP="00875BE9">
            <w:pPr>
              <w:pStyle w:val="TblBdy"/>
            </w:pPr>
            <w:r w:rsidRPr="006C7C64">
              <w:t>554294.5</w:t>
            </w:r>
          </w:p>
        </w:tc>
        <w:tc>
          <w:tcPr>
            <w:tcW w:w="495" w:type="pct"/>
          </w:tcPr>
          <w:p w14:paraId="16DB586A" w14:textId="77777777" w:rsidR="00AB46F1" w:rsidRPr="006C7C64" w:rsidRDefault="00AB46F1" w:rsidP="00875BE9">
            <w:pPr>
              <w:pStyle w:val="TblBdy"/>
            </w:pPr>
            <w:r w:rsidRPr="006C7C64">
              <w:t>5816639.7</w:t>
            </w:r>
          </w:p>
        </w:tc>
        <w:tc>
          <w:tcPr>
            <w:tcW w:w="431" w:type="pct"/>
          </w:tcPr>
          <w:p w14:paraId="77DB8A4F" w14:textId="77777777" w:rsidR="00AB46F1" w:rsidRPr="006C7C64" w:rsidRDefault="00AB46F1" w:rsidP="00875BE9">
            <w:pPr>
              <w:pStyle w:val="TblBdy"/>
              <w:tabs>
                <w:tab w:val="decimal" w:pos="375"/>
              </w:tabs>
              <w:rPr>
                <w:i/>
                <w:iCs/>
                <w:sz w:val="20"/>
                <w:szCs w:val="20"/>
                <w:lang w:val="en-GB"/>
              </w:rPr>
            </w:pPr>
            <w:r w:rsidRPr="006C7C64">
              <w:t>0</w:t>
            </w:r>
          </w:p>
        </w:tc>
        <w:tc>
          <w:tcPr>
            <w:tcW w:w="520" w:type="pct"/>
          </w:tcPr>
          <w:p w14:paraId="3C55F48E" w14:textId="77777777" w:rsidR="00AB46F1" w:rsidRPr="006C7C64" w:rsidRDefault="00AB46F1" w:rsidP="00875BE9">
            <w:pPr>
              <w:pStyle w:val="TblBdy"/>
            </w:pPr>
            <w:r w:rsidRPr="006C7C64">
              <w:t>28/01/1977</w:t>
            </w:r>
          </w:p>
        </w:tc>
        <w:tc>
          <w:tcPr>
            <w:tcW w:w="520" w:type="pct"/>
          </w:tcPr>
          <w:p w14:paraId="4893CF2A" w14:textId="77777777" w:rsidR="00AB46F1" w:rsidRPr="006C7C64" w:rsidRDefault="00AB46F1" w:rsidP="00875BE9">
            <w:pPr>
              <w:pStyle w:val="TblBdy"/>
            </w:pPr>
            <w:r w:rsidRPr="006C7C64">
              <w:t>4/01/1979</w:t>
            </w:r>
          </w:p>
        </w:tc>
        <w:tc>
          <w:tcPr>
            <w:tcW w:w="433" w:type="pct"/>
          </w:tcPr>
          <w:p w14:paraId="697F6774" w14:textId="77777777" w:rsidR="00AB46F1" w:rsidRPr="006C7C64" w:rsidRDefault="00AB46F1" w:rsidP="00875BE9">
            <w:pPr>
              <w:pStyle w:val="TblBdy"/>
              <w:tabs>
                <w:tab w:val="decimal" w:pos="623"/>
              </w:tabs>
              <w:rPr>
                <w:i/>
                <w:iCs/>
                <w:sz w:val="20"/>
                <w:szCs w:val="20"/>
                <w:lang w:val="en-GB"/>
              </w:rPr>
            </w:pPr>
            <w:r w:rsidRPr="006C7C64">
              <w:t>129</w:t>
            </w:r>
          </w:p>
        </w:tc>
        <w:tc>
          <w:tcPr>
            <w:tcW w:w="264" w:type="pct"/>
          </w:tcPr>
          <w:p w14:paraId="57B0CE3E" w14:textId="77777777" w:rsidR="00AB46F1" w:rsidRPr="006C7C64" w:rsidRDefault="00AB46F1" w:rsidP="00875BE9">
            <w:pPr>
              <w:pStyle w:val="TblBdy"/>
            </w:pPr>
          </w:p>
        </w:tc>
        <w:tc>
          <w:tcPr>
            <w:tcW w:w="203" w:type="pct"/>
          </w:tcPr>
          <w:p w14:paraId="34E4F917" w14:textId="77777777" w:rsidR="00AB46F1" w:rsidRPr="006C7C64" w:rsidRDefault="00AB46F1" w:rsidP="00875BE9">
            <w:pPr>
              <w:pStyle w:val="TblBdy"/>
            </w:pPr>
          </w:p>
        </w:tc>
      </w:tr>
      <w:tr w:rsidR="00AB46F1" w14:paraId="7A718B32"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3429C0C1" w14:textId="77777777" w:rsidR="00AB46F1" w:rsidRPr="006C7C64" w:rsidRDefault="00AB46F1" w:rsidP="00875BE9">
            <w:pPr>
              <w:pStyle w:val="TblBdy"/>
            </w:pPr>
            <w:r w:rsidRPr="006C7C64">
              <w:t>224217</w:t>
            </w:r>
          </w:p>
        </w:tc>
        <w:tc>
          <w:tcPr>
            <w:tcW w:w="1324" w:type="pct"/>
          </w:tcPr>
          <w:p w14:paraId="40D473F8" w14:textId="77777777" w:rsidR="00AB46F1" w:rsidRPr="006C7C64" w:rsidRDefault="00AB46F1" w:rsidP="00875BE9">
            <w:pPr>
              <w:pStyle w:val="TblBdy"/>
            </w:pPr>
            <w:r w:rsidRPr="006C7C64">
              <w:t>MITCHELL RIVER @ ROSEHILL</w:t>
            </w:r>
          </w:p>
        </w:tc>
        <w:tc>
          <w:tcPr>
            <w:tcW w:w="443" w:type="pct"/>
          </w:tcPr>
          <w:p w14:paraId="3171D25A" w14:textId="77777777" w:rsidR="00AB46F1" w:rsidRPr="006C7C64" w:rsidRDefault="00AB46F1" w:rsidP="00875BE9">
            <w:pPr>
              <w:pStyle w:val="TblBdy"/>
            </w:pPr>
            <w:r w:rsidRPr="006C7C64">
              <w:t>550366</w:t>
            </w:r>
          </w:p>
        </w:tc>
        <w:tc>
          <w:tcPr>
            <w:tcW w:w="495" w:type="pct"/>
          </w:tcPr>
          <w:p w14:paraId="769F97B1" w14:textId="77777777" w:rsidR="00AB46F1" w:rsidRPr="006C7C64" w:rsidRDefault="00AB46F1" w:rsidP="00875BE9">
            <w:pPr>
              <w:pStyle w:val="TblBdy"/>
            </w:pPr>
            <w:r w:rsidRPr="006C7C64">
              <w:t>5814542</w:t>
            </w:r>
          </w:p>
        </w:tc>
        <w:tc>
          <w:tcPr>
            <w:tcW w:w="431" w:type="pct"/>
          </w:tcPr>
          <w:p w14:paraId="638B48B3" w14:textId="77777777" w:rsidR="00AB46F1" w:rsidRPr="006C7C64" w:rsidRDefault="00AB46F1" w:rsidP="00875BE9">
            <w:pPr>
              <w:pStyle w:val="TblBdy"/>
              <w:tabs>
                <w:tab w:val="decimal" w:pos="375"/>
              </w:tabs>
              <w:rPr>
                <w:i/>
                <w:iCs/>
                <w:sz w:val="20"/>
                <w:szCs w:val="20"/>
                <w:lang w:val="en-GB"/>
              </w:rPr>
            </w:pPr>
            <w:r w:rsidRPr="006C7C64">
              <w:t>0</w:t>
            </w:r>
          </w:p>
        </w:tc>
        <w:tc>
          <w:tcPr>
            <w:tcW w:w="520" w:type="pct"/>
          </w:tcPr>
          <w:p w14:paraId="7170EE57" w14:textId="77777777" w:rsidR="00AB46F1" w:rsidRPr="006C7C64" w:rsidRDefault="00AB46F1" w:rsidP="00875BE9">
            <w:pPr>
              <w:pStyle w:val="TblBdy"/>
            </w:pPr>
            <w:r w:rsidRPr="006C7C64">
              <w:t>2/04/2003</w:t>
            </w:r>
          </w:p>
        </w:tc>
        <w:tc>
          <w:tcPr>
            <w:tcW w:w="520" w:type="pct"/>
          </w:tcPr>
          <w:p w14:paraId="14746E5A" w14:textId="77777777" w:rsidR="00AB46F1" w:rsidRPr="006C7C64" w:rsidRDefault="00AB46F1" w:rsidP="00875BE9">
            <w:pPr>
              <w:pStyle w:val="TblBdy"/>
            </w:pPr>
          </w:p>
        </w:tc>
        <w:tc>
          <w:tcPr>
            <w:tcW w:w="433" w:type="pct"/>
          </w:tcPr>
          <w:p w14:paraId="51BA3827" w14:textId="77777777" w:rsidR="00AB46F1" w:rsidRPr="006C7C64" w:rsidRDefault="00AB46F1" w:rsidP="00875BE9">
            <w:pPr>
              <w:pStyle w:val="TblBdy"/>
              <w:tabs>
                <w:tab w:val="decimal" w:pos="623"/>
              </w:tabs>
              <w:rPr>
                <w:i/>
                <w:iCs/>
                <w:sz w:val="20"/>
                <w:szCs w:val="20"/>
                <w:lang w:val="en-GB"/>
              </w:rPr>
            </w:pPr>
            <w:r w:rsidRPr="006C7C64">
              <w:t>4413</w:t>
            </w:r>
          </w:p>
        </w:tc>
        <w:tc>
          <w:tcPr>
            <w:tcW w:w="264" w:type="pct"/>
          </w:tcPr>
          <w:p w14:paraId="7009189E" w14:textId="77777777" w:rsidR="00AB46F1" w:rsidRPr="006C7C64" w:rsidRDefault="00AB46F1" w:rsidP="00875BE9">
            <w:pPr>
              <w:pStyle w:val="TblBdy"/>
            </w:pPr>
          </w:p>
        </w:tc>
        <w:tc>
          <w:tcPr>
            <w:tcW w:w="203" w:type="pct"/>
          </w:tcPr>
          <w:p w14:paraId="2802472F" w14:textId="77777777" w:rsidR="00AB46F1" w:rsidRPr="006C7C64" w:rsidRDefault="00AB46F1" w:rsidP="00875BE9">
            <w:pPr>
              <w:pStyle w:val="TblBdy"/>
            </w:pPr>
          </w:p>
        </w:tc>
      </w:tr>
      <w:tr w:rsidR="00AB46F1" w14:paraId="6BF1C9F8"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0F5F50C" w14:textId="77777777" w:rsidR="00AB46F1" w:rsidRPr="006C7C64" w:rsidRDefault="00AB46F1" w:rsidP="00875BE9">
            <w:pPr>
              <w:pStyle w:val="TblBdy"/>
            </w:pPr>
            <w:r w:rsidRPr="006C7C64">
              <w:t>224220</w:t>
            </w:r>
          </w:p>
        </w:tc>
        <w:tc>
          <w:tcPr>
            <w:tcW w:w="1324" w:type="pct"/>
          </w:tcPr>
          <w:p w14:paraId="26C6BF2D" w14:textId="77777777" w:rsidR="00AB46F1" w:rsidRPr="006C7C64" w:rsidRDefault="00AB46F1" w:rsidP="00875BE9">
            <w:pPr>
              <w:pStyle w:val="TblBdy"/>
            </w:pPr>
            <w:r w:rsidRPr="006C7C64">
              <w:t>RAIN GAUGE (BOGGY CREEK) @ BULLUMWAAL</w:t>
            </w:r>
          </w:p>
        </w:tc>
        <w:tc>
          <w:tcPr>
            <w:tcW w:w="443" w:type="pct"/>
          </w:tcPr>
          <w:p w14:paraId="31A0F7E4" w14:textId="77777777" w:rsidR="00AB46F1" w:rsidRPr="006C7C64" w:rsidRDefault="00AB46F1" w:rsidP="00875BE9">
            <w:pPr>
              <w:pStyle w:val="TblBdy"/>
            </w:pPr>
            <w:r w:rsidRPr="006C7C64">
              <w:t>548565.5</w:t>
            </w:r>
          </w:p>
        </w:tc>
        <w:tc>
          <w:tcPr>
            <w:tcW w:w="495" w:type="pct"/>
          </w:tcPr>
          <w:p w14:paraId="0752B7CE" w14:textId="77777777" w:rsidR="00AB46F1" w:rsidRPr="006C7C64" w:rsidRDefault="00AB46F1" w:rsidP="00875BE9">
            <w:pPr>
              <w:pStyle w:val="TblBdy"/>
            </w:pPr>
            <w:r w:rsidRPr="006C7C64">
              <w:t>5830013.3</w:t>
            </w:r>
          </w:p>
        </w:tc>
        <w:tc>
          <w:tcPr>
            <w:tcW w:w="431" w:type="pct"/>
          </w:tcPr>
          <w:p w14:paraId="0B620260" w14:textId="77777777" w:rsidR="00AB46F1" w:rsidRPr="006C7C64" w:rsidRDefault="00AB46F1" w:rsidP="00875BE9">
            <w:pPr>
              <w:pStyle w:val="TblBdy"/>
              <w:tabs>
                <w:tab w:val="decimal" w:pos="375"/>
              </w:tabs>
              <w:rPr>
                <w:i/>
                <w:iCs/>
                <w:sz w:val="20"/>
                <w:szCs w:val="20"/>
                <w:lang w:val="en-GB"/>
              </w:rPr>
            </w:pPr>
            <w:r w:rsidRPr="006C7C64">
              <w:t>178.885</w:t>
            </w:r>
          </w:p>
        </w:tc>
        <w:tc>
          <w:tcPr>
            <w:tcW w:w="520" w:type="pct"/>
          </w:tcPr>
          <w:p w14:paraId="4A01DA9E" w14:textId="77777777" w:rsidR="00AB46F1" w:rsidRPr="006C7C64" w:rsidRDefault="00AB46F1" w:rsidP="00875BE9">
            <w:pPr>
              <w:pStyle w:val="TblBdy"/>
            </w:pPr>
            <w:r w:rsidRPr="006C7C64">
              <w:t>26/02/1991</w:t>
            </w:r>
          </w:p>
        </w:tc>
        <w:tc>
          <w:tcPr>
            <w:tcW w:w="520" w:type="pct"/>
          </w:tcPr>
          <w:p w14:paraId="442CACA6" w14:textId="77777777" w:rsidR="00AB46F1" w:rsidRPr="006C7C64" w:rsidRDefault="00AB46F1" w:rsidP="00875BE9">
            <w:pPr>
              <w:pStyle w:val="TblBdy"/>
            </w:pPr>
          </w:p>
        </w:tc>
        <w:tc>
          <w:tcPr>
            <w:tcW w:w="433" w:type="pct"/>
          </w:tcPr>
          <w:p w14:paraId="00E84090" w14:textId="77777777" w:rsidR="00AB46F1" w:rsidRPr="006C7C64" w:rsidRDefault="00AB46F1" w:rsidP="00875BE9">
            <w:pPr>
              <w:pStyle w:val="TblBdy"/>
              <w:tabs>
                <w:tab w:val="decimal" w:pos="623"/>
              </w:tabs>
              <w:rPr>
                <w:i/>
                <w:iCs/>
                <w:sz w:val="20"/>
                <w:szCs w:val="20"/>
                <w:lang w:val="en-GB"/>
              </w:rPr>
            </w:pPr>
            <w:r w:rsidRPr="006C7C64">
              <w:t>83</w:t>
            </w:r>
          </w:p>
        </w:tc>
        <w:tc>
          <w:tcPr>
            <w:tcW w:w="264" w:type="pct"/>
          </w:tcPr>
          <w:p w14:paraId="69018923" w14:textId="77777777" w:rsidR="00AB46F1" w:rsidRPr="006C7C64" w:rsidRDefault="00AB46F1" w:rsidP="00875BE9">
            <w:pPr>
              <w:pStyle w:val="TblBdy"/>
            </w:pPr>
          </w:p>
        </w:tc>
        <w:tc>
          <w:tcPr>
            <w:tcW w:w="203" w:type="pct"/>
          </w:tcPr>
          <w:p w14:paraId="7AF6DFBA" w14:textId="77777777" w:rsidR="00AB46F1" w:rsidRPr="006C7C64" w:rsidRDefault="00AB46F1" w:rsidP="00875BE9">
            <w:pPr>
              <w:pStyle w:val="TblBdy"/>
            </w:pPr>
          </w:p>
        </w:tc>
      </w:tr>
      <w:tr w:rsidR="00AB46F1" w14:paraId="1225D46E"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35DE2269" w14:textId="77777777" w:rsidR="00AB46F1" w:rsidRPr="006C7C64" w:rsidRDefault="00AB46F1" w:rsidP="00875BE9">
            <w:pPr>
              <w:pStyle w:val="TblBdy"/>
            </w:pPr>
            <w:r w:rsidRPr="006C7C64">
              <w:t>224222</w:t>
            </w:r>
          </w:p>
        </w:tc>
        <w:tc>
          <w:tcPr>
            <w:tcW w:w="1324" w:type="pct"/>
          </w:tcPr>
          <w:p w14:paraId="25DADE9A" w14:textId="77777777" w:rsidR="00AB46F1" w:rsidRPr="006C7C64" w:rsidRDefault="00AB46F1" w:rsidP="00875BE9">
            <w:pPr>
              <w:pStyle w:val="TblBdy"/>
            </w:pPr>
            <w:r w:rsidRPr="006C7C64">
              <w:t>MITCHELL RIVER U/S GLENALADALE PUMPHOUSE</w:t>
            </w:r>
          </w:p>
        </w:tc>
        <w:tc>
          <w:tcPr>
            <w:tcW w:w="443" w:type="pct"/>
          </w:tcPr>
          <w:p w14:paraId="589A8639" w14:textId="77777777" w:rsidR="00AB46F1" w:rsidRPr="006C7C64" w:rsidRDefault="00AB46F1" w:rsidP="00875BE9">
            <w:pPr>
              <w:pStyle w:val="TblBdy"/>
            </w:pPr>
            <w:r w:rsidRPr="006C7C64">
              <w:t>532443</w:t>
            </w:r>
          </w:p>
        </w:tc>
        <w:tc>
          <w:tcPr>
            <w:tcW w:w="495" w:type="pct"/>
          </w:tcPr>
          <w:p w14:paraId="3B1C0F1A" w14:textId="77777777" w:rsidR="00AB46F1" w:rsidRPr="006C7C64" w:rsidRDefault="00AB46F1" w:rsidP="00875BE9">
            <w:pPr>
              <w:pStyle w:val="TblBdy"/>
            </w:pPr>
            <w:r w:rsidRPr="006C7C64">
              <w:t>5823351</w:t>
            </w:r>
          </w:p>
        </w:tc>
        <w:tc>
          <w:tcPr>
            <w:tcW w:w="431" w:type="pct"/>
          </w:tcPr>
          <w:p w14:paraId="3E7C1C7B" w14:textId="77777777" w:rsidR="00AB46F1" w:rsidRPr="006C7C64" w:rsidRDefault="00AB46F1" w:rsidP="00875BE9">
            <w:pPr>
              <w:pStyle w:val="TblBdy"/>
              <w:tabs>
                <w:tab w:val="decimal" w:pos="375"/>
              </w:tabs>
              <w:rPr>
                <w:i/>
                <w:iCs/>
                <w:sz w:val="20"/>
                <w:szCs w:val="20"/>
                <w:lang w:val="en-GB"/>
              </w:rPr>
            </w:pPr>
            <w:r w:rsidRPr="006C7C64">
              <w:t>0</w:t>
            </w:r>
          </w:p>
        </w:tc>
        <w:tc>
          <w:tcPr>
            <w:tcW w:w="520" w:type="pct"/>
          </w:tcPr>
          <w:p w14:paraId="3A5D71D3" w14:textId="77777777" w:rsidR="00AB46F1" w:rsidRPr="006C7C64" w:rsidRDefault="00AB46F1" w:rsidP="00875BE9">
            <w:pPr>
              <w:pStyle w:val="TblBdy"/>
            </w:pPr>
            <w:r w:rsidRPr="006C7C64">
              <w:t>18/12/2009</w:t>
            </w:r>
          </w:p>
        </w:tc>
        <w:tc>
          <w:tcPr>
            <w:tcW w:w="520" w:type="pct"/>
          </w:tcPr>
          <w:p w14:paraId="2DE48F02" w14:textId="77777777" w:rsidR="00AB46F1" w:rsidRPr="006C7C64" w:rsidRDefault="00AB46F1" w:rsidP="00875BE9">
            <w:pPr>
              <w:pStyle w:val="TblBdy"/>
            </w:pPr>
          </w:p>
        </w:tc>
        <w:tc>
          <w:tcPr>
            <w:tcW w:w="433" w:type="pct"/>
          </w:tcPr>
          <w:p w14:paraId="344F1406" w14:textId="77777777" w:rsidR="00AB46F1" w:rsidRPr="006C7C64" w:rsidRDefault="00AB46F1" w:rsidP="00875BE9">
            <w:pPr>
              <w:pStyle w:val="TblBdy"/>
              <w:tabs>
                <w:tab w:val="decimal" w:pos="623"/>
              </w:tabs>
              <w:rPr>
                <w:i/>
                <w:iCs/>
                <w:sz w:val="20"/>
                <w:szCs w:val="20"/>
                <w:lang w:val="en-GB"/>
              </w:rPr>
            </w:pPr>
            <w:r w:rsidRPr="006C7C64">
              <w:t>0</w:t>
            </w:r>
          </w:p>
        </w:tc>
        <w:tc>
          <w:tcPr>
            <w:tcW w:w="264" w:type="pct"/>
          </w:tcPr>
          <w:p w14:paraId="58BFEAEB" w14:textId="77777777" w:rsidR="00AB46F1" w:rsidRPr="006C7C64" w:rsidRDefault="00AB46F1" w:rsidP="00875BE9">
            <w:pPr>
              <w:pStyle w:val="TblBdy"/>
            </w:pPr>
          </w:p>
        </w:tc>
        <w:tc>
          <w:tcPr>
            <w:tcW w:w="203" w:type="pct"/>
          </w:tcPr>
          <w:p w14:paraId="55A410D0" w14:textId="77777777" w:rsidR="00AB46F1" w:rsidRPr="006C7C64" w:rsidRDefault="00AB46F1" w:rsidP="00875BE9">
            <w:pPr>
              <w:pStyle w:val="TblBdy"/>
            </w:pPr>
          </w:p>
        </w:tc>
      </w:tr>
    </w:tbl>
    <w:p w14:paraId="505343C5" w14:textId="77777777" w:rsidR="00AB46F1" w:rsidRDefault="00AB46F1" w:rsidP="00AB46F1">
      <w:r>
        <w:br w:type="page"/>
      </w:r>
    </w:p>
    <w:p w14:paraId="255BC52B" w14:textId="10D2BE68" w:rsidR="00AB46F1" w:rsidRDefault="00AB46F1" w:rsidP="00AB46F1">
      <w:pPr>
        <w:pStyle w:val="Caption"/>
      </w:pPr>
      <w:bookmarkStart w:id="619" w:name="_Toc445294368"/>
      <w:bookmarkStart w:id="620" w:name="_Toc483825276"/>
      <w:r>
        <w:t xml:space="preserve">Table </w:t>
      </w:r>
      <w:fldSimple w:instr=" SEQ Table \* ARABIC ">
        <w:r w:rsidR="000B20BB">
          <w:rPr>
            <w:noProof/>
          </w:rPr>
          <w:t>15</w:t>
        </w:r>
      </w:fldSimple>
      <w:r>
        <w:t xml:space="preserve"> </w:t>
      </w:r>
      <w:r w:rsidR="00387185">
        <w:tab/>
      </w:r>
      <w:r>
        <w:t xml:space="preserve">River </w:t>
      </w:r>
      <w:r w:rsidR="00387185">
        <w:t>g</w:t>
      </w:r>
      <w:r>
        <w:t>auges for Snowy Basin</w:t>
      </w:r>
      <w:bookmarkEnd w:id="619"/>
      <w:bookmarkEnd w:id="620"/>
    </w:p>
    <w:tbl>
      <w:tblPr>
        <w:tblStyle w:val="TableBAHeaderRow"/>
        <w:tblW w:w="5000" w:type="pct"/>
        <w:tblInd w:w="0" w:type="dxa"/>
        <w:tblLook w:val="04A0" w:firstRow="1" w:lastRow="0" w:firstColumn="1" w:lastColumn="0" w:noHBand="0" w:noVBand="1"/>
      </w:tblPr>
      <w:tblGrid>
        <w:gridCol w:w="715"/>
        <w:gridCol w:w="2477"/>
        <w:gridCol w:w="865"/>
        <w:gridCol w:w="965"/>
        <w:gridCol w:w="832"/>
        <w:gridCol w:w="1015"/>
        <w:gridCol w:w="1015"/>
        <w:gridCol w:w="845"/>
        <w:gridCol w:w="514"/>
        <w:gridCol w:w="395"/>
      </w:tblGrid>
      <w:tr w:rsidR="00AB46F1" w:rsidRPr="00206986" w14:paraId="33B03BE3" w14:textId="77777777" w:rsidTr="00875BE9">
        <w:trPr>
          <w:cnfStyle w:val="100000000000" w:firstRow="1" w:lastRow="0" w:firstColumn="0" w:lastColumn="0" w:oddVBand="0" w:evenVBand="0" w:oddHBand="0" w:evenHBand="0" w:firstRowFirstColumn="0" w:firstRowLastColumn="0" w:lastRowFirstColumn="0" w:lastRowLastColumn="0"/>
          <w:tblHeader/>
        </w:trPr>
        <w:tc>
          <w:tcPr>
            <w:tcW w:w="367" w:type="pct"/>
          </w:tcPr>
          <w:p w14:paraId="4CA7CBFA" w14:textId="77777777" w:rsidR="00AB46F1" w:rsidRPr="00206986" w:rsidRDefault="00AB46F1" w:rsidP="00875BE9">
            <w:pPr>
              <w:pStyle w:val="TblHd"/>
            </w:pPr>
            <w:r w:rsidRPr="00206986">
              <w:t>Site Id</w:t>
            </w:r>
          </w:p>
        </w:tc>
        <w:tc>
          <w:tcPr>
            <w:tcW w:w="1328" w:type="pct"/>
          </w:tcPr>
          <w:p w14:paraId="5C4908FD" w14:textId="77777777" w:rsidR="00AB46F1" w:rsidRPr="00206986" w:rsidRDefault="00AB46F1" w:rsidP="00875BE9">
            <w:pPr>
              <w:pStyle w:val="TblHd"/>
            </w:pPr>
            <w:r w:rsidRPr="00206986">
              <w:t>Site Name</w:t>
            </w:r>
          </w:p>
        </w:tc>
        <w:tc>
          <w:tcPr>
            <w:tcW w:w="443" w:type="pct"/>
          </w:tcPr>
          <w:p w14:paraId="78EAC393" w14:textId="77777777" w:rsidR="00AB46F1" w:rsidRPr="00206986" w:rsidRDefault="00AB46F1" w:rsidP="00875BE9">
            <w:pPr>
              <w:pStyle w:val="TblHd"/>
            </w:pPr>
            <w:r w:rsidRPr="00206986">
              <w:t>Easting</w:t>
            </w:r>
          </w:p>
        </w:tc>
        <w:tc>
          <w:tcPr>
            <w:tcW w:w="495" w:type="pct"/>
          </w:tcPr>
          <w:p w14:paraId="615DCD4B" w14:textId="77777777" w:rsidR="00AB46F1" w:rsidRPr="00206986" w:rsidRDefault="00AB46F1" w:rsidP="00875BE9">
            <w:pPr>
              <w:pStyle w:val="TblHd"/>
            </w:pPr>
            <w:r w:rsidRPr="00206986">
              <w:t>Northing</w:t>
            </w:r>
          </w:p>
        </w:tc>
        <w:tc>
          <w:tcPr>
            <w:tcW w:w="427" w:type="pct"/>
          </w:tcPr>
          <w:p w14:paraId="6699AFDA" w14:textId="77777777" w:rsidR="00AB46F1" w:rsidRPr="00206986" w:rsidRDefault="00AB46F1" w:rsidP="00875BE9">
            <w:pPr>
              <w:pStyle w:val="TblHd"/>
            </w:pPr>
            <w:r w:rsidRPr="00206986">
              <w:t>Gauge Zero (Ahd)</w:t>
            </w:r>
          </w:p>
        </w:tc>
        <w:tc>
          <w:tcPr>
            <w:tcW w:w="520" w:type="pct"/>
          </w:tcPr>
          <w:p w14:paraId="30FC36D5" w14:textId="77777777" w:rsidR="00AB46F1" w:rsidRPr="00206986" w:rsidRDefault="00AB46F1" w:rsidP="00875BE9">
            <w:pPr>
              <w:pStyle w:val="TblHd"/>
            </w:pPr>
            <w:r w:rsidRPr="00206986">
              <w:t>Site Start Date</w:t>
            </w:r>
          </w:p>
        </w:tc>
        <w:tc>
          <w:tcPr>
            <w:tcW w:w="520" w:type="pct"/>
          </w:tcPr>
          <w:p w14:paraId="56D04DCA" w14:textId="77777777" w:rsidR="00AB46F1" w:rsidRPr="00206986" w:rsidRDefault="00AB46F1" w:rsidP="00875BE9">
            <w:pPr>
              <w:pStyle w:val="TblHd"/>
            </w:pPr>
            <w:r w:rsidRPr="00206986">
              <w:t>Site Cease Date</w:t>
            </w:r>
          </w:p>
        </w:tc>
        <w:tc>
          <w:tcPr>
            <w:tcW w:w="433" w:type="pct"/>
          </w:tcPr>
          <w:p w14:paraId="10451202" w14:textId="77777777" w:rsidR="00AB46F1" w:rsidRPr="00206986" w:rsidRDefault="00AB46F1" w:rsidP="00875BE9">
            <w:pPr>
              <w:pStyle w:val="TblHd"/>
            </w:pPr>
            <w:r w:rsidRPr="00206986">
              <w:t>Drainage Area (Sq.km)</w:t>
            </w:r>
          </w:p>
        </w:tc>
        <w:tc>
          <w:tcPr>
            <w:tcW w:w="264" w:type="pct"/>
          </w:tcPr>
          <w:p w14:paraId="44D07F1D" w14:textId="77777777" w:rsidR="00AB46F1" w:rsidRPr="00206986" w:rsidRDefault="00AB46F1" w:rsidP="00875BE9">
            <w:pPr>
              <w:pStyle w:val="TblHd"/>
            </w:pPr>
            <w:r w:rsidRPr="00206986">
              <w:t>BFI GHD</w:t>
            </w:r>
          </w:p>
        </w:tc>
        <w:tc>
          <w:tcPr>
            <w:tcW w:w="203" w:type="pct"/>
          </w:tcPr>
          <w:p w14:paraId="0DA951B5" w14:textId="77777777" w:rsidR="00AB46F1" w:rsidRPr="00206986" w:rsidRDefault="00AB46F1" w:rsidP="00875BE9">
            <w:pPr>
              <w:pStyle w:val="TblHd"/>
            </w:pPr>
            <w:r w:rsidRPr="00206986">
              <w:t>BFI</w:t>
            </w:r>
          </w:p>
        </w:tc>
      </w:tr>
      <w:tr w:rsidR="00AB46F1" w14:paraId="7CD2AEFD"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0AF6309C" w14:textId="77777777" w:rsidR="00AB46F1" w:rsidRPr="00206986" w:rsidRDefault="00AB46F1" w:rsidP="00875BE9">
            <w:pPr>
              <w:pStyle w:val="TblBdy"/>
              <w:spacing w:after="20"/>
            </w:pPr>
            <w:r w:rsidRPr="00206986">
              <w:t>222200</w:t>
            </w:r>
          </w:p>
        </w:tc>
        <w:tc>
          <w:tcPr>
            <w:tcW w:w="1328" w:type="pct"/>
          </w:tcPr>
          <w:p w14:paraId="21B38C8B" w14:textId="77777777" w:rsidR="00AB46F1" w:rsidRPr="00206986" w:rsidRDefault="00AB46F1" w:rsidP="00875BE9">
            <w:pPr>
              <w:pStyle w:val="TblBdy"/>
              <w:spacing w:after="20"/>
            </w:pPr>
            <w:r w:rsidRPr="00206986">
              <w:t>SNOWY RIVER @ JARRAHMOND</w:t>
            </w:r>
          </w:p>
        </w:tc>
        <w:tc>
          <w:tcPr>
            <w:tcW w:w="443" w:type="pct"/>
          </w:tcPr>
          <w:p w14:paraId="002368FF" w14:textId="77777777" w:rsidR="00AB46F1" w:rsidRPr="00206986" w:rsidRDefault="00AB46F1" w:rsidP="00875BE9">
            <w:pPr>
              <w:pStyle w:val="TblBdy"/>
              <w:spacing w:after="20"/>
            </w:pPr>
            <w:r w:rsidRPr="00206986">
              <w:t>620071</w:t>
            </w:r>
          </w:p>
        </w:tc>
        <w:tc>
          <w:tcPr>
            <w:tcW w:w="495" w:type="pct"/>
          </w:tcPr>
          <w:p w14:paraId="697FB076" w14:textId="77777777" w:rsidR="00AB46F1" w:rsidRPr="00206986" w:rsidRDefault="00AB46F1" w:rsidP="00875BE9">
            <w:pPr>
              <w:pStyle w:val="TblBdy"/>
              <w:spacing w:after="20"/>
            </w:pPr>
            <w:r w:rsidRPr="00206986">
              <w:t>5830901</w:t>
            </w:r>
          </w:p>
        </w:tc>
        <w:tc>
          <w:tcPr>
            <w:tcW w:w="427" w:type="pct"/>
          </w:tcPr>
          <w:p w14:paraId="62A1970D"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6C2CC36F" w14:textId="77777777" w:rsidR="00AB46F1" w:rsidRPr="00206986" w:rsidRDefault="00AB46F1" w:rsidP="00875BE9">
            <w:pPr>
              <w:pStyle w:val="TblBdy"/>
              <w:spacing w:after="20"/>
            </w:pPr>
            <w:r w:rsidRPr="00206986">
              <w:t>30/06/1971</w:t>
            </w:r>
          </w:p>
        </w:tc>
        <w:tc>
          <w:tcPr>
            <w:tcW w:w="520" w:type="pct"/>
          </w:tcPr>
          <w:p w14:paraId="0C5260E1" w14:textId="77777777" w:rsidR="00AB46F1" w:rsidRPr="00206986" w:rsidRDefault="00AB46F1" w:rsidP="00875BE9">
            <w:pPr>
              <w:pStyle w:val="TblBdy"/>
              <w:spacing w:after="20"/>
            </w:pPr>
          </w:p>
        </w:tc>
        <w:tc>
          <w:tcPr>
            <w:tcW w:w="433" w:type="pct"/>
          </w:tcPr>
          <w:p w14:paraId="4F5B4C6A" w14:textId="77777777" w:rsidR="00AB46F1" w:rsidRPr="00206986" w:rsidRDefault="00AB46F1" w:rsidP="00875BE9">
            <w:pPr>
              <w:pStyle w:val="TblBdy"/>
              <w:tabs>
                <w:tab w:val="decimal" w:pos="573"/>
              </w:tabs>
              <w:spacing w:after="20"/>
              <w:rPr>
                <w:i/>
                <w:iCs/>
                <w:sz w:val="20"/>
                <w:szCs w:val="20"/>
                <w:lang w:val="en-GB"/>
              </w:rPr>
            </w:pPr>
            <w:r w:rsidRPr="00206986">
              <w:t>13421</w:t>
            </w:r>
          </w:p>
        </w:tc>
        <w:tc>
          <w:tcPr>
            <w:tcW w:w="264" w:type="pct"/>
          </w:tcPr>
          <w:p w14:paraId="7C8F4C94" w14:textId="77777777" w:rsidR="00AB46F1" w:rsidRPr="00206986" w:rsidRDefault="00AB46F1" w:rsidP="00875BE9">
            <w:pPr>
              <w:pStyle w:val="TblBdy"/>
              <w:spacing w:after="20"/>
            </w:pPr>
          </w:p>
        </w:tc>
        <w:tc>
          <w:tcPr>
            <w:tcW w:w="203" w:type="pct"/>
          </w:tcPr>
          <w:p w14:paraId="2079D44F" w14:textId="77777777" w:rsidR="00AB46F1" w:rsidRPr="00206986" w:rsidRDefault="00AB46F1" w:rsidP="00875BE9">
            <w:pPr>
              <w:pStyle w:val="TblBdy"/>
              <w:spacing w:after="20"/>
            </w:pPr>
          </w:p>
        </w:tc>
      </w:tr>
      <w:tr w:rsidR="00AB46F1" w14:paraId="4AB4B908"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39902D60" w14:textId="77777777" w:rsidR="00AB46F1" w:rsidRPr="00206986" w:rsidRDefault="00AB46F1" w:rsidP="00875BE9">
            <w:pPr>
              <w:pStyle w:val="TblBdy"/>
              <w:spacing w:after="20"/>
            </w:pPr>
            <w:r w:rsidRPr="00206986">
              <w:t>222201</w:t>
            </w:r>
          </w:p>
        </w:tc>
        <w:tc>
          <w:tcPr>
            <w:tcW w:w="1328" w:type="pct"/>
          </w:tcPr>
          <w:p w14:paraId="6B299350" w14:textId="77777777" w:rsidR="00AB46F1" w:rsidRPr="00206986" w:rsidRDefault="00AB46F1" w:rsidP="00875BE9">
            <w:pPr>
              <w:pStyle w:val="TblBdy"/>
              <w:spacing w:after="20"/>
            </w:pPr>
            <w:r w:rsidRPr="00206986">
              <w:t>SNOWY RIVER @ ORBOST</w:t>
            </w:r>
          </w:p>
        </w:tc>
        <w:tc>
          <w:tcPr>
            <w:tcW w:w="443" w:type="pct"/>
          </w:tcPr>
          <w:p w14:paraId="3505634B" w14:textId="77777777" w:rsidR="00AB46F1" w:rsidRPr="00206986" w:rsidRDefault="00AB46F1" w:rsidP="00875BE9">
            <w:pPr>
              <w:pStyle w:val="TblBdy"/>
              <w:spacing w:after="20"/>
            </w:pPr>
            <w:r w:rsidRPr="00206986">
              <w:t>627898</w:t>
            </w:r>
          </w:p>
        </w:tc>
        <w:tc>
          <w:tcPr>
            <w:tcW w:w="495" w:type="pct"/>
          </w:tcPr>
          <w:p w14:paraId="2ABEF835" w14:textId="77777777" w:rsidR="00AB46F1" w:rsidRPr="00206986" w:rsidRDefault="00AB46F1" w:rsidP="00875BE9">
            <w:pPr>
              <w:pStyle w:val="TblBdy"/>
              <w:spacing w:after="20"/>
            </w:pPr>
            <w:r w:rsidRPr="00206986">
              <w:t>5825644.4</w:t>
            </w:r>
          </w:p>
        </w:tc>
        <w:tc>
          <w:tcPr>
            <w:tcW w:w="427" w:type="pct"/>
          </w:tcPr>
          <w:p w14:paraId="7B44D96D" w14:textId="77777777" w:rsidR="00AB46F1" w:rsidRPr="00206986" w:rsidRDefault="00AB46F1" w:rsidP="00875BE9">
            <w:pPr>
              <w:pStyle w:val="TblBdy"/>
              <w:tabs>
                <w:tab w:val="decimal" w:pos="367"/>
              </w:tabs>
              <w:spacing w:after="20"/>
              <w:rPr>
                <w:i/>
                <w:iCs/>
                <w:sz w:val="20"/>
                <w:szCs w:val="20"/>
                <w:lang w:val="en-GB"/>
              </w:rPr>
            </w:pPr>
            <w:r w:rsidRPr="00206986">
              <w:t>-0.141</w:t>
            </w:r>
          </w:p>
        </w:tc>
        <w:tc>
          <w:tcPr>
            <w:tcW w:w="520" w:type="pct"/>
          </w:tcPr>
          <w:p w14:paraId="1B561214" w14:textId="77777777" w:rsidR="00AB46F1" w:rsidRPr="00206986" w:rsidRDefault="00AB46F1" w:rsidP="00875BE9">
            <w:pPr>
              <w:pStyle w:val="TblBdy"/>
              <w:spacing w:after="20"/>
            </w:pPr>
            <w:r w:rsidRPr="00206986">
              <w:t>27/03/1997</w:t>
            </w:r>
          </w:p>
        </w:tc>
        <w:tc>
          <w:tcPr>
            <w:tcW w:w="520" w:type="pct"/>
          </w:tcPr>
          <w:p w14:paraId="500036E5" w14:textId="77777777" w:rsidR="00AB46F1" w:rsidRPr="00206986" w:rsidRDefault="00AB46F1" w:rsidP="00875BE9">
            <w:pPr>
              <w:pStyle w:val="TblBdy"/>
              <w:spacing w:after="20"/>
            </w:pPr>
          </w:p>
        </w:tc>
        <w:tc>
          <w:tcPr>
            <w:tcW w:w="433" w:type="pct"/>
          </w:tcPr>
          <w:p w14:paraId="3346E0C9" w14:textId="77777777" w:rsidR="00AB46F1" w:rsidRPr="00206986" w:rsidRDefault="00AB46F1" w:rsidP="00875BE9">
            <w:pPr>
              <w:pStyle w:val="TblBdy"/>
              <w:tabs>
                <w:tab w:val="decimal" w:pos="573"/>
              </w:tabs>
              <w:spacing w:after="20"/>
              <w:rPr>
                <w:i/>
                <w:iCs/>
                <w:sz w:val="20"/>
                <w:szCs w:val="20"/>
                <w:lang w:val="en-GB"/>
              </w:rPr>
            </w:pPr>
            <w:r w:rsidRPr="00206986">
              <w:t>13572</w:t>
            </w:r>
          </w:p>
        </w:tc>
        <w:tc>
          <w:tcPr>
            <w:tcW w:w="264" w:type="pct"/>
          </w:tcPr>
          <w:p w14:paraId="412A4095" w14:textId="77777777" w:rsidR="00AB46F1" w:rsidRPr="00206986" w:rsidRDefault="00AB46F1" w:rsidP="00875BE9">
            <w:pPr>
              <w:pStyle w:val="TblBdy"/>
              <w:spacing w:after="20"/>
            </w:pPr>
          </w:p>
        </w:tc>
        <w:tc>
          <w:tcPr>
            <w:tcW w:w="203" w:type="pct"/>
          </w:tcPr>
          <w:p w14:paraId="0CFC6B80" w14:textId="77777777" w:rsidR="00AB46F1" w:rsidRPr="00206986" w:rsidRDefault="00AB46F1" w:rsidP="00875BE9">
            <w:pPr>
              <w:pStyle w:val="TblBdy"/>
              <w:spacing w:after="20"/>
            </w:pPr>
          </w:p>
        </w:tc>
      </w:tr>
      <w:tr w:rsidR="00AB46F1" w14:paraId="3B083A02"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22B5634" w14:textId="77777777" w:rsidR="00AB46F1" w:rsidRPr="00206986" w:rsidRDefault="00AB46F1" w:rsidP="00875BE9">
            <w:pPr>
              <w:pStyle w:val="TblBdy"/>
              <w:spacing w:after="20"/>
            </w:pPr>
            <w:r w:rsidRPr="00206986">
              <w:t>222202</w:t>
            </w:r>
          </w:p>
        </w:tc>
        <w:tc>
          <w:tcPr>
            <w:tcW w:w="1328" w:type="pct"/>
          </w:tcPr>
          <w:p w14:paraId="2396CAC1" w14:textId="77777777" w:rsidR="00AB46F1" w:rsidRPr="00206986" w:rsidRDefault="00AB46F1" w:rsidP="00875BE9">
            <w:pPr>
              <w:pStyle w:val="TblBdy"/>
              <w:spacing w:after="20"/>
            </w:pPr>
            <w:r w:rsidRPr="00206986">
              <w:t>BRODRIBB RIVER @ SARDINE CREEK</w:t>
            </w:r>
          </w:p>
        </w:tc>
        <w:tc>
          <w:tcPr>
            <w:tcW w:w="443" w:type="pct"/>
          </w:tcPr>
          <w:p w14:paraId="6AED1AFD" w14:textId="77777777" w:rsidR="00AB46F1" w:rsidRPr="00206986" w:rsidRDefault="00AB46F1" w:rsidP="00875BE9">
            <w:pPr>
              <w:pStyle w:val="TblBdy"/>
              <w:spacing w:after="20"/>
            </w:pPr>
            <w:r w:rsidRPr="00206986">
              <w:t>636752</w:t>
            </w:r>
          </w:p>
        </w:tc>
        <w:tc>
          <w:tcPr>
            <w:tcW w:w="495" w:type="pct"/>
          </w:tcPr>
          <w:p w14:paraId="253143B0" w14:textId="77777777" w:rsidR="00AB46F1" w:rsidRPr="00206986" w:rsidRDefault="00AB46F1" w:rsidP="00875BE9">
            <w:pPr>
              <w:pStyle w:val="TblBdy"/>
              <w:spacing w:after="20"/>
            </w:pPr>
            <w:r w:rsidRPr="00206986">
              <w:t>5847240</w:t>
            </w:r>
          </w:p>
        </w:tc>
        <w:tc>
          <w:tcPr>
            <w:tcW w:w="427" w:type="pct"/>
          </w:tcPr>
          <w:p w14:paraId="6DFE8071" w14:textId="77777777" w:rsidR="00AB46F1" w:rsidRPr="00206986" w:rsidRDefault="00AB46F1" w:rsidP="00875BE9">
            <w:pPr>
              <w:pStyle w:val="TblBdy"/>
              <w:tabs>
                <w:tab w:val="decimal" w:pos="367"/>
              </w:tabs>
              <w:spacing w:after="20"/>
              <w:rPr>
                <w:i/>
                <w:iCs/>
                <w:sz w:val="20"/>
                <w:szCs w:val="20"/>
                <w:lang w:val="en-GB"/>
              </w:rPr>
            </w:pPr>
            <w:r w:rsidRPr="00206986">
              <w:t>78.591</w:t>
            </w:r>
          </w:p>
        </w:tc>
        <w:tc>
          <w:tcPr>
            <w:tcW w:w="520" w:type="pct"/>
          </w:tcPr>
          <w:p w14:paraId="57925028" w14:textId="77777777" w:rsidR="00AB46F1" w:rsidRPr="00206986" w:rsidRDefault="00AB46F1" w:rsidP="00875BE9">
            <w:pPr>
              <w:pStyle w:val="TblBdy"/>
              <w:spacing w:after="20"/>
            </w:pPr>
            <w:r w:rsidRPr="00206986">
              <w:t>16/06/1998</w:t>
            </w:r>
          </w:p>
        </w:tc>
        <w:tc>
          <w:tcPr>
            <w:tcW w:w="520" w:type="pct"/>
          </w:tcPr>
          <w:p w14:paraId="2319F7F5" w14:textId="77777777" w:rsidR="00AB46F1" w:rsidRPr="00206986" w:rsidRDefault="00AB46F1" w:rsidP="00875BE9">
            <w:pPr>
              <w:pStyle w:val="TblBdy"/>
              <w:spacing w:after="20"/>
            </w:pPr>
          </w:p>
        </w:tc>
        <w:tc>
          <w:tcPr>
            <w:tcW w:w="433" w:type="pct"/>
          </w:tcPr>
          <w:p w14:paraId="364A3B49" w14:textId="77777777" w:rsidR="00AB46F1" w:rsidRPr="00206986" w:rsidRDefault="00AB46F1" w:rsidP="00875BE9">
            <w:pPr>
              <w:pStyle w:val="TblBdy"/>
              <w:tabs>
                <w:tab w:val="decimal" w:pos="573"/>
              </w:tabs>
              <w:spacing w:after="20"/>
              <w:rPr>
                <w:i/>
                <w:iCs/>
                <w:sz w:val="20"/>
                <w:szCs w:val="20"/>
                <w:lang w:val="en-GB"/>
              </w:rPr>
            </w:pPr>
            <w:r w:rsidRPr="00206986">
              <w:t>658</w:t>
            </w:r>
          </w:p>
        </w:tc>
        <w:tc>
          <w:tcPr>
            <w:tcW w:w="264" w:type="pct"/>
          </w:tcPr>
          <w:p w14:paraId="58D12BB8" w14:textId="77777777" w:rsidR="00AB46F1" w:rsidRPr="00206986" w:rsidRDefault="00AB46F1" w:rsidP="00875BE9">
            <w:pPr>
              <w:pStyle w:val="TblBdy"/>
              <w:spacing w:after="20"/>
            </w:pPr>
          </w:p>
        </w:tc>
        <w:tc>
          <w:tcPr>
            <w:tcW w:w="203" w:type="pct"/>
          </w:tcPr>
          <w:p w14:paraId="6B8727A1" w14:textId="77777777" w:rsidR="00AB46F1" w:rsidRPr="00206986" w:rsidRDefault="00AB46F1" w:rsidP="00875BE9">
            <w:pPr>
              <w:pStyle w:val="TblBdy"/>
              <w:spacing w:after="20"/>
            </w:pPr>
          </w:p>
        </w:tc>
      </w:tr>
      <w:tr w:rsidR="00AB46F1" w14:paraId="1AFA7BF9"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45A63592" w14:textId="77777777" w:rsidR="00AB46F1" w:rsidRPr="00206986" w:rsidRDefault="00AB46F1" w:rsidP="00875BE9">
            <w:pPr>
              <w:pStyle w:val="TblBdy"/>
              <w:spacing w:after="20"/>
            </w:pPr>
            <w:r w:rsidRPr="00206986">
              <w:t>222203</w:t>
            </w:r>
          </w:p>
        </w:tc>
        <w:tc>
          <w:tcPr>
            <w:tcW w:w="1328" w:type="pct"/>
          </w:tcPr>
          <w:p w14:paraId="1461E986" w14:textId="77777777" w:rsidR="00AB46F1" w:rsidRPr="00206986" w:rsidRDefault="00AB46F1" w:rsidP="00875BE9">
            <w:pPr>
              <w:pStyle w:val="TblBdy"/>
              <w:spacing w:after="20"/>
            </w:pPr>
            <w:r w:rsidRPr="00206986">
              <w:t>SNOWY RIVER @ MARLO JETTY</w:t>
            </w:r>
          </w:p>
        </w:tc>
        <w:tc>
          <w:tcPr>
            <w:tcW w:w="443" w:type="pct"/>
          </w:tcPr>
          <w:p w14:paraId="0B487819" w14:textId="77777777" w:rsidR="00AB46F1" w:rsidRPr="00206986" w:rsidRDefault="00AB46F1" w:rsidP="00875BE9">
            <w:pPr>
              <w:pStyle w:val="TblBdy"/>
              <w:spacing w:after="20"/>
            </w:pPr>
            <w:r w:rsidRPr="00206986">
              <w:t>634504.8</w:t>
            </w:r>
          </w:p>
        </w:tc>
        <w:tc>
          <w:tcPr>
            <w:tcW w:w="495" w:type="pct"/>
          </w:tcPr>
          <w:p w14:paraId="76341652" w14:textId="77777777" w:rsidR="00AB46F1" w:rsidRPr="00206986" w:rsidRDefault="00AB46F1" w:rsidP="00875BE9">
            <w:pPr>
              <w:pStyle w:val="TblBdy"/>
              <w:spacing w:after="20"/>
            </w:pPr>
            <w:r w:rsidRPr="00206986">
              <w:t>5815384.5</w:t>
            </w:r>
          </w:p>
        </w:tc>
        <w:tc>
          <w:tcPr>
            <w:tcW w:w="427" w:type="pct"/>
          </w:tcPr>
          <w:p w14:paraId="47492D51" w14:textId="77777777" w:rsidR="00AB46F1" w:rsidRPr="00206986" w:rsidRDefault="00AB46F1" w:rsidP="00875BE9">
            <w:pPr>
              <w:pStyle w:val="TblBdy"/>
              <w:tabs>
                <w:tab w:val="decimal" w:pos="367"/>
              </w:tabs>
              <w:spacing w:after="20"/>
              <w:rPr>
                <w:i/>
                <w:iCs/>
                <w:sz w:val="20"/>
                <w:szCs w:val="20"/>
                <w:lang w:val="en-GB"/>
              </w:rPr>
            </w:pPr>
            <w:r w:rsidRPr="00206986">
              <w:t>-0.745</w:t>
            </w:r>
          </w:p>
        </w:tc>
        <w:tc>
          <w:tcPr>
            <w:tcW w:w="520" w:type="pct"/>
          </w:tcPr>
          <w:p w14:paraId="5D5C5B0F" w14:textId="77777777" w:rsidR="00AB46F1" w:rsidRPr="00206986" w:rsidRDefault="00AB46F1" w:rsidP="00875BE9">
            <w:pPr>
              <w:pStyle w:val="TblBdy"/>
              <w:spacing w:after="20"/>
            </w:pPr>
            <w:r w:rsidRPr="00206986">
              <w:t>25/06/1934</w:t>
            </w:r>
          </w:p>
        </w:tc>
        <w:tc>
          <w:tcPr>
            <w:tcW w:w="520" w:type="pct"/>
          </w:tcPr>
          <w:p w14:paraId="3B1E3819" w14:textId="77777777" w:rsidR="00AB46F1" w:rsidRPr="00206986" w:rsidRDefault="00AB46F1" w:rsidP="00875BE9">
            <w:pPr>
              <w:pStyle w:val="TblBdy"/>
              <w:spacing w:after="20"/>
            </w:pPr>
            <w:r w:rsidRPr="00206986">
              <w:t>18/01/1998</w:t>
            </w:r>
          </w:p>
        </w:tc>
        <w:tc>
          <w:tcPr>
            <w:tcW w:w="433" w:type="pct"/>
          </w:tcPr>
          <w:p w14:paraId="115AF545" w14:textId="77777777" w:rsidR="00AB46F1" w:rsidRPr="00206986" w:rsidRDefault="00AB46F1" w:rsidP="00875BE9">
            <w:pPr>
              <w:pStyle w:val="TblBdy"/>
              <w:tabs>
                <w:tab w:val="decimal" w:pos="573"/>
              </w:tabs>
              <w:spacing w:after="20"/>
              <w:rPr>
                <w:i/>
                <w:iCs/>
                <w:sz w:val="20"/>
                <w:szCs w:val="20"/>
                <w:lang w:val="en-GB"/>
              </w:rPr>
            </w:pPr>
            <w:r w:rsidRPr="00206986">
              <w:t>0</w:t>
            </w:r>
          </w:p>
        </w:tc>
        <w:tc>
          <w:tcPr>
            <w:tcW w:w="264" w:type="pct"/>
          </w:tcPr>
          <w:p w14:paraId="698017E7" w14:textId="77777777" w:rsidR="00AB46F1" w:rsidRPr="00206986" w:rsidRDefault="00AB46F1" w:rsidP="00875BE9">
            <w:pPr>
              <w:pStyle w:val="TblBdy"/>
              <w:spacing w:after="20"/>
            </w:pPr>
          </w:p>
        </w:tc>
        <w:tc>
          <w:tcPr>
            <w:tcW w:w="203" w:type="pct"/>
          </w:tcPr>
          <w:p w14:paraId="7221EFD4" w14:textId="77777777" w:rsidR="00AB46F1" w:rsidRPr="00206986" w:rsidRDefault="00AB46F1" w:rsidP="00875BE9">
            <w:pPr>
              <w:pStyle w:val="TblBdy"/>
              <w:spacing w:after="20"/>
            </w:pPr>
          </w:p>
        </w:tc>
      </w:tr>
      <w:tr w:rsidR="00AB46F1" w14:paraId="19152BCA"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672BEED" w14:textId="77777777" w:rsidR="00AB46F1" w:rsidRPr="00206986" w:rsidRDefault="00AB46F1" w:rsidP="00875BE9">
            <w:pPr>
              <w:pStyle w:val="TblBdy"/>
              <w:spacing w:after="20"/>
            </w:pPr>
            <w:r w:rsidRPr="00206986">
              <w:t>222204</w:t>
            </w:r>
          </w:p>
        </w:tc>
        <w:tc>
          <w:tcPr>
            <w:tcW w:w="1328" w:type="pct"/>
          </w:tcPr>
          <w:p w14:paraId="4B1337CE" w14:textId="77777777" w:rsidR="00AB46F1" w:rsidRPr="00206986" w:rsidRDefault="00AB46F1" w:rsidP="00875BE9">
            <w:pPr>
              <w:pStyle w:val="TblBdy"/>
              <w:spacing w:after="20"/>
            </w:pPr>
            <w:r w:rsidRPr="00206986">
              <w:t>SNOWY RIVER @ BETE BELONG</w:t>
            </w:r>
          </w:p>
        </w:tc>
        <w:tc>
          <w:tcPr>
            <w:tcW w:w="443" w:type="pct"/>
          </w:tcPr>
          <w:p w14:paraId="3B50AC08" w14:textId="77777777" w:rsidR="00AB46F1" w:rsidRPr="00206986" w:rsidRDefault="00AB46F1" w:rsidP="00875BE9">
            <w:pPr>
              <w:pStyle w:val="TblBdy"/>
              <w:spacing w:after="20"/>
            </w:pPr>
            <w:r w:rsidRPr="00206986">
              <w:t>623487.8</w:t>
            </w:r>
          </w:p>
        </w:tc>
        <w:tc>
          <w:tcPr>
            <w:tcW w:w="495" w:type="pct"/>
          </w:tcPr>
          <w:p w14:paraId="20E492B7" w14:textId="77777777" w:rsidR="00AB46F1" w:rsidRPr="00206986" w:rsidRDefault="00AB46F1" w:rsidP="00875BE9">
            <w:pPr>
              <w:pStyle w:val="TblBdy"/>
              <w:spacing w:after="20"/>
            </w:pPr>
            <w:r w:rsidRPr="00206986">
              <w:t>5824589.9</w:t>
            </w:r>
          </w:p>
        </w:tc>
        <w:tc>
          <w:tcPr>
            <w:tcW w:w="427" w:type="pct"/>
          </w:tcPr>
          <w:p w14:paraId="7BDD27DB"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6E4EF14B" w14:textId="77777777" w:rsidR="00AB46F1" w:rsidRPr="00206986" w:rsidRDefault="00AB46F1" w:rsidP="00875BE9">
            <w:pPr>
              <w:pStyle w:val="TblBdy"/>
              <w:spacing w:after="20"/>
            </w:pPr>
            <w:r w:rsidRPr="00206986">
              <w:t>21/10/1938</w:t>
            </w:r>
          </w:p>
        </w:tc>
        <w:tc>
          <w:tcPr>
            <w:tcW w:w="520" w:type="pct"/>
          </w:tcPr>
          <w:p w14:paraId="658BCA72" w14:textId="77777777" w:rsidR="00AB46F1" w:rsidRPr="00206986" w:rsidRDefault="00AB46F1" w:rsidP="00875BE9">
            <w:pPr>
              <w:pStyle w:val="TblBdy"/>
              <w:spacing w:after="20"/>
            </w:pPr>
            <w:r w:rsidRPr="00206986">
              <w:t>26/07/1949</w:t>
            </w:r>
          </w:p>
        </w:tc>
        <w:tc>
          <w:tcPr>
            <w:tcW w:w="433" w:type="pct"/>
          </w:tcPr>
          <w:p w14:paraId="3EE26F86" w14:textId="77777777" w:rsidR="00AB46F1" w:rsidRPr="00206986" w:rsidRDefault="00AB46F1" w:rsidP="00875BE9">
            <w:pPr>
              <w:pStyle w:val="TblBdy"/>
              <w:tabs>
                <w:tab w:val="decimal" w:pos="573"/>
              </w:tabs>
              <w:spacing w:after="20"/>
              <w:rPr>
                <w:i/>
                <w:iCs/>
                <w:sz w:val="20"/>
                <w:szCs w:val="20"/>
                <w:lang w:val="en-GB"/>
              </w:rPr>
            </w:pPr>
            <w:r w:rsidRPr="00206986">
              <w:t>13540</w:t>
            </w:r>
          </w:p>
        </w:tc>
        <w:tc>
          <w:tcPr>
            <w:tcW w:w="264" w:type="pct"/>
          </w:tcPr>
          <w:p w14:paraId="0FDD480A" w14:textId="77777777" w:rsidR="00AB46F1" w:rsidRPr="00206986" w:rsidRDefault="00AB46F1" w:rsidP="00875BE9">
            <w:pPr>
              <w:pStyle w:val="TblBdy"/>
              <w:spacing w:after="20"/>
            </w:pPr>
          </w:p>
        </w:tc>
        <w:tc>
          <w:tcPr>
            <w:tcW w:w="203" w:type="pct"/>
          </w:tcPr>
          <w:p w14:paraId="372171BD" w14:textId="77777777" w:rsidR="00AB46F1" w:rsidRPr="00206986" w:rsidRDefault="00AB46F1" w:rsidP="00875BE9">
            <w:pPr>
              <w:pStyle w:val="TblBdy"/>
              <w:spacing w:after="20"/>
            </w:pPr>
          </w:p>
        </w:tc>
      </w:tr>
      <w:tr w:rsidR="00AB46F1" w14:paraId="7111E8B8"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C3DACD6" w14:textId="77777777" w:rsidR="00AB46F1" w:rsidRPr="00206986" w:rsidRDefault="00AB46F1" w:rsidP="00875BE9">
            <w:pPr>
              <w:pStyle w:val="TblBdy"/>
              <w:spacing w:after="20"/>
            </w:pPr>
            <w:r w:rsidRPr="00206986">
              <w:t>222205</w:t>
            </w:r>
          </w:p>
        </w:tc>
        <w:tc>
          <w:tcPr>
            <w:tcW w:w="1328" w:type="pct"/>
          </w:tcPr>
          <w:p w14:paraId="451C8062" w14:textId="77777777" w:rsidR="00AB46F1" w:rsidRPr="00206986" w:rsidRDefault="00AB46F1" w:rsidP="00875BE9">
            <w:pPr>
              <w:pStyle w:val="TblBdy"/>
              <w:spacing w:after="20"/>
            </w:pPr>
            <w:r w:rsidRPr="00206986">
              <w:t>SNOWY RIVER @ NEWMERELLA-LOCHEND ROAD</w:t>
            </w:r>
          </w:p>
        </w:tc>
        <w:tc>
          <w:tcPr>
            <w:tcW w:w="443" w:type="pct"/>
          </w:tcPr>
          <w:p w14:paraId="717605FE" w14:textId="77777777" w:rsidR="00AB46F1" w:rsidRPr="00206986" w:rsidRDefault="00AB46F1" w:rsidP="00875BE9">
            <w:pPr>
              <w:pStyle w:val="TblBdy"/>
              <w:spacing w:after="20"/>
            </w:pPr>
            <w:r w:rsidRPr="00206986">
              <w:t>632611.9</w:t>
            </w:r>
          </w:p>
        </w:tc>
        <w:tc>
          <w:tcPr>
            <w:tcW w:w="495" w:type="pct"/>
          </w:tcPr>
          <w:p w14:paraId="57D0CBAC" w14:textId="77777777" w:rsidR="00AB46F1" w:rsidRPr="00206986" w:rsidRDefault="00AB46F1" w:rsidP="00875BE9">
            <w:pPr>
              <w:pStyle w:val="TblBdy"/>
              <w:spacing w:after="20"/>
            </w:pPr>
            <w:r w:rsidRPr="00206986">
              <w:t>5821910.2</w:t>
            </w:r>
          </w:p>
        </w:tc>
        <w:tc>
          <w:tcPr>
            <w:tcW w:w="427" w:type="pct"/>
          </w:tcPr>
          <w:p w14:paraId="00225CA1" w14:textId="77777777" w:rsidR="00AB46F1" w:rsidRPr="00206986" w:rsidRDefault="00AB46F1" w:rsidP="00875BE9">
            <w:pPr>
              <w:pStyle w:val="TblBdy"/>
              <w:tabs>
                <w:tab w:val="decimal" w:pos="367"/>
              </w:tabs>
              <w:spacing w:after="20"/>
              <w:rPr>
                <w:i/>
                <w:iCs/>
                <w:sz w:val="20"/>
                <w:szCs w:val="20"/>
                <w:lang w:val="en-GB"/>
              </w:rPr>
            </w:pPr>
            <w:r w:rsidRPr="00206986">
              <w:t>-0.479</w:t>
            </w:r>
          </w:p>
        </w:tc>
        <w:tc>
          <w:tcPr>
            <w:tcW w:w="520" w:type="pct"/>
          </w:tcPr>
          <w:p w14:paraId="4148497B" w14:textId="77777777" w:rsidR="00AB46F1" w:rsidRPr="00206986" w:rsidRDefault="00AB46F1" w:rsidP="00875BE9">
            <w:pPr>
              <w:pStyle w:val="TblBdy"/>
              <w:spacing w:after="20"/>
            </w:pPr>
            <w:r w:rsidRPr="00206986">
              <w:t>1/03/1960</w:t>
            </w:r>
          </w:p>
        </w:tc>
        <w:tc>
          <w:tcPr>
            <w:tcW w:w="520" w:type="pct"/>
          </w:tcPr>
          <w:p w14:paraId="0D37C7FC" w14:textId="77777777" w:rsidR="00AB46F1" w:rsidRPr="00206986" w:rsidRDefault="00AB46F1" w:rsidP="00875BE9">
            <w:pPr>
              <w:pStyle w:val="TblBdy"/>
              <w:spacing w:after="20"/>
            </w:pPr>
            <w:r w:rsidRPr="00206986">
              <w:t>27/01/1983</w:t>
            </w:r>
          </w:p>
        </w:tc>
        <w:tc>
          <w:tcPr>
            <w:tcW w:w="433" w:type="pct"/>
          </w:tcPr>
          <w:p w14:paraId="2FFFB74F" w14:textId="77777777" w:rsidR="00AB46F1" w:rsidRPr="00206986" w:rsidRDefault="00AB46F1" w:rsidP="00875BE9">
            <w:pPr>
              <w:pStyle w:val="TblBdy"/>
              <w:tabs>
                <w:tab w:val="decimal" w:pos="573"/>
              </w:tabs>
              <w:spacing w:after="20"/>
              <w:rPr>
                <w:i/>
                <w:iCs/>
                <w:sz w:val="20"/>
                <w:szCs w:val="20"/>
                <w:lang w:val="en-GB"/>
              </w:rPr>
            </w:pPr>
            <w:r w:rsidRPr="00206986">
              <w:t>13600</w:t>
            </w:r>
          </w:p>
        </w:tc>
        <w:tc>
          <w:tcPr>
            <w:tcW w:w="264" w:type="pct"/>
          </w:tcPr>
          <w:p w14:paraId="00282459" w14:textId="77777777" w:rsidR="00AB46F1" w:rsidRPr="00206986" w:rsidRDefault="00AB46F1" w:rsidP="00875BE9">
            <w:pPr>
              <w:pStyle w:val="TblBdy"/>
              <w:spacing w:after="20"/>
            </w:pPr>
          </w:p>
        </w:tc>
        <w:tc>
          <w:tcPr>
            <w:tcW w:w="203" w:type="pct"/>
          </w:tcPr>
          <w:p w14:paraId="1F072B39" w14:textId="77777777" w:rsidR="00AB46F1" w:rsidRPr="00206986" w:rsidRDefault="00AB46F1" w:rsidP="00875BE9">
            <w:pPr>
              <w:pStyle w:val="TblBdy"/>
              <w:spacing w:after="20"/>
            </w:pPr>
          </w:p>
        </w:tc>
      </w:tr>
      <w:tr w:rsidR="00AB46F1" w14:paraId="5F0EABC1"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5719E037" w14:textId="77777777" w:rsidR="00AB46F1" w:rsidRPr="00206986" w:rsidRDefault="00AB46F1" w:rsidP="00875BE9">
            <w:pPr>
              <w:pStyle w:val="TblBdy"/>
              <w:spacing w:after="20"/>
            </w:pPr>
            <w:r w:rsidRPr="00206986">
              <w:t>222206</w:t>
            </w:r>
          </w:p>
        </w:tc>
        <w:tc>
          <w:tcPr>
            <w:tcW w:w="1328" w:type="pct"/>
          </w:tcPr>
          <w:p w14:paraId="16BB841C" w14:textId="77777777" w:rsidR="00AB46F1" w:rsidRPr="00206986" w:rsidRDefault="00AB46F1" w:rsidP="00875BE9">
            <w:pPr>
              <w:pStyle w:val="TblBdy"/>
              <w:spacing w:after="20"/>
            </w:pPr>
            <w:r w:rsidRPr="00206986">
              <w:t>BUCHAN RIVER @ BUCHAN</w:t>
            </w:r>
          </w:p>
        </w:tc>
        <w:tc>
          <w:tcPr>
            <w:tcW w:w="443" w:type="pct"/>
          </w:tcPr>
          <w:p w14:paraId="32C7EFC1" w14:textId="77777777" w:rsidR="00AB46F1" w:rsidRPr="00206986" w:rsidRDefault="00AB46F1" w:rsidP="00875BE9">
            <w:pPr>
              <w:pStyle w:val="TblBdy"/>
              <w:spacing w:after="20"/>
            </w:pPr>
            <w:r w:rsidRPr="00206986">
              <w:t>603711</w:t>
            </w:r>
          </w:p>
        </w:tc>
        <w:tc>
          <w:tcPr>
            <w:tcW w:w="495" w:type="pct"/>
          </w:tcPr>
          <w:p w14:paraId="3B4580D3" w14:textId="77777777" w:rsidR="00AB46F1" w:rsidRPr="00206986" w:rsidRDefault="00AB46F1" w:rsidP="00875BE9">
            <w:pPr>
              <w:pStyle w:val="TblBdy"/>
              <w:spacing w:after="20"/>
            </w:pPr>
            <w:r w:rsidRPr="00206986">
              <w:t>5849459</w:t>
            </w:r>
          </w:p>
        </w:tc>
        <w:tc>
          <w:tcPr>
            <w:tcW w:w="427" w:type="pct"/>
          </w:tcPr>
          <w:p w14:paraId="746C03F4" w14:textId="77777777" w:rsidR="00AB46F1" w:rsidRPr="00206986" w:rsidRDefault="00AB46F1" w:rsidP="00875BE9">
            <w:pPr>
              <w:pStyle w:val="TblBdy"/>
              <w:tabs>
                <w:tab w:val="decimal" w:pos="367"/>
              </w:tabs>
              <w:spacing w:after="20"/>
              <w:rPr>
                <w:i/>
                <w:iCs/>
                <w:sz w:val="20"/>
                <w:szCs w:val="20"/>
                <w:lang w:val="en-GB"/>
              </w:rPr>
            </w:pPr>
            <w:r w:rsidRPr="00206986">
              <w:t>74.85</w:t>
            </w:r>
          </w:p>
        </w:tc>
        <w:tc>
          <w:tcPr>
            <w:tcW w:w="520" w:type="pct"/>
          </w:tcPr>
          <w:p w14:paraId="6EE097A8" w14:textId="77777777" w:rsidR="00AB46F1" w:rsidRPr="00206986" w:rsidRDefault="00AB46F1" w:rsidP="00875BE9">
            <w:pPr>
              <w:pStyle w:val="TblBdy"/>
              <w:spacing w:after="20"/>
            </w:pPr>
            <w:r w:rsidRPr="00206986">
              <w:t>27/03/1926</w:t>
            </w:r>
          </w:p>
        </w:tc>
        <w:tc>
          <w:tcPr>
            <w:tcW w:w="520" w:type="pct"/>
          </w:tcPr>
          <w:p w14:paraId="3926F727" w14:textId="77777777" w:rsidR="00AB46F1" w:rsidRPr="00206986" w:rsidRDefault="00AB46F1" w:rsidP="00875BE9">
            <w:pPr>
              <w:pStyle w:val="TblBdy"/>
              <w:spacing w:after="20"/>
            </w:pPr>
          </w:p>
        </w:tc>
        <w:tc>
          <w:tcPr>
            <w:tcW w:w="433" w:type="pct"/>
          </w:tcPr>
          <w:p w14:paraId="26E45508" w14:textId="77777777" w:rsidR="00AB46F1" w:rsidRPr="00206986" w:rsidRDefault="00AB46F1" w:rsidP="00875BE9">
            <w:pPr>
              <w:pStyle w:val="TblBdy"/>
              <w:tabs>
                <w:tab w:val="decimal" w:pos="573"/>
              </w:tabs>
              <w:spacing w:after="20"/>
              <w:rPr>
                <w:i/>
                <w:iCs/>
                <w:sz w:val="20"/>
                <w:szCs w:val="20"/>
                <w:lang w:val="en-GB"/>
              </w:rPr>
            </w:pPr>
            <w:r w:rsidRPr="00206986">
              <w:t>822</w:t>
            </w:r>
          </w:p>
        </w:tc>
        <w:tc>
          <w:tcPr>
            <w:tcW w:w="264" w:type="pct"/>
          </w:tcPr>
          <w:p w14:paraId="209EE0C9" w14:textId="77777777" w:rsidR="00AB46F1" w:rsidRPr="00206986" w:rsidRDefault="00AB46F1" w:rsidP="00875BE9">
            <w:pPr>
              <w:pStyle w:val="TblBdy"/>
              <w:spacing w:after="20"/>
            </w:pPr>
          </w:p>
        </w:tc>
        <w:tc>
          <w:tcPr>
            <w:tcW w:w="203" w:type="pct"/>
          </w:tcPr>
          <w:p w14:paraId="0A22406F" w14:textId="77777777" w:rsidR="00AB46F1" w:rsidRPr="00206986" w:rsidRDefault="00AB46F1" w:rsidP="00875BE9">
            <w:pPr>
              <w:pStyle w:val="TblBdy"/>
              <w:spacing w:after="20"/>
            </w:pPr>
          </w:p>
        </w:tc>
      </w:tr>
      <w:tr w:rsidR="00AB46F1" w14:paraId="087932F1"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0DFE540" w14:textId="77777777" w:rsidR="00AB46F1" w:rsidRPr="00206986" w:rsidRDefault="00AB46F1" w:rsidP="00875BE9">
            <w:pPr>
              <w:pStyle w:val="TblBdy"/>
              <w:spacing w:after="20"/>
            </w:pPr>
            <w:r w:rsidRPr="00206986">
              <w:t>222207</w:t>
            </w:r>
          </w:p>
        </w:tc>
        <w:tc>
          <w:tcPr>
            <w:tcW w:w="1328" w:type="pct"/>
          </w:tcPr>
          <w:p w14:paraId="386AB5CC" w14:textId="77777777" w:rsidR="00AB46F1" w:rsidRPr="00206986" w:rsidRDefault="00AB46F1" w:rsidP="00875BE9">
            <w:pPr>
              <w:pStyle w:val="TblBdy"/>
              <w:spacing w:after="20"/>
            </w:pPr>
            <w:r w:rsidRPr="00206986">
              <w:t>BUCHAN RIVER @ MURRINDAL</w:t>
            </w:r>
          </w:p>
        </w:tc>
        <w:tc>
          <w:tcPr>
            <w:tcW w:w="443" w:type="pct"/>
          </w:tcPr>
          <w:p w14:paraId="70CD1C03" w14:textId="77777777" w:rsidR="00AB46F1" w:rsidRPr="00206986" w:rsidRDefault="00AB46F1" w:rsidP="00875BE9">
            <w:pPr>
              <w:pStyle w:val="TblBdy"/>
              <w:spacing w:after="20"/>
            </w:pPr>
            <w:r w:rsidRPr="00206986">
              <w:t>609403</w:t>
            </w:r>
          </w:p>
        </w:tc>
        <w:tc>
          <w:tcPr>
            <w:tcW w:w="495" w:type="pct"/>
          </w:tcPr>
          <w:p w14:paraId="07B8952E" w14:textId="77777777" w:rsidR="00AB46F1" w:rsidRPr="00206986" w:rsidRDefault="00AB46F1" w:rsidP="00875BE9">
            <w:pPr>
              <w:pStyle w:val="TblBdy"/>
              <w:spacing w:after="20"/>
            </w:pPr>
            <w:r w:rsidRPr="00206986">
              <w:t>5848400.8</w:t>
            </w:r>
          </w:p>
        </w:tc>
        <w:tc>
          <w:tcPr>
            <w:tcW w:w="427" w:type="pct"/>
          </w:tcPr>
          <w:p w14:paraId="4F3FC360"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5C372685" w14:textId="77777777" w:rsidR="00AB46F1" w:rsidRPr="00206986" w:rsidRDefault="00AB46F1" w:rsidP="00875BE9">
            <w:pPr>
              <w:pStyle w:val="TblBdy"/>
              <w:spacing w:after="20"/>
            </w:pPr>
            <w:r w:rsidRPr="00206986">
              <w:t>15/02/1951</w:t>
            </w:r>
          </w:p>
        </w:tc>
        <w:tc>
          <w:tcPr>
            <w:tcW w:w="520" w:type="pct"/>
          </w:tcPr>
          <w:p w14:paraId="4ACDA4B1" w14:textId="77777777" w:rsidR="00AB46F1" w:rsidRPr="00206986" w:rsidRDefault="00AB46F1" w:rsidP="00875BE9">
            <w:pPr>
              <w:pStyle w:val="TblBdy"/>
              <w:spacing w:after="20"/>
            </w:pPr>
            <w:r w:rsidRPr="00206986">
              <w:t>21/11/1972</w:t>
            </w:r>
          </w:p>
        </w:tc>
        <w:tc>
          <w:tcPr>
            <w:tcW w:w="433" w:type="pct"/>
          </w:tcPr>
          <w:p w14:paraId="4E33F51D" w14:textId="77777777" w:rsidR="00AB46F1" w:rsidRPr="00206986" w:rsidRDefault="00AB46F1" w:rsidP="00875BE9">
            <w:pPr>
              <w:pStyle w:val="TblBdy"/>
              <w:tabs>
                <w:tab w:val="decimal" w:pos="573"/>
              </w:tabs>
              <w:spacing w:after="20"/>
              <w:rPr>
                <w:i/>
                <w:iCs/>
                <w:sz w:val="20"/>
                <w:szCs w:val="20"/>
                <w:lang w:val="en-GB"/>
              </w:rPr>
            </w:pPr>
            <w:r w:rsidRPr="00206986">
              <w:t>1204</w:t>
            </w:r>
          </w:p>
        </w:tc>
        <w:tc>
          <w:tcPr>
            <w:tcW w:w="264" w:type="pct"/>
          </w:tcPr>
          <w:p w14:paraId="3A4F3912" w14:textId="77777777" w:rsidR="00AB46F1" w:rsidRPr="00206986" w:rsidRDefault="00AB46F1" w:rsidP="00875BE9">
            <w:pPr>
              <w:pStyle w:val="TblBdy"/>
              <w:spacing w:after="20"/>
            </w:pPr>
          </w:p>
        </w:tc>
        <w:tc>
          <w:tcPr>
            <w:tcW w:w="203" w:type="pct"/>
          </w:tcPr>
          <w:p w14:paraId="0C4D31B9" w14:textId="77777777" w:rsidR="00AB46F1" w:rsidRPr="00206986" w:rsidRDefault="00AB46F1" w:rsidP="00875BE9">
            <w:pPr>
              <w:pStyle w:val="TblBdy"/>
              <w:spacing w:after="20"/>
            </w:pPr>
          </w:p>
        </w:tc>
      </w:tr>
      <w:tr w:rsidR="00AB46F1" w14:paraId="37A3CB3E"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CA40BE3" w14:textId="77777777" w:rsidR="00AB46F1" w:rsidRPr="00206986" w:rsidRDefault="00AB46F1" w:rsidP="00875BE9">
            <w:pPr>
              <w:pStyle w:val="TblBdy"/>
              <w:spacing w:after="20"/>
            </w:pPr>
            <w:r w:rsidRPr="00206986">
              <w:t>222209</w:t>
            </w:r>
          </w:p>
        </w:tc>
        <w:tc>
          <w:tcPr>
            <w:tcW w:w="1328" w:type="pct"/>
          </w:tcPr>
          <w:p w14:paraId="2C68D01E" w14:textId="77777777" w:rsidR="00AB46F1" w:rsidRPr="00206986" w:rsidRDefault="00AB46F1" w:rsidP="00875BE9">
            <w:pPr>
              <w:pStyle w:val="TblBdy"/>
              <w:spacing w:after="20"/>
            </w:pPr>
            <w:r w:rsidRPr="00206986">
              <w:t>SNOWY RIVER @ MCKILLOP BRIDGE</w:t>
            </w:r>
          </w:p>
        </w:tc>
        <w:tc>
          <w:tcPr>
            <w:tcW w:w="443" w:type="pct"/>
          </w:tcPr>
          <w:p w14:paraId="4C04E1C5" w14:textId="77777777" w:rsidR="00AB46F1" w:rsidRPr="00206986" w:rsidRDefault="00AB46F1" w:rsidP="00875BE9">
            <w:pPr>
              <w:pStyle w:val="TblBdy"/>
              <w:spacing w:after="20"/>
            </w:pPr>
            <w:r w:rsidRPr="00206986">
              <w:t>625612</w:t>
            </w:r>
          </w:p>
        </w:tc>
        <w:tc>
          <w:tcPr>
            <w:tcW w:w="495" w:type="pct"/>
          </w:tcPr>
          <w:p w14:paraId="7256185B" w14:textId="77777777" w:rsidR="00AB46F1" w:rsidRPr="00206986" w:rsidRDefault="00AB46F1" w:rsidP="00875BE9">
            <w:pPr>
              <w:pStyle w:val="TblBdy"/>
              <w:spacing w:after="20"/>
            </w:pPr>
            <w:r w:rsidRPr="00206986">
              <w:t>5894902</w:t>
            </w:r>
          </w:p>
        </w:tc>
        <w:tc>
          <w:tcPr>
            <w:tcW w:w="427" w:type="pct"/>
          </w:tcPr>
          <w:p w14:paraId="6BF15A6F"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25274C70" w14:textId="77777777" w:rsidR="00AB46F1" w:rsidRPr="00206986" w:rsidRDefault="00AB46F1" w:rsidP="00875BE9">
            <w:pPr>
              <w:pStyle w:val="TblBdy"/>
              <w:spacing w:after="20"/>
            </w:pPr>
            <w:r w:rsidRPr="00206986">
              <w:t>5/04/1967</w:t>
            </w:r>
          </w:p>
        </w:tc>
        <w:tc>
          <w:tcPr>
            <w:tcW w:w="520" w:type="pct"/>
          </w:tcPr>
          <w:p w14:paraId="6FAC1EC1" w14:textId="77777777" w:rsidR="00AB46F1" w:rsidRPr="00206986" w:rsidRDefault="00AB46F1" w:rsidP="00875BE9">
            <w:pPr>
              <w:pStyle w:val="TblBdy"/>
              <w:spacing w:after="20"/>
            </w:pPr>
          </w:p>
        </w:tc>
        <w:tc>
          <w:tcPr>
            <w:tcW w:w="433" w:type="pct"/>
          </w:tcPr>
          <w:p w14:paraId="3924C98D" w14:textId="77777777" w:rsidR="00AB46F1" w:rsidRPr="00206986" w:rsidRDefault="00AB46F1" w:rsidP="00875BE9">
            <w:pPr>
              <w:pStyle w:val="TblBdy"/>
              <w:tabs>
                <w:tab w:val="decimal" w:pos="573"/>
              </w:tabs>
              <w:spacing w:after="20"/>
              <w:rPr>
                <w:i/>
                <w:iCs/>
                <w:sz w:val="20"/>
                <w:szCs w:val="20"/>
                <w:lang w:val="en-GB"/>
              </w:rPr>
            </w:pPr>
            <w:r w:rsidRPr="00206986">
              <w:t>10619</w:t>
            </w:r>
          </w:p>
        </w:tc>
        <w:tc>
          <w:tcPr>
            <w:tcW w:w="264" w:type="pct"/>
          </w:tcPr>
          <w:p w14:paraId="5354EE61" w14:textId="77777777" w:rsidR="00AB46F1" w:rsidRPr="00206986" w:rsidRDefault="00AB46F1" w:rsidP="00875BE9">
            <w:pPr>
              <w:pStyle w:val="TblBdy"/>
              <w:spacing w:after="20"/>
            </w:pPr>
          </w:p>
        </w:tc>
        <w:tc>
          <w:tcPr>
            <w:tcW w:w="203" w:type="pct"/>
          </w:tcPr>
          <w:p w14:paraId="7C49D600" w14:textId="77777777" w:rsidR="00AB46F1" w:rsidRPr="00206986" w:rsidRDefault="00AB46F1" w:rsidP="00875BE9">
            <w:pPr>
              <w:pStyle w:val="TblBdy"/>
              <w:spacing w:after="20"/>
            </w:pPr>
          </w:p>
        </w:tc>
      </w:tr>
      <w:tr w:rsidR="00AB46F1" w14:paraId="33540B14"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21B8CC23" w14:textId="77777777" w:rsidR="00AB46F1" w:rsidRPr="00206986" w:rsidRDefault="00AB46F1" w:rsidP="00875BE9">
            <w:pPr>
              <w:pStyle w:val="TblBdy"/>
              <w:spacing w:after="20"/>
            </w:pPr>
            <w:r w:rsidRPr="00206986">
              <w:t>222210</w:t>
            </w:r>
          </w:p>
        </w:tc>
        <w:tc>
          <w:tcPr>
            <w:tcW w:w="1328" w:type="pct"/>
          </w:tcPr>
          <w:p w14:paraId="497C208C" w14:textId="77777777" w:rsidR="00AB46F1" w:rsidRPr="00206986" w:rsidRDefault="00AB46F1" w:rsidP="00875BE9">
            <w:pPr>
              <w:pStyle w:val="TblBdy"/>
              <w:spacing w:after="20"/>
            </w:pPr>
            <w:r w:rsidRPr="00206986">
              <w:t>DEDDICK RIVER @ DEDDICK (CASEYS)</w:t>
            </w:r>
          </w:p>
        </w:tc>
        <w:tc>
          <w:tcPr>
            <w:tcW w:w="443" w:type="pct"/>
          </w:tcPr>
          <w:p w14:paraId="39F97FCA" w14:textId="77777777" w:rsidR="00AB46F1" w:rsidRPr="00206986" w:rsidRDefault="00AB46F1" w:rsidP="00875BE9">
            <w:pPr>
              <w:pStyle w:val="TblBdy"/>
              <w:spacing w:after="20"/>
            </w:pPr>
            <w:r w:rsidRPr="00206986">
              <w:t>626577.7</w:t>
            </w:r>
          </w:p>
        </w:tc>
        <w:tc>
          <w:tcPr>
            <w:tcW w:w="495" w:type="pct"/>
          </w:tcPr>
          <w:p w14:paraId="33A8358F" w14:textId="77777777" w:rsidR="00AB46F1" w:rsidRPr="00206986" w:rsidRDefault="00AB46F1" w:rsidP="00875BE9">
            <w:pPr>
              <w:pStyle w:val="TblBdy"/>
              <w:spacing w:after="20"/>
            </w:pPr>
            <w:r w:rsidRPr="00206986">
              <w:t>5894693.7</w:t>
            </w:r>
          </w:p>
        </w:tc>
        <w:tc>
          <w:tcPr>
            <w:tcW w:w="427" w:type="pct"/>
          </w:tcPr>
          <w:p w14:paraId="571B8C3C"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56DFB91B" w14:textId="77777777" w:rsidR="00AB46F1" w:rsidRPr="00206986" w:rsidRDefault="00AB46F1" w:rsidP="00875BE9">
            <w:pPr>
              <w:pStyle w:val="TblBdy"/>
              <w:spacing w:after="20"/>
            </w:pPr>
            <w:r w:rsidRPr="00206986">
              <w:t>5/04/1973</w:t>
            </w:r>
          </w:p>
        </w:tc>
        <w:tc>
          <w:tcPr>
            <w:tcW w:w="520" w:type="pct"/>
          </w:tcPr>
          <w:p w14:paraId="5FCD1C72" w14:textId="77777777" w:rsidR="00AB46F1" w:rsidRPr="00206986" w:rsidRDefault="00AB46F1" w:rsidP="00875BE9">
            <w:pPr>
              <w:pStyle w:val="TblBdy"/>
              <w:spacing w:after="20"/>
            </w:pPr>
          </w:p>
        </w:tc>
        <w:tc>
          <w:tcPr>
            <w:tcW w:w="433" w:type="pct"/>
          </w:tcPr>
          <w:p w14:paraId="5AC920DF" w14:textId="77777777" w:rsidR="00AB46F1" w:rsidRPr="00206986" w:rsidRDefault="00AB46F1" w:rsidP="00875BE9">
            <w:pPr>
              <w:pStyle w:val="TblBdy"/>
              <w:tabs>
                <w:tab w:val="decimal" w:pos="573"/>
              </w:tabs>
              <w:spacing w:after="20"/>
              <w:rPr>
                <w:i/>
                <w:iCs/>
                <w:sz w:val="20"/>
                <w:szCs w:val="20"/>
                <w:lang w:val="en-GB"/>
              </w:rPr>
            </w:pPr>
            <w:r w:rsidRPr="00206986">
              <w:t>857</w:t>
            </w:r>
          </w:p>
        </w:tc>
        <w:tc>
          <w:tcPr>
            <w:tcW w:w="264" w:type="pct"/>
          </w:tcPr>
          <w:p w14:paraId="70FEF495" w14:textId="77777777" w:rsidR="00AB46F1" w:rsidRPr="00206986" w:rsidRDefault="00AB46F1" w:rsidP="00875BE9">
            <w:pPr>
              <w:pStyle w:val="TblBdy"/>
              <w:spacing w:after="20"/>
            </w:pPr>
          </w:p>
        </w:tc>
        <w:tc>
          <w:tcPr>
            <w:tcW w:w="203" w:type="pct"/>
          </w:tcPr>
          <w:p w14:paraId="7FF9F5B5" w14:textId="77777777" w:rsidR="00AB46F1" w:rsidRPr="00206986" w:rsidRDefault="00AB46F1" w:rsidP="00875BE9">
            <w:pPr>
              <w:pStyle w:val="TblBdy"/>
              <w:spacing w:after="20"/>
            </w:pPr>
          </w:p>
        </w:tc>
      </w:tr>
      <w:tr w:rsidR="00AB46F1" w14:paraId="29DA0E20"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3A39CE84" w14:textId="77777777" w:rsidR="00AB46F1" w:rsidRPr="00206986" w:rsidRDefault="00AB46F1" w:rsidP="00875BE9">
            <w:pPr>
              <w:pStyle w:val="TblBdy"/>
              <w:spacing w:after="20"/>
            </w:pPr>
            <w:r w:rsidRPr="00206986">
              <w:t>222212</w:t>
            </w:r>
          </w:p>
        </w:tc>
        <w:tc>
          <w:tcPr>
            <w:tcW w:w="1328" w:type="pct"/>
          </w:tcPr>
          <w:p w14:paraId="56B46608" w14:textId="77777777" w:rsidR="00AB46F1" w:rsidRPr="00206986" w:rsidRDefault="00AB46F1" w:rsidP="00875BE9">
            <w:pPr>
              <w:pStyle w:val="TblBdy"/>
              <w:spacing w:after="20"/>
            </w:pPr>
            <w:r w:rsidRPr="00206986">
              <w:t>SNOWY RIVER @ BASIN CREEK NEAR BUCHAN</w:t>
            </w:r>
          </w:p>
        </w:tc>
        <w:tc>
          <w:tcPr>
            <w:tcW w:w="443" w:type="pct"/>
          </w:tcPr>
          <w:p w14:paraId="61BB3711" w14:textId="77777777" w:rsidR="00AB46F1" w:rsidRPr="00206986" w:rsidRDefault="00AB46F1" w:rsidP="00875BE9">
            <w:pPr>
              <w:pStyle w:val="TblBdy"/>
              <w:spacing w:after="20"/>
            </w:pPr>
            <w:r w:rsidRPr="00206986">
              <w:t>613458.7</w:t>
            </w:r>
          </w:p>
        </w:tc>
        <w:tc>
          <w:tcPr>
            <w:tcW w:w="495" w:type="pct"/>
          </w:tcPr>
          <w:p w14:paraId="663C722C" w14:textId="77777777" w:rsidR="00AB46F1" w:rsidRPr="00206986" w:rsidRDefault="00AB46F1" w:rsidP="00875BE9">
            <w:pPr>
              <w:pStyle w:val="TblBdy"/>
              <w:spacing w:after="20"/>
            </w:pPr>
            <w:r w:rsidRPr="00206986">
              <w:t>5850738.1</w:t>
            </w:r>
          </w:p>
        </w:tc>
        <w:tc>
          <w:tcPr>
            <w:tcW w:w="427" w:type="pct"/>
          </w:tcPr>
          <w:p w14:paraId="37F4EA83"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49D565FA" w14:textId="77777777" w:rsidR="00AB46F1" w:rsidRPr="00206986" w:rsidRDefault="00AB46F1" w:rsidP="00875BE9">
            <w:pPr>
              <w:pStyle w:val="TblBdy"/>
              <w:spacing w:after="20"/>
            </w:pPr>
            <w:r w:rsidRPr="00206986">
              <w:t>4/05/1932</w:t>
            </w:r>
          </w:p>
        </w:tc>
        <w:tc>
          <w:tcPr>
            <w:tcW w:w="520" w:type="pct"/>
          </w:tcPr>
          <w:p w14:paraId="1AB5FF1D" w14:textId="77777777" w:rsidR="00AB46F1" w:rsidRPr="00206986" w:rsidRDefault="00AB46F1" w:rsidP="00875BE9">
            <w:pPr>
              <w:pStyle w:val="TblBdy"/>
              <w:spacing w:after="20"/>
            </w:pPr>
            <w:r w:rsidRPr="00206986">
              <w:t>10/01/1934</w:t>
            </w:r>
          </w:p>
        </w:tc>
        <w:tc>
          <w:tcPr>
            <w:tcW w:w="433" w:type="pct"/>
          </w:tcPr>
          <w:p w14:paraId="5308C676" w14:textId="77777777" w:rsidR="00AB46F1" w:rsidRPr="00206986" w:rsidRDefault="00AB46F1" w:rsidP="00875BE9">
            <w:pPr>
              <w:pStyle w:val="TblBdy"/>
              <w:tabs>
                <w:tab w:val="decimal" w:pos="573"/>
              </w:tabs>
              <w:spacing w:after="20"/>
              <w:rPr>
                <w:i/>
                <w:iCs/>
                <w:sz w:val="20"/>
                <w:szCs w:val="20"/>
                <w:lang w:val="en-GB"/>
              </w:rPr>
            </w:pPr>
            <w:r w:rsidRPr="00206986">
              <w:t>11836</w:t>
            </w:r>
          </w:p>
        </w:tc>
        <w:tc>
          <w:tcPr>
            <w:tcW w:w="264" w:type="pct"/>
          </w:tcPr>
          <w:p w14:paraId="12B28F49" w14:textId="77777777" w:rsidR="00AB46F1" w:rsidRPr="00206986" w:rsidRDefault="00AB46F1" w:rsidP="00875BE9">
            <w:pPr>
              <w:pStyle w:val="TblBdy"/>
              <w:spacing w:after="20"/>
            </w:pPr>
          </w:p>
        </w:tc>
        <w:tc>
          <w:tcPr>
            <w:tcW w:w="203" w:type="pct"/>
          </w:tcPr>
          <w:p w14:paraId="672FA501" w14:textId="77777777" w:rsidR="00AB46F1" w:rsidRPr="00206986" w:rsidRDefault="00AB46F1" w:rsidP="00875BE9">
            <w:pPr>
              <w:pStyle w:val="TblBdy"/>
              <w:spacing w:after="20"/>
            </w:pPr>
          </w:p>
        </w:tc>
      </w:tr>
      <w:tr w:rsidR="00AB46F1" w14:paraId="14AC3FB4"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2D5CB7A5" w14:textId="77777777" w:rsidR="00AB46F1" w:rsidRPr="00206986" w:rsidRDefault="00AB46F1" w:rsidP="00875BE9">
            <w:pPr>
              <w:pStyle w:val="TblBdy"/>
              <w:spacing w:after="20"/>
            </w:pPr>
            <w:r w:rsidRPr="00206986">
              <w:t>222213</w:t>
            </w:r>
          </w:p>
        </w:tc>
        <w:tc>
          <w:tcPr>
            <w:tcW w:w="1328" w:type="pct"/>
          </w:tcPr>
          <w:p w14:paraId="58FDFC7F" w14:textId="77777777" w:rsidR="00AB46F1" w:rsidRPr="00206986" w:rsidRDefault="00AB46F1" w:rsidP="00875BE9">
            <w:pPr>
              <w:pStyle w:val="TblBdy"/>
              <w:spacing w:after="20"/>
            </w:pPr>
            <w:r w:rsidRPr="00206986">
              <w:t>SUGGAN BUGGAN RIVER @ SUGGAN BUGGAN</w:t>
            </w:r>
          </w:p>
        </w:tc>
        <w:tc>
          <w:tcPr>
            <w:tcW w:w="443" w:type="pct"/>
          </w:tcPr>
          <w:p w14:paraId="22CC7FE3" w14:textId="77777777" w:rsidR="00AB46F1" w:rsidRPr="00206986" w:rsidRDefault="00AB46F1" w:rsidP="00875BE9">
            <w:pPr>
              <w:pStyle w:val="TblBdy"/>
              <w:spacing w:after="20"/>
            </w:pPr>
            <w:r w:rsidRPr="00206986">
              <w:t>618048</w:t>
            </w:r>
          </w:p>
        </w:tc>
        <w:tc>
          <w:tcPr>
            <w:tcW w:w="495" w:type="pct"/>
          </w:tcPr>
          <w:p w14:paraId="1A52E296" w14:textId="77777777" w:rsidR="00AB46F1" w:rsidRPr="00206986" w:rsidRDefault="00AB46F1" w:rsidP="00875BE9">
            <w:pPr>
              <w:pStyle w:val="TblBdy"/>
              <w:spacing w:after="20"/>
            </w:pPr>
            <w:r w:rsidRPr="00206986">
              <w:t>5909278</w:t>
            </w:r>
          </w:p>
        </w:tc>
        <w:tc>
          <w:tcPr>
            <w:tcW w:w="427" w:type="pct"/>
          </w:tcPr>
          <w:p w14:paraId="78CB5407"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2B6391F2" w14:textId="77777777" w:rsidR="00AB46F1" w:rsidRPr="00206986" w:rsidRDefault="00AB46F1" w:rsidP="00875BE9">
            <w:pPr>
              <w:pStyle w:val="TblBdy"/>
              <w:spacing w:after="20"/>
            </w:pPr>
            <w:r w:rsidRPr="00206986">
              <w:t>25/06/1974</w:t>
            </w:r>
          </w:p>
        </w:tc>
        <w:tc>
          <w:tcPr>
            <w:tcW w:w="520" w:type="pct"/>
          </w:tcPr>
          <w:p w14:paraId="25E2BF11" w14:textId="77777777" w:rsidR="00AB46F1" w:rsidRPr="00206986" w:rsidRDefault="00AB46F1" w:rsidP="00875BE9">
            <w:pPr>
              <w:pStyle w:val="TblBdy"/>
              <w:spacing w:after="20"/>
            </w:pPr>
          </w:p>
        </w:tc>
        <w:tc>
          <w:tcPr>
            <w:tcW w:w="433" w:type="pct"/>
          </w:tcPr>
          <w:p w14:paraId="06C8B3F7" w14:textId="77777777" w:rsidR="00AB46F1" w:rsidRPr="00206986" w:rsidRDefault="00AB46F1" w:rsidP="00875BE9">
            <w:pPr>
              <w:pStyle w:val="TblBdy"/>
              <w:tabs>
                <w:tab w:val="decimal" w:pos="573"/>
              </w:tabs>
              <w:spacing w:after="20"/>
              <w:rPr>
                <w:i/>
                <w:iCs/>
                <w:sz w:val="20"/>
                <w:szCs w:val="20"/>
                <w:lang w:val="en-GB"/>
              </w:rPr>
            </w:pPr>
            <w:r w:rsidRPr="00206986">
              <w:t>361</w:t>
            </w:r>
          </w:p>
        </w:tc>
        <w:tc>
          <w:tcPr>
            <w:tcW w:w="264" w:type="pct"/>
          </w:tcPr>
          <w:p w14:paraId="5CACB477" w14:textId="77777777" w:rsidR="00AB46F1" w:rsidRPr="00206986" w:rsidRDefault="00AB46F1" w:rsidP="00875BE9">
            <w:pPr>
              <w:pStyle w:val="TblBdy"/>
              <w:spacing w:after="20"/>
            </w:pPr>
          </w:p>
        </w:tc>
        <w:tc>
          <w:tcPr>
            <w:tcW w:w="203" w:type="pct"/>
          </w:tcPr>
          <w:p w14:paraId="689419BC" w14:textId="77777777" w:rsidR="00AB46F1" w:rsidRPr="00206986" w:rsidRDefault="00AB46F1" w:rsidP="00875BE9">
            <w:pPr>
              <w:pStyle w:val="TblBdy"/>
              <w:spacing w:after="20"/>
            </w:pPr>
          </w:p>
        </w:tc>
      </w:tr>
      <w:tr w:rsidR="00AB46F1" w14:paraId="5273EB64"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F14A047" w14:textId="77777777" w:rsidR="00AB46F1" w:rsidRPr="00206986" w:rsidRDefault="00AB46F1" w:rsidP="00875BE9">
            <w:pPr>
              <w:pStyle w:val="TblBdy"/>
              <w:spacing w:after="20"/>
            </w:pPr>
            <w:r w:rsidRPr="00206986">
              <w:t>222214</w:t>
            </w:r>
          </w:p>
        </w:tc>
        <w:tc>
          <w:tcPr>
            <w:tcW w:w="1328" w:type="pct"/>
          </w:tcPr>
          <w:p w14:paraId="45558CFF" w14:textId="77777777" w:rsidR="00AB46F1" w:rsidRPr="00206986" w:rsidRDefault="00AB46F1" w:rsidP="00875BE9">
            <w:pPr>
              <w:pStyle w:val="TblBdy"/>
              <w:spacing w:after="20"/>
            </w:pPr>
            <w:r w:rsidRPr="00206986">
              <w:t>ROCKY RIVER @ NEAR ORBOST</w:t>
            </w:r>
          </w:p>
        </w:tc>
        <w:tc>
          <w:tcPr>
            <w:tcW w:w="443" w:type="pct"/>
          </w:tcPr>
          <w:p w14:paraId="7E0EFE3B" w14:textId="77777777" w:rsidR="00AB46F1" w:rsidRPr="00206986" w:rsidRDefault="00AB46F1" w:rsidP="00875BE9">
            <w:pPr>
              <w:pStyle w:val="TblBdy"/>
              <w:spacing w:after="20"/>
            </w:pPr>
            <w:r w:rsidRPr="00206986">
              <w:t>645109.5</w:t>
            </w:r>
          </w:p>
        </w:tc>
        <w:tc>
          <w:tcPr>
            <w:tcW w:w="495" w:type="pct"/>
          </w:tcPr>
          <w:p w14:paraId="203C1758" w14:textId="77777777" w:rsidR="00AB46F1" w:rsidRPr="00206986" w:rsidRDefault="00AB46F1" w:rsidP="00875BE9">
            <w:pPr>
              <w:pStyle w:val="TblBdy"/>
              <w:spacing w:after="20"/>
            </w:pPr>
            <w:r w:rsidRPr="00206986">
              <w:t>5833372.7</w:t>
            </w:r>
          </w:p>
        </w:tc>
        <w:tc>
          <w:tcPr>
            <w:tcW w:w="427" w:type="pct"/>
          </w:tcPr>
          <w:p w14:paraId="3C5852D3"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236E49E9" w14:textId="77777777" w:rsidR="00AB46F1" w:rsidRPr="00206986" w:rsidRDefault="00AB46F1" w:rsidP="00875BE9">
            <w:pPr>
              <w:pStyle w:val="TblBdy"/>
              <w:spacing w:after="20"/>
            </w:pPr>
            <w:r w:rsidRPr="00206986">
              <w:t>8/12/1969</w:t>
            </w:r>
          </w:p>
        </w:tc>
        <w:tc>
          <w:tcPr>
            <w:tcW w:w="520" w:type="pct"/>
          </w:tcPr>
          <w:p w14:paraId="591640A4" w14:textId="77777777" w:rsidR="00AB46F1" w:rsidRPr="00206986" w:rsidRDefault="00AB46F1" w:rsidP="00875BE9">
            <w:pPr>
              <w:pStyle w:val="TblBdy"/>
              <w:spacing w:after="20"/>
            </w:pPr>
            <w:r w:rsidRPr="00206986">
              <w:t>17/03/1978</w:t>
            </w:r>
          </w:p>
        </w:tc>
        <w:tc>
          <w:tcPr>
            <w:tcW w:w="433" w:type="pct"/>
          </w:tcPr>
          <w:p w14:paraId="45BABAFB" w14:textId="77777777" w:rsidR="00AB46F1" w:rsidRPr="00206986" w:rsidRDefault="00AB46F1" w:rsidP="00875BE9">
            <w:pPr>
              <w:pStyle w:val="TblBdy"/>
              <w:tabs>
                <w:tab w:val="decimal" w:pos="573"/>
              </w:tabs>
              <w:spacing w:after="20"/>
              <w:rPr>
                <w:i/>
                <w:iCs/>
                <w:sz w:val="20"/>
                <w:szCs w:val="20"/>
                <w:lang w:val="en-GB"/>
              </w:rPr>
            </w:pPr>
            <w:r w:rsidRPr="00206986">
              <w:t>20</w:t>
            </w:r>
          </w:p>
        </w:tc>
        <w:tc>
          <w:tcPr>
            <w:tcW w:w="264" w:type="pct"/>
          </w:tcPr>
          <w:p w14:paraId="27A3FC23" w14:textId="77777777" w:rsidR="00AB46F1" w:rsidRPr="00206986" w:rsidRDefault="00AB46F1" w:rsidP="00875BE9">
            <w:pPr>
              <w:pStyle w:val="TblBdy"/>
              <w:spacing w:after="20"/>
            </w:pPr>
          </w:p>
        </w:tc>
        <w:tc>
          <w:tcPr>
            <w:tcW w:w="203" w:type="pct"/>
          </w:tcPr>
          <w:p w14:paraId="590C9318" w14:textId="77777777" w:rsidR="00AB46F1" w:rsidRPr="00206986" w:rsidRDefault="00AB46F1" w:rsidP="00875BE9">
            <w:pPr>
              <w:pStyle w:val="TblBdy"/>
              <w:spacing w:after="20"/>
            </w:pPr>
          </w:p>
        </w:tc>
      </w:tr>
      <w:tr w:rsidR="00AB46F1" w14:paraId="5B310B9A"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441A35D7" w14:textId="77777777" w:rsidR="00AB46F1" w:rsidRPr="00206986" w:rsidRDefault="00AB46F1" w:rsidP="00875BE9">
            <w:pPr>
              <w:pStyle w:val="TblBdy"/>
              <w:spacing w:after="20"/>
            </w:pPr>
            <w:r w:rsidRPr="00206986">
              <w:t>222216</w:t>
            </w:r>
          </w:p>
        </w:tc>
        <w:tc>
          <w:tcPr>
            <w:tcW w:w="1328" w:type="pct"/>
          </w:tcPr>
          <w:p w14:paraId="3C906321" w14:textId="77777777" w:rsidR="00AB46F1" w:rsidRPr="00206986" w:rsidRDefault="00AB46F1" w:rsidP="00875BE9">
            <w:pPr>
              <w:pStyle w:val="TblBdy"/>
              <w:spacing w:after="20"/>
            </w:pPr>
            <w:r w:rsidRPr="00206986">
              <w:t>MURRINDAL RIVER @ BASIN ROAD (BUCHAN)</w:t>
            </w:r>
          </w:p>
        </w:tc>
        <w:tc>
          <w:tcPr>
            <w:tcW w:w="443" w:type="pct"/>
          </w:tcPr>
          <w:p w14:paraId="0A37C3A8" w14:textId="77777777" w:rsidR="00AB46F1" w:rsidRPr="00206986" w:rsidRDefault="00AB46F1" w:rsidP="00875BE9">
            <w:pPr>
              <w:pStyle w:val="TblBdy"/>
              <w:spacing w:after="20"/>
            </w:pPr>
            <w:r w:rsidRPr="00206986">
              <w:t>608500</w:t>
            </w:r>
          </w:p>
        </w:tc>
        <w:tc>
          <w:tcPr>
            <w:tcW w:w="495" w:type="pct"/>
          </w:tcPr>
          <w:p w14:paraId="1859AF45" w14:textId="77777777" w:rsidR="00AB46F1" w:rsidRPr="00206986" w:rsidRDefault="00AB46F1" w:rsidP="00875BE9">
            <w:pPr>
              <w:pStyle w:val="TblBdy"/>
              <w:spacing w:after="20"/>
            </w:pPr>
            <w:r w:rsidRPr="00206986">
              <w:t>5849900</w:t>
            </w:r>
          </w:p>
        </w:tc>
        <w:tc>
          <w:tcPr>
            <w:tcW w:w="427" w:type="pct"/>
          </w:tcPr>
          <w:p w14:paraId="43A59620"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427D1BF9" w14:textId="77777777" w:rsidR="00AB46F1" w:rsidRPr="00206986" w:rsidRDefault="00AB46F1" w:rsidP="00875BE9">
            <w:pPr>
              <w:pStyle w:val="TblBdy"/>
              <w:spacing w:after="20"/>
            </w:pPr>
            <w:r w:rsidRPr="00206986">
              <w:t>4/02/1976</w:t>
            </w:r>
          </w:p>
        </w:tc>
        <w:tc>
          <w:tcPr>
            <w:tcW w:w="520" w:type="pct"/>
          </w:tcPr>
          <w:p w14:paraId="54A6EAD5" w14:textId="77777777" w:rsidR="00AB46F1" w:rsidRPr="00206986" w:rsidRDefault="00AB46F1" w:rsidP="00875BE9">
            <w:pPr>
              <w:pStyle w:val="TblBdy"/>
              <w:spacing w:after="20"/>
            </w:pPr>
            <w:r w:rsidRPr="00206986">
              <w:t>30/06/1987</w:t>
            </w:r>
          </w:p>
        </w:tc>
        <w:tc>
          <w:tcPr>
            <w:tcW w:w="433" w:type="pct"/>
          </w:tcPr>
          <w:p w14:paraId="228BE33E" w14:textId="77777777" w:rsidR="00AB46F1" w:rsidRPr="00206986" w:rsidRDefault="00AB46F1" w:rsidP="00875BE9">
            <w:pPr>
              <w:pStyle w:val="TblBdy"/>
              <w:tabs>
                <w:tab w:val="decimal" w:pos="573"/>
              </w:tabs>
              <w:spacing w:after="20"/>
              <w:rPr>
                <w:i/>
                <w:iCs/>
                <w:sz w:val="20"/>
                <w:szCs w:val="20"/>
                <w:lang w:val="en-GB"/>
              </w:rPr>
            </w:pPr>
            <w:r w:rsidRPr="00206986">
              <w:t>302</w:t>
            </w:r>
          </w:p>
        </w:tc>
        <w:tc>
          <w:tcPr>
            <w:tcW w:w="264" w:type="pct"/>
          </w:tcPr>
          <w:p w14:paraId="6B9990A5" w14:textId="77777777" w:rsidR="00AB46F1" w:rsidRPr="00206986" w:rsidRDefault="00AB46F1" w:rsidP="00875BE9">
            <w:pPr>
              <w:pStyle w:val="TblBdy"/>
              <w:spacing w:after="20"/>
            </w:pPr>
          </w:p>
        </w:tc>
        <w:tc>
          <w:tcPr>
            <w:tcW w:w="203" w:type="pct"/>
          </w:tcPr>
          <w:p w14:paraId="7D4F02F2" w14:textId="77777777" w:rsidR="00AB46F1" w:rsidRPr="00206986" w:rsidRDefault="00AB46F1" w:rsidP="00875BE9">
            <w:pPr>
              <w:pStyle w:val="TblBdy"/>
              <w:spacing w:after="20"/>
            </w:pPr>
          </w:p>
        </w:tc>
      </w:tr>
      <w:tr w:rsidR="00AB46F1" w14:paraId="58636DCD"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0396FF5F" w14:textId="77777777" w:rsidR="00AB46F1" w:rsidRPr="00206986" w:rsidRDefault="00AB46F1" w:rsidP="00875BE9">
            <w:pPr>
              <w:pStyle w:val="TblBdy"/>
              <w:spacing w:after="20"/>
            </w:pPr>
            <w:r w:rsidRPr="00206986">
              <w:t>222217</w:t>
            </w:r>
          </w:p>
        </w:tc>
        <w:tc>
          <w:tcPr>
            <w:tcW w:w="1328" w:type="pct"/>
          </w:tcPr>
          <w:p w14:paraId="52CF8C9E" w14:textId="77777777" w:rsidR="00AB46F1" w:rsidRPr="00206986" w:rsidRDefault="00AB46F1" w:rsidP="00875BE9">
            <w:pPr>
              <w:pStyle w:val="TblBdy"/>
              <w:spacing w:after="20"/>
            </w:pPr>
            <w:r w:rsidRPr="00206986">
              <w:t>RODGER RIVER @ JACKSONS CROSSING</w:t>
            </w:r>
          </w:p>
        </w:tc>
        <w:tc>
          <w:tcPr>
            <w:tcW w:w="443" w:type="pct"/>
          </w:tcPr>
          <w:p w14:paraId="7F527092" w14:textId="77777777" w:rsidR="00AB46F1" w:rsidRPr="00206986" w:rsidRDefault="00AB46F1" w:rsidP="00875BE9">
            <w:pPr>
              <w:pStyle w:val="TblBdy"/>
              <w:spacing w:after="20"/>
            </w:pPr>
            <w:r w:rsidRPr="00206986">
              <w:t>620346</w:t>
            </w:r>
          </w:p>
        </w:tc>
        <w:tc>
          <w:tcPr>
            <w:tcW w:w="495" w:type="pct"/>
          </w:tcPr>
          <w:p w14:paraId="18B595D1" w14:textId="77777777" w:rsidR="00AB46F1" w:rsidRPr="00206986" w:rsidRDefault="00AB46F1" w:rsidP="00875BE9">
            <w:pPr>
              <w:pStyle w:val="TblBdy"/>
              <w:spacing w:after="20"/>
            </w:pPr>
            <w:r w:rsidRPr="00206986">
              <w:t>5858744</w:t>
            </w:r>
          </w:p>
        </w:tc>
        <w:tc>
          <w:tcPr>
            <w:tcW w:w="427" w:type="pct"/>
          </w:tcPr>
          <w:p w14:paraId="0941214F"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22A797E3" w14:textId="77777777" w:rsidR="00AB46F1" w:rsidRPr="00206986" w:rsidRDefault="00AB46F1" w:rsidP="00875BE9">
            <w:pPr>
              <w:pStyle w:val="TblBdy"/>
              <w:spacing w:after="20"/>
            </w:pPr>
            <w:r w:rsidRPr="00206986">
              <w:t>3/06/1976</w:t>
            </w:r>
          </w:p>
        </w:tc>
        <w:tc>
          <w:tcPr>
            <w:tcW w:w="520" w:type="pct"/>
          </w:tcPr>
          <w:p w14:paraId="127A9E2F" w14:textId="77777777" w:rsidR="00AB46F1" w:rsidRPr="00206986" w:rsidRDefault="00AB46F1" w:rsidP="00875BE9">
            <w:pPr>
              <w:pStyle w:val="TblBdy"/>
              <w:spacing w:after="20"/>
            </w:pPr>
          </w:p>
        </w:tc>
        <w:tc>
          <w:tcPr>
            <w:tcW w:w="433" w:type="pct"/>
          </w:tcPr>
          <w:p w14:paraId="051325D4" w14:textId="77777777" w:rsidR="00AB46F1" w:rsidRPr="00206986" w:rsidRDefault="00AB46F1" w:rsidP="00875BE9">
            <w:pPr>
              <w:pStyle w:val="TblBdy"/>
              <w:tabs>
                <w:tab w:val="decimal" w:pos="573"/>
              </w:tabs>
              <w:spacing w:after="20"/>
              <w:rPr>
                <w:i/>
                <w:iCs/>
                <w:sz w:val="20"/>
                <w:szCs w:val="20"/>
                <w:lang w:val="en-GB"/>
              </w:rPr>
            </w:pPr>
            <w:r w:rsidRPr="00206986">
              <w:t>447</w:t>
            </w:r>
          </w:p>
        </w:tc>
        <w:tc>
          <w:tcPr>
            <w:tcW w:w="264" w:type="pct"/>
          </w:tcPr>
          <w:p w14:paraId="4A9EE4B2" w14:textId="77777777" w:rsidR="00AB46F1" w:rsidRPr="00206986" w:rsidRDefault="00AB46F1" w:rsidP="00875BE9">
            <w:pPr>
              <w:pStyle w:val="TblBdy"/>
              <w:spacing w:after="20"/>
            </w:pPr>
          </w:p>
        </w:tc>
        <w:tc>
          <w:tcPr>
            <w:tcW w:w="203" w:type="pct"/>
          </w:tcPr>
          <w:p w14:paraId="4CB860B9" w14:textId="77777777" w:rsidR="00AB46F1" w:rsidRPr="00206986" w:rsidRDefault="00AB46F1" w:rsidP="00875BE9">
            <w:pPr>
              <w:pStyle w:val="TblBdy"/>
              <w:spacing w:after="20"/>
            </w:pPr>
          </w:p>
        </w:tc>
      </w:tr>
      <w:tr w:rsidR="00AB46F1" w14:paraId="6A55A19E"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79782E15" w14:textId="77777777" w:rsidR="00AB46F1" w:rsidRPr="00206986" w:rsidRDefault="00AB46F1" w:rsidP="00875BE9">
            <w:pPr>
              <w:pStyle w:val="TblBdy"/>
              <w:spacing w:after="20"/>
            </w:pPr>
            <w:r w:rsidRPr="00206986">
              <w:t>222218</w:t>
            </w:r>
          </w:p>
        </w:tc>
        <w:tc>
          <w:tcPr>
            <w:tcW w:w="1328" w:type="pct"/>
          </w:tcPr>
          <w:p w14:paraId="128CC8F4" w14:textId="77777777" w:rsidR="00AB46F1" w:rsidRPr="00206986" w:rsidRDefault="00AB46F1" w:rsidP="00875BE9">
            <w:pPr>
              <w:pStyle w:val="TblBdy"/>
              <w:spacing w:after="20"/>
            </w:pPr>
            <w:r w:rsidRPr="00206986">
              <w:t>LITTLE RIVER @ WULGULMERANG</w:t>
            </w:r>
          </w:p>
        </w:tc>
        <w:tc>
          <w:tcPr>
            <w:tcW w:w="443" w:type="pct"/>
          </w:tcPr>
          <w:p w14:paraId="3E05ECB7" w14:textId="77777777" w:rsidR="00AB46F1" w:rsidRPr="00206986" w:rsidRDefault="00AB46F1" w:rsidP="00875BE9">
            <w:pPr>
              <w:pStyle w:val="TblBdy"/>
              <w:spacing w:after="20"/>
            </w:pPr>
            <w:r w:rsidRPr="00206986">
              <w:t>616400</w:t>
            </w:r>
          </w:p>
        </w:tc>
        <w:tc>
          <w:tcPr>
            <w:tcW w:w="495" w:type="pct"/>
          </w:tcPr>
          <w:p w14:paraId="04570B8A" w14:textId="77777777" w:rsidR="00AB46F1" w:rsidRPr="00206986" w:rsidRDefault="00AB46F1" w:rsidP="00875BE9">
            <w:pPr>
              <w:pStyle w:val="TblBdy"/>
              <w:spacing w:after="20"/>
            </w:pPr>
            <w:r w:rsidRPr="00206986">
              <w:t>5897200</w:t>
            </w:r>
          </w:p>
        </w:tc>
        <w:tc>
          <w:tcPr>
            <w:tcW w:w="427" w:type="pct"/>
          </w:tcPr>
          <w:p w14:paraId="1A62658E"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4BDEC9CF" w14:textId="77777777" w:rsidR="00AB46F1" w:rsidRPr="00206986" w:rsidRDefault="00AB46F1" w:rsidP="00875BE9">
            <w:pPr>
              <w:pStyle w:val="TblBdy"/>
              <w:spacing w:after="20"/>
            </w:pPr>
            <w:r w:rsidRPr="00206986">
              <w:t>21/04/1977</w:t>
            </w:r>
          </w:p>
        </w:tc>
        <w:tc>
          <w:tcPr>
            <w:tcW w:w="520" w:type="pct"/>
          </w:tcPr>
          <w:p w14:paraId="3CF0E024" w14:textId="77777777" w:rsidR="00AB46F1" w:rsidRPr="00206986" w:rsidRDefault="00AB46F1" w:rsidP="00875BE9">
            <w:pPr>
              <w:pStyle w:val="TblBdy"/>
              <w:spacing w:after="20"/>
            </w:pPr>
            <w:r w:rsidRPr="00206986">
              <w:t>18/07/1984</w:t>
            </w:r>
          </w:p>
        </w:tc>
        <w:tc>
          <w:tcPr>
            <w:tcW w:w="433" w:type="pct"/>
          </w:tcPr>
          <w:p w14:paraId="7FD3AC07" w14:textId="77777777" w:rsidR="00AB46F1" w:rsidRPr="00206986" w:rsidRDefault="00AB46F1" w:rsidP="00875BE9">
            <w:pPr>
              <w:pStyle w:val="TblBdy"/>
              <w:tabs>
                <w:tab w:val="decimal" w:pos="573"/>
              </w:tabs>
              <w:spacing w:after="20"/>
              <w:rPr>
                <w:i/>
                <w:iCs/>
                <w:sz w:val="20"/>
                <w:szCs w:val="20"/>
                <w:lang w:val="en-GB"/>
              </w:rPr>
            </w:pPr>
            <w:r w:rsidRPr="00206986">
              <w:t>88</w:t>
            </w:r>
          </w:p>
        </w:tc>
        <w:tc>
          <w:tcPr>
            <w:tcW w:w="264" w:type="pct"/>
          </w:tcPr>
          <w:p w14:paraId="767B7868" w14:textId="77777777" w:rsidR="00AB46F1" w:rsidRPr="00206986" w:rsidRDefault="00AB46F1" w:rsidP="00875BE9">
            <w:pPr>
              <w:pStyle w:val="TblBdy"/>
              <w:spacing w:after="20"/>
            </w:pPr>
          </w:p>
        </w:tc>
        <w:tc>
          <w:tcPr>
            <w:tcW w:w="203" w:type="pct"/>
          </w:tcPr>
          <w:p w14:paraId="79C73553" w14:textId="77777777" w:rsidR="00AB46F1" w:rsidRPr="00206986" w:rsidRDefault="00AB46F1" w:rsidP="00875BE9">
            <w:pPr>
              <w:pStyle w:val="TblBdy"/>
              <w:spacing w:after="20"/>
            </w:pPr>
          </w:p>
        </w:tc>
      </w:tr>
      <w:tr w:rsidR="00AB46F1" w14:paraId="6BA9AAE1"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2261CF6" w14:textId="77777777" w:rsidR="00AB46F1" w:rsidRPr="00206986" w:rsidRDefault="00AB46F1" w:rsidP="00875BE9">
            <w:pPr>
              <w:pStyle w:val="TblBdy"/>
              <w:spacing w:after="20"/>
            </w:pPr>
            <w:r w:rsidRPr="00206986">
              <w:t>222219</w:t>
            </w:r>
          </w:p>
        </w:tc>
        <w:tc>
          <w:tcPr>
            <w:tcW w:w="1328" w:type="pct"/>
          </w:tcPr>
          <w:p w14:paraId="3B31FF28" w14:textId="77777777" w:rsidR="00AB46F1" w:rsidRPr="00206986" w:rsidRDefault="00AB46F1" w:rsidP="00875BE9">
            <w:pPr>
              <w:pStyle w:val="TblBdy"/>
              <w:spacing w:after="20"/>
            </w:pPr>
            <w:r w:rsidRPr="00206986">
              <w:t>SNOWY RIVER @ D/S OF BASIN CREEK</w:t>
            </w:r>
          </w:p>
        </w:tc>
        <w:tc>
          <w:tcPr>
            <w:tcW w:w="443" w:type="pct"/>
          </w:tcPr>
          <w:p w14:paraId="081669B1" w14:textId="77777777" w:rsidR="00AB46F1" w:rsidRPr="00206986" w:rsidRDefault="00AB46F1" w:rsidP="00875BE9">
            <w:pPr>
              <w:pStyle w:val="TblBdy"/>
              <w:spacing w:after="20"/>
            </w:pPr>
            <w:r w:rsidRPr="00206986">
              <w:t>612580</w:t>
            </w:r>
          </w:p>
        </w:tc>
        <w:tc>
          <w:tcPr>
            <w:tcW w:w="495" w:type="pct"/>
          </w:tcPr>
          <w:p w14:paraId="5EE15BB4" w14:textId="77777777" w:rsidR="00AB46F1" w:rsidRPr="00206986" w:rsidRDefault="00AB46F1" w:rsidP="00875BE9">
            <w:pPr>
              <w:pStyle w:val="TblBdy"/>
              <w:spacing w:after="20"/>
            </w:pPr>
            <w:r w:rsidRPr="00206986">
              <w:t>5848984</w:t>
            </w:r>
          </w:p>
        </w:tc>
        <w:tc>
          <w:tcPr>
            <w:tcW w:w="427" w:type="pct"/>
          </w:tcPr>
          <w:p w14:paraId="0687EF45"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27F2EC9B" w14:textId="77777777" w:rsidR="00AB46F1" w:rsidRPr="00206986" w:rsidRDefault="00AB46F1" w:rsidP="00875BE9">
            <w:pPr>
              <w:pStyle w:val="TblBdy"/>
              <w:spacing w:after="20"/>
            </w:pPr>
            <w:r w:rsidRPr="00206986">
              <w:t>12/12/1978</w:t>
            </w:r>
          </w:p>
        </w:tc>
        <w:tc>
          <w:tcPr>
            <w:tcW w:w="520" w:type="pct"/>
          </w:tcPr>
          <w:p w14:paraId="2D6BB52D" w14:textId="77777777" w:rsidR="00AB46F1" w:rsidRPr="00206986" w:rsidRDefault="00AB46F1" w:rsidP="00875BE9">
            <w:pPr>
              <w:pStyle w:val="TblBdy"/>
              <w:spacing w:after="20"/>
            </w:pPr>
          </w:p>
        </w:tc>
        <w:tc>
          <w:tcPr>
            <w:tcW w:w="433" w:type="pct"/>
          </w:tcPr>
          <w:p w14:paraId="18124209" w14:textId="77777777" w:rsidR="00AB46F1" w:rsidRPr="00206986" w:rsidRDefault="00AB46F1" w:rsidP="00875BE9">
            <w:pPr>
              <w:pStyle w:val="TblBdy"/>
              <w:tabs>
                <w:tab w:val="decimal" w:pos="573"/>
              </w:tabs>
              <w:spacing w:after="20"/>
              <w:rPr>
                <w:i/>
                <w:iCs/>
                <w:sz w:val="20"/>
                <w:szCs w:val="20"/>
                <w:lang w:val="en-GB"/>
              </w:rPr>
            </w:pPr>
            <w:r w:rsidRPr="00206986">
              <w:t>11964</w:t>
            </w:r>
          </w:p>
        </w:tc>
        <w:tc>
          <w:tcPr>
            <w:tcW w:w="264" w:type="pct"/>
          </w:tcPr>
          <w:p w14:paraId="0F7C2013" w14:textId="77777777" w:rsidR="00AB46F1" w:rsidRPr="00206986" w:rsidRDefault="00AB46F1" w:rsidP="00875BE9">
            <w:pPr>
              <w:pStyle w:val="TblBdy"/>
              <w:spacing w:after="20"/>
            </w:pPr>
          </w:p>
        </w:tc>
        <w:tc>
          <w:tcPr>
            <w:tcW w:w="203" w:type="pct"/>
          </w:tcPr>
          <w:p w14:paraId="27E73359" w14:textId="77777777" w:rsidR="00AB46F1" w:rsidRPr="00206986" w:rsidRDefault="00AB46F1" w:rsidP="00875BE9">
            <w:pPr>
              <w:pStyle w:val="TblBdy"/>
              <w:spacing w:after="20"/>
            </w:pPr>
          </w:p>
        </w:tc>
      </w:tr>
      <w:tr w:rsidR="00AB46F1" w14:paraId="740C0E37"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670D79DD" w14:textId="77777777" w:rsidR="00AB46F1" w:rsidRPr="00206986" w:rsidRDefault="00AB46F1" w:rsidP="00875BE9">
            <w:pPr>
              <w:pStyle w:val="TblBdy"/>
              <w:spacing w:after="20"/>
            </w:pPr>
            <w:r w:rsidRPr="00206986">
              <w:t>222221</w:t>
            </w:r>
          </w:p>
        </w:tc>
        <w:tc>
          <w:tcPr>
            <w:tcW w:w="1328" w:type="pct"/>
          </w:tcPr>
          <w:p w14:paraId="0B090481" w14:textId="77777777" w:rsidR="00AB46F1" w:rsidRPr="00206986" w:rsidRDefault="00AB46F1" w:rsidP="00875BE9">
            <w:pPr>
              <w:pStyle w:val="TblBdy"/>
              <w:spacing w:after="20"/>
            </w:pPr>
            <w:r w:rsidRPr="00206986">
              <w:t>BUCHAN RIVER @ EGW OFFTAKE</w:t>
            </w:r>
          </w:p>
        </w:tc>
        <w:tc>
          <w:tcPr>
            <w:tcW w:w="443" w:type="pct"/>
          </w:tcPr>
          <w:p w14:paraId="73FE8DF2" w14:textId="77777777" w:rsidR="00AB46F1" w:rsidRPr="00206986" w:rsidRDefault="00AB46F1" w:rsidP="00875BE9">
            <w:pPr>
              <w:pStyle w:val="TblBdy"/>
              <w:spacing w:after="20"/>
            </w:pPr>
            <w:r w:rsidRPr="00206986">
              <w:t>603874</w:t>
            </w:r>
          </w:p>
        </w:tc>
        <w:tc>
          <w:tcPr>
            <w:tcW w:w="495" w:type="pct"/>
          </w:tcPr>
          <w:p w14:paraId="079868E4" w14:textId="77777777" w:rsidR="00AB46F1" w:rsidRPr="00206986" w:rsidRDefault="00AB46F1" w:rsidP="00875BE9">
            <w:pPr>
              <w:pStyle w:val="TblBdy"/>
              <w:spacing w:after="20"/>
            </w:pPr>
            <w:r w:rsidRPr="00206986">
              <w:t>5852271</w:t>
            </w:r>
          </w:p>
        </w:tc>
        <w:tc>
          <w:tcPr>
            <w:tcW w:w="427" w:type="pct"/>
          </w:tcPr>
          <w:p w14:paraId="7CFC9C8F"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020F20D3" w14:textId="77777777" w:rsidR="00AB46F1" w:rsidRPr="00206986" w:rsidRDefault="00AB46F1" w:rsidP="00875BE9">
            <w:pPr>
              <w:pStyle w:val="TblBdy"/>
              <w:spacing w:after="20"/>
            </w:pPr>
            <w:r w:rsidRPr="00206986">
              <w:t>14/05/2009</w:t>
            </w:r>
          </w:p>
        </w:tc>
        <w:tc>
          <w:tcPr>
            <w:tcW w:w="520" w:type="pct"/>
          </w:tcPr>
          <w:p w14:paraId="196AF055" w14:textId="77777777" w:rsidR="00AB46F1" w:rsidRPr="00206986" w:rsidRDefault="00AB46F1" w:rsidP="00875BE9">
            <w:pPr>
              <w:pStyle w:val="TblBdy"/>
              <w:spacing w:after="20"/>
            </w:pPr>
          </w:p>
        </w:tc>
        <w:tc>
          <w:tcPr>
            <w:tcW w:w="433" w:type="pct"/>
          </w:tcPr>
          <w:p w14:paraId="3692B0C4" w14:textId="77777777" w:rsidR="00AB46F1" w:rsidRPr="00206986" w:rsidRDefault="00AB46F1" w:rsidP="00875BE9">
            <w:pPr>
              <w:pStyle w:val="TblBdy"/>
              <w:tabs>
                <w:tab w:val="decimal" w:pos="573"/>
              </w:tabs>
              <w:spacing w:after="20"/>
              <w:rPr>
                <w:i/>
                <w:iCs/>
                <w:sz w:val="20"/>
                <w:szCs w:val="20"/>
                <w:lang w:val="en-GB"/>
              </w:rPr>
            </w:pPr>
            <w:r w:rsidRPr="00206986">
              <w:t>0</w:t>
            </w:r>
          </w:p>
        </w:tc>
        <w:tc>
          <w:tcPr>
            <w:tcW w:w="264" w:type="pct"/>
          </w:tcPr>
          <w:p w14:paraId="34942F69" w14:textId="77777777" w:rsidR="00AB46F1" w:rsidRPr="00206986" w:rsidRDefault="00AB46F1" w:rsidP="00875BE9">
            <w:pPr>
              <w:pStyle w:val="TblBdy"/>
              <w:spacing w:after="20"/>
            </w:pPr>
          </w:p>
        </w:tc>
        <w:tc>
          <w:tcPr>
            <w:tcW w:w="203" w:type="pct"/>
          </w:tcPr>
          <w:p w14:paraId="33EBB1AD" w14:textId="77777777" w:rsidR="00AB46F1" w:rsidRPr="00206986" w:rsidRDefault="00AB46F1" w:rsidP="00875BE9">
            <w:pPr>
              <w:pStyle w:val="TblBdy"/>
              <w:spacing w:after="20"/>
            </w:pPr>
          </w:p>
        </w:tc>
      </w:tr>
      <w:tr w:rsidR="00AB46F1" w14:paraId="65F49066"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0D8A420E" w14:textId="77777777" w:rsidR="00AB46F1" w:rsidRPr="00206986" w:rsidRDefault="00AB46F1" w:rsidP="00875BE9">
            <w:pPr>
              <w:pStyle w:val="TblBdy"/>
              <w:spacing w:after="20"/>
            </w:pPr>
            <w:r w:rsidRPr="00206986">
              <w:t>222222</w:t>
            </w:r>
          </w:p>
        </w:tc>
        <w:tc>
          <w:tcPr>
            <w:tcW w:w="1328" w:type="pct"/>
          </w:tcPr>
          <w:p w14:paraId="0C14C01F" w14:textId="77777777" w:rsidR="00AB46F1" w:rsidRPr="00206986" w:rsidRDefault="00AB46F1" w:rsidP="00875BE9">
            <w:pPr>
              <w:pStyle w:val="TblBdy"/>
              <w:spacing w:after="20"/>
            </w:pPr>
            <w:r w:rsidRPr="00206986">
              <w:t>ROCKY RIVER U/S OT THE WEIR</w:t>
            </w:r>
          </w:p>
        </w:tc>
        <w:tc>
          <w:tcPr>
            <w:tcW w:w="443" w:type="pct"/>
          </w:tcPr>
          <w:p w14:paraId="131B1F1C" w14:textId="77777777" w:rsidR="00AB46F1" w:rsidRPr="00206986" w:rsidRDefault="00AB46F1" w:rsidP="00875BE9">
            <w:pPr>
              <w:pStyle w:val="TblBdy"/>
              <w:spacing w:after="20"/>
            </w:pPr>
            <w:r w:rsidRPr="00206986">
              <w:t>645938</w:t>
            </w:r>
          </w:p>
        </w:tc>
        <w:tc>
          <w:tcPr>
            <w:tcW w:w="495" w:type="pct"/>
          </w:tcPr>
          <w:p w14:paraId="12853158" w14:textId="77777777" w:rsidR="00AB46F1" w:rsidRPr="00206986" w:rsidRDefault="00AB46F1" w:rsidP="00875BE9">
            <w:pPr>
              <w:pStyle w:val="TblBdy"/>
              <w:spacing w:after="20"/>
            </w:pPr>
            <w:r w:rsidRPr="00206986">
              <w:t>5834053</w:t>
            </w:r>
          </w:p>
        </w:tc>
        <w:tc>
          <w:tcPr>
            <w:tcW w:w="427" w:type="pct"/>
          </w:tcPr>
          <w:p w14:paraId="1AC2AAFA"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39260087" w14:textId="77777777" w:rsidR="00AB46F1" w:rsidRPr="00206986" w:rsidRDefault="00AB46F1" w:rsidP="00875BE9">
            <w:pPr>
              <w:pStyle w:val="TblBdy"/>
              <w:spacing w:after="20"/>
            </w:pPr>
            <w:r w:rsidRPr="00206986">
              <w:t>11/03/2009</w:t>
            </w:r>
          </w:p>
        </w:tc>
        <w:tc>
          <w:tcPr>
            <w:tcW w:w="520" w:type="pct"/>
          </w:tcPr>
          <w:p w14:paraId="01EF0E5E" w14:textId="77777777" w:rsidR="00AB46F1" w:rsidRPr="00206986" w:rsidRDefault="00AB46F1" w:rsidP="00875BE9">
            <w:pPr>
              <w:pStyle w:val="TblBdy"/>
              <w:spacing w:after="20"/>
            </w:pPr>
          </w:p>
        </w:tc>
        <w:tc>
          <w:tcPr>
            <w:tcW w:w="433" w:type="pct"/>
          </w:tcPr>
          <w:p w14:paraId="4B06DF06" w14:textId="77777777" w:rsidR="00AB46F1" w:rsidRPr="00206986" w:rsidRDefault="00AB46F1" w:rsidP="00875BE9">
            <w:pPr>
              <w:pStyle w:val="TblBdy"/>
              <w:tabs>
                <w:tab w:val="decimal" w:pos="573"/>
              </w:tabs>
              <w:spacing w:after="20"/>
              <w:rPr>
                <w:i/>
                <w:iCs/>
                <w:sz w:val="20"/>
                <w:szCs w:val="20"/>
                <w:lang w:val="en-GB"/>
              </w:rPr>
            </w:pPr>
            <w:r w:rsidRPr="00206986">
              <w:t>0</w:t>
            </w:r>
          </w:p>
        </w:tc>
        <w:tc>
          <w:tcPr>
            <w:tcW w:w="264" w:type="pct"/>
          </w:tcPr>
          <w:p w14:paraId="61A6CFD5" w14:textId="77777777" w:rsidR="00AB46F1" w:rsidRPr="00206986" w:rsidRDefault="00AB46F1" w:rsidP="00875BE9">
            <w:pPr>
              <w:pStyle w:val="TblBdy"/>
              <w:spacing w:after="20"/>
            </w:pPr>
          </w:p>
        </w:tc>
        <w:tc>
          <w:tcPr>
            <w:tcW w:w="203" w:type="pct"/>
          </w:tcPr>
          <w:p w14:paraId="57800960" w14:textId="77777777" w:rsidR="00AB46F1" w:rsidRPr="00206986" w:rsidRDefault="00AB46F1" w:rsidP="00875BE9">
            <w:pPr>
              <w:pStyle w:val="TblBdy"/>
              <w:spacing w:after="20"/>
            </w:pPr>
          </w:p>
        </w:tc>
      </w:tr>
      <w:tr w:rsidR="00AB46F1" w14:paraId="6694DFC8"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725481CD" w14:textId="77777777" w:rsidR="00AB46F1" w:rsidRPr="00206986" w:rsidRDefault="00AB46F1" w:rsidP="00875BE9">
            <w:pPr>
              <w:pStyle w:val="TblBdy"/>
              <w:spacing w:after="20"/>
            </w:pPr>
            <w:r w:rsidRPr="00206986">
              <w:t>222400</w:t>
            </w:r>
          </w:p>
        </w:tc>
        <w:tc>
          <w:tcPr>
            <w:tcW w:w="1328" w:type="pct"/>
          </w:tcPr>
          <w:p w14:paraId="2F049321" w14:textId="77777777" w:rsidR="00AB46F1" w:rsidRPr="00206986" w:rsidRDefault="00AB46F1" w:rsidP="00875BE9">
            <w:pPr>
              <w:pStyle w:val="TblBdy"/>
              <w:spacing w:after="20"/>
            </w:pPr>
            <w:r w:rsidRPr="00206986">
              <w:t>MOYANGUL RIVER @ LOOKOUT NEAR TIN MINE</w:t>
            </w:r>
          </w:p>
        </w:tc>
        <w:tc>
          <w:tcPr>
            <w:tcW w:w="443" w:type="pct"/>
          </w:tcPr>
          <w:p w14:paraId="5D8D23FD" w14:textId="77777777" w:rsidR="00AB46F1" w:rsidRPr="00206986" w:rsidRDefault="00AB46F1" w:rsidP="00875BE9">
            <w:pPr>
              <w:pStyle w:val="TblBdy"/>
              <w:spacing w:after="20"/>
            </w:pPr>
            <w:r w:rsidRPr="00206986">
              <w:t>613203.5</w:t>
            </w:r>
          </w:p>
        </w:tc>
        <w:tc>
          <w:tcPr>
            <w:tcW w:w="495" w:type="pct"/>
          </w:tcPr>
          <w:p w14:paraId="0AAA9A4C" w14:textId="77777777" w:rsidR="00AB46F1" w:rsidRPr="00206986" w:rsidRDefault="00AB46F1" w:rsidP="00875BE9">
            <w:pPr>
              <w:pStyle w:val="TblBdy"/>
              <w:spacing w:after="20"/>
            </w:pPr>
            <w:r w:rsidRPr="00206986">
              <w:t>5941897.7</w:t>
            </w:r>
          </w:p>
        </w:tc>
        <w:tc>
          <w:tcPr>
            <w:tcW w:w="427" w:type="pct"/>
          </w:tcPr>
          <w:p w14:paraId="4DEE12FA"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415AD198" w14:textId="77777777" w:rsidR="00AB46F1" w:rsidRPr="00206986" w:rsidRDefault="00AB46F1" w:rsidP="00875BE9">
            <w:pPr>
              <w:pStyle w:val="TblBdy"/>
              <w:spacing w:after="20"/>
            </w:pPr>
            <w:r w:rsidRPr="00206986">
              <w:t>14/03/1955</w:t>
            </w:r>
          </w:p>
        </w:tc>
        <w:tc>
          <w:tcPr>
            <w:tcW w:w="520" w:type="pct"/>
          </w:tcPr>
          <w:p w14:paraId="542786B7" w14:textId="77777777" w:rsidR="00AB46F1" w:rsidRPr="00206986" w:rsidRDefault="00AB46F1" w:rsidP="00875BE9">
            <w:pPr>
              <w:pStyle w:val="TblBdy"/>
              <w:spacing w:after="20"/>
            </w:pPr>
            <w:r w:rsidRPr="00206986">
              <w:t>14/11/1963</w:t>
            </w:r>
          </w:p>
        </w:tc>
        <w:tc>
          <w:tcPr>
            <w:tcW w:w="433" w:type="pct"/>
          </w:tcPr>
          <w:p w14:paraId="0B67F3CC" w14:textId="77777777" w:rsidR="00AB46F1" w:rsidRPr="00206986" w:rsidRDefault="00AB46F1" w:rsidP="00875BE9">
            <w:pPr>
              <w:pStyle w:val="TblBdy"/>
              <w:tabs>
                <w:tab w:val="decimal" w:pos="573"/>
              </w:tabs>
              <w:spacing w:after="20"/>
              <w:rPr>
                <w:i/>
                <w:iCs/>
                <w:sz w:val="20"/>
                <w:szCs w:val="20"/>
                <w:lang w:val="en-GB"/>
              </w:rPr>
            </w:pPr>
            <w:r w:rsidRPr="00206986">
              <w:t>29</w:t>
            </w:r>
          </w:p>
        </w:tc>
        <w:tc>
          <w:tcPr>
            <w:tcW w:w="264" w:type="pct"/>
          </w:tcPr>
          <w:p w14:paraId="2E00A05E" w14:textId="77777777" w:rsidR="00AB46F1" w:rsidRPr="00206986" w:rsidRDefault="00AB46F1" w:rsidP="00875BE9">
            <w:pPr>
              <w:pStyle w:val="TblBdy"/>
              <w:spacing w:after="20"/>
            </w:pPr>
          </w:p>
        </w:tc>
        <w:tc>
          <w:tcPr>
            <w:tcW w:w="203" w:type="pct"/>
          </w:tcPr>
          <w:p w14:paraId="69150605" w14:textId="77777777" w:rsidR="00AB46F1" w:rsidRPr="00206986" w:rsidRDefault="00AB46F1" w:rsidP="00875BE9">
            <w:pPr>
              <w:pStyle w:val="TblBdy"/>
              <w:spacing w:after="20"/>
            </w:pPr>
          </w:p>
        </w:tc>
      </w:tr>
      <w:tr w:rsidR="00AB46F1" w14:paraId="6FFFBF98"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859E00F" w14:textId="77777777" w:rsidR="00AB46F1" w:rsidRPr="00206986" w:rsidRDefault="00AB46F1" w:rsidP="00875BE9">
            <w:pPr>
              <w:pStyle w:val="TblBdy"/>
              <w:spacing w:after="20"/>
            </w:pPr>
            <w:r w:rsidRPr="00206986">
              <w:t>222401</w:t>
            </w:r>
          </w:p>
        </w:tc>
        <w:tc>
          <w:tcPr>
            <w:tcW w:w="1328" w:type="pct"/>
          </w:tcPr>
          <w:p w14:paraId="2AF58893" w14:textId="77777777" w:rsidR="00AB46F1" w:rsidRPr="00206986" w:rsidRDefault="00AB46F1" w:rsidP="00875BE9">
            <w:pPr>
              <w:pStyle w:val="TblBdy"/>
              <w:spacing w:after="20"/>
            </w:pPr>
            <w:r w:rsidRPr="00206986">
              <w:t>INGEEGOODBEE RIVER @ D/S OF TIN MINE HUTS</w:t>
            </w:r>
          </w:p>
        </w:tc>
        <w:tc>
          <w:tcPr>
            <w:tcW w:w="443" w:type="pct"/>
          </w:tcPr>
          <w:p w14:paraId="28854340" w14:textId="77777777" w:rsidR="00AB46F1" w:rsidRPr="00206986" w:rsidRDefault="00AB46F1" w:rsidP="00875BE9">
            <w:pPr>
              <w:pStyle w:val="TblBdy"/>
              <w:spacing w:after="20"/>
            </w:pPr>
            <w:r w:rsidRPr="00206986">
              <w:t>613098.4</w:t>
            </w:r>
          </w:p>
        </w:tc>
        <w:tc>
          <w:tcPr>
            <w:tcW w:w="495" w:type="pct"/>
          </w:tcPr>
          <w:p w14:paraId="1B71AB8B" w14:textId="77777777" w:rsidR="00AB46F1" w:rsidRPr="00206986" w:rsidRDefault="00AB46F1" w:rsidP="00875BE9">
            <w:pPr>
              <w:pStyle w:val="TblBdy"/>
              <w:spacing w:after="20"/>
            </w:pPr>
            <w:r w:rsidRPr="00206986">
              <w:t>5933947.3</w:t>
            </w:r>
          </w:p>
        </w:tc>
        <w:tc>
          <w:tcPr>
            <w:tcW w:w="427" w:type="pct"/>
          </w:tcPr>
          <w:p w14:paraId="72CEBD4C"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00410998" w14:textId="77777777" w:rsidR="00AB46F1" w:rsidRPr="00206986" w:rsidRDefault="00AB46F1" w:rsidP="00875BE9">
            <w:pPr>
              <w:pStyle w:val="TblBdy"/>
              <w:spacing w:after="20"/>
            </w:pPr>
            <w:r w:rsidRPr="00206986">
              <w:t>19/05/1955</w:t>
            </w:r>
          </w:p>
        </w:tc>
        <w:tc>
          <w:tcPr>
            <w:tcW w:w="520" w:type="pct"/>
          </w:tcPr>
          <w:p w14:paraId="5A19BECB" w14:textId="77777777" w:rsidR="00AB46F1" w:rsidRPr="00206986" w:rsidRDefault="00AB46F1" w:rsidP="00875BE9">
            <w:pPr>
              <w:pStyle w:val="TblBdy"/>
              <w:spacing w:after="20"/>
            </w:pPr>
            <w:r w:rsidRPr="00206986">
              <w:t>14/11/1963</w:t>
            </w:r>
          </w:p>
        </w:tc>
        <w:tc>
          <w:tcPr>
            <w:tcW w:w="433" w:type="pct"/>
          </w:tcPr>
          <w:p w14:paraId="28B962E4" w14:textId="77777777" w:rsidR="00AB46F1" w:rsidRPr="00206986" w:rsidRDefault="00AB46F1" w:rsidP="00875BE9">
            <w:pPr>
              <w:pStyle w:val="TblBdy"/>
              <w:tabs>
                <w:tab w:val="decimal" w:pos="573"/>
              </w:tabs>
              <w:spacing w:after="20"/>
              <w:rPr>
                <w:i/>
                <w:iCs/>
                <w:sz w:val="20"/>
                <w:szCs w:val="20"/>
                <w:lang w:val="en-GB"/>
              </w:rPr>
            </w:pPr>
            <w:r w:rsidRPr="00206986">
              <w:t>21</w:t>
            </w:r>
          </w:p>
        </w:tc>
        <w:tc>
          <w:tcPr>
            <w:tcW w:w="264" w:type="pct"/>
          </w:tcPr>
          <w:p w14:paraId="6B139154" w14:textId="77777777" w:rsidR="00AB46F1" w:rsidRPr="00206986" w:rsidRDefault="00AB46F1" w:rsidP="00875BE9">
            <w:pPr>
              <w:pStyle w:val="TblBdy"/>
              <w:spacing w:after="20"/>
            </w:pPr>
          </w:p>
        </w:tc>
        <w:tc>
          <w:tcPr>
            <w:tcW w:w="203" w:type="pct"/>
          </w:tcPr>
          <w:p w14:paraId="68BB2ED0" w14:textId="77777777" w:rsidR="00AB46F1" w:rsidRPr="00206986" w:rsidRDefault="00AB46F1" w:rsidP="00875BE9">
            <w:pPr>
              <w:pStyle w:val="TblBdy"/>
              <w:spacing w:after="20"/>
            </w:pPr>
          </w:p>
        </w:tc>
      </w:tr>
      <w:tr w:rsidR="00AB46F1" w14:paraId="1E7080F5"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416628D9" w14:textId="77777777" w:rsidR="00AB46F1" w:rsidRPr="00206986" w:rsidRDefault="00AB46F1" w:rsidP="00875BE9">
            <w:pPr>
              <w:pStyle w:val="TblBdy"/>
              <w:spacing w:after="20"/>
            </w:pPr>
            <w:r w:rsidRPr="00206986">
              <w:t>222403</w:t>
            </w:r>
          </w:p>
        </w:tc>
        <w:tc>
          <w:tcPr>
            <w:tcW w:w="1328" w:type="pct"/>
          </w:tcPr>
          <w:p w14:paraId="0739E5C7" w14:textId="77777777" w:rsidR="00AB46F1" w:rsidRPr="00206986" w:rsidRDefault="00AB46F1" w:rsidP="00875BE9">
            <w:pPr>
              <w:pStyle w:val="TblBdy"/>
              <w:spacing w:after="20"/>
            </w:pPr>
            <w:r w:rsidRPr="00206986">
              <w:t>BUCHAN RIVER @ GLENMORE</w:t>
            </w:r>
          </w:p>
        </w:tc>
        <w:tc>
          <w:tcPr>
            <w:tcW w:w="443" w:type="pct"/>
          </w:tcPr>
          <w:p w14:paraId="5330A7B5" w14:textId="77777777" w:rsidR="00AB46F1" w:rsidRPr="00206986" w:rsidRDefault="00AB46F1" w:rsidP="00875BE9">
            <w:pPr>
              <w:pStyle w:val="TblBdy"/>
              <w:spacing w:after="20"/>
            </w:pPr>
            <w:r w:rsidRPr="00206986">
              <w:t>600499.4</w:t>
            </w:r>
          </w:p>
        </w:tc>
        <w:tc>
          <w:tcPr>
            <w:tcW w:w="495" w:type="pct"/>
          </w:tcPr>
          <w:p w14:paraId="0C9EAF3C" w14:textId="77777777" w:rsidR="00AB46F1" w:rsidRPr="00206986" w:rsidRDefault="00AB46F1" w:rsidP="00875BE9">
            <w:pPr>
              <w:pStyle w:val="TblBdy"/>
              <w:spacing w:after="20"/>
            </w:pPr>
            <w:r w:rsidRPr="00206986">
              <w:t>5879843.5</w:t>
            </w:r>
          </w:p>
        </w:tc>
        <w:tc>
          <w:tcPr>
            <w:tcW w:w="427" w:type="pct"/>
          </w:tcPr>
          <w:p w14:paraId="3EB55A87"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4E5EBCB1" w14:textId="77777777" w:rsidR="00AB46F1" w:rsidRPr="00206986" w:rsidRDefault="00AB46F1" w:rsidP="00875BE9">
            <w:pPr>
              <w:pStyle w:val="TblBdy"/>
              <w:spacing w:after="20"/>
            </w:pPr>
            <w:r w:rsidRPr="00206986">
              <w:t>27/01/1955</w:t>
            </w:r>
          </w:p>
        </w:tc>
        <w:tc>
          <w:tcPr>
            <w:tcW w:w="520" w:type="pct"/>
          </w:tcPr>
          <w:p w14:paraId="2379AF5D" w14:textId="77777777" w:rsidR="00AB46F1" w:rsidRPr="00206986" w:rsidRDefault="00AB46F1" w:rsidP="00875BE9">
            <w:pPr>
              <w:pStyle w:val="TblBdy"/>
              <w:spacing w:after="20"/>
            </w:pPr>
            <w:r w:rsidRPr="00206986">
              <w:t>22/07/1969</w:t>
            </w:r>
          </w:p>
        </w:tc>
        <w:tc>
          <w:tcPr>
            <w:tcW w:w="433" w:type="pct"/>
          </w:tcPr>
          <w:p w14:paraId="0E494D31" w14:textId="77777777" w:rsidR="00AB46F1" w:rsidRPr="00206986" w:rsidRDefault="00AB46F1" w:rsidP="00875BE9">
            <w:pPr>
              <w:pStyle w:val="TblBdy"/>
              <w:tabs>
                <w:tab w:val="decimal" w:pos="573"/>
              </w:tabs>
              <w:spacing w:after="20"/>
              <w:rPr>
                <w:i/>
                <w:iCs/>
                <w:sz w:val="20"/>
                <w:szCs w:val="20"/>
                <w:lang w:val="en-GB"/>
              </w:rPr>
            </w:pPr>
            <w:r w:rsidRPr="00206986">
              <w:t>513</w:t>
            </w:r>
          </w:p>
        </w:tc>
        <w:tc>
          <w:tcPr>
            <w:tcW w:w="264" w:type="pct"/>
          </w:tcPr>
          <w:p w14:paraId="2D231270" w14:textId="77777777" w:rsidR="00AB46F1" w:rsidRPr="00206986" w:rsidRDefault="00AB46F1" w:rsidP="00875BE9">
            <w:pPr>
              <w:pStyle w:val="TblBdy"/>
              <w:spacing w:after="20"/>
            </w:pPr>
          </w:p>
        </w:tc>
        <w:tc>
          <w:tcPr>
            <w:tcW w:w="203" w:type="pct"/>
          </w:tcPr>
          <w:p w14:paraId="35873106" w14:textId="77777777" w:rsidR="00AB46F1" w:rsidRPr="00206986" w:rsidRDefault="00AB46F1" w:rsidP="00875BE9">
            <w:pPr>
              <w:pStyle w:val="TblBdy"/>
              <w:spacing w:after="20"/>
            </w:pPr>
          </w:p>
        </w:tc>
      </w:tr>
      <w:tr w:rsidR="00AB46F1" w14:paraId="5ED43032"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5D0FFF4F" w14:textId="77777777" w:rsidR="00AB46F1" w:rsidRPr="00206986" w:rsidRDefault="00AB46F1" w:rsidP="00875BE9">
            <w:pPr>
              <w:pStyle w:val="TblBdy"/>
              <w:spacing w:after="20"/>
            </w:pPr>
            <w:r w:rsidRPr="00206986">
              <w:t>222404</w:t>
            </w:r>
          </w:p>
        </w:tc>
        <w:tc>
          <w:tcPr>
            <w:tcW w:w="1328" w:type="pct"/>
          </w:tcPr>
          <w:p w14:paraId="49C25E67" w14:textId="77777777" w:rsidR="00AB46F1" w:rsidRPr="00206986" w:rsidRDefault="00AB46F1" w:rsidP="00875BE9">
            <w:pPr>
              <w:pStyle w:val="TblBdy"/>
              <w:spacing w:after="20"/>
            </w:pPr>
            <w:r w:rsidRPr="00206986">
              <w:t>MELLICK MUNJIE CREEK @ GILLINGALL</w:t>
            </w:r>
          </w:p>
        </w:tc>
        <w:tc>
          <w:tcPr>
            <w:tcW w:w="443" w:type="pct"/>
          </w:tcPr>
          <w:p w14:paraId="40AC740D" w14:textId="77777777" w:rsidR="00AB46F1" w:rsidRPr="00206986" w:rsidRDefault="00AB46F1" w:rsidP="00875BE9">
            <w:pPr>
              <w:pStyle w:val="TblBdy"/>
              <w:spacing w:after="20"/>
            </w:pPr>
            <w:r w:rsidRPr="00206986">
              <w:t>598595.5</w:t>
            </w:r>
          </w:p>
        </w:tc>
        <w:tc>
          <w:tcPr>
            <w:tcW w:w="495" w:type="pct"/>
          </w:tcPr>
          <w:p w14:paraId="32ED005F" w14:textId="77777777" w:rsidR="00AB46F1" w:rsidRPr="00206986" w:rsidRDefault="00AB46F1" w:rsidP="00875BE9">
            <w:pPr>
              <w:pStyle w:val="TblBdy"/>
              <w:spacing w:after="20"/>
            </w:pPr>
            <w:r w:rsidRPr="00206986">
              <w:t>5877355.2</w:t>
            </w:r>
          </w:p>
        </w:tc>
        <w:tc>
          <w:tcPr>
            <w:tcW w:w="427" w:type="pct"/>
          </w:tcPr>
          <w:p w14:paraId="49341AB2" w14:textId="77777777" w:rsidR="00AB46F1" w:rsidRPr="00206986" w:rsidRDefault="00AB46F1" w:rsidP="00875BE9">
            <w:pPr>
              <w:pStyle w:val="TblBdy"/>
              <w:tabs>
                <w:tab w:val="decimal" w:pos="367"/>
              </w:tabs>
              <w:spacing w:after="20"/>
              <w:rPr>
                <w:i/>
                <w:iCs/>
                <w:sz w:val="20"/>
                <w:szCs w:val="20"/>
                <w:lang w:val="en-GB"/>
              </w:rPr>
            </w:pPr>
            <w:r w:rsidRPr="00206986">
              <w:t>0</w:t>
            </w:r>
          </w:p>
        </w:tc>
        <w:tc>
          <w:tcPr>
            <w:tcW w:w="520" w:type="pct"/>
          </w:tcPr>
          <w:p w14:paraId="6EF104DD" w14:textId="77777777" w:rsidR="00AB46F1" w:rsidRPr="00206986" w:rsidRDefault="00AB46F1" w:rsidP="00875BE9">
            <w:pPr>
              <w:pStyle w:val="TblBdy"/>
              <w:spacing w:after="20"/>
            </w:pPr>
            <w:r w:rsidRPr="00206986">
              <w:t>5/07/1955</w:t>
            </w:r>
          </w:p>
        </w:tc>
        <w:tc>
          <w:tcPr>
            <w:tcW w:w="520" w:type="pct"/>
          </w:tcPr>
          <w:p w14:paraId="2F548933" w14:textId="77777777" w:rsidR="00AB46F1" w:rsidRPr="00206986" w:rsidRDefault="00AB46F1" w:rsidP="00875BE9">
            <w:pPr>
              <w:pStyle w:val="TblBdy"/>
              <w:spacing w:after="20"/>
            </w:pPr>
            <w:r w:rsidRPr="00206986">
              <w:t>22/07/1969</w:t>
            </w:r>
          </w:p>
        </w:tc>
        <w:tc>
          <w:tcPr>
            <w:tcW w:w="433" w:type="pct"/>
          </w:tcPr>
          <w:p w14:paraId="59202731" w14:textId="77777777" w:rsidR="00AB46F1" w:rsidRPr="00206986" w:rsidRDefault="00AB46F1" w:rsidP="00875BE9">
            <w:pPr>
              <w:pStyle w:val="TblBdy"/>
              <w:tabs>
                <w:tab w:val="decimal" w:pos="573"/>
              </w:tabs>
              <w:spacing w:after="20"/>
              <w:rPr>
                <w:i/>
                <w:iCs/>
                <w:sz w:val="20"/>
                <w:szCs w:val="20"/>
                <w:lang w:val="en-GB"/>
              </w:rPr>
            </w:pPr>
            <w:r w:rsidRPr="00206986">
              <w:t>70</w:t>
            </w:r>
          </w:p>
        </w:tc>
        <w:tc>
          <w:tcPr>
            <w:tcW w:w="264" w:type="pct"/>
          </w:tcPr>
          <w:p w14:paraId="418C6F72" w14:textId="77777777" w:rsidR="00AB46F1" w:rsidRPr="00206986" w:rsidRDefault="00AB46F1" w:rsidP="00875BE9">
            <w:pPr>
              <w:pStyle w:val="TblBdy"/>
              <w:spacing w:after="20"/>
            </w:pPr>
          </w:p>
        </w:tc>
        <w:tc>
          <w:tcPr>
            <w:tcW w:w="203" w:type="pct"/>
          </w:tcPr>
          <w:p w14:paraId="439C50CA" w14:textId="77777777" w:rsidR="00AB46F1" w:rsidRPr="00206986" w:rsidRDefault="00AB46F1" w:rsidP="00875BE9">
            <w:pPr>
              <w:pStyle w:val="TblBdy"/>
              <w:spacing w:after="20"/>
            </w:pPr>
          </w:p>
        </w:tc>
      </w:tr>
    </w:tbl>
    <w:p w14:paraId="0D49CDB3" w14:textId="77777777" w:rsidR="00AB46F1" w:rsidRDefault="00AB46F1" w:rsidP="00AB46F1">
      <w:r>
        <w:br w:type="page"/>
      </w:r>
    </w:p>
    <w:p w14:paraId="63651634" w14:textId="7FDF632F" w:rsidR="00AB46F1" w:rsidRDefault="00AB46F1" w:rsidP="00AB46F1">
      <w:pPr>
        <w:pStyle w:val="Caption"/>
      </w:pPr>
      <w:bookmarkStart w:id="621" w:name="_Toc445294369"/>
      <w:bookmarkStart w:id="622" w:name="_Toc483825277"/>
      <w:r>
        <w:t xml:space="preserve">Table </w:t>
      </w:r>
      <w:fldSimple w:instr=" SEQ Table \* ARABIC ">
        <w:r w:rsidR="000B20BB">
          <w:rPr>
            <w:noProof/>
          </w:rPr>
          <w:t>16</w:t>
        </w:r>
      </w:fldSimple>
      <w:r>
        <w:t xml:space="preserve"> </w:t>
      </w:r>
      <w:r w:rsidR="00387185">
        <w:tab/>
      </w:r>
      <w:r>
        <w:t xml:space="preserve">River </w:t>
      </w:r>
      <w:r w:rsidR="00E85F4C">
        <w:t>g</w:t>
      </w:r>
      <w:r>
        <w:t>auges for South Gippsland region</w:t>
      </w:r>
      <w:bookmarkEnd w:id="621"/>
      <w:bookmarkEnd w:id="622"/>
    </w:p>
    <w:tbl>
      <w:tblPr>
        <w:tblStyle w:val="TableBAHeaderRow"/>
        <w:tblW w:w="5000" w:type="pct"/>
        <w:tblInd w:w="0" w:type="dxa"/>
        <w:tblLook w:val="04A0" w:firstRow="1" w:lastRow="0" w:firstColumn="1" w:lastColumn="0" w:noHBand="0" w:noVBand="1"/>
      </w:tblPr>
      <w:tblGrid>
        <w:gridCol w:w="715"/>
        <w:gridCol w:w="2455"/>
        <w:gridCol w:w="865"/>
        <w:gridCol w:w="965"/>
        <w:gridCol w:w="854"/>
        <w:gridCol w:w="1015"/>
        <w:gridCol w:w="1015"/>
        <w:gridCol w:w="845"/>
        <w:gridCol w:w="514"/>
        <w:gridCol w:w="395"/>
      </w:tblGrid>
      <w:tr w:rsidR="00AB46F1" w:rsidRPr="00206986" w14:paraId="6092F6DA" w14:textId="77777777" w:rsidTr="00875BE9">
        <w:trPr>
          <w:cnfStyle w:val="100000000000" w:firstRow="1" w:lastRow="0" w:firstColumn="0" w:lastColumn="0" w:oddVBand="0" w:evenVBand="0" w:oddHBand="0" w:evenHBand="0" w:firstRowFirstColumn="0" w:firstRowLastColumn="0" w:lastRowFirstColumn="0" w:lastRowLastColumn="0"/>
          <w:tblHeader/>
        </w:trPr>
        <w:tc>
          <w:tcPr>
            <w:tcW w:w="367" w:type="pct"/>
          </w:tcPr>
          <w:p w14:paraId="3811C25A" w14:textId="77777777" w:rsidR="00AB46F1" w:rsidRPr="00206986" w:rsidRDefault="00AB46F1" w:rsidP="00875BE9">
            <w:pPr>
              <w:pStyle w:val="TblHd"/>
            </w:pPr>
            <w:r w:rsidRPr="00206986">
              <w:t>Site I</w:t>
            </w:r>
            <w:r>
              <w:t>D</w:t>
            </w:r>
          </w:p>
        </w:tc>
        <w:tc>
          <w:tcPr>
            <w:tcW w:w="1317" w:type="pct"/>
          </w:tcPr>
          <w:p w14:paraId="1C59BB08" w14:textId="77777777" w:rsidR="00AB46F1" w:rsidRPr="00206986" w:rsidRDefault="00AB46F1" w:rsidP="00875BE9">
            <w:pPr>
              <w:pStyle w:val="TblHd"/>
            </w:pPr>
            <w:r w:rsidRPr="00206986">
              <w:t>Site name</w:t>
            </w:r>
          </w:p>
        </w:tc>
        <w:tc>
          <w:tcPr>
            <w:tcW w:w="443" w:type="pct"/>
          </w:tcPr>
          <w:p w14:paraId="3968EE8F" w14:textId="77777777" w:rsidR="00AB46F1" w:rsidRPr="00206986" w:rsidRDefault="00AB46F1" w:rsidP="00875BE9">
            <w:pPr>
              <w:pStyle w:val="TblHd"/>
            </w:pPr>
            <w:r w:rsidRPr="00206986">
              <w:t>Easting</w:t>
            </w:r>
          </w:p>
        </w:tc>
        <w:tc>
          <w:tcPr>
            <w:tcW w:w="495" w:type="pct"/>
          </w:tcPr>
          <w:p w14:paraId="0994B6D3" w14:textId="77777777" w:rsidR="00AB46F1" w:rsidRPr="00206986" w:rsidRDefault="00AB46F1" w:rsidP="00875BE9">
            <w:pPr>
              <w:pStyle w:val="TblHd"/>
            </w:pPr>
            <w:r w:rsidRPr="00206986">
              <w:t>Northing</w:t>
            </w:r>
          </w:p>
        </w:tc>
        <w:tc>
          <w:tcPr>
            <w:tcW w:w="438" w:type="pct"/>
          </w:tcPr>
          <w:p w14:paraId="29366C15" w14:textId="77777777" w:rsidR="00AB46F1" w:rsidRPr="00206986" w:rsidRDefault="00AB46F1" w:rsidP="00875BE9">
            <w:pPr>
              <w:pStyle w:val="TblHd"/>
            </w:pPr>
            <w:r w:rsidRPr="00206986">
              <w:t>Gauge zero (Ahd)</w:t>
            </w:r>
          </w:p>
        </w:tc>
        <w:tc>
          <w:tcPr>
            <w:tcW w:w="520" w:type="pct"/>
          </w:tcPr>
          <w:p w14:paraId="27DD3AA5" w14:textId="77777777" w:rsidR="00AB46F1" w:rsidRPr="00206986" w:rsidRDefault="00AB46F1" w:rsidP="00875BE9">
            <w:pPr>
              <w:pStyle w:val="TblHd"/>
            </w:pPr>
            <w:r w:rsidRPr="00206986">
              <w:t>Site start date</w:t>
            </w:r>
          </w:p>
        </w:tc>
        <w:tc>
          <w:tcPr>
            <w:tcW w:w="520" w:type="pct"/>
          </w:tcPr>
          <w:p w14:paraId="6D1F9DB0" w14:textId="77777777" w:rsidR="00AB46F1" w:rsidRPr="00206986" w:rsidRDefault="00AB46F1" w:rsidP="00875BE9">
            <w:pPr>
              <w:pStyle w:val="TblHd"/>
            </w:pPr>
            <w:r w:rsidRPr="00206986">
              <w:t>Site cease date</w:t>
            </w:r>
          </w:p>
        </w:tc>
        <w:tc>
          <w:tcPr>
            <w:tcW w:w="433" w:type="pct"/>
          </w:tcPr>
          <w:p w14:paraId="70F1494B" w14:textId="77777777" w:rsidR="00AB46F1" w:rsidRPr="00206986" w:rsidRDefault="00AB46F1" w:rsidP="00875BE9">
            <w:pPr>
              <w:pStyle w:val="TblHd"/>
            </w:pPr>
            <w:r w:rsidRPr="00206986">
              <w:t>Drainage area (km</w:t>
            </w:r>
            <w:r>
              <w:rPr>
                <w:vertAlign w:val="superscript"/>
              </w:rPr>
              <w:t>2</w:t>
            </w:r>
            <w:r w:rsidRPr="00206986">
              <w:t>)</w:t>
            </w:r>
          </w:p>
        </w:tc>
        <w:tc>
          <w:tcPr>
            <w:tcW w:w="264" w:type="pct"/>
          </w:tcPr>
          <w:p w14:paraId="7395B2DC" w14:textId="77777777" w:rsidR="00AB46F1" w:rsidRPr="00206986" w:rsidRDefault="00AB46F1" w:rsidP="00875BE9">
            <w:pPr>
              <w:pStyle w:val="TblHd"/>
            </w:pPr>
            <w:r w:rsidRPr="00206986">
              <w:t>BFI GHD</w:t>
            </w:r>
          </w:p>
        </w:tc>
        <w:tc>
          <w:tcPr>
            <w:tcW w:w="203" w:type="pct"/>
          </w:tcPr>
          <w:p w14:paraId="50FBA26C" w14:textId="77777777" w:rsidR="00AB46F1" w:rsidRPr="00206986" w:rsidRDefault="00AB46F1" w:rsidP="00875BE9">
            <w:pPr>
              <w:pStyle w:val="TblHd"/>
            </w:pPr>
            <w:r w:rsidRPr="00206986">
              <w:t>BFI</w:t>
            </w:r>
          </w:p>
        </w:tc>
      </w:tr>
      <w:tr w:rsidR="00AB46F1" w14:paraId="4B668C4D"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0114FF70" w14:textId="77777777" w:rsidR="00AB46F1" w:rsidRPr="00206986" w:rsidRDefault="00AB46F1" w:rsidP="00875BE9">
            <w:pPr>
              <w:pStyle w:val="TblBdy"/>
              <w:spacing w:after="40"/>
            </w:pPr>
            <w:r w:rsidRPr="00206986">
              <w:t>227001</w:t>
            </w:r>
          </w:p>
        </w:tc>
        <w:tc>
          <w:tcPr>
            <w:tcW w:w="1317" w:type="pct"/>
          </w:tcPr>
          <w:p w14:paraId="1D9810EE" w14:textId="77777777" w:rsidR="00AB46F1" w:rsidRPr="00206986" w:rsidRDefault="00AB46F1" w:rsidP="00875BE9">
            <w:pPr>
              <w:pStyle w:val="TblBdy"/>
              <w:spacing w:after="40"/>
            </w:pPr>
            <w:r w:rsidRPr="00206986">
              <w:t>MERRIMAN CREEK @ SEASPRAY</w:t>
            </w:r>
          </w:p>
        </w:tc>
        <w:tc>
          <w:tcPr>
            <w:tcW w:w="443" w:type="pct"/>
          </w:tcPr>
          <w:p w14:paraId="6DCE3880" w14:textId="77777777" w:rsidR="00AB46F1" w:rsidRPr="00206986" w:rsidRDefault="00AB46F1" w:rsidP="00875BE9">
            <w:pPr>
              <w:pStyle w:val="TblBdy"/>
              <w:spacing w:after="40"/>
            </w:pPr>
            <w:r w:rsidRPr="00206986">
              <w:t>514294.7</w:t>
            </w:r>
          </w:p>
        </w:tc>
        <w:tc>
          <w:tcPr>
            <w:tcW w:w="495" w:type="pct"/>
          </w:tcPr>
          <w:p w14:paraId="1B5A7B21" w14:textId="77777777" w:rsidR="00AB46F1" w:rsidRPr="00206986" w:rsidRDefault="00AB46F1" w:rsidP="00875BE9">
            <w:pPr>
              <w:pStyle w:val="TblBdy"/>
              <w:spacing w:after="40"/>
            </w:pPr>
            <w:r w:rsidRPr="00206986">
              <w:t>5754491</w:t>
            </w:r>
          </w:p>
        </w:tc>
        <w:tc>
          <w:tcPr>
            <w:tcW w:w="438" w:type="pct"/>
          </w:tcPr>
          <w:p w14:paraId="79325D27"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1C2C9BE7" w14:textId="77777777" w:rsidR="00AB46F1" w:rsidRPr="00206986" w:rsidRDefault="00AB46F1" w:rsidP="00875BE9">
            <w:pPr>
              <w:pStyle w:val="TblBdy"/>
              <w:spacing w:after="40"/>
            </w:pPr>
            <w:r w:rsidRPr="00206986">
              <w:t>29/09/1966</w:t>
            </w:r>
          </w:p>
        </w:tc>
        <w:tc>
          <w:tcPr>
            <w:tcW w:w="520" w:type="pct"/>
          </w:tcPr>
          <w:p w14:paraId="7665B4C5" w14:textId="77777777" w:rsidR="00AB46F1" w:rsidRPr="00206986" w:rsidRDefault="00AB46F1" w:rsidP="00875BE9">
            <w:pPr>
              <w:pStyle w:val="TblBdy"/>
              <w:spacing w:after="40"/>
            </w:pPr>
            <w:r w:rsidRPr="00206986">
              <w:t>17/06/1971</w:t>
            </w:r>
          </w:p>
        </w:tc>
        <w:tc>
          <w:tcPr>
            <w:tcW w:w="433" w:type="pct"/>
          </w:tcPr>
          <w:p w14:paraId="36D4F130" w14:textId="77777777" w:rsidR="00AB46F1" w:rsidRPr="00206986" w:rsidRDefault="00AB46F1" w:rsidP="00875BE9">
            <w:pPr>
              <w:pStyle w:val="TblBdy"/>
              <w:tabs>
                <w:tab w:val="decimal" w:pos="567"/>
              </w:tabs>
              <w:spacing w:after="40"/>
              <w:rPr>
                <w:i/>
                <w:iCs/>
                <w:sz w:val="20"/>
                <w:szCs w:val="20"/>
                <w:lang w:val="en-GB"/>
              </w:rPr>
            </w:pPr>
            <w:r w:rsidRPr="00206986">
              <w:t>525</w:t>
            </w:r>
          </w:p>
        </w:tc>
        <w:tc>
          <w:tcPr>
            <w:tcW w:w="264" w:type="pct"/>
          </w:tcPr>
          <w:p w14:paraId="22358F96" w14:textId="77777777" w:rsidR="00AB46F1" w:rsidRPr="00206986" w:rsidRDefault="00AB46F1" w:rsidP="00875BE9">
            <w:pPr>
              <w:pStyle w:val="TblBdy"/>
              <w:spacing w:after="40"/>
            </w:pPr>
          </w:p>
        </w:tc>
        <w:tc>
          <w:tcPr>
            <w:tcW w:w="203" w:type="pct"/>
          </w:tcPr>
          <w:p w14:paraId="7BD23C77" w14:textId="77777777" w:rsidR="00AB46F1" w:rsidRPr="00206986" w:rsidRDefault="00AB46F1" w:rsidP="00875BE9">
            <w:pPr>
              <w:pStyle w:val="TblBdy"/>
              <w:spacing w:after="40"/>
            </w:pPr>
          </w:p>
        </w:tc>
      </w:tr>
      <w:tr w:rsidR="00AB46F1" w14:paraId="4CD265F6"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3821558B" w14:textId="77777777" w:rsidR="00AB46F1" w:rsidRPr="00206986" w:rsidRDefault="00AB46F1" w:rsidP="00875BE9">
            <w:pPr>
              <w:pStyle w:val="TblBdy"/>
              <w:spacing w:after="40"/>
            </w:pPr>
            <w:r w:rsidRPr="00206986">
              <w:t>227200</w:t>
            </w:r>
          </w:p>
        </w:tc>
        <w:tc>
          <w:tcPr>
            <w:tcW w:w="1317" w:type="pct"/>
          </w:tcPr>
          <w:p w14:paraId="71DB7ABA" w14:textId="77777777" w:rsidR="00AB46F1" w:rsidRPr="00206986" w:rsidRDefault="00AB46F1" w:rsidP="00875BE9">
            <w:pPr>
              <w:pStyle w:val="TblBdy"/>
              <w:spacing w:after="40"/>
            </w:pPr>
            <w:r w:rsidRPr="00206986">
              <w:t>TARRA RIVER @ YARRAM</w:t>
            </w:r>
          </w:p>
        </w:tc>
        <w:tc>
          <w:tcPr>
            <w:tcW w:w="443" w:type="pct"/>
          </w:tcPr>
          <w:p w14:paraId="0C002B7B" w14:textId="77777777" w:rsidR="00AB46F1" w:rsidRPr="00206986" w:rsidRDefault="00AB46F1" w:rsidP="00875BE9">
            <w:pPr>
              <w:pStyle w:val="TblBdy"/>
              <w:spacing w:after="40"/>
            </w:pPr>
            <w:r w:rsidRPr="00206986">
              <w:t>471649</w:t>
            </w:r>
          </w:p>
        </w:tc>
        <w:tc>
          <w:tcPr>
            <w:tcW w:w="495" w:type="pct"/>
          </w:tcPr>
          <w:p w14:paraId="7D90D589" w14:textId="77777777" w:rsidR="00AB46F1" w:rsidRPr="00206986" w:rsidRDefault="00AB46F1" w:rsidP="00875BE9">
            <w:pPr>
              <w:pStyle w:val="TblBdy"/>
              <w:spacing w:after="40"/>
            </w:pPr>
            <w:r w:rsidRPr="00206986">
              <w:t>5734286</w:t>
            </w:r>
          </w:p>
        </w:tc>
        <w:tc>
          <w:tcPr>
            <w:tcW w:w="438" w:type="pct"/>
          </w:tcPr>
          <w:p w14:paraId="385CF064"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607EFD79" w14:textId="77777777" w:rsidR="00AB46F1" w:rsidRPr="00206986" w:rsidRDefault="00AB46F1" w:rsidP="00875BE9">
            <w:pPr>
              <w:pStyle w:val="TblBdy"/>
              <w:spacing w:after="40"/>
            </w:pPr>
            <w:r w:rsidRPr="00206986">
              <w:t>18/02/1976</w:t>
            </w:r>
          </w:p>
        </w:tc>
        <w:tc>
          <w:tcPr>
            <w:tcW w:w="520" w:type="pct"/>
          </w:tcPr>
          <w:p w14:paraId="02CF004C" w14:textId="77777777" w:rsidR="00AB46F1" w:rsidRPr="00206986" w:rsidRDefault="00AB46F1" w:rsidP="00875BE9">
            <w:pPr>
              <w:pStyle w:val="TblBdy"/>
              <w:spacing w:after="40"/>
            </w:pPr>
          </w:p>
        </w:tc>
        <w:tc>
          <w:tcPr>
            <w:tcW w:w="433" w:type="pct"/>
          </w:tcPr>
          <w:p w14:paraId="5A4B2851" w14:textId="77777777" w:rsidR="00AB46F1" w:rsidRPr="00206986" w:rsidRDefault="00AB46F1" w:rsidP="00875BE9">
            <w:pPr>
              <w:pStyle w:val="TblBdy"/>
              <w:tabs>
                <w:tab w:val="decimal" w:pos="567"/>
              </w:tabs>
              <w:spacing w:after="40"/>
              <w:rPr>
                <w:i/>
                <w:iCs/>
                <w:sz w:val="20"/>
                <w:szCs w:val="20"/>
                <w:lang w:val="en-GB"/>
              </w:rPr>
            </w:pPr>
            <w:r w:rsidRPr="00206986">
              <w:t>215</w:t>
            </w:r>
          </w:p>
        </w:tc>
        <w:tc>
          <w:tcPr>
            <w:tcW w:w="264" w:type="pct"/>
          </w:tcPr>
          <w:p w14:paraId="10569AED" w14:textId="77777777" w:rsidR="00AB46F1" w:rsidRPr="00206986" w:rsidRDefault="00AB46F1" w:rsidP="00875BE9">
            <w:pPr>
              <w:pStyle w:val="TblBdy"/>
              <w:spacing w:after="40"/>
            </w:pPr>
          </w:p>
        </w:tc>
        <w:tc>
          <w:tcPr>
            <w:tcW w:w="203" w:type="pct"/>
          </w:tcPr>
          <w:p w14:paraId="65822500" w14:textId="77777777" w:rsidR="00AB46F1" w:rsidRPr="00206986" w:rsidRDefault="00AB46F1" w:rsidP="00875BE9">
            <w:pPr>
              <w:pStyle w:val="TblBdy"/>
              <w:spacing w:after="40"/>
            </w:pPr>
          </w:p>
        </w:tc>
      </w:tr>
      <w:tr w:rsidR="00AB46F1" w14:paraId="158DA65B"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3E9E7CF6" w14:textId="77777777" w:rsidR="00AB46F1" w:rsidRPr="00206986" w:rsidRDefault="00AB46F1" w:rsidP="00875BE9">
            <w:pPr>
              <w:pStyle w:val="TblBdy"/>
              <w:spacing w:after="40"/>
            </w:pPr>
            <w:r w:rsidRPr="00206986">
              <w:t>227201</w:t>
            </w:r>
          </w:p>
        </w:tc>
        <w:tc>
          <w:tcPr>
            <w:tcW w:w="1317" w:type="pct"/>
          </w:tcPr>
          <w:p w14:paraId="612CC71A" w14:textId="77777777" w:rsidR="00AB46F1" w:rsidRPr="00206986" w:rsidRDefault="00AB46F1" w:rsidP="00875BE9">
            <w:pPr>
              <w:pStyle w:val="TblBdy"/>
              <w:spacing w:after="40"/>
            </w:pPr>
            <w:r w:rsidRPr="00206986">
              <w:t>BRUTHEN CREEK @ WOODSIDE</w:t>
            </w:r>
          </w:p>
        </w:tc>
        <w:tc>
          <w:tcPr>
            <w:tcW w:w="443" w:type="pct"/>
          </w:tcPr>
          <w:p w14:paraId="0DDF1334" w14:textId="77777777" w:rsidR="00AB46F1" w:rsidRPr="00206986" w:rsidRDefault="00AB46F1" w:rsidP="00875BE9">
            <w:pPr>
              <w:pStyle w:val="TblBdy"/>
              <w:spacing w:after="40"/>
            </w:pPr>
            <w:r w:rsidRPr="00206986">
              <w:t>488800</w:t>
            </w:r>
          </w:p>
        </w:tc>
        <w:tc>
          <w:tcPr>
            <w:tcW w:w="495" w:type="pct"/>
          </w:tcPr>
          <w:p w14:paraId="41F074CD" w14:textId="77777777" w:rsidR="00AB46F1" w:rsidRPr="00206986" w:rsidRDefault="00AB46F1" w:rsidP="00875BE9">
            <w:pPr>
              <w:pStyle w:val="TblBdy"/>
              <w:spacing w:after="40"/>
            </w:pPr>
            <w:r w:rsidRPr="00206986">
              <w:t>5735750</w:t>
            </w:r>
          </w:p>
        </w:tc>
        <w:tc>
          <w:tcPr>
            <w:tcW w:w="438" w:type="pct"/>
          </w:tcPr>
          <w:p w14:paraId="40BDBE2E"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4A35BF28" w14:textId="77777777" w:rsidR="00AB46F1" w:rsidRPr="00206986" w:rsidRDefault="00AB46F1" w:rsidP="00875BE9">
            <w:pPr>
              <w:pStyle w:val="TblBdy"/>
              <w:spacing w:after="40"/>
            </w:pPr>
            <w:r w:rsidRPr="00206986">
              <w:t>1/03/1946</w:t>
            </w:r>
          </w:p>
        </w:tc>
        <w:tc>
          <w:tcPr>
            <w:tcW w:w="520" w:type="pct"/>
          </w:tcPr>
          <w:p w14:paraId="0AF33036" w14:textId="77777777" w:rsidR="00AB46F1" w:rsidRPr="00206986" w:rsidRDefault="00AB46F1" w:rsidP="00875BE9">
            <w:pPr>
              <w:pStyle w:val="TblBdy"/>
              <w:spacing w:after="40"/>
            </w:pPr>
            <w:r w:rsidRPr="00206986">
              <w:t>30/09/1960</w:t>
            </w:r>
          </w:p>
        </w:tc>
        <w:tc>
          <w:tcPr>
            <w:tcW w:w="433" w:type="pct"/>
          </w:tcPr>
          <w:p w14:paraId="2E8D3074" w14:textId="77777777" w:rsidR="00AB46F1" w:rsidRPr="00206986" w:rsidRDefault="00AB46F1" w:rsidP="00875BE9">
            <w:pPr>
              <w:pStyle w:val="TblBdy"/>
              <w:tabs>
                <w:tab w:val="decimal" w:pos="567"/>
              </w:tabs>
              <w:spacing w:after="40"/>
              <w:rPr>
                <w:i/>
                <w:iCs/>
                <w:sz w:val="20"/>
                <w:szCs w:val="20"/>
                <w:lang w:val="en-GB"/>
              </w:rPr>
            </w:pPr>
            <w:r w:rsidRPr="00206986">
              <w:t>174</w:t>
            </w:r>
          </w:p>
        </w:tc>
        <w:tc>
          <w:tcPr>
            <w:tcW w:w="264" w:type="pct"/>
          </w:tcPr>
          <w:p w14:paraId="7988ABC0" w14:textId="77777777" w:rsidR="00AB46F1" w:rsidRPr="00206986" w:rsidRDefault="00AB46F1" w:rsidP="00875BE9">
            <w:pPr>
              <w:pStyle w:val="TblBdy"/>
              <w:spacing w:after="40"/>
            </w:pPr>
          </w:p>
        </w:tc>
        <w:tc>
          <w:tcPr>
            <w:tcW w:w="203" w:type="pct"/>
          </w:tcPr>
          <w:p w14:paraId="0B31EE3F" w14:textId="77777777" w:rsidR="00AB46F1" w:rsidRPr="00206986" w:rsidRDefault="00AB46F1" w:rsidP="00875BE9">
            <w:pPr>
              <w:pStyle w:val="TblBdy"/>
              <w:spacing w:after="40"/>
            </w:pPr>
          </w:p>
        </w:tc>
      </w:tr>
      <w:tr w:rsidR="00AB46F1" w14:paraId="4B42F25A"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76339EC3" w14:textId="77777777" w:rsidR="00AB46F1" w:rsidRPr="00206986" w:rsidRDefault="00AB46F1" w:rsidP="00875BE9">
            <w:pPr>
              <w:pStyle w:val="TblBdy"/>
              <w:spacing w:after="40"/>
            </w:pPr>
            <w:r w:rsidRPr="00206986">
              <w:t>227202</w:t>
            </w:r>
          </w:p>
        </w:tc>
        <w:tc>
          <w:tcPr>
            <w:tcW w:w="1317" w:type="pct"/>
          </w:tcPr>
          <w:p w14:paraId="355E9767" w14:textId="77777777" w:rsidR="00AB46F1" w:rsidRPr="00206986" w:rsidRDefault="00AB46F1" w:rsidP="00875BE9">
            <w:pPr>
              <w:pStyle w:val="TblBdy"/>
              <w:spacing w:after="40"/>
            </w:pPr>
            <w:r w:rsidRPr="00206986">
              <w:t>TARWIN RIVER @ MEENIYAN</w:t>
            </w:r>
          </w:p>
        </w:tc>
        <w:tc>
          <w:tcPr>
            <w:tcW w:w="443" w:type="pct"/>
          </w:tcPr>
          <w:p w14:paraId="08E307F0" w14:textId="77777777" w:rsidR="00AB46F1" w:rsidRPr="00206986" w:rsidRDefault="00AB46F1" w:rsidP="00875BE9">
            <w:pPr>
              <w:pStyle w:val="TblBdy"/>
              <w:spacing w:after="40"/>
            </w:pPr>
            <w:r w:rsidRPr="00206986">
              <w:t>412165</w:t>
            </w:r>
          </w:p>
        </w:tc>
        <w:tc>
          <w:tcPr>
            <w:tcW w:w="495" w:type="pct"/>
          </w:tcPr>
          <w:p w14:paraId="08B43A8A" w14:textId="77777777" w:rsidR="00AB46F1" w:rsidRPr="00206986" w:rsidRDefault="00AB46F1" w:rsidP="00875BE9">
            <w:pPr>
              <w:pStyle w:val="TblBdy"/>
              <w:spacing w:after="40"/>
            </w:pPr>
            <w:r w:rsidRPr="00206986">
              <w:t>5729150</w:t>
            </w:r>
          </w:p>
        </w:tc>
        <w:tc>
          <w:tcPr>
            <w:tcW w:w="438" w:type="pct"/>
          </w:tcPr>
          <w:p w14:paraId="05366407"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12A8143F" w14:textId="77777777" w:rsidR="00AB46F1" w:rsidRPr="00206986" w:rsidRDefault="00AB46F1" w:rsidP="00875BE9">
            <w:pPr>
              <w:pStyle w:val="TblBdy"/>
              <w:spacing w:after="40"/>
            </w:pPr>
            <w:r w:rsidRPr="00206986">
              <w:t>22/06/1955</w:t>
            </w:r>
          </w:p>
        </w:tc>
        <w:tc>
          <w:tcPr>
            <w:tcW w:w="520" w:type="pct"/>
          </w:tcPr>
          <w:p w14:paraId="551D7519" w14:textId="77777777" w:rsidR="00AB46F1" w:rsidRPr="00206986" w:rsidRDefault="00AB46F1" w:rsidP="00875BE9">
            <w:pPr>
              <w:pStyle w:val="TblBdy"/>
              <w:spacing w:after="40"/>
            </w:pPr>
          </w:p>
        </w:tc>
        <w:tc>
          <w:tcPr>
            <w:tcW w:w="433" w:type="pct"/>
          </w:tcPr>
          <w:p w14:paraId="66223378" w14:textId="77777777" w:rsidR="00AB46F1" w:rsidRPr="00206986" w:rsidRDefault="00AB46F1" w:rsidP="00875BE9">
            <w:pPr>
              <w:pStyle w:val="TblBdy"/>
              <w:tabs>
                <w:tab w:val="decimal" w:pos="567"/>
              </w:tabs>
              <w:spacing w:after="40"/>
              <w:rPr>
                <w:i/>
                <w:iCs/>
                <w:sz w:val="20"/>
                <w:szCs w:val="20"/>
                <w:lang w:val="en-GB"/>
              </w:rPr>
            </w:pPr>
            <w:r w:rsidRPr="00206986">
              <w:t>1067</w:t>
            </w:r>
          </w:p>
        </w:tc>
        <w:tc>
          <w:tcPr>
            <w:tcW w:w="264" w:type="pct"/>
          </w:tcPr>
          <w:p w14:paraId="491D784E" w14:textId="77777777" w:rsidR="00AB46F1" w:rsidRPr="00206986" w:rsidRDefault="00AB46F1" w:rsidP="00875BE9">
            <w:pPr>
              <w:pStyle w:val="TblBdy"/>
              <w:spacing w:after="40"/>
            </w:pPr>
          </w:p>
        </w:tc>
        <w:tc>
          <w:tcPr>
            <w:tcW w:w="203" w:type="pct"/>
          </w:tcPr>
          <w:p w14:paraId="0A9D2FE4" w14:textId="77777777" w:rsidR="00AB46F1" w:rsidRPr="00206986" w:rsidRDefault="00AB46F1" w:rsidP="00875BE9">
            <w:pPr>
              <w:pStyle w:val="TblBdy"/>
              <w:spacing w:after="40"/>
            </w:pPr>
          </w:p>
        </w:tc>
      </w:tr>
      <w:tr w:rsidR="00AB46F1" w14:paraId="236F1AE1"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62584D32" w14:textId="77777777" w:rsidR="00AB46F1" w:rsidRPr="00206986" w:rsidRDefault="00AB46F1" w:rsidP="00875BE9">
            <w:pPr>
              <w:pStyle w:val="TblBdy"/>
              <w:spacing w:after="40"/>
            </w:pPr>
            <w:r w:rsidRPr="00206986">
              <w:t>227203</w:t>
            </w:r>
          </w:p>
        </w:tc>
        <w:tc>
          <w:tcPr>
            <w:tcW w:w="1317" w:type="pct"/>
          </w:tcPr>
          <w:p w14:paraId="70966395" w14:textId="77777777" w:rsidR="00AB46F1" w:rsidRPr="00206986" w:rsidRDefault="00AB46F1" w:rsidP="00875BE9">
            <w:pPr>
              <w:pStyle w:val="TblBdy"/>
              <w:spacing w:after="40"/>
            </w:pPr>
            <w:r w:rsidRPr="00206986">
              <w:t>FRANKLIN RIVER @ HENWOODS BRIDGE</w:t>
            </w:r>
          </w:p>
        </w:tc>
        <w:tc>
          <w:tcPr>
            <w:tcW w:w="443" w:type="pct"/>
          </w:tcPr>
          <w:p w14:paraId="547744F6" w14:textId="77777777" w:rsidR="00AB46F1" w:rsidRPr="00206986" w:rsidRDefault="00AB46F1" w:rsidP="00875BE9">
            <w:pPr>
              <w:pStyle w:val="TblBdy"/>
              <w:spacing w:after="40"/>
            </w:pPr>
            <w:r w:rsidRPr="00206986">
              <w:t>436475.8</w:t>
            </w:r>
          </w:p>
        </w:tc>
        <w:tc>
          <w:tcPr>
            <w:tcW w:w="495" w:type="pct"/>
          </w:tcPr>
          <w:p w14:paraId="7E9D78B1" w14:textId="77777777" w:rsidR="00AB46F1" w:rsidRPr="00206986" w:rsidRDefault="00AB46F1" w:rsidP="00875BE9">
            <w:pPr>
              <w:pStyle w:val="TblBdy"/>
              <w:spacing w:after="40"/>
            </w:pPr>
            <w:r w:rsidRPr="00206986">
              <w:t>5725293.9</w:t>
            </w:r>
          </w:p>
        </w:tc>
        <w:tc>
          <w:tcPr>
            <w:tcW w:w="438" w:type="pct"/>
          </w:tcPr>
          <w:p w14:paraId="7A2C0AA5"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06A14EF6" w14:textId="77777777" w:rsidR="00AB46F1" w:rsidRPr="00206986" w:rsidRDefault="00AB46F1" w:rsidP="00875BE9">
            <w:pPr>
              <w:pStyle w:val="TblBdy"/>
              <w:spacing w:after="40"/>
            </w:pPr>
            <w:r w:rsidRPr="00206986">
              <w:t>3/12/1946</w:t>
            </w:r>
          </w:p>
        </w:tc>
        <w:tc>
          <w:tcPr>
            <w:tcW w:w="520" w:type="pct"/>
          </w:tcPr>
          <w:p w14:paraId="755EDFF2" w14:textId="77777777" w:rsidR="00AB46F1" w:rsidRPr="00206986" w:rsidRDefault="00AB46F1" w:rsidP="00875BE9">
            <w:pPr>
              <w:pStyle w:val="TblBdy"/>
              <w:spacing w:after="40"/>
            </w:pPr>
            <w:r w:rsidRPr="00206986">
              <w:t>8/01/1985</w:t>
            </w:r>
          </w:p>
        </w:tc>
        <w:tc>
          <w:tcPr>
            <w:tcW w:w="433" w:type="pct"/>
          </w:tcPr>
          <w:p w14:paraId="53C24A0A" w14:textId="77777777" w:rsidR="00AB46F1" w:rsidRPr="00206986" w:rsidRDefault="00AB46F1" w:rsidP="00875BE9">
            <w:pPr>
              <w:pStyle w:val="TblBdy"/>
              <w:tabs>
                <w:tab w:val="decimal" w:pos="567"/>
              </w:tabs>
              <w:spacing w:after="40"/>
              <w:rPr>
                <w:i/>
                <w:iCs/>
                <w:sz w:val="20"/>
                <w:szCs w:val="20"/>
                <w:lang w:val="en-GB"/>
              </w:rPr>
            </w:pPr>
            <w:r w:rsidRPr="00206986">
              <w:t>12</w:t>
            </w:r>
          </w:p>
        </w:tc>
        <w:tc>
          <w:tcPr>
            <w:tcW w:w="264" w:type="pct"/>
          </w:tcPr>
          <w:p w14:paraId="5F9F36AD" w14:textId="77777777" w:rsidR="00AB46F1" w:rsidRPr="00206986" w:rsidRDefault="00AB46F1" w:rsidP="00875BE9">
            <w:pPr>
              <w:pStyle w:val="TblBdy"/>
              <w:spacing w:after="40"/>
            </w:pPr>
          </w:p>
        </w:tc>
        <w:tc>
          <w:tcPr>
            <w:tcW w:w="203" w:type="pct"/>
          </w:tcPr>
          <w:p w14:paraId="7A016AE7" w14:textId="77777777" w:rsidR="00AB46F1" w:rsidRPr="00206986" w:rsidRDefault="00AB46F1" w:rsidP="00875BE9">
            <w:pPr>
              <w:pStyle w:val="TblBdy"/>
              <w:spacing w:after="40"/>
            </w:pPr>
          </w:p>
        </w:tc>
      </w:tr>
      <w:tr w:rsidR="00AB46F1" w14:paraId="26827447"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7866E00F" w14:textId="77777777" w:rsidR="00AB46F1" w:rsidRPr="00206986" w:rsidRDefault="00AB46F1" w:rsidP="00875BE9">
            <w:pPr>
              <w:pStyle w:val="TblBdy"/>
              <w:spacing w:after="40"/>
            </w:pPr>
            <w:r w:rsidRPr="00206986">
              <w:t>227205</w:t>
            </w:r>
          </w:p>
        </w:tc>
        <w:tc>
          <w:tcPr>
            <w:tcW w:w="1317" w:type="pct"/>
          </w:tcPr>
          <w:p w14:paraId="1DAE93BE" w14:textId="77777777" w:rsidR="00AB46F1" w:rsidRPr="00206986" w:rsidRDefault="00AB46F1" w:rsidP="00875BE9">
            <w:pPr>
              <w:pStyle w:val="TblBdy"/>
              <w:spacing w:after="40"/>
            </w:pPr>
            <w:r w:rsidRPr="00206986">
              <w:t>MERRIMAN CREEK @ CALIGNEE SOUTH</w:t>
            </w:r>
          </w:p>
        </w:tc>
        <w:tc>
          <w:tcPr>
            <w:tcW w:w="443" w:type="pct"/>
          </w:tcPr>
          <w:p w14:paraId="4D668FE7" w14:textId="77777777" w:rsidR="00AB46F1" w:rsidRPr="00206986" w:rsidRDefault="00AB46F1" w:rsidP="00875BE9">
            <w:pPr>
              <w:pStyle w:val="TblBdy"/>
              <w:spacing w:after="40"/>
            </w:pPr>
            <w:r w:rsidRPr="00206986">
              <w:t>469833</w:t>
            </w:r>
          </w:p>
        </w:tc>
        <w:tc>
          <w:tcPr>
            <w:tcW w:w="495" w:type="pct"/>
          </w:tcPr>
          <w:p w14:paraId="72AB6D60" w14:textId="77777777" w:rsidR="00AB46F1" w:rsidRPr="00206986" w:rsidRDefault="00AB46F1" w:rsidP="00875BE9">
            <w:pPr>
              <w:pStyle w:val="TblBdy"/>
              <w:spacing w:after="40"/>
            </w:pPr>
            <w:r w:rsidRPr="00206986">
              <w:t>5755048</w:t>
            </w:r>
          </w:p>
        </w:tc>
        <w:tc>
          <w:tcPr>
            <w:tcW w:w="438" w:type="pct"/>
          </w:tcPr>
          <w:p w14:paraId="3590019F" w14:textId="77777777" w:rsidR="00AB46F1" w:rsidRPr="00206986" w:rsidRDefault="00AB46F1" w:rsidP="00875BE9">
            <w:pPr>
              <w:pStyle w:val="TblBdy"/>
              <w:tabs>
                <w:tab w:val="decimal" w:pos="389"/>
              </w:tabs>
              <w:spacing w:after="40"/>
              <w:rPr>
                <w:i/>
                <w:iCs/>
                <w:sz w:val="20"/>
                <w:szCs w:val="20"/>
                <w:lang w:val="en-GB"/>
              </w:rPr>
            </w:pPr>
            <w:r w:rsidRPr="00206986">
              <w:t>172.448</w:t>
            </w:r>
          </w:p>
        </w:tc>
        <w:tc>
          <w:tcPr>
            <w:tcW w:w="520" w:type="pct"/>
          </w:tcPr>
          <w:p w14:paraId="709B1371" w14:textId="77777777" w:rsidR="00AB46F1" w:rsidRPr="00206986" w:rsidRDefault="00AB46F1" w:rsidP="00875BE9">
            <w:pPr>
              <w:pStyle w:val="TblBdy"/>
              <w:spacing w:after="40"/>
            </w:pPr>
            <w:r w:rsidRPr="00206986">
              <w:t>13/12/1965</w:t>
            </w:r>
          </w:p>
        </w:tc>
        <w:tc>
          <w:tcPr>
            <w:tcW w:w="520" w:type="pct"/>
          </w:tcPr>
          <w:p w14:paraId="0845B85C" w14:textId="77777777" w:rsidR="00AB46F1" w:rsidRPr="00206986" w:rsidRDefault="00AB46F1" w:rsidP="00875BE9">
            <w:pPr>
              <w:pStyle w:val="TblBdy"/>
              <w:spacing w:after="40"/>
            </w:pPr>
          </w:p>
        </w:tc>
        <w:tc>
          <w:tcPr>
            <w:tcW w:w="433" w:type="pct"/>
          </w:tcPr>
          <w:p w14:paraId="75BE60E2" w14:textId="77777777" w:rsidR="00AB46F1" w:rsidRPr="00206986" w:rsidRDefault="00AB46F1" w:rsidP="00875BE9">
            <w:pPr>
              <w:pStyle w:val="TblBdy"/>
              <w:tabs>
                <w:tab w:val="decimal" w:pos="567"/>
              </w:tabs>
              <w:spacing w:after="40"/>
              <w:rPr>
                <w:i/>
                <w:iCs/>
                <w:sz w:val="20"/>
                <w:szCs w:val="20"/>
                <w:lang w:val="en-GB"/>
              </w:rPr>
            </w:pPr>
            <w:r w:rsidRPr="00206986">
              <w:t>36</w:t>
            </w:r>
          </w:p>
        </w:tc>
        <w:tc>
          <w:tcPr>
            <w:tcW w:w="264" w:type="pct"/>
          </w:tcPr>
          <w:p w14:paraId="2397B889" w14:textId="77777777" w:rsidR="00AB46F1" w:rsidRPr="00206986" w:rsidRDefault="00AB46F1" w:rsidP="00875BE9">
            <w:pPr>
              <w:pStyle w:val="TblBdy"/>
              <w:spacing w:after="40"/>
            </w:pPr>
          </w:p>
        </w:tc>
        <w:tc>
          <w:tcPr>
            <w:tcW w:w="203" w:type="pct"/>
          </w:tcPr>
          <w:p w14:paraId="0E8F321E" w14:textId="77777777" w:rsidR="00AB46F1" w:rsidRPr="00206986" w:rsidRDefault="00AB46F1" w:rsidP="00875BE9">
            <w:pPr>
              <w:pStyle w:val="TblBdy"/>
              <w:spacing w:after="40"/>
            </w:pPr>
          </w:p>
        </w:tc>
      </w:tr>
      <w:tr w:rsidR="00AB46F1" w14:paraId="3D21A7CB"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5B3974A" w14:textId="77777777" w:rsidR="00AB46F1" w:rsidRPr="00206986" w:rsidRDefault="00AB46F1" w:rsidP="00875BE9">
            <w:pPr>
              <w:pStyle w:val="TblBdy"/>
              <w:spacing w:after="40"/>
            </w:pPr>
            <w:r w:rsidRPr="00206986">
              <w:t>227210</w:t>
            </w:r>
          </w:p>
        </w:tc>
        <w:tc>
          <w:tcPr>
            <w:tcW w:w="1317" w:type="pct"/>
          </w:tcPr>
          <w:p w14:paraId="05BFE760" w14:textId="77777777" w:rsidR="00AB46F1" w:rsidRPr="00206986" w:rsidRDefault="00AB46F1" w:rsidP="00875BE9">
            <w:pPr>
              <w:pStyle w:val="TblBdy"/>
              <w:spacing w:after="40"/>
            </w:pPr>
            <w:r w:rsidRPr="00206986">
              <w:t>BRUTHEN CREEK @ CARRAJUNG LOWER</w:t>
            </w:r>
          </w:p>
        </w:tc>
        <w:tc>
          <w:tcPr>
            <w:tcW w:w="443" w:type="pct"/>
          </w:tcPr>
          <w:p w14:paraId="2E1BFA29" w14:textId="77777777" w:rsidR="00AB46F1" w:rsidRPr="00206986" w:rsidRDefault="00AB46F1" w:rsidP="00875BE9">
            <w:pPr>
              <w:pStyle w:val="TblBdy"/>
              <w:spacing w:after="40"/>
            </w:pPr>
            <w:r w:rsidRPr="00206986">
              <w:t>477651</w:t>
            </w:r>
          </w:p>
        </w:tc>
        <w:tc>
          <w:tcPr>
            <w:tcW w:w="495" w:type="pct"/>
          </w:tcPr>
          <w:p w14:paraId="0258B7C9" w14:textId="77777777" w:rsidR="00AB46F1" w:rsidRPr="00206986" w:rsidRDefault="00AB46F1" w:rsidP="00875BE9">
            <w:pPr>
              <w:pStyle w:val="TblBdy"/>
              <w:spacing w:after="40"/>
            </w:pPr>
            <w:r w:rsidRPr="00206986">
              <w:t>5750309</w:t>
            </w:r>
          </w:p>
        </w:tc>
        <w:tc>
          <w:tcPr>
            <w:tcW w:w="438" w:type="pct"/>
          </w:tcPr>
          <w:p w14:paraId="208F5909"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36577EE5" w14:textId="77777777" w:rsidR="00AB46F1" w:rsidRPr="00206986" w:rsidRDefault="00AB46F1" w:rsidP="00875BE9">
            <w:pPr>
              <w:pStyle w:val="TblBdy"/>
              <w:spacing w:after="40"/>
            </w:pPr>
            <w:r w:rsidRPr="00206986">
              <w:t>7/08/1952</w:t>
            </w:r>
          </w:p>
        </w:tc>
        <w:tc>
          <w:tcPr>
            <w:tcW w:w="520" w:type="pct"/>
          </w:tcPr>
          <w:p w14:paraId="55ABF2C1" w14:textId="77777777" w:rsidR="00AB46F1" w:rsidRPr="00206986" w:rsidRDefault="00AB46F1" w:rsidP="00875BE9">
            <w:pPr>
              <w:pStyle w:val="TblBdy"/>
              <w:spacing w:after="40"/>
            </w:pPr>
          </w:p>
        </w:tc>
        <w:tc>
          <w:tcPr>
            <w:tcW w:w="433" w:type="pct"/>
          </w:tcPr>
          <w:p w14:paraId="408CAE9B" w14:textId="77777777" w:rsidR="00AB46F1" w:rsidRPr="00206986" w:rsidRDefault="00AB46F1" w:rsidP="00875BE9">
            <w:pPr>
              <w:pStyle w:val="TblBdy"/>
              <w:tabs>
                <w:tab w:val="decimal" w:pos="567"/>
              </w:tabs>
              <w:spacing w:after="40"/>
              <w:rPr>
                <w:i/>
                <w:iCs/>
                <w:sz w:val="20"/>
                <w:szCs w:val="20"/>
                <w:lang w:val="en-GB"/>
              </w:rPr>
            </w:pPr>
            <w:r w:rsidRPr="00206986">
              <w:t>18</w:t>
            </w:r>
          </w:p>
        </w:tc>
        <w:tc>
          <w:tcPr>
            <w:tcW w:w="264" w:type="pct"/>
          </w:tcPr>
          <w:p w14:paraId="701337A3" w14:textId="77777777" w:rsidR="00AB46F1" w:rsidRPr="00206986" w:rsidRDefault="00AB46F1" w:rsidP="00875BE9">
            <w:pPr>
              <w:pStyle w:val="TblBdy"/>
              <w:spacing w:after="40"/>
            </w:pPr>
          </w:p>
        </w:tc>
        <w:tc>
          <w:tcPr>
            <w:tcW w:w="203" w:type="pct"/>
          </w:tcPr>
          <w:p w14:paraId="2C4A656C" w14:textId="77777777" w:rsidR="00AB46F1" w:rsidRPr="00206986" w:rsidRDefault="00AB46F1" w:rsidP="00875BE9">
            <w:pPr>
              <w:pStyle w:val="TblBdy"/>
              <w:spacing w:after="40"/>
            </w:pPr>
          </w:p>
        </w:tc>
      </w:tr>
      <w:tr w:rsidR="00AB46F1" w14:paraId="25A52FD7"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4F2EDC21" w14:textId="77777777" w:rsidR="00AB46F1" w:rsidRPr="00206986" w:rsidRDefault="00AB46F1" w:rsidP="00875BE9">
            <w:pPr>
              <w:pStyle w:val="TblBdy"/>
              <w:spacing w:after="40"/>
            </w:pPr>
            <w:r w:rsidRPr="00206986">
              <w:t>227211</w:t>
            </w:r>
          </w:p>
        </w:tc>
        <w:tc>
          <w:tcPr>
            <w:tcW w:w="1317" w:type="pct"/>
          </w:tcPr>
          <w:p w14:paraId="53BFBF78" w14:textId="77777777" w:rsidR="00AB46F1" w:rsidRPr="00206986" w:rsidRDefault="00AB46F1" w:rsidP="00875BE9">
            <w:pPr>
              <w:pStyle w:val="TblBdy"/>
              <w:spacing w:after="40"/>
            </w:pPr>
            <w:r w:rsidRPr="00206986">
              <w:t>AGNES RIVER @ TOORA</w:t>
            </w:r>
          </w:p>
        </w:tc>
        <w:tc>
          <w:tcPr>
            <w:tcW w:w="443" w:type="pct"/>
          </w:tcPr>
          <w:p w14:paraId="7E21447E" w14:textId="77777777" w:rsidR="00AB46F1" w:rsidRPr="00206986" w:rsidRDefault="00AB46F1" w:rsidP="00875BE9">
            <w:pPr>
              <w:pStyle w:val="TblBdy"/>
              <w:spacing w:after="40"/>
            </w:pPr>
            <w:r w:rsidRPr="00206986">
              <w:t>445387</w:t>
            </w:r>
          </w:p>
        </w:tc>
        <w:tc>
          <w:tcPr>
            <w:tcW w:w="495" w:type="pct"/>
          </w:tcPr>
          <w:p w14:paraId="5D4D972C" w14:textId="77777777" w:rsidR="00AB46F1" w:rsidRPr="00206986" w:rsidRDefault="00AB46F1" w:rsidP="00875BE9">
            <w:pPr>
              <w:pStyle w:val="TblBdy"/>
              <w:spacing w:after="40"/>
            </w:pPr>
            <w:r w:rsidRPr="00206986">
              <w:t>5722973</w:t>
            </w:r>
          </w:p>
        </w:tc>
        <w:tc>
          <w:tcPr>
            <w:tcW w:w="438" w:type="pct"/>
          </w:tcPr>
          <w:p w14:paraId="04AD6780"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0B685E4A" w14:textId="77777777" w:rsidR="00AB46F1" w:rsidRPr="00206986" w:rsidRDefault="00AB46F1" w:rsidP="00875BE9">
            <w:pPr>
              <w:pStyle w:val="TblBdy"/>
              <w:spacing w:after="40"/>
            </w:pPr>
            <w:r w:rsidRPr="00206986">
              <w:t>10/01/1957</w:t>
            </w:r>
          </w:p>
        </w:tc>
        <w:tc>
          <w:tcPr>
            <w:tcW w:w="520" w:type="pct"/>
          </w:tcPr>
          <w:p w14:paraId="3DF5E69E" w14:textId="77777777" w:rsidR="00AB46F1" w:rsidRPr="00206986" w:rsidRDefault="00AB46F1" w:rsidP="00875BE9">
            <w:pPr>
              <w:pStyle w:val="TblBdy"/>
              <w:spacing w:after="40"/>
            </w:pPr>
          </w:p>
        </w:tc>
        <w:tc>
          <w:tcPr>
            <w:tcW w:w="433" w:type="pct"/>
          </w:tcPr>
          <w:p w14:paraId="1D9D1BE9" w14:textId="77777777" w:rsidR="00AB46F1" w:rsidRPr="00206986" w:rsidRDefault="00AB46F1" w:rsidP="00875BE9">
            <w:pPr>
              <w:pStyle w:val="TblBdy"/>
              <w:tabs>
                <w:tab w:val="decimal" w:pos="567"/>
              </w:tabs>
              <w:spacing w:after="40"/>
              <w:rPr>
                <w:i/>
                <w:iCs/>
                <w:sz w:val="20"/>
                <w:szCs w:val="20"/>
                <w:lang w:val="en-GB"/>
              </w:rPr>
            </w:pPr>
            <w:r w:rsidRPr="00206986">
              <w:t>67</w:t>
            </w:r>
          </w:p>
        </w:tc>
        <w:tc>
          <w:tcPr>
            <w:tcW w:w="264" w:type="pct"/>
          </w:tcPr>
          <w:p w14:paraId="2F446B53" w14:textId="77777777" w:rsidR="00AB46F1" w:rsidRPr="00206986" w:rsidRDefault="00AB46F1" w:rsidP="00875BE9">
            <w:pPr>
              <w:pStyle w:val="TblBdy"/>
              <w:spacing w:after="40"/>
            </w:pPr>
          </w:p>
        </w:tc>
        <w:tc>
          <w:tcPr>
            <w:tcW w:w="203" w:type="pct"/>
          </w:tcPr>
          <w:p w14:paraId="6ED61309" w14:textId="77777777" w:rsidR="00AB46F1" w:rsidRPr="00206986" w:rsidRDefault="00AB46F1" w:rsidP="00875BE9">
            <w:pPr>
              <w:pStyle w:val="TblBdy"/>
              <w:spacing w:after="40"/>
            </w:pPr>
          </w:p>
        </w:tc>
      </w:tr>
      <w:tr w:rsidR="00AB46F1" w14:paraId="65DCB831"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4D29106A" w14:textId="77777777" w:rsidR="00AB46F1" w:rsidRPr="00206986" w:rsidRDefault="00AB46F1" w:rsidP="00875BE9">
            <w:pPr>
              <w:pStyle w:val="TblBdy"/>
              <w:spacing w:after="40"/>
            </w:pPr>
            <w:r w:rsidRPr="00206986">
              <w:t>227213</w:t>
            </w:r>
          </w:p>
        </w:tc>
        <w:tc>
          <w:tcPr>
            <w:tcW w:w="1317" w:type="pct"/>
          </w:tcPr>
          <w:p w14:paraId="3B678D06" w14:textId="77777777" w:rsidR="00AB46F1" w:rsidRPr="00206986" w:rsidRDefault="00AB46F1" w:rsidP="00875BE9">
            <w:pPr>
              <w:pStyle w:val="TblBdy"/>
              <w:spacing w:after="40"/>
            </w:pPr>
            <w:r w:rsidRPr="00206986">
              <w:t>JACK RIVER @ JACK RIVER</w:t>
            </w:r>
          </w:p>
        </w:tc>
        <w:tc>
          <w:tcPr>
            <w:tcW w:w="443" w:type="pct"/>
          </w:tcPr>
          <w:p w14:paraId="0E99E2D8" w14:textId="77777777" w:rsidR="00AB46F1" w:rsidRPr="00206986" w:rsidRDefault="00AB46F1" w:rsidP="00875BE9">
            <w:pPr>
              <w:pStyle w:val="TblBdy"/>
              <w:spacing w:after="40"/>
            </w:pPr>
            <w:r w:rsidRPr="00206986">
              <w:t>459739</w:t>
            </w:r>
          </w:p>
        </w:tc>
        <w:tc>
          <w:tcPr>
            <w:tcW w:w="495" w:type="pct"/>
          </w:tcPr>
          <w:p w14:paraId="40A02CC5" w14:textId="77777777" w:rsidR="00AB46F1" w:rsidRPr="00206986" w:rsidRDefault="00AB46F1" w:rsidP="00875BE9">
            <w:pPr>
              <w:pStyle w:val="TblBdy"/>
              <w:spacing w:after="40"/>
            </w:pPr>
            <w:r w:rsidRPr="00206986">
              <w:t>5735728</w:t>
            </w:r>
          </w:p>
        </w:tc>
        <w:tc>
          <w:tcPr>
            <w:tcW w:w="438" w:type="pct"/>
          </w:tcPr>
          <w:p w14:paraId="5BE25329"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149D44AF" w14:textId="77777777" w:rsidR="00AB46F1" w:rsidRPr="00206986" w:rsidRDefault="00AB46F1" w:rsidP="00875BE9">
            <w:pPr>
              <w:pStyle w:val="TblBdy"/>
              <w:spacing w:after="40"/>
            </w:pPr>
            <w:r w:rsidRPr="00206986">
              <w:t>1/12/1962</w:t>
            </w:r>
          </w:p>
        </w:tc>
        <w:tc>
          <w:tcPr>
            <w:tcW w:w="520" w:type="pct"/>
          </w:tcPr>
          <w:p w14:paraId="7060998E" w14:textId="77777777" w:rsidR="00AB46F1" w:rsidRPr="00206986" w:rsidRDefault="00AB46F1" w:rsidP="00875BE9">
            <w:pPr>
              <w:pStyle w:val="TblBdy"/>
              <w:spacing w:after="40"/>
            </w:pPr>
          </w:p>
        </w:tc>
        <w:tc>
          <w:tcPr>
            <w:tcW w:w="433" w:type="pct"/>
          </w:tcPr>
          <w:p w14:paraId="44EFCE54" w14:textId="77777777" w:rsidR="00AB46F1" w:rsidRPr="00206986" w:rsidRDefault="00AB46F1" w:rsidP="00875BE9">
            <w:pPr>
              <w:pStyle w:val="TblBdy"/>
              <w:tabs>
                <w:tab w:val="decimal" w:pos="567"/>
              </w:tabs>
              <w:spacing w:after="40"/>
              <w:rPr>
                <w:i/>
                <w:iCs/>
                <w:sz w:val="20"/>
                <w:szCs w:val="20"/>
                <w:lang w:val="en-GB"/>
              </w:rPr>
            </w:pPr>
            <w:r w:rsidRPr="00206986">
              <w:t>34</w:t>
            </w:r>
          </w:p>
        </w:tc>
        <w:tc>
          <w:tcPr>
            <w:tcW w:w="264" w:type="pct"/>
          </w:tcPr>
          <w:p w14:paraId="3ECB3C2A" w14:textId="77777777" w:rsidR="00AB46F1" w:rsidRPr="00206986" w:rsidRDefault="00AB46F1" w:rsidP="00875BE9">
            <w:pPr>
              <w:pStyle w:val="TblBdy"/>
              <w:spacing w:after="40"/>
            </w:pPr>
          </w:p>
        </w:tc>
        <w:tc>
          <w:tcPr>
            <w:tcW w:w="203" w:type="pct"/>
          </w:tcPr>
          <w:p w14:paraId="15CFF452" w14:textId="77777777" w:rsidR="00AB46F1" w:rsidRPr="00206986" w:rsidRDefault="00AB46F1" w:rsidP="00875BE9">
            <w:pPr>
              <w:pStyle w:val="TblBdy"/>
              <w:spacing w:after="40"/>
            </w:pPr>
          </w:p>
        </w:tc>
      </w:tr>
      <w:tr w:rsidR="00AB46F1" w14:paraId="0EFA41AC"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F9317CD" w14:textId="77777777" w:rsidR="00AB46F1" w:rsidRPr="00206986" w:rsidRDefault="00AB46F1" w:rsidP="00875BE9">
            <w:pPr>
              <w:pStyle w:val="TblBdy"/>
              <w:spacing w:after="40"/>
            </w:pPr>
            <w:r w:rsidRPr="00206986">
              <w:t>227216</w:t>
            </w:r>
          </w:p>
        </w:tc>
        <w:tc>
          <w:tcPr>
            <w:tcW w:w="1317" w:type="pct"/>
          </w:tcPr>
          <w:p w14:paraId="2904F1CF" w14:textId="77777777" w:rsidR="00AB46F1" w:rsidRPr="00206986" w:rsidRDefault="00AB46F1" w:rsidP="00875BE9">
            <w:pPr>
              <w:pStyle w:val="TblBdy"/>
              <w:spacing w:after="40"/>
            </w:pPr>
            <w:r w:rsidRPr="00206986">
              <w:t>ALBERT RIVER @ HIAWATHA (BELOW FALLS)</w:t>
            </w:r>
          </w:p>
        </w:tc>
        <w:tc>
          <w:tcPr>
            <w:tcW w:w="443" w:type="pct"/>
          </w:tcPr>
          <w:p w14:paraId="3DBD5FFA" w14:textId="77777777" w:rsidR="00AB46F1" w:rsidRPr="00206986" w:rsidRDefault="00AB46F1" w:rsidP="00875BE9">
            <w:pPr>
              <w:pStyle w:val="TblBdy"/>
              <w:spacing w:after="40"/>
            </w:pPr>
            <w:r w:rsidRPr="00206986">
              <w:t>453863.5</w:t>
            </w:r>
          </w:p>
        </w:tc>
        <w:tc>
          <w:tcPr>
            <w:tcW w:w="495" w:type="pct"/>
          </w:tcPr>
          <w:p w14:paraId="2517C221" w14:textId="77777777" w:rsidR="00AB46F1" w:rsidRPr="00206986" w:rsidRDefault="00AB46F1" w:rsidP="00875BE9">
            <w:pPr>
              <w:pStyle w:val="TblBdy"/>
              <w:spacing w:after="40"/>
            </w:pPr>
            <w:r w:rsidRPr="00206986">
              <w:t>5735533.5</w:t>
            </w:r>
          </w:p>
        </w:tc>
        <w:tc>
          <w:tcPr>
            <w:tcW w:w="438" w:type="pct"/>
          </w:tcPr>
          <w:p w14:paraId="1B7F2A55"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7887B726" w14:textId="77777777" w:rsidR="00AB46F1" w:rsidRPr="00206986" w:rsidRDefault="00AB46F1" w:rsidP="00875BE9">
            <w:pPr>
              <w:pStyle w:val="TblBdy"/>
              <w:spacing w:after="40"/>
            </w:pPr>
            <w:r w:rsidRPr="00206986">
              <w:t>25/06/1964</w:t>
            </w:r>
          </w:p>
        </w:tc>
        <w:tc>
          <w:tcPr>
            <w:tcW w:w="520" w:type="pct"/>
          </w:tcPr>
          <w:p w14:paraId="098A1675" w14:textId="77777777" w:rsidR="00AB46F1" w:rsidRPr="00206986" w:rsidRDefault="00AB46F1" w:rsidP="00875BE9">
            <w:pPr>
              <w:pStyle w:val="TblBdy"/>
              <w:spacing w:after="40"/>
            </w:pPr>
            <w:r w:rsidRPr="00206986">
              <w:t>23/02/1989</w:t>
            </w:r>
          </w:p>
        </w:tc>
        <w:tc>
          <w:tcPr>
            <w:tcW w:w="433" w:type="pct"/>
          </w:tcPr>
          <w:p w14:paraId="118C3E7A" w14:textId="77777777" w:rsidR="00AB46F1" w:rsidRPr="00206986" w:rsidRDefault="00AB46F1" w:rsidP="00875BE9">
            <w:pPr>
              <w:pStyle w:val="TblBdy"/>
              <w:tabs>
                <w:tab w:val="decimal" w:pos="567"/>
              </w:tabs>
              <w:spacing w:after="40"/>
              <w:rPr>
                <w:i/>
                <w:iCs/>
                <w:sz w:val="20"/>
                <w:szCs w:val="20"/>
                <w:lang w:val="en-GB"/>
              </w:rPr>
            </w:pPr>
            <w:r w:rsidRPr="00206986">
              <w:t>41</w:t>
            </w:r>
          </w:p>
        </w:tc>
        <w:tc>
          <w:tcPr>
            <w:tcW w:w="264" w:type="pct"/>
          </w:tcPr>
          <w:p w14:paraId="4C459C18" w14:textId="77777777" w:rsidR="00AB46F1" w:rsidRPr="00206986" w:rsidRDefault="00AB46F1" w:rsidP="00875BE9">
            <w:pPr>
              <w:pStyle w:val="TblBdy"/>
              <w:spacing w:after="40"/>
            </w:pPr>
          </w:p>
        </w:tc>
        <w:tc>
          <w:tcPr>
            <w:tcW w:w="203" w:type="pct"/>
          </w:tcPr>
          <w:p w14:paraId="25823364" w14:textId="77777777" w:rsidR="00AB46F1" w:rsidRPr="00206986" w:rsidRDefault="00AB46F1" w:rsidP="00875BE9">
            <w:pPr>
              <w:pStyle w:val="TblBdy"/>
              <w:spacing w:after="40"/>
            </w:pPr>
          </w:p>
        </w:tc>
      </w:tr>
      <w:tr w:rsidR="00AB46F1" w14:paraId="61047820"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31B61BC2" w14:textId="77777777" w:rsidR="00AB46F1" w:rsidRPr="00206986" w:rsidRDefault="00AB46F1" w:rsidP="00875BE9">
            <w:pPr>
              <w:pStyle w:val="TblBdy"/>
              <w:spacing w:after="40"/>
            </w:pPr>
            <w:r w:rsidRPr="00206986">
              <w:t>227217</w:t>
            </w:r>
          </w:p>
        </w:tc>
        <w:tc>
          <w:tcPr>
            <w:tcW w:w="1317" w:type="pct"/>
          </w:tcPr>
          <w:p w14:paraId="3253A4C3" w14:textId="77777777" w:rsidR="00AB46F1" w:rsidRPr="00206986" w:rsidRDefault="00AB46F1" w:rsidP="00875BE9">
            <w:pPr>
              <w:pStyle w:val="TblBdy"/>
              <w:spacing w:after="40"/>
            </w:pPr>
            <w:r w:rsidRPr="00206986">
              <w:t>LILLYPILLY CREEK @ STAIRCASE</w:t>
            </w:r>
          </w:p>
        </w:tc>
        <w:tc>
          <w:tcPr>
            <w:tcW w:w="443" w:type="pct"/>
          </w:tcPr>
          <w:p w14:paraId="4DE4AB06" w14:textId="77777777" w:rsidR="00AB46F1" w:rsidRPr="00206986" w:rsidRDefault="00AB46F1" w:rsidP="00875BE9">
            <w:pPr>
              <w:pStyle w:val="TblBdy"/>
              <w:spacing w:after="40"/>
            </w:pPr>
            <w:r w:rsidRPr="00206986">
              <w:t>442292</w:t>
            </w:r>
          </w:p>
        </w:tc>
        <w:tc>
          <w:tcPr>
            <w:tcW w:w="495" w:type="pct"/>
          </w:tcPr>
          <w:p w14:paraId="5881EB61" w14:textId="77777777" w:rsidR="00AB46F1" w:rsidRPr="00206986" w:rsidRDefault="00AB46F1" w:rsidP="00875BE9">
            <w:pPr>
              <w:pStyle w:val="TblBdy"/>
              <w:spacing w:after="40"/>
            </w:pPr>
            <w:r w:rsidRPr="00206986">
              <w:t>5680222.7</w:t>
            </w:r>
          </w:p>
        </w:tc>
        <w:tc>
          <w:tcPr>
            <w:tcW w:w="438" w:type="pct"/>
          </w:tcPr>
          <w:p w14:paraId="0B2FDF27"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469098C2" w14:textId="77777777" w:rsidR="00AB46F1" w:rsidRPr="00206986" w:rsidRDefault="00AB46F1" w:rsidP="00875BE9">
            <w:pPr>
              <w:pStyle w:val="TblBdy"/>
              <w:spacing w:after="40"/>
            </w:pPr>
            <w:r w:rsidRPr="00206986">
              <w:t>2/09/1965</w:t>
            </w:r>
          </w:p>
        </w:tc>
        <w:tc>
          <w:tcPr>
            <w:tcW w:w="520" w:type="pct"/>
          </w:tcPr>
          <w:p w14:paraId="34413028" w14:textId="77777777" w:rsidR="00AB46F1" w:rsidRPr="00206986" w:rsidRDefault="00AB46F1" w:rsidP="00875BE9">
            <w:pPr>
              <w:pStyle w:val="TblBdy"/>
              <w:spacing w:after="40"/>
            </w:pPr>
            <w:r w:rsidRPr="00206986">
              <w:t>15/01/1974</w:t>
            </w:r>
          </w:p>
        </w:tc>
        <w:tc>
          <w:tcPr>
            <w:tcW w:w="433" w:type="pct"/>
          </w:tcPr>
          <w:p w14:paraId="43E134AA" w14:textId="77777777" w:rsidR="00AB46F1" w:rsidRPr="00206986" w:rsidRDefault="00AB46F1" w:rsidP="00875BE9">
            <w:pPr>
              <w:pStyle w:val="TblBdy"/>
              <w:tabs>
                <w:tab w:val="decimal" w:pos="567"/>
              </w:tabs>
              <w:spacing w:after="40"/>
              <w:rPr>
                <w:i/>
                <w:iCs/>
                <w:sz w:val="20"/>
                <w:szCs w:val="20"/>
                <w:lang w:val="en-GB"/>
              </w:rPr>
            </w:pPr>
            <w:r w:rsidRPr="00206986">
              <w:t>5</w:t>
            </w:r>
          </w:p>
        </w:tc>
        <w:tc>
          <w:tcPr>
            <w:tcW w:w="264" w:type="pct"/>
          </w:tcPr>
          <w:p w14:paraId="31AE3833" w14:textId="77777777" w:rsidR="00AB46F1" w:rsidRPr="00206986" w:rsidRDefault="00AB46F1" w:rsidP="00875BE9">
            <w:pPr>
              <w:pStyle w:val="TblBdy"/>
              <w:spacing w:after="40"/>
            </w:pPr>
          </w:p>
        </w:tc>
        <w:tc>
          <w:tcPr>
            <w:tcW w:w="203" w:type="pct"/>
          </w:tcPr>
          <w:p w14:paraId="03AEB939" w14:textId="77777777" w:rsidR="00AB46F1" w:rsidRPr="00206986" w:rsidRDefault="00AB46F1" w:rsidP="00875BE9">
            <w:pPr>
              <w:pStyle w:val="TblBdy"/>
              <w:spacing w:after="40"/>
            </w:pPr>
          </w:p>
        </w:tc>
      </w:tr>
      <w:tr w:rsidR="00AB46F1" w14:paraId="54467D15"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03815B37" w14:textId="77777777" w:rsidR="00AB46F1" w:rsidRPr="00206986" w:rsidRDefault="00AB46F1" w:rsidP="00875BE9">
            <w:pPr>
              <w:pStyle w:val="TblBdy"/>
              <w:spacing w:after="40"/>
            </w:pPr>
            <w:r w:rsidRPr="00206986">
              <w:t>227219</w:t>
            </w:r>
          </w:p>
        </w:tc>
        <w:tc>
          <w:tcPr>
            <w:tcW w:w="1317" w:type="pct"/>
          </w:tcPr>
          <w:p w14:paraId="1494FC90" w14:textId="77777777" w:rsidR="00AB46F1" w:rsidRPr="00206986" w:rsidRDefault="00AB46F1" w:rsidP="00875BE9">
            <w:pPr>
              <w:pStyle w:val="TblBdy"/>
              <w:spacing w:after="40"/>
            </w:pPr>
            <w:r w:rsidRPr="00206986">
              <w:t>BASS RIVER @ LOCH</w:t>
            </w:r>
          </w:p>
        </w:tc>
        <w:tc>
          <w:tcPr>
            <w:tcW w:w="443" w:type="pct"/>
          </w:tcPr>
          <w:p w14:paraId="32A9E0E7" w14:textId="77777777" w:rsidR="00AB46F1" w:rsidRPr="00206986" w:rsidRDefault="00AB46F1" w:rsidP="00875BE9">
            <w:pPr>
              <w:pStyle w:val="TblBdy"/>
              <w:spacing w:after="40"/>
            </w:pPr>
            <w:r w:rsidRPr="00206986">
              <w:t>388609</w:t>
            </w:r>
          </w:p>
        </w:tc>
        <w:tc>
          <w:tcPr>
            <w:tcW w:w="495" w:type="pct"/>
          </w:tcPr>
          <w:p w14:paraId="3A25C76C" w14:textId="77777777" w:rsidR="00AB46F1" w:rsidRPr="00206986" w:rsidRDefault="00AB46F1" w:rsidP="00875BE9">
            <w:pPr>
              <w:pStyle w:val="TblBdy"/>
              <w:spacing w:after="40"/>
            </w:pPr>
            <w:r w:rsidRPr="00206986">
              <w:t>5753722</w:t>
            </w:r>
          </w:p>
        </w:tc>
        <w:tc>
          <w:tcPr>
            <w:tcW w:w="438" w:type="pct"/>
          </w:tcPr>
          <w:p w14:paraId="56605B57"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499D0208" w14:textId="77777777" w:rsidR="00AB46F1" w:rsidRPr="00206986" w:rsidRDefault="00AB46F1" w:rsidP="00875BE9">
            <w:pPr>
              <w:pStyle w:val="TblBdy"/>
              <w:spacing w:after="40"/>
            </w:pPr>
            <w:r w:rsidRPr="00206986">
              <w:t>1/04/1966</w:t>
            </w:r>
          </w:p>
        </w:tc>
        <w:tc>
          <w:tcPr>
            <w:tcW w:w="520" w:type="pct"/>
          </w:tcPr>
          <w:p w14:paraId="2763B630" w14:textId="77777777" w:rsidR="00AB46F1" w:rsidRPr="00206986" w:rsidRDefault="00AB46F1" w:rsidP="00875BE9">
            <w:pPr>
              <w:pStyle w:val="TblBdy"/>
              <w:spacing w:after="40"/>
            </w:pPr>
          </w:p>
        </w:tc>
        <w:tc>
          <w:tcPr>
            <w:tcW w:w="433" w:type="pct"/>
          </w:tcPr>
          <w:p w14:paraId="37511BA4" w14:textId="77777777" w:rsidR="00AB46F1" w:rsidRPr="00206986" w:rsidRDefault="00AB46F1" w:rsidP="00875BE9">
            <w:pPr>
              <w:pStyle w:val="TblBdy"/>
              <w:tabs>
                <w:tab w:val="decimal" w:pos="567"/>
              </w:tabs>
              <w:spacing w:after="40"/>
              <w:rPr>
                <w:i/>
                <w:iCs/>
                <w:sz w:val="20"/>
                <w:szCs w:val="20"/>
                <w:lang w:val="en-GB"/>
              </w:rPr>
            </w:pPr>
            <w:r w:rsidRPr="00206986">
              <w:t>52</w:t>
            </w:r>
          </w:p>
        </w:tc>
        <w:tc>
          <w:tcPr>
            <w:tcW w:w="264" w:type="pct"/>
          </w:tcPr>
          <w:p w14:paraId="3D9E3201" w14:textId="77777777" w:rsidR="00AB46F1" w:rsidRPr="00206986" w:rsidRDefault="00AB46F1" w:rsidP="00875BE9">
            <w:pPr>
              <w:pStyle w:val="TblBdy"/>
              <w:spacing w:after="40"/>
            </w:pPr>
          </w:p>
        </w:tc>
        <w:tc>
          <w:tcPr>
            <w:tcW w:w="203" w:type="pct"/>
          </w:tcPr>
          <w:p w14:paraId="78F11884" w14:textId="77777777" w:rsidR="00AB46F1" w:rsidRPr="00206986" w:rsidRDefault="00AB46F1" w:rsidP="00875BE9">
            <w:pPr>
              <w:pStyle w:val="TblBdy"/>
              <w:spacing w:after="40"/>
            </w:pPr>
          </w:p>
        </w:tc>
      </w:tr>
      <w:tr w:rsidR="00AB46F1" w14:paraId="6D7BD719"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F3975A8" w14:textId="77777777" w:rsidR="00AB46F1" w:rsidRPr="00206986" w:rsidRDefault="00AB46F1" w:rsidP="00875BE9">
            <w:pPr>
              <w:pStyle w:val="TblBdy"/>
              <w:spacing w:after="40"/>
            </w:pPr>
            <w:r w:rsidRPr="00206986">
              <w:t>227220</w:t>
            </w:r>
          </w:p>
        </w:tc>
        <w:tc>
          <w:tcPr>
            <w:tcW w:w="1317" w:type="pct"/>
          </w:tcPr>
          <w:p w14:paraId="4A637E81" w14:textId="77777777" w:rsidR="00AB46F1" w:rsidRPr="00206986" w:rsidRDefault="00AB46F1" w:rsidP="00875BE9">
            <w:pPr>
              <w:pStyle w:val="TblBdy"/>
              <w:spacing w:after="40"/>
            </w:pPr>
            <w:r w:rsidRPr="00206986">
              <w:t>GREIG CREEK @ MUMFORDS</w:t>
            </w:r>
          </w:p>
        </w:tc>
        <w:tc>
          <w:tcPr>
            <w:tcW w:w="443" w:type="pct"/>
          </w:tcPr>
          <w:p w14:paraId="65F8F7D9" w14:textId="77777777" w:rsidR="00AB46F1" w:rsidRPr="00206986" w:rsidRDefault="00AB46F1" w:rsidP="00875BE9">
            <w:pPr>
              <w:pStyle w:val="TblBdy"/>
              <w:spacing w:after="40"/>
            </w:pPr>
            <w:r w:rsidRPr="00206986">
              <w:t>473100</w:t>
            </w:r>
          </w:p>
        </w:tc>
        <w:tc>
          <w:tcPr>
            <w:tcW w:w="495" w:type="pct"/>
          </w:tcPr>
          <w:p w14:paraId="1B4929A2" w14:textId="77777777" w:rsidR="00AB46F1" w:rsidRPr="00206986" w:rsidRDefault="00AB46F1" w:rsidP="00875BE9">
            <w:pPr>
              <w:pStyle w:val="TblBdy"/>
              <w:spacing w:after="40"/>
            </w:pPr>
            <w:r w:rsidRPr="00206986">
              <w:t>5743600</w:t>
            </w:r>
          </w:p>
        </w:tc>
        <w:tc>
          <w:tcPr>
            <w:tcW w:w="438" w:type="pct"/>
          </w:tcPr>
          <w:p w14:paraId="60CEF19C"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7E17CBA1" w14:textId="77777777" w:rsidR="00AB46F1" w:rsidRPr="00206986" w:rsidRDefault="00AB46F1" w:rsidP="00875BE9">
            <w:pPr>
              <w:pStyle w:val="TblBdy"/>
              <w:spacing w:after="40"/>
            </w:pPr>
            <w:r w:rsidRPr="00206986">
              <w:t>6/05/1968</w:t>
            </w:r>
          </w:p>
        </w:tc>
        <w:tc>
          <w:tcPr>
            <w:tcW w:w="520" w:type="pct"/>
          </w:tcPr>
          <w:p w14:paraId="71EBD725" w14:textId="77777777" w:rsidR="00AB46F1" w:rsidRPr="00206986" w:rsidRDefault="00AB46F1" w:rsidP="00875BE9">
            <w:pPr>
              <w:pStyle w:val="TblBdy"/>
              <w:spacing w:after="40"/>
            </w:pPr>
            <w:r w:rsidRPr="00206986">
              <w:t>2/12/1998</w:t>
            </w:r>
          </w:p>
        </w:tc>
        <w:tc>
          <w:tcPr>
            <w:tcW w:w="433" w:type="pct"/>
          </w:tcPr>
          <w:p w14:paraId="7FA9A9CA" w14:textId="77777777" w:rsidR="00AB46F1" w:rsidRPr="00206986" w:rsidRDefault="00AB46F1" w:rsidP="00875BE9">
            <w:pPr>
              <w:pStyle w:val="TblBdy"/>
              <w:tabs>
                <w:tab w:val="decimal" w:pos="567"/>
              </w:tabs>
              <w:spacing w:after="40"/>
              <w:rPr>
                <w:i/>
                <w:iCs/>
                <w:sz w:val="20"/>
                <w:szCs w:val="20"/>
                <w:lang w:val="en-GB"/>
              </w:rPr>
            </w:pPr>
            <w:r w:rsidRPr="00206986">
              <w:t>25</w:t>
            </w:r>
          </w:p>
        </w:tc>
        <w:tc>
          <w:tcPr>
            <w:tcW w:w="264" w:type="pct"/>
          </w:tcPr>
          <w:p w14:paraId="2AE39442" w14:textId="77777777" w:rsidR="00AB46F1" w:rsidRPr="00206986" w:rsidRDefault="00AB46F1" w:rsidP="00875BE9">
            <w:pPr>
              <w:pStyle w:val="TblBdy"/>
              <w:spacing w:after="40"/>
            </w:pPr>
          </w:p>
        </w:tc>
        <w:tc>
          <w:tcPr>
            <w:tcW w:w="203" w:type="pct"/>
          </w:tcPr>
          <w:p w14:paraId="77BB74C6" w14:textId="77777777" w:rsidR="00AB46F1" w:rsidRPr="00206986" w:rsidRDefault="00AB46F1" w:rsidP="00875BE9">
            <w:pPr>
              <w:pStyle w:val="TblBdy"/>
              <w:spacing w:after="40"/>
            </w:pPr>
          </w:p>
        </w:tc>
      </w:tr>
      <w:tr w:rsidR="00AB46F1" w14:paraId="706685A6"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42F7CDFF" w14:textId="77777777" w:rsidR="00AB46F1" w:rsidRPr="00206986" w:rsidRDefault="00AB46F1" w:rsidP="00875BE9">
            <w:pPr>
              <w:pStyle w:val="TblBdy"/>
              <w:spacing w:after="40"/>
            </w:pPr>
            <w:r w:rsidRPr="00206986">
              <w:t>227221</w:t>
            </w:r>
          </w:p>
        </w:tc>
        <w:tc>
          <w:tcPr>
            <w:tcW w:w="1317" w:type="pct"/>
          </w:tcPr>
          <w:p w14:paraId="37A6897A" w14:textId="77777777" w:rsidR="00AB46F1" w:rsidRPr="00206986" w:rsidRDefault="00AB46F1" w:rsidP="00875BE9">
            <w:pPr>
              <w:pStyle w:val="TblBdy"/>
              <w:spacing w:after="40"/>
            </w:pPr>
            <w:r w:rsidRPr="00206986">
              <w:t>BODMAN CREEK @ BRIDGES</w:t>
            </w:r>
          </w:p>
        </w:tc>
        <w:tc>
          <w:tcPr>
            <w:tcW w:w="443" w:type="pct"/>
          </w:tcPr>
          <w:p w14:paraId="0AF4DEFF" w14:textId="77777777" w:rsidR="00AB46F1" w:rsidRPr="00206986" w:rsidRDefault="00AB46F1" w:rsidP="00875BE9">
            <w:pPr>
              <w:pStyle w:val="TblBdy"/>
              <w:spacing w:after="40"/>
            </w:pPr>
            <w:r w:rsidRPr="00206986">
              <w:t>476725.7</w:t>
            </w:r>
          </w:p>
        </w:tc>
        <w:tc>
          <w:tcPr>
            <w:tcW w:w="495" w:type="pct"/>
          </w:tcPr>
          <w:p w14:paraId="6F1B8FA9" w14:textId="77777777" w:rsidR="00AB46F1" w:rsidRPr="00206986" w:rsidRDefault="00AB46F1" w:rsidP="00875BE9">
            <w:pPr>
              <w:pStyle w:val="TblBdy"/>
              <w:spacing w:after="40"/>
            </w:pPr>
            <w:r w:rsidRPr="00206986">
              <w:t>5746055.5</w:t>
            </w:r>
          </w:p>
        </w:tc>
        <w:tc>
          <w:tcPr>
            <w:tcW w:w="438" w:type="pct"/>
          </w:tcPr>
          <w:p w14:paraId="0F633AFC"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6CDAA14C" w14:textId="77777777" w:rsidR="00AB46F1" w:rsidRPr="00206986" w:rsidRDefault="00AB46F1" w:rsidP="00875BE9">
            <w:pPr>
              <w:pStyle w:val="TblBdy"/>
              <w:spacing w:after="40"/>
            </w:pPr>
            <w:r w:rsidRPr="00206986">
              <w:t>7/05/1968</w:t>
            </w:r>
          </w:p>
        </w:tc>
        <w:tc>
          <w:tcPr>
            <w:tcW w:w="520" w:type="pct"/>
          </w:tcPr>
          <w:p w14:paraId="1A6AD2F4" w14:textId="77777777" w:rsidR="00AB46F1" w:rsidRPr="00206986" w:rsidRDefault="00AB46F1" w:rsidP="00875BE9">
            <w:pPr>
              <w:pStyle w:val="TblBdy"/>
              <w:spacing w:after="40"/>
            </w:pPr>
            <w:r w:rsidRPr="00206986">
              <w:t>20/10/1978</w:t>
            </w:r>
          </w:p>
        </w:tc>
        <w:tc>
          <w:tcPr>
            <w:tcW w:w="433" w:type="pct"/>
          </w:tcPr>
          <w:p w14:paraId="0F2B9550" w14:textId="77777777" w:rsidR="00AB46F1" w:rsidRPr="00206986" w:rsidRDefault="00AB46F1" w:rsidP="00875BE9">
            <w:pPr>
              <w:pStyle w:val="TblBdy"/>
              <w:tabs>
                <w:tab w:val="decimal" w:pos="567"/>
              </w:tabs>
              <w:spacing w:after="40"/>
              <w:rPr>
                <w:i/>
                <w:iCs/>
                <w:sz w:val="20"/>
                <w:szCs w:val="20"/>
                <w:lang w:val="en-GB"/>
              </w:rPr>
            </w:pPr>
            <w:r w:rsidRPr="00206986">
              <w:t>15</w:t>
            </w:r>
          </w:p>
        </w:tc>
        <w:tc>
          <w:tcPr>
            <w:tcW w:w="264" w:type="pct"/>
          </w:tcPr>
          <w:p w14:paraId="160BDA28" w14:textId="77777777" w:rsidR="00AB46F1" w:rsidRPr="00206986" w:rsidRDefault="00AB46F1" w:rsidP="00875BE9">
            <w:pPr>
              <w:pStyle w:val="TblBdy"/>
              <w:spacing w:after="40"/>
            </w:pPr>
          </w:p>
        </w:tc>
        <w:tc>
          <w:tcPr>
            <w:tcW w:w="203" w:type="pct"/>
          </w:tcPr>
          <w:p w14:paraId="5FBCFDEE" w14:textId="77777777" w:rsidR="00AB46F1" w:rsidRPr="00206986" w:rsidRDefault="00AB46F1" w:rsidP="00875BE9">
            <w:pPr>
              <w:pStyle w:val="TblBdy"/>
              <w:spacing w:after="40"/>
            </w:pPr>
          </w:p>
        </w:tc>
      </w:tr>
      <w:tr w:rsidR="00AB46F1" w14:paraId="6BBAD220"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8222A9E" w14:textId="77777777" w:rsidR="00AB46F1" w:rsidRPr="00206986" w:rsidRDefault="00AB46F1" w:rsidP="00875BE9">
            <w:pPr>
              <w:pStyle w:val="TblBdy"/>
              <w:spacing w:after="40"/>
            </w:pPr>
            <w:r w:rsidRPr="00206986">
              <w:t>227222</w:t>
            </w:r>
          </w:p>
        </w:tc>
        <w:tc>
          <w:tcPr>
            <w:tcW w:w="1317" w:type="pct"/>
          </w:tcPr>
          <w:p w14:paraId="41C9A5DF" w14:textId="77777777" w:rsidR="00AB46F1" w:rsidRPr="00206986" w:rsidRDefault="00AB46F1" w:rsidP="00875BE9">
            <w:pPr>
              <w:pStyle w:val="TblBdy"/>
              <w:spacing w:after="40"/>
            </w:pPr>
            <w:r w:rsidRPr="00206986">
              <w:t>SPRING CREEK @ BOWDENS</w:t>
            </w:r>
          </w:p>
        </w:tc>
        <w:tc>
          <w:tcPr>
            <w:tcW w:w="443" w:type="pct"/>
          </w:tcPr>
          <w:p w14:paraId="6FED37DF" w14:textId="77777777" w:rsidR="00AB46F1" w:rsidRPr="00206986" w:rsidRDefault="00AB46F1" w:rsidP="00875BE9">
            <w:pPr>
              <w:pStyle w:val="TblBdy"/>
              <w:spacing w:after="40"/>
            </w:pPr>
            <w:r w:rsidRPr="00206986">
              <w:t>475282.4</w:t>
            </w:r>
          </w:p>
        </w:tc>
        <w:tc>
          <w:tcPr>
            <w:tcW w:w="495" w:type="pct"/>
          </w:tcPr>
          <w:p w14:paraId="7A855A5F" w14:textId="77777777" w:rsidR="00AB46F1" w:rsidRPr="00206986" w:rsidRDefault="00AB46F1" w:rsidP="00875BE9">
            <w:pPr>
              <w:pStyle w:val="TblBdy"/>
              <w:spacing w:after="40"/>
            </w:pPr>
            <w:r w:rsidRPr="00206986">
              <w:t>5742352.5</w:t>
            </w:r>
          </w:p>
        </w:tc>
        <w:tc>
          <w:tcPr>
            <w:tcW w:w="438" w:type="pct"/>
          </w:tcPr>
          <w:p w14:paraId="68E8F229" w14:textId="77777777" w:rsidR="00AB46F1" w:rsidRPr="00206986" w:rsidRDefault="00AB46F1" w:rsidP="00875BE9">
            <w:pPr>
              <w:pStyle w:val="TblBdy"/>
              <w:tabs>
                <w:tab w:val="decimal" w:pos="389"/>
              </w:tabs>
              <w:spacing w:after="40"/>
              <w:rPr>
                <w:i/>
                <w:iCs/>
                <w:sz w:val="20"/>
                <w:szCs w:val="20"/>
                <w:lang w:val="en-GB"/>
              </w:rPr>
            </w:pPr>
            <w:r w:rsidRPr="00206986">
              <w:t>65.909</w:t>
            </w:r>
          </w:p>
        </w:tc>
        <w:tc>
          <w:tcPr>
            <w:tcW w:w="520" w:type="pct"/>
          </w:tcPr>
          <w:p w14:paraId="4B9EEE47" w14:textId="77777777" w:rsidR="00AB46F1" w:rsidRPr="00206986" w:rsidRDefault="00AB46F1" w:rsidP="00875BE9">
            <w:pPr>
              <w:pStyle w:val="TblBdy"/>
              <w:spacing w:after="40"/>
            </w:pPr>
            <w:r w:rsidRPr="00206986">
              <w:t>20/05/1968</w:t>
            </w:r>
          </w:p>
        </w:tc>
        <w:tc>
          <w:tcPr>
            <w:tcW w:w="520" w:type="pct"/>
          </w:tcPr>
          <w:p w14:paraId="2B27FC66" w14:textId="77777777" w:rsidR="00AB46F1" w:rsidRPr="00206986" w:rsidRDefault="00AB46F1" w:rsidP="00875BE9">
            <w:pPr>
              <w:pStyle w:val="TblBdy"/>
              <w:spacing w:after="40"/>
            </w:pPr>
            <w:r w:rsidRPr="00206986">
              <w:t>13/06/1975</w:t>
            </w:r>
          </w:p>
        </w:tc>
        <w:tc>
          <w:tcPr>
            <w:tcW w:w="433" w:type="pct"/>
          </w:tcPr>
          <w:p w14:paraId="380AB065" w14:textId="77777777" w:rsidR="00AB46F1" w:rsidRPr="00206986" w:rsidRDefault="00AB46F1" w:rsidP="00875BE9">
            <w:pPr>
              <w:pStyle w:val="TblBdy"/>
              <w:tabs>
                <w:tab w:val="decimal" w:pos="567"/>
              </w:tabs>
              <w:spacing w:after="40"/>
              <w:rPr>
                <w:i/>
                <w:iCs/>
                <w:sz w:val="20"/>
                <w:szCs w:val="20"/>
                <w:lang w:val="en-GB"/>
              </w:rPr>
            </w:pPr>
            <w:r w:rsidRPr="00206986">
              <w:t>10</w:t>
            </w:r>
          </w:p>
        </w:tc>
        <w:tc>
          <w:tcPr>
            <w:tcW w:w="264" w:type="pct"/>
          </w:tcPr>
          <w:p w14:paraId="0D1DD648" w14:textId="77777777" w:rsidR="00AB46F1" w:rsidRPr="00206986" w:rsidRDefault="00AB46F1" w:rsidP="00875BE9">
            <w:pPr>
              <w:pStyle w:val="TblBdy"/>
              <w:spacing w:after="40"/>
            </w:pPr>
          </w:p>
        </w:tc>
        <w:tc>
          <w:tcPr>
            <w:tcW w:w="203" w:type="pct"/>
          </w:tcPr>
          <w:p w14:paraId="4CB2357D" w14:textId="77777777" w:rsidR="00AB46F1" w:rsidRPr="00206986" w:rsidRDefault="00AB46F1" w:rsidP="00875BE9">
            <w:pPr>
              <w:pStyle w:val="TblBdy"/>
              <w:spacing w:after="40"/>
            </w:pPr>
          </w:p>
        </w:tc>
      </w:tr>
      <w:tr w:rsidR="00AB46F1" w14:paraId="031D046E"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791C0E08" w14:textId="77777777" w:rsidR="00AB46F1" w:rsidRPr="00206986" w:rsidRDefault="00AB46F1" w:rsidP="00875BE9">
            <w:pPr>
              <w:pStyle w:val="TblBdy"/>
              <w:spacing w:after="40"/>
            </w:pPr>
            <w:r w:rsidRPr="00206986">
              <w:t>227223</w:t>
            </w:r>
          </w:p>
        </w:tc>
        <w:tc>
          <w:tcPr>
            <w:tcW w:w="1317" w:type="pct"/>
          </w:tcPr>
          <w:p w14:paraId="44534536" w14:textId="77777777" w:rsidR="00AB46F1" w:rsidRPr="00206986" w:rsidRDefault="00AB46F1" w:rsidP="00875BE9">
            <w:pPr>
              <w:pStyle w:val="TblBdy"/>
              <w:spacing w:after="40"/>
            </w:pPr>
            <w:r w:rsidRPr="00206986">
              <w:t>MACKS CREEK @ RICHARDS</w:t>
            </w:r>
          </w:p>
        </w:tc>
        <w:tc>
          <w:tcPr>
            <w:tcW w:w="443" w:type="pct"/>
          </w:tcPr>
          <w:p w14:paraId="49930FA5" w14:textId="77777777" w:rsidR="00AB46F1" w:rsidRPr="00206986" w:rsidRDefault="00AB46F1" w:rsidP="00875BE9">
            <w:pPr>
              <w:pStyle w:val="TblBdy"/>
              <w:spacing w:after="40"/>
            </w:pPr>
            <w:r w:rsidRPr="00206986">
              <w:t>467870.1</w:t>
            </w:r>
          </w:p>
        </w:tc>
        <w:tc>
          <w:tcPr>
            <w:tcW w:w="495" w:type="pct"/>
          </w:tcPr>
          <w:p w14:paraId="29CBFD6B" w14:textId="77777777" w:rsidR="00AB46F1" w:rsidRPr="00206986" w:rsidRDefault="00AB46F1" w:rsidP="00875BE9">
            <w:pPr>
              <w:pStyle w:val="TblBdy"/>
              <w:spacing w:after="40"/>
            </w:pPr>
            <w:r w:rsidRPr="00206986">
              <w:t>5741586.5</w:t>
            </w:r>
          </w:p>
        </w:tc>
        <w:tc>
          <w:tcPr>
            <w:tcW w:w="438" w:type="pct"/>
          </w:tcPr>
          <w:p w14:paraId="11C5A87F"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66DDD392" w14:textId="77777777" w:rsidR="00AB46F1" w:rsidRPr="00206986" w:rsidRDefault="00AB46F1" w:rsidP="00875BE9">
            <w:pPr>
              <w:pStyle w:val="TblBdy"/>
              <w:spacing w:after="40"/>
            </w:pPr>
            <w:r w:rsidRPr="00206986">
              <w:t>24/04/1968</w:t>
            </w:r>
          </w:p>
        </w:tc>
        <w:tc>
          <w:tcPr>
            <w:tcW w:w="520" w:type="pct"/>
          </w:tcPr>
          <w:p w14:paraId="670A7429" w14:textId="77777777" w:rsidR="00AB46F1" w:rsidRPr="00206986" w:rsidRDefault="00AB46F1" w:rsidP="00875BE9">
            <w:pPr>
              <w:pStyle w:val="TblBdy"/>
              <w:spacing w:after="40"/>
            </w:pPr>
            <w:r w:rsidRPr="00206986">
              <w:t>15/06/1987</w:t>
            </w:r>
          </w:p>
        </w:tc>
        <w:tc>
          <w:tcPr>
            <w:tcW w:w="433" w:type="pct"/>
          </w:tcPr>
          <w:p w14:paraId="171726DC" w14:textId="77777777" w:rsidR="00AB46F1" w:rsidRPr="00206986" w:rsidRDefault="00AB46F1" w:rsidP="00875BE9">
            <w:pPr>
              <w:pStyle w:val="TblBdy"/>
              <w:tabs>
                <w:tab w:val="decimal" w:pos="567"/>
              </w:tabs>
              <w:spacing w:after="40"/>
              <w:rPr>
                <w:i/>
                <w:iCs/>
                <w:sz w:val="20"/>
                <w:szCs w:val="20"/>
                <w:lang w:val="en-GB"/>
              </w:rPr>
            </w:pPr>
            <w:r w:rsidRPr="00206986">
              <w:t>19</w:t>
            </w:r>
          </w:p>
        </w:tc>
        <w:tc>
          <w:tcPr>
            <w:tcW w:w="264" w:type="pct"/>
          </w:tcPr>
          <w:p w14:paraId="6E3A70DA" w14:textId="77777777" w:rsidR="00AB46F1" w:rsidRPr="00206986" w:rsidRDefault="00AB46F1" w:rsidP="00875BE9">
            <w:pPr>
              <w:pStyle w:val="TblBdy"/>
              <w:spacing w:after="40"/>
            </w:pPr>
          </w:p>
        </w:tc>
        <w:tc>
          <w:tcPr>
            <w:tcW w:w="203" w:type="pct"/>
          </w:tcPr>
          <w:p w14:paraId="53085E78" w14:textId="77777777" w:rsidR="00AB46F1" w:rsidRPr="00206986" w:rsidRDefault="00AB46F1" w:rsidP="00875BE9">
            <w:pPr>
              <w:pStyle w:val="TblBdy"/>
              <w:spacing w:after="40"/>
            </w:pPr>
          </w:p>
        </w:tc>
      </w:tr>
      <w:tr w:rsidR="00AB46F1" w14:paraId="6502EDA7"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0B3F937B" w14:textId="77777777" w:rsidR="00AB46F1" w:rsidRPr="00206986" w:rsidRDefault="00AB46F1" w:rsidP="00875BE9">
            <w:pPr>
              <w:pStyle w:val="TblBdy"/>
              <w:spacing w:after="40"/>
            </w:pPr>
            <w:r w:rsidRPr="00206986">
              <w:t>227224</w:t>
            </w:r>
          </w:p>
        </w:tc>
        <w:tc>
          <w:tcPr>
            <w:tcW w:w="1317" w:type="pct"/>
          </w:tcPr>
          <w:p w14:paraId="21098CE9" w14:textId="77777777" w:rsidR="00AB46F1" w:rsidRPr="00206986" w:rsidRDefault="00AB46F1" w:rsidP="00875BE9">
            <w:pPr>
              <w:pStyle w:val="TblBdy"/>
              <w:spacing w:after="40"/>
            </w:pPr>
            <w:r w:rsidRPr="00206986">
              <w:t>WOMERAH CREEK @ TARR VALLEY ROAD</w:t>
            </w:r>
          </w:p>
        </w:tc>
        <w:tc>
          <w:tcPr>
            <w:tcW w:w="443" w:type="pct"/>
          </w:tcPr>
          <w:p w14:paraId="066F8C19" w14:textId="77777777" w:rsidR="00AB46F1" w:rsidRPr="00206986" w:rsidRDefault="00AB46F1" w:rsidP="00875BE9">
            <w:pPr>
              <w:pStyle w:val="TblBdy"/>
              <w:spacing w:after="40"/>
            </w:pPr>
            <w:r w:rsidRPr="00206986">
              <w:t>462201</w:t>
            </w:r>
          </w:p>
        </w:tc>
        <w:tc>
          <w:tcPr>
            <w:tcW w:w="495" w:type="pct"/>
          </w:tcPr>
          <w:p w14:paraId="005E4DED" w14:textId="77777777" w:rsidR="00AB46F1" w:rsidRPr="00206986" w:rsidRDefault="00AB46F1" w:rsidP="00875BE9">
            <w:pPr>
              <w:pStyle w:val="TblBdy"/>
              <w:spacing w:after="40"/>
            </w:pPr>
            <w:r w:rsidRPr="00206986">
              <w:t>5741376.9</w:t>
            </w:r>
          </w:p>
        </w:tc>
        <w:tc>
          <w:tcPr>
            <w:tcW w:w="438" w:type="pct"/>
          </w:tcPr>
          <w:p w14:paraId="3CE026B9"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7E3A4A14" w14:textId="77777777" w:rsidR="00AB46F1" w:rsidRPr="00206986" w:rsidRDefault="00AB46F1" w:rsidP="00875BE9">
            <w:pPr>
              <w:pStyle w:val="TblBdy"/>
              <w:spacing w:after="40"/>
            </w:pPr>
            <w:r w:rsidRPr="00206986">
              <w:t>29/04/1968</w:t>
            </w:r>
          </w:p>
        </w:tc>
        <w:tc>
          <w:tcPr>
            <w:tcW w:w="520" w:type="pct"/>
          </w:tcPr>
          <w:p w14:paraId="1D38E105" w14:textId="77777777" w:rsidR="00AB46F1" w:rsidRPr="00206986" w:rsidRDefault="00AB46F1" w:rsidP="00875BE9">
            <w:pPr>
              <w:pStyle w:val="TblBdy"/>
              <w:spacing w:after="40"/>
            </w:pPr>
            <w:r w:rsidRPr="00206986">
              <w:t>20/12/1982</w:t>
            </w:r>
          </w:p>
        </w:tc>
        <w:tc>
          <w:tcPr>
            <w:tcW w:w="433" w:type="pct"/>
          </w:tcPr>
          <w:p w14:paraId="2A1D4B1E" w14:textId="77777777" w:rsidR="00AB46F1" w:rsidRPr="00206986" w:rsidRDefault="00AB46F1" w:rsidP="00875BE9">
            <w:pPr>
              <w:pStyle w:val="TblBdy"/>
              <w:tabs>
                <w:tab w:val="decimal" w:pos="567"/>
              </w:tabs>
              <w:spacing w:after="40"/>
              <w:rPr>
                <w:i/>
                <w:iCs/>
                <w:sz w:val="20"/>
                <w:szCs w:val="20"/>
                <w:lang w:val="en-GB"/>
              </w:rPr>
            </w:pPr>
            <w:r w:rsidRPr="00206986">
              <w:t>1</w:t>
            </w:r>
          </w:p>
        </w:tc>
        <w:tc>
          <w:tcPr>
            <w:tcW w:w="264" w:type="pct"/>
          </w:tcPr>
          <w:p w14:paraId="40D7909F" w14:textId="77777777" w:rsidR="00AB46F1" w:rsidRPr="00206986" w:rsidRDefault="00AB46F1" w:rsidP="00875BE9">
            <w:pPr>
              <w:pStyle w:val="TblBdy"/>
              <w:spacing w:after="40"/>
            </w:pPr>
          </w:p>
        </w:tc>
        <w:tc>
          <w:tcPr>
            <w:tcW w:w="203" w:type="pct"/>
          </w:tcPr>
          <w:p w14:paraId="28D3EB9F" w14:textId="77777777" w:rsidR="00AB46F1" w:rsidRPr="00206986" w:rsidRDefault="00AB46F1" w:rsidP="00875BE9">
            <w:pPr>
              <w:pStyle w:val="TblBdy"/>
              <w:spacing w:after="40"/>
            </w:pPr>
          </w:p>
        </w:tc>
      </w:tr>
      <w:tr w:rsidR="00AB46F1" w14:paraId="34E29E29"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3C641707" w14:textId="77777777" w:rsidR="00AB46F1" w:rsidRPr="00206986" w:rsidRDefault="00AB46F1" w:rsidP="00875BE9">
            <w:pPr>
              <w:pStyle w:val="TblBdy"/>
              <w:spacing w:after="40"/>
            </w:pPr>
            <w:r w:rsidRPr="00206986">
              <w:t>227225</w:t>
            </w:r>
          </w:p>
        </w:tc>
        <w:tc>
          <w:tcPr>
            <w:tcW w:w="1317" w:type="pct"/>
          </w:tcPr>
          <w:p w14:paraId="66D44EF1" w14:textId="77777777" w:rsidR="00AB46F1" w:rsidRPr="00206986" w:rsidRDefault="00AB46F1" w:rsidP="00875BE9">
            <w:pPr>
              <w:pStyle w:val="TblBdy"/>
              <w:spacing w:after="40"/>
            </w:pPr>
            <w:r w:rsidRPr="00206986">
              <w:t>TARRA RIVER @ FISCHERS</w:t>
            </w:r>
          </w:p>
        </w:tc>
        <w:tc>
          <w:tcPr>
            <w:tcW w:w="443" w:type="pct"/>
          </w:tcPr>
          <w:p w14:paraId="79E566DD" w14:textId="77777777" w:rsidR="00AB46F1" w:rsidRPr="00206986" w:rsidRDefault="00AB46F1" w:rsidP="00875BE9">
            <w:pPr>
              <w:pStyle w:val="TblBdy"/>
              <w:spacing w:after="40"/>
            </w:pPr>
            <w:r w:rsidRPr="00206986">
              <w:t>461190</w:t>
            </w:r>
          </w:p>
        </w:tc>
        <w:tc>
          <w:tcPr>
            <w:tcW w:w="495" w:type="pct"/>
          </w:tcPr>
          <w:p w14:paraId="70A81B07" w14:textId="77777777" w:rsidR="00AB46F1" w:rsidRPr="00206986" w:rsidRDefault="00AB46F1" w:rsidP="00875BE9">
            <w:pPr>
              <w:pStyle w:val="TblBdy"/>
              <w:spacing w:after="40"/>
            </w:pPr>
            <w:r w:rsidRPr="00206986">
              <w:t>5741983</w:t>
            </w:r>
          </w:p>
        </w:tc>
        <w:tc>
          <w:tcPr>
            <w:tcW w:w="438" w:type="pct"/>
          </w:tcPr>
          <w:p w14:paraId="7C21C75D"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36EA2350" w14:textId="77777777" w:rsidR="00AB46F1" w:rsidRPr="00206986" w:rsidRDefault="00AB46F1" w:rsidP="00875BE9">
            <w:pPr>
              <w:pStyle w:val="TblBdy"/>
              <w:spacing w:after="40"/>
            </w:pPr>
            <w:r w:rsidRPr="00206986">
              <w:t>24/04/1968</w:t>
            </w:r>
          </w:p>
        </w:tc>
        <w:tc>
          <w:tcPr>
            <w:tcW w:w="520" w:type="pct"/>
          </w:tcPr>
          <w:p w14:paraId="4F597686" w14:textId="77777777" w:rsidR="00AB46F1" w:rsidRPr="00206986" w:rsidRDefault="00AB46F1" w:rsidP="00875BE9">
            <w:pPr>
              <w:pStyle w:val="TblBdy"/>
              <w:spacing w:after="40"/>
            </w:pPr>
          </w:p>
        </w:tc>
        <w:tc>
          <w:tcPr>
            <w:tcW w:w="433" w:type="pct"/>
          </w:tcPr>
          <w:p w14:paraId="3624D0F1" w14:textId="77777777" w:rsidR="00AB46F1" w:rsidRPr="00206986" w:rsidRDefault="00AB46F1" w:rsidP="00875BE9">
            <w:pPr>
              <w:pStyle w:val="TblBdy"/>
              <w:tabs>
                <w:tab w:val="decimal" w:pos="567"/>
              </w:tabs>
              <w:spacing w:after="40"/>
              <w:rPr>
                <w:i/>
                <w:iCs/>
                <w:sz w:val="20"/>
                <w:szCs w:val="20"/>
                <w:lang w:val="en-GB"/>
              </w:rPr>
            </w:pPr>
            <w:r w:rsidRPr="00206986">
              <w:t>16</w:t>
            </w:r>
          </w:p>
        </w:tc>
        <w:tc>
          <w:tcPr>
            <w:tcW w:w="264" w:type="pct"/>
          </w:tcPr>
          <w:p w14:paraId="3D70745C" w14:textId="77777777" w:rsidR="00AB46F1" w:rsidRPr="00206986" w:rsidRDefault="00AB46F1" w:rsidP="00875BE9">
            <w:pPr>
              <w:pStyle w:val="TblBdy"/>
              <w:spacing w:after="40"/>
            </w:pPr>
          </w:p>
        </w:tc>
        <w:tc>
          <w:tcPr>
            <w:tcW w:w="203" w:type="pct"/>
          </w:tcPr>
          <w:p w14:paraId="1E2CB9DA" w14:textId="77777777" w:rsidR="00AB46F1" w:rsidRPr="00206986" w:rsidRDefault="00AB46F1" w:rsidP="00875BE9">
            <w:pPr>
              <w:pStyle w:val="TblBdy"/>
              <w:spacing w:after="40"/>
            </w:pPr>
          </w:p>
        </w:tc>
      </w:tr>
      <w:tr w:rsidR="00AB46F1" w14:paraId="2627597D"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4DA6D0C" w14:textId="77777777" w:rsidR="00AB46F1" w:rsidRPr="00206986" w:rsidRDefault="00AB46F1" w:rsidP="00875BE9">
            <w:pPr>
              <w:pStyle w:val="TblBdy"/>
              <w:spacing w:after="40"/>
            </w:pPr>
            <w:r w:rsidRPr="00206986">
              <w:t>227226</w:t>
            </w:r>
          </w:p>
        </w:tc>
        <w:tc>
          <w:tcPr>
            <w:tcW w:w="1317" w:type="pct"/>
          </w:tcPr>
          <w:p w14:paraId="7A96639C" w14:textId="77777777" w:rsidR="00AB46F1" w:rsidRPr="00206986" w:rsidRDefault="00AB46F1" w:rsidP="00875BE9">
            <w:pPr>
              <w:pStyle w:val="TblBdy"/>
              <w:spacing w:after="40"/>
            </w:pPr>
            <w:r w:rsidRPr="00206986">
              <w:t>TARWIN RIVER EAST BRANCH @ DUMBALK NORTH</w:t>
            </w:r>
          </w:p>
        </w:tc>
        <w:tc>
          <w:tcPr>
            <w:tcW w:w="443" w:type="pct"/>
          </w:tcPr>
          <w:p w14:paraId="76785A6B" w14:textId="77777777" w:rsidR="00AB46F1" w:rsidRPr="00206986" w:rsidRDefault="00AB46F1" w:rsidP="00875BE9">
            <w:pPr>
              <w:pStyle w:val="TblBdy"/>
              <w:spacing w:after="40"/>
            </w:pPr>
            <w:r w:rsidRPr="00206986">
              <w:t>426838</w:t>
            </w:r>
          </w:p>
        </w:tc>
        <w:tc>
          <w:tcPr>
            <w:tcW w:w="495" w:type="pct"/>
          </w:tcPr>
          <w:p w14:paraId="0231B9BB" w14:textId="77777777" w:rsidR="00AB46F1" w:rsidRPr="00206986" w:rsidRDefault="00AB46F1" w:rsidP="00875BE9">
            <w:pPr>
              <w:pStyle w:val="TblBdy"/>
              <w:spacing w:after="40"/>
            </w:pPr>
            <w:r w:rsidRPr="00206986">
              <w:t>5738399</w:t>
            </w:r>
          </w:p>
        </w:tc>
        <w:tc>
          <w:tcPr>
            <w:tcW w:w="438" w:type="pct"/>
          </w:tcPr>
          <w:p w14:paraId="48AEDBFA"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7739E3A1" w14:textId="77777777" w:rsidR="00AB46F1" w:rsidRPr="00206986" w:rsidRDefault="00AB46F1" w:rsidP="00875BE9">
            <w:pPr>
              <w:pStyle w:val="TblBdy"/>
              <w:spacing w:after="40"/>
            </w:pPr>
            <w:r w:rsidRPr="00206986">
              <w:t>8/01/1969</w:t>
            </w:r>
          </w:p>
        </w:tc>
        <w:tc>
          <w:tcPr>
            <w:tcW w:w="520" w:type="pct"/>
          </w:tcPr>
          <w:p w14:paraId="02DE9838" w14:textId="77777777" w:rsidR="00AB46F1" w:rsidRPr="00206986" w:rsidRDefault="00AB46F1" w:rsidP="00875BE9">
            <w:pPr>
              <w:pStyle w:val="TblBdy"/>
              <w:spacing w:after="40"/>
            </w:pPr>
          </w:p>
        </w:tc>
        <w:tc>
          <w:tcPr>
            <w:tcW w:w="433" w:type="pct"/>
          </w:tcPr>
          <w:p w14:paraId="30825238" w14:textId="77777777" w:rsidR="00AB46F1" w:rsidRPr="00206986" w:rsidRDefault="00AB46F1" w:rsidP="00875BE9">
            <w:pPr>
              <w:pStyle w:val="TblBdy"/>
              <w:tabs>
                <w:tab w:val="decimal" w:pos="567"/>
              </w:tabs>
              <w:spacing w:after="40"/>
              <w:rPr>
                <w:i/>
                <w:iCs/>
                <w:sz w:val="20"/>
                <w:szCs w:val="20"/>
                <w:lang w:val="en-GB"/>
              </w:rPr>
            </w:pPr>
            <w:r w:rsidRPr="00206986">
              <w:t>127</w:t>
            </w:r>
          </w:p>
        </w:tc>
        <w:tc>
          <w:tcPr>
            <w:tcW w:w="264" w:type="pct"/>
          </w:tcPr>
          <w:p w14:paraId="1298F8D4" w14:textId="77777777" w:rsidR="00AB46F1" w:rsidRPr="00206986" w:rsidRDefault="00AB46F1" w:rsidP="00875BE9">
            <w:pPr>
              <w:pStyle w:val="TblBdy"/>
              <w:spacing w:after="40"/>
            </w:pPr>
          </w:p>
        </w:tc>
        <w:tc>
          <w:tcPr>
            <w:tcW w:w="203" w:type="pct"/>
          </w:tcPr>
          <w:p w14:paraId="118E9644" w14:textId="77777777" w:rsidR="00AB46F1" w:rsidRPr="00206986" w:rsidRDefault="00AB46F1" w:rsidP="00875BE9">
            <w:pPr>
              <w:pStyle w:val="TblBdy"/>
              <w:spacing w:after="40"/>
            </w:pPr>
          </w:p>
        </w:tc>
      </w:tr>
      <w:tr w:rsidR="00AB46F1" w14:paraId="7B6FEDA5"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4EA0DF62" w14:textId="77777777" w:rsidR="00AB46F1" w:rsidRPr="00206986" w:rsidRDefault="00AB46F1" w:rsidP="00875BE9">
            <w:pPr>
              <w:pStyle w:val="TblBdy"/>
              <w:spacing w:after="40"/>
            </w:pPr>
            <w:r w:rsidRPr="00206986">
              <w:t>227227</w:t>
            </w:r>
          </w:p>
        </w:tc>
        <w:tc>
          <w:tcPr>
            <w:tcW w:w="1317" w:type="pct"/>
          </w:tcPr>
          <w:p w14:paraId="0CA69DAD" w14:textId="77777777" w:rsidR="00AB46F1" w:rsidRPr="00206986" w:rsidRDefault="00AB46F1" w:rsidP="00875BE9">
            <w:pPr>
              <w:pStyle w:val="TblBdy"/>
              <w:spacing w:after="40"/>
            </w:pPr>
            <w:r w:rsidRPr="00206986">
              <w:t>WILKUR CREEK @ LEONGATHA</w:t>
            </w:r>
          </w:p>
        </w:tc>
        <w:tc>
          <w:tcPr>
            <w:tcW w:w="443" w:type="pct"/>
          </w:tcPr>
          <w:p w14:paraId="6EFBBEFA" w14:textId="77777777" w:rsidR="00AB46F1" w:rsidRPr="00206986" w:rsidRDefault="00AB46F1" w:rsidP="00875BE9">
            <w:pPr>
              <w:pStyle w:val="TblBdy"/>
              <w:spacing w:after="40"/>
            </w:pPr>
            <w:r w:rsidRPr="00206986">
              <w:t>408948</w:t>
            </w:r>
          </w:p>
        </w:tc>
        <w:tc>
          <w:tcPr>
            <w:tcW w:w="495" w:type="pct"/>
          </w:tcPr>
          <w:p w14:paraId="4ADA6173" w14:textId="77777777" w:rsidR="00AB46F1" w:rsidRPr="00206986" w:rsidRDefault="00AB46F1" w:rsidP="00875BE9">
            <w:pPr>
              <w:pStyle w:val="TblBdy"/>
              <w:spacing w:after="40"/>
            </w:pPr>
            <w:r w:rsidRPr="00206986">
              <w:t>5750056</w:t>
            </w:r>
          </w:p>
        </w:tc>
        <w:tc>
          <w:tcPr>
            <w:tcW w:w="438" w:type="pct"/>
          </w:tcPr>
          <w:p w14:paraId="36D95085"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49F2CCB1" w14:textId="77777777" w:rsidR="00AB46F1" w:rsidRPr="00206986" w:rsidRDefault="00AB46F1" w:rsidP="00875BE9">
            <w:pPr>
              <w:pStyle w:val="TblBdy"/>
              <w:spacing w:after="40"/>
            </w:pPr>
            <w:r w:rsidRPr="00206986">
              <w:t>31/07/1970</w:t>
            </w:r>
          </w:p>
        </w:tc>
        <w:tc>
          <w:tcPr>
            <w:tcW w:w="520" w:type="pct"/>
          </w:tcPr>
          <w:p w14:paraId="02A37BFE" w14:textId="77777777" w:rsidR="00AB46F1" w:rsidRPr="00206986" w:rsidRDefault="00AB46F1" w:rsidP="00875BE9">
            <w:pPr>
              <w:pStyle w:val="TblBdy"/>
              <w:spacing w:after="40"/>
            </w:pPr>
          </w:p>
        </w:tc>
        <w:tc>
          <w:tcPr>
            <w:tcW w:w="433" w:type="pct"/>
          </w:tcPr>
          <w:p w14:paraId="54D88302" w14:textId="77777777" w:rsidR="00AB46F1" w:rsidRPr="00206986" w:rsidRDefault="00AB46F1" w:rsidP="00875BE9">
            <w:pPr>
              <w:pStyle w:val="TblBdy"/>
              <w:tabs>
                <w:tab w:val="decimal" w:pos="567"/>
              </w:tabs>
              <w:spacing w:after="40"/>
              <w:rPr>
                <w:i/>
                <w:iCs/>
                <w:sz w:val="20"/>
                <w:szCs w:val="20"/>
                <w:lang w:val="en-GB"/>
              </w:rPr>
            </w:pPr>
            <w:r w:rsidRPr="00206986">
              <w:t>106</w:t>
            </w:r>
          </w:p>
        </w:tc>
        <w:tc>
          <w:tcPr>
            <w:tcW w:w="264" w:type="pct"/>
          </w:tcPr>
          <w:p w14:paraId="1126C55D" w14:textId="77777777" w:rsidR="00AB46F1" w:rsidRPr="00206986" w:rsidRDefault="00AB46F1" w:rsidP="00875BE9">
            <w:pPr>
              <w:pStyle w:val="TblBdy"/>
              <w:spacing w:after="40"/>
            </w:pPr>
          </w:p>
        </w:tc>
        <w:tc>
          <w:tcPr>
            <w:tcW w:w="203" w:type="pct"/>
          </w:tcPr>
          <w:p w14:paraId="176E3EE7" w14:textId="77777777" w:rsidR="00AB46F1" w:rsidRPr="00206986" w:rsidRDefault="00AB46F1" w:rsidP="00875BE9">
            <w:pPr>
              <w:pStyle w:val="TblBdy"/>
              <w:spacing w:after="40"/>
            </w:pPr>
          </w:p>
        </w:tc>
      </w:tr>
      <w:tr w:rsidR="00AB46F1" w14:paraId="1F6DE180"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0FFCC8F5" w14:textId="77777777" w:rsidR="00AB46F1" w:rsidRPr="00206986" w:rsidRDefault="00AB46F1" w:rsidP="00875BE9">
            <w:pPr>
              <w:pStyle w:val="TblBdy"/>
              <w:spacing w:after="40"/>
            </w:pPr>
            <w:r w:rsidRPr="00206986">
              <w:t>227228</w:t>
            </w:r>
          </w:p>
        </w:tc>
        <w:tc>
          <w:tcPr>
            <w:tcW w:w="1317" w:type="pct"/>
          </w:tcPr>
          <w:p w14:paraId="6FB615C6" w14:textId="77777777" w:rsidR="00AB46F1" w:rsidRPr="00206986" w:rsidRDefault="00AB46F1" w:rsidP="00875BE9">
            <w:pPr>
              <w:pStyle w:val="TblBdy"/>
              <w:spacing w:after="40"/>
            </w:pPr>
            <w:r w:rsidRPr="00206986">
              <w:t>TARWIN RIVER EAST BRANCH @ MIRBOO</w:t>
            </w:r>
          </w:p>
        </w:tc>
        <w:tc>
          <w:tcPr>
            <w:tcW w:w="443" w:type="pct"/>
          </w:tcPr>
          <w:p w14:paraId="376E44AA" w14:textId="77777777" w:rsidR="00AB46F1" w:rsidRPr="00206986" w:rsidRDefault="00AB46F1" w:rsidP="00875BE9">
            <w:pPr>
              <w:pStyle w:val="TblBdy"/>
              <w:spacing w:after="40"/>
            </w:pPr>
            <w:r w:rsidRPr="00206986">
              <w:t>433155.3</w:t>
            </w:r>
          </w:p>
        </w:tc>
        <w:tc>
          <w:tcPr>
            <w:tcW w:w="495" w:type="pct"/>
          </w:tcPr>
          <w:p w14:paraId="1C4D11CA" w14:textId="77777777" w:rsidR="00AB46F1" w:rsidRPr="00206986" w:rsidRDefault="00AB46F1" w:rsidP="00875BE9">
            <w:pPr>
              <w:pStyle w:val="TblBdy"/>
              <w:spacing w:after="40"/>
            </w:pPr>
            <w:r w:rsidRPr="00206986">
              <w:t>5737488.6</w:t>
            </w:r>
          </w:p>
        </w:tc>
        <w:tc>
          <w:tcPr>
            <w:tcW w:w="438" w:type="pct"/>
          </w:tcPr>
          <w:p w14:paraId="53B038AA"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2A7ABA22" w14:textId="77777777" w:rsidR="00AB46F1" w:rsidRPr="00206986" w:rsidRDefault="00AB46F1" w:rsidP="00875BE9">
            <w:pPr>
              <w:pStyle w:val="TblBdy"/>
              <w:spacing w:after="40"/>
            </w:pPr>
            <w:r w:rsidRPr="00206986">
              <w:t>30/04/1971</w:t>
            </w:r>
          </w:p>
        </w:tc>
        <w:tc>
          <w:tcPr>
            <w:tcW w:w="520" w:type="pct"/>
          </w:tcPr>
          <w:p w14:paraId="4143852A" w14:textId="77777777" w:rsidR="00AB46F1" w:rsidRPr="00206986" w:rsidRDefault="00AB46F1" w:rsidP="00875BE9">
            <w:pPr>
              <w:pStyle w:val="TblBdy"/>
              <w:spacing w:after="40"/>
            </w:pPr>
            <w:r w:rsidRPr="00206986">
              <w:t>18/06/1987</w:t>
            </w:r>
          </w:p>
        </w:tc>
        <w:tc>
          <w:tcPr>
            <w:tcW w:w="433" w:type="pct"/>
          </w:tcPr>
          <w:p w14:paraId="56587BCA" w14:textId="77777777" w:rsidR="00AB46F1" w:rsidRPr="00206986" w:rsidRDefault="00AB46F1" w:rsidP="00875BE9">
            <w:pPr>
              <w:pStyle w:val="TblBdy"/>
              <w:tabs>
                <w:tab w:val="decimal" w:pos="567"/>
              </w:tabs>
              <w:spacing w:after="40"/>
              <w:rPr>
                <w:i/>
                <w:iCs/>
                <w:sz w:val="20"/>
                <w:szCs w:val="20"/>
                <w:lang w:val="en-GB"/>
              </w:rPr>
            </w:pPr>
            <w:r w:rsidRPr="00206986">
              <w:t>43</w:t>
            </w:r>
          </w:p>
        </w:tc>
        <w:tc>
          <w:tcPr>
            <w:tcW w:w="264" w:type="pct"/>
          </w:tcPr>
          <w:p w14:paraId="1B91E4ED" w14:textId="77777777" w:rsidR="00AB46F1" w:rsidRPr="00206986" w:rsidRDefault="00AB46F1" w:rsidP="00875BE9">
            <w:pPr>
              <w:pStyle w:val="TblBdy"/>
              <w:spacing w:after="40"/>
            </w:pPr>
          </w:p>
        </w:tc>
        <w:tc>
          <w:tcPr>
            <w:tcW w:w="203" w:type="pct"/>
          </w:tcPr>
          <w:p w14:paraId="47082B31" w14:textId="77777777" w:rsidR="00AB46F1" w:rsidRPr="00206986" w:rsidRDefault="00AB46F1" w:rsidP="00875BE9">
            <w:pPr>
              <w:pStyle w:val="TblBdy"/>
              <w:spacing w:after="40"/>
            </w:pPr>
          </w:p>
        </w:tc>
      </w:tr>
      <w:tr w:rsidR="00AB46F1" w14:paraId="5C909F70"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570B827" w14:textId="77777777" w:rsidR="00AB46F1" w:rsidRPr="00206986" w:rsidRDefault="00AB46F1" w:rsidP="00875BE9">
            <w:pPr>
              <w:pStyle w:val="TblBdy"/>
              <w:spacing w:after="40"/>
            </w:pPr>
            <w:r w:rsidRPr="00206986">
              <w:t>227231</w:t>
            </w:r>
          </w:p>
        </w:tc>
        <w:tc>
          <w:tcPr>
            <w:tcW w:w="1317" w:type="pct"/>
          </w:tcPr>
          <w:p w14:paraId="60558309" w14:textId="77777777" w:rsidR="00AB46F1" w:rsidRPr="00206986" w:rsidRDefault="00AB46F1" w:rsidP="00875BE9">
            <w:pPr>
              <w:pStyle w:val="TblBdy"/>
              <w:spacing w:after="40"/>
            </w:pPr>
            <w:r w:rsidRPr="00206986">
              <w:t>BASS RIVER @ GLEN FORBES SOUTH</w:t>
            </w:r>
          </w:p>
        </w:tc>
        <w:tc>
          <w:tcPr>
            <w:tcW w:w="443" w:type="pct"/>
          </w:tcPr>
          <w:p w14:paraId="4B90EC6D" w14:textId="77777777" w:rsidR="00AB46F1" w:rsidRPr="00206986" w:rsidRDefault="00AB46F1" w:rsidP="00875BE9">
            <w:pPr>
              <w:pStyle w:val="TblBdy"/>
              <w:spacing w:after="40"/>
            </w:pPr>
            <w:r w:rsidRPr="00206986">
              <w:t>370463</w:t>
            </w:r>
          </w:p>
        </w:tc>
        <w:tc>
          <w:tcPr>
            <w:tcW w:w="495" w:type="pct"/>
          </w:tcPr>
          <w:p w14:paraId="11CAEA9E" w14:textId="77777777" w:rsidR="00AB46F1" w:rsidRPr="00206986" w:rsidRDefault="00AB46F1" w:rsidP="00875BE9">
            <w:pPr>
              <w:pStyle w:val="TblBdy"/>
              <w:spacing w:after="40"/>
            </w:pPr>
            <w:r w:rsidRPr="00206986">
              <w:t>5741320</w:t>
            </w:r>
          </w:p>
        </w:tc>
        <w:tc>
          <w:tcPr>
            <w:tcW w:w="438" w:type="pct"/>
          </w:tcPr>
          <w:p w14:paraId="30975AC8"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39828B04" w14:textId="77777777" w:rsidR="00AB46F1" w:rsidRPr="00206986" w:rsidRDefault="00AB46F1" w:rsidP="00875BE9">
            <w:pPr>
              <w:pStyle w:val="TblBdy"/>
              <w:spacing w:after="40"/>
            </w:pPr>
            <w:r w:rsidRPr="00206986">
              <w:t>30/03/1973</w:t>
            </w:r>
          </w:p>
        </w:tc>
        <w:tc>
          <w:tcPr>
            <w:tcW w:w="520" w:type="pct"/>
          </w:tcPr>
          <w:p w14:paraId="601BE28E" w14:textId="77777777" w:rsidR="00AB46F1" w:rsidRPr="00206986" w:rsidRDefault="00AB46F1" w:rsidP="00875BE9">
            <w:pPr>
              <w:pStyle w:val="TblBdy"/>
              <w:spacing w:after="40"/>
            </w:pPr>
          </w:p>
        </w:tc>
        <w:tc>
          <w:tcPr>
            <w:tcW w:w="433" w:type="pct"/>
          </w:tcPr>
          <w:p w14:paraId="28CF5414" w14:textId="77777777" w:rsidR="00AB46F1" w:rsidRPr="00206986" w:rsidRDefault="00AB46F1" w:rsidP="00875BE9">
            <w:pPr>
              <w:pStyle w:val="TblBdy"/>
              <w:tabs>
                <w:tab w:val="decimal" w:pos="567"/>
              </w:tabs>
              <w:spacing w:after="40"/>
              <w:rPr>
                <w:i/>
                <w:iCs/>
                <w:sz w:val="20"/>
                <w:szCs w:val="20"/>
                <w:lang w:val="en-GB"/>
              </w:rPr>
            </w:pPr>
            <w:r w:rsidRPr="00206986">
              <w:t>233</w:t>
            </w:r>
          </w:p>
        </w:tc>
        <w:tc>
          <w:tcPr>
            <w:tcW w:w="264" w:type="pct"/>
          </w:tcPr>
          <w:p w14:paraId="34D94BB9" w14:textId="77777777" w:rsidR="00AB46F1" w:rsidRPr="00206986" w:rsidRDefault="00AB46F1" w:rsidP="00875BE9">
            <w:pPr>
              <w:pStyle w:val="TblBdy"/>
              <w:spacing w:after="40"/>
            </w:pPr>
          </w:p>
        </w:tc>
        <w:tc>
          <w:tcPr>
            <w:tcW w:w="203" w:type="pct"/>
          </w:tcPr>
          <w:p w14:paraId="0F3AC47D" w14:textId="77777777" w:rsidR="00AB46F1" w:rsidRPr="00206986" w:rsidRDefault="00AB46F1" w:rsidP="00875BE9">
            <w:pPr>
              <w:pStyle w:val="TblBdy"/>
              <w:spacing w:after="40"/>
            </w:pPr>
          </w:p>
        </w:tc>
      </w:tr>
      <w:tr w:rsidR="00AB46F1" w14:paraId="2AD154C5"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33417616" w14:textId="77777777" w:rsidR="00AB46F1" w:rsidRPr="00206986" w:rsidRDefault="00AB46F1" w:rsidP="00875BE9">
            <w:pPr>
              <w:pStyle w:val="TblBdy"/>
              <w:spacing w:after="40"/>
            </w:pPr>
            <w:r w:rsidRPr="00206986">
              <w:t>227232</w:t>
            </w:r>
          </w:p>
        </w:tc>
        <w:tc>
          <w:tcPr>
            <w:tcW w:w="1317" w:type="pct"/>
          </w:tcPr>
          <w:p w14:paraId="715C0122" w14:textId="77777777" w:rsidR="00AB46F1" w:rsidRPr="00206986" w:rsidRDefault="00AB46F1" w:rsidP="00875BE9">
            <w:pPr>
              <w:pStyle w:val="TblBdy"/>
              <w:spacing w:after="40"/>
            </w:pPr>
            <w:r w:rsidRPr="00206986">
              <w:t>LANCE CREEK U/S LANCE CREEK RESERVOIR</w:t>
            </w:r>
          </w:p>
        </w:tc>
        <w:tc>
          <w:tcPr>
            <w:tcW w:w="443" w:type="pct"/>
          </w:tcPr>
          <w:p w14:paraId="71A458B4" w14:textId="77777777" w:rsidR="00AB46F1" w:rsidRPr="00206986" w:rsidRDefault="00AB46F1" w:rsidP="00875BE9">
            <w:pPr>
              <w:pStyle w:val="TblBdy"/>
              <w:spacing w:after="40"/>
            </w:pPr>
            <w:r w:rsidRPr="00206986">
              <w:t>383783</w:t>
            </w:r>
          </w:p>
        </w:tc>
        <w:tc>
          <w:tcPr>
            <w:tcW w:w="495" w:type="pct"/>
          </w:tcPr>
          <w:p w14:paraId="48EBEC33" w14:textId="77777777" w:rsidR="00AB46F1" w:rsidRPr="00206986" w:rsidRDefault="00AB46F1" w:rsidP="00875BE9">
            <w:pPr>
              <w:pStyle w:val="TblBdy"/>
              <w:spacing w:after="40"/>
            </w:pPr>
            <w:r w:rsidRPr="00206986">
              <w:t>5738738</w:t>
            </w:r>
          </w:p>
        </w:tc>
        <w:tc>
          <w:tcPr>
            <w:tcW w:w="438" w:type="pct"/>
          </w:tcPr>
          <w:p w14:paraId="1DD12F48"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7D0F8CF5" w14:textId="77777777" w:rsidR="00AB46F1" w:rsidRPr="00206986" w:rsidRDefault="00AB46F1" w:rsidP="00875BE9">
            <w:pPr>
              <w:pStyle w:val="TblBdy"/>
              <w:spacing w:after="40"/>
            </w:pPr>
            <w:r w:rsidRPr="00206986">
              <w:t>31/03/2008</w:t>
            </w:r>
          </w:p>
        </w:tc>
        <w:tc>
          <w:tcPr>
            <w:tcW w:w="520" w:type="pct"/>
          </w:tcPr>
          <w:p w14:paraId="589F8EDC" w14:textId="77777777" w:rsidR="00AB46F1" w:rsidRPr="00206986" w:rsidRDefault="00AB46F1" w:rsidP="00875BE9">
            <w:pPr>
              <w:pStyle w:val="TblBdy"/>
              <w:spacing w:after="40"/>
            </w:pPr>
          </w:p>
        </w:tc>
        <w:tc>
          <w:tcPr>
            <w:tcW w:w="433" w:type="pct"/>
          </w:tcPr>
          <w:p w14:paraId="7C387180" w14:textId="77777777" w:rsidR="00AB46F1" w:rsidRPr="00206986" w:rsidRDefault="00AB46F1" w:rsidP="00875BE9">
            <w:pPr>
              <w:pStyle w:val="TblBdy"/>
              <w:tabs>
                <w:tab w:val="decimal" w:pos="567"/>
              </w:tabs>
              <w:spacing w:after="40"/>
              <w:rPr>
                <w:i/>
                <w:iCs/>
                <w:sz w:val="20"/>
                <w:szCs w:val="20"/>
                <w:lang w:val="en-GB"/>
              </w:rPr>
            </w:pPr>
            <w:r w:rsidRPr="00206986">
              <w:t>14</w:t>
            </w:r>
          </w:p>
        </w:tc>
        <w:tc>
          <w:tcPr>
            <w:tcW w:w="264" w:type="pct"/>
          </w:tcPr>
          <w:p w14:paraId="1C6724B4" w14:textId="77777777" w:rsidR="00AB46F1" w:rsidRPr="00206986" w:rsidRDefault="00AB46F1" w:rsidP="00875BE9">
            <w:pPr>
              <w:pStyle w:val="TblBdy"/>
              <w:spacing w:after="40"/>
            </w:pPr>
          </w:p>
        </w:tc>
        <w:tc>
          <w:tcPr>
            <w:tcW w:w="203" w:type="pct"/>
          </w:tcPr>
          <w:p w14:paraId="3BF7C1C4" w14:textId="77777777" w:rsidR="00AB46F1" w:rsidRPr="00206986" w:rsidRDefault="00AB46F1" w:rsidP="00875BE9">
            <w:pPr>
              <w:pStyle w:val="TblBdy"/>
              <w:spacing w:after="40"/>
            </w:pPr>
          </w:p>
        </w:tc>
      </w:tr>
      <w:tr w:rsidR="00AB46F1" w14:paraId="24D73DDC"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3BADD7DE" w14:textId="77777777" w:rsidR="00AB46F1" w:rsidRPr="00206986" w:rsidRDefault="00AB46F1" w:rsidP="00875BE9">
            <w:pPr>
              <w:pStyle w:val="TblBdy"/>
              <w:spacing w:after="40"/>
            </w:pPr>
            <w:r w:rsidRPr="00206986">
              <w:t>227234</w:t>
            </w:r>
          </w:p>
        </w:tc>
        <w:tc>
          <w:tcPr>
            <w:tcW w:w="1317" w:type="pct"/>
          </w:tcPr>
          <w:p w14:paraId="173F325F" w14:textId="77777777" w:rsidR="00AB46F1" w:rsidRPr="00206986" w:rsidRDefault="00AB46F1" w:rsidP="00875BE9">
            <w:pPr>
              <w:pStyle w:val="TblBdy"/>
              <w:spacing w:after="40"/>
            </w:pPr>
            <w:r w:rsidRPr="00206986">
              <w:t>SPRING CREEK @ BEAUMONT</w:t>
            </w:r>
          </w:p>
        </w:tc>
        <w:tc>
          <w:tcPr>
            <w:tcW w:w="443" w:type="pct"/>
          </w:tcPr>
          <w:p w14:paraId="6E7C2E5E" w14:textId="77777777" w:rsidR="00AB46F1" w:rsidRPr="00206986" w:rsidRDefault="00AB46F1" w:rsidP="00875BE9">
            <w:pPr>
              <w:pStyle w:val="TblBdy"/>
              <w:spacing w:after="40"/>
            </w:pPr>
            <w:r w:rsidRPr="00206986">
              <w:t>475276.8</w:t>
            </w:r>
          </w:p>
        </w:tc>
        <w:tc>
          <w:tcPr>
            <w:tcW w:w="495" w:type="pct"/>
          </w:tcPr>
          <w:p w14:paraId="2D0BAD68" w14:textId="77777777" w:rsidR="00AB46F1" w:rsidRPr="00206986" w:rsidRDefault="00AB46F1" w:rsidP="00875BE9">
            <w:pPr>
              <w:pStyle w:val="TblBdy"/>
              <w:spacing w:after="40"/>
            </w:pPr>
            <w:r w:rsidRPr="00206986">
              <w:t>5744201.8</w:t>
            </w:r>
          </w:p>
        </w:tc>
        <w:tc>
          <w:tcPr>
            <w:tcW w:w="438" w:type="pct"/>
          </w:tcPr>
          <w:p w14:paraId="34083FEE"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3B895C70" w14:textId="77777777" w:rsidR="00AB46F1" w:rsidRPr="00206986" w:rsidRDefault="00AB46F1" w:rsidP="00875BE9">
            <w:pPr>
              <w:pStyle w:val="TblBdy"/>
              <w:spacing w:after="40"/>
            </w:pPr>
            <w:r w:rsidRPr="00206986">
              <w:t>3/04/1975</w:t>
            </w:r>
          </w:p>
        </w:tc>
        <w:tc>
          <w:tcPr>
            <w:tcW w:w="520" w:type="pct"/>
          </w:tcPr>
          <w:p w14:paraId="1FABF966" w14:textId="77777777" w:rsidR="00AB46F1" w:rsidRPr="00206986" w:rsidRDefault="00AB46F1" w:rsidP="00875BE9">
            <w:pPr>
              <w:pStyle w:val="TblBdy"/>
              <w:spacing w:after="40"/>
            </w:pPr>
            <w:r w:rsidRPr="00206986">
              <w:t>15/12/1982</w:t>
            </w:r>
          </w:p>
        </w:tc>
        <w:tc>
          <w:tcPr>
            <w:tcW w:w="433" w:type="pct"/>
          </w:tcPr>
          <w:p w14:paraId="238B8730" w14:textId="77777777" w:rsidR="00AB46F1" w:rsidRPr="00206986" w:rsidRDefault="00AB46F1" w:rsidP="00875BE9">
            <w:pPr>
              <w:pStyle w:val="TblBdy"/>
              <w:tabs>
                <w:tab w:val="decimal" w:pos="567"/>
              </w:tabs>
              <w:spacing w:after="40"/>
              <w:rPr>
                <w:i/>
                <w:iCs/>
                <w:sz w:val="20"/>
                <w:szCs w:val="20"/>
                <w:lang w:val="en-GB"/>
              </w:rPr>
            </w:pPr>
            <w:r w:rsidRPr="00206986">
              <w:t>7</w:t>
            </w:r>
          </w:p>
        </w:tc>
        <w:tc>
          <w:tcPr>
            <w:tcW w:w="264" w:type="pct"/>
          </w:tcPr>
          <w:p w14:paraId="3ACDFAB4" w14:textId="77777777" w:rsidR="00AB46F1" w:rsidRPr="00206986" w:rsidRDefault="00AB46F1" w:rsidP="00875BE9">
            <w:pPr>
              <w:pStyle w:val="TblBdy"/>
              <w:spacing w:after="40"/>
            </w:pPr>
          </w:p>
        </w:tc>
        <w:tc>
          <w:tcPr>
            <w:tcW w:w="203" w:type="pct"/>
          </w:tcPr>
          <w:p w14:paraId="0B17A30F" w14:textId="77777777" w:rsidR="00AB46F1" w:rsidRPr="00206986" w:rsidRDefault="00AB46F1" w:rsidP="00875BE9">
            <w:pPr>
              <w:pStyle w:val="TblBdy"/>
              <w:spacing w:after="40"/>
            </w:pPr>
          </w:p>
        </w:tc>
      </w:tr>
      <w:tr w:rsidR="00AB46F1" w14:paraId="03718DCD"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06CD85E" w14:textId="77777777" w:rsidR="00AB46F1" w:rsidRPr="00206986" w:rsidRDefault="00AB46F1" w:rsidP="00875BE9">
            <w:pPr>
              <w:pStyle w:val="TblBdy"/>
              <w:spacing w:after="40"/>
            </w:pPr>
            <w:r w:rsidRPr="00206986">
              <w:t>227235</w:t>
            </w:r>
          </w:p>
        </w:tc>
        <w:tc>
          <w:tcPr>
            <w:tcW w:w="1317" w:type="pct"/>
          </w:tcPr>
          <w:p w14:paraId="1AB577E0" w14:textId="77777777" w:rsidR="00AB46F1" w:rsidRPr="00206986" w:rsidRDefault="00AB46F1" w:rsidP="00875BE9">
            <w:pPr>
              <w:pStyle w:val="TblBdy"/>
              <w:spacing w:after="40"/>
            </w:pPr>
            <w:r w:rsidRPr="00206986">
              <w:t>MIDDLE CREEK @ TALL TIMBERS</w:t>
            </w:r>
          </w:p>
        </w:tc>
        <w:tc>
          <w:tcPr>
            <w:tcW w:w="443" w:type="pct"/>
          </w:tcPr>
          <w:p w14:paraId="3EC48B3E" w14:textId="77777777" w:rsidR="00AB46F1" w:rsidRPr="00206986" w:rsidRDefault="00AB46F1" w:rsidP="00875BE9">
            <w:pPr>
              <w:pStyle w:val="TblBdy"/>
              <w:spacing w:after="40"/>
            </w:pPr>
            <w:r w:rsidRPr="00206986">
              <w:t>460742.6</w:t>
            </w:r>
          </w:p>
        </w:tc>
        <w:tc>
          <w:tcPr>
            <w:tcW w:w="495" w:type="pct"/>
          </w:tcPr>
          <w:p w14:paraId="151E8C36" w14:textId="77777777" w:rsidR="00AB46F1" w:rsidRPr="00206986" w:rsidRDefault="00AB46F1" w:rsidP="00875BE9">
            <w:pPr>
              <w:pStyle w:val="TblBdy"/>
              <w:spacing w:after="40"/>
            </w:pPr>
            <w:r w:rsidRPr="00206986">
              <w:t>5742294.6</w:t>
            </w:r>
          </w:p>
        </w:tc>
        <w:tc>
          <w:tcPr>
            <w:tcW w:w="438" w:type="pct"/>
          </w:tcPr>
          <w:p w14:paraId="4FF5C06B"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21E3A9AE" w14:textId="77777777" w:rsidR="00AB46F1" w:rsidRPr="00206986" w:rsidRDefault="00AB46F1" w:rsidP="00875BE9">
            <w:pPr>
              <w:pStyle w:val="TblBdy"/>
              <w:spacing w:after="40"/>
            </w:pPr>
            <w:r w:rsidRPr="00206986">
              <w:t>27/04/1978</w:t>
            </w:r>
          </w:p>
        </w:tc>
        <w:tc>
          <w:tcPr>
            <w:tcW w:w="520" w:type="pct"/>
          </w:tcPr>
          <w:p w14:paraId="35F145C3" w14:textId="77777777" w:rsidR="00AB46F1" w:rsidRPr="00206986" w:rsidRDefault="00AB46F1" w:rsidP="00875BE9">
            <w:pPr>
              <w:pStyle w:val="TblBdy"/>
              <w:spacing w:after="40"/>
            </w:pPr>
            <w:r w:rsidRPr="00206986">
              <w:t>18/01/1989</w:t>
            </w:r>
          </w:p>
        </w:tc>
        <w:tc>
          <w:tcPr>
            <w:tcW w:w="433" w:type="pct"/>
          </w:tcPr>
          <w:p w14:paraId="040E239C" w14:textId="77777777" w:rsidR="00AB46F1" w:rsidRPr="00206986" w:rsidRDefault="00AB46F1" w:rsidP="00875BE9">
            <w:pPr>
              <w:pStyle w:val="TblBdy"/>
              <w:tabs>
                <w:tab w:val="decimal" w:pos="567"/>
              </w:tabs>
              <w:spacing w:after="40"/>
              <w:rPr>
                <w:i/>
                <w:iCs/>
                <w:sz w:val="20"/>
                <w:szCs w:val="20"/>
                <w:lang w:val="en-GB"/>
              </w:rPr>
            </w:pPr>
            <w:r w:rsidRPr="00206986">
              <w:t>9</w:t>
            </w:r>
          </w:p>
        </w:tc>
        <w:tc>
          <w:tcPr>
            <w:tcW w:w="264" w:type="pct"/>
          </w:tcPr>
          <w:p w14:paraId="2D78BC03" w14:textId="77777777" w:rsidR="00AB46F1" w:rsidRPr="00206986" w:rsidRDefault="00AB46F1" w:rsidP="00875BE9">
            <w:pPr>
              <w:pStyle w:val="TblBdy"/>
              <w:spacing w:after="40"/>
            </w:pPr>
          </w:p>
        </w:tc>
        <w:tc>
          <w:tcPr>
            <w:tcW w:w="203" w:type="pct"/>
          </w:tcPr>
          <w:p w14:paraId="0BD19C9B" w14:textId="77777777" w:rsidR="00AB46F1" w:rsidRPr="00206986" w:rsidRDefault="00AB46F1" w:rsidP="00875BE9">
            <w:pPr>
              <w:pStyle w:val="TblBdy"/>
              <w:spacing w:after="40"/>
            </w:pPr>
          </w:p>
        </w:tc>
      </w:tr>
      <w:tr w:rsidR="00AB46F1" w14:paraId="645FBBDB"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36599A62" w14:textId="77777777" w:rsidR="00AB46F1" w:rsidRPr="00206986" w:rsidRDefault="00AB46F1" w:rsidP="00875BE9">
            <w:pPr>
              <w:pStyle w:val="TblBdy"/>
              <w:spacing w:after="40"/>
            </w:pPr>
            <w:r w:rsidRPr="00206986">
              <w:t>227236</w:t>
            </w:r>
          </w:p>
        </w:tc>
        <w:tc>
          <w:tcPr>
            <w:tcW w:w="1317" w:type="pct"/>
          </w:tcPr>
          <w:p w14:paraId="26848230" w14:textId="77777777" w:rsidR="00AB46F1" w:rsidRPr="00206986" w:rsidRDefault="00AB46F1" w:rsidP="00875BE9">
            <w:pPr>
              <w:pStyle w:val="TblBdy"/>
              <w:spacing w:after="40"/>
            </w:pPr>
            <w:r w:rsidRPr="00206986">
              <w:t>POWLETT RIVER @ D/S FOSTER CREEK JUNCTION</w:t>
            </w:r>
          </w:p>
        </w:tc>
        <w:tc>
          <w:tcPr>
            <w:tcW w:w="443" w:type="pct"/>
          </w:tcPr>
          <w:p w14:paraId="44832415" w14:textId="77777777" w:rsidR="00AB46F1" w:rsidRPr="00206986" w:rsidRDefault="00AB46F1" w:rsidP="00875BE9">
            <w:pPr>
              <w:pStyle w:val="TblBdy"/>
              <w:spacing w:after="40"/>
            </w:pPr>
            <w:r w:rsidRPr="00206986">
              <w:t>387508</w:t>
            </w:r>
          </w:p>
        </w:tc>
        <w:tc>
          <w:tcPr>
            <w:tcW w:w="495" w:type="pct"/>
          </w:tcPr>
          <w:p w14:paraId="760C1FC1" w14:textId="77777777" w:rsidR="00AB46F1" w:rsidRPr="00206986" w:rsidRDefault="00AB46F1" w:rsidP="00875BE9">
            <w:pPr>
              <w:pStyle w:val="TblBdy"/>
              <w:spacing w:after="40"/>
            </w:pPr>
            <w:r w:rsidRPr="00206986">
              <w:t>5731353</w:t>
            </w:r>
          </w:p>
        </w:tc>
        <w:tc>
          <w:tcPr>
            <w:tcW w:w="438" w:type="pct"/>
          </w:tcPr>
          <w:p w14:paraId="4A2B1F0E"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7353444F" w14:textId="77777777" w:rsidR="00AB46F1" w:rsidRPr="00206986" w:rsidRDefault="00AB46F1" w:rsidP="00875BE9">
            <w:pPr>
              <w:pStyle w:val="TblBdy"/>
              <w:spacing w:after="40"/>
            </w:pPr>
            <w:r w:rsidRPr="00206986">
              <w:t>18/05/1979</w:t>
            </w:r>
          </w:p>
        </w:tc>
        <w:tc>
          <w:tcPr>
            <w:tcW w:w="520" w:type="pct"/>
          </w:tcPr>
          <w:p w14:paraId="5C707DF0" w14:textId="77777777" w:rsidR="00AB46F1" w:rsidRPr="00206986" w:rsidRDefault="00AB46F1" w:rsidP="00875BE9">
            <w:pPr>
              <w:pStyle w:val="TblBdy"/>
              <w:spacing w:after="40"/>
            </w:pPr>
          </w:p>
        </w:tc>
        <w:tc>
          <w:tcPr>
            <w:tcW w:w="433" w:type="pct"/>
          </w:tcPr>
          <w:p w14:paraId="629C481C" w14:textId="77777777" w:rsidR="00AB46F1" w:rsidRPr="00206986" w:rsidRDefault="00AB46F1" w:rsidP="00875BE9">
            <w:pPr>
              <w:pStyle w:val="TblBdy"/>
              <w:tabs>
                <w:tab w:val="decimal" w:pos="567"/>
              </w:tabs>
              <w:spacing w:after="40"/>
              <w:rPr>
                <w:i/>
                <w:iCs/>
                <w:sz w:val="20"/>
                <w:szCs w:val="20"/>
                <w:lang w:val="en-GB"/>
              </w:rPr>
            </w:pPr>
            <w:r w:rsidRPr="00206986">
              <w:t>228</w:t>
            </w:r>
          </w:p>
        </w:tc>
        <w:tc>
          <w:tcPr>
            <w:tcW w:w="264" w:type="pct"/>
          </w:tcPr>
          <w:p w14:paraId="208757E7" w14:textId="77777777" w:rsidR="00AB46F1" w:rsidRPr="00206986" w:rsidRDefault="00AB46F1" w:rsidP="00875BE9">
            <w:pPr>
              <w:pStyle w:val="TblBdy"/>
              <w:spacing w:after="40"/>
            </w:pPr>
          </w:p>
        </w:tc>
        <w:tc>
          <w:tcPr>
            <w:tcW w:w="203" w:type="pct"/>
          </w:tcPr>
          <w:p w14:paraId="03440AD2" w14:textId="77777777" w:rsidR="00AB46F1" w:rsidRPr="00206986" w:rsidRDefault="00AB46F1" w:rsidP="00875BE9">
            <w:pPr>
              <w:pStyle w:val="TblBdy"/>
              <w:spacing w:after="40"/>
            </w:pPr>
          </w:p>
        </w:tc>
      </w:tr>
      <w:tr w:rsidR="00AB46F1" w14:paraId="18C067E1"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47B6A8C9" w14:textId="77777777" w:rsidR="00AB46F1" w:rsidRPr="00206986" w:rsidRDefault="00AB46F1" w:rsidP="00875BE9">
            <w:pPr>
              <w:pStyle w:val="TblBdy"/>
              <w:spacing w:after="40"/>
            </w:pPr>
            <w:r w:rsidRPr="00206986">
              <w:t>227237</w:t>
            </w:r>
          </w:p>
        </w:tc>
        <w:tc>
          <w:tcPr>
            <w:tcW w:w="1317" w:type="pct"/>
          </w:tcPr>
          <w:p w14:paraId="45760AE6" w14:textId="77777777" w:rsidR="00AB46F1" w:rsidRPr="00206986" w:rsidRDefault="00AB46F1" w:rsidP="00875BE9">
            <w:pPr>
              <w:pStyle w:val="TblBdy"/>
              <w:spacing w:after="40"/>
            </w:pPr>
            <w:r w:rsidRPr="00206986">
              <w:t>FRANKLIN RIVER @ TOORA</w:t>
            </w:r>
          </w:p>
        </w:tc>
        <w:tc>
          <w:tcPr>
            <w:tcW w:w="443" w:type="pct"/>
          </w:tcPr>
          <w:p w14:paraId="5C8CF843" w14:textId="77777777" w:rsidR="00AB46F1" w:rsidRPr="00206986" w:rsidRDefault="00AB46F1" w:rsidP="00875BE9">
            <w:pPr>
              <w:pStyle w:val="TblBdy"/>
              <w:spacing w:after="40"/>
            </w:pPr>
            <w:r w:rsidRPr="00206986">
              <w:t>439771</w:t>
            </w:r>
          </w:p>
        </w:tc>
        <w:tc>
          <w:tcPr>
            <w:tcW w:w="495" w:type="pct"/>
          </w:tcPr>
          <w:p w14:paraId="271D12F5" w14:textId="77777777" w:rsidR="00AB46F1" w:rsidRPr="00206986" w:rsidRDefault="00AB46F1" w:rsidP="00875BE9">
            <w:pPr>
              <w:pStyle w:val="TblBdy"/>
              <w:spacing w:after="40"/>
            </w:pPr>
            <w:r w:rsidRPr="00206986">
              <w:t>5724088</w:t>
            </w:r>
          </w:p>
        </w:tc>
        <w:tc>
          <w:tcPr>
            <w:tcW w:w="438" w:type="pct"/>
          </w:tcPr>
          <w:p w14:paraId="216D1B12"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71B441C0" w14:textId="77777777" w:rsidR="00AB46F1" w:rsidRPr="00206986" w:rsidRDefault="00AB46F1" w:rsidP="00875BE9">
            <w:pPr>
              <w:pStyle w:val="TblBdy"/>
              <w:spacing w:after="40"/>
            </w:pPr>
            <w:r w:rsidRPr="00206986">
              <w:t>7/04/1983</w:t>
            </w:r>
          </w:p>
        </w:tc>
        <w:tc>
          <w:tcPr>
            <w:tcW w:w="520" w:type="pct"/>
          </w:tcPr>
          <w:p w14:paraId="2B4B5624" w14:textId="77777777" w:rsidR="00AB46F1" w:rsidRPr="00206986" w:rsidRDefault="00AB46F1" w:rsidP="00875BE9">
            <w:pPr>
              <w:pStyle w:val="TblBdy"/>
              <w:spacing w:after="40"/>
            </w:pPr>
          </w:p>
        </w:tc>
        <w:tc>
          <w:tcPr>
            <w:tcW w:w="433" w:type="pct"/>
          </w:tcPr>
          <w:p w14:paraId="0434726E" w14:textId="77777777" w:rsidR="00AB46F1" w:rsidRPr="00206986" w:rsidRDefault="00AB46F1" w:rsidP="00875BE9">
            <w:pPr>
              <w:pStyle w:val="TblBdy"/>
              <w:tabs>
                <w:tab w:val="decimal" w:pos="567"/>
              </w:tabs>
              <w:spacing w:after="40"/>
              <w:rPr>
                <w:i/>
                <w:iCs/>
                <w:sz w:val="20"/>
                <w:szCs w:val="20"/>
                <w:lang w:val="en-GB"/>
              </w:rPr>
            </w:pPr>
            <w:r w:rsidRPr="00206986">
              <w:t>75</w:t>
            </w:r>
          </w:p>
        </w:tc>
        <w:tc>
          <w:tcPr>
            <w:tcW w:w="264" w:type="pct"/>
          </w:tcPr>
          <w:p w14:paraId="6B16A725" w14:textId="77777777" w:rsidR="00AB46F1" w:rsidRPr="00206986" w:rsidRDefault="00AB46F1" w:rsidP="00875BE9">
            <w:pPr>
              <w:pStyle w:val="TblBdy"/>
              <w:spacing w:after="40"/>
            </w:pPr>
          </w:p>
        </w:tc>
        <w:tc>
          <w:tcPr>
            <w:tcW w:w="203" w:type="pct"/>
          </w:tcPr>
          <w:p w14:paraId="5F1737B1" w14:textId="77777777" w:rsidR="00AB46F1" w:rsidRPr="00206986" w:rsidRDefault="00AB46F1" w:rsidP="00875BE9">
            <w:pPr>
              <w:pStyle w:val="TblBdy"/>
              <w:spacing w:after="40"/>
            </w:pPr>
          </w:p>
        </w:tc>
      </w:tr>
      <w:tr w:rsidR="00AB46F1" w14:paraId="24CA5562"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285DEFC4" w14:textId="77777777" w:rsidR="00AB46F1" w:rsidRPr="00206986" w:rsidRDefault="00AB46F1" w:rsidP="00875BE9">
            <w:pPr>
              <w:pStyle w:val="TblBdy"/>
              <w:spacing w:after="40"/>
            </w:pPr>
            <w:r w:rsidRPr="00206986">
              <w:t>227238</w:t>
            </w:r>
          </w:p>
        </w:tc>
        <w:tc>
          <w:tcPr>
            <w:tcW w:w="1317" w:type="pct"/>
          </w:tcPr>
          <w:p w14:paraId="36C4018E" w14:textId="77777777" w:rsidR="00AB46F1" w:rsidRPr="00206986" w:rsidRDefault="00AB46F1" w:rsidP="00875BE9">
            <w:pPr>
              <w:pStyle w:val="TblBdy"/>
              <w:spacing w:after="40"/>
            </w:pPr>
            <w:r w:rsidRPr="00206986">
              <w:t>FOSTER CREEK @ DAM SITE</w:t>
            </w:r>
          </w:p>
        </w:tc>
        <w:tc>
          <w:tcPr>
            <w:tcW w:w="443" w:type="pct"/>
          </w:tcPr>
          <w:p w14:paraId="187C65C7" w14:textId="77777777" w:rsidR="00AB46F1" w:rsidRPr="00206986" w:rsidRDefault="00AB46F1" w:rsidP="00875BE9">
            <w:pPr>
              <w:pStyle w:val="TblBdy"/>
              <w:spacing w:after="40"/>
            </w:pPr>
            <w:r w:rsidRPr="00206986">
              <w:t>387050.1</w:t>
            </w:r>
          </w:p>
        </w:tc>
        <w:tc>
          <w:tcPr>
            <w:tcW w:w="495" w:type="pct"/>
          </w:tcPr>
          <w:p w14:paraId="775937D1" w14:textId="77777777" w:rsidR="00AB46F1" w:rsidRPr="00206986" w:rsidRDefault="00AB46F1" w:rsidP="00875BE9">
            <w:pPr>
              <w:pStyle w:val="TblBdy"/>
              <w:spacing w:after="40"/>
            </w:pPr>
            <w:r w:rsidRPr="00206986">
              <w:t>5739746.7</w:t>
            </w:r>
          </w:p>
        </w:tc>
        <w:tc>
          <w:tcPr>
            <w:tcW w:w="438" w:type="pct"/>
          </w:tcPr>
          <w:p w14:paraId="34BF336E"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2624C905" w14:textId="77777777" w:rsidR="00AB46F1" w:rsidRPr="00206986" w:rsidRDefault="00AB46F1" w:rsidP="00875BE9">
            <w:pPr>
              <w:pStyle w:val="TblBdy"/>
              <w:spacing w:after="40"/>
            </w:pPr>
            <w:r w:rsidRPr="00206986">
              <w:t>8/06/1979</w:t>
            </w:r>
          </w:p>
        </w:tc>
        <w:tc>
          <w:tcPr>
            <w:tcW w:w="520" w:type="pct"/>
          </w:tcPr>
          <w:p w14:paraId="6C409849" w14:textId="77777777" w:rsidR="00AB46F1" w:rsidRPr="00206986" w:rsidRDefault="00AB46F1" w:rsidP="00875BE9">
            <w:pPr>
              <w:pStyle w:val="TblBdy"/>
              <w:spacing w:after="40"/>
            </w:pPr>
            <w:r w:rsidRPr="00206986">
              <w:t>17/01/1989</w:t>
            </w:r>
          </w:p>
        </w:tc>
        <w:tc>
          <w:tcPr>
            <w:tcW w:w="433" w:type="pct"/>
          </w:tcPr>
          <w:p w14:paraId="051F0FB3" w14:textId="77777777" w:rsidR="00AB46F1" w:rsidRPr="00206986" w:rsidRDefault="00AB46F1" w:rsidP="00875BE9">
            <w:pPr>
              <w:pStyle w:val="TblBdy"/>
              <w:tabs>
                <w:tab w:val="decimal" w:pos="567"/>
              </w:tabs>
              <w:spacing w:after="40"/>
              <w:rPr>
                <w:i/>
                <w:iCs/>
                <w:sz w:val="20"/>
                <w:szCs w:val="20"/>
                <w:lang w:val="en-GB"/>
              </w:rPr>
            </w:pPr>
            <w:r w:rsidRPr="00206986">
              <w:t>55</w:t>
            </w:r>
          </w:p>
        </w:tc>
        <w:tc>
          <w:tcPr>
            <w:tcW w:w="264" w:type="pct"/>
          </w:tcPr>
          <w:p w14:paraId="13A9FE27" w14:textId="77777777" w:rsidR="00AB46F1" w:rsidRPr="00206986" w:rsidRDefault="00AB46F1" w:rsidP="00875BE9">
            <w:pPr>
              <w:pStyle w:val="TblBdy"/>
              <w:spacing w:after="40"/>
            </w:pPr>
          </w:p>
        </w:tc>
        <w:tc>
          <w:tcPr>
            <w:tcW w:w="203" w:type="pct"/>
          </w:tcPr>
          <w:p w14:paraId="7B87D383" w14:textId="77777777" w:rsidR="00AB46F1" w:rsidRPr="00206986" w:rsidRDefault="00AB46F1" w:rsidP="00875BE9">
            <w:pPr>
              <w:pStyle w:val="TblBdy"/>
              <w:spacing w:after="40"/>
            </w:pPr>
          </w:p>
        </w:tc>
      </w:tr>
      <w:tr w:rsidR="00AB46F1" w14:paraId="75D20420"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013A4FC5" w14:textId="77777777" w:rsidR="00AB46F1" w:rsidRPr="00206986" w:rsidRDefault="00AB46F1" w:rsidP="00875BE9">
            <w:pPr>
              <w:pStyle w:val="TblBdy"/>
              <w:spacing w:after="40"/>
            </w:pPr>
            <w:r w:rsidRPr="00206986">
              <w:t>227239</w:t>
            </w:r>
          </w:p>
        </w:tc>
        <w:tc>
          <w:tcPr>
            <w:tcW w:w="1317" w:type="pct"/>
          </w:tcPr>
          <w:p w14:paraId="3512F0C3" w14:textId="77777777" w:rsidR="00AB46F1" w:rsidRPr="00206986" w:rsidRDefault="00AB46F1" w:rsidP="00875BE9">
            <w:pPr>
              <w:pStyle w:val="TblBdy"/>
              <w:spacing w:after="40"/>
            </w:pPr>
            <w:r w:rsidRPr="00206986">
              <w:t>MERRIMAN CREEK @ STRADBROKE WEST</w:t>
            </w:r>
          </w:p>
        </w:tc>
        <w:tc>
          <w:tcPr>
            <w:tcW w:w="443" w:type="pct"/>
          </w:tcPr>
          <w:p w14:paraId="32AB4B86" w14:textId="77777777" w:rsidR="00AB46F1" w:rsidRPr="00206986" w:rsidRDefault="00AB46F1" w:rsidP="00875BE9">
            <w:pPr>
              <w:pStyle w:val="TblBdy"/>
              <w:spacing w:after="40"/>
            </w:pPr>
            <w:r w:rsidRPr="00206986">
              <w:t>492658</w:t>
            </w:r>
          </w:p>
        </w:tc>
        <w:tc>
          <w:tcPr>
            <w:tcW w:w="495" w:type="pct"/>
          </w:tcPr>
          <w:p w14:paraId="707D1B1F" w14:textId="77777777" w:rsidR="00AB46F1" w:rsidRPr="00206986" w:rsidRDefault="00AB46F1" w:rsidP="00875BE9">
            <w:pPr>
              <w:pStyle w:val="TblBdy"/>
              <w:spacing w:after="40"/>
            </w:pPr>
            <w:r w:rsidRPr="00206986">
              <w:t>5764652</w:t>
            </w:r>
          </w:p>
        </w:tc>
        <w:tc>
          <w:tcPr>
            <w:tcW w:w="438" w:type="pct"/>
          </w:tcPr>
          <w:p w14:paraId="0A8668BE" w14:textId="77777777" w:rsidR="00AB46F1" w:rsidRPr="00206986" w:rsidRDefault="00AB46F1" w:rsidP="00875BE9">
            <w:pPr>
              <w:pStyle w:val="TblBdy"/>
              <w:tabs>
                <w:tab w:val="decimal" w:pos="389"/>
              </w:tabs>
              <w:spacing w:after="40"/>
              <w:rPr>
                <w:i/>
                <w:iCs/>
                <w:sz w:val="20"/>
                <w:szCs w:val="20"/>
                <w:lang w:val="en-GB"/>
              </w:rPr>
            </w:pPr>
            <w:r w:rsidRPr="00206986">
              <w:t>71.868</w:t>
            </w:r>
          </w:p>
        </w:tc>
        <w:tc>
          <w:tcPr>
            <w:tcW w:w="520" w:type="pct"/>
          </w:tcPr>
          <w:p w14:paraId="616CEF41" w14:textId="77777777" w:rsidR="00AB46F1" w:rsidRPr="00206986" w:rsidRDefault="00AB46F1" w:rsidP="00875BE9">
            <w:pPr>
              <w:pStyle w:val="TblBdy"/>
              <w:spacing w:after="40"/>
            </w:pPr>
            <w:r w:rsidRPr="00206986">
              <w:t>18/11/1983</w:t>
            </w:r>
          </w:p>
        </w:tc>
        <w:tc>
          <w:tcPr>
            <w:tcW w:w="520" w:type="pct"/>
          </w:tcPr>
          <w:p w14:paraId="2B236D3A" w14:textId="77777777" w:rsidR="00AB46F1" w:rsidRPr="00206986" w:rsidRDefault="00AB46F1" w:rsidP="00875BE9">
            <w:pPr>
              <w:pStyle w:val="TblBdy"/>
              <w:spacing w:after="40"/>
            </w:pPr>
          </w:p>
        </w:tc>
        <w:tc>
          <w:tcPr>
            <w:tcW w:w="433" w:type="pct"/>
          </w:tcPr>
          <w:p w14:paraId="09221108" w14:textId="77777777" w:rsidR="00AB46F1" w:rsidRPr="00206986" w:rsidRDefault="00AB46F1" w:rsidP="00875BE9">
            <w:pPr>
              <w:pStyle w:val="TblBdy"/>
              <w:tabs>
                <w:tab w:val="decimal" w:pos="567"/>
              </w:tabs>
              <w:spacing w:after="40"/>
              <w:rPr>
                <w:i/>
                <w:iCs/>
                <w:sz w:val="20"/>
                <w:szCs w:val="20"/>
                <w:lang w:val="en-GB"/>
              </w:rPr>
            </w:pPr>
            <w:r w:rsidRPr="00206986">
              <w:t>256</w:t>
            </w:r>
          </w:p>
        </w:tc>
        <w:tc>
          <w:tcPr>
            <w:tcW w:w="264" w:type="pct"/>
          </w:tcPr>
          <w:p w14:paraId="7AF413E7" w14:textId="77777777" w:rsidR="00AB46F1" w:rsidRPr="00206986" w:rsidRDefault="00AB46F1" w:rsidP="00875BE9">
            <w:pPr>
              <w:pStyle w:val="TblBdy"/>
              <w:spacing w:after="40"/>
            </w:pPr>
          </w:p>
        </w:tc>
        <w:tc>
          <w:tcPr>
            <w:tcW w:w="203" w:type="pct"/>
          </w:tcPr>
          <w:p w14:paraId="00AC875F" w14:textId="77777777" w:rsidR="00AB46F1" w:rsidRPr="00206986" w:rsidRDefault="00AB46F1" w:rsidP="00875BE9">
            <w:pPr>
              <w:pStyle w:val="TblBdy"/>
              <w:spacing w:after="40"/>
            </w:pPr>
          </w:p>
        </w:tc>
      </w:tr>
      <w:tr w:rsidR="00AB46F1" w14:paraId="2E2211EF"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14F53DCF" w14:textId="77777777" w:rsidR="00AB46F1" w:rsidRPr="00206986" w:rsidRDefault="00AB46F1" w:rsidP="00875BE9">
            <w:pPr>
              <w:pStyle w:val="TblBdy"/>
              <w:spacing w:after="40"/>
            </w:pPr>
            <w:r w:rsidRPr="00206986">
              <w:t>227240</w:t>
            </w:r>
          </w:p>
        </w:tc>
        <w:tc>
          <w:tcPr>
            <w:tcW w:w="1317" w:type="pct"/>
          </w:tcPr>
          <w:p w14:paraId="1F50E8B8" w14:textId="77777777" w:rsidR="00AB46F1" w:rsidRPr="00206986" w:rsidRDefault="00AB46F1" w:rsidP="00875BE9">
            <w:pPr>
              <w:pStyle w:val="TblBdy"/>
              <w:spacing w:after="40"/>
            </w:pPr>
            <w:r w:rsidRPr="00206986">
              <w:t>MERRIMAN CREEK @ PROSPECT ROAD SEASPRAY</w:t>
            </w:r>
          </w:p>
        </w:tc>
        <w:tc>
          <w:tcPr>
            <w:tcW w:w="443" w:type="pct"/>
          </w:tcPr>
          <w:p w14:paraId="7DFCAF5C" w14:textId="77777777" w:rsidR="00AB46F1" w:rsidRPr="00206986" w:rsidRDefault="00AB46F1" w:rsidP="00875BE9">
            <w:pPr>
              <w:pStyle w:val="TblBdy"/>
              <w:spacing w:after="40"/>
            </w:pPr>
            <w:r w:rsidRPr="00206986">
              <w:t>514320</w:t>
            </w:r>
          </w:p>
        </w:tc>
        <w:tc>
          <w:tcPr>
            <w:tcW w:w="495" w:type="pct"/>
          </w:tcPr>
          <w:p w14:paraId="61E0586D" w14:textId="77777777" w:rsidR="00AB46F1" w:rsidRPr="00206986" w:rsidRDefault="00AB46F1" w:rsidP="00875BE9">
            <w:pPr>
              <w:pStyle w:val="TblBdy"/>
              <w:spacing w:after="40"/>
            </w:pPr>
            <w:r w:rsidRPr="00206986">
              <w:t>5754179</w:t>
            </w:r>
          </w:p>
        </w:tc>
        <w:tc>
          <w:tcPr>
            <w:tcW w:w="438" w:type="pct"/>
          </w:tcPr>
          <w:p w14:paraId="76AD3F1C" w14:textId="77777777" w:rsidR="00AB46F1" w:rsidRPr="00206986" w:rsidRDefault="00AB46F1" w:rsidP="00875BE9">
            <w:pPr>
              <w:pStyle w:val="TblBdy"/>
              <w:tabs>
                <w:tab w:val="decimal" w:pos="389"/>
              </w:tabs>
              <w:spacing w:after="40"/>
              <w:rPr>
                <w:i/>
                <w:iCs/>
                <w:sz w:val="20"/>
                <w:szCs w:val="20"/>
                <w:lang w:val="en-GB"/>
              </w:rPr>
            </w:pPr>
            <w:r w:rsidRPr="00206986">
              <w:t>2.544</w:t>
            </w:r>
          </w:p>
        </w:tc>
        <w:tc>
          <w:tcPr>
            <w:tcW w:w="520" w:type="pct"/>
          </w:tcPr>
          <w:p w14:paraId="6F5B1C7D" w14:textId="77777777" w:rsidR="00AB46F1" w:rsidRPr="00206986" w:rsidRDefault="00AB46F1" w:rsidP="00875BE9">
            <w:pPr>
              <w:pStyle w:val="TblBdy"/>
              <w:spacing w:after="40"/>
            </w:pPr>
            <w:r w:rsidRPr="00206986">
              <w:t>26/08/1983</w:t>
            </w:r>
          </w:p>
        </w:tc>
        <w:tc>
          <w:tcPr>
            <w:tcW w:w="520" w:type="pct"/>
          </w:tcPr>
          <w:p w14:paraId="1560E96A" w14:textId="77777777" w:rsidR="00AB46F1" w:rsidRPr="00206986" w:rsidRDefault="00AB46F1" w:rsidP="00875BE9">
            <w:pPr>
              <w:pStyle w:val="TblBdy"/>
              <w:spacing w:after="40"/>
            </w:pPr>
          </w:p>
        </w:tc>
        <w:tc>
          <w:tcPr>
            <w:tcW w:w="433" w:type="pct"/>
          </w:tcPr>
          <w:p w14:paraId="41E740AE" w14:textId="77777777" w:rsidR="00AB46F1" w:rsidRPr="00206986" w:rsidRDefault="00AB46F1" w:rsidP="00875BE9">
            <w:pPr>
              <w:pStyle w:val="TblBdy"/>
              <w:tabs>
                <w:tab w:val="decimal" w:pos="567"/>
              </w:tabs>
              <w:spacing w:after="40"/>
              <w:rPr>
                <w:i/>
                <w:iCs/>
                <w:sz w:val="20"/>
                <w:szCs w:val="20"/>
                <w:lang w:val="en-GB"/>
              </w:rPr>
            </w:pPr>
            <w:r w:rsidRPr="00206986">
              <w:t>529</w:t>
            </w:r>
          </w:p>
        </w:tc>
        <w:tc>
          <w:tcPr>
            <w:tcW w:w="264" w:type="pct"/>
          </w:tcPr>
          <w:p w14:paraId="5FA91D63" w14:textId="77777777" w:rsidR="00AB46F1" w:rsidRPr="00206986" w:rsidRDefault="00AB46F1" w:rsidP="00875BE9">
            <w:pPr>
              <w:pStyle w:val="TblBdy"/>
              <w:spacing w:after="40"/>
            </w:pPr>
          </w:p>
        </w:tc>
        <w:tc>
          <w:tcPr>
            <w:tcW w:w="203" w:type="pct"/>
          </w:tcPr>
          <w:p w14:paraId="75D9586C" w14:textId="77777777" w:rsidR="00AB46F1" w:rsidRPr="00206986" w:rsidRDefault="00AB46F1" w:rsidP="00875BE9">
            <w:pPr>
              <w:pStyle w:val="TblBdy"/>
              <w:spacing w:after="40"/>
            </w:pPr>
          </w:p>
        </w:tc>
      </w:tr>
      <w:tr w:rsidR="00AB46F1" w14:paraId="273E3864"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6C16CA79" w14:textId="77777777" w:rsidR="00AB46F1" w:rsidRPr="00206986" w:rsidRDefault="00AB46F1" w:rsidP="00875BE9">
            <w:pPr>
              <w:pStyle w:val="TblBdy"/>
              <w:spacing w:after="40"/>
            </w:pPr>
            <w:r w:rsidRPr="00206986">
              <w:t>227242</w:t>
            </w:r>
          </w:p>
        </w:tc>
        <w:tc>
          <w:tcPr>
            <w:tcW w:w="1317" w:type="pct"/>
          </w:tcPr>
          <w:p w14:paraId="41627D31" w14:textId="77777777" w:rsidR="00AB46F1" w:rsidRPr="00206986" w:rsidRDefault="00AB46F1" w:rsidP="00875BE9">
            <w:pPr>
              <w:pStyle w:val="TblBdy"/>
              <w:spacing w:after="40"/>
            </w:pPr>
            <w:r w:rsidRPr="00206986">
              <w:t>MERRIMAN CREEK @ SEASPRAY TOWNSHIP</w:t>
            </w:r>
          </w:p>
        </w:tc>
        <w:tc>
          <w:tcPr>
            <w:tcW w:w="443" w:type="pct"/>
          </w:tcPr>
          <w:p w14:paraId="7A6996BE" w14:textId="77777777" w:rsidR="00AB46F1" w:rsidRPr="00206986" w:rsidRDefault="00AB46F1" w:rsidP="00875BE9">
            <w:pPr>
              <w:pStyle w:val="TblBdy"/>
              <w:spacing w:after="40"/>
            </w:pPr>
            <w:r w:rsidRPr="00206986">
              <w:t>516203</w:t>
            </w:r>
          </w:p>
        </w:tc>
        <w:tc>
          <w:tcPr>
            <w:tcW w:w="495" w:type="pct"/>
          </w:tcPr>
          <w:p w14:paraId="3FC8DDFA" w14:textId="77777777" w:rsidR="00AB46F1" w:rsidRPr="00206986" w:rsidRDefault="00AB46F1" w:rsidP="00875BE9">
            <w:pPr>
              <w:pStyle w:val="TblBdy"/>
              <w:spacing w:after="40"/>
            </w:pPr>
            <w:r w:rsidRPr="00206986">
              <w:t>5752529</w:t>
            </w:r>
          </w:p>
        </w:tc>
        <w:tc>
          <w:tcPr>
            <w:tcW w:w="438" w:type="pct"/>
          </w:tcPr>
          <w:p w14:paraId="17F8897A"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34BED600" w14:textId="77777777" w:rsidR="00AB46F1" w:rsidRPr="00206986" w:rsidRDefault="00AB46F1" w:rsidP="00875BE9">
            <w:pPr>
              <w:pStyle w:val="TblBdy"/>
              <w:spacing w:after="40"/>
            </w:pPr>
            <w:r w:rsidRPr="00206986">
              <w:t>6/03/1990</w:t>
            </w:r>
          </w:p>
        </w:tc>
        <w:tc>
          <w:tcPr>
            <w:tcW w:w="520" w:type="pct"/>
          </w:tcPr>
          <w:p w14:paraId="18249F2F" w14:textId="77777777" w:rsidR="00AB46F1" w:rsidRPr="00206986" w:rsidRDefault="00AB46F1" w:rsidP="00875BE9">
            <w:pPr>
              <w:pStyle w:val="TblBdy"/>
              <w:spacing w:after="40"/>
            </w:pPr>
          </w:p>
        </w:tc>
        <w:tc>
          <w:tcPr>
            <w:tcW w:w="433" w:type="pct"/>
          </w:tcPr>
          <w:p w14:paraId="4FFB981A" w14:textId="77777777" w:rsidR="00AB46F1" w:rsidRPr="00206986" w:rsidRDefault="00AB46F1" w:rsidP="00875BE9">
            <w:pPr>
              <w:pStyle w:val="TblBdy"/>
              <w:tabs>
                <w:tab w:val="decimal" w:pos="567"/>
              </w:tabs>
              <w:spacing w:after="40"/>
              <w:rPr>
                <w:i/>
                <w:iCs/>
                <w:sz w:val="20"/>
                <w:szCs w:val="20"/>
                <w:lang w:val="en-GB"/>
              </w:rPr>
            </w:pPr>
            <w:r w:rsidRPr="00206986">
              <w:t>8</w:t>
            </w:r>
          </w:p>
        </w:tc>
        <w:tc>
          <w:tcPr>
            <w:tcW w:w="264" w:type="pct"/>
          </w:tcPr>
          <w:p w14:paraId="020708F9" w14:textId="77777777" w:rsidR="00AB46F1" w:rsidRPr="00206986" w:rsidRDefault="00AB46F1" w:rsidP="00875BE9">
            <w:pPr>
              <w:pStyle w:val="TblBdy"/>
              <w:spacing w:after="40"/>
            </w:pPr>
          </w:p>
        </w:tc>
        <w:tc>
          <w:tcPr>
            <w:tcW w:w="203" w:type="pct"/>
          </w:tcPr>
          <w:p w14:paraId="62EFDEAB" w14:textId="77777777" w:rsidR="00AB46F1" w:rsidRPr="00206986" w:rsidRDefault="00AB46F1" w:rsidP="00875BE9">
            <w:pPr>
              <w:pStyle w:val="TblBdy"/>
              <w:spacing w:after="40"/>
            </w:pPr>
          </w:p>
        </w:tc>
      </w:tr>
      <w:tr w:rsidR="00AB46F1" w14:paraId="679EFE17"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19061EE2" w14:textId="77777777" w:rsidR="00AB46F1" w:rsidRPr="00206986" w:rsidRDefault="00AB46F1" w:rsidP="00875BE9">
            <w:pPr>
              <w:pStyle w:val="TblBdy"/>
              <w:spacing w:after="40"/>
            </w:pPr>
            <w:r w:rsidRPr="00206986">
              <w:t>227243</w:t>
            </w:r>
          </w:p>
        </w:tc>
        <w:tc>
          <w:tcPr>
            <w:tcW w:w="1317" w:type="pct"/>
          </w:tcPr>
          <w:p w14:paraId="1ADB93AE" w14:textId="77777777" w:rsidR="00AB46F1" w:rsidRPr="00206986" w:rsidRDefault="00AB46F1" w:rsidP="00875BE9">
            <w:pPr>
              <w:pStyle w:val="TblBdy"/>
              <w:spacing w:after="40"/>
            </w:pPr>
            <w:r w:rsidRPr="00206986">
              <w:t>BRUTHEN CREEK @ D/S REEDY CREEK</w:t>
            </w:r>
          </w:p>
        </w:tc>
        <w:tc>
          <w:tcPr>
            <w:tcW w:w="443" w:type="pct"/>
          </w:tcPr>
          <w:p w14:paraId="74BD29F0" w14:textId="77777777" w:rsidR="00AB46F1" w:rsidRPr="00206986" w:rsidRDefault="00AB46F1" w:rsidP="00875BE9">
            <w:pPr>
              <w:pStyle w:val="TblBdy"/>
              <w:spacing w:after="40"/>
            </w:pPr>
            <w:r w:rsidRPr="00206986">
              <w:t>484778</w:t>
            </w:r>
          </w:p>
        </w:tc>
        <w:tc>
          <w:tcPr>
            <w:tcW w:w="495" w:type="pct"/>
          </w:tcPr>
          <w:p w14:paraId="17FED114" w14:textId="77777777" w:rsidR="00AB46F1" w:rsidRPr="00206986" w:rsidRDefault="00AB46F1" w:rsidP="00875BE9">
            <w:pPr>
              <w:pStyle w:val="TblBdy"/>
              <w:spacing w:after="40"/>
            </w:pPr>
            <w:r w:rsidRPr="00206986">
              <w:t>5747810</w:t>
            </w:r>
          </w:p>
        </w:tc>
        <w:tc>
          <w:tcPr>
            <w:tcW w:w="438" w:type="pct"/>
          </w:tcPr>
          <w:p w14:paraId="25A7AD88" w14:textId="77777777" w:rsidR="00AB46F1" w:rsidRPr="00206986" w:rsidRDefault="00AB46F1" w:rsidP="00875BE9">
            <w:pPr>
              <w:pStyle w:val="TblBdy"/>
              <w:tabs>
                <w:tab w:val="decimal" w:pos="389"/>
              </w:tabs>
              <w:spacing w:after="40"/>
              <w:rPr>
                <w:i/>
                <w:iCs/>
                <w:sz w:val="20"/>
                <w:szCs w:val="20"/>
                <w:lang w:val="en-GB"/>
              </w:rPr>
            </w:pPr>
            <w:r w:rsidRPr="00206986">
              <w:t>79.91</w:t>
            </w:r>
          </w:p>
        </w:tc>
        <w:tc>
          <w:tcPr>
            <w:tcW w:w="520" w:type="pct"/>
          </w:tcPr>
          <w:p w14:paraId="2CB8F5E7" w14:textId="77777777" w:rsidR="00AB46F1" w:rsidRPr="00206986" w:rsidRDefault="00AB46F1" w:rsidP="00875BE9">
            <w:pPr>
              <w:pStyle w:val="TblBdy"/>
              <w:spacing w:after="40"/>
            </w:pPr>
            <w:r w:rsidRPr="00206986">
              <w:t>13/05/1992</w:t>
            </w:r>
          </w:p>
        </w:tc>
        <w:tc>
          <w:tcPr>
            <w:tcW w:w="520" w:type="pct"/>
          </w:tcPr>
          <w:p w14:paraId="4EBE5AEF" w14:textId="77777777" w:rsidR="00AB46F1" w:rsidRPr="00206986" w:rsidRDefault="00AB46F1" w:rsidP="00875BE9">
            <w:pPr>
              <w:pStyle w:val="TblBdy"/>
              <w:spacing w:after="40"/>
            </w:pPr>
          </w:p>
        </w:tc>
        <w:tc>
          <w:tcPr>
            <w:tcW w:w="433" w:type="pct"/>
          </w:tcPr>
          <w:p w14:paraId="77B36F9E" w14:textId="77777777" w:rsidR="00AB46F1" w:rsidRPr="00206986" w:rsidRDefault="00AB46F1" w:rsidP="00875BE9">
            <w:pPr>
              <w:pStyle w:val="TblBdy"/>
              <w:tabs>
                <w:tab w:val="decimal" w:pos="567"/>
              </w:tabs>
              <w:spacing w:after="40"/>
              <w:rPr>
                <w:i/>
                <w:iCs/>
                <w:sz w:val="20"/>
                <w:szCs w:val="20"/>
                <w:lang w:val="en-GB"/>
              </w:rPr>
            </w:pPr>
            <w:r w:rsidRPr="00206986">
              <w:t>124</w:t>
            </w:r>
          </w:p>
        </w:tc>
        <w:tc>
          <w:tcPr>
            <w:tcW w:w="264" w:type="pct"/>
          </w:tcPr>
          <w:p w14:paraId="39CDF6B6" w14:textId="77777777" w:rsidR="00AB46F1" w:rsidRPr="00206986" w:rsidRDefault="00AB46F1" w:rsidP="00875BE9">
            <w:pPr>
              <w:pStyle w:val="TblBdy"/>
              <w:spacing w:after="40"/>
            </w:pPr>
          </w:p>
        </w:tc>
        <w:tc>
          <w:tcPr>
            <w:tcW w:w="203" w:type="pct"/>
          </w:tcPr>
          <w:p w14:paraId="2D7E76C4" w14:textId="77777777" w:rsidR="00AB46F1" w:rsidRPr="00206986" w:rsidRDefault="00AB46F1" w:rsidP="00875BE9">
            <w:pPr>
              <w:pStyle w:val="TblBdy"/>
              <w:spacing w:after="40"/>
            </w:pPr>
          </w:p>
        </w:tc>
      </w:tr>
      <w:tr w:rsidR="00AB46F1" w14:paraId="72312228"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59869DBB" w14:textId="77777777" w:rsidR="00AB46F1" w:rsidRPr="00206986" w:rsidRDefault="00AB46F1" w:rsidP="00875BE9">
            <w:pPr>
              <w:pStyle w:val="TblBdy"/>
              <w:spacing w:after="40"/>
            </w:pPr>
            <w:r w:rsidRPr="00206986">
              <w:t>227244</w:t>
            </w:r>
          </w:p>
        </w:tc>
        <w:tc>
          <w:tcPr>
            <w:tcW w:w="1317" w:type="pct"/>
          </w:tcPr>
          <w:p w14:paraId="1C5E05EC" w14:textId="77777777" w:rsidR="00AB46F1" w:rsidRPr="00206986" w:rsidRDefault="00AB46F1" w:rsidP="00875BE9">
            <w:pPr>
              <w:pStyle w:val="TblBdy"/>
              <w:spacing w:after="40"/>
            </w:pPr>
            <w:r w:rsidRPr="00206986">
              <w:t>DEEP CREEK @ FOSTER</w:t>
            </w:r>
          </w:p>
        </w:tc>
        <w:tc>
          <w:tcPr>
            <w:tcW w:w="443" w:type="pct"/>
          </w:tcPr>
          <w:p w14:paraId="5E15F34B" w14:textId="77777777" w:rsidR="00AB46F1" w:rsidRPr="00206986" w:rsidRDefault="00AB46F1" w:rsidP="00875BE9">
            <w:pPr>
              <w:pStyle w:val="TblBdy"/>
              <w:spacing w:after="40"/>
            </w:pPr>
            <w:r w:rsidRPr="00206986">
              <w:t>432312</w:t>
            </w:r>
          </w:p>
        </w:tc>
        <w:tc>
          <w:tcPr>
            <w:tcW w:w="495" w:type="pct"/>
          </w:tcPr>
          <w:p w14:paraId="0B2365CE" w14:textId="77777777" w:rsidR="00AB46F1" w:rsidRPr="00206986" w:rsidRDefault="00AB46F1" w:rsidP="00875BE9">
            <w:pPr>
              <w:pStyle w:val="TblBdy"/>
              <w:spacing w:after="40"/>
            </w:pPr>
            <w:r w:rsidRPr="00206986">
              <w:t>5725707</w:t>
            </w:r>
          </w:p>
        </w:tc>
        <w:tc>
          <w:tcPr>
            <w:tcW w:w="438" w:type="pct"/>
          </w:tcPr>
          <w:p w14:paraId="68055657"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2FCE44E3" w14:textId="77777777" w:rsidR="00AB46F1" w:rsidRPr="00206986" w:rsidRDefault="00AB46F1" w:rsidP="00875BE9">
            <w:pPr>
              <w:pStyle w:val="TblBdy"/>
              <w:spacing w:after="40"/>
            </w:pPr>
            <w:r w:rsidRPr="00206986">
              <w:t>29/04/1993</w:t>
            </w:r>
          </w:p>
        </w:tc>
        <w:tc>
          <w:tcPr>
            <w:tcW w:w="520" w:type="pct"/>
          </w:tcPr>
          <w:p w14:paraId="173586EB" w14:textId="77777777" w:rsidR="00AB46F1" w:rsidRPr="00206986" w:rsidRDefault="00AB46F1" w:rsidP="00875BE9">
            <w:pPr>
              <w:pStyle w:val="TblBdy"/>
              <w:spacing w:after="40"/>
            </w:pPr>
          </w:p>
        </w:tc>
        <w:tc>
          <w:tcPr>
            <w:tcW w:w="433" w:type="pct"/>
          </w:tcPr>
          <w:p w14:paraId="7B859FA9" w14:textId="77777777" w:rsidR="00AB46F1" w:rsidRPr="00206986" w:rsidRDefault="00AB46F1" w:rsidP="00875BE9">
            <w:pPr>
              <w:pStyle w:val="TblBdy"/>
              <w:tabs>
                <w:tab w:val="decimal" w:pos="567"/>
              </w:tabs>
              <w:spacing w:after="40"/>
              <w:rPr>
                <w:i/>
                <w:iCs/>
                <w:sz w:val="20"/>
                <w:szCs w:val="20"/>
                <w:lang w:val="en-GB"/>
              </w:rPr>
            </w:pPr>
            <w:r w:rsidRPr="00206986">
              <w:t>0</w:t>
            </w:r>
          </w:p>
        </w:tc>
        <w:tc>
          <w:tcPr>
            <w:tcW w:w="264" w:type="pct"/>
          </w:tcPr>
          <w:p w14:paraId="504B22BC" w14:textId="77777777" w:rsidR="00AB46F1" w:rsidRPr="00206986" w:rsidRDefault="00AB46F1" w:rsidP="00875BE9">
            <w:pPr>
              <w:pStyle w:val="TblBdy"/>
              <w:spacing w:after="40"/>
            </w:pPr>
          </w:p>
        </w:tc>
        <w:tc>
          <w:tcPr>
            <w:tcW w:w="203" w:type="pct"/>
          </w:tcPr>
          <w:p w14:paraId="6D806860" w14:textId="77777777" w:rsidR="00AB46F1" w:rsidRPr="00206986" w:rsidRDefault="00AB46F1" w:rsidP="00875BE9">
            <w:pPr>
              <w:pStyle w:val="TblBdy"/>
              <w:spacing w:after="40"/>
            </w:pPr>
          </w:p>
        </w:tc>
      </w:tr>
      <w:tr w:rsidR="00AB46F1" w14:paraId="78DC88F5"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61F85F53" w14:textId="77777777" w:rsidR="00AB46F1" w:rsidRPr="00206986" w:rsidRDefault="00AB46F1" w:rsidP="00875BE9">
            <w:pPr>
              <w:pStyle w:val="TblBdy"/>
              <w:spacing w:after="40"/>
            </w:pPr>
            <w:r w:rsidRPr="00206986">
              <w:t>227245</w:t>
            </w:r>
          </w:p>
        </w:tc>
        <w:tc>
          <w:tcPr>
            <w:tcW w:w="1317" w:type="pct"/>
          </w:tcPr>
          <w:p w14:paraId="106DEAAB" w14:textId="77777777" w:rsidR="00AB46F1" w:rsidRPr="00206986" w:rsidRDefault="00AB46F1" w:rsidP="00875BE9">
            <w:pPr>
              <w:pStyle w:val="TblBdy"/>
              <w:spacing w:after="40"/>
            </w:pPr>
            <w:r w:rsidRPr="00206986">
              <w:t>LITTLE BASS RIVER @ POOWONG U/S LITTLE BASS RES.</w:t>
            </w:r>
          </w:p>
        </w:tc>
        <w:tc>
          <w:tcPr>
            <w:tcW w:w="443" w:type="pct"/>
          </w:tcPr>
          <w:p w14:paraId="63D04ABB" w14:textId="77777777" w:rsidR="00AB46F1" w:rsidRPr="00206986" w:rsidRDefault="00AB46F1" w:rsidP="00875BE9">
            <w:pPr>
              <w:pStyle w:val="TblBdy"/>
              <w:spacing w:after="40"/>
            </w:pPr>
            <w:r w:rsidRPr="00206986">
              <w:t>39050</w:t>
            </w:r>
          </w:p>
        </w:tc>
        <w:tc>
          <w:tcPr>
            <w:tcW w:w="495" w:type="pct"/>
          </w:tcPr>
          <w:p w14:paraId="48CFD302" w14:textId="77777777" w:rsidR="00AB46F1" w:rsidRPr="00206986" w:rsidRDefault="00AB46F1" w:rsidP="00875BE9">
            <w:pPr>
              <w:pStyle w:val="TblBdy"/>
              <w:spacing w:after="40"/>
            </w:pPr>
            <w:r w:rsidRPr="00206986">
              <w:t>5753576</w:t>
            </w:r>
          </w:p>
        </w:tc>
        <w:tc>
          <w:tcPr>
            <w:tcW w:w="438" w:type="pct"/>
          </w:tcPr>
          <w:p w14:paraId="67DEBCDB"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6700022F" w14:textId="77777777" w:rsidR="00AB46F1" w:rsidRPr="00206986" w:rsidRDefault="00AB46F1" w:rsidP="00875BE9">
            <w:pPr>
              <w:pStyle w:val="TblBdy"/>
              <w:spacing w:after="40"/>
            </w:pPr>
            <w:r w:rsidRPr="00206986">
              <w:t>18/05/1999</w:t>
            </w:r>
          </w:p>
        </w:tc>
        <w:tc>
          <w:tcPr>
            <w:tcW w:w="520" w:type="pct"/>
          </w:tcPr>
          <w:p w14:paraId="0660C31C" w14:textId="77777777" w:rsidR="00AB46F1" w:rsidRPr="00206986" w:rsidRDefault="00AB46F1" w:rsidP="00875BE9">
            <w:pPr>
              <w:pStyle w:val="TblBdy"/>
              <w:spacing w:after="40"/>
            </w:pPr>
          </w:p>
        </w:tc>
        <w:tc>
          <w:tcPr>
            <w:tcW w:w="433" w:type="pct"/>
          </w:tcPr>
          <w:p w14:paraId="4929AA37" w14:textId="77777777" w:rsidR="00AB46F1" w:rsidRPr="00206986" w:rsidRDefault="00AB46F1" w:rsidP="00875BE9">
            <w:pPr>
              <w:pStyle w:val="TblBdy"/>
              <w:tabs>
                <w:tab w:val="decimal" w:pos="567"/>
              </w:tabs>
              <w:spacing w:after="40"/>
              <w:rPr>
                <w:i/>
                <w:iCs/>
                <w:sz w:val="20"/>
                <w:szCs w:val="20"/>
                <w:lang w:val="en-GB"/>
              </w:rPr>
            </w:pPr>
            <w:r w:rsidRPr="00206986">
              <w:t>0</w:t>
            </w:r>
          </w:p>
        </w:tc>
        <w:tc>
          <w:tcPr>
            <w:tcW w:w="264" w:type="pct"/>
          </w:tcPr>
          <w:p w14:paraId="5E73DDCA" w14:textId="77777777" w:rsidR="00AB46F1" w:rsidRPr="00206986" w:rsidRDefault="00AB46F1" w:rsidP="00875BE9">
            <w:pPr>
              <w:pStyle w:val="TblBdy"/>
              <w:spacing w:after="40"/>
            </w:pPr>
          </w:p>
        </w:tc>
        <w:tc>
          <w:tcPr>
            <w:tcW w:w="203" w:type="pct"/>
          </w:tcPr>
          <w:p w14:paraId="1E10781C" w14:textId="77777777" w:rsidR="00AB46F1" w:rsidRPr="00206986" w:rsidRDefault="00AB46F1" w:rsidP="00875BE9">
            <w:pPr>
              <w:pStyle w:val="TblBdy"/>
              <w:spacing w:after="40"/>
            </w:pPr>
          </w:p>
        </w:tc>
      </w:tr>
      <w:tr w:rsidR="00AB46F1" w14:paraId="103AAEC8"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3F7F2773" w14:textId="77777777" w:rsidR="00AB46F1" w:rsidRPr="00206986" w:rsidRDefault="00AB46F1" w:rsidP="00875BE9">
            <w:pPr>
              <w:pStyle w:val="TblBdy"/>
              <w:spacing w:after="40"/>
            </w:pPr>
            <w:r w:rsidRPr="00206986">
              <w:t>227246</w:t>
            </w:r>
          </w:p>
        </w:tc>
        <w:tc>
          <w:tcPr>
            <w:tcW w:w="1317" w:type="pct"/>
          </w:tcPr>
          <w:p w14:paraId="0C1937C7" w14:textId="77777777" w:rsidR="00AB46F1" w:rsidRPr="00206986" w:rsidRDefault="00AB46F1" w:rsidP="00875BE9">
            <w:pPr>
              <w:pStyle w:val="TblBdy"/>
              <w:spacing w:after="40"/>
            </w:pPr>
            <w:r w:rsidRPr="00206986">
              <w:t>COALITION CREEK</w:t>
            </w:r>
          </w:p>
        </w:tc>
        <w:tc>
          <w:tcPr>
            <w:tcW w:w="443" w:type="pct"/>
          </w:tcPr>
          <w:p w14:paraId="3E7D8E55" w14:textId="77777777" w:rsidR="00AB46F1" w:rsidRPr="00206986" w:rsidRDefault="00AB46F1" w:rsidP="00875BE9">
            <w:pPr>
              <w:pStyle w:val="TblBdy"/>
              <w:spacing w:after="40"/>
            </w:pPr>
            <w:r w:rsidRPr="00206986">
              <w:t>396827</w:t>
            </w:r>
          </w:p>
        </w:tc>
        <w:tc>
          <w:tcPr>
            <w:tcW w:w="495" w:type="pct"/>
          </w:tcPr>
          <w:p w14:paraId="71CA1FD4" w14:textId="77777777" w:rsidR="00AB46F1" w:rsidRPr="00206986" w:rsidRDefault="00AB46F1" w:rsidP="00875BE9">
            <w:pPr>
              <w:pStyle w:val="TblBdy"/>
              <w:spacing w:after="40"/>
            </w:pPr>
            <w:r w:rsidRPr="00206986">
              <w:t>5748087.4</w:t>
            </w:r>
          </w:p>
        </w:tc>
        <w:tc>
          <w:tcPr>
            <w:tcW w:w="438" w:type="pct"/>
          </w:tcPr>
          <w:p w14:paraId="7233F6C2"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4E8E5C4C" w14:textId="77777777" w:rsidR="00AB46F1" w:rsidRPr="00206986" w:rsidRDefault="00AB46F1" w:rsidP="00875BE9">
            <w:pPr>
              <w:pStyle w:val="TblBdy"/>
              <w:spacing w:after="40"/>
            </w:pPr>
            <w:r w:rsidRPr="00206986">
              <w:t>8/06/2004</w:t>
            </w:r>
          </w:p>
        </w:tc>
        <w:tc>
          <w:tcPr>
            <w:tcW w:w="520" w:type="pct"/>
          </w:tcPr>
          <w:p w14:paraId="4677B822" w14:textId="77777777" w:rsidR="00AB46F1" w:rsidRPr="00206986" w:rsidRDefault="00AB46F1" w:rsidP="00875BE9">
            <w:pPr>
              <w:pStyle w:val="TblBdy"/>
              <w:spacing w:after="40"/>
            </w:pPr>
          </w:p>
        </w:tc>
        <w:tc>
          <w:tcPr>
            <w:tcW w:w="433" w:type="pct"/>
          </w:tcPr>
          <w:p w14:paraId="79DFD919" w14:textId="77777777" w:rsidR="00AB46F1" w:rsidRPr="00206986" w:rsidRDefault="00AB46F1" w:rsidP="00875BE9">
            <w:pPr>
              <w:pStyle w:val="TblBdy"/>
              <w:tabs>
                <w:tab w:val="decimal" w:pos="567"/>
              </w:tabs>
              <w:spacing w:after="40"/>
              <w:rPr>
                <w:i/>
                <w:iCs/>
                <w:sz w:val="20"/>
                <w:szCs w:val="20"/>
                <w:lang w:val="en-GB"/>
              </w:rPr>
            </w:pPr>
            <w:r w:rsidRPr="00206986">
              <w:t>0</w:t>
            </w:r>
          </w:p>
        </w:tc>
        <w:tc>
          <w:tcPr>
            <w:tcW w:w="264" w:type="pct"/>
          </w:tcPr>
          <w:p w14:paraId="1B9891BD" w14:textId="77777777" w:rsidR="00AB46F1" w:rsidRPr="00206986" w:rsidRDefault="00AB46F1" w:rsidP="00875BE9">
            <w:pPr>
              <w:pStyle w:val="TblBdy"/>
              <w:spacing w:after="40"/>
            </w:pPr>
          </w:p>
        </w:tc>
        <w:tc>
          <w:tcPr>
            <w:tcW w:w="203" w:type="pct"/>
          </w:tcPr>
          <w:p w14:paraId="471BCAAA" w14:textId="77777777" w:rsidR="00AB46F1" w:rsidRPr="00206986" w:rsidRDefault="00AB46F1" w:rsidP="00875BE9">
            <w:pPr>
              <w:pStyle w:val="TblBdy"/>
              <w:spacing w:after="40"/>
            </w:pPr>
          </w:p>
        </w:tc>
      </w:tr>
      <w:tr w:rsidR="00AB46F1" w14:paraId="7CFC82CB"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364FEC06" w14:textId="77777777" w:rsidR="00AB46F1" w:rsidRPr="00206986" w:rsidRDefault="00AB46F1" w:rsidP="00875BE9">
            <w:pPr>
              <w:pStyle w:val="TblBdy"/>
              <w:spacing w:after="40"/>
            </w:pPr>
            <w:r w:rsidRPr="00206986">
              <w:t>227248</w:t>
            </w:r>
          </w:p>
        </w:tc>
        <w:tc>
          <w:tcPr>
            <w:tcW w:w="1317" w:type="pct"/>
          </w:tcPr>
          <w:p w14:paraId="331E72F4" w14:textId="77777777" w:rsidR="00AB46F1" w:rsidRPr="00206986" w:rsidRDefault="00AB46F1" w:rsidP="00875BE9">
            <w:pPr>
              <w:pStyle w:val="TblBdy"/>
              <w:spacing w:after="40"/>
            </w:pPr>
            <w:r w:rsidRPr="00206986">
              <w:t>BELLVIEW CREEK U/S BELLVIEW RESERVOIR</w:t>
            </w:r>
          </w:p>
        </w:tc>
        <w:tc>
          <w:tcPr>
            <w:tcW w:w="443" w:type="pct"/>
          </w:tcPr>
          <w:p w14:paraId="322CCD23" w14:textId="77777777" w:rsidR="00AB46F1" w:rsidRPr="00206986" w:rsidRDefault="00AB46F1" w:rsidP="00875BE9">
            <w:pPr>
              <w:pStyle w:val="TblBdy"/>
              <w:spacing w:after="40"/>
            </w:pPr>
            <w:r w:rsidRPr="00206986">
              <w:t>396367</w:t>
            </w:r>
          </w:p>
        </w:tc>
        <w:tc>
          <w:tcPr>
            <w:tcW w:w="495" w:type="pct"/>
          </w:tcPr>
          <w:p w14:paraId="7BC69107" w14:textId="77777777" w:rsidR="00AB46F1" w:rsidRPr="00206986" w:rsidRDefault="00AB46F1" w:rsidP="00875BE9">
            <w:pPr>
              <w:pStyle w:val="TblBdy"/>
              <w:spacing w:after="40"/>
            </w:pPr>
            <w:r w:rsidRPr="00206986">
              <w:t>5749105</w:t>
            </w:r>
          </w:p>
        </w:tc>
        <w:tc>
          <w:tcPr>
            <w:tcW w:w="438" w:type="pct"/>
          </w:tcPr>
          <w:p w14:paraId="0BB6A72B"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7937C634" w14:textId="77777777" w:rsidR="00AB46F1" w:rsidRPr="00206986" w:rsidRDefault="00AB46F1" w:rsidP="00875BE9">
            <w:pPr>
              <w:pStyle w:val="TblBdy"/>
              <w:spacing w:after="40"/>
            </w:pPr>
            <w:r w:rsidRPr="00206986">
              <w:t>18/05/1999</w:t>
            </w:r>
          </w:p>
        </w:tc>
        <w:tc>
          <w:tcPr>
            <w:tcW w:w="520" w:type="pct"/>
          </w:tcPr>
          <w:p w14:paraId="6BBBB1D3" w14:textId="77777777" w:rsidR="00AB46F1" w:rsidRPr="00206986" w:rsidRDefault="00AB46F1" w:rsidP="00875BE9">
            <w:pPr>
              <w:pStyle w:val="TblBdy"/>
              <w:spacing w:after="40"/>
            </w:pPr>
          </w:p>
        </w:tc>
        <w:tc>
          <w:tcPr>
            <w:tcW w:w="433" w:type="pct"/>
          </w:tcPr>
          <w:p w14:paraId="1AA1CC16" w14:textId="77777777" w:rsidR="00AB46F1" w:rsidRPr="00206986" w:rsidRDefault="00AB46F1" w:rsidP="00875BE9">
            <w:pPr>
              <w:pStyle w:val="TblBdy"/>
              <w:tabs>
                <w:tab w:val="decimal" w:pos="567"/>
              </w:tabs>
              <w:spacing w:after="40"/>
              <w:rPr>
                <w:i/>
                <w:iCs/>
                <w:sz w:val="20"/>
                <w:szCs w:val="20"/>
                <w:lang w:val="en-GB"/>
              </w:rPr>
            </w:pPr>
            <w:r w:rsidRPr="00206986">
              <w:t>0</w:t>
            </w:r>
          </w:p>
        </w:tc>
        <w:tc>
          <w:tcPr>
            <w:tcW w:w="264" w:type="pct"/>
          </w:tcPr>
          <w:p w14:paraId="4C1F3924" w14:textId="77777777" w:rsidR="00AB46F1" w:rsidRPr="00206986" w:rsidRDefault="00AB46F1" w:rsidP="00875BE9">
            <w:pPr>
              <w:pStyle w:val="TblBdy"/>
              <w:spacing w:after="40"/>
            </w:pPr>
          </w:p>
        </w:tc>
        <w:tc>
          <w:tcPr>
            <w:tcW w:w="203" w:type="pct"/>
          </w:tcPr>
          <w:p w14:paraId="64DFE90D" w14:textId="77777777" w:rsidR="00AB46F1" w:rsidRPr="00206986" w:rsidRDefault="00AB46F1" w:rsidP="00875BE9">
            <w:pPr>
              <w:pStyle w:val="TblBdy"/>
              <w:spacing w:after="40"/>
            </w:pPr>
          </w:p>
        </w:tc>
      </w:tr>
      <w:tr w:rsidR="00AB46F1" w14:paraId="2DE90EDB"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E32953C" w14:textId="77777777" w:rsidR="00AB46F1" w:rsidRPr="00206986" w:rsidRDefault="00AB46F1" w:rsidP="00875BE9">
            <w:pPr>
              <w:pStyle w:val="TblBdy"/>
              <w:spacing w:after="40"/>
            </w:pPr>
            <w:r w:rsidRPr="00206986">
              <w:t>227249</w:t>
            </w:r>
          </w:p>
        </w:tc>
        <w:tc>
          <w:tcPr>
            <w:tcW w:w="1317" w:type="pct"/>
          </w:tcPr>
          <w:p w14:paraId="759429C9" w14:textId="77777777" w:rsidR="00AB46F1" w:rsidRPr="00206986" w:rsidRDefault="00AB46F1" w:rsidP="00875BE9">
            <w:pPr>
              <w:pStyle w:val="TblBdy"/>
              <w:spacing w:after="40"/>
            </w:pPr>
            <w:r w:rsidRPr="00206986">
              <w:t>RUBY CREEK @ ARAWATA</w:t>
            </w:r>
          </w:p>
        </w:tc>
        <w:tc>
          <w:tcPr>
            <w:tcW w:w="443" w:type="pct"/>
          </w:tcPr>
          <w:p w14:paraId="50140220" w14:textId="77777777" w:rsidR="00AB46F1" w:rsidRPr="00206986" w:rsidRDefault="00AB46F1" w:rsidP="00875BE9">
            <w:pPr>
              <w:pStyle w:val="TblBdy"/>
              <w:spacing w:after="40"/>
            </w:pPr>
            <w:r w:rsidRPr="00206986">
              <w:t>402379</w:t>
            </w:r>
          </w:p>
        </w:tc>
        <w:tc>
          <w:tcPr>
            <w:tcW w:w="495" w:type="pct"/>
          </w:tcPr>
          <w:p w14:paraId="2AA25414" w14:textId="77777777" w:rsidR="00AB46F1" w:rsidRPr="00206986" w:rsidRDefault="00AB46F1" w:rsidP="00875BE9">
            <w:pPr>
              <w:pStyle w:val="TblBdy"/>
              <w:spacing w:after="40"/>
            </w:pPr>
            <w:r w:rsidRPr="00206986">
              <w:t>5748848</w:t>
            </w:r>
          </w:p>
        </w:tc>
        <w:tc>
          <w:tcPr>
            <w:tcW w:w="438" w:type="pct"/>
          </w:tcPr>
          <w:p w14:paraId="30803D90"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42C67CED" w14:textId="77777777" w:rsidR="00AB46F1" w:rsidRPr="00206986" w:rsidRDefault="00AB46F1" w:rsidP="00875BE9">
            <w:pPr>
              <w:pStyle w:val="TblBdy"/>
              <w:spacing w:after="40"/>
            </w:pPr>
            <w:r w:rsidRPr="00206986">
              <w:t>23/07/2008</w:t>
            </w:r>
          </w:p>
        </w:tc>
        <w:tc>
          <w:tcPr>
            <w:tcW w:w="520" w:type="pct"/>
          </w:tcPr>
          <w:p w14:paraId="53B3721A" w14:textId="77777777" w:rsidR="00AB46F1" w:rsidRPr="00206986" w:rsidRDefault="00AB46F1" w:rsidP="00875BE9">
            <w:pPr>
              <w:pStyle w:val="TblBdy"/>
              <w:spacing w:after="40"/>
            </w:pPr>
          </w:p>
        </w:tc>
        <w:tc>
          <w:tcPr>
            <w:tcW w:w="433" w:type="pct"/>
          </w:tcPr>
          <w:p w14:paraId="262D3FC4" w14:textId="77777777" w:rsidR="00AB46F1" w:rsidRPr="00206986" w:rsidRDefault="00AB46F1" w:rsidP="00875BE9">
            <w:pPr>
              <w:pStyle w:val="TblBdy"/>
              <w:tabs>
                <w:tab w:val="decimal" w:pos="567"/>
              </w:tabs>
              <w:spacing w:after="40"/>
              <w:rPr>
                <w:i/>
                <w:iCs/>
                <w:sz w:val="20"/>
                <w:szCs w:val="20"/>
                <w:lang w:val="en-GB"/>
              </w:rPr>
            </w:pPr>
            <w:r w:rsidRPr="00206986">
              <w:t>0</w:t>
            </w:r>
          </w:p>
        </w:tc>
        <w:tc>
          <w:tcPr>
            <w:tcW w:w="264" w:type="pct"/>
          </w:tcPr>
          <w:p w14:paraId="30F40065" w14:textId="77777777" w:rsidR="00AB46F1" w:rsidRPr="00206986" w:rsidRDefault="00AB46F1" w:rsidP="00875BE9">
            <w:pPr>
              <w:pStyle w:val="TblBdy"/>
              <w:spacing w:after="40"/>
            </w:pPr>
          </w:p>
        </w:tc>
        <w:tc>
          <w:tcPr>
            <w:tcW w:w="203" w:type="pct"/>
          </w:tcPr>
          <w:p w14:paraId="1BBFF364" w14:textId="77777777" w:rsidR="00AB46F1" w:rsidRPr="00206986" w:rsidRDefault="00AB46F1" w:rsidP="00875BE9">
            <w:pPr>
              <w:pStyle w:val="TblBdy"/>
              <w:spacing w:after="40"/>
            </w:pPr>
          </w:p>
        </w:tc>
      </w:tr>
      <w:tr w:rsidR="00AB46F1" w14:paraId="7E1A201D"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60EBC4FE" w14:textId="77777777" w:rsidR="00AB46F1" w:rsidRPr="00206986" w:rsidRDefault="00AB46F1" w:rsidP="00875BE9">
            <w:pPr>
              <w:pStyle w:val="TblBdy"/>
              <w:spacing w:after="40"/>
            </w:pPr>
            <w:r w:rsidRPr="00206986">
              <w:t>227251</w:t>
            </w:r>
          </w:p>
        </w:tc>
        <w:tc>
          <w:tcPr>
            <w:tcW w:w="1317" w:type="pct"/>
          </w:tcPr>
          <w:p w14:paraId="4FF13185" w14:textId="77777777" w:rsidR="00AB46F1" w:rsidRPr="00206986" w:rsidRDefault="00AB46F1" w:rsidP="00875BE9">
            <w:pPr>
              <w:pStyle w:val="TblBdy"/>
              <w:spacing w:after="40"/>
            </w:pPr>
            <w:r w:rsidRPr="00206986">
              <w:t>TARRA RIVER @ TARRA WEIR OFFTAKE</w:t>
            </w:r>
          </w:p>
        </w:tc>
        <w:tc>
          <w:tcPr>
            <w:tcW w:w="443" w:type="pct"/>
          </w:tcPr>
          <w:p w14:paraId="73058EB5" w14:textId="77777777" w:rsidR="00AB46F1" w:rsidRPr="00206986" w:rsidRDefault="00AB46F1" w:rsidP="00875BE9">
            <w:pPr>
              <w:pStyle w:val="TblBdy"/>
              <w:spacing w:after="40"/>
            </w:pPr>
            <w:r w:rsidRPr="00206986">
              <w:t>463301</w:t>
            </w:r>
          </w:p>
        </w:tc>
        <w:tc>
          <w:tcPr>
            <w:tcW w:w="495" w:type="pct"/>
          </w:tcPr>
          <w:p w14:paraId="3740BC53" w14:textId="77777777" w:rsidR="00AB46F1" w:rsidRPr="00206986" w:rsidRDefault="00AB46F1" w:rsidP="00875BE9">
            <w:pPr>
              <w:pStyle w:val="TblBdy"/>
              <w:spacing w:after="40"/>
            </w:pPr>
            <w:r w:rsidRPr="00206986">
              <w:t>5741305</w:t>
            </w:r>
          </w:p>
        </w:tc>
        <w:tc>
          <w:tcPr>
            <w:tcW w:w="438" w:type="pct"/>
          </w:tcPr>
          <w:p w14:paraId="49859EAF"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262573F2" w14:textId="77777777" w:rsidR="00AB46F1" w:rsidRPr="00206986" w:rsidRDefault="00AB46F1" w:rsidP="00875BE9">
            <w:pPr>
              <w:pStyle w:val="TblBdy"/>
              <w:spacing w:after="40"/>
            </w:pPr>
            <w:r w:rsidRPr="00206986">
              <w:t>27/10/2004</w:t>
            </w:r>
          </w:p>
        </w:tc>
        <w:tc>
          <w:tcPr>
            <w:tcW w:w="520" w:type="pct"/>
          </w:tcPr>
          <w:p w14:paraId="05DDD2A0" w14:textId="77777777" w:rsidR="00AB46F1" w:rsidRPr="00206986" w:rsidRDefault="00AB46F1" w:rsidP="00875BE9">
            <w:pPr>
              <w:pStyle w:val="TblBdy"/>
              <w:spacing w:after="40"/>
            </w:pPr>
          </w:p>
        </w:tc>
        <w:tc>
          <w:tcPr>
            <w:tcW w:w="433" w:type="pct"/>
          </w:tcPr>
          <w:p w14:paraId="29E5F115" w14:textId="77777777" w:rsidR="00AB46F1" w:rsidRPr="00206986" w:rsidRDefault="00AB46F1" w:rsidP="00875BE9">
            <w:pPr>
              <w:pStyle w:val="TblBdy"/>
              <w:tabs>
                <w:tab w:val="decimal" w:pos="567"/>
              </w:tabs>
              <w:spacing w:after="40"/>
              <w:rPr>
                <w:i/>
                <w:iCs/>
                <w:sz w:val="20"/>
                <w:szCs w:val="20"/>
                <w:lang w:val="en-GB"/>
              </w:rPr>
            </w:pPr>
            <w:r w:rsidRPr="00206986">
              <w:t>0</w:t>
            </w:r>
          </w:p>
        </w:tc>
        <w:tc>
          <w:tcPr>
            <w:tcW w:w="264" w:type="pct"/>
          </w:tcPr>
          <w:p w14:paraId="755E8BDE" w14:textId="77777777" w:rsidR="00AB46F1" w:rsidRPr="00206986" w:rsidRDefault="00AB46F1" w:rsidP="00875BE9">
            <w:pPr>
              <w:pStyle w:val="TblBdy"/>
              <w:spacing w:after="40"/>
            </w:pPr>
          </w:p>
        </w:tc>
        <w:tc>
          <w:tcPr>
            <w:tcW w:w="203" w:type="pct"/>
          </w:tcPr>
          <w:p w14:paraId="4728AA4D" w14:textId="77777777" w:rsidR="00AB46F1" w:rsidRPr="00206986" w:rsidRDefault="00AB46F1" w:rsidP="00875BE9">
            <w:pPr>
              <w:pStyle w:val="TblBdy"/>
              <w:spacing w:after="40"/>
            </w:pPr>
          </w:p>
        </w:tc>
      </w:tr>
      <w:tr w:rsidR="00AB46F1" w14:paraId="68442F40"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4B4EF810" w14:textId="77777777" w:rsidR="00AB46F1" w:rsidRPr="00206986" w:rsidRDefault="00AB46F1" w:rsidP="00875BE9">
            <w:pPr>
              <w:pStyle w:val="TblBdy"/>
              <w:spacing w:after="40"/>
            </w:pPr>
            <w:r w:rsidRPr="00206986">
              <w:t>227264</w:t>
            </w:r>
          </w:p>
        </w:tc>
        <w:tc>
          <w:tcPr>
            <w:tcW w:w="1317" w:type="pct"/>
          </w:tcPr>
          <w:p w14:paraId="2F8F5DA6" w14:textId="77777777" w:rsidR="00AB46F1" w:rsidRPr="00206986" w:rsidRDefault="00AB46F1" w:rsidP="00875BE9">
            <w:pPr>
              <w:pStyle w:val="TblBdy"/>
              <w:spacing w:after="40"/>
            </w:pPr>
            <w:r w:rsidRPr="00206986">
              <w:t>COALITION CREEK @ LEONGATHA (SPENCERS ROAD BRIDGE)</w:t>
            </w:r>
          </w:p>
        </w:tc>
        <w:tc>
          <w:tcPr>
            <w:tcW w:w="443" w:type="pct"/>
          </w:tcPr>
          <w:p w14:paraId="2A0868FF" w14:textId="77777777" w:rsidR="00AB46F1" w:rsidRPr="00206986" w:rsidRDefault="00AB46F1" w:rsidP="00875BE9">
            <w:pPr>
              <w:pStyle w:val="TblBdy"/>
              <w:spacing w:after="40"/>
            </w:pPr>
            <w:r w:rsidRPr="00206986">
              <w:t>409001</w:t>
            </w:r>
          </w:p>
        </w:tc>
        <w:tc>
          <w:tcPr>
            <w:tcW w:w="495" w:type="pct"/>
          </w:tcPr>
          <w:p w14:paraId="1FB0C140" w14:textId="77777777" w:rsidR="00AB46F1" w:rsidRPr="00206986" w:rsidRDefault="00AB46F1" w:rsidP="00875BE9">
            <w:pPr>
              <w:pStyle w:val="TblBdy"/>
              <w:spacing w:after="40"/>
            </w:pPr>
            <w:r w:rsidRPr="00206986">
              <w:t>5743754</w:t>
            </w:r>
          </w:p>
        </w:tc>
        <w:tc>
          <w:tcPr>
            <w:tcW w:w="438" w:type="pct"/>
          </w:tcPr>
          <w:p w14:paraId="5AF27A15"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23425C8F" w14:textId="77777777" w:rsidR="00AB46F1" w:rsidRPr="00206986" w:rsidRDefault="00AB46F1" w:rsidP="00875BE9">
            <w:pPr>
              <w:pStyle w:val="TblBdy"/>
              <w:spacing w:after="40"/>
            </w:pPr>
            <w:r w:rsidRPr="00206986">
              <w:t>21/10/2008</w:t>
            </w:r>
          </w:p>
        </w:tc>
        <w:tc>
          <w:tcPr>
            <w:tcW w:w="520" w:type="pct"/>
          </w:tcPr>
          <w:p w14:paraId="43E5A720" w14:textId="77777777" w:rsidR="00AB46F1" w:rsidRPr="00206986" w:rsidRDefault="00AB46F1" w:rsidP="00875BE9">
            <w:pPr>
              <w:pStyle w:val="TblBdy"/>
              <w:spacing w:after="40"/>
            </w:pPr>
          </w:p>
        </w:tc>
        <w:tc>
          <w:tcPr>
            <w:tcW w:w="433" w:type="pct"/>
          </w:tcPr>
          <w:p w14:paraId="5C4953E9" w14:textId="77777777" w:rsidR="00AB46F1" w:rsidRPr="00206986" w:rsidRDefault="00AB46F1" w:rsidP="00875BE9">
            <w:pPr>
              <w:pStyle w:val="TblBdy"/>
              <w:tabs>
                <w:tab w:val="decimal" w:pos="567"/>
              </w:tabs>
              <w:spacing w:after="40"/>
              <w:rPr>
                <w:i/>
                <w:iCs/>
                <w:sz w:val="20"/>
                <w:szCs w:val="20"/>
                <w:lang w:val="en-GB"/>
              </w:rPr>
            </w:pPr>
            <w:r w:rsidRPr="00206986">
              <w:t>0</w:t>
            </w:r>
          </w:p>
        </w:tc>
        <w:tc>
          <w:tcPr>
            <w:tcW w:w="264" w:type="pct"/>
          </w:tcPr>
          <w:p w14:paraId="0424F0F5" w14:textId="77777777" w:rsidR="00AB46F1" w:rsidRPr="00206986" w:rsidRDefault="00AB46F1" w:rsidP="00875BE9">
            <w:pPr>
              <w:pStyle w:val="TblBdy"/>
              <w:spacing w:after="40"/>
            </w:pPr>
          </w:p>
        </w:tc>
        <w:tc>
          <w:tcPr>
            <w:tcW w:w="203" w:type="pct"/>
          </w:tcPr>
          <w:p w14:paraId="183C9C48" w14:textId="77777777" w:rsidR="00AB46F1" w:rsidRPr="00206986" w:rsidRDefault="00AB46F1" w:rsidP="00875BE9">
            <w:pPr>
              <w:pStyle w:val="TblBdy"/>
              <w:spacing w:after="40"/>
            </w:pPr>
          </w:p>
        </w:tc>
      </w:tr>
      <w:tr w:rsidR="00AB46F1" w14:paraId="0788D0DF"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1AD593D4" w14:textId="77777777" w:rsidR="00AB46F1" w:rsidRPr="00206986" w:rsidRDefault="00AB46F1" w:rsidP="00875BE9">
            <w:pPr>
              <w:pStyle w:val="TblBdy"/>
              <w:spacing w:after="40"/>
            </w:pPr>
            <w:r w:rsidRPr="00206986">
              <w:t>227265</w:t>
            </w:r>
          </w:p>
        </w:tc>
        <w:tc>
          <w:tcPr>
            <w:tcW w:w="1317" w:type="pct"/>
          </w:tcPr>
          <w:p w14:paraId="0E94DCDF" w14:textId="77777777" w:rsidR="00AB46F1" w:rsidRPr="00206986" w:rsidRDefault="00AB46F1" w:rsidP="00875BE9">
            <w:pPr>
              <w:pStyle w:val="TblBdy"/>
              <w:spacing w:after="40"/>
            </w:pPr>
            <w:r w:rsidRPr="00206986">
              <w:t>GOLDEN CREEK @ BLACK SWAMP ROAD</w:t>
            </w:r>
          </w:p>
        </w:tc>
        <w:tc>
          <w:tcPr>
            <w:tcW w:w="443" w:type="pct"/>
          </w:tcPr>
          <w:p w14:paraId="7FEA1AF8" w14:textId="77777777" w:rsidR="00AB46F1" w:rsidRPr="00206986" w:rsidRDefault="00AB46F1" w:rsidP="00875BE9">
            <w:pPr>
              <w:pStyle w:val="TblBdy"/>
              <w:spacing w:after="40"/>
            </w:pPr>
            <w:r w:rsidRPr="00206986">
              <w:t>428266</w:t>
            </w:r>
          </w:p>
        </w:tc>
        <w:tc>
          <w:tcPr>
            <w:tcW w:w="495" w:type="pct"/>
          </w:tcPr>
          <w:p w14:paraId="531992A1" w14:textId="77777777" w:rsidR="00AB46F1" w:rsidRPr="00206986" w:rsidRDefault="00AB46F1" w:rsidP="00875BE9">
            <w:pPr>
              <w:pStyle w:val="TblBdy"/>
              <w:spacing w:after="40"/>
            </w:pPr>
            <w:r w:rsidRPr="00206986">
              <w:t>5711026</w:t>
            </w:r>
          </w:p>
        </w:tc>
        <w:tc>
          <w:tcPr>
            <w:tcW w:w="438" w:type="pct"/>
          </w:tcPr>
          <w:p w14:paraId="171B121E"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0492C465" w14:textId="77777777" w:rsidR="00AB46F1" w:rsidRPr="00206986" w:rsidRDefault="00AB46F1" w:rsidP="00875BE9">
            <w:pPr>
              <w:pStyle w:val="TblBdy"/>
              <w:spacing w:after="40"/>
            </w:pPr>
            <w:r w:rsidRPr="00206986">
              <w:t>15/02/2008</w:t>
            </w:r>
          </w:p>
        </w:tc>
        <w:tc>
          <w:tcPr>
            <w:tcW w:w="520" w:type="pct"/>
          </w:tcPr>
          <w:p w14:paraId="0D8512B6" w14:textId="77777777" w:rsidR="00AB46F1" w:rsidRPr="00206986" w:rsidRDefault="00AB46F1" w:rsidP="00875BE9">
            <w:pPr>
              <w:pStyle w:val="TblBdy"/>
              <w:spacing w:after="40"/>
            </w:pPr>
            <w:r w:rsidRPr="00206986">
              <w:t>18/11/2008</w:t>
            </w:r>
          </w:p>
        </w:tc>
        <w:tc>
          <w:tcPr>
            <w:tcW w:w="433" w:type="pct"/>
          </w:tcPr>
          <w:p w14:paraId="452B968D" w14:textId="77777777" w:rsidR="00AB46F1" w:rsidRPr="00206986" w:rsidRDefault="00AB46F1" w:rsidP="00875BE9">
            <w:pPr>
              <w:pStyle w:val="TblBdy"/>
              <w:tabs>
                <w:tab w:val="decimal" w:pos="567"/>
              </w:tabs>
              <w:spacing w:after="40"/>
              <w:rPr>
                <w:i/>
                <w:iCs/>
                <w:sz w:val="20"/>
                <w:szCs w:val="20"/>
                <w:lang w:val="en-GB"/>
              </w:rPr>
            </w:pPr>
            <w:r w:rsidRPr="00206986">
              <w:t>0</w:t>
            </w:r>
          </w:p>
        </w:tc>
        <w:tc>
          <w:tcPr>
            <w:tcW w:w="264" w:type="pct"/>
          </w:tcPr>
          <w:p w14:paraId="343B6F2C" w14:textId="77777777" w:rsidR="00AB46F1" w:rsidRPr="00206986" w:rsidRDefault="00AB46F1" w:rsidP="00875BE9">
            <w:pPr>
              <w:pStyle w:val="TblBdy"/>
              <w:spacing w:after="40"/>
            </w:pPr>
          </w:p>
        </w:tc>
        <w:tc>
          <w:tcPr>
            <w:tcW w:w="203" w:type="pct"/>
          </w:tcPr>
          <w:p w14:paraId="6724BD8E" w14:textId="77777777" w:rsidR="00AB46F1" w:rsidRPr="00206986" w:rsidRDefault="00AB46F1" w:rsidP="00875BE9">
            <w:pPr>
              <w:pStyle w:val="TblBdy"/>
              <w:spacing w:after="40"/>
            </w:pPr>
          </w:p>
        </w:tc>
      </w:tr>
      <w:tr w:rsidR="00AB46F1" w14:paraId="26F78750"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6C1BE26" w14:textId="77777777" w:rsidR="00AB46F1" w:rsidRPr="00206986" w:rsidRDefault="00AB46F1" w:rsidP="00875BE9">
            <w:pPr>
              <w:pStyle w:val="TblBdy"/>
              <w:spacing w:after="40"/>
            </w:pPr>
            <w:r w:rsidRPr="00206986">
              <w:t>227266</w:t>
            </w:r>
          </w:p>
        </w:tc>
        <w:tc>
          <w:tcPr>
            <w:tcW w:w="1317" w:type="pct"/>
          </w:tcPr>
          <w:p w14:paraId="71A8880D" w14:textId="77777777" w:rsidR="00AB46F1" w:rsidRPr="00206986" w:rsidRDefault="00AB46F1" w:rsidP="00875BE9">
            <w:pPr>
              <w:pStyle w:val="TblBdy"/>
              <w:spacing w:after="40"/>
            </w:pPr>
            <w:r w:rsidRPr="00206986">
              <w:t>TARWIN RIVER @ KOONWARRA</w:t>
            </w:r>
          </w:p>
        </w:tc>
        <w:tc>
          <w:tcPr>
            <w:tcW w:w="443" w:type="pct"/>
          </w:tcPr>
          <w:p w14:paraId="6978492A" w14:textId="77777777" w:rsidR="00AB46F1" w:rsidRPr="00206986" w:rsidRDefault="00AB46F1" w:rsidP="00875BE9">
            <w:pPr>
              <w:pStyle w:val="TblBdy"/>
              <w:spacing w:after="40"/>
            </w:pPr>
            <w:r w:rsidRPr="00206986">
              <w:t>408996</w:t>
            </w:r>
          </w:p>
        </w:tc>
        <w:tc>
          <w:tcPr>
            <w:tcW w:w="495" w:type="pct"/>
          </w:tcPr>
          <w:p w14:paraId="469BC692" w14:textId="77777777" w:rsidR="00AB46F1" w:rsidRPr="00206986" w:rsidRDefault="00AB46F1" w:rsidP="00875BE9">
            <w:pPr>
              <w:pStyle w:val="TblBdy"/>
              <w:spacing w:after="40"/>
            </w:pPr>
            <w:r w:rsidRPr="00206986">
              <w:t>5735402</w:t>
            </w:r>
          </w:p>
        </w:tc>
        <w:tc>
          <w:tcPr>
            <w:tcW w:w="438" w:type="pct"/>
          </w:tcPr>
          <w:p w14:paraId="611DA19C" w14:textId="77777777" w:rsidR="00AB46F1" w:rsidRPr="00206986" w:rsidRDefault="00AB46F1" w:rsidP="00875BE9">
            <w:pPr>
              <w:pStyle w:val="TblBdy"/>
              <w:tabs>
                <w:tab w:val="decimal" w:pos="389"/>
              </w:tabs>
              <w:spacing w:after="40"/>
              <w:rPr>
                <w:i/>
                <w:iCs/>
                <w:sz w:val="20"/>
                <w:szCs w:val="20"/>
                <w:lang w:val="en-GB"/>
              </w:rPr>
            </w:pPr>
            <w:r w:rsidRPr="00206986">
              <w:t>0</w:t>
            </w:r>
          </w:p>
        </w:tc>
        <w:tc>
          <w:tcPr>
            <w:tcW w:w="520" w:type="pct"/>
          </w:tcPr>
          <w:p w14:paraId="48CDBDF4" w14:textId="77777777" w:rsidR="00AB46F1" w:rsidRPr="00206986" w:rsidRDefault="00AB46F1" w:rsidP="00875BE9">
            <w:pPr>
              <w:pStyle w:val="TblBdy"/>
              <w:spacing w:after="40"/>
            </w:pPr>
            <w:r w:rsidRPr="00206986">
              <w:t>22/09/2008</w:t>
            </w:r>
          </w:p>
        </w:tc>
        <w:tc>
          <w:tcPr>
            <w:tcW w:w="520" w:type="pct"/>
          </w:tcPr>
          <w:p w14:paraId="17FD2324" w14:textId="77777777" w:rsidR="00AB46F1" w:rsidRPr="00206986" w:rsidRDefault="00AB46F1" w:rsidP="00875BE9">
            <w:pPr>
              <w:pStyle w:val="TblBdy"/>
              <w:spacing w:after="40"/>
            </w:pPr>
          </w:p>
        </w:tc>
        <w:tc>
          <w:tcPr>
            <w:tcW w:w="433" w:type="pct"/>
          </w:tcPr>
          <w:p w14:paraId="6539EC53" w14:textId="77777777" w:rsidR="00AB46F1" w:rsidRPr="00206986" w:rsidRDefault="00AB46F1" w:rsidP="00875BE9">
            <w:pPr>
              <w:pStyle w:val="TblBdy"/>
              <w:tabs>
                <w:tab w:val="decimal" w:pos="567"/>
              </w:tabs>
              <w:spacing w:after="40"/>
              <w:rPr>
                <w:i/>
                <w:iCs/>
                <w:sz w:val="20"/>
                <w:szCs w:val="20"/>
                <w:lang w:val="en-GB"/>
              </w:rPr>
            </w:pPr>
            <w:r w:rsidRPr="00206986">
              <w:t>0</w:t>
            </w:r>
          </w:p>
        </w:tc>
        <w:tc>
          <w:tcPr>
            <w:tcW w:w="264" w:type="pct"/>
          </w:tcPr>
          <w:p w14:paraId="7A2C1A98" w14:textId="77777777" w:rsidR="00AB46F1" w:rsidRPr="00206986" w:rsidRDefault="00AB46F1" w:rsidP="00875BE9">
            <w:pPr>
              <w:pStyle w:val="TblBdy"/>
              <w:spacing w:after="40"/>
            </w:pPr>
          </w:p>
        </w:tc>
        <w:tc>
          <w:tcPr>
            <w:tcW w:w="203" w:type="pct"/>
          </w:tcPr>
          <w:p w14:paraId="09052F62" w14:textId="77777777" w:rsidR="00AB46F1" w:rsidRPr="00206986" w:rsidRDefault="00AB46F1" w:rsidP="00875BE9">
            <w:pPr>
              <w:pStyle w:val="TblBdy"/>
              <w:spacing w:after="40"/>
            </w:pPr>
          </w:p>
        </w:tc>
      </w:tr>
      <w:tr w:rsidR="00AB46F1" w14:paraId="01A313DC"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010ED132" w14:textId="77777777" w:rsidR="00AB46F1" w:rsidRPr="00206986" w:rsidRDefault="00AB46F1" w:rsidP="00875BE9">
            <w:pPr>
              <w:pStyle w:val="TblBdy"/>
              <w:spacing w:after="40"/>
            </w:pPr>
            <w:r w:rsidRPr="00206986">
              <w:t>227270</w:t>
            </w:r>
          </w:p>
        </w:tc>
        <w:tc>
          <w:tcPr>
            <w:tcW w:w="1317" w:type="pct"/>
          </w:tcPr>
          <w:p w14:paraId="307C296E" w14:textId="77777777" w:rsidR="00AB46F1" w:rsidRPr="00206986" w:rsidRDefault="00AB46F1" w:rsidP="00875BE9">
            <w:pPr>
              <w:pStyle w:val="TblBdy"/>
              <w:spacing w:after="40"/>
            </w:pPr>
            <w:r w:rsidRPr="00206986">
              <w:t>FOSTER CREEK AT KORUMBURRA</w:t>
            </w:r>
          </w:p>
        </w:tc>
        <w:tc>
          <w:tcPr>
            <w:tcW w:w="443" w:type="pct"/>
          </w:tcPr>
          <w:p w14:paraId="264E38A1" w14:textId="77777777" w:rsidR="00AB46F1" w:rsidRPr="00206986" w:rsidRDefault="00AB46F1" w:rsidP="00875BE9">
            <w:pPr>
              <w:pStyle w:val="TblBdy"/>
              <w:spacing w:after="40"/>
            </w:pPr>
            <w:r w:rsidRPr="00206986">
              <w:t>394617.6</w:t>
            </w:r>
          </w:p>
        </w:tc>
        <w:tc>
          <w:tcPr>
            <w:tcW w:w="495" w:type="pct"/>
          </w:tcPr>
          <w:p w14:paraId="21DF4B66" w14:textId="77777777" w:rsidR="00AB46F1" w:rsidRPr="00206986" w:rsidRDefault="00AB46F1" w:rsidP="00875BE9">
            <w:pPr>
              <w:pStyle w:val="TblBdy"/>
              <w:spacing w:after="40"/>
            </w:pPr>
            <w:r w:rsidRPr="00206986">
              <w:t>5745540</w:t>
            </w:r>
          </w:p>
        </w:tc>
        <w:tc>
          <w:tcPr>
            <w:tcW w:w="438" w:type="pct"/>
          </w:tcPr>
          <w:p w14:paraId="0E5C4E27" w14:textId="77777777" w:rsidR="00AB46F1" w:rsidRPr="00206986" w:rsidRDefault="00AB46F1" w:rsidP="00875BE9">
            <w:pPr>
              <w:pStyle w:val="TblBdy"/>
              <w:tabs>
                <w:tab w:val="decimal" w:pos="389"/>
              </w:tabs>
              <w:spacing w:after="40"/>
            </w:pPr>
          </w:p>
        </w:tc>
        <w:tc>
          <w:tcPr>
            <w:tcW w:w="520" w:type="pct"/>
          </w:tcPr>
          <w:p w14:paraId="062EF1F2" w14:textId="77777777" w:rsidR="00AB46F1" w:rsidRPr="00206986" w:rsidRDefault="00AB46F1" w:rsidP="00875BE9">
            <w:pPr>
              <w:pStyle w:val="TblBdy"/>
              <w:spacing w:after="40"/>
            </w:pPr>
            <w:r w:rsidRPr="00206986">
              <w:t>13/10/2011</w:t>
            </w:r>
          </w:p>
        </w:tc>
        <w:tc>
          <w:tcPr>
            <w:tcW w:w="520" w:type="pct"/>
          </w:tcPr>
          <w:p w14:paraId="52047C7C" w14:textId="77777777" w:rsidR="00AB46F1" w:rsidRPr="00206986" w:rsidRDefault="00AB46F1" w:rsidP="00875BE9">
            <w:pPr>
              <w:pStyle w:val="TblBdy"/>
              <w:spacing w:after="40"/>
            </w:pPr>
          </w:p>
        </w:tc>
        <w:tc>
          <w:tcPr>
            <w:tcW w:w="433" w:type="pct"/>
          </w:tcPr>
          <w:p w14:paraId="11287FA6" w14:textId="77777777" w:rsidR="00AB46F1" w:rsidRPr="00206986" w:rsidRDefault="00AB46F1" w:rsidP="00875BE9">
            <w:pPr>
              <w:pStyle w:val="TblBdy"/>
              <w:tabs>
                <w:tab w:val="decimal" w:pos="567"/>
              </w:tabs>
              <w:spacing w:after="40"/>
            </w:pPr>
          </w:p>
        </w:tc>
        <w:tc>
          <w:tcPr>
            <w:tcW w:w="264" w:type="pct"/>
          </w:tcPr>
          <w:p w14:paraId="59B5AFF6" w14:textId="77777777" w:rsidR="00AB46F1" w:rsidRPr="00206986" w:rsidRDefault="00AB46F1" w:rsidP="00875BE9">
            <w:pPr>
              <w:pStyle w:val="TblBdy"/>
              <w:spacing w:after="40"/>
            </w:pPr>
          </w:p>
        </w:tc>
        <w:tc>
          <w:tcPr>
            <w:tcW w:w="203" w:type="pct"/>
          </w:tcPr>
          <w:p w14:paraId="2A2C5419" w14:textId="77777777" w:rsidR="00AB46F1" w:rsidRPr="00206986" w:rsidRDefault="00AB46F1" w:rsidP="00875BE9">
            <w:pPr>
              <w:pStyle w:val="TblBdy"/>
              <w:spacing w:after="40"/>
            </w:pPr>
          </w:p>
        </w:tc>
      </w:tr>
    </w:tbl>
    <w:p w14:paraId="683D8B0D" w14:textId="77777777" w:rsidR="00AB46F1" w:rsidRDefault="00AB46F1" w:rsidP="00AB46F1">
      <w:r>
        <w:br w:type="page"/>
      </w:r>
    </w:p>
    <w:p w14:paraId="1C0C7167" w14:textId="37ED0640" w:rsidR="00AB46F1" w:rsidRDefault="00AB46F1" w:rsidP="00AB46F1">
      <w:pPr>
        <w:pStyle w:val="Caption"/>
      </w:pPr>
      <w:bookmarkStart w:id="623" w:name="_Toc445294370"/>
      <w:bookmarkStart w:id="624" w:name="_Toc483825278"/>
      <w:r>
        <w:t xml:space="preserve">Table </w:t>
      </w:r>
      <w:fldSimple w:instr=" SEQ Table \* ARABIC ">
        <w:r w:rsidR="000B20BB">
          <w:rPr>
            <w:noProof/>
          </w:rPr>
          <w:t>17</w:t>
        </w:r>
      </w:fldSimple>
      <w:r>
        <w:t xml:space="preserve"> </w:t>
      </w:r>
      <w:r w:rsidR="00387185">
        <w:tab/>
      </w:r>
      <w:r>
        <w:t xml:space="preserve">River </w:t>
      </w:r>
      <w:r w:rsidR="00E85F4C">
        <w:t>g</w:t>
      </w:r>
      <w:r>
        <w:t>auges for Tambo Basin</w:t>
      </w:r>
      <w:bookmarkEnd w:id="623"/>
      <w:bookmarkEnd w:id="624"/>
    </w:p>
    <w:tbl>
      <w:tblPr>
        <w:tblStyle w:val="TableBAHeaderRow"/>
        <w:tblW w:w="5000" w:type="pct"/>
        <w:tblInd w:w="0" w:type="dxa"/>
        <w:tblLook w:val="04A0" w:firstRow="1" w:lastRow="0" w:firstColumn="1" w:lastColumn="0" w:noHBand="0" w:noVBand="1"/>
      </w:tblPr>
      <w:tblGrid>
        <w:gridCol w:w="715"/>
        <w:gridCol w:w="2463"/>
        <w:gridCol w:w="865"/>
        <w:gridCol w:w="965"/>
        <w:gridCol w:w="846"/>
        <w:gridCol w:w="1015"/>
        <w:gridCol w:w="1015"/>
        <w:gridCol w:w="845"/>
        <w:gridCol w:w="514"/>
        <w:gridCol w:w="395"/>
      </w:tblGrid>
      <w:tr w:rsidR="00AB46F1" w:rsidRPr="00206986" w14:paraId="39695AC2" w14:textId="77777777" w:rsidTr="00875BE9">
        <w:trPr>
          <w:cnfStyle w:val="100000000000" w:firstRow="1" w:lastRow="0" w:firstColumn="0" w:lastColumn="0" w:oddVBand="0" w:evenVBand="0" w:oddHBand="0" w:evenHBand="0" w:firstRowFirstColumn="0" w:firstRowLastColumn="0" w:lastRowFirstColumn="0" w:lastRowLastColumn="0"/>
        </w:trPr>
        <w:tc>
          <w:tcPr>
            <w:tcW w:w="367" w:type="pct"/>
          </w:tcPr>
          <w:p w14:paraId="24674F24" w14:textId="77777777" w:rsidR="00AB46F1" w:rsidRPr="00206986" w:rsidRDefault="00AB46F1" w:rsidP="00875BE9">
            <w:pPr>
              <w:pStyle w:val="TblHd"/>
            </w:pPr>
            <w:r w:rsidRPr="00206986">
              <w:t>Site Id</w:t>
            </w:r>
          </w:p>
        </w:tc>
        <w:tc>
          <w:tcPr>
            <w:tcW w:w="1321" w:type="pct"/>
          </w:tcPr>
          <w:p w14:paraId="2A53DFF0" w14:textId="77777777" w:rsidR="00AB46F1" w:rsidRPr="00206986" w:rsidRDefault="00AB46F1" w:rsidP="00875BE9">
            <w:pPr>
              <w:pStyle w:val="TblHd"/>
            </w:pPr>
            <w:r w:rsidRPr="00206986">
              <w:t>Site Name</w:t>
            </w:r>
          </w:p>
        </w:tc>
        <w:tc>
          <w:tcPr>
            <w:tcW w:w="443" w:type="pct"/>
          </w:tcPr>
          <w:p w14:paraId="6EC2B514" w14:textId="77777777" w:rsidR="00AB46F1" w:rsidRPr="00206986" w:rsidRDefault="00AB46F1" w:rsidP="00875BE9">
            <w:pPr>
              <w:pStyle w:val="TblHd"/>
            </w:pPr>
            <w:r w:rsidRPr="00206986">
              <w:t>Easting</w:t>
            </w:r>
          </w:p>
        </w:tc>
        <w:tc>
          <w:tcPr>
            <w:tcW w:w="495" w:type="pct"/>
          </w:tcPr>
          <w:p w14:paraId="3EA9B7A0" w14:textId="77777777" w:rsidR="00AB46F1" w:rsidRPr="00206986" w:rsidRDefault="00AB46F1" w:rsidP="00875BE9">
            <w:pPr>
              <w:pStyle w:val="TblHd"/>
            </w:pPr>
            <w:r w:rsidRPr="00206986">
              <w:t>Northing</w:t>
            </w:r>
          </w:p>
        </w:tc>
        <w:tc>
          <w:tcPr>
            <w:tcW w:w="434" w:type="pct"/>
          </w:tcPr>
          <w:p w14:paraId="0FF65C9B" w14:textId="77777777" w:rsidR="00AB46F1" w:rsidRPr="00206986" w:rsidRDefault="00AB46F1" w:rsidP="00875BE9">
            <w:pPr>
              <w:pStyle w:val="TblHd"/>
            </w:pPr>
            <w:r w:rsidRPr="00206986">
              <w:t>Gauge Zero (Ahd)</w:t>
            </w:r>
          </w:p>
        </w:tc>
        <w:tc>
          <w:tcPr>
            <w:tcW w:w="520" w:type="pct"/>
          </w:tcPr>
          <w:p w14:paraId="794B53DD" w14:textId="77777777" w:rsidR="00AB46F1" w:rsidRPr="00206986" w:rsidRDefault="00AB46F1" w:rsidP="00875BE9">
            <w:pPr>
              <w:pStyle w:val="TblHd"/>
            </w:pPr>
            <w:r w:rsidRPr="00206986">
              <w:t>Site Start Date</w:t>
            </w:r>
          </w:p>
        </w:tc>
        <w:tc>
          <w:tcPr>
            <w:tcW w:w="520" w:type="pct"/>
          </w:tcPr>
          <w:p w14:paraId="59DD2FE8" w14:textId="77777777" w:rsidR="00AB46F1" w:rsidRPr="00206986" w:rsidRDefault="00AB46F1" w:rsidP="00875BE9">
            <w:pPr>
              <w:pStyle w:val="TblHd"/>
            </w:pPr>
            <w:r w:rsidRPr="00206986">
              <w:t>Site Cease Date</w:t>
            </w:r>
          </w:p>
        </w:tc>
        <w:tc>
          <w:tcPr>
            <w:tcW w:w="433" w:type="pct"/>
          </w:tcPr>
          <w:p w14:paraId="1583C368" w14:textId="77777777" w:rsidR="00AB46F1" w:rsidRPr="00206986" w:rsidRDefault="00AB46F1" w:rsidP="00875BE9">
            <w:pPr>
              <w:pStyle w:val="TblHd"/>
            </w:pPr>
            <w:r w:rsidRPr="00206986">
              <w:t>Drainage Area (Sq.km)</w:t>
            </w:r>
          </w:p>
        </w:tc>
        <w:tc>
          <w:tcPr>
            <w:tcW w:w="264" w:type="pct"/>
          </w:tcPr>
          <w:p w14:paraId="7AEC2460" w14:textId="77777777" w:rsidR="00AB46F1" w:rsidRPr="00206986" w:rsidRDefault="00AB46F1" w:rsidP="00875BE9">
            <w:pPr>
              <w:pStyle w:val="TblHd"/>
            </w:pPr>
            <w:r w:rsidRPr="00206986">
              <w:t>BFI GHD</w:t>
            </w:r>
          </w:p>
        </w:tc>
        <w:tc>
          <w:tcPr>
            <w:tcW w:w="203" w:type="pct"/>
          </w:tcPr>
          <w:p w14:paraId="503C6E89" w14:textId="77777777" w:rsidR="00AB46F1" w:rsidRPr="00206986" w:rsidRDefault="00AB46F1" w:rsidP="00875BE9">
            <w:pPr>
              <w:pStyle w:val="TblHd"/>
            </w:pPr>
            <w:r w:rsidRPr="00206986">
              <w:t>BFI</w:t>
            </w:r>
          </w:p>
        </w:tc>
      </w:tr>
      <w:tr w:rsidR="00AB46F1" w14:paraId="568D2839"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9CB87EA" w14:textId="77777777" w:rsidR="00AB46F1" w:rsidRPr="00206986" w:rsidRDefault="00AB46F1" w:rsidP="00875BE9">
            <w:pPr>
              <w:pStyle w:val="TblBdy"/>
              <w:spacing w:after="40"/>
            </w:pPr>
            <w:r w:rsidRPr="00206986">
              <w:t>223202</w:t>
            </w:r>
          </w:p>
        </w:tc>
        <w:tc>
          <w:tcPr>
            <w:tcW w:w="1321" w:type="pct"/>
          </w:tcPr>
          <w:p w14:paraId="3029E1C4" w14:textId="77777777" w:rsidR="00AB46F1" w:rsidRPr="00206986" w:rsidRDefault="00AB46F1" w:rsidP="00875BE9">
            <w:pPr>
              <w:pStyle w:val="TblBdy"/>
              <w:spacing w:after="40"/>
            </w:pPr>
            <w:r w:rsidRPr="00206986">
              <w:t>TAMBO RIVER @ SWIFTS CREEK</w:t>
            </w:r>
          </w:p>
        </w:tc>
        <w:tc>
          <w:tcPr>
            <w:tcW w:w="443" w:type="pct"/>
          </w:tcPr>
          <w:p w14:paraId="51C6FA2A" w14:textId="77777777" w:rsidR="00AB46F1" w:rsidRPr="00206986" w:rsidRDefault="00AB46F1" w:rsidP="00875BE9">
            <w:pPr>
              <w:pStyle w:val="TblBdy"/>
              <w:spacing w:after="40"/>
            </w:pPr>
            <w:r w:rsidRPr="00206986">
              <w:t>564619</w:t>
            </w:r>
          </w:p>
        </w:tc>
        <w:tc>
          <w:tcPr>
            <w:tcW w:w="495" w:type="pct"/>
          </w:tcPr>
          <w:p w14:paraId="5977EE8E" w14:textId="77777777" w:rsidR="00AB46F1" w:rsidRPr="00206986" w:rsidRDefault="00AB46F1" w:rsidP="00875BE9">
            <w:pPr>
              <w:pStyle w:val="TblBdy"/>
              <w:spacing w:after="40"/>
            </w:pPr>
            <w:r w:rsidRPr="00206986">
              <w:t>5875047</w:t>
            </w:r>
          </w:p>
        </w:tc>
        <w:tc>
          <w:tcPr>
            <w:tcW w:w="434" w:type="pct"/>
          </w:tcPr>
          <w:p w14:paraId="69079A7F" w14:textId="77777777" w:rsidR="00AB46F1" w:rsidRPr="00206986" w:rsidRDefault="00AB46F1" w:rsidP="00875BE9">
            <w:pPr>
              <w:pStyle w:val="TblBdy"/>
              <w:tabs>
                <w:tab w:val="decimal" w:pos="381"/>
              </w:tabs>
              <w:spacing w:after="40"/>
              <w:rPr>
                <w:i/>
                <w:iCs/>
                <w:sz w:val="20"/>
                <w:szCs w:val="20"/>
                <w:lang w:val="en-GB"/>
              </w:rPr>
            </w:pPr>
            <w:r w:rsidRPr="00206986">
              <w:t>280.863</w:t>
            </w:r>
          </w:p>
        </w:tc>
        <w:tc>
          <w:tcPr>
            <w:tcW w:w="520" w:type="pct"/>
          </w:tcPr>
          <w:p w14:paraId="63BEDCF7" w14:textId="77777777" w:rsidR="00AB46F1" w:rsidRPr="00206986" w:rsidRDefault="00AB46F1" w:rsidP="00875BE9">
            <w:pPr>
              <w:pStyle w:val="TblBdy"/>
              <w:spacing w:after="40"/>
            </w:pPr>
            <w:r w:rsidRPr="00206986">
              <w:t>8/03/1977</w:t>
            </w:r>
          </w:p>
        </w:tc>
        <w:tc>
          <w:tcPr>
            <w:tcW w:w="520" w:type="pct"/>
          </w:tcPr>
          <w:p w14:paraId="2C2FDFF9" w14:textId="77777777" w:rsidR="00AB46F1" w:rsidRPr="00206986" w:rsidRDefault="00AB46F1" w:rsidP="00875BE9">
            <w:pPr>
              <w:pStyle w:val="TblBdy"/>
              <w:spacing w:after="40"/>
            </w:pPr>
          </w:p>
        </w:tc>
        <w:tc>
          <w:tcPr>
            <w:tcW w:w="433" w:type="pct"/>
          </w:tcPr>
          <w:p w14:paraId="43B0310B" w14:textId="77777777" w:rsidR="00AB46F1" w:rsidRPr="00206986" w:rsidRDefault="00AB46F1" w:rsidP="00875BE9">
            <w:pPr>
              <w:pStyle w:val="TblBdy"/>
              <w:tabs>
                <w:tab w:val="decimal" w:pos="601"/>
              </w:tabs>
              <w:spacing w:after="40"/>
              <w:rPr>
                <w:i/>
                <w:iCs/>
                <w:sz w:val="20"/>
                <w:szCs w:val="20"/>
                <w:lang w:val="en-GB"/>
              </w:rPr>
            </w:pPr>
            <w:r w:rsidRPr="00206986">
              <w:t>943</w:t>
            </w:r>
          </w:p>
        </w:tc>
        <w:tc>
          <w:tcPr>
            <w:tcW w:w="264" w:type="pct"/>
          </w:tcPr>
          <w:p w14:paraId="595647D0" w14:textId="77777777" w:rsidR="00AB46F1" w:rsidRPr="00206986" w:rsidRDefault="00AB46F1" w:rsidP="00875BE9">
            <w:pPr>
              <w:pStyle w:val="TblBdy"/>
              <w:spacing w:after="40"/>
            </w:pPr>
          </w:p>
        </w:tc>
        <w:tc>
          <w:tcPr>
            <w:tcW w:w="203" w:type="pct"/>
          </w:tcPr>
          <w:p w14:paraId="5E0DE814" w14:textId="77777777" w:rsidR="00AB46F1" w:rsidRPr="00206986" w:rsidRDefault="00AB46F1" w:rsidP="00875BE9">
            <w:pPr>
              <w:pStyle w:val="TblBdy"/>
              <w:spacing w:after="40"/>
            </w:pPr>
          </w:p>
        </w:tc>
      </w:tr>
      <w:tr w:rsidR="00AB46F1" w14:paraId="32048BA1"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004CEE33" w14:textId="77777777" w:rsidR="00AB46F1" w:rsidRPr="00206986" w:rsidRDefault="00AB46F1" w:rsidP="00875BE9">
            <w:pPr>
              <w:pStyle w:val="TblBdy"/>
              <w:spacing w:after="40"/>
            </w:pPr>
            <w:r w:rsidRPr="00206986">
              <w:t>223204</w:t>
            </w:r>
          </w:p>
        </w:tc>
        <w:tc>
          <w:tcPr>
            <w:tcW w:w="1321" w:type="pct"/>
          </w:tcPr>
          <w:p w14:paraId="225AC5B0" w14:textId="77777777" w:rsidR="00AB46F1" w:rsidRPr="00206986" w:rsidRDefault="00AB46F1" w:rsidP="00875BE9">
            <w:pPr>
              <w:pStyle w:val="TblBdy"/>
              <w:spacing w:after="40"/>
            </w:pPr>
            <w:r w:rsidRPr="00206986">
              <w:t>NICHOLSON RIVER @ DEPTFORD</w:t>
            </w:r>
          </w:p>
        </w:tc>
        <w:tc>
          <w:tcPr>
            <w:tcW w:w="443" w:type="pct"/>
          </w:tcPr>
          <w:p w14:paraId="0F5EBC65" w14:textId="77777777" w:rsidR="00AB46F1" w:rsidRPr="00206986" w:rsidRDefault="00AB46F1" w:rsidP="00875BE9">
            <w:pPr>
              <w:pStyle w:val="TblBdy"/>
              <w:spacing w:after="40"/>
            </w:pPr>
            <w:r w:rsidRPr="00206986">
              <w:t>561543</w:t>
            </w:r>
          </w:p>
        </w:tc>
        <w:tc>
          <w:tcPr>
            <w:tcW w:w="495" w:type="pct"/>
          </w:tcPr>
          <w:p w14:paraId="406E2D2F" w14:textId="77777777" w:rsidR="00AB46F1" w:rsidRPr="00206986" w:rsidRDefault="00AB46F1" w:rsidP="00875BE9">
            <w:pPr>
              <w:pStyle w:val="TblBdy"/>
              <w:spacing w:after="40"/>
            </w:pPr>
            <w:r w:rsidRPr="00206986">
              <w:t>5839104</w:t>
            </w:r>
          </w:p>
        </w:tc>
        <w:tc>
          <w:tcPr>
            <w:tcW w:w="434" w:type="pct"/>
          </w:tcPr>
          <w:p w14:paraId="5DC82A48" w14:textId="77777777" w:rsidR="00AB46F1" w:rsidRPr="00206986" w:rsidRDefault="00AB46F1" w:rsidP="00875BE9">
            <w:pPr>
              <w:pStyle w:val="TblBdy"/>
              <w:tabs>
                <w:tab w:val="decimal" w:pos="381"/>
              </w:tabs>
              <w:spacing w:after="40"/>
              <w:rPr>
                <w:i/>
                <w:iCs/>
                <w:sz w:val="20"/>
                <w:szCs w:val="20"/>
                <w:lang w:val="en-GB"/>
              </w:rPr>
            </w:pPr>
            <w:r w:rsidRPr="00206986">
              <w:t>0</w:t>
            </w:r>
          </w:p>
        </w:tc>
        <w:tc>
          <w:tcPr>
            <w:tcW w:w="520" w:type="pct"/>
          </w:tcPr>
          <w:p w14:paraId="630AED90" w14:textId="77777777" w:rsidR="00AB46F1" w:rsidRPr="00206986" w:rsidRDefault="00AB46F1" w:rsidP="00875BE9">
            <w:pPr>
              <w:pStyle w:val="TblBdy"/>
              <w:spacing w:after="40"/>
            </w:pPr>
            <w:r w:rsidRPr="00206986">
              <w:t>12/05/1961</w:t>
            </w:r>
          </w:p>
        </w:tc>
        <w:tc>
          <w:tcPr>
            <w:tcW w:w="520" w:type="pct"/>
          </w:tcPr>
          <w:p w14:paraId="35488C3F" w14:textId="77777777" w:rsidR="00AB46F1" w:rsidRPr="00206986" w:rsidRDefault="00AB46F1" w:rsidP="00875BE9">
            <w:pPr>
              <w:pStyle w:val="TblBdy"/>
              <w:spacing w:after="40"/>
            </w:pPr>
          </w:p>
        </w:tc>
        <w:tc>
          <w:tcPr>
            <w:tcW w:w="433" w:type="pct"/>
          </w:tcPr>
          <w:p w14:paraId="3B392C0C" w14:textId="77777777" w:rsidR="00AB46F1" w:rsidRPr="00206986" w:rsidRDefault="00AB46F1" w:rsidP="00875BE9">
            <w:pPr>
              <w:pStyle w:val="TblBdy"/>
              <w:tabs>
                <w:tab w:val="decimal" w:pos="601"/>
              </w:tabs>
              <w:spacing w:after="40"/>
              <w:rPr>
                <w:i/>
                <w:iCs/>
                <w:sz w:val="20"/>
                <w:szCs w:val="20"/>
                <w:lang w:val="en-GB"/>
              </w:rPr>
            </w:pPr>
            <w:r w:rsidRPr="00206986">
              <w:t>287</w:t>
            </w:r>
          </w:p>
        </w:tc>
        <w:tc>
          <w:tcPr>
            <w:tcW w:w="264" w:type="pct"/>
          </w:tcPr>
          <w:p w14:paraId="1B5B9610" w14:textId="77777777" w:rsidR="00AB46F1" w:rsidRPr="00206986" w:rsidRDefault="00AB46F1" w:rsidP="00875BE9">
            <w:pPr>
              <w:pStyle w:val="TblBdy"/>
              <w:spacing w:after="40"/>
            </w:pPr>
          </w:p>
        </w:tc>
        <w:tc>
          <w:tcPr>
            <w:tcW w:w="203" w:type="pct"/>
          </w:tcPr>
          <w:p w14:paraId="2398A527" w14:textId="77777777" w:rsidR="00AB46F1" w:rsidRPr="00206986" w:rsidRDefault="00AB46F1" w:rsidP="00875BE9">
            <w:pPr>
              <w:pStyle w:val="TblBdy"/>
              <w:spacing w:after="40"/>
            </w:pPr>
          </w:p>
        </w:tc>
      </w:tr>
      <w:tr w:rsidR="00AB46F1" w14:paraId="55C73373"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36D7DBF" w14:textId="77777777" w:rsidR="00AB46F1" w:rsidRPr="00206986" w:rsidRDefault="00AB46F1" w:rsidP="00875BE9">
            <w:pPr>
              <w:pStyle w:val="TblBdy"/>
              <w:spacing w:after="40"/>
            </w:pPr>
            <w:r w:rsidRPr="00206986">
              <w:t>223205</w:t>
            </w:r>
          </w:p>
        </w:tc>
        <w:tc>
          <w:tcPr>
            <w:tcW w:w="1321" w:type="pct"/>
          </w:tcPr>
          <w:p w14:paraId="4A7DF58F" w14:textId="77777777" w:rsidR="00AB46F1" w:rsidRPr="00206986" w:rsidRDefault="00AB46F1" w:rsidP="00875BE9">
            <w:pPr>
              <w:pStyle w:val="TblBdy"/>
              <w:spacing w:after="40"/>
            </w:pPr>
            <w:r w:rsidRPr="00206986">
              <w:t>TAMBO RIVER @ D/S OF RAMROD CREEK</w:t>
            </w:r>
          </w:p>
        </w:tc>
        <w:tc>
          <w:tcPr>
            <w:tcW w:w="443" w:type="pct"/>
          </w:tcPr>
          <w:p w14:paraId="5D423B73" w14:textId="77777777" w:rsidR="00AB46F1" w:rsidRPr="00206986" w:rsidRDefault="00AB46F1" w:rsidP="00875BE9">
            <w:pPr>
              <w:pStyle w:val="TblBdy"/>
              <w:spacing w:after="40"/>
            </w:pPr>
            <w:r w:rsidRPr="00206986">
              <w:t>576710</w:t>
            </w:r>
          </w:p>
        </w:tc>
        <w:tc>
          <w:tcPr>
            <w:tcW w:w="495" w:type="pct"/>
          </w:tcPr>
          <w:p w14:paraId="50EF9613" w14:textId="77777777" w:rsidR="00AB46F1" w:rsidRPr="00206986" w:rsidRDefault="00AB46F1" w:rsidP="00875BE9">
            <w:pPr>
              <w:pStyle w:val="TblBdy"/>
              <w:spacing w:after="40"/>
            </w:pPr>
            <w:r w:rsidRPr="00206986">
              <w:t>5830147</w:t>
            </w:r>
          </w:p>
        </w:tc>
        <w:tc>
          <w:tcPr>
            <w:tcW w:w="434" w:type="pct"/>
          </w:tcPr>
          <w:p w14:paraId="125D34F1" w14:textId="77777777" w:rsidR="00AB46F1" w:rsidRPr="00206986" w:rsidRDefault="00AB46F1" w:rsidP="00875BE9">
            <w:pPr>
              <w:pStyle w:val="TblBdy"/>
              <w:tabs>
                <w:tab w:val="decimal" w:pos="381"/>
              </w:tabs>
              <w:spacing w:after="40"/>
              <w:rPr>
                <w:i/>
                <w:iCs/>
                <w:sz w:val="20"/>
                <w:szCs w:val="20"/>
                <w:lang w:val="en-GB"/>
              </w:rPr>
            </w:pPr>
            <w:r w:rsidRPr="00206986">
              <w:t>15.452</w:t>
            </w:r>
          </w:p>
        </w:tc>
        <w:tc>
          <w:tcPr>
            <w:tcW w:w="520" w:type="pct"/>
          </w:tcPr>
          <w:p w14:paraId="1CC4B375" w14:textId="77777777" w:rsidR="00AB46F1" w:rsidRPr="00206986" w:rsidRDefault="00AB46F1" w:rsidP="00875BE9">
            <w:pPr>
              <w:pStyle w:val="TblBdy"/>
              <w:spacing w:after="40"/>
            </w:pPr>
            <w:r w:rsidRPr="00206986">
              <w:t>9/06/1965</w:t>
            </w:r>
          </w:p>
        </w:tc>
        <w:tc>
          <w:tcPr>
            <w:tcW w:w="520" w:type="pct"/>
          </w:tcPr>
          <w:p w14:paraId="412541EE" w14:textId="77777777" w:rsidR="00AB46F1" w:rsidRPr="00206986" w:rsidRDefault="00AB46F1" w:rsidP="00875BE9">
            <w:pPr>
              <w:pStyle w:val="TblBdy"/>
              <w:spacing w:after="40"/>
            </w:pPr>
          </w:p>
        </w:tc>
        <w:tc>
          <w:tcPr>
            <w:tcW w:w="433" w:type="pct"/>
          </w:tcPr>
          <w:p w14:paraId="4D5F2AAA" w14:textId="77777777" w:rsidR="00AB46F1" w:rsidRPr="00206986" w:rsidRDefault="00AB46F1" w:rsidP="00875BE9">
            <w:pPr>
              <w:pStyle w:val="TblBdy"/>
              <w:tabs>
                <w:tab w:val="decimal" w:pos="601"/>
              </w:tabs>
              <w:spacing w:after="40"/>
              <w:rPr>
                <w:i/>
                <w:iCs/>
                <w:sz w:val="20"/>
                <w:szCs w:val="20"/>
                <w:lang w:val="en-GB"/>
              </w:rPr>
            </w:pPr>
            <w:r w:rsidRPr="00206986">
              <w:t>2681</w:t>
            </w:r>
          </w:p>
        </w:tc>
        <w:tc>
          <w:tcPr>
            <w:tcW w:w="264" w:type="pct"/>
          </w:tcPr>
          <w:p w14:paraId="56F4A87A" w14:textId="77777777" w:rsidR="00AB46F1" w:rsidRPr="00206986" w:rsidRDefault="00AB46F1" w:rsidP="00875BE9">
            <w:pPr>
              <w:pStyle w:val="TblBdy"/>
              <w:spacing w:after="40"/>
            </w:pPr>
          </w:p>
        </w:tc>
        <w:tc>
          <w:tcPr>
            <w:tcW w:w="203" w:type="pct"/>
          </w:tcPr>
          <w:p w14:paraId="02F03FAB" w14:textId="77777777" w:rsidR="00AB46F1" w:rsidRPr="00206986" w:rsidRDefault="00AB46F1" w:rsidP="00875BE9">
            <w:pPr>
              <w:pStyle w:val="TblBdy"/>
              <w:spacing w:after="40"/>
            </w:pPr>
          </w:p>
        </w:tc>
      </w:tr>
      <w:tr w:rsidR="00AB46F1" w14:paraId="3A86CFDE"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60DA2B0" w14:textId="77777777" w:rsidR="00AB46F1" w:rsidRPr="00206986" w:rsidRDefault="00AB46F1" w:rsidP="00875BE9">
            <w:pPr>
              <w:pStyle w:val="TblBdy"/>
              <w:spacing w:after="40"/>
            </w:pPr>
            <w:r w:rsidRPr="00206986">
              <w:t>223206</w:t>
            </w:r>
          </w:p>
        </w:tc>
        <w:tc>
          <w:tcPr>
            <w:tcW w:w="1321" w:type="pct"/>
          </w:tcPr>
          <w:p w14:paraId="64271799" w14:textId="77777777" w:rsidR="00AB46F1" w:rsidRPr="00206986" w:rsidRDefault="00AB46F1" w:rsidP="00875BE9">
            <w:pPr>
              <w:pStyle w:val="TblBdy"/>
              <w:spacing w:after="40"/>
            </w:pPr>
            <w:r w:rsidRPr="00206986">
              <w:t>TAMBO RIVER @ BINDI</w:t>
            </w:r>
          </w:p>
        </w:tc>
        <w:tc>
          <w:tcPr>
            <w:tcW w:w="443" w:type="pct"/>
          </w:tcPr>
          <w:p w14:paraId="4AC1245E" w14:textId="77777777" w:rsidR="00AB46F1" w:rsidRPr="00206986" w:rsidRDefault="00AB46F1" w:rsidP="00875BE9">
            <w:pPr>
              <w:pStyle w:val="TblBdy"/>
              <w:spacing w:after="40"/>
            </w:pPr>
            <w:r w:rsidRPr="00206986">
              <w:t>571424.2</w:t>
            </w:r>
          </w:p>
        </w:tc>
        <w:tc>
          <w:tcPr>
            <w:tcW w:w="495" w:type="pct"/>
          </w:tcPr>
          <w:p w14:paraId="6E9D178B" w14:textId="77777777" w:rsidR="00AB46F1" w:rsidRPr="00206986" w:rsidRDefault="00AB46F1" w:rsidP="00875BE9">
            <w:pPr>
              <w:pStyle w:val="TblBdy"/>
              <w:spacing w:after="40"/>
            </w:pPr>
            <w:r w:rsidRPr="00206986">
              <w:t>5896694.3</w:t>
            </w:r>
          </w:p>
        </w:tc>
        <w:tc>
          <w:tcPr>
            <w:tcW w:w="434" w:type="pct"/>
          </w:tcPr>
          <w:p w14:paraId="1B9D10D5" w14:textId="77777777" w:rsidR="00AB46F1" w:rsidRPr="00206986" w:rsidRDefault="00AB46F1" w:rsidP="00875BE9">
            <w:pPr>
              <w:pStyle w:val="TblBdy"/>
              <w:tabs>
                <w:tab w:val="decimal" w:pos="381"/>
              </w:tabs>
              <w:spacing w:after="40"/>
              <w:rPr>
                <w:i/>
                <w:iCs/>
                <w:sz w:val="20"/>
                <w:szCs w:val="20"/>
                <w:lang w:val="en-GB"/>
              </w:rPr>
            </w:pPr>
            <w:r w:rsidRPr="00206986">
              <w:t>0</w:t>
            </w:r>
          </w:p>
        </w:tc>
        <w:tc>
          <w:tcPr>
            <w:tcW w:w="520" w:type="pct"/>
          </w:tcPr>
          <w:p w14:paraId="739B6D0E" w14:textId="77777777" w:rsidR="00AB46F1" w:rsidRPr="00206986" w:rsidRDefault="00AB46F1" w:rsidP="00875BE9">
            <w:pPr>
              <w:pStyle w:val="TblBdy"/>
              <w:spacing w:after="40"/>
            </w:pPr>
            <w:r w:rsidRPr="00206986">
              <w:t>8/08/1957</w:t>
            </w:r>
          </w:p>
        </w:tc>
        <w:tc>
          <w:tcPr>
            <w:tcW w:w="520" w:type="pct"/>
          </w:tcPr>
          <w:p w14:paraId="2CB39C56" w14:textId="77777777" w:rsidR="00AB46F1" w:rsidRPr="00206986" w:rsidRDefault="00AB46F1" w:rsidP="00875BE9">
            <w:pPr>
              <w:pStyle w:val="TblBdy"/>
              <w:spacing w:after="40"/>
            </w:pPr>
            <w:r w:rsidRPr="00206986">
              <w:t>19/12/1974</w:t>
            </w:r>
          </w:p>
        </w:tc>
        <w:tc>
          <w:tcPr>
            <w:tcW w:w="433" w:type="pct"/>
          </w:tcPr>
          <w:p w14:paraId="0181589A" w14:textId="77777777" w:rsidR="00AB46F1" w:rsidRPr="00206986" w:rsidRDefault="00AB46F1" w:rsidP="00875BE9">
            <w:pPr>
              <w:pStyle w:val="TblBdy"/>
              <w:tabs>
                <w:tab w:val="decimal" w:pos="601"/>
              </w:tabs>
              <w:spacing w:after="40"/>
              <w:rPr>
                <w:i/>
                <w:iCs/>
                <w:sz w:val="20"/>
                <w:szCs w:val="20"/>
                <w:lang w:val="en-GB"/>
              </w:rPr>
            </w:pPr>
            <w:r w:rsidRPr="00206986">
              <w:t>401</w:t>
            </w:r>
          </w:p>
        </w:tc>
        <w:tc>
          <w:tcPr>
            <w:tcW w:w="264" w:type="pct"/>
          </w:tcPr>
          <w:p w14:paraId="5A30B8C0" w14:textId="77777777" w:rsidR="00AB46F1" w:rsidRPr="00206986" w:rsidRDefault="00AB46F1" w:rsidP="00875BE9">
            <w:pPr>
              <w:pStyle w:val="TblBdy"/>
              <w:spacing w:after="40"/>
            </w:pPr>
          </w:p>
        </w:tc>
        <w:tc>
          <w:tcPr>
            <w:tcW w:w="203" w:type="pct"/>
          </w:tcPr>
          <w:p w14:paraId="1A2C8F6C" w14:textId="77777777" w:rsidR="00AB46F1" w:rsidRPr="00206986" w:rsidRDefault="00AB46F1" w:rsidP="00875BE9">
            <w:pPr>
              <w:pStyle w:val="TblBdy"/>
              <w:spacing w:after="40"/>
            </w:pPr>
          </w:p>
        </w:tc>
      </w:tr>
      <w:tr w:rsidR="00AB46F1" w14:paraId="58E96201"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60E142E0" w14:textId="77777777" w:rsidR="00AB46F1" w:rsidRPr="00206986" w:rsidRDefault="00AB46F1" w:rsidP="00875BE9">
            <w:pPr>
              <w:pStyle w:val="TblBdy"/>
              <w:spacing w:after="40"/>
            </w:pPr>
            <w:r w:rsidRPr="00206986">
              <w:t>223207</w:t>
            </w:r>
          </w:p>
        </w:tc>
        <w:tc>
          <w:tcPr>
            <w:tcW w:w="1321" w:type="pct"/>
          </w:tcPr>
          <w:p w14:paraId="3CCF734D" w14:textId="77777777" w:rsidR="00AB46F1" w:rsidRPr="00206986" w:rsidRDefault="00AB46F1" w:rsidP="00875BE9">
            <w:pPr>
              <w:pStyle w:val="TblBdy"/>
              <w:spacing w:after="40"/>
            </w:pPr>
            <w:r w:rsidRPr="00206986">
              <w:t>TIMBARRA RIVER @ TIMBARRA</w:t>
            </w:r>
          </w:p>
        </w:tc>
        <w:tc>
          <w:tcPr>
            <w:tcW w:w="443" w:type="pct"/>
          </w:tcPr>
          <w:p w14:paraId="7D872856" w14:textId="77777777" w:rsidR="00AB46F1" w:rsidRPr="00206986" w:rsidRDefault="00AB46F1" w:rsidP="00875BE9">
            <w:pPr>
              <w:pStyle w:val="TblBdy"/>
              <w:spacing w:after="40"/>
            </w:pPr>
            <w:r w:rsidRPr="00206986">
              <w:t>592900</w:t>
            </w:r>
          </w:p>
        </w:tc>
        <w:tc>
          <w:tcPr>
            <w:tcW w:w="495" w:type="pct"/>
          </w:tcPr>
          <w:p w14:paraId="45236381" w14:textId="77777777" w:rsidR="00AB46F1" w:rsidRPr="00206986" w:rsidRDefault="00AB46F1" w:rsidP="00875BE9">
            <w:pPr>
              <w:pStyle w:val="TblBdy"/>
              <w:spacing w:after="40"/>
            </w:pPr>
            <w:r w:rsidRPr="00206986">
              <w:t>5869900</w:t>
            </w:r>
          </w:p>
        </w:tc>
        <w:tc>
          <w:tcPr>
            <w:tcW w:w="434" w:type="pct"/>
          </w:tcPr>
          <w:p w14:paraId="79AD13DE" w14:textId="77777777" w:rsidR="00AB46F1" w:rsidRPr="00206986" w:rsidRDefault="00AB46F1" w:rsidP="00875BE9">
            <w:pPr>
              <w:pStyle w:val="TblBdy"/>
              <w:tabs>
                <w:tab w:val="decimal" w:pos="381"/>
              </w:tabs>
              <w:spacing w:after="40"/>
              <w:rPr>
                <w:i/>
                <w:iCs/>
                <w:sz w:val="20"/>
                <w:szCs w:val="20"/>
                <w:lang w:val="en-GB"/>
              </w:rPr>
            </w:pPr>
            <w:r w:rsidRPr="00206986">
              <w:t>0</w:t>
            </w:r>
          </w:p>
        </w:tc>
        <w:tc>
          <w:tcPr>
            <w:tcW w:w="520" w:type="pct"/>
          </w:tcPr>
          <w:p w14:paraId="7FE01AD7" w14:textId="77777777" w:rsidR="00AB46F1" w:rsidRPr="00206986" w:rsidRDefault="00AB46F1" w:rsidP="00875BE9">
            <w:pPr>
              <w:pStyle w:val="TblBdy"/>
              <w:spacing w:after="40"/>
            </w:pPr>
            <w:r w:rsidRPr="00206986">
              <w:t>9/09/1957</w:t>
            </w:r>
          </w:p>
        </w:tc>
        <w:tc>
          <w:tcPr>
            <w:tcW w:w="520" w:type="pct"/>
          </w:tcPr>
          <w:p w14:paraId="53729939" w14:textId="77777777" w:rsidR="00AB46F1" w:rsidRPr="00206986" w:rsidRDefault="00AB46F1" w:rsidP="00875BE9">
            <w:pPr>
              <w:pStyle w:val="TblBdy"/>
              <w:spacing w:after="40"/>
            </w:pPr>
            <w:r w:rsidRPr="00206986">
              <w:t>4/06/1973</w:t>
            </w:r>
          </w:p>
        </w:tc>
        <w:tc>
          <w:tcPr>
            <w:tcW w:w="433" w:type="pct"/>
          </w:tcPr>
          <w:p w14:paraId="6E6D07EE" w14:textId="77777777" w:rsidR="00AB46F1" w:rsidRPr="00206986" w:rsidRDefault="00AB46F1" w:rsidP="00875BE9">
            <w:pPr>
              <w:pStyle w:val="TblBdy"/>
              <w:tabs>
                <w:tab w:val="decimal" w:pos="601"/>
              </w:tabs>
              <w:spacing w:after="40"/>
              <w:rPr>
                <w:i/>
                <w:iCs/>
                <w:sz w:val="20"/>
                <w:szCs w:val="20"/>
                <w:lang w:val="en-GB"/>
              </w:rPr>
            </w:pPr>
            <w:r w:rsidRPr="00206986">
              <w:t>205</w:t>
            </w:r>
          </w:p>
        </w:tc>
        <w:tc>
          <w:tcPr>
            <w:tcW w:w="264" w:type="pct"/>
          </w:tcPr>
          <w:p w14:paraId="67D628B3" w14:textId="77777777" w:rsidR="00AB46F1" w:rsidRPr="00206986" w:rsidRDefault="00AB46F1" w:rsidP="00875BE9">
            <w:pPr>
              <w:pStyle w:val="TblBdy"/>
              <w:spacing w:after="40"/>
            </w:pPr>
          </w:p>
        </w:tc>
        <w:tc>
          <w:tcPr>
            <w:tcW w:w="203" w:type="pct"/>
          </w:tcPr>
          <w:p w14:paraId="1DE442F5" w14:textId="77777777" w:rsidR="00AB46F1" w:rsidRPr="00206986" w:rsidRDefault="00AB46F1" w:rsidP="00875BE9">
            <w:pPr>
              <w:pStyle w:val="TblBdy"/>
              <w:spacing w:after="40"/>
            </w:pPr>
          </w:p>
        </w:tc>
      </w:tr>
      <w:tr w:rsidR="00AB46F1" w14:paraId="58E9C24F"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0C61B8A0" w14:textId="77777777" w:rsidR="00AB46F1" w:rsidRPr="00206986" w:rsidRDefault="00AB46F1" w:rsidP="00875BE9">
            <w:pPr>
              <w:pStyle w:val="TblBdy"/>
              <w:spacing w:after="40"/>
            </w:pPr>
            <w:r w:rsidRPr="00206986">
              <w:t>223208</w:t>
            </w:r>
          </w:p>
        </w:tc>
        <w:tc>
          <w:tcPr>
            <w:tcW w:w="1321" w:type="pct"/>
          </w:tcPr>
          <w:p w14:paraId="1BF49A0F" w14:textId="77777777" w:rsidR="00AB46F1" w:rsidRPr="00206986" w:rsidRDefault="00AB46F1" w:rsidP="00875BE9">
            <w:pPr>
              <w:pStyle w:val="TblBdy"/>
              <w:spacing w:after="40"/>
            </w:pPr>
            <w:r w:rsidRPr="00206986">
              <w:t>TAMBO RIVER @ BINDI (NEAR JUNCTION CREEK)</w:t>
            </w:r>
          </w:p>
        </w:tc>
        <w:tc>
          <w:tcPr>
            <w:tcW w:w="443" w:type="pct"/>
          </w:tcPr>
          <w:p w14:paraId="11C6F350" w14:textId="77777777" w:rsidR="00AB46F1" w:rsidRPr="00206986" w:rsidRDefault="00AB46F1" w:rsidP="00875BE9">
            <w:pPr>
              <w:pStyle w:val="TblBdy"/>
              <w:spacing w:after="40"/>
            </w:pPr>
            <w:r w:rsidRPr="00206986">
              <w:t>568710</w:t>
            </w:r>
          </w:p>
        </w:tc>
        <w:tc>
          <w:tcPr>
            <w:tcW w:w="495" w:type="pct"/>
          </w:tcPr>
          <w:p w14:paraId="187110F1" w14:textId="77777777" w:rsidR="00AB46F1" w:rsidRPr="00206986" w:rsidRDefault="00AB46F1" w:rsidP="00875BE9">
            <w:pPr>
              <w:pStyle w:val="TblBdy"/>
              <w:spacing w:after="40"/>
            </w:pPr>
            <w:r w:rsidRPr="00206986">
              <w:t>5887104</w:t>
            </w:r>
          </w:p>
        </w:tc>
        <w:tc>
          <w:tcPr>
            <w:tcW w:w="434" w:type="pct"/>
          </w:tcPr>
          <w:p w14:paraId="44A3AEF7" w14:textId="77777777" w:rsidR="00AB46F1" w:rsidRPr="00206986" w:rsidRDefault="00AB46F1" w:rsidP="00875BE9">
            <w:pPr>
              <w:pStyle w:val="TblBdy"/>
              <w:tabs>
                <w:tab w:val="decimal" w:pos="381"/>
              </w:tabs>
              <w:spacing w:after="40"/>
              <w:rPr>
                <w:i/>
                <w:iCs/>
                <w:sz w:val="20"/>
                <w:szCs w:val="20"/>
                <w:lang w:val="en-GB"/>
              </w:rPr>
            </w:pPr>
            <w:r w:rsidRPr="00206986">
              <w:t>0</w:t>
            </w:r>
          </w:p>
        </w:tc>
        <w:tc>
          <w:tcPr>
            <w:tcW w:w="520" w:type="pct"/>
          </w:tcPr>
          <w:p w14:paraId="567C0329" w14:textId="77777777" w:rsidR="00AB46F1" w:rsidRPr="00206986" w:rsidRDefault="00AB46F1" w:rsidP="00875BE9">
            <w:pPr>
              <w:pStyle w:val="TblBdy"/>
              <w:spacing w:after="40"/>
            </w:pPr>
            <w:r w:rsidRPr="00206986">
              <w:t>21/03/1974</w:t>
            </w:r>
          </w:p>
        </w:tc>
        <w:tc>
          <w:tcPr>
            <w:tcW w:w="520" w:type="pct"/>
          </w:tcPr>
          <w:p w14:paraId="6E921608" w14:textId="77777777" w:rsidR="00AB46F1" w:rsidRPr="00206986" w:rsidRDefault="00AB46F1" w:rsidP="00875BE9">
            <w:pPr>
              <w:pStyle w:val="TblBdy"/>
              <w:spacing w:after="40"/>
            </w:pPr>
            <w:r w:rsidRPr="00206986">
              <w:t>14/07/2003</w:t>
            </w:r>
          </w:p>
        </w:tc>
        <w:tc>
          <w:tcPr>
            <w:tcW w:w="433" w:type="pct"/>
          </w:tcPr>
          <w:p w14:paraId="75641E73" w14:textId="77777777" w:rsidR="00AB46F1" w:rsidRPr="00206986" w:rsidRDefault="00AB46F1" w:rsidP="00875BE9">
            <w:pPr>
              <w:pStyle w:val="TblBdy"/>
              <w:tabs>
                <w:tab w:val="decimal" w:pos="601"/>
              </w:tabs>
              <w:spacing w:after="40"/>
              <w:rPr>
                <w:i/>
                <w:iCs/>
                <w:sz w:val="20"/>
                <w:szCs w:val="20"/>
                <w:lang w:val="en-GB"/>
              </w:rPr>
            </w:pPr>
            <w:r w:rsidRPr="00206986">
              <w:t>523</w:t>
            </w:r>
          </w:p>
        </w:tc>
        <w:tc>
          <w:tcPr>
            <w:tcW w:w="264" w:type="pct"/>
          </w:tcPr>
          <w:p w14:paraId="1CF11133" w14:textId="77777777" w:rsidR="00AB46F1" w:rsidRPr="00206986" w:rsidRDefault="00AB46F1" w:rsidP="00875BE9">
            <w:pPr>
              <w:pStyle w:val="TblBdy"/>
              <w:spacing w:after="40"/>
            </w:pPr>
          </w:p>
        </w:tc>
        <w:tc>
          <w:tcPr>
            <w:tcW w:w="203" w:type="pct"/>
          </w:tcPr>
          <w:p w14:paraId="672D88E6" w14:textId="77777777" w:rsidR="00AB46F1" w:rsidRPr="00206986" w:rsidRDefault="00AB46F1" w:rsidP="00875BE9">
            <w:pPr>
              <w:pStyle w:val="TblBdy"/>
              <w:spacing w:after="40"/>
            </w:pPr>
          </w:p>
        </w:tc>
      </w:tr>
      <w:tr w:rsidR="00AB46F1" w14:paraId="67A75AB4"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AD039FA" w14:textId="77777777" w:rsidR="00AB46F1" w:rsidRPr="00206986" w:rsidRDefault="00AB46F1" w:rsidP="00875BE9">
            <w:pPr>
              <w:pStyle w:val="TblBdy"/>
              <w:spacing w:after="40"/>
            </w:pPr>
            <w:r w:rsidRPr="00206986">
              <w:t>223209</w:t>
            </w:r>
          </w:p>
        </w:tc>
        <w:tc>
          <w:tcPr>
            <w:tcW w:w="1321" w:type="pct"/>
          </w:tcPr>
          <w:p w14:paraId="414CE72A" w14:textId="77777777" w:rsidR="00AB46F1" w:rsidRPr="00206986" w:rsidRDefault="00AB46F1" w:rsidP="00875BE9">
            <w:pPr>
              <w:pStyle w:val="TblBdy"/>
              <w:spacing w:after="40"/>
            </w:pPr>
            <w:r w:rsidRPr="00206986">
              <w:t>TAMBO RIVER @ BATTENS LANDING</w:t>
            </w:r>
          </w:p>
        </w:tc>
        <w:tc>
          <w:tcPr>
            <w:tcW w:w="443" w:type="pct"/>
          </w:tcPr>
          <w:p w14:paraId="3E4D0AB4" w14:textId="77777777" w:rsidR="00AB46F1" w:rsidRPr="00206986" w:rsidRDefault="00AB46F1" w:rsidP="00875BE9">
            <w:pPr>
              <w:pStyle w:val="TblBdy"/>
              <w:spacing w:after="40"/>
            </w:pPr>
            <w:r w:rsidRPr="00206986">
              <w:t>574796.1</w:t>
            </w:r>
          </w:p>
        </w:tc>
        <w:tc>
          <w:tcPr>
            <w:tcW w:w="495" w:type="pct"/>
          </w:tcPr>
          <w:p w14:paraId="2CA06A11" w14:textId="77777777" w:rsidR="00AB46F1" w:rsidRPr="00206986" w:rsidRDefault="00AB46F1" w:rsidP="00875BE9">
            <w:pPr>
              <w:pStyle w:val="TblBdy"/>
              <w:spacing w:after="40"/>
            </w:pPr>
            <w:r w:rsidRPr="00206986">
              <w:t>5820757.9</w:t>
            </w:r>
          </w:p>
        </w:tc>
        <w:tc>
          <w:tcPr>
            <w:tcW w:w="434" w:type="pct"/>
          </w:tcPr>
          <w:p w14:paraId="2111DD61" w14:textId="77777777" w:rsidR="00AB46F1" w:rsidRPr="00206986" w:rsidRDefault="00AB46F1" w:rsidP="00875BE9">
            <w:pPr>
              <w:pStyle w:val="TblBdy"/>
              <w:tabs>
                <w:tab w:val="decimal" w:pos="381"/>
              </w:tabs>
              <w:spacing w:after="40"/>
              <w:rPr>
                <w:i/>
                <w:iCs/>
                <w:sz w:val="20"/>
                <w:szCs w:val="20"/>
                <w:lang w:val="en-GB"/>
              </w:rPr>
            </w:pPr>
            <w:r w:rsidRPr="00206986">
              <w:t>0</w:t>
            </w:r>
          </w:p>
        </w:tc>
        <w:tc>
          <w:tcPr>
            <w:tcW w:w="520" w:type="pct"/>
          </w:tcPr>
          <w:p w14:paraId="4566857D" w14:textId="77777777" w:rsidR="00AB46F1" w:rsidRPr="00206986" w:rsidRDefault="00AB46F1" w:rsidP="00875BE9">
            <w:pPr>
              <w:pStyle w:val="TblBdy"/>
              <w:spacing w:after="40"/>
            </w:pPr>
            <w:r w:rsidRPr="00206986">
              <w:t>26/01/1977</w:t>
            </w:r>
          </w:p>
        </w:tc>
        <w:tc>
          <w:tcPr>
            <w:tcW w:w="520" w:type="pct"/>
          </w:tcPr>
          <w:p w14:paraId="091BEF8B" w14:textId="77777777" w:rsidR="00AB46F1" w:rsidRPr="00206986" w:rsidRDefault="00AB46F1" w:rsidP="00875BE9">
            <w:pPr>
              <w:pStyle w:val="TblBdy"/>
              <w:spacing w:after="40"/>
            </w:pPr>
          </w:p>
        </w:tc>
        <w:tc>
          <w:tcPr>
            <w:tcW w:w="433" w:type="pct"/>
          </w:tcPr>
          <w:p w14:paraId="0FC166E4" w14:textId="77777777" w:rsidR="00AB46F1" w:rsidRPr="00206986" w:rsidRDefault="00AB46F1" w:rsidP="00875BE9">
            <w:pPr>
              <w:pStyle w:val="TblBdy"/>
              <w:tabs>
                <w:tab w:val="decimal" w:pos="601"/>
              </w:tabs>
              <w:spacing w:after="40"/>
              <w:rPr>
                <w:i/>
                <w:iCs/>
                <w:sz w:val="20"/>
                <w:szCs w:val="20"/>
                <w:lang w:val="en-GB"/>
              </w:rPr>
            </w:pPr>
            <w:r w:rsidRPr="00206986">
              <w:t>2781</w:t>
            </w:r>
          </w:p>
        </w:tc>
        <w:tc>
          <w:tcPr>
            <w:tcW w:w="264" w:type="pct"/>
          </w:tcPr>
          <w:p w14:paraId="0994DF92" w14:textId="77777777" w:rsidR="00AB46F1" w:rsidRPr="00206986" w:rsidRDefault="00AB46F1" w:rsidP="00875BE9">
            <w:pPr>
              <w:pStyle w:val="TblBdy"/>
              <w:spacing w:after="40"/>
            </w:pPr>
          </w:p>
        </w:tc>
        <w:tc>
          <w:tcPr>
            <w:tcW w:w="203" w:type="pct"/>
          </w:tcPr>
          <w:p w14:paraId="2F5193FF" w14:textId="77777777" w:rsidR="00AB46F1" w:rsidRPr="00206986" w:rsidRDefault="00AB46F1" w:rsidP="00875BE9">
            <w:pPr>
              <w:pStyle w:val="TblBdy"/>
              <w:spacing w:after="40"/>
            </w:pPr>
          </w:p>
        </w:tc>
      </w:tr>
      <w:tr w:rsidR="00AB46F1" w14:paraId="4EA44C4E"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1A4F86A8" w14:textId="77777777" w:rsidR="00AB46F1" w:rsidRPr="00206986" w:rsidRDefault="00AB46F1" w:rsidP="00875BE9">
            <w:pPr>
              <w:pStyle w:val="TblBdy"/>
              <w:spacing w:after="40"/>
            </w:pPr>
            <w:r w:rsidRPr="00206986">
              <w:t>223210</w:t>
            </w:r>
          </w:p>
        </w:tc>
        <w:tc>
          <w:tcPr>
            <w:tcW w:w="1321" w:type="pct"/>
          </w:tcPr>
          <w:p w14:paraId="77ED97A5" w14:textId="77777777" w:rsidR="00AB46F1" w:rsidRPr="00206986" w:rsidRDefault="00AB46F1" w:rsidP="00875BE9">
            <w:pPr>
              <w:pStyle w:val="TblBdy"/>
              <w:spacing w:after="40"/>
            </w:pPr>
            <w:r w:rsidRPr="00206986">
              <w:t>NICHOLSON RIVER @ SARSFIELD</w:t>
            </w:r>
          </w:p>
        </w:tc>
        <w:tc>
          <w:tcPr>
            <w:tcW w:w="443" w:type="pct"/>
          </w:tcPr>
          <w:p w14:paraId="70DF931E" w14:textId="77777777" w:rsidR="00AB46F1" w:rsidRPr="00206986" w:rsidRDefault="00AB46F1" w:rsidP="00875BE9">
            <w:pPr>
              <w:pStyle w:val="TblBdy"/>
              <w:spacing w:after="40"/>
            </w:pPr>
            <w:r w:rsidRPr="00206986">
              <w:t>562646</w:t>
            </w:r>
          </w:p>
        </w:tc>
        <w:tc>
          <w:tcPr>
            <w:tcW w:w="495" w:type="pct"/>
          </w:tcPr>
          <w:p w14:paraId="4C1BE19B" w14:textId="77777777" w:rsidR="00AB46F1" w:rsidRPr="00206986" w:rsidRDefault="00AB46F1" w:rsidP="00875BE9">
            <w:pPr>
              <w:pStyle w:val="TblBdy"/>
              <w:spacing w:after="40"/>
            </w:pPr>
            <w:r w:rsidRPr="00206986">
              <w:t>5823050</w:t>
            </w:r>
          </w:p>
        </w:tc>
        <w:tc>
          <w:tcPr>
            <w:tcW w:w="434" w:type="pct"/>
          </w:tcPr>
          <w:p w14:paraId="64AACCF3" w14:textId="77777777" w:rsidR="00AB46F1" w:rsidRPr="00206986" w:rsidRDefault="00AB46F1" w:rsidP="00875BE9">
            <w:pPr>
              <w:pStyle w:val="TblBdy"/>
              <w:tabs>
                <w:tab w:val="decimal" w:pos="381"/>
              </w:tabs>
              <w:spacing w:after="40"/>
              <w:rPr>
                <w:i/>
                <w:iCs/>
                <w:sz w:val="20"/>
                <w:szCs w:val="20"/>
                <w:lang w:val="en-GB"/>
              </w:rPr>
            </w:pPr>
            <w:r w:rsidRPr="00206986">
              <w:t>0</w:t>
            </w:r>
          </w:p>
        </w:tc>
        <w:tc>
          <w:tcPr>
            <w:tcW w:w="520" w:type="pct"/>
          </w:tcPr>
          <w:p w14:paraId="078577B9" w14:textId="77777777" w:rsidR="00AB46F1" w:rsidRPr="00206986" w:rsidRDefault="00AB46F1" w:rsidP="00875BE9">
            <w:pPr>
              <w:pStyle w:val="TblBdy"/>
              <w:spacing w:after="40"/>
            </w:pPr>
            <w:r w:rsidRPr="00206986">
              <w:t>21/09/1977</w:t>
            </w:r>
          </w:p>
        </w:tc>
        <w:tc>
          <w:tcPr>
            <w:tcW w:w="520" w:type="pct"/>
          </w:tcPr>
          <w:p w14:paraId="264EA7D6" w14:textId="77777777" w:rsidR="00AB46F1" w:rsidRPr="00206986" w:rsidRDefault="00AB46F1" w:rsidP="00875BE9">
            <w:pPr>
              <w:pStyle w:val="TblBdy"/>
              <w:spacing w:after="40"/>
            </w:pPr>
          </w:p>
        </w:tc>
        <w:tc>
          <w:tcPr>
            <w:tcW w:w="433" w:type="pct"/>
          </w:tcPr>
          <w:p w14:paraId="328975FD" w14:textId="77777777" w:rsidR="00AB46F1" w:rsidRPr="00206986" w:rsidRDefault="00AB46F1" w:rsidP="00875BE9">
            <w:pPr>
              <w:pStyle w:val="TblBdy"/>
              <w:tabs>
                <w:tab w:val="decimal" w:pos="601"/>
              </w:tabs>
              <w:spacing w:after="40"/>
              <w:rPr>
                <w:i/>
                <w:iCs/>
                <w:sz w:val="20"/>
                <w:szCs w:val="20"/>
                <w:lang w:val="en-GB"/>
              </w:rPr>
            </w:pPr>
            <w:r w:rsidRPr="00206986">
              <w:t>471</w:t>
            </w:r>
          </w:p>
        </w:tc>
        <w:tc>
          <w:tcPr>
            <w:tcW w:w="264" w:type="pct"/>
          </w:tcPr>
          <w:p w14:paraId="5E803C0E" w14:textId="77777777" w:rsidR="00AB46F1" w:rsidRPr="00206986" w:rsidRDefault="00AB46F1" w:rsidP="00875BE9">
            <w:pPr>
              <w:pStyle w:val="TblBdy"/>
              <w:spacing w:after="40"/>
            </w:pPr>
          </w:p>
        </w:tc>
        <w:tc>
          <w:tcPr>
            <w:tcW w:w="203" w:type="pct"/>
          </w:tcPr>
          <w:p w14:paraId="788CDA6C" w14:textId="77777777" w:rsidR="00AB46F1" w:rsidRPr="00206986" w:rsidRDefault="00AB46F1" w:rsidP="00875BE9">
            <w:pPr>
              <w:pStyle w:val="TblBdy"/>
              <w:spacing w:after="40"/>
            </w:pPr>
          </w:p>
        </w:tc>
      </w:tr>
      <w:tr w:rsidR="00AB46F1" w14:paraId="76F8181C"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0103BE8" w14:textId="77777777" w:rsidR="00AB46F1" w:rsidRPr="00206986" w:rsidRDefault="00AB46F1" w:rsidP="00875BE9">
            <w:pPr>
              <w:pStyle w:val="TblBdy"/>
              <w:spacing w:after="40"/>
            </w:pPr>
            <w:r w:rsidRPr="00206986">
              <w:t>223212</w:t>
            </w:r>
          </w:p>
        </w:tc>
        <w:tc>
          <w:tcPr>
            <w:tcW w:w="1321" w:type="pct"/>
          </w:tcPr>
          <w:p w14:paraId="59D6F884" w14:textId="77777777" w:rsidR="00AB46F1" w:rsidRPr="00206986" w:rsidRDefault="00AB46F1" w:rsidP="00875BE9">
            <w:pPr>
              <w:pStyle w:val="TblBdy"/>
              <w:spacing w:after="40"/>
            </w:pPr>
            <w:r w:rsidRPr="00206986">
              <w:t>TIMBARRA RIVER @ D/S OF WILKINSON CREEK</w:t>
            </w:r>
          </w:p>
        </w:tc>
        <w:tc>
          <w:tcPr>
            <w:tcW w:w="443" w:type="pct"/>
          </w:tcPr>
          <w:p w14:paraId="2708B380" w14:textId="77777777" w:rsidR="00AB46F1" w:rsidRPr="00206986" w:rsidRDefault="00AB46F1" w:rsidP="00875BE9">
            <w:pPr>
              <w:pStyle w:val="TblBdy"/>
              <w:spacing w:after="40"/>
            </w:pPr>
            <w:r w:rsidRPr="00206986">
              <w:t>594066</w:t>
            </w:r>
          </w:p>
        </w:tc>
        <w:tc>
          <w:tcPr>
            <w:tcW w:w="495" w:type="pct"/>
          </w:tcPr>
          <w:p w14:paraId="13DAFD49" w14:textId="77777777" w:rsidR="00AB46F1" w:rsidRPr="00206986" w:rsidRDefault="00AB46F1" w:rsidP="00875BE9">
            <w:pPr>
              <w:pStyle w:val="TblBdy"/>
              <w:spacing w:after="40"/>
            </w:pPr>
            <w:r w:rsidRPr="00206986">
              <w:t>5855069</w:t>
            </w:r>
          </w:p>
        </w:tc>
        <w:tc>
          <w:tcPr>
            <w:tcW w:w="434" w:type="pct"/>
          </w:tcPr>
          <w:p w14:paraId="53338D72" w14:textId="77777777" w:rsidR="00AB46F1" w:rsidRPr="00206986" w:rsidRDefault="00AB46F1" w:rsidP="00875BE9">
            <w:pPr>
              <w:pStyle w:val="TblBdy"/>
              <w:tabs>
                <w:tab w:val="decimal" w:pos="381"/>
              </w:tabs>
              <w:spacing w:after="40"/>
              <w:rPr>
                <w:i/>
                <w:iCs/>
                <w:sz w:val="20"/>
                <w:szCs w:val="20"/>
                <w:lang w:val="en-GB"/>
              </w:rPr>
            </w:pPr>
            <w:r w:rsidRPr="00206986">
              <w:t>0</w:t>
            </w:r>
          </w:p>
        </w:tc>
        <w:tc>
          <w:tcPr>
            <w:tcW w:w="520" w:type="pct"/>
          </w:tcPr>
          <w:p w14:paraId="7BC62387" w14:textId="77777777" w:rsidR="00AB46F1" w:rsidRPr="00206986" w:rsidRDefault="00AB46F1" w:rsidP="00875BE9">
            <w:pPr>
              <w:pStyle w:val="TblBdy"/>
              <w:spacing w:after="40"/>
            </w:pPr>
            <w:r w:rsidRPr="00206986">
              <w:t>6/05/1982</w:t>
            </w:r>
          </w:p>
        </w:tc>
        <w:tc>
          <w:tcPr>
            <w:tcW w:w="520" w:type="pct"/>
          </w:tcPr>
          <w:p w14:paraId="7B4DFF6E" w14:textId="77777777" w:rsidR="00AB46F1" w:rsidRPr="00206986" w:rsidRDefault="00AB46F1" w:rsidP="00875BE9">
            <w:pPr>
              <w:pStyle w:val="TblBdy"/>
              <w:spacing w:after="40"/>
            </w:pPr>
          </w:p>
        </w:tc>
        <w:tc>
          <w:tcPr>
            <w:tcW w:w="433" w:type="pct"/>
          </w:tcPr>
          <w:p w14:paraId="7A4D15DE" w14:textId="77777777" w:rsidR="00AB46F1" w:rsidRPr="00206986" w:rsidRDefault="00AB46F1" w:rsidP="00875BE9">
            <w:pPr>
              <w:pStyle w:val="TblBdy"/>
              <w:tabs>
                <w:tab w:val="decimal" w:pos="601"/>
              </w:tabs>
              <w:spacing w:after="40"/>
              <w:rPr>
                <w:i/>
                <w:iCs/>
                <w:sz w:val="20"/>
                <w:szCs w:val="20"/>
                <w:lang w:val="en-GB"/>
              </w:rPr>
            </w:pPr>
            <w:r w:rsidRPr="00206986">
              <w:t>438</w:t>
            </w:r>
          </w:p>
        </w:tc>
        <w:tc>
          <w:tcPr>
            <w:tcW w:w="264" w:type="pct"/>
          </w:tcPr>
          <w:p w14:paraId="7A4CF00A" w14:textId="77777777" w:rsidR="00AB46F1" w:rsidRPr="00206986" w:rsidRDefault="00AB46F1" w:rsidP="00875BE9">
            <w:pPr>
              <w:pStyle w:val="TblBdy"/>
              <w:spacing w:after="40"/>
            </w:pPr>
          </w:p>
        </w:tc>
        <w:tc>
          <w:tcPr>
            <w:tcW w:w="203" w:type="pct"/>
          </w:tcPr>
          <w:p w14:paraId="74A19C5A" w14:textId="77777777" w:rsidR="00AB46F1" w:rsidRPr="00206986" w:rsidRDefault="00AB46F1" w:rsidP="00875BE9">
            <w:pPr>
              <w:pStyle w:val="TblBdy"/>
              <w:spacing w:after="40"/>
            </w:pPr>
          </w:p>
        </w:tc>
      </w:tr>
      <w:tr w:rsidR="00AB46F1" w14:paraId="4D0EC6DA"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26C1EE46" w14:textId="77777777" w:rsidR="00AB46F1" w:rsidRPr="00206986" w:rsidRDefault="00AB46F1" w:rsidP="00875BE9">
            <w:pPr>
              <w:pStyle w:val="TblBdy"/>
              <w:spacing w:after="40"/>
            </w:pPr>
            <w:r w:rsidRPr="00206986">
              <w:t>223213</w:t>
            </w:r>
          </w:p>
        </w:tc>
        <w:tc>
          <w:tcPr>
            <w:tcW w:w="1321" w:type="pct"/>
          </w:tcPr>
          <w:p w14:paraId="78DEAFE5" w14:textId="77777777" w:rsidR="00AB46F1" w:rsidRPr="00206986" w:rsidRDefault="00AB46F1" w:rsidP="00875BE9">
            <w:pPr>
              <w:pStyle w:val="TblBdy"/>
              <w:spacing w:after="40"/>
            </w:pPr>
            <w:r w:rsidRPr="00206986">
              <w:t>TAMBO RIVER @ D/S OF DUGGAN CREEK</w:t>
            </w:r>
          </w:p>
        </w:tc>
        <w:tc>
          <w:tcPr>
            <w:tcW w:w="443" w:type="pct"/>
          </w:tcPr>
          <w:p w14:paraId="120ED470" w14:textId="77777777" w:rsidR="00AB46F1" w:rsidRPr="00206986" w:rsidRDefault="00AB46F1" w:rsidP="00875BE9">
            <w:pPr>
              <w:pStyle w:val="TblBdy"/>
              <w:spacing w:after="40"/>
            </w:pPr>
            <w:r w:rsidRPr="00206986">
              <w:t>578509</w:t>
            </w:r>
          </w:p>
        </w:tc>
        <w:tc>
          <w:tcPr>
            <w:tcW w:w="495" w:type="pct"/>
          </w:tcPr>
          <w:p w14:paraId="5DF8840F" w14:textId="77777777" w:rsidR="00AB46F1" w:rsidRPr="00206986" w:rsidRDefault="00AB46F1" w:rsidP="00875BE9">
            <w:pPr>
              <w:pStyle w:val="TblBdy"/>
              <w:spacing w:after="40"/>
            </w:pPr>
            <w:r w:rsidRPr="00206986">
              <w:t>5904321</w:t>
            </w:r>
          </w:p>
        </w:tc>
        <w:tc>
          <w:tcPr>
            <w:tcW w:w="434" w:type="pct"/>
          </w:tcPr>
          <w:p w14:paraId="21EF1635" w14:textId="77777777" w:rsidR="00AB46F1" w:rsidRPr="00206986" w:rsidRDefault="00AB46F1" w:rsidP="00875BE9">
            <w:pPr>
              <w:pStyle w:val="TblBdy"/>
              <w:tabs>
                <w:tab w:val="decimal" w:pos="381"/>
              </w:tabs>
              <w:spacing w:after="40"/>
              <w:rPr>
                <w:i/>
                <w:iCs/>
                <w:sz w:val="20"/>
                <w:szCs w:val="20"/>
                <w:lang w:val="en-GB"/>
              </w:rPr>
            </w:pPr>
            <w:r w:rsidRPr="00206986">
              <w:t>746.726</w:t>
            </w:r>
          </w:p>
        </w:tc>
        <w:tc>
          <w:tcPr>
            <w:tcW w:w="520" w:type="pct"/>
          </w:tcPr>
          <w:p w14:paraId="6C33B22A" w14:textId="77777777" w:rsidR="00AB46F1" w:rsidRPr="00206986" w:rsidRDefault="00AB46F1" w:rsidP="00875BE9">
            <w:pPr>
              <w:pStyle w:val="TblBdy"/>
              <w:spacing w:after="40"/>
            </w:pPr>
            <w:r w:rsidRPr="00206986">
              <w:t>16/09/1987</w:t>
            </w:r>
          </w:p>
        </w:tc>
        <w:tc>
          <w:tcPr>
            <w:tcW w:w="520" w:type="pct"/>
          </w:tcPr>
          <w:p w14:paraId="1646D6F8" w14:textId="77777777" w:rsidR="00AB46F1" w:rsidRPr="00206986" w:rsidRDefault="00AB46F1" w:rsidP="00875BE9">
            <w:pPr>
              <w:pStyle w:val="TblBdy"/>
              <w:spacing w:after="40"/>
            </w:pPr>
          </w:p>
        </w:tc>
        <w:tc>
          <w:tcPr>
            <w:tcW w:w="433" w:type="pct"/>
          </w:tcPr>
          <w:p w14:paraId="36B1962D" w14:textId="77777777" w:rsidR="00AB46F1" w:rsidRPr="00206986" w:rsidRDefault="00AB46F1" w:rsidP="00875BE9">
            <w:pPr>
              <w:pStyle w:val="TblBdy"/>
              <w:tabs>
                <w:tab w:val="decimal" w:pos="601"/>
              </w:tabs>
              <w:spacing w:after="40"/>
              <w:rPr>
                <w:i/>
                <w:iCs/>
                <w:sz w:val="20"/>
                <w:szCs w:val="20"/>
                <w:lang w:val="en-GB"/>
              </w:rPr>
            </w:pPr>
            <w:r w:rsidRPr="00206986">
              <w:t>96</w:t>
            </w:r>
          </w:p>
        </w:tc>
        <w:tc>
          <w:tcPr>
            <w:tcW w:w="264" w:type="pct"/>
          </w:tcPr>
          <w:p w14:paraId="55DB0B05" w14:textId="77777777" w:rsidR="00AB46F1" w:rsidRPr="00206986" w:rsidRDefault="00AB46F1" w:rsidP="00875BE9">
            <w:pPr>
              <w:pStyle w:val="TblBdy"/>
              <w:spacing w:after="40"/>
            </w:pPr>
          </w:p>
        </w:tc>
        <w:tc>
          <w:tcPr>
            <w:tcW w:w="203" w:type="pct"/>
          </w:tcPr>
          <w:p w14:paraId="4F42B461" w14:textId="77777777" w:rsidR="00AB46F1" w:rsidRPr="00206986" w:rsidRDefault="00AB46F1" w:rsidP="00875BE9">
            <w:pPr>
              <w:pStyle w:val="TblBdy"/>
              <w:spacing w:after="40"/>
            </w:pPr>
          </w:p>
        </w:tc>
      </w:tr>
      <w:tr w:rsidR="00AB46F1" w14:paraId="1C422171"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4AEF7C53" w14:textId="77777777" w:rsidR="00AB46F1" w:rsidRPr="00206986" w:rsidRDefault="00AB46F1" w:rsidP="00875BE9">
            <w:pPr>
              <w:pStyle w:val="TblBdy"/>
              <w:spacing w:after="40"/>
            </w:pPr>
            <w:r w:rsidRPr="00206986">
              <w:t>223214</w:t>
            </w:r>
          </w:p>
        </w:tc>
        <w:tc>
          <w:tcPr>
            <w:tcW w:w="1321" w:type="pct"/>
          </w:tcPr>
          <w:p w14:paraId="608161E7" w14:textId="77777777" w:rsidR="00AB46F1" w:rsidRPr="00206986" w:rsidRDefault="00AB46F1" w:rsidP="00875BE9">
            <w:pPr>
              <w:pStyle w:val="TblBdy"/>
              <w:spacing w:after="40"/>
            </w:pPr>
            <w:r w:rsidRPr="00206986">
              <w:t>TAMBO RIVER @ U/S OF SMITH CREEK</w:t>
            </w:r>
          </w:p>
        </w:tc>
        <w:tc>
          <w:tcPr>
            <w:tcW w:w="443" w:type="pct"/>
          </w:tcPr>
          <w:p w14:paraId="5E95CE62" w14:textId="77777777" w:rsidR="00AB46F1" w:rsidRPr="00206986" w:rsidRDefault="00AB46F1" w:rsidP="00875BE9">
            <w:pPr>
              <w:pStyle w:val="TblBdy"/>
              <w:spacing w:after="40"/>
            </w:pPr>
            <w:r w:rsidRPr="00206986">
              <w:t>582588</w:t>
            </w:r>
          </w:p>
        </w:tc>
        <w:tc>
          <w:tcPr>
            <w:tcW w:w="495" w:type="pct"/>
          </w:tcPr>
          <w:p w14:paraId="341B5BEC" w14:textId="77777777" w:rsidR="00AB46F1" w:rsidRPr="00206986" w:rsidRDefault="00AB46F1" w:rsidP="00875BE9">
            <w:pPr>
              <w:pStyle w:val="TblBdy"/>
              <w:spacing w:after="40"/>
            </w:pPr>
            <w:r w:rsidRPr="00206986">
              <w:t>5909736</w:t>
            </w:r>
          </w:p>
        </w:tc>
        <w:tc>
          <w:tcPr>
            <w:tcW w:w="434" w:type="pct"/>
          </w:tcPr>
          <w:p w14:paraId="18A229CE" w14:textId="77777777" w:rsidR="00AB46F1" w:rsidRPr="00206986" w:rsidRDefault="00AB46F1" w:rsidP="00875BE9">
            <w:pPr>
              <w:pStyle w:val="TblBdy"/>
              <w:tabs>
                <w:tab w:val="decimal" w:pos="381"/>
              </w:tabs>
              <w:spacing w:after="40"/>
              <w:rPr>
                <w:i/>
                <w:iCs/>
                <w:sz w:val="20"/>
                <w:szCs w:val="20"/>
                <w:lang w:val="en-GB"/>
              </w:rPr>
            </w:pPr>
            <w:r w:rsidRPr="00206986">
              <w:t>0</w:t>
            </w:r>
          </w:p>
        </w:tc>
        <w:tc>
          <w:tcPr>
            <w:tcW w:w="520" w:type="pct"/>
          </w:tcPr>
          <w:p w14:paraId="202A78BD" w14:textId="77777777" w:rsidR="00AB46F1" w:rsidRPr="00206986" w:rsidRDefault="00AB46F1" w:rsidP="00875BE9">
            <w:pPr>
              <w:pStyle w:val="TblBdy"/>
              <w:spacing w:after="40"/>
            </w:pPr>
            <w:r w:rsidRPr="00206986">
              <w:t>2/03/1989</w:t>
            </w:r>
          </w:p>
        </w:tc>
        <w:tc>
          <w:tcPr>
            <w:tcW w:w="520" w:type="pct"/>
          </w:tcPr>
          <w:p w14:paraId="1866A748" w14:textId="77777777" w:rsidR="00AB46F1" w:rsidRPr="00206986" w:rsidRDefault="00AB46F1" w:rsidP="00875BE9">
            <w:pPr>
              <w:pStyle w:val="TblBdy"/>
              <w:spacing w:after="40"/>
            </w:pPr>
          </w:p>
        </w:tc>
        <w:tc>
          <w:tcPr>
            <w:tcW w:w="433" w:type="pct"/>
          </w:tcPr>
          <w:p w14:paraId="352C269C" w14:textId="77777777" w:rsidR="00AB46F1" w:rsidRPr="00206986" w:rsidRDefault="00AB46F1" w:rsidP="00875BE9">
            <w:pPr>
              <w:pStyle w:val="TblBdy"/>
              <w:tabs>
                <w:tab w:val="decimal" w:pos="601"/>
              </w:tabs>
              <w:spacing w:after="40"/>
              <w:rPr>
                <w:i/>
                <w:iCs/>
                <w:sz w:val="20"/>
                <w:szCs w:val="20"/>
                <w:lang w:val="en-GB"/>
              </w:rPr>
            </w:pPr>
            <w:r w:rsidRPr="00206986">
              <w:t>32</w:t>
            </w:r>
          </w:p>
        </w:tc>
        <w:tc>
          <w:tcPr>
            <w:tcW w:w="264" w:type="pct"/>
          </w:tcPr>
          <w:p w14:paraId="79D20403" w14:textId="77777777" w:rsidR="00AB46F1" w:rsidRPr="00206986" w:rsidRDefault="00AB46F1" w:rsidP="00875BE9">
            <w:pPr>
              <w:pStyle w:val="TblBdy"/>
              <w:spacing w:after="40"/>
            </w:pPr>
          </w:p>
        </w:tc>
        <w:tc>
          <w:tcPr>
            <w:tcW w:w="203" w:type="pct"/>
          </w:tcPr>
          <w:p w14:paraId="08F0E306" w14:textId="77777777" w:rsidR="00AB46F1" w:rsidRPr="00206986" w:rsidRDefault="00AB46F1" w:rsidP="00875BE9">
            <w:pPr>
              <w:pStyle w:val="TblBdy"/>
              <w:spacing w:after="40"/>
            </w:pPr>
          </w:p>
        </w:tc>
      </w:tr>
      <w:tr w:rsidR="00AB46F1" w14:paraId="1CFD1ADB"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3009B1BC" w14:textId="77777777" w:rsidR="00AB46F1" w:rsidRPr="00206986" w:rsidRDefault="00AB46F1" w:rsidP="00875BE9">
            <w:pPr>
              <w:pStyle w:val="TblBdy"/>
              <w:spacing w:after="40"/>
            </w:pPr>
            <w:r w:rsidRPr="00206986">
              <w:t>223215</w:t>
            </w:r>
          </w:p>
        </w:tc>
        <w:tc>
          <w:tcPr>
            <w:tcW w:w="1321" w:type="pct"/>
          </w:tcPr>
          <w:p w14:paraId="7EF45049" w14:textId="77777777" w:rsidR="00AB46F1" w:rsidRPr="00206986" w:rsidRDefault="00AB46F1" w:rsidP="00875BE9">
            <w:pPr>
              <w:pStyle w:val="TblBdy"/>
              <w:spacing w:after="40"/>
            </w:pPr>
            <w:r w:rsidRPr="00206986">
              <w:t>HAUNTED STREAM @ HELLS GATE</w:t>
            </w:r>
          </w:p>
        </w:tc>
        <w:tc>
          <w:tcPr>
            <w:tcW w:w="443" w:type="pct"/>
          </w:tcPr>
          <w:p w14:paraId="7DB8FC4C" w14:textId="77777777" w:rsidR="00AB46F1" w:rsidRPr="00206986" w:rsidRDefault="00AB46F1" w:rsidP="00875BE9">
            <w:pPr>
              <w:pStyle w:val="TblBdy"/>
              <w:spacing w:after="40"/>
            </w:pPr>
            <w:r w:rsidRPr="00206986">
              <w:t>573015</w:t>
            </w:r>
          </w:p>
        </w:tc>
        <w:tc>
          <w:tcPr>
            <w:tcW w:w="495" w:type="pct"/>
          </w:tcPr>
          <w:p w14:paraId="3CB3F282" w14:textId="77777777" w:rsidR="00AB46F1" w:rsidRPr="00206986" w:rsidRDefault="00AB46F1" w:rsidP="00875BE9">
            <w:pPr>
              <w:pStyle w:val="TblBdy"/>
              <w:spacing w:after="40"/>
            </w:pPr>
            <w:r w:rsidRPr="00206986">
              <w:t>5851389</w:t>
            </w:r>
          </w:p>
        </w:tc>
        <w:tc>
          <w:tcPr>
            <w:tcW w:w="434" w:type="pct"/>
          </w:tcPr>
          <w:p w14:paraId="5E6B4BA7" w14:textId="77777777" w:rsidR="00AB46F1" w:rsidRPr="00206986" w:rsidRDefault="00AB46F1" w:rsidP="00875BE9">
            <w:pPr>
              <w:pStyle w:val="TblBdy"/>
              <w:tabs>
                <w:tab w:val="decimal" w:pos="381"/>
              </w:tabs>
              <w:spacing w:after="40"/>
              <w:rPr>
                <w:i/>
                <w:iCs/>
                <w:sz w:val="20"/>
                <w:szCs w:val="20"/>
                <w:lang w:val="en-GB"/>
              </w:rPr>
            </w:pPr>
            <w:r w:rsidRPr="00206986">
              <w:t>153.892</w:t>
            </w:r>
          </w:p>
        </w:tc>
        <w:tc>
          <w:tcPr>
            <w:tcW w:w="520" w:type="pct"/>
          </w:tcPr>
          <w:p w14:paraId="55422B1F" w14:textId="77777777" w:rsidR="00AB46F1" w:rsidRPr="00206986" w:rsidRDefault="00AB46F1" w:rsidP="00875BE9">
            <w:pPr>
              <w:pStyle w:val="TblBdy"/>
              <w:spacing w:after="40"/>
            </w:pPr>
            <w:r w:rsidRPr="00206986">
              <w:t>8/02/1990</w:t>
            </w:r>
          </w:p>
        </w:tc>
        <w:tc>
          <w:tcPr>
            <w:tcW w:w="520" w:type="pct"/>
          </w:tcPr>
          <w:p w14:paraId="667D1BDA" w14:textId="77777777" w:rsidR="00AB46F1" w:rsidRPr="00206986" w:rsidRDefault="00AB46F1" w:rsidP="00875BE9">
            <w:pPr>
              <w:pStyle w:val="TblBdy"/>
              <w:spacing w:after="40"/>
            </w:pPr>
          </w:p>
        </w:tc>
        <w:tc>
          <w:tcPr>
            <w:tcW w:w="433" w:type="pct"/>
          </w:tcPr>
          <w:p w14:paraId="68A260FF" w14:textId="77777777" w:rsidR="00AB46F1" w:rsidRPr="00206986" w:rsidRDefault="00AB46F1" w:rsidP="00875BE9">
            <w:pPr>
              <w:pStyle w:val="TblBdy"/>
              <w:tabs>
                <w:tab w:val="decimal" w:pos="601"/>
              </w:tabs>
              <w:spacing w:after="40"/>
              <w:rPr>
                <w:i/>
                <w:iCs/>
                <w:sz w:val="20"/>
                <w:szCs w:val="20"/>
                <w:lang w:val="en-GB"/>
              </w:rPr>
            </w:pPr>
            <w:r w:rsidRPr="00206986">
              <w:t>180</w:t>
            </w:r>
          </w:p>
        </w:tc>
        <w:tc>
          <w:tcPr>
            <w:tcW w:w="264" w:type="pct"/>
          </w:tcPr>
          <w:p w14:paraId="386FF892" w14:textId="77777777" w:rsidR="00AB46F1" w:rsidRPr="00206986" w:rsidRDefault="00AB46F1" w:rsidP="00875BE9">
            <w:pPr>
              <w:pStyle w:val="TblBdy"/>
              <w:spacing w:after="40"/>
            </w:pPr>
          </w:p>
        </w:tc>
        <w:tc>
          <w:tcPr>
            <w:tcW w:w="203" w:type="pct"/>
          </w:tcPr>
          <w:p w14:paraId="3A9FBC07" w14:textId="77777777" w:rsidR="00AB46F1" w:rsidRPr="00206986" w:rsidRDefault="00AB46F1" w:rsidP="00875BE9">
            <w:pPr>
              <w:pStyle w:val="TblBdy"/>
              <w:spacing w:after="40"/>
            </w:pPr>
          </w:p>
        </w:tc>
      </w:tr>
      <w:tr w:rsidR="00AB46F1" w14:paraId="5AAADB43"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34FC13E2" w14:textId="77777777" w:rsidR="00AB46F1" w:rsidRPr="00206986" w:rsidRDefault="00AB46F1" w:rsidP="00875BE9">
            <w:pPr>
              <w:pStyle w:val="TblBdy"/>
              <w:spacing w:after="40"/>
            </w:pPr>
            <w:r w:rsidRPr="00206986">
              <w:t>223216</w:t>
            </w:r>
          </w:p>
        </w:tc>
        <w:tc>
          <w:tcPr>
            <w:tcW w:w="1321" w:type="pct"/>
          </w:tcPr>
          <w:p w14:paraId="45939427" w14:textId="77777777" w:rsidR="00AB46F1" w:rsidRPr="00206986" w:rsidRDefault="00AB46F1" w:rsidP="00875BE9">
            <w:pPr>
              <w:pStyle w:val="TblBdy"/>
              <w:spacing w:after="40"/>
            </w:pPr>
            <w:r w:rsidRPr="00206986">
              <w:t>TAMBO RIVER U/S SWIFTS CK OFFTAKE</w:t>
            </w:r>
          </w:p>
        </w:tc>
        <w:tc>
          <w:tcPr>
            <w:tcW w:w="443" w:type="pct"/>
          </w:tcPr>
          <w:p w14:paraId="49A767D8" w14:textId="77777777" w:rsidR="00AB46F1" w:rsidRPr="00206986" w:rsidRDefault="00AB46F1" w:rsidP="00875BE9">
            <w:pPr>
              <w:pStyle w:val="TblBdy"/>
              <w:spacing w:after="40"/>
            </w:pPr>
            <w:r w:rsidRPr="00206986">
              <w:t>563729</w:t>
            </w:r>
          </w:p>
        </w:tc>
        <w:tc>
          <w:tcPr>
            <w:tcW w:w="495" w:type="pct"/>
          </w:tcPr>
          <w:p w14:paraId="3647B4D8" w14:textId="77777777" w:rsidR="00AB46F1" w:rsidRPr="00206986" w:rsidRDefault="00AB46F1" w:rsidP="00875BE9">
            <w:pPr>
              <w:pStyle w:val="TblBdy"/>
              <w:spacing w:after="40"/>
            </w:pPr>
            <w:r w:rsidRPr="00206986">
              <w:t>5877748</w:t>
            </w:r>
          </w:p>
        </w:tc>
        <w:tc>
          <w:tcPr>
            <w:tcW w:w="434" w:type="pct"/>
          </w:tcPr>
          <w:p w14:paraId="77F1811B" w14:textId="77777777" w:rsidR="00AB46F1" w:rsidRPr="00206986" w:rsidRDefault="00AB46F1" w:rsidP="00875BE9">
            <w:pPr>
              <w:pStyle w:val="TblBdy"/>
              <w:tabs>
                <w:tab w:val="decimal" w:pos="381"/>
              </w:tabs>
              <w:spacing w:after="40"/>
              <w:rPr>
                <w:i/>
                <w:iCs/>
                <w:sz w:val="20"/>
                <w:szCs w:val="20"/>
                <w:lang w:val="en-GB"/>
              </w:rPr>
            </w:pPr>
            <w:r w:rsidRPr="00206986">
              <w:t>0</w:t>
            </w:r>
          </w:p>
        </w:tc>
        <w:tc>
          <w:tcPr>
            <w:tcW w:w="520" w:type="pct"/>
          </w:tcPr>
          <w:p w14:paraId="06F2E352" w14:textId="77777777" w:rsidR="00AB46F1" w:rsidRPr="00206986" w:rsidRDefault="00AB46F1" w:rsidP="00875BE9">
            <w:pPr>
              <w:pStyle w:val="TblBdy"/>
              <w:spacing w:after="40"/>
            </w:pPr>
            <w:r w:rsidRPr="00206986">
              <w:t>20/05/2009</w:t>
            </w:r>
          </w:p>
        </w:tc>
        <w:tc>
          <w:tcPr>
            <w:tcW w:w="520" w:type="pct"/>
          </w:tcPr>
          <w:p w14:paraId="2F0773AB" w14:textId="77777777" w:rsidR="00AB46F1" w:rsidRPr="00206986" w:rsidRDefault="00AB46F1" w:rsidP="00875BE9">
            <w:pPr>
              <w:pStyle w:val="TblBdy"/>
              <w:spacing w:after="40"/>
            </w:pPr>
          </w:p>
        </w:tc>
        <w:tc>
          <w:tcPr>
            <w:tcW w:w="433" w:type="pct"/>
          </w:tcPr>
          <w:p w14:paraId="4BED2769" w14:textId="77777777" w:rsidR="00AB46F1" w:rsidRPr="00206986" w:rsidRDefault="00AB46F1" w:rsidP="00875BE9">
            <w:pPr>
              <w:pStyle w:val="TblBdy"/>
              <w:tabs>
                <w:tab w:val="decimal" w:pos="601"/>
              </w:tabs>
              <w:spacing w:after="40"/>
              <w:rPr>
                <w:i/>
                <w:iCs/>
                <w:sz w:val="20"/>
                <w:szCs w:val="20"/>
                <w:lang w:val="en-GB"/>
              </w:rPr>
            </w:pPr>
            <w:r w:rsidRPr="00206986">
              <w:t>0</w:t>
            </w:r>
          </w:p>
        </w:tc>
        <w:tc>
          <w:tcPr>
            <w:tcW w:w="264" w:type="pct"/>
          </w:tcPr>
          <w:p w14:paraId="640DBB23" w14:textId="77777777" w:rsidR="00AB46F1" w:rsidRPr="00206986" w:rsidRDefault="00AB46F1" w:rsidP="00875BE9">
            <w:pPr>
              <w:pStyle w:val="TblBdy"/>
              <w:spacing w:after="40"/>
            </w:pPr>
          </w:p>
        </w:tc>
        <w:tc>
          <w:tcPr>
            <w:tcW w:w="203" w:type="pct"/>
          </w:tcPr>
          <w:p w14:paraId="7DD11F4D" w14:textId="77777777" w:rsidR="00AB46F1" w:rsidRPr="00206986" w:rsidRDefault="00AB46F1" w:rsidP="00875BE9">
            <w:pPr>
              <w:pStyle w:val="TblBdy"/>
              <w:spacing w:after="40"/>
            </w:pPr>
          </w:p>
        </w:tc>
      </w:tr>
      <w:tr w:rsidR="00AB46F1" w14:paraId="0F1262B7"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67AA70C7" w14:textId="77777777" w:rsidR="00AB46F1" w:rsidRPr="00206986" w:rsidRDefault="00AB46F1" w:rsidP="00875BE9">
            <w:pPr>
              <w:pStyle w:val="TblBdy"/>
              <w:spacing w:after="40"/>
            </w:pPr>
            <w:r w:rsidRPr="00206986">
              <w:t>223217</w:t>
            </w:r>
          </w:p>
        </w:tc>
        <w:tc>
          <w:tcPr>
            <w:tcW w:w="1321" w:type="pct"/>
          </w:tcPr>
          <w:p w14:paraId="10B58186" w14:textId="77777777" w:rsidR="00AB46F1" w:rsidRPr="00206986" w:rsidRDefault="00AB46F1" w:rsidP="00875BE9">
            <w:pPr>
              <w:pStyle w:val="TblBdy"/>
              <w:spacing w:after="40"/>
            </w:pPr>
            <w:r w:rsidRPr="00206986">
              <w:t>NICHOLSON RIVER AT PUMP HOUSE</w:t>
            </w:r>
          </w:p>
        </w:tc>
        <w:tc>
          <w:tcPr>
            <w:tcW w:w="443" w:type="pct"/>
          </w:tcPr>
          <w:p w14:paraId="1E36B57E" w14:textId="77777777" w:rsidR="00AB46F1" w:rsidRPr="00206986" w:rsidRDefault="00AB46F1" w:rsidP="00875BE9">
            <w:pPr>
              <w:pStyle w:val="TblBdy"/>
              <w:spacing w:after="40"/>
            </w:pPr>
            <w:r w:rsidRPr="00206986">
              <w:t>564088</w:t>
            </w:r>
          </w:p>
        </w:tc>
        <w:tc>
          <w:tcPr>
            <w:tcW w:w="495" w:type="pct"/>
          </w:tcPr>
          <w:p w14:paraId="33DD6503" w14:textId="77777777" w:rsidR="00AB46F1" w:rsidRPr="00206986" w:rsidRDefault="00AB46F1" w:rsidP="00875BE9">
            <w:pPr>
              <w:pStyle w:val="TblBdy"/>
              <w:spacing w:after="40"/>
            </w:pPr>
            <w:r w:rsidRPr="00206986">
              <w:t>5821594</w:t>
            </w:r>
          </w:p>
        </w:tc>
        <w:tc>
          <w:tcPr>
            <w:tcW w:w="434" w:type="pct"/>
          </w:tcPr>
          <w:p w14:paraId="4F78ED72" w14:textId="77777777" w:rsidR="00AB46F1" w:rsidRPr="00206986" w:rsidRDefault="00AB46F1" w:rsidP="00875BE9">
            <w:pPr>
              <w:pStyle w:val="TblBdy"/>
              <w:tabs>
                <w:tab w:val="decimal" w:pos="381"/>
              </w:tabs>
              <w:spacing w:after="40"/>
              <w:rPr>
                <w:i/>
                <w:iCs/>
                <w:sz w:val="20"/>
                <w:szCs w:val="20"/>
                <w:lang w:val="en-GB"/>
              </w:rPr>
            </w:pPr>
            <w:r w:rsidRPr="00206986">
              <w:t>0</w:t>
            </w:r>
          </w:p>
        </w:tc>
        <w:tc>
          <w:tcPr>
            <w:tcW w:w="520" w:type="pct"/>
          </w:tcPr>
          <w:p w14:paraId="6D3A0195" w14:textId="77777777" w:rsidR="00AB46F1" w:rsidRPr="00206986" w:rsidRDefault="00AB46F1" w:rsidP="00875BE9">
            <w:pPr>
              <w:pStyle w:val="TblBdy"/>
              <w:spacing w:after="40"/>
            </w:pPr>
            <w:r w:rsidRPr="00206986">
              <w:t>20/01/2011</w:t>
            </w:r>
          </w:p>
        </w:tc>
        <w:tc>
          <w:tcPr>
            <w:tcW w:w="520" w:type="pct"/>
          </w:tcPr>
          <w:p w14:paraId="655BA2CB" w14:textId="77777777" w:rsidR="00AB46F1" w:rsidRPr="00206986" w:rsidRDefault="00AB46F1" w:rsidP="00875BE9">
            <w:pPr>
              <w:pStyle w:val="TblBdy"/>
              <w:spacing w:after="40"/>
            </w:pPr>
          </w:p>
        </w:tc>
        <w:tc>
          <w:tcPr>
            <w:tcW w:w="433" w:type="pct"/>
          </w:tcPr>
          <w:p w14:paraId="078134B8" w14:textId="77777777" w:rsidR="00AB46F1" w:rsidRPr="00206986" w:rsidRDefault="00AB46F1" w:rsidP="00875BE9">
            <w:pPr>
              <w:pStyle w:val="TblBdy"/>
              <w:tabs>
                <w:tab w:val="decimal" w:pos="601"/>
              </w:tabs>
              <w:spacing w:after="40"/>
              <w:rPr>
                <w:i/>
                <w:iCs/>
                <w:sz w:val="20"/>
                <w:szCs w:val="20"/>
                <w:lang w:val="en-GB"/>
              </w:rPr>
            </w:pPr>
            <w:r w:rsidRPr="00206986">
              <w:t>0</w:t>
            </w:r>
          </w:p>
        </w:tc>
        <w:tc>
          <w:tcPr>
            <w:tcW w:w="264" w:type="pct"/>
          </w:tcPr>
          <w:p w14:paraId="02D02AB3" w14:textId="77777777" w:rsidR="00AB46F1" w:rsidRPr="00206986" w:rsidRDefault="00AB46F1" w:rsidP="00875BE9">
            <w:pPr>
              <w:pStyle w:val="TblBdy"/>
              <w:spacing w:after="40"/>
            </w:pPr>
          </w:p>
        </w:tc>
        <w:tc>
          <w:tcPr>
            <w:tcW w:w="203" w:type="pct"/>
          </w:tcPr>
          <w:p w14:paraId="0702BCD1" w14:textId="77777777" w:rsidR="00AB46F1" w:rsidRPr="00206986" w:rsidRDefault="00AB46F1" w:rsidP="00875BE9">
            <w:pPr>
              <w:pStyle w:val="TblBdy"/>
              <w:spacing w:after="40"/>
            </w:pPr>
          </w:p>
        </w:tc>
      </w:tr>
      <w:tr w:rsidR="00AB46F1" w14:paraId="0C7D8B3B"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4F61C735" w14:textId="77777777" w:rsidR="00AB46F1" w:rsidRPr="00206986" w:rsidRDefault="00AB46F1" w:rsidP="00875BE9">
            <w:pPr>
              <w:pStyle w:val="TblBdy"/>
              <w:spacing w:after="40"/>
            </w:pPr>
            <w:r w:rsidRPr="00206986">
              <w:t>223402</w:t>
            </w:r>
          </w:p>
        </w:tc>
        <w:tc>
          <w:tcPr>
            <w:tcW w:w="1321" w:type="pct"/>
          </w:tcPr>
          <w:p w14:paraId="75242ACF" w14:textId="77777777" w:rsidR="00AB46F1" w:rsidRPr="00206986" w:rsidRDefault="00AB46F1" w:rsidP="00875BE9">
            <w:pPr>
              <w:pStyle w:val="TblBdy"/>
              <w:spacing w:after="40"/>
            </w:pPr>
            <w:r w:rsidRPr="00206986">
              <w:t>TIMBARRA RIVER @ NUNNIONG PLAINS</w:t>
            </w:r>
          </w:p>
        </w:tc>
        <w:tc>
          <w:tcPr>
            <w:tcW w:w="443" w:type="pct"/>
          </w:tcPr>
          <w:p w14:paraId="078B3499" w14:textId="77777777" w:rsidR="00AB46F1" w:rsidRPr="00206986" w:rsidRDefault="00AB46F1" w:rsidP="00875BE9">
            <w:pPr>
              <w:pStyle w:val="TblBdy"/>
              <w:spacing w:after="40"/>
            </w:pPr>
            <w:r w:rsidRPr="00206986">
              <w:t>587028.3</w:t>
            </w:r>
          </w:p>
        </w:tc>
        <w:tc>
          <w:tcPr>
            <w:tcW w:w="495" w:type="pct"/>
          </w:tcPr>
          <w:p w14:paraId="026D8C8E" w14:textId="77777777" w:rsidR="00AB46F1" w:rsidRPr="00206986" w:rsidRDefault="00AB46F1" w:rsidP="00875BE9">
            <w:pPr>
              <w:pStyle w:val="TblBdy"/>
              <w:spacing w:after="40"/>
            </w:pPr>
            <w:r w:rsidRPr="00206986">
              <w:t>5888208.6</w:t>
            </w:r>
          </w:p>
        </w:tc>
        <w:tc>
          <w:tcPr>
            <w:tcW w:w="434" w:type="pct"/>
          </w:tcPr>
          <w:p w14:paraId="3FB5D530" w14:textId="77777777" w:rsidR="00AB46F1" w:rsidRPr="00206986" w:rsidRDefault="00AB46F1" w:rsidP="00875BE9">
            <w:pPr>
              <w:pStyle w:val="TblBdy"/>
              <w:tabs>
                <w:tab w:val="decimal" w:pos="381"/>
              </w:tabs>
              <w:spacing w:after="40"/>
              <w:rPr>
                <w:i/>
                <w:iCs/>
                <w:sz w:val="20"/>
                <w:szCs w:val="20"/>
                <w:lang w:val="en-GB"/>
              </w:rPr>
            </w:pPr>
            <w:r w:rsidRPr="00206986">
              <w:t>0</w:t>
            </w:r>
          </w:p>
        </w:tc>
        <w:tc>
          <w:tcPr>
            <w:tcW w:w="520" w:type="pct"/>
          </w:tcPr>
          <w:p w14:paraId="3DC075B8" w14:textId="77777777" w:rsidR="00AB46F1" w:rsidRPr="00206986" w:rsidRDefault="00AB46F1" w:rsidP="00875BE9">
            <w:pPr>
              <w:pStyle w:val="TblBdy"/>
              <w:spacing w:after="40"/>
            </w:pPr>
            <w:r w:rsidRPr="00206986">
              <w:t>22/06/1955</w:t>
            </w:r>
          </w:p>
        </w:tc>
        <w:tc>
          <w:tcPr>
            <w:tcW w:w="520" w:type="pct"/>
          </w:tcPr>
          <w:p w14:paraId="1B70F82D" w14:textId="77777777" w:rsidR="00AB46F1" w:rsidRPr="00206986" w:rsidRDefault="00AB46F1" w:rsidP="00875BE9">
            <w:pPr>
              <w:pStyle w:val="TblBdy"/>
              <w:spacing w:after="40"/>
            </w:pPr>
            <w:r w:rsidRPr="00206986">
              <w:t>16/02/1960</w:t>
            </w:r>
          </w:p>
        </w:tc>
        <w:tc>
          <w:tcPr>
            <w:tcW w:w="433" w:type="pct"/>
          </w:tcPr>
          <w:p w14:paraId="57ED9224" w14:textId="77777777" w:rsidR="00AB46F1" w:rsidRPr="00206986" w:rsidRDefault="00AB46F1" w:rsidP="00875BE9">
            <w:pPr>
              <w:pStyle w:val="TblBdy"/>
              <w:tabs>
                <w:tab w:val="decimal" w:pos="601"/>
              </w:tabs>
              <w:spacing w:after="40"/>
              <w:rPr>
                <w:i/>
                <w:iCs/>
                <w:sz w:val="20"/>
                <w:szCs w:val="20"/>
                <w:lang w:val="en-GB"/>
              </w:rPr>
            </w:pPr>
            <w:r w:rsidRPr="00206986">
              <w:t>16</w:t>
            </w:r>
          </w:p>
        </w:tc>
        <w:tc>
          <w:tcPr>
            <w:tcW w:w="264" w:type="pct"/>
          </w:tcPr>
          <w:p w14:paraId="500C46F8" w14:textId="77777777" w:rsidR="00AB46F1" w:rsidRPr="00206986" w:rsidRDefault="00AB46F1" w:rsidP="00875BE9">
            <w:pPr>
              <w:pStyle w:val="TblBdy"/>
              <w:spacing w:after="40"/>
            </w:pPr>
          </w:p>
        </w:tc>
        <w:tc>
          <w:tcPr>
            <w:tcW w:w="203" w:type="pct"/>
          </w:tcPr>
          <w:p w14:paraId="020B7469" w14:textId="77777777" w:rsidR="00AB46F1" w:rsidRPr="00206986" w:rsidRDefault="00AB46F1" w:rsidP="00875BE9">
            <w:pPr>
              <w:pStyle w:val="TblBdy"/>
              <w:spacing w:after="40"/>
            </w:pPr>
          </w:p>
        </w:tc>
      </w:tr>
      <w:tr w:rsidR="00AB46F1" w14:paraId="46F538E3"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47531AEC" w14:textId="77777777" w:rsidR="00AB46F1" w:rsidRPr="00206986" w:rsidRDefault="00AB46F1" w:rsidP="00875BE9">
            <w:pPr>
              <w:pStyle w:val="TblBdy"/>
              <w:spacing w:after="40"/>
            </w:pPr>
            <w:r w:rsidRPr="00206986">
              <w:t>223403</w:t>
            </w:r>
          </w:p>
        </w:tc>
        <w:tc>
          <w:tcPr>
            <w:tcW w:w="1321" w:type="pct"/>
          </w:tcPr>
          <w:p w14:paraId="5A3C9AF4" w14:textId="77777777" w:rsidR="00AB46F1" w:rsidRPr="00206986" w:rsidRDefault="00AB46F1" w:rsidP="00875BE9">
            <w:pPr>
              <w:pStyle w:val="TblBdy"/>
              <w:spacing w:after="40"/>
            </w:pPr>
            <w:r w:rsidRPr="00206986">
              <w:t>TAMBO RIVER @ NUNNIONG PLAINS</w:t>
            </w:r>
          </w:p>
        </w:tc>
        <w:tc>
          <w:tcPr>
            <w:tcW w:w="443" w:type="pct"/>
          </w:tcPr>
          <w:p w14:paraId="62115B47" w14:textId="77777777" w:rsidR="00AB46F1" w:rsidRPr="00206986" w:rsidRDefault="00AB46F1" w:rsidP="00875BE9">
            <w:pPr>
              <w:pStyle w:val="TblBdy"/>
              <w:spacing w:after="40"/>
            </w:pPr>
            <w:r w:rsidRPr="00206986">
              <w:t>583943.9</w:t>
            </w:r>
          </w:p>
        </w:tc>
        <w:tc>
          <w:tcPr>
            <w:tcW w:w="495" w:type="pct"/>
          </w:tcPr>
          <w:p w14:paraId="4EE7AE6D" w14:textId="77777777" w:rsidR="00AB46F1" w:rsidRPr="00206986" w:rsidRDefault="00AB46F1" w:rsidP="00875BE9">
            <w:pPr>
              <w:pStyle w:val="TblBdy"/>
              <w:spacing w:after="40"/>
            </w:pPr>
            <w:r w:rsidRPr="00206986">
              <w:t>5892462.9</w:t>
            </w:r>
          </w:p>
        </w:tc>
        <w:tc>
          <w:tcPr>
            <w:tcW w:w="434" w:type="pct"/>
          </w:tcPr>
          <w:p w14:paraId="291B5A33" w14:textId="77777777" w:rsidR="00AB46F1" w:rsidRPr="00206986" w:rsidRDefault="00AB46F1" w:rsidP="00875BE9">
            <w:pPr>
              <w:pStyle w:val="TblBdy"/>
              <w:tabs>
                <w:tab w:val="decimal" w:pos="381"/>
              </w:tabs>
              <w:spacing w:after="40"/>
              <w:rPr>
                <w:i/>
                <w:iCs/>
                <w:sz w:val="20"/>
                <w:szCs w:val="20"/>
                <w:lang w:val="en-GB"/>
              </w:rPr>
            </w:pPr>
            <w:r w:rsidRPr="00206986">
              <w:t>0</w:t>
            </w:r>
          </w:p>
        </w:tc>
        <w:tc>
          <w:tcPr>
            <w:tcW w:w="520" w:type="pct"/>
          </w:tcPr>
          <w:p w14:paraId="19601EC3" w14:textId="77777777" w:rsidR="00AB46F1" w:rsidRPr="00206986" w:rsidRDefault="00AB46F1" w:rsidP="00875BE9">
            <w:pPr>
              <w:pStyle w:val="TblBdy"/>
              <w:spacing w:after="40"/>
            </w:pPr>
            <w:r w:rsidRPr="00206986">
              <w:t>21/06/1955</w:t>
            </w:r>
          </w:p>
        </w:tc>
        <w:tc>
          <w:tcPr>
            <w:tcW w:w="520" w:type="pct"/>
          </w:tcPr>
          <w:p w14:paraId="1788D637" w14:textId="77777777" w:rsidR="00AB46F1" w:rsidRPr="00206986" w:rsidRDefault="00AB46F1" w:rsidP="00875BE9">
            <w:pPr>
              <w:pStyle w:val="TblBdy"/>
              <w:spacing w:after="40"/>
            </w:pPr>
            <w:r w:rsidRPr="00206986">
              <w:t>16/02/1960</w:t>
            </w:r>
          </w:p>
        </w:tc>
        <w:tc>
          <w:tcPr>
            <w:tcW w:w="433" w:type="pct"/>
          </w:tcPr>
          <w:p w14:paraId="778EB85F" w14:textId="77777777" w:rsidR="00AB46F1" w:rsidRPr="00206986" w:rsidRDefault="00AB46F1" w:rsidP="00875BE9">
            <w:pPr>
              <w:pStyle w:val="TblBdy"/>
              <w:tabs>
                <w:tab w:val="decimal" w:pos="601"/>
              </w:tabs>
              <w:spacing w:after="40"/>
              <w:rPr>
                <w:i/>
                <w:iCs/>
                <w:sz w:val="20"/>
                <w:szCs w:val="20"/>
                <w:lang w:val="en-GB"/>
              </w:rPr>
            </w:pPr>
            <w:r w:rsidRPr="00206986">
              <w:t>39</w:t>
            </w:r>
          </w:p>
        </w:tc>
        <w:tc>
          <w:tcPr>
            <w:tcW w:w="264" w:type="pct"/>
          </w:tcPr>
          <w:p w14:paraId="3943FDC9" w14:textId="77777777" w:rsidR="00AB46F1" w:rsidRPr="00206986" w:rsidRDefault="00AB46F1" w:rsidP="00875BE9">
            <w:pPr>
              <w:pStyle w:val="TblBdy"/>
              <w:spacing w:after="40"/>
            </w:pPr>
          </w:p>
        </w:tc>
        <w:tc>
          <w:tcPr>
            <w:tcW w:w="203" w:type="pct"/>
          </w:tcPr>
          <w:p w14:paraId="006BE9CE" w14:textId="77777777" w:rsidR="00AB46F1" w:rsidRPr="00206986" w:rsidRDefault="00AB46F1" w:rsidP="00875BE9">
            <w:pPr>
              <w:pStyle w:val="TblBdy"/>
              <w:spacing w:after="40"/>
            </w:pPr>
          </w:p>
        </w:tc>
      </w:tr>
      <w:tr w:rsidR="00AB46F1" w14:paraId="1F7EF367"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48942705" w14:textId="77777777" w:rsidR="00AB46F1" w:rsidRPr="00206986" w:rsidRDefault="00AB46F1" w:rsidP="00875BE9">
            <w:pPr>
              <w:pStyle w:val="TblBdy"/>
              <w:spacing w:after="40"/>
            </w:pPr>
            <w:r w:rsidRPr="00206986">
              <w:t>223800</w:t>
            </w:r>
          </w:p>
        </w:tc>
        <w:tc>
          <w:tcPr>
            <w:tcW w:w="1321" w:type="pct"/>
          </w:tcPr>
          <w:p w14:paraId="76A9C5DA" w14:textId="77777777" w:rsidR="00AB46F1" w:rsidRPr="00206986" w:rsidRDefault="00AB46F1" w:rsidP="00875BE9">
            <w:pPr>
              <w:pStyle w:val="TblBdy"/>
              <w:spacing w:after="40"/>
            </w:pPr>
            <w:r w:rsidRPr="00206986">
              <w:t>RAINGAUGE (TAMBO RIVER) @ MOUNT ELIZABETH</w:t>
            </w:r>
          </w:p>
        </w:tc>
        <w:tc>
          <w:tcPr>
            <w:tcW w:w="443" w:type="pct"/>
          </w:tcPr>
          <w:p w14:paraId="6A1830A2" w14:textId="77777777" w:rsidR="00AB46F1" w:rsidRPr="00206986" w:rsidRDefault="00AB46F1" w:rsidP="00875BE9">
            <w:pPr>
              <w:pStyle w:val="TblBdy"/>
              <w:spacing w:after="40"/>
            </w:pPr>
            <w:r w:rsidRPr="00206986">
              <w:t>582300</w:t>
            </w:r>
          </w:p>
        </w:tc>
        <w:tc>
          <w:tcPr>
            <w:tcW w:w="495" w:type="pct"/>
          </w:tcPr>
          <w:p w14:paraId="3D0E9B2E" w14:textId="77777777" w:rsidR="00AB46F1" w:rsidRPr="00206986" w:rsidRDefault="00AB46F1" w:rsidP="00875BE9">
            <w:pPr>
              <w:pStyle w:val="TblBdy"/>
              <w:spacing w:after="40"/>
            </w:pPr>
            <w:r w:rsidRPr="00206986">
              <w:t>5850700</w:t>
            </w:r>
          </w:p>
        </w:tc>
        <w:tc>
          <w:tcPr>
            <w:tcW w:w="434" w:type="pct"/>
          </w:tcPr>
          <w:p w14:paraId="746415DD" w14:textId="77777777" w:rsidR="00AB46F1" w:rsidRPr="00206986" w:rsidRDefault="00AB46F1" w:rsidP="00875BE9">
            <w:pPr>
              <w:pStyle w:val="TblBdy"/>
              <w:tabs>
                <w:tab w:val="decimal" w:pos="381"/>
              </w:tabs>
              <w:spacing w:after="40"/>
              <w:rPr>
                <w:i/>
                <w:iCs/>
                <w:sz w:val="20"/>
                <w:szCs w:val="20"/>
                <w:lang w:val="en-GB"/>
              </w:rPr>
            </w:pPr>
            <w:r w:rsidRPr="00206986">
              <w:t>0</w:t>
            </w:r>
          </w:p>
        </w:tc>
        <w:tc>
          <w:tcPr>
            <w:tcW w:w="520" w:type="pct"/>
          </w:tcPr>
          <w:p w14:paraId="3EA7BD8A" w14:textId="77777777" w:rsidR="00AB46F1" w:rsidRPr="00206986" w:rsidRDefault="00AB46F1" w:rsidP="00875BE9">
            <w:pPr>
              <w:pStyle w:val="TblBdy"/>
              <w:spacing w:after="40"/>
            </w:pPr>
            <w:r w:rsidRPr="00206986">
              <w:t>15/01/1985</w:t>
            </w:r>
          </w:p>
        </w:tc>
        <w:tc>
          <w:tcPr>
            <w:tcW w:w="520" w:type="pct"/>
          </w:tcPr>
          <w:p w14:paraId="441F3385" w14:textId="77777777" w:rsidR="00AB46F1" w:rsidRPr="00206986" w:rsidRDefault="00AB46F1" w:rsidP="00875BE9">
            <w:pPr>
              <w:pStyle w:val="TblBdy"/>
              <w:spacing w:after="40"/>
            </w:pPr>
            <w:r w:rsidRPr="00206986">
              <w:t>20/10/2004</w:t>
            </w:r>
          </w:p>
        </w:tc>
        <w:tc>
          <w:tcPr>
            <w:tcW w:w="433" w:type="pct"/>
          </w:tcPr>
          <w:p w14:paraId="7C084DBA" w14:textId="77777777" w:rsidR="00AB46F1" w:rsidRPr="00206986" w:rsidRDefault="00AB46F1" w:rsidP="00875BE9">
            <w:pPr>
              <w:pStyle w:val="TblBdy"/>
              <w:tabs>
                <w:tab w:val="decimal" w:pos="601"/>
              </w:tabs>
              <w:spacing w:after="40"/>
              <w:rPr>
                <w:i/>
                <w:iCs/>
                <w:sz w:val="20"/>
                <w:szCs w:val="20"/>
                <w:lang w:val="en-GB"/>
              </w:rPr>
            </w:pPr>
            <w:r w:rsidRPr="00206986">
              <w:t>0</w:t>
            </w:r>
          </w:p>
        </w:tc>
        <w:tc>
          <w:tcPr>
            <w:tcW w:w="264" w:type="pct"/>
          </w:tcPr>
          <w:p w14:paraId="659AE5A9" w14:textId="77777777" w:rsidR="00AB46F1" w:rsidRPr="00206986" w:rsidRDefault="00AB46F1" w:rsidP="00875BE9">
            <w:pPr>
              <w:pStyle w:val="TblBdy"/>
              <w:spacing w:after="40"/>
            </w:pPr>
          </w:p>
        </w:tc>
        <w:tc>
          <w:tcPr>
            <w:tcW w:w="203" w:type="pct"/>
          </w:tcPr>
          <w:p w14:paraId="02695F70" w14:textId="77777777" w:rsidR="00AB46F1" w:rsidRPr="00206986" w:rsidRDefault="00AB46F1" w:rsidP="00875BE9">
            <w:pPr>
              <w:pStyle w:val="TblBdy"/>
              <w:spacing w:after="40"/>
            </w:pPr>
          </w:p>
        </w:tc>
      </w:tr>
      <w:tr w:rsidR="00AB46F1" w14:paraId="3C1C59EB"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644C743C" w14:textId="77777777" w:rsidR="00AB46F1" w:rsidRPr="00206986" w:rsidRDefault="00AB46F1" w:rsidP="00875BE9">
            <w:pPr>
              <w:pStyle w:val="TblBdy"/>
              <w:spacing w:after="40"/>
            </w:pPr>
            <w:r w:rsidRPr="00206986">
              <w:t>223801</w:t>
            </w:r>
          </w:p>
        </w:tc>
        <w:tc>
          <w:tcPr>
            <w:tcW w:w="1321" w:type="pct"/>
          </w:tcPr>
          <w:p w14:paraId="64140D04" w14:textId="77777777" w:rsidR="00AB46F1" w:rsidRPr="00206986" w:rsidRDefault="00AB46F1" w:rsidP="00875BE9">
            <w:pPr>
              <w:pStyle w:val="TblBdy"/>
              <w:spacing w:after="40"/>
            </w:pPr>
            <w:r w:rsidRPr="00206986">
              <w:t>RAIN GAUGE (TAMBO RIVER) @ MT ELIZABETH HELIPAD</w:t>
            </w:r>
          </w:p>
        </w:tc>
        <w:tc>
          <w:tcPr>
            <w:tcW w:w="443" w:type="pct"/>
          </w:tcPr>
          <w:p w14:paraId="70444FE1" w14:textId="77777777" w:rsidR="00AB46F1" w:rsidRPr="00206986" w:rsidRDefault="00AB46F1" w:rsidP="00875BE9">
            <w:pPr>
              <w:pStyle w:val="TblBdy"/>
              <w:spacing w:after="40"/>
            </w:pPr>
            <w:r w:rsidRPr="00206986">
              <w:t>581909</w:t>
            </w:r>
          </w:p>
        </w:tc>
        <w:tc>
          <w:tcPr>
            <w:tcW w:w="495" w:type="pct"/>
          </w:tcPr>
          <w:p w14:paraId="07B96D7E" w14:textId="77777777" w:rsidR="00AB46F1" w:rsidRPr="00206986" w:rsidRDefault="00AB46F1" w:rsidP="00875BE9">
            <w:pPr>
              <w:pStyle w:val="TblBdy"/>
              <w:spacing w:after="40"/>
            </w:pPr>
            <w:r w:rsidRPr="00206986">
              <w:t>5850809</w:t>
            </w:r>
          </w:p>
        </w:tc>
        <w:tc>
          <w:tcPr>
            <w:tcW w:w="434" w:type="pct"/>
          </w:tcPr>
          <w:p w14:paraId="6FAA2CE6" w14:textId="77777777" w:rsidR="00AB46F1" w:rsidRPr="00206986" w:rsidRDefault="00AB46F1" w:rsidP="00875BE9">
            <w:pPr>
              <w:pStyle w:val="TblBdy"/>
              <w:tabs>
                <w:tab w:val="decimal" w:pos="381"/>
              </w:tabs>
              <w:spacing w:after="40"/>
              <w:rPr>
                <w:i/>
                <w:iCs/>
                <w:sz w:val="20"/>
                <w:szCs w:val="20"/>
                <w:lang w:val="en-GB"/>
              </w:rPr>
            </w:pPr>
            <w:r w:rsidRPr="00206986">
              <w:t>0</w:t>
            </w:r>
          </w:p>
        </w:tc>
        <w:tc>
          <w:tcPr>
            <w:tcW w:w="520" w:type="pct"/>
          </w:tcPr>
          <w:p w14:paraId="6E89613F" w14:textId="77777777" w:rsidR="00AB46F1" w:rsidRPr="00206986" w:rsidRDefault="00AB46F1" w:rsidP="00875BE9">
            <w:pPr>
              <w:pStyle w:val="TblBdy"/>
              <w:spacing w:after="40"/>
            </w:pPr>
            <w:r w:rsidRPr="00206986">
              <w:t>20/10/2004</w:t>
            </w:r>
          </w:p>
        </w:tc>
        <w:tc>
          <w:tcPr>
            <w:tcW w:w="520" w:type="pct"/>
          </w:tcPr>
          <w:p w14:paraId="2764AB18" w14:textId="77777777" w:rsidR="00AB46F1" w:rsidRPr="00206986" w:rsidRDefault="00AB46F1" w:rsidP="00875BE9">
            <w:pPr>
              <w:pStyle w:val="TblBdy"/>
              <w:spacing w:after="40"/>
            </w:pPr>
            <w:r w:rsidRPr="00206986">
              <w:t>19/01/2011</w:t>
            </w:r>
          </w:p>
        </w:tc>
        <w:tc>
          <w:tcPr>
            <w:tcW w:w="433" w:type="pct"/>
          </w:tcPr>
          <w:p w14:paraId="5C047F46" w14:textId="77777777" w:rsidR="00AB46F1" w:rsidRPr="00206986" w:rsidRDefault="00AB46F1" w:rsidP="00875BE9">
            <w:pPr>
              <w:pStyle w:val="TblBdy"/>
              <w:tabs>
                <w:tab w:val="decimal" w:pos="601"/>
              </w:tabs>
              <w:spacing w:after="40"/>
              <w:rPr>
                <w:i/>
                <w:iCs/>
                <w:sz w:val="20"/>
                <w:szCs w:val="20"/>
                <w:lang w:val="en-GB"/>
              </w:rPr>
            </w:pPr>
            <w:r w:rsidRPr="00206986">
              <w:t>0</w:t>
            </w:r>
          </w:p>
        </w:tc>
        <w:tc>
          <w:tcPr>
            <w:tcW w:w="264" w:type="pct"/>
          </w:tcPr>
          <w:p w14:paraId="33938C2D" w14:textId="77777777" w:rsidR="00AB46F1" w:rsidRPr="00206986" w:rsidRDefault="00AB46F1" w:rsidP="00875BE9">
            <w:pPr>
              <w:pStyle w:val="TblBdy"/>
              <w:spacing w:after="40"/>
            </w:pPr>
          </w:p>
        </w:tc>
        <w:tc>
          <w:tcPr>
            <w:tcW w:w="203" w:type="pct"/>
          </w:tcPr>
          <w:p w14:paraId="3E757BD4" w14:textId="77777777" w:rsidR="00AB46F1" w:rsidRPr="00206986" w:rsidRDefault="00AB46F1" w:rsidP="00875BE9">
            <w:pPr>
              <w:pStyle w:val="TblBdy"/>
              <w:spacing w:after="40"/>
            </w:pPr>
          </w:p>
        </w:tc>
      </w:tr>
      <w:tr w:rsidR="00AB46F1" w14:paraId="18804BFE"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6B26769" w14:textId="77777777" w:rsidR="00AB46F1" w:rsidRPr="00206986" w:rsidRDefault="00AB46F1" w:rsidP="00875BE9">
            <w:pPr>
              <w:pStyle w:val="TblBdy"/>
              <w:spacing w:after="40"/>
            </w:pPr>
            <w:r w:rsidRPr="00206986">
              <w:t>223802</w:t>
            </w:r>
          </w:p>
        </w:tc>
        <w:tc>
          <w:tcPr>
            <w:tcW w:w="1321" w:type="pct"/>
          </w:tcPr>
          <w:p w14:paraId="2535F539" w14:textId="77777777" w:rsidR="00AB46F1" w:rsidRPr="00206986" w:rsidRDefault="00AB46F1" w:rsidP="00875BE9">
            <w:pPr>
              <w:pStyle w:val="TblBdy"/>
              <w:spacing w:after="40"/>
            </w:pPr>
            <w:r w:rsidRPr="00206986">
              <w:t>RAINGAUGE AT MOUNT ELIZABETH SOMMERVILLE TRACK</w:t>
            </w:r>
          </w:p>
        </w:tc>
        <w:tc>
          <w:tcPr>
            <w:tcW w:w="443" w:type="pct"/>
          </w:tcPr>
          <w:p w14:paraId="220D4986" w14:textId="77777777" w:rsidR="00AB46F1" w:rsidRPr="00206986" w:rsidRDefault="00AB46F1" w:rsidP="00875BE9">
            <w:pPr>
              <w:pStyle w:val="TblBdy"/>
              <w:spacing w:after="40"/>
            </w:pPr>
            <w:r w:rsidRPr="00206986">
              <w:t>580733</w:t>
            </w:r>
          </w:p>
        </w:tc>
        <w:tc>
          <w:tcPr>
            <w:tcW w:w="495" w:type="pct"/>
          </w:tcPr>
          <w:p w14:paraId="72CA6DE5" w14:textId="77777777" w:rsidR="00AB46F1" w:rsidRPr="00206986" w:rsidRDefault="00AB46F1" w:rsidP="00875BE9">
            <w:pPr>
              <w:pStyle w:val="TblBdy"/>
              <w:spacing w:after="40"/>
            </w:pPr>
            <w:r w:rsidRPr="00206986">
              <w:t>5851999</w:t>
            </w:r>
          </w:p>
        </w:tc>
        <w:tc>
          <w:tcPr>
            <w:tcW w:w="434" w:type="pct"/>
          </w:tcPr>
          <w:p w14:paraId="5AE6F0B0" w14:textId="77777777" w:rsidR="00AB46F1" w:rsidRPr="00206986" w:rsidRDefault="00AB46F1" w:rsidP="00875BE9">
            <w:pPr>
              <w:pStyle w:val="TblBdy"/>
              <w:tabs>
                <w:tab w:val="decimal" w:pos="381"/>
              </w:tabs>
              <w:spacing w:after="40"/>
            </w:pPr>
          </w:p>
        </w:tc>
        <w:tc>
          <w:tcPr>
            <w:tcW w:w="520" w:type="pct"/>
          </w:tcPr>
          <w:p w14:paraId="68AC6B93" w14:textId="77777777" w:rsidR="00AB46F1" w:rsidRPr="00206986" w:rsidRDefault="00AB46F1" w:rsidP="00875BE9">
            <w:pPr>
              <w:pStyle w:val="TblBdy"/>
              <w:spacing w:after="40"/>
            </w:pPr>
            <w:r w:rsidRPr="00206986">
              <w:t>19/01/2011</w:t>
            </w:r>
          </w:p>
        </w:tc>
        <w:tc>
          <w:tcPr>
            <w:tcW w:w="520" w:type="pct"/>
          </w:tcPr>
          <w:p w14:paraId="39A7C5DD" w14:textId="77777777" w:rsidR="00AB46F1" w:rsidRPr="00206986" w:rsidRDefault="00AB46F1" w:rsidP="00875BE9">
            <w:pPr>
              <w:pStyle w:val="TblBdy"/>
              <w:spacing w:after="40"/>
            </w:pPr>
          </w:p>
        </w:tc>
        <w:tc>
          <w:tcPr>
            <w:tcW w:w="433" w:type="pct"/>
          </w:tcPr>
          <w:p w14:paraId="745E727E" w14:textId="77777777" w:rsidR="00AB46F1" w:rsidRPr="00206986" w:rsidRDefault="00AB46F1" w:rsidP="00875BE9">
            <w:pPr>
              <w:pStyle w:val="TblBdy"/>
              <w:tabs>
                <w:tab w:val="decimal" w:pos="601"/>
              </w:tabs>
              <w:spacing w:after="40"/>
            </w:pPr>
          </w:p>
        </w:tc>
        <w:tc>
          <w:tcPr>
            <w:tcW w:w="264" w:type="pct"/>
          </w:tcPr>
          <w:p w14:paraId="665B495A" w14:textId="77777777" w:rsidR="00AB46F1" w:rsidRPr="00206986" w:rsidRDefault="00AB46F1" w:rsidP="00875BE9">
            <w:pPr>
              <w:pStyle w:val="TblBdy"/>
              <w:spacing w:after="40"/>
            </w:pPr>
          </w:p>
        </w:tc>
        <w:tc>
          <w:tcPr>
            <w:tcW w:w="203" w:type="pct"/>
          </w:tcPr>
          <w:p w14:paraId="5719EC04" w14:textId="77777777" w:rsidR="00AB46F1" w:rsidRPr="00206986" w:rsidRDefault="00AB46F1" w:rsidP="00875BE9">
            <w:pPr>
              <w:pStyle w:val="TblBdy"/>
              <w:spacing w:after="40"/>
            </w:pPr>
          </w:p>
        </w:tc>
      </w:tr>
    </w:tbl>
    <w:p w14:paraId="0CF01064" w14:textId="77777777" w:rsidR="00AB46F1" w:rsidRDefault="00AB46F1" w:rsidP="00AB46F1">
      <w:r>
        <w:br w:type="page"/>
      </w:r>
    </w:p>
    <w:p w14:paraId="70B179E2" w14:textId="1B15889D" w:rsidR="00AB46F1" w:rsidRDefault="00AB46F1" w:rsidP="00AB46F1">
      <w:pPr>
        <w:pStyle w:val="Caption"/>
      </w:pPr>
      <w:bookmarkStart w:id="625" w:name="_Ref434492758"/>
      <w:bookmarkStart w:id="626" w:name="_Toc445294371"/>
      <w:bookmarkStart w:id="627" w:name="_Toc483825279"/>
      <w:r>
        <w:t xml:space="preserve">Table </w:t>
      </w:r>
      <w:fldSimple w:instr=" SEQ Table \* ARABIC ">
        <w:r w:rsidR="000B20BB">
          <w:rPr>
            <w:noProof/>
          </w:rPr>
          <w:t>18</w:t>
        </w:r>
      </w:fldSimple>
      <w:bookmarkEnd w:id="625"/>
      <w:r>
        <w:t xml:space="preserve"> </w:t>
      </w:r>
      <w:r w:rsidR="00387185">
        <w:tab/>
      </w:r>
      <w:r>
        <w:t xml:space="preserve">River </w:t>
      </w:r>
      <w:r w:rsidR="00E85F4C">
        <w:t>g</w:t>
      </w:r>
      <w:r>
        <w:t>auges for Thomson Basin</w:t>
      </w:r>
      <w:bookmarkEnd w:id="626"/>
      <w:bookmarkEnd w:id="627"/>
    </w:p>
    <w:tbl>
      <w:tblPr>
        <w:tblStyle w:val="TableBAHeaderRow"/>
        <w:tblW w:w="5000" w:type="pct"/>
        <w:tblInd w:w="0" w:type="dxa"/>
        <w:tblLook w:val="04A0" w:firstRow="1" w:lastRow="0" w:firstColumn="1" w:lastColumn="0" w:noHBand="0" w:noVBand="1"/>
      </w:tblPr>
      <w:tblGrid>
        <w:gridCol w:w="715"/>
        <w:gridCol w:w="2458"/>
        <w:gridCol w:w="865"/>
        <w:gridCol w:w="965"/>
        <w:gridCol w:w="851"/>
        <w:gridCol w:w="1015"/>
        <w:gridCol w:w="1015"/>
        <w:gridCol w:w="845"/>
        <w:gridCol w:w="514"/>
        <w:gridCol w:w="395"/>
      </w:tblGrid>
      <w:tr w:rsidR="00AB46F1" w:rsidRPr="00206986" w14:paraId="50F24AF1" w14:textId="77777777" w:rsidTr="00875BE9">
        <w:trPr>
          <w:cnfStyle w:val="100000000000" w:firstRow="1" w:lastRow="0" w:firstColumn="0" w:lastColumn="0" w:oddVBand="0" w:evenVBand="0" w:oddHBand="0" w:evenHBand="0" w:firstRowFirstColumn="0" w:firstRowLastColumn="0" w:lastRowFirstColumn="0" w:lastRowLastColumn="0"/>
          <w:tblHeader/>
        </w:trPr>
        <w:tc>
          <w:tcPr>
            <w:tcW w:w="367" w:type="pct"/>
          </w:tcPr>
          <w:p w14:paraId="639DBDB9" w14:textId="77777777" w:rsidR="00AB46F1" w:rsidRPr="00206986" w:rsidRDefault="00AB46F1" w:rsidP="00875BE9">
            <w:pPr>
              <w:pStyle w:val="TblHd"/>
            </w:pPr>
            <w:r w:rsidRPr="00206986">
              <w:t>Site Id</w:t>
            </w:r>
          </w:p>
        </w:tc>
        <w:tc>
          <w:tcPr>
            <w:tcW w:w="1319" w:type="pct"/>
          </w:tcPr>
          <w:p w14:paraId="35844E54" w14:textId="77777777" w:rsidR="00AB46F1" w:rsidRPr="00206986" w:rsidRDefault="00AB46F1" w:rsidP="00875BE9">
            <w:pPr>
              <w:pStyle w:val="TblHd"/>
            </w:pPr>
            <w:r w:rsidRPr="00206986">
              <w:t>Site Name</w:t>
            </w:r>
          </w:p>
        </w:tc>
        <w:tc>
          <w:tcPr>
            <w:tcW w:w="443" w:type="pct"/>
          </w:tcPr>
          <w:p w14:paraId="2FBDCA7A" w14:textId="77777777" w:rsidR="00AB46F1" w:rsidRPr="00206986" w:rsidRDefault="00AB46F1" w:rsidP="00875BE9">
            <w:pPr>
              <w:pStyle w:val="TblHd"/>
            </w:pPr>
            <w:r w:rsidRPr="00206986">
              <w:t>Easting</w:t>
            </w:r>
          </w:p>
        </w:tc>
        <w:tc>
          <w:tcPr>
            <w:tcW w:w="495" w:type="pct"/>
          </w:tcPr>
          <w:p w14:paraId="1F0D7B9F" w14:textId="77777777" w:rsidR="00AB46F1" w:rsidRPr="00206986" w:rsidRDefault="00AB46F1" w:rsidP="00875BE9">
            <w:pPr>
              <w:pStyle w:val="TblHd"/>
            </w:pPr>
            <w:r w:rsidRPr="00206986">
              <w:t>Northing</w:t>
            </w:r>
          </w:p>
        </w:tc>
        <w:tc>
          <w:tcPr>
            <w:tcW w:w="436" w:type="pct"/>
          </w:tcPr>
          <w:p w14:paraId="634C394F" w14:textId="77777777" w:rsidR="00AB46F1" w:rsidRPr="00206986" w:rsidRDefault="00AB46F1" w:rsidP="00875BE9">
            <w:pPr>
              <w:pStyle w:val="TblHd"/>
            </w:pPr>
            <w:r w:rsidRPr="00206986">
              <w:t>Gauge Zero (Ahd)</w:t>
            </w:r>
          </w:p>
        </w:tc>
        <w:tc>
          <w:tcPr>
            <w:tcW w:w="520" w:type="pct"/>
          </w:tcPr>
          <w:p w14:paraId="7E3F6E87" w14:textId="77777777" w:rsidR="00AB46F1" w:rsidRPr="00206986" w:rsidRDefault="00AB46F1" w:rsidP="00875BE9">
            <w:pPr>
              <w:pStyle w:val="TblHd"/>
            </w:pPr>
            <w:r w:rsidRPr="00206986">
              <w:t>Site Start Date</w:t>
            </w:r>
          </w:p>
        </w:tc>
        <w:tc>
          <w:tcPr>
            <w:tcW w:w="520" w:type="pct"/>
          </w:tcPr>
          <w:p w14:paraId="62802149" w14:textId="77777777" w:rsidR="00AB46F1" w:rsidRPr="00206986" w:rsidRDefault="00AB46F1" w:rsidP="00875BE9">
            <w:pPr>
              <w:pStyle w:val="TblHd"/>
            </w:pPr>
            <w:r w:rsidRPr="00206986">
              <w:t>Site Cease Date</w:t>
            </w:r>
          </w:p>
        </w:tc>
        <w:tc>
          <w:tcPr>
            <w:tcW w:w="433" w:type="pct"/>
          </w:tcPr>
          <w:p w14:paraId="6889CB41" w14:textId="77777777" w:rsidR="00AB46F1" w:rsidRPr="00206986" w:rsidRDefault="00AB46F1" w:rsidP="00875BE9">
            <w:pPr>
              <w:pStyle w:val="TblHd"/>
            </w:pPr>
            <w:r w:rsidRPr="00206986">
              <w:t>Drainage Area (Sq.km)</w:t>
            </w:r>
          </w:p>
        </w:tc>
        <w:tc>
          <w:tcPr>
            <w:tcW w:w="264" w:type="pct"/>
          </w:tcPr>
          <w:p w14:paraId="09475F5F" w14:textId="77777777" w:rsidR="00AB46F1" w:rsidRPr="00206986" w:rsidRDefault="00AB46F1" w:rsidP="00875BE9">
            <w:pPr>
              <w:pStyle w:val="TblHd"/>
            </w:pPr>
            <w:r w:rsidRPr="00206986">
              <w:t>BFI GHD</w:t>
            </w:r>
          </w:p>
        </w:tc>
        <w:tc>
          <w:tcPr>
            <w:tcW w:w="203" w:type="pct"/>
          </w:tcPr>
          <w:p w14:paraId="1222826D" w14:textId="77777777" w:rsidR="00AB46F1" w:rsidRPr="00206986" w:rsidRDefault="00AB46F1" w:rsidP="00875BE9">
            <w:pPr>
              <w:pStyle w:val="TblHd"/>
            </w:pPr>
            <w:r w:rsidRPr="00206986">
              <w:t>BFI</w:t>
            </w:r>
          </w:p>
        </w:tc>
      </w:tr>
      <w:tr w:rsidR="00AB46F1" w14:paraId="061B03E1"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A31D3FE" w14:textId="77777777" w:rsidR="00AB46F1" w:rsidRPr="00206986" w:rsidRDefault="00AB46F1" w:rsidP="00875BE9">
            <w:pPr>
              <w:pStyle w:val="TblBdy"/>
              <w:spacing w:after="40"/>
            </w:pPr>
            <w:r w:rsidRPr="00206986">
              <w:t>225019</w:t>
            </w:r>
          </w:p>
        </w:tc>
        <w:tc>
          <w:tcPr>
            <w:tcW w:w="1319" w:type="pct"/>
          </w:tcPr>
          <w:p w14:paraId="649EAC4F" w14:textId="77777777" w:rsidR="00AB46F1" w:rsidRPr="00206986" w:rsidRDefault="00AB46F1" w:rsidP="00875BE9">
            <w:pPr>
              <w:pStyle w:val="TblBdy"/>
              <w:spacing w:after="40"/>
            </w:pPr>
            <w:r w:rsidRPr="00206986">
              <w:t>NORTH CASCADE CREEK @ THOMSON VALLEY ROAD</w:t>
            </w:r>
          </w:p>
        </w:tc>
        <w:tc>
          <w:tcPr>
            <w:tcW w:w="443" w:type="pct"/>
          </w:tcPr>
          <w:p w14:paraId="3645486A" w14:textId="77777777" w:rsidR="00AB46F1" w:rsidRPr="00206986" w:rsidRDefault="00AB46F1" w:rsidP="00875BE9">
            <w:pPr>
              <w:pStyle w:val="TblBdy"/>
              <w:spacing w:after="40"/>
            </w:pPr>
            <w:r w:rsidRPr="00206986">
              <w:t>441836.2</w:t>
            </w:r>
          </w:p>
        </w:tc>
        <w:tc>
          <w:tcPr>
            <w:tcW w:w="495" w:type="pct"/>
          </w:tcPr>
          <w:p w14:paraId="1AF7CBB3" w14:textId="77777777" w:rsidR="00AB46F1" w:rsidRPr="00206986" w:rsidRDefault="00AB46F1" w:rsidP="00875BE9">
            <w:pPr>
              <w:pStyle w:val="TblBdy"/>
              <w:spacing w:after="40"/>
            </w:pPr>
            <w:r w:rsidRPr="00206986">
              <w:t>5815577.5</w:t>
            </w:r>
          </w:p>
        </w:tc>
        <w:tc>
          <w:tcPr>
            <w:tcW w:w="436" w:type="pct"/>
          </w:tcPr>
          <w:p w14:paraId="2F4E468E"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68F575B9" w14:textId="77777777" w:rsidR="00AB46F1" w:rsidRPr="00206986" w:rsidRDefault="00AB46F1" w:rsidP="00875BE9">
            <w:pPr>
              <w:pStyle w:val="TblBdy"/>
              <w:spacing w:after="40"/>
            </w:pPr>
            <w:r w:rsidRPr="00206986">
              <w:t>11/01/1962</w:t>
            </w:r>
          </w:p>
        </w:tc>
        <w:tc>
          <w:tcPr>
            <w:tcW w:w="520" w:type="pct"/>
          </w:tcPr>
          <w:p w14:paraId="2BB226A1" w14:textId="77777777" w:rsidR="00AB46F1" w:rsidRPr="00206986" w:rsidRDefault="00AB46F1" w:rsidP="00875BE9">
            <w:pPr>
              <w:pStyle w:val="TblBdy"/>
              <w:spacing w:after="40"/>
            </w:pPr>
            <w:r w:rsidRPr="00206986">
              <w:t>6/06/1974</w:t>
            </w:r>
          </w:p>
        </w:tc>
        <w:tc>
          <w:tcPr>
            <w:tcW w:w="433" w:type="pct"/>
          </w:tcPr>
          <w:p w14:paraId="6C80C1F5" w14:textId="77777777" w:rsidR="00AB46F1" w:rsidRPr="00206986" w:rsidRDefault="00AB46F1" w:rsidP="00875BE9">
            <w:pPr>
              <w:pStyle w:val="TblBdy"/>
              <w:tabs>
                <w:tab w:val="decimal" w:pos="459"/>
              </w:tabs>
              <w:spacing w:after="40"/>
              <w:rPr>
                <w:i/>
                <w:iCs/>
                <w:sz w:val="20"/>
                <w:szCs w:val="20"/>
                <w:lang w:val="en-GB"/>
              </w:rPr>
            </w:pPr>
            <w:r w:rsidRPr="00206986">
              <w:t>11</w:t>
            </w:r>
          </w:p>
        </w:tc>
        <w:tc>
          <w:tcPr>
            <w:tcW w:w="264" w:type="pct"/>
          </w:tcPr>
          <w:p w14:paraId="229DBB2F" w14:textId="77777777" w:rsidR="00AB46F1" w:rsidRPr="00206986" w:rsidRDefault="00AB46F1" w:rsidP="00875BE9">
            <w:pPr>
              <w:pStyle w:val="TblBdy"/>
              <w:spacing w:after="40"/>
            </w:pPr>
          </w:p>
        </w:tc>
        <w:tc>
          <w:tcPr>
            <w:tcW w:w="203" w:type="pct"/>
          </w:tcPr>
          <w:p w14:paraId="1822B233" w14:textId="77777777" w:rsidR="00AB46F1" w:rsidRPr="00206986" w:rsidRDefault="00AB46F1" w:rsidP="00875BE9">
            <w:pPr>
              <w:pStyle w:val="TblBdy"/>
              <w:spacing w:after="40"/>
            </w:pPr>
          </w:p>
        </w:tc>
      </w:tr>
      <w:tr w:rsidR="00AB46F1" w14:paraId="57239455"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5708ECD" w14:textId="77777777" w:rsidR="00AB46F1" w:rsidRPr="00206986" w:rsidRDefault="00AB46F1" w:rsidP="00875BE9">
            <w:pPr>
              <w:pStyle w:val="TblBdy"/>
              <w:spacing w:after="40"/>
            </w:pPr>
            <w:r w:rsidRPr="00206986">
              <w:t>225105</w:t>
            </w:r>
          </w:p>
        </w:tc>
        <w:tc>
          <w:tcPr>
            <w:tcW w:w="1319" w:type="pct"/>
          </w:tcPr>
          <w:p w14:paraId="5A2333ED" w14:textId="77777777" w:rsidR="00AB46F1" w:rsidRPr="00206986" w:rsidRDefault="00AB46F1" w:rsidP="00875BE9">
            <w:pPr>
              <w:pStyle w:val="TblBdy"/>
              <w:spacing w:after="40"/>
            </w:pPr>
            <w:r w:rsidRPr="00206986">
              <w:t>THOMSON RIVER @ NEWLAND ROAD</w:t>
            </w:r>
          </w:p>
        </w:tc>
        <w:tc>
          <w:tcPr>
            <w:tcW w:w="443" w:type="pct"/>
          </w:tcPr>
          <w:p w14:paraId="138BE2B1" w14:textId="77777777" w:rsidR="00AB46F1" w:rsidRPr="00206986" w:rsidRDefault="00AB46F1" w:rsidP="00875BE9">
            <w:pPr>
              <w:pStyle w:val="TblBdy"/>
              <w:spacing w:after="40"/>
            </w:pPr>
            <w:r w:rsidRPr="00206986">
              <w:t>427654.1</w:t>
            </w:r>
          </w:p>
        </w:tc>
        <w:tc>
          <w:tcPr>
            <w:tcW w:w="495" w:type="pct"/>
          </w:tcPr>
          <w:p w14:paraId="788460BC" w14:textId="77777777" w:rsidR="00AB46F1" w:rsidRPr="00206986" w:rsidRDefault="00AB46F1" w:rsidP="00875BE9">
            <w:pPr>
              <w:pStyle w:val="TblBdy"/>
              <w:spacing w:after="40"/>
            </w:pPr>
            <w:r w:rsidRPr="00206986">
              <w:t>5819829.7</w:t>
            </w:r>
          </w:p>
        </w:tc>
        <w:tc>
          <w:tcPr>
            <w:tcW w:w="436" w:type="pct"/>
          </w:tcPr>
          <w:p w14:paraId="09801498"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11A2CE48" w14:textId="77777777" w:rsidR="00AB46F1" w:rsidRPr="00206986" w:rsidRDefault="00AB46F1" w:rsidP="00875BE9">
            <w:pPr>
              <w:pStyle w:val="TblBdy"/>
              <w:spacing w:after="40"/>
            </w:pPr>
            <w:r w:rsidRPr="00206986">
              <w:t>30/03/1954</w:t>
            </w:r>
          </w:p>
        </w:tc>
        <w:tc>
          <w:tcPr>
            <w:tcW w:w="520" w:type="pct"/>
          </w:tcPr>
          <w:p w14:paraId="2DD06970" w14:textId="77777777" w:rsidR="00AB46F1" w:rsidRPr="00206986" w:rsidRDefault="00AB46F1" w:rsidP="00875BE9">
            <w:pPr>
              <w:pStyle w:val="TblBdy"/>
              <w:spacing w:after="40"/>
            </w:pPr>
            <w:r w:rsidRPr="00206986">
              <w:t>1/05/1984</w:t>
            </w:r>
          </w:p>
        </w:tc>
        <w:tc>
          <w:tcPr>
            <w:tcW w:w="433" w:type="pct"/>
          </w:tcPr>
          <w:p w14:paraId="2F69B9E4" w14:textId="77777777" w:rsidR="00AB46F1" w:rsidRPr="00206986" w:rsidRDefault="00AB46F1" w:rsidP="00875BE9">
            <w:pPr>
              <w:pStyle w:val="TblBdy"/>
              <w:tabs>
                <w:tab w:val="decimal" w:pos="459"/>
              </w:tabs>
              <w:spacing w:after="40"/>
              <w:rPr>
                <w:i/>
                <w:iCs/>
                <w:sz w:val="20"/>
                <w:szCs w:val="20"/>
                <w:lang w:val="en-GB"/>
              </w:rPr>
            </w:pPr>
            <w:r w:rsidRPr="00206986">
              <w:t>16</w:t>
            </w:r>
          </w:p>
        </w:tc>
        <w:tc>
          <w:tcPr>
            <w:tcW w:w="264" w:type="pct"/>
          </w:tcPr>
          <w:p w14:paraId="060D2F42" w14:textId="77777777" w:rsidR="00AB46F1" w:rsidRPr="00206986" w:rsidRDefault="00AB46F1" w:rsidP="00875BE9">
            <w:pPr>
              <w:pStyle w:val="TblBdy"/>
              <w:spacing w:after="40"/>
            </w:pPr>
          </w:p>
        </w:tc>
        <w:tc>
          <w:tcPr>
            <w:tcW w:w="203" w:type="pct"/>
          </w:tcPr>
          <w:p w14:paraId="42DA98C5" w14:textId="77777777" w:rsidR="00AB46F1" w:rsidRPr="00206986" w:rsidRDefault="00AB46F1" w:rsidP="00875BE9">
            <w:pPr>
              <w:pStyle w:val="TblBdy"/>
              <w:spacing w:after="40"/>
            </w:pPr>
          </w:p>
        </w:tc>
      </w:tr>
      <w:tr w:rsidR="00AB46F1" w14:paraId="52AF77E3"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0AFE67C2" w14:textId="77777777" w:rsidR="00AB46F1" w:rsidRPr="00206986" w:rsidRDefault="00AB46F1" w:rsidP="00875BE9">
            <w:pPr>
              <w:pStyle w:val="TblBdy"/>
              <w:spacing w:after="40"/>
            </w:pPr>
            <w:r w:rsidRPr="00206986">
              <w:t>225114</w:t>
            </w:r>
          </w:p>
        </w:tc>
        <w:tc>
          <w:tcPr>
            <w:tcW w:w="1319" w:type="pct"/>
          </w:tcPr>
          <w:p w14:paraId="5CDF4003" w14:textId="77777777" w:rsidR="00AB46F1" w:rsidRPr="00206986" w:rsidRDefault="00AB46F1" w:rsidP="00875BE9">
            <w:pPr>
              <w:pStyle w:val="TblBdy"/>
              <w:spacing w:after="40"/>
            </w:pPr>
            <w:r w:rsidRPr="00206986">
              <w:t>THOMSON RIVER @ D/S WHITELAWS CREEK</w:t>
            </w:r>
          </w:p>
        </w:tc>
        <w:tc>
          <w:tcPr>
            <w:tcW w:w="443" w:type="pct"/>
          </w:tcPr>
          <w:p w14:paraId="7BA79851" w14:textId="77777777" w:rsidR="00AB46F1" w:rsidRPr="00206986" w:rsidRDefault="00AB46F1" w:rsidP="00875BE9">
            <w:pPr>
              <w:pStyle w:val="TblBdy"/>
              <w:spacing w:after="40"/>
            </w:pPr>
            <w:r w:rsidRPr="00206986">
              <w:t>436711</w:t>
            </w:r>
          </w:p>
        </w:tc>
        <w:tc>
          <w:tcPr>
            <w:tcW w:w="495" w:type="pct"/>
          </w:tcPr>
          <w:p w14:paraId="678B4479" w14:textId="77777777" w:rsidR="00AB46F1" w:rsidRPr="00206986" w:rsidRDefault="00AB46F1" w:rsidP="00875BE9">
            <w:pPr>
              <w:pStyle w:val="TblBdy"/>
              <w:spacing w:after="40"/>
            </w:pPr>
            <w:r w:rsidRPr="00206986">
              <w:t>5825795</w:t>
            </w:r>
          </w:p>
        </w:tc>
        <w:tc>
          <w:tcPr>
            <w:tcW w:w="436" w:type="pct"/>
          </w:tcPr>
          <w:p w14:paraId="64CEC945"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6C0C4ACF" w14:textId="77777777" w:rsidR="00AB46F1" w:rsidRPr="00206986" w:rsidRDefault="00AB46F1" w:rsidP="00875BE9">
            <w:pPr>
              <w:pStyle w:val="TblBdy"/>
              <w:spacing w:after="40"/>
            </w:pPr>
            <w:r w:rsidRPr="00206986">
              <w:t>27/03/1987</w:t>
            </w:r>
          </w:p>
        </w:tc>
        <w:tc>
          <w:tcPr>
            <w:tcW w:w="520" w:type="pct"/>
          </w:tcPr>
          <w:p w14:paraId="2E9ED2DF" w14:textId="77777777" w:rsidR="00AB46F1" w:rsidRPr="00206986" w:rsidRDefault="00AB46F1" w:rsidP="00875BE9">
            <w:pPr>
              <w:pStyle w:val="TblBdy"/>
              <w:spacing w:after="40"/>
            </w:pPr>
          </w:p>
        </w:tc>
        <w:tc>
          <w:tcPr>
            <w:tcW w:w="433" w:type="pct"/>
          </w:tcPr>
          <w:p w14:paraId="1E0C8F9A" w14:textId="77777777" w:rsidR="00AB46F1" w:rsidRPr="00206986" w:rsidRDefault="00AB46F1" w:rsidP="00875BE9">
            <w:pPr>
              <w:pStyle w:val="TblBdy"/>
              <w:tabs>
                <w:tab w:val="decimal" w:pos="459"/>
              </w:tabs>
              <w:spacing w:after="40"/>
              <w:rPr>
                <w:i/>
                <w:iCs/>
                <w:sz w:val="20"/>
                <w:szCs w:val="20"/>
                <w:lang w:val="en-GB"/>
              </w:rPr>
            </w:pPr>
            <w:r w:rsidRPr="00206986">
              <w:t>155.3</w:t>
            </w:r>
          </w:p>
        </w:tc>
        <w:tc>
          <w:tcPr>
            <w:tcW w:w="264" w:type="pct"/>
          </w:tcPr>
          <w:p w14:paraId="62EDD192" w14:textId="77777777" w:rsidR="00AB46F1" w:rsidRPr="00206986" w:rsidRDefault="00AB46F1" w:rsidP="00875BE9">
            <w:pPr>
              <w:pStyle w:val="TblBdy"/>
              <w:spacing w:after="40"/>
            </w:pPr>
          </w:p>
        </w:tc>
        <w:tc>
          <w:tcPr>
            <w:tcW w:w="203" w:type="pct"/>
          </w:tcPr>
          <w:p w14:paraId="588DCAF1" w14:textId="77777777" w:rsidR="00AB46F1" w:rsidRPr="00206986" w:rsidRDefault="00AB46F1" w:rsidP="00875BE9">
            <w:pPr>
              <w:pStyle w:val="TblBdy"/>
              <w:spacing w:after="40"/>
            </w:pPr>
          </w:p>
        </w:tc>
      </w:tr>
      <w:tr w:rsidR="00AB46F1" w14:paraId="73B00D34"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30970E5E" w14:textId="77777777" w:rsidR="00AB46F1" w:rsidRPr="00206986" w:rsidRDefault="00AB46F1" w:rsidP="00875BE9">
            <w:pPr>
              <w:pStyle w:val="TblBdy"/>
              <w:spacing w:after="40"/>
            </w:pPr>
            <w:r w:rsidRPr="00206986">
              <w:t>225200</w:t>
            </w:r>
          </w:p>
        </w:tc>
        <w:tc>
          <w:tcPr>
            <w:tcW w:w="1319" w:type="pct"/>
          </w:tcPr>
          <w:p w14:paraId="2E0EE9E4" w14:textId="77777777" w:rsidR="00AB46F1" w:rsidRPr="00206986" w:rsidRDefault="00AB46F1" w:rsidP="00875BE9">
            <w:pPr>
              <w:pStyle w:val="TblBdy"/>
              <w:spacing w:after="40"/>
            </w:pPr>
            <w:r w:rsidRPr="00206986">
              <w:t>THOMSON RIVER @ HEYFIELD</w:t>
            </w:r>
          </w:p>
        </w:tc>
        <w:tc>
          <w:tcPr>
            <w:tcW w:w="443" w:type="pct"/>
          </w:tcPr>
          <w:p w14:paraId="0D2F9D15" w14:textId="77777777" w:rsidR="00AB46F1" w:rsidRPr="00206986" w:rsidRDefault="00AB46F1" w:rsidP="00875BE9">
            <w:pPr>
              <w:pStyle w:val="TblBdy"/>
              <w:spacing w:after="40"/>
            </w:pPr>
            <w:r w:rsidRPr="00206986">
              <w:t>480693</w:t>
            </w:r>
          </w:p>
        </w:tc>
        <w:tc>
          <w:tcPr>
            <w:tcW w:w="495" w:type="pct"/>
          </w:tcPr>
          <w:p w14:paraId="76A9EC84" w14:textId="77777777" w:rsidR="00AB46F1" w:rsidRPr="00206986" w:rsidRDefault="00AB46F1" w:rsidP="00875BE9">
            <w:pPr>
              <w:pStyle w:val="TblBdy"/>
              <w:spacing w:after="40"/>
            </w:pPr>
            <w:r w:rsidRPr="00206986">
              <w:t>5795763</w:t>
            </w:r>
          </w:p>
        </w:tc>
        <w:tc>
          <w:tcPr>
            <w:tcW w:w="436" w:type="pct"/>
          </w:tcPr>
          <w:p w14:paraId="6FE38580" w14:textId="77777777" w:rsidR="00AB46F1" w:rsidRPr="00206986" w:rsidRDefault="00AB46F1" w:rsidP="00875BE9">
            <w:pPr>
              <w:pStyle w:val="TblBdy"/>
              <w:tabs>
                <w:tab w:val="decimal" w:pos="386"/>
              </w:tabs>
              <w:spacing w:after="40"/>
              <w:rPr>
                <w:i/>
                <w:iCs/>
                <w:sz w:val="20"/>
                <w:szCs w:val="20"/>
                <w:lang w:val="en-GB"/>
              </w:rPr>
            </w:pPr>
            <w:r w:rsidRPr="00206986">
              <w:t>35.846</w:t>
            </w:r>
          </w:p>
        </w:tc>
        <w:tc>
          <w:tcPr>
            <w:tcW w:w="520" w:type="pct"/>
          </w:tcPr>
          <w:p w14:paraId="068581F4" w14:textId="77777777" w:rsidR="00AB46F1" w:rsidRPr="00206986" w:rsidRDefault="00AB46F1" w:rsidP="00875BE9">
            <w:pPr>
              <w:pStyle w:val="TblBdy"/>
              <w:spacing w:after="40"/>
            </w:pPr>
            <w:r w:rsidRPr="00206986">
              <w:t>17/01/1991</w:t>
            </w:r>
          </w:p>
        </w:tc>
        <w:tc>
          <w:tcPr>
            <w:tcW w:w="520" w:type="pct"/>
          </w:tcPr>
          <w:p w14:paraId="4AD72A42" w14:textId="77777777" w:rsidR="00AB46F1" w:rsidRPr="00206986" w:rsidRDefault="00AB46F1" w:rsidP="00875BE9">
            <w:pPr>
              <w:pStyle w:val="TblBdy"/>
              <w:spacing w:after="40"/>
            </w:pPr>
          </w:p>
        </w:tc>
        <w:tc>
          <w:tcPr>
            <w:tcW w:w="433" w:type="pct"/>
          </w:tcPr>
          <w:p w14:paraId="3B7CFDCB" w14:textId="77777777" w:rsidR="00AB46F1" w:rsidRPr="00206986" w:rsidRDefault="00AB46F1" w:rsidP="00875BE9">
            <w:pPr>
              <w:pStyle w:val="TblBdy"/>
              <w:tabs>
                <w:tab w:val="decimal" w:pos="459"/>
              </w:tabs>
              <w:spacing w:after="40"/>
              <w:rPr>
                <w:i/>
                <w:iCs/>
                <w:sz w:val="20"/>
                <w:szCs w:val="20"/>
                <w:lang w:val="en-GB"/>
              </w:rPr>
            </w:pPr>
            <w:r w:rsidRPr="00206986">
              <w:t>1238</w:t>
            </w:r>
          </w:p>
        </w:tc>
        <w:tc>
          <w:tcPr>
            <w:tcW w:w="264" w:type="pct"/>
          </w:tcPr>
          <w:p w14:paraId="45212A17" w14:textId="77777777" w:rsidR="00AB46F1" w:rsidRPr="00206986" w:rsidRDefault="00AB46F1" w:rsidP="00875BE9">
            <w:pPr>
              <w:pStyle w:val="TblBdy"/>
              <w:spacing w:after="40"/>
            </w:pPr>
          </w:p>
        </w:tc>
        <w:tc>
          <w:tcPr>
            <w:tcW w:w="203" w:type="pct"/>
          </w:tcPr>
          <w:p w14:paraId="245889ED" w14:textId="77777777" w:rsidR="00AB46F1" w:rsidRPr="00206986" w:rsidRDefault="00AB46F1" w:rsidP="00875BE9">
            <w:pPr>
              <w:pStyle w:val="TblBdy"/>
              <w:spacing w:after="40"/>
            </w:pPr>
          </w:p>
        </w:tc>
      </w:tr>
      <w:tr w:rsidR="00AB46F1" w14:paraId="601DFD0B"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43F7885D" w14:textId="77777777" w:rsidR="00AB46F1" w:rsidRPr="00206986" w:rsidRDefault="00AB46F1" w:rsidP="00875BE9">
            <w:pPr>
              <w:pStyle w:val="TblBdy"/>
              <w:spacing w:after="40"/>
            </w:pPr>
            <w:r w:rsidRPr="00206986">
              <w:t>225201</w:t>
            </w:r>
          </w:p>
        </w:tc>
        <w:tc>
          <w:tcPr>
            <w:tcW w:w="1319" w:type="pct"/>
          </w:tcPr>
          <w:p w14:paraId="0A373706" w14:textId="77777777" w:rsidR="00AB46F1" w:rsidRPr="00206986" w:rsidRDefault="00AB46F1" w:rsidP="00875BE9">
            <w:pPr>
              <w:pStyle w:val="TblBdy"/>
              <w:spacing w:after="40"/>
            </w:pPr>
            <w:r w:rsidRPr="00206986">
              <w:t>AVON RIVER @ STRATFORD</w:t>
            </w:r>
          </w:p>
        </w:tc>
        <w:tc>
          <w:tcPr>
            <w:tcW w:w="443" w:type="pct"/>
          </w:tcPr>
          <w:p w14:paraId="03468F7D" w14:textId="77777777" w:rsidR="00AB46F1" w:rsidRPr="00206986" w:rsidRDefault="00AB46F1" w:rsidP="00875BE9">
            <w:pPr>
              <w:pStyle w:val="TblBdy"/>
              <w:spacing w:after="40"/>
            </w:pPr>
            <w:r w:rsidRPr="00206986">
              <w:t>506676</w:t>
            </w:r>
          </w:p>
        </w:tc>
        <w:tc>
          <w:tcPr>
            <w:tcW w:w="495" w:type="pct"/>
          </w:tcPr>
          <w:p w14:paraId="44FB6BA0" w14:textId="77777777" w:rsidR="00AB46F1" w:rsidRPr="00206986" w:rsidRDefault="00AB46F1" w:rsidP="00875BE9">
            <w:pPr>
              <w:pStyle w:val="TblBdy"/>
              <w:spacing w:after="40"/>
            </w:pPr>
            <w:r w:rsidRPr="00206986">
              <w:t>5797653</w:t>
            </w:r>
          </w:p>
        </w:tc>
        <w:tc>
          <w:tcPr>
            <w:tcW w:w="436" w:type="pct"/>
          </w:tcPr>
          <w:p w14:paraId="7C5CC253"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0D97DBE6" w14:textId="77777777" w:rsidR="00AB46F1" w:rsidRPr="00206986" w:rsidRDefault="00AB46F1" w:rsidP="00875BE9">
            <w:pPr>
              <w:pStyle w:val="TblBdy"/>
              <w:spacing w:after="40"/>
            </w:pPr>
            <w:r w:rsidRPr="00206986">
              <w:t>1/11/1976</w:t>
            </w:r>
          </w:p>
        </w:tc>
        <w:tc>
          <w:tcPr>
            <w:tcW w:w="520" w:type="pct"/>
          </w:tcPr>
          <w:p w14:paraId="15DBAFD8" w14:textId="77777777" w:rsidR="00AB46F1" w:rsidRPr="00206986" w:rsidRDefault="00AB46F1" w:rsidP="00875BE9">
            <w:pPr>
              <w:pStyle w:val="TblBdy"/>
              <w:spacing w:after="40"/>
            </w:pPr>
          </w:p>
        </w:tc>
        <w:tc>
          <w:tcPr>
            <w:tcW w:w="433" w:type="pct"/>
          </w:tcPr>
          <w:p w14:paraId="27F5A82B" w14:textId="77777777" w:rsidR="00AB46F1" w:rsidRPr="00206986" w:rsidRDefault="00AB46F1" w:rsidP="00875BE9">
            <w:pPr>
              <w:pStyle w:val="TblBdy"/>
              <w:tabs>
                <w:tab w:val="decimal" w:pos="459"/>
              </w:tabs>
              <w:spacing w:after="40"/>
              <w:rPr>
                <w:i/>
                <w:iCs/>
                <w:sz w:val="20"/>
                <w:szCs w:val="20"/>
                <w:lang w:val="en-GB"/>
              </w:rPr>
            </w:pPr>
            <w:r w:rsidRPr="00206986">
              <w:t>1485</w:t>
            </w:r>
          </w:p>
        </w:tc>
        <w:tc>
          <w:tcPr>
            <w:tcW w:w="264" w:type="pct"/>
          </w:tcPr>
          <w:p w14:paraId="16414407" w14:textId="77777777" w:rsidR="00AB46F1" w:rsidRPr="00206986" w:rsidRDefault="00AB46F1" w:rsidP="00875BE9">
            <w:pPr>
              <w:pStyle w:val="TblBdy"/>
              <w:spacing w:after="40"/>
            </w:pPr>
          </w:p>
        </w:tc>
        <w:tc>
          <w:tcPr>
            <w:tcW w:w="203" w:type="pct"/>
          </w:tcPr>
          <w:p w14:paraId="60DB822E" w14:textId="77777777" w:rsidR="00AB46F1" w:rsidRPr="00206986" w:rsidRDefault="00AB46F1" w:rsidP="00875BE9">
            <w:pPr>
              <w:pStyle w:val="TblBdy"/>
              <w:spacing w:after="40"/>
            </w:pPr>
          </w:p>
        </w:tc>
      </w:tr>
      <w:tr w:rsidR="00AB46F1" w14:paraId="484BB3C9"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79818322" w14:textId="77777777" w:rsidR="00AB46F1" w:rsidRPr="00206986" w:rsidRDefault="00AB46F1" w:rsidP="00875BE9">
            <w:pPr>
              <w:pStyle w:val="TblBdy"/>
              <w:spacing w:after="40"/>
            </w:pPr>
            <w:r w:rsidRPr="00206986">
              <w:t>225204</w:t>
            </w:r>
          </w:p>
        </w:tc>
        <w:tc>
          <w:tcPr>
            <w:tcW w:w="1319" w:type="pct"/>
          </w:tcPr>
          <w:p w14:paraId="78909E04" w14:textId="77777777" w:rsidR="00AB46F1" w:rsidRPr="00206986" w:rsidRDefault="00AB46F1" w:rsidP="00875BE9">
            <w:pPr>
              <w:pStyle w:val="TblBdy"/>
              <w:spacing w:after="40"/>
            </w:pPr>
            <w:r w:rsidRPr="00206986">
              <w:t>MACALISTER RIVER @ LAKE GLENMAGGIE (TAIL GAUGE)</w:t>
            </w:r>
          </w:p>
        </w:tc>
        <w:tc>
          <w:tcPr>
            <w:tcW w:w="443" w:type="pct"/>
          </w:tcPr>
          <w:p w14:paraId="5F0B0A98" w14:textId="77777777" w:rsidR="00AB46F1" w:rsidRPr="00206986" w:rsidRDefault="00AB46F1" w:rsidP="00875BE9">
            <w:pPr>
              <w:pStyle w:val="TblBdy"/>
              <w:spacing w:after="40"/>
            </w:pPr>
            <w:r w:rsidRPr="00206986">
              <w:t>482885</w:t>
            </w:r>
          </w:p>
        </w:tc>
        <w:tc>
          <w:tcPr>
            <w:tcW w:w="495" w:type="pct"/>
          </w:tcPr>
          <w:p w14:paraId="45A24EE5" w14:textId="77777777" w:rsidR="00AB46F1" w:rsidRPr="00206986" w:rsidRDefault="00AB46F1" w:rsidP="00875BE9">
            <w:pPr>
              <w:pStyle w:val="TblBdy"/>
              <w:spacing w:after="40"/>
            </w:pPr>
            <w:r w:rsidRPr="00206986">
              <w:t>5805021</w:t>
            </w:r>
          </w:p>
        </w:tc>
        <w:tc>
          <w:tcPr>
            <w:tcW w:w="436" w:type="pct"/>
          </w:tcPr>
          <w:p w14:paraId="7EB993AF" w14:textId="77777777" w:rsidR="00AB46F1" w:rsidRPr="00206986" w:rsidRDefault="00AB46F1" w:rsidP="00875BE9">
            <w:pPr>
              <w:pStyle w:val="TblBdy"/>
              <w:tabs>
                <w:tab w:val="decimal" w:pos="386"/>
              </w:tabs>
              <w:spacing w:after="40"/>
              <w:rPr>
                <w:i/>
                <w:iCs/>
                <w:sz w:val="20"/>
                <w:szCs w:val="20"/>
                <w:lang w:val="en-GB"/>
              </w:rPr>
            </w:pPr>
            <w:r w:rsidRPr="00206986">
              <w:t>47.015</w:t>
            </w:r>
          </w:p>
        </w:tc>
        <w:tc>
          <w:tcPr>
            <w:tcW w:w="520" w:type="pct"/>
          </w:tcPr>
          <w:p w14:paraId="3063A161" w14:textId="77777777" w:rsidR="00AB46F1" w:rsidRPr="00206986" w:rsidRDefault="00AB46F1" w:rsidP="00875BE9">
            <w:pPr>
              <w:pStyle w:val="TblBdy"/>
              <w:spacing w:after="40"/>
            </w:pPr>
            <w:r w:rsidRPr="00206986">
              <w:t>28/09/1966</w:t>
            </w:r>
          </w:p>
        </w:tc>
        <w:tc>
          <w:tcPr>
            <w:tcW w:w="520" w:type="pct"/>
          </w:tcPr>
          <w:p w14:paraId="7932C301" w14:textId="77777777" w:rsidR="00AB46F1" w:rsidRPr="00206986" w:rsidRDefault="00AB46F1" w:rsidP="00875BE9">
            <w:pPr>
              <w:pStyle w:val="TblBdy"/>
              <w:spacing w:after="40"/>
            </w:pPr>
          </w:p>
        </w:tc>
        <w:tc>
          <w:tcPr>
            <w:tcW w:w="433" w:type="pct"/>
          </w:tcPr>
          <w:p w14:paraId="2B6FE31E" w14:textId="77777777" w:rsidR="00AB46F1" w:rsidRPr="00206986" w:rsidRDefault="00AB46F1" w:rsidP="00875BE9">
            <w:pPr>
              <w:pStyle w:val="TblBdy"/>
              <w:tabs>
                <w:tab w:val="decimal" w:pos="459"/>
              </w:tabs>
              <w:spacing w:after="40"/>
              <w:rPr>
                <w:i/>
                <w:iCs/>
                <w:sz w:val="20"/>
                <w:szCs w:val="20"/>
                <w:lang w:val="en-GB"/>
              </w:rPr>
            </w:pPr>
            <w:r w:rsidRPr="00206986">
              <w:t>1891</w:t>
            </w:r>
          </w:p>
        </w:tc>
        <w:tc>
          <w:tcPr>
            <w:tcW w:w="264" w:type="pct"/>
          </w:tcPr>
          <w:p w14:paraId="7E68C325" w14:textId="77777777" w:rsidR="00AB46F1" w:rsidRPr="00206986" w:rsidRDefault="00AB46F1" w:rsidP="00875BE9">
            <w:pPr>
              <w:pStyle w:val="TblBdy"/>
              <w:spacing w:after="40"/>
            </w:pPr>
          </w:p>
        </w:tc>
        <w:tc>
          <w:tcPr>
            <w:tcW w:w="203" w:type="pct"/>
          </w:tcPr>
          <w:p w14:paraId="14136D10" w14:textId="77777777" w:rsidR="00AB46F1" w:rsidRPr="00206986" w:rsidRDefault="00AB46F1" w:rsidP="00875BE9">
            <w:pPr>
              <w:pStyle w:val="TblBdy"/>
              <w:spacing w:after="40"/>
            </w:pPr>
          </w:p>
        </w:tc>
      </w:tr>
      <w:tr w:rsidR="00AB46F1" w14:paraId="150ABBD4"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B3D0FF9" w14:textId="77777777" w:rsidR="00AB46F1" w:rsidRPr="00206986" w:rsidRDefault="00AB46F1" w:rsidP="00875BE9">
            <w:pPr>
              <w:pStyle w:val="TblBdy"/>
              <w:spacing w:after="40"/>
            </w:pPr>
            <w:r w:rsidRPr="00206986">
              <w:t>225207</w:t>
            </w:r>
          </w:p>
        </w:tc>
        <w:tc>
          <w:tcPr>
            <w:tcW w:w="1319" w:type="pct"/>
          </w:tcPr>
          <w:p w14:paraId="109A70CB" w14:textId="77777777" w:rsidR="00AB46F1" w:rsidRPr="00206986" w:rsidRDefault="00AB46F1" w:rsidP="00875BE9">
            <w:pPr>
              <w:pStyle w:val="TblBdy"/>
              <w:spacing w:after="40"/>
            </w:pPr>
            <w:r w:rsidRPr="00206986">
              <w:t>THOMSON RIVER @ WALHALLA</w:t>
            </w:r>
          </w:p>
        </w:tc>
        <w:tc>
          <w:tcPr>
            <w:tcW w:w="443" w:type="pct"/>
          </w:tcPr>
          <w:p w14:paraId="0FE5CB1B" w14:textId="77777777" w:rsidR="00AB46F1" w:rsidRPr="00206986" w:rsidRDefault="00AB46F1" w:rsidP="00875BE9">
            <w:pPr>
              <w:pStyle w:val="TblBdy"/>
              <w:spacing w:after="40"/>
            </w:pPr>
            <w:r w:rsidRPr="00206986">
              <w:t>449064.3</w:t>
            </w:r>
          </w:p>
        </w:tc>
        <w:tc>
          <w:tcPr>
            <w:tcW w:w="495" w:type="pct"/>
          </w:tcPr>
          <w:p w14:paraId="7DAD767D" w14:textId="77777777" w:rsidR="00AB46F1" w:rsidRPr="00206986" w:rsidRDefault="00AB46F1" w:rsidP="00875BE9">
            <w:pPr>
              <w:pStyle w:val="TblBdy"/>
              <w:spacing w:after="40"/>
            </w:pPr>
            <w:r w:rsidRPr="00206986">
              <w:t>5798590.9</w:t>
            </w:r>
          </w:p>
        </w:tc>
        <w:tc>
          <w:tcPr>
            <w:tcW w:w="436" w:type="pct"/>
          </w:tcPr>
          <w:p w14:paraId="02A795A5"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722494B5" w14:textId="77777777" w:rsidR="00AB46F1" w:rsidRPr="00206986" w:rsidRDefault="00AB46F1" w:rsidP="00875BE9">
            <w:pPr>
              <w:pStyle w:val="TblBdy"/>
              <w:spacing w:after="40"/>
            </w:pPr>
            <w:r w:rsidRPr="00206986">
              <w:t>9/03/1950</w:t>
            </w:r>
          </w:p>
        </w:tc>
        <w:tc>
          <w:tcPr>
            <w:tcW w:w="520" w:type="pct"/>
          </w:tcPr>
          <w:p w14:paraId="0069E5B0" w14:textId="77777777" w:rsidR="00AB46F1" w:rsidRPr="00206986" w:rsidRDefault="00AB46F1" w:rsidP="00875BE9">
            <w:pPr>
              <w:pStyle w:val="TblBdy"/>
              <w:spacing w:after="40"/>
            </w:pPr>
            <w:r w:rsidRPr="00206986">
              <w:t>22/05/1952</w:t>
            </w:r>
          </w:p>
        </w:tc>
        <w:tc>
          <w:tcPr>
            <w:tcW w:w="433" w:type="pct"/>
          </w:tcPr>
          <w:p w14:paraId="799D33C7" w14:textId="77777777" w:rsidR="00AB46F1" w:rsidRPr="00206986" w:rsidRDefault="00AB46F1" w:rsidP="00875BE9">
            <w:pPr>
              <w:pStyle w:val="TblBdy"/>
              <w:tabs>
                <w:tab w:val="decimal" w:pos="459"/>
              </w:tabs>
              <w:spacing w:after="40"/>
              <w:rPr>
                <w:i/>
                <w:iCs/>
                <w:sz w:val="20"/>
                <w:szCs w:val="20"/>
                <w:lang w:val="en-GB"/>
              </w:rPr>
            </w:pPr>
            <w:r w:rsidRPr="00206986">
              <w:t>875</w:t>
            </w:r>
          </w:p>
        </w:tc>
        <w:tc>
          <w:tcPr>
            <w:tcW w:w="264" w:type="pct"/>
          </w:tcPr>
          <w:p w14:paraId="1ED844E5" w14:textId="77777777" w:rsidR="00AB46F1" w:rsidRPr="00206986" w:rsidRDefault="00AB46F1" w:rsidP="00875BE9">
            <w:pPr>
              <w:pStyle w:val="TblBdy"/>
              <w:spacing w:after="40"/>
            </w:pPr>
          </w:p>
        </w:tc>
        <w:tc>
          <w:tcPr>
            <w:tcW w:w="203" w:type="pct"/>
          </w:tcPr>
          <w:p w14:paraId="69D7C0C2" w14:textId="77777777" w:rsidR="00AB46F1" w:rsidRPr="00206986" w:rsidRDefault="00AB46F1" w:rsidP="00875BE9">
            <w:pPr>
              <w:pStyle w:val="TblBdy"/>
              <w:spacing w:after="40"/>
            </w:pPr>
          </w:p>
        </w:tc>
      </w:tr>
      <w:tr w:rsidR="00AB46F1" w14:paraId="5AD17F02"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7D47653" w14:textId="77777777" w:rsidR="00AB46F1" w:rsidRPr="00206986" w:rsidRDefault="00AB46F1" w:rsidP="00875BE9">
            <w:pPr>
              <w:pStyle w:val="TblBdy"/>
              <w:spacing w:after="40"/>
            </w:pPr>
            <w:r w:rsidRPr="00206986">
              <w:t>225209</w:t>
            </w:r>
          </w:p>
        </w:tc>
        <w:tc>
          <w:tcPr>
            <w:tcW w:w="1319" w:type="pct"/>
          </w:tcPr>
          <w:p w14:paraId="0CCC44D8" w14:textId="77777777" w:rsidR="00AB46F1" w:rsidRPr="00206986" w:rsidRDefault="00AB46F1" w:rsidP="00875BE9">
            <w:pPr>
              <w:pStyle w:val="TblBdy"/>
              <w:spacing w:after="40"/>
            </w:pPr>
            <w:r w:rsidRPr="00206986">
              <w:t>MACALISTER RIVER @ LICOLA</w:t>
            </w:r>
          </w:p>
        </w:tc>
        <w:tc>
          <w:tcPr>
            <w:tcW w:w="443" w:type="pct"/>
          </w:tcPr>
          <w:p w14:paraId="1379BB28" w14:textId="77777777" w:rsidR="00AB46F1" w:rsidRPr="00206986" w:rsidRDefault="00AB46F1" w:rsidP="00875BE9">
            <w:pPr>
              <w:pStyle w:val="TblBdy"/>
              <w:spacing w:after="40"/>
            </w:pPr>
            <w:r w:rsidRPr="00206986">
              <w:t>466762</w:t>
            </w:r>
          </w:p>
        </w:tc>
        <w:tc>
          <w:tcPr>
            <w:tcW w:w="495" w:type="pct"/>
          </w:tcPr>
          <w:p w14:paraId="400DB936" w14:textId="77777777" w:rsidR="00AB46F1" w:rsidRPr="00206986" w:rsidRDefault="00AB46F1" w:rsidP="00875BE9">
            <w:pPr>
              <w:pStyle w:val="TblBdy"/>
              <w:spacing w:after="40"/>
            </w:pPr>
            <w:r w:rsidRPr="00206986">
              <w:t>5835198</w:t>
            </w:r>
          </w:p>
        </w:tc>
        <w:tc>
          <w:tcPr>
            <w:tcW w:w="436" w:type="pct"/>
          </w:tcPr>
          <w:p w14:paraId="698711A0" w14:textId="77777777" w:rsidR="00AB46F1" w:rsidRPr="00206986" w:rsidRDefault="00AB46F1" w:rsidP="00875BE9">
            <w:pPr>
              <w:pStyle w:val="TblBdy"/>
              <w:tabs>
                <w:tab w:val="decimal" w:pos="386"/>
              </w:tabs>
              <w:spacing w:after="40"/>
              <w:rPr>
                <w:i/>
                <w:iCs/>
                <w:sz w:val="20"/>
                <w:szCs w:val="20"/>
                <w:lang w:val="en-GB"/>
              </w:rPr>
            </w:pPr>
            <w:r w:rsidRPr="00206986">
              <w:t>2</w:t>
            </w:r>
          </w:p>
        </w:tc>
        <w:tc>
          <w:tcPr>
            <w:tcW w:w="520" w:type="pct"/>
          </w:tcPr>
          <w:p w14:paraId="7DBC0C20" w14:textId="77777777" w:rsidR="00AB46F1" w:rsidRPr="00206986" w:rsidRDefault="00AB46F1" w:rsidP="00875BE9">
            <w:pPr>
              <w:pStyle w:val="TblBdy"/>
              <w:spacing w:after="40"/>
            </w:pPr>
            <w:r w:rsidRPr="00206986">
              <w:t>1/08/1952</w:t>
            </w:r>
          </w:p>
        </w:tc>
        <w:tc>
          <w:tcPr>
            <w:tcW w:w="520" w:type="pct"/>
          </w:tcPr>
          <w:p w14:paraId="322A2222" w14:textId="77777777" w:rsidR="00AB46F1" w:rsidRPr="00206986" w:rsidRDefault="00AB46F1" w:rsidP="00875BE9">
            <w:pPr>
              <w:pStyle w:val="TblBdy"/>
              <w:spacing w:after="40"/>
            </w:pPr>
          </w:p>
        </w:tc>
        <w:tc>
          <w:tcPr>
            <w:tcW w:w="433" w:type="pct"/>
          </w:tcPr>
          <w:p w14:paraId="156C4B98" w14:textId="77777777" w:rsidR="00AB46F1" w:rsidRPr="00206986" w:rsidRDefault="00AB46F1" w:rsidP="00875BE9">
            <w:pPr>
              <w:pStyle w:val="TblBdy"/>
              <w:tabs>
                <w:tab w:val="decimal" w:pos="459"/>
              </w:tabs>
              <w:spacing w:after="40"/>
              <w:rPr>
                <w:i/>
                <w:iCs/>
                <w:sz w:val="20"/>
                <w:szCs w:val="20"/>
                <w:lang w:val="en-GB"/>
              </w:rPr>
            </w:pPr>
            <w:r w:rsidRPr="00206986">
              <w:t>1233</w:t>
            </w:r>
          </w:p>
        </w:tc>
        <w:tc>
          <w:tcPr>
            <w:tcW w:w="264" w:type="pct"/>
          </w:tcPr>
          <w:p w14:paraId="769CC681" w14:textId="77777777" w:rsidR="00AB46F1" w:rsidRPr="00206986" w:rsidRDefault="00AB46F1" w:rsidP="00875BE9">
            <w:pPr>
              <w:pStyle w:val="TblBdy"/>
              <w:spacing w:after="40"/>
            </w:pPr>
          </w:p>
        </w:tc>
        <w:tc>
          <w:tcPr>
            <w:tcW w:w="203" w:type="pct"/>
          </w:tcPr>
          <w:p w14:paraId="77783D38" w14:textId="77777777" w:rsidR="00AB46F1" w:rsidRPr="00206986" w:rsidRDefault="00AB46F1" w:rsidP="00875BE9">
            <w:pPr>
              <w:pStyle w:val="TblBdy"/>
              <w:spacing w:after="40"/>
            </w:pPr>
          </w:p>
        </w:tc>
      </w:tr>
      <w:tr w:rsidR="00AB46F1" w14:paraId="0539A65B"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32025EB2" w14:textId="77777777" w:rsidR="00AB46F1" w:rsidRPr="00206986" w:rsidRDefault="00AB46F1" w:rsidP="00875BE9">
            <w:pPr>
              <w:pStyle w:val="TblBdy"/>
              <w:spacing w:after="40"/>
            </w:pPr>
            <w:r w:rsidRPr="00206986">
              <w:t>225210</w:t>
            </w:r>
          </w:p>
        </w:tc>
        <w:tc>
          <w:tcPr>
            <w:tcW w:w="1319" w:type="pct"/>
          </w:tcPr>
          <w:p w14:paraId="1FF7ACE1" w14:textId="77777777" w:rsidR="00AB46F1" w:rsidRPr="00206986" w:rsidRDefault="00AB46F1" w:rsidP="00875BE9">
            <w:pPr>
              <w:pStyle w:val="TblBdy"/>
              <w:spacing w:after="40"/>
            </w:pPr>
            <w:r w:rsidRPr="00206986">
              <w:t>THOMSON RIVER @ THE NARROWS</w:t>
            </w:r>
          </w:p>
        </w:tc>
        <w:tc>
          <w:tcPr>
            <w:tcW w:w="443" w:type="pct"/>
          </w:tcPr>
          <w:p w14:paraId="7BB001E3" w14:textId="77777777" w:rsidR="00AB46F1" w:rsidRPr="00206986" w:rsidRDefault="00AB46F1" w:rsidP="00875BE9">
            <w:pPr>
              <w:pStyle w:val="TblBdy"/>
              <w:spacing w:after="40"/>
            </w:pPr>
            <w:r w:rsidRPr="00206986">
              <w:t>447551</w:t>
            </w:r>
          </w:p>
        </w:tc>
        <w:tc>
          <w:tcPr>
            <w:tcW w:w="495" w:type="pct"/>
          </w:tcPr>
          <w:p w14:paraId="2A454C9D" w14:textId="77777777" w:rsidR="00AB46F1" w:rsidRPr="00206986" w:rsidRDefault="00AB46F1" w:rsidP="00875BE9">
            <w:pPr>
              <w:pStyle w:val="TblBdy"/>
              <w:spacing w:after="40"/>
            </w:pPr>
            <w:r w:rsidRPr="00206986">
              <w:t>5805990</w:t>
            </w:r>
          </w:p>
        </w:tc>
        <w:tc>
          <w:tcPr>
            <w:tcW w:w="436" w:type="pct"/>
          </w:tcPr>
          <w:p w14:paraId="3F98F349" w14:textId="77777777" w:rsidR="00AB46F1" w:rsidRPr="00206986" w:rsidRDefault="00AB46F1" w:rsidP="00875BE9">
            <w:pPr>
              <w:pStyle w:val="TblBdy"/>
              <w:tabs>
                <w:tab w:val="decimal" w:pos="386"/>
              </w:tabs>
              <w:spacing w:after="40"/>
              <w:rPr>
                <w:i/>
                <w:iCs/>
                <w:sz w:val="20"/>
                <w:szCs w:val="20"/>
                <w:lang w:val="en-GB"/>
              </w:rPr>
            </w:pPr>
            <w:r w:rsidRPr="00206986">
              <w:t>247.08</w:t>
            </w:r>
          </w:p>
        </w:tc>
        <w:tc>
          <w:tcPr>
            <w:tcW w:w="520" w:type="pct"/>
          </w:tcPr>
          <w:p w14:paraId="69B9FF99" w14:textId="77777777" w:rsidR="00AB46F1" w:rsidRPr="00206986" w:rsidRDefault="00AB46F1" w:rsidP="00875BE9">
            <w:pPr>
              <w:pStyle w:val="TblBdy"/>
              <w:spacing w:after="40"/>
            </w:pPr>
            <w:r w:rsidRPr="00206986">
              <w:t>9/04/1957</w:t>
            </w:r>
          </w:p>
        </w:tc>
        <w:tc>
          <w:tcPr>
            <w:tcW w:w="520" w:type="pct"/>
          </w:tcPr>
          <w:p w14:paraId="1F8F86BF" w14:textId="77777777" w:rsidR="00AB46F1" w:rsidRPr="00206986" w:rsidRDefault="00AB46F1" w:rsidP="00875BE9">
            <w:pPr>
              <w:pStyle w:val="TblBdy"/>
              <w:spacing w:after="40"/>
            </w:pPr>
          </w:p>
        </w:tc>
        <w:tc>
          <w:tcPr>
            <w:tcW w:w="433" w:type="pct"/>
          </w:tcPr>
          <w:p w14:paraId="60311205" w14:textId="77777777" w:rsidR="00AB46F1" w:rsidRPr="00206986" w:rsidRDefault="00AB46F1" w:rsidP="00875BE9">
            <w:pPr>
              <w:pStyle w:val="TblBdy"/>
              <w:tabs>
                <w:tab w:val="decimal" w:pos="459"/>
              </w:tabs>
              <w:spacing w:after="40"/>
              <w:rPr>
                <w:i/>
                <w:iCs/>
                <w:sz w:val="20"/>
                <w:szCs w:val="20"/>
                <w:lang w:val="en-GB"/>
              </w:rPr>
            </w:pPr>
            <w:r w:rsidRPr="00206986">
              <w:t>518</w:t>
            </w:r>
          </w:p>
        </w:tc>
        <w:tc>
          <w:tcPr>
            <w:tcW w:w="264" w:type="pct"/>
          </w:tcPr>
          <w:p w14:paraId="558D3257" w14:textId="77777777" w:rsidR="00AB46F1" w:rsidRPr="00206986" w:rsidRDefault="00AB46F1" w:rsidP="00875BE9">
            <w:pPr>
              <w:pStyle w:val="TblBdy"/>
              <w:spacing w:after="40"/>
            </w:pPr>
          </w:p>
        </w:tc>
        <w:tc>
          <w:tcPr>
            <w:tcW w:w="203" w:type="pct"/>
          </w:tcPr>
          <w:p w14:paraId="24D11C5B" w14:textId="77777777" w:rsidR="00AB46F1" w:rsidRPr="00206986" w:rsidRDefault="00AB46F1" w:rsidP="00875BE9">
            <w:pPr>
              <w:pStyle w:val="TblBdy"/>
              <w:spacing w:after="40"/>
            </w:pPr>
          </w:p>
        </w:tc>
      </w:tr>
      <w:tr w:rsidR="00AB46F1" w14:paraId="2C49A1CF"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0FAF95A0" w14:textId="77777777" w:rsidR="00AB46F1" w:rsidRPr="00206986" w:rsidRDefault="00AB46F1" w:rsidP="00875BE9">
            <w:pPr>
              <w:pStyle w:val="TblBdy"/>
              <w:spacing w:after="40"/>
            </w:pPr>
            <w:r w:rsidRPr="00206986">
              <w:t>225212</w:t>
            </w:r>
          </w:p>
        </w:tc>
        <w:tc>
          <w:tcPr>
            <w:tcW w:w="1319" w:type="pct"/>
          </w:tcPr>
          <w:p w14:paraId="5E0BE72D" w14:textId="77777777" w:rsidR="00AB46F1" w:rsidRPr="00206986" w:rsidRDefault="00AB46F1" w:rsidP="00875BE9">
            <w:pPr>
              <w:pStyle w:val="TblBdy"/>
              <w:spacing w:after="40"/>
            </w:pPr>
            <w:r w:rsidRPr="00206986">
              <w:t>THOMSON RIVER @ WANDOCKA</w:t>
            </w:r>
          </w:p>
        </w:tc>
        <w:tc>
          <w:tcPr>
            <w:tcW w:w="443" w:type="pct"/>
          </w:tcPr>
          <w:p w14:paraId="09B09134" w14:textId="77777777" w:rsidR="00AB46F1" w:rsidRPr="00206986" w:rsidRDefault="00AB46F1" w:rsidP="00875BE9">
            <w:pPr>
              <w:pStyle w:val="TblBdy"/>
              <w:spacing w:after="40"/>
            </w:pPr>
            <w:r w:rsidRPr="00206986">
              <w:t>489554</w:t>
            </w:r>
          </w:p>
        </w:tc>
        <w:tc>
          <w:tcPr>
            <w:tcW w:w="495" w:type="pct"/>
          </w:tcPr>
          <w:p w14:paraId="55BF21ED" w14:textId="77777777" w:rsidR="00AB46F1" w:rsidRPr="00206986" w:rsidRDefault="00AB46F1" w:rsidP="00875BE9">
            <w:pPr>
              <w:pStyle w:val="TblBdy"/>
              <w:spacing w:after="40"/>
            </w:pPr>
            <w:r w:rsidRPr="00206986">
              <w:t>5792978</w:t>
            </w:r>
          </w:p>
        </w:tc>
        <w:tc>
          <w:tcPr>
            <w:tcW w:w="436" w:type="pct"/>
          </w:tcPr>
          <w:p w14:paraId="2085571E" w14:textId="77777777" w:rsidR="00AB46F1" w:rsidRPr="00206986" w:rsidRDefault="00AB46F1" w:rsidP="00875BE9">
            <w:pPr>
              <w:pStyle w:val="TblBdy"/>
              <w:tabs>
                <w:tab w:val="decimal" w:pos="386"/>
              </w:tabs>
              <w:spacing w:after="40"/>
              <w:rPr>
                <w:i/>
                <w:iCs/>
                <w:sz w:val="20"/>
                <w:szCs w:val="20"/>
                <w:lang w:val="en-GB"/>
              </w:rPr>
            </w:pPr>
            <w:r w:rsidRPr="00206986">
              <w:t>19.423</w:t>
            </w:r>
          </w:p>
        </w:tc>
        <w:tc>
          <w:tcPr>
            <w:tcW w:w="520" w:type="pct"/>
          </w:tcPr>
          <w:p w14:paraId="366BE175" w14:textId="77777777" w:rsidR="00AB46F1" w:rsidRPr="00206986" w:rsidRDefault="00AB46F1" w:rsidP="00875BE9">
            <w:pPr>
              <w:pStyle w:val="TblBdy"/>
              <w:spacing w:after="40"/>
            </w:pPr>
            <w:r w:rsidRPr="00206986">
              <w:t>1/03/1977</w:t>
            </w:r>
          </w:p>
        </w:tc>
        <w:tc>
          <w:tcPr>
            <w:tcW w:w="520" w:type="pct"/>
          </w:tcPr>
          <w:p w14:paraId="63B50AE3" w14:textId="77777777" w:rsidR="00AB46F1" w:rsidRPr="00206986" w:rsidRDefault="00AB46F1" w:rsidP="00875BE9">
            <w:pPr>
              <w:pStyle w:val="TblBdy"/>
              <w:spacing w:after="40"/>
            </w:pPr>
          </w:p>
        </w:tc>
        <w:tc>
          <w:tcPr>
            <w:tcW w:w="433" w:type="pct"/>
          </w:tcPr>
          <w:p w14:paraId="336F87F3" w14:textId="77777777" w:rsidR="00AB46F1" w:rsidRPr="00206986" w:rsidRDefault="00AB46F1" w:rsidP="00875BE9">
            <w:pPr>
              <w:pStyle w:val="TblBdy"/>
              <w:tabs>
                <w:tab w:val="decimal" w:pos="459"/>
              </w:tabs>
              <w:spacing w:after="40"/>
              <w:rPr>
                <w:i/>
                <w:iCs/>
                <w:sz w:val="20"/>
                <w:szCs w:val="20"/>
                <w:lang w:val="en-GB"/>
              </w:rPr>
            </w:pPr>
            <w:r w:rsidRPr="00206986">
              <w:t>1417</w:t>
            </w:r>
          </w:p>
        </w:tc>
        <w:tc>
          <w:tcPr>
            <w:tcW w:w="264" w:type="pct"/>
          </w:tcPr>
          <w:p w14:paraId="58BF34D1" w14:textId="77777777" w:rsidR="00AB46F1" w:rsidRPr="00206986" w:rsidRDefault="00AB46F1" w:rsidP="00875BE9">
            <w:pPr>
              <w:pStyle w:val="TblBdy"/>
              <w:spacing w:after="40"/>
            </w:pPr>
          </w:p>
        </w:tc>
        <w:tc>
          <w:tcPr>
            <w:tcW w:w="203" w:type="pct"/>
          </w:tcPr>
          <w:p w14:paraId="3A5A10F7" w14:textId="77777777" w:rsidR="00AB46F1" w:rsidRPr="00206986" w:rsidRDefault="00AB46F1" w:rsidP="00875BE9">
            <w:pPr>
              <w:pStyle w:val="TblBdy"/>
              <w:spacing w:after="40"/>
            </w:pPr>
          </w:p>
        </w:tc>
      </w:tr>
      <w:tr w:rsidR="00AB46F1" w14:paraId="2ACB80A5"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FD14004" w14:textId="77777777" w:rsidR="00AB46F1" w:rsidRPr="00206986" w:rsidRDefault="00AB46F1" w:rsidP="00875BE9">
            <w:pPr>
              <w:pStyle w:val="TblBdy"/>
              <w:spacing w:after="40"/>
            </w:pPr>
            <w:r w:rsidRPr="00206986">
              <w:t>225213</w:t>
            </w:r>
          </w:p>
        </w:tc>
        <w:tc>
          <w:tcPr>
            <w:tcW w:w="1319" w:type="pct"/>
          </w:tcPr>
          <w:p w14:paraId="3991ADAC" w14:textId="77777777" w:rsidR="00AB46F1" w:rsidRPr="00206986" w:rsidRDefault="00AB46F1" w:rsidP="00875BE9">
            <w:pPr>
              <w:pStyle w:val="TblBdy"/>
              <w:spacing w:after="40"/>
            </w:pPr>
            <w:r w:rsidRPr="00206986">
              <w:t>ABERFELDY RIVER @ BEARDMORE</w:t>
            </w:r>
          </w:p>
        </w:tc>
        <w:tc>
          <w:tcPr>
            <w:tcW w:w="443" w:type="pct"/>
          </w:tcPr>
          <w:p w14:paraId="24C07F9F" w14:textId="77777777" w:rsidR="00AB46F1" w:rsidRPr="00206986" w:rsidRDefault="00AB46F1" w:rsidP="00875BE9">
            <w:pPr>
              <w:pStyle w:val="TblBdy"/>
              <w:spacing w:after="40"/>
            </w:pPr>
            <w:r w:rsidRPr="00206986">
              <w:t>450135</w:t>
            </w:r>
          </w:p>
        </w:tc>
        <w:tc>
          <w:tcPr>
            <w:tcW w:w="495" w:type="pct"/>
          </w:tcPr>
          <w:p w14:paraId="07ECABF7" w14:textId="77777777" w:rsidR="00AB46F1" w:rsidRPr="00206986" w:rsidRDefault="00AB46F1" w:rsidP="00875BE9">
            <w:pPr>
              <w:pStyle w:val="TblBdy"/>
              <w:spacing w:after="40"/>
            </w:pPr>
            <w:r w:rsidRPr="00206986">
              <w:t>5810238</w:t>
            </w:r>
          </w:p>
        </w:tc>
        <w:tc>
          <w:tcPr>
            <w:tcW w:w="436" w:type="pct"/>
          </w:tcPr>
          <w:p w14:paraId="1D8DD4DC" w14:textId="77777777" w:rsidR="00AB46F1" w:rsidRPr="00206986" w:rsidRDefault="00AB46F1" w:rsidP="00875BE9">
            <w:pPr>
              <w:pStyle w:val="TblBdy"/>
              <w:tabs>
                <w:tab w:val="decimal" w:pos="386"/>
              </w:tabs>
              <w:spacing w:after="40"/>
              <w:rPr>
                <w:i/>
                <w:iCs/>
                <w:sz w:val="20"/>
                <w:szCs w:val="20"/>
                <w:lang w:val="en-GB"/>
              </w:rPr>
            </w:pPr>
            <w:r w:rsidRPr="00206986">
              <w:t>305.552</w:t>
            </w:r>
          </w:p>
        </w:tc>
        <w:tc>
          <w:tcPr>
            <w:tcW w:w="520" w:type="pct"/>
          </w:tcPr>
          <w:p w14:paraId="652BC340" w14:textId="77777777" w:rsidR="00AB46F1" w:rsidRPr="00206986" w:rsidRDefault="00AB46F1" w:rsidP="00875BE9">
            <w:pPr>
              <w:pStyle w:val="TblBdy"/>
              <w:spacing w:after="40"/>
            </w:pPr>
            <w:r w:rsidRPr="00206986">
              <w:t>27/06/1963</w:t>
            </w:r>
          </w:p>
        </w:tc>
        <w:tc>
          <w:tcPr>
            <w:tcW w:w="520" w:type="pct"/>
          </w:tcPr>
          <w:p w14:paraId="5AEE6B74" w14:textId="77777777" w:rsidR="00AB46F1" w:rsidRPr="00206986" w:rsidRDefault="00AB46F1" w:rsidP="00875BE9">
            <w:pPr>
              <w:pStyle w:val="TblBdy"/>
              <w:spacing w:after="40"/>
            </w:pPr>
          </w:p>
        </w:tc>
        <w:tc>
          <w:tcPr>
            <w:tcW w:w="433" w:type="pct"/>
          </w:tcPr>
          <w:p w14:paraId="079D2EFD" w14:textId="77777777" w:rsidR="00AB46F1" w:rsidRPr="00206986" w:rsidRDefault="00AB46F1" w:rsidP="00875BE9">
            <w:pPr>
              <w:pStyle w:val="TblBdy"/>
              <w:tabs>
                <w:tab w:val="decimal" w:pos="459"/>
              </w:tabs>
              <w:spacing w:after="40"/>
              <w:rPr>
                <w:i/>
                <w:iCs/>
                <w:sz w:val="20"/>
                <w:szCs w:val="20"/>
                <w:lang w:val="en-GB"/>
              </w:rPr>
            </w:pPr>
            <w:r w:rsidRPr="00206986">
              <w:t>311</w:t>
            </w:r>
          </w:p>
        </w:tc>
        <w:tc>
          <w:tcPr>
            <w:tcW w:w="264" w:type="pct"/>
          </w:tcPr>
          <w:p w14:paraId="34205E54" w14:textId="77777777" w:rsidR="00AB46F1" w:rsidRPr="00206986" w:rsidRDefault="00AB46F1" w:rsidP="00875BE9">
            <w:pPr>
              <w:pStyle w:val="TblBdy"/>
              <w:spacing w:after="40"/>
            </w:pPr>
          </w:p>
        </w:tc>
        <w:tc>
          <w:tcPr>
            <w:tcW w:w="203" w:type="pct"/>
          </w:tcPr>
          <w:p w14:paraId="58CF7BC1" w14:textId="77777777" w:rsidR="00AB46F1" w:rsidRPr="00206986" w:rsidRDefault="00AB46F1" w:rsidP="00875BE9">
            <w:pPr>
              <w:pStyle w:val="TblBdy"/>
              <w:spacing w:after="40"/>
            </w:pPr>
          </w:p>
        </w:tc>
      </w:tr>
      <w:tr w:rsidR="00AB46F1" w14:paraId="7C0A158A"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C12F223" w14:textId="77777777" w:rsidR="00AB46F1" w:rsidRPr="00206986" w:rsidRDefault="00AB46F1" w:rsidP="00875BE9">
            <w:pPr>
              <w:pStyle w:val="TblBdy"/>
              <w:spacing w:after="40"/>
            </w:pPr>
            <w:r w:rsidRPr="00206986">
              <w:t>225216</w:t>
            </w:r>
          </w:p>
        </w:tc>
        <w:tc>
          <w:tcPr>
            <w:tcW w:w="1319" w:type="pct"/>
          </w:tcPr>
          <w:p w14:paraId="5DE00B65" w14:textId="77777777" w:rsidR="00AB46F1" w:rsidRPr="00206986" w:rsidRDefault="00AB46F1" w:rsidP="00875BE9">
            <w:pPr>
              <w:pStyle w:val="TblBdy"/>
              <w:spacing w:after="40"/>
            </w:pPr>
            <w:r w:rsidRPr="00206986">
              <w:t>JORDAN RIVER @ ABERFELDY</w:t>
            </w:r>
          </w:p>
        </w:tc>
        <w:tc>
          <w:tcPr>
            <w:tcW w:w="443" w:type="pct"/>
          </w:tcPr>
          <w:p w14:paraId="772203FF" w14:textId="77777777" w:rsidR="00AB46F1" w:rsidRPr="00206986" w:rsidRDefault="00AB46F1" w:rsidP="00875BE9">
            <w:pPr>
              <w:pStyle w:val="TblBdy"/>
              <w:spacing w:after="40"/>
            </w:pPr>
            <w:r w:rsidRPr="00206986">
              <w:t>439747.8</w:t>
            </w:r>
          </w:p>
        </w:tc>
        <w:tc>
          <w:tcPr>
            <w:tcW w:w="495" w:type="pct"/>
          </w:tcPr>
          <w:p w14:paraId="6F003376" w14:textId="77777777" w:rsidR="00AB46F1" w:rsidRPr="00206986" w:rsidRDefault="00AB46F1" w:rsidP="00875BE9">
            <w:pPr>
              <w:pStyle w:val="TblBdy"/>
              <w:spacing w:after="40"/>
            </w:pPr>
            <w:r w:rsidRPr="00206986">
              <w:t>5829099.3</w:t>
            </w:r>
          </w:p>
        </w:tc>
        <w:tc>
          <w:tcPr>
            <w:tcW w:w="436" w:type="pct"/>
          </w:tcPr>
          <w:p w14:paraId="75C3305F"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5C23AC1D" w14:textId="77777777" w:rsidR="00AB46F1" w:rsidRPr="00206986" w:rsidRDefault="00AB46F1" w:rsidP="00875BE9">
            <w:pPr>
              <w:pStyle w:val="TblBdy"/>
              <w:spacing w:after="40"/>
            </w:pPr>
            <w:r w:rsidRPr="00206986">
              <w:t>4/10/1971</w:t>
            </w:r>
          </w:p>
        </w:tc>
        <w:tc>
          <w:tcPr>
            <w:tcW w:w="520" w:type="pct"/>
          </w:tcPr>
          <w:p w14:paraId="5F8EBB43" w14:textId="77777777" w:rsidR="00AB46F1" w:rsidRPr="00206986" w:rsidRDefault="00AB46F1" w:rsidP="00875BE9">
            <w:pPr>
              <w:pStyle w:val="TblBdy"/>
              <w:spacing w:after="40"/>
            </w:pPr>
            <w:r w:rsidRPr="00206986">
              <w:t>18/07/1972</w:t>
            </w:r>
          </w:p>
        </w:tc>
        <w:tc>
          <w:tcPr>
            <w:tcW w:w="433" w:type="pct"/>
          </w:tcPr>
          <w:p w14:paraId="01B2D44F" w14:textId="77777777" w:rsidR="00AB46F1" w:rsidRPr="00206986" w:rsidRDefault="00AB46F1" w:rsidP="00875BE9">
            <w:pPr>
              <w:pStyle w:val="TblBdy"/>
              <w:tabs>
                <w:tab w:val="decimal" w:pos="459"/>
              </w:tabs>
              <w:spacing w:after="40"/>
              <w:rPr>
                <w:i/>
                <w:iCs/>
                <w:sz w:val="20"/>
                <w:szCs w:val="20"/>
                <w:lang w:val="en-GB"/>
              </w:rPr>
            </w:pPr>
            <w:r w:rsidRPr="00206986">
              <w:t>124</w:t>
            </w:r>
          </w:p>
        </w:tc>
        <w:tc>
          <w:tcPr>
            <w:tcW w:w="264" w:type="pct"/>
          </w:tcPr>
          <w:p w14:paraId="44877B71" w14:textId="77777777" w:rsidR="00AB46F1" w:rsidRPr="00206986" w:rsidRDefault="00AB46F1" w:rsidP="00875BE9">
            <w:pPr>
              <w:pStyle w:val="TblBdy"/>
              <w:spacing w:after="40"/>
            </w:pPr>
          </w:p>
        </w:tc>
        <w:tc>
          <w:tcPr>
            <w:tcW w:w="203" w:type="pct"/>
          </w:tcPr>
          <w:p w14:paraId="1C97865B" w14:textId="77777777" w:rsidR="00AB46F1" w:rsidRPr="00206986" w:rsidRDefault="00AB46F1" w:rsidP="00875BE9">
            <w:pPr>
              <w:pStyle w:val="TblBdy"/>
              <w:spacing w:after="40"/>
            </w:pPr>
          </w:p>
        </w:tc>
      </w:tr>
      <w:tr w:rsidR="00AB46F1" w14:paraId="4490BDA6"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9E95016" w14:textId="77777777" w:rsidR="00AB46F1" w:rsidRPr="00206986" w:rsidRDefault="00AB46F1" w:rsidP="00875BE9">
            <w:pPr>
              <w:pStyle w:val="TblBdy"/>
              <w:spacing w:after="40"/>
            </w:pPr>
            <w:r w:rsidRPr="00206986">
              <w:t>225217</w:t>
            </w:r>
          </w:p>
        </w:tc>
        <w:tc>
          <w:tcPr>
            <w:tcW w:w="1319" w:type="pct"/>
          </w:tcPr>
          <w:p w14:paraId="76B226B1" w14:textId="77777777" w:rsidR="00AB46F1" w:rsidRPr="00206986" w:rsidRDefault="00AB46F1" w:rsidP="00875BE9">
            <w:pPr>
              <w:pStyle w:val="TblBdy"/>
              <w:spacing w:after="40"/>
            </w:pPr>
            <w:r w:rsidRPr="00206986">
              <w:t>BARKLY RIVER @ GLENCAIRN</w:t>
            </w:r>
          </w:p>
        </w:tc>
        <w:tc>
          <w:tcPr>
            <w:tcW w:w="443" w:type="pct"/>
          </w:tcPr>
          <w:p w14:paraId="2B83582D" w14:textId="77777777" w:rsidR="00AB46F1" w:rsidRPr="00206986" w:rsidRDefault="00AB46F1" w:rsidP="00875BE9">
            <w:pPr>
              <w:pStyle w:val="TblBdy"/>
              <w:spacing w:after="40"/>
            </w:pPr>
            <w:r w:rsidRPr="00206986">
              <w:t>461700</w:t>
            </w:r>
          </w:p>
        </w:tc>
        <w:tc>
          <w:tcPr>
            <w:tcW w:w="495" w:type="pct"/>
          </w:tcPr>
          <w:p w14:paraId="68DA8432" w14:textId="77777777" w:rsidR="00AB46F1" w:rsidRPr="00206986" w:rsidRDefault="00AB46F1" w:rsidP="00875BE9">
            <w:pPr>
              <w:pStyle w:val="TblBdy"/>
              <w:spacing w:after="40"/>
            </w:pPr>
            <w:r w:rsidRPr="00206986">
              <w:t>5842800</w:t>
            </w:r>
          </w:p>
        </w:tc>
        <w:tc>
          <w:tcPr>
            <w:tcW w:w="436" w:type="pct"/>
          </w:tcPr>
          <w:p w14:paraId="220E67CE" w14:textId="77777777" w:rsidR="00AB46F1" w:rsidRPr="00206986" w:rsidRDefault="00AB46F1" w:rsidP="00875BE9">
            <w:pPr>
              <w:pStyle w:val="TblBdy"/>
              <w:tabs>
                <w:tab w:val="decimal" w:pos="386"/>
              </w:tabs>
              <w:spacing w:after="40"/>
              <w:rPr>
                <w:i/>
                <w:iCs/>
                <w:sz w:val="20"/>
                <w:szCs w:val="20"/>
                <w:lang w:val="en-GB"/>
              </w:rPr>
            </w:pPr>
            <w:r w:rsidRPr="00206986">
              <w:t>263.1</w:t>
            </w:r>
          </w:p>
        </w:tc>
        <w:tc>
          <w:tcPr>
            <w:tcW w:w="520" w:type="pct"/>
          </w:tcPr>
          <w:p w14:paraId="1DB1040F" w14:textId="77777777" w:rsidR="00AB46F1" w:rsidRPr="00206986" w:rsidRDefault="00AB46F1" w:rsidP="00875BE9">
            <w:pPr>
              <w:pStyle w:val="TblBdy"/>
              <w:spacing w:after="40"/>
            </w:pPr>
            <w:r w:rsidRPr="00206986">
              <w:t>12/05/1966</w:t>
            </w:r>
          </w:p>
        </w:tc>
        <w:tc>
          <w:tcPr>
            <w:tcW w:w="520" w:type="pct"/>
          </w:tcPr>
          <w:p w14:paraId="2AF56C19" w14:textId="77777777" w:rsidR="00AB46F1" w:rsidRPr="00206986" w:rsidRDefault="00AB46F1" w:rsidP="00875BE9">
            <w:pPr>
              <w:pStyle w:val="TblBdy"/>
              <w:spacing w:after="40"/>
            </w:pPr>
            <w:r w:rsidRPr="00206986">
              <w:t>4/01/1989</w:t>
            </w:r>
          </w:p>
        </w:tc>
        <w:tc>
          <w:tcPr>
            <w:tcW w:w="433" w:type="pct"/>
          </w:tcPr>
          <w:p w14:paraId="2440BAD9" w14:textId="77777777" w:rsidR="00AB46F1" w:rsidRPr="00206986" w:rsidRDefault="00AB46F1" w:rsidP="00875BE9">
            <w:pPr>
              <w:pStyle w:val="TblBdy"/>
              <w:tabs>
                <w:tab w:val="decimal" w:pos="459"/>
              </w:tabs>
              <w:spacing w:after="40"/>
              <w:rPr>
                <w:i/>
                <w:iCs/>
                <w:sz w:val="20"/>
                <w:szCs w:val="20"/>
                <w:lang w:val="en-GB"/>
              </w:rPr>
            </w:pPr>
            <w:r w:rsidRPr="00206986">
              <w:t>248</w:t>
            </w:r>
          </w:p>
        </w:tc>
        <w:tc>
          <w:tcPr>
            <w:tcW w:w="264" w:type="pct"/>
          </w:tcPr>
          <w:p w14:paraId="624CE069" w14:textId="77777777" w:rsidR="00AB46F1" w:rsidRPr="00206986" w:rsidRDefault="00AB46F1" w:rsidP="00875BE9">
            <w:pPr>
              <w:pStyle w:val="TblBdy"/>
              <w:spacing w:after="40"/>
            </w:pPr>
          </w:p>
        </w:tc>
        <w:tc>
          <w:tcPr>
            <w:tcW w:w="203" w:type="pct"/>
          </w:tcPr>
          <w:p w14:paraId="3A4A0438" w14:textId="77777777" w:rsidR="00AB46F1" w:rsidRPr="00206986" w:rsidRDefault="00AB46F1" w:rsidP="00875BE9">
            <w:pPr>
              <w:pStyle w:val="TblBdy"/>
              <w:spacing w:after="40"/>
            </w:pPr>
          </w:p>
        </w:tc>
      </w:tr>
      <w:tr w:rsidR="00AB46F1" w14:paraId="6A4EC647"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7FC852F5" w14:textId="77777777" w:rsidR="00AB46F1" w:rsidRPr="00206986" w:rsidRDefault="00AB46F1" w:rsidP="00875BE9">
            <w:pPr>
              <w:pStyle w:val="TblBdy"/>
              <w:spacing w:after="40"/>
            </w:pPr>
            <w:r w:rsidRPr="00206986">
              <w:t>225218</w:t>
            </w:r>
          </w:p>
        </w:tc>
        <w:tc>
          <w:tcPr>
            <w:tcW w:w="1319" w:type="pct"/>
          </w:tcPr>
          <w:p w14:paraId="4323700C" w14:textId="77777777" w:rsidR="00AB46F1" w:rsidRPr="00206986" w:rsidRDefault="00AB46F1" w:rsidP="00875BE9">
            <w:pPr>
              <w:pStyle w:val="TblBdy"/>
              <w:spacing w:after="40"/>
            </w:pPr>
            <w:r w:rsidRPr="00206986">
              <w:t>FREESTONE CREEK @ BRIAGALONG</w:t>
            </w:r>
          </w:p>
        </w:tc>
        <w:tc>
          <w:tcPr>
            <w:tcW w:w="443" w:type="pct"/>
          </w:tcPr>
          <w:p w14:paraId="418E5DB1" w14:textId="77777777" w:rsidR="00AB46F1" w:rsidRPr="00206986" w:rsidRDefault="00AB46F1" w:rsidP="00875BE9">
            <w:pPr>
              <w:pStyle w:val="TblBdy"/>
              <w:spacing w:after="40"/>
            </w:pPr>
            <w:r w:rsidRPr="00206986">
              <w:t>508366.4</w:t>
            </w:r>
          </w:p>
        </w:tc>
        <w:tc>
          <w:tcPr>
            <w:tcW w:w="495" w:type="pct"/>
          </w:tcPr>
          <w:p w14:paraId="0DAD2745" w14:textId="77777777" w:rsidR="00AB46F1" w:rsidRPr="00206986" w:rsidRDefault="00AB46F1" w:rsidP="00875BE9">
            <w:pPr>
              <w:pStyle w:val="TblBdy"/>
              <w:spacing w:after="40"/>
            </w:pPr>
            <w:r w:rsidRPr="00206986">
              <w:t>5815232.8</w:t>
            </w:r>
          </w:p>
        </w:tc>
        <w:tc>
          <w:tcPr>
            <w:tcW w:w="436" w:type="pct"/>
          </w:tcPr>
          <w:p w14:paraId="46C83EFC" w14:textId="77777777" w:rsidR="00AB46F1" w:rsidRPr="00206986" w:rsidRDefault="00AB46F1" w:rsidP="00875BE9">
            <w:pPr>
              <w:pStyle w:val="TblBdy"/>
              <w:tabs>
                <w:tab w:val="decimal" w:pos="386"/>
              </w:tabs>
              <w:spacing w:after="40"/>
              <w:rPr>
                <w:i/>
                <w:iCs/>
                <w:sz w:val="20"/>
                <w:szCs w:val="20"/>
                <w:lang w:val="en-GB"/>
              </w:rPr>
            </w:pPr>
            <w:r w:rsidRPr="00206986">
              <w:t>63.238</w:t>
            </w:r>
          </w:p>
        </w:tc>
        <w:tc>
          <w:tcPr>
            <w:tcW w:w="520" w:type="pct"/>
          </w:tcPr>
          <w:p w14:paraId="0B2516E0" w14:textId="77777777" w:rsidR="00AB46F1" w:rsidRPr="00206986" w:rsidRDefault="00AB46F1" w:rsidP="00875BE9">
            <w:pPr>
              <w:pStyle w:val="TblBdy"/>
              <w:spacing w:after="40"/>
            </w:pPr>
            <w:r w:rsidRPr="00206986">
              <w:t>14/07/1975</w:t>
            </w:r>
          </w:p>
        </w:tc>
        <w:tc>
          <w:tcPr>
            <w:tcW w:w="520" w:type="pct"/>
          </w:tcPr>
          <w:p w14:paraId="28EB543C" w14:textId="77777777" w:rsidR="00AB46F1" w:rsidRPr="00206986" w:rsidRDefault="00AB46F1" w:rsidP="00875BE9">
            <w:pPr>
              <w:pStyle w:val="TblBdy"/>
              <w:spacing w:after="40"/>
            </w:pPr>
          </w:p>
        </w:tc>
        <w:tc>
          <w:tcPr>
            <w:tcW w:w="433" w:type="pct"/>
          </w:tcPr>
          <w:p w14:paraId="670B58DD" w14:textId="77777777" w:rsidR="00AB46F1" w:rsidRPr="00206986" w:rsidRDefault="00AB46F1" w:rsidP="00875BE9">
            <w:pPr>
              <w:pStyle w:val="TblBdy"/>
              <w:tabs>
                <w:tab w:val="decimal" w:pos="459"/>
              </w:tabs>
              <w:spacing w:after="40"/>
              <w:rPr>
                <w:i/>
                <w:iCs/>
                <w:sz w:val="20"/>
                <w:szCs w:val="20"/>
                <w:lang w:val="en-GB"/>
              </w:rPr>
            </w:pPr>
            <w:r w:rsidRPr="00206986">
              <w:t>309</w:t>
            </w:r>
          </w:p>
        </w:tc>
        <w:tc>
          <w:tcPr>
            <w:tcW w:w="264" w:type="pct"/>
          </w:tcPr>
          <w:p w14:paraId="395CF2AC" w14:textId="77777777" w:rsidR="00AB46F1" w:rsidRPr="00206986" w:rsidRDefault="00AB46F1" w:rsidP="00875BE9">
            <w:pPr>
              <w:pStyle w:val="TblBdy"/>
              <w:spacing w:after="40"/>
            </w:pPr>
          </w:p>
        </w:tc>
        <w:tc>
          <w:tcPr>
            <w:tcW w:w="203" w:type="pct"/>
          </w:tcPr>
          <w:p w14:paraId="3DD688E6" w14:textId="77777777" w:rsidR="00AB46F1" w:rsidRPr="00206986" w:rsidRDefault="00AB46F1" w:rsidP="00875BE9">
            <w:pPr>
              <w:pStyle w:val="TblBdy"/>
              <w:spacing w:after="40"/>
            </w:pPr>
          </w:p>
        </w:tc>
      </w:tr>
      <w:tr w:rsidR="00AB46F1" w14:paraId="6C7C5650"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6B19931E" w14:textId="77777777" w:rsidR="00AB46F1" w:rsidRPr="00206986" w:rsidRDefault="00AB46F1" w:rsidP="00875BE9">
            <w:pPr>
              <w:pStyle w:val="TblBdy"/>
              <w:spacing w:after="40"/>
            </w:pPr>
            <w:r w:rsidRPr="00206986">
              <w:t>225219</w:t>
            </w:r>
          </w:p>
        </w:tc>
        <w:tc>
          <w:tcPr>
            <w:tcW w:w="1319" w:type="pct"/>
          </w:tcPr>
          <w:p w14:paraId="4F2DD35E" w14:textId="77777777" w:rsidR="00AB46F1" w:rsidRPr="00206986" w:rsidRDefault="00AB46F1" w:rsidP="00875BE9">
            <w:pPr>
              <w:pStyle w:val="TblBdy"/>
              <w:spacing w:after="40"/>
            </w:pPr>
            <w:r w:rsidRPr="00206986">
              <w:t>MACALISTER RIVER @ GLENCAIRN</w:t>
            </w:r>
          </w:p>
        </w:tc>
        <w:tc>
          <w:tcPr>
            <w:tcW w:w="443" w:type="pct"/>
          </w:tcPr>
          <w:p w14:paraId="2C12A586" w14:textId="77777777" w:rsidR="00AB46F1" w:rsidRPr="00206986" w:rsidRDefault="00AB46F1" w:rsidP="00875BE9">
            <w:pPr>
              <w:pStyle w:val="TblBdy"/>
              <w:spacing w:after="40"/>
            </w:pPr>
            <w:r w:rsidRPr="00206986">
              <w:t>461689</w:t>
            </w:r>
          </w:p>
        </w:tc>
        <w:tc>
          <w:tcPr>
            <w:tcW w:w="495" w:type="pct"/>
          </w:tcPr>
          <w:p w14:paraId="6264E07E" w14:textId="77777777" w:rsidR="00AB46F1" w:rsidRPr="00206986" w:rsidRDefault="00AB46F1" w:rsidP="00875BE9">
            <w:pPr>
              <w:pStyle w:val="TblBdy"/>
              <w:spacing w:after="40"/>
            </w:pPr>
            <w:r w:rsidRPr="00206986">
              <w:t>5847757</w:t>
            </w:r>
          </w:p>
        </w:tc>
        <w:tc>
          <w:tcPr>
            <w:tcW w:w="436" w:type="pct"/>
          </w:tcPr>
          <w:p w14:paraId="5305214E" w14:textId="77777777" w:rsidR="00AB46F1" w:rsidRPr="00206986" w:rsidRDefault="00AB46F1" w:rsidP="00875BE9">
            <w:pPr>
              <w:pStyle w:val="TblBdy"/>
              <w:tabs>
                <w:tab w:val="decimal" w:pos="386"/>
              </w:tabs>
              <w:spacing w:after="40"/>
              <w:rPr>
                <w:i/>
                <w:iCs/>
                <w:sz w:val="20"/>
                <w:szCs w:val="20"/>
                <w:lang w:val="en-GB"/>
              </w:rPr>
            </w:pPr>
            <w:r w:rsidRPr="00206986">
              <w:t>293.54</w:t>
            </w:r>
          </w:p>
        </w:tc>
        <w:tc>
          <w:tcPr>
            <w:tcW w:w="520" w:type="pct"/>
          </w:tcPr>
          <w:p w14:paraId="06DB9DE2" w14:textId="77777777" w:rsidR="00AB46F1" w:rsidRPr="00206986" w:rsidRDefault="00AB46F1" w:rsidP="00875BE9">
            <w:pPr>
              <w:pStyle w:val="TblBdy"/>
              <w:spacing w:after="40"/>
            </w:pPr>
            <w:r w:rsidRPr="00206986">
              <w:t>7/04/1967</w:t>
            </w:r>
          </w:p>
        </w:tc>
        <w:tc>
          <w:tcPr>
            <w:tcW w:w="520" w:type="pct"/>
          </w:tcPr>
          <w:p w14:paraId="324493D6" w14:textId="77777777" w:rsidR="00AB46F1" w:rsidRPr="00206986" w:rsidRDefault="00AB46F1" w:rsidP="00875BE9">
            <w:pPr>
              <w:pStyle w:val="TblBdy"/>
              <w:spacing w:after="40"/>
            </w:pPr>
          </w:p>
        </w:tc>
        <w:tc>
          <w:tcPr>
            <w:tcW w:w="433" w:type="pct"/>
          </w:tcPr>
          <w:p w14:paraId="0BE83D15" w14:textId="77777777" w:rsidR="00AB46F1" w:rsidRPr="00206986" w:rsidRDefault="00AB46F1" w:rsidP="00875BE9">
            <w:pPr>
              <w:pStyle w:val="TblBdy"/>
              <w:tabs>
                <w:tab w:val="decimal" w:pos="459"/>
              </w:tabs>
              <w:spacing w:after="40"/>
              <w:rPr>
                <w:i/>
                <w:iCs/>
                <w:sz w:val="20"/>
                <w:szCs w:val="20"/>
                <w:lang w:val="en-GB"/>
              </w:rPr>
            </w:pPr>
            <w:r w:rsidRPr="00206986">
              <w:t>570</w:t>
            </w:r>
          </w:p>
        </w:tc>
        <w:tc>
          <w:tcPr>
            <w:tcW w:w="264" w:type="pct"/>
          </w:tcPr>
          <w:p w14:paraId="677BF4EA" w14:textId="77777777" w:rsidR="00AB46F1" w:rsidRPr="00206986" w:rsidRDefault="00AB46F1" w:rsidP="00875BE9">
            <w:pPr>
              <w:pStyle w:val="TblBdy"/>
              <w:spacing w:after="40"/>
            </w:pPr>
          </w:p>
        </w:tc>
        <w:tc>
          <w:tcPr>
            <w:tcW w:w="203" w:type="pct"/>
          </w:tcPr>
          <w:p w14:paraId="196FAE3F" w14:textId="77777777" w:rsidR="00AB46F1" w:rsidRPr="00206986" w:rsidRDefault="00AB46F1" w:rsidP="00875BE9">
            <w:pPr>
              <w:pStyle w:val="TblBdy"/>
              <w:spacing w:after="40"/>
            </w:pPr>
          </w:p>
        </w:tc>
      </w:tr>
      <w:tr w:rsidR="00AB46F1" w14:paraId="06CD3876"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79083A70" w14:textId="77777777" w:rsidR="00AB46F1" w:rsidRPr="00206986" w:rsidRDefault="00AB46F1" w:rsidP="00875BE9">
            <w:pPr>
              <w:pStyle w:val="TblBdy"/>
              <w:spacing w:after="40"/>
            </w:pPr>
            <w:r w:rsidRPr="00206986">
              <w:t>225221</w:t>
            </w:r>
          </w:p>
        </w:tc>
        <w:tc>
          <w:tcPr>
            <w:tcW w:w="1319" w:type="pct"/>
          </w:tcPr>
          <w:p w14:paraId="4BB6D2CC" w14:textId="77777777" w:rsidR="00AB46F1" w:rsidRPr="00206986" w:rsidRDefault="00AB46F1" w:rsidP="00875BE9">
            <w:pPr>
              <w:pStyle w:val="TblBdy"/>
              <w:spacing w:after="40"/>
            </w:pPr>
            <w:r w:rsidRPr="00206986">
              <w:t>MACALISTER RIVER @ STRINGYBARK CREEK</w:t>
            </w:r>
          </w:p>
        </w:tc>
        <w:tc>
          <w:tcPr>
            <w:tcW w:w="443" w:type="pct"/>
          </w:tcPr>
          <w:p w14:paraId="3FC1BC8B" w14:textId="77777777" w:rsidR="00AB46F1" w:rsidRPr="00206986" w:rsidRDefault="00AB46F1" w:rsidP="00875BE9">
            <w:pPr>
              <w:pStyle w:val="TblBdy"/>
              <w:spacing w:after="40"/>
            </w:pPr>
            <w:r w:rsidRPr="00206986">
              <w:t>470738</w:t>
            </w:r>
          </w:p>
        </w:tc>
        <w:tc>
          <w:tcPr>
            <w:tcW w:w="495" w:type="pct"/>
          </w:tcPr>
          <w:p w14:paraId="066AF193" w14:textId="77777777" w:rsidR="00AB46F1" w:rsidRPr="00206986" w:rsidRDefault="00AB46F1" w:rsidP="00875BE9">
            <w:pPr>
              <w:pStyle w:val="TblBdy"/>
              <w:spacing w:after="40"/>
            </w:pPr>
            <w:r w:rsidRPr="00206986">
              <w:t>5819709</w:t>
            </w:r>
          </w:p>
        </w:tc>
        <w:tc>
          <w:tcPr>
            <w:tcW w:w="436" w:type="pct"/>
          </w:tcPr>
          <w:p w14:paraId="4FC2360B" w14:textId="77777777" w:rsidR="00AB46F1" w:rsidRPr="00206986" w:rsidRDefault="00AB46F1" w:rsidP="00875BE9">
            <w:pPr>
              <w:pStyle w:val="TblBdy"/>
              <w:tabs>
                <w:tab w:val="decimal" w:pos="386"/>
              </w:tabs>
              <w:spacing w:after="40"/>
              <w:rPr>
                <w:i/>
                <w:iCs/>
                <w:sz w:val="20"/>
                <w:szCs w:val="20"/>
                <w:lang w:val="en-GB"/>
              </w:rPr>
            </w:pPr>
            <w:r w:rsidRPr="00206986">
              <w:t>105.249</w:t>
            </w:r>
          </w:p>
        </w:tc>
        <w:tc>
          <w:tcPr>
            <w:tcW w:w="520" w:type="pct"/>
          </w:tcPr>
          <w:p w14:paraId="68A03330" w14:textId="77777777" w:rsidR="00AB46F1" w:rsidRPr="00206986" w:rsidRDefault="00AB46F1" w:rsidP="00875BE9">
            <w:pPr>
              <w:pStyle w:val="TblBdy"/>
              <w:spacing w:after="40"/>
            </w:pPr>
            <w:r w:rsidRPr="00206986">
              <w:t>18/03/1968</w:t>
            </w:r>
          </w:p>
        </w:tc>
        <w:tc>
          <w:tcPr>
            <w:tcW w:w="520" w:type="pct"/>
          </w:tcPr>
          <w:p w14:paraId="64D8A78E" w14:textId="77777777" w:rsidR="00AB46F1" w:rsidRPr="00206986" w:rsidRDefault="00AB46F1" w:rsidP="00875BE9">
            <w:pPr>
              <w:pStyle w:val="TblBdy"/>
              <w:spacing w:after="40"/>
            </w:pPr>
          </w:p>
        </w:tc>
        <w:tc>
          <w:tcPr>
            <w:tcW w:w="433" w:type="pct"/>
          </w:tcPr>
          <w:p w14:paraId="66A0DABC" w14:textId="77777777" w:rsidR="00AB46F1" w:rsidRPr="00206986" w:rsidRDefault="00AB46F1" w:rsidP="00875BE9">
            <w:pPr>
              <w:pStyle w:val="TblBdy"/>
              <w:tabs>
                <w:tab w:val="decimal" w:pos="459"/>
              </w:tabs>
              <w:spacing w:after="40"/>
              <w:rPr>
                <w:i/>
                <w:iCs/>
                <w:sz w:val="20"/>
                <w:szCs w:val="20"/>
                <w:lang w:val="en-GB"/>
              </w:rPr>
            </w:pPr>
            <w:r w:rsidRPr="00206986">
              <w:t>1542</w:t>
            </w:r>
          </w:p>
        </w:tc>
        <w:tc>
          <w:tcPr>
            <w:tcW w:w="264" w:type="pct"/>
          </w:tcPr>
          <w:p w14:paraId="43F44A91" w14:textId="77777777" w:rsidR="00AB46F1" w:rsidRPr="00206986" w:rsidRDefault="00AB46F1" w:rsidP="00875BE9">
            <w:pPr>
              <w:pStyle w:val="TblBdy"/>
              <w:spacing w:after="40"/>
            </w:pPr>
          </w:p>
        </w:tc>
        <w:tc>
          <w:tcPr>
            <w:tcW w:w="203" w:type="pct"/>
          </w:tcPr>
          <w:p w14:paraId="0DDD8893" w14:textId="77777777" w:rsidR="00AB46F1" w:rsidRPr="00206986" w:rsidRDefault="00AB46F1" w:rsidP="00875BE9">
            <w:pPr>
              <w:pStyle w:val="TblBdy"/>
              <w:spacing w:after="40"/>
            </w:pPr>
          </w:p>
        </w:tc>
      </w:tr>
      <w:tr w:rsidR="00AB46F1" w14:paraId="423EFC3E"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09FBBE2B" w14:textId="77777777" w:rsidR="00AB46F1" w:rsidRPr="00206986" w:rsidRDefault="00AB46F1" w:rsidP="00875BE9">
            <w:pPr>
              <w:pStyle w:val="TblBdy"/>
              <w:spacing w:after="40"/>
            </w:pPr>
            <w:r w:rsidRPr="00206986">
              <w:t>225222</w:t>
            </w:r>
          </w:p>
        </w:tc>
        <w:tc>
          <w:tcPr>
            <w:tcW w:w="1319" w:type="pct"/>
          </w:tcPr>
          <w:p w14:paraId="19BB2D0C" w14:textId="77777777" w:rsidR="00AB46F1" w:rsidRPr="00206986" w:rsidRDefault="00AB46F1" w:rsidP="00875BE9">
            <w:pPr>
              <w:pStyle w:val="TblBdy"/>
              <w:spacing w:after="40"/>
            </w:pPr>
            <w:r w:rsidRPr="00206986">
              <w:t>GLENMAGGIE CREEK @ SEATON (AUBREYS)</w:t>
            </w:r>
          </w:p>
        </w:tc>
        <w:tc>
          <w:tcPr>
            <w:tcW w:w="443" w:type="pct"/>
          </w:tcPr>
          <w:p w14:paraId="3CBBEC64" w14:textId="77777777" w:rsidR="00AB46F1" w:rsidRPr="00206986" w:rsidRDefault="00AB46F1" w:rsidP="00875BE9">
            <w:pPr>
              <w:pStyle w:val="TblBdy"/>
              <w:spacing w:after="40"/>
            </w:pPr>
            <w:r w:rsidRPr="00206986">
              <w:t>471117.4</w:t>
            </w:r>
          </w:p>
        </w:tc>
        <w:tc>
          <w:tcPr>
            <w:tcW w:w="495" w:type="pct"/>
          </w:tcPr>
          <w:p w14:paraId="106899AA" w14:textId="77777777" w:rsidR="00AB46F1" w:rsidRPr="00206986" w:rsidRDefault="00AB46F1" w:rsidP="00875BE9">
            <w:pPr>
              <w:pStyle w:val="TblBdy"/>
              <w:spacing w:after="40"/>
            </w:pPr>
            <w:r w:rsidRPr="00206986">
              <w:t>5803309.8</w:t>
            </w:r>
          </w:p>
        </w:tc>
        <w:tc>
          <w:tcPr>
            <w:tcW w:w="436" w:type="pct"/>
          </w:tcPr>
          <w:p w14:paraId="17DBC05D" w14:textId="77777777" w:rsidR="00AB46F1" w:rsidRPr="00206986" w:rsidRDefault="00AB46F1" w:rsidP="00875BE9">
            <w:pPr>
              <w:pStyle w:val="TblBdy"/>
              <w:tabs>
                <w:tab w:val="decimal" w:pos="386"/>
              </w:tabs>
              <w:spacing w:after="40"/>
              <w:rPr>
                <w:i/>
                <w:iCs/>
                <w:sz w:val="20"/>
                <w:szCs w:val="20"/>
                <w:lang w:val="en-GB"/>
              </w:rPr>
            </w:pPr>
            <w:r w:rsidRPr="00206986">
              <w:t>111.285</w:t>
            </w:r>
          </w:p>
        </w:tc>
        <w:tc>
          <w:tcPr>
            <w:tcW w:w="520" w:type="pct"/>
          </w:tcPr>
          <w:p w14:paraId="646F6CB3" w14:textId="77777777" w:rsidR="00AB46F1" w:rsidRPr="00206986" w:rsidRDefault="00AB46F1" w:rsidP="00875BE9">
            <w:pPr>
              <w:pStyle w:val="TblBdy"/>
              <w:spacing w:after="40"/>
            </w:pPr>
            <w:r w:rsidRPr="00206986">
              <w:t>10/03/1970</w:t>
            </w:r>
          </w:p>
        </w:tc>
        <w:tc>
          <w:tcPr>
            <w:tcW w:w="520" w:type="pct"/>
          </w:tcPr>
          <w:p w14:paraId="21AA02B8" w14:textId="77777777" w:rsidR="00AB46F1" w:rsidRPr="00206986" w:rsidRDefault="00AB46F1" w:rsidP="00875BE9">
            <w:pPr>
              <w:pStyle w:val="TblBdy"/>
              <w:spacing w:after="40"/>
            </w:pPr>
            <w:r w:rsidRPr="00206986">
              <w:t>18/12/1975</w:t>
            </w:r>
          </w:p>
        </w:tc>
        <w:tc>
          <w:tcPr>
            <w:tcW w:w="433" w:type="pct"/>
          </w:tcPr>
          <w:p w14:paraId="123711B5" w14:textId="77777777" w:rsidR="00AB46F1" w:rsidRPr="00206986" w:rsidRDefault="00AB46F1" w:rsidP="00875BE9">
            <w:pPr>
              <w:pStyle w:val="TblBdy"/>
              <w:tabs>
                <w:tab w:val="decimal" w:pos="459"/>
              </w:tabs>
              <w:spacing w:after="40"/>
              <w:rPr>
                <w:i/>
                <w:iCs/>
                <w:sz w:val="20"/>
                <w:szCs w:val="20"/>
                <w:lang w:val="en-GB"/>
              </w:rPr>
            </w:pPr>
            <w:r w:rsidRPr="00206986">
              <w:t>141</w:t>
            </w:r>
          </w:p>
        </w:tc>
        <w:tc>
          <w:tcPr>
            <w:tcW w:w="264" w:type="pct"/>
          </w:tcPr>
          <w:p w14:paraId="65AEFD75" w14:textId="77777777" w:rsidR="00AB46F1" w:rsidRPr="00206986" w:rsidRDefault="00AB46F1" w:rsidP="00875BE9">
            <w:pPr>
              <w:pStyle w:val="TblBdy"/>
              <w:spacing w:after="40"/>
            </w:pPr>
          </w:p>
        </w:tc>
        <w:tc>
          <w:tcPr>
            <w:tcW w:w="203" w:type="pct"/>
          </w:tcPr>
          <w:p w14:paraId="053E4DE5" w14:textId="77777777" w:rsidR="00AB46F1" w:rsidRPr="00206986" w:rsidRDefault="00AB46F1" w:rsidP="00875BE9">
            <w:pPr>
              <w:pStyle w:val="TblBdy"/>
              <w:spacing w:after="40"/>
            </w:pPr>
          </w:p>
        </w:tc>
      </w:tr>
      <w:tr w:rsidR="00AB46F1" w14:paraId="6E02B52F"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055FBD41" w14:textId="77777777" w:rsidR="00AB46F1" w:rsidRPr="00206986" w:rsidRDefault="00AB46F1" w:rsidP="00875BE9">
            <w:pPr>
              <w:pStyle w:val="TblBdy"/>
              <w:spacing w:after="40"/>
            </w:pPr>
            <w:r w:rsidRPr="00206986">
              <w:t>225223</w:t>
            </w:r>
          </w:p>
        </w:tc>
        <w:tc>
          <w:tcPr>
            <w:tcW w:w="1319" w:type="pct"/>
          </w:tcPr>
          <w:p w14:paraId="44EC1B37" w14:textId="77777777" w:rsidR="00AB46F1" w:rsidRPr="00206986" w:rsidRDefault="00AB46F1" w:rsidP="00875BE9">
            <w:pPr>
              <w:pStyle w:val="TblBdy"/>
              <w:spacing w:after="40"/>
            </w:pPr>
            <w:r w:rsidRPr="00206986">
              <w:t>VALENCIA CREEK @ GILLIO ROAD</w:t>
            </w:r>
          </w:p>
        </w:tc>
        <w:tc>
          <w:tcPr>
            <w:tcW w:w="443" w:type="pct"/>
          </w:tcPr>
          <w:p w14:paraId="30DCD417" w14:textId="77777777" w:rsidR="00AB46F1" w:rsidRPr="00206986" w:rsidRDefault="00AB46F1" w:rsidP="00875BE9">
            <w:pPr>
              <w:pStyle w:val="TblBdy"/>
              <w:spacing w:after="40"/>
            </w:pPr>
            <w:r w:rsidRPr="00206986">
              <w:t>499321</w:t>
            </w:r>
          </w:p>
        </w:tc>
        <w:tc>
          <w:tcPr>
            <w:tcW w:w="495" w:type="pct"/>
          </w:tcPr>
          <w:p w14:paraId="22C1384B" w14:textId="77777777" w:rsidR="00AB46F1" w:rsidRPr="00206986" w:rsidRDefault="00AB46F1" w:rsidP="00875BE9">
            <w:pPr>
              <w:pStyle w:val="TblBdy"/>
              <w:spacing w:after="40"/>
            </w:pPr>
            <w:r w:rsidRPr="00206986">
              <w:t>5822633</w:t>
            </w:r>
          </w:p>
        </w:tc>
        <w:tc>
          <w:tcPr>
            <w:tcW w:w="436" w:type="pct"/>
          </w:tcPr>
          <w:p w14:paraId="69996917" w14:textId="77777777" w:rsidR="00AB46F1" w:rsidRPr="00206986" w:rsidRDefault="00AB46F1" w:rsidP="00875BE9">
            <w:pPr>
              <w:pStyle w:val="TblBdy"/>
              <w:tabs>
                <w:tab w:val="decimal" w:pos="386"/>
              </w:tabs>
              <w:spacing w:after="40"/>
              <w:rPr>
                <w:i/>
                <w:iCs/>
                <w:sz w:val="20"/>
                <w:szCs w:val="20"/>
                <w:lang w:val="en-GB"/>
              </w:rPr>
            </w:pPr>
            <w:r w:rsidRPr="00206986">
              <w:t>85.481</w:t>
            </w:r>
          </w:p>
        </w:tc>
        <w:tc>
          <w:tcPr>
            <w:tcW w:w="520" w:type="pct"/>
          </w:tcPr>
          <w:p w14:paraId="3D617B03" w14:textId="77777777" w:rsidR="00AB46F1" w:rsidRPr="00206986" w:rsidRDefault="00AB46F1" w:rsidP="00875BE9">
            <w:pPr>
              <w:pStyle w:val="TblBdy"/>
              <w:spacing w:after="40"/>
            </w:pPr>
            <w:r w:rsidRPr="00206986">
              <w:t>26/03/1991</w:t>
            </w:r>
          </w:p>
        </w:tc>
        <w:tc>
          <w:tcPr>
            <w:tcW w:w="520" w:type="pct"/>
          </w:tcPr>
          <w:p w14:paraId="5FB8EBE5" w14:textId="77777777" w:rsidR="00AB46F1" w:rsidRPr="00206986" w:rsidRDefault="00AB46F1" w:rsidP="00875BE9">
            <w:pPr>
              <w:pStyle w:val="TblBdy"/>
              <w:spacing w:after="40"/>
            </w:pPr>
          </w:p>
        </w:tc>
        <w:tc>
          <w:tcPr>
            <w:tcW w:w="433" w:type="pct"/>
          </w:tcPr>
          <w:p w14:paraId="543E86CF" w14:textId="77777777" w:rsidR="00AB46F1" w:rsidRPr="00206986" w:rsidRDefault="00AB46F1" w:rsidP="00875BE9">
            <w:pPr>
              <w:pStyle w:val="TblBdy"/>
              <w:tabs>
                <w:tab w:val="decimal" w:pos="459"/>
              </w:tabs>
              <w:spacing w:after="40"/>
              <w:rPr>
                <w:i/>
                <w:iCs/>
                <w:sz w:val="20"/>
                <w:szCs w:val="20"/>
                <w:lang w:val="en-GB"/>
              </w:rPr>
            </w:pPr>
            <w:r w:rsidRPr="00206986">
              <w:t>195</w:t>
            </w:r>
          </w:p>
        </w:tc>
        <w:tc>
          <w:tcPr>
            <w:tcW w:w="264" w:type="pct"/>
          </w:tcPr>
          <w:p w14:paraId="7DC68C23" w14:textId="77777777" w:rsidR="00AB46F1" w:rsidRPr="00206986" w:rsidRDefault="00AB46F1" w:rsidP="00875BE9">
            <w:pPr>
              <w:pStyle w:val="TblBdy"/>
              <w:spacing w:after="40"/>
            </w:pPr>
          </w:p>
        </w:tc>
        <w:tc>
          <w:tcPr>
            <w:tcW w:w="203" w:type="pct"/>
          </w:tcPr>
          <w:p w14:paraId="44FB0BDB" w14:textId="77777777" w:rsidR="00AB46F1" w:rsidRPr="00206986" w:rsidRDefault="00AB46F1" w:rsidP="00875BE9">
            <w:pPr>
              <w:pStyle w:val="TblBdy"/>
              <w:spacing w:after="40"/>
            </w:pPr>
          </w:p>
        </w:tc>
      </w:tr>
      <w:tr w:rsidR="00AB46F1" w14:paraId="297EE288"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8EDCA1A" w14:textId="77777777" w:rsidR="00AB46F1" w:rsidRPr="00206986" w:rsidRDefault="00AB46F1" w:rsidP="00875BE9">
            <w:pPr>
              <w:pStyle w:val="TblBdy"/>
              <w:spacing w:after="40"/>
            </w:pPr>
            <w:r w:rsidRPr="00206986">
              <w:t>225224</w:t>
            </w:r>
          </w:p>
        </w:tc>
        <w:tc>
          <w:tcPr>
            <w:tcW w:w="1319" w:type="pct"/>
          </w:tcPr>
          <w:p w14:paraId="556F355D" w14:textId="77777777" w:rsidR="00AB46F1" w:rsidRPr="00206986" w:rsidRDefault="00AB46F1" w:rsidP="00875BE9">
            <w:pPr>
              <w:pStyle w:val="TblBdy"/>
              <w:spacing w:after="40"/>
            </w:pPr>
            <w:r w:rsidRPr="00206986">
              <w:t>AVON RIVER @ THE CHANNEL</w:t>
            </w:r>
          </w:p>
        </w:tc>
        <w:tc>
          <w:tcPr>
            <w:tcW w:w="443" w:type="pct"/>
          </w:tcPr>
          <w:p w14:paraId="265F1C9C" w14:textId="77777777" w:rsidR="00AB46F1" w:rsidRPr="00206986" w:rsidRDefault="00AB46F1" w:rsidP="00875BE9">
            <w:pPr>
              <w:pStyle w:val="TblBdy"/>
              <w:spacing w:after="40"/>
            </w:pPr>
            <w:r w:rsidRPr="00206986">
              <w:t>489868</w:t>
            </w:r>
          </w:p>
        </w:tc>
        <w:tc>
          <w:tcPr>
            <w:tcW w:w="495" w:type="pct"/>
          </w:tcPr>
          <w:p w14:paraId="29D94EC3" w14:textId="77777777" w:rsidR="00AB46F1" w:rsidRPr="00206986" w:rsidRDefault="00AB46F1" w:rsidP="00875BE9">
            <w:pPr>
              <w:pStyle w:val="TblBdy"/>
              <w:spacing w:after="40"/>
            </w:pPr>
            <w:r w:rsidRPr="00206986">
              <w:t>5816150</w:t>
            </w:r>
          </w:p>
        </w:tc>
        <w:tc>
          <w:tcPr>
            <w:tcW w:w="436" w:type="pct"/>
          </w:tcPr>
          <w:p w14:paraId="10AF4A43" w14:textId="77777777" w:rsidR="00AB46F1" w:rsidRPr="00206986" w:rsidRDefault="00AB46F1" w:rsidP="00875BE9">
            <w:pPr>
              <w:pStyle w:val="TblBdy"/>
              <w:tabs>
                <w:tab w:val="decimal" w:pos="386"/>
              </w:tabs>
              <w:spacing w:after="40"/>
              <w:rPr>
                <w:i/>
                <w:iCs/>
                <w:sz w:val="20"/>
                <w:szCs w:val="20"/>
                <w:lang w:val="en-GB"/>
              </w:rPr>
            </w:pPr>
            <w:r w:rsidRPr="00206986">
              <w:t>72</w:t>
            </w:r>
          </w:p>
        </w:tc>
        <w:tc>
          <w:tcPr>
            <w:tcW w:w="520" w:type="pct"/>
          </w:tcPr>
          <w:p w14:paraId="2FC0A164" w14:textId="77777777" w:rsidR="00AB46F1" w:rsidRPr="00206986" w:rsidRDefault="00AB46F1" w:rsidP="00875BE9">
            <w:pPr>
              <w:pStyle w:val="TblBdy"/>
              <w:spacing w:after="40"/>
            </w:pPr>
            <w:r w:rsidRPr="00206986">
              <w:t>12/07/1972</w:t>
            </w:r>
          </w:p>
        </w:tc>
        <w:tc>
          <w:tcPr>
            <w:tcW w:w="520" w:type="pct"/>
          </w:tcPr>
          <w:p w14:paraId="0BFC43E3" w14:textId="77777777" w:rsidR="00AB46F1" w:rsidRPr="00206986" w:rsidRDefault="00AB46F1" w:rsidP="00875BE9">
            <w:pPr>
              <w:pStyle w:val="TblBdy"/>
              <w:spacing w:after="40"/>
            </w:pPr>
          </w:p>
        </w:tc>
        <w:tc>
          <w:tcPr>
            <w:tcW w:w="433" w:type="pct"/>
          </w:tcPr>
          <w:p w14:paraId="67C504AC" w14:textId="77777777" w:rsidR="00AB46F1" w:rsidRPr="00206986" w:rsidRDefault="00AB46F1" w:rsidP="00875BE9">
            <w:pPr>
              <w:pStyle w:val="TblBdy"/>
              <w:tabs>
                <w:tab w:val="decimal" w:pos="459"/>
              </w:tabs>
              <w:spacing w:after="40"/>
              <w:rPr>
                <w:i/>
                <w:iCs/>
                <w:sz w:val="20"/>
                <w:szCs w:val="20"/>
                <w:lang w:val="en-GB"/>
              </w:rPr>
            </w:pPr>
            <w:r w:rsidRPr="00206986">
              <w:t>554</w:t>
            </w:r>
          </w:p>
        </w:tc>
        <w:tc>
          <w:tcPr>
            <w:tcW w:w="264" w:type="pct"/>
          </w:tcPr>
          <w:p w14:paraId="0C5136F2" w14:textId="77777777" w:rsidR="00AB46F1" w:rsidRPr="00206986" w:rsidRDefault="00AB46F1" w:rsidP="00875BE9">
            <w:pPr>
              <w:pStyle w:val="TblBdy"/>
              <w:spacing w:after="40"/>
            </w:pPr>
          </w:p>
        </w:tc>
        <w:tc>
          <w:tcPr>
            <w:tcW w:w="203" w:type="pct"/>
          </w:tcPr>
          <w:p w14:paraId="22B58A14" w14:textId="77777777" w:rsidR="00AB46F1" w:rsidRPr="00206986" w:rsidRDefault="00AB46F1" w:rsidP="00875BE9">
            <w:pPr>
              <w:pStyle w:val="TblBdy"/>
              <w:spacing w:after="40"/>
            </w:pPr>
          </w:p>
        </w:tc>
      </w:tr>
      <w:tr w:rsidR="00AB46F1" w14:paraId="5AAA3F30"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03C536E7" w14:textId="77777777" w:rsidR="00AB46F1" w:rsidRPr="00206986" w:rsidRDefault="00AB46F1" w:rsidP="00875BE9">
            <w:pPr>
              <w:pStyle w:val="TblBdy"/>
              <w:spacing w:after="40"/>
            </w:pPr>
            <w:r w:rsidRPr="00206986">
              <w:t>225225</w:t>
            </w:r>
          </w:p>
        </w:tc>
        <w:tc>
          <w:tcPr>
            <w:tcW w:w="1319" w:type="pct"/>
          </w:tcPr>
          <w:p w14:paraId="3FD7F7F0" w14:textId="77777777" w:rsidR="00AB46F1" w:rsidRPr="00206986" w:rsidRDefault="00AB46F1" w:rsidP="00875BE9">
            <w:pPr>
              <w:pStyle w:val="TblBdy"/>
              <w:spacing w:after="40"/>
            </w:pPr>
            <w:r w:rsidRPr="00206986">
              <w:t>MACALISTER RIVER @ LAKE GLENMAGGIE (HEAD GAUGE)</w:t>
            </w:r>
          </w:p>
        </w:tc>
        <w:tc>
          <w:tcPr>
            <w:tcW w:w="443" w:type="pct"/>
          </w:tcPr>
          <w:p w14:paraId="5B4F789E" w14:textId="77777777" w:rsidR="00AB46F1" w:rsidRPr="00206986" w:rsidRDefault="00AB46F1" w:rsidP="00875BE9">
            <w:pPr>
              <w:pStyle w:val="TblBdy"/>
              <w:spacing w:after="40"/>
            </w:pPr>
            <w:r w:rsidRPr="00206986">
              <w:t>482418.6</w:t>
            </w:r>
          </w:p>
        </w:tc>
        <w:tc>
          <w:tcPr>
            <w:tcW w:w="495" w:type="pct"/>
          </w:tcPr>
          <w:p w14:paraId="12D33BB7" w14:textId="77777777" w:rsidR="00AB46F1" w:rsidRPr="00206986" w:rsidRDefault="00AB46F1" w:rsidP="00875BE9">
            <w:pPr>
              <w:pStyle w:val="TblBdy"/>
              <w:spacing w:after="40"/>
            </w:pPr>
            <w:r w:rsidRPr="00206986">
              <w:t>5804322.1</w:t>
            </w:r>
          </w:p>
        </w:tc>
        <w:tc>
          <w:tcPr>
            <w:tcW w:w="436" w:type="pct"/>
          </w:tcPr>
          <w:p w14:paraId="4CA687B0" w14:textId="77777777" w:rsidR="00AB46F1" w:rsidRPr="00206986" w:rsidRDefault="00AB46F1" w:rsidP="00875BE9">
            <w:pPr>
              <w:pStyle w:val="TblBdy"/>
              <w:tabs>
                <w:tab w:val="decimal" w:pos="386"/>
              </w:tabs>
              <w:spacing w:after="40"/>
            </w:pPr>
          </w:p>
        </w:tc>
        <w:tc>
          <w:tcPr>
            <w:tcW w:w="520" w:type="pct"/>
          </w:tcPr>
          <w:p w14:paraId="2BB04B39" w14:textId="77777777" w:rsidR="00AB46F1" w:rsidRPr="00206986" w:rsidRDefault="00AB46F1" w:rsidP="00875BE9">
            <w:pPr>
              <w:pStyle w:val="TblBdy"/>
              <w:spacing w:after="40"/>
            </w:pPr>
            <w:r w:rsidRPr="00206986">
              <w:t>26/01/1925</w:t>
            </w:r>
          </w:p>
        </w:tc>
        <w:tc>
          <w:tcPr>
            <w:tcW w:w="520" w:type="pct"/>
          </w:tcPr>
          <w:p w14:paraId="25428CD8" w14:textId="77777777" w:rsidR="00AB46F1" w:rsidRPr="00206986" w:rsidRDefault="00AB46F1" w:rsidP="00875BE9">
            <w:pPr>
              <w:pStyle w:val="TblBdy"/>
              <w:spacing w:after="40"/>
            </w:pPr>
          </w:p>
        </w:tc>
        <w:tc>
          <w:tcPr>
            <w:tcW w:w="433" w:type="pct"/>
          </w:tcPr>
          <w:p w14:paraId="05220AB9" w14:textId="77777777" w:rsidR="00AB46F1" w:rsidRPr="00206986" w:rsidRDefault="00AB46F1" w:rsidP="00875BE9">
            <w:pPr>
              <w:pStyle w:val="TblBdy"/>
              <w:tabs>
                <w:tab w:val="decimal" w:pos="459"/>
              </w:tabs>
              <w:spacing w:after="40"/>
            </w:pPr>
          </w:p>
        </w:tc>
        <w:tc>
          <w:tcPr>
            <w:tcW w:w="264" w:type="pct"/>
          </w:tcPr>
          <w:p w14:paraId="0601FCEE" w14:textId="77777777" w:rsidR="00AB46F1" w:rsidRPr="00206986" w:rsidRDefault="00AB46F1" w:rsidP="00875BE9">
            <w:pPr>
              <w:pStyle w:val="TblBdy"/>
              <w:spacing w:after="40"/>
            </w:pPr>
          </w:p>
        </w:tc>
        <w:tc>
          <w:tcPr>
            <w:tcW w:w="203" w:type="pct"/>
          </w:tcPr>
          <w:p w14:paraId="1550DFE6" w14:textId="77777777" w:rsidR="00AB46F1" w:rsidRPr="00206986" w:rsidRDefault="00AB46F1" w:rsidP="00875BE9">
            <w:pPr>
              <w:pStyle w:val="TblBdy"/>
              <w:spacing w:after="40"/>
            </w:pPr>
          </w:p>
        </w:tc>
      </w:tr>
      <w:tr w:rsidR="00AB46F1" w14:paraId="5C609029"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5046FCF6" w14:textId="77777777" w:rsidR="00AB46F1" w:rsidRPr="00206986" w:rsidRDefault="00AB46F1" w:rsidP="00875BE9">
            <w:pPr>
              <w:pStyle w:val="TblBdy"/>
              <w:spacing w:after="40"/>
            </w:pPr>
            <w:r w:rsidRPr="00206986">
              <w:t>225228</w:t>
            </w:r>
          </w:p>
        </w:tc>
        <w:tc>
          <w:tcPr>
            <w:tcW w:w="1319" w:type="pct"/>
          </w:tcPr>
          <w:p w14:paraId="4E63521E" w14:textId="77777777" w:rsidR="00AB46F1" w:rsidRPr="00206986" w:rsidRDefault="00AB46F1" w:rsidP="00875BE9">
            <w:pPr>
              <w:pStyle w:val="TblBdy"/>
              <w:spacing w:after="40"/>
            </w:pPr>
            <w:r w:rsidRPr="00206986">
              <w:t>THOMSON RIVER @ COWWARR TIMBER WEIR H.G.</w:t>
            </w:r>
          </w:p>
        </w:tc>
        <w:tc>
          <w:tcPr>
            <w:tcW w:w="443" w:type="pct"/>
          </w:tcPr>
          <w:p w14:paraId="53522030" w14:textId="77777777" w:rsidR="00AB46F1" w:rsidRPr="00206986" w:rsidRDefault="00AB46F1" w:rsidP="00875BE9">
            <w:pPr>
              <w:pStyle w:val="TblBdy"/>
              <w:spacing w:after="40"/>
            </w:pPr>
            <w:r w:rsidRPr="00206986">
              <w:t>469855.4</w:t>
            </w:r>
          </w:p>
        </w:tc>
        <w:tc>
          <w:tcPr>
            <w:tcW w:w="495" w:type="pct"/>
          </w:tcPr>
          <w:p w14:paraId="10A9C2BB" w14:textId="77777777" w:rsidR="00AB46F1" w:rsidRPr="00206986" w:rsidRDefault="00AB46F1" w:rsidP="00875BE9">
            <w:pPr>
              <w:pStyle w:val="TblBdy"/>
              <w:spacing w:after="40"/>
            </w:pPr>
            <w:r w:rsidRPr="00206986">
              <w:t>5794299.7</w:t>
            </w:r>
          </w:p>
        </w:tc>
        <w:tc>
          <w:tcPr>
            <w:tcW w:w="436" w:type="pct"/>
          </w:tcPr>
          <w:p w14:paraId="5BA04BFC" w14:textId="77777777" w:rsidR="00AB46F1" w:rsidRPr="00206986" w:rsidRDefault="00AB46F1" w:rsidP="00875BE9">
            <w:pPr>
              <w:pStyle w:val="TblBdy"/>
              <w:tabs>
                <w:tab w:val="decimal" w:pos="386"/>
              </w:tabs>
              <w:spacing w:after="40"/>
              <w:rPr>
                <w:i/>
                <w:iCs/>
                <w:sz w:val="20"/>
                <w:szCs w:val="20"/>
                <w:lang w:val="en-GB"/>
              </w:rPr>
            </w:pPr>
            <w:r w:rsidRPr="00206986">
              <w:t>-0.96</w:t>
            </w:r>
          </w:p>
        </w:tc>
        <w:tc>
          <w:tcPr>
            <w:tcW w:w="520" w:type="pct"/>
          </w:tcPr>
          <w:p w14:paraId="2F8FEA66" w14:textId="77777777" w:rsidR="00AB46F1" w:rsidRPr="00206986" w:rsidRDefault="00AB46F1" w:rsidP="00875BE9">
            <w:pPr>
              <w:pStyle w:val="TblBdy"/>
              <w:spacing w:after="40"/>
            </w:pPr>
            <w:r w:rsidRPr="00206986">
              <w:t>1/01/1958</w:t>
            </w:r>
          </w:p>
        </w:tc>
        <w:tc>
          <w:tcPr>
            <w:tcW w:w="520" w:type="pct"/>
          </w:tcPr>
          <w:p w14:paraId="3F201B74" w14:textId="77777777" w:rsidR="00AB46F1" w:rsidRPr="00206986" w:rsidRDefault="00AB46F1" w:rsidP="00875BE9">
            <w:pPr>
              <w:pStyle w:val="TblBdy"/>
              <w:spacing w:after="40"/>
            </w:pPr>
          </w:p>
        </w:tc>
        <w:tc>
          <w:tcPr>
            <w:tcW w:w="433" w:type="pct"/>
          </w:tcPr>
          <w:p w14:paraId="4DCA0728" w14:textId="77777777" w:rsidR="00AB46F1" w:rsidRPr="00206986" w:rsidRDefault="00AB46F1" w:rsidP="00875BE9">
            <w:pPr>
              <w:pStyle w:val="TblBdy"/>
              <w:tabs>
                <w:tab w:val="decimal" w:pos="459"/>
              </w:tabs>
              <w:spacing w:after="40"/>
              <w:rPr>
                <w:i/>
                <w:iCs/>
                <w:sz w:val="20"/>
                <w:szCs w:val="20"/>
                <w:lang w:val="en-GB"/>
              </w:rPr>
            </w:pPr>
            <w:r w:rsidRPr="00206986">
              <w:t>1093</w:t>
            </w:r>
          </w:p>
        </w:tc>
        <w:tc>
          <w:tcPr>
            <w:tcW w:w="264" w:type="pct"/>
          </w:tcPr>
          <w:p w14:paraId="5A817773" w14:textId="77777777" w:rsidR="00AB46F1" w:rsidRPr="00206986" w:rsidRDefault="00AB46F1" w:rsidP="00875BE9">
            <w:pPr>
              <w:pStyle w:val="TblBdy"/>
              <w:spacing w:after="40"/>
            </w:pPr>
          </w:p>
        </w:tc>
        <w:tc>
          <w:tcPr>
            <w:tcW w:w="203" w:type="pct"/>
          </w:tcPr>
          <w:p w14:paraId="33D06286" w14:textId="77777777" w:rsidR="00AB46F1" w:rsidRPr="00206986" w:rsidRDefault="00AB46F1" w:rsidP="00875BE9">
            <w:pPr>
              <w:pStyle w:val="TblBdy"/>
              <w:spacing w:after="40"/>
            </w:pPr>
          </w:p>
        </w:tc>
      </w:tr>
      <w:tr w:rsidR="00AB46F1" w14:paraId="7E26E9BB"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7F875ACB" w14:textId="77777777" w:rsidR="00AB46F1" w:rsidRPr="00206986" w:rsidRDefault="00AB46F1" w:rsidP="00875BE9">
            <w:pPr>
              <w:pStyle w:val="TblBdy"/>
              <w:spacing w:after="40"/>
            </w:pPr>
            <w:r w:rsidRPr="00206986">
              <w:t>225230</w:t>
            </w:r>
          </w:p>
        </w:tc>
        <w:tc>
          <w:tcPr>
            <w:tcW w:w="1319" w:type="pct"/>
          </w:tcPr>
          <w:p w14:paraId="06B31F27" w14:textId="77777777" w:rsidR="00AB46F1" w:rsidRPr="00206986" w:rsidRDefault="00AB46F1" w:rsidP="00875BE9">
            <w:pPr>
              <w:pStyle w:val="TblBdy"/>
              <w:spacing w:after="40"/>
            </w:pPr>
            <w:r w:rsidRPr="00206986">
              <w:t>GLENMAGGIE CREEK @ THE GORGE</w:t>
            </w:r>
          </w:p>
        </w:tc>
        <w:tc>
          <w:tcPr>
            <w:tcW w:w="443" w:type="pct"/>
          </w:tcPr>
          <w:p w14:paraId="20BEC2F5" w14:textId="77777777" w:rsidR="00AB46F1" w:rsidRPr="00206986" w:rsidRDefault="00AB46F1" w:rsidP="00875BE9">
            <w:pPr>
              <w:pStyle w:val="TblBdy"/>
              <w:spacing w:after="40"/>
            </w:pPr>
            <w:r w:rsidRPr="00206986">
              <w:t>469772</w:t>
            </w:r>
          </w:p>
        </w:tc>
        <w:tc>
          <w:tcPr>
            <w:tcW w:w="495" w:type="pct"/>
          </w:tcPr>
          <w:p w14:paraId="5149F5CA" w14:textId="77777777" w:rsidR="00AB46F1" w:rsidRPr="00206986" w:rsidRDefault="00AB46F1" w:rsidP="00875BE9">
            <w:pPr>
              <w:pStyle w:val="TblBdy"/>
              <w:spacing w:after="40"/>
            </w:pPr>
            <w:r w:rsidRPr="00206986">
              <w:t>5803687</w:t>
            </w:r>
          </w:p>
        </w:tc>
        <w:tc>
          <w:tcPr>
            <w:tcW w:w="436" w:type="pct"/>
          </w:tcPr>
          <w:p w14:paraId="1D67167C" w14:textId="77777777" w:rsidR="00AB46F1" w:rsidRPr="00206986" w:rsidRDefault="00AB46F1" w:rsidP="00875BE9">
            <w:pPr>
              <w:pStyle w:val="TblBdy"/>
              <w:tabs>
                <w:tab w:val="decimal" w:pos="386"/>
              </w:tabs>
              <w:spacing w:after="40"/>
              <w:rPr>
                <w:i/>
                <w:iCs/>
                <w:sz w:val="20"/>
                <w:szCs w:val="20"/>
                <w:lang w:val="en-GB"/>
              </w:rPr>
            </w:pPr>
            <w:r w:rsidRPr="00206986">
              <w:t>120.847</w:t>
            </w:r>
          </w:p>
        </w:tc>
        <w:tc>
          <w:tcPr>
            <w:tcW w:w="520" w:type="pct"/>
          </w:tcPr>
          <w:p w14:paraId="16D64D32" w14:textId="77777777" w:rsidR="00AB46F1" w:rsidRPr="00206986" w:rsidRDefault="00AB46F1" w:rsidP="00875BE9">
            <w:pPr>
              <w:pStyle w:val="TblBdy"/>
              <w:spacing w:after="40"/>
            </w:pPr>
            <w:r w:rsidRPr="00206986">
              <w:t>2/05/1975</w:t>
            </w:r>
          </w:p>
        </w:tc>
        <w:tc>
          <w:tcPr>
            <w:tcW w:w="520" w:type="pct"/>
          </w:tcPr>
          <w:p w14:paraId="365C28D8" w14:textId="77777777" w:rsidR="00AB46F1" w:rsidRPr="00206986" w:rsidRDefault="00AB46F1" w:rsidP="00875BE9">
            <w:pPr>
              <w:pStyle w:val="TblBdy"/>
              <w:spacing w:after="40"/>
            </w:pPr>
          </w:p>
        </w:tc>
        <w:tc>
          <w:tcPr>
            <w:tcW w:w="433" w:type="pct"/>
          </w:tcPr>
          <w:p w14:paraId="0897AA5C" w14:textId="77777777" w:rsidR="00AB46F1" w:rsidRPr="00206986" w:rsidRDefault="00AB46F1" w:rsidP="00875BE9">
            <w:pPr>
              <w:pStyle w:val="TblBdy"/>
              <w:tabs>
                <w:tab w:val="decimal" w:pos="459"/>
              </w:tabs>
              <w:spacing w:after="40"/>
              <w:rPr>
                <w:i/>
                <w:iCs/>
                <w:sz w:val="20"/>
                <w:szCs w:val="20"/>
                <w:lang w:val="en-GB"/>
              </w:rPr>
            </w:pPr>
            <w:r w:rsidRPr="00206986">
              <w:t>139</w:t>
            </w:r>
          </w:p>
        </w:tc>
        <w:tc>
          <w:tcPr>
            <w:tcW w:w="264" w:type="pct"/>
          </w:tcPr>
          <w:p w14:paraId="3D6F2E44" w14:textId="77777777" w:rsidR="00AB46F1" w:rsidRPr="00206986" w:rsidRDefault="00AB46F1" w:rsidP="00875BE9">
            <w:pPr>
              <w:pStyle w:val="TblBdy"/>
              <w:spacing w:after="40"/>
            </w:pPr>
          </w:p>
        </w:tc>
        <w:tc>
          <w:tcPr>
            <w:tcW w:w="203" w:type="pct"/>
          </w:tcPr>
          <w:p w14:paraId="6D4EABEF" w14:textId="77777777" w:rsidR="00AB46F1" w:rsidRPr="00206986" w:rsidRDefault="00AB46F1" w:rsidP="00875BE9">
            <w:pPr>
              <w:pStyle w:val="TblBdy"/>
              <w:spacing w:after="40"/>
            </w:pPr>
          </w:p>
        </w:tc>
      </w:tr>
      <w:tr w:rsidR="00AB46F1" w14:paraId="1452BB59"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35E19927" w14:textId="77777777" w:rsidR="00AB46F1" w:rsidRPr="00206986" w:rsidRDefault="00AB46F1" w:rsidP="00875BE9">
            <w:pPr>
              <w:pStyle w:val="TblBdy"/>
              <w:spacing w:after="40"/>
            </w:pPr>
            <w:r w:rsidRPr="00206986">
              <w:t>225231</w:t>
            </w:r>
          </w:p>
        </w:tc>
        <w:tc>
          <w:tcPr>
            <w:tcW w:w="1319" w:type="pct"/>
          </w:tcPr>
          <w:p w14:paraId="2ABD4E80" w14:textId="77777777" w:rsidR="00AB46F1" w:rsidRPr="00206986" w:rsidRDefault="00AB46F1" w:rsidP="00875BE9">
            <w:pPr>
              <w:pStyle w:val="TblBdy"/>
              <w:spacing w:after="40"/>
            </w:pPr>
            <w:r w:rsidRPr="00206986">
              <w:t>THOMSON RIVER @ U/S OF COWWARR WEIR</w:t>
            </w:r>
          </w:p>
        </w:tc>
        <w:tc>
          <w:tcPr>
            <w:tcW w:w="443" w:type="pct"/>
          </w:tcPr>
          <w:p w14:paraId="3B795C77" w14:textId="77777777" w:rsidR="00AB46F1" w:rsidRPr="00206986" w:rsidRDefault="00AB46F1" w:rsidP="00875BE9">
            <w:pPr>
              <w:pStyle w:val="TblBdy"/>
              <w:spacing w:after="40"/>
            </w:pPr>
            <w:r w:rsidRPr="00206986">
              <w:t>467065</w:t>
            </w:r>
          </w:p>
        </w:tc>
        <w:tc>
          <w:tcPr>
            <w:tcW w:w="495" w:type="pct"/>
          </w:tcPr>
          <w:p w14:paraId="39DD2483" w14:textId="77777777" w:rsidR="00AB46F1" w:rsidRPr="00206986" w:rsidRDefault="00AB46F1" w:rsidP="00875BE9">
            <w:pPr>
              <w:pStyle w:val="TblBdy"/>
              <w:spacing w:after="40"/>
            </w:pPr>
            <w:r w:rsidRPr="00206986">
              <w:t>5796878</w:t>
            </w:r>
          </w:p>
        </w:tc>
        <w:tc>
          <w:tcPr>
            <w:tcW w:w="436" w:type="pct"/>
          </w:tcPr>
          <w:p w14:paraId="73CE82EA" w14:textId="77777777" w:rsidR="00AB46F1" w:rsidRPr="00206986" w:rsidRDefault="00AB46F1" w:rsidP="00875BE9">
            <w:pPr>
              <w:pStyle w:val="TblBdy"/>
              <w:tabs>
                <w:tab w:val="decimal" w:pos="386"/>
              </w:tabs>
              <w:spacing w:after="40"/>
              <w:rPr>
                <w:i/>
                <w:iCs/>
                <w:sz w:val="20"/>
                <w:szCs w:val="20"/>
                <w:lang w:val="en-GB"/>
              </w:rPr>
            </w:pPr>
            <w:r w:rsidRPr="00206986">
              <w:t>69.4</w:t>
            </w:r>
          </w:p>
        </w:tc>
        <w:tc>
          <w:tcPr>
            <w:tcW w:w="520" w:type="pct"/>
          </w:tcPr>
          <w:p w14:paraId="5481363B" w14:textId="77777777" w:rsidR="00AB46F1" w:rsidRPr="00206986" w:rsidRDefault="00AB46F1" w:rsidP="00875BE9">
            <w:pPr>
              <w:pStyle w:val="TblBdy"/>
              <w:spacing w:after="40"/>
            </w:pPr>
            <w:r w:rsidRPr="00206986">
              <w:t>1/04/1976</w:t>
            </w:r>
          </w:p>
        </w:tc>
        <w:tc>
          <w:tcPr>
            <w:tcW w:w="520" w:type="pct"/>
          </w:tcPr>
          <w:p w14:paraId="7C0A4C92" w14:textId="77777777" w:rsidR="00AB46F1" w:rsidRPr="00206986" w:rsidRDefault="00AB46F1" w:rsidP="00875BE9">
            <w:pPr>
              <w:pStyle w:val="TblBdy"/>
              <w:spacing w:after="40"/>
            </w:pPr>
          </w:p>
        </w:tc>
        <w:tc>
          <w:tcPr>
            <w:tcW w:w="433" w:type="pct"/>
          </w:tcPr>
          <w:p w14:paraId="322886C2" w14:textId="77777777" w:rsidR="00AB46F1" w:rsidRPr="00206986" w:rsidRDefault="00AB46F1" w:rsidP="00875BE9">
            <w:pPr>
              <w:pStyle w:val="TblBdy"/>
              <w:tabs>
                <w:tab w:val="decimal" w:pos="459"/>
              </w:tabs>
              <w:spacing w:after="40"/>
              <w:rPr>
                <w:i/>
                <w:iCs/>
                <w:sz w:val="20"/>
                <w:szCs w:val="20"/>
                <w:lang w:val="en-GB"/>
              </w:rPr>
            </w:pPr>
            <w:r w:rsidRPr="00206986">
              <w:t>1080</w:t>
            </w:r>
          </w:p>
        </w:tc>
        <w:tc>
          <w:tcPr>
            <w:tcW w:w="264" w:type="pct"/>
          </w:tcPr>
          <w:p w14:paraId="57C694EB" w14:textId="77777777" w:rsidR="00AB46F1" w:rsidRPr="00206986" w:rsidRDefault="00AB46F1" w:rsidP="00875BE9">
            <w:pPr>
              <w:pStyle w:val="TblBdy"/>
              <w:spacing w:after="40"/>
            </w:pPr>
          </w:p>
        </w:tc>
        <w:tc>
          <w:tcPr>
            <w:tcW w:w="203" w:type="pct"/>
          </w:tcPr>
          <w:p w14:paraId="784BF068" w14:textId="77777777" w:rsidR="00AB46F1" w:rsidRPr="00206986" w:rsidRDefault="00AB46F1" w:rsidP="00875BE9">
            <w:pPr>
              <w:pStyle w:val="TblBdy"/>
              <w:spacing w:after="40"/>
            </w:pPr>
          </w:p>
        </w:tc>
      </w:tr>
      <w:tr w:rsidR="00AB46F1" w14:paraId="1371A30A"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44E9F8A8" w14:textId="77777777" w:rsidR="00AB46F1" w:rsidRPr="00206986" w:rsidRDefault="00AB46F1" w:rsidP="00875BE9">
            <w:pPr>
              <w:pStyle w:val="TblBdy"/>
              <w:spacing w:after="40"/>
            </w:pPr>
            <w:r w:rsidRPr="00206986">
              <w:t>225232</w:t>
            </w:r>
          </w:p>
        </w:tc>
        <w:tc>
          <w:tcPr>
            <w:tcW w:w="1319" w:type="pct"/>
          </w:tcPr>
          <w:p w14:paraId="5EF52F21" w14:textId="77777777" w:rsidR="00AB46F1" w:rsidRPr="00206986" w:rsidRDefault="00AB46F1" w:rsidP="00875BE9">
            <w:pPr>
              <w:pStyle w:val="TblBdy"/>
              <w:spacing w:after="40"/>
            </w:pPr>
            <w:r w:rsidRPr="00206986">
              <w:t>THOMSON RIVER @ BUNDALAGUAH</w:t>
            </w:r>
          </w:p>
        </w:tc>
        <w:tc>
          <w:tcPr>
            <w:tcW w:w="443" w:type="pct"/>
          </w:tcPr>
          <w:p w14:paraId="7F1DE69E" w14:textId="77777777" w:rsidR="00AB46F1" w:rsidRPr="00206986" w:rsidRDefault="00AB46F1" w:rsidP="00875BE9">
            <w:pPr>
              <w:pStyle w:val="TblBdy"/>
              <w:spacing w:after="40"/>
            </w:pPr>
            <w:r w:rsidRPr="00206986">
              <w:t>499308</w:t>
            </w:r>
          </w:p>
        </w:tc>
        <w:tc>
          <w:tcPr>
            <w:tcW w:w="495" w:type="pct"/>
          </w:tcPr>
          <w:p w14:paraId="39252F3D" w14:textId="77777777" w:rsidR="00AB46F1" w:rsidRPr="00206986" w:rsidRDefault="00AB46F1" w:rsidP="00875BE9">
            <w:pPr>
              <w:pStyle w:val="TblBdy"/>
              <w:spacing w:after="40"/>
            </w:pPr>
            <w:r w:rsidRPr="00206986">
              <w:t>5789148</w:t>
            </w:r>
          </w:p>
        </w:tc>
        <w:tc>
          <w:tcPr>
            <w:tcW w:w="436" w:type="pct"/>
          </w:tcPr>
          <w:p w14:paraId="62920A1B" w14:textId="77777777" w:rsidR="00AB46F1" w:rsidRPr="00206986" w:rsidRDefault="00AB46F1" w:rsidP="00875BE9">
            <w:pPr>
              <w:pStyle w:val="TblBdy"/>
              <w:tabs>
                <w:tab w:val="decimal" w:pos="386"/>
              </w:tabs>
              <w:spacing w:after="40"/>
              <w:rPr>
                <w:i/>
                <w:iCs/>
                <w:sz w:val="20"/>
                <w:szCs w:val="20"/>
                <w:lang w:val="en-GB"/>
              </w:rPr>
            </w:pPr>
            <w:r w:rsidRPr="00206986">
              <w:t>5.094</w:t>
            </w:r>
          </w:p>
        </w:tc>
        <w:tc>
          <w:tcPr>
            <w:tcW w:w="520" w:type="pct"/>
          </w:tcPr>
          <w:p w14:paraId="179A8A93" w14:textId="77777777" w:rsidR="00AB46F1" w:rsidRPr="00206986" w:rsidRDefault="00AB46F1" w:rsidP="00875BE9">
            <w:pPr>
              <w:pStyle w:val="TblBdy"/>
              <w:spacing w:after="40"/>
            </w:pPr>
            <w:r w:rsidRPr="00206986">
              <w:t>3/11/1976</w:t>
            </w:r>
          </w:p>
        </w:tc>
        <w:tc>
          <w:tcPr>
            <w:tcW w:w="520" w:type="pct"/>
          </w:tcPr>
          <w:p w14:paraId="1EC2D7EF" w14:textId="77777777" w:rsidR="00AB46F1" w:rsidRPr="00206986" w:rsidRDefault="00AB46F1" w:rsidP="00875BE9">
            <w:pPr>
              <w:pStyle w:val="TblBdy"/>
              <w:spacing w:after="40"/>
            </w:pPr>
          </w:p>
        </w:tc>
        <w:tc>
          <w:tcPr>
            <w:tcW w:w="433" w:type="pct"/>
          </w:tcPr>
          <w:p w14:paraId="33E2BDF2" w14:textId="77777777" w:rsidR="00AB46F1" w:rsidRPr="00206986" w:rsidRDefault="00AB46F1" w:rsidP="00875BE9">
            <w:pPr>
              <w:pStyle w:val="TblBdy"/>
              <w:tabs>
                <w:tab w:val="decimal" w:pos="459"/>
              </w:tabs>
              <w:spacing w:after="40"/>
              <w:rPr>
                <w:i/>
                <w:iCs/>
                <w:sz w:val="20"/>
                <w:szCs w:val="20"/>
                <w:lang w:val="en-GB"/>
              </w:rPr>
            </w:pPr>
            <w:r w:rsidRPr="00206986">
              <w:t>3538</w:t>
            </w:r>
          </w:p>
        </w:tc>
        <w:tc>
          <w:tcPr>
            <w:tcW w:w="264" w:type="pct"/>
          </w:tcPr>
          <w:p w14:paraId="1C9DC9C1" w14:textId="77777777" w:rsidR="00AB46F1" w:rsidRPr="00206986" w:rsidRDefault="00AB46F1" w:rsidP="00875BE9">
            <w:pPr>
              <w:pStyle w:val="TblBdy"/>
              <w:spacing w:after="40"/>
            </w:pPr>
          </w:p>
        </w:tc>
        <w:tc>
          <w:tcPr>
            <w:tcW w:w="203" w:type="pct"/>
          </w:tcPr>
          <w:p w14:paraId="6C51A69C" w14:textId="77777777" w:rsidR="00AB46F1" w:rsidRPr="00206986" w:rsidRDefault="00AB46F1" w:rsidP="00875BE9">
            <w:pPr>
              <w:pStyle w:val="TblBdy"/>
              <w:spacing w:after="40"/>
            </w:pPr>
          </w:p>
        </w:tc>
      </w:tr>
      <w:tr w:rsidR="00AB46F1" w14:paraId="21307CE2"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09886D8F" w14:textId="77777777" w:rsidR="00AB46F1" w:rsidRPr="00206986" w:rsidRDefault="00AB46F1" w:rsidP="00875BE9">
            <w:pPr>
              <w:pStyle w:val="TblBdy"/>
              <w:spacing w:after="40"/>
            </w:pPr>
            <w:r w:rsidRPr="00206986">
              <w:t>225233</w:t>
            </w:r>
          </w:p>
        </w:tc>
        <w:tc>
          <w:tcPr>
            <w:tcW w:w="1319" w:type="pct"/>
          </w:tcPr>
          <w:p w14:paraId="51DFBFE5" w14:textId="77777777" w:rsidR="00AB46F1" w:rsidRPr="00206986" w:rsidRDefault="00AB46F1" w:rsidP="00875BE9">
            <w:pPr>
              <w:pStyle w:val="TblBdy"/>
              <w:spacing w:after="40"/>
            </w:pPr>
            <w:r w:rsidRPr="00206986">
              <w:t>PERRY RIVER @ PERRY BRIDGE</w:t>
            </w:r>
          </w:p>
        </w:tc>
        <w:tc>
          <w:tcPr>
            <w:tcW w:w="443" w:type="pct"/>
          </w:tcPr>
          <w:p w14:paraId="0FD18FD5" w14:textId="77777777" w:rsidR="00AB46F1" w:rsidRPr="00206986" w:rsidRDefault="00AB46F1" w:rsidP="00875BE9">
            <w:pPr>
              <w:pStyle w:val="TblBdy"/>
              <w:spacing w:after="40"/>
            </w:pPr>
            <w:r w:rsidRPr="00206986">
              <w:t>523288.7</w:t>
            </w:r>
          </w:p>
        </w:tc>
        <w:tc>
          <w:tcPr>
            <w:tcW w:w="495" w:type="pct"/>
          </w:tcPr>
          <w:p w14:paraId="75879779" w14:textId="77777777" w:rsidR="00AB46F1" w:rsidRPr="00206986" w:rsidRDefault="00AB46F1" w:rsidP="00875BE9">
            <w:pPr>
              <w:pStyle w:val="TblBdy"/>
              <w:spacing w:after="40"/>
            </w:pPr>
            <w:r w:rsidRPr="00206986">
              <w:t>5793397.5</w:t>
            </w:r>
          </w:p>
        </w:tc>
        <w:tc>
          <w:tcPr>
            <w:tcW w:w="436" w:type="pct"/>
          </w:tcPr>
          <w:p w14:paraId="6DCAE687" w14:textId="77777777" w:rsidR="00AB46F1" w:rsidRPr="00206986" w:rsidRDefault="00AB46F1" w:rsidP="00875BE9">
            <w:pPr>
              <w:pStyle w:val="TblBdy"/>
              <w:tabs>
                <w:tab w:val="decimal" w:pos="386"/>
              </w:tabs>
              <w:spacing w:after="40"/>
              <w:rPr>
                <w:i/>
                <w:iCs/>
                <w:sz w:val="20"/>
                <w:szCs w:val="20"/>
                <w:lang w:val="en-GB"/>
              </w:rPr>
            </w:pPr>
            <w:r w:rsidRPr="00206986">
              <w:t>-0.938</w:t>
            </w:r>
          </w:p>
        </w:tc>
        <w:tc>
          <w:tcPr>
            <w:tcW w:w="520" w:type="pct"/>
          </w:tcPr>
          <w:p w14:paraId="1BFAC6B3" w14:textId="77777777" w:rsidR="00AB46F1" w:rsidRPr="00206986" w:rsidRDefault="00AB46F1" w:rsidP="00875BE9">
            <w:pPr>
              <w:pStyle w:val="TblBdy"/>
              <w:spacing w:after="40"/>
            </w:pPr>
            <w:r w:rsidRPr="00206986">
              <w:t>24/12/1976</w:t>
            </w:r>
          </w:p>
        </w:tc>
        <w:tc>
          <w:tcPr>
            <w:tcW w:w="520" w:type="pct"/>
          </w:tcPr>
          <w:p w14:paraId="7EA58C07" w14:textId="77777777" w:rsidR="00AB46F1" w:rsidRPr="00206986" w:rsidRDefault="00AB46F1" w:rsidP="00875BE9">
            <w:pPr>
              <w:pStyle w:val="TblBdy"/>
              <w:spacing w:after="40"/>
            </w:pPr>
            <w:r w:rsidRPr="00206986">
              <w:t>19/11/1982</w:t>
            </w:r>
          </w:p>
        </w:tc>
        <w:tc>
          <w:tcPr>
            <w:tcW w:w="433" w:type="pct"/>
          </w:tcPr>
          <w:p w14:paraId="2FF9E1EE" w14:textId="77777777" w:rsidR="00AB46F1" w:rsidRPr="00206986" w:rsidRDefault="00AB46F1" w:rsidP="00875BE9">
            <w:pPr>
              <w:pStyle w:val="TblBdy"/>
              <w:tabs>
                <w:tab w:val="decimal" w:pos="459"/>
              </w:tabs>
              <w:spacing w:after="40"/>
              <w:rPr>
                <w:i/>
                <w:iCs/>
                <w:sz w:val="20"/>
                <w:szCs w:val="20"/>
                <w:lang w:val="en-GB"/>
              </w:rPr>
            </w:pPr>
            <w:r w:rsidRPr="00206986">
              <w:t>357</w:t>
            </w:r>
          </w:p>
        </w:tc>
        <w:tc>
          <w:tcPr>
            <w:tcW w:w="264" w:type="pct"/>
          </w:tcPr>
          <w:p w14:paraId="205D24D4" w14:textId="77777777" w:rsidR="00AB46F1" w:rsidRPr="00206986" w:rsidRDefault="00AB46F1" w:rsidP="00875BE9">
            <w:pPr>
              <w:pStyle w:val="TblBdy"/>
              <w:spacing w:after="40"/>
            </w:pPr>
          </w:p>
        </w:tc>
        <w:tc>
          <w:tcPr>
            <w:tcW w:w="203" w:type="pct"/>
          </w:tcPr>
          <w:p w14:paraId="305AA9CA" w14:textId="77777777" w:rsidR="00AB46F1" w:rsidRPr="00206986" w:rsidRDefault="00AB46F1" w:rsidP="00875BE9">
            <w:pPr>
              <w:pStyle w:val="TblBdy"/>
              <w:spacing w:after="40"/>
            </w:pPr>
          </w:p>
        </w:tc>
      </w:tr>
      <w:tr w:rsidR="00AB46F1" w14:paraId="75DAF97F"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C339D0D" w14:textId="77777777" w:rsidR="00AB46F1" w:rsidRPr="00206986" w:rsidRDefault="00AB46F1" w:rsidP="00875BE9">
            <w:pPr>
              <w:pStyle w:val="TblBdy"/>
              <w:spacing w:after="40"/>
            </w:pPr>
            <w:r w:rsidRPr="00206986">
              <w:t>225234</w:t>
            </w:r>
          </w:p>
        </w:tc>
        <w:tc>
          <w:tcPr>
            <w:tcW w:w="1319" w:type="pct"/>
          </w:tcPr>
          <w:p w14:paraId="431CE958" w14:textId="77777777" w:rsidR="00AB46F1" w:rsidRPr="00206986" w:rsidRDefault="00AB46F1" w:rsidP="00875BE9">
            <w:pPr>
              <w:pStyle w:val="TblBdy"/>
              <w:spacing w:after="40"/>
            </w:pPr>
            <w:r w:rsidRPr="00206986">
              <w:t>AVON RIVER @ CLYDEBANK (CHINN'S BRIDGE)</w:t>
            </w:r>
          </w:p>
        </w:tc>
        <w:tc>
          <w:tcPr>
            <w:tcW w:w="443" w:type="pct"/>
          </w:tcPr>
          <w:p w14:paraId="4730A4D8" w14:textId="77777777" w:rsidR="00AB46F1" w:rsidRPr="00206986" w:rsidRDefault="00AB46F1" w:rsidP="00875BE9">
            <w:pPr>
              <w:pStyle w:val="TblBdy"/>
              <w:spacing w:after="40"/>
            </w:pPr>
            <w:r w:rsidRPr="00206986">
              <w:t>515238</w:t>
            </w:r>
          </w:p>
        </w:tc>
        <w:tc>
          <w:tcPr>
            <w:tcW w:w="495" w:type="pct"/>
          </w:tcPr>
          <w:p w14:paraId="3030BE13" w14:textId="77777777" w:rsidR="00AB46F1" w:rsidRPr="00206986" w:rsidRDefault="00AB46F1" w:rsidP="00875BE9">
            <w:pPr>
              <w:pStyle w:val="TblBdy"/>
              <w:spacing w:after="40"/>
            </w:pPr>
            <w:r w:rsidRPr="00206986">
              <w:t>5791515</w:t>
            </w:r>
          </w:p>
        </w:tc>
        <w:tc>
          <w:tcPr>
            <w:tcW w:w="436" w:type="pct"/>
          </w:tcPr>
          <w:p w14:paraId="58F89CF1"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54A9B2AD" w14:textId="77777777" w:rsidR="00AB46F1" w:rsidRPr="00206986" w:rsidRDefault="00AB46F1" w:rsidP="00875BE9">
            <w:pPr>
              <w:pStyle w:val="TblBdy"/>
              <w:spacing w:after="40"/>
            </w:pPr>
            <w:r w:rsidRPr="00206986">
              <w:t>29/06/2004</w:t>
            </w:r>
          </w:p>
        </w:tc>
        <w:tc>
          <w:tcPr>
            <w:tcW w:w="520" w:type="pct"/>
          </w:tcPr>
          <w:p w14:paraId="0D386A9F" w14:textId="77777777" w:rsidR="00AB46F1" w:rsidRPr="00206986" w:rsidRDefault="00AB46F1" w:rsidP="00875BE9">
            <w:pPr>
              <w:pStyle w:val="TblBdy"/>
              <w:spacing w:after="40"/>
            </w:pPr>
          </w:p>
        </w:tc>
        <w:tc>
          <w:tcPr>
            <w:tcW w:w="433" w:type="pct"/>
          </w:tcPr>
          <w:p w14:paraId="485F0C16" w14:textId="77777777" w:rsidR="00AB46F1" w:rsidRPr="00206986" w:rsidRDefault="00AB46F1" w:rsidP="00875BE9">
            <w:pPr>
              <w:pStyle w:val="TblBdy"/>
              <w:tabs>
                <w:tab w:val="decimal" w:pos="459"/>
              </w:tabs>
              <w:spacing w:after="40"/>
              <w:rPr>
                <w:i/>
                <w:iCs/>
                <w:sz w:val="20"/>
                <w:szCs w:val="20"/>
                <w:lang w:val="en-GB"/>
              </w:rPr>
            </w:pPr>
            <w:r w:rsidRPr="00206986">
              <w:t>1584</w:t>
            </w:r>
          </w:p>
        </w:tc>
        <w:tc>
          <w:tcPr>
            <w:tcW w:w="264" w:type="pct"/>
          </w:tcPr>
          <w:p w14:paraId="015F75EC" w14:textId="77777777" w:rsidR="00AB46F1" w:rsidRPr="00206986" w:rsidRDefault="00AB46F1" w:rsidP="00875BE9">
            <w:pPr>
              <w:pStyle w:val="TblBdy"/>
              <w:spacing w:after="40"/>
            </w:pPr>
          </w:p>
        </w:tc>
        <w:tc>
          <w:tcPr>
            <w:tcW w:w="203" w:type="pct"/>
          </w:tcPr>
          <w:p w14:paraId="463B8E9D" w14:textId="77777777" w:rsidR="00AB46F1" w:rsidRPr="00206986" w:rsidRDefault="00AB46F1" w:rsidP="00875BE9">
            <w:pPr>
              <w:pStyle w:val="TblBdy"/>
              <w:spacing w:after="40"/>
            </w:pPr>
          </w:p>
        </w:tc>
      </w:tr>
      <w:tr w:rsidR="00AB46F1" w14:paraId="07ABEFDD"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6CA267FB" w14:textId="77777777" w:rsidR="00AB46F1" w:rsidRPr="00206986" w:rsidRDefault="00AB46F1" w:rsidP="00875BE9">
            <w:pPr>
              <w:pStyle w:val="TblBdy"/>
              <w:spacing w:after="40"/>
            </w:pPr>
            <w:r w:rsidRPr="00206986">
              <w:t>225236</w:t>
            </w:r>
          </w:p>
        </w:tc>
        <w:tc>
          <w:tcPr>
            <w:tcW w:w="1319" w:type="pct"/>
          </w:tcPr>
          <w:p w14:paraId="2D7C0949" w14:textId="77777777" w:rsidR="00AB46F1" w:rsidRPr="00206986" w:rsidRDefault="00AB46F1" w:rsidP="00875BE9">
            <w:pPr>
              <w:pStyle w:val="TblBdy"/>
              <w:spacing w:after="40"/>
            </w:pPr>
            <w:r w:rsidRPr="00206986">
              <w:t>RAINBOW CREEK @ HEYFIELD</w:t>
            </w:r>
          </w:p>
        </w:tc>
        <w:tc>
          <w:tcPr>
            <w:tcW w:w="443" w:type="pct"/>
          </w:tcPr>
          <w:p w14:paraId="0A7D0E2A" w14:textId="77777777" w:rsidR="00AB46F1" w:rsidRPr="00206986" w:rsidRDefault="00AB46F1" w:rsidP="00875BE9">
            <w:pPr>
              <w:pStyle w:val="TblBdy"/>
              <w:spacing w:after="40"/>
            </w:pPr>
            <w:r w:rsidRPr="00206986">
              <w:t>480686</w:t>
            </w:r>
          </w:p>
        </w:tc>
        <w:tc>
          <w:tcPr>
            <w:tcW w:w="495" w:type="pct"/>
          </w:tcPr>
          <w:p w14:paraId="7A951029" w14:textId="77777777" w:rsidR="00AB46F1" w:rsidRPr="00206986" w:rsidRDefault="00AB46F1" w:rsidP="00875BE9">
            <w:pPr>
              <w:pStyle w:val="TblBdy"/>
              <w:spacing w:after="40"/>
            </w:pPr>
            <w:r w:rsidRPr="00206986">
              <w:t>5793911</w:t>
            </w:r>
          </w:p>
        </w:tc>
        <w:tc>
          <w:tcPr>
            <w:tcW w:w="436" w:type="pct"/>
          </w:tcPr>
          <w:p w14:paraId="4399E9DC" w14:textId="77777777" w:rsidR="00AB46F1" w:rsidRPr="00206986" w:rsidRDefault="00AB46F1" w:rsidP="00875BE9">
            <w:pPr>
              <w:pStyle w:val="TblBdy"/>
              <w:tabs>
                <w:tab w:val="decimal" w:pos="386"/>
              </w:tabs>
              <w:spacing w:after="40"/>
              <w:rPr>
                <w:i/>
                <w:iCs/>
                <w:sz w:val="20"/>
                <w:szCs w:val="20"/>
                <w:lang w:val="en-GB"/>
              </w:rPr>
            </w:pPr>
            <w:r w:rsidRPr="00206986">
              <w:t>33.837</w:t>
            </w:r>
          </w:p>
        </w:tc>
        <w:tc>
          <w:tcPr>
            <w:tcW w:w="520" w:type="pct"/>
          </w:tcPr>
          <w:p w14:paraId="02AD653B" w14:textId="77777777" w:rsidR="00AB46F1" w:rsidRPr="00206986" w:rsidRDefault="00AB46F1" w:rsidP="00875BE9">
            <w:pPr>
              <w:pStyle w:val="TblBdy"/>
              <w:spacing w:after="40"/>
            </w:pPr>
            <w:r w:rsidRPr="00206986">
              <w:t>30/04/1992</w:t>
            </w:r>
          </w:p>
        </w:tc>
        <w:tc>
          <w:tcPr>
            <w:tcW w:w="520" w:type="pct"/>
          </w:tcPr>
          <w:p w14:paraId="511146C6" w14:textId="77777777" w:rsidR="00AB46F1" w:rsidRPr="00206986" w:rsidRDefault="00AB46F1" w:rsidP="00875BE9">
            <w:pPr>
              <w:pStyle w:val="TblBdy"/>
              <w:spacing w:after="40"/>
            </w:pPr>
          </w:p>
        </w:tc>
        <w:tc>
          <w:tcPr>
            <w:tcW w:w="433" w:type="pct"/>
          </w:tcPr>
          <w:p w14:paraId="1ED4F892"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6B50ACF6" w14:textId="77777777" w:rsidR="00AB46F1" w:rsidRPr="00206986" w:rsidRDefault="00AB46F1" w:rsidP="00875BE9">
            <w:pPr>
              <w:pStyle w:val="TblBdy"/>
              <w:spacing w:after="40"/>
            </w:pPr>
          </w:p>
        </w:tc>
        <w:tc>
          <w:tcPr>
            <w:tcW w:w="203" w:type="pct"/>
          </w:tcPr>
          <w:p w14:paraId="110854DA" w14:textId="77777777" w:rsidR="00AB46F1" w:rsidRPr="00206986" w:rsidRDefault="00AB46F1" w:rsidP="00875BE9">
            <w:pPr>
              <w:pStyle w:val="TblBdy"/>
              <w:spacing w:after="40"/>
            </w:pPr>
          </w:p>
        </w:tc>
      </w:tr>
      <w:tr w:rsidR="00AB46F1" w14:paraId="15FB4235"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6A1D9B65" w14:textId="77777777" w:rsidR="00AB46F1" w:rsidRPr="00206986" w:rsidRDefault="00AB46F1" w:rsidP="00875BE9">
            <w:pPr>
              <w:pStyle w:val="TblBdy"/>
              <w:spacing w:after="40"/>
            </w:pPr>
            <w:r w:rsidRPr="00206986">
              <w:t>225247</w:t>
            </w:r>
          </w:p>
        </w:tc>
        <w:tc>
          <w:tcPr>
            <w:tcW w:w="1319" w:type="pct"/>
          </w:tcPr>
          <w:p w14:paraId="0CDF4EAE" w14:textId="77777777" w:rsidR="00AB46F1" w:rsidRPr="00206986" w:rsidRDefault="00AB46F1" w:rsidP="00875BE9">
            <w:pPr>
              <w:pStyle w:val="TblBdy"/>
              <w:spacing w:after="40"/>
            </w:pPr>
            <w:r w:rsidRPr="00206986">
              <w:t>MACALISTER RIVER @ RIVERSLEA</w:t>
            </w:r>
          </w:p>
        </w:tc>
        <w:tc>
          <w:tcPr>
            <w:tcW w:w="443" w:type="pct"/>
          </w:tcPr>
          <w:p w14:paraId="6DDA2CA5" w14:textId="77777777" w:rsidR="00AB46F1" w:rsidRPr="00206986" w:rsidRDefault="00AB46F1" w:rsidP="00875BE9">
            <w:pPr>
              <w:pStyle w:val="TblBdy"/>
              <w:spacing w:after="40"/>
            </w:pPr>
            <w:r w:rsidRPr="00206986">
              <w:t>498044.5</w:t>
            </w:r>
          </w:p>
        </w:tc>
        <w:tc>
          <w:tcPr>
            <w:tcW w:w="495" w:type="pct"/>
          </w:tcPr>
          <w:p w14:paraId="65EFA210" w14:textId="77777777" w:rsidR="00AB46F1" w:rsidRPr="00206986" w:rsidRDefault="00AB46F1" w:rsidP="00875BE9">
            <w:pPr>
              <w:pStyle w:val="TblBdy"/>
              <w:spacing w:after="40"/>
            </w:pPr>
            <w:r w:rsidRPr="00206986">
              <w:t>5791335.7</w:t>
            </w:r>
          </w:p>
        </w:tc>
        <w:tc>
          <w:tcPr>
            <w:tcW w:w="436" w:type="pct"/>
          </w:tcPr>
          <w:p w14:paraId="35291DD9"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056AE61A" w14:textId="77777777" w:rsidR="00AB46F1" w:rsidRPr="00206986" w:rsidRDefault="00AB46F1" w:rsidP="00875BE9">
            <w:pPr>
              <w:pStyle w:val="TblBdy"/>
              <w:spacing w:after="40"/>
            </w:pPr>
            <w:r w:rsidRPr="00206986">
              <w:t>11/01/2001</w:t>
            </w:r>
          </w:p>
        </w:tc>
        <w:tc>
          <w:tcPr>
            <w:tcW w:w="520" w:type="pct"/>
          </w:tcPr>
          <w:p w14:paraId="710A25DF" w14:textId="77777777" w:rsidR="00AB46F1" w:rsidRPr="00206986" w:rsidRDefault="00AB46F1" w:rsidP="00875BE9">
            <w:pPr>
              <w:pStyle w:val="TblBdy"/>
              <w:spacing w:after="40"/>
            </w:pPr>
          </w:p>
        </w:tc>
        <w:tc>
          <w:tcPr>
            <w:tcW w:w="433" w:type="pct"/>
          </w:tcPr>
          <w:p w14:paraId="2D5BBF38"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33C38DB4" w14:textId="77777777" w:rsidR="00AB46F1" w:rsidRPr="00206986" w:rsidRDefault="00AB46F1" w:rsidP="00875BE9">
            <w:pPr>
              <w:pStyle w:val="TblBdy"/>
              <w:spacing w:after="40"/>
            </w:pPr>
          </w:p>
        </w:tc>
        <w:tc>
          <w:tcPr>
            <w:tcW w:w="203" w:type="pct"/>
          </w:tcPr>
          <w:p w14:paraId="701FFB5E" w14:textId="77777777" w:rsidR="00AB46F1" w:rsidRPr="00206986" w:rsidRDefault="00AB46F1" w:rsidP="00875BE9">
            <w:pPr>
              <w:pStyle w:val="TblBdy"/>
              <w:spacing w:after="40"/>
            </w:pPr>
          </w:p>
        </w:tc>
      </w:tr>
      <w:tr w:rsidR="00AB46F1" w14:paraId="37EBD875"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6327A4DF" w14:textId="77777777" w:rsidR="00AB46F1" w:rsidRPr="00206986" w:rsidRDefault="00AB46F1" w:rsidP="00875BE9">
            <w:pPr>
              <w:pStyle w:val="TblBdy"/>
              <w:spacing w:after="40"/>
            </w:pPr>
            <w:r w:rsidRPr="00206986">
              <w:t>225248</w:t>
            </w:r>
          </w:p>
        </w:tc>
        <w:tc>
          <w:tcPr>
            <w:tcW w:w="1319" w:type="pct"/>
          </w:tcPr>
          <w:p w14:paraId="02ECF301" w14:textId="77777777" w:rsidR="00AB46F1" w:rsidRPr="00206986" w:rsidRDefault="00AB46F1" w:rsidP="00875BE9">
            <w:pPr>
              <w:pStyle w:val="TblBdy"/>
              <w:spacing w:after="40"/>
            </w:pPr>
            <w:r w:rsidRPr="00206986">
              <w:t>BOGGY CREEK @ CORNWALLS ROAD</w:t>
            </w:r>
          </w:p>
        </w:tc>
        <w:tc>
          <w:tcPr>
            <w:tcW w:w="443" w:type="pct"/>
          </w:tcPr>
          <w:p w14:paraId="573327BB" w14:textId="77777777" w:rsidR="00AB46F1" w:rsidRPr="00206986" w:rsidRDefault="00AB46F1" w:rsidP="00875BE9">
            <w:pPr>
              <w:pStyle w:val="TblBdy"/>
              <w:spacing w:after="40"/>
            </w:pPr>
            <w:r w:rsidRPr="00206986">
              <w:t>492831</w:t>
            </w:r>
          </w:p>
        </w:tc>
        <w:tc>
          <w:tcPr>
            <w:tcW w:w="495" w:type="pct"/>
          </w:tcPr>
          <w:p w14:paraId="60881DE1" w14:textId="77777777" w:rsidR="00AB46F1" w:rsidRPr="00206986" w:rsidRDefault="00AB46F1" w:rsidP="00875BE9">
            <w:pPr>
              <w:pStyle w:val="TblBdy"/>
              <w:spacing w:after="40"/>
            </w:pPr>
            <w:r w:rsidRPr="00206986">
              <w:t>5793649.7</w:t>
            </w:r>
          </w:p>
        </w:tc>
        <w:tc>
          <w:tcPr>
            <w:tcW w:w="436" w:type="pct"/>
          </w:tcPr>
          <w:p w14:paraId="60EF35A0"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53E922C0" w14:textId="77777777" w:rsidR="00AB46F1" w:rsidRPr="00206986" w:rsidRDefault="00AB46F1" w:rsidP="00875BE9">
            <w:pPr>
              <w:pStyle w:val="TblBdy"/>
              <w:spacing w:after="40"/>
            </w:pPr>
            <w:r w:rsidRPr="00206986">
              <w:t>29/08/2008</w:t>
            </w:r>
          </w:p>
        </w:tc>
        <w:tc>
          <w:tcPr>
            <w:tcW w:w="520" w:type="pct"/>
          </w:tcPr>
          <w:p w14:paraId="31E7019C" w14:textId="77777777" w:rsidR="00AB46F1" w:rsidRPr="00206986" w:rsidRDefault="00AB46F1" w:rsidP="00875BE9">
            <w:pPr>
              <w:pStyle w:val="TblBdy"/>
              <w:spacing w:after="40"/>
            </w:pPr>
          </w:p>
        </w:tc>
        <w:tc>
          <w:tcPr>
            <w:tcW w:w="433" w:type="pct"/>
          </w:tcPr>
          <w:p w14:paraId="063579B1"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4C8A41BC" w14:textId="77777777" w:rsidR="00AB46F1" w:rsidRPr="00206986" w:rsidRDefault="00AB46F1" w:rsidP="00875BE9">
            <w:pPr>
              <w:pStyle w:val="TblBdy"/>
              <w:spacing w:after="40"/>
            </w:pPr>
          </w:p>
        </w:tc>
        <w:tc>
          <w:tcPr>
            <w:tcW w:w="203" w:type="pct"/>
          </w:tcPr>
          <w:p w14:paraId="6F08993E" w14:textId="77777777" w:rsidR="00AB46F1" w:rsidRPr="00206986" w:rsidRDefault="00AB46F1" w:rsidP="00875BE9">
            <w:pPr>
              <w:pStyle w:val="TblBdy"/>
              <w:spacing w:after="40"/>
            </w:pPr>
          </w:p>
        </w:tc>
      </w:tr>
      <w:tr w:rsidR="00AB46F1" w14:paraId="1141885C"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6DDBE0EF" w14:textId="77777777" w:rsidR="00AB46F1" w:rsidRPr="00206986" w:rsidRDefault="00AB46F1" w:rsidP="00875BE9">
            <w:pPr>
              <w:pStyle w:val="TblBdy"/>
              <w:spacing w:after="40"/>
            </w:pPr>
            <w:r w:rsidRPr="00206986">
              <w:t>225255</w:t>
            </w:r>
          </w:p>
        </w:tc>
        <w:tc>
          <w:tcPr>
            <w:tcW w:w="1319" w:type="pct"/>
          </w:tcPr>
          <w:p w14:paraId="27512843" w14:textId="77777777" w:rsidR="00AB46F1" w:rsidRPr="00206986" w:rsidRDefault="00AB46F1" w:rsidP="00875BE9">
            <w:pPr>
              <w:pStyle w:val="TblBdy"/>
              <w:spacing w:after="40"/>
            </w:pPr>
            <w:r w:rsidRPr="00206986">
              <w:t>AVON RIVER U/S VALENCIA CK JUNCTION</w:t>
            </w:r>
          </w:p>
        </w:tc>
        <w:tc>
          <w:tcPr>
            <w:tcW w:w="443" w:type="pct"/>
          </w:tcPr>
          <w:p w14:paraId="6F825A7E" w14:textId="77777777" w:rsidR="00AB46F1" w:rsidRPr="00206986" w:rsidRDefault="00AB46F1" w:rsidP="00875BE9">
            <w:pPr>
              <w:pStyle w:val="TblBdy"/>
              <w:spacing w:after="40"/>
            </w:pPr>
            <w:r w:rsidRPr="00206986">
              <w:t>498324</w:t>
            </w:r>
          </w:p>
        </w:tc>
        <w:tc>
          <w:tcPr>
            <w:tcW w:w="495" w:type="pct"/>
          </w:tcPr>
          <w:p w14:paraId="76D690E7" w14:textId="77777777" w:rsidR="00AB46F1" w:rsidRPr="00206986" w:rsidRDefault="00AB46F1" w:rsidP="00875BE9">
            <w:pPr>
              <w:pStyle w:val="TblBdy"/>
              <w:spacing w:after="40"/>
            </w:pPr>
            <w:r w:rsidRPr="00206986">
              <w:t>5813965</w:t>
            </w:r>
          </w:p>
        </w:tc>
        <w:tc>
          <w:tcPr>
            <w:tcW w:w="436" w:type="pct"/>
          </w:tcPr>
          <w:p w14:paraId="2081D4F2"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2FD31877" w14:textId="77777777" w:rsidR="00AB46F1" w:rsidRPr="00206986" w:rsidRDefault="00AB46F1" w:rsidP="00875BE9">
            <w:pPr>
              <w:pStyle w:val="TblBdy"/>
              <w:spacing w:after="40"/>
            </w:pPr>
            <w:r w:rsidRPr="00206986">
              <w:t>30/06/2004</w:t>
            </w:r>
          </w:p>
        </w:tc>
        <w:tc>
          <w:tcPr>
            <w:tcW w:w="520" w:type="pct"/>
          </w:tcPr>
          <w:p w14:paraId="505E4AD2" w14:textId="77777777" w:rsidR="00AB46F1" w:rsidRPr="00206986" w:rsidRDefault="00AB46F1" w:rsidP="00875BE9">
            <w:pPr>
              <w:pStyle w:val="TblBdy"/>
              <w:spacing w:after="40"/>
            </w:pPr>
          </w:p>
        </w:tc>
        <w:tc>
          <w:tcPr>
            <w:tcW w:w="433" w:type="pct"/>
          </w:tcPr>
          <w:p w14:paraId="4C693FF7"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7CC7D339" w14:textId="77777777" w:rsidR="00AB46F1" w:rsidRPr="00206986" w:rsidRDefault="00AB46F1" w:rsidP="00875BE9">
            <w:pPr>
              <w:pStyle w:val="TblBdy"/>
              <w:spacing w:after="40"/>
            </w:pPr>
          </w:p>
        </w:tc>
        <w:tc>
          <w:tcPr>
            <w:tcW w:w="203" w:type="pct"/>
          </w:tcPr>
          <w:p w14:paraId="18FF3283" w14:textId="77777777" w:rsidR="00AB46F1" w:rsidRPr="00206986" w:rsidRDefault="00AB46F1" w:rsidP="00875BE9">
            <w:pPr>
              <w:pStyle w:val="TblBdy"/>
              <w:spacing w:after="40"/>
            </w:pPr>
          </w:p>
        </w:tc>
      </w:tr>
      <w:tr w:rsidR="00AB46F1" w14:paraId="58A88774"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A18F0D0" w14:textId="77777777" w:rsidR="00AB46F1" w:rsidRPr="00206986" w:rsidRDefault="00AB46F1" w:rsidP="00875BE9">
            <w:pPr>
              <w:pStyle w:val="TblBdy"/>
              <w:spacing w:after="40"/>
            </w:pPr>
            <w:r w:rsidRPr="00206986">
              <w:t>225256</w:t>
            </w:r>
          </w:p>
        </w:tc>
        <w:tc>
          <w:tcPr>
            <w:tcW w:w="1319" w:type="pct"/>
          </w:tcPr>
          <w:p w14:paraId="49DB28AA" w14:textId="77777777" w:rsidR="00AB46F1" w:rsidRPr="00206986" w:rsidRDefault="00AB46F1" w:rsidP="00875BE9">
            <w:pPr>
              <w:pStyle w:val="TblBdy"/>
              <w:spacing w:after="40"/>
            </w:pPr>
            <w:r w:rsidRPr="00206986">
              <w:t>MACALISTER R D/S MAFFRA (SMITHS BR.)</w:t>
            </w:r>
          </w:p>
        </w:tc>
        <w:tc>
          <w:tcPr>
            <w:tcW w:w="443" w:type="pct"/>
          </w:tcPr>
          <w:p w14:paraId="77B3D812" w14:textId="77777777" w:rsidR="00AB46F1" w:rsidRPr="00206986" w:rsidRDefault="00AB46F1" w:rsidP="00875BE9">
            <w:pPr>
              <w:pStyle w:val="TblBdy"/>
              <w:spacing w:after="40"/>
            </w:pPr>
            <w:r w:rsidRPr="00206986">
              <w:t>498377</w:t>
            </w:r>
          </w:p>
        </w:tc>
        <w:tc>
          <w:tcPr>
            <w:tcW w:w="495" w:type="pct"/>
          </w:tcPr>
          <w:p w14:paraId="49753455" w14:textId="77777777" w:rsidR="00AB46F1" w:rsidRPr="00206986" w:rsidRDefault="00AB46F1" w:rsidP="00875BE9">
            <w:pPr>
              <w:pStyle w:val="TblBdy"/>
              <w:spacing w:after="40"/>
            </w:pPr>
            <w:r w:rsidRPr="00206986">
              <w:t>5793730</w:t>
            </w:r>
          </w:p>
        </w:tc>
        <w:tc>
          <w:tcPr>
            <w:tcW w:w="436" w:type="pct"/>
          </w:tcPr>
          <w:p w14:paraId="30657C38"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405B33EE" w14:textId="77777777" w:rsidR="00AB46F1" w:rsidRPr="00206986" w:rsidRDefault="00AB46F1" w:rsidP="00875BE9">
            <w:pPr>
              <w:pStyle w:val="TblBdy"/>
              <w:spacing w:after="40"/>
            </w:pPr>
            <w:r w:rsidRPr="00206986">
              <w:t>26/10/2005</w:t>
            </w:r>
          </w:p>
        </w:tc>
        <w:tc>
          <w:tcPr>
            <w:tcW w:w="520" w:type="pct"/>
          </w:tcPr>
          <w:p w14:paraId="05E40529" w14:textId="77777777" w:rsidR="00AB46F1" w:rsidRPr="00206986" w:rsidRDefault="00AB46F1" w:rsidP="00875BE9">
            <w:pPr>
              <w:pStyle w:val="TblBdy"/>
              <w:spacing w:after="40"/>
            </w:pPr>
          </w:p>
        </w:tc>
        <w:tc>
          <w:tcPr>
            <w:tcW w:w="433" w:type="pct"/>
          </w:tcPr>
          <w:p w14:paraId="17A6A541"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6F1E5A4B" w14:textId="77777777" w:rsidR="00AB46F1" w:rsidRPr="00206986" w:rsidRDefault="00AB46F1" w:rsidP="00875BE9">
            <w:pPr>
              <w:pStyle w:val="TblBdy"/>
              <w:spacing w:after="40"/>
            </w:pPr>
          </w:p>
        </w:tc>
        <w:tc>
          <w:tcPr>
            <w:tcW w:w="203" w:type="pct"/>
          </w:tcPr>
          <w:p w14:paraId="7A7AEB79" w14:textId="77777777" w:rsidR="00AB46F1" w:rsidRPr="00206986" w:rsidRDefault="00AB46F1" w:rsidP="00875BE9">
            <w:pPr>
              <w:pStyle w:val="TblBdy"/>
              <w:spacing w:after="40"/>
            </w:pPr>
          </w:p>
        </w:tc>
      </w:tr>
      <w:tr w:rsidR="00AB46F1" w14:paraId="0DC20116"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46148C7" w14:textId="77777777" w:rsidR="00AB46F1" w:rsidRPr="00206986" w:rsidRDefault="00AB46F1" w:rsidP="00875BE9">
            <w:pPr>
              <w:pStyle w:val="TblBdy"/>
              <w:spacing w:after="40"/>
            </w:pPr>
            <w:r w:rsidRPr="00206986">
              <w:t>225600</w:t>
            </w:r>
          </w:p>
        </w:tc>
        <w:tc>
          <w:tcPr>
            <w:tcW w:w="1319" w:type="pct"/>
          </w:tcPr>
          <w:p w14:paraId="3331D9C1" w14:textId="77777777" w:rsidR="00AB46F1" w:rsidRPr="00206986" w:rsidRDefault="00AB46F1" w:rsidP="00875BE9">
            <w:pPr>
              <w:pStyle w:val="TblBdy"/>
              <w:spacing w:after="40"/>
            </w:pPr>
            <w:r w:rsidRPr="00206986">
              <w:t>LAKE WELLINGTON @ SALE</w:t>
            </w:r>
          </w:p>
        </w:tc>
        <w:tc>
          <w:tcPr>
            <w:tcW w:w="443" w:type="pct"/>
          </w:tcPr>
          <w:p w14:paraId="1A7B8454" w14:textId="77777777" w:rsidR="00AB46F1" w:rsidRPr="00206986" w:rsidRDefault="00AB46F1" w:rsidP="00875BE9">
            <w:pPr>
              <w:pStyle w:val="TblBdy"/>
              <w:spacing w:after="40"/>
            </w:pPr>
            <w:r w:rsidRPr="00206986">
              <w:t>519212</w:t>
            </w:r>
          </w:p>
        </w:tc>
        <w:tc>
          <w:tcPr>
            <w:tcW w:w="495" w:type="pct"/>
          </w:tcPr>
          <w:p w14:paraId="0F903B5F" w14:textId="77777777" w:rsidR="00AB46F1" w:rsidRPr="00206986" w:rsidRDefault="00AB46F1" w:rsidP="00875BE9">
            <w:pPr>
              <w:pStyle w:val="TblBdy"/>
              <w:spacing w:after="40"/>
            </w:pPr>
            <w:r w:rsidRPr="00206986">
              <w:t>5781295.6</w:t>
            </w:r>
          </w:p>
        </w:tc>
        <w:tc>
          <w:tcPr>
            <w:tcW w:w="436" w:type="pct"/>
          </w:tcPr>
          <w:p w14:paraId="2B426F79"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2EBB4522" w14:textId="77777777" w:rsidR="00AB46F1" w:rsidRPr="00206986" w:rsidRDefault="00AB46F1" w:rsidP="00875BE9">
            <w:pPr>
              <w:pStyle w:val="TblBdy"/>
              <w:spacing w:after="40"/>
            </w:pPr>
            <w:r w:rsidRPr="00206986">
              <w:t>1/12/1973</w:t>
            </w:r>
          </w:p>
        </w:tc>
        <w:tc>
          <w:tcPr>
            <w:tcW w:w="520" w:type="pct"/>
          </w:tcPr>
          <w:p w14:paraId="6157EA76" w14:textId="77777777" w:rsidR="00AB46F1" w:rsidRPr="00206986" w:rsidRDefault="00AB46F1" w:rsidP="00875BE9">
            <w:pPr>
              <w:pStyle w:val="TblBdy"/>
              <w:spacing w:after="40"/>
            </w:pPr>
            <w:r w:rsidRPr="00206986">
              <w:t>1/07/1977</w:t>
            </w:r>
          </w:p>
        </w:tc>
        <w:tc>
          <w:tcPr>
            <w:tcW w:w="433" w:type="pct"/>
          </w:tcPr>
          <w:p w14:paraId="04CAAB27"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6E14BB6D" w14:textId="77777777" w:rsidR="00AB46F1" w:rsidRPr="00206986" w:rsidRDefault="00AB46F1" w:rsidP="00875BE9">
            <w:pPr>
              <w:pStyle w:val="TblBdy"/>
              <w:spacing w:after="40"/>
            </w:pPr>
          </w:p>
        </w:tc>
        <w:tc>
          <w:tcPr>
            <w:tcW w:w="203" w:type="pct"/>
          </w:tcPr>
          <w:p w14:paraId="2C6730A5" w14:textId="77777777" w:rsidR="00AB46F1" w:rsidRPr="00206986" w:rsidRDefault="00AB46F1" w:rsidP="00875BE9">
            <w:pPr>
              <w:pStyle w:val="TblBdy"/>
              <w:spacing w:after="40"/>
            </w:pPr>
          </w:p>
        </w:tc>
      </w:tr>
      <w:tr w:rsidR="00AB46F1" w14:paraId="047847D7"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66B065FB" w14:textId="77777777" w:rsidR="00AB46F1" w:rsidRPr="00206986" w:rsidRDefault="00AB46F1" w:rsidP="00875BE9">
            <w:pPr>
              <w:pStyle w:val="TblBdy"/>
              <w:spacing w:after="40"/>
            </w:pPr>
            <w:r w:rsidRPr="00206986">
              <w:t>225703</w:t>
            </w:r>
          </w:p>
        </w:tc>
        <w:tc>
          <w:tcPr>
            <w:tcW w:w="1319" w:type="pct"/>
          </w:tcPr>
          <w:p w14:paraId="184548D8" w14:textId="77777777" w:rsidR="00AB46F1" w:rsidRPr="00206986" w:rsidRDefault="00AB46F1" w:rsidP="00875BE9">
            <w:pPr>
              <w:pStyle w:val="TblBdy"/>
              <w:spacing w:after="40"/>
            </w:pPr>
            <w:r w:rsidRPr="00206986">
              <w:t>THOMSON RIVER DIVERSION CHANNEL @ COWWARR WEIR</w:t>
            </w:r>
          </w:p>
        </w:tc>
        <w:tc>
          <w:tcPr>
            <w:tcW w:w="443" w:type="pct"/>
          </w:tcPr>
          <w:p w14:paraId="35084735" w14:textId="77777777" w:rsidR="00AB46F1" w:rsidRPr="00206986" w:rsidRDefault="00AB46F1" w:rsidP="00875BE9">
            <w:pPr>
              <w:pStyle w:val="TblBdy"/>
              <w:spacing w:after="40"/>
            </w:pPr>
            <w:r w:rsidRPr="00206986">
              <w:t>470010</w:t>
            </w:r>
          </w:p>
        </w:tc>
        <w:tc>
          <w:tcPr>
            <w:tcW w:w="495" w:type="pct"/>
          </w:tcPr>
          <w:p w14:paraId="19A093B3" w14:textId="77777777" w:rsidR="00AB46F1" w:rsidRPr="00206986" w:rsidRDefault="00AB46F1" w:rsidP="00875BE9">
            <w:pPr>
              <w:pStyle w:val="TblBdy"/>
              <w:spacing w:after="40"/>
            </w:pPr>
            <w:r w:rsidRPr="00206986">
              <w:t>5794250</w:t>
            </w:r>
          </w:p>
        </w:tc>
        <w:tc>
          <w:tcPr>
            <w:tcW w:w="436" w:type="pct"/>
          </w:tcPr>
          <w:p w14:paraId="404EEC88"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2ED4E138" w14:textId="77777777" w:rsidR="00AB46F1" w:rsidRPr="00206986" w:rsidRDefault="00AB46F1" w:rsidP="00875BE9">
            <w:pPr>
              <w:pStyle w:val="TblBdy"/>
              <w:spacing w:after="40"/>
            </w:pPr>
            <w:r w:rsidRPr="00206986">
              <w:t>5/02/2001</w:t>
            </w:r>
          </w:p>
        </w:tc>
        <w:tc>
          <w:tcPr>
            <w:tcW w:w="520" w:type="pct"/>
          </w:tcPr>
          <w:p w14:paraId="37D0E395" w14:textId="77777777" w:rsidR="00AB46F1" w:rsidRPr="00206986" w:rsidRDefault="00AB46F1" w:rsidP="00875BE9">
            <w:pPr>
              <w:pStyle w:val="TblBdy"/>
              <w:spacing w:after="40"/>
            </w:pPr>
            <w:r w:rsidRPr="00206986">
              <w:t>19/07/2007</w:t>
            </w:r>
          </w:p>
        </w:tc>
        <w:tc>
          <w:tcPr>
            <w:tcW w:w="433" w:type="pct"/>
          </w:tcPr>
          <w:p w14:paraId="63B7947B"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14C82C38" w14:textId="77777777" w:rsidR="00AB46F1" w:rsidRPr="00206986" w:rsidRDefault="00AB46F1" w:rsidP="00875BE9">
            <w:pPr>
              <w:pStyle w:val="TblBdy"/>
              <w:spacing w:after="40"/>
            </w:pPr>
          </w:p>
        </w:tc>
        <w:tc>
          <w:tcPr>
            <w:tcW w:w="203" w:type="pct"/>
          </w:tcPr>
          <w:p w14:paraId="5E552BA5" w14:textId="77777777" w:rsidR="00AB46F1" w:rsidRPr="00206986" w:rsidRDefault="00AB46F1" w:rsidP="00875BE9">
            <w:pPr>
              <w:pStyle w:val="TblBdy"/>
              <w:spacing w:after="40"/>
            </w:pPr>
          </w:p>
        </w:tc>
      </w:tr>
      <w:tr w:rsidR="00AB46F1" w14:paraId="46C6B155"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1568AFFE" w14:textId="77777777" w:rsidR="00AB46F1" w:rsidRPr="00206986" w:rsidRDefault="00AB46F1" w:rsidP="00875BE9">
            <w:pPr>
              <w:pStyle w:val="TblBdy"/>
              <w:spacing w:after="40"/>
            </w:pPr>
            <w:r w:rsidRPr="00206986">
              <w:t>225711</w:t>
            </w:r>
          </w:p>
        </w:tc>
        <w:tc>
          <w:tcPr>
            <w:tcW w:w="1319" w:type="pct"/>
          </w:tcPr>
          <w:p w14:paraId="6C344F2E" w14:textId="77777777" w:rsidR="00AB46F1" w:rsidRPr="00E03630" w:rsidRDefault="00AB46F1" w:rsidP="00875BE9">
            <w:pPr>
              <w:pStyle w:val="TblBdy"/>
              <w:spacing w:after="40"/>
              <w:rPr>
                <w:spacing w:val="-2"/>
              </w:rPr>
            </w:pPr>
            <w:r w:rsidRPr="00E03630">
              <w:rPr>
                <w:spacing w:val="-2"/>
              </w:rPr>
              <w:t>LAKE WELLINGTON DRAIN @ 5 MILES 32 CHAIN MEASURING WEIR</w:t>
            </w:r>
          </w:p>
        </w:tc>
        <w:tc>
          <w:tcPr>
            <w:tcW w:w="443" w:type="pct"/>
          </w:tcPr>
          <w:p w14:paraId="2DCE827C" w14:textId="77777777" w:rsidR="00AB46F1" w:rsidRPr="00206986" w:rsidRDefault="00AB46F1" w:rsidP="00875BE9">
            <w:pPr>
              <w:pStyle w:val="TblBdy"/>
              <w:spacing w:after="40"/>
            </w:pPr>
            <w:r w:rsidRPr="00206986">
              <w:t>512208.2</w:t>
            </w:r>
          </w:p>
        </w:tc>
        <w:tc>
          <w:tcPr>
            <w:tcW w:w="495" w:type="pct"/>
          </w:tcPr>
          <w:p w14:paraId="6670A2BD" w14:textId="77777777" w:rsidR="00AB46F1" w:rsidRPr="00206986" w:rsidRDefault="00AB46F1" w:rsidP="00875BE9">
            <w:pPr>
              <w:pStyle w:val="TblBdy"/>
              <w:spacing w:after="40"/>
            </w:pPr>
            <w:r w:rsidRPr="00206986">
              <w:t>5787288.3</w:t>
            </w:r>
          </w:p>
        </w:tc>
        <w:tc>
          <w:tcPr>
            <w:tcW w:w="436" w:type="pct"/>
          </w:tcPr>
          <w:p w14:paraId="0A2028BF"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0EC7D313" w14:textId="77777777" w:rsidR="00AB46F1" w:rsidRPr="00206986" w:rsidRDefault="00AB46F1" w:rsidP="00875BE9">
            <w:pPr>
              <w:pStyle w:val="TblBdy"/>
              <w:spacing w:after="40"/>
            </w:pPr>
            <w:r w:rsidRPr="00206986">
              <w:t>12/11/1976</w:t>
            </w:r>
          </w:p>
        </w:tc>
        <w:tc>
          <w:tcPr>
            <w:tcW w:w="520" w:type="pct"/>
          </w:tcPr>
          <w:p w14:paraId="22F92F69" w14:textId="77777777" w:rsidR="00AB46F1" w:rsidRPr="00206986" w:rsidRDefault="00AB46F1" w:rsidP="00875BE9">
            <w:pPr>
              <w:pStyle w:val="TblBdy"/>
              <w:spacing w:after="40"/>
            </w:pPr>
            <w:r w:rsidRPr="00206986">
              <w:t>3/05/2001</w:t>
            </w:r>
          </w:p>
        </w:tc>
        <w:tc>
          <w:tcPr>
            <w:tcW w:w="433" w:type="pct"/>
          </w:tcPr>
          <w:p w14:paraId="4C9C88C4"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2C3794D5" w14:textId="77777777" w:rsidR="00AB46F1" w:rsidRPr="00206986" w:rsidRDefault="00AB46F1" w:rsidP="00875BE9">
            <w:pPr>
              <w:pStyle w:val="TblBdy"/>
              <w:spacing w:after="40"/>
            </w:pPr>
          </w:p>
        </w:tc>
        <w:tc>
          <w:tcPr>
            <w:tcW w:w="203" w:type="pct"/>
          </w:tcPr>
          <w:p w14:paraId="6B5569BF" w14:textId="77777777" w:rsidR="00AB46F1" w:rsidRPr="00206986" w:rsidRDefault="00AB46F1" w:rsidP="00875BE9">
            <w:pPr>
              <w:pStyle w:val="TblBdy"/>
              <w:spacing w:after="40"/>
            </w:pPr>
          </w:p>
        </w:tc>
      </w:tr>
      <w:tr w:rsidR="00AB46F1" w14:paraId="7D78D1CC"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4F8DE7EA" w14:textId="77777777" w:rsidR="00AB46F1" w:rsidRPr="00206986" w:rsidRDefault="00AB46F1" w:rsidP="00875BE9">
            <w:pPr>
              <w:pStyle w:val="TblBdy"/>
              <w:spacing w:after="40"/>
            </w:pPr>
            <w:r w:rsidRPr="00206986">
              <w:t>225715</w:t>
            </w:r>
          </w:p>
        </w:tc>
        <w:tc>
          <w:tcPr>
            <w:tcW w:w="1319" w:type="pct"/>
          </w:tcPr>
          <w:p w14:paraId="1206D447" w14:textId="77777777" w:rsidR="00AB46F1" w:rsidRPr="00206986" w:rsidRDefault="00AB46F1" w:rsidP="00875BE9">
            <w:pPr>
              <w:pStyle w:val="TblBdy"/>
              <w:spacing w:after="40"/>
            </w:pPr>
            <w:r w:rsidRPr="00206986">
              <w:t>CENTRAL GIPPSLAND DRAIN 3 @ NAMBROK (RD 1066M)</w:t>
            </w:r>
          </w:p>
        </w:tc>
        <w:tc>
          <w:tcPr>
            <w:tcW w:w="443" w:type="pct"/>
          </w:tcPr>
          <w:p w14:paraId="2B0A5A39" w14:textId="77777777" w:rsidR="00AB46F1" w:rsidRPr="00206986" w:rsidRDefault="00AB46F1" w:rsidP="00875BE9">
            <w:pPr>
              <w:pStyle w:val="TblBdy"/>
              <w:spacing w:after="40"/>
            </w:pPr>
            <w:r w:rsidRPr="00206986">
              <w:t>488590</w:t>
            </w:r>
          </w:p>
        </w:tc>
        <w:tc>
          <w:tcPr>
            <w:tcW w:w="495" w:type="pct"/>
          </w:tcPr>
          <w:p w14:paraId="4733F98C" w14:textId="77777777" w:rsidR="00AB46F1" w:rsidRPr="00206986" w:rsidRDefault="00AB46F1" w:rsidP="00875BE9">
            <w:pPr>
              <w:pStyle w:val="TblBdy"/>
              <w:spacing w:after="40"/>
            </w:pPr>
            <w:r w:rsidRPr="00206986">
              <w:t>5786295</w:t>
            </w:r>
          </w:p>
        </w:tc>
        <w:tc>
          <w:tcPr>
            <w:tcW w:w="436" w:type="pct"/>
          </w:tcPr>
          <w:p w14:paraId="2FF95C95"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0C61891D" w14:textId="77777777" w:rsidR="00AB46F1" w:rsidRPr="00206986" w:rsidRDefault="00AB46F1" w:rsidP="00875BE9">
            <w:pPr>
              <w:pStyle w:val="TblBdy"/>
              <w:spacing w:after="40"/>
            </w:pPr>
            <w:r w:rsidRPr="00206986">
              <w:t>24/02/1980</w:t>
            </w:r>
          </w:p>
        </w:tc>
        <w:tc>
          <w:tcPr>
            <w:tcW w:w="520" w:type="pct"/>
          </w:tcPr>
          <w:p w14:paraId="14D5CDDE" w14:textId="77777777" w:rsidR="00AB46F1" w:rsidRPr="00206986" w:rsidRDefault="00AB46F1" w:rsidP="00875BE9">
            <w:pPr>
              <w:pStyle w:val="TblBdy"/>
              <w:spacing w:after="40"/>
            </w:pPr>
            <w:r w:rsidRPr="00206986">
              <w:t>15/04/2005</w:t>
            </w:r>
          </w:p>
        </w:tc>
        <w:tc>
          <w:tcPr>
            <w:tcW w:w="433" w:type="pct"/>
          </w:tcPr>
          <w:p w14:paraId="69477731"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75B47FD2" w14:textId="77777777" w:rsidR="00AB46F1" w:rsidRPr="00206986" w:rsidRDefault="00AB46F1" w:rsidP="00875BE9">
            <w:pPr>
              <w:pStyle w:val="TblBdy"/>
              <w:spacing w:after="40"/>
            </w:pPr>
          </w:p>
        </w:tc>
        <w:tc>
          <w:tcPr>
            <w:tcW w:w="203" w:type="pct"/>
          </w:tcPr>
          <w:p w14:paraId="28988025" w14:textId="77777777" w:rsidR="00AB46F1" w:rsidRPr="00206986" w:rsidRDefault="00AB46F1" w:rsidP="00875BE9">
            <w:pPr>
              <w:pStyle w:val="TblBdy"/>
              <w:spacing w:after="40"/>
            </w:pPr>
          </w:p>
        </w:tc>
      </w:tr>
      <w:tr w:rsidR="00AB46F1" w14:paraId="02945C3E"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1F156E75" w14:textId="77777777" w:rsidR="00AB46F1" w:rsidRPr="00206986" w:rsidRDefault="00AB46F1" w:rsidP="00875BE9">
            <w:pPr>
              <w:pStyle w:val="TblBdy"/>
              <w:spacing w:after="40"/>
            </w:pPr>
            <w:r w:rsidRPr="00206986">
              <w:t>225716</w:t>
            </w:r>
          </w:p>
        </w:tc>
        <w:tc>
          <w:tcPr>
            <w:tcW w:w="1319" w:type="pct"/>
          </w:tcPr>
          <w:p w14:paraId="143B2EFC" w14:textId="77777777" w:rsidR="00AB46F1" w:rsidRPr="00206986" w:rsidRDefault="00AB46F1" w:rsidP="00875BE9">
            <w:pPr>
              <w:pStyle w:val="TblBdy"/>
              <w:spacing w:after="40"/>
            </w:pPr>
            <w:r w:rsidRPr="00206986">
              <w:t>CENTRAL GIPPSLAND 1/2 DRAIN 3 @ DROP STRUCTURE (RD500)</w:t>
            </w:r>
          </w:p>
        </w:tc>
        <w:tc>
          <w:tcPr>
            <w:tcW w:w="443" w:type="pct"/>
          </w:tcPr>
          <w:p w14:paraId="3D864107" w14:textId="77777777" w:rsidR="00AB46F1" w:rsidRPr="00206986" w:rsidRDefault="00AB46F1" w:rsidP="00875BE9">
            <w:pPr>
              <w:pStyle w:val="TblBdy"/>
              <w:spacing w:after="40"/>
            </w:pPr>
            <w:r w:rsidRPr="00206986">
              <w:t>491500</w:t>
            </w:r>
          </w:p>
        </w:tc>
        <w:tc>
          <w:tcPr>
            <w:tcW w:w="495" w:type="pct"/>
          </w:tcPr>
          <w:p w14:paraId="62798E52" w14:textId="77777777" w:rsidR="00AB46F1" w:rsidRPr="00206986" w:rsidRDefault="00AB46F1" w:rsidP="00875BE9">
            <w:pPr>
              <w:pStyle w:val="TblBdy"/>
              <w:spacing w:after="40"/>
            </w:pPr>
            <w:r w:rsidRPr="00206986">
              <w:t>5784700</w:t>
            </w:r>
          </w:p>
        </w:tc>
        <w:tc>
          <w:tcPr>
            <w:tcW w:w="436" w:type="pct"/>
          </w:tcPr>
          <w:p w14:paraId="6C55C564"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318272DB" w14:textId="77777777" w:rsidR="00AB46F1" w:rsidRPr="00206986" w:rsidRDefault="00AB46F1" w:rsidP="00875BE9">
            <w:pPr>
              <w:pStyle w:val="TblBdy"/>
              <w:spacing w:after="40"/>
            </w:pPr>
            <w:r w:rsidRPr="00206986">
              <w:t>24/02/1980</w:t>
            </w:r>
          </w:p>
        </w:tc>
        <w:tc>
          <w:tcPr>
            <w:tcW w:w="520" w:type="pct"/>
          </w:tcPr>
          <w:p w14:paraId="747D1A31" w14:textId="77777777" w:rsidR="00AB46F1" w:rsidRPr="00206986" w:rsidRDefault="00AB46F1" w:rsidP="00875BE9">
            <w:pPr>
              <w:pStyle w:val="TblBdy"/>
              <w:spacing w:after="40"/>
            </w:pPr>
            <w:r w:rsidRPr="00206986">
              <w:t>4/02/2004</w:t>
            </w:r>
          </w:p>
        </w:tc>
        <w:tc>
          <w:tcPr>
            <w:tcW w:w="433" w:type="pct"/>
          </w:tcPr>
          <w:p w14:paraId="7E62B372"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2B8B211D" w14:textId="77777777" w:rsidR="00AB46F1" w:rsidRPr="00206986" w:rsidRDefault="00AB46F1" w:rsidP="00875BE9">
            <w:pPr>
              <w:pStyle w:val="TblBdy"/>
              <w:spacing w:after="40"/>
            </w:pPr>
          </w:p>
        </w:tc>
        <w:tc>
          <w:tcPr>
            <w:tcW w:w="203" w:type="pct"/>
          </w:tcPr>
          <w:p w14:paraId="13822364" w14:textId="77777777" w:rsidR="00AB46F1" w:rsidRPr="00206986" w:rsidRDefault="00AB46F1" w:rsidP="00875BE9">
            <w:pPr>
              <w:pStyle w:val="TblBdy"/>
              <w:spacing w:after="40"/>
            </w:pPr>
          </w:p>
        </w:tc>
      </w:tr>
      <w:tr w:rsidR="00AB46F1" w14:paraId="3CBCA353"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0A370BF" w14:textId="77777777" w:rsidR="00AB46F1" w:rsidRPr="00206986" w:rsidRDefault="00AB46F1" w:rsidP="00875BE9">
            <w:pPr>
              <w:pStyle w:val="TblBdy"/>
              <w:spacing w:after="40"/>
            </w:pPr>
            <w:r w:rsidRPr="00206986">
              <w:t>225717</w:t>
            </w:r>
          </w:p>
        </w:tc>
        <w:tc>
          <w:tcPr>
            <w:tcW w:w="1319" w:type="pct"/>
          </w:tcPr>
          <w:p w14:paraId="69290808" w14:textId="77777777" w:rsidR="00AB46F1" w:rsidRPr="00206986" w:rsidRDefault="00AB46F1" w:rsidP="00875BE9">
            <w:pPr>
              <w:pStyle w:val="TblBdy"/>
              <w:spacing w:after="40"/>
            </w:pPr>
            <w:r w:rsidRPr="00206986">
              <w:t>CENTRAL GIPPSLAND 2/3 DRAIN @ US OF DRAIN 3 (RD 500M)</w:t>
            </w:r>
          </w:p>
        </w:tc>
        <w:tc>
          <w:tcPr>
            <w:tcW w:w="443" w:type="pct"/>
          </w:tcPr>
          <w:p w14:paraId="66261809" w14:textId="77777777" w:rsidR="00AB46F1" w:rsidRPr="00206986" w:rsidRDefault="00AB46F1" w:rsidP="00875BE9">
            <w:pPr>
              <w:pStyle w:val="TblBdy"/>
              <w:spacing w:after="40"/>
            </w:pPr>
            <w:r w:rsidRPr="00206986">
              <w:t>491102</w:t>
            </w:r>
          </w:p>
        </w:tc>
        <w:tc>
          <w:tcPr>
            <w:tcW w:w="495" w:type="pct"/>
          </w:tcPr>
          <w:p w14:paraId="5E74F825" w14:textId="77777777" w:rsidR="00AB46F1" w:rsidRPr="00206986" w:rsidRDefault="00AB46F1" w:rsidP="00875BE9">
            <w:pPr>
              <w:pStyle w:val="TblBdy"/>
              <w:spacing w:after="40"/>
            </w:pPr>
            <w:r w:rsidRPr="00206986">
              <w:t>5783737</w:t>
            </w:r>
          </w:p>
        </w:tc>
        <w:tc>
          <w:tcPr>
            <w:tcW w:w="436" w:type="pct"/>
          </w:tcPr>
          <w:p w14:paraId="48608C57"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3AF4CAD6" w14:textId="77777777" w:rsidR="00AB46F1" w:rsidRPr="00206986" w:rsidRDefault="00AB46F1" w:rsidP="00875BE9">
            <w:pPr>
              <w:pStyle w:val="TblBdy"/>
              <w:spacing w:after="40"/>
            </w:pPr>
            <w:r w:rsidRPr="00206986">
              <w:t>24/02/1980</w:t>
            </w:r>
          </w:p>
        </w:tc>
        <w:tc>
          <w:tcPr>
            <w:tcW w:w="520" w:type="pct"/>
          </w:tcPr>
          <w:p w14:paraId="5C16366D" w14:textId="77777777" w:rsidR="00AB46F1" w:rsidRPr="00206986" w:rsidRDefault="00AB46F1" w:rsidP="00875BE9">
            <w:pPr>
              <w:pStyle w:val="TblBdy"/>
              <w:spacing w:after="40"/>
            </w:pPr>
            <w:r w:rsidRPr="00206986">
              <w:t>15/04/2005</w:t>
            </w:r>
          </w:p>
        </w:tc>
        <w:tc>
          <w:tcPr>
            <w:tcW w:w="433" w:type="pct"/>
          </w:tcPr>
          <w:p w14:paraId="5B32E6C3"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4ACBA7A6" w14:textId="77777777" w:rsidR="00AB46F1" w:rsidRPr="00206986" w:rsidRDefault="00AB46F1" w:rsidP="00875BE9">
            <w:pPr>
              <w:pStyle w:val="TblBdy"/>
              <w:spacing w:after="40"/>
            </w:pPr>
          </w:p>
        </w:tc>
        <w:tc>
          <w:tcPr>
            <w:tcW w:w="203" w:type="pct"/>
          </w:tcPr>
          <w:p w14:paraId="01EB58DC" w14:textId="77777777" w:rsidR="00AB46F1" w:rsidRPr="00206986" w:rsidRDefault="00AB46F1" w:rsidP="00875BE9">
            <w:pPr>
              <w:pStyle w:val="TblBdy"/>
              <w:spacing w:after="40"/>
            </w:pPr>
          </w:p>
        </w:tc>
      </w:tr>
      <w:tr w:rsidR="00AB46F1" w14:paraId="1FC1241C"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2BD271DC" w14:textId="77777777" w:rsidR="00AB46F1" w:rsidRPr="00206986" w:rsidRDefault="00AB46F1" w:rsidP="00875BE9">
            <w:pPr>
              <w:pStyle w:val="TblBdy"/>
              <w:spacing w:after="40"/>
            </w:pPr>
            <w:r w:rsidRPr="00206986">
              <w:t>225721</w:t>
            </w:r>
          </w:p>
        </w:tc>
        <w:tc>
          <w:tcPr>
            <w:tcW w:w="1319" w:type="pct"/>
          </w:tcPr>
          <w:p w14:paraId="4366D312" w14:textId="77777777" w:rsidR="00AB46F1" w:rsidRPr="00206986" w:rsidRDefault="00AB46F1" w:rsidP="00875BE9">
            <w:pPr>
              <w:pStyle w:val="TblBdy"/>
              <w:spacing w:after="40"/>
            </w:pPr>
            <w:r w:rsidRPr="00206986">
              <w:t>CENTRAL GIPPSLAND DRAIN NO 3/3 U/S OUTFALL</w:t>
            </w:r>
          </w:p>
        </w:tc>
        <w:tc>
          <w:tcPr>
            <w:tcW w:w="443" w:type="pct"/>
          </w:tcPr>
          <w:p w14:paraId="5ABC44AF" w14:textId="77777777" w:rsidR="00AB46F1" w:rsidRPr="00206986" w:rsidRDefault="00AB46F1" w:rsidP="00875BE9">
            <w:pPr>
              <w:pStyle w:val="TblBdy"/>
              <w:spacing w:after="40"/>
            </w:pPr>
            <w:r w:rsidRPr="00206986">
              <w:t>487050</w:t>
            </w:r>
          </w:p>
        </w:tc>
        <w:tc>
          <w:tcPr>
            <w:tcW w:w="495" w:type="pct"/>
          </w:tcPr>
          <w:p w14:paraId="03A3E40A" w14:textId="77777777" w:rsidR="00AB46F1" w:rsidRPr="00206986" w:rsidRDefault="00AB46F1" w:rsidP="00875BE9">
            <w:pPr>
              <w:pStyle w:val="TblBdy"/>
              <w:spacing w:after="40"/>
            </w:pPr>
            <w:r w:rsidRPr="00206986">
              <w:t>5788350</w:t>
            </w:r>
          </w:p>
        </w:tc>
        <w:tc>
          <w:tcPr>
            <w:tcW w:w="436" w:type="pct"/>
          </w:tcPr>
          <w:p w14:paraId="41700DC7"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02CD6356" w14:textId="77777777" w:rsidR="00AB46F1" w:rsidRPr="00206986" w:rsidRDefault="00AB46F1" w:rsidP="00875BE9">
            <w:pPr>
              <w:pStyle w:val="TblBdy"/>
              <w:spacing w:after="40"/>
            </w:pPr>
            <w:r w:rsidRPr="00206986">
              <w:t>29/05/2000</w:t>
            </w:r>
          </w:p>
        </w:tc>
        <w:tc>
          <w:tcPr>
            <w:tcW w:w="520" w:type="pct"/>
          </w:tcPr>
          <w:p w14:paraId="1C689E21" w14:textId="77777777" w:rsidR="00AB46F1" w:rsidRPr="00206986" w:rsidRDefault="00AB46F1" w:rsidP="00875BE9">
            <w:pPr>
              <w:pStyle w:val="TblBdy"/>
              <w:spacing w:after="40"/>
            </w:pPr>
            <w:r w:rsidRPr="00206986">
              <w:t>13/02/2004</w:t>
            </w:r>
          </w:p>
        </w:tc>
        <w:tc>
          <w:tcPr>
            <w:tcW w:w="433" w:type="pct"/>
          </w:tcPr>
          <w:p w14:paraId="74872131"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7F115766" w14:textId="77777777" w:rsidR="00AB46F1" w:rsidRPr="00206986" w:rsidRDefault="00AB46F1" w:rsidP="00875BE9">
            <w:pPr>
              <w:pStyle w:val="TblBdy"/>
              <w:spacing w:after="40"/>
            </w:pPr>
          </w:p>
        </w:tc>
        <w:tc>
          <w:tcPr>
            <w:tcW w:w="203" w:type="pct"/>
          </w:tcPr>
          <w:p w14:paraId="5752D4F8" w14:textId="77777777" w:rsidR="00AB46F1" w:rsidRPr="00206986" w:rsidRDefault="00AB46F1" w:rsidP="00875BE9">
            <w:pPr>
              <w:pStyle w:val="TblBdy"/>
              <w:spacing w:after="40"/>
            </w:pPr>
          </w:p>
        </w:tc>
      </w:tr>
      <w:tr w:rsidR="00AB46F1" w14:paraId="07015CC3"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4F92FCDE" w14:textId="77777777" w:rsidR="00AB46F1" w:rsidRPr="00206986" w:rsidRDefault="00AB46F1" w:rsidP="00875BE9">
            <w:pPr>
              <w:pStyle w:val="TblBdy"/>
              <w:spacing w:after="40"/>
            </w:pPr>
            <w:r w:rsidRPr="00206986">
              <w:t>225722</w:t>
            </w:r>
          </w:p>
        </w:tc>
        <w:tc>
          <w:tcPr>
            <w:tcW w:w="1319" w:type="pct"/>
          </w:tcPr>
          <w:p w14:paraId="54FBC16A" w14:textId="77777777" w:rsidR="00AB46F1" w:rsidRPr="00206986" w:rsidRDefault="00AB46F1" w:rsidP="00875BE9">
            <w:pPr>
              <w:pStyle w:val="TblBdy"/>
              <w:spacing w:after="40"/>
            </w:pPr>
            <w:r w:rsidRPr="00206986">
              <w:t>CENTRAL GIPPSLAND DRAIN NO 3 D/S NO3 O/FALL</w:t>
            </w:r>
          </w:p>
        </w:tc>
        <w:tc>
          <w:tcPr>
            <w:tcW w:w="443" w:type="pct"/>
          </w:tcPr>
          <w:p w14:paraId="5937E782" w14:textId="77777777" w:rsidR="00AB46F1" w:rsidRPr="00206986" w:rsidRDefault="00AB46F1" w:rsidP="00875BE9">
            <w:pPr>
              <w:pStyle w:val="TblBdy"/>
              <w:spacing w:after="40"/>
            </w:pPr>
            <w:r w:rsidRPr="00206986">
              <w:t>487100</w:t>
            </w:r>
          </w:p>
        </w:tc>
        <w:tc>
          <w:tcPr>
            <w:tcW w:w="495" w:type="pct"/>
          </w:tcPr>
          <w:p w14:paraId="50B94490" w14:textId="77777777" w:rsidR="00AB46F1" w:rsidRPr="00206986" w:rsidRDefault="00AB46F1" w:rsidP="00875BE9">
            <w:pPr>
              <w:pStyle w:val="TblBdy"/>
              <w:spacing w:after="40"/>
            </w:pPr>
            <w:r w:rsidRPr="00206986">
              <w:t>5788300</w:t>
            </w:r>
          </w:p>
        </w:tc>
        <w:tc>
          <w:tcPr>
            <w:tcW w:w="436" w:type="pct"/>
          </w:tcPr>
          <w:p w14:paraId="6E881616"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75C438A9" w14:textId="77777777" w:rsidR="00AB46F1" w:rsidRPr="00206986" w:rsidRDefault="00AB46F1" w:rsidP="00875BE9">
            <w:pPr>
              <w:pStyle w:val="TblBdy"/>
              <w:spacing w:after="40"/>
            </w:pPr>
            <w:r w:rsidRPr="00206986">
              <w:t>29/05/2000</w:t>
            </w:r>
          </w:p>
        </w:tc>
        <w:tc>
          <w:tcPr>
            <w:tcW w:w="520" w:type="pct"/>
          </w:tcPr>
          <w:p w14:paraId="03BE902D" w14:textId="77777777" w:rsidR="00AB46F1" w:rsidRPr="00206986" w:rsidRDefault="00AB46F1" w:rsidP="00875BE9">
            <w:pPr>
              <w:pStyle w:val="TblBdy"/>
              <w:spacing w:after="40"/>
            </w:pPr>
            <w:r w:rsidRPr="00206986">
              <w:t>13/02/2004</w:t>
            </w:r>
          </w:p>
        </w:tc>
        <w:tc>
          <w:tcPr>
            <w:tcW w:w="433" w:type="pct"/>
          </w:tcPr>
          <w:p w14:paraId="40ADCDAA"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66B7B8E3" w14:textId="77777777" w:rsidR="00AB46F1" w:rsidRPr="00206986" w:rsidRDefault="00AB46F1" w:rsidP="00875BE9">
            <w:pPr>
              <w:pStyle w:val="TblBdy"/>
              <w:spacing w:after="40"/>
            </w:pPr>
          </w:p>
        </w:tc>
        <w:tc>
          <w:tcPr>
            <w:tcW w:w="203" w:type="pct"/>
          </w:tcPr>
          <w:p w14:paraId="313CDD45" w14:textId="77777777" w:rsidR="00AB46F1" w:rsidRPr="00206986" w:rsidRDefault="00AB46F1" w:rsidP="00875BE9">
            <w:pPr>
              <w:pStyle w:val="TblBdy"/>
              <w:spacing w:after="40"/>
            </w:pPr>
          </w:p>
        </w:tc>
      </w:tr>
      <w:tr w:rsidR="00AB46F1" w14:paraId="13EAD9C7"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A505D42" w14:textId="77777777" w:rsidR="00AB46F1" w:rsidRPr="00206986" w:rsidRDefault="00AB46F1" w:rsidP="00875BE9">
            <w:pPr>
              <w:pStyle w:val="TblBdy"/>
              <w:spacing w:after="40"/>
            </w:pPr>
            <w:r w:rsidRPr="00206986">
              <w:t>225723</w:t>
            </w:r>
          </w:p>
        </w:tc>
        <w:tc>
          <w:tcPr>
            <w:tcW w:w="1319" w:type="pct"/>
          </w:tcPr>
          <w:p w14:paraId="5816A490" w14:textId="77777777" w:rsidR="00AB46F1" w:rsidRPr="00206986" w:rsidRDefault="00AB46F1" w:rsidP="00875BE9">
            <w:pPr>
              <w:pStyle w:val="TblBdy"/>
              <w:spacing w:after="40"/>
            </w:pPr>
            <w:r w:rsidRPr="00206986">
              <w:t>CENTRAL GIPPSLAND DRAIN NO 1/3 @ D/S 11/4/1 JUNCTION</w:t>
            </w:r>
          </w:p>
        </w:tc>
        <w:tc>
          <w:tcPr>
            <w:tcW w:w="443" w:type="pct"/>
          </w:tcPr>
          <w:p w14:paraId="77B3FE41" w14:textId="77777777" w:rsidR="00AB46F1" w:rsidRPr="00206986" w:rsidRDefault="00AB46F1" w:rsidP="00875BE9">
            <w:pPr>
              <w:pStyle w:val="TblBdy"/>
              <w:spacing w:after="40"/>
            </w:pPr>
            <w:r w:rsidRPr="00206986">
              <w:t>488200</w:t>
            </w:r>
          </w:p>
        </w:tc>
        <w:tc>
          <w:tcPr>
            <w:tcW w:w="495" w:type="pct"/>
          </w:tcPr>
          <w:p w14:paraId="4F2DEA90" w14:textId="77777777" w:rsidR="00AB46F1" w:rsidRPr="00206986" w:rsidRDefault="00AB46F1" w:rsidP="00875BE9">
            <w:pPr>
              <w:pStyle w:val="TblBdy"/>
              <w:spacing w:after="40"/>
            </w:pPr>
            <w:r w:rsidRPr="00206986">
              <w:t>5784600</w:t>
            </w:r>
          </w:p>
        </w:tc>
        <w:tc>
          <w:tcPr>
            <w:tcW w:w="436" w:type="pct"/>
          </w:tcPr>
          <w:p w14:paraId="2F8C8655"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3D0A338F" w14:textId="77777777" w:rsidR="00AB46F1" w:rsidRPr="00206986" w:rsidRDefault="00AB46F1" w:rsidP="00875BE9">
            <w:pPr>
              <w:pStyle w:val="TblBdy"/>
              <w:spacing w:after="40"/>
            </w:pPr>
            <w:r w:rsidRPr="00206986">
              <w:t>29/05/2000</w:t>
            </w:r>
          </w:p>
        </w:tc>
        <w:tc>
          <w:tcPr>
            <w:tcW w:w="520" w:type="pct"/>
          </w:tcPr>
          <w:p w14:paraId="4B68D621" w14:textId="77777777" w:rsidR="00AB46F1" w:rsidRPr="00206986" w:rsidRDefault="00AB46F1" w:rsidP="00875BE9">
            <w:pPr>
              <w:pStyle w:val="TblBdy"/>
              <w:spacing w:after="40"/>
            </w:pPr>
            <w:r w:rsidRPr="00206986">
              <w:t>13/02/2004</w:t>
            </w:r>
          </w:p>
        </w:tc>
        <w:tc>
          <w:tcPr>
            <w:tcW w:w="433" w:type="pct"/>
          </w:tcPr>
          <w:p w14:paraId="0FEBA062"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5D7494C2" w14:textId="77777777" w:rsidR="00AB46F1" w:rsidRPr="00206986" w:rsidRDefault="00AB46F1" w:rsidP="00875BE9">
            <w:pPr>
              <w:pStyle w:val="TblBdy"/>
              <w:spacing w:after="40"/>
            </w:pPr>
          </w:p>
        </w:tc>
        <w:tc>
          <w:tcPr>
            <w:tcW w:w="203" w:type="pct"/>
          </w:tcPr>
          <w:p w14:paraId="5C7BC96A" w14:textId="77777777" w:rsidR="00AB46F1" w:rsidRPr="00206986" w:rsidRDefault="00AB46F1" w:rsidP="00875BE9">
            <w:pPr>
              <w:pStyle w:val="TblBdy"/>
              <w:spacing w:after="40"/>
            </w:pPr>
          </w:p>
        </w:tc>
      </w:tr>
      <w:tr w:rsidR="00AB46F1" w14:paraId="3D94E7F1"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33B15AD8" w14:textId="77777777" w:rsidR="00AB46F1" w:rsidRPr="00206986" w:rsidRDefault="00AB46F1" w:rsidP="00875BE9">
            <w:pPr>
              <w:pStyle w:val="TblBdy"/>
              <w:spacing w:after="40"/>
            </w:pPr>
            <w:r w:rsidRPr="00206986">
              <w:t>225724</w:t>
            </w:r>
          </w:p>
        </w:tc>
        <w:tc>
          <w:tcPr>
            <w:tcW w:w="1319" w:type="pct"/>
          </w:tcPr>
          <w:p w14:paraId="35F6E91C" w14:textId="77777777" w:rsidR="00AB46F1" w:rsidRPr="00206986" w:rsidRDefault="00AB46F1" w:rsidP="00875BE9">
            <w:pPr>
              <w:pStyle w:val="TblBdy"/>
              <w:spacing w:after="40"/>
            </w:pPr>
            <w:r w:rsidRPr="00206986">
              <w:t>CHANNEL O/FALL 11/4/1 U/S JUNCTION CG DR 1/3</w:t>
            </w:r>
          </w:p>
        </w:tc>
        <w:tc>
          <w:tcPr>
            <w:tcW w:w="443" w:type="pct"/>
          </w:tcPr>
          <w:p w14:paraId="5C59AC70" w14:textId="77777777" w:rsidR="00AB46F1" w:rsidRPr="00206986" w:rsidRDefault="00AB46F1" w:rsidP="00875BE9">
            <w:pPr>
              <w:pStyle w:val="TblBdy"/>
              <w:spacing w:after="40"/>
            </w:pPr>
            <w:r w:rsidRPr="00206986">
              <w:t>488150</w:t>
            </w:r>
          </w:p>
        </w:tc>
        <w:tc>
          <w:tcPr>
            <w:tcW w:w="495" w:type="pct"/>
          </w:tcPr>
          <w:p w14:paraId="773939A6" w14:textId="77777777" w:rsidR="00AB46F1" w:rsidRPr="00206986" w:rsidRDefault="00AB46F1" w:rsidP="00875BE9">
            <w:pPr>
              <w:pStyle w:val="TblBdy"/>
              <w:spacing w:after="40"/>
            </w:pPr>
            <w:r w:rsidRPr="00206986">
              <w:t>5784500</w:t>
            </w:r>
          </w:p>
        </w:tc>
        <w:tc>
          <w:tcPr>
            <w:tcW w:w="436" w:type="pct"/>
          </w:tcPr>
          <w:p w14:paraId="696583E6"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7681EC49" w14:textId="77777777" w:rsidR="00AB46F1" w:rsidRPr="00206986" w:rsidRDefault="00AB46F1" w:rsidP="00875BE9">
            <w:pPr>
              <w:pStyle w:val="TblBdy"/>
              <w:spacing w:after="40"/>
            </w:pPr>
            <w:r w:rsidRPr="00206986">
              <w:t>29/05/2000</w:t>
            </w:r>
          </w:p>
        </w:tc>
        <w:tc>
          <w:tcPr>
            <w:tcW w:w="520" w:type="pct"/>
          </w:tcPr>
          <w:p w14:paraId="7152B5A3" w14:textId="77777777" w:rsidR="00AB46F1" w:rsidRPr="00206986" w:rsidRDefault="00AB46F1" w:rsidP="00875BE9">
            <w:pPr>
              <w:pStyle w:val="TblBdy"/>
              <w:spacing w:after="40"/>
            </w:pPr>
            <w:r w:rsidRPr="00206986">
              <w:t>15/04/2005</w:t>
            </w:r>
          </w:p>
        </w:tc>
        <w:tc>
          <w:tcPr>
            <w:tcW w:w="433" w:type="pct"/>
          </w:tcPr>
          <w:p w14:paraId="0D0F17A4"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170AB7F0" w14:textId="77777777" w:rsidR="00AB46F1" w:rsidRPr="00206986" w:rsidRDefault="00AB46F1" w:rsidP="00875BE9">
            <w:pPr>
              <w:pStyle w:val="TblBdy"/>
              <w:spacing w:after="40"/>
            </w:pPr>
          </w:p>
        </w:tc>
        <w:tc>
          <w:tcPr>
            <w:tcW w:w="203" w:type="pct"/>
          </w:tcPr>
          <w:p w14:paraId="113F1EFF" w14:textId="77777777" w:rsidR="00AB46F1" w:rsidRPr="00206986" w:rsidRDefault="00AB46F1" w:rsidP="00875BE9">
            <w:pPr>
              <w:pStyle w:val="TblBdy"/>
              <w:spacing w:after="40"/>
            </w:pPr>
          </w:p>
        </w:tc>
      </w:tr>
      <w:tr w:rsidR="00AB46F1" w14:paraId="41D1C16F"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1492D116" w14:textId="77777777" w:rsidR="00AB46F1" w:rsidRPr="00206986" w:rsidRDefault="00AB46F1" w:rsidP="00875BE9">
            <w:pPr>
              <w:pStyle w:val="TblBdy"/>
              <w:spacing w:after="40"/>
            </w:pPr>
            <w:r w:rsidRPr="00206986">
              <w:t>225725</w:t>
            </w:r>
          </w:p>
        </w:tc>
        <w:tc>
          <w:tcPr>
            <w:tcW w:w="1319" w:type="pct"/>
          </w:tcPr>
          <w:p w14:paraId="5F6BE5DF" w14:textId="77777777" w:rsidR="00AB46F1" w:rsidRPr="00206986" w:rsidRDefault="00AB46F1" w:rsidP="00875BE9">
            <w:pPr>
              <w:pStyle w:val="TblBdy"/>
              <w:spacing w:after="40"/>
            </w:pPr>
            <w:r w:rsidRPr="00206986">
              <w:t>CENTRAL GIPPSLAND DRAIN NO 3 D/S O/FALL 11/1</w:t>
            </w:r>
          </w:p>
        </w:tc>
        <w:tc>
          <w:tcPr>
            <w:tcW w:w="443" w:type="pct"/>
          </w:tcPr>
          <w:p w14:paraId="495E94A5" w14:textId="77777777" w:rsidR="00AB46F1" w:rsidRPr="00206986" w:rsidRDefault="00AB46F1" w:rsidP="00875BE9">
            <w:pPr>
              <w:pStyle w:val="TblBdy"/>
              <w:spacing w:after="40"/>
            </w:pPr>
            <w:r w:rsidRPr="00206986">
              <w:t>490400</w:t>
            </w:r>
          </w:p>
        </w:tc>
        <w:tc>
          <w:tcPr>
            <w:tcW w:w="495" w:type="pct"/>
          </w:tcPr>
          <w:p w14:paraId="4C7968B7" w14:textId="77777777" w:rsidR="00AB46F1" w:rsidRPr="00206986" w:rsidRDefault="00AB46F1" w:rsidP="00875BE9">
            <w:pPr>
              <w:pStyle w:val="TblBdy"/>
              <w:spacing w:after="40"/>
            </w:pPr>
            <w:r w:rsidRPr="00206986">
              <w:t>5783500</w:t>
            </w:r>
          </w:p>
        </w:tc>
        <w:tc>
          <w:tcPr>
            <w:tcW w:w="436" w:type="pct"/>
          </w:tcPr>
          <w:p w14:paraId="68B30819"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374A9C32" w14:textId="77777777" w:rsidR="00AB46F1" w:rsidRPr="00206986" w:rsidRDefault="00AB46F1" w:rsidP="00875BE9">
            <w:pPr>
              <w:pStyle w:val="TblBdy"/>
              <w:spacing w:after="40"/>
            </w:pPr>
            <w:r w:rsidRPr="00206986">
              <w:t>26/05/2000</w:t>
            </w:r>
          </w:p>
        </w:tc>
        <w:tc>
          <w:tcPr>
            <w:tcW w:w="520" w:type="pct"/>
          </w:tcPr>
          <w:p w14:paraId="44570055" w14:textId="77777777" w:rsidR="00AB46F1" w:rsidRPr="00206986" w:rsidRDefault="00AB46F1" w:rsidP="00875BE9">
            <w:pPr>
              <w:pStyle w:val="TblBdy"/>
              <w:spacing w:after="40"/>
            </w:pPr>
            <w:r w:rsidRPr="00206986">
              <w:t>15/04/2005</w:t>
            </w:r>
          </w:p>
        </w:tc>
        <w:tc>
          <w:tcPr>
            <w:tcW w:w="433" w:type="pct"/>
          </w:tcPr>
          <w:p w14:paraId="58B4925F"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22602A05" w14:textId="77777777" w:rsidR="00AB46F1" w:rsidRPr="00206986" w:rsidRDefault="00AB46F1" w:rsidP="00875BE9">
            <w:pPr>
              <w:pStyle w:val="TblBdy"/>
              <w:spacing w:after="40"/>
            </w:pPr>
          </w:p>
        </w:tc>
        <w:tc>
          <w:tcPr>
            <w:tcW w:w="203" w:type="pct"/>
          </w:tcPr>
          <w:p w14:paraId="5E38BDAF" w14:textId="77777777" w:rsidR="00AB46F1" w:rsidRPr="00206986" w:rsidRDefault="00AB46F1" w:rsidP="00875BE9">
            <w:pPr>
              <w:pStyle w:val="TblBdy"/>
              <w:spacing w:after="40"/>
            </w:pPr>
          </w:p>
        </w:tc>
      </w:tr>
      <w:tr w:rsidR="00AB46F1" w14:paraId="03B16065"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6F69784" w14:textId="77777777" w:rsidR="00AB46F1" w:rsidRPr="00206986" w:rsidRDefault="00AB46F1" w:rsidP="00875BE9">
            <w:pPr>
              <w:pStyle w:val="TblBdy"/>
              <w:spacing w:after="40"/>
            </w:pPr>
            <w:r w:rsidRPr="00206986">
              <w:t>225726</w:t>
            </w:r>
          </w:p>
        </w:tc>
        <w:tc>
          <w:tcPr>
            <w:tcW w:w="1319" w:type="pct"/>
          </w:tcPr>
          <w:p w14:paraId="5D1F74C6" w14:textId="77777777" w:rsidR="00AB46F1" w:rsidRPr="00206986" w:rsidRDefault="00AB46F1" w:rsidP="00875BE9">
            <w:pPr>
              <w:pStyle w:val="TblBdy"/>
              <w:spacing w:after="40"/>
            </w:pPr>
            <w:r w:rsidRPr="00206986">
              <w:t>CENTRAL GIPPSLAND DRAIN NO 3 D/S RAILWAY LINE</w:t>
            </w:r>
          </w:p>
        </w:tc>
        <w:tc>
          <w:tcPr>
            <w:tcW w:w="443" w:type="pct"/>
          </w:tcPr>
          <w:p w14:paraId="1ACFB742" w14:textId="77777777" w:rsidR="00AB46F1" w:rsidRPr="00206986" w:rsidRDefault="00AB46F1" w:rsidP="00875BE9">
            <w:pPr>
              <w:pStyle w:val="TblBdy"/>
              <w:spacing w:after="40"/>
            </w:pPr>
            <w:r w:rsidRPr="00206986">
              <w:t>491000</w:t>
            </w:r>
          </w:p>
        </w:tc>
        <w:tc>
          <w:tcPr>
            <w:tcW w:w="495" w:type="pct"/>
          </w:tcPr>
          <w:p w14:paraId="2DB624F6" w14:textId="77777777" w:rsidR="00AB46F1" w:rsidRPr="00206986" w:rsidRDefault="00AB46F1" w:rsidP="00875BE9">
            <w:pPr>
              <w:pStyle w:val="TblBdy"/>
              <w:spacing w:after="40"/>
            </w:pPr>
            <w:r w:rsidRPr="00206986">
              <w:t>5781800</w:t>
            </w:r>
          </w:p>
        </w:tc>
        <w:tc>
          <w:tcPr>
            <w:tcW w:w="436" w:type="pct"/>
          </w:tcPr>
          <w:p w14:paraId="3FB4BDDF"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13E4D8F3" w14:textId="77777777" w:rsidR="00AB46F1" w:rsidRPr="00206986" w:rsidRDefault="00AB46F1" w:rsidP="00875BE9">
            <w:pPr>
              <w:pStyle w:val="TblBdy"/>
              <w:spacing w:after="40"/>
            </w:pPr>
            <w:r w:rsidRPr="00206986">
              <w:t>29/05/2000</w:t>
            </w:r>
          </w:p>
        </w:tc>
        <w:tc>
          <w:tcPr>
            <w:tcW w:w="520" w:type="pct"/>
          </w:tcPr>
          <w:p w14:paraId="4D6399F3" w14:textId="77777777" w:rsidR="00AB46F1" w:rsidRPr="00206986" w:rsidRDefault="00AB46F1" w:rsidP="00875BE9">
            <w:pPr>
              <w:pStyle w:val="TblBdy"/>
              <w:spacing w:after="40"/>
            </w:pPr>
            <w:r w:rsidRPr="00206986">
              <w:t>15/04/2005</w:t>
            </w:r>
          </w:p>
        </w:tc>
        <w:tc>
          <w:tcPr>
            <w:tcW w:w="433" w:type="pct"/>
          </w:tcPr>
          <w:p w14:paraId="0115D78C"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3DFAC849" w14:textId="77777777" w:rsidR="00AB46F1" w:rsidRPr="00206986" w:rsidRDefault="00AB46F1" w:rsidP="00875BE9">
            <w:pPr>
              <w:pStyle w:val="TblBdy"/>
              <w:spacing w:after="40"/>
            </w:pPr>
          </w:p>
        </w:tc>
        <w:tc>
          <w:tcPr>
            <w:tcW w:w="203" w:type="pct"/>
          </w:tcPr>
          <w:p w14:paraId="58E27BB9" w14:textId="77777777" w:rsidR="00AB46F1" w:rsidRPr="00206986" w:rsidRDefault="00AB46F1" w:rsidP="00875BE9">
            <w:pPr>
              <w:pStyle w:val="TblBdy"/>
              <w:spacing w:after="40"/>
            </w:pPr>
          </w:p>
        </w:tc>
      </w:tr>
      <w:tr w:rsidR="00AB46F1" w14:paraId="48001751"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46CBC3A7" w14:textId="77777777" w:rsidR="00AB46F1" w:rsidRPr="00206986" w:rsidRDefault="00AB46F1" w:rsidP="00875BE9">
            <w:pPr>
              <w:pStyle w:val="TblBdy"/>
              <w:spacing w:after="40"/>
            </w:pPr>
            <w:r w:rsidRPr="00206986">
              <w:t>225727</w:t>
            </w:r>
          </w:p>
        </w:tc>
        <w:tc>
          <w:tcPr>
            <w:tcW w:w="1319" w:type="pct"/>
          </w:tcPr>
          <w:p w14:paraId="121DCA04" w14:textId="77777777" w:rsidR="00AB46F1" w:rsidRPr="00206986" w:rsidRDefault="00AB46F1" w:rsidP="00875BE9">
            <w:pPr>
              <w:pStyle w:val="TblBdy"/>
              <w:spacing w:after="40"/>
            </w:pPr>
            <w:r w:rsidRPr="00206986">
              <w:t>CENTRAL GIPPSLAND DRAIN NO 2/3 @ SOLDIERS RD</w:t>
            </w:r>
          </w:p>
        </w:tc>
        <w:tc>
          <w:tcPr>
            <w:tcW w:w="443" w:type="pct"/>
          </w:tcPr>
          <w:p w14:paraId="1BDBC7F5" w14:textId="77777777" w:rsidR="00AB46F1" w:rsidRPr="00206986" w:rsidRDefault="00AB46F1" w:rsidP="00875BE9">
            <w:pPr>
              <w:pStyle w:val="TblBdy"/>
              <w:spacing w:after="40"/>
            </w:pPr>
            <w:r w:rsidRPr="00206986">
              <w:t>490100</w:t>
            </w:r>
          </w:p>
        </w:tc>
        <w:tc>
          <w:tcPr>
            <w:tcW w:w="495" w:type="pct"/>
          </w:tcPr>
          <w:p w14:paraId="5992C6F0" w14:textId="77777777" w:rsidR="00AB46F1" w:rsidRPr="00206986" w:rsidRDefault="00AB46F1" w:rsidP="00875BE9">
            <w:pPr>
              <w:pStyle w:val="TblBdy"/>
              <w:spacing w:after="40"/>
            </w:pPr>
            <w:r w:rsidRPr="00206986">
              <w:t>5785600</w:t>
            </w:r>
          </w:p>
        </w:tc>
        <w:tc>
          <w:tcPr>
            <w:tcW w:w="436" w:type="pct"/>
          </w:tcPr>
          <w:p w14:paraId="6EE6C338"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25DC39F9" w14:textId="77777777" w:rsidR="00AB46F1" w:rsidRPr="00206986" w:rsidRDefault="00AB46F1" w:rsidP="00875BE9">
            <w:pPr>
              <w:pStyle w:val="TblBdy"/>
              <w:spacing w:after="40"/>
            </w:pPr>
            <w:r w:rsidRPr="00206986">
              <w:t>26/05/2000</w:t>
            </w:r>
          </w:p>
        </w:tc>
        <w:tc>
          <w:tcPr>
            <w:tcW w:w="520" w:type="pct"/>
          </w:tcPr>
          <w:p w14:paraId="0CA8DE66" w14:textId="77777777" w:rsidR="00AB46F1" w:rsidRPr="00206986" w:rsidRDefault="00AB46F1" w:rsidP="00875BE9">
            <w:pPr>
              <w:pStyle w:val="TblBdy"/>
              <w:spacing w:after="40"/>
            </w:pPr>
            <w:r w:rsidRPr="00206986">
              <w:t>13/02/2004</w:t>
            </w:r>
          </w:p>
        </w:tc>
        <w:tc>
          <w:tcPr>
            <w:tcW w:w="433" w:type="pct"/>
          </w:tcPr>
          <w:p w14:paraId="4568B9D5"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5DAE04DB" w14:textId="77777777" w:rsidR="00AB46F1" w:rsidRPr="00206986" w:rsidRDefault="00AB46F1" w:rsidP="00875BE9">
            <w:pPr>
              <w:pStyle w:val="TblBdy"/>
              <w:spacing w:after="40"/>
            </w:pPr>
          </w:p>
        </w:tc>
        <w:tc>
          <w:tcPr>
            <w:tcW w:w="203" w:type="pct"/>
          </w:tcPr>
          <w:p w14:paraId="77FD35A6" w14:textId="77777777" w:rsidR="00AB46F1" w:rsidRPr="00206986" w:rsidRDefault="00AB46F1" w:rsidP="00875BE9">
            <w:pPr>
              <w:pStyle w:val="TblBdy"/>
              <w:spacing w:after="40"/>
            </w:pPr>
          </w:p>
        </w:tc>
      </w:tr>
      <w:tr w:rsidR="00AB46F1" w14:paraId="0003AF13"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468B5B90" w14:textId="77777777" w:rsidR="00AB46F1" w:rsidRPr="00206986" w:rsidRDefault="00AB46F1" w:rsidP="00875BE9">
            <w:pPr>
              <w:pStyle w:val="TblBdy"/>
              <w:spacing w:after="40"/>
            </w:pPr>
            <w:r w:rsidRPr="00206986">
              <w:t>225737</w:t>
            </w:r>
          </w:p>
        </w:tc>
        <w:tc>
          <w:tcPr>
            <w:tcW w:w="1319" w:type="pct"/>
          </w:tcPr>
          <w:p w14:paraId="6B4474AF" w14:textId="77777777" w:rsidR="00AB46F1" w:rsidRPr="00206986" w:rsidRDefault="00AB46F1" w:rsidP="00875BE9">
            <w:pPr>
              <w:pStyle w:val="TblBdy"/>
              <w:spacing w:after="40"/>
            </w:pPr>
            <w:r w:rsidRPr="00206986">
              <w:t>CENTRAL GIPPSLAND DRAIN NO 8/2 @ DENISON ROAD</w:t>
            </w:r>
          </w:p>
        </w:tc>
        <w:tc>
          <w:tcPr>
            <w:tcW w:w="443" w:type="pct"/>
          </w:tcPr>
          <w:p w14:paraId="3C3D4174" w14:textId="77777777" w:rsidR="00AB46F1" w:rsidRPr="00206986" w:rsidRDefault="00AB46F1" w:rsidP="00875BE9">
            <w:pPr>
              <w:pStyle w:val="TblBdy"/>
              <w:spacing w:after="40"/>
            </w:pPr>
            <w:r w:rsidRPr="00206986">
              <w:t>483978</w:t>
            </w:r>
          </w:p>
        </w:tc>
        <w:tc>
          <w:tcPr>
            <w:tcW w:w="495" w:type="pct"/>
          </w:tcPr>
          <w:p w14:paraId="1504DDEE" w14:textId="77777777" w:rsidR="00AB46F1" w:rsidRPr="00206986" w:rsidRDefault="00AB46F1" w:rsidP="00875BE9">
            <w:pPr>
              <w:pStyle w:val="TblBdy"/>
              <w:spacing w:after="40"/>
            </w:pPr>
            <w:r w:rsidRPr="00206986">
              <w:t>5789779</w:t>
            </w:r>
          </w:p>
        </w:tc>
        <w:tc>
          <w:tcPr>
            <w:tcW w:w="436" w:type="pct"/>
          </w:tcPr>
          <w:p w14:paraId="76C29E51"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234085BC" w14:textId="77777777" w:rsidR="00AB46F1" w:rsidRPr="00206986" w:rsidRDefault="00AB46F1" w:rsidP="00875BE9">
            <w:pPr>
              <w:pStyle w:val="TblBdy"/>
              <w:spacing w:after="40"/>
            </w:pPr>
            <w:r w:rsidRPr="00206986">
              <w:t>28/05/2002</w:t>
            </w:r>
          </w:p>
        </w:tc>
        <w:tc>
          <w:tcPr>
            <w:tcW w:w="520" w:type="pct"/>
          </w:tcPr>
          <w:p w14:paraId="7D573DF5" w14:textId="77777777" w:rsidR="00AB46F1" w:rsidRPr="00206986" w:rsidRDefault="00AB46F1" w:rsidP="00875BE9">
            <w:pPr>
              <w:pStyle w:val="TblBdy"/>
              <w:spacing w:after="40"/>
            </w:pPr>
            <w:r w:rsidRPr="00206986">
              <w:t>15/04/2005</w:t>
            </w:r>
          </w:p>
        </w:tc>
        <w:tc>
          <w:tcPr>
            <w:tcW w:w="433" w:type="pct"/>
          </w:tcPr>
          <w:p w14:paraId="16F0D6D8"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306ED33E" w14:textId="77777777" w:rsidR="00AB46F1" w:rsidRPr="00206986" w:rsidRDefault="00AB46F1" w:rsidP="00875BE9">
            <w:pPr>
              <w:pStyle w:val="TblBdy"/>
              <w:spacing w:after="40"/>
            </w:pPr>
          </w:p>
        </w:tc>
        <w:tc>
          <w:tcPr>
            <w:tcW w:w="203" w:type="pct"/>
          </w:tcPr>
          <w:p w14:paraId="26AAC2E6" w14:textId="77777777" w:rsidR="00AB46F1" w:rsidRPr="00206986" w:rsidRDefault="00AB46F1" w:rsidP="00875BE9">
            <w:pPr>
              <w:pStyle w:val="TblBdy"/>
              <w:spacing w:after="40"/>
            </w:pPr>
          </w:p>
        </w:tc>
      </w:tr>
      <w:tr w:rsidR="00AB46F1" w14:paraId="67E413B7"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28602440" w14:textId="77777777" w:rsidR="00AB46F1" w:rsidRPr="00206986" w:rsidRDefault="00AB46F1" w:rsidP="00875BE9">
            <w:pPr>
              <w:pStyle w:val="TblBdy"/>
              <w:spacing w:after="40"/>
            </w:pPr>
            <w:r w:rsidRPr="00206986">
              <w:t>225738</w:t>
            </w:r>
          </w:p>
        </w:tc>
        <w:tc>
          <w:tcPr>
            <w:tcW w:w="1319" w:type="pct"/>
          </w:tcPr>
          <w:p w14:paraId="0B5B7582" w14:textId="77777777" w:rsidR="00AB46F1" w:rsidRPr="00206986" w:rsidRDefault="00AB46F1" w:rsidP="00875BE9">
            <w:pPr>
              <w:pStyle w:val="TblBdy"/>
              <w:spacing w:after="40"/>
            </w:pPr>
            <w:r w:rsidRPr="00206986">
              <w:t>CENTRAL GIPPSLAND DRAIN NO 2 @ SALE-TOONGABBIE ROAD</w:t>
            </w:r>
          </w:p>
        </w:tc>
        <w:tc>
          <w:tcPr>
            <w:tcW w:w="443" w:type="pct"/>
          </w:tcPr>
          <w:p w14:paraId="4EB7BDC0" w14:textId="77777777" w:rsidR="00AB46F1" w:rsidRPr="00206986" w:rsidRDefault="00AB46F1" w:rsidP="00875BE9">
            <w:pPr>
              <w:pStyle w:val="TblBdy"/>
              <w:spacing w:after="40"/>
            </w:pPr>
            <w:r w:rsidRPr="00206986">
              <w:t>487500</w:t>
            </w:r>
          </w:p>
        </w:tc>
        <w:tc>
          <w:tcPr>
            <w:tcW w:w="495" w:type="pct"/>
          </w:tcPr>
          <w:p w14:paraId="79F755D0" w14:textId="77777777" w:rsidR="00AB46F1" w:rsidRPr="00206986" w:rsidRDefault="00AB46F1" w:rsidP="00875BE9">
            <w:pPr>
              <w:pStyle w:val="TblBdy"/>
              <w:spacing w:after="40"/>
            </w:pPr>
            <w:r w:rsidRPr="00206986">
              <w:t>5782800</w:t>
            </w:r>
          </w:p>
        </w:tc>
        <w:tc>
          <w:tcPr>
            <w:tcW w:w="436" w:type="pct"/>
          </w:tcPr>
          <w:p w14:paraId="20A3F3AB"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4CC79833" w14:textId="77777777" w:rsidR="00AB46F1" w:rsidRPr="00206986" w:rsidRDefault="00AB46F1" w:rsidP="00875BE9">
            <w:pPr>
              <w:pStyle w:val="TblBdy"/>
              <w:spacing w:after="40"/>
            </w:pPr>
            <w:r w:rsidRPr="00206986">
              <w:t>28/05/2002</w:t>
            </w:r>
          </w:p>
        </w:tc>
        <w:tc>
          <w:tcPr>
            <w:tcW w:w="520" w:type="pct"/>
          </w:tcPr>
          <w:p w14:paraId="2026B565" w14:textId="77777777" w:rsidR="00AB46F1" w:rsidRPr="00206986" w:rsidRDefault="00AB46F1" w:rsidP="00875BE9">
            <w:pPr>
              <w:pStyle w:val="TblBdy"/>
              <w:spacing w:after="40"/>
            </w:pPr>
            <w:r w:rsidRPr="00206986">
              <w:t>15/04/2005</w:t>
            </w:r>
          </w:p>
        </w:tc>
        <w:tc>
          <w:tcPr>
            <w:tcW w:w="433" w:type="pct"/>
          </w:tcPr>
          <w:p w14:paraId="0809A781"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756BC219" w14:textId="77777777" w:rsidR="00AB46F1" w:rsidRPr="00206986" w:rsidRDefault="00AB46F1" w:rsidP="00875BE9">
            <w:pPr>
              <w:pStyle w:val="TblBdy"/>
              <w:spacing w:after="40"/>
            </w:pPr>
          </w:p>
        </w:tc>
        <w:tc>
          <w:tcPr>
            <w:tcW w:w="203" w:type="pct"/>
          </w:tcPr>
          <w:p w14:paraId="420228CD" w14:textId="77777777" w:rsidR="00AB46F1" w:rsidRPr="00206986" w:rsidRDefault="00AB46F1" w:rsidP="00875BE9">
            <w:pPr>
              <w:pStyle w:val="TblBdy"/>
              <w:spacing w:after="40"/>
            </w:pPr>
          </w:p>
        </w:tc>
      </w:tr>
      <w:tr w:rsidR="00AB46F1" w14:paraId="5D7E06E2"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33D54C1E" w14:textId="77777777" w:rsidR="00AB46F1" w:rsidRPr="00206986" w:rsidRDefault="00AB46F1" w:rsidP="00875BE9">
            <w:pPr>
              <w:pStyle w:val="TblBdy"/>
              <w:spacing w:after="40"/>
            </w:pPr>
            <w:r w:rsidRPr="00206986">
              <w:t>225739</w:t>
            </w:r>
          </w:p>
        </w:tc>
        <w:tc>
          <w:tcPr>
            <w:tcW w:w="1319" w:type="pct"/>
          </w:tcPr>
          <w:p w14:paraId="18D5DF50" w14:textId="77777777" w:rsidR="00AB46F1" w:rsidRPr="00206986" w:rsidRDefault="00AB46F1" w:rsidP="00875BE9">
            <w:pPr>
              <w:pStyle w:val="TblBdy"/>
              <w:spacing w:after="40"/>
            </w:pPr>
            <w:r w:rsidRPr="00206986">
              <w:t>CENTRAL GIPPSLAND DRAIN NO 2/2 @ DESSENTS</w:t>
            </w:r>
          </w:p>
        </w:tc>
        <w:tc>
          <w:tcPr>
            <w:tcW w:w="443" w:type="pct"/>
          </w:tcPr>
          <w:p w14:paraId="5FE4AD51" w14:textId="77777777" w:rsidR="00AB46F1" w:rsidRPr="00206986" w:rsidRDefault="00AB46F1" w:rsidP="00875BE9">
            <w:pPr>
              <w:pStyle w:val="TblBdy"/>
              <w:spacing w:after="40"/>
            </w:pPr>
            <w:r w:rsidRPr="00206986">
              <w:t>487311</w:t>
            </w:r>
          </w:p>
        </w:tc>
        <w:tc>
          <w:tcPr>
            <w:tcW w:w="495" w:type="pct"/>
          </w:tcPr>
          <w:p w14:paraId="62D9F189" w14:textId="77777777" w:rsidR="00AB46F1" w:rsidRPr="00206986" w:rsidRDefault="00AB46F1" w:rsidP="00875BE9">
            <w:pPr>
              <w:pStyle w:val="TblBdy"/>
              <w:spacing w:after="40"/>
            </w:pPr>
            <w:r w:rsidRPr="00206986">
              <w:t>5782836</w:t>
            </w:r>
          </w:p>
        </w:tc>
        <w:tc>
          <w:tcPr>
            <w:tcW w:w="436" w:type="pct"/>
          </w:tcPr>
          <w:p w14:paraId="5E14114D"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42E88C77" w14:textId="77777777" w:rsidR="00AB46F1" w:rsidRPr="00206986" w:rsidRDefault="00AB46F1" w:rsidP="00875BE9">
            <w:pPr>
              <w:pStyle w:val="TblBdy"/>
              <w:spacing w:after="40"/>
            </w:pPr>
            <w:r w:rsidRPr="00206986">
              <w:t>28/05/2002</w:t>
            </w:r>
          </w:p>
        </w:tc>
        <w:tc>
          <w:tcPr>
            <w:tcW w:w="520" w:type="pct"/>
          </w:tcPr>
          <w:p w14:paraId="6E6194BC" w14:textId="77777777" w:rsidR="00AB46F1" w:rsidRPr="00206986" w:rsidRDefault="00AB46F1" w:rsidP="00875BE9">
            <w:pPr>
              <w:pStyle w:val="TblBdy"/>
              <w:spacing w:after="40"/>
            </w:pPr>
            <w:r w:rsidRPr="00206986">
              <w:t>15/04/2005</w:t>
            </w:r>
          </w:p>
        </w:tc>
        <w:tc>
          <w:tcPr>
            <w:tcW w:w="433" w:type="pct"/>
          </w:tcPr>
          <w:p w14:paraId="3093D287"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320063FA" w14:textId="77777777" w:rsidR="00AB46F1" w:rsidRPr="00206986" w:rsidRDefault="00AB46F1" w:rsidP="00875BE9">
            <w:pPr>
              <w:pStyle w:val="TblBdy"/>
              <w:spacing w:after="40"/>
            </w:pPr>
          </w:p>
        </w:tc>
        <w:tc>
          <w:tcPr>
            <w:tcW w:w="203" w:type="pct"/>
          </w:tcPr>
          <w:p w14:paraId="54084CFA" w14:textId="77777777" w:rsidR="00AB46F1" w:rsidRPr="00206986" w:rsidRDefault="00AB46F1" w:rsidP="00875BE9">
            <w:pPr>
              <w:pStyle w:val="TblBdy"/>
              <w:spacing w:after="40"/>
            </w:pPr>
          </w:p>
        </w:tc>
      </w:tr>
      <w:tr w:rsidR="00AB46F1" w14:paraId="56E2AFD2"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46DAF3CD" w14:textId="77777777" w:rsidR="00AB46F1" w:rsidRPr="00206986" w:rsidRDefault="00AB46F1" w:rsidP="00875BE9">
            <w:pPr>
              <w:pStyle w:val="TblBdy"/>
              <w:spacing w:after="40"/>
            </w:pPr>
            <w:r w:rsidRPr="00206986">
              <w:t>225740</w:t>
            </w:r>
          </w:p>
        </w:tc>
        <w:tc>
          <w:tcPr>
            <w:tcW w:w="1319" w:type="pct"/>
          </w:tcPr>
          <w:p w14:paraId="58C7E84C" w14:textId="77777777" w:rsidR="00AB46F1" w:rsidRPr="00E03630" w:rsidRDefault="00AB46F1" w:rsidP="00875BE9">
            <w:pPr>
              <w:pStyle w:val="TblBdy"/>
              <w:spacing w:after="40"/>
              <w:rPr>
                <w:spacing w:val="-2"/>
              </w:rPr>
            </w:pPr>
            <w:r w:rsidRPr="00E03630">
              <w:rPr>
                <w:spacing w:val="-2"/>
              </w:rPr>
              <w:t>CENTRAL GIPPSLAND DRAIN NO 2 U/S TINAMBA-ROSEDALE ROAD</w:t>
            </w:r>
          </w:p>
        </w:tc>
        <w:tc>
          <w:tcPr>
            <w:tcW w:w="443" w:type="pct"/>
          </w:tcPr>
          <w:p w14:paraId="082789DF" w14:textId="77777777" w:rsidR="00AB46F1" w:rsidRPr="00206986" w:rsidRDefault="00AB46F1" w:rsidP="00875BE9">
            <w:pPr>
              <w:pStyle w:val="TblBdy"/>
              <w:spacing w:after="40"/>
            </w:pPr>
            <w:r w:rsidRPr="00206986">
              <w:t>487800</w:t>
            </w:r>
          </w:p>
        </w:tc>
        <w:tc>
          <w:tcPr>
            <w:tcW w:w="495" w:type="pct"/>
          </w:tcPr>
          <w:p w14:paraId="6FE0F6D1" w14:textId="77777777" w:rsidR="00AB46F1" w:rsidRPr="00206986" w:rsidRDefault="00AB46F1" w:rsidP="00875BE9">
            <w:pPr>
              <w:pStyle w:val="TblBdy"/>
              <w:spacing w:after="40"/>
            </w:pPr>
            <w:r w:rsidRPr="00206986">
              <w:t>5781900</w:t>
            </w:r>
          </w:p>
        </w:tc>
        <w:tc>
          <w:tcPr>
            <w:tcW w:w="436" w:type="pct"/>
          </w:tcPr>
          <w:p w14:paraId="2469A2B8"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03942AD0" w14:textId="77777777" w:rsidR="00AB46F1" w:rsidRPr="00206986" w:rsidRDefault="00AB46F1" w:rsidP="00875BE9">
            <w:pPr>
              <w:pStyle w:val="TblBdy"/>
              <w:spacing w:after="40"/>
            </w:pPr>
            <w:r w:rsidRPr="00206986">
              <w:t>16/05/2002</w:t>
            </w:r>
          </w:p>
        </w:tc>
        <w:tc>
          <w:tcPr>
            <w:tcW w:w="520" w:type="pct"/>
          </w:tcPr>
          <w:p w14:paraId="663B295A" w14:textId="77777777" w:rsidR="00AB46F1" w:rsidRPr="00206986" w:rsidRDefault="00AB46F1" w:rsidP="00875BE9">
            <w:pPr>
              <w:pStyle w:val="TblBdy"/>
              <w:spacing w:after="40"/>
            </w:pPr>
            <w:r w:rsidRPr="00206986">
              <w:t>15/04/2005</w:t>
            </w:r>
          </w:p>
        </w:tc>
        <w:tc>
          <w:tcPr>
            <w:tcW w:w="433" w:type="pct"/>
          </w:tcPr>
          <w:p w14:paraId="06AE5FF4"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6AA3C996" w14:textId="77777777" w:rsidR="00AB46F1" w:rsidRPr="00206986" w:rsidRDefault="00AB46F1" w:rsidP="00875BE9">
            <w:pPr>
              <w:pStyle w:val="TblBdy"/>
              <w:spacing w:after="40"/>
            </w:pPr>
          </w:p>
        </w:tc>
        <w:tc>
          <w:tcPr>
            <w:tcW w:w="203" w:type="pct"/>
          </w:tcPr>
          <w:p w14:paraId="2879774E" w14:textId="77777777" w:rsidR="00AB46F1" w:rsidRPr="00206986" w:rsidRDefault="00AB46F1" w:rsidP="00875BE9">
            <w:pPr>
              <w:pStyle w:val="TblBdy"/>
              <w:spacing w:after="40"/>
            </w:pPr>
          </w:p>
        </w:tc>
      </w:tr>
      <w:tr w:rsidR="00AB46F1" w14:paraId="5B30126F"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517FE5E0" w14:textId="77777777" w:rsidR="00AB46F1" w:rsidRPr="00206986" w:rsidRDefault="00AB46F1" w:rsidP="00875BE9">
            <w:pPr>
              <w:pStyle w:val="TblBdy"/>
              <w:spacing w:after="40"/>
            </w:pPr>
            <w:r w:rsidRPr="00206986">
              <w:t>225741</w:t>
            </w:r>
          </w:p>
        </w:tc>
        <w:tc>
          <w:tcPr>
            <w:tcW w:w="1319" w:type="pct"/>
          </w:tcPr>
          <w:p w14:paraId="32A2B35E" w14:textId="77777777" w:rsidR="00AB46F1" w:rsidRPr="00206986" w:rsidRDefault="00AB46F1" w:rsidP="00875BE9">
            <w:pPr>
              <w:pStyle w:val="TblBdy"/>
              <w:spacing w:after="40"/>
            </w:pPr>
            <w:r w:rsidRPr="00206986">
              <w:t>CENTRAL GIPPSLAND DRAIN NO 2 U/S NAMBROK ROAD</w:t>
            </w:r>
          </w:p>
        </w:tc>
        <w:tc>
          <w:tcPr>
            <w:tcW w:w="443" w:type="pct"/>
          </w:tcPr>
          <w:p w14:paraId="26C7F3B1" w14:textId="77777777" w:rsidR="00AB46F1" w:rsidRPr="00206986" w:rsidRDefault="00AB46F1" w:rsidP="00875BE9">
            <w:pPr>
              <w:pStyle w:val="TblBdy"/>
              <w:spacing w:after="40"/>
            </w:pPr>
            <w:r w:rsidRPr="00206986">
              <w:t>485335</w:t>
            </w:r>
          </w:p>
        </w:tc>
        <w:tc>
          <w:tcPr>
            <w:tcW w:w="495" w:type="pct"/>
          </w:tcPr>
          <w:p w14:paraId="5FDC9F45" w14:textId="77777777" w:rsidR="00AB46F1" w:rsidRPr="00206986" w:rsidRDefault="00AB46F1" w:rsidP="00875BE9">
            <w:pPr>
              <w:pStyle w:val="TblBdy"/>
              <w:spacing w:after="40"/>
            </w:pPr>
            <w:r w:rsidRPr="00206986">
              <w:t>5786592</w:t>
            </w:r>
          </w:p>
        </w:tc>
        <w:tc>
          <w:tcPr>
            <w:tcW w:w="436" w:type="pct"/>
          </w:tcPr>
          <w:p w14:paraId="2DD70F55"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2E73ED9F" w14:textId="77777777" w:rsidR="00AB46F1" w:rsidRPr="00206986" w:rsidRDefault="00AB46F1" w:rsidP="00875BE9">
            <w:pPr>
              <w:pStyle w:val="TblBdy"/>
              <w:spacing w:after="40"/>
            </w:pPr>
            <w:r w:rsidRPr="00206986">
              <w:t>16/05/2002</w:t>
            </w:r>
          </w:p>
        </w:tc>
        <w:tc>
          <w:tcPr>
            <w:tcW w:w="520" w:type="pct"/>
          </w:tcPr>
          <w:p w14:paraId="306FBA04" w14:textId="77777777" w:rsidR="00AB46F1" w:rsidRPr="00206986" w:rsidRDefault="00AB46F1" w:rsidP="00875BE9">
            <w:pPr>
              <w:pStyle w:val="TblBdy"/>
              <w:spacing w:after="40"/>
            </w:pPr>
            <w:r w:rsidRPr="00206986">
              <w:t>15/04/2005</w:t>
            </w:r>
          </w:p>
        </w:tc>
        <w:tc>
          <w:tcPr>
            <w:tcW w:w="433" w:type="pct"/>
          </w:tcPr>
          <w:p w14:paraId="493FE958"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33E7B028" w14:textId="77777777" w:rsidR="00AB46F1" w:rsidRPr="00206986" w:rsidRDefault="00AB46F1" w:rsidP="00875BE9">
            <w:pPr>
              <w:pStyle w:val="TblBdy"/>
              <w:spacing w:after="40"/>
            </w:pPr>
          </w:p>
        </w:tc>
        <w:tc>
          <w:tcPr>
            <w:tcW w:w="203" w:type="pct"/>
          </w:tcPr>
          <w:p w14:paraId="5A5DCA8B" w14:textId="77777777" w:rsidR="00AB46F1" w:rsidRPr="00206986" w:rsidRDefault="00AB46F1" w:rsidP="00875BE9">
            <w:pPr>
              <w:pStyle w:val="TblBdy"/>
              <w:spacing w:after="40"/>
            </w:pPr>
          </w:p>
        </w:tc>
      </w:tr>
      <w:tr w:rsidR="00AB46F1" w14:paraId="0C46EE09"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E40014B" w14:textId="77777777" w:rsidR="00AB46F1" w:rsidRPr="00206986" w:rsidRDefault="00AB46F1" w:rsidP="00875BE9">
            <w:pPr>
              <w:pStyle w:val="TblBdy"/>
              <w:spacing w:after="40"/>
            </w:pPr>
            <w:r w:rsidRPr="00206986">
              <w:t>225742</w:t>
            </w:r>
          </w:p>
        </w:tc>
        <w:tc>
          <w:tcPr>
            <w:tcW w:w="1319" w:type="pct"/>
          </w:tcPr>
          <w:p w14:paraId="587E7356" w14:textId="77777777" w:rsidR="00AB46F1" w:rsidRPr="00206986" w:rsidRDefault="00AB46F1" w:rsidP="00875BE9">
            <w:pPr>
              <w:pStyle w:val="TblBdy"/>
              <w:spacing w:after="40"/>
            </w:pPr>
            <w:r w:rsidRPr="00206986">
              <w:t>CENTRAL GIPPSLAND DRAIN NO 2 U/S SALE-COWWARR ROAD</w:t>
            </w:r>
          </w:p>
        </w:tc>
        <w:tc>
          <w:tcPr>
            <w:tcW w:w="443" w:type="pct"/>
          </w:tcPr>
          <w:p w14:paraId="061B82F6" w14:textId="77777777" w:rsidR="00AB46F1" w:rsidRPr="00206986" w:rsidRDefault="00AB46F1" w:rsidP="00875BE9">
            <w:pPr>
              <w:pStyle w:val="TblBdy"/>
              <w:spacing w:after="40"/>
            </w:pPr>
            <w:r w:rsidRPr="00206986">
              <w:t>484488</w:t>
            </w:r>
          </w:p>
        </w:tc>
        <w:tc>
          <w:tcPr>
            <w:tcW w:w="495" w:type="pct"/>
          </w:tcPr>
          <w:p w14:paraId="687BCD3D" w14:textId="77777777" w:rsidR="00AB46F1" w:rsidRPr="00206986" w:rsidRDefault="00AB46F1" w:rsidP="00875BE9">
            <w:pPr>
              <w:pStyle w:val="TblBdy"/>
              <w:spacing w:after="40"/>
            </w:pPr>
            <w:r w:rsidRPr="00206986">
              <w:t>5788744</w:t>
            </w:r>
          </w:p>
        </w:tc>
        <w:tc>
          <w:tcPr>
            <w:tcW w:w="436" w:type="pct"/>
          </w:tcPr>
          <w:p w14:paraId="707D8E00"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1BBD84F9" w14:textId="77777777" w:rsidR="00AB46F1" w:rsidRPr="00206986" w:rsidRDefault="00AB46F1" w:rsidP="00875BE9">
            <w:pPr>
              <w:pStyle w:val="TblBdy"/>
              <w:spacing w:after="40"/>
            </w:pPr>
            <w:r w:rsidRPr="00206986">
              <w:t>28/05/2002</w:t>
            </w:r>
          </w:p>
        </w:tc>
        <w:tc>
          <w:tcPr>
            <w:tcW w:w="520" w:type="pct"/>
          </w:tcPr>
          <w:p w14:paraId="50A2F862" w14:textId="77777777" w:rsidR="00AB46F1" w:rsidRPr="00206986" w:rsidRDefault="00AB46F1" w:rsidP="00875BE9">
            <w:pPr>
              <w:pStyle w:val="TblBdy"/>
              <w:spacing w:after="40"/>
            </w:pPr>
            <w:r w:rsidRPr="00206986">
              <w:t>15/04/2005</w:t>
            </w:r>
          </w:p>
        </w:tc>
        <w:tc>
          <w:tcPr>
            <w:tcW w:w="433" w:type="pct"/>
          </w:tcPr>
          <w:p w14:paraId="171F9CB9"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32CC25DF" w14:textId="77777777" w:rsidR="00AB46F1" w:rsidRPr="00206986" w:rsidRDefault="00AB46F1" w:rsidP="00875BE9">
            <w:pPr>
              <w:pStyle w:val="TblBdy"/>
              <w:spacing w:after="40"/>
            </w:pPr>
          </w:p>
        </w:tc>
        <w:tc>
          <w:tcPr>
            <w:tcW w:w="203" w:type="pct"/>
          </w:tcPr>
          <w:p w14:paraId="5CD5AC7C" w14:textId="77777777" w:rsidR="00AB46F1" w:rsidRPr="00206986" w:rsidRDefault="00AB46F1" w:rsidP="00875BE9">
            <w:pPr>
              <w:pStyle w:val="TblBdy"/>
              <w:spacing w:after="40"/>
            </w:pPr>
          </w:p>
        </w:tc>
      </w:tr>
      <w:tr w:rsidR="00AB46F1" w14:paraId="214C1DDB"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82692B5" w14:textId="77777777" w:rsidR="00AB46F1" w:rsidRPr="00206986" w:rsidRDefault="00AB46F1" w:rsidP="00875BE9">
            <w:pPr>
              <w:pStyle w:val="TblBdy"/>
              <w:spacing w:after="40"/>
            </w:pPr>
            <w:r w:rsidRPr="00206986">
              <w:t>225743</w:t>
            </w:r>
          </w:p>
        </w:tc>
        <w:tc>
          <w:tcPr>
            <w:tcW w:w="1319" w:type="pct"/>
          </w:tcPr>
          <w:p w14:paraId="1AD6EF84" w14:textId="77777777" w:rsidR="00AB46F1" w:rsidRPr="00206986" w:rsidRDefault="00AB46F1" w:rsidP="00875BE9">
            <w:pPr>
              <w:pStyle w:val="TblBdy"/>
              <w:spacing w:after="40"/>
            </w:pPr>
            <w:r w:rsidRPr="00206986">
              <w:t>CENTRAL GIPPSLAND DRAIN NO 6/2 U/S DENISON ROAD</w:t>
            </w:r>
          </w:p>
        </w:tc>
        <w:tc>
          <w:tcPr>
            <w:tcW w:w="443" w:type="pct"/>
          </w:tcPr>
          <w:p w14:paraId="42AF528D" w14:textId="77777777" w:rsidR="00AB46F1" w:rsidRPr="00206986" w:rsidRDefault="00AB46F1" w:rsidP="00875BE9">
            <w:pPr>
              <w:pStyle w:val="TblBdy"/>
              <w:spacing w:after="40"/>
            </w:pPr>
            <w:r w:rsidRPr="00206986">
              <w:t>483670</w:t>
            </w:r>
          </w:p>
        </w:tc>
        <w:tc>
          <w:tcPr>
            <w:tcW w:w="495" w:type="pct"/>
          </w:tcPr>
          <w:p w14:paraId="5AFEBC85" w14:textId="77777777" w:rsidR="00AB46F1" w:rsidRPr="00206986" w:rsidRDefault="00AB46F1" w:rsidP="00875BE9">
            <w:pPr>
              <w:pStyle w:val="TblBdy"/>
              <w:spacing w:after="40"/>
            </w:pPr>
            <w:r w:rsidRPr="00206986">
              <w:t>5788400</w:t>
            </w:r>
          </w:p>
        </w:tc>
        <w:tc>
          <w:tcPr>
            <w:tcW w:w="436" w:type="pct"/>
          </w:tcPr>
          <w:p w14:paraId="79931739"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1AEEEEE7" w14:textId="77777777" w:rsidR="00AB46F1" w:rsidRPr="00206986" w:rsidRDefault="00AB46F1" w:rsidP="00875BE9">
            <w:pPr>
              <w:pStyle w:val="TblBdy"/>
              <w:spacing w:after="40"/>
            </w:pPr>
            <w:r w:rsidRPr="00206986">
              <w:t>28/05/2002</w:t>
            </w:r>
          </w:p>
        </w:tc>
        <w:tc>
          <w:tcPr>
            <w:tcW w:w="520" w:type="pct"/>
          </w:tcPr>
          <w:p w14:paraId="5B4FDDDF" w14:textId="77777777" w:rsidR="00AB46F1" w:rsidRPr="00206986" w:rsidRDefault="00AB46F1" w:rsidP="00875BE9">
            <w:pPr>
              <w:pStyle w:val="TblBdy"/>
              <w:spacing w:after="40"/>
            </w:pPr>
            <w:r w:rsidRPr="00206986">
              <w:t>15/04/2005</w:t>
            </w:r>
          </w:p>
        </w:tc>
        <w:tc>
          <w:tcPr>
            <w:tcW w:w="433" w:type="pct"/>
          </w:tcPr>
          <w:p w14:paraId="21FF9891"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658CC35F" w14:textId="77777777" w:rsidR="00AB46F1" w:rsidRPr="00206986" w:rsidRDefault="00AB46F1" w:rsidP="00875BE9">
            <w:pPr>
              <w:pStyle w:val="TblBdy"/>
              <w:spacing w:after="40"/>
            </w:pPr>
          </w:p>
        </w:tc>
        <w:tc>
          <w:tcPr>
            <w:tcW w:w="203" w:type="pct"/>
          </w:tcPr>
          <w:p w14:paraId="64300567" w14:textId="77777777" w:rsidR="00AB46F1" w:rsidRPr="00206986" w:rsidRDefault="00AB46F1" w:rsidP="00875BE9">
            <w:pPr>
              <w:pStyle w:val="TblBdy"/>
              <w:spacing w:after="40"/>
            </w:pPr>
          </w:p>
        </w:tc>
      </w:tr>
      <w:tr w:rsidR="00AB46F1" w14:paraId="76FA555A"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00222172" w14:textId="77777777" w:rsidR="00AB46F1" w:rsidRPr="00206986" w:rsidRDefault="00AB46F1" w:rsidP="00875BE9">
            <w:pPr>
              <w:pStyle w:val="TblBdy"/>
              <w:spacing w:after="40"/>
            </w:pPr>
            <w:r w:rsidRPr="00206986">
              <w:t>225747</w:t>
            </w:r>
          </w:p>
        </w:tc>
        <w:tc>
          <w:tcPr>
            <w:tcW w:w="1319" w:type="pct"/>
          </w:tcPr>
          <w:p w14:paraId="3869BF72" w14:textId="77777777" w:rsidR="00AB46F1" w:rsidRPr="00206986" w:rsidRDefault="00AB46F1" w:rsidP="00875BE9">
            <w:pPr>
              <w:pStyle w:val="TblBdy"/>
              <w:spacing w:after="40"/>
            </w:pPr>
            <w:r w:rsidRPr="00206986">
              <w:t>NOBLES O/FALL @ VALENCIA CK</w:t>
            </w:r>
          </w:p>
        </w:tc>
        <w:tc>
          <w:tcPr>
            <w:tcW w:w="443" w:type="pct"/>
          </w:tcPr>
          <w:p w14:paraId="4BE258A0" w14:textId="77777777" w:rsidR="00AB46F1" w:rsidRPr="00206986" w:rsidRDefault="00AB46F1" w:rsidP="00875BE9">
            <w:pPr>
              <w:pStyle w:val="TblBdy"/>
              <w:spacing w:after="40"/>
            </w:pPr>
            <w:r w:rsidRPr="00206986">
              <w:t>498563</w:t>
            </w:r>
          </w:p>
        </w:tc>
        <w:tc>
          <w:tcPr>
            <w:tcW w:w="495" w:type="pct"/>
          </w:tcPr>
          <w:p w14:paraId="456EBCAE" w14:textId="77777777" w:rsidR="00AB46F1" w:rsidRPr="00206986" w:rsidRDefault="00AB46F1" w:rsidP="00875BE9">
            <w:pPr>
              <w:pStyle w:val="TblBdy"/>
              <w:spacing w:after="40"/>
            </w:pPr>
            <w:r w:rsidRPr="00206986">
              <w:t>5813297</w:t>
            </w:r>
          </w:p>
        </w:tc>
        <w:tc>
          <w:tcPr>
            <w:tcW w:w="436" w:type="pct"/>
          </w:tcPr>
          <w:p w14:paraId="44492EC9"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4694AB1D" w14:textId="77777777" w:rsidR="00AB46F1" w:rsidRPr="00206986" w:rsidRDefault="00AB46F1" w:rsidP="00875BE9">
            <w:pPr>
              <w:pStyle w:val="TblBdy"/>
              <w:spacing w:after="40"/>
            </w:pPr>
            <w:r w:rsidRPr="00206986">
              <w:t>24/02/2004</w:t>
            </w:r>
          </w:p>
        </w:tc>
        <w:tc>
          <w:tcPr>
            <w:tcW w:w="520" w:type="pct"/>
          </w:tcPr>
          <w:p w14:paraId="5075460F" w14:textId="77777777" w:rsidR="00AB46F1" w:rsidRPr="00206986" w:rsidRDefault="00AB46F1" w:rsidP="00875BE9">
            <w:pPr>
              <w:pStyle w:val="TblBdy"/>
              <w:spacing w:after="40"/>
            </w:pPr>
            <w:r w:rsidRPr="00206986">
              <w:t>1/07/2005</w:t>
            </w:r>
          </w:p>
        </w:tc>
        <w:tc>
          <w:tcPr>
            <w:tcW w:w="433" w:type="pct"/>
          </w:tcPr>
          <w:p w14:paraId="3E0D9513"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2A1CDBC3" w14:textId="77777777" w:rsidR="00AB46F1" w:rsidRPr="00206986" w:rsidRDefault="00AB46F1" w:rsidP="00875BE9">
            <w:pPr>
              <w:pStyle w:val="TblBdy"/>
              <w:spacing w:after="40"/>
            </w:pPr>
          </w:p>
        </w:tc>
        <w:tc>
          <w:tcPr>
            <w:tcW w:w="203" w:type="pct"/>
          </w:tcPr>
          <w:p w14:paraId="302783DC" w14:textId="77777777" w:rsidR="00AB46F1" w:rsidRPr="00206986" w:rsidRDefault="00AB46F1" w:rsidP="00875BE9">
            <w:pPr>
              <w:pStyle w:val="TblBdy"/>
              <w:spacing w:after="40"/>
            </w:pPr>
          </w:p>
        </w:tc>
      </w:tr>
      <w:tr w:rsidR="00AB46F1" w14:paraId="311AB0DA"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CA95401" w14:textId="77777777" w:rsidR="00AB46F1" w:rsidRPr="00206986" w:rsidRDefault="00AB46F1" w:rsidP="00875BE9">
            <w:pPr>
              <w:pStyle w:val="TblBdy"/>
              <w:spacing w:after="40"/>
            </w:pPr>
            <w:r w:rsidRPr="00206986">
              <w:t>225748</w:t>
            </w:r>
          </w:p>
        </w:tc>
        <w:tc>
          <w:tcPr>
            <w:tcW w:w="1319" w:type="pct"/>
          </w:tcPr>
          <w:p w14:paraId="0708A360" w14:textId="77777777" w:rsidR="00AB46F1" w:rsidRPr="00206986" w:rsidRDefault="00AB46F1" w:rsidP="00875BE9">
            <w:pPr>
              <w:pStyle w:val="TblBdy"/>
              <w:spacing w:after="40"/>
            </w:pPr>
            <w:r w:rsidRPr="00206986">
              <w:t>TINAMBA MAIN O/FALL @ MENBURN PARK</w:t>
            </w:r>
          </w:p>
        </w:tc>
        <w:tc>
          <w:tcPr>
            <w:tcW w:w="443" w:type="pct"/>
          </w:tcPr>
          <w:p w14:paraId="71705AD6" w14:textId="77777777" w:rsidR="00AB46F1" w:rsidRPr="00206986" w:rsidRDefault="00AB46F1" w:rsidP="00875BE9">
            <w:pPr>
              <w:pStyle w:val="TblBdy"/>
              <w:spacing w:after="40"/>
            </w:pPr>
            <w:r w:rsidRPr="00206986">
              <w:t>498214</w:t>
            </w:r>
          </w:p>
        </w:tc>
        <w:tc>
          <w:tcPr>
            <w:tcW w:w="495" w:type="pct"/>
          </w:tcPr>
          <w:p w14:paraId="7E59B016" w14:textId="77777777" w:rsidR="00AB46F1" w:rsidRPr="00206986" w:rsidRDefault="00AB46F1" w:rsidP="00875BE9">
            <w:pPr>
              <w:pStyle w:val="TblBdy"/>
              <w:spacing w:after="40"/>
            </w:pPr>
            <w:r w:rsidRPr="00206986">
              <w:t>5813767</w:t>
            </w:r>
          </w:p>
        </w:tc>
        <w:tc>
          <w:tcPr>
            <w:tcW w:w="436" w:type="pct"/>
          </w:tcPr>
          <w:p w14:paraId="51C52F02"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14A932AD" w14:textId="77777777" w:rsidR="00AB46F1" w:rsidRPr="00206986" w:rsidRDefault="00AB46F1" w:rsidP="00875BE9">
            <w:pPr>
              <w:pStyle w:val="TblBdy"/>
              <w:spacing w:after="40"/>
            </w:pPr>
            <w:r w:rsidRPr="00206986">
              <w:t>25/02/2004</w:t>
            </w:r>
          </w:p>
        </w:tc>
        <w:tc>
          <w:tcPr>
            <w:tcW w:w="520" w:type="pct"/>
          </w:tcPr>
          <w:p w14:paraId="3A09CD3F" w14:textId="77777777" w:rsidR="00AB46F1" w:rsidRPr="00206986" w:rsidRDefault="00AB46F1" w:rsidP="00875BE9">
            <w:pPr>
              <w:pStyle w:val="TblBdy"/>
              <w:spacing w:after="40"/>
            </w:pPr>
            <w:r w:rsidRPr="00206986">
              <w:t>27/06/2005</w:t>
            </w:r>
          </w:p>
        </w:tc>
        <w:tc>
          <w:tcPr>
            <w:tcW w:w="433" w:type="pct"/>
          </w:tcPr>
          <w:p w14:paraId="2513BEC8"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018AD0C8" w14:textId="77777777" w:rsidR="00AB46F1" w:rsidRPr="00206986" w:rsidRDefault="00AB46F1" w:rsidP="00875BE9">
            <w:pPr>
              <w:pStyle w:val="TblBdy"/>
              <w:spacing w:after="40"/>
            </w:pPr>
          </w:p>
        </w:tc>
        <w:tc>
          <w:tcPr>
            <w:tcW w:w="203" w:type="pct"/>
          </w:tcPr>
          <w:p w14:paraId="45783F21" w14:textId="77777777" w:rsidR="00AB46F1" w:rsidRPr="00206986" w:rsidRDefault="00AB46F1" w:rsidP="00875BE9">
            <w:pPr>
              <w:pStyle w:val="TblBdy"/>
              <w:spacing w:after="40"/>
            </w:pPr>
          </w:p>
        </w:tc>
      </w:tr>
      <w:tr w:rsidR="00AB46F1" w14:paraId="23EDD9A7"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67FF74A8" w14:textId="77777777" w:rsidR="00AB46F1" w:rsidRPr="00206986" w:rsidRDefault="00AB46F1" w:rsidP="00875BE9">
            <w:pPr>
              <w:pStyle w:val="TblBdy"/>
              <w:spacing w:after="40"/>
            </w:pPr>
            <w:r w:rsidRPr="00206986">
              <w:t>225801</w:t>
            </w:r>
          </w:p>
        </w:tc>
        <w:tc>
          <w:tcPr>
            <w:tcW w:w="1319" w:type="pct"/>
          </w:tcPr>
          <w:p w14:paraId="4E2B4C96" w14:textId="77777777" w:rsidR="00AB46F1" w:rsidRPr="00206986" w:rsidRDefault="00AB46F1" w:rsidP="00875BE9">
            <w:pPr>
              <w:pStyle w:val="TblBdy"/>
              <w:spacing w:after="40"/>
            </w:pPr>
            <w:r w:rsidRPr="00206986">
              <w:t>RAIN GAUGE (MACALISTER RIVER) @ MURDERERS HILL</w:t>
            </w:r>
          </w:p>
        </w:tc>
        <w:tc>
          <w:tcPr>
            <w:tcW w:w="443" w:type="pct"/>
          </w:tcPr>
          <w:p w14:paraId="6E26047C" w14:textId="77777777" w:rsidR="00AB46F1" w:rsidRPr="00206986" w:rsidRDefault="00AB46F1" w:rsidP="00875BE9">
            <w:pPr>
              <w:pStyle w:val="TblBdy"/>
              <w:spacing w:after="40"/>
            </w:pPr>
            <w:r w:rsidRPr="00206986">
              <w:t>460964</w:t>
            </w:r>
          </w:p>
        </w:tc>
        <w:tc>
          <w:tcPr>
            <w:tcW w:w="495" w:type="pct"/>
          </w:tcPr>
          <w:p w14:paraId="4386FBC3" w14:textId="77777777" w:rsidR="00AB46F1" w:rsidRPr="00206986" w:rsidRDefault="00AB46F1" w:rsidP="00875BE9">
            <w:pPr>
              <w:pStyle w:val="TblBdy"/>
              <w:spacing w:after="40"/>
            </w:pPr>
            <w:r w:rsidRPr="00206986">
              <w:t>5810725</w:t>
            </w:r>
          </w:p>
        </w:tc>
        <w:tc>
          <w:tcPr>
            <w:tcW w:w="436" w:type="pct"/>
          </w:tcPr>
          <w:p w14:paraId="2C754547"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29EF7BAD" w14:textId="77777777" w:rsidR="00AB46F1" w:rsidRPr="00206986" w:rsidRDefault="00AB46F1" w:rsidP="00875BE9">
            <w:pPr>
              <w:pStyle w:val="TblBdy"/>
              <w:spacing w:after="40"/>
            </w:pPr>
            <w:r w:rsidRPr="00206986">
              <w:t>8/06/1970</w:t>
            </w:r>
          </w:p>
        </w:tc>
        <w:tc>
          <w:tcPr>
            <w:tcW w:w="520" w:type="pct"/>
          </w:tcPr>
          <w:p w14:paraId="63686F3E" w14:textId="77777777" w:rsidR="00AB46F1" w:rsidRPr="00206986" w:rsidRDefault="00AB46F1" w:rsidP="00875BE9">
            <w:pPr>
              <w:pStyle w:val="TblBdy"/>
              <w:spacing w:after="40"/>
            </w:pPr>
          </w:p>
        </w:tc>
        <w:tc>
          <w:tcPr>
            <w:tcW w:w="433" w:type="pct"/>
          </w:tcPr>
          <w:p w14:paraId="38807DBB"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34645177" w14:textId="77777777" w:rsidR="00AB46F1" w:rsidRPr="00206986" w:rsidRDefault="00AB46F1" w:rsidP="00875BE9">
            <w:pPr>
              <w:pStyle w:val="TblBdy"/>
              <w:spacing w:after="40"/>
            </w:pPr>
          </w:p>
        </w:tc>
        <w:tc>
          <w:tcPr>
            <w:tcW w:w="203" w:type="pct"/>
          </w:tcPr>
          <w:p w14:paraId="0796169A" w14:textId="77777777" w:rsidR="00AB46F1" w:rsidRPr="00206986" w:rsidRDefault="00AB46F1" w:rsidP="00875BE9">
            <w:pPr>
              <w:pStyle w:val="TblBdy"/>
              <w:spacing w:after="40"/>
            </w:pPr>
          </w:p>
        </w:tc>
      </w:tr>
      <w:tr w:rsidR="00AB46F1" w14:paraId="514CC96B"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76C3AEFC" w14:textId="77777777" w:rsidR="00AB46F1" w:rsidRPr="00206986" w:rsidRDefault="00AB46F1" w:rsidP="00875BE9">
            <w:pPr>
              <w:pStyle w:val="TblBdy"/>
              <w:spacing w:after="40"/>
            </w:pPr>
            <w:r w:rsidRPr="00206986">
              <w:t>225802</w:t>
            </w:r>
          </w:p>
        </w:tc>
        <w:tc>
          <w:tcPr>
            <w:tcW w:w="1319" w:type="pct"/>
          </w:tcPr>
          <w:p w14:paraId="4C1CF926" w14:textId="77777777" w:rsidR="00AB46F1" w:rsidRPr="00206986" w:rsidRDefault="00AB46F1" w:rsidP="00875BE9">
            <w:pPr>
              <w:pStyle w:val="TblBdy"/>
              <w:spacing w:after="40"/>
            </w:pPr>
            <w:r w:rsidRPr="00206986">
              <w:t>RAIN GAUGE (MACALISTER RIVER) @ MOUNT TAMBORITHA</w:t>
            </w:r>
          </w:p>
        </w:tc>
        <w:tc>
          <w:tcPr>
            <w:tcW w:w="443" w:type="pct"/>
          </w:tcPr>
          <w:p w14:paraId="0E8F0D89" w14:textId="77777777" w:rsidR="00AB46F1" w:rsidRPr="00206986" w:rsidRDefault="00AB46F1" w:rsidP="00875BE9">
            <w:pPr>
              <w:pStyle w:val="TblBdy"/>
              <w:spacing w:after="40"/>
            </w:pPr>
            <w:r w:rsidRPr="00206986">
              <w:t>472550</w:t>
            </w:r>
          </w:p>
        </w:tc>
        <w:tc>
          <w:tcPr>
            <w:tcW w:w="495" w:type="pct"/>
          </w:tcPr>
          <w:p w14:paraId="2106F55F" w14:textId="77777777" w:rsidR="00AB46F1" w:rsidRPr="00206986" w:rsidRDefault="00AB46F1" w:rsidP="00875BE9">
            <w:pPr>
              <w:pStyle w:val="TblBdy"/>
              <w:spacing w:after="40"/>
            </w:pPr>
            <w:r w:rsidRPr="00206986">
              <w:t>5853466</w:t>
            </w:r>
          </w:p>
        </w:tc>
        <w:tc>
          <w:tcPr>
            <w:tcW w:w="436" w:type="pct"/>
          </w:tcPr>
          <w:p w14:paraId="2300049F"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52BE09B3" w14:textId="77777777" w:rsidR="00AB46F1" w:rsidRPr="00206986" w:rsidRDefault="00AB46F1" w:rsidP="00875BE9">
            <w:pPr>
              <w:pStyle w:val="TblBdy"/>
              <w:spacing w:after="40"/>
            </w:pPr>
            <w:r w:rsidRPr="00206986">
              <w:t>1/04/1986</w:t>
            </w:r>
          </w:p>
        </w:tc>
        <w:tc>
          <w:tcPr>
            <w:tcW w:w="520" w:type="pct"/>
          </w:tcPr>
          <w:p w14:paraId="5F86EBDF" w14:textId="77777777" w:rsidR="00AB46F1" w:rsidRPr="00206986" w:rsidRDefault="00AB46F1" w:rsidP="00875BE9">
            <w:pPr>
              <w:pStyle w:val="TblBdy"/>
              <w:spacing w:after="40"/>
            </w:pPr>
          </w:p>
        </w:tc>
        <w:tc>
          <w:tcPr>
            <w:tcW w:w="433" w:type="pct"/>
          </w:tcPr>
          <w:p w14:paraId="5613ADAA"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4BFA42ED" w14:textId="77777777" w:rsidR="00AB46F1" w:rsidRPr="00206986" w:rsidRDefault="00AB46F1" w:rsidP="00875BE9">
            <w:pPr>
              <w:pStyle w:val="TblBdy"/>
              <w:spacing w:after="40"/>
            </w:pPr>
          </w:p>
        </w:tc>
        <w:tc>
          <w:tcPr>
            <w:tcW w:w="203" w:type="pct"/>
          </w:tcPr>
          <w:p w14:paraId="5AE654B7" w14:textId="77777777" w:rsidR="00AB46F1" w:rsidRPr="00206986" w:rsidRDefault="00AB46F1" w:rsidP="00875BE9">
            <w:pPr>
              <w:pStyle w:val="TblBdy"/>
              <w:spacing w:after="40"/>
            </w:pPr>
          </w:p>
        </w:tc>
      </w:tr>
      <w:tr w:rsidR="00AB46F1" w14:paraId="2B37EEA3"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09D7FF04" w14:textId="77777777" w:rsidR="00AB46F1" w:rsidRPr="00206986" w:rsidRDefault="00AB46F1" w:rsidP="00875BE9">
            <w:pPr>
              <w:pStyle w:val="TblBdy"/>
              <w:spacing w:after="40"/>
            </w:pPr>
            <w:r w:rsidRPr="00206986">
              <w:t>225809</w:t>
            </w:r>
          </w:p>
        </w:tc>
        <w:tc>
          <w:tcPr>
            <w:tcW w:w="1319" w:type="pct"/>
          </w:tcPr>
          <w:p w14:paraId="3E5EFA92" w14:textId="77777777" w:rsidR="00AB46F1" w:rsidRPr="00206986" w:rsidRDefault="00AB46F1" w:rsidP="00875BE9">
            <w:pPr>
              <w:pStyle w:val="TblBdy"/>
              <w:spacing w:after="40"/>
            </w:pPr>
            <w:r w:rsidRPr="00206986">
              <w:t>RAIN GAUGE (AVON RIVER) @ MOUNT WELLINGTON</w:t>
            </w:r>
          </w:p>
        </w:tc>
        <w:tc>
          <w:tcPr>
            <w:tcW w:w="443" w:type="pct"/>
          </w:tcPr>
          <w:p w14:paraId="5CBF7CC4" w14:textId="77777777" w:rsidR="00AB46F1" w:rsidRPr="00206986" w:rsidRDefault="00AB46F1" w:rsidP="00875BE9">
            <w:pPr>
              <w:pStyle w:val="TblBdy"/>
              <w:spacing w:after="40"/>
            </w:pPr>
            <w:r w:rsidRPr="00206986">
              <w:t>487412</w:t>
            </w:r>
          </w:p>
        </w:tc>
        <w:tc>
          <w:tcPr>
            <w:tcW w:w="495" w:type="pct"/>
          </w:tcPr>
          <w:p w14:paraId="39226137" w14:textId="77777777" w:rsidR="00AB46F1" w:rsidRPr="00206986" w:rsidRDefault="00AB46F1" w:rsidP="00875BE9">
            <w:pPr>
              <w:pStyle w:val="TblBdy"/>
              <w:spacing w:after="40"/>
            </w:pPr>
            <w:r w:rsidRPr="00206986">
              <w:t>5850069</w:t>
            </w:r>
          </w:p>
        </w:tc>
        <w:tc>
          <w:tcPr>
            <w:tcW w:w="436" w:type="pct"/>
          </w:tcPr>
          <w:p w14:paraId="76F8580A"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30566867" w14:textId="77777777" w:rsidR="00AB46F1" w:rsidRPr="00206986" w:rsidRDefault="00AB46F1" w:rsidP="00875BE9">
            <w:pPr>
              <w:pStyle w:val="TblBdy"/>
              <w:spacing w:after="40"/>
            </w:pPr>
            <w:r w:rsidRPr="00206986">
              <w:t>21/05/1997</w:t>
            </w:r>
          </w:p>
        </w:tc>
        <w:tc>
          <w:tcPr>
            <w:tcW w:w="520" w:type="pct"/>
          </w:tcPr>
          <w:p w14:paraId="7DEFF920" w14:textId="77777777" w:rsidR="00AB46F1" w:rsidRPr="00206986" w:rsidRDefault="00AB46F1" w:rsidP="00875BE9">
            <w:pPr>
              <w:pStyle w:val="TblBdy"/>
              <w:spacing w:after="40"/>
            </w:pPr>
          </w:p>
        </w:tc>
        <w:tc>
          <w:tcPr>
            <w:tcW w:w="433" w:type="pct"/>
          </w:tcPr>
          <w:p w14:paraId="7A354C4A"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69BCA2E6" w14:textId="77777777" w:rsidR="00AB46F1" w:rsidRPr="00206986" w:rsidRDefault="00AB46F1" w:rsidP="00875BE9">
            <w:pPr>
              <w:pStyle w:val="TblBdy"/>
              <w:spacing w:after="40"/>
            </w:pPr>
          </w:p>
        </w:tc>
        <w:tc>
          <w:tcPr>
            <w:tcW w:w="203" w:type="pct"/>
          </w:tcPr>
          <w:p w14:paraId="04C240AD" w14:textId="77777777" w:rsidR="00AB46F1" w:rsidRPr="00206986" w:rsidRDefault="00AB46F1" w:rsidP="00875BE9">
            <w:pPr>
              <w:pStyle w:val="TblBdy"/>
              <w:spacing w:after="40"/>
            </w:pPr>
          </w:p>
        </w:tc>
      </w:tr>
      <w:tr w:rsidR="00AB46F1" w14:paraId="3B3783D1"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1BCAA920" w14:textId="77777777" w:rsidR="00AB46F1" w:rsidRPr="00206986" w:rsidRDefault="00AB46F1" w:rsidP="00875BE9">
            <w:pPr>
              <w:pStyle w:val="TblBdy"/>
              <w:spacing w:after="40"/>
            </w:pPr>
            <w:r w:rsidRPr="00206986">
              <w:t>225810</w:t>
            </w:r>
          </w:p>
        </w:tc>
        <w:tc>
          <w:tcPr>
            <w:tcW w:w="1319" w:type="pct"/>
          </w:tcPr>
          <w:p w14:paraId="48C6F629" w14:textId="77777777" w:rsidR="00AB46F1" w:rsidRPr="00206986" w:rsidRDefault="00AB46F1" w:rsidP="00875BE9">
            <w:pPr>
              <w:pStyle w:val="TblBdy"/>
              <w:spacing w:after="40"/>
            </w:pPr>
            <w:r w:rsidRPr="00206986">
              <w:t>RAIN GAUGE (AVON RIVER) @ REEVE KNOB</w:t>
            </w:r>
          </w:p>
        </w:tc>
        <w:tc>
          <w:tcPr>
            <w:tcW w:w="443" w:type="pct"/>
          </w:tcPr>
          <w:p w14:paraId="13DE4BF4" w14:textId="77777777" w:rsidR="00AB46F1" w:rsidRPr="00206986" w:rsidRDefault="00AB46F1" w:rsidP="00875BE9">
            <w:pPr>
              <w:pStyle w:val="TblBdy"/>
              <w:spacing w:after="40"/>
            </w:pPr>
            <w:r w:rsidRPr="00206986">
              <w:t>500533.2</w:t>
            </w:r>
          </w:p>
        </w:tc>
        <w:tc>
          <w:tcPr>
            <w:tcW w:w="495" w:type="pct"/>
          </w:tcPr>
          <w:p w14:paraId="521486F0" w14:textId="77777777" w:rsidR="00AB46F1" w:rsidRPr="00206986" w:rsidRDefault="00AB46F1" w:rsidP="00875BE9">
            <w:pPr>
              <w:pStyle w:val="TblBdy"/>
              <w:spacing w:after="40"/>
            </w:pPr>
            <w:r w:rsidRPr="00206986">
              <w:t>5846182</w:t>
            </w:r>
          </w:p>
        </w:tc>
        <w:tc>
          <w:tcPr>
            <w:tcW w:w="436" w:type="pct"/>
          </w:tcPr>
          <w:p w14:paraId="788980F9"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4E25BDDA" w14:textId="77777777" w:rsidR="00AB46F1" w:rsidRPr="00206986" w:rsidRDefault="00AB46F1" w:rsidP="00875BE9">
            <w:pPr>
              <w:pStyle w:val="TblBdy"/>
              <w:spacing w:after="40"/>
            </w:pPr>
            <w:r w:rsidRPr="00206986">
              <w:t>21/05/1997</w:t>
            </w:r>
          </w:p>
        </w:tc>
        <w:tc>
          <w:tcPr>
            <w:tcW w:w="520" w:type="pct"/>
          </w:tcPr>
          <w:p w14:paraId="18F13588" w14:textId="77777777" w:rsidR="00AB46F1" w:rsidRPr="00206986" w:rsidRDefault="00AB46F1" w:rsidP="00875BE9">
            <w:pPr>
              <w:pStyle w:val="TblBdy"/>
              <w:spacing w:after="40"/>
            </w:pPr>
          </w:p>
        </w:tc>
        <w:tc>
          <w:tcPr>
            <w:tcW w:w="433" w:type="pct"/>
          </w:tcPr>
          <w:p w14:paraId="789F5401"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1366B402" w14:textId="77777777" w:rsidR="00AB46F1" w:rsidRPr="00206986" w:rsidRDefault="00AB46F1" w:rsidP="00875BE9">
            <w:pPr>
              <w:pStyle w:val="TblBdy"/>
              <w:spacing w:after="40"/>
            </w:pPr>
          </w:p>
        </w:tc>
        <w:tc>
          <w:tcPr>
            <w:tcW w:w="203" w:type="pct"/>
          </w:tcPr>
          <w:p w14:paraId="66147E20" w14:textId="77777777" w:rsidR="00AB46F1" w:rsidRPr="00206986" w:rsidRDefault="00AB46F1" w:rsidP="00875BE9">
            <w:pPr>
              <w:pStyle w:val="TblBdy"/>
              <w:spacing w:after="40"/>
            </w:pPr>
          </w:p>
        </w:tc>
      </w:tr>
      <w:tr w:rsidR="00AB46F1" w14:paraId="77DE87E7"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BC8BBDF" w14:textId="77777777" w:rsidR="00AB46F1" w:rsidRPr="00206986" w:rsidRDefault="00AB46F1" w:rsidP="00875BE9">
            <w:pPr>
              <w:pStyle w:val="TblBdy"/>
              <w:spacing w:after="40"/>
            </w:pPr>
            <w:r w:rsidRPr="00206986">
              <w:t>225819</w:t>
            </w:r>
          </w:p>
        </w:tc>
        <w:tc>
          <w:tcPr>
            <w:tcW w:w="1319" w:type="pct"/>
          </w:tcPr>
          <w:p w14:paraId="3EDC36C6" w14:textId="77777777" w:rsidR="00AB46F1" w:rsidRPr="00206986" w:rsidRDefault="00AB46F1" w:rsidP="00875BE9">
            <w:pPr>
              <w:pStyle w:val="TblBdy"/>
              <w:spacing w:after="40"/>
            </w:pPr>
            <w:r w:rsidRPr="00206986">
              <w:t>RAINGAUGE @ MT USEFUL</w:t>
            </w:r>
          </w:p>
        </w:tc>
        <w:tc>
          <w:tcPr>
            <w:tcW w:w="443" w:type="pct"/>
          </w:tcPr>
          <w:p w14:paraId="212E1ED3" w14:textId="77777777" w:rsidR="00AB46F1" w:rsidRPr="00206986" w:rsidRDefault="00AB46F1" w:rsidP="00875BE9">
            <w:pPr>
              <w:pStyle w:val="TblBdy"/>
              <w:spacing w:after="40"/>
            </w:pPr>
            <w:r w:rsidRPr="00206986">
              <w:t>456353</w:t>
            </w:r>
          </w:p>
        </w:tc>
        <w:tc>
          <w:tcPr>
            <w:tcW w:w="495" w:type="pct"/>
          </w:tcPr>
          <w:p w14:paraId="016156C7" w14:textId="77777777" w:rsidR="00AB46F1" w:rsidRPr="00206986" w:rsidRDefault="00AB46F1" w:rsidP="00875BE9">
            <w:pPr>
              <w:pStyle w:val="TblBdy"/>
              <w:spacing w:after="40"/>
            </w:pPr>
            <w:r w:rsidRPr="00206986">
              <w:t>5827872</w:t>
            </w:r>
          </w:p>
        </w:tc>
        <w:tc>
          <w:tcPr>
            <w:tcW w:w="436" w:type="pct"/>
          </w:tcPr>
          <w:p w14:paraId="0E4AC6C5" w14:textId="77777777" w:rsidR="00AB46F1" w:rsidRPr="00206986" w:rsidRDefault="00AB46F1" w:rsidP="00875BE9">
            <w:pPr>
              <w:pStyle w:val="TblBdy"/>
              <w:tabs>
                <w:tab w:val="decimal" w:pos="386"/>
              </w:tabs>
              <w:spacing w:after="40"/>
              <w:rPr>
                <w:i/>
                <w:iCs/>
                <w:sz w:val="20"/>
                <w:szCs w:val="20"/>
                <w:lang w:val="en-GB"/>
              </w:rPr>
            </w:pPr>
            <w:r w:rsidRPr="00206986">
              <w:t>0</w:t>
            </w:r>
          </w:p>
        </w:tc>
        <w:tc>
          <w:tcPr>
            <w:tcW w:w="520" w:type="pct"/>
          </w:tcPr>
          <w:p w14:paraId="65B82910" w14:textId="77777777" w:rsidR="00AB46F1" w:rsidRPr="00206986" w:rsidRDefault="00AB46F1" w:rsidP="00875BE9">
            <w:pPr>
              <w:pStyle w:val="TblBdy"/>
              <w:spacing w:after="40"/>
            </w:pPr>
            <w:r w:rsidRPr="00206986">
              <w:t>27/05/2002</w:t>
            </w:r>
          </w:p>
        </w:tc>
        <w:tc>
          <w:tcPr>
            <w:tcW w:w="520" w:type="pct"/>
          </w:tcPr>
          <w:p w14:paraId="650C4AAD" w14:textId="77777777" w:rsidR="00AB46F1" w:rsidRPr="00206986" w:rsidRDefault="00AB46F1" w:rsidP="00875BE9">
            <w:pPr>
              <w:pStyle w:val="TblBdy"/>
              <w:spacing w:after="40"/>
            </w:pPr>
          </w:p>
        </w:tc>
        <w:tc>
          <w:tcPr>
            <w:tcW w:w="433" w:type="pct"/>
          </w:tcPr>
          <w:p w14:paraId="2399BABF" w14:textId="77777777" w:rsidR="00AB46F1" w:rsidRPr="00206986" w:rsidRDefault="00AB46F1" w:rsidP="00875BE9">
            <w:pPr>
              <w:pStyle w:val="TblBdy"/>
              <w:tabs>
                <w:tab w:val="decimal" w:pos="459"/>
              </w:tabs>
              <w:spacing w:after="40"/>
              <w:rPr>
                <w:i/>
                <w:iCs/>
                <w:sz w:val="20"/>
                <w:szCs w:val="20"/>
                <w:lang w:val="en-GB"/>
              </w:rPr>
            </w:pPr>
            <w:r w:rsidRPr="00206986">
              <w:t>0</w:t>
            </w:r>
          </w:p>
        </w:tc>
        <w:tc>
          <w:tcPr>
            <w:tcW w:w="264" w:type="pct"/>
          </w:tcPr>
          <w:p w14:paraId="5B9DFA71" w14:textId="77777777" w:rsidR="00AB46F1" w:rsidRPr="00206986" w:rsidRDefault="00AB46F1" w:rsidP="00875BE9">
            <w:pPr>
              <w:pStyle w:val="TblBdy"/>
              <w:spacing w:after="40"/>
            </w:pPr>
          </w:p>
        </w:tc>
        <w:tc>
          <w:tcPr>
            <w:tcW w:w="203" w:type="pct"/>
          </w:tcPr>
          <w:p w14:paraId="569D9EB6" w14:textId="77777777" w:rsidR="00AB46F1" w:rsidRPr="00206986" w:rsidRDefault="00AB46F1" w:rsidP="00875BE9">
            <w:pPr>
              <w:pStyle w:val="TblBdy"/>
              <w:spacing w:after="40"/>
            </w:pPr>
          </w:p>
        </w:tc>
      </w:tr>
      <w:tr w:rsidR="00AB46F1" w14:paraId="5D81CD71"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F109651" w14:textId="77777777" w:rsidR="00AB46F1" w:rsidRPr="00206986" w:rsidRDefault="00AB46F1" w:rsidP="00875BE9">
            <w:pPr>
              <w:pStyle w:val="TblBdy"/>
              <w:spacing w:after="40"/>
            </w:pPr>
            <w:r w:rsidRPr="00206986">
              <w:t>225823</w:t>
            </w:r>
          </w:p>
        </w:tc>
        <w:tc>
          <w:tcPr>
            <w:tcW w:w="1319" w:type="pct"/>
          </w:tcPr>
          <w:p w14:paraId="2A635C65" w14:textId="77777777" w:rsidR="00AB46F1" w:rsidRPr="00206986" w:rsidRDefault="00AB46F1" w:rsidP="00875BE9">
            <w:pPr>
              <w:pStyle w:val="TblBdy"/>
              <w:spacing w:after="40"/>
            </w:pPr>
            <w:r w:rsidRPr="00206986">
              <w:t>RAINGAUGE AT BLANKET HILL</w:t>
            </w:r>
          </w:p>
        </w:tc>
        <w:tc>
          <w:tcPr>
            <w:tcW w:w="443" w:type="pct"/>
          </w:tcPr>
          <w:p w14:paraId="40DC66A8" w14:textId="77777777" w:rsidR="00AB46F1" w:rsidRPr="00206986" w:rsidRDefault="00AB46F1" w:rsidP="00875BE9">
            <w:pPr>
              <w:pStyle w:val="TblBdy"/>
              <w:spacing w:after="40"/>
            </w:pPr>
            <w:r w:rsidRPr="00206986">
              <w:t>472533.6</w:t>
            </w:r>
          </w:p>
        </w:tc>
        <w:tc>
          <w:tcPr>
            <w:tcW w:w="495" w:type="pct"/>
          </w:tcPr>
          <w:p w14:paraId="625B1E4F" w14:textId="77777777" w:rsidR="00AB46F1" w:rsidRPr="00206986" w:rsidRDefault="00AB46F1" w:rsidP="00875BE9">
            <w:pPr>
              <w:pStyle w:val="TblBdy"/>
              <w:spacing w:after="40"/>
            </w:pPr>
            <w:r w:rsidRPr="00206986">
              <w:t>5811892.1</w:t>
            </w:r>
          </w:p>
        </w:tc>
        <w:tc>
          <w:tcPr>
            <w:tcW w:w="436" w:type="pct"/>
          </w:tcPr>
          <w:p w14:paraId="5CA6B063" w14:textId="77777777" w:rsidR="00AB46F1" w:rsidRPr="00206986" w:rsidRDefault="00AB46F1" w:rsidP="00875BE9">
            <w:pPr>
              <w:pStyle w:val="TblBdy"/>
              <w:tabs>
                <w:tab w:val="decimal" w:pos="386"/>
              </w:tabs>
              <w:spacing w:after="40"/>
            </w:pPr>
          </w:p>
        </w:tc>
        <w:tc>
          <w:tcPr>
            <w:tcW w:w="520" w:type="pct"/>
          </w:tcPr>
          <w:p w14:paraId="01C9B131" w14:textId="77777777" w:rsidR="00AB46F1" w:rsidRPr="00206986" w:rsidRDefault="00AB46F1" w:rsidP="00875BE9">
            <w:pPr>
              <w:pStyle w:val="TblBdy"/>
              <w:spacing w:after="40"/>
            </w:pPr>
            <w:r w:rsidRPr="00206986">
              <w:t>26/07/2010</w:t>
            </w:r>
          </w:p>
        </w:tc>
        <w:tc>
          <w:tcPr>
            <w:tcW w:w="520" w:type="pct"/>
          </w:tcPr>
          <w:p w14:paraId="319F5581" w14:textId="77777777" w:rsidR="00AB46F1" w:rsidRPr="00206986" w:rsidRDefault="00AB46F1" w:rsidP="00875BE9">
            <w:pPr>
              <w:pStyle w:val="TblBdy"/>
              <w:spacing w:after="40"/>
            </w:pPr>
          </w:p>
        </w:tc>
        <w:tc>
          <w:tcPr>
            <w:tcW w:w="433" w:type="pct"/>
          </w:tcPr>
          <w:p w14:paraId="48A01241" w14:textId="77777777" w:rsidR="00AB46F1" w:rsidRPr="00206986" w:rsidRDefault="00AB46F1" w:rsidP="00875BE9">
            <w:pPr>
              <w:pStyle w:val="TblBdy"/>
              <w:spacing w:after="40"/>
            </w:pPr>
          </w:p>
        </w:tc>
        <w:tc>
          <w:tcPr>
            <w:tcW w:w="264" w:type="pct"/>
          </w:tcPr>
          <w:p w14:paraId="3FE910AB" w14:textId="77777777" w:rsidR="00AB46F1" w:rsidRPr="00206986" w:rsidRDefault="00AB46F1" w:rsidP="00875BE9">
            <w:pPr>
              <w:pStyle w:val="TblBdy"/>
              <w:spacing w:after="40"/>
            </w:pPr>
          </w:p>
        </w:tc>
        <w:tc>
          <w:tcPr>
            <w:tcW w:w="203" w:type="pct"/>
          </w:tcPr>
          <w:p w14:paraId="6B314DC7" w14:textId="77777777" w:rsidR="00AB46F1" w:rsidRPr="00206986" w:rsidRDefault="00AB46F1" w:rsidP="00875BE9">
            <w:pPr>
              <w:pStyle w:val="TblBdy"/>
              <w:spacing w:after="40"/>
            </w:pPr>
          </w:p>
        </w:tc>
      </w:tr>
      <w:tr w:rsidR="00AB46F1" w14:paraId="0FDCB1A6"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57B35585" w14:textId="77777777" w:rsidR="00AB46F1" w:rsidRPr="00206986" w:rsidRDefault="00AB46F1" w:rsidP="00875BE9">
            <w:pPr>
              <w:pStyle w:val="TblBdy"/>
              <w:spacing w:after="40"/>
            </w:pPr>
            <w:r w:rsidRPr="00206986">
              <w:t>225824</w:t>
            </w:r>
          </w:p>
        </w:tc>
        <w:tc>
          <w:tcPr>
            <w:tcW w:w="1319" w:type="pct"/>
          </w:tcPr>
          <w:p w14:paraId="15E4B79F" w14:textId="77777777" w:rsidR="00AB46F1" w:rsidRPr="00206986" w:rsidRDefault="00AB46F1" w:rsidP="00875BE9">
            <w:pPr>
              <w:pStyle w:val="TblBdy"/>
              <w:spacing w:after="40"/>
            </w:pPr>
            <w:r w:rsidRPr="00206986">
              <w:t>RAINGAUGE (MACALISTER RV) AT SNOWY RANGE</w:t>
            </w:r>
          </w:p>
        </w:tc>
        <w:tc>
          <w:tcPr>
            <w:tcW w:w="443" w:type="pct"/>
          </w:tcPr>
          <w:p w14:paraId="0264FC3F" w14:textId="77777777" w:rsidR="00AB46F1" w:rsidRPr="00206986" w:rsidRDefault="00AB46F1" w:rsidP="00875BE9">
            <w:pPr>
              <w:pStyle w:val="TblBdy"/>
              <w:spacing w:after="40"/>
            </w:pPr>
            <w:r w:rsidRPr="00206986">
              <w:t>0</w:t>
            </w:r>
          </w:p>
        </w:tc>
        <w:tc>
          <w:tcPr>
            <w:tcW w:w="495" w:type="pct"/>
          </w:tcPr>
          <w:p w14:paraId="772DBA2D" w14:textId="77777777" w:rsidR="00AB46F1" w:rsidRPr="00206986" w:rsidRDefault="00AB46F1" w:rsidP="00875BE9">
            <w:pPr>
              <w:pStyle w:val="TblBdy"/>
              <w:spacing w:after="40"/>
            </w:pPr>
            <w:r w:rsidRPr="00206986">
              <w:t>0</w:t>
            </w:r>
          </w:p>
        </w:tc>
        <w:tc>
          <w:tcPr>
            <w:tcW w:w="436" w:type="pct"/>
          </w:tcPr>
          <w:p w14:paraId="304C4085" w14:textId="77777777" w:rsidR="00AB46F1" w:rsidRPr="00206986" w:rsidRDefault="00AB46F1" w:rsidP="00875BE9">
            <w:pPr>
              <w:pStyle w:val="TblBdy"/>
              <w:tabs>
                <w:tab w:val="decimal" w:pos="386"/>
              </w:tabs>
              <w:spacing w:after="40"/>
            </w:pPr>
          </w:p>
        </w:tc>
        <w:tc>
          <w:tcPr>
            <w:tcW w:w="520" w:type="pct"/>
          </w:tcPr>
          <w:p w14:paraId="7853F592" w14:textId="77777777" w:rsidR="00AB46F1" w:rsidRPr="00206986" w:rsidRDefault="00AB46F1" w:rsidP="00875BE9">
            <w:pPr>
              <w:pStyle w:val="TblBdy"/>
              <w:spacing w:after="40"/>
            </w:pPr>
            <w:r w:rsidRPr="00206986">
              <w:t>22/02/2011</w:t>
            </w:r>
          </w:p>
        </w:tc>
        <w:tc>
          <w:tcPr>
            <w:tcW w:w="520" w:type="pct"/>
          </w:tcPr>
          <w:p w14:paraId="4800D847" w14:textId="77777777" w:rsidR="00AB46F1" w:rsidRPr="00206986" w:rsidRDefault="00AB46F1" w:rsidP="00875BE9">
            <w:pPr>
              <w:pStyle w:val="TblBdy"/>
              <w:spacing w:after="40"/>
            </w:pPr>
          </w:p>
        </w:tc>
        <w:tc>
          <w:tcPr>
            <w:tcW w:w="433" w:type="pct"/>
          </w:tcPr>
          <w:p w14:paraId="6375E78B" w14:textId="77777777" w:rsidR="00AB46F1" w:rsidRPr="00206986" w:rsidRDefault="00AB46F1" w:rsidP="00875BE9">
            <w:pPr>
              <w:pStyle w:val="TblBdy"/>
              <w:spacing w:after="40"/>
            </w:pPr>
          </w:p>
        </w:tc>
        <w:tc>
          <w:tcPr>
            <w:tcW w:w="264" w:type="pct"/>
          </w:tcPr>
          <w:p w14:paraId="3D40B1D6" w14:textId="77777777" w:rsidR="00AB46F1" w:rsidRPr="00206986" w:rsidRDefault="00AB46F1" w:rsidP="00875BE9">
            <w:pPr>
              <w:pStyle w:val="TblBdy"/>
              <w:spacing w:after="40"/>
            </w:pPr>
          </w:p>
        </w:tc>
        <w:tc>
          <w:tcPr>
            <w:tcW w:w="203" w:type="pct"/>
          </w:tcPr>
          <w:p w14:paraId="75F33F9F" w14:textId="77777777" w:rsidR="00AB46F1" w:rsidRPr="00206986" w:rsidRDefault="00AB46F1" w:rsidP="00875BE9">
            <w:pPr>
              <w:pStyle w:val="TblBdy"/>
              <w:spacing w:after="40"/>
            </w:pPr>
          </w:p>
        </w:tc>
      </w:tr>
      <w:tr w:rsidR="00AB46F1" w14:paraId="7A29D334" w14:textId="77777777" w:rsidTr="00875BE9">
        <w:trPr>
          <w:cnfStyle w:val="000000100000" w:firstRow="0" w:lastRow="0" w:firstColumn="0" w:lastColumn="0" w:oddVBand="0" w:evenVBand="0" w:oddHBand="1" w:evenHBand="0" w:firstRowFirstColumn="0" w:firstRowLastColumn="0" w:lastRowFirstColumn="0" w:lastRowLastColumn="0"/>
        </w:trPr>
        <w:tc>
          <w:tcPr>
            <w:tcW w:w="367" w:type="pct"/>
          </w:tcPr>
          <w:p w14:paraId="2097DC96" w14:textId="77777777" w:rsidR="00AB46F1" w:rsidRPr="00206986" w:rsidRDefault="00AB46F1" w:rsidP="00875BE9">
            <w:pPr>
              <w:pStyle w:val="TblBdy"/>
              <w:spacing w:after="40"/>
            </w:pPr>
            <w:r w:rsidRPr="00206986">
              <w:t>225825</w:t>
            </w:r>
          </w:p>
        </w:tc>
        <w:tc>
          <w:tcPr>
            <w:tcW w:w="1319" w:type="pct"/>
          </w:tcPr>
          <w:p w14:paraId="7CF63191" w14:textId="77777777" w:rsidR="00AB46F1" w:rsidRPr="00206986" w:rsidRDefault="00AB46F1" w:rsidP="00875BE9">
            <w:pPr>
              <w:pStyle w:val="TblBdy"/>
              <w:spacing w:after="40"/>
            </w:pPr>
            <w:r w:rsidRPr="00206986">
              <w:t>RAINGAUGE (MACALISTER RV) AT HIGH RIDGE</w:t>
            </w:r>
          </w:p>
        </w:tc>
        <w:tc>
          <w:tcPr>
            <w:tcW w:w="443" w:type="pct"/>
          </w:tcPr>
          <w:p w14:paraId="0BD88808" w14:textId="77777777" w:rsidR="00AB46F1" w:rsidRPr="00206986" w:rsidRDefault="00AB46F1" w:rsidP="00875BE9">
            <w:pPr>
              <w:pStyle w:val="TblBdy"/>
              <w:spacing w:after="40"/>
            </w:pPr>
            <w:r w:rsidRPr="00206986">
              <w:t>0</w:t>
            </w:r>
          </w:p>
        </w:tc>
        <w:tc>
          <w:tcPr>
            <w:tcW w:w="495" w:type="pct"/>
          </w:tcPr>
          <w:p w14:paraId="0CE7543B" w14:textId="77777777" w:rsidR="00AB46F1" w:rsidRPr="00206986" w:rsidRDefault="00AB46F1" w:rsidP="00875BE9">
            <w:pPr>
              <w:pStyle w:val="TblBdy"/>
              <w:spacing w:after="40"/>
            </w:pPr>
            <w:r w:rsidRPr="00206986">
              <w:t>0</w:t>
            </w:r>
          </w:p>
        </w:tc>
        <w:tc>
          <w:tcPr>
            <w:tcW w:w="436" w:type="pct"/>
          </w:tcPr>
          <w:p w14:paraId="21970D30" w14:textId="77777777" w:rsidR="00AB46F1" w:rsidRPr="00206986" w:rsidRDefault="00AB46F1" w:rsidP="00875BE9">
            <w:pPr>
              <w:pStyle w:val="TblBdy"/>
              <w:tabs>
                <w:tab w:val="decimal" w:pos="386"/>
              </w:tabs>
              <w:spacing w:after="40"/>
            </w:pPr>
          </w:p>
        </w:tc>
        <w:tc>
          <w:tcPr>
            <w:tcW w:w="520" w:type="pct"/>
          </w:tcPr>
          <w:p w14:paraId="3AE1B54B" w14:textId="77777777" w:rsidR="00AB46F1" w:rsidRPr="00206986" w:rsidRDefault="00AB46F1" w:rsidP="00875BE9">
            <w:pPr>
              <w:pStyle w:val="TblBdy"/>
              <w:spacing w:after="40"/>
            </w:pPr>
          </w:p>
        </w:tc>
        <w:tc>
          <w:tcPr>
            <w:tcW w:w="520" w:type="pct"/>
          </w:tcPr>
          <w:p w14:paraId="7FF4C354" w14:textId="77777777" w:rsidR="00AB46F1" w:rsidRPr="00206986" w:rsidRDefault="00AB46F1" w:rsidP="00875BE9">
            <w:pPr>
              <w:pStyle w:val="TblBdy"/>
              <w:spacing w:after="40"/>
            </w:pPr>
          </w:p>
        </w:tc>
        <w:tc>
          <w:tcPr>
            <w:tcW w:w="433" w:type="pct"/>
          </w:tcPr>
          <w:p w14:paraId="6BF6597C" w14:textId="77777777" w:rsidR="00AB46F1" w:rsidRPr="00206986" w:rsidRDefault="00AB46F1" w:rsidP="00875BE9">
            <w:pPr>
              <w:pStyle w:val="TblBdy"/>
              <w:spacing w:after="40"/>
            </w:pPr>
          </w:p>
        </w:tc>
        <w:tc>
          <w:tcPr>
            <w:tcW w:w="264" w:type="pct"/>
          </w:tcPr>
          <w:p w14:paraId="64D3E082" w14:textId="77777777" w:rsidR="00AB46F1" w:rsidRPr="00206986" w:rsidRDefault="00AB46F1" w:rsidP="00875BE9">
            <w:pPr>
              <w:pStyle w:val="TblBdy"/>
              <w:spacing w:after="40"/>
            </w:pPr>
          </w:p>
        </w:tc>
        <w:tc>
          <w:tcPr>
            <w:tcW w:w="203" w:type="pct"/>
          </w:tcPr>
          <w:p w14:paraId="2F58BBCF" w14:textId="77777777" w:rsidR="00AB46F1" w:rsidRPr="00206986" w:rsidRDefault="00AB46F1" w:rsidP="00875BE9">
            <w:pPr>
              <w:pStyle w:val="TblBdy"/>
              <w:spacing w:after="40"/>
            </w:pPr>
          </w:p>
        </w:tc>
      </w:tr>
      <w:tr w:rsidR="00AB46F1" w14:paraId="0F77B02B" w14:textId="77777777" w:rsidTr="00875BE9">
        <w:trPr>
          <w:cnfStyle w:val="000000010000" w:firstRow="0" w:lastRow="0" w:firstColumn="0" w:lastColumn="0" w:oddVBand="0" w:evenVBand="0" w:oddHBand="0" w:evenHBand="1" w:firstRowFirstColumn="0" w:firstRowLastColumn="0" w:lastRowFirstColumn="0" w:lastRowLastColumn="0"/>
        </w:trPr>
        <w:tc>
          <w:tcPr>
            <w:tcW w:w="367" w:type="pct"/>
          </w:tcPr>
          <w:p w14:paraId="31987E62" w14:textId="77777777" w:rsidR="00AB46F1" w:rsidRPr="00206986" w:rsidRDefault="00AB46F1" w:rsidP="00875BE9">
            <w:pPr>
              <w:pStyle w:val="TblBdy"/>
              <w:spacing w:after="40"/>
            </w:pPr>
            <w:r w:rsidRPr="00206986">
              <w:t>225826</w:t>
            </w:r>
          </w:p>
        </w:tc>
        <w:tc>
          <w:tcPr>
            <w:tcW w:w="1319" w:type="pct"/>
          </w:tcPr>
          <w:p w14:paraId="42353F42" w14:textId="77777777" w:rsidR="00AB46F1" w:rsidRPr="00206986" w:rsidRDefault="00AB46F1" w:rsidP="00875BE9">
            <w:pPr>
              <w:pStyle w:val="TblBdy"/>
              <w:spacing w:after="40"/>
            </w:pPr>
            <w:r w:rsidRPr="00206986">
              <w:t>RAINGAUGE (MACALISTER RV) AT MOUNT SUNDAY</w:t>
            </w:r>
          </w:p>
        </w:tc>
        <w:tc>
          <w:tcPr>
            <w:tcW w:w="443" w:type="pct"/>
          </w:tcPr>
          <w:p w14:paraId="0FC88FA9" w14:textId="77777777" w:rsidR="00AB46F1" w:rsidRPr="00206986" w:rsidRDefault="00AB46F1" w:rsidP="00875BE9">
            <w:pPr>
              <w:pStyle w:val="TblBdy"/>
              <w:spacing w:after="40"/>
            </w:pPr>
            <w:r w:rsidRPr="00206986">
              <w:t>448995</w:t>
            </w:r>
          </w:p>
        </w:tc>
        <w:tc>
          <w:tcPr>
            <w:tcW w:w="495" w:type="pct"/>
          </w:tcPr>
          <w:p w14:paraId="1C3C0137" w14:textId="77777777" w:rsidR="00AB46F1" w:rsidRPr="00206986" w:rsidRDefault="00AB46F1" w:rsidP="00875BE9">
            <w:pPr>
              <w:pStyle w:val="TblBdy"/>
              <w:spacing w:after="40"/>
            </w:pPr>
            <w:r w:rsidRPr="00206986">
              <w:t>5867264</w:t>
            </w:r>
          </w:p>
        </w:tc>
        <w:tc>
          <w:tcPr>
            <w:tcW w:w="436" w:type="pct"/>
          </w:tcPr>
          <w:p w14:paraId="45076502" w14:textId="77777777" w:rsidR="00AB46F1" w:rsidRPr="00206986" w:rsidRDefault="00AB46F1" w:rsidP="00875BE9">
            <w:pPr>
              <w:pStyle w:val="TblBdy"/>
              <w:tabs>
                <w:tab w:val="decimal" w:pos="386"/>
              </w:tabs>
              <w:spacing w:after="40"/>
            </w:pPr>
          </w:p>
        </w:tc>
        <w:tc>
          <w:tcPr>
            <w:tcW w:w="520" w:type="pct"/>
          </w:tcPr>
          <w:p w14:paraId="47BAE940" w14:textId="77777777" w:rsidR="00AB46F1" w:rsidRPr="00206986" w:rsidRDefault="00AB46F1" w:rsidP="00875BE9">
            <w:pPr>
              <w:pStyle w:val="TblBdy"/>
              <w:spacing w:after="40"/>
            </w:pPr>
            <w:r w:rsidRPr="00206986">
              <w:t>6/04/2011</w:t>
            </w:r>
          </w:p>
        </w:tc>
        <w:tc>
          <w:tcPr>
            <w:tcW w:w="520" w:type="pct"/>
          </w:tcPr>
          <w:p w14:paraId="689308D3" w14:textId="77777777" w:rsidR="00AB46F1" w:rsidRPr="00206986" w:rsidRDefault="00AB46F1" w:rsidP="00875BE9">
            <w:pPr>
              <w:pStyle w:val="TblBdy"/>
              <w:spacing w:after="40"/>
            </w:pPr>
          </w:p>
        </w:tc>
        <w:tc>
          <w:tcPr>
            <w:tcW w:w="433" w:type="pct"/>
          </w:tcPr>
          <w:p w14:paraId="6BC678EA" w14:textId="77777777" w:rsidR="00AB46F1" w:rsidRPr="00206986" w:rsidRDefault="00AB46F1" w:rsidP="00875BE9">
            <w:pPr>
              <w:pStyle w:val="TblBdy"/>
              <w:spacing w:after="40"/>
            </w:pPr>
          </w:p>
        </w:tc>
        <w:tc>
          <w:tcPr>
            <w:tcW w:w="264" w:type="pct"/>
          </w:tcPr>
          <w:p w14:paraId="3819A949" w14:textId="77777777" w:rsidR="00AB46F1" w:rsidRPr="00206986" w:rsidRDefault="00AB46F1" w:rsidP="00875BE9">
            <w:pPr>
              <w:pStyle w:val="TblBdy"/>
              <w:spacing w:after="40"/>
            </w:pPr>
          </w:p>
        </w:tc>
        <w:tc>
          <w:tcPr>
            <w:tcW w:w="203" w:type="pct"/>
          </w:tcPr>
          <w:p w14:paraId="4B802E29" w14:textId="77777777" w:rsidR="00AB46F1" w:rsidRPr="00206986" w:rsidRDefault="00AB46F1" w:rsidP="00875BE9">
            <w:pPr>
              <w:pStyle w:val="TblBdy"/>
              <w:spacing w:after="40"/>
            </w:pPr>
          </w:p>
        </w:tc>
      </w:tr>
    </w:tbl>
    <w:p w14:paraId="7DAE09DB" w14:textId="77777777" w:rsidR="00AB46F1" w:rsidRPr="00F26236" w:rsidRDefault="00AB46F1" w:rsidP="00AB46F1">
      <w:pPr>
        <w:pStyle w:val="BodyText"/>
      </w:pPr>
    </w:p>
    <w:p w14:paraId="18BD0528" w14:textId="77777777" w:rsidR="00AB46F1" w:rsidRPr="00F26236" w:rsidRDefault="00AB46F1" w:rsidP="00AB46F1">
      <w:pPr>
        <w:pStyle w:val="BodyText"/>
      </w:pPr>
    </w:p>
    <w:p w14:paraId="267B86E8" w14:textId="77777777" w:rsidR="00AB46F1" w:rsidRPr="00F26236" w:rsidRDefault="00AB46F1" w:rsidP="00AB46F1">
      <w:pPr>
        <w:pStyle w:val="BodyText"/>
      </w:pPr>
    </w:p>
    <w:p w14:paraId="6BF32EAC" w14:textId="77777777" w:rsidR="00AB46F1" w:rsidRPr="00F26236" w:rsidRDefault="00AB46F1" w:rsidP="00AB46F1">
      <w:pPr>
        <w:pStyle w:val="BodyText"/>
      </w:pPr>
    </w:p>
    <w:p w14:paraId="6B5265C2" w14:textId="77777777" w:rsidR="00AB46F1" w:rsidRPr="00F26236" w:rsidRDefault="00AB46F1" w:rsidP="00AB46F1">
      <w:pPr>
        <w:pStyle w:val="BodyText"/>
        <w:sectPr w:rsidR="00AB46F1" w:rsidRPr="00F26236" w:rsidSect="00875BE9">
          <w:pgSz w:w="11906" w:h="16838" w:code="9"/>
          <w:pgMar w:top="1247" w:right="1134" w:bottom="1134" w:left="1134" w:header="510" w:footer="624" w:gutter="0"/>
          <w:cols w:space="284"/>
          <w:docGrid w:linePitch="360"/>
        </w:sectPr>
      </w:pPr>
    </w:p>
    <w:p w14:paraId="5316A542" w14:textId="77777777" w:rsidR="00AB46F1" w:rsidRPr="00F26236" w:rsidRDefault="00AB46F1" w:rsidP="00AB46F1">
      <w:pPr>
        <w:pStyle w:val="BodyText"/>
      </w:pPr>
      <w:r w:rsidRPr="00F26236">
        <w:rPr>
          <w:noProof/>
        </w:rPr>
        <w:drawing>
          <wp:inline distT="0" distB="0" distL="0" distR="0" wp14:anchorId="2E6D326E" wp14:editId="20DDEF77">
            <wp:extent cx="5943537" cy="4680000"/>
            <wp:effectExtent l="0" t="0" r="635" b="6350"/>
            <wp:docPr id="234" name="Picture 1" descr="Map showing Drainage channels and monitoring sites in the Macalister Irrigation District" title="Fig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59" cstate="print">
                      <a:extLst>
                        <a:ext uri="{28A0092B-C50C-407E-A947-70E740481C1C}">
                          <a14:useLocalDpi xmlns:a14="http://schemas.microsoft.com/office/drawing/2010/main" val="0"/>
                        </a:ext>
                      </a:extLst>
                    </a:blip>
                    <a:srcRect t="1" b="40625"/>
                    <a:stretch/>
                  </pic:blipFill>
                  <pic:spPr bwMode="auto">
                    <a:xfrm>
                      <a:off x="0" y="0"/>
                      <a:ext cx="5943601" cy="4680050"/>
                    </a:xfrm>
                    <a:prstGeom prst="rect">
                      <a:avLst/>
                    </a:prstGeom>
                    <a:ln>
                      <a:noFill/>
                    </a:ln>
                    <a:extLst>
                      <a:ext uri="{53640926-AAD7-44D8-BBD7-CCE9431645EC}">
                        <a14:shadowObscured xmlns:a14="http://schemas.microsoft.com/office/drawing/2010/main"/>
                      </a:ext>
                    </a:extLst>
                  </pic:spPr>
                </pic:pic>
              </a:graphicData>
            </a:graphic>
          </wp:inline>
        </w:drawing>
      </w:r>
    </w:p>
    <w:p w14:paraId="26CEB077" w14:textId="6AEF45BF" w:rsidR="00AB46F1" w:rsidRDefault="00AB46F1" w:rsidP="00AB46F1">
      <w:pPr>
        <w:pStyle w:val="Caption"/>
      </w:pPr>
      <w:bookmarkStart w:id="628" w:name="_Ref434492792"/>
      <w:bookmarkStart w:id="629" w:name="_Ref445197597"/>
      <w:bookmarkStart w:id="630" w:name="_Toc458073219"/>
      <w:bookmarkStart w:id="631" w:name="_Toc483928964"/>
      <w:r>
        <w:t xml:space="preserve">Figure </w:t>
      </w:r>
      <w:fldSimple w:instr=" SEQ Figure \* ARABIC ">
        <w:r w:rsidR="000B20BB">
          <w:rPr>
            <w:noProof/>
          </w:rPr>
          <w:t>121</w:t>
        </w:r>
      </w:fldSimple>
      <w:bookmarkEnd w:id="628"/>
      <w:r>
        <w:t xml:space="preserve"> </w:t>
      </w:r>
      <w:r w:rsidR="00387185">
        <w:tab/>
      </w:r>
      <w:r>
        <w:t>Drainage channels and monitoring sites in the Macalister Irrigation District</w:t>
      </w:r>
      <w:bookmarkEnd w:id="629"/>
      <w:bookmarkEnd w:id="630"/>
      <w:bookmarkEnd w:id="631"/>
    </w:p>
    <w:p w14:paraId="625496C0" w14:textId="77777777" w:rsidR="00AB46F1" w:rsidRPr="00F26236" w:rsidRDefault="00AB46F1" w:rsidP="00AB46F1">
      <w:pPr>
        <w:pStyle w:val="BodyText"/>
      </w:pPr>
    </w:p>
    <w:p w14:paraId="62283590" w14:textId="38CB8F98" w:rsidR="004B1F3A" w:rsidRDefault="004B1F3A">
      <w:pPr>
        <w:spacing w:after="180"/>
      </w:pPr>
      <w:r>
        <w:br w:type="page"/>
      </w:r>
    </w:p>
    <w:p w14:paraId="3B9BD225" w14:textId="2FA9DDEE" w:rsidR="00AB46F1" w:rsidRDefault="00AB46F1" w:rsidP="00AB46F1">
      <w:pPr>
        <w:pStyle w:val="Caption"/>
      </w:pPr>
      <w:bookmarkStart w:id="632" w:name="_Ref434492946"/>
      <w:bookmarkStart w:id="633" w:name="_Toc445294372"/>
      <w:bookmarkStart w:id="634" w:name="_Toc483825280"/>
      <w:r>
        <w:t xml:space="preserve">Table </w:t>
      </w:r>
      <w:fldSimple w:instr=" SEQ Table \* ARABIC ">
        <w:r w:rsidR="000B20BB">
          <w:rPr>
            <w:noProof/>
          </w:rPr>
          <w:t>19</w:t>
        </w:r>
      </w:fldSimple>
      <w:bookmarkEnd w:id="632"/>
      <w:r>
        <w:t xml:space="preserve"> </w:t>
      </w:r>
      <w:r w:rsidR="004B1F3A">
        <w:tab/>
      </w:r>
      <w:r w:rsidRPr="00995153">
        <w:t>Gauges monitoring drain from the Macalister Irrigation District (sour</w:t>
      </w:r>
      <w:r>
        <w:t>c</w:t>
      </w:r>
      <w:r w:rsidRPr="00995153">
        <w:t>ed from SWR)</w:t>
      </w:r>
      <w:bookmarkEnd w:id="633"/>
      <w:bookmarkEnd w:id="634"/>
    </w:p>
    <w:tbl>
      <w:tblPr>
        <w:tblStyle w:val="TableBAHeaderRow"/>
        <w:tblW w:w="9695" w:type="dxa"/>
        <w:tblLayout w:type="fixed"/>
        <w:tblLook w:val="04A0" w:firstRow="1" w:lastRow="0" w:firstColumn="1" w:lastColumn="0" w:noHBand="0" w:noVBand="1"/>
      </w:tblPr>
      <w:tblGrid>
        <w:gridCol w:w="1218"/>
        <w:gridCol w:w="2326"/>
        <w:gridCol w:w="1418"/>
        <w:gridCol w:w="1275"/>
        <w:gridCol w:w="993"/>
        <w:gridCol w:w="1080"/>
        <w:gridCol w:w="1385"/>
      </w:tblGrid>
      <w:tr w:rsidR="00AB46F1" w:rsidRPr="00595095" w14:paraId="08DB07B3" w14:textId="77777777" w:rsidTr="00875BE9">
        <w:trPr>
          <w:cnfStyle w:val="100000000000" w:firstRow="1" w:lastRow="0" w:firstColumn="0" w:lastColumn="0" w:oddVBand="0" w:evenVBand="0" w:oddHBand="0" w:evenHBand="0" w:firstRowFirstColumn="0" w:firstRowLastColumn="0" w:lastRowFirstColumn="0" w:lastRowLastColumn="0"/>
          <w:tblHeader/>
        </w:trPr>
        <w:tc>
          <w:tcPr>
            <w:tcW w:w="1218" w:type="dxa"/>
            <w:vMerge w:val="restart"/>
          </w:tcPr>
          <w:p w14:paraId="63D9A071" w14:textId="77777777" w:rsidR="00AB46F1" w:rsidRPr="00112496" w:rsidRDefault="00AB46F1" w:rsidP="00875BE9">
            <w:pPr>
              <w:pStyle w:val="TblHd"/>
            </w:pPr>
            <w:r w:rsidRPr="00112496">
              <w:t xml:space="preserve">Site code </w:t>
            </w:r>
          </w:p>
        </w:tc>
        <w:tc>
          <w:tcPr>
            <w:tcW w:w="2326" w:type="dxa"/>
            <w:vMerge w:val="restart"/>
          </w:tcPr>
          <w:p w14:paraId="2EED0870" w14:textId="77777777" w:rsidR="00AB46F1" w:rsidRPr="00112496" w:rsidRDefault="00AB46F1" w:rsidP="00875BE9">
            <w:pPr>
              <w:pStyle w:val="TblHd"/>
            </w:pPr>
            <w:r w:rsidRPr="00112496">
              <w:t xml:space="preserve">Site name </w:t>
            </w:r>
          </w:p>
        </w:tc>
        <w:tc>
          <w:tcPr>
            <w:tcW w:w="1418" w:type="dxa"/>
            <w:vMerge w:val="restart"/>
          </w:tcPr>
          <w:p w14:paraId="56696E0D" w14:textId="77777777" w:rsidR="00AB46F1" w:rsidRPr="00112496" w:rsidRDefault="00AB46F1" w:rsidP="00875BE9">
            <w:pPr>
              <w:pStyle w:val="TblHd"/>
            </w:pPr>
            <w:r>
              <w:t>Northings</w:t>
            </w:r>
            <w:r w:rsidRPr="00112496">
              <w:t>_z55</w:t>
            </w:r>
          </w:p>
        </w:tc>
        <w:tc>
          <w:tcPr>
            <w:tcW w:w="1275" w:type="dxa"/>
            <w:vMerge w:val="restart"/>
          </w:tcPr>
          <w:p w14:paraId="25AFDFDC" w14:textId="77777777" w:rsidR="00AB46F1" w:rsidRPr="00112496" w:rsidRDefault="00AB46F1" w:rsidP="00875BE9">
            <w:pPr>
              <w:pStyle w:val="TblHd"/>
            </w:pPr>
            <w:r>
              <w:t>Easting</w:t>
            </w:r>
            <w:r w:rsidRPr="00112496">
              <w:t>s_z55</w:t>
            </w:r>
          </w:p>
        </w:tc>
        <w:tc>
          <w:tcPr>
            <w:tcW w:w="2073" w:type="dxa"/>
            <w:gridSpan w:val="2"/>
          </w:tcPr>
          <w:p w14:paraId="672BCD6A" w14:textId="77777777" w:rsidR="00AB46F1" w:rsidRDefault="00AB46F1" w:rsidP="00875BE9">
            <w:pPr>
              <w:pStyle w:val="TableTextRight"/>
              <w:jc w:val="center"/>
            </w:pPr>
            <w:r w:rsidRPr="00112496">
              <w:t>Data Record</w:t>
            </w:r>
          </w:p>
        </w:tc>
        <w:tc>
          <w:tcPr>
            <w:tcW w:w="1385" w:type="dxa"/>
            <w:vMerge w:val="restart"/>
          </w:tcPr>
          <w:p w14:paraId="16745B30" w14:textId="77777777" w:rsidR="00AB46F1" w:rsidRDefault="00AB46F1" w:rsidP="00875BE9">
            <w:pPr>
              <w:pStyle w:val="TableTextRight"/>
            </w:pPr>
            <w:r w:rsidRPr="00112496">
              <w:t>Mean Annual Discharge (ML</w:t>
            </w:r>
            <w:r>
              <w:t>/yr</w:t>
            </w:r>
            <w:r w:rsidRPr="00112496">
              <w:t>)</w:t>
            </w:r>
          </w:p>
        </w:tc>
      </w:tr>
      <w:tr w:rsidR="00AB46F1" w:rsidRPr="00595095" w14:paraId="02FEE56C" w14:textId="77777777" w:rsidTr="00875BE9">
        <w:trPr>
          <w:cnfStyle w:val="100000000000" w:firstRow="1" w:lastRow="0" w:firstColumn="0" w:lastColumn="0" w:oddVBand="0" w:evenVBand="0" w:oddHBand="0" w:evenHBand="0" w:firstRowFirstColumn="0" w:firstRowLastColumn="0" w:lastRowFirstColumn="0" w:lastRowLastColumn="0"/>
          <w:tblHeader/>
        </w:trPr>
        <w:tc>
          <w:tcPr>
            <w:tcW w:w="1218" w:type="dxa"/>
            <w:vMerge/>
          </w:tcPr>
          <w:p w14:paraId="55C30789" w14:textId="77777777" w:rsidR="00AB46F1" w:rsidRPr="00595095" w:rsidRDefault="00AB46F1" w:rsidP="00875BE9">
            <w:pPr>
              <w:pStyle w:val="TableText"/>
            </w:pPr>
          </w:p>
        </w:tc>
        <w:tc>
          <w:tcPr>
            <w:tcW w:w="2326" w:type="dxa"/>
            <w:vMerge/>
          </w:tcPr>
          <w:p w14:paraId="360504BD" w14:textId="77777777" w:rsidR="00AB46F1" w:rsidRPr="00595095" w:rsidRDefault="00AB46F1" w:rsidP="00875BE9">
            <w:pPr>
              <w:pStyle w:val="TableTextCentred"/>
            </w:pPr>
          </w:p>
        </w:tc>
        <w:tc>
          <w:tcPr>
            <w:tcW w:w="1418" w:type="dxa"/>
            <w:vMerge/>
          </w:tcPr>
          <w:p w14:paraId="799384B3" w14:textId="77777777" w:rsidR="00AB46F1" w:rsidRPr="00595095" w:rsidRDefault="00AB46F1" w:rsidP="00875BE9">
            <w:pPr>
              <w:pStyle w:val="TableTextRight"/>
            </w:pPr>
          </w:p>
        </w:tc>
        <w:tc>
          <w:tcPr>
            <w:tcW w:w="1275" w:type="dxa"/>
            <w:vMerge/>
          </w:tcPr>
          <w:p w14:paraId="2B56B027" w14:textId="77777777" w:rsidR="00AB46F1" w:rsidRDefault="00AB46F1" w:rsidP="00875BE9">
            <w:pPr>
              <w:pStyle w:val="TableTextRight"/>
            </w:pPr>
          </w:p>
        </w:tc>
        <w:tc>
          <w:tcPr>
            <w:tcW w:w="993" w:type="dxa"/>
          </w:tcPr>
          <w:p w14:paraId="37B09C03" w14:textId="77777777" w:rsidR="00AB46F1" w:rsidRDefault="00AB46F1" w:rsidP="00875BE9">
            <w:pPr>
              <w:pStyle w:val="TableTextRight"/>
              <w:jc w:val="center"/>
            </w:pPr>
            <w:r>
              <w:t>From</w:t>
            </w:r>
          </w:p>
        </w:tc>
        <w:tc>
          <w:tcPr>
            <w:tcW w:w="1080" w:type="dxa"/>
          </w:tcPr>
          <w:p w14:paraId="0D5E02BF" w14:textId="77777777" w:rsidR="00AB46F1" w:rsidRDefault="00AB46F1" w:rsidP="00875BE9">
            <w:pPr>
              <w:pStyle w:val="TableTextRight"/>
              <w:jc w:val="center"/>
            </w:pPr>
            <w:r>
              <w:t>To</w:t>
            </w:r>
          </w:p>
        </w:tc>
        <w:tc>
          <w:tcPr>
            <w:tcW w:w="1385" w:type="dxa"/>
            <w:vMerge/>
          </w:tcPr>
          <w:p w14:paraId="6A9C2330" w14:textId="77777777" w:rsidR="00AB46F1" w:rsidRDefault="00AB46F1" w:rsidP="00875BE9">
            <w:pPr>
              <w:pStyle w:val="TableTextRight"/>
            </w:pPr>
          </w:p>
        </w:tc>
      </w:tr>
      <w:tr w:rsidR="00AB46F1" w:rsidRPr="00A8172F" w14:paraId="561E9132" w14:textId="77777777" w:rsidTr="00875BE9">
        <w:trPr>
          <w:cnfStyle w:val="000000100000" w:firstRow="0" w:lastRow="0" w:firstColumn="0" w:lastColumn="0" w:oddVBand="0" w:evenVBand="0" w:oddHBand="1" w:evenHBand="0" w:firstRowFirstColumn="0" w:firstRowLastColumn="0" w:lastRowFirstColumn="0" w:lastRowLastColumn="0"/>
        </w:trPr>
        <w:tc>
          <w:tcPr>
            <w:tcW w:w="1218" w:type="dxa"/>
          </w:tcPr>
          <w:p w14:paraId="07B412D1" w14:textId="77777777" w:rsidR="00AB46F1" w:rsidRPr="00112496" w:rsidRDefault="00AB46F1" w:rsidP="00875BE9">
            <w:pPr>
              <w:pStyle w:val="TblBdy"/>
            </w:pPr>
            <w:r w:rsidRPr="00112496">
              <w:t>225248A</w:t>
            </w:r>
          </w:p>
        </w:tc>
        <w:tc>
          <w:tcPr>
            <w:tcW w:w="2326" w:type="dxa"/>
          </w:tcPr>
          <w:p w14:paraId="22428058" w14:textId="77777777" w:rsidR="00AB46F1" w:rsidRPr="00112496" w:rsidRDefault="00AB46F1" w:rsidP="00875BE9">
            <w:pPr>
              <w:pStyle w:val="TblBdy"/>
            </w:pPr>
            <w:r w:rsidRPr="00112496">
              <w:t>Boggy Creek</w:t>
            </w:r>
          </w:p>
        </w:tc>
        <w:tc>
          <w:tcPr>
            <w:tcW w:w="1418" w:type="dxa"/>
          </w:tcPr>
          <w:p w14:paraId="6C428513" w14:textId="77777777" w:rsidR="00AB46F1" w:rsidRPr="00112496" w:rsidRDefault="00AB46F1" w:rsidP="00875BE9">
            <w:pPr>
              <w:pStyle w:val="TblBdy"/>
            </w:pPr>
            <w:r w:rsidRPr="00112496">
              <w:t>5793110</w:t>
            </w:r>
          </w:p>
        </w:tc>
        <w:tc>
          <w:tcPr>
            <w:tcW w:w="1275" w:type="dxa"/>
          </w:tcPr>
          <w:p w14:paraId="4EF8280B" w14:textId="77777777" w:rsidR="00AB46F1" w:rsidRPr="00112496" w:rsidRDefault="00AB46F1" w:rsidP="00875BE9">
            <w:pPr>
              <w:pStyle w:val="TblBdy"/>
            </w:pPr>
            <w:r w:rsidRPr="00112496">
              <w:t>493086</w:t>
            </w:r>
          </w:p>
        </w:tc>
        <w:tc>
          <w:tcPr>
            <w:tcW w:w="993" w:type="dxa"/>
          </w:tcPr>
          <w:p w14:paraId="21251314" w14:textId="77777777" w:rsidR="00AB46F1" w:rsidRPr="00112496" w:rsidRDefault="00AB46F1" w:rsidP="00875BE9">
            <w:pPr>
              <w:pStyle w:val="TblBdy"/>
            </w:pPr>
            <w:r w:rsidRPr="00112496">
              <w:t>2001</w:t>
            </w:r>
          </w:p>
        </w:tc>
        <w:tc>
          <w:tcPr>
            <w:tcW w:w="1080" w:type="dxa"/>
          </w:tcPr>
          <w:p w14:paraId="26599B04" w14:textId="77777777" w:rsidR="00AB46F1" w:rsidRPr="00112496" w:rsidRDefault="00AB46F1" w:rsidP="00875BE9">
            <w:pPr>
              <w:pStyle w:val="TblBdy"/>
            </w:pPr>
            <w:r w:rsidRPr="00112496">
              <w:t>2013</w:t>
            </w:r>
          </w:p>
        </w:tc>
        <w:tc>
          <w:tcPr>
            <w:tcW w:w="1385" w:type="dxa"/>
          </w:tcPr>
          <w:p w14:paraId="569CBD7F" w14:textId="77777777" w:rsidR="00AB46F1" w:rsidRPr="00112496" w:rsidRDefault="00AB46F1" w:rsidP="00875BE9">
            <w:pPr>
              <w:pStyle w:val="TblBdy"/>
            </w:pPr>
            <w:r w:rsidRPr="00112496">
              <w:t>3710</w:t>
            </w:r>
          </w:p>
        </w:tc>
      </w:tr>
      <w:tr w:rsidR="00AB46F1" w:rsidRPr="00A8172F" w14:paraId="598B9CDF" w14:textId="77777777" w:rsidTr="00875BE9">
        <w:trPr>
          <w:cnfStyle w:val="000000010000" w:firstRow="0" w:lastRow="0" w:firstColumn="0" w:lastColumn="0" w:oddVBand="0" w:evenVBand="0" w:oddHBand="0" w:evenHBand="1" w:firstRowFirstColumn="0" w:firstRowLastColumn="0" w:lastRowFirstColumn="0" w:lastRowLastColumn="0"/>
        </w:trPr>
        <w:tc>
          <w:tcPr>
            <w:tcW w:w="1218" w:type="dxa"/>
          </w:tcPr>
          <w:p w14:paraId="6DB4FFC1" w14:textId="77777777" w:rsidR="00AB46F1" w:rsidRPr="00112496" w:rsidRDefault="00AB46F1" w:rsidP="00875BE9">
            <w:pPr>
              <w:pStyle w:val="TblBdy"/>
            </w:pPr>
            <w:r w:rsidRPr="00112496">
              <w:t>225731A</w:t>
            </w:r>
          </w:p>
        </w:tc>
        <w:tc>
          <w:tcPr>
            <w:tcW w:w="2326" w:type="dxa"/>
          </w:tcPr>
          <w:p w14:paraId="53C49216" w14:textId="77777777" w:rsidR="00AB46F1" w:rsidRPr="00112496" w:rsidRDefault="00AB46F1" w:rsidP="00875BE9">
            <w:pPr>
              <w:pStyle w:val="TblBdy"/>
            </w:pPr>
            <w:r w:rsidRPr="00112496">
              <w:t>Boisdale No 1 Drain</w:t>
            </w:r>
          </w:p>
        </w:tc>
        <w:tc>
          <w:tcPr>
            <w:tcW w:w="1418" w:type="dxa"/>
          </w:tcPr>
          <w:p w14:paraId="37254350" w14:textId="77777777" w:rsidR="00AB46F1" w:rsidRPr="00112496" w:rsidRDefault="00AB46F1" w:rsidP="00875BE9">
            <w:pPr>
              <w:pStyle w:val="TblBdy"/>
            </w:pPr>
            <w:r w:rsidRPr="00112496">
              <w:t>5807657</w:t>
            </w:r>
          </w:p>
        </w:tc>
        <w:tc>
          <w:tcPr>
            <w:tcW w:w="1275" w:type="dxa"/>
          </w:tcPr>
          <w:p w14:paraId="2B942E6D" w14:textId="77777777" w:rsidR="00AB46F1" w:rsidRPr="00112496" w:rsidRDefault="00AB46F1" w:rsidP="00875BE9">
            <w:pPr>
              <w:pStyle w:val="TblBdy"/>
            </w:pPr>
            <w:r w:rsidRPr="00112496">
              <w:t>499378</w:t>
            </w:r>
          </w:p>
        </w:tc>
        <w:tc>
          <w:tcPr>
            <w:tcW w:w="993" w:type="dxa"/>
          </w:tcPr>
          <w:p w14:paraId="6EC5E7AF" w14:textId="77777777" w:rsidR="00AB46F1" w:rsidRPr="00112496" w:rsidRDefault="00AB46F1" w:rsidP="00875BE9">
            <w:pPr>
              <w:pStyle w:val="TblBdy"/>
            </w:pPr>
            <w:r w:rsidRPr="00112496">
              <w:t>2001</w:t>
            </w:r>
          </w:p>
        </w:tc>
        <w:tc>
          <w:tcPr>
            <w:tcW w:w="1080" w:type="dxa"/>
          </w:tcPr>
          <w:p w14:paraId="3956077B" w14:textId="77777777" w:rsidR="00AB46F1" w:rsidRPr="00112496" w:rsidRDefault="00AB46F1" w:rsidP="00875BE9">
            <w:pPr>
              <w:pStyle w:val="TblBdy"/>
            </w:pPr>
            <w:r w:rsidRPr="00112496">
              <w:t>2013</w:t>
            </w:r>
          </w:p>
        </w:tc>
        <w:tc>
          <w:tcPr>
            <w:tcW w:w="1385" w:type="dxa"/>
          </w:tcPr>
          <w:p w14:paraId="3469CA88" w14:textId="77777777" w:rsidR="00AB46F1" w:rsidRPr="00112496" w:rsidRDefault="00AB46F1" w:rsidP="00875BE9">
            <w:pPr>
              <w:pStyle w:val="TblBdy"/>
            </w:pPr>
            <w:r w:rsidRPr="00112496">
              <w:t>623</w:t>
            </w:r>
          </w:p>
        </w:tc>
      </w:tr>
      <w:tr w:rsidR="00AB46F1" w:rsidRPr="00A8172F" w14:paraId="4BE2BDF2" w14:textId="77777777" w:rsidTr="00875BE9">
        <w:trPr>
          <w:cnfStyle w:val="000000100000" w:firstRow="0" w:lastRow="0" w:firstColumn="0" w:lastColumn="0" w:oddVBand="0" w:evenVBand="0" w:oddHBand="1" w:evenHBand="0" w:firstRowFirstColumn="0" w:firstRowLastColumn="0" w:lastRowFirstColumn="0" w:lastRowLastColumn="0"/>
        </w:trPr>
        <w:tc>
          <w:tcPr>
            <w:tcW w:w="1218" w:type="dxa"/>
          </w:tcPr>
          <w:p w14:paraId="5C0DEC34" w14:textId="77777777" w:rsidR="00AB46F1" w:rsidRPr="00112496" w:rsidRDefault="00AB46F1" w:rsidP="00875BE9">
            <w:pPr>
              <w:pStyle w:val="TblBdy"/>
            </w:pPr>
            <w:r w:rsidRPr="00112496">
              <w:t>225732A</w:t>
            </w:r>
          </w:p>
        </w:tc>
        <w:tc>
          <w:tcPr>
            <w:tcW w:w="2326" w:type="dxa"/>
          </w:tcPr>
          <w:p w14:paraId="1D2B74E3" w14:textId="77777777" w:rsidR="00AB46F1" w:rsidRPr="00112496" w:rsidRDefault="00AB46F1" w:rsidP="00875BE9">
            <w:pPr>
              <w:pStyle w:val="TblBdy"/>
            </w:pPr>
            <w:r w:rsidRPr="00112496">
              <w:t>Bundalaguah</w:t>
            </w:r>
          </w:p>
        </w:tc>
        <w:tc>
          <w:tcPr>
            <w:tcW w:w="1418" w:type="dxa"/>
          </w:tcPr>
          <w:p w14:paraId="272FF4D2" w14:textId="77777777" w:rsidR="00AB46F1" w:rsidRPr="00112496" w:rsidRDefault="00AB46F1" w:rsidP="00875BE9">
            <w:pPr>
              <w:pStyle w:val="TblBdy"/>
            </w:pPr>
            <w:r w:rsidRPr="00112496">
              <w:t>5790315</w:t>
            </w:r>
          </w:p>
        </w:tc>
        <w:tc>
          <w:tcPr>
            <w:tcW w:w="1275" w:type="dxa"/>
          </w:tcPr>
          <w:p w14:paraId="75CFD349" w14:textId="77777777" w:rsidR="00AB46F1" w:rsidRPr="00112496" w:rsidRDefault="00AB46F1" w:rsidP="00875BE9">
            <w:pPr>
              <w:pStyle w:val="TblBdy"/>
            </w:pPr>
            <w:r w:rsidRPr="00112496">
              <w:t>500025</w:t>
            </w:r>
          </w:p>
        </w:tc>
        <w:tc>
          <w:tcPr>
            <w:tcW w:w="993" w:type="dxa"/>
          </w:tcPr>
          <w:p w14:paraId="40E97DCC" w14:textId="77777777" w:rsidR="00AB46F1" w:rsidRPr="00112496" w:rsidRDefault="00AB46F1" w:rsidP="00875BE9">
            <w:pPr>
              <w:pStyle w:val="TblBdy"/>
            </w:pPr>
            <w:r w:rsidRPr="00112496">
              <w:t>2001</w:t>
            </w:r>
          </w:p>
        </w:tc>
        <w:tc>
          <w:tcPr>
            <w:tcW w:w="1080" w:type="dxa"/>
          </w:tcPr>
          <w:p w14:paraId="588BD2B3" w14:textId="77777777" w:rsidR="00AB46F1" w:rsidRPr="00112496" w:rsidRDefault="00AB46F1" w:rsidP="00875BE9">
            <w:pPr>
              <w:pStyle w:val="TblBdy"/>
            </w:pPr>
            <w:r w:rsidRPr="00112496">
              <w:t>2013</w:t>
            </w:r>
          </w:p>
        </w:tc>
        <w:tc>
          <w:tcPr>
            <w:tcW w:w="1385" w:type="dxa"/>
          </w:tcPr>
          <w:p w14:paraId="071F03D5" w14:textId="77777777" w:rsidR="00AB46F1" w:rsidRPr="00112496" w:rsidRDefault="00AB46F1" w:rsidP="00875BE9">
            <w:pPr>
              <w:pStyle w:val="TblBdy"/>
            </w:pPr>
            <w:r w:rsidRPr="00112496">
              <w:t>1696</w:t>
            </w:r>
          </w:p>
        </w:tc>
      </w:tr>
      <w:tr w:rsidR="00AB46F1" w:rsidRPr="00A8172F" w14:paraId="79B02D85" w14:textId="77777777" w:rsidTr="00875BE9">
        <w:trPr>
          <w:cnfStyle w:val="000000010000" w:firstRow="0" w:lastRow="0" w:firstColumn="0" w:lastColumn="0" w:oddVBand="0" w:evenVBand="0" w:oddHBand="0" w:evenHBand="1" w:firstRowFirstColumn="0" w:firstRowLastColumn="0" w:lastRowFirstColumn="0" w:lastRowLastColumn="0"/>
        </w:trPr>
        <w:tc>
          <w:tcPr>
            <w:tcW w:w="1218" w:type="dxa"/>
          </w:tcPr>
          <w:p w14:paraId="549DD643" w14:textId="77777777" w:rsidR="00AB46F1" w:rsidRPr="00112496" w:rsidRDefault="00AB46F1" w:rsidP="00875BE9">
            <w:pPr>
              <w:pStyle w:val="TblBdy"/>
            </w:pPr>
            <w:r w:rsidRPr="00112496">
              <w:t>225735A</w:t>
            </w:r>
          </w:p>
        </w:tc>
        <w:tc>
          <w:tcPr>
            <w:tcW w:w="2326" w:type="dxa"/>
          </w:tcPr>
          <w:p w14:paraId="4631B104" w14:textId="77777777" w:rsidR="00AB46F1" w:rsidRPr="00112496" w:rsidRDefault="00AB46F1" w:rsidP="00875BE9">
            <w:pPr>
              <w:pStyle w:val="TblBdy"/>
            </w:pPr>
            <w:r w:rsidRPr="00112496">
              <w:t>CG1</w:t>
            </w:r>
          </w:p>
        </w:tc>
        <w:tc>
          <w:tcPr>
            <w:tcW w:w="1418" w:type="dxa"/>
          </w:tcPr>
          <w:p w14:paraId="7B60B6C6" w14:textId="77777777" w:rsidR="00AB46F1" w:rsidRPr="00112496" w:rsidRDefault="00AB46F1" w:rsidP="00875BE9">
            <w:pPr>
              <w:pStyle w:val="TblBdy"/>
            </w:pPr>
            <w:r w:rsidRPr="00112496">
              <w:t>5781567</w:t>
            </w:r>
          </w:p>
        </w:tc>
        <w:tc>
          <w:tcPr>
            <w:tcW w:w="1275" w:type="dxa"/>
          </w:tcPr>
          <w:p w14:paraId="4850BF58" w14:textId="77777777" w:rsidR="00AB46F1" w:rsidRPr="00112496" w:rsidRDefault="00AB46F1" w:rsidP="00875BE9">
            <w:pPr>
              <w:pStyle w:val="TblBdy"/>
            </w:pPr>
            <w:r w:rsidRPr="00112496">
              <w:t>478177</w:t>
            </w:r>
          </w:p>
        </w:tc>
        <w:tc>
          <w:tcPr>
            <w:tcW w:w="993" w:type="dxa"/>
          </w:tcPr>
          <w:p w14:paraId="5CC95EB8" w14:textId="77777777" w:rsidR="00AB46F1" w:rsidRPr="00112496" w:rsidRDefault="00AB46F1" w:rsidP="00875BE9">
            <w:pPr>
              <w:pStyle w:val="TblBdy"/>
            </w:pPr>
            <w:r w:rsidRPr="00112496">
              <w:t>2001</w:t>
            </w:r>
          </w:p>
        </w:tc>
        <w:tc>
          <w:tcPr>
            <w:tcW w:w="1080" w:type="dxa"/>
          </w:tcPr>
          <w:p w14:paraId="3443AB2F" w14:textId="77777777" w:rsidR="00AB46F1" w:rsidRPr="00112496" w:rsidRDefault="00AB46F1" w:rsidP="00875BE9">
            <w:pPr>
              <w:pStyle w:val="TblBdy"/>
            </w:pPr>
            <w:r w:rsidRPr="00112496">
              <w:t>2013</w:t>
            </w:r>
          </w:p>
        </w:tc>
        <w:tc>
          <w:tcPr>
            <w:tcW w:w="1385" w:type="dxa"/>
          </w:tcPr>
          <w:p w14:paraId="230B0AF5" w14:textId="77777777" w:rsidR="00AB46F1" w:rsidRPr="00112496" w:rsidRDefault="00AB46F1" w:rsidP="00875BE9">
            <w:pPr>
              <w:pStyle w:val="TblBdy"/>
            </w:pPr>
            <w:r w:rsidRPr="00112496">
              <w:t>2106</w:t>
            </w:r>
          </w:p>
        </w:tc>
      </w:tr>
      <w:tr w:rsidR="00AB46F1" w:rsidRPr="00A8172F" w14:paraId="6C6F4FFA" w14:textId="77777777" w:rsidTr="00875BE9">
        <w:trPr>
          <w:cnfStyle w:val="000000100000" w:firstRow="0" w:lastRow="0" w:firstColumn="0" w:lastColumn="0" w:oddVBand="0" w:evenVBand="0" w:oddHBand="1" w:evenHBand="0" w:firstRowFirstColumn="0" w:firstRowLastColumn="0" w:lastRowFirstColumn="0" w:lastRowLastColumn="0"/>
        </w:trPr>
        <w:tc>
          <w:tcPr>
            <w:tcW w:w="1218" w:type="dxa"/>
          </w:tcPr>
          <w:p w14:paraId="76CF4352" w14:textId="77777777" w:rsidR="00AB46F1" w:rsidRPr="00112496" w:rsidRDefault="00AB46F1" w:rsidP="00875BE9">
            <w:pPr>
              <w:pStyle w:val="TblBdy"/>
            </w:pPr>
            <w:r w:rsidRPr="00112496">
              <w:t>225729A</w:t>
            </w:r>
          </w:p>
        </w:tc>
        <w:tc>
          <w:tcPr>
            <w:tcW w:w="2326" w:type="dxa"/>
          </w:tcPr>
          <w:p w14:paraId="0856924F" w14:textId="77777777" w:rsidR="00AB46F1" w:rsidRPr="00112496" w:rsidRDefault="00AB46F1" w:rsidP="00875BE9">
            <w:pPr>
              <w:pStyle w:val="TblBdy"/>
            </w:pPr>
            <w:r w:rsidRPr="00112496">
              <w:t>CG2</w:t>
            </w:r>
          </w:p>
        </w:tc>
        <w:tc>
          <w:tcPr>
            <w:tcW w:w="1418" w:type="dxa"/>
          </w:tcPr>
          <w:p w14:paraId="7C379B5D" w14:textId="77777777" w:rsidR="00AB46F1" w:rsidRPr="00112496" w:rsidRDefault="00AB46F1" w:rsidP="00875BE9">
            <w:pPr>
              <w:pStyle w:val="TblBdy"/>
            </w:pPr>
            <w:r w:rsidRPr="00112496">
              <w:t>5779780</w:t>
            </w:r>
          </w:p>
        </w:tc>
        <w:tc>
          <w:tcPr>
            <w:tcW w:w="1275" w:type="dxa"/>
          </w:tcPr>
          <w:p w14:paraId="7C50479A" w14:textId="77777777" w:rsidR="00AB46F1" w:rsidRPr="00112496" w:rsidRDefault="00AB46F1" w:rsidP="00875BE9">
            <w:pPr>
              <w:pStyle w:val="TblBdy"/>
            </w:pPr>
            <w:r w:rsidRPr="00112496">
              <w:t>489665</w:t>
            </w:r>
          </w:p>
        </w:tc>
        <w:tc>
          <w:tcPr>
            <w:tcW w:w="993" w:type="dxa"/>
          </w:tcPr>
          <w:p w14:paraId="2ED7D2DC" w14:textId="77777777" w:rsidR="00AB46F1" w:rsidRPr="00112496" w:rsidRDefault="00AB46F1" w:rsidP="00875BE9">
            <w:pPr>
              <w:pStyle w:val="TblBdy"/>
            </w:pPr>
            <w:r w:rsidRPr="00112496">
              <w:t>1999</w:t>
            </w:r>
          </w:p>
        </w:tc>
        <w:tc>
          <w:tcPr>
            <w:tcW w:w="1080" w:type="dxa"/>
          </w:tcPr>
          <w:p w14:paraId="28C11BC3" w14:textId="77777777" w:rsidR="00AB46F1" w:rsidRPr="00112496" w:rsidRDefault="00AB46F1" w:rsidP="00875BE9">
            <w:pPr>
              <w:pStyle w:val="TblBdy"/>
            </w:pPr>
            <w:r w:rsidRPr="00112496">
              <w:t>2013</w:t>
            </w:r>
          </w:p>
        </w:tc>
        <w:tc>
          <w:tcPr>
            <w:tcW w:w="1385" w:type="dxa"/>
          </w:tcPr>
          <w:p w14:paraId="1352D984" w14:textId="77777777" w:rsidR="00AB46F1" w:rsidRPr="00112496" w:rsidRDefault="00AB46F1" w:rsidP="00875BE9">
            <w:pPr>
              <w:pStyle w:val="TblBdy"/>
            </w:pPr>
            <w:r w:rsidRPr="00112496">
              <w:t>4960</w:t>
            </w:r>
          </w:p>
        </w:tc>
      </w:tr>
      <w:tr w:rsidR="00AB46F1" w:rsidRPr="00A8172F" w14:paraId="41F9C6D1" w14:textId="77777777" w:rsidTr="00875BE9">
        <w:trPr>
          <w:cnfStyle w:val="000000010000" w:firstRow="0" w:lastRow="0" w:firstColumn="0" w:lastColumn="0" w:oddVBand="0" w:evenVBand="0" w:oddHBand="0" w:evenHBand="1" w:firstRowFirstColumn="0" w:firstRowLastColumn="0" w:lastRowFirstColumn="0" w:lastRowLastColumn="0"/>
        </w:trPr>
        <w:tc>
          <w:tcPr>
            <w:tcW w:w="1218" w:type="dxa"/>
          </w:tcPr>
          <w:p w14:paraId="055C1E6A" w14:textId="77777777" w:rsidR="00AB46F1" w:rsidRPr="00112496" w:rsidRDefault="00AB46F1" w:rsidP="00875BE9">
            <w:pPr>
              <w:pStyle w:val="TblBdy"/>
            </w:pPr>
            <w:r w:rsidRPr="00112496">
              <w:t>225709A</w:t>
            </w:r>
          </w:p>
        </w:tc>
        <w:tc>
          <w:tcPr>
            <w:tcW w:w="2326" w:type="dxa"/>
          </w:tcPr>
          <w:p w14:paraId="3A076DE6" w14:textId="77777777" w:rsidR="00AB46F1" w:rsidRPr="00112496" w:rsidRDefault="00AB46F1" w:rsidP="00875BE9">
            <w:pPr>
              <w:pStyle w:val="TblBdy"/>
            </w:pPr>
            <w:r w:rsidRPr="00112496">
              <w:t>CG3</w:t>
            </w:r>
          </w:p>
        </w:tc>
        <w:tc>
          <w:tcPr>
            <w:tcW w:w="1418" w:type="dxa"/>
          </w:tcPr>
          <w:p w14:paraId="4A0FDC88" w14:textId="77777777" w:rsidR="00AB46F1" w:rsidRPr="00112496" w:rsidRDefault="00AB46F1" w:rsidP="00875BE9">
            <w:pPr>
              <w:pStyle w:val="TblBdy"/>
            </w:pPr>
            <w:r w:rsidRPr="00112496">
              <w:t>5779400</w:t>
            </w:r>
          </w:p>
        </w:tc>
        <w:tc>
          <w:tcPr>
            <w:tcW w:w="1275" w:type="dxa"/>
          </w:tcPr>
          <w:p w14:paraId="5D8C2E49" w14:textId="77777777" w:rsidR="00AB46F1" w:rsidRPr="00112496" w:rsidRDefault="00AB46F1" w:rsidP="00875BE9">
            <w:pPr>
              <w:pStyle w:val="TblBdy"/>
            </w:pPr>
            <w:r w:rsidRPr="00112496">
              <w:t>492200</w:t>
            </w:r>
          </w:p>
        </w:tc>
        <w:tc>
          <w:tcPr>
            <w:tcW w:w="993" w:type="dxa"/>
          </w:tcPr>
          <w:p w14:paraId="65D8A166" w14:textId="77777777" w:rsidR="00AB46F1" w:rsidRPr="00112496" w:rsidRDefault="00AB46F1" w:rsidP="00875BE9">
            <w:pPr>
              <w:pStyle w:val="TblBdy"/>
            </w:pPr>
            <w:r w:rsidRPr="00112496">
              <w:t>1997</w:t>
            </w:r>
          </w:p>
        </w:tc>
        <w:tc>
          <w:tcPr>
            <w:tcW w:w="1080" w:type="dxa"/>
          </w:tcPr>
          <w:p w14:paraId="42B4C210" w14:textId="77777777" w:rsidR="00AB46F1" w:rsidRPr="00112496" w:rsidRDefault="00AB46F1" w:rsidP="00875BE9">
            <w:pPr>
              <w:pStyle w:val="TblBdy"/>
            </w:pPr>
            <w:r w:rsidRPr="00112496">
              <w:t>2013</w:t>
            </w:r>
          </w:p>
        </w:tc>
        <w:tc>
          <w:tcPr>
            <w:tcW w:w="1385" w:type="dxa"/>
          </w:tcPr>
          <w:p w14:paraId="2B85AAE4" w14:textId="77777777" w:rsidR="00AB46F1" w:rsidRPr="00112496" w:rsidRDefault="00AB46F1" w:rsidP="00875BE9">
            <w:pPr>
              <w:pStyle w:val="TblBdy"/>
            </w:pPr>
            <w:r w:rsidRPr="00112496">
              <w:t>5431</w:t>
            </w:r>
          </w:p>
        </w:tc>
      </w:tr>
      <w:tr w:rsidR="00AB46F1" w:rsidRPr="00A8172F" w14:paraId="302F784D" w14:textId="77777777" w:rsidTr="00875BE9">
        <w:trPr>
          <w:cnfStyle w:val="000000100000" w:firstRow="0" w:lastRow="0" w:firstColumn="0" w:lastColumn="0" w:oddVBand="0" w:evenVBand="0" w:oddHBand="1" w:evenHBand="0" w:firstRowFirstColumn="0" w:firstRowLastColumn="0" w:lastRowFirstColumn="0" w:lastRowLastColumn="0"/>
        </w:trPr>
        <w:tc>
          <w:tcPr>
            <w:tcW w:w="1218" w:type="dxa"/>
          </w:tcPr>
          <w:p w14:paraId="264D1F89" w14:textId="77777777" w:rsidR="00AB46F1" w:rsidRPr="00112496" w:rsidRDefault="00AB46F1" w:rsidP="00875BE9">
            <w:pPr>
              <w:pStyle w:val="TblBdy"/>
            </w:pPr>
            <w:r w:rsidRPr="00112496">
              <w:t>225728A</w:t>
            </w:r>
          </w:p>
        </w:tc>
        <w:tc>
          <w:tcPr>
            <w:tcW w:w="2326" w:type="dxa"/>
          </w:tcPr>
          <w:p w14:paraId="77BF9BEA" w14:textId="77777777" w:rsidR="00AB46F1" w:rsidRPr="00112496" w:rsidRDefault="00AB46F1" w:rsidP="00875BE9">
            <w:pPr>
              <w:pStyle w:val="TblBdy"/>
            </w:pPr>
            <w:r w:rsidRPr="00112496">
              <w:t>CG4</w:t>
            </w:r>
          </w:p>
        </w:tc>
        <w:tc>
          <w:tcPr>
            <w:tcW w:w="1418" w:type="dxa"/>
          </w:tcPr>
          <w:p w14:paraId="0CCD5559" w14:textId="77777777" w:rsidR="00AB46F1" w:rsidRPr="00112496" w:rsidRDefault="00AB46F1" w:rsidP="00875BE9">
            <w:pPr>
              <w:pStyle w:val="TblBdy"/>
            </w:pPr>
            <w:r w:rsidRPr="00112496">
              <w:t>5784308</w:t>
            </w:r>
          </w:p>
        </w:tc>
        <w:tc>
          <w:tcPr>
            <w:tcW w:w="1275" w:type="dxa"/>
          </w:tcPr>
          <w:p w14:paraId="3C4FFC31" w14:textId="77777777" w:rsidR="00AB46F1" w:rsidRPr="00112496" w:rsidRDefault="00AB46F1" w:rsidP="00875BE9">
            <w:pPr>
              <w:pStyle w:val="TblBdy"/>
            </w:pPr>
            <w:r w:rsidRPr="00112496">
              <w:t>499554</w:t>
            </w:r>
          </w:p>
        </w:tc>
        <w:tc>
          <w:tcPr>
            <w:tcW w:w="993" w:type="dxa"/>
          </w:tcPr>
          <w:p w14:paraId="638ABADE" w14:textId="77777777" w:rsidR="00AB46F1" w:rsidRPr="00112496" w:rsidRDefault="00AB46F1" w:rsidP="00875BE9">
            <w:pPr>
              <w:pStyle w:val="TblBdy"/>
            </w:pPr>
            <w:r w:rsidRPr="00112496">
              <w:t>2000</w:t>
            </w:r>
          </w:p>
        </w:tc>
        <w:tc>
          <w:tcPr>
            <w:tcW w:w="1080" w:type="dxa"/>
          </w:tcPr>
          <w:p w14:paraId="5C2FB309" w14:textId="77777777" w:rsidR="00AB46F1" w:rsidRPr="00112496" w:rsidRDefault="00AB46F1" w:rsidP="00875BE9">
            <w:pPr>
              <w:pStyle w:val="TblBdy"/>
            </w:pPr>
            <w:r w:rsidRPr="00112496">
              <w:t>2013</w:t>
            </w:r>
          </w:p>
        </w:tc>
        <w:tc>
          <w:tcPr>
            <w:tcW w:w="1385" w:type="dxa"/>
          </w:tcPr>
          <w:p w14:paraId="2CF438B0" w14:textId="77777777" w:rsidR="00AB46F1" w:rsidRPr="00112496" w:rsidRDefault="00AB46F1" w:rsidP="00875BE9">
            <w:pPr>
              <w:pStyle w:val="TblBdy"/>
            </w:pPr>
            <w:r w:rsidRPr="00112496">
              <w:t>4161</w:t>
            </w:r>
          </w:p>
        </w:tc>
      </w:tr>
      <w:tr w:rsidR="00AB46F1" w:rsidRPr="00A8172F" w14:paraId="4AC32751" w14:textId="77777777" w:rsidTr="00875BE9">
        <w:trPr>
          <w:cnfStyle w:val="000000010000" w:firstRow="0" w:lastRow="0" w:firstColumn="0" w:lastColumn="0" w:oddVBand="0" w:evenVBand="0" w:oddHBand="0" w:evenHBand="1" w:firstRowFirstColumn="0" w:firstRowLastColumn="0" w:lastRowFirstColumn="0" w:lastRowLastColumn="0"/>
        </w:trPr>
        <w:tc>
          <w:tcPr>
            <w:tcW w:w="1218" w:type="dxa"/>
          </w:tcPr>
          <w:p w14:paraId="2826FCF0" w14:textId="77777777" w:rsidR="00AB46F1" w:rsidRPr="00112496" w:rsidRDefault="00AB46F1" w:rsidP="00875BE9">
            <w:pPr>
              <w:pStyle w:val="TblBdy"/>
            </w:pPr>
            <w:r w:rsidRPr="00112496">
              <w:t>225734A</w:t>
            </w:r>
          </w:p>
        </w:tc>
        <w:tc>
          <w:tcPr>
            <w:tcW w:w="2326" w:type="dxa"/>
          </w:tcPr>
          <w:p w14:paraId="7AC24A4B" w14:textId="77777777" w:rsidR="00AB46F1" w:rsidRPr="00112496" w:rsidRDefault="00AB46F1" w:rsidP="00875BE9">
            <w:pPr>
              <w:pStyle w:val="TblBdy"/>
            </w:pPr>
            <w:r w:rsidRPr="00112496">
              <w:t>CG6</w:t>
            </w:r>
          </w:p>
        </w:tc>
        <w:tc>
          <w:tcPr>
            <w:tcW w:w="1418" w:type="dxa"/>
          </w:tcPr>
          <w:p w14:paraId="0AA9078D" w14:textId="77777777" w:rsidR="00AB46F1" w:rsidRPr="00112496" w:rsidRDefault="00AB46F1" w:rsidP="00875BE9">
            <w:pPr>
              <w:pStyle w:val="TblBdy"/>
            </w:pPr>
            <w:r w:rsidRPr="00112496">
              <w:t>5790162</w:t>
            </w:r>
          </w:p>
        </w:tc>
        <w:tc>
          <w:tcPr>
            <w:tcW w:w="1275" w:type="dxa"/>
          </w:tcPr>
          <w:p w14:paraId="119359B5" w14:textId="77777777" w:rsidR="00AB46F1" w:rsidRPr="00112496" w:rsidRDefault="00AB46F1" w:rsidP="00875BE9">
            <w:pPr>
              <w:pStyle w:val="TblBdy"/>
            </w:pPr>
            <w:r w:rsidRPr="00112496">
              <w:t>493141</w:t>
            </w:r>
          </w:p>
        </w:tc>
        <w:tc>
          <w:tcPr>
            <w:tcW w:w="993" w:type="dxa"/>
          </w:tcPr>
          <w:p w14:paraId="5CE5320B" w14:textId="77777777" w:rsidR="00AB46F1" w:rsidRPr="00112496" w:rsidRDefault="00AB46F1" w:rsidP="00875BE9">
            <w:pPr>
              <w:pStyle w:val="TblBdy"/>
            </w:pPr>
            <w:r w:rsidRPr="00112496">
              <w:t>2001</w:t>
            </w:r>
          </w:p>
        </w:tc>
        <w:tc>
          <w:tcPr>
            <w:tcW w:w="1080" w:type="dxa"/>
          </w:tcPr>
          <w:p w14:paraId="5FBDC02A" w14:textId="77777777" w:rsidR="00AB46F1" w:rsidRPr="00112496" w:rsidRDefault="00AB46F1" w:rsidP="00875BE9">
            <w:pPr>
              <w:pStyle w:val="TblBdy"/>
            </w:pPr>
            <w:r w:rsidRPr="00112496">
              <w:t>2013</w:t>
            </w:r>
          </w:p>
        </w:tc>
        <w:tc>
          <w:tcPr>
            <w:tcW w:w="1385" w:type="dxa"/>
          </w:tcPr>
          <w:p w14:paraId="0D81E1E1" w14:textId="77777777" w:rsidR="00AB46F1" w:rsidRPr="00112496" w:rsidRDefault="00AB46F1" w:rsidP="00875BE9">
            <w:pPr>
              <w:pStyle w:val="TblBdy"/>
            </w:pPr>
            <w:r w:rsidRPr="00112496">
              <w:t>1955</w:t>
            </w:r>
          </w:p>
        </w:tc>
      </w:tr>
      <w:tr w:rsidR="00AB46F1" w:rsidRPr="00A8172F" w14:paraId="1C79B171" w14:textId="77777777" w:rsidTr="00875BE9">
        <w:trPr>
          <w:cnfStyle w:val="000000100000" w:firstRow="0" w:lastRow="0" w:firstColumn="0" w:lastColumn="0" w:oddVBand="0" w:evenVBand="0" w:oddHBand="1" w:evenHBand="0" w:firstRowFirstColumn="0" w:firstRowLastColumn="0" w:lastRowFirstColumn="0" w:lastRowLastColumn="0"/>
        </w:trPr>
        <w:tc>
          <w:tcPr>
            <w:tcW w:w="1218" w:type="dxa"/>
          </w:tcPr>
          <w:p w14:paraId="3BC81934" w14:textId="77777777" w:rsidR="00AB46F1" w:rsidRPr="00112496" w:rsidRDefault="00AB46F1" w:rsidP="00875BE9">
            <w:pPr>
              <w:pStyle w:val="TblBdy"/>
            </w:pPr>
            <w:r w:rsidRPr="00112496">
              <w:t>225733A</w:t>
            </w:r>
          </w:p>
        </w:tc>
        <w:tc>
          <w:tcPr>
            <w:tcW w:w="2326" w:type="dxa"/>
          </w:tcPr>
          <w:p w14:paraId="067BC460" w14:textId="77777777" w:rsidR="00AB46F1" w:rsidRPr="00112496" w:rsidRDefault="00AB46F1" w:rsidP="00875BE9">
            <w:pPr>
              <w:pStyle w:val="TblBdy"/>
            </w:pPr>
            <w:r w:rsidRPr="00112496">
              <w:t>Heyfield Ext</w:t>
            </w:r>
          </w:p>
        </w:tc>
        <w:tc>
          <w:tcPr>
            <w:tcW w:w="1418" w:type="dxa"/>
          </w:tcPr>
          <w:p w14:paraId="55293A3D" w14:textId="77777777" w:rsidR="00AB46F1" w:rsidRPr="00112496" w:rsidRDefault="00AB46F1" w:rsidP="00875BE9">
            <w:pPr>
              <w:pStyle w:val="TblBdy"/>
            </w:pPr>
            <w:r w:rsidRPr="00112496">
              <w:t>5793889</w:t>
            </w:r>
          </w:p>
        </w:tc>
        <w:tc>
          <w:tcPr>
            <w:tcW w:w="1275" w:type="dxa"/>
          </w:tcPr>
          <w:p w14:paraId="29AC2C2D" w14:textId="77777777" w:rsidR="00AB46F1" w:rsidRPr="00112496" w:rsidRDefault="00AB46F1" w:rsidP="00875BE9">
            <w:pPr>
              <w:pStyle w:val="TblBdy"/>
            </w:pPr>
            <w:r w:rsidRPr="00112496">
              <w:t>491102</w:t>
            </w:r>
          </w:p>
        </w:tc>
        <w:tc>
          <w:tcPr>
            <w:tcW w:w="993" w:type="dxa"/>
          </w:tcPr>
          <w:p w14:paraId="4D27710B" w14:textId="77777777" w:rsidR="00AB46F1" w:rsidRPr="00112496" w:rsidRDefault="00AB46F1" w:rsidP="00875BE9">
            <w:pPr>
              <w:pStyle w:val="TblBdy"/>
            </w:pPr>
            <w:r w:rsidRPr="00112496">
              <w:t>2001</w:t>
            </w:r>
          </w:p>
        </w:tc>
        <w:tc>
          <w:tcPr>
            <w:tcW w:w="1080" w:type="dxa"/>
          </w:tcPr>
          <w:p w14:paraId="7D28A3C2" w14:textId="77777777" w:rsidR="00AB46F1" w:rsidRPr="00112496" w:rsidRDefault="00AB46F1" w:rsidP="00875BE9">
            <w:pPr>
              <w:pStyle w:val="TblBdy"/>
            </w:pPr>
            <w:r w:rsidRPr="00112496">
              <w:t>2013</w:t>
            </w:r>
          </w:p>
        </w:tc>
        <w:tc>
          <w:tcPr>
            <w:tcW w:w="1385" w:type="dxa"/>
          </w:tcPr>
          <w:p w14:paraId="1B1F57D8" w14:textId="77777777" w:rsidR="00AB46F1" w:rsidRPr="00112496" w:rsidRDefault="00AB46F1" w:rsidP="00875BE9">
            <w:pPr>
              <w:pStyle w:val="TblBdy"/>
            </w:pPr>
            <w:r w:rsidRPr="00112496">
              <w:t>2685</w:t>
            </w:r>
          </w:p>
        </w:tc>
      </w:tr>
      <w:tr w:rsidR="00AB46F1" w:rsidRPr="00A8172F" w14:paraId="2464947E" w14:textId="77777777" w:rsidTr="00875BE9">
        <w:trPr>
          <w:cnfStyle w:val="000000010000" w:firstRow="0" w:lastRow="0" w:firstColumn="0" w:lastColumn="0" w:oddVBand="0" w:evenVBand="0" w:oddHBand="0" w:evenHBand="1" w:firstRowFirstColumn="0" w:firstRowLastColumn="0" w:lastRowFirstColumn="0" w:lastRowLastColumn="0"/>
        </w:trPr>
        <w:tc>
          <w:tcPr>
            <w:tcW w:w="1218" w:type="dxa"/>
          </w:tcPr>
          <w:p w14:paraId="039909D5" w14:textId="77777777" w:rsidR="00AB46F1" w:rsidRPr="00112496" w:rsidRDefault="00AB46F1" w:rsidP="00875BE9">
            <w:pPr>
              <w:pStyle w:val="TblBdy"/>
            </w:pPr>
            <w:r w:rsidRPr="00112496">
              <w:t>225730A</w:t>
            </w:r>
          </w:p>
        </w:tc>
        <w:tc>
          <w:tcPr>
            <w:tcW w:w="2326" w:type="dxa"/>
          </w:tcPr>
          <w:p w14:paraId="211AD253" w14:textId="77777777" w:rsidR="00AB46F1" w:rsidRPr="00112496" w:rsidRDefault="00AB46F1" w:rsidP="00875BE9">
            <w:pPr>
              <w:pStyle w:val="TblBdy"/>
            </w:pPr>
            <w:r w:rsidRPr="00112496">
              <w:t>Lake Wellington Main Drain</w:t>
            </w:r>
          </w:p>
        </w:tc>
        <w:tc>
          <w:tcPr>
            <w:tcW w:w="1418" w:type="dxa"/>
          </w:tcPr>
          <w:p w14:paraId="1D03787F" w14:textId="77777777" w:rsidR="00AB46F1" w:rsidRPr="00112496" w:rsidRDefault="00AB46F1" w:rsidP="00875BE9">
            <w:pPr>
              <w:pStyle w:val="TblBdy"/>
            </w:pPr>
            <w:r w:rsidRPr="00112496">
              <w:t>5785744</w:t>
            </w:r>
          </w:p>
        </w:tc>
        <w:tc>
          <w:tcPr>
            <w:tcW w:w="1275" w:type="dxa"/>
          </w:tcPr>
          <w:p w14:paraId="29325869" w14:textId="77777777" w:rsidR="00AB46F1" w:rsidRPr="00112496" w:rsidRDefault="00AB46F1" w:rsidP="00875BE9">
            <w:pPr>
              <w:pStyle w:val="TblBdy"/>
            </w:pPr>
            <w:r w:rsidRPr="00112496">
              <w:t>515613</w:t>
            </w:r>
          </w:p>
        </w:tc>
        <w:tc>
          <w:tcPr>
            <w:tcW w:w="993" w:type="dxa"/>
          </w:tcPr>
          <w:p w14:paraId="0B76776F" w14:textId="77777777" w:rsidR="00AB46F1" w:rsidRPr="00112496" w:rsidRDefault="00AB46F1" w:rsidP="00875BE9">
            <w:pPr>
              <w:pStyle w:val="TblBdy"/>
            </w:pPr>
            <w:r w:rsidRPr="00112496">
              <w:t>1997</w:t>
            </w:r>
          </w:p>
        </w:tc>
        <w:tc>
          <w:tcPr>
            <w:tcW w:w="1080" w:type="dxa"/>
          </w:tcPr>
          <w:p w14:paraId="5AD09525" w14:textId="77777777" w:rsidR="00AB46F1" w:rsidRPr="00112496" w:rsidRDefault="00AB46F1" w:rsidP="00875BE9">
            <w:pPr>
              <w:pStyle w:val="TblBdy"/>
            </w:pPr>
            <w:r w:rsidRPr="00112496">
              <w:t>2013</w:t>
            </w:r>
          </w:p>
        </w:tc>
        <w:tc>
          <w:tcPr>
            <w:tcW w:w="1385" w:type="dxa"/>
          </w:tcPr>
          <w:p w14:paraId="0EF692A6" w14:textId="77777777" w:rsidR="00AB46F1" w:rsidRPr="00112496" w:rsidRDefault="00AB46F1" w:rsidP="00875BE9">
            <w:pPr>
              <w:pStyle w:val="TblBdy"/>
            </w:pPr>
            <w:r w:rsidRPr="00112496">
              <w:t>6133</w:t>
            </w:r>
          </w:p>
        </w:tc>
      </w:tr>
      <w:tr w:rsidR="00AB46F1" w:rsidRPr="00A8172F" w14:paraId="6D8E2A5E" w14:textId="77777777" w:rsidTr="00875BE9">
        <w:trPr>
          <w:cnfStyle w:val="000000100000" w:firstRow="0" w:lastRow="0" w:firstColumn="0" w:lastColumn="0" w:oddVBand="0" w:evenVBand="0" w:oddHBand="1" w:evenHBand="0" w:firstRowFirstColumn="0" w:firstRowLastColumn="0" w:lastRowFirstColumn="0" w:lastRowLastColumn="0"/>
        </w:trPr>
        <w:tc>
          <w:tcPr>
            <w:tcW w:w="1218" w:type="dxa"/>
          </w:tcPr>
          <w:p w14:paraId="41A1635D" w14:textId="77777777" w:rsidR="00AB46F1" w:rsidRPr="00112496" w:rsidRDefault="00AB46F1" w:rsidP="00875BE9">
            <w:pPr>
              <w:pStyle w:val="TblBdy"/>
            </w:pPr>
            <w:r w:rsidRPr="00112496">
              <w:t>225745A</w:t>
            </w:r>
          </w:p>
        </w:tc>
        <w:tc>
          <w:tcPr>
            <w:tcW w:w="2326" w:type="dxa"/>
          </w:tcPr>
          <w:p w14:paraId="676DCC76" w14:textId="77777777" w:rsidR="00AB46F1" w:rsidRPr="00112496" w:rsidRDefault="00AB46F1" w:rsidP="00875BE9">
            <w:pPr>
              <w:pStyle w:val="TblBdy"/>
            </w:pPr>
            <w:r w:rsidRPr="00112496">
              <w:t>Lake Wellington No 1 Drain</w:t>
            </w:r>
          </w:p>
        </w:tc>
        <w:tc>
          <w:tcPr>
            <w:tcW w:w="1418" w:type="dxa"/>
          </w:tcPr>
          <w:p w14:paraId="7A49B75C" w14:textId="77777777" w:rsidR="00AB46F1" w:rsidRPr="00112496" w:rsidRDefault="00AB46F1" w:rsidP="00875BE9">
            <w:pPr>
              <w:pStyle w:val="TblBdy"/>
            </w:pPr>
            <w:r w:rsidRPr="00112496">
              <w:t>5783956</w:t>
            </w:r>
          </w:p>
        </w:tc>
        <w:tc>
          <w:tcPr>
            <w:tcW w:w="1275" w:type="dxa"/>
          </w:tcPr>
          <w:p w14:paraId="790C4538" w14:textId="77777777" w:rsidR="00AB46F1" w:rsidRPr="00112496" w:rsidRDefault="00AB46F1" w:rsidP="00875BE9">
            <w:pPr>
              <w:pStyle w:val="TblBdy"/>
            </w:pPr>
            <w:r w:rsidRPr="00112496">
              <w:t>513485</w:t>
            </w:r>
          </w:p>
        </w:tc>
        <w:tc>
          <w:tcPr>
            <w:tcW w:w="993" w:type="dxa"/>
          </w:tcPr>
          <w:p w14:paraId="66C87ED6" w14:textId="77777777" w:rsidR="00AB46F1" w:rsidRPr="00112496" w:rsidRDefault="00AB46F1" w:rsidP="00875BE9">
            <w:pPr>
              <w:pStyle w:val="TblBdy"/>
            </w:pPr>
            <w:r w:rsidRPr="00112496">
              <w:t>2004</w:t>
            </w:r>
          </w:p>
        </w:tc>
        <w:tc>
          <w:tcPr>
            <w:tcW w:w="1080" w:type="dxa"/>
          </w:tcPr>
          <w:p w14:paraId="34B6BD92" w14:textId="77777777" w:rsidR="00AB46F1" w:rsidRPr="00112496" w:rsidRDefault="00AB46F1" w:rsidP="00875BE9">
            <w:pPr>
              <w:pStyle w:val="TblBdy"/>
            </w:pPr>
            <w:r w:rsidRPr="00112496">
              <w:t>2013</w:t>
            </w:r>
          </w:p>
        </w:tc>
        <w:tc>
          <w:tcPr>
            <w:tcW w:w="1385" w:type="dxa"/>
          </w:tcPr>
          <w:p w14:paraId="61935E1B" w14:textId="77777777" w:rsidR="00AB46F1" w:rsidRPr="00112496" w:rsidRDefault="00AB46F1" w:rsidP="00875BE9">
            <w:pPr>
              <w:pStyle w:val="TblBdy"/>
            </w:pPr>
            <w:r w:rsidRPr="00112496">
              <w:t>1366</w:t>
            </w:r>
          </w:p>
        </w:tc>
      </w:tr>
      <w:tr w:rsidR="00AB46F1" w:rsidRPr="00A8172F" w14:paraId="4C94774A" w14:textId="77777777" w:rsidTr="00875BE9">
        <w:trPr>
          <w:cnfStyle w:val="000000010000" w:firstRow="0" w:lastRow="0" w:firstColumn="0" w:lastColumn="0" w:oddVBand="0" w:evenVBand="0" w:oddHBand="0" w:evenHBand="1" w:firstRowFirstColumn="0" w:firstRowLastColumn="0" w:lastRowFirstColumn="0" w:lastRowLastColumn="0"/>
        </w:trPr>
        <w:tc>
          <w:tcPr>
            <w:tcW w:w="1218" w:type="dxa"/>
          </w:tcPr>
          <w:p w14:paraId="01FC3BF5" w14:textId="77777777" w:rsidR="00AB46F1" w:rsidRPr="00112496" w:rsidRDefault="00AB46F1" w:rsidP="00875BE9">
            <w:pPr>
              <w:pStyle w:val="TblBdy"/>
            </w:pPr>
            <w:r w:rsidRPr="00112496">
              <w:t>225245A</w:t>
            </w:r>
          </w:p>
        </w:tc>
        <w:tc>
          <w:tcPr>
            <w:tcW w:w="2326" w:type="dxa"/>
          </w:tcPr>
          <w:p w14:paraId="4494D762" w14:textId="77777777" w:rsidR="00AB46F1" w:rsidRPr="00112496" w:rsidRDefault="00AB46F1" w:rsidP="00875BE9">
            <w:pPr>
              <w:pStyle w:val="TblBdy"/>
            </w:pPr>
            <w:r w:rsidRPr="00112496">
              <w:t>Newry Creek</w:t>
            </w:r>
          </w:p>
        </w:tc>
        <w:tc>
          <w:tcPr>
            <w:tcW w:w="1418" w:type="dxa"/>
          </w:tcPr>
          <w:p w14:paraId="1D1798FB" w14:textId="77777777" w:rsidR="00AB46F1" w:rsidRPr="00112496" w:rsidRDefault="00AB46F1" w:rsidP="00875BE9">
            <w:pPr>
              <w:pStyle w:val="TblBdy"/>
            </w:pPr>
            <w:r w:rsidRPr="00112496">
              <w:t>5801277</w:t>
            </w:r>
          </w:p>
        </w:tc>
        <w:tc>
          <w:tcPr>
            <w:tcW w:w="1275" w:type="dxa"/>
          </w:tcPr>
          <w:p w14:paraId="2D549F84" w14:textId="77777777" w:rsidR="00AB46F1" w:rsidRPr="00112496" w:rsidRDefault="00AB46F1" w:rsidP="00875BE9">
            <w:pPr>
              <w:pStyle w:val="TblBdy"/>
            </w:pPr>
            <w:r w:rsidRPr="00112496">
              <w:t>495980</w:t>
            </w:r>
          </w:p>
        </w:tc>
        <w:tc>
          <w:tcPr>
            <w:tcW w:w="993" w:type="dxa"/>
          </w:tcPr>
          <w:p w14:paraId="227845A0" w14:textId="77777777" w:rsidR="00AB46F1" w:rsidRPr="00112496" w:rsidRDefault="00AB46F1" w:rsidP="00875BE9">
            <w:pPr>
              <w:pStyle w:val="TblBdy"/>
            </w:pPr>
            <w:r w:rsidRPr="00112496">
              <w:t>2000</w:t>
            </w:r>
          </w:p>
        </w:tc>
        <w:tc>
          <w:tcPr>
            <w:tcW w:w="1080" w:type="dxa"/>
          </w:tcPr>
          <w:p w14:paraId="7B13C737" w14:textId="77777777" w:rsidR="00AB46F1" w:rsidRPr="00112496" w:rsidRDefault="00AB46F1" w:rsidP="00875BE9">
            <w:pPr>
              <w:pStyle w:val="TblBdy"/>
            </w:pPr>
            <w:r w:rsidRPr="00112496">
              <w:t>2013</w:t>
            </w:r>
          </w:p>
        </w:tc>
        <w:tc>
          <w:tcPr>
            <w:tcW w:w="1385" w:type="dxa"/>
          </w:tcPr>
          <w:p w14:paraId="40CE7CBF" w14:textId="77777777" w:rsidR="00AB46F1" w:rsidRPr="00112496" w:rsidRDefault="00AB46F1" w:rsidP="00875BE9">
            <w:pPr>
              <w:pStyle w:val="TblBdy"/>
            </w:pPr>
            <w:r w:rsidRPr="00112496">
              <w:t>4251</w:t>
            </w:r>
          </w:p>
        </w:tc>
      </w:tr>
      <w:tr w:rsidR="00AB46F1" w:rsidRPr="00A8172F" w14:paraId="5A8B2A8F" w14:textId="77777777" w:rsidTr="00875BE9">
        <w:trPr>
          <w:cnfStyle w:val="000000100000" w:firstRow="0" w:lastRow="0" w:firstColumn="0" w:lastColumn="0" w:oddVBand="0" w:evenVBand="0" w:oddHBand="1" w:evenHBand="0" w:firstRowFirstColumn="0" w:firstRowLastColumn="0" w:lastRowFirstColumn="0" w:lastRowLastColumn="0"/>
        </w:trPr>
        <w:tc>
          <w:tcPr>
            <w:tcW w:w="1218" w:type="dxa"/>
          </w:tcPr>
          <w:p w14:paraId="76B12BCB" w14:textId="77777777" w:rsidR="00AB46F1" w:rsidRPr="00112496" w:rsidRDefault="00AB46F1" w:rsidP="00875BE9">
            <w:pPr>
              <w:pStyle w:val="TblBdy"/>
            </w:pPr>
            <w:r w:rsidRPr="00112496">
              <w:t>225746A</w:t>
            </w:r>
          </w:p>
        </w:tc>
        <w:tc>
          <w:tcPr>
            <w:tcW w:w="2326" w:type="dxa"/>
          </w:tcPr>
          <w:p w14:paraId="05EA09C1" w14:textId="77777777" w:rsidR="00AB46F1" w:rsidRPr="00112496" w:rsidRDefault="00AB46F1" w:rsidP="00875BE9">
            <w:pPr>
              <w:pStyle w:val="TblBdy"/>
            </w:pPr>
            <w:r w:rsidRPr="00112496">
              <w:t>Newry No 1</w:t>
            </w:r>
          </w:p>
        </w:tc>
        <w:tc>
          <w:tcPr>
            <w:tcW w:w="1418" w:type="dxa"/>
          </w:tcPr>
          <w:p w14:paraId="7E84E017" w14:textId="77777777" w:rsidR="00AB46F1" w:rsidRPr="00112496" w:rsidRDefault="00AB46F1" w:rsidP="00875BE9">
            <w:pPr>
              <w:pStyle w:val="TblBdy"/>
            </w:pPr>
            <w:r w:rsidRPr="00112496">
              <w:t>5800909</w:t>
            </w:r>
          </w:p>
        </w:tc>
        <w:tc>
          <w:tcPr>
            <w:tcW w:w="1275" w:type="dxa"/>
          </w:tcPr>
          <w:p w14:paraId="4A95CE49" w14:textId="77777777" w:rsidR="00AB46F1" w:rsidRPr="00112496" w:rsidRDefault="00AB46F1" w:rsidP="00875BE9">
            <w:pPr>
              <w:pStyle w:val="TblBdy"/>
            </w:pPr>
            <w:r w:rsidRPr="00112496">
              <w:t>493696</w:t>
            </w:r>
          </w:p>
        </w:tc>
        <w:tc>
          <w:tcPr>
            <w:tcW w:w="993" w:type="dxa"/>
          </w:tcPr>
          <w:p w14:paraId="7017B124" w14:textId="77777777" w:rsidR="00AB46F1" w:rsidRPr="00112496" w:rsidRDefault="00AB46F1" w:rsidP="00875BE9">
            <w:pPr>
              <w:pStyle w:val="TblBdy"/>
            </w:pPr>
            <w:r w:rsidRPr="00112496">
              <w:t>2004</w:t>
            </w:r>
          </w:p>
        </w:tc>
        <w:tc>
          <w:tcPr>
            <w:tcW w:w="1080" w:type="dxa"/>
          </w:tcPr>
          <w:p w14:paraId="57F39E20" w14:textId="77777777" w:rsidR="00AB46F1" w:rsidRPr="00112496" w:rsidRDefault="00AB46F1" w:rsidP="00875BE9">
            <w:pPr>
              <w:pStyle w:val="TblBdy"/>
            </w:pPr>
            <w:r w:rsidRPr="00112496">
              <w:t>2013</w:t>
            </w:r>
          </w:p>
        </w:tc>
        <w:tc>
          <w:tcPr>
            <w:tcW w:w="1385" w:type="dxa"/>
          </w:tcPr>
          <w:p w14:paraId="380608C4" w14:textId="77777777" w:rsidR="00AB46F1" w:rsidRPr="00112496" w:rsidRDefault="00AB46F1" w:rsidP="00875BE9">
            <w:pPr>
              <w:pStyle w:val="TblBdy"/>
            </w:pPr>
            <w:r w:rsidRPr="00112496">
              <w:t>388</w:t>
            </w:r>
          </w:p>
        </w:tc>
      </w:tr>
      <w:tr w:rsidR="00AB46F1" w:rsidRPr="00A8172F" w14:paraId="199B3E8F" w14:textId="77777777" w:rsidTr="00875BE9">
        <w:trPr>
          <w:cnfStyle w:val="000000010000" w:firstRow="0" w:lastRow="0" w:firstColumn="0" w:lastColumn="0" w:oddVBand="0" w:evenVBand="0" w:oddHBand="0" w:evenHBand="1" w:firstRowFirstColumn="0" w:firstRowLastColumn="0" w:lastRowFirstColumn="0" w:lastRowLastColumn="0"/>
        </w:trPr>
        <w:tc>
          <w:tcPr>
            <w:tcW w:w="1218" w:type="dxa"/>
          </w:tcPr>
          <w:p w14:paraId="27EC843F" w14:textId="77777777" w:rsidR="00AB46F1" w:rsidRPr="00112496" w:rsidRDefault="00AB46F1" w:rsidP="00875BE9">
            <w:pPr>
              <w:pStyle w:val="TblBdy"/>
            </w:pPr>
            <w:r w:rsidRPr="00112496">
              <w:t>225251A</w:t>
            </w:r>
          </w:p>
        </w:tc>
        <w:tc>
          <w:tcPr>
            <w:tcW w:w="2326" w:type="dxa"/>
          </w:tcPr>
          <w:p w14:paraId="379A25A0" w14:textId="77777777" w:rsidR="00AB46F1" w:rsidRPr="00112496" w:rsidRDefault="00AB46F1" w:rsidP="00875BE9">
            <w:pPr>
              <w:pStyle w:val="TblBdy"/>
            </w:pPr>
            <w:r w:rsidRPr="00112496">
              <w:t>Nuntin Creek</w:t>
            </w:r>
          </w:p>
        </w:tc>
        <w:tc>
          <w:tcPr>
            <w:tcW w:w="1418" w:type="dxa"/>
          </w:tcPr>
          <w:p w14:paraId="2FA24291" w14:textId="77777777" w:rsidR="00AB46F1" w:rsidRPr="00112496" w:rsidRDefault="00AB46F1" w:rsidP="00875BE9">
            <w:pPr>
              <w:pStyle w:val="TblBdy"/>
            </w:pPr>
            <w:r w:rsidRPr="00112496">
              <w:t>5791751</w:t>
            </w:r>
          </w:p>
        </w:tc>
        <w:tc>
          <w:tcPr>
            <w:tcW w:w="1275" w:type="dxa"/>
          </w:tcPr>
          <w:p w14:paraId="7EE08D8A" w14:textId="77777777" w:rsidR="00AB46F1" w:rsidRPr="00112496" w:rsidRDefault="00AB46F1" w:rsidP="00875BE9">
            <w:pPr>
              <w:pStyle w:val="TblBdy"/>
            </w:pPr>
            <w:r w:rsidRPr="00112496">
              <w:t>509946</w:t>
            </w:r>
          </w:p>
        </w:tc>
        <w:tc>
          <w:tcPr>
            <w:tcW w:w="993" w:type="dxa"/>
          </w:tcPr>
          <w:p w14:paraId="07A2D14F" w14:textId="77777777" w:rsidR="00AB46F1" w:rsidRPr="00112496" w:rsidRDefault="00AB46F1" w:rsidP="00875BE9">
            <w:pPr>
              <w:pStyle w:val="TblBdy"/>
            </w:pPr>
            <w:r w:rsidRPr="00112496">
              <w:t>2001</w:t>
            </w:r>
          </w:p>
        </w:tc>
        <w:tc>
          <w:tcPr>
            <w:tcW w:w="1080" w:type="dxa"/>
          </w:tcPr>
          <w:p w14:paraId="0C448604" w14:textId="77777777" w:rsidR="00AB46F1" w:rsidRPr="00112496" w:rsidRDefault="00AB46F1" w:rsidP="00875BE9">
            <w:pPr>
              <w:pStyle w:val="TblBdy"/>
            </w:pPr>
            <w:r w:rsidRPr="00112496">
              <w:t>2013</w:t>
            </w:r>
          </w:p>
        </w:tc>
        <w:tc>
          <w:tcPr>
            <w:tcW w:w="1385" w:type="dxa"/>
          </w:tcPr>
          <w:p w14:paraId="3BD5F16A" w14:textId="77777777" w:rsidR="00AB46F1" w:rsidRPr="00112496" w:rsidRDefault="00AB46F1" w:rsidP="00875BE9">
            <w:pPr>
              <w:pStyle w:val="TblBdy"/>
            </w:pPr>
            <w:r w:rsidRPr="00112496">
              <w:t>1799</w:t>
            </w:r>
          </w:p>
        </w:tc>
      </w:tr>
    </w:tbl>
    <w:p w14:paraId="35E9DC9F" w14:textId="77777777" w:rsidR="00661DBB" w:rsidRDefault="00661DBB" w:rsidP="00AB46F1">
      <w:pPr>
        <w:spacing w:after="180"/>
      </w:pPr>
    </w:p>
    <w:p w14:paraId="77C7BA17" w14:textId="77777777" w:rsidR="00AB46F1" w:rsidRDefault="00AB46F1" w:rsidP="00AB46F1">
      <w:pPr>
        <w:pStyle w:val="BodyText"/>
        <w:keepNext/>
      </w:pPr>
      <w:r w:rsidRPr="00083EE1">
        <w:rPr>
          <w:noProof/>
        </w:rPr>
        <w:drawing>
          <wp:inline distT="0" distB="0" distL="0" distR="0" wp14:anchorId="2DDB7B5F" wp14:editId="3E0A08B7">
            <wp:extent cx="5972400" cy="3013200"/>
            <wp:effectExtent l="0" t="0" r="0" b="0"/>
            <wp:docPr id="239" name="Picture 239" descr="Graph showing Mean monthly flow (ML/month) at key gauges monitored by SRW in the Macalister Irrigation District" title="Fig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72400" cy="3013200"/>
                    </a:xfrm>
                    <a:prstGeom prst="rect">
                      <a:avLst/>
                    </a:prstGeom>
                    <a:noFill/>
                  </pic:spPr>
                </pic:pic>
              </a:graphicData>
            </a:graphic>
          </wp:inline>
        </w:drawing>
      </w:r>
    </w:p>
    <w:p w14:paraId="443AFFC3" w14:textId="55D2ECD0" w:rsidR="00AB46F1" w:rsidRDefault="00AB46F1" w:rsidP="00AB46F1">
      <w:pPr>
        <w:pStyle w:val="Caption"/>
      </w:pPr>
      <w:bookmarkStart w:id="635" w:name="_Ref434492980"/>
      <w:bookmarkStart w:id="636" w:name="_Ref445197601"/>
      <w:bookmarkStart w:id="637" w:name="_Toc458073220"/>
      <w:bookmarkStart w:id="638" w:name="_Toc483928965"/>
      <w:r>
        <w:t xml:space="preserve">Figure </w:t>
      </w:r>
      <w:fldSimple w:instr=" SEQ Figure \* ARABIC ">
        <w:r w:rsidR="000B20BB">
          <w:rPr>
            <w:noProof/>
          </w:rPr>
          <w:t>122</w:t>
        </w:r>
      </w:fldSimple>
      <w:bookmarkEnd w:id="635"/>
      <w:r>
        <w:t xml:space="preserve"> </w:t>
      </w:r>
      <w:r w:rsidR="004B1F3A">
        <w:tab/>
      </w:r>
      <w:r>
        <w:t>Mean monthly flow (ML/month) at key gauges monitored by SRW in the Macalister Irrigation District</w:t>
      </w:r>
      <w:bookmarkEnd w:id="636"/>
      <w:bookmarkEnd w:id="637"/>
      <w:bookmarkEnd w:id="638"/>
    </w:p>
    <w:p w14:paraId="2672BBFA" w14:textId="77777777" w:rsidR="00AB46F1" w:rsidRDefault="00AB46F1" w:rsidP="00AB46F1">
      <w:pPr>
        <w:pStyle w:val="BodyText"/>
      </w:pPr>
    </w:p>
    <w:p w14:paraId="1AA21B06" w14:textId="77777777" w:rsidR="00AB46F1" w:rsidRDefault="00AB46F1" w:rsidP="00AB46F1">
      <w:pPr>
        <w:pStyle w:val="BodyText"/>
        <w:keepNext/>
      </w:pPr>
      <w:r>
        <w:rPr>
          <w:noProof/>
        </w:rPr>
        <w:drawing>
          <wp:inline distT="0" distB="0" distL="0" distR="0" wp14:anchorId="48386C4D" wp14:editId="4E5C8985">
            <wp:extent cx="5986800" cy="3052800"/>
            <wp:effectExtent l="0" t="0" r="0" b="0"/>
            <wp:docPr id="240" name="Picture 240" descr="Graph showing Annual Flow (ML/yr) at key gauges monitored by SRW in the Macalister Irrigation District" title="Fig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86800" cy="3052800"/>
                    </a:xfrm>
                    <a:prstGeom prst="rect">
                      <a:avLst/>
                    </a:prstGeom>
                    <a:noFill/>
                  </pic:spPr>
                </pic:pic>
              </a:graphicData>
            </a:graphic>
          </wp:inline>
        </w:drawing>
      </w:r>
    </w:p>
    <w:p w14:paraId="57F3674E" w14:textId="703AAB18" w:rsidR="00AB46F1" w:rsidRDefault="00AB46F1" w:rsidP="00AB46F1">
      <w:pPr>
        <w:pStyle w:val="Caption"/>
      </w:pPr>
      <w:bookmarkStart w:id="639" w:name="_Ref434492982"/>
      <w:bookmarkStart w:id="640" w:name="_Ref445197605"/>
      <w:bookmarkStart w:id="641" w:name="_Toc458073221"/>
      <w:bookmarkStart w:id="642" w:name="_Toc483928966"/>
      <w:r>
        <w:t xml:space="preserve">Figure </w:t>
      </w:r>
      <w:fldSimple w:instr=" SEQ Figure \* ARABIC ">
        <w:r w:rsidR="000B20BB">
          <w:rPr>
            <w:noProof/>
          </w:rPr>
          <w:t>123</w:t>
        </w:r>
      </w:fldSimple>
      <w:bookmarkEnd w:id="639"/>
      <w:r>
        <w:t xml:space="preserve"> </w:t>
      </w:r>
      <w:r w:rsidR="004B1F3A">
        <w:tab/>
      </w:r>
      <w:r>
        <w:t>Annual Flow (ML/yr) at key gauges monitored by SRW in the Macalister Irrigation District</w:t>
      </w:r>
      <w:bookmarkEnd w:id="640"/>
      <w:bookmarkEnd w:id="641"/>
      <w:bookmarkEnd w:id="642"/>
    </w:p>
    <w:p w14:paraId="1ECBE33C" w14:textId="77777777" w:rsidR="00AB46F1" w:rsidRDefault="00AB46F1" w:rsidP="00AB46F1">
      <w:pPr>
        <w:pStyle w:val="Heading5"/>
        <w:rPr>
          <w:rFonts w:eastAsia="Calibri"/>
        </w:rPr>
      </w:pPr>
      <w:bookmarkStart w:id="643" w:name="_Toc483907284"/>
      <w:bookmarkStart w:id="644" w:name="_Toc483907385"/>
      <w:bookmarkStart w:id="645" w:name="_Toc483907477"/>
      <w:bookmarkStart w:id="646" w:name="_Toc483820725"/>
      <w:bookmarkStart w:id="647" w:name="_Toc483823166"/>
      <w:bookmarkStart w:id="648" w:name="_Toc483823231"/>
      <w:bookmarkStart w:id="649" w:name="_Toc483823442"/>
      <w:bookmarkStart w:id="650" w:name="_Toc483823525"/>
      <w:bookmarkStart w:id="651" w:name="_Toc483823789"/>
      <w:bookmarkStart w:id="652" w:name="_Toc483823857"/>
      <w:bookmarkStart w:id="653" w:name="_Toc483823981"/>
      <w:bookmarkStart w:id="654" w:name="_Toc483824101"/>
      <w:bookmarkStart w:id="655" w:name="_Toc483824173"/>
      <w:bookmarkStart w:id="656" w:name="_Toc483824244"/>
      <w:bookmarkStart w:id="657" w:name="_Toc483824335"/>
      <w:bookmarkStart w:id="658" w:name="_Toc483824444"/>
      <w:bookmarkStart w:id="659" w:name="_Toc483824509"/>
      <w:bookmarkStart w:id="660" w:name="_Toc483859924"/>
      <w:bookmarkStart w:id="661" w:name="_Toc483859999"/>
      <w:bookmarkStart w:id="662" w:name="_Toc483860074"/>
      <w:bookmarkStart w:id="663" w:name="_Toc483907285"/>
      <w:bookmarkStart w:id="664" w:name="_Toc483907386"/>
      <w:bookmarkStart w:id="665" w:name="_Toc483907478"/>
      <w:bookmarkStart w:id="666" w:name="_Toc445294318"/>
      <w:bookmarkStart w:id="667" w:name="_Toc483908423"/>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r>
        <w:rPr>
          <w:rFonts w:eastAsia="Calibri"/>
        </w:rPr>
        <w:t>Surface water – groundwater interactions</w:t>
      </w:r>
      <w:bookmarkEnd w:id="666"/>
      <w:bookmarkEnd w:id="667"/>
    </w:p>
    <w:p w14:paraId="0ED93337" w14:textId="11AE4423" w:rsidR="00AB46F1" w:rsidRPr="00656FE1" w:rsidRDefault="00AB46F1" w:rsidP="00AB46F1">
      <w:r w:rsidRPr="00656FE1">
        <w:t xml:space="preserve">Groundwater generally </w:t>
      </w:r>
      <w:r>
        <w:t>interacts with</w:t>
      </w:r>
      <w:r w:rsidRPr="00656FE1">
        <w:t xml:space="preserve"> surface water through various processes and pathways. The development of groundwater often has impacts on major streams (and vice versa)</w:t>
      </w:r>
      <w:r w:rsidR="00A339A6">
        <w:t xml:space="preserve">. </w:t>
      </w:r>
      <w:r w:rsidRPr="00656FE1">
        <w:t>As such it is necessary to manage groundwater and surface water resources in combination</w:t>
      </w:r>
      <w:r w:rsidR="00A339A6">
        <w:t xml:space="preserve">. </w:t>
      </w:r>
      <w:r w:rsidRPr="00656FE1">
        <w:t>This requires an understanding of the interconnectivity and processes underpinning surface water and groundwater interactions</w:t>
      </w:r>
      <w:r w:rsidR="00A339A6">
        <w:t xml:space="preserve">. </w:t>
      </w:r>
      <w:r w:rsidRPr="00656FE1">
        <w:t>In the context of water resource management it is important to understand and account for surface-groundwater water interaction when considering issues, including:</w:t>
      </w:r>
    </w:p>
    <w:p w14:paraId="3D8E8438" w14:textId="5B2EF0B9" w:rsidR="00AB46F1" w:rsidRPr="00CB496F" w:rsidRDefault="00AB46F1" w:rsidP="00021AFC">
      <w:pPr>
        <w:pStyle w:val="ListParagraph"/>
      </w:pPr>
      <w:r w:rsidRPr="00CB496F">
        <w:t>double accounting of water resources</w:t>
      </w:r>
    </w:p>
    <w:p w14:paraId="1F733DE0" w14:textId="7F0E94AD" w:rsidR="00AB46F1" w:rsidRPr="00CB496F" w:rsidRDefault="00AB46F1" w:rsidP="00021AFC">
      <w:pPr>
        <w:pStyle w:val="ListParagraph"/>
      </w:pPr>
      <w:r w:rsidRPr="00CB496F">
        <w:t>impacts of groundwater pumping on stream flow, particularly flow depletion</w:t>
      </w:r>
    </w:p>
    <w:p w14:paraId="23197293" w14:textId="1D34A7CD" w:rsidR="00AB46F1" w:rsidRPr="00CB496F" w:rsidRDefault="00AB46F1" w:rsidP="00021AFC">
      <w:pPr>
        <w:pStyle w:val="ListParagraph"/>
      </w:pPr>
      <w:r w:rsidRPr="00CB496F">
        <w:t>surface water requirements for downstream users</w:t>
      </w:r>
    </w:p>
    <w:p w14:paraId="224D2DB9" w14:textId="784C79A1" w:rsidR="00AB46F1" w:rsidRPr="00CB496F" w:rsidRDefault="00AB46F1" w:rsidP="00021AFC">
      <w:pPr>
        <w:pStyle w:val="ListParagraph"/>
      </w:pPr>
      <w:r w:rsidRPr="00CB496F">
        <w:t>water requirements for environmental purposes (e.g. floodplain, stream, wetland ecosystems)</w:t>
      </w:r>
    </w:p>
    <w:p w14:paraId="05DFCE27" w14:textId="28E31B3D" w:rsidR="00AB46F1" w:rsidRPr="00CB496F" w:rsidRDefault="00AB46F1" w:rsidP="00021AFC">
      <w:pPr>
        <w:pStyle w:val="ListParagraph"/>
      </w:pPr>
      <w:r w:rsidRPr="00CB496F">
        <w:t>health of groundwater</w:t>
      </w:r>
      <w:r w:rsidR="00BD7272">
        <w:t>-</w:t>
      </w:r>
      <w:r w:rsidRPr="00CB496F">
        <w:t>dependent ecosystems (GDEs)</w:t>
      </w:r>
    </w:p>
    <w:p w14:paraId="75F46DA1" w14:textId="38DB39D3" w:rsidR="00AB46F1" w:rsidRPr="00CB496F" w:rsidRDefault="00AB46F1" w:rsidP="00021AFC">
      <w:pPr>
        <w:pStyle w:val="ListParagraph"/>
      </w:pPr>
      <w:r w:rsidRPr="00CB496F">
        <w:t>conjunctive resource management strategy development and water allocation regime</w:t>
      </w:r>
    </w:p>
    <w:p w14:paraId="3D1EB3EC" w14:textId="559DE0E0" w:rsidR="00AB46F1" w:rsidRPr="00CB496F" w:rsidRDefault="00AB46F1" w:rsidP="00021AFC">
      <w:pPr>
        <w:pStyle w:val="ListParagraph"/>
      </w:pPr>
      <w:r w:rsidRPr="00CB496F">
        <w:t>salinity impacts on water quality, salt loads, and ecosystem health</w:t>
      </w:r>
    </w:p>
    <w:p w14:paraId="5DE93714" w14:textId="31311FAF" w:rsidR="00AB46F1" w:rsidRPr="00656FE1" w:rsidRDefault="00AB46F1" w:rsidP="00021AFC">
      <w:pPr>
        <w:pStyle w:val="ListParagraph"/>
      </w:pPr>
      <w:r>
        <w:t>m</w:t>
      </w:r>
      <w:r w:rsidRPr="00656FE1">
        <w:t>anagement for climate variation/change and its impacts on groundwater–surface water systems.</w:t>
      </w:r>
    </w:p>
    <w:p w14:paraId="56F2EC01" w14:textId="1890FAAF" w:rsidR="00AB46F1" w:rsidRPr="00656FE1" w:rsidRDefault="00AB46F1" w:rsidP="00AB46F1">
      <w:r w:rsidRPr="00656FE1">
        <w:t>To better inform the numerical groundwater model developed for the Gippsland region, a brief assessment of surface-groundwater water interaction across the study area was undertaken</w:t>
      </w:r>
      <w:r>
        <w:t>,</w:t>
      </w:r>
      <w:r w:rsidRPr="00656FE1">
        <w:t xml:space="preserve"> based on available literature (e.g. DSE 2012</w:t>
      </w:r>
      <w:r w:rsidR="00661DBB">
        <w:t>;</w:t>
      </w:r>
      <w:r w:rsidRPr="00656FE1">
        <w:t xml:space="preserve"> SKM 2012</w:t>
      </w:r>
      <w:r>
        <w:t>a, 2012b; Hofmann 2011</w:t>
      </w:r>
      <w:r w:rsidRPr="00656FE1">
        <w:t>) and analysis of groundwater and surface water information. DSE (2012) collated a state</w:t>
      </w:r>
      <w:r w:rsidR="004D485C">
        <w:t>-</w:t>
      </w:r>
      <w:r w:rsidRPr="00656FE1">
        <w:t>wide dataset of groundwater and surface water interaction from numerous investigations across Victoria</w:t>
      </w:r>
      <w:r w:rsidR="00A339A6">
        <w:t xml:space="preserve">. </w:t>
      </w:r>
      <w:r w:rsidRPr="00656FE1">
        <w:t>The dataset described groundwater and surface water interaction in four broad classes: neutral/losing,</w:t>
      </w:r>
      <w:r>
        <w:t xml:space="preserve"> </w:t>
      </w:r>
      <w:r w:rsidRPr="00656FE1">
        <w:t>gaining, variable and unclassified. SKM (2012</w:t>
      </w:r>
      <w:r>
        <w:t>a</w:t>
      </w:r>
      <w:r w:rsidRPr="00656FE1">
        <w:t>) undertook baseflow separation analysis for 180 stream gauges on unregulated rivers in Victoria. This included 51 gauges in the Gippsland region</w:t>
      </w:r>
      <w:r w:rsidR="00A339A6">
        <w:t xml:space="preserve">. </w:t>
      </w:r>
      <w:r w:rsidRPr="00656FE1">
        <w:t>The baseflow separation analysis was undertaken on historical river flow records up to 2012 and utilised a filter parameter of 0.98</w:t>
      </w:r>
      <w:r w:rsidR="00A339A6">
        <w:t xml:space="preserve">. </w:t>
      </w:r>
      <w:r w:rsidRPr="00656FE1">
        <w:t>The results of the analysis for the 51 stream gauges in the G</w:t>
      </w:r>
      <w:r>
        <w:t xml:space="preserve">ippsland region is summarised in </w:t>
      </w:r>
      <w:r>
        <w:fldChar w:fldCharType="begin"/>
      </w:r>
      <w:r>
        <w:instrText xml:space="preserve"> REF _Ref434493272 \h </w:instrText>
      </w:r>
      <w:r>
        <w:fldChar w:fldCharType="separate"/>
      </w:r>
      <w:r w:rsidR="000B20BB">
        <w:t xml:space="preserve">Table </w:t>
      </w:r>
      <w:r w:rsidR="000B20BB">
        <w:rPr>
          <w:noProof/>
        </w:rPr>
        <w:t>20</w:t>
      </w:r>
      <w:r>
        <w:fldChar w:fldCharType="end"/>
      </w:r>
      <w:r>
        <w:t>.</w:t>
      </w:r>
    </w:p>
    <w:p w14:paraId="4054D83A" w14:textId="77777777" w:rsidR="00AB46F1" w:rsidRPr="00656FE1" w:rsidRDefault="00AB46F1" w:rsidP="00AB46F1">
      <w:r w:rsidRPr="00656FE1">
        <w:t>The groundwater and surface water interaction in the main rivers in the Gippsland regions i</w:t>
      </w:r>
      <w:r>
        <w:t>s summarised below.</w:t>
      </w:r>
    </w:p>
    <w:p w14:paraId="11F7F833" w14:textId="43712A0C" w:rsidR="00AB46F1" w:rsidRPr="00656FE1" w:rsidRDefault="00AB46F1" w:rsidP="00AB46F1">
      <w:r w:rsidRPr="00656FE1">
        <w:t xml:space="preserve">In the </w:t>
      </w:r>
      <w:r w:rsidRPr="000B3737">
        <w:rPr>
          <w:b/>
        </w:rPr>
        <w:t>East Gippsland catchment</w:t>
      </w:r>
      <w:r w:rsidRPr="00656FE1">
        <w:t xml:space="preserve"> it is believed that the shallow aquifers are well connected to the rivers and all river reaches are generally gaining</w:t>
      </w:r>
      <w:r w:rsidR="00A339A6">
        <w:t xml:space="preserve">. </w:t>
      </w:r>
      <w:r w:rsidRPr="00656FE1">
        <w:t xml:space="preserve">The annual average </w:t>
      </w:r>
      <w:r>
        <w:t>base flow indices (</w:t>
      </w:r>
      <w:r w:rsidRPr="00656FE1">
        <w:t>BFI</w:t>
      </w:r>
      <w:r>
        <w:t>)</w:t>
      </w:r>
      <w:r w:rsidRPr="00656FE1">
        <w:t xml:space="preserve"> are high</w:t>
      </w:r>
      <w:r>
        <w:t>,</w:t>
      </w:r>
      <w:r w:rsidRPr="00656FE1">
        <w:t xml:space="preserve"> ranging from 0.72 to 0.79</w:t>
      </w:r>
      <w:r>
        <w:t xml:space="preserve"> </w:t>
      </w:r>
      <w:r w:rsidRPr="00BF25AA">
        <w:t>(DSE</w:t>
      </w:r>
      <w:r w:rsidR="00F14F7F">
        <w:t>,</w:t>
      </w:r>
      <w:r w:rsidRPr="00BF25AA">
        <w:t xml:space="preserve"> 2012</w:t>
      </w:r>
      <w:r>
        <w:t xml:space="preserve">; </w:t>
      </w:r>
      <w:r w:rsidR="004D485C">
        <w:t>SKM</w:t>
      </w:r>
      <w:r w:rsidR="00F14F7F">
        <w:t>,</w:t>
      </w:r>
      <w:r w:rsidRPr="00BF25AA">
        <w:t xml:space="preserve"> 2012</w:t>
      </w:r>
      <w:r>
        <w:t>b</w:t>
      </w:r>
      <w:r w:rsidRPr="00BF25AA">
        <w:t>)</w:t>
      </w:r>
      <w:r w:rsidR="00A339A6">
        <w:t xml:space="preserve">. </w:t>
      </w:r>
      <w:r w:rsidRPr="00656FE1">
        <w:t>As there are few groundwater monitoring bores in the catchment, th</w:t>
      </w:r>
      <w:r>
        <w:t>ese</w:t>
      </w:r>
      <w:r w:rsidRPr="00656FE1">
        <w:t xml:space="preserve"> gaining conditions are not evidenced by a groundwater hydrograph. </w:t>
      </w:r>
    </w:p>
    <w:p w14:paraId="70F968CF" w14:textId="1F033451" w:rsidR="00AB46F1" w:rsidRDefault="00AB46F1" w:rsidP="00AB46F1">
      <w:r w:rsidRPr="00656FE1">
        <w:t xml:space="preserve">In </w:t>
      </w:r>
      <w:r w:rsidRPr="008D7E24">
        <w:t xml:space="preserve">the </w:t>
      </w:r>
      <w:r w:rsidRPr="003A6944">
        <w:rPr>
          <w:b/>
        </w:rPr>
        <w:t>Latrobe catchment</w:t>
      </w:r>
      <w:r w:rsidRPr="008D7E24">
        <w:t>, the river reaches in the upper part of the catchment (upstream of Traralgon) are generally gaining with high annual average BFI ranging from 0.71 to 0.79</w:t>
      </w:r>
      <w:r>
        <w:t xml:space="preserve"> </w:t>
      </w:r>
      <w:r w:rsidR="004D485C">
        <w:t>(DSE</w:t>
      </w:r>
      <w:r w:rsidR="00F14F7F">
        <w:t>,</w:t>
      </w:r>
      <w:r w:rsidR="004D485C">
        <w:t xml:space="preserve"> 2012; SKM</w:t>
      </w:r>
      <w:r w:rsidR="00F14F7F">
        <w:t>,</w:t>
      </w:r>
      <w:r w:rsidRPr="004D09C3">
        <w:t xml:space="preserve"> 2012b)</w:t>
      </w:r>
      <w:r w:rsidR="00A339A6">
        <w:t xml:space="preserve">. </w:t>
      </w:r>
      <w:r w:rsidRPr="008D7E24">
        <w:t>The surface</w:t>
      </w:r>
      <w:r>
        <w:t xml:space="preserve"> water – </w:t>
      </w:r>
      <w:r w:rsidRPr="008D7E24">
        <w:t>groundwater interaction in the lower part of the catchment is not well understood</w:t>
      </w:r>
      <w:r w:rsidR="00A339A6">
        <w:t xml:space="preserve">. </w:t>
      </w:r>
      <w:r w:rsidRPr="008D7E24">
        <w:t>Analysis of groundwater and stream flow data indicated that the flux exchange between the river and shallow aquifers is tempor</w:t>
      </w:r>
      <w:r>
        <w:t>ally and spatially variable</w:t>
      </w:r>
      <w:r w:rsidR="00A339A6">
        <w:t xml:space="preserve">. </w:t>
      </w:r>
      <w:r w:rsidRPr="008D7E24">
        <w:t xml:space="preserve">The river reaches near the Macalister Irrigation District </w:t>
      </w:r>
      <w:r>
        <w:t xml:space="preserve">(MID) </w:t>
      </w:r>
      <w:r w:rsidRPr="008D7E24">
        <w:t xml:space="preserve">might be dominated by gaining condition due to </w:t>
      </w:r>
      <w:r w:rsidR="00BD7272">
        <w:t xml:space="preserve">the </w:t>
      </w:r>
      <w:r w:rsidRPr="008D7E24">
        <w:t>elevated water</w:t>
      </w:r>
      <w:r w:rsidR="00BD7272">
        <w:t xml:space="preserve"> </w:t>
      </w:r>
      <w:r w:rsidRPr="008D7E24">
        <w:t>table in the MID (</w:t>
      </w:r>
      <w:r>
        <w:fldChar w:fldCharType="begin"/>
      </w:r>
      <w:r>
        <w:instrText xml:space="preserve"> REF _Ref434493510 \h </w:instrText>
      </w:r>
      <w:r>
        <w:fldChar w:fldCharType="separate"/>
      </w:r>
      <w:r w:rsidR="000B20BB">
        <w:t xml:space="preserve">Figure </w:t>
      </w:r>
      <w:r w:rsidR="000B20BB">
        <w:rPr>
          <w:noProof/>
        </w:rPr>
        <w:t>125</w:t>
      </w:r>
      <w:r>
        <w:fldChar w:fldCharType="end"/>
      </w:r>
      <w:r w:rsidRPr="008D7E24">
        <w:t>)</w:t>
      </w:r>
      <w:r w:rsidR="00A339A6">
        <w:t xml:space="preserve">. </w:t>
      </w:r>
      <w:r w:rsidRPr="008D7E24">
        <w:t xml:space="preserve">Deep aquifers (e.g. </w:t>
      </w:r>
      <w:r>
        <w:t>Latrobe</w:t>
      </w:r>
      <w:r w:rsidRPr="008D7E24">
        <w:t xml:space="preserve"> Group) are generally artesian and </w:t>
      </w:r>
      <w:r>
        <w:t>not in</w:t>
      </w:r>
      <w:r w:rsidRPr="008D7E24">
        <w:t xml:space="preserve"> connect</w:t>
      </w:r>
      <w:r>
        <w:t xml:space="preserve">ion with </w:t>
      </w:r>
      <w:r w:rsidRPr="008D7E24">
        <w:t>river</w:t>
      </w:r>
      <w:r>
        <w:t>s</w:t>
      </w:r>
      <w:r w:rsidR="00A339A6">
        <w:t xml:space="preserve">. </w:t>
      </w:r>
      <w:r>
        <w:t xml:space="preserve">Total licensed groundwater use </w:t>
      </w:r>
      <w:r w:rsidRPr="004D09C3">
        <w:t>in the catchment is</w:t>
      </w:r>
      <w:r>
        <w:t xml:space="preserve"> estimated to be </w:t>
      </w:r>
      <w:r w:rsidRPr="004D09C3">
        <w:t>1</w:t>
      </w:r>
      <w:r>
        <w:t>4.4</w:t>
      </w:r>
      <w:r w:rsidRPr="004D09C3">
        <w:t xml:space="preserve"> GL/yr</w:t>
      </w:r>
      <w:r>
        <w:t xml:space="preserve"> and extractions for mine dewatering are approximately twice this </w:t>
      </w:r>
      <w:r w:rsidR="004D485C">
        <w:t>volume (SKM</w:t>
      </w:r>
      <w:r w:rsidR="00F14F7F">
        <w:t>,</w:t>
      </w:r>
      <w:r>
        <w:t xml:space="preserve"> 2012a). </w:t>
      </w:r>
      <w:r w:rsidRPr="004D09C3">
        <w:t>SKM (20</w:t>
      </w:r>
      <w:r>
        <w:t>12a</w:t>
      </w:r>
      <w:r w:rsidRPr="004D09C3">
        <w:t>)</w:t>
      </w:r>
      <w:r>
        <w:t xml:space="preserve"> conclude that the impacts of current rates of groundwater extraction on the streamflow in the </w:t>
      </w:r>
      <w:r w:rsidR="00DE3F29">
        <w:t>Latrobe</w:t>
      </w:r>
      <w:r>
        <w:t xml:space="preserve"> River are low.</w:t>
      </w:r>
    </w:p>
    <w:p w14:paraId="2B36B474" w14:textId="10721ECA" w:rsidR="00AB46F1" w:rsidRPr="004B6A25" w:rsidRDefault="00AB46F1" w:rsidP="00AB46F1">
      <w:r w:rsidRPr="00656FE1">
        <w:t xml:space="preserve">In the </w:t>
      </w:r>
      <w:r w:rsidRPr="000B3737">
        <w:rPr>
          <w:b/>
        </w:rPr>
        <w:t>Mitchell catchment</w:t>
      </w:r>
      <w:r w:rsidR="004B1F3A">
        <w:rPr>
          <w:b/>
        </w:rPr>
        <w:t>,</w:t>
      </w:r>
      <w:r w:rsidRPr="00656FE1">
        <w:t xml:space="preserve"> the river reaches in the upper part of the catchm</w:t>
      </w:r>
      <w:r w:rsidR="004D485C">
        <w:t xml:space="preserve">ent are generally gaining with </w:t>
      </w:r>
      <w:r w:rsidRPr="00656FE1">
        <w:t>annual average BFI ranging from 0.66 to 0.76</w:t>
      </w:r>
      <w:r>
        <w:t xml:space="preserve"> (</w:t>
      </w:r>
      <w:r w:rsidRPr="00BF25AA">
        <w:t>DSE</w:t>
      </w:r>
      <w:r w:rsidR="009421B6">
        <w:t>,</w:t>
      </w:r>
      <w:r w:rsidRPr="00BF25AA">
        <w:t xml:space="preserve"> 2012</w:t>
      </w:r>
      <w:r w:rsidR="004D485C">
        <w:t>; SKM</w:t>
      </w:r>
      <w:r w:rsidR="009421B6">
        <w:t>,</w:t>
      </w:r>
      <w:r>
        <w:t xml:space="preserve"> 2012b)</w:t>
      </w:r>
      <w:r w:rsidR="00A339A6">
        <w:t xml:space="preserve">. </w:t>
      </w:r>
      <w:r w:rsidRPr="00656FE1">
        <w:t xml:space="preserve">The surface-groundwater interaction in the lower part of the catchment was investigated by Monash University </w:t>
      </w:r>
      <w:r>
        <w:t xml:space="preserve">and SKM (2012a) </w:t>
      </w:r>
      <w:r w:rsidRPr="00656FE1">
        <w:t>using hydrogeochemistry and radon as a tracer (Hofmann</w:t>
      </w:r>
      <w:r w:rsidR="009421B6">
        <w:t>,</w:t>
      </w:r>
      <w:r w:rsidRPr="00656FE1">
        <w:t xml:space="preserve"> 2011)</w:t>
      </w:r>
      <w:r>
        <w:t xml:space="preserve"> and using an analytical modelling approach respectively</w:t>
      </w:r>
      <w:r w:rsidR="00A339A6">
        <w:t xml:space="preserve">. </w:t>
      </w:r>
      <w:r w:rsidRPr="003F5191">
        <w:t>There is a significant interaction between groundwater and surface water in the Mitchell River floodplain area</w:t>
      </w:r>
      <w:r w:rsidR="00A339A6">
        <w:t xml:space="preserve">. </w:t>
      </w:r>
      <w:r w:rsidRPr="00656FE1">
        <w:t xml:space="preserve">Hofmann (2011) found that these river reaches have gaining and losing sections and these invert depending on the flow conditions </w:t>
      </w:r>
      <w:r w:rsidRPr="004B6A25">
        <w:t>of the river</w:t>
      </w:r>
      <w:r w:rsidR="00A339A6">
        <w:t xml:space="preserve">. </w:t>
      </w:r>
      <w:r w:rsidRPr="004B6A25">
        <w:t xml:space="preserve">This is supported by groundwater hydrographs of the bores near the </w:t>
      </w:r>
      <w:r w:rsidRPr="005E77AF">
        <w:t>river (</w:t>
      </w:r>
      <w:r>
        <w:fldChar w:fldCharType="begin"/>
      </w:r>
      <w:r>
        <w:instrText xml:space="preserve"> REF _Ref434493523 \h </w:instrText>
      </w:r>
      <w:r>
        <w:fldChar w:fldCharType="separate"/>
      </w:r>
      <w:r w:rsidR="000B20BB">
        <w:t xml:space="preserve">Figure </w:t>
      </w:r>
      <w:r w:rsidR="000B20BB">
        <w:rPr>
          <w:noProof/>
        </w:rPr>
        <w:t>126</w:t>
      </w:r>
      <w:r>
        <w:fldChar w:fldCharType="end"/>
      </w:r>
      <w:r w:rsidRPr="005E77AF">
        <w:t>)</w:t>
      </w:r>
      <w:r w:rsidR="00A339A6">
        <w:t xml:space="preserve">. </w:t>
      </w:r>
      <w:r>
        <w:t>SKM (2012a) found that a</w:t>
      </w:r>
      <w:r w:rsidRPr="00A44C48">
        <w:t xml:space="preserve"> high proportion of the Mitchell River catchment water yield is derived from the higher altitude areas in the upper catchment</w:t>
      </w:r>
      <w:r w:rsidR="00A339A6">
        <w:t xml:space="preserve">. </w:t>
      </w:r>
      <w:r w:rsidRPr="00A44C48">
        <w:t>Flows at Bairnsdale are much lower than those upstream and the Mitchell River becomes a losing stream as it emerges from the ranges</w:t>
      </w:r>
      <w:r w:rsidR="004D485C">
        <w:t xml:space="preserve"> (SKM</w:t>
      </w:r>
      <w:r w:rsidR="009421B6">
        <w:t>,</w:t>
      </w:r>
      <w:r>
        <w:t xml:space="preserve"> 2012a)</w:t>
      </w:r>
      <w:r w:rsidRPr="00A44C48">
        <w:t>.</w:t>
      </w:r>
      <w:r w:rsidRPr="003213F2">
        <w:t xml:space="preserve"> SKM </w:t>
      </w:r>
      <w:r>
        <w:t>(2012a</w:t>
      </w:r>
      <w:r w:rsidRPr="003213F2">
        <w:t>) estimated that the volume of discharge lost from the Mitchell River due to groundwater extraction is negligible when compared to the cumulative yearly discharge, but considerable during periods of low flow</w:t>
      </w:r>
      <w:r w:rsidR="00A339A6">
        <w:t xml:space="preserve">. </w:t>
      </w:r>
      <w:r w:rsidRPr="003213F2">
        <w:t xml:space="preserve">During low flows periods, it is estimated that groundwater </w:t>
      </w:r>
      <w:r>
        <w:t xml:space="preserve">extraction </w:t>
      </w:r>
      <w:r w:rsidRPr="003213F2">
        <w:t xml:space="preserve">can </w:t>
      </w:r>
      <w:r>
        <w:t>lead</w:t>
      </w:r>
      <w:r w:rsidRPr="003213F2">
        <w:t xml:space="preserve"> to a 13% reduction in streamflow</w:t>
      </w:r>
      <w:r w:rsidR="00A339A6">
        <w:t xml:space="preserve">. </w:t>
      </w:r>
      <w:r w:rsidRPr="003213F2">
        <w:t xml:space="preserve">Groundwater levels are therefore considered to have a significant influence on the flow and aquatic habitat </w:t>
      </w:r>
      <w:r>
        <w:t>condition</w:t>
      </w:r>
      <w:r w:rsidRPr="003213F2">
        <w:t xml:space="preserve"> of the Mitchell River during low flow periods</w:t>
      </w:r>
      <w:r>
        <w:t>.</w:t>
      </w:r>
    </w:p>
    <w:p w14:paraId="6CB5854E" w14:textId="32EB92EE" w:rsidR="00AB46F1" w:rsidRPr="00656FE1" w:rsidRDefault="00AB46F1" w:rsidP="00AB46F1">
      <w:r w:rsidRPr="00656FE1">
        <w:t xml:space="preserve">In the </w:t>
      </w:r>
      <w:r w:rsidRPr="000B3737">
        <w:rPr>
          <w:b/>
        </w:rPr>
        <w:t>Snowy catchment</w:t>
      </w:r>
      <w:r w:rsidR="004B1F3A">
        <w:rPr>
          <w:b/>
        </w:rPr>
        <w:t>,</w:t>
      </w:r>
      <w:r w:rsidRPr="00656FE1">
        <w:t xml:space="preserve"> most river reaches are gaining with annual average BFI ranging from 0.69 to 0.79</w:t>
      </w:r>
      <w:r>
        <w:t xml:space="preserve"> </w:t>
      </w:r>
      <w:r w:rsidRPr="00BF25AA">
        <w:t>(DSE</w:t>
      </w:r>
      <w:r w:rsidR="009421B6">
        <w:t>,</w:t>
      </w:r>
      <w:r w:rsidRPr="00BF25AA">
        <w:t xml:space="preserve"> 2012</w:t>
      </w:r>
      <w:r>
        <w:t xml:space="preserve">; </w:t>
      </w:r>
      <w:r w:rsidR="004D485C">
        <w:t>SKM</w:t>
      </w:r>
      <w:r w:rsidR="009421B6">
        <w:t>,</w:t>
      </w:r>
      <w:r w:rsidRPr="00BF25AA">
        <w:t xml:space="preserve"> 2012a)</w:t>
      </w:r>
      <w:r w:rsidR="00A339A6">
        <w:t xml:space="preserve">. </w:t>
      </w:r>
      <w:r w:rsidRPr="00656FE1">
        <w:t>The surface</w:t>
      </w:r>
      <w:r>
        <w:t xml:space="preserve"> water – </w:t>
      </w:r>
      <w:r w:rsidRPr="00656FE1">
        <w:t xml:space="preserve">groundwater interaction in the lower part </w:t>
      </w:r>
      <w:r>
        <w:t xml:space="preserve">of the </w:t>
      </w:r>
      <w:r w:rsidRPr="00656FE1">
        <w:t>catchment is not well understood</w:t>
      </w:r>
      <w:r w:rsidR="00A339A6">
        <w:t xml:space="preserve">. </w:t>
      </w:r>
      <w:r w:rsidRPr="00656FE1">
        <w:t>Analysis of limited groundwater and stream flow data indicated that the flux exchange between the river and aquifers is variable</w:t>
      </w:r>
      <w:r>
        <w:t xml:space="preserve"> </w:t>
      </w:r>
      <w:r w:rsidRPr="005E77AF">
        <w:t>(</w:t>
      </w:r>
      <w:r>
        <w:fldChar w:fldCharType="begin"/>
      </w:r>
      <w:r>
        <w:instrText xml:space="preserve"> REF _Ref434493540 \h </w:instrText>
      </w:r>
      <w:r>
        <w:fldChar w:fldCharType="separate"/>
      </w:r>
      <w:r w:rsidR="000B20BB">
        <w:t xml:space="preserve">Figure </w:t>
      </w:r>
      <w:r w:rsidR="000B20BB">
        <w:rPr>
          <w:noProof/>
        </w:rPr>
        <w:t>127</w:t>
      </w:r>
      <w:r>
        <w:fldChar w:fldCharType="end"/>
      </w:r>
      <w:r>
        <w:t>)</w:t>
      </w:r>
      <w:r w:rsidRPr="005E77AF">
        <w:t>.</w:t>
      </w:r>
    </w:p>
    <w:p w14:paraId="0AC7DFE6" w14:textId="3DD11012" w:rsidR="00AB46F1" w:rsidRPr="00656FE1" w:rsidRDefault="00AB46F1" w:rsidP="00AB46F1">
      <w:r w:rsidRPr="00656FE1">
        <w:t xml:space="preserve">In the </w:t>
      </w:r>
      <w:r w:rsidRPr="000B3737">
        <w:rPr>
          <w:b/>
        </w:rPr>
        <w:t>South Gippsland catchment</w:t>
      </w:r>
      <w:r w:rsidRPr="00656FE1">
        <w:t xml:space="preserve">, </w:t>
      </w:r>
      <w:r>
        <w:t xml:space="preserve">based on stream flow analysis, </w:t>
      </w:r>
      <w:r w:rsidRPr="00656FE1">
        <w:t xml:space="preserve">most </w:t>
      </w:r>
      <w:r>
        <w:t xml:space="preserve">river reaches are gaining, with </w:t>
      </w:r>
      <w:r w:rsidRPr="00656FE1">
        <w:t>annual average BFI ranging from 0.64 to 0.78</w:t>
      </w:r>
      <w:r>
        <w:t xml:space="preserve"> </w:t>
      </w:r>
      <w:r w:rsidRPr="00BF25AA">
        <w:t>(DSE</w:t>
      </w:r>
      <w:r w:rsidR="009421B6">
        <w:t>,</w:t>
      </w:r>
      <w:r w:rsidRPr="00BF25AA">
        <w:t xml:space="preserve"> 2012</w:t>
      </w:r>
      <w:r>
        <w:t xml:space="preserve">; </w:t>
      </w:r>
      <w:r w:rsidR="004D485C">
        <w:t>SKM</w:t>
      </w:r>
      <w:r w:rsidR="009421B6">
        <w:t>,</w:t>
      </w:r>
      <w:r w:rsidRPr="00BF25AA">
        <w:t xml:space="preserve"> 2012a).</w:t>
      </w:r>
      <w:r>
        <w:t xml:space="preserve"> </w:t>
      </w:r>
    </w:p>
    <w:p w14:paraId="30E53706" w14:textId="25799DD3" w:rsidR="00AB46F1" w:rsidRPr="00656FE1" w:rsidRDefault="00AB46F1" w:rsidP="00AB46F1">
      <w:r w:rsidRPr="00656FE1">
        <w:t xml:space="preserve">In the </w:t>
      </w:r>
      <w:r w:rsidRPr="000B3737">
        <w:rPr>
          <w:b/>
        </w:rPr>
        <w:t>Tambo catchment</w:t>
      </w:r>
      <w:r w:rsidR="004B1F3A">
        <w:rPr>
          <w:b/>
        </w:rPr>
        <w:t>,</w:t>
      </w:r>
      <w:r w:rsidR="004B1F3A">
        <w:t xml:space="preserve"> </w:t>
      </w:r>
      <w:r w:rsidRPr="00656FE1">
        <w:t>the river reaches in the upper part of the catchment are generally gaining</w:t>
      </w:r>
      <w:r>
        <w:t>,</w:t>
      </w:r>
      <w:r w:rsidRPr="00656FE1">
        <w:t xml:space="preserve"> with annual average BFI ranging from 0.69 to 0.77</w:t>
      </w:r>
      <w:r>
        <w:t xml:space="preserve"> </w:t>
      </w:r>
      <w:r w:rsidRPr="00BF25AA">
        <w:t>(DSE</w:t>
      </w:r>
      <w:r w:rsidR="009421B6">
        <w:t>,</w:t>
      </w:r>
      <w:r w:rsidRPr="00BF25AA">
        <w:t xml:space="preserve"> 2012</w:t>
      </w:r>
      <w:r>
        <w:t xml:space="preserve">; </w:t>
      </w:r>
      <w:r w:rsidR="004D485C">
        <w:t>SKM</w:t>
      </w:r>
      <w:r w:rsidR="009421B6">
        <w:t>,</w:t>
      </w:r>
      <w:r w:rsidRPr="00BF25AA">
        <w:t xml:space="preserve"> 2012a)</w:t>
      </w:r>
      <w:r w:rsidR="00A339A6">
        <w:t xml:space="preserve">. </w:t>
      </w:r>
      <w:r w:rsidRPr="00656FE1">
        <w:t>The surface</w:t>
      </w:r>
      <w:r>
        <w:t xml:space="preserve"> water</w:t>
      </w:r>
      <w:r w:rsidRPr="00656FE1">
        <w:t>-groundwater interaction in the lower part of the catchment was investigated by Unland (2013) using hydrogeochemistry</w:t>
      </w:r>
      <w:r>
        <w:t xml:space="preserve"> t</w:t>
      </w:r>
      <w:r w:rsidRPr="00656FE1">
        <w:t xml:space="preserve">racer </w:t>
      </w:r>
      <w:r>
        <w:t>techniques</w:t>
      </w:r>
      <w:r w:rsidR="00A339A6">
        <w:t xml:space="preserve">. </w:t>
      </w:r>
      <w:r w:rsidRPr="00656FE1">
        <w:t xml:space="preserve">Unland (2013) found that these river reaches have gaining and losing sections and these invert depending on the flow conditions of the river. </w:t>
      </w:r>
    </w:p>
    <w:p w14:paraId="3D6AE39A" w14:textId="03ED3980" w:rsidR="00A339A6" w:rsidRDefault="00AB46F1" w:rsidP="00AB46F1">
      <w:r w:rsidRPr="00656FE1">
        <w:t xml:space="preserve">In the </w:t>
      </w:r>
      <w:r w:rsidRPr="000B3737">
        <w:rPr>
          <w:b/>
        </w:rPr>
        <w:t>Thomson catchment</w:t>
      </w:r>
      <w:r w:rsidR="004B1F3A">
        <w:rPr>
          <w:b/>
        </w:rPr>
        <w:t>,</w:t>
      </w:r>
      <w:r>
        <w:t xml:space="preserve"> (including the Avon catchment)</w:t>
      </w:r>
      <w:r w:rsidRPr="00656FE1">
        <w:t xml:space="preserve"> the river reaches in the upper part of the catchm</w:t>
      </w:r>
      <w:r>
        <w:t xml:space="preserve">ent are generally gaining, with </w:t>
      </w:r>
      <w:r w:rsidRPr="00656FE1">
        <w:t xml:space="preserve">annual </w:t>
      </w:r>
      <w:r w:rsidRPr="004B6A25">
        <w:t>average BFI ranging from 0.64 to 0.73</w:t>
      </w:r>
      <w:r>
        <w:t xml:space="preserve"> </w:t>
      </w:r>
      <w:r w:rsidR="004D485C">
        <w:t>(DSE</w:t>
      </w:r>
      <w:r w:rsidR="009421B6">
        <w:t>,</w:t>
      </w:r>
      <w:r w:rsidR="004D485C">
        <w:t xml:space="preserve"> 2012; SKM</w:t>
      </w:r>
      <w:r w:rsidR="009421B6">
        <w:t>,</w:t>
      </w:r>
      <w:r w:rsidRPr="00DF02AE">
        <w:t xml:space="preserve"> 2012a)</w:t>
      </w:r>
      <w:r w:rsidR="00A339A6">
        <w:t xml:space="preserve">. </w:t>
      </w:r>
      <w:r w:rsidRPr="004B6A25">
        <w:t xml:space="preserve">The river reaches in the </w:t>
      </w:r>
      <w:r>
        <w:t>MID</w:t>
      </w:r>
      <w:r w:rsidRPr="004B6A25">
        <w:t xml:space="preserve"> are also dominated by gaining condition due to</w:t>
      </w:r>
      <w:r w:rsidR="00BD7272">
        <w:t xml:space="preserve"> the</w:t>
      </w:r>
      <w:r w:rsidRPr="004B6A25">
        <w:t xml:space="preserve"> elevated water</w:t>
      </w:r>
      <w:r w:rsidR="00BD7272">
        <w:t xml:space="preserve"> </w:t>
      </w:r>
      <w:r w:rsidRPr="004B6A25">
        <w:t>table</w:t>
      </w:r>
      <w:r w:rsidRPr="00C47FDF">
        <w:t xml:space="preserve"> (</w:t>
      </w:r>
      <w:r>
        <w:fldChar w:fldCharType="begin"/>
      </w:r>
      <w:r>
        <w:instrText xml:space="preserve"> REF _Ref434493555 \h </w:instrText>
      </w:r>
      <w:r>
        <w:fldChar w:fldCharType="separate"/>
      </w:r>
      <w:r w:rsidR="000B20BB">
        <w:t xml:space="preserve">Figure </w:t>
      </w:r>
      <w:r w:rsidR="000B20BB">
        <w:rPr>
          <w:noProof/>
        </w:rPr>
        <w:t>128</w:t>
      </w:r>
      <w:r>
        <w:fldChar w:fldCharType="end"/>
      </w:r>
      <w:r w:rsidRPr="00C47FDF">
        <w:t>)</w:t>
      </w:r>
      <w:r w:rsidR="00A339A6">
        <w:t xml:space="preserve">. </w:t>
      </w:r>
    </w:p>
    <w:p w14:paraId="147C8D90" w14:textId="4CB540D4" w:rsidR="00A339A6" w:rsidRDefault="00AB46F1" w:rsidP="00AB46F1">
      <w:r w:rsidRPr="00C47FDF">
        <w:t>The</w:t>
      </w:r>
      <w:r w:rsidRPr="004B6A25">
        <w:t xml:space="preserve"> surface</w:t>
      </w:r>
      <w:r>
        <w:t xml:space="preserve"> water</w:t>
      </w:r>
      <w:r w:rsidRPr="004B6A25">
        <w:t>-groundwater interaction in the lower part of the catchment was investigated by Monash University using hydrogeochemistry and radon as a tracer (Hofmann</w:t>
      </w:r>
      <w:r w:rsidR="009421B6">
        <w:t>,</w:t>
      </w:r>
      <w:r w:rsidRPr="004B6A25">
        <w:t xml:space="preserve"> 2011). Hofmann (2011) found that these river reaches have gaining and losing sections and these invert depending</w:t>
      </w:r>
      <w:r w:rsidRPr="00656FE1">
        <w:t xml:space="preserve"> on the flow conditions of the river</w:t>
      </w:r>
      <w:r w:rsidR="00A339A6">
        <w:t xml:space="preserve">. </w:t>
      </w:r>
    </w:p>
    <w:p w14:paraId="55DFC356" w14:textId="043E4190" w:rsidR="00A339A6" w:rsidRDefault="00AB46F1" w:rsidP="00AB46F1">
      <w:r>
        <w:t>T</w:t>
      </w:r>
      <w:r w:rsidRPr="00F002E0">
        <w:t xml:space="preserve">here is significant groundwater/surface water interaction </w:t>
      </w:r>
      <w:r>
        <w:t xml:space="preserve">along </w:t>
      </w:r>
      <w:r w:rsidRPr="00F002E0">
        <w:t xml:space="preserve">the Avon </w:t>
      </w:r>
      <w:r>
        <w:t>River</w:t>
      </w:r>
      <w:r w:rsidR="00A339A6">
        <w:t xml:space="preserve">. </w:t>
      </w:r>
      <w:r>
        <w:t>SKM (2008) reported that the Avon River is strongly gaining along its main stem and along most tributaries</w:t>
      </w:r>
      <w:r w:rsidR="00A339A6">
        <w:t xml:space="preserve">. </w:t>
      </w:r>
      <w:r w:rsidRPr="00F002E0">
        <w:t>During periods of average rainfall, the groundwater baseflow component of stream flow is approximately 24</w:t>
      </w:r>
      <w:r>
        <w:t>–</w:t>
      </w:r>
      <w:r w:rsidRPr="00F002E0">
        <w:t>36% of average annual flow in the Avon River and 17</w:t>
      </w:r>
      <w:r>
        <w:t>–</w:t>
      </w:r>
      <w:r w:rsidRPr="00F002E0">
        <w:t>25% of average annual flow in Freestone Creek</w:t>
      </w:r>
      <w:r w:rsidR="00A339A6">
        <w:t xml:space="preserve">. </w:t>
      </w:r>
      <w:r w:rsidRPr="00F002E0">
        <w:t>Groundwater entitlement in the catchment is 13.8 GL/yr</w:t>
      </w:r>
      <w:r>
        <w:t xml:space="preserve"> and</w:t>
      </w:r>
      <w:r w:rsidRPr="00F002E0">
        <w:t xml:space="preserve"> current use is approximately 3.6</w:t>
      </w:r>
      <w:r w:rsidR="004D485C">
        <w:t> </w:t>
      </w:r>
      <w:r w:rsidRPr="00F002E0">
        <w:t>GL/yr</w:t>
      </w:r>
      <w:r w:rsidR="00A339A6">
        <w:t xml:space="preserve">. </w:t>
      </w:r>
      <w:r>
        <w:t>SKM (2008</w:t>
      </w:r>
      <w:r w:rsidRPr="00F002E0">
        <w:t>) suggest</w:t>
      </w:r>
      <w:r>
        <w:t>s</w:t>
      </w:r>
      <w:r w:rsidRPr="00F002E0">
        <w:t xml:space="preserve"> that </w:t>
      </w:r>
      <w:r>
        <w:t>current</w:t>
      </w:r>
      <w:r w:rsidRPr="00F002E0">
        <w:t xml:space="preserve"> groundwater use reduces streamflow by appro</w:t>
      </w:r>
      <w:r>
        <w:t>ximately 3.4 GL/yr</w:t>
      </w:r>
      <w:r w:rsidR="00A339A6">
        <w:t xml:space="preserve">. </w:t>
      </w:r>
    </w:p>
    <w:p w14:paraId="647CAB0F" w14:textId="516CCC20" w:rsidR="00AB46F1" w:rsidRPr="00656FE1" w:rsidRDefault="00AB46F1" w:rsidP="00AB46F1">
      <w:r w:rsidRPr="00F002E0">
        <w:t xml:space="preserve">Based on these estimates it is suggested </w:t>
      </w:r>
      <w:r>
        <w:t xml:space="preserve">that if </w:t>
      </w:r>
      <w:r w:rsidRPr="00F002E0">
        <w:t>groundwater us</w:t>
      </w:r>
      <w:r>
        <w:t>age</w:t>
      </w:r>
      <w:r w:rsidRPr="00F002E0">
        <w:t xml:space="preserve"> increases to full entitlement </w:t>
      </w:r>
      <w:r>
        <w:t xml:space="preserve">(assuming pumping infrastructure can support such usage) then groundwater extractions </w:t>
      </w:r>
      <w:r w:rsidRPr="00F002E0">
        <w:t>may have a significant impact on streamflow</w:t>
      </w:r>
      <w:r>
        <w:t>.</w:t>
      </w:r>
    </w:p>
    <w:p w14:paraId="1DBB3C09" w14:textId="77777777" w:rsidR="00AB46F1" w:rsidRDefault="00AB46F1" w:rsidP="00AB46F1"/>
    <w:p w14:paraId="32FAFA17" w14:textId="77777777" w:rsidR="00AB46F1" w:rsidRDefault="00AB46F1" w:rsidP="00AB46F1"/>
    <w:p w14:paraId="61590F82" w14:textId="77777777" w:rsidR="00AB46F1" w:rsidRDefault="00AB46F1" w:rsidP="00AB46F1"/>
    <w:p w14:paraId="30B4CF2F" w14:textId="77777777" w:rsidR="00AB46F1" w:rsidRDefault="00AB46F1" w:rsidP="00AB46F1">
      <w:pPr>
        <w:pStyle w:val="BodyText"/>
      </w:pPr>
      <w:r>
        <w:br w:type="page"/>
      </w:r>
      <w:r>
        <w:rPr>
          <w:noProof/>
        </w:rPr>
        <w:drawing>
          <wp:inline distT="0" distB="0" distL="0" distR="0" wp14:anchorId="00361216" wp14:editId="4089F178">
            <wp:extent cx="5943594" cy="5040000"/>
            <wp:effectExtent l="0" t="0" r="635" b="8255"/>
            <wp:docPr id="238" name="Picture 1" descr="Map showing Surface-groundwater connectivity in the Gippsland region " title="Fig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62" cstate="print">
                      <a:extLst>
                        <a:ext uri="{28A0092B-C50C-407E-A947-70E740481C1C}">
                          <a14:useLocalDpi xmlns:a14="http://schemas.microsoft.com/office/drawing/2010/main" val="0"/>
                        </a:ext>
                      </a:extLst>
                    </a:blip>
                    <a:srcRect b="36059"/>
                    <a:stretch/>
                  </pic:blipFill>
                  <pic:spPr bwMode="auto">
                    <a:xfrm>
                      <a:off x="0" y="0"/>
                      <a:ext cx="5943600" cy="5040005"/>
                    </a:xfrm>
                    <a:prstGeom prst="rect">
                      <a:avLst/>
                    </a:prstGeom>
                    <a:ln>
                      <a:noFill/>
                    </a:ln>
                    <a:extLst>
                      <a:ext uri="{53640926-AAD7-44D8-BBD7-CCE9431645EC}">
                        <a14:shadowObscured xmlns:a14="http://schemas.microsoft.com/office/drawing/2010/main"/>
                      </a:ext>
                    </a:extLst>
                  </pic:spPr>
                </pic:pic>
              </a:graphicData>
            </a:graphic>
          </wp:inline>
        </w:drawing>
      </w:r>
    </w:p>
    <w:p w14:paraId="237D1990" w14:textId="21A6B4F7" w:rsidR="00AB46F1" w:rsidRDefault="00AB46F1" w:rsidP="00AB46F1">
      <w:pPr>
        <w:pStyle w:val="Caption"/>
      </w:pPr>
      <w:bookmarkStart w:id="668" w:name="_Toc458073222"/>
      <w:bookmarkStart w:id="669" w:name="_Ref445197610"/>
      <w:bookmarkStart w:id="670" w:name="_Toc483928967"/>
      <w:r>
        <w:t xml:space="preserve">Figure </w:t>
      </w:r>
      <w:fldSimple w:instr=" SEQ Figure \* ARABIC ">
        <w:r w:rsidR="000B20BB">
          <w:rPr>
            <w:noProof/>
          </w:rPr>
          <w:t>124</w:t>
        </w:r>
      </w:fldSimple>
      <w:r>
        <w:t xml:space="preserve"> </w:t>
      </w:r>
      <w:r w:rsidR="004B1F3A">
        <w:tab/>
      </w:r>
      <w:r w:rsidRPr="00CB0CDE">
        <w:t xml:space="preserve">Surface-groundwater connectivity </w:t>
      </w:r>
      <w:r>
        <w:t xml:space="preserve">in the Gippsland region (source: </w:t>
      </w:r>
      <w:r w:rsidRPr="00CB0CDE">
        <w:t xml:space="preserve"> data compiled by DSE in 2012)</w:t>
      </w:r>
      <w:bookmarkEnd w:id="668"/>
      <w:bookmarkEnd w:id="669"/>
      <w:bookmarkEnd w:id="670"/>
    </w:p>
    <w:p w14:paraId="114A7AD6" w14:textId="77777777" w:rsidR="00AB46F1" w:rsidRPr="00656FE1" w:rsidRDefault="00AB46F1" w:rsidP="00AB46F1"/>
    <w:p w14:paraId="71572F31" w14:textId="13792852" w:rsidR="00AB46F1" w:rsidRDefault="00C81B61" w:rsidP="00AB46F1">
      <w:pPr>
        <w:pStyle w:val="BodyText"/>
      </w:pPr>
      <w:r>
        <w:rPr>
          <w:noProof/>
        </w:rPr>
        <mc:AlternateContent>
          <mc:Choice Requires="wps">
            <w:drawing>
              <wp:anchor distT="0" distB="0" distL="114300" distR="114300" simplePos="0" relativeHeight="251658242" behindDoc="0" locked="0" layoutInCell="1" allowOverlap="1" wp14:anchorId="52729EAE" wp14:editId="3B8A24F5">
                <wp:simplePos x="0" y="0"/>
                <wp:positionH relativeFrom="margin">
                  <wp:posOffset>10798175</wp:posOffset>
                </wp:positionH>
                <wp:positionV relativeFrom="paragraph">
                  <wp:posOffset>2957830</wp:posOffset>
                </wp:positionV>
                <wp:extent cx="789305" cy="274613"/>
                <wp:effectExtent l="0" t="0" r="0" b="0"/>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305" cy="274613"/>
                        </a:xfrm>
                        <a:prstGeom prst="rect">
                          <a:avLst/>
                        </a:prstGeom>
                        <a:solidFill>
                          <a:srgbClr val="E7FCC0"/>
                        </a:solidFill>
                        <a:ln w="9525">
                          <a:noFill/>
                          <a:miter lim="800000"/>
                          <a:headEnd/>
                          <a:tailEnd/>
                        </a:ln>
                      </wps:spPr>
                      <wps:txbx>
                        <w:txbxContent>
                          <w:p w14:paraId="1D269A14" w14:textId="00E973D1" w:rsidR="000B20BB" w:rsidRPr="00F93B33" w:rsidRDefault="000B20BB" w:rsidP="00C81B61">
                            <w:pPr>
                              <w:spacing w:after="20" w:line="240" w:lineRule="auto"/>
                              <w:ind w:left="-29" w:right="-62" w:hanging="113"/>
                              <w:rPr>
                                <w:sz w:val="11"/>
                                <w:szCs w:val="11"/>
                              </w:rPr>
                            </w:pPr>
                            <w:r>
                              <w:rPr>
                                <w:sz w:val="11"/>
                                <w:szCs w:val="11"/>
                              </w:rPr>
                              <w:t>Main towns</w:t>
                            </w:r>
                            <w:r w:rsidRPr="00F93B33">
                              <w:rPr>
                                <w:sz w:val="11"/>
                                <w:szCs w:val="11"/>
                              </w:rPr>
                              <w:t>Stream gauge station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729EAE" id="_x0000_t202" coordsize="21600,21600" o:spt="202" path="m,l,21600r21600,l21600,xe">
                <v:stroke joinstyle="miter"/>
                <v:path gradientshapeok="t" o:connecttype="rect"/>
              </v:shapetype>
              <v:shape id="Text Box 2" o:spid="_x0000_s1026" type="#_x0000_t202" style="position:absolute;margin-left:850.25pt;margin-top:232.9pt;width:62.15pt;height:21.6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" fillcolor="#e7fcc0" stroked="f">
                <v:textbox>
                  <w:txbxContent>
                    <w:p w14:paraId="1D269A14" w14:textId="00E973D1" w:rsidR="000B20BB" w:rsidRPr="00F93B33" w:rsidRDefault="000B20BB" w:rsidP="00C81B61">
                      <w:pPr>
                        <w:spacing w:after="20" w:line="240" w:lineRule="auto"/>
                        <w:ind w:left="-29" w:right="-62" w:hanging="113"/>
                        <w:rPr>
                          <w:sz w:val="11"/>
                          <w:szCs w:val="11"/>
                        </w:rPr>
                      </w:pPr>
                      <w:r>
                        <w:rPr>
                          <w:sz w:val="11"/>
                          <w:szCs w:val="11"/>
                        </w:rPr>
                        <w:t>Main towns</w:t>
                      </w:r>
                      <w:r w:rsidRPr="00F93B33">
                        <w:rPr>
                          <w:sz w:val="11"/>
                          <w:szCs w:val="11"/>
                        </w:rPr>
                        <w:t>Stream gauge station</w:t>
                      </w:r>
                    </w:p>
                  </w:txbxContent>
                </v:textbox>
                <w10:wrap anchorx="margin"/>
              </v:shape>
            </w:pict>
          </mc:Fallback>
        </mc:AlternateContent>
      </w:r>
    </w:p>
    <w:p w14:paraId="38BA67A2" w14:textId="77777777" w:rsidR="00AB46F1" w:rsidRDefault="00AB46F1" w:rsidP="00AB46F1">
      <w:pPr>
        <w:pStyle w:val="BodyText"/>
        <w:sectPr w:rsidR="00AB46F1" w:rsidSect="00875BE9">
          <w:pgSz w:w="11906" w:h="16838" w:code="9"/>
          <w:pgMar w:top="1247" w:right="1134" w:bottom="1134" w:left="1134" w:header="510" w:footer="624" w:gutter="0"/>
          <w:cols w:space="284"/>
          <w:docGrid w:linePitch="360"/>
        </w:sectPr>
      </w:pPr>
    </w:p>
    <w:p w14:paraId="62267D01" w14:textId="77777777" w:rsidR="00AB46F1" w:rsidRDefault="00AB46F1" w:rsidP="00AB46F1">
      <w:pPr>
        <w:pStyle w:val="BodyText"/>
      </w:pPr>
    </w:p>
    <w:p w14:paraId="79967051" w14:textId="54B52E06" w:rsidR="00AB46F1" w:rsidRPr="00CB0CDE" w:rsidRDefault="00AB46F1" w:rsidP="00AB46F1">
      <w:pPr>
        <w:pStyle w:val="Caption"/>
      </w:pPr>
      <w:bookmarkStart w:id="671" w:name="_Ref434493272"/>
      <w:bookmarkStart w:id="672" w:name="_Toc445294373"/>
      <w:bookmarkStart w:id="673" w:name="_Toc483825281"/>
      <w:r>
        <w:t xml:space="preserve">Table </w:t>
      </w:r>
      <w:fldSimple w:instr=" SEQ Table \* ARABIC ">
        <w:r w:rsidR="000B20BB">
          <w:rPr>
            <w:noProof/>
          </w:rPr>
          <w:t>20</w:t>
        </w:r>
      </w:fldSimple>
      <w:bookmarkEnd w:id="671"/>
      <w:r>
        <w:t xml:space="preserve"> </w:t>
      </w:r>
      <w:r w:rsidR="004B1F3A">
        <w:tab/>
      </w:r>
      <w:r w:rsidRPr="00CB0CDE">
        <w:t xml:space="preserve">Estimated </w:t>
      </w:r>
      <w:r>
        <w:t xml:space="preserve">average </w:t>
      </w:r>
      <w:r w:rsidRPr="00CB0CDE">
        <w:t xml:space="preserve">baseflow index (BFI) </w:t>
      </w:r>
      <w:r>
        <w:t xml:space="preserve">(by season and annual) </w:t>
      </w:r>
      <w:r w:rsidRPr="00CB0CDE">
        <w:t>in 51 unregulated catchments in the Gippsland region (sourced from SKM 2012</w:t>
      </w:r>
      <w:r>
        <w:t>b</w:t>
      </w:r>
      <w:r w:rsidRPr="00CB0CDE">
        <w:t>)</w:t>
      </w:r>
      <w:bookmarkEnd w:id="672"/>
      <w:bookmarkEnd w:id="673"/>
    </w:p>
    <w:tbl>
      <w:tblPr>
        <w:tblStyle w:val="TableBAHeaderRow"/>
        <w:tblW w:w="14332" w:type="dxa"/>
        <w:tblLayout w:type="fixed"/>
        <w:tblLook w:val="04A0" w:firstRow="1" w:lastRow="0" w:firstColumn="1" w:lastColumn="0" w:noHBand="0" w:noVBand="1"/>
      </w:tblPr>
      <w:tblGrid>
        <w:gridCol w:w="1149"/>
        <w:gridCol w:w="4394"/>
        <w:gridCol w:w="1583"/>
        <w:gridCol w:w="1441"/>
        <w:gridCol w:w="1441"/>
        <w:gridCol w:w="1441"/>
        <w:gridCol w:w="1441"/>
        <w:gridCol w:w="1442"/>
      </w:tblGrid>
      <w:tr w:rsidR="00AB46F1" w:rsidRPr="008E1199" w14:paraId="1A8304AD" w14:textId="77777777" w:rsidTr="00875BE9">
        <w:trPr>
          <w:cnfStyle w:val="100000000000" w:firstRow="1" w:lastRow="0" w:firstColumn="0" w:lastColumn="0" w:oddVBand="0" w:evenVBand="0" w:oddHBand="0" w:evenHBand="0" w:firstRowFirstColumn="0" w:firstRowLastColumn="0" w:lastRowFirstColumn="0" w:lastRowLastColumn="0"/>
          <w:trHeight w:val="240"/>
          <w:tblHeader/>
        </w:trPr>
        <w:tc>
          <w:tcPr>
            <w:tcW w:w="1149" w:type="dxa"/>
            <w:noWrap/>
            <w:hideMark/>
          </w:tcPr>
          <w:p w14:paraId="1B5FD547" w14:textId="77777777" w:rsidR="00AB46F1" w:rsidRPr="008E1199" w:rsidRDefault="00AB46F1" w:rsidP="00875BE9">
            <w:pPr>
              <w:pStyle w:val="TblHd"/>
            </w:pPr>
            <w:r w:rsidRPr="008E1199">
              <w:t>Gauge ID</w:t>
            </w:r>
          </w:p>
        </w:tc>
        <w:tc>
          <w:tcPr>
            <w:tcW w:w="4394" w:type="dxa"/>
            <w:noWrap/>
            <w:hideMark/>
          </w:tcPr>
          <w:p w14:paraId="4685D664" w14:textId="77777777" w:rsidR="00AB46F1" w:rsidRPr="008E1199" w:rsidRDefault="00AB46F1" w:rsidP="00875BE9">
            <w:pPr>
              <w:pStyle w:val="TblHd"/>
            </w:pPr>
            <w:r w:rsidRPr="008E1199">
              <w:t>Gauge name</w:t>
            </w:r>
          </w:p>
        </w:tc>
        <w:tc>
          <w:tcPr>
            <w:tcW w:w="1583" w:type="dxa"/>
            <w:noWrap/>
            <w:hideMark/>
          </w:tcPr>
          <w:p w14:paraId="177E8CC1" w14:textId="77777777" w:rsidR="00AB46F1" w:rsidRPr="008E1199" w:rsidRDefault="00AB46F1" w:rsidP="00875BE9">
            <w:pPr>
              <w:pStyle w:val="TblHd"/>
            </w:pPr>
            <w:r w:rsidRPr="008E1199">
              <w:t>River basin</w:t>
            </w:r>
          </w:p>
        </w:tc>
        <w:tc>
          <w:tcPr>
            <w:tcW w:w="1441" w:type="dxa"/>
            <w:noWrap/>
            <w:hideMark/>
          </w:tcPr>
          <w:p w14:paraId="6CEA7418" w14:textId="77777777" w:rsidR="00AB46F1" w:rsidRDefault="00AB46F1" w:rsidP="00875BE9">
            <w:pPr>
              <w:pStyle w:val="TblHd"/>
            </w:pPr>
            <w:r w:rsidRPr="008E1199">
              <w:t>BFI</w:t>
            </w:r>
          </w:p>
          <w:p w14:paraId="7974AE75" w14:textId="77777777" w:rsidR="00AB46F1" w:rsidRPr="008E1199" w:rsidRDefault="00AB46F1" w:rsidP="00875BE9">
            <w:pPr>
              <w:pStyle w:val="TblHd"/>
            </w:pPr>
            <w:r w:rsidRPr="008E1199">
              <w:t>Sum</w:t>
            </w:r>
            <w:r>
              <w:t>mer</w:t>
            </w:r>
          </w:p>
        </w:tc>
        <w:tc>
          <w:tcPr>
            <w:tcW w:w="1441" w:type="dxa"/>
            <w:noWrap/>
            <w:hideMark/>
          </w:tcPr>
          <w:p w14:paraId="0C55B485" w14:textId="77777777" w:rsidR="00AB46F1" w:rsidRDefault="00AB46F1" w:rsidP="00875BE9">
            <w:pPr>
              <w:pStyle w:val="TblHd"/>
            </w:pPr>
            <w:r w:rsidRPr="008E1199">
              <w:t>BFI</w:t>
            </w:r>
          </w:p>
          <w:p w14:paraId="4EFB0917" w14:textId="77777777" w:rsidR="00AB46F1" w:rsidRPr="008E1199" w:rsidRDefault="00AB46F1" w:rsidP="00875BE9">
            <w:pPr>
              <w:pStyle w:val="TblHd"/>
            </w:pPr>
            <w:r w:rsidRPr="008E1199">
              <w:t>Aut</w:t>
            </w:r>
            <w:r>
              <w:t>umn</w:t>
            </w:r>
          </w:p>
        </w:tc>
        <w:tc>
          <w:tcPr>
            <w:tcW w:w="1441" w:type="dxa"/>
            <w:noWrap/>
            <w:hideMark/>
          </w:tcPr>
          <w:p w14:paraId="0F9888BB" w14:textId="77777777" w:rsidR="00AB46F1" w:rsidRDefault="00AB46F1" w:rsidP="00875BE9">
            <w:pPr>
              <w:pStyle w:val="TblHd"/>
            </w:pPr>
            <w:r w:rsidRPr="008E1199">
              <w:t>BFI</w:t>
            </w:r>
          </w:p>
          <w:p w14:paraId="69C22B73" w14:textId="77777777" w:rsidR="00AB46F1" w:rsidRPr="008E1199" w:rsidRDefault="00AB46F1" w:rsidP="00875BE9">
            <w:pPr>
              <w:pStyle w:val="TblHd"/>
            </w:pPr>
            <w:r w:rsidRPr="008E1199">
              <w:t>Win</w:t>
            </w:r>
            <w:r>
              <w:t>ter</w:t>
            </w:r>
          </w:p>
        </w:tc>
        <w:tc>
          <w:tcPr>
            <w:tcW w:w="1441" w:type="dxa"/>
            <w:noWrap/>
            <w:hideMark/>
          </w:tcPr>
          <w:p w14:paraId="5909B97C" w14:textId="77777777" w:rsidR="00AB46F1" w:rsidRDefault="00AB46F1" w:rsidP="00875BE9">
            <w:pPr>
              <w:pStyle w:val="TblHd"/>
            </w:pPr>
            <w:r w:rsidRPr="008E1199">
              <w:t>BFI</w:t>
            </w:r>
          </w:p>
          <w:p w14:paraId="651DBAAA" w14:textId="77777777" w:rsidR="00AB46F1" w:rsidRPr="008E1199" w:rsidRDefault="00AB46F1" w:rsidP="00875BE9">
            <w:pPr>
              <w:pStyle w:val="TblHd"/>
            </w:pPr>
            <w:r w:rsidRPr="008E1199">
              <w:t>Spr</w:t>
            </w:r>
            <w:r>
              <w:t>ing</w:t>
            </w:r>
          </w:p>
        </w:tc>
        <w:tc>
          <w:tcPr>
            <w:tcW w:w="1442" w:type="dxa"/>
            <w:noWrap/>
            <w:hideMark/>
          </w:tcPr>
          <w:p w14:paraId="408EE5D2" w14:textId="77777777" w:rsidR="00AB46F1" w:rsidRDefault="00AB46F1" w:rsidP="00875BE9">
            <w:pPr>
              <w:pStyle w:val="TblHd"/>
            </w:pPr>
            <w:r w:rsidRPr="008E1199">
              <w:t>BFI</w:t>
            </w:r>
          </w:p>
          <w:p w14:paraId="45138FDE" w14:textId="77777777" w:rsidR="00AB46F1" w:rsidRPr="008E1199" w:rsidRDefault="00AB46F1" w:rsidP="00875BE9">
            <w:pPr>
              <w:pStyle w:val="TblHd"/>
            </w:pPr>
            <w:r>
              <w:t>Annual</w:t>
            </w:r>
          </w:p>
        </w:tc>
      </w:tr>
      <w:tr w:rsidR="00AB46F1" w:rsidRPr="008E1199" w14:paraId="0E5A5533"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2F573033" w14:textId="77777777" w:rsidR="00AB46F1" w:rsidRPr="008E1199" w:rsidRDefault="00AB46F1" w:rsidP="00875BE9">
            <w:pPr>
              <w:pStyle w:val="TblBdy"/>
              <w:rPr>
                <w:lang w:eastAsia="zh-CN"/>
              </w:rPr>
            </w:pPr>
            <w:r w:rsidRPr="008E1199">
              <w:rPr>
                <w:lang w:eastAsia="zh-CN"/>
              </w:rPr>
              <w:t>221201</w:t>
            </w:r>
          </w:p>
        </w:tc>
        <w:tc>
          <w:tcPr>
            <w:tcW w:w="4394" w:type="dxa"/>
            <w:noWrap/>
            <w:hideMark/>
          </w:tcPr>
          <w:p w14:paraId="3EE0D5B7" w14:textId="77777777" w:rsidR="00AB46F1" w:rsidRPr="008E1199" w:rsidRDefault="00AB46F1" w:rsidP="00875BE9">
            <w:pPr>
              <w:pStyle w:val="TblBdy"/>
              <w:rPr>
                <w:lang w:eastAsia="zh-CN"/>
              </w:rPr>
            </w:pPr>
            <w:r w:rsidRPr="008E1199">
              <w:rPr>
                <w:lang w:eastAsia="zh-CN"/>
              </w:rPr>
              <w:t>Cann River (West Branch) @ Weeragua</w:t>
            </w:r>
          </w:p>
        </w:tc>
        <w:tc>
          <w:tcPr>
            <w:tcW w:w="1583" w:type="dxa"/>
            <w:noWrap/>
            <w:hideMark/>
          </w:tcPr>
          <w:p w14:paraId="5273A85E" w14:textId="77777777" w:rsidR="00AB46F1" w:rsidRPr="008E1199" w:rsidRDefault="00AB46F1" w:rsidP="00875BE9">
            <w:pPr>
              <w:pStyle w:val="TblBdy"/>
              <w:rPr>
                <w:lang w:eastAsia="zh-CN"/>
              </w:rPr>
            </w:pPr>
            <w:r w:rsidRPr="008E1199">
              <w:rPr>
                <w:lang w:eastAsia="zh-CN"/>
              </w:rPr>
              <w:t>East Gippsland</w:t>
            </w:r>
          </w:p>
        </w:tc>
        <w:tc>
          <w:tcPr>
            <w:tcW w:w="1441" w:type="dxa"/>
            <w:noWrap/>
            <w:hideMark/>
          </w:tcPr>
          <w:p w14:paraId="3A0F04A7" w14:textId="77777777" w:rsidR="00AB46F1" w:rsidRPr="008E1199" w:rsidRDefault="00AB46F1" w:rsidP="00875BE9">
            <w:pPr>
              <w:pStyle w:val="TblBdy"/>
              <w:tabs>
                <w:tab w:val="decimal" w:pos="297"/>
              </w:tabs>
              <w:rPr>
                <w:lang w:eastAsia="zh-CN"/>
              </w:rPr>
            </w:pPr>
            <w:r w:rsidRPr="008E1199">
              <w:rPr>
                <w:lang w:eastAsia="zh-CN"/>
              </w:rPr>
              <w:t>0.81</w:t>
            </w:r>
          </w:p>
        </w:tc>
        <w:tc>
          <w:tcPr>
            <w:tcW w:w="1441" w:type="dxa"/>
            <w:noWrap/>
            <w:hideMark/>
          </w:tcPr>
          <w:p w14:paraId="6D3240B9" w14:textId="77777777" w:rsidR="00AB46F1" w:rsidRPr="008E1199" w:rsidRDefault="00AB46F1" w:rsidP="00875BE9">
            <w:pPr>
              <w:pStyle w:val="TblBdy"/>
              <w:tabs>
                <w:tab w:val="decimal" w:pos="297"/>
              </w:tabs>
              <w:rPr>
                <w:i/>
                <w:iCs/>
                <w:sz w:val="20"/>
                <w:szCs w:val="20"/>
                <w:lang w:val="en-GB" w:eastAsia="zh-CN"/>
              </w:rPr>
            </w:pPr>
            <w:r w:rsidRPr="008E1199">
              <w:rPr>
                <w:lang w:eastAsia="zh-CN"/>
              </w:rPr>
              <w:t>0.83</w:t>
            </w:r>
          </w:p>
        </w:tc>
        <w:tc>
          <w:tcPr>
            <w:tcW w:w="1441" w:type="dxa"/>
            <w:noWrap/>
            <w:hideMark/>
          </w:tcPr>
          <w:p w14:paraId="3BE9F30B" w14:textId="77777777" w:rsidR="00AB46F1" w:rsidRPr="008E1199" w:rsidRDefault="00AB46F1" w:rsidP="00875BE9">
            <w:pPr>
              <w:pStyle w:val="TblBdy"/>
              <w:tabs>
                <w:tab w:val="decimal" w:pos="297"/>
              </w:tabs>
              <w:rPr>
                <w:i/>
                <w:iCs/>
                <w:sz w:val="20"/>
                <w:szCs w:val="20"/>
                <w:lang w:val="en-GB" w:eastAsia="zh-CN"/>
              </w:rPr>
            </w:pPr>
            <w:r w:rsidRPr="008E1199">
              <w:rPr>
                <w:lang w:eastAsia="zh-CN"/>
              </w:rPr>
              <w:t>0.71</w:t>
            </w:r>
          </w:p>
        </w:tc>
        <w:tc>
          <w:tcPr>
            <w:tcW w:w="1441" w:type="dxa"/>
            <w:noWrap/>
            <w:hideMark/>
          </w:tcPr>
          <w:p w14:paraId="191DADF6" w14:textId="77777777" w:rsidR="00AB46F1" w:rsidRPr="008E1199" w:rsidRDefault="00AB46F1" w:rsidP="00875BE9">
            <w:pPr>
              <w:pStyle w:val="TblBdy"/>
              <w:tabs>
                <w:tab w:val="decimal" w:pos="297"/>
              </w:tabs>
              <w:rPr>
                <w:i/>
                <w:iCs/>
                <w:sz w:val="20"/>
                <w:szCs w:val="20"/>
                <w:lang w:val="en-GB" w:eastAsia="zh-CN"/>
              </w:rPr>
            </w:pPr>
            <w:r w:rsidRPr="008E1199">
              <w:rPr>
                <w:lang w:eastAsia="zh-CN"/>
              </w:rPr>
              <w:t>0.74</w:t>
            </w:r>
          </w:p>
        </w:tc>
        <w:tc>
          <w:tcPr>
            <w:tcW w:w="1442" w:type="dxa"/>
            <w:noWrap/>
            <w:hideMark/>
          </w:tcPr>
          <w:p w14:paraId="22A77C5A" w14:textId="77777777" w:rsidR="00AB46F1" w:rsidRPr="008E1199" w:rsidRDefault="00AB46F1" w:rsidP="00875BE9">
            <w:pPr>
              <w:pStyle w:val="TblBdy"/>
              <w:tabs>
                <w:tab w:val="decimal" w:pos="297"/>
              </w:tabs>
              <w:rPr>
                <w:i/>
                <w:iCs/>
                <w:sz w:val="20"/>
                <w:szCs w:val="20"/>
                <w:lang w:val="en-GB" w:eastAsia="zh-CN"/>
              </w:rPr>
            </w:pPr>
            <w:r w:rsidRPr="008E1199">
              <w:rPr>
                <w:lang w:eastAsia="zh-CN"/>
              </w:rPr>
              <w:t>0.77</w:t>
            </w:r>
          </w:p>
        </w:tc>
      </w:tr>
      <w:tr w:rsidR="00AB46F1" w:rsidRPr="008E1199" w14:paraId="7DD706FC"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3A834A76" w14:textId="77777777" w:rsidR="00AB46F1" w:rsidRPr="008E1199" w:rsidRDefault="00AB46F1" w:rsidP="00875BE9">
            <w:pPr>
              <w:pStyle w:val="TblBdy"/>
              <w:rPr>
                <w:lang w:eastAsia="zh-CN"/>
              </w:rPr>
            </w:pPr>
            <w:r w:rsidRPr="008E1199">
              <w:rPr>
                <w:lang w:eastAsia="zh-CN"/>
              </w:rPr>
              <w:t>221204</w:t>
            </w:r>
          </w:p>
        </w:tc>
        <w:tc>
          <w:tcPr>
            <w:tcW w:w="4394" w:type="dxa"/>
            <w:noWrap/>
            <w:hideMark/>
          </w:tcPr>
          <w:p w14:paraId="59CC6EE7" w14:textId="77777777" w:rsidR="00AB46F1" w:rsidRPr="008E1199" w:rsidRDefault="00AB46F1" w:rsidP="00875BE9">
            <w:pPr>
              <w:pStyle w:val="TblBdy"/>
              <w:rPr>
                <w:lang w:eastAsia="zh-CN"/>
              </w:rPr>
            </w:pPr>
            <w:r w:rsidRPr="008E1199">
              <w:rPr>
                <w:lang w:eastAsia="zh-CN"/>
              </w:rPr>
              <w:t>Thurra River @ Point Hicks</w:t>
            </w:r>
          </w:p>
        </w:tc>
        <w:tc>
          <w:tcPr>
            <w:tcW w:w="1583" w:type="dxa"/>
            <w:noWrap/>
            <w:hideMark/>
          </w:tcPr>
          <w:p w14:paraId="12C76C30" w14:textId="77777777" w:rsidR="00AB46F1" w:rsidRPr="008E1199" w:rsidRDefault="00AB46F1" w:rsidP="00875BE9">
            <w:pPr>
              <w:pStyle w:val="TblBdy"/>
              <w:rPr>
                <w:lang w:eastAsia="zh-CN"/>
              </w:rPr>
            </w:pPr>
            <w:r w:rsidRPr="008E1199">
              <w:rPr>
                <w:lang w:eastAsia="zh-CN"/>
              </w:rPr>
              <w:t>East Gippsland</w:t>
            </w:r>
          </w:p>
        </w:tc>
        <w:tc>
          <w:tcPr>
            <w:tcW w:w="1441" w:type="dxa"/>
            <w:noWrap/>
            <w:hideMark/>
          </w:tcPr>
          <w:p w14:paraId="078E1FDE" w14:textId="77777777" w:rsidR="00AB46F1" w:rsidRPr="008E1199" w:rsidRDefault="00AB46F1" w:rsidP="00875BE9">
            <w:pPr>
              <w:pStyle w:val="TblBdy"/>
              <w:tabs>
                <w:tab w:val="decimal" w:pos="297"/>
              </w:tabs>
              <w:rPr>
                <w:i/>
                <w:iCs/>
                <w:sz w:val="20"/>
                <w:szCs w:val="20"/>
                <w:lang w:val="en-GB" w:eastAsia="zh-CN"/>
              </w:rPr>
            </w:pPr>
            <w:r w:rsidRPr="008E1199">
              <w:rPr>
                <w:lang w:eastAsia="zh-CN"/>
              </w:rPr>
              <w:t>0.79</w:t>
            </w:r>
          </w:p>
        </w:tc>
        <w:tc>
          <w:tcPr>
            <w:tcW w:w="1441" w:type="dxa"/>
            <w:noWrap/>
            <w:hideMark/>
          </w:tcPr>
          <w:p w14:paraId="7269447D" w14:textId="77777777" w:rsidR="00AB46F1" w:rsidRPr="008E1199" w:rsidRDefault="00AB46F1" w:rsidP="00875BE9">
            <w:pPr>
              <w:pStyle w:val="TblBdy"/>
              <w:tabs>
                <w:tab w:val="decimal" w:pos="297"/>
              </w:tabs>
              <w:rPr>
                <w:i/>
                <w:iCs/>
                <w:sz w:val="20"/>
                <w:szCs w:val="20"/>
                <w:lang w:val="en-GB" w:eastAsia="zh-CN"/>
              </w:rPr>
            </w:pPr>
            <w:r w:rsidRPr="008E1199">
              <w:rPr>
                <w:lang w:eastAsia="zh-CN"/>
              </w:rPr>
              <w:t>0.78</w:t>
            </w:r>
          </w:p>
        </w:tc>
        <w:tc>
          <w:tcPr>
            <w:tcW w:w="1441" w:type="dxa"/>
            <w:noWrap/>
            <w:hideMark/>
          </w:tcPr>
          <w:p w14:paraId="4B755C21" w14:textId="77777777" w:rsidR="00AB46F1" w:rsidRPr="008E1199" w:rsidRDefault="00AB46F1" w:rsidP="00875BE9">
            <w:pPr>
              <w:pStyle w:val="TblBdy"/>
              <w:tabs>
                <w:tab w:val="decimal" w:pos="297"/>
              </w:tabs>
              <w:rPr>
                <w:i/>
                <w:iCs/>
                <w:sz w:val="20"/>
                <w:szCs w:val="20"/>
                <w:lang w:val="en-GB" w:eastAsia="zh-CN"/>
              </w:rPr>
            </w:pPr>
            <w:r w:rsidRPr="008E1199">
              <w:rPr>
                <w:lang w:eastAsia="zh-CN"/>
              </w:rPr>
              <w:t>0.61</w:t>
            </w:r>
          </w:p>
        </w:tc>
        <w:tc>
          <w:tcPr>
            <w:tcW w:w="1441" w:type="dxa"/>
            <w:noWrap/>
            <w:hideMark/>
          </w:tcPr>
          <w:p w14:paraId="705C4D67" w14:textId="77777777" w:rsidR="00AB46F1" w:rsidRPr="008E1199" w:rsidRDefault="00AB46F1" w:rsidP="00875BE9">
            <w:pPr>
              <w:pStyle w:val="TblBdy"/>
              <w:tabs>
                <w:tab w:val="decimal" w:pos="297"/>
              </w:tabs>
              <w:rPr>
                <w:i/>
                <w:iCs/>
                <w:sz w:val="20"/>
                <w:szCs w:val="20"/>
                <w:lang w:val="en-GB" w:eastAsia="zh-CN"/>
              </w:rPr>
            </w:pPr>
            <w:r w:rsidRPr="008E1199">
              <w:rPr>
                <w:lang w:eastAsia="zh-CN"/>
              </w:rPr>
              <w:t>0.7</w:t>
            </w:r>
          </w:p>
        </w:tc>
        <w:tc>
          <w:tcPr>
            <w:tcW w:w="1442" w:type="dxa"/>
            <w:noWrap/>
            <w:hideMark/>
          </w:tcPr>
          <w:p w14:paraId="20126C72" w14:textId="77777777" w:rsidR="00AB46F1" w:rsidRPr="008E1199" w:rsidRDefault="00AB46F1" w:rsidP="00875BE9">
            <w:pPr>
              <w:pStyle w:val="TblBdy"/>
              <w:tabs>
                <w:tab w:val="decimal" w:pos="297"/>
              </w:tabs>
              <w:rPr>
                <w:i/>
                <w:iCs/>
                <w:sz w:val="20"/>
                <w:szCs w:val="20"/>
                <w:lang w:val="en-GB" w:eastAsia="zh-CN"/>
              </w:rPr>
            </w:pPr>
            <w:r w:rsidRPr="008E1199">
              <w:rPr>
                <w:lang w:eastAsia="zh-CN"/>
              </w:rPr>
              <w:t>0.72</w:t>
            </w:r>
          </w:p>
        </w:tc>
      </w:tr>
      <w:tr w:rsidR="00AB46F1" w:rsidRPr="008E1199" w14:paraId="603F390D"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3D33ECE1" w14:textId="77777777" w:rsidR="00AB46F1" w:rsidRPr="008E1199" w:rsidRDefault="00AB46F1" w:rsidP="00875BE9">
            <w:pPr>
              <w:pStyle w:val="TblBdy"/>
              <w:rPr>
                <w:lang w:eastAsia="zh-CN"/>
              </w:rPr>
            </w:pPr>
            <w:r w:rsidRPr="008E1199">
              <w:rPr>
                <w:lang w:eastAsia="zh-CN"/>
              </w:rPr>
              <w:t>221207</w:t>
            </w:r>
          </w:p>
        </w:tc>
        <w:tc>
          <w:tcPr>
            <w:tcW w:w="4394" w:type="dxa"/>
            <w:noWrap/>
            <w:hideMark/>
          </w:tcPr>
          <w:p w14:paraId="0C134CFB" w14:textId="77777777" w:rsidR="00AB46F1" w:rsidRPr="008E1199" w:rsidRDefault="00AB46F1" w:rsidP="00875BE9">
            <w:pPr>
              <w:pStyle w:val="TblBdy"/>
              <w:rPr>
                <w:lang w:eastAsia="zh-CN"/>
              </w:rPr>
            </w:pPr>
            <w:r w:rsidRPr="008E1199">
              <w:rPr>
                <w:lang w:eastAsia="zh-CN"/>
              </w:rPr>
              <w:t>Errinundra River @ Errinundra</w:t>
            </w:r>
          </w:p>
        </w:tc>
        <w:tc>
          <w:tcPr>
            <w:tcW w:w="1583" w:type="dxa"/>
            <w:noWrap/>
            <w:hideMark/>
          </w:tcPr>
          <w:p w14:paraId="5B7CF979" w14:textId="77777777" w:rsidR="00AB46F1" w:rsidRPr="008E1199" w:rsidRDefault="00AB46F1" w:rsidP="00875BE9">
            <w:pPr>
              <w:pStyle w:val="TblBdy"/>
              <w:rPr>
                <w:lang w:eastAsia="zh-CN"/>
              </w:rPr>
            </w:pPr>
            <w:r w:rsidRPr="008E1199">
              <w:rPr>
                <w:lang w:eastAsia="zh-CN"/>
              </w:rPr>
              <w:t>East Gippsland</w:t>
            </w:r>
          </w:p>
        </w:tc>
        <w:tc>
          <w:tcPr>
            <w:tcW w:w="1441" w:type="dxa"/>
            <w:noWrap/>
            <w:hideMark/>
          </w:tcPr>
          <w:p w14:paraId="647B6AF3" w14:textId="77777777" w:rsidR="00AB46F1" w:rsidRPr="008E1199" w:rsidRDefault="00AB46F1" w:rsidP="00875BE9">
            <w:pPr>
              <w:pStyle w:val="TblBdy"/>
              <w:tabs>
                <w:tab w:val="decimal" w:pos="297"/>
              </w:tabs>
              <w:rPr>
                <w:i/>
                <w:iCs/>
                <w:sz w:val="20"/>
                <w:szCs w:val="20"/>
                <w:lang w:val="en-GB" w:eastAsia="zh-CN"/>
              </w:rPr>
            </w:pPr>
            <w:r w:rsidRPr="008E1199">
              <w:rPr>
                <w:lang w:eastAsia="zh-CN"/>
              </w:rPr>
              <w:t>0.83</w:t>
            </w:r>
          </w:p>
        </w:tc>
        <w:tc>
          <w:tcPr>
            <w:tcW w:w="1441" w:type="dxa"/>
            <w:noWrap/>
            <w:hideMark/>
          </w:tcPr>
          <w:p w14:paraId="6DC2DDDE" w14:textId="77777777" w:rsidR="00AB46F1" w:rsidRPr="008E1199" w:rsidRDefault="00AB46F1" w:rsidP="00875BE9">
            <w:pPr>
              <w:pStyle w:val="TblBdy"/>
              <w:tabs>
                <w:tab w:val="decimal" w:pos="297"/>
              </w:tabs>
              <w:rPr>
                <w:i/>
                <w:iCs/>
                <w:sz w:val="20"/>
                <w:szCs w:val="20"/>
                <w:lang w:val="en-GB" w:eastAsia="zh-CN"/>
              </w:rPr>
            </w:pPr>
            <w:r w:rsidRPr="008E1199">
              <w:rPr>
                <w:lang w:eastAsia="zh-CN"/>
              </w:rPr>
              <w:t>0.86</w:t>
            </w:r>
          </w:p>
        </w:tc>
        <w:tc>
          <w:tcPr>
            <w:tcW w:w="1441" w:type="dxa"/>
            <w:noWrap/>
            <w:hideMark/>
          </w:tcPr>
          <w:p w14:paraId="67C67592" w14:textId="77777777" w:rsidR="00AB46F1" w:rsidRPr="008E1199" w:rsidRDefault="00AB46F1" w:rsidP="00875BE9">
            <w:pPr>
              <w:pStyle w:val="TblBdy"/>
              <w:tabs>
                <w:tab w:val="decimal" w:pos="297"/>
              </w:tabs>
              <w:rPr>
                <w:i/>
                <w:iCs/>
                <w:sz w:val="20"/>
                <w:szCs w:val="20"/>
                <w:lang w:val="en-GB" w:eastAsia="zh-CN"/>
              </w:rPr>
            </w:pPr>
            <w:r w:rsidRPr="008E1199">
              <w:rPr>
                <w:lang w:eastAsia="zh-CN"/>
              </w:rPr>
              <w:t>0.72</w:t>
            </w:r>
          </w:p>
        </w:tc>
        <w:tc>
          <w:tcPr>
            <w:tcW w:w="1441" w:type="dxa"/>
            <w:noWrap/>
            <w:hideMark/>
          </w:tcPr>
          <w:p w14:paraId="43995FD8" w14:textId="77777777" w:rsidR="00AB46F1" w:rsidRPr="008E1199" w:rsidRDefault="00AB46F1" w:rsidP="00875BE9">
            <w:pPr>
              <w:pStyle w:val="TblBdy"/>
              <w:tabs>
                <w:tab w:val="decimal" w:pos="297"/>
              </w:tabs>
              <w:rPr>
                <w:i/>
                <w:iCs/>
                <w:sz w:val="20"/>
                <w:szCs w:val="20"/>
                <w:lang w:val="en-GB" w:eastAsia="zh-CN"/>
              </w:rPr>
            </w:pPr>
            <w:r w:rsidRPr="008E1199">
              <w:rPr>
                <w:lang w:eastAsia="zh-CN"/>
              </w:rPr>
              <w:t>0.75</w:t>
            </w:r>
          </w:p>
        </w:tc>
        <w:tc>
          <w:tcPr>
            <w:tcW w:w="1442" w:type="dxa"/>
            <w:noWrap/>
            <w:hideMark/>
          </w:tcPr>
          <w:p w14:paraId="6DFEBA55" w14:textId="77777777" w:rsidR="00AB46F1" w:rsidRPr="008E1199" w:rsidRDefault="00AB46F1" w:rsidP="00875BE9">
            <w:pPr>
              <w:pStyle w:val="TblBdy"/>
              <w:tabs>
                <w:tab w:val="decimal" w:pos="297"/>
              </w:tabs>
              <w:rPr>
                <w:i/>
                <w:iCs/>
                <w:sz w:val="20"/>
                <w:szCs w:val="20"/>
                <w:lang w:val="en-GB" w:eastAsia="zh-CN"/>
              </w:rPr>
            </w:pPr>
            <w:r w:rsidRPr="008E1199">
              <w:rPr>
                <w:lang w:eastAsia="zh-CN"/>
              </w:rPr>
              <w:t>0.79</w:t>
            </w:r>
          </w:p>
        </w:tc>
      </w:tr>
      <w:tr w:rsidR="00AB46F1" w:rsidRPr="008E1199" w14:paraId="0F67E4CB"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747C9065" w14:textId="77777777" w:rsidR="00AB46F1" w:rsidRPr="008E1199" w:rsidRDefault="00AB46F1" w:rsidP="00875BE9">
            <w:pPr>
              <w:pStyle w:val="TblBdy"/>
              <w:rPr>
                <w:lang w:eastAsia="zh-CN"/>
              </w:rPr>
            </w:pPr>
            <w:r w:rsidRPr="008E1199">
              <w:rPr>
                <w:lang w:eastAsia="zh-CN"/>
              </w:rPr>
              <w:t>221208</w:t>
            </w:r>
          </w:p>
        </w:tc>
        <w:tc>
          <w:tcPr>
            <w:tcW w:w="4394" w:type="dxa"/>
            <w:noWrap/>
            <w:hideMark/>
          </w:tcPr>
          <w:p w14:paraId="69BC6960" w14:textId="77777777" w:rsidR="00AB46F1" w:rsidRPr="008E1199" w:rsidRDefault="00AB46F1" w:rsidP="00875BE9">
            <w:pPr>
              <w:pStyle w:val="TblBdy"/>
              <w:rPr>
                <w:lang w:eastAsia="zh-CN"/>
              </w:rPr>
            </w:pPr>
            <w:r w:rsidRPr="008E1199">
              <w:rPr>
                <w:lang w:eastAsia="zh-CN"/>
              </w:rPr>
              <w:t>Wingan River @ Wingan Inlet National Park</w:t>
            </w:r>
          </w:p>
        </w:tc>
        <w:tc>
          <w:tcPr>
            <w:tcW w:w="1583" w:type="dxa"/>
            <w:noWrap/>
            <w:hideMark/>
          </w:tcPr>
          <w:p w14:paraId="7C237D49" w14:textId="77777777" w:rsidR="00AB46F1" w:rsidRPr="008E1199" w:rsidRDefault="00AB46F1" w:rsidP="00875BE9">
            <w:pPr>
              <w:pStyle w:val="TblBdy"/>
              <w:rPr>
                <w:lang w:eastAsia="zh-CN"/>
              </w:rPr>
            </w:pPr>
            <w:r w:rsidRPr="008E1199">
              <w:rPr>
                <w:lang w:eastAsia="zh-CN"/>
              </w:rPr>
              <w:t>East Gippsland</w:t>
            </w:r>
          </w:p>
        </w:tc>
        <w:tc>
          <w:tcPr>
            <w:tcW w:w="1441" w:type="dxa"/>
            <w:noWrap/>
            <w:hideMark/>
          </w:tcPr>
          <w:p w14:paraId="788A4B8F" w14:textId="77777777" w:rsidR="00AB46F1" w:rsidRPr="008E1199" w:rsidRDefault="00AB46F1" w:rsidP="00875BE9">
            <w:pPr>
              <w:pStyle w:val="TblBdy"/>
              <w:tabs>
                <w:tab w:val="decimal" w:pos="297"/>
              </w:tabs>
              <w:rPr>
                <w:i/>
                <w:iCs/>
                <w:sz w:val="20"/>
                <w:szCs w:val="20"/>
                <w:lang w:val="en-GB" w:eastAsia="zh-CN"/>
              </w:rPr>
            </w:pPr>
            <w:r w:rsidRPr="008E1199">
              <w:rPr>
                <w:lang w:eastAsia="zh-CN"/>
              </w:rPr>
              <w:t>0.82</w:t>
            </w:r>
          </w:p>
        </w:tc>
        <w:tc>
          <w:tcPr>
            <w:tcW w:w="1441" w:type="dxa"/>
            <w:noWrap/>
            <w:hideMark/>
          </w:tcPr>
          <w:p w14:paraId="6C819878" w14:textId="77777777" w:rsidR="00AB46F1" w:rsidRPr="008E1199" w:rsidRDefault="00AB46F1" w:rsidP="00875BE9">
            <w:pPr>
              <w:pStyle w:val="TblBdy"/>
              <w:tabs>
                <w:tab w:val="decimal" w:pos="297"/>
              </w:tabs>
              <w:rPr>
                <w:i/>
                <w:iCs/>
                <w:sz w:val="20"/>
                <w:szCs w:val="20"/>
                <w:lang w:val="en-GB" w:eastAsia="zh-CN"/>
              </w:rPr>
            </w:pPr>
            <w:r w:rsidRPr="008E1199">
              <w:rPr>
                <w:lang w:eastAsia="zh-CN"/>
              </w:rPr>
              <w:t>0.79</w:t>
            </w:r>
          </w:p>
        </w:tc>
        <w:tc>
          <w:tcPr>
            <w:tcW w:w="1441" w:type="dxa"/>
            <w:noWrap/>
            <w:hideMark/>
          </w:tcPr>
          <w:p w14:paraId="42C3269C" w14:textId="77777777" w:rsidR="00AB46F1" w:rsidRPr="008E1199" w:rsidRDefault="00AB46F1" w:rsidP="00875BE9">
            <w:pPr>
              <w:pStyle w:val="TblBdy"/>
              <w:tabs>
                <w:tab w:val="decimal" w:pos="297"/>
              </w:tabs>
              <w:rPr>
                <w:i/>
                <w:iCs/>
                <w:sz w:val="20"/>
                <w:szCs w:val="20"/>
                <w:lang w:val="en-GB" w:eastAsia="zh-CN"/>
              </w:rPr>
            </w:pPr>
            <w:r w:rsidRPr="008E1199">
              <w:rPr>
                <w:lang w:eastAsia="zh-CN"/>
              </w:rPr>
              <w:t>0.6</w:t>
            </w:r>
          </w:p>
        </w:tc>
        <w:tc>
          <w:tcPr>
            <w:tcW w:w="1441" w:type="dxa"/>
            <w:noWrap/>
            <w:hideMark/>
          </w:tcPr>
          <w:p w14:paraId="53AD019E" w14:textId="77777777" w:rsidR="00AB46F1" w:rsidRPr="008E1199" w:rsidRDefault="00AB46F1" w:rsidP="00875BE9">
            <w:pPr>
              <w:pStyle w:val="TblBdy"/>
              <w:tabs>
                <w:tab w:val="decimal" w:pos="297"/>
              </w:tabs>
              <w:rPr>
                <w:i/>
                <w:iCs/>
                <w:sz w:val="20"/>
                <w:szCs w:val="20"/>
                <w:lang w:val="en-GB" w:eastAsia="zh-CN"/>
              </w:rPr>
            </w:pPr>
            <w:r w:rsidRPr="008E1199">
              <w:rPr>
                <w:lang w:eastAsia="zh-CN"/>
              </w:rPr>
              <w:t>0.71</w:t>
            </w:r>
          </w:p>
        </w:tc>
        <w:tc>
          <w:tcPr>
            <w:tcW w:w="1442" w:type="dxa"/>
            <w:noWrap/>
            <w:hideMark/>
          </w:tcPr>
          <w:p w14:paraId="2F23E729" w14:textId="77777777" w:rsidR="00AB46F1" w:rsidRPr="008E1199" w:rsidRDefault="00AB46F1" w:rsidP="00875BE9">
            <w:pPr>
              <w:pStyle w:val="TblBdy"/>
              <w:tabs>
                <w:tab w:val="decimal" w:pos="297"/>
              </w:tabs>
              <w:rPr>
                <w:i/>
                <w:iCs/>
                <w:sz w:val="20"/>
                <w:szCs w:val="20"/>
                <w:lang w:val="en-GB" w:eastAsia="zh-CN"/>
              </w:rPr>
            </w:pPr>
            <w:r w:rsidRPr="008E1199">
              <w:rPr>
                <w:lang w:eastAsia="zh-CN"/>
              </w:rPr>
              <w:t>0.73</w:t>
            </w:r>
          </w:p>
        </w:tc>
      </w:tr>
      <w:tr w:rsidR="00AB46F1" w:rsidRPr="008E1199" w14:paraId="211E31E6"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1FC0EB82" w14:textId="77777777" w:rsidR="00AB46F1" w:rsidRPr="008E1199" w:rsidRDefault="00AB46F1" w:rsidP="00875BE9">
            <w:pPr>
              <w:pStyle w:val="TblBdy"/>
              <w:rPr>
                <w:lang w:eastAsia="zh-CN"/>
              </w:rPr>
            </w:pPr>
            <w:r w:rsidRPr="008E1199">
              <w:rPr>
                <w:lang w:eastAsia="zh-CN"/>
              </w:rPr>
              <w:t>221209</w:t>
            </w:r>
          </w:p>
        </w:tc>
        <w:tc>
          <w:tcPr>
            <w:tcW w:w="4394" w:type="dxa"/>
            <w:noWrap/>
            <w:hideMark/>
          </w:tcPr>
          <w:p w14:paraId="471790B3" w14:textId="77777777" w:rsidR="00AB46F1" w:rsidRPr="008E1199" w:rsidRDefault="00AB46F1" w:rsidP="00875BE9">
            <w:pPr>
              <w:pStyle w:val="TblBdy"/>
              <w:rPr>
                <w:lang w:eastAsia="zh-CN"/>
              </w:rPr>
            </w:pPr>
            <w:r w:rsidRPr="008E1199">
              <w:rPr>
                <w:lang w:eastAsia="zh-CN"/>
              </w:rPr>
              <w:t>Cann River (East Branch) @ Weeragua</w:t>
            </w:r>
          </w:p>
        </w:tc>
        <w:tc>
          <w:tcPr>
            <w:tcW w:w="1583" w:type="dxa"/>
            <w:noWrap/>
            <w:hideMark/>
          </w:tcPr>
          <w:p w14:paraId="6E16FEE3" w14:textId="77777777" w:rsidR="00AB46F1" w:rsidRPr="008E1199" w:rsidRDefault="00AB46F1" w:rsidP="00875BE9">
            <w:pPr>
              <w:pStyle w:val="TblBdy"/>
              <w:rPr>
                <w:lang w:eastAsia="zh-CN"/>
              </w:rPr>
            </w:pPr>
            <w:r w:rsidRPr="008E1199">
              <w:rPr>
                <w:lang w:eastAsia="zh-CN"/>
              </w:rPr>
              <w:t>East Gippsland</w:t>
            </w:r>
          </w:p>
        </w:tc>
        <w:tc>
          <w:tcPr>
            <w:tcW w:w="1441" w:type="dxa"/>
            <w:noWrap/>
            <w:hideMark/>
          </w:tcPr>
          <w:p w14:paraId="033D3ED5" w14:textId="77777777" w:rsidR="00AB46F1" w:rsidRPr="008E1199" w:rsidRDefault="00AB46F1" w:rsidP="00875BE9">
            <w:pPr>
              <w:pStyle w:val="TblBdy"/>
              <w:tabs>
                <w:tab w:val="decimal" w:pos="297"/>
              </w:tabs>
              <w:rPr>
                <w:i/>
                <w:iCs/>
                <w:sz w:val="20"/>
                <w:szCs w:val="20"/>
                <w:lang w:val="en-GB" w:eastAsia="zh-CN"/>
              </w:rPr>
            </w:pPr>
            <w:r w:rsidRPr="008E1199">
              <w:rPr>
                <w:lang w:eastAsia="zh-CN"/>
              </w:rPr>
              <w:t>0.81</w:t>
            </w:r>
          </w:p>
        </w:tc>
        <w:tc>
          <w:tcPr>
            <w:tcW w:w="1441" w:type="dxa"/>
            <w:noWrap/>
            <w:hideMark/>
          </w:tcPr>
          <w:p w14:paraId="5FA0284D" w14:textId="77777777" w:rsidR="00AB46F1" w:rsidRPr="008E1199" w:rsidRDefault="00AB46F1" w:rsidP="00875BE9">
            <w:pPr>
              <w:pStyle w:val="TblBdy"/>
              <w:tabs>
                <w:tab w:val="decimal" w:pos="297"/>
              </w:tabs>
              <w:rPr>
                <w:i/>
                <w:iCs/>
                <w:sz w:val="20"/>
                <w:szCs w:val="20"/>
                <w:lang w:val="en-GB" w:eastAsia="zh-CN"/>
              </w:rPr>
            </w:pPr>
            <w:r w:rsidRPr="008E1199">
              <w:rPr>
                <w:lang w:eastAsia="zh-CN"/>
              </w:rPr>
              <w:t>0.8</w:t>
            </w:r>
          </w:p>
        </w:tc>
        <w:tc>
          <w:tcPr>
            <w:tcW w:w="1441" w:type="dxa"/>
            <w:noWrap/>
            <w:hideMark/>
          </w:tcPr>
          <w:p w14:paraId="1E36F149" w14:textId="77777777" w:rsidR="00AB46F1" w:rsidRPr="008E1199" w:rsidRDefault="00AB46F1" w:rsidP="00875BE9">
            <w:pPr>
              <w:pStyle w:val="TblBdy"/>
              <w:tabs>
                <w:tab w:val="decimal" w:pos="297"/>
              </w:tabs>
              <w:rPr>
                <w:i/>
                <w:iCs/>
                <w:sz w:val="20"/>
                <w:szCs w:val="20"/>
                <w:lang w:val="en-GB" w:eastAsia="zh-CN"/>
              </w:rPr>
            </w:pPr>
            <w:r w:rsidRPr="008E1199">
              <w:rPr>
                <w:lang w:eastAsia="zh-CN"/>
              </w:rPr>
              <w:t>0.67</w:t>
            </w:r>
          </w:p>
        </w:tc>
        <w:tc>
          <w:tcPr>
            <w:tcW w:w="1441" w:type="dxa"/>
            <w:noWrap/>
            <w:hideMark/>
          </w:tcPr>
          <w:p w14:paraId="3CD349CC" w14:textId="77777777" w:rsidR="00AB46F1" w:rsidRPr="008E1199" w:rsidRDefault="00AB46F1" w:rsidP="00875BE9">
            <w:pPr>
              <w:pStyle w:val="TblBdy"/>
              <w:tabs>
                <w:tab w:val="decimal" w:pos="297"/>
              </w:tabs>
              <w:rPr>
                <w:i/>
                <w:iCs/>
                <w:sz w:val="20"/>
                <w:szCs w:val="20"/>
                <w:lang w:val="en-GB" w:eastAsia="zh-CN"/>
              </w:rPr>
            </w:pPr>
            <w:r w:rsidRPr="008E1199">
              <w:rPr>
                <w:lang w:eastAsia="zh-CN"/>
              </w:rPr>
              <w:t>0.72</w:t>
            </w:r>
          </w:p>
        </w:tc>
        <w:tc>
          <w:tcPr>
            <w:tcW w:w="1442" w:type="dxa"/>
            <w:noWrap/>
            <w:hideMark/>
          </w:tcPr>
          <w:p w14:paraId="10C2ED81" w14:textId="77777777" w:rsidR="00AB46F1" w:rsidRPr="008E1199" w:rsidRDefault="00AB46F1" w:rsidP="00875BE9">
            <w:pPr>
              <w:pStyle w:val="TblBdy"/>
              <w:tabs>
                <w:tab w:val="decimal" w:pos="297"/>
              </w:tabs>
              <w:rPr>
                <w:i/>
                <w:iCs/>
                <w:sz w:val="20"/>
                <w:szCs w:val="20"/>
                <w:lang w:val="en-GB" w:eastAsia="zh-CN"/>
              </w:rPr>
            </w:pPr>
            <w:r w:rsidRPr="008E1199">
              <w:rPr>
                <w:lang w:eastAsia="zh-CN"/>
              </w:rPr>
              <w:t>0.75</w:t>
            </w:r>
          </w:p>
        </w:tc>
      </w:tr>
      <w:tr w:rsidR="00AB46F1" w:rsidRPr="008E1199" w14:paraId="6972127E"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1E6D1BB3" w14:textId="77777777" w:rsidR="00AB46F1" w:rsidRPr="008E1199" w:rsidRDefault="00AB46F1" w:rsidP="00875BE9">
            <w:pPr>
              <w:pStyle w:val="TblBdy"/>
              <w:rPr>
                <w:lang w:eastAsia="zh-CN"/>
              </w:rPr>
            </w:pPr>
            <w:r w:rsidRPr="008E1199">
              <w:rPr>
                <w:lang w:eastAsia="zh-CN"/>
              </w:rPr>
              <w:t>221210</w:t>
            </w:r>
          </w:p>
        </w:tc>
        <w:tc>
          <w:tcPr>
            <w:tcW w:w="4394" w:type="dxa"/>
            <w:noWrap/>
            <w:hideMark/>
          </w:tcPr>
          <w:p w14:paraId="5ACC5F05" w14:textId="77777777" w:rsidR="00AB46F1" w:rsidRPr="008E1199" w:rsidRDefault="00AB46F1" w:rsidP="00875BE9">
            <w:pPr>
              <w:pStyle w:val="TblBdy"/>
              <w:rPr>
                <w:lang w:eastAsia="zh-CN"/>
              </w:rPr>
            </w:pPr>
            <w:r w:rsidRPr="008E1199">
              <w:rPr>
                <w:lang w:eastAsia="zh-CN"/>
              </w:rPr>
              <w:t>Genoa River @ The Gorge</w:t>
            </w:r>
          </w:p>
        </w:tc>
        <w:tc>
          <w:tcPr>
            <w:tcW w:w="1583" w:type="dxa"/>
            <w:noWrap/>
            <w:hideMark/>
          </w:tcPr>
          <w:p w14:paraId="6D66171C" w14:textId="77777777" w:rsidR="00AB46F1" w:rsidRPr="008E1199" w:rsidRDefault="00AB46F1" w:rsidP="00875BE9">
            <w:pPr>
              <w:pStyle w:val="TblBdy"/>
              <w:rPr>
                <w:lang w:eastAsia="zh-CN"/>
              </w:rPr>
            </w:pPr>
            <w:r w:rsidRPr="008E1199">
              <w:rPr>
                <w:lang w:eastAsia="zh-CN"/>
              </w:rPr>
              <w:t>East Gippsland</w:t>
            </w:r>
          </w:p>
        </w:tc>
        <w:tc>
          <w:tcPr>
            <w:tcW w:w="1441" w:type="dxa"/>
            <w:noWrap/>
            <w:hideMark/>
          </w:tcPr>
          <w:p w14:paraId="00917447" w14:textId="77777777" w:rsidR="00AB46F1" w:rsidRPr="008E1199" w:rsidRDefault="00AB46F1" w:rsidP="00875BE9">
            <w:pPr>
              <w:pStyle w:val="TblBdy"/>
              <w:tabs>
                <w:tab w:val="decimal" w:pos="297"/>
              </w:tabs>
              <w:rPr>
                <w:i/>
                <w:iCs/>
                <w:sz w:val="20"/>
                <w:szCs w:val="20"/>
                <w:lang w:val="en-GB" w:eastAsia="zh-CN"/>
              </w:rPr>
            </w:pPr>
            <w:r w:rsidRPr="008E1199">
              <w:rPr>
                <w:lang w:eastAsia="zh-CN"/>
              </w:rPr>
              <w:t>0.8</w:t>
            </w:r>
          </w:p>
        </w:tc>
        <w:tc>
          <w:tcPr>
            <w:tcW w:w="1441" w:type="dxa"/>
            <w:noWrap/>
            <w:hideMark/>
          </w:tcPr>
          <w:p w14:paraId="672678DE" w14:textId="77777777" w:rsidR="00AB46F1" w:rsidRPr="008E1199" w:rsidRDefault="00AB46F1" w:rsidP="00875BE9">
            <w:pPr>
              <w:pStyle w:val="TblBdy"/>
              <w:tabs>
                <w:tab w:val="decimal" w:pos="297"/>
              </w:tabs>
              <w:rPr>
                <w:i/>
                <w:iCs/>
                <w:sz w:val="20"/>
                <w:szCs w:val="20"/>
                <w:lang w:val="en-GB" w:eastAsia="zh-CN"/>
              </w:rPr>
            </w:pPr>
            <w:r w:rsidRPr="008E1199">
              <w:rPr>
                <w:lang w:eastAsia="zh-CN"/>
              </w:rPr>
              <w:t>0.78</w:t>
            </w:r>
          </w:p>
        </w:tc>
        <w:tc>
          <w:tcPr>
            <w:tcW w:w="1441" w:type="dxa"/>
            <w:noWrap/>
            <w:hideMark/>
          </w:tcPr>
          <w:p w14:paraId="49F7DBE1" w14:textId="77777777" w:rsidR="00AB46F1" w:rsidRPr="008E1199" w:rsidRDefault="00AB46F1" w:rsidP="00875BE9">
            <w:pPr>
              <w:pStyle w:val="TblBdy"/>
              <w:tabs>
                <w:tab w:val="decimal" w:pos="297"/>
              </w:tabs>
              <w:rPr>
                <w:i/>
                <w:iCs/>
                <w:sz w:val="20"/>
                <w:szCs w:val="20"/>
                <w:lang w:val="en-GB" w:eastAsia="zh-CN"/>
              </w:rPr>
            </w:pPr>
            <w:r w:rsidRPr="008E1199">
              <w:rPr>
                <w:lang w:eastAsia="zh-CN"/>
              </w:rPr>
              <w:t>0.67</w:t>
            </w:r>
          </w:p>
        </w:tc>
        <w:tc>
          <w:tcPr>
            <w:tcW w:w="1441" w:type="dxa"/>
            <w:noWrap/>
            <w:hideMark/>
          </w:tcPr>
          <w:p w14:paraId="44BB1603" w14:textId="77777777" w:rsidR="00AB46F1" w:rsidRPr="008E1199" w:rsidRDefault="00AB46F1" w:rsidP="00875BE9">
            <w:pPr>
              <w:pStyle w:val="TblBdy"/>
              <w:tabs>
                <w:tab w:val="decimal" w:pos="297"/>
              </w:tabs>
              <w:rPr>
                <w:i/>
                <w:iCs/>
                <w:sz w:val="20"/>
                <w:szCs w:val="20"/>
                <w:lang w:val="en-GB" w:eastAsia="zh-CN"/>
              </w:rPr>
            </w:pPr>
            <w:r w:rsidRPr="008E1199">
              <w:rPr>
                <w:lang w:eastAsia="zh-CN"/>
              </w:rPr>
              <w:t>0.72</w:t>
            </w:r>
          </w:p>
        </w:tc>
        <w:tc>
          <w:tcPr>
            <w:tcW w:w="1442" w:type="dxa"/>
            <w:noWrap/>
            <w:hideMark/>
          </w:tcPr>
          <w:p w14:paraId="584851AC" w14:textId="77777777" w:rsidR="00AB46F1" w:rsidRPr="008E1199" w:rsidRDefault="00AB46F1" w:rsidP="00875BE9">
            <w:pPr>
              <w:pStyle w:val="TblBdy"/>
              <w:tabs>
                <w:tab w:val="decimal" w:pos="297"/>
              </w:tabs>
              <w:rPr>
                <w:i/>
                <w:iCs/>
                <w:sz w:val="20"/>
                <w:szCs w:val="20"/>
                <w:lang w:val="en-GB" w:eastAsia="zh-CN"/>
              </w:rPr>
            </w:pPr>
            <w:r w:rsidRPr="008E1199">
              <w:rPr>
                <w:lang w:eastAsia="zh-CN"/>
              </w:rPr>
              <w:t>0.74</w:t>
            </w:r>
          </w:p>
        </w:tc>
      </w:tr>
      <w:tr w:rsidR="00AB46F1" w:rsidRPr="008E1199" w14:paraId="1C138B36"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583C51E6" w14:textId="77777777" w:rsidR="00AB46F1" w:rsidRPr="008E1199" w:rsidRDefault="00AB46F1" w:rsidP="00875BE9">
            <w:pPr>
              <w:pStyle w:val="TblBdy"/>
              <w:rPr>
                <w:lang w:eastAsia="zh-CN"/>
              </w:rPr>
            </w:pPr>
            <w:r w:rsidRPr="008E1199">
              <w:rPr>
                <w:lang w:eastAsia="zh-CN"/>
              </w:rPr>
              <w:t>221211</w:t>
            </w:r>
          </w:p>
        </w:tc>
        <w:tc>
          <w:tcPr>
            <w:tcW w:w="4394" w:type="dxa"/>
            <w:noWrap/>
            <w:hideMark/>
          </w:tcPr>
          <w:p w14:paraId="1D1ED480" w14:textId="77777777" w:rsidR="00AB46F1" w:rsidRPr="008E1199" w:rsidRDefault="00AB46F1" w:rsidP="00875BE9">
            <w:pPr>
              <w:pStyle w:val="TblBdy"/>
              <w:rPr>
                <w:lang w:eastAsia="zh-CN"/>
              </w:rPr>
            </w:pPr>
            <w:r w:rsidRPr="008E1199">
              <w:rPr>
                <w:lang w:eastAsia="zh-CN"/>
              </w:rPr>
              <w:t>Combienbar River @ Combienbar</w:t>
            </w:r>
          </w:p>
        </w:tc>
        <w:tc>
          <w:tcPr>
            <w:tcW w:w="1583" w:type="dxa"/>
            <w:noWrap/>
            <w:hideMark/>
          </w:tcPr>
          <w:p w14:paraId="42CAF436" w14:textId="77777777" w:rsidR="00AB46F1" w:rsidRPr="008E1199" w:rsidRDefault="00AB46F1" w:rsidP="00875BE9">
            <w:pPr>
              <w:pStyle w:val="TblBdy"/>
              <w:rPr>
                <w:lang w:eastAsia="zh-CN"/>
              </w:rPr>
            </w:pPr>
            <w:r w:rsidRPr="008E1199">
              <w:rPr>
                <w:lang w:eastAsia="zh-CN"/>
              </w:rPr>
              <w:t>East Gippsland</w:t>
            </w:r>
          </w:p>
        </w:tc>
        <w:tc>
          <w:tcPr>
            <w:tcW w:w="1441" w:type="dxa"/>
            <w:noWrap/>
            <w:hideMark/>
          </w:tcPr>
          <w:p w14:paraId="7F07A0EB" w14:textId="77777777" w:rsidR="00AB46F1" w:rsidRPr="008E1199" w:rsidRDefault="00AB46F1" w:rsidP="00875BE9">
            <w:pPr>
              <w:pStyle w:val="TblBdy"/>
              <w:tabs>
                <w:tab w:val="decimal" w:pos="297"/>
              </w:tabs>
              <w:rPr>
                <w:i/>
                <w:iCs/>
                <w:sz w:val="20"/>
                <w:szCs w:val="20"/>
                <w:lang w:val="en-GB" w:eastAsia="zh-CN"/>
              </w:rPr>
            </w:pPr>
            <w:r w:rsidRPr="008E1199">
              <w:rPr>
                <w:lang w:eastAsia="zh-CN"/>
              </w:rPr>
              <w:t>0.82</w:t>
            </w:r>
          </w:p>
        </w:tc>
        <w:tc>
          <w:tcPr>
            <w:tcW w:w="1441" w:type="dxa"/>
            <w:noWrap/>
            <w:hideMark/>
          </w:tcPr>
          <w:p w14:paraId="62B54763" w14:textId="77777777" w:rsidR="00AB46F1" w:rsidRPr="008E1199" w:rsidRDefault="00AB46F1" w:rsidP="00875BE9">
            <w:pPr>
              <w:pStyle w:val="TblBdy"/>
              <w:tabs>
                <w:tab w:val="decimal" w:pos="297"/>
              </w:tabs>
              <w:rPr>
                <w:i/>
                <w:iCs/>
                <w:sz w:val="20"/>
                <w:szCs w:val="20"/>
                <w:lang w:val="en-GB" w:eastAsia="zh-CN"/>
              </w:rPr>
            </w:pPr>
            <w:r w:rsidRPr="008E1199">
              <w:rPr>
                <w:lang w:eastAsia="zh-CN"/>
              </w:rPr>
              <w:t>0.84</w:t>
            </w:r>
          </w:p>
        </w:tc>
        <w:tc>
          <w:tcPr>
            <w:tcW w:w="1441" w:type="dxa"/>
            <w:noWrap/>
            <w:hideMark/>
          </w:tcPr>
          <w:p w14:paraId="5F809015" w14:textId="77777777" w:rsidR="00AB46F1" w:rsidRPr="008E1199" w:rsidRDefault="00AB46F1" w:rsidP="00875BE9">
            <w:pPr>
              <w:pStyle w:val="TblBdy"/>
              <w:tabs>
                <w:tab w:val="decimal" w:pos="297"/>
              </w:tabs>
              <w:rPr>
                <w:i/>
                <w:iCs/>
                <w:sz w:val="20"/>
                <w:szCs w:val="20"/>
                <w:lang w:val="en-GB" w:eastAsia="zh-CN"/>
              </w:rPr>
            </w:pPr>
            <w:r w:rsidRPr="008E1199">
              <w:rPr>
                <w:lang w:eastAsia="zh-CN"/>
              </w:rPr>
              <w:t>0.72</w:t>
            </w:r>
          </w:p>
        </w:tc>
        <w:tc>
          <w:tcPr>
            <w:tcW w:w="1441" w:type="dxa"/>
            <w:noWrap/>
            <w:hideMark/>
          </w:tcPr>
          <w:p w14:paraId="62245DC7" w14:textId="77777777" w:rsidR="00AB46F1" w:rsidRPr="008E1199" w:rsidRDefault="00AB46F1" w:rsidP="00875BE9">
            <w:pPr>
              <w:pStyle w:val="TblBdy"/>
              <w:tabs>
                <w:tab w:val="decimal" w:pos="297"/>
              </w:tabs>
              <w:rPr>
                <w:i/>
                <w:iCs/>
                <w:sz w:val="20"/>
                <w:szCs w:val="20"/>
                <w:lang w:val="en-GB" w:eastAsia="zh-CN"/>
              </w:rPr>
            </w:pPr>
            <w:r w:rsidRPr="008E1199">
              <w:rPr>
                <w:lang w:eastAsia="zh-CN"/>
              </w:rPr>
              <w:t>0.74</w:t>
            </w:r>
          </w:p>
        </w:tc>
        <w:tc>
          <w:tcPr>
            <w:tcW w:w="1442" w:type="dxa"/>
            <w:noWrap/>
            <w:hideMark/>
          </w:tcPr>
          <w:p w14:paraId="282E8791" w14:textId="77777777" w:rsidR="00AB46F1" w:rsidRPr="008E1199" w:rsidRDefault="00AB46F1" w:rsidP="00875BE9">
            <w:pPr>
              <w:pStyle w:val="TblBdy"/>
              <w:tabs>
                <w:tab w:val="decimal" w:pos="297"/>
              </w:tabs>
              <w:rPr>
                <w:i/>
                <w:iCs/>
                <w:sz w:val="20"/>
                <w:szCs w:val="20"/>
                <w:lang w:val="en-GB" w:eastAsia="zh-CN"/>
              </w:rPr>
            </w:pPr>
            <w:r w:rsidRPr="008E1199">
              <w:rPr>
                <w:lang w:eastAsia="zh-CN"/>
              </w:rPr>
              <w:t>0.78</w:t>
            </w:r>
          </w:p>
        </w:tc>
      </w:tr>
      <w:tr w:rsidR="00AB46F1" w:rsidRPr="008E1199" w14:paraId="79B4737E"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34D05FAC" w14:textId="77777777" w:rsidR="00AB46F1" w:rsidRPr="008E1199" w:rsidRDefault="00AB46F1" w:rsidP="00875BE9">
            <w:pPr>
              <w:pStyle w:val="TblBdy"/>
              <w:rPr>
                <w:lang w:eastAsia="zh-CN"/>
              </w:rPr>
            </w:pPr>
            <w:r w:rsidRPr="008E1199">
              <w:rPr>
                <w:lang w:eastAsia="zh-CN"/>
              </w:rPr>
              <w:t>221212</w:t>
            </w:r>
          </w:p>
        </w:tc>
        <w:tc>
          <w:tcPr>
            <w:tcW w:w="4394" w:type="dxa"/>
            <w:noWrap/>
            <w:hideMark/>
          </w:tcPr>
          <w:p w14:paraId="38F32725" w14:textId="77777777" w:rsidR="00AB46F1" w:rsidRPr="008E1199" w:rsidRDefault="00AB46F1" w:rsidP="00875BE9">
            <w:pPr>
              <w:pStyle w:val="TblBdy"/>
              <w:rPr>
                <w:lang w:eastAsia="zh-CN"/>
              </w:rPr>
            </w:pPr>
            <w:r w:rsidRPr="008E1199">
              <w:rPr>
                <w:lang w:eastAsia="zh-CN"/>
              </w:rPr>
              <w:t>Bemm River @ Princes Highway</w:t>
            </w:r>
          </w:p>
        </w:tc>
        <w:tc>
          <w:tcPr>
            <w:tcW w:w="1583" w:type="dxa"/>
            <w:noWrap/>
            <w:hideMark/>
          </w:tcPr>
          <w:p w14:paraId="6331923A" w14:textId="77777777" w:rsidR="00AB46F1" w:rsidRPr="008E1199" w:rsidRDefault="00AB46F1" w:rsidP="00875BE9">
            <w:pPr>
              <w:pStyle w:val="TblBdy"/>
              <w:rPr>
                <w:lang w:eastAsia="zh-CN"/>
              </w:rPr>
            </w:pPr>
            <w:r w:rsidRPr="008E1199">
              <w:rPr>
                <w:lang w:eastAsia="zh-CN"/>
              </w:rPr>
              <w:t>East Gippsland</w:t>
            </w:r>
          </w:p>
        </w:tc>
        <w:tc>
          <w:tcPr>
            <w:tcW w:w="1441" w:type="dxa"/>
            <w:noWrap/>
            <w:hideMark/>
          </w:tcPr>
          <w:p w14:paraId="7FC3A876" w14:textId="77777777" w:rsidR="00AB46F1" w:rsidRPr="008E1199" w:rsidRDefault="00AB46F1" w:rsidP="00875BE9">
            <w:pPr>
              <w:pStyle w:val="TblBdy"/>
              <w:tabs>
                <w:tab w:val="decimal" w:pos="297"/>
              </w:tabs>
              <w:rPr>
                <w:i/>
                <w:iCs/>
                <w:sz w:val="20"/>
                <w:szCs w:val="20"/>
                <w:lang w:val="en-GB" w:eastAsia="zh-CN"/>
              </w:rPr>
            </w:pPr>
            <w:r w:rsidRPr="008E1199">
              <w:rPr>
                <w:lang w:eastAsia="zh-CN"/>
              </w:rPr>
              <w:t>0.83</w:t>
            </w:r>
          </w:p>
        </w:tc>
        <w:tc>
          <w:tcPr>
            <w:tcW w:w="1441" w:type="dxa"/>
            <w:noWrap/>
            <w:hideMark/>
          </w:tcPr>
          <w:p w14:paraId="1022BE91" w14:textId="77777777" w:rsidR="00AB46F1" w:rsidRPr="008E1199" w:rsidRDefault="00AB46F1" w:rsidP="00875BE9">
            <w:pPr>
              <w:pStyle w:val="TblBdy"/>
              <w:tabs>
                <w:tab w:val="decimal" w:pos="297"/>
              </w:tabs>
              <w:rPr>
                <w:i/>
                <w:iCs/>
                <w:sz w:val="20"/>
                <w:szCs w:val="20"/>
                <w:lang w:val="en-GB" w:eastAsia="zh-CN"/>
              </w:rPr>
            </w:pPr>
            <w:r w:rsidRPr="008E1199">
              <w:rPr>
                <w:lang w:eastAsia="zh-CN"/>
              </w:rPr>
              <w:t>0.86</w:t>
            </w:r>
          </w:p>
        </w:tc>
        <w:tc>
          <w:tcPr>
            <w:tcW w:w="1441" w:type="dxa"/>
            <w:noWrap/>
            <w:hideMark/>
          </w:tcPr>
          <w:p w14:paraId="1FF5725B" w14:textId="77777777" w:rsidR="00AB46F1" w:rsidRPr="008E1199" w:rsidRDefault="00AB46F1" w:rsidP="00875BE9">
            <w:pPr>
              <w:pStyle w:val="TblBdy"/>
              <w:tabs>
                <w:tab w:val="decimal" w:pos="297"/>
              </w:tabs>
              <w:rPr>
                <w:i/>
                <w:iCs/>
                <w:sz w:val="20"/>
                <w:szCs w:val="20"/>
                <w:lang w:val="en-GB" w:eastAsia="zh-CN"/>
              </w:rPr>
            </w:pPr>
            <w:r w:rsidRPr="008E1199">
              <w:rPr>
                <w:lang w:eastAsia="zh-CN"/>
              </w:rPr>
              <w:t>0.71</w:t>
            </w:r>
          </w:p>
        </w:tc>
        <w:tc>
          <w:tcPr>
            <w:tcW w:w="1441" w:type="dxa"/>
            <w:noWrap/>
            <w:hideMark/>
          </w:tcPr>
          <w:p w14:paraId="2630D0F2" w14:textId="77777777" w:rsidR="00AB46F1" w:rsidRPr="008E1199" w:rsidRDefault="00AB46F1" w:rsidP="00875BE9">
            <w:pPr>
              <w:pStyle w:val="TblBdy"/>
              <w:tabs>
                <w:tab w:val="decimal" w:pos="297"/>
              </w:tabs>
              <w:rPr>
                <w:i/>
                <w:iCs/>
                <w:sz w:val="20"/>
                <w:szCs w:val="20"/>
                <w:lang w:val="en-GB" w:eastAsia="zh-CN"/>
              </w:rPr>
            </w:pPr>
            <w:r w:rsidRPr="008E1199">
              <w:rPr>
                <w:lang w:eastAsia="zh-CN"/>
              </w:rPr>
              <w:t>0.75</w:t>
            </w:r>
          </w:p>
        </w:tc>
        <w:tc>
          <w:tcPr>
            <w:tcW w:w="1442" w:type="dxa"/>
            <w:noWrap/>
            <w:hideMark/>
          </w:tcPr>
          <w:p w14:paraId="39CC9D1F" w14:textId="77777777" w:rsidR="00AB46F1" w:rsidRPr="008E1199" w:rsidRDefault="00AB46F1" w:rsidP="00875BE9">
            <w:pPr>
              <w:pStyle w:val="TblBdy"/>
              <w:tabs>
                <w:tab w:val="decimal" w:pos="297"/>
              </w:tabs>
              <w:rPr>
                <w:i/>
                <w:iCs/>
                <w:sz w:val="20"/>
                <w:szCs w:val="20"/>
                <w:lang w:val="en-GB" w:eastAsia="zh-CN"/>
              </w:rPr>
            </w:pPr>
            <w:r w:rsidRPr="008E1199">
              <w:rPr>
                <w:lang w:eastAsia="zh-CN"/>
              </w:rPr>
              <w:t>0.79</w:t>
            </w:r>
          </w:p>
        </w:tc>
      </w:tr>
      <w:tr w:rsidR="00AB46F1" w:rsidRPr="008E1199" w14:paraId="36EE8952"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1ABFA2AF" w14:textId="77777777" w:rsidR="00AB46F1" w:rsidRPr="008E1199" w:rsidRDefault="00AB46F1" w:rsidP="00875BE9">
            <w:pPr>
              <w:pStyle w:val="TblBdy"/>
              <w:rPr>
                <w:lang w:eastAsia="zh-CN"/>
              </w:rPr>
            </w:pPr>
            <w:r w:rsidRPr="008E1199">
              <w:rPr>
                <w:lang w:eastAsia="zh-CN"/>
              </w:rPr>
              <w:t>226008</w:t>
            </w:r>
          </w:p>
        </w:tc>
        <w:tc>
          <w:tcPr>
            <w:tcW w:w="4394" w:type="dxa"/>
            <w:noWrap/>
            <w:hideMark/>
          </w:tcPr>
          <w:p w14:paraId="44D0DB6E" w14:textId="77777777" w:rsidR="00AB46F1" w:rsidRPr="008E1199" w:rsidRDefault="00AB46F1" w:rsidP="00875BE9">
            <w:pPr>
              <w:pStyle w:val="TblBdy"/>
              <w:rPr>
                <w:lang w:eastAsia="zh-CN"/>
              </w:rPr>
            </w:pPr>
            <w:r w:rsidRPr="008E1199">
              <w:rPr>
                <w:lang w:eastAsia="zh-CN"/>
              </w:rPr>
              <w:t>Tyers River West Branch @ Morgans Mill</w:t>
            </w:r>
          </w:p>
        </w:tc>
        <w:tc>
          <w:tcPr>
            <w:tcW w:w="1583" w:type="dxa"/>
            <w:noWrap/>
            <w:hideMark/>
          </w:tcPr>
          <w:p w14:paraId="1B7EEC38" w14:textId="77777777" w:rsidR="00AB46F1" w:rsidRPr="008E1199" w:rsidRDefault="00AB46F1" w:rsidP="00875BE9">
            <w:pPr>
              <w:pStyle w:val="TblBdy"/>
              <w:rPr>
                <w:lang w:eastAsia="zh-CN"/>
              </w:rPr>
            </w:pPr>
            <w:r>
              <w:rPr>
                <w:lang w:eastAsia="zh-CN"/>
              </w:rPr>
              <w:t>Latrobe</w:t>
            </w:r>
            <w:r w:rsidRPr="008E1199">
              <w:rPr>
                <w:lang w:eastAsia="zh-CN"/>
              </w:rPr>
              <w:t xml:space="preserve"> River</w:t>
            </w:r>
          </w:p>
        </w:tc>
        <w:tc>
          <w:tcPr>
            <w:tcW w:w="1441" w:type="dxa"/>
            <w:noWrap/>
            <w:hideMark/>
          </w:tcPr>
          <w:p w14:paraId="6F38F157" w14:textId="77777777" w:rsidR="00AB46F1" w:rsidRPr="008E1199" w:rsidRDefault="00AB46F1" w:rsidP="00875BE9">
            <w:pPr>
              <w:pStyle w:val="TblBdy"/>
              <w:tabs>
                <w:tab w:val="decimal" w:pos="297"/>
              </w:tabs>
              <w:rPr>
                <w:i/>
                <w:iCs/>
                <w:sz w:val="20"/>
                <w:szCs w:val="20"/>
                <w:lang w:val="en-GB" w:eastAsia="zh-CN"/>
              </w:rPr>
            </w:pPr>
            <w:r w:rsidRPr="008E1199">
              <w:rPr>
                <w:lang w:eastAsia="zh-CN"/>
              </w:rPr>
              <w:t>0.83</w:t>
            </w:r>
          </w:p>
        </w:tc>
        <w:tc>
          <w:tcPr>
            <w:tcW w:w="1441" w:type="dxa"/>
            <w:noWrap/>
            <w:hideMark/>
          </w:tcPr>
          <w:p w14:paraId="768F7E01" w14:textId="77777777" w:rsidR="00AB46F1" w:rsidRPr="008E1199" w:rsidRDefault="00AB46F1" w:rsidP="00875BE9">
            <w:pPr>
              <w:pStyle w:val="TblBdy"/>
              <w:tabs>
                <w:tab w:val="decimal" w:pos="297"/>
              </w:tabs>
              <w:rPr>
                <w:i/>
                <w:iCs/>
                <w:sz w:val="20"/>
                <w:szCs w:val="20"/>
                <w:lang w:val="en-GB" w:eastAsia="zh-CN"/>
              </w:rPr>
            </w:pPr>
            <w:r w:rsidRPr="008E1199">
              <w:rPr>
                <w:lang w:eastAsia="zh-CN"/>
              </w:rPr>
              <w:t>0.83</w:t>
            </w:r>
          </w:p>
        </w:tc>
        <w:tc>
          <w:tcPr>
            <w:tcW w:w="1441" w:type="dxa"/>
            <w:noWrap/>
            <w:hideMark/>
          </w:tcPr>
          <w:p w14:paraId="79E1DFAD" w14:textId="77777777" w:rsidR="00AB46F1" w:rsidRPr="008E1199" w:rsidRDefault="00AB46F1" w:rsidP="00875BE9">
            <w:pPr>
              <w:pStyle w:val="TblBdy"/>
              <w:tabs>
                <w:tab w:val="decimal" w:pos="297"/>
              </w:tabs>
              <w:rPr>
                <w:i/>
                <w:iCs/>
                <w:sz w:val="20"/>
                <w:szCs w:val="20"/>
                <w:lang w:val="en-GB" w:eastAsia="zh-CN"/>
              </w:rPr>
            </w:pPr>
            <w:r w:rsidRPr="008E1199">
              <w:rPr>
                <w:lang w:eastAsia="zh-CN"/>
              </w:rPr>
              <w:t>0.7</w:t>
            </w:r>
          </w:p>
        </w:tc>
        <w:tc>
          <w:tcPr>
            <w:tcW w:w="1441" w:type="dxa"/>
            <w:noWrap/>
            <w:hideMark/>
          </w:tcPr>
          <w:p w14:paraId="694EDEAA" w14:textId="77777777" w:rsidR="00AB46F1" w:rsidRPr="008E1199" w:rsidRDefault="00AB46F1" w:rsidP="00875BE9">
            <w:pPr>
              <w:pStyle w:val="TblBdy"/>
              <w:tabs>
                <w:tab w:val="decimal" w:pos="297"/>
              </w:tabs>
              <w:rPr>
                <w:i/>
                <w:iCs/>
                <w:sz w:val="20"/>
                <w:szCs w:val="20"/>
                <w:lang w:val="en-GB" w:eastAsia="zh-CN"/>
              </w:rPr>
            </w:pPr>
            <w:r w:rsidRPr="008E1199">
              <w:rPr>
                <w:lang w:eastAsia="zh-CN"/>
              </w:rPr>
              <w:t>0.71</w:t>
            </w:r>
          </w:p>
        </w:tc>
        <w:tc>
          <w:tcPr>
            <w:tcW w:w="1442" w:type="dxa"/>
            <w:noWrap/>
            <w:hideMark/>
          </w:tcPr>
          <w:p w14:paraId="11C1127A" w14:textId="77777777" w:rsidR="00AB46F1" w:rsidRPr="008E1199" w:rsidRDefault="00AB46F1" w:rsidP="00875BE9">
            <w:pPr>
              <w:pStyle w:val="TblBdy"/>
              <w:tabs>
                <w:tab w:val="decimal" w:pos="297"/>
              </w:tabs>
              <w:rPr>
                <w:i/>
                <w:iCs/>
                <w:sz w:val="20"/>
                <w:szCs w:val="20"/>
                <w:lang w:val="en-GB" w:eastAsia="zh-CN"/>
              </w:rPr>
            </w:pPr>
            <w:r w:rsidRPr="008E1199">
              <w:rPr>
                <w:lang w:eastAsia="zh-CN"/>
              </w:rPr>
              <w:t>0.77</w:t>
            </w:r>
          </w:p>
        </w:tc>
      </w:tr>
      <w:tr w:rsidR="00AB46F1" w:rsidRPr="008E1199" w14:paraId="3A255F18"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7816CEB3" w14:textId="77777777" w:rsidR="00AB46F1" w:rsidRPr="008E1199" w:rsidRDefault="00AB46F1" w:rsidP="00875BE9">
            <w:pPr>
              <w:pStyle w:val="TblBdy"/>
              <w:rPr>
                <w:lang w:eastAsia="zh-CN"/>
              </w:rPr>
            </w:pPr>
            <w:r w:rsidRPr="008E1199">
              <w:rPr>
                <w:lang w:eastAsia="zh-CN"/>
              </w:rPr>
              <w:t>226012</w:t>
            </w:r>
          </w:p>
        </w:tc>
        <w:tc>
          <w:tcPr>
            <w:tcW w:w="4394" w:type="dxa"/>
            <w:noWrap/>
            <w:hideMark/>
          </w:tcPr>
          <w:p w14:paraId="1E04A6E9" w14:textId="77777777" w:rsidR="00AB46F1" w:rsidRPr="008E1199" w:rsidRDefault="00AB46F1" w:rsidP="00875BE9">
            <w:pPr>
              <w:pStyle w:val="TblBdy"/>
              <w:rPr>
                <w:lang w:eastAsia="zh-CN"/>
              </w:rPr>
            </w:pPr>
            <w:r w:rsidRPr="008E1199">
              <w:rPr>
                <w:lang w:eastAsia="zh-CN"/>
              </w:rPr>
              <w:t>Tanjil River East Branch @ Tanjil Bren</w:t>
            </w:r>
          </w:p>
        </w:tc>
        <w:tc>
          <w:tcPr>
            <w:tcW w:w="1583" w:type="dxa"/>
            <w:noWrap/>
            <w:hideMark/>
          </w:tcPr>
          <w:p w14:paraId="3383F21E" w14:textId="77777777" w:rsidR="00AB46F1" w:rsidRPr="008E1199" w:rsidRDefault="00AB46F1" w:rsidP="00875BE9">
            <w:pPr>
              <w:pStyle w:val="TblBdy"/>
              <w:rPr>
                <w:lang w:eastAsia="zh-CN"/>
              </w:rPr>
            </w:pPr>
            <w:r>
              <w:rPr>
                <w:lang w:eastAsia="zh-CN"/>
              </w:rPr>
              <w:t>Latrobe</w:t>
            </w:r>
            <w:r w:rsidRPr="008E1199">
              <w:rPr>
                <w:lang w:eastAsia="zh-CN"/>
              </w:rPr>
              <w:t xml:space="preserve"> River</w:t>
            </w:r>
          </w:p>
        </w:tc>
        <w:tc>
          <w:tcPr>
            <w:tcW w:w="1441" w:type="dxa"/>
            <w:noWrap/>
            <w:hideMark/>
          </w:tcPr>
          <w:p w14:paraId="67EC2896" w14:textId="77777777" w:rsidR="00AB46F1" w:rsidRPr="008E1199" w:rsidRDefault="00AB46F1" w:rsidP="00875BE9">
            <w:pPr>
              <w:pStyle w:val="TblBdy"/>
              <w:tabs>
                <w:tab w:val="decimal" w:pos="297"/>
              </w:tabs>
              <w:rPr>
                <w:i/>
                <w:iCs/>
                <w:sz w:val="20"/>
                <w:szCs w:val="20"/>
                <w:lang w:val="en-GB" w:eastAsia="zh-CN"/>
              </w:rPr>
            </w:pPr>
            <w:r w:rsidRPr="008E1199">
              <w:rPr>
                <w:lang w:eastAsia="zh-CN"/>
              </w:rPr>
              <w:t>0.79</w:t>
            </w:r>
          </w:p>
        </w:tc>
        <w:tc>
          <w:tcPr>
            <w:tcW w:w="1441" w:type="dxa"/>
            <w:noWrap/>
            <w:hideMark/>
          </w:tcPr>
          <w:p w14:paraId="69DDEB77" w14:textId="77777777" w:rsidR="00AB46F1" w:rsidRPr="008E1199" w:rsidRDefault="00AB46F1" w:rsidP="00875BE9">
            <w:pPr>
              <w:pStyle w:val="TblBdy"/>
              <w:tabs>
                <w:tab w:val="decimal" w:pos="297"/>
              </w:tabs>
              <w:rPr>
                <w:i/>
                <w:iCs/>
                <w:sz w:val="20"/>
                <w:szCs w:val="20"/>
                <w:lang w:val="en-GB" w:eastAsia="zh-CN"/>
              </w:rPr>
            </w:pPr>
            <w:r w:rsidRPr="008E1199">
              <w:rPr>
                <w:lang w:eastAsia="zh-CN"/>
              </w:rPr>
              <w:t>0.77</w:t>
            </w:r>
          </w:p>
        </w:tc>
        <w:tc>
          <w:tcPr>
            <w:tcW w:w="1441" w:type="dxa"/>
            <w:noWrap/>
            <w:hideMark/>
          </w:tcPr>
          <w:p w14:paraId="019F206E" w14:textId="77777777" w:rsidR="00AB46F1" w:rsidRPr="008E1199" w:rsidRDefault="00AB46F1" w:rsidP="00875BE9">
            <w:pPr>
              <w:pStyle w:val="TblBdy"/>
              <w:tabs>
                <w:tab w:val="decimal" w:pos="297"/>
              </w:tabs>
              <w:rPr>
                <w:i/>
                <w:iCs/>
                <w:sz w:val="20"/>
                <w:szCs w:val="20"/>
                <w:lang w:val="en-GB" w:eastAsia="zh-CN"/>
              </w:rPr>
            </w:pPr>
            <w:r w:rsidRPr="008E1199">
              <w:rPr>
                <w:lang w:eastAsia="zh-CN"/>
              </w:rPr>
              <w:t>0.69</w:t>
            </w:r>
          </w:p>
        </w:tc>
        <w:tc>
          <w:tcPr>
            <w:tcW w:w="1441" w:type="dxa"/>
            <w:noWrap/>
            <w:hideMark/>
          </w:tcPr>
          <w:p w14:paraId="50ABDA86" w14:textId="77777777" w:rsidR="00AB46F1" w:rsidRPr="008E1199" w:rsidRDefault="00AB46F1" w:rsidP="00875BE9">
            <w:pPr>
              <w:pStyle w:val="TblBdy"/>
              <w:tabs>
                <w:tab w:val="decimal" w:pos="297"/>
              </w:tabs>
              <w:rPr>
                <w:i/>
                <w:iCs/>
                <w:sz w:val="20"/>
                <w:szCs w:val="20"/>
                <w:lang w:val="en-GB" w:eastAsia="zh-CN"/>
              </w:rPr>
            </w:pPr>
            <w:r w:rsidRPr="008E1199">
              <w:rPr>
                <w:lang w:eastAsia="zh-CN"/>
              </w:rPr>
              <w:t>0.61</w:t>
            </w:r>
          </w:p>
        </w:tc>
        <w:tc>
          <w:tcPr>
            <w:tcW w:w="1442" w:type="dxa"/>
            <w:noWrap/>
            <w:hideMark/>
          </w:tcPr>
          <w:p w14:paraId="6BEB3A38" w14:textId="77777777" w:rsidR="00AB46F1" w:rsidRPr="008E1199" w:rsidRDefault="00AB46F1" w:rsidP="00875BE9">
            <w:pPr>
              <w:pStyle w:val="TblBdy"/>
              <w:tabs>
                <w:tab w:val="decimal" w:pos="297"/>
              </w:tabs>
              <w:rPr>
                <w:i/>
                <w:iCs/>
                <w:sz w:val="20"/>
                <w:szCs w:val="20"/>
                <w:lang w:val="en-GB" w:eastAsia="zh-CN"/>
              </w:rPr>
            </w:pPr>
            <w:r w:rsidRPr="008E1199">
              <w:rPr>
                <w:lang w:eastAsia="zh-CN"/>
              </w:rPr>
              <w:t>0.72</w:t>
            </w:r>
          </w:p>
        </w:tc>
      </w:tr>
      <w:tr w:rsidR="00AB46F1" w:rsidRPr="008E1199" w14:paraId="4F6EA8AD"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46BDF329" w14:textId="77777777" w:rsidR="00AB46F1" w:rsidRPr="008E1199" w:rsidRDefault="00AB46F1" w:rsidP="00875BE9">
            <w:pPr>
              <w:pStyle w:val="TblBdy"/>
              <w:rPr>
                <w:lang w:eastAsia="zh-CN"/>
              </w:rPr>
            </w:pPr>
            <w:r w:rsidRPr="008E1199">
              <w:rPr>
                <w:lang w:eastAsia="zh-CN"/>
              </w:rPr>
              <w:t>226016</w:t>
            </w:r>
          </w:p>
        </w:tc>
        <w:tc>
          <w:tcPr>
            <w:tcW w:w="4394" w:type="dxa"/>
            <w:noWrap/>
            <w:hideMark/>
          </w:tcPr>
          <w:p w14:paraId="002644C4" w14:textId="77777777" w:rsidR="00AB46F1" w:rsidRPr="008E1199" w:rsidRDefault="00AB46F1" w:rsidP="00875BE9">
            <w:pPr>
              <w:pStyle w:val="TblBdy"/>
              <w:rPr>
                <w:lang w:eastAsia="zh-CN"/>
              </w:rPr>
            </w:pPr>
            <w:r w:rsidRPr="008E1199">
              <w:rPr>
                <w:lang w:eastAsia="zh-CN"/>
              </w:rPr>
              <w:t>Waterhole Creek @ Morwell</w:t>
            </w:r>
          </w:p>
        </w:tc>
        <w:tc>
          <w:tcPr>
            <w:tcW w:w="1583" w:type="dxa"/>
            <w:noWrap/>
            <w:hideMark/>
          </w:tcPr>
          <w:p w14:paraId="5728B0A6" w14:textId="77777777" w:rsidR="00AB46F1" w:rsidRPr="008E1199" w:rsidRDefault="00AB46F1" w:rsidP="00875BE9">
            <w:pPr>
              <w:pStyle w:val="TblBdy"/>
              <w:rPr>
                <w:lang w:eastAsia="zh-CN"/>
              </w:rPr>
            </w:pPr>
            <w:r>
              <w:rPr>
                <w:lang w:eastAsia="zh-CN"/>
              </w:rPr>
              <w:t>Latrobe</w:t>
            </w:r>
            <w:r w:rsidRPr="008E1199">
              <w:rPr>
                <w:lang w:eastAsia="zh-CN"/>
              </w:rPr>
              <w:t xml:space="preserve"> River</w:t>
            </w:r>
          </w:p>
        </w:tc>
        <w:tc>
          <w:tcPr>
            <w:tcW w:w="1441" w:type="dxa"/>
            <w:noWrap/>
            <w:hideMark/>
          </w:tcPr>
          <w:p w14:paraId="4F0DB8E8" w14:textId="77777777" w:rsidR="00AB46F1" w:rsidRPr="008E1199" w:rsidRDefault="00AB46F1" w:rsidP="00875BE9">
            <w:pPr>
              <w:pStyle w:val="TblBdy"/>
              <w:tabs>
                <w:tab w:val="decimal" w:pos="297"/>
              </w:tabs>
              <w:rPr>
                <w:i/>
                <w:iCs/>
                <w:sz w:val="20"/>
                <w:szCs w:val="20"/>
                <w:lang w:val="en-GB" w:eastAsia="zh-CN"/>
              </w:rPr>
            </w:pPr>
            <w:r w:rsidRPr="008E1199">
              <w:rPr>
                <w:lang w:eastAsia="zh-CN"/>
              </w:rPr>
              <w:t>0.9</w:t>
            </w:r>
          </w:p>
        </w:tc>
        <w:tc>
          <w:tcPr>
            <w:tcW w:w="1441" w:type="dxa"/>
            <w:noWrap/>
            <w:hideMark/>
          </w:tcPr>
          <w:p w14:paraId="5C7B7405" w14:textId="77777777" w:rsidR="00AB46F1" w:rsidRPr="008E1199" w:rsidRDefault="00AB46F1" w:rsidP="00875BE9">
            <w:pPr>
              <w:pStyle w:val="TblBdy"/>
              <w:tabs>
                <w:tab w:val="decimal" w:pos="297"/>
              </w:tabs>
              <w:rPr>
                <w:i/>
                <w:iCs/>
                <w:sz w:val="20"/>
                <w:szCs w:val="20"/>
                <w:lang w:val="en-GB" w:eastAsia="zh-CN"/>
              </w:rPr>
            </w:pPr>
            <w:r w:rsidRPr="008E1199">
              <w:rPr>
                <w:lang w:eastAsia="zh-CN"/>
              </w:rPr>
              <w:t>0.82</w:t>
            </w:r>
          </w:p>
        </w:tc>
        <w:tc>
          <w:tcPr>
            <w:tcW w:w="1441" w:type="dxa"/>
            <w:noWrap/>
            <w:hideMark/>
          </w:tcPr>
          <w:p w14:paraId="071ED88F" w14:textId="77777777" w:rsidR="00AB46F1" w:rsidRPr="008E1199" w:rsidRDefault="00AB46F1" w:rsidP="00875BE9">
            <w:pPr>
              <w:pStyle w:val="TblBdy"/>
              <w:tabs>
                <w:tab w:val="decimal" w:pos="297"/>
              </w:tabs>
              <w:rPr>
                <w:i/>
                <w:iCs/>
                <w:sz w:val="20"/>
                <w:szCs w:val="20"/>
                <w:lang w:val="en-GB" w:eastAsia="zh-CN"/>
              </w:rPr>
            </w:pPr>
            <w:r w:rsidRPr="008E1199">
              <w:rPr>
                <w:lang w:eastAsia="zh-CN"/>
              </w:rPr>
              <w:t>0.68</w:t>
            </w:r>
          </w:p>
        </w:tc>
        <w:tc>
          <w:tcPr>
            <w:tcW w:w="1441" w:type="dxa"/>
            <w:noWrap/>
            <w:hideMark/>
          </w:tcPr>
          <w:p w14:paraId="45669946" w14:textId="77777777" w:rsidR="00AB46F1" w:rsidRPr="008E1199" w:rsidRDefault="00AB46F1" w:rsidP="00875BE9">
            <w:pPr>
              <w:pStyle w:val="TblBdy"/>
              <w:tabs>
                <w:tab w:val="decimal" w:pos="297"/>
              </w:tabs>
              <w:rPr>
                <w:i/>
                <w:iCs/>
                <w:sz w:val="20"/>
                <w:szCs w:val="20"/>
                <w:lang w:val="en-GB" w:eastAsia="zh-CN"/>
              </w:rPr>
            </w:pPr>
            <w:r w:rsidRPr="008E1199">
              <w:rPr>
                <w:lang w:eastAsia="zh-CN"/>
              </w:rPr>
              <w:t>0.73</w:t>
            </w:r>
          </w:p>
        </w:tc>
        <w:tc>
          <w:tcPr>
            <w:tcW w:w="1442" w:type="dxa"/>
            <w:noWrap/>
            <w:hideMark/>
          </w:tcPr>
          <w:p w14:paraId="0C12FC88" w14:textId="77777777" w:rsidR="00AB46F1" w:rsidRPr="008E1199" w:rsidRDefault="00AB46F1" w:rsidP="00875BE9">
            <w:pPr>
              <w:pStyle w:val="TblBdy"/>
              <w:tabs>
                <w:tab w:val="decimal" w:pos="297"/>
              </w:tabs>
              <w:rPr>
                <w:i/>
                <w:iCs/>
                <w:sz w:val="20"/>
                <w:szCs w:val="20"/>
                <w:lang w:val="en-GB" w:eastAsia="zh-CN"/>
              </w:rPr>
            </w:pPr>
            <w:r w:rsidRPr="008E1199">
              <w:rPr>
                <w:lang w:eastAsia="zh-CN"/>
              </w:rPr>
              <w:t>0.78</w:t>
            </w:r>
          </w:p>
        </w:tc>
      </w:tr>
      <w:tr w:rsidR="00AB46F1" w:rsidRPr="008E1199" w14:paraId="23C8849E"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6349C252" w14:textId="77777777" w:rsidR="00AB46F1" w:rsidRPr="008E1199" w:rsidRDefault="00AB46F1" w:rsidP="00875BE9">
            <w:pPr>
              <w:pStyle w:val="TblBdy"/>
              <w:rPr>
                <w:lang w:eastAsia="zh-CN"/>
              </w:rPr>
            </w:pPr>
            <w:r w:rsidRPr="008E1199">
              <w:rPr>
                <w:lang w:eastAsia="zh-CN"/>
              </w:rPr>
              <w:t>226017</w:t>
            </w:r>
          </w:p>
        </w:tc>
        <w:tc>
          <w:tcPr>
            <w:tcW w:w="4394" w:type="dxa"/>
            <w:noWrap/>
            <w:hideMark/>
          </w:tcPr>
          <w:p w14:paraId="1FB0BCF3" w14:textId="77777777" w:rsidR="00AB46F1" w:rsidRPr="008E1199" w:rsidRDefault="00AB46F1" w:rsidP="00875BE9">
            <w:pPr>
              <w:pStyle w:val="TblBdy"/>
              <w:rPr>
                <w:lang w:eastAsia="zh-CN"/>
              </w:rPr>
            </w:pPr>
            <w:r w:rsidRPr="008E1199">
              <w:rPr>
                <w:lang w:eastAsia="zh-CN"/>
              </w:rPr>
              <w:t>Jacobs Creek @ Otooles</w:t>
            </w:r>
          </w:p>
        </w:tc>
        <w:tc>
          <w:tcPr>
            <w:tcW w:w="1583" w:type="dxa"/>
            <w:noWrap/>
            <w:hideMark/>
          </w:tcPr>
          <w:p w14:paraId="5A4D851A" w14:textId="77777777" w:rsidR="00AB46F1" w:rsidRPr="008E1199" w:rsidRDefault="00AB46F1" w:rsidP="00875BE9">
            <w:pPr>
              <w:pStyle w:val="TblBdy"/>
              <w:rPr>
                <w:lang w:eastAsia="zh-CN"/>
              </w:rPr>
            </w:pPr>
            <w:r>
              <w:rPr>
                <w:lang w:eastAsia="zh-CN"/>
              </w:rPr>
              <w:t>Latrobe</w:t>
            </w:r>
            <w:r w:rsidRPr="008E1199">
              <w:rPr>
                <w:lang w:eastAsia="zh-CN"/>
              </w:rPr>
              <w:t xml:space="preserve"> River</w:t>
            </w:r>
          </w:p>
        </w:tc>
        <w:tc>
          <w:tcPr>
            <w:tcW w:w="1441" w:type="dxa"/>
            <w:noWrap/>
            <w:hideMark/>
          </w:tcPr>
          <w:p w14:paraId="6AF81394" w14:textId="77777777" w:rsidR="00AB46F1" w:rsidRPr="008E1199" w:rsidRDefault="00AB46F1" w:rsidP="00875BE9">
            <w:pPr>
              <w:pStyle w:val="TblBdy"/>
              <w:tabs>
                <w:tab w:val="decimal" w:pos="297"/>
              </w:tabs>
              <w:rPr>
                <w:i/>
                <w:iCs/>
                <w:sz w:val="20"/>
                <w:szCs w:val="20"/>
                <w:lang w:val="en-GB" w:eastAsia="zh-CN"/>
              </w:rPr>
            </w:pPr>
            <w:r w:rsidRPr="008E1199">
              <w:rPr>
                <w:lang w:eastAsia="zh-CN"/>
              </w:rPr>
              <w:t>0.79</w:t>
            </w:r>
          </w:p>
        </w:tc>
        <w:tc>
          <w:tcPr>
            <w:tcW w:w="1441" w:type="dxa"/>
            <w:noWrap/>
            <w:hideMark/>
          </w:tcPr>
          <w:p w14:paraId="4A140C80" w14:textId="77777777" w:rsidR="00AB46F1" w:rsidRPr="008E1199" w:rsidRDefault="00AB46F1" w:rsidP="00875BE9">
            <w:pPr>
              <w:pStyle w:val="TblBdy"/>
              <w:tabs>
                <w:tab w:val="decimal" w:pos="297"/>
              </w:tabs>
              <w:rPr>
                <w:i/>
                <w:iCs/>
                <w:sz w:val="20"/>
                <w:szCs w:val="20"/>
                <w:lang w:val="en-GB" w:eastAsia="zh-CN"/>
              </w:rPr>
            </w:pPr>
            <w:r w:rsidRPr="008E1199">
              <w:rPr>
                <w:lang w:eastAsia="zh-CN"/>
              </w:rPr>
              <w:t>0.81</w:t>
            </w:r>
          </w:p>
        </w:tc>
        <w:tc>
          <w:tcPr>
            <w:tcW w:w="1441" w:type="dxa"/>
            <w:noWrap/>
            <w:hideMark/>
          </w:tcPr>
          <w:p w14:paraId="7E306E87" w14:textId="77777777" w:rsidR="00AB46F1" w:rsidRPr="008E1199" w:rsidRDefault="00AB46F1" w:rsidP="00875BE9">
            <w:pPr>
              <w:pStyle w:val="TblBdy"/>
              <w:tabs>
                <w:tab w:val="decimal" w:pos="297"/>
              </w:tabs>
              <w:rPr>
                <w:i/>
                <w:iCs/>
                <w:sz w:val="20"/>
                <w:szCs w:val="20"/>
                <w:lang w:val="en-GB" w:eastAsia="zh-CN"/>
              </w:rPr>
            </w:pPr>
            <w:r w:rsidRPr="008E1199">
              <w:rPr>
                <w:lang w:eastAsia="zh-CN"/>
              </w:rPr>
              <w:t>0.61</w:t>
            </w:r>
          </w:p>
        </w:tc>
        <w:tc>
          <w:tcPr>
            <w:tcW w:w="1441" w:type="dxa"/>
            <w:noWrap/>
            <w:hideMark/>
          </w:tcPr>
          <w:p w14:paraId="230D1DB1" w14:textId="77777777" w:rsidR="00AB46F1" w:rsidRPr="008E1199" w:rsidRDefault="00AB46F1" w:rsidP="00875BE9">
            <w:pPr>
              <w:pStyle w:val="TblBdy"/>
              <w:tabs>
                <w:tab w:val="decimal" w:pos="297"/>
              </w:tabs>
              <w:rPr>
                <w:i/>
                <w:iCs/>
                <w:sz w:val="20"/>
                <w:szCs w:val="20"/>
                <w:lang w:val="en-GB" w:eastAsia="zh-CN"/>
              </w:rPr>
            </w:pPr>
            <w:r w:rsidRPr="008E1199">
              <w:rPr>
                <w:lang w:eastAsia="zh-CN"/>
              </w:rPr>
              <w:t>0.64</w:t>
            </w:r>
          </w:p>
        </w:tc>
        <w:tc>
          <w:tcPr>
            <w:tcW w:w="1442" w:type="dxa"/>
            <w:noWrap/>
            <w:hideMark/>
          </w:tcPr>
          <w:p w14:paraId="4938D176" w14:textId="77777777" w:rsidR="00AB46F1" w:rsidRPr="008E1199" w:rsidRDefault="00AB46F1" w:rsidP="00875BE9">
            <w:pPr>
              <w:pStyle w:val="TblBdy"/>
              <w:tabs>
                <w:tab w:val="decimal" w:pos="297"/>
              </w:tabs>
              <w:rPr>
                <w:i/>
                <w:iCs/>
                <w:sz w:val="20"/>
                <w:szCs w:val="20"/>
                <w:lang w:val="en-GB" w:eastAsia="zh-CN"/>
              </w:rPr>
            </w:pPr>
            <w:r w:rsidRPr="008E1199">
              <w:rPr>
                <w:lang w:eastAsia="zh-CN"/>
              </w:rPr>
              <w:t>0.71</w:t>
            </w:r>
          </w:p>
        </w:tc>
      </w:tr>
      <w:tr w:rsidR="00AB46F1" w:rsidRPr="008E1199" w14:paraId="14AD5A03"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5E9478B0" w14:textId="77777777" w:rsidR="00AB46F1" w:rsidRPr="008E1199" w:rsidRDefault="00AB46F1" w:rsidP="00875BE9">
            <w:pPr>
              <w:pStyle w:val="TblBdy"/>
              <w:rPr>
                <w:lang w:eastAsia="zh-CN"/>
              </w:rPr>
            </w:pPr>
            <w:r w:rsidRPr="008E1199">
              <w:rPr>
                <w:lang w:eastAsia="zh-CN"/>
              </w:rPr>
              <w:t>226204</w:t>
            </w:r>
          </w:p>
        </w:tc>
        <w:tc>
          <w:tcPr>
            <w:tcW w:w="4394" w:type="dxa"/>
            <w:noWrap/>
            <w:hideMark/>
          </w:tcPr>
          <w:p w14:paraId="00E6E93C" w14:textId="77777777" w:rsidR="00AB46F1" w:rsidRPr="008E1199" w:rsidRDefault="00AB46F1" w:rsidP="00875BE9">
            <w:pPr>
              <w:pStyle w:val="TblBdy"/>
              <w:rPr>
                <w:lang w:eastAsia="zh-CN"/>
              </w:rPr>
            </w:pPr>
            <w:r>
              <w:rPr>
                <w:lang w:eastAsia="zh-CN"/>
              </w:rPr>
              <w:t>Latrobe</w:t>
            </w:r>
            <w:r w:rsidRPr="008E1199">
              <w:rPr>
                <w:lang w:eastAsia="zh-CN"/>
              </w:rPr>
              <w:t xml:space="preserve"> River @ Willow Grove</w:t>
            </w:r>
          </w:p>
        </w:tc>
        <w:tc>
          <w:tcPr>
            <w:tcW w:w="1583" w:type="dxa"/>
            <w:noWrap/>
            <w:hideMark/>
          </w:tcPr>
          <w:p w14:paraId="358E487D" w14:textId="77777777" w:rsidR="00AB46F1" w:rsidRPr="008E1199" w:rsidRDefault="00AB46F1" w:rsidP="00875BE9">
            <w:pPr>
              <w:pStyle w:val="TblBdy"/>
              <w:rPr>
                <w:lang w:eastAsia="zh-CN"/>
              </w:rPr>
            </w:pPr>
            <w:r>
              <w:rPr>
                <w:lang w:eastAsia="zh-CN"/>
              </w:rPr>
              <w:t>Latrobe</w:t>
            </w:r>
            <w:r w:rsidRPr="008E1199">
              <w:rPr>
                <w:lang w:eastAsia="zh-CN"/>
              </w:rPr>
              <w:t xml:space="preserve"> River</w:t>
            </w:r>
          </w:p>
        </w:tc>
        <w:tc>
          <w:tcPr>
            <w:tcW w:w="1441" w:type="dxa"/>
            <w:noWrap/>
            <w:hideMark/>
          </w:tcPr>
          <w:p w14:paraId="2E7FA4E6" w14:textId="77777777" w:rsidR="00AB46F1" w:rsidRPr="008E1199" w:rsidRDefault="00AB46F1" w:rsidP="00875BE9">
            <w:pPr>
              <w:pStyle w:val="TblBdy"/>
              <w:tabs>
                <w:tab w:val="decimal" w:pos="297"/>
              </w:tabs>
              <w:rPr>
                <w:i/>
                <w:iCs/>
                <w:sz w:val="20"/>
                <w:szCs w:val="20"/>
                <w:lang w:val="en-GB" w:eastAsia="zh-CN"/>
              </w:rPr>
            </w:pPr>
            <w:r w:rsidRPr="008E1199">
              <w:rPr>
                <w:lang w:eastAsia="zh-CN"/>
              </w:rPr>
              <w:t>0.86</w:t>
            </w:r>
          </w:p>
        </w:tc>
        <w:tc>
          <w:tcPr>
            <w:tcW w:w="1441" w:type="dxa"/>
            <w:noWrap/>
            <w:hideMark/>
          </w:tcPr>
          <w:p w14:paraId="71E5E76A" w14:textId="77777777" w:rsidR="00AB46F1" w:rsidRPr="008E1199" w:rsidRDefault="00AB46F1" w:rsidP="00875BE9">
            <w:pPr>
              <w:pStyle w:val="TblBdy"/>
              <w:tabs>
                <w:tab w:val="decimal" w:pos="297"/>
              </w:tabs>
              <w:rPr>
                <w:i/>
                <w:iCs/>
                <w:sz w:val="20"/>
                <w:szCs w:val="20"/>
                <w:lang w:val="en-GB" w:eastAsia="zh-CN"/>
              </w:rPr>
            </w:pPr>
            <w:r w:rsidRPr="008E1199">
              <w:rPr>
                <w:lang w:eastAsia="zh-CN"/>
              </w:rPr>
              <w:t>0.87</w:t>
            </w:r>
          </w:p>
        </w:tc>
        <w:tc>
          <w:tcPr>
            <w:tcW w:w="1441" w:type="dxa"/>
            <w:noWrap/>
            <w:hideMark/>
          </w:tcPr>
          <w:p w14:paraId="1BEBC1E0" w14:textId="77777777" w:rsidR="00AB46F1" w:rsidRPr="008E1199" w:rsidRDefault="00AB46F1" w:rsidP="00875BE9">
            <w:pPr>
              <w:pStyle w:val="TblBdy"/>
              <w:tabs>
                <w:tab w:val="decimal" w:pos="297"/>
              </w:tabs>
              <w:rPr>
                <w:i/>
                <w:iCs/>
                <w:sz w:val="20"/>
                <w:szCs w:val="20"/>
                <w:lang w:val="en-GB" w:eastAsia="zh-CN"/>
              </w:rPr>
            </w:pPr>
            <w:r w:rsidRPr="008E1199">
              <w:rPr>
                <w:lang w:eastAsia="zh-CN"/>
              </w:rPr>
              <w:t>0.72</w:t>
            </w:r>
          </w:p>
        </w:tc>
        <w:tc>
          <w:tcPr>
            <w:tcW w:w="1441" w:type="dxa"/>
            <w:noWrap/>
            <w:hideMark/>
          </w:tcPr>
          <w:p w14:paraId="3E79654C" w14:textId="77777777" w:rsidR="00AB46F1" w:rsidRPr="008E1199" w:rsidRDefault="00AB46F1" w:rsidP="00875BE9">
            <w:pPr>
              <w:pStyle w:val="TblBdy"/>
              <w:tabs>
                <w:tab w:val="decimal" w:pos="297"/>
              </w:tabs>
              <w:rPr>
                <w:i/>
                <w:iCs/>
                <w:sz w:val="20"/>
                <w:szCs w:val="20"/>
                <w:lang w:val="en-GB" w:eastAsia="zh-CN"/>
              </w:rPr>
            </w:pPr>
            <w:r w:rsidRPr="008E1199">
              <w:rPr>
                <w:lang w:eastAsia="zh-CN"/>
              </w:rPr>
              <w:t>0.73</w:t>
            </w:r>
          </w:p>
        </w:tc>
        <w:tc>
          <w:tcPr>
            <w:tcW w:w="1442" w:type="dxa"/>
            <w:noWrap/>
            <w:hideMark/>
          </w:tcPr>
          <w:p w14:paraId="522FF3EB" w14:textId="77777777" w:rsidR="00AB46F1" w:rsidRPr="008E1199" w:rsidRDefault="00AB46F1" w:rsidP="00875BE9">
            <w:pPr>
              <w:pStyle w:val="TblBdy"/>
              <w:tabs>
                <w:tab w:val="decimal" w:pos="297"/>
              </w:tabs>
              <w:rPr>
                <w:i/>
                <w:iCs/>
                <w:sz w:val="20"/>
                <w:szCs w:val="20"/>
                <w:lang w:val="en-GB" w:eastAsia="zh-CN"/>
              </w:rPr>
            </w:pPr>
            <w:r w:rsidRPr="008E1199">
              <w:rPr>
                <w:lang w:eastAsia="zh-CN"/>
              </w:rPr>
              <w:t>0.8</w:t>
            </w:r>
          </w:p>
        </w:tc>
      </w:tr>
      <w:tr w:rsidR="00AB46F1" w:rsidRPr="008E1199" w14:paraId="088FA275"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5962DE2F" w14:textId="77777777" w:rsidR="00AB46F1" w:rsidRPr="008E1199" w:rsidRDefault="00AB46F1" w:rsidP="00875BE9">
            <w:pPr>
              <w:pStyle w:val="TblBdy"/>
              <w:rPr>
                <w:lang w:eastAsia="zh-CN"/>
              </w:rPr>
            </w:pPr>
            <w:r w:rsidRPr="008E1199">
              <w:rPr>
                <w:lang w:eastAsia="zh-CN"/>
              </w:rPr>
              <w:t>226217</w:t>
            </w:r>
          </w:p>
        </w:tc>
        <w:tc>
          <w:tcPr>
            <w:tcW w:w="4394" w:type="dxa"/>
            <w:noWrap/>
            <w:hideMark/>
          </w:tcPr>
          <w:p w14:paraId="40F29AA6" w14:textId="77777777" w:rsidR="00AB46F1" w:rsidRPr="008E1199" w:rsidRDefault="00AB46F1" w:rsidP="00875BE9">
            <w:pPr>
              <w:pStyle w:val="TblBdy"/>
              <w:rPr>
                <w:lang w:eastAsia="zh-CN"/>
              </w:rPr>
            </w:pPr>
            <w:r>
              <w:rPr>
                <w:lang w:eastAsia="zh-CN"/>
              </w:rPr>
              <w:t>Latrobe</w:t>
            </w:r>
            <w:r w:rsidRPr="008E1199">
              <w:rPr>
                <w:lang w:eastAsia="zh-CN"/>
              </w:rPr>
              <w:t xml:space="preserve"> River @ Hawthorn Bridge</w:t>
            </w:r>
          </w:p>
        </w:tc>
        <w:tc>
          <w:tcPr>
            <w:tcW w:w="1583" w:type="dxa"/>
            <w:noWrap/>
            <w:hideMark/>
          </w:tcPr>
          <w:p w14:paraId="3623A986" w14:textId="77777777" w:rsidR="00AB46F1" w:rsidRPr="008E1199" w:rsidRDefault="00AB46F1" w:rsidP="00875BE9">
            <w:pPr>
              <w:pStyle w:val="TblBdy"/>
              <w:rPr>
                <w:lang w:eastAsia="zh-CN"/>
              </w:rPr>
            </w:pPr>
            <w:r>
              <w:rPr>
                <w:lang w:eastAsia="zh-CN"/>
              </w:rPr>
              <w:t>Latrobe</w:t>
            </w:r>
            <w:r w:rsidRPr="008E1199">
              <w:rPr>
                <w:lang w:eastAsia="zh-CN"/>
              </w:rPr>
              <w:t xml:space="preserve"> River</w:t>
            </w:r>
          </w:p>
        </w:tc>
        <w:tc>
          <w:tcPr>
            <w:tcW w:w="1441" w:type="dxa"/>
            <w:noWrap/>
            <w:hideMark/>
          </w:tcPr>
          <w:p w14:paraId="112B3DA5" w14:textId="77777777" w:rsidR="00AB46F1" w:rsidRPr="008E1199" w:rsidRDefault="00AB46F1" w:rsidP="00875BE9">
            <w:pPr>
              <w:pStyle w:val="TblBdy"/>
              <w:tabs>
                <w:tab w:val="decimal" w:pos="297"/>
              </w:tabs>
              <w:rPr>
                <w:i/>
                <w:iCs/>
                <w:sz w:val="20"/>
                <w:szCs w:val="20"/>
                <w:lang w:val="en-GB" w:eastAsia="zh-CN"/>
              </w:rPr>
            </w:pPr>
            <w:r w:rsidRPr="008E1199">
              <w:rPr>
                <w:lang w:eastAsia="zh-CN"/>
              </w:rPr>
              <w:t>0.85</w:t>
            </w:r>
          </w:p>
        </w:tc>
        <w:tc>
          <w:tcPr>
            <w:tcW w:w="1441" w:type="dxa"/>
            <w:noWrap/>
            <w:hideMark/>
          </w:tcPr>
          <w:p w14:paraId="42E88CC0" w14:textId="77777777" w:rsidR="00AB46F1" w:rsidRPr="008E1199" w:rsidRDefault="00AB46F1" w:rsidP="00875BE9">
            <w:pPr>
              <w:pStyle w:val="TblBdy"/>
              <w:tabs>
                <w:tab w:val="decimal" w:pos="297"/>
              </w:tabs>
              <w:rPr>
                <w:i/>
                <w:iCs/>
                <w:sz w:val="20"/>
                <w:szCs w:val="20"/>
                <w:lang w:val="en-GB" w:eastAsia="zh-CN"/>
              </w:rPr>
            </w:pPr>
            <w:r w:rsidRPr="008E1199">
              <w:rPr>
                <w:lang w:eastAsia="zh-CN"/>
              </w:rPr>
              <w:t>0.87</w:t>
            </w:r>
          </w:p>
        </w:tc>
        <w:tc>
          <w:tcPr>
            <w:tcW w:w="1441" w:type="dxa"/>
            <w:noWrap/>
            <w:hideMark/>
          </w:tcPr>
          <w:p w14:paraId="6E6C8939" w14:textId="77777777" w:rsidR="00AB46F1" w:rsidRPr="008E1199" w:rsidRDefault="00AB46F1" w:rsidP="00875BE9">
            <w:pPr>
              <w:pStyle w:val="TblBdy"/>
              <w:tabs>
                <w:tab w:val="decimal" w:pos="297"/>
              </w:tabs>
              <w:rPr>
                <w:i/>
                <w:iCs/>
                <w:sz w:val="20"/>
                <w:szCs w:val="20"/>
                <w:lang w:val="en-GB" w:eastAsia="zh-CN"/>
              </w:rPr>
            </w:pPr>
            <w:r w:rsidRPr="008E1199">
              <w:rPr>
                <w:lang w:eastAsia="zh-CN"/>
              </w:rPr>
              <w:t>0.69</w:t>
            </w:r>
          </w:p>
        </w:tc>
        <w:tc>
          <w:tcPr>
            <w:tcW w:w="1441" w:type="dxa"/>
            <w:noWrap/>
            <w:hideMark/>
          </w:tcPr>
          <w:p w14:paraId="54D949FD" w14:textId="77777777" w:rsidR="00AB46F1" w:rsidRPr="008E1199" w:rsidRDefault="00AB46F1" w:rsidP="00875BE9">
            <w:pPr>
              <w:pStyle w:val="TblBdy"/>
              <w:tabs>
                <w:tab w:val="decimal" w:pos="297"/>
              </w:tabs>
              <w:rPr>
                <w:i/>
                <w:iCs/>
                <w:sz w:val="20"/>
                <w:szCs w:val="20"/>
                <w:lang w:val="en-GB" w:eastAsia="zh-CN"/>
              </w:rPr>
            </w:pPr>
            <w:r w:rsidRPr="008E1199">
              <w:rPr>
                <w:lang w:eastAsia="zh-CN"/>
              </w:rPr>
              <w:t>0.72</w:t>
            </w:r>
          </w:p>
        </w:tc>
        <w:tc>
          <w:tcPr>
            <w:tcW w:w="1442" w:type="dxa"/>
            <w:noWrap/>
            <w:hideMark/>
          </w:tcPr>
          <w:p w14:paraId="2EF85989" w14:textId="77777777" w:rsidR="00AB46F1" w:rsidRPr="008E1199" w:rsidRDefault="00AB46F1" w:rsidP="00875BE9">
            <w:pPr>
              <w:pStyle w:val="TblBdy"/>
              <w:tabs>
                <w:tab w:val="decimal" w:pos="297"/>
              </w:tabs>
              <w:rPr>
                <w:i/>
                <w:iCs/>
                <w:sz w:val="20"/>
                <w:szCs w:val="20"/>
                <w:lang w:val="en-GB" w:eastAsia="zh-CN"/>
              </w:rPr>
            </w:pPr>
            <w:r w:rsidRPr="008E1199">
              <w:rPr>
                <w:lang w:eastAsia="zh-CN"/>
              </w:rPr>
              <w:t>0.78</w:t>
            </w:r>
          </w:p>
        </w:tc>
      </w:tr>
      <w:tr w:rsidR="00AB46F1" w:rsidRPr="008E1199" w14:paraId="0C7542F7"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09581323" w14:textId="77777777" w:rsidR="00AB46F1" w:rsidRPr="008E1199" w:rsidRDefault="00AB46F1" w:rsidP="00875BE9">
            <w:pPr>
              <w:pStyle w:val="TblBdy"/>
              <w:rPr>
                <w:lang w:eastAsia="zh-CN"/>
              </w:rPr>
            </w:pPr>
            <w:r w:rsidRPr="008E1199">
              <w:rPr>
                <w:lang w:eastAsia="zh-CN"/>
              </w:rPr>
              <w:t>226219</w:t>
            </w:r>
          </w:p>
        </w:tc>
        <w:tc>
          <w:tcPr>
            <w:tcW w:w="4394" w:type="dxa"/>
            <w:noWrap/>
            <w:hideMark/>
          </w:tcPr>
          <w:p w14:paraId="12E2D4C6" w14:textId="77777777" w:rsidR="00AB46F1" w:rsidRPr="008E1199" w:rsidRDefault="00AB46F1" w:rsidP="00875BE9">
            <w:pPr>
              <w:pStyle w:val="TblBdy"/>
              <w:rPr>
                <w:lang w:eastAsia="zh-CN"/>
              </w:rPr>
            </w:pPr>
            <w:r w:rsidRPr="008E1199">
              <w:rPr>
                <w:lang w:eastAsia="zh-CN"/>
              </w:rPr>
              <w:t>Tooronga River @ Noojee</w:t>
            </w:r>
          </w:p>
        </w:tc>
        <w:tc>
          <w:tcPr>
            <w:tcW w:w="1583" w:type="dxa"/>
            <w:noWrap/>
            <w:hideMark/>
          </w:tcPr>
          <w:p w14:paraId="2309661B" w14:textId="77777777" w:rsidR="00AB46F1" w:rsidRPr="008E1199" w:rsidRDefault="00AB46F1" w:rsidP="00875BE9">
            <w:pPr>
              <w:pStyle w:val="TblBdy"/>
              <w:rPr>
                <w:lang w:eastAsia="zh-CN"/>
              </w:rPr>
            </w:pPr>
            <w:r>
              <w:rPr>
                <w:lang w:eastAsia="zh-CN"/>
              </w:rPr>
              <w:t>Latrobe</w:t>
            </w:r>
            <w:r w:rsidRPr="008E1199">
              <w:rPr>
                <w:lang w:eastAsia="zh-CN"/>
              </w:rPr>
              <w:t xml:space="preserve"> River</w:t>
            </w:r>
          </w:p>
        </w:tc>
        <w:tc>
          <w:tcPr>
            <w:tcW w:w="1441" w:type="dxa"/>
            <w:noWrap/>
            <w:hideMark/>
          </w:tcPr>
          <w:p w14:paraId="3A9ED9CC" w14:textId="77777777" w:rsidR="00AB46F1" w:rsidRPr="008E1199" w:rsidRDefault="00AB46F1" w:rsidP="00875BE9">
            <w:pPr>
              <w:pStyle w:val="TblBdy"/>
              <w:tabs>
                <w:tab w:val="decimal" w:pos="297"/>
              </w:tabs>
              <w:rPr>
                <w:i/>
                <w:iCs/>
                <w:sz w:val="20"/>
                <w:szCs w:val="20"/>
                <w:lang w:val="en-GB" w:eastAsia="zh-CN"/>
              </w:rPr>
            </w:pPr>
            <w:r w:rsidRPr="008E1199">
              <w:rPr>
                <w:lang w:eastAsia="zh-CN"/>
              </w:rPr>
              <w:t>0.85</w:t>
            </w:r>
          </w:p>
        </w:tc>
        <w:tc>
          <w:tcPr>
            <w:tcW w:w="1441" w:type="dxa"/>
            <w:noWrap/>
            <w:hideMark/>
          </w:tcPr>
          <w:p w14:paraId="7B164597" w14:textId="77777777" w:rsidR="00AB46F1" w:rsidRPr="008E1199" w:rsidRDefault="00AB46F1" w:rsidP="00875BE9">
            <w:pPr>
              <w:pStyle w:val="TblBdy"/>
              <w:tabs>
                <w:tab w:val="decimal" w:pos="297"/>
              </w:tabs>
              <w:rPr>
                <w:i/>
                <w:iCs/>
                <w:sz w:val="20"/>
                <w:szCs w:val="20"/>
                <w:lang w:val="en-GB" w:eastAsia="zh-CN"/>
              </w:rPr>
            </w:pPr>
            <w:r w:rsidRPr="008E1199">
              <w:rPr>
                <w:lang w:eastAsia="zh-CN"/>
              </w:rPr>
              <w:t>0.88</w:t>
            </w:r>
          </w:p>
        </w:tc>
        <w:tc>
          <w:tcPr>
            <w:tcW w:w="1441" w:type="dxa"/>
            <w:noWrap/>
            <w:hideMark/>
          </w:tcPr>
          <w:p w14:paraId="2078B3EF" w14:textId="77777777" w:rsidR="00AB46F1" w:rsidRPr="008E1199" w:rsidRDefault="00AB46F1" w:rsidP="00875BE9">
            <w:pPr>
              <w:pStyle w:val="TblBdy"/>
              <w:tabs>
                <w:tab w:val="decimal" w:pos="297"/>
              </w:tabs>
              <w:rPr>
                <w:i/>
                <w:iCs/>
                <w:sz w:val="20"/>
                <w:szCs w:val="20"/>
                <w:lang w:val="en-GB" w:eastAsia="zh-CN"/>
              </w:rPr>
            </w:pPr>
            <w:r w:rsidRPr="008E1199">
              <w:rPr>
                <w:lang w:eastAsia="zh-CN"/>
              </w:rPr>
              <w:t>0.7</w:t>
            </w:r>
          </w:p>
        </w:tc>
        <w:tc>
          <w:tcPr>
            <w:tcW w:w="1441" w:type="dxa"/>
            <w:noWrap/>
            <w:hideMark/>
          </w:tcPr>
          <w:p w14:paraId="519B97E3" w14:textId="77777777" w:rsidR="00AB46F1" w:rsidRPr="008E1199" w:rsidRDefault="00AB46F1" w:rsidP="00875BE9">
            <w:pPr>
              <w:pStyle w:val="TblBdy"/>
              <w:tabs>
                <w:tab w:val="decimal" w:pos="297"/>
              </w:tabs>
              <w:rPr>
                <w:i/>
                <w:iCs/>
                <w:sz w:val="20"/>
                <w:szCs w:val="20"/>
                <w:lang w:val="en-GB" w:eastAsia="zh-CN"/>
              </w:rPr>
            </w:pPr>
            <w:r w:rsidRPr="008E1199">
              <w:rPr>
                <w:lang w:eastAsia="zh-CN"/>
              </w:rPr>
              <w:t>0.72</w:t>
            </w:r>
          </w:p>
        </w:tc>
        <w:tc>
          <w:tcPr>
            <w:tcW w:w="1442" w:type="dxa"/>
            <w:noWrap/>
            <w:hideMark/>
          </w:tcPr>
          <w:p w14:paraId="591EC4EB" w14:textId="77777777" w:rsidR="00AB46F1" w:rsidRPr="008E1199" w:rsidRDefault="00AB46F1" w:rsidP="00875BE9">
            <w:pPr>
              <w:pStyle w:val="TblBdy"/>
              <w:tabs>
                <w:tab w:val="decimal" w:pos="297"/>
              </w:tabs>
              <w:rPr>
                <w:i/>
                <w:iCs/>
                <w:sz w:val="20"/>
                <w:szCs w:val="20"/>
                <w:lang w:val="en-GB" w:eastAsia="zh-CN"/>
              </w:rPr>
            </w:pPr>
            <w:r w:rsidRPr="008E1199">
              <w:rPr>
                <w:lang w:eastAsia="zh-CN"/>
              </w:rPr>
              <w:t>0.79</w:t>
            </w:r>
          </w:p>
        </w:tc>
      </w:tr>
      <w:tr w:rsidR="00AB46F1" w:rsidRPr="008E1199" w14:paraId="2955BF98"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0996BE2C" w14:textId="77777777" w:rsidR="00AB46F1" w:rsidRPr="008E1199" w:rsidRDefault="00AB46F1" w:rsidP="00875BE9">
            <w:pPr>
              <w:pStyle w:val="TblBdy"/>
              <w:rPr>
                <w:lang w:eastAsia="zh-CN"/>
              </w:rPr>
            </w:pPr>
            <w:r w:rsidRPr="008E1199">
              <w:rPr>
                <w:lang w:eastAsia="zh-CN"/>
              </w:rPr>
              <w:t>226220</w:t>
            </w:r>
          </w:p>
        </w:tc>
        <w:tc>
          <w:tcPr>
            <w:tcW w:w="4394" w:type="dxa"/>
            <w:noWrap/>
            <w:hideMark/>
          </w:tcPr>
          <w:p w14:paraId="770A598D" w14:textId="77777777" w:rsidR="00AB46F1" w:rsidRPr="008E1199" w:rsidRDefault="00AB46F1" w:rsidP="00875BE9">
            <w:pPr>
              <w:pStyle w:val="TblBdy"/>
              <w:rPr>
                <w:lang w:eastAsia="zh-CN"/>
              </w:rPr>
            </w:pPr>
            <w:r w:rsidRPr="008E1199">
              <w:rPr>
                <w:lang w:eastAsia="zh-CN"/>
              </w:rPr>
              <w:t>Loch River @ Noojee</w:t>
            </w:r>
          </w:p>
        </w:tc>
        <w:tc>
          <w:tcPr>
            <w:tcW w:w="1583" w:type="dxa"/>
            <w:noWrap/>
            <w:hideMark/>
          </w:tcPr>
          <w:p w14:paraId="631A5F92" w14:textId="77777777" w:rsidR="00AB46F1" w:rsidRPr="008E1199" w:rsidRDefault="00AB46F1" w:rsidP="00875BE9">
            <w:pPr>
              <w:pStyle w:val="TblBdy"/>
              <w:rPr>
                <w:lang w:eastAsia="zh-CN"/>
              </w:rPr>
            </w:pPr>
            <w:r>
              <w:rPr>
                <w:lang w:eastAsia="zh-CN"/>
              </w:rPr>
              <w:t>Latrobe</w:t>
            </w:r>
            <w:r w:rsidRPr="008E1199">
              <w:rPr>
                <w:lang w:eastAsia="zh-CN"/>
              </w:rPr>
              <w:t xml:space="preserve"> River</w:t>
            </w:r>
          </w:p>
        </w:tc>
        <w:tc>
          <w:tcPr>
            <w:tcW w:w="1441" w:type="dxa"/>
            <w:noWrap/>
            <w:hideMark/>
          </w:tcPr>
          <w:p w14:paraId="05D14CDE" w14:textId="77777777" w:rsidR="00AB46F1" w:rsidRPr="008E1199" w:rsidRDefault="00AB46F1" w:rsidP="00875BE9">
            <w:pPr>
              <w:pStyle w:val="TblBdy"/>
              <w:tabs>
                <w:tab w:val="decimal" w:pos="297"/>
              </w:tabs>
              <w:rPr>
                <w:i/>
                <w:iCs/>
                <w:sz w:val="20"/>
                <w:szCs w:val="20"/>
                <w:lang w:val="en-GB" w:eastAsia="zh-CN"/>
              </w:rPr>
            </w:pPr>
            <w:r w:rsidRPr="008E1199">
              <w:rPr>
                <w:lang w:eastAsia="zh-CN"/>
              </w:rPr>
              <w:t>0.87</w:t>
            </w:r>
          </w:p>
        </w:tc>
        <w:tc>
          <w:tcPr>
            <w:tcW w:w="1441" w:type="dxa"/>
            <w:noWrap/>
            <w:hideMark/>
          </w:tcPr>
          <w:p w14:paraId="497E988B" w14:textId="77777777" w:rsidR="00AB46F1" w:rsidRPr="008E1199" w:rsidRDefault="00AB46F1" w:rsidP="00875BE9">
            <w:pPr>
              <w:pStyle w:val="TblBdy"/>
              <w:tabs>
                <w:tab w:val="decimal" w:pos="297"/>
              </w:tabs>
              <w:rPr>
                <w:i/>
                <w:iCs/>
                <w:sz w:val="20"/>
                <w:szCs w:val="20"/>
                <w:lang w:val="en-GB" w:eastAsia="zh-CN"/>
              </w:rPr>
            </w:pPr>
            <w:r w:rsidRPr="008E1199">
              <w:rPr>
                <w:lang w:eastAsia="zh-CN"/>
              </w:rPr>
              <w:t>0.89</w:t>
            </w:r>
          </w:p>
        </w:tc>
        <w:tc>
          <w:tcPr>
            <w:tcW w:w="1441" w:type="dxa"/>
            <w:noWrap/>
            <w:hideMark/>
          </w:tcPr>
          <w:p w14:paraId="18AEF9AB" w14:textId="77777777" w:rsidR="00AB46F1" w:rsidRPr="008E1199" w:rsidRDefault="00AB46F1" w:rsidP="00875BE9">
            <w:pPr>
              <w:pStyle w:val="TblBdy"/>
              <w:tabs>
                <w:tab w:val="decimal" w:pos="297"/>
              </w:tabs>
              <w:rPr>
                <w:i/>
                <w:iCs/>
                <w:sz w:val="20"/>
                <w:szCs w:val="20"/>
                <w:lang w:val="en-GB" w:eastAsia="zh-CN"/>
              </w:rPr>
            </w:pPr>
            <w:r w:rsidRPr="008E1199">
              <w:rPr>
                <w:lang w:eastAsia="zh-CN"/>
              </w:rPr>
              <w:t>0.68</w:t>
            </w:r>
          </w:p>
        </w:tc>
        <w:tc>
          <w:tcPr>
            <w:tcW w:w="1441" w:type="dxa"/>
            <w:noWrap/>
            <w:hideMark/>
          </w:tcPr>
          <w:p w14:paraId="0BACE18D" w14:textId="77777777" w:rsidR="00AB46F1" w:rsidRPr="008E1199" w:rsidRDefault="00AB46F1" w:rsidP="00875BE9">
            <w:pPr>
              <w:pStyle w:val="TblBdy"/>
              <w:tabs>
                <w:tab w:val="decimal" w:pos="297"/>
              </w:tabs>
              <w:rPr>
                <w:i/>
                <w:iCs/>
                <w:sz w:val="20"/>
                <w:szCs w:val="20"/>
                <w:lang w:val="en-GB" w:eastAsia="zh-CN"/>
              </w:rPr>
            </w:pPr>
            <w:r w:rsidRPr="008E1199">
              <w:rPr>
                <w:lang w:eastAsia="zh-CN"/>
              </w:rPr>
              <w:t>0.73</w:t>
            </w:r>
          </w:p>
        </w:tc>
        <w:tc>
          <w:tcPr>
            <w:tcW w:w="1442" w:type="dxa"/>
            <w:noWrap/>
            <w:hideMark/>
          </w:tcPr>
          <w:p w14:paraId="02559C31" w14:textId="77777777" w:rsidR="00AB46F1" w:rsidRPr="008E1199" w:rsidRDefault="00AB46F1" w:rsidP="00875BE9">
            <w:pPr>
              <w:pStyle w:val="TblBdy"/>
              <w:tabs>
                <w:tab w:val="decimal" w:pos="297"/>
              </w:tabs>
              <w:rPr>
                <w:i/>
                <w:iCs/>
                <w:sz w:val="20"/>
                <w:szCs w:val="20"/>
                <w:lang w:val="en-GB" w:eastAsia="zh-CN"/>
              </w:rPr>
            </w:pPr>
            <w:r w:rsidRPr="008E1199">
              <w:rPr>
                <w:lang w:eastAsia="zh-CN"/>
              </w:rPr>
              <w:t>0.79</w:t>
            </w:r>
          </w:p>
        </w:tc>
      </w:tr>
      <w:tr w:rsidR="00AB46F1" w:rsidRPr="008E1199" w14:paraId="7CD5B9BF"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59A4021C" w14:textId="77777777" w:rsidR="00AB46F1" w:rsidRPr="008E1199" w:rsidRDefault="00AB46F1" w:rsidP="00875BE9">
            <w:pPr>
              <w:pStyle w:val="TblBdy"/>
              <w:rPr>
                <w:lang w:eastAsia="zh-CN"/>
              </w:rPr>
            </w:pPr>
            <w:r w:rsidRPr="008E1199">
              <w:rPr>
                <w:lang w:eastAsia="zh-CN"/>
              </w:rPr>
              <w:t>226226</w:t>
            </w:r>
          </w:p>
        </w:tc>
        <w:tc>
          <w:tcPr>
            <w:tcW w:w="4394" w:type="dxa"/>
            <w:noWrap/>
            <w:hideMark/>
          </w:tcPr>
          <w:p w14:paraId="03F1DF7E" w14:textId="77777777" w:rsidR="00AB46F1" w:rsidRPr="008E1199" w:rsidRDefault="00AB46F1" w:rsidP="00875BE9">
            <w:pPr>
              <w:pStyle w:val="TblBdy"/>
              <w:rPr>
                <w:lang w:eastAsia="zh-CN"/>
              </w:rPr>
            </w:pPr>
            <w:r w:rsidRPr="008E1199">
              <w:rPr>
                <w:lang w:eastAsia="zh-CN"/>
              </w:rPr>
              <w:t>Tanjil River @ Tanjil Junction</w:t>
            </w:r>
          </w:p>
        </w:tc>
        <w:tc>
          <w:tcPr>
            <w:tcW w:w="1583" w:type="dxa"/>
            <w:noWrap/>
            <w:hideMark/>
          </w:tcPr>
          <w:p w14:paraId="711786CA" w14:textId="77777777" w:rsidR="00AB46F1" w:rsidRPr="008E1199" w:rsidRDefault="00AB46F1" w:rsidP="00875BE9">
            <w:pPr>
              <w:pStyle w:val="TblBdy"/>
              <w:rPr>
                <w:lang w:eastAsia="zh-CN"/>
              </w:rPr>
            </w:pPr>
            <w:r>
              <w:rPr>
                <w:lang w:eastAsia="zh-CN"/>
              </w:rPr>
              <w:t>Latrobe</w:t>
            </w:r>
            <w:r w:rsidRPr="008E1199">
              <w:rPr>
                <w:lang w:eastAsia="zh-CN"/>
              </w:rPr>
              <w:t xml:space="preserve"> River</w:t>
            </w:r>
          </w:p>
        </w:tc>
        <w:tc>
          <w:tcPr>
            <w:tcW w:w="1441" w:type="dxa"/>
            <w:noWrap/>
            <w:hideMark/>
          </w:tcPr>
          <w:p w14:paraId="2E9ADF0E" w14:textId="77777777" w:rsidR="00AB46F1" w:rsidRPr="008E1199" w:rsidRDefault="00AB46F1" w:rsidP="00875BE9">
            <w:pPr>
              <w:pStyle w:val="TblBdy"/>
              <w:tabs>
                <w:tab w:val="decimal" w:pos="297"/>
              </w:tabs>
              <w:rPr>
                <w:i/>
                <w:iCs/>
                <w:sz w:val="20"/>
                <w:szCs w:val="20"/>
                <w:lang w:val="en-GB" w:eastAsia="zh-CN"/>
              </w:rPr>
            </w:pPr>
            <w:r w:rsidRPr="008E1199">
              <w:rPr>
                <w:lang w:eastAsia="zh-CN"/>
              </w:rPr>
              <w:t>0.83</w:t>
            </w:r>
          </w:p>
        </w:tc>
        <w:tc>
          <w:tcPr>
            <w:tcW w:w="1441" w:type="dxa"/>
            <w:noWrap/>
            <w:hideMark/>
          </w:tcPr>
          <w:p w14:paraId="066BF6AE" w14:textId="77777777" w:rsidR="00AB46F1" w:rsidRPr="008E1199" w:rsidRDefault="00AB46F1" w:rsidP="00875BE9">
            <w:pPr>
              <w:pStyle w:val="TblBdy"/>
              <w:tabs>
                <w:tab w:val="decimal" w:pos="297"/>
              </w:tabs>
              <w:rPr>
                <w:i/>
                <w:iCs/>
                <w:sz w:val="20"/>
                <w:szCs w:val="20"/>
                <w:lang w:val="en-GB" w:eastAsia="zh-CN"/>
              </w:rPr>
            </w:pPr>
            <w:r w:rsidRPr="008E1199">
              <w:rPr>
                <w:lang w:eastAsia="zh-CN"/>
              </w:rPr>
              <w:t>0.87</w:t>
            </w:r>
          </w:p>
        </w:tc>
        <w:tc>
          <w:tcPr>
            <w:tcW w:w="1441" w:type="dxa"/>
            <w:noWrap/>
            <w:hideMark/>
          </w:tcPr>
          <w:p w14:paraId="76E31579" w14:textId="77777777" w:rsidR="00AB46F1" w:rsidRPr="008E1199" w:rsidRDefault="00AB46F1" w:rsidP="00875BE9">
            <w:pPr>
              <w:pStyle w:val="TblBdy"/>
              <w:tabs>
                <w:tab w:val="decimal" w:pos="297"/>
              </w:tabs>
              <w:rPr>
                <w:i/>
                <w:iCs/>
                <w:sz w:val="20"/>
                <w:szCs w:val="20"/>
                <w:lang w:val="en-GB" w:eastAsia="zh-CN"/>
              </w:rPr>
            </w:pPr>
            <w:r w:rsidRPr="008E1199">
              <w:rPr>
                <w:lang w:eastAsia="zh-CN"/>
              </w:rPr>
              <w:t>0.67</w:t>
            </w:r>
          </w:p>
        </w:tc>
        <w:tc>
          <w:tcPr>
            <w:tcW w:w="1441" w:type="dxa"/>
            <w:noWrap/>
            <w:hideMark/>
          </w:tcPr>
          <w:p w14:paraId="00BBBFDE" w14:textId="77777777" w:rsidR="00AB46F1" w:rsidRPr="008E1199" w:rsidRDefault="00AB46F1" w:rsidP="00875BE9">
            <w:pPr>
              <w:pStyle w:val="TblBdy"/>
              <w:tabs>
                <w:tab w:val="decimal" w:pos="297"/>
              </w:tabs>
              <w:rPr>
                <w:i/>
                <w:iCs/>
                <w:sz w:val="20"/>
                <w:szCs w:val="20"/>
                <w:lang w:val="en-GB" w:eastAsia="zh-CN"/>
              </w:rPr>
            </w:pPr>
            <w:r w:rsidRPr="008E1199">
              <w:rPr>
                <w:lang w:eastAsia="zh-CN"/>
              </w:rPr>
              <w:t>0.65</w:t>
            </w:r>
          </w:p>
        </w:tc>
        <w:tc>
          <w:tcPr>
            <w:tcW w:w="1442" w:type="dxa"/>
            <w:noWrap/>
            <w:hideMark/>
          </w:tcPr>
          <w:p w14:paraId="3DBC5355" w14:textId="77777777" w:rsidR="00AB46F1" w:rsidRPr="008E1199" w:rsidRDefault="00AB46F1" w:rsidP="00875BE9">
            <w:pPr>
              <w:pStyle w:val="TblBdy"/>
              <w:tabs>
                <w:tab w:val="decimal" w:pos="297"/>
              </w:tabs>
              <w:rPr>
                <w:i/>
                <w:iCs/>
                <w:sz w:val="20"/>
                <w:szCs w:val="20"/>
                <w:lang w:val="en-GB" w:eastAsia="zh-CN"/>
              </w:rPr>
            </w:pPr>
            <w:r w:rsidRPr="008E1199">
              <w:rPr>
                <w:lang w:eastAsia="zh-CN"/>
              </w:rPr>
              <w:t>0.75</w:t>
            </w:r>
          </w:p>
        </w:tc>
      </w:tr>
      <w:tr w:rsidR="00AB46F1" w:rsidRPr="008E1199" w14:paraId="449CD05D"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2E43BFD6" w14:textId="77777777" w:rsidR="00AB46F1" w:rsidRPr="008E1199" w:rsidRDefault="00AB46F1" w:rsidP="00875BE9">
            <w:pPr>
              <w:pStyle w:val="TblBdy"/>
              <w:rPr>
                <w:lang w:eastAsia="zh-CN"/>
              </w:rPr>
            </w:pPr>
            <w:r w:rsidRPr="008E1199">
              <w:rPr>
                <w:lang w:eastAsia="zh-CN"/>
              </w:rPr>
              <w:t>226407</w:t>
            </w:r>
          </w:p>
        </w:tc>
        <w:tc>
          <w:tcPr>
            <w:tcW w:w="4394" w:type="dxa"/>
            <w:noWrap/>
            <w:hideMark/>
          </w:tcPr>
          <w:p w14:paraId="78233A7F" w14:textId="77777777" w:rsidR="00AB46F1" w:rsidRPr="008E1199" w:rsidRDefault="00AB46F1" w:rsidP="00875BE9">
            <w:pPr>
              <w:pStyle w:val="TblBdy"/>
              <w:rPr>
                <w:lang w:eastAsia="zh-CN"/>
              </w:rPr>
            </w:pPr>
            <w:r w:rsidRPr="008E1199">
              <w:rPr>
                <w:lang w:eastAsia="zh-CN"/>
              </w:rPr>
              <w:t>Morwell River @ Boolarra</w:t>
            </w:r>
          </w:p>
        </w:tc>
        <w:tc>
          <w:tcPr>
            <w:tcW w:w="1583" w:type="dxa"/>
            <w:noWrap/>
            <w:hideMark/>
          </w:tcPr>
          <w:p w14:paraId="7A881E75" w14:textId="77777777" w:rsidR="00AB46F1" w:rsidRPr="008E1199" w:rsidRDefault="00AB46F1" w:rsidP="00875BE9">
            <w:pPr>
              <w:pStyle w:val="TblBdy"/>
              <w:rPr>
                <w:lang w:eastAsia="zh-CN"/>
              </w:rPr>
            </w:pPr>
            <w:r>
              <w:rPr>
                <w:lang w:eastAsia="zh-CN"/>
              </w:rPr>
              <w:t>Latrobe</w:t>
            </w:r>
            <w:r w:rsidRPr="008E1199">
              <w:rPr>
                <w:lang w:eastAsia="zh-CN"/>
              </w:rPr>
              <w:t xml:space="preserve"> River</w:t>
            </w:r>
          </w:p>
        </w:tc>
        <w:tc>
          <w:tcPr>
            <w:tcW w:w="1441" w:type="dxa"/>
            <w:noWrap/>
            <w:hideMark/>
          </w:tcPr>
          <w:p w14:paraId="53056650" w14:textId="77777777" w:rsidR="00AB46F1" w:rsidRPr="008E1199" w:rsidRDefault="00AB46F1" w:rsidP="00875BE9">
            <w:pPr>
              <w:pStyle w:val="TblBdy"/>
              <w:tabs>
                <w:tab w:val="decimal" w:pos="297"/>
              </w:tabs>
              <w:rPr>
                <w:i/>
                <w:iCs/>
                <w:sz w:val="20"/>
                <w:szCs w:val="20"/>
                <w:lang w:val="en-GB" w:eastAsia="zh-CN"/>
              </w:rPr>
            </w:pPr>
            <w:r w:rsidRPr="008E1199">
              <w:rPr>
                <w:lang w:eastAsia="zh-CN"/>
              </w:rPr>
              <w:t>0.85</w:t>
            </w:r>
          </w:p>
        </w:tc>
        <w:tc>
          <w:tcPr>
            <w:tcW w:w="1441" w:type="dxa"/>
            <w:noWrap/>
            <w:hideMark/>
          </w:tcPr>
          <w:p w14:paraId="1132F5FD" w14:textId="77777777" w:rsidR="00AB46F1" w:rsidRPr="008E1199" w:rsidRDefault="00AB46F1" w:rsidP="00875BE9">
            <w:pPr>
              <w:pStyle w:val="TblBdy"/>
              <w:tabs>
                <w:tab w:val="decimal" w:pos="297"/>
              </w:tabs>
              <w:rPr>
                <w:i/>
                <w:iCs/>
                <w:sz w:val="20"/>
                <w:szCs w:val="20"/>
                <w:lang w:val="en-GB" w:eastAsia="zh-CN"/>
              </w:rPr>
            </w:pPr>
            <w:r w:rsidRPr="008E1199">
              <w:rPr>
                <w:lang w:eastAsia="zh-CN"/>
              </w:rPr>
              <w:t>0.82</w:t>
            </w:r>
          </w:p>
        </w:tc>
        <w:tc>
          <w:tcPr>
            <w:tcW w:w="1441" w:type="dxa"/>
            <w:noWrap/>
            <w:hideMark/>
          </w:tcPr>
          <w:p w14:paraId="6B13A61A" w14:textId="77777777" w:rsidR="00AB46F1" w:rsidRPr="008E1199" w:rsidRDefault="00AB46F1" w:rsidP="00875BE9">
            <w:pPr>
              <w:pStyle w:val="TblBdy"/>
              <w:tabs>
                <w:tab w:val="decimal" w:pos="297"/>
              </w:tabs>
              <w:rPr>
                <w:i/>
                <w:iCs/>
                <w:sz w:val="20"/>
                <w:szCs w:val="20"/>
                <w:lang w:val="en-GB" w:eastAsia="zh-CN"/>
              </w:rPr>
            </w:pPr>
            <w:r w:rsidRPr="008E1199">
              <w:rPr>
                <w:lang w:eastAsia="zh-CN"/>
              </w:rPr>
              <w:t>0.58</w:t>
            </w:r>
          </w:p>
        </w:tc>
        <w:tc>
          <w:tcPr>
            <w:tcW w:w="1441" w:type="dxa"/>
            <w:noWrap/>
            <w:hideMark/>
          </w:tcPr>
          <w:p w14:paraId="6BD82050" w14:textId="77777777" w:rsidR="00AB46F1" w:rsidRPr="008E1199" w:rsidRDefault="00AB46F1" w:rsidP="00875BE9">
            <w:pPr>
              <w:pStyle w:val="TblBdy"/>
              <w:tabs>
                <w:tab w:val="decimal" w:pos="297"/>
              </w:tabs>
              <w:rPr>
                <w:i/>
                <w:iCs/>
                <w:sz w:val="20"/>
                <w:szCs w:val="20"/>
                <w:lang w:val="en-GB" w:eastAsia="zh-CN"/>
              </w:rPr>
            </w:pPr>
            <w:r w:rsidRPr="008E1199">
              <w:rPr>
                <w:lang w:eastAsia="zh-CN"/>
              </w:rPr>
              <w:t>0.66</w:t>
            </w:r>
          </w:p>
        </w:tc>
        <w:tc>
          <w:tcPr>
            <w:tcW w:w="1442" w:type="dxa"/>
            <w:noWrap/>
            <w:hideMark/>
          </w:tcPr>
          <w:p w14:paraId="5D5C9A6B" w14:textId="77777777" w:rsidR="00AB46F1" w:rsidRPr="008E1199" w:rsidRDefault="00AB46F1" w:rsidP="00875BE9">
            <w:pPr>
              <w:pStyle w:val="TblBdy"/>
              <w:tabs>
                <w:tab w:val="decimal" w:pos="297"/>
              </w:tabs>
              <w:rPr>
                <w:i/>
                <w:iCs/>
                <w:sz w:val="20"/>
                <w:szCs w:val="20"/>
                <w:lang w:val="en-GB" w:eastAsia="zh-CN"/>
              </w:rPr>
            </w:pPr>
            <w:r w:rsidRPr="008E1199">
              <w:rPr>
                <w:lang w:eastAsia="zh-CN"/>
              </w:rPr>
              <w:t>0.72</w:t>
            </w:r>
          </w:p>
        </w:tc>
      </w:tr>
      <w:tr w:rsidR="00AB46F1" w:rsidRPr="008E1199" w14:paraId="4DCD37BB"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4EF2634A" w14:textId="77777777" w:rsidR="00AB46F1" w:rsidRPr="008E1199" w:rsidRDefault="00AB46F1" w:rsidP="00875BE9">
            <w:pPr>
              <w:pStyle w:val="TblBdy"/>
              <w:rPr>
                <w:lang w:eastAsia="zh-CN"/>
              </w:rPr>
            </w:pPr>
            <w:r w:rsidRPr="008E1199">
              <w:rPr>
                <w:lang w:eastAsia="zh-CN"/>
              </w:rPr>
              <w:t>226410</w:t>
            </w:r>
          </w:p>
        </w:tc>
        <w:tc>
          <w:tcPr>
            <w:tcW w:w="4394" w:type="dxa"/>
            <w:noWrap/>
            <w:hideMark/>
          </w:tcPr>
          <w:p w14:paraId="43D7F01D" w14:textId="77777777" w:rsidR="00AB46F1" w:rsidRPr="008E1199" w:rsidRDefault="00AB46F1" w:rsidP="00875BE9">
            <w:pPr>
              <w:pStyle w:val="TblBdy"/>
              <w:rPr>
                <w:lang w:eastAsia="zh-CN"/>
              </w:rPr>
            </w:pPr>
            <w:r w:rsidRPr="008E1199">
              <w:rPr>
                <w:lang w:eastAsia="zh-CN"/>
              </w:rPr>
              <w:t>Traralgon Creek @ Koornalla</w:t>
            </w:r>
          </w:p>
        </w:tc>
        <w:tc>
          <w:tcPr>
            <w:tcW w:w="1583" w:type="dxa"/>
            <w:noWrap/>
            <w:hideMark/>
          </w:tcPr>
          <w:p w14:paraId="4E236765" w14:textId="77777777" w:rsidR="00AB46F1" w:rsidRPr="008E1199" w:rsidRDefault="00AB46F1" w:rsidP="00875BE9">
            <w:pPr>
              <w:pStyle w:val="TblBdy"/>
              <w:rPr>
                <w:lang w:eastAsia="zh-CN"/>
              </w:rPr>
            </w:pPr>
            <w:r>
              <w:rPr>
                <w:lang w:eastAsia="zh-CN"/>
              </w:rPr>
              <w:t>Latrobe</w:t>
            </w:r>
            <w:r w:rsidRPr="008E1199">
              <w:rPr>
                <w:lang w:eastAsia="zh-CN"/>
              </w:rPr>
              <w:t xml:space="preserve"> River</w:t>
            </w:r>
          </w:p>
        </w:tc>
        <w:tc>
          <w:tcPr>
            <w:tcW w:w="1441" w:type="dxa"/>
            <w:noWrap/>
            <w:hideMark/>
          </w:tcPr>
          <w:p w14:paraId="3F4265E2" w14:textId="77777777" w:rsidR="00AB46F1" w:rsidRPr="008E1199" w:rsidRDefault="00AB46F1" w:rsidP="00875BE9">
            <w:pPr>
              <w:pStyle w:val="TblBdy"/>
              <w:tabs>
                <w:tab w:val="decimal" w:pos="297"/>
              </w:tabs>
              <w:rPr>
                <w:i/>
                <w:iCs/>
                <w:sz w:val="20"/>
                <w:szCs w:val="20"/>
                <w:lang w:val="en-GB" w:eastAsia="zh-CN"/>
              </w:rPr>
            </w:pPr>
            <w:r w:rsidRPr="008E1199">
              <w:rPr>
                <w:lang w:eastAsia="zh-CN"/>
              </w:rPr>
              <w:t>0.84</w:t>
            </w:r>
          </w:p>
        </w:tc>
        <w:tc>
          <w:tcPr>
            <w:tcW w:w="1441" w:type="dxa"/>
            <w:noWrap/>
            <w:hideMark/>
          </w:tcPr>
          <w:p w14:paraId="714B60EC" w14:textId="77777777" w:rsidR="00AB46F1" w:rsidRPr="008E1199" w:rsidRDefault="00AB46F1" w:rsidP="00875BE9">
            <w:pPr>
              <w:pStyle w:val="TblBdy"/>
              <w:tabs>
                <w:tab w:val="decimal" w:pos="297"/>
              </w:tabs>
              <w:rPr>
                <w:i/>
                <w:iCs/>
                <w:sz w:val="20"/>
                <w:szCs w:val="20"/>
                <w:lang w:val="en-GB" w:eastAsia="zh-CN"/>
              </w:rPr>
            </w:pPr>
            <w:r w:rsidRPr="008E1199">
              <w:rPr>
                <w:lang w:eastAsia="zh-CN"/>
              </w:rPr>
              <w:t>0.81</w:t>
            </w:r>
          </w:p>
        </w:tc>
        <w:tc>
          <w:tcPr>
            <w:tcW w:w="1441" w:type="dxa"/>
            <w:noWrap/>
            <w:hideMark/>
          </w:tcPr>
          <w:p w14:paraId="73D2250F" w14:textId="77777777" w:rsidR="00AB46F1" w:rsidRPr="008E1199" w:rsidRDefault="00AB46F1" w:rsidP="00875BE9">
            <w:pPr>
              <w:pStyle w:val="TblBdy"/>
              <w:tabs>
                <w:tab w:val="decimal" w:pos="297"/>
              </w:tabs>
              <w:rPr>
                <w:i/>
                <w:iCs/>
                <w:sz w:val="20"/>
                <w:szCs w:val="20"/>
                <w:lang w:val="en-GB" w:eastAsia="zh-CN"/>
              </w:rPr>
            </w:pPr>
            <w:r w:rsidRPr="008E1199">
              <w:rPr>
                <w:lang w:eastAsia="zh-CN"/>
              </w:rPr>
              <w:t>0.55</w:t>
            </w:r>
          </w:p>
        </w:tc>
        <w:tc>
          <w:tcPr>
            <w:tcW w:w="1441" w:type="dxa"/>
            <w:noWrap/>
            <w:hideMark/>
          </w:tcPr>
          <w:p w14:paraId="5FE49CDE" w14:textId="77777777" w:rsidR="00AB46F1" w:rsidRPr="008E1199" w:rsidRDefault="00AB46F1" w:rsidP="00875BE9">
            <w:pPr>
              <w:pStyle w:val="TblBdy"/>
              <w:tabs>
                <w:tab w:val="decimal" w:pos="297"/>
              </w:tabs>
              <w:rPr>
                <w:i/>
                <w:iCs/>
                <w:sz w:val="20"/>
                <w:szCs w:val="20"/>
                <w:lang w:val="en-GB" w:eastAsia="zh-CN"/>
              </w:rPr>
            </w:pPr>
            <w:r w:rsidRPr="008E1199">
              <w:rPr>
                <w:lang w:eastAsia="zh-CN"/>
              </w:rPr>
              <w:t>0.64</w:t>
            </w:r>
          </w:p>
        </w:tc>
        <w:tc>
          <w:tcPr>
            <w:tcW w:w="1442" w:type="dxa"/>
            <w:noWrap/>
            <w:hideMark/>
          </w:tcPr>
          <w:p w14:paraId="6062EA8E" w14:textId="77777777" w:rsidR="00AB46F1" w:rsidRPr="008E1199" w:rsidRDefault="00AB46F1" w:rsidP="00875BE9">
            <w:pPr>
              <w:pStyle w:val="TblBdy"/>
              <w:tabs>
                <w:tab w:val="decimal" w:pos="297"/>
              </w:tabs>
              <w:rPr>
                <w:i/>
                <w:iCs/>
                <w:sz w:val="20"/>
                <w:szCs w:val="20"/>
                <w:lang w:val="en-GB" w:eastAsia="zh-CN"/>
              </w:rPr>
            </w:pPr>
            <w:r w:rsidRPr="008E1199">
              <w:rPr>
                <w:lang w:eastAsia="zh-CN"/>
              </w:rPr>
              <w:t>0.71</w:t>
            </w:r>
          </w:p>
        </w:tc>
      </w:tr>
      <w:tr w:rsidR="00AB46F1" w:rsidRPr="008E1199" w14:paraId="343C5EA2"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54DFDB39" w14:textId="77777777" w:rsidR="00AB46F1" w:rsidRPr="008E1199" w:rsidRDefault="00AB46F1" w:rsidP="00875BE9">
            <w:pPr>
              <w:pStyle w:val="TblBdy"/>
              <w:rPr>
                <w:lang w:eastAsia="zh-CN"/>
              </w:rPr>
            </w:pPr>
            <w:r w:rsidRPr="008E1199">
              <w:rPr>
                <w:lang w:eastAsia="zh-CN"/>
              </w:rPr>
              <w:t>224205</w:t>
            </w:r>
          </w:p>
        </w:tc>
        <w:tc>
          <w:tcPr>
            <w:tcW w:w="4394" w:type="dxa"/>
            <w:noWrap/>
            <w:hideMark/>
          </w:tcPr>
          <w:p w14:paraId="2AE9EED4" w14:textId="77777777" w:rsidR="00AB46F1" w:rsidRPr="008E1199" w:rsidRDefault="00AB46F1" w:rsidP="00875BE9">
            <w:pPr>
              <w:pStyle w:val="TblBdy"/>
              <w:rPr>
                <w:lang w:eastAsia="zh-CN"/>
              </w:rPr>
            </w:pPr>
            <w:r w:rsidRPr="008E1199">
              <w:rPr>
                <w:lang w:eastAsia="zh-CN"/>
              </w:rPr>
              <w:t>Dargo River @ Dargo (Upper Site)</w:t>
            </w:r>
          </w:p>
        </w:tc>
        <w:tc>
          <w:tcPr>
            <w:tcW w:w="1583" w:type="dxa"/>
            <w:noWrap/>
            <w:hideMark/>
          </w:tcPr>
          <w:p w14:paraId="6B7BFBAD" w14:textId="77777777" w:rsidR="00AB46F1" w:rsidRPr="008E1199" w:rsidRDefault="00AB46F1" w:rsidP="00875BE9">
            <w:pPr>
              <w:pStyle w:val="TblBdy"/>
              <w:rPr>
                <w:lang w:eastAsia="zh-CN"/>
              </w:rPr>
            </w:pPr>
            <w:r w:rsidRPr="008E1199">
              <w:rPr>
                <w:lang w:eastAsia="zh-CN"/>
              </w:rPr>
              <w:t>Mitchell River</w:t>
            </w:r>
          </w:p>
        </w:tc>
        <w:tc>
          <w:tcPr>
            <w:tcW w:w="1441" w:type="dxa"/>
            <w:noWrap/>
            <w:hideMark/>
          </w:tcPr>
          <w:p w14:paraId="0E7312B0" w14:textId="77777777" w:rsidR="00AB46F1" w:rsidRPr="008E1199" w:rsidRDefault="00AB46F1" w:rsidP="00875BE9">
            <w:pPr>
              <w:pStyle w:val="TblBdy"/>
              <w:tabs>
                <w:tab w:val="decimal" w:pos="297"/>
              </w:tabs>
              <w:rPr>
                <w:i/>
                <w:iCs/>
                <w:sz w:val="20"/>
                <w:szCs w:val="20"/>
                <w:lang w:val="en-GB" w:eastAsia="zh-CN"/>
              </w:rPr>
            </w:pPr>
            <w:r w:rsidRPr="008E1199">
              <w:rPr>
                <w:lang w:eastAsia="zh-CN"/>
              </w:rPr>
              <w:t>0.79</w:t>
            </w:r>
          </w:p>
        </w:tc>
        <w:tc>
          <w:tcPr>
            <w:tcW w:w="1441" w:type="dxa"/>
            <w:noWrap/>
            <w:hideMark/>
          </w:tcPr>
          <w:p w14:paraId="6FA0A0B5" w14:textId="77777777" w:rsidR="00AB46F1" w:rsidRPr="008E1199" w:rsidRDefault="00AB46F1" w:rsidP="00875BE9">
            <w:pPr>
              <w:pStyle w:val="TblBdy"/>
              <w:tabs>
                <w:tab w:val="decimal" w:pos="297"/>
              </w:tabs>
              <w:rPr>
                <w:i/>
                <w:iCs/>
                <w:sz w:val="20"/>
                <w:szCs w:val="20"/>
                <w:lang w:val="en-GB" w:eastAsia="zh-CN"/>
              </w:rPr>
            </w:pPr>
            <w:r w:rsidRPr="008E1199">
              <w:rPr>
                <w:lang w:eastAsia="zh-CN"/>
              </w:rPr>
              <w:t>0.8</w:t>
            </w:r>
          </w:p>
        </w:tc>
        <w:tc>
          <w:tcPr>
            <w:tcW w:w="1441" w:type="dxa"/>
            <w:noWrap/>
            <w:hideMark/>
          </w:tcPr>
          <w:p w14:paraId="0042377E" w14:textId="77777777" w:rsidR="00AB46F1" w:rsidRPr="008E1199" w:rsidRDefault="00AB46F1" w:rsidP="00875BE9">
            <w:pPr>
              <w:pStyle w:val="TblBdy"/>
              <w:tabs>
                <w:tab w:val="decimal" w:pos="297"/>
              </w:tabs>
              <w:rPr>
                <w:i/>
                <w:iCs/>
                <w:sz w:val="20"/>
                <w:szCs w:val="20"/>
                <w:lang w:val="en-GB" w:eastAsia="zh-CN"/>
              </w:rPr>
            </w:pPr>
            <w:r w:rsidRPr="008E1199">
              <w:rPr>
                <w:lang w:eastAsia="zh-CN"/>
              </w:rPr>
              <w:t>0.57</w:t>
            </w:r>
          </w:p>
        </w:tc>
        <w:tc>
          <w:tcPr>
            <w:tcW w:w="1441" w:type="dxa"/>
            <w:noWrap/>
            <w:hideMark/>
          </w:tcPr>
          <w:p w14:paraId="07579A71" w14:textId="77777777" w:rsidR="00AB46F1" w:rsidRPr="008E1199" w:rsidRDefault="00AB46F1" w:rsidP="00875BE9">
            <w:pPr>
              <w:pStyle w:val="TblBdy"/>
              <w:tabs>
                <w:tab w:val="decimal" w:pos="297"/>
              </w:tabs>
              <w:rPr>
                <w:i/>
                <w:iCs/>
                <w:sz w:val="20"/>
                <w:szCs w:val="20"/>
                <w:lang w:val="en-GB" w:eastAsia="zh-CN"/>
              </w:rPr>
            </w:pPr>
            <w:r w:rsidRPr="008E1199">
              <w:rPr>
                <w:lang w:eastAsia="zh-CN"/>
              </w:rPr>
              <w:t>0.53</w:t>
            </w:r>
          </w:p>
        </w:tc>
        <w:tc>
          <w:tcPr>
            <w:tcW w:w="1442" w:type="dxa"/>
            <w:noWrap/>
            <w:hideMark/>
          </w:tcPr>
          <w:p w14:paraId="46CCA756" w14:textId="77777777" w:rsidR="00AB46F1" w:rsidRPr="008E1199" w:rsidRDefault="00AB46F1" w:rsidP="00875BE9">
            <w:pPr>
              <w:pStyle w:val="TblBdy"/>
              <w:tabs>
                <w:tab w:val="decimal" w:pos="297"/>
              </w:tabs>
              <w:rPr>
                <w:i/>
                <w:iCs/>
                <w:sz w:val="20"/>
                <w:szCs w:val="20"/>
                <w:lang w:val="en-GB" w:eastAsia="zh-CN"/>
              </w:rPr>
            </w:pPr>
            <w:r w:rsidRPr="008E1199">
              <w:rPr>
                <w:lang w:eastAsia="zh-CN"/>
              </w:rPr>
              <w:t>0.67</w:t>
            </w:r>
          </w:p>
        </w:tc>
      </w:tr>
      <w:tr w:rsidR="00AB46F1" w:rsidRPr="008E1199" w14:paraId="3F43AB4B"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0B073396" w14:textId="77777777" w:rsidR="00AB46F1" w:rsidRPr="008E1199" w:rsidRDefault="00AB46F1" w:rsidP="00875BE9">
            <w:pPr>
              <w:pStyle w:val="TblBdy"/>
              <w:rPr>
                <w:lang w:eastAsia="zh-CN"/>
              </w:rPr>
            </w:pPr>
            <w:r w:rsidRPr="008E1199">
              <w:rPr>
                <w:lang w:eastAsia="zh-CN"/>
              </w:rPr>
              <w:t>224209</w:t>
            </w:r>
          </w:p>
        </w:tc>
        <w:tc>
          <w:tcPr>
            <w:tcW w:w="4394" w:type="dxa"/>
            <w:noWrap/>
            <w:hideMark/>
          </w:tcPr>
          <w:p w14:paraId="2E52C6F4" w14:textId="77777777" w:rsidR="00AB46F1" w:rsidRPr="008E1199" w:rsidRDefault="00AB46F1" w:rsidP="00875BE9">
            <w:pPr>
              <w:pStyle w:val="TblBdy"/>
              <w:rPr>
                <w:lang w:eastAsia="zh-CN"/>
              </w:rPr>
            </w:pPr>
            <w:r w:rsidRPr="008E1199">
              <w:rPr>
                <w:lang w:eastAsia="zh-CN"/>
              </w:rPr>
              <w:t>Cobbannah Creek @ Near Bairnsdale</w:t>
            </w:r>
          </w:p>
        </w:tc>
        <w:tc>
          <w:tcPr>
            <w:tcW w:w="1583" w:type="dxa"/>
            <w:noWrap/>
            <w:hideMark/>
          </w:tcPr>
          <w:p w14:paraId="38A740BA" w14:textId="77777777" w:rsidR="00AB46F1" w:rsidRPr="008E1199" w:rsidRDefault="00AB46F1" w:rsidP="00875BE9">
            <w:pPr>
              <w:pStyle w:val="TblBdy"/>
              <w:rPr>
                <w:lang w:eastAsia="zh-CN"/>
              </w:rPr>
            </w:pPr>
            <w:r w:rsidRPr="008E1199">
              <w:rPr>
                <w:lang w:eastAsia="zh-CN"/>
              </w:rPr>
              <w:t>Mitchell River</w:t>
            </w:r>
          </w:p>
        </w:tc>
        <w:tc>
          <w:tcPr>
            <w:tcW w:w="1441" w:type="dxa"/>
            <w:noWrap/>
            <w:hideMark/>
          </w:tcPr>
          <w:p w14:paraId="036B015B" w14:textId="77777777" w:rsidR="00AB46F1" w:rsidRPr="008E1199" w:rsidRDefault="00AB46F1" w:rsidP="00875BE9">
            <w:pPr>
              <w:pStyle w:val="TblBdy"/>
              <w:tabs>
                <w:tab w:val="decimal" w:pos="297"/>
              </w:tabs>
              <w:rPr>
                <w:i/>
                <w:iCs/>
                <w:sz w:val="20"/>
                <w:szCs w:val="20"/>
                <w:lang w:val="en-GB" w:eastAsia="zh-CN"/>
              </w:rPr>
            </w:pPr>
            <w:r w:rsidRPr="008E1199">
              <w:rPr>
                <w:lang w:eastAsia="zh-CN"/>
              </w:rPr>
              <w:t>0.67</w:t>
            </w:r>
          </w:p>
        </w:tc>
        <w:tc>
          <w:tcPr>
            <w:tcW w:w="1441" w:type="dxa"/>
            <w:noWrap/>
            <w:hideMark/>
          </w:tcPr>
          <w:p w14:paraId="3B1FB51C" w14:textId="77777777" w:rsidR="00AB46F1" w:rsidRPr="008E1199" w:rsidRDefault="00AB46F1" w:rsidP="00875BE9">
            <w:pPr>
              <w:pStyle w:val="TblBdy"/>
              <w:tabs>
                <w:tab w:val="decimal" w:pos="297"/>
              </w:tabs>
              <w:rPr>
                <w:i/>
                <w:iCs/>
                <w:sz w:val="20"/>
                <w:szCs w:val="20"/>
                <w:lang w:val="en-GB" w:eastAsia="zh-CN"/>
              </w:rPr>
            </w:pPr>
            <w:r w:rsidRPr="008E1199">
              <w:rPr>
                <w:lang w:eastAsia="zh-CN"/>
              </w:rPr>
              <w:t>0.69</w:t>
            </w:r>
          </w:p>
        </w:tc>
        <w:tc>
          <w:tcPr>
            <w:tcW w:w="1441" w:type="dxa"/>
            <w:noWrap/>
            <w:hideMark/>
          </w:tcPr>
          <w:p w14:paraId="4A73BDBA" w14:textId="77777777" w:rsidR="00AB46F1" w:rsidRPr="008E1199" w:rsidRDefault="00AB46F1" w:rsidP="00875BE9">
            <w:pPr>
              <w:pStyle w:val="TblBdy"/>
              <w:tabs>
                <w:tab w:val="decimal" w:pos="297"/>
              </w:tabs>
              <w:rPr>
                <w:i/>
                <w:iCs/>
                <w:sz w:val="20"/>
                <w:szCs w:val="20"/>
                <w:lang w:val="en-GB" w:eastAsia="zh-CN"/>
              </w:rPr>
            </w:pPr>
            <w:r w:rsidRPr="008E1199">
              <w:rPr>
                <w:lang w:eastAsia="zh-CN"/>
              </w:rPr>
              <w:t>0.66</w:t>
            </w:r>
          </w:p>
        </w:tc>
        <w:tc>
          <w:tcPr>
            <w:tcW w:w="1441" w:type="dxa"/>
            <w:noWrap/>
            <w:hideMark/>
          </w:tcPr>
          <w:p w14:paraId="55425825" w14:textId="77777777" w:rsidR="00AB46F1" w:rsidRPr="008E1199" w:rsidRDefault="00AB46F1" w:rsidP="00875BE9">
            <w:pPr>
              <w:pStyle w:val="TblBdy"/>
              <w:tabs>
                <w:tab w:val="decimal" w:pos="297"/>
              </w:tabs>
              <w:rPr>
                <w:i/>
                <w:iCs/>
                <w:sz w:val="20"/>
                <w:szCs w:val="20"/>
                <w:lang w:val="en-GB" w:eastAsia="zh-CN"/>
              </w:rPr>
            </w:pPr>
            <w:r w:rsidRPr="008E1199">
              <w:rPr>
                <w:lang w:eastAsia="zh-CN"/>
              </w:rPr>
              <w:t>0.68</w:t>
            </w:r>
          </w:p>
        </w:tc>
        <w:tc>
          <w:tcPr>
            <w:tcW w:w="1442" w:type="dxa"/>
            <w:noWrap/>
            <w:hideMark/>
          </w:tcPr>
          <w:p w14:paraId="6D3C5988" w14:textId="77777777" w:rsidR="00AB46F1" w:rsidRPr="008E1199" w:rsidRDefault="00AB46F1" w:rsidP="00875BE9">
            <w:pPr>
              <w:pStyle w:val="TblBdy"/>
              <w:tabs>
                <w:tab w:val="decimal" w:pos="297"/>
              </w:tabs>
              <w:rPr>
                <w:i/>
                <w:iCs/>
                <w:sz w:val="20"/>
                <w:szCs w:val="20"/>
                <w:lang w:val="en-GB" w:eastAsia="zh-CN"/>
              </w:rPr>
            </w:pPr>
            <w:r w:rsidRPr="008E1199">
              <w:rPr>
                <w:lang w:eastAsia="zh-CN"/>
              </w:rPr>
              <w:t>0.67</w:t>
            </w:r>
          </w:p>
        </w:tc>
      </w:tr>
      <w:tr w:rsidR="00AB46F1" w:rsidRPr="008E1199" w14:paraId="29AC6302"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220F43E0" w14:textId="77777777" w:rsidR="00AB46F1" w:rsidRPr="008E1199" w:rsidRDefault="00AB46F1" w:rsidP="00875BE9">
            <w:pPr>
              <w:pStyle w:val="TblBdy"/>
              <w:rPr>
                <w:lang w:eastAsia="zh-CN"/>
              </w:rPr>
            </w:pPr>
            <w:r w:rsidRPr="008E1199">
              <w:rPr>
                <w:lang w:eastAsia="zh-CN"/>
              </w:rPr>
              <w:t>224213</w:t>
            </w:r>
          </w:p>
        </w:tc>
        <w:tc>
          <w:tcPr>
            <w:tcW w:w="4394" w:type="dxa"/>
            <w:noWrap/>
            <w:hideMark/>
          </w:tcPr>
          <w:p w14:paraId="3EABA3DE" w14:textId="77777777" w:rsidR="00AB46F1" w:rsidRPr="008E1199" w:rsidRDefault="00AB46F1" w:rsidP="00875BE9">
            <w:pPr>
              <w:pStyle w:val="TblBdy"/>
              <w:rPr>
                <w:lang w:eastAsia="zh-CN"/>
              </w:rPr>
            </w:pPr>
            <w:r w:rsidRPr="008E1199">
              <w:rPr>
                <w:lang w:eastAsia="zh-CN"/>
              </w:rPr>
              <w:t>Dargo River @ Lower Dargo Road</w:t>
            </w:r>
          </w:p>
        </w:tc>
        <w:tc>
          <w:tcPr>
            <w:tcW w:w="1583" w:type="dxa"/>
            <w:noWrap/>
            <w:hideMark/>
          </w:tcPr>
          <w:p w14:paraId="59BA5E07" w14:textId="77777777" w:rsidR="00AB46F1" w:rsidRPr="008E1199" w:rsidRDefault="00AB46F1" w:rsidP="00875BE9">
            <w:pPr>
              <w:pStyle w:val="TblBdy"/>
              <w:rPr>
                <w:lang w:eastAsia="zh-CN"/>
              </w:rPr>
            </w:pPr>
            <w:r w:rsidRPr="008E1199">
              <w:rPr>
                <w:lang w:eastAsia="zh-CN"/>
              </w:rPr>
              <w:t>Mitchell River</w:t>
            </w:r>
          </w:p>
        </w:tc>
        <w:tc>
          <w:tcPr>
            <w:tcW w:w="1441" w:type="dxa"/>
            <w:noWrap/>
            <w:hideMark/>
          </w:tcPr>
          <w:p w14:paraId="5DB61F56" w14:textId="77777777" w:rsidR="00AB46F1" w:rsidRPr="008E1199" w:rsidRDefault="00AB46F1" w:rsidP="00875BE9">
            <w:pPr>
              <w:pStyle w:val="TblBdy"/>
              <w:tabs>
                <w:tab w:val="decimal" w:pos="297"/>
              </w:tabs>
              <w:rPr>
                <w:i/>
                <w:iCs/>
                <w:sz w:val="20"/>
                <w:szCs w:val="20"/>
                <w:lang w:val="en-GB" w:eastAsia="zh-CN"/>
              </w:rPr>
            </w:pPr>
            <w:r w:rsidRPr="008E1199">
              <w:rPr>
                <w:lang w:eastAsia="zh-CN"/>
              </w:rPr>
              <w:t>0.79</w:t>
            </w:r>
          </w:p>
        </w:tc>
        <w:tc>
          <w:tcPr>
            <w:tcW w:w="1441" w:type="dxa"/>
            <w:noWrap/>
            <w:hideMark/>
          </w:tcPr>
          <w:p w14:paraId="2EDD1C8E" w14:textId="77777777" w:rsidR="00AB46F1" w:rsidRPr="008E1199" w:rsidRDefault="00AB46F1" w:rsidP="00875BE9">
            <w:pPr>
              <w:pStyle w:val="TblBdy"/>
              <w:tabs>
                <w:tab w:val="decimal" w:pos="297"/>
              </w:tabs>
              <w:rPr>
                <w:i/>
                <w:iCs/>
                <w:sz w:val="20"/>
                <w:szCs w:val="20"/>
                <w:lang w:val="en-GB" w:eastAsia="zh-CN"/>
              </w:rPr>
            </w:pPr>
            <w:r w:rsidRPr="008E1199">
              <w:rPr>
                <w:lang w:eastAsia="zh-CN"/>
              </w:rPr>
              <w:t>0.83</w:t>
            </w:r>
          </w:p>
        </w:tc>
        <w:tc>
          <w:tcPr>
            <w:tcW w:w="1441" w:type="dxa"/>
            <w:noWrap/>
            <w:hideMark/>
          </w:tcPr>
          <w:p w14:paraId="739D4627" w14:textId="77777777" w:rsidR="00AB46F1" w:rsidRPr="008E1199" w:rsidRDefault="00AB46F1" w:rsidP="00875BE9">
            <w:pPr>
              <w:pStyle w:val="TblBdy"/>
              <w:tabs>
                <w:tab w:val="decimal" w:pos="297"/>
              </w:tabs>
              <w:rPr>
                <w:i/>
                <w:iCs/>
                <w:sz w:val="20"/>
                <w:szCs w:val="20"/>
                <w:lang w:val="en-GB" w:eastAsia="zh-CN"/>
              </w:rPr>
            </w:pPr>
            <w:r w:rsidRPr="008E1199">
              <w:rPr>
                <w:lang w:eastAsia="zh-CN"/>
              </w:rPr>
              <w:t>0.48</w:t>
            </w:r>
          </w:p>
        </w:tc>
        <w:tc>
          <w:tcPr>
            <w:tcW w:w="1441" w:type="dxa"/>
            <w:noWrap/>
            <w:hideMark/>
          </w:tcPr>
          <w:p w14:paraId="73994CD0" w14:textId="77777777" w:rsidR="00AB46F1" w:rsidRPr="008E1199" w:rsidRDefault="00AB46F1" w:rsidP="00875BE9">
            <w:pPr>
              <w:pStyle w:val="TblBdy"/>
              <w:tabs>
                <w:tab w:val="decimal" w:pos="297"/>
              </w:tabs>
              <w:rPr>
                <w:i/>
                <w:iCs/>
                <w:sz w:val="20"/>
                <w:szCs w:val="20"/>
                <w:lang w:val="en-GB" w:eastAsia="zh-CN"/>
              </w:rPr>
            </w:pPr>
            <w:r w:rsidRPr="008E1199">
              <w:rPr>
                <w:lang w:eastAsia="zh-CN"/>
              </w:rPr>
              <w:t>0.56</w:t>
            </w:r>
          </w:p>
        </w:tc>
        <w:tc>
          <w:tcPr>
            <w:tcW w:w="1442" w:type="dxa"/>
            <w:noWrap/>
            <w:hideMark/>
          </w:tcPr>
          <w:p w14:paraId="5B24B123" w14:textId="77777777" w:rsidR="00AB46F1" w:rsidRPr="008E1199" w:rsidRDefault="00AB46F1" w:rsidP="00875BE9">
            <w:pPr>
              <w:pStyle w:val="TblBdy"/>
              <w:tabs>
                <w:tab w:val="decimal" w:pos="297"/>
              </w:tabs>
              <w:rPr>
                <w:i/>
                <w:iCs/>
                <w:sz w:val="20"/>
                <w:szCs w:val="20"/>
                <w:lang w:val="en-GB" w:eastAsia="zh-CN"/>
              </w:rPr>
            </w:pPr>
            <w:r w:rsidRPr="008E1199">
              <w:rPr>
                <w:lang w:eastAsia="zh-CN"/>
              </w:rPr>
              <w:t>0.66</w:t>
            </w:r>
          </w:p>
        </w:tc>
      </w:tr>
      <w:tr w:rsidR="00AB46F1" w:rsidRPr="008E1199" w14:paraId="460112D9"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555F0EA7" w14:textId="77777777" w:rsidR="00AB46F1" w:rsidRPr="008E1199" w:rsidRDefault="00AB46F1" w:rsidP="00875BE9">
            <w:pPr>
              <w:pStyle w:val="TblBdy"/>
              <w:rPr>
                <w:lang w:eastAsia="zh-CN"/>
              </w:rPr>
            </w:pPr>
            <w:r w:rsidRPr="008E1199">
              <w:rPr>
                <w:lang w:eastAsia="zh-CN"/>
              </w:rPr>
              <w:t>224214</w:t>
            </w:r>
          </w:p>
        </w:tc>
        <w:tc>
          <w:tcPr>
            <w:tcW w:w="4394" w:type="dxa"/>
            <w:noWrap/>
            <w:hideMark/>
          </w:tcPr>
          <w:p w14:paraId="3AC20F16" w14:textId="77777777" w:rsidR="00AB46F1" w:rsidRPr="008E1199" w:rsidRDefault="00AB46F1" w:rsidP="00875BE9">
            <w:pPr>
              <w:pStyle w:val="TblBdy"/>
              <w:rPr>
                <w:lang w:eastAsia="zh-CN"/>
              </w:rPr>
            </w:pPr>
            <w:r w:rsidRPr="008E1199">
              <w:rPr>
                <w:lang w:eastAsia="zh-CN"/>
              </w:rPr>
              <w:t>Wentworth River @ Tabberabbera</w:t>
            </w:r>
          </w:p>
        </w:tc>
        <w:tc>
          <w:tcPr>
            <w:tcW w:w="1583" w:type="dxa"/>
            <w:noWrap/>
            <w:hideMark/>
          </w:tcPr>
          <w:p w14:paraId="41C9807B" w14:textId="77777777" w:rsidR="00AB46F1" w:rsidRPr="008E1199" w:rsidRDefault="00AB46F1" w:rsidP="00875BE9">
            <w:pPr>
              <w:pStyle w:val="TblBdy"/>
              <w:rPr>
                <w:lang w:eastAsia="zh-CN"/>
              </w:rPr>
            </w:pPr>
            <w:r w:rsidRPr="008E1199">
              <w:rPr>
                <w:lang w:eastAsia="zh-CN"/>
              </w:rPr>
              <w:t>Mitchell River</w:t>
            </w:r>
          </w:p>
        </w:tc>
        <w:tc>
          <w:tcPr>
            <w:tcW w:w="1441" w:type="dxa"/>
            <w:noWrap/>
            <w:hideMark/>
          </w:tcPr>
          <w:p w14:paraId="6A52BF14" w14:textId="77777777" w:rsidR="00AB46F1" w:rsidRPr="008E1199" w:rsidRDefault="00AB46F1" w:rsidP="00875BE9">
            <w:pPr>
              <w:pStyle w:val="TblBdy"/>
              <w:tabs>
                <w:tab w:val="decimal" w:pos="297"/>
              </w:tabs>
              <w:rPr>
                <w:i/>
                <w:iCs/>
                <w:sz w:val="20"/>
                <w:szCs w:val="20"/>
                <w:lang w:val="en-GB" w:eastAsia="zh-CN"/>
              </w:rPr>
            </w:pPr>
            <w:r w:rsidRPr="008E1199">
              <w:rPr>
                <w:lang w:eastAsia="zh-CN"/>
              </w:rPr>
              <w:t>0.78</w:t>
            </w:r>
          </w:p>
        </w:tc>
        <w:tc>
          <w:tcPr>
            <w:tcW w:w="1441" w:type="dxa"/>
            <w:noWrap/>
            <w:hideMark/>
          </w:tcPr>
          <w:p w14:paraId="03795EA7" w14:textId="77777777" w:rsidR="00AB46F1" w:rsidRPr="008E1199" w:rsidRDefault="00AB46F1" w:rsidP="00875BE9">
            <w:pPr>
              <w:pStyle w:val="TblBdy"/>
              <w:tabs>
                <w:tab w:val="decimal" w:pos="297"/>
              </w:tabs>
              <w:rPr>
                <w:i/>
                <w:iCs/>
                <w:sz w:val="20"/>
                <w:szCs w:val="20"/>
                <w:lang w:val="en-GB" w:eastAsia="zh-CN"/>
              </w:rPr>
            </w:pPr>
            <w:r w:rsidRPr="008E1199">
              <w:rPr>
                <w:lang w:eastAsia="zh-CN"/>
              </w:rPr>
              <w:t>0.86</w:t>
            </w:r>
          </w:p>
        </w:tc>
        <w:tc>
          <w:tcPr>
            <w:tcW w:w="1441" w:type="dxa"/>
            <w:noWrap/>
            <w:hideMark/>
          </w:tcPr>
          <w:p w14:paraId="6230CDDC" w14:textId="77777777" w:rsidR="00AB46F1" w:rsidRPr="008E1199" w:rsidRDefault="00AB46F1" w:rsidP="00875BE9">
            <w:pPr>
              <w:pStyle w:val="TblBdy"/>
              <w:tabs>
                <w:tab w:val="decimal" w:pos="297"/>
              </w:tabs>
              <w:rPr>
                <w:i/>
                <w:iCs/>
                <w:sz w:val="20"/>
                <w:szCs w:val="20"/>
                <w:lang w:val="en-GB" w:eastAsia="zh-CN"/>
              </w:rPr>
            </w:pPr>
            <w:r w:rsidRPr="008E1199">
              <w:rPr>
                <w:lang w:eastAsia="zh-CN"/>
              </w:rPr>
              <w:t>0.7</w:t>
            </w:r>
          </w:p>
        </w:tc>
        <w:tc>
          <w:tcPr>
            <w:tcW w:w="1441" w:type="dxa"/>
            <w:noWrap/>
            <w:hideMark/>
          </w:tcPr>
          <w:p w14:paraId="05565CAC" w14:textId="77777777" w:rsidR="00AB46F1" w:rsidRPr="008E1199" w:rsidRDefault="00AB46F1" w:rsidP="00875BE9">
            <w:pPr>
              <w:pStyle w:val="TblBdy"/>
              <w:tabs>
                <w:tab w:val="decimal" w:pos="297"/>
              </w:tabs>
              <w:rPr>
                <w:i/>
                <w:iCs/>
                <w:sz w:val="20"/>
                <w:szCs w:val="20"/>
                <w:lang w:val="en-GB" w:eastAsia="zh-CN"/>
              </w:rPr>
            </w:pPr>
            <w:r w:rsidRPr="008E1199">
              <w:rPr>
                <w:lang w:eastAsia="zh-CN"/>
              </w:rPr>
              <w:t>0.7</w:t>
            </w:r>
          </w:p>
        </w:tc>
        <w:tc>
          <w:tcPr>
            <w:tcW w:w="1442" w:type="dxa"/>
            <w:noWrap/>
            <w:hideMark/>
          </w:tcPr>
          <w:p w14:paraId="5D2DED9A" w14:textId="77777777" w:rsidR="00AB46F1" w:rsidRPr="008E1199" w:rsidRDefault="00AB46F1" w:rsidP="00875BE9">
            <w:pPr>
              <w:pStyle w:val="TblBdy"/>
              <w:tabs>
                <w:tab w:val="decimal" w:pos="297"/>
              </w:tabs>
              <w:rPr>
                <w:i/>
                <w:iCs/>
                <w:sz w:val="20"/>
                <w:szCs w:val="20"/>
                <w:lang w:val="en-GB" w:eastAsia="zh-CN"/>
              </w:rPr>
            </w:pPr>
            <w:r w:rsidRPr="008E1199">
              <w:rPr>
                <w:lang w:eastAsia="zh-CN"/>
              </w:rPr>
              <w:t>0.76</w:t>
            </w:r>
          </w:p>
        </w:tc>
      </w:tr>
      <w:tr w:rsidR="00AB46F1" w:rsidRPr="008E1199" w14:paraId="2B96A54F"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323CE9DF" w14:textId="77777777" w:rsidR="00AB46F1" w:rsidRPr="008E1199" w:rsidRDefault="00AB46F1" w:rsidP="00875BE9">
            <w:pPr>
              <w:pStyle w:val="TblBdy"/>
              <w:rPr>
                <w:lang w:eastAsia="zh-CN"/>
              </w:rPr>
            </w:pPr>
            <w:r w:rsidRPr="008E1199">
              <w:rPr>
                <w:lang w:eastAsia="zh-CN"/>
              </w:rPr>
              <w:t>222202</w:t>
            </w:r>
          </w:p>
        </w:tc>
        <w:tc>
          <w:tcPr>
            <w:tcW w:w="4394" w:type="dxa"/>
            <w:noWrap/>
            <w:hideMark/>
          </w:tcPr>
          <w:p w14:paraId="65E4DE16" w14:textId="77777777" w:rsidR="00AB46F1" w:rsidRPr="008E1199" w:rsidRDefault="00AB46F1" w:rsidP="00875BE9">
            <w:pPr>
              <w:pStyle w:val="TblBdy"/>
              <w:rPr>
                <w:lang w:eastAsia="zh-CN"/>
              </w:rPr>
            </w:pPr>
            <w:r w:rsidRPr="008E1199">
              <w:rPr>
                <w:lang w:eastAsia="zh-CN"/>
              </w:rPr>
              <w:t>Brodribb River @ Sardine Creek</w:t>
            </w:r>
          </w:p>
        </w:tc>
        <w:tc>
          <w:tcPr>
            <w:tcW w:w="1583" w:type="dxa"/>
            <w:noWrap/>
            <w:hideMark/>
          </w:tcPr>
          <w:p w14:paraId="1828D62D" w14:textId="77777777" w:rsidR="00AB46F1" w:rsidRPr="008E1199" w:rsidRDefault="00AB46F1" w:rsidP="00875BE9">
            <w:pPr>
              <w:pStyle w:val="TblBdy"/>
              <w:rPr>
                <w:lang w:eastAsia="zh-CN"/>
              </w:rPr>
            </w:pPr>
            <w:r w:rsidRPr="008E1199">
              <w:rPr>
                <w:lang w:eastAsia="zh-CN"/>
              </w:rPr>
              <w:t>Snowy River</w:t>
            </w:r>
          </w:p>
        </w:tc>
        <w:tc>
          <w:tcPr>
            <w:tcW w:w="1441" w:type="dxa"/>
            <w:noWrap/>
            <w:hideMark/>
          </w:tcPr>
          <w:p w14:paraId="71AD2A33" w14:textId="77777777" w:rsidR="00AB46F1" w:rsidRPr="008E1199" w:rsidRDefault="00AB46F1" w:rsidP="00875BE9">
            <w:pPr>
              <w:pStyle w:val="TblBdy"/>
              <w:tabs>
                <w:tab w:val="decimal" w:pos="297"/>
              </w:tabs>
              <w:rPr>
                <w:i/>
                <w:iCs/>
                <w:sz w:val="20"/>
                <w:szCs w:val="20"/>
                <w:lang w:val="en-GB" w:eastAsia="zh-CN"/>
              </w:rPr>
            </w:pPr>
            <w:r w:rsidRPr="008E1199">
              <w:rPr>
                <w:lang w:eastAsia="zh-CN"/>
              </w:rPr>
              <w:t>0.83</w:t>
            </w:r>
          </w:p>
        </w:tc>
        <w:tc>
          <w:tcPr>
            <w:tcW w:w="1441" w:type="dxa"/>
            <w:noWrap/>
            <w:hideMark/>
          </w:tcPr>
          <w:p w14:paraId="1B38ED07" w14:textId="77777777" w:rsidR="00AB46F1" w:rsidRPr="008E1199" w:rsidRDefault="00AB46F1" w:rsidP="00875BE9">
            <w:pPr>
              <w:pStyle w:val="TblBdy"/>
              <w:tabs>
                <w:tab w:val="decimal" w:pos="297"/>
              </w:tabs>
              <w:rPr>
                <w:i/>
                <w:iCs/>
                <w:sz w:val="20"/>
                <w:szCs w:val="20"/>
                <w:lang w:val="en-GB" w:eastAsia="zh-CN"/>
              </w:rPr>
            </w:pPr>
            <w:r w:rsidRPr="008E1199">
              <w:rPr>
                <w:lang w:eastAsia="zh-CN"/>
              </w:rPr>
              <w:t>0.86</w:t>
            </w:r>
          </w:p>
        </w:tc>
        <w:tc>
          <w:tcPr>
            <w:tcW w:w="1441" w:type="dxa"/>
            <w:noWrap/>
            <w:hideMark/>
          </w:tcPr>
          <w:p w14:paraId="71E9DAD0" w14:textId="77777777" w:rsidR="00AB46F1" w:rsidRPr="008E1199" w:rsidRDefault="00AB46F1" w:rsidP="00875BE9">
            <w:pPr>
              <w:pStyle w:val="TblBdy"/>
              <w:tabs>
                <w:tab w:val="decimal" w:pos="297"/>
              </w:tabs>
              <w:rPr>
                <w:i/>
                <w:iCs/>
                <w:sz w:val="20"/>
                <w:szCs w:val="20"/>
                <w:lang w:val="en-GB" w:eastAsia="zh-CN"/>
              </w:rPr>
            </w:pPr>
            <w:r w:rsidRPr="008E1199">
              <w:rPr>
                <w:lang w:eastAsia="zh-CN"/>
              </w:rPr>
              <w:t>0.71</w:t>
            </w:r>
          </w:p>
        </w:tc>
        <w:tc>
          <w:tcPr>
            <w:tcW w:w="1441" w:type="dxa"/>
            <w:noWrap/>
            <w:hideMark/>
          </w:tcPr>
          <w:p w14:paraId="337C6363" w14:textId="77777777" w:rsidR="00AB46F1" w:rsidRPr="008E1199" w:rsidRDefault="00AB46F1" w:rsidP="00875BE9">
            <w:pPr>
              <w:pStyle w:val="TblBdy"/>
              <w:tabs>
                <w:tab w:val="decimal" w:pos="297"/>
              </w:tabs>
              <w:rPr>
                <w:i/>
                <w:iCs/>
                <w:sz w:val="20"/>
                <w:szCs w:val="20"/>
                <w:lang w:val="en-GB" w:eastAsia="zh-CN"/>
              </w:rPr>
            </w:pPr>
            <w:r w:rsidRPr="008E1199">
              <w:rPr>
                <w:lang w:eastAsia="zh-CN"/>
              </w:rPr>
              <w:t>0.75</w:t>
            </w:r>
          </w:p>
        </w:tc>
        <w:tc>
          <w:tcPr>
            <w:tcW w:w="1442" w:type="dxa"/>
            <w:noWrap/>
            <w:hideMark/>
          </w:tcPr>
          <w:p w14:paraId="45FD9053" w14:textId="77777777" w:rsidR="00AB46F1" w:rsidRPr="008E1199" w:rsidRDefault="00AB46F1" w:rsidP="00875BE9">
            <w:pPr>
              <w:pStyle w:val="TblBdy"/>
              <w:tabs>
                <w:tab w:val="decimal" w:pos="297"/>
              </w:tabs>
              <w:rPr>
                <w:i/>
                <w:iCs/>
                <w:sz w:val="20"/>
                <w:szCs w:val="20"/>
                <w:lang w:val="en-GB" w:eastAsia="zh-CN"/>
              </w:rPr>
            </w:pPr>
            <w:r w:rsidRPr="008E1199">
              <w:rPr>
                <w:lang w:eastAsia="zh-CN"/>
              </w:rPr>
              <w:t>0.79</w:t>
            </w:r>
          </w:p>
        </w:tc>
      </w:tr>
      <w:tr w:rsidR="00AB46F1" w:rsidRPr="008E1199" w14:paraId="3325F17D"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4D50836B" w14:textId="77777777" w:rsidR="00AB46F1" w:rsidRPr="008E1199" w:rsidRDefault="00AB46F1" w:rsidP="00875BE9">
            <w:pPr>
              <w:pStyle w:val="TblBdy"/>
              <w:rPr>
                <w:lang w:eastAsia="zh-CN"/>
              </w:rPr>
            </w:pPr>
            <w:r w:rsidRPr="008E1199">
              <w:rPr>
                <w:lang w:eastAsia="zh-CN"/>
              </w:rPr>
              <w:t>222206</w:t>
            </w:r>
          </w:p>
        </w:tc>
        <w:tc>
          <w:tcPr>
            <w:tcW w:w="4394" w:type="dxa"/>
            <w:noWrap/>
            <w:hideMark/>
          </w:tcPr>
          <w:p w14:paraId="24CE70CC" w14:textId="77777777" w:rsidR="00AB46F1" w:rsidRPr="008E1199" w:rsidRDefault="00AB46F1" w:rsidP="00875BE9">
            <w:pPr>
              <w:pStyle w:val="TblBdy"/>
              <w:rPr>
                <w:lang w:eastAsia="zh-CN"/>
              </w:rPr>
            </w:pPr>
            <w:r w:rsidRPr="008E1199">
              <w:rPr>
                <w:lang w:eastAsia="zh-CN"/>
              </w:rPr>
              <w:t>Buchan River @ Buchan</w:t>
            </w:r>
          </w:p>
        </w:tc>
        <w:tc>
          <w:tcPr>
            <w:tcW w:w="1583" w:type="dxa"/>
            <w:noWrap/>
            <w:hideMark/>
          </w:tcPr>
          <w:p w14:paraId="1EC9FC2E" w14:textId="77777777" w:rsidR="00AB46F1" w:rsidRPr="008E1199" w:rsidRDefault="00AB46F1" w:rsidP="00875BE9">
            <w:pPr>
              <w:pStyle w:val="TblBdy"/>
              <w:rPr>
                <w:lang w:eastAsia="zh-CN"/>
              </w:rPr>
            </w:pPr>
            <w:r w:rsidRPr="008E1199">
              <w:rPr>
                <w:lang w:eastAsia="zh-CN"/>
              </w:rPr>
              <w:t>Snowy River</w:t>
            </w:r>
          </w:p>
        </w:tc>
        <w:tc>
          <w:tcPr>
            <w:tcW w:w="1441" w:type="dxa"/>
            <w:noWrap/>
            <w:hideMark/>
          </w:tcPr>
          <w:p w14:paraId="45DC41C9" w14:textId="77777777" w:rsidR="00AB46F1" w:rsidRPr="008E1199" w:rsidRDefault="00AB46F1" w:rsidP="00875BE9">
            <w:pPr>
              <w:pStyle w:val="TblBdy"/>
              <w:tabs>
                <w:tab w:val="decimal" w:pos="297"/>
              </w:tabs>
              <w:rPr>
                <w:i/>
                <w:iCs/>
                <w:sz w:val="20"/>
                <w:szCs w:val="20"/>
                <w:lang w:val="en-GB" w:eastAsia="zh-CN"/>
              </w:rPr>
            </w:pPr>
            <w:r w:rsidRPr="008E1199">
              <w:rPr>
                <w:lang w:eastAsia="zh-CN"/>
              </w:rPr>
              <w:t>0.77</w:t>
            </w:r>
          </w:p>
        </w:tc>
        <w:tc>
          <w:tcPr>
            <w:tcW w:w="1441" w:type="dxa"/>
            <w:noWrap/>
            <w:hideMark/>
          </w:tcPr>
          <w:p w14:paraId="2DD48407" w14:textId="77777777" w:rsidR="00AB46F1" w:rsidRPr="008E1199" w:rsidRDefault="00AB46F1" w:rsidP="00875BE9">
            <w:pPr>
              <w:pStyle w:val="TblBdy"/>
              <w:tabs>
                <w:tab w:val="decimal" w:pos="297"/>
              </w:tabs>
              <w:rPr>
                <w:i/>
                <w:iCs/>
                <w:sz w:val="20"/>
                <w:szCs w:val="20"/>
                <w:lang w:val="en-GB" w:eastAsia="zh-CN"/>
              </w:rPr>
            </w:pPr>
            <w:r w:rsidRPr="008E1199">
              <w:rPr>
                <w:lang w:eastAsia="zh-CN"/>
              </w:rPr>
              <w:t>0.83</w:t>
            </w:r>
          </w:p>
        </w:tc>
        <w:tc>
          <w:tcPr>
            <w:tcW w:w="1441" w:type="dxa"/>
            <w:noWrap/>
            <w:hideMark/>
          </w:tcPr>
          <w:p w14:paraId="4CD9C95F" w14:textId="77777777" w:rsidR="00AB46F1" w:rsidRPr="008E1199" w:rsidRDefault="00AB46F1" w:rsidP="00875BE9">
            <w:pPr>
              <w:pStyle w:val="TblBdy"/>
              <w:tabs>
                <w:tab w:val="decimal" w:pos="297"/>
              </w:tabs>
              <w:rPr>
                <w:i/>
                <w:iCs/>
                <w:sz w:val="20"/>
                <w:szCs w:val="20"/>
                <w:lang w:val="en-GB" w:eastAsia="zh-CN"/>
              </w:rPr>
            </w:pPr>
            <w:r w:rsidRPr="008E1199">
              <w:rPr>
                <w:lang w:eastAsia="zh-CN"/>
              </w:rPr>
              <w:t>0.6</w:t>
            </w:r>
          </w:p>
        </w:tc>
        <w:tc>
          <w:tcPr>
            <w:tcW w:w="1441" w:type="dxa"/>
            <w:noWrap/>
            <w:hideMark/>
          </w:tcPr>
          <w:p w14:paraId="5A0F30A1" w14:textId="77777777" w:rsidR="00AB46F1" w:rsidRPr="008E1199" w:rsidRDefault="00AB46F1" w:rsidP="00875BE9">
            <w:pPr>
              <w:pStyle w:val="TblBdy"/>
              <w:tabs>
                <w:tab w:val="decimal" w:pos="297"/>
              </w:tabs>
              <w:rPr>
                <w:i/>
                <w:iCs/>
                <w:sz w:val="20"/>
                <w:szCs w:val="20"/>
                <w:lang w:val="en-GB" w:eastAsia="zh-CN"/>
              </w:rPr>
            </w:pPr>
            <w:r w:rsidRPr="008E1199">
              <w:rPr>
                <w:lang w:eastAsia="zh-CN"/>
              </w:rPr>
              <w:t>0.61</w:t>
            </w:r>
          </w:p>
        </w:tc>
        <w:tc>
          <w:tcPr>
            <w:tcW w:w="1442" w:type="dxa"/>
            <w:noWrap/>
            <w:hideMark/>
          </w:tcPr>
          <w:p w14:paraId="13C978A4" w14:textId="77777777" w:rsidR="00AB46F1" w:rsidRPr="008E1199" w:rsidRDefault="00AB46F1" w:rsidP="00875BE9">
            <w:pPr>
              <w:pStyle w:val="TblBdy"/>
              <w:tabs>
                <w:tab w:val="decimal" w:pos="297"/>
              </w:tabs>
              <w:rPr>
                <w:i/>
                <w:iCs/>
                <w:sz w:val="20"/>
                <w:szCs w:val="20"/>
                <w:lang w:val="en-GB" w:eastAsia="zh-CN"/>
              </w:rPr>
            </w:pPr>
            <w:r w:rsidRPr="008E1199">
              <w:rPr>
                <w:lang w:eastAsia="zh-CN"/>
              </w:rPr>
              <w:t>0.7</w:t>
            </w:r>
          </w:p>
        </w:tc>
      </w:tr>
      <w:tr w:rsidR="00AB46F1" w:rsidRPr="008E1199" w14:paraId="175D0B77"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51AE0DF1" w14:textId="77777777" w:rsidR="00AB46F1" w:rsidRPr="008E1199" w:rsidRDefault="00AB46F1" w:rsidP="00875BE9">
            <w:pPr>
              <w:pStyle w:val="TblBdy"/>
              <w:rPr>
                <w:lang w:eastAsia="zh-CN"/>
              </w:rPr>
            </w:pPr>
            <w:r w:rsidRPr="008E1199">
              <w:rPr>
                <w:lang w:eastAsia="zh-CN"/>
              </w:rPr>
              <w:t>222210</w:t>
            </w:r>
          </w:p>
        </w:tc>
        <w:tc>
          <w:tcPr>
            <w:tcW w:w="4394" w:type="dxa"/>
            <w:noWrap/>
            <w:hideMark/>
          </w:tcPr>
          <w:p w14:paraId="1D59C5F9" w14:textId="77777777" w:rsidR="00AB46F1" w:rsidRPr="008E1199" w:rsidRDefault="00AB46F1" w:rsidP="00875BE9">
            <w:pPr>
              <w:pStyle w:val="TblBdy"/>
              <w:rPr>
                <w:lang w:eastAsia="zh-CN"/>
              </w:rPr>
            </w:pPr>
            <w:r w:rsidRPr="008E1199">
              <w:rPr>
                <w:lang w:eastAsia="zh-CN"/>
              </w:rPr>
              <w:t>Deddick River @ Deddick (Caseys)</w:t>
            </w:r>
          </w:p>
        </w:tc>
        <w:tc>
          <w:tcPr>
            <w:tcW w:w="1583" w:type="dxa"/>
            <w:noWrap/>
            <w:hideMark/>
          </w:tcPr>
          <w:p w14:paraId="180C98C2" w14:textId="77777777" w:rsidR="00AB46F1" w:rsidRPr="008E1199" w:rsidRDefault="00AB46F1" w:rsidP="00875BE9">
            <w:pPr>
              <w:pStyle w:val="TblBdy"/>
              <w:rPr>
                <w:lang w:eastAsia="zh-CN"/>
              </w:rPr>
            </w:pPr>
            <w:r w:rsidRPr="008E1199">
              <w:rPr>
                <w:lang w:eastAsia="zh-CN"/>
              </w:rPr>
              <w:t>Snowy River</w:t>
            </w:r>
          </w:p>
        </w:tc>
        <w:tc>
          <w:tcPr>
            <w:tcW w:w="1441" w:type="dxa"/>
            <w:noWrap/>
            <w:hideMark/>
          </w:tcPr>
          <w:p w14:paraId="364CFFE7" w14:textId="77777777" w:rsidR="00AB46F1" w:rsidRPr="008E1199" w:rsidRDefault="00AB46F1" w:rsidP="00875BE9">
            <w:pPr>
              <w:pStyle w:val="TblBdy"/>
              <w:tabs>
                <w:tab w:val="decimal" w:pos="297"/>
              </w:tabs>
              <w:rPr>
                <w:i/>
                <w:iCs/>
                <w:sz w:val="20"/>
                <w:szCs w:val="20"/>
                <w:lang w:val="en-GB" w:eastAsia="zh-CN"/>
              </w:rPr>
            </w:pPr>
            <w:r w:rsidRPr="008E1199">
              <w:rPr>
                <w:lang w:eastAsia="zh-CN"/>
              </w:rPr>
              <w:t>0.79</w:t>
            </w:r>
          </w:p>
        </w:tc>
        <w:tc>
          <w:tcPr>
            <w:tcW w:w="1441" w:type="dxa"/>
            <w:noWrap/>
            <w:hideMark/>
          </w:tcPr>
          <w:p w14:paraId="430207F3" w14:textId="77777777" w:rsidR="00AB46F1" w:rsidRPr="008E1199" w:rsidRDefault="00AB46F1" w:rsidP="00875BE9">
            <w:pPr>
              <w:pStyle w:val="TblBdy"/>
              <w:tabs>
                <w:tab w:val="decimal" w:pos="297"/>
              </w:tabs>
              <w:rPr>
                <w:i/>
                <w:iCs/>
                <w:sz w:val="20"/>
                <w:szCs w:val="20"/>
                <w:lang w:val="en-GB" w:eastAsia="zh-CN"/>
              </w:rPr>
            </w:pPr>
            <w:r w:rsidRPr="008E1199">
              <w:rPr>
                <w:lang w:eastAsia="zh-CN"/>
              </w:rPr>
              <w:t>0.83</w:t>
            </w:r>
          </w:p>
        </w:tc>
        <w:tc>
          <w:tcPr>
            <w:tcW w:w="1441" w:type="dxa"/>
            <w:noWrap/>
            <w:hideMark/>
          </w:tcPr>
          <w:p w14:paraId="3FF7D69C" w14:textId="77777777" w:rsidR="00AB46F1" w:rsidRPr="008E1199" w:rsidRDefault="00AB46F1" w:rsidP="00875BE9">
            <w:pPr>
              <w:pStyle w:val="TblBdy"/>
              <w:tabs>
                <w:tab w:val="decimal" w:pos="297"/>
              </w:tabs>
              <w:rPr>
                <w:i/>
                <w:iCs/>
                <w:sz w:val="20"/>
                <w:szCs w:val="20"/>
                <w:lang w:val="en-GB" w:eastAsia="zh-CN"/>
              </w:rPr>
            </w:pPr>
            <w:r w:rsidRPr="008E1199">
              <w:rPr>
                <w:lang w:eastAsia="zh-CN"/>
              </w:rPr>
              <w:t>0.76</w:t>
            </w:r>
          </w:p>
        </w:tc>
        <w:tc>
          <w:tcPr>
            <w:tcW w:w="1441" w:type="dxa"/>
            <w:noWrap/>
            <w:hideMark/>
          </w:tcPr>
          <w:p w14:paraId="21F0F6A4" w14:textId="77777777" w:rsidR="00AB46F1" w:rsidRPr="008E1199" w:rsidRDefault="00AB46F1" w:rsidP="00875BE9">
            <w:pPr>
              <w:pStyle w:val="TblBdy"/>
              <w:tabs>
                <w:tab w:val="decimal" w:pos="297"/>
              </w:tabs>
              <w:rPr>
                <w:i/>
                <w:iCs/>
                <w:sz w:val="20"/>
                <w:szCs w:val="20"/>
                <w:lang w:val="en-GB" w:eastAsia="zh-CN"/>
              </w:rPr>
            </w:pPr>
            <w:r w:rsidRPr="008E1199">
              <w:rPr>
                <w:lang w:eastAsia="zh-CN"/>
              </w:rPr>
              <w:t>0.77</w:t>
            </w:r>
          </w:p>
        </w:tc>
        <w:tc>
          <w:tcPr>
            <w:tcW w:w="1442" w:type="dxa"/>
            <w:noWrap/>
            <w:hideMark/>
          </w:tcPr>
          <w:p w14:paraId="3432AE7F" w14:textId="77777777" w:rsidR="00AB46F1" w:rsidRPr="008E1199" w:rsidRDefault="00AB46F1" w:rsidP="00875BE9">
            <w:pPr>
              <w:pStyle w:val="TblBdy"/>
              <w:tabs>
                <w:tab w:val="decimal" w:pos="297"/>
              </w:tabs>
              <w:rPr>
                <w:i/>
                <w:iCs/>
                <w:sz w:val="20"/>
                <w:szCs w:val="20"/>
                <w:lang w:val="en-GB" w:eastAsia="zh-CN"/>
              </w:rPr>
            </w:pPr>
            <w:r w:rsidRPr="008E1199">
              <w:rPr>
                <w:lang w:eastAsia="zh-CN"/>
              </w:rPr>
              <w:t>0.74</w:t>
            </w:r>
          </w:p>
        </w:tc>
      </w:tr>
      <w:tr w:rsidR="00AB46F1" w:rsidRPr="008E1199" w14:paraId="25ADF63A"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678D9916" w14:textId="77777777" w:rsidR="00AB46F1" w:rsidRPr="008E1199" w:rsidRDefault="00AB46F1" w:rsidP="00875BE9">
            <w:pPr>
              <w:pStyle w:val="TblBdy"/>
              <w:rPr>
                <w:lang w:eastAsia="zh-CN"/>
              </w:rPr>
            </w:pPr>
            <w:r w:rsidRPr="008E1199">
              <w:rPr>
                <w:lang w:eastAsia="zh-CN"/>
              </w:rPr>
              <w:t>222213</w:t>
            </w:r>
          </w:p>
        </w:tc>
        <w:tc>
          <w:tcPr>
            <w:tcW w:w="4394" w:type="dxa"/>
            <w:noWrap/>
            <w:hideMark/>
          </w:tcPr>
          <w:p w14:paraId="3E36DE6C" w14:textId="77777777" w:rsidR="00AB46F1" w:rsidRPr="008E1199" w:rsidRDefault="00AB46F1" w:rsidP="00875BE9">
            <w:pPr>
              <w:pStyle w:val="TblBdy"/>
              <w:rPr>
                <w:lang w:eastAsia="zh-CN"/>
              </w:rPr>
            </w:pPr>
            <w:r w:rsidRPr="008E1199">
              <w:rPr>
                <w:lang w:eastAsia="zh-CN"/>
              </w:rPr>
              <w:t>Suggan Buggan River @ Suggan Buggan</w:t>
            </w:r>
          </w:p>
        </w:tc>
        <w:tc>
          <w:tcPr>
            <w:tcW w:w="1583" w:type="dxa"/>
            <w:noWrap/>
            <w:hideMark/>
          </w:tcPr>
          <w:p w14:paraId="59FFB19F" w14:textId="77777777" w:rsidR="00AB46F1" w:rsidRPr="008E1199" w:rsidRDefault="00AB46F1" w:rsidP="00875BE9">
            <w:pPr>
              <w:pStyle w:val="TblBdy"/>
              <w:rPr>
                <w:lang w:eastAsia="zh-CN"/>
              </w:rPr>
            </w:pPr>
            <w:r w:rsidRPr="008E1199">
              <w:rPr>
                <w:lang w:eastAsia="zh-CN"/>
              </w:rPr>
              <w:t>Snowy River</w:t>
            </w:r>
          </w:p>
        </w:tc>
        <w:tc>
          <w:tcPr>
            <w:tcW w:w="1441" w:type="dxa"/>
            <w:noWrap/>
            <w:hideMark/>
          </w:tcPr>
          <w:p w14:paraId="414DF92D" w14:textId="77777777" w:rsidR="00AB46F1" w:rsidRPr="008E1199" w:rsidRDefault="00AB46F1" w:rsidP="00875BE9">
            <w:pPr>
              <w:pStyle w:val="TblBdy"/>
              <w:tabs>
                <w:tab w:val="decimal" w:pos="297"/>
              </w:tabs>
              <w:rPr>
                <w:i/>
                <w:iCs/>
                <w:sz w:val="20"/>
                <w:szCs w:val="20"/>
                <w:lang w:val="en-GB" w:eastAsia="zh-CN"/>
              </w:rPr>
            </w:pPr>
            <w:r w:rsidRPr="008E1199">
              <w:rPr>
                <w:lang w:eastAsia="zh-CN"/>
              </w:rPr>
              <w:t>0.77</w:t>
            </w:r>
          </w:p>
        </w:tc>
        <w:tc>
          <w:tcPr>
            <w:tcW w:w="1441" w:type="dxa"/>
            <w:noWrap/>
            <w:hideMark/>
          </w:tcPr>
          <w:p w14:paraId="675D1A13" w14:textId="77777777" w:rsidR="00AB46F1" w:rsidRPr="008E1199" w:rsidRDefault="00AB46F1" w:rsidP="00875BE9">
            <w:pPr>
              <w:pStyle w:val="TblBdy"/>
              <w:tabs>
                <w:tab w:val="decimal" w:pos="297"/>
              </w:tabs>
              <w:rPr>
                <w:i/>
                <w:iCs/>
                <w:sz w:val="20"/>
                <w:szCs w:val="20"/>
                <w:lang w:val="en-GB" w:eastAsia="zh-CN"/>
              </w:rPr>
            </w:pPr>
            <w:r w:rsidRPr="008E1199">
              <w:rPr>
                <w:lang w:eastAsia="zh-CN"/>
              </w:rPr>
              <w:t>0.84</w:t>
            </w:r>
          </w:p>
        </w:tc>
        <w:tc>
          <w:tcPr>
            <w:tcW w:w="1441" w:type="dxa"/>
            <w:noWrap/>
            <w:hideMark/>
          </w:tcPr>
          <w:p w14:paraId="79BE25DD" w14:textId="77777777" w:rsidR="00AB46F1" w:rsidRPr="008E1199" w:rsidRDefault="00AB46F1" w:rsidP="00875BE9">
            <w:pPr>
              <w:pStyle w:val="TblBdy"/>
              <w:tabs>
                <w:tab w:val="decimal" w:pos="297"/>
              </w:tabs>
              <w:rPr>
                <w:i/>
                <w:iCs/>
                <w:sz w:val="20"/>
                <w:szCs w:val="20"/>
                <w:lang w:val="en-GB" w:eastAsia="zh-CN"/>
              </w:rPr>
            </w:pPr>
            <w:r w:rsidRPr="008E1199">
              <w:rPr>
                <w:lang w:eastAsia="zh-CN"/>
              </w:rPr>
              <w:t>0.57</w:t>
            </w:r>
          </w:p>
        </w:tc>
        <w:tc>
          <w:tcPr>
            <w:tcW w:w="1441" w:type="dxa"/>
            <w:noWrap/>
            <w:hideMark/>
          </w:tcPr>
          <w:p w14:paraId="0EBF7CC2" w14:textId="77777777" w:rsidR="00AB46F1" w:rsidRPr="008E1199" w:rsidRDefault="00AB46F1" w:rsidP="00875BE9">
            <w:pPr>
              <w:pStyle w:val="TblBdy"/>
              <w:tabs>
                <w:tab w:val="decimal" w:pos="297"/>
              </w:tabs>
              <w:rPr>
                <w:i/>
                <w:iCs/>
                <w:sz w:val="20"/>
                <w:szCs w:val="20"/>
                <w:lang w:val="en-GB" w:eastAsia="zh-CN"/>
              </w:rPr>
            </w:pPr>
            <w:r w:rsidRPr="008E1199">
              <w:rPr>
                <w:lang w:eastAsia="zh-CN"/>
              </w:rPr>
              <w:t>0.58</w:t>
            </w:r>
          </w:p>
        </w:tc>
        <w:tc>
          <w:tcPr>
            <w:tcW w:w="1442" w:type="dxa"/>
            <w:noWrap/>
            <w:hideMark/>
          </w:tcPr>
          <w:p w14:paraId="6321E07D" w14:textId="77777777" w:rsidR="00AB46F1" w:rsidRPr="008E1199" w:rsidRDefault="00AB46F1" w:rsidP="00875BE9">
            <w:pPr>
              <w:pStyle w:val="TblBdy"/>
              <w:tabs>
                <w:tab w:val="decimal" w:pos="297"/>
              </w:tabs>
              <w:rPr>
                <w:i/>
                <w:iCs/>
                <w:sz w:val="20"/>
                <w:szCs w:val="20"/>
                <w:lang w:val="en-GB" w:eastAsia="zh-CN"/>
              </w:rPr>
            </w:pPr>
            <w:r w:rsidRPr="008E1199">
              <w:rPr>
                <w:lang w:eastAsia="zh-CN"/>
              </w:rPr>
              <w:t>0.69</w:t>
            </w:r>
          </w:p>
        </w:tc>
      </w:tr>
      <w:tr w:rsidR="00AB46F1" w:rsidRPr="008E1199" w14:paraId="6CE2C74E"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1DCBC83E" w14:textId="77777777" w:rsidR="00AB46F1" w:rsidRPr="008E1199" w:rsidRDefault="00AB46F1" w:rsidP="00875BE9">
            <w:pPr>
              <w:pStyle w:val="TblBdy"/>
              <w:rPr>
                <w:lang w:eastAsia="zh-CN"/>
              </w:rPr>
            </w:pPr>
            <w:r w:rsidRPr="008E1199">
              <w:rPr>
                <w:lang w:eastAsia="zh-CN"/>
              </w:rPr>
              <w:t>222216</w:t>
            </w:r>
          </w:p>
        </w:tc>
        <w:tc>
          <w:tcPr>
            <w:tcW w:w="4394" w:type="dxa"/>
            <w:noWrap/>
            <w:hideMark/>
          </w:tcPr>
          <w:p w14:paraId="2DCDBCB4" w14:textId="77777777" w:rsidR="00AB46F1" w:rsidRPr="008E1199" w:rsidRDefault="00AB46F1" w:rsidP="00875BE9">
            <w:pPr>
              <w:pStyle w:val="TblBdy"/>
              <w:rPr>
                <w:lang w:eastAsia="zh-CN"/>
              </w:rPr>
            </w:pPr>
            <w:r w:rsidRPr="008E1199">
              <w:rPr>
                <w:lang w:eastAsia="zh-CN"/>
              </w:rPr>
              <w:t>Murrindal River @ Basin Road (Buchan)</w:t>
            </w:r>
          </w:p>
        </w:tc>
        <w:tc>
          <w:tcPr>
            <w:tcW w:w="1583" w:type="dxa"/>
            <w:noWrap/>
            <w:hideMark/>
          </w:tcPr>
          <w:p w14:paraId="48CD187C" w14:textId="77777777" w:rsidR="00AB46F1" w:rsidRPr="008E1199" w:rsidRDefault="00AB46F1" w:rsidP="00875BE9">
            <w:pPr>
              <w:pStyle w:val="TblBdy"/>
              <w:rPr>
                <w:lang w:eastAsia="zh-CN"/>
              </w:rPr>
            </w:pPr>
            <w:r w:rsidRPr="008E1199">
              <w:rPr>
                <w:lang w:eastAsia="zh-CN"/>
              </w:rPr>
              <w:t>Snowy River</w:t>
            </w:r>
          </w:p>
        </w:tc>
        <w:tc>
          <w:tcPr>
            <w:tcW w:w="1441" w:type="dxa"/>
            <w:noWrap/>
            <w:hideMark/>
          </w:tcPr>
          <w:p w14:paraId="7F3137BE" w14:textId="77777777" w:rsidR="00AB46F1" w:rsidRPr="008E1199" w:rsidRDefault="00AB46F1" w:rsidP="00875BE9">
            <w:pPr>
              <w:pStyle w:val="TblBdy"/>
              <w:tabs>
                <w:tab w:val="decimal" w:pos="297"/>
              </w:tabs>
              <w:rPr>
                <w:i/>
                <w:iCs/>
                <w:sz w:val="20"/>
                <w:szCs w:val="20"/>
                <w:lang w:val="en-GB" w:eastAsia="zh-CN"/>
              </w:rPr>
            </w:pPr>
            <w:r w:rsidRPr="008E1199">
              <w:rPr>
                <w:lang w:eastAsia="zh-CN"/>
              </w:rPr>
              <w:t>0.76</w:t>
            </w:r>
          </w:p>
        </w:tc>
        <w:tc>
          <w:tcPr>
            <w:tcW w:w="1441" w:type="dxa"/>
            <w:noWrap/>
            <w:hideMark/>
          </w:tcPr>
          <w:p w14:paraId="1E34670A" w14:textId="77777777" w:rsidR="00AB46F1" w:rsidRPr="008E1199" w:rsidRDefault="00AB46F1" w:rsidP="00875BE9">
            <w:pPr>
              <w:pStyle w:val="TblBdy"/>
              <w:tabs>
                <w:tab w:val="decimal" w:pos="297"/>
              </w:tabs>
              <w:rPr>
                <w:i/>
                <w:iCs/>
                <w:sz w:val="20"/>
                <w:szCs w:val="20"/>
                <w:lang w:val="en-GB" w:eastAsia="zh-CN"/>
              </w:rPr>
            </w:pPr>
            <w:r w:rsidRPr="008E1199">
              <w:rPr>
                <w:lang w:eastAsia="zh-CN"/>
              </w:rPr>
              <w:t>0.75</w:t>
            </w:r>
          </w:p>
        </w:tc>
        <w:tc>
          <w:tcPr>
            <w:tcW w:w="1441" w:type="dxa"/>
            <w:noWrap/>
            <w:hideMark/>
          </w:tcPr>
          <w:p w14:paraId="5B61BD94" w14:textId="77777777" w:rsidR="00AB46F1" w:rsidRPr="008E1199" w:rsidRDefault="00AB46F1" w:rsidP="00875BE9">
            <w:pPr>
              <w:pStyle w:val="TblBdy"/>
              <w:tabs>
                <w:tab w:val="decimal" w:pos="297"/>
              </w:tabs>
              <w:rPr>
                <w:i/>
                <w:iCs/>
                <w:sz w:val="20"/>
                <w:szCs w:val="20"/>
                <w:lang w:val="en-GB" w:eastAsia="zh-CN"/>
              </w:rPr>
            </w:pPr>
            <w:r w:rsidRPr="008E1199">
              <w:rPr>
                <w:lang w:eastAsia="zh-CN"/>
              </w:rPr>
              <w:t>0.62</w:t>
            </w:r>
          </w:p>
        </w:tc>
        <w:tc>
          <w:tcPr>
            <w:tcW w:w="1441" w:type="dxa"/>
            <w:noWrap/>
            <w:hideMark/>
          </w:tcPr>
          <w:p w14:paraId="4FB2B387" w14:textId="77777777" w:rsidR="00AB46F1" w:rsidRPr="008E1199" w:rsidRDefault="00AB46F1" w:rsidP="00875BE9">
            <w:pPr>
              <w:pStyle w:val="TblBdy"/>
              <w:tabs>
                <w:tab w:val="decimal" w:pos="297"/>
              </w:tabs>
              <w:rPr>
                <w:i/>
                <w:iCs/>
                <w:sz w:val="20"/>
                <w:szCs w:val="20"/>
                <w:lang w:val="en-GB" w:eastAsia="zh-CN"/>
              </w:rPr>
            </w:pPr>
            <w:r w:rsidRPr="008E1199">
              <w:rPr>
                <w:lang w:eastAsia="zh-CN"/>
              </w:rPr>
              <w:t>0.65</w:t>
            </w:r>
          </w:p>
        </w:tc>
        <w:tc>
          <w:tcPr>
            <w:tcW w:w="1442" w:type="dxa"/>
            <w:noWrap/>
            <w:hideMark/>
          </w:tcPr>
          <w:p w14:paraId="159E16F1" w14:textId="77777777" w:rsidR="00AB46F1" w:rsidRPr="008E1199" w:rsidRDefault="00AB46F1" w:rsidP="00875BE9">
            <w:pPr>
              <w:pStyle w:val="TblBdy"/>
              <w:tabs>
                <w:tab w:val="decimal" w:pos="297"/>
              </w:tabs>
              <w:rPr>
                <w:i/>
                <w:iCs/>
                <w:sz w:val="20"/>
                <w:szCs w:val="20"/>
                <w:lang w:val="en-GB" w:eastAsia="zh-CN"/>
              </w:rPr>
            </w:pPr>
            <w:r w:rsidRPr="008E1199">
              <w:rPr>
                <w:lang w:eastAsia="zh-CN"/>
              </w:rPr>
              <w:t>0.7</w:t>
            </w:r>
          </w:p>
        </w:tc>
      </w:tr>
      <w:tr w:rsidR="00AB46F1" w:rsidRPr="008E1199" w14:paraId="1117B282"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5304FE89" w14:textId="77777777" w:rsidR="00AB46F1" w:rsidRPr="008E1199" w:rsidRDefault="00AB46F1" w:rsidP="00875BE9">
            <w:pPr>
              <w:pStyle w:val="TblBdy"/>
              <w:rPr>
                <w:lang w:eastAsia="zh-CN"/>
              </w:rPr>
            </w:pPr>
            <w:r w:rsidRPr="008E1199">
              <w:rPr>
                <w:lang w:eastAsia="zh-CN"/>
              </w:rPr>
              <w:t>222217</w:t>
            </w:r>
          </w:p>
        </w:tc>
        <w:tc>
          <w:tcPr>
            <w:tcW w:w="4394" w:type="dxa"/>
            <w:noWrap/>
            <w:hideMark/>
          </w:tcPr>
          <w:p w14:paraId="01A5A9B6" w14:textId="77777777" w:rsidR="00AB46F1" w:rsidRPr="008E1199" w:rsidRDefault="00AB46F1" w:rsidP="00875BE9">
            <w:pPr>
              <w:pStyle w:val="TblBdy"/>
              <w:rPr>
                <w:lang w:eastAsia="zh-CN"/>
              </w:rPr>
            </w:pPr>
            <w:r w:rsidRPr="008E1199">
              <w:rPr>
                <w:lang w:eastAsia="zh-CN"/>
              </w:rPr>
              <w:t>Rodger River @ Jacksons Crossing</w:t>
            </w:r>
          </w:p>
        </w:tc>
        <w:tc>
          <w:tcPr>
            <w:tcW w:w="1583" w:type="dxa"/>
            <w:noWrap/>
            <w:hideMark/>
          </w:tcPr>
          <w:p w14:paraId="4B6C59B9" w14:textId="77777777" w:rsidR="00AB46F1" w:rsidRPr="008E1199" w:rsidRDefault="00AB46F1" w:rsidP="00875BE9">
            <w:pPr>
              <w:pStyle w:val="TblBdy"/>
              <w:rPr>
                <w:lang w:eastAsia="zh-CN"/>
              </w:rPr>
            </w:pPr>
            <w:r w:rsidRPr="008E1199">
              <w:rPr>
                <w:lang w:eastAsia="zh-CN"/>
              </w:rPr>
              <w:t>Snowy River</w:t>
            </w:r>
          </w:p>
        </w:tc>
        <w:tc>
          <w:tcPr>
            <w:tcW w:w="1441" w:type="dxa"/>
            <w:noWrap/>
            <w:hideMark/>
          </w:tcPr>
          <w:p w14:paraId="16BAE74D" w14:textId="77777777" w:rsidR="00AB46F1" w:rsidRPr="008E1199" w:rsidRDefault="00AB46F1" w:rsidP="00875BE9">
            <w:pPr>
              <w:pStyle w:val="TblBdy"/>
              <w:tabs>
                <w:tab w:val="decimal" w:pos="297"/>
              </w:tabs>
              <w:rPr>
                <w:i/>
                <w:iCs/>
                <w:sz w:val="20"/>
                <w:szCs w:val="20"/>
                <w:lang w:val="en-GB" w:eastAsia="zh-CN"/>
              </w:rPr>
            </w:pPr>
            <w:r w:rsidRPr="008E1199">
              <w:rPr>
                <w:lang w:eastAsia="zh-CN"/>
              </w:rPr>
              <w:t>0.79</w:t>
            </w:r>
          </w:p>
        </w:tc>
        <w:tc>
          <w:tcPr>
            <w:tcW w:w="1441" w:type="dxa"/>
            <w:noWrap/>
            <w:hideMark/>
          </w:tcPr>
          <w:p w14:paraId="1B4832CB" w14:textId="77777777" w:rsidR="00AB46F1" w:rsidRPr="008E1199" w:rsidRDefault="00AB46F1" w:rsidP="00875BE9">
            <w:pPr>
              <w:pStyle w:val="TblBdy"/>
              <w:tabs>
                <w:tab w:val="decimal" w:pos="297"/>
              </w:tabs>
              <w:rPr>
                <w:i/>
                <w:iCs/>
                <w:sz w:val="20"/>
                <w:szCs w:val="20"/>
                <w:lang w:val="en-GB" w:eastAsia="zh-CN"/>
              </w:rPr>
            </w:pPr>
            <w:r w:rsidRPr="008E1199">
              <w:rPr>
                <w:lang w:eastAsia="zh-CN"/>
              </w:rPr>
              <w:t>0.85</w:t>
            </w:r>
          </w:p>
        </w:tc>
        <w:tc>
          <w:tcPr>
            <w:tcW w:w="1441" w:type="dxa"/>
            <w:noWrap/>
            <w:hideMark/>
          </w:tcPr>
          <w:p w14:paraId="3BD1439A" w14:textId="77777777" w:rsidR="00AB46F1" w:rsidRPr="008E1199" w:rsidRDefault="00AB46F1" w:rsidP="00875BE9">
            <w:pPr>
              <w:pStyle w:val="TblBdy"/>
              <w:tabs>
                <w:tab w:val="decimal" w:pos="297"/>
              </w:tabs>
              <w:rPr>
                <w:i/>
                <w:iCs/>
                <w:sz w:val="20"/>
                <w:szCs w:val="20"/>
                <w:lang w:val="en-GB" w:eastAsia="zh-CN"/>
              </w:rPr>
            </w:pPr>
            <w:r w:rsidRPr="008E1199">
              <w:rPr>
                <w:lang w:eastAsia="zh-CN"/>
              </w:rPr>
              <w:t>0.67</w:t>
            </w:r>
          </w:p>
        </w:tc>
        <w:tc>
          <w:tcPr>
            <w:tcW w:w="1441" w:type="dxa"/>
            <w:noWrap/>
            <w:hideMark/>
          </w:tcPr>
          <w:p w14:paraId="661B4B14" w14:textId="77777777" w:rsidR="00AB46F1" w:rsidRPr="008E1199" w:rsidRDefault="00AB46F1" w:rsidP="00875BE9">
            <w:pPr>
              <w:pStyle w:val="TblBdy"/>
              <w:tabs>
                <w:tab w:val="decimal" w:pos="297"/>
              </w:tabs>
              <w:rPr>
                <w:i/>
                <w:iCs/>
                <w:sz w:val="20"/>
                <w:szCs w:val="20"/>
                <w:lang w:val="en-GB" w:eastAsia="zh-CN"/>
              </w:rPr>
            </w:pPr>
            <w:r w:rsidRPr="008E1199">
              <w:rPr>
                <w:lang w:eastAsia="zh-CN"/>
              </w:rPr>
              <w:t>0.71</w:t>
            </w:r>
          </w:p>
        </w:tc>
        <w:tc>
          <w:tcPr>
            <w:tcW w:w="1442" w:type="dxa"/>
            <w:noWrap/>
            <w:hideMark/>
          </w:tcPr>
          <w:p w14:paraId="401C19D4" w14:textId="77777777" w:rsidR="00AB46F1" w:rsidRPr="008E1199" w:rsidRDefault="00AB46F1" w:rsidP="00875BE9">
            <w:pPr>
              <w:pStyle w:val="TblBdy"/>
              <w:tabs>
                <w:tab w:val="decimal" w:pos="297"/>
              </w:tabs>
              <w:rPr>
                <w:i/>
                <w:iCs/>
                <w:sz w:val="20"/>
                <w:szCs w:val="20"/>
                <w:lang w:val="en-GB" w:eastAsia="zh-CN"/>
              </w:rPr>
            </w:pPr>
            <w:r w:rsidRPr="008E1199">
              <w:rPr>
                <w:lang w:eastAsia="zh-CN"/>
              </w:rPr>
              <w:t>0.75</w:t>
            </w:r>
          </w:p>
        </w:tc>
      </w:tr>
      <w:tr w:rsidR="00AB46F1" w:rsidRPr="008E1199" w14:paraId="0D1D2B3D"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5527EC8F" w14:textId="77777777" w:rsidR="00AB46F1" w:rsidRPr="008E1199" w:rsidRDefault="00AB46F1" w:rsidP="00875BE9">
            <w:pPr>
              <w:pStyle w:val="TblBdy"/>
              <w:rPr>
                <w:lang w:eastAsia="zh-CN"/>
              </w:rPr>
            </w:pPr>
            <w:r w:rsidRPr="008E1199">
              <w:rPr>
                <w:lang w:eastAsia="zh-CN"/>
              </w:rPr>
              <w:t>227203</w:t>
            </w:r>
          </w:p>
        </w:tc>
        <w:tc>
          <w:tcPr>
            <w:tcW w:w="4394" w:type="dxa"/>
            <w:noWrap/>
            <w:hideMark/>
          </w:tcPr>
          <w:p w14:paraId="77AB00CA" w14:textId="77777777" w:rsidR="00AB46F1" w:rsidRPr="008E1199" w:rsidRDefault="00AB46F1" w:rsidP="00875BE9">
            <w:pPr>
              <w:pStyle w:val="TblBdy"/>
              <w:rPr>
                <w:lang w:eastAsia="zh-CN"/>
              </w:rPr>
            </w:pPr>
            <w:r w:rsidRPr="008E1199">
              <w:rPr>
                <w:lang w:eastAsia="zh-CN"/>
              </w:rPr>
              <w:t>Franklin River @ Henwoods Bridge</w:t>
            </w:r>
          </w:p>
        </w:tc>
        <w:tc>
          <w:tcPr>
            <w:tcW w:w="1583" w:type="dxa"/>
            <w:noWrap/>
            <w:hideMark/>
          </w:tcPr>
          <w:p w14:paraId="764A333A" w14:textId="77777777" w:rsidR="00AB46F1" w:rsidRPr="008E1199" w:rsidRDefault="00AB46F1" w:rsidP="00875BE9">
            <w:pPr>
              <w:pStyle w:val="TblBdy"/>
              <w:rPr>
                <w:lang w:eastAsia="zh-CN"/>
              </w:rPr>
            </w:pPr>
            <w:r w:rsidRPr="008E1199">
              <w:rPr>
                <w:lang w:eastAsia="zh-CN"/>
              </w:rPr>
              <w:t>South Gippsland</w:t>
            </w:r>
          </w:p>
        </w:tc>
        <w:tc>
          <w:tcPr>
            <w:tcW w:w="1441" w:type="dxa"/>
            <w:noWrap/>
            <w:hideMark/>
          </w:tcPr>
          <w:p w14:paraId="179C1D00" w14:textId="77777777" w:rsidR="00AB46F1" w:rsidRPr="008E1199" w:rsidRDefault="00AB46F1" w:rsidP="00875BE9">
            <w:pPr>
              <w:pStyle w:val="TblBdy"/>
              <w:tabs>
                <w:tab w:val="decimal" w:pos="297"/>
              </w:tabs>
              <w:rPr>
                <w:i/>
                <w:iCs/>
                <w:sz w:val="20"/>
                <w:szCs w:val="20"/>
                <w:lang w:val="en-GB" w:eastAsia="zh-CN"/>
              </w:rPr>
            </w:pPr>
            <w:r w:rsidRPr="008E1199">
              <w:rPr>
                <w:lang w:eastAsia="zh-CN"/>
              </w:rPr>
              <w:t>0.84</w:t>
            </w:r>
          </w:p>
        </w:tc>
        <w:tc>
          <w:tcPr>
            <w:tcW w:w="1441" w:type="dxa"/>
            <w:noWrap/>
            <w:hideMark/>
          </w:tcPr>
          <w:p w14:paraId="5B115640" w14:textId="77777777" w:rsidR="00AB46F1" w:rsidRPr="008E1199" w:rsidRDefault="00AB46F1" w:rsidP="00875BE9">
            <w:pPr>
              <w:pStyle w:val="TblBdy"/>
              <w:tabs>
                <w:tab w:val="decimal" w:pos="297"/>
              </w:tabs>
              <w:rPr>
                <w:i/>
                <w:iCs/>
                <w:sz w:val="20"/>
                <w:szCs w:val="20"/>
                <w:lang w:val="en-GB" w:eastAsia="zh-CN"/>
              </w:rPr>
            </w:pPr>
            <w:r w:rsidRPr="008E1199">
              <w:rPr>
                <w:lang w:eastAsia="zh-CN"/>
              </w:rPr>
              <w:t>0.79</w:t>
            </w:r>
          </w:p>
        </w:tc>
        <w:tc>
          <w:tcPr>
            <w:tcW w:w="1441" w:type="dxa"/>
            <w:noWrap/>
            <w:hideMark/>
          </w:tcPr>
          <w:p w14:paraId="4326B981" w14:textId="77777777" w:rsidR="00AB46F1" w:rsidRPr="008E1199" w:rsidRDefault="00AB46F1" w:rsidP="00875BE9">
            <w:pPr>
              <w:pStyle w:val="TblBdy"/>
              <w:tabs>
                <w:tab w:val="decimal" w:pos="297"/>
              </w:tabs>
              <w:rPr>
                <w:i/>
                <w:iCs/>
                <w:sz w:val="20"/>
                <w:szCs w:val="20"/>
                <w:lang w:val="en-GB" w:eastAsia="zh-CN"/>
              </w:rPr>
            </w:pPr>
            <w:r w:rsidRPr="008E1199">
              <w:rPr>
                <w:lang w:eastAsia="zh-CN"/>
              </w:rPr>
              <w:t>0.61</w:t>
            </w:r>
          </w:p>
        </w:tc>
        <w:tc>
          <w:tcPr>
            <w:tcW w:w="1441" w:type="dxa"/>
            <w:noWrap/>
            <w:hideMark/>
          </w:tcPr>
          <w:p w14:paraId="3FA7650D" w14:textId="77777777" w:rsidR="00AB46F1" w:rsidRPr="008E1199" w:rsidRDefault="00AB46F1" w:rsidP="00875BE9">
            <w:pPr>
              <w:pStyle w:val="TblBdy"/>
              <w:tabs>
                <w:tab w:val="decimal" w:pos="297"/>
              </w:tabs>
              <w:rPr>
                <w:i/>
                <w:iCs/>
                <w:sz w:val="20"/>
                <w:szCs w:val="20"/>
                <w:lang w:val="en-GB" w:eastAsia="zh-CN"/>
              </w:rPr>
            </w:pPr>
            <w:r w:rsidRPr="008E1199">
              <w:rPr>
                <w:lang w:eastAsia="zh-CN"/>
              </w:rPr>
              <w:t>0.67</w:t>
            </w:r>
          </w:p>
        </w:tc>
        <w:tc>
          <w:tcPr>
            <w:tcW w:w="1442" w:type="dxa"/>
            <w:noWrap/>
            <w:hideMark/>
          </w:tcPr>
          <w:p w14:paraId="13DC7FBD" w14:textId="77777777" w:rsidR="00AB46F1" w:rsidRPr="008E1199" w:rsidRDefault="00AB46F1" w:rsidP="00875BE9">
            <w:pPr>
              <w:pStyle w:val="TblBdy"/>
              <w:tabs>
                <w:tab w:val="decimal" w:pos="297"/>
              </w:tabs>
              <w:rPr>
                <w:i/>
                <w:iCs/>
                <w:sz w:val="20"/>
                <w:szCs w:val="20"/>
                <w:lang w:val="en-GB" w:eastAsia="zh-CN"/>
              </w:rPr>
            </w:pPr>
            <w:r w:rsidRPr="008E1199">
              <w:rPr>
                <w:lang w:eastAsia="zh-CN"/>
              </w:rPr>
              <w:t>0.73</w:t>
            </w:r>
          </w:p>
        </w:tc>
      </w:tr>
      <w:tr w:rsidR="00AB46F1" w:rsidRPr="008E1199" w14:paraId="3B939014"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331071C4" w14:textId="77777777" w:rsidR="00AB46F1" w:rsidRPr="008E1199" w:rsidRDefault="00AB46F1" w:rsidP="00875BE9">
            <w:pPr>
              <w:pStyle w:val="TblBdy"/>
              <w:rPr>
                <w:lang w:eastAsia="zh-CN"/>
              </w:rPr>
            </w:pPr>
            <w:r w:rsidRPr="008E1199">
              <w:rPr>
                <w:lang w:eastAsia="zh-CN"/>
              </w:rPr>
              <w:t>227210</w:t>
            </w:r>
          </w:p>
        </w:tc>
        <w:tc>
          <w:tcPr>
            <w:tcW w:w="4394" w:type="dxa"/>
            <w:noWrap/>
            <w:hideMark/>
          </w:tcPr>
          <w:p w14:paraId="18E9454C" w14:textId="77777777" w:rsidR="00AB46F1" w:rsidRPr="008E1199" w:rsidRDefault="00AB46F1" w:rsidP="00875BE9">
            <w:pPr>
              <w:pStyle w:val="TblBdy"/>
              <w:rPr>
                <w:lang w:eastAsia="zh-CN"/>
              </w:rPr>
            </w:pPr>
            <w:r w:rsidRPr="008E1199">
              <w:rPr>
                <w:lang w:eastAsia="zh-CN"/>
              </w:rPr>
              <w:t>Bruthen Creek @ Carrajung Lower</w:t>
            </w:r>
          </w:p>
        </w:tc>
        <w:tc>
          <w:tcPr>
            <w:tcW w:w="1583" w:type="dxa"/>
            <w:noWrap/>
            <w:hideMark/>
          </w:tcPr>
          <w:p w14:paraId="481426F6" w14:textId="77777777" w:rsidR="00AB46F1" w:rsidRPr="008E1199" w:rsidRDefault="00AB46F1" w:rsidP="00875BE9">
            <w:pPr>
              <w:pStyle w:val="TblBdy"/>
              <w:rPr>
                <w:lang w:eastAsia="zh-CN"/>
              </w:rPr>
            </w:pPr>
            <w:r w:rsidRPr="008E1199">
              <w:rPr>
                <w:lang w:eastAsia="zh-CN"/>
              </w:rPr>
              <w:t>South Gippsland</w:t>
            </w:r>
          </w:p>
        </w:tc>
        <w:tc>
          <w:tcPr>
            <w:tcW w:w="1441" w:type="dxa"/>
            <w:noWrap/>
            <w:hideMark/>
          </w:tcPr>
          <w:p w14:paraId="4827879B" w14:textId="77777777" w:rsidR="00AB46F1" w:rsidRPr="008E1199" w:rsidRDefault="00AB46F1" w:rsidP="00875BE9">
            <w:pPr>
              <w:pStyle w:val="TblBdy"/>
              <w:tabs>
                <w:tab w:val="decimal" w:pos="297"/>
              </w:tabs>
              <w:rPr>
                <w:i/>
                <w:iCs/>
                <w:sz w:val="20"/>
                <w:szCs w:val="20"/>
                <w:lang w:val="en-GB" w:eastAsia="zh-CN"/>
              </w:rPr>
            </w:pPr>
            <w:r w:rsidRPr="008E1199">
              <w:rPr>
                <w:lang w:eastAsia="zh-CN"/>
              </w:rPr>
              <w:t>0.82</w:t>
            </w:r>
          </w:p>
        </w:tc>
        <w:tc>
          <w:tcPr>
            <w:tcW w:w="1441" w:type="dxa"/>
            <w:noWrap/>
            <w:hideMark/>
          </w:tcPr>
          <w:p w14:paraId="2F8A0FCA" w14:textId="77777777" w:rsidR="00AB46F1" w:rsidRPr="008E1199" w:rsidRDefault="00AB46F1" w:rsidP="00875BE9">
            <w:pPr>
              <w:pStyle w:val="TblBdy"/>
              <w:tabs>
                <w:tab w:val="decimal" w:pos="297"/>
              </w:tabs>
              <w:rPr>
                <w:i/>
                <w:iCs/>
                <w:sz w:val="20"/>
                <w:szCs w:val="20"/>
                <w:lang w:val="en-GB" w:eastAsia="zh-CN"/>
              </w:rPr>
            </w:pPr>
            <w:r w:rsidRPr="008E1199">
              <w:rPr>
                <w:lang w:eastAsia="zh-CN"/>
              </w:rPr>
              <w:t>0.83</w:t>
            </w:r>
          </w:p>
        </w:tc>
        <w:tc>
          <w:tcPr>
            <w:tcW w:w="1441" w:type="dxa"/>
            <w:noWrap/>
            <w:hideMark/>
          </w:tcPr>
          <w:p w14:paraId="5E8C80FD" w14:textId="77777777" w:rsidR="00AB46F1" w:rsidRPr="008E1199" w:rsidRDefault="00AB46F1" w:rsidP="00875BE9">
            <w:pPr>
              <w:pStyle w:val="TblBdy"/>
              <w:tabs>
                <w:tab w:val="decimal" w:pos="297"/>
              </w:tabs>
              <w:rPr>
                <w:i/>
                <w:iCs/>
                <w:sz w:val="20"/>
                <w:szCs w:val="20"/>
                <w:lang w:val="en-GB" w:eastAsia="zh-CN"/>
              </w:rPr>
            </w:pPr>
            <w:r w:rsidRPr="008E1199">
              <w:rPr>
                <w:lang w:eastAsia="zh-CN"/>
              </w:rPr>
              <w:t>0.63</w:t>
            </w:r>
          </w:p>
        </w:tc>
        <w:tc>
          <w:tcPr>
            <w:tcW w:w="1441" w:type="dxa"/>
            <w:noWrap/>
            <w:hideMark/>
          </w:tcPr>
          <w:p w14:paraId="4F3D4420" w14:textId="77777777" w:rsidR="00AB46F1" w:rsidRPr="008E1199" w:rsidRDefault="00AB46F1" w:rsidP="00875BE9">
            <w:pPr>
              <w:pStyle w:val="TblBdy"/>
              <w:tabs>
                <w:tab w:val="decimal" w:pos="297"/>
              </w:tabs>
              <w:rPr>
                <w:i/>
                <w:iCs/>
                <w:sz w:val="20"/>
                <w:szCs w:val="20"/>
                <w:lang w:val="en-GB" w:eastAsia="zh-CN"/>
              </w:rPr>
            </w:pPr>
            <w:r w:rsidRPr="008E1199">
              <w:rPr>
                <w:lang w:eastAsia="zh-CN"/>
              </w:rPr>
              <w:t>0.68</w:t>
            </w:r>
          </w:p>
        </w:tc>
        <w:tc>
          <w:tcPr>
            <w:tcW w:w="1442" w:type="dxa"/>
            <w:noWrap/>
            <w:hideMark/>
          </w:tcPr>
          <w:p w14:paraId="7C6B4DC6" w14:textId="77777777" w:rsidR="00AB46F1" w:rsidRPr="008E1199" w:rsidRDefault="00AB46F1" w:rsidP="00875BE9">
            <w:pPr>
              <w:pStyle w:val="TblBdy"/>
              <w:tabs>
                <w:tab w:val="decimal" w:pos="297"/>
              </w:tabs>
              <w:rPr>
                <w:i/>
                <w:iCs/>
                <w:sz w:val="20"/>
                <w:szCs w:val="20"/>
                <w:lang w:val="en-GB" w:eastAsia="zh-CN"/>
              </w:rPr>
            </w:pPr>
            <w:r w:rsidRPr="008E1199">
              <w:rPr>
                <w:lang w:eastAsia="zh-CN"/>
              </w:rPr>
              <w:t>0.74</w:t>
            </w:r>
          </w:p>
        </w:tc>
      </w:tr>
      <w:tr w:rsidR="00AB46F1" w:rsidRPr="008E1199" w14:paraId="1014C331"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270B1F84" w14:textId="77777777" w:rsidR="00AB46F1" w:rsidRPr="008E1199" w:rsidRDefault="00AB46F1" w:rsidP="00875BE9">
            <w:pPr>
              <w:pStyle w:val="TblBdy"/>
              <w:rPr>
                <w:lang w:eastAsia="zh-CN"/>
              </w:rPr>
            </w:pPr>
            <w:r w:rsidRPr="008E1199">
              <w:rPr>
                <w:lang w:eastAsia="zh-CN"/>
              </w:rPr>
              <w:t>227213</w:t>
            </w:r>
          </w:p>
        </w:tc>
        <w:tc>
          <w:tcPr>
            <w:tcW w:w="4394" w:type="dxa"/>
            <w:noWrap/>
            <w:hideMark/>
          </w:tcPr>
          <w:p w14:paraId="70C4D308" w14:textId="77777777" w:rsidR="00AB46F1" w:rsidRPr="008E1199" w:rsidRDefault="00AB46F1" w:rsidP="00875BE9">
            <w:pPr>
              <w:pStyle w:val="TblBdy"/>
              <w:rPr>
                <w:lang w:eastAsia="zh-CN"/>
              </w:rPr>
            </w:pPr>
            <w:r w:rsidRPr="008E1199">
              <w:rPr>
                <w:lang w:eastAsia="zh-CN"/>
              </w:rPr>
              <w:t>Jack River @ Jack River</w:t>
            </w:r>
          </w:p>
        </w:tc>
        <w:tc>
          <w:tcPr>
            <w:tcW w:w="1583" w:type="dxa"/>
            <w:noWrap/>
            <w:hideMark/>
          </w:tcPr>
          <w:p w14:paraId="49E0D011" w14:textId="77777777" w:rsidR="00AB46F1" w:rsidRPr="008E1199" w:rsidRDefault="00AB46F1" w:rsidP="00875BE9">
            <w:pPr>
              <w:pStyle w:val="TblBdy"/>
              <w:rPr>
                <w:lang w:eastAsia="zh-CN"/>
              </w:rPr>
            </w:pPr>
            <w:r w:rsidRPr="008E1199">
              <w:rPr>
                <w:lang w:eastAsia="zh-CN"/>
              </w:rPr>
              <w:t>South Gippsland</w:t>
            </w:r>
          </w:p>
        </w:tc>
        <w:tc>
          <w:tcPr>
            <w:tcW w:w="1441" w:type="dxa"/>
            <w:noWrap/>
            <w:hideMark/>
          </w:tcPr>
          <w:p w14:paraId="509B073F" w14:textId="77777777" w:rsidR="00AB46F1" w:rsidRPr="008E1199" w:rsidRDefault="00AB46F1" w:rsidP="00875BE9">
            <w:pPr>
              <w:pStyle w:val="TblBdy"/>
              <w:tabs>
                <w:tab w:val="decimal" w:pos="297"/>
              </w:tabs>
              <w:rPr>
                <w:i/>
                <w:iCs/>
                <w:sz w:val="20"/>
                <w:szCs w:val="20"/>
                <w:lang w:val="en-GB" w:eastAsia="zh-CN"/>
              </w:rPr>
            </w:pPr>
            <w:r w:rsidRPr="008E1199">
              <w:rPr>
                <w:lang w:eastAsia="zh-CN"/>
              </w:rPr>
              <w:t>0.83</w:t>
            </w:r>
          </w:p>
        </w:tc>
        <w:tc>
          <w:tcPr>
            <w:tcW w:w="1441" w:type="dxa"/>
            <w:noWrap/>
            <w:hideMark/>
          </w:tcPr>
          <w:p w14:paraId="6671EB61" w14:textId="77777777" w:rsidR="00AB46F1" w:rsidRPr="008E1199" w:rsidRDefault="00AB46F1" w:rsidP="00875BE9">
            <w:pPr>
              <w:pStyle w:val="TblBdy"/>
              <w:tabs>
                <w:tab w:val="decimal" w:pos="297"/>
              </w:tabs>
              <w:rPr>
                <w:i/>
                <w:iCs/>
                <w:sz w:val="20"/>
                <w:szCs w:val="20"/>
                <w:lang w:val="en-GB" w:eastAsia="zh-CN"/>
              </w:rPr>
            </w:pPr>
            <w:r w:rsidRPr="008E1199">
              <w:rPr>
                <w:lang w:eastAsia="zh-CN"/>
              </w:rPr>
              <w:t>0.84</w:t>
            </w:r>
          </w:p>
        </w:tc>
        <w:tc>
          <w:tcPr>
            <w:tcW w:w="1441" w:type="dxa"/>
            <w:noWrap/>
            <w:hideMark/>
          </w:tcPr>
          <w:p w14:paraId="3B5FCCDE" w14:textId="77777777" w:rsidR="00AB46F1" w:rsidRPr="008E1199" w:rsidRDefault="00AB46F1" w:rsidP="00875BE9">
            <w:pPr>
              <w:pStyle w:val="TblBdy"/>
              <w:tabs>
                <w:tab w:val="decimal" w:pos="297"/>
              </w:tabs>
              <w:rPr>
                <w:i/>
                <w:iCs/>
                <w:sz w:val="20"/>
                <w:szCs w:val="20"/>
                <w:lang w:val="en-GB" w:eastAsia="zh-CN"/>
              </w:rPr>
            </w:pPr>
            <w:r w:rsidRPr="008E1199">
              <w:rPr>
                <w:lang w:eastAsia="zh-CN"/>
              </w:rPr>
              <w:t>0.61</w:t>
            </w:r>
          </w:p>
        </w:tc>
        <w:tc>
          <w:tcPr>
            <w:tcW w:w="1441" w:type="dxa"/>
            <w:noWrap/>
            <w:hideMark/>
          </w:tcPr>
          <w:p w14:paraId="65433850" w14:textId="77777777" w:rsidR="00AB46F1" w:rsidRPr="008E1199" w:rsidRDefault="00AB46F1" w:rsidP="00875BE9">
            <w:pPr>
              <w:pStyle w:val="TblBdy"/>
              <w:tabs>
                <w:tab w:val="decimal" w:pos="297"/>
              </w:tabs>
              <w:rPr>
                <w:i/>
                <w:iCs/>
                <w:sz w:val="20"/>
                <w:szCs w:val="20"/>
                <w:lang w:val="en-GB" w:eastAsia="zh-CN"/>
              </w:rPr>
            </w:pPr>
            <w:r w:rsidRPr="008E1199">
              <w:rPr>
                <w:lang w:eastAsia="zh-CN"/>
              </w:rPr>
              <w:t>0.68</w:t>
            </w:r>
          </w:p>
        </w:tc>
        <w:tc>
          <w:tcPr>
            <w:tcW w:w="1442" w:type="dxa"/>
            <w:noWrap/>
            <w:hideMark/>
          </w:tcPr>
          <w:p w14:paraId="5ED442D5" w14:textId="77777777" w:rsidR="00AB46F1" w:rsidRPr="008E1199" w:rsidRDefault="00AB46F1" w:rsidP="00875BE9">
            <w:pPr>
              <w:pStyle w:val="TblBdy"/>
              <w:tabs>
                <w:tab w:val="decimal" w:pos="297"/>
              </w:tabs>
              <w:rPr>
                <w:i/>
                <w:iCs/>
                <w:sz w:val="20"/>
                <w:szCs w:val="20"/>
                <w:lang w:val="en-GB" w:eastAsia="zh-CN"/>
              </w:rPr>
            </w:pPr>
            <w:r w:rsidRPr="008E1199">
              <w:rPr>
                <w:lang w:eastAsia="zh-CN"/>
              </w:rPr>
              <w:t>0.74</w:t>
            </w:r>
          </w:p>
        </w:tc>
      </w:tr>
      <w:tr w:rsidR="00AB46F1" w:rsidRPr="008E1199" w14:paraId="5FB24837"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0790F22A" w14:textId="77777777" w:rsidR="00AB46F1" w:rsidRPr="008E1199" w:rsidRDefault="00AB46F1" w:rsidP="00875BE9">
            <w:pPr>
              <w:pStyle w:val="TblBdy"/>
              <w:rPr>
                <w:lang w:eastAsia="zh-CN"/>
              </w:rPr>
            </w:pPr>
            <w:r w:rsidRPr="008E1199">
              <w:rPr>
                <w:lang w:eastAsia="zh-CN"/>
              </w:rPr>
              <w:t>227220</w:t>
            </w:r>
          </w:p>
        </w:tc>
        <w:tc>
          <w:tcPr>
            <w:tcW w:w="4394" w:type="dxa"/>
            <w:noWrap/>
            <w:hideMark/>
          </w:tcPr>
          <w:p w14:paraId="5EA6F40C" w14:textId="77777777" w:rsidR="00AB46F1" w:rsidRPr="008E1199" w:rsidRDefault="00AB46F1" w:rsidP="00875BE9">
            <w:pPr>
              <w:pStyle w:val="TblBdy"/>
              <w:rPr>
                <w:lang w:eastAsia="zh-CN"/>
              </w:rPr>
            </w:pPr>
            <w:r w:rsidRPr="008E1199">
              <w:rPr>
                <w:lang w:eastAsia="zh-CN"/>
              </w:rPr>
              <w:t>Greig Creek @ Mumfords</w:t>
            </w:r>
          </w:p>
        </w:tc>
        <w:tc>
          <w:tcPr>
            <w:tcW w:w="1583" w:type="dxa"/>
            <w:noWrap/>
            <w:hideMark/>
          </w:tcPr>
          <w:p w14:paraId="45ED5271" w14:textId="77777777" w:rsidR="00AB46F1" w:rsidRPr="008E1199" w:rsidRDefault="00AB46F1" w:rsidP="00875BE9">
            <w:pPr>
              <w:pStyle w:val="TblBdy"/>
              <w:rPr>
                <w:lang w:eastAsia="zh-CN"/>
              </w:rPr>
            </w:pPr>
            <w:r w:rsidRPr="008E1199">
              <w:rPr>
                <w:lang w:eastAsia="zh-CN"/>
              </w:rPr>
              <w:t>South Gippsland</w:t>
            </w:r>
          </w:p>
        </w:tc>
        <w:tc>
          <w:tcPr>
            <w:tcW w:w="1441" w:type="dxa"/>
            <w:noWrap/>
            <w:hideMark/>
          </w:tcPr>
          <w:p w14:paraId="3C8089F9" w14:textId="77777777" w:rsidR="00AB46F1" w:rsidRPr="008E1199" w:rsidRDefault="00AB46F1" w:rsidP="00875BE9">
            <w:pPr>
              <w:pStyle w:val="TblBdy"/>
              <w:tabs>
                <w:tab w:val="decimal" w:pos="297"/>
              </w:tabs>
              <w:rPr>
                <w:i/>
                <w:iCs/>
                <w:sz w:val="20"/>
                <w:szCs w:val="20"/>
                <w:lang w:val="en-GB" w:eastAsia="zh-CN"/>
              </w:rPr>
            </w:pPr>
            <w:r w:rsidRPr="008E1199">
              <w:rPr>
                <w:lang w:eastAsia="zh-CN"/>
              </w:rPr>
              <w:t>0.84</w:t>
            </w:r>
          </w:p>
        </w:tc>
        <w:tc>
          <w:tcPr>
            <w:tcW w:w="1441" w:type="dxa"/>
            <w:noWrap/>
            <w:hideMark/>
          </w:tcPr>
          <w:p w14:paraId="2A39F5E4" w14:textId="77777777" w:rsidR="00AB46F1" w:rsidRPr="008E1199" w:rsidRDefault="00AB46F1" w:rsidP="00875BE9">
            <w:pPr>
              <w:pStyle w:val="TblBdy"/>
              <w:tabs>
                <w:tab w:val="decimal" w:pos="297"/>
              </w:tabs>
              <w:rPr>
                <w:i/>
                <w:iCs/>
                <w:sz w:val="20"/>
                <w:szCs w:val="20"/>
                <w:lang w:val="en-GB" w:eastAsia="zh-CN"/>
              </w:rPr>
            </w:pPr>
            <w:r w:rsidRPr="008E1199">
              <w:rPr>
                <w:lang w:eastAsia="zh-CN"/>
              </w:rPr>
              <w:t>0.85</w:t>
            </w:r>
          </w:p>
        </w:tc>
        <w:tc>
          <w:tcPr>
            <w:tcW w:w="1441" w:type="dxa"/>
            <w:noWrap/>
            <w:hideMark/>
          </w:tcPr>
          <w:p w14:paraId="0C9AFCE7" w14:textId="77777777" w:rsidR="00AB46F1" w:rsidRPr="008E1199" w:rsidRDefault="00AB46F1" w:rsidP="00875BE9">
            <w:pPr>
              <w:pStyle w:val="TblBdy"/>
              <w:tabs>
                <w:tab w:val="decimal" w:pos="297"/>
              </w:tabs>
              <w:rPr>
                <w:i/>
                <w:iCs/>
                <w:sz w:val="20"/>
                <w:szCs w:val="20"/>
                <w:lang w:val="en-GB" w:eastAsia="zh-CN"/>
              </w:rPr>
            </w:pPr>
            <w:r w:rsidRPr="008E1199">
              <w:rPr>
                <w:lang w:eastAsia="zh-CN"/>
              </w:rPr>
              <w:t>0.67</w:t>
            </w:r>
          </w:p>
        </w:tc>
        <w:tc>
          <w:tcPr>
            <w:tcW w:w="1441" w:type="dxa"/>
            <w:noWrap/>
            <w:hideMark/>
          </w:tcPr>
          <w:p w14:paraId="30E4F1ED" w14:textId="77777777" w:rsidR="00AB46F1" w:rsidRPr="008E1199" w:rsidRDefault="00AB46F1" w:rsidP="00875BE9">
            <w:pPr>
              <w:pStyle w:val="TblBdy"/>
              <w:tabs>
                <w:tab w:val="decimal" w:pos="297"/>
              </w:tabs>
              <w:rPr>
                <w:i/>
                <w:iCs/>
                <w:sz w:val="20"/>
                <w:szCs w:val="20"/>
                <w:lang w:val="en-GB" w:eastAsia="zh-CN"/>
              </w:rPr>
            </w:pPr>
            <w:r w:rsidRPr="008E1199">
              <w:rPr>
                <w:lang w:eastAsia="zh-CN"/>
              </w:rPr>
              <w:t>0.68</w:t>
            </w:r>
          </w:p>
        </w:tc>
        <w:tc>
          <w:tcPr>
            <w:tcW w:w="1442" w:type="dxa"/>
            <w:noWrap/>
            <w:hideMark/>
          </w:tcPr>
          <w:p w14:paraId="5A21D9ED" w14:textId="77777777" w:rsidR="00AB46F1" w:rsidRPr="008E1199" w:rsidRDefault="00AB46F1" w:rsidP="00875BE9">
            <w:pPr>
              <w:pStyle w:val="TblBdy"/>
              <w:tabs>
                <w:tab w:val="decimal" w:pos="297"/>
              </w:tabs>
              <w:rPr>
                <w:i/>
                <w:iCs/>
                <w:sz w:val="20"/>
                <w:szCs w:val="20"/>
                <w:lang w:val="en-GB" w:eastAsia="zh-CN"/>
              </w:rPr>
            </w:pPr>
            <w:r w:rsidRPr="008E1199">
              <w:rPr>
                <w:lang w:eastAsia="zh-CN"/>
              </w:rPr>
              <w:t>0.76</w:t>
            </w:r>
          </w:p>
        </w:tc>
      </w:tr>
      <w:tr w:rsidR="00AB46F1" w:rsidRPr="008E1199" w14:paraId="52868AE1"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55894E21" w14:textId="77777777" w:rsidR="00AB46F1" w:rsidRPr="008E1199" w:rsidRDefault="00AB46F1" w:rsidP="00875BE9">
            <w:pPr>
              <w:pStyle w:val="TblBdy"/>
              <w:rPr>
                <w:lang w:eastAsia="zh-CN"/>
              </w:rPr>
            </w:pPr>
            <w:r w:rsidRPr="008E1199">
              <w:rPr>
                <w:lang w:eastAsia="zh-CN"/>
              </w:rPr>
              <w:t>227223</w:t>
            </w:r>
          </w:p>
        </w:tc>
        <w:tc>
          <w:tcPr>
            <w:tcW w:w="4394" w:type="dxa"/>
            <w:noWrap/>
            <w:hideMark/>
          </w:tcPr>
          <w:p w14:paraId="0F873443" w14:textId="77777777" w:rsidR="00AB46F1" w:rsidRPr="008E1199" w:rsidRDefault="00AB46F1" w:rsidP="00875BE9">
            <w:pPr>
              <w:pStyle w:val="TblBdy"/>
              <w:rPr>
                <w:lang w:eastAsia="zh-CN"/>
              </w:rPr>
            </w:pPr>
            <w:r w:rsidRPr="008E1199">
              <w:rPr>
                <w:lang w:eastAsia="zh-CN"/>
              </w:rPr>
              <w:t>Macks Creek @ Richards</w:t>
            </w:r>
          </w:p>
        </w:tc>
        <w:tc>
          <w:tcPr>
            <w:tcW w:w="1583" w:type="dxa"/>
            <w:noWrap/>
            <w:hideMark/>
          </w:tcPr>
          <w:p w14:paraId="50ECB3DF" w14:textId="77777777" w:rsidR="00AB46F1" w:rsidRPr="008E1199" w:rsidRDefault="00AB46F1" w:rsidP="00875BE9">
            <w:pPr>
              <w:pStyle w:val="TblBdy"/>
              <w:rPr>
                <w:lang w:eastAsia="zh-CN"/>
              </w:rPr>
            </w:pPr>
            <w:r w:rsidRPr="008E1199">
              <w:rPr>
                <w:lang w:eastAsia="zh-CN"/>
              </w:rPr>
              <w:t>South Gippsland</w:t>
            </w:r>
          </w:p>
        </w:tc>
        <w:tc>
          <w:tcPr>
            <w:tcW w:w="1441" w:type="dxa"/>
            <w:noWrap/>
            <w:hideMark/>
          </w:tcPr>
          <w:p w14:paraId="23BD616F" w14:textId="77777777" w:rsidR="00AB46F1" w:rsidRPr="008E1199" w:rsidRDefault="00AB46F1" w:rsidP="00875BE9">
            <w:pPr>
              <w:pStyle w:val="TblBdy"/>
              <w:tabs>
                <w:tab w:val="decimal" w:pos="297"/>
              </w:tabs>
              <w:rPr>
                <w:i/>
                <w:iCs/>
                <w:sz w:val="20"/>
                <w:szCs w:val="20"/>
                <w:lang w:val="en-GB" w:eastAsia="zh-CN"/>
              </w:rPr>
            </w:pPr>
            <w:r w:rsidRPr="008E1199">
              <w:rPr>
                <w:lang w:eastAsia="zh-CN"/>
              </w:rPr>
              <w:t>0.84</w:t>
            </w:r>
          </w:p>
        </w:tc>
        <w:tc>
          <w:tcPr>
            <w:tcW w:w="1441" w:type="dxa"/>
            <w:noWrap/>
            <w:hideMark/>
          </w:tcPr>
          <w:p w14:paraId="334F969F" w14:textId="77777777" w:rsidR="00AB46F1" w:rsidRPr="008E1199" w:rsidRDefault="00AB46F1" w:rsidP="00875BE9">
            <w:pPr>
              <w:pStyle w:val="TblBdy"/>
              <w:tabs>
                <w:tab w:val="decimal" w:pos="297"/>
              </w:tabs>
              <w:rPr>
                <w:i/>
                <w:iCs/>
                <w:sz w:val="20"/>
                <w:szCs w:val="20"/>
                <w:lang w:val="en-GB" w:eastAsia="zh-CN"/>
              </w:rPr>
            </w:pPr>
            <w:r w:rsidRPr="008E1199">
              <w:rPr>
                <w:lang w:eastAsia="zh-CN"/>
              </w:rPr>
              <w:t>0.81</w:t>
            </w:r>
          </w:p>
        </w:tc>
        <w:tc>
          <w:tcPr>
            <w:tcW w:w="1441" w:type="dxa"/>
            <w:noWrap/>
            <w:hideMark/>
          </w:tcPr>
          <w:p w14:paraId="0F522D8D" w14:textId="77777777" w:rsidR="00AB46F1" w:rsidRPr="008E1199" w:rsidRDefault="00AB46F1" w:rsidP="00875BE9">
            <w:pPr>
              <w:pStyle w:val="TblBdy"/>
              <w:tabs>
                <w:tab w:val="decimal" w:pos="297"/>
              </w:tabs>
              <w:rPr>
                <w:i/>
                <w:iCs/>
                <w:sz w:val="20"/>
                <w:szCs w:val="20"/>
                <w:lang w:val="en-GB" w:eastAsia="zh-CN"/>
              </w:rPr>
            </w:pPr>
            <w:r w:rsidRPr="008E1199">
              <w:rPr>
                <w:lang w:eastAsia="zh-CN"/>
              </w:rPr>
              <w:t>0.68</w:t>
            </w:r>
          </w:p>
        </w:tc>
        <w:tc>
          <w:tcPr>
            <w:tcW w:w="1441" w:type="dxa"/>
            <w:noWrap/>
            <w:hideMark/>
          </w:tcPr>
          <w:p w14:paraId="5EAA4141" w14:textId="77777777" w:rsidR="00AB46F1" w:rsidRPr="008E1199" w:rsidRDefault="00AB46F1" w:rsidP="00875BE9">
            <w:pPr>
              <w:pStyle w:val="TblBdy"/>
              <w:tabs>
                <w:tab w:val="decimal" w:pos="297"/>
              </w:tabs>
              <w:rPr>
                <w:i/>
                <w:iCs/>
                <w:sz w:val="20"/>
                <w:szCs w:val="20"/>
                <w:lang w:val="en-GB" w:eastAsia="zh-CN"/>
              </w:rPr>
            </w:pPr>
            <w:r w:rsidRPr="008E1199">
              <w:rPr>
                <w:lang w:eastAsia="zh-CN"/>
              </w:rPr>
              <w:t>0.7</w:t>
            </w:r>
          </w:p>
        </w:tc>
        <w:tc>
          <w:tcPr>
            <w:tcW w:w="1442" w:type="dxa"/>
            <w:noWrap/>
            <w:hideMark/>
          </w:tcPr>
          <w:p w14:paraId="44963BF2" w14:textId="77777777" w:rsidR="00AB46F1" w:rsidRPr="008E1199" w:rsidRDefault="00AB46F1" w:rsidP="00875BE9">
            <w:pPr>
              <w:pStyle w:val="TblBdy"/>
              <w:tabs>
                <w:tab w:val="decimal" w:pos="297"/>
              </w:tabs>
              <w:rPr>
                <w:i/>
                <w:iCs/>
                <w:sz w:val="20"/>
                <w:szCs w:val="20"/>
                <w:lang w:val="en-GB" w:eastAsia="zh-CN"/>
              </w:rPr>
            </w:pPr>
            <w:r w:rsidRPr="008E1199">
              <w:rPr>
                <w:lang w:eastAsia="zh-CN"/>
              </w:rPr>
              <w:t>0.76</w:t>
            </w:r>
          </w:p>
        </w:tc>
      </w:tr>
      <w:tr w:rsidR="00AB46F1" w:rsidRPr="008E1199" w14:paraId="3B5DF1F0"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0E8ABD06" w14:textId="77777777" w:rsidR="00AB46F1" w:rsidRPr="008E1199" w:rsidRDefault="00AB46F1" w:rsidP="00875BE9">
            <w:pPr>
              <w:pStyle w:val="TblBdy"/>
              <w:rPr>
                <w:lang w:eastAsia="zh-CN"/>
              </w:rPr>
            </w:pPr>
            <w:r w:rsidRPr="008E1199">
              <w:rPr>
                <w:lang w:eastAsia="zh-CN"/>
              </w:rPr>
              <w:t>227225</w:t>
            </w:r>
          </w:p>
        </w:tc>
        <w:tc>
          <w:tcPr>
            <w:tcW w:w="4394" w:type="dxa"/>
            <w:noWrap/>
            <w:hideMark/>
          </w:tcPr>
          <w:p w14:paraId="7B823624" w14:textId="77777777" w:rsidR="00AB46F1" w:rsidRPr="008E1199" w:rsidRDefault="00AB46F1" w:rsidP="00875BE9">
            <w:pPr>
              <w:pStyle w:val="TblBdy"/>
              <w:rPr>
                <w:lang w:eastAsia="zh-CN"/>
              </w:rPr>
            </w:pPr>
            <w:r w:rsidRPr="008E1199">
              <w:rPr>
                <w:lang w:eastAsia="zh-CN"/>
              </w:rPr>
              <w:t>Tarra River @ Fischers</w:t>
            </w:r>
          </w:p>
        </w:tc>
        <w:tc>
          <w:tcPr>
            <w:tcW w:w="1583" w:type="dxa"/>
            <w:noWrap/>
            <w:hideMark/>
          </w:tcPr>
          <w:p w14:paraId="4D63EE4D" w14:textId="77777777" w:rsidR="00AB46F1" w:rsidRPr="008E1199" w:rsidRDefault="00AB46F1" w:rsidP="00875BE9">
            <w:pPr>
              <w:pStyle w:val="TblBdy"/>
              <w:rPr>
                <w:lang w:eastAsia="zh-CN"/>
              </w:rPr>
            </w:pPr>
            <w:r w:rsidRPr="008E1199">
              <w:rPr>
                <w:lang w:eastAsia="zh-CN"/>
              </w:rPr>
              <w:t>South Gippsland</w:t>
            </w:r>
          </w:p>
        </w:tc>
        <w:tc>
          <w:tcPr>
            <w:tcW w:w="1441" w:type="dxa"/>
            <w:noWrap/>
            <w:hideMark/>
          </w:tcPr>
          <w:p w14:paraId="0DB9D71E" w14:textId="77777777" w:rsidR="00AB46F1" w:rsidRPr="008E1199" w:rsidRDefault="00AB46F1" w:rsidP="00875BE9">
            <w:pPr>
              <w:pStyle w:val="TblBdy"/>
              <w:tabs>
                <w:tab w:val="decimal" w:pos="297"/>
              </w:tabs>
              <w:rPr>
                <w:i/>
                <w:iCs/>
                <w:sz w:val="20"/>
                <w:szCs w:val="20"/>
                <w:lang w:val="en-GB" w:eastAsia="zh-CN"/>
              </w:rPr>
            </w:pPr>
            <w:r w:rsidRPr="008E1199">
              <w:rPr>
                <w:lang w:eastAsia="zh-CN"/>
              </w:rPr>
              <w:t>0.84</w:t>
            </w:r>
          </w:p>
        </w:tc>
        <w:tc>
          <w:tcPr>
            <w:tcW w:w="1441" w:type="dxa"/>
            <w:noWrap/>
            <w:hideMark/>
          </w:tcPr>
          <w:p w14:paraId="2D7E56E4" w14:textId="77777777" w:rsidR="00AB46F1" w:rsidRPr="008E1199" w:rsidRDefault="00AB46F1" w:rsidP="00875BE9">
            <w:pPr>
              <w:pStyle w:val="TblBdy"/>
              <w:tabs>
                <w:tab w:val="decimal" w:pos="297"/>
              </w:tabs>
              <w:rPr>
                <w:i/>
                <w:iCs/>
                <w:sz w:val="20"/>
                <w:szCs w:val="20"/>
                <w:lang w:val="en-GB" w:eastAsia="zh-CN"/>
              </w:rPr>
            </w:pPr>
            <w:r w:rsidRPr="008E1199">
              <w:rPr>
                <w:lang w:eastAsia="zh-CN"/>
              </w:rPr>
              <w:t>0.86</w:t>
            </w:r>
          </w:p>
        </w:tc>
        <w:tc>
          <w:tcPr>
            <w:tcW w:w="1441" w:type="dxa"/>
            <w:noWrap/>
            <w:hideMark/>
          </w:tcPr>
          <w:p w14:paraId="62D83D1F" w14:textId="77777777" w:rsidR="00AB46F1" w:rsidRPr="008E1199" w:rsidRDefault="00AB46F1" w:rsidP="00875BE9">
            <w:pPr>
              <w:pStyle w:val="TblBdy"/>
              <w:tabs>
                <w:tab w:val="decimal" w:pos="297"/>
              </w:tabs>
              <w:rPr>
                <w:i/>
                <w:iCs/>
                <w:sz w:val="20"/>
                <w:szCs w:val="20"/>
                <w:lang w:val="en-GB" w:eastAsia="zh-CN"/>
              </w:rPr>
            </w:pPr>
            <w:r w:rsidRPr="008E1199">
              <w:rPr>
                <w:lang w:eastAsia="zh-CN"/>
              </w:rPr>
              <w:t>0.68</w:t>
            </w:r>
          </w:p>
        </w:tc>
        <w:tc>
          <w:tcPr>
            <w:tcW w:w="1441" w:type="dxa"/>
            <w:noWrap/>
            <w:hideMark/>
          </w:tcPr>
          <w:p w14:paraId="1CADB55E" w14:textId="77777777" w:rsidR="00AB46F1" w:rsidRPr="008E1199" w:rsidRDefault="00AB46F1" w:rsidP="00875BE9">
            <w:pPr>
              <w:pStyle w:val="TblBdy"/>
              <w:tabs>
                <w:tab w:val="decimal" w:pos="297"/>
              </w:tabs>
              <w:rPr>
                <w:i/>
                <w:iCs/>
                <w:sz w:val="20"/>
                <w:szCs w:val="20"/>
                <w:lang w:val="en-GB" w:eastAsia="zh-CN"/>
              </w:rPr>
            </w:pPr>
            <w:r w:rsidRPr="008E1199">
              <w:rPr>
                <w:lang w:eastAsia="zh-CN"/>
              </w:rPr>
              <w:t>0.73</w:t>
            </w:r>
          </w:p>
        </w:tc>
        <w:tc>
          <w:tcPr>
            <w:tcW w:w="1442" w:type="dxa"/>
            <w:noWrap/>
            <w:hideMark/>
          </w:tcPr>
          <w:p w14:paraId="4F13883A" w14:textId="77777777" w:rsidR="00AB46F1" w:rsidRPr="008E1199" w:rsidRDefault="00AB46F1" w:rsidP="00875BE9">
            <w:pPr>
              <w:pStyle w:val="TblBdy"/>
              <w:tabs>
                <w:tab w:val="decimal" w:pos="297"/>
              </w:tabs>
              <w:rPr>
                <w:i/>
                <w:iCs/>
                <w:sz w:val="20"/>
                <w:szCs w:val="20"/>
                <w:lang w:val="en-GB" w:eastAsia="zh-CN"/>
              </w:rPr>
            </w:pPr>
            <w:r w:rsidRPr="008E1199">
              <w:rPr>
                <w:lang w:eastAsia="zh-CN"/>
              </w:rPr>
              <w:t>0.78</w:t>
            </w:r>
          </w:p>
        </w:tc>
      </w:tr>
      <w:tr w:rsidR="00AB46F1" w:rsidRPr="008E1199" w14:paraId="6938292B"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1E174800" w14:textId="77777777" w:rsidR="00AB46F1" w:rsidRPr="008E1199" w:rsidRDefault="00AB46F1" w:rsidP="00875BE9">
            <w:pPr>
              <w:pStyle w:val="TblBdy"/>
              <w:rPr>
                <w:lang w:eastAsia="zh-CN"/>
              </w:rPr>
            </w:pPr>
            <w:r w:rsidRPr="008E1199">
              <w:rPr>
                <w:lang w:eastAsia="zh-CN"/>
              </w:rPr>
              <w:t>227226</w:t>
            </w:r>
          </w:p>
        </w:tc>
        <w:tc>
          <w:tcPr>
            <w:tcW w:w="4394" w:type="dxa"/>
            <w:noWrap/>
            <w:hideMark/>
          </w:tcPr>
          <w:p w14:paraId="7E31EA3C" w14:textId="77777777" w:rsidR="00AB46F1" w:rsidRPr="008E1199" w:rsidRDefault="00AB46F1" w:rsidP="00875BE9">
            <w:pPr>
              <w:pStyle w:val="TblBdy"/>
              <w:rPr>
                <w:lang w:eastAsia="zh-CN"/>
              </w:rPr>
            </w:pPr>
            <w:r w:rsidRPr="008E1199">
              <w:rPr>
                <w:lang w:eastAsia="zh-CN"/>
              </w:rPr>
              <w:t>Tarwin River East Branch @ Dumbalk North</w:t>
            </w:r>
          </w:p>
        </w:tc>
        <w:tc>
          <w:tcPr>
            <w:tcW w:w="1583" w:type="dxa"/>
            <w:noWrap/>
            <w:hideMark/>
          </w:tcPr>
          <w:p w14:paraId="5BF3EF83" w14:textId="77777777" w:rsidR="00AB46F1" w:rsidRPr="008E1199" w:rsidRDefault="00AB46F1" w:rsidP="00875BE9">
            <w:pPr>
              <w:pStyle w:val="TblBdy"/>
              <w:rPr>
                <w:lang w:eastAsia="zh-CN"/>
              </w:rPr>
            </w:pPr>
            <w:r w:rsidRPr="008E1199">
              <w:rPr>
                <w:lang w:eastAsia="zh-CN"/>
              </w:rPr>
              <w:t>South Gippsland</w:t>
            </w:r>
          </w:p>
        </w:tc>
        <w:tc>
          <w:tcPr>
            <w:tcW w:w="1441" w:type="dxa"/>
            <w:noWrap/>
            <w:hideMark/>
          </w:tcPr>
          <w:p w14:paraId="38386E33" w14:textId="77777777" w:rsidR="00AB46F1" w:rsidRPr="008E1199" w:rsidRDefault="00AB46F1" w:rsidP="00875BE9">
            <w:pPr>
              <w:pStyle w:val="TblBdy"/>
              <w:tabs>
                <w:tab w:val="decimal" w:pos="297"/>
              </w:tabs>
              <w:rPr>
                <w:i/>
                <w:iCs/>
                <w:sz w:val="20"/>
                <w:szCs w:val="20"/>
                <w:lang w:val="en-GB" w:eastAsia="zh-CN"/>
              </w:rPr>
            </w:pPr>
            <w:r w:rsidRPr="008E1199">
              <w:rPr>
                <w:lang w:eastAsia="zh-CN"/>
              </w:rPr>
              <w:t>0.85</w:t>
            </w:r>
          </w:p>
        </w:tc>
        <w:tc>
          <w:tcPr>
            <w:tcW w:w="1441" w:type="dxa"/>
            <w:noWrap/>
            <w:hideMark/>
          </w:tcPr>
          <w:p w14:paraId="67E86CCC" w14:textId="77777777" w:rsidR="00AB46F1" w:rsidRPr="008E1199" w:rsidRDefault="00AB46F1" w:rsidP="00875BE9">
            <w:pPr>
              <w:pStyle w:val="TblBdy"/>
              <w:tabs>
                <w:tab w:val="decimal" w:pos="297"/>
              </w:tabs>
              <w:rPr>
                <w:i/>
                <w:iCs/>
                <w:sz w:val="20"/>
                <w:szCs w:val="20"/>
                <w:lang w:val="en-GB" w:eastAsia="zh-CN"/>
              </w:rPr>
            </w:pPr>
            <w:r w:rsidRPr="008E1199">
              <w:rPr>
                <w:lang w:eastAsia="zh-CN"/>
              </w:rPr>
              <w:t>0.79</w:t>
            </w:r>
          </w:p>
        </w:tc>
        <w:tc>
          <w:tcPr>
            <w:tcW w:w="1441" w:type="dxa"/>
            <w:noWrap/>
            <w:hideMark/>
          </w:tcPr>
          <w:p w14:paraId="5AA2B8E2" w14:textId="77777777" w:rsidR="00AB46F1" w:rsidRPr="008E1199" w:rsidRDefault="00AB46F1" w:rsidP="00875BE9">
            <w:pPr>
              <w:pStyle w:val="TblBdy"/>
              <w:tabs>
                <w:tab w:val="decimal" w:pos="297"/>
              </w:tabs>
              <w:rPr>
                <w:i/>
                <w:iCs/>
                <w:sz w:val="20"/>
                <w:szCs w:val="20"/>
                <w:lang w:val="en-GB" w:eastAsia="zh-CN"/>
              </w:rPr>
            </w:pPr>
            <w:r w:rsidRPr="008E1199">
              <w:rPr>
                <w:lang w:eastAsia="zh-CN"/>
              </w:rPr>
              <w:t>0.52</w:t>
            </w:r>
          </w:p>
        </w:tc>
        <w:tc>
          <w:tcPr>
            <w:tcW w:w="1441" w:type="dxa"/>
            <w:noWrap/>
            <w:hideMark/>
          </w:tcPr>
          <w:p w14:paraId="2F9B89B9" w14:textId="77777777" w:rsidR="00AB46F1" w:rsidRPr="008E1199" w:rsidRDefault="00AB46F1" w:rsidP="00875BE9">
            <w:pPr>
              <w:pStyle w:val="TblBdy"/>
              <w:tabs>
                <w:tab w:val="decimal" w:pos="297"/>
              </w:tabs>
              <w:rPr>
                <w:i/>
                <w:iCs/>
                <w:sz w:val="20"/>
                <w:szCs w:val="20"/>
                <w:lang w:val="en-GB" w:eastAsia="zh-CN"/>
              </w:rPr>
            </w:pPr>
            <w:r w:rsidRPr="008E1199">
              <w:rPr>
                <w:lang w:eastAsia="zh-CN"/>
              </w:rPr>
              <w:t>0.62</w:t>
            </w:r>
          </w:p>
        </w:tc>
        <w:tc>
          <w:tcPr>
            <w:tcW w:w="1442" w:type="dxa"/>
            <w:noWrap/>
            <w:hideMark/>
          </w:tcPr>
          <w:p w14:paraId="7CFF4CF4" w14:textId="77777777" w:rsidR="00AB46F1" w:rsidRPr="008E1199" w:rsidRDefault="00AB46F1" w:rsidP="00875BE9">
            <w:pPr>
              <w:pStyle w:val="TblBdy"/>
              <w:tabs>
                <w:tab w:val="decimal" w:pos="297"/>
              </w:tabs>
              <w:rPr>
                <w:i/>
                <w:iCs/>
                <w:sz w:val="20"/>
                <w:szCs w:val="20"/>
                <w:lang w:val="en-GB" w:eastAsia="zh-CN"/>
              </w:rPr>
            </w:pPr>
            <w:r w:rsidRPr="008E1199">
              <w:rPr>
                <w:lang w:eastAsia="zh-CN"/>
              </w:rPr>
              <w:t>0.69</w:t>
            </w:r>
          </w:p>
        </w:tc>
      </w:tr>
      <w:tr w:rsidR="00AB46F1" w:rsidRPr="008E1199" w14:paraId="2C88252B"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2A9052A1" w14:textId="77777777" w:rsidR="00AB46F1" w:rsidRPr="008E1199" w:rsidRDefault="00AB46F1" w:rsidP="00875BE9">
            <w:pPr>
              <w:pStyle w:val="TblBdy"/>
              <w:rPr>
                <w:lang w:eastAsia="zh-CN"/>
              </w:rPr>
            </w:pPr>
            <w:r w:rsidRPr="008E1199">
              <w:rPr>
                <w:lang w:eastAsia="zh-CN"/>
              </w:rPr>
              <w:t>227227</w:t>
            </w:r>
          </w:p>
        </w:tc>
        <w:tc>
          <w:tcPr>
            <w:tcW w:w="4394" w:type="dxa"/>
            <w:noWrap/>
            <w:hideMark/>
          </w:tcPr>
          <w:p w14:paraId="7DBEB590" w14:textId="77777777" w:rsidR="00AB46F1" w:rsidRPr="008E1199" w:rsidRDefault="00AB46F1" w:rsidP="00875BE9">
            <w:pPr>
              <w:pStyle w:val="TblBdy"/>
              <w:rPr>
                <w:lang w:eastAsia="zh-CN"/>
              </w:rPr>
            </w:pPr>
            <w:r w:rsidRPr="008E1199">
              <w:rPr>
                <w:lang w:eastAsia="zh-CN"/>
              </w:rPr>
              <w:t>Wilkur Creek @ Leongatha</w:t>
            </w:r>
          </w:p>
        </w:tc>
        <w:tc>
          <w:tcPr>
            <w:tcW w:w="1583" w:type="dxa"/>
            <w:noWrap/>
            <w:hideMark/>
          </w:tcPr>
          <w:p w14:paraId="184855AB" w14:textId="77777777" w:rsidR="00AB46F1" w:rsidRPr="008E1199" w:rsidRDefault="00AB46F1" w:rsidP="00875BE9">
            <w:pPr>
              <w:pStyle w:val="TblBdy"/>
              <w:rPr>
                <w:lang w:eastAsia="zh-CN"/>
              </w:rPr>
            </w:pPr>
            <w:r w:rsidRPr="008E1199">
              <w:rPr>
                <w:lang w:eastAsia="zh-CN"/>
              </w:rPr>
              <w:t>South Gippsland</w:t>
            </w:r>
          </w:p>
        </w:tc>
        <w:tc>
          <w:tcPr>
            <w:tcW w:w="1441" w:type="dxa"/>
            <w:noWrap/>
            <w:hideMark/>
          </w:tcPr>
          <w:p w14:paraId="2A0B3A71" w14:textId="77777777" w:rsidR="00AB46F1" w:rsidRPr="008E1199" w:rsidRDefault="00AB46F1" w:rsidP="00875BE9">
            <w:pPr>
              <w:pStyle w:val="TblBdy"/>
              <w:tabs>
                <w:tab w:val="decimal" w:pos="297"/>
              </w:tabs>
              <w:rPr>
                <w:i/>
                <w:iCs/>
                <w:sz w:val="20"/>
                <w:szCs w:val="20"/>
                <w:lang w:val="en-GB" w:eastAsia="zh-CN"/>
              </w:rPr>
            </w:pPr>
            <w:r w:rsidRPr="008E1199">
              <w:rPr>
                <w:lang w:eastAsia="zh-CN"/>
              </w:rPr>
              <w:t>0.84</w:t>
            </w:r>
          </w:p>
        </w:tc>
        <w:tc>
          <w:tcPr>
            <w:tcW w:w="1441" w:type="dxa"/>
            <w:noWrap/>
            <w:hideMark/>
          </w:tcPr>
          <w:p w14:paraId="0BCDD92C" w14:textId="77777777" w:rsidR="00AB46F1" w:rsidRPr="008E1199" w:rsidRDefault="00AB46F1" w:rsidP="00875BE9">
            <w:pPr>
              <w:pStyle w:val="TblBdy"/>
              <w:tabs>
                <w:tab w:val="decimal" w:pos="297"/>
              </w:tabs>
              <w:rPr>
                <w:i/>
                <w:iCs/>
                <w:sz w:val="20"/>
                <w:szCs w:val="20"/>
                <w:lang w:val="en-GB" w:eastAsia="zh-CN"/>
              </w:rPr>
            </w:pPr>
            <w:r w:rsidRPr="008E1199">
              <w:rPr>
                <w:lang w:eastAsia="zh-CN"/>
              </w:rPr>
              <w:t>0.74</w:t>
            </w:r>
          </w:p>
        </w:tc>
        <w:tc>
          <w:tcPr>
            <w:tcW w:w="1441" w:type="dxa"/>
            <w:noWrap/>
            <w:hideMark/>
          </w:tcPr>
          <w:p w14:paraId="73111179" w14:textId="77777777" w:rsidR="00AB46F1" w:rsidRPr="008E1199" w:rsidRDefault="00AB46F1" w:rsidP="00875BE9">
            <w:pPr>
              <w:pStyle w:val="TblBdy"/>
              <w:tabs>
                <w:tab w:val="decimal" w:pos="297"/>
              </w:tabs>
              <w:rPr>
                <w:i/>
                <w:iCs/>
                <w:sz w:val="20"/>
                <w:szCs w:val="20"/>
                <w:lang w:val="en-GB" w:eastAsia="zh-CN"/>
              </w:rPr>
            </w:pPr>
            <w:r w:rsidRPr="008E1199">
              <w:rPr>
                <w:lang w:eastAsia="zh-CN"/>
              </w:rPr>
              <w:t>0.45</w:t>
            </w:r>
          </w:p>
        </w:tc>
        <w:tc>
          <w:tcPr>
            <w:tcW w:w="1441" w:type="dxa"/>
            <w:noWrap/>
            <w:hideMark/>
          </w:tcPr>
          <w:p w14:paraId="70D83A67" w14:textId="77777777" w:rsidR="00AB46F1" w:rsidRPr="008E1199" w:rsidRDefault="00AB46F1" w:rsidP="00875BE9">
            <w:pPr>
              <w:pStyle w:val="TblBdy"/>
              <w:tabs>
                <w:tab w:val="decimal" w:pos="297"/>
              </w:tabs>
              <w:rPr>
                <w:i/>
                <w:iCs/>
                <w:sz w:val="20"/>
                <w:szCs w:val="20"/>
                <w:lang w:val="en-GB" w:eastAsia="zh-CN"/>
              </w:rPr>
            </w:pPr>
            <w:r w:rsidRPr="008E1199">
              <w:rPr>
                <w:lang w:eastAsia="zh-CN"/>
              </w:rPr>
              <w:t>0.6</w:t>
            </w:r>
          </w:p>
        </w:tc>
        <w:tc>
          <w:tcPr>
            <w:tcW w:w="1442" w:type="dxa"/>
            <w:noWrap/>
            <w:hideMark/>
          </w:tcPr>
          <w:p w14:paraId="32456D8A" w14:textId="77777777" w:rsidR="00AB46F1" w:rsidRPr="008E1199" w:rsidRDefault="00AB46F1" w:rsidP="00875BE9">
            <w:pPr>
              <w:pStyle w:val="TblBdy"/>
              <w:tabs>
                <w:tab w:val="decimal" w:pos="297"/>
              </w:tabs>
              <w:rPr>
                <w:i/>
                <w:iCs/>
                <w:sz w:val="20"/>
                <w:szCs w:val="20"/>
                <w:lang w:val="en-GB" w:eastAsia="zh-CN"/>
              </w:rPr>
            </w:pPr>
            <w:r w:rsidRPr="008E1199">
              <w:rPr>
                <w:lang w:eastAsia="zh-CN"/>
              </w:rPr>
              <w:t>0.64</w:t>
            </w:r>
          </w:p>
        </w:tc>
      </w:tr>
      <w:tr w:rsidR="00AB46F1" w:rsidRPr="008E1199" w14:paraId="065394D2"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7E06BAE2" w14:textId="77777777" w:rsidR="00AB46F1" w:rsidRPr="008E1199" w:rsidRDefault="00AB46F1" w:rsidP="00875BE9">
            <w:pPr>
              <w:pStyle w:val="TblBdy"/>
              <w:rPr>
                <w:lang w:eastAsia="zh-CN"/>
              </w:rPr>
            </w:pPr>
            <w:r w:rsidRPr="008E1199">
              <w:rPr>
                <w:lang w:eastAsia="zh-CN"/>
              </w:rPr>
              <w:t>227228</w:t>
            </w:r>
          </w:p>
        </w:tc>
        <w:tc>
          <w:tcPr>
            <w:tcW w:w="4394" w:type="dxa"/>
            <w:noWrap/>
            <w:hideMark/>
          </w:tcPr>
          <w:p w14:paraId="633C6F41" w14:textId="77777777" w:rsidR="00AB46F1" w:rsidRPr="008E1199" w:rsidRDefault="00AB46F1" w:rsidP="00875BE9">
            <w:pPr>
              <w:pStyle w:val="TblBdy"/>
              <w:rPr>
                <w:lang w:eastAsia="zh-CN"/>
              </w:rPr>
            </w:pPr>
            <w:r w:rsidRPr="008E1199">
              <w:rPr>
                <w:lang w:eastAsia="zh-CN"/>
              </w:rPr>
              <w:t>Tarwin River East Branch @ Mirboo</w:t>
            </w:r>
          </w:p>
        </w:tc>
        <w:tc>
          <w:tcPr>
            <w:tcW w:w="1583" w:type="dxa"/>
            <w:noWrap/>
            <w:hideMark/>
          </w:tcPr>
          <w:p w14:paraId="2084F3E5" w14:textId="77777777" w:rsidR="00AB46F1" w:rsidRPr="008E1199" w:rsidRDefault="00AB46F1" w:rsidP="00875BE9">
            <w:pPr>
              <w:pStyle w:val="TblBdy"/>
              <w:rPr>
                <w:lang w:eastAsia="zh-CN"/>
              </w:rPr>
            </w:pPr>
            <w:r w:rsidRPr="008E1199">
              <w:rPr>
                <w:lang w:eastAsia="zh-CN"/>
              </w:rPr>
              <w:t>South Gippsland</w:t>
            </w:r>
          </w:p>
        </w:tc>
        <w:tc>
          <w:tcPr>
            <w:tcW w:w="1441" w:type="dxa"/>
            <w:noWrap/>
            <w:hideMark/>
          </w:tcPr>
          <w:p w14:paraId="278D6585" w14:textId="77777777" w:rsidR="00AB46F1" w:rsidRPr="008E1199" w:rsidRDefault="00AB46F1" w:rsidP="00875BE9">
            <w:pPr>
              <w:pStyle w:val="TblBdy"/>
              <w:tabs>
                <w:tab w:val="decimal" w:pos="297"/>
              </w:tabs>
              <w:rPr>
                <w:i/>
                <w:iCs/>
                <w:sz w:val="20"/>
                <w:szCs w:val="20"/>
                <w:lang w:val="en-GB" w:eastAsia="zh-CN"/>
              </w:rPr>
            </w:pPr>
            <w:r w:rsidRPr="008E1199">
              <w:rPr>
                <w:lang w:eastAsia="zh-CN"/>
              </w:rPr>
              <w:t>0.85</w:t>
            </w:r>
          </w:p>
        </w:tc>
        <w:tc>
          <w:tcPr>
            <w:tcW w:w="1441" w:type="dxa"/>
            <w:noWrap/>
            <w:hideMark/>
          </w:tcPr>
          <w:p w14:paraId="767C642C" w14:textId="77777777" w:rsidR="00AB46F1" w:rsidRPr="008E1199" w:rsidRDefault="00AB46F1" w:rsidP="00875BE9">
            <w:pPr>
              <w:pStyle w:val="TblBdy"/>
              <w:tabs>
                <w:tab w:val="decimal" w:pos="297"/>
              </w:tabs>
              <w:rPr>
                <w:i/>
                <w:iCs/>
                <w:sz w:val="20"/>
                <w:szCs w:val="20"/>
                <w:lang w:val="en-GB" w:eastAsia="zh-CN"/>
              </w:rPr>
            </w:pPr>
            <w:r w:rsidRPr="008E1199">
              <w:rPr>
                <w:lang w:eastAsia="zh-CN"/>
              </w:rPr>
              <w:t>0.76</w:t>
            </w:r>
          </w:p>
        </w:tc>
        <w:tc>
          <w:tcPr>
            <w:tcW w:w="1441" w:type="dxa"/>
            <w:noWrap/>
            <w:hideMark/>
          </w:tcPr>
          <w:p w14:paraId="1D1BE96B" w14:textId="77777777" w:rsidR="00AB46F1" w:rsidRPr="008E1199" w:rsidRDefault="00AB46F1" w:rsidP="00875BE9">
            <w:pPr>
              <w:pStyle w:val="TblBdy"/>
              <w:tabs>
                <w:tab w:val="decimal" w:pos="297"/>
              </w:tabs>
              <w:rPr>
                <w:i/>
                <w:iCs/>
                <w:sz w:val="20"/>
                <w:szCs w:val="20"/>
                <w:lang w:val="en-GB" w:eastAsia="zh-CN"/>
              </w:rPr>
            </w:pPr>
            <w:r w:rsidRPr="008E1199">
              <w:rPr>
                <w:lang w:eastAsia="zh-CN"/>
              </w:rPr>
              <w:t>0.54</w:t>
            </w:r>
          </w:p>
        </w:tc>
        <w:tc>
          <w:tcPr>
            <w:tcW w:w="1441" w:type="dxa"/>
            <w:noWrap/>
            <w:hideMark/>
          </w:tcPr>
          <w:p w14:paraId="52D6640B" w14:textId="77777777" w:rsidR="00AB46F1" w:rsidRPr="008E1199" w:rsidRDefault="00AB46F1" w:rsidP="00875BE9">
            <w:pPr>
              <w:pStyle w:val="TblBdy"/>
              <w:tabs>
                <w:tab w:val="decimal" w:pos="297"/>
              </w:tabs>
              <w:rPr>
                <w:i/>
                <w:iCs/>
                <w:sz w:val="20"/>
                <w:szCs w:val="20"/>
                <w:lang w:val="en-GB" w:eastAsia="zh-CN"/>
              </w:rPr>
            </w:pPr>
            <w:r w:rsidRPr="008E1199">
              <w:rPr>
                <w:lang w:eastAsia="zh-CN"/>
              </w:rPr>
              <w:t>0.62</w:t>
            </w:r>
          </w:p>
        </w:tc>
        <w:tc>
          <w:tcPr>
            <w:tcW w:w="1442" w:type="dxa"/>
            <w:noWrap/>
            <w:hideMark/>
          </w:tcPr>
          <w:p w14:paraId="05C8E05A" w14:textId="77777777" w:rsidR="00AB46F1" w:rsidRPr="008E1199" w:rsidRDefault="00AB46F1" w:rsidP="00875BE9">
            <w:pPr>
              <w:pStyle w:val="TblBdy"/>
              <w:tabs>
                <w:tab w:val="decimal" w:pos="297"/>
              </w:tabs>
              <w:rPr>
                <w:i/>
                <w:iCs/>
                <w:sz w:val="20"/>
                <w:szCs w:val="20"/>
                <w:lang w:val="en-GB" w:eastAsia="zh-CN"/>
              </w:rPr>
            </w:pPr>
            <w:r w:rsidRPr="008E1199">
              <w:rPr>
                <w:lang w:eastAsia="zh-CN"/>
              </w:rPr>
              <w:t>0.69</w:t>
            </w:r>
          </w:p>
        </w:tc>
      </w:tr>
      <w:tr w:rsidR="00AB46F1" w:rsidRPr="008E1199" w14:paraId="374916E0"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4F80F1A3" w14:textId="77777777" w:rsidR="00AB46F1" w:rsidRPr="008E1199" w:rsidRDefault="00AB46F1" w:rsidP="00875BE9">
            <w:pPr>
              <w:pStyle w:val="TblBdy"/>
              <w:rPr>
                <w:lang w:eastAsia="zh-CN"/>
              </w:rPr>
            </w:pPr>
            <w:r w:rsidRPr="008E1199">
              <w:rPr>
                <w:lang w:eastAsia="zh-CN"/>
              </w:rPr>
              <w:t>227236</w:t>
            </w:r>
          </w:p>
        </w:tc>
        <w:tc>
          <w:tcPr>
            <w:tcW w:w="4394" w:type="dxa"/>
            <w:noWrap/>
            <w:hideMark/>
          </w:tcPr>
          <w:p w14:paraId="20C2E0A5" w14:textId="77777777" w:rsidR="00AB46F1" w:rsidRPr="008E1199" w:rsidRDefault="00AB46F1" w:rsidP="00875BE9">
            <w:pPr>
              <w:pStyle w:val="TblBdy"/>
              <w:rPr>
                <w:lang w:eastAsia="zh-CN"/>
              </w:rPr>
            </w:pPr>
            <w:r w:rsidRPr="008E1199">
              <w:rPr>
                <w:lang w:eastAsia="zh-CN"/>
              </w:rPr>
              <w:t>Powlett River @ D/S Foster Creek Junction</w:t>
            </w:r>
          </w:p>
        </w:tc>
        <w:tc>
          <w:tcPr>
            <w:tcW w:w="1583" w:type="dxa"/>
            <w:noWrap/>
            <w:hideMark/>
          </w:tcPr>
          <w:p w14:paraId="6F30D907" w14:textId="77777777" w:rsidR="00AB46F1" w:rsidRPr="008E1199" w:rsidRDefault="00AB46F1" w:rsidP="00875BE9">
            <w:pPr>
              <w:pStyle w:val="TblBdy"/>
              <w:rPr>
                <w:lang w:eastAsia="zh-CN"/>
              </w:rPr>
            </w:pPr>
            <w:r w:rsidRPr="008E1199">
              <w:rPr>
                <w:lang w:eastAsia="zh-CN"/>
              </w:rPr>
              <w:t>South Gippsland</w:t>
            </w:r>
          </w:p>
        </w:tc>
        <w:tc>
          <w:tcPr>
            <w:tcW w:w="1441" w:type="dxa"/>
            <w:noWrap/>
            <w:hideMark/>
          </w:tcPr>
          <w:p w14:paraId="4002DF7F" w14:textId="77777777" w:rsidR="00AB46F1" w:rsidRPr="008E1199" w:rsidRDefault="00AB46F1" w:rsidP="00875BE9">
            <w:pPr>
              <w:pStyle w:val="TblBdy"/>
              <w:tabs>
                <w:tab w:val="decimal" w:pos="297"/>
              </w:tabs>
              <w:rPr>
                <w:i/>
                <w:iCs/>
                <w:sz w:val="20"/>
                <w:szCs w:val="20"/>
                <w:lang w:val="en-GB" w:eastAsia="zh-CN"/>
              </w:rPr>
            </w:pPr>
            <w:r w:rsidRPr="008E1199">
              <w:rPr>
                <w:lang w:eastAsia="zh-CN"/>
              </w:rPr>
              <w:t>0.9</w:t>
            </w:r>
          </w:p>
        </w:tc>
        <w:tc>
          <w:tcPr>
            <w:tcW w:w="1441" w:type="dxa"/>
            <w:noWrap/>
            <w:hideMark/>
          </w:tcPr>
          <w:p w14:paraId="4944F203" w14:textId="77777777" w:rsidR="00AB46F1" w:rsidRPr="008E1199" w:rsidRDefault="00AB46F1" w:rsidP="00875BE9">
            <w:pPr>
              <w:pStyle w:val="TblBdy"/>
              <w:tabs>
                <w:tab w:val="decimal" w:pos="297"/>
              </w:tabs>
              <w:rPr>
                <w:i/>
                <w:iCs/>
                <w:sz w:val="20"/>
                <w:szCs w:val="20"/>
                <w:lang w:val="en-GB" w:eastAsia="zh-CN"/>
              </w:rPr>
            </w:pPr>
            <w:r w:rsidRPr="008E1199">
              <w:rPr>
                <w:lang w:eastAsia="zh-CN"/>
              </w:rPr>
              <w:t>0.8</w:t>
            </w:r>
          </w:p>
        </w:tc>
        <w:tc>
          <w:tcPr>
            <w:tcW w:w="1441" w:type="dxa"/>
            <w:noWrap/>
            <w:hideMark/>
          </w:tcPr>
          <w:p w14:paraId="750545FD" w14:textId="77777777" w:rsidR="00AB46F1" w:rsidRPr="008E1199" w:rsidRDefault="00AB46F1" w:rsidP="00875BE9">
            <w:pPr>
              <w:pStyle w:val="TblBdy"/>
              <w:tabs>
                <w:tab w:val="decimal" w:pos="297"/>
              </w:tabs>
              <w:rPr>
                <w:i/>
                <w:iCs/>
                <w:sz w:val="20"/>
                <w:szCs w:val="20"/>
                <w:lang w:val="en-GB" w:eastAsia="zh-CN"/>
              </w:rPr>
            </w:pPr>
            <w:r w:rsidRPr="008E1199">
              <w:rPr>
                <w:lang w:eastAsia="zh-CN"/>
              </w:rPr>
              <w:t>0.42</w:t>
            </w:r>
          </w:p>
        </w:tc>
        <w:tc>
          <w:tcPr>
            <w:tcW w:w="1441" w:type="dxa"/>
            <w:noWrap/>
            <w:hideMark/>
          </w:tcPr>
          <w:p w14:paraId="665AE023" w14:textId="77777777" w:rsidR="00AB46F1" w:rsidRPr="008E1199" w:rsidRDefault="00AB46F1" w:rsidP="00875BE9">
            <w:pPr>
              <w:pStyle w:val="TblBdy"/>
              <w:tabs>
                <w:tab w:val="decimal" w:pos="297"/>
              </w:tabs>
              <w:rPr>
                <w:i/>
                <w:iCs/>
                <w:sz w:val="20"/>
                <w:szCs w:val="20"/>
                <w:lang w:val="en-GB" w:eastAsia="zh-CN"/>
              </w:rPr>
            </w:pPr>
            <w:r w:rsidRPr="008E1199">
              <w:rPr>
                <w:lang w:eastAsia="zh-CN"/>
              </w:rPr>
              <w:t>0.6</w:t>
            </w:r>
          </w:p>
        </w:tc>
        <w:tc>
          <w:tcPr>
            <w:tcW w:w="1442" w:type="dxa"/>
            <w:noWrap/>
            <w:hideMark/>
          </w:tcPr>
          <w:p w14:paraId="475587D7" w14:textId="77777777" w:rsidR="00AB46F1" w:rsidRPr="008E1199" w:rsidRDefault="00AB46F1" w:rsidP="00875BE9">
            <w:pPr>
              <w:pStyle w:val="TblBdy"/>
              <w:tabs>
                <w:tab w:val="decimal" w:pos="297"/>
              </w:tabs>
              <w:rPr>
                <w:i/>
                <w:iCs/>
                <w:sz w:val="20"/>
                <w:szCs w:val="20"/>
                <w:lang w:val="en-GB" w:eastAsia="zh-CN"/>
              </w:rPr>
            </w:pPr>
            <w:r w:rsidRPr="008E1199">
              <w:rPr>
                <w:lang w:eastAsia="zh-CN"/>
              </w:rPr>
              <w:t>0.67</w:t>
            </w:r>
          </w:p>
        </w:tc>
      </w:tr>
      <w:tr w:rsidR="00AB46F1" w:rsidRPr="008E1199" w14:paraId="135B747C"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09FF6C11" w14:textId="77777777" w:rsidR="00AB46F1" w:rsidRPr="008E1199" w:rsidRDefault="00AB46F1" w:rsidP="00875BE9">
            <w:pPr>
              <w:pStyle w:val="TblBdy"/>
              <w:rPr>
                <w:lang w:eastAsia="zh-CN"/>
              </w:rPr>
            </w:pPr>
            <w:r w:rsidRPr="008E1199">
              <w:rPr>
                <w:lang w:eastAsia="zh-CN"/>
              </w:rPr>
              <w:t>227237</w:t>
            </w:r>
          </w:p>
        </w:tc>
        <w:tc>
          <w:tcPr>
            <w:tcW w:w="4394" w:type="dxa"/>
            <w:noWrap/>
            <w:hideMark/>
          </w:tcPr>
          <w:p w14:paraId="26E16FBD" w14:textId="77777777" w:rsidR="00AB46F1" w:rsidRPr="008E1199" w:rsidRDefault="00AB46F1" w:rsidP="00875BE9">
            <w:pPr>
              <w:pStyle w:val="TblBdy"/>
              <w:rPr>
                <w:lang w:eastAsia="zh-CN"/>
              </w:rPr>
            </w:pPr>
            <w:r w:rsidRPr="008E1199">
              <w:rPr>
                <w:lang w:eastAsia="zh-CN"/>
              </w:rPr>
              <w:t>Franklin River @ Toora</w:t>
            </w:r>
          </w:p>
        </w:tc>
        <w:tc>
          <w:tcPr>
            <w:tcW w:w="1583" w:type="dxa"/>
            <w:noWrap/>
            <w:hideMark/>
          </w:tcPr>
          <w:p w14:paraId="31887BE7" w14:textId="77777777" w:rsidR="00AB46F1" w:rsidRPr="008E1199" w:rsidRDefault="00AB46F1" w:rsidP="00875BE9">
            <w:pPr>
              <w:pStyle w:val="TblBdy"/>
              <w:rPr>
                <w:lang w:eastAsia="zh-CN"/>
              </w:rPr>
            </w:pPr>
            <w:r w:rsidRPr="008E1199">
              <w:rPr>
                <w:lang w:eastAsia="zh-CN"/>
              </w:rPr>
              <w:t>South Gippsland</w:t>
            </w:r>
          </w:p>
        </w:tc>
        <w:tc>
          <w:tcPr>
            <w:tcW w:w="1441" w:type="dxa"/>
            <w:noWrap/>
            <w:hideMark/>
          </w:tcPr>
          <w:p w14:paraId="5C062961" w14:textId="77777777" w:rsidR="00AB46F1" w:rsidRPr="008E1199" w:rsidRDefault="00AB46F1" w:rsidP="00875BE9">
            <w:pPr>
              <w:pStyle w:val="TblBdy"/>
              <w:tabs>
                <w:tab w:val="decimal" w:pos="297"/>
              </w:tabs>
              <w:rPr>
                <w:i/>
                <w:iCs/>
                <w:sz w:val="20"/>
                <w:szCs w:val="20"/>
                <w:lang w:val="en-GB" w:eastAsia="zh-CN"/>
              </w:rPr>
            </w:pPr>
            <w:r w:rsidRPr="008E1199">
              <w:rPr>
                <w:lang w:eastAsia="zh-CN"/>
              </w:rPr>
              <w:t>0.85</w:t>
            </w:r>
          </w:p>
        </w:tc>
        <w:tc>
          <w:tcPr>
            <w:tcW w:w="1441" w:type="dxa"/>
            <w:noWrap/>
            <w:hideMark/>
          </w:tcPr>
          <w:p w14:paraId="736E4D9F" w14:textId="77777777" w:rsidR="00AB46F1" w:rsidRPr="008E1199" w:rsidRDefault="00AB46F1" w:rsidP="00875BE9">
            <w:pPr>
              <w:pStyle w:val="TblBdy"/>
              <w:tabs>
                <w:tab w:val="decimal" w:pos="297"/>
              </w:tabs>
              <w:rPr>
                <w:i/>
                <w:iCs/>
                <w:sz w:val="20"/>
                <w:szCs w:val="20"/>
                <w:lang w:val="en-GB" w:eastAsia="zh-CN"/>
              </w:rPr>
            </w:pPr>
            <w:r w:rsidRPr="008E1199">
              <w:rPr>
                <w:lang w:eastAsia="zh-CN"/>
              </w:rPr>
              <w:t>0.8</w:t>
            </w:r>
          </w:p>
        </w:tc>
        <w:tc>
          <w:tcPr>
            <w:tcW w:w="1441" w:type="dxa"/>
            <w:noWrap/>
            <w:hideMark/>
          </w:tcPr>
          <w:p w14:paraId="69A4AF5D" w14:textId="77777777" w:rsidR="00AB46F1" w:rsidRPr="008E1199" w:rsidRDefault="00AB46F1" w:rsidP="00875BE9">
            <w:pPr>
              <w:pStyle w:val="TblBdy"/>
              <w:tabs>
                <w:tab w:val="decimal" w:pos="297"/>
              </w:tabs>
              <w:rPr>
                <w:i/>
                <w:iCs/>
                <w:sz w:val="20"/>
                <w:szCs w:val="20"/>
                <w:lang w:val="en-GB" w:eastAsia="zh-CN"/>
              </w:rPr>
            </w:pPr>
            <w:r w:rsidRPr="008E1199">
              <w:rPr>
                <w:lang w:eastAsia="zh-CN"/>
              </w:rPr>
              <w:t>0.55</w:t>
            </w:r>
          </w:p>
        </w:tc>
        <w:tc>
          <w:tcPr>
            <w:tcW w:w="1441" w:type="dxa"/>
            <w:noWrap/>
            <w:hideMark/>
          </w:tcPr>
          <w:p w14:paraId="6DE8847C" w14:textId="77777777" w:rsidR="00AB46F1" w:rsidRPr="008E1199" w:rsidRDefault="00AB46F1" w:rsidP="00875BE9">
            <w:pPr>
              <w:pStyle w:val="TblBdy"/>
              <w:tabs>
                <w:tab w:val="decimal" w:pos="297"/>
              </w:tabs>
              <w:rPr>
                <w:i/>
                <w:iCs/>
                <w:sz w:val="20"/>
                <w:szCs w:val="20"/>
                <w:lang w:val="en-GB" w:eastAsia="zh-CN"/>
              </w:rPr>
            </w:pPr>
            <w:r w:rsidRPr="008E1199">
              <w:rPr>
                <w:lang w:eastAsia="zh-CN"/>
              </w:rPr>
              <w:t>0.65</w:t>
            </w:r>
          </w:p>
        </w:tc>
        <w:tc>
          <w:tcPr>
            <w:tcW w:w="1442" w:type="dxa"/>
            <w:noWrap/>
            <w:hideMark/>
          </w:tcPr>
          <w:p w14:paraId="0C2F7300" w14:textId="77777777" w:rsidR="00AB46F1" w:rsidRPr="008E1199" w:rsidRDefault="00AB46F1" w:rsidP="00875BE9">
            <w:pPr>
              <w:pStyle w:val="TblBdy"/>
              <w:tabs>
                <w:tab w:val="decimal" w:pos="297"/>
              </w:tabs>
              <w:rPr>
                <w:i/>
                <w:iCs/>
                <w:sz w:val="20"/>
                <w:szCs w:val="20"/>
                <w:lang w:val="en-GB" w:eastAsia="zh-CN"/>
              </w:rPr>
            </w:pPr>
            <w:r w:rsidRPr="008E1199">
              <w:rPr>
                <w:lang w:eastAsia="zh-CN"/>
              </w:rPr>
              <w:t>0.71</w:t>
            </w:r>
          </w:p>
        </w:tc>
      </w:tr>
      <w:tr w:rsidR="00AB46F1" w:rsidRPr="008E1199" w14:paraId="068FAC4B"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36907657" w14:textId="77777777" w:rsidR="00AB46F1" w:rsidRPr="008E1199" w:rsidRDefault="00AB46F1" w:rsidP="00875BE9">
            <w:pPr>
              <w:pStyle w:val="TblBdy"/>
              <w:rPr>
                <w:lang w:eastAsia="zh-CN"/>
              </w:rPr>
            </w:pPr>
            <w:r w:rsidRPr="008E1199">
              <w:rPr>
                <w:lang w:eastAsia="zh-CN"/>
              </w:rPr>
              <w:t>223204</w:t>
            </w:r>
          </w:p>
        </w:tc>
        <w:tc>
          <w:tcPr>
            <w:tcW w:w="4394" w:type="dxa"/>
            <w:noWrap/>
            <w:hideMark/>
          </w:tcPr>
          <w:p w14:paraId="5F18B169" w14:textId="77777777" w:rsidR="00AB46F1" w:rsidRPr="008E1199" w:rsidRDefault="00AB46F1" w:rsidP="00875BE9">
            <w:pPr>
              <w:pStyle w:val="TblBdy"/>
              <w:rPr>
                <w:lang w:eastAsia="zh-CN"/>
              </w:rPr>
            </w:pPr>
            <w:r w:rsidRPr="008E1199">
              <w:rPr>
                <w:lang w:eastAsia="zh-CN"/>
              </w:rPr>
              <w:t>Nicholson River @ Deptford</w:t>
            </w:r>
          </w:p>
        </w:tc>
        <w:tc>
          <w:tcPr>
            <w:tcW w:w="1583" w:type="dxa"/>
            <w:noWrap/>
            <w:hideMark/>
          </w:tcPr>
          <w:p w14:paraId="515ADFC3" w14:textId="77777777" w:rsidR="00AB46F1" w:rsidRPr="008E1199" w:rsidRDefault="00AB46F1" w:rsidP="00875BE9">
            <w:pPr>
              <w:pStyle w:val="TblBdy"/>
              <w:rPr>
                <w:lang w:eastAsia="zh-CN"/>
              </w:rPr>
            </w:pPr>
            <w:r w:rsidRPr="008E1199">
              <w:rPr>
                <w:lang w:eastAsia="zh-CN"/>
              </w:rPr>
              <w:t>Tambo River</w:t>
            </w:r>
          </w:p>
        </w:tc>
        <w:tc>
          <w:tcPr>
            <w:tcW w:w="1441" w:type="dxa"/>
            <w:noWrap/>
            <w:hideMark/>
          </w:tcPr>
          <w:p w14:paraId="264714C8" w14:textId="77777777" w:rsidR="00AB46F1" w:rsidRPr="008E1199" w:rsidRDefault="00AB46F1" w:rsidP="00875BE9">
            <w:pPr>
              <w:pStyle w:val="TblBdy"/>
              <w:tabs>
                <w:tab w:val="decimal" w:pos="297"/>
              </w:tabs>
              <w:rPr>
                <w:i/>
                <w:iCs/>
                <w:sz w:val="20"/>
                <w:szCs w:val="20"/>
                <w:lang w:val="en-GB" w:eastAsia="zh-CN"/>
              </w:rPr>
            </w:pPr>
            <w:r w:rsidRPr="008E1199">
              <w:rPr>
                <w:lang w:eastAsia="zh-CN"/>
              </w:rPr>
              <w:t>0.78</w:t>
            </w:r>
          </w:p>
        </w:tc>
        <w:tc>
          <w:tcPr>
            <w:tcW w:w="1441" w:type="dxa"/>
            <w:noWrap/>
            <w:hideMark/>
          </w:tcPr>
          <w:p w14:paraId="0FF50770" w14:textId="77777777" w:rsidR="00AB46F1" w:rsidRPr="008E1199" w:rsidRDefault="00AB46F1" w:rsidP="00875BE9">
            <w:pPr>
              <w:pStyle w:val="TblBdy"/>
              <w:tabs>
                <w:tab w:val="decimal" w:pos="297"/>
              </w:tabs>
              <w:rPr>
                <w:i/>
                <w:iCs/>
                <w:sz w:val="20"/>
                <w:szCs w:val="20"/>
                <w:lang w:val="en-GB" w:eastAsia="zh-CN"/>
              </w:rPr>
            </w:pPr>
            <w:r w:rsidRPr="008E1199">
              <w:rPr>
                <w:lang w:eastAsia="zh-CN"/>
              </w:rPr>
              <w:t>0.8</w:t>
            </w:r>
          </w:p>
        </w:tc>
        <w:tc>
          <w:tcPr>
            <w:tcW w:w="1441" w:type="dxa"/>
            <w:noWrap/>
            <w:hideMark/>
          </w:tcPr>
          <w:p w14:paraId="462B11CE" w14:textId="77777777" w:rsidR="00AB46F1" w:rsidRPr="008E1199" w:rsidRDefault="00AB46F1" w:rsidP="00875BE9">
            <w:pPr>
              <w:pStyle w:val="TblBdy"/>
              <w:tabs>
                <w:tab w:val="decimal" w:pos="297"/>
              </w:tabs>
              <w:rPr>
                <w:i/>
                <w:iCs/>
                <w:sz w:val="20"/>
                <w:szCs w:val="20"/>
                <w:lang w:val="en-GB" w:eastAsia="zh-CN"/>
              </w:rPr>
            </w:pPr>
            <w:r w:rsidRPr="008E1199">
              <w:rPr>
                <w:lang w:eastAsia="zh-CN"/>
              </w:rPr>
              <w:t>0.71</w:t>
            </w:r>
          </w:p>
        </w:tc>
        <w:tc>
          <w:tcPr>
            <w:tcW w:w="1441" w:type="dxa"/>
            <w:noWrap/>
            <w:hideMark/>
          </w:tcPr>
          <w:p w14:paraId="7D56D590" w14:textId="77777777" w:rsidR="00AB46F1" w:rsidRPr="008E1199" w:rsidRDefault="00AB46F1" w:rsidP="00875BE9">
            <w:pPr>
              <w:pStyle w:val="TblBdy"/>
              <w:tabs>
                <w:tab w:val="decimal" w:pos="297"/>
              </w:tabs>
              <w:rPr>
                <w:i/>
                <w:iCs/>
                <w:sz w:val="20"/>
                <w:szCs w:val="20"/>
                <w:lang w:val="en-GB" w:eastAsia="zh-CN"/>
              </w:rPr>
            </w:pPr>
            <w:r w:rsidRPr="008E1199">
              <w:rPr>
                <w:lang w:eastAsia="zh-CN"/>
              </w:rPr>
              <w:t>0.73</w:t>
            </w:r>
          </w:p>
        </w:tc>
        <w:tc>
          <w:tcPr>
            <w:tcW w:w="1442" w:type="dxa"/>
            <w:noWrap/>
            <w:hideMark/>
          </w:tcPr>
          <w:p w14:paraId="074BEB54" w14:textId="77777777" w:rsidR="00AB46F1" w:rsidRPr="008E1199" w:rsidRDefault="00AB46F1" w:rsidP="00875BE9">
            <w:pPr>
              <w:pStyle w:val="TblBdy"/>
              <w:tabs>
                <w:tab w:val="decimal" w:pos="297"/>
              </w:tabs>
              <w:rPr>
                <w:i/>
                <w:iCs/>
                <w:sz w:val="20"/>
                <w:szCs w:val="20"/>
                <w:lang w:val="en-GB" w:eastAsia="zh-CN"/>
              </w:rPr>
            </w:pPr>
            <w:r w:rsidRPr="008E1199">
              <w:rPr>
                <w:lang w:eastAsia="zh-CN"/>
              </w:rPr>
              <w:t>0.75</w:t>
            </w:r>
          </w:p>
        </w:tc>
      </w:tr>
      <w:tr w:rsidR="00AB46F1" w:rsidRPr="008E1199" w14:paraId="6E6CA4FC"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50D16441" w14:textId="77777777" w:rsidR="00AB46F1" w:rsidRPr="008E1199" w:rsidRDefault="00AB46F1" w:rsidP="00875BE9">
            <w:pPr>
              <w:pStyle w:val="TblBdy"/>
              <w:rPr>
                <w:lang w:eastAsia="zh-CN"/>
              </w:rPr>
            </w:pPr>
            <w:r w:rsidRPr="008E1199">
              <w:rPr>
                <w:lang w:eastAsia="zh-CN"/>
              </w:rPr>
              <w:t>223206</w:t>
            </w:r>
          </w:p>
        </w:tc>
        <w:tc>
          <w:tcPr>
            <w:tcW w:w="4394" w:type="dxa"/>
            <w:noWrap/>
            <w:hideMark/>
          </w:tcPr>
          <w:p w14:paraId="0BFFF57F" w14:textId="77777777" w:rsidR="00AB46F1" w:rsidRPr="008E1199" w:rsidRDefault="00AB46F1" w:rsidP="00875BE9">
            <w:pPr>
              <w:pStyle w:val="TblBdy"/>
              <w:rPr>
                <w:lang w:eastAsia="zh-CN"/>
              </w:rPr>
            </w:pPr>
            <w:r w:rsidRPr="008E1199">
              <w:rPr>
                <w:lang w:eastAsia="zh-CN"/>
              </w:rPr>
              <w:t>Tambo River @ Bindi</w:t>
            </w:r>
          </w:p>
        </w:tc>
        <w:tc>
          <w:tcPr>
            <w:tcW w:w="1583" w:type="dxa"/>
            <w:noWrap/>
            <w:hideMark/>
          </w:tcPr>
          <w:p w14:paraId="7579C17B" w14:textId="77777777" w:rsidR="00AB46F1" w:rsidRPr="008E1199" w:rsidRDefault="00AB46F1" w:rsidP="00875BE9">
            <w:pPr>
              <w:pStyle w:val="TblBdy"/>
              <w:rPr>
                <w:lang w:eastAsia="zh-CN"/>
              </w:rPr>
            </w:pPr>
            <w:r w:rsidRPr="008E1199">
              <w:rPr>
                <w:lang w:eastAsia="zh-CN"/>
              </w:rPr>
              <w:t>Tambo River</w:t>
            </w:r>
          </w:p>
        </w:tc>
        <w:tc>
          <w:tcPr>
            <w:tcW w:w="1441" w:type="dxa"/>
            <w:noWrap/>
            <w:hideMark/>
          </w:tcPr>
          <w:p w14:paraId="5B007C4D" w14:textId="77777777" w:rsidR="00AB46F1" w:rsidRPr="008E1199" w:rsidRDefault="00AB46F1" w:rsidP="00875BE9">
            <w:pPr>
              <w:pStyle w:val="TblBdy"/>
              <w:tabs>
                <w:tab w:val="decimal" w:pos="297"/>
              </w:tabs>
              <w:rPr>
                <w:i/>
                <w:iCs/>
                <w:sz w:val="20"/>
                <w:szCs w:val="20"/>
                <w:lang w:val="en-GB" w:eastAsia="zh-CN"/>
              </w:rPr>
            </w:pPr>
            <w:r w:rsidRPr="008E1199">
              <w:rPr>
                <w:lang w:eastAsia="zh-CN"/>
              </w:rPr>
              <w:t>0.78</w:t>
            </w:r>
          </w:p>
        </w:tc>
        <w:tc>
          <w:tcPr>
            <w:tcW w:w="1441" w:type="dxa"/>
            <w:noWrap/>
            <w:hideMark/>
          </w:tcPr>
          <w:p w14:paraId="3CAD701D" w14:textId="77777777" w:rsidR="00AB46F1" w:rsidRPr="008E1199" w:rsidRDefault="00AB46F1" w:rsidP="00875BE9">
            <w:pPr>
              <w:pStyle w:val="TblBdy"/>
              <w:tabs>
                <w:tab w:val="decimal" w:pos="297"/>
              </w:tabs>
              <w:rPr>
                <w:i/>
                <w:iCs/>
                <w:sz w:val="20"/>
                <w:szCs w:val="20"/>
                <w:lang w:val="en-GB" w:eastAsia="zh-CN"/>
              </w:rPr>
            </w:pPr>
            <w:r w:rsidRPr="008E1199">
              <w:rPr>
                <w:lang w:eastAsia="zh-CN"/>
              </w:rPr>
              <w:t>0.84</w:t>
            </w:r>
          </w:p>
        </w:tc>
        <w:tc>
          <w:tcPr>
            <w:tcW w:w="1441" w:type="dxa"/>
            <w:noWrap/>
            <w:hideMark/>
          </w:tcPr>
          <w:p w14:paraId="64B2CFB7" w14:textId="77777777" w:rsidR="00AB46F1" w:rsidRPr="008E1199" w:rsidRDefault="00AB46F1" w:rsidP="00875BE9">
            <w:pPr>
              <w:pStyle w:val="TblBdy"/>
              <w:tabs>
                <w:tab w:val="decimal" w:pos="297"/>
              </w:tabs>
              <w:rPr>
                <w:i/>
                <w:iCs/>
                <w:sz w:val="20"/>
                <w:szCs w:val="20"/>
                <w:lang w:val="en-GB" w:eastAsia="zh-CN"/>
              </w:rPr>
            </w:pPr>
            <w:r w:rsidRPr="008E1199">
              <w:rPr>
                <w:lang w:eastAsia="zh-CN"/>
              </w:rPr>
              <w:t>0.57</w:t>
            </w:r>
          </w:p>
        </w:tc>
        <w:tc>
          <w:tcPr>
            <w:tcW w:w="1441" w:type="dxa"/>
            <w:noWrap/>
            <w:hideMark/>
          </w:tcPr>
          <w:p w14:paraId="3AD78EC0" w14:textId="77777777" w:rsidR="00AB46F1" w:rsidRPr="008E1199" w:rsidRDefault="00AB46F1" w:rsidP="00875BE9">
            <w:pPr>
              <w:pStyle w:val="TblBdy"/>
              <w:tabs>
                <w:tab w:val="decimal" w:pos="297"/>
              </w:tabs>
              <w:rPr>
                <w:i/>
                <w:iCs/>
                <w:sz w:val="20"/>
                <w:szCs w:val="20"/>
                <w:lang w:val="en-GB" w:eastAsia="zh-CN"/>
              </w:rPr>
            </w:pPr>
            <w:r w:rsidRPr="008E1199">
              <w:rPr>
                <w:lang w:eastAsia="zh-CN"/>
              </w:rPr>
              <w:t>0.58</w:t>
            </w:r>
          </w:p>
        </w:tc>
        <w:tc>
          <w:tcPr>
            <w:tcW w:w="1442" w:type="dxa"/>
            <w:noWrap/>
            <w:hideMark/>
          </w:tcPr>
          <w:p w14:paraId="7A8C2B78" w14:textId="77777777" w:rsidR="00AB46F1" w:rsidRPr="008E1199" w:rsidRDefault="00AB46F1" w:rsidP="00875BE9">
            <w:pPr>
              <w:pStyle w:val="TblBdy"/>
              <w:tabs>
                <w:tab w:val="decimal" w:pos="297"/>
              </w:tabs>
              <w:rPr>
                <w:i/>
                <w:iCs/>
                <w:sz w:val="20"/>
                <w:szCs w:val="20"/>
                <w:lang w:val="en-GB" w:eastAsia="zh-CN"/>
              </w:rPr>
            </w:pPr>
            <w:r w:rsidRPr="008E1199">
              <w:rPr>
                <w:lang w:eastAsia="zh-CN"/>
              </w:rPr>
              <w:t>0.69</w:t>
            </w:r>
          </w:p>
        </w:tc>
      </w:tr>
      <w:tr w:rsidR="00AB46F1" w:rsidRPr="008E1199" w14:paraId="31043DAA"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59024444" w14:textId="77777777" w:rsidR="00AB46F1" w:rsidRPr="008E1199" w:rsidRDefault="00AB46F1" w:rsidP="00875BE9">
            <w:pPr>
              <w:pStyle w:val="TblBdy"/>
              <w:rPr>
                <w:lang w:eastAsia="zh-CN"/>
              </w:rPr>
            </w:pPr>
            <w:r w:rsidRPr="008E1199">
              <w:rPr>
                <w:lang w:eastAsia="zh-CN"/>
              </w:rPr>
              <w:t>223207</w:t>
            </w:r>
          </w:p>
        </w:tc>
        <w:tc>
          <w:tcPr>
            <w:tcW w:w="4394" w:type="dxa"/>
            <w:noWrap/>
            <w:hideMark/>
          </w:tcPr>
          <w:p w14:paraId="4701D41F" w14:textId="77777777" w:rsidR="00AB46F1" w:rsidRPr="008E1199" w:rsidRDefault="00AB46F1" w:rsidP="00875BE9">
            <w:pPr>
              <w:pStyle w:val="TblBdy"/>
              <w:rPr>
                <w:lang w:eastAsia="zh-CN"/>
              </w:rPr>
            </w:pPr>
            <w:r w:rsidRPr="008E1199">
              <w:rPr>
                <w:lang w:eastAsia="zh-CN"/>
              </w:rPr>
              <w:t>Timbarra River @ Timbarra</w:t>
            </w:r>
          </w:p>
        </w:tc>
        <w:tc>
          <w:tcPr>
            <w:tcW w:w="1583" w:type="dxa"/>
            <w:noWrap/>
            <w:hideMark/>
          </w:tcPr>
          <w:p w14:paraId="2C3386EC" w14:textId="77777777" w:rsidR="00AB46F1" w:rsidRPr="008E1199" w:rsidRDefault="00AB46F1" w:rsidP="00875BE9">
            <w:pPr>
              <w:pStyle w:val="TblBdy"/>
              <w:rPr>
                <w:lang w:eastAsia="zh-CN"/>
              </w:rPr>
            </w:pPr>
            <w:r w:rsidRPr="008E1199">
              <w:rPr>
                <w:lang w:eastAsia="zh-CN"/>
              </w:rPr>
              <w:t>Tambo River</w:t>
            </w:r>
          </w:p>
        </w:tc>
        <w:tc>
          <w:tcPr>
            <w:tcW w:w="1441" w:type="dxa"/>
            <w:noWrap/>
            <w:hideMark/>
          </w:tcPr>
          <w:p w14:paraId="4FCBE785" w14:textId="77777777" w:rsidR="00AB46F1" w:rsidRPr="008E1199" w:rsidRDefault="00AB46F1" w:rsidP="00875BE9">
            <w:pPr>
              <w:pStyle w:val="TblBdy"/>
              <w:tabs>
                <w:tab w:val="decimal" w:pos="297"/>
              </w:tabs>
              <w:rPr>
                <w:i/>
                <w:iCs/>
                <w:sz w:val="20"/>
                <w:szCs w:val="20"/>
                <w:lang w:val="en-GB" w:eastAsia="zh-CN"/>
              </w:rPr>
            </w:pPr>
            <w:r w:rsidRPr="008E1199">
              <w:rPr>
                <w:lang w:eastAsia="zh-CN"/>
              </w:rPr>
              <w:t>0.81</w:t>
            </w:r>
          </w:p>
        </w:tc>
        <w:tc>
          <w:tcPr>
            <w:tcW w:w="1441" w:type="dxa"/>
            <w:noWrap/>
            <w:hideMark/>
          </w:tcPr>
          <w:p w14:paraId="5C7DC6B6" w14:textId="77777777" w:rsidR="00AB46F1" w:rsidRPr="008E1199" w:rsidRDefault="00AB46F1" w:rsidP="00875BE9">
            <w:pPr>
              <w:pStyle w:val="TblBdy"/>
              <w:tabs>
                <w:tab w:val="decimal" w:pos="297"/>
              </w:tabs>
              <w:rPr>
                <w:i/>
                <w:iCs/>
                <w:sz w:val="20"/>
                <w:szCs w:val="20"/>
                <w:lang w:val="en-GB" w:eastAsia="zh-CN"/>
              </w:rPr>
            </w:pPr>
            <w:r w:rsidRPr="008E1199">
              <w:rPr>
                <w:lang w:eastAsia="zh-CN"/>
              </w:rPr>
              <w:t>0.85</w:t>
            </w:r>
          </w:p>
        </w:tc>
        <w:tc>
          <w:tcPr>
            <w:tcW w:w="1441" w:type="dxa"/>
            <w:noWrap/>
            <w:hideMark/>
          </w:tcPr>
          <w:p w14:paraId="603D1573" w14:textId="77777777" w:rsidR="00AB46F1" w:rsidRPr="008E1199" w:rsidRDefault="00AB46F1" w:rsidP="00875BE9">
            <w:pPr>
              <w:pStyle w:val="TblBdy"/>
              <w:tabs>
                <w:tab w:val="decimal" w:pos="297"/>
              </w:tabs>
              <w:rPr>
                <w:i/>
                <w:iCs/>
                <w:sz w:val="20"/>
                <w:szCs w:val="20"/>
                <w:lang w:val="en-GB" w:eastAsia="zh-CN"/>
              </w:rPr>
            </w:pPr>
            <w:r w:rsidRPr="008E1199">
              <w:rPr>
                <w:lang w:eastAsia="zh-CN"/>
              </w:rPr>
              <w:t>0.71</w:t>
            </w:r>
          </w:p>
        </w:tc>
        <w:tc>
          <w:tcPr>
            <w:tcW w:w="1441" w:type="dxa"/>
            <w:noWrap/>
            <w:hideMark/>
          </w:tcPr>
          <w:p w14:paraId="226CB4BF" w14:textId="77777777" w:rsidR="00AB46F1" w:rsidRPr="008E1199" w:rsidRDefault="00AB46F1" w:rsidP="00875BE9">
            <w:pPr>
              <w:pStyle w:val="TblBdy"/>
              <w:tabs>
                <w:tab w:val="decimal" w:pos="297"/>
              </w:tabs>
              <w:rPr>
                <w:i/>
                <w:iCs/>
                <w:sz w:val="20"/>
                <w:szCs w:val="20"/>
                <w:lang w:val="en-GB" w:eastAsia="zh-CN"/>
              </w:rPr>
            </w:pPr>
            <w:r w:rsidRPr="008E1199">
              <w:rPr>
                <w:lang w:eastAsia="zh-CN"/>
              </w:rPr>
              <w:t>0.69</w:t>
            </w:r>
          </w:p>
        </w:tc>
        <w:tc>
          <w:tcPr>
            <w:tcW w:w="1442" w:type="dxa"/>
            <w:noWrap/>
            <w:hideMark/>
          </w:tcPr>
          <w:p w14:paraId="3F5EC04E" w14:textId="77777777" w:rsidR="00AB46F1" w:rsidRPr="008E1199" w:rsidRDefault="00AB46F1" w:rsidP="00875BE9">
            <w:pPr>
              <w:pStyle w:val="TblBdy"/>
              <w:tabs>
                <w:tab w:val="decimal" w:pos="297"/>
              </w:tabs>
              <w:rPr>
                <w:i/>
                <w:iCs/>
                <w:sz w:val="20"/>
                <w:szCs w:val="20"/>
                <w:lang w:val="en-GB" w:eastAsia="zh-CN"/>
              </w:rPr>
            </w:pPr>
            <w:r w:rsidRPr="008E1199">
              <w:rPr>
                <w:lang w:eastAsia="zh-CN"/>
              </w:rPr>
              <w:t>0.76</w:t>
            </w:r>
          </w:p>
        </w:tc>
      </w:tr>
      <w:tr w:rsidR="00AB46F1" w:rsidRPr="008E1199" w14:paraId="1EFFFD92"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0ABE679F" w14:textId="77777777" w:rsidR="00AB46F1" w:rsidRPr="008E1199" w:rsidRDefault="00AB46F1" w:rsidP="00875BE9">
            <w:pPr>
              <w:pStyle w:val="TblBdy"/>
              <w:rPr>
                <w:lang w:eastAsia="zh-CN"/>
              </w:rPr>
            </w:pPr>
            <w:r w:rsidRPr="008E1199">
              <w:rPr>
                <w:lang w:eastAsia="zh-CN"/>
              </w:rPr>
              <w:t>223211</w:t>
            </w:r>
          </w:p>
        </w:tc>
        <w:tc>
          <w:tcPr>
            <w:tcW w:w="4394" w:type="dxa"/>
            <w:noWrap/>
            <w:hideMark/>
          </w:tcPr>
          <w:p w14:paraId="4599EF77" w14:textId="77777777" w:rsidR="00AB46F1" w:rsidRPr="008E1199" w:rsidRDefault="00AB46F1" w:rsidP="00875BE9">
            <w:pPr>
              <w:pStyle w:val="TblBdy"/>
              <w:rPr>
                <w:lang w:eastAsia="zh-CN"/>
              </w:rPr>
            </w:pPr>
            <w:r w:rsidRPr="008E1199">
              <w:rPr>
                <w:lang w:eastAsia="zh-CN"/>
              </w:rPr>
              <w:t>Haunted Stream @ Stirling</w:t>
            </w:r>
          </w:p>
        </w:tc>
        <w:tc>
          <w:tcPr>
            <w:tcW w:w="1583" w:type="dxa"/>
            <w:noWrap/>
            <w:hideMark/>
          </w:tcPr>
          <w:p w14:paraId="3D84849E" w14:textId="77777777" w:rsidR="00AB46F1" w:rsidRPr="008E1199" w:rsidRDefault="00AB46F1" w:rsidP="00875BE9">
            <w:pPr>
              <w:pStyle w:val="TblBdy"/>
              <w:rPr>
                <w:lang w:eastAsia="zh-CN"/>
              </w:rPr>
            </w:pPr>
            <w:r w:rsidRPr="008E1199">
              <w:rPr>
                <w:lang w:eastAsia="zh-CN"/>
              </w:rPr>
              <w:t>Tambo River</w:t>
            </w:r>
          </w:p>
        </w:tc>
        <w:tc>
          <w:tcPr>
            <w:tcW w:w="1441" w:type="dxa"/>
            <w:noWrap/>
            <w:hideMark/>
          </w:tcPr>
          <w:p w14:paraId="1FE079D1" w14:textId="77777777" w:rsidR="00AB46F1" w:rsidRPr="008E1199" w:rsidRDefault="00AB46F1" w:rsidP="00875BE9">
            <w:pPr>
              <w:pStyle w:val="TblBdy"/>
              <w:tabs>
                <w:tab w:val="decimal" w:pos="297"/>
              </w:tabs>
              <w:rPr>
                <w:i/>
                <w:iCs/>
                <w:sz w:val="20"/>
                <w:szCs w:val="20"/>
                <w:lang w:val="en-GB" w:eastAsia="zh-CN"/>
              </w:rPr>
            </w:pPr>
            <w:r w:rsidRPr="008E1199">
              <w:rPr>
                <w:lang w:eastAsia="zh-CN"/>
              </w:rPr>
              <w:t>0.78</w:t>
            </w:r>
          </w:p>
        </w:tc>
        <w:tc>
          <w:tcPr>
            <w:tcW w:w="1441" w:type="dxa"/>
            <w:noWrap/>
            <w:hideMark/>
          </w:tcPr>
          <w:p w14:paraId="01AE074B" w14:textId="77777777" w:rsidR="00AB46F1" w:rsidRPr="008E1199" w:rsidRDefault="00AB46F1" w:rsidP="00875BE9">
            <w:pPr>
              <w:pStyle w:val="TblBdy"/>
              <w:tabs>
                <w:tab w:val="decimal" w:pos="297"/>
              </w:tabs>
              <w:rPr>
                <w:i/>
                <w:iCs/>
                <w:sz w:val="20"/>
                <w:szCs w:val="20"/>
                <w:lang w:val="en-GB" w:eastAsia="zh-CN"/>
              </w:rPr>
            </w:pPr>
            <w:r w:rsidRPr="008E1199">
              <w:rPr>
                <w:lang w:eastAsia="zh-CN"/>
              </w:rPr>
              <w:t>0.83</w:t>
            </w:r>
          </w:p>
        </w:tc>
        <w:tc>
          <w:tcPr>
            <w:tcW w:w="1441" w:type="dxa"/>
            <w:noWrap/>
            <w:hideMark/>
          </w:tcPr>
          <w:p w14:paraId="0C5A7CD9" w14:textId="77777777" w:rsidR="00AB46F1" w:rsidRPr="008E1199" w:rsidRDefault="00AB46F1" w:rsidP="00875BE9">
            <w:pPr>
              <w:pStyle w:val="TblBdy"/>
              <w:tabs>
                <w:tab w:val="decimal" w:pos="297"/>
              </w:tabs>
              <w:rPr>
                <w:i/>
                <w:iCs/>
                <w:sz w:val="20"/>
                <w:szCs w:val="20"/>
                <w:lang w:val="en-GB" w:eastAsia="zh-CN"/>
              </w:rPr>
            </w:pPr>
            <w:r w:rsidRPr="008E1199">
              <w:rPr>
                <w:lang w:eastAsia="zh-CN"/>
              </w:rPr>
              <w:t>0.72</w:t>
            </w:r>
          </w:p>
        </w:tc>
        <w:tc>
          <w:tcPr>
            <w:tcW w:w="1441" w:type="dxa"/>
            <w:noWrap/>
            <w:hideMark/>
          </w:tcPr>
          <w:p w14:paraId="067457F2" w14:textId="77777777" w:rsidR="00AB46F1" w:rsidRPr="008E1199" w:rsidRDefault="00AB46F1" w:rsidP="00875BE9">
            <w:pPr>
              <w:pStyle w:val="TblBdy"/>
              <w:tabs>
                <w:tab w:val="decimal" w:pos="297"/>
              </w:tabs>
              <w:rPr>
                <w:i/>
                <w:iCs/>
                <w:sz w:val="20"/>
                <w:szCs w:val="20"/>
                <w:lang w:val="en-GB" w:eastAsia="zh-CN"/>
              </w:rPr>
            </w:pPr>
            <w:r w:rsidRPr="008E1199">
              <w:rPr>
                <w:lang w:eastAsia="zh-CN"/>
              </w:rPr>
              <w:t>0.67</w:t>
            </w:r>
          </w:p>
        </w:tc>
        <w:tc>
          <w:tcPr>
            <w:tcW w:w="1442" w:type="dxa"/>
            <w:noWrap/>
            <w:hideMark/>
          </w:tcPr>
          <w:p w14:paraId="385E917B" w14:textId="77777777" w:rsidR="00AB46F1" w:rsidRPr="008E1199" w:rsidRDefault="00AB46F1" w:rsidP="00875BE9">
            <w:pPr>
              <w:pStyle w:val="TblBdy"/>
              <w:tabs>
                <w:tab w:val="decimal" w:pos="297"/>
              </w:tabs>
              <w:rPr>
                <w:i/>
                <w:iCs/>
                <w:sz w:val="20"/>
                <w:szCs w:val="20"/>
                <w:lang w:val="en-GB" w:eastAsia="zh-CN"/>
              </w:rPr>
            </w:pPr>
            <w:r w:rsidRPr="008E1199">
              <w:rPr>
                <w:lang w:eastAsia="zh-CN"/>
              </w:rPr>
              <w:t>0.75</w:t>
            </w:r>
          </w:p>
        </w:tc>
      </w:tr>
      <w:tr w:rsidR="00AB46F1" w:rsidRPr="008E1199" w14:paraId="56201EBF"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5DAF8D79" w14:textId="77777777" w:rsidR="00AB46F1" w:rsidRPr="008E1199" w:rsidRDefault="00AB46F1" w:rsidP="00875BE9">
            <w:pPr>
              <w:pStyle w:val="TblBdy"/>
              <w:rPr>
                <w:lang w:eastAsia="zh-CN"/>
              </w:rPr>
            </w:pPr>
            <w:r w:rsidRPr="008E1199">
              <w:rPr>
                <w:lang w:eastAsia="zh-CN"/>
              </w:rPr>
              <w:t>223212</w:t>
            </w:r>
          </w:p>
        </w:tc>
        <w:tc>
          <w:tcPr>
            <w:tcW w:w="4394" w:type="dxa"/>
            <w:noWrap/>
            <w:hideMark/>
          </w:tcPr>
          <w:p w14:paraId="32D34714" w14:textId="77777777" w:rsidR="00AB46F1" w:rsidRPr="008E1199" w:rsidRDefault="00AB46F1" w:rsidP="00875BE9">
            <w:pPr>
              <w:pStyle w:val="TblBdy"/>
              <w:rPr>
                <w:lang w:eastAsia="zh-CN"/>
              </w:rPr>
            </w:pPr>
            <w:r w:rsidRPr="008E1199">
              <w:rPr>
                <w:lang w:eastAsia="zh-CN"/>
              </w:rPr>
              <w:t>Timbarra River @ D/S Of Wilkinson Creek</w:t>
            </w:r>
          </w:p>
        </w:tc>
        <w:tc>
          <w:tcPr>
            <w:tcW w:w="1583" w:type="dxa"/>
            <w:noWrap/>
            <w:hideMark/>
          </w:tcPr>
          <w:p w14:paraId="6E5AA839" w14:textId="77777777" w:rsidR="00AB46F1" w:rsidRPr="008E1199" w:rsidRDefault="00AB46F1" w:rsidP="00875BE9">
            <w:pPr>
              <w:pStyle w:val="TblBdy"/>
              <w:rPr>
                <w:lang w:eastAsia="zh-CN"/>
              </w:rPr>
            </w:pPr>
            <w:r w:rsidRPr="008E1199">
              <w:rPr>
                <w:lang w:eastAsia="zh-CN"/>
              </w:rPr>
              <w:t>Tambo River</w:t>
            </w:r>
          </w:p>
        </w:tc>
        <w:tc>
          <w:tcPr>
            <w:tcW w:w="1441" w:type="dxa"/>
            <w:noWrap/>
            <w:hideMark/>
          </w:tcPr>
          <w:p w14:paraId="26F48A5F" w14:textId="77777777" w:rsidR="00AB46F1" w:rsidRPr="008E1199" w:rsidRDefault="00AB46F1" w:rsidP="00875BE9">
            <w:pPr>
              <w:pStyle w:val="TblBdy"/>
              <w:tabs>
                <w:tab w:val="decimal" w:pos="297"/>
              </w:tabs>
              <w:rPr>
                <w:i/>
                <w:iCs/>
                <w:sz w:val="20"/>
                <w:szCs w:val="20"/>
                <w:lang w:val="en-GB" w:eastAsia="zh-CN"/>
              </w:rPr>
            </w:pPr>
            <w:r w:rsidRPr="008E1199">
              <w:rPr>
                <w:lang w:eastAsia="zh-CN"/>
              </w:rPr>
              <w:t>0.79</w:t>
            </w:r>
          </w:p>
        </w:tc>
        <w:tc>
          <w:tcPr>
            <w:tcW w:w="1441" w:type="dxa"/>
            <w:noWrap/>
            <w:hideMark/>
          </w:tcPr>
          <w:p w14:paraId="0E6D1523" w14:textId="77777777" w:rsidR="00AB46F1" w:rsidRPr="008E1199" w:rsidRDefault="00AB46F1" w:rsidP="00875BE9">
            <w:pPr>
              <w:pStyle w:val="TblBdy"/>
              <w:tabs>
                <w:tab w:val="decimal" w:pos="297"/>
              </w:tabs>
              <w:rPr>
                <w:i/>
                <w:iCs/>
                <w:sz w:val="20"/>
                <w:szCs w:val="20"/>
                <w:lang w:val="en-GB" w:eastAsia="zh-CN"/>
              </w:rPr>
            </w:pPr>
            <w:r w:rsidRPr="008E1199">
              <w:rPr>
                <w:lang w:eastAsia="zh-CN"/>
              </w:rPr>
              <w:t>0.86</w:t>
            </w:r>
          </w:p>
        </w:tc>
        <w:tc>
          <w:tcPr>
            <w:tcW w:w="1441" w:type="dxa"/>
            <w:noWrap/>
            <w:hideMark/>
          </w:tcPr>
          <w:p w14:paraId="09D0A327" w14:textId="77777777" w:rsidR="00AB46F1" w:rsidRPr="008E1199" w:rsidRDefault="00AB46F1" w:rsidP="00875BE9">
            <w:pPr>
              <w:pStyle w:val="TblBdy"/>
              <w:tabs>
                <w:tab w:val="decimal" w:pos="297"/>
              </w:tabs>
              <w:rPr>
                <w:i/>
                <w:iCs/>
                <w:sz w:val="20"/>
                <w:szCs w:val="20"/>
                <w:lang w:val="en-GB" w:eastAsia="zh-CN"/>
              </w:rPr>
            </w:pPr>
            <w:r w:rsidRPr="008E1199">
              <w:rPr>
                <w:lang w:eastAsia="zh-CN"/>
              </w:rPr>
              <w:t>0.69</w:t>
            </w:r>
          </w:p>
        </w:tc>
        <w:tc>
          <w:tcPr>
            <w:tcW w:w="1441" w:type="dxa"/>
            <w:noWrap/>
            <w:hideMark/>
          </w:tcPr>
          <w:p w14:paraId="240FD4EE" w14:textId="77777777" w:rsidR="00AB46F1" w:rsidRPr="008E1199" w:rsidRDefault="00AB46F1" w:rsidP="00875BE9">
            <w:pPr>
              <w:pStyle w:val="TblBdy"/>
              <w:tabs>
                <w:tab w:val="decimal" w:pos="297"/>
              </w:tabs>
              <w:rPr>
                <w:i/>
                <w:iCs/>
                <w:sz w:val="20"/>
                <w:szCs w:val="20"/>
                <w:lang w:val="en-GB" w:eastAsia="zh-CN"/>
              </w:rPr>
            </w:pPr>
            <w:r w:rsidRPr="008E1199">
              <w:rPr>
                <w:lang w:eastAsia="zh-CN"/>
              </w:rPr>
              <w:t>0.69</w:t>
            </w:r>
          </w:p>
        </w:tc>
        <w:tc>
          <w:tcPr>
            <w:tcW w:w="1442" w:type="dxa"/>
            <w:noWrap/>
            <w:hideMark/>
          </w:tcPr>
          <w:p w14:paraId="0E686610" w14:textId="77777777" w:rsidR="00AB46F1" w:rsidRPr="008E1199" w:rsidRDefault="00AB46F1" w:rsidP="00875BE9">
            <w:pPr>
              <w:pStyle w:val="TblBdy"/>
              <w:tabs>
                <w:tab w:val="decimal" w:pos="297"/>
              </w:tabs>
              <w:rPr>
                <w:i/>
                <w:iCs/>
                <w:sz w:val="20"/>
                <w:szCs w:val="20"/>
                <w:lang w:val="en-GB" w:eastAsia="zh-CN"/>
              </w:rPr>
            </w:pPr>
            <w:r w:rsidRPr="008E1199">
              <w:rPr>
                <w:lang w:eastAsia="zh-CN"/>
              </w:rPr>
              <w:t>0.76</w:t>
            </w:r>
          </w:p>
        </w:tc>
      </w:tr>
      <w:tr w:rsidR="00AB46F1" w:rsidRPr="008E1199" w14:paraId="6B38CF80"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2948624D" w14:textId="77777777" w:rsidR="00AB46F1" w:rsidRPr="008E1199" w:rsidRDefault="00AB46F1" w:rsidP="00875BE9">
            <w:pPr>
              <w:pStyle w:val="TblBdy"/>
              <w:rPr>
                <w:lang w:eastAsia="zh-CN"/>
              </w:rPr>
            </w:pPr>
            <w:r w:rsidRPr="008E1199">
              <w:rPr>
                <w:lang w:eastAsia="zh-CN"/>
              </w:rPr>
              <w:t>223215</w:t>
            </w:r>
          </w:p>
        </w:tc>
        <w:tc>
          <w:tcPr>
            <w:tcW w:w="4394" w:type="dxa"/>
            <w:noWrap/>
            <w:hideMark/>
          </w:tcPr>
          <w:p w14:paraId="58EFE070" w14:textId="77777777" w:rsidR="00AB46F1" w:rsidRPr="008E1199" w:rsidRDefault="00AB46F1" w:rsidP="00875BE9">
            <w:pPr>
              <w:pStyle w:val="TblBdy"/>
              <w:rPr>
                <w:lang w:eastAsia="zh-CN"/>
              </w:rPr>
            </w:pPr>
            <w:r w:rsidRPr="008E1199">
              <w:rPr>
                <w:lang w:eastAsia="zh-CN"/>
              </w:rPr>
              <w:t>Haunted Stream @ Hells Gate</w:t>
            </w:r>
          </w:p>
        </w:tc>
        <w:tc>
          <w:tcPr>
            <w:tcW w:w="1583" w:type="dxa"/>
            <w:noWrap/>
            <w:hideMark/>
          </w:tcPr>
          <w:p w14:paraId="058218EF" w14:textId="77777777" w:rsidR="00AB46F1" w:rsidRPr="008E1199" w:rsidRDefault="00AB46F1" w:rsidP="00875BE9">
            <w:pPr>
              <w:pStyle w:val="TblBdy"/>
              <w:rPr>
                <w:lang w:eastAsia="zh-CN"/>
              </w:rPr>
            </w:pPr>
            <w:r w:rsidRPr="008E1199">
              <w:rPr>
                <w:lang w:eastAsia="zh-CN"/>
              </w:rPr>
              <w:t>Tambo River</w:t>
            </w:r>
          </w:p>
        </w:tc>
        <w:tc>
          <w:tcPr>
            <w:tcW w:w="1441" w:type="dxa"/>
            <w:noWrap/>
            <w:hideMark/>
          </w:tcPr>
          <w:p w14:paraId="6B03400B" w14:textId="77777777" w:rsidR="00AB46F1" w:rsidRPr="008E1199" w:rsidRDefault="00AB46F1" w:rsidP="00875BE9">
            <w:pPr>
              <w:pStyle w:val="TblBdy"/>
              <w:tabs>
                <w:tab w:val="decimal" w:pos="297"/>
              </w:tabs>
              <w:rPr>
                <w:i/>
                <w:iCs/>
                <w:sz w:val="20"/>
                <w:szCs w:val="20"/>
                <w:lang w:val="en-GB" w:eastAsia="zh-CN"/>
              </w:rPr>
            </w:pPr>
            <w:r w:rsidRPr="008E1199">
              <w:rPr>
                <w:lang w:eastAsia="zh-CN"/>
              </w:rPr>
              <w:t>0.77</w:t>
            </w:r>
          </w:p>
        </w:tc>
        <w:tc>
          <w:tcPr>
            <w:tcW w:w="1441" w:type="dxa"/>
            <w:noWrap/>
            <w:hideMark/>
          </w:tcPr>
          <w:p w14:paraId="76BCE12D" w14:textId="77777777" w:rsidR="00AB46F1" w:rsidRPr="008E1199" w:rsidRDefault="00AB46F1" w:rsidP="00875BE9">
            <w:pPr>
              <w:pStyle w:val="TblBdy"/>
              <w:tabs>
                <w:tab w:val="decimal" w:pos="297"/>
              </w:tabs>
              <w:rPr>
                <w:i/>
                <w:iCs/>
                <w:sz w:val="20"/>
                <w:szCs w:val="20"/>
                <w:lang w:val="en-GB" w:eastAsia="zh-CN"/>
              </w:rPr>
            </w:pPr>
            <w:r w:rsidRPr="008E1199">
              <w:rPr>
                <w:lang w:eastAsia="zh-CN"/>
              </w:rPr>
              <w:t>0.86</w:t>
            </w:r>
          </w:p>
        </w:tc>
        <w:tc>
          <w:tcPr>
            <w:tcW w:w="1441" w:type="dxa"/>
            <w:noWrap/>
            <w:hideMark/>
          </w:tcPr>
          <w:p w14:paraId="47176CDD" w14:textId="77777777" w:rsidR="00AB46F1" w:rsidRPr="008E1199" w:rsidRDefault="00AB46F1" w:rsidP="00875BE9">
            <w:pPr>
              <w:pStyle w:val="TblBdy"/>
              <w:tabs>
                <w:tab w:val="decimal" w:pos="297"/>
              </w:tabs>
              <w:rPr>
                <w:i/>
                <w:iCs/>
                <w:sz w:val="20"/>
                <w:szCs w:val="20"/>
                <w:lang w:val="en-GB" w:eastAsia="zh-CN"/>
              </w:rPr>
            </w:pPr>
            <w:r w:rsidRPr="008E1199">
              <w:rPr>
                <w:lang w:eastAsia="zh-CN"/>
              </w:rPr>
              <w:t>0.71</w:t>
            </w:r>
          </w:p>
        </w:tc>
        <w:tc>
          <w:tcPr>
            <w:tcW w:w="1441" w:type="dxa"/>
            <w:noWrap/>
            <w:hideMark/>
          </w:tcPr>
          <w:p w14:paraId="68B83B51" w14:textId="77777777" w:rsidR="00AB46F1" w:rsidRPr="008E1199" w:rsidRDefault="00AB46F1" w:rsidP="00875BE9">
            <w:pPr>
              <w:pStyle w:val="TblBdy"/>
              <w:tabs>
                <w:tab w:val="decimal" w:pos="297"/>
              </w:tabs>
              <w:rPr>
                <w:i/>
                <w:iCs/>
                <w:sz w:val="20"/>
                <w:szCs w:val="20"/>
                <w:lang w:val="en-GB" w:eastAsia="zh-CN"/>
              </w:rPr>
            </w:pPr>
            <w:r w:rsidRPr="008E1199">
              <w:rPr>
                <w:lang w:eastAsia="zh-CN"/>
              </w:rPr>
              <w:t>0.73</w:t>
            </w:r>
          </w:p>
        </w:tc>
        <w:tc>
          <w:tcPr>
            <w:tcW w:w="1442" w:type="dxa"/>
            <w:noWrap/>
            <w:hideMark/>
          </w:tcPr>
          <w:p w14:paraId="7EC874E1" w14:textId="77777777" w:rsidR="00AB46F1" w:rsidRPr="008E1199" w:rsidRDefault="00AB46F1" w:rsidP="00875BE9">
            <w:pPr>
              <w:pStyle w:val="TblBdy"/>
              <w:tabs>
                <w:tab w:val="decimal" w:pos="297"/>
              </w:tabs>
              <w:rPr>
                <w:i/>
                <w:iCs/>
                <w:sz w:val="20"/>
                <w:szCs w:val="20"/>
                <w:lang w:val="en-GB" w:eastAsia="zh-CN"/>
              </w:rPr>
            </w:pPr>
            <w:r w:rsidRPr="008E1199">
              <w:rPr>
                <w:lang w:eastAsia="zh-CN"/>
              </w:rPr>
              <w:t>0.77</w:t>
            </w:r>
          </w:p>
        </w:tc>
      </w:tr>
      <w:tr w:rsidR="00AB46F1" w:rsidRPr="008E1199" w14:paraId="7A8E8D4E"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7D7D53C3" w14:textId="77777777" w:rsidR="00AB46F1" w:rsidRPr="008E1199" w:rsidRDefault="00AB46F1" w:rsidP="00875BE9">
            <w:pPr>
              <w:pStyle w:val="TblBdy"/>
              <w:rPr>
                <w:lang w:eastAsia="zh-CN"/>
              </w:rPr>
            </w:pPr>
            <w:r w:rsidRPr="008E1199">
              <w:rPr>
                <w:lang w:eastAsia="zh-CN"/>
              </w:rPr>
              <w:t>225019</w:t>
            </w:r>
          </w:p>
        </w:tc>
        <w:tc>
          <w:tcPr>
            <w:tcW w:w="4394" w:type="dxa"/>
            <w:noWrap/>
            <w:hideMark/>
          </w:tcPr>
          <w:p w14:paraId="4C036031" w14:textId="77777777" w:rsidR="00AB46F1" w:rsidRPr="008E1199" w:rsidRDefault="00AB46F1" w:rsidP="00875BE9">
            <w:pPr>
              <w:pStyle w:val="TblBdy"/>
              <w:rPr>
                <w:lang w:eastAsia="zh-CN"/>
              </w:rPr>
            </w:pPr>
            <w:r w:rsidRPr="008E1199">
              <w:rPr>
                <w:lang w:eastAsia="zh-CN"/>
              </w:rPr>
              <w:t>North Cascade Creek @ Thomson Valley Road</w:t>
            </w:r>
          </w:p>
        </w:tc>
        <w:tc>
          <w:tcPr>
            <w:tcW w:w="1583" w:type="dxa"/>
            <w:noWrap/>
            <w:hideMark/>
          </w:tcPr>
          <w:p w14:paraId="388E177C" w14:textId="77777777" w:rsidR="00AB46F1" w:rsidRPr="008E1199" w:rsidRDefault="00AB46F1" w:rsidP="00875BE9">
            <w:pPr>
              <w:pStyle w:val="TblBdy"/>
              <w:rPr>
                <w:lang w:eastAsia="zh-CN"/>
              </w:rPr>
            </w:pPr>
            <w:r w:rsidRPr="008E1199">
              <w:rPr>
                <w:lang w:eastAsia="zh-CN"/>
              </w:rPr>
              <w:t>Thomson River</w:t>
            </w:r>
          </w:p>
        </w:tc>
        <w:tc>
          <w:tcPr>
            <w:tcW w:w="1441" w:type="dxa"/>
            <w:noWrap/>
            <w:hideMark/>
          </w:tcPr>
          <w:p w14:paraId="3E27C82A" w14:textId="77777777" w:rsidR="00AB46F1" w:rsidRPr="008E1199" w:rsidRDefault="00AB46F1" w:rsidP="00875BE9">
            <w:pPr>
              <w:pStyle w:val="TblBdy"/>
              <w:tabs>
                <w:tab w:val="decimal" w:pos="297"/>
              </w:tabs>
              <w:rPr>
                <w:i/>
                <w:iCs/>
                <w:sz w:val="20"/>
                <w:szCs w:val="20"/>
                <w:lang w:val="en-GB" w:eastAsia="zh-CN"/>
              </w:rPr>
            </w:pPr>
            <w:r w:rsidRPr="008E1199">
              <w:rPr>
                <w:lang w:eastAsia="zh-CN"/>
              </w:rPr>
              <w:t>0.8</w:t>
            </w:r>
          </w:p>
        </w:tc>
        <w:tc>
          <w:tcPr>
            <w:tcW w:w="1441" w:type="dxa"/>
            <w:noWrap/>
            <w:hideMark/>
          </w:tcPr>
          <w:p w14:paraId="1736BE1D" w14:textId="77777777" w:rsidR="00AB46F1" w:rsidRPr="008E1199" w:rsidRDefault="00AB46F1" w:rsidP="00875BE9">
            <w:pPr>
              <w:pStyle w:val="TblBdy"/>
              <w:tabs>
                <w:tab w:val="decimal" w:pos="297"/>
              </w:tabs>
              <w:rPr>
                <w:i/>
                <w:iCs/>
                <w:sz w:val="20"/>
                <w:szCs w:val="20"/>
                <w:lang w:val="en-GB" w:eastAsia="zh-CN"/>
              </w:rPr>
            </w:pPr>
            <w:r w:rsidRPr="008E1199">
              <w:rPr>
                <w:lang w:eastAsia="zh-CN"/>
              </w:rPr>
              <w:t>0.77</w:t>
            </w:r>
          </w:p>
        </w:tc>
        <w:tc>
          <w:tcPr>
            <w:tcW w:w="1441" w:type="dxa"/>
            <w:noWrap/>
            <w:hideMark/>
          </w:tcPr>
          <w:p w14:paraId="2A28239F" w14:textId="77777777" w:rsidR="00AB46F1" w:rsidRPr="008E1199" w:rsidRDefault="00AB46F1" w:rsidP="00875BE9">
            <w:pPr>
              <w:pStyle w:val="TblBdy"/>
              <w:tabs>
                <w:tab w:val="decimal" w:pos="297"/>
              </w:tabs>
              <w:rPr>
                <w:i/>
                <w:iCs/>
                <w:sz w:val="20"/>
                <w:szCs w:val="20"/>
                <w:lang w:val="en-GB" w:eastAsia="zh-CN"/>
              </w:rPr>
            </w:pPr>
            <w:r w:rsidRPr="008E1199">
              <w:rPr>
                <w:lang w:eastAsia="zh-CN"/>
              </w:rPr>
              <w:t>0.7</w:t>
            </w:r>
          </w:p>
        </w:tc>
        <w:tc>
          <w:tcPr>
            <w:tcW w:w="1441" w:type="dxa"/>
            <w:noWrap/>
            <w:hideMark/>
          </w:tcPr>
          <w:p w14:paraId="60EB505E" w14:textId="77777777" w:rsidR="00AB46F1" w:rsidRPr="008E1199" w:rsidRDefault="00AB46F1" w:rsidP="00875BE9">
            <w:pPr>
              <w:pStyle w:val="TblBdy"/>
              <w:tabs>
                <w:tab w:val="decimal" w:pos="297"/>
              </w:tabs>
              <w:rPr>
                <w:i/>
                <w:iCs/>
                <w:sz w:val="20"/>
                <w:szCs w:val="20"/>
                <w:lang w:val="en-GB" w:eastAsia="zh-CN"/>
              </w:rPr>
            </w:pPr>
            <w:r w:rsidRPr="008E1199">
              <w:rPr>
                <w:lang w:eastAsia="zh-CN"/>
              </w:rPr>
              <w:t>0.62</w:t>
            </w:r>
          </w:p>
        </w:tc>
        <w:tc>
          <w:tcPr>
            <w:tcW w:w="1442" w:type="dxa"/>
            <w:noWrap/>
            <w:hideMark/>
          </w:tcPr>
          <w:p w14:paraId="3E771C89" w14:textId="77777777" w:rsidR="00AB46F1" w:rsidRPr="008E1199" w:rsidRDefault="00AB46F1" w:rsidP="00875BE9">
            <w:pPr>
              <w:pStyle w:val="TblBdy"/>
              <w:tabs>
                <w:tab w:val="decimal" w:pos="297"/>
              </w:tabs>
              <w:rPr>
                <w:i/>
                <w:iCs/>
                <w:sz w:val="20"/>
                <w:szCs w:val="20"/>
                <w:lang w:val="en-GB" w:eastAsia="zh-CN"/>
              </w:rPr>
            </w:pPr>
            <w:r w:rsidRPr="008E1199">
              <w:rPr>
                <w:lang w:eastAsia="zh-CN"/>
              </w:rPr>
              <w:t>0.64</w:t>
            </w:r>
          </w:p>
        </w:tc>
      </w:tr>
      <w:tr w:rsidR="00AB46F1" w:rsidRPr="008E1199" w14:paraId="37380189"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49CFEBDC" w14:textId="77777777" w:rsidR="00AB46F1" w:rsidRPr="008E1199" w:rsidRDefault="00AB46F1" w:rsidP="00875BE9">
            <w:pPr>
              <w:pStyle w:val="TblBdy"/>
              <w:rPr>
                <w:lang w:eastAsia="zh-CN"/>
              </w:rPr>
            </w:pPr>
            <w:r w:rsidRPr="008E1199">
              <w:rPr>
                <w:lang w:eastAsia="zh-CN"/>
              </w:rPr>
              <w:t>225217</w:t>
            </w:r>
          </w:p>
        </w:tc>
        <w:tc>
          <w:tcPr>
            <w:tcW w:w="4394" w:type="dxa"/>
            <w:noWrap/>
            <w:hideMark/>
          </w:tcPr>
          <w:p w14:paraId="489840F2" w14:textId="77777777" w:rsidR="00AB46F1" w:rsidRPr="008E1199" w:rsidRDefault="00AB46F1" w:rsidP="00875BE9">
            <w:pPr>
              <w:pStyle w:val="TblBdy"/>
              <w:rPr>
                <w:lang w:eastAsia="zh-CN"/>
              </w:rPr>
            </w:pPr>
            <w:r w:rsidRPr="008E1199">
              <w:rPr>
                <w:lang w:eastAsia="zh-CN"/>
              </w:rPr>
              <w:t>Barkly River @ Glencairn</w:t>
            </w:r>
          </w:p>
        </w:tc>
        <w:tc>
          <w:tcPr>
            <w:tcW w:w="1583" w:type="dxa"/>
            <w:noWrap/>
            <w:hideMark/>
          </w:tcPr>
          <w:p w14:paraId="14005E95" w14:textId="77777777" w:rsidR="00AB46F1" w:rsidRPr="008E1199" w:rsidRDefault="00AB46F1" w:rsidP="00875BE9">
            <w:pPr>
              <w:pStyle w:val="TblBdy"/>
              <w:rPr>
                <w:lang w:eastAsia="zh-CN"/>
              </w:rPr>
            </w:pPr>
            <w:r w:rsidRPr="008E1199">
              <w:rPr>
                <w:lang w:eastAsia="zh-CN"/>
              </w:rPr>
              <w:t>Thomson River</w:t>
            </w:r>
          </w:p>
        </w:tc>
        <w:tc>
          <w:tcPr>
            <w:tcW w:w="1441" w:type="dxa"/>
            <w:noWrap/>
            <w:hideMark/>
          </w:tcPr>
          <w:p w14:paraId="6D39255C" w14:textId="77777777" w:rsidR="00AB46F1" w:rsidRPr="008E1199" w:rsidRDefault="00AB46F1" w:rsidP="00875BE9">
            <w:pPr>
              <w:pStyle w:val="TblBdy"/>
              <w:tabs>
                <w:tab w:val="decimal" w:pos="297"/>
              </w:tabs>
              <w:rPr>
                <w:i/>
                <w:iCs/>
                <w:sz w:val="20"/>
                <w:szCs w:val="20"/>
                <w:lang w:val="en-GB" w:eastAsia="zh-CN"/>
              </w:rPr>
            </w:pPr>
            <w:r w:rsidRPr="008E1199">
              <w:rPr>
                <w:lang w:eastAsia="zh-CN"/>
              </w:rPr>
              <w:t>0.81</w:t>
            </w:r>
          </w:p>
        </w:tc>
        <w:tc>
          <w:tcPr>
            <w:tcW w:w="1441" w:type="dxa"/>
            <w:noWrap/>
            <w:hideMark/>
          </w:tcPr>
          <w:p w14:paraId="445B3335" w14:textId="77777777" w:rsidR="00AB46F1" w:rsidRPr="008E1199" w:rsidRDefault="00AB46F1" w:rsidP="00875BE9">
            <w:pPr>
              <w:pStyle w:val="TblBdy"/>
              <w:tabs>
                <w:tab w:val="decimal" w:pos="297"/>
              </w:tabs>
              <w:rPr>
                <w:i/>
                <w:iCs/>
                <w:sz w:val="20"/>
                <w:szCs w:val="20"/>
                <w:lang w:val="en-GB" w:eastAsia="zh-CN"/>
              </w:rPr>
            </w:pPr>
            <w:r w:rsidRPr="008E1199">
              <w:rPr>
                <w:lang w:eastAsia="zh-CN"/>
              </w:rPr>
              <w:t>0.83</w:t>
            </w:r>
          </w:p>
        </w:tc>
        <w:tc>
          <w:tcPr>
            <w:tcW w:w="1441" w:type="dxa"/>
            <w:noWrap/>
            <w:hideMark/>
          </w:tcPr>
          <w:p w14:paraId="79C84A99" w14:textId="77777777" w:rsidR="00AB46F1" w:rsidRPr="008E1199" w:rsidRDefault="00AB46F1" w:rsidP="00875BE9">
            <w:pPr>
              <w:pStyle w:val="TblBdy"/>
              <w:tabs>
                <w:tab w:val="decimal" w:pos="297"/>
              </w:tabs>
              <w:rPr>
                <w:i/>
                <w:iCs/>
                <w:sz w:val="20"/>
                <w:szCs w:val="20"/>
                <w:lang w:val="en-GB" w:eastAsia="zh-CN"/>
              </w:rPr>
            </w:pPr>
            <w:r w:rsidRPr="008E1199">
              <w:rPr>
                <w:lang w:eastAsia="zh-CN"/>
              </w:rPr>
              <w:t>0.45</w:t>
            </w:r>
          </w:p>
        </w:tc>
        <w:tc>
          <w:tcPr>
            <w:tcW w:w="1441" w:type="dxa"/>
            <w:noWrap/>
            <w:hideMark/>
          </w:tcPr>
          <w:p w14:paraId="13E2C154" w14:textId="77777777" w:rsidR="00AB46F1" w:rsidRPr="008E1199" w:rsidRDefault="00AB46F1" w:rsidP="00875BE9">
            <w:pPr>
              <w:pStyle w:val="TblBdy"/>
              <w:tabs>
                <w:tab w:val="decimal" w:pos="297"/>
              </w:tabs>
              <w:rPr>
                <w:i/>
                <w:iCs/>
                <w:sz w:val="20"/>
                <w:szCs w:val="20"/>
                <w:lang w:val="en-GB" w:eastAsia="zh-CN"/>
              </w:rPr>
            </w:pPr>
            <w:r w:rsidRPr="008E1199">
              <w:rPr>
                <w:lang w:eastAsia="zh-CN"/>
              </w:rPr>
              <w:t>0.57</w:t>
            </w:r>
          </w:p>
        </w:tc>
        <w:tc>
          <w:tcPr>
            <w:tcW w:w="1442" w:type="dxa"/>
            <w:noWrap/>
            <w:hideMark/>
          </w:tcPr>
          <w:p w14:paraId="7D1F5CCC" w14:textId="77777777" w:rsidR="00AB46F1" w:rsidRPr="008E1199" w:rsidRDefault="00AB46F1" w:rsidP="00875BE9">
            <w:pPr>
              <w:pStyle w:val="TblBdy"/>
              <w:tabs>
                <w:tab w:val="decimal" w:pos="297"/>
              </w:tabs>
              <w:rPr>
                <w:i/>
                <w:iCs/>
                <w:sz w:val="20"/>
                <w:szCs w:val="20"/>
                <w:lang w:val="en-GB" w:eastAsia="zh-CN"/>
              </w:rPr>
            </w:pPr>
            <w:r w:rsidRPr="008E1199">
              <w:rPr>
                <w:lang w:eastAsia="zh-CN"/>
              </w:rPr>
              <w:t>0.66</w:t>
            </w:r>
          </w:p>
        </w:tc>
      </w:tr>
      <w:tr w:rsidR="00AB46F1" w:rsidRPr="008E1199" w14:paraId="16F554D4"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7A9FAF52" w14:textId="77777777" w:rsidR="00AB46F1" w:rsidRPr="008E1199" w:rsidRDefault="00AB46F1" w:rsidP="00875BE9">
            <w:pPr>
              <w:pStyle w:val="TblBdy"/>
              <w:rPr>
                <w:lang w:eastAsia="zh-CN"/>
              </w:rPr>
            </w:pPr>
            <w:r w:rsidRPr="008E1199">
              <w:rPr>
                <w:lang w:eastAsia="zh-CN"/>
              </w:rPr>
              <w:t>225218</w:t>
            </w:r>
          </w:p>
        </w:tc>
        <w:tc>
          <w:tcPr>
            <w:tcW w:w="4394" w:type="dxa"/>
            <w:noWrap/>
            <w:hideMark/>
          </w:tcPr>
          <w:p w14:paraId="5B15D2BA" w14:textId="77777777" w:rsidR="00AB46F1" w:rsidRPr="008E1199" w:rsidRDefault="00AB46F1" w:rsidP="00875BE9">
            <w:pPr>
              <w:pStyle w:val="TblBdy"/>
              <w:rPr>
                <w:lang w:eastAsia="zh-CN"/>
              </w:rPr>
            </w:pPr>
            <w:r w:rsidRPr="008E1199">
              <w:rPr>
                <w:lang w:eastAsia="zh-CN"/>
              </w:rPr>
              <w:t>Freestone Creek @ Briagalong</w:t>
            </w:r>
          </w:p>
        </w:tc>
        <w:tc>
          <w:tcPr>
            <w:tcW w:w="1583" w:type="dxa"/>
            <w:noWrap/>
            <w:hideMark/>
          </w:tcPr>
          <w:p w14:paraId="6F41FFCF" w14:textId="77777777" w:rsidR="00AB46F1" w:rsidRPr="008E1199" w:rsidRDefault="00AB46F1" w:rsidP="00875BE9">
            <w:pPr>
              <w:pStyle w:val="TblBdy"/>
              <w:rPr>
                <w:lang w:eastAsia="zh-CN"/>
              </w:rPr>
            </w:pPr>
            <w:r w:rsidRPr="008E1199">
              <w:rPr>
                <w:lang w:eastAsia="zh-CN"/>
              </w:rPr>
              <w:t>Thomson River</w:t>
            </w:r>
          </w:p>
        </w:tc>
        <w:tc>
          <w:tcPr>
            <w:tcW w:w="1441" w:type="dxa"/>
            <w:noWrap/>
            <w:hideMark/>
          </w:tcPr>
          <w:p w14:paraId="51FFAB06" w14:textId="77777777" w:rsidR="00AB46F1" w:rsidRPr="008E1199" w:rsidRDefault="00AB46F1" w:rsidP="00875BE9">
            <w:pPr>
              <w:pStyle w:val="TblBdy"/>
              <w:tabs>
                <w:tab w:val="decimal" w:pos="297"/>
              </w:tabs>
              <w:rPr>
                <w:i/>
                <w:iCs/>
                <w:sz w:val="20"/>
                <w:szCs w:val="20"/>
                <w:lang w:val="en-GB" w:eastAsia="zh-CN"/>
              </w:rPr>
            </w:pPr>
            <w:r w:rsidRPr="008E1199">
              <w:rPr>
                <w:lang w:eastAsia="zh-CN"/>
              </w:rPr>
              <w:t>0.73</w:t>
            </w:r>
          </w:p>
        </w:tc>
        <w:tc>
          <w:tcPr>
            <w:tcW w:w="1441" w:type="dxa"/>
            <w:noWrap/>
            <w:hideMark/>
          </w:tcPr>
          <w:p w14:paraId="5850E4B6" w14:textId="77777777" w:rsidR="00AB46F1" w:rsidRPr="008E1199" w:rsidRDefault="00AB46F1" w:rsidP="00875BE9">
            <w:pPr>
              <w:pStyle w:val="TblBdy"/>
              <w:tabs>
                <w:tab w:val="decimal" w:pos="297"/>
              </w:tabs>
              <w:rPr>
                <w:i/>
                <w:iCs/>
                <w:sz w:val="20"/>
                <w:szCs w:val="20"/>
                <w:lang w:val="en-GB" w:eastAsia="zh-CN"/>
              </w:rPr>
            </w:pPr>
            <w:r w:rsidRPr="008E1199">
              <w:rPr>
                <w:lang w:eastAsia="zh-CN"/>
              </w:rPr>
              <w:t>0.78</w:t>
            </w:r>
          </w:p>
        </w:tc>
        <w:tc>
          <w:tcPr>
            <w:tcW w:w="1441" w:type="dxa"/>
            <w:noWrap/>
            <w:hideMark/>
          </w:tcPr>
          <w:p w14:paraId="32630AA9" w14:textId="77777777" w:rsidR="00AB46F1" w:rsidRPr="008E1199" w:rsidRDefault="00AB46F1" w:rsidP="00875BE9">
            <w:pPr>
              <w:pStyle w:val="TblBdy"/>
              <w:tabs>
                <w:tab w:val="decimal" w:pos="297"/>
              </w:tabs>
              <w:rPr>
                <w:i/>
                <w:iCs/>
                <w:sz w:val="20"/>
                <w:szCs w:val="20"/>
                <w:lang w:val="en-GB" w:eastAsia="zh-CN"/>
              </w:rPr>
            </w:pPr>
            <w:r w:rsidRPr="008E1199">
              <w:rPr>
                <w:lang w:eastAsia="zh-CN"/>
              </w:rPr>
              <w:t>0.64</w:t>
            </w:r>
          </w:p>
        </w:tc>
        <w:tc>
          <w:tcPr>
            <w:tcW w:w="1441" w:type="dxa"/>
            <w:noWrap/>
            <w:hideMark/>
          </w:tcPr>
          <w:p w14:paraId="1C9CC87E" w14:textId="77777777" w:rsidR="00AB46F1" w:rsidRPr="008E1199" w:rsidRDefault="00AB46F1" w:rsidP="00875BE9">
            <w:pPr>
              <w:pStyle w:val="TblBdy"/>
              <w:tabs>
                <w:tab w:val="decimal" w:pos="297"/>
              </w:tabs>
              <w:rPr>
                <w:i/>
                <w:iCs/>
                <w:sz w:val="20"/>
                <w:szCs w:val="20"/>
                <w:lang w:val="en-GB" w:eastAsia="zh-CN"/>
              </w:rPr>
            </w:pPr>
            <w:r w:rsidRPr="008E1199">
              <w:rPr>
                <w:lang w:eastAsia="zh-CN"/>
              </w:rPr>
              <w:t>0.68</w:t>
            </w:r>
          </w:p>
        </w:tc>
        <w:tc>
          <w:tcPr>
            <w:tcW w:w="1442" w:type="dxa"/>
            <w:noWrap/>
            <w:hideMark/>
          </w:tcPr>
          <w:p w14:paraId="45C44E1C" w14:textId="77777777" w:rsidR="00AB46F1" w:rsidRPr="008E1199" w:rsidRDefault="00AB46F1" w:rsidP="00875BE9">
            <w:pPr>
              <w:pStyle w:val="TblBdy"/>
              <w:tabs>
                <w:tab w:val="decimal" w:pos="297"/>
              </w:tabs>
              <w:rPr>
                <w:i/>
                <w:iCs/>
                <w:sz w:val="20"/>
                <w:szCs w:val="20"/>
                <w:lang w:val="en-GB" w:eastAsia="zh-CN"/>
              </w:rPr>
            </w:pPr>
            <w:r w:rsidRPr="008E1199">
              <w:rPr>
                <w:lang w:eastAsia="zh-CN"/>
              </w:rPr>
              <w:t>0.71</w:t>
            </w:r>
          </w:p>
        </w:tc>
      </w:tr>
      <w:tr w:rsidR="00AB46F1" w:rsidRPr="008E1199" w14:paraId="40AEAE3B" w14:textId="77777777" w:rsidTr="00875BE9">
        <w:trPr>
          <w:cnfStyle w:val="000000010000" w:firstRow="0" w:lastRow="0" w:firstColumn="0" w:lastColumn="0" w:oddVBand="0" w:evenVBand="0" w:oddHBand="0" w:evenHBand="1" w:firstRowFirstColumn="0" w:firstRowLastColumn="0" w:lastRowFirstColumn="0" w:lastRowLastColumn="0"/>
          <w:trHeight w:val="240"/>
        </w:trPr>
        <w:tc>
          <w:tcPr>
            <w:tcW w:w="1149" w:type="dxa"/>
            <w:noWrap/>
            <w:hideMark/>
          </w:tcPr>
          <w:p w14:paraId="5CC3F586" w14:textId="77777777" w:rsidR="00AB46F1" w:rsidRPr="008E1199" w:rsidRDefault="00AB46F1" w:rsidP="00875BE9">
            <w:pPr>
              <w:pStyle w:val="TblBdy"/>
              <w:rPr>
                <w:lang w:eastAsia="zh-CN"/>
              </w:rPr>
            </w:pPr>
            <w:r w:rsidRPr="008E1199">
              <w:rPr>
                <w:lang w:eastAsia="zh-CN"/>
              </w:rPr>
              <w:t>225219</w:t>
            </w:r>
          </w:p>
        </w:tc>
        <w:tc>
          <w:tcPr>
            <w:tcW w:w="4394" w:type="dxa"/>
            <w:noWrap/>
            <w:hideMark/>
          </w:tcPr>
          <w:p w14:paraId="64AEEB78" w14:textId="77777777" w:rsidR="00AB46F1" w:rsidRPr="008E1199" w:rsidRDefault="00AB46F1" w:rsidP="00875BE9">
            <w:pPr>
              <w:pStyle w:val="TblBdy"/>
              <w:rPr>
                <w:lang w:eastAsia="zh-CN"/>
              </w:rPr>
            </w:pPr>
            <w:r w:rsidRPr="008E1199">
              <w:rPr>
                <w:lang w:eastAsia="zh-CN"/>
              </w:rPr>
              <w:t>Macalister River @ Glencairn</w:t>
            </w:r>
          </w:p>
        </w:tc>
        <w:tc>
          <w:tcPr>
            <w:tcW w:w="1583" w:type="dxa"/>
            <w:noWrap/>
            <w:hideMark/>
          </w:tcPr>
          <w:p w14:paraId="258C59F9" w14:textId="77777777" w:rsidR="00AB46F1" w:rsidRPr="008E1199" w:rsidRDefault="00AB46F1" w:rsidP="00875BE9">
            <w:pPr>
              <w:pStyle w:val="TblBdy"/>
              <w:rPr>
                <w:lang w:eastAsia="zh-CN"/>
              </w:rPr>
            </w:pPr>
            <w:r w:rsidRPr="008E1199">
              <w:rPr>
                <w:lang w:eastAsia="zh-CN"/>
              </w:rPr>
              <w:t>Thomson River</w:t>
            </w:r>
          </w:p>
        </w:tc>
        <w:tc>
          <w:tcPr>
            <w:tcW w:w="1441" w:type="dxa"/>
            <w:noWrap/>
            <w:hideMark/>
          </w:tcPr>
          <w:p w14:paraId="14647735" w14:textId="77777777" w:rsidR="00AB46F1" w:rsidRPr="008E1199" w:rsidRDefault="00AB46F1" w:rsidP="00875BE9">
            <w:pPr>
              <w:pStyle w:val="TblBdy"/>
              <w:tabs>
                <w:tab w:val="decimal" w:pos="297"/>
              </w:tabs>
              <w:rPr>
                <w:i/>
                <w:iCs/>
                <w:sz w:val="20"/>
                <w:szCs w:val="20"/>
                <w:lang w:val="en-GB" w:eastAsia="zh-CN"/>
              </w:rPr>
            </w:pPr>
            <w:r w:rsidRPr="008E1199">
              <w:rPr>
                <w:lang w:eastAsia="zh-CN"/>
              </w:rPr>
              <w:t>0.8</w:t>
            </w:r>
          </w:p>
        </w:tc>
        <w:tc>
          <w:tcPr>
            <w:tcW w:w="1441" w:type="dxa"/>
            <w:noWrap/>
            <w:hideMark/>
          </w:tcPr>
          <w:p w14:paraId="6D3DE63F" w14:textId="77777777" w:rsidR="00AB46F1" w:rsidRPr="008E1199" w:rsidRDefault="00AB46F1" w:rsidP="00875BE9">
            <w:pPr>
              <w:pStyle w:val="TblBdy"/>
              <w:tabs>
                <w:tab w:val="decimal" w:pos="297"/>
              </w:tabs>
              <w:rPr>
                <w:i/>
                <w:iCs/>
                <w:sz w:val="20"/>
                <w:szCs w:val="20"/>
                <w:lang w:val="en-GB" w:eastAsia="zh-CN"/>
              </w:rPr>
            </w:pPr>
            <w:r w:rsidRPr="008E1199">
              <w:rPr>
                <w:lang w:eastAsia="zh-CN"/>
              </w:rPr>
              <w:t>0.81</w:t>
            </w:r>
          </w:p>
        </w:tc>
        <w:tc>
          <w:tcPr>
            <w:tcW w:w="1441" w:type="dxa"/>
            <w:noWrap/>
            <w:hideMark/>
          </w:tcPr>
          <w:p w14:paraId="7AB6EF5A" w14:textId="77777777" w:rsidR="00AB46F1" w:rsidRPr="008E1199" w:rsidRDefault="00AB46F1" w:rsidP="00875BE9">
            <w:pPr>
              <w:pStyle w:val="TblBdy"/>
              <w:tabs>
                <w:tab w:val="decimal" w:pos="297"/>
              </w:tabs>
              <w:rPr>
                <w:i/>
                <w:iCs/>
                <w:sz w:val="20"/>
                <w:szCs w:val="20"/>
                <w:lang w:val="en-GB" w:eastAsia="zh-CN"/>
              </w:rPr>
            </w:pPr>
            <w:r w:rsidRPr="008E1199">
              <w:rPr>
                <w:lang w:eastAsia="zh-CN"/>
              </w:rPr>
              <w:t>0.42</w:t>
            </w:r>
          </w:p>
        </w:tc>
        <w:tc>
          <w:tcPr>
            <w:tcW w:w="1441" w:type="dxa"/>
            <w:noWrap/>
            <w:hideMark/>
          </w:tcPr>
          <w:p w14:paraId="57094242" w14:textId="77777777" w:rsidR="00AB46F1" w:rsidRPr="008E1199" w:rsidRDefault="00AB46F1" w:rsidP="00875BE9">
            <w:pPr>
              <w:pStyle w:val="TblBdy"/>
              <w:tabs>
                <w:tab w:val="decimal" w:pos="297"/>
              </w:tabs>
              <w:rPr>
                <w:i/>
                <w:iCs/>
                <w:sz w:val="20"/>
                <w:szCs w:val="20"/>
                <w:lang w:val="en-GB" w:eastAsia="zh-CN"/>
              </w:rPr>
            </w:pPr>
            <w:r w:rsidRPr="008E1199">
              <w:rPr>
                <w:lang w:eastAsia="zh-CN"/>
              </w:rPr>
              <w:t>0.53</w:t>
            </w:r>
          </w:p>
        </w:tc>
        <w:tc>
          <w:tcPr>
            <w:tcW w:w="1442" w:type="dxa"/>
            <w:noWrap/>
            <w:hideMark/>
          </w:tcPr>
          <w:p w14:paraId="193FD3D7" w14:textId="77777777" w:rsidR="00AB46F1" w:rsidRPr="008E1199" w:rsidRDefault="00AB46F1" w:rsidP="00875BE9">
            <w:pPr>
              <w:pStyle w:val="TblBdy"/>
              <w:tabs>
                <w:tab w:val="decimal" w:pos="297"/>
              </w:tabs>
              <w:rPr>
                <w:i/>
                <w:iCs/>
                <w:sz w:val="20"/>
                <w:szCs w:val="20"/>
                <w:lang w:val="en-GB" w:eastAsia="zh-CN"/>
              </w:rPr>
            </w:pPr>
            <w:r w:rsidRPr="008E1199">
              <w:rPr>
                <w:lang w:eastAsia="zh-CN"/>
              </w:rPr>
              <w:t>0.64</w:t>
            </w:r>
          </w:p>
        </w:tc>
      </w:tr>
      <w:tr w:rsidR="00AB46F1" w:rsidRPr="008E1199" w14:paraId="035D1ADC" w14:textId="77777777" w:rsidTr="00875BE9">
        <w:trPr>
          <w:cnfStyle w:val="000000100000" w:firstRow="0" w:lastRow="0" w:firstColumn="0" w:lastColumn="0" w:oddVBand="0" w:evenVBand="0" w:oddHBand="1" w:evenHBand="0" w:firstRowFirstColumn="0" w:firstRowLastColumn="0" w:lastRowFirstColumn="0" w:lastRowLastColumn="0"/>
          <w:trHeight w:val="240"/>
        </w:trPr>
        <w:tc>
          <w:tcPr>
            <w:tcW w:w="1149" w:type="dxa"/>
            <w:noWrap/>
            <w:hideMark/>
          </w:tcPr>
          <w:p w14:paraId="085EE015" w14:textId="77777777" w:rsidR="00AB46F1" w:rsidRPr="008E1199" w:rsidRDefault="00AB46F1" w:rsidP="00875BE9">
            <w:pPr>
              <w:pStyle w:val="TblBdy"/>
              <w:rPr>
                <w:lang w:eastAsia="zh-CN"/>
              </w:rPr>
            </w:pPr>
            <w:r w:rsidRPr="008E1199">
              <w:rPr>
                <w:lang w:eastAsia="zh-CN"/>
              </w:rPr>
              <w:t>225230</w:t>
            </w:r>
          </w:p>
        </w:tc>
        <w:tc>
          <w:tcPr>
            <w:tcW w:w="4394" w:type="dxa"/>
            <w:noWrap/>
            <w:hideMark/>
          </w:tcPr>
          <w:p w14:paraId="3AC74684" w14:textId="77777777" w:rsidR="00AB46F1" w:rsidRPr="008E1199" w:rsidRDefault="00AB46F1" w:rsidP="00875BE9">
            <w:pPr>
              <w:pStyle w:val="TblBdy"/>
              <w:rPr>
                <w:lang w:eastAsia="zh-CN"/>
              </w:rPr>
            </w:pPr>
            <w:r w:rsidRPr="008E1199">
              <w:rPr>
                <w:lang w:eastAsia="zh-CN"/>
              </w:rPr>
              <w:t>Glenmaggie Creek @ The Gorge</w:t>
            </w:r>
          </w:p>
        </w:tc>
        <w:tc>
          <w:tcPr>
            <w:tcW w:w="1583" w:type="dxa"/>
            <w:noWrap/>
            <w:hideMark/>
          </w:tcPr>
          <w:p w14:paraId="09E91B56" w14:textId="77777777" w:rsidR="00AB46F1" w:rsidRPr="008E1199" w:rsidRDefault="00AB46F1" w:rsidP="00875BE9">
            <w:pPr>
              <w:pStyle w:val="TblBdy"/>
              <w:rPr>
                <w:lang w:eastAsia="zh-CN"/>
              </w:rPr>
            </w:pPr>
            <w:r w:rsidRPr="008E1199">
              <w:rPr>
                <w:lang w:eastAsia="zh-CN"/>
              </w:rPr>
              <w:t>Thomson River</w:t>
            </w:r>
          </w:p>
        </w:tc>
        <w:tc>
          <w:tcPr>
            <w:tcW w:w="1441" w:type="dxa"/>
            <w:noWrap/>
            <w:hideMark/>
          </w:tcPr>
          <w:p w14:paraId="4ECA5C80" w14:textId="77777777" w:rsidR="00AB46F1" w:rsidRPr="008E1199" w:rsidRDefault="00AB46F1" w:rsidP="00875BE9">
            <w:pPr>
              <w:pStyle w:val="TblBdy"/>
              <w:tabs>
                <w:tab w:val="decimal" w:pos="297"/>
              </w:tabs>
              <w:rPr>
                <w:i/>
                <w:iCs/>
                <w:sz w:val="20"/>
                <w:szCs w:val="20"/>
                <w:lang w:val="en-GB" w:eastAsia="zh-CN"/>
              </w:rPr>
            </w:pPr>
            <w:r w:rsidRPr="008E1199">
              <w:rPr>
                <w:lang w:eastAsia="zh-CN"/>
              </w:rPr>
              <w:t>0.75</w:t>
            </w:r>
          </w:p>
        </w:tc>
        <w:tc>
          <w:tcPr>
            <w:tcW w:w="1441" w:type="dxa"/>
            <w:noWrap/>
            <w:hideMark/>
          </w:tcPr>
          <w:p w14:paraId="444B856C" w14:textId="77777777" w:rsidR="00AB46F1" w:rsidRPr="008E1199" w:rsidRDefault="00AB46F1" w:rsidP="00875BE9">
            <w:pPr>
              <w:pStyle w:val="TblBdy"/>
              <w:tabs>
                <w:tab w:val="decimal" w:pos="297"/>
              </w:tabs>
              <w:rPr>
                <w:i/>
                <w:iCs/>
                <w:sz w:val="20"/>
                <w:szCs w:val="20"/>
                <w:lang w:val="en-GB" w:eastAsia="zh-CN"/>
              </w:rPr>
            </w:pPr>
            <w:r w:rsidRPr="008E1199">
              <w:rPr>
                <w:lang w:eastAsia="zh-CN"/>
              </w:rPr>
              <w:t>0.8</w:t>
            </w:r>
          </w:p>
        </w:tc>
        <w:tc>
          <w:tcPr>
            <w:tcW w:w="1441" w:type="dxa"/>
            <w:noWrap/>
            <w:hideMark/>
          </w:tcPr>
          <w:p w14:paraId="204A61CB" w14:textId="77777777" w:rsidR="00AB46F1" w:rsidRPr="008E1199" w:rsidRDefault="00AB46F1" w:rsidP="00875BE9">
            <w:pPr>
              <w:pStyle w:val="TblBdy"/>
              <w:tabs>
                <w:tab w:val="decimal" w:pos="297"/>
              </w:tabs>
              <w:rPr>
                <w:i/>
                <w:iCs/>
                <w:sz w:val="20"/>
                <w:szCs w:val="20"/>
                <w:lang w:val="en-GB" w:eastAsia="zh-CN"/>
              </w:rPr>
            </w:pPr>
            <w:r w:rsidRPr="008E1199">
              <w:rPr>
                <w:lang w:eastAsia="zh-CN"/>
              </w:rPr>
              <w:t>0.67</w:t>
            </w:r>
          </w:p>
        </w:tc>
        <w:tc>
          <w:tcPr>
            <w:tcW w:w="1441" w:type="dxa"/>
            <w:noWrap/>
            <w:hideMark/>
          </w:tcPr>
          <w:p w14:paraId="60966F41" w14:textId="77777777" w:rsidR="00AB46F1" w:rsidRPr="008E1199" w:rsidRDefault="00AB46F1" w:rsidP="00875BE9">
            <w:pPr>
              <w:pStyle w:val="TblBdy"/>
              <w:tabs>
                <w:tab w:val="decimal" w:pos="297"/>
              </w:tabs>
              <w:rPr>
                <w:i/>
                <w:iCs/>
                <w:sz w:val="20"/>
                <w:szCs w:val="20"/>
                <w:lang w:val="en-GB" w:eastAsia="zh-CN"/>
              </w:rPr>
            </w:pPr>
            <w:r w:rsidRPr="008E1199">
              <w:rPr>
                <w:lang w:eastAsia="zh-CN"/>
              </w:rPr>
              <w:t>0.71</w:t>
            </w:r>
          </w:p>
        </w:tc>
        <w:tc>
          <w:tcPr>
            <w:tcW w:w="1442" w:type="dxa"/>
            <w:noWrap/>
            <w:hideMark/>
          </w:tcPr>
          <w:p w14:paraId="0636E789" w14:textId="77777777" w:rsidR="00AB46F1" w:rsidRPr="008E1199" w:rsidRDefault="00AB46F1" w:rsidP="00875BE9">
            <w:pPr>
              <w:pStyle w:val="TblBdy"/>
              <w:tabs>
                <w:tab w:val="decimal" w:pos="297"/>
              </w:tabs>
              <w:rPr>
                <w:i/>
                <w:iCs/>
                <w:sz w:val="20"/>
                <w:szCs w:val="20"/>
                <w:lang w:val="en-GB" w:eastAsia="zh-CN"/>
              </w:rPr>
            </w:pPr>
            <w:r w:rsidRPr="008E1199">
              <w:rPr>
                <w:lang w:eastAsia="zh-CN"/>
              </w:rPr>
              <w:t>0.73</w:t>
            </w:r>
          </w:p>
        </w:tc>
      </w:tr>
    </w:tbl>
    <w:p w14:paraId="25DC2438" w14:textId="77777777" w:rsidR="00AB46F1" w:rsidRDefault="00AB46F1" w:rsidP="00AB46F1"/>
    <w:p w14:paraId="096637F6" w14:textId="77777777" w:rsidR="00AB46F1" w:rsidRDefault="00AB46F1" w:rsidP="00AB46F1">
      <w:pPr>
        <w:pStyle w:val="BodyText"/>
      </w:pPr>
    </w:p>
    <w:p w14:paraId="317D9403" w14:textId="77777777" w:rsidR="00AB46F1" w:rsidRDefault="00AB46F1" w:rsidP="00AB46F1">
      <w:pPr>
        <w:pStyle w:val="BodyText"/>
        <w:sectPr w:rsidR="00AB46F1" w:rsidSect="00875BE9">
          <w:pgSz w:w="16838" w:h="11906" w:orient="landscape" w:code="9"/>
          <w:pgMar w:top="1134" w:right="1247" w:bottom="1134" w:left="1134" w:header="510" w:footer="624" w:gutter="0"/>
          <w:cols w:space="284"/>
          <w:docGrid w:linePitch="360"/>
        </w:sectPr>
      </w:pPr>
    </w:p>
    <w:p w14:paraId="39A4010B" w14:textId="77777777" w:rsidR="00AB46F1" w:rsidRDefault="00AB46F1" w:rsidP="00AB46F1">
      <w:pPr>
        <w:pStyle w:val="BodyText"/>
        <w:keepNext/>
      </w:pPr>
      <w:r w:rsidRPr="00083EE1">
        <w:rPr>
          <w:noProof/>
        </w:rPr>
        <w:drawing>
          <wp:inline distT="0" distB="0" distL="0" distR="0" wp14:anchorId="7FE77EA5" wp14:editId="1A378A8B">
            <wp:extent cx="6120130" cy="3696672"/>
            <wp:effectExtent l="0" t="0" r="0" b="0"/>
            <wp:docPr id="241" name="Picture 241" descr="Graph showing Groundwater hydrographs of three nested bores located in MID west of Sale plotted against daily stream water level of Latrobe River at Rosedale (gauge station no. 226228)" title="Fig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120130" cy="3696672"/>
                    </a:xfrm>
                    <a:prstGeom prst="rect">
                      <a:avLst/>
                    </a:prstGeom>
                    <a:noFill/>
                  </pic:spPr>
                </pic:pic>
              </a:graphicData>
            </a:graphic>
          </wp:inline>
        </w:drawing>
      </w:r>
    </w:p>
    <w:p w14:paraId="4953E5D1" w14:textId="58FAC4F1" w:rsidR="00A30A08" w:rsidRDefault="00AB46F1" w:rsidP="00AB46F1">
      <w:pPr>
        <w:pStyle w:val="Caption"/>
      </w:pPr>
      <w:bookmarkStart w:id="674" w:name="_Ref434493510"/>
      <w:bookmarkStart w:id="675" w:name="_Ref445197613"/>
      <w:bookmarkStart w:id="676" w:name="_Toc458073223"/>
      <w:bookmarkStart w:id="677" w:name="_Toc483928968"/>
      <w:r>
        <w:t xml:space="preserve">Figure </w:t>
      </w:r>
      <w:fldSimple w:instr=" SEQ Figure \* ARABIC ">
        <w:r w:rsidR="000B20BB">
          <w:rPr>
            <w:noProof/>
          </w:rPr>
          <w:t>125</w:t>
        </w:r>
      </w:fldSimple>
      <w:bookmarkStart w:id="678" w:name="_Toc419808387"/>
      <w:bookmarkEnd w:id="674"/>
      <w:r w:rsidRPr="00B76593">
        <w:t xml:space="preserve"> </w:t>
      </w:r>
      <w:r w:rsidR="004B1F3A">
        <w:tab/>
      </w:r>
      <w:r w:rsidRPr="00B76593">
        <w:t>Groundwater hydrographs of thr</w:t>
      </w:r>
      <w:r>
        <w:t xml:space="preserve">ee nested bores located in MID </w:t>
      </w:r>
      <w:r w:rsidRPr="00B76593">
        <w:t xml:space="preserve">west of Sale plotted against daily stream water level of </w:t>
      </w:r>
      <w:r w:rsidR="00DE3F29">
        <w:t>Latrobe</w:t>
      </w:r>
      <w:r w:rsidRPr="00B76593">
        <w:t xml:space="preserve"> River at Rosedale (gauge station no. 226228)</w:t>
      </w:r>
      <w:bookmarkEnd w:id="675"/>
      <w:bookmarkEnd w:id="676"/>
      <w:bookmarkEnd w:id="677"/>
      <w:bookmarkEnd w:id="678"/>
    </w:p>
    <w:p w14:paraId="63C8E78C" w14:textId="09C0ED15" w:rsidR="00AB46F1" w:rsidRPr="00B76593" w:rsidRDefault="00AB46F1" w:rsidP="00AB46F1">
      <w:pPr>
        <w:pStyle w:val="Caption"/>
      </w:pPr>
      <w:r w:rsidRPr="00B76593">
        <w:t xml:space="preserve">    </w:t>
      </w:r>
    </w:p>
    <w:p w14:paraId="2D67DCEC" w14:textId="77777777" w:rsidR="00AB46F1" w:rsidRDefault="00AB46F1" w:rsidP="00AB46F1">
      <w:pPr>
        <w:pStyle w:val="figurereturn"/>
        <w:keepNext/>
      </w:pPr>
      <w:r w:rsidRPr="00B956AE">
        <w:drawing>
          <wp:inline distT="0" distB="0" distL="0" distR="0" wp14:anchorId="67226916" wp14:editId="5E9FC55D">
            <wp:extent cx="6163293" cy="3722741"/>
            <wp:effectExtent l="0" t="0" r="9525" b="0"/>
            <wp:docPr id="242" name="Picture 242" descr="Graph showing Groundwater hydrographs of a transect of bores located near Mitchell River west of Bairnsdale plotted against daily stream water level of Mitchell River at Rose (gauge station no. 224203)     " title="Fig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178969" cy="3732209"/>
                    </a:xfrm>
                    <a:prstGeom prst="rect">
                      <a:avLst/>
                    </a:prstGeom>
                    <a:noFill/>
                  </pic:spPr>
                </pic:pic>
              </a:graphicData>
            </a:graphic>
          </wp:inline>
        </w:drawing>
      </w:r>
    </w:p>
    <w:p w14:paraId="04931544" w14:textId="3FBFD3EF" w:rsidR="00AB46F1" w:rsidRPr="002719EF" w:rsidRDefault="00AB46F1" w:rsidP="00AB46F1">
      <w:pPr>
        <w:pStyle w:val="Caption"/>
      </w:pPr>
      <w:bookmarkStart w:id="679" w:name="_Ref434493523"/>
      <w:bookmarkStart w:id="680" w:name="_Ref445197618"/>
      <w:bookmarkStart w:id="681" w:name="_Toc458073224"/>
      <w:bookmarkStart w:id="682" w:name="_Toc483928969"/>
      <w:r>
        <w:t xml:space="preserve">Figure </w:t>
      </w:r>
      <w:fldSimple w:instr=" SEQ Figure \* ARABIC ">
        <w:r w:rsidR="000B20BB">
          <w:rPr>
            <w:noProof/>
          </w:rPr>
          <w:t>126</w:t>
        </w:r>
      </w:fldSimple>
      <w:bookmarkStart w:id="683" w:name="_Toc395788134"/>
      <w:bookmarkStart w:id="684" w:name="_Toc419808388"/>
      <w:bookmarkEnd w:id="679"/>
      <w:r w:rsidRPr="002719EF">
        <w:t xml:space="preserve"> </w:t>
      </w:r>
      <w:r w:rsidR="004B1F3A">
        <w:tab/>
      </w:r>
      <w:r w:rsidRPr="002719EF">
        <w:t>Groundwater hydrographs of a transect of bores located near Mitchell River west of Bair</w:t>
      </w:r>
      <w:r>
        <w:t>n</w:t>
      </w:r>
      <w:r w:rsidRPr="002719EF">
        <w:t>sdale plotted against daily stream water level of Mitchell River at Rose (gauge station no. 224203)</w:t>
      </w:r>
      <w:bookmarkEnd w:id="680"/>
      <w:bookmarkEnd w:id="681"/>
      <w:bookmarkEnd w:id="682"/>
      <w:bookmarkEnd w:id="683"/>
      <w:bookmarkEnd w:id="684"/>
      <w:r w:rsidRPr="002719EF">
        <w:t xml:space="preserve">     </w:t>
      </w:r>
    </w:p>
    <w:p w14:paraId="19A388C7" w14:textId="77777777" w:rsidR="00AB46F1" w:rsidRDefault="00AB46F1" w:rsidP="00AB46F1">
      <w:pPr>
        <w:pStyle w:val="figurereturn"/>
        <w:keepNext/>
      </w:pPr>
      <w:r w:rsidRPr="00B956AE">
        <w:drawing>
          <wp:inline distT="0" distB="0" distL="0" distR="0" wp14:anchorId="0E621B6F" wp14:editId="581813CC">
            <wp:extent cx="6234546" cy="3765779"/>
            <wp:effectExtent l="19050" t="19050" r="13970" b="25400"/>
            <wp:docPr id="243" name="Picture 243" descr="Graph showing Groundwater hydrographs of two nested bores located near Snowy River west of Orbost plotted against daily stream water level of Snowy River at Jarrahmond (gauge station no. 222200)    &#10;" title="Fig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297681" cy="3803913"/>
                    </a:xfrm>
                    <a:prstGeom prst="rect">
                      <a:avLst/>
                    </a:prstGeom>
                    <a:noFill/>
                    <a:ln>
                      <a:solidFill>
                        <a:schemeClr val="accent1"/>
                      </a:solidFill>
                    </a:ln>
                  </pic:spPr>
                </pic:pic>
              </a:graphicData>
            </a:graphic>
          </wp:inline>
        </w:drawing>
      </w:r>
    </w:p>
    <w:p w14:paraId="16010136" w14:textId="77777777" w:rsidR="00A30A08" w:rsidRDefault="00AB46F1" w:rsidP="00AB46F1">
      <w:pPr>
        <w:pStyle w:val="Caption"/>
      </w:pPr>
      <w:bookmarkStart w:id="685" w:name="_Ref434493540"/>
      <w:bookmarkStart w:id="686" w:name="_Ref445197622"/>
      <w:bookmarkStart w:id="687" w:name="_Toc458073225"/>
      <w:bookmarkStart w:id="688" w:name="_Toc483928970"/>
      <w:r>
        <w:t xml:space="preserve">Figure </w:t>
      </w:r>
      <w:fldSimple w:instr=" SEQ Figure \* ARABIC ">
        <w:r w:rsidR="000B20BB">
          <w:rPr>
            <w:noProof/>
          </w:rPr>
          <w:t>127</w:t>
        </w:r>
      </w:fldSimple>
      <w:bookmarkStart w:id="689" w:name="_Toc395788135"/>
      <w:bookmarkStart w:id="690" w:name="_Toc419808389"/>
      <w:bookmarkEnd w:id="685"/>
      <w:r w:rsidRPr="002719EF">
        <w:t xml:space="preserve"> </w:t>
      </w:r>
      <w:r w:rsidR="004B1F3A">
        <w:tab/>
      </w:r>
      <w:r w:rsidRPr="002719EF">
        <w:t xml:space="preserve">Groundwater hydrographs of two nested bores located near Snowy River west of Orbost plotted </w:t>
      </w:r>
      <w:r>
        <w:br/>
      </w:r>
      <w:r w:rsidRPr="002719EF">
        <w:t>against daily stream water level of Snowy River at Jarrahmond (gauge station no. 222200)</w:t>
      </w:r>
      <w:bookmarkEnd w:id="686"/>
      <w:bookmarkEnd w:id="687"/>
      <w:bookmarkEnd w:id="688"/>
      <w:bookmarkEnd w:id="689"/>
      <w:bookmarkEnd w:id="690"/>
      <w:r w:rsidRPr="002719EF">
        <w:t xml:space="preserve">    </w:t>
      </w:r>
    </w:p>
    <w:p w14:paraId="31C3012D" w14:textId="32197743" w:rsidR="00AB46F1" w:rsidRDefault="00AB46F1" w:rsidP="00AB46F1">
      <w:pPr>
        <w:pStyle w:val="Caption"/>
      </w:pPr>
      <w:r w:rsidRPr="002719EF">
        <w:t xml:space="preserve"> </w:t>
      </w:r>
    </w:p>
    <w:p w14:paraId="2110EEBF" w14:textId="77777777" w:rsidR="00AB46F1" w:rsidRDefault="00AB46F1" w:rsidP="00AB46F1">
      <w:pPr>
        <w:pStyle w:val="figurereturn"/>
        <w:keepNext/>
      </w:pPr>
      <w:r w:rsidRPr="00B956AE">
        <w:drawing>
          <wp:inline distT="0" distB="0" distL="0" distR="0" wp14:anchorId="2D4ADF70" wp14:editId="40AB6E39">
            <wp:extent cx="6258296" cy="3781729"/>
            <wp:effectExtent l="0" t="0" r="0" b="9525"/>
            <wp:docPr id="17" name="Picture 17" descr="Graph showing Groundwater hydrographs of three nested bores located in the Macalister Irrigation District north of Sale plotted against daily stream water level of Avon River at Stratford (gauge station no. 225201)    " title="Fig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266233" cy="3786525"/>
                    </a:xfrm>
                    <a:prstGeom prst="rect">
                      <a:avLst/>
                    </a:prstGeom>
                    <a:noFill/>
                  </pic:spPr>
                </pic:pic>
              </a:graphicData>
            </a:graphic>
          </wp:inline>
        </w:drawing>
      </w:r>
    </w:p>
    <w:p w14:paraId="21A3CF3C" w14:textId="62F882F9" w:rsidR="00AB46F1" w:rsidRDefault="00AB46F1" w:rsidP="00AB46F1">
      <w:pPr>
        <w:pStyle w:val="Caption"/>
      </w:pPr>
      <w:bookmarkStart w:id="691" w:name="_Ref434493555"/>
      <w:bookmarkStart w:id="692" w:name="_Ref445197628"/>
      <w:bookmarkStart w:id="693" w:name="_Toc458073226"/>
      <w:bookmarkStart w:id="694" w:name="_Toc483928971"/>
      <w:r>
        <w:t xml:space="preserve">Figure </w:t>
      </w:r>
      <w:fldSimple w:instr=" SEQ Figure \* ARABIC ">
        <w:r w:rsidR="000B20BB">
          <w:rPr>
            <w:noProof/>
          </w:rPr>
          <w:t>128</w:t>
        </w:r>
      </w:fldSimple>
      <w:bookmarkStart w:id="695" w:name="_Toc395788136"/>
      <w:bookmarkStart w:id="696" w:name="_Toc419808390"/>
      <w:bookmarkEnd w:id="691"/>
      <w:r>
        <w:t xml:space="preserve"> </w:t>
      </w:r>
      <w:r w:rsidR="004B1F3A">
        <w:tab/>
      </w:r>
      <w:r w:rsidRPr="002719EF">
        <w:t>Groundwater hydrographs of three nested bores located in the Macalister Irrigation District north of Sale plotted against daily stream water level of Avon River at Stratford (gauge station no. 225201)</w:t>
      </w:r>
      <w:bookmarkEnd w:id="692"/>
      <w:bookmarkEnd w:id="693"/>
      <w:bookmarkEnd w:id="694"/>
      <w:bookmarkEnd w:id="695"/>
      <w:bookmarkEnd w:id="696"/>
      <w:r w:rsidRPr="002719EF">
        <w:t xml:space="preserve">    </w:t>
      </w:r>
    </w:p>
    <w:p w14:paraId="2451ECF7" w14:textId="77777777" w:rsidR="001E2751" w:rsidRDefault="001E2751" w:rsidP="001E2751">
      <w:pPr>
        <w:pStyle w:val="BodyText"/>
      </w:pPr>
    </w:p>
    <w:p w14:paraId="75FC9419" w14:textId="77777777" w:rsidR="001E2751" w:rsidRDefault="001E2751" w:rsidP="001E2751">
      <w:pPr>
        <w:pStyle w:val="BodyText"/>
      </w:pPr>
    </w:p>
    <w:p w14:paraId="75CA7126" w14:textId="77777777" w:rsidR="009E0C2D" w:rsidRPr="009E0C2D" w:rsidRDefault="009E0C2D" w:rsidP="00021AFC">
      <w:pPr>
        <w:pStyle w:val="Heading4"/>
      </w:pPr>
      <w:bookmarkStart w:id="697" w:name="_Toc445294742"/>
      <w:bookmarkStart w:id="698" w:name="_Toc483908424"/>
      <w:r w:rsidRPr="009E0C2D">
        <w:t>Implementation and coal resource development pathway</w:t>
      </w:r>
      <w:bookmarkEnd w:id="697"/>
      <w:bookmarkEnd w:id="698"/>
    </w:p>
    <w:p w14:paraId="7263B88F" w14:textId="77777777" w:rsidR="009E0C2D" w:rsidRPr="00DE3F29" w:rsidRDefault="009E0C2D" w:rsidP="00021AFC">
      <w:pPr>
        <w:pStyle w:val="StyleSummaryheadingcomponent212ptNotItalic1"/>
      </w:pPr>
      <w:r w:rsidRPr="00F14F7F">
        <w:t>Summary</w:t>
      </w:r>
    </w:p>
    <w:p w14:paraId="76AC4C98" w14:textId="1D722871" w:rsidR="009E0C2D" w:rsidRPr="009E0C2D" w:rsidRDefault="009E0C2D" w:rsidP="009E0C2D">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EDB"/>
        <w:spacing w:after="180"/>
        <w:ind w:left="227" w:right="227"/>
      </w:pPr>
      <w:r w:rsidRPr="009E0C2D">
        <w:t>The coal resource development pathway</w:t>
      </w:r>
      <w:r w:rsidR="008007E9">
        <w:t xml:space="preserve"> (CRDP)</w:t>
      </w:r>
      <w:r w:rsidRPr="009E0C2D">
        <w:t xml:space="preserve"> consists of expanded open-cut coal operations at Yallourn, Hazelwood and Loy Yang coal mines</w:t>
      </w:r>
      <w:r w:rsidR="00A339A6">
        <w:t xml:space="preserve">. </w:t>
      </w:r>
      <w:r w:rsidRPr="009E0C2D">
        <w:t xml:space="preserve">The assessment of the implementation of </w:t>
      </w:r>
      <w:r w:rsidR="008007E9">
        <w:t>both the CRDP and baseline pathway</w:t>
      </w:r>
      <w:r w:rsidRPr="009E0C2D">
        <w:t xml:space="preserve"> occurs under a modified future climate scenario.</w:t>
      </w:r>
    </w:p>
    <w:p w14:paraId="4B034CCB" w14:textId="62A370E0" w:rsidR="009E0C2D" w:rsidRPr="009E0C2D" w:rsidRDefault="009E0C2D" w:rsidP="009E0C2D">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EDB"/>
        <w:spacing w:after="180"/>
        <w:ind w:left="227" w:right="227"/>
      </w:pPr>
      <w:r w:rsidRPr="009E0C2D">
        <w:t>The spatio-temporal pattern of recharge was computed using the Catchment Analysis Tool (CAT) which accounted for various farming systems</w:t>
      </w:r>
      <w:r w:rsidR="00A339A6">
        <w:t xml:space="preserve">. </w:t>
      </w:r>
      <w:r w:rsidRPr="009E0C2D">
        <w:t>Future climate was scaled seasonally to account for climate change.</w:t>
      </w:r>
    </w:p>
    <w:p w14:paraId="58A5DF09" w14:textId="14842AE3" w:rsidR="009E0C2D" w:rsidRPr="009E0C2D" w:rsidRDefault="009E0C2D" w:rsidP="009E0C2D">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EDB"/>
        <w:spacing w:after="180"/>
        <w:ind w:left="227" w:right="227"/>
      </w:pPr>
      <w:r w:rsidRPr="009E0C2D">
        <w:t>Potential evapo</w:t>
      </w:r>
      <w:r w:rsidR="00416BEF">
        <w:t>transpi</w:t>
      </w:r>
      <w:r w:rsidRPr="009E0C2D">
        <w:t>ration</w:t>
      </w:r>
      <w:r w:rsidR="00416BEF">
        <w:t xml:space="preserve"> (ET)</w:t>
      </w:r>
      <w:r w:rsidRPr="009E0C2D">
        <w:t xml:space="preserve"> was based on the difference between daily potential ET calculated from meteorological data and daily vegetative ET estimated from farming system modelling</w:t>
      </w:r>
      <w:r w:rsidR="00A339A6">
        <w:t xml:space="preserve">. </w:t>
      </w:r>
      <w:r w:rsidRPr="009E0C2D">
        <w:t>The extinction depth was based on land use data.</w:t>
      </w:r>
    </w:p>
    <w:p w14:paraId="6E6A4D8F" w14:textId="6E8C89EF" w:rsidR="009E0C2D" w:rsidRPr="009E0C2D" w:rsidRDefault="009E0C2D" w:rsidP="009E0C2D">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EDB"/>
        <w:spacing w:after="180"/>
        <w:ind w:left="227" w:right="227"/>
      </w:pPr>
      <w:r w:rsidRPr="009E0C2D">
        <w:t>Water extractions accounted for registered bores, mine dewatering, stock and domestic use and offshore production</w:t>
      </w:r>
      <w:r w:rsidR="00A339A6">
        <w:t xml:space="preserve">. </w:t>
      </w:r>
      <w:r w:rsidRPr="009E0C2D">
        <w:t>Mine dewatering was reduced following mine closure.</w:t>
      </w:r>
    </w:p>
    <w:p w14:paraId="7F2E595C" w14:textId="77777777" w:rsidR="009E0C2D" w:rsidRPr="009E0C2D" w:rsidRDefault="009E0C2D" w:rsidP="009E0C2D">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EDB"/>
        <w:spacing w:after="180"/>
        <w:ind w:left="227" w:right="227"/>
      </w:pPr>
      <w:r w:rsidRPr="009E0C2D">
        <w:rPr>
          <w:rFonts w:asciiTheme="minorHAnsi" w:eastAsia="Times New Roman" w:hAnsiTheme="minorHAnsi" w:cs="Arial"/>
          <w:color w:val="auto"/>
          <w:szCs w:val="20"/>
        </w:rPr>
        <w:t>The rate of coal resource development was set such that mine development was completed by the expected mine closure date.</w:t>
      </w:r>
    </w:p>
    <w:p w14:paraId="69EB198E" w14:textId="2AC905B7" w:rsidR="009E0C2D" w:rsidRPr="009E0C2D" w:rsidRDefault="009E0C2D" w:rsidP="00021AFC">
      <w:pPr>
        <w:pStyle w:val="Heading5"/>
      </w:pPr>
      <w:bookmarkStart w:id="699" w:name="_Toc483907288"/>
      <w:bookmarkStart w:id="700" w:name="_Toc483907389"/>
      <w:bookmarkStart w:id="701" w:name="_Toc483907481"/>
      <w:bookmarkStart w:id="702" w:name="_Toc445294743"/>
      <w:bookmarkStart w:id="703" w:name="_Toc483908425"/>
      <w:bookmarkEnd w:id="699"/>
      <w:bookmarkEnd w:id="700"/>
      <w:bookmarkEnd w:id="701"/>
      <w:r w:rsidRPr="009E0C2D">
        <w:t>Baseline and CRDP climate change signal</w:t>
      </w:r>
      <w:bookmarkEnd w:id="702"/>
      <w:bookmarkEnd w:id="703"/>
    </w:p>
    <w:p w14:paraId="7B405BD0" w14:textId="0B976149" w:rsidR="009E0C2D" w:rsidRPr="009E0C2D" w:rsidRDefault="009E0C2D" w:rsidP="009E0C2D">
      <w:pPr>
        <w:spacing w:after="180"/>
      </w:pPr>
      <w:r w:rsidRPr="009E0C2D">
        <w:t>The future 90</w:t>
      </w:r>
      <w:r w:rsidR="009421B6">
        <w:t>-</w:t>
      </w:r>
      <w:r w:rsidRPr="009E0C2D">
        <w:t>year climate was based on a trajectory of climate change constructed from the historical January 1983 to December 2012 climate time series</w:t>
      </w:r>
      <w:r w:rsidR="00A339A6">
        <w:t xml:space="preserve">. </w:t>
      </w:r>
      <w:r w:rsidRPr="009E0C2D">
        <w:t>The 1983 to 2012 climate sequence was assumed short enough that a changing climate trend is not significant and assumed to be long enough to be representative o</w:t>
      </w:r>
      <w:r w:rsidR="004D485C">
        <w:t>f the climate variability (i.e.</w:t>
      </w:r>
      <w:r w:rsidRPr="009E0C2D">
        <w:t xml:space="preserve"> contains the millennium drought and the floods of 2011)</w:t>
      </w:r>
      <w:r w:rsidR="00A339A6">
        <w:t xml:space="preserve">. </w:t>
      </w:r>
      <w:r w:rsidRPr="009E0C2D">
        <w:t>The 30</w:t>
      </w:r>
      <w:r w:rsidR="009421B6">
        <w:t>-</w:t>
      </w:r>
      <w:r w:rsidRPr="009E0C2D">
        <w:t xml:space="preserve">year historical climate time series was </w:t>
      </w:r>
      <w:r w:rsidR="004D485C">
        <w:t>repeated 3 times to create a 90</w:t>
      </w:r>
      <w:r w:rsidR="009421B6">
        <w:t>-</w:t>
      </w:r>
      <w:r w:rsidRPr="009E0C2D">
        <w:t>year time series. The only two forward modelling scenarios that are considered are the baseline and the development pathway. The future 90</w:t>
      </w:r>
      <w:r w:rsidR="009421B6">
        <w:t>-</w:t>
      </w:r>
      <w:r w:rsidRPr="009E0C2D">
        <w:t>year climate time series was used for both simulations to negate the impact of the future climate from the future development upon the assets and receptors.</w:t>
      </w:r>
    </w:p>
    <w:p w14:paraId="6F0F24BC" w14:textId="32A10F38" w:rsidR="009E0C2D" w:rsidRPr="009E0C2D" w:rsidRDefault="009E0C2D" w:rsidP="009E0C2D">
      <w:pPr>
        <w:spacing w:after="180"/>
      </w:pPr>
      <w:r w:rsidRPr="009E0C2D">
        <w:t>The future climate series was based on the projections of a single global climate model (GCM) and a single emissions scenario</w:t>
      </w:r>
      <w:r w:rsidR="00A339A6">
        <w:t xml:space="preserve">. </w:t>
      </w:r>
      <w:r w:rsidRPr="009E0C2D">
        <w:t>Climate projections from 15 global climate models (GCMs) were available</w:t>
      </w:r>
      <w:r w:rsidR="00A339A6">
        <w:t xml:space="preserve">. </w:t>
      </w:r>
      <w:r w:rsidRPr="009E0C2D">
        <w:t>Associated with each GCM were local seasonal scaling factors which gave the change in rainfall expected per degree of global warming</w:t>
      </w:r>
      <w:r w:rsidR="00A339A6">
        <w:t xml:space="preserve">. </w:t>
      </w:r>
      <w:r w:rsidRPr="009E0C2D">
        <w:t>The choice of the GCM was based on evaluating each GCM assuming a global warming of 1°C</w:t>
      </w:r>
      <w:r w:rsidR="00A339A6">
        <w:t xml:space="preserve">. </w:t>
      </w:r>
      <w:r w:rsidRPr="009E0C2D">
        <w:t>The resultant average annual rainfall estimates from each GCM for the entire study area were spatially compiled from which the GCM corresponding to the median annual rainfall estimate was selected (</w:t>
      </w:r>
      <w:r w:rsidR="00A30A08">
        <w:fldChar w:fldCharType="begin"/>
      </w:r>
      <w:r w:rsidR="00A30A08">
        <w:instrText xml:space="preserve"> REF _Ref483904697 \h </w:instrText>
      </w:r>
      <w:r w:rsidR="00A30A08">
        <w:fldChar w:fldCharType="separate"/>
      </w:r>
      <w:r w:rsidR="000B20BB" w:rsidRPr="009E0C2D">
        <w:t xml:space="preserve">Table </w:t>
      </w:r>
      <w:r w:rsidR="000B20BB">
        <w:rPr>
          <w:noProof/>
        </w:rPr>
        <w:t>21</w:t>
      </w:r>
      <w:r w:rsidR="00A30A08">
        <w:fldChar w:fldCharType="end"/>
      </w:r>
      <w:r w:rsidRPr="009E0C2D">
        <w:t>)</w:t>
      </w:r>
      <w:r w:rsidR="00A339A6">
        <w:t xml:space="preserve">. </w:t>
      </w:r>
      <w:r w:rsidRPr="009E0C2D">
        <w:t xml:space="preserve">Based on results summarised in </w:t>
      </w:r>
      <w:r w:rsidR="00A30A08">
        <w:fldChar w:fldCharType="begin"/>
      </w:r>
      <w:r w:rsidR="00A30A08">
        <w:instrText xml:space="preserve"> REF _Ref483904697 \h </w:instrText>
      </w:r>
      <w:r w:rsidR="00A30A08">
        <w:fldChar w:fldCharType="separate"/>
      </w:r>
      <w:r w:rsidR="000B20BB" w:rsidRPr="009E0C2D">
        <w:t xml:space="preserve">Table </w:t>
      </w:r>
      <w:r w:rsidR="000B20BB">
        <w:rPr>
          <w:noProof/>
        </w:rPr>
        <w:t>21</w:t>
      </w:r>
      <w:r w:rsidR="00A30A08">
        <w:fldChar w:fldCharType="end"/>
      </w:r>
      <w:r w:rsidRPr="009E0C2D">
        <w:t xml:space="preserve">, the miroc3 GCM pattern of change data was used to seasonally scale 1982 to 2011 rainfall, </w:t>
      </w:r>
      <w:r w:rsidR="00416BEF">
        <w:t xml:space="preserve">while </w:t>
      </w:r>
      <w:r w:rsidRPr="009E0C2D">
        <w:t>all other climate variables remained unchanged</w:t>
      </w:r>
      <w:r w:rsidR="00A339A6">
        <w:t xml:space="preserve">. </w:t>
      </w:r>
      <w:r w:rsidRPr="009E0C2D">
        <w:t>The first block 2012 to 2041 used a global warming of 1°C, the second block 2042 to 2071 used 1.5°C, and the third block from 2072 to 2101 used 2°C.</w:t>
      </w:r>
    </w:p>
    <w:p w14:paraId="5BC38852" w14:textId="694084C5" w:rsidR="009E0C2D" w:rsidRPr="009E0C2D" w:rsidRDefault="009E0C2D" w:rsidP="004B1F3A">
      <w:pPr>
        <w:pStyle w:val="Caption"/>
      </w:pPr>
      <w:bookmarkStart w:id="704" w:name="_Ref483904697"/>
      <w:bookmarkStart w:id="705" w:name="_Toc445294757"/>
      <w:bookmarkStart w:id="706" w:name="_Toc483825282"/>
      <w:r w:rsidRPr="009E0C2D">
        <w:t xml:space="preserve">Table </w:t>
      </w:r>
      <w:fldSimple w:instr=" SEQ Table \* ARABIC ">
        <w:r w:rsidR="000B20BB">
          <w:rPr>
            <w:noProof/>
          </w:rPr>
          <w:t>21</w:t>
        </w:r>
      </w:fldSimple>
      <w:bookmarkEnd w:id="704"/>
      <w:r w:rsidRPr="009E0C2D">
        <w:t xml:space="preserve"> </w:t>
      </w:r>
      <w:r w:rsidR="004B1F3A">
        <w:tab/>
      </w:r>
      <w:r w:rsidRPr="009E0C2D">
        <w:t xml:space="preserve">Average annual rainfall estimates for the Gippsland Basin derived using various </w:t>
      </w:r>
      <w:r w:rsidR="004D485C">
        <w:t>g</w:t>
      </w:r>
      <w:r w:rsidRPr="009E0C2D">
        <w:t xml:space="preserve">lobal </w:t>
      </w:r>
      <w:r w:rsidR="004D485C">
        <w:t>c</w:t>
      </w:r>
      <w:r w:rsidRPr="009E0C2D">
        <w:t xml:space="preserve">limate </w:t>
      </w:r>
      <w:r w:rsidR="004D485C">
        <w:t>m</w:t>
      </w:r>
      <w:r w:rsidRPr="009E0C2D">
        <w:t>odels assuming a global warming of 1</w:t>
      </w:r>
      <w:r w:rsidRPr="009E0C2D">
        <w:rPr>
          <w:vertAlign w:val="superscript"/>
        </w:rPr>
        <w:t>o</w:t>
      </w:r>
      <w:r w:rsidRPr="009E0C2D">
        <w:t>C</w:t>
      </w:r>
      <w:bookmarkEnd w:id="705"/>
      <w:bookmarkEnd w:id="706"/>
    </w:p>
    <w:tbl>
      <w:tblPr>
        <w:tblStyle w:val="TableBAHeaderRow"/>
        <w:tblW w:w="9639" w:type="dxa"/>
        <w:tblLayout w:type="fixed"/>
        <w:tblLook w:val="04A0" w:firstRow="1" w:lastRow="0" w:firstColumn="1" w:lastColumn="0" w:noHBand="0" w:noVBand="1"/>
        <w:tblDescription w:val="Blank table illustrating 'Table BA header row' style"/>
      </w:tblPr>
      <w:tblGrid>
        <w:gridCol w:w="3544"/>
        <w:gridCol w:w="2693"/>
        <w:gridCol w:w="3402"/>
      </w:tblGrid>
      <w:tr w:rsidR="009E0C2D" w:rsidRPr="009E0C2D" w14:paraId="54248F38" w14:textId="77777777" w:rsidTr="00875BE9">
        <w:trPr>
          <w:cnfStyle w:val="100000000000" w:firstRow="1" w:lastRow="0" w:firstColumn="0" w:lastColumn="0" w:oddVBand="0" w:evenVBand="0" w:oddHBand="0" w:evenHBand="0" w:firstRowFirstColumn="0" w:firstRowLastColumn="0" w:lastRowFirstColumn="0" w:lastRowLastColumn="0"/>
          <w:tblHeader/>
        </w:trPr>
        <w:tc>
          <w:tcPr>
            <w:tcW w:w="3544" w:type="dxa"/>
          </w:tcPr>
          <w:p w14:paraId="77519D88" w14:textId="77777777" w:rsidR="009E0C2D" w:rsidRPr="009E0C2D" w:rsidRDefault="009E0C2D" w:rsidP="009E0C2D">
            <w:pPr>
              <w:tabs>
                <w:tab w:val="left" w:pos="4927"/>
              </w:tabs>
              <w:spacing w:after="20"/>
              <w:rPr>
                <w:rFonts w:eastAsia="Times New Roman" w:cs="Arial"/>
                <w:color w:val="FFFFFF"/>
              </w:rPr>
            </w:pPr>
            <w:r w:rsidRPr="009E0C2D">
              <w:rPr>
                <w:rFonts w:eastAsia="Times New Roman" w:cs="Arial"/>
                <w:color w:val="FFFFFF"/>
              </w:rPr>
              <w:t>GCM</w:t>
            </w:r>
          </w:p>
        </w:tc>
        <w:tc>
          <w:tcPr>
            <w:tcW w:w="2693" w:type="dxa"/>
          </w:tcPr>
          <w:p w14:paraId="11157241" w14:textId="77777777" w:rsidR="009E0C2D" w:rsidRPr="009E0C2D" w:rsidRDefault="009E0C2D" w:rsidP="009E0C2D">
            <w:pPr>
              <w:tabs>
                <w:tab w:val="left" w:pos="4927"/>
              </w:tabs>
              <w:spacing w:after="20"/>
              <w:jc w:val="center"/>
              <w:rPr>
                <w:rFonts w:eastAsia="Times New Roman" w:cs="Arial"/>
                <w:color w:val="FFFFFF"/>
              </w:rPr>
            </w:pPr>
            <w:r w:rsidRPr="009E0C2D">
              <w:rPr>
                <w:rFonts w:eastAsia="Times New Roman" w:cs="Arial"/>
                <w:color w:val="FFFFFF"/>
              </w:rPr>
              <w:t>Average annual rainfall (mm/yr)</w:t>
            </w:r>
          </w:p>
        </w:tc>
        <w:tc>
          <w:tcPr>
            <w:tcW w:w="3402" w:type="dxa"/>
          </w:tcPr>
          <w:p w14:paraId="7ECCE739" w14:textId="77777777" w:rsidR="009E0C2D" w:rsidRPr="009E0C2D" w:rsidRDefault="009E0C2D" w:rsidP="009E0C2D">
            <w:pPr>
              <w:tabs>
                <w:tab w:val="left" w:pos="4927"/>
              </w:tabs>
              <w:spacing w:after="20"/>
              <w:jc w:val="center"/>
              <w:rPr>
                <w:rFonts w:eastAsia="Times New Roman" w:cs="Arial"/>
                <w:color w:val="FFFFFF"/>
              </w:rPr>
            </w:pPr>
            <w:r w:rsidRPr="009E0C2D">
              <w:rPr>
                <w:rFonts w:eastAsia="Times New Roman" w:cs="Arial"/>
                <w:color w:val="FFFFFF"/>
              </w:rPr>
              <w:t>% of baseline</w:t>
            </w:r>
          </w:p>
          <w:p w14:paraId="15CF7E14" w14:textId="77777777" w:rsidR="009E0C2D" w:rsidRPr="009E0C2D" w:rsidRDefault="009E0C2D" w:rsidP="009E0C2D">
            <w:pPr>
              <w:tabs>
                <w:tab w:val="left" w:pos="4927"/>
              </w:tabs>
              <w:spacing w:after="20"/>
              <w:jc w:val="center"/>
              <w:rPr>
                <w:rFonts w:eastAsia="Times New Roman" w:cs="Arial"/>
                <w:color w:val="FFFFFF"/>
              </w:rPr>
            </w:pPr>
            <w:r w:rsidRPr="009E0C2D">
              <w:rPr>
                <w:rFonts w:eastAsia="Times New Roman" w:cs="Arial"/>
                <w:color w:val="FFFFFF"/>
              </w:rPr>
              <w:t>(historical 1982-2011)</w:t>
            </w:r>
          </w:p>
        </w:tc>
      </w:tr>
      <w:tr w:rsidR="009E0C2D" w:rsidRPr="009E0C2D" w14:paraId="09EBB684" w14:textId="77777777" w:rsidTr="00875BE9">
        <w:trPr>
          <w:cnfStyle w:val="000000100000" w:firstRow="0" w:lastRow="0" w:firstColumn="0" w:lastColumn="0" w:oddVBand="0" w:evenVBand="0" w:oddHBand="1" w:evenHBand="0" w:firstRowFirstColumn="0" w:firstRowLastColumn="0" w:lastRowFirstColumn="0" w:lastRowLastColumn="0"/>
        </w:trPr>
        <w:tc>
          <w:tcPr>
            <w:tcW w:w="3544" w:type="dxa"/>
          </w:tcPr>
          <w:p w14:paraId="19973BE6" w14:textId="77777777" w:rsidR="009E0C2D" w:rsidRPr="009E0C2D" w:rsidRDefault="009E0C2D" w:rsidP="009E0C2D">
            <w:pPr>
              <w:tabs>
                <w:tab w:val="left" w:pos="4927"/>
              </w:tabs>
              <w:spacing w:after="20"/>
              <w:rPr>
                <w:rFonts w:eastAsia="Times New Roman" w:cs="Arial"/>
                <w:color w:val="auto"/>
              </w:rPr>
            </w:pPr>
            <w:r w:rsidRPr="009E0C2D">
              <w:rPr>
                <w:rFonts w:eastAsia="Times New Roman" w:cs="Arial"/>
                <w:color w:val="auto"/>
              </w:rPr>
              <w:t>Baseline (historical 1982-2011)</w:t>
            </w:r>
          </w:p>
        </w:tc>
        <w:tc>
          <w:tcPr>
            <w:tcW w:w="2693" w:type="dxa"/>
          </w:tcPr>
          <w:p w14:paraId="59E1B740"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904</w:t>
            </w:r>
          </w:p>
        </w:tc>
        <w:tc>
          <w:tcPr>
            <w:tcW w:w="3402" w:type="dxa"/>
          </w:tcPr>
          <w:p w14:paraId="43400424"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100</w:t>
            </w:r>
          </w:p>
        </w:tc>
      </w:tr>
      <w:tr w:rsidR="009E0C2D" w:rsidRPr="009E0C2D" w14:paraId="27C64F44" w14:textId="77777777" w:rsidTr="00875BE9">
        <w:trPr>
          <w:cnfStyle w:val="000000010000" w:firstRow="0" w:lastRow="0" w:firstColumn="0" w:lastColumn="0" w:oddVBand="0" w:evenVBand="0" w:oddHBand="0" w:evenHBand="1" w:firstRowFirstColumn="0" w:firstRowLastColumn="0" w:lastRowFirstColumn="0" w:lastRowLastColumn="0"/>
        </w:trPr>
        <w:tc>
          <w:tcPr>
            <w:tcW w:w="3544" w:type="dxa"/>
          </w:tcPr>
          <w:p w14:paraId="32C5ACD6" w14:textId="77777777" w:rsidR="009E0C2D" w:rsidRPr="009E0C2D" w:rsidRDefault="009E0C2D" w:rsidP="009E0C2D">
            <w:pPr>
              <w:tabs>
                <w:tab w:val="left" w:pos="4927"/>
              </w:tabs>
              <w:spacing w:after="20"/>
              <w:rPr>
                <w:rFonts w:eastAsia="Times New Roman" w:cs="Arial"/>
                <w:color w:val="auto"/>
              </w:rPr>
            </w:pPr>
            <w:r w:rsidRPr="009E0C2D">
              <w:rPr>
                <w:rFonts w:eastAsia="Times New Roman" w:cs="Arial"/>
                <w:color w:val="auto"/>
              </w:rPr>
              <w:t>cccmacgcm31t47</w:t>
            </w:r>
          </w:p>
        </w:tc>
        <w:tc>
          <w:tcPr>
            <w:tcW w:w="2693" w:type="dxa"/>
            <w:vAlign w:val="bottom"/>
          </w:tcPr>
          <w:p w14:paraId="64846123"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867</w:t>
            </w:r>
          </w:p>
        </w:tc>
        <w:tc>
          <w:tcPr>
            <w:tcW w:w="3402" w:type="dxa"/>
            <w:vAlign w:val="bottom"/>
          </w:tcPr>
          <w:p w14:paraId="458F5BEC"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95.8</w:t>
            </w:r>
          </w:p>
        </w:tc>
      </w:tr>
      <w:tr w:rsidR="009E0C2D" w:rsidRPr="009E0C2D" w14:paraId="445D8875" w14:textId="77777777" w:rsidTr="00875BE9">
        <w:trPr>
          <w:cnfStyle w:val="000000100000" w:firstRow="0" w:lastRow="0" w:firstColumn="0" w:lastColumn="0" w:oddVBand="0" w:evenVBand="0" w:oddHBand="1" w:evenHBand="0" w:firstRowFirstColumn="0" w:firstRowLastColumn="0" w:lastRowFirstColumn="0" w:lastRowLastColumn="0"/>
        </w:trPr>
        <w:tc>
          <w:tcPr>
            <w:tcW w:w="3544" w:type="dxa"/>
          </w:tcPr>
          <w:p w14:paraId="7DDBB812" w14:textId="77777777" w:rsidR="009E0C2D" w:rsidRPr="009E0C2D" w:rsidRDefault="009E0C2D" w:rsidP="009E0C2D">
            <w:pPr>
              <w:tabs>
                <w:tab w:val="left" w:pos="4927"/>
              </w:tabs>
              <w:spacing w:after="20"/>
              <w:rPr>
                <w:rFonts w:eastAsia="Times New Roman" w:cs="Arial"/>
                <w:color w:val="auto"/>
              </w:rPr>
            </w:pPr>
            <w:r w:rsidRPr="009E0C2D">
              <w:rPr>
                <w:rFonts w:eastAsia="Times New Roman" w:cs="Arial"/>
                <w:color w:val="auto"/>
              </w:rPr>
              <w:t>cccmacgcm31t63</w:t>
            </w:r>
          </w:p>
        </w:tc>
        <w:tc>
          <w:tcPr>
            <w:tcW w:w="2693" w:type="dxa"/>
            <w:vAlign w:val="bottom"/>
          </w:tcPr>
          <w:p w14:paraId="7131789B"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901</w:t>
            </w:r>
          </w:p>
        </w:tc>
        <w:tc>
          <w:tcPr>
            <w:tcW w:w="3402" w:type="dxa"/>
            <w:vAlign w:val="bottom"/>
          </w:tcPr>
          <w:p w14:paraId="11ECCC12"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99.6</w:t>
            </w:r>
          </w:p>
        </w:tc>
      </w:tr>
      <w:tr w:rsidR="009E0C2D" w:rsidRPr="009E0C2D" w14:paraId="6C8369B2" w14:textId="77777777" w:rsidTr="00875BE9">
        <w:trPr>
          <w:cnfStyle w:val="000000010000" w:firstRow="0" w:lastRow="0" w:firstColumn="0" w:lastColumn="0" w:oddVBand="0" w:evenVBand="0" w:oddHBand="0" w:evenHBand="1" w:firstRowFirstColumn="0" w:firstRowLastColumn="0" w:lastRowFirstColumn="0" w:lastRowLastColumn="0"/>
        </w:trPr>
        <w:tc>
          <w:tcPr>
            <w:tcW w:w="3544" w:type="dxa"/>
          </w:tcPr>
          <w:p w14:paraId="5348DA01" w14:textId="77777777" w:rsidR="009E0C2D" w:rsidRPr="009E0C2D" w:rsidRDefault="009E0C2D" w:rsidP="009E0C2D">
            <w:pPr>
              <w:tabs>
                <w:tab w:val="left" w:pos="4927"/>
              </w:tabs>
              <w:spacing w:after="20"/>
              <w:rPr>
                <w:rFonts w:eastAsia="Times New Roman" w:cs="Arial"/>
                <w:color w:val="auto"/>
              </w:rPr>
            </w:pPr>
            <w:r w:rsidRPr="009E0C2D">
              <w:rPr>
                <w:rFonts w:eastAsia="Times New Roman" w:cs="Arial"/>
                <w:color w:val="auto"/>
              </w:rPr>
              <w:t>cnrmcm3</w:t>
            </w:r>
          </w:p>
        </w:tc>
        <w:tc>
          <w:tcPr>
            <w:tcW w:w="2693" w:type="dxa"/>
            <w:vAlign w:val="bottom"/>
          </w:tcPr>
          <w:p w14:paraId="2CE0289D"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841</w:t>
            </w:r>
          </w:p>
        </w:tc>
        <w:tc>
          <w:tcPr>
            <w:tcW w:w="3402" w:type="dxa"/>
            <w:vAlign w:val="bottom"/>
          </w:tcPr>
          <w:p w14:paraId="2E82D71E"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93.0</w:t>
            </w:r>
          </w:p>
        </w:tc>
      </w:tr>
      <w:tr w:rsidR="009E0C2D" w:rsidRPr="009E0C2D" w14:paraId="31261B8E" w14:textId="77777777" w:rsidTr="00875BE9">
        <w:trPr>
          <w:cnfStyle w:val="000000100000" w:firstRow="0" w:lastRow="0" w:firstColumn="0" w:lastColumn="0" w:oddVBand="0" w:evenVBand="0" w:oddHBand="1" w:evenHBand="0" w:firstRowFirstColumn="0" w:firstRowLastColumn="0" w:lastRowFirstColumn="0" w:lastRowLastColumn="0"/>
        </w:trPr>
        <w:tc>
          <w:tcPr>
            <w:tcW w:w="3544" w:type="dxa"/>
          </w:tcPr>
          <w:p w14:paraId="087ABCAA" w14:textId="77777777" w:rsidR="009E0C2D" w:rsidRPr="009E0C2D" w:rsidRDefault="009E0C2D" w:rsidP="009E0C2D">
            <w:pPr>
              <w:tabs>
                <w:tab w:val="left" w:pos="4927"/>
              </w:tabs>
              <w:spacing w:after="20"/>
              <w:rPr>
                <w:rFonts w:eastAsia="Times New Roman" w:cs="Arial"/>
                <w:color w:val="auto"/>
              </w:rPr>
            </w:pPr>
            <w:r w:rsidRPr="009E0C2D">
              <w:rPr>
                <w:rFonts w:eastAsia="Times New Roman" w:cs="Arial"/>
                <w:color w:val="auto"/>
              </w:rPr>
              <w:t>csiromk3</w:t>
            </w:r>
          </w:p>
        </w:tc>
        <w:tc>
          <w:tcPr>
            <w:tcW w:w="2693" w:type="dxa"/>
            <w:vAlign w:val="bottom"/>
          </w:tcPr>
          <w:p w14:paraId="67A487EB"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865</w:t>
            </w:r>
          </w:p>
        </w:tc>
        <w:tc>
          <w:tcPr>
            <w:tcW w:w="3402" w:type="dxa"/>
            <w:vAlign w:val="bottom"/>
          </w:tcPr>
          <w:p w14:paraId="2DFF2B1F"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95.7</w:t>
            </w:r>
          </w:p>
        </w:tc>
      </w:tr>
      <w:tr w:rsidR="009E0C2D" w:rsidRPr="009E0C2D" w14:paraId="7572BD60" w14:textId="77777777" w:rsidTr="00875BE9">
        <w:trPr>
          <w:cnfStyle w:val="000000010000" w:firstRow="0" w:lastRow="0" w:firstColumn="0" w:lastColumn="0" w:oddVBand="0" w:evenVBand="0" w:oddHBand="0" w:evenHBand="1" w:firstRowFirstColumn="0" w:firstRowLastColumn="0" w:lastRowFirstColumn="0" w:lastRowLastColumn="0"/>
        </w:trPr>
        <w:tc>
          <w:tcPr>
            <w:tcW w:w="3544" w:type="dxa"/>
          </w:tcPr>
          <w:p w14:paraId="1DFBE184" w14:textId="77777777" w:rsidR="009E0C2D" w:rsidRPr="009E0C2D" w:rsidRDefault="009E0C2D" w:rsidP="009E0C2D">
            <w:pPr>
              <w:tabs>
                <w:tab w:val="left" w:pos="4927"/>
              </w:tabs>
              <w:spacing w:after="20"/>
              <w:rPr>
                <w:rFonts w:eastAsia="Times New Roman" w:cs="Arial"/>
                <w:color w:val="auto"/>
              </w:rPr>
            </w:pPr>
            <w:r w:rsidRPr="009E0C2D">
              <w:rPr>
                <w:rFonts w:eastAsia="Times New Roman" w:cs="Arial"/>
                <w:color w:val="auto"/>
              </w:rPr>
              <w:t>gfdlcm2</w:t>
            </w:r>
          </w:p>
        </w:tc>
        <w:tc>
          <w:tcPr>
            <w:tcW w:w="2693" w:type="dxa"/>
            <w:vAlign w:val="bottom"/>
          </w:tcPr>
          <w:p w14:paraId="63075101"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841</w:t>
            </w:r>
          </w:p>
        </w:tc>
        <w:tc>
          <w:tcPr>
            <w:tcW w:w="3402" w:type="dxa"/>
            <w:vAlign w:val="bottom"/>
          </w:tcPr>
          <w:p w14:paraId="2ABB7B37"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93.0</w:t>
            </w:r>
          </w:p>
        </w:tc>
      </w:tr>
      <w:tr w:rsidR="009E0C2D" w:rsidRPr="009E0C2D" w14:paraId="611D1DCC" w14:textId="77777777" w:rsidTr="00875BE9">
        <w:trPr>
          <w:cnfStyle w:val="000000100000" w:firstRow="0" w:lastRow="0" w:firstColumn="0" w:lastColumn="0" w:oddVBand="0" w:evenVBand="0" w:oddHBand="1" w:evenHBand="0" w:firstRowFirstColumn="0" w:firstRowLastColumn="0" w:lastRowFirstColumn="0" w:lastRowLastColumn="0"/>
        </w:trPr>
        <w:tc>
          <w:tcPr>
            <w:tcW w:w="3544" w:type="dxa"/>
          </w:tcPr>
          <w:p w14:paraId="4DD80841" w14:textId="18FC7F28" w:rsidR="009E0C2D" w:rsidRPr="009E0C2D" w:rsidRDefault="004D485C" w:rsidP="009E0C2D">
            <w:pPr>
              <w:tabs>
                <w:tab w:val="left" w:pos="4927"/>
              </w:tabs>
              <w:spacing w:after="20"/>
              <w:rPr>
                <w:rFonts w:eastAsia="Times New Roman" w:cs="Arial"/>
                <w:color w:val="auto"/>
              </w:rPr>
            </w:pPr>
            <w:r w:rsidRPr="009E0C2D">
              <w:rPr>
                <w:rFonts w:eastAsia="Times New Roman" w:cs="Arial"/>
                <w:color w:val="auto"/>
              </w:rPr>
              <w:t>G</w:t>
            </w:r>
            <w:r w:rsidR="009E0C2D" w:rsidRPr="009E0C2D">
              <w:rPr>
                <w:rFonts w:eastAsia="Times New Roman" w:cs="Arial"/>
                <w:color w:val="auto"/>
              </w:rPr>
              <w:t>issaom</w:t>
            </w:r>
          </w:p>
        </w:tc>
        <w:tc>
          <w:tcPr>
            <w:tcW w:w="2693" w:type="dxa"/>
            <w:vAlign w:val="bottom"/>
          </w:tcPr>
          <w:p w14:paraId="73C19388"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876</w:t>
            </w:r>
          </w:p>
        </w:tc>
        <w:tc>
          <w:tcPr>
            <w:tcW w:w="3402" w:type="dxa"/>
            <w:vAlign w:val="bottom"/>
          </w:tcPr>
          <w:p w14:paraId="6445B427"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96.8</w:t>
            </w:r>
          </w:p>
        </w:tc>
      </w:tr>
      <w:tr w:rsidR="009E0C2D" w:rsidRPr="009E0C2D" w14:paraId="3F8592B5" w14:textId="77777777" w:rsidTr="00875BE9">
        <w:trPr>
          <w:cnfStyle w:val="000000010000" w:firstRow="0" w:lastRow="0" w:firstColumn="0" w:lastColumn="0" w:oddVBand="0" w:evenVBand="0" w:oddHBand="0" w:evenHBand="1" w:firstRowFirstColumn="0" w:firstRowLastColumn="0" w:lastRowFirstColumn="0" w:lastRowLastColumn="0"/>
        </w:trPr>
        <w:tc>
          <w:tcPr>
            <w:tcW w:w="3544" w:type="dxa"/>
          </w:tcPr>
          <w:p w14:paraId="350D0EF3" w14:textId="77777777" w:rsidR="009E0C2D" w:rsidRPr="009E0C2D" w:rsidRDefault="009E0C2D" w:rsidP="009E0C2D">
            <w:pPr>
              <w:tabs>
                <w:tab w:val="left" w:pos="4927"/>
              </w:tabs>
              <w:spacing w:after="20"/>
              <w:rPr>
                <w:rFonts w:eastAsia="Times New Roman" w:cs="Arial"/>
                <w:color w:val="auto"/>
              </w:rPr>
            </w:pPr>
            <w:r w:rsidRPr="009E0C2D">
              <w:rPr>
                <w:rFonts w:eastAsia="Times New Roman" w:cs="Arial"/>
                <w:color w:val="auto"/>
              </w:rPr>
              <w:t>iapfgoals1</w:t>
            </w:r>
          </w:p>
        </w:tc>
        <w:tc>
          <w:tcPr>
            <w:tcW w:w="2693" w:type="dxa"/>
            <w:vAlign w:val="bottom"/>
          </w:tcPr>
          <w:p w14:paraId="51035313"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890</w:t>
            </w:r>
          </w:p>
        </w:tc>
        <w:tc>
          <w:tcPr>
            <w:tcW w:w="3402" w:type="dxa"/>
            <w:vAlign w:val="bottom"/>
          </w:tcPr>
          <w:p w14:paraId="0796CEBB"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98.5</w:t>
            </w:r>
          </w:p>
        </w:tc>
      </w:tr>
      <w:tr w:rsidR="009E0C2D" w:rsidRPr="009E0C2D" w14:paraId="5656BDA9" w14:textId="77777777" w:rsidTr="00875BE9">
        <w:trPr>
          <w:cnfStyle w:val="000000100000" w:firstRow="0" w:lastRow="0" w:firstColumn="0" w:lastColumn="0" w:oddVBand="0" w:evenVBand="0" w:oddHBand="1" w:evenHBand="0" w:firstRowFirstColumn="0" w:firstRowLastColumn="0" w:lastRowFirstColumn="0" w:lastRowLastColumn="0"/>
        </w:trPr>
        <w:tc>
          <w:tcPr>
            <w:tcW w:w="3544" w:type="dxa"/>
          </w:tcPr>
          <w:p w14:paraId="0259FB21" w14:textId="77777777" w:rsidR="009E0C2D" w:rsidRPr="009E0C2D" w:rsidRDefault="009E0C2D" w:rsidP="009E0C2D">
            <w:pPr>
              <w:tabs>
                <w:tab w:val="left" w:pos="4927"/>
              </w:tabs>
              <w:spacing w:after="20"/>
              <w:rPr>
                <w:rFonts w:eastAsia="Times New Roman" w:cs="Arial"/>
                <w:color w:val="auto"/>
              </w:rPr>
            </w:pPr>
            <w:r w:rsidRPr="009E0C2D">
              <w:rPr>
                <w:rFonts w:eastAsia="Times New Roman" w:cs="Arial"/>
                <w:color w:val="auto"/>
              </w:rPr>
              <w:t>inmcm3</w:t>
            </w:r>
          </w:p>
        </w:tc>
        <w:tc>
          <w:tcPr>
            <w:tcW w:w="2693" w:type="dxa"/>
            <w:vAlign w:val="bottom"/>
          </w:tcPr>
          <w:p w14:paraId="5103DE81"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875</w:t>
            </w:r>
          </w:p>
        </w:tc>
        <w:tc>
          <w:tcPr>
            <w:tcW w:w="3402" w:type="dxa"/>
            <w:vAlign w:val="bottom"/>
          </w:tcPr>
          <w:p w14:paraId="1C7BD994"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96.8</w:t>
            </w:r>
          </w:p>
        </w:tc>
      </w:tr>
      <w:tr w:rsidR="009E0C2D" w:rsidRPr="009E0C2D" w14:paraId="476552EC" w14:textId="77777777" w:rsidTr="00875BE9">
        <w:trPr>
          <w:cnfStyle w:val="000000010000" w:firstRow="0" w:lastRow="0" w:firstColumn="0" w:lastColumn="0" w:oddVBand="0" w:evenVBand="0" w:oddHBand="0" w:evenHBand="1" w:firstRowFirstColumn="0" w:firstRowLastColumn="0" w:lastRowFirstColumn="0" w:lastRowLastColumn="0"/>
        </w:trPr>
        <w:tc>
          <w:tcPr>
            <w:tcW w:w="3544" w:type="dxa"/>
          </w:tcPr>
          <w:p w14:paraId="58B6CD64" w14:textId="77777777" w:rsidR="009E0C2D" w:rsidRPr="009E0C2D" w:rsidRDefault="009E0C2D" w:rsidP="009E0C2D">
            <w:pPr>
              <w:tabs>
                <w:tab w:val="left" w:pos="4927"/>
              </w:tabs>
              <w:spacing w:after="20"/>
              <w:rPr>
                <w:rFonts w:eastAsia="Times New Roman" w:cs="Arial"/>
                <w:color w:val="auto"/>
              </w:rPr>
            </w:pPr>
            <w:r w:rsidRPr="009E0C2D">
              <w:rPr>
                <w:rFonts w:eastAsia="Times New Roman" w:cs="Arial"/>
                <w:color w:val="auto"/>
              </w:rPr>
              <w:t>ipslcm4</w:t>
            </w:r>
          </w:p>
        </w:tc>
        <w:tc>
          <w:tcPr>
            <w:tcW w:w="2693" w:type="dxa"/>
            <w:vAlign w:val="bottom"/>
          </w:tcPr>
          <w:p w14:paraId="77F25CBA"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826</w:t>
            </w:r>
          </w:p>
        </w:tc>
        <w:tc>
          <w:tcPr>
            <w:tcW w:w="3402" w:type="dxa"/>
            <w:vAlign w:val="bottom"/>
          </w:tcPr>
          <w:p w14:paraId="27DC3EE3"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91.3</w:t>
            </w:r>
          </w:p>
        </w:tc>
      </w:tr>
      <w:tr w:rsidR="009E0C2D" w:rsidRPr="009E0C2D" w14:paraId="347366C6" w14:textId="77777777" w:rsidTr="00875BE9">
        <w:trPr>
          <w:cnfStyle w:val="000000100000" w:firstRow="0" w:lastRow="0" w:firstColumn="0" w:lastColumn="0" w:oddVBand="0" w:evenVBand="0" w:oddHBand="1" w:evenHBand="0" w:firstRowFirstColumn="0" w:firstRowLastColumn="0" w:lastRowFirstColumn="0" w:lastRowLastColumn="0"/>
        </w:trPr>
        <w:tc>
          <w:tcPr>
            <w:tcW w:w="3544" w:type="dxa"/>
          </w:tcPr>
          <w:p w14:paraId="152AF404" w14:textId="77777777" w:rsidR="009E0C2D" w:rsidRPr="009E0C2D" w:rsidRDefault="009E0C2D" w:rsidP="009E0C2D">
            <w:pPr>
              <w:tabs>
                <w:tab w:val="left" w:pos="4927"/>
              </w:tabs>
              <w:spacing w:after="20"/>
              <w:rPr>
                <w:rFonts w:eastAsia="Times New Roman" w:cs="Arial"/>
                <w:color w:val="auto"/>
              </w:rPr>
            </w:pPr>
            <w:r w:rsidRPr="009E0C2D">
              <w:rPr>
                <w:rFonts w:eastAsia="Times New Roman" w:cs="Arial"/>
                <w:color w:val="auto"/>
              </w:rPr>
              <w:t>miroc3</w:t>
            </w:r>
          </w:p>
        </w:tc>
        <w:tc>
          <w:tcPr>
            <w:tcW w:w="2693" w:type="dxa"/>
            <w:vAlign w:val="bottom"/>
          </w:tcPr>
          <w:p w14:paraId="2BDFED7C"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874*</w:t>
            </w:r>
          </w:p>
        </w:tc>
        <w:tc>
          <w:tcPr>
            <w:tcW w:w="3402" w:type="dxa"/>
            <w:vAlign w:val="bottom"/>
          </w:tcPr>
          <w:p w14:paraId="48A67215"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96.6</w:t>
            </w:r>
          </w:p>
        </w:tc>
      </w:tr>
      <w:tr w:rsidR="009E0C2D" w:rsidRPr="009E0C2D" w14:paraId="1E5E6863" w14:textId="77777777" w:rsidTr="00875BE9">
        <w:trPr>
          <w:cnfStyle w:val="000000010000" w:firstRow="0" w:lastRow="0" w:firstColumn="0" w:lastColumn="0" w:oddVBand="0" w:evenVBand="0" w:oddHBand="0" w:evenHBand="1" w:firstRowFirstColumn="0" w:firstRowLastColumn="0" w:lastRowFirstColumn="0" w:lastRowLastColumn="0"/>
        </w:trPr>
        <w:tc>
          <w:tcPr>
            <w:tcW w:w="3544" w:type="dxa"/>
          </w:tcPr>
          <w:p w14:paraId="4A3A76EC" w14:textId="713FB662" w:rsidR="009E0C2D" w:rsidRPr="009E0C2D" w:rsidRDefault="004D485C" w:rsidP="009E0C2D">
            <w:pPr>
              <w:tabs>
                <w:tab w:val="left" w:pos="4927"/>
              </w:tabs>
              <w:spacing w:after="20"/>
              <w:rPr>
                <w:rFonts w:eastAsia="Times New Roman" w:cs="Arial"/>
                <w:color w:val="auto"/>
              </w:rPr>
            </w:pPr>
            <w:r w:rsidRPr="009E0C2D">
              <w:rPr>
                <w:rFonts w:eastAsia="Times New Roman" w:cs="Arial"/>
                <w:color w:val="auto"/>
              </w:rPr>
              <w:t>M</w:t>
            </w:r>
            <w:r w:rsidR="009E0C2D" w:rsidRPr="009E0C2D">
              <w:rPr>
                <w:rFonts w:eastAsia="Times New Roman" w:cs="Arial"/>
                <w:color w:val="auto"/>
              </w:rPr>
              <w:t>iubechog</w:t>
            </w:r>
          </w:p>
        </w:tc>
        <w:tc>
          <w:tcPr>
            <w:tcW w:w="2693" w:type="dxa"/>
            <w:vAlign w:val="bottom"/>
          </w:tcPr>
          <w:p w14:paraId="3FF11007"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862</w:t>
            </w:r>
          </w:p>
        </w:tc>
        <w:tc>
          <w:tcPr>
            <w:tcW w:w="3402" w:type="dxa"/>
            <w:vAlign w:val="bottom"/>
          </w:tcPr>
          <w:p w14:paraId="1E00C3A6"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95.3</w:t>
            </w:r>
          </w:p>
        </w:tc>
      </w:tr>
      <w:tr w:rsidR="009E0C2D" w:rsidRPr="009E0C2D" w14:paraId="1145082D" w14:textId="77777777" w:rsidTr="00875BE9">
        <w:trPr>
          <w:cnfStyle w:val="000000100000" w:firstRow="0" w:lastRow="0" w:firstColumn="0" w:lastColumn="0" w:oddVBand="0" w:evenVBand="0" w:oddHBand="1" w:evenHBand="0" w:firstRowFirstColumn="0" w:firstRowLastColumn="0" w:lastRowFirstColumn="0" w:lastRowLastColumn="0"/>
        </w:trPr>
        <w:tc>
          <w:tcPr>
            <w:tcW w:w="3544" w:type="dxa"/>
          </w:tcPr>
          <w:p w14:paraId="26D75078" w14:textId="77777777" w:rsidR="009E0C2D" w:rsidRPr="009E0C2D" w:rsidRDefault="009E0C2D" w:rsidP="009E0C2D">
            <w:pPr>
              <w:tabs>
                <w:tab w:val="left" w:pos="4927"/>
              </w:tabs>
              <w:spacing w:after="20"/>
              <w:rPr>
                <w:rFonts w:eastAsia="Times New Roman" w:cs="Arial"/>
                <w:color w:val="auto"/>
              </w:rPr>
            </w:pPr>
            <w:r w:rsidRPr="009E0C2D">
              <w:rPr>
                <w:rFonts w:eastAsia="Times New Roman" w:cs="Arial"/>
                <w:color w:val="auto"/>
              </w:rPr>
              <w:t>mpiecham5</w:t>
            </w:r>
          </w:p>
        </w:tc>
        <w:tc>
          <w:tcPr>
            <w:tcW w:w="2693" w:type="dxa"/>
            <w:vAlign w:val="bottom"/>
          </w:tcPr>
          <w:p w14:paraId="2D36CF68"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879</w:t>
            </w:r>
          </w:p>
        </w:tc>
        <w:tc>
          <w:tcPr>
            <w:tcW w:w="3402" w:type="dxa"/>
            <w:vAlign w:val="bottom"/>
          </w:tcPr>
          <w:p w14:paraId="2ABF8B05"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97.2</w:t>
            </w:r>
          </w:p>
        </w:tc>
      </w:tr>
      <w:tr w:rsidR="009E0C2D" w:rsidRPr="009E0C2D" w14:paraId="7D6FF2AC" w14:textId="77777777" w:rsidTr="00875BE9">
        <w:trPr>
          <w:cnfStyle w:val="000000010000" w:firstRow="0" w:lastRow="0" w:firstColumn="0" w:lastColumn="0" w:oddVBand="0" w:evenVBand="0" w:oddHBand="0" w:evenHBand="1" w:firstRowFirstColumn="0" w:firstRowLastColumn="0" w:lastRowFirstColumn="0" w:lastRowLastColumn="0"/>
        </w:trPr>
        <w:tc>
          <w:tcPr>
            <w:tcW w:w="3544" w:type="dxa"/>
          </w:tcPr>
          <w:p w14:paraId="20575328" w14:textId="77777777" w:rsidR="009E0C2D" w:rsidRPr="009E0C2D" w:rsidRDefault="009E0C2D" w:rsidP="009E0C2D">
            <w:pPr>
              <w:tabs>
                <w:tab w:val="left" w:pos="4927"/>
              </w:tabs>
              <w:spacing w:after="20"/>
              <w:rPr>
                <w:rFonts w:eastAsia="Times New Roman" w:cs="Arial"/>
                <w:color w:val="auto"/>
              </w:rPr>
            </w:pPr>
            <w:r w:rsidRPr="009E0C2D">
              <w:rPr>
                <w:rFonts w:eastAsia="Times New Roman" w:cs="Arial"/>
                <w:color w:val="auto"/>
              </w:rPr>
              <w:t>mricgcm2</w:t>
            </w:r>
          </w:p>
        </w:tc>
        <w:tc>
          <w:tcPr>
            <w:tcW w:w="2693" w:type="dxa"/>
            <w:vAlign w:val="bottom"/>
          </w:tcPr>
          <w:p w14:paraId="511DF0D5"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866</w:t>
            </w:r>
          </w:p>
        </w:tc>
        <w:tc>
          <w:tcPr>
            <w:tcW w:w="3402" w:type="dxa"/>
            <w:vAlign w:val="bottom"/>
          </w:tcPr>
          <w:p w14:paraId="04AD0A47"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95.8</w:t>
            </w:r>
          </w:p>
        </w:tc>
      </w:tr>
      <w:tr w:rsidR="009E0C2D" w:rsidRPr="009E0C2D" w14:paraId="6E6C5E56" w14:textId="77777777" w:rsidTr="00875BE9">
        <w:trPr>
          <w:cnfStyle w:val="000000100000" w:firstRow="0" w:lastRow="0" w:firstColumn="0" w:lastColumn="0" w:oddVBand="0" w:evenVBand="0" w:oddHBand="1" w:evenHBand="0" w:firstRowFirstColumn="0" w:firstRowLastColumn="0" w:lastRowFirstColumn="0" w:lastRowLastColumn="0"/>
        </w:trPr>
        <w:tc>
          <w:tcPr>
            <w:tcW w:w="3544" w:type="dxa"/>
          </w:tcPr>
          <w:p w14:paraId="4ABDA91E" w14:textId="77777777" w:rsidR="009E0C2D" w:rsidRPr="009E0C2D" w:rsidRDefault="009E0C2D" w:rsidP="009E0C2D">
            <w:pPr>
              <w:tabs>
                <w:tab w:val="left" w:pos="4927"/>
              </w:tabs>
              <w:spacing w:after="20"/>
              <w:rPr>
                <w:rFonts w:eastAsia="Times New Roman" w:cs="Arial"/>
                <w:color w:val="auto"/>
              </w:rPr>
            </w:pPr>
            <w:r w:rsidRPr="009E0C2D">
              <w:rPr>
                <w:rFonts w:eastAsia="Times New Roman" w:cs="Arial"/>
                <w:color w:val="auto"/>
              </w:rPr>
              <w:t>ncarccsm3</w:t>
            </w:r>
          </w:p>
        </w:tc>
        <w:tc>
          <w:tcPr>
            <w:tcW w:w="2693" w:type="dxa"/>
            <w:vAlign w:val="bottom"/>
          </w:tcPr>
          <w:p w14:paraId="690DCED2"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899</w:t>
            </w:r>
          </w:p>
        </w:tc>
        <w:tc>
          <w:tcPr>
            <w:tcW w:w="3402" w:type="dxa"/>
            <w:vAlign w:val="bottom"/>
          </w:tcPr>
          <w:p w14:paraId="51C42FD8"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99.4</w:t>
            </w:r>
          </w:p>
        </w:tc>
      </w:tr>
      <w:tr w:rsidR="009E0C2D" w:rsidRPr="009E0C2D" w14:paraId="660042EB" w14:textId="77777777" w:rsidTr="00875BE9">
        <w:trPr>
          <w:cnfStyle w:val="000000010000" w:firstRow="0" w:lastRow="0" w:firstColumn="0" w:lastColumn="0" w:oddVBand="0" w:evenVBand="0" w:oddHBand="0" w:evenHBand="1" w:firstRowFirstColumn="0" w:firstRowLastColumn="0" w:lastRowFirstColumn="0" w:lastRowLastColumn="0"/>
        </w:trPr>
        <w:tc>
          <w:tcPr>
            <w:tcW w:w="3544" w:type="dxa"/>
          </w:tcPr>
          <w:p w14:paraId="4E6C0686" w14:textId="77777777" w:rsidR="009E0C2D" w:rsidRPr="009E0C2D" w:rsidRDefault="009E0C2D" w:rsidP="009E0C2D">
            <w:pPr>
              <w:tabs>
                <w:tab w:val="left" w:pos="4927"/>
              </w:tabs>
              <w:spacing w:after="20"/>
              <w:rPr>
                <w:rFonts w:eastAsia="Times New Roman" w:cs="Arial"/>
                <w:color w:val="auto"/>
              </w:rPr>
            </w:pPr>
            <w:r w:rsidRPr="009E0C2D">
              <w:rPr>
                <w:rFonts w:eastAsia="Times New Roman" w:cs="Arial"/>
                <w:color w:val="auto"/>
              </w:rPr>
              <w:t>ncarpcm1</w:t>
            </w:r>
          </w:p>
        </w:tc>
        <w:tc>
          <w:tcPr>
            <w:tcW w:w="2693" w:type="dxa"/>
            <w:vAlign w:val="bottom"/>
          </w:tcPr>
          <w:p w14:paraId="21431122"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909</w:t>
            </w:r>
          </w:p>
        </w:tc>
        <w:tc>
          <w:tcPr>
            <w:tcW w:w="3402" w:type="dxa"/>
            <w:vAlign w:val="bottom"/>
          </w:tcPr>
          <w:p w14:paraId="24F4FFA6" w14:textId="77777777" w:rsidR="009E0C2D" w:rsidRPr="009E0C2D" w:rsidRDefault="009E0C2D" w:rsidP="009E0C2D">
            <w:pPr>
              <w:tabs>
                <w:tab w:val="left" w:pos="4927"/>
              </w:tabs>
              <w:spacing w:after="20"/>
              <w:jc w:val="center"/>
              <w:rPr>
                <w:rFonts w:eastAsia="Times New Roman" w:cs="Arial"/>
                <w:color w:val="auto"/>
              </w:rPr>
            </w:pPr>
            <w:r w:rsidRPr="009E0C2D">
              <w:rPr>
                <w:rFonts w:eastAsia="Times New Roman" w:cs="Arial"/>
                <w:color w:val="auto"/>
              </w:rPr>
              <w:t>100.5</w:t>
            </w:r>
          </w:p>
        </w:tc>
      </w:tr>
    </w:tbl>
    <w:p w14:paraId="33141361" w14:textId="77777777" w:rsidR="009E0C2D" w:rsidRPr="009E0C2D" w:rsidRDefault="009E0C2D" w:rsidP="009E0C2D">
      <w:pPr>
        <w:tabs>
          <w:tab w:val="left" w:pos="539"/>
        </w:tabs>
        <w:spacing w:before="60" w:after="240" w:line="240" w:lineRule="auto"/>
        <w:rPr>
          <w:color w:val="146692" w:themeColor="text2"/>
          <w:sz w:val="18"/>
          <w:szCs w:val="20"/>
        </w:rPr>
      </w:pPr>
      <w:r w:rsidRPr="009E0C2D">
        <w:rPr>
          <w:color w:val="146692" w:themeColor="text2"/>
          <w:sz w:val="18"/>
          <w:szCs w:val="20"/>
        </w:rPr>
        <w:t>* Identified as the median rainfall estimate.</w:t>
      </w:r>
    </w:p>
    <w:p w14:paraId="1C1D4E5B" w14:textId="10330121" w:rsidR="009E0C2D" w:rsidRPr="009E0C2D" w:rsidRDefault="009E0C2D" w:rsidP="00021AFC">
      <w:pPr>
        <w:pStyle w:val="Heading5"/>
      </w:pPr>
      <w:bookmarkStart w:id="707" w:name="_Toc483907290"/>
      <w:bookmarkStart w:id="708" w:name="_Toc483907391"/>
      <w:bookmarkStart w:id="709" w:name="_Toc483907483"/>
      <w:bookmarkStart w:id="710" w:name="_Toc445294744"/>
      <w:bookmarkStart w:id="711" w:name="_Toc483908426"/>
      <w:bookmarkEnd w:id="707"/>
      <w:bookmarkEnd w:id="708"/>
      <w:bookmarkEnd w:id="709"/>
      <w:r w:rsidRPr="009E0C2D">
        <w:t>Baseline and CRDP recharge</w:t>
      </w:r>
      <w:bookmarkEnd w:id="710"/>
      <w:bookmarkEnd w:id="711"/>
    </w:p>
    <w:p w14:paraId="2B53C9C2" w14:textId="3557582C" w:rsidR="009E0C2D" w:rsidRPr="009E0C2D" w:rsidRDefault="009E0C2D" w:rsidP="009E0C2D">
      <w:r w:rsidRPr="009E0C2D">
        <w:t>For the baseline and coal resource development pathway (CRDP) simulations, recharge was estimated using the Catchment Ana</w:t>
      </w:r>
      <w:r w:rsidR="004D485C">
        <w:t xml:space="preserve">lysis Tool (CAT) (Beverly et </w:t>
      </w:r>
      <w:r w:rsidR="00904FBA">
        <w:t>al.,</w:t>
      </w:r>
      <w:r w:rsidR="004D485C">
        <w:t xml:space="preserve"> 2005; Beverly</w:t>
      </w:r>
      <w:r w:rsidR="00F14F7F">
        <w:t>,</w:t>
      </w:r>
      <w:r w:rsidRPr="009E0C2D">
        <w:t xml:space="preserve"> 2009) under the future climate pattern scaled seasonally to account for climate change</w:t>
      </w:r>
      <w:r w:rsidR="00A339A6">
        <w:t xml:space="preserve">. </w:t>
      </w:r>
      <w:r w:rsidRPr="009E0C2D">
        <w:t>The CAT landscape model comprises a suite of farming system models to simulate soil-water-plant interactions in the unsaturated zone</w:t>
      </w:r>
      <w:r w:rsidR="00A339A6">
        <w:t xml:space="preserve">. </w:t>
      </w:r>
      <w:r w:rsidRPr="009E0C2D">
        <w:t>Daily water balance estimates were derived for the period 1970 to 2102 using a combination of historical and future climate conditions from which recharge was spatially assigned to the groundwater model</w:t>
      </w:r>
      <w:r w:rsidR="00A339A6">
        <w:t xml:space="preserve">. </w:t>
      </w:r>
      <w:r w:rsidR="00416BEF">
        <w:t>Although</w:t>
      </w:r>
      <w:r w:rsidR="00416BEF" w:rsidRPr="009E0C2D">
        <w:t xml:space="preserve"> </w:t>
      </w:r>
      <w:r w:rsidRPr="009E0C2D">
        <w:t>the CAT model accounts for elevated carbon dioxide impacts on plant performance</w:t>
      </w:r>
      <w:r w:rsidR="00416BEF">
        <w:t>,</w:t>
      </w:r>
      <w:r w:rsidRPr="009E0C2D">
        <w:t xml:space="preserve"> this was not considered in the current study.</w:t>
      </w:r>
    </w:p>
    <w:p w14:paraId="07647ACD" w14:textId="3A468012" w:rsidR="009E0C2D" w:rsidRPr="009E0C2D" w:rsidRDefault="009E0C2D" w:rsidP="00021AFC">
      <w:pPr>
        <w:pStyle w:val="Heading5"/>
      </w:pPr>
      <w:bookmarkStart w:id="712" w:name="_Toc483907292"/>
      <w:bookmarkStart w:id="713" w:name="_Toc483907393"/>
      <w:bookmarkStart w:id="714" w:name="_Toc483907485"/>
      <w:bookmarkStart w:id="715" w:name="_Toc445294745"/>
      <w:bookmarkStart w:id="716" w:name="_Toc483908427"/>
      <w:bookmarkEnd w:id="712"/>
      <w:bookmarkEnd w:id="713"/>
      <w:bookmarkEnd w:id="714"/>
      <w:r w:rsidRPr="009E0C2D">
        <w:t>Baseline and CRDP evapotranspiration</w:t>
      </w:r>
      <w:bookmarkEnd w:id="715"/>
      <w:bookmarkEnd w:id="716"/>
    </w:p>
    <w:p w14:paraId="34C7D15B" w14:textId="5B38CF15" w:rsidR="009E0C2D" w:rsidRPr="009E0C2D" w:rsidRDefault="009E0C2D" w:rsidP="009E0C2D">
      <w:r w:rsidRPr="009E0C2D">
        <w:t>Potential groundwater evapotranspiration (ET) was based on the water balance estimates derived using the Catchment Ana</w:t>
      </w:r>
      <w:r w:rsidR="004D485C">
        <w:t xml:space="preserve">lysis Tool (CAT) (Beverly et </w:t>
      </w:r>
      <w:r w:rsidR="00904FBA">
        <w:t>al.,</w:t>
      </w:r>
      <w:r w:rsidR="004D485C">
        <w:t xml:space="preserve"> 2005; Beverly</w:t>
      </w:r>
      <w:r w:rsidR="00F14F7F">
        <w:t>,</w:t>
      </w:r>
      <w:r w:rsidRPr="009E0C2D">
        <w:t xml:space="preserve"> 2009) and as used to derive recharge estimates under the future climate patterns (refer </w:t>
      </w:r>
      <w:r w:rsidR="00416BEF">
        <w:t xml:space="preserve">to </w:t>
      </w:r>
      <w:r w:rsidRPr="009E0C2D">
        <w:t>above). The maximum evapotranspiration rate was calculated as the difference between potential daily ET and estimated daily vegetative ET as predicted using the CAT modelling framework</w:t>
      </w:r>
      <w:r w:rsidR="00A339A6">
        <w:t xml:space="preserve">. </w:t>
      </w:r>
      <w:r w:rsidRPr="009E0C2D">
        <w:t>This approach ensures that the sum of estimated daily vegetative ET from the unsaturated zone and the assigned maximum groundwater ET from the saturated zone cannot exceed daily potential ET calculated from meteorological data.</w:t>
      </w:r>
    </w:p>
    <w:p w14:paraId="70B76373" w14:textId="76D5AF4A" w:rsidR="009E0C2D" w:rsidRPr="009E0C2D" w:rsidRDefault="009E0C2D" w:rsidP="009E0C2D">
      <w:r w:rsidRPr="009E0C2D">
        <w:t xml:space="preserve">The groundwater </w:t>
      </w:r>
      <w:r w:rsidR="00416BEF">
        <w:t>ET</w:t>
      </w:r>
      <w:r w:rsidR="00416BEF" w:rsidRPr="009E0C2D">
        <w:t xml:space="preserve"> </w:t>
      </w:r>
      <w:r w:rsidRPr="009E0C2D">
        <w:t>extinction depth that defines the water</w:t>
      </w:r>
      <w:r w:rsidR="00416BEF">
        <w:t xml:space="preserve"> </w:t>
      </w:r>
      <w:r w:rsidRPr="009E0C2D">
        <w:t xml:space="preserve">table depth </w:t>
      </w:r>
      <w:r w:rsidR="00593736">
        <w:t>(</w:t>
      </w:r>
      <w:r w:rsidRPr="009E0C2D">
        <w:t>below natural surface below which no ET will occur</w:t>
      </w:r>
      <w:r w:rsidR="00593736">
        <w:t>)</w:t>
      </w:r>
      <w:r w:rsidRPr="009E0C2D">
        <w:t xml:space="preserve"> was based on the vegetation root depth assigned in the various farming system models used to estimate recharge within the CAT modelling framework as reported in Beverly et al. (2015)</w:t>
      </w:r>
      <w:r w:rsidR="00A339A6">
        <w:t xml:space="preserve">. </w:t>
      </w:r>
      <w:r w:rsidRPr="009E0C2D">
        <w:t>The extinction depths vary from 800 mm for annual pasture to 7 m for forests</w:t>
      </w:r>
      <w:r w:rsidR="00A339A6">
        <w:t xml:space="preserve">. </w:t>
      </w:r>
    </w:p>
    <w:p w14:paraId="33F7EDDD" w14:textId="26E84A68" w:rsidR="009E0C2D" w:rsidRPr="009E0C2D" w:rsidRDefault="00466BC5" w:rsidP="00021AFC">
      <w:pPr>
        <w:pStyle w:val="Heading5"/>
      </w:pPr>
      <w:bookmarkStart w:id="717" w:name="_Toc483907294"/>
      <w:bookmarkStart w:id="718" w:name="_Toc483907395"/>
      <w:bookmarkStart w:id="719" w:name="_Toc483907487"/>
      <w:bookmarkStart w:id="720" w:name="_Toc445294746"/>
      <w:bookmarkStart w:id="721" w:name="_Toc483908428"/>
      <w:bookmarkEnd w:id="717"/>
      <w:bookmarkEnd w:id="718"/>
      <w:bookmarkEnd w:id="719"/>
      <w:r>
        <w:t>Baseline</w:t>
      </w:r>
      <w:r w:rsidR="009E0C2D" w:rsidRPr="009E0C2D">
        <w:t xml:space="preserve"> extractions</w:t>
      </w:r>
      <w:bookmarkEnd w:id="720"/>
      <w:bookmarkEnd w:id="721"/>
    </w:p>
    <w:p w14:paraId="476EF892" w14:textId="4550FC12" w:rsidR="00466BC5" w:rsidRDefault="009E0C2D" w:rsidP="009E0C2D">
      <w:r w:rsidRPr="009E0C2D">
        <w:t>The groundwater model incorporated 1569 registered bores, 11</w:t>
      </w:r>
      <w:r w:rsidR="004D485C">
        <w:t>8 mine dewatering pumps, 53,245 </w:t>
      </w:r>
      <w:r w:rsidRPr="009E0C2D">
        <w:t>stock and domestic bores and 22 offshore production bores</w:t>
      </w:r>
      <w:r w:rsidR="00A339A6">
        <w:t>.</w:t>
      </w:r>
      <w:r w:rsidR="00466BC5">
        <w:t xml:space="preserve">  The predictive modelling applied the baseline extraction volumes for </w:t>
      </w:r>
      <w:r w:rsidR="00077B81">
        <w:t>operational developments as of</w:t>
      </w:r>
      <w:r w:rsidR="00466BC5">
        <w:t xml:space="preserve"> December 2012.</w:t>
      </w:r>
    </w:p>
    <w:p w14:paraId="5D09D20A" w14:textId="77777777" w:rsidR="00466BC5" w:rsidRPr="009E0C2D" w:rsidRDefault="00466BC5" w:rsidP="00466BC5">
      <w:pPr>
        <w:pStyle w:val="Heading5"/>
      </w:pPr>
      <w:r w:rsidRPr="009E0C2D">
        <w:t>CRDP extractions</w:t>
      </w:r>
    </w:p>
    <w:p w14:paraId="496D0BA7" w14:textId="1429DAD8" w:rsidR="009E0C2D" w:rsidRPr="009E0C2D" w:rsidRDefault="009E0C2D" w:rsidP="00466BC5">
      <w:r w:rsidRPr="009E0C2D">
        <w:t>The predictive modelling from January 2013 to December 2102 applied the 2010 to 2011 extraction volumes year-on-year with the exception of the mine dewater</w:t>
      </w:r>
      <w:r w:rsidR="00416BEF">
        <w:t>ing</w:t>
      </w:r>
      <w:r w:rsidRPr="009E0C2D">
        <w:t xml:space="preserve"> pumps</w:t>
      </w:r>
      <w:r w:rsidR="00A339A6">
        <w:t xml:space="preserve">. </w:t>
      </w:r>
      <w:r w:rsidRPr="009E0C2D">
        <w:t>The extraction volumes assigned to mine pumps applied the 2007 to 2008 annual volume distributed evenly across each month until the expected mine closure date, after which the volume was progressively reduced according to the following criteria:</w:t>
      </w:r>
    </w:p>
    <w:p w14:paraId="7764F3BC" w14:textId="38864D96" w:rsidR="009E0C2D" w:rsidRPr="009E0C2D" w:rsidRDefault="009E0C2D" w:rsidP="00021AFC">
      <w:pPr>
        <w:pStyle w:val="ListParagraph"/>
      </w:pPr>
      <w:r w:rsidRPr="009E0C2D">
        <w:t>Yallourn mine pumps: cease all pumping post</w:t>
      </w:r>
      <w:r w:rsidR="000A3CFF">
        <w:t>-</w:t>
      </w:r>
      <w:r w:rsidRPr="009E0C2D">
        <w:t>December 2032</w:t>
      </w:r>
    </w:p>
    <w:p w14:paraId="76E76CFA" w14:textId="135B3B6D" w:rsidR="009E0C2D" w:rsidRPr="009E0C2D" w:rsidRDefault="009E0C2D" w:rsidP="00021AFC">
      <w:pPr>
        <w:pStyle w:val="ListParagraph"/>
      </w:pPr>
      <w:r w:rsidRPr="009E0C2D">
        <w:t>Hazelwood mine pumps: maintain 2013 extractions until December 2036 after which extractions are reduced pro-rata over the remaining modelling period with a target date to cease pumping in 2123</w:t>
      </w:r>
    </w:p>
    <w:p w14:paraId="274CB26D" w14:textId="77777777" w:rsidR="009E0C2D" w:rsidRPr="009E0C2D" w:rsidRDefault="009E0C2D" w:rsidP="00021AFC">
      <w:pPr>
        <w:pStyle w:val="ListParagraph"/>
      </w:pPr>
      <w:r w:rsidRPr="009E0C2D">
        <w:t>Loy Yang mine pumps: maintain 2013 extractions until December 2048 after which extractions are reduced pro-rata over the remaining modelling period with a target date to cease pumping in 2123.</w:t>
      </w:r>
    </w:p>
    <w:p w14:paraId="4465BFF6" w14:textId="182E0081" w:rsidR="009E0C2D" w:rsidRDefault="009E0C2D" w:rsidP="009E0C2D">
      <w:r w:rsidRPr="009E0C2D">
        <w:t>It must be stressed that the mine rehabilitation scenario described above is hypothetical and is not based on consultation with the appropriate water supply regulator</w:t>
      </w:r>
      <w:r w:rsidR="00A339A6">
        <w:t xml:space="preserve">. </w:t>
      </w:r>
      <w:r w:rsidRPr="009E0C2D">
        <w:t>As such, it does not imply a preferred or intended rehabilitation strategy.</w:t>
      </w:r>
    </w:p>
    <w:p w14:paraId="6F8FECBF" w14:textId="501150AA" w:rsidR="00386EC8" w:rsidRPr="009E0C2D" w:rsidRDefault="00386EC8" w:rsidP="00021AFC">
      <w:pPr>
        <w:spacing w:after="180"/>
      </w:pPr>
      <w:r>
        <w:br w:type="page"/>
      </w:r>
    </w:p>
    <w:p w14:paraId="305F52FD" w14:textId="77777777" w:rsidR="009E0C2D" w:rsidRPr="009E0C2D" w:rsidRDefault="009E0C2D" w:rsidP="004B1F3A">
      <w:pPr>
        <w:rPr>
          <w:b/>
          <w:bCs/>
        </w:rPr>
      </w:pPr>
      <w:r w:rsidRPr="009E0C2D">
        <w:rPr>
          <w:b/>
          <w:i/>
          <w:iCs/>
          <w:noProof/>
        </w:rPr>
        <w:drawing>
          <wp:inline distT="0" distB="0" distL="0" distR="0" wp14:anchorId="12B8F994" wp14:editId="3D72BB8C">
            <wp:extent cx="4578350" cy="2755900"/>
            <wp:effectExtent l="0" t="0" r="0" b="6350"/>
            <wp:docPr id="244" name="Picture 244" descr="Graph showing Groundwater extractions applied to the model for 2013 to 2102" title="Fig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53FF75D9" w14:textId="246E8DFC" w:rsidR="009E0C2D" w:rsidRPr="009E0C2D" w:rsidRDefault="009E0C2D" w:rsidP="009E0C2D">
      <w:pPr>
        <w:keepNext/>
        <w:spacing w:after="60"/>
        <w:rPr>
          <w:color w:val="146692" w:themeColor="text2"/>
          <w:sz w:val="20"/>
          <w:szCs w:val="18"/>
        </w:rPr>
      </w:pPr>
      <w:bookmarkStart w:id="722" w:name="_Ref445274303"/>
      <w:bookmarkStart w:id="723" w:name="_Toc445294751"/>
      <w:bookmarkStart w:id="724" w:name="_Toc483928972"/>
      <w:r w:rsidRPr="009E0C2D">
        <w:rPr>
          <w:b/>
          <w:bCs/>
          <w:color w:val="146692" w:themeColor="text2"/>
          <w:sz w:val="20"/>
          <w:szCs w:val="18"/>
        </w:rPr>
        <w:t xml:space="preserve">Figure </w:t>
      </w:r>
      <w:r w:rsidRPr="009E0C2D">
        <w:rPr>
          <w:b/>
          <w:bCs/>
          <w:color w:val="146692" w:themeColor="text2"/>
          <w:sz w:val="20"/>
          <w:szCs w:val="18"/>
        </w:rPr>
        <w:fldChar w:fldCharType="begin"/>
      </w:r>
      <w:r w:rsidRPr="009E0C2D">
        <w:rPr>
          <w:b/>
          <w:bCs/>
          <w:color w:val="146692" w:themeColor="text2"/>
          <w:sz w:val="20"/>
          <w:szCs w:val="18"/>
        </w:rPr>
        <w:instrText xml:space="preserve"> SEQ Figure \* ARABIC </w:instrText>
      </w:r>
      <w:r w:rsidRPr="009E0C2D">
        <w:rPr>
          <w:b/>
          <w:bCs/>
          <w:color w:val="146692" w:themeColor="text2"/>
          <w:sz w:val="20"/>
          <w:szCs w:val="18"/>
        </w:rPr>
        <w:fldChar w:fldCharType="separate"/>
      </w:r>
      <w:r w:rsidR="000B20BB">
        <w:rPr>
          <w:b/>
          <w:bCs/>
          <w:noProof/>
          <w:color w:val="146692" w:themeColor="text2"/>
          <w:sz w:val="20"/>
          <w:szCs w:val="18"/>
        </w:rPr>
        <w:t>129</w:t>
      </w:r>
      <w:r w:rsidRPr="009E0C2D">
        <w:rPr>
          <w:b/>
          <w:bCs/>
          <w:noProof/>
          <w:color w:val="146692" w:themeColor="text2"/>
          <w:sz w:val="20"/>
          <w:szCs w:val="18"/>
        </w:rPr>
        <w:fldChar w:fldCharType="end"/>
      </w:r>
      <w:r w:rsidR="004B1F3A">
        <w:rPr>
          <w:b/>
          <w:bCs/>
          <w:color w:val="146692" w:themeColor="text2"/>
          <w:sz w:val="20"/>
          <w:szCs w:val="18"/>
        </w:rPr>
        <w:tab/>
      </w:r>
      <w:r w:rsidRPr="009E0C2D">
        <w:rPr>
          <w:b/>
          <w:bCs/>
          <w:color w:val="146692" w:themeColor="text2"/>
          <w:sz w:val="20"/>
          <w:szCs w:val="18"/>
        </w:rPr>
        <w:t>Groundwater extractions applied to the model for 2013 to 2102</w:t>
      </w:r>
      <w:bookmarkEnd w:id="722"/>
      <w:bookmarkEnd w:id="723"/>
      <w:bookmarkEnd w:id="724"/>
    </w:p>
    <w:p w14:paraId="0A58D9AE" w14:textId="6AA74A4C" w:rsidR="009E0C2D" w:rsidRPr="009E0C2D" w:rsidRDefault="009E0C2D" w:rsidP="00021AFC">
      <w:pPr>
        <w:pStyle w:val="Heading5"/>
      </w:pPr>
      <w:bookmarkStart w:id="725" w:name="_Toc445294747"/>
      <w:bookmarkStart w:id="726" w:name="_Toc483908429"/>
      <w:r w:rsidRPr="009E0C2D">
        <w:t>CRDP mine development</w:t>
      </w:r>
      <w:bookmarkEnd w:id="725"/>
      <w:bookmarkEnd w:id="726"/>
    </w:p>
    <w:p w14:paraId="0DA3A581" w14:textId="1907E9FA" w:rsidR="009E0C2D" w:rsidRPr="009E0C2D" w:rsidRDefault="009E0C2D" w:rsidP="009E0C2D">
      <w:pPr>
        <w:spacing w:after="180"/>
        <w:rPr>
          <w:rFonts w:asciiTheme="minorHAnsi" w:eastAsia="Times New Roman" w:hAnsiTheme="minorHAnsi" w:cs="Arial"/>
          <w:color w:val="auto"/>
          <w:szCs w:val="20"/>
        </w:rPr>
      </w:pPr>
      <w:r w:rsidRPr="009E0C2D">
        <w:t>As reported in Section 2.3.4.1</w:t>
      </w:r>
      <w:r w:rsidR="00925B7D">
        <w:t xml:space="preserve"> of </w:t>
      </w:r>
      <w:r w:rsidR="00593736">
        <w:t>the Conceptual Modelling report (product 2.3)</w:t>
      </w:r>
      <w:r w:rsidR="00925B7D">
        <w:t xml:space="preserve"> for the Gippsland Basin</w:t>
      </w:r>
      <w:r w:rsidR="00982805">
        <w:t xml:space="preserve"> bioregion</w:t>
      </w:r>
      <w:r w:rsidR="00925B7D">
        <w:t xml:space="preserve">, </w:t>
      </w:r>
      <w:r w:rsidRPr="009E0C2D">
        <w:t xml:space="preserve">the development pathways of three coal mines are considered in the Gippsland Basin numerical model relating to the </w:t>
      </w:r>
      <w:r w:rsidRPr="009E0C2D">
        <w:rPr>
          <w:rFonts w:asciiTheme="minorHAnsi" w:eastAsia="Times New Roman" w:hAnsiTheme="minorHAnsi" w:cs="Arial"/>
          <w:color w:val="auto"/>
          <w:szCs w:val="20"/>
        </w:rPr>
        <w:t xml:space="preserve">Yallourn Coal Field Development Project, the Hazelwood West Field Project and future mining blocks within the current Loy Yang </w:t>
      </w:r>
      <w:r w:rsidR="00593736">
        <w:rPr>
          <w:rFonts w:asciiTheme="minorHAnsi" w:eastAsia="Times New Roman" w:hAnsiTheme="minorHAnsi" w:cs="Arial"/>
          <w:color w:val="auto"/>
          <w:szCs w:val="20"/>
        </w:rPr>
        <w:t>Project</w:t>
      </w:r>
      <w:r w:rsidR="00A339A6">
        <w:rPr>
          <w:rFonts w:asciiTheme="minorHAnsi" w:eastAsia="Times New Roman" w:hAnsiTheme="minorHAnsi" w:cs="Arial"/>
          <w:color w:val="auto"/>
          <w:szCs w:val="20"/>
        </w:rPr>
        <w:t xml:space="preserve">. </w:t>
      </w:r>
      <w:r w:rsidRPr="009E0C2D">
        <w:rPr>
          <w:rFonts w:asciiTheme="minorHAnsi" w:eastAsia="Times New Roman" w:hAnsiTheme="minorHAnsi" w:cs="Arial"/>
          <w:color w:val="auto"/>
          <w:szCs w:val="20"/>
        </w:rPr>
        <w:t xml:space="preserve">The planned development of these mines is described in </w:t>
      </w:r>
      <w:r w:rsidR="00925B7D">
        <w:rPr>
          <w:rFonts w:asciiTheme="minorHAnsi" w:eastAsia="Times New Roman" w:hAnsiTheme="minorHAnsi" w:cs="Arial"/>
          <w:color w:val="auto"/>
          <w:szCs w:val="20"/>
        </w:rPr>
        <w:t xml:space="preserve">Section 1.2.3 of </w:t>
      </w:r>
      <w:r w:rsidR="00593736">
        <w:rPr>
          <w:rFonts w:asciiTheme="minorHAnsi" w:eastAsia="Times New Roman" w:hAnsiTheme="minorHAnsi" w:cs="Arial"/>
          <w:color w:val="auto"/>
          <w:szCs w:val="20"/>
        </w:rPr>
        <w:t>the Coal and Coal Seam Gas Resource Assessment (</w:t>
      </w:r>
      <w:r w:rsidR="00925B7D">
        <w:rPr>
          <w:rFonts w:asciiTheme="minorHAnsi" w:eastAsia="Times New Roman" w:hAnsiTheme="minorHAnsi" w:cs="Arial"/>
          <w:color w:val="auto"/>
          <w:szCs w:val="20"/>
        </w:rPr>
        <w:t xml:space="preserve">product </w:t>
      </w:r>
      <w:r w:rsidR="00F14F7F">
        <w:rPr>
          <w:rFonts w:asciiTheme="minorHAnsi" w:eastAsia="Times New Roman" w:hAnsiTheme="minorHAnsi" w:cs="Arial"/>
          <w:color w:val="auto"/>
          <w:szCs w:val="20"/>
        </w:rPr>
        <w:t>1.2</w:t>
      </w:r>
      <w:r w:rsidR="00593736">
        <w:rPr>
          <w:rFonts w:asciiTheme="minorHAnsi" w:eastAsia="Times New Roman" w:hAnsiTheme="minorHAnsi" w:cs="Arial"/>
          <w:color w:val="auto"/>
          <w:szCs w:val="20"/>
        </w:rPr>
        <w:t>)</w:t>
      </w:r>
      <w:r w:rsidR="00F14F7F">
        <w:rPr>
          <w:rFonts w:asciiTheme="minorHAnsi" w:eastAsia="Times New Roman" w:hAnsiTheme="minorHAnsi" w:cs="Arial"/>
          <w:color w:val="auto"/>
          <w:szCs w:val="20"/>
        </w:rPr>
        <w:t xml:space="preserve"> </w:t>
      </w:r>
      <w:r w:rsidR="00925B7D">
        <w:rPr>
          <w:rFonts w:asciiTheme="minorHAnsi" w:eastAsia="Times New Roman" w:hAnsiTheme="minorHAnsi" w:cs="Arial"/>
          <w:color w:val="auto"/>
          <w:szCs w:val="20"/>
        </w:rPr>
        <w:t>for the Gippsland Basin</w:t>
      </w:r>
      <w:r w:rsidR="00982805">
        <w:rPr>
          <w:rFonts w:asciiTheme="minorHAnsi" w:eastAsia="Times New Roman" w:hAnsiTheme="minorHAnsi" w:cs="Arial"/>
          <w:color w:val="auto"/>
          <w:szCs w:val="20"/>
        </w:rPr>
        <w:t xml:space="preserve"> bioregion</w:t>
      </w:r>
      <w:r w:rsidR="00A339A6">
        <w:rPr>
          <w:rFonts w:asciiTheme="minorHAnsi" w:eastAsia="Times New Roman" w:hAnsiTheme="minorHAnsi" w:cs="Arial"/>
          <w:color w:val="auto"/>
          <w:szCs w:val="20"/>
        </w:rPr>
        <w:t xml:space="preserve">. </w:t>
      </w:r>
    </w:p>
    <w:p w14:paraId="5A110FAB" w14:textId="03C3C169" w:rsidR="009E0C2D" w:rsidRPr="009E0C2D" w:rsidRDefault="009E0C2D" w:rsidP="009E0C2D">
      <w:pPr>
        <w:spacing w:after="180"/>
        <w:rPr>
          <w:rFonts w:asciiTheme="minorHAnsi" w:eastAsia="Times New Roman" w:hAnsiTheme="minorHAnsi" w:cs="Arial"/>
          <w:color w:val="auto"/>
          <w:szCs w:val="20"/>
        </w:rPr>
      </w:pPr>
      <w:r w:rsidRPr="009E0C2D">
        <w:rPr>
          <w:rFonts w:asciiTheme="minorHAnsi" w:eastAsia="Times New Roman" w:hAnsiTheme="minorHAnsi" w:cs="Arial"/>
          <w:color w:val="auto"/>
          <w:szCs w:val="20"/>
        </w:rPr>
        <w:t>The modelling assumed that the expansion of existing open-cut mine pits occurs in a sequenced and progressive lateral direction</w:t>
      </w:r>
      <w:r w:rsidR="00A339A6">
        <w:rPr>
          <w:rFonts w:asciiTheme="minorHAnsi" w:eastAsia="Times New Roman" w:hAnsiTheme="minorHAnsi" w:cs="Arial"/>
          <w:color w:val="auto"/>
          <w:szCs w:val="20"/>
        </w:rPr>
        <w:t xml:space="preserve">. </w:t>
      </w:r>
      <w:r w:rsidRPr="009E0C2D">
        <w:rPr>
          <w:rFonts w:asciiTheme="minorHAnsi" w:eastAsia="Times New Roman" w:hAnsiTheme="minorHAnsi" w:cs="Arial"/>
          <w:color w:val="auto"/>
          <w:szCs w:val="20"/>
        </w:rPr>
        <w:t>The progressive development stages were based on mine work plans and broadly adopted the following pathways:</w:t>
      </w:r>
    </w:p>
    <w:p w14:paraId="5B92E9BD" w14:textId="12889534" w:rsidR="009E0C2D" w:rsidRPr="009E0C2D" w:rsidRDefault="009E0C2D" w:rsidP="00F0469A">
      <w:pPr>
        <w:numPr>
          <w:ilvl w:val="0"/>
          <w:numId w:val="30"/>
        </w:numPr>
        <w:spacing w:after="180"/>
        <w:rPr>
          <w:rFonts w:asciiTheme="minorHAnsi" w:eastAsia="Times New Roman" w:hAnsiTheme="minorHAnsi" w:cs="Arial"/>
          <w:color w:val="auto"/>
          <w:szCs w:val="20"/>
        </w:rPr>
      </w:pPr>
      <w:r w:rsidRPr="009E0C2D">
        <w:rPr>
          <w:rFonts w:asciiTheme="minorHAnsi" w:eastAsia="Times New Roman" w:hAnsiTheme="minorHAnsi" w:cs="Arial"/>
          <w:color w:val="auto"/>
          <w:szCs w:val="20"/>
        </w:rPr>
        <w:t>Yallourn Coal Field Development Project: expand the existing void in a south-easterly direction</w:t>
      </w:r>
    </w:p>
    <w:p w14:paraId="2E1DD09A" w14:textId="1CD0A98F" w:rsidR="009E0C2D" w:rsidRPr="009E0C2D" w:rsidRDefault="009E0C2D" w:rsidP="00F0469A">
      <w:pPr>
        <w:numPr>
          <w:ilvl w:val="0"/>
          <w:numId w:val="30"/>
        </w:numPr>
        <w:spacing w:after="180"/>
        <w:rPr>
          <w:rFonts w:asciiTheme="minorHAnsi" w:eastAsia="Times New Roman" w:hAnsiTheme="minorHAnsi" w:cs="Arial"/>
          <w:color w:val="auto"/>
          <w:szCs w:val="20"/>
        </w:rPr>
      </w:pPr>
      <w:r w:rsidRPr="009E0C2D">
        <w:rPr>
          <w:rFonts w:asciiTheme="minorHAnsi" w:eastAsia="Times New Roman" w:hAnsiTheme="minorHAnsi" w:cs="Arial"/>
          <w:color w:val="auto"/>
          <w:szCs w:val="20"/>
        </w:rPr>
        <w:t>Hazelwood West Field Project: expand the existing void in a westerly direction</w:t>
      </w:r>
    </w:p>
    <w:p w14:paraId="48D86EB9" w14:textId="77777777" w:rsidR="009E0C2D" w:rsidRPr="009E0C2D" w:rsidRDefault="009E0C2D" w:rsidP="00F0469A">
      <w:pPr>
        <w:numPr>
          <w:ilvl w:val="0"/>
          <w:numId w:val="30"/>
        </w:numPr>
        <w:spacing w:after="180"/>
        <w:rPr>
          <w:rFonts w:asciiTheme="minorHAnsi" w:eastAsia="Times New Roman" w:hAnsiTheme="minorHAnsi" w:cs="Arial"/>
          <w:color w:val="auto"/>
          <w:szCs w:val="20"/>
        </w:rPr>
      </w:pPr>
      <w:r w:rsidRPr="009E0C2D">
        <w:rPr>
          <w:rFonts w:asciiTheme="minorHAnsi" w:eastAsia="Times New Roman" w:hAnsiTheme="minorHAnsi" w:cs="Arial"/>
          <w:color w:val="auto"/>
          <w:szCs w:val="20"/>
        </w:rPr>
        <w:t>Loy Yang: expand in a north easterly direction and then travel in a southerly direction to align with the southern boundary of the extraction limit.</w:t>
      </w:r>
    </w:p>
    <w:p w14:paraId="321C93B0" w14:textId="1DD32DF3" w:rsidR="009E0C2D" w:rsidRPr="009E0C2D" w:rsidRDefault="009E0C2D" w:rsidP="009E0C2D">
      <w:pPr>
        <w:spacing w:after="180"/>
      </w:pPr>
      <w:r w:rsidRPr="009E0C2D">
        <w:rPr>
          <w:rFonts w:asciiTheme="minorHAnsi" w:eastAsia="Times New Roman" w:hAnsiTheme="minorHAnsi" w:cs="Arial"/>
          <w:color w:val="auto"/>
          <w:szCs w:val="20"/>
        </w:rPr>
        <w:t>The rate of development was set such that mine development was completed by the expected mine closure date</w:t>
      </w:r>
      <w:r w:rsidR="00A339A6">
        <w:rPr>
          <w:rFonts w:asciiTheme="minorHAnsi" w:eastAsia="Times New Roman" w:hAnsiTheme="minorHAnsi" w:cs="Arial"/>
          <w:color w:val="auto"/>
          <w:szCs w:val="20"/>
        </w:rPr>
        <w:t xml:space="preserve">. </w:t>
      </w:r>
      <w:r w:rsidRPr="009E0C2D">
        <w:rPr>
          <w:rFonts w:asciiTheme="minorHAnsi" w:eastAsia="Times New Roman" w:hAnsiTheme="minorHAnsi" w:cs="Arial"/>
          <w:color w:val="auto"/>
          <w:szCs w:val="20"/>
        </w:rPr>
        <w:t>Drain cells were used to simulate mine voids so as to enforce outflows from the groundwater model</w:t>
      </w:r>
      <w:r w:rsidR="00A339A6">
        <w:rPr>
          <w:rFonts w:asciiTheme="minorHAnsi" w:eastAsia="Times New Roman" w:hAnsiTheme="minorHAnsi" w:cs="Arial"/>
          <w:color w:val="auto"/>
          <w:szCs w:val="20"/>
        </w:rPr>
        <w:t xml:space="preserve">. </w:t>
      </w:r>
      <w:r w:rsidRPr="009E0C2D">
        <w:rPr>
          <w:rFonts w:asciiTheme="minorHAnsi" w:eastAsia="Times New Roman" w:hAnsiTheme="minorHAnsi" w:cs="Arial"/>
          <w:color w:val="auto"/>
          <w:szCs w:val="20"/>
        </w:rPr>
        <w:t>The base of each drain cell was set to the base of the coal seam less 10</w:t>
      </w:r>
      <w:r w:rsidR="00CA0E15">
        <w:rPr>
          <w:rFonts w:asciiTheme="minorHAnsi" w:eastAsia="Times New Roman" w:hAnsiTheme="minorHAnsi" w:cs="Arial"/>
          <w:color w:val="auto"/>
          <w:szCs w:val="20"/>
        </w:rPr>
        <w:t> </w:t>
      </w:r>
      <w:r w:rsidRPr="009E0C2D">
        <w:rPr>
          <w:rFonts w:asciiTheme="minorHAnsi" w:eastAsia="Times New Roman" w:hAnsiTheme="minorHAnsi" w:cs="Arial"/>
          <w:color w:val="auto"/>
          <w:szCs w:val="20"/>
        </w:rPr>
        <w:t>metres, where the coal seams of interest were the Yallourn Seam, Morwell interseams and the M2A sequence for the Yallourn, Hazelwood and Loy Yang mines respectively</w:t>
      </w:r>
      <w:r w:rsidR="00A339A6">
        <w:rPr>
          <w:rFonts w:asciiTheme="minorHAnsi" w:eastAsia="Times New Roman" w:hAnsiTheme="minorHAnsi" w:cs="Arial"/>
          <w:color w:val="auto"/>
          <w:szCs w:val="20"/>
        </w:rPr>
        <w:t xml:space="preserve">. </w:t>
      </w:r>
      <w:r w:rsidRPr="009E0C2D">
        <w:rPr>
          <w:rFonts w:asciiTheme="minorHAnsi" w:eastAsia="Times New Roman" w:hAnsiTheme="minorHAnsi" w:cs="Arial"/>
          <w:color w:val="auto"/>
          <w:szCs w:val="20"/>
        </w:rPr>
        <w:t xml:space="preserve">The drain </w:t>
      </w:r>
      <w:r w:rsidR="00593736" w:rsidRPr="009E0C2D">
        <w:rPr>
          <w:rFonts w:asciiTheme="minorHAnsi" w:eastAsia="Times New Roman" w:hAnsiTheme="minorHAnsi" w:cs="Arial"/>
          <w:color w:val="auto"/>
          <w:szCs w:val="20"/>
        </w:rPr>
        <w:t>conductance’s</w:t>
      </w:r>
      <w:r w:rsidRPr="009E0C2D">
        <w:rPr>
          <w:rFonts w:asciiTheme="minorHAnsi" w:eastAsia="Times New Roman" w:hAnsiTheme="minorHAnsi" w:cs="Arial"/>
          <w:color w:val="auto"/>
          <w:szCs w:val="20"/>
        </w:rPr>
        <w:t xml:space="preserve"> were set to ensure inactive cells above the modelled layer representing the base of the void and set to the lateral conductivity of the coal seam in that layer representing the base of the void</w:t>
      </w:r>
      <w:r w:rsidR="00A339A6">
        <w:rPr>
          <w:rFonts w:asciiTheme="minorHAnsi" w:eastAsia="Times New Roman" w:hAnsiTheme="minorHAnsi" w:cs="Arial"/>
          <w:color w:val="auto"/>
          <w:szCs w:val="20"/>
        </w:rPr>
        <w:t xml:space="preserve">. </w:t>
      </w:r>
      <w:r w:rsidRPr="009E0C2D">
        <w:rPr>
          <w:rFonts w:asciiTheme="minorHAnsi" w:eastAsia="Times New Roman" w:hAnsiTheme="minorHAnsi" w:cs="Arial"/>
          <w:color w:val="auto"/>
          <w:szCs w:val="20"/>
        </w:rPr>
        <w:t>Drain volumes within the void were compared for consistency to existing mine dewatering extractions.</w:t>
      </w:r>
    </w:p>
    <w:p w14:paraId="0D5A90AC" w14:textId="77777777" w:rsidR="00AC3598" w:rsidRPr="00AC3598" w:rsidRDefault="00AC3598" w:rsidP="00021AFC">
      <w:pPr>
        <w:pStyle w:val="Heading4"/>
      </w:pPr>
      <w:bookmarkStart w:id="727" w:name="_Toc445296163"/>
      <w:bookmarkStart w:id="728" w:name="_Toc483908430"/>
      <w:r w:rsidRPr="00AC3598">
        <w:t>Parameterisation</w:t>
      </w:r>
      <w:bookmarkEnd w:id="727"/>
      <w:bookmarkEnd w:id="728"/>
    </w:p>
    <w:p w14:paraId="666CBFC5" w14:textId="77777777" w:rsidR="00AC3598" w:rsidRPr="00DE3F29" w:rsidRDefault="00AC3598" w:rsidP="00021AFC">
      <w:pPr>
        <w:pStyle w:val="StyleSummaryheadingcomponent212ptNotItalic1"/>
      </w:pPr>
      <w:r w:rsidRPr="00F14F7F">
        <w:t>Summary</w:t>
      </w:r>
    </w:p>
    <w:p w14:paraId="7505C5A0" w14:textId="5ED3BA11" w:rsidR="00AC3598" w:rsidRPr="00AC3598" w:rsidRDefault="00AC3598" w:rsidP="00AC3598">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EDB"/>
        <w:spacing w:after="180"/>
        <w:ind w:left="227" w:right="227"/>
      </w:pPr>
      <w:r w:rsidRPr="00AC3598">
        <w:t>The regional groundwater model simulates 30 modelled layers representing key aquifers, aquitards and coal seams</w:t>
      </w:r>
      <w:r w:rsidR="00A339A6">
        <w:t xml:space="preserve">. </w:t>
      </w:r>
      <w:r w:rsidRPr="00AC3598">
        <w:t>There are up to four key hydraulic parameters associated with each modelled layer</w:t>
      </w:r>
      <w:r w:rsidR="00A339A6">
        <w:t xml:space="preserve">. </w:t>
      </w:r>
      <w:r w:rsidRPr="00AC3598">
        <w:t xml:space="preserve">The attribution of modelled groundwater layers were initially based on reported parameter ranges and then subsequently refined based on a spilt transient calibration/verification approach in which parameter optimisation was applied </w:t>
      </w:r>
      <w:r w:rsidR="003D0F86">
        <w:t xml:space="preserve">from </w:t>
      </w:r>
      <w:r w:rsidRPr="00AC3598">
        <w:t xml:space="preserve">1990 to 2000 following which verification was </w:t>
      </w:r>
      <w:r w:rsidR="000A3CFF">
        <w:t>undertaken</w:t>
      </w:r>
      <w:r w:rsidR="000A3CFF" w:rsidRPr="00AC3598">
        <w:t xml:space="preserve"> </w:t>
      </w:r>
      <w:r w:rsidRPr="00AC3598">
        <w:t xml:space="preserve">over the subsequent </w:t>
      </w:r>
      <w:r w:rsidR="003D0F86">
        <w:t xml:space="preserve">11 </w:t>
      </w:r>
      <w:r w:rsidRPr="00AC3598">
        <w:t>years from 2001 to 2012.</w:t>
      </w:r>
    </w:p>
    <w:p w14:paraId="797B7BE4" w14:textId="4EBE630C" w:rsidR="00AC3598" w:rsidRPr="00AC3598" w:rsidRDefault="00AC3598" w:rsidP="00AC3598">
      <w:r w:rsidRPr="00AC3598">
        <w:t xml:space="preserve">Initial parameter ranges presented in </w:t>
      </w:r>
      <w:r w:rsidRPr="00AC3598">
        <w:fldChar w:fldCharType="begin"/>
      </w:r>
      <w:r w:rsidRPr="00AC3598">
        <w:instrText xml:space="preserve"> REF _Ref433124387 \h </w:instrText>
      </w:r>
      <w:r w:rsidR="003D0F86">
        <w:instrText xml:space="preserve"> \* MERGEFORMAT </w:instrText>
      </w:r>
      <w:r w:rsidRPr="00AC3598">
        <w:fldChar w:fldCharType="separate"/>
      </w:r>
      <w:r w:rsidR="000B20BB" w:rsidRPr="00AC3598">
        <w:t xml:space="preserve">Table </w:t>
      </w:r>
      <w:r w:rsidR="000B20BB">
        <w:t>22</w:t>
      </w:r>
      <w:r w:rsidRPr="00AC3598">
        <w:fldChar w:fldCharType="end"/>
      </w:r>
      <w:r w:rsidRPr="00AC3598">
        <w:t xml:space="preserve"> are sourced from literature and previous numerical modelling and show that there is considerable variability in both the hydraulic conductivity and storage estimates</w:t>
      </w:r>
      <w:r w:rsidR="00A339A6">
        <w:t xml:space="preserve">. </w:t>
      </w:r>
      <w:r w:rsidRPr="00AC3598">
        <w:t xml:space="preserve">Initial model parameter attribution is also summarised in </w:t>
      </w:r>
      <w:r w:rsidRPr="00AC3598">
        <w:fldChar w:fldCharType="begin"/>
      </w:r>
      <w:r w:rsidRPr="00AC3598">
        <w:instrText xml:space="preserve"> REF _Ref433124387 \h </w:instrText>
      </w:r>
      <w:r w:rsidR="003D0F86">
        <w:instrText xml:space="preserve"> \* MERGEFORMAT </w:instrText>
      </w:r>
      <w:r w:rsidRPr="00AC3598">
        <w:fldChar w:fldCharType="separate"/>
      </w:r>
      <w:r w:rsidR="000B20BB" w:rsidRPr="00AC3598">
        <w:t xml:space="preserve">Table </w:t>
      </w:r>
      <w:r w:rsidR="000B20BB">
        <w:t>22</w:t>
      </w:r>
      <w:r w:rsidRPr="00AC3598">
        <w:fldChar w:fldCharType="end"/>
      </w:r>
      <w:r w:rsidR="003D0F86">
        <w:t>;</w:t>
      </w:r>
      <w:r w:rsidRPr="00AC3598">
        <w:t xml:space="preserve"> this attribution is based upon the perceived likely value of the aquifer based upon the pre-existing studies cited</w:t>
      </w:r>
      <w:r w:rsidR="00A339A6">
        <w:t xml:space="preserve">. </w:t>
      </w:r>
      <w:r w:rsidRPr="00AC3598">
        <w:t>Initial model parameters are based on the average aquifer values, and by definition within the range cited, for the particular hydrogeological unit that the layer represents.</w:t>
      </w:r>
    </w:p>
    <w:p w14:paraId="114CC1E8" w14:textId="78EA963A" w:rsidR="00AC3598" w:rsidRPr="00AC3598" w:rsidRDefault="00AC3598" w:rsidP="00AC3598">
      <w:pPr>
        <w:spacing w:after="180"/>
        <w:rPr>
          <w:color w:val="auto"/>
        </w:rPr>
      </w:pPr>
      <w:r w:rsidRPr="00AC3598">
        <w:t>The depositional history of the basin is dominated by fluvial, deltaic, marginal marine and open</w:t>
      </w:r>
      <w:r w:rsidR="003D0F86">
        <w:t xml:space="preserve"> marine environments (Schaeffer</w:t>
      </w:r>
      <w:r w:rsidR="00A30A08">
        <w:t>,</w:t>
      </w:r>
      <w:r w:rsidRPr="00AC3598">
        <w:t xml:space="preserve"> 2008, after others)</w:t>
      </w:r>
      <w:r w:rsidR="00A339A6">
        <w:t xml:space="preserve">. </w:t>
      </w:r>
      <w:r w:rsidRPr="00AC3598">
        <w:t>Typically</w:t>
      </w:r>
      <w:r w:rsidR="003D0F86">
        <w:t>,</w:t>
      </w:r>
      <w:r w:rsidRPr="00AC3598">
        <w:t xml:space="preserve"> vertical hydraulic conductivity</w:t>
      </w:r>
      <w:r w:rsidR="000A3CFF">
        <w:t xml:space="preserve"> (Kz)</w:t>
      </w:r>
      <w:r w:rsidRPr="00AC3598">
        <w:t xml:space="preserve"> is approximated as an order of magnitude less than </w:t>
      </w:r>
      <w:r w:rsidR="000A3CFF">
        <w:t>horizontal hydraulic</w:t>
      </w:r>
      <w:r w:rsidR="000A3CFF" w:rsidRPr="00AC3598">
        <w:t xml:space="preserve"> </w:t>
      </w:r>
      <w:r w:rsidRPr="00AC3598">
        <w:t>conductivity</w:t>
      </w:r>
      <w:r w:rsidR="000A3CFF">
        <w:t xml:space="preserve"> (Kxy)</w:t>
      </w:r>
      <w:r w:rsidRPr="00AC3598">
        <w:t xml:space="preserve">, and as an initial calibration value, Kz values were set to 0.1 of the Kxy value, and the final, calibrated, value of this ratio is provided in </w:t>
      </w:r>
      <w:r w:rsidRPr="00AC3598">
        <w:fldChar w:fldCharType="begin"/>
      </w:r>
      <w:r w:rsidRPr="00AC3598">
        <w:instrText xml:space="preserve"> REF _Ref445209423 \h </w:instrText>
      </w:r>
      <w:r w:rsidR="003D0F86">
        <w:instrText xml:space="preserve"> \* MERGEFORMAT </w:instrText>
      </w:r>
      <w:r w:rsidRPr="00AC3598">
        <w:fldChar w:fldCharType="separate"/>
      </w:r>
      <w:r w:rsidR="000B20BB" w:rsidRPr="00AC3598">
        <w:t xml:space="preserve">Table </w:t>
      </w:r>
      <w:r w:rsidR="000B20BB">
        <w:t>23</w:t>
      </w:r>
      <w:r w:rsidRPr="00AC3598">
        <w:fldChar w:fldCharType="end"/>
      </w:r>
      <w:r w:rsidRPr="00AC3598">
        <w:t>.</w:t>
      </w:r>
    </w:p>
    <w:p w14:paraId="48B7A04C" w14:textId="3A0BDB3B" w:rsidR="00AC3598" w:rsidRPr="00AC3598" w:rsidRDefault="00AC3598" w:rsidP="00AC3598">
      <w:r w:rsidRPr="00AC3598">
        <w:t xml:space="preserve">The groundwater model calibration was based on a spilt transient calibration/verification approach in which parameter optimisation was applied </w:t>
      </w:r>
      <w:r w:rsidR="003D0F86">
        <w:t xml:space="preserve">from </w:t>
      </w:r>
      <w:r w:rsidRPr="00AC3598">
        <w:t>1990</w:t>
      </w:r>
      <w:r w:rsidR="003D0F86">
        <w:t xml:space="preserve"> to </w:t>
      </w:r>
      <w:r w:rsidRPr="00AC3598">
        <w:t xml:space="preserve">2000 following which verification was assessed over the subsequent </w:t>
      </w:r>
      <w:r w:rsidR="003D0F86">
        <w:t xml:space="preserve">11 </w:t>
      </w:r>
      <w:r w:rsidRPr="00AC3598">
        <w:t>years from 2001 to 2012</w:t>
      </w:r>
      <w:r w:rsidR="00A339A6">
        <w:t xml:space="preserve">. </w:t>
      </w:r>
      <w:r w:rsidRPr="00AC3598">
        <w:t>Computational constraints impacted on the progress of the transient calibration</w:t>
      </w:r>
      <w:r w:rsidR="00A339A6">
        <w:t xml:space="preserve">. </w:t>
      </w:r>
      <w:r w:rsidRPr="00AC3598">
        <w:t>The calibration strategy was to produce modelled hydrographs that match the trends of the observation bores</w:t>
      </w:r>
      <w:r w:rsidR="00A339A6">
        <w:t xml:space="preserve">. </w:t>
      </w:r>
      <w:r w:rsidRPr="00AC3598">
        <w:t>It was acknowledged that any elevation offsets between observed and predicted heads would be addressed as part of future model refinement</w:t>
      </w:r>
      <w:r w:rsidR="00A339A6">
        <w:t xml:space="preserve">. </w:t>
      </w:r>
    </w:p>
    <w:p w14:paraId="478D543B" w14:textId="2E559095" w:rsidR="00AC3598" w:rsidRPr="00AC3598" w:rsidRDefault="00AC3598" w:rsidP="00AC3598">
      <w:pPr>
        <w:spacing w:after="180"/>
        <w:rPr>
          <w:color w:val="auto"/>
        </w:rPr>
      </w:pPr>
      <w:r w:rsidRPr="00AC3598">
        <w:t>With the exception of zones 23</w:t>
      </w:r>
      <w:r w:rsidR="009421B6">
        <w:rPr>
          <w:rFonts w:ascii="Engravers MT" w:hAnsi="Engravers MT"/>
        </w:rPr>
        <w:t>–</w:t>
      </w:r>
      <w:r w:rsidRPr="00AC3598">
        <w:t xml:space="preserve">29 representing the Strzelecki Formation parameterisation, the post-calibration modelled aquifer parameterisation is summarised in </w:t>
      </w:r>
      <w:r w:rsidRPr="00AC3598">
        <w:fldChar w:fldCharType="begin"/>
      </w:r>
      <w:r w:rsidRPr="00AC3598">
        <w:instrText xml:space="preserve"> REF _Ref445209423 \h </w:instrText>
      </w:r>
      <w:r w:rsidR="003D0F86">
        <w:instrText xml:space="preserve"> \* MERGEFORMAT </w:instrText>
      </w:r>
      <w:r w:rsidRPr="00AC3598">
        <w:fldChar w:fldCharType="separate"/>
      </w:r>
      <w:r w:rsidR="000B20BB" w:rsidRPr="00AC3598">
        <w:t xml:space="preserve">Table </w:t>
      </w:r>
      <w:r w:rsidR="000B20BB">
        <w:t>23</w:t>
      </w:r>
      <w:r w:rsidRPr="00AC3598">
        <w:fldChar w:fldCharType="end"/>
      </w:r>
      <w:r w:rsidR="00A339A6">
        <w:t xml:space="preserve">. </w:t>
      </w:r>
      <w:r w:rsidRPr="00AC3598">
        <w:t>The aquifer paramete</w:t>
      </w:r>
      <w:r w:rsidR="00A30A08">
        <w:t>risation attributed to zones 23</w:t>
      </w:r>
      <w:r w:rsidR="00A30A08">
        <w:rPr>
          <w:rFonts w:ascii="Engravers MT" w:hAnsi="Engravers MT"/>
        </w:rPr>
        <w:t>–</w:t>
      </w:r>
      <w:r w:rsidRPr="00AC3598">
        <w:t>29 were revised following a review of the Strzelecki Formation parameterisation</w:t>
      </w:r>
      <w:r w:rsidR="00A339A6">
        <w:t xml:space="preserve">. </w:t>
      </w:r>
      <w:r w:rsidRPr="00AC3598">
        <w:t xml:space="preserve">The model calibration results in the horizontal hydraulic conductivity for the uppermost Strzelecki units of the order 0.195 m/day and the vertical hydraulic conductivity </w:t>
      </w:r>
      <w:r w:rsidR="00CE0656">
        <w:t>of</w:t>
      </w:r>
      <w:r w:rsidR="00CE0656" w:rsidRPr="00AC3598">
        <w:t xml:space="preserve"> </w:t>
      </w:r>
      <w:r w:rsidRPr="00AC3598">
        <w:t>0.0295 m/day which are inconsistent with the potential for this layer to act as a tight or shale gas reservoir. In order to better represent this potential</w:t>
      </w:r>
      <w:r w:rsidR="00CE0656">
        <w:t>,</w:t>
      </w:r>
      <w:r w:rsidRPr="00AC3598">
        <w:t xml:space="preserve"> a lower value was used for scenario purposes</w:t>
      </w:r>
      <w:r w:rsidR="00A339A6">
        <w:t xml:space="preserve">. </w:t>
      </w:r>
      <w:r w:rsidRPr="00AC3598">
        <w:t xml:space="preserve">The spatial variability of key aquifer parameters for modelled layers 2 (the Quaternary deposits), 9 (lower M2 interseam), 18 (the Upper Latrobe Group), 19 (the T1 coal seam) and 24 (the Strzelecki 500–1000 m) are shown in </w:t>
      </w:r>
      <w:r w:rsidRPr="00AC3598">
        <w:fldChar w:fldCharType="begin"/>
      </w:r>
      <w:r w:rsidRPr="00AC3598">
        <w:instrText xml:space="preserve"> REF _Ref445209557 \h </w:instrText>
      </w:r>
      <w:r w:rsidR="003D0F86">
        <w:instrText xml:space="preserve"> \* MERGEFORMAT </w:instrText>
      </w:r>
      <w:r w:rsidRPr="00AC3598">
        <w:fldChar w:fldCharType="separate"/>
      </w:r>
      <w:r w:rsidR="000B20BB" w:rsidRPr="00AC3598">
        <w:t xml:space="preserve">Figure </w:t>
      </w:r>
      <w:r w:rsidR="000B20BB">
        <w:t>130</w:t>
      </w:r>
      <w:r w:rsidRPr="00AC3598">
        <w:fldChar w:fldCharType="end"/>
      </w:r>
      <w:r w:rsidRPr="00AC3598">
        <w:t xml:space="preserve"> to </w:t>
      </w:r>
      <w:r w:rsidRPr="00AC3598">
        <w:fldChar w:fldCharType="begin"/>
      </w:r>
      <w:r w:rsidRPr="00AC3598">
        <w:instrText xml:space="preserve"> REF _Ref445209566 \h </w:instrText>
      </w:r>
      <w:r w:rsidR="003D0F86">
        <w:instrText xml:space="preserve"> \* MERGEFORMAT </w:instrText>
      </w:r>
      <w:r w:rsidRPr="00AC3598">
        <w:fldChar w:fldCharType="separate"/>
      </w:r>
      <w:r w:rsidR="000B20BB" w:rsidRPr="00AC3598">
        <w:t xml:space="preserve">Figure </w:t>
      </w:r>
      <w:r w:rsidR="000B20BB">
        <w:rPr>
          <w:noProof/>
        </w:rPr>
        <w:t>143</w:t>
      </w:r>
      <w:r w:rsidRPr="00AC3598">
        <w:fldChar w:fldCharType="end"/>
      </w:r>
      <w:r w:rsidRPr="00AC3598">
        <w:t xml:space="preserve"> inclusive.</w:t>
      </w:r>
    </w:p>
    <w:p w14:paraId="13E5465C" w14:textId="77777777" w:rsidR="00AC3598" w:rsidRPr="00AC3598" w:rsidRDefault="00AC3598" w:rsidP="00AC3598">
      <w:pPr>
        <w:spacing w:after="180"/>
        <w:rPr>
          <w:color w:val="auto"/>
        </w:rPr>
        <w:sectPr w:rsidR="00AC3598" w:rsidRPr="00AC3598" w:rsidSect="00875BE9">
          <w:pgSz w:w="11906" w:h="16838" w:code="9"/>
          <w:pgMar w:top="1247" w:right="1134" w:bottom="1134" w:left="1134" w:header="510" w:footer="624" w:gutter="0"/>
          <w:cols w:space="284"/>
          <w:docGrid w:linePitch="360"/>
        </w:sectPr>
      </w:pPr>
    </w:p>
    <w:p w14:paraId="5DC8F29D" w14:textId="77777777" w:rsidR="00AC3598" w:rsidRPr="00AC3598" w:rsidRDefault="00AC3598" w:rsidP="00AC3598">
      <w:pPr>
        <w:spacing w:after="180"/>
        <w:rPr>
          <w:color w:val="auto"/>
        </w:rPr>
      </w:pPr>
    </w:p>
    <w:p w14:paraId="01105DE9" w14:textId="7A574420" w:rsidR="00AC3598" w:rsidRPr="00AC3598" w:rsidRDefault="00AC3598" w:rsidP="004B1F3A">
      <w:pPr>
        <w:pStyle w:val="Caption"/>
        <w:rPr>
          <w:color w:val="auto"/>
        </w:rPr>
      </w:pPr>
      <w:bookmarkStart w:id="729" w:name="_Ref433124387"/>
      <w:bookmarkStart w:id="730" w:name="_Toc445296187"/>
      <w:bookmarkStart w:id="731" w:name="_Toc483825283"/>
      <w:r w:rsidRPr="00AC3598">
        <w:t xml:space="preserve">Table </w:t>
      </w:r>
      <w:fldSimple w:instr=" SEQ Table \* ARABIC ">
        <w:r w:rsidR="000B20BB">
          <w:rPr>
            <w:noProof/>
          </w:rPr>
          <w:t>22</w:t>
        </w:r>
      </w:fldSimple>
      <w:bookmarkEnd w:id="729"/>
      <w:r w:rsidR="004B1F3A">
        <w:tab/>
      </w:r>
      <w:r w:rsidRPr="00AC3598">
        <w:t>Range and value of specific yield (Sy), specific storage (Ss) and lateral hydraulic conductivity (Kxy) initially assigned to each modelled layer in the Gippsland model</w:t>
      </w:r>
      <w:bookmarkEnd w:id="730"/>
      <w:bookmarkEnd w:id="731"/>
    </w:p>
    <w:tbl>
      <w:tblPr>
        <w:tblStyle w:val="TableBAHeaderRow1"/>
        <w:tblW w:w="14488" w:type="dxa"/>
        <w:tblLayout w:type="fixed"/>
        <w:tblLook w:val="04A0" w:firstRow="1" w:lastRow="0" w:firstColumn="1" w:lastColumn="0" w:noHBand="0" w:noVBand="1"/>
      </w:tblPr>
      <w:tblGrid>
        <w:gridCol w:w="660"/>
        <w:gridCol w:w="1070"/>
        <w:gridCol w:w="1418"/>
        <w:gridCol w:w="1842"/>
        <w:gridCol w:w="1418"/>
        <w:gridCol w:w="1134"/>
        <w:gridCol w:w="1134"/>
        <w:gridCol w:w="1134"/>
        <w:gridCol w:w="1134"/>
        <w:gridCol w:w="1417"/>
        <w:gridCol w:w="2127"/>
      </w:tblGrid>
      <w:tr w:rsidR="00AC3598" w:rsidRPr="00AC3598" w14:paraId="0040824E" w14:textId="77777777" w:rsidTr="00875BE9">
        <w:trPr>
          <w:cnfStyle w:val="100000000000" w:firstRow="1" w:lastRow="0" w:firstColumn="0" w:lastColumn="0" w:oddVBand="0" w:evenVBand="0" w:oddHBand="0" w:evenHBand="0" w:firstRowFirstColumn="0" w:firstRowLastColumn="0" w:lastRowFirstColumn="0" w:lastRowLastColumn="0"/>
          <w:tblHeader/>
        </w:trPr>
        <w:tc>
          <w:tcPr>
            <w:tcW w:w="660" w:type="dxa"/>
          </w:tcPr>
          <w:p w14:paraId="6BEF6432" w14:textId="77777777" w:rsidR="00AC3598" w:rsidRPr="00AC3598" w:rsidRDefault="00AC3598" w:rsidP="00AC3598">
            <w:pPr>
              <w:spacing w:before="60" w:after="60" w:line="230" w:lineRule="atLeast"/>
              <w:rPr>
                <w:rFonts w:ascii="Arial" w:eastAsia="Times New Roman" w:hAnsi="Arial" w:cs="Arial"/>
                <w:b w:val="0"/>
                <w:noProof/>
                <w:color w:val="FFFFFF"/>
                <w:sz w:val="18"/>
                <w:szCs w:val="18"/>
                <w:lang w:eastAsia="zh-CN"/>
              </w:rPr>
            </w:pPr>
            <w:r w:rsidRPr="00AC3598">
              <w:rPr>
                <w:rFonts w:ascii="Arial" w:eastAsia="Times New Roman" w:hAnsi="Arial" w:cs="Arial"/>
                <w:b w:val="0"/>
                <w:noProof/>
                <w:color w:val="FFFFFF"/>
                <w:sz w:val="18"/>
                <w:szCs w:val="18"/>
                <w:lang w:eastAsia="zh-CN"/>
              </w:rPr>
              <w:t>Model layer</w:t>
            </w:r>
          </w:p>
        </w:tc>
        <w:tc>
          <w:tcPr>
            <w:tcW w:w="1070" w:type="dxa"/>
          </w:tcPr>
          <w:p w14:paraId="59E3C6FA" w14:textId="77777777" w:rsidR="00AC3598" w:rsidRPr="00AC3598" w:rsidRDefault="00AC3598" w:rsidP="00AC3598">
            <w:pPr>
              <w:spacing w:before="60" w:after="60" w:line="230" w:lineRule="atLeast"/>
              <w:rPr>
                <w:rFonts w:ascii="Arial" w:eastAsia="Times New Roman" w:hAnsi="Arial" w:cs="Arial"/>
                <w:b w:val="0"/>
                <w:noProof/>
                <w:color w:val="FFFFFF"/>
                <w:sz w:val="18"/>
                <w:szCs w:val="18"/>
                <w:lang w:eastAsia="zh-CN"/>
              </w:rPr>
            </w:pPr>
            <w:r w:rsidRPr="00AC3598">
              <w:rPr>
                <w:rFonts w:ascii="Arial" w:eastAsia="Times New Roman" w:hAnsi="Arial" w:cs="Arial"/>
                <w:b w:val="0"/>
                <w:noProof/>
                <w:color w:val="FFFFFF"/>
                <w:sz w:val="18"/>
                <w:szCs w:val="18"/>
                <w:lang w:eastAsia="zh-CN"/>
              </w:rPr>
              <w:t>VAF no.</w:t>
            </w:r>
          </w:p>
        </w:tc>
        <w:tc>
          <w:tcPr>
            <w:tcW w:w="1418" w:type="dxa"/>
          </w:tcPr>
          <w:p w14:paraId="12555118" w14:textId="77777777" w:rsidR="00AC3598" w:rsidRPr="00AC3598" w:rsidRDefault="00AC3598" w:rsidP="00AC3598">
            <w:pPr>
              <w:spacing w:before="60" w:after="60" w:line="230" w:lineRule="atLeast"/>
              <w:rPr>
                <w:rFonts w:ascii="Arial" w:eastAsia="Times New Roman" w:hAnsi="Arial" w:cs="Arial"/>
                <w:b w:val="0"/>
                <w:noProof/>
                <w:color w:val="FFFFFF"/>
                <w:sz w:val="18"/>
                <w:szCs w:val="18"/>
                <w:lang w:eastAsia="zh-CN"/>
              </w:rPr>
            </w:pPr>
            <w:r w:rsidRPr="00AC3598">
              <w:rPr>
                <w:rFonts w:ascii="Arial" w:eastAsia="Times New Roman" w:hAnsi="Arial" w:cs="Arial"/>
                <w:b w:val="0"/>
                <w:noProof/>
                <w:color w:val="FFFFFF"/>
                <w:sz w:val="18"/>
                <w:szCs w:val="18"/>
                <w:lang w:eastAsia="zh-CN"/>
              </w:rPr>
              <w:t>Coal name</w:t>
            </w:r>
          </w:p>
        </w:tc>
        <w:tc>
          <w:tcPr>
            <w:tcW w:w="1842" w:type="dxa"/>
          </w:tcPr>
          <w:p w14:paraId="6E14CB40" w14:textId="77777777" w:rsidR="00AC3598" w:rsidRPr="00AC3598" w:rsidRDefault="00AC3598" w:rsidP="00AC3598">
            <w:pPr>
              <w:spacing w:before="60" w:after="60" w:line="230" w:lineRule="atLeast"/>
              <w:rPr>
                <w:rFonts w:ascii="Arial" w:eastAsia="Times New Roman" w:hAnsi="Arial" w:cs="Arial"/>
                <w:b w:val="0"/>
                <w:noProof/>
                <w:color w:val="FFFFFF"/>
                <w:sz w:val="18"/>
                <w:szCs w:val="18"/>
                <w:lang w:eastAsia="zh-CN"/>
              </w:rPr>
            </w:pPr>
            <w:r w:rsidRPr="00AC3598">
              <w:rPr>
                <w:rFonts w:ascii="Arial" w:eastAsia="Times New Roman" w:hAnsi="Arial" w:cs="Arial"/>
                <w:b w:val="0"/>
                <w:noProof/>
                <w:color w:val="FFFFFF"/>
                <w:sz w:val="18"/>
                <w:szCs w:val="18"/>
                <w:lang w:eastAsia="zh-CN"/>
              </w:rPr>
              <w:t>Comment</w:t>
            </w:r>
          </w:p>
        </w:tc>
        <w:tc>
          <w:tcPr>
            <w:tcW w:w="1418" w:type="dxa"/>
          </w:tcPr>
          <w:p w14:paraId="2EC645AB" w14:textId="77777777" w:rsidR="00AC3598" w:rsidRPr="00AC3598" w:rsidRDefault="00AC3598" w:rsidP="00AC3598">
            <w:pPr>
              <w:spacing w:before="60" w:after="60" w:line="230" w:lineRule="atLeast"/>
              <w:rPr>
                <w:rFonts w:ascii="Arial" w:eastAsia="Times New Roman" w:hAnsi="Arial" w:cs="Arial"/>
                <w:b w:val="0"/>
                <w:noProof/>
                <w:color w:val="FFFFFF"/>
                <w:sz w:val="18"/>
                <w:szCs w:val="18"/>
                <w:lang w:eastAsia="zh-CN"/>
              </w:rPr>
            </w:pPr>
            <w:r w:rsidRPr="00AC3598">
              <w:rPr>
                <w:rFonts w:ascii="Arial" w:eastAsia="Times New Roman" w:hAnsi="Arial" w:cs="Arial"/>
                <w:b w:val="0"/>
                <w:noProof/>
                <w:color w:val="FFFFFF"/>
                <w:sz w:val="18"/>
                <w:szCs w:val="18"/>
                <w:lang w:eastAsia="zh-CN"/>
              </w:rPr>
              <w:t>VAF HGU</w:t>
            </w:r>
          </w:p>
        </w:tc>
        <w:tc>
          <w:tcPr>
            <w:tcW w:w="1134" w:type="dxa"/>
          </w:tcPr>
          <w:p w14:paraId="076B8EDC" w14:textId="77777777" w:rsidR="00AC3598" w:rsidRPr="00AC3598" w:rsidRDefault="00AC3598" w:rsidP="00AC3598">
            <w:pPr>
              <w:spacing w:before="60" w:after="60" w:line="230" w:lineRule="atLeast"/>
              <w:rPr>
                <w:rFonts w:ascii="Arial" w:eastAsia="Times New Roman" w:hAnsi="Arial" w:cs="Arial"/>
                <w:b w:val="0"/>
                <w:noProof/>
                <w:color w:val="FFFFFF"/>
                <w:sz w:val="18"/>
                <w:szCs w:val="18"/>
                <w:lang w:eastAsia="zh-CN"/>
              </w:rPr>
            </w:pPr>
            <w:r w:rsidRPr="00AC3598">
              <w:rPr>
                <w:rFonts w:ascii="Arial" w:eastAsia="Times New Roman" w:hAnsi="Arial" w:cs="Arial"/>
                <w:b w:val="0"/>
                <w:noProof/>
                <w:color w:val="FFFFFF"/>
                <w:sz w:val="18"/>
                <w:szCs w:val="18"/>
                <w:lang w:eastAsia="zh-CN"/>
              </w:rPr>
              <w:t>Layers (Schaeffer 2008)</w:t>
            </w:r>
          </w:p>
        </w:tc>
        <w:tc>
          <w:tcPr>
            <w:tcW w:w="1134" w:type="dxa"/>
          </w:tcPr>
          <w:p w14:paraId="44544A50" w14:textId="77777777" w:rsidR="00AC3598" w:rsidRPr="00AC3598" w:rsidRDefault="00AC3598" w:rsidP="00AC3598">
            <w:pPr>
              <w:spacing w:before="60" w:after="60" w:line="230" w:lineRule="atLeast"/>
              <w:rPr>
                <w:rFonts w:ascii="Arial" w:eastAsia="Times New Roman" w:hAnsi="Arial" w:cs="Arial"/>
                <w:b w:val="0"/>
                <w:noProof/>
                <w:color w:val="FFFFFF"/>
                <w:sz w:val="18"/>
                <w:szCs w:val="18"/>
                <w:lang w:eastAsia="zh-CN"/>
              </w:rPr>
            </w:pPr>
            <w:r w:rsidRPr="00AC3598">
              <w:rPr>
                <w:rFonts w:ascii="Arial" w:eastAsia="Times New Roman" w:hAnsi="Arial" w:cs="Arial"/>
                <w:b w:val="0"/>
                <w:noProof/>
                <w:color w:val="FFFFFF"/>
                <w:sz w:val="18"/>
                <w:szCs w:val="18"/>
                <w:lang w:eastAsia="zh-CN"/>
              </w:rPr>
              <w:t>Aquifer  type</w:t>
            </w:r>
            <w:r w:rsidRPr="00AC3598">
              <w:rPr>
                <w:rFonts w:ascii="Arial" w:eastAsia="Times New Roman" w:hAnsi="Arial" w:cs="Arial"/>
                <w:b w:val="0"/>
                <w:noProof/>
                <w:color w:val="FFFFFF"/>
                <w:sz w:val="18"/>
                <w:szCs w:val="18"/>
                <w:vertAlign w:val="superscript"/>
                <w:lang w:eastAsia="zh-CN"/>
              </w:rPr>
              <w:t>1</w:t>
            </w:r>
            <w:r w:rsidRPr="00AC3598">
              <w:rPr>
                <w:rFonts w:ascii="Arial" w:eastAsia="Times New Roman" w:hAnsi="Arial" w:cs="Arial"/>
                <w:b w:val="0"/>
                <w:noProof/>
                <w:color w:val="FFFFFF"/>
                <w:sz w:val="18"/>
                <w:szCs w:val="18"/>
                <w:lang w:eastAsia="zh-CN"/>
              </w:rPr>
              <w:t xml:space="preserve"> </w:t>
            </w:r>
          </w:p>
        </w:tc>
        <w:tc>
          <w:tcPr>
            <w:tcW w:w="1134" w:type="dxa"/>
          </w:tcPr>
          <w:p w14:paraId="70B3C856" w14:textId="77777777" w:rsidR="00AC3598" w:rsidRPr="00AC3598" w:rsidRDefault="00AC3598" w:rsidP="00AC3598">
            <w:pPr>
              <w:spacing w:before="60" w:after="60" w:line="230" w:lineRule="atLeast"/>
              <w:rPr>
                <w:rFonts w:ascii="Arial" w:eastAsia="Times New Roman" w:hAnsi="Arial" w:cs="Arial"/>
                <w:b w:val="0"/>
                <w:i/>
                <w:iCs/>
                <w:noProof/>
                <w:color w:val="FFFFFF"/>
                <w:lang w:val="en-GB" w:eastAsia="zh-CN"/>
              </w:rPr>
            </w:pPr>
            <w:r w:rsidRPr="00AC3598">
              <w:rPr>
                <w:rFonts w:ascii="Arial" w:eastAsia="Times New Roman" w:hAnsi="Arial" w:cs="Arial"/>
                <w:b w:val="0"/>
                <w:noProof/>
                <w:color w:val="FFFFFF"/>
                <w:sz w:val="18"/>
                <w:szCs w:val="18"/>
                <w:lang w:eastAsia="zh-CN"/>
              </w:rPr>
              <w:t>Ss (m</w:t>
            </w:r>
            <w:r w:rsidRPr="00AC3598">
              <w:rPr>
                <w:rFonts w:ascii="Arial" w:eastAsia="Times New Roman" w:hAnsi="Arial" w:cs="Arial"/>
                <w:b w:val="0"/>
                <w:noProof/>
                <w:color w:val="FFFFFF"/>
                <w:sz w:val="18"/>
                <w:szCs w:val="18"/>
                <w:vertAlign w:val="superscript"/>
                <w:lang w:eastAsia="zh-CN"/>
              </w:rPr>
              <w:t>–1</w:t>
            </w:r>
            <w:r w:rsidRPr="00AC3598">
              <w:rPr>
                <w:rFonts w:ascii="Arial" w:eastAsia="Times New Roman" w:hAnsi="Arial" w:cs="Arial"/>
                <w:b w:val="0"/>
                <w:noProof/>
                <w:color w:val="FFFFFF"/>
                <w:sz w:val="18"/>
                <w:szCs w:val="18"/>
                <w:lang w:eastAsia="zh-CN"/>
              </w:rPr>
              <w:t xml:space="preserve">) </w:t>
            </w:r>
            <w:r w:rsidRPr="00AC3598">
              <w:rPr>
                <w:rFonts w:ascii="Arial" w:eastAsia="Times New Roman" w:hAnsi="Arial" w:cs="Arial"/>
                <w:b w:val="0"/>
                <w:noProof/>
                <w:color w:val="FFFFFF"/>
                <w:sz w:val="18"/>
                <w:szCs w:val="18"/>
                <w:vertAlign w:val="superscript"/>
                <w:lang w:eastAsia="zh-CN"/>
              </w:rPr>
              <w:t>2,3</w:t>
            </w:r>
          </w:p>
        </w:tc>
        <w:tc>
          <w:tcPr>
            <w:tcW w:w="1134" w:type="dxa"/>
          </w:tcPr>
          <w:p w14:paraId="3C196CF3" w14:textId="77777777" w:rsidR="00AC3598" w:rsidRPr="00AC3598" w:rsidRDefault="00AC3598" w:rsidP="00AC3598">
            <w:pPr>
              <w:spacing w:before="60" w:after="60" w:line="230" w:lineRule="atLeast"/>
              <w:rPr>
                <w:rFonts w:ascii="Arial" w:eastAsia="Times New Roman" w:hAnsi="Arial" w:cs="Arial"/>
                <w:b w:val="0"/>
                <w:i/>
                <w:iCs/>
                <w:noProof/>
                <w:color w:val="FFFFFF"/>
                <w:lang w:val="en-GB" w:eastAsia="zh-CN"/>
              </w:rPr>
            </w:pPr>
            <w:r w:rsidRPr="00AC3598">
              <w:rPr>
                <w:rFonts w:ascii="Arial" w:eastAsia="Times New Roman" w:hAnsi="Arial" w:cs="Arial"/>
                <w:b w:val="0"/>
                <w:noProof/>
                <w:color w:val="FFFFFF"/>
                <w:sz w:val="18"/>
                <w:szCs w:val="18"/>
                <w:lang w:eastAsia="zh-CN"/>
              </w:rPr>
              <w:t>Sy</w:t>
            </w:r>
            <w:r w:rsidRPr="00AC3598">
              <w:rPr>
                <w:rFonts w:ascii="Arial" w:eastAsia="Times New Roman" w:hAnsi="Arial" w:cs="Arial"/>
                <w:b w:val="0"/>
                <w:noProof/>
                <w:color w:val="FFFFFF"/>
                <w:sz w:val="18"/>
                <w:szCs w:val="18"/>
                <w:vertAlign w:val="superscript"/>
                <w:lang w:eastAsia="zh-CN"/>
              </w:rPr>
              <w:t>2,3</w:t>
            </w:r>
          </w:p>
        </w:tc>
        <w:tc>
          <w:tcPr>
            <w:tcW w:w="1417" w:type="dxa"/>
          </w:tcPr>
          <w:p w14:paraId="36757AB9" w14:textId="77777777" w:rsidR="00AC3598" w:rsidRPr="00AC3598" w:rsidRDefault="00AC3598" w:rsidP="00AC3598">
            <w:pPr>
              <w:spacing w:before="60" w:after="60" w:line="230" w:lineRule="atLeast"/>
              <w:rPr>
                <w:rFonts w:ascii="Arial" w:eastAsia="Times New Roman" w:hAnsi="Arial" w:cs="Arial"/>
                <w:b w:val="0"/>
                <w:i/>
                <w:iCs/>
                <w:noProof/>
                <w:color w:val="FFFFFF"/>
                <w:lang w:val="en-GB" w:eastAsia="zh-CN"/>
              </w:rPr>
            </w:pPr>
            <w:r w:rsidRPr="00AC3598">
              <w:rPr>
                <w:rFonts w:ascii="Arial" w:eastAsia="Times New Roman" w:hAnsi="Arial" w:cs="Arial"/>
                <w:b w:val="0"/>
                <w:noProof/>
                <w:color w:val="FFFFFF"/>
                <w:sz w:val="18"/>
                <w:szCs w:val="18"/>
                <w:lang w:eastAsia="zh-CN"/>
              </w:rPr>
              <w:t>Kxy (m/d)</w:t>
            </w:r>
            <w:r w:rsidRPr="00AC3598">
              <w:rPr>
                <w:rFonts w:ascii="Arial" w:eastAsia="Times New Roman" w:hAnsi="Arial" w:cs="Arial"/>
                <w:b w:val="0"/>
                <w:noProof/>
                <w:color w:val="FFFFFF"/>
                <w:sz w:val="18"/>
                <w:szCs w:val="18"/>
                <w:vertAlign w:val="superscript"/>
                <w:lang w:eastAsia="zh-CN"/>
              </w:rPr>
              <w:t xml:space="preserve"> 2,3</w:t>
            </w:r>
          </w:p>
        </w:tc>
        <w:tc>
          <w:tcPr>
            <w:tcW w:w="2127" w:type="dxa"/>
          </w:tcPr>
          <w:p w14:paraId="53F1D9E1" w14:textId="77777777" w:rsidR="00AC3598" w:rsidRPr="00AC3598" w:rsidRDefault="00AC3598" w:rsidP="00AC3598">
            <w:pPr>
              <w:spacing w:before="60" w:after="60" w:line="230" w:lineRule="atLeast"/>
              <w:rPr>
                <w:rFonts w:ascii="Arial" w:eastAsia="Times New Roman" w:hAnsi="Arial" w:cs="Arial"/>
                <w:b w:val="0"/>
                <w:noProof/>
                <w:color w:val="FFFFFF"/>
                <w:sz w:val="18"/>
                <w:szCs w:val="18"/>
                <w:lang w:eastAsia="zh-CN"/>
              </w:rPr>
            </w:pPr>
            <w:r w:rsidRPr="00AC3598">
              <w:rPr>
                <w:rFonts w:ascii="Arial" w:eastAsia="Times New Roman" w:hAnsi="Arial" w:cs="Arial"/>
                <w:b w:val="0"/>
                <w:noProof/>
                <w:color w:val="FFFFFF"/>
                <w:sz w:val="18"/>
                <w:szCs w:val="18"/>
                <w:lang w:eastAsia="zh-CN"/>
              </w:rPr>
              <w:t>Reference</w:t>
            </w:r>
          </w:p>
        </w:tc>
      </w:tr>
      <w:tr w:rsidR="00AC3598" w:rsidRPr="00AC3598" w14:paraId="7ACD999C"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45D39D9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w:t>
            </w:r>
          </w:p>
        </w:tc>
        <w:tc>
          <w:tcPr>
            <w:tcW w:w="1070" w:type="dxa"/>
          </w:tcPr>
          <w:p w14:paraId="6251669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7DAD5E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14CC73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Marine water thickness</w:t>
            </w:r>
          </w:p>
        </w:tc>
        <w:tc>
          <w:tcPr>
            <w:tcW w:w="1418" w:type="dxa"/>
          </w:tcPr>
          <w:p w14:paraId="0983BA6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N/A</w:t>
            </w:r>
          </w:p>
        </w:tc>
        <w:tc>
          <w:tcPr>
            <w:tcW w:w="1134" w:type="dxa"/>
          </w:tcPr>
          <w:p w14:paraId="1D932CC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N/A</w:t>
            </w:r>
          </w:p>
        </w:tc>
        <w:tc>
          <w:tcPr>
            <w:tcW w:w="1134" w:type="dxa"/>
          </w:tcPr>
          <w:p w14:paraId="3229B7F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N/A</w:t>
            </w:r>
          </w:p>
        </w:tc>
        <w:tc>
          <w:tcPr>
            <w:tcW w:w="1134" w:type="dxa"/>
          </w:tcPr>
          <w:p w14:paraId="058276BD" w14:textId="77777777" w:rsidR="00AC3598" w:rsidRPr="00AC3598" w:rsidRDefault="00AC3598" w:rsidP="00AC3598">
            <w:pPr>
              <w:spacing w:before="80" w:after="60" w:line="240" w:lineRule="auto"/>
              <w:jc w:val="right"/>
              <w:rPr>
                <w:rFonts w:ascii="Arial" w:eastAsia="Times New Roman" w:hAnsi="Arial" w:cs="Arial"/>
                <w:i/>
                <w:iCs/>
                <w:color w:val="auto"/>
                <w:vertAlign w:val="superscript"/>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w:t>
            </w:r>
          </w:p>
        </w:tc>
        <w:tc>
          <w:tcPr>
            <w:tcW w:w="1134" w:type="dxa"/>
          </w:tcPr>
          <w:p w14:paraId="7911F07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w:t>
            </w:r>
          </w:p>
        </w:tc>
        <w:tc>
          <w:tcPr>
            <w:tcW w:w="1417" w:type="dxa"/>
          </w:tcPr>
          <w:p w14:paraId="40442F0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(100)</w:t>
            </w:r>
          </w:p>
        </w:tc>
        <w:tc>
          <w:tcPr>
            <w:tcW w:w="2127" w:type="dxa"/>
          </w:tcPr>
          <w:p w14:paraId="12CDC36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622AD2D7"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C8ADE0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w:t>
            </w:r>
          </w:p>
        </w:tc>
        <w:tc>
          <w:tcPr>
            <w:tcW w:w="1070" w:type="dxa"/>
          </w:tcPr>
          <w:p w14:paraId="36754D4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101</w:t>
            </w:r>
          </w:p>
        </w:tc>
        <w:tc>
          <w:tcPr>
            <w:tcW w:w="1418" w:type="dxa"/>
          </w:tcPr>
          <w:p w14:paraId="4D21506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215D26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Quaternary</w:t>
            </w:r>
          </w:p>
        </w:tc>
        <w:tc>
          <w:tcPr>
            <w:tcW w:w="1418" w:type="dxa"/>
          </w:tcPr>
          <w:p w14:paraId="6A34F36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Various Aeolian deposits, various fluvial, lacustrine, alluvial and colluvial sediments</w:t>
            </w:r>
          </w:p>
        </w:tc>
        <w:tc>
          <w:tcPr>
            <w:tcW w:w="1134" w:type="dxa"/>
          </w:tcPr>
          <w:p w14:paraId="0C6BD08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w:t>
            </w:r>
          </w:p>
        </w:tc>
        <w:tc>
          <w:tcPr>
            <w:tcW w:w="1134" w:type="dxa"/>
          </w:tcPr>
          <w:p w14:paraId="1F2A9CE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UC</w:t>
            </w:r>
          </w:p>
        </w:tc>
        <w:tc>
          <w:tcPr>
            <w:tcW w:w="1134" w:type="dxa"/>
          </w:tcPr>
          <w:p w14:paraId="40D26B6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2.5 X 10</w:t>
            </w:r>
            <w:r w:rsidRPr="00AC3598">
              <w:rPr>
                <w:rFonts w:ascii="Arial" w:eastAsia="Times New Roman" w:hAnsi="Arial" w:cs="Arial"/>
                <w:color w:val="auto"/>
                <w:sz w:val="18"/>
                <w:szCs w:val="18"/>
                <w:vertAlign w:val="superscript"/>
                <w:lang w:eastAsia="en-US"/>
              </w:rPr>
              <w:t>-5</w:t>
            </w:r>
          </w:p>
        </w:tc>
        <w:tc>
          <w:tcPr>
            <w:tcW w:w="1134" w:type="dxa"/>
          </w:tcPr>
          <w:p w14:paraId="636E9F8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w:t>
            </w:r>
          </w:p>
        </w:tc>
        <w:tc>
          <w:tcPr>
            <w:tcW w:w="1417" w:type="dxa"/>
          </w:tcPr>
          <w:p w14:paraId="25EA49A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 to 10.26</w:t>
            </w:r>
          </w:p>
        </w:tc>
        <w:tc>
          <w:tcPr>
            <w:tcW w:w="2127" w:type="dxa"/>
          </w:tcPr>
          <w:p w14:paraId="2819003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24A5E472"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FE7622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AADB9D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5BFBCC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7BB182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F9A90E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7B57D4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893EFB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p>
        </w:tc>
        <w:tc>
          <w:tcPr>
            <w:tcW w:w="1134" w:type="dxa"/>
          </w:tcPr>
          <w:p w14:paraId="6E5F76D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 to 0.05</w:t>
            </w:r>
          </w:p>
        </w:tc>
        <w:tc>
          <w:tcPr>
            <w:tcW w:w="1134" w:type="dxa"/>
          </w:tcPr>
          <w:p w14:paraId="5F6048D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 to 0.08</w:t>
            </w:r>
          </w:p>
        </w:tc>
        <w:tc>
          <w:tcPr>
            <w:tcW w:w="1417" w:type="dxa"/>
          </w:tcPr>
          <w:p w14:paraId="0BD7357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 to 1</w:t>
            </w:r>
          </w:p>
        </w:tc>
        <w:tc>
          <w:tcPr>
            <w:tcW w:w="2127" w:type="dxa"/>
          </w:tcPr>
          <w:p w14:paraId="5A2A525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67828763"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B39A12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CE8812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EAEA3A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CC9479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0CD14DF"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6A689C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DFF635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991E8B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1.0 X 10</w:t>
            </w:r>
            <w:r w:rsidRPr="00AC3598">
              <w:rPr>
                <w:rFonts w:ascii="Arial" w:eastAsia="Times New Roman" w:hAnsi="Arial" w:cs="Arial"/>
                <w:color w:val="auto"/>
                <w:sz w:val="18"/>
                <w:szCs w:val="18"/>
                <w:vertAlign w:val="superscript"/>
                <w:lang w:eastAsia="en-US"/>
              </w:rPr>
              <w:t>-4</w:t>
            </w:r>
          </w:p>
        </w:tc>
        <w:tc>
          <w:tcPr>
            <w:tcW w:w="1134" w:type="dxa"/>
          </w:tcPr>
          <w:p w14:paraId="2D99FA4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 to 0.25</w:t>
            </w:r>
          </w:p>
        </w:tc>
        <w:tc>
          <w:tcPr>
            <w:tcW w:w="1417" w:type="dxa"/>
          </w:tcPr>
          <w:p w14:paraId="0723D71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 to 50</w:t>
            </w:r>
          </w:p>
        </w:tc>
        <w:tc>
          <w:tcPr>
            <w:tcW w:w="2127" w:type="dxa"/>
          </w:tcPr>
          <w:p w14:paraId="04FFE1B5" w14:textId="77777777" w:rsidR="00AC3598" w:rsidRPr="00AC3598" w:rsidRDefault="00AC3598" w:rsidP="00AC3598">
            <w:pPr>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GHD (2010a, 2010b)</w:t>
            </w:r>
          </w:p>
        </w:tc>
      </w:tr>
      <w:tr w:rsidR="00AC3598" w:rsidRPr="00AC3598" w14:paraId="71E44B6F"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590C85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E638B1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BDC2CD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8B0867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723B87C"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0692F6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E4D8C9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018546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506AC67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0.05</w:t>
            </w:r>
          </w:p>
        </w:tc>
        <w:tc>
          <w:tcPr>
            <w:tcW w:w="1417" w:type="dxa"/>
          </w:tcPr>
          <w:p w14:paraId="2B4B9A6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100</w:t>
            </w:r>
          </w:p>
        </w:tc>
        <w:tc>
          <w:tcPr>
            <w:tcW w:w="2127" w:type="dxa"/>
          </w:tcPr>
          <w:p w14:paraId="0E6FCBA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Dahlhaus et al. (2004)</w:t>
            </w:r>
          </w:p>
        </w:tc>
      </w:tr>
      <w:tr w:rsidR="00AC3598" w:rsidRPr="00AC3598" w14:paraId="38B507CB"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5E2EE10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77AAA9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7F065A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C77E9D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F51DB5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2580EA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7367D5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0739C0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2.4 X 10</w:t>
            </w:r>
            <w:r w:rsidRPr="00AC3598">
              <w:rPr>
                <w:rFonts w:ascii="Arial" w:eastAsia="Times New Roman" w:hAnsi="Arial" w:cs="Arial"/>
                <w:color w:val="auto"/>
                <w:sz w:val="18"/>
                <w:szCs w:val="18"/>
                <w:vertAlign w:val="superscript"/>
                <w:lang w:eastAsia="en-US"/>
              </w:rPr>
              <w:t>-6</w:t>
            </w:r>
          </w:p>
        </w:tc>
        <w:tc>
          <w:tcPr>
            <w:tcW w:w="1134" w:type="dxa"/>
          </w:tcPr>
          <w:p w14:paraId="4E3539B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6AF5044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59</w:t>
            </w:r>
          </w:p>
        </w:tc>
        <w:tc>
          <w:tcPr>
            <w:tcW w:w="2127" w:type="dxa"/>
          </w:tcPr>
          <w:p w14:paraId="54B1812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Mollica (1991)</w:t>
            </w:r>
          </w:p>
        </w:tc>
      </w:tr>
      <w:tr w:rsidR="00AC3598" w:rsidRPr="00AC3598" w14:paraId="484B17B9"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3F8C0E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90E173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C9C9D8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F53042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ED31F0B"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545A986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296669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EEB66C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w:t>
            </w:r>
          </w:p>
        </w:tc>
        <w:tc>
          <w:tcPr>
            <w:tcW w:w="1134" w:type="dxa"/>
          </w:tcPr>
          <w:p w14:paraId="37D2E70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(0.07)</w:t>
            </w:r>
          </w:p>
        </w:tc>
        <w:tc>
          <w:tcPr>
            <w:tcW w:w="1417" w:type="dxa"/>
          </w:tcPr>
          <w:p w14:paraId="30F54E8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(2.0)</w:t>
            </w:r>
          </w:p>
        </w:tc>
        <w:tc>
          <w:tcPr>
            <w:tcW w:w="2127" w:type="dxa"/>
          </w:tcPr>
          <w:p w14:paraId="4DD3901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3F74A0A9"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3D9E07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w:t>
            </w:r>
          </w:p>
        </w:tc>
        <w:tc>
          <w:tcPr>
            <w:tcW w:w="1070" w:type="dxa"/>
          </w:tcPr>
          <w:p w14:paraId="5885CB7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102</w:t>
            </w:r>
          </w:p>
        </w:tc>
        <w:tc>
          <w:tcPr>
            <w:tcW w:w="1418" w:type="dxa"/>
          </w:tcPr>
          <w:p w14:paraId="1FDA721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A578D2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Haunted Hill Formation</w:t>
            </w:r>
          </w:p>
        </w:tc>
        <w:tc>
          <w:tcPr>
            <w:tcW w:w="1418" w:type="dxa"/>
          </w:tcPr>
          <w:p w14:paraId="2BCE34B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Haunted Hill Formation, Eagle Point Sand</w:t>
            </w:r>
          </w:p>
        </w:tc>
        <w:tc>
          <w:tcPr>
            <w:tcW w:w="1134" w:type="dxa"/>
          </w:tcPr>
          <w:p w14:paraId="20C8D80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w:t>
            </w:r>
          </w:p>
        </w:tc>
        <w:tc>
          <w:tcPr>
            <w:tcW w:w="1134" w:type="dxa"/>
          </w:tcPr>
          <w:p w14:paraId="54152B7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UC</w:t>
            </w:r>
          </w:p>
        </w:tc>
        <w:tc>
          <w:tcPr>
            <w:tcW w:w="1134" w:type="dxa"/>
          </w:tcPr>
          <w:p w14:paraId="4B31254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p>
        </w:tc>
        <w:tc>
          <w:tcPr>
            <w:tcW w:w="1134" w:type="dxa"/>
          </w:tcPr>
          <w:p w14:paraId="37712091" w14:textId="77777777" w:rsidR="00AC3598" w:rsidRPr="00AC3598" w:rsidRDefault="00AC3598" w:rsidP="00AC3598">
            <w:pPr>
              <w:spacing w:before="80" w:after="60" w:line="240" w:lineRule="auto"/>
              <w:jc w:val="right"/>
              <w:rPr>
                <w:rFonts w:ascii="Arial" w:eastAsia="Times New Roman" w:hAnsi="Arial" w:cs="Arial"/>
                <w:i/>
                <w:iCs/>
                <w:color w:val="auto"/>
                <w:highlight w:val="yellow"/>
                <w:lang w:val="en-GB" w:eastAsia="en-US"/>
              </w:rPr>
            </w:pPr>
            <w:r w:rsidRPr="00AC3598">
              <w:rPr>
                <w:rFonts w:ascii="Arial" w:eastAsia="Times New Roman" w:hAnsi="Arial" w:cs="Arial"/>
                <w:color w:val="auto"/>
                <w:sz w:val="18"/>
                <w:szCs w:val="18"/>
                <w:lang w:eastAsia="en-US"/>
              </w:rPr>
              <w:t>0.1 to 0.15</w:t>
            </w:r>
          </w:p>
        </w:tc>
        <w:tc>
          <w:tcPr>
            <w:tcW w:w="1417" w:type="dxa"/>
          </w:tcPr>
          <w:p w14:paraId="09FB1E7D" w14:textId="77777777" w:rsidR="00AC3598" w:rsidRPr="00AC3598" w:rsidRDefault="00AC3598" w:rsidP="00AC3598">
            <w:pPr>
              <w:spacing w:before="80" w:after="60" w:line="240" w:lineRule="auto"/>
              <w:jc w:val="right"/>
              <w:rPr>
                <w:rFonts w:ascii="Arial" w:eastAsia="Times New Roman" w:hAnsi="Arial" w:cs="Arial"/>
                <w:i/>
                <w:iCs/>
                <w:color w:val="auto"/>
                <w:highlight w:val="yellow"/>
                <w:lang w:val="en-GB" w:eastAsia="en-US"/>
              </w:rPr>
            </w:pPr>
            <w:r w:rsidRPr="00AC3598">
              <w:rPr>
                <w:rFonts w:ascii="Arial" w:eastAsia="Times New Roman" w:hAnsi="Arial" w:cs="Arial"/>
                <w:color w:val="auto"/>
                <w:sz w:val="18"/>
                <w:szCs w:val="18"/>
                <w:lang w:eastAsia="en-US"/>
              </w:rPr>
              <w:t>0.01 to 10.26</w:t>
            </w:r>
          </w:p>
        </w:tc>
        <w:tc>
          <w:tcPr>
            <w:tcW w:w="2127" w:type="dxa"/>
          </w:tcPr>
          <w:p w14:paraId="01CD63A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1BE2CE79"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844469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E540AF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936250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D36B83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746AEF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DB2F30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52311D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D702FF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 to 0.05</w:t>
            </w:r>
          </w:p>
        </w:tc>
        <w:tc>
          <w:tcPr>
            <w:tcW w:w="1134" w:type="dxa"/>
          </w:tcPr>
          <w:p w14:paraId="23ECB57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 to 0.08</w:t>
            </w:r>
          </w:p>
        </w:tc>
        <w:tc>
          <w:tcPr>
            <w:tcW w:w="1417" w:type="dxa"/>
          </w:tcPr>
          <w:p w14:paraId="4AF9E8C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to 10</w:t>
            </w:r>
          </w:p>
        </w:tc>
        <w:tc>
          <w:tcPr>
            <w:tcW w:w="2127" w:type="dxa"/>
          </w:tcPr>
          <w:p w14:paraId="7062DDC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3C69E8EA"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6717ADD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2748ED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C99568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199534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21BD92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1658BC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FAFFB0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D3E1C1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52C9D6A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243BEAF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 to2.01</w:t>
            </w:r>
          </w:p>
        </w:tc>
        <w:tc>
          <w:tcPr>
            <w:tcW w:w="2127" w:type="dxa"/>
          </w:tcPr>
          <w:p w14:paraId="29B268C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r>
      <w:tr w:rsidR="00AC3598" w:rsidRPr="00AC3598" w14:paraId="3E059168"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46193E5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1784CB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F23F78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1DBB0D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41CD85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1A3609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3BD271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A90A97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4AC12DF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0.05</w:t>
            </w:r>
          </w:p>
        </w:tc>
        <w:tc>
          <w:tcPr>
            <w:tcW w:w="1417" w:type="dxa"/>
          </w:tcPr>
          <w:p w14:paraId="700D355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100</w:t>
            </w:r>
          </w:p>
        </w:tc>
        <w:tc>
          <w:tcPr>
            <w:tcW w:w="2127" w:type="dxa"/>
          </w:tcPr>
          <w:p w14:paraId="45C552C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Dahlhaus et al. (2004)</w:t>
            </w:r>
          </w:p>
        </w:tc>
      </w:tr>
      <w:tr w:rsidR="00AC3598" w:rsidRPr="00AC3598" w14:paraId="3C238F14"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76A818F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9D1F7C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71B242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74688A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7F4D652"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6CEB9F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3C2139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775C12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w:t>
            </w:r>
          </w:p>
        </w:tc>
        <w:tc>
          <w:tcPr>
            <w:tcW w:w="1134" w:type="dxa"/>
          </w:tcPr>
          <w:p w14:paraId="6B7EB07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76453FF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(2.01)</w:t>
            </w:r>
          </w:p>
        </w:tc>
        <w:tc>
          <w:tcPr>
            <w:tcW w:w="2127" w:type="dxa"/>
          </w:tcPr>
          <w:p w14:paraId="59B2D1B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4F440C57"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3B34BDF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4</w:t>
            </w:r>
          </w:p>
        </w:tc>
        <w:tc>
          <w:tcPr>
            <w:tcW w:w="1070" w:type="dxa"/>
          </w:tcPr>
          <w:p w14:paraId="7167B1E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103</w:t>
            </w:r>
          </w:p>
        </w:tc>
        <w:tc>
          <w:tcPr>
            <w:tcW w:w="1418" w:type="dxa"/>
          </w:tcPr>
          <w:p w14:paraId="32218FB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C9419C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Nuntin clay</w:t>
            </w:r>
          </w:p>
        </w:tc>
        <w:tc>
          <w:tcPr>
            <w:tcW w:w="1418" w:type="dxa"/>
          </w:tcPr>
          <w:p w14:paraId="68AECD0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Boisdale Fm (Nuntin Clay), Jemmys Point Fm</w:t>
            </w:r>
          </w:p>
          <w:p w14:paraId="14FB58B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Sale Grp</w:t>
            </w:r>
          </w:p>
        </w:tc>
        <w:tc>
          <w:tcPr>
            <w:tcW w:w="1134" w:type="dxa"/>
          </w:tcPr>
          <w:p w14:paraId="098609B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w:t>
            </w:r>
          </w:p>
        </w:tc>
        <w:tc>
          <w:tcPr>
            <w:tcW w:w="1134" w:type="dxa"/>
          </w:tcPr>
          <w:p w14:paraId="762E962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7443419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1.0 X 10</w:t>
            </w:r>
            <w:r w:rsidRPr="00AC3598">
              <w:rPr>
                <w:rFonts w:ascii="Arial" w:eastAsia="Times New Roman" w:hAnsi="Arial" w:cs="Arial"/>
                <w:color w:val="auto"/>
                <w:sz w:val="18"/>
                <w:szCs w:val="18"/>
                <w:vertAlign w:val="superscript"/>
                <w:lang w:eastAsia="en-US"/>
              </w:rPr>
              <w:t>-5</w:t>
            </w:r>
          </w:p>
        </w:tc>
        <w:tc>
          <w:tcPr>
            <w:tcW w:w="1134" w:type="dxa"/>
          </w:tcPr>
          <w:p w14:paraId="5339102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0.005 to 0.1</w:t>
            </w:r>
          </w:p>
        </w:tc>
        <w:tc>
          <w:tcPr>
            <w:tcW w:w="1417" w:type="dxa"/>
          </w:tcPr>
          <w:p w14:paraId="4F2DAC9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 to 0.5</w:t>
            </w:r>
          </w:p>
        </w:tc>
        <w:tc>
          <w:tcPr>
            <w:tcW w:w="2127" w:type="dxa"/>
          </w:tcPr>
          <w:p w14:paraId="26420EF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5C1C00B3"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09A48D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9E819E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8373BB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9FABDA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349EE1B"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6405E2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E679CB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7F3B69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w:t>
            </w:r>
          </w:p>
        </w:tc>
        <w:tc>
          <w:tcPr>
            <w:tcW w:w="1134" w:type="dxa"/>
          </w:tcPr>
          <w:p w14:paraId="7BB10CA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52406E2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 to 0.5</w:t>
            </w:r>
          </w:p>
        </w:tc>
        <w:tc>
          <w:tcPr>
            <w:tcW w:w="2127" w:type="dxa"/>
          </w:tcPr>
          <w:p w14:paraId="0CCE298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2E2B5ED6"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3953B90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BED3D5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7582F7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D21CCC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4BA0BB8"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0605D6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BEAE2F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D114B2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7B7D374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0DBEF21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 to 0.23</w:t>
            </w:r>
          </w:p>
        </w:tc>
        <w:tc>
          <w:tcPr>
            <w:tcW w:w="2127" w:type="dxa"/>
          </w:tcPr>
          <w:p w14:paraId="715A3EE2" w14:textId="77777777" w:rsidR="00AC3598" w:rsidRPr="00AC3598" w:rsidRDefault="00AC3598" w:rsidP="00AC3598">
            <w:pPr>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GHD (2010a, 2010b)</w:t>
            </w:r>
          </w:p>
        </w:tc>
      </w:tr>
      <w:tr w:rsidR="00AC3598" w:rsidRPr="00AC3598" w14:paraId="5E3DE0BD"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50E1FF9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91771D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377161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A97CAD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C4DB3C8"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BF6EE6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B24AAB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8B67C1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w:t>
            </w:r>
          </w:p>
        </w:tc>
        <w:tc>
          <w:tcPr>
            <w:tcW w:w="1134" w:type="dxa"/>
          </w:tcPr>
          <w:p w14:paraId="5BC31BA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w:t>
            </w:r>
          </w:p>
        </w:tc>
        <w:tc>
          <w:tcPr>
            <w:tcW w:w="1417" w:type="dxa"/>
          </w:tcPr>
          <w:p w14:paraId="6708B05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(0.23)</w:t>
            </w:r>
          </w:p>
        </w:tc>
        <w:tc>
          <w:tcPr>
            <w:tcW w:w="2127" w:type="dxa"/>
          </w:tcPr>
          <w:p w14:paraId="53617E7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4E998091"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06E3AB6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5</w:t>
            </w:r>
          </w:p>
        </w:tc>
        <w:tc>
          <w:tcPr>
            <w:tcW w:w="1070" w:type="dxa"/>
          </w:tcPr>
          <w:p w14:paraId="673226E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105</w:t>
            </w:r>
          </w:p>
        </w:tc>
        <w:tc>
          <w:tcPr>
            <w:tcW w:w="1418" w:type="dxa"/>
          </w:tcPr>
          <w:p w14:paraId="0A0AC85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AB40DA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Boisdale Formation</w:t>
            </w:r>
          </w:p>
        </w:tc>
        <w:tc>
          <w:tcPr>
            <w:tcW w:w="1418" w:type="dxa"/>
          </w:tcPr>
          <w:p w14:paraId="487C1F3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Boisdale Fm (Wurruk Sand), Jemmys Point Fm, Unnamed Tertiary Sands, Gravels and Clays</w:t>
            </w:r>
          </w:p>
        </w:tc>
        <w:tc>
          <w:tcPr>
            <w:tcW w:w="1134" w:type="dxa"/>
          </w:tcPr>
          <w:p w14:paraId="5CC6B4F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w:t>
            </w:r>
          </w:p>
        </w:tc>
        <w:tc>
          <w:tcPr>
            <w:tcW w:w="1134" w:type="dxa"/>
          </w:tcPr>
          <w:p w14:paraId="4E19006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C/UC</w:t>
            </w:r>
          </w:p>
        </w:tc>
        <w:tc>
          <w:tcPr>
            <w:tcW w:w="1134" w:type="dxa"/>
          </w:tcPr>
          <w:p w14:paraId="3030803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1.0 X 10</w:t>
            </w:r>
            <w:r w:rsidRPr="00AC3598">
              <w:rPr>
                <w:rFonts w:ascii="Arial" w:eastAsia="Times New Roman" w:hAnsi="Arial" w:cs="Arial"/>
                <w:color w:val="auto"/>
                <w:sz w:val="18"/>
                <w:szCs w:val="18"/>
                <w:vertAlign w:val="superscript"/>
                <w:lang w:eastAsia="en-US"/>
              </w:rPr>
              <w:t>-3</w:t>
            </w:r>
          </w:p>
        </w:tc>
        <w:tc>
          <w:tcPr>
            <w:tcW w:w="1134" w:type="dxa"/>
          </w:tcPr>
          <w:p w14:paraId="4FB3F5A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 to 0.2</w:t>
            </w:r>
          </w:p>
        </w:tc>
        <w:tc>
          <w:tcPr>
            <w:tcW w:w="1417" w:type="dxa"/>
          </w:tcPr>
          <w:p w14:paraId="45E3030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to 30</w:t>
            </w:r>
          </w:p>
        </w:tc>
        <w:tc>
          <w:tcPr>
            <w:tcW w:w="2127" w:type="dxa"/>
          </w:tcPr>
          <w:p w14:paraId="30F8A9D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22FF6750"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71E6091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0F8F14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94D3D4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334E31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EF91E28"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606C9E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D7CC04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5E8DBA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513E6AA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628F821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5.31</w:t>
            </w:r>
          </w:p>
        </w:tc>
        <w:tc>
          <w:tcPr>
            <w:tcW w:w="2127" w:type="dxa"/>
          </w:tcPr>
          <w:p w14:paraId="367E368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Nahm (1977)</w:t>
            </w:r>
          </w:p>
        </w:tc>
      </w:tr>
      <w:tr w:rsidR="00AC3598" w:rsidRPr="00AC3598" w14:paraId="23173E90"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3B2B225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0D1E30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EFFB24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26717C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806EA7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C5CD06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FB3BBF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D3E9D3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7622207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16438A9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6.5</w:t>
            </w:r>
          </w:p>
        </w:tc>
        <w:tc>
          <w:tcPr>
            <w:tcW w:w="2127" w:type="dxa"/>
          </w:tcPr>
          <w:p w14:paraId="38294A6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Nahm &amp; Reid (1979a)</w:t>
            </w:r>
          </w:p>
        </w:tc>
      </w:tr>
      <w:tr w:rsidR="00AC3598" w:rsidRPr="00AC3598" w14:paraId="3E800758"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4DC7CD3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517911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425F35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EF58EE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D78DBA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08FB9D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4D91F9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89E677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2FF4CDC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5D876FF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 to 1</w:t>
            </w:r>
          </w:p>
        </w:tc>
        <w:tc>
          <w:tcPr>
            <w:tcW w:w="2127" w:type="dxa"/>
          </w:tcPr>
          <w:p w14:paraId="2FDFF9D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SKM (1999)</w:t>
            </w:r>
          </w:p>
        </w:tc>
      </w:tr>
      <w:tr w:rsidR="00AC3598" w:rsidRPr="00AC3598" w14:paraId="7AE3D16E"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0A67FD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E82BF1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8E9650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CD522D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7A78560"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0B48ED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9D8953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4E120E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-4</w:t>
            </w:r>
          </w:p>
        </w:tc>
        <w:tc>
          <w:tcPr>
            <w:tcW w:w="1134" w:type="dxa"/>
          </w:tcPr>
          <w:p w14:paraId="5BB8AB3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568D40A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5 to 24</w:t>
            </w:r>
          </w:p>
        </w:tc>
        <w:tc>
          <w:tcPr>
            <w:tcW w:w="2127" w:type="dxa"/>
          </w:tcPr>
          <w:p w14:paraId="03F5770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Walker and Mollica (1990)</w:t>
            </w:r>
          </w:p>
        </w:tc>
      </w:tr>
      <w:tr w:rsidR="00AC3598" w:rsidRPr="00AC3598" w14:paraId="45281C1F"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0E6684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23AC38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36D0A0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926C10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EC80780"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5AD4B12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C9D4EE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9E7F78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w:t>
            </w:r>
          </w:p>
        </w:tc>
        <w:tc>
          <w:tcPr>
            <w:tcW w:w="1134" w:type="dxa"/>
          </w:tcPr>
          <w:p w14:paraId="43102EE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5EE3BEC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15 to 25</w:t>
            </w:r>
          </w:p>
        </w:tc>
        <w:tc>
          <w:tcPr>
            <w:tcW w:w="2127" w:type="dxa"/>
          </w:tcPr>
          <w:p w14:paraId="621B1CA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70226412"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2ECBB41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7C8C69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C77B92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8077B7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217693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72BD0D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6F7F05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0CB4B4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4215078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3BCE297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 to 12.38</w:t>
            </w:r>
          </w:p>
        </w:tc>
        <w:tc>
          <w:tcPr>
            <w:tcW w:w="2127" w:type="dxa"/>
          </w:tcPr>
          <w:p w14:paraId="6F1ABF1B" w14:textId="77777777" w:rsidR="00AC3598" w:rsidRPr="00AC3598" w:rsidRDefault="00AC3598" w:rsidP="00AC3598">
            <w:pPr>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GHD (2010a, 2010b)</w:t>
            </w:r>
          </w:p>
        </w:tc>
      </w:tr>
      <w:tr w:rsidR="00AC3598" w:rsidRPr="00AC3598" w14:paraId="3DCC9F60"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7265EAB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AEA692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DD04AE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AD5EB3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BAE57E7"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A6F237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4B0715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FF7BED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-4</w:t>
            </w:r>
            <w:r w:rsidRPr="00AC3598">
              <w:rPr>
                <w:rFonts w:ascii="Arial" w:eastAsia="Times New Roman" w:hAnsi="Arial" w:cs="Arial"/>
                <w:color w:val="auto"/>
                <w:sz w:val="18"/>
                <w:szCs w:val="18"/>
                <w:lang w:eastAsia="en-US"/>
              </w:rPr>
              <w:t xml:space="preserve"> to 5.0 X 10</w:t>
            </w:r>
            <w:r w:rsidRPr="00AC3598">
              <w:rPr>
                <w:rFonts w:ascii="Arial" w:eastAsia="Times New Roman" w:hAnsi="Arial" w:cs="Arial"/>
                <w:color w:val="auto"/>
                <w:sz w:val="18"/>
                <w:szCs w:val="18"/>
                <w:vertAlign w:val="superscript"/>
                <w:lang w:eastAsia="en-US"/>
              </w:rPr>
              <w:t>-4</w:t>
            </w:r>
          </w:p>
        </w:tc>
        <w:tc>
          <w:tcPr>
            <w:tcW w:w="1134" w:type="dxa"/>
          </w:tcPr>
          <w:p w14:paraId="7E60069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44EA485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4.7 to 13</w:t>
            </w:r>
          </w:p>
        </w:tc>
        <w:tc>
          <w:tcPr>
            <w:tcW w:w="2127" w:type="dxa"/>
          </w:tcPr>
          <w:p w14:paraId="6AE712E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SKM (2006)</w:t>
            </w:r>
          </w:p>
        </w:tc>
      </w:tr>
      <w:tr w:rsidR="00AC3598" w:rsidRPr="00AC3598" w14:paraId="2A94CEFA"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6E0B0B1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8B5CD7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1994E1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15590B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A9E67F8"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A076F9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A51775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25BD28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-4</w:t>
            </w:r>
            <w:r w:rsidRPr="00AC3598">
              <w:rPr>
                <w:rFonts w:ascii="Arial" w:eastAsia="Times New Roman" w:hAnsi="Arial" w:cs="Arial"/>
                <w:color w:val="auto"/>
                <w:sz w:val="18"/>
                <w:szCs w:val="18"/>
                <w:lang w:eastAsia="en-US"/>
              </w:rPr>
              <w:t>)</w:t>
            </w:r>
          </w:p>
        </w:tc>
        <w:tc>
          <w:tcPr>
            <w:tcW w:w="1134" w:type="dxa"/>
          </w:tcPr>
          <w:p w14:paraId="67A8F01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570F9B2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(12.38)</w:t>
            </w:r>
          </w:p>
        </w:tc>
        <w:tc>
          <w:tcPr>
            <w:tcW w:w="2127" w:type="dxa"/>
          </w:tcPr>
          <w:p w14:paraId="0CBF866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139237B3"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29D51C5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6</w:t>
            </w:r>
          </w:p>
        </w:tc>
        <w:tc>
          <w:tcPr>
            <w:tcW w:w="1070" w:type="dxa"/>
          </w:tcPr>
          <w:p w14:paraId="6FAC44E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106</w:t>
            </w:r>
          </w:p>
        </w:tc>
        <w:tc>
          <w:tcPr>
            <w:tcW w:w="1418" w:type="dxa"/>
          </w:tcPr>
          <w:p w14:paraId="3EDC97A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FB2C8F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Jemmy’s Point Formation and upper Hazelwood Formation</w:t>
            </w:r>
          </w:p>
        </w:tc>
        <w:tc>
          <w:tcPr>
            <w:tcW w:w="1418" w:type="dxa"/>
          </w:tcPr>
          <w:p w14:paraId="78D5A49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Jemmy’s Point Formation and upper Hazelwood Formation</w:t>
            </w:r>
          </w:p>
        </w:tc>
        <w:tc>
          <w:tcPr>
            <w:tcW w:w="1134" w:type="dxa"/>
          </w:tcPr>
          <w:p w14:paraId="3719344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w:t>
            </w:r>
          </w:p>
        </w:tc>
        <w:tc>
          <w:tcPr>
            <w:tcW w:w="1134" w:type="dxa"/>
          </w:tcPr>
          <w:p w14:paraId="5CF6D9B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050B002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5.0 X 10</w:t>
            </w:r>
            <w:r w:rsidRPr="00AC3598">
              <w:rPr>
                <w:rFonts w:ascii="Arial" w:eastAsia="Times New Roman" w:hAnsi="Arial" w:cs="Arial"/>
                <w:color w:val="auto"/>
                <w:sz w:val="18"/>
                <w:szCs w:val="18"/>
                <w:vertAlign w:val="superscript"/>
                <w:lang w:eastAsia="en-US"/>
              </w:rPr>
              <w:t>-4</w:t>
            </w:r>
          </w:p>
        </w:tc>
        <w:tc>
          <w:tcPr>
            <w:tcW w:w="1134" w:type="dxa"/>
          </w:tcPr>
          <w:p w14:paraId="1210796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 to 0.2</w:t>
            </w:r>
          </w:p>
        </w:tc>
        <w:tc>
          <w:tcPr>
            <w:tcW w:w="1417" w:type="dxa"/>
          </w:tcPr>
          <w:p w14:paraId="1D0E63F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 to 13</w:t>
            </w:r>
          </w:p>
        </w:tc>
        <w:tc>
          <w:tcPr>
            <w:tcW w:w="2127" w:type="dxa"/>
          </w:tcPr>
          <w:p w14:paraId="4C1D1A9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3C8FC1EF"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6B6F98E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348DB3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D0D863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AE20A1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CAB3EEC"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099C0A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5805CC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873E1D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w:t>
            </w:r>
          </w:p>
        </w:tc>
        <w:tc>
          <w:tcPr>
            <w:tcW w:w="1134" w:type="dxa"/>
          </w:tcPr>
          <w:p w14:paraId="60AA9FC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0CC0B6D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 to 0.5</w:t>
            </w:r>
          </w:p>
        </w:tc>
        <w:tc>
          <w:tcPr>
            <w:tcW w:w="2127" w:type="dxa"/>
          </w:tcPr>
          <w:p w14:paraId="5833214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365829E7"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720FC94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2AAD39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E83ECF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625D66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49E389A"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4EE655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8B22B3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631E0A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1.0 X 10</w:t>
            </w:r>
            <w:r w:rsidRPr="00AC3598">
              <w:rPr>
                <w:rFonts w:ascii="Arial" w:eastAsia="Times New Roman" w:hAnsi="Arial" w:cs="Arial"/>
                <w:color w:val="auto"/>
                <w:sz w:val="18"/>
                <w:szCs w:val="18"/>
                <w:vertAlign w:val="superscript"/>
                <w:lang w:eastAsia="en-US"/>
              </w:rPr>
              <w:t>-5</w:t>
            </w:r>
          </w:p>
        </w:tc>
        <w:tc>
          <w:tcPr>
            <w:tcW w:w="1134" w:type="dxa"/>
          </w:tcPr>
          <w:p w14:paraId="128485E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0111552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 to 10</w:t>
            </w:r>
          </w:p>
        </w:tc>
        <w:tc>
          <w:tcPr>
            <w:tcW w:w="2127" w:type="dxa"/>
          </w:tcPr>
          <w:p w14:paraId="10FC33B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r>
      <w:tr w:rsidR="00AC3598" w:rsidRPr="00AC3598" w14:paraId="656E1D62"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6F4C5A0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F2664E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EF9F21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5CA60E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FF58A37"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9C42E3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62D730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8A1DFC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w:t>
            </w:r>
          </w:p>
        </w:tc>
        <w:tc>
          <w:tcPr>
            <w:tcW w:w="1134" w:type="dxa"/>
          </w:tcPr>
          <w:p w14:paraId="0512BD3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3AF1E4B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(0.23)</w:t>
            </w:r>
          </w:p>
        </w:tc>
        <w:tc>
          <w:tcPr>
            <w:tcW w:w="2127" w:type="dxa"/>
          </w:tcPr>
          <w:p w14:paraId="6CDFEC0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360C377D"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4C6A20D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7</w:t>
            </w:r>
          </w:p>
        </w:tc>
        <w:tc>
          <w:tcPr>
            <w:tcW w:w="1070" w:type="dxa"/>
          </w:tcPr>
          <w:p w14:paraId="1E7A31E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106</w:t>
            </w:r>
          </w:p>
        </w:tc>
        <w:tc>
          <w:tcPr>
            <w:tcW w:w="1418" w:type="dxa"/>
          </w:tcPr>
          <w:p w14:paraId="50D8DF9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Yallourn Coal Seam</w:t>
            </w:r>
          </w:p>
        </w:tc>
        <w:tc>
          <w:tcPr>
            <w:tcW w:w="1842" w:type="dxa"/>
          </w:tcPr>
          <w:p w14:paraId="2B0706B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Y, Y1a, Y1b, Y2, Y1;    y_all</w:t>
            </w:r>
          </w:p>
        </w:tc>
        <w:tc>
          <w:tcPr>
            <w:tcW w:w="1418" w:type="dxa"/>
          </w:tcPr>
          <w:p w14:paraId="479A5AC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Yallourn Formation</w:t>
            </w:r>
          </w:p>
        </w:tc>
        <w:tc>
          <w:tcPr>
            <w:tcW w:w="1134" w:type="dxa"/>
          </w:tcPr>
          <w:p w14:paraId="079A31A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w:t>
            </w:r>
          </w:p>
        </w:tc>
        <w:tc>
          <w:tcPr>
            <w:tcW w:w="1134" w:type="dxa"/>
          </w:tcPr>
          <w:p w14:paraId="416FC2F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C/UC (Aquitard)</w:t>
            </w:r>
          </w:p>
        </w:tc>
        <w:tc>
          <w:tcPr>
            <w:tcW w:w="1134" w:type="dxa"/>
          </w:tcPr>
          <w:p w14:paraId="779640E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2.5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2.1 X 10</w:t>
            </w:r>
            <w:r w:rsidRPr="00AC3598">
              <w:rPr>
                <w:rFonts w:ascii="Arial" w:eastAsia="Times New Roman" w:hAnsi="Arial" w:cs="Arial"/>
                <w:color w:val="auto"/>
                <w:sz w:val="18"/>
                <w:szCs w:val="18"/>
                <w:vertAlign w:val="superscript"/>
                <w:lang w:eastAsia="en-US"/>
              </w:rPr>
              <w:t>-4</w:t>
            </w:r>
          </w:p>
        </w:tc>
        <w:tc>
          <w:tcPr>
            <w:tcW w:w="1134" w:type="dxa"/>
          </w:tcPr>
          <w:p w14:paraId="5A450EA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0.05</w:t>
            </w:r>
          </w:p>
        </w:tc>
        <w:tc>
          <w:tcPr>
            <w:tcW w:w="1417" w:type="dxa"/>
          </w:tcPr>
          <w:p w14:paraId="2650C93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0.1</w:t>
            </w:r>
          </w:p>
        </w:tc>
        <w:tc>
          <w:tcPr>
            <w:tcW w:w="2127" w:type="dxa"/>
          </w:tcPr>
          <w:p w14:paraId="0443BF3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5698674C"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0DB9965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3C88E7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00D904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3646D4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EC0F7D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BF0ABA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AF6EB0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DA2796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3D19324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0AAB767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0.005</w:t>
            </w:r>
          </w:p>
        </w:tc>
        <w:tc>
          <w:tcPr>
            <w:tcW w:w="2127" w:type="dxa"/>
          </w:tcPr>
          <w:p w14:paraId="6EEB5E9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Brumley et al. (1981)</w:t>
            </w:r>
          </w:p>
        </w:tc>
      </w:tr>
      <w:tr w:rsidR="00AC3598" w:rsidRPr="00AC3598" w14:paraId="2361A7F6"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2FBFC17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A6E2A4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F57DDA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8DF019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E4C16D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814A63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B399F1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C98183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0.0001</w:t>
            </w:r>
          </w:p>
        </w:tc>
        <w:tc>
          <w:tcPr>
            <w:tcW w:w="1134" w:type="dxa"/>
          </w:tcPr>
          <w:p w14:paraId="71E66D1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0.005</w:t>
            </w:r>
          </w:p>
        </w:tc>
        <w:tc>
          <w:tcPr>
            <w:tcW w:w="1417" w:type="dxa"/>
          </w:tcPr>
          <w:p w14:paraId="2FF40DA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w:t>
            </w:r>
          </w:p>
        </w:tc>
        <w:tc>
          <w:tcPr>
            <w:tcW w:w="2127" w:type="dxa"/>
          </w:tcPr>
          <w:p w14:paraId="40BCBB1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Aquaterra (2008)</w:t>
            </w:r>
          </w:p>
        </w:tc>
      </w:tr>
      <w:tr w:rsidR="00AC3598" w:rsidRPr="00AC3598" w14:paraId="36DCE7CE"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4755CF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57C25F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6C9D52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802A07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7D1EB22"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B36809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4F1249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2164E2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1CC069E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1CABD74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0.015 to 0.1</w:t>
            </w:r>
          </w:p>
        </w:tc>
        <w:tc>
          <w:tcPr>
            <w:tcW w:w="2127" w:type="dxa"/>
          </w:tcPr>
          <w:p w14:paraId="076E8B2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PDA (2006)</w:t>
            </w:r>
          </w:p>
        </w:tc>
      </w:tr>
      <w:tr w:rsidR="00AC3598" w:rsidRPr="00AC3598" w14:paraId="0035101F"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53B589C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672624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D30AA8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F0B2FE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B395423"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15D849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BB3EEA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0D6F15B" w14:textId="77777777" w:rsidR="00AC3598" w:rsidRPr="00AC3598" w:rsidRDefault="00AC3598" w:rsidP="00AC3598">
            <w:pPr>
              <w:spacing w:before="80" w:after="60" w:line="240" w:lineRule="auto"/>
              <w:jc w:val="right"/>
              <w:rPr>
                <w:rFonts w:ascii="Arial" w:eastAsia="Times New Roman" w:hAnsi="Arial" w:cs="Arial"/>
                <w:i/>
                <w:iCs/>
                <w:color w:val="000000" w:themeColor="text1"/>
                <w:lang w:val="en-GB" w:eastAsia="en-US"/>
              </w:rPr>
            </w:pPr>
            <w:r w:rsidRPr="00AC3598">
              <w:rPr>
                <w:rFonts w:ascii="Arial" w:eastAsia="Times New Roman" w:hAnsi="Arial" w:cs="Arial"/>
                <w:color w:val="auto"/>
                <w:sz w:val="18"/>
                <w:szCs w:val="18"/>
                <w:lang w:eastAsia="en-US"/>
              </w:rPr>
              <w:t>N/A</w:t>
            </w:r>
          </w:p>
        </w:tc>
        <w:tc>
          <w:tcPr>
            <w:tcW w:w="1134" w:type="dxa"/>
          </w:tcPr>
          <w:p w14:paraId="10F6051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492E968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6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1.8 X 10</w:t>
            </w:r>
            <w:r w:rsidRPr="00AC3598">
              <w:rPr>
                <w:rFonts w:ascii="Arial" w:eastAsia="Times New Roman" w:hAnsi="Arial" w:cs="Arial"/>
                <w:color w:val="auto"/>
                <w:sz w:val="18"/>
                <w:szCs w:val="18"/>
                <w:vertAlign w:val="superscript"/>
                <w:lang w:eastAsia="en-US"/>
              </w:rPr>
              <w:t>-1</w:t>
            </w:r>
          </w:p>
        </w:tc>
        <w:tc>
          <w:tcPr>
            <w:tcW w:w="2127" w:type="dxa"/>
          </w:tcPr>
          <w:p w14:paraId="1B50A77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Harlow &amp; LeCain (1993)</w:t>
            </w:r>
          </w:p>
        </w:tc>
      </w:tr>
      <w:tr w:rsidR="00AC3598" w:rsidRPr="00AC3598" w14:paraId="0A41C63C"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0EB815D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72B4CE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332E43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268EB6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E1C2383"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88B48E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278D0E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FF3524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3.0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5.0 X 10</w:t>
            </w:r>
            <w:r w:rsidRPr="00AC3598">
              <w:rPr>
                <w:rFonts w:ascii="Arial" w:eastAsia="Times New Roman" w:hAnsi="Arial" w:cs="Arial"/>
                <w:color w:val="auto"/>
                <w:sz w:val="18"/>
                <w:szCs w:val="18"/>
                <w:vertAlign w:val="superscript"/>
                <w:lang w:eastAsia="en-US"/>
              </w:rPr>
              <w:t>-4</w:t>
            </w:r>
          </w:p>
        </w:tc>
        <w:tc>
          <w:tcPr>
            <w:tcW w:w="1134" w:type="dxa"/>
          </w:tcPr>
          <w:p w14:paraId="14A98E7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47CB6F6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0.0005 to 1.36</w:t>
            </w:r>
          </w:p>
        </w:tc>
        <w:tc>
          <w:tcPr>
            <w:tcW w:w="2127" w:type="dxa"/>
          </w:tcPr>
          <w:p w14:paraId="627DAC2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USQ (2011)</w:t>
            </w:r>
          </w:p>
        </w:tc>
      </w:tr>
      <w:tr w:rsidR="00AC3598" w:rsidRPr="00AC3598" w14:paraId="2EB27AC3"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85EA78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24D43E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931C8C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5F17E4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C86227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0E408D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733038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B1A53F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w:t>
            </w:r>
          </w:p>
        </w:tc>
        <w:tc>
          <w:tcPr>
            <w:tcW w:w="1134" w:type="dxa"/>
          </w:tcPr>
          <w:p w14:paraId="5C13037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6079C26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(0.0002)</w:t>
            </w:r>
          </w:p>
        </w:tc>
        <w:tc>
          <w:tcPr>
            <w:tcW w:w="2127" w:type="dxa"/>
          </w:tcPr>
          <w:p w14:paraId="3A24BEA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3B86E78A"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01C54D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8</w:t>
            </w:r>
          </w:p>
        </w:tc>
        <w:tc>
          <w:tcPr>
            <w:tcW w:w="1070" w:type="dxa"/>
          </w:tcPr>
          <w:p w14:paraId="29F0B42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106</w:t>
            </w:r>
          </w:p>
        </w:tc>
        <w:tc>
          <w:tcPr>
            <w:tcW w:w="1418" w:type="dxa"/>
          </w:tcPr>
          <w:p w14:paraId="123CC89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Yallourn Aquifer &amp; interseam</w:t>
            </w:r>
          </w:p>
        </w:tc>
        <w:tc>
          <w:tcPr>
            <w:tcW w:w="1842" w:type="dxa"/>
          </w:tcPr>
          <w:p w14:paraId="40E7083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Hazelwood Formation; all floor &amp; M1a_all top</w:t>
            </w:r>
          </w:p>
        </w:tc>
        <w:tc>
          <w:tcPr>
            <w:tcW w:w="1418" w:type="dxa"/>
          </w:tcPr>
          <w:p w14:paraId="7A32FFE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Hazelwood Formation, Yallourn Formation</w:t>
            </w:r>
          </w:p>
        </w:tc>
        <w:tc>
          <w:tcPr>
            <w:tcW w:w="1134" w:type="dxa"/>
          </w:tcPr>
          <w:p w14:paraId="118FCCD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w:t>
            </w:r>
          </w:p>
        </w:tc>
        <w:tc>
          <w:tcPr>
            <w:tcW w:w="1134" w:type="dxa"/>
          </w:tcPr>
          <w:p w14:paraId="54B1DCB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466D7AC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2.5 X 10</w:t>
            </w:r>
            <w:r w:rsidRPr="00AC3598">
              <w:rPr>
                <w:rFonts w:ascii="Arial" w:eastAsia="Times New Roman" w:hAnsi="Arial" w:cs="Arial"/>
                <w:color w:val="auto"/>
                <w:sz w:val="18"/>
                <w:szCs w:val="18"/>
                <w:vertAlign w:val="superscript"/>
                <w:lang w:eastAsia="en-US"/>
              </w:rPr>
              <w:t>-5</w:t>
            </w:r>
          </w:p>
        </w:tc>
        <w:tc>
          <w:tcPr>
            <w:tcW w:w="1134" w:type="dxa"/>
          </w:tcPr>
          <w:p w14:paraId="710BE86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 to 0.1</w:t>
            </w:r>
          </w:p>
        </w:tc>
        <w:tc>
          <w:tcPr>
            <w:tcW w:w="1417" w:type="dxa"/>
          </w:tcPr>
          <w:p w14:paraId="70DF958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 to 8</w:t>
            </w:r>
          </w:p>
        </w:tc>
        <w:tc>
          <w:tcPr>
            <w:tcW w:w="2127" w:type="dxa"/>
          </w:tcPr>
          <w:p w14:paraId="4C783B4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0DA64FA7"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416D5D5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BA1D18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9EF1CF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53777D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BFE3958"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2EAB98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1DDA5E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F333C0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w:t>
            </w:r>
          </w:p>
        </w:tc>
        <w:tc>
          <w:tcPr>
            <w:tcW w:w="1134" w:type="dxa"/>
          </w:tcPr>
          <w:p w14:paraId="0B93BF7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3E247AD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 to 0.5</w:t>
            </w:r>
          </w:p>
        </w:tc>
        <w:tc>
          <w:tcPr>
            <w:tcW w:w="2127" w:type="dxa"/>
          </w:tcPr>
          <w:p w14:paraId="188A533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054F31EA"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404A6CC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23B96C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3137E7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DE7B44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CFD2F1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803560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307FC8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46F5A1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0EDF6A2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2BF7956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 to 2.44</w:t>
            </w:r>
          </w:p>
        </w:tc>
        <w:tc>
          <w:tcPr>
            <w:tcW w:w="2127" w:type="dxa"/>
          </w:tcPr>
          <w:p w14:paraId="542AB42E" w14:textId="77777777" w:rsidR="00AC3598" w:rsidRPr="00AC3598" w:rsidRDefault="00AC3598" w:rsidP="00AC3598">
            <w:pPr>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GHD (2010a, 2010b)</w:t>
            </w:r>
          </w:p>
        </w:tc>
      </w:tr>
      <w:tr w:rsidR="00AC3598" w:rsidRPr="00AC3598" w14:paraId="4F55DE3C"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4A3A926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40E922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E0A49E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BC2B57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7B8115D"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5B7ED7C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C27DF1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0A5E58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-4</w:t>
            </w:r>
          </w:p>
        </w:tc>
        <w:tc>
          <w:tcPr>
            <w:tcW w:w="1134" w:type="dxa"/>
          </w:tcPr>
          <w:p w14:paraId="4763F92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615B6B4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 to 0.5</w:t>
            </w:r>
          </w:p>
        </w:tc>
        <w:tc>
          <w:tcPr>
            <w:tcW w:w="2127" w:type="dxa"/>
          </w:tcPr>
          <w:p w14:paraId="0B3019A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SKM (1999)</w:t>
            </w:r>
          </w:p>
        </w:tc>
      </w:tr>
      <w:tr w:rsidR="00AC3598" w:rsidRPr="00AC3598" w14:paraId="5BCF751D"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2C3B7C3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1190A5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8AEACE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02D13E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C62853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A9DCDE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2F0C38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988E24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6.8 X 10</w:t>
            </w:r>
            <w:r w:rsidRPr="00AC3598">
              <w:rPr>
                <w:rFonts w:ascii="Arial" w:eastAsia="Times New Roman" w:hAnsi="Arial" w:cs="Arial"/>
                <w:color w:val="auto"/>
                <w:sz w:val="18"/>
                <w:szCs w:val="18"/>
                <w:vertAlign w:val="superscript"/>
                <w:lang w:eastAsia="en-US"/>
              </w:rPr>
              <w:t>-5</w:t>
            </w:r>
          </w:p>
        </w:tc>
        <w:tc>
          <w:tcPr>
            <w:tcW w:w="1134" w:type="dxa"/>
          </w:tcPr>
          <w:p w14:paraId="035CF93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20D244E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8</w:t>
            </w:r>
          </w:p>
        </w:tc>
        <w:tc>
          <w:tcPr>
            <w:tcW w:w="2127" w:type="dxa"/>
          </w:tcPr>
          <w:p w14:paraId="3DAAC83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Blake (1972)</w:t>
            </w:r>
          </w:p>
        </w:tc>
      </w:tr>
      <w:tr w:rsidR="00AC3598" w:rsidRPr="00AC3598" w14:paraId="216292B2"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40CCCDE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C03CDC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8F9B08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DF6A44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A0830B3"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74109D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523232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0090CF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w:t>
            </w:r>
          </w:p>
        </w:tc>
        <w:tc>
          <w:tcPr>
            <w:tcW w:w="1134" w:type="dxa"/>
          </w:tcPr>
          <w:p w14:paraId="1642A87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1644823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(2.44)</w:t>
            </w:r>
          </w:p>
        </w:tc>
        <w:tc>
          <w:tcPr>
            <w:tcW w:w="2127" w:type="dxa"/>
          </w:tcPr>
          <w:p w14:paraId="5D44544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2AA464C8"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DA27B2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9</w:t>
            </w:r>
          </w:p>
        </w:tc>
        <w:tc>
          <w:tcPr>
            <w:tcW w:w="1070" w:type="dxa"/>
          </w:tcPr>
          <w:p w14:paraId="3D5B3B6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107, 108</w:t>
            </w:r>
          </w:p>
        </w:tc>
        <w:tc>
          <w:tcPr>
            <w:tcW w:w="1418" w:type="dxa"/>
          </w:tcPr>
          <w:p w14:paraId="70025C5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Lower M2 interseam</w:t>
            </w:r>
          </w:p>
        </w:tc>
        <w:tc>
          <w:tcPr>
            <w:tcW w:w="1842" w:type="dxa"/>
          </w:tcPr>
          <w:p w14:paraId="259C8C55" w14:textId="23987C8C"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Balook Formation Tambo River, Wuk Marl, Gippsland Limestone, </w:t>
            </w:r>
          </w:p>
        </w:tc>
        <w:tc>
          <w:tcPr>
            <w:tcW w:w="1418" w:type="dxa"/>
          </w:tcPr>
          <w:p w14:paraId="01C06AE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Balook Fm, LVG: Yarragon Fm,  Alberton Fm, Tambo River Fm, Gippsland Limestone,  Middle  Lakes Entrance Fm</w:t>
            </w:r>
          </w:p>
        </w:tc>
        <w:tc>
          <w:tcPr>
            <w:tcW w:w="1134" w:type="dxa"/>
          </w:tcPr>
          <w:p w14:paraId="4DD2DBF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5, 9 </w:t>
            </w:r>
          </w:p>
        </w:tc>
        <w:tc>
          <w:tcPr>
            <w:tcW w:w="1134" w:type="dxa"/>
          </w:tcPr>
          <w:p w14:paraId="2D4D72B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0F36BB1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1.0 X 10</w:t>
            </w:r>
            <w:r w:rsidRPr="00AC3598">
              <w:rPr>
                <w:rFonts w:ascii="Arial" w:eastAsia="Times New Roman" w:hAnsi="Arial" w:cs="Arial"/>
                <w:color w:val="auto"/>
                <w:sz w:val="18"/>
                <w:szCs w:val="18"/>
                <w:vertAlign w:val="superscript"/>
                <w:lang w:eastAsia="en-US"/>
              </w:rPr>
              <w:t>-4</w:t>
            </w:r>
          </w:p>
        </w:tc>
        <w:tc>
          <w:tcPr>
            <w:tcW w:w="1134" w:type="dxa"/>
          </w:tcPr>
          <w:p w14:paraId="41B4F8D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0.04-0.06</w:t>
            </w:r>
          </w:p>
        </w:tc>
        <w:tc>
          <w:tcPr>
            <w:tcW w:w="1417" w:type="dxa"/>
          </w:tcPr>
          <w:p w14:paraId="56BB178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 to 57</w:t>
            </w:r>
          </w:p>
        </w:tc>
        <w:tc>
          <w:tcPr>
            <w:tcW w:w="2127" w:type="dxa"/>
          </w:tcPr>
          <w:p w14:paraId="6281DA6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Schaeffer (2008) </w:t>
            </w:r>
          </w:p>
        </w:tc>
      </w:tr>
      <w:tr w:rsidR="00AC3598" w:rsidRPr="00AC3598" w14:paraId="34B2C1A6"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7FBB0B7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5B2F67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DA7372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2FAFAC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1728B1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24DD38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EB9DA4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AF6F07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0.0008</w:t>
            </w:r>
          </w:p>
        </w:tc>
        <w:tc>
          <w:tcPr>
            <w:tcW w:w="1134" w:type="dxa"/>
          </w:tcPr>
          <w:p w14:paraId="0E74D57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w:t>
            </w:r>
          </w:p>
        </w:tc>
        <w:tc>
          <w:tcPr>
            <w:tcW w:w="1417" w:type="dxa"/>
          </w:tcPr>
          <w:p w14:paraId="332CDDF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1.5 to 2</w:t>
            </w:r>
          </w:p>
        </w:tc>
        <w:tc>
          <w:tcPr>
            <w:tcW w:w="2127" w:type="dxa"/>
          </w:tcPr>
          <w:p w14:paraId="5B4D048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394DC7EF"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48BBCFA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81A050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9406CD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79D030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D8AB60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D752B9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3170B9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62371F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48D73A9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03EE84A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to 7.5</w:t>
            </w:r>
          </w:p>
        </w:tc>
        <w:tc>
          <w:tcPr>
            <w:tcW w:w="2127" w:type="dxa"/>
          </w:tcPr>
          <w:p w14:paraId="7063A214" w14:textId="77777777" w:rsidR="00AC3598" w:rsidRPr="00AC3598" w:rsidRDefault="00AC3598" w:rsidP="00AC3598">
            <w:pPr>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GHD (2010a, 2010b)</w:t>
            </w:r>
          </w:p>
        </w:tc>
      </w:tr>
      <w:tr w:rsidR="00AC3598" w:rsidRPr="00AC3598" w14:paraId="4D573351"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77FC009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9AFF98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F05556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AA9958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6DA185C"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7E563B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62FBC6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05B692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5DDCC2D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792AD61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to 58</w:t>
            </w:r>
          </w:p>
        </w:tc>
        <w:tc>
          <w:tcPr>
            <w:tcW w:w="2127" w:type="dxa"/>
          </w:tcPr>
          <w:p w14:paraId="7B642E7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Reid (1985)</w:t>
            </w:r>
          </w:p>
        </w:tc>
      </w:tr>
      <w:tr w:rsidR="00AC3598" w:rsidRPr="00AC3598" w14:paraId="5DBAF65E"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25588B2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0DF6A7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604A83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BB5C39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71D0C2A"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068635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FB8411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AA627E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p>
        </w:tc>
        <w:tc>
          <w:tcPr>
            <w:tcW w:w="1134" w:type="dxa"/>
          </w:tcPr>
          <w:p w14:paraId="1355E89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0.06</w:t>
            </w:r>
          </w:p>
        </w:tc>
        <w:tc>
          <w:tcPr>
            <w:tcW w:w="1417" w:type="dxa"/>
          </w:tcPr>
          <w:p w14:paraId="61C8C59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w:t>
            </w:r>
          </w:p>
        </w:tc>
        <w:tc>
          <w:tcPr>
            <w:tcW w:w="2127" w:type="dxa"/>
          </w:tcPr>
          <w:p w14:paraId="6E52134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Golder Associates (1990)</w:t>
            </w:r>
          </w:p>
        </w:tc>
      </w:tr>
      <w:tr w:rsidR="00AC3598" w:rsidRPr="00AC3598" w14:paraId="44F08459"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688A50F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D51AF6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1C31D2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541F1A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DE06C03"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59C687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C613C2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94CAB1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-4</w:t>
            </w:r>
          </w:p>
        </w:tc>
        <w:tc>
          <w:tcPr>
            <w:tcW w:w="1134" w:type="dxa"/>
          </w:tcPr>
          <w:p w14:paraId="6D4C307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1EEB943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0.5 to 8</w:t>
            </w:r>
          </w:p>
        </w:tc>
        <w:tc>
          <w:tcPr>
            <w:tcW w:w="2127" w:type="dxa"/>
          </w:tcPr>
          <w:p w14:paraId="4EA2570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SKM (1999)</w:t>
            </w:r>
          </w:p>
        </w:tc>
      </w:tr>
      <w:tr w:rsidR="00AC3598" w:rsidRPr="00AC3598" w14:paraId="3C7CF688"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A12330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73BA40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61155C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214589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1981DAE"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53B7813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1E4EF2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6B677C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211E601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2558444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 to 7</w:t>
            </w:r>
          </w:p>
        </w:tc>
        <w:tc>
          <w:tcPr>
            <w:tcW w:w="2127" w:type="dxa"/>
          </w:tcPr>
          <w:p w14:paraId="4640BC1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Brumley et al. (1981)</w:t>
            </w:r>
          </w:p>
        </w:tc>
      </w:tr>
      <w:tr w:rsidR="00AC3598" w:rsidRPr="00AC3598" w14:paraId="1BED72CC"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210A850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B9DBA7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D07B3D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B8BDB1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F609E82"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8AD879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43785B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110CF5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09.0 X 10</w:t>
            </w:r>
            <w:r w:rsidRPr="00AC3598">
              <w:rPr>
                <w:rFonts w:ascii="Arial" w:eastAsia="Times New Roman" w:hAnsi="Arial" w:cs="Arial"/>
                <w:color w:val="auto"/>
                <w:sz w:val="18"/>
                <w:szCs w:val="18"/>
                <w:vertAlign w:val="superscript"/>
                <w:lang w:eastAsia="en-US"/>
              </w:rPr>
              <w:t>-4</w:t>
            </w:r>
          </w:p>
        </w:tc>
        <w:tc>
          <w:tcPr>
            <w:tcW w:w="1134" w:type="dxa"/>
          </w:tcPr>
          <w:p w14:paraId="5CEEEFA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556BE81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 to 30</w:t>
            </w:r>
          </w:p>
        </w:tc>
        <w:tc>
          <w:tcPr>
            <w:tcW w:w="2127" w:type="dxa"/>
          </w:tcPr>
          <w:p w14:paraId="27B3130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Walker &amp; Mollica (1990)</w:t>
            </w:r>
          </w:p>
        </w:tc>
      </w:tr>
      <w:tr w:rsidR="00AC3598" w:rsidRPr="00AC3598" w14:paraId="0F133184"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F59B6A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FC0130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6A6095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AC24C9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B0116FE"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3DBFBD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958705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0DABDA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(5.0 X 10-6)</w:t>
            </w:r>
          </w:p>
        </w:tc>
        <w:tc>
          <w:tcPr>
            <w:tcW w:w="1134" w:type="dxa"/>
          </w:tcPr>
          <w:p w14:paraId="42A9A54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w:t>
            </w:r>
          </w:p>
        </w:tc>
        <w:tc>
          <w:tcPr>
            <w:tcW w:w="1417" w:type="dxa"/>
          </w:tcPr>
          <w:p w14:paraId="01365BD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(3.53)</w:t>
            </w:r>
          </w:p>
        </w:tc>
        <w:tc>
          <w:tcPr>
            <w:tcW w:w="2127" w:type="dxa"/>
          </w:tcPr>
          <w:p w14:paraId="1D6D8EF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3E0C7B08"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6E5F5D5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10</w:t>
            </w:r>
          </w:p>
        </w:tc>
        <w:tc>
          <w:tcPr>
            <w:tcW w:w="1070" w:type="dxa"/>
          </w:tcPr>
          <w:p w14:paraId="5B8DE17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D103DB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M1A coal</w:t>
            </w:r>
          </w:p>
        </w:tc>
        <w:tc>
          <w:tcPr>
            <w:tcW w:w="1842" w:type="dxa"/>
          </w:tcPr>
          <w:p w14:paraId="231C965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Yarragon Formation, M10, M1a, M1b2, ML, M12;  M1a_all</w:t>
            </w:r>
          </w:p>
        </w:tc>
        <w:tc>
          <w:tcPr>
            <w:tcW w:w="1418" w:type="dxa"/>
          </w:tcPr>
          <w:p w14:paraId="1AC10B1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Yarragon Formation, Upper Gippsland Limestone</w:t>
            </w:r>
          </w:p>
        </w:tc>
        <w:tc>
          <w:tcPr>
            <w:tcW w:w="1134" w:type="dxa"/>
          </w:tcPr>
          <w:p w14:paraId="7AD2FF4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4</w:t>
            </w:r>
          </w:p>
        </w:tc>
        <w:tc>
          <w:tcPr>
            <w:tcW w:w="1134" w:type="dxa"/>
          </w:tcPr>
          <w:p w14:paraId="0B98B1D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C/UC  (Aquitard)</w:t>
            </w:r>
          </w:p>
        </w:tc>
        <w:tc>
          <w:tcPr>
            <w:tcW w:w="1134" w:type="dxa"/>
          </w:tcPr>
          <w:p w14:paraId="7BEB7DF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1.0 X 10-4</w:t>
            </w:r>
          </w:p>
        </w:tc>
        <w:tc>
          <w:tcPr>
            <w:tcW w:w="1134" w:type="dxa"/>
          </w:tcPr>
          <w:p w14:paraId="144C460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0.05</w:t>
            </w:r>
          </w:p>
        </w:tc>
        <w:tc>
          <w:tcPr>
            <w:tcW w:w="1417" w:type="dxa"/>
          </w:tcPr>
          <w:p w14:paraId="4D28019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0.1</w:t>
            </w:r>
          </w:p>
        </w:tc>
        <w:tc>
          <w:tcPr>
            <w:tcW w:w="2127" w:type="dxa"/>
          </w:tcPr>
          <w:p w14:paraId="12D2DA4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72B4178D"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FD8C64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A3CADD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4E54B7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B8E2AC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80C778E"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15332D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FD23B0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F30062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0068513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3CFFB4E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0.015 to 0.1</w:t>
            </w:r>
          </w:p>
        </w:tc>
        <w:tc>
          <w:tcPr>
            <w:tcW w:w="2127" w:type="dxa"/>
          </w:tcPr>
          <w:p w14:paraId="38CB84D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PDA (2006)</w:t>
            </w:r>
          </w:p>
        </w:tc>
      </w:tr>
      <w:tr w:rsidR="00AC3598" w:rsidRPr="00AC3598" w14:paraId="26AF193B"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1F8683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1C2164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DDCE8D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EDDBBE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B7D61B5"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541A34B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C655A2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73F4AF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0.0001</w:t>
            </w:r>
          </w:p>
        </w:tc>
        <w:tc>
          <w:tcPr>
            <w:tcW w:w="1134" w:type="dxa"/>
          </w:tcPr>
          <w:p w14:paraId="422B378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0.005</w:t>
            </w:r>
          </w:p>
        </w:tc>
        <w:tc>
          <w:tcPr>
            <w:tcW w:w="1417" w:type="dxa"/>
          </w:tcPr>
          <w:p w14:paraId="0EFD009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w:t>
            </w:r>
          </w:p>
        </w:tc>
        <w:tc>
          <w:tcPr>
            <w:tcW w:w="2127" w:type="dxa"/>
          </w:tcPr>
          <w:p w14:paraId="1B0B971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Aquaterra (2008)</w:t>
            </w:r>
          </w:p>
        </w:tc>
      </w:tr>
      <w:tr w:rsidR="00AC3598" w:rsidRPr="00AC3598" w14:paraId="2BEE1EB1"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2667ACC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25CE91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166450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B72461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9F82E55"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116597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172AA8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704F2C2" w14:textId="77777777" w:rsidR="00AC3598" w:rsidRPr="00AC3598" w:rsidRDefault="00AC3598" w:rsidP="00AC3598">
            <w:pPr>
              <w:spacing w:before="80" w:after="60" w:line="240" w:lineRule="auto"/>
              <w:jc w:val="right"/>
              <w:rPr>
                <w:rFonts w:ascii="Arial" w:eastAsia="Times New Roman" w:hAnsi="Arial" w:cs="Arial"/>
                <w:i/>
                <w:iCs/>
                <w:color w:val="000000" w:themeColor="text1"/>
                <w:lang w:val="en-GB" w:eastAsia="en-US"/>
              </w:rPr>
            </w:pPr>
            <w:r w:rsidRPr="00AC3598">
              <w:rPr>
                <w:rFonts w:ascii="Arial" w:eastAsia="Times New Roman" w:hAnsi="Arial" w:cs="Arial"/>
                <w:color w:val="auto"/>
                <w:sz w:val="18"/>
                <w:szCs w:val="18"/>
                <w:lang w:eastAsia="en-US"/>
              </w:rPr>
              <w:t>N/A</w:t>
            </w:r>
          </w:p>
        </w:tc>
        <w:tc>
          <w:tcPr>
            <w:tcW w:w="1134" w:type="dxa"/>
          </w:tcPr>
          <w:p w14:paraId="03E1BDA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0636092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6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1.8 X 10</w:t>
            </w:r>
            <w:r w:rsidRPr="00AC3598">
              <w:rPr>
                <w:rFonts w:ascii="Arial" w:eastAsia="Times New Roman" w:hAnsi="Arial" w:cs="Arial"/>
                <w:color w:val="auto"/>
                <w:sz w:val="18"/>
                <w:szCs w:val="18"/>
                <w:vertAlign w:val="superscript"/>
                <w:lang w:eastAsia="en-US"/>
              </w:rPr>
              <w:t>-1</w:t>
            </w:r>
          </w:p>
        </w:tc>
        <w:tc>
          <w:tcPr>
            <w:tcW w:w="2127" w:type="dxa"/>
          </w:tcPr>
          <w:p w14:paraId="6209C59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Harlow &amp; LeCain (1993)</w:t>
            </w:r>
          </w:p>
        </w:tc>
      </w:tr>
      <w:tr w:rsidR="00AC3598" w:rsidRPr="00AC3598" w14:paraId="6F48D15D"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691C2C9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8E770D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1E1266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58BE52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2E32D43"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504C353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6A32D1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D05B39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3.0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5.0 X 10</w:t>
            </w:r>
            <w:r w:rsidRPr="00AC3598">
              <w:rPr>
                <w:rFonts w:ascii="Arial" w:eastAsia="Times New Roman" w:hAnsi="Arial" w:cs="Arial"/>
                <w:color w:val="auto"/>
                <w:sz w:val="18"/>
                <w:szCs w:val="18"/>
                <w:vertAlign w:val="superscript"/>
                <w:lang w:eastAsia="en-US"/>
              </w:rPr>
              <w:t>-4</w:t>
            </w:r>
          </w:p>
        </w:tc>
        <w:tc>
          <w:tcPr>
            <w:tcW w:w="1134" w:type="dxa"/>
          </w:tcPr>
          <w:p w14:paraId="2EC7280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2956962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0.0005 to 1.36</w:t>
            </w:r>
          </w:p>
        </w:tc>
        <w:tc>
          <w:tcPr>
            <w:tcW w:w="2127" w:type="dxa"/>
          </w:tcPr>
          <w:p w14:paraId="79CAAC8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USQ (2011)</w:t>
            </w:r>
          </w:p>
        </w:tc>
      </w:tr>
      <w:tr w:rsidR="00AC3598" w:rsidRPr="00AC3598" w14:paraId="21A73273"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794CA6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225C7B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E6C238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59AEC2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36247F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C6ED61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318462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5478A6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w:t>
            </w:r>
          </w:p>
        </w:tc>
        <w:tc>
          <w:tcPr>
            <w:tcW w:w="1134" w:type="dxa"/>
          </w:tcPr>
          <w:p w14:paraId="149460A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1B4D20C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(0.0005)</w:t>
            </w:r>
          </w:p>
        </w:tc>
        <w:tc>
          <w:tcPr>
            <w:tcW w:w="2127" w:type="dxa"/>
          </w:tcPr>
          <w:p w14:paraId="78EFC6B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2F4E4F40"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264722D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11</w:t>
            </w:r>
          </w:p>
        </w:tc>
        <w:tc>
          <w:tcPr>
            <w:tcW w:w="1070" w:type="dxa"/>
          </w:tcPr>
          <w:p w14:paraId="121093B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1004FE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Morwell 1A interseam/aquifer</w:t>
            </w:r>
          </w:p>
        </w:tc>
        <w:tc>
          <w:tcPr>
            <w:tcW w:w="1842" w:type="dxa"/>
          </w:tcPr>
          <w:p w14:paraId="24069BD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M1a_all_floor &amp; M1b_top</w:t>
            </w:r>
          </w:p>
        </w:tc>
        <w:tc>
          <w:tcPr>
            <w:tcW w:w="1418" w:type="dxa"/>
          </w:tcPr>
          <w:p w14:paraId="2C94C2F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Morwell Formation, Middle Gippsland Limestone</w:t>
            </w:r>
          </w:p>
        </w:tc>
        <w:tc>
          <w:tcPr>
            <w:tcW w:w="1134" w:type="dxa"/>
          </w:tcPr>
          <w:p w14:paraId="6209863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5</w:t>
            </w:r>
          </w:p>
        </w:tc>
        <w:tc>
          <w:tcPr>
            <w:tcW w:w="1134" w:type="dxa"/>
          </w:tcPr>
          <w:p w14:paraId="226E635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7FE6C4E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1.0 X 10</w:t>
            </w:r>
            <w:r w:rsidRPr="00AC3598">
              <w:rPr>
                <w:rFonts w:ascii="Arial" w:eastAsia="Times New Roman" w:hAnsi="Arial" w:cs="Arial"/>
                <w:color w:val="auto"/>
                <w:sz w:val="18"/>
                <w:szCs w:val="18"/>
                <w:vertAlign w:val="superscript"/>
                <w:lang w:eastAsia="en-US"/>
              </w:rPr>
              <w:t>-4</w:t>
            </w:r>
          </w:p>
        </w:tc>
        <w:tc>
          <w:tcPr>
            <w:tcW w:w="1134" w:type="dxa"/>
          </w:tcPr>
          <w:p w14:paraId="531C646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 to 0.1</w:t>
            </w:r>
          </w:p>
        </w:tc>
        <w:tc>
          <w:tcPr>
            <w:tcW w:w="1417" w:type="dxa"/>
          </w:tcPr>
          <w:p w14:paraId="03457E5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7.7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8</w:t>
            </w:r>
          </w:p>
        </w:tc>
        <w:tc>
          <w:tcPr>
            <w:tcW w:w="2127" w:type="dxa"/>
          </w:tcPr>
          <w:p w14:paraId="1C0CBA2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33E29808"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6A43160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AAFF05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AA41A7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49901E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CEBDD1B"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F8E1FE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A6A217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4923EB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0.0002</w:t>
            </w:r>
          </w:p>
        </w:tc>
        <w:tc>
          <w:tcPr>
            <w:tcW w:w="1134" w:type="dxa"/>
          </w:tcPr>
          <w:p w14:paraId="597E1CE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5627728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 to 0.05</w:t>
            </w:r>
          </w:p>
        </w:tc>
        <w:tc>
          <w:tcPr>
            <w:tcW w:w="2127" w:type="dxa"/>
          </w:tcPr>
          <w:p w14:paraId="4261901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6997ADEC"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6EF292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00B54A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DBB521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64880C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6818FC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375FA0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005702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BAC55F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0D69ED3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33BE620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 to 2.44</w:t>
            </w:r>
          </w:p>
        </w:tc>
        <w:tc>
          <w:tcPr>
            <w:tcW w:w="2127" w:type="dxa"/>
          </w:tcPr>
          <w:p w14:paraId="29C444F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r>
      <w:tr w:rsidR="00AC3598" w:rsidRPr="00AC3598" w14:paraId="4FEFDE00"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AF814E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A47619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F7714F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66B923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7D5C71C"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5F4469A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E969F8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374140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-4</w:t>
            </w:r>
          </w:p>
        </w:tc>
        <w:tc>
          <w:tcPr>
            <w:tcW w:w="1134" w:type="dxa"/>
          </w:tcPr>
          <w:p w14:paraId="2730492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0273080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0.28 to 0.5</w:t>
            </w:r>
          </w:p>
        </w:tc>
        <w:tc>
          <w:tcPr>
            <w:tcW w:w="2127" w:type="dxa"/>
          </w:tcPr>
          <w:p w14:paraId="1207CA7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SKM (1999)</w:t>
            </w:r>
          </w:p>
        </w:tc>
      </w:tr>
      <w:tr w:rsidR="00AC3598" w:rsidRPr="00AC3598" w14:paraId="08C657AA"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4024868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449014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FC277F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28094D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9DB0E12"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3B775B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02C01F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355213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1.2 X 10</w:t>
            </w:r>
            <w:r w:rsidRPr="00AC3598">
              <w:rPr>
                <w:rFonts w:ascii="Arial" w:eastAsia="Times New Roman" w:hAnsi="Arial" w:cs="Arial"/>
                <w:color w:val="auto"/>
                <w:sz w:val="18"/>
                <w:szCs w:val="18"/>
                <w:vertAlign w:val="superscript"/>
                <w:lang w:eastAsia="en-US"/>
              </w:rPr>
              <w:t>-5</w:t>
            </w:r>
          </w:p>
        </w:tc>
        <w:tc>
          <w:tcPr>
            <w:tcW w:w="1134" w:type="dxa"/>
          </w:tcPr>
          <w:p w14:paraId="03E776A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61BF7EF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0.27</w:t>
            </w:r>
          </w:p>
        </w:tc>
        <w:tc>
          <w:tcPr>
            <w:tcW w:w="2127" w:type="dxa"/>
          </w:tcPr>
          <w:p w14:paraId="0A76C09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Nahm (1972)</w:t>
            </w:r>
          </w:p>
        </w:tc>
      </w:tr>
      <w:tr w:rsidR="00AC3598" w:rsidRPr="00AC3598" w14:paraId="418C8AD2"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3C1DD83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FFBBBE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7652AB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F23BFF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9881D4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5D80F9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CDC371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739DEE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(5.0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w:t>
            </w:r>
          </w:p>
        </w:tc>
        <w:tc>
          <w:tcPr>
            <w:tcW w:w="1134" w:type="dxa"/>
          </w:tcPr>
          <w:p w14:paraId="7228CEE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2297753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(2.44)</w:t>
            </w:r>
          </w:p>
        </w:tc>
        <w:tc>
          <w:tcPr>
            <w:tcW w:w="2127" w:type="dxa"/>
          </w:tcPr>
          <w:p w14:paraId="2777FF5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330B575F"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47B673A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12</w:t>
            </w:r>
          </w:p>
        </w:tc>
        <w:tc>
          <w:tcPr>
            <w:tcW w:w="1070" w:type="dxa"/>
          </w:tcPr>
          <w:p w14:paraId="3D80A87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BCA9C7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Morwell 1B coal</w:t>
            </w:r>
          </w:p>
        </w:tc>
        <w:tc>
          <w:tcPr>
            <w:tcW w:w="1842" w:type="dxa"/>
          </w:tcPr>
          <w:p w14:paraId="76E0670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M1b, M1b1, M1b2, ML, M12</w:t>
            </w:r>
          </w:p>
        </w:tc>
        <w:tc>
          <w:tcPr>
            <w:tcW w:w="1418" w:type="dxa"/>
          </w:tcPr>
          <w:p w14:paraId="19DD586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Morwell Formation / Morwell seams, Lower Gippsland Limestone</w:t>
            </w:r>
          </w:p>
        </w:tc>
        <w:tc>
          <w:tcPr>
            <w:tcW w:w="1134" w:type="dxa"/>
          </w:tcPr>
          <w:p w14:paraId="5B96223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6</w:t>
            </w:r>
          </w:p>
        </w:tc>
        <w:tc>
          <w:tcPr>
            <w:tcW w:w="1134" w:type="dxa"/>
          </w:tcPr>
          <w:p w14:paraId="29AA8E6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(Aquitard)  </w:t>
            </w:r>
          </w:p>
        </w:tc>
        <w:tc>
          <w:tcPr>
            <w:tcW w:w="1134" w:type="dxa"/>
          </w:tcPr>
          <w:p w14:paraId="0F263F7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5.0 X 10</w:t>
            </w:r>
            <w:r w:rsidRPr="00AC3598">
              <w:rPr>
                <w:rFonts w:ascii="Arial" w:eastAsia="Times New Roman" w:hAnsi="Arial" w:cs="Arial"/>
                <w:color w:val="auto"/>
                <w:sz w:val="18"/>
                <w:szCs w:val="18"/>
                <w:vertAlign w:val="superscript"/>
                <w:lang w:eastAsia="en-US"/>
              </w:rPr>
              <w:t>-4</w:t>
            </w:r>
          </w:p>
        </w:tc>
        <w:tc>
          <w:tcPr>
            <w:tcW w:w="1134" w:type="dxa"/>
          </w:tcPr>
          <w:p w14:paraId="495D929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0.001-0.05</w:t>
            </w:r>
          </w:p>
        </w:tc>
        <w:tc>
          <w:tcPr>
            <w:tcW w:w="1417" w:type="dxa"/>
          </w:tcPr>
          <w:p w14:paraId="25CDAD4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0.1</w:t>
            </w:r>
          </w:p>
        </w:tc>
        <w:tc>
          <w:tcPr>
            <w:tcW w:w="2127" w:type="dxa"/>
          </w:tcPr>
          <w:p w14:paraId="5E7E6C3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4E4DC396"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523B0F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5493C0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5902D1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71E715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5EF1A68"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0D4CEA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F09232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C966F5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0.0002</w:t>
            </w:r>
          </w:p>
        </w:tc>
        <w:tc>
          <w:tcPr>
            <w:tcW w:w="1134" w:type="dxa"/>
          </w:tcPr>
          <w:p w14:paraId="323B986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3352A23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0.04-0.05</w:t>
            </w:r>
          </w:p>
        </w:tc>
        <w:tc>
          <w:tcPr>
            <w:tcW w:w="2127" w:type="dxa"/>
          </w:tcPr>
          <w:p w14:paraId="042659C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3E6F9E09"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8552B1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6638DF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44915F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2DB8BA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B895BFC"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F9AB5F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D442A1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B0F67E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691207E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73C6BE0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0.0001</w:t>
            </w:r>
          </w:p>
        </w:tc>
        <w:tc>
          <w:tcPr>
            <w:tcW w:w="2127" w:type="dxa"/>
          </w:tcPr>
          <w:p w14:paraId="2A73FAF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Brumley et al. (1981)</w:t>
            </w:r>
          </w:p>
        </w:tc>
      </w:tr>
      <w:tr w:rsidR="00AC3598" w:rsidRPr="00AC3598" w14:paraId="0EA5E79C"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B0EA3F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BB5661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91A6A0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561868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9738F0F"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144295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EF3925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143528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6EC2D7C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43DD682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0.015 to 0.1</w:t>
            </w:r>
          </w:p>
        </w:tc>
        <w:tc>
          <w:tcPr>
            <w:tcW w:w="2127" w:type="dxa"/>
          </w:tcPr>
          <w:p w14:paraId="1FF17F1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PDA (2006)</w:t>
            </w:r>
          </w:p>
        </w:tc>
      </w:tr>
      <w:tr w:rsidR="00AC3598" w:rsidRPr="00AC3598" w14:paraId="56A4D078"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DB2F30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5217B6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088ED6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009267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A169CF2"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08FBC6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53C19C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DB6D1D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0.0001</w:t>
            </w:r>
          </w:p>
        </w:tc>
        <w:tc>
          <w:tcPr>
            <w:tcW w:w="1134" w:type="dxa"/>
          </w:tcPr>
          <w:p w14:paraId="799E304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0.005</w:t>
            </w:r>
          </w:p>
        </w:tc>
        <w:tc>
          <w:tcPr>
            <w:tcW w:w="1417" w:type="dxa"/>
          </w:tcPr>
          <w:p w14:paraId="44AEEC9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w:t>
            </w:r>
          </w:p>
        </w:tc>
        <w:tc>
          <w:tcPr>
            <w:tcW w:w="2127" w:type="dxa"/>
          </w:tcPr>
          <w:p w14:paraId="05B6F36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Aquaterra (2008)</w:t>
            </w:r>
          </w:p>
        </w:tc>
      </w:tr>
      <w:tr w:rsidR="00AC3598" w:rsidRPr="00AC3598" w14:paraId="542660CC"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0BDE76D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08106F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0F61AA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C699DE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ADAD4CD"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58226CF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BBA941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FD14E09" w14:textId="77777777" w:rsidR="00AC3598" w:rsidRPr="00AC3598" w:rsidRDefault="00AC3598" w:rsidP="00AC3598">
            <w:pPr>
              <w:spacing w:before="80" w:after="60" w:line="240" w:lineRule="auto"/>
              <w:jc w:val="right"/>
              <w:rPr>
                <w:rFonts w:ascii="Arial" w:eastAsia="Times New Roman" w:hAnsi="Arial" w:cs="Arial"/>
                <w:i/>
                <w:iCs/>
                <w:color w:val="000000" w:themeColor="text1"/>
                <w:lang w:val="en-GB" w:eastAsia="en-US"/>
              </w:rPr>
            </w:pPr>
            <w:r w:rsidRPr="00AC3598">
              <w:rPr>
                <w:rFonts w:ascii="Arial" w:eastAsia="Times New Roman" w:hAnsi="Arial" w:cs="Arial"/>
                <w:color w:val="auto"/>
                <w:sz w:val="18"/>
                <w:szCs w:val="18"/>
                <w:lang w:eastAsia="en-US"/>
              </w:rPr>
              <w:t>N/A</w:t>
            </w:r>
          </w:p>
        </w:tc>
        <w:tc>
          <w:tcPr>
            <w:tcW w:w="1134" w:type="dxa"/>
          </w:tcPr>
          <w:p w14:paraId="1BABBB3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263AD25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6 X 10</w:t>
            </w:r>
            <w:r w:rsidRPr="00AC3598">
              <w:rPr>
                <w:rFonts w:ascii="Arial" w:eastAsia="Times New Roman" w:hAnsi="Arial" w:cs="Arial"/>
                <w:color w:val="auto"/>
                <w:sz w:val="18"/>
                <w:szCs w:val="18"/>
                <w:vertAlign w:val="superscript"/>
                <w:lang w:eastAsia="en-US"/>
              </w:rPr>
              <w:t xml:space="preserve">-5 </w:t>
            </w:r>
            <w:r w:rsidRPr="00AC3598">
              <w:rPr>
                <w:rFonts w:ascii="Arial" w:eastAsia="Times New Roman" w:hAnsi="Arial" w:cs="Arial"/>
                <w:color w:val="auto"/>
                <w:sz w:val="18"/>
                <w:szCs w:val="18"/>
                <w:lang w:eastAsia="en-US"/>
              </w:rPr>
              <w:t>to 1.8 X 10</w:t>
            </w:r>
            <w:r w:rsidRPr="00AC3598">
              <w:rPr>
                <w:rFonts w:ascii="Arial" w:eastAsia="Times New Roman" w:hAnsi="Arial" w:cs="Arial"/>
                <w:color w:val="auto"/>
                <w:sz w:val="18"/>
                <w:szCs w:val="18"/>
                <w:vertAlign w:val="superscript"/>
                <w:lang w:eastAsia="en-US"/>
              </w:rPr>
              <w:t>-1</w:t>
            </w:r>
          </w:p>
        </w:tc>
        <w:tc>
          <w:tcPr>
            <w:tcW w:w="2127" w:type="dxa"/>
          </w:tcPr>
          <w:p w14:paraId="39A398B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Harlow &amp; LeCain (1993)</w:t>
            </w:r>
          </w:p>
        </w:tc>
      </w:tr>
      <w:tr w:rsidR="00AC3598" w:rsidRPr="00AC3598" w14:paraId="774803A8"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5F5C546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41F4C5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FC0534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048F66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A21E59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171F50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BD2BEB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EEBB89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3.0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5.0 X 10</w:t>
            </w:r>
            <w:r w:rsidRPr="00AC3598">
              <w:rPr>
                <w:rFonts w:ascii="Arial" w:eastAsia="Times New Roman" w:hAnsi="Arial" w:cs="Arial"/>
                <w:color w:val="auto"/>
                <w:sz w:val="18"/>
                <w:szCs w:val="18"/>
                <w:vertAlign w:val="superscript"/>
                <w:lang w:eastAsia="en-US"/>
              </w:rPr>
              <w:t>-4</w:t>
            </w:r>
          </w:p>
        </w:tc>
        <w:tc>
          <w:tcPr>
            <w:tcW w:w="1134" w:type="dxa"/>
          </w:tcPr>
          <w:p w14:paraId="74155C9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728DB74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0.0005 to 1.36</w:t>
            </w:r>
          </w:p>
        </w:tc>
        <w:tc>
          <w:tcPr>
            <w:tcW w:w="2127" w:type="dxa"/>
          </w:tcPr>
          <w:p w14:paraId="41BC7E5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USQ (2011)</w:t>
            </w:r>
          </w:p>
        </w:tc>
      </w:tr>
      <w:tr w:rsidR="00AC3598" w:rsidRPr="00AC3598" w14:paraId="05FC88E8"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20C1306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E69C5E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AD98EB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7443ED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02AD74F"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56929D1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1A10EF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AC8CA0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(5.0 X 10-6)</w:t>
            </w:r>
          </w:p>
        </w:tc>
        <w:tc>
          <w:tcPr>
            <w:tcW w:w="1134" w:type="dxa"/>
          </w:tcPr>
          <w:p w14:paraId="73FAC79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w:t>
            </w:r>
          </w:p>
        </w:tc>
        <w:tc>
          <w:tcPr>
            <w:tcW w:w="1417" w:type="dxa"/>
          </w:tcPr>
          <w:p w14:paraId="76C7679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(0.0015)</w:t>
            </w:r>
          </w:p>
        </w:tc>
        <w:tc>
          <w:tcPr>
            <w:tcW w:w="2127" w:type="dxa"/>
          </w:tcPr>
          <w:p w14:paraId="5ADDB1D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4E64227C"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441CF32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13</w:t>
            </w:r>
          </w:p>
        </w:tc>
        <w:tc>
          <w:tcPr>
            <w:tcW w:w="1070" w:type="dxa"/>
          </w:tcPr>
          <w:p w14:paraId="25A965A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EAD97E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Morwell 1B interseam</w:t>
            </w:r>
          </w:p>
        </w:tc>
        <w:tc>
          <w:tcPr>
            <w:tcW w:w="1842" w:type="dxa"/>
          </w:tcPr>
          <w:p w14:paraId="14A84EE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Floor M1b_all &amp; M2_all top</w:t>
            </w:r>
          </w:p>
        </w:tc>
        <w:tc>
          <w:tcPr>
            <w:tcW w:w="1418" w:type="dxa"/>
          </w:tcPr>
          <w:p w14:paraId="17E7EEB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Morwell Formation / Morwell seams, Upper Lakes Entrance Formation</w:t>
            </w:r>
          </w:p>
        </w:tc>
        <w:tc>
          <w:tcPr>
            <w:tcW w:w="1134" w:type="dxa"/>
          </w:tcPr>
          <w:p w14:paraId="37BE243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7</w:t>
            </w:r>
          </w:p>
        </w:tc>
        <w:tc>
          <w:tcPr>
            <w:tcW w:w="1134" w:type="dxa"/>
          </w:tcPr>
          <w:p w14:paraId="1481541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4083A99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9.35 X 10</w:t>
            </w:r>
            <w:r w:rsidRPr="00AC3598">
              <w:rPr>
                <w:rFonts w:ascii="Arial" w:eastAsia="Times New Roman" w:hAnsi="Arial" w:cs="Arial"/>
                <w:color w:val="auto"/>
                <w:sz w:val="18"/>
                <w:szCs w:val="18"/>
                <w:vertAlign w:val="superscript"/>
                <w:lang w:eastAsia="en-US"/>
              </w:rPr>
              <w:t>-9</w:t>
            </w:r>
            <w:r w:rsidRPr="00AC3598">
              <w:rPr>
                <w:rFonts w:ascii="Arial" w:eastAsia="Times New Roman" w:hAnsi="Arial" w:cs="Arial"/>
                <w:color w:val="auto"/>
                <w:sz w:val="18"/>
                <w:szCs w:val="18"/>
                <w:lang w:eastAsia="en-US"/>
              </w:rPr>
              <w:t xml:space="preserve"> to 1 X 10</w:t>
            </w:r>
            <w:r w:rsidRPr="00AC3598">
              <w:rPr>
                <w:rFonts w:ascii="Arial" w:eastAsia="Times New Roman" w:hAnsi="Arial" w:cs="Arial"/>
                <w:color w:val="auto"/>
                <w:sz w:val="18"/>
                <w:szCs w:val="18"/>
                <w:vertAlign w:val="superscript"/>
                <w:lang w:eastAsia="en-US"/>
              </w:rPr>
              <w:t>-4</w:t>
            </w:r>
          </w:p>
        </w:tc>
        <w:tc>
          <w:tcPr>
            <w:tcW w:w="1134" w:type="dxa"/>
          </w:tcPr>
          <w:p w14:paraId="160E827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0.06-0.1</w:t>
            </w:r>
          </w:p>
        </w:tc>
        <w:tc>
          <w:tcPr>
            <w:tcW w:w="1417" w:type="dxa"/>
          </w:tcPr>
          <w:p w14:paraId="45AEE87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2.3 X 10</w:t>
            </w:r>
            <w:r w:rsidRPr="00AC3598">
              <w:rPr>
                <w:rFonts w:ascii="Arial" w:eastAsia="Times New Roman" w:hAnsi="Arial" w:cs="Arial"/>
                <w:color w:val="auto"/>
                <w:sz w:val="18"/>
                <w:szCs w:val="18"/>
                <w:vertAlign w:val="superscript"/>
                <w:lang w:eastAsia="en-US"/>
              </w:rPr>
              <w:t>-4</w:t>
            </w:r>
            <w:r w:rsidRPr="00AC3598">
              <w:rPr>
                <w:rFonts w:ascii="Arial" w:eastAsia="Times New Roman" w:hAnsi="Arial" w:cs="Arial"/>
                <w:color w:val="auto"/>
                <w:sz w:val="18"/>
                <w:szCs w:val="18"/>
                <w:lang w:eastAsia="en-US"/>
              </w:rPr>
              <w:t xml:space="preserve"> to 40.39</w:t>
            </w:r>
          </w:p>
        </w:tc>
        <w:tc>
          <w:tcPr>
            <w:tcW w:w="2127" w:type="dxa"/>
          </w:tcPr>
          <w:p w14:paraId="6218042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6ACC5970"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28BD27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9166D9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C76D04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52059C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52207FA"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599015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9D5930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175D89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0.0002</w:t>
            </w:r>
          </w:p>
        </w:tc>
        <w:tc>
          <w:tcPr>
            <w:tcW w:w="1134" w:type="dxa"/>
          </w:tcPr>
          <w:p w14:paraId="310223E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3A27CD4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0.04-0.05</w:t>
            </w:r>
          </w:p>
        </w:tc>
        <w:tc>
          <w:tcPr>
            <w:tcW w:w="2127" w:type="dxa"/>
          </w:tcPr>
          <w:p w14:paraId="23FAE26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75A7B0A2"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C901D9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FCC061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112913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0591A4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552244F"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B47B09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84F163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D13B85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18928C5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491F813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0.97-1</w:t>
            </w:r>
          </w:p>
        </w:tc>
        <w:tc>
          <w:tcPr>
            <w:tcW w:w="2127" w:type="dxa"/>
          </w:tcPr>
          <w:p w14:paraId="58ACBBA6" w14:textId="77777777" w:rsidR="00AC3598" w:rsidRPr="00AC3598" w:rsidRDefault="00AC3598" w:rsidP="00AC3598">
            <w:pPr>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GHD (2010a, 2010b)</w:t>
            </w:r>
          </w:p>
        </w:tc>
      </w:tr>
      <w:tr w:rsidR="00AC3598" w:rsidRPr="00AC3598" w14:paraId="31513F0D"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3D30352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D75092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DEC855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5C43DB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4813B0D"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CC32ED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6E82AF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3C54F8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9.4 X 10</w:t>
            </w:r>
            <w:r w:rsidRPr="00AC3598">
              <w:rPr>
                <w:rFonts w:ascii="Arial" w:eastAsia="Times New Roman" w:hAnsi="Arial" w:cs="Arial"/>
                <w:color w:val="auto"/>
                <w:sz w:val="18"/>
                <w:szCs w:val="18"/>
                <w:vertAlign w:val="superscript"/>
                <w:lang w:eastAsia="en-US"/>
              </w:rPr>
              <w:t>-9</w:t>
            </w:r>
          </w:p>
        </w:tc>
        <w:tc>
          <w:tcPr>
            <w:tcW w:w="1134" w:type="dxa"/>
          </w:tcPr>
          <w:p w14:paraId="3388A2F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1BDFDA8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0.08 to 4.07</w:t>
            </w:r>
          </w:p>
        </w:tc>
        <w:tc>
          <w:tcPr>
            <w:tcW w:w="2127" w:type="dxa"/>
          </w:tcPr>
          <w:p w14:paraId="75CF6B3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Nahm (1977)</w:t>
            </w:r>
          </w:p>
        </w:tc>
      </w:tr>
      <w:tr w:rsidR="00AC3598" w:rsidRPr="00AC3598" w14:paraId="6D6CD923"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4ECAB5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677003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E508B1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2F39E0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703769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AE99A8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EDB24A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81A308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0.003</w:t>
            </w:r>
          </w:p>
        </w:tc>
        <w:tc>
          <w:tcPr>
            <w:tcW w:w="1134" w:type="dxa"/>
          </w:tcPr>
          <w:p w14:paraId="6FC4694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5D08D35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2.5</w:t>
            </w:r>
          </w:p>
        </w:tc>
        <w:tc>
          <w:tcPr>
            <w:tcW w:w="2127" w:type="dxa"/>
          </w:tcPr>
          <w:p w14:paraId="36A184B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Brumley et al. (1981)</w:t>
            </w:r>
          </w:p>
        </w:tc>
      </w:tr>
      <w:tr w:rsidR="00AC3598" w:rsidRPr="00AC3598" w14:paraId="07D981AA"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03D2F53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F15652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2D5F81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59B2DF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D3E817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1F9C04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552E61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8511EC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w:t>
            </w:r>
          </w:p>
        </w:tc>
        <w:tc>
          <w:tcPr>
            <w:tcW w:w="1134" w:type="dxa"/>
          </w:tcPr>
          <w:p w14:paraId="0B17654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1B95479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10.83</w:t>
            </w:r>
          </w:p>
        </w:tc>
        <w:tc>
          <w:tcPr>
            <w:tcW w:w="2127" w:type="dxa"/>
          </w:tcPr>
          <w:p w14:paraId="48E8037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Fraser (1980)</w:t>
            </w:r>
          </w:p>
        </w:tc>
      </w:tr>
      <w:tr w:rsidR="00AC3598" w:rsidRPr="00AC3598" w14:paraId="199659C7"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E50084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F5AB4D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5D820D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F70297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CF4EE3E"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B6472C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794F7B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8F102A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10FE7C5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0DF58CC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4.48 to 47.68</w:t>
            </w:r>
          </w:p>
        </w:tc>
        <w:tc>
          <w:tcPr>
            <w:tcW w:w="2127" w:type="dxa"/>
          </w:tcPr>
          <w:p w14:paraId="20272A8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Barton (1971)</w:t>
            </w:r>
          </w:p>
        </w:tc>
      </w:tr>
      <w:tr w:rsidR="00AC3598" w:rsidRPr="00AC3598" w14:paraId="45BB5B23"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37FEE2A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8495BA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14E311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FBD4EB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C82824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5CC9A8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55245B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048D77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1.0 X 10</w:t>
            </w:r>
            <w:r w:rsidRPr="00AC3598">
              <w:rPr>
                <w:rFonts w:ascii="Arial" w:eastAsia="Times New Roman" w:hAnsi="Arial" w:cs="Arial"/>
                <w:color w:val="auto"/>
                <w:sz w:val="18"/>
                <w:szCs w:val="18"/>
                <w:vertAlign w:val="superscript"/>
                <w:lang w:eastAsia="en-US"/>
              </w:rPr>
              <w:t>-4</w:t>
            </w:r>
          </w:p>
        </w:tc>
        <w:tc>
          <w:tcPr>
            <w:tcW w:w="1134" w:type="dxa"/>
          </w:tcPr>
          <w:p w14:paraId="157FD31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63D1FCC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 to 7</w:t>
            </w:r>
          </w:p>
        </w:tc>
        <w:tc>
          <w:tcPr>
            <w:tcW w:w="2127" w:type="dxa"/>
          </w:tcPr>
          <w:p w14:paraId="09DB864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Thatcher (1976)</w:t>
            </w:r>
          </w:p>
        </w:tc>
      </w:tr>
      <w:tr w:rsidR="00AC3598" w:rsidRPr="00AC3598" w14:paraId="3707C4B2"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FA4258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740A7C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670465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C467BE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70C04A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31BCCF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C94010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4F7E10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2.5 X 10</w:t>
            </w:r>
            <w:r w:rsidRPr="00AC3598">
              <w:rPr>
                <w:rFonts w:ascii="Arial" w:eastAsia="Times New Roman" w:hAnsi="Arial" w:cs="Arial"/>
                <w:color w:val="auto"/>
                <w:sz w:val="18"/>
                <w:szCs w:val="18"/>
                <w:vertAlign w:val="superscript"/>
                <w:lang w:eastAsia="en-US"/>
              </w:rPr>
              <w:t>-5</w:t>
            </w:r>
          </w:p>
        </w:tc>
        <w:tc>
          <w:tcPr>
            <w:tcW w:w="1134" w:type="dxa"/>
          </w:tcPr>
          <w:p w14:paraId="447FA23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0.06</w:t>
            </w:r>
          </w:p>
        </w:tc>
        <w:tc>
          <w:tcPr>
            <w:tcW w:w="1417" w:type="dxa"/>
          </w:tcPr>
          <w:p w14:paraId="6F7F741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 to 5</w:t>
            </w:r>
          </w:p>
        </w:tc>
        <w:tc>
          <w:tcPr>
            <w:tcW w:w="2127" w:type="dxa"/>
          </w:tcPr>
          <w:p w14:paraId="0796961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Golder Associates (1990)</w:t>
            </w:r>
          </w:p>
        </w:tc>
      </w:tr>
      <w:tr w:rsidR="00AC3598" w:rsidRPr="00AC3598" w14:paraId="4D455CF0"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4011B52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260A1B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028DAE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A6369B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2DBD4D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680445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1CBC05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09D81B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-4</w:t>
            </w:r>
          </w:p>
        </w:tc>
        <w:tc>
          <w:tcPr>
            <w:tcW w:w="1134" w:type="dxa"/>
          </w:tcPr>
          <w:p w14:paraId="5585723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7B7A842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0.5 to 8</w:t>
            </w:r>
          </w:p>
        </w:tc>
        <w:tc>
          <w:tcPr>
            <w:tcW w:w="2127" w:type="dxa"/>
          </w:tcPr>
          <w:p w14:paraId="262DFCB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SKM (1999)</w:t>
            </w:r>
          </w:p>
        </w:tc>
      </w:tr>
      <w:tr w:rsidR="00AC3598" w:rsidRPr="00AC3598" w14:paraId="74E07F10"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790B363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E2B72F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3E6FE6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FBA422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788CDB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649204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E68171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A4B8CC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6F646E9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7AF31E1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6.91</w:t>
            </w:r>
          </w:p>
        </w:tc>
        <w:tc>
          <w:tcPr>
            <w:tcW w:w="2127" w:type="dxa"/>
          </w:tcPr>
          <w:p w14:paraId="5BD77CE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Golder Brawner (unpubl. data)</w:t>
            </w:r>
          </w:p>
        </w:tc>
      </w:tr>
      <w:tr w:rsidR="00AC3598" w:rsidRPr="00AC3598" w14:paraId="24325AA7"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6377896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BDE8F7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433267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95799D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0B5BB8E"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6E8E00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EE70AD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096B61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(4.0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w:t>
            </w:r>
          </w:p>
        </w:tc>
        <w:tc>
          <w:tcPr>
            <w:tcW w:w="1134" w:type="dxa"/>
          </w:tcPr>
          <w:p w14:paraId="00D452B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6C771A5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(0.97)</w:t>
            </w:r>
          </w:p>
        </w:tc>
        <w:tc>
          <w:tcPr>
            <w:tcW w:w="2127" w:type="dxa"/>
          </w:tcPr>
          <w:p w14:paraId="3039605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3484BE9F"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ACC791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14</w:t>
            </w:r>
          </w:p>
        </w:tc>
        <w:tc>
          <w:tcPr>
            <w:tcW w:w="1070" w:type="dxa"/>
          </w:tcPr>
          <w:p w14:paraId="514EE2B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A5D560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Morwell 2</w:t>
            </w:r>
          </w:p>
        </w:tc>
        <w:tc>
          <w:tcPr>
            <w:tcW w:w="1842" w:type="dxa"/>
          </w:tcPr>
          <w:p w14:paraId="49B9736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M2, M2A, M2B coal; M2_all</w:t>
            </w:r>
          </w:p>
        </w:tc>
        <w:tc>
          <w:tcPr>
            <w:tcW w:w="1418" w:type="dxa"/>
          </w:tcPr>
          <w:p w14:paraId="6A8D06B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Morwell Formation / Morwell seams / Middle Lakes</w:t>
            </w:r>
          </w:p>
          <w:p w14:paraId="3F48761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Entrance Formation</w:t>
            </w:r>
          </w:p>
          <w:p w14:paraId="59E6829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B2C532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8, 10</w:t>
            </w:r>
          </w:p>
        </w:tc>
        <w:tc>
          <w:tcPr>
            <w:tcW w:w="1134" w:type="dxa"/>
          </w:tcPr>
          <w:p w14:paraId="6E7E4AB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C/UC  (Aquitard)</w:t>
            </w:r>
          </w:p>
        </w:tc>
        <w:tc>
          <w:tcPr>
            <w:tcW w:w="1134" w:type="dxa"/>
          </w:tcPr>
          <w:p w14:paraId="7E0548F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8.8 X 10</w:t>
            </w:r>
            <w:r w:rsidRPr="00AC3598">
              <w:rPr>
                <w:rFonts w:ascii="Arial" w:eastAsia="Times New Roman" w:hAnsi="Arial" w:cs="Arial"/>
                <w:color w:val="auto"/>
                <w:sz w:val="18"/>
                <w:szCs w:val="18"/>
                <w:vertAlign w:val="superscript"/>
                <w:lang w:eastAsia="en-US"/>
              </w:rPr>
              <w:t>-7</w:t>
            </w:r>
            <w:r w:rsidRPr="00AC3598">
              <w:rPr>
                <w:rFonts w:ascii="Arial" w:eastAsia="Times New Roman" w:hAnsi="Arial" w:cs="Arial"/>
                <w:color w:val="auto"/>
                <w:sz w:val="18"/>
                <w:szCs w:val="18"/>
                <w:lang w:eastAsia="en-US"/>
              </w:rPr>
              <w:t xml:space="preserve"> to 9.2 X 10</w:t>
            </w:r>
            <w:r w:rsidRPr="00AC3598">
              <w:rPr>
                <w:rFonts w:ascii="Arial" w:eastAsia="Times New Roman" w:hAnsi="Arial" w:cs="Arial"/>
                <w:color w:val="auto"/>
                <w:sz w:val="18"/>
                <w:szCs w:val="18"/>
                <w:vertAlign w:val="superscript"/>
                <w:lang w:eastAsia="en-US"/>
              </w:rPr>
              <w:t>-4</w:t>
            </w:r>
          </w:p>
        </w:tc>
        <w:tc>
          <w:tcPr>
            <w:tcW w:w="1134" w:type="dxa"/>
          </w:tcPr>
          <w:p w14:paraId="2BCDEB2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0.05</w:t>
            </w:r>
          </w:p>
        </w:tc>
        <w:tc>
          <w:tcPr>
            <w:tcW w:w="1417" w:type="dxa"/>
          </w:tcPr>
          <w:p w14:paraId="15C2F78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0.1</w:t>
            </w:r>
          </w:p>
        </w:tc>
        <w:tc>
          <w:tcPr>
            <w:tcW w:w="2127" w:type="dxa"/>
          </w:tcPr>
          <w:p w14:paraId="739EF75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7A7E13CA"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63919BC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411D5B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B41B98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3786D2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DFF5E15"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8C9365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A36012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4D7A17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0.0002</w:t>
            </w:r>
          </w:p>
        </w:tc>
        <w:tc>
          <w:tcPr>
            <w:tcW w:w="1134" w:type="dxa"/>
          </w:tcPr>
          <w:p w14:paraId="4F5B349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78FC77B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 to 0.05</w:t>
            </w:r>
          </w:p>
        </w:tc>
        <w:tc>
          <w:tcPr>
            <w:tcW w:w="2127" w:type="dxa"/>
          </w:tcPr>
          <w:p w14:paraId="0888930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433B0904"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51CA23D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2CCF77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C3DA72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443769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B294165"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8BE7E8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F09F6A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C47980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119FB25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368961D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 to 0.42</w:t>
            </w:r>
          </w:p>
        </w:tc>
        <w:tc>
          <w:tcPr>
            <w:tcW w:w="2127" w:type="dxa"/>
          </w:tcPr>
          <w:p w14:paraId="4F7B2B5A" w14:textId="77777777" w:rsidR="00AC3598" w:rsidRPr="00AC3598" w:rsidRDefault="00AC3598" w:rsidP="00AC3598">
            <w:pPr>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GHD (2010a, 2010b)</w:t>
            </w:r>
          </w:p>
        </w:tc>
      </w:tr>
      <w:tr w:rsidR="00AC3598" w:rsidRPr="00AC3598" w14:paraId="00F4CEAB"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4AD5B8D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420060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B9383F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53B9E7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B3BD48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1547AC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0F738A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7452B0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23903C2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6F617C2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0.015 to 0.1</w:t>
            </w:r>
          </w:p>
        </w:tc>
        <w:tc>
          <w:tcPr>
            <w:tcW w:w="2127" w:type="dxa"/>
          </w:tcPr>
          <w:p w14:paraId="09E3BDC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PDA (2006)</w:t>
            </w:r>
          </w:p>
        </w:tc>
      </w:tr>
      <w:tr w:rsidR="00AC3598" w:rsidRPr="00AC3598" w14:paraId="670D7982"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4AA9394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906693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5FFA99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C1ADA2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D30F100"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99A621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2B2FFE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810F79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0.0001</w:t>
            </w:r>
          </w:p>
        </w:tc>
        <w:tc>
          <w:tcPr>
            <w:tcW w:w="1134" w:type="dxa"/>
          </w:tcPr>
          <w:p w14:paraId="0DF6790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0.005</w:t>
            </w:r>
          </w:p>
        </w:tc>
        <w:tc>
          <w:tcPr>
            <w:tcW w:w="1417" w:type="dxa"/>
          </w:tcPr>
          <w:p w14:paraId="438DC4F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w:t>
            </w:r>
          </w:p>
        </w:tc>
        <w:tc>
          <w:tcPr>
            <w:tcW w:w="2127" w:type="dxa"/>
          </w:tcPr>
          <w:p w14:paraId="30CA96F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Aquaterra (2008)</w:t>
            </w:r>
          </w:p>
        </w:tc>
      </w:tr>
      <w:tr w:rsidR="00AC3598" w:rsidRPr="00AC3598" w14:paraId="2DF4A716"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0AFB67E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9CD4C6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3F7E1B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79AA6A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2F7726F"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9EE078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BA2D16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0475732" w14:textId="77777777" w:rsidR="00AC3598" w:rsidRPr="00AC3598" w:rsidRDefault="00AC3598" w:rsidP="00AC3598">
            <w:pPr>
              <w:spacing w:before="80" w:after="60" w:line="240" w:lineRule="auto"/>
              <w:jc w:val="right"/>
              <w:rPr>
                <w:rFonts w:ascii="Arial" w:eastAsia="Times New Roman" w:hAnsi="Arial" w:cs="Arial"/>
                <w:i/>
                <w:iCs/>
                <w:color w:val="000000" w:themeColor="text1"/>
                <w:lang w:val="en-GB" w:eastAsia="en-US"/>
              </w:rPr>
            </w:pPr>
            <w:r w:rsidRPr="00AC3598">
              <w:rPr>
                <w:rFonts w:ascii="Arial" w:eastAsia="Times New Roman" w:hAnsi="Arial" w:cs="Arial"/>
                <w:color w:val="auto"/>
                <w:sz w:val="18"/>
                <w:szCs w:val="18"/>
                <w:lang w:eastAsia="en-US"/>
              </w:rPr>
              <w:t>N/A</w:t>
            </w:r>
          </w:p>
        </w:tc>
        <w:tc>
          <w:tcPr>
            <w:tcW w:w="1134" w:type="dxa"/>
          </w:tcPr>
          <w:p w14:paraId="0BE8F4A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02FE7C3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6 X 10</w:t>
            </w:r>
            <w:r w:rsidRPr="00AC3598">
              <w:rPr>
                <w:rFonts w:ascii="Arial" w:eastAsia="Times New Roman" w:hAnsi="Arial" w:cs="Arial"/>
                <w:color w:val="auto"/>
                <w:sz w:val="18"/>
                <w:szCs w:val="18"/>
                <w:vertAlign w:val="superscript"/>
                <w:lang w:eastAsia="en-US"/>
              </w:rPr>
              <w:t xml:space="preserve">-5 </w:t>
            </w:r>
            <w:r w:rsidRPr="00AC3598">
              <w:rPr>
                <w:rFonts w:ascii="Arial" w:eastAsia="Times New Roman" w:hAnsi="Arial" w:cs="Arial"/>
                <w:color w:val="auto"/>
                <w:sz w:val="18"/>
                <w:szCs w:val="18"/>
                <w:lang w:eastAsia="en-US"/>
              </w:rPr>
              <w:t>to 1.8 X 10</w:t>
            </w:r>
            <w:r w:rsidRPr="00AC3598">
              <w:rPr>
                <w:rFonts w:ascii="Arial" w:eastAsia="Times New Roman" w:hAnsi="Arial" w:cs="Arial"/>
                <w:color w:val="auto"/>
                <w:sz w:val="18"/>
                <w:szCs w:val="18"/>
                <w:vertAlign w:val="superscript"/>
                <w:lang w:eastAsia="en-US"/>
              </w:rPr>
              <w:t>-1</w:t>
            </w:r>
          </w:p>
        </w:tc>
        <w:tc>
          <w:tcPr>
            <w:tcW w:w="2127" w:type="dxa"/>
          </w:tcPr>
          <w:p w14:paraId="77EF2F40" w14:textId="77777777" w:rsidR="00AC3598" w:rsidRPr="00AC3598" w:rsidRDefault="00AC3598" w:rsidP="00AC3598">
            <w:pPr>
              <w:spacing w:before="80" w:after="60" w:line="240" w:lineRule="auto"/>
              <w:ind w:right="-109"/>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Harlow and LeCain (1993)</w:t>
            </w:r>
          </w:p>
        </w:tc>
      </w:tr>
      <w:tr w:rsidR="00AC3598" w:rsidRPr="00AC3598" w14:paraId="3A194F98"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DBAB2B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E66C10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7087D1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BB2C63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46C4D42"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9DCA5C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0D1BEF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9977EC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3.0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5.0 X 10</w:t>
            </w:r>
            <w:r w:rsidRPr="00AC3598">
              <w:rPr>
                <w:rFonts w:ascii="Arial" w:eastAsia="Times New Roman" w:hAnsi="Arial" w:cs="Arial"/>
                <w:color w:val="auto"/>
                <w:sz w:val="18"/>
                <w:szCs w:val="18"/>
                <w:vertAlign w:val="superscript"/>
                <w:lang w:eastAsia="en-US"/>
              </w:rPr>
              <w:t>-4</w:t>
            </w:r>
          </w:p>
        </w:tc>
        <w:tc>
          <w:tcPr>
            <w:tcW w:w="1134" w:type="dxa"/>
          </w:tcPr>
          <w:p w14:paraId="63E7F7A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5514AD9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0.0005 to 1.36</w:t>
            </w:r>
          </w:p>
        </w:tc>
        <w:tc>
          <w:tcPr>
            <w:tcW w:w="2127" w:type="dxa"/>
          </w:tcPr>
          <w:p w14:paraId="15535CB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USQ (2011)</w:t>
            </w:r>
          </w:p>
        </w:tc>
      </w:tr>
      <w:tr w:rsidR="00AC3598" w:rsidRPr="00AC3598" w14:paraId="4376B95A"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80F560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F6351C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04460D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A42BD3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D62B768"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F23007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CD701B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F6ACEB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w:t>
            </w:r>
          </w:p>
        </w:tc>
        <w:tc>
          <w:tcPr>
            <w:tcW w:w="1134" w:type="dxa"/>
          </w:tcPr>
          <w:p w14:paraId="1F89CDC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04A7153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(0.42)</w:t>
            </w:r>
          </w:p>
        </w:tc>
        <w:tc>
          <w:tcPr>
            <w:tcW w:w="2127" w:type="dxa"/>
          </w:tcPr>
          <w:p w14:paraId="18E5D05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6E141425"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CB1956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15</w:t>
            </w:r>
          </w:p>
        </w:tc>
        <w:tc>
          <w:tcPr>
            <w:tcW w:w="1070" w:type="dxa"/>
          </w:tcPr>
          <w:p w14:paraId="03BE476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108</w:t>
            </w:r>
          </w:p>
        </w:tc>
        <w:tc>
          <w:tcPr>
            <w:tcW w:w="1418" w:type="dxa"/>
          </w:tcPr>
          <w:p w14:paraId="35C4DA0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BEC580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Lakes Entrance Formation</w:t>
            </w:r>
          </w:p>
        </w:tc>
        <w:tc>
          <w:tcPr>
            <w:tcW w:w="1418" w:type="dxa"/>
          </w:tcPr>
          <w:p w14:paraId="14FA654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Lakes Entrance Fm /Morwell Formation</w:t>
            </w:r>
          </w:p>
          <w:p w14:paraId="650B3E7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B690D0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8, 10, 12</w:t>
            </w:r>
          </w:p>
        </w:tc>
        <w:tc>
          <w:tcPr>
            <w:tcW w:w="1134" w:type="dxa"/>
          </w:tcPr>
          <w:p w14:paraId="0825107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C/UC  (Aquitard)</w:t>
            </w:r>
          </w:p>
        </w:tc>
        <w:tc>
          <w:tcPr>
            <w:tcW w:w="1134" w:type="dxa"/>
          </w:tcPr>
          <w:p w14:paraId="10F69AE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3.4 X 10</w:t>
            </w:r>
            <w:r w:rsidRPr="00AC3598">
              <w:rPr>
                <w:rFonts w:ascii="Arial" w:eastAsia="Times New Roman" w:hAnsi="Arial" w:cs="Arial"/>
                <w:color w:val="auto"/>
                <w:sz w:val="18"/>
                <w:szCs w:val="18"/>
                <w:vertAlign w:val="superscript"/>
                <w:lang w:eastAsia="en-US"/>
              </w:rPr>
              <w:t>-7</w:t>
            </w:r>
            <w:r w:rsidRPr="00AC3598">
              <w:rPr>
                <w:rFonts w:ascii="Arial" w:eastAsia="Times New Roman" w:hAnsi="Arial" w:cs="Arial"/>
                <w:color w:val="auto"/>
                <w:sz w:val="18"/>
                <w:szCs w:val="18"/>
                <w:lang w:eastAsia="en-US"/>
              </w:rPr>
              <w:t xml:space="preserve"> to 1.0 X 10</w:t>
            </w:r>
            <w:r w:rsidRPr="00AC3598">
              <w:rPr>
                <w:rFonts w:ascii="Arial" w:eastAsia="Times New Roman" w:hAnsi="Arial" w:cs="Arial"/>
                <w:color w:val="auto"/>
                <w:sz w:val="18"/>
                <w:szCs w:val="18"/>
                <w:vertAlign w:val="superscript"/>
                <w:lang w:eastAsia="en-US"/>
              </w:rPr>
              <w:t>-4</w:t>
            </w:r>
          </w:p>
        </w:tc>
        <w:tc>
          <w:tcPr>
            <w:tcW w:w="1134" w:type="dxa"/>
          </w:tcPr>
          <w:p w14:paraId="5FA13D5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0.05</w:t>
            </w:r>
          </w:p>
        </w:tc>
        <w:tc>
          <w:tcPr>
            <w:tcW w:w="1417" w:type="dxa"/>
          </w:tcPr>
          <w:p w14:paraId="47BA75D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0.1</w:t>
            </w:r>
          </w:p>
        </w:tc>
        <w:tc>
          <w:tcPr>
            <w:tcW w:w="2127" w:type="dxa"/>
          </w:tcPr>
          <w:p w14:paraId="5747870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6BBC5550"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355D24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E705A3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742A05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20DFCB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DA449BA"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2AD313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9462A9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3DC458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0.0002</w:t>
            </w:r>
          </w:p>
        </w:tc>
        <w:tc>
          <w:tcPr>
            <w:tcW w:w="1134" w:type="dxa"/>
          </w:tcPr>
          <w:p w14:paraId="146557F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0EEC707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 to 0.05</w:t>
            </w:r>
          </w:p>
        </w:tc>
        <w:tc>
          <w:tcPr>
            <w:tcW w:w="2127" w:type="dxa"/>
          </w:tcPr>
          <w:p w14:paraId="1FA3D8A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09DFDE1F"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321D08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34AA00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0EA924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1FA5DD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CEE2BB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80ED61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C37A09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D19C80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411CA83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036D10E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 to 0.42</w:t>
            </w:r>
          </w:p>
        </w:tc>
        <w:tc>
          <w:tcPr>
            <w:tcW w:w="2127" w:type="dxa"/>
          </w:tcPr>
          <w:p w14:paraId="0A2D609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r>
      <w:tr w:rsidR="00AC3598" w:rsidRPr="00AC3598" w14:paraId="3B1A7BA5"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6C590D7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F67B0D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7F894C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671751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9A67795"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24662B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1472E8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2CFBAA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5639079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64E5F58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0.03</w:t>
            </w:r>
          </w:p>
        </w:tc>
        <w:tc>
          <w:tcPr>
            <w:tcW w:w="2127" w:type="dxa"/>
          </w:tcPr>
          <w:p w14:paraId="6509915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Thatcher (1976)</w:t>
            </w:r>
          </w:p>
        </w:tc>
      </w:tr>
      <w:tr w:rsidR="00AC3598" w:rsidRPr="00AC3598" w14:paraId="3897E936"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206412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4FD872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D378A5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6C1FC0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AEF422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7C9E4A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755B8A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E98C9C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w:t>
            </w:r>
          </w:p>
        </w:tc>
        <w:tc>
          <w:tcPr>
            <w:tcW w:w="1134" w:type="dxa"/>
          </w:tcPr>
          <w:p w14:paraId="268200E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646A8D4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w:t>
            </w:r>
          </w:p>
        </w:tc>
        <w:tc>
          <w:tcPr>
            <w:tcW w:w="2127" w:type="dxa"/>
          </w:tcPr>
          <w:p w14:paraId="66BB402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1E39034D"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36DA917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16</w:t>
            </w:r>
          </w:p>
        </w:tc>
        <w:tc>
          <w:tcPr>
            <w:tcW w:w="1070" w:type="dxa"/>
          </w:tcPr>
          <w:p w14:paraId="7A0A40D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109</w:t>
            </w:r>
          </w:p>
        </w:tc>
        <w:tc>
          <w:tcPr>
            <w:tcW w:w="1418" w:type="dxa"/>
          </w:tcPr>
          <w:p w14:paraId="7666590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F73967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M2c aquifer/ Seaspray Sands</w:t>
            </w:r>
          </w:p>
        </w:tc>
        <w:tc>
          <w:tcPr>
            <w:tcW w:w="1418" w:type="dxa"/>
          </w:tcPr>
          <w:p w14:paraId="205F995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LVG: M2C aquifer, Seaspray Sand, Lower Lakes Entrance Fm, Seaspray Sands</w:t>
            </w:r>
          </w:p>
          <w:p w14:paraId="0E895C3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6A4899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11, 13</w:t>
            </w:r>
          </w:p>
        </w:tc>
        <w:tc>
          <w:tcPr>
            <w:tcW w:w="1134" w:type="dxa"/>
          </w:tcPr>
          <w:p w14:paraId="31405D1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0D4054B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 xml:space="preserve">-6 </w:t>
            </w:r>
            <w:r w:rsidRPr="00AC3598">
              <w:rPr>
                <w:rFonts w:ascii="Arial" w:eastAsia="Times New Roman" w:hAnsi="Arial" w:cs="Arial"/>
                <w:color w:val="auto"/>
                <w:sz w:val="18"/>
                <w:szCs w:val="18"/>
                <w:lang w:eastAsia="en-US"/>
              </w:rPr>
              <w:t>to 4.7 X 10</w:t>
            </w:r>
            <w:r w:rsidRPr="00AC3598">
              <w:rPr>
                <w:rFonts w:ascii="Arial" w:eastAsia="Times New Roman" w:hAnsi="Arial" w:cs="Arial"/>
                <w:color w:val="auto"/>
                <w:sz w:val="18"/>
                <w:szCs w:val="18"/>
                <w:vertAlign w:val="superscript"/>
                <w:lang w:eastAsia="en-US"/>
              </w:rPr>
              <w:t>-4</w:t>
            </w:r>
          </w:p>
        </w:tc>
        <w:tc>
          <w:tcPr>
            <w:tcW w:w="1134" w:type="dxa"/>
          </w:tcPr>
          <w:p w14:paraId="77FF832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0.03 to 0.1</w:t>
            </w:r>
          </w:p>
        </w:tc>
        <w:tc>
          <w:tcPr>
            <w:tcW w:w="1417" w:type="dxa"/>
          </w:tcPr>
          <w:p w14:paraId="2057DE6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6.4 X 10</w:t>
            </w:r>
            <w:r w:rsidRPr="00AC3598">
              <w:rPr>
                <w:rFonts w:ascii="Arial" w:eastAsia="Times New Roman" w:hAnsi="Arial" w:cs="Arial"/>
                <w:color w:val="auto"/>
                <w:sz w:val="18"/>
                <w:szCs w:val="18"/>
                <w:vertAlign w:val="superscript"/>
                <w:lang w:eastAsia="en-US"/>
              </w:rPr>
              <w:t>-4</w:t>
            </w:r>
            <w:r w:rsidRPr="00AC3598">
              <w:rPr>
                <w:rFonts w:ascii="Arial" w:eastAsia="Times New Roman" w:hAnsi="Arial" w:cs="Arial"/>
                <w:color w:val="auto"/>
                <w:sz w:val="18"/>
                <w:szCs w:val="18"/>
                <w:lang w:eastAsia="en-US"/>
              </w:rPr>
              <w:t xml:space="preserve"> to 76.06</w:t>
            </w:r>
          </w:p>
        </w:tc>
        <w:tc>
          <w:tcPr>
            <w:tcW w:w="2127" w:type="dxa"/>
          </w:tcPr>
          <w:p w14:paraId="65FC619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Schaeffer (2008); </w:t>
            </w:r>
          </w:p>
        </w:tc>
      </w:tr>
      <w:tr w:rsidR="00AC3598" w:rsidRPr="00AC3598" w14:paraId="2B6C8B20"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C4056D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B508D5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C49FEA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DBBC05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6CE716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8E0F47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90FBC6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BBC356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0.0008</w:t>
            </w:r>
          </w:p>
        </w:tc>
        <w:tc>
          <w:tcPr>
            <w:tcW w:w="1134" w:type="dxa"/>
          </w:tcPr>
          <w:p w14:paraId="3E58A24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w:t>
            </w:r>
          </w:p>
        </w:tc>
        <w:tc>
          <w:tcPr>
            <w:tcW w:w="1417" w:type="dxa"/>
          </w:tcPr>
          <w:p w14:paraId="6956680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1.5 to 2</w:t>
            </w:r>
          </w:p>
        </w:tc>
        <w:tc>
          <w:tcPr>
            <w:tcW w:w="2127" w:type="dxa"/>
          </w:tcPr>
          <w:p w14:paraId="32E2373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2ADDA8D9"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E221E2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DEC45C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C3D4AA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66558B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908FD9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8F5113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CA1A3E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01893C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49E9229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0FE1B02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 to 1.91</w:t>
            </w:r>
          </w:p>
        </w:tc>
        <w:tc>
          <w:tcPr>
            <w:tcW w:w="2127" w:type="dxa"/>
          </w:tcPr>
          <w:p w14:paraId="602FF52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r>
      <w:tr w:rsidR="00AC3598" w:rsidRPr="00AC3598" w14:paraId="5DF441BC"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4A35D1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A36B6B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00C33E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F30830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31EA5E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9CEEBE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23DC39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685E95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6.3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2.2 X 10</w:t>
            </w:r>
            <w:r w:rsidRPr="00AC3598">
              <w:rPr>
                <w:rFonts w:ascii="Arial" w:eastAsia="Times New Roman" w:hAnsi="Arial" w:cs="Arial"/>
                <w:color w:val="auto"/>
                <w:sz w:val="18"/>
                <w:szCs w:val="18"/>
                <w:vertAlign w:val="superscript"/>
                <w:lang w:eastAsia="en-US"/>
              </w:rPr>
              <w:t>-5</w:t>
            </w:r>
          </w:p>
        </w:tc>
        <w:tc>
          <w:tcPr>
            <w:tcW w:w="1134" w:type="dxa"/>
          </w:tcPr>
          <w:p w14:paraId="7A55E59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4C554E5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 to 48</w:t>
            </w:r>
          </w:p>
        </w:tc>
        <w:tc>
          <w:tcPr>
            <w:tcW w:w="2127" w:type="dxa"/>
          </w:tcPr>
          <w:p w14:paraId="7FAAFE8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Nahm (1973a, 1973b, 1977)</w:t>
            </w:r>
          </w:p>
        </w:tc>
      </w:tr>
      <w:tr w:rsidR="00AC3598" w:rsidRPr="00AC3598" w14:paraId="47AE3C4B"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E8AB35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A0E2B7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CA5D2E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0982ED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9491EE7"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533845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469160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E7E361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4.0 X 10</w:t>
            </w:r>
            <w:r w:rsidRPr="00AC3598">
              <w:rPr>
                <w:rFonts w:ascii="Arial" w:eastAsia="Times New Roman" w:hAnsi="Arial" w:cs="Arial"/>
                <w:color w:val="auto"/>
                <w:sz w:val="18"/>
                <w:szCs w:val="18"/>
                <w:vertAlign w:val="superscript"/>
                <w:lang w:eastAsia="en-US"/>
              </w:rPr>
              <w:t>-4</w:t>
            </w:r>
          </w:p>
        </w:tc>
        <w:tc>
          <w:tcPr>
            <w:tcW w:w="1134" w:type="dxa"/>
          </w:tcPr>
          <w:p w14:paraId="6AEE421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516A1A2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5.7 to 32.35</w:t>
            </w:r>
          </w:p>
        </w:tc>
        <w:tc>
          <w:tcPr>
            <w:tcW w:w="2127" w:type="dxa"/>
          </w:tcPr>
          <w:p w14:paraId="6E7989F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Brumley et al. (1981)</w:t>
            </w:r>
          </w:p>
        </w:tc>
      </w:tr>
      <w:tr w:rsidR="00AC3598" w:rsidRPr="00AC3598" w14:paraId="0A54A78F"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24BDD6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3791E7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893A77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38C229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21915EA"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76A77E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A8737E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078885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5.0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2.5 X 10</w:t>
            </w:r>
            <w:r w:rsidRPr="00AC3598">
              <w:rPr>
                <w:rFonts w:ascii="Arial" w:eastAsia="Times New Roman" w:hAnsi="Arial" w:cs="Arial"/>
                <w:color w:val="auto"/>
                <w:sz w:val="18"/>
                <w:szCs w:val="18"/>
                <w:vertAlign w:val="superscript"/>
                <w:lang w:eastAsia="en-US"/>
              </w:rPr>
              <w:t>-4</w:t>
            </w:r>
          </w:p>
        </w:tc>
        <w:tc>
          <w:tcPr>
            <w:tcW w:w="1134" w:type="dxa"/>
          </w:tcPr>
          <w:p w14:paraId="1B1328F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4917E19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 to 1.11</w:t>
            </w:r>
          </w:p>
        </w:tc>
        <w:tc>
          <w:tcPr>
            <w:tcW w:w="2127" w:type="dxa"/>
          </w:tcPr>
          <w:p w14:paraId="3435ADA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Thatcher (1976)</w:t>
            </w:r>
          </w:p>
        </w:tc>
      </w:tr>
      <w:tr w:rsidR="00AC3598" w:rsidRPr="00AC3598" w14:paraId="760A6036"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6CACC70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B5C4C9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EF2BF7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1A892E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B174FE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861110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ED8328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71678B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74212BD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379BB58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0.22 to 19.38</w:t>
            </w:r>
          </w:p>
        </w:tc>
        <w:tc>
          <w:tcPr>
            <w:tcW w:w="2127" w:type="dxa"/>
          </w:tcPr>
          <w:p w14:paraId="6B8F5DB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Geo-Eng (1993, 1996, 2001)</w:t>
            </w:r>
          </w:p>
        </w:tc>
      </w:tr>
      <w:tr w:rsidR="00AC3598" w:rsidRPr="00AC3598" w14:paraId="00496049"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719DCD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63A339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1DA21F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856C39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39A9283"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BF3727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57B5F5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905DFF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616E635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62E5110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7.49</w:t>
            </w:r>
          </w:p>
        </w:tc>
        <w:tc>
          <w:tcPr>
            <w:tcW w:w="2127" w:type="dxa"/>
          </w:tcPr>
          <w:p w14:paraId="08CB74B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Reid (1985)</w:t>
            </w:r>
          </w:p>
        </w:tc>
      </w:tr>
      <w:tr w:rsidR="00AC3598" w:rsidRPr="00AC3598" w14:paraId="0BFFDDA5"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9FF6EC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74A23E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250726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3418D7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4DDFDE7"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3626CA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1EFCF9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7FB83C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06FC7FA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1FB91ED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23.23</w:t>
            </w:r>
          </w:p>
        </w:tc>
        <w:tc>
          <w:tcPr>
            <w:tcW w:w="2127" w:type="dxa"/>
          </w:tcPr>
          <w:p w14:paraId="1BE06E9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Barton (1971)</w:t>
            </w:r>
          </w:p>
        </w:tc>
      </w:tr>
      <w:tr w:rsidR="00AC3598" w:rsidRPr="00AC3598" w14:paraId="161908E8"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71E6B24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A52DFA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85B05F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701086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DAC6DA5"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5AF75A7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E57378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2F98F1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1.0 X 10</w:t>
            </w:r>
            <w:r w:rsidRPr="00AC3598">
              <w:rPr>
                <w:rFonts w:ascii="Arial" w:eastAsia="Times New Roman" w:hAnsi="Arial" w:cs="Arial"/>
                <w:color w:val="auto"/>
                <w:sz w:val="18"/>
                <w:szCs w:val="18"/>
                <w:vertAlign w:val="superscript"/>
                <w:lang w:eastAsia="en-US"/>
              </w:rPr>
              <w:t>-3</w:t>
            </w:r>
          </w:p>
        </w:tc>
        <w:tc>
          <w:tcPr>
            <w:tcW w:w="1134" w:type="dxa"/>
          </w:tcPr>
          <w:p w14:paraId="4AF2E11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0.015 to 0.06</w:t>
            </w:r>
          </w:p>
        </w:tc>
        <w:tc>
          <w:tcPr>
            <w:tcW w:w="1417" w:type="dxa"/>
          </w:tcPr>
          <w:p w14:paraId="62B1D54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 to 8</w:t>
            </w:r>
          </w:p>
        </w:tc>
        <w:tc>
          <w:tcPr>
            <w:tcW w:w="2127" w:type="dxa"/>
          </w:tcPr>
          <w:p w14:paraId="5B4F8E7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Golder Associates (1990)</w:t>
            </w:r>
          </w:p>
        </w:tc>
      </w:tr>
      <w:tr w:rsidR="00AC3598" w:rsidRPr="00AC3598" w14:paraId="13DCEADD"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9775D0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339EBC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018122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67C631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CF240CC"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4ACAAF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F27FCA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C13951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-4</w:t>
            </w:r>
          </w:p>
        </w:tc>
        <w:tc>
          <w:tcPr>
            <w:tcW w:w="1134" w:type="dxa"/>
          </w:tcPr>
          <w:p w14:paraId="464B5CB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5430855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0.5 to 8</w:t>
            </w:r>
          </w:p>
        </w:tc>
        <w:tc>
          <w:tcPr>
            <w:tcW w:w="2127" w:type="dxa"/>
          </w:tcPr>
          <w:p w14:paraId="6479130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SKM (1999)</w:t>
            </w:r>
          </w:p>
        </w:tc>
      </w:tr>
      <w:tr w:rsidR="00AC3598" w:rsidRPr="00AC3598" w14:paraId="0AE69A34"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D2ACD8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E1C1C4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774730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96EB59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738D24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9E7834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1A4D97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C37A8C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3.0 X 10</w:t>
            </w:r>
            <w:r w:rsidRPr="00AC3598">
              <w:rPr>
                <w:rFonts w:ascii="Arial" w:eastAsia="Times New Roman" w:hAnsi="Arial" w:cs="Arial"/>
                <w:color w:val="auto"/>
                <w:sz w:val="18"/>
                <w:szCs w:val="18"/>
                <w:vertAlign w:val="superscript"/>
                <w:lang w:eastAsia="en-US"/>
              </w:rPr>
              <w:t>-4</w:t>
            </w:r>
          </w:p>
        </w:tc>
        <w:tc>
          <w:tcPr>
            <w:tcW w:w="1134" w:type="dxa"/>
          </w:tcPr>
          <w:p w14:paraId="3E52F8D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1021376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13.6</w:t>
            </w:r>
          </w:p>
        </w:tc>
        <w:tc>
          <w:tcPr>
            <w:tcW w:w="2127" w:type="dxa"/>
          </w:tcPr>
          <w:p w14:paraId="6558634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Fraser (1980)</w:t>
            </w:r>
          </w:p>
        </w:tc>
      </w:tr>
      <w:tr w:rsidR="00AC3598" w:rsidRPr="00AC3598" w14:paraId="4911DD47"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4BB681D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39F59B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3408D3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E75DCA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A9FE26B"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2BE003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E1BBDB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949C6A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(3.0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w:t>
            </w:r>
          </w:p>
        </w:tc>
        <w:tc>
          <w:tcPr>
            <w:tcW w:w="1134" w:type="dxa"/>
          </w:tcPr>
          <w:p w14:paraId="0E5614B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176463A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(1.63)</w:t>
            </w:r>
          </w:p>
        </w:tc>
        <w:tc>
          <w:tcPr>
            <w:tcW w:w="2127" w:type="dxa"/>
          </w:tcPr>
          <w:p w14:paraId="014EDA1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20A085EB"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4D62D1B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17</w:t>
            </w:r>
          </w:p>
        </w:tc>
        <w:tc>
          <w:tcPr>
            <w:tcW w:w="1070" w:type="dxa"/>
          </w:tcPr>
          <w:p w14:paraId="63147ED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112</w:t>
            </w:r>
          </w:p>
        </w:tc>
        <w:tc>
          <w:tcPr>
            <w:tcW w:w="1418" w:type="dxa"/>
          </w:tcPr>
          <w:p w14:paraId="2453201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403540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Thorpdale volcanics</w:t>
            </w:r>
          </w:p>
        </w:tc>
        <w:tc>
          <w:tcPr>
            <w:tcW w:w="1418" w:type="dxa"/>
          </w:tcPr>
          <w:p w14:paraId="2EBC189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Thorpdale Volcanics </w:t>
            </w:r>
          </w:p>
        </w:tc>
        <w:tc>
          <w:tcPr>
            <w:tcW w:w="1134" w:type="dxa"/>
          </w:tcPr>
          <w:p w14:paraId="0108369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7, 9, 11</w:t>
            </w:r>
          </w:p>
        </w:tc>
        <w:tc>
          <w:tcPr>
            <w:tcW w:w="1134" w:type="dxa"/>
          </w:tcPr>
          <w:p w14:paraId="3323219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65CD46F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4.7 X 10</w:t>
            </w:r>
            <w:r w:rsidRPr="00AC3598">
              <w:rPr>
                <w:rFonts w:ascii="Arial" w:eastAsia="Times New Roman" w:hAnsi="Arial" w:cs="Arial"/>
                <w:color w:val="auto"/>
                <w:sz w:val="18"/>
                <w:szCs w:val="18"/>
                <w:vertAlign w:val="superscript"/>
                <w:lang w:eastAsia="en-US"/>
              </w:rPr>
              <w:t>-4</w:t>
            </w:r>
          </w:p>
        </w:tc>
        <w:tc>
          <w:tcPr>
            <w:tcW w:w="1134" w:type="dxa"/>
          </w:tcPr>
          <w:p w14:paraId="0F279F2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0.015 to 0.1</w:t>
            </w:r>
          </w:p>
        </w:tc>
        <w:tc>
          <w:tcPr>
            <w:tcW w:w="1417" w:type="dxa"/>
          </w:tcPr>
          <w:p w14:paraId="7E104B5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0.03 to 6.4</w:t>
            </w:r>
          </w:p>
        </w:tc>
        <w:tc>
          <w:tcPr>
            <w:tcW w:w="2127" w:type="dxa"/>
          </w:tcPr>
          <w:p w14:paraId="5226413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73451651"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493E3EE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400A03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70EB4C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A39C74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59FB7BA"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B5843D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42F972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0C76DC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w:t>
            </w:r>
          </w:p>
        </w:tc>
        <w:tc>
          <w:tcPr>
            <w:tcW w:w="1134" w:type="dxa"/>
          </w:tcPr>
          <w:p w14:paraId="0DCBD36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w:t>
            </w:r>
          </w:p>
        </w:tc>
        <w:tc>
          <w:tcPr>
            <w:tcW w:w="1417" w:type="dxa"/>
          </w:tcPr>
          <w:p w14:paraId="5F7AA56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 to 1</w:t>
            </w:r>
          </w:p>
        </w:tc>
        <w:tc>
          <w:tcPr>
            <w:tcW w:w="2127" w:type="dxa"/>
          </w:tcPr>
          <w:p w14:paraId="7F296CE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1D701BF3"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C76074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7011CC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0B917A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7CCCE4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711B87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DDE2B5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F322D8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30899D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1C0276C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259316B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0.51 to 2</w:t>
            </w:r>
          </w:p>
        </w:tc>
        <w:tc>
          <w:tcPr>
            <w:tcW w:w="2127" w:type="dxa"/>
          </w:tcPr>
          <w:p w14:paraId="16DC533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r>
      <w:tr w:rsidR="00AC3598" w:rsidRPr="00AC3598" w14:paraId="1658C07D"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0ED060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00C2E3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E5552A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A50179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DA52CA8"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4AF031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916964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290AEA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5.0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2.5 X 10</w:t>
            </w:r>
            <w:r w:rsidRPr="00AC3598">
              <w:rPr>
                <w:rFonts w:ascii="Arial" w:eastAsia="Times New Roman" w:hAnsi="Arial" w:cs="Arial"/>
                <w:color w:val="auto"/>
                <w:sz w:val="18"/>
                <w:szCs w:val="18"/>
                <w:vertAlign w:val="superscript"/>
                <w:lang w:eastAsia="en-US"/>
              </w:rPr>
              <w:t>-4</w:t>
            </w:r>
          </w:p>
        </w:tc>
        <w:tc>
          <w:tcPr>
            <w:tcW w:w="1134" w:type="dxa"/>
          </w:tcPr>
          <w:p w14:paraId="2388729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449FE5D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 to 1.11</w:t>
            </w:r>
          </w:p>
        </w:tc>
        <w:tc>
          <w:tcPr>
            <w:tcW w:w="2127" w:type="dxa"/>
          </w:tcPr>
          <w:p w14:paraId="45422A2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Thatcher (1976)</w:t>
            </w:r>
          </w:p>
        </w:tc>
      </w:tr>
      <w:tr w:rsidR="00AC3598" w:rsidRPr="00AC3598" w14:paraId="6C8EBBDA"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65DD417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4256C1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AAF88F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B27306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9786E67"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C304BD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3DA82E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0DD6F5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1.7 X 10</w:t>
            </w:r>
            <w:r w:rsidRPr="00AC3598">
              <w:rPr>
                <w:rFonts w:ascii="Arial" w:eastAsia="Times New Roman" w:hAnsi="Arial" w:cs="Arial"/>
                <w:color w:val="auto"/>
                <w:sz w:val="18"/>
                <w:szCs w:val="18"/>
                <w:vertAlign w:val="superscript"/>
                <w:lang w:eastAsia="en-US"/>
              </w:rPr>
              <w:t>-7</w:t>
            </w:r>
            <w:r w:rsidRPr="00AC3598">
              <w:rPr>
                <w:rFonts w:ascii="Arial" w:eastAsia="Times New Roman" w:hAnsi="Arial" w:cs="Arial"/>
                <w:color w:val="auto"/>
                <w:sz w:val="18"/>
                <w:szCs w:val="18"/>
                <w:lang w:eastAsia="en-US"/>
              </w:rPr>
              <w:t xml:space="preserve"> to 3.5 X 10</w:t>
            </w:r>
            <w:r w:rsidRPr="00AC3598">
              <w:rPr>
                <w:rFonts w:ascii="Arial" w:eastAsia="Times New Roman" w:hAnsi="Arial" w:cs="Arial"/>
                <w:color w:val="auto"/>
                <w:sz w:val="18"/>
                <w:szCs w:val="18"/>
                <w:vertAlign w:val="superscript"/>
                <w:lang w:eastAsia="en-US"/>
              </w:rPr>
              <w:t>-5</w:t>
            </w:r>
          </w:p>
        </w:tc>
        <w:tc>
          <w:tcPr>
            <w:tcW w:w="1134" w:type="dxa"/>
          </w:tcPr>
          <w:p w14:paraId="4A04A9F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2FF8D79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7.49 to 23.6</w:t>
            </w:r>
          </w:p>
        </w:tc>
        <w:tc>
          <w:tcPr>
            <w:tcW w:w="2127" w:type="dxa"/>
          </w:tcPr>
          <w:p w14:paraId="7872F0D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Reid (1985a; 1985b)</w:t>
            </w:r>
          </w:p>
        </w:tc>
      </w:tr>
      <w:tr w:rsidR="00AC3598" w:rsidRPr="00AC3598" w14:paraId="445B24B1"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3AC9805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F4CB9C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D8102E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95852E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C71F1C3"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A54B15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E25095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DE500B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1.0 X 10</w:t>
            </w:r>
            <w:r w:rsidRPr="00AC3598">
              <w:rPr>
                <w:rFonts w:ascii="Arial" w:eastAsia="Times New Roman" w:hAnsi="Arial" w:cs="Arial"/>
                <w:color w:val="auto"/>
                <w:sz w:val="18"/>
                <w:szCs w:val="18"/>
                <w:vertAlign w:val="superscript"/>
                <w:lang w:eastAsia="en-US"/>
              </w:rPr>
              <w:t>-3</w:t>
            </w:r>
          </w:p>
        </w:tc>
        <w:tc>
          <w:tcPr>
            <w:tcW w:w="1134" w:type="dxa"/>
          </w:tcPr>
          <w:p w14:paraId="355839D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0.015 to 0.06</w:t>
            </w:r>
          </w:p>
        </w:tc>
        <w:tc>
          <w:tcPr>
            <w:tcW w:w="1417" w:type="dxa"/>
          </w:tcPr>
          <w:p w14:paraId="14B038D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 to 8</w:t>
            </w:r>
          </w:p>
        </w:tc>
        <w:tc>
          <w:tcPr>
            <w:tcW w:w="2127" w:type="dxa"/>
          </w:tcPr>
          <w:p w14:paraId="47813F0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Golder Associates (1990)</w:t>
            </w:r>
          </w:p>
        </w:tc>
      </w:tr>
      <w:tr w:rsidR="00AC3598" w:rsidRPr="00AC3598" w14:paraId="056FF94C"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779B628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F1FD92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3DA1CE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193E08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119524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375CF8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9A71E5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B43928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-4</w:t>
            </w:r>
          </w:p>
        </w:tc>
        <w:tc>
          <w:tcPr>
            <w:tcW w:w="1134" w:type="dxa"/>
          </w:tcPr>
          <w:p w14:paraId="4A58EAE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5037AF8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8</w:t>
            </w:r>
          </w:p>
        </w:tc>
        <w:tc>
          <w:tcPr>
            <w:tcW w:w="2127" w:type="dxa"/>
          </w:tcPr>
          <w:p w14:paraId="0355963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SKM (1999)</w:t>
            </w:r>
          </w:p>
        </w:tc>
      </w:tr>
      <w:tr w:rsidR="00AC3598" w:rsidRPr="00AC3598" w14:paraId="7CBFF11A"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33BB992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EEE232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0C7C11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A48AB5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0E0E8DD"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F52471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27E314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E34FDE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6.3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2.2 X 10</w:t>
            </w:r>
            <w:r w:rsidRPr="00AC3598">
              <w:rPr>
                <w:rFonts w:ascii="Arial" w:eastAsia="Times New Roman" w:hAnsi="Arial" w:cs="Arial"/>
                <w:color w:val="auto"/>
                <w:sz w:val="18"/>
                <w:szCs w:val="18"/>
                <w:vertAlign w:val="superscript"/>
                <w:lang w:eastAsia="en-US"/>
              </w:rPr>
              <w:t>-5</w:t>
            </w:r>
          </w:p>
        </w:tc>
        <w:tc>
          <w:tcPr>
            <w:tcW w:w="1134" w:type="dxa"/>
          </w:tcPr>
          <w:p w14:paraId="21FD7EF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14FC300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 to 48</w:t>
            </w:r>
          </w:p>
        </w:tc>
        <w:tc>
          <w:tcPr>
            <w:tcW w:w="2127" w:type="dxa"/>
          </w:tcPr>
          <w:p w14:paraId="29CB712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Nahm &amp; Reid (1979a, 1979b)</w:t>
            </w:r>
          </w:p>
        </w:tc>
      </w:tr>
      <w:tr w:rsidR="00AC3598" w:rsidRPr="00AC3598" w14:paraId="739CB295"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6A9164C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6D4540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AA9592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DCF071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A50AF7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467359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6802D9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E61A8C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23940F7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&lt;0.05</w:t>
            </w:r>
          </w:p>
        </w:tc>
        <w:tc>
          <w:tcPr>
            <w:tcW w:w="1417" w:type="dxa"/>
          </w:tcPr>
          <w:p w14:paraId="02212A4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100</w:t>
            </w:r>
          </w:p>
        </w:tc>
        <w:tc>
          <w:tcPr>
            <w:tcW w:w="2127" w:type="dxa"/>
          </w:tcPr>
          <w:p w14:paraId="4D5FE9E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Dahlhaus et al. (2004)</w:t>
            </w:r>
          </w:p>
        </w:tc>
      </w:tr>
      <w:tr w:rsidR="00AC3598" w:rsidRPr="00AC3598" w14:paraId="3C5F41C1"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D7BFE6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8DBB46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FA5688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7A6EB9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9A9BC3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FA5EC6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B6A4F1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869A10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5.0 X 10</w:t>
            </w:r>
            <w:r w:rsidRPr="00AC3598">
              <w:rPr>
                <w:rFonts w:ascii="Arial" w:eastAsia="Times New Roman" w:hAnsi="Arial" w:cs="Arial"/>
                <w:color w:val="auto"/>
                <w:sz w:val="18"/>
                <w:szCs w:val="18"/>
                <w:vertAlign w:val="superscript"/>
                <w:lang w:eastAsia="en-US"/>
              </w:rPr>
              <w:t>-5</w:t>
            </w:r>
          </w:p>
        </w:tc>
        <w:tc>
          <w:tcPr>
            <w:tcW w:w="1134" w:type="dxa"/>
          </w:tcPr>
          <w:p w14:paraId="3753DB9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271B28D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6 to 35.6</w:t>
            </w:r>
          </w:p>
        </w:tc>
        <w:tc>
          <w:tcPr>
            <w:tcW w:w="2127" w:type="dxa"/>
          </w:tcPr>
          <w:p w14:paraId="57FA677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Pratt (1985)</w:t>
            </w:r>
          </w:p>
        </w:tc>
      </w:tr>
      <w:tr w:rsidR="00AC3598" w:rsidRPr="00AC3598" w14:paraId="77B3FAA9"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2D6A4B9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1E224A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BA5549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0AA0B1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678C8C7"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2BB361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316C1E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B18D76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w:t>
            </w:r>
          </w:p>
        </w:tc>
        <w:tc>
          <w:tcPr>
            <w:tcW w:w="1134" w:type="dxa"/>
          </w:tcPr>
          <w:p w14:paraId="030CE5F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20DEC9F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(0.51)</w:t>
            </w:r>
          </w:p>
        </w:tc>
        <w:tc>
          <w:tcPr>
            <w:tcW w:w="2127" w:type="dxa"/>
          </w:tcPr>
          <w:p w14:paraId="1DF5BF2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6C8DEFEB"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4EA4130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18</w:t>
            </w:r>
          </w:p>
        </w:tc>
        <w:tc>
          <w:tcPr>
            <w:tcW w:w="1070" w:type="dxa"/>
          </w:tcPr>
          <w:p w14:paraId="077A506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111</w:t>
            </w:r>
          </w:p>
        </w:tc>
        <w:tc>
          <w:tcPr>
            <w:tcW w:w="1418" w:type="dxa"/>
          </w:tcPr>
          <w:p w14:paraId="7A6B51F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235373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Upper Latrobe Group </w:t>
            </w:r>
          </w:p>
        </w:tc>
        <w:tc>
          <w:tcPr>
            <w:tcW w:w="1418" w:type="dxa"/>
          </w:tcPr>
          <w:p w14:paraId="4E933C6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Childers Fm, M2 / M2C aquifer (when basal aquifer)</w:t>
            </w:r>
          </w:p>
        </w:tc>
        <w:tc>
          <w:tcPr>
            <w:tcW w:w="1134" w:type="dxa"/>
          </w:tcPr>
          <w:p w14:paraId="0180061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13</w:t>
            </w:r>
          </w:p>
        </w:tc>
        <w:tc>
          <w:tcPr>
            <w:tcW w:w="1134" w:type="dxa"/>
          </w:tcPr>
          <w:p w14:paraId="2776A1A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0D257DB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5.6 X 10</w:t>
            </w:r>
            <w:r w:rsidRPr="00AC3598">
              <w:rPr>
                <w:rFonts w:ascii="Arial" w:eastAsia="Times New Roman" w:hAnsi="Arial" w:cs="Arial"/>
                <w:color w:val="auto"/>
                <w:sz w:val="18"/>
                <w:szCs w:val="18"/>
                <w:vertAlign w:val="superscript"/>
                <w:lang w:eastAsia="en-US"/>
              </w:rPr>
              <w:t>-2</w:t>
            </w:r>
            <w:r w:rsidRPr="00AC3598">
              <w:rPr>
                <w:rFonts w:ascii="Arial" w:eastAsia="Times New Roman" w:hAnsi="Arial" w:cs="Arial"/>
                <w:color w:val="auto"/>
                <w:sz w:val="18"/>
                <w:szCs w:val="18"/>
                <w:lang w:eastAsia="en-US"/>
              </w:rPr>
              <w:t xml:space="preserve"> </w:t>
            </w:r>
          </w:p>
        </w:tc>
        <w:tc>
          <w:tcPr>
            <w:tcW w:w="1134" w:type="dxa"/>
          </w:tcPr>
          <w:p w14:paraId="7253700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0.03 to 0.1</w:t>
            </w:r>
          </w:p>
        </w:tc>
        <w:tc>
          <w:tcPr>
            <w:tcW w:w="1417" w:type="dxa"/>
          </w:tcPr>
          <w:p w14:paraId="05FD059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1.6 X 10</w:t>
            </w:r>
            <w:r w:rsidRPr="00AC3598">
              <w:rPr>
                <w:rFonts w:ascii="Arial" w:eastAsia="Times New Roman" w:hAnsi="Arial" w:cs="Arial"/>
                <w:color w:val="auto"/>
                <w:sz w:val="18"/>
                <w:szCs w:val="18"/>
                <w:vertAlign w:val="superscript"/>
                <w:lang w:eastAsia="en-US"/>
              </w:rPr>
              <w:t>-3</w:t>
            </w:r>
            <w:r w:rsidRPr="00AC3598">
              <w:rPr>
                <w:rFonts w:ascii="Arial" w:eastAsia="Times New Roman" w:hAnsi="Arial" w:cs="Arial"/>
                <w:color w:val="auto"/>
                <w:sz w:val="18"/>
                <w:szCs w:val="18"/>
                <w:lang w:eastAsia="en-US"/>
              </w:rPr>
              <w:t xml:space="preserve"> to 32.35</w:t>
            </w:r>
          </w:p>
        </w:tc>
        <w:tc>
          <w:tcPr>
            <w:tcW w:w="2127" w:type="dxa"/>
          </w:tcPr>
          <w:p w14:paraId="56CC094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Schaeffer (2008) </w:t>
            </w:r>
          </w:p>
        </w:tc>
      </w:tr>
      <w:tr w:rsidR="00AC3598" w:rsidRPr="00AC3598" w14:paraId="203F1831"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C39EA8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4E6327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E2C37F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16B9BB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84213B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9FB824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0C221C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297BC4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w:t>
            </w:r>
          </w:p>
        </w:tc>
        <w:tc>
          <w:tcPr>
            <w:tcW w:w="1134" w:type="dxa"/>
          </w:tcPr>
          <w:p w14:paraId="421E742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w:t>
            </w:r>
          </w:p>
        </w:tc>
        <w:tc>
          <w:tcPr>
            <w:tcW w:w="1417" w:type="dxa"/>
          </w:tcPr>
          <w:p w14:paraId="255A513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 to 1</w:t>
            </w:r>
          </w:p>
        </w:tc>
        <w:tc>
          <w:tcPr>
            <w:tcW w:w="2127" w:type="dxa"/>
          </w:tcPr>
          <w:p w14:paraId="14EB419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51BD33AC"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2F8FD25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B85127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B226EA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2FB7CB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4ED65E8"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26B49E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8FDF2F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15F9AD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4BC5110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622A7C2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0.76</w:t>
            </w:r>
          </w:p>
        </w:tc>
        <w:tc>
          <w:tcPr>
            <w:tcW w:w="2127" w:type="dxa"/>
          </w:tcPr>
          <w:p w14:paraId="12EAB8B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r>
      <w:tr w:rsidR="00AC3598" w:rsidRPr="00AC3598" w14:paraId="2CE65FAA"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62743C9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045C81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01A2CF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73CD1C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349BB40"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EA18A5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6455B2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DC7243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1.5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4.0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w:t>
            </w:r>
          </w:p>
        </w:tc>
        <w:tc>
          <w:tcPr>
            <w:tcW w:w="1134" w:type="dxa"/>
          </w:tcPr>
          <w:p w14:paraId="0BC5102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220A38D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to 13.84</w:t>
            </w:r>
          </w:p>
        </w:tc>
        <w:tc>
          <w:tcPr>
            <w:tcW w:w="2127" w:type="dxa"/>
          </w:tcPr>
          <w:p w14:paraId="7D331CD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Brumley et al. (1981)</w:t>
            </w:r>
          </w:p>
        </w:tc>
      </w:tr>
      <w:tr w:rsidR="00AC3598" w:rsidRPr="00AC3598" w14:paraId="5ED3E3B5"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CF0C47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BADDC8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7F2E67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C80238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ADF794F"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A3DBD5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D9687A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2DFF17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1.1 X 10</w:t>
            </w:r>
            <w:r w:rsidRPr="00AC3598">
              <w:rPr>
                <w:rFonts w:ascii="Arial" w:eastAsia="Times New Roman" w:hAnsi="Arial" w:cs="Arial"/>
                <w:color w:val="auto"/>
                <w:sz w:val="18"/>
                <w:szCs w:val="18"/>
                <w:vertAlign w:val="superscript"/>
                <w:lang w:eastAsia="en-US"/>
              </w:rPr>
              <w:t>-4</w:t>
            </w:r>
          </w:p>
        </w:tc>
        <w:tc>
          <w:tcPr>
            <w:tcW w:w="1134" w:type="dxa"/>
          </w:tcPr>
          <w:p w14:paraId="743EE7C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2C4E81B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0.25 to 7.3</w:t>
            </w:r>
          </w:p>
        </w:tc>
        <w:tc>
          <w:tcPr>
            <w:tcW w:w="2127" w:type="dxa"/>
          </w:tcPr>
          <w:p w14:paraId="5AD2AA1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Thatcher (1976)</w:t>
            </w:r>
          </w:p>
        </w:tc>
      </w:tr>
      <w:tr w:rsidR="00AC3598" w:rsidRPr="00AC3598" w14:paraId="2C1FE2A2"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1D38F2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C28142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898EF9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E2D184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30A19A3"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5866FF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182F45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7E530C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2E8D4DD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7DEEE06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2.34 to 76.06</w:t>
            </w:r>
          </w:p>
        </w:tc>
        <w:tc>
          <w:tcPr>
            <w:tcW w:w="2127" w:type="dxa"/>
          </w:tcPr>
          <w:p w14:paraId="5024BAD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Geo-Eng (1993, 1996b, 2001)</w:t>
            </w:r>
          </w:p>
        </w:tc>
      </w:tr>
      <w:tr w:rsidR="00AC3598" w:rsidRPr="00AC3598" w14:paraId="016980BE"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E461A3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269C1F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E43343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336014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9DB2980"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7D3FC4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A80FA8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118716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1.7 X 10</w:t>
            </w:r>
            <w:r w:rsidRPr="00AC3598">
              <w:rPr>
                <w:rFonts w:ascii="Arial" w:eastAsia="Times New Roman" w:hAnsi="Arial" w:cs="Arial"/>
                <w:color w:val="auto"/>
                <w:sz w:val="18"/>
                <w:szCs w:val="18"/>
                <w:vertAlign w:val="superscript"/>
                <w:lang w:eastAsia="en-US"/>
              </w:rPr>
              <w:t>-7</w:t>
            </w:r>
            <w:r w:rsidRPr="00AC3598">
              <w:rPr>
                <w:rFonts w:ascii="Arial" w:eastAsia="Times New Roman" w:hAnsi="Arial" w:cs="Arial"/>
                <w:color w:val="auto"/>
                <w:sz w:val="18"/>
                <w:szCs w:val="18"/>
                <w:lang w:eastAsia="en-US"/>
              </w:rPr>
              <w:t xml:space="preserve"> to 3.5 X 10</w:t>
            </w:r>
            <w:r w:rsidRPr="00AC3598">
              <w:rPr>
                <w:rFonts w:ascii="Arial" w:eastAsia="Times New Roman" w:hAnsi="Arial" w:cs="Arial"/>
                <w:color w:val="auto"/>
                <w:sz w:val="18"/>
                <w:szCs w:val="18"/>
                <w:vertAlign w:val="superscript"/>
                <w:lang w:eastAsia="en-US"/>
              </w:rPr>
              <w:t>-5</w:t>
            </w:r>
          </w:p>
        </w:tc>
        <w:tc>
          <w:tcPr>
            <w:tcW w:w="1134" w:type="dxa"/>
          </w:tcPr>
          <w:p w14:paraId="21C42EA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7E3E7E2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7.49 to 23.6</w:t>
            </w:r>
          </w:p>
        </w:tc>
        <w:tc>
          <w:tcPr>
            <w:tcW w:w="2127" w:type="dxa"/>
          </w:tcPr>
          <w:p w14:paraId="3E7AA06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Reid (1985a, 1985b)</w:t>
            </w:r>
          </w:p>
        </w:tc>
      </w:tr>
      <w:tr w:rsidR="00AC3598" w:rsidRPr="00AC3598" w14:paraId="1DC49567"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477CB84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6B5C7D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6C179A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765962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F3E016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8C89ED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382707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E20DD8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-4</w:t>
            </w:r>
            <w:r w:rsidRPr="00AC3598">
              <w:rPr>
                <w:rFonts w:ascii="Arial" w:eastAsia="Times New Roman" w:hAnsi="Arial" w:cs="Arial"/>
                <w:color w:val="auto"/>
                <w:sz w:val="18"/>
                <w:szCs w:val="18"/>
                <w:lang w:eastAsia="en-US"/>
              </w:rPr>
              <w:t xml:space="preserve"> to 1.0 X 10</w:t>
            </w:r>
            <w:r w:rsidRPr="00AC3598">
              <w:rPr>
                <w:rFonts w:ascii="Arial" w:eastAsia="Times New Roman" w:hAnsi="Arial" w:cs="Arial"/>
                <w:color w:val="auto"/>
                <w:sz w:val="18"/>
                <w:szCs w:val="18"/>
                <w:vertAlign w:val="superscript"/>
                <w:lang w:eastAsia="en-US"/>
              </w:rPr>
              <w:t>-3</w:t>
            </w:r>
          </w:p>
        </w:tc>
        <w:tc>
          <w:tcPr>
            <w:tcW w:w="1134" w:type="dxa"/>
          </w:tcPr>
          <w:p w14:paraId="0DDF06D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0.015 to 0.06</w:t>
            </w:r>
          </w:p>
        </w:tc>
        <w:tc>
          <w:tcPr>
            <w:tcW w:w="1417" w:type="dxa"/>
          </w:tcPr>
          <w:p w14:paraId="40154F0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0.8 to 8</w:t>
            </w:r>
          </w:p>
        </w:tc>
        <w:tc>
          <w:tcPr>
            <w:tcW w:w="2127" w:type="dxa"/>
          </w:tcPr>
          <w:p w14:paraId="0C86785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Golder Associates (1990)</w:t>
            </w:r>
          </w:p>
        </w:tc>
      </w:tr>
      <w:tr w:rsidR="00AC3598" w:rsidRPr="00AC3598" w14:paraId="6666C79A"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9A44F6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F8825F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5249FD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914B64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AA26E7C"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4753B9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07C516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C4B705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-4</w:t>
            </w:r>
          </w:p>
        </w:tc>
        <w:tc>
          <w:tcPr>
            <w:tcW w:w="1134" w:type="dxa"/>
          </w:tcPr>
          <w:p w14:paraId="2521EC7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2179348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8</w:t>
            </w:r>
          </w:p>
        </w:tc>
        <w:tc>
          <w:tcPr>
            <w:tcW w:w="2127" w:type="dxa"/>
          </w:tcPr>
          <w:p w14:paraId="41E0C15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SKM (1999)</w:t>
            </w:r>
          </w:p>
        </w:tc>
      </w:tr>
      <w:tr w:rsidR="00AC3598" w:rsidRPr="00AC3598" w14:paraId="70AF8D3A"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0044F5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06481C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AD308C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D04AC9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75CC3F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CD5ADC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C793C4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2097EF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3.0 X 10</w:t>
            </w:r>
            <w:r w:rsidRPr="00AC3598">
              <w:rPr>
                <w:rFonts w:ascii="Arial" w:eastAsia="Times New Roman" w:hAnsi="Arial" w:cs="Arial"/>
                <w:color w:val="auto"/>
                <w:sz w:val="18"/>
                <w:szCs w:val="18"/>
                <w:vertAlign w:val="superscript"/>
                <w:lang w:eastAsia="en-US"/>
              </w:rPr>
              <w:t>-4</w:t>
            </w:r>
          </w:p>
        </w:tc>
        <w:tc>
          <w:tcPr>
            <w:tcW w:w="1134" w:type="dxa"/>
          </w:tcPr>
          <w:p w14:paraId="51581B8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3C23D49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13.6</w:t>
            </w:r>
          </w:p>
        </w:tc>
        <w:tc>
          <w:tcPr>
            <w:tcW w:w="2127" w:type="dxa"/>
          </w:tcPr>
          <w:p w14:paraId="459E9B1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Fraser (1980)</w:t>
            </w:r>
          </w:p>
        </w:tc>
      </w:tr>
      <w:tr w:rsidR="00AC3598" w:rsidRPr="00AC3598" w14:paraId="22A54C5E"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9C9D0C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E5BFD2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A0B68E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2C3641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CE2C25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2460EC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4B18EE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AC33C7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2EF4265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67704BA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2.0</w:t>
            </w:r>
          </w:p>
        </w:tc>
        <w:tc>
          <w:tcPr>
            <w:tcW w:w="2127" w:type="dxa"/>
          </w:tcPr>
          <w:p w14:paraId="5A12E9E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Nahm (1974)</w:t>
            </w:r>
          </w:p>
        </w:tc>
      </w:tr>
      <w:tr w:rsidR="00AC3598" w:rsidRPr="00AC3598" w14:paraId="1FE9A7E2"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A6F841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32C682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9A4D10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2F2BA4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4E00D8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272E90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D638AB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ECE478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6.3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2.2 X 10</w:t>
            </w:r>
            <w:r w:rsidRPr="00AC3598">
              <w:rPr>
                <w:rFonts w:ascii="Arial" w:eastAsia="Times New Roman" w:hAnsi="Arial" w:cs="Arial"/>
                <w:color w:val="auto"/>
                <w:sz w:val="18"/>
                <w:szCs w:val="18"/>
                <w:vertAlign w:val="superscript"/>
                <w:lang w:eastAsia="en-US"/>
              </w:rPr>
              <w:t>-5</w:t>
            </w:r>
          </w:p>
        </w:tc>
        <w:tc>
          <w:tcPr>
            <w:tcW w:w="1134" w:type="dxa"/>
          </w:tcPr>
          <w:p w14:paraId="5A9B023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07B0378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 to 48</w:t>
            </w:r>
          </w:p>
        </w:tc>
        <w:tc>
          <w:tcPr>
            <w:tcW w:w="2127" w:type="dxa"/>
          </w:tcPr>
          <w:p w14:paraId="0E4FA13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Nahm &amp; Reid (1979a, 1979b)</w:t>
            </w:r>
          </w:p>
        </w:tc>
      </w:tr>
      <w:tr w:rsidR="00AC3598" w:rsidRPr="00AC3598" w14:paraId="70B31185"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61DA533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FB6E46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6644C0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0C6A7B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01D611C"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223678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346C09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C573CF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5.0 X 10</w:t>
            </w:r>
            <w:r w:rsidRPr="00AC3598">
              <w:rPr>
                <w:rFonts w:ascii="Arial" w:eastAsia="Times New Roman" w:hAnsi="Arial" w:cs="Arial"/>
                <w:color w:val="auto"/>
                <w:sz w:val="18"/>
                <w:szCs w:val="18"/>
                <w:vertAlign w:val="superscript"/>
                <w:lang w:eastAsia="en-US"/>
              </w:rPr>
              <w:t>-5</w:t>
            </w:r>
          </w:p>
        </w:tc>
        <w:tc>
          <w:tcPr>
            <w:tcW w:w="1134" w:type="dxa"/>
          </w:tcPr>
          <w:p w14:paraId="49C9CC7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5DB58C5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6 to 35.6</w:t>
            </w:r>
          </w:p>
        </w:tc>
        <w:tc>
          <w:tcPr>
            <w:tcW w:w="2127" w:type="dxa"/>
          </w:tcPr>
          <w:p w14:paraId="18D64F7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Pratt (1985)</w:t>
            </w:r>
          </w:p>
        </w:tc>
      </w:tr>
      <w:tr w:rsidR="00AC3598" w:rsidRPr="00AC3598" w14:paraId="3436A396"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20B4093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5D32E9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1B04BD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35AA59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790537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6DE445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7F05DB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B4965A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10-4)</w:t>
            </w:r>
          </w:p>
        </w:tc>
        <w:tc>
          <w:tcPr>
            <w:tcW w:w="1134" w:type="dxa"/>
          </w:tcPr>
          <w:p w14:paraId="29CE1F9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639E04B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(1.63)</w:t>
            </w:r>
          </w:p>
        </w:tc>
        <w:tc>
          <w:tcPr>
            <w:tcW w:w="2127" w:type="dxa"/>
          </w:tcPr>
          <w:p w14:paraId="402706A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45412430"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2F2E7B7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19</w:t>
            </w:r>
          </w:p>
        </w:tc>
        <w:tc>
          <w:tcPr>
            <w:tcW w:w="1070" w:type="dxa"/>
          </w:tcPr>
          <w:p w14:paraId="2542A8F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111</w:t>
            </w:r>
          </w:p>
        </w:tc>
        <w:tc>
          <w:tcPr>
            <w:tcW w:w="1418" w:type="dxa"/>
          </w:tcPr>
          <w:p w14:paraId="095902C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T1 coal</w:t>
            </w:r>
          </w:p>
        </w:tc>
        <w:tc>
          <w:tcPr>
            <w:tcW w:w="1842" w:type="dxa"/>
          </w:tcPr>
          <w:p w14:paraId="36CCF14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TP, T1, TRU, TRM, TRL</w:t>
            </w:r>
          </w:p>
        </w:tc>
        <w:tc>
          <w:tcPr>
            <w:tcW w:w="1418" w:type="dxa"/>
          </w:tcPr>
          <w:p w14:paraId="6F50E7D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Traralgon Fm/ Burong Fm, Carrajung Volcanics</w:t>
            </w:r>
          </w:p>
        </w:tc>
        <w:tc>
          <w:tcPr>
            <w:tcW w:w="1134" w:type="dxa"/>
          </w:tcPr>
          <w:p w14:paraId="0DDBF68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14</w:t>
            </w:r>
          </w:p>
        </w:tc>
        <w:tc>
          <w:tcPr>
            <w:tcW w:w="1134" w:type="dxa"/>
          </w:tcPr>
          <w:p w14:paraId="4A8D92F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C/UC  (Aquitard)</w:t>
            </w:r>
          </w:p>
        </w:tc>
        <w:tc>
          <w:tcPr>
            <w:tcW w:w="1134" w:type="dxa"/>
          </w:tcPr>
          <w:p w14:paraId="344B626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2.9 X 10</w:t>
            </w:r>
            <w:r w:rsidRPr="00AC3598">
              <w:rPr>
                <w:rFonts w:ascii="Arial" w:eastAsia="Times New Roman" w:hAnsi="Arial" w:cs="Arial"/>
                <w:color w:val="auto"/>
                <w:sz w:val="18"/>
                <w:szCs w:val="18"/>
                <w:vertAlign w:val="superscript"/>
                <w:lang w:eastAsia="en-US"/>
              </w:rPr>
              <w:t>-7</w:t>
            </w:r>
            <w:r w:rsidRPr="00AC3598">
              <w:rPr>
                <w:rFonts w:ascii="Arial" w:eastAsia="Times New Roman" w:hAnsi="Arial" w:cs="Arial"/>
                <w:color w:val="auto"/>
                <w:sz w:val="18"/>
                <w:szCs w:val="18"/>
                <w:lang w:eastAsia="en-US"/>
              </w:rPr>
              <w:t xml:space="preserve"> to 6.9 X 10</w:t>
            </w:r>
            <w:r w:rsidRPr="00AC3598">
              <w:rPr>
                <w:rFonts w:ascii="Arial" w:eastAsia="Times New Roman" w:hAnsi="Arial" w:cs="Arial"/>
                <w:color w:val="auto"/>
                <w:sz w:val="18"/>
                <w:szCs w:val="18"/>
                <w:vertAlign w:val="superscript"/>
                <w:lang w:eastAsia="en-US"/>
              </w:rPr>
              <w:t>-5</w:t>
            </w:r>
          </w:p>
        </w:tc>
        <w:tc>
          <w:tcPr>
            <w:tcW w:w="1134" w:type="dxa"/>
          </w:tcPr>
          <w:p w14:paraId="4B0BA38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0.05</w:t>
            </w:r>
          </w:p>
        </w:tc>
        <w:tc>
          <w:tcPr>
            <w:tcW w:w="1417" w:type="dxa"/>
          </w:tcPr>
          <w:p w14:paraId="188D20C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5.0 X 10</w:t>
            </w:r>
            <w:r w:rsidRPr="00AC3598">
              <w:rPr>
                <w:rFonts w:ascii="Arial" w:eastAsia="Times New Roman" w:hAnsi="Arial" w:cs="Arial"/>
                <w:color w:val="auto"/>
                <w:sz w:val="18"/>
                <w:szCs w:val="18"/>
                <w:vertAlign w:val="superscript"/>
                <w:lang w:eastAsia="en-US"/>
              </w:rPr>
              <w:t>-3</w:t>
            </w:r>
          </w:p>
        </w:tc>
        <w:tc>
          <w:tcPr>
            <w:tcW w:w="2127" w:type="dxa"/>
          </w:tcPr>
          <w:p w14:paraId="7930192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Schaeffer (2008) </w:t>
            </w:r>
          </w:p>
        </w:tc>
      </w:tr>
      <w:tr w:rsidR="00AC3598" w:rsidRPr="00AC3598" w14:paraId="5AB0C3A8"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6F16229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F3932C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05DB9F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6B3D8A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C8B40AD"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53D2E1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71E5BA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2AF2F6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05BB119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749E68A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0.015 to 0.1</w:t>
            </w:r>
          </w:p>
        </w:tc>
        <w:tc>
          <w:tcPr>
            <w:tcW w:w="2127" w:type="dxa"/>
          </w:tcPr>
          <w:p w14:paraId="7C22B61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PDA (2006)</w:t>
            </w:r>
          </w:p>
        </w:tc>
      </w:tr>
      <w:tr w:rsidR="00AC3598" w:rsidRPr="00AC3598" w14:paraId="5888A416"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4A4EF77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279997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E00DA9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1CDEE4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43BE2F3"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87E827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85F97D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651356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3.0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5.0 X 10</w:t>
            </w:r>
            <w:r w:rsidRPr="00AC3598">
              <w:rPr>
                <w:rFonts w:ascii="Arial" w:eastAsia="Times New Roman" w:hAnsi="Arial" w:cs="Arial"/>
                <w:color w:val="auto"/>
                <w:sz w:val="18"/>
                <w:szCs w:val="18"/>
                <w:vertAlign w:val="superscript"/>
                <w:lang w:eastAsia="en-US"/>
              </w:rPr>
              <w:t>-4</w:t>
            </w:r>
          </w:p>
        </w:tc>
        <w:tc>
          <w:tcPr>
            <w:tcW w:w="1134" w:type="dxa"/>
          </w:tcPr>
          <w:p w14:paraId="647A748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48D53D2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0.0005 to 1.36</w:t>
            </w:r>
          </w:p>
        </w:tc>
        <w:tc>
          <w:tcPr>
            <w:tcW w:w="2127" w:type="dxa"/>
          </w:tcPr>
          <w:p w14:paraId="3797E06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USQ (2011)</w:t>
            </w:r>
          </w:p>
        </w:tc>
      </w:tr>
      <w:tr w:rsidR="00AC3598" w:rsidRPr="00AC3598" w14:paraId="41F7F962"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D0BC39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75AA13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AE87BE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3E5FF1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979168F"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563650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127D22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FB4F6E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0.0001</w:t>
            </w:r>
          </w:p>
        </w:tc>
        <w:tc>
          <w:tcPr>
            <w:tcW w:w="1134" w:type="dxa"/>
          </w:tcPr>
          <w:p w14:paraId="4C700D1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0.005</w:t>
            </w:r>
          </w:p>
        </w:tc>
        <w:tc>
          <w:tcPr>
            <w:tcW w:w="1417" w:type="dxa"/>
          </w:tcPr>
          <w:p w14:paraId="01B35F7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w:t>
            </w:r>
          </w:p>
        </w:tc>
        <w:tc>
          <w:tcPr>
            <w:tcW w:w="2127" w:type="dxa"/>
          </w:tcPr>
          <w:p w14:paraId="5962E4F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Aquaterra (2008)</w:t>
            </w:r>
          </w:p>
        </w:tc>
      </w:tr>
      <w:tr w:rsidR="00AC3598" w:rsidRPr="00AC3598" w14:paraId="6B86F85A"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612700E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05AE27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9AE66F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2B1D28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AE54322"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84D1F8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1BF766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92D3623" w14:textId="77777777" w:rsidR="00AC3598" w:rsidRPr="00AC3598" w:rsidRDefault="00AC3598" w:rsidP="00AC3598">
            <w:pPr>
              <w:spacing w:before="80" w:after="60" w:line="240" w:lineRule="auto"/>
              <w:jc w:val="right"/>
              <w:rPr>
                <w:rFonts w:ascii="Arial" w:eastAsia="Times New Roman" w:hAnsi="Arial" w:cs="Arial"/>
                <w:i/>
                <w:iCs/>
                <w:color w:val="000000" w:themeColor="text1"/>
                <w:lang w:val="en-GB" w:eastAsia="en-US"/>
              </w:rPr>
            </w:pPr>
            <w:r w:rsidRPr="00AC3598">
              <w:rPr>
                <w:rFonts w:ascii="Arial" w:eastAsia="Times New Roman" w:hAnsi="Arial" w:cs="Arial"/>
                <w:color w:val="auto"/>
                <w:sz w:val="18"/>
                <w:szCs w:val="18"/>
                <w:lang w:eastAsia="en-US"/>
              </w:rPr>
              <w:t>N/A</w:t>
            </w:r>
          </w:p>
        </w:tc>
        <w:tc>
          <w:tcPr>
            <w:tcW w:w="1134" w:type="dxa"/>
          </w:tcPr>
          <w:p w14:paraId="3682C0E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512EE56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6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1.8 X 10</w:t>
            </w:r>
            <w:r w:rsidRPr="00AC3598">
              <w:rPr>
                <w:rFonts w:ascii="Arial" w:eastAsia="Times New Roman" w:hAnsi="Arial" w:cs="Arial"/>
                <w:color w:val="auto"/>
                <w:sz w:val="18"/>
                <w:szCs w:val="18"/>
                <w:vertAlign w:val="superscript"/>
                <w:lang w:eastAsia="en-US"/>
              </w:rPr>
              <w:t>-1</w:t>
            </w:r>
          </w:p>
        </w:tc>
        <w:tc>
          <w:tcPr>
            <w:tcW w:w="2127" w:type="dxa"/>
          </w:tcPr>
          <w:p w14:paraId="0F23CD4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Harlow &amp; LeCain (1993)</w:t>
            </w:r>
          </w:p>
        </w:tc>
      </w:tr>
      <w:tr w:rsidR="00AC3598" w:rsidRPr="00AC3598" w14:paraId="0163DF9F"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3F2938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C134FA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BE2B14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2B89A5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F059408"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40CD8F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BED32D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5C3F5C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w:t>
            </w:r>
          </w:p>
        </w:tc>
        <w:tc>
          <w:tcPr>
            <w:tcW w:w="1134" w:type="dxa"/>
          </w:tcPr>
          <w:p w14:paraId="79B9FDA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6F441E5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(0.0025)</w:t>
            </w:r>
          </w:p>
        </w:tc>
        <w:tc>
          <w:tcPr>
            <w:tcW w:w="2127" w:type="dxa"/>
          </w:tcPr>
          <w:p w14:paraId="234DF95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61E1B529"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6F8675C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20</w:t>
            </w:r>
          </w:p>
        </w:tc>
        <w:tc>
          <w:tcPr>
            <w:tcW w:w="1070" w:type="dxa"/>
          </w:tcPr>
          <w:p w14:paraId="14615B2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111</w:t>
            </w:r>
          </w:p>
        </w:tc>
        <w:tc>
          <w:tcPr>
            <w:tcW w:w="1418" w:type="dxa"/>
          </w:tcPr>
          <w:p w14:paraId="75F23F3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T1 interseam</w:t>
            </w:r>
          </w:p>
        </w:tc>
        <w:tc>
          <w:tcPr>
            <w:tcW w:w="1842" w:type="dxa"/>
          </w:tcPr>
          <w:p w14:paraId="69709B6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Floor  T1_all &amp; Top T2_all</w:t>
            </w:r>
          </w:p>
        </w:tc>
        <w:tc>
          <w:tcPr>
            <w:tcW w:w="1418" w:type="dxa"/>
          </w:tcPr>
          <w:p w14:paraId="200626F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Traralgon Fm/ Burong Fm</w:t>
            </w:r>
          </w:p>
        </w:tc>
        <w:tc>
          <w:tcPr>
            <w:tcW w:w="1134" w:type="dxa"/>
          </w:tcPr>
          <w:p w14:paraId="2711B13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15</w:t>
            </w:r>
          </w:p>
        </w:tc>
        <w:tc>
          <w:tcPr>
            <w:tcW w:w="1134" w:type="dxa"/>
          </w:tcPr>
          <w:p w14:paraId="6CC7680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38EE124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2.5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9.8 X 10</w:t>
            </w:r>
            <w:r w:rsidRPr="00AC3598">
              <w:rPr>
                <w:rFonts w:ascii="Arial" w:eastAsia="Times New Roman" w:hAnsi="Arial" w:cs="Arial"/>
                <w:color w:val="auto"/>
                <w:sz w:val="18"/>
                <w:szCs w:val="18"/>
                <w:vertAlign w:val="superscript"/>
                <w:lang w:eastAsia="en-US"/>
              </w:rPr>
              <w:t>-4</w:t>
            </w:r>
          </w:p>
        </w:tc>
        <w:tc>
          <w:tcPr>
            <w:tcW w:w="1134" w:type="dxa"/>
          </w:tcPr>
          <w:p w14:paraId="204124A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0.015 to 0.1</w:t>
            </w:r>
          </w:p>
        </w:tc>
        <w:tc>
          <w:tcPr>
            <w:tcW w:w="1417" w:type="dxa"/>
          </w:tcPr>
          <w:p w14:paraId="7E28379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1.6 X 10</w:t>
            </w:r>
            <w:r w:rsidRPr="00AC3598">
              <w:rPr>
                <w:rFonts w:ascii="Arial" w:eastAsia="Times New Roman" w:hAnsi="Arial" w:cs="Arial"/>
                <w:color w:val="auto"/>
                <w:sz w:val="18"/>
                <w:szCs w:val="18"/>
                <w:vertAlign w:val="superscript"/>
                <w:lang w:eastAsia="en-US"/>
              </w:rPr>
              <w:t>-3</w:t>
            </w:r>
            <w:r w:rsidRPr="00AC3598">
              <w:rPr>
                <w:rFonts w:ascii="Arial" w:eastAsia="Times New Roman" w:hAnsi="Arial" w:cs="Arial"/>
                <w:color w:val="auto"/>
                <w:sz w:val="18"/>
                <w:szCs w:val="18"/>
                <w:lang w:eastAsia="en-US"/>
              </w:rPr>
              <w:t xml:space="preserve"> to 48.26</w:t>
            </w:r>
          </w:p>
        </w:tc>
        <w:tc>
          <w:tcPr>
            <w:tcW w:w="2127" w:type="dxa"/>
          </w:tcPr>
          <w:p w14:paraId="67E89D2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3DC1FF4D"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2AEFD77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E2A97F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31502D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81A2A8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EDF2B27"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2875F6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E63729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82F0C7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w:t>
            </w:r>
          </w:p>
        </w:tc>
        <w:tc>
          <w:tcPr>
            <w:tcW w:w="1134" w:type="dxa"/>
          </w:tcPr>
          <w:p w14:paraId="4FFD87A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w:t>
            </w:r>
          </w:p>
        </w:tc>
        <w:tc>
          <w:tcPr>
            <w:tcW w:w="1417" w:type="dxa"/>
          </w:tcPr>
          <w:p w14:paraId="4C49A60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1.1 to 2</w:t>
            </w:r>
          </w:p>
        </w:tc>
        <w:tc>
          <w:tcPr>
            <w:tcW w:w="2127" w:type="dxa"/>
          </w:tcPr>
          <w:p w14:paraId="407403C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535BAFD3"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66BF92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74302C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0CE2E1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0CAD8C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0EA715B"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D0B72A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B3AF65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008665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2D4B7E3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4436A11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to 2.02</w:t>
            </w:r>
          </w:p>
        </w:tc>
        <w:tc>
          <w:tcPr>
            <w:tcW w:w="2127" w:type="dxa"/>
          </w:tcPr>
          <w:p w14:paraId="7ECE81E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r>
      <w:tr w:rsidR="00AC3598" w:rsidRPr="00AC3598" w14:paraId="55A2B3A0"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7F75112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921289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82008A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FF8743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98F2665"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3C09DF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F78420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389DCB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p>
        </w:tc>
        <w:tc>
          <w:tcPr>
            <w:tcW w:w="1134" w:type="dxa"/>
          </w:tcPr>
          <w:p w14:paraId="4AE5079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4F61CF2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4.07</w:t>
            </w:r>
          </w:p>
        </w:tc>
        <w:tc>
          <w:tcPr>
            <w:tcW w:w="2127" w:type="dxa"/>
          </w:tcPr>
          <w:p w14:paraId="7655D39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Nahm (1977)</w:t>
            </w:r>
          </w:p>
        </w:tc>
      </w:tr>
      <w:tr w:rsidR="00AC3598" w:rsidRPr="00AC3598" w14:paraId="06B17320"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DD1D97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69089F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20A8E0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9F6365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5909FF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855EC8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3608F9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A70D6A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7.5 X 10</w:t>
            </w:r>
            <w:r w:rsidRPr="00AC3598">
              <w:rPr>
                <w:rFonts w:ascii="Arial" w:eastAsia="Times New Roman" w:hAnsi="Arial" w:cs="Arial"/>
                <w:color w:val="auto"/>
                <w:sz w:val="18"/>
                <w:szCs w:val="18"/>
                <w:vertAlign w:val="superscript"/>
                <w:lang w:eastAsia="en-US"/>
              </w:rPr>
              <w:t>-6</w:t>
            </w:r>
          </w:p>
        </w:tc>
        <w:tc>
          <w:tcPr>
            <w:tcW w:w="1134" w:type="dxa"/>
          </w:tcPr>
          <w:p w14:paraId="15E71C0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5E2C340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1.1 to 6.83</w:t>
            </w:r>
          </w:p>
        </w:tc>
        <w:tc>
          <w:tcPr>
            <w:tcW w:w="2127" w:type="dxa"/>
          </w:tcPr>
          <w:p w14:paraId="60D5D74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Nahm &amp; Reid (1979b, 1979c, 1979d, 1979e)</w:t>
            </w:r>
          </w:p>
        </w:tc>
      </w:tr>
      <w:tr w:rsidR="00AC3598" w:rsidRPr="00AC3598" w14:paraId="2A9B6366"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609A576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C18273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5A6560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93F48F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BDE562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B9C527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714647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45EFCC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2.5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4.0 X 10</w:t>
            </w:r>
            <w:r w:rsidRPr="00AC3598">
              <w:rPr>
                <w:rFonts w:ascii="Arial" w:eastAsia="Times New Roman" w:hAnsi="Arial" w:cs="Arial"/>
                <w:color w:val="auto"/>
                <w:sz w:val="18"/>
                <w:szCs w:val="18"/>
                <w:vertAlign w:val="superscript"/>
                <w:lang w:eastAsia="en-US"/>
              </w:rPr>
              <w:t>-4</w:t>
            </w:r>
          </w:p>
        </w:tc>
        <w:tc>
          <w:tcPr>
            <w:tcW w:w="1134" w:type="dxa"/>
          </w:tcPr>
          <w:p w14:paraId="5B14261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2F05813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 to 88</w:t>
            </w:r>
          </w:p>
        </w:tc>
        <w:tc>
          <w:tcPr>
            <w:tcW w:w="2127" w:type="dxa"/>
          </w:tcPr>
          <w:p w14:paraId="013A09E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Brumley et al. (1981)</w:t>
            </w:r>
          </w:p>
        </w:tc>
      </w:tr>
      <w:tr w:rsidR="00AC3598" w:rsidRPr="00AC3598" w14:paraId="180D00B2"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2641108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923F38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3427A7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861F9F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1BE83B2"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4CF01C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4841F6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BB4E89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064CAC1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4673057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6.33 to 48.26</w:t>
            </w:r>
          </w:p>
        </w:tc>
        <w:tc>
          <w:tcPr>
            <w:tcW w:w="2127" w:type="dxa"/>
          </w:tcPr>
          <w:p w14:paraId="45A64E0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Geo-Eng (1993, 2001)</w:t>
            </w:r>
          </w:p>
        </w:tc>
      </w:tr>
      <w:tr w:rsidR="00AC3598" w:rsidRPr="00AC3598" w14:paraId="5CCC350C"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45E07A7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FC6095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B61CCC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1F9337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03892AF"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560027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F4A6BB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5140CD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-4</w:t>
            </w:r>
            <w:r w:rsidRPr="00AC3598">
              <w:rPr>
                <w:rFonts w:ascii="Arial" w:eastAsia="Times New Roman" w:hAnsi="Arial" w:cs="Arial"/>
                <w:color w:val="auto"/>
                <w:sz w:val="18"/>
                <w:szCs w:val="18"/>
                <w:lang w:eastAsia="en-US"/>
              </w:rPr>
              <w:t xml:space="preserve"> to 5.0 X 10</w:t>
            </w:r>
            <w:r w:rsidRPr="00AC3598">
              <w:rPr>
                <w:rFonts w:ascii="Arial" w:eastAsia="Times New Roman" w:hAnsi="Arial" w:cs="Arial"/>
                <w:color w:val="auto"/>
                <w:sz w:val="18"/>
                <w:szCs w:val="18"/>
                <w:vertAlign w:val="superscript"/>
                <w:lang w:eastAsia="en-US"/>
              </w:rPr>
              <w:t>-4</w:t>
            </w:r>
            <w:r w:rsidRPr="00AC3598">
              <w:rPr>
                <w:rFonts w:ascii="Arial" w:eastAsia="Times New Roman" w:hAnsi="Arial" w:cs="Arial"/>
                <w:color w:val="auto"/>
                <w:sz w:val="18"/>
                <w:szCs w:val="18"/>
                <w:lang w:eastAsia="en-US"/>
              </w:rPr>
              <w:t xml:space="preserve">   </w:t>
            </w:r>
          </w:p>
        </w:tc>
        <w:tc>
          <w:tcPr>
            <w:tcW w:w="1134" w:type="dxa"/>
          </w:tcPr>
          <w:p w14:paraId="6D3D04E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0.015 to 0.06</w:t>
            </w:r>
          </w:p>
        </w:tc>
        <w:tc>
          <w:tcPr>
            <w:tcW w:w="1417" w:type="dxa"/>
          </w:tcPr>
          <w:p w14:paraId="58F1A3E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3 to 10</w:t>
            </w:r>
          </w:p>
        </w:tc>
        <w:tc>
          <w:tcPr>
            <w:tcW w:w="2127" w:type="dxa"/>
          </w:tcPr>
          <w:p w14:paraId="49299F2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Golder Associates (1990)</w:t>
            </w:r>
          </w:p>
        </w:tc>
      </w:tr>
      <w:tr w:rsidR="00AC3598" w:rsidRPr="00AC3598" w14:paraId="55E616D0"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211BF3F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86A0B3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73D0C5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C0EDA1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0D0991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D8CE16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0AF865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8C2206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-4</w:t>
            </w:r>
          </w:p>
        </w:tc>
        <w:tc>
          <w:tcPr>
            <w:tcW w:w="1134" w:type="dxa"/>
          </w:tcPr>
          <w:p w14:paraId="0A621D5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710C20C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8</w:t>
            </w:r>
          </w:p>
        </w:tc>
        <w:tc>
          <w:tcPr>
            <w:tcW w:w="2127" w:type="dxa"/>
          </w:tcPr>
          <w:p w14:paraId="7951E5B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SKM (1999)</w:t>
            </w:r>
          </w:p>
        </w:tc>
      </w:tr>
      <w:tr w:rsidR="00AC3598" w:rsidRPr="00AC3598" w14:paraId="7C057089"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7705FD1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BCBE2F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7CE851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8D4335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FC1AF93"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4796BA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122AF1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AA3062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-4</w:t>
            </w:r>
            <w:r w:rsidRPr="00AC3598">
              <w:rPr>
                <w:rFonts w:ascii="Arial" w:eastAsia="Times New Roman" w:hAnsi="Arial" w:cs="Arial"/>
                <w:color w:val="auto"/>
                <w:sz w:val="18"/>
                <w:szCs w:val="18"/>
                <w:lang w:eastAsia="en-US"/>
              </w:rPr>
              <w:t>)</w:t>
            </w:r>
          </w:p>
        </w:tc>
        <w:tc>
          <w:tcPr>
            <w:tcW w:w="1134" w:type="dxa"/>
          </w:tcPr>
          <w:p w14:paraId="7B2EE97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51C067E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(2.02)</w:t>
            </w:r>
          </w:p>
        </w:tc>
        <w:tc>
          <w:tcPr>
            <w:tcW w:w="2127" w:type="dxa"/>
          </w:tcPr>
          <w:p w14:paraId="5D5E0C2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65DDAB13"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7BB2A5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21</w:t>
            </w:r>
          </w:p>
        </w:tc>
        <w:tc>
          <w:tcPr>
            <w:tcW w:w="1070" w:type="dxa"/>
          </w:tcPr>
          <w:p w14:paraId="6253F4B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111</w:t>
            </w:r>
          </w:p>
        </w:tc>
        <w:tc>
          <w:tcPr>
            <w:tcW w:w="1418" w:type="dxa"/>
          </w:tcPr>
          <w:p w14:paraId="49E0EC3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T2 coal</w:t>
            </w:r>
          </w:p>
        </w:tc>
        <w:tc>
          <w:tcPr>
            <w:tcW w:w="1842" w:type="dxa"/>
          </w:tcPr>
          <w:p w14:paraId="54D3205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28BCCE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Traralgon Fm/ Burong Fm </w:t>
            </w:r>
          </w:p>
        </w:tc>
        <w:tc>
          <w:tcPr>
            <w:tcW w:w="1134" w:type="dxa"/>
          </w:tcPr>
          <w:p w14:paraId="0841392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16</w:t>
            </w:r>
          </w:p>
        </w:tc>
        <w:tc>
          <w:tcPr>
            <w:tcW w:w="1134" w:type="dxa"/>
          </w:tcPr>
          <w:p w14:paraId="49394DB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C/UC  (Aquitard)</w:t>
            </w:r>
          </w:p>
        </w:tc>
        <w:tc>
          <w:tcPr>
            <w:tcW w:w="1134" w:type="dxa"/>
          </w:tcPr>
          <w:p w14:paraId="3667AEE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1.7 X 10</w:t>
            </w:r>
            <w:r w:rsidRPr="00AC3598">
              <w:rPr>
                <w:rFonts w:ascii="Arial" w:eastAsia="Times New Roman" w:hAnsi="Arial" w:cs="Arial"/>
                <w:color w:val="auto"/>
                <w:sz w:val="18"/>
                <w:szCs w:val="18"/>
                <w:vertAlign w:val="superscript"/>
                <w:lang w:eastAsia="en-US"/>
              </w:rPr>
              <w:t>-7</w:t>
            </w:r>
            <w:r w:rsidRPr="00AC3598">
              <w:rPr>
                <w:rFonts w:ascii="Arial" w:eastAsia="Times New Roman" w:hAnsi="Arial" w:cs="Arial"/>
                <w:color w:val="auto"/>
                <w:sz w:val="18"/>
                <w:szCs w:val="18"/>
                <w:lang w:eastAsia="en-US"/>
              </w:rPr>
              <w:t xml:space="preserve"> to 2.4 X 10</w:t>
            </w:r>
            <w:r w:rsidRPr="00AC3598">
              <w:rPr>
                <w:rFonts w:ascii="Arial" w:eastAsia="Times New Roman" w:hAnsi="Arial" w:cs="Arial"/>
                <w:color w:val="auto"/>
                <w:sz w:val="18"/>
                <w:szCs w:val="18"/>
                <w:vertAlign w:val="superscript"/>
                <w:lang w:eastAsia="en-US"/>
              </w:rPr>
              <w:t>-5</w:t>
            </w:r>
          </w:p>
        </w:tc>
        <w:tc>
          <w:tcPr>
            <w:tcW w:w="1134" w:type="dxa"/>
          </w:tcPr>
          <w:p w14:paraId="42AD1DE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0.05</w:t>
            </w:r>
          </w:p>
        </w:tc>
        <w:tc>
          <w:tcPr>
            <w:tcW w:w="1417" w:type="dxa"/>
          </w:tcPr>
          <w:p w14:paraId="0660B57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 X 10</w:t>
            </w:r>
            <w:r w:rsidRPr="00AC3598">
              <w:rPr>
                <w:rFonts w:ascii="Arial" w:eastAsia="Times New Roman" w:hAnsi="Arial" w:cs="Arial"/>
                <w:color w:val="auto"/>
                <w:sz w:val="18"/>
                <w:szCs w:val="18"/>
                <w:vertAlign w:val="superscript"/>
                <w:lang w:eastAsia="en-US"/>
              </w:rPr>
              <w:t>-3</w:t>
            </w:r>
          </w:p>
        </w:tc>
        <w:tc>
          <w:tcPr>
            <w:tcW w:w="2127" w:type="dxa"/>
          </w:tcPr>
          <w:p w14:paraId="471E061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7DA780FD"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3F8F39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0A67D3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E1F77A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83D5FF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5974B1B"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82907C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91D17C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C25A14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8.30 X 10</w:t>
            </w:r>
            <w:r w:rsidRPr="00AC3598">
              <w:rPr>
                <w:rFonts w:ascii="Arial" w:eastAsia="Times New Roman" w:hAnsi="Arial" w:cs="Arial"/>
                <w:color w:val="auto"/>
                <w:sz w:val="18"/>
                <w:szCs w:val="18"/>
                <w:vertAlign w:val="superscript"/>
                <w:lang w:eastAsia="en-US"/>
              </w:rPr>
              <w:t>-7</w:t>
            </w:r>
            <w:r w:rsidRPr="00AC3598">
              <w:rPr>
                <w:rFonts w:ascii="Arial" w:eastAsia="Times New Roman" w:hAnsi="Arial" w:cs="Arial"/>
                <w:color w:val="auto"/>
                <w:sz w:val="18"/>
                <w:szCs w:val="18"/>
                <w:lang w:eastAsia="en-US"/>
              </w:rPr>
              <w:t xml:space="preserve"> to 5 X 10</w:t>
            </w:r>
            <w:r w:rsidRPr="00AC3598">
              <w:rPr>
                <w:rFonts w:ascii="Arial" w:eastAsia="Times New Roman" w:hAnsi="Arial" w:cs="Arial"/>
                <w:color w:val="auto"/>
                <w:sz w:val="18"/>
                <w:szCs w:val="18"/>
                <w:vertAlign w:val="superscript"/>
                <w:lang w:eastAsia="en-US"/>
              </w:rPr>
              <w:t>-6</w:t>
            </w:r>
          </w:p>
        </w:tc>
        <w:tc>
          <w:tcPr>
            <w:tcW w:w="1134" w:type="dxa"/>
          </w:tcPr>
          <w:p w14:paraId="0AAA04C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37861F29" w14:textId="77777777" w:rsidR="00AC3598" w:rsidRPr="00AC3598" w:rsidRDefault="00AC3598" w:rsidP="00AC3598">
            <w:pPr>
              <w:spacing w:before="80" w:after="60" w:line="240" w:lineRule="auto"/>
              <w:ind w:left="-109"/>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1.1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3.56 X10</w:t>
            </w:r>
            <w:r w:rsidRPr="00AC3598">
              <w:rPr>
                <w:rFonts w:ascii="Arial" w:eastAsia="Times New Roman" w:hAnsi="Arial" w:cs="Arial"/>
                <w:color w:val="auto"/>
                <w:sz w:val="18"/>
                <w:szCs w:val="18"/>
                <w:vertAlign w:val="superscript"/>
                <w:lang w:eastAsia="en-US"/>
              </w:rPr>
              <w:t>-6</w:t>
            </w:r>
          </w:p>
        </w:tc>
        <w:tc>
          <w:tcPr>
            <w:tcW w:w="2127" w:type="dxa"/>
          </w:tcPr>
          <w:p w14:paraId="2F662BB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SKM (2001)</w:t>
            </w:r>
          </w:p>
        </w:tc>
      </w:tr>
      <w:tr w:rsidR="00AC3598" w:rsidRPr="00AC3598" w14:paraId="1E5B3E09"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E0C59A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AD748B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00E269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9EA737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25BD667"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83CD5C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0E3160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2D010D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1323A25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5918867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0.015 to 0.1</w:t>
            </w:r>
          </w:p>
        </w:tc>
        <w:tc>
          <w:tcPr>
            <w:tcW w:w="2127" w:type="dxa"/>
          </w:tcPr>
          <w:p w14:paraId="1CEBD51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PDA (2006)</w:t>
            </w:r>
          </w:p>
        </w:tc>
      </w:tr>
      <w:tr w:rsidR="00AC3598" w:rsidRPr="00AC3598" w14:paraId="319655FF"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2D678ED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8E001C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4B1458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FC506D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4A5165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C55E69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67BD51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7A9DF9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3.0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5.0 X 10</w:t>
            </w:r>
            <w:r w:rsidRPr="00AC3598">
              <w:rPr>
                <w:rFonts w:ascii="Arial" w:eastAsia="Times New Roman" w:hAnsi="Arial" w:cs="Arial"/>
                <w:color w:val="auto"/>
                <w:sz w:val="18"/>
                <w:szCs w:val="18"/>
                <w:vertAlign w:val="superscript"/>
                <w:lang w:eastAsia="en-US"/>
              </w:rPr>
              <w:t>-4</w:t>
            </w:r>
          </w:p>
        </w:tc>
        <w:tc>
          <w:tcPr>
            <w:tcW w:w="1134" w:type="dxa"/>
          </w:tcPr>
          <w:p w14:paraId="5AF38BB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4C436F2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0.0005 to 1.36</w:t>
            </w:r>
          </w:p>
        </w:tc>
        <w:tc>
          <w:tcPr>
            <w:tcW w:w="2127" w:type="dxa"/>
          </w:tcPr>
          <w:p w14:paraId="520C012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USQ (2011)</w:t>
            </w:r>
          </w:p>
        </w:tc>
      </w:tr>
      <w:tr w:rsidR="00AC3598" w:rsidRPr="00AC3598" w14:paraId="70E4469A"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6F6DDD0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4C4EA4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15D4B9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3299B8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E3F4775"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CA511B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3A4AA5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F287D4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0.0001</w:t>
            </w:r>
          </w:p>
        </w:tc>
        <w:tc>
          <w:tcPr>
            <w:tcW w:w="1134" w:type="dxa"/>
          </w:tcPr>
          <w:p w14:paraId="7F5C437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0.005</w:t>
            </w:r>
          </w:p>
        </w:tc>
        <w:tc>
          <w:tcPr>
            <w:tcW w:w="1417" w:type="dxa"/>
          </w:tcPr>
          <w:p w14:paraId="11964C7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w:t>
            </w:r>
          </w:p>
        </w:tc>
        <w:tc>
          <w:tcPr>
            <w:tcW w:w="2127" w:type="dxa"/>
          </w:tcPr>
          <w:p w14:paraId="4DFFFEF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Aquaterra (2008)</w:t>
            </w:r>
          </w:p>
        </w:tc>
      </w:tr>
      <w:tr w:rsidR="00AC3598" w:rsidRPr="00AC3598" w14:paraId="3655FC03"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075871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7CC750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9B1F75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B6B991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9DC7C7D"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AA0BAB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32839F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9440AF4" w14:textId="77777777" w:rsidR="00AC3598" w:rsidRPr="00AC3598" w:rsidRDefault="00AC3598" w:rsidP="00AC3598">
            <w:pPr>
              <w:spacing w:before="80" w:after="60" w:line="240" w:lineRule="auto"/>
              <w:jc w:val="right"/>
              <w:rPr>
                <w:rFonts w:ascii="Arial" w:eastAsia="Times New Roman" w:hAnsi="Arial" w:cs="Arial"/>
                <w:i/>
                <w:iCs/>
                <w:color w:val="000000" w:themeColor="text1"/>
                <w:lang w:val="en-GB" w:eastAsia="en-US"/>
              </w:rPr>
            </w:pPr>
            <w:r w:rsidRPr="00AC3598">
              <w:rPr>
                <w:rFonts w:ascii="Arial" w:eastAsia="Times New Roman" w:hAnsi="Arial" w:cs="Arial"/>
                <w:color w:val="auto"/>
                <w:sz w:val="18"/>
                <w:szCs w:val="18"/>
                <w:lang w:eastAsia="en-US"/>
              </w:rPr>
              <w:t>N/A</w:t>
            </w:r>
          </w:p>
        </w:tc>
        <w:tc>
          <w:tcPr>
            <w:tcW w:w="1134" w:type="dxa"/>
          </w:tcPr>
          <w:p w14:paraId="1264E6C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43F6BD6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6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1.8 X 10</w:t>
            </w:r>
            <w:r w:rsidRPr="00AC3598">
              <w:rPr>
                <w:rFonts w:ascii="Arial" w:eastAsia="Times New Roman" w:hAnsi="Arial" w:cs="Arial"/>
                <w:color w:val="auto"/>
                <w:sz w:val="18"/>
                <w:szCs w:val="18"/>
                <w:vertAlign w:val="superscript"/>
                <w:lang w:eastAsia="en-US"/>
              </w:rPr>
              <w:t>-1</w:t>
            </w:r>
          </w:p>
        </w:tc>
        <w:tc>
          <w:tcPr>
            <w:tcW w:w="2127" w:type="dxa"/>
          </w:tcPr>
          <w:p w14:paraId="6BCD197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Harlow &amp; LeCain (1993)</w:t>
            </w:r>
          </w:p>
        </w:tc>
      </w:tr>
      <w:tr w:rsidR="00AC3598" w:rsidRPr="00AC3598" w14:paraId="050692F0"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BB1D19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FC240C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A3D0C7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313B46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5FBB8D8"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4EEF48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E271F5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DEAB0C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10-5)</w:t>
            </w:r>
          </w:p>
        </w:tc>
        <w:tc>
          <w:tcPr>
            <w:tcW w:w="1134" w:type="dxa"/>
          </w:tcPr>
          <w:p w14:paraId="0F8C065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09DC788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(0.0025)</w:t>
            </w:r>
          </w:p>
        </w:tc>
        <w:tc>
          <w:tcPr>
            <w:tcW w:w="2127" w:type="dxa"/>
          </w:tcPr>
          <w:p w14:paraId="6A09622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209855C3"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683FB9D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22</w:t>
            </w:r>
          </w:p>
        </w:tc>
        <w:tc>
          <w:tcPr>
            <w:tcW w:w="1070" w:type="dxa"/>
          </w:tcPr>
          <w:p w14:paraId="6FC9068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111</w:t>
            </w:r>
          </w:p>
        </w:tc>
        <w:tc>
          <w:tcPr>
            <w:tcW w:w="1418" w:type="dxa"/>
          </w:tcPr>
          <w:p w14:paraId="0E0B72C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T2 interseam</w:t>
            </w:r>
          </w:p>
        </w:tc>
        <w:tc>
          <w:tcPr>
            <w:tcW w:w="1842" w:type="dxa"/>
          </w:tcPr>
          <w:p w14:paraId="6840310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Lower Latrobe Group; </w:t>
            </w:r>
          </w:p>
          <w:p w14:paraId="01A6FFB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T2_all floor </w:t>
            </w:r>
          </w:p>
        </w:tc>
        <w:tc>
          <w:tcPr>
            <w:tcW w:w="1418" w:type="dxa"/>
          </w:tcPr>
          <w:p w14:paraId="7EABEAB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Lower Latrobe Group; T2_all floor &amp; Traralgon Fm/Burong Fm,  Honeysuckle Gravels, Yarram Fm</w:t>
            </w:r>
          </w:p>
        </w:tc>
        <w:tc>
          <w:tcPr>
            <w:tcW w:w="1134" w:type="dxa"/>
          </w:tcPr>
          <w:p w14:paraId="245837E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17</w:t>
            </w:r>
          </w:p>
        </w:tc>
        <w:tc>
          <w:tcPr>
            <w:tcW w:w="1134" w:type="dxa"/>
          </w:tcPr>
          <w:p w14:paraId="6765CB5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4735F54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1.1 X 10</w:t>
            </w:r>
            <w:r w:rsidRPr="00AC3598">
              <w:rPr>
                <w:rFonts w:ascii="Arial" w:eastAsia="Times New Roman" w:hAnsi="Arial" w:cs="Arial"/>
                <w:color w:val="auto"/>
                <w:sz w:val="18"/>
                <w:szCs w:val="18"/>
                <w:vertAlign w:val="superscript"/>
                <w:lang w:eastAsia="en-US"/>
              </w:rPr>
              <w:t>-7</w:t>
            </w:r>
            <w:r w:rsidRPr="00AC3598">
              <w:rPr>
                <w:rFonts w:ascii="Arial" w:eastAsia="Times New Roman" w:hAnsi="Arial" w:cs="Arial"/>
                <w:color w:val="auto"/>
                <w:sz w:val="18"/>
                <w:szCs w:val="18"/>
                <w:lang w:eastAsia="en-US"/>
              </w:rPr>
              <w:t xml:space="preserve"> to 4.9 X 10</w:t>
            </w:r>
            <w:r w:rsidRPr="00AC3598">
              <w:rPr>
                <w:rFonts w:ascii="Arial" w:eastAsia="Times New Roman" w:hAnsi="Arial" w:cs="Arial"/>
                <w:color w:val="auto"/>
                <w:sz w:val="18"/>
                <w:szCs w:val="18"/>
                <w:vertAlign w:val="superscript"/>
                <w:lang w:eastAsia="en-US"/>
              </w:rPr>
              <w:t>-5</w:t>
            </w:r>
          </w:p>
        </w:tc>
        <w:tc>
          <w:tcPr>
            <w:tcW w:w="1134" w:type="dxa"/>
          </w:tcPr>
          <w:p w14:paraId="7C0FCBF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0.015 to 0.1</w:t>
            </w:r>
          </w:p>
        </w:tc>
        <w:tc>
          <w:tcPr>
            <w:tcW w:w="1417" w:type="dxa"/>
          </w:tcPr>
          <w:p w14:paraId="0510591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1.6 X 10</w:t>
            </w:r>
            <w:r w:rsidRPr="00AC3598">
              <w:rPr>
                <w:rFonts w:ascii="Arial" w:eastAsia="Times New Roman" w:hAnsi="Arial" w:cs="Arial"/>
                <w:color w:val="auto"/>
                <w:sz w:val="18"/>
                <w:szCs w:val="18"/>
                <w:vertAlign w:val="superscript"/>
                <w:lang w:eastAsia="en-US"/>
              </w:rPr>
              <w:t>-7</w:t>
            </w:r>
            <w:r w:rsidRPr="00AC3598">
              <w:rPr>
                <w:rFonts w:ascii="Arial" w:eastAsia="Times New Roman" w:hAnsi="Arial" w:cs="Arial"/>
                <w:color w:val="auto"/>
                <w:sz w:val="18"/>
                <w:szCs w:val="18"/>
                <w:lang w:eastAsia="en-US"/>
              </w:rPr>
              <w:t xml:space="preserve"> to 24.65</w:t>
            </w:r>
          </w:p>
        </w:tc>
        <w:tc>
          <w:tcPr>
            <w:tcW w:w="2127" w:type="dxa"/>
          </w:tcPr>
          <w:p w14:paraId="5F35736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Schaeffer (2008) </w:t>
            </w:r>
          </w:p>
        </w:tc>
      </w:tr>
      <w:tr w:rsidR="00AC3598" w:rsidRPr="00AC3598" w14:paraId="20BA39B1"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0F1EE78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FA580D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B4C543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A472D2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79BF820"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58ABDF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6A76F0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05A0F8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w:t>
            </w:r>
          </w:p>
        </w:tc>
        <w:tc>
          <w:tcPr>
            <w:tcW w:w="1134" w:type="dxa"/>
          </w:tcPr>
          <w:p w14:paraId="7A13185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w:t>
            </w:r>
          </w:p>
        </w:tc>
        <w:tc>
          <w:tcPr>
            <w:tcW w:w="1417" w:type="dxa"/>
          </w:tcPr>
          <w:p w14:paraId="4999C16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1.1 to 2</w:t>
            </w:r>
          </w:p>
        </w:tc>
        <w:tc>
          <w:tcPr>
            <w:tcW w:w="2127" w:type="dxa"/>
          </w:tcPr>
          <w:p w14:paraId="2A9E94A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43B35F24"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2343FF6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2AA3D4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7FCC5D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73EEA8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3B72B15"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4FCA4C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B49A86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3CE4FE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1CDC650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4E1D818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to 2.02</w:t>
            </w:r>
          </w:p>
        </w:tc>
        <w:tc>
          <w:tcPr>
            <w:tcW w:w="2127" w:type="dxa"/>
          </w:tcPr>
          <w:p w14:paraId="5CFF282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r>
      <w:tr w:rsidR="00AC3598" w:rsidRPr="00AC3598" w14:paraId="6CCBECA0"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355CA2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D3957D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BEACD5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9D5137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E59B725"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2D3CF4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2C3792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00CE83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-5</w:t>
            </w:r>
            <w:r w:rsidRPr="00AC3598">
              <w:rPr>
                <w:rFonts w:ascii="Arial" w:eastAsia="Times New Roman" w:hAnsi="Arial" w:cs="Arial"/>
                <w:color w:val="auto"/>
                <w:sz w:val="18"/>
                <w:szCs w:val="18"/>
                <w:lang w:eastAsia="en-US"/>
              </w:rPr>
              <w:t xml:space="preserve"> to 4.0 X 10</w:t>
            </w:r>
            <w:r w:rsidRPr="00AC3598">
              <w:rPr>
                <w:rFonts w:ascii="Arial" w:eastAsia="Times New Roman" w:hAnsi="Arial" w:cs="Arial"/>
                <w:color w:val="auto"/>
                <w:sz w:val="18"/>
                <w:szCs w:val="18"/>
                <w:vertAlign w:val="superscript"/>
                <w:lang w:eastAsia="en-US"/>
              </w:rPr>
              <w:t>-4</w:t>
            </w:r>
          </w:p>
        </w:tc>
        <w:tc>
          <w:tcPr>
            <w:tcW w:w="1134" w:type="dxa"/>
          </w:tcPr>
          <w:p w14:paraId="0A35BEF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4AEC68B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4.27 to 88</w:t>
            </w:r>
          </w:p>
        </w:tc>
        <w:tc>
          <w:tcPr>
            <w:tcW w:w="2127" w:type="dxa"/>
          </w:tcPr>
          <w:p w14:paraId="6A7A318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Brumley et al. (1981)</w:t>
            </w:r>
          </w:p>
        </w:tc>
      </w:tr>
      <w:tr w:rsidR="00AC3598" w:rsidRPr="00AC3598" w14:paraId="798425A6"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6641A05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EB24C3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923469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95873C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15DD64E"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7F35FD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EB10F2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99F26A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p>
        </w:tc>
        <w:tc>
          <w:tcPr>
            <w:tcW w:w="1134" w:type="dxa"/>
          </w:tcPr>
          <w:p w14:paraId="099ACCA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12A90EE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4.02</w:t>
            </w:r>
          </w:p>
        </w:tc>
        <w:tc>
          <w:tcPr>
            <w:tcW w:w="2127" w:type="dxa"/>
          </w:tcPr>
          <w:p w14:paraId="7AADD2F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Thompson (1968)</w:t>
            </w:r>
          </w:p>
        </w:tc>
      </w:tr>
      <w:tr w:rsidR="00AC3598" w:rsidRPr="00AC3598" w14:paraId="52C445F0"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DA5475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8ADCB9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E6724B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5F7317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7310DDA"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FED2E7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91BCBD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A67DDD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-4</w:t>
            </w:r>
          </w:p>
        </w:tc>
        <w:tc>
          <w:tcPr>
            <w:tcW w:w="1134" w:type="dxa"/>
          </w:tcPr>
          <w:p w14:paraId="3DB60F6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0C7A49F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8</w:t>
            </w:r>
          </w:p>
        </w:tc>
        <w:tc>
          <w:tcPr>
            <w:tcW w:w="2127" w:type="dxa"/>
          </w:tcPr>
          <w:p w14:paraId="4A73AD1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SKM (1999)</w:t>
            </w:r>
          </w:p>
        </w:tc>
      </w:tr>
      <w:tr w:rsidR="00AC3598" w:rsidRPr="00AC3598" w14:paraId="7FDA4202"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4EBBE85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9CC6D5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28BEE2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D3D6EC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8CF526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4994DA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843D7E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DBE9E8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(7.0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w:t>
            </w:r>
          </w:p>
        </w:tc>
        <w:tc>
          <w:tcPr>
            <w:tcW w:w="1134" w:type="dxa"/>
          </w:tcPr>
          <w:p w14:paraId="64D439D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1417" w:type="dxa"/>
          </w:tcPr>
          <w:p w14:paraId="3CBBF20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(2.02)</w:t>
            </w:r>
          </w:p>
        </w:tc>
        <w:tc>
          <w:tcPr>
            <w:tcW w:w="2127" w:type="dxa"/>
          </w:tcPr>
          <w:p w14:paraId="1140D93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76B53FE2"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32352E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23</w:t>
            </w:r>
          </w:p>
        </w:tc>
        <w:tc>
          <w:tcPr>
            <w:tcW w:w="1070" w:type="dxa"/>
          </w:tcPr>
          <w:p w14:paraId="2D30D58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114</w:t>
            </w:r>
          </w:p>
        </w:tc>
        <w:tc>
          <w:tcPr>
            <w:tcW w:w="1418" w:type="dxa"/>
          </w:tcPr>
          <w:p w14:paraId="457C023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16CF87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Strzelecki 500 m; &gt;0–500 m</w:t>
            </w:r>
          </w:p>
        </w:tc>
        <w:tc>
          <w:tcPr>
            <w:tcW w:w="1418" w:type="dxa"/>
          </w:tcPr>
          <w:p w14:paraId="0C844E2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AB65FF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18</w:t>
            </w:r>
          </w:p>
        </w:tc>
        <w:tc>
          <w:tcPr>
            <w:tcW w:w="1134" w:type="dxa"/>
          </w:tcPr>
          <w:p w14:paraId="518B887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70FF87A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4.5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1.0 X 10</w:t>
            </w:r>
            <w:r w:rsidRPr="00AC3598">
              <w:rPr>
                <w:rFonts w:ascii="Arial" w:eastAsia="Times New Roman" w:hAnsi="Arial" w:cs="Arial"/>
                <w:color w:val="auto"/>
                <w:sz w:val="18"/>
                <w:szCs w:val="18"/>
                <w:vertAlign w:val="superscript"/>
                <w:lang w:eastAsia="en-US"/>
              </w:rPr>
              <w:t>-5</w:t>
            </w:r>
          </w:p>
        </w:tc>
        <w:tc>
          <w:tcPr>
            <w:tcW w:w="1134" w:type="dxa"/>
          </w:tcPr>
          <w:p w14:paraId="16053CD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61FBA5B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-10</w:t>
            </w:r>
            <w:r w:rsidRPr="00AC3598">
              <w:rPr>
                <w:rFonts w:ascii="Arial" w:eastAsia="Times New Roman" w:hAnsi="Arial" w:cs="Arial"/>
                <w:color w:val="auto"/>
                <w:sz w:val="18"/>
                <w:szCs w:val="18"/>
                <w:lang w:eastAsia="en-US"/>
              </w:rPr>
              <w:t xml:space="preserve"> to 1.0 X 10</w:t>
            </w:r>
            <w:r w:rsidRPr="00AC3598">
              <w:rPr>
                <w:rFonts w:ascii="Arial" w:eastAsia="Times New Roman" w:hAnsi="Arial" w:cs="Arial"/>
                <w:color w:val="auto"/>
                <w:sz w:val="18"/>
                <w:szCs w:val="18"/>
                <w:vertAlign w:val="superscript"/>
                <w:lang w:eastAsia="en-US"/>
              </w:rPr>
              <w:t>-5</w:t>
            </w:r>
          </w:p>
        </w:tc>
        <w:tc>
          <w:tcPr>
            <w:tcW w:w="2127" w:type="dxa"/>
          </w:tcPr>
          <w:p w14:paraId="0E127F9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6BAA374B"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2260A94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149E8A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B6FE1F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E3C34F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6C8D413"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17CCFC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C3B7D9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14D556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&lt;3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 X 10</w:t>
            </w:r>
            <w:r w:rsidRPr="00AC3598">
              <w:rPr>
                <w:rFonts w:ascii="Arial" w:eastAsia="Times New Roman" w:hAnsi="Arial" w:cs="Arial"/>
                <w:color w:val="auto"/>
                <w:sz w:val="18"/>
                <w:szCs w:val="18"/>
                <w:vertAlign w:val="superscript"/>
                <w:lang w:eastAsia="en-US"/>
              </w:rPr>
              <w:t>-3</w:t>
            </w:r>
          </w:p>
        </w:tc>
        <w:tc>
          <w:tcPr>
            <w:tcW w:w="1134" w:type="dxa"/>
          </w:tcPr>
          <w:p w14:paraId="5ED24AE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0.03 to 0.1</w:t>
            </w:r>
          </w:p>
        </w:tc>
        <w:tc>
          <w:tcPr>
            <w:tcW w:w="1417" w:type="dxa"/>
          </w:tcPr>
          <w:p w14:paraId="44913F4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2.6 X 10</w:t>
            </w:r>
            <w:r w:rsidRPr="00AC3598">
              <w:rPr>
                <w:rFonts w:ascii="Arial" w:eastAsia="Times New Roman" w:hAnsi="Arial" w:cs="Arial"/>
                <w:color w:val="auto"/>
                <w:sz w:val="18"/>
                <w:szCs w:val="18"/>
                <w:vertAlign w:val="superscript"/>
                <w:lang w:eastAsia="en-US"/>
              </w:rPr>
              <w:t>-9</w:t>
            </w:r>
            <w:r w:rsidRPr="00AC3598">
              <w:rPr>
                <w:rFonts w:ascii="Arial" w:eastAsia="Times New Roman" w:hAnsi="Arial" w:cs="Arial"/>
                <w:color w:val="auto"/>
                <w:sz w:val="18"/>
                <w:szCs w:val="18"/>
                <w:lang w:eastAsia="en-US"/>
              </w:rPr>
              <w:t xml:space="preserve"> to 2.6</w:t>
            </w:r>
          </w:p>
        </w:tc>
        <w:tc>
          <w:tcPr>
            <w:tcW w:w="2127" w:type="dxa"/>
          </w:tcPr>
          <w:p w14:paraId="1334CD0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Domenico &amp; Schwartz (1990); Batu (1998); Todd (1980)</w:t>
            </w:r>
          </w:p>
        </w:tc>
      </w:tr>
      <w:tr w:rsidR="00AC3598" w:rsidRPr="00AC3598" w14:paraId="7586F96F"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C18297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5FB7F6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C52EBF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433CF0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29B21E2"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46F8DD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6A0D6B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35AB72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3A31FAC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2A6DD44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0.3</w:t>
            </w:r>
          </w:p>
        </w:tc>
        <w:tc>
          <w:tcPr>
            <w:tcW w:w="2127" w:type="dxa"/>
          </w:tcPr>
          <w:p w14:paraId="5275353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Leonard (2006)</w:t>
            </w:r>
          </w:p>
        </w:tc>
      </w:tr>
      <w:tr w:rsidR="00AC3598" w:rsidRPr="00AC3598" w14:paraId="1747DE2B"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561C069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C35C50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5D4157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447C54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06903B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7C0A78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4E6A46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F3EDC0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0.00004-0.005</w:t>
            </w:r>
          </w:p>
        </w:tc>
        <w:tc>
          <w:tcPr>
            <w:tcW w:w="1134" w:type="dxa"/>
          </w:tcPr>
          <w:p w14:paraId="198B46F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0.005-0.02</w:t>
            </w:r>
          </w:p>
        </w:tc>
        <w:tc>
          <w:tcPr>
            <w:tcW w:w="1417" w:type="dxa"/>
          </w:tcPr>
          <w:p w14:paraId="0F2D5BF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0.008</w:t>
            </w:r>
          </w:p>
        </w:tc>
        <w:tc>
          <w:tcPr>
            <w:tcW w:w="2127" w:type="dxa"/>
          </w:tcPr>
          <w:p w14:paraId="5A2D4F4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1F2FD0B7"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3B22DD0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38550D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C7B545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2609B8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F3C3E5F"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531ADA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DDFFC7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4E64E4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6255F83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171F806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0.0001 to 0.008</w:t>
            </w:r>
          </w:p>
        </w:tc>
        <w:tc>
          <w:tcPr>
            <w:tcW w:w="2127" w:type="dxa"/>
          </w:tcPr>
          <w:p w14:paraId="2E8E2BB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r>
      <w:tr w:rsidR="00AC3598" w:rsidRPr="00AC3598" w14:paraId="3B87FA5A"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866D00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B47645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CE09E7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02B2A3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3007A8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54690CA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D17D97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6FF29F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35F999E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 to 0.1</w:t>
            </w:r>
          </w:p>
        </w:tc>
        <w:tc>
          <w:tcPr>
            <w:tcW w:w="1417" w:type="dxa"/>
          </w:tcPr>
          <w:p w14:paraId="439152E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-4</w:t>
            </w:r>
            <w:r w:rsidRPr="00AC3598">
              <w:rPr>
                <w:rFonts w:ascii="Arial" w:eastAsia="Times New Roman" w:hAnsi="Arial" w:cs="Arial"/>
                <w:color w:val="auto"/>
                <w:sz w:val="18"/>
                <w:szCs w:val="18"/>
                <w:lang w:eastAsia="en-US"/>
              </w:rPr>
              <w:t xml:space="preserve"> to 1</w:t>
            </w:r>
          </w:p>
        </w:tc>
        <w:tc>
          <w:tcPr>
            <w:tcW w:w="2127" w:type="dxa"/>
          </w:tcPr>
          <w:p w14:paraId="392780E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Dahlhaus et al. (2004)</w:t>
            </w:r>
          </w:p>
        </w:tc>
      </w:tr>
      <w:tr w:rsidR="00AC3598" w:rsidRPr="00AC3598" w14:paraId="031013C1"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6A9C148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0CC63F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C2414A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F38682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1FFF17D"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2E01C0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AA02DA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E045C3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2.2 X 10</w:t>
            </w:r>
            <w:r w:rsidRPr="00AC3598">
              <w:rPr>
                <w:rFonts w:ascii="Arial" w:eastAsia="Times New Roman" w:hAnsi="Arial" w:cs="Arial"/>
                <w:color w:val="auto"/>
                <w:sz w:val="18"/>
                <w:szCs w:val="18"/>
                <w:vertAlign w:val="superscript"/>
                <w:lang w:eastAsia="en-US"/>
              </w:rPr>
              <w:t>-5</w:t>
            </w:r>
          </w:p>
        </w:tc>
        <w:tc>
          <w:tcPr>
            <w:tcW w:w="1134" w:type="dxa"/>
          </w:tcPr>
          <w:p w14:paraId="7851E60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78F2315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 to 1</w:t>
            </w:r>
          </w:p>
        </w:tc>
        <w:tc>
          <w:tcPr>
            <w:tcW w:w="2127" w:type="dxa"/>
          </w:tcPr>
          <w:p w14:paraId="7E5AF90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Shugg &amp; Harris (1975)</w:t>
            </w:r>
          </w:p>
        </w:tc>
      </w:tr>
      <w:tr w:rsidR="00AC3598" w:rsidRPr="00AC3598" w14:paraId="11F0D4A0"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AD28BF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A51173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3F4939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8CDDB7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C687FFB"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002724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8E82E6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E48AF8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3.6 X 10</w:t>
            </w:r>
            <w:r w:rsidRPr="00AC3598">
              <w:rPr>
                <w:rFonts w:ascii="Arial" w:eastAsia="Times New Roman" w:hAnsi="Arial" w:cs="Arial"/>
                <w:color w:val="auto"/>
                <w:sz w:val="18"/>
                <w:szCs w:val="18"/>
                <w:vertAlign w:val="superscript"/>
                <w:lang w:eastAsia="en-US"/>
              </w:rPr>
              <w:t>-5</w:t>
            </w:r>
          </w:p>
        </w:tc>
        <w:tc>
          <w:tcPr>
            <w:tcW w:w="1134" w:type="dxa"/>
          </w:tcPr>
          <w:p w14:paraId="7582E24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392E962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0.3</w:t>
            </w:r>
          </w:p>
        </w:tc>
        <w:tc>
          <w:tcPr>
            <w:tcW w:w="2127" w:type="dxa"/>
          </w:tcPr>
          <w:p w14:paraId="4B442FF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Szabo (1979)</w:t>
            </w:r>
          </w:p>
        </w:tc>
      </w:tr>
      <w:tr w:rsidR="00AC3598" w:rsidRPr="00AC3598" w14:paraId="7DC650CD"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F19B2F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7F2F04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DF922D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9B9A75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25547F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CB596C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D66534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9955C0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w:t>
            </w:r>
          </w:p>
        </w:tc>
        <w:tc>
          <w:tcPr>
            <w:tcW w:w="1134" w:type="dxa"/>
          </w:tcPr>
          <w:p w14:paraId="51F849F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3D3B59C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(0.002)</w:t>
            </w:r>
          </w:p>
        </w:tc>
        <w:tc>
          <w:tcPr>
            <w:tcW w:w="2127" w:type="dxa"/>
          </w:tcPr>
          <w:p w14:paraId="28EF421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53DE5137"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C16C561" w14:textId="77777777" w:rsidR="00AC3598" w:rsidRPr="00AC3598" w:rsidRDefault="00AC3598" w:rsidP="00AC3598">
            <w:pPr>
              <w:spacing w:before="80" w:after="60" w:line="240" w:lineRule="auto"/>
              <w:rPr>
                <w:rFonts w:ascii="Arial" w:eastAsia="Times New Roman" w:hAnsi="Arial" w:cs="Arial"/>
                <w:color w:val="auto"/>
                <w:sz w:val="18"/>
                <w:szCs w:val="18"/>
                <w:highlight w:val="yellow"/>
                <w:lang w:eastAsia="en-US"/>
              </w:rPr>
            </w:pPr>
            <w:r w:rsidRPr="00AC3598">
              <w:rPr>
                <w:rFonts w:ascii="Arial" w:eastAsia="Times New Roman" w:hAnsi="Arial" w:cs="Arial"/>
                <w:color w:val="auto"/>
                <w:sz w:val="18"/>
                <w:szCs w:val="18"/>
                <w:lang w:eastAsia="en-US"/>
              </w:rPr>
              <w:t>24</w:t>
            </w:r>
          </w:p>
        </w:tc>
        <w:tc>
          <w:tcPr>
            <w:tcW w:w="1070" w:type="dxa"/>
          </w:tcPr>
          <w:p w14:paraId="509EEC49" w14:textId="77777777" w:rsidR="00AC3598" w:rsidRPr="00AC3598" w:rsidRDefault="00AC3598" w:rsidP="00AC3598">
            <w:pPr>
              <w:spacing w:before="80" w:after="60" w:line="240" w:lineRule="auto"/>
              <w:rPr>
                <w:rFonts w:ascii="Arial" w:eastAsia="Times New Roman" w:hAnsi="Arial" w:cs="Arial"/>
                <w:color w:val="auto"/>
                <w:sz w:val="18"/>
                <w:szCs w:val="18"/>
                <w:highlight w:val="yellow"/>
                <w:lang w:eastAsia="en-US"/>
              </w:rPr>
            </w:pPr>
            <w:r w:rsidRPr="00AC3598">
              <w:rPr>
                <w:rFonts w:ascii="Arial" w:eastAsia="Times New Roman" w:hAnsi="Arial" w:cs="Arial"/>
                <w:color w:val="auto"/>
                <w:sz w:val="18"/>
                <w:szCs w:val="18"/>
                <w:lang w:eastAsia="en-US"/>
              </w:rPr>
              <w:t>114</w:t>
            </w:r>
          </w:p>
        </w:tc>
        <w:tc>
          <w:tcPr>
            <w:tcW w:w="1418" w:type="dxa"/>
          </w:tcPr>
          <w:p w14:paraId="7BDB8262" w14:textId="77777777" w:rsidR="00AC3598" w:rsidRPr="00AC3598" w:rsidRDefault="00AC3598" w:rsidP="00AC3598">
            <w:pPr>
              <w:spacing w:before="80" w:after="60" w:line="240" w:lineRule="auto"/>
              <w:rPr>
                <w:rFonts w:ascii="Arial" w:eastAsia="Times New Roman" w:hAnsi="Arial" w:cs="Arial"/>
                <w:color w:val="auto"/>
                <w:sz w:val="18"/>
                <w:szCs w:val="18"/>
                <w:highlight w:val="yellow"/>
                <w:lang w:eastAsia="en-US"/>
              </w:rPr>
            </w:pPr>
          </w:p>
        </w:tc>
        <w:tc>
          <w:tcPr>
            <w:tcW w:w="1842" w:type="dxa"/>
          </w:tcPr>
          <w:p w14:paraId="2F25EFF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Strzelecki 500 m; 500–1000 m</w:t>
            </w:r>
          </w:p>
        </w:tc>
        <w:tc>
          <w:tcPr>
            <w:tcW w:w="1418" w:type="dxa"/>
          </w:tcPr>
          <w:p w14:paraId="5D730AF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179008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18</w:t>
            </w:r>
          </w:p>
        </w:tc>
        <w:tc>
          <w:tcPr>
            <w:tcW w:w="1134" w:type="dxa"/>
          </w:tcPr>
          <w:p w14:paraId="3A15D72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72EB5E5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4.5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1 X 10</w:t>
            </w:r>
            <w:r w:rsidRPr="00AC3598">
              <w:rPr>
                <w:rFonts w:ascii="Arial" w:eastAsia="Times New Roman" w:hAnsi="Arial" w:cs="Arial"/>
                <w:color w:val="auto"/>
                <w:sz w:val="18"/>
                <w:szCs w:val="18"/>
                <w:vertAlign w:val="superscript"/>
                <w:lang w:eastAsia="en-US"/>
              </w:rPr>
              <w:t>-5</w:t>
            </w:r>
          </w:p>
        </w:tc>
        <w:tc>
          <w:tcPr>
            <w:tcW w:w="1134" w:type="dxa"/>
          </w:tcPr>
          <w:p w14:paraId="4A8EF66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69900D0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-10</w:t>
            </w:r>
            <w:r w:rsidRPr="00AC3598">
              <w:rPr>
                <w:rFonts w:ascii="Arial" w:eastAsia="Times New Roman" w:hAnsi="Arial" w:cs="Arial"/>
                <w:color w:val="auto"/>
                <w:sz w:val="18"/>
                <w:szCs w:val="18"/>
                <w:lang w:eastAsia="en-US"/>
              </w:rPr>
              <w:t xml:space="preserve"> to 1 X 10</w:t>
            </w:r>
            <w:r w:rsidRPr="00AC3598">
              <w:rPr>
                <w:rFonts w:ascii="Arial" w:eastAsia="Times New Roman" w:hAnsi="Arial" w:cs="Arial"/>
                <w:color w:val="auto"/>
                <w:sz w:val="18"/>
                <w:szCs w:val="18"/>
                <w:vertAlign w:val="superscript"/>
                <w:lang w:eastAsia="en-US"/>
              </w:rPr>
              <w:t>-5</w:t>
            </w:r>
          </w:p>
        </w:tc>
        <w:tc>
          <w:tcPr>
            <w:tcW w:w="2127" w:type="dxa"/>
          </w:tcPr>
          <w:p w14:paraId="564FF10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199663D3"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2DE834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D5DE0A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581300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81D4F7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77D9165"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73FA66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FDEDD8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3E4B13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&lt;3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 X 10</w:t>
            </w:r>
            <w:r w:rsidRPr="00AC3598">
              <w:rPr>
                <w:rFonts w:ascii="Arial" w:eastAsia="Times New Roman" w:hAnsi="Arial" w:cs="Arial"/>
                <w:color w:val="auto"/>
                <w:sz w:val="18"/>
                <w:szCs w:val="18"/>
                <w:vertAlign w:val="superscript"/>
                <w:lang w:eastAsia="en-US"/>
              </w:rPr>
              <w:t>-3</w:t>
            </w:r>
          </w:p>
        </w:tc>
        <w:tc>
          <w:tcPr>
            <w:tcW w:w="1134" w:type="dxa"/>
          </w:tcPr>
          <w:p w14:paraId="2770A2B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0.03 to 0.1</w:t>
            </w:r>
          </w:p>
        </w:tc>
        <w:tc>
          <w:tcPr>
            <w:tcW w:w="1417" w:type="dxa"/>
          </w:tcPr>
          <w:p w14:paraId="2720196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2.6 X 10</w:t>
            </w:r>
            <w:r w:rsidRPr="00AC3598">
              <w:rPr>
                <w:rFonts w:ascii="Arial" w:eastAsia="Times New Roman" w:hAnsi="Arial" w:cs="Arial"/>
                <w:color w:val="auto"/>
                <w:sz w:val="18"/>
                <w:szCs w:val="18"/>
                <w:vertAlign w:val="superscript"/>
                <w:lang w:eastAsia="en-US"/>
              </w:rPr>
              <w:t>-9</w:t>
            </w:r>
            <w:r w:rsidRPr="00AC3598">
              <w:rPr>
                <w:rFonts w:ascii="Arial" w:eastAsia="Times New Roman" w:hAnsi="Arial" w:cs="Arial"/>
                <w:color w:val="auto"/>
                <w:sz w:val="18"/>
                <w:szCs w:val="18"/>
                <w:lang w:eastAsia="en-US"/>
              </w:rPr>
              <w:t xml:space="preserve"> to 2.6</w:t>
            </w:r>
          </w:p>
        </w:tc>
        <w:tc>
          <w:tcPr>
            <w:tcW w:w="2127" w:type="dxa"/>
          </w:tcPr>
          <w:p w14:paraId="157A8D9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Domenico &amp; Schwartz (1990); Batu (1998); Todd (1980)</w:t>
            </w:r>
          </w:p>
        </w:tc>
      </w:tr>
      <w:tr w:rsidR="00AC3598" w:rsidRPr="00AC3598" w14:paraId="30F0A2B1"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9804F3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A6B1E3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A71D5E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C28D1A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5006E88"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C9D0FF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07AC8F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17D12E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764A4FC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1BE4544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0.3</w:t>
            </w:r>
          </w:p>
        </w:tc>
        <w:tc>
          <w:tcPr>
            <w:tcW w:w="2127" w:type="dxa"/>
          </w:tcPr>
          <w:p w14:paraId="2182C5F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Leonard (2006)</w:t>
            </w:r>
          </w:p>
        </w:tc>
      </w:tr>
      <w:tr w:rsidR="00AC3598" w:rsidRPr="00AC3598" w14:paraId="1588D264"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A9E289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088A70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57BFCB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09B2ED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C6165BF"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F89103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840519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687FE5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0.00004-0.005</w:t>
            </w:r>
          </w:p>
        </w:tc>
        <w:tc>
          <w:tcPr>
            <w:tcW w:w="1134" w:type="dxa"/>
          </w:tcPr>
          <w:p w14:paraId="7A35A85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0.005 to 0.02</w:t>
            </w:r>
          </w:p>
        </w:tc>
        <w:tc>
          <w:tcPr>
            <w:tcW w:w="1417" w:type="dxa"/>
          </w:tcPr>
          <w:p w14:paraId="7789310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0.008</w:t>
            </w:r>
          </w:p>
        </w:tc>
        <w:tc>
          <w:tcPr>
            <w:tcW w:w="2127" w:type="dxa"/>
          </w:tcPr>
          <w:p w14:paraId="6529F42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16A49C67"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CFC05B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B7430F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3868A3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B71DCD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A32E58C"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D9D0EF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D54E5A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CFB780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5637C8F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3526208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0.0001 to 0.008</w:t>
            </w:r>
          </w:p>
        </w:tc>
        <w:tc>
          <w:tcPr>
            <w:tcW w:w="2127" w:type="dxa"/>
          </w:tcPr>
          <w:p w14:paraId="12BA784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r>
      <w:tr w:rsidR="00AC3598" w:rsidRPr="00AC3598" w14:paraId="5A70CDE3"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4410CAC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33FDFF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4804FB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97DF2E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FDD155C"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F894B2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115041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E4BAA9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w:t>
            </w:r>
          </w:p>
        </w:tc>
        <w:tc>
          <w:tcPr>
            <w:tcW w:w="1134" w:type="dxa"/>
          </w:tcPr>
          <w:p w14:paraId="57DB7B4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1A1643A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(0.002)</w:t>
            </w:r>
          </w:p>
        </w:tc>
        <w:tc>
          <w:tcPr>
            <w:tcW w:w="2127" w:type="dxa"/>
          </w:tcPr>
          <w:p w14:paraId="632D430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78533493"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4976AB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25</w:t>
            </w:r>
          </w:p>
        </w:tc>
        <w:tc>
          <w:tcPr>
            <w:tcW w:w="1070" w:type="dxa"/>
          </w:tcPr>
          <w:p w14:paraId="2FE59B8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114</w:t>
            </w:r>
          </w:p>
        </w:tc>
        <w:tc>
          <w:tcPr>
            <w:tcW w:w="1418" w:type="dxa"/>
          </w:tcPr>
          <w:p w14:paraId="168BD0C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CD604A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Strzelecki 1 km; 1000–2000 m</w:t>
            </w:r>
          </w:p>
        </w:tc>
        <w:tc>
          <w:tcPr>
            <w:tcW w:w="1418" w:type="dxa"/>
          </w:tcPr>
          <w:p w14:paraId="097CDBF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60EC0F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18</w:t>
            </w:r>
          </w:p>
        </w:tc>
        <w:tc>
          <w:tcPr>
            <w:tcW w:w="1134" w:type="dxa"/>
          </w:tcPr>
          <w:p w14:paraId="4F0E56D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74275BE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4.5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1 X 10</w:t>
            </w:r>
            <w:r w:rsidRPr="00AC3598">
              <w:rPr>
                <w:rFonts w:ascii="Arial" w:eastAsia="Times New Roman" w:hAnsi="Arial" w:cs="Arial"/>
                <w:color w:val="auto"/>
                <w:sz w:val="18"/>
                <w:szCs w:val="18"/>
                <w:vertAlign w:val="superscript"/>
                <w:lang w:eastAsia="en-US"/>
              </w:rPr>
              <w:t>-5</w:t>
            </w:r>
          </w:p>
        </w:tc>
        <w:tc>
          <w:tcPr>
            <w:tcW w:w="1134" w:type="dxa"/>
          </w:tcPr>
          <w:p w14:paraId="24FCFA1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1814250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-10</w:t>
            </w:r>
            <w:r w:rsidRPr="00AC3598">
              <w:rPr>
                <w:rFonts w:ascii="Arial" w:eastAsia="Times New Roman" w:hAnsi="Arial" w:cs="Arial"/>
                <w:color w:val="auto"/>
                <w:sz w:val="18"/>
                <w:szCs w:val="18"/>
                <w:lang w:eastAsia="en-US"/>
              </w:rPr>
              <w:t xml:space="preserve"> to 1 X 10</w:t>
            </w:r>
            <w:r w:rsidRPr="00AC3598">
              <w:rPr>
                <w:rFonts w:ascii="Arial" w:eastAsia="Times New Roman" w:hAnsi="Arial" w:cs="Arial"/>
                <w:color w:val="auto"/>
                <w:sz w:val="18"/>
                <w:szCs w:val="18"/>
                <w:vertAlign w:val="superscript"/>
                <w:lang w:eastAsia="en-US"/>
              </w:rPr>
              <w:t>-5</w:t>
            </w:r>
          </w:p>
        </w:tc>
        <w:tc>
          <w:tcPr>
            <w:tcW w:w="2127" w:type="dxa"/>
          </w:tcPr>
          <w:p w14:paraId="57DDF02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3C4A7CC4"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2B14E9E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C5D4DF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284751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E8CB8F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7A0ABC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9E9FBA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0682F2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7E4C95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&lt;3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 X 10</w:t>
            </w:r>
            <w:r w:rsidRPr="00AC3598">
              <w:rPr>
                <w:rFonts w:ascii="Arial" w:eastAsia="Times New Roman" w:hAnsi="Arial" w:cs="Arial"/>
                <w:color w:val="auto"/>
                <w:sz w:val="18"/>
                <w:szCs w:val="18"/>
                <w:vertAlign w:val="superscript"/>
                <w:lang w:eastAsia="en-US"/>
              </w:rPr>
              <w:t>-3</w:t>
            </w:r>
          </w:p>
        </w:tc>
        <w:tc>
          <w:tcPr>
            <w:tcW w:w="1134" w:type="dxa"/>
          </w:tcPr>
          <w:p w14:paraId="1F0C41C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0.03 to 0.1</w:t>
            </w:r>
          </w:p>
        </w:tc>
        <w:tc>
          <w:tcPr>
            <w:tcW w:w="1417" w:type="dxa"/>
          </w:tcPr>
          <w:p w14:paraId="34454EC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2.6 X 10</w:t>
            </w:r>
            <w:r w:rsidRPr="00AC3598">
              <w:rPr>
                <w:rFonts w:ascii="Arial" w:eastAsia="Times New Roman" w:hAnsi="Arial" w:cs="Arial"/>
                <w:color w:val="auto"/>
                <w:sz w:val="18"/>
                <w:szCs w:val="18"/>
                <w:vertAlign w:val="superscript"/>
                <w:lang w:eastAsia="en-US"/>
              </w:rPr>
              <w:t>-9</w:t>
            </w:r>
            <w:r w:rsidRPr="00AC3598">
              <w:rPr>
                <w:rFonts w:ascii="Arial" w:eastAsia="Times New Roman" w:hAnsi="Arial" w:cs="Arial"/>
                <w:color w:val="auto"/>
                <w:sz w:val="18"/>
                <w:szCs w:val="18"/>
                <w:lang w:eastAsia="en-US"/>
              </w:rPr>
              <w:t xml:space="preserve"> to 2.6</w:t>
            </w:r>
          </w:p>
        </w:tc>
        <w:tc>
          <w:tcPr>
            <w:tcW w:w="2127" w:type="dxa"/>
          </w:tcPr>
          <w:p w14:paraId="61EC2B6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Domenico &amp; Schwartz (1990); Batu (1998); Todd (1980)</w:t>
            </w:r>
          </w:p>
        </w:tc>
      </w:tr>
      <w:tr w:rsidR="00AC3598" w:rsidRPr="00AC3598" w14:paraId="5465C777"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0A13D5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4BA75F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04D46C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FA0E7E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AEE72AD"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8B208D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109666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0AAA93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7E2B033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53282DF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0.3</w:t>
            </w:r>
          </w:p>
        </w:tc>
        <w:tc>
          <w:tcPr>
            <w:tcW w:w="2127" w:type="dxa"/>
          </w:tcPr>
          <w:p w14:paraId="4777A79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Leonard (2006)</w:t>
            </w:r>
          </w:p>
        </w:tc>
      </w:tr>
      <w:tr w:rsidR="00AC3598" w:rsidRPr="00AC3598" w14:paraId="441BD598"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FA1F81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3B8999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BE86DD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ECB08A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E18D5CD"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9CEE41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1118FF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9CDAEE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0.00004 to 0.005</w:t>
            </w:r>
          </w:p>
        </w:tc>
        <w:tc>
          <w:tcPr>
            <w:tcW w:w="1134" w:type="dxa"/>
          </w:tcPr>
          <w:p w14:paraId="62BAE30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0.005 to 0.02</w:t>
            </w:r>
          </w:p>
        </w:tc>
        <w:tc>
          <w:tcPr>
            <w:tcW w:w="1417" w:type="dxa"/>
          </w:tcPr>
          <w:p w14:paraId="36A35B2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0.008</w:t>
            </w:r>
          </w:p>
        </w:tc>
        <w:tc>
          <w:tcPr>
            <w:tcW w:w="2127" w:type="dxa"/>
          </w:tcPr>
          <w:p w14:paraId="33EDC7E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5095AD1B"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7ADE03C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243E82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22DC13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05A126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A81C95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01533F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87686C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61D858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1597F12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010AEA4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0.0001 to 0.008</w:t>
            </w:r>
          </w:p>
        </w:tc>
        <w:tc>
          <w:tcPr>
            <w:tcW w:w="2127" w:type="dxa"/>
          </w:tcPr>
          <w:p w14:paraId="1AC9F3A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r>
      <w:tr w:rsidR="00AC3598" w:rsidRPr="00AC3598" w14:paraId="157DC5D3"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91EBCD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B3E4B2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FD718D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9E02CD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82449C8"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32F612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BAF442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DD55E7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w:t>
            </w:r>
          </w:p>
        </w:tc>
        <w:tc>
          <w:tcPr>
            <w:tcW w:w="1134" w:type="dxa"/>
          </w:tcPr>
          <w:p w14:paraId="1D96AA3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380DD54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(0.0004)</w:t>
            </w:r>
          </w:p>
        </w:tc>
        <w:tc>
          <w:tcPr>
            <w:tcW w:w="2127" w:type="dxa"/>
          </w:tcPr>
          <w:p w14:paraId="05BBECF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24F51A7E"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51AF53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26</w:t>
            </w:r>
          </w:p>
        </w:tc>
        <w:tc>
          <w:tcPr>
            <w:tcW w:w="1070" w:type="dxa"/>
          </w:tcPr>
          <w:p w14:paraId="463CFB7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114</w:t>
            </w:r>
          </w:p>
        </w:tc>
        <w:tc>
          <w:tcPr>
            <w:tcW w:w="1418" w:type="dxa"/>
          </w:tcPr>
          <w:p w14:paraId="2C88EE6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C2FF41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Strzelecki 1 km; 2000–3000 m</w:t>
            </w:r>
          </w:p>
        </w:tc>
        <w:tc>
          <w:tcPr>
            <w:tcW w:w="1418" w:type="dxa"/>
          </w:tcPr>
          <w:p w14:paraId="76B4C39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FBF730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18</w:t>
            </w:r>
          </w:p>
        </w:tc>
        <w:tc>
          <w:tcPr>
            <w:tcW w:w="1134" w:type="dxa"/>
          </w:tcPr>
          <w:p w14:paraId="3EABEBC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6480A87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4.5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1.0 X 10</w:t>
            </w:r>
            <w:r w:rsidRPr="00AC3598">
              <w:rPr>
                <w:rFonts w:ascii="Arial" w:eastAsia="Times New Roman" w:hAnsi="Arial" w:cs="Arial"/>
                <w:color w:val="auto"/>
                <w:sz w:val="18"/>
                <w:szCs w:val="18"/>
                <w:vertAlign w:val="superscript"/>
                <w:lang w:eastAsia="en-US"/>
              </w:rPr>
              <w:t>-5</w:t>
            </w:r>
          </w:p>
        </w:tc>
        <w:tc>
          <w:tcPr>
            <w:tcW w:w="1134" w:type="dxa"/>
          </w:tcPr>
          <w:p w14:paraId="36CB335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2C7DA29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-10</w:t>
            </w:r>
            <w:r w:rsidRPr="00AC3598">
              <w:rPr>
                <w:rFonts w:ascii="Arial" w:eastAsia="Times New Roman" w:hAnsi="Arial" w:cs="Arial"/>
                <w:color w:val="auto"/>
                <w:sz w:val="18"/>
                <w:szCs w:val="18"/>
                <w:lang w:eastAsia="en-US"/>
              </w:rPr>
              <w:t xml:space="preserve"> to 1 X 10</w:t>
            </w:r>
            <w:r w:rsidRPr="00AC3598">
              <w:rPr>
                <w:rFonts w:ascii="Arial" w:eastAsia="Times New Roman" w:hAnsi="Arial" w:cs="Arial"/>
                <w:color w:val="auto"/>
                <w:sz w:val="18"/>
                <w:szCs w:val="18"/>
                <w:vertAlign w:val="superscript"/>
                <w:lang w:eastAsia="en-US"/>
              </w:rPr>
              <w:t>-5</w:t>
            </w:r>
          </w:p>
        </w:tc>
        <w:tc>
          <w:tcPr>
            <w:tcW w:w="2127" w:type="dxa"/>
          </w:tcPr>
          <w:p w14:paraId="6AD2683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55DC2A23"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6A0607D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467F2E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2DDCD4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217E17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931B4E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62F5C28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933BEB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128ED0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&lt;3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 X 10</w:t>
            </w:r>
            <w:r w:rsidRPr="00AC3598">
              <w:rPr>
                <w:rFonts w:ascii="Arial" w:eastAsia="Times New Roman" w:hAnsi="Arial" w:cs="Arial"/>
                <w:color w:val="auto"/>
                <w:sz w:val="18"/>
                <w:szCs w:val="18"/>
                <w:vertAlign w:val="superscript"/>
                <w:lang w:eastAsia="en-US"/>
              </w:rPr>
              <w:t>-3</w:t>
            </w:r>
          </w:p>
        </w:tc>
        <w:tc>
          <w:tcPr>
            <w:tcW w:w="1134" w:type="dxa"/>
          </w:tcPr>
          <w:p w14:paraId="3A1A820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0.03 to 0.1</w:t>
            </w:r>
          </w:p>
        </w:tc>
        <w:tc>
          <w:tcPr>
            <w:tcW w:w="1417" w:type="dxa"/>
          </w:tcPr>
          <w:p w14:paraId="25FC42B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2.6 X 10</w:t>
            </w:r>
            <w:r w:rsidRPr="00AC3598">
              <w:rPr>
                <w:rFonts w:ascii="Arial" w:eastAsia="Times New Roman" w:hAnsi="Arial" w:cs="Arial"/>
                <w:color w:val="auto"/>
                <w:sz w:val="18"/>
                <w:szCs w:val="18"/>
                <w:vertAlign w:val="superscript"/>
                <w:lang w:eastAsia="en-US"/>
              </w:rPr>
              <w:t>-9</w:t>
            </w:r>
            <w:r w:rsidRPr="00AC3598">
              <w:rPr>
                <w:rFonts w:ascii="Arial" w:eastAsia="Times New Roman" w:hAnsi="Arial" w:cs="Arial"/>
                <w:color w:val="auto"/>
                <w:sz w:val="18"/>
                <w:szCs w:val="18"/>
                <w:lang w:eastAsia="en-US"/>
              </w:rPr>
              <w:t xml:space="preserve"> to 2.6</w:t>
            </w:r>
          </w:p>
        </w:tc>
        <w:tc>
          <w:tcPr>
            <w:tcW w:w="2127" w:type="dxa"/>
          </w:tcPr>
          <w:p w14:paraId="5998CC2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Domenico &amp; Schwartz (1990); Batu (1998); Todd (1980)</w:t>
            </w:r>
          </w:p>
        </w:tc>
      </w:tr>
      <w:tr w:rsidR="00AC3598" w:rsidRPr="00AC3598" w14:paraId="11D5BE31"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7A496F3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E3D279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B23A65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1B1282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45E441F"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F683EF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D4369A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E3A390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6AAA0B2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187A693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0.3</w:t>
            </w:r>
          </w:p>
        </w:tc>
        <w:tc>
          <w:tcPr>
            <w:tcW w:w="2127" w:type="dxa"/>
          </w:tcPr>
          <w:p w14:paraId="2B23A74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Leonard (2006)</w:t>
            </w:r>
          </w:p>
        </w:tc>
      </w:tr>
      <w:tr w:rsidR="00AC3598" w:rsidRPr="00AC3598" w14:paraId="1FEB7E23"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4FEE1E6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D10ABD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39CEB7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602DD7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6F7343D"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49BD45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92EC33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203B6C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0.00004 to 0.005</w:t>
            </w:r>
          </w:p>
        </w:tc>
        <w:tc>
          <w:tcPr>
            <w:tcW w:w="1134" w:type="dxa"/>
          </w:tcPr>
          <w:p w14:paraId="5387A0B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0.005 to 0.02</w:t>
            </w:r>
          </w:p>
        </w:tc>
        <w:tc>
          <w:tcPr>
            <w:tcW w:w="1417" w:type="dxa"/>
          </w:tcPr>
          <w:p w14:paraId="152CB38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0.008</w:t>
            </w:r>
          </w:p>
        </w:tc>
        <w:tc>
          <w:tcPr>
            <w:tcW w:w="2127" w:type="dxa"/>
          </w:tcPr>
          <w:p w14:paraId="6EF09E0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5F51722E"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2852C77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ABB671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26EBA0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CE405E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2C404FA"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4FFC75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38FD46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FD49EA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7AD6623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0D8224F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0.0001 to 0.008</w:t>
            </w:r>
          </w:p>
        </w:tc>
        <w:tc>
          <w:tcPr>
            <w:tcW w:w="2127" w:type="dxa"/>
          </w:tcPr>
          <w:p w14:paraId="54D08A2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r>
      <w:tr w:rsidR="00AC3598" w:rsidRPr="00AC3598" w14:paraId="4E1C9BEE"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296316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6F1ABA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0524BA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02E264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57F6A5B"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541FE28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641203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B7EB8E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w:t>
            </w:r>
          </w:p>
        </w:tc>
        <w:tc>
          <w:tcPr>
            <w:tcW w:w="1134" w:type="dxa"/>
          </w:tcPr>
          <w:p w14:paraId="7788293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3DA319B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(0.0004)</w:t>
            </w:r>
          </w:p>
        </w:tc>
        <w:tc>
          <w:tcPr>
            <w:tcW w:w="2127" w:type="dxa"/>
          </w:tcPr>
          <w:p w14:paraId="351DAA5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06EFF0B0"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A96C88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27</w:t>
            </w:r>
          </w:p>
        </w:tc>
        <w:tc>
          <w:tcPr>
            <w:tcW w:w="1070" w:type="dxa"/>
          </w:tcPr>
          <w:p w14:paraId="4597154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114</w:t>
            </w:r>
          </w:p>
        </w:tc>
        <w:tc>
          <w:tcPr>
            <w:tcW w:w="1418" w:type="dxa"/>
          </w:tcPr>
          <w:p w14:paraId="5017BD1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9BD66E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Strzelecki 1km; 3000-4000m</w:t>
            </w:r>
          </w:p>
        </w:tc>
        <w:tc>
          <w:tcPr>
            <w:tcW w:w="1418" w:type="dxa"/>
          </w:tcPr>
          <w:p w14:paraId="3221A66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FFA7CC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18</w:t>
            </w:r>
          </w:p>
        </w:tc>
        <w:tc>
          <w:tcPr>
            <w:tcW w:w="1134" w:type="dxa"/>
          </w:tcPr>
          <w:p w14:paraId="5791248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763300C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4.5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1 X 10</w:t>
            </w:r>
            <w:r w:rsidRPr="00AC3598">
              <w:rPr>
                <w:rFonts w:ascii="Arial" w:eastAsia="Times New Roman" w:hAnsi="Arial" w:cs="Arial"/>
                <w:color w:val="auto"/>
                <w:sz w:val="18"/>
                <w:szCs w:val="18"/>
                <w:vertAlign w:val="superscript"/>
                <w:lang w:eastAsia="en-US"/>
              </w:rPr>
              <w:t>-5</w:t>
            </w:r>
          </w:p>
        </w:tc>
        <w:tc>
          <w:tcPr>
            <w:tcW w:w="1134" w:type="dxa"/>
          </w:tcPr>
          <w:p w14:paraId="1DB25CF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5EA534E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-10</w:t>
            </w:r>
            <w:r w:rsidRPr="00AC3598">
              <w:rPr>
                <w:rFonts w:ascii="Arial" w:eastAsia="Times New Roman" w:hAnsi="Arial" w:cs="Arial"/>
                <w:color w:val="auto"/>
                <w:sz w:val="18"/>
                <w:szCs w:val="18"/>
                <w:lang w:eastAsia="en-US"/>
              </w:rPr>
              <w:t xml:space="preserve"> to 1 X 10</w:t>
            </w:r>
            <w:r w:rsidRPr="00AC3598">
              <w:rPr>
                <w:rFonts w:ascii="Arial" w:eastAsia="Times New Roman" w:hAnsi="Arial" w:cs="Arial"/>
                <w:color w:val="auto"/>
                <w:sz w:val="18"/>
                <w:szCs w:val="18"/>
                <w:vertAlign w:val="superscript"/>
                <w:lang w:eastAsia="en-US"/>
              </w:rPr>
              <w:t>-5</w:t>
            </w:r>
          </w:p>
        </w:tc>
        <w:tc>
          <w:tcPr>
            <w:tcW w:w="2127" w:type="dxa"/>
          </w:tcPr>
          <w:p w14:paraId="02EADB6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658EDA9B"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3DF1437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BB7020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6D6434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4DFC83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80FF1FE"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6C3703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2B4F11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2926DD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&lt;3.0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5.0 X 10</w:t>
            </w:r>
            <w:r w:rsidRPr="00AC3598">
              <w:rPr>
                <w:rFonts w:ascii="Arial" w:eastAsia="Times New Roman" w:hAnsi="Arial" w:cs="Arial"/>
                <w:color w:val="auto"/>
                <w:sz w:val="18"/>
                <w:szCs w:val="18"/>
                <w:vertAlign w:val="superscript"/>
                <w:lang w:eastAsia="en-US"/>
              </w:rPr>
              <w:t>-3</w:t>
            </w:r>
          </w:p>
        </w:tc>
        <w:tc>
          <w:tcPr>
            <w:tcW w:w="1134" w:type="dxa"/>
          </w:tcPr>
          <w:p w14:paraId="368D244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0.03 to 0.1</w:t>
            </w:r>
          </w:p>
        </w:tc>
        <w:tc>
          <w:tcPr>
            <w:tcW w:w="1417" w:type="dxa"/>
          </w:tcPr>
          <w:p w14:paraId="5FB4A63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2.6 X 10</w:t>
            </w:r>
            <w:r w:rsidRPr="00AC3598">
              <w:rPr>
                <w:rFonts w:ascii="Arial" w:eastAsia="Times New Roman" w:hAnsi="Arial" w:cs="Arial"/>
                <w:color w:val="auto"/>
                <w:sz w:val="18"/>
                <w:szCs w:val="18"/>
                <w:vertAlign w:val="superscript"/>
                <w:lang w:eastAsia="en-US"/>
              </w:rPr>
              <w:t>-9</w:t>
            </w:r>
            <w:r w:rsidRPr="00AC3598">
              <w:rPr>
                <w:rFonts w:ascii="Arial" w:eastAsia="Times New Roman" w:hAnsi="Arial" w:cs="Arial"/>
                <w:color w:val="auto"/>
                <w:sz w:val="18"/>
                <w:szCs w:val="18"/>
                <w:lang w:eastAsia="en-US"/>
              </w:rPr>
              <w:t xml:space="preserve"> to 2.6</w:t>
            </w:r>
          </w:p>
        </w:tc>
        <w:tc>
          <w:tcPr>
            <w:tcW w:w="2127" w:type="dxa"/>
          </w:tcPr>
          <w:p w14:paraId="30591BD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Domenico &amp; Schwartz (1990); Batu (1998); Todd (1980)</w:t>
            </w:r>
          </w:p>
        </w:tc>
      </w:tr>
      <w:tr w:rsidR="00AC3598" w:rsidRPr="00AC3598" w14:paraId="366E4203"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46546A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2C55109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66993F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B5D7BC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C61C14E"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D41A28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A05030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D5262F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7CAC3AE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765CBC8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0.3</w:t>
            </w:r>
          </w:p>
        </w:tc>
        <w:tc>
          <w:tcPr>
            <w:tcW w:w="2127" w:type="dxa"/>
          </w:tcPr>
          <w:p w14:paraId="5EBA918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Leonard (2006)</w:t>
            </w:r>
          </w:p>
        </w:tc>
      </w:tr>
      <w:tr w:rsidR="00AC3598" w:rsidRPr="00AC3598" w14:paraId="210D6B15"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3EE72FA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61AF25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2D04FB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C901F3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009553F"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1181F7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57AE57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6C15DD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0.00004 to 0.005</w:t>
            </w:r>
          </w:p>
        </w:tc>
        <w:tc>
          <w:tcPr>
            <w:tcW w:w="1134" w:type="dxa"/>
          </w:tcPr>
          <w:p w14:paraId="033A04F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0.005 to 0.02</w:t>
            </w:r>
          </w:p>
        </w:tc>
        <w:tc>
          <w:tcPr>
            <w:tcW w:w="1417" w:type="dxa"/>
          </w:tcPr>
          <w:p w14:paraId="63DDDF0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0.008</w:t>
            </w:r>
          </w:p>
        </w:tc>
        <w:tc>
          <w:tcPr>
            <w:tcW w:w="2127" w:type="dxa"/>
          </w:tcPr>
          <w:p w14:paraId="51C22B8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1036C3FF"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AD1DA9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FBAF9F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3154EC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37C097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884575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817DCD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6808A2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C402C9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14FC835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36466CB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0.0001 to 0.008</w:t>
            </w:r>
          </w:p>
        </w:tc>
        <w:tc>
          <w:tcPr>
            <w:tcW w:w="2127" w:type="dxa"/>
          </w:tcPr>
          <w:p w14:paraId="46C50AA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r>
      <w:tr w:rsidR="00AC3598" w:rsidRPr="00AC3598" w14:paraId="0E0F506E"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2009D5D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45E836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8E3295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DB6715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B26AB9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5916DF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7335ED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8CB137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w:t>
            </w:r>
          </w:p>
        </w:tc>
        <w:tc>
          <w:tcPr>
            <w:tcW w:w="1134" w:type="dxa"/>
          </w:tcPr>
          <w:p w14:paraId="51B755A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015E178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(0.0004)</w:t>
            </w:r>
          </w:p>
        </w:tc>
        <w:tc>
          <w:tcPr>
            <w:tcW w:w="2127" w:type="dxa"/>
          </w:tcPr>
          <w:p w14:paraId="11B9556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3B79F59E"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7C8D476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28</w:t>
            </w:r>
          </w:p>
        </w:tc>
        <w:tc>
          <w:tcPr>
            <w:tcW w:w="1070" w:type="dxa"/>
          </w:tcPr>
          <w:p w14:paraId="52F99F9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114</w:t>
            </w:r>
          </w:p>
        </w:tc>
        <w:tc>
          <w:tcPr>
            <w:tcW w:w="1418" w:type="dxa"/>
          </w:tcPr>
          <w:p w14:paraId="4D6C194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712A63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Strzelecki 1km; 4000-6000m</w:t>
            </w:r>
          </w:p>
        </w:tc>
        <w:tc>
          <w:tcPr>
            <w:tcW w:w="1418" w:type="dxa"/>
          </w:tcPr>
          <w:p w14:paraId="317E60C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8533D8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18</w:t>
            </w:r>
          </w:p>
        </w:tc>
        <w:tc>
          <w:tcPr>
            <w:tcW w:w="1134" w:type="dxa"/>
          </w:tcPr>
          <w:p w14:paraId="0C6C6DB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36B8C64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4.5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1.0 X 10</w:t>
            </w:r>
            <w:r w:rsidRPr="00AC3598">
              <w:rPr>
                <w:rFonts w:ascii="Arial" w:eastAsia="Times New Roman" w:hAnsi="Arial" w:cs="Arial"/>
                <w:color w:val="auto"/>
                <w:sz w:val="18"/>
                <w:szCs w:val="18"/>
                <w:vertAlign w:val="superscript"/>
                <w:lang w:eastAsia="en-US"/>
              </w:rPr>
              <w:t>-5</w:t>
            </w:r>
          </w:p>
        </w:tc>
        <w:tc>
          <w:tcPr>
            <w:tcW w:w="1134" w:type="dxa"/>
          </w:tcPr>
          <w:p w14:paraId="699AE38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7618E26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-10</w:t>
            </w:r>
            <w:r w:rsidRPr="00AC3598">
              <w:rPr>
                <w:rFonts w:ascii="Arial" w:eastAsia="Times New Roman" w:hAnsi="Arial" w:cs="Arial"/>
                <w:color w:val="auto"/>
                <w:sz w:val="18"/>
                <w:szCs w:val="18"/>
                <w:lang w:eastAsia="en-US"/>
              </w:rPr>
              <w:t xml:space="preserve"> to 1 X 10</w:t>
            </w:r>
            <w:r w:rsidRPr="00AC3598">
              <w:rPr>
                <w:rFonts w:ascii="Arial" w:eastAsia="Times New Roman" w:hAnsi="Arial" w:cs="Arial"/>
                <w:color w:val="auto"/>
                <w:sz w:val="18"/>
                <w:szCs w:val="18"/>
                <w:vertAlign w:val="superscript"/>
                <w:lang w:eastAsia="en-US"/>
              </w:rPr>
              <w:t>-5</w:t>
            </w:r>
          </w:p>
        </w:tc>
        <w:tc>
          <w:tcPr>
            <w:tcW w:w="2127" w:type="dxa"/>
          </w:tcPr>
          <w:p w14:paraId="33B17FA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564048C8"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0D075B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8415DC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EB762C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C552AB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A54475A"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E42539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18D802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C793546"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&lt;3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 X 10</w:t>
            </w:r>
            <w:r w:rsidRPr="00AC3598">
              <w:rPr>
                <w:rFonts w:ascii="Arial" w:eastAsia="Times New Roman" w:hAnsi="Arial" w:cs="Arial"/>
                <w:color w:val="auto"/>
                <w:sz w:val="18"/>
                <w:szCs w:val="18"/>
                <w:vertAlign w:val="superscript"/>
                <w:lang w:eastAsia="en-US"/>
              </w:rPr>
              <w:t>-3</w:t>
            </w:r>
          </w:p>
        </w:tc>
        <w:tc>
          <w:tcPr>
            <w:tcW w:w="1134" w:type="dxa"/>
          </w:tcPr>
          <w:p w14:paraId="60FD9C9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0.03 to 0.1</w:t>
            </w:r>
          </w:p>
        </w:tc>
        <w:tc>
          <w:tcPr>
            <w:tcW w:w="1417" w:type="dxa"/>
          </w:tcPr>
          <w:p w14:paraId="7C6E193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2.6 X 10</w:t>
            </w:r>
            <w:r w:rsidRPr="00AC3598">
              <w:rPr>
                <w:rFonts w:ascii="Arial" w:eastAsia="Times New Roman" w:hAnsi="Arial" w:cs="Arial"/>
                <w:color w:val="auto"/>
                <w:sz w:val="18"/>
                <w:szCs w:val="18"/>
                <w:vertAlign w:val="superscript"/>
                <w:lang w:eastAsia="en-US"/>
              </w:rPr>
              <w:t>-9</w:t>
            </w:r>
            <w:r w:rsidRPr="00AC3598">
              <w:rPr>
                <w:rFonts w:ascii="Arial" w:eastAsia="Times New Roman" w:hAnsi="Arial" w:cs="Arial"/>
                <w:color w:val="auto"/>
                <w:sz w:val="18"/>
                <w:szCs w:val="18"/>
                <w:lang w:eastAsia="en-US"/>
              </w:rPr>
              <w:t xml:space="preserve"> to 2.6</w:t>
            </w:r>
          </w:p>
        </w:tc>
        <w:tc>
          <w:tcPr>
            <w:tcW w:w="2127" w:type="dxa"/>
          </w:tcPr>
          <w:p w14:paraId="26CB09B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Domenico &amp; Schwartz (1990); Batu (1998); Todd (1980)</w:t>
            </w:r>
          </w:p>
        </w:tc>
      </w:tr>
      <w:tr w:rsidR="00AC3598" w:rsidRPr="00AC3598" w14:paraId="754651A0"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7B350D4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3D4C2B5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E27D03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86BDAD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CB77CE3"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563F0A4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B7AECE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5E0792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4F95597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2F96D55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0.3</w:t>
            </w:r>
          </w:p>
        </w:tc>
        <w:tc>
          <w:tcPr>
            <w:tcW w:w="2127" w:type="dxa"/>
          </w:tcPr>
          <w:p w14:paraId="48836F0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Leonard (2006)</w:t>
            </w:r>
          </w:p>
        </w:tc>
      </w:tr>
      <w:tr w:rsidR="00AC3598" w:rsidRPr="00AC3598" w14:paraId="6FB4A55D"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25B6664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17E951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029C73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DCCE74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8D1FF50"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5B3C7C9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A84DFE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68FB25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0.00004 to 0.005</w:t>
            </w:r>
          </w:p>
        </w:tc>
        <w:tc>
          <w:tcPr>
            <w:tcW w:w="1134" w:type="dxa"/>
          </w:tcPr>
          <w:p w14:paraId="21B85C6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0.005 to 0.02</w:t>
            </w:r>
          </w:p>
        </w:tc>
        <w:tc>
          <w:tcPr>
            <w:tcW w:w="1417" w:type="dxa"/>
          </w:tcPr>
          <w:p w14:paraId="38BE0E9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0.008</w:t>
            </w:r>
          </w:p>
        </w:tc>
        <w:tc>
          <w:tcPr>
            <w:tcW w:w="2127" w:type="dxa"/>
          </w:tcPr>
          <w:p w14:paraId="6E41DC7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409623DF"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038C7A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D50875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5660D5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271ADC4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C81A4E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49FF73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7DC469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88CAC2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57B52ED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5CD272F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0.0001 to 0.008</w:t>
            </w:r>
          </w:p>
        </w:tc>
        <w:tc>
          <w:tcPr>
            <w:tcW w:w="2127" w:type="dxa"/>
          </w:tcPr>
          <w:p w14:paraId="1091B33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r>
      <w:tr w:rsidR="00AC3598" w:rsidRPr="00AC3598" w14:paraId="09EECF24"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AEAED6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1A1E4D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AD4682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1ABFFB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E7E4EEC"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EA6911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719430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F2C257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(1.0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w:t>
            </w:r>
          </w:p>
        </w:tc>
        <w:tc>
          <w:tcPr>
            <w:tcW w:w="1134" w:type="dxa"/>
          </w:tcPr>
          <w:p w14:paraId="2BA58D7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417" w:type="dxa"/>
          </w:tcPr>
          <w:p w14:paraId="092FC14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(0.0004)</w:t>
            </w:r>
          </w:p>
        </w:tc>
        <w:tc>
          <w:tcPr>
            <w:tcW w:w="2127" w:type="dxa"/>
          </w:tcPr>
          <w:p w14:paraId="081788F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2549953F"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298D564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29</w:t>
            </w:r>
          </w:p>
        </w:tc>
        <w:tc>
          <w:tcPr>
            <w:tcW w:w="1070" w:type="dxa"/>
          </w:tcPr>
          <w:p w14:paraId="2E3365C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4D3DBB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EA1725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Strzelecki 4km; &gt;6000m</w:t>
            </w:r>
          </w:p>
        </w:tc>
        <w:tc>
          <w:tcPr>
            <w:tcW w:w="1418" w:type="dxa"/>
          </w:tcPr>
          <w:p w14:paraId="22AD6D6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724A8F1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18</w:t>
            </w:r>
          </w:p>
        </w:tc>
        <w:tc>
          <w:tcPr>
            <w:tcW w:w="1134" w:type="dxa"/>
          </w:tcPr>
          <w:p w14:paraId="31601F3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C/UC  </w:t>
            </w:r>
          </w:p>
        </w:tc>
        <w:tc>
          <w:tcPr>
            <w:tcW w:w="1134" w:type="dxa"/>
          </w:tcPr>
          <w:p w14:paraId="4F99CA0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4.5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1.0 X 10</w:t>
            </w:r>
            <w:r w:rsidRPr="00AC3598">
              <w:rPr>
                <w:rFonts w:ascii="Arial" w:eastAsia="Times New Roman" w:hAnsi="Arial" w:cs="Arial"/>
                <w:color w:val="auto"/>
                <w:sz w:val="18"/>
                <w:szCs w:val="18"/>
                <w:vertAlign w:val="superscript"/>
                <w:lang w:eastAsia="en-US"/>
              </w:rPr>
              <w:t>-5</w:t>
            </w:r>
          </w:p>
        </w:tc>
        <w:tc>
          <w:tcPr>
            <w:tcW w:w="1134" w:type="dxa"/>
          </w:tcPr>
          <w:p w14:paraId="59E975D1"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6C59C0F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-10</w:t>
            </w:r>
            <w:r w:rsidRPr="00AC3598">
              <w:rPr>
                <w:rFonts w:ascii="Arial" w:eastAsia="Times New Roman" w:hAnsi="Arial" w:cs="Arial"/>
                <w:color w:val="auto"/>
                <w:sz w:val="18"/>
                <w:szCs w:val="18"/>
                <w:lang w:eastAsia="en-US"/>
              </w:rPr>
              <w:t xml:space="preserve"> to 1 X 10</w:t>
            </w:r>
            <w:r w:rsidRPr="00AC3598">
              <w:rPr>
                <w:rFonts w:ascii="Arial" w:eastAsia="Times New Roman" w:hAnsi="Arial" w:cs="Arial"/>
                <w:color w:val="auto"/>
                <w:sz w:val="18"/>
                <w:szCs w:val="18"/>
                <w:vertAlign w:val="superscript"/>
                <w:lang w:eastAsia="en-US"/>
              </w:rPr>
              <w:t>-5</w:t>
            </w:r>
          </w:p>
        </w:tc>
        <w:tc>
          <w:tcPr>
            <w:tcW w:w="2127" w:type="dxa"/>
          </w:tcPr>
          <w:p w14:paraId="4A4DC9F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r>
      <w:tr w:rsidR="00AC3598" w:rsidRPr="00AC3598" w14:paraId="5E566183"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2EF522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2305C5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453673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EAAD11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A244DB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DC6A16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82AB52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975412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&lt;3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 X 10</w:t>
            </w:r>
            <w:r w:rsidRPr="00AC3598">
              <w:rPr>
                <w:rFonts w:ascii="Arial" w:eastAsia="Times New Roman" w:hAnsi="Arial" w:cs="Arial"/>
                <w:color w:val="auto"/>
                <w:sz w:val="18"/>
                <w:szCs w:val="18"/>
                <w:vertAlign w:val="superscript"/>
                <w:lang w:eastAsia="en-US"/>
              </w:rPr>
              <w:t>-3</w:t>
            </w:r>
          </w:p>
        </w:tc>
        <w:tc>
          <w:tcPr>
            <w:tcW w:w="1134" w:type="dxa"/>
          </w:tcPr>
          <w:p w14:paraId="5250A19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0.03 to 0.1</w:t>
            </w:r>
          </w:p>
        </w:tc>
        <w:tc>
          <w:tcPr>
            <w:tcW w:w="1417" w:type="dxa"/>
          </w:tcPr>
          <w:p w14:paraId="7A553CA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2.6 X 10</w:t>
            </w:r>
            <w:r w:rsidRPr="00AC3598">
              <w:rPr>
                <w:rFonts w:ascii="Arial" w:eastAsia="Times New Roman" w:hAnsi="Arial" w:cs="Arial"/>
                <w:color w:val="auto"/>
                <w:sz w:val="18"/>
                <w:szCs w:val="18"/>
                <w:vertAlign w:val="superscript"/>
                <w:lang w:eastAsia="en-US"/>
              </w:rPr>
              <w:t>-9</w:t>
            </w:r>
            <w:r w:rsidRPr="00AC3598">
              <w:rPr>
                <w:rFonts w:ascii="Arial" w:eastAsia="Times New Roman" w:hAnsi="Arial" w:cs="Arial"/>
                <w:color w:val="auto"/>
                <w:sz w:val="18"/>
                <w:szCs w:val="18"/>
                <w:lang w:eastAsia="en-US"/>
              </w:rPr>
              <w:t xml:space="preserve"> to 2.6</w:t>
            </w:r>
          </w:p>
        </w:tc>
        <w:tc>
          <w:tcPr>
            <w:tcW w:w="2127" w:type="dxa"/>
          </w:tcPr>
          <w:p w14:paraId="3304E87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Domenico &amp; Schwartz (1990); Batu (1998); Todd (1980)</w:t>
            </w:r>
          </w:p>
        </w:tc>
      </w:tr>
      <w:tr w:rsidR="00AC3598" w:rsidRPr="00AC3598" w14:paraId="4D9C5201"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2E7C15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FF1363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3BACA3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FED0DE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43A3F6A"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99F94B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A18BD5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225A24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38CF638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417" w:type="dxa"/>
          </w:tcPr>
          <w:p w14:paraId="072ABEF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0.3</w:t>
            </w:r>
          </w:p>
        </w:tc>
        <w:tc>
          <w:tcPr>
            <w:tcW w:w="2127" w:type="dxa"/>
          </w:tcPr>
          <w:p w14:paraId="0DECB9B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Leonard (2006)</w:t>
            </w:r>
          </w:p>
        </w:tc>
      </w:tr>
      <w:tr w:rsidR="00AC3598" w:rsidRPr="00AC3598" w14:paraId="715FC909"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0102CBA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634A9C1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0538FA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60B9CDE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31E1760"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47397A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18D394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41DB5CAB"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0.00004 to 0.005</w:t>
            </w:r>
          </w:p>
        </w:tc>
        <w:tc>
          <w:tcPr>
            <w:tcW w:w="1134" w:type="dxa"/>
          </w:tcPr>
          <w:p w14:paraId="177ED9F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0.005 to 0.02</w:t>
            </w:r>
          </w:p>
        </w:tc>
        <w:tc>
          <w:tcPr>
            <w:tcW w:w="1417" w:type="dxa"/>
          </w:tcPr>
          <w:p w14:paraId="787CF4B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0.008</w:t>
            </w:r>
          </w:p>
        </w:tc>
        <w:tc>
          <w:tcPr>
            <w:tcW w:w="2127" w:type="dxa"/>
          </w:tcPr>
          <w:p w14:paraId="6CC58A8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r>
      <w:tr w:rsidR="00AC3598" w:rsidRPr="00AC3598" w14:paraId="14FAA432"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2B04B7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404AFA8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77ADE8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FB7895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1F1D3743"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EDDB89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AFF5BF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1178B84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5F432F1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417" w:type="dxa"/>
          </w:tcPr>
          <w:p w14:paraId="2F71C23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0.0001 to 0.008</w:t>
            </w:r>
          </w:p>
        </w:tc>
        <w:tc>
          <w:tcPr>
            <w:tcW w:w="2127" w:type="dxa"/>
          </w:tcPr>
          <w:p w14:paraId="3A34C1C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r>
      <w:tr w:rsidR="00AC3598" w:rsidRPr="00AC3598" w14:paraId="709D312A"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6E79CEC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1FEA67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3145454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4980708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F6A489B"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0B70406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C64281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5963687A"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w:t>
            </w:r>
          </w:p>
        </w:tc>
        <w:tc>
          <w:tcPr>
            <w:tcW w:w="1134" w:type="dxa"/>
          </w:tcPr>
          <w:p w14:paraId="55ABF40D"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417" w:type="dxa"/>
          </w:tcPr>
          <w:p w14:paraId="40BE677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(0.0004)</w:t>
            </w:r>
          </w:p>
        </w:tc>
        <w:tc>
          <w:tcPr>
            <w:tcW w:w="2127" w:type="dxa"/>
          </w:tcPr>
          <w:p w14:paraId="639545A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Initial values in this study</w:t>
            </w:r>
          </w:p>
        </w:tc>
      </w:tr>
      <w:tr w:rsidR="00AC3598" w:rsidRPr="00AC3598" w14:paraId="1A08C026"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597405E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30</w:t>
            </w:r>
          </w:p>
        </w:tc>
        <w:tc>
          <w:tcPr>
            <w:tcW w:w="1070" w:type="dxa"/>
          </w:tcPr>
          <w:p w14:paraId="531258B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1E12A8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36289D8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Palaeozoic basement 200m  thick</w:t>
            </w:r>
          </w:p>
        </w:tc>
        <w:tc>
          <w:tcPr>
            <w:tcW w:w="1418" w:type="dxa"/>
          </w:tcPr>
          <w:p w14:paraId="4F2F6DB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69915FD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18</w:t>
            </w:r>
          </w:p>
        </w:tc>
        <w:tc>
          <w:tcPr>
            <w:tcW w:w="1134" w:type="dxa"/>
          </w:tcPr>
          <w:p w14:paraId="0915E0A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4.5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1 X 10</w:t>
            </w:r>
            <w:r w:rsidRPr="00AC3598">
              <w:rPr>
                <w:rFonts w:ascii="Arial" w:eastAsia="Times New Roman" w:hAnsi="Arial" w:cs="Arial"/>
                <w:color w:val="auto"/>
                <w:sz w:val="18"/>
                <w:szCs w:val="18"/>
                <w:vertAlign w:val="superscript"/>
                <w:lang w:eastAsia="en-US"/>
              </w:rPr>
              <w:t>-5</w:t>
            </w:r>
          </w:p>
        </w:tc>
        <w:tc>
          <w:tcPr>
            <w:tcW w:w="1134" w:type="dxa"/>
          </w:tcPr>
          <w:p w14:paraId="2758D0B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154CF3F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-10</w:t>
            </w:r>
            <w:r w:rsidRPr="00AC3598">
              <w:rPr>
                <w:rFonts w:ascii="Arial" w:eastAsia="Times New Roman" w:hAnsi="Arial" w:cs="Arial"/>
                <w:color w:val="auto"/>
                <w:sz w:val="18"/>
                <w:szCs w:val="18"/>
                <w:lang w:eastAsia="en-US"/>
              </w:rPr>
              <w:t xml:space="preserve"> to 1 X 10</w:t>
            </w:r>
            <w:r w:rsidRPr="00AC3598">
              <w:rPr>
                <w:rFonts w:ascii="Arial" w:eastAsia="Times New Roman" w:hAnsi="Arial" w:cs="Arial"/>
                <w:color w:val="auto"/>
                <w:sz w:val="18"/>
                <w:szCs w:val="18"/>
                <w:vertAlign w:val="superscript"/>
                <w:lang w:eastAsia="en-US"/>
              </w:rPr>
              <w:t>-5</w:t>
            </w:r>
          </w:p>
        </w:tc>
        <w:tc>
          <w:tcPr>
            <w:tcW w:w="1417" w:type="dxa"/>
          </w:tcPr>
          <w:p w14:paraId="44376C7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Schaeffer (2008)</w:t>
            </w:r>
          </w:p>
        </w:tc>
        <w:tc>
          <w:tcPr>
            <w:tcW w:w="2127" w:type="dxa"/>
          </w:tcPr>
          <w:p w14:paraId="1D492478"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4.5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1 X 10</w:t>
            </w:r>
            <w:r w:rsidRPr="00AC3598">
              <w:rPr>
                <w:rFonts w:ascii="Arial" w:eastAsia="Times New Roman" w:hAnsi="Arial" w:cs="Arial"/>
                <w:color w:val="auto"/>
                <w:sz w:val="18"/>
                <w:szCs w:val="18"/>
                <w:vertAlign w:val="superscript"/>
                <w:lang w:eastAsia="en-US"/>
              </w:rPr>
              <w:t>-5</w:t>
            </w:r>
          </w:p>
        </w:tc>
      </w:tr>
      <w:tr w:rsidR="00AC3598" w:rsidRPr="00AC3598" w14:paraId="363F3C8F"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CC0404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566DDE4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FF4E30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00B6FF0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07619352"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455D6EF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C776F6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&lt;3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 X 10</w:t>
            </w:r>
            <w:r w:rsidRPr="00AC3598">
              <w:rPr>
                <w:rFonts w:ascii="Arial" w:eastAsia="Times New Roman" w:hAnsi="Arial" w:cs="Arial"/>
                <w:color w:val="auto"/>
                <w:sz w:val="18"/>
                <w:szCs w:val="18"/>
                <w:vertAlign w:val="superscript"/>
                <w:lang w:eastAsia="en-US"/>
              </w:rPr>
              <w:t>-3</w:t>
            </w:r>
          </w:p>
        </w:tc>
        <w:tc>
          <w:tcPr>
            <w:tcW w:w="1134" w:type="dxa"/>
          </w:tcPr>
          <w:p w14:paraId="7CF8DCD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0.03 to 0.1</w:t>
            </w:r>
          </w:p>
        </w:tc>
        <w:tc>
          <w:tcPr>
            <w:tcW w:w="1134" w:type="dxa"/>
          </w:tcPr>
          <w:p w14:paraId="723C0C1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2.6 X 10</w:t>
            </w:r>
            <w:r w:rsidRPr="00AC3598">
              <w:rPr>
                <w:rFonts w:ascii="Arial" w:eastAsia="Times New Roman" w:hAnsi="Arial" w:cs="Arial"/>
                <w:color w:val="auto"/>
                <w:sz w:val="18"/>
                <w:szCs w:val="18"/>
                <w:vertAlign w:val="superscript"/>
                <w:lang w:eastAsia="en-US"/>
              </w:rPr>
              <w:t>-9</w:t>
            </w:r>
            <w:r w:rsidRPr="00AC3598">
              <w:rPr>
                <w:rFonts w:ascii="Arial" w:eastAsia="Times New Roman" w:hAnsi="Arial" w:cs="Arial"/>
                <w:color w:val="auto"/>
                <w:sz w:val="18"/>
                <w:szCs w:val="18"/>
                <w:lang w:eastAsia="en-US"/>
              </w:rPr>
              <w:t xml:space="preserve"> to 2.6</w:t>
            </w:r>
          </w:p>
        </w:tc>
        <w:tc>
          <w:tcPr>
            <w:tcW w:w="1417" w:type="dxa"/>
          </w:tcPr>
          <w:p w14:paraId="04A8202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Domenico &amp; Schwartz (1990); Batu (1998); Todd (1980)</w:t>
            </w:r>
          </w:p>
        </w:tc>
        <w:tc>
          <w:tcPr>
            <w:tcW w:w="2127" w:type="dxa"/>
          </w:tcPr>
          <w:p w14:paraId="40E542C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&lt;3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 xml:space="preserve"> to 5 X 10</w:t>
            </w:r>
            <w:r w:rsidRPr="00AC3598">
              <w:rPr>
                <w:rFonts w:ascii="Arial" w:eastAsia="Times New Roman" w:hAnsi="Arial" w:cs="Arial"/>
                <w:color w:val="auto"/>
                <w:sz w:val="18"/>
                <w:szCs w:val="18"/>
                <w:vertAlign w:val="superscript"/>
                <w:lang w:eastAsia="en-US"/>
              </w:rPr>
              <w:t>-3</w:t>
            </w:r>
          </w:p>
        </w:tc>
      </w:tr>
      <w:tr w:rsidR="00AC3598" w:rsidRPr="00AC3598" w14:paraId="64B525A7"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3030E3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174647A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E369C9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10213F8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68F7B7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298007A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2FB35F5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0F5CC713"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c>
          <w:tcPr>
            <w:tcW w:w="1134" w:type="dxa"/>
          </w:tcPr>
          <w:p w14:paraId="754DE829"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0.3</w:t>
            </w:r>
          </w:p>
        </w:tc>
        <w:tc>
          <w:tcPr>
            <w:tcW w:w="1417" w:type="dxa"/>
          </w:tcPr>
          <w:p w14:paraId="48D058F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Leonard (2006)</w:t>
            </w:r>
          </w:p>
        </w:tc>
        <w:tc>
          <w:tcPr>
            <w:tcW w:w="2127" w:type="dxa"/>
          </w:tcPr>
          <w:p w14:paraId="7BF0ECB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N/A</w:t>
            </w:r>
          </w:p>
        </w:tc>
      </w:tr>
      <w:tr w:rsidR="00AC3598" w:rsidRPr="00AC3598" w14:paraId="5B3FA4E4"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472727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59E810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2CC785D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D663C5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6265230"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172BE14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96DC1C7"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0.00004 to 0.005</w:t>
            </w:r>
          </w:p>
        </w:tc>
        <w:tc>
          <w:tcPr>
            <w:tcW w:w="1134" w:type="dxa"/>
          </w:tcPr>
          <w:p w14:paraId="52AF9B20"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0.005 to 0.02</w:t>
            </w:r>
          </w:p>
        </w:tc>
        <w:tc>
          <w:tcPr>
            <w:tcW w:w="1134" w:type="dxa"/>
          </w:tcPr>
          <w:p w14:paraId="35DEFE6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0.001 to 0.008</w:t>
            </w:r>
          </w:p>
        </w:tc>
        <w:tc>
          <w:tcPr>
            <w:tcW w:w="1417" w:type="dxa"/>
          </w:tcPr>
          <w:p w14:paraId="46D399B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(2008a, 2008b)</w:t>
            </w:r>
          </w:p>
        </w:tc>
        <w:tc>
          <w:tcPr>
            <w:tcW w:w="2127" w:type="dxa"/>
          </w:tcPr>
          <w:p w14:paraId="3EBC5CC4"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0.00004 to 0.005</w:t>
            </w:r>
          </w:p>
        </w:tc>
      </w:tr>
      <w:tr w:rsidR="00AC3598" w:rsidRPr="00AC3598" w14:paraId="610A216A"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3A5A8E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754E6DB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5CD46C6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5C4FCB1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7C2F0E1D"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343D69C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331062F2"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c>
          <w:tcPr>
            <w:tcW w:w="1134" w:type="dxa"/>
          </w:tcPr>
          <w:p w14:paraId="16B09B5C"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1134" w:type="dxa"/>
          </w:tcPr>
          <w:p w14:paraId="1044C9CE"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0.0001 to 0.008</w:t>
            </w:r>
          </w:p>
        </w:tc>
        <w:tc>
          <w:tcPr>
            <w:tcW w:w="1417" w:type="dxa"/>
          </w:tcPr>
          <w:p w14:paraId="39FE8BD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GHD (2010a; 2010b)</w:t>
            </w:r>
          </w:p>
        </w:tc>
        <w:tc>
          <w:tcPr>
            <w:tcW w:w="2127" w:type="dxa"/>
          </w:tcPr>
          <w:p w14:paraId="7547DD85"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w:t>
            </w:r>
          </w:p>
        </w:tc>
      </w:tr>
      <w:tr w:rsidR="00AC3598" w:rsidRPr="00AC3598" w14:paraId="0F6FFFFA"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5CB0C12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070" w:type="dxa"/>
          </w:tcPr>
          <w:p w14:paraId="03EE4F8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686ECD6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842" w:type="dxa"/>
          </w:tcPr>
          <w:p w14:paraId="7DC9F76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418" w:type="dxa"/>
          </w:tcPr>
          <w:p w14:paraId="4825EDBC"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p>
        </w:tc>
        <w:tc>
          <w:tcPr>
            <w:tcW w:w="1134" w:type="dxa"/>
          </w:tcPr>
          <w:p w14:paraId="721E16B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p>
        </w:tc>
        <w:tc>
          <w:tcPr>
            <w:tcW w:w="1134" w:type="dxa"/>
          </w:tcPr>
          <w:p w14:paraId="075B61E0" w14:textId="77777777" w:rsidR="00AC3598" w:rsidRPr="00AC3598" w:rsidRDefault="00AC3598" w:rsidP="00AC3598">
            <w:pPr>
              <w:tabs>
                <w:tab w:val="left" w:pos="4927"/>
              </w:tabs>
              <w:spacing w:after="20"/>
              <w:jc w:val="right"/>
              <w:rPr>
                <w:rFonts w:eastAsia="Times New Roman" w:cs="Arial"/>
                <w:i/>
                <w:iCs/>
                <w:color w:val="auto"/>
                <w:lang w:val="en-GB"/>
              </w:rPr>
            </w:pPr>
            <w:r w:rsidRPr="00AC3598">
              <w:rPr>
                <w:rFonts w:eastAsia="Times New Roman" w:cs="Arial"/>
                <w:color w:val="auto"/>
              </w:rPr>
              <w:t>(1 X 10</w:t>
            </w:r>
            <w:r w:rsidRPr="00AC3598">
              <w:rPr>
                <w:rFonts w:eastAsia="Times New Roman" w:cs="Arial"/>
                <w:color w:val="auto"/>
                <w:vertAlign w:val="superscript"/>
              </w:rPr>
              <w:t>-6</w:t>
            </w:r>
            <w:r w:rsidRPr="00AC3598">
              <w:rPr>
                <w:rFonts w:eastAsia="Times New Roman" w:cs="Arial"/>
                <w:color w:val="auto"/>
              </w:rPr>
              <w:t>)</w:t>
            </w:r>
          </w:p>
        </w:tc>
        <w:tc>
          <w:tcPr>
            <w:tcW w:w="1134" w:type="dxa"/>
          </w:tcPr>
          <w:p w14:paraId="57C682C0" w14:textId="77777777" w:rsidR="00AC3598" w:rsidRPr="00AC3598" w:rsidRDefault="00AC3598" w:rsidP="00AC3598">
            <w:pPr>
              <w:tabs>
                <w:tab w:val="left" w:pos="4927"/>
              </w:tabs>
              <w:spacing w:after="20"/>
              <w:jc w:val="right"/>
              <w:rPr>
                <w:rFonts w:eastAsia="Times New Roman" w:cs="Arial"/>
                <w:i/>
                <w:iCs/>
                <w:color w:val="auto"/>
                <w:lang w:val="en-GB"/>
              </w:rPr>
            </w:pPr>
            <w:r w:rsidRPr="00AC3598">
              <w:rPr>
                <w:rFonts w:eastAsia="Times New Roman" w:cs="Arial"/>
                <w:color w:val="auto"/>
              </w:rPr>
              <w:t>(0.02)</w:t>
            </w:r>
          </w:p>
        </w:tc>
        <w:tc>
          <w:tcPr>
            <w:tcW w:w="1134" w:type="dxa"/>
          </w:tcPr>
          <w:p w14:paraId="7592D850" w14:textId="77777777" w:rsidR="00AC3598" w:rsidRPr="00AC3598" w:rsidRDefault="00AC3598" w:rsidP="00AC3598">
            <w:pPr>
              <w:tabs>
                <w:tab w:val="left" w:pos="4927"/>
              </w:tabs>
              <w:spacing w:after="20"/>
              <w:jc w:val="right"/>
              <w:rPr>
                <w:rFonts w:eastAsia="Times New Roman" w:cs="Arial"/>
                <w:i/>
                <w:iCs/>
                <w:color w:val="auto"/>
                <w:lang w:val="en-GB"/>
              </w:rPr>
            </w:pPr>
            <w:r w:rsidRPr="00AC3598">
              <w:rPr>
                <w:rFonts w:eastAsia="Times New Roman" w:cs="Arial"/>
                <w:color w:val="auto"/>
              </w:rPr>
              <w:t>(0.0004)</w:t>
            </w:r>
          </w:p>
        </w:tc>
        <w:tc>
          <w:tcPr>
            <w:tcW w:w="1417" w:type="dxa"/>
          </w:tcPr>
          <w:p w14:paraId="1D8169BA" w14:textId="77777777" w:rsidR="00AC3598" w:rsidRPr="00AC3598" w:rsidRDefault="00AC3598" w:rsidP="00AC3598">
            <w:pPr>
              <w:tabs>
                <w:tab w:val="left" w:pos="4927"/>
              </w:tabs>
              <w:spacing w:after="20"/>
              <w:rPr>
                <w:rFonts w:eastAsia="Times New Roman" w:cs="Arial"/>
                <w:color w:val="auto"/>
              </w:rPr>
            </w:pPr>
            <w:r w:rsidRPr="00AC3598">
              <w:rPr>
                <w:rFonts w:eastAsia="Times New Roman" w:cs="Arial"/>
                <w:color w:val="auto"/>
              </w:rPr>
              <w:t>Initial values in this study</w:t>
            </w:r>
          </w:p>
        </w:tc>
        <w:tc>
          <w:tcPr>
            <w:tcW w:w="2127" w:type="dxa"/>
          </w:tcPr>
          <w:p w14:paraId="08C1D75F" w14:textId="77777777" w:rsidR="00AC3598" w:rsidRPr="00AC3598" w:rsidRDefault="00AC3598" w:rsidP="00AC3598">
            <w:pPr>
              <w:spacing w:before="80" w:after="60" w:line="240" w:lineRule="auto"/>
              <w:jc w:val="right"/>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-6</w:t>
            </w:r>
            <w:r w:rsidRPr="00AC3598">
              <w:rPr>
                <w:rFonts w:ascii="Arial" w:eastAsia="Times New Roman" w:hAnsi="Arial" w:cs="Arial"/>
                <w:color w:val="auto"/>
                <w:sz w:val="18"/>
                <w:szCs w:val="18"/>
                <w:lang w:eastAsia="en-US"/>
              </w:rPr>
              <w:t>)</w:t>
            </w:r>
          </w:p>
        </w:tc>
      </w:tr>
    </w:tbl>
    <w:p w14:paraId="56BBD098" w14:textId="77777777" w:rsidR="00AC3598" w:rsidRPr="00AC3598" w:rsidRDefault="00AC3598" w:rsidP="00AC3598">
      <w:pPr>
        <w:spacing w:after="180"/>
        <w:rPr>
          <w:color w:val="auto"/>
        </w:rPr>
      </w:pPr>
    </w:p>
    <w:p w14:paraId="7E3E2896" w14:textId="77777777" w:rsidR="00AC3598" w:rsidRPr="00AC3598" w:rsidRDefault="00AC3598" w:rsidP="00AC3598">
      <w:pPr>
        <w:spacing w:before="0" w:after="0" w:line="240" w:lineRule="auto"/>
        <w:ind w:left="284" w:hanging="284"/>
        <w:rPr>
          <w:rFonts w:ascii="Arial" w:hAnsi="Arial" w:cs="Arial"/>
          <w:sz w:val="18"/>
          <w:szCs w:val="18"/>
        </w:rPr>
      </w:pPr>
      <w:r w:rsidRPr="00AC3598">
        <w:rPr>
          <w:rFonts w:ascii="Arial" w:hAnsi="Arial" w:cs="Arial"/>
          <w:sz w:val="18"/>
          <w:szCs w:val="18"/>
        </w:rPr>
        <w:t>1. UC = unconfined, C/UC = confined/unconfined.</w:t>
      </w:r>
    </w:p>
    <w:p w14:paraId="31A80CBC" w14:textId="77777777" w:rsidR="00AC3598" w:rsidRPr="00AC3598" w:rsidRDefault="00AC3598" w:rsidP="00AC3598">
      <w:pPr>
        <w:spacing w:before="0" w:after="0" w:line="240" w:lineRule="auto"/>
        <w:ind w:left="284" w:hanging="284"/>
        <w:rPr>
          <w:rFonts w:ascii="Arial" w:hAnsi="Arial" w:cs="Arial"/>
          <w:sz w:val="18"/>
          <w:szCs w:val="18"/>
        </w:rPr>
      </w:pPr>
      <w:r w:rsidRPr="00AC3598">
        <w:rPr>
          <w:rFonts w:ascii="Arial" w:hAnsi="Arial" w:cs="Arial"/>
          <w:sz w:val="18"/>
          <w:szCs w:val="18"/>
        </w:rPr>
        <w:t>2. The ranges of aquifer parameter values were obtained from the publications listed in the table.</w:t>
      </w:r>
    </w:p>
    <w:p w14:paraId="16FD6716" w14:textId="77777777" w:rsidR="00AC3598" w:rsidRPr="00AC3598" w:rsidRDefault="00AC3598" w:rsidP="00AC3598">
      <w:pPr>
        <w:spacing w:before="0" w:after="0" w:line="240" w:lineRule="auto"/>
        <w:ind w:left="284" w:hanging="284"/>
        <w:rPr>
          <w:rFonts w:ascii="Arial" w:hAnsi="Arial" w:cs="Arial"/>
          <w:sz w:val="18"/>
          <w:szCs w:val="18"/>
        </w:rPr>
      </w:pPr>
      <w:r w:rsidRPr="00AC3598">
        <w:rPr>
          <w:rFonts w:ascii="Arial" w:hAnsi="Arial" w:cs="Arial"/>
          <w:sz w:val="18"/>
          <w:szCs w:val="18"/>
        </w:rPr>
        <w:t>3. The aquifer parameter values in bracket are the initial values for the groundwater model in the study. They are primarily sourced from the previously calibrated groundwater models.</w:t>
      </w:r>
    </w:p>
    <w:p w14:paraId="126861DB" w14:textId="77777777" w:rsidR="00AC3598" w:rsidRPr="00AC3598" w:rsidRDefault="00AC3598" w:rsidP="00AC3598">
      <w:pPr>
        <w:spacing w:before="0" w:after="0" w:line="240" w:lineRule="auto"/>
        <w:ind w:left="284" w:hanging="284"/>
        <w:rPr>
          <w:rFonts w:ascii="Arial" w:hAnsi="Arial" w:cs="Arial"/>
          <w:sz w:val="18"/>
          <w:szCs w:val="18"/>
        </w:rPr>
      </w:pPr>
      <w:r w:rsidRPr="00AC3598">
        <w:rPr>
          <w:rFonts w:ascii="Arial" w:hAnsi="Arial" w:cs="Arial"/>
          <w:sz w:val="18"/>
          <w:szCs w:val="18"/>
        </w:rPr>
        <w:t>4. A Kx to Kz ratio of 10:1 was assumed prior to calibration</w:t>
      </w:r>
    </w:p>
    <w:p w14:paraId="497EBE23" w14:textId="77777777" w:rsidR="00AC3598" w:rsidRPr="00AC3598" w:rsidRDefault="00AC3598" w:rsidP="00AC3598">
      <w:pPr>
        <w:spacing w:after="180"/>
        <w:rPr>
          <w:color w:val="auto"/>
        </w:rPr>
      </w:pPr>
    </w:p>
    <w:p w14:paraId="1E512BAB" w14:textId="77777777" w:rsidR="00AC3598" w:rsidRPr="00AC3598" w:rsidRDefault="00AC3598" w:rsidP="00AC3598">
      <w:pPr>
        <w:spacing w:after="180"/>
        <w:rPr>
          <w:color w:val="auto"/>
        </w:rPr>
      </w:pPr>
    </w:p>
    <w:p w14:paraId="2B0508A1" w14:textId="77777777" w:rsidR="00AC3598" w:rsidRPr="00AC3598" w:rsidRDefault="00AC3598" w:rsidP="00AC3598">
      <w:pPr>
        <w:spacing w:after="180"/>
        <w:rPr>
          <w:color w:val="auto"/>
        </w:rPr>
        <w:sectPr w:rsidR="00AC3598" w:rsidRPr="00AC3598" w:rsidSect="00875BE9">
          <w:pgSz w:w="16838" w:h="11906" w:orient="landscape" w:code="9"/>
          <w:pgMar w:top="1134" w:right="1247" w:bottom="1134" w:left="1134" w:header="510" w:footer="624" w:gutter="0"/>
          <w:cols w:space="284"/>
          <w:docGrid w:linePitch="360"/>
        </w:sectPr>
      </w:pPr>
    </w:p>
    <w:p w14:paraId="370EC68B" w14:textId="470AF486" w:rsidR="00AC3598" w:rsidRPr="00AC3598" w:rsidRDefault="00AC3598" w:rsidP="004B1F3A">
      <w:pPr>
        <w:pStyle w:val="Caption"/>
        <w:rPr>
          <w:color w:val="auto"/>
        </w:rPr>
      </w:pPr>
      <w:bookmarkStart w:id="732" w:name="_Ref445209423"/>
      <w:bookmarkStart w:id="733" w:name="_Toc445296188"/>
      <w:bookmarkStart w:id="734" w:name="_Toc483825284"/>
      <w:r w:rsidRPr="00AC3598">
        <w:t xml:space="preserve">Table </w:t>
      </w:r>
      <w:fldSimple w:instr=" SEQ Table \* ARABIC ">
        <w:r w:rsidR="000B20BB">
          <w:rPr>
            <w:noProof/>
          </w:rPr>
          <w:t>23</w:t>
        </w:r>
      </w:fldSimple>
      <w:bookmarkEnd w:id="732"/>
      <w:r w:rsidR="004B1F3A">
        <w:tab/>
      </w:r>
      <w:r w:rsidRPr="00AC3598">
        <w:t>Calibrated model aquifer parameterisation</w:t>
      </w:r>
      <w:bookmarkEnd w:id="733"/>
      <w:bookmarkEnd w:id="734"/>
    </w:p>
    <w:tbl>
      <w:tblPr>
        <w:tblStyle w:val="TableBAHeaderRow1"/>
        <w:tblW w:w="9695" w:type="dxa"/>
        <w:tblLayout w:type="fixed"/>
        <w:tblLook w:val="04A0" w:firstRow="1" w:lastRow="0" w:firstColumn="1" w:lastColumn="0" w:noHBand="0" w:noVBand="1"/>
      </w:tblPr>
      <w:tblGrid>
        <w:gridCol w:w="660"/>
        <w:gridCol w:w="3735"/>
        <w:gridCol w:w="1134"/>
        <w:gridCol w:w="1134"/>
        <w:gridCol w:w="1134"/>
        <w:gridCol w:w="992"/>
        <w:gridCol w:w="906"/>
      </w:tblGrid>
      <w:tr w:rsidR="00AC3598" w:rsidRPr="00AC3598" w14:paraId="46E76BE8" w14:textId="77777777" w:rsidTr="00875BE9">
        <w:trPr>
          <w:cnfStyle w:val="100000000000" w:firstRow="1" w:lastRow="0" w:firstColumn="0" w:lastColumn="0" w:oddVBand="0" w:evenVBand="0" w:oddHBand="0" w:evenHBand="0" w:firstRowFirstColumn="0" w:firstRowLastColumn="0" w:lastRowFirstColumn="0" w:lastRowLastColumn="0"/>
          <w:tblHeader/>
        </w:trPr>
        <w:tc>
          <w:tcPr>
            <w:tcW w:w="660" w:type="dxa"/>
          </w:tcPr>
          <w:p w14:paraId="4CE38D80" w14:textId="77777777" w:rsidR="00AC3598" w:rsidRPr="00AC3598" w:rsidRDefault="00AC3598" w:rsidP="00AC3598">
            <w:pPr>
              <w:spacing w:before="60" w:after="60" w:line="230" w:lineRule="atLeast"/>
              <w:rPr>
                <w:rFonts w:ascii="Arial" w:eastAsia="Times New Roman" w:hAnsi="Arial" w:cs="Arial"/>
                <w:b w:val="0"/>
                <w:noProof/>
                <w:color w:val="FFFFFF"/>
                <w:sz w:val="18"/>
                <w:szCs w:val="18"/>
                <w:lang w:eastAsia="zh-CN"/>
              </w:rPr>
            </w:pPr>
            <w:r w:rsidRPr="00AC3598">
              <w:rPr>
                <w:rFonts w:ascii="Arial" w:eastAsia="Times New Roman" w:hAnsi="Arial" w:cs="Arial"/>
                <w:b w:val="0"/>
                <w:noProof/>
                <w:color w:val="FFFFFF"/>
                <w:sz w:val="18"/>
                <w:szCs w:val="18"/>
                <w:lang w:eastAsia="zh-CN"/>
              </w:rPr>
              <w:t>Zone</w:t>
            </w:r>
          </w:p>
        </w:tc>
        <w:tc>
          <w:tcPr>
            <w:tcW w:w="3735" w:type="dxa"/>
          </w:tcPr>
          <w:p w14:paraId="50B83A85" w14:textId="77777777" w:rsidR="00AC3598" w:rsidRPr="00AC3598" w:rsidRDefault="00AC3598" w:rsidP="00AC3598">
            <w:pPr>
              <w:spacing w:before="60" w:after="60" w:line="230" w:lineRule="atLeast"/>
              <w:rPr>
                <w:rFonts w:ascii="Arial" w:eastAsia="Times New Roman" w:hAnsi="Arial" w:cs="Arial"/>
                <w:b w:val="0"/>
                <w:noProof/>
                <w:color w:val="FFFFFF"/>
                <w:sz w:val="18"/>
                <w:szCs w:val="18"/>
                <w:lang w:eastAsia="zh-CN"/>
              </w:rPr>
            </w:pPr>
            <w:r w:rsidRPr="00AC3598">
              <w:rPr>
                <w:rFonts w:ascii="Arial" w:eastAsia="Times New Roman" w:hAnsi="Arial" w:cs="Arial"/>
                <w:b w:val="0"/>
                <w:noProof/>
                <w:color w:val="FFFFFF"/>
                <w:sz w:val="18"/>
                <w:szCs w:val="18"/>
                <w:lang w:eastAsia="zh-CN"/>
              </w:rPr>
              <w:t>Aquifer</w:t>
            </w:r>
          </w:p>
        </w:tc>
        <w:tc>
          <w:tcPr>
            <w:tcW w:w="1134" w:type="dxa"/>
          </w:tcPr>
          <w:p w14:paraId="46A9E40C" w14:textId="77777777" w:rsidR="00AC3598" w:rsidRPr="00AC3598" w:rsidRDefault="00AC3598" w:rsidP="00AC3598">
            <w:pPr>
              <w:spacing w:before="60" w:after="60" w:line="230" w:lineRule="atLeast"/>
              <w:rPr>
                <w:rFonts w:ascii="Arial" w:eastAsia="Times New Roman" w:hAnsi="Arial" w:cs="Arial"/>
                <w:b w:val="0"/>
                <w:noProof/>
                <w:color w:val="FFFFFF"/>
                <w:sz w:val="18"/>
                <w:szCs w:val="18"/>
                <w:lang w:eastAsia="zh-CN"/>
              </w:rPr>
            </w:pPr>
            <w:r w:rsidRPr="00AC3598">
              <w:rPr>
                <w:rFonts w:ascii="Arial" w:eastAsia="Times New Roman" w:hAnsi="Arial" w:cs="Arial"/>
                <w:b w:val="0"/>
                <w:noProof/>
                <w:color w:val="FFFFFF"/>
                <w:sz w:val="18"/>
                <w:szCs w:val="18"/>
                <w:lang w:eastAsia="zh-CN"/>
              </w:rPr>
              <w:t>Kxy</w:t>
            </w:r>
          </w:p>
          <w:p w14:paraId="7E9E7121" w14:textId="77777777" w:rsidR="00AC3598" w:rsidRPr="00AC3598" w:rsidRDefault="00AC3598" w:rsidP="00AC3598">
            <w:pPr>
              <w:spacing w:before="60" w:after="60" w:line="230" w:lineRule="atLeast"/>
              <w:rPr>
                <w:rFonts w:ascii="Arial" w:eastAsia="Times New Roman" w:hAnsi="Arial" w:cs="Arial"/>
                <w:b w:val="0"/>
                <w:noProof/>
                <w:color w:val="FFFFFF"/>
                <w:sz w:val="18"/>
                <w:szCs w:val="18"/>
                <w:lang w:eastAsia="zh-CN"/>
              </w:rPr>
            </w:pPr>
            <w:r w:rsidRPr="00AC3598">
              <w:rPr>
                <w:rFonts w:ascii="Arial" w:eastAsia="Times New Roman" w:hAnsi="Arial" w:cs="Arial"/>
                <w:b w:val="0"/>
                <w:noProof/>
                <w:color w:val="FFFFFF"/>
                <w:sz w:val="18"/>
                <w:szCs w:val="18"/>
                <w:lang w:eastAsia="zh-CN"/>
              </w:rPr>
              <w:t>(m/d)</w:t>
            </w:r>
          </w:p>
        </w:tc>
        <w:tc>
          <w:tcPr>
            <w:tcW w:w="1134" w:type="dxa"/>
          </w:tcPr>
          <w:p w14:paraId="1F66F7DA" w14:textId="77777777" w:rsidR="00AC3598" w:rsidRPr="00AC3598" w:rsidRDefault="00AC3598" w:rsidP="00AC3598">
            <w:pPr>
              <w:spacing w:before="60" w:after="60" w:line="230" w:lineRule="atLeast"/>
              <w:rPr>
                <w:rFonts w:ascii="Arial" w:eastAsia="Times New Roman" w:hAnsi="Arial" w:cs="Arial"/>
                <w:b w:val="0"/>
                <w:noProof/>
                <w:color w:val="FFFFFF"/>
                <w:sz w:val="18"/>
                <w:szCs w:val="18"/>
                <w:lang w:eastAsia="zh-CN"/>
              </w:rPr>
            </w:pPr>
            <w:r w:rsidRPr="00AC3598">
              <w:rPr>
                <w:rFonts w:ascii="Arial" w:eastAsia="Times New Roman" w:hAnsi="Arial" w:cs="Arial"/>
                <w:b w:val="0"/>
                <w:noProof/>
                <w:color w:val="FFFFFF"/>
                <w:sz w:val="18"/>
                <w:szCs w:val="18"/>
                <w:lang w:eastAsia="zh-CN"/>
              </w:rPr>
              <w:t>Kzz</w:t>
            </w:r>
          </w:p>
          <w:p w14:paraId="4C3F1939" w14:textId="77777777" w:rsidR="00AC3598" w:rsidRPr="00AC3598" w:rsidRDefault="00AC3598" w:rsidP="00AC3598">
            <w:pPr>
              <w:spacing w:before="60" w:after="60" w:line="230" w:lineRule="atLeast"/>
              <w:rPr>
                <w:rFonts w:ascii="Arial" w:eastAsia="Times New Roman" w:hAnsi="Arial" w:cs="Arial"/>
                <w:b w:val="0"/>
                <w:noProof/>
                <w:color w:val="FFFFFF"/>
                <w:sz w:val="18"/>
                <w:szCs w:val="18"/>
                <w:lang w:eastAsia="zh-CN"/>
              </w:rPr>
            </w:pPr>
            <w:r w:rsidRPr="00AC3598">
              <w:rPr>
                <w:rFonts w:ascii="Arial" w:eastAsia="Times New Roman" w:hAnsi="Arial" w:cs="Arial"/>
                <w:b w:val="0"/>
                <w:noProof/>
                <w:color w:val="FFFFFF"/>
                <w:sz w:val="18"/>
                <w:szCs w:val="18"/>
                <w:lang w:eastAsia="zh-CN"/>
              </w:rPr>
              <w:t>(m/d)</w:t>
            </w:r>
          </w:p>
        </w:tc>
        <w:tc>
          <w:tcPr>
            <w:tcW w:w="1134" w:type="dxa"/>
          </w:tcPr>
          <w:p w14:paraId="2BB76DEF" w14:textId="09E55668" w:rsidR="00AC3598" w:rsidRPr="00AC3598" w:rsidRDefault="00AC3598" w:rsidP="00AC3598">
            <w:pPr>
              <w:spacing w:before="60" w:after="60" w:line="230" w:lineRule="atLeast"/>
              <w:rPr>
                <w:rFonts w:ascii="Arial" w:eastAsia="Times New Roman" w:hAnsi="Arial" w:cs="Arial"/>
                <w:b w:val="0"/>
                <w:i/>
                <w:iCs/>
                <w:noProof/>
                <w:color w:val="FFFFFF"/>
                <w:lang w:val="en-GB" w:eastAsia="zh-CN"/>
              </w:rPr>
            </w:pPr>
            <w:r w:rsidRPr="00AC3598">
              <w:rPr>
                <w:rFonts w:ascii="Arial" w:eastAsia="Times New Roman" w:hAnsi="Arial" w:cs="Arial"/>
                <w:b w:val="0"/>
                <w:noProof/>
                <w:color w:val="FFFFFF"/>
                <w:sz w:val="18"/>
                <w:szCs w:val="18"/>
                <w:lang w:eastAsia="zh-CN"/>
              </w:rPr>
              <w:t xml:space="preserve">Specific </w:t>
            </w:r>
            <w:r w:rsidR="003D0F86">
              <w:rPr>
                <w:rFonts w:ascii="Arial" w:eastAsia="Times New Roman" w:hAnsi="Arial" w:cs="Arial"/>
                <w:b w:val="0"/>
                <w:noProof/>
                <w:color w:val="FFFFFF"/>
                <w:sz w:val="18"/>
                <w:szCs w:val="18"/>
                <w:lang w:eastAsia="zh-CN"/>
              </w:rPr>
              <w:t>y</w:t>
            </w:r>
            <w:r w:rsidRPr="00AC3598">
              <w:rPr>
                <w:rFonts w:ascii="Arial" w:eastAsia="Times New Roman" w:hAnsi="Arial" w:cs="Arial"/>
                <w:b w:val="0"/>
                <w:noProof/>
                <w:color w:val="FFFFFF"/>
                <w:sz w:val="18"/>
                <w:szCs w:val="18"/>
                <w:lang w:eastAsia="zh-CN"/>
              </w:rPr>
              <w:t>ield</w:t>
            </w:r>
          </w:p>
        </w:tc>
        <w:tc>
          <w:tcPr>
            <w:tcW w:w="992" w:type="dxa"/>
          </w:tcPr>
          <w:p w14:paraId="37013594" w14:textId="77777777" w:rsidR="00AC3598" w:rsidRPr="00AC3598" w:rsidRDefault="00AC3598" w:rsidP="00AC3598">
            <w:pPr>
              <w:spacing w:before="60" w:after="60" w:line="230" w:lineRule="atLeast"/>
              <w:rPr>
                <w:rFonts w:ascii="Arial" w:eastAsia="Times New Roman" w:hAnsi="Arial" w:cs="Arial"/>
                <w:b w:val="0"/>
                <w:noProof/>
                <w:color w:val="FFFFFF"/>
                <w:sz w:val="18"/>
                <w:szCs w:val="18"/>
                <w:lang w:eastAsia="zh-CN"/>
              </w:rPr>
            </w:pPr>
            <w:r w:rsidRPr="00AC3598">
              <w:rPr>
                <w:rFonts w:ascii="Arial" w:eastAsia="Times New Roman" w:hAnsi="Arial" w:cs="Arial"/>
                <w:b w:val="0"/>
                <w:noProof/>
                <w:color w:val="FFFFFF"/>
                <w:sz w:val="18"/>
                <w:szCs w:val="18"/>
                <w:lang w:eastAsia="zh-CN"/>
              </w:rPr>
              <w:t>Specific storage</w:t>
            </w:r>
            <w:r w:rsidRPr="00AC3598">
              <w:rPr>
                <w:rFonts w:ascii="Arial" w:eastAsia="Times New Roman" w:hAnsi="Arial" w:cs="Arial"/>
                <w:b w:val="0"/>
                <w:noProof/>
                <w:color w:val="FFFFFF"/>
                <w:sz w:val="18"/>
                <w:szCs w:val="18"/>
                <w:lang w:eastAsia="zh-CN"/>
              </w:rPr>
              <w:br/>
              <w:t>(m</w:t>
            </w:r>
            <w:r w:rsidRPr="00AC3598">
              <w:rPr>
                <w:rFonts w:ascii="Arial" w:eastAsia="Times New Roman" w:hAnsi="Arial" w:cs="Arial"/>
                <w:b w:val="0"/>
                <w:noProof/>
                <w:color w:val="FFFFFF"/>
                <w:sz w:val="18"/>
                <w:szCs w:val="18"/>
                <w:vertAlign w:val="superscript"/>
                <w:lang w:eastAsia="zh-CN"/>
              </w:rPr>
              <w:t>-1</w:t>
            </w:r>
            <w:r w:rsidRPr="00AC3598">
              <w:rPr>
                <w:rFonts w:ascii="Arial" w:eastAsia="Times New Roman" w:hAnsi="Arial" w:cs="Arial"/>
                <w:b w:val="0"/>
                <w:noProof/>
                <w:color w:val="FFFFFF"/>
                <w:sz w:val="18"/>
                <w:szCs w:val="18"/>
                <w:lang w:eastAsia="zh-CN"/>
              </w:rPr>
              <w:t>)</w:t>
            </w:r>
          </w:p>
        </w:tc>
        <w:tc>
          <w:tcPr>
            <w:tcW w:w="906" w:type="dxa"/>
          </w:tcPr>
          <w:p w14:paraId="44713ABE" w14:textId="77777777" w:rsidR="00AC3598" w:rsidRPr="00AC3598" w:rsidRDefault="00AC3598" w:rsidP="00AC3598">
            <w:pPr>
              <w:spacing w:before="60" w:after="60" w:line="230" w:lineRule="atLeast"/>
              <w:rPr>
                <w:rFonts w:ascii="Arial" w:eastAsia="Times New Roman" w:hAnsi="Arial" w:cs="Arial"/>
                <w:b w:val="0"/>
                <w:i/>
                <w:iCs/>
                <w:noProof/>
                <w:color w:val="FFFFFF"/>
                <w:lang w:val="en-GB" w:eastAsia="zh-CN"/>
              </w:rPr>
            </w:pPr>
            <w:r w:rsidRPr="00AC3598">
              <w:rPr>
                <w:rFonts w:ascii="Arial" w:eastAsia="Times New Roman" w:hAnsi="Arial" w:cs="Arial"/>
                <w:b w:val="0"/>
                <w:noProof/>
                <w:color w:val="FFFFFF"/>
                <w:sz w:val="18"/>
                <w:szCs w:val="18"/>
                <w:lang w:eastAsia="zh-CN"/>
              </w:rPr>
              <w:t>Kzz/Kxy</w:t>
            </w:r>
          </w:p>
        </w:tc>
      </w:tr>
      <w:tr w:rsidR="00AC3598" w:rsidRPr="00AC3598" w14:paraId="089D0C6A"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372377C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w:t>
            </w:r>
          </w:p>
        </w:tc>
        <w:tc>
          <w:tcPr>
            <w:tcW w:w="3735" w:type="dxa"/>
          </w:tcPr>
          <w:p w14:paraId="66B7C91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Marine water thickness</w:t>
            </w:r>
          </w:p>
        </w:tc>
        <w:tc>
          <w:tcPr>
            <w:tcW w:w="1134" w:type="dxa"/>
          </w:tcPr>
          <w:p w14:paraId="33AB4EF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1.063 </w:t>
            </w:r>
            <w:r w:rsidRPr="00AC3598">
              <w:rPr>
                <w:rFonts w:ascii="Arial" w:eastAsia="Times New Roman" w:hAnsi="Arial" w:cs="Arial"/>
                <w:color w:val="auto"/>
                <w:sz w:val="16"/>
                <w:szCs w:val="16"/>
                <w:lang w:eastAsia="en-US"/>
              </w:rPr>
              <w:t>X</w:t>
            </w:r>
            <w:r w:rsidRPr="00AC3598">
              <w:rPr>
                <w:rFonts w:ascii="Arial" w:eastAsia="Times New Roman" w:hAnsi="Arial" w:cs="Arial"/>
                <w:color w:val="auto"/>
                <w:sz w:val="18"/>
                <w:szCs w:val="18"/>
                <w:lang w:eastAsia="en-US"/>
              </w:rPr>
              <w:t xml:space="preserve"> 10</w:t>
            </w:r>
            <w:r w:rsidRPr="00AC3598">
              <w:rPr>
                <w:rFonts w:ascii="Arial" w:eastAsia="Times New Roman" w:hAnsi="Arial" w:cs="Arial"/>
                <w:color w:val="auto"/>
                <w:sz w:val="18"/>
                <w:szCs w:val="18"/>
                <w:vertAlign w:val="superscript"/>
                <w:lang w:eastAsia="en-US"/>
              </w:rPr>
              <w:t>2</w:t>
            </w:r>
          </w:p>
        </w:tc>
        <w:tc>
          <w:tcPr>
            <w:tcW w:w="1134" w:type="dxa"/>
          </w:tcPr>
          <w:p w14:paraId="4E01A6C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1.594 </w:t>
            </w:r>
            <w:r w:rsidRPr="00AC3598">
              <w:rPr>
                <w:rFonts w:ascii="Arial" w:eastAsia="Times New Roman" w:hAnsi="Arial" w:cs="Arial"/>
                <w:color w:val="auto"/>
                <w:sz w:val="16"/>
                <w:szCs w:val="16"/>
                <w:lang w:eastAsia="en-US"/>
              </w:rPr>
              <w:t>X</w:t>
            </w:r>
            <w:r w:rsidRPr="00AC3598">
              <w:rPr>
                <w:rFonts w:ascii="Arial" w:eastAsia="Times New Roman" w:hAnsi="Arial" w:cs="Arial"/>
                <w:color w:val="auto"/>
                <w:sz w:val="18"/>
                <w:szCs w:val="18"/>
                <w:lang w:eastAsia="en-US"/>
              </w:rPr>
              <w:t xml:space="preserve"> 10</w:t>
            </w:r>
            <w:r w:rsidRPr="00AC3598">
              <w:rPr>
                <w:rFonts w:ascii="Arial" w:eastAsia="Times New Roman" w:hAnsi="Arial" w:cs="Arial"/>
                <w:color w:val="auto"/>
                <w:sz w:val="18"/>
                <w:szCs w:val="18"/>
                <w:vertAlign w:val="superscript"/>
                <w:lang w:eastAsia="en-US"/>
              </w:rPr>
              <w:t>1</w:t>
            </w:r>
          </w:p>
        </w:tc>
        <w:tc>
          <w:tcPr>
            <w:tcW w:w="1134" w:type="dxa"/>
          </w:tcPr>
          <w:p w14:paraId="306932CF"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4ECF005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1 </w:t>
            </w:r>
            <w:r w:rsidRPr="00AC3598">
              <w:rPr>
                <w:rFonts w:ascii="Arial" w:eastAsia="Times New Roman" w:hAnsi="Arial" w:cs="Arial"/>
                <w:color w:val="auto"/>
                <w:sz w:val="16"/>
                <w:szCs w:val="16"/>
                <w:lang w:eastAsia="en-US"/>
              </w:rPr>
              <w:t>X</w:t>
            </w:r>
            <w:r w:rsidRPr="00AC3598">
              <w:rPr>
                <w:rFonts w:ascii="Arial" w:eastAsia="Times New Roman" w:hAnsi="Arial" w:cs="Arial"/>
                <w:color w:val="auto"/>
                <w:sz w:val="18"/>
                <w:szCs w:val="18"/>
                <w:lang w:eastAsia="en-US"/>
              </w:rPr>
              <w:t xml:space="preserve"> 10</w:t>
            </w:r>
            <w:r w:rsidRPr="00AC3598">
              <w:rPr>
                <w:rFonts w:ascii="Arial" w:eastAsia="Times New Roman" w:hAnsi="Arial" w:cs="Arial"/>
                <w:color w:val="auto"/>
                <w:sz w:val="18"/>
                <w:szCs w:val="18"/>
                <w:vertAlign w:val="superscript"/>
                <w:lang w:eastAsia="en-US"/>
              </w:rPr>
              <w:t>-5</w:t>
            </w:r>
          </w:p>
        </w:tc>
        <w:tc>
          <w:tcPr>
            <w:tcW w:w="906" w:type="dxa"/>
          </w:tcPr>
          <w:p w14:paraId="764D254E"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0.150</w:t>
            </w:r>
          </w:p>
        </w:tc>
      </w:tr>
      <w:tr w:rsidR="00AC3598" w:rsidRPr="00AC3598" w14:paraId="2F24400A"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BF1E15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w:t>
            </w:r>
          </w:p>
        </w:tc>
        <w:tc>
          <w:tcPr>
            <w:tcW w:w="3735" w:type="dxa"/>
          </w:tcPr>
          <w:p w14:paraId="595EFEE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Quaternary</w:t>
            </w:r>
          </w:p>
        </w:tc>
        <w:tc>
          <w:tcPr>
            <w:tcW w:w="1134" w:type="dxa"/>
          </w:tcPr>
          <w:p w14:paraId="2C66C40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6.507 </w:t>
            </w:r>
          </w:p>
        </w:tc>
        <w:tc>
          <w:tcPr>
            <w:tcW w:w="1134" w:type="dxa"/>
          </w:tcPr>
          <w:p w14:paraId="7D7A488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9.761 X 10</w:t>
            </w:r>
            <w:r w:rsidRPr="00AC3598">
              <w:rPr>
                <w:rFonts w:ascii="Arial" w:eastAsia="Times New Roman" w:hAnsi="Arial" w:cs="Arial"/>
                <w:color w:val="auto"/>
                <w:sz w:val="18"/>
                <w:szCs w:val="18"/>
                <w:vertAlign w:val="superscript"/>
                <w:lang w:eastAsia="en-US"/>
              </w:rPr>
              <w:t>-1</w:t>
            </w:r>
          </w:p>
        </w:tc>
        <w:tc>
          <w:tcPr>
            <w:tcW w:w="1134" w:type="dxa"/>
          </w:tcPr>
          <w:p w14:paraId="573C7D8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46A8062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3700A770"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0.150</w:t>
            </w:r>
          </w:p>
        </w:tc>
      </w:tr>
      <w:tr w:rsidR="00AC3598" w:rsidRPr="00AC3598" w14:paraId="60E6DAB7"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CB99CF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w:t>
            </w:r>
          </w:p>
        </w:tc>
        <w:tc>
          <w:tcPr>
            <w:tcW w:w="3735" w:type="dxa"/>
          </w:tcPr>
          <w:p w14:paraId="17C8A28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Haunted Hill Formation</w:t>
            </w:r>
          </w:p>
        </w:tc>
        <w:tc>
          <w:tcPr>
            <w:tcW w:w="1134" w:type="dxa"/>
          </w:tcPr>
          <w:p w14:paraId="0710D2B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3.203 </w:t>
            </w:r>
          </w:p>
        </w:tc>
        <w:tc>
          <w:tcPr>
            <w:tcW w:w="1134" w:type="dxa"/>
          </w:tcPr>
          <w:p w14:paraId="2B717C7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4.804 X 10</w:t>
            </w:r>
            <w:r w:rsidRPr="00AC3598">
              <w:rPr>
                <w:rFonts w:ascii="Arial" w:eastAsia="Times New Roman" w:hAnsi="Arial" w:cs="Arial"/>
                <w:color w:val="auto"/>
                <w:sz w:val="18"/>
                <w:szCs w:val="18"/>
                <w:vertAlign w:val="superscript"/>
                <w:lang w:eastAsia="en-US"/>
              </w:rPr>
              <w:t>-1</w:t>
            </w:r>
          </w:p>
        </w:tc>
        <w:tc>
          <w:tcPr>
            <w:tcW w:w="1134" w:type="dxa"/>
          </w:tcPr>
          <w:p w14:paraId="3BC1D3D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15E82EA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07519C53"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0.150</w:t>
            </w:r>
          </w:p>
        </w:tc>
      </w:tr>
      <w:tr w:rsidR="00AC3598" w:rsidRPr="00AC3598" w14:paraId="6213EAB3"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361920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4</w:t>
            </w:r>
          </w:p>
        </w:tc>
        <w:tc>
          <w:tcPr>
            <w:tcW w:w="3735" w:type="dxa"/>
          </w:tcPr>
          <w:p w14:paraId="212BA71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Nuntin clay</w:t>
            </w:r>
          </w:p>
        </w:tc>
        <w:tc>
          <w:tcPr>
            <w:tcW w:w="1134" w:type="dxa"/>
          </w:tcPr>
          <w:p w14:paraId="22B66FC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3.333 </w:t>
            </w:r>
          </w:p>
        </w:tc>
        <w:tc>
          <w:tcPr>
            <w:tcW w:w="1134" w:type="dxa"/>
          </w:tcPr>
          <w:p w14:paraId="4BEA1AC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5 X 10</w:t>
            </w:r>
            <w:r w:rsidRPr="00AC3598">
              <w:rPr>
                <w:rFonts w:ascii="Arial" w:eastAsia="Times New Roman" w:hAnsi="Arial" w:cs="Arial"/>
                <w:color w:val="auto"/>
                <w:sz w:val="18"/>
                <w:szCs w:val="18"/>
                <w:vertAlign w:val="superscript"/>
                <w:lang w:eastAsia="en-US"/>
              </w:rPr>
              <w:t>-1</w:t>
            </w:r>
          </w:p>
        </w:tc>
        <w:tc>
          <w:tcPr>
            <w:tcW w:w="1134" w:type="dxa"/>
          </w:tcPr>
          <w:p w14:paraId="6F111735"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w:t>
            </w:r>
          </w:p>
        </w:tc>
        <w:tc>
          <w:tcPr>
            <w:tcW w:w="992" w:type="dxa"/>
          </w:tcPr>
          <w:p w14:paraId="7DB435D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0581DD50"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0.150</w:t>
            </w:r>
          </w:p>
        </w:tc>
      </w:tr>
      <w:tr w:rsidR="00AC3598" w:rsidRPr="00AC3598" w14:paraId="1D09109E"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311FCE6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5</w:t>
            </w:r>
          </w:p>
        </w:tc>
        <w:tc>
          <w:tcPr>
            <w:tcW w:w="3735" w:type="dxa"/>
          </w:tcPr>
          <w:p w14:paraId="2C3E75E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Boisdale Formation</w:t>
            </w:r>
          </w:p>
        </w:tc>
        <w:tc>
          <w:tcPr>
            <w:tcW w:w="1134" w:type="dxa"/>
          </w:tcPr>
          <w:p w14:paraId="733CE32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2.986 </w:t>
            </w:r>
            <w:r w:rsidRPr="00AC3598">
              <w:rPr>
                <w:rFonts w:ascii="Arial" w:eastAsia="Times New Roman" w:hAnsi="Arial" w:cs="Arial"/>
                <w:color w:val="auto"/>
                <w:sz w:val="16"/>
                <w:szCs w:val="16"/>
                <w:lang w:eastAsia="en-US"/>
              </w:rPr>
              <w:t>X</w:t>
            </w:r>
            <w:r w:rsidRPr="00AC3598">
              <w:rPr>
                <w:rFonts w:ascii="Arial" w:eastAsia="Times New Roman" w:hAnsi="Arial" w:cs="Arial"/>
                <w:color w:val="auto"/>
                <w:sz w:val="18"/>
                <w:szCs w:val="18"/>
                <w:lang w:eastAsia="en-US"/>
              </w:rPr>
              <w:t xml:space="preserve"> 10</w:t>
            </w:r>
            <w:r w:rsidRPr="00AC3598">
              <w:rPr>
                <w:rFonts w:ascii="Arial" w:eastAsia="Times New Roman" w:hAnsi="Arial" w:cs="Arial"/>
                <w:color w:val="auto"/>
                <w:sz w:val="18"/>
                <w:szCs w:val="18"/>
                <w:vertAlign w:val="superscript"/>
                <w:lang w:eastAsia="en-US"/>
              </w:rPr>
              <w:t>1</w:t>
            </w:r>
          </w:p>
        </w:tc>
        <w:tc>
          <w:tcPr>
            <w:tcW w:w="1134" w:type="dxa"/>
          </w:tcPr>
          <w:p w14:paraId="01E2FB4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4.479</w:t>
            </w:r>
          </w:p>
        </w:tc>
        <w:tc>
          <w:tcPr>
            <w:tcW w:w="1134" w:type="dxa"/>
          </w:tcPr>
          <w:p w14:paraId="7BCF925C"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652EC80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4EBBFDEB"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0.150</w:t>
            </w:r>
          </w:p>
        </w:tc>
      </w:tr>
      <w:tr w:rsidR="00AC3598" w:rsidRPr="00AC3598" w14:paraId="3F1415F0"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7FCF349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6</w:t>
            </w:r>
          </w:p>
        </w:tc>
        <w:tc>
          <w:tcPr>
            <w:tcW w:w="3735" w:type="dxa"/>
          </w:tcPr>
          <w:p w14:paraId="4B228C9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Jemmys Point &amp; Upper Hazelwood Formation</w:t>
            </w:r>
          </w:p>
        </w:tc>
        <w:tc>
          <w:tcPr>
            <w:tcW w:w="1134" w:type="dxa"/>
          </w:tcPr>
          <w:p w14:paraId="0777FB4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8.890 </w:t>
            </w:r>
            <w:r w:rsidRPr="00AC3598">
              <w:rPr>
                <w:rFonts w:ascii="Arial" w:eastAsia="Times New Roman" w:hAnsi="Arial" w:cs="Arial"/>
                <w:color w:val="auto"/>
                <w:sz w:val="16"/>
                <w:szCs w:val="16"/>
                <w:lang w:eastAsia="en-US"/>
              </w:rPr>
              <w:t>X</w:t>
            </w:r>
            <w:r w:rsidRPr="00AC3598">
              <w:rPr>
                <w:rFonts w:ascii="Arial" w:eastAsia="Times New Roman" w:hAnsi="Arial" w:cs="Arial"/>
                <w:color w:val="auto"/>
                <w:sz w:val="18"/>
                <w:szCs w:val="18"/>
                <w:lang w:eastAsia="en-US"/>
              </w:rPr>
              <w:t xml:space="preserve"> 10</w:t>
            </w:r>
            <w:r w:rsidRPr="00AC3598">
              <w:rPr>
                <w:rFonts w:ascii="Arial" w:eastAsia="Times New Roman" w:hAnsi="Arial" w:cs="Arial"/>
                <w:color w:val="auto"/>
                <w:sz w:val="18"/>
                <w:szCs w:val="18"/>
                <w:vertAlign w:val="superscript"/>
                <w:lang w:eastAsia="en-US"/>
              </w:rPr>
              <w:t>-2</w:t>
            </w:r>
          </w:p>
        </w:tc>
        <w:tc>
          <w:tcPr>
            <w:tcW w:w="1134" w:type="dxa"/>
          </w:tcPr>
          <w:p w14:paraId="20EFDA1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1.334 X 10</w:t>
            </w:r>
            <w:r w:rsidRPr="00AC3598">
              <w:rPr>
                <w:rFonts w:ascii="Arial" w:eastAsia="Times New Roman" w:hAnsi="Arial" w:cs="Arial"/>
                <w:color w:val="auto"/>
                <w:sz w:val="18"/>
                <w:szCs w:val="18"/>
                <w:vertAlign w:val="superscript"/>
                <w:lang w:eastAsia="en-US"/>
              </w:rPr>
              <w:t>-2</w:t>
            </w:r>
          </w:p>
        </w:tc>
        <w:tc>
          <w:tcPr>
            <w:tcW w:w="1134" w:type="dxa"/>
          </w:tcPr>
          <w:p w14:paraId="2C8F660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1449C5B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6D3255D7"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0.150</w:t>
            </w:r>
          </w:p>
        </w:tc>
      </w:tr>
      <w:tr w:rsidR="00AC3598" w:rsidRPr="00AC3598" w14:paraId="306C0382"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009A635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7</w:t>
            </w:r>
          </w:p>
        </w:tc>
        <w:tc>
          <w:tcPr>
            <w:tcW w:w="3735" w:type="dxa"/>
          </w:tcPr>
          <w:p w14:paraId="3DE1E19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Yallourn Coal Seam</w:t>
            </w:r>
          </w:p>
        </w:tc>
        <w:tc>
          <w:tcPr>
            <w:tcW w:w="1134" w:type="dxa"/>
          </w:tcPr>
          <w:p w14:paraId="1D972CC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2 </w:t>
            </w:r>
            <w:r w:rsidRPr="00AC3598">
              <w:rPr>
                <w:rFonts w:ascii="Arial" w:eastAsia="Times New Roman" w:hAnsi="Arial" w:cs="Arial"/>
                <w:color w:val="auto"/>
                <w:sz w:val="16"/>
                <w:szCs w:val="16"/>
                <w:lang w:eastAsia="en-US"/>
              </w:rPr>
              <w:t>X</w:t>
            </w:r>
            <w:r w:rsidRPr="00AC3598">
              <w:rPr>
                <w:rFonts w:ascii="Arial" w:eastAsia="Times New Roman" w:hAnsi="Arial" w:cs="Arial"/>
                <w:color w:val="auto"/>
                <w:sz w:val="18"/>
                <w:szCs w:val="18"/>
                <w:lang w:eastAsia="en-US"/>
              </w:rPr>
              <w:t xml:space="preserve"> 10</w:t>
            </w:r>
            <w:r w:rsidRPr="00AC3598">
              <w:rPr>
                <w:rFonts w:ascii="Arial" w:eastAsia="Times New Roman" w:hAnsi="Arial" w:cs="Arial"/>
                <w:color w:val="auto"/>
                <w:sz w:val="18"/>
                <w:szCs w:val="18"/>
                <w:vertAlign w:val="superscript"/>
                <w:lang w:eastAsia="en-US"/>
              </w:rPr>
              <w:t>-3</w:t>
            </w:r>
          </w:p>
        </w:tc>
        <w:tc>
          <w:tcPr>
            <w:tcW w:w="1134" w:type="dxa"/>
          </w:tcPr>
          <w:p w14:paraId="4B9E917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 X 10</w:t>
            </w:r>
            <w:r w:rsidRPr="00AC3598">
              <w:rPr>
                <w:rFonts w:ascii="Arial" w:eastAsia="Times New Roman" w:hAnsi="Arial" w:cs="Arial"/>
                <w:color w:val="auto"/>
                <w:sz w:val="18"/>
                <w:szCs w:val="18"/>
                <w:vertAlign w:val="superscript"/>
                <w:lang w:eastAsia="en-US"/>
              </w:rPr>
              <w:t>-4</w:t>
            </w:r>
          </w:p>
        </w:tc>
        <w:tc>
          <w:tcPr>
            <w:tcW w:w="1134" w:type="dxa"/>
          </w:tcPr>
          <w:p w14:paraId="1D3F1F4E"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19A0B91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45E9ABAE"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0.150</w:t>
            </w:r>
          </w:p>
        </w:tc>
      </w:tr>
      <w:tr w:rsidR="00AC3598" w:rsidRPr="00AC3598" w14:paraId="764FFBCB"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ACF6F2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8</w:t>
            </w:r>
          </w:p>
        </w:tc>
        <w:tc>
          <w:tcPr>
            <w:tcW w:w="3735" w:type="dxa"/>
          </w:tcPr>
          <w:p w14:paraId="42E7748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Yallourn Aquifer and interseam</w:t>
            </w:r>
          </w:p>
        </w:tc>
        <w:tc>
          <w:tcPr>
            <w:tcW w:w="1134" w:type="dxa"/>
          </w:tcPr>
          <w:p w14:paraId="446EE8B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7.667 </w:t>
            </w:r>
            <w:r w:rsidRPr="00AC3598">
              <w:rPr>
                <w:rFonts w:ascii="Arial" w:eastAsia="Times New Roman" w:hAnsi="Arial" w:cs="Arial"/>
                <w:color w:val="auto"/>
                <w:sz w:val="16"/>
                <w:szCs w:val="16"/>
                <w:lang w:eastAsia="en-US"/>
              </w:rPr>
              <w:t>X</w:t>
            </w:r>
            <w:r w:rsidRPr="00AC3598">
              <w:rPr>
                <w:rFonts w:ascii="Arial" w:eastAsia="Times New Roman" w:hAnsi="Arial" w:cs="Arial"/>
                <w:color w:val="auto"/>
                <w:sz w:val="18"/>
                <w:szCs w:val="18"/>
                <w:lang w:eastAsia="en-US"/>
              </w:rPr>
              <w:t xml:space="preserve"> 10</w:t>
            </w:r>
            <w:r w:rsidRPr="00AC3598">
              <w:rPr>
                <w:rFonts w:ascii="Arial" w:eastAsia="Times New Roman" w:hAnsi="Arial" w:cs="Arial"/>
                <w:color w:val="auto"/>
                <w:sz w:val="18"/>
                <w:szCs w:val="18"/>
                <w:vertAlign w:val="superscript"/>
                <w:lang w:eastAsia="en-US"/>
              </w:rPr>
              <w:t>-1</w:t>
            </w:r>
          </w:p>
        </w:tc>
        <w:tc>
          <w:tcPr>
            <w:tcW w:w="1134" w:type="dxa"/>
          </w:tcPr>
          <w:p w14:paraId="6DE3783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1.15 X 10</w:t>
            </w:r>
            <w:r w:rsidRPr="00AC3598">
              <w:rPr>
                <w:rFonts w:ascii="Arial" w:eastAsia="Times New Roman" w:hAnsi="Arial" w:cs="Arial"/>
                <w:color w:val="auto"/>
                <w:sz w:val="18"/>
                <w:szCs w:val="18"/>
                <w:vertAlign w:val="superscript"/>
                <w:lang w:eastAsia="en-US"/>
              </w:rPr>
              <w:t>-1</w:t>
            </w:r>
          </w:p>
        </w:tc>
        <w:tc>
          <w:tcPr>
            <w:tcW w:w="1134" w:type="dxa"/>
          </w:tcPr>
          <w:p w14:paraId="4A88DDB5"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7FAE33E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590A2C3D"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0.150</w:t>
            </w:r>
          </w:p>
        </w:tc>
      </w:tr>
      <w:tr w:rsidR="00AC3598" w:rsidRPr="00AC3598" w14:paraId="4924ED31"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57BA09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9</w:t>
            </w:r>
          </w:p>
        </w:tc>
        <w:tc>
          <w:tcPr>
            <w:tcW w:w="3735" w:type="dxa"/>
          </w:tcPr>
          <w:p w14:paraId="22CBC46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Lower M2 interseam</w:t>
            </w:r>
          </w:p>
        </w:tc>
        <w:tc>
          <w:tcPr>
            <w:tcW w:w="1134" w:type="dxa"/>
          </w:tcPr>
          <w:p w14:paraId="7E3A624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 xml:space="preserve">1.605 </w:t>
            </w:r>
            <w:r w:rsidRPr="00AC3598">
              <w:rPr>
                <w:rFonts w:ascii="Arial" w:eastAsia="Times New Roman" w:hAnsi="Arial" w:cs="Arial"/>
                <w:color w:val="auto"/>
                <w:sz w:val="16"/>
                <w:szCs w:val="16"/>
                <w:lang w:eastAsia="en-US"/>
              </w:rPr>
              <w:t>X</w:t>
            </w:r>
            <w:r w:rsidRPr="00AC3598">
              <w:rPr>
                <w:rFonts w:ascii="Arial" w:eastAsia="Times New Roman" w:hAnsi="Arial" w:cs="Arial"/>
                <w:color w:val="auto"/>
                <w:sz w:val="18"/>
                <w:szCs w:val="18"/>
                <w:lang w:eastAsia="en-US"/>
              </w:rPr>
              <w:t xml:space="preserve"> 10</w:t>
            </w:r>
            <w:r w:rsidRPr="00AC3598">
              <w:rPr>
                <w:rFonts w:ascii="Arial" w:eastAsia="Times New Roman" w:hAnsi="Arial" w:cs="Arial"/>
                <w:color w:val="auto"/>
                <w:sz w:val="18"/>
                <w:szCs w:val="18"/>
                <w:vertAlign w:val="superscript"/>
                <w:lang w:eastAsia="en-US"/>
              </w:rPr>
              <w:t>1</w:t>
            </w:r>
          </w:p>
        </w:tc>
        <w:tc>
          <w:tcPr>
            <w:tcW w:w="1134" w:type="dxa"/>
          </w:tcPr>
          <w:p w14:paraId="20D94D3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1.202</w:t>
            </w:r>
          </w:p>
        </w:tc>
        <w:tc>
          <w:tcPr>
            <w:tcW w:w="1134" w:type="dxa"/>
          </w:tcPr>
          <w:p w14:paraId="4B73B73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314834A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3A181686"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0.075</w:t>
            </w:r>
          </w:p>
        </w:tc>
      </w:tr>
      <w:tr w:rsidR="00AC3598" w:rsidRPr="00AC3598" w14:paraId="4CF5A7C5"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28AC5AD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10</w:t>
            </w:r>
          </w:p>
        </w:tc>
        <w:tc>
          <w:tcPr>
            <w:tcW w:w="3735" w:type="dxa"/>
          </w:tcPr>
          <w:p w14:paraId="77252B5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M1A coal</w:t>
            </w:r>
          </w:p>
        </w:tc>
        <w:tc>
          <w:tcPr>
            <w:tcW w:w="1134" w:type="dxa"/>
          </w:tcPr>
          <w:p w14:paraId="67FB940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2.230 X 10</w:t>
            </w:r>
            <w:r w:rsidRPr="00AC3598">
              <w:rPr>
                <w:rFonts w:ascii="Arial" w:eastAsia="Times New Roman" w:hAnsi="Arial" w:cs="Arial"/>
                <w:color w:val="auto"/>
                <w:sz w:val="18"/>
                <w:szCs w:val="18"/>
                <w:vertAlign w:val="superscript"/>
                <w:lang w:eastAsia="en-US"/>
              </w:rPr>
              <w:t>-1</w:t>
            </w:r>
          </w:p>
        </w:tc>
        <w:tc>
          <w:tcPr>
            <w:tcW w:w="1134" w:type="dxa"/>
          </w:tcPr>
          <w:p w14:paraId="396A7CA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3.345 X 10</w:t>
            </w:r>
            <w:r w:rsidRPr="00AC3598">
              <w:rPr>
                <w:rFonts w:ascii="Arial" w:eastAsia="Times New Roman" w:hAnsi="Arial" w:cs="Arial"/>
                <w:color w:val="auto"/>
                <w:sz w:val="18"/>
                <w:szCs w:val="18"/>
                <w:vertAlign w:val="superscript"/>
                <w:lang w:eastAsia="en-US"/>
              </w:rPr>
              <w:t>-2</w:t>
            </w:r>
          </w:p>
        </w:tc>
        <w:tc>
          <w:tcPr>
            <w:tcW w:w="1134" w:type="dxa"/>
          </w:tcPr>
          <w:p w14:paraId="453DD22A"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992" w:type="dxa"/>
          </w:tcPr>
          <w:p w14:paraId="6FB45C8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754E03D3"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0.150</w:t>
            </w:r>
          </w:p>
        </w:tc>
      </w:tr>
      <w:tr w:rsidR="00AC3598" w:rsidRPr="00AC3598" w14:paraId="4AFCD616"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0731FC9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11</w:t>
            </w:r>
          </w:p>
        </w:tc>
        <w:tc>
          <w:tcPr>
            <w:tcW w:w="3735" w:type="dxa"/>
          </w:tcPr>
          <w:p w14:paraId="23B5214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Morwell 1A interseam/aquifer</w:t>
            </w:r>
          </w:p>
        </w:tc>
        <w:tc>
          <w:tcPr>
            <w:tcW w:w="1134" w:type="dxa"/>
          </w:tcPr>
          <w:p w14:paraId="76C964A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7.450</w:t>
            </w:r>
          </w:p>
        </w:tc>
        <w:tc>
          <w:tcPr>
            <w:tcW w:w="1134" w:type="dxa"/>
          </w:tcPr>
          <w:p w14:paraId="27270A5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7.45 X 10</w:t>
            </w:r>
            <w:r w:rsidRPr="00AC3598">
              <w:rPr>
                <w:rFonts w:ascii="Arial" w:eastAsia="Times New Roman" w:hAnsi="Arial" w:cs="Arial"/>
                <w:color w:val="auto"/>
                <w:sz w:val="18"/>
                <w:szCs w:val="18"/>
                <w:vertAlign w:val="superscript"/>
                <w:lang w:eastAsia="en-US"/>
              </w:rPr>
              <w:t>-1</w:t>
            </w:r>
          </w:p>
        </w:tc>
        <w:tc>
          <w:tcPr>
            <w:tcW w:w="1134" w:type="dxa"/>
          </w:tcPr>
          <w:p w14:paraId="1FC3D9B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3783E08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59486FFB"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0.100</w:t>
            </w:r>
          </w:p>
        </w:tc>
      </w:tr>
      <w:tr w:rsidR="00AC3598" w:rsidRPr="00AC3598" w14:paraId="29FD67A6"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60ADE50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12</w:t>
            </w:r>
          </w:p>
        </w:tc>
        <w:tc>
          <w:tcPr>
            <w:tcW w:w="3735" w:type="dxa"/>
          </w:tcPr>
          <w:p w14:paraId="0A3831F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Morwell 1B coal</w:t>
            </w:r>
          </w:p>
        </w:tc>
        <w:tc>
          <w:tcPr>
            <w:tcW w:w="1134" w:type="dxa"/>
          </w:tcPr>
          <w:p w14:paraId="28E24E5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4.525 X 10</w:t>
            </w:r>
            <w:r w:rsidRPr="00AC3598">
              <w:rPr>
                <w:rFonts w:ascii="Arial" w:eastAsia="Times New Roman" w:hAnsi="Arial" w:cs="Arial"/>
                <w:color w:val="auto"/>
                <w:sz w:val="18"/>
                <w:szCs w:val="18"/>
                <w:vertAlign w:val="superscript"/>
                <w:lang w:eastAsia="en-US"/>
              </w:rPr>
              <w:t>-2</w:t>
            </w:r>
          </w:p>
        </w:tc>
        <w:tc>
          <w:tcPr>
            <w:tcW w:w="1134" w:type="dxa"/>
          </w:tcPr>
          <w:p w14:paraId="0CE51A0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6.79 X 10</w:t>
            </w:r>
            <w:r w:rsidRPr="00AC3598">
              <w:rPr>
                <w:rFonts w:ascii="Arial" w:eastAsia="Times New Roman" w:hAnsi="Arial" w:cs="Arial"/>
                <w:color w:val="auto"/>
                <w:sz w:val="18"/>
                <w:szCs w:val="18"/>
                <w:vertAlign w:val="superscript"/>
                <w:lang w:eastAsia="en-US"/>
              </w:rPr>
              <w:t>-3</w:t>
            </w:r>
          </w:p>
        </w:tc>
        <w:tc>
          <w:tcPr>
            <w:tcW w:w="1134" w:type="dxa"/>
          </w:tcPr>
          <w:p w14:paraId="4C23787F"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07D27BB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30E05A85"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0.150</w:t>
            </w:r>
          </w:p>
        </w:tc>
      </w:tr>
      <w:tr w:rsidR="00AC3598" w:rsidRPr="00AC3598" w14:paraId="1B39FCB4"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97E222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13</w:t>
            </w:r>
          </w:p>
        </w:tc>
        <w:tc>
          <w:tcPr>
            <w:tcW w:w="3735" w:type="dxa"/>
          </w:tcPr>
          <w:p w14:paraId="76F0D34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Morwell 1B interseam</w:t>
            </w:r>
          </w:p>
        </w:tc>
        <w:tc>
          <w:tcPr>
            <w:tcW w:w="1134" w:type="dxa"/>
          </w:tcPr>
          <w:p w14:paraId="0FE67C7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9.691</w:t>
            </w:r>
          </w:p>
        </w:tc>
        <w:tc>
          <w:tcPr>
            <w:tcW w:w="1134" w:type="dxa"/>
          </w:tcPr>
          <w:p w14:paraId="1841150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1.602 X 10</w:t>
            </w:r>
            <w:r w:rsidRPr="00AC3598">
              <w:rPr>
                <w:rFonts w:ascii="Arial" w:eastAsia="Times New Roman" w:hAnsi="Arial" w:cs="Arial"/>
                <w:color w:val="auto"/>
                <w:sz w:val="18"/>
                <w:szCs w:val="18"/>
                <w:vertAlign w:val="superscript"/>
                <w:lang w:eastAsia="en-US"/>
              </w:rPr>
              <w:t>-1</w:t>
            </w:r>
          </w:p>
        </w:tc>
        <w:tc>
          <w:tcPr>
            <w:tcW w:w="1134" w:type="dxa"/>
          </w:tcPr>
          <w:p w14:paraId="13D091CD"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43761A4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24DBB1A0"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0.017</w:t>
            </w:r>
          </w:p>
        </w:tc>
      </w:tr>
      <w:tr w:rsidR="00AC3598" w:rsidRPr="00AC3598" w14:paraId="45362544"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AA0340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14</w:t>
            </w:r>
          </w:p>
        </w:tc>
        <w:tc>
          <w:tcPr>
            <w:tcW w:w="3735" w:type="dxa"/>
          </w:tcPr>
          <w:p w14:paraId="0EF796B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Morwell 2</w:t>
            </w:r>
          </w:p>
        </w:tc>
        <w:tc>
          <w:tcPr>
            <w:tcW w:w="1134" w:type="dxa"/>
          </w:tcPr>
          <w:p w14:paraId="4B5E364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4.108 X 10-1</w:t>
            </w:r>
          </w:p>
        </w:tc>
        <w:tc>
          <w:tcPr>
            <w:tcW w:w="1134" w:type="dxa"/>
          </w:tcPr>
          <w:p w14:paraId="78556AC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6.162 X 10</w:t>
            </w:r>
            <w:r w:rsidRPr="00AC3598">
              <w:rPr>
                <w:rFonts w:ascii="Arial" w:eastAsia="Times New Roman" w:hAnsi="Arial" w:cs="Arial"/>
                <w:color w:val="auto"/>
                <w:sz w:val="18"/>
                <w:szCs w:val="18"/>
                <w:vertAlign w:val="superscript"/>
                <w:lang w:eastAsia="en-US"/>
              </w:rPr>
              <w:t>-2</w:t>
            </w:r>
          </w:p>
        </w:tc>
        <w:tc>
          <w:tcPr>
            <w:tcW w:w="1134" w:type="dxa"/>
          </w:tcPr>
          <w:p w14:paraId="7FED5EF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5060A5C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26C3EBB4"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0.150</w:t>
            </w:r>
          </w:p>
        </w:tc>
      </w:tr>
      <w:tr w:rsidR="00AC3598" w:rsidRPr="00AC3598" w14:paraId="5ADC38A7"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4940897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15</w:t>
            </w:r>
          </w:p>
        </w:tc>
        <w:tc>
          <w:tcPr>
            <w:tcW w:w="3735" w:type="dxa"/>
          </w:tcPr>
          <w:p w14:paraId="4BE6FD1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Lakes Entrance Formation</w:t>
            </w:r>
          </w:p>
        </w:tc>
        <w:tc>
          <w:tcPr>
            <w:tcW w:w="1134" w:type="dxa"/>
          </w:tcPr>
          <w:p w14:paraId="77891BA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9.572 X 10</w:t>
            </w:r>
            <w:r w:rsidRPr="00AC3598">
              <w:rPr>
                <w:rFonts w:ascii="Arial" w:eastAsia="Times New Roman" w:hAnsi="Arial" w:cs="Arial"/>
                <w:color w:val="auto"/>
                <w:sz w:val="18"/>
                <w:szCs w:val="18"/>
                <w:vertAlign w:val="superscript"/>
                <w:lang w:eastAsia="en-US"/>
              </w:rPr>
              <w:t>-2</w:t>
            </w:r>
          </w:p>
        </w:tc>
        <w:tc>
          <w:tcPr>
            <w:tcW w:w="1134" w:type="dxa"/>
          </w:tcPr>
          <w:p w14:paraId="61F7830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8.860 X 10</w:t>
            </w:r>
            <w:r w:rsidRPr="00AC3598">
              <w:rPr>
                <w:rFonts w:ascii="Arial" w:eastAsia="Times New Roman" w:hAnsi="Arial" w:cs="Arial"/>
                <w:color w:val="auto"/>
                <w:sz w:val="18"/>
                <w:szCs w:val="18"/>
                <w:vertAlign w:val="superscript"/>
                <w:lang w:eastAsia="en-US"/>
              </w:rPr>
              <w:t>-3</w:t>
            </w:r>
          </w:p>
        </w:tc>
        <w:tc>
          <w:tcPr>
            <w:tcW w:w="1134" w:type="dxa"/>
          </w:tcPr>
          <w:p w14:paraId="6F6A92F5"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w:t>
            </w:r>
          </w:p>
        </w:tc>
        <w:tc>
          <w:tcPr>
            <w:tcW w:w="992" w:type="dxa"/>
          </w:tcPr>
          <w:p w14:paraId="6694C50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7457797A"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0.093</w:t>
            </w:r>
          </w:p>
        </w:tc>
      </w:tr>
      <w:tr w:rsidR="00AC3598" w:rsidRPr="00AC3598" w14:paraId="6A9586AF"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4D7637E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16</w:t>
            </w:r>
          </w:p>
        </w:tc>
        <w:tc>
          <w:tcPr>
            <w:tcW w:w="3735" w:type="dxa"/>
          </w:tcPr>
          <w:p w14:paraId="4B4BA5E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M2c aquifer/Seaspray sands</w:t>
            </w:r>
          </w:p>
        </w:tc>
        <w:tc>
          <w:tcPr>
            <w:tcW w:w="1134" w:type="dxa"/>
          </w:tcPr>
          <w:p w14:paraId="302995D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6.119</w:t>
            </w:r>
          </w:p>
        </w:tc>
        <w:tc>
          <w:tcPr>
            <w:tcW w:w="1134" w:type="dxa"/>
          </w:tcPr>
          <w:p w14:paraId="4665648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3.902 X 10</w:t>
            </w:r>
            <w:r w:rsidRPr="00AC3598">
              <w:rPr>
                <w:rFonts w:ascii="Arial" w:eastAsia="Times New Roman" w:hAnsi="Arial" w:cs="Arial"/>
                <w:color w:val="auto"/>
                <w:sz w:val="18"/>
                <w:szCs w:val="18"/>
                <w:vertAlign w:val="superscript"/>
                <w:lang w:eastAsia="en-US"/>
              </w:rPr>
              <w:t>-1</w:t>
            </w:r>
          </w:p>
        </w:tc>
        <w:tc>
          <w:tcPr>
            <w:tcW w:w="1134" w:type="dxa"/>
          </w:tcPr>
          <w:p w14:paraId="3ACE03E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0C77A61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652C2BB4"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0.064</w:t>
            </w:r>
          </w:p>
        </w:tc>
      </w:tr>
      <w:tr w:rsidR="00AC3598" w:rsidRPr="00AC3598" w14:paraId="64FD7256"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055CCFC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17</w:t>
            </w:r>
          </w:p>
        </w:tc>
        <w:tc>
          <w:tcPr>
            <w:tcW w:w="3735" w:type="dxa"/>
          </w:tcPr>
          <w:p w14:paraId="549CB85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Thorpdale volcanics</w:t>
            </w:r>
          </w:p>
        </w:tc>
        <w:tc>
          <w:tcPr>
            <w:tcW w:w="1134" w:type="dxa"/>
          </w:tcPr>
          <w:p w14:paraId="1B59161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6.522 X 10</w:t>
            </w:r>
            <w:r w:rsidRPr="00AC3598">
              <w:rPr>
                <w:rFonts w:ascii="Arial" w:eastAsia="Times New Roman" w:hAnsi="Arial" w:cs="Arial"/>
                <w:color w:val="auto"/>
                <w:sz w:val="18"/>
                <w:szCs w:val="18"/>
                <w:vertAlign w:val="superscript"/>
                <w:lang w:eastAsia="en-US"/>
              </w:rPr>
              <w:t>-1</w:t>
            </w:r>
          </w:p>
        </w:tc>
        <w:tc>
          <w:tcPr>
            <w:tcW w:w="1134" w:type="dxa"/>
          </w:tcPr>
          <w:p w14:paraId="43B1F99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1.820 X 10</w:t>
            </w:r>
            <w:r w:rsidRPr="00AC3598">
              <w:rPr>
                <w:rFonts w:ascii="Arial" w:eastAsia="Times New Roman" w:hAnsi="Arial" w:cs="Arial"/>
                <w:color w:val="auto"/>
                <w:sz w:val="18"/>
                <w:szCs w:val="18"/>
                <w:vertAlign w:val="superscript"/>
                <w:lang w:eastAsia="en-US"/>
              </w:rPr>
              <w:t>-2</w:t>
            </w:r>
          </w:p>
        </w:tc>
        <w:tc>
          <w:tcPr>
            <w:tcW w:w="1134" w:type="dxa"/>
          </w:tcPr>
          <w:p w14:paraId="1DC1631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1F030A2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52AA2941"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0.028</w:t>
            </w:r>
          </w:p>
        </w:tc>
      </w:tr>
      <w:tr w:rsidR="00AC3598" w:rsidRPr="00AC3598" w14:paraId="49CEBAAC"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6A18314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18</w:t>
            </w:r>
          </w:p>
        </w:tc>
        <w:tc>
          <w:tcPr>
            <w:tcW w:w="3735" w:type="dxa"/>
          </w:tcPr>
          <w:p w14:paraId="3D2710B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Upper Latrobe Group</w:t>
            </w:r>
          </w:p>
        </w:tc>
        <w:tc>
          <w:tcPr>
            <w:tcW w:w="1134" w:type="dxa"/>
          </w:tcPr>
          <w:p w14:paraId="1EB8FE7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2.350</w:t>
            </w:r>
          </w:p>
        </w:tc>
        <w:tc>
          <w:tcPr>
            <w:tcW w:w="1134" w:type="dxa"/>
          </w:tcPr>
          <w:p w14:paraId="3A08029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3.524 X 10-1</w:t>
            </w:r>
          </w:p>
        </w:tc>
        <w:tc>
          <w:tcPr>
            <w:tcW w:w="1134" w:type="dxa"/>
          </w:tcPr>
          <w:p w14:paraId="60581406"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2E051AB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14DEFE4E"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0.150</w:t>
            </w:r>
          </w:p>
        </w:tc>
      </w:tr>
      <w:tr w:rsidR="00AC3598" w:rsidRPr="00AC3598" w14:paraId="498772CA"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ADC252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19</w:t>
            </w:r>
          </w:p>
        </w:tc>
        <w:tc>
          <w:tcPr>
            <w:tcW w:w="3735" w:type="dxa"/>
          </w:tcPr>
          <w:p w14:paraId="0A89829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T1 coal</w:t>
            </w:r>
          </w:p>
        </w:tc>
        <w:tc>
          <w:tcPr>
            <w:tcW w:w="1134" w:type="dxa"/>
          </w:tcPr>
          <w:p w14:paraId="58638A4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1.92 X 10</w:t>
            </w:r>
            <w:r w:rsidRPr="00AC3598">
              <w:rPr>
                <w:rFonts w:ascii="Arial" w:eastAsia="Times New Roman" w:hAnsi="Arial" w:cs="Arial"/>
                <w:color w:val="auto"/>
                <w:sz w:val="18"/>
                <w:szCs w:val="18"/>
                <w:vertAlign w:val="superscript"/>
                <w:lang w:eastAsia="en-US"/>
              </w:rPr>
              <w:t>-3</w:t>
            </w:r>
          </w:p>
        </w:tc>
        <w:tc>
          <w:tcPr>
            <w:tcW w:w="1134" w:type="dxa"/>
          </w:tcPr>
          <w:p w14:paraId="7DBCEB88"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2.9 X 10</w:t>
            </w:r>
            <w:r w:rsidRPr="00AC3598">
              <w:rPr>
                <w:rFonts w:ascii="Arial" w:eastAsia="Times New Roman" w:hAnsi="Arial" w:cs="Arial"/>
                <w:color w:val="auto"/>
                <w:sz w:val="18"/>
                <w:szCs w:val="18"/>
                <w:vertAlign w:val="superscript"/>
                <w:lang w:eastAsia="en-US"/>
              </w:rPr>
              <w:t>-4</w:t>
            </w:r>
          </w:p>
        </w:tc>
        <w:tc>
          <w:tcPr>
            <w:tcW w:w="1134" w:type="dxa"/>
          </w:tcPr>
          <w:p w14:paraId="53A4B88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992" w:type="dxa"/>
          </w:tcPr>
          <w:p w14:paraId="7147806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5F152709"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0.151</w:t>
            </w:r>
          </w:p>
        </w:tc>
      </w:tr>
      <w:tr w:rsidR="00AC3598" w:rsidRPr="00AC3598" w14:paraId="0BDE9725"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6C4B862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20</w:t>
            </w:r>
          </w:p>
        </w:tc>
        <w:tc>
          <w:tcPr>
            <w:tcW w:w="3735" w:type="dxa"/>
          </w:tcPr>
          <w:p w14:paraId="286646A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T1 interseam</w:t>
            </w:r>
          </w:p>
        </w:tc>
        <w:tc>
          <w:tcPr>
            <w:tcW w:w="1134" w:type="dxa"/>
          </w:tcPr>
          <w:p w14:paraId="76B26A2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1.262</w:t>
            </w:r>
          </w:p>
        </w:tc>
        <w:tc>
          <w:tcPr>
            <w:tcW w:w="1134" w:type="dxa"/>
          </w:tcPr>
          <w:p w14:paraId="35A0794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1.894 X 10</w:t>
            </w:r>
            <w:r w:rsidRPr="00AC3598">
              <w:rPr>
                <w:rFonts w:ascii="Arial" w:eastAsia="Times New Roman" w:hAnsi="Arial" w:cs="Arial"/>
                <w:color w:val="auto"/>
                <w:sz w:val="18"/>
                <w:szCs w:val="18"/>
                <w:vertAlign w:val="superscript"/>
                <w:lang w:eastAsia="en-US"/>
              </w:rPr>
              <w:t>-1</w:t>
            </w:r>
          </w:p>
        </w:tc>
        <w:tc>
          <w:tcPr>
            <w:tcW w:w="1134" w:type="dxa"/>
          </w:tcPr>
          <w:p w14:paraId="685930FE"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40B973D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259CCFDA"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0.150</w:t>
            </w:r>
          </w:p>
        </w:tc>
      </w:tr>
      <w:tr w:rsidR="00AC3598" w:rsidRPr="00AC3598" w14:paraId="0F3419C0"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5591BB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21</w:t>
            </w:r>
          </w:p>
        </w:tc>
        <w:tc>
          <w:tcPr>
            <w:tcW w:w="3735" w:type="dxa"/>
          </w:tcPr>
          <w:p w14:paraId="76891AF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T2 coal</w:t>
            </w:r>
          </w:p>
        </w:tc>
        <w:tc>
          <w:tcPr>
            <w:tcW w:w="1134" w:type="dxa"/>
          </w:tcPr>
          <w:p w14:paraId="04DB52E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1.420 X 10</w:t>
            </w:r>
            <w:r w:rsidRPr="00AC3598">
              <w:rPr>
                <w:rFonts w:ascii="Arial" w:eastAsia="Times New Roman" w:hAnsi="Arial" w:cs="Arial"/>
                <w:color w:val="auto"/>
                <w:sz w:val="18"/>
                <w:szCs w:val="18"/>
                <w:vertAlign w:val="superscript"/>
                <w:lang w:eastAsia="en-US"/>
              </w:rPr>
              <w:t>-3</w:t>
            </w:r>
          </w:p>
        </w:tc>
        <w:tc>
          <w:tcPr>
            <w:tcW w:w="1134" w:type="dxa"/>
          </w:tcPr>
          <w:p w14:paraId="6D0899D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8 X 10</w:t>
            </w:r>
            <w:r w:rsidRPr="00AC3598">
              <w:rPr>
                <w:rFonts w:ascii="Arial" w:eastAsia="Times New Roman" w:hAnsi="Arial" w:cs="Arial"/>
                <w:color w:val="auto"/>
                <w:sz w:val="18"/>
                <w:szCs w:val="18"/>
                <w:vertAlign w:val="superscript"/>
                <w:lang w:eastAsia="en-US"/>
              </w:rPr>
              <w:t>-5</w:t>
            </w:r>
          </w:p>
        </w:tc>
        <w:tc>
          <w:tcPr>
            <w:tcW w:w="1134" w:type="dxa"/>
          </w:tcPr>
          <w:p w14:paraId="7E03E90F"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992" w:type="dxa"/>
          </w:tcPr>
          <w:p w14:paraId="7710D7C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5C3242A8"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0.056</w:t>
            </w:r>
          </w:p>
        </w:tc>
      </w:tr>
      <w:tr w:rsidR="00AC3598" w:rsidRPr="00AC3598" w14:paraId="48EEF5D9"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5CCC91B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22</w:t>
            </w:r>
          </w:p>
        </w:tc>
        <w:tc>
          <w:tcPr>
            <w:tcW w:w="3735" w:type="dxa"/>
          </w:tcPr>
          <w:p w14:paraId="2F0032A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T2 interseam</w:t>
            </w:r>
          </w:p>
        </w:tc>
        <w:tc>
          <w:tcPr>
            <w:tcW w:w="1134" w:type="dxa"/>
          </w:tcPr>
          <w:p w14:paraId="35A47B4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8.862 X 10</w:t>
            </w:r>
            <w:r w:rsidRPr="00AC3598">
              <w:rPr>
                <w:rFonts w:ascii="Arial" w:eastAsia="Times New Roman" w:hAnsi="Arial" w:cs="Arial"/>
                <w:color w:val="auto"/>
                <w:sz w:val="18"/>
                <w:szCs w:val="18"/>
                <w:vertAlign w:val="superscript"/>
                <w:lang w:eastAsia="en-US"/>
              </w:rPr>
              <w:t>-1</w:t>
            </w:r>
          </w:p>
        </w:tc>
        <w:tc>
          <w:tcPr>
            <w:tcW w:w="1134" w:type="dxa"/>
          </w:tcPr>
          <w:p w14:paraId="021A0C4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9.566 X 10</w:t>
            </w:r>
            <w:r w:rsidRPr="00AC3598">
              <w:rPr>
                <w:rFonts w:ascii="Arial" w:eastAsia="Times New Roman" w:hAnsi="Arial" w:cs="Arial"/>
                <w:color w:val="auto"/>
                <w:sz w:val="18"/>
                <w:szCs w:val="18"/>
                <w:vertAlign w:val="superscript"/>
                <w:lang w:eastAsia="en-US"/>
              </w:rPr>
              <w:t>-2</w:t>
            </w:r>
          </w:p>
        </w:tc>
        <w:tc>
          <w:tcPr>
            <w:tcW w:w="1134" w:type="dxa"/>
          </w:tcPr>
          <w:p w14:paraId="3C554C65"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2F60814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244D6A2D"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0.108</w:t>
            </w:r>
          </w:p>
        </w:tc>
      </w:tr>
      <w:tr w:rsidR="00AC3598" w:rsidRPr="00AC3598" w14:paraId="4D3360AA"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25A53D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23</w:t>
            </w:r>
          </w:p>
        </w:tc>
        <w:tc>
          <w:tcPr>
            <w:tcW w:w="3735" w:type="dxa"/>
          </w:tcPr>
          <w:p w14:paraId="2E4EEF9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Strzelecki top 500m</w:t>
            </w:r>
          </w:p>
        </w:tc>
        <w:tc>
          <w:tcPr>
            <w:tcW w:w="1134" w:type="dxa"/>
          </w:tcPr>
          <w:p w14:paraId="254A4C3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-2</w:t>
            </w:r>
          </w:p>
        </w:tc>
        <w:tc>
          <w:tcPr>
            <w:tcW w:w="1134" w:type="dxa"/>
          </w:tcPr>
          <w:p w14:paraId="2E59F9E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-3</w:t>
            </w:r>
          </w:p>
        </w:tc>
        <w:tc>
          <w:tcPr>
            <w:tcW w:w="1134" w:type="dxa"/>
          </w:tcPr>
          <w:p w14:paraId="4CD5B1D1"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992" w:type="dxa"/>
          </w:tcPr>
          <w:p w14:paraId="3D138C0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31EF87A4"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0.100</w:t>
            </w:r>
          </w:p>
        </w:tc>
      </w:tr>
      <w:tr w:rsidR="00AC3598" w:rsidRPr="00AC3598" w14:paraId="7E7783A3"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47103B8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24</w:t>
            </w:r>
          </w:p>
        </w:tc>
        <w:tc>
          <w:tcPr>
            <w:tcW w:w="3735" w:type="dxa"/>
          </w:tcPr>
          <w:p w14:paraId="54C8F88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Strzelecki 500-1000m</w:t>
            </w:r>
          </w:p>
        </w:tc>
        <w:tc>
          <w:tcPr>
            <w:tcW w:w="1134" w:type="dxa"/>
          </w:tcPr>
          <w:p w14:paraId="3CF3DD6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 X 10</w:t>
            </w:r>
            <w:r w:rsidRPr="00AC3598">
              <w:rPr>
                <w:rFonts w:ascii="Arial" w:eastAsia="Times New Roman" w:hAnsi="Arial" w:cs="Arial"/>
                <w:color w:val="auto"/>
                <w:sz w:val="18"/>
                <w:szCs w:val="18"/>
                <w:vertAlign w:val="superscript"/>
                <w:lang w:eastAsia="en-US"/>
              </w:rPr>
              <w:t>-4</w:t>
            </w:r>
          </w:p>
        </w:tc>
        <w:tc>
          <w:tcPr>
            <w:tcW w:w="1134" w:type="dxa"/>
          </w:tcPr>
          <w:p w14:paraId="7281FB1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1134" w:type="dxa"/>
          </w:tcPr>
          <w:p w14:paraId="7F8A2AB8"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992" w:type="dxa"/>
          </w:tcPr>
          <w:p w14:paraId="7295C9C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776BD281"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0.050</w:t>
            </w:r>
          </w:p>
        </w:tc>
      </w:tr>
      <w:tr w:rsidR="00AC3598" w:rsidRPr="00AC3598" w14:paraId="0F45DCF9"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4A02104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25</w:t>
            </w:r>
          </w:p>
        </w:tc>
        <w:tc>
          <w:tcPr>
            <w:tcW w:w="3735" w:type="dxa"/>
          </w:tcPr>
          <w:p w14:paraId="4C367A2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Strzelecki 1km-2km</w:t>
            </w:r>
          </w:p>
        </w:tc>
        <w:tc>
          <w:tcPr>
            <w:tcW w:w="1134" w:type="dxa"/>
          </w:tcPr>
          <w:p w14:paraId="60FA3E7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 X 10</w:t>
            </w:r>
            <w:r w:rsidRPr="00AC3598">
              <w:rPr>
                <w:rFonts w:ascii="Arial" w:eastAsia="Times New Roman" w:hAnsi="Arial" w:cs="Arial"/>
                <w:color w:val="auto"/>
                <w:sz w:val="18"/>
                <w:szCs w:val="18"/>
                <w:vertAlign w:val="superscript"/>
                <w:lang w:eastAsia="en-US"/>
              </w:rPr>
              <w:t>-4</w:t>
            </w:r>
          </w:p>
        </w:tc>
        <w:tc>
          <w:tcPr>
            <w:tcW w:w="1134" w:type="dxa"/>
          </w:tcPr>
          <w:p w14:paraId="7B3BD39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1134" w:type="dxa"/>
          </w:tcPr>
          <w:p w14:paraId="4132338F"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992" w:type="dxa"/>
          </w:tcPr>
          <w:p w14:paraId="3DF0C2C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586E01BF"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0.050</w:t>
            </w:r>
          </w:p>
        </w:tc>
      </w:tr>
      <w:tr w:rsidR="00AC3598" w:rsidRPr="00AC3598" w14:paraId="068A38B6"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063AF51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26</w:t>
            </w:r>
          </w:p>
        </w:tc>
        <w:tc>
          <w:tcPr>
            <w:tcW w:w="3735" w:type="dxa"/>
          </w:tcPr>
          <w:p w14:paraId="1ED9CC9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Strzelecki 2km-3km</w:t>
            </w:r>
          </w:p>
        </w:tc>
        <w:tc>
          <w:tcPr>
            <w:tcW w:w="1134" w:type="dxa"/>
          </w:tcPr>
          <w:p w14:paraId="2489ECF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 X 10-4</w:t>
            </w:r>
          </w:p>
        </w:tc>
        <w:tc>
          <w:tcPr>
            <w:tcW w:w="1134" w:type="dxa"/>
          </w:tcPr>
          <w:p w14:paraId="5A55414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1134" w:type="dxa"/>
          </w:tcPr>
          <w:p w14:paraId="13B56648"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992" w:type="dxa"/>
          </w:tcPr>
          <w:p w14:paraId="3121A1D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7249713D"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0.050</w:t>
            </w:r>
          </w:p>
        </w:tc>
      </w:tr>
      <w:tr w:rsidR="00AC3598" w:rsidRPr="00AC3598" w14:paraId="2F8EED06"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7FAE41D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27</w:t>
            </w:r>
          </w:p>
        </w:tc>
        <w:tc>
          <w:tcPr>
            <w:tcW w:w="3735" w:type="dxa"/>
          </w:tcPr>
          <w:p w14:paraId="5B21610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Strzelecki 3km-4km</w:t>
            </w:r>
          </w:p>
        </w:tc>
        <w:tc>
          <w:tcPr>
            <w:tcW w:w="1134" w:type="dxa"/>
          </w:tcPr>
          <w:p w14:paraId="2A94F82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 X 10</w:t>
            </w:r>
            <w:r w:rsidRPr="00AC3598">
              <w:rPr>
                <w:rFonts w:ascii="Arial" w:eastAsia="Times New Roman" w:hAnsi="Arial" w:cs="Arial"/>
                <w:color w:val="auto"/>
                <w:sz w:val="18"/>
                <w:szCs w:val="18"/>
                <w:vertAlign w:val="superscript"/>
                <w:lang w:eastAsia="en-US"/>
              </w:rPr>
              <w:t>-4</w:t>
            </w:r>
          </w:p>
        </w:tc>
        <w:tc>
          <w:tcPr>
            <w:tcW w:w="1134" w:type="dxa"/>
          </w:tcPr>
          <w:p w14:paraId="3001C8F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1134" w:type="dxa"/>
          </w:tcPr>
          <w:p w14:paraId="4F88684D"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992" w:type="dxa"/>
          </w:tcPr>
          <w:p w14:paraId="3F163C5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5316DFA7"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0.050</w:t>
            </w:r>
          </w:p>
        </w:tc>
      </w:tr>
      <w:tr w:rsidR="00AC3598" w:rsidRPr="00AC3598" w14:paraId="53258981"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927D37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28</w:t>
            </w:r>
          </w:p>
        </w:tc>
        <w:tc>
          <w:tcPr>
            <w:tcW w:w="3735" w:type="dxa"/>
          </w:tcPr>
          <w:p w14:paraId="27E8B00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Strzelecki 4km-6km</w:t>
            </w:r>
          </w:p>
        </w:tc>
        <w:tc>
          <w:tcPr>
            <w:tcW w:w="1134" w:type="dxa"/>
          </w:tcPr>
          <w:p w14:paraId="24B706E4"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 X 10</w:t>
            </w:r>
            <w:r w:rsidRPr="00AC3598">
              <w:rPr>
                <w:rFonts w:ascii="Arial" w:eastAsia="Times New Roman" w:hAnsi="Arial" w:cs="Arial"/>
                <w:color w:val="auto"/>
                <w:sz w:val="18"/>
                <w:szCs w:val="18"/>
                <w:vertAlign w:val="superscript"/>
                <w:lang w:eastAsia="en-US"/>
              </w:rPr>
              <w:t>-4</w:t>
            </w:r>
          </w:p>
        </w:tc>
        <w:tc>
          <w:tcPr>
            <w:tcW w:w="1134" w:type="dxa"/>
          </w:tcPr>
          <w:p w14:paraId="1C9031B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1134" w:type="dxa"/>
          </w:tcPr>
          <w:p w14:paraId="62CF3D79"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992" w:type="dxa"/>
          </w:tcPr>
          <w:p w14:paraId="4376338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28A4BE4E"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0.050</w:t>
            </w:r>
          </w:p>
        </w:tc>
      </w:tr>
      <w:tr w:rsidR="00AC3598" w:rsidRPr="00AC3598" w14:paraId="0B4A5C17"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62190B8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29</w:t>
            </w:r>
          </w:p>
        </w:tc>
        <w:tc>
          <w:tcPr>
            <w:tcW w:w="3735" w:type="dxa"/>
          </w:tcPr>
          <w:p w14:paraId="75DC28E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Strzelecki &gt;6km</w:t>
            </w:r>
          </w:p>
        </w:tc>
        <w:tc>
          <w:tcPr>
            <w:tcW w:w="1134" w:type="dxa"/>
          </w:tcPr>
          <w:p w14:paraId="1A1B526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 X 10</w:t>
            </w:r>
            <w:r w:rsidRPr="00AC3598">
              <w:rPr>
                <w:rFonts w:ascii="Arial" w:eastAsia="Times New Roman" w:hAnsi="Arial" w:cs="Arial"/>
                <w:color w:val="auto"/>
                <w:sz w:val="18"/>
                <w:szCs w:val="18"/>
                <w:vertAlign w:val="superscript"/>
                <w:lang w:eastAsia="en-US"/>
              </w:rPr>
              <w:t>-4</w:t>
            </w:r>
          </w:p>
        </w:tc>
        <w:tc>
          <w:tcPr>
            <w:tcW w:w="1134" w:type="dxa"/>
          </w:tcPr>
          <w:p w14:paraId="25363EA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1134" w:type="dxa"/>
          </w:tcPr>
          <w:p w14:paraId="2D0F17DD"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992" w:type="dxa"/>
          </w:tcPr>
          <w:p w14:paraId="371348C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79DC1624"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0.050</w:t>
            </w:r>
          </w:p>
        </w:tc>
      </w:tr>
      <w:tr w:rsidR="00AC3598" w:rsidRPr="00AC3598" w14:paraId="2FD9750A"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EBB9F5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30</w:t>
            </w:r>
          </w:p>
        </w:tc>
        <w:tc>
          <w:tcPr>
            <w:tcW w:w="3735" w:type="dxa"/>
          </w:tcPr>
          <w:p w14:paraId="3EDBD2C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Palaeozoic basement 200m thick</w:t>
            </w:r>
          </w:p>
        </w:tc>
        <w:tc>
          <w:tcPr>
            <w:tcW w:w="1134" w:type="dxa"/>
          </w:tcPr>
          <w:p w14:paraId="1231C26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1.012 X 10</w:t>
            </w:r>
            <w:r w:rsidRPr="00AC3598">
              <w:rPr>
                <w:rFonts w:ascii="Arial" w:eastAsia="Times New Roman" w:hAnsi="Arial" w:cs="Arial"/>
                <w:color w:val="auto"/>
                <w:sz w:val="18"/>
                <w:szCs w:val="18"/>
                <w:vertAlign w:val="superscript"/>
                <w:lang w:eastAsia="en-US"/>
              </w:rPr>
              <w:t>-1</w:t>
            </w:r>
          </w:p>
        </w:tc>
        <w:tc>
          <w:tcPr>
            <w:tcW w:w="1134" w:type="dxa"/>
          </w:tcPr>
          <w:p w14:paraId="19FCE14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1.518 X 10</w:t>
            </w:r>
            <w:r w:rsidRPr="00AC3598">
              <w:rPr>
                <w:rFonts w:ascii="Arial" w:eastAsia="Times New Roman" w:hAnsi="Arial" w:cs="Arial"/>
                <w:color w:val="auto"/>
                <w:sz w:val="18"/>
                <w:szCs w:val="18"/>
                <w:vertAlign w:val="superscript"/>
                <w:lang w:eastAsia="en-US"/>
              </w:rPr>
              <w:t>-2</w:t>
            </w:r>
          </w:p>
        </w:tc>
        <w:tc>
          <w:tcPr>
            <w:tcW w:w="1134" w:type="dxa"/>
          </w:tcPr>
          <w:p w14:paraId="155A7F0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0.02</w:t>
            </w:r>
          </w:p>
        </w:tc>
        <w:tc>
          <w:tcPr>
            <w:tcW w:w="992" w:type="dxa"/>
          </w:tcPr>
          <w:p w14:paraId="4BC76E5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3CE171D9"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0.150</w:t>
            </w:r>
          </w:p>
        </w:tc>
      </w:tr>
      <w:tr w:rsidR="00AC3598" w:rsidRPr="00AC3598" w14:paraId="2769A7B2"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446BC6F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31</w:t>
            </w:r>
          </w:p>
        </w:tc>
        <w:tc>
          <w:tcPr>
            <w:tcW w:w="3735" w:type="dxa"/>
          </w:tcPr>
          <w:p w14:paraId="75BDC74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Lower M2 interseam</w:t>
            </w:r>
          </w:p>
        </w:tc>
        <w:tc>
          <w:tcPr>
            <w:tcW w:w="1134" w:type="dxa"/>
          </w:tcPr>
          <w:p w14:paraId="0C91DF4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8.747</w:t>
            </w:r>
          </w:p>
        </w:tc>
        <w:tc>
          <w:tcPr>
            <w:tcW w:w="1134" w:type="dxa"/>
          </w:tcPr>
          <w:p w14:paraId="5330935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1.312</w:t>
            </w:r>
          </w:p>
        </w:tc>
        <w:tc>
          <w:tcPr>
            <w:tcW w:w="1134" w:type="dxa"/>
          </w:tcPr>
          <w:p w14:paraId="09907E6B"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074E893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6AF3D61B"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0.150</w:t>
            </w:r>
          </w:p>
        </w:tc>
      </w:tr>
      <w:tr w:rsidR="00AC3598" w:rsidRPr="00AC3598" w14:paraId="4D85863C"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B532212"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32</w:t>
            </w:r>
          </w:p>
        </w:tc>
        <w:tc>
          <w:tcPr>
            <w:tcW w:w="3735" w:type="dxa"/>
          </w:tcPr>
          <w:p w14:paraId="5F4ECE2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Lower M2 interseam</w:t>
            </w:r>
          </w:p>
        </w:tc>
        <w:tc>
          <w:tcPr>
            <w:tcW w:w="1134" w:type="dxa"/>
          </w:tcPr>
          <w:p w14:paraId="6D4872A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6.077</w:t>
            </w:r>
          </w:p>
        </w:tc>
        <w:tc>
          <w:tcPr>
            <w:tcW w:w="1134" w:type="dxa"/>
          </w:tcPr>
          <w:p w14:paraId="0F64715A"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6.273 X 10</w:t>
            </w:r>
            <w:r w:rsidRPr="00AC3598">
              <w:rPr>
                <w:rFonts w:ascii="Arial" w:eastAsia="Times New Roman" w:hAnsi="Arial" w:cs="Arial"/>
                <w:color w:val="auto"/>
                <w:sz w:val="18"/>
                <w:szCs w:val="18"/>
                <w:vertAlign w:val="superscript"/>
                <w:lang w:eastAsia="en-US"/>
              </w:rPr>
              <w:t>-1</w:t>
            </w:r>
          </w:p>
        </w:tc>
        <w:tc>
          <w:tcPr>
            <w:tcW w:w="1134" w:type="dxa"/>
          </w:tcPr>
          <w:p w14:paraId="1B5D5227"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66256E7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450AE1CE"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0.103</w:t>
            </w:r>
          </w:p>
        </w:tc>
      </w:tr>
      <w:tr w:rsidR="00AC3598" w:rsidRPr="00AC3598" w14:paraId="2E9B1F9F"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167B82F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33</w:t>
            </w:r>
          </w:p>
        </w:tc>
        <w:tc>
          <w:tcPr>
            <w:tcW w:w="3735" w:type="dxa"/>
          </w:tcPr>
          <w:p w14:paraId="1B5B148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Upper Latrobe Group</w:t>
            </w:r>
          </w:p>
        </w:tc>
        <w:tc>
          <w:tcPr>
            <w:tcW w:w="1134" w:type="dxa"/>
          </w:tcPr>
          <w:p w14:paraId="102FECC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2.665</w:t>
            </w:r>
          </w:p>
        </w:tc>
        <w:tc>
          <w:tcPr>
            <w:tcW w:w="1134" w:type="dxa"/>
          </w:tcPr>
          <w:p w14:paraId="199BE87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3.997 X 10</w:t>
            </w:r>
            <w:r w:rsidRPr="00AC3598">
              <w:rPr>
                <w:rFonts w:ascii="Arial" w:eastAsia="Times New Roman" w:hAnsi="Arial" w:cs="Arial"/>
                <w:color w:val="auto"/>
                <w:sz w:val="18"/>
                <w:szCs w:val="18"/>
                <w:vertAlign w:val="superscript"/>
                <w:lang w:eastAsia="en-US"/>
              </w:rPr>
              <w:t>-1</w:t>
            </w:r>
          </w:p>
        </w:tc>
        <w:tc>
          <w:tcPr>
            <w:tcW w:w="1134" w:type="dxa"/>
          </w:tcPr>
          <w:p w14:paraId="0D32B47E"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w:t>
            </w:r>
          </w:p>
        </w:tc>
        <w:tc>
          <w:tcPr>
            <w:tcW w:w="992" w:type="dxa"/>
          </w:tcPr>
          <w:p w14:paraId="6D42F846"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3D3B7F9B"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0.150</w:t>
            </w:r>
          </w:p>
        </w:tc>
      </w:tr>
      <w:tr w:rsidR="00AC3598" w:rsidRPr="00AC3598" w14:paraId="1874A6CF"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1018E717"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34</w:t>
            </w:r>
          </w:p>
        </w:tc>
        <w:tc>
          <w:tcPr>
            <w:tcW w:w="3735" w:type="dxa"/>
          </w:tcPr>
          <w:p w14:paraId="2666060B"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Upper Latrobe Group</w:t>
            </w:r>
          </w:p>
        </w:tc>
        <w:tc>
          <w:tcPr>
            <w:tcW w:w="1134" w:type="dxa"/>
          </w:tcPr>
          <w:p w14:paraId="33029FAD"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2.930</w:t>
            </w:r>
          </w:p>
        </w:tc>
        <w:tc>
          <w:tcPr>
            <w:tcW w:w="1134" w:type="dxa"/>
          </w:tcPr>
          <w:p w14:paraId="06B474D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3.163 X 10</w:t>
            </w:r>
            <w:r w:rsidRPr="00AC3598">
              <w:rPr>
                <w:rFonts w:ascii="Arial" w:eastAsia="Times New Roman" w:hAnsi="Arial" w:cs="Arial"/>
                <w:color w:val="auto"/>
                <w:sz w:val="18"/>
                <w:szCs w:val="18"/>
                <w:vertAlign w:val="superscript"/>
                <w:lang w:eastAsia="en-US"/>
              </w:rPr>
              <w:t>-1</w:t>
            </w:r>
          </w:p>
        </w:tc>
        <w:tc>
          <w:tcPr>
            <w:tcW w:w="1134" w:type="dxa"/>
          </w:tcPr>
          <w:p w14:paraId="53F3DA90"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0.12</w:t>
            </w:r>
          </w:p>
        </w:tc>
        <w:tc>
          <w:tcPr>
            <w:tcW w:w="992" w:type="dxa"/>
          </w:tcPr>
          <w:p w14:paraId="4D149A75"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2A7653AC"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0.108</w:t>
            </w:r>
          </w:p>
        </w:tc>
      </w:tr>
      <w:tr w:rsidR="00AC3598" w:rsidRPr="00AC3598" w14:paraId="63079384" w14:textId="77777777" w:rsidTr="00875BE9">
        <w:trPr>
          <w:cnfStyle w:val="000000100000" w:firstRow="0" w:lastRow="0" w:firstColumn="0" w:lastColumn="0" w:oddVBand="0" w:evenVBand="0" w:oddHBand="1" w:evenHBand="0" w:firstRowFirstColumn="0" w:firstRowLastColumn="0" w:lastRowFirstColumn="0" w:lastRowLastColumn="0"/>
        </w:trPr>
        <w:tc>
          <w:tcPr>
            <w:tcW w:w="660" w:type="dxa"/>
          </w:tcPr>
          <w:p w14:paraId="4E3004F3"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35</w:t>
            </w:r>
          </w:p>
        </w:tc>
        <w:tc>
          <w:tcPr>
            <w:tcW w:w="3735" w:type="dxa"/>
          </w:tcPr>
          <w:p w14:paraId="233ACF7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Palaeozoic basement 200m thick</w:t>
            </w:r>
          </w:p>
        </w:tc>
        <w:tc>
          <w:tcPr>
            <w:tcW w:w="1134" w:type="dxa"/>
          </w:tcPr>
          <w:p w14:paraId="2237003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1.950</w:t>
            </w:r>
          </w:p>
        </w:tc>
        <w:tc>
          <w:tcPr>
            <w:tcW w:w="1134" w:type="dxa"/>
          </w:tcPr>
          <w:p w14:paraId="33105051"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2.337 X 10</w:t>
            </w:r>
            <w:r w:rsidRPr="00AC3598">
              <w:rPr>
                <w:rFonts w:ascii="Arial" w:eastAsia="Times New Roman" w:hAnsi="Arial" w:cs="Arial"/>
                <w:color w:val="auto"/>
                <w:sz w:val="18"/>
                <w:szCs w:val="18"/>
                <w:vertAlign w:val="superscript"/>
                <w:lang w:eastAsia="en-US"/>
              </w:rPr>
              <w:t>-2</w:t>
            </w:r>
          </w:p>
        </w:tc>
        <w:tc>
          <w:tcPr>
            <w:tcW w:w="1134" w:type="dxa"/>
          </w:tcPr>
          <w:p w14:paraId="13E60374"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0.04</w:t>
            </w:r>
          </w:p>
        </w:tc>
        <w:tc>
          <w:tcPr>
            <w:tcW w:w="992" w:type="dxa"/>
          </w:tcPr>
          <w:p w14:paraId="7A1F2C50"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18F3FB97"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0.012</w:t>
            </w:r>
          </w:p>
        </w:tc>
      </w:tr>
      <w:tr w:rsidR="00AC3598" w:rsidRPr="00AC3598" w14:paraId="0E85D916" w14:textId="77777777" w:rsidTr="00875BE9">
        <w:trPr>
          <w:cnfStyle w:val="000000010000" w:firstRow="0" w:lastRow="0" w:firstColumn="0" w:lastColumn="0" w:oddVBand="0" w:evenVBand="0" w:oddHBand="0" w:evenHBand="1" w:firstRowFirstColumn="0" w:firstRowLastColumn="0" w:lastRowFirstColumn="0" w:lastRowLastColumn="0"/>
        </w:trPr>
        <w:tc>
          <w:tcPr>
            <w:tcW w:w="660" w:type="dxa"/>
          </w:tcPr>
          <w:p w14:paraId="34B3099E"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36</w:t>
            </w:r>
          </w:p>
        </w:tc>
        <w:tc>
          <w:tcPr>
            <w:tcW w:w="3735" w:type="dxa"/>
          </w:tcPr>
          <w:p w14:paraId="5384C3F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Quaternary</w:t>
            </w:r>
          </w:p>
        </w:tc>
        <w:tc>
          <w:tcPr>
            <w:tcW w:w="1134" w:type="dxa"/>
          </w:tcPr>
          <w:p w14:paraId="275FE00F"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1.501 X 10</w:t>
            </w:r>
            <w:r w:rsidRPr="00AC3598">
              <w:rPr>
                <w:rFonts w:ascii="Arial" w:eastAsia="Times New Roman" w:hAnsi="Arial" w:cs="Arial"/>
                <w:color w:val="auto"/>
                <w:sz w:val="18"/>
                <w:szCs w:val="18"/>
                <w:vertAlign w:val="superscript"/>
                <w:lang w:eastAsia="en-US"/>
              </w:rPr>
              <w:t>-1</w:t>
            </w:r>
          </w:p>
        </w:tc>
        <w:tc>
          <w:tcPr>
            <w:tcW w:w="1134" w:type="dxa"/>
          </w:tcPr>
          <w:p w14:paraId="242371CC"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2.009 X 10</w:t>
            </w:r>
            <w:r w:rsidRPr="00AC3598">
              <w:rPr>
                <w:rFonts w:ascii="Arial" w:eastAsia="Times New Roman" w:hAnsi="Arial" w:cs="Arial"/>
                <w:color w:val="auto"/>
                <w:sz w:val="18"/>
                <w:szCs w:val="18"/>
                <w:vertAlign w:val="superscript"/>
                <w:lang w:eastAsia="en-US"/>
              </w:rPr>
              <w:t>-2</w:t>
            </w:r>
          </w:p>
        </w:tc>
        <w:tc>
          <w:tcPr>
            <w:tcW w:w="1134" w:type="dxa"/>
          </w:tcPr>
          <w:p w14:paraId="7ED16A7C" w14:textId="77777777" w:rsidR="00AC3598" w:rsidRPr="00AC3598" w:rsidRDefault="00AC3598" w:rsidP="00AC3598">
            <w:pPr>
              <w:tabs>
                <w:tab w:val="decimal" w:pos="365"/>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0.07</w:t>
            </w:r>
          </w:p>
        </w:tc>
        <w:tc>
          <w:tcPr>
            <w:tcW w:w="992" w:type="dxa"/>
          </w:tcPr>
          <w:p w14:paraId="42EF0CE9" w14:textId="77777777" w:rsidR="00AC3598" w:rsidRPr="00AC3598" w:rsidRDefault="00AC3598" w:rsidP="00AC3598">
            <w:pPr>
              <w:spacing w:before="80" w:after="60" w:line="240" w:lineRule="auto"/>
              <w:rPr>
                <w:rFonts w:ascii="Arial" w:eastAsia="Times New Roman" w:hAnsi="Arial" w:cs="Arial"/>
                <w:color w:val="auto"/>
                <w:sz w:val="18"/>
                <w:szCs w:val="18"/>
                <w:lang w:eastAsia="en-US"/>
              </w:rPr>
            </w:pPr>
            <w:r w:rsidRPr="00AC3598">
              <w:rPr>
                <w:rFonts w:ascii="Arial" w:eastAsia="Times New Roman" w:hAnsi="Arial" w:cs="Arial"/>
                <w:color w:val="auto"/>
                <w:sz w:val="18"/>
                <w:szCs w:val="18"/>
                <w:lang w:eastAsia="en-US"/>
              </w:rPr>
              <w:t>1 X 10</w:t>
            </w:r>
            <w:r w:rsidRPr="00AC3598">
              <w:rPr>
                <w:rFonts w:ascii="Arial" w:eastAsia="Times New Roman" w:hAnsi="Arial" w:cs="Arial"/>
                <w:color w:val="auto"/>
                <w:sz w:val="18"/>
                <w:szCs w:val="18"/>
                <w:vertAlign w:val="superscript"/>
                <w:lang w:eastAsia="en-US"/>
              </w:rPr>
              <w:t>-5</w:t>
            </w:r>
          </w:p>
        </w:tc>
        <w:tc>
          <w:tcPr>
            <w:tcW w:w="906" w:type="dxa"/>
          </w:tcPr>
          <w:p w14:paraId="67CF15D7" w14:textId="77777777" w:rsidR="00AC3598" w:rsidRPr="00AC3598" w:rsidRDefault="00AC3598" w:rsidP="00AC3598">
            <w:pPr>
              <w:tabs>
                <w:tab w:val="decimal" w:pos="277"/>
              </w:tabs>
              <w:spacing w:before="80" w:after="60" w:line="240" w:lineRule="auto"/>
              <w:rPr>
                <w:rFonts w:ascii="Arial" w:eastAsia="Times New Roman" w:hAnsi="Arial" w:cs="Arial"/>
                <w:i/>
                <w:iCs/>
                <w:color w:val="auto"/>
                <w:lang w:val="en-GB" w:eastAsia="en-US"/>
              </w:rPr>
            </w:pPr>
            <w:r w:rsidRPr="00AC3598">
              <w:rPr>
                <w:rFonts w:ascii="Arial" w:eastAsia="Times New Roman" w:hAnsi="Arial" w:cs="Arial"/>
                <w:color w:val="auto"/>
                <w:sz w:val="18"/>
                <w:szCs w:val="18"/>
                <w:lang w:eastAsia="en-US"/>
              </w:rPr>
              <w:t>0.134</w:t>
            </w:r>
          </w:p>
        </w:tc>
      </w:tr>
    </w:tbl>
    <w:p w14:paraId="3FE5DDC2" w14:textId="77777777" w:rsidR="00AC3598" w:rsidRPr="00AC3598" w:rsidRDefault="00AC3598" w:rsidP="00AC3598">
      <w:pPr>
        <w:spacing w:after="180"/>
        <w:rPr>
          <w:color w:val="auto"/>
        </w:rPr>
      </w:pPr>
    </w:p>
    <w:p w14:paraId="7079413A" w14:textId="77777777" w:rsidR="00AC3598" w:rsidRPr="00AC3598" w:rsidRDefault="00AC3598" w:rsidP="00AC3598">
      <w:pPr>
        <w:spacing w:after="180"/>
        <w:rPr>
          <w:color w:val="auto"/>
        </w:rPr>
      </w:pPr>
    </w:p>
    <w:p w14:paraId="76C84188" w14:textId="77777777" w:rsidR="00AC3598" w:rsidRPr="00AC3598" w:rsidRDefault="00AC3598" w:rsidP="00AC3598">
      <w:pPr>
        <w:spacing w:after="180"/>
        <w:rPr>
          <w:color w:val="auto"/>
        </w:rPr>
      </w:pPr>
    </w:p>
    <w:p w14:paraId="7B86FB29" w14:textId="77777777" w:rsidR="00AC3598" w:rsidRPr="00AC3598" w:rsidRDefault="00AC3598" w:rsidP="00AC3598">
      <w:pPr>
        <w:spacing w:after="180"/>
        <w:rPr>
          <w:color w:val="auto"/>
        </w:rPr>
      </w:pPr>
      <w:r w:rsidRPr="00AC3598">
        <w:rPr>
          <w:color w:val="auto"/>
        </w:rPr>
        <w:br w:type="page"/>
      </w:r>
    </w:p>
    <w:p w14:paraId="045E3E5F" w14:textId="77777777" w:rsidR="00AC3598" w:rsidRPr="00AC3598" w:rsidRDefault="00AC3598" w:rsidP="00AC3598">
      <w:pPr>
        <w:spacing w:after="180"/>
        <w:rPr>
          <w:color w:val="auto"/>
        </w:rPr>
      </w:pPr>
    </w:p>
    <w:p w14:paraId="2E8B7A56" w14:textId="77777777" w:rsidR="00AC3598" w:rsidRPr="00AC3598" w:rsidRDefault="00AC3598" w:rsidP="00AC3598">
      <w:pPr>
        <w:spacing w:after="180"/>
        <w:rPr>
          <w:color w:val="auto"/>
        </w:rPr>
      </w:pPr>
      <w:r w:rsidRPr="00AC3598">
        <w:rPr>
          <w:noProof/>
        </w:rPr>
        <w:drawing>
          <wp:inline distT="0" distB="0" distL="0" distR="0" wp14:anchorId="3162F5BA" wp14:editId="072353A1">
            <wp:extent cx="5939421" cy="4716000"/>
            <wp:effectExtent l="0" t="0" r="4445" b="8890"/>
            <wp:docPr id="245" name="Picture 1" descr="Map showing Lateral hydraulic conductivity (m/day) for modelled layer 2" title="Fig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68" cstate="print">
                      <a:extLst>
                        <a:ext uri="{28A0092B-C50C-407E-A947-70E740481C1C}">
                          <a14:useLocalDpi xmlns:a14="http://schemas.microsoft.com/office/drawing/2010/main" val="0"/>
                        </a:ext>
                      </a:extLst>
                    </a:blip>
                    <a:srcRect t="-3" b="40148"/>
                    <a:stretch/>
                  </pic:blipFill>
                  <pic:spPr bwMode="auto">
                    <a:xfrm>
                      <a:off x="0" y="0"/>
                      <a:ext cx="5943600" cy="4719318"/>
                    </a:xfrm>
                    <a:prstGeom prst="rect">
                      <a:avLst/>
                    </a:prstGeom>
                    <a:ln>
                      <a:noFill/>
                    </a:ln>
                    <a:extLst>
                      <a:ext uri="{53640926-AAD7-44D8-BBD7-CCE9431645EC}">
                        <a14:shadowObscured xmlns:a14="http://schemas.microsoft.com/office/drawing/2010/main"/>
                      </a:ext>
                    </a:extLst>
                  </pic:spPr>
                </pic:pic>
              </a:graphicData>
            </a:graphic>
          </wp:inline>
        </w:drawing>
      </w:r>
    </w:p>
    <w:p w14:paraId="37E0F515" w14:textId="0E2F0125" w:rsidR="00AC3598" w:rsidRPr="00AC3598" w:rsidRDefault="00AC3598" w:rsidP="004B1F3A">
      <w:pPr>
        <w:pStyle w:val="Caption"/>
        <w:rPr>
          <w:color w:val="auto"/>
        </w:rPr>
      </w:pPr>
      <w:bookmarkStart w:id="735" w:name="_Ref445209557"/>
      <w:bookmarkStart w:id="736" w:name="_Ref445208824"/>
      <w:bookmarkStart w:id="737" w:name="_Toc445296173"/>
      <w:bookmarkStart w:id="738" w:name="_Toc483928973"/>
      <w:r w:rsidRPr="00AC3598">
        <w:t xml:space="preserve">Figure </w:t>
      </w:r>
      <w:fldSimple w:instr=" SEQ Figure \* ARABIC ">
        <w:r w:rsidR="000B20BB">
          <w:rPr>
            <w:noProof/>
          </w:rPr>
          <w:t>130</w:t>
        </w:r>
      </w:fldSimple>
      <w:bookmarkEnd w:id="735"/>
      <w:r w:rsidR="004B1F3A">
        <w:rPr>
          <w:noProof/>
        </w:rPr>
        <w:tab/>
      </w:r>
      <w:r w:rsidRPr="00AC3598">
        <w:t>Lateral hydraulic conductivity (m/day) for modelled layer 2</w:t>
      </w:r>
      <w:bookmarkEnd w:id="736"/>
      <w:bookmarkEnd w:id="737"/>
      <w:bookmarkEnd w:id="738"/>
      <w:r w:rsidRPr="00AC3598">
        <w:rPr>
          <w:color w:val="auto"/>
        </w:rPr>
        <w:br w:type="page"/>
      </w:r>
    </w:p>
    <w:p w14:paraId="4C26F72D" w14:textId="77777777" w:rsidR="00AC3598" w:rsidRPr="00AC3598" w:rsidRDefault="00AC3598" w:rsidP="00AC3598">
      <w:pPr>
        <w:spacing w:after="180"/>
        <w:rPr>
          <w:color w:val="auto"/>
        </w:rPr>
      </w:pPr>
    </w:p>
    <w:p w14:paraId="0DE55D4E" w14:textId="77777777" w:rsidR="00AC3598" w:rsidRPr="00AC3598" w:rsidRDefault="00AC3598" w:rsidP="00AC3598">
      <w:pPr>
        <w:spacing w:after="180"/>
        <w:rPr>
          <w:color w:val="auto"/>
        </w:rPr>
      </w:pPr>
      <w:r w:rsidRPr="00AC3598">
        <w:rPr>
          <w:noProof/>
        </w:rPr>
        <w:drawing>
          <wp:inline distT="0" distB="0" distL="0" distR="0" wp14:anchorId="2330B3FE" wp14:editId="08A36D2C">
            <wp:extent cx="5929630" cy="4644000"/>
            <wp:effectExtent l="0" t="0" r="0" b="4445"/>
            <wp:docPr id="246" name="Picture 1" descr="Map showing Lateral hydraulic conductivity (m/day) for modelled layer 9" title="Fig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69" cstate="print">
                      <a:extLst>
                        <a:ext uri="{28A0092B-C50C-407E-A947-70E740481C1C}">
                          <a14:useLocalDpi xmlns:a14="http://schemas.microsoft.com/office/drawing/2010/main" val="0"/>
                        </a:ext>
                      </a:extLst>
                    </a:blip>
                    <a:srcRect t="-3" b="40968"/>
                    <a:stretch/>
                  </pic:blipFill>
                  <pic:spPr bwMode="auto">
                    <a:xfrm>
                      <a:off x="0" y="0"/>
                      <a:ext cx="5943600" cy="4654941"/>
                    </a:xfrm>
                    <a:prstGeom prst="rect">
                      <a:avLst/>
                    </a:prstGeom>
                    <a:ln>
                      <a:noFill/>
                    </a:ln>
                    <a:extLst>
                      <a:ext uri="{53640926-AAD7-44D8-BBD7-CCE9431645EC}">
                        <a14:shadowObscured xmlns:a14="http://schemas.microsoft.com/office/drawing/2010/main"/>
                      </a:ext>
                    </a:extLst>
                  </pic:spPr>
                </pic:pic>
              </a:graphicData>
            </a:graphic>
          </wp:inline>
        </w:drawing>
      </w:r>
    </w:p>
    <w:p w14:paraId="333938A7" w14:textId="0CBC3239" w:rsidR="00AC3598" w:rsidRPr="00AC3598" w:rsidRDefault="00AC3598" w:rsidP="004B1F3A">
      <w:pPr>
        <w:pStyle w:val="Caption"/>
        <w:rPr>
          <w:color w:val="auto"/>
        </w:rPr>
      </w:pPr>
      <w:bookmarkStart w:id="739" w:name="_Ref445208830"/>
      <w:bookmarkStart w:id="740" w:name="_Toc445296174"/>
      <w:bookmarkStart w:id="741" w:name="_Toc483928974"/>
      <w:r w:rsidRPr="00AC3598">
        <w:t xml:space="preserve">Figure </w:t>
      </w:r>
      <w:r w:rsidRPr="004B1F3A">
        <w:rPr>
          <w:rStyle w:val="CaptionChar"/>
        </w:rPr>
        <w:fldChar w:fldCharType="begin"/>
      </w:r>
      <w:r w:rsidRPr="004B1F3A">
        <w:rPr>
          <w:rStyle w:val="CaptionChar"/>
        </w:rPr>
        <w:instrText xml:space="preserve"> SEQ Figure \* ARABIC </w:instrText>
      </w:r>
      <w:r w:rsidRPr="004B1F3A">
        <w:rPr>
          <w:rStyle w:val="CaptionChar"/>
        </w:rPr>
        <w:fldChar w:fldCharType="separate"/>
      </w:r>
      <w:r w:rsidR="000B20BB">
        <w:rPr>
          <w:rStyle w:val="CaptionChar"/>
          <w:noProof/>
        </w:rPr>
        <w:t>131</w:t>
      </w:r>
      <w:r w:rsidRPr="004B1F3A">
        <w:rPr>
          <w:rStyle w:val="CaptionChar"/>
        </w:rPr>
        <w:fldChar w:fldCharType="end"/>
      </w:r>
      <w:r w:rsidR="004B1F3A">
        <w:rPr>
          <w:rStyle w:val="CaptionChar"/>
        </w:rPr>
        <w:tab/>
      </w:r>
      <w:r w:rsidRPr="00AC3598">
        <w:t>Lateral hydraulic conductivity (m/day) for modelled layer 9</w:t>
      </w:r>
      <w:bookmarkEnd w:id="739"/>
      <w:bookmarkEnd w:id="740"/>
      <w:bookmarkEnd w:id="741"/>
    </w:p>
    <w:p w14:paraId="353F24CD" w14:textId="77777777" w:rsidR="00AC3598" w:rsidRPr="00AC3598" w:rsidRDefault="00AC3598" w:rsidP="00AC3598">
      <w:pPr>
        <w:spacing w:after="180"/>
        <w:rPr>
          <w:color w:val="auto"/>
        </w:rPr>
      </w:pPr>
      <w:r w:rsidRPr="00AC3598">
        <w:rPr>
          <w:color w:val="auto"/>
        </w:rPr>
        <w:br w:type="page"/>
      </w:r>
    </w:p>
    <w:p w14:paraId="5273A6E9" w14:textId="77777777" w:rsidR="00AC3598" w:rsidRPr="00AC3598" w:rsidRDefault="00AC3598" w:rsidP="00AC3598">
      <w:pPr>
        <w:spacing w:after="180"/>
        <w:rPr>
          <w:color w:val="auto"/>
        </w:rPr>
      </w:pPr>
    </w:p>
    <w:p w14:paraId="39D71BB3" w14:textId="77777777" w:rsidR="00AC3598" w:rsidRPr="00AC3598" w:rsidRDefault="00AC3598" w:rsidP="00AC3598">
      <w:pPr>
        <w:spacing w:after="180"/>
        <w:rPr>
          <w:color w:val="auto"/>
        </w:rPr>
      </w:pPr>
      <w:r w:rsidRPr="00AC3598">
        <w:rPr>
          <w:noProof/>
        </w:rPr>
        <w:drawing>
          <wp:inline distT="0" distB="0" distL="0" distR="0" wp14:anchorId="2C3A0805" wp14:editId="776B4B65">
            <wp:extent cx="5941060" cy="4644000"/>
            <wp:effectExtent l="0" t="0" r="2540" b="4445"/>
            <wp:docPr id="247" name="Picture 1" descr="Map showing Lateral hydraulic conductivity (m/day) for modelled layer 18" title="Fig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0" cstate="print">
                      <a:extLst>
                        <a:ext uri="{28A0092B-C50C-407E-A947-70E740481C1C}">
                          <a14:useLocalDpi xmlns:a14="http://schemas.microsoft.com/office/drawing/2010/main" val="0"/>
                        </a:ext>
                      </a:extLst>
                    </a:blip>
                    <a:srcRect t="-2" b="41077"/>
                    <a:stretch/>
                  </pic:blipFill>
                  <pic:spPr bwMode="auto">
                    <a:xfrm>
                      <a:off x="0" y="0"/>
                      <a:ext cx="5943600" cy="4645985"/>
                    </a:xfrm>
                    <a:prstGeom prst="rect">
                      <a:avLst/>
                    </a:prstGeom>
                    <a:ln>
                      <a:noFill/>
                    </a:ln>
                    <a:extLst>
                      <a:ext uri="{53640926-AAD7-44D8-BBD7-CCE9431645EC}">
                        <a14:shadowObscured xmlns:a14="http://schemas.microsoft.com/office/drawing/2010/main"/>
                      </a:ext>
                    </a:extLst>
                  </pic:spPr>
                </pic:pic>
              </a:graphicData>
            </a:graphic>
          </wp:inline>
        </w:drawing>
      </w:r>
    </w:p>
    <w:p w14:paraId="0C4E80D1" w14:textId="0B04E10B" w:rsidR="00AC3598" w:rsidRPr="00AC3598" w:rsidRDefault="00AC3598" w:rsidP="004B1F3A">
      <w:pPr>
        <w:pStyle w:val="Caption"/>
      </w:pPr>
      <w:bookmarkStart w:id="742" w:name="_Ref445208835"/>
      <w:bookmarkStart w:id="743" w:name="_Toc445296175"/>
      <w:bookmarkStart w:id="744" w:name="_Toc483928975"/>
      <w:r w:rsidRPr="00AC3598">
        <w:t xml:space="preserve">Figure </w:t>
      </w:r>
      <w:fldSimple w:instr=" SEQ Figure \* ARABIC ">
        <w:r w:rsidR="000B20BB">
          <w:rPr>
            <w:noProof/>
          </w:rPr>
          <w:t>132</w:t>
        </w:r>
      </w:fldSimple>
      <w:r w:rsidRPr="00AC3598">
        <w:t xml:space="preserve"> </w:t>
      </w:r>
      <w:r w:rsidR="004B1F3A">
        <w:tab/>
      </w:r>
      <w:r w:rsidRPr="00AC3598">
        <w:t>Lateral hydraulic conductivity (m/day) for modelled layer 18</w:t>
      </w:r>
      <w:bookmarkEnd w:id="742"/>
      <w:bookmarkEnd w:id="743"/>
      <w:bookmarkEnd w:id="744"/>
    </w:p>
    <w:p w14:paraId="3AB07CC9" w14:textId="77777777" w:rsidR="00AC3598" w:rsidRPr="00AC3598" w:rsidRDefault="00AC3598" w:rsidP="00AC3598">
      <w:pPr>
        <w:spacing w:after="180"/>
      </w:pPr>
      <w:r w:rsidRPr="00AC3598">
        <w:br w:type="page"/>
      </w:r>
    </w:p>
    <w:p w14:paraId="1FB000F7" w14:textId="77777777" w:rsidR="00AC3598" w:rsidRPr="00AC3598" w:rsidRDefault="00AC3598" w:rsidP="00AC3598">
      <w:pPr>
        <w:spacing w:after="180"/>
      </w:pPr>
    </w:p>
    <w:p w14:paraId="3E21C452" w14:textId="77777777" w:rsidR="00AC3598" w:rsidRPr="00AC3598" w:rsidRDefault="00AC3598" w:rsidP="00AC3598">
      <w:pPr>
        <w:spacing w:after="180"/>
      </w:pPr>
      <w:r w:rsidRPr="00AC3598">
        <w:rPr>
          <w:noProof/>
        </w:rPr>
        <w:drawing>
          <wp:inline distT="0" distB="0" distL="0" distR="0" wp14:anchorId="7CFFDECE" wp14:editId="2223E766">
            <wp:extent cx="5943286" cy="4644000"/>
            <wp:effectExtent l="0" t="0" r="635" b="4445"/>
            <wp:docPr id="248" name="Picture 1" descr="Map showing Lateral hydraulic conductivity for modelled layer 19" title="Fig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1" cstate="print">
                      <a:extLst>
                        <a:ext uri="{28A0092B-C50C-407E-A947-70E740481C1C}">
                          <a14:useLocalDpi xmlns:a14="http://schemas.microsoft.com/office/drawing/2010/main" val="0"/>
                        </a:ext>
                      </a:extLst>
                    </a:blip>
                    <a:srcRect t="-1" b="41099"/>
                    <a:stretch/>
                  </pic:blipFill>
                  <pic:spPr bwMode="auto">
                    <a:xfrm>
                      <a:off x="0" y="0"/>
                      <a:ext cx="5943600" cy="4644245"/>
                    </a:xfrm>
                    <a:prstGeom prst="rect">
                      <a:avLst/>
                    </a:prstGeom>
                    <a:ln>
                      <a:noFill/>
                    </a:ln>
                    <a:extLst>
                      <a:ext uri="{53640926-AAD7-44D8-BBD7-CCE9431645EC}">
                        <a14:shadowObscured xmlns:a14="http://schemas.microsoft.com/office/drawing/2010/main"/>
                      </a:ext>
                    </a:extLst>
                  </pic:spPr>
                </pic:pic>
              </a:graphicData>
            </a:graphic>
          </wp:inline>
        </w:drawing>
      </w:r>
    </w:p>
    <w:p w14:paraId="3075474C" w14:textId="1A572F68" w:rsidR="00AC3598" w:rsidRPr="00AC3598" w:rsidRDefault="00AC3598" w:rsidP="004B1F3A">
      <w:pPr>
        <w:pStyle w:val="Caption"/>
      </w:pPr>
      <w:bookmarkStart w:id="745" w:name="_Ref445208840"/>
      <w:bookmarkStart w:id="746" w:name="_Toc445296176"/>
      <w:bookmarkStart w:id="747" w:name="_Toc483928976"/>
      <w:r w:rsidRPr="00AC3598">
        <w:t xml:space="preserve">Figure </w:t>
      </w:r>
      <w:fldSimple w:instr=" SEQ Figure \* ARABIC ">
        <w:r w:rsidR="000B20BB">
          <w:rPr>
            <w:noProof/>
          </w:rPr>
          <w:t>133</w:t>
        </w:r>
      </w:fldSimple>
      <w:r w:rsidRPr="00AC3598">
        <w:t xml:space="preserve"> </w:t>
      </w:r>
      <w:r w:rsidR="004B1F3A">
        <w:tab/>
      </w:r>
      <w:r w:rsidRPr="00AC3598">
        <w:t>Lateral hydraulic conductivity for modelled layer 19</w:t>
      </w:r>
      <w:bookmarkEnd w:id="745"/>
      <w:bookmarkEnd w:id="746"/>
      <w:bookmarkEnd w:id="747"/>
    </w:p>
    <w:p w14:paraId="1E3CE95B" w14:textId="77777777" w:rsidR="00AC3598" w:rsidRPr="00AC3598" w:rsidRDefault="00AC3598" w:rsidP="00AC3598">
      <w:pPr>
        <w:spacing w:after="180"/>
        <w:rPr>
          <w:color w:val="auto"/>
        </w:rPr>
      </w:pPr>
      <w:r w:rsidRPr="00AC3598">
        <w:rPr>
          <w:color w:val="auto"/>
        </w:rPr>
        <w:br w:type="page"/>
      </w:r>
    </w:p>
    <w:p w14:paraId="21D10B1F" w14:textId="77777777" w:rsidR="00AC3598" w:rsidRPr="00AC3598" w:rsidRDefault="00AC3598" w:rsidP="00AC3598">
      <w:pPr>
        <w:spacing w:after="180"/>
        <w:rPr>
          <w:color w:val="auto"/>
        </w:rPr>
      </w:pPr>
    </w:p>
    <w:p w14:paraId="6BA46D8A" w14:textId="77777777" w:rsidR="00AC3598" w:rsidRPr="00AC3598" w:rsidRDefault="00AC3598" w:rsidP="00AC3598">
      <w:pPr>
        <w:spacing w:after="180"/>
        <w:rPr>
          <w:color w:val="auto"/>
        </w:rPr>
      </w:pPr>
      <w:r w:rsidRPr="00AC3598">
        <w:rPr>
          <w:noProof/>
        </w:rPr>
        <w:drawing>
          <wp:inline distT="0" distB="0" distL="0" distR="0" wp14:anchorId="28657F17" wp14:editId="00B16D47">
            <wp:extent cx="5943286" cy="4644000"/>
            <wp:effectExtent l="0" t="0" r="635" b="4445"/>
            <wp:docPr id="249" name="Picture 1" descr="Map showing Lateral hydraulic conductivity (m/day) for modelled layer 24" title="Fig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2" cstate="print">
                      <a:extLst>
                        <a:ext uri="{28A0092B-C50C-407E-A947-70E740481C1C}">
                          <a14:useLocalDpi xmlns:a14="http://schemas.microsoft.com/office/drawing/2010/main" val="0"/>
                        </a:ext>
                      </a:extLst>
                    </a:blip>
                    <a:srcRect t="-1" b="41099"/>
                    <a:stretch/>
                  </pic:blipFill>
                  <pic:spPr bwMode="auto">
                    <a:xfrm>
                      <a:off x="0" y="0"/>
                      <a:ext cx="5943600" cy="4644245"/>
                    </a:xfrm>
                    <a:prstGeom prst="rect">
                      <a:avLst/>
                    </a:prstGeom>
                    <a:ln>
                      <a:noFill/>
                    </a:ln>
                    <a:extLst>
                      <a:ext uri="{53640926-AAD7-44D8-BBD7-CCE9431645EC}">
                        <a14:shadowObscured xmlns:a14="http://schemas.microsoft.com/office/drawing/2010/main"/>
                      </a:ext>
                    </a:extLst>
                  </pic:spPr>
                </pic:pic>
              </a:graphicData>
            </a:graphic>
          </wp:inline>
        </w:drawing>
      </w:r>
    </w:p>
    <w:p w14:paraId="1E0B39B3" w14:textId="7AADE120" w:rsidR="00AC3598" w:rsidRPr="00AC3598" w:rsidRDefault="00AC3598" w:rsidP="004B1F3A">
      <w:pPr>
        <w:pStyle w:val="Caption"/>
        <w:rPr>
          <w:color w:val="auto"/>
        </w:rPr>
      </w:pPr>
      <w:bookmarkStart w:id="748" w:name="_Ref445208845"/>
      <w:bookmarkStart w:id="749" w:name="_Toc445296177"/>
      <w:bookmarkStart w:id="750" w:name="_Toc483928977"/>
      <w:r w:rsidRPr="00AC3598">
        <w:t xml:space="preserve">Figure </w:t>
      </w:r>
      <w:fldSimple w:instr=" SEQ Figure \* ARABIC ">
        <w:r w:rsidR="000B20BB">
          <w:rPr>
            <w:noProof/>
          </w:rPr>
          <w:t>134</w:t>
        </w:r>
      </w:fldSimple>
      <w:r w:rsidR="004B1F3A">
        <w:rPr>
          <w:noProof/>
        </w:rPr>
        <w:tab/>
      </w:r>
      <w:r w:rsidRPr="00AC3598">
        <w:t>Lateral hydraulic conductivity (m/day) for modelled layer 24</w:t>
      </w:r>
      <w:bookmarkEnd w:id="748"/>
      <w:bookmarkEnd w:id="749"/>
      <w:bookmarkEnd w:id="750"/>
    </w:p>
    <w:p w14:paraId="2FB15787" w14:textId="77777777" w:rsidR="00AC3598" w:rsidRPr="00AC3598" w:rsidRDefault="00AC3598" w:rsidP="00AC3598">
      <w:pPr>
        <w:spacing w:after="180"/>
        <w:rPr>
          <w:color w:val="auto"/>
        </w:rPr>
      </w:pPr>
      <w:r w:rsidRPr="00AC3598">
        <w:rPr>
          <w:color w:val="auto"/>
        </w:rPr>
        <w:br w:type="page"/>
      </w:r>
    </w:p>
    <w:p w14:paraId="4177A52B" w14:textId="77777777" w:rsidR="00AC3598" w:rsidRPr="00AC3598" w:rsidRDefault="00AC3598" w:rsidP="00AC3598">
      <w:pPr>
        <w:spacing w:after="180"/>
        <w:rPr>
          <w:color w:val="auto"/>
        </w:rPr>
      </w:pPr>
    </w:p>
    <w:p w14:paraId="26083545" w14:textId="77777777" w:rsidR="00AC3598" w:rsidRPr="00AC3598" w:rsidRDefault="00AC3598" w:rsidP="00AC3598">
      <w:pPr>
        <w:spacing w:after="180"/>
        <w:rPr>
          <w:color w:val="auto"/>
        </w:rPr>
      </w:pPr>
      <w:r w:rsidRPr="00AC3598">
        <w:rPr>
          <w:noProof/>
        </w:rPr>
        <w:drawing>
          <wp:inline distT="0" distB="0" distL="0" distR="0" wp14:anchorId="42D8618B" wp14:editId="5AC87E9A">
            <wp:extent cx="5941712" cy="4680000"/>
            <wp:effectExtent l="0" t="0" r="1905" b="6350"/>
            <wp:docPr id="250" name="Picture 1" descr="Map showing Vertical hydraulic conductivity (m/day) for modelled layer 2" title="Fig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3" cstate="print">
                      <a:extLst>
                        <a:ext uri="{28A0092B-C50C-407E-A947-70E740481C1C}">
                          <a14:useLocalDpi xmlns:a14="http://schemas.microsoft.com/office/drawing/2010/main" val="0"/>
                        </a:ext>
                      </a:extLst>
                    </a:blip>
                    <a:srcRect t="-1" b="40626"/>
                    <a:stretch/>
                  </pic:blipFill>
                  <pic:spPr bwMode="auto">
                    <a:xfrm>
                      <a:off x="0" y="0"/>
                      <a:ext cx="5943600" cy="4681487"/>
                    </a:xfrm>
                    <a:prstGeom prst="rect">
                      <a:avLst/>
                    </a:prstGeom>
                    <a:ln>
                      <a:noFill/>
                    </a:ln>
                    <a:extLst>
                      <a:ext uri="{53640926-AAD7-44D8-BBD7-CCE9431645EC}">
                        <a14:shadowObscured xmlns:a14="http://schemas.microsoft.com/office/drawing/2010/main"/>
                      </a:ext>
                    </a:extLst>
                  </pic:spPr>
                </pic:pic>
              </a:graphicData>
            </a:graphic>
          </wp:inline>
        </w:drawing>
      </w:r>
    </w:p>
    <w:p w14:paraId="23F058F5" w14:textId="6E1BC922" w:rsidR="00AC3598" w:rsidRPr="00AC3598" w:rsidRDefault="00AC3598" w:rsidP="004B1F3A">
      <w:pPr>
        <w:pStyle w:val="Caption"/>
        <w:rPr>
          <w:color w:val="auto"/>
        </w:rPr>
      </w:pPr>
      <w:bookmarkStart w:id="751" w:name="_Ref445208851"/>
      <w:bookmarkStart w:id="752" w:name="_Toc445296178"/>
      <w:bookmarkStart w:id="753" w:name="_Toc483928978"/>
      <w:r w:rsidRPr="00AC3598">
        <w:t xml:space="preserve">Figure </w:t>
      </w:r>
      <w:fldSimple w:instr=" SEQ Figure \* ARABIC ">
        <w:r w:rsidR="000B20BB">
          <w:rPr>
            <w:noProof/>
          </w:rPr>
          <w:t>135</w:t>
        </w:r>
      </w:fldSimple>
      <w:r w:rsidR="004B1F3A">
        <w:rPr>
          <w:noProof/>
        </w:rPr>
        <w:tab/>
      </w:r>
      <w:r w:rsidRPr="00AC3598">
        <w:t>Vertical hydraulic conductivity (m/day) for modelled layer 2</w:t>
      </w:r>
      <w:bookmarkEnd w:id="751"/>
      <w:bookmarkEnd w:id="752"/>
      <w:bookmarkEnd w:id="753"/>
    </w:p>
    <w:p w14:paraId="56916E04" w14:textId="77777777" w:rsidR="00AC3598" w:rsidRPr="00AC3598" w:rsidRDefault="00AC3598" w:rsidP="00AC3598">
      <w:pPr>
        <w:spacing w:after="180"/>
        <w:rPr>
          <w:color w:val="auto"/>
        </w:rPr>
      </w:pPr>
      <w:r w:rsidRPr="00AC3598">
        <w:rPr>
          <w:color w:val="auto"/>
        </w:rPr>
        <w:br w:type="page"/>
      </w:r>
    </w:p>
    <w:p w14:paraId="24368671" w14:textId="77777777" w:rsidR="00AC3598" w:rsidRPr="00AC3598" w:rsidRDefault="00AC3598" w:rsidP="00AC3598">
      <w:pPr>
        <w:spacing w:after="180"/>
        <w:rPr>
          <w:color w:val="auto"/>
        </w:rPr>
      </w:pPr>
    </w:p>
    <w:p w14:paraId="5AD0619C" w14:textId="77777777" w:rsidR="00AC3598" w:rsidRPr="00AC3598" w:rsidRDefault="00AC3598" w:rsidP="00AC3598">
      <w:pPr>
        <w:spacing w:after="180"/>
        <w:rPr>
          <w:color w:val="auto"/>
        </w:rPr>
      </w:pPr>
      <w:r w:rsidRPr="00AC3598">
        <w:rPr>
          <w:noProof/>
        </w:rPr>
        <w:drawing>
          <wp:inline distT="0" distB="0" distL="0" distR="0" wp14:anchorId="102C999C" wp14:editId="69A8E9F5">
            <wp:extent cx="5943286" cy="4644000"/>
            <wp:effectExtent l="0" t="0" r="635" b="4445"/>
            <wp:docPr id="251" name="Picture 1" descr="Map showing Vertical hydraulic conductivity (m/day) for modelled layer 9" title="Fig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4" cstate="print">
                      <a:extLst>
                        <a:ext uri="{28A0092B-C50C-407E-A947-70E740481C1C}">
                          <a14:useLocalDpi xmlns:a14="http://schemas.microsoft.com/office/drawing/2010/main" val="0"/>
                        </a:ext>
                      </a:extLst>
                    </a:blip>
                    <a:srcRect t="-1" b="41099"/>
                    <a:stretch/>
                  </pic:blipFill>
                  <pic:spPr bwMode="auto">
                    <a:xfrm>
                      <a:off x="0" y="0"/>
                      <a:ext cx="5943600" cy="4644245"/>
                    </a:xfrm>
                    <a:prstGeom prst="rect">
                      <a:avLst/>
                    </a:prstGeom>
                    <a:ln>
                      <a:noFill/>
                    </a:ln>
                    <a:extLst>
                      <a:ext uri="{53640926-AAD7-44D8-BBD7-CCE9431645EC}">
                        <a14:shadowObscured xmlns:a14="http://schemas.microsoft.com/office/drawing/2010/main"/>
                      </a:ext>
                    </a:extLst>
                  </pic:spPr>
                </pic:pic>
              </a:graphicData>
            </a:graphic>
          </wp:inline>
        </w:drawing>
      </w:r>
    </w:p>
    <w:p w14:paraId="073D7F3B" w14:textId="092B5D71" w:rsidR="00AC3598" w:rsidRPr="00AC3598" w:rsidRDefault="00AC3598" w:rsidP="004B1F3A">
      <w:pPr>
        <w:pStyle w:val="Caption"/>
        <w:rPr>
          <w:color w:val="auto"/>
        </w:rPr>
      </w:pPr>
      <w:bookmarkStart w:id="754" w:name="_Ref445208856"/>
      <w:bookmarkStart w:id="755" w:name="_Toc445296179"/>
      <w:bookmarkStart w:id="756" w:name="_Toc483928979"/>
      <w:r w:rsidRPr="00AC3598">
        <w:t xml:space="preserve">Figure </w:t>
      </w:r>
      <w:fldSimple w:instr=" SEQ Figure \* ARABIC ">
        <w:r w:rsidR="000B20BB">
          <w:rPr>
            <w:noProof/>
          </w:rPr>
          <w:t>136</w:t>
        </w:r>
      </w:fldSimple>
      <w:r w:rsidR="004B1F3A">
        <w:rPr>
          <w:noProof/>
        </w:rPr>
        <w:tab/>
      </w:r>
      <w:r w:rsidRPr="00AC3598">
        <w:t>Vertical hydraulic conductivity (m/day) for modelled layer 9</w:t>
      </w:r>
      <w:bookmarkEnd w:id="754"/>
      <w:bookmarkEnd w:id="755"/>
      <w:bookmarkEnd w:id="756"/>
    </w:p>
    <w:p w14:paraId="5D46C0F1" w14:textId="77777777" w:rsidR="00AC3598" w:rsidRPr="00AC3598" w:rsidRDefault="00AC3598" w:rsidP="00AC3598">
      <w:pPr>
        <w:spacing w:after="180"/>
        <w:rPr>
          <w:color w:val="auto"/>
        </w:rPr>
      </w:pPr>
      <w:r w:rsidRPr="00AC3598">
        <w:rPr>
          <w:color w:val="auto"/>
        </w:rPr>
        <w:br w:type="page"/>
      </w:r>
    </w:p>
    <w:p w14:paraId="7E64B477" w14:textId="77777777" w:rsidR="00AC3598" w:rsidRPr="00AC3598" w:rsidRDefault="00AC3598" w:rsidP="00AC3598">
      <w:pPr>
        <w:spacing w:after="180"/>
        <w:rPr>
          <w:color w:val="auto"/>
        </w:rPr>
      </w:pPr>
    </w:p>
    <w:p w14:paraId="786C2E0A" w14:textId="77777777" w:rsidR="00AC3598" w:rsidRPr="00AC3598" w:rsidRDefault="00AC3598" w:rsidP="00AC3598">
      <w:pPr>
        <w:spacing w:after="180"/>
        <w:rPr>
          <w:color w:val="auto"/>
        </w:rPr>
      </w:pPr>
      <w:r w:rsidRPr="00AC3598">
        <w:rPr>
          <w:noProof/>
        </w:rPr>
        <w:drawing>
          <wp:inline distT="0" distB="0" distL="0" distR="0" wp14:anchorId="177B525D" wp14:editId="5741E372">
            <wp:extent cx="5943286" cy="4644000"/>
            <wp:effectExtent l="0" t="0" r="635" b="4445"/>
            <wp:docPr id="252" name="Picture 1" descr="Map showing Vertical hydraulic conductivity (m/day) for modelled layer 18" title="Fig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5" cstate="print">
                      <a:extLst>
                        <a:ext uri="{28A0092B-C50C-407E-A947-70E740481C1C}">
                          <a14:useLocalDpi xmlns:a14="http://schemas.microsoft.com/office/drawing/2010/main" val="0"/>
                        </a:ext>
                      </a:extLst>
                    </a:blip>
                    <a:srcRect t="-1" b="41099"/>
                    <a:stretch/>
                  </pic:blipFill>
                  <pic:spPr bwMode="auto">
                    <a:xfrm>
                      <a:off x="0" y="0"/>
                      <a:ext cx="5943600" cy="4644245"/>
                    </a:xfrm>
                    <a:prstGeom prst="rect">
                      <a:avLst/>
                    </a:prstGeom>
                    <a:ln>
                      <a:noFill/>
                    </a:ln>
                    <a:extLst>
                      <a:ext uri="{53640926-AAD7-44D8-BBD7-CCE9431645EC}">
                        <a14:shadowObscured xmlns:a14="http://schemas.microsoft.com/office/drawing/2010/main"/>
                      </a:ext>
                    </a:extLst>
                  </pic:spPr>
                </pic:pic>
              </a:graphicData>
            </a:graphic>
          </wp:inline>
        </w:drawing>
      </w:r>
    </w:p>
    <w:p w14:paraId="692F3CBA" w14:textId="754A9CAA" w:rsidR="00AC3598" w:rsidRPr="00AC3598" w:rsidRDefault="00AC3598" w:rsidP="004B1F3A">
      <w:pPr>
        <w:pStyle w:val="Caption"/>
        <w:rPr>
          <w:color w:val="auto"/>
        </w:rPr>
      </w:pPr>
      <w:bookmarkStart w:id="757" w:name="_Ref445208861"/>
      <w:bookmarkStart w:id="758" w:name="_Toc445296180"/>
      <w:bookmarkStart w:id="759" w:name="_Toc483928980"/>
      <w:r w:rsidRPr="00AC3598">
        <w:t xml:space="preserve">Figure </w:t>
      </w:r>
      <w:fldSimple w:instr=" SEQ Figure \* ARABIC ">
        <w:r w:rsidR="000B20BB">
          <w:rPr>
            <w:noProof/>
          </w:rPr>
          <w:t>137</w:t>
        </w:r>
      </w:fldSimple>
      <w:r w:rsidR="004B1F3A">
        <w:tab/>
      </w:r>
      <w:r w:rsidRPr="00AC3598">
        <w:t>Vertical hydraulic conductivity (m/day) for modelled layer 18</w:t>
      </w:r>
      <w:bookmarkEnd w:id="757"/>
      <w:bookmarkEnd w:id="758"/>
      <w:bookmarkEnd w:id="759"/>
    </w:p>
    <w:p w14:paraId="54399897" w14:textId="77777777" w:rsidR="00AC3598" w:rsidRPr="00AC3598" w:rsidRDefault="00AC3598" w:rsidP="00AC3598">
      <w:pPr>
        <w:spacing w:after="180"/>
        <w:rPr>
          <w:color w:val="auto"/>
        </w:rPr>
      </w:pPr>
      <w:r w:rsidRPr="00AC3598">
        <w:rPr>
          <w:color w:val="auto"/>
        </w:rPr>
        <w:br w:type="page"/>
      </w:r>
    </w:p>
    <w:p w14:paraId="409FBDB6" w14:textId="77777777" w:rsidR="00AC3598" w:rsidRPr="00AC3598" w:rsidRDefault="00AC3598" w:rsidP="00AC3598">
      <w:pPr>
        <w:spacing w:after="180"/>
        <w:rPr>
          <w:color w:val="auto"/>
        </w:rPr>
      </w:pPr>
    </w:p>
    <w:p w14:paraId="4B3DB553" w14:textId="77777777" w:rsidR="00AC3598" w:rsidRPr="00AC3598" w:rsidRDefault="00AC3598" w:rsidP="00AC3598">
      <w:pPr>
        <w:spacing w:after="180"/>
        <w:rPr>
          <w:color w:val="auto"/>
        </w:rPr>
      </w:pPr>
      <w:r w:rsidRPr="00AC3598">
        <w:rPr>
          <w:noProof/>
        </w:rPr>
        <w:drawing>
          <wp:inline distT="0" distB="0" distL="0" distR="0" wp14:anchorId="13D4782D" wp14:editId="33AD36AE">
            <wp:extent cx="5943286" cy="4644000"/>
            <wp:effectExtent l="0" t="0" r="635" b="4445"/>
            <wp:docPr id="253" name="Picture 1" descr="Map showing Vertical hydraulic conductivity (m/day) for modelled layer 19" title="Fig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6" cstate="print">
                      <a:extLst>
                        <a:ext uri="{28A0092B-C50C-407E-A947-70E740481C1C}">
                          <a14:useLocalDpi xmlns:a14="http://schemas.microsoft.com/office/drawing/2010/main" val="0"/>
                        </a:ext>
                      </a:extLst>
                    </a:blip>
                    <a:srcRect t="-1" b="41099"/>
                    <a:stretch/>
                  </pic:blipFill>
                  <pic:spPr bwMode="auto">
                    <a:xfrm>
                      <a:off x="0" y="0"/>
                      <a:ext cx="5943600" cy="4644245"/>
                    </a:xfrm>
                    <a:prstGeom prst="rect">
                      <a:avLst/>
                    </a:prstGeom>
                    <a:ln>
                      <a:noFill/>
                    </a:ln>
                    <a:extLst>
                      <a:ext uri="{53640926-AAD7-44D8-BBD7-CCE9431645EC}">
                        <a14:shadowObscured xmlns:a14="http://schemas.microsoft.com/office/drawing/2010/main"/>
                      </a:ext>
                    </a:extLst>
                  </pic:spPr>
                </pic:pic>
              </a:graphicData>
            </a:graphic>
          </wp:inline>
        </w:drawing>
      </w:r>
    </w:p>
    <w:p w14:paraId="19621290" w14:textId="4E75EAE4" w:rsidR="00AC3598" w:rsidRPr="00AC3598" w:rsidRDefault="00AC3598" w:rsidP="004B1F3A">
      <w:pPr>
        <w:pStyle w:val="Caption"/>
        <w:rPr>
          <w:color w:val="auto"/>
        </w:rPr>
      </w:pPr>
      <w:bookmarkStart w:id="760" w:name="_Ref445208867"/>
      <w:bookmarkStart w:id="761" w:name="_Toc445296181"/>
      <w:bookmarkStart w:id="762" w:name="_Toc483928981"/>
      <w:r w:rsidRPr="00AC3598">
        <w:t xml:space="preserve">Figure </w:t>
      </w:r>
      <w:fldSimple w:instr=" SEQ Figure \* ARABIC ">
        <w:r w:rsidR="000B20BB">
          <w:rPr>
            <w:noProof/>
          </w:rPr>
          <w:t>138</w:t>
        </w:r>
      </w:fldSimple>
      <w:r w:rsidR="004B1F3A">
        <w:tab/>
      </w:r>
      <w:r w:rsidRPr="00AC3598">
        <w:t>Vertical hydraulic conductivity (m/day) for modelled layer 19</w:t>
      </w:r>
      <w:bookmarkEnd w:id="760"/>
      <w:bookmarkEnd w:id="761"/>
      <w:bookmarkEnd w:id="762"/>
    </w:p>
    <w:p w14:paraId="626ED6E2" w14:textId="77777777" w:rsidR="00AC3598" w:rsidRPr="00AC3598" w:rsidRDefault="00AC3598" w:rsidP="00AC3598">
      <w:pPr>
        <w:spacing w:after="180"/>
        <w:rPr>
          <w:color w:val="auto"/>
        </w:rPr>
      </w:pPr>
      <w:r w:rsidRPr="00AC3598">
        <w:rPr>
          <w:color w:val="auto"/>
        </w:rPr>
        <w:br w:type="page"/>
      </w:r>
    </w:p>
    <w:p w14:paraId="51367B43" w14:textId="77777777" w:rsidR="00AC3598" w:rsidRPr="00AC3598" w:rsidRDefault="00AC3598" w:rsidP="00AC3598">
      <w:pPr>
        <w:spacing w:after="180"/>
        <w:rPr>
          <w:color w:val="auto"/>
        </w:rPr>
      </w:pPr>
    </w:p>
    <w:p w14:paraId="3223870B" w14:textId="77777777" w:rsidR="00AC3598" w:rsidRPr="00AC3598" w:rsidRDefault="00AC3598" w:rsidP="00AC3598">
      <w:pPr>
        <w:spacing w:after="180"/>
        <w:rPr>
          <w:color w:val="auto"/>
        </w:rPr>
      </w:pPr>
      <w:r w:rsidRPr="00AC3598">
        <w:rPr>
          <w:noProof/>
        </w:rPr>
        <w:drawing>
          <wp:inline distT="0" distB="0" distL="0" distR="0" wp14:anchorId="4AA072FF" wp14:editId="71A5B2C8">
            <wp:extent cx="5943286" cy="4644000"/>
            <wp:effectExtent l="0" t="0" r="635" b="4445"/>
            <wp:docPr id="254" name="Picture 1" descr="Map showing Vertical hydraulic conductivity (m/day) for modelled layer 24" title="Fig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7" cstate="print">
                      <a:extLst>
                        <a:ext uri="{28A0092B-C50C-407E-A947-70E740481C1C}">
                          <a14:useLocalDpi xmlns:a14="http://schemas.microsoft.com/office/drawing/2010/main" val="0"/>
                        </a:ext>
                      </a:extLst>
                    </a:blip>
                    <a:srcRect t="-1" b="41099"/>
                    <a:stretch/>
                  </pic:blipFill>
                  <pic:spPr bwMode="auto">
                    <a:xfrm>
                      <a:off x="0" y="0"/>
                      <a:ext cx="5943600" cy="4644245"/>
                    </a:xfrm>
                    <a:prstGeom prst="rect">
                      <a:avLst/>
                    </a:prstGeom>
                    <a:ln>
                      <a:noFill/>
                    </a:ln>
                    <a:extLst>
                      <a:ext uri="{53640926-AAD7-44D8-BBD7-CCE9431645EC}">
                        <a14:shadowObscured xmlns:a14="http://schemas.microsoft.com/office/drawing/2010/main"/>
                      </a:ext>
                    </a:extLst>
                  </pic:spPr>
                </pic:pic>
              </a:graphicData>
            </a:graphic>
          </wp:inline>
        </w:drawing>
      </w:r>
    </w:p>
    <w:p w14:paraId="18007256" w14:textId="22066984" w:rsidR="00AC3598" w:rsidRPr="00AC3598" w:rsidRDefault="00AC3598" w:rsidP="004B1F3A">
      <w:pPr>
        <w:pStyle w:val="Caption"/>
        <w:rPr>
          <w:color w:val="auto"/>
        </w:rPr>
      </w:pPr>
      <w:bookmarkStart w:id="763" w:name="_Ref445208872"/>
      <w:bookmarkStart w:id="764" w:name="_Toc445296182"/>
      <w:bookmarkStart w:id="765" w:name="_Toc483928982"/>
      <w:r w:rsidRPr="00AC3598">
        <w:t xml:space="preserve">Figure </w:t>
      </w:r>
      <w:fldSimple w:instr=" SEQ Figure \* ARABIC ">
        <w:r w:rsidR="000B20BB">
          <w:rPr>
            <w:noProof/>
          </w:rPr>
          <w:t>139</w:t>
        </w:r>
      </w:fldSimple>
      <w:r w:rsidR="004B1F3A">
        <w:rPr>
          <w:noProof/>
        </w:rPr>
        <w:tab/>
      </w:r>
      <w:r w:rsidRPr="00AC3598">
        <w:t>Vertical hydraulic conductivity (m/day) for modelled layer 24</w:t>
      </w:r>
      <w:bookmarkEnd w:id="763"/>
      <w:bookmarkEnd w:id="764"/>
      <w:bookmarkEnd w:id="765"/>
    </w:p>
    <w:p w14:paraId="642F0FB4" w14:textId="77777777" w:rsidR="00AC3598" w:rsidRPr="00AC3598" w:rsidRDefault="00AC3598" w:rsidP="00AC3598">
      <w:pPr>
        <w:spacing w:after="180"/>
        <w:rPr>
          <w:color w:val="auto"/>
        </w:rPr>
      </w:pPr>
      <w:r w:rsidRPr="00AC3598">
        <w:rPr>
          <w:color w:val="auto"/>
        </w:rPr>
        <w:br w:type="page"/>
      </w:r>
    </w:p>
    <w:p w14:paraId="7C7A4AA6" w14:textId="77777777" w:rsidR="00AC3598" w:rsidRPr="00AC3598" w:rsidRDefault="00AC3598" w:rsidP="00AC3598">
      <w:pPr>
        <w:spacing w:after="180"/>
        <w:rPr>
          <w:color w:val="auto"/>
        </w:rPr>
      </w:pPr>
    </w:p>
    <w:p w14:paraId="7A8EAF79" w14:textId="77777777" w:rsidR="00AC3598" w:rsidRPr="00AC3598" w:rsidRDefault="00AC3598" w:rsidP="00AC3598">
      <w:pPr>
        <w:spacing w:after="180"/>
        <w:rPr>
          <w:color w:val="auto"/>
        </w:rPr>
      </w:pPr>
      <w:r w:rsidRPr="00AC3598">
        <w:rPr>
          <w:noProof/>
        </w:rPr>
        <w:drawing>
          <wp:inline distT="0" distB="0" distL="0" distR="0" wp14:anchorId="2B7FE85F" wp14:editId="0E19D593">
            <wp:extent cx="5943286" cy="4644000"/>
            <wp:effectExtent l="0" t="0" r="635" b="4445"/>
            <wp:docPr id="255" name="Picture 1" descr="Map showing Specific yield for modelled layer 2" title="Fig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8" cstate="print">
                      <a:extLst>
                        <a:ext uri="{28A0092B-C50C-407E-A947-70E740481C1C}">
                          <a14:useLocalDpi xmlns:a14="http://schemas.microsoft.com/office/drawing/2010/main" val="0"/>
                        </a:ext>
                      </a:extLst>
                    </a:blip>
                    <a:srcRect t="-1" b="41099"/>
                    <a:stretch/>
                  </pic:blipFill>
                  <pic:spPr bwMode="auto">
                    <a:xfrm>
                      <a:off x="0" y="0"/>
                      <a:ext cx="5943600" cy="4644245"/>
                    </a:xfrm>
                    <a:prstGeom prst="rect">
                      <a:avLst/>
                    </a:prstGeom>
                    <a:ln>
                      <a:noFill/>
                    </a:ln>
                    <a:extLst>
                      <a:ext uri="{53640926-AAD7-44D8-BBD7-CCE9431645EC}">
                        <a14:shadowObscured xmlns:a14="http://schemas.microsoft.com/office/drawing/2010/main"/>
                      </a:ext>
                    </a:extLst>
                  </pic:spPr>
                </pic:pic>
              </a:graphicData>
            </a:graphic>
          </wp:inline>
        </w:drawing>
      </w:r>
    </w:p>
    <w:p w14:paraId="4EEEA7D2" w14:textId="4157110D" w:rsidR="00AC3598" w:rsidRPr="00AC3598" w:rsidRDefault="00AC3598" w:rsidP="004B1F3A">
      <w:pPr>
        <w:pStyle w:val="Caption"/>
        <w:rPr>
          <w:color w:val="auto"/>
        </w:rPr>
      </w:pPr>
      <w:bookmarkStart w:id="766" w:name="_Ref445208877"/>
      <w:bookmarkStart w:id="767" w:name="_Toc445296183"/>
      <w:bookmarkStart w:id="768" w:name="_Toc483928983"/>
      <w:r w:rsidRPr="00AC3598">
        <w:t xml:space="preserve">Figure </w:t>
      </w:r>
      <w:fldSimple w:instr=" SEQ Figure \* ARABIC ">
        <w:r w:rsidR="000B20BB">
          <w:rPr>
            <w:noProof/>
          </w:rPr>
          <w:t>140</w:t>
        </w:r>
      </w:fldSimple>
      <w:r w:rsidR="004B1F3A">
        <w:rPr>
          <w:noProof/>
        </w:rPr>
        <w:tab/>
      </w:r>
      <w:r w:rsidRPr="00AC3598">
        <w:t>Specific yield for modelled layer 2</w:t>
      </w:r>
      <w:bookmarkEnd w:id="766"/>
      <w:bookmarkEnd w:id="767"/>
      <w:bookmarkEnd w:id="768"/>
    </w:p>
    <w:p w14:paraId="34A90EAA" w14:textId="77777777" w:rsidR="00AC3598" w:rsidRPr="00AC3598" w:rsidRDefault="00AC3598" w:rsidP="00AC3598">
      <w:pPr>
        <w:spacing w:after="180"/>
        <w:rPr>
          <w:color w:val="auto"/>
        </w:rPr>
      </w:pPr>
      <w:r w:rsidRPr="00AC3598">
        <w:rPr>
          <w:color w:val="auto"/>
        </w:rPr>
        <w:br w:type="page"/>
      </w:r>
    </w:p>
    <w:p w14:paraId="54A44E66" w14:textId="77777777" w:rsidR="00AC3598" w:rsidRPr="00AC3598" w:rsidRDefault="00AC3598" w:rsidP="00AC3598">
      <w:pPr>
        <w:spacing w:after="180"/>
        <w:rPr>
          <w:color w:val="auto"/>
        </w:rPr>
      </w:pPr>
    </w:p>
    <w:p w14:paraId="3E607333" w14:textId="77777777" w:rsidR="00AC3598" w:rsidRPr="00AC3598" w:rsidRDefault="00AC3598" w:rsidP="00AC3598">
      <w:pPr>
        <w:spacing w:after="180"/>
        <w:rPr>
          <w:color w:val="auto"/>
        </w:rPr>
      </w:pPr>
      <w:r w:rsidRPr="00AC3598">
        <w:rPr>
          <w:noProof/>
        </w:rPr>
        <w:drawing>
          <wp:inline distT="0" distB="0" distL="0" distR="0" wp14:anchorId="26CDB5AA" wp14:editId="069D0686">
            <wp:extent cx="5943286" cy="4644000"/>
            <wp:effectExtent l="0" t="0" r="635" b="4445"/>
            <wp:docPr id="16384" name="Picture 1" descr="Map showing Specific yield for modelled layer 18" title="Fig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79" cstate="print">
                      <a:extLst>
                        <a:ext uri="{28A0092B-C50C-407E-A947-70E740481C1C}">
                          <a14:useLocalDpi xmlns:a14="http://schemas.microsoft.com/office/drawing/2010/main" val="0"/>
                        </a:ext>
                      </a:extLst>
                    </a:blip>
                    <a:srcRect t="-1" b="41099"/>
                    <a:stretch/>
                  </pic:blipFill>
                  <pic:spPr bwMode="auto">
                    <a:xfrm>
                      <a:off x="0" y="0"/>
                      <a:ext cx="5943600" cy="4644245"/>
                    </a:xfrm>
                    <a:prstGeom prst="rect">
                      <a:avLst/>
                    </a:prstGeom>
                    <a:ln>
                      <a:noFill/>
                    </a:ln>
                    <a:extLst>
                      <a:ext uri="{53640926-AAD7-44D8-BBD7-CCE9431645EC}">
                        <a14:shadowObscured xmlns:a14="http://schemas.microsoft.com/office/drawing/2010/main"/>
                      </a:ext>
                    </a:extLst>
                  </pic:spPr>
                </pic:pic>
              </a:graphicData>
            </a:graphic>
          </wp:inline>
        </w:drawing>
      </w:r>
    </w:p>
    <w:p w14:paraId="153044B2" w14:textId="5C2D29EA" w:rsidR="00AC3598" w:rsidRPr="00AC3598" w:rsidRDefault="00AC3598" w:rsidP="004B1F3A">
      <w:pPr>
        <w:pStyle w:val="Caption"/>
        <w:rPr>
          <w:color w:val="auto"/>
        </w:rPr>
      </w:pPr>
      <w:bookmarkStart w:id="769" w:name="_Ref445208881"/>
      <w:bookmarkStart w:id="770" w:name="_Toc445296184"/>
      <w:bookmarkStart w:id="771" w:name="_Toc483928984"/>
      <w:r w:rsidRPr="00AC3598">
        <w:t xml:space="preserve">Figure </w:t>
      </w:r>
      <w:fldSimple w:instr=" SEQ Figure \* ARABIC ">
        <w:r w:rsidR="000B20BB">
          <w:rPr>
            <w:noProof/>
          </w:rPr>
          <w:t>141</w:t>
        </w:r>
      </w:fldSimple>
      <w:r w:rsidR="004B1F3A">
        <w:rPr>
          <w:noProof/>
        </w:rPr>
        <w:tab/>
      </w:r>
      <w:r w:rsidRPr="00AC3598">
        <w:t>Specific yield for modelled layer 18</w:t>
      </w:r>
      <w:bookmarkEnd w:id="769"/>
      <w:bookmarkEnd w:id="770"/>
      <w:bookmarkEnd w:id="771"/>
    </w:p>
    <w:p w14:paraId="77C819FB" w14:textId="77777777" w:rsidR="00AC3598" w:rsidRPr="00AC3598" w:rsidRDefault="00AC3598" w:rsidP="00AC3598">
      <w:pPr>
        <w:spacing w:after="180"/>
        <w:rPr>
          <w:color w:val="auto"/>
        </w:rPr>
      </w:pPr>
      <w:r w:rsidRPr="00AC3598">
        <w:rPr>
          <w:color w:val="auto"/>
        </w:rPr>
        <w:br w:type="page"/>
      </w:r>
    </w:p>
    <w:p w14:paraId="5299B0A9" w14:textId="77777777" w:rsidR="00AC3598" w:rsidRPr="00AC3598" w:rsidRDefault="00AC3598" w:rsidP="00AC3598">
      <w:pPr>
        <w:spacing w:after="180"/>
        <w:rPr>
          <w:color w:val="auto"/>
        </w:rPr>
      </w:pPr>
    </w:p>
    <w:p w14:paraId="6D1B349C" w14:textId="77777777" w:rsidR="00AC3598" w:rsidRPr="00AC3598" w:rsidRDefault="00AC3598" w:rsidP="00AC3598">
      <w:pPr>
        <w:spacing w:after="180"/>
        <w:rPr>
          <w:color w:val="auto"/>
        </w:rPr>
      </w:pPr>
      <w:r w:rsidRPr="00AC3598">
        <w:rPr>
          <w:noProof/>
        </w:rPr>
        <w:drawing>
          <wp:inline distT="0" distB="0" distL="0" distR="0" wp14:anchorId="04224156" wp14:editId="03B7776F">
            <wp:extent cx="5943286" cy="4644000"/>
            <wp:effectExtent l="0" t="0" r="635" b="4445"/>
            <wp:docPr id="16385" name="Picture 1" descr="Map showing Specific yield for modelled layer 19" title="Fig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0" cstate="print">
                      <a:extLst>
                        <a:ext uri="{28A0092B-C50C-407E-A947-70E740481C1C}">
                          <a14:useLocalDpi xmlns:a14="http://schemas.microsoft.com/office/drawing/2010/main" val="0"/>
                        </a:ext>
                      </a:extLst>
                    </a:blip>
                    <a:srcRect t="-1" b="41099"/>
                    <a:stretch/>
                  </pic:blipFill>
                  <pic:spPr bwMode="auto">
                    <a:xfrm>
                      <a:off x="0" y="0"/>
                      <a:ext cx="5943600" cy="4644245"/>
                    </a:xfrm>
                    <a:prstGeom prst="rect">
                      <a:avLst/>
                    </a:prstGeom>
                    <a:ln>
                      <a:noFill/>
                    </a:ln>
                    <a:extLst>
                      <a:ext uri="{53640926-AAD7-44D8-BBD7-CCE9431645EC}">
                        <a14:shadowObscured xmlns:a14="http://schemas.microsoft.com/office/drawing/2010/main"/>
                      </a:ext>
                    </a:extLst>
                  </pic:spPr>
                </pic:pic>
              </a:graphicData>
            </a:graphic>
          </wp:inline>
        </w:drawing>
      </w:r>
    </w:p>
    <w:p w14:paraId="47BE301E" w14:textId="4C7ADB19" w:rsidR="00AC3598" w:rsidRPr="00AC3598" w:rsidRDefault="00AC3598" w:rsidP="004B1F3A">
      <w:pPr>
        <w:pStyle w:val="Caption"/>
        <w:rPr>
          <w:color w:val="auto"/>
        </w:rPr>
      </w:pPr>
      <w:bookmarkStart w:id="772" w:name="_Ref445208887"/>
      <w:bookmarkStart w:id="773" w:name="_Toc445296185"/>
      <w:bookmarkStart w:id="774" w:name="_Toc483928985"/>
      <w:r w:rsidRPr="00AC3598">
        <w:t xml:space="preserve">Figure </w:t>
      </w:r>
      <w:fldSimple w:instr=" SEQ Figure \* ARABIC ">
        <w:r w:rsidR="000B20BB">
          <w:rPr>
            <w:noProof/>
          </w:rPr>
          <w:t>142</w:t>
        </w:r>
      </w:fldSimple>
      <w:r w:rsidR="004B1F3A">
        <w:rPr>
          <w:noProof/>
        </w:rPr>
        <w:tab/>
      </w:r>
      <w:r w:rsidRPr="00AC3598">
        <w:t>Specific yield for modelled layer 19</w:t>
      </w:r>
      <w:bookmarkEnd w:id="772"/>
      <w:bookmarkEnd w:id="773"/>
      <w:bookmarkEnd w:id="774"/>
    </w:p>
    <w:p w14:paraId="6648DB05" w14:textId="77777777" w:rsidR="00AC3598" w:rsidRPr="00AC3598" w:rsidRDefault="00AC3598" w:rsidP="00AC3598">
      <w:pPr>
        <w:spacing w:after="180"/>
        <w:rPr>
          <w:color w:val="auto"/>
        </w:rPr>
      </w:pPr>
      <w:r w:rsidRPr="00AC3598">
        <w:rPr>
          <w:color w:val="auto"/>
        </w:rPr>
        <w:br w:type="page"/>
      </w:r>
    </w:p>
    <w:p w14:paraId="14072CC8" w14:textId="77777777" w:rsidR="00AC3598" w:rsidRPr="00AC3598" w:rsidRDefault="00AC3598" w:rsidP="00AC3598">
      <w:pPr>
        <w:spacing w:after="180"/>
        <w:rPr>
          <w:color w:val="auto"/>
        </w:rPr>
      </w:pPr>
    </w:p>
    <w:p w14:paraId="724D9F96" w14:textId="77777777" w:rsidR="00AC3598" w:rsidRPr="00AC3598" w:rsidRDefault="00AC3598" w:rsidP="00AC3598">
      <w:pPr>
        <w:spacing w:after="180"/>
        <w:rPr>
          <w:color w:val="auto"/>
        </w:rPr>
      </w:pPr>
      <w:r w:rsidRPr="00AC3598">
        <w:rPr>
          <w:noProof/>
        </w:rPr>
        <w:drawing>
          <wp:inline distT="0" distB="0" distL="0" distR="0" wp14:anchorId="4504C943" wp14:editId="0BE6223E">
            <wp:extent cx="5943286" cy="4644000"/>
            <wp:effectExtent l="0" t="0" r="635" b="4445"/>
            <wp:docPr id="16386" name="Picture 1" descr="Map showing Specific yield for modelled layer 24" title="Fig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1" cstate="print">
                      <a:extLst>
                        <a:ext uri="{28A0092B-C50C-407E-A947-70E740481C1C}">
                          <a14:useLocalDpi xmlns:a14="http://schemas.microsoft.com/office/drawing/2010/main" val="0"/>
                        </a:ext>
                      </a:extLst>
                    </a:blip>
                    <a:srcRect t="-1" b="41099"/>
                    <a:stretch/>
                  </pic:blipFill>
                  <pic:spPr bwMode="auto">
                    <a:xfrm>
                      <a:off x="0" y="0"/>
                      <a:ext cx="5943600" cy="4644245"/>
                    </a:xfrm>
                    <a:prstGeom prst="rect">
                      <a:avLst/>
                    </a:prstGeom>
                    <a:ln>
                      <a:noFill/>
                    </a:ln>
                    <a:extLst>
                      <a:ext uri="{53640926-AAD7-44D8-BBD7-CCE9431645EC}">
                        <a14:shadowObscured xmlns:a14="http://schemas.microsoft.com/office/drawing/2010/main"/>
                      </a:ext>
                    </a:extLst>
                  </pic:spPr>
                </pic:pic>
              </a:graphicData>
            </a:graphic>
          </wp:inline>
        </w:drawing>
      </w:r>
    </w:p>
    <w:p w14:paraId="69F18208" w14:textId="7277E0F2" w:rsidR="009E0C2D" w:rsidRPr="003D0F86" w:rsidRDefault="00AC3598" w:rsidP="004B1F3A">
      <w:pPr>
        <w:pStyle w:val="Caption"/>
        <w:rPr>
          <w:color w:val="auto"/>
        </w:rPr>
        <w:sectPr w:rsidR="009E0C2D" w:rsidRPr="003D0F86" w:rsidSect="001823D0">
          <w:pgSz w:w="11906" w:h="16838" w:code="9"/>
          <w:pgMar w:top="1247" w:right="1134" w:bottom="1134" w:left="1134" w:header="510" w:footer="624" w:gutter="0"/>
          <w:cols w:space="284"/>
          <w:titlePg/>
          <w:docGrid w:linePitch="360"/>
        </w:sectPr>
      </w:pPr>
      <w:bookmarkStart w:id="775" w:name="_Ref445209566"/>
      <w:bookmarkStart w:id="776" w:name="_Ref445208893"/>
      <w:bookmarkStart w:id="777" w:name="_Toc445296186"/>
      <w:bookmarkStart w:id="778" w:name="_Toc483928986"/>
      <w:r w:rsidRPr="00AC3598">
        <w:t xml:space="preserve">Figure </w:t>
      </w:r>
      <w:fldSimple w:instr=" SEQ Figure \* ARABIC ">
        <w:r w:rsidR="000B20BB">
          <w:rPr>
            <w:noProof/>
          </w:rPr>
          <w:t>143</w:t>
        </w:r>
      </w:fldSimple>
      <w:bookmarkEnd w:id="775"/>
      <w:r w:rsidR="004B1F3A">
        <w:rPr>
          <w:noProof/>
        </w:rPr>
        <w:tab/>
      </w:r>
      <w:r w:rsidRPr="00AC3598">
        <w:t>Specific yield for modelled layer 24</w:t>
      </w:r>
      <w:bookmarkEnd w:id="776"/>
      <w:bookmarkEnd w:id="777"/>
      <w:bookmarkEnd w:id="778"/>
    </w:p>
    <w:p w14:paraId="71165D25" w14:textId="77777777" w:rsidR="00F0469A" w:rsidRPr="00A60425" w:rsidRDefault="00F0469A" w:rsidP="00F0469A">
      <w:pPr>
        <w:pStyle w:val="Heading4"/>
      </w:pPr>
      <w:bookmarkStart w:id="779" w:name="_Toc445301211"/>
      <w:bookmarkStart w:id="780" w:name="_Toc483908431"/>
      <w:r>
        <w:t>Observations and predictions</w:t>
      </w:r>
      <w:bookmarkEnd w:id="779"/>
      <w:bookmarkEnd w:id="780"/>
    </w:p>
    <w:p w14:paraId="02005865" w14:textId="77777777" w:rsidR="00F0469A" w:rsidRPr="00DE3F29" w:rsidRDefault="00F0469A" w:rsidP="00DE3F29">
      <w:pPr>
        <w:pStyle w:val="StyleSummaryheadingcomponent212ptNotItalic1"/>
      </w:pPr>
      <w:r w:rsidRPr="00DE3F29">
        <w:t>Summary</w:t>
      </w:r>
    </w:p>
    <w:p w14:paraId="624BC938" w14:textId="35508D14" w:rsidR="00F0469A" w:rsidRPr="00845EFF" w:rsidRDefault="00F0469A" w:rsidP="00F0469A">
      <w:pPr>
        <w:pStyle w:val="Summarycomponent2"/>
      </w:pPr>
      <w:r w:rsidRPr="009D6B93">
        <w:t>The calibration statistics for the transient groundwater model</w:t>
      </w:r>
      <w:r>
        <w:t xml:space="preserve"> achieved the target </w:t>
      </w:r>
      <w:r w:rsidR="00CE0656">
        <w:t xml:space="preserve">scaled </w:t>
      </w:r>
      <w:r w:rsidR="00E67F65" w:rsidRPr="00A918E7">
        <w:t xml:space="preserve">a normalised (scaled) </w:t>
      </w:r>
      <w:r w:rsidR="00E67F65">
        <w:t>root mean squared error (</w:t>
      </w:r>
      <w:r w:rsidR="00CE0656">
        <w:t>RMS</w:t>
      </w:r>
      <w:r w:rsidR="00E67F65">
        <w:t>)</w:t>
      </w:r>
      <w:r>
        <w:t xml:space="preserve"> of less than 5%</w:t>
      </w:r>
      <w:r w:rsidR="00A339A6">
        <w:t xml:space="preserve">. </w:t>
      </w:r>
      <w:r>
        <w:t>Of note was that the 2000 to 2010 verification period displayed improved calibration statistics with a scaled RMS of 1.42%, a mean sum of residuals of 5 m and a coefficient of determination of 0.9</w:t>
      </w:r>
      <w:r w:rsidR="00A339A6">
        <w:t xml:space="preserve">. </w:t>
      </w:r>
      <w:r>
        <w:t xml:space="preserve">Analysis of the spatial residual error </w:t>
      </w:r>
      <w:r w:rsidRPr="00845EFF">
        <w:t>suggest that the model over predicts the heads in the outcropped regions and under predicts the heads in the lower parts of the landscape.</w:t>
      </w:r>
    </w:p>
    <w:p w14:paraId="107361D6" w14:textId="197A3D4E" w:rsidR="00F0469A" w:rsidRDefault="00F0469A" w:rsidP="00F0469A">
      <w:pPr>
        <w:pStyle w:val="Summarycomponent2"/>
      </w:pPr>
      <w:r w:rsidRPr="00C442EF">
        <w:t xml:space="preserve">Results from the sensitivity analysis </w:t>
      </w:r>
      <w:r>
        <w:t>indicate</w:t>
      </w:r>
      <w:r w:rsidRPr="00C442EF">
        <w:t xml:space="preserve"> high sensitivity of simulated </w:t>
      </w:r>
      <w:r>
        <w:t>shallow water</w:t>
      </w:r>
      <w:r w:rsidR="00CE0656">
        <w:t xml:space="preserve"> </w:t>
      </w:r>
      <w:r>
        <w:t>table</w:t>
      </w:r>
      <w:r w:rsidRPr="00C442EF">
        <w:t xml:space="preserve"> extent to variations in recharge and </w:t>
      </w:r>
      <w:r>
        <w:t>maximum</w:t>
      </w:r>
      <w:r w:rsidRPr="00C442EF">
        <w:t xml:space="preserve"> groundwater evapotranspiration</w:t>
      </w:r>
      <w:r w:rsidR="00A339A6">
        <w:t xml:space="preserve">. </w:t>
      </w:r>
      <w:r>
        <w:t>This is not surprising and suggests that the groundwater model is well calibrated to key inputs</w:t>
      </w:r>
      <w:r w:rsidR="00A339A6">
        <w:t xml:space="preserve">. </w:t>
      </w:r>
      <w:r>
        <w:t>T</w:t>
      </w:r>
      <w:r w:rsidRPr="00C442EF">
        <w:t>he sensitivity analysis show</w:t>
      </w:r>
      <w:r w:rsidR="00CE0656">
        <w:t>s</w:t>
      </w:r>
      <w:r w:rsidRPr="00C442EF">
        <w:t xml:space="preserve"> model parameters fit within type I or II classification</w:t>
      </w:r>
      <w:r>
        <w:t xml:space="preserve"> of the </w:t>
      </w:r>
      <w:r w:rsidR="00CE0656">
        <w:t>Murray-Darling Basin G</w:t>
      </w:r>
      <w:r>
        <w:t>roundwater</w:t>
      </w:r>
      <w:r w:rsidR="00CE0656">
        <w:t xml:space="preserve"> Flow Modelling</w:t>
      </w:r>
      <w:r>
        <w:t xml:space="preserve"> </w:t>
      </w:r>
      <w:r w:rsidR="00CE0656">
        <w:t>G</w:t>
      </w:r>
      <w:r>
        <w:t>uideline.</w:t>
      </w:r>
    </w:p>
    <w:p w14:paraId="357CF5DB" w14:textId="14D53C3E" w:rsidR="00F0469A" w:rsidRDefault="00282C21" w:rsidP="00F0469A">
      <w:pPr>
        <w:pStyle w:val="Summarycomponent2"/>
      </w:pPr>
      <w:r w:rsidRPr="00012EF3">
        <w:t xml:space="preserve">The difference between CRDP and baseline is known as the </w:t>
      </w:r>
      <w:r w:rsidR="0062269E">
        <w:t xml:space="preserve">additional </w:t>
      </w:r>
      <w:r>
        <w:t>coal resource development (ACRD)</w:t>
      </w:r>
      <w:r w:rsidRPr="00012EF3">
        <w:t>.  The ACRD is the change that is primarily reported in the BA</w:t>
      </w:r>
      <w:r w:rsidRPr="002939E5">
        <w:t xml:space="preserve"> </w:t>
      </w:r>
      <w:r>
        <w:t xml:space="preserve">(see Section 2.3.1.1 of companion product 2.3 for the Gippsland Basin bioregion).  </w:t>
      </w:r>
      <w:r w:rsidR="00F0469A">
        <w:t xml:space="preserve">An evaluation of the impact of </w:t>
      </w:r>
      <w:r w:rsidR="00E67F65">
        <w:t xml:space="preserve">the </w:t>
      </w:r>
      <w:r>
        <w:t>ACRD</w:t>
      </w:r>
      <w:r w:rsidR="00012EF3">
        <w:t xml:space="preserve"> </w:t>
      </w:r>
      <w:r w:rsidR="00F0469A">
        <w:t>estimate</w:t>
      </w:r>
      <w:r w:rsidR="00E67F65">
        <w:t>s</w:t>
      </w:r>
      <w:r w:rsidR="00F0469A">
        <w:t xml:space="preserve"> that the greatest spatial impact of 167,700 ha is likely to occur around 2072</w:t>
      </w:r>
      <w:r w:rsidR="00A339A6">
        <w:t xml:space="preserve">. </w:t>
      </w:r>
      <w:r w:rsidR="00F0469A">
        <w:t xml:space="preserve">This is consistent with the timing of the peak reduction in annual baseflow of 78 ML/yr to the </w:t>
      </w:r>
      <w:r w:rsidR="00DE3F29">
        <w:t>Latrobe</w:t>
      </w:r>
      <w:r w:rsidR="00F0469A">
        <w:t xml:space="preserve"> River</w:t>
      </w:r>
      <w:r>
        <w:t xml:space="preserve">. </w:t>
      </w:r>
      <w:r w:rsidR="00F0469A">
        <w:t>Simulation results suggest that:</w:t>
      </w:r>
    </w:p>
    <w:p w14:paraId="15F0A55B" w14:textId="4042CE73" w:rsidR="00F0469A" w:rsidRDefault="00F0469A" w:rsidP="00F0469A">
      <w:pPr>
        <w:pStyle w:val="Summarycomponent2"/>
        <w:numPr>
          <w:ilvl w:val="0"/>
          <w:numId w:val="34"/>
        </w:numPr>
      </w:pPr>
      <w:r>
        <w:t>the maximum impact of the CRD</w:t>
      </w:r>
      <w:r w:rsidR="00631546">
        <w:t>P</w:t>
      </w:r>
      <w:r>
        <w:t xml:space="preserve"> is localised around the mine pits</w:t>
      </w:r>
    </w:p>
    <w:p w14:paraId="4C0462E2" w14:textId="04A4AE10" w:rsidR="00F0469A" w:rsidRDefault="00F0469A" w:rsidP="00F0469A">
      <w:pPr>
        <w:pStyle w:val="Summarycomponent2"/>
        <w:numPr>
          <w:ilvl w:val="0"/>
          <w:numId w:val="34"/>
        </w:numPr>
      </w:pPr>
      <w:r>
        <w:t>drawdowns of greater than 2 m, 5 m and 10 m impact an area of 167,696 ha, 87,200 ha and 50, 976 ha respectively with maximum drawdowns of greater than 100 m impacting 1,328 ha in the vicinity of the mine pits</w:t>
      </w:r>
    </w:p>
    <w:p w14:paraId="5F52553C" w14:textId="3CB64792" w:rsidR="00F0469A" w:rsidRDefault="00F0469A" w:rsidP="00F0469A">
      <w:pPr>
        <w:pStyle w:val="Summarycomponent2"/>
        <w:numPr>
          <w:ilvl w:val="0"/>
          <w:numId w:val="34"/>
        </w:numPr>
      </w:pPr>
      <w:r>
        <w:t xml:space="preserve">the greatest impact on baseflow to the </w:t>
      </w:r>
      <w:r w:rsidR="009421B6">
        <w:t>Latrobe</w:t>
      </w:r>
      <w:r>
        <w:t xml:space="preserve"> River occurs post mine closure.</w:t>
      </w:r>
    </w:p>
    <w:p w14:paraId="3FDF0349" w14:textId="77777777" w:rsidR="00F0469A" w:rsidRPr="00E72B16" w:rsidRDefault="00F0469A" w:rsidP="00F0469A">
      <w:pPr>
        <w:pStyle w:val="Heading5"/>
        <w:rPr>
          <w:rFonts w:eastAsia="Calibri"/>
        </w:rPr>
      </w:pPr>
      <w:bookmarkStart w:id="781" w:name="_Toc483907299"/>
      <w:bookmarkStart w:id="782" w:name="_Toc483907400"/>
      <w:bookmarkStart w:id="783" w:name="_Toc483907492"/>
      <w:bookmarkStart w:id="784" w:name="_Toc445301212"/>
      <w:bookmarkStart w:id="785" w:name="_Toc483908432"/>
      <w:bookmarkEnd w:id="781"/>
      <w:bookmarkEnd w:id="782"/>
      <w:bookmarkEnd w:id="783"/>
      <w:r w:rsidRPr="00E72B16">
        <w:rPr>
          <w:rFonts w:eastAsia="Calibri"/>
        </w:rPr>
        <w:t>Observation bore data</w:t>
      </w:r>
      <w:bookmarkEnd w:id="784"/>
      <w:bookmarkEnd w:id="785"/>
    </w:p>
    <w:p w14:paraId="03C90F90" w14:textId="597AB85F" w:rsidR="00F0469A" w:rsidRDefault="00F0469A" w:rsidP="00F0469A">
      <w:pPr>
        <w:pStyle w:val="BodyText"/>
      </w:pPr>
      <w:r w:rsidRPr="00867FDF">
        <w:t>All available groundwater observation bore data was compiled and included in the model</w:t>
      </w:r>
      <w:r>
        <w:t xml:space="preserve"> as calibration targets</w:t>
      </w:r>
      <w:r w:rsidR="00A339A6">
        <w:t xml:space="preserve">. </w:t>
      </w:r>
      <w:r w:rsidRPr="00867FDF">
        <w:t xml:space="preserve">A total of 822 target bores are utilised for the transient calibration model whereas only 71 bores have data available to calibrate the </w:t>
      </w:r>
      <w:r w:rsidRPr="00EF3E8B">
        <w:t>predevelopment steady-state condition</w:t>
      </w:r>
      <w:r w:rsidR="00A339A6">
        <w:t xml:space="preserve">. </w:t>
      </w:r>
      <w:r>
        <w:fldChar w:fldCharType="begin"/>
      </w:r>
      <w:r>
        <w:instrText xml:space="preserve"> REF _Ref434493874 \h </w:instrText>
      </w:r>
      <w:r>
        <w:fldChar w:fldCharType="separate"/>
      </w:r>
      <w:r w:rsidR="000B20BB">
        <w:t xml:space="preserve">Figure </w:t>
      </w:r>
      <w:r w:rsidR="000B20BB">
        <w:rPr>
          <w:noProof/>
        </w:rPr>
        <w:t>144</w:t>
      </w:r>
      <w:r>
        <w:fldChar w:fldCharType="end"/>
      </w:r>
      <w:r w:rsidRPr="00EF3E8B">
        <w:t xml:space="preserve"> shows the location of the observation bores used for model calibration</w:t>
      </w:r>
      <w:r w:rsidR="00A339A6">
        <w:t xml:space="preserve">. </w:t>
      </w:r>
      <w:r w:rsidRPr="00EF3E8B">
        <w:t>Bore hydrographs identified in SKM (2014) and GHD (2014</w:t>
      </w:r>
      <w:r>
        <w:t>a</w:t>
      </w:r>
      <w:r w:rsidRPr="00EF3E8B">
        <w:t>) are considered “high reliability” and were assigned a calibration weight of 5; all other observation bore data w</w:t>
      </w:r>
      <w:r>
        <w:t>ere</w:t>
      </w:r>
      <w:r w:rsidRPr="00EF3E8B">
        <w:t xml:space="preserve"> assigned a calibration weight of 1</w:t>
      </w:r>
      <w:r>
        <w:t>.</w:t>
      </w:r>
    </w:p>
    <w:p w14:paraId="5366B6E4" w14:textId="5E9B291B" w:rsidR="00F0469A" w:rsidRDefault="00F0469A" w:rsidP="00F0469A">
      <w:r>
        <w:t xml:space="preserve">Summarised in </w:t>
      </w:r>
      <w:r w:rsidR="003C4D22">
        <w:fldChar w:fldCharType="begin"/>
      </w:r>
      <w:r w:rsidR="003C4D22">
        <w:instrText xml:space="preserve"> REF _Ref483905043 \h </w:instrText>
      </w:r>
      <w:r w:rsidR="003C4D22">
        <w:fldChar w:fldCharType="separate"/>
      </w:r>
      <w:r w:rsidR="000B20BB">
        <w:t xml:space="preserve">Table </w:t>
      </w:r>
      <w:r w:rsidR="000B20BB">
        <w:rPr>
          <w:noProof/>
        </w:rPr>
        <w:t>24</w:t>
      </w:r>
      <w:r w:rsidR="003C4D22">
        <w:fldChar w:fldCharType="end"/>
      </w:r>
      <w:r w:rsidR="003C4D22">
        <w:t xml:space="preserve"> </w:t>
      </w:r>
      <w:r>
        <w:t>are all the bores used to calibrate the groundwater model</w:t>
      </w:r>
      <w:r w:rsidR="00A339A6">
        <w:t xml:space="preserve">. </w:t>
      </w:r>
      <w:r>
        <w:t>Included in the table are the layer allocations based on the VAF data (VAF Lay) and the corresponding layer allocation based on bore depth and surface elevation data (New Lay)</w:t>
      </w:r>
      <w:r w:rsidR="00A339A6">
        <w:t xml:space="preserve">. </w:t>
      </w:r>
      <w:r>
        <w:t>The top and bottom elevations of the VAF assigned layer (columns TopLay and BotLay respectively) are included for comparison with the associated bore depth</w:t>
      </w:r>
      <w:r w:rsidR="00A339A6">
        <w:t xml:space="preserve">. </w:t>
      </w:r>
      <w:r>
        <w:t>The tabled information suggests that in most cases the VAF assigned bore layer varies from the depth based layer as reported by the last column of</w:t>
      </w:r>
      <w:r w:rsidR="003D0F86">
        <w:t xml:space="preserve"> </w:t>
      </w:r>
      <w:r w:rsidR="003C4D22">
        <w:fldChar w:fldCharType="begin"/>
      </w:r>
      <w:r w:rsidR="003C4D22">
        <w:instrText xml:space="preserve"> REF _Ref483905043 \h </w:instrText>
      </w:r>
      <w:r w:rsidR="003C4D22">
        <w:fldChar w:fldCharType="separate"/>
      </w:r>
      <w:r w:rsidR="000B20BB">
        <w:t xml:space="preserve">Table </w:t>
      </w:r>
      <w:r w:rsidR="000B20BB">
        <w:rPr>
          <w:noProof/>
        </w:rPr>
        <w:t>24</w:t>
      </w:r>
      <w:r w:rsidR="003C4D22">
        <w:fldChar w:fldCharType="end"/>
      </w:r>
      <w:r w:rsidR="00A339A6">
        <w:t xml:space="preserve">. </w:t>
      </w:r>
    </w:p>
    <w:p w14:paraId="11CCD52A" w14:textId="709305D8" w:rsidR="00F0469A" w:rsidRDefault="00F0469A" w:rsidP="00F0469A">
      <w:pPr>
        <w:pStyle w:val="Caption"/>
      </w:pPr>
      <w:bookmarkStart w:id="786" w:name="_Ref483905043"/>
      <w:bookmarkStart w:id="787" w:name="_Toc445219016"/>
      <w:bookmarkStart w:id="788" w:name="_Toc483825285"/>
      <w:r>
        <w:t xml:space="preserve">Table </w:t>
      </w:r>
      <w:fldSimple w:instr=" SEQ Table \* ARABIC ">
        <w:r w:rsidR="000B20BB">
          <w:rPr>
            <w:noProof/>
          </w:rPr>
          <w:t>24</w:t>
        </w:r>
      </w:fldSimple>
      <w:bookmarkEnd w:id="786"/>
      <w:r w:rsidR="004B1F3A">
        <w:tab/>
      </w:r>
      <w:r>
        <w:t>Calibration bore attribution</w:t>
      </w:r>
      <w:bookmarkEnd w:id="787"/>
      <w:bookmarkEnd w:id="788"/>
    </w:p>
    <w:tbl>
      <w:tblPr>
        <w:tblStyle w:val="TableBAHeaderRow"/>
        <w:tblW w:w="9781" w:type="dxa"/>
        <w:tblLayout w:type="fixed"/>
        <w:tblLook w:val="04A0" w:firstRow="1" w:lastRow="0" w:firstColumn="1" w:lastColumn="0" w:noHBand="0" w:noVBand="1"/>
      </w:tblPr>
      <w:tblGrid>
        <w:gridCol w:w="993"/>
        <w:gridCol w:w="708"/>
        <w:gridCol w:w="993"/>
        <w:gridCol w:w="992"/>
        <w:gridCol w:w="850"/>
        <w:gridCol w:w="993"/>
        <w:gridCol w:w="992"/>
        <w:gridCol w:w="992"/>
        <w:gridCol w:w="992"/>
        <w:gridCol w:w="709"/>
        <w:gridCol w:w="567"/>
      </w:tblGrid>
      <w:tr w:rsidR="00F0469A" w:rsidRPr="000E0753" w14:paraId="229C60D0" w14:textId="77777777" w:rsidTr="005D664F">
        <w:trPr>
          <w:cnfStyle w:val="100000000000" w:firstRow="1" w:lastRow="0" w:firstColumn="0" w:lastColumn="0" w:oddVBand="0" w:evenVBand="0" w:oddHBand="0" w:evenHBand="0" w:firstRowFirstColumn="0" w:firstRowLastColumn="0" w:lastRowFirstColumn="0" w:lastRowLastColumn="0"/>
          <w:tblHeader/>
        </w:trPr>
        <w:tc>
          <w:tcPr>
            <w:tcW w:w="993" w:type="dxa"/>
          </w:tcPr>
          <w:p w14:paraId="7A1A6700" w14:textId="77777777" w:rsidR="00F0469A" w:rsidRPr="000E0753" w:rsidRDefault="00F0469A" w:rsidP="005D664F">
            <w:pPr>
              <w:pStyle w:val="TblHd"/>
            </w:pPr>
            <w:r w:rsidRPr="000E0753">
              <w:t>Bore_ID</w:t>
            </w:r>
          </w:p>
        </w:tc>
        <w:tc>
          <w:tcPr>
            <w:tcW w:w="708" w:type="dxa"/>
          </w:tcPr>
          <w:p w14:paraId="61EE546C" w14:textId="77777777" w:rsidR="00F0469A" w:rsidRPr="000E0753" w:rsidRDefault="00F0469A" w:rsidP="005D664F">
            <w:pPr>
              <w:pStyle w:val="TblHd"/>
            </w:pPr>
            <w:r w:rsidRPr="000E0753">
              <w:t>VAF Lay</w:t>
            </w:r>
          </w:p>
        </w:tc>
        <w:tc>
          <w:tcPr>
            <w:tcW w:w="993" w:type="dxa"/>
          </w:tcPr>
          <w:p w14:paraId="0F29A2F5" w14:textId="77777777" w:rsidR="00F0469A" w:rsidRPr="000E0753" w:rsidRDefault="00F0469A" w:rsidP="005D664F">
            <w:pPr>
              <w:pStyle w:val="TblHd"/>
            </w:pPr>
            <w:r w:rsidRPr="000E0753">
              <w:t>Bore_x</w:t>
            </w:r>
          </w:p>
        </w:tc>
        <w:tc>
          <w:tcPr>
            <w:tcW w:w="992" w:type="dxa"/>
          </w:tcPr>
          <w:p w14:paraId="4B5D3DD0" w14:textId="77777777" w:rsidR="00F0469A" w:rsidRPr="000E0753" w:rsidRDefault="00F0469A" w:rsidP="005D664F">
            <w:pPr>
              <w:pStyle w:val="TblHd"/>
            </w:pPr>
            <w:r w:rsidRPr="000E0753">
              <w:t>Bore_y</w:t>
            </w:r>
          </w:p>
        </w:tc>
        <w:tc>
          <w:tcPr>
            <w:tcW w:w="850" w:type="dxa"/>
          </w:tcPr>
          <w:p w14:paraId="53191FDD" w14:textId="77777777" w:rsidR="00F0469A" w:rsidRPr="000E0753" w:rsidRDefault="00F0469A" w:rsidP="005D664F">
            <w:pPr>
              <w:pStyle w:val="TblHd"/>
            </w:pPr>
            <w:r w:rsidRPr="000E0753">
              <w:t>Depth</w:t>
            </w:r>
          </w:p>
          <w:p w14:paraId="05E8502F" w14:textId="77777777" w:rsidR="00F0469A" w:rsidRPr="000E0753" w:rsidRDefault="00F0469A" w:rsidP="005D664F">
            <w:pPr>
              <w:pStyle w:val="TblHd"/>
            </w:pPr>
            <w:r w:rsidRPr="000E0753">
              <w:t>(m)</w:t>
            </w:r>
          </w:p>
        </w:tc>
        <w:tc>
          <w:tcPr>
            <w:tcW w:w="993" w:type="dxa"/>
          </w:tcPr>
          <w:p w14:paraId="3C58C7F5" w14:textId="77777777" w:rsidR="00F0469A" w:rsidRPr="000E0753" w:rsidRDefault="00F0469A" w:rsidP="005D664F">
            <w:pPr>
              <w:pStyle w:val="TblHd"/>
            </w:pPr>
            <w:r w:rsidRPr="000E0753">
              <w:t>Surface</w:t>
            </w:r>
          </w:p>
          <w:p w14:paraId="34FBD447" w14:textId="77777777" w:rsidR="00F0469A" w:rsidRPr="000E0753" w:rsidRDefault="00F0469A" w:rsidP="005D664F">
            <w:pPr>
              <w:pStyle w:val="TblHd"/>
            </w:pPr>
            <w:r w:rsidRPr="000E0753">
              <w:t>(mAHD)</w:t>
            </w:r>
          </w:p>
        </w:tc>
        <w:tc>
          <w:tcPr>
            <w:tcW w:w="992" w:type="dxa"/>
          </w:tcPr>
          <w:p w14:paraId="3C0B6C34" w14:textId="77777777" w:rsidR="00F0469A" w:rsidRPr="000E0753" w:rsidRDefault="00F0469A" w:rsidP="005D664F">
            <w:pPr>
              <w:pStyle w:val="TblHd"/>
            </w:pPr>
            <w:r w:rsidRPr="000E0753">
              <w:t>Depth</w:t>
            </w:r>
          </w:p>
          <w:p w14:paraId="1D42DA83" w14:textId="77777777" w:rsidR="00F0469A" w:rsidRPr="000E0753" w:rsidRDefault="00F0469A" w:rsidP="005D664F">
            <w:pPr>
              <w:pStyle w:val="TblHd"/>
            </w:pPr>
            <w:r w:rsidRPr="000E0753">
              <w:t>(mAHD)</w:t>
            </w:r>
          </w:p>
        </w:tc>
        <w:tc>
          <w:tcPr>
            <w:tcW w:w="992" w:type="dxa"/>
          </w:tcPr>
          <w:p w14:paraId="28C5A257" w14:textId="77777777" w:rsidR="00F0469A" w:rsidRPr="000E0753" w:rsidRDefault="00F0469A" w:rsidP="005D664F">
            <w:pPr>
              <w:pStyle w:val="TblHd"/>
            </w:pPr>
            <w:r w:rsidRPr="000E0753">
              <w:t>TopLay</w:t>
            </w:r>
          </w:p>
          <w:p w14:paraId="40F1B9C6" w14:textId="77777777" w:rsidR="00F0469A" w:rsidRPr="000E0753" w:rsidRDefault="00F0469A" w:rsidP="005D664F">
            <w:pPr>
              <w:pStyle w:val="TblHd"/>
            </w:pPr>
            <w:r w:rsidRPr="000E0753">
              <w:t>(mAHD)</w:t>
            </w:r>
          </w:p>
        </w:tc>
        <w:tc>
          <w:tcPr>
            <w:tcW w:w="992" w:type="dxa"/>
          </w:tcPr>
          <w:p w14:paraId="1470B66D" w14:textId="77777777" w:rsidR="00F0469A" w:rsidRPr="000E0753" w:rsidRDefault="00F0469A" w:rsidP="005D664F">
            <w:pPr>
              <w:pStyle w:val="TblHd"/>
            </w:pPr>
            <w:r w:rsidRPr="000E0753">
              <w:t>BotLay</w:t>
            </w:r>
          </w:p>
          <w:p w14:paraId="431330BD" w14:textId="77777777" w:rsidR="00F0469A" w:rsidRPr="000E0753" w:rsidRDefault="00F0469A" w:rsidP="005D664F">
            <w:pPr>
              <w:pStyle w:val="TblHd"/>
            </w:pPr>
            <w:r w:rsidRPr="000E0753">
              <w:t>(mAHD)</w:t>
            </w:r>
          </w:p>
        </w:tc>
        <w:tc>
          <w:tcPr>
            <w:tcW w:w="709" w:type="dxa"/>
          </w:tcPr>
          <w:p w14:paraId="5241A4E4" w14:textId="77777777" w:rsidR="00F0469A" w:rsidRPr="000E0753" w:rsidRDefault="00F0469A" w:rsidP="005D664F">
            <w:pPr>
              <w:pStyle w:val="TblHd"/>
            </w:pPr>
            <w:r w:rsidRPr="000E0753">
              <w:t>New</w:t>
            </w:r>
          </w:p>
          <w:p w14:paraId="3B5F9DB0" w14:textId="77777777" w:rsidR="00F0469A" w:rsidRPr="000E0753" w:rsidRDefault="00F0469A" w:rsidP="005D664F">
            <w:pPr>
              <w:pStyle w:val="TblHd"/>
            </w:pPr>
            <w:r w:rsidRPr="000E0753">
              <w:t>Lay</w:t>
            </w:r>
          </w:p>
        </w:tc>
        <w:tc>
          <w:tcPr>
            <w:tcW w:w="567" w:type="dxa"/>
          </w:tcPr>
          <w:p w14:paraId="5E314120" w14:textId="77777777" w:rsidR="00F0469A" w:rsidRPr="000E0753" w:rsidRDefault="00F0469A" w:rsidP="005D664F">
            <w:pPr>
              <w:pStyle w:val="TblHd"/>
            </w:pPr>
            <w:r w:rsidRPr="000E0753">
              <w:t>Diff</w:t>
            </w:r>
          </w:p>
        </w:tc>
      </w:tr>
      <w:tr w:rsidR="00F0469A" w14:paraId="4754CB5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43ACC86" w14:textId="77777777" w:rsidR="00F0469A" w:rsidRDefault="00F0469A" w:rsidP="005D664F">
            <w:pPr>
              <w:pStyle w:val="TblBdy"/>
            </w:pPr>
            <w:r>
              <w:t>114161</w:t>
            </w:r>
          </w:p>
        </w:tc>
        <w:tc>
          <w:tcPr>
            <w:tcW w:w="708" w:type="dxa"/>
          </w:tcPr>
          <w:p w14:paraId="3EC51D07" w14:textId="77777777" w:rsidR="00F0469A" w:rsidRDefault="00F0469A" w:rsidP="005D664F">
            <w:pPr>
              <w:pStyle w:val="TblBdy"/>
            </w:pPr>
            <w:r>
              <w:t>3</w:t>
            </w:r>
          </w:p>
        </w:tc>
        <w:tc>
          <w:tcPr>
            <w:tcW w:w="993" w:type="dxa"/>
          </w:tcPr>
          <w:p w14:paraId="2AF7620C" w14:textId="77777777" w:rsidR="00F0469A" w:rsidRDefault="00F0469A" w:rsidP="005D664F">
            <w:pPr>
              <w:pStyle w:val="TblBdy"/>
            </w:pPr>
            <w:r>
              <w:t>2568202</w:t>
            </w:r>
          </w:p>
        </w:tc>
        <w:tc>
          <w:tcPr>
            <w:tcW w:w="992" w:type="dxa"/>
          </w:tcPr>
          <w:p w14:paraId="6F792B4A" w14:textId="77777777" w:rsidR="00F0469A" w:rsidRDefault="00F0469A" w:rsidP="005D664F">
            <w:pPr>
              <w:pStyle w:val="TblBdy"/>
            </w:pPr>
            <w:r>
              <w:t>2315100</w:t>
            </w:r>
          </w:p>
        </w:tc>
        <w:tc>
          <w:tcPr>
            <w:tcW w:w="850" w:type="dxa"/>
          </w:tcPr>
          <w:p w14:paraId="167EBA49" w14:textId="77777777" w:rsidR="00F0469A" w:rsidRDefault="00F0469A" w:rsidP="005D664F">
            <w:pPr>
              <w:pStyle w:val="TblBdy"/>
              <w:tabs>
                <w:tab w:val="decimal" w:pos="317"/>
              </w:tabs>
              <w:rPr>
                <w:i/>
                <w:iCs/>
                <w:sz w:val="20"/>
                <w:szCs w:val="20"/>
                <w:lang w:val="en-GB"/>
              </w:rPr>
            </w:pPr>
            <w:r>
              <w:t>6</w:t>
            </w:r>
          </w:p>
        </w:tc>
        <w:tc>
          <w:tcPr>
            <w:tcW w:w="993" w:type="dxa"/>
          </w:tcPr>
          <w:p w14:paraId="16BD3480" w14:textId="41286876" w:rsidR="00F0469A" w:rsidRDefault="00F0469A" w:rsidP="005D664F">
            <w:pPr>
              <w:pStyle w:val="TblBdy"/>
              <w:tabs>
                <w:tab w:val="decimal" w:pos="459"/>
              </w:tabs>
              <w:rPr>
                <w:i/>
                <w:iCs/>
                <w:sz w:val="20"/>
                <w:szCs w:val="20"/>
                <w:lang w:val="en-GB"/>
              </w:rPr>
            </w:pPr>
            <w:r>
              <w:t>9</w:t>
            </w:r>
            <w:r w:rsidR="00A339A6">
              <w:t xml:space="preserve">. </w:t>
            </w:r>
            <w:r>
              <w:t>56</w:t>
            </w:r>
          </w:p>
        </w:tc>
        <w:tc>
          <w:tcPr>
            <w:tcW w:w="992" w:type="dxa"/>
          </w:tcPr>
          <w:p w14:paraId="7393CBE4" w14:textId="451F8093" w:rsidR="00F0469A" w:rsidRDefault="00F0469A" w:rsidP="005D664F">
            <w:pPr>
              <w:pStyle w:val="TblBdy"/>
              <w:tabs>
                <w:tab w:val="decimal" w:pos="459"/>
              </w:tabs>
              <w:rPr>
                <w:i/>
                <w:iCs/>
                <w:sz w:val="20"/>
                <w:szCs w:val="20"/>
                <w:lang w:val="en-GB"/>
              </w:rPr>
            </w:pPr>
            <w:r>
              <w:t>3</w:t>
            </w:r>
            <w:r w:rsidR="00A339A6">
              <w:t xml:space="preserve">. </w:t>
            </w:r>
            <w:r>
              <w:t>56</w:t>
            </w:r>
          </w:p>
        </w:tc>
        <w:tc>
          <w:tcPr>
            <w:tcW w:w="992" w:type="dxa"/>
          </w:tcPr>
          <w:p w14:paraId="0801EF47" w14:textId="77777777" w:rsidR="00F0469A" w:rsidRDefault="00F0469A" w:rsidP="005D664F">
            <w:pPr>
              <w:pStyle w:val="TblBdy"/>
              <w:tabs>
                <w:tab w:val="decimal" w:pos="459"/>
              </w:tabs>
              <w:rPr>
                <w:i/>
                <w:iCs/>
                <w:sz w:val="20"/>
                <w:szCs w:val="20"/>
                <w:lang w:val="en-GB"/>
              </w:rPr>
            </w:pPr>
            <w:r>
              <w:t>1.66</w:t>
            </w:r>
          </w:p>
        </w:tc>
        <w:tc>
          <w:tcPr>
            <w:tcW w:w="992" w:type="dxa"/>
          </w:tcPr>
          <w:p w14:paraId="4D453D9A" w14:textId="77777777" w:rsidR="00F0469A" w:rsidRDefault="00F0469A" w:rsidP="005D664F">
            <w:pPr>
              <w:pStyle w:val="TblBdy"/>
              <w:tabs>
                <w:tab w:val="decimal" w:pos="459"/>
              </w:tabs>
              <w:rPr>
                <w:i/>
                <w:iCs/>
                <w:sz w:val="20"/>
                <w:szCs w:val="20"/>
                <w:lang w:val="en-GB"/>
              </w:rPr>
            </w:pPr>
            <w:r>
              <w:t>-0.34</w:t>
            </w:r>
          </w:p>
        </w:tc>
        <w:tc>
          <w:tcPr>
            <w:tcW w:w="709" w:type="dxa"/>
          </w:tcPr>
          <w:p w14:paraId="7459095F" w14:textId="77777777" w:rsidR="00F0469A" w:rsidRDefault="00F0469A" w:rsidP="005D664F">
            <w:pPr>
              <w:pStyle w:val="TblBdy"/>
              <w:tabs>
                <w:tab w:val="decimal" w:pos="318"/>
              </w:tabs>
              <w:rPr>
                <w:i/>
                <w:iCs/>
                <w:sz w:val="20"/>
                <w:szCs w:val="20"/>
                <w:lang w:val="en-GB"/>
              </w:rPr>
            </w:pPr>
            <w:r>
              <w:t>2</w:t>
            </w:r>
          </w:p>
        </w:tc>
        <w:tc>
          <w:tcPr>
            <w:tcW w:w="567" w:type="dxa"/>
          </w:tcPr>
          <w:p w14:paraId="16C965D8" w14:textId="77777777" w:rsidR="00F0469A" w:rsidRDefault="00F0469A" w:rsidP="005D664F">
            <w:pPr>
              <w:pStyle w:val="TblBdy"/>
            </w:pPr>
            <w:r>
              <w:t>yes</w:t>
            </w:r>
          </w:p>
        </w:tc>
      </w:tr>
      <w:tr w:rsidR="00F0469A" w14:paraId="7A3719A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B09811B" w14:textId="77777777" w:rsidR="00F0469A" w:rsidRDefault="00F0469A" w:rsidP="005D664F">
            <w:pPr>
              <w:pStyle w:val="TblBdy"/>
            </w:pPr>
            <w:r>
              <w:t>114156</w:t>
            </w:r>
          </w:p>
        </w:tc>
        <w:tc>
          <w:tcPr>
            <w:tcW w:w="708" w:type="dxa"/>
          </w:tcPr>
          <w:p w14:paraId="56AA9AA3" w14:textId="77777777" w:rsidR="00F0469A" w:rsidRDefault="00F0469A" w:rsidP="005D664F">
            <w:pPr>
              <w:pStyle w:val="TblBdy"/>
            </w:pPr>
            <w:r>
              <w:t>3</w:t>
            </w:r>
          </w:p>
        </w:tc>
        <w:tc>
          <w:tcPr>
            <w:tcW w:w="993" w:type="dxa"/>
          </w:tcPr>
          <w:p w14:paraId="69FB3109" w14:textId="77777777" w:rsidR="00F0469A" w:rsidRDefault="00F0469A" w:rsidP="005D664F">
            <w:pPr>
              <w:pStyle w:val="TblBdy"/>
            </w:pPr>
            <w:r>
              <w:t>2568974</w:t>
            </w:r>
          </w:p>
        </w:tc>
        <w:tc>
          <w:tcPr>
            <w:tcW w:w="992" w:type="dxa"/>
          </w:tcPr>
          <w:p w14:paraId="64950D98" w14:textId="77777777" w:rsidR="00F0469A" w:rsidRDefault="00F0469A" w:rsidP="005D664F">
            <w:pPr>
              <w:pStyle w:val="TblBdy"/>
            </w:pPr>
            <w:r>
              <w:t>2314144</w:t>
            </w:r>
          </w:p>
        </w:tc>
        <w:tc>
          <w:tcPr>
            <w:tcW w:w="850" w:type="dxa"/>
          </w:tcPr>
          <w:p w14:paraId="45376C91" w14:textId="77777777" w:rsidR="00F0469A" w:rsidRDefault="00F0469A" w:rsidP="005D664F">
            <w:pPr>
              <w:pStyle w:val="TblBdy"/>
              <w:tabs>
                <w:tab w:val="decimal" w:pos="317"/>
              </w:tabs>
              <w:rPr>
                <w:i/>
                <w:iCs/>
                <w:sz w:val="20"/>
                <w:szCs w:val="20"/>
                <w:lang w:val="en-GB"/>
              </w:rPr>
            </w:pPr>
            <w:r>
              <w:t>38</w:t>
            </w:r>
          </w:p>
        </w:tc>
        <w:tc>
          <w:tcPr>
            <w:tcW w:w="993" w:type="dxa"/>
          </w:tcPr>
          <w:p w14:paraId="7A4CC32D" w14:textId="77777777" w:rsidR="00F0469A" w:rsidRDefault="00F0469A" w:rsidP="005D664F">
            <w:pPr>
              <w:pStyle w:val="TblBdy"/>
              <w:tabs>
                <w:tab w:val="decimal" w:pos="459"/>
              </w:tabs>
              <w:rPr>
                <w:i/>
                <w:iCs/>
                <w:sz w:val="20"/>
                <w:szCs w:val="20"/>
                <w:lang w:val="en-GB"/>
              </w:rPr>
            </w:pPr>
            <w:r>
              <w:t>0</w:t>
            </w:r>
          </w:p>
        </w:tc>
        <w:tc>
          <w:tcPr>
            <w:tcW w:w="992" w:type="dxa"/>
          </w:tcPr>
          <w:p w14:paraId="6DE880A4" w14:textId="77777777" w:rsidR="00F0469A" w:rsidRDefault="00F0469A" w:rsidP="005D664F">
            <w:pPr>
              <w:pStyle w:val="TblBdy"/>
              <w:tabs>
                <w:tab w:val="decimal" w:pos="459"/>
              </w:tabs>
              <w:rPr>
                <w:i/>
                <w:iCs/>
                <w:sz w:val="20"/>
                <w:szCs w:val="20"/>
                <w:lang w:val="en-GB"/>
              </w:rPr>
            </w:pPr>
            <w:r>
              <w:t>-38</w:t>
            </w:r>
          </w:p>
        </w:tc>
        <w:tc>
          <w:tcPr>
            <w:tcW w:w="992" w:type="dxa"/>
          </w:tcPr>
          <w:p w14:paraId="0B9C17FB" w14:textId="77777777" w:rsidR="00F0469A" w:rsidRDefault="00F0469A" w:rsidP="005D664F">
            <w:pPr>
              <w:pStyle w:val="TblBdy"/>
              <w:tabs>
                <w:tab w:val="decimal" w:pos="459"/>
              </w:tabs>
              <w:rPr>
                <w:i/>
                <w:iCs/>
                <w:sz w:val="20"/>
                <w:szCs w:val="20"/>
                <w:lang w:val="en-GB"/>
              </w:rPr>
            </w:pPr>
            <w:r>
              <w:t>-5.73</w:t>
            </w:r>
          </w:p>
        </w:tc>
        <w:tc>
          <w:tcPr>
            <w:tcW w:w="992" w:type="dxa"/>
          </w:tcPr>
          <w:p w14:paraId="7E50AA28" w14:textId="77777777" w:rsidR="00F0469A" w:rsidRDefault="00F0469A" w:rsidP="005D664F">
            <w:pPr>
              <w:pStyle w:val="TblBdy"/>
              <w:tabs>
                <w:tab w:val="decimal" w:pos="459"/>
              </w:tabs>
              <w:rPr>
                <w:i/>
                <w:iCs/>
                <w:sz w:val="20"/>
                <w:szCs w:val="20"/>
                <w:lang w:val="en-GB"/>
              </w:rPr>
            </w:pPr>
            <w:r>
              <w:t>-7.73</w:t>
            </w:r>
          </w:p>
        </w:tc>
        <w:tc>
          <w:tcPr>
            <w:tcW w:w="709" w:type="dxa"/>
          </w:tcPr>
          <w:p w14:paraId="779CC6A6" w14:textId="77777777" w:rsidR="00F0469A" w:rsidRDefault="00F0469A" w:rsidP="005D664F">
            <w:pPr>
              <w:pStyle w:val="TblBdy"/>
              <w:tabs>
                <w:tab w:val="decimal" w:pos="318"/>
              </w:tabs>
              <w:rPr>
                <w:i/>
                <w:iCs/>
                <w:sz w:val="20"/>
                <w:szCs w:val="20"/>
                <w:lang w:val="en-GB"/>
              </w:rPr>
            </w:pPr>
            <w:r>
              <w:t>19</w:t>
            </w:r>
          </w:p>
        </w:tc>
        <w:tc>
          <w:tcPr>
            <w:tcW w:w="567" w:type="dxa"/>
          </w:tcPr>
          <w:p w14:paraId="547DD3E7" w14:textId="77777777" w:rsidR="00F0469A" w:rsidRDefault="00F0469A" w:rsidP="005D664F">
            <w:pPr>
              <w:pStyle w:val="TblBdy"/>
            </w:pPr>
            <w:r>
              <w:t>yes</w:t>
            </w:r>
          </w:p>
        </w:tc>
      </w:tr>
      <w:tr w:rsidR="00F0469A" w14:paraId="08EB704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EE052F2" w14:textId="77777777" w:rsidR="00F0469A" w:rsidRDefault="00F0469A" w:rsidP="005D664F">
            <w:pPr>
              <w:pStyle w:val="TblBdy"/>
            </w:pPr>
            <w:r>
              <w:t>114157</w:t>
            </w:r>
          </w:p>
        </w:tc>
        <w:tc>
          <w:tcPr>
            <w:tcW w:w="708" w:type="dxa"/>
          </w:tcPr>
          <w:p w14:paraId="6EDACCC7" w14:textId="77777777" w:rsidR="00F0469A" w:rsidRDefault="00F0469A" w:rsidP="005D664F">
            <w:pPr>
              <w:pStyle w:val="TblBdy"/>
            </w:pPr>
            <w:r>
              <w:t>3</w:t>
            </w:r>
          </w:p>
        </w:tc>
        <w:tc>
          <w:tcPr>
            <w:tcW w:w="993" w:type="dxa"/>
          </w:tcPr>
          <w:p w14:paraId="5AEED757" w14:textId="77777777" w:rsidR="00F0469A" w:rsidRDefault="00F0469A" w:rsidP="005D664F">
            <w:pPr>
              <w:pStyle w:val="TblBdy"/>
            </w:pPr>
            <w:r>
              <w:t>2568974</w:t>
            </w:r>
          </w:p>
        </w:tc>
        <w:tc>
          <w:tcPr>
            <w:tcW w:w="992" w:type="dxa"/>
          </w:tcPr>
          <w:p w14:paraId="17C817EC" w14:textId="77777777" w:rsidR="00F0469A" w:rsidRDefault="00F0469A" w:rsidP="005D664F">
            <w:pPr>
              <w:pStyle w:val="TblBdy"/>
            </w:pPr>
            <w:r>
              <w:t>2314142</w:t>
            </w:r>
          </w:p>
        </w:tc>
        <w:tc>
          <w:tcPr>
            <w:tcW w:w="850" w:type="dxa"/>
          </w:tcPr>
          <w:p w14:paraId="724A811D" w14:textId="77777777" w:rsidR="00F0469A" w:rsidRDefault="00F0469A" w:rsidP="005D664F">
            <w:pPr>
              <w:pStyle w:val="TblBdy"/>
              <w:tabs>
                <w:tab w:val="decimal" w:pos="317"/>
              </w:tabs>
              <w:rPr>
                <w:i/>
                <w:iCs/>
                <w:sz w:val="20"/>
                <w:szCs w:val="20"/>
                <w:lang w:val="en-GB"/>
              </w:rPr>
            </w:pPr>
            <w:r>
              <w:t>17</w:t>
            </w:r>
          </w:p>
        </w:tc>
        <w:tc>
          <w:tcPr>
            <w:tcW w:w="993" w:type="dxa"/>
          </w:tcPr>
          <w:p w14:paraId="2F482135" w14:textId="77777777" w:rsidR="00F0469A" w:rsidRDefault="00F0469A" w:rsidP="005D664F">
            <w:pPr>
              <w:pStyle w:val="TblBdy"/>
              <w:tabs>
                <w:tab w:val="decimal" w:pos="459"/>
              </w:tabs>
              <w:rPr>
                <w:i/>
                <w:iCs/>
                <w:sz w:val="20"/>
                <w:szCs w:val="20"/>
                <w:lang w:val="en-GB"/>
              </w:rPr>
            </w:pPr>
            <w:r>
              <w:t>0</w:t>
            </w:r>
          </w:p>
        </w:tc>
        <w:tc>
          <w:tcPr>
            <w:tcW w:w="992" w:type="dxa"/>
          </w:tcPr>
          <w:p w14:paraId="7D2EC8D7" w14:textId="77777777" w:rsidR="00F0469A" w:rsidRDefault="00F0469A" w:rsidP="005D664F">
            <w:pPr>
              <w:pStyle w:val="TblBdy"/>
              <w:tabs>
                <w:tab w:val="decimal" w:pos="459"/>
              </w:tabs>
              <w:rPr>
                <w:i/>
                <w:iCs/>
                <w:sz w:val="20"/>
                <w:szCs w:val="20"/>
                <w:lang w:val="en-GB"/>
              </w:rPr>
            </w:pPr>
            <w:r>
              <w:t>-17</w:t>
            </w:r>
          </w:p>
        </w:tc>
        <w:tc>
          <w:tcPr>
            <w:tcW w:w="992" w:type="dxa"/>
          </w:tcPr>
          <w:p w14:paraId="06DBD11A" w14:textId="77777777" w:rsidR="00F0469A" w:rsidRDefault="00F0469A" w:rsidP="005D664F">
            <w:pPr>
              <w:pStyle w:val="TblBdy"/>
              <w:tabs>
                <w:tab w:val="decimal" w:pos="459"/>
              </w:tabs>
              <w:rPr>
                <w:i/>
                <w:iCs/>
                <w:sz w:val="20"/>
                <w:szCs w:val="20"/>
                <w:lang w:val="en-GB"/>
              </w:rPr>
            </w:pPr>
            <w:r>
              <w:t>-5.73</w:t>
            </w:r>
          </w:p>
        </w:tc>
        <w:tc>
          <w:tcPr>
            <w:tcW w:w="992" w:type="dxa"/>
          </w:tcPr>
          <w:p w14:paraId="39F182A0" w14:textId="77777777" w:rsidR="00F0469A" w:rsidRDefault="00F0469A" w:rsidP="005D664F">
            <w:pPr>
              <w:pStyle w:val="TblBdy"/>
              <w:tabs>
                <w:tab w:val="decimal" w:pos="459"/>
              </w:tabs>
              <w:rPr>
                <w:i/>
                <w:iCs/>
                <w:sz w:val="20"/>
                <w:szCs w:val="20"/>
                <w:lang w:val="en-GB"/>
              </w:rPr>
            </w:pPr>
            <w:r>
              <w:t>-7.73</w:t>
            </w:r>
          </w:p>
        </w:tc>
        <w:tc>
          <w:tcPr>
            <w:tcW w:w="709" w:type="dxa"/>
          </w:tcPr>
          <w:p w14:paraId="012D061A" w14:textId="77777777" w:rsidR="00F0469A" w:rsidRDefault="00F0469A" w:rsidP="005D664F">
            <w:pPr>
              <w:pStyle w:val="TblBdy"/>
              <w:tabs>
                <w:tab w:val="decimal" w:pos="318"/>
              </w:tabs>
              <w:rPr>
                <w:i/>
                <w:iCs/>
                <w:sz w:val="20"/>
                <w:szCs w:val="20"/>
                <w:lang w:val="en-GB"/>
              </w:rPr>
            </w:pPr>
            <w:r>
              <w:t>8</w:t>
            </w:r>
          </w:p>
        </w:tc>
        <w:tc>
          <w:tcPr>
            <w:tcW w:w="567" w:type="dxa"/>
          </w:tcPr>
          <w:p w14:paraId="374FBBFB" w14:textId="77777777" w:rsidR="00F0469A" w:rsidRDefault="00F0469A" w:rsidP="005D664F">
            <w:pPr>
              <w:pStyle w:val="TblBdy"/>
            </w:pPr>
            <w:r>
              <w:t>yes</w:t>
            </w:r>
          </w:p>
        </w:tc>
      </w:tr>
      <w:tr w:rsidR="00F0469A" w14:paraId="6A5A226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B3F9F99" w14:textId="77777777" w:rsidR="00F0469A" w:rsidRDefault="00F0469A" w:rsidP="005D664F">
            <w:pPr>
              <w:pStyle w:val="TblBdy"/>
            </w:pPr>
            <w:r>
              <w:t>114158</w:t>
            </w:r>
          </w:p>
        </w:tc>
        <w:tc>
          <w:tcPr>
            <w:tcW w:w="708" w:type="dxa"/>
          </w:tcPr>
          <w:p w14:paraId="62DA8CD1" w14:textId="77777777" w:rsidR="00F0469A" w:rsidRDefault="00F0469A" w:rsidP="005D664F">
            <w:pPr>
              <w:pStyle w:val="TblBdy"/>
            </w:pPr>
            <w:r>
              <w:t>3</w:t>
            </w:r>
          </w:p>
        </w:tc>
        <w:tc>
          <w:tcPr>
            <w:tcW w:w="993" w:type="dxa"/>
          </w:tcPr>
          <w:p w14:paraId="75591EC4" w14:textId="77777777" w:rsidR="00F0469A" w:rsidRDefault="00F0469A" w:rsidP="005D664F">
            <w:pPr>
              <w:pStyle w:val="TblBdy"/>
            </w:pPr>
            <w:r>
              <w:t>2568974</w:t>
            </w:r>
          </w:p>
        </w:tc>
        <w:tc>
          <w:tcPr>
            <w:tcW w:w="992" w:type="dxa"/>
          </w:tcPr>
          <w:p w14:paraId="76FE342B" w14:textId="77777777" w:rsidR="00F0469A" w:rsidRDefault="00F0469A" w:rsidP="005D664F">
            <w:pPr>
              <w:pStyle w:val="TblBdy"/>
            </w:pPr>
            <w:r>
              <w:t>2314141</w:t>
            </w:r>
          </w:p>
        </w:tc>
        <w:tc>
          <w:tcPr>
            <w:tcW w:w="850" w:type="dxa"/>
          </w:tcPr>
          <w:p w14:paraId="11245647" w14:textId="77777777" w:rsidR="00F0469A" w:rsidRDefault="00F0469A" w:rsidP="005D664F">
            <w:pPr>
              <w:pStyle w:val="TblBdy"/>
              <w:tabs>
                <w:tab w:val="decimal" w:pos="317"/>
              </w:tabs>
              <w:rPr>
                <w:i/>
                <w:iCs/>
                <w:sz w:val="20"/>
                <w:szCs w:val="20"/>
                <w:lang w:val="en-GB"/>
              </w:rPr>
            </w:pPr>
            <w:r>
              <w:t>11</w:t>
            </w:r>
          </w:p>
        </w:tc>
        <w:tc>
          <w:tcPr>
            <w:tcW w:w="993" w:type="dxa"/>
          </w:tcPr>
          <w:p w14:paraId="3A0E90A0" w14:textId="77777777" w:rsidR="00F0469A" w:rsidRDefault="00F0469A" w:rsidP="005D664F">
            <w:pPr>
              <w:pStyle w:val="TblBdy"/>
              <w:tabs>
                <w:tab w:val="decimal" w:pos="459"/>
              </w:tabs>
              <w:rPr>
                <w:i/>
                <w:iCs/>
                <w:sz w:val="20"/>
                <w:szCs w:val="20"/>
                <w:lang w:val="en-GB"/>
              </w:rPr>
            </w:pPr>
            <w:r>
              <w:t>0</w:t>
            </w:r>
          </w:p>
        </w:tc>
        <w:tc>
          <w:tcPr>
            <w:tcW w:w="992" w:type="dxa"/>
          </w:tcPr>
          <w:p w14:paraId="5BCF11C1" w14:textId="77777777" w:rsidR="00F0469A" w:rsidRDefault="00F0469A" w:rsidP="005D664F">
            <w:pPr>
              <w:pStyle w:val="TblBdy"/>
              <w:tabs>
                <w:tab w:val="decimal" w:pos="459"/>
              </w:tabs>
              <w:rPr>
                <w:i/>
                <w:iCs/>
                <w:sz w:val="20"/>
                <w:szCs w:val="20"/>
                <w:lang w:val="en-GB"/>
              </w:rPr>
            </w:pPr>
            <w:r>
              <w:t>-11</w:t>
            </w:r>
          </w:p>
        </w:tc>
        <w:tc>
          <w:tcPr>
            <w:tcW w:w="992" w:type="dxa"/>
          </w:tcPr>
          <w:p w14:paraId="31E90BD4" w14:textId="77777777" w:rsidR="00F0469A" w:rsidRDefault="00F0469A" w:rsidP="005D664F">
            <w:pPr>
              <w:pStyle w:val="TblBdy"/>
              <w:tabs>
                <w:tab w:val="decimal" w:pos="459"/>
              </w:tabs>
              <w:rPr>
                <w:i/>
                <w:iCs/>
                <w:sz w:val="20"/>
                <w:szCs w:val="20"/>
                <w:lang w:val="en-GB"/>
              </w:rPr>
            </w:pPr>
            <w:r>
              <w:t>-5.73</w:t>
            </w:r>
          </w:p>
        </w:tc>
        <w:tc>
          <w:tcPr>
            <w:tcW w:w="992" w:type="dxa"/>
          </w:tcPr>
          <w:p w14:paraId="5477A160" w14:textId="77777777" w:rsidR="00F0469A" w:rsidRDefault="00F0469A" w:rsidP="005D664F">
            <w:pPr>
              <w:pStyle w:val="TblBdy"/>
              <w:tabs>
                <w:tab w:val="decimal" w:pos="459"/>
              </w:tabs>
              <w:rPr>
                <w:i/>
                <w:iCs/>
                <w:sz w:val="20"/>
                <w:szCs w:val="20"/>
                <w:lang w:val="en-GB"/>
              </w:rPr>
            </w:pPr>
            <w:r>
              <w:t>-7.73</w:t>
            </w:r>
          </w:p>
        </w:tc>
        <w:tc>
          <w:tcPr>
            <w:tcW w:w="709" w:type="dxa"/>
          </w:tcPr>
          <w:p w14:paraId="0C76C628" w14:textId="77777777" w:rsidR="00F0469A" w:rsidRDefault="00F0469A" w:rsidP="005D664F">
            <w:pPr>
              <w:pStyle w:val="TblBdy"/>
              <w:tabs>
                <w:tab w:val="decimal" w:pos="318"/>
              </w:tabs>
              <w:rPr>
                <w:i/>
                <w:iCs/>
                <w:sz w:val="20"/>
                <w:szCs w:val="20"/>
                <w:lang w:val="en-GB"/>
              </w:rPr>
            </w:pPr>
            <w:r>
              <w:t>5</w:t>
            </w:r>
          </w:p>
        </w:tc>
        <w:tc>
          <w:tcPr>
            <w:tcW w:w="567" w:type="dxa"/>
          </w:tcPr>
          <w:p w14:paraId="439C9DAF" w14:textId="77777777" w:rsidR="00F0469A" w:rsidRDefault="00F0469A" w:rsidP="005D664F">
            <w:pPr>
              <w:pStyle w:val="TblBdy"/>
            </w:pPr>
            <w:r>
              <w:t>yes</w:t>
            </w:r>
          </w:p>
        </w:tc>
      </w:tr>
      <w:tr w:rsidR="00F0469A" w14:paraId="5A4269F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EE6D5D6" w14:textId="77777777" w:rsidR="00F0469A" w:rsidRDefault="00F0469A" w:rsidP="005D664F">
            <w:pPr>
              <w:pStyle w:val="TblBdy"/>
            </w:pPr>
            <w:r>
              <w:t>94807</w:t>
            </w:r>
          </w:p>
        </w:tc>
        <w:tc>
          <w:tcPr>
            <w:tcW w:w="708" w:type="dxa"/>
          </w:tcPr>
          <w:p w14:paraId="18A6355B" w14:textId="77777777" w:rsidR="00F0469A" w:rsidRDefault="00F0469A" w:rsidP="005D664F">
            <w:pPr>
              <w:pStyle w:val="TblBdy"/>
            </w:pPr>
            <w:r>
              <w:t>2</w:t>
            </w:r>
          </w:p>
        </w:tc>
        <w:tc>
          <w:tcPr>
            <w:tcW w:w="993" w:type="dxa"/>
          </w:tcPr>
          <w:p w14:paraId="3B59A9E4" w14:textId="77777777" w:rsidR="00F0469A" w:rsidRDefault="00F0469A" w:rsidP="005D664F">
            <w:pPr>
              <w:pStyle w:val="TblBdy"/>
            </w:pPr>
            <w:r>
              <w:t>2568974</w:t>
            </w:r>
          </w:p>
        </w:tc>
        <w:tc>
          <w:tcPr>
            <w:tcW w:w="992" w:type="dxa"/>
          </w:tcPr>
          <w:p w14:paraId="79D774C1" w14:textId="77777777" w:rsidR="00F0469A" w:rsidRDefault="00F0469A" w:rsidP="005D664F">
            <w:pPr>
              <w:pStyle w:val="TblBdy"/>
            </w:pPr>
            <w:r>
              <w:t>2314146</w:t>
            </w:r>
          </w:p>
        </w:tc>
        <w:tc>
          <w:tcPr>
            <w:tcW w:w="850" w:type="dxa"/>
          </w:tcPr>
          <w:p w14:paraId="59A703A7" w14:textId="77777777" w:rsidR="00F0469A" w:rsidRDefault="00F0469A" w:rsidP="005D664F">
            <w:pPr>
              <w:pStyle w:val="TblBdy"/>
              <w:tabs>
                <w:tab w:val="decimal" w:pos="317"/>
              </w:tabs>
              <w:rPr>
                <w:i/>
                <w:iCs/>
                <w:sz w:val="20"/>
                <w:szCs w:val="20"/>
                <w:lang w:val="en-GB"/>
              </w:rPr>
            </w:pPr>
            <w:r>
              <w:t>4</w:t>
            </w:r>
          </w:p>
        </w:tc>
        <w:tc>
          <w:tcPr>
            <w:tcW w:w="993" w:type="dxa"/>
          </w:tcPr>
          <w:p w14:paraId="7743FB1A" w14:textId="77777777" w:rsidR="00F0469A" w:rsidRDefault="00F0469A" w:rsidP="005D664F">
            <w:pPr>
              <w:pStyle w:val="TblBdy"/>
              <w:tabs>
                <w:tab w:val="decimal" w:pos="459"/>
              </w:tabs>
              <w:rPr>
                <w:i/>
                <w:iCs/>
                <w:sz w:val="20"/>
                <w:szCs w:val="20"/>
                <w:lang w:val="en-GB"/>
              </w:rPr>
            </w:pPr>
            <w:r>
              <w:t>0</w:t>
            </w:r>
          </w:p>
        </w:tc>
        <w:tc>
          <w:tcPr>
            <w:tcW w:w="992" w:type="dxa"/>
          </w:tcPr>
          <w:p w14:paraId="060501B2" w14:textId="77777777" w:rsidR="00F0469A" w:rsidRDefault="00F0469A" w:rsidP="005D664F">
            <w:pPr>
              <w:pStyle w:val="TblBdy"/>
              <w:tabs>
                <w:tab w:val="decimal" w:pos="459"/>
              </w:tabs>
              <w:rPr>
                <w:i/>
                <w:iCs/>
                <w:sz w:val="20"/>
                <w:szCs w:val="20"/>
                <w:lang w:val="en-GB"/>
              </w:rPr>
            </w:pPr>
            <w:r>
              <w:t>-4</w:t>
            </w:r>
          </w:p>
        </w:tc>
        <w:tc>
          <w:tcPr>
            <w:tcW w:w="992" w:type="dxa"/>
          </w:tcPr>
          <w:p w14:paraId="091EB6D9" w14:textId="77777777" w:rsidR="00F0469A" w:rsidRDefault="00F0469A" w:rsidP="005D664F">
            <w:pPr>
              <w:pStyle w:val="TblBdy"/>
              <w:tabs>
                <w:tab w:val="decimal" w:pos="459"/>
              </w:tabs>
              <w:rPr>
                <w:i/>
                <w:iCs/>
                <w:sz w:val="20"/>
                <w:szCs w:val="20"/>
                <w:lang w:val="en-GB"/>
              </w:rPr>
            </w:pPr>
            <w:r>
              <w:t>-3.73</w:t>
            </w:r>
          </w:p>
        </w:tc>
        <w:tc>
          <w:tcPr>
            <w:tcW w:w="992" w:type="dxa"/>
          </w:tcPr>
          <w:p w14:paraId="7A596A9C" w14:textId="77777777" w:rsidR="00F0469A" w:rsidRDefault="00F0469A" w:rsidP="005D664F">
            <w:pPr>
              <w:pStyle w:val="TblBdy"/>
              <w:tabs>
                <w:tab w:val="decimal" w:pos="459"/>
              </w:tabs>
              <w:rPr>
                <w:i/>
                <w:iCs/>
                <w:sz w:val="20"/>
                <w:szCs w:val="20"/>
                <w:lang w:val="en-GB"/>
              </w:rPr>
            </w:pPr>
            <w:r>
              <w:t>-5.73</w:t>
            </w:r>
          </w:p>
        </w:tc>
        <w:tc>
          <w:tcPr>
            <w:tcW w:w="709" w:type="dxa"/>
          </w:tcPr>
          <w:p w14:paraId="535BE353" w14:textId="77777777" w:rsidR="00F0469A" w:rsidRDefault="00F0469A" w:rsidP="005D664F">
            <w:pPr>
              <w:pStyle w:val="TblBdy"/>
              <w:tabs>
                <w:tab w:val="decimal" w:pos="318"/>
              </w:tabs>
              <w:rPr>
                <w:i/>
                <w:iCs/>
                <w:sz w:val="20"/>
                <w:szCs w:val="20"/>
                <w:lang w:val="en-GB"/>
              </w:rPr>
            </w:pPr>
            <w:r>
              <w:t>2</w:t>
            </w:r>
          </w:p>
        </w:tc>
        <w:tc>
          <w:tcPr>
            <w:tcW w:w="567" w:type="dxa"/>
          </w:tcPr>
          <w:p w14:paraId="072CBC59" w14:textId="77777777" w:rsidR="00F0469A" w:rsidRDefault="00F0469A" w:rsidP="005D664F">
            <w:pPr>
              <w:pStyle w:val="TblBdy"/>
            </w:pPr>
            <w:r>
              <w:t>no</w:t>
            </w:r>
          </w:p>
        </w:tc>
      </w:tr>
      <w:tr w:rsidR="00F0469A" w14:paraId="2F66452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0E7F515" w14:textId="77777777" w:rsidR="00F0469A" w:rsidRDefault="00F0469A" w:rsidP="005D664F">
            <w:pPr>
              <w:pStyle w:val="TblBdy"/>
            </w:pPr>
            <w:r>
              <w:t>94814</w:t>
            </w:r>
          </w:p>
        </w:tc>
        <w:tc>
          <w:tcPr>
            <w:tcW w:w="708" w:type="dxa"/>
          </w:tcPr>
          <w:p w14:paraId="1DB203FE" w14:textId="77777777" w:rsidR="00F0469A" w:rsidRDefault="00F0469A" w:rsidP="005D664F">
            <w:pPr>
              <w:pStyle w:val="TblBdy"/>
            </w:pPr>
            <w:r>
              <w:t>3</w:t>
            </w:r>
          </w:p>
        </w:tc>
        <w:tc>
          <w:tcPr>
            <w:tcW w:w="993" w:type="dxa"/>
          </w:tcPr>
          <w:p w14:paraId="514FE730" w14:textId="77777777" w:rsidR="00F0469A" w:rsidRDefault="00F0469A" w:rsidP="005D664F">
            <w:pPr>
              <w:pStyle w:val="TblBdy"/>
            </w:pPr>
            <w:r>
              <w:t>2569007</w:t>
            </w:r>
          </w:p>
        </w:tc>
        <w:tc>
          <w:tcPr>
            <w:tcW w:w="992" w:type="dxa"/>
          </w:tcPr>
          <w:p w14:paraId="0164F3F5" w14:textId="77777777" w:rsidR="00F0469A" w:rsidRDefault="00F0469A" w:rsidP="005D664F">
            <w:pPr>
              <w:pStyle w:val="TblBdy"/>
            </w:pPr>
            <w:r>
              <w:t>2313783</w:t>
            </w:r>
          </w:p>
        </w:tc>
        <w:tc>
          <w:tcPr>
            <w:tcW w:w="850" w:type="dxa"/>
          </w:tcPr>
          <w:p w14:paraId="18EFB77A" w14:textId="77777777" w:rsidR="00F0469A" w:rsidRDefault="00F0469A" w:rsidP="005D664F">
            <w:pPr>
              <w:pStyle w:val="TblBdy"/>
              <w:tabs>
                <w:tab w:val="decimal" w:pos="317"/>
              </w:tabs>
              <w:rPr>
                <w:i/>
                <w:iCs/>
                <w:sz w:val="20"/>
                <w:szCs w:val="20"/>
                <w:lang w:val="en-GB"/>
              </w:rPr>
            </w:pPr>
            <w:r>
              <w:t>9</w:t>
            </w:r>
          </w:p>
        </w:tc>
        <w:tc>
          <w:tcPr>
            <w:tcW w:w="993" w:type="dxa"/>
          </w:tcPr>
          <w:p w14:paraId="3F5E8303" w14:textId="77777777" w:rsidR="00F0469A" w:rsidRDefault="00F0469A" w:rsidP="005D664F">
            <w:pPr>
              <w:pStyle w:val="TblBdy"/>
              <w:tabs>
                <w:tab w:val="decimal" w:pos="459"/>
              </w:tabs>
              <w:rPr>
                <w:i/>
                <w:iCs/>
                <w:sz w:val="20"/>
                <w:szCs w:val="20"/>
                <w:lang w:val="en-GB"/>
              </w:rPr>
            </w:pPr>
            <w:r>
              <w:t>12</w:t>
            </w:r>
          </w:p>
        </w:tc>
        <w:tc>
          <w:tcPr>
            <w:tcW w:w="992" w:type="dxa"/>
          </w:tcPr>
          <w:p w14:paraId="27D4D834" w14:textId="77777777" w:rsidR="00F0469A" w:rsidRDefault="00F0469A" w:rsidP="005D664F">
            <w:pPr>
              <w:pStyle w:val="TblBdy"/>
              <w:tabs>
                <w:tab w:val="decimal" w:pos="459"/>
              </w:tabs>
              <w:rPr>
                <w:i/>
                <w:iCs/>
                <w:sz w:val="20"/>
                <w:szCs w:val="20"/>
                <w:lang w:val="en-GB"/>
              </w:rPr>
            </w:pPr>
            <w:r>
              <w:t>3</w:t>
            </w:r>
          </w:p>
        </w:tc>
        <w:tc>
          <w:tcPr>
            <w:tcW w:w="992" w:type="dxa"/>
          </w:tcPr>
          <w:p w14:paraId="2B771769" w14:textId="77777777" w:rsidR="00F0469A" w:rsidRDefault="00F0469A" w:rsidP="005D664F">
            <w:pPr>
              <w:pStyle w:val="TblBdy"/>
              <w:tabs>
                <w:tab w:val="decimal" w:pos="459"/>
              </w:tabs>
              <w:rPr>
                <w:i/>
                <w:iCs/>
                <w:sz w:val="20"/>
                <w:szCs w:val="20"/>
                <w:lang w:val="en-GB"/>
              </w:rPr>
            </w:pPr>
            <w:r>
              <w:t>3.16</w:t>
            </w:r>
          </w:p>
        </w:tc>
        <w:tc>
          <w:tcPr>
            <w:tcW w:w="992" w:type="dxa"/>
          </w:tcPr>
          <w:p w14:paraId="12C9ECCA" w14:textId="77777777" w:rsidR="00F0469A" w:rsidRDefault="00F0469A" w:rsidP="005D664F">
            <w:pPr>
              <w:pStyle w:val="TblBdy"/>
              <w:tabs>
                <w:tab w:val="decimal" w:pos="459"/>
              </w:tabs>
              <w:rPr>
                <w:i/>
                <w:iCs/>
                <w:sz w:val="20"/>
                <w:szCs w:val="20"/>
                <w:lang w:val="en-GB"/>
              </w:rPr>
            </w:pPr>
            <w:r>
              <w:t>1.01</w:t>
            </w:r>
          </w:p>
        </w:tc>
        <w:tc>
          <w:tcPr>
            <w:tcW w:w="709" w:type="dxa"/>
          </w:tcPr>
          <w:p w14:paraId="678DCC75" w14:textId="77777777" w:rsidR="00F0469A" w:rsidRDefault="00F0469A" w:rsidP="005D664F">
            <w:pPr>
              <w:pStyle w:val="TblBdy"/>
              <w:tabs>
                <w:tab w:val="decimal" w:pos="318"/>
              </w:tabs>
              <w:rPr>
                <w:i/>
                <w:iCs/>
                <w:sz w:val="20"/>
                <w:szCs w:val="20"/>
                <w:lang w:val="en-GB"/>
              </w:rPr>
            </w:pPr>
            <w:r>
              <w:t>3</w:t>
            </w:r>
          </w:p>
        </w:tc>
        <w:tc>
          <w:tcPr>
            <w:tcW w:w="567" w:type="dxa"/>
          </w:tcPr>
          <w:p w14:paraId="45E9A4DB" w14:textId="77777777" w:rsidR="00F0469A" w:rsidRDefault="00F0469A" w:rsidP="005D664F">
            <w:pPr>
              <w:pStyle w:val="TblBdy"/>
            </w:pPr>
            <w:r>
              <w:t>no</w:t>
            </w:r>
          </w:p>
        </w:tc>
      </w:tr>
      <w:tr w:rsidR="00F0469A" w14:paraId="6BF15FC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17853C6" w14:textId="77777777" w:rsidR="00F0469A" w:rsidRDefault="00F0469A" w:rsidP="005D664F">
            <w:pPr>
              <w:pStyle w:val="TblBdy"/>
            </w:pPr>
            <w:r>
              <w:t>94813</w:t>
            </w:r>
          </w:p>
        </w:tc>
        <w:tc>
          <w:tcPr>
            <w:tcW w:w="708" w:type="dxa"/>
          </w:tcPr>
          <w:p w14:paraId="00327B8C" w14:textId="77777777" w:rsidR="00F0469A" w:rsidRDefault="00F0469A" w:rsidP="005D664F">
            <w:pPr>
              <w:pStyle w:val="TblBdy"/>
            </w:pPr>
            <w:r>
              <w:t>3</w:t>
            </w:r>
          </w:p>
        </w:tc>
        <w:tc>
          <w:tcPr>
            <w:tcW w:w="993" w:type="dxa"/>
          </w:tcPr>
          <w:p w14:paraId="2BBA4835" w14:textId="77777777" w:rsidR="00F0469A" w:rsidRDefault="00F0469A" w:rsidP="005D664F">
            <w:pPr>
              <w:pStyle w:val="TblBdy"/>
            </w:pPr>
            <w:r>
              <w:t>2570892</w:t>
            </w:r>
          </w:p>
        </w:tc>
        <w:tc>
          <w:tcPr>
            <w:tcW w:w="992" w:type="dxa"/>
          </w:tcPr>
          <w:p w14:paraId="2470EDE3" w14:textId="77777777" w:rsidR="00F0469A" w:rsidRDefault="00F0469A" w:rsidP="005D664F">
            <w:pPr>
              <w:pStyle w:val="TblBdy"/>
            </w:pPr>
            <w:r>
              <w:t>2310487</w:t>
            </w:r>
          </w:p>
        </w:tc>
        <w:tc>
          <w:tcPr>
            <w:tcW w:w="850" w:type="dxa"/>
          </w:tcPr>
          <w:p w14:paraId="1B62D643" w14:textId="77777777" w:rsidR="00F0469A" w:rsidRDefault="00F0469A" w:rsidP="005D664F">
            <w:pPr>
              <w:pStyle w:val="TblBdy"/>
              <w:tabs>
                <w:tab w:val="decimal" w:pos="317"/>
              </w:tabs>
              <w:rPr>
                <w:i/>
                <w:iCs/>
                <w:sz w:val="20"/>
                <w:szCs w:val="20"/>
                <w:lang w:val="en-GB"/>
              </w:rPr>
            </w:pPr>
            <w:r>
              <w:t>21</w:t>
            </w:r>
          </w:p>
        </w:tc>
        <w:tc>
          <w:tcPr>
            <w:tcW w:w="993" w:type="dxa"/>
          </w:tcPr>
          <w:p w14:paraId="39C2960B" w14:textId="77777777" w:rsidR="00F0469A" w:rsidRDefault="00F0469A" w:rsidP="005D664F">
            <w:pPr>
              <w:pStyle w:val="TblBdy"/>
              <w:tabs>
                <w:tab w:val="decimal" w:pos="459"/>
              </w:tabs>
              <w:rPr>
                <w:i/>
                <w:iCs/>
                <w:sz w:val="20"/>
                <w:szCs w:val="20"/>
                <w:lang w:val="en-GB"/>
              </w:rPr>
            </w:pPr>
            <w:r>
              <w:t>12.15</w:t>
            </w:r>
          </w:p>
        </w:tc>
        <w:tc>
          <w:tcPr>
            <w:tcW w:w="992" w:type="dxa"/>
          </w:tcPr>
          <w:p w14:paraId="7902E555" w14:textId="77777777" w:rsidR="00F0469A" w:rsidRDefault="00F0469A" w:rsidP="005D664F">
            <w:pPr>
              <w:pStyle w:val="TblBdy"/>
              <w:tabs>
                <w:tab w:val="decimal" w:pos="459"/>
              </w:tabs>
              <w:rPr>
                <w:i/>
                <w:iCs/>
                <w:sz w:val="20"/>
                <w:szCs w:val="20"/>
                <w:lang w:val="en-GB"/>
              </w:rPr>
            </w:pPr>
            <w:r>
              <w:t>-8.85</w:t>
            </w:r>
          </w:p>
        </w:tc>
        <w:tc>
          <w:tcPr>
            <w:tcW w:w="992" w:type="dxa"/>
          </w:tcPr>
          <w:p w14:paraId="7F24D6B3" w14:textId="77777777" w:rsidR="00F0469A" w:rsidRDefault="00F0469A" w:rsidP="005D664F">
            <w:pPr>
              <w:pStyle w:val="TblBdy"/>
              <w:tabs>
                <w:tab w:val="decimal" w:pos="459"/>
              </w:tabs>
              <w:rPr>
                <w:i/>
                <w:iCs/>
                <w:sz w:val="20"/>
                <w:szCs w:val="20"/>
                <w:lang w:val="en-GB"/>
              </w:rPr>
            </w:pPr>
            <w:r>
              <w:t>9.7</w:t>
            </w:r>
          </w:p>
        </w:tc>
        <w:tc>
          <w:tcPr>
            <w:tcW w:w="992" w:type="dxa"/>
          </w:tcPr>
          <w:p w14:paraId="434D95BA" w14:textId="77777777" w:rsidR="00F0469A" w:rsidRDefault="00F0469A" w:rsidP="005D664F">
            <w:pPr>
              <w:pStyle w:val="TblBdy"/>
              <w:tabs>
                <w:tab w:val="decimal" w:pos="459"/>
              </w:tabs>
              <w:rPr>
                <w:i/>
                <w:iCs/>
                <w:sz w:val="20"/>
                <w:szCs w:val="20"/>
                <w:lang w:val="en-GB"/>
              </w:rPr>
            </w:pPr>
            <w:r>
              <w:t>6.99</w:t>
            </w:r>
          </w:p>
        </w:tc>
        <w:tc>
          <w:tcPr>
            <w:tcW w:w="709" w:type="dxa"/>
          </w:tcPr>
          <w:p w14:paraId="1275CE6D" w14:textId="77777777" w:rsidR="00F0469A" w:rsidRDefault="00F0469A" w:rsidP="005D664F">
            <w:pPr>
              <w:pStyle w:val="TblBdy"/>
              <w:tabs>
                <w:tab w:val="decimal" w:pos="318"/>
              </w:tabs>
              <w:rPr>
                <w:i/>
                <w:iCs/>
                <w:sz w:val="20"/>
                <w:szCs w:val="20"/>
                <w:lang w:val="en-GB"/>
              </w:rPr>
            </w:pPr>
            <w:r>
              <w:t>9</w:t>
            </w:r>
          </w:p>
        </w:tc>
        <w:tc>
          <w:tcPr>
            <w:tcW w:w="567" w:type="dxa"/>
          </w:tcPr>
          <w:p w14:paraId="4C7CD482" w14:textId="77777777" w:rsidR="00F0469A" w:rsidRDefault="00F0469A" w:rsidP="005D664F">
            <w:pPr>
              <w:pStyle w:val="TblBdy"/>
            </w:pPr>
            <w:r>
              <w:t>yes</w:t>
            </w:r>
          </w:p>
        </w:tc>
      </w:tr>
      <w:tr w:rsidR="00F0469A" w14:paraId="0AC447B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5F56736" w14:textId="77777777" w:rsidR="00F0469A" w:rsidRDefault="00F0469A" w:rsidP="005D664F">
            <w:pPr>
              <w:pStyle w:val="TblBdy"/>
            </w:pPr>
            <w:r>
              <w:t>94804</w:t>
            </w:r>
          </w:p>
        </w:tc>
        <w:tc>
          <w:tcPr>
            <w:tcW w:w="708" w:type="dxa"/>
          </w:tcPr>
          <w:p w14:paraId="52854261" w14:textId="77777777" w:rsidR="00F0469A" w:rsidRDefault="00F0469A" w:rsidP="005D664F">
            <w:pPr>
              <w:pStyle w:val="TblBdy"/>
            </w:pPr>
            <w:r>
              <w:t>2</w:t>
            </w:r>
          </w:p>
        </w:tc>
        <w:tc>
          <w:tcPr>
            <w:tcW w:w="993" w:type="dxa"/>
          </w:tcPr>
          <w:p w14:paraId="5D50732E" w14:textId="77777777" w:rsidR="00F0469A" w:rsidRDefault="00F0469A" w:rsidP="005D664F">
            <w:pPr>
              <w:pStyle w:val="TblBdy"/>
            </w:pPr>
            <w:r>
              <w:t>2571195</w:t>
            </w:r>
          </w:p>
        </w:tc>
        <w:tc>
          <w:tcPr>
            <w:tcW w:w="992" w:type="dxa"/>
          </w:tcPr>
          <w:p w14:paraId="725F93C9" w14:textId="77777777" w:rsidR="00F0469A" w:rsidRDefault="00F0469A" w:rsidP="005D664F">
            <w:pPr>
              <w:pStyle w:val="TblBdy"/>
            </w:pPr>
            <w:r>
              <w:t>2311454</w:t>
            </w:r>
          </w:p>
        </w:tc>
        <w:tc>
          <w:tcPr>
            <w:tcW w:w="850" w:type="dxa"/>
          </w:tcPr>
          <w:p w14:paraId="57B56B52" w14:textId="77777777" w:rsidR="00F0469A" w:rsidRDefault="00F0469A" w:rsidP="005D664F">
            <w:pPr>
              <w:pStyle w:val="TblBdy"/>
              <w:tabs>
                <w:tab w:val="decimal" w:pos="317"/>
              </w:tabs>
              <w:rPr>
                <w:i/>
                <w:iCs/>
                <w:sz w:val="20"/>
                <w:szCs w:val="20"/>
                <w:lang w:val="en-GB"/>
              </w:rPr>
            </w:pPr>
            <w:r>
              <w:t>4</w:t>
            </w:r>
          </w:p>
        </w:tc>
        <w:tc>
          <w:tcPr>
            <w:tcW w:w="993" w:type="dxa"/>
          </w:tcPr>
          <w:p w14:paraId="65E318CE" w14:textId="77777777" w:rsidR="00F0469A" w:rsidRDefault="00F0469A" w:rsidP="005D664F">
            <w:pPr>
              <w:pStyle w:val="TblBdy"/>
              <w:tabs>
                <w:tab w:val="decimal" w:pos="459"/>
              </w:tabs>
              <w:rPr>
                <w:i/>
                <w:iCs/>
                <w:sz w:val="20"/>
                <w:szCs w:val="20"/>
                <w:lang w:val="en-GB"/>
              </w:rPr>
            </w:pPr>
            <w:r>
              <w:t>7.48</w:t>
            </w:r>
          </w:p>
        </w:tc>
        <w:tc>
          <w:tcPr>
            <w:tcW w:w="992" w:type="dxa"/>
          </w:tcPr>
          <w:p w14:paraId="543B85E1" w14:textId="77777777" w:rsidR="00F0469A" w:rsidRDefault="00F0469A" w:rsidP="005D664F">
            <w:pPr>
              <w:pStyle w:val="TblBdy"/>
              <w:tabs>
                <w:tab w:val="decimal" w:pos="459"/>
              </w:tabs>
              <w:rPr>
                <w:i/>
                <w:iCs/>
                <w:sz w:val="20"/>
                <w:szCs w:val="20"/>
                <w:lang w:val="en-GB"/>
              </w:rPr>
            </w:pPr>
            <w:r>
              <w:t>3.48</w:t>
            </w:r>
          </w:p>
        </w:tc>
        <w:tc>
          <w:tcPr>
            <w:tcW w:w="992" w:type="dxa"/>
          </w:tcPr>
          <w:p w14:paraId="0A8BE9ED" w14:textId="77777777" w:rsidR="00F0469A" w:rsidRDefault="00F0469A" w:rsidP="005D664F">
            <w:pPr>
              <w:pStyle w:val="TblBdy"/>
              <w:tabs>
                <w:tab w:val="decimal" w:pos="459"/>
              </w:tabs>
              <w:rPr>
                <w:i/>
                <w:iCs/>
                <w:sz w:val="20"/>
                <w:szCs w:val="20"/>
                <w:lang w:val="en-GB"/>
              </w:rPr>
            </w:pPr>
            <w:r>
              <w:t>7.11</w:t>
            </w:r>
          </w:p>
        </w:tc>
        <w:tc>
          <w:tcPr>
            <w:tcW w:w="992" w:type="dxa"/>
          </w:tcPr>
          <w:p w14:paraId="3499CCC4" w14:textId="77777777" w:rsidR="00F0469A" w:rsidRDefault="00F0469A" w:rsidP="005D664F">
            <w:pPr>
              <w:pStyle w:val="TblBdy"/>
              <w:tabs>
                <w:tab w:val="decimal" w:pos="459"/>
              </w:tabs>
              <w:rPr>
                <w:i/>
                <w:iCs/>
                <w:sz w:val="20"/>
                <w:szCs w:val="20"/>
                <w:lang w:val="en-GB"/>
              </w:rPr>
            </w:pPr>
            <w:r>
              <w:t>3.41</w:t>
            </w:r>
          </w:p>
        </w:tc>
        <w:tc>
          <w:tcPr>
            <w:tcW w:w="709" w:type="dxa"/>
          </w:tcPr>
          <w:p w14:paraId="0B51405E" w14:textId="77777777" w:rsidR="00F0469A" w:rsidRDefault="00F0469A" w:rsidP="005D664F">
            <w:pPr>
              <w:pStyle w:val="TblBdy"/>
              <w:tabs>
                <w:tab w:val="decimal" w:pos="318"/>
              </w:tabs>
              <w:rPr>
                <w:i/>
                <w:iCs/>
                <w:sz w:val="20"/>
                <w:szCs w:val="20"/>
                <w:lang w:val="en-GB"/>
              </w:rPr>
            </w:pPr>
            <w:r>
              <w:t>2</w:t>
            </w:r>
          </w:p>
        </w:tc>
        <w:tc>
          <w:tcPr>
            <w:tcW w:w="567" w:type="dxa"/>
          </w:tcPr>
          <w:p w14:paraId="471EFC5D" w14:textId="77777777" w:rsidR="00F0469A" w:rsidRDefault="00F0469A" w:rsidP="005D664F">
            <w:pPr>
              <w:pStyle w:val="TblBdy"/>
            </w:pPr>
            <w:r>
              <w:t>no</w:t>
            </w:r>
          </w:p>
        </w:tc>
      </w:tr>
      <w:tr w:rsidR="00F0469A" w14:paraId="18A34A4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6FF04DA" w14:textId="77777777" w:rsidR="00F0469A" w:rsidRDefault="00F0469A" w:rsidP="005D664F">
            <w:pPr>
              <w:pStyle w:val="TblBdy"/>
            </w:pPr>
            <w:r>
              <w:t>94816</w:t>
            </w:r>
          </w:p>
        </w:tc>
        <w:tc>
          <w:tcPr>
            <w:tcW w:w="708" w:type="dxa"/>
          </w:tcPr>
          <w:p w14:paraId="2069F7D6" w14:textId="77777777" w:rsidR="00F0469A" w:rsidRDefault="00F0469A" w:rsidP="005D664F">
            <w:pPr>
              <w:pStyle w:val="TblBdy"/>
            </w:pPr>
            <w:r>
              <w:t>3</w:t>
            </w:r>
          </w:p>
        </w:tc>
        <w:tc>
          <w:tcPr>
            <w:tcW w:w="993" w:type="dxa"/>
          </w:tcPr>
          <w:p w14:paraId="1C55A203" w14:textId="77777777" w:rsidR="00F0469A" w:rsidRDefault="00F0469A" w:rsidP="005D664F">
            <w:pPr>
              <w:pStyle w:val="TblBdy"/>
            </w:pPr>
            <w:r>
              <w:t>2571454</w:t>
            </w:r>
          </w:p>
        </w:tc>
        <w:tc>
          <w:tcPr>
            <w:tcW w:w="992" w:type="dxa"/>
          </w:tcPr>
          <w:p w14:paraId="1C351BB1" w14:textId="77777777" w:rsidR="00F0469A" w:rsidRDefault="00F0469A" w:rsidP="005D664F">
            <w:pPr>
              <w:pStyle w:val="TblBdy"/>
            </w:pPr>
            <w:r>
              <w:t>2310076</w:t>
            </w:r>
          </w:p>
        </w:tc>
        <w:tc>
          <w:tcPr>
            <w:tcW w:w="850" w:type="dxa"/>
          </w:tcPr>
          <w:p w14:paraId="3C741D88" w14:textId="77777777" w:rsidR="00F0469A" w:rsidRDefault="00F0469A" w:rsidP="005D664F">
            <w:pPr>
              <w:pStyle w:val="TblBdy"/>
              <w:tabs>
                <w:tab w:val="decimal" w:pos="317"/>
              </w:tabs>
              <w:rPr>
                <w:i/>
                <w:iCs/>
                <w:sz w:val="20"/>
                <w:szCs w:val="20"/>
                <w:lang w:val="en-GB"/>
              </w:rPr>
            </w:pPr>
            <w:r>
              <w:t>12</w:t>
            </w:r>
          </w:p>
        </w:tc>
        <w:tc>
          <w:tcPr>
            <w:tcW w:w="993" w:type="dxa"/>
          </w:tcPr>
          <w:p w14:paraId="4D9DC824" w14:textId="77777777" w:rsidR="00F0469A" w:rsidRDefault="00F0469A" w:rsidP="005D664F">
            <w:pPr>
              <w:pStyle w:val="TblBdy"/>
              <w:tabs>
                <w:tab w:val="decimal" w:pos="459"/>
              </w:tabs>
              <w:rPr>
                <w:i/>
                <w:iCs/>
                <w:sz w:val="20"/>
                <w:szCs w:val="20"/>
                <w:lang w:val="en-GB"/>
              </w:rPr>
            </w:pPr>
            <w:r>
              <w:t>5.97</w:t>
            </w:r>
          </w:p>
        </w:tc>
        <w:tc>
          <w:tcPr>
            <w:tcW w:w="992" w:type="dxa"/>
          </w:tcPr>
          <w:p w14:paraId="3913EFD6" w14:textId="77777777" w:rsidR="00F0469A" w:rsidRDefault="00F0469A" w:rsidP="005D664F">
            <w:pPr>
              <w:pStyle w:val="TblBdy"/>
              <w:tabs>
                <w:tab w:val="decimal" w:pos="459"/>
              </w:tabs>
              <w:rPr>
                <w:i/>
                <w:iCs/>
                <w:sz w:val="20"/>
                <w:szCs w:val="20"/>
                <w:lang w:val="en-GB"/>
              </w:rPr>
            </w:pPr>
            <w:r>
              <w:t>-6.03</w:t>
            </w:r>
          </w:p>
        </w:tc>
        <w:tc>
          <w:tcPr>
            <w:tcW w:w="992" w:type="dxa"/>
          </w:tcPr>
          <w:p w14:paraId="4CE4A7A7" w14:textId="77777777" w:rsidR="00F0469A" w:rsidRDefault="00F0469A" w:rsidP="005D664F">
            <w:pPr>
              <w:pStyle w:val="TblBdy"/>
              <w:tabs>
                <w:tab w:val="decimal" w:pos="459"/>
              </w:tabs>
              <w:rPr>
                <w:i/>
                <w:iCs/>
                <w:sz w:val="20"/>
                <w:szCs w:val="20"/>
                <w:lang w:val="en-GB"/>
              </w:rPr>
            </w:pPr>
            <w:r>
              <w:t>8.43</w:t>
            </w:r>
          </w:p>
        </w:tc>
        <w:tc>
          <w:tcPr>
            <w:tcW w:w="992" w:type="dxa"/>
          </w:tcPr>
          <w:p w14:paraId="7B00935F" w14:textId="77777777" w:rsidR="00F0469A" w:rsidRDefault="00F0469A" w:rsidP="005D664F">
            <w:pPr>
              <w:pStyle w:val="TblBdy"/>
              <w:tabs>
                <w:tab w:val="decimal" w:pos="459"/>
              </w:tabs>
              <w:rPr>
                <w:i/>
                <w:iCs/>
                <w:sz w:val="20"/>
                <w:szCs w:val="20"/>
                <w:lang w:val="en-GB"/>
              </w:rPr>
            </w:pPr>
            <w:r>
              <w:t>6.27</w:t>
            </w:r>
          </w:p>
        </w:tc>
        <w:tc>
          <w:tcPr>
            <w:tcW w:w="709" w:type="dxa"/>
          </w:tcPr>
          <w:p w14:paraId="60229E51" w14:textId="77777777" w:rsidR="00F0469A" w:rsidRDefault="00F0469A" w:rsidP="005D664F">
            <w:pPr>
              <w:pStyle w:val="TblBdy"/>
              <w:tabs>
                <w:tab w:val="decimal" w:pos="318"/>
              </w:tabs>
              <w:rPr>
                <w:i/>
                <w:iCs/>
                <w:sz w:val="20"/>
                <w:szCs w:val="20"/>
                <w:lang w:val="en-GB"/>
              </w:rPr>
            </w:pPr>
            <w:r>
              <w:t>9</w:t>
            </w:r>
          </w:p>
        </w:tc>
        <w:tc>
          <w:tcPr>
            <w:tcW w:w="567" w:type="dxa"/>
          </w:tcPr>
          <w:p w14:paraId="2B207E8A" w14:textId="77777777" w:rsidR="00F0469A" w:rsidRDefault="00F0469A" w:rsidP="005D664F">
            <w:pPr>
              <w:pStyle w:val="TblBdy"/>
            </w:pPr>
            <w:r>
              <w:t>yes</w:t>
            </w:r>
          </w:p>
        </w:tc>
      </w:tr>
      <w:tr w:rsidR="00F0469A" w14:paraId="78816E0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B664177" w14:textId="77777777" w:rsidR="00F0469A" w:rsidRDefault="00F0469A" w:rsidP="005D664F">
            <w:pPr>
              <w:pStyle w:val="TblBdy"/>
            </w:pPr>
            <w:r>
              <w:t>94815</w:t>
            </w:r>
          </w:p>
        </w:tc>
        <w:tc>
          <w:tcPr>
            <w:tcW w:w="708" w:type="dxa"/>
          </w:tcPr>
          <w:p w14:paraId="2CEA55BD" w14:textId="77777777" w:rsidR="00F0469A" w:rsidRDefault="00F0469A" w:rsidP="005D664F">
            <w:pPr>
              <w:pStyle w:val="TblBdy"/>
            </w:pPr>
            <w:r>
              <w:t>2</w:t>
            </w:r>
          </w:p>
        </w:tc>
        <w:tc>
          <w:tcPr>
            <w:tcW w:w="993" w:type="dxa"/>
          </w:tcPr>
          <w:p w14:paraId="34E7EF87" w14:textId="77777777" w:rsidR="00F0469A" w:rsidRDefault="00F0469A" w:rsidP="005D664F">
            <w:pPr>
              <w:pStyle w:val="TblBdy"/>
            </w:pPr>
            <w:r>
              <w:t>2571634</w:t>
            </w:r>
          </w:p>
        </w:tc>
        <w:tc>
          <w:tcPr>
            <w:tcW w:w="992" w:type="dxa"/>
          </w:tcPr>
          <w:p w14:paraId="40DCECE7" w14:textId="77777777" w:rsidR="00F0469A" w:rsidRDefault="00F0469A" w:rsidP="005D664F">
            <w:pPr>
              <w:pStyle w:val="TblBdy"/>
            </w:pPr>
            <w:r>
              <w:t>2310081</w:t>
            </w:r>
          </w:p>
        </w:tc>
        <w:tc>
          <w:tcPr>
            <w:tcW w:w="850" w:type="dxa"/>
          </w:tcPr>
          <w:p w14:paraId="7679321B" w14:textId="77777777" w:rsidR="00F0469A" w:rsidRDefault="00F0469A" w:rsidP="005D664F">
            <w:pPr>
              <w:pStyle w:val="TblBdy"/>
              <w:tabs>
                <w:tab w:val="decimal" w:pos="317"/>
              </w:tabs>
              <w:rPr>
                <w:i/>
                <w:iCs/>
                <w:sz w:val="20"/>
                <w:szCs w:val="20"/>
                <w:lang w:val="en-GB"/>
              </w:rPr>
            </w:pPr>
            <w:r>
              <w:t>1</w:t>
            </w:r>
          </w:p>
        </w:tc>
        <w:tc>
          <w:tcPr>
            <w:tcW w:w="993" w:type="dxa"/>
          </w:tcPr>
          <w:p w14:paraId="22842DFF" w14:textId="77777777" w:rsidR="00F0469A" w:rsidRDefault="00F0469A" w:rsidP="005D664F">
            <w:pPr>
              <w:pStyle w:val="TblBdy"/>
              <w:tabs>
                <w:tab w:val="decimal" w:pos="459"/>
              </w:tabs>
              <w:rPr>
                <w:i/>
                <w:iCs/>
                <w:sz w:val="20"/>
                <w:szCs w:val="20"/>
                <w:lang w:val="en-GB"/>
              </w:rPr>
            </w:pPr>
            <w:r>
              <w:t>5.97</w:t>
            </w:r>
          </w:p>
        </w:tc>
        <w:tc>
          <w:tcPr>
            <w:tcW w:w="992" w:type="dxa"/>
          </w:tcPr>
          <w:p w14:paraId="43E5509A" w14:textId="77777777" w:rsidR="00F0469A" w:rsidRDefault="00F0469A" w:rsidP="005D664F">
            <w:pPr>
              <w:pStyle w:val="TblBdy"/>
              <w:tabs>
                <w:tab w:val="decimal" w:pos="459"/>
              </w:tabs>
              <w:rPr>
                <w:i/>
                <w:iCs/>
                <w:sz w:val="20"/>
                <w:szCs w:val="20"/>
                <w:lang w:val="en-GB"/>
              </w:rPr>
            </w:pPr>
            <w:r>
              <w:t>4.97</w:t>
            </w:r>
          </w:p>
        </w:tc>
        <w:tc>
          <w:tcPr>
            <w:tcW w:w="992" w:type="dxa"/>
          </w:tcPr>
          <w:p w14:paraId="4F51E9ED" w14:textId="77777777" w:rsidR="00F0469A" w:rsidRDefault="00F0469A" w:rsidP="005D664F">
            <w:pPr>
              <w:pStyle w:val="TblBdy"/>
              <w:tabs>
                <w:tab w:val="decimal" w:pos="459"/>
              </w:tabs>
              <w:rPr>
                <w:i/>
                <w:iCs/>
                <w:sz w:val="20"/>
                <w:szCs w:val="20"/>
                <w:lang w:val="en-GB"/>
              </w:rPr>
            </w:pPr>
            <w:r>
              <w:t>16.82</w:t>
            </w:r>
          </w:p>
        </w:tc>
        <w:tc>
          <w:tcPr>
            <w:tcW w:w="992" w:type="dxa"/>
          </w:tcPr>
          <w:p w14:paraId="14881BF7" w14:textId="77777777" w:rsidR="00F0469A" w:rsidRDefault="00F0469A" w:rsidP="005D664F">
            <w:pPr>
              <w:pStyle w:val="TblBdy"/>
              <w:tabs>
                <w:tab w:val="decimal" w:pos="459"/>
              </w:tabs>
              <w:rPr>
                <w:i/>
                <w:iCs/>
                <w:sz w:val="20"/>
                <w:szCs w:val="20"/>
                <w:lang w:val="en-GB"/>
              </w:rPr>
            </w:pPr>
            <w:r>
              <w:t>8.43</w:t>
            </w:r>
          </w:p>
        </w:tc>
        <w:tc>
          <w:tcPr>
            <w:tcW w:w="709" w:type="dxa"/>
          </w:tcPr>
          <w:p w14:paraId="44A597AA" w14:textId="77777777" w:rsidR="00F0469A" w:rsidRDefault="00F0469A" w:rsidP="005D664F">
            <w:pPr>
              <w:pStyle w:val="TblBdy"/>
              <w:tabs>
                <w:tab w:val="decimal" w:pos="318"/>
              </w:tabs>
              <w:rPr>
                <w:i/>
                <w:iCs/>
                <w:sz w:val="20"/>
                <w:szCs w:val="20"/>
                <w:lang w:val="en-GB"/>
              </w:rPr>
            </w:pPr>
            <w:r>
              <w:t>4</w:t>
            </w:r>
          </w:p>
        </w:tc>
        <w:tc>
          <w:tcPr>
            <w:tcW w:w="567" w:type="dxa"/>
          </w:tcPr>
          <w:p w14:paraId="1FB832CC" w14:textId="77777777" w:rsidR="00F0469A" w:rsidRDefault="00F0469A" w:rsidP="005D664F">
            <w:pPr>
              <w:pStyle w:val="TblBdy"/>
            </w:pPr>
            <w:r>
              <w:t>yes</w:t>
            </w:r>
          </w:p>
        </w:tc>
      </w:tr>
      <w:tr w:rsidR="00F0469A" w14:paraId="7202F33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86641E2" w14:textId="77777777" w:rsidR="00F0469A" w:rsidRDefault="00F0469A" w:rsidP="005D664F">
            <w:pPr>
              <w:pStyle w:val="TblBdy"/>
            </w:pPr>
            <w:r>
              <w:t>94803</w:t>
            </w:r>
          </w:p>
        </w:tc>
        <w:tc>
          <w:tcPr>
            <w:tcW w:w="708" w:type="dxa"/>
          </w:tcPr>
          <w:p w14:paraId="25FA3805" w14:textId="77777777" w:rsidR="00F0469A" w:rsidRDefault="00F0469A" w:rsidP="005D664F">
            <w:pPr>
              <w:pStyle w:val="TblBdy"/>
            </w:pPr>
            <w:r>
              <w:t>3</w:t>
            </w:r>
          </w:p>
        </w:tc>
        <w:tc>
          <w:tcPr>
            <w:tcW w:w="993" w:type="dxa"/>
          </w:tcPr>
          <w:p w14:paraId="0B43E525" w14:textId="77777777" w:rsidR="00F0469A" w:rsidRDefault="00F0469A" w:rsidP="005D664F">
            <w:pPr>
              <w:pStyle w:val="TblBdy"/>
            </w:pPr>
            <w:r>
              <w:t>2572449</w:t>
            </w:r>
          </w:p>
        </w:tc>
        <w:tc>
          <w:tcPr>
            <w:tcW w:w="992" w:type="dxa"/>
          </w:tcPr>
          <w:p w14:paraId="46BA814D" w14:textId="77777777" w:rsidR="00F0469A" w:rsidRDefault="00F0469A" w:rsidP="005D664F">
            <w:pPr>
              <w:pStyle w:val="TblBdy"/>
            </w:pPr>
            <w:r>
              <w:t>2311040</w:t>
            </w:r>
          </w:p>
        </w:tc>
        <w:tc>
          <w:tcPr>
            <w:tcW w:w="850" w:type="dxa"/>
          </w:tcPr>
          <w:p w14:paraId="7BFF3E09" w14:textId="77777777" w:rsidR="00F0469A" w:rsidRDefault="00F0469A" w:rsidP="005D664F">
            <w:pPr>
              <w:pStyle w:val="TblBdy"/>
              <w:tabs>
                <w:tab w:val="decimal" w:pos="317"/>
              </w:tabs>
              <w:rPr>
                <w:i/>
                <w:iCs/>
                <w:sz w:val="20"/>
                <w:szCs w:val="20"/>
                <w:lang w:val="en-GB"/>
              </w:rPr>
            </w:pPr>
            <w:r>
              <w:t>6</w:t>
            </w:r>
          </w:p>
        </w:tc>
        <w:tc>
          <w:tcPr>
            <w:tcW w:w="993" w:type="dxa"/>
          </w:tcPr>
          <w:p w14:paraId="09FBE206" w14:textId="77777777" w:rsidR="00F0469A" w:rsidRDefault="00F0469A" w:rsidP="005D664F">
            <w:pPr>
              <w:pStyle w:val="TblBdy"/>
              <w:tabs>
                <w:tab w:val="decimal" w:pos="459"/>
              </w:tabs>
              <w:rPr>
                <w:i/>
                <w:iCs/>
                <w:sz w:val="20"/>
                <w:szCs w:val="20"/>
                <w:lang w:val="en-GB"/>
              </w:rPr>
            </w:pPr>
            <w:r>
              <w:t>3</w:t>
            </w:r>
          </w:p>
        </w:tc>
        <w:tc>
          <w:tcPr>
            <w:tcW w:w="992" w:type="dxa"/>
          </w:tcPr>
          <w:p w14:paraId="1F1AB24F" w14:textId="77777777" w:rsidR="00F0469A" w:rsidRDefault="00F0469A" w:rsidP="005D664F">
            <w:pPr>
              <w:pStyle w:val="TblBdy"/>
              <w:tabs>
                <w:tab w:val="decimal" w:pos="459"/>
              </w:tabs>
              <w:rPr>
                <w:i/>
                <w:iCs/>
                <w:sz w:val="20"/>
                <w:szCs w:val="20"/>
                <w:lang w:val="en-GB"/>
              </w:rPr>
            </w:pPr>
            <w:r>
              <w:t>-3</w:t>
            </w:r>
          </w:p>
        </w:tc>
        <w:tc>
          <w:tcPr>
            <w:tcW w:w="992" w:type="dxa"/>
          </w:tcPr>
          <w:p w14:paraId="5E374808" w14:textId="77777777" w:rsidR="00F0469A" w:rsidRDefault="00F0469A" w:rsidP="005D664F">
            <w:pPr>
              <w:pStyle w:val="TblBdy"/>
              <w:tabs>
                <w:tab w:val="decimal" w:pos="459"/>
              </w:tabs>
              <w:rPr>
                <w:i/>
                <w:iCs/>
                <w:sz w:val="20"/>
                <w:szCs w:val="20"/>
                <w:lang w:val="en-GB"/>
              </w:rPr>
            </w:pPr>
            <w:r>
              <w:t>-0.63</w:t>
            </w:r>
          </w:p>
        </w:tc>
        <w:tc>
          <w:tcPr>
            <w:tcW w:w="992" w:type="dxa"/>
          </w:tcPr>
          <w:p w14:paraId="09D331C0" w14:textId="77777777" w:rsidR="00F0469A" w:rsidRDefault="00F0469A" w:rsidP="005D664F">
            <w:pPr>
              <w:pStyle w:val="TblBdy"/>
              <w:tabs>
                <w:tab w:val="decimal" w:pos="459"/>
              </w:tabs>
              <w:rPr>
                <w:i/>
                <w:iCs/>
                <w:sz w:val="20"/>
                <w:szCs w:val="20"/>
                <w:lang w:val="en-GB"/>
              </w:rPr>
            </w:pPr>
            <w:r>
              <w:t>-2.63</w:t>
            </w:r>
          </w:p>
        </w:tc>
        <w:tc>
          <w:tcPr>
            <w:tcW w:w="709" w:type="dxa"/>
          </w:tcPr>
          <w:p w14:paraId="06285A3C" w14:textId="77777777" w:rsidR="00F0469A" w:rsidRDefault="00F0469A" w:rsidP="005D664F">
            <w:pPr>
              <w:pStyle w:val="TblBdy"/>
              <w:tabs>
                <w:tab w:val="decimal" w:pos="318"/>
              </w:tabs>
              <w:rPr>
                <w:i/>
                <w:iCs/>
                <w:sz w:val="20"/>
                <w:szCs w:val="20"/>
                <w:lang w:val="en-GB"/>
              </w:rPr>
            </w:pPr>
            <w:r>
              <w:t>4</w:t>
            </w:r>
          </w:p>
        </w:tc>
        <w:tc>
          <w:tcPr>
            <w:tcW w:w="567" w:type="dxa"/>
          </w:tcPr>
          <w:p w14:paraId="551A6E36" w14:textId="77777777" w:rsidR="00F0469A" w:rsidRDefault="00F0469A" w:rsidP="005D664F">
            <w:pPr>
              <w:pStyle w:val="TblBdy"/>
            </w:pPr>
            <w:r>
              <w:t>yes</w:t>
            </w:r>
          </w:p>
        </w:tc>
      </w:tr>
      <w:tr w:rsidR="00F0469A" w14:paraId="3C97562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63990DE" w14:textId="77777777" w:rsidR="00F0469A" w:rsidRDefault="00F0469A" w:rsidP="005D664F">
            <w:pPr>
              <w:pStyle w:val="TblBdy"/>
            </w:pPr>
            <w:r>
              <w:t>94802</w:t>
            </w:r>
          </w:p>
        </w:tc>
        <w:tc>
          <w:tcPr>
            <w:tcW w:w="708" w:type="dxa"/>
          </w:tcPr>
          <w:p w14:paraId="197799A6" w14:textId="77777777" w:rsidR="00F0469A" w:rsidRDefault="00F0469A" w:rsidP="005D664F">
            <w:pPr>
              <w:pStyle w:val="TblBdy"/>
            </w:pPr>
            <w:r>
              <w:t>2</w:t>
            </w:r>
          </w:p>
        </w:tc>
        <w:tc>
          <w:tcPr>
            <w:tcW w:w="993" w:type="dxa"/>
          </w:tcPr>
          <w:p w14:paraId="1C4E38AB" w14:textId="77777777" w:rsidR="00F0469A" w:rsidRDefault="00F0469A" w:rsidP="005D664F">
            <w:pPr>
              <w:pStyle w:val="TblBdy"/>
            </w:pPr>
            <w:r>
              <w:t>2572605</w:t>
            </w:r>
          </w:p>
        </w:tc>
        <w:tc>
          <w:tcPr>
            <w:tcW w:w="992" w:type="dxa"/>
          </w:tcPr>
          <w:p w14:paraId="7FE0B6E8" w14:textId="77777777" w:rsidR="00F0469A" w:rsidRDefault="00F0469A" w:rsidP="005D664F">
            <w:pPr>
              <w:pStyle w:val="TblBdy"/>
            </w:pPr>
            <w:r>
              <w:t>2310763</w:t>
            </w:r>
          </w:p>
        </w:tc>
        <w:tc>
          <w:tcPr>
            <w:tcW w:w="850" w:type="dxa"/>
          </w:tcPr>
          <w:p w14:paraId="6AD5EAB9" w14:textId="77777777" w:rsidR="00F0469A" w:rsidRDefault="00F0469A" w:rsidP="005D664F">
            <w:pPr>
              <w:pStyle w:val="TblBdy"/>
              <w:tabs>
                <w:tab w:val="decimal" w:pos="317"/>
              </w:tabs>
              <w:rPr>
                <w:i/>
                <w:iCs/>
                <w:sz w:val="20"/>
                <w:szCs w:val="20"/>
                <w:lang w:val="en-GB"/>
              </w:rPr>
            </w:pPr>
            <w:r>
              <w:t>4</w:t>
            </w:r>
          </w:p>
        </w:tc>
        <w:tc>
          <w:tcPr>
            <w:tcW w:w="993" w:type="dxa"/>
          </w:tcPr>
          <w:p w14:paraId="2B9AB292" w14:textId="77777777" w:rsidR="00F0469A" w:rsidRDefault="00F0469A" w:rsidP="005D664F">
            <w:pPr>
              <w:pStyle w:val="TblBdy"/>
              <w:tabs>
                <w:tab w:val="decimal" w:pos="459"/>
              </w:tabs>
              <w:rPr>
                <w:i/>
                <w:iCs/>
                <w:sz w:val="20"/>
                <w:szCs w:val="20"/>
                <w:lang w:val="en-GB"/>
              </w:rPr>
            </w:pPr>
            <w:r>
              <w:t>6.99</w:t>
            </w:r>
          </w:p>
        </w:tc>
        <w:tc>
          <w:tcPr>
            <w:tcW w:w="992" w:type="dxa"/>
          </w:tcPr>
          <w:p w14:paraId="68C14C26" w14:textId="77777777" w:rsidR="00F0469A" w:rsidRDefault="00F0469A" w:rsidP="005D664F">
            <w:pPr>
              <w:pStyle w:val="TblBdy"/>
              <w:tabs>
                <w:tab w:val="decimal" w:pos="459"/>
              </w:tabs>
              <w:rPr>
                <w:i/>
                <w:iCs/>
                <w:sz w:val="20"/>
                <w:szCs w:val="20"/>
                <w:lang w:val="en-GB"/>
              </w:rPr>
            </w:pPr>
            <w:r>
              <w:t>2.99</w:t>
            </w:r>
          </w:p>
        </w:tc>
        <w:tc>
          <w:tcPr>
            <w:tcW w:w="992" w:type="dxa"/>
          </w:tcPr>
          <w:p w14:paraId="5A934816" w14:textId="77777777" w:rsidR="00F0469A" w:rsidRDefault="00F0469A" w:rsidP="005D664F">
            <w:pPr>
              <w:pStyle w:val="TblBdy"/>
              <w:tabs>
                <w:tab w:val="decimal" w:pos="459"/>
              </w:tabs>
              <w:rPr>
                <w:i/>
                <w:iCs/>
                <w:sz w:val="20"/>
                <w:szCs w:val="20"/>
                <w:lang w:val="en-GB"/>
              </w:rPr>
            </w:pPr>
            <w:r>
              <w:t>4.9</w:t>
            </w:r>
          </w:p>
        </w:tc>
        <w:tc>
          <w:tcPr>
            <w:tcW w:w="992" w:type="dxa"/>
          </w:tcPr>
          <w:p w14:paraId="5F415E9D" w14:textId="77777777" w:rsidR="00F0469A" w:rsidRDefault="00F0469A" w:rsidP="005D664F">
            <w:pPr>
              <w:pStyle w:val="TblBdy"/>
              <w:tabs>
                <w:tab w:val="decimal" w:pos="459"/>
              </w:tabs>
              <w:rPr>
                <w:i/>
                <w:iCs/>
                <w:sz w:val="20"/>
                <w:szCs w:val="20"/>
                <w:lang w:val="en-GB"/>
              </w:rPr>
            </w:pPr>
            <w:r>
              <w:t>0.85</w:t>
            </w:r>
          </w:p>
        </w:tc>
        <w:tc>
          <w:tcPr>
            <w:tcW w:w="709" w:type="dxa"/>
          </w:tcPr>
          <w:p w14:paraId="69D79914" w14:textId="77777777" w:rsidR="00F0469A" w:rsidRDefault="00F0469A" w:rsidP="005D664F">
            <w:pPr>
              <w:pStyle w:val="TblBdy"/>
              <w:tabs>
                <w:tab w:val="decimal" w:pos="318"/>
              </w:tabs>
              <w:rPr>
                <w:i/>
                <w:iCs/>
                <w:sz w:val="20"/>
                <w:szCs w:val="20"/>
                <w:lang w:val="en-GB"/>
              </w:rPr>
            </w:pPr>
            <w:r>
              <w:t>2</w:t>
            </w:r>
          </w:p>
        </w:tc>
        <w:tc>
          <w:tcPr>
            <w:tcW w:w="567" w:type="dxa"/>
          </w:tcPr>
          <w:p w14:paraId="0F1891A0" w14:textId="77777777" w:rsidR="00F0469A" w:rsidRDefault="00F0469A" w:rsidP="005D664F">
            <w:pPr>
              <w:pStyle w:val="TblBdy"/>
            </w:pPr>
            <w:r>
              <w:t>no</w:t>
            </w:r>
          </w:p>
        </w:tc>
      </w:tr>
      <w:tr w:rsidR="00F0469A" w14:paraId="559D4FE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4D1FF40" w14:textId="77777777" w:rsidR="00F0469A" w:rsidRDefault="00F0469A" w:rsidP="005D664F">
            <w:pPr>
              <w:pStyle w:val="TblBdy"/>
            </w:pPr>
            <w:r>
              <w:t>113124</w:t>
            </w:r>
          </w:p>
        </w:tc>
        <w:tc>
          <w:tcPr>
            <w:tcW w:w="708" w:type="dxa"/>
          </w:tcPr>
          <w:p w14:paraId="5739FA3D" w14:textId="77777777" w:rsidR="00F0469A" w:rsidRDefault="00F0469A" w:rsidP="005D664F">
            <w:pPr>
              <w:pStyle w:val="TblBdy"/>
            </w:pPr>
            <w:r>
              <w:t>3</w:t>
            </w:r>
          </w:p>
        </w:tc>
        <w:tc>
          <w:tcPr>
            <w:tcW w:w="993" w:type="dxa"/>
          </w:tcPr>
          <w:p w14:paraId="6641D4A5" w14:textId="77777777" w:rsidR="00F0469A" w:rsidRDefault="00F0469A" w:rsidP="005D664F">
            <w:pPr>
              <w:pStyle w:val="TblBdy"/>
            </w:pPr>
            <w:r>
              <w:t>2572605</w:t>
            </w:r>
          </w:p>
        </w:tc>
        <w:tc>
          <w:tcPr>
            <w:tcW w:w="992" w:type="dxa"/>
          </w:tcPr>
          <w:p w14:paraId="068799A8" w14:textId="77777777" w:rsidR="00F0469A" w:rsidRDefault="00F0469A" w:rsidP="005D664F">
            <w:pPr>
              <w:pStyle w:val="TblBdy"/>
            </w:pPr>
            <w:r>
              <w:t>2310763</w:t>
            </w:r>
          </w:p>
        </w:tc>
        <w:tc>
          <w:tcPr>
            <w:tcW w:w="850" w:type="dxa"/>
          </w:tcPr>
          <w:p w14:paraId="1B1E8219" w14:textId="77777777" w:rsidR="00F0469A" w:rsidRDefault="00F0469A" w:rsidP="005D664F">
            <w:pPr>
              <w:pStyle w:val="TblBdy"/>
              <w:tabs>
                <w:tab w:val="decimal" w:pos="317"/>
              </w:tabs>
              <w:rPr>
                <w:i/>
                <w:iCs/>
                <w:sz w:val="20"/>
                <w:szCs w:val="20"/>
                <w:lang w:val="en-GB"/>
              </w:rPr>
            </w:pPr>
            <w:r>
              <w:t>22</w:t>
            </w:r>
          </w:p>
        </w:tc>
        <w:tc>
          <w:tcPr>
            <w:tcW w:w="993" w:type="dxa"/>
          </w:tcPr>
          <w:p w14:paraId="7C71B82B" w14:textId="77777777" w:rsidR="00F0469A" w:rsidRDefault="00F0469A" w:rsidP="005D664F">
            <w:pPr>
              <w:pStyle w:val="TblBdy"/>
              <w:tabs>
                <w:tab w:val="decimal" w:pos="459"/>
              </w:tabs>
              <w:rPr>
                <w:i/>
                <w:iCs/>
                <w:sz w:val="20"/>
                <w:szCs w:val="20"/>
                <w:lang w:val="en-GB"/>
              </w:rPr>
            </w:pPr>
            <w:r>
              <w:t>6.99</w:t>
            </w:r>
          </w:p>
        </w:tc>
        <w:tc>
          <w:tcPr>
            <w:tcW w:w="992" w:type="dxa"/>
          </w:tcPr>
          <w:p w14:paraId="31B34794" w14:textId="77777777" w:rsidR="00F0469A" w:rsidRDefault="00F0469A" w:rsidP="005D664F">
            <w:pPr>
              <w:pStyle w:val="TblBdy"/>
              <w:tabs>
                <w:tab w:val="decimal" w:pos="459"/>
              </w:tabs>
              <w:rPr>
                <w:i/>
                <w:iCs/>
                <w:sz w:val="20"/>
                <w:szCs w:val="20"/>
                <w:lang w:val="en-GB"/>
              </w:rPr>
            </w:pPr>
            <w:r>
              <w:t>-15.01</w:t>
            </w:r>
          </w:p>
        </w:tc>
        <w:tc>
          <w:tcPr>
            <w:tcW w:w="992" w:type="dxa"/>
          </w:tcPr>
          <w:p w14:paraId="45CDB947" w14:textId="77777777" w:rsidR="00F0469A" w:rsidRDefault="00F0469A" w:rsidP="005D664F">
            <w:pPr>
              <w:pStyle w:val="TblBdy"/>
              <w:tabs>
                <w:tab w:val="decimal" w:pos="459"/>
              </w:tabs>
              <w:rPr>
                <w:i/>
                <w:iCs/>
                <w:sz w:val="20"/>
                <w:szCs w:val="20"/>
                <w:lang w:val="en-GB"/>
              </w:rPr>
            </w:pPr>
            <w:r>
              <w:t>0.85</w:t>
            </w:r>
          </w:p>
        </w:tc>
        <w:tc>
          <w:tcPr>
            <w:tcW w:w="992" w:type="dxa"/>
          </w:tcPr>
          <w:p w14:paraId="0049C1B2" w14:textId="77777777" w:rsidR="00F0469A" w:rsidRDefault="00F0469A" w:rsidP="005D664F">
            <w:pPr>
              <w:pStyle w:val="TblBdy"/>
              <w:tabs>
                <w:tab w:val="decimal" w:pos="459"/>
              </w:tabs>
              <w:rPr>
                <w:i/>
                <w:iCs/>
                <w:sz w:val="20"/>
                <w:szCs w:val="20"/>
                <w:lang w:val="en-GB"/>
              </w:rPr>
            </w:pPr>
            <w:r>
              <w:t>-1.15</w:t>
            </w:r>
          </w:p>
        </w:tc>
        <w:tc>
          <w:tcPr>
            <w:tcW w:w="709" w:type="dxa"/>
          </w:tcPr>
          <w:p w14:paraId="28988888" w14:textId="77777777" w:rsidR="00F0469A" w:rsidRDefault="00F0469A" w:rsidP="005D664F">
            <w:pPr>
              <w:pStyle w:val="TblBdy"/>
              <w:tabs>
                <w:tab w:val="decimal" w:pos="318"/>
              </w:tabs>
              <w:rPr>
                <w:i/>
                <w:iCs/>
                <w:sz w:val="20"/>
                <w:szCs w:val="20"/>
                <w:lang w:val="en-GB"/>
              </w:rPr>
            </w:pPr>
            <w:r>
              <w:t>10</w:t>
            </w:r>
          </w:p>
        </w:tc>
        <w:tc>
          <w:tcPr>
            <w:tcW w:w="567" w:type="dxa"/>
          </w:tcPr>
          <w:p w14:paraId="7EBA8C17" w14:textId="77777777" w:rsidR="00F0469A" w:rsidRDefault="00F0469A" w:rsidP="005D664F">
            <w:pPr>
              <w:pStyle w:val="TblBdy"/>
            </w:pPr>
            <w:r>
              <w:t>yes</w:t>
            </w:r>
          </w:p>
        </w:tc>
      </w:tr>
      <w:tr w:rsidR="00F0469A" w14:paraId="7E29F15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F0F535F" w14:textId="77777777" w:rsidR="00F0469A" w:rsidRDefault="00F0469A" w:rsidP="005D664F">
            <w:pPr>
              <w:pStyle w:val="TblBdy"/>
            </w:pPr>
            <w:r>
              <w:t>113125</w:t>
            </w:r>
          </w:p>
        </w:tc>
        <w:tc>
          <w:tcPr>
            <w:tcW w:w="708" w:type="dxa"/>
          </w:tcPr>
          <w:p w14:paraId="59FE200D" w14:textId="77777777" w:rsidR="00F0469A" w:rsidRDefault="00F0469A" w:rsidP="005D664F">
            <w:pPr>
              <w:pStyle w:val="TblBdy"/>
            </w:pPr>
            <w:r>
              <w:t>3</w:t>
            </w:r>
          </w:p>
        </w:tc>
        <w:tc>
          <w:tcPr>
            <w:tcW w:w="993" w:type="dxa"/>
          </w:tcPr>
          <w:p w14:paraId="052089F0" w14:textId="77777777" w:rsidR="00F0469A" w:rsidRDefault="00F0469A" w:rsidP="005D664F">
            <w:pPr>
              <w:pStyle w:val="TblBdy"/>
            </w:pPr>
            <w:r>
              <w:t>2572606</w:t>
            </w:r>
          </w:p>
        </w:tc>
        <w:tc>
          <w:tcPr>
            <w:tcW w:w="992" w:type="dxa"/>
          </w:tcPr>
          <w:p w14:paraId="4C586F4A" w14:textId="77777777" w:rsidR="00F0469A" w:rsidRDefault="00F0469A" w:rsidP="005D664F">
            <w:pPr>
              <w:pStyle w:val="TblBdy"/>
            </w:pPr>
            <w:r>
              <w:t>2310763</w:t>
            </w:r>
          </w:p>
        </w:tc>
        <w:tc>
          <w:tcPr>
            <w:tcW w:w="850" w:type="dxa"/>
          </w:tcPr>
          <w:p w14:paraId="77B23F13" w14:textId="77777777" w:rsidR="00F0469A" w:rsidRDefault="00F0469A" w:rsidP="005D664F">
            <w:pPr>
              <w:pStyle w:val="TblBdy"/>
              <w:tabs>
                <w:tab w:val="decimal" w:pos="317"/>
              </w:tabs>
              <w:rPr>
                <w:i/>
                <w:iCs/>
                <w:sz w:val="20"/>
                <w:szCs w:val="20"/>
                <w:lang w:val="en-GB"/>
              </w:rPr>
            </w:pPr>
            <w:r>
              <w:t>12</w:t>
            </w:r>
          </w:p>
        </w:tc>
        <w:tc>
          <w:tcPr>
            <w:tcW w:w="993" w:type="dxa"/>
          </w:tcPr>
          <w:p w14:paraId="0C2AA9E7" w14:textId="77777777" w:rsidR="00F0469A" w:rsidRDefault="00F0469A" w:rsidP="005D664F">
            <w:pPr>
              <w:pStyle w:val="TblBdy"/>
              <w:tabs>
                <w:tab w:val="decimal" w:pos="459"/>
              </w:tabs>
              <w:rPr>
                <w:i/>
                <w:iCs/>
                <w:sz w:val="20"/>
                <w:szCs w:val="20"/>
                <w:lang w:val="en-GB"/>
              </w:rPr>
            </w:pPr>
            <w:r>
              <w:t>6.99</w:t>
            </w:r>
          </w:p>
        </w:tc>
        <w:tc>
          <w:tcPr>
            <w:tcW w:w="992" w:type="dxa"/>
          </w:tcPr>
          <w:p w14:paraId="5BC4A8E8" w14:textId="77777777" w:rsidR="00F0469A" w:rsidRDefault="00F0469A" w:rsidP="005D664F">
            <w:pPr>
              <w:pStyle w:val="TblBdy"/>
              <w:tabs>
                <w:tab w:val="decimal" w:pos="459"/>
              </w:tabs>
              <w:rPr>
                <w:i/>
                <w:iCs/>
                <w:sz w:val="20"/>
                <w:szCs w:val="20"/>
                <w:lang w:val="en-GB"/>
              </w:rPr>
            </w:pPr>
            <w:r>
              <w:t>-5.01</w:t>
            </w:r>
          </w:p>
        </w:tc>
        <w:tc>
          <w:tcPr>
            <w:tcW w:w="992" w:type="dxa"/>
          </w:tcPr>
          <w:p w14:paraId="2290A9A5" w14:textId="77777777" w:rsidR="00F0469A" w:rsidRDefault="00F0469A" w:rsidP="005D664F">
            <w:pPr>
              <w:pStyle w:val="TblBdy"/>
              <w:tabs>
                <w:tab w:val="decimal" w:pos="459"/>
              </w:tabs>
              <w:rPr>
                <w:i/>
                <w:iCs/>
                <w:sz w:val="20"/>
                <w:szCs w:val="20"/>
                <w:lang w:val="en-GB"/>
              </w:rPr>
            </w:pPr>
            <w:r>
              <w:t>0.85</w:t>
            </w:r>
          </w:p>
        </w:tc>
        <w:tc>
          <w:tcPr>
            <w:tcW w:w="992" w:type="dxa"/>
          </w:tcPr>
          <w:p w14:paraId="22C8DEDB" w14:textId="77777777" w:rsidR="00F0469A" w:rsidRDefault="00F0469A" w:rsidP="005D664F">
            <w:pPr>
              <w:pStyle w:val="TblBdy"/>
              <w:tabs>
                <w:tab w:val="decimal" w:pos="459"/>
              </w:tabs>
              <w:rPr>
                <w:i/>
                <w:iCs/>
                <w:sz w:val="20"/>
                <w:szCs w:val="20"/>
                <w:lang w:val="en-GB"/>
              </w:rPr>
            </w:pPr>
            <w:r>
              <w:t>-1.15</w:t>
            </w:r>
          </w:p>
        </w:tc>
        <w:tc>
          <w:tcPr>
            <w:tcW w:w="709" w:type="dxa"/>
          </w:tcPr>
          <w:p w14:paraId="0F1A4F14" w14:textId="77777777" w:rsidR="00F0469A" w:rsidRDefault="00F0469A" w:rsidP="005D664F">
            <w:pPr>
              <w:pStyle w:val="TblBdy"/>
              <w:tabs>
                <w:tab w:val="decimal" w:pos="318"/>
              </w:tabs>
              <w:rPr>
                <w:i/>
                <w:iCs/>
                <w:sz w:val="20"/>
                <w:szCs w:val="20"/>
                <w:lang w:val="en-GB"/>
              </w:rPr>
            </w:pPr>
            <w:r>
              <w:t>5</w:t>
            </w:r>
          </w:p>
        </w:tc>
        <w:tc>
          <w:tcPr>
            <w:tcW w:w="567" w:type="dxa"/>
          </w:tcPr>
          <w:p w14:paraId="7F586BBB" w14:textId="77777777" w:rsidR="00F0469A" w:rsidRDefault="00F0469A" w:rsidP="005D664F">
            <w:pPr>
              <w:pStyle w:val="TblBdy"/>
            </w:pPr>
            <w:r>
              <w:t>yes</w:t>
            </w:r>
          </w:p>
        </w:tc>
      </w:tr>
      <w:tr w:rsidR="00F0469A" w14:paraId="75E838A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A1CCC75" w14:textId="77777777" w:rsidR="00F0469A" w:rsidRDefault="00F0469A" w:rsidP="005D664F">
            <w:pPr>
              <w:pStyle w:val="TblBdy"/>
            </w:pPr>
            <w:r>
              <w:t>75405</w:t>
            </w:r>
          </w:p>
        </w:tc>
        <w:tc>
          <w:tcPr>
            <w:tcW w:w="708" w:type="dxa"/>
          </w:tcPr>
          <w:p w14:paraId="2DDC785A" w14:textId="77777777" w:rsidR="00F0469A" w:rsidRDefault="00F0469A" w:rsidP="005D664F">
            <w:pPr>
              <w:pStyle w:val="TblBdy"/>
            </w:pPr>
            <w:r>
              <w:t>17</w:t>
            </w:r>
          </w:p>
        </w:tc>
        <w:tc>
          <w:tcPr>
            <w:tcW w:w="993" w:type="dxa"/>
          </w:tcPr>
          <w:p w14:paraId="7E01D1FC" w14:textId="77777777" w:rsidR="00F0469A" w:rsidRDefault="00F0469A" w:rsidP="005D664F">
            <w:pPr>
              <w:pStyle w:val="TblBdy"/>
            </w:pPr>
            <w:r>
              <w:t>2572685</w:t>
            </w:r>
          </w:p>
        </w:tc>
        <w:tc>
          <w:tcPr>
            <w:tcW w:w="992" w:type="dxa"/>
          </w:tcPr>
          <w:p w14:paraId="26E1A0B7" w14:textId="77777777" w:rsidR="00F0469A" w:rsidRDefault="00F0469A" w:rsidP="005D664F">
            <w:pPr>
              <w:pStyle w:val="TblBdy"/>
            </w:pPr>
            <w:r>
              <w:t>2329154</w:t>
            </w:r>
          </w:p>
        </w:tc>
        <w:tc>
          <w:tcPr>
            <w:tcW w:w="850" w:type="dxa"/>
          </w:tcPr>
          <w:p w14:paraId="38DF632C" w14:textId="77777777" w:rsidR="00F0469A" w:rsidRDefault="00F0469A" w:rsidP="005D664F">
            <w:pPr>
              <w:pStyle w:val="TblBdy"/>
              <w:tabs>
                <w:tab w:val="decimal" w:pos="317"/>
              </w:tabs>
              <w:rPr>
                <w:i/>
                <w:iCs/>
                <w:sz w:val="20"/>
                <w:szCs w:val="20"/>
                <w:lang w:val="en-GB"/>
              </w:rPr>
            </w:pPr>
            <w:r>
              <w:t>16</w:t>
            </w:r>
          </w:p>
        </w:tc>
        <w:tc>
          <w:tcPr>
            <w:tcW w:w="993" w:type="dxa"/>
          </w:tcPr>
          <w:p w14:paraId="6CEC6EE4" w14:textId="77777777" w:rsidR="00F0469A" w:rsidRDefault="00F0469A" w:rsidP="005D664F">
            <w:pPr>
              <w:pStyle w:val="TblBdy"/>
              <w:tabs>
                <w:tab w:val="decimal" w:pos="459"/>
              </w:tabs>
              <w:rPr>
                <w:i/>
                <w:iCs/>
                <w:sz w:val="20"/>
                <w:szCs w:val="20"/>
                <w:lang w:val="en-GB"/>
              </w:rPr>
            </w:pPr>
            <w:r>
              <w:t>74.84</w:t>
            </w:r>
          </w:p>
        </w:tc>
        <w:tc>
          <w:tcPr>
            <w:tcW w:w="992" w:type="dxa"/>
          </w:tcPr>
          <w:p w14:paraId="45670DD9" w14:textId="77777777" w:rsidR="00F0469A" w:rsidRDefault="00F0469A" w:rsidP="005D664F">
            <w:pPr>
              <w:pStyle w:val="TblBdy"/>
              <w:tabs>
                <w:tab w:val="decimal" w:pos="459"/>
              </w:tabs>
              <w:rPr>
                <w:i/>
                <w:iCs/>
                <w:sz w:val="20"/>
                <w:szCs w:val="20"/>
                <w:lang w:val="en-GB"/>
              </w:rPr>
            </w:pPr>
            <w:r>
              <w:t>58.84</w:t>
            </w:r>
          </w:p>
        </w:tc>
        <w:tc>
          <w:tcPr>
            <w:tcW w:w="992" w:type="dxa"/>
          </w:tcPr>
          <w:p w14:paraId="1D8B22C3" w14:textId="77777777" w:rsidR="00F0469A" w:rsidRDefault="00F0469A" w:rsidP="005D664F">
            <w:pPr>
              <w:pStyle w:val="TblBdy"/>
              <w:tabs>
                <w:tab w:val="decimal" w:pos="459"/>
              </w:tabs>
              <w:rPr>
                <w:i/>
                <w:iCs/>
                <w:sz w:val="20"/>
                <w:szCs w:val="20"/>
                <w:lang w:val="en-GB"/>
              </w:rPr>
            </w:pPr>
            <w:r>
              <w:t>48</w:t>
            </w:r>
          </w:p>
        </w:tc>
        <w:tc>
          <w:tcPr>
            <w:tcW w:w="992" w:type="dxa"/>
          </w:tcPr>
          <w:p w14:paraId="7DC16003" w14:textId="77777777" w:rsidR="00F0469A" w:rsidRDefault="00F0469A" w:rsidP="005D664F">
            <w:pPr>
              <w:pStyle w:val="TblBdy"/>
              <w:tabs>
                <w:tab w:val="decimal" w:pos="459"/>
              </w:tabs>
              <w:rPr>
                <w:i/>
                <w:iCs/>
                <w:sz w:val="20"/>
                <w:szCs w:val="20"/>
                <w:lang w:val="en-GB"/>
              </w:rPr>
            </w:pPr>
            <w:r>
              <w:t>40.09</w:t>
            </w:r>
          </w:p>
        </w:tc>
        <w:tc>
          <w:tcPr>
            <w:tcW w:w="709" w:type="dxa"/>
          </w:tcPr>
          <w:p w14:paraId="7E8D56BC" w14:textId="77777777" w:rsidR="00F0469A" w:rsidRDefault="00F0469A" w:rsidP="005D664F">
            <w:pPr>
              <w:pStyle w:val="TblBdy"/>
              <w:tabs>
                <w:tab w:val="decimal" w:pos="318"/>
              </w:tabs>
              <w:rPr>
                <w:i/>
                <w:iCs/>
                <w:sz w:val="20"/>
                <w:szCs w:val="20"/>
                <w:lang w:val="en-GB"/>
              </w:rPr>
            </w:pPr>
            <w:r>
              <w:t>11</w:t>
            </w:r>
          </w:p>
        </w:tc>
        <w:tc>
          <w:tcPr>
            <w:tcW w:w="567" w:type="dxa"/>
          </w:tcPr>
          <w:p w14:paraId="0F45700C" w14:textId="77777777" w:rsidR="00F0469A" w:rsidRDefault="00F0469A" w:rsidP="005D664F">
            <w:pPr>
              <w:pStyle w:val="TblBdy"/>
            </w:pPr>
            <w:r>
              <w:t>yes</w:t>
            </w:r>
          </w:p>
        </w:tc>
      </w:tr>
      <w:tr w:rsidR="00F0469A" w14:paraId="241576A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8D32727" w14:textId="77777777" w:rsidR="00F0469A" w:rsidRDefault="00F0469A" w:rsidP="005D664F">
            <w:pPr>
              <w:pStyle w:val="TblBdy"/>
            </w:pPr>
            <w:r>
              <w:t>75404</w:t>
            </w:r>
          </w:p>
        </w:tc>
        <w:tc>
          <w:tcPr>
            <w:tcW w:w="708" w:type="dxa"/>
          </w:tcPr>
          <w:p w14:paraId="0791E900" w14:textId="77777777" w:rsidR="00F0469A" w:rsidRDefault="00F0469A" w:rsidP="005D664F">
            <w:pPr>
              <w:pStyle w:val="TblBdy"/>
            </w:pPr>
            <w:r>
              <w:t>18</w:t>
            </w:r>
          </w:p>
        </w:tc>
        <w:tc>
          <w:tcPr>
            <w:tcW w:w="993" w:type="dxa"/>
          </w:tcPr>
          <w:p w14:paraId="03A452B6" w14:textId="77777777" w:rsidR="00F0469A" w:rsidRDefault="00F0469A" w:rsidP="005D664F">
            <w:pPr>
              <w:pStyle w:val="TblBdy"/>
            </w:pPr>
            <w:r>
              <w:t>2574268</w:t>
            </w:r>
          </w:p>
        </w:tc>
        <w:tc>
          <w:tcPr>
            <w:tcW w:w="992" w:type="dxa"/>
          </w:tcPr>
          <w:p w14:paraId="5205BBF3" w14:textId="77777777" w:rsidR="00F0469A" w:rsidRDefault="00F0469A" w:rsidP="005D664F">
            <w:pPr>
              <w:pStyle w:val="TblBdy"/>
            </w:pPr>
            <w:r>
              <w:t>2332762</w:t>
            </w:r>
          </w:p>
        </w:tc>
        <w:tc>
          <w:tcPr>
            <w:tcW w:w="850" w:type="dxa"/>
          </w:tcPr>
          <w:p w14:paraId="41083D15" w14:textId="77777777" w:rsidR="00F0469A" w:rsidRDefault="00F0469A" w:rsidP="005D664F">
            <w:pPr>
              <w:pStyle w:val="TblBdy"/>
              <w:tabs>
                <w:tab w:val="decimal" w:pos="317"/>
              </w:tabs>
              <w:rPr>
                <w:i/>
                <w:iCs/>
                <w:sz w:val="20"/>
                <w:szCs w:val="20"/>
                <w:lang w:val="en-GB"/>
              </w:rPr>
            </w:pPr>
            <w:r>
              <w:t>70</w:t>
            </w:r>
          </w:p>
        </w:tc>
        <w:tc>
          <w:tcPr>
            <w:tcW w:w="993" w:type="dxa"/>
          </w:tcPr>
          <w:p w14:paraId="741C265E" w14:textId="77777777" w:rsidR="00F0469A" w:rsidRDefault="00F0469A" w:rsidP="005D664F">
            <w:pPr>
              <w:pStyle w:val="TblBdy"/>
              <w:tabs>
                <w:tab w:val="decimal" w:pos="459"/>
              </w:tabs>
              <w:rPr>
                <w:i/>
                <w:iCs/>
                <w:sz w:val="20"/>
                <w:szCs w:val="20"/>
                <w:lang w:val="en-GB"/>
              </w:rPr>
            </w:pPr>
            <w:r>
              <w:t>68.94</w:t>
            </w:r>
          </w:p>
        </w:tc>
        <w:tc>
          <w:tcPr>
            <w:tcW w:w="992" w:type="dxa"/>
          </w:tcPr>
          <w:p w14:paraId="76F8D8E2" w14:textId="77777777" w:rsidR="00F0469A" w:rsidRDefault="00F0469A" w:rsidP="005D664F">
            <w:pPr>
              <w:pStyle w:val="TblBdy"/>
              <w:tabs>
                <w:tab w:val="decimal" w:pos="459"/>
              </w:tabs>
              <w:rPr>
                <w:i/>
                <w:iCs/>
                <w:sz w:val="20"/>
                <w:szCs w:val="20"/>
                <w:lang w:val="en-GB"/>
              </w:rPr>
            </w:pPr>
            <w:r>
              <w:t>-1.06</w:t>
            </w:r>
          </w:p>
        </w:tc>
        <w:tc>
          <w:tcPr>
            <w:tcW w:w="992" w:type="dxa"/>
          </w:tcPr>
          <w:p w14:paraId="43A5564E" w14:textId="77777777" w:rsidR="00F0469A" w:rsidRDefault="00F0469A" w:rsidP="005D664F">
            <w:pPr>
              <w:pStyle w:val="TblBdy"/>
              <w:tabs>
                <w:tab w:val="decimal" w:pos="459"/>
              </w:tabs>
              <w:rPr>
                <w:i/>
                <w:iCs/>
                <w:sz w:val="20"/>
                <w:szCs w:val="20"/>
                <w:lang w:val="en-GB"/>
              </w:rPr>
            </w:pPr>
            <w:r>
              <w:t>29.8</w:t>
            </w:r>
          </w:p>
        </w:tc>
        <w:tc>
          <w:tcPr>
            <w:tcW w:w="992" w:type="dxa"/>
          </w:tcPr>
          <w:p w14:paraId="38ECC015" w14:textId="77777777" w:rsidR="00F0469A" w:rsidRDefault="00F0469A" w:rsidP="005D664F">
            <w:pPr>
              <w:pStyle w:val="TblBdy"/>
              <w:tabs>
                <w:tab w:val="decimal" w:pos="459"/>
              </w:tabs>
              <w:rPr>
                <w:i/>
                <w:iCs/>
                <w:sz w:val="20"/>
                <w:szCs w:val="20"/>
                <w:lang w:val="en-GB"/>
              </w:rPr>
            </w:pPr>
            <w:r>
              <w:t>20.57</w:t>
            </w:r>
          </w:p>
        </w:tc>
        <w:tc>
          <w:tcPr>
            <w:tcW w:w="709" w:type="dxa"/>
          </w:tcPr>
          <w:p w14:paraId="6D91C5FC" w14:textId="77777777" w:rsidR="00F0469A" w:rsidRDefault="00F0469A" w:rsidP="005D664F">
            <w:pPr>
              <w:pStyle w:val="TblBdy"/>
              <w:tabs>
                <w:tab w:val="decimal" w:pos="318"/>
              </w:tabs>
              <w:rPr>
                <w:i/>
                <w:iCs/>
                <w:sz w:val="20"/>
                <w:szCs w:val="20"/>
                <w:lang w:val="en-GB"/>
              </w:rPr>
            </w:pPr>
            <w:r>
              <w:t>21</w:t>
            </w:r>
          </w:p>
        </w:tc>
        <w:tc>
          <w:tcPr>
            <w:tcW w:w="567" w:type="dxa"/>
          </w:tcPr>
          <w:p w14:paraId="0C654505" w14:textId="77777777" w:rsidR="00F0469A" w:rsidRDefault="00F0469A" w:rsidP="005D664F">
            <w:pPr>
              <w:pStyle w:val="TblBdy"/>
            </w:pPr>
            <w:r>
              <w:t>yes</w:t>
            </w:r>
          </w:p>
        </w:tc>
      </w:tr>
      <w:tr w:rsidR="00F0469A" w14:paraId="40F39D7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675DA74" w14:textId="77777777" w:rsidR="00F0469A" w:rsidRDefault="00F0469A" w:rsidP="005D664F">
            <w:pPr>
              <w:pStyle w:val="TblBdy"/>
            </w:pPr>
            <w:r>
              <w:t>61429</w:t>
            </w:r>
          </w:p>
        </w:tc>
        <w:tc>
          <w:tcPr>
            <w:tcW w:w="708" w:type="dxa"/>
          </w:tcPr>
          <w:p w14:paraId="524A82A9" w14:textId="77777777" w:rsidR="00F0469A" w:rsidRDefault="00F0469A" w:rsidP="005D664F">
            <w:pPr>
              <w:pStyle w:val="TblBdy"/>
            </w:pPr>
            <w:r>
              <w:t>18</w:t>
            </w:r>
          </w:p>
        </w:tc>
        <w:tc>
          <w:tcPr>
            <w:tcW w:w="993" w:type="dxa"/>
          </w:tcPr>
          <w:p w14:paraId="0F83642A" w14:textId="77777777" w:rsidR="00F0469A" w:rsidRDefault="00F0469A" w:rsidP="005D664F">
            <w:pPr>
              <w:pStyle w:val="TblBdy"/>
            </w:pPr>
            <w:r>
              <w:t>2574390</w:t>
            </w:r>
          </w:p>
        </w:tc>
        <w:tc>
          <w:tcPr>
            <w:tcW w:w="992" w:type="dxa"/>
          </w:tcPr>
          <w:p w14:paraId="3EA65FC5" w14:textId="77777777" w:rsidR="00F0469A" w:rsidRDefault="00F0469A" w:rsidP="005D664F">
            <w:pPr>
              <w:pStyle w:val="TblBdy"/>
            </w:pPr>
            <w:r>
              <w:t>2323889</w:t>
            </w:r>
          </w:p>
        </w:tc>
        <w:tc>
          <w:tcPr>
            <w:tcW w:w="850" w:type="dxa"/>
          </w:tcPr>
          <w:p w14:paraId="0FB4F178" w14:textId="77777777" w:rsidR="00F0469A" w:rsidRDefault="00F0469A" w:rsidP="005D664F">
            <w:pPr>
              <w:pStyle w:val="TblBdy"/>
              <w:tabs>
                <w:tab w:val="decimal" w:pos="317"/>
              </w:tabs>
              <w:rPr>
                <w:i/>
                <w:iCs/>
                <w:sz w:val="20"/>
                <w:szCs w:val="20"/>
                <w:lang w:val="en-GB"/>
              </w:rPr>
            </w:pPr>
            <w:r>
              <w:t>28</w:t>
            </w:r>
          </w:p>
        </w:tc>
        <w:tc>
          <w:tcPr>
            <w:tcW w:w="993" w:type="dxa"/>
          </w:tcPr>
          <w:p w14:paraId="2BA04776" w14:textId="77777777" w:rsidR="00F0469A" w:rsidRDefault="00F0469A" w:rsidP="005D664F">
            <w:pPr>
              <w:pStyle w:val="TblBdy"/>
              <w:tabs>
                <w:tab w:val="decimal" w:pos="459"/>
              </w:tabs>
              <w:rPr>
                <w:i/>
                <w:iCs/>
                <w:sz w:val="20"/>
                <w:szCs w:val="20"/>
                <w:lang w:val="en-GB"/>
              </w:rPr>
            </w:pPr>
            <w:r>
              <w:t>66</w:t>
            </w:r>
          </w:p>
        </w:tc>
        <w:tc>
          <w:tcPr>
            <w:tcW w:w="992" w:type="dxa"/>
          </w:tcPr>
          <w:p w14:paraId="3EE23C8E" w14:textId="77777777" w:rsidR="00F0469A" w:rsidRDefault="00F0469A" w:rsidP="005D664F">
            <w:pPr>
              <w:pStyle w:val="TblBdy"/>
              <w:tabs>
                <w:tab w:val="decimal" w:pos="459"/>
              </w:tabs>
              <w:rPr>
                <w:i/>
                <w:iCs/>
                <w:sz w:val="20"/>
                <w:szCs w:val="20"/>
                <w:lang w:val="en-GB"/>
              </w:rPr>
            </w:pPr>
            <w:r>
              <w:t>38</w:t>
            </w:r>
          </w:p>
        </w:tc>
        <w:tc>
          <w:tcPr>
            <w:tcW w:w="992" w:type="dxa"/>
          </w:tcPr>
          <w:p w14:paraId="0839E064" w14:textId="77777777" w:rsidR="00F0469A" w:rsidRDefault="00F0469A" w:rsidP="005D664F">
            <w:pPr>
              <w:pStyle w:val="TblBdy"/>
              <w:tabs>
                <w:tab w:val="decimal" w:pos="459"/>
              </w:tabs>
              <w:rPr>
                <w:i/>
                <w:iCs/>
                <w:sz w:val="20"/>
                <w:szCs w:val="20"/>
                <w:lang w:val="en-GB"/>
              </w:rPr>
            </w:pPr>
            <w:r>
              <w:t>40.62</w:t>
            </w:r>
          </w:p>
        </w:tc>
        <w:tc>
          <w:tcPr>
            <w:tcW w:w="992" w:type="dxa"/>
          </w:tcPr>
          <w:p w14:paraId="2F6216C6" w14:textId="77777777" w:rsidR="00F0469A" w:rsidRDefault="00F0469A" w:rsidP="005D664F">
            <w:pPr>
              <w:pStyle w:val="TblBdy"/>
              <w:tabs>
                <w:tab w:val="decimal" w:pos="459"/>
              </w:tabs>
              <w:rPr>
                <w:i/>
                <w:iCs/>
                <w:sz w:val="20"/>
                <w:szCs w:val="20"/>
                <w:lang w:val="en-GB"/>
              </w:rPr>
            </w:pPr>
            <w:r>
              <w:t>33.35</w:t>
            </w:r>
          </w:p>
        </w:tc>
        <w:tc>
          <w:tcPr>
            <w:tcW w:w="709" w:type="dxa"/>
          </w:tcPr>
          <w:p w14:paraId="6110777B" w14:textId="77777777" w:rsidR="00F0469A" w:rsidRDefault="00F0469A" w:rsidP="005D664F">
            <w:pPr>
              <w:pStyle w:val="TblBdy"/>
              <w:tabs>
                <w:tab w:val="decimal" w:pos="318"/>
              </w:tabs>
              <w:rPr>
                <w:i/>
                <w:iCs/>
                <w:sz w:val="20"/>
                <w:szCs w:val="20"/>
                <w:lang w:val="en-GB"/>
              </w:rPr>
            </w:pPr>
            <w:r>
              <w:t>18</w:t>
            </w:r>
          </w:p>
        </w:tc>
        <w:tc>
          <w:tcPr>
            <w:tcW w:w="567" w:type="dxa"/>
          </w:tcPr>
          <w:p w14:paraId="4FC48372" w14:textId="77777777" w:rsidR="00F0469A" w:rsidRDefault="00F0469A" w:rsidP="005D664F">
            <w:pPr>
              <w:pStyle w:val="TblBdy"/>
            </w:pPr>
            <w:r>
              <w:t>no</w:t>
            </w:r>
          </w:p>
        </w:tc>
      </w:tr>
      <w:tr w:rsidR="00F0469A" w14:paraId="1C92AD0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CED5531" w14:textId="77777777" w:rsidR="00F0469A" w:rsidRDefault="00F0469A" w:rsidP="005D664F">
            <w:pPr>
              <w:pStyle w:val="TblBdy"/>
            </w:pPr>
            <w:r>
              <w:t>75566</w:t>
            </w:r>
          </w:p>
        </w:tc>
        <w:tc>
          <w:tcPr>
            <w:tcW w:w="708" w:type="dxa"/>
          </w:tcPr>
          <w:p w14:paraId="17EA2D04" w14:textId="77777777" w:rsidR="00F0469A" w:rsidRDefault="00F0469A" w:rsidP="005D664F">
            <w:pPr>
              <w:pStyle w:val="TblBdy"/>
            </w:pPr>
            <w:r>
              <w:t>18</w:t>
            </w:r>
          </w:p>
        </w:tc>
        <w:tc>
          <w:tcPr>
            <w:tcW w:w="993" w:type="dxa"/>
          </w:tcPr>
          <w:p w14:paraId="0DCDC1BB" w14:textId="77777777" w:rsidR="00F0469A" w:rsidRDefault="00F0469A" w:rsidP="005D664F">
            <w:pPr>
              <w:pStyle w:val="TblBdy"/>
            </w:pPr>
            <w:r>
              <w:t>2574974</w:t>
            </w:r>
          </w:p>
        </w:tc>
        <w:tc>
          <w:tcPr>
            <w:tcW w:w="992" w:type="dxa"/>
          </w:tcPr>
          <w:p w14:paraId="298DDD28" w14:textId="77777777" w:rsidR="00F0469A" w:rsidRDefault="00F0469A" w:rsidP="005D664F">
            <w:pPr>
              <w:pStyle w:val="TblBdy"/>
            </w:pPr>
            <w:r>
              <w:t>2330073</w:t>
            </w:r>
          </w:p>
        </w:tc>
        <w:tc>
          <w:tcPr>
            <w:tcW w:w="850" w:type="dxa"/>
          </w:tcPr>
          <w:p w14:paraId="426A002D" w14:textId="77777777" w:rsidR="00F0469A" w:rsidRDefault="00F0469A" w:rsidP="005D664F">
            <w:pPr>
              <w:pStyle w:val="TblBdy"/>
              <w:tabs>
                <w:tab w:val="decimal" w:pos="317"/>
              </w:tabs>
              <w:rPr>
                <w:i/>
                <w:iCs/>
                <w:sz w:val="20"/>
                <w:szCs w:val="20"/>
                <w:lang w:val="en-GB"/>
              </w:rPr>
            </w:pPr>
            <w:r>
              <w:t>29</w:t>
            </w:r>
          </w:p>
        </w:tc>
        <w:tc>
          <w:tcPr>
            <w:tcW w:w="993" w:type="dxa"/>
          </w:tcPr>
          <w:p w14:paraId="7795A479" w14:textId="77777777" w:rsidR="00F0469A" w:rsidRDefault="00F0469A" w:rsidP="005D664F">
            <w:pPr>
              <w:pStyle w:val="TblBdy"/>
              <w:tabs>
                <w:tab w:val="decimal" w:pos="459"/>
              </w:tabs>
              <w:rPr>
                <w:i/>
                <w:iCs/>
                <w:sz w:val="20"/>
                <w:szCs w:val="20"/>
                <w:lang w:val="en-GB"/>
              </w:rPr>
            </w:pPr>
            <w:r>
              <w:t>59</w:t>
            </w:r>
          </w:p>
        </w:tc>
        <w:tc>
          <w:tcPr>
            <w:tcW w:w="992" w:type="dxa"/>
          </w:tcPr>
          <w:p w14:paraId="42D3A5E6" w14:textId="77777777" w:rsidR="00F0469A" w:rsidRDefault="00F0469A" w:rsidP="005D664F">
            <w:pPr>
              <w:pStyle w:val="TblBdy"/>
              <w:tabs>
                <w:tab w:val="decimal" w:pos="459"/>
              </w:tabs>
              <w:rPr>
                <w:i/>
                <w:iCs/>
                <w:sz w:val="20"/>
                <w:szCs w:val="20"/>
                <w:lang w:val="en-GB"/>
              </w:rPr>
            </w:pPr>
            <w:r>
              <w:t>30</w:t>
            </w:r>
          </w:p>
        </w:tc>
        <w:tc>
          <w:tcPr>
            <w:tcW w:w="992" w:type="dxa"/>
          </w:tcPr>
          <w:p w14:paraId="4C9050C8" w14:textId="77777777" w:rsidR="00F0469A" w:rsidRDefault="00F0469A" w:rsidP="005D664F">
            <w:pPr>
              <w:pStyle w:val="TblBdy"/>
              <w:tabs>
                <w:tab w:val="decimal" w:pos="459"/>
              </w:tabs>
              <w:rPr>
                <w:i/>
                <w:iCs/>
                <w:sz w:val="20"/>
                <w:szCs w:val="20"/>
                <w:lang w:val="en-GB"/>
              </w:rPr>
            </w:pPr>
            <w:r>
              <w:t>23.75</w:t>
            </w:r>
          </w:p>
        </w:tc>
        <w:tc>
          <w:tcPr>
            <w:tcW w:w="992" w:type="dxa"/>
          </w:tcPr>
          <w:p w14:paraId="5777D588" w14:textId="77777777" w:rsidR="00F0469A" w:rsidRDefault="00F0469A" w:rsidP="005D664F">
            <w:pPr>
              <w:pStyle w:val="TblBdy"/>
              <w:tabs>
                <w:tab w:val="decimal" w:pos="459"/>
              </w:tabs>
              <w:rPr>
                <w:i/>
                <w:iCs/>
                <w:sz w:val="20"/>
                <w:szCs w:val="20"/>
                <w:lang w:val="en-GB"/>
              </w:rPr>
            </w:pPr>
            <w:r>
              <w:t>20.93</w:t>
            </w:r>
          </w:p>
        </w:tc>
        <w:tc>
          <w:tcPr>
            <w:tcW w:w="709" w:type="dxa"/>
          </w:tcPr>
          <w:p w14:paraId="2B47AA2F" w14:textId="77777777" w:rsidR="00F0469A" w:rsidRDefault="00F0469A" w:rsidP="005D664F">
            <w:pPr>
              <w:pStyle w:val="TblBdy"/>
              <w:tabs>
                <w:tab w:val="decimal" w:pos="318"/>
              </w:tabs>
              <w:rPr>
                <w:i/>
                <w:iCs/>
                <w:sz w:val="20"/>
                <w:szCs w:val="20"/>
                <w:lang w:val="en-GB"/>
              </w:rPr>
            </w:pPr>
            <w:r>
              <w:t>14</w:t>
            </w:r>
          </w:p>
        </w:tc>
        <w:tc>
          <w:tcPr>
            <w:tcW w:w="567" w:type="dxa"/>
          </w:tcPr>
          <w:p w14:paraId="77589680" w14:textId="77777777" w:rsidR="00F0469A" w:rsidRDefault="00F0469A" w:rsidP="005D664F">
            <w:pPr>
              <w:pStyle w:val="TblBdy"/>
            </w:pPr>
            <w:r>
              <w:t>yes</w:t>
            </w:r>
          </w:p>
        </w:tc>
      </w:tr>
      <w:tr w:rsidR="00F0469A" w14:paraId="55B3FC3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203C69F" w14:textId="77777777" w:rsidR="00F0469A" w:rsidRDefault="00F0469A" w:rsidP="005D664F">
            <w:pPr>
              <w:pStyle w:val="TblBdy"/>
            </w:pPr>
            <w:r>
              <w:t>61430</w:t>
            </w:r>
          </w:p>
        </w:tc>
        <w:tc>
          <w:tcPr>
            <w:tcW w:w="708" w:type="dxa"/>
          </w:tcPr>
          <w:p w14:paraId="25E791A3" w14:textId="77777777" w:rsidR="00F0469A" w:rsidRDefault="00F0469A" w:rsidP="005D664F">
            <w:pPr>
              <w:pStyle w:val="TblBdy"/>
            </w:pPr>
            <w:r>
              <w:t>18</w:t>
            </w:r>
          </w:p>
        </w:tc>
        <w:tc>
          <w:tcPr>
            <w:tcW w:w="993" w:type="dxa"/>
          </w:tcPr>
          <w:p w14:paraId="3FCAE5D1" w14:textId="77777777" w:rsidR="00F0469A" w:rsidRDefault="00F0469A" w:rsidP="005D664F">
            <w:pPr>
              <w:pStyle w:val="TblBdy"/>
            </w:pPr>
            <w:r>
              <w:t>2576510</w:t>
            </w:r>
          </w:p>
        </w:tc>
        <w:tc>
          <w:tcPr>
            <w:tcW w:w="992" w:type="dxa"/>
          </w:tcPr>
          <w:p w14:paraId="65DF6754" w14:textId="77777777" w:rsidR="00F0469A" w:rsidRDefault="00F0469A" w:rsidP="005D664F">
            <w:pPr>
              <w:pStyle w:val="TblBdy"/>
            </w:pPr>
            <w:r>
              <w:t>2323093</w:t>
            </w:r>
          </w:p>
        </w:tc>
        <w:tc>
          <w:tcPr>
            <w:tcW w:w="850" w:type="dxa"/>
          </w:tcPr>
          <w:p w14:paraId="468BEAA4" w14:textId="77777777" w:rsidR="00F0469A" w:rsidRDefault="00F0469A" w:rsidP="005D664F">
            <w:pPr>
              <w:pStyle w:val="TblBdy"/>
              <w:tabs>
                <w:tab w:val="decimal" w:pos="317"/>
              </w:tabs>
              <w:rPr>
                <w:i/>
                <w:iCs/>
                <w:sz w:val="20"/>
                <w:szCs w:val="20"/>
                <w:lang w:val="en-GB"/>
              </w:rPr>
            </w:pPr>
            <w:r>
              <w:t>25</w:t>
            </w:r>
          </w:p>
        </w:tc>
        <w:tc>
          <w:tcPr>
            <w:tcW w:w="993" w:type="dxa"/>
          </w:tcPr>
          <w:p w14:paraId="00B5695A" w14:textId="77777777" w:rsidR="00F0469A" w:rsidRDefault="00F0469A" w:rsidP="005D664F">
            <w:pPr>
              <w:pStyle w:val="TblBdy"/>
              <w:tabs>
                <w:tab w:val="decimal" w:pos="459"/>
              </w:tabs>
              <w:rPr>
                <w:i/>
                <w:iCs/>
                <w:sz w:val="20"/>
                <w:szCs w:val="20"/>
                <w:lang w:val="en-GB"/>
              </w:rPr>
            </w:pPr>
            <w:r>
              <w:t>86</w:t>
            </w:r>
          </w:p>
        </w:tc>
        <w:tc>
          <w:tcPr>
            <w:tcW w:w="992" w:type="dxa"/>
          </w:tcPr>
          <w:p w14:paraId="4A975805" w14:textId="77777777" w:rsidR="00F0469A" w:rsidRDefault="00F0469A" w:rsidP="005D664F">
            <w:pPr>
              <w:pStyle w:val="TblBdy"/>
              <w:tabs>
                <w:tab w:val="decimal" w:pos="459"/>
              </w:tabs>
              <w:rPr>
                <w:i/>
                <w:iCs/>
                <w:sz w:val="20"/>
                <w:szCs w:val="20"/>
                <w:lang w:val="en-GB"/>
              </w:rPr>
            </w:pPr>
            <w:r>
              <w:t>61</w:t>
            </w:r>
          </w:p>
        </w:tc>
        <w:tc>
          <w:tcPr>
            <w:tcW w:w="992" w:type="dxa"/>
          </w:tcPr>
          <w:p w14:paraId="2B1885BF" w14:textId="77777777" w:rsidR="00F0469A" w:rsidRDefault="00F0469A" w:rsidP="005D664F">
            <w:pPr>
              <w:pStyle w:val="TblBdy"/>
              <w:tabs>
                <w:tab w:val="decimal" w:pos="459"/>
              </w:tabs>
              <w:rPr>
                <w:i/>
                <w:iCs/>
                <w:sz w:val="20"/>
                <w:szCs w:val="20"/>
                <w:lang w:val="en-GB"/>
              </w:rPr>
            </w:pPr>
            <w:r>
              <w:t>41.25</w:t>
            </w:r>
          </w:p>
        </w:tc>
        <w:tc>
          <w:tcPr>
            <w:tcW w:w="992" w:type="dxa"/>
          </w:tcPr>
          <w:p w14:paraId="66CFABBA" w14:textId="77777777" w:rsidR="00F0469A" w:rsidRDefault="00F0469A" w:rsidP="005D664F">
            <w:pPr>
              <w:pStyle w:val="TblBdy"/>
              <w:tabs>
                <w:tab w:val="decimal" w:pos="459"/>
              </w:tabs>
              <w:rPr>
                <w:i/>
                <w:iCs/>
                <w:sz w:val="20"/>
                <w:szCs w:val="20"/>
                <w:lang w:val="en-GB"/>
              </w:rPr>
            </w:pPr>
            <w:r>
              <w:t>38.08</w:t>
            </w:r>
          </w:p>
        </w:tc>
        <w:tc>
          <w:tcPr>
            <w:tcW w:w="709" w:type="dxa"/>
          </w:tcPr>
          <w:p w14:paraId="47FBF961" w14:textId="77777777" w:rsidR="00F0469A" w:rsidRDefault="00F0469A" w:rsidP="005D664F">
            <w:pPr>
              <w:pStyle w:val="TblBdy"/>
              <w:tabs>
                <w:tab w:val="decimal" w:pos="318"/>
              </w:tabs>
              <w:rPr>
                <w:i/>
                <w:iCs/>
                <w:sz w:val="20"/>
                <w:szCs w:val="20"/>
                <w:lang w:val="en-GB"/>
              </w:rPr>
            </w:pPr>
            <w:r>
              <w:t>8</w:t>
            </w:r>
          </w:p>
        </w:tc>
        <w:tc>
          <w:tcPr>
            <w:tcW w:w="567" w:type="dxa"/>
          </w:tcPr>
          <w:p w14:paraId="289ACCEA" w14:textId="77777777" w:rsidR="00F0469A" w:rsidRDefault="00F0469A" w:rsidP="005D664F">
            <w:pPr>
              <w:pStyle w:val="TblBdy"/>
            </w:pPr>
            <w:r>
              <w:t>yes</w:t>
            </w:r>
          </w:p>
        </w:tc>
      </w:tr>
      <w:tr w:rsidR="00F0469A" w14:paraId="106E4BA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4DF56DE" w14:textId="77777777" w:rsidR="00F0469A" w:rsidRDefault="00F0469A" w:rsidP="005D664F">
            <w:pPr>
              <w:pStyle w:val="TblBdy"/>
            </w:pPr>
            <w:r>
              <w:t>75399</w:t>
            </w:r>
          </w:p>
        </w:tc>
        <w:tc>
          <w:tcPr>
            <w:tcW w:w="708" w:type="dxa"/>
          </w:tcPr>
          <w:p w14:paraId="371465C8" w14:textId="77777777" w:rsidR="00F0469A" w:rsidRDefault="00F0469A" w:rsidP="005D664F">
            <w:pPr>
              <w:pStyle w:val="TblBdy"/>
            </w:pPr>
            <w:r>
              <w:t>17</w:t>
            </w:r>
          </w:p>
        </w:tc>
        <w:tc>
          <w:tcPr>
            <w:tcW w:w="993" w:type="dxa"/>
          </w:tcPr>
          <w:p w14:paraId="2491691F" w14:textId="77777777" w:rsidR="00F0469A" w:rsidRDefault="00F0469A" w:rsidP="005D664F">
            <w:pPr>
              <w:pStyle w:val="TblBdy"/>
            </w:pPr>
            <w:r>
              <w:t>2576679</w:t>
            </w:r>
          </w:p>
        </w:tc>
        <w:tc>
          <w:tcPr>
            <w:tcW w:w="992" w:type="dxa"/>
          </w:tcPr>
          <w:p w14:paraId="797A9E54" w14:textId="77777777" w:rsidR="00F0469A" w:rsidRDefault="00F0469A" w:rsidP="005D664F">
            <w:pPr>
              <w:pStyle w:val="TblBdy"/>
            </w:pPr>
            <w:r>
              <w:t>2325405</w:t>
            </w:r>
          </w:p>
        </w:tc>
        <w:tc>
          <w:tcPr>
            <w:tcW w:w="850" w:type="dxa"/>
          </w:tcPr>
          <w:p w14:paraId="7018F513" w14:textId="77777777" w:rsidR="00F0469A" w:rsidRDefault="00F0469A" w:rsidP="005D664F">
            <w:pPr>
              <w:pStyle w:val="TblBdy"/>
              <w:tabs>
                <w:tab w:val="decimal" w:pos="317"/>
              </w:tabs>
              <w:rPr>
                <w:i/>
                <w:iCs/>
                <w:sz w:val="20"/>
                <w:szCs w:val="20"/>
                <w:lang w:val="en-GB"/>
              </w:rPr>
            </w:pPr>
            <w:r>
              <w:t>16</w:t>
            </w:r>
          </w:p>
        </w:tc>
        <w:tc>
          <w:tcPr>
            <w:tcW w:w="993" w:type="dxa"/>
          </w:tcPr>
          <w:p w14:paraId="087EBDC9" w14:textId="77777777" w:rsidR="00F0469A" w:rsidRDefault="00F0469A" w:rsidP="005D664F">
            <w:pPr>
              <w:pStyle w:val="TblBdy"/>
              <w:tabs>
                <w:tab w:val="decimal" w:pos="459"/>
              </w:tabs>
              <w:rPr>
                <w:i/>
                <w:iCs/>
                <w:sz w:val="20"/>
                <w:szCs w:val="20"/>
                <w:lang w:val="en-GB"/>
              </w:rPr>
            </w:pPr>
            <w:r>
              <w:t>55</w:t>
            </w:r>
          </w:p>
        </w:tc>
        <w:tc>
          <w:tcPr>
            <w:tcW w:w="992" w:type="dxa"/>
          </w:tcPr>
          <w:p w14:paraId="01438072" w14:textId="77777777" w:rsidR="00F0469A" w:rsidRDefault="00F0469A" w:rsidP="005D664F">
            <w:pPr>
              <w:pStyle w:val="TblBdy"/>
              <w:tabs>
                <w:tab w:val="decimal" w:pos="459"/>
              </w:tabs>
              <w:rPr>
                <w:i/>
                <w:iCs/>
                <w:sz w:val="20"/>
                <w:szCs w:val="20"/>
                <w:lang w:val="en-GB"/>
              </w:rPr>
            </w:pPr>
            <w:r>
              <w:t>39</w:t>
            </w:r>
          </w:p>
        </w:tc>
        <w:tc>
          <w:tcPr>
            <w:tcW w:w="992" w:type="dxa"/>
          </w:tcPr>
          <w:p w14:paraId="15A34047" w14:textId="77777777" w:rsidR="00F0469A" w:rsidRDefault="00F0469A" w:rsidP="005D664F">
            <w:pPr>
              <w:pStyle w:val="TblBdy"/>
              <w:tabs>
                <w:tab w:val="decimal" w:pos="459"/>
              </w:tabs>
              <w:rPr>
                <w:i/>
                <w:iCs/>
                <w:sz w:val="20"/>
                <w:szCs w:val="20"/>
                <w:lang w:val="en-GB"/>
              </w:rPr>
            </w:pPr>
            <w:r>
              <w:t>30.79</w:t>
            </w:r>
          </w:p>
        </w:tc>
        <w:tc>
          <w:tcPr>
            <w:tcW w:w="992" w:type="dxa"/>
          </w:tcPr>
          <w:p w14:paraId="32E59360" w14:textId="77777777" w:rsidR="00F0469A" w:rsidRDefault="00F0469A" w:rsidP="005D664F">
            <w:pPr>
              <w:pStyle w:val="TblBdy"/>
              <w:tabs>
                <w:tab w:val="decimal" w:pos="459"/>
              </w:tabs>
              <w:rPr>
                <w:i/>
                <w:iCs/>
                <w:sz w:val="20"/>
                <w:szCs w:val="20"/>
                <w:lang w:val="en-GB"/>
              </w:rPr>
            </w:pPr>
            <w:r>
              <w:t>12.22</w:t>
            </w:r>
          </w:p>
        </w:tc>
        <w:tc>
          <w:tcPr>
            <w:tcW w:w="709" w:type="dxa"/>
          </w:tcPr>
          <w:p w14:paraId="2C5395F7" w14:textId="77777777" w:rsidR="00F0469A" w:rsidRDefault="00F0469A" w:rsidP="005D664F">
            <w:pPr>
              <w:pStyle w:val="TblBdy"/>
              <w:tabs>
                <w:tab w:val="decimal" w:pos="318"/>
              </w:tabs>
              <w:rPr>
                <w:i/>
                <w:iCs/>
                <w:sz w:val="20"/>
                <w:szCs w:val="20"/>
                <w:lang w:val="en-GB"/>
              </w:rPr>
            </w:pPr>
            <w:r>
              <w:t>12</w:t>
            </w:r>
          </w:p>
        </w:tc>
        <w:tc>
          <w:tcPr>
            <w:tcW w:w="567" w:type="dxa"/>
          </w:tcPr>
          <w:p w14:paraId="1DACFCE3" w14:textId="77777777" w:rsidR="00F0469A" w:rsidRDefault="00F0469A" w:rsidP="005D664F">
            <w:pPr>
              <w:pStyle w:val="TblBdy"/>
            </w:pPr>
            <w:r>
              <w:t>yes</w:t>
            </w:r>
          </w:p>
        </w:tc>
      </w:tr>
      <w:tr w:rsidR="00F0469A" w14:paraId="55441C0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257E8F7" w14:textId="77777777" w:rsidR="00F0469A" w:rsidRDefault="00F0469A" w:rsidP="005D664F">
            <w:pPr>
              <w:pStyle w:val="TblBdy"/>
            </w:pPr>
            <w:r>
              <w:t>75400</w:t>
            </w:r>
          </w:p>
        </w:tc>
        <w:tc>
          <w:tcPr>
            <w:tcW w:w="708" w:type="dxa"/>
          </w:tcPr>
          <w:p w14:paraId="319137E4" w14:textId="77777777" w:rsidR="00F0469A" w:rsidRDefault="00F0469A" w:rsidP="005D664F">
            <w:pPr>
              <w:pStyle w:val="TblBdy"/>
            </w:pPr>
            <w:r>
              <w:t>17</w:t>
            </w:r>
          </w:p>
        </w:tc>
        <w:tc>
          <w:tcPr>
            <w:tcW w:w="993" w:type="dxa"/>
          </w:tcPr>
          <w:p w14:paraId="2B19F421" w14:textId="77777777" w:rsidR="00F0469A" w:rsidRDefault="00F0469A" w:rsidP="005D664F">
            <w:pPr>
              <w:pStyle w:val="TblBdy"/>
            </w:pPr>
            <w:r>
              <w:t>2576892</w:t>
            </w:r>
          </w:p>
        </w:tc>
        <w:tc>
          <w:tcPr>
            <w:tcW w:w="992" w:type="dxa"/>
          </w:tcPr>
          <w:p w14:paraId="1DB768B6" w14:textId="77777777" w:rsidR="00F0469A" w:rsidRDefault="00F0469A" w:rsidP="005D664F">
            <w:pPr>
              <w:pStyle w:val="TblBdy"/>
            </w:pPr>
            <w:r>
              <w:t>2327769</w:t>
            </w:r>
          </w:p>
        </w:tc>
        <w:tc>
          <w:tcPr>
            <w:tcW w:w="850" w:type="dxa"/>
          </w:tcPr>
          <w:p w14:paraId="2038D5FA" w14:textId="77777777" w:rsidR="00F0469A" w:rsidRDefault="00F0469A" w:rsidP="005D664F">
            <w:pPr>
              <w:pStyle w:val="TblBdy"/>
              <w:tabs>
                <w:tab w:val="decimal" w:pos="317"/>
              </w:tabs>
              <w:rPr>
                <w:i/>
                <w:iCs/>
                <w:sz w:val="20"/>
                <w:szCs w:val="20"/>
                <w:lang w:val="en-GB"/>
              </w:rPr>
            </w:pPr>
            <w:r>
              <w:t>20</w:t>
            </w:r>
          </w:p>
        </w:tc>
        <w:tc>
          <w:tcPr>
            <w:tcW w:w="993" w:type="dxa"/>
          </w:tcPr>
          <w:p w14:paraId="3F7592B7" w14:textId="77777777" w:rsidR="00F0469A" w:rsidRDefault="00F0469A" w:rsidP="005D664F">
            <w:pPr>
              <w:pStyle w:val="TblBdy"/>
              <w:tabs>
                <w:tab w:val="decimal" w:pos="459"/>
              </w:tabs>
              <w:rPr>
                <w:i/>
                <w:iCs/>
                <w:sz w:val="20"/>
                <w:szCs w:val="20"/>
                <w:lang w:val="en-GB"/>
              </w:rPr>
            </w:pPr>
            <w:r>
              <w:t>38</w:t>
            </w:r>
          </w:p>
        </w:tc>
        <w:tc>
          <w:tcPr>
            <w:tcW w:w="992" w:type="dxa"/>
          </w:tcPr>
          <w:p w14:paraId="1C8A477B" w14:textId="77777777" w:rsidR="00F0469A" w:rsidRDefault="00F0469A" w:rsidP="005D664F">
            <w:pPr>
              <w:pStyle w:val="TblBdy"/>
              <w:tabs>
                <w:tab w:val="decimal" w:pos="459"/>
              </w:tabs>
              <w:rPr>
                <w:i/>
                <w:iCs/>
                <w:sz w:val="20"/>
                <w:szCs w:val="20"/>
                <w:lang w:val="en-GB"/>
              </w:rPr>
            </w:pPr>
            <w:r>
              <w:t>18</w:t>
            </w:r>
          </w:p>
        </w:tc>
        <w:tc>
          <w:tcPr>
            <w:tcW w:w="992" w:type="dxa"/>
          </w:tcPr>
          <w:p w14:paraId="7FE4FAB8" w14:textId="77777777" w:rsidR="00F0469A" w:rsidRDefault="00F0469A" w:rsidP="005D664F">
            <w:pPr>
              <w:pStyle w:val="TblBdy"/>
              <w:tabs>
                <w:tab w:val="decimal" w:pos="459"/>
              </w:tabs>
              <w:rPr>
                <w:i/>
                <w:iCs/>
                <w:sz w:val="20"/>
                <w:szCs w:val="20"/>
                <w:lang w:val="en-GB"/>
              </w:rPr>
            </w:pPr>
            <w:r>
              <w:t>5.79</w:t>
            </w:r>
          </w:p>
        </w:tc>
        <w:tc>
          <w:tcPr>
            <w:tcW w:w="992" w:type="dxa"/>
          </w:tcPr>
          <w:p w14:paraId="0E735829" w14:textId="77777777" w:rsidR="00F0469A" w:rsidRDefault="00F0469A" w:rsidP="005D664F">
            <w:pPr>
              <w:pStyle w:val="TblBdy"/>
              <w:tabs>
                <w:tab w:val="decimal" w:pos="459"/>
              </w:tabs>
              <w:rPr>
                <w:i/>
                <w:iCs/>
                <w:sz w:val="20"/>
                <w:szCs w:val="20"/>
                <w:lang w:val="en-GB"/>
              </w:rPr>
            </w:pPr>
            <w:r>
              <w:t>-5.95</w:t>
            </w:r>
          </w:p>
        </w:tc>
        <w:tc>
          <w:tcPr>
            <w:tcW w:w="709" w:type="dxa"/>
          </w:tcPr>
          <w:p w14:paraId="7A09E559" w14:textId="77777777" w:rsidR="00F0469A" w:rsidRDefault="00F0469A" w:rsidP="005D664F">
            <w:pPr>
              <w:pStyle w:val="TblBdy"/>
              <w:tabs>
                <w:tab w:val="decimal" w:pos="318"/>
              </w:tabs>
              <w:rPr>
                <w:i/>
                <w:iCs/>
                <w:sz w:val="20"/>
                <w:szCs w:val="20"/>
                <w:lang w:val="en-GB"/>
              </w:rPr>
            </w:pPr>
            <w:r>
              <w:t>10</w:t>
            </w:r>
          </w:p>
        </w:tc>
        <w:tc>
          <w:tcPr>
            <w:tcW w:w="567" w:type="dxa"/>
          </w:tcPr>
          <w:p w14:paraId="68B079F8" w14:textId="77777777" w:rsidR="00F0469A" w:rsidRDefault="00F0469A" w:rsidP="005D664F">
            <w:pPr>
              <w:pStyle w:val="TblBdy"/>
            </w:pPr>
            <w:r>
              <w:t>yes</w:t>
            </w:r>
          </w:p>
        </w:tc>
      </w:tr>
      <w:tr w:rsidR="00F0469A" w14:paraId="44F642E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0F2FDF9" w14:textId="77777777" w:rsidR="00F0469A" w:rsidRDefault="00F0469A" w:rsidP="005D664F">
            <w:pPr>
              <w:pStyle w:val="TblBdy"/>
            </w:pPr>
            <w:r>
              <w:t>75401</w:t>
            </w:r>
          </w:p>
        </w:tc>
        <w:tc>
          <w:tcPr>
            <w:tcW w:w="708" w:type="dxa"/>
          </w:tcPr>
          <w:p w14:paraId="7506085B" w14:textId="77777777" w:rsidR="00F0469A" w:rsidRDefault="00F0469A" w:rsidP="005D664F">
            <w:pPr>
              <w:pStyle w:val="TblBdy"/>
            </w:pPr>
            <w:r>
              <w:t>18</w:t>
            </w:r>
          </w:p>
        </w:tc>
        <w:tc>
          <w:tcPr>
            <w:tcW w:w="993" w:type="dxa"/>
          </w:tcPr>
          <w:p w14:paraId="037B6F2B" w14:textId="77777777" w:rsidR="00F0469A" w:rsidRDefault="00F0469A" w:rsidP="005D664F">
            <w:pPr>
              <w:pStyle w:val="TblBdy"/>
            </w:pPr>
            <w:r>
              <w:t>2578498</w:t>
            </w:r>
          </w:p>
        </w:tc>
        <w:tc>
          <w:tcPr>
            <w:tcW w:w="992" w:type="dxa"/>
          </w:tcPr>
          <w:p w14:paraId="31646B83" w14:textId="77777777" w:rsidR="00F0469A" w:rsidRDefault="00F0469A" w:rsidP="005D664F">
            <w:pPr>
              <w:pStyle w:val="TblBdy"/>
            </w:pPr>
            <w:r>
              <w:t>2330054</w:t>
            </w:r>
          </w:p>
        </w:tc>
        <w:tc>
          <w:tcPr>
            <w:tcW w:w="850" w:type="dxa"/>
          </w:tcPr>
          <w:p w14:paraId="747D3E7A" w14:textId="77777777" w:rsidR="00F0469A" w:rsidRDefault="00F0469A" w:rsidP="005D664F">
            <w:pPr>
              <w:pStyle w:val="TblBdy"/>
              <w:tabs>
                <w:tab w:val="decimal" w:pos="317"/>
              </w:tabs>
              <w:rPr>
                <w:i/>
                <w:iCs/>
                <w:sz w:val="20"/>
                <w:szCs w:val="20"/>
                <w:lang w:val="en-GB"/>
              </w:rPr>
            </w:pPr>
            <w:r>
              <w:t>26</w:t>
            </w:r>
          </w:p>
        </w:tc>
        <w:tc>
          <w:tcPr>
            <w:tcW w:w="993" w:type="dxa"/>
          </w:tcPr>
          <w:p w14:paraId="03D2CFE0" w14:textId="77777777" w:rsidR="00F0469A" w:rsidRDefault="00F0469A" w:rsidP="005D664F">
            <w:pPr>
              <w:pStyle w:val="TblBdy"/>
              <w:tabs>
                <w:tab w:val="decimal" w:pos="459"/>
              </w:tabs>
              <w:rPr>
                <w:i/>
                <w:iCs/>
                <w:sz w:val="20"/>
                <w:szCs w:val="20"/>
                <w:lang w:val="en-GB"/>
              </w:rPr>
            </w:pPr>
            <w:r>
              <w:t>32.87</w:t>
            </w:r>
          </w:p>
        </w:tc>
        <w:tc>
          <w:tcPr>
            <w:tcW w:w="992" w:type="dxa"/>
          </w:tcPr>
          <w:p w14:paraId="497D7A19" w14:textId="77777777" w:rsidR="00F0469A" w:rsidRDefault="00F0469A" w:rsidP="005D664F">
            <w:pPr>
              <w:pStyle w:val="TblBdy"/>
              <w:tabs>
                <w:tab w:val="decimal" w:pos="459"/>
              </w:tabs>
              <w:rPr>
                <w:i/>
                <w:iCs/>
                <w:sz w:val="20"/>
                <w:szCs w:val="20"/>
                <w:lang w:val="en-GB"/>
              </w:rPr>
            </w:pPr>
            <w:r>
              <w:t>6.87</w:t>
            </w:r>
          </w:p>
        </w:tc>
        <w:tc>
          <w:tcPr>
            <w:tcW w:w="992" w:type="dxa"/>
          </w:tcPr>
          <w:p w14:paraId="6DC1F3FC" w14:textId="77777777" w:rsidR="00F0469A" w:rsidRDefault="00F0469A" w:rsidP="005D664F">
            <w:pPr>
              <w:pStyle w:val="TblBdy"/>
              <w:tabs>
                <w:tab w:val="decimal" w:pos="459"/>
              </w:tabs>
              <w:rPr>
                <w:i/>
                <w:iCs/>
                <w:sz w:val="20"/>
                <w:szCs w:val="20"/>
                <w:lang w:val="en-GB"/>
              </w:rPr>
            </w:pPr>
            <w:r>
              <w:t>-0.9</w:t>
            </w:r>
          </w:p>
        </w:tc>
        <w:tc>
          <w:tcPr>
            <w:tcW w:w="992" w:type="dxa"/>
          </w:tcPr>
          <w:p w14:paraId="44BA01C2" w14:textId="77777777" w:rsidR="00F0469A" w:rsidRDefault="00F0469A" w:rsidP="005D664F">
            <w:pPr>
              <w:pStyle w:val="TblBdy"/>
              <w:tabs>
                <w:tab w:val="decimal" w:pos="459"/>
              </w:tabs>
              <w:rPr>
                <w:i/>
                <w:iCs/>
                <w:sz w:val="20"/>
                <w:szCs w:val="20"/>
                <w:lang w:val="en-GB"/>
              </w:rPr>
            </w:pPr>
            <w:r>
              <w:t>-4.75</w:t>
            </w:r>
          </w:p>
        </w:tc>
        <w:tc>
          <w:tcPr>
            <w:tcW w:w="709" w:type="dxa"/>
          </w:tcPr>
          <w:p w14:paraId="2EE24904" w14:textId="77777777" w:rsidR="00F0469A" w:rsidRDefault="00F0469A" w:rsidP="005D664F">
            <w:pPr>
              <w:pStyle w:val="TblBdy"/>
              <w:tabs>
                <w:tab w:val="decimal" w:pos="318"/>
              </w:tabs>
              <w:rPr>
                <w:i/>
                <w:iCs/>
                <w:sz w:val="20"/>
                <w:szCs w:val="20"/>
                <w:lang w:val="en-GB"/>
              </w:rPr>
            </w:pPr>
            <w:r>
              <w:t>14</w:t>
            </w:r>
          </w:p>
        </w:tc>
        <w:tc>
          <w:tcPr>
            <w:tcW w:w="567" w:type="dxa"/>
          </w:tcPr>
          <w:p w14:paraId="3A17FA9E" w14:textId="77777777" w:rsidR="00F0469A" w:rsidRDefault="00F0469A" w:rsidP="005D664F">
            <w:pPr>
              <w:pStyle w:val="TblBdy"/>
            </w:pPr>
            <w:r>
              <w:t>yes</w:t>
            </w:r>
          </w:p>
        </w:tc>
      </w:tr>
      <w:tr w:rsidR="00F0469A" w14:paraId="5A4EBBB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671B15F" w14:textId="77777777" w:rsidR="00F0469A" w:rsidRDefault="00F0469A" w:rsidP="005D664F">
            <w:pPr>
              <w:pStyle w:val="TblBdy"/>
            </w:pPr>
            <w:r>
              <w:t>61184</w:t>
            </w:r>
          </w:p>
        </w:tc>
        <w:tc>
          <w:tcPr>
            <w:tcW w:w="708" w:type="dxa"/>
          </w:tcPr>
          <w:p w14:paraId="42AE635A" w14:textId="77777777" w:rsidR="00F0469A" w:rsidRDefault="00F0469A" w:rsidP="005D664F">
            <w:pPr>
              <w:pStyle w:val="TblBdy"/>
            </w:pPr>
            <w:r>
              <w:t>30</w:t>
            </w:r>
          </w:p>
        </w:tc>
        <w:tc>
          <w:tcPr>
            <w:tcW w:w="993" w:type="dxa"/>
          </w:tcPr>
          <w:p w14:paraId="3726455E" w14:textId="77777777" w:rsidR="00F0469A" w:rsidRDefault="00F0469A" w:rsidP="005D664F">
            <w:pPr>
              <w:pStyle w:val="TblBdy"/>
            </w:pPr>
            <w:r>
              <w:t>2578770</w:t>
            </w:r>
          </w:p>
        </w:tc>
        <w:tc>
          <w:tcPr>
            <w:tcW w:w="992" w:type="dxa"/>
          </w:tcPr>
          <w:p w14:paraId="52400089" w14:textId="77777777" w:rsidR="00F0469A" w:rsidRDefault="00F0469A" w:rsidP="005D664F">
            <w:pPr>
              <w:pStyle w:val="TblBdy"/>
            </w:pPr>
            <w:r>
              <w:t>2375435</w:t>
            </w:r>
          </w:p>
        </w:tc>
        <w:tc>
          <w:tcPr>
            <w:tcW w:w="850" w:type="dxa"/>
          </w:tcPr>
          <w:p w14:paraId="7C617C5B" w14:textId="77777777" w:rsidR="00F0469A" w:rsidRDefault="00F0469A" w:rsidP="005D664F">
            <w:pPr>
              <w:pStyle w:val="TblBdy"/>
              <w:tabs>
                <w:tab w:val="decimal" w:pos="317"/>
              </w:tabs>
              <w:rPr>
                <w:i/>
                <w:iCs/>
                <w:sz w:val="20"/>
                <w:szCs w:val="20"/>
                <w:lang w:val="en-GB"/>
              </w:rPr>
            </w:pPr>
            <w:r>
              <w:t>38</w:t>
            </w:r>
          </w:p>
        </w:tc>
        <w:tc>
          <w:tcPr>
            <w:tcW w:w="993" w:type="dxa"/>
          </w:tcPr>
          <w:p w14:paraId="42ECA12D" w14:textId="77777777" w:rsidR="00F0469A" w:rsidRDefault="00F0469A" w:rsidP="005D664F">
            <w:pPr>
              <w:pStyle w:val="TblBdy"/>
              <w:tabs>
                <w:tab w:val="decimal" w:pos="459"/>
              </w:tabs>
              <w:rPr>
                <w:i/>
                <w:iCs/>
                <w:sz w:val="20"/>
                <w:szCs w:val="20"/>
                <w:lang w:val="en-GB"/>
              </w:rPr>
            </w:pPr>
            <w:r>
              <w:t>174</w:t>
            </w:r>
          </w:p>
        </w:tc>
        <w:tc>
          <w:tcPr>
            <w:tcW w:w="992" w:type="dxa"/>
          </w:tcPr>
          <w:p w14:paraId="0AF00767" w14:textId="77777777" w:rsidR="00F0469A" w:rsidRDefault="00F0469A" w:rsidP="005D664F">
            <w:pPr>
              <w:pStyle w:val="TblBdy"/>
              <w:tabs>
                <w:tab w:val="decimal" w:pos="459"/>
              </w:tabs>
              <w:rPr>
                <w:i/>
                <w:iCs/>
                <w:sz w:val="20"/>
                <w:szCs w:val="20"/>
                <w:lang w:val="en-GB"/>
              </w:rPr>
            </w:pPr>
            <w:r>
              <w:t>136</w:t>
            </w:r>
          </w:p>
        </w:tc>
        <w:tc>
          <w:tcPr>
            <w:tcW w:w="992" w:type="dxa"/>
          </w:tcPr>
          <w:p w14:paraId="3558BBE8" w14:textId="77777777" w:rsidR="00F0469A" w:rsidRDefault="00F0469A" w:rsidP="005D664F">
            <w:pPr>
              <w:pStyle w:val="TblBdy"/>
              <w:tabs>
                <w:tab w:val="decimal" w:pos="459"/>
              </w:tabs>
              <w:rPr>
                <w:i/>
                <w:iCs/>
                <w:sz w:val="20"/>
                <w:szCs w:val="20"/>
                <w:lang w:val="en-GB"/>
              </w:rPr>
            </w:pPr>
            <w:r>
              <w:t>58.57</w:t>
            </w:r>
          </w:p>
        </w:tc>
        <w:tc>
          <w:tcPr>
            <w:tcW w:w="992" w:type="dxa"/>
          </w:tcPr>
          <w:p w14:paraId="282D83AE" w14:textId="77777777" w:rsidR="00F0469A" w:rsidRDefault="00F0469A" w:rsidP="005D664F">
            <w:pPr>
              <w:pStyle w:val="TblBdy"/>
              <w:tabs>
                <w:tab w:val="decimal" w:pos="459"/>
              </w:tabs>
              <w:rPr>
                <w:i/>
                <w:iCs/>
                <w:sz w:val="20"/>
                <w:szCs w:val="20"/>
                <w:lang w:val="en-GB"/>
              </w:rPr>
            </w:pPr>
            <w:r>
              <w:t>-141.43</w:t>
            </w:r>
          </w:p>
        </w:tc>
        <w:tc>
          <w:tcPr>
            <w:tcW w:w="709" w:type="dxa"/>
          </w:tcPr>
          <w:p w14:paraId="7521803A" w14:textId="77777777" w:rsidR="00F0469A" w:rsidRDefault="00F0469A" w:rsidP="005D664F">
            <w:pPr>
              <w:pStyle w:val="TblBdy"/>
              <w:tabs>
                <w:tab w:val="decimal" w:pos="318"/>
              </w:tabs>
              <w:rPr>
                <w:i/>
                <w:iCs/>
                <w:sz w:val="20"/>
                <w:szCs w:val="20"/>
                <w:lang w:val="en-GB"/>
              </w:rPr>
            </w:pPr>
            <w:r>
              <w:t>23</w:t>
            </w:r>
          </w:p>
        </w:tc>
        <w:tc>
          <w:tcPr>
            <w:tcW w:w="567" w:type="dxa"/>
          </w:tcPr>
          <w:p w14:paraId="21411EFE" w14:textId="77777777" w:rsidR="00F0469A" w:rsidRDefault="00F0469A" w:rsidP="005D664F">
            <w:pPr>
              <w:pStyle w:val="TblBdy"/>
            </w:pPr>
            <w:r>
              <w:t>yes</w:t>
            </w:r>
          </w:p>
        </w:tc>
      </w:tr>
      <w:tr w:rsidR="00F0469A" w14:paraId="248D98B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984DD63" w14:textId="77777777" w:rsidR="00F0469A" w:rsidRDefault="00F0469A" w:rsidP="005D664F">
            <w:pPr>
              <w:pStyle w:val="TblBdy"/>
            </w:pPr>
            <w:r>
              <w:t>75565</w:t>
            </w:r>
          </w:p>
        </w:tc>
        <w:tc>
          <w:tcPr>
            <w:tcW w:w="708" w:type="dxa"/>
          </w:tcPr>
          <w:p w14:paraId="192DDA63" w14:textId="77777777" w:rsidR="00F0469A" w:rsidRDefault="00F0469A" w:rsidP="005D664F">
            <w:pPr>
              <w:pStyle w:val="TblBdy"/>
            </w:pPr>
            <w:r>
              <w:t>18</w:t>
            </w:r>
          </w:p>
        </w:tc>
        <w:tc>
          <w:tcPr>
            <w:tcW w:w="993" w:type="dxa"/>
          </w:tcPr>
          <w:p w14:paraId="0F1FBD04" w14:textId="77777777" w:rsidR="00F0469A" w:rsidRDefault="00F0469A" w:rsidP="005D664F">
            <w:pPr>
              <w:pStyle w:val="TblBdy"/>
            </w:pPr>
            <w:r>
              <w:t>2580601</w:t>
            </w:r>
          </w:p>
        </w:tc>
        <w:tc>
          <w:tcPr>
            <w:tcW w:w="992" w:type="dxa"/>
          </w:tcPr>
          <w:p w14:paraId="4FA30D02" w14:textId="77777777" w:rsidR="00F0469A" w:rsidRDefault="00F0469A" w:rsidP="005D664F">
            <w:pPr>
              <w:pStyle w:val="TblBdy"/>
            </w:pPr>
            <w:r>
              <w:t>2336533</w:t>
            </w:r>
          </w:p>
        </w:tc>
        <w:tc>
          <w:tcPr>
            <w:tcW w:w="850" w:type="dxa"/>
          </w:tcPr>
          <w:p w14:paraId="3D36D54D" w14:textId="77777777" w:rsidR="00F0469A" w:rsidRDefault="00F0469A" w:rsidP="005D664F">
            <w:pPr>
              <w:pStyle w:val="TblBdy"/>
              <w:tabs>
                <w:tab w:val="decimal" w:pos="317"/>
              </w:tabs>
              <w:rPr>
                <w:i/>
                <w:iCs/>
                <w:sz w:val="20"/>
                <w:szCs w:val="20"/>
                <w:lang w:val="en-GB"/>
              </w:rPr>
            </w:pPr>
            <w:r>
              <w:t>68</w:t>
            </w:r>
          </w:p>
        </w:tc>
        <w:tc>
          <w:tcPr>
            <w:tcW w:w="993" w:type="dxa"/>
          </w:tcPr>
          <w:p w14:paraId="7BA1C110" w14:textId="77777777" w:rsidR="00F0469A" w:rsidRDefault="00F0469A" w:rsidP="005D664F">
            <w:pPr>
              <w:pStyle w:val="TblBdy"/>
              <w:tabs>
                <w:tab w:val="decimal" w:pos="459"/>
              </w:tabs>
              <w:rPr>
                <w:i/>
                <w:iCs/>
                <w:sz w:val="20"/>
                <w:szCs w:val="20"/>
                <w:lang w:val="en-GB"/>
              </w:rPr>
            </w:pPr>
            <w:r>
              <w:t>94</w:t>
            </w:r>
          </w:p>
        </w:tc>
        <w:tc>
          <w:tcPr>
            <w:tcW w:w="992" w:type="dxa"/>
          </w:tcPr>
          <w:p w14:paraId="077877B4" w14:textId="77777777" w:rsidR="00F0469A" w:rsidRDefault="00F0469A" w:rsidP="005D664F">
            <w:pPr>
              <w:pStyle w:val="TblBdy"/>
              <w:tabs>
                <w:tab w:val="decimal" w:pos="459"/>
              </w:tabs>
              <w:rPr>
                <w:i/>
                <w:iCs/>
                <w:sz w:val="20"/>
                <w:szCs w:val="20"/>
                <w:lang w:val="en-GB"/>
              </w:rPr>
            </w:pPr>
            <w:r>
              <w:t>26</w:t>
            </w:r>
          </w:p>
        </w:tc>
        <w:tc>
          <w:tcPr>
            <w:tcW w:w="992" w:type="dxa"/>
          </w:tcPr>
          <w:p w14:paraId="3394F5A7" w14:textId="77777777" w:rsidR="00F0469A" w:rsidRDefault="00F0469A" w:rsidP="005D664F">
            <w:pPr>
              <w:pStyle w:val="TblBdy"/>
              <w:tabs>
                <w:tab w:val="decimal" w:pos="459"/>
              </w:tabs>
              <w:rPr>
                <w:i/>
                <w:iCs/>
                <w:sz w:val="20"/>
                <w:szCs w:val="20"/>
                <w:lang w:val="en-GB"/>
              </w:rPr>
            </w:pPr>
            <w:r>
              <w:t>94.26</w:t>
            </w:r>
          </w:p>
        </w:tc>
        <w:tc>
          <w:tcPr>
            <w:tcW w:w="992" w:type="dxa"/>
          </w:tcPr>
          <w:p w14:paraId="74A0E985" w14:textId="77777777" w:rsidR="00F0469A" w:rsidRDefault="00F0469A" w:rsidP="005D664F">
            <w:pPr>
              <w:pStyle w:val="TblBdy"/>
              <w:tabs>
                <w:tab w:val="decimal" w:pos="459"/>
              </w:tabs>
              <w:rPr>
                <w:i/>
                <w:iCs/>
                <w:sz w:val="20"/>
                <w:szCs w:val="20"/>
                <w:lang w:val="en-GB"/>
              </w:rPr>
            </w:pPr>
            <w:r>
              <w:t>78.82</w:t>
            </w:r>
          </w:p>
        </w:tc>
        <w:tc>
          <w:tcPr>
            <w:tcW w:w="709" w:type="dxa"/>
          </w:tcPr>
          <w:p w14:paraId="5C2B9C0F" w14:textId="77777777" w:rsidR="00F0469A" w:rsidRDefault="00F0469A" w:rsidP="005D664F">
            <w:pPr>
              <w:pStyle w:val="TblBdy"/>
              <w:tabs>
                <w:tab w:val="decimal" w:pos="318"/>
              </w:tabs>
              <w:rPr>
                <w:i/>
                <w:iCs/>
                <w:sz w:val="20"/>
                <w:szCs w:val="20"/>
                <w:lang w:val="en-GB"/>
              </w:rPr>
            </w:pPr>
            <w:r>
              <w:t>22</w:t>
            </w:r>
          </w:p>
        </w:tc>
        <w:tc>
          <w:tcPr>
            <w:tcW w:w="567" w:type="dxa"/>
          </w:tcPr>
          <w:p w14:paraId="100ED853" w14:textId="77777777" w:rsidR="00F0469A" w:rsidRDefault="00F0469A" w:rsidP="005D664F">
            <w:pPr>
              <w:pStyle w:val="TblBdy"/>
            </w:pPr>
            <w:r>
              <w:t>yes</w:t>
            </w:r>
          </w:p>
        </w:tc>
      </w:tr>
      <w:tr w:rsidR="00F0469A" w14:paraId="49007E1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7282634" w14:textId="77777777" w:rsidR="00F0469A" w:rsidRDefault="00F0469A" w:rsidP="005D664F">
            <w:pPr>
              <w:pStyle w:val="TblBdy"/>
            </w:pPr>
            <w:r>
              <w:t>75403</w:t>
            </w:r>
          </w:p>
        </w:tc>
        <w:tc>
          <w:tcPr>
            <w:tcW w:w="708" w:type="dxa"/>
          </w:tcPr>
          <w:p w14:paraId="0A4E798D" w14:textId="77777777" w:rsidR="00F0469A" w:rsidRDefault="00F0469A" w:rsidP="005D664F">
            <w:pPr>
              <w:pStyle w:val="TblBdy"/>
            </w:pPr>
            <w:r>
              <w:t>18</w:t>
            </w:r>
          </w:p>
        </w:tc>
        <w:tc>
          <w:tcPr>
            <w:tcW w:w="993" w:type="dxa"/>
          </w:tcPr>
          <w:p w14:paraId="7F99D5D5" w14:textId="77777777" w:rsidR="00F0469A" w:rsidRDefault="00F0469A" w:rsidP="005D664F">
            <w:pPr>
              <w:pStyle w:val="TblBdy"/>
            </w:pPr>
            <w:r>
              <w:t>2581386</w:t>
            </w:r>
          </w:p>
        </w:tc>
        <w:tc>
          <w:tcPr>
            <w:tcW w:w="992" w:type="dxa"/>
          </w:tcPr>
          <w:p w14:paraId="4BAD54BF" w14:textId="77777777" w:rsidR="00F0469A" w:rsidRDefault="00F0469A" w:rsidP="005D664F">
            <w:pPr>
              <w:pStyle w:val="TblBdy"/>
            </w:pPr>
            <w:r>
              <w:t>2330524</w:t>
            </w:r>
          </w:p>
        </w:tc>
        <w:tc>
          <w:tcPr>
            <w:tcW w:w="850" w:type="dxa"/>
          </w:tcPr>
          <w:p w14:paraId="539913B4" w14:textId="77777777" w:rsidR="00F0469A" w:rsidRDefault="00F0469A" w:rsidP="005D664F">
            <w:pPr>
              <w:pStyle w:val="TblBdy"/>
              <w:tabs>
                <w:tab w:val="decimal" w:pos="317"/>
              </w:tabs>
              <w:rPr>
                <w:i/>
                <w:iCs/>
                <w:sz w:val="20"/>
                <w:szCs w:val="20"/>
                <w:lang w:val="en-GB"/>
              </w:rPr>
            </w:pPr>
            <w:r>
              <w:t>84</w:t>
            </w:r>
          </w:p>
        </w:tc>
        <w:tc>
          <w:tcPr>
            <w:tcW w:w="993" w:type="dxa"/>
          </w:tcPr>
          <w:p w14:paraId="3295C4F2" w14:textId="77777777" w:rsidR="00F0469A" w:rsidRDefault="00F0469A" w:rsidP="005D664F">
            <w:pPr>
              <w:pStyle w:val="TblBdy"/>
              <w:tabs>
                <w:tab w:val="decimal" w:pos="459"/>
              </w:tabs>
              <w:rPr>
                <w:i/>
                <w:iCs/>
                <w:sz w:val="20"/>
                <w:szCs w:val="20"/>
                <w:lang w:val="en-GB"/>
              </w:rPr>
            </w:pPr>
            <w:r>
              <w:t>38</w:t>
            </w:r>
          </w:p>
        </w:tc>
        <w:tc>
          <w:tcPr>
            <w:tcW w:w="992" w:type="dxa"/>
          </w:tcPr>
          <w:p w14:paraId="36B1489D" w14:textId="77777777" w:rsidR="00F0469A" w:rsidRDefault="00F0469A" w:rsidP="005D664F">
            <w:pPr>
              <w:pStyle w:val="TblBdy"/>
              <w:tabs>
                <w:tab w:val="decimal" w:pos="459"/>
              </w:tabs>
              <w:rPr>
                <w:i/>
                <w:iCs/>
                <w:sz w:val="20"/>
                <w:szCs w:val="20"/>
                <w:lang w:val="en-GB"/>
              </w:rPr>
            </w:pPr>
            <w:r>
              <w:t>-46</w:t>
            </w:r>
          </w:p>
        </w:tc>
        <w:tc>
          <w:tcPr>
            <w:tcW w:w="992" w:type="dxa"/>
          </w:tcPr>
          <w:p w14:paraId="4A3B7A90" w14:textId="77777777" w:rsidR="00F0469A" w:rsidRDefault="00F0469A" w:rsidP="005D664F">
            <w:pPr>
              <w:pStyle w:val="TblBdy"/>
              <w:tabs>
                <w:tab w:val="decimal" w:pos="459"/>
              </w:tabs>
              <w:rPr>
                <w:i/>
                <w:iCs/>
                <w:sz w:val="20"/>
                <w:szCs w:val="20"/>
                <w:lang w:val="en-GB"/>
              </w:rPr>
            </w:pPr>
            <w:r>
              <w:t>-6.19</w:t>
            </w:r>
          </w:p>
        </w:tc>
        <w:tc>
          <w:tcPr>
            <w:tcW w:w="992" w:type="dxa"/>
          </w:tcPr>
          <w:p w14:paraId="66D9C3BF" w14:textId="77777777" w:rsidR="00F0469A" w:rsidRDefault="00F0469A" w:rsidP="005D664F">
            <w:pPr>
              <w:pStyle w:val="TblBdy"/>
              <w:tabs>
                <w:tab w:val="decimal" w:pos="459"/>
              </w:tabs>
              <w:rPr>
                <w:i/>
                <w:iCs/>
                <w:sz w:val="20"/>
                <w:szCs w:val="20"/>
                <w:lang w:val="en-GB"/>
              </w:rPr>
            </w:pPr>
            <w:r>
              <w:t>-14.54</w:t>
            </w:r>
          </w:p>
        </w:tc>
        <w:tc>
          <w:tcPr>
            <w:tcW w:w="709" w:type="dxa"/>
          </w:tcPr>
          <w:p w14:paraId="4B3763A2" w14:textId="77777777" w:rsidR="00F0469A" w:rsidRDefault="00F0469A" w:rsidP="005D664F">
            <w:pPr>
              <w:pStyle w:val="TblBdy"/>
              <w:tabs>
                <w:tab w:val="decimal" w:pos="318"/>
              </w:tabs>
              <w:rPr>
                <w:i/>
                <w:iCs/>
                <w:sz w:val="20"/>
                <w:szCs w:val="20"/>
                <w:lang w:val="en-GB"/>
              </w:rPr>
            </w:pPr>
            <w:r>
              <w:t>22</w:t>
            </w:r>
          </w:p>
        </w:tc>
        <w:tc>
          <w:tcPr>
            <w:tcW w:w="567" w:type="dxa"/>
          </w:tcPr>
          <w:p w14:paraId="26F61140" w14:textId="77777777" w:rsidR="00F0469A" w:rsidRDefault="00F0469A" w:rsidP="005D664F">
            <w:pPr>
              <w:pStyle w:val="TblBdy"/>
            </w:pPr>
            <w:r>
              <w:t>yes</w:t>
            </w:r>
          </w:p>
        </w:tc>
      </w:tr>
      <w:tr w:rsidR="00F0469A" w14:paraId="08F4B6C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2F24140" w14:textId="77777777" w:rsidR="00F0469A" w:rsidRDefault="00F0469A" w:rsidP="005D664F">
            <w:pPr>
              <w:pStyle w:val="TblBdy"/>
            </w:pPr>
            <w:r>
              <w:t>75563</w:t>
            </w:r>
          </w:p>
        </w:tc>
        <w:tc>
          <w:tcPr>
            <w:tcW w:w="708" w:type="dxa"/>
          </w:tcPr>
          <w:p w14:paraId="12BE089F" w14:textId="77777777" w:rsidR="00F0469A" w:rsidRDefault="00F0469A" w:rsidP="005D664F">
            <w:pPr>
              <w:pStyle w:val="TblBdy"/>
            </w:pPr>
            <w:r>
              <w:t>18</w:t>
            </w:r>
          </w:p>
        </w:tc>
        <w:tc>
          <w:tcPr>
            <w:tcW w:w="993" w:type="dxa"/>
          </w:tcPr>
          <w:p w14:paraId="1F5D8378" w14:textId="77777777" w:rsidR="00F0469A" w:rsidRDefault="00F0469A" w:rsidP="005D664F">
            <w:pPr>
              <w:pStyle w:val="TblBdy"/>
            </w:pPr>
            <w:r>
              <w:t>2582856</w:t>
            </w:r>
          </w:p>
        </w:tc>
        <w:tc>
          <w:tcPr>
            <w:tcW w:w="992" w:type="dxa"/>
          </w:tcPr>
          <w:p w14:paraId="618965EA" w14:textId="77777777" w:rsidR="00F0469A" w:rsidRDefault="00F0469A" w:rsidP="005D664F">
            <w:pPr>
              <w:pStyle w:val="TblBdy"/>
            </w:pPr>
            <w:r>
              <w:t>2337821</w:t>
            </w:r>
          </w:p>
        </w:tc>
        <w:tc>
          <w:tcPr>
            <w:tcW w:w="850" w:type="dxa"/>
          </w:tcPr>
          <w:p w14:paraId="6F179B3F" w14:textId="77777777" w:rsidR="00F0469A" w:rsidRDefault="00F0469A" w:rsidP="005D664F">
            <w:pPr>
              <w:pStyle w:val="TblBdy"/>
              <w:tabs>
                <w:tab w:val="decimal" w:pos="317"/>
              </w:tabs>
              <w:rPr>
                <w:i/>
                <w:iCs/>
                <w:sz w:val="20"/>
                <w:szCs w:val="20"/>
                <w:lang w:val="en-GB"/>
              </w:rPr>
            </w:pPr>
            <w:r>
              <w:t>29</w:t>
            </w:r>
          </w:p>
        </w:tc>
        <w:tc>
          <w:tcPr>
            <w:tcW w:w="993" w:type="dxa"/>
          </w:tcPr>
          <w:p w14:paraId="77ABA689" w14:textId="77777777" w:rsidR="00F0469A" w:rsidRDefault="00F0469A" w:rsidP="005D664F">
            <w:pPr>
              <w:pStyle w:val="TblBdy"/>
              <w:tabs>
                <w:tab w:val="decimal" w:pos="459"/>
              </w:tabs>
              <w:rPr>
                <w:i/>
                <w:iCs/>
                <w:sz w:val="20"/>
                <w:szCs w:val="20"/>
                <w:lang w:val="en-GB"/>
              </w:rPr>
            </w:pPr>
            <w:r>
              <w:t>73</w:t>
            </w:r>
          </w:p>
        </w:tc>
        <w:tc>
          <w:tcPr>
            <w:tcW w:w="992" w:type="dxa"/>
          </w:tcPr>
          <w:p w14:paraId="0F20D048" w14:textId="77777777" w:rsidR="00F0469A" w:rsidRDefault="00F0469A" w:rsidP="005D664F">
            <w:pPr>
              <w:pStyle w:val="TblBdy"/>
              <w:tabs>
                <w:tab w:val="decimal" w:pos="459"/>
              </w:tabs>
              <w:rPr>
                <w:i/>
                <w:iCs/>
                <w:sz w:val="20"/>
                <w:szCs w:val="20"/>
                <w:lang w:val="en-GB"/>
              </w:rPr>
            </w:pPr>
            <w:r>
              <w:t>44</w:t>
            </w:r>
          </w:p>
        </w:tc>
        <w:tc>
          <w:tcPr>
            <w:tcW w:w="992" w:type="dxa"/>
          </w:tcPr>
          <w:p w14:paraId="78E30D08" w14:textId="77777777" w:rsidR="00F0469A" w:rsidRDefault="00F0469A" w:rsidP="005D664F">
            <w:pPr>
              <w:pStyle w:val="TblBdy"/>
              <w:tabs>
                <w:tab w:val="decimal" w:pos="459"/>
              </w:tabs>
              <w:rPr>
                <w:i/>
                <w:iCs/>
                <w:sz w:val="20"/>
                <w:szCs w:val="20"/>
                <w:lang w:val="en-GB"/>
              </w:rPr>
            </w:pPr>
            <w:r>
              <w:t>59.78</w:t>
            </w:r>
          </w:p>
        </w:tc>
        <w:tc>
          <w:tcPr>
            <w:tcW w:w="992" w:type="dxa"/>
          </w:tcPr>
          <w:p w14:paraId="3977D28F" w14:textId="77777777" w:rsidR="00F0469A" w:rsidRDefault="00F0469A" w:rsidP="005D664F">
            <w:pPr>
              <w:pStyle w:val="TblBdy"/>
              <w:tabs>
                <w:tab w:val="decimal" w:pos="459"/>
              </w:tabs>
              <w:rPr>
                <w:i/>
                <w:iCs/>
                <w:sz w:val="20"/>
                <w:szCs w:val="20"/>
                <w:lang w:val="en-GB"/>
              </w:rPr>
            </w:pPr>
            <w:r>
              <w:t>48.99</w:t>
            </w:r>
          </w:p>
        </w:tc>
        <w:tc>
          <w:tcPr>
            <w:tcW w:w="709" w:type="dxa"/>
          </w:tcPr>
          <w:p w14:paraId="44D58C18" w14:textId="77777777" w:rsidR="00F0469A" w:rsidRDefault="00F0469A" w:rsidP="005D664F">
            <w:pPr>
              <w:pStyle w:val="TblBdy"/>
              <w:tabs>
                <w:tab w:val="decimal" w:pos="318"/>
              </w:tabs>
              <w:rPr>
                <w:i/>
                <w:iCs/>
                <w:sz w:val="20"/>
                <w:szCs w:val="20"/>
                <w:lang w:val="en-GB"/>
              </w:rPr>
            </w:pPr>
            <w:r>
              <w:t>19</w:t>
            </w:r>
          </w:p>
        </w:tc>
        <w:tc>
          <w:tcPr>
            <w:tcW w:w="567" w:type="dxa"/>
          </w:tcPr>
          <w:p w14:paraId="4F6C4DE2" w14:textId="77777777" w:rsidR="00F0469A" w:rsidRDefault="00F0469A" w:rsidP="005D664F">
            <w:pPr>
              <w:pStyle w:val="TblBdy"/>
            </w:pPr>
            <w:r>
              <w:t>yes</w:t>
            </w:r>
          </w:p>
        </w:tc>
      </w:tr>
      <w:tr w:rsidR="00F0469A" w14:paraId="41DBA6D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F151523" w14:textId="77777777" w:rsidR="00F0469A" w:rsidRDefault="00F0469A" w:rsidP="005D664F">
            <w:pPr>
              <w:pStyle w:val="TblBdy"/>
            </w:pPr>
            <w:r>
              <w:t>71148</w:t>
            </w:r>
          </w:p>
        </w:tc>
        <w:tc>
          <w:tcPr>
            <w:tcW w:w="708" w:type="dxa"/>
          </w:tcPr>
          <w:p w14:paraId="56D8AA91" w14:textId="77777777" w:rsidR="00F0469A" w:rsidRDefault="00F0469A" w:rsidP="005D664F">
            <w:pPr>
              <w:pStyle w:val="TblBdy"/>
            </w:pPr>
            <w:r>
              <w:t>18</w:t>
            </w:r>
          </w:p>
        </w:tc>
        <w:tc>
          <w:tcPr>
            <w:tcW w:w="993" w:type="dxa"/>
          </w:tcPr>
          <w:p w14:paraId="5114681F" w14:textId="77777777" w:rsidR="00F0469A" w:rsidRDefault="00F0469A" w:rsidP="005D664F">
            <w:pPr>
              <w:pStyle w:val="TblBdy"/>
            </w:pPr>
            <w:r>
              <w:t>2585325</w:t>
            </w:r>
          </w:p>
        </w:tc>
        <w:tc>
          <w:tcPr>
            <w:tcW w:w="992" w:type="dxa"/>
          </w:tcPr>
          <w:p w14:paraId="16EB593C" w14:textId="77777777" w:rsidR="00F0469A" w:rsidRDefault="00F0469A" w:rsidP="005D664F">
            <w:pPr>
              <w:pStyle w:val="TblBdy"/>
            </w:pPr>
            <w:r>
              <w:t>2337641</w:t>
            </w:r>
          </w:p>
        </w:tc>
        <w:tc>
          <w:tcPr>
            <w:tcW w:w="850" w:type="dxa"/>
          </w:tcPr>
          <w:p w14:paraId="5DCB22D2" w14:textId="77777777" w:rsidR="00F0469A" w:rsidRDefault="00F0469A" w:rsidP="005D664F">
            <w:pPr>
              <w:pStyle w:val="TblBdy"/>
              <w:tabs>
                <w:tab w:val="decimal" w:pos="317"/>
              </w:tabs>
              <w:rPr>
                <w:i/>
                <w:iCs/>
                <w:sz w:val="20"/>
                <w:szCs w:val="20"/>
                <w:lang w:val="en-GB"/>
              </w:rPr>
            </w:pPr>
            <w:r>
              <w:t>79</w:t>
            </w:r>
          </w:p>
        </w:tc>
        <w:tc>
          <w:tcPr>
            <w:tcW w:w="993" w:type="dxa"/>
          </w:tcPr>
          <w:p w14:paraId="5503ABD4" w14:textId="77777777" w:rsidR="00F0469A" w:rsidRDefault="00F0469A" w:rsidP="005D664F">
            <w:pPr>
              <w:pStyle w:val="TblBdy"/>
              <w:tabs>
                <w:tab w:val="decimal" w:pos="459"/>
              </w:tabs>
              <w:rPr>
                <w:i/>
                <w:iCs/>
                <w:sz w:val="20"/>
                <w:szCs w:val="20"/>
                <w:lang w:val="en-GB"/>
              </w:rPr>
            </w:pPr>
            <w:r>
              <w:t>46</w:t>
            </w:r>
          </w:p>
        </w:tc>
        <w:tc>
          <w:tcPr>
            <w:tcW w:w="992" w:type="dxa"/>
          </w:tcPr>
          <w:p w14:paraId="08E3C02E" w14:textId="77777777" w:rsidR="00F0469A" w:rsidRDefault="00F0469A" w:rsidP="005D664F">
            <w:pPr>
              <w:pStyle w:val="TblBdy"/>
              <w:tabs>
                <w:tab w:val="decimal" w:pos="459"/>
              </w:tabs>
              <w:rPr>
                <w:i/>
                <w:iCs/>
                <w:sz w:val="20"/>
                <w:szCs w:val="20"/>
                <w:lang w:val="en-GB"/>
              </w:rPr>
            </w:pPr>
            <w:r>
              <w:t>-33</w:t>
            </w:r>
          </w:p>
        </w:tc>
        <w:tc>
          <w:tcPr>
            <w:tcW w:w="992" w:type="dxa"/>
          </w:tcPr>
          <w:p w14:paraId="24506839" w14:textId="77777777" w:rsidR="00F0469A" w:rsidRDefault="00F0469A" w:rsidP="005D664F">
            <w:pPr>
              <w:pStyle w:val="TblBdy"/>
              <w:tabs>
                <w:tab w:val="decimal" w:pos="459"/>
              </w:tabs>
              <w:rPr>
                <w:i/>
                <w:iCs/>
                <w:sz w:val="20"/>
                <w:szCs w:val="20"/>
                <w:lang w:val="en-GB"/>
              </w:rPr>
            </w:pPr>
            <w:r>
              <w:t>-14.24</w:t>
            </w:r>
          </w:p>
        </w:tc>
        <w:tc>
          <w:tcPr>
            <w:tcW w:w="992" w:type="dxa"/>
          </w:tcPr>
          <w:p w14:paraId="3BBB1F6F" w14:textId="77777777" w:rsidR="00F0469A" w:rsidRDefault="00F0469A" w:rsidP="005D664F">
            <w:pPr>
              <w:pStyle w:val="TblBdy"/>
              <w:tabs>
                <w:tab w:val="decimal" w:pos="459"/>
              </w:tabs>
              <w:rPr>
                <w:i/>
                <w:iCs/>
                <w:sz w:val="20"/>
                <w:szCs w:val="20"/>
                <w:lang w:val="en-GB"/>
              </w:rPr>
            </w:pPr>
            <w:r>
              <w:t>-19.08</w:t>
            </w:r>
          </w:p>
        </w:tc>
        <w:tc>
          <w:tcPr>
            <w:tcW w:w="709" w:type="dxa"/>
          </w:tcPr>
          <w:p w14:paraId="14B1BF2B" w14:textId="77777777" w:rsidR="00F0469A" w:rsidRDefault="00F0469A" w:rsidP="005D664F">
            <w:pPr>
              <w:pStyle w:val="TblBdy"/>
              <w:tabs>
                <w:tab w:val="decimal" w:pos="318"/>
              </w:tabs>
              <w:rPr>
                <w:i/>
                <w:iCs/>
                <w:sz w:val="20"/>
                <w:szCs w:val="20"/>
                <w:lang w:val="en-GB"/>
              </w:rPr>
            </w:pPr>
            <w:r>
              <w:t>21</w:t>
            </w:r>
          </w:p>
        </w:tc>
        <w:tc>
          <w:tcPr>
            <w:tcW w:w="567" w:type="dxa"/>
          </w:tcPr>
          <w:p w14:paraId="01FF7FEF" w14:textId="77777777" w:rsidR="00F0469A" w:rsidRDefault="00F0469A" w:rsidP="005D664F">
            <w:pPr>
              <w:pStyle w:val="TblBdy"/>
            </w:pPr>
            <w:r>
              <w:t>yes</w:t>
            </w:r>
          </w:p>
        </w:tc>
      </w:tr>
      <w:tr w:rsidR="00F0469A" w14:paraId="09AA152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29CC76D" w14:textId="77777777" w:rsidR="00F0469A" w:rsidRDefault="00F0469A" w:rsidP="005D664F">
            <w:pPr>
              <w:pStyle w:val="TblBdy"/>
            </w:pPr>
            <w:r>
              <w:t>71149</w:t>
            </w:r>
          </w:p>
        </w:tc>
        <w:tc>
          <w:tcPr>
            <w:tcW w:w="708" w:type="dxa"/>
          </w:tcPr>
          <w:p w14:paraId="739B5CFD" w14:textId="77777777" w:rsidR="00F0469A" w:rsidRDefault="00F0469A" w:rsidP="005D664F">
            <w:pPr>
              <w:pStyle w:val="TblBdy"/>
            </w:pPr>
            <w:r>
              <w:t>18</w:t>
            </w:r>
          </w:p>
        </w:tc>
        <w:tc>
          <w:tcPr>
            <w:tcW w:w="993" w:type="dxa"/>
          </w:tcPr>
          <w:p w14:paraId="2A4B3F30" w14:textId="77777777" w:rsidR="00F0469A" w:rsidRDefault="00F0469A" w:rsidP="005D664F">
            <w:pPr>
              <w:pStyle w:val="TblBdy"/>
            </w:pPr>
            <w:r>
              <w:t>2585360</w:t>
            </w:r>
          </w:p>
        </w:tc>
        <w:tc>
          <w:tcPr>
            <w:tcW w:w="992" w:type="dxa"/>
          </w:tcPr>
          <w:p w14:paraId="23C3CFDC" w14:textId="77777777" w:rsidR="00F0469A" w:rsidRDefault="00F0469A" w:rsidP="005D664F">
            <w:pPr>
              <w:pStyle w:val="TblBdy"/>
            </w:pPr>
            <w:r>
              <w:t>2337644</w:t>
            </w:r>
          </w:p>
        </w:tc>
        <w:tc>
          <w:tcPr>
            <w:tcW w:w="850" w:type="dxa"/>
          </w:tcPr>
          <w:p w14:paraId="2A09DFF9" w14:textId="77777777" w:rsidR="00F0469A" w:rsidRDefault="00F0469A" w:rsidP="005D664F">
            <w:pPr>
              <w:pStyle w:val="TblBdy"/>
              <w:tabs>
                <w:tab w:val="decimal" w:pos="317"/>
              </w:tabs>
              <w:rPr>
                <w:i/>
                <w:iCs/>
                <w:sz w:val="20"/>
                <w:szCs w:val="20"/>
                <w:lang w:val="en-GB"/>
              </w:rPr>
            </w:pPr>
            <w:r>
              <w:t>65</w:t>
            </w:r>
          </w:p>
        </w:tc>
        <w:tc>
          <w:tcPr>
            <w:tcW w:w="993" w:type="dxa"/>
          </w:tcPr>
          <w:p w14:paraId="57E21E02" w14:textId="77777777" w:rsidR="00F0469A" w:rsidRDefault="00F0469A" w:rsidP="005D664F">
            <w:pPr>
              <w:pStyle w:val="TblBdy"/>
              <w:tabs>
                <w:tab w:val="decimal" w:pos="459"/>
              </w:tabs>
              <w:rPr>
                <w:i/>
                <w:iCs/>
                <w:sz w:val="20"/>
                <w:szCs w:val="20"/>
                <w:lang w:val="en-GB"/>
              </w:rPr>
            </w:pPr>
            <w:r>
              <w:t>46</w:t>
            </w:r>
          </w:p>
        </w:tc>
        <w:tc>
          <w:tcPr>
            <w:tcW w:w="992" w:type="dxa"/>
          </w:tcPr>
          <w:p w14:paraId="18A628AB" w14:textId="77777777" w:rsidR="00F0469A" w:rsidRDefault="00F0469A" w:rsidP="005D664F">
            <w:pPr>
              <w:pStyle w:val="TblBdy"/>
              <w:tabs>
                <w:tab w:val="decimal" w:pos="459"/>
              </w:tabs>
              <w:rPr>
                <w:i/>
                <w:iCs/>
                <w:sz w:val="20"/>
                <w:szCs w:val="20"/>
                <w:lang w:val="en-GB"/>
              </w:rPr>
            </w:pPr>
            <w:r>
              <w:t>-19</w:t>
            </w:r>
          </w:p>
        </w:tc>
        <w:tc>
          <w:tcPr>
            <w:tcW w:w="992" w:type="dxa"/>
          </w:tcPr>
          <w:p w14:paraId="3972D7DA" w14:textId="77777777" w:rsidR="00F0469A" w:rsidRDefault="00F0469A" w:rsidP="005D664F">
            <w:pPr>
              <w:pStyle w:val="TblBdy"/>
              <w:tabs>
                <w:tab w:val="decimal" w:pos="459"/>
              </w:tabs>
              <w:rPr>
                <w:i/>
                <w:iCs/>
                <w:sz w:val="20"/>
                <w:szCs w:val="20"/>
                <w:lang w:val="en-GB"/>
              </w:rPr>
            </w:pPr>
            <w:r>
              <w:t>-14.24</w:t>
            </w:r>
          </w:p>
        </w:tc>
        <w:tc>
          <w:tcPr>
            <w:tcW w:w="992" w:type="dxa"/>
          </w:tcPr>
          <w:p w14:paraId="05CF94B9" w14:textId="77777777" w:rsidR="00F0469A" w:rsidRDefault="00F0469A" w:rsidP="005D664F">
            <w:pPr>
              <w:pStyle w:val="TblBdy"/>
              <w:tabs>
                <w:tab w:val="decimal" w:pos="459"/>
              </w:tabs>
              <w:rPr>
                <w:i/>
                <w:iCs/>
                <w:sz w:val="20"/>
                <w:szCs w:val="20"/>
                <w:lang w:val="en-GB"/>
              </w:rPr>
            </w:pPr>
            <w:r>
              <w:t>-19.08</w:t>
            </w:r>
          </w:p>
        </w:tc>
        <w:tc>
          <w:tcPr>
            <w:tcW w:w="709" w:type="dxa"/>
          </w:tcPr>
          <w:p w14:paraId="07893E79" w14:textId="77777777" w:rsidR="00F0469A" w:rsidRDefault="00F0469A" w:rsidP="005D664F">
            <w:pPr>
              <w:pStyle w:val="TblBdy"/>
              <w:tabs>
                <w:tab w:val="decimal" w:pos="318"/>
              </w:tabs>
              <w:rPr>
                <w:i/>
                <w:iCs/>
                <w:sz w:val="20"/>
                <w:szCs w:val="20"/>
                <w:lang w:val="en-GB"/>
              </w:rPr>
            </w:pPr>
            <w:r>
              <w:t>18</w:t>
            </w:r>
          </w:p>
        </w:tc>
        <w:tc>
          <w:tcPr>
            <w:tcW w:w="567" w:type="dxa"/>
          </w:tcPr>
          <w:p w14:paraId="372E6373" w14:textId="77777777" w:rsidR="00F0469A" w:rsidRDefault="00F0469A" w:rsidP="005D664F">
            <w:pPr>
              <w:pStyle w:val="TblBdy"/>
            </w:pPr>
            <w:r>
              <w:t>no</w:t>
            </w:r>
          </w:p>
        </w:tc>
      </w:tr>
      <w:tr w:rsidR="00F0469A" w14:paraId="6421185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CFA8C53" w14:textId="77777777" w:rsidR="00F0469A" w:rsidRDefault="00F0469A" w:rsidP="005D664F">
            <w:pPr>
              <w:pStyle w:val="TblBdy"/>
            </w:pPr>
            <w:r>
              <w:t>100979</w:t>
            </w:r>
          </w:p>
        </w:tc>
        <w:tc>
          <w:tcPr>
            <w:tcW w:w="708" w:type="dxa"/>
          </w:tcPr>
          <w:p w14:paraId="12E64278" w14:textId="77777777" w:rsidR="00F0469A" w:rsidRDefault="00F0469A" w:rsidP="005D664F">
            <w:pPr>
              <w:pStyle w:val="TblBdy"/>
            </w:pPr>
            <w:r>
              <w:t>2</w:t>
            </w:r>
          </w:p>
        </w:tc>
        <w:tc>
          <w:tcPr>
            <w:tcW w:w="993" w:type="dxa"/>
          </w:tcPr>
          <w:p w14:paraId="2690A1CE" w14:textId="77777777" w:rsidR="00F0469A" w:rsidRDefault="00F0469A" w:rsidP="005D664F">
            <w:pPr>
              <w:pStyle w:val="TblBdy"/>
            </w:pPr>
            <w:r>
              <w:t>2596905</w:t>
            </w:r>
          </w:p>
        </w:tc>
        <w:tc>
          <w:tcPr>
            <w:tcW w:w="992" w:type="dxa"/>
          </w:tcPr>
          <w:p w14:paraId="159C15C2" w14:textId="77777777" w:rsidR="00F0469A" w:rsidRDefault="00F0469A" w:rsidP="005D664F">
            <w:pPr>
              <w:pStyle w:val="TblBdy"/>
            </w:pPr>
            <w:r>
              <w:t>2296875</w:t>
            </w:r>
          </w:p>
        </w:tc>
        <w:tc>
          <w:tcPr>
            <w:tcW w:w="850" w:type="dxa"/>
          </w:tcPr>
          <w:p w14:paraId="1FFB769D" w14:textId="77777777" w:rsidR="00F0469A" w:rsidRDefault="00F0469A" w:rsidP="005D664F">
            <w:pPr>
              <w:pStyle w:val="TblBdy"/>
              <w:tabs>
                <w:tab w:val="decimal" w:pos="317"/>
              </w:tabs>
              <w:rPr>
                <w:i/>
                <w:iCs/>
                <w:sz w:val="20"/>
                <w:szCs w:val="20"/>
                <w:lang w:val="en-GB"/>
              </w:rPr>
            </w:pPr>
            <w:r>
              <w:t>3</w:t>
            </w:r>
          </w:p>
        </w:tc>
        <w:tc>
          <w:tcPr>
            <w:tcW w:w="993" w:type="dxa"/>
          </w:tcPr>
          <w:p w14:paraId="0D023549" w14:textId="77777777" w:rsidR="00F0469A" w:rsidRDefault="00F0469A" w:rsidP="005D664F">
            <w:pPr>
              <w:pStyle w:val="TblBdy"/>
              <w:tabs>
                <w:tab w:val="decimal" w:pos="459"/>
              </w:tabs>
              <w:rPr>
                <w:i/>
                <w:iCs/>
                <w:sz w:val="20"/>
                <w:szCs w:val="20"/>
                <w:lang w:val="en-GB"/>
              </w:rPr>
            </w:pPr>
            <w:r>
              <w:t>8.17</w:t>
            </w:r>
          </w:p>
        </w:tc>
        <w:tc>
          <w:tcPr>
            <w:tcW w:w="992" w:type="dxa"/>
          </w:tcPr>
          <w:p w14:paraId="28C2F99A" w14:textId="77777777" w:rsidR="00F0469A" w:rsidRDefault="00F0469A" w:rsidP="005D664F">
            <w:pPr>
              <w:pStyle w:val="TblBdy"/>
              <w:tabs>
                <w:tab w:val="decimal" w:pos="459"/>
              </w:tabs>
              <w:rPr>
                <w:i/>
                <w:iCs/>
                <w:sz w:val="20"/>
                <w:szCs w:val="20"/>
                <w:lang w:val="en-GB"/>
              </w:rPr>
            </w:pPr>
            <w:r>
              <w:t>5.17</w:t>
            </w:r>
          </w:p>
        </w:tc>
        <w:tc>
          <w:tcPr>
            <w:tcW w:w="992" w:type="dxa"/>
          </w:tcPr>
          <w:p w14:paraId="5AEE58BE" w14:textId="77777777" w:rsidR="00F0469A" w:rsidRDefault="00F0469A" w:rsidP="005D664F">
            <w:pPr>
              <w:pStyle w:val="TblBdy"/>
              <w:tabs>
                <w:tab w:val="decimal" w:pos="459"/>
              </w:tabs>
              <w:rPr>
                <w:i/>
                <w:iCs/>
                <w:sz w:val="20"/>
                <w:szCs w:val="20"/>
                <w:lang w:val="en-GB"/>
              </w:rPr>
            </w:pPr>
            <w:r>
              <w:t>3.95</w:t>
            </w:r>
          </w:p>
        </w:tc>
        <w:tc>
          <w:tcPr>
            <w:tcW w:w="992" w:type="dxa"/>
          </w:tcPr>
          <w:p w14:paraId="04CF5C06" w14:textId="77777777" w:rsidR="00F0469A" w:rsidRDefault="00F0469A" w:rsidP="005D664F">
            <w:pPr>
              <w:pStyle w:val="TblBdy"/>
              <w:tabs>
                <w:tab w:val="decimal" w:pos="459"/>
              </w:tabs>
              <w:rPr>
                <w:i/>
                <w:iCs/>
                <w:sz w:val="20"/>
                <w:szCs w:val="20"/>
                <w:lang w:val="en-GB"/>
              </w:rPr>
            </w:pPr>
            <w:r>
              <w:t>-0.02</w:t>
            </w:r>
          </w:p>
        </w:tc>
        <w:tc>
          <w:tcPr>
            <w:tcW w:w="709" w:type="dxa"/>
          </w:tcPr>
          <w:p w14:paraId="220A1458" w14:textId="77777777" w:rsidR="00F0469A" w:rsidRDefault="00F0469A" w:rsidP="005D664F">
            <w:pPr>
              <w:pStyle w:val="TblBdy"/>
              <w:tabs>
                <w:tab w:val="decimal" w:pos="318"/>
              </w:tabs>
              <w:rPr>
                <w:i/>
                <w:iCs/>
                <w:sz w:val="20"/>
                <w:szCs w:val="20"/>
                <w:lang w:val="en-GB"/>
              </w:rPr>
            </w:pPr>
            <w:r>
              <w:t>0</w:t>
            </w:r>
          </w:p>
        </w:tc>
        <w:tc>
          <w:tcPr>
            <w:tcW w:w="567" w:type="dxa"/>
          </w:tcPr>
          <w:p w14:paraId="77BB365A" w14:textId="77777777" w:rsidR="00F0469A" w:rsidRDefault="00F0469A" w:rsidP="005D664F">
            <w:pPr>
              <w:pStyle w:val="TblBdy"/>
            </w:pPr>
            <w:r>
              <w:t>yes</w:t>
            </w:r>
          </w:p>
        </w:tc>
      </w:tr>
      <w:tr w:rsidR="00F0469A" w14:paraId="7AFC235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4AFFFB2" w14:textId="77777777" w:rsidR="00F0469A" w:rsidRDefault="00F0469A" w:rsidP="005D664F">
            <w:pPr>
              <w:pStyle w:val="TblBdy"/>
            </w:pPr>
            <w:r>
              <w:t>100978</w:t>
            </w:r>
          </w:p>
        </w:tc>
        <w:tc>
          <w:tcPr>
            <w:tcW w:w="708" w:type="dxa"/>
          </w:tcPr>
          <w:p w14:paraId="4EF1490C" w14:textId="77777777" w:rsidR="00F0469A" w:rsidRDefault="00F0469A" w:rsidP="005D664F">
            <w:pPr>
              <w:pStyle w:val="TblBdy"/>
            </w:pPr>
            <w:r>
              <w:t>2</w:t>
            </w:r>
          </w:p>
        </w:tc>
        <w:tc>
          <w:tcPr>
            <w:tcW w:w="993" w:type="dxa"/>
          </w:tcPr>
          <w:p w14:paraId="198C3517" w14:textId="77777777" w:rsidR="00F0469A" w:rsidRDefault="00F0469A" w:rsidP="005D664F">
            <w:pPr>
              <w:pStyle w:val="TblBdy"/>
            </w:pPr>
            <w:r>
              <w:t>2597197</w:t>
            </w:r>
          </w:p>
        </w:tc>
        <w:tc>
          <w:tcPr>
            <w:tcW w:w="992" w:type="dxa"/>
          </w:tcPr>
          <w:p w14:paraId="32DD8421" w14:textId="77777777" w:rsidR="00F0469A" w:rsidRDefault="00F0469A" w:rsidP="005D664F">
            <w:pPr>
              <w:pStyle w:val="TblBdy"/>
            </w:pPr>
            <w:r>
              <w:t>2297400</w:t>
            </w:r>
          </w:p>
        </w:tc>
        <w:tc>
          <w:tcPr>
            <w:tcW w:w="850" w:type="dxa"/>
          </w:tcPr>
          <w:p w14:paraId="7722B87B" w14:textId="77777777" w:rsidR="00F0469A" w:rsidRDefault="00F0469A" w:rsidP="005D664F">
            <w:pPr>
              <w:pStyle w:val="TblBdy"/>
              <w:tabs>
                <w:tab w:val="decimal" w:pos="317"/>
              </w:tabs>
              <w:rPr>
                <w:i/>
                <w:iCs/>
                <w:sz w:val="20"/>
                <w:szCs w:val="20"/>
                <w:lang w:val="en-GB"/>
              </w:rPr>
            </w:pPr>
            <w:r>
              <w:t>1</w:t>
            </w:r>
          </w:p>
        </w:tc>
        <w:tc>
          <w:tcPr>
            <w:tcW w:w="993" w:type="dxa"/>
          </w:tcPr>
          <w:p w14:paraId="0A0C465D" w14:textId="77777777" w:rsidR="00F0469A" w:rsidRDefault="00F0469A" w:rsidP="005D664F">
            <w:pPr>
              <w:pStyle w:val="TblBdy"/>
              <w:tabs>
                <w:tab w:val="decimal" w:pos="459"/>
              </w:tabs>
              <w:rPr>
                <w:i/>
                <w:iCs/>
                <w:sz w:val="20"/>
                <w:szCs w:val="20"/>
                <w:lang w:val="en-GB"/>
              </w:rPr>
            </w:pPr>
            <w:r>
              <w:t>4.94</w:t>
            </w:r>
          </w:p>
        </w:tc>
        <w:tc>
          <w:tcPr>
            <w:tcW w:w="992" w:type="dxa"/>
          </w:tcPr>
          <w:p w14:paraId="13F4250C" w14:textId="77777777" w:rsidR="00F0469A" w:rsidRDefault="00F0469A" w:rsidP="005D664F">
            <w:pPr>
              <w:pStyle w:val="TblBdy"/>
              <w:tabs>
                <w:tab w:val="decimal" w:pos="459"/>
              </w:tabs>
              <w:rPr>
                <w:i/>
                <w:iCs/>
                <w:sz w:val="20"/>
                <w:szCs w:val="20"/>
                <w:lang w:val="en-GB"/>
              </w:rPr>
            </w:pPr>
            <w:r>
              <w:t>3.94</w:t>
            </w:r>
          </w:p>
        </w:tc>
        <w:tc>
          <w:tcPr>
            <w:tcW w:w="992" w:type="dxa"/>
          </w:tcPr>
          <w:p w14:paraId="183DE6DF" w14:textId="77777777" w:rsidR="00F0469A" w:rsidRDefault="00F0469A" w:rsidP="005D664F">
            <w:pPr>
              <w:pStyle w:val="TblBdy"/>
              <w:tabs>
                <w:tab w:val="decimal" w:pos="459"/>
              </w:tabs>
              <w:rPr>
                <w:i/>
                <w:iCs/>
                <w:sz w:val="20"/>
                <w:szCs w:val="20"/>
                <w:lang w:val="en-GB"/>
              </w:rPr>
            </w:pPr>
            <w:r>
              <w:t>-2.9</w:t>
            </w:r>
          </w:p>
        </w:tc>
        <w:tc>
          <w:tcPr>
            <w:tcW w:w="992" w:type="dxa"/>
          </w:tcPr>
          <w:p w14:paraId="19CEC49E" w14:textId="77777777" w:rsidR="00F0469A" w:rsidRDefault="00F0469A" w:rsidP="005D664F">
            <w:pPr>
              <w:pStyle w:val="TblBdy"/>
              <w:tabs>
                <w:tab w:val="decimal" w:pos="459"/>
              </w:tabs>
              <w:rPr>
                <w:i/>
                <w:iCs/>
                <w:sz w:val="20"/>
                <w:szCs w:val="20"/>
                <w:lang w:val="en-GB"/>
              </w:rPr>
            </w:pPr>
            <w:r>
              <w:t>-4.9</w:t>
            </w:r>
          </w:p>
        </w:tc>
        <w:tc>
          <w:tcPr>
            <w:tcW w:w="709" w:type="dxa"/>
          </w:tcPr>
          <w:p w14:paraId="2C599F71" w14:textId="77777777" w:rsidR="00F0469A" w:rsidRDefault="00F0469A" w:rsidP="005D664F">
            <w:pPr>
              <w:pStyle w:val="TblBdy"/>
              <w:tabs>
                <w:tab w:val="decimal" w:pos="318"/>
              </w:tabs>
              <w:rPr>
                <w:i/>
                <w:iCs/>
                <w:sz w:val="20"/>
                <w:szCs w:val="20"/>
                <w:lang w:val="en-GB"/>
              </w:rPr>
            </w:pPr>
            <w:r>
              <w:t>0</w:t>
            </w:r>
          </w:p>
        </w:tc>
        <w:tc>
          <w:tcPr>
            <w:tcW w:w="567" w:type="dxa"/>
          </w:tcPr>
          <w:p w14:paraId="054674D1" w14:textId="77777777" w:rsidR="00F0469A" w:rsidRDefault="00F0469A" w:rsidP="005D664F">
            <w:pPr>
              <w:pStyle w:val="TblBdy"/>
            </w:pPr>
            <w:r>
              <w:t>yes</w:t>
            </w:r>
          </w:p>
        </w:tc>
      </w:tr>
      <w:tr w:rsidR="00F0469A" w14:paraId="43B6723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5E45091" w14:textId="77777777" w:rsidR="00F0469A" w:rsidRDefault="00F0469A" w:rsidP="005D664F">
            <w:pPr>
              <w:pStyle w:val="TblBdy"/>
            </w:pPr>
            <w:r>
              <w:t>100980</w:t>
            </w:r>
          </w:p>
        </w:tc>
        <w:tc>
          <w:tcPr>
            <w:tcW w:w="708" w:type="dxa"/>
          </w:tcPr>
          <w:p w14:paraId="12F398AE" w14:textId="77777777" w:rsidR="00F0469A" w:rsidRDefault="00F0469A" w:rsidP="005D664F">
            <w:pPr>
              <w:pStyle w:val="TblBdy"/>
            </w:pPr>
            <w:r>
              <w:t>2</w:t>
            </w:r>
          </w:p>
        </w:tc>
        <w:tc>
          <w:tcPr>
            <w:tcW w:w="993" w:type="dxa"/>
          </w:tcPr>
          <w:p w14:paraId="2635020F" w14:textId="77777777" w:rsidR="00F0469A" w:rsidRDefault="00F0469A" w:rsidP="005D664F">
            <w:pPr>
              <w:pStyle w:val="TblBdy"/>
            </w:pPr>
            <w:r>
              <w:t>2597499</w:t>
            </w:r>
          </w:p>
        </w:tc>
        <w:tc>
          <w:tcPr>
            <w:tcW w:w="992" w:type="dxa"/>
          </w:tcPr>
          <w:p w14:paraId="5A9CD1CA" w14:textId="77777777" w:rsidR="00F0469A" w:rsidRDefault="00F0469A" w:rsidP="005D664F">
            <w:pPr>
              <w:pStyle w:val="TblBdy"/>
            </w:pPr>
            <w:r>
              <w:t>2296386</w:t>
            </w:r>
          </w:p>
        </w:tc>
        <w:tc>
          <w:tcPr>
            <w:tcW w:w="850" w:type="dxa"/>
          </w:tcPr>
          <w:p w14:paraId="4D291224" w14:textId="77777777" w:rsidR="00F0469A" w:rsidRDefault="00F0469A" w:rsidP="005D664F">
            <w:pPr>
              <w:pStyle w:val="TblBdy"/>
              <w:tabs>
                <w:tab w:val="decimal" w:pos="317"/>
              </w:tabs>
              <w:rPr>
                <w:i/>
                <w:iCs/>
                <w:sz w:val="20"/>
                <w:szCs w:val="20"/>
                <w:lang w:val="en-GB"/>
              </w:rPr>
            </w:pPr>
            <w:r>
              <w:t>4</w:t>
            </w:r>
          </w:p>
        </w:tc>
        <w:tc>
          <w:tcPr>
            <w:tcW w:w="993" w:type="dxa"/>
          </w:tcPr>
          <w:p w14:paraId="3BA9CE2A" w14:textId="77777777" w:rsidR="00F0469A" w:rsidRDefault="00F0469A" w:rsidP="005D664F">
            <w:pPr>
              <w:pStyle w:val="TblBdy"/>
              <w:tabs>
                <w:tab w:val="decimal" w:pos="459"/>
              </w:tabs>
              <w:rPr>
                <w:i/>
                <w:iCs/>
                <w:sz w:val="20"/>
                <w:szCs w:val="20"/>
                <w:lang w:val="en-GB"/>
              </w:rPr>
            </w:pPr>
            <w:r>
              <w:t>11.24</w:t>
            </w:r>
          </w:p>
        </w:tc>
        <w:tc>
          <w:tcPr>
            <w:tcW w:w="992" w:type="dxa"/>
          </w:tcPr>
          <w:p w14:paraId="7C56E7FD" w14:textId="77777777" w:rsidR="00F0469A" w:rsidRDefault="00F0469A" w:rsidP="005D664F">
            <w:pPr>
              <w:pStyle w:val="TblBdy"/>
              <w:tabs>
                <w:tab w:val="decimal" w:pos="459"/>
              </w:tabs>
              <w:rPr>
                <w:i/>
                <w:iCs/>
                <w:sz w:val="20"/>
                <w:szCs w:val="20"/>
                <w:lang w:val="en-GB"/>
              </w:rPr>
            </w:pPr>
            <w:r>
              <w:t>7.24</w:t>
            </w:r>
          </w:p>
        </w:tc>
        <w:tc>
          <w:tcPr>
            <w:tcW w:w="992" w:type="dxa"/>
          </w:tcPr>
          <w:p w14:paraId="2D0EC0BC" w14:textId="77777777" w:rsidR="00F0469A" w:rsidRDefault="00F0469A" w:rsidP="005D664F">
            <w:pPr>
              <w:pStyle w:val="TblBdy"/>
              <w:tabs>
                <w:tab w:val="decimal" w:pos="459"/>
              </w:tabs>
              <w:rPr>
                <w:i/>
                <w:iCs/>
                <w:sz w:val="20"/>
                <w:szCs w:val="20"/>
                <w:lang w:val="en-GB"/>
              </w:rPr>
            </w:pPr>
            <w:r>
              <w:t>2.14</w:t>
            </w:r>
          </w:p>
        </w:tc>
        <w:tc>
          <w:tcPr>
            <w:tcW w:w="992" w:type="dxa"/>
          </w:tcPr>
          <w:p w14:paraId="2A04AE76" w14:textId="77777777" w:rsidR="00F0469A" w:rsidRDefault="00F0469A" w:rsidP="005D664F">
            <w:pPr>
              <w:pStyle w:val="TblBdy"/>
              <w:tabs>
                <w:tab w:val="decimal" w:pos="459"/>
              </w:tabs>
              <w:rPr>
                <w:i/>
                <w:iCs/>
                <w:sz w:val="20"/>
                <w:szCs w:val="20"/>
                <w:lang w:val="en-GB"/>
              </w:rPr>
            </w:pPr>
            <w:r>
              <w:t>-0.03</w:t>
            </w:r>
          </w:p>
        </w:tc>
        <w:tc>
          <w:tcPr>
            <w:tcW w:w="709" w:type="dxa"/>
          </w:tcPr>
          <w:p w14:paraId="10A5A742" w14:textId="77777777" w:rsidR="00F0469A" w:rsidRDefault="00F0469A" w:rsidP="005D664F">
            <w:pPr>
              <w:pStyle w:val="TblBdy"/>
              <w:tabs>
                <w:tab w:val="decimal" w:pos="318"/>
              </w:tabs>
              <w:rPr>
                <w:i/>
                <w:iCs/>
                <w:sz w:val="20"/>
                <w:szCs w:val="20"/>
                <w:lang w:val="en-GB"/>
              </w:rPr>
            </w:pPr>
            <w:r>
              <w:t>0</w:t>
            </w:r>
          </w:p>
        </w:tc>
        <w:tc>
          <w:tcPr>
            <w:tcW w:w="567" w:type="dxa"/>
          </w:tcPr>
          <w:p w14:paraId="3E0E3FE8" w14:textId="77777777" w:rsidR="00F0469A" w:rsidRDefault="00F0469A" w:rsidP="005D664F">
            <w:pPr>
              <w:pStyle w:val="TblBdy"/>
            </w:pPr>
            <w:r>
              <w:t>yes</w:t>
            </w:r>
          </w:p>
        </w:tc>
      </w:tr>
      <w:tr w:rsidR="00F0469A" w14:paraId="46DF209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9484DAB" w14:textId="77777777" w:rsidR="00F0469A" w:rsidRDefault="00F0469A" w:rsidP="005D664F">
            <w:pPr>
              <w:pStyle w:val="TblBdy"/>
            </w:pPr>
            <w:r>
              <w:t>100977</w:t>
            </w:r>
          </w:p>
        </w:tc>
        <w:tc>
          <w:tcPr>
            <w:tcW w:w="708" w:type="dxa"/>
          </w:tcPr>
          <w:p w14:paraId="75D880F8" w14:textId="77777777" w:rsidR="00F0469A" w:rsidRDefault="00F0469A" w:rsidP="005D664F">
            <w:pPr>
              <w:pStyle w:val="TblBdy"/>
            </w:pPr>
            <w:r>
              <w:t>2</w:t>
            </w:r>
          </w:p>
        </w:tc>
        <w:tc>
          <w:tcPr>
            <w:tcW w:w="993" w:type="dxa"/>
          </w:tcPr>
          <w:p w14:paraId="0DD8A0DC" w14:textId="77777777" w:rsidR="00F0469A" w:rsidRDefault="00F0469A" w:rsidP="005D664F">
            <w:pPr>
              <w:pStyle w:val="TblBdy"/>
            </w:pPr>
            <w:r>
              <w:t>2598224</w:t>
            </w:r>
          </w:p>
        </w:tc>
        <w:tc>
          <w:tcPr>
            <w:tcW w:w="992" w:type="dxa"/>
          </w:tcPr>
          <w:p w14:paraId="4A9FC7A7" w14:textId="77777777" w:rsidR="00F0469A" w:rsidRDefault="00F0469A" w:rsidP="005D664F">
            <w:pPr>
              <w:pStyle w:val="TblBdy"/>
            </w:pPr>
            <w:r>
              <w:t>2296343</w:t>
            </w:r>
          </w:p>
        </w:tc>
        <w:tc>
          <w:tcPr>
            <w:tcW w:w="850" w:type="dxa"/>
          </w:tcPr>
          <w:p w14:paraId="6EBB2031" w14:textId="77777777" w:rsidR="00F0469A" w:rsidRDefault="00F0469A" w:rsidP="005D664F">
            <w:pPr>
              <w:pStyle w:val="TblBdy"/>
              <w:tabs>
                <w:tab w:val="decimal" w:pos="317"/>
              </w:tabs>
              <w:rPr>
                <w:i/>
                <w:iCs/>
                <w:sz w:val="20"/>
                <w:szCs w:val="20"/>
                <w:lang w:val="en-GB"/>
              </w:rPr>
            </w:pPr>
            <w:r>
              <w:t>3</w:t>
            </w:r>
          </w:p>
        </w:tc>
        <w:tc>
          <w:tcPr>
            <w:tcW w:w="993" w:type="dxa"/>
          </w:tcPr>
          <w:p w14:paraId="1BCEDF6E" w14:textId="77777777" w:rsidR="00F0469A" w:rsidRDefault="00F0469A" w:rsidP="005D664F">
            <w:pPr>
              <w:pStyle w:val="TblBdy"/>
              <w:tabs>
                <w:tab w:val="decimal" w:pos="459"/>
              </w:tabs>
              <w:rPr>
                <w:i/>
                <w:iCs/>
                <w:sz w:val="20"/>
                <w:szCs w:val="20"/>
                <w:lang w:val="en-GB"/>
              </w:rPr>
            </w:pPr>
            <w:r>
              <w:t>8.67</w:t>
            </w:r>
          </w:p>
        </w:tc>
        <w:tc>
          <w:tcPr>
            <w:tcW w:w="992" w:type="dxa"/>
          </w:tcPr>
          <w:p w14:paraId="6A5E3A87" w14:textId="77777777" w:rsidR="00F0469A" w:rsidRDefault="00F0469A" w:rsidP="005D664F">
            <w:pPr>
              <w:pStyle w:val="TblBdy"/>
              <w:tabs>
                <w:tab w:val="decimal" w:pos="459"/>
              </w:tabs>
              <w:rPr>
                <w:i/>
                <w:iCs/>
                <w:sz w:val="20"/>
                <w:szCs w:val="20"/>
                <w:lang w:val="en-GB"/>
              </w:rPr>
            </w:pPr>
            <w:r>
              <w:t>5.67</w:t>
            </w:r>
          </w:p>
        </w:tc>
        <w:tc>
          <w:tcPr>
            <w:tcW w:w="992" w:type="dxa"/>
          </w:tcPr>
          <w:p w14:paraId="3BF83665" w14:textId="77777777" w:rsidR="00F0469A" w:rsidRDefault="00F0469A" w:rsidP="005D664F">
            <w:pPr>
              <w:pStyle w:val="TblBdy"/>
              <w:tabs>
                <w:tab w:val="decimal" w:pos="459"/>
              </w:tabs>
              <w:rPr>
                <w:i/>
                <w:iCs/>
                <w:sz w:val="20"/>
                <w:szCs w:val="20"/>
                <w:lang w:val="en-GB"/>
              </w:rPr>
            </w:pPr>
            <w:r>
              <w:t>16.94</w:t>
            </w:r>
          </w:p>
        </w:tc>
        <w:tc>
          <w:tcPr>
            <w:tcW w:w="992" w:type="dxa"/>
          </w:tcPr>
          <w:p w14:paraId="3C4B8301" w14:textId="77777777" w:rsidR="00F0469A" w:rsidRDefault="00F0469A" w:rsidP="005D664F">
            <w:pPr>
              <w:pStyle w:val="TblBdy"/>
              <w:tabs>
                <w:tab w:val="decimal" w:pos="459"/>
              </w:tabs>
              <w:rPr>
                <w:i/>
                <w:iCs/>
                <w:sz w:val="20"/>
                <w:szCs w:val="20"/>
                <w:lang w:val="en-GB"/>
              </w:rPr>
            </w:pPr>
            <w:r>
              <w:t>-0.06</w:t>
            </w:r>
          </w:p>
        </w:tc>
        <w:tc>
          <w:tcPr>
            <w:tcW w:w="709" w:type="dxa"/>
          </w:tcPr>
          <w:p w14:paraId="37ED8DB0" w14:textId="77777777" w:rsidR="00F0469A" w:rsidRDefault="00F0469A" w:rsidP="005D664F">
            <w:pPr>
              <w:pStyle w:val="TblBdy"/>
              <w:tabs>
                <w:tab w:val="decimal" w:pos="318"/>
              </w:tabs>
              <w:rPr>
                <w:i/>
                <w:iCs/>
                <w:sz w:val="20"/>
                <w:szCs w:val="20"/>
                <w:lang w:val="en-GB"/>
              </w:rPr>
            </w:pPr>
            <w:r>
              <w:t>2</w:t>
            </w:r>
          </w:p>
        </w:tc>
        <w:tc>
          <w:tcPr>
            <w:tcW w:w="567" w:type="dxa"/>
          </w:tcPr>
          <w:p w14:paraId="2F6167FD" w14:textId="77777777" w:rsidR="00F0469A" w:rsidRDefault="00F0469A" w:rsidP="005D664F">
            <w:pPr>
              <w:pStyle w:val="TblBdy"/>
            </w:pPr>
            <w:r>
              <w:t>no</w:t>
            </w:r>
          </w:p>
        </w:tc>
      </w:tr>
      <w:tr w:rsidR="00F0469A" w14:paraId="54B41F9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8F205DC" w14:textId="77777777" w:rsidR="00F0469A" w:rsidRDefault="00F0469A" w:rsidP="005D664F">
            <w:pPr>
              <w:pStyle w:val="TblBdy"/>
            </w:pPr>
            <w:r>
              <w:t>100975</w:t>
            </w:r>
          </w:p>
        </w:tc>
        <w:tc>
          <w:tcPr>
            <w:tcW w:w="708" w:type="dxa"/>
          </w:tcPr>
          <w:p w14:paraId="77D7D449" w14:textId="77777777" w:rsidR="00F0469A" w:rsidRDefault="00F0469A" w:rsidP="005D664F">
            <w:pPr>
              <w:pStyle w:val="TblBdy"/>
            </w:pPr>
            <w:r>
              <w:t>2</w:t>
            </w:r>
          </w:p>
        </w:tc>
        <w:tc>
          <w:tcPr>
            <w:tcW w:w="993" w:type="dxa"/>
          </w:tcPr>
          <w:p w14:paraId="2DF7EF07" w14:textId="77777777" w:rsidR="00F0469A" w:rsidRDefault="00F0469A" w:rsidP="005D664F">
            <w:pPr>
              <w:pStyle w:val="TblBdy"/>
            </w:pPr>
            <w:r>
              <w:t>2598284</w:t>
            </w:r>
          </w:p>
        </w:tc>
        <w:tc>
          <w:tcPr>
            <w:tcW w:w="992" w:type="dxa"/>
          </w:tcPr>
          <w:p w14:paraId="1B99B8C9" w14:textId="77777777" w:rsidR="00F0469A" w:rsidRDefault="00F0469A" w:rsidP="005D664F">
            <w:pPr>
              <w:pStyle w:val="TblBdy"/>
            </w:pPr>
            <w:r>
              <w:t>2295929</w:t>
            </w:r>
          </w:p>
        </w:tc>
        <w:tc>
          <w:tcPr>
            <w:tcW w:w="850" w:type="dxa"/>
          </w:tcPr>
          <w:p w14:paraId="7352B74E" w14:textId="77777777" w:rsidR="00F0469A" w:rsidRDefault="00F0469A" w:rsidP="005D664F">
            <w:pPr>
              <w:pStyle w:val="TblBdy"/>
              <w:tabs>
                <w:tab w:val="decimal" w:pos="317"/>
              </w:tabs>
              <w:rPr>
                <w:i/>
                <w:iCs/>
                <w:sz w:val="20"/>
                <w:szCs w:val="20"/>
                <w:lang w:val="en-GB"/>
              </w:rPr>
            </w:pPr>
            <w:r>
              <w:t>3</w:t>
            </w:r>
          </w:p>
        </w:tc>
        <w:tc>
          <w:tcPr>
            <w:tcW w:w="993" w:type="dxa"/>
          </w:tcPr>
          <w:p w14:paraId="474F25B2" w14:textId="77777777" w:rsidR="00F0469A" w:rsidRDefault="00F0469A" w:rsidP="005D664F">
            <w:pPr>
              <w:pStyle w:val="TblBdy"/>
              <w:tabs>
                <w:tab w:val="decimal" w:pos="459"/>
              </w:tabs>
              <w:rPr>
                <w:i/>
                <w:iCs/>
                <w:sz w:val="20"/>
                <w:szCs w:val="20"/>
                <w:lang w:val="en-GB"/>
              </w:rPr>
            </w:pPr>
            <w:r>
              <w:t>11.09</w:t>
            </w:r>
          </w:p>
        </w:tc>
        <w:tc>
          <w:tcPr>
            <w:tcW w:w="992" w:type="dxa"/>
          </w:tcPr>
          <w:p w14:paraId="4265E8F8" w14:textId="77777777" w:rsidR="00F0469A" w:rsidRDefault="00F0469A" w:rsidP="005D664F">
            <w:pPr>
              <w:pStyle w:val="TblBdy"/>
              <w:tabs>
                <w:tab w:val="decimal" w:pos="459"/>
              </w:tabs>
              <w:rPr>
                <w:i/>
                <w:iCs/>
                <w:sz w:val="20"/>
                <w:szCs w:val="20"/>
                <w:lang w:val="en-GB"/>
              </w:rPr>
            </w:pPr>
            <w:r>
              <w:t>8.09</w:t>
            </w:r>
          </w:p>
        </w:tc>
        <w:tc>
          <w:tcPr>
            <w:tcW w:w="992" w:type="dxa"/>
          </w:tcPr>
          <w:p w14:paraId="5AA73A9F" w14:textId="77777777" w:rsidR="00F0469A" w:rsidRDefault="00F0469A" w:rsidP="005D664F">
            <w:pPr>
              <w:pStyle w:val="TblBdy"/>
              <w:tabs>
                <w:tab w:val="decimal" w:pos="459"/>
              </w:tabs>
              <w:rPr>
                <w:i/>
                <w:iCs/>
                <w:sz w:val="20"/>
                <w:szCs w:val="20"/>
                <w:lang w:val="en-GB"/>
              </w:rPr>
            </w:pPr>
            <w:r>
              <w:t>12.05</w:t>
            </w:r>
          </w:p>
        </w:tc>
        <w:tc>
          <w:tcPr>
            <w:tcW w:w="992" w:type="dxa"/>
          </w:tcPr>
          <w:p w14:paraId="5C80DF5E" w14:textId="77777777" w:rsidR="00F0469A" w:rsidRDefault="00F0469A" w:rsidP="005D664F">
            <w:pPr>
              <w:pStyle w:val="TblBdy"/>
              <w:tabs>
                <w:tab w:val="decimal" w:pos="459"/>
              </w:tabs>
              <w:rPr>
                <w:i/>
                <w:iCs/>
                <w:sz w:val="20"/>
                <w:szCs w:val="20"/>
                <w:lang w:val="en-GB"/>
              </w:rPr>
            </w:pPr>
            <w:r>
              <w:t>-0.04</w:t>
            </w:r>
          </w:p>
        </w:tc>
        <w:tc>
          <w:tcPr>
            <w:tcW w:w="709" w:type="dxa"/>
          </w:tcPr>
          <w:p w14:paraId="570611C8" w14:textId="77777777" w:rsidR="00F0469A" w:rsidRDefault="00F0469A" w:rsidP="005D664F">
            <w:pPr>
              <w:pStyle w:val="TblBdy"/>
              <w:tabs>
                <w:tab w:val="decimal" w:pos="318"/>
              </w:tabs>
              <w:rPr>
                <w:i/>
                <w:iCs/>
                <w:sz w:val="20"/>
                <w:szCs w:val="20"/>
                <w:lang w:val="en-GB"/>
              </w:rPr>
            </w:pPr>
            <w:r>
              <w:t>2</w:t>
            </w:r>
          </w:p>
        </w:tc>
        <w:tc>
          <w:tcPr>
            <w:tcW w:w="567" w:type="dxa"/>
          </w:tcPr>
          <w:p w14:paraId="1EE5106E" w14:textId="77777777" w:rsidR="00F0469A" w:rsidRDefault="00F0469A" w:rsidP="005D664F">
            <w:pPr>
              <w:pStyle w:val="TblBdy"/>
            </w:pPr>
            <w:r>
              <w:t>no</w:t>
            </w:r>
          </w:p>
        </w:tc>
      </w:tr>
      <w:tr w:rsidR="00F0469A" w14:paraId="63A6E36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D2C65E2" w14:textId="77777777" w:rsidR="00F0469A" w:rsidRDefault="00F0469A" w:rsidP="005D664F">
            <w:pPr>
              <w:pStyle w:val="TblBdy"/>
            </w:pPr>
            <w:r>
              <w:t>100976</w:t>
            </w:r>
          </w:p>
        </w:tc>
        <w:tc>
          <w:tcPr>
            <w:tcW w:w="708" w:type="dxa"/>
          </w:tcPr>
          <w:p w14:paraId="4B4D3EE8" w14:textId="77777777" w:rsidR="00F0469A" w:rsidRDefault="00F0469A" w:rsidP="005D664F">
            <w:pPr>
              <w:pStyle w:val="TblBdy"/>
            </w:pPr>
            <w:r>
              <w:t>2</w:t>
            </w:r>
          </w:p>
        </w:tc>
        <w:tc>
          <w:tcPr>
            <w:tcW w:w="993" w:type="dxa"/>
          </w:tcPr>
          <w:p w14:paraId="6D731FC6" w14:textId="77777777" w:rsidR="00F0469A" w:rsidRDefault="00F0469A" w:rsidP="005D664F">
            <w:pPr>
              <w:pStyle w:val="TblBdy"/>
            </w:pPr>
            <w:r>
              <w:t>2598608</w:t>
            </w:r>
          </w:p>
        </w:tc>
        <w:tc>
          <w:tcPr>
            <w:tcW w:w="992" w:type="dxa"/>
          </w:tcPr>
          <w:p w14:paraId="7496D26E" w14:textId="77777777" w:rsidR="00F0469A" w:rsidRDefault="00F0469A" w:rsidP="005D664F">
            <w:pPr>
              <w:pStyle w:val="TblBdy"/>
            </w:pPr>
            <w:r>
              <w:t>2296044</w:t>
            </w:r>
          </w:p>
        </w:tc>
        <w:tc>
          <w:tcPr>
            <w:tcW w:w="850" w:type="dxa"/>
          </w:tcPr>
          <w:p w14:paraId="5913CE8E" w14:textId="77777777" w:rsidR="00F0469A" w:rsidRDefault="00F0469A" w:rsidP="005D664F">
            <w:pPr>
              <w:pStyle w:val="TblBdy"/>
              <w:tabs>
                <w:tab w:val="decimal" w:pos="317"/>
              </w:tabs>
              <w:rPr>
                <w:i/>
                <w:iCs/>
                <w:sz w:val="20"/>
                <w:szCs w:val="20"/>
                <w:lang w:val="en-GB"/>
              </w:rPr>
            </w:pPr>
            <w:r>
              <w:t>3</w:t>
            </w:r>
          </w:p>
        </w:tc>
        <w:tc>
          <w:tcPr>
            <w:tcW w:w="993" w:type="dxa"/>
          </w:tcPr>
          <w:p w14:paraId="67E7FC85" w14:textId="77777777" w:rsidR="00F0469A" w:rsidRDefault="00F0469A" w:rsidP="005D664F">
            <w:pPr>
              <w:pStyle w:val="TblBdy"/>
              <w:tabs>
                <w:tab w:val="decimal" w:pos="459"/>
              </w:tabs>
              <w:rPr>
                <w:i/>
                <w:iCs/>
                <w:sz w:val="20"/>
                <w:szCs w:val="20"/>
                <w:lang w:val="en-GB"/>
              </w:rPr>
            </w:pPr>
            <w:r>
              <w:t>6.31</w:t>
            </w:r>
          </w:p>
        </w:tc>
        <w:tc>
          <w:tcPr>
            <w:tcW w:w="992" w:type="dxa"/>
          </w:tcPr>
          <w:p w14:paraId="49CF597A" w14:textId="77777777" w:rsidR="00F0469A" w:rsidRDefault="00F0469A" w:rsidP="005D664F">
            <w:pPr>
              <w:pStyle w:val="TblBdy"/>
              <w:tabs>
                <w:tab w:val="decimal" w:pos="459"/>
              </w:tabs>
              <w:rPr>
                <w:i/>
                <w:iCs/>
                <w:sz w:val="20"/>
                <w:szCs w:val="20"/>
                <w:lang w:val="en-GB"/>
              </w:rPr>
            </w:pPr>
            <w:r>
              <w:t>3.31</w:t>
            </w:r>
          </w:p>
        </w:tc>
        <w:tc>
          <w:tcPr>
            <w:tcW w:w="992" w:type="dxa"/>
          </w:tcPr>
          <w:p w14:paraId="32A86B06" w14:textId="77777777" w:rsidR="00F0469A" w:rsidRDefault="00F0469A" w:rsidP="005D664F">
            <w:pPr>
              <w:pStyle w:val="TblBdy"/>
              <w:tabs>
                <w:tab w:val="decimal" w:pos="459"/>
              </w:tabs>
              <w:rPr>
                <w:i/>
                <w:iCs/>
                <w:sz w:val="20"/>
                <w:szCs w:val="20"/>
                <w:lang w:val="en-GB"/>
              </w:rPr>
            </w:pPr>
            <w:r>
              <w:t>9.39</w:t>
            </w:r>
          </w:p>
        </w:tc>
        <w:tc>
          <w:tcPr>
            <w:tcW w:w="992" w:type="dxa"/>
          </w:tcPr>
          <w:p w14:paraId="021E8685" w14:textId="77777777" w:rsidR="00F0469A" w:rsidRDefault="00F0469A" w:rsidP="005D664F">
            <w:pPr>
              <w:pStyle w:val="TblBdy"/>
              <w:tabs>
                <w:tab w:val="decimal" w:pos="459"/>
              </w:tabs>
              <w:rPr>
                <w:i/>
                <w:iCs/>
                <w:sz w:val="20"/>
                <w:szCs w:val="20"/>
                <w:lang w:val="en-GB"/>
              </w:rPr>
            </w:pPr>
            <w:r>
              <w:t>-0.09</w:t>
            </w:r>
          </w:p>
        </w:tc>
        <w:tc>
          <w:tcPr>
            <w:tcW w:w="709" w:type="dxa"/>
          </w:tcPr>
          <w:p w14:paraId="681B5EC7" w14:textId="77777777" w:rsidR="00F0469A" w:rsidRDefault="00F0469A" w:rsidP="005D664F">
            <w:pPr>
              <w:pStyle w:val="TblBdy"/>
              <w:tabs>
                <w:tab w:val="decimal" w:pos="318"/>
              </w:tabs>
              <w:rPr>
                <w:i/>
                <w:iCs/>
                <w:sz w:val="20"/>
                <w:szCs w:val="20"/>
                <w:lang w:val="en-GB"/>
              </w:rPr>
            </w:pPr>
            <w:r>
              <w:t>2</w:t>
            </w:r>
          </w:p>
        </w:tc>
        <w:tc>
          <w:tcPr>
            <w:tcW w:w="567" w:type="dxa"/>
          </w:tcPr>
          <w:p w14:paraId="7D0FD68D" w14:textId="77777777" w:rsidR="00F0469A" w:rsidRDefault="00F0469A" w:rsidP="005D664F">
            <w:pPr>
              <w:pStyle w:val="TblBdy"/>
            </w:pPr>
            <w:r>
              <w:t>no</w:t>
            </w:r>
          </w:p>
        </w:tc>
      </w:tr>
      <w:tr w:rsidR="00F0469A" w14:paraId="43355B1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46E836B" w14:textId="77777777" w:rsidR="00F0469A" w:rsidRDefault="00F0469A" w:rsidP="005D664F">
            <w:pPr>
              <w:pStyle w:val="TblBdy"/>
            </w:pPr>
            <w:r>
              <w:t>79775</w:t>
            </w:r>
          </w:p>
        </w:tc>
        <w:tc>
          <w:tcPr>
            <w:tcW w:w="708" w:type="dxa"/>
          </w:tcPr>
          <w:p w14:paraId="6EB45EA9" w14:textId="77777777" w:rsidR="00F0469A" w:rsidRDefault="00F0469A" w:rsidP="005D664F">
            <w:pPr>
              <w:pStyle w:val="TblBdy"/>
            </w:pPr>
            <w:r>
              <w:t>18</w:t>
            </w:r>
          </w:p>
        </w:tc>
        <w:tc>
          <w:tcPr>
            <w:tcW w:w="993" w:type="dxa"/>
          </w:tcPr>
          <w:p w14:paraId="18A05B7A" w14:textId="77777777" w:rsidR="00F0469A" w:rsidRDefault="00F0469A" w:rsidP="005D664F">
            <w:pPr>
              <w:pStyle w:val="TblBdy"/>
            </w:pPr>
            <w:r>
              <w:t>2600542</w:t>
            </w:r>
          </w:p>
        </w:tc>
        <w:tc>
          <w:tcPr>
            <w:tcW w:w="992" w:type="dxa"/>
          </w:tcPr>
          <w:p w14:paraId="5AE22851" w14:textId="77777777" w:rsidR="00F0469A" w:rsidRDefault="00F0469A" w:rsidP="005D664F">
            <w:pPr>
              <w:pStyle w:val="TblBdy"/>
            </w:pPr>
            <w:r>
              <w:t>2364722</w:t>
            </w:r>
          </w:p>
        </w:tc>
        <w:tc>
          <w:tcPr>
            <w:tcW w:w="850" w:type="dxa"/>
          </w:tcPr>
          <w:p w14:paraId="313192D4" w14:textId="77777777" w:rsidR="00F0469A" w:rsidRDefault="00F0469A" w:rsidP="005D664F">
            <w:pPr>
              <w:pStyle w:val="TblBdy"/>
              <w:tabs>
                <w:tab w:val="decimal" w:pos="317"/>
              </w:tabs>
              <w:rPr>
                <w:i/>
                <w:iCs/>
                <w:sz w:val="20"/>
                <w:szCs w:val="20"/>
                <w:lang w:val="en-GB"/>
              </w:rPr>
            </w:pPr>
            <w:r>
              <w:t>141</w:t>
            </w:r>
          </w:p>
        </w:tc>
        <w:tc>
          <w:tcPr>
            <w:tcW w:w="993" w:type="dxa"/>
          </w:tcPr>
          <w:p w14:paraId="55DA9BF7" w14:textId="77777777" w:rsidR="00F0469A" w:rsidRDefault="00F0469A" w:rsidP="005D664F">
            <w:pPr>
              <w:pStyle w:val="TblBdy"/>
              <w:tabs>
                <w:tab w:val="decimal" w:pos="459"/>
              </w:tabs>
              <w:rPr>
                <w:i/>
                <w:iCs/>
                <w:sz w:val="20"/>
                <w:szCs w:val="20"/>
                <w:lang w:val="en-GB"/>
              </w:rPr>
            </w:pPr>
            <w:r>
              <w:t>75</w:t>
            </w:r>
          </w:p>
        </w:tc>
        <w:tc>
          <w:tcPr>
            <w:tcW w:w="992" w:type="dxa"/>
          </w:tcPr>
          <w:p w14:paraId="3E9E417A" w14:textId="77777777" w:rsidR="00F0469A" w:rsidRDefault="00F0469A" w:rsidP="005D664F">
            <w:pPr>
              <w:pStyle w:val="TblBdy"/>
              <w:tabs>
                <w:tab w:val="decimal" w:pos="459"/>
              </w:tabs>
              <w:rPr>
                <w:i/>
                <w:iCs/>
                <w:sz w:val="20"/>
                <w:szCs w:val="20"/>
                <w:lang w:val="en-GB"/>
              </w:rPr>
            </w:pPr>
            <w:r>
              <w:t>-66</w:t>
            </w:r>
          </w:p>
        </w:tc>
        <w:tc>
          <w:tcPr>
            <w:tcW w:w="992" w:type="dxa"/>
          </w:tcPr>
          <w:p w14:paraId="5842AAA1" w14:textId="77777777" w:rsidR="00F0469A" w:rsidRDefault="00F0469A" w:rsidP="005D664F">
            <w:pPr>
              <w:pStyle w:val="TblBdy"/>
              <w:tabs>
                <w:tab w:val="decimal" w:pos="459"/>
              </w:tabs>
              <w:rPr>
                <w:i/>
                <w:iCs/>
                <w:sz w:val="20"/>
                <w:szCs w:val="20"/>
                <w:lang w:val="en-GB"/>
              </w:rPr>
            </w:pPr>
            <w:r>
              <w:t>-32.4</w:t>
            </w:r>
          </w:p>
        </w:tc>
        <w:tc>
          <w:tcPr>
            <w:tcW w:w="992" w:type="dxa"/>
          </w:tcPr>
          <w:p w14:paraId="1098BD01" w14:textId="77777777" w:rsidR="00F0469A" w:rsidRDefault="00F0469A" w:rsidP="005D664F">
            <w:pPr>
              <w:pStyle w:val="TblBdy"/>
              <w:tabs>
                <w:tab w:val="decimal" w:pos="459"/>
              </w:tabs>
              <w:rPr>
                <w:i/>
                <w:iCs/>
                <w:sz w:val="20"/>
                <w:szCs w:val="20"/>
                <w:lang w:val="en-GB"/>
              </w:rPr>
            </w:pPr>
            <w:r>
              <w:t>-45.44</w:t>
            </w:r>
          </w:p>
        </w:tc>
        <w:tc>
          <w:tcPr>
            <w:tcW w:w="709" w:type="dxa"/>
          </w:tcPr>
          <w:p w14:paraId="4E979306" w14:textId="77777777" w:rsidR="00F0469A" w:rsidRDefault="00F0469A" w:rsidP="005D664F">
            <w:pPr>
              <w:pStyle w:val="TblBdy"/>
              <w:tabs>
                <w:tab w:val="decimal" w:pos="318"/>
              </w:tabs>
              <w:rPr>
                <w:i/>
                <w:iCs/>
                <w:sz w:val="20"/>
                <w:szCs w:val="20"/>
                <w:lang w:val="en-GB"/>
              </w:rPr>
            </w:pPr>
            <w:r>
              <w:t>20</w:t>
            </w:r>
          </w:p>
        </w:tc>
        <w:tc>
          <w:tcPr>
            <w:tcW w:w="567" w:type="dxa"/>
          </w:tcPr>
          <w:p w14:paraId="27F027D8" w14:textId="77777777" w:rsidR="00F0469A" w:rsidRDefault="00F0469A" w:rsidP="005D664F">
            <w:pPr>
              <w:pStyle w:val="TblBdy"/>
            </w:pPr>
            <w:r>
              <w:t>yes</w:t>
            </w:r>
          </w:p>
        </w:tc>
      </w:tr>
      <w:tr w:rsidR="00F0469A" w14:paraId="721DBCD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0F36D98" w14:textId="77777777" w:rsidR="00F0469A" w:rsidRDefault="00F0469A" w:rsidP="005D664F">
            <w:pPr>
              <w:pStyle w:val="TblBdy"/>
            </w:pPr>
            <w:r>
              <w:t>79774</w:t>
            </w:r>
          </w:p>
        </w:tc>
        <w:tc>
          <w:tcPr>
            <w:tcW w:w="708" w:type="dxa"/>
          </w:tcPr>
          <w:p w14:paraId="45C058EE" w14:textId="77777777" w:rsidR="00F0469A" w:rsidRDefault="00F0469A" w:rsidP="005D664F">
            <w:pPr>
              <w:pStyle w:val="TblBdy"/>
            </w:pPr>
            <w:r>
              <w:t>30</w:t>
            </w:r>
          </w:p>
        </w:tc>
        <w:tc>
          <w:tcPr>
            <w:tcW w:w="993" w:type="dxa"/>
          </w:tcPr>
          <w:p w14:paraId="7F206DE9" w14:textId="77777777" w:rsidR="00F0469A" w:rsidRDefault="00F0469A" w:rsidP="005D664F">
            <w:pPr>
              <w:pStyle w:val="TblBdy"/>
            </w:pPr>
            <w:r>
              <w:t>2600569</w:t>
            </w:r>
          </w:p>
        </w:tc>
        <w:tc>
          <w:tcPr>
            <w:tcW w:w="992" w:type="dxa"/>
          </w:tcPr>
          <w:p w14:paraId="1A25807A" w14:textId="77777777" w:rsidR="00F0469A" w:rsidRDefault="00F0469A" w:rsidP="005D664F">
            <w:pPr>
              <w:pStyle w:val="TblBdy"/>
            </w:pPr>
            <w:r>
              <w:t>2364712</w:t>
            </w:r>
          </w:p>
        </w:tc>
        <w:tc>
          <w:tcPr>
            <w:tcW w:w="850" w:type="dxa"/>
          </w:tcPr>
          <w:p w14:paraId="2BBE937A" w14:textId="77777777" w:rsidR="00F0469A" w:rsidRDefault="00F0469A" w:rsidP="005D664F">
            <w:pPr>
              <w:pStyle w:val="TblBdy"/>
              <w:tabs>
                <w:tab w:val="decimal" w:pos="317"/>
              </w:tabs>
              <w:rPr>
                <w:i/>
                <w:iCs/>
                <w:sz w:val="20"/>
                <w:szCs w:val="20"/>
                <w:lang w:val="en-GB"/>
              </w:rPr>
            </w:pPr>
            <w:r>
              <w:t>0</w:t>
            </w:r>
          </w:p>
        </w:tc>
        <w:tc>
          <w:tcPr>
            <w:tcW w:w="993" w:type="dxa"/>
          </w:tcPr>
          <w:p w14:paraId="492C69EA" w14:textId="77777777" w:rsidR="00F0469A" w:rsidRDefault="00F0469A" w:rsidP="005D664F">
            <w:pPr>
              <w:pStyle w:val="TblBdy"/>
              <w:tabs>
                <w:tab w:val="decimal" w:pos="459"/>
              </w:tabs>
              <w:rPr>
                <w:i/>
                <w:iCs/>
                <w:sz w:val="20"/>
                <w:szCs w:val="20"/>
                <w:lang w:val="en-GB"/>
              </w:rPr>
            </w:pPr>
            <w:r>
              <w:t>75</w:t>
            </w:r>
          </w:p>
        </w:tc>
        <w:tc>
          <w:tcPr>
            <w:tcW w:w="992" w:type="dxa"/>
          </w:tcPr>
          <w:p w14:paraId="47E8117F"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2CF406A9" w14:textId="77777777" w:rsidR="00F0469A" w:rsidRDefault="00F0469A" w:rsidP="005D664F">
            <w:pPr>
              <w:pStyle w:val="TblBdy"/>
              <w:tabs>
                <w:tab w:val="decimal" w:pos="459"/>
              </w:tabs>
              <w:rPr>
                <w:i/>
                <w:iCs/>
                <w:sz w:val="20"/>
                <w:szCs w:val="20"/>
                <w:lang w:val="en-GB"/>
              </w:rPr>
            </w:pPr>
            <w:r>
              <w:t>-189.08</w:t>
            </w:r>
          </w:p>
        </w:tc>
        <w:tc>
          <w:tcPr>
            <w:tcW w:w="992" w:type="dxa"/>
          </w:tcPr>
          <w:p w14:paraId="28B04CD9" w14:textId="77777777" w:rsidR="00F0469A" w:rsidRDefault="00F0469A" w:rsidP="005D664F">
            <w:pPr>
              <w:pStyle w:val="TblBdy"/>
              <w:tabs>
                <w:tab w:val="decimal" w:pos="459"/>
              </w:tabs>
              <w:rPr>
                <w:i/>
                <w:iCs/>
                <w:sz w:val="20"/>
                <w:szCs w:val="20"/>
                <w:lang w:val="en-GB"/>
              </w:rPr>
            </w:pPr>
            <w:r>
              <w:t>-389.08</w:t>
            </w:r>
          </w:p>
        </w:tc>
        <w:tc>
          <w:tcPr>
            <w:tcW w:w="709" w:type="dxa"/>
          </w:tcPr>
          <w:p w14:paraId="0E80F74D" w14:textId="77777777" w:rsidR="00F0469A" w:rsidRDefault="00F0469A" w:rsidP="005D664F">
            <w:pPr>
              <w:pStyle w:val="TblBdy"/>
              <w:tabs>
                <w:tab w:val="decimal" w:pos="318"/>
              </w:tabs>
              <w:rPr>
                <w:i/>
                <w:iCs/>
                <w:sz w:val="20"/>
                <w:szCs w:val="20"/>
                <w:lang w:val="en-GB"/>
              </w:rPr>
            </w:pPr>
            <w:r>
              <w:t>30</w:t>
            </w:r>
          </w:p>
        </w:tc>
        <w:tc>
          <w:tcPr>
            <w:tcW w:w="567" w:type="dxa"/>
          </w:tcPr>
          <w:p w14:paraId="049C0FFB" w14:textId="77777777" w:rsidR="00F0469A" w:rsidRDefault="00F0469A" w:rsidP="005D664F">
            <w:pPr>
              <w:pStyle w:val="TblBdy"/>
            </w:pPr>
            <w:r>
              <w:t>no</w:t>
            </w:r>
          </w:p>
        </w:tc>
      </w:tr>
      <w:tr w:rsidR="00F0469A" w14:paraId="0D639A1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9E267D5" w14:textId="77777777" w:rsidR="00F0469A" w:rsidRDefault="00F0469A" w:rsidP="005D664F">
            <w:pPr>
              <w:pStyle w:val="TblBdy"/>
            </w:pPr>
            <w:r>
              <w:t>110729</w:t>
            </w:r>
          </w:p>
        </w:tc>
        <w:tc>
          <w:tcPr>
            <w:tcW w:w="708" w:type="dxa"/>
          </w:tcPr>
          <w:p w14:paraId="7DB64D96" w14:textId="77777777" w:rsidR="00F0469A" w:rsidRDefault="00F0469A" w:rsidP="005D664F">
            <w:pPr>
              <w:pStyle w:val="TblBdy"/>
            </w:pPr>
            <w:r>
              <w:t>30</w:t>
            </w:r>
          </w:p>
        </w:tc>
        <w:tc>
          <w:tcPr>
            <w:tcW w:w="993" w:type="dxa"/>
          </w:tcPr>
          <w:p w14:paraId="55CB7365" w14:textId="77777777" w:rsidR="00F0469A" w:rsidRDefault="00F0469A" w:rsidP="005D664F">
            <w:pPr>
              <w:pStyle w:val="TblBdy"/>
            </w:pPr>
            <w:r>
              <w:t>2601696</w:t>
            </w:r>
          </w:p>
        </w:tc>
        <w:tc>
          <w:tcPr>
            <w:tcW w:w="992" w:type="dxa"/>
          </w:tcPr>
          <w:p w14:paraId="7916C5ED" w14:textId="77777777" w:rsidR="00F0469A" w:rsidRDefault="00F0469A" w:rsidP="005D664F">
            <w:pPr>
              <w:pStyle w:val="TblBdy"/>
            </w:pPr>
            <w:r>
              <w:t>2376617</w:t>
            </w:r>
          </w:p>
        </w:tc>
        <w:tc>
          <w:tcPr>
            <w:tcW w:w="850" w:type="dxa"/>
          </w:tcPr>
          <w:p w14:paraId="79B405F0" w14:textId="77777777" w:rsidR="00F0469A" w:rsidRDefault="00F0469A" w:rsidP="005D664F">
            <w:pPr>
              <w:pStyle w:val="TblBdy"/>
              <w:tabs>
                <w:tab w:val="decimal" w:pos="317"/>
              </w:tabs>
              <w:rPr>
                <w:i/>
                <w:iCs/>
                <w:sz w:val="20"/>
                <w:szCs w:val="20"/>
                <w:lang w:val="en-GB"/>
              </w:rPr>
            </w:pPr>
            <w:r>
              <w:t>68</w:t>
            </w:r>
          </w:p>
        </w:tc>
        <w:tc>
          <w:tcPr>
            <w:tcW w:w="993" w:type="dxa"/>
          </w:tcPr>
          <w:p w14:paraId="0A54B74F" w14:textId="77777777" w:rsidR="00F0469A" w:rsidRDefault="00F0469A" w:rsidP="005D664F">
            <w:pPr>
              <w:pStyle w:val="TblBdy"/>
              <w:tabs>
                <w:tab w:val="decimal" w:pos="459"/>
              </w:tabs>
              <w:rPr>
                <w:i/>
                <w:iCs/>
                <w:sz w:val="20"/>
                <w:szCs w:val="20"/>
                <w:lang w:val="en-GB"/>
              </w:rPr>
            </w:pPr>
            <w:r>
              <w:t>105</w:t>
            </w:r>
          </w:p>
        </w:tc>
        <w:tc>
          <w:tcPr>
            <w:tcW w:w="992" w:type="dxa"/>
          </w:tcPr>
          <w:p w14:paraId="6F09138F" w14:textId="77777777" w:rsidR="00F0469A" w:rsidRDefault="00F0469A" w:rsidP="005D664F">
            <w:pPr>
              <w:pStyle w:val="TblBdy"/>
              <w:tabs>
                <w:tab w:val="decimal" w:pos="459"/>
              </w:tabs>
              <w:rPr>
                <w:i/>
                <w:iCs/>
                <w:sz w:val="20"/>
                <w:szCs w:val="20"/>
                <w:lang w:val="en-GB"/>
              </w:rPr>
            </w:pPr>
            <w:r>
              <w:t>37</w:t>
            </w:r>
          </w:p>
        </w:tc>
        <w:tc>
          <w:tcPr>
            <w:tcW w:w="992" w:type="dxa"/>
          </w:tcPr>
          <w:p w14:paraId="4A404830" w14:textId="77777777" w:rsidR="00F0469A" w:rsidRDefault="00F0469A" w:rsidP="005D664F">
            <w:pPr>
              <w:pStyle w:val="TblBdy"/>
              <w:tabs>
                <w:tab w:val="decimal" w:pos="459"/>
              </w:tabs>
              <w:rPr>
                <w:i/>
                <w:iCs/>
                <w:sz w:val="20"/>
                <w:szCs w:val="20"/>
                <w:lang w:val="en-GB"/>
              </w:rPr>
            </w:pPr>
            <w:r>
              <w:t>29.05</w:t>
            </w:r>
          </w:p>
        </w:tc>
        <w:tc>
          <w:tcPr>
            <w:tcW w:w="992" w:type="dxa"/>
          </w:tcPr>
          <w:p w14:paraId="1F1E415E" w14:textId="77777777" w:rsidR="00F0469A" w:rsidRDefault="00F0469A" w:rsidP="005D664F">
            <w:pPr>
              <w:pStyle w:val="TblBdy"/>
              <w:tabs>
                <w:tab w:val="decimal" w:pos="459"/>
              </w:tabs>
              <w:rPr>
                <w:i/>
                <w:iCs/>
                <w:sz w:val="20"/>
                <w:szCs w:val="20"/>
                <w:lang w:val="en-GB"/>
              </w:rPr>
            </w:pPr>
            <w:r>
              <w:t>-170.95</w:t>
            </w:r>
          </w:p>
        </w:tc>
        <w:tc>
          <w:tcPr>
            <w:tcW w:w="709" w:type="dxa"/>
          </w:tcPr>
          <w:p w14:paraId="66BE6426" w14:textId="77777777" w:rsidR="00F0469A" w:rsidRDefault="00F0469A" w:rsidP="005D664F">
            <w:pPr>
              <w:pStyle w:val="TblBdy"/>
              <w:tabs>
                <w:tab w:val="decimal" w:pos="318"/>
              </w:tabs>
              <w:rPr>
                <w:i/>
                <w:iCs/>
                <w:sz w:val="20"/>
                <w:szCs w:val="20"/>
                <w:lang w:val="en-GB"/>
              </w:rPr>
            </w:pPr>
            <w:r>
              <w:t>26</w:t>
            </w:r>
          </w:p>
        </w:tc>
        <w:tc>
          <w:tcPr>
            <w:tcW w:w="567" w:type="dxa"/>
          </w:tcPr>
          <w:p w14:paraId="3114FE11" w14:textId="77777777" w:rsidR="00F0469A" w:rsidRDefault="00F0469A" w:rsidP="005D664F">
            <w:pPr>
              <w:pStyle w:val="TblBdy"/>
            </w:pPr>
            <w:r>
              <w:t>yes</w:t>
            </w:r>
          </w:p>
        </w:tc>
      </w:tr>
      <w:tr w:rsidR="00F0469A" w14:paraId="65E7572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11BE609" w14:textId="77777777" w:rsidR="00F0469A" w:rsidRDefault="00F0469A" w:rsidP="005D664F">
            <w:pPr>
              <w:pStyle w:val="TblBdy"/>
            </w:pPr>
            <w:r>
              <w:t>YG55</w:t>
            </w:r>
          </w:p>
        </w:tc>
        <w:tc>
          <w:tcPr>
            <w:tcW w:w="708" w:type="dxa"/>
          </w:tcPr>
          <w:p w14:paraId="6654B425" w14:textId="77777777" w:rsidR="00F0469A" w:rsidRDefault="00F0469A" w:rsidP="005D664F">
            <w:pPr>
              <w:pStyle w:val="TblBdy"/>
            </w:pPr>
            <w:r>
              <w:t>17</w:t>
            </w:r>
          </w:p>
        </w:tc>
        <w:tc>
          <w:tcPr>
            <w:tcW w:w="993" w:type="dxa"/>
          </w:tcPr>
          <w:p w14:paraId="5A8FD737" w14:textId="77777777" w:rsidR="00F0469A" w:rsidRDefault="00F0469A" w:rsidP="005D664F">
            <w:pPr>
              <w:pStyle w:val="TblBdy"/>
            </w:pPr>
            <w:r>
              <w:t>2602034</w:t>
            </w:r>
          </w:p>
        </w:tc>
        <w:tc>
          <w:tcPr>
            <w:tcW w:w="992" w:type="dxa"/>
          </w:tcPr>
          <w:p w14:paraId="5B4048C6" w14:textId="77777777" w:rsidR="00F0469A" w:rsidRDefault="00F0469A" w:rsidP="005D664F">
            <w:pPr>
              <w:pStyle w:val="TblBdy"/>
            </w:pPr>
            <w:r>
              <w:t>2367878</w:t>
            </w:r>
          </w:p>
        </w:tc>
        <w:tc>
          <w:tcPr>
            <w:tcW w:w="850" w:type="dxa"/>
          </w:tcPr>
          <w:p w14:paraId="4C34AE11" w14:textId="77777777" w:rsidR="00F0469A" w:rsidRDefault="00F0469A" w:rsidP="005D664F">
            <w:pPr>
              <w:pStyle w:val="TblBdy"/>
              <w:tabs>
                <w:tab w:val="decimal" w:pos="317"/>
              </w:tabs>
              <w:rPr>
                <w:i/>
                <w:iCs/>
                <w:sz w:val="20"/>
                <w:szCs w:val="20"/>
                <w:lang w:val="en-GB"/>
              </w:rPr>
            </w:pPr>
            <w:r>
              <w:t>187</w:t>
            </w:r>
          </w:p>
        </w:tc>
        <w:tc>
          <w:tcPr>
            <w:tcW w:w="993" w:type="dxa"/>
          </w:tcPr>
          <w:p w14:paraId="1C06AFB9" w14:textId="77777777" w:rsidR="00F0469A" w:rsidRDefault="00F0469A" w:rsidP="005D664F">
            <w:pPr>
              <w:pStyle w:val="TblBdy"/>
              <w:tabs>
                <w:tab w:val="decimal" w:pos="459"/>
              </w:tabs>
              <w:rPr>
                <w:i/>
                <w:iCs/>
                <w:sz w:val="20"/>
                <w:szCs w:val="20"/>
                <w:lang w:val="en-GB"/>
              </w:rPr>
            </w:pPr>
            <w:r>
              <w:t>59.99</w:t>
            </w:r>
          </w:p>
        </w:tc>
        <w:tc>
          <w:tcPr>
            <w:tcW w:w="992" w:type="dxa"/>
          </w:tcPr>
          <w:p w14:paraId="4790151D" w14:textId="77777777" w:rsidR="00F0469A" w:rsidRDefault="00F0469A" w:rsidP="005D664F">
            <w:pPr>
              <w:pStyle w:val="TblBdy"/>
              <w:tabs>
                <w:tab w:val="decimal" w:pos="459"/>
              </w:tabs>
              <w:rPr>
                <w:i/>
                <w:iCs/>
                <w:sz w:val="20"/>
                <w:szCs w:val="20"/>
                <w:lang w:val="en-GB"/>
              </w:rPr>
            </w:pPr>
            <w:r>
              <w:t>-127.01</w:t>
            </w:r>
          </w:p>
        </w:tc>
        <w:tc>
          <w:tcPr>
            <w:tcW w:w="992" w:type="dxa"/>
          </w:tcPr>
          <w:p w14:paraId="7D86C941" w14:textId="77777777" w:rsidR="00F0469A" w:rsidRDefault="00F0469A" w:rsidP="005D664F">
            <w:pPr>
              <w:pStyle w:val="TblBdy"/>
              <w:tabs>
                <w:tab w:val="decimal" w:pos="459"/>
              </w:tabs>
              <w:rPr>
                <w:i/>
                <w:iCs/>
                <w:sz w:val="20"/>
                <w:szCs w:val="20"/>
                <w:lang w:val="en-GB"/>
              </w:rPr>
            </w:pPr>
            <w:r>
              <w:t>-110.96</w:t>
            </w:r>
          </w:p>
        </w:tc>
        <w:tc>
          <w:tcPr>
            <w:tcW w:w="992" w:type="dxa"/>
          </w:tcPr>
          <w:p w14:paraId="36E3CD02" w14:textId="77777777" w:rsidR="00F0469A" w:rsidRDefault="00F0469A" w:rsidP="005D664F">
            <w:pPr>
              <w:pStyle w:val="TblBdy"/>
              <w:tabs>
                <w:tab w:val="decimal" w:pos="459"/>
              </w:tabs>
              <w:rPr>
                <w:i/>
                <w:iCs/>
                <w:sz w:val="20"/>
                <w:szCs w:val="20"/>
                <w:lang w:val="en-GB"/>
              </w:rPr>
            </w:pPr>
            <w:r>
              <w:t>-156.59</w:t>
            </w:r>
          </w:p>
        </w:tc>
        <w:tc>
          <w:tcPr>
            <w:tcW w:w="709" w:type="dxa"/>
          </w:tcPr>
          <w:p w14:paraId="5C3C8C15" w14:textId="77777777" w:rsidR="00F0469A" w:rsidRDefault="00F0469A" w:rsidP="005D664F">
            <w:pPr>
              <w:pStyle w:val="TblBdy"/>
              <w:tabs>
                <w:tab w:val="decimal" w:pos="318"/>
              </w:tabs>
              <w:rPr>
                <w:i/>
                <w:iCs/>
                <w:sz w:val="20"/>
                <w:szCs w:val="20"/>
                <w:lang w:val="en-GB"/>
              </w:rPr>
            </w:pPr>
            <w:r>
              <w:t>17</w:t>
            </w:r>
          </w:p>
        </w:tc>
        <w:tc>
          <w:tcPr>
            <w:tcW w:w="567" w:type="dxa"/>
          </w:tcPr>
          <w:p w14:paraId="19D6F0FA" w14:textId="77777777" w:rsidR="00F0469A" w:rsidRDefault="00F0469A" w:rsidP="005D664F">
            <w:pPr>
              <w:pStyle w:val="TblBdy"/>
            </w:pPr>
            <w:r>
              <w:t>no</w:t>
            </w:r>
          </w:p>
        </w:tc>
      </w:tr>
      <w:tr w:rsidR="00F0469A" w14:paraId="6BA81F5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7072CB6" w14:textId="77777777" w:rsidR="00F0469A" w:rsidRDefault="00F0469A" w:rsidP="005D664F">
            <w:pPr>
              <w:pStyle w:val="TblBdy"/>
            </w:pPr>
            <w:r>
              <w:t>79784</w:t>
            </w:r>
          </w:p>
        </w:tc>
        <w:tc>
          <w:tcPr>
            <w:tcW w:w="708" w:type="dxa"/>
          </w:tcPr>
          <w:p w14:paraId="694B2F23" w14:textId="77777777" w:rsidR="00F0469A" w:rsidRDefault="00F0469A" w:rsidP="005D664F">
            <w:pPr>
              <w:pStyle w:val="TblBdy"/>
            </w:pPr>
            <w:r>
              <w:t>18</w:t>
            </w:r>
          </w:p>
        </w:tc>
        <w:tc>
          <w:tcPr>
            <w:tcW w:w="993" w:type="dxa"/>
          </w:tcPr>
          <w:p w14:paraId="045C36A6" w14:textId="77777777" w:rsidR="00F0469A" w:rsidRDefault="00F0469A" w:rsidP="005D664F">
            <w:pPr>
              <w:pStyle w:val="TblBdy"/>
            </w:pPr>
            <w:r>
              <w:t>2603345</w:t>
            </w:r>
          </w:p>
        </w:tc>
        <w:tc>
          <w:tcPr>
            <w:tcW w:w="992" w:type="dxa"/>
          </w:tcPr>
          <w:p w14:paraId="60A9251E" w14:textId="77777777" w:rsidR="00F0469A" w:rsidRDefault="00F0469A" w:rsidP="005D664F">
            <w:pPr>
              <w:pStyle w:val="TblBdy"/>
            </w:pPr>
            <w:r>
              <w:t>2356315</w:t>
            </w:r>
          </w:p>
        </w:tc>
        <w:tc>
          <w:tcPr>
            <w:tcW w:w="850" w:type="dxa"/>
          </w:tcPr>
          <w:p w14:paraId="5401CD2F" w14:textId="77777777" w:rsidR="00F0469A" w:rsidRDefault="00F0469A" w:rsidP="005D664F">
            <w:pPr>
              <w:pStyle w:val="TblBdy"/>
              <w:tabs>
                <w:tab w:val="decimal" w:pos="317"/>
              </w:tabs>
              <w:rPr>
                <w:i/>
                <w:iCs/>
                <w:sz w:val="20"/>
                <w:szCs w:val="20"/>
                <w:lang w:val="en-GB"/>
              </w:rPr>
            </w:pPr>
            <w:r>
              <w:t>21</w:t>
            </w:r>
          </w:p>
        </w:tc>
        <w:tc>
          <w:tcPr>
            <w:tcW w:w="993" w:type="dxa"/>
          </w:tcPr>
          <w:p w14:paraId="64296362" w14:textId="77777777" w:rsidR="00F0469A" w:rsidRDefault="00F0469A" w:rsidP="005D664F">
            <w:pPr>
              <w:pStyle w:val="TblBdy"/>
              <w:tabs>
                <w:tab w:val="decimal" w:pos="459"/>
              </w:tabs>
              <w:rPr>
                <w:i/>
                <w:iCs/>
                <w:sz w:val="20"/>
                <w:szCs w:val="20"/>
                <w:lang w:val="en-GB"/>
              </w:rPr>
            </w:pPr>
            <w:r>
              <w:t>252.83</w:t>
            </w:r>
          </w:p>
        </w:tc>
        <w:tc>
          <w:tcPr>
            <w:tcW w:w="992" w:type="dxa"/>
          </w:tcPr>
          <w:p w14:paraId="22D6823E" w14:textId="77777777" w:rsidR="00F0469A" w:rsidRDefault="00F0469A" w:rsidP="005D664F">
            <w:pPr>
              <w:pStyle w:val="TblBdy"/>
              <w:tabs>
                <w:tab w:val="decimal" w:pos="459"/>
              </w:tabs>
              <w:rPr>
                <w:i/>
                <w:iCs/>
                <w:sz w:val="20"/>
                <w:szCs w:val="20"/>
                <w:lang w:val="en-GB"/>
              </w:rPr>
            </w:pPr>
            <w:r>
              <w:t>231.83</w:t>
            </w:r>
          </w:p>
        </w:tc>
        <w:tc>
          <w:tcPr>
            <w:tcW w:w="992" w:type="dxa"/>
          </w:tcPr>
          <w:p w14:paraId="1A4F3D9F" w14:textId="77777777" w:rsidR="00F0469A" w:rsidRDefault="00F0469A" w:rsidP="005D664F">
            <w:pPr>
              <w:pStyle w:val="TblBdy"/>
              <w:tabs>
                <w:tab w:val="decimal" w:pos="459"/>
              </w:tabs>
              <w:rPr>
                <w:i/>
                <w:iCs/>
                <w:sz w:val="20"/>
                <w:szCs w:val="20"/>
                <w:lang w:val="en-GB"/>
              </w:rPr>
            </w:pPr>
            <w:r>
              <w:t>249.6</w:t>
            </w:r>
          </w:p>
        </w:tc>
        <w:tc>
          <w:tcPr>
            <w:tcW w:w="992" w:type="dxa"/>
          </w:tcPr>
          <w:p w14:paraId="6CFBBFF8" w14:textId="77777777" w:rsidR="00F0469A" w:rsidRDefault="00F0469A" w:rsidP="005D664F">
            <w:pPr>
              <w:pStyle w:val="TblBdy"/>
              <w:tabs>
                <w:tab w:val="decimal" w:pos="459"/>
              </w:tabs>
              <w:rPr>
                <w:i/>
                <w:iCs/>
                <w:sz w:val="20"/>
                <w:szCs w:val="20"/>
                <w:lang w:val="en-GB"/>
              </w:rPr>
            </w:pPr>
            <w:r>
              <w:t>229.92</w:t>
            </w:r>
          </w:p>
        </w:tc>
        <w:tc>
          <w:tcPr>
            <w:tcW w:w="709" w:type="dxa"/>
          </w:tcPr>
          <w:p w14:paraId="11008AAD" w14:textId="77777777" w:rsidR="00F0469A" w:rsidRDefault="00F0469A" w:rsidP="005D664F">
            <w:pPr>
              <w:pStyle w:val="TblBdy"/>
              <w:tabs>
                <w:tab w:val="decimal" w:pos="318"/>
              </w:tabs>
              <w:rPr>
                <w:i/>
                <w:iCs/>
                <w:sz w:val="20"/>
                <w:szCs w:val="20"/>
                <w:lang w:val="en-GB"/>
              </w:rPr>
            </w:pPr>
            <w:r>
              <w:t>18</w:t>
            </w:r>
          </w:p>
        </w:tc>
        <w:tc>
          <w:tcPr>
            <w:tcW w:w="567" w:type="dxa"/>
          </w:tcPr>
          <w:p w14:paraId="5CD4D2CE" w14:textId="77777777" w:rsidR="00F0469A" w:rsidRDefault="00F0469A" w:rsidP="005D664F">
            <w:pPr>
              <w:pStyle w:val="TblBdy"/>
            </w:pPr>
            <w:r>
              <w:t>no</w:t>
            </w:r>
          </w:p>
        </w:tc>
      </w:tr>
      <w:tr w:rsidR="00F0469A" w14:paraId="31A4A6D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BC866FD" w14:textId="77777777" w:rsidR="00F0469A" w:rsidRDefault="00F0469A" w:rsidP="005D664F">
            <w:pPr>
              <w:pStyle w:val="TblBdy"/>
            </w:pPr>
            <w:r>
              <w:t>YG49</w:t>
            </w:r>
          </w:p>
        </w:tc>
        <w:tc>
          <w:tcPr>
            <w:tcW w:w="708" w:type="dxa"/>
          </w:tcPr>
          <w:p w14:paraId="4223CBE8" w14:textId="77777777" w:rsidR="00F0469A" w:rsidRDefault="00F0469A" w:rsidP="005D664F">
            <w:pPr>
              <w:pStyle w:val="TblBdy"/>
            </w:pPr>
            <w:r>
              <w:t>17</w:t>
            </w:r>
          </w:p>
        </w:tc>
        <w:tc>
          <w:tcPr>
            <w:tcW w:w="993" w:type="dxa"/>
          </w:tcPr>
          <w:p w14:paraId="72524E82" w14:textId="77777777" w:rsidR="00F0469A" w:rsidRDefault="00F0469A" w:rsidP="005D664F">
            <w:pPr>
              <w:pStyle w:val="TblBdy"/>
            </w:pPr>
            <w:r>
              <w:t>2604822</w:t>
            </w:r>
          </w:p>
        </w:tc>
        <w:tc>
          <w:tcPr>
            <w:tcW w:w="992" w:type="dxa"/>
          </w:tcPr>
          <w:p w14:paraId="5A9AB927" w14:textId="77777777" w:rsidR="00F0469A" w:rsidRDefault="00F0469A" w:rsidP="005D664F">
            <w:pPr>
              <w:pStyle w:val="TblBdy"/>
            </w:pPr>
            <w:r>
              <w:t>2368537</w:t>
            </w:r>
          </w:p>
        </w:tc>
        <w:tc>
          <w:tcPr>
            <w:tcW w:w="850" w:type="dxa"/>
          </w:tcPr>
          <w:p w14:paraId="7CBDE49B" w14:textId="77777777" w:rsidR="00F0469A" w:rsidRDefault="00F0469A" w:rsidP="005D664F">
            <w:pPr>
              <w:pStyle w:val="TblBdy"/>
              <w:tabs>
                <w:tab w:val="decimal" w:pos="317"/>
              </w:tabs>
              <w:rPr>
                <w:i/>
                <w:iCs/>
                <w:sz w:val="20"/>
                <w:szCs w:val="20"/>
                <w:lang w:val="en-GB"/>
              </w:rPr>
            </w:pPr>
            <w:r>
              <w:t>221</w:t>
            </w:r>
          </w:p>
        </w:tc>
        <w:tc>
          <w:tcPr>
            <w:tcW w:w="993" w:type="dxa"/>
          </w:tcPr>
          <w:p w14:paraId="1BF80D8A" w14:textId="77777777" w:rsidR="00F0469A" w:rsidRDefault="00F0469A" w:rsidP="005D664F">
            <w:pPr>
              <w:pStyle w:val="TblBdy"/>
              <w:tabs>
                <w:tab w:val="decimal" w:pos="459"/>
              </w:tabs>
              <w:rPr>
                <w:i/>
                <w:iCs/>
                <w:sz w:val="20"/>
                <w:szCs w:val="20"/>
                <w:lang w:val="en-GB"/>
              </w:rPr>
            </w:pPr>
            <w:r>
              <w:t>56</w:t>
            </w:r>
          </w:p>
        </w:tc>
        <w:tc>
          <w:tcPr>
            <w:tcW w:w="992" w:type="dxa"/>
          </w:tcPr>
          <w:p w14:paraId="162C2B18" w14:textId="77777777" w:rsidR="00F0469A" w:rsidRDefault="00F0469A" w:rsidP="005D664F">
            <w:pPr>
              <w:pStyle w:val="TblBdy"/>
              <w:tabs>
                <w:tab w:val="decimal" w:pos="459"/>
              </w:tabs>
              <w:rPr>
                <w:i/>
                <w:iCs/>
                <w:sz w:val="20"/>
                <w:szCs w:val="20"/>
                <w:lang w:val="en-GB"/>
              </w:rPr>
            </w:pPr>
            <w:r>
              <w:t>-165</w:t>
            </w:r>
          </w:p>
        </w:tc>
        <w:tc>
          <w:tcPr>
            <w:tcW w:w="992" w:type="dxa"/>
          </w:tcPr>
          <w:p w14:paraId="377E07E5" w14:textId="77777777" w:rsidR="00F0469A" w:rsidRDefault="00F0469A" w:rsidP="005D664F">
            <w:pPr>
              <w:pStyle w:val="TblBdy"/>
              <w:tabs>
                <w:tab w:val="decimal" w:pos="459"/>
              </w:tabs>
              <w:rPr>
                <w:i/>
                <w:iCs/>
                <w:sz w:val="20"/>
                <w:szCs w:val="20"/>
                <w:lang w:val="en-GB"/>
              </w:rPr>
            </w:pPr>
            <w:r>
              <w:t>-148.32</w:t>
            </w:r>
          </w:p>
        </w:tc>
        <w:tc>
          <w:tcPr>
            <w:tcW w:w="992" w:type="dxa"/>
          </w:tcPr>
          <w:p w14:paraId="79019D4D" w14:textId="77777777" w:rsidR="00F0469A" w:rsidRDefault="00F0469A" w:rsidP="005D664F">
            <w:pPr>
              <w:pStyle w:val="TblBdy"/>
              <w:tabs>
                <w:tab w:val="decimal" w:pos="459"/>
              </w:tabs>
              <w:rPr>
                <w:i/>
                <w:iCs/>
                <w:sz w:val="20"/>
                <w:szCs w:val="20"/>
                <w:lang w:val="en-GB"/>
              </w:rPr>
            </w:pPr>
            <w:r>
              <w:t>-164.89</w:t>
            </w:r>
          </w:p>
        </w:tc>
        <w:tc>
          <w:tcPr>
            <w:tcW w:w="709" w:type="dxa"/>
          </w:tcPr>
          <w:p w14:paraId="4DFC8D41" w14:textId="77777777" w:rsidR="00F0469A" w:rsidRDefault="00F0469A" w:rsidP="005D664F">
            <w:pPr>
              <w:pStyle w:val="TblBdy"/>
              <w:tabs>
                <w:tab w:val="decimal" w:pos="318"/>
              </w:tabs>
              <w:rPr>
                <w:i/>
                <w:iCs/>
                <w:sz w:val="20"/>
                <w:szCs w:val="20"/>
                <w:lang w:val="en-GB"/>
              </w:rPr>
            </w:pPr>
            <w:r>
              <w:t>18</w:t>
            </w:r>
          </w:p>
        </w:tc>
        <w:tc>
          <w:tcPr>
            <w:tcW w:w="567" w:type="dxa"/>
          </w:tcPr>
          <w:p w14:paraId="6CC3E13C" w14:textId="77777777" w:rsidR="00F0469A" w:rsidRDefault="00F0469A" w:rsidP="005D664F">
            <w:pPr>
              <w:pStyle w:val="TblBdy"/>
            </w:pPr>
            <w:r>
              <w:t>yes</w:t>
            </w:r>
          </w:p>
        </w:tc>
      </w:tr>
      <w:tr w:rsidR="00F0469A" w14:paraId="2D2BBA5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4A1839D" w14:textId="77777777" w:rsidR="00F0469A" w:rsidRDefault="00F0469A" w:rsidP="005D664F">
            <w:pPr>
              <w:pStyle w:val="TblBdy"/>
            </w:pPr>
            <w:r>
              <w:t>YG43</w:t>
            </w:r>
          </w:p>
        </w:tc>
        <w:tc>
          <w:tcPr>
            <w:tcW w:w="708" w:type="dxa"/>
          </w:tcPr>
          <w:p w14:paraId="1342DB08" w14:textId="77777777" w:rsidR="00F0469A" w:rsidRDefault="00F0469A" w:rsidP="005D664F">
            <w:pPr>
              <w:pStyle w:val="TblBdy"/>
            </w:pPr>
            <w:r>
              <w:t>17</w:t>
            </w:r>
          </w:p>
        </w:tc>
        <w:tc>
          <w:tcPr>
            <w:tcW w:w="993" w:type="dxa"/>
          </w:tcPr>
          <w:p w14:paraId="06D96FD7" w14:textId="77777777" w:rsidR="00F0469A" w:rsidRDefault="00F0469A" w:rsidP="005D664F">
            <w:pPr>
              <w:pStyle w:val="TblBdy"/>
            </w:pPr>
            <w:r>
              <w:t>2605523</w:t>
            </w:r>
          </w:p>
        </w:tc>
        <w:tc>
          <w:tcPr>
            <w:tcW w:w="992" w:type="dxa"/>
          </w:tcPr>
          <w:p w14:paraId="5EA44BD8" w14:textId="77777777" w:rsidR="00F0469A" w:rsidRDefault="00F0469A" w:rsidP="005D664F">
            <w:pPr>
              <w:pStyle w:val="TblBdy"/>
            </w:pPr>
            <w:r>
              <w:t>2370851</w:t>
            </w:r>
          </w:p>
        </w:tc>
        <w:tc>
          <w:tcPr>
            <w:tcW w:w="850" w:type="dxa"/>
          </w:tcPr>
          <w:p w14:paraId="5FFE74E9" w14:textId="77777777" w:rsidR="00F0469A" w:rsidRDefault="00F0469A" w:rsidP="005D664F">
            <w:pPr>
              <w:pStyle w:val="TblBdy"/>
              <w:tabs>
                <w:tab w:val="decimal" w:pos="317"/>
              </w:tabs>
              <w:rPr>
                <w:i/>
                <w:iCs/>
                <w:sz w:val="20"/>
                <w:szCs w:val="20"/>
                <w:lang w:val="en-GB"/>
              </w:rPr>
            </w:pPr>
            <w:r>
              <w:t>168</w:t>
            </w:r>
          </w:p>
        </w:tc>
        <w:tc>
          <w:tcPr>
            <w:tcW w:w="993" w:type="dxa"/>
          </w:tcPr>
          <w:p w14:paraId="3FD7E783" w14:textId="77777777" w:rsidR="00F0469A" w:rsidRDefault="00F0469A" w:rsidP="005D664F">
            <w:pPr>
              <w:pStyle w:val="TblBdy"/>
              <w:tabs>
                <w:tab w:val="decimal" w:pos="459"/>
              </w:tabs>
              <w:rPr>
                <w:i/>
                <w:iCs/>
                <w:sz w:val="20"/>
                <w:szCs w:val="20"/>
                <w:lang w:val="en-GB"/>
              </w:rPr>
            </w:pPr>
            <w:r>
              <w:t>63</w:t>
            </w:r>
          </w:p>
        </w:tc>
        <w:tc>
          <w:tcPr>
            <w:tcW w:w="992" w:type="dxa"/>
          </w:tcPr>
          <w:p w14:paraId="58D95066" w14:textId="77777777" w:rsidR="00F0469A" w:rsidRDefault="00F0469A" w:rsidP="005D664F">
            <w:pPr>
              <w:pStyle w:val="TblBdy"/>
              <w:tabs>
                <w:tab w:val="decimal" w:pos="459"/>
              </w:tabs>
              <w:rPr>
                <w:i/>
                <w:iCs/>
                <w:sz w:val="20"/>
                <w:szCs w:val="20"/>
                <w:lang w:val="en-GB"/>
              </w:rPr>
            </w:pPr>
            <w:r>
              <w:t>-105</w:t>
            </w:r>
          </w:p>
        </w:tc>
        <w:tc>
          <w:tcPr>
            <w:tcW w:w="992" w:type="dxa"/>
          </w:tcPr>
          <w:p w14:paraId="23EE41A8" w14:textId="77777777" w:rsidR="00F0469A" w:rsidRDefault="00F0469A" w:rsidP="005D664F">
            <w:pPr>
              <w:pStyle w:val="TblBdy"/>
              <w:tabs>
                <w:tab w:val="decimal" w:pos="459"/>
              </w:tabs>
              <w:rPr>
                <w:i/>
                <w:iCs/>
                <w:sz w:val="20"/>
                <w:szCs w:val="20"/>
                <w:lang w:val="en-GB"/>
              </w:rPr>
            </w:pPr>
            <w:r>
              <w:t>-90.02</w:t>
            </w:r>
          </w:p>
        </w:tc>
        <w:tc>
          <w:tcPr>
            <w:tcW w:w="992" w:type="dxa"/>
          </w:tcPr>
          <w:p w14:paraId="06599364" w14:textId="77777777" w:rsidR="00F0469A" w:rsidRDefault="00F0469A" w:rsidP="005D664F">
            <w:pPr>
              <w:pStyle w:val="TblBdy"/>
              <w:tabs>
                <w:tab w:val="decimal" w:pos="459"/>
              </w:tabs>
              <w:rPr>
                <w:i/>
                <w:iCs/>
                <w:sz w:val="20"/>
                <w:szCs w:val="20"/>
                <w:lang w:val="en-GB"/>
              </w:rPr>
            </w:pPr>
            <w:r>
              <w:t>-131.46</w:t>
            </w:r>
          </w:p>
        </w:tc>
        <w:tc>
          <w:tcPr>
            <w:tcW w:w="709" w:type="dxa"/>
          </w:tcPr>
          <w:p w14:paraId="35781023" w14:textId="77777777" w:rsidR="00F0469A" w:rsidRDefault="00F0469A" w:rsidP="005D664F">
            <w:pPr>
              <w:pStyle w:val="TblBdy"/>
              <w:tabs>
                <w:tab w:val="decimal" w:pos="318"/>
              </w:tabs>
              <w:rPr>
                <w:i/>
                <w:iCs/>
                <w:sz w:val="20"/>
                <w:szCs w:val="20"/>
                <w:lang w:val="en-GB"/>
              </w:rPr>
            </w:pPr>
            <w:r>
              <w:t>17</w:t>
            </w:r>
          </w:p>
        </w:tc>
        <w:tc>
          <w:tcPr>
            <w:tcW w:w="567" w:type="dxa"/>
          </w:tcPr>
          <w:p w14:paraId="5A0FDA04" w14:textId="77777777" w:rsidR="00F0469A" w:rsidRDefault="00F0469A" w:rsidP="005D664F">
            <w:pPr>
              <w:pStyle w:val="TblBdy"/>
            </w:pPr>
            <w:r>
              <w:t>no</w:t>
            </w:r>
          </w:p>
        </w:tc>
      </w:tr>
      <w:tr w:rsidR="00F0469A" w14:paraId="32C8CAD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198BB95" w14:textId="77777777" w:rsidR="00F0469A" w:rsidRDefault="00F0469A" w:rsidP="005D664F">
            <w:pPr>
              <w:pStyle w:val="TblBdy"/>
            </w:pPr>
            <w:r>
              <w:t>YG34</w:t>
            </w:r>
          </w:p>
        </w:tc>
        <w:tc>
          <w:tcPr>
            <w:tcW w:w="708" w:type="dxa"/>
          </w:tcPr>
          <w:p w14:paraId="5B60EF09" w14:textId="77777777" w:rsidR="00F0469A" w:rsidRDefault="00F0469A" w:rsidP="005D664F">
            <w:pPr>
              <w:pStyle w:val="TblBdy"/>
            </w:pPr>
            <w:r>
              <w:t>10</w:t>
            </w:r>
          </w:p>
        </w:tc>
        <w:tc>
          <w:tcPr>
            <w:tcW w:w="993" w:type="dxa"/>
          </w:tcPr>
          <w:p w14:paraId="30BF170B" w14:textId="77777777" w:rsidR="00F0469A" w:rsidRDefault="00F0469A" w:rsidP="005D664F">
            <w:pPr>
              <w:pStyle w:val="TblBdy"/>
            </w:pPr>
            <w:r>
              <w:t>2608727</w:t>
            </w:r>
          </w:p>
        </w:tc>
        <w:tc>
          <w:tcPr>
            <w:tcW w:w="992" w:type="dxa"/>
          </w:tcPr>
          <w:p w14:paraId="2DE3E015" w14:textId="77777777" w:rsidR="00F0469A" w:rsidRDefault="00F0469A" w:rsidP="005D664F">
            <w:pPr>
              <w:pStyle w:val="TblBdy"/>
            </w:pPr>
            <w:r>
              <w:t>2371814</w:t>
            </w:r>
          </w:p>
        </w:tc>
        <w:tc>
          <w:tcPr>
            <w:tcW w:w="850" w:type="dxa"/>
          </w:tcPr>
          <w:p w14:paraId="1A184C5D" w14:textId="77777777" w:rsidR="00F0469A" w:rsidRDefault="00F0469A" w:rsidP="005D664F">
            <w:pPr>
              <w:pStyle w:val="TblBdy"/>
              <w:tabs>
                <w:tab w:val="decimal" w:pos="317"/>
              </w:tabs>
              <w:rPr>
                <w:i/>
                <w:iCs/>
                <w:sz w:val="20"/>
                <w:szCs w:val="20"/>
                <w:lang w:val="en-GB"/>
              </w:rPr>
            </w:pPr>
            <w:r>
              <w:t>58</w:t>
            </w:r>
          </w:p>
        </w:tc>
        <w:tc>
          <w:tcPr>
            <w:tcW w:w="993" w:type="dxa"/>
          </w:tcPr>
          <w:p w14:paraId="3136513F" w14:textId="77777777" w:rsidR="00F0469A" w:rsidRDefault="00F0469A" w:rsidP="005D664F">
            <w:pPr>
              <w:pStyle w:val="TblBdy"/>
              <w:tabs>
                <w:tab w:val="decimal" w:pos="459"/>
              </w:tabs>
              <w:rPr>
                <w:i/>
                <w:iCs/>
                <w:sz w:val="20"/>
                <w:szCs w:val="20"/>
                <w:lang w:val="en-GB"/>
              </w:rPr>
            </w:pPr>
            <w:r>
              <w:t>68.1</w:t>
            </w:r>
          </w:p>
        </w:tc>
        <w:tc>
          <w:tcPr>
            <w:tcW w:w="992" w:type="dxa"/>
          </w:tcPr>
          <w:p w14:paraId="0BD79FFA" w14:textId="77777777" w:rsidR="00F0469A" w:rsidRDefault="00F0469A" w:rsidP="005D664F">
            <w:pPr>
              <w:pStyle w:val="TblBdy"/>
              <w:tabs>
                <w:tab w:val="decimal" w:pos="459"/>
              </w:tabs>
              <w:rPr>
                <w:i/>
                <w:iCs/>
                <w:sz w:val="20"/>
                <w:szCs w:val="20"/>
                <w:lang w:val="en-GB"/>
              </w:rPr>
            </w:pPr>
            <w:r>
              <w:t>10.1</w:t>
            </w:r>
          </w:p>
        </w:tc>
        <w:tc>
          <w:tcPr>
            <w:tcW w:w="992" w:type="dxa"/>
          </w:tcPr>
          <w:p w14:paraId="6A20F53C" w14:textId="77777777" w:rsidR="00F0469A" w:rsidRDefault="00F0469A" w:rsidP="005D664F">
            <w:pPr>
              <w:pStyle w:val="TblBdy"/>
              <w:tabs>
                <w:tab w:val="decimal" w:pos="459"/>
              </w:tabs>
              <w:rPr>
                <w:i/>
                <w:iCs/>
                <w:sz w:val="20"/>
                <w:szCs w:val="20"/>
                <w:lang w:val="en-GB"/>
              </w:rPr>
            </w:pPr>
            <w:r>
              <w:t>32.18</w:t>
            </w:r>
          </w:p>
        </w:tc>
        <w:tc>
          <w:tcPr>
            <w:tcW w:w="992" w:type="dxa"/>
          </w:tcPr>
          <w:p w14:paraId="0D6D0093" w14:textId="77777777" w:rsidR="00F0469A" w:rsidRDefault="00F0469A" w:rsidP="005D664F">
            <w:pPr>
              <w:pStyle w:val="TblBdy"/>
              <w:tabs>
                <w:tab w:val="decimal" w:pos="459"/>
              </w:tabs>
              <w:rPr>
                <w:i/>
                <w:iCs/>
                <w:sz w:val="20"/>
                <w:szCs w:val="20"/>
                <w:lang w:val="en-GB"/>
              </w:rPr>
            </w:pPr>
            <w:r>
              <w:t>27.29</w:t>
            </w:r>
          </w:p>
        </w:tc>
        <w:tc>
          <w:tcPr>
            <w:tcW w:w="709" w:type="dxa"/>
          </w:tcPr>
          <w:p w14:paraId="29BBD1F5" w14:textId="77777777" w:rsidR="00F0469A" w:rsidRDefault="00F0469A" w:rsidP="005D664F">
            <w:pPr>
              <w:pStyle w:val="TblBdy"/>
              <w:tabs>
                <w:tab w:val="decimal" w:pos="318"/>
              </w:tabs>
              <w:rPr>
                <w:i/>
                <w:iCs/>
                <w:sz w:val="20"/>
                <w:szCs w:val="20"/>
                <w:lang w:val="en-GB"/>
              </w:rPr>
            </w:pPr>
            <w:r>
              <w:t>14</w:t>
            </w:r>
          </w:p>
        </w:tc>
        <w:tc>
          <w:tcPr>
            <w:tcW w:w="567" w:type="dxa"/>
          </w:tcPr>
          <w:p w14:paraId="25727394" w14:textId="77777777" w:rsidR="00F0469A" w:rsidRDefault="00F0469A" w:rsidP="005D664F">
            <w:pPr>
              <w:pStyle w:val="TblBdy"/>
            </w:pPr>
            <w:r>
              <w:t>yes</w:t>
            </w:r>
          </w:p>
        </w:tc>
      </w:tr>
      <w:tr w:rsidR="00F0469A" w14:paraId="58EE83A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C1B2872" w14:textId="77777777" w:rsidR="00F0469A" w:rsidRDefault="00F0469A" w:rsidP="005D664F">
            <w:pPr>
              <w:pStyle w:val="TblBdy"/>
            </w:pPr>
            <w:r>
              <w:t>107971</w:t>
            </w:r>
          </w:p>
        </w:tc>
        <w:tc>
          <w:tcPr>
            <w:tcW w:w="708" w:type="dxa"/>
          </w:tcPr>
          <w:p w14:paraId="18EB850B" w14:textId="77777777" w:rsidR="00F0469A" w:rsidRDefault="00F0469A" w:rsidP="005D664F">
            <w:pPr>
              <w:pStyle w:val="TblBdy"/>
            </w:pPr>
            <w:r>
              <w:t>17</w:t>
            </w:r>
          </w:p>
        </w:tc>
        <w:tc>
          <w:tcPr>
            <w:tcW w:w="993" w:type="dxa"/>
          </w:tcPr>
          <w:p w14:paraId="1E5BB27E" w14:textId="77777777" w:rsidR="00F0469A" w:rsidRDefault="00F0469A" w:rsidP="005D664F">
            <w:pPr>
              <w:pStyle w:val="TblBdy"/>
            </w:pPr>
            <w:r>
              <w:t>2609634</w:t>
            </w:r>
          </w:p>
        </w:tc>
        <w:tc>
          <w:tcPr>
            <w:tcW w:w="992" w:type="dxa"/>
          </w:tcPr>
          <w:p w14:paraId="3EDB47CB" w14:textId="77777777" w:rsidR="00F0469A" w:rsidRDefault="00F0469A" w:rsidP="005D664F">
            <w:pPr>
              <w:pStyle w:val="TblBdy"/>
            </w:pPr>
            <w:r>
              <w:t>2371458</w:t>
            </w:r>
          </w:p>
        </w:tc>
        <w:tc>
          <w:tcPr>
            <w:tcW w:w="850" w:type="dxa"/>
          </w:tcPr>
          <w:p w14:paraId="7D5DFD2D" w14:textId="77777777" w:rsidR="00F0469A" w:rsidRDefault="00F0469A" w:rsidP="005D664F">
            <w:pPr>
              <w:pStyle w:val="TblBdy"/>
              <w:tabs>
                <w:tab w:val="decimal" w:pos="317"/>
              </w:tabs>
              <w:rPr>
                <w:i/>
                <w:iCs/>
                <w:sz w:val="20"/>
                <w:szCs w:val="20"/>
                <w:lang w:val="en-GB"/>
              </w:rPr>
            </w:pPr>
            <w:r>
              <w:t>111</w:t>
            </w:r>
          </w:p>
        </w:tc>
        <w:tc>
          <w:tcPr>
            <w:tcW w:w="993" w:type="dxa"/>
          </w:tcPr>
          <w:p w14:paraId="19C69DA9" w14:textId="77777777" w:rsidR="00F0469A" w:rsidRDefault="00F0469A" w:rsidP="005D664F">
            <w:pPr>
              <w:pStyle w:val="TblBdy"/>
              <w:tabs>
                <w:tab w:val="decimal" w:pos="459"/>
              </w:tabs>
              <w:rPr>
                <w:i/>
                <w:iCs/>
                <w:sz w:val="20"/>
                <w:szCs w:val="20"/>
                <w:lang w:val="en-GB"/>
              </w:rPr>
            </w:pPr>
            <w:r>
              <w:t>78.97</w:t>
            </w:r>
          </w:p>
        </w:tc>
        <w:tc>
          <w:tcPr>
            <w:tcW w:w="992" w:type="dxa"/>
          </w:tcPr>
          <w:p w14:paraId="739B2F0A" w14:textId="77777777" w:rsidR="00F0469A" w:rsidRDefault="00F0469A" w:rsidP="005D664F">
            <w:pPr>
              <w:pStyle w:val="TblBdy"/>
              <w:tabs>
                <w:tab w:val="decimal" w:pos="459"/>
              </w:tabs>
              <w:rPr>
                <w:i/>
                <w:iCs/>
                <w:sz w:val="20"/>
                <w:szCs w:val="20"/>
                <w:lang w:val="en-GB"/>
              </w:rPr>
            </w:pPr>
            <w:r>
              <w:t>-32.03</w:t>
            </w:r>
          </w:p>
        </w:tc>
        <w:tc>
          <w:tcPr>
            <w:tcW w:w="992" w:type="dxa"/>
          </w:tcPr>
          <w:p w14:paraId="236879E3" w14:textId="77777777" w:rsidR="00F0469A" w:rsidRDefault="00F0469A" w:rsidP="005D664F">
            <w:pPr>
              <w:pStyle w:val="TblBdy"/>
              <w:tabs>
                <w:tab w:val="decimal" w:pos="459"/>
              </w:tabs>
              <w:rPr>
                <w:i/>
                <w:iCs/>
                <w:sz w:val="20"/>
                <w:szCs w:val="20"/>
                <w:lang w:val="en-GB"/>
              </w:rPr>
            </w:pPr>
            <w:r>
              <w:t>20.67</w:t>
            </w:r>
          </w:p>
        </w:tc>
        <w:tc>
          <w:tcPr>
            <w:tcW w:w="992" w:type="dxa"/>
          </w:tcPr>
          <w:p w14:paraId="7A18B8A0" w14:textId="77777777" w:rsidR="00F0469A" w:rsidRDefault="00F0469A" w:rsidP="005D664F">
            <w:pPr>
              <w:pStyle w:val="TblBdy"/>
              <w:tabs>
                <w:tab w:val="decimal" w:pos="459"/>
              </w:tabs>
              <w:rPr>
                <w:i/>
                <w:iCs/>
                <w:sz w:val="20"/>
                <w:szCs w:val="20"/>
                <w:lang w:val="en-GB"/>
              </w:rPr>
            </w:pPr>
            <w:r>
              <w:t>-58.85</w:t>
            </w:r>
          </w:p>
        </w:tc>
        <w:tc>
          <w:tcPr>
            <w:tcW w:w="709" w:type="dxa"/>
          </w:tcPr>
          <w:p w14:paraId="216FD70D" w14:textId="77777777" w:rsidR="00F0469A" w:rsidRDefault="00F0469A" w:rsidP="005D664F">
            <w:pPr>
              <w:pStyle w:val="TblBdy"/>
              <w:tabs>
                <w:tab w:val="decimal" w:pos="318"/>
              </w:tabs>
              <w:rPr>
                <w:i/>
                <w:iCs/>
                <w:sz w:val="20"/>
                <w:szCs w:val="20"/>
                <w:lang w:val="en-GB"/>
              </w:rPr>
            </w:pPr>
            <w:r>
              <w:t>17</w:t>
            </w:r>
          </w:p>
        </w:tc>
        <w:tc>
          <w:tcPr>
            <w:tcW w:w="567" w:type="dxa"/>
          </w:tcPr>
          <w:p w14:paraId="5A99CA30" w14:textId="77777777" w:rsidR="00F0469A" w:rsidRDefault="00F0469A" w:rsidP="005D664F">
            <w:pPr>
              <w:pStyle w:val="TblBdy"/>
            </w:pPr>
            <w:r>
              <w:t>no</w:t>
            </w:r>
          </w:p>
        </w:tc>
      </w:tr>
      <w:tr w:rsidR="00F0469A" w14:paraId="1B60721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13E87CC" w14:textId="77777777" w:rsidR="00F0469A" w:rsidRDefault="00F0469A" w:rsidP="005D664F">
            <w:pPr>
              <w:pStyle w:val="TblBdy"/>
            </w:pPr>
            <w:r>
              <w:t>107970</w:t>
            </w:r>
          </w:p>
        </w:tc>
        <w:tc>
          <w:tcPr>
            <w:tcW w:w="708" w:type="dxa"/>
          </w:tcPr>
          <w:p w14:paraId="66EC71ED" w14:textId="77777777" w:rsidR="00F0469A" w:rsidRDefault="00F0469A" w:rsidP="005D664F">
            <w:pPr>
              <w:pStyle w:val="TblBdy"/>
            </w:pPr>
            <w:r>
              <w:t>17</w:t>
            </w:r>
          </w:p>
        </w:tc>
        <w:tc>
          <w:tcPr>
            <w:tcW w:w="993" w:type="dxa"/>
          </w:tcPr>
          <w:p w14:paraId="17DB829E" w14:textId="77777777" w:rsidR="00F0469A" w:rsidRDefault="00F0469A" w:rsidP="005D664F">
            <w:pPr>
              <w:pStyle w:val="TblBdy"/>
            </w:pPr>
            <w:r>
              <w:t>2609634</w:t>
            </w:r>
          </w:p>
        </w:tc>
        <w:tc>
          <w:tcPr>
            <w:tcW w:w="992" w:type="dxa"/>
          </w:tcPr>
          <w:p w14:paraId="5B2EA1FE" w14:textId="77777777" w:rsidR="00F0469A" w:rsidRDefault="00F0469A" w:rsidP="005D664F">
            <w:pPr>
              <w:pStyle w:val="TblBdy"/>
            </w:pPr>
            <w:r>
              <w:t>2371458</w:t>
            </w:r>
          </w:p>
        </w:tc>
        <w:tc>
          <w:tcPr>
            <w:tcW w:w="850" w:type="dxa"/>
          </w:tcPr>
          <w:p w14:paraId="270968C3" w14:textId="77777777" w:rsidR="00F0469A" w:rsidRDefault="00F0469A" w:rsidP="005D664F">
            <w:pPr>
              <w:pStyle w:val="TblBdy"/>
              <w:tabs>
                <w:tab w:val="decimal" w:pos="317"/>
              </w:tabs>
              <w:rPr>
                <w:i/>
                <w:iCs/>
                <w:sz w:val="20"/>
                <w:szCs w:val="20"/>
                <w:lang w:val="en-GB"/>
              </w:rPr>
            </w:pPr>
            <w:r>
              <w:t>66</w:t>
            </w:r>
          </w:p>
        </w:tc>
        <w:tc>
          <w:tcPr>
            <w:tcW w:w="993" w:type="dxa"/>
          </w:tcPr>
          <w:p w14:paraId="2F04D25D" w14:textId="77777777" w:rsidR="00F0469A" w:rsidRDefault="00F0469A" w:rsidP="005D664F">
            <w:pPr>
              <w:pStyle w:val="TblBdy"/>
              <w:tabs>
                <w:tab w:val="decimal" w:pos="459"/>
              </w:tabs>
              <w:rPr>
                <w:i/>
                <w:iCs/>
                <w:sz w:val="20"/>
                <w:szCs w:val="20"/>
                <w:lang w:val="en-GB"/>
              </w:rPr>
            </w:pPr>
            <w:r>
              <w:t>78.97</w:t>
            </w:r>
          </w:p>
        </w:tc>
        <w:tc>
          <w:tcPr>
            <w:tcW w:w="992" w:type="dxa"/>
          </w:tcPr>
          <w:p w14:paraId="6707053C" w14:textId="77777777" w:rsidR="00F0469A" w:rsidRDefault="00F0469A" w:rsidP="005D664F">
            <w:pPr>
              <w:pStyle w:val="TblBdy"/>
              <w:tabs>
                <w:tab w:val="decimal" w:pos="459"/>
              </w:tabs>
              <w:rPr>
                <w:i/>
                <w:iCs/>
                <w:sz w:val="20"/>
                <w:szCs w:val="20"/>
                <w:lang w:val="en-GB"/>
              </w:rPr>
            </w:pPr>
            <w:r>
              <w:t>12.97</w:t>
            </w:r>
          </w:p>
        </w:tc>
        <w:tc>
          <w:tcPr>
            <w:tcW w:w="992" w:type="dxa"/>
          </w:tcPr>
          <w:p w14:paraId="1360CBA1" w14:textId="77777777" w:rsidR="00F0469A" w:rsidRDefault="00F0469A" w:rsidP="005D664F">
            <w:pPr>
              <w:pStyle w:val="TblBdy"/>
              <w:tabs>
                <w:tab w:val="decimal" w:pos="459"/>
              </w:tabs>
              <w:rPr>
                <w:i/>
                <w:iCs/>
                <w:sz w:val="20"/>
                <w:szCs w:val="20"/>
                <w:lang w:val="en-GB"/>
              </w:rPr>
            </w:pPr>
            <w:r>
              <w:t>20.67</w:t>
            </w:r>
          </w:p>
        </w:tc>
        <w:tc>
          <w:tcPr>
            <w:tcW w:w="992" w:type="dxa"/>
          </w:tcPr>
          <w:p w14:paraId="0370AA7F" w14:textId="77777777" w:rsidR="00F0469A" w:rsidRDefault="00F0469A" w:rsidP="005D664F">
            <w:pPr>
              <w:pStyle w:val="TblBdy"/>
              <w:tabs>
                <w:tab w:val="decimal" w:pos="459"/>
              </w:tabs>
              <w:rPr>
                <w:i/>
                <w:iCs/>
                <w:sz w:val="20"/>
                <w:szCs w:val="20"/>
                <w:lang w:val="en-GB"/>
              </w:rPr>
            </w:pPr>
            <w:r>
              <w:t>-58.85</w:t>
            </w:r>
          </w:p>
        </w:tc>
        <w:tc>
          <w:tcPr>
            <w:tcW w:w="709" w:type="dxa"/>
          </w:tcPr>
          <w:p w14:paraId="144976CC" w14:textId="77777777" w:rsidR="00F0469A" w:rsidRDefault="00F0469A" w:rsidP="005D664F">
            <w:pPr>
              <w:pStyle w:val="TblBdy"/>
              <w:tabs>
                <w:tab w:val="decimal" w:pos="318"/>
              </w:tabs>
              <w:rPr>
                <w:i/>
                <w:iCs/>
                <w:sz w:val="20"/>
                <w:szCs w:val="20"/>
                <w:lang w:val="en-GB"/>
              </w:rPr>
            </w:pPr>
            <w:r>
              <w:t>17</w:t>
            </w:r>
          </w:p>
        </w:tc>
        <w:tc>
          <w:tcPr>
            <w:tcW w:w="567" w:type="dxa"/>
          </w:tcPr>
          <w:p w14:paraId="615F2D79" w14:textId="77777777" w:rsidR="00F0469A" w:rsidRDefault="00F0469A" w:rsidP="005D664F">
            <w:pPr>
              <w:pStyle w:val="TblBdy"/>
            </w:pPr>
            <w:r>
              <w:t>no</w:t>
            </w:r>
          </w:p>
        </w:tc>
      </w:tr>
      <w:tr w:rsidR="00F0469A" w14:paraId="3400C2F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E05D537" w14:textId="77777777" w:rsidR="00F0469A" w:rsidRDefault="00F0469A" w:rsidP="005D664F">
            <w:pPr>
              <w:pStyle w:val="TblBdy"/>
            </w:pPr>
            <w:r>
              <w:t>107972</w:t>
            </w:r>
          </w:p>
        </w:tc>
        <w:tc>
          <w:tcPr>
            <w:tcW w:w="708" w:type="dxa"/>
          </w:tcPr>
          <w:p w14:paraId="20D1784C" w14:textId="77777777" w:rsidR="00F0469A" w:rsidRDefault="00F0469A" w:rsidP="005D664F">
            <w:pPr>
              <w:pStyle w:val="TblBdy"/>
            </w:pPr>
            <w:r>
              <w:t>18</w:t>
            </w:r>
          </w:p>
        </w:tc>
        <w:tc>
          <w:tcPr>
            <w:tcW w:w="993" w:type="dxa"/>
          </w:tcPr>
          <w:p w14:paraId="1F00C2DE" w14:textId="77777777" w:rsidR="00F0469A" w:rsidRDefault="00F0469A" w:rsidP="005D664F">
            <w:pPr>
              <w:pStyle w:val="TblBdy"/>
            </w:pPr>
            <w:r>
              <w:t>2609981</w:t>
            </w:r>
          </w:p>
        </w:tc>
        <w:tc>
          <w:tcPr>
            <w:tcW w:w="992" w:type="dxa"/>
          </w:tcPr>
          <w:p w14:paraId="7B408E85" w14:textId="77777777" w:rsidR="00F0469A" w:rsidRDefault="00F0469A" w:rsidP="005D664F">
            <w:pPr>
              <w:pStyle w:val="TblBdy"/>
            </w:pPr>
            <w:r>
              <w:t>2369233</w:t>
            </w:r>
          </w:p>
        </w:tc>
        <w:tc>
          <w:tcPr>
            <w:tcW w:w="850" w:type="dxa"/>
          </w:tcPr>
          <w:p w14:paraId="76A87648" w14:textId="77777777" w:rsidR="00F0469A" w:rsidRDefault="00F0469A" w:rsidP="005D664F">
            <w:pPr>
              <w:pStyle w:val="TblBdy"/>
              <w:tabs>
                <w:tab w:val="decimal" w:pos="317"/>
              </w:tabs>
              <w:rPr>
                <w:i/>
                <w:iCs/>
                <w:sz w:val="20"/>
                <w:szCs w:val="20"/>
                <w:lang w:val="en-GB"/>
              </w:rPr>
            </w:pPr>
            <w:r>
              <w:t>226</w:t>
            </w:r>
          </w:p>
        </w:tc>
        <w:tc>
          <w:tcPr>
            <w:tcW w:w="993" w:type="dxa"/>
          </w:tcPr>
          <w:p w14:paraId="37CE8CA3" w14:textId="77777777" w:rsidR="00F0469A" w:rsidRDefault="00F0469A" w:rsidP="005D664F">
            <w:pPr>
              <w:pStyle w:val="TblBdy"/>
              <w:tabs>
                <w:tab w:val="decimal" w:pos="459"/>
              </w:tabs>
              <w:rPr>
                <w:i/>
                <w:iCs/>
                <w:sz w:val="20"/>
                <w:szCs w:val="20"/>
                <w:lang w:val="en-GB"/>
              </w:rPr>
            </w:pPr>
            <w:r>
              <w:t>65</w:t>
            </w:r>
          </w:p>
        </w:tc>
        <w:tc>
          <w:tcPr>
            <w:tcW w:w="992" w:type="dxa"/>
          </w:tcPr>
          <w:p w14:paraId="09F61306" w14:textId="77777777" w:rsidR="00F0469A" w:rsidRDefault="00F0469A" w:rsidP="005D664F">
            <w:pPr>
              <w:pStyle w:val="TblBdy"/>
              <w:tabs>
                <w:tab w:val="decimal" w:pos="459"/>
              </w:tabs>
              <w:rPr>
                <w:i/>
                <w:iCs/>
                <w:sz w:val="20"/>
                <w:szCs w:val="20"/>
                <w:lang w:val="en-GB"/>
              </w:rPr>
            </w:pPr>
            <w:r>
              <w:t>-161</w:t>
            </w:r>
          </w:p>
        </w:tc>
        <w:tc>
          <w:tcPr>
            <w:tcW w:w="992" w:type="dxa"/>
          </w:tcPr>
          <w:p w14:paraId="40447D6F" w14:textId="77777777" w:rsidR="00F0469A" w:rsidRDefault="00F0469A" w:rsidP="005D664F">
            <w:pPr>
              <w:pStyle w:val="TblBdy"/>
              <w:tabs>
                <w:tab w:val="decimal" w:pos="459"/>
              </w:tabs>
              <w:rPr>
                <w:i/>
                <w:iCs/>
                <w:sz w:val="20"/>
                <w:szCs w:val="20"/>
                <w:lang w:val="en-GB"/>
              </w:rPr>
            </w:pPr>
            <w:r>
              <w:t>-139.37</w:t>
            </w:r>
          </w:p>
        </w:tc>
        <w:tc>
          <w:tcPr>
            <w:tcW w:w="992" w:type="dxa"/>
          </w:tcPr>
          <w:p w14:paraId="1E8CE444" w14:textId="77777777" w:rsidR="00F0469A" w:rsidRDefault="00F0469A" w:rsidP="005D664F">
            <w:pPr>
              <w:pStyle w:val="TblBdy"/>
              <w:tabs>
                <w:tab w:val="decimal" w:pos="459"/>
              </w:tabs>
              <w:rPr>
                <w:i/>
                <w:iCs/>
                <w:sz w:val="20"/>
                <w:szCs w:val="20"/>
                <w:lang w:val="en-GB"/>
              </w:rPr>
            </w:pPr>
            <w:r>
              <w:t>-141.37</w:t>
            </w:r>
          </w:p>
        </w:tc>
        <w:tc>
          <w:tcPr>
            <w:tcW w:w="709" w:type="dxa"/>
          </w:tcPr>
          <w:p w14:paraId="1E1DCF7C" w14:textId="77777777" w:rsidR="00F0469A" w:rsidRDefault="00F0469A" w:rsidP="005D664F">
            <w:pPr>
              <w:pStyle w:val="TblBdy"/>
              <w:tabs>
                <w:tab w:val="decimal" w:pos="318"/>
              </w:tabs>
              <w:rPr>
                <w:i/>
                <w:iCs/>
                <w:sz w:val="20"/>
                <w:szCs w:val="20"/>
                <w:lang w:val="en-GB"/>
              </w:rPr>
            </w:pPr>
            <w:r>
              <w:t>28</w:t>
            </w:r>
          </w:p>
        </w:tc>
        <w:tc>
          <w:tcPr>
            <w:tcW w:w="567" w:type="dxa"/>
          </w:tcPr>
          <w:p w14:paraId="78AD8629" w14:textId="77777777" w:rsidR="00F0469A" w:rsidRDefault="00F0469A" w:rsidP="005D664F">
            <w:pPr>
              <w:pStyle w:val="TblBdy"/>
            </w:pPr>
            <w:r>
              <w:t>yes</w:t>
            </w:r>
          </w:p>
        </w:tc>
      </w:tr>
      <w:tr w:rsidR="00F0469A" w14:paraId="7F00CCF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C453390" w14:textId="77777777" w:rsidR="00F0469A" w:rsidRDefault="00F0469A" w:rsidP="005D664F">
            <w:pPr>
              <w:pStyle w:val="TblBdy"/>
            </w:pPr>
            <w:r>
              <w:t>107973</w:t>
            </w:r>
          </w:p>
        </w:tc>
        <w:tc>
          <w:tcPr>
            <w:tcW w:w="708" w:type="dxa"/>
          </w:tcPr>
          <w:p w14:paraId="25D7D203" w14:textId="77777777" w:rsidR="00F0469A" w:rsidRDefault="00F0469A" w:rsidP="005D664F">
            <w:pPr>
              <w:pStyle w:val="TblBdy"/>
            </w:pPr>
            <w:r>
              <w:t>17</w:t>
            </w:r>
          </w:p>
        </w:tc>
        <w:tc>
          <w:tcPr>
            <w:tcW w:w="993" w:type="dxa"/>
          </w:tcPr>
          <w:p w14:paraId="63A0877E" w14:textId="77777777" w:rsidR="00F0469A" w:rsidRDefault="00F0469A" w:rsidP="005D664F">
            <w:pPr>
              <w:pStyle w:val="TblBdy"/>
            </w:pPr>
            <w:r>
              <w:t>2609981</w:t>
            </w:r>
          </w:p>
        </w:tc>
        <w:tc>
          <w:tcPr>
            <w:tcW w:w="992" w:type="dxa"/>
          </w:tcPr>
          <w:p w14:paraId="207AD4C7" w14:textId="77777777" w:rsidR="00F0469A" w:rsidRDefault="00F0469A" w:rsidP="005D664F">
            <w:pPr>
              <w:pStyle w:val="TblBdy"/>
            </w:pPr>
            <w:r>
              <w:t>2369233</w:t>
            </w:r>
          </w:p>
        </w:tc>
        <w:tc>
          <w:tcPr>
            <w:tcW w:w="850" w:type="dxa"/>
          </w:tcPr>
          <w:p w14:paraId="23418E44" w14:textId="77777777" w:rsidR="00F0469A" w:rsidRDefault="00F0469A" w:rsidP="005D664F">
            <w:pPr>
              <w:pStyle w:val="TblBdy"/>
              <w:tabs>
                <w:tab w:val="decimal" w:pos="317"/>
              </w:tabs>
              <w:rPr>
                <w:i/>
                <w:iCs/>
                <w:sz w:val="20"/>
                <w:szCs w:val="20"/>
                <w:lang w:val="en-GB"/>
              </w:rPr>
            </w:pPr>
            <w:r>
              <w:t>136</w:t>
            </w:r>
          </w:p>
        </w:tc>
        <w:tc>
          <w:tcPr>
            <w:tcW w:w="993" w:type="dxa"/>
          </w:tcPr>
          <w:p w14:paraId="24FB947B" w14:textId="77777777" w:rsidR="00F0469A" w:rsidRDefault="00F0469A" w:rsidP="005D664F">
            <w:pPr>
              <w:pStyle w:val="TblBdy"/>
              <w:tabs>
                <w:tab w:val="decimal" w:pos="459"/>
              </w:tabs>
              <w:rPr>
                <w:i/>
                <w:iCs/>
                <w:sz w:val="20"/>
                <w:szCs w:val="20"/>
                <w:lang w:val="en-GB"/>
              </w:rPr>
            </w:pPr>
            <w:r>
              <w:t>65</w:t>
            </w:r>
          </w:p>
        </w:tc>
        <w:tc>
          <w:tcPr>
            <w:tcW w:w="992" w:type="dxa"/>
          </w:tcPr>
          <w:p w14:paraId="627BFAFD" w14:textId="77777777" w:rsidR="00F0469A" w:rsidRDefault="00F0469A" w:rsidP="005D664F">
            <w:pPr>
              <w:pStyle w:val="TblBdy"/>
              <w:tabs>
                <w:tab w:val="decimal" w:pos="459"/>
              </w:tabs>
              <w:rPr>
                <w:i/>
                <w:iCs/>
                <w:sz w:val="20"/>
                <w:szCs w:val="20"/>
                <w:lang w:val="en-GB"/>
              </w:rPr>
            </w:pPr>
            <w:r>
              <w:t>-71</w:t>
            </w:r>
          </w:p>
        </w:tc>
        <w:tc>
          <w:tcPr>
            <w:tcW w:w="992" w:type="dxa"/>
          </w:tcPr>
          <w:p w14:paraId="4958A09D" w14:textId="77777777" w:rsidR="00F0469A" w:rsidRDefault="00F0469A" w:rsidP="005D664F">
            <w:pPr>
              <w:pStyle w:val="TblBdy"/>
              <w:tabs>
                <w:tab w:val="decimal" w:pos="459"/>
              </w:tabs>
              <w:rPr>
                <w:i/>
                <w:iCs/>
                <w:sz w:val="20"/>
                <w:szCs w:val="20"/>
                <w:lang w:val="en-GB"/>
              </w:rPr>
            </w:pPr>
            <w:r>
              <w:t>-52.9</w:t>
            </w:r>
          </w:p>
        </w:tc>
        <w:tc>
          <w:tcPr>
            <w:tcW w:w="992" w:type="dxa"/>
          </w:tcPr>
          <w:p w14:paraId="681685AB" w14:textId="77777777" w:rsidR="00F0469A" w:rsidRDefault="00F0469A" w:rsidP="005D664F">
            <w:pPr>
              <w:pStyle w:val="TblBdy"/>
              <w:tabs>
                <w:tab w:val="decimal" w:pos="459"/>
              </w:tabs>
              <w:rPr>
                <w:i/>
                <w:iCs/>
                <w:sz w:val="20"/>
                <w:szCs w:val="20"/>
                <w:lang w:val="en-GB"/>
              </w:rPr>
            </w:pPr>
            <w:r>
              <w:t>-139.37</w:t>
            </w:r>
          </w:p>
        </w:tc>
        <w:tc>
          <w:tcPr>
            <w:tcW w:w="709" w:type="dxa"/>
          </w:tcPr>
          <w:p w14:paraId="4312DAC5" w14:textId="77777777" w:rsidR="00F0469A" w:rsidRDefault="00F0469A" w:rsidP="005D664F">
            <w:pPr>
              <w:pStyle w:val="TblBdy"/>
              <w:tabs>
                <w:tab w:val="decimal" w:pos="318"/>
              </w:tabs>
              <w:rPr>
                <w:i/>
                <w:iCs/>
                <w:sz w:val="20"/>
                <w:szCs w:val="20"/>
                <w:lang w:val="en-GB"/>
              </w:rPr>
            </w:pPr>
            <w:r>
              <w:t>17</w:t>
            </w:r>
          </w:p>
        </w:tc>
        <w:tc>
          <w:tcPr>
            <w:tcW w:w="567" w:type="dxa"/>
          </w:tcPr>
          <w:p w14:paraId="455F95C0" w14:textId="77777777" w:rsidR="00F0469A" w:rsidRDefault="00F0469A" w:rsidP="005D664F">
            <w:pPr>
              <w:pStyle w:val="TblBdy"/>
            </w:pPr>
            <w:r>
              <w:t>no</w:t>
            </w:r>
          </w:p>
        </w:tc>
      </w:tr>
      <w:tr w:rsidR="00F0469A" w14:paraId="6EF9588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CC37D30" w14:textId="77777777" w:rsidR="00F0469A" w:rsidRDefault="00F0469A" w:rsidP="005D664F">
            <w:pPr>
              <w:pStyle w:val="TblBdy"/>
            </w:pPr>
            <w:r>
              <w:t>N3788</w:t>
            </w:r>
          </w:p>
        </w:tc>
        <w:tc>
          <w:tcPr>
            <w:tcW w:w="708" w:type="dxa"/>
          </w:tcPr>
          <w:p w14:paraId="52A67E77" w14:textId="77777777" w:rsidR="00F0469A" w:rsidRDefault="00F0469A" w:rsidP="005D664F">
            <w:pPr>
              <w:pStyle w:val="TblBdy"/>
            </w:pPr>
            <w:r>
              <w:t>17</w:t>
            </w:r>
          </w:p>
        </w:tc>
        <w:tc>
          <w:tcPr>
            <w:tcW w:w="993" w:type="dxa"/>
          </w:tcPr>
          <w:p w14:paraId="584E87E0" w14:textId="77777777" w:rsidR="00F0469A" w:rsidRDefault="00F0469A" w:rsidP="005D664F">
            <w:pPr>
              <w:pStyle w:val="TblBdy"/>
            </w:pPr>
            <w:r>
              <w:t>2611466</w:t>
            </w:r>
          </w:p>
        </w:tc>
        <w:tc>
          <w:tcPr>
            <w:tcW w:w="992" w:type="dxa"/>
          </w:tcPr>
          <w:p w14:paraId="57BF84C0" w14:textId="77777777" w:rsidR="00F0469A" w:rsidRDefault="00F0469A" w:rsidP="005D664F">
            <w:pPr>
              <w:pStyle w:val="TblBdy"/>
            </w:pPr>
            <w:r>
              <w:t>2370191</w:t>
            </w:r>
          </w:p>
        </w:tc>
        <w:tc>
          <w:tcPr>
            <w:tcW w:w="850" w:type="dxa"/>
          </w:tcPr>
          <w:p w14:paraId="69549490" w14:textId="77777777" w:rsidR="00F0469A" w:rsidRDefault="00F0469A" w:rsidP="005D664F">
            <w:pPr>
              <w:pStyle w:val="TblBdy"/>
              <w:tabs>
                <w:tab w:val="decimal" w:pos="317"/>
              </w:tabs>
              <w:rPr>
                <w:i/>
                <w:iCs/>
                <w:sz w:val="20"/>
                <w:szCs w:val="20"/>
                <w:lang w:val="en-GB"/>
              </w:rPr>
            </w:pPr>
            <w:r>
              <w:t>98</w:t>
            </w:r>
          </w:p>
        </w:tc>
        <w:tc>
          <w:tcPr>
            <w:tcW w:w="993" w:type="dxa"/>
          </w:tcPr>
          <w:p w14:paraId="6CD437D8" w14:textId="77777777" w:rsidR="00F0469A" w:rsidRDefault="00F0469A" w:rsidP="005D664F">
            <w:pPr>
              <w:pStyle w:val="TblBdy"/>
              <w:tabs>
                <w:tab w:val="decimal" w:pos="459"/>
              </w:tabs>
              <w:rPr>
                <w:i/>
                <w:iCs/>
                <w:sz w:val="20"/>
                <w:szCs w:val="20"/>
                <w:lang w:val="en-GB"/>
              </w:rPr>
            </w:pPr>
            <w:r>
              <w:t>58</w:t>
            </w:r>
          </w:p>
        </w:tc>
        <w:tc>
          <w:tcPr>
            <w:tcW w:w="992" w:type="dxa"/>
          </w:tcPr>
          <w:p w14:paraId="246F4A03" w14:textId="77777777" w:rsidR="00F0469A" w:rsidRDefault="00F0469A" w:rsidP="005D664F">
            <w:pPr>
              <w:pStyle w:val="TblBdy"/>
              <w:tabs>
                <w:tab w:val="decimal" w:pos="459"/>
              </w:tabs>
              <w:rPr>
                <w:i/>
                <w:iCs/>
                <w:sz w:val="20"/>
                <w:szCs w:val="20"/>
                <w:lang w:val="en-GB"/>
              </w:rPr>
            </w:pPr>
            <w:r>
              <w:t>-40</w:t>
            </w:r>
          </w:p>
        </w:tc>
        <w:tc>
          <w:tcPr>
            <w:tcW w:w="992" w:type="dxa"/>
          </w:tcPr>
          <w:p w14:paraId="5C772855" w14:textId="77777777" w:rsidR="00F0469A" w:rsidRDefault="00F0469A" w:rsidP="005D664F">
            <w:pPr>
              <w:pStyle w:val="TblBdy"/>
              <w:tabs>
                <w:tab w:val="decimal" w:pos="459"/>
              </w:tabs>
              <w:rPr>
                <w:i/>
                <w:iCs/>
                <w:sz w:val="20"/>
                <w:szCs w:val="20"/>
                <w:lang w:val="en-GB"/>
              </w:rPr>
            </w:pPr>
            <w:r>
              <w:t>-10.2</w:t>
            </w:r>
          </w:p>
        </w:tc>
        <w:tc>
          <w:tcPr>
            <w:tcW w:w="992" w:type="dxa"/>
          </w:tcPr>
          <w:p w14:paraId="62533D83" w14:textId="77777777" w:rsidR="00F0469A" w:rsidRDefault="00F0469A" w:rsidP="005D664F">
            <w:pPr>
              <w:pStyle w:val="TblBdy"/>
              <w:tabs>
                <w:tab w:val="decimal" w:pos="459"/>
              </w:tabs>
              <w:rPr>
                <w:i/>
                <w:iCs/>
                <w:sz w:val="20"/>
                <w:szCs w:val="20"/>
                <w:lang w:val="en-GB"/>
              </w:rPr>
            </w:pPr>
            <w:r>
              <w:t>-59.61</w:t>
            </w:r>
          </w:p>
        </w:tc>
        <w:tc>
          <w:tcPr>
            <w:tcW w:w="709" w:type="dxa"/>
          </w:tcPr>
          <w:p w14:paraId="2E6BB55D" w14:textId="77777777" w:rsidR="00F0469A" w:rsidRDefault="00F0469A" w:rsidP="005D664F">
            <w:pPr>
              <w:pStyle w:val="TblBdy"/>
              <w:tabs>
                <w:tab w:val="decimal" w:pos="318"/>
              </w:tabs>
              <w:rPr>
                <w:i/>
                <w:iCs/>
                <w:sz w:val="20"/>
                <w:szCs w:val="20"/>
                <w:lang w:val="en-GB"/>
              </w:rPr>
            </w:pPr>
            <w:r>
              <w:t>17</w:t>
            </w:r>
          </w:p>
        </w:tc>
        <w:tc>
          <w:tcPr>
            <w:tcW w:w="567" w:type="dxa"/>
          </w:tcPr>
          <w:p w14:paraId="75198467" w14:textId="77777777" w:rsidR="00F0469A" w:rsidRDefault="00F0469A" w:rsidP="005D664F">
            <w:pPr>
              <w:pStyle w:val="TblBdy"/>
            </w:pPr>
            <w:r>
              <w:t>no</w:t>
            </w:r>
          </w:p>
        </w:tc>
      </w:tr>
      <w:tr w:rsidR="00F0469A" w14:paraId="1F905EC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EC62FA5" w14:textId="77777777" w:rsidR="00F0469A" w:rsidRDefault="00F0469A" w:rsidP="005D664F">
            <w:pPr>
              <w:pStyle w:val="TblBdy"/>
            </w:pPr>
            <w:r>
              <w:t>84155</w:t>
            </w:r>
          </w:p>
        </w:tc>
        <w:tc>
          <w:tcPr>
            <w:tcW w:w="708" w:type="dxa"/>
          </w:tcPr>
          <w:p w14:paraId="441ECFD7" w14:textId="77777777" w:rsidR="00F0469A" w:rsidRDefault="00F0469A" w:rsidP="005D664F">
            <w:pPr>
              <w:pStyle w:val="TblBdy"/>
            </w:pPr>
            <w:r>
              <w:t>18</w:t>
            </w:r>
          </w:p>
        </w:tc>
        <w:tc>
          <w:tcPr>
            <w:tcW w:w="993" w:type="dxa"/>
          </w:tcPr>
          <w:p w14:paraId="6D185188" w14:textId="77777777" w:rsidR="00F0469A" w:rsidRDefault="00F0469A" w:rsidP="005D664F">
            <w:pPr>
              <w:pStyle w:val="TblBdy"/>
            </w:pPr>
            <w:r>
              <w:t>2612123</w:t>
            </w:r>
          </w:p>
        </w:tc>
        <w:tc>
          <w:tcPr>
            <w:tcW w:w="992" w:type="dxa"/>
          </w:tcPr>
          <w:p w14:paraId="58FCB3DC" w14:textId="77777777" w:rsidR="00F0469A" w:rsidRDefault="00F0469A" w:rsidP="005D664F">
            <w:pPr>
              <w:pStyle w:val="TblBdy"/>
            </w:pPr>
            <w:r>
              <w:t>2364811</w:t>
            </w:r>
          </w:p>
        </w:tc>
        <w:tc>
          <w:tcPr>
            <w:tcW w:w="850" w:type="dxa"/>
          </w:tcPr>
          <w:p w14:paraId="718CD6A9" w14:textId="77777777" w:rsidR="00F0469A" w:rsidRDefault="00F0469A" w:rsidP="005D664F">
            <w:pPr>
              <w:pStyle w:val="TblBdy"/>
              <w:tabs>
                <w:tab w:val="decimal" w:pos="317"/>
              </w:tabs>
              <w:rPr>
                <w:i/>
                <w:iCs/>
                <w:sz w:val="20"/>
                <w:szCs w:val="20"/>
                <w:lang w:val="en-GB"/>
              </w:rPr>
            </w:pPr>
            <w:r>
              <w:t>156</w:t>
            </w:r>
          </w:p>
        </w:tc>
        <w:tc>
          <w:tcPr>
            <w:tcW w:w="993" w:type="dxa"/>
          </w:tcPr>
          <w:p w14:paraId="43140622" w14:textId="77777777" w:rsidR="00F0469A" w:rsidRDefault="00F0469A" w:rsidP="005D664F">
            <w:pPr>
              <w:pStyle w:val="TblBdy"/>
              <w:tabs>
                <w:tab w:val="decimal" w:pos="459"/>
              </w:tabs>
              <w:rPr>
                <w:i/>
                <w:iCs/>
                <w:sz w:val="20"/>
                <w:szCs w:val="20"/>
                <w:lang w:val="en-GB"/>
              </w:rPr>
            </w:pPr>
            <w:r>
              <w:t>133.83</w:t>
            </w:r>
          </w:p>
        </w:tc>
        <w:tc>
          <w:tcPr>
            <w:tcW w:w="992" w:type="dxa"/>
          </w:tcPr>
          <w:p w14:paraId="723C2030" w14:textId="77777777" w:rsidR="00F0469A" w:rsidRDefault="00F0469A" w:rsidP="005D664F">
            <w:pPr>
              <w:pStyle w:val="TblBdy"/>
              <w:tabs>
                <w:tab w:val="decimal" w:pos="459"/>
              </w:tabs>
              <w:rPr>
                <w:i/>
                <w:iCs/>
                <w:sz w:val="20"/>
                <w:szCs w:val="20"/>
                <w:lang w:val="en-GB"/>
              </w:rPr>
            </w:pPr>
            <w:r>
              <w:t>-22.17</w:t>
            </w:r>
          </w:p>
        </w:tc>
        <w:tc>
          <w:tcPr>
            <w:tcW w:w="992" w:type="dxa"/>
          </w:tcPr>
          <w:p w14:paraId="07ABC97A" w14:textId="77777777" w:rsidR="00F0469A" w:rsidRDefault="00F0469A" w:rsidP="005D664F">
            <w:pPr>
              <w:pStyle w:val="TblBdy"/>
              <w:tabs>
                <w:tab w:val="decimal" w:pos="459"/>
              </w:tabs>
              <w:rPr>
                <w:i/>
                <w:iCs/>
                <w:sz w:val="20"/>
                <w:szCs w:val="20"/>
                <w:lang w:val="en-GB"/>
              </w:rPr>
            </w:pPr>
            <w:r>
              <w:t>-5.59</w:t>
            </w:r>
          </w:p>
        </w:tc>
        <w:tc>
          <w:tcPr>
            <w:tcW w:w="992" w:type="dxa"/>
          </w:tcPr>
          <w:p w14:paraId="645D007F" w14:textId="77777777" w:rsidR="00F0469A" w:rsidRDefault="00F0469A" w:rsidP="005D664F">
            <w:pPr>
              <w:pStyle w:val="TblBdy"/>
              <w:tabs>
                <w:tab w:val="decimal" w:pos="459"/>
              </w:tabs>
              <w:rPr>
                <w:i/>
                <w:iCs/>
                <w:sz w:val="20"/>
                <w:szCs w:val="20"/>
                <w:lang w:val="en-GB"/>
              </w:rPr>
            </w:pPr>
            <w:r>
              <w:t>-7.59</w:t>
            </w:r>
          </w:p>
        </w:tc>
        <w:tc>
          <w:tcPr>
            <w:tcW w:w="709" w:type="dxa"/>
          </w:tcPr>
          <w:p w14:paraId="5EE8E44C" w14:textId="77777777" w:rsidR="00F0469A" w:rsidRDefault="00F0469A" w:rsidP="005D664F">
            <w:pPr>
              <w:pStyle w:val="TblBdy"/>
              <w:tabs>
                <w:tab w:val="decimal" w:pos="318"/>
              </w:tabs>
              <w:rPr>
                <w:i/>
                <w:iCs/>
                <w:sz w:val="20"/>
                <w:szCs w:val="20"/>
                <w:lang w:val="en-GB"/>
              </w:rPr>
            </w:pPr>
            <w:r>
              <w:t>26</w:t>
            </w:r>
          </w:p>
        </w:tc>
        <w:tc>
          <w:tcPr>
            <w:tcW w:w="567" w:type="dxa"/>
          </w:tcPr>
          <w:p w14:paraId="278B217C" w14:textId="77777777" w:rsidR="00F0469A" w:rsidRDefault="00F0469A" w:rsidP="005D664F">
            <w:pPr>
              <w:pStyle w:val="TblBdy"/>
            </w:pPr>
            <w:r>
              <w:t>yes</w:t>
            </w:r>
          </w:p>
        </w:tc>
      </w:tr>
      <w:tr w:rsidR="00F0469A" w14:paraId="347906F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090ABC6" w14:textId="77777777" w:rsidR="00F0469A" w:rsidRDefault="00F0469A" w:rsidP="005D664F">
            <w:pPr>
              <w:pStyle w:val="TblBdy"/>
            </w:pPr>
            <w:r>
              <w:t>N3789</w:t>
            </w:r>
          </w:p>
        </w:tc>
        <w:tc>
          <w:tcPr>
            <w:tcW w:w="708" w:type="dxa"/>
          </w:tcPr>
          <w:p w14:paraId="491A763D" w14:textId="77777777" w:rsidR="00F0469A" w:rsidRDefault="00F0469A" w:rsidP="005D664F">
            <w:pPr>
              <w:pStyle w:val="TblBdy"/>
            </w:pPr>
            <w:r>
              <w:t>23</w:t>
            </w:r>
          </w:p>
        </w:tc>
        <w:tc>
          <w:tcPr>
            <w:tcW w:w="993" w:type="dxa"/>
          </w:tcPr>
          <w:p w14:paraId="1736DB8E" w14:textId="77777777" w:rsidR="00F0469A" w:rsidRDefault="00F0469A" w:rsidP="005D664F">
            <w:pPr>
              <w:pStyle w:val="TblBdy"/>
            </w:pPr>
            <w:r>
              <w:t>2612432</w:t>
            </w:r>
          </w:p>
        </w:tc>
        <w:tc>
          <w:tcPr>
            <w:tcW w:w="992" w:type="dxa"/>
          </w:tcPr>
          <w:p w14:paraId="2E9189EA" w14:textId="77777777" w:rsidR="00F0469A" w:rsidRDefault="00F0469A" w:rsidP="005D664F">
            <w:pPr>
              <w:pStyle w:val="TblBdy"/>
            </w:pPr>
            <w:r>
              <w:t>2369327</w:t>
            </w:r>
          </w:p>
        </w:tc>
        <w:tc>
          <w:tcPr>
            <w:tcW w:w="850" w:type="dxa"/>
          </w:tcPr>
          <w:p w14:paraId="206499BF" w14:textId="77777777" w:rsidR="00F0469A" w:rsidRDefault="00F0469A" w:rsidP="005D664F">
            <w:pPr>
              <w:pStyle w:val="TblBdy"/>
              <w:tabs>
                <w:tab w:val="decimal" w:pos="317"/>
              </w:tabs>
              <w:rPr>
                <w:i/>
                <w:iCs/>
                <w:sz w:val="20"/>
                <w:szCs w:val="20"/>
                <w:lang w:val="en-GB"/>
              </w:rPr>
            </w:pPr>
            <w:r>
              <w:t>216</w:t>
            </w:r>
          </w:p>
        </w:tc>
        <w:tc>
          <w:tcPr>
            <w:tcW w:w="993" w:type="dxa"/>
          </w:tcPr>
          <w:p w14:paraId="4E6AEFA8" w14:textId="77777777" w:rsidR="00F0469A" w:rsidRDefault="00F0469A" w:rsidP="005D664F">
            <w:pPr>
              <w:pStyle w:val="TblBdy"/>
              <w:tabs>
                <w:tab w:val="decimal" w:pos="459"/>
              </w:tabs>
              <w:rPr>
                <w:i/>
                <w:iCs/>
                <w:sz w:val="20"/>
                <w:szCs w:val="20"/>
                <w:lang w:val="en-GB"/>
              </w:rPr>
            </w:pPr>
            <w:r>
              <w:t>75.39</w:t>
            </w:r>
          </w:p>
        </w:tc>
        <w:tc>
          <w:tcPr>
            <w:tcW w:w="992" w:type="dxa"/>
          </w:tcPr>
          <w:p w14:paraId="7778CD81" w14:textId="77777777" w:rsidR="00F0469A" w:rsidRDefault="00F0469A" w:rsidP="005D664F">
            <w:pPr>
              <w:pStyle w:val="TblBdy"/>
              <w:tabs>
                <w:tab w:val="decimal" w:pos="459"/>
              </w:tabs>
              <w:rPr>
                <w:i/>
                <w:iCs/>
                <w:sz w:val="20"/>
                <w:szCs w:val="20"/>
                <w:lang w:val="en-GB"/>
              </w:rPr>
            </w:pPr>
            <w:r>
              <w:t>-140.61</w:t>
            </w:r>
          </w:p>
        </w:tc>
        <w:tc>
          <w:tcPr>
            <w:tcW w:w="992" w:type="dxa"/>
          </w:tcPr>
          <w:p w14:paraId="7070C705" w14:textId="77777777" w:rsidR="00F0469A" w:rsidRDefault="00F0469A" w:rsidP="005D664F">
            <w:pPr>
              <w:pStyle w:val="TblBdy"/>
              <w:tabs>
                <w:tab w:val="decimal" w:pos="459"/>
              </w:tabs>
              <w:rPr>
                <w:i/>
                <w:iCs/>
                <w:sz w:val="20"/>
                <w:szCs w:val="20"/>
                <w:lang w:val="en-GB"/>
              </w:rPr>
            </w:pPr>
            <w:r>
              <w:t>-73.07</w:t>
            </w:r>
          </w:p>
        </w:tc>
        <w:tc>
          <w:tcPr>
            <w:tcW w:w="992" w:type="dxa"/>
          </w:tcPr>
          <w:p w14:paraId="31900015" w14:textId="77777777" w:rsidR="00F0469A" w:rsidRDefault="00F0469A" w:rsidP="005D664F">
            <w:pPr>
              <w:pStyle w:val="TblBdy"/>
              <w:tabs>
                <w:tab w:val="decimal" w:pos="459"/>
              </w:tabs>
              <w:rPr>
                <w:i/>
                <w:iCs/>
                <w:sz w:val="20"/>
                <w:szCs w:val="20"/>
                <w:lang w:val="en-GB"/>
              </w:rPr>
            </w:pPr>
            <w:r>
              <w:t>-75.07</w:t>
            </w:r>
          </w:p>
        </w:tc>
        <w:tc>
          <w:tcPr>
            <w:tcW w:w="709" w:type="dxa"/>
          </w:tcPr>
          <w:p w14:paraId="7C5FE371" w14:textId="77777777" w:rsidR="00F0469A" w:rsidRDefault="00F0469A" w:rsidP="005D664F">
            <w:pPr>
              <w:pStyle w:val="TblBdy"/>
              <w:tabs>
                <w:tab w:val="decimal" w:pos="318"/>
              </w:tabs>
              <w:rPr>
                <w:i/>
                <w:iCs/>
                <w:sz w:val="20"/>
                <w:szCs w:val="20"/>
                <w:lang w:val="en-GB"/>
              </w:rPr>
            </w:pPr>
            <w:r>
              <w:t>30</w:t>
            </w:r>
          </w:p>
        </w:tc>
        <w:tc>
          <w:tcPr>
            <w:tcW w:w="567" w:type="dxa"/>
          </w:tcPr>
          <w:p w14:paraId="05A560A3" w14:textId="77777777" w:rsidR="00F0469A" w:rsidRDefault="00F0469A" w:rsidP="005D664F">
            <w:pPr>
              <w:pStyle w:val="TblBdy"/>
            </w:pPr>
            <w:r>
              <w:t>yes</w:t>
            </w:r>
          </w:p>
        </w:tc>
      </w:tr>
      <w:tr w:rsidR="00F0469A" w14:paraId="11FFB2D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20DCD1D" w14:textId="77777777" w:rsidR="00F0469A" w:rsidRDefault="00F0469A" w:rsidP="005D664F">
            <w:pPr>
              <w:pStyle w:val="TblBdy"/>
            </w:pPr>
            <w:r>
              <w:t>N3787</w:t>
            </w:r>
          </w:p>
        </w:tc>
        <w:tc>
          <w:tcPr>
            <w:tcW w:w="708" w:type="dxa"/>
          </w:tcPr>
          <w:p w14:paraId="068283AB" w14:textId="77777777" w:rsidR="00F0469A" w:rsidRDefault="00F0469A" w:rsidP="005D664F">
            <w:pPr>
              <w:pStyle w:val="TblBdy"/>
            </w:pPr>
            <w:r>
              <w:t>12</w:t>
            </w:r>
          </w:p>
        </w:tc>
        <w:tc>
          <w:tcPr>
            <w:tcW w:w="993" w:type="dxa"/>
          </w:tcPr>
          <w:p w14:paraId="5801D817" w14:textId="77777777" w:rsidR="00F0469A" w:rsidRDefault="00F0469A" w:rsidP="005D664F">
            <w:pPr>
              <w:pStyle w:val="TblBdy"/>
            </w:pPr>
            <w:r>
              <w:t>2613479</w:t>
            </w:r>
          </w:p>
        </w:tc>
        <w:tc>
          <w:tcPr>
            <w:tcW w:w="992" w:type="dxa"/>
          </w:tcPr>
          <w:p w14:paraId="59CBC132" w14:textId="77777777" w:rsidR="00F0469A" w:rsidRDefault="00F0469A" w:rsidP="005D664F">
            <w:pPr>
              <w:pStyle w:val="TblBdy"/>
            </w:pPr>
            <w:r>
              <w:t>2368347</w:t>
            </w:r>
          </w:p>
        </w:tc>
        <w:tc>
          <w:tcPr>
            <w:tcW w:w="850" w:type="dxa"/>
          </w:tcPr>
          <w:p w14:paraId="78BF8901" w14:textId="77777777" w:rsidR="00F0469A" w:rsidRDefault="00F0469A" w:rsidP="005D664F">
            <w:pPr>
              <w:pStyle w:val="TblBdy"/>
              <w:tabs>
                <w:tab w:val="decimal" w:pos="317"/>
              </w:tabs>
              <w:rPr>
                <w:i/>
                <w:iCs/>
                <w:sz w:val="20"/>
                <w:szCs w:val="20"/>
                <w:lang w:val="en-GB"/>
              </w:rPr>
            </w:pPr>
            <w:r>
              <w:t>222</w:t>
            </w:r>
          </w:p>
        </w:tc>
        <w:tc>
          <w:tcPr>
            <w:tcW w:w="993" w:type="dxa"/>
          </w:tcPr>
          <w:p w14:paraId="66F7F681" w14:textId="77777777" w:rsidR="00F0469A" w:rsidRDefault="00F0469A" w:rsidP="005D664F">
            <w:pPr>
              <w:pStyle w:val="TblBdy"/>
              <w:tabs>
                <w:tab w:val="decimal" w:pos="459"/>
              </w:tabs>
              <w:rPr>
                <w:i/>
                <w:iCs/>
                <w:sz w:val="20"/>
                <w:szCs w:val="20"/>
                <w:lang w:val="en-GB"/>
              </w:rPr>
            </w:pPr>
            <w:r>
              <w:t>86</w:t>
            </w:r>
          </w:p>
        </w:tc>
        <w:tc>
          <w:tcPr>
            <w:tcW w:w="992" w:type="dxa"/>
          </w:tcPr>
          <w:p w14:paraId="51B8988A" w14:textId="77777777" w:rsidR="00F0469A" w:rsidRDefault="00F0469A" w:rsidP="005D664F">
            <w:pPr>
              <w:pStyle w:val="TblBdy"/>
              <w:tabs>
                <w:tab w:val="decimal" w:pos="459"/>
              </w:tabs>
              <w:rPr>
                <w:i/>
                <w:iCs/>
                <w:sz w:val="20"/>
                <w:szCs w:val="20"/>
                <w:lang w:val="en-GB"/>
              </w:rPr>
            </w:pPr>
            <w:r>
              <w:t>-136</w:t>
            </w:r>
          </w:p>
        </w:tc>
        <w:tc>
          <w:tcPr>
            <w:tcW w:w="992" w:type="dxa"/>
          </w:tcPr>
          <w:p w14:paraId="31C0D2A1" w14:textId="77777777" w:rsidR="00F0469A" w:rsidRDefault="00F0469A" w:rsidP="005D664F">
            <w:pPr>
              <w:pStyle w:val="TblBdy"/>
              <w:tabs>
                <w:tab w:val="decimal" w:pos="459"/>
              </w:tabs>
              <w:rPr>
                <w:i/>
                <w:iCs/>
                <w:sz w:val="20"/>
                <w:szCs w:val="20"/>
                <w:lang w:val="en-GB"/>
              </w:rPr>
            </w:pPr>
            <w:r>
              <w:t>-40.22</w:t>
            </w:r>
          </w:p>
        </w:tc>
        <w:tc>
          <w:tcPr>
            <w:tcW w:w="992" w:type="dxa"/>
          </w:tcPr>
          <w:p w14:paraId="4D5D44ED" w14:textId="77777777" w:rsidR="00F0469A" w:rsidRDefault="00F0469A" w:rsidP="005D664F">
            <w:pPr>
              <w:pStyle w:val="TblBdy"/>
              <w:tabs>
                <w:tab w:val="decimal" w:pos="459"/>
              </w:tabs>
              <w:rPr>
                <w:i/>
                <w:iCs/>
                <w:sz w:val="20"/>
                <w:szCs w:val="20"/>
                <w:lang w:val="en-GB"/>
              </w:rPr>
            </w:pPr>
            <w:r>
              <w:t>-54.95</w:t>
            </w:r>
          </w:p>
        </w:tc>
        <w:tc>
          <w:tcPr>
            <w:tcW w:w="709" w:type="dxa"/>
          </w:tcPr>
          <w:p w14:paraId="0E2A1B28" w14:textId="77777777" w:rsidR="00F0469A" w:rsidRDefault="00F0469A" w:rsidP="005D664F">
            <w:pPr>
              <w:pStyle w:val="TblBdy"/>
              <w:tabs>
                <w:tab w:val="decimal" w:pos="318"/>
              </w:tabs>
              <w:rPr>
                <w:i/>
                <w:iCs/>
                <w:sz w:val="20"/>
                <w:szCs w:val="20"/>
                <w:lang w:val="en-GB"/>
              </w:rPr>
            </w:pPr>
            <w:r>
              <w:t>30</w:t>
            </w:r>
          </w:p>
        </w:tc>
        <w:tc>
          <w:tcPr>
            <w:tcW w:w="567" w:type="dxa"/>
          </w:tcPr>
          <w:p w14:paraId="006085F5" w14:textId="77777777" w:rsidR="00F0469A" w:rsidRDefault="00F0469A" w:rsidP="005D664F">
            <w:pPr>
              <w:pStyle w:val="TblBdy"/>
            </w:pPr>
            <w:r>
              <w:t>yes</w:t>
            </w:r>
          </w:p>
        </w:tc>
      </w:tr>
      <w:tr w:rsidR="00F0469A" w14:paraId="4654BCE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97D9E3B" w14:textId="77777777" w:rsidR="00F0469A" w:rsidRDefault="00F0469A" w:rsidP="005D664F">
            <w:pPr>
              <w:pStyle w:val="TblBdy"/>
            </w:pPr>
            <w:r>
              <w:t>110731</w:t>
            </w:r>
          </w:p>
        </w:tc>
        <w:tc>
          <w:tcPr>
            <w:tcW w:w="708" w:type="dxa"/>
          </w:tcPr>
          <w:p w14:paraId="032C0C65" w14:textId="77777777" w:rsidR="00F0469A" w:rsidRDefault="00F0469A" w:rsidP="005D664F">
            <w:pPr>
              <w:pStyle w:val="TblBdy"/>
            </w:pPr>
            <w:r>
              <w:t>18</w:t>
            </w:r>
          </w:p>
        </w:tc>
        <w:tc>
          <w:tcPr>
            <w:tcW w:w="993" w:type="dxa"/>
          </w:tcPr>
          <w:p w14:paraId="4BE424E3" w14:textId="77777777" w:rsidR="00F0469A" w:rsidRDefault="00F0469A" w:rsidP="005D664F">
            <w:pPr>
              <w:pStyle w:val="TblBdy"/>
            </w:pPr>
            <w:r>
              <w:t>2613789</w:t>
            </w:r>
          </w:p>
        </w:tc>
        <w:tc>
          <w:tcPr>
            <w:tcW w:w="992" w:type="dxa"/>
          </w:tcPr>
          <w:p w14:paraId="0A67EC39" w14:textId="77777777" w:rsidR="00F0469A" w:rsidRDefault="00F0469A" w:rsidP="005D664F">
            <w:pPr>
              <w:pStyle w:val="TblBdy"/>
            </w:pPr>
            <w:r>
              <w:t>2357471</w:t>
            </w:r>
          </w:p>
        </w:tc>
        <w:tc>
          <w:tcPr>
            <w:tcW w:w="850" w:type="dxa"/>
          </w:tcPr>
          <w:p w14:paraId="4FDDF589" w14:textId="77777777" w:rsidR="00F0469A" w:rsidRDefault="00F0469A" w:rsidP="005D664F">
            <w:pPr>
              <w:pStyle w:val="TblBdy"/>
              <w:tabs>
                <w:tab w:val="decimal" w:pos="317"/>
              </w:tabs>
              <w:rPr>
                <w:i/>
                <w:iCs/>
                <w:sz w:val="20"/>
                <w:szCs w:val="20"/>
                <w:lang w:val="en-GB"/>
              </w:rPr>
            </w:pPr>
            <w:r>
              <w:t>69</w:t>
            </w:r>
          </w:p>
        </w:tc>
        <w:tc>
          <w:tcPr>
            <w:tcW w:w="993" w:type="dxa"/>
          </w:tcPr>
          <w:p w14:paraId="112176C4" w14:textId="77777777" w:rsidR="00F0469A" w:rsidRDefault="00F0469A" w:rsidP="005D664F">
            <w:pPr>
              <w:pStyle w:val="TblBdy"/>
              <w:tabs>
                <w:tab w:val="decimal" w:pos="459"/>
              </w:tabs>
              <w:rPr>
                <w:i/>
                <w:iCs/>
                <w:sz w:val="20"/>
                <w:szCs w:val="20"/>
                <w:lang w:val="en-GB"/>
              </w:rPr>
            </w:pPr>
            <w:r>
              <w:t>90.11</w:t>
            </w:r>
          </w:p>
        </w:tc>
        <w:tc>
          <w:tcPr>
            <w:tcW w:w="992" w:type="dxa"/>
          </w:tcPr>
          <w:p w14:paraId="4BD6098E" w14:textId="77777777" w:rsidR="00F0469A" w:rsidRDefault="00F0469A" w:rsidP="005D664F">
            <w:pPr>
              <w:pStyle w:val="TblBdy"/>
              <w:tabs>
                <w:tab w:val="decimal" w:pos="459"/>
              </w:tabs>
              <w:rPr>
                <w:i/>
                <w:iCs/>
                <w:sz w:val="20"/>
                <w:szCs w:val="20"/>
                <w:lang w:val="en-GB"/>
              </w:rPr>
            </w:pPr>
            <w:r>
              <w:t>21.11</w:t>
            </w:r>
          </w:p>
        </w:tc>
        <w:tc>
          <w:tcPr>
            <w:tcW w:w="992" w:type="dxa"/>
          </w:tcPr>
          <w:p w14:paraId="6D3969F2" w14:textId="77777777" w:rsidR="00F0469A" w:rsidRDefault="00F0469A" w:rsidP="005D664F">
            <w:pPr>
              <w:pStyle w:val="TblBdy"/>
              <w:tabs>
                <w:tab w:val="decimal" w:pos="459"/>
              </w:tabs>
              <w:rPr>
                <w:i/>
                <w:iCs/>
                <w:sz w:val="20"/>
                <w:szCs w:val="20"/>
                <w:lang w:val="en-GB"/>
              </w:rPr>
            </w:pPr>
            <w:r>
              <w:t>39.36</w:t>
            </w:r>
          </w:p>
        </w:tc>
        <w:tc>
          <w:tcPr>
            <w:tcW w:w="992" w:type="dxa"/>
          </w:tcPr>
          <w:p w14:paraId="4EA24F31" w14:textId="77777777" w:rsidR="00F0469A" w:rsidRDefault="00F0469A" w:rsidP="005D664F">
            <w:pPr>
              <w:pStyle w:val="TblBdy"/>
              <w:tabs>
                <w:tab w:val="decimal" w:pos="459"/>
              </w:tabs>
              <w:rPr>
                <w:i/>
                <w:iCs/>
                <w:sz w:val="20"/>
                <w:szCs w:val="20"/>
                <w:lang w:val="en-GB"/>
              </w:rPr>
            </w:pPr>
            <w:r>
              <w:t>10.53</w:t>
            </w:r>
          </w:p>
        </w:tc>
        <w:tc>
          <w:tcPr>
            <w:tcW w:w="709" w:type="dxa"/>
          </w:tcPr>
          <w:p w14:paraId="43C4E264" w14:textId="77777777" w:rsidR="00F0469A" w:rsidRDefault="00F0469A" w:rsidP="005D664F">
            <w:pPr>
              <w:pStyle w:val="TblBdy"/>
              <w:tabs>
                <w:tab w:val="decimal" w:pos="318"/>
              </w:tabs>
              <w:rPr>
                <w:i/>
                <w:iCs/>
                <w:sz w:val="20"/>
                <w:szCs w:val="20"/>
                <w:lang w:val="en-GB"/>
              </w:rPr>
            </w:pPr>
            <w:r>
              <w:t>18</w:t>
            </w:r>
          </w:p>
        </w:tc>
        <w:tc>
          <w:tcPr>
            <w:tcW w:w="567" w:type="dxa"/>
          </w:tcPr>
          <w:p w14:paraId="732DFD20" w14:textId="77777777" w:rsidR="00F0469A" w:rsidRDefault="00F0469A" w:rsidP="005D664F">
            <w:pPr>
              <w:pStyle w:val="TblBdy"/>
            </w:pPr>
            <w:r>
              <w:t>no</w:t>
            </w:r>
          </w:p>
        </w:tc>
      </w:tr>
      <w:tr w:rsidR="00F0469A" w14:paraId="27023D3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BE06CCC" w14:textId="77777777" w:rsidR="00F0469A" w:rsidRDefault="00F0469A" w:rsidP="005D664F">
            <w:pPr>
              <w:pStyle w:val="TblBdy"/>
            </w:pPr>
            <w:r>
              <w:t>N3726</w:t>
            </w:r>
          </w:p>
        </w:tc>
        <w:tc>
          <w:tcPr>
            <w:tcW w:w="708" w:type="dxa"/>
          </w:tcPr>
          <w:p w14:paraId="2BBA9764" w14:textId="77777777" w:rsidR="00F0469A" w:rsidRDefault="00F0469A" w:rsidP="005D664F">
            <w:pPr>
              <w:pStyle w:val="TblBdy"/>
            </w:pPr>
            <w:r>
              <w:t>23</w:t>
            </w:r>
          </w:p>
        </w:tc>
        <w:tc>
          <w:tcPr>
            <w:tcW w:w="993" w:type="dxa"/>
          </w:tcPr>
          <w:p w14:paraId="304EA388" w14:textId="77777777" w:rsidR="00F0469A" w:rsidRDefault="00F0469A" w:rsidP="005D664F">
            <w:pPr>
              <w:pStyle w:val="TblBdy"/>
            </w:pPr>
            <w:r>
              <w:t>2614021</w:t>
            </w:r>
          </w:p>
        </w:tc>
        <w:tc>
          <w:tcPr>
            <w:tcW w:w="992" w:type="dxa"/>
          </w:tcPr>
          <w:p w14:paraId="53E467D4" w14:textId="77777777" w:rsidR="00F0469A" w:rsidRDefault="00F0469A" w:rsidP="005D664F">
            <w:pPr>
              <w:pStyle w:val="TblBdy"/>
            </w:pPr>
            <w:r>
              <w:t>2367934</w:t>
            </w:r>
          </w:p>
        </w:tc>
        <w:tc>
          <w:tcPr>
            <w:tcW w:w="850" w:type="dxa"/>
          </w:tcPr>
          <w:p w14:paraId="7C701E88" w14:textId="77777777" w:rsidR="00F0469A" w:rsidRDefault="00F0469A" w:rsidP="005D664F">
            <w:pPr>
              <w:pStyle w:val="TblBdy"/>
              <w:tabs>
                <w:tab w:val="decimal" w:pos="317"/>
              </w:tabs>
              <w:rPr>
                <w:i/>
                <w:iCs/>
                <w:sz w:val="20"/>
                <w:szCs w:val="20"/>
                <w:lang w:val="en-GB"/>
              </w:rPr>
            </w:pPr>
            <w:r>
              <w:t>197</w:t>
            </w:r>
          </w:p>
        </w:tc>
        <w:tc>
          <w:tcPr>
            <w:tcW w:w="993" w:type="dxa"/>
          </w:tcPr>
          <w:p w14:paraId="74504489" w14:textId="77777777" w:rsidR="00F0469A" w:rsidRDefault="00F0469A" w:rsidP="005D664F">
            <w:pPr>
              <w:pStyle w:val="TblBdy"/>
              <w:tabs>
                <w:tab w:val="decimal" w:pos="459"/>
              </w:tabs>
              <w:rPr>
                <w:i/>
                <w:iCs/>
                <w:sz w:val="20"/>
                <w:szCs w:val="20"/>
                <w:lang w:val="en-GB"/>
              </w:rPr>
            </w:pPr>
            <w:r>
              <w:t>103.98</w:t>
            </w:r>
          </w:p>
        </w:tc>
        <w:tc>
          <w:tcPr>
            <w:tcW w:w="992" w:type="dxa"/>
          </w:tcPr>
          <w:p w14:paraId="466222CC" w14:textId="77777777" w:rsidR="00F0469A" w:rsidRDefault="00F0469A" w:rsidP="005D664F">
            <w:pPr>
              <w:pStyle w:val="TblBdy"/>
              <w:tabs>
                <w:tab w:val="decimal" w:pos="459"/>
              </w:tabs>
              <w:rPr>
                <w:i/>
                <w:iCs/>
                <w:sz w:val="20"/>
                <w:szCs w:val="20"/>
                <w:lang w:val="en-GB"/>
              </w:rPr>
            </w:pPr>
            <w:r>
              <w:t>-93.02</w:t>
            </w:r>
          </w:p>
        </w:tc>
        <w:tc>
          <w:tcPr>
            <w:tcW w:w="992" w:type="dxa"/>
          </w:tcPr>
          <w:p w14:paraId="3DDDBCA8" w14:textId="77777777" w:rsidR="00F0469A" w:rsidRDefault="00F0469A" w:rsidP="005D664F">
            <w:pPr>
              <w:pStyle w:val="TblBdy"/>
              <w:tabs>
                <w:tab w:val="decimal" w:pos="459"/>
              </w:tabs>
              <w:rPr>
                <w:i/>
                <w:iCs/>
                <w:sz w:val="20"/>
                <w:szCs w:val="20"/>
                <w:lang w:val="en-GB"/>
              </w:rPr>
            </w:pPr>
            <w:r>
              <w:t>-52.08</w:t>
            </w:r>
          </w:p>
        </w:tc>
        <w:tc>
          <w:tcPr>
            <w:tcW w:w="992" w:type="dxa"/>
          </w:tcPr>
          <w:p w14:paraId="7E9B5CFB" w14:textId="77777777" w:rsidR="00F0469A" w:rsidRDefault="00F0469A" w:rsidP="005D664F">
            <w:pPr>
              <w:pStyle w:val="TblBdy"/>
              <w:tabs>
                <w:tab w:val="decimal" w:pos="459"/>
              </w:tabs>
              <w:rPr>
                <w:i/>
                <w:iCs/>
                <w:sz w:val="20"/>
                <w:szCs w:val="20"/>
                <w:lang w:val="en-GB"/>
              </w:rPr>
            </w:pPr>
            <w:r>
              <w:t>-54.08</w:t>
            </w:r>
          </w:p>
        </w:tc>
        <w:tc>
          <w:tcPr>
            <w:tcW w:w="709" w:type="dxa"/>
          </w:tcPr>
          <w:p w14:paraId="294B153A" w14:textId="77777777" w:rsidR="00F0469A" w:rsidRDefault="00F0469A" w:rsidP="005D664F">
            <w:pPr>
              <w:pStyle w:val="TblBdy"/>
              <w:tabs>
                <w:tab w:val="decimal" w:pos="318"/>
              </w:tabs>
              <w:rPr>
                <w:i/>
                <w:iCs/>
                <w:sz w:val="20"/>
                <w:szCs w:val="20"/>
                <w:lang w:val="en-GB"/>
              </w:rPr>
            </w:pPr>
            <w:r>
              <w:t>30</w:t>
            </w:r>
          </w:p>
        </w:tc>
        <w:tc>
          <w:tcPr>
            <w:tcW w:w="567" w:type="dxa"/>
          </w:tcPr>
          <w:p w14:paraId="407A1847" w14:textId="77777777" w:rsidR="00F0469A" w:rsidRDefault="00F0469A" w:rsidP="005D664F">
            <w:pPr>
              <w:pStyle w:val="TblBdy"/>
            </w:pPr>
            <w:r>
              <w:t>yes</w:t>
            </w:r>
          </w:p>
        </w:tc>
      </w:tr>
      <w:tr w:rsidR="00F0469A" w14:paraId="5FB9B78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BF2AC77" w14:textId="77777777" w:rsidR="00F0469A" w:rsidRDefault="00F0469A" w:rsidP="005D664F">
            <w:pPr>
              <w:pStyle w:val="TblBdy"/>
            </w:pPr>
            <w:r>
              <w:t>84156</w:t>
            </w:r>
          </w:p>
        </w:tc>
        <w:tc>
          <w:tcPr>
            <w:tcW w:w="708" w:type="dxa"/>
          </w:tcPr>
          <w:p w14:paraId="47CF0A07" w14:textId="77777777" w:rsidR="00F0469A" w:rsidRDefault="00F0469A" w:rsidP="005D664F">
            <w:pPr>
              <w:pStyle w:val="TblBdy"/>
            </w:pPr>
            <w:r>
              <w:t>18</w:t>
            </w:r>
          </w:p>
        </w:tc>
        <w:tc>
          <w:tcPr>
            <w:tcW w:w="993" w:type="dxa"/>
          </w:tcPr>
          <w:p w14:paraId="6CC07C3E" w14:textId="77777777" w:rsidR="00F0469A" w:rsidRDefault="00F0469A" w:rsidP="005D664F">
            <w:pPr>
              <w:pStyle w:val="TblBdy"/>
            </w:pPr>
            <w:r>
              <w:t>2614468</w:t>
            </w:r>
          </w:p>
        </w:tc>
        <w:tc>
          <w:tcPr>
            <w:tcW w:w="992" w:type="dxa"/>
          </w:tcPr>
          <w:p w14:paraId="2F6B3E3A" w14:textId="77777777" w:rsidR="00F0469A" w:rsidRDefault="00F0469A" w:rsidP="005D664F">
            <w:pPr>
              <w:pStyle w:val="TblBdy"/>
            </w:pPr>
            <w:r>
              <w:t>2365921</w:t>
            </w:r>
          </w:p>
        </w:tc>
        <w:tc>
          <w:tcPr>
            <w:tcW w:w="850" w:type="dxa"/>
          </w:tcPr>
          <w:p w14:paraId="403EF988" w14:textId="77777777" w:rsidR="00F0469A" w:rsidRDefault="00F0469A" w:rsidP="005D664F">
            <w:pPr>
              <w:pStyle w:val="TblBdy"/>
              <w:tabs>
                <w:tab w:val="decimal" w:pos="317"/>
              </w:tabs>
              <w:rPr>
                <w:i/>
                <w:iCs/>
                <w:sz w:val="20"/>
                <w:szCs w:val="20"/>
                <w:lang w:val="en-GB"/>
              </w:rPr>
            </w:pPr>
            <w:r>
              <w:t>209</w:t>
            </w:r>
          </w:p>
        </w:tc>
        <w:tc>
          <w:tcPr>
            <w:tcW w:w="993" w:type="dxa"/>
          </w:tcPr>
          <w:p w14:paraId="4AF7B4AA" w14:textId="77777777" w:rsidR="00F0469A" w:rsidRDefault="00F0469A" w:rsidP="005D664F">
            <w:pPr>
              <w:pStyle w:val="TblBdy"/>
              <w:tabs>
                <w:tab w:val="decimal" w:pos="459"/>
              </w:tabs>
              <w:rPr>
                <w:i/>
                <w:iCs/>
                <w:sz w:val="20"/>
                <w:szCs w:val="20"/>
                <w:lang w:val="en-GB"/>
              </w:rPr>
            </w:pPr>
            <w:r>
              <w:t>163.05</w:t>
            </w:r>
          </w:p>
        </w:tc>
        <w:tc>
          <w:tcPr>
            <w:tcW w:w="992" w:type="dxa"/>
          </w:tcPr>
          <w:p w14:paraId="1BDACAEE" w14:textId="77777777" w:rsidR="00F0469A" w:rsidRDefault="00F0469A" w:rsidP="005D664F">
            <w:pPr>
              <w:pStyle w:val="TblBdy"/>
              <w:tabs>
                <w:tab w:val="decimal" w:pos="459"/>
              </w:tabs>
              <w:rPr>
                <w:i/>
                <w:iCs/>
                <w:sz w:val="20"/>
                <w:szCs w:val="20"/>
                <w:lang w:val="en-GB"/>
              </w:rPr>
            </w:pPr>
            <w:r>
              <w:t>-45.95</w:t>
            </w:r>
          </w:p>
        </w:tc>
        <w:tc>
          <w:tcPr>
            <w:tcW w:w="992" w:type="dxa"/>
          </w:tcPr>
          <w:p w14:paraId="33A7D8E4" w14:textId="77777777" w:rsidR="00F0469A" w:rsidRDefault="00F0469A" w:rsidP="005D664F">
            <w:pPr>
              <w:pStyle w:val="TblBdy"/>
              <w:tabs>
                <w:tab w:val="decimal" w:pos="459"/>
              </w:tabs>
              <w:rPr>
                <w:i/>
                <w:iCs/>
                <w:sz w:val="20"/>
                <w:szCs w:val="20"/>
                <w:lang w:val="en-GB"/>
              </w:rPr>
            </w:pPr>
            <w:r>
              <w:t>-50.33</w:t>
            </w:r>
          </w:p>
        </w:tc>
        <w:tc>
          <w:tcPr>
            <w:tcW w:w="992" w:type="dxa"/>
          </w:tcPr>
          <w:p w14:paraId="493860CB" w14:textId="77777777" w:rsidR="00F0469A" w:rsidRDefault="00F0469A" w:rsidP="005D664F">
            <w:pPr>
              <w:pStyle w:val="TblBdy"/>
              <w:tabs>
                <w:tab w:val="decimal" w:pos="459"/>
              </w:tabs>
              <w:rPr>
                <w:i/>
                <w:iCs/>
                <w:sz w:val="20"/>
                <w:szCs w:val="20"/>
                <w:lang w:val="en-GB"/>
              </w:rPr>
            </w:pPr>
            <w:r>
              <w:t>-52.33</w:t>
            </w:r>
          </w:p>
        </w:tc>
        <w:tc>
          <w:tcPr>
            <w:tcW w:w="709" w:type="dxa"/>
          </w:tcPr>
          <w:p w14:paraId="12E62DE8" w14:textId="77777777" w:rsidR="00F0469A" w:rsidRDefault="00F0469A" w:rsidP="005D664F">
            <w:pPr>
              <w:pStyle w:val="TblBdy"/>
              <w:tabs>
                <w:tab w:val="decimal" w:pos="318"/>
              </w:tabs>
              <w:rPr>
                <w:i/>
                <w:iCs/>
                <w:sz w:val="20"/>
                <w:szCs w:val="20"/>
                <w:lang w:val="en-GB"/>
              </w:rPr>
            </w:pPr>
            <w:r>
              <w:t>17</w:t>
            </w:r>
          </w:p>
        </w:tc>
        <w:tc>
          <w:tcPr>
            <w:tcW w:w="567" w:type="dxa"/>
          </w:tcPr>
          <w:p w14:paraId="237BCED0" w14:textId="77777777" w:rsidR="00F0469A" w:rsidRDefault="00F0469A" w:rsidP="005D664F">
            <w:pPr>
              <w:pStyle w:val="TblBdy"/>
            </w:pPr>
            <w:r>
              <w:t>yes</w:t>
            </w:r>
          </w:p>
        </w:tc>
      </w:tr>
      <w:tr w:rsidR="00F0469A" w14:paraId="29BF80D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2C1EE09" w14:textId="77777777" w:rsidR="00F0469A" w:rsidRDefault="00F0469A" w:rsidP="005D664F">
            <w:pPr>
              <w:pStyle w:val="TblBdy"/>
            </w:pPr>
            <w:r>
              <w:t>N3607</w:t>
            </w:r>
          </w:p>
        </w:tc>
        <w:tc>
          <w:tcPr>
            <w:tcW w:w="708" w:type="dxa"/>
          </w:tcPr>
          <w:p w14:paraId="14D5BA1F" w14:textId="77777777" w:rsidR="00F0469A" w:rsidRDefault="00F0469A" w:rsidP="005D664F">
            <w:pPr>
              <w:pStyle w:val="TblBdy"/>
            </w:pPr>
            <w:r>
              <w:t>17</w:t>
            </w:r>
          </w:p>
        </w:tc>
        <w:tc>
          <w:tcPr>
            <w:tcW w:w="993" w:type="dxa"/>
          </w:tcPr>
          <w:p w14:paraId="6651EBA2" w14:textId="77777777" w:rsidR="00F0469A" w:rsidRDefault="00F0469A" w:rsidP="005D664F">
            <w:pPr>
              <w:pStyle w:val="TblBdy"/>
            </w:pPr>
            <w:r>
              <w:t>2614508</w:t>
            </w:r>
          </w:p>
        </w:tc>
        <w:tc>
          <w:tcPr>
            <w:tcW w:w="992" w:type="dxa"/>
          </w:tcPr>
          <w:p w14:paraId="6FC9A4C7" w14:textId="77777777" w:rsidR="00F0469A" w:rsidRDefault="00F0469A" w:rsidP="005D664F">
            <w:pPr>
              <w:pStyle w:val="TblBdy"/>
            </w:pPr>
            <w:r>
              <w:t>2361004</w:t>
            </w:r>
          </w:p>
        </w:tc>
        <w:tc>
          <w:tcPr>
            <w:tcW w:w="850" w:type="dxa"/>
          </w:tcPr>
          <w:p w14:paraId="25C35AF5" w14:textId="77777777" w:rsidR="00F0469A" w:rsidRDefault="00F0469A" w:rsidP="005D664F">
            <w:pPr>
              <w:pStyle w:val="TblBdy"/>
              <w:tabs>
                <w:tab w:val="decimal" w:pos="317"/>
              </w:tabs>
              <w:rPr>
                <w:i/>
                <w:iCs/>
                <w:sz w:val="20"/>
                <w:szCs w:val="20"/>
                <w:lang w:val="en-GB"/>
              </w:rPr>
            </w:pPr>
            <w:r>
              <w:t>97</w:t>
            </w:r>
          </w:p>
        </w:tc>
        <w:tc>
          <w:tcPr>
            <w:tcW w:w="993" w:type="dxa"/>
          </w:tcPr>
          <w:p w14:paraId="52853BCD" w14:textId="77777777" w:rsidR="00F0469A" w:rsidRDefault="00F0469A" w:rsidP="005D664F">
            <w:pPr>
              <w:pStyle w:val="TblBdy"/>
              <w:tabs>
                <w:tab w:val="decimal" w:pos="459"/>
              </w:tabs>
              <w:rPr>
                <w:i/>
                <w:iCs/>
                <w:sz w:val="20"/>
                <w:szCs w:val="20"/>
                <w:lang w:val="en-GB"/>
              </w:rPr>
            </w:pPr>
            <w:r>
              <w:t>131.69</w:t>
            </w:r>
          </w:p>
        </w:tc>
        <w:tc>
          <w:tcPr>
            <w:tcW w:w="992" w:type="dxa"/>
          </w:tcPr>
          <w:p w14:paraId="5C53F64C" w14:textId="77777777" w:rsidR="00F0469A" w:rsidRDefault="00F0469A" w:rsidP="005D664F">
            <w:pPr>
              <w:pStyle w:val="TblBdy"/>
              <w:tabs>
                <w:tab w:val="decimal" w:pos="459"/>
              </w:tabs>
              <w:rPr>
                <w:i/>
                <w:iCs/>
                <w:sz w:val="20"/>
                <w:szCs w:val="20"/>
                <w:lang w:val="en-GB"/>
              </w:rPr>
            </w:pPr>
            <w:r>
              <w:t>34.69</w:t>
            </w:r>
          </w:p>
        </w:tc>
        <w:tc>
          <w:tcPr>
            <w:tcW w:w="992" w:type="dxa"/>
          </w:tcPr>
          <w:p w14:paraId="1C1C9EBF" w14:textId="77777777" w:rsidR="00F0469A" w:rsidRDefault="00F0469A" w:rsidP="005D664F">
            <w:pPr>
              <w:pStyle w:val="TblBdy"/>
              <w:tabs>
                <w:tab w:val="decimal" w:pos="459"/>
              </w:tabs>
              <w:rPr>
                <w:i/>
                <w:iCs/>
                <w:sz w:val="20"/>
                <w:szCs w:val="20"/>
                <w:lang w:val="en-GB"/>
              </w:rPr>
            </w:pPr>
            <w:r>
              <w:t>56.98</w:t>
            </w:r>
          </w:p>
        </w:tc>
        <w:tc>
          <w:tcPr>
            <w:tcW w:w="992" w:type="dxa"/>
          </w:tcPr>
          <w:p w14:paraId="1102D6C3" w14:textId="77777777" w:rsidR="00F0469A" w:rsidRDefault="00F0469A" w:rsidP="005D664F">
            <w:pPr>
              <w:pStyle w:val="TblBdy"/>
              <w:tabs>
                <w:tab w:val="decimal" w:pos="459"/>
              </w:tabs>
              <w:rPr>
                <w:i/>
                <w:iCs/>
                <w:sz w:val="20"/>
                <w:szCs w:val="20"/>
                <w:lang w:val="en-GB"/>
              </w:rPr>
            </w:pPr>
            <w:r>
              <w:t>54.98</w:t>
            </w:r>
          </w:p>
        </w:tc>
        <w:tc>
          <w:tcPr>
            <w:tcW w:w="709" w:type="dxa"/>
          </w:tcPr>
          <w:p w14:paraId="34F5B45B" w14:textId="77777777" w:rsidR="00F0469A" w:rsidRDefault="00F0469A" w:rsidP="005D664F">
            <w:pPr>
              <w:pStyle w:val="TblBdy"/>
              <w:tabs>
                <w:tab w:val="decimal" w:pos="318"/>
              </w:tabs>
              <w:rPr>
                <w:i/>
                <w:iCs/>
                <w:sz w:val="20"/>
                <w:szCs w:val="20"/>
                <w:lang w:val="en-GB"/>
              </w:rPr>
            </w:pPr>
            <w:r>
              <w:t>19</w:t>
            </w:r>
          </w:p>
        </w:tc>
        <w:tc>
          <w:tcPr>
            <w:tcW w:w="567" w:type="dxa"/>
          </w:tcPr>
          <w:p w14:paraId="5114E5C4" w14:textId="77777777" w:rsidR="00F0469A" w:rsidRDefault="00F0469A" w:rsidP="005D664F">
            <w:pPr>
              <w:pStyle w:val="TblBdy"/>
            </w:pPr>
            <w:r>
              <w:t>yes</w:t>
            </w:r>
          </w:p>
        </w:tc>
      </w:tr>
      <w:tr w:rsidR="00F0469A" w14:paraId="2E518BF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2BDD25B" w14:textId="77777777" w:rsidR="00F0469A" w:rsidRDefault="00F0469A" w:rsidP="005D664F">
            <w:pPr>
              <w:pStyle w:val="TblBdy"/>
            </w:pPr>
            <w:r>
              <w:t>N3615</w:t>
            </w:r>
          </w:p>
        </w:tc>
        <w:tc>
          <w:tcPr>
            <w:tcW w:w="708" w:type="dxa"/>
          </w:tcPr>
          <w:p w14:paraId="373BAD46" w14:textId="77777777" w:rsidR="00F0469A" w:rsidRDefault="00F0469A" w:rsidP="005D664F">
            <w:pPr>
              <w:pStyle w:val="TblBdy"/>
            </w:pPr>
            <w:r>
              <w:t>14</w:t>
            </w:r>
          </w:p>
        </w:tc>
        <w:tc>
          <w:tcPr>
            <w:tcW w:w="993" w:type="dxa"/>
          </w:tcPr>
          <w:p w14:paraId="07732376" w14:textId="77777777" w:rsidR="00F0469A" w:rsidRDefault="00F0469A" w:rsidP="005D664F">
            <w:pPr>
              <w:pStyle w:val="TblBdy"/>
            </w:pPr>
            <w:r>
              <w:t>2614602</w:t>
            </w:r>
          </w:p>
        </w:tc>
        <w:tc>
          <w:tcPr>
            <w:tcW w:w="992" w:type="dxa"/>
          </w:tcPr>
          <w:p w14:paraId="67240EDA" w14:textId="77777777" w:rsidR="00F0469A" w:rsidRDefault="00F0469A" w:rsidP="005D664F">
            <w:pPr>
              <w:pStyle w:val="TblBdy"/>
            </w:pPr>
            <w:r>
              <w:t>2359409</w:t>
            </w:r>
          </w:p>
        </w:tc>
        <w:tc>
          <w:tcPr>
            <w:tcW w:w="850" w:type="dxa"/>
          </w:tcPr>
          <w:p w14:paraId="6D5AA8BE" w14:textId="77777777" w:rsidR="00F0469A" w:rsidRDefault="00F0469A" w:rsidP="005D664F">
            <w:pPr>
              <w:pStyle w:val="TblBdy"/>
              <w:tabs>
                <w:tab w:val="decimal" w:pos="317"/>
              </w:tabs>
              <w:rPr>
                <w:i/>
                <w:iCs/>
                <w:sz w:val="20"/>
                <w:szCs w:val="20"/>
                <w:lang w:val="en-GB"/>
              </w:rPr>
            </w:pPr>
            <w:r>
              <w:t>69</w:t>
            </w:r>
          </w:p>
        </w:tc>
        <w:tc>
          <w:tcPr>
            <w:tcW w:w="993" w:type="dxa"/>
          </w:tcPr>
          <w:p w14:paraId="4A088246" w14:textId="77777777" w:rsidR="00F0469A" w:rsidRDefault="00F0469A" w:rsidP="005D664F">
            <w:pPr>
              <w:pStyle w:val="TblBdy"/>
              <w:tabs>
                <w:tab w:val="decimal" w:pos="459"/>
              </w:tabs>
              <w:rPr>
                <w:i/>
                <w:iCs/>
                <w:sz w:val="20"/>
                <w:szCs w:val="20"/>
                <w:lang w:val="en-GB"/>
              </w:rPr>
            </w:pPr>
            <w:r>
              <w:t>89.21</w:t>
            </w:r>
          </w:p>
        </w:tc>
        <w:tc>
          <w:tcPr>
            <w:tcW w:w="992" w:type="dxa"/>
          </w:tcPr>
          <w:p w14:paraId="437A9E02" w14:textId="77777777" w:rsidR="00F0469A" w:rsidRDefault="00F0469A" w:rsidP="005D664F">
            <w:pPr>
              <w:pStyle w:val="TblBdy"/>
              <w:tabs>
                <w:tab w:val="decimal" w:pos="459"/>
              </w:tabs>
              <w:rPr>
                <w:i/>
                <w:iCs/>
                <w:sz w:val="20"/>
                <w:szCs w:val="20"/>
                <w:lang w:val="en-GB"/>
              </w:rPr>
            </w:pPr>
            <w:r>
              <w:t>20.21</w:t>
            </w:r>
          </w:p>
        </w:tc>
        <w:tc>
          <w:tcPr>
            <w:tcW w:w="992" w:type="dxa"/>
          </w:tcPr>
          <w:p w14:paraId="520C7FC1" w14:textId="77777777" w:rsidR="00F0469A" w:rsidRDefault="00F0469A" w:rsidP="005D664F">
            <w:pPr>
              <w:pStyle w:val="TblBdy"/>
              <w:tabs>
                <w:tab w:val="decimal" w:pos="459"/>
              </w:tabs>
              <w:rPr>
                <w:i/>
                <w:iCs/>
                <w:sz w:val="20"/>
                <w:szCs w:val="20"/>
                <w:lang w:val="en-GB"/>
              </w:rPr>
            </w:pPr>
            <w:r>
              <w:t>57.85</w:t>
            </w:r>
          </w:p>
        </w:tc>
        <w:tc>
          <w:tcPr>
            <w:tcW w:w="992" w:type="dxa"/>
          </w:tcPr>
          <w:p w14:paraId="448DDE76" w14:textId="77777777" w:rsidR="00F0469A" w:rsidRDefault="00F0469A" w:rsidP="005D664F">
            <w:pPr>
              <w:pStyle w:val="TblBdy"/>
              <w:tabs>
                <w:tab w:val="decimal" w:pos="459"/>
              </w:tabs>
              <w:rPr>
                <w:i/>
                <w:iCs/>
                <w:sz w:val="20"/>
                <w:szCs w:val="20"/>
                <w:lang w:val="en-GB"/>
              </w:rPr>
            </w:pPr>
            <w:r>
              <w:t>55.85</w:t>
            </w:r>
          </w:p>
        </w:tc>
        <w:tc>
          <w:tcPr>
            <w:tcW w:w="709" w:type="dxa"/>
          </w:tcPr>
          <w:p w14:paraId="119C3C6C" w14:textId="77777777" w:rsidR="00F0469A" w:rsidRDefault="00F0469A" w:rsidP="005D664F">
            <w:pPr>
              <w:pStyle w:val="TblBdy"/>
              <w:tabs>
                <w:tab w:val="decimal" w:pos="318"/>
              </w:tabs>
              <w:rPr>
                <w:i/>
                <w:iCs/>
                <w:sz w:val="20"/>
                <w:szCs w:val="20"/>
                <w:lang w:val="en-GB"/>
              </w:rPr>
            </w:pPr>
            <w:r>
              <w:t>18</w:t>
            </w:r>
          </w:p>
        </w:tc>
        <w:tc>
          <w:tcPr>
            <w:tcW w:w="567" w:type="dxa"/>
          </w:tcPr>
          <w:p w14:paraId="31C6AFC3" w14:textId="77777777" w:rsidR="00F0469A" w:rsidRDefault="00F0469A" w:rsidP="005D664F">
            <w:pPr>
              <w:pStyle w:val="TblBdy"/>
            </w:pPr>
            <w:r>
              <w:t>yes</w:t>
            </w:r>
          </w:p>
        </w:tc>
      </w:tr>
      <w:tr w:rsidR="00F0469A" w14:paraId="6E79289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973E23F" w14:textId="77777777" w:rsidR="00F0469A" w:rsidRDefault="00F0469A" w:rsidP="005D664F">
            <w:pPr>
              <w:pStyle w:val="TblBdy"/>
            </w:pPr>
            <w:r>
              <w:t>N3799</w:t>
            </w:r>
          </w:p>
        </w:tc>
        <w:tc>
          <w:tcPr>
            <w:tcW w:w="708" w:type="dxa"/>
          </w:tcPr>
          <w:p w14:paraId="3DBB37FE" w14:textId="77777777" w:rsidR="00F0469A" w:rsidRDefault="00F0469A" w:rsidP="005D664F">
            <w:pPr>
              <w:pStyle w:val="TblBdy"/>
            </w:pPr>
            <w:r>
              <w:t>23</w:t>
            </w:r>
          </w:p>
        </w:tc>
        <w:tc>
          <w:tcPr>
            <w:tcW w:w="993" w:type="dxa"/>
          </w:tcPr>
          <w:p w14:paraId="525FF273" w14:textId="77777777" w:rsidR="00F0469A" w:rsidRDefault="00F0469A" w:rsidP="005D664F">
            <w:pPr>
              <w:pStyle w:val="TblBdy"/>
            </w:pPr>
            <w:r>
              <w:t>2614973</w:t>
            </w:r>
          </w:p>
        </w:tc>
        <w:tc>
          <w:tcPr>
            <w:tcW w:w="992" w:type="dxa"/>
          </w:tcPr>
          <w:p w14:paraId="45E50430" w14:textId="77777777" w:rsidR="00F0469A" w:rsidRDefault="00F0469A" w:rsidP="005D664F">
            <w:pPr>
              <w:pStyle w:val="TblBdy"/>
            </w:pPr>
            <w:r>
              <w:t>2366950</w:t>
            </w:r>
          </w:p>
        </w:tc>
        <w:tc>
          <w:tcPr>
            <w:tcW w:w="850" w:type="dxa"/>
          </w:tcPr>
          <w:p w14:paraId="7DDE7A2E" w14:textId="77777777" w:rsidR="00F0469A" w:rsidRDefault="00F0469A" w:rsidP="005D664F">
            <w:pPr>
              <w:pStyle w:val="TblBdy"/>
              <w:tabs>
                <w:tab w:val="decimal" w:pos="317"/>
              </w:tabs>
              <w:rPr>
                <w:i/>
                <w:iCs/>
                <w:sz w:val="20"/>
                <w:szCs w:val="20"/>
                <w:lang w:val="en-GB"/>
              </w:rPr>
            </w:pPr>
            <w:r>
              <w:t>236</w:t>
            </w:r>
          </w:p>
        </w:tc>
        <w:tc>
          <w:tcPr>
            <w:tcW w:w="993" w:type="dxa"/>
          </w:tcPr>
          <w:p w14:paraId="5B022142" w14:textId="77777777" w:rsidR="00F0469A" w:rsidRDefault="00F0469A" w:rsidP="005D664F">
            <w:pPr>
              <w:pStyle w:val="TblBdy"/>
              <w:tabs>
                <w:tab w:val="decimal" w:pos="459"/>
              </w:tabs>
              <w:rPr>
                <w:i/>
                <w:iCs/>
                <w:sz w:val="20"/>
                <w:szCs w:val="20"/>
                <w:lang w:val="en-GB"/>
              </w:rPr>
            </w:pPr>
            <w:r>
              <w:t>140.35</w:t>
            </w:r>
          </w:p>
        </w:tc>
        <w:tc>
          <w:tcPr>
            <w:tcW w:w="992" w:type="dxa"/>
          </w:tcPr>
          <w:p w14:paraId="7BC2C634" w14:textId="77777777" w:rsidR="00F0469A" w:rsidRDefault="00F0469A" w:rsidP="005D664F">
            <w:pPr>
              <w:pStyle w:val="TblBdy"/>
              <w:tabs>
                <w:tab w:val="decimal" w:pos="459"/>
              </w:tabs>
              <w:rPr>
                <w:i/>
                <w:iCs/>
                <w:sz w:val="20"/>
                <w:szCs w:val="20"/>
                <w:lang w:val="en-GB"/>
              </w:rPr>
            </w:pPr>
            <w:r>
              <w:t>-95.65</w:t>
            </w:r>
          </w:p>
        </w:tc>
        <w:tc>
          <w:tcPr>
            <w:tcW w:w="992" w:type="dxa"/>
          </w:tcPr>
          <w:p w14:paraId="7A3AA1F0" w14:textId="77777777" w:rsidR="00F0469A" w:rsidRDefault="00F0469A" w:rsidP="005D664F">
            <w:pPr>
              <w:pStyle w:val="TblBdy"/>
              <w:tabs>
                <w:tab w:val="decimal" w:pos="459"/>
              </w:tabs>
              <w:rPr>
                <w:i/>
                <w:iCs/>
                <w:sz w:val="20"/>
                <w:szCs w:val="20"/>
                <w:lang w:val="en-GB"/>
              </w:rPr>
            </w:pPr>
            <w:r>
              <w:t>-39.56</w:t>
            </w:r>
          </w:p>
        </w:tc>
        <w:tc>
          <w:tcPr>
            <w:tcW w:w="992" w:type="dxa"/>
          </w:tcPr>
          <w:p w14:paraId="36636781" w14:textId="77777777" w:rsidR="00F0469A" w:rsidRDefault="00F0469A" w:rsidP="005D664F">
            <w:pPr>
              <w:pStyle w:val="TblBdy"/>
              <w:tabs>
                <w:tab w:val="decimal" w:pos="459"/>
              </w:tabs>
              <w:rPr>
                <w:i/>
                <w:iCs/>
                <w:sz w:val="20"/>
                <w:szCs w:val="20"/>
                <w:lang w:val="en-GB"/>
              </w:rPr>
            </w:pPr>
            <w:r>
              <w:t>-41.56</w:t>
            </w:r>
          </w:p>
        </w:tc>
        <w:tc>
          <w:tcPr>
            <w:tcW w:w="709" w:type="dxa"/>
          </w:tcPr>
          <w:p w14:paraId="1E868852" w14:textId="77777777" w:rsidR="00F0469A" w:rsidRDefault="00F0469A" w:rsidP="005D664F">
            <w:pPr>
              <w:pStyle w:val="TblBdy"/>
              <w:tabs>
                <w:tab w:val="decimal" w:pos="318"/>
              </w:tabs>
              <w:rPr>
                <w:i/>
                <w:iCs/>
                <w:sz w:val="20"/>
                <w:szCs w:val="20"/>
                <w:lang w:val="en-GB"/>
              </w:rPr>
            </w:pPr>
            <w:r>
              <w:t>30</w:t>
            </w:r>
          </w:p>
        </w:tc>
        <w:tc>
          <w:tcPr>
            <w:tcW w:w="567" w:type="dxa"/>
          </w:tcPr>
          <w:p w14:paraId="2A287E11" w14:textId="77777777" w:rsidR="00F0469A" w:rsidRDefault="00F0469A" w:rsidP="005D664F">
            <w:pPr>
              <w:pStyle w:val="TblBdy"/>
            </w:pPr>
            <w:r>
              <w:t>yes</w:t>
            </w:r>
          </w:p>
        </w:tc>
      </w:tr>
      <w:tr w:rsidR="00F0469A" w14:paraId="1C5D41C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9162D13" w14:textId="77777777" w:rsidR="00F0469A" w:rsidRDefault="00F0469A" w:rsidP="005D664F">
            <w:pPr>
              <w:pStyle w:val="TblBdy"/>
            </w:pPr>
            <w:r>
              <w:t>N3567</w:t>
            </w:r>
          </w:p>
        </w:tc>
        <w:tc>
          <w:tcPr>
            <w:tcW w:w="708" w:type="dxa"/>
          </w:tcPr>
          <w:p w14:paraId="22CC090C" w14:textId="77777777" w:rsidR="00F0469A" w:rsidRDefault="00F0469A" w:rsidP="005D664F">
            <w:pPr>
              <w:pStyle w:val="TblBdy"/>
            </w:pPr>
            <w:r>
              <w:t>17</w:t>
            </w:r>
          </w:p>
        </w:tc>
        <w:tc>
          <w:tcPr>
            <w:tcW w:w="993" w:type="dxa"/>
          </w:tcPr>
          <w:p w14:paraId="0883CE5B" w14:textId="77777777" w:rsidR="00F0469A" w:rsidRDefault="00F0469A" w:rsidP="005D664F">
            <w:pPr>
              <w:pStyle w:val="TblBdy"/>
            </w:pPr>
            <w:r>
              <w:t>2615132</w:t>
            </w:r>
          </w:p>
        </w:tc>
        <w:tc>
          <w:tcPr>
            <w:tcW w:w="992" w:type="dxa"/>
          </w:tcPr>
          <w:p w14:paraId="439026FD" w14:textId="77777777" w:rsidR="00F0469A" w:rsidRDefault="00F0469A" w:rsidP="005D664F">
            <w:pPr>
              <w:pStyle w:val="TblBdy"/>
            </w:pPr>
            <w:r>
              <w:t>2361777</w:t>
            </w:r>
          </w:p>
        </w:tc>
        <w:tc>
          <w:tcPr>
            <w:tcW w:w="850" w:type="dxa"/>
          </w:tcPr>
          <w:p w14:paraId="0C349F04" w14:textId="77777777" w:rsidR="00F0469A" w:rsidRDefault="00F0469A" w:rsidP="005D664F">
            <w:pPr>
              <w:pStyle w:val="TblBdy"/>
              <w:tabs>
                <w:tab w:val="decimal" w:pos="317"/>
              </w:tabs>
              <w:rPr>
                <w:i/>
                <w:iCs/>
                <w:sz w:val="20"/>
                <w:szCs w:val="20"/>
                <w:lang w:val="en-GB"/>
              </w:rPr>
            </w:pPr>
            <w:r>
              <w:t>135</w:t>
            </w:r>
          </w:p>
        </w:tc>
        <w:tc>
          <w:tcPr>
            <w:tcW w:w="993" w:type="dxa"/>
          </w:tcPr>
          <w:p w14:paraId="59C50D88" w14:textId="77777777" w:rsidR="00F0469A" w:rsidRDefault="00F0469A" w:rsidP="005D664F">
            <w:pPr>
              <w:pStyle w:val="TblBdy"/>
              <w:tabs>
                <w:tab w:val="decimal" w:pos="459"/>
              </w:tabs>
              <w:rPr>
                <w:i/>
                <w:iCs/>
                <w:sz w:val="20"/>
                <w:szCs w:val="20"/>
                <w:lang w:val="en-GB"/>
              </w:rPr>
            </w:pPr>
            <w:r>
              <w:t>139.88</w:t>
            </w:r>
          </w:p>
        </w:tc>
        <w:tc>
          <w:tcPr>
            <w:tcW w:w="992" w:type="dxa"/>
          </w:tcPr>
          <w:p w14:paraId="77A4F345" w14:textId="77777777" w:rsidR="00F0469A" w:rsidRDefault="00F0469A" w:rsidP="005D664F">
            <w:pPr>
              <w:pStyle w:val="TblBdy"/>
              <w:tabs>
                <w:tab w:val="decimal" w:pos="459"/>
              </w:tabs>
              <w:rPr>
                <w:i/>
                <w:iCs/>
                <w:sz w:val="20"/>
                <w:szCs w:val="20"/>
                <w:lang w:val="en-GB"/>
              </w:rPr>
            </w:pPr>
            <w:r>
              <w:t>4.88</w:t>
            </w:r>
          </w:p>
        </w:tc>
        <w:tc>
          <w:tcPr>
            <w:tcW w:w="992" w:type="dxa"/>
          </w:tcPr>
          <w:p w14:paraId="0E15883E" w14:textId="77777777" w:rsidR="00F0469A" w:rsidRDefault="00F0469A" w:rsidP="005D664F">
            <w:pPr>
              <w:pStyle w:val="TblBdy"/>
              <w:tabs>
                <w:tab w:val="decimal" w:pos="459"/>
              </w:tabs>
              <w:rPr>
                <w:i/>
                <w:iCs/>
                <w:sz w:val="20"/>
                <w:szCs w:val="20"/>
                <w:lang w:val="en-GB"/>
              </w:rPr>
            </w:pPr>
            <w:r>
              <w:t>40.84</w:t>
            </w:r>
          </w:p>
        </w:tc>
        <w:tc>
          <w:tcPr>
            <w:tcW w:w="992" w:type="dxa"/>
          </w:tcPr>
          <w:p w14:paraId="6B1874D5" w14:textId="77777777" w:rsidR="00F0469A" w:rsidRDefault="00F0469A" w:rsidP="005D664F">
            <w:pPr>
              <w:pStyle w:val="TblBdy"/>
              <w:tabs>
                <w:tab w:val="decimal" w:pos="459"/>
              </w:tabs>
              <w:rPr>
                <w:i/>
                <w:iCs/>
                <w:sz w:val="20"/>
                <w:szCs w:val="20"/>
                <w:lang w:val="en-GB"/>
              </w:rPr>
            </w:pPr>
            <w:r>
              <w:t>38.84</w:t>
            </w:r>
          </w:p>
        </w:tc>
        <w:tc>
          <w:tcPr>
            <w:tcW w:w="709" w:type="dxa"/>
          </w:tcPr>
          <w:p w14:paraId="24470611" w14:textId="77777777" w:rsidR="00F0469A" w:rsidRDefault="00F0469A" w:rsidP="005D664F">
            <w:pPr>
              <w:pStyle w:val="TblBdy"/>
              <w:tabs>
                <w:tab w:val="decimal" w:pos="318"/>
              </w:tabs>
              <w:rPr>
                <w:i/>
                <w:iCs/>
                <w:sz w:val="20"/>
                <w:szCs w:val="20"/>
                <w:lang w:val="en-GB"/>
              </w:rPr>
            </w:pPr>
            <w:r>
              <w:t>21</w:t>
            </w:r>
          </w:p>
        </w:tc>
        <w:tc>
          <w:tcPr>
            <w:tcW w:w="567" w:type="dxa"/>
          </w:tcPr>
          <w:p w14:paraId="53C08939" w14:textId="77777777" w:rsidR="00F0469A" w:rsidRDefault="00F0469A" w:rsidP="005D664F">
            <w:pPr>
              <w:pStyle w:val="TblBdy"/>
            </w:pPr>
            <w:r>
              <w:t>yes</w:t>
            </w:r>
          </w:p>
        </w:tc>
      </w:tr>
      <w:tr w:rsidR="00F0469A" w14:paraId="5F7E044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0B027C2" w14:textId="77777777" w:rsidR="00F0469A" w:rsidRDefault="00F0469A" w:rsidP="005D664F">
            <w:pPr>
              <w:pStyle w:val="TblBdy"/>
            </w:pPr>
            <w:r>
              <w:t>Y135</w:t>
            </w:r>
          </w:p>
        </w:tc>
        <w:tc>
          <w:tcPr>
            <w:tcW w:w="708" w:type="dxa"/>
          </w:tcPr>
          <w:p w14:paraId="40F2227B" w14:textId="77777777" w:rsidR="00F0469A" w:rsidRDefault="00F0469A" w:rsidP="005D664F">
            <w:pPr>
              <w:pStyle w:val="TblBdy"/>
            </w:pPr>
            <w:r>
              <w:t>10</w:t>
            </w:r>
          </w:p>
        </w:tc>
        <w:tc>
          <w:tcPr>
            <w:tcW w:w="993" w:type="dxa"/>
          </w:tcPr>
          <w:p w14:paraId="24219CD5" w14:textId="77777777" w:rsidR="00F0469A" w:rsidRDefault="00F0469A" w:rsidP="005D664F">
            <w:pPr>
              <w:pStyle w:val="TblBdy"/>
            </w:pPr>
            <w:r>
              <w:t>2615627</w:t>
            </w:r>
          </w:p>
        </w:tc>
        <w:tc>
          <w:tcPr>
            <w:tcW w:w="992" w:type="dxa"/>
          </w:tcPr>
          <w:p w14:paraId="388A4A2E" w14:textId="77777777" w:rsidR="00F0469A" w:rsidRDefault="00F0469A" w:rsidP="005D664F">
            <w:pPr>
              <w:pStyle w:val="TblBdy"/>
            </w:pPr>
            <w:r>
              <w:t>2350900</w:t>
            </w:r>
          </w:p>
        </w:tc>
        <w:tc>
          <w:tcPr>
            <w:tcW w:w="850" w:type="dxa"/>
          </w:tcPr>
          <w:p w14:paraId="2C4CA665" w14:textId="77777777" w:rsidR="00F0469A" w:rsidRDefault="00F0469A" w:rsidP="005D664F">
            <w:pPr>
              <w:pStyle w:val="TblBdy"/>
              <w:tabs>
                <w:tab w:val="decimal" w:pos="317"/>
              </w:tabs>
              <w:rPr>
                <w:i/>
                <w:iCs/>
                <w:sz w:val="20"/>
                <w:szCs w:val="20"/>
                <w:lang w:val="en-GB"/>
              </w:rPr>
            </w:pPr>
            <w:r>
              <w:t>330</w:t>
            </w:r>
          </w:p>
        </w:tc>
        <w:tc>
          <w:tcPr>
            <w:tcW w:w="993" w:type="dxa"/>
          </w:tcPr>
          <w:p w14:paraId="139848CF" w14:textId="77777777" w:rsidR="00F0469A" w:rsidRDefault="00F0469A" w:rsidP="005D664F">
            <w:pPr>
              <w:pStyle w:val="TblBdy"/>
              <w:tabs>
                <w:tab w:val="decimal" w:pos="459"/>
              </w:tabs>
              <w:rPr>
                <w:i/>
                <w:iCs/>
                <w:sz w:val="20"/>
                <w:szCs w:val="20"/>
                <w:lang w:val="en-GB"/>
              </w:rPr>
            </w:pPr>
            <w:r>
              <w:t>79.89</w:t>
            </w:r>
          </w:p>
        </w:tc>
        <w:tc>
          <w:tcPr>
            <w:tcW w:w="992" w:type="dxa"/>
          </w:tcPr>
          <w:p w14:paraId="542DF80D" w14:textId="77777777" w:rsidR="00F0469A" w:rsidRDefault="00F0469A" w:rsidP="005D664F">
            <w:pPr>
              <w:pStyle w:val="TblBdy"/>
              <w:tabs>
                <w:tab w:val="decimal" w:pos="459"/>
              </w:tabs>
              <w:rPr>
                <w:i/>
                <w:iCs/>
                <w:sz w:val="20"/>
                <w:szCs w:val="20"/>
                <w:lang w:val="en-GB"/>
              </w:rPr>
            </w:pPr>
            <w:r>
              <w:t>-250.11</w:t>
            </w:r>
          </w:p>
        </w:tc>
        <w:tc>
          <w:tcPr>
            <w:tcW w:w="992" w:type="dxa"/>
          </w:tcPr>
          <w:p w14:paraId="0291F62D" w14:textId="77777777" w:rsidR="00F0469A" w:rsidRDefault="00F0469A" w:rsidP="005D664F">
            <w:pPr>
              <w:pStyle w:val="TblBdy"/>
              <w:tabs>
                <w:tab w:val="decimal" w:pos="459"/>
              </w:tabs>
              <w:rPr>
                <w:i/>
                <w:iCs/>
                <w:sz w:val="20"/>
                <w:szCs w:val="20"/>
                <w:lang w:val="en-GB"/>
              </w:rPr>
            </w:pPr>
            <w:r>
              <w:t>-106.88</w:t>
            </w:r>
          </w:p>
        </w:tc>
        <w:tc>
          <w:tcPr>
            <w:tcW w:w="992" w:type="dxa"/>
          </w:tcPr>
          <w:p w14:paraId="349DBB98" w14:textId="77777777" w:rsidR="00F0469A" w:rsidRDefault="00F0469A" w:rsidP="005D664F">
            <w:pPr>
              <w:pStyle w:val="TblBdy"/>
              <w:tabs>
                <w:tab w:val="decimal" w:pos="459"/>
              </w:tabs>
              <w:rPr>
                <w:i/>
                <w:iCs/>
                <w:sz w:val="20"/>
                <w:szCs w:val="20"/>
                <w:lang w:val="en-GB"/>
              </w:rPr>
            </w:pPr>
            <w:r>
              <w:t>-108.88</w:t>
            </w:r>
          </w:p>
        </w:tc>
        <w:tc>
          <w:tcPr>
            <w:tcW w:w="709" w:type="dxa"/>
          </w:tcPr>
          <w:p w14:paraId="2232863F" w14:textId="77777777" w:rsidR="00F0469A" w:rsidRDefault="00F0469A" w:rsidP="005D664F">
            <w:pPr>
              <w:pStyle w:val="TblBdy"/>
              <w:tabs>
                <w:tab w:val="decimal" w:pos="318"/>
              </w:tabs>
              <w:rPr>
                <w:i/>
                <w:iCs/>
                <w:sz w:val="20"/>
                <w:szCs w:val="20"/>
                <w:lang w:val="en-GB"/>
              </w:rPr>
            </w:pPr>
            <w:r>
              <w:t>19</w:t>
            </w:r>
          </w:p>
        </w:tc>
        <w:tc>
          <w:tcPr>
            <w:tcW w:w="567" w:type="dxa"/>
          </w:tcPr>
          <w:p w14:paraId="0754E912" w14:textId="77777777" w:rsidR="00F0469A" w:rsidRDefault="00F0469A" w:rsidP="005D664F">
            <w:pPr>
              <w:pStyle w:val="TblBdy"/>
            </w:pPr>
            <w:r>
              <w:t>yes</w:t>
            </w:r>
          </w:p>
        </w:tc>
      </w:tr>
      <w:tr w:rsidR="00F0469A" w14:paraId="42C5279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076B5C5" w14:textId="77777777" w:rsidR="00F0469A" w:rsidRDefault="00F0469A" w:rsidP="005D664F">
            <w:pPr>
              <w:pStyle w:val="TblBdy"/>
            </w:pPr>
            <w:r>
              <w:t>N3270</w:t>
            </w:r>
          </w:p>
        </w:tc>
        <w:tc>
          <w:tcPr>
            <w:tcW w:w="708" w:type="dxa"/>
          </w:tcPr>
          <w:p w14:paraId="6527ECDA" w14:textId="77777777" w:rsidR="00F0469A" w:rsidRDefault="00F0469A" w:rsidP="005D664F">
            <w:pPr>
              <w:pStyle w:val="TblBdy"/>
            </w:pPr>
            <w:r>
              <w:t>13</w:t>
            </w:r>
          </w:p>
        </w:tc>
        <w:tc>
          <w:tcPr>
            <w:tcW w:w="993" w:type="dxa"/>
          </w:tcPr>
          <w:p w14:paraId="47B6606E" w14:textId="77777777" w:rsidR="00F0469A" w:rsidRDefault="00F0469A" w:rsidP="005D664F">
            <w:pPr>
              <w:pStyle w:val="TblBdy"/>
            </w:pPr>
            <w:r>
              <w:t>2615782</w:t>
            </w:r>
          </w:p>
        </w:tc>
        <w:tc>
          <w:tcPr>
            <w:tcW w:w="992" w:type="dxa"/>
          </w:tcPr>
          <w:p w14:paraId="3A9E3D38" w14:textId="77777777" w:rsidR="00F0469A" w:rsidRDefault="00F0469A" w:rsidP="005D664F">
            <w:pPr>
              <w:pStyle w:val="TblBdy"/>
            </w:pPr>
            <w:r>
              <w:t>2358819</w:t>
            </w:r>
          </w:p>
        </w:tc>
        <w:tc>
          <w:tcPr>
            <w:tcW w:w="850" w:type="dxa"/>
          </w:tcPr>
          <w:p w14:paraId="639F5E57" w14:textId="77777777" w:rsidR="00F0469A" w:rsidRDefault="00F0469A" w:rsidP="005D664F">
            <w:pPr>
              <w:pStyle w:val="TblBdy"/>
              <w:tabs>
                <w:tab w:val="decimal" w:pos="317"/>
              </w:tabs>
              <w:rPr>
                <w:i/>
                <w:iCs/>
                <w:sz w:val="20"/>
                <w:szCs w:val="20"/>
                <w:lang w:val="en-GB"/>
              </w:rPr>
            </w:pPr>
            <w:r>
              <w:t>49</w:t>
            </w:r>
          </w:p>
        </w:tc>
        <w:tc>
          <w:tcPr>
            <w:tcW w:w="993" w:type="dxa"/>
          </w:tcPr>
          <w:p w14:paraId="73F31701" w14:textId="77777777" w:rsidR="00F0469A" w:rsidRDefault="00F0469A" w:rsidP="005D664F">
            <w:pPr>
              <w:pStyle w:val="TblBdy"/>
              <w:tabs>
                <w:tab w:val="decimal" w:pos="459"/>
              </w:tabs>
              <w:rPr>
                <w:i/>
                <w:iCs/>
                <w:sz w:val="20"/>
                <w:szCs w:val="20"/>
                <w:lang w:val="en-GB"/>
              </w:rPr>
            </w:pPr>
            <w:r>
              <w:t>66</w:t>
            </w:r>
          </w:p>
        </w:tc>
        <w:tc>
          <w:tcPr>
            <w:tcW w:w="992" w:type="dxa"/>
          </w:tcPr>
          <w:p w14:paraId="4FC674AD" w14:textId="77777777" w:rsidR="00F0469A" w:rsidRDefault="00F0469A" w:rsidP="005D664F">
            <w:pPr>
              <w:pStyle w:val="TblBdy"/>
              <w:tabs>
                <w:tab w:val="decimal" w:pos="459"/>
              </w:tabs>
              <w:rPr>
                <w:i/>
                <w:iCs/>
                <w:sz w:val="20"/>
                <w:szCs w:val="20"/>
                <w:lang w:val="en-GB"/>
              </w:rPr>
            </w:pPr>
            <w:r>
              <w:t>17</w:t>
            </w:r>
          </w:p>
        </w:tc>
        <w:tc>
          <w:tcPr>
            <w:tcW w:w="992" w:type="dxa"/>
          </w:tcPr>
          <w:p w14:paraId="0B76FFAC" w14:textId="77777777" w:rsidR="00F0469A" w:rsidRDefault="00F0469A" w:rsidP="005D664F">
            <w:pPr>
              <w:pStyle w:val="TblBdy"/>
              <w:tabs>
                <w:tab w:val="decimal" w:pos="459"/>
              </w:tabs>
              <w:rPr>
                <w:i/>
                <w:iCs/>
                <w:sz w:val="20"/>
                <w:szCs w:val="20"/>
                <w:lang w:val="en-GB"/>
              </w:rPr>
            </w:pPr>
            <w:r>
              <w:t>39.35</w:t>
            </w:r>
          </w:p>
        </w:tc>
        <w:tc>
          <w:tcPr>
            <w:tcW w:w="992" w:type="dxa"/>
          </w:tcPr>
          <w:p w14:paraId="6F3B0F65" w14:textId="77777777" w:rsidR="00F0469A" w:rsidRDefault="00F0469A" w:rsidP="005D664F">
            <w:pPr>
              <w:pStyle w:val="TblBdy"/>
              <w:tabs>
                <w:tab w:val="decimal" w:pos="459"/>
              </w:tabs>
              <w:rPr>
                <w:i/>
                <w:iCs/>
                <w:sz w:val="20"/>
                <w:szCs w:val="20"/>
                <w:lang w:val="en-GB"/>
              </w:rPr>
            </w:pPr>
            <w:r>
              <w:t>25.36</w:t>
            </w:r>
          </w:p>
        </w:tc>
        <w:tc>
          <w:tcPr>
            <w:tcW w:w="709" w:type="dxa"/>
          </w:tcPr>
          <w:p w14:paraId="47CA9272" w14:textId="77777777" w:rsidR="00F0469A" w:rsidRDefault="00F0469A" w:rsidP="005D664F">
            <w:pPr>
              <w:pStyle w:val="TblBdy"/>
              <w:tabs>
                <w:tab w:val="decimal" w:pos="318"/>
              </w:tabs>
              <w:rPr>
                <w:i/>
                <w:iCs/>
                <w:sz w:val="20"/>
                <w:szCs w:val="20"/>
                <w:lang w:val="en-GB"/>
              </w:rPr>
            </w:pPr>
            <w:r>
              <w:t>17</w:t>
            </w:r>
          </w:p>
        </w:tc>
        <w:tc>
          <w:tcPr>
            <w:tcW w:w="567" w:type="dxa"/>
          </w:tcPr>
          <w:p w14:paraId="416109E3" w14:textId="77777777" w:rsidR="00F0469A" w:rsidRDefault="00F0469A" w:rsidP="005D664F">
            <w:pPr>
              <w:pStyle w:val="TblBdy"/>
            </w:pPr>
            <w:r>
              <w:t>yes</w:t>
            </w:r>
          </w:p>
        </w:tc>
      </w:tr>
      <w:tr w:rsidR="00F0469A" w14:paraId="2D4A312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08C11A3" w14:textId="77777777" w:rsidR="00F0469A" w:rsidRDefault="00F0469A" w:rsidP="005D664F">
            <w:pPr>
              <w:pStyle w:val="TblBdy"/>
            </w:pPr>
            <w:r>
              <w:t>N3288</w:t>
            </w:r>
          </w:p>
        </w:tc>
        <w:tc>
          <w:tcPr>
            <w:tcW w:w="708" w:type="dxa"/>
          </w:tcPr>
          <w:p w14:paraId="388D6EE2" w14:textId="77777777" w:rsidR="00F0469A" w:rsidRDefault="00F0469A" w:rsidP="005D664F">
            <w:pPr>
              <w:pStyle w:val="TblBdy"/>
            </w:pPr>
            <w:r>
              <w:t>10</w:t>
            </w:r>
          </w:p>
        </w:tc>
        <w:tc>
          <w:tcPr>
            <w:tcW w:w="993" w:type="dxa"/>
          </w:tcPr>
          <w:p w14:paraId="24E3B7AF" w14:textId="77777777" w:rsidR="00F0469A" w:rsidRDefault="00F0469A" w:rsidP="005D664F">
            <w:pPr>
              <w:pStyle w:val="TblBdy"/>
            </w:pPr>
            <w:r>
              <w:t>2615836</w:t>
            </w:r>
          </w:p>
        </w:tc>
        <w:tc>
          <w:tcPr>
            <w:tcW w:w="992" w:type="dxa"/>
          </w:tcPr>
          <w:p w14:paraId="4F0A7769" w14:textId="77777777" w:rsidR="00F0469A" w:rsidRDefault="00F0469A" w:rsidP="005D664F">
            <w:pPr>
              <w:pStyle w:val="TblBdy"/>
            </w:pPr>
            <w:r>
              <w:t>2357563</w:t>
            </w:r>
          </w:p>
        </w:tc>
        <w:tc>
          <w:tcPr>
            <w:tcW w:w="850" w:type="dxa"/>
          </w:tcPr>
          <w:p w14:paraId="5F93D1E2" w14:textId="77777777" w:rsidR="00F0469A" w:rsidRDefault="00F0469A" w:rsidP="005D664F">
            <w:pPr>
              <w:pStyle w:val="TblBdy"/>
              <w:tabs>
                <w:tab w:val="decimal" w:pos="317"/>
              </w:tabs>
              <w:rPr>
                <w:i/>
                <w:iCs/>
                <w:sz w:val="20"/>
                <w:szCs w:val="20"/>
                <w:lang w:val="en-GB"/>
              </w:rPr>
            </w:pPr>
            <w:r>
              <w:t>49</w:t>
            </w:r>
          </w:p>
        </w:tc>
        <w:tc>
          <w:tcPr>
            <w:tcW w:w="993" w:type="dxa"/>
          </w:tcPr>
          <w:p w14:paraId="44E7A3AB" w14:textId="77777777" w:rsidR="00F0469A" w:rsidRDefault="00F0469A" w:rsidP="005D664F">
            <w:pPr>
              <w:pStyle w:val="TblBdy"/>
              <w:tabs>
                <w:tab w:val="decimal" w:pos="459"/>
              </w:tabs>
              <w:rPr>
                <w:i/>
                <w:iCs/>
                <w:sz w:val="20"/>
                <w:szCs w:val="20"/>
                <w:lang w:val="en-GB"/>
              </w:rPr>
            </w:pPr>
            <w:r>
              <w:t>75</w:t>
            </w:r>
          </w:p>
        </w:tc>
        <w:tc>
          <w:tcPr>
            <w:tcW w:w="992" w:type="dxa"/>
          </w:tcPr>
          <w:p w14:paraId="057EA56D" w14:textId="77777777" w:rsidR="00F0469A" w:rsidRDefault="00F0469A" w:rsidP="005D664F">
            <w:pPr>
              <w:pStyle w:val="TblBdy"/>
              <w:tabs>
                <w:tab w:val="decimal" w:pos="459"/>
              </w:tabs>
              <w:rPr>
                <w:i/>
                <w:iCs/>
                <w:sz w:val="20"/>
                <w:szCs w:val="20"/>
                <w:lang w:val="en-GB"/>
              </w:rPr>
            </w:pPr>
            <w:r>
              <w:t>26</w:t>
            </w:r>
          </w:p>
        </w:tc>
        <w:tc>
          <w:tcPr>
            <w:tcW w:w="992" w:type="dxa"/>
          </w:tcPr>
          <w:p w14:paraId="669CF2F4" w14:textId="77777777" w:rsidR="00F0469A" w:rsidRDefault="00F0469A" w:rsidP="005D664F">
            <w:pPr>
              <w:pStyle w:val="TblBdy"/>
              <w:tabs>
                <w:tab w:val="decimal" w:pos="459"/>
              </w:tabs>
              <w:rPr>
                <w:i/>
                <w:iCs/>
                <w:sz w:val="20"/>
                <w:szCs w:val="20"/>
                <w:lang w:val="en-GB"/>
              </w:rPr>
            </w:pPr>
            <w:r>
              <w:t>48.16</w:t>
            </w:r>
          </w:p>
        </w:tc>
        <w:tc>
          <w:tcPr>
            <w:tcW w:w="992" w:type="dxa"/>
          </w:tcPr>
          <w:p w14:paraId="2E2168DD" w14:textId="77777777" w:rsidR="00F0469A" w:rsidRDefault="00F0469A" w:rsidP="005D664F">
            <w:pPr>
              <w:pStyle w:val="TblBdy"/>
              <w:tabs>
                <w:tab w:val="decimal" w:pos="459"/>
              </w:tabs>
              <w:rPr>
                <w:i/>
                <w:iCs/>
                <w:sz w:val="20"/>
                <w:szCs w:val="20"/>
                <w:lang w:val="en-GB"/>
              </w:rPr>
            </w:pPr>
            <w:r>
              <w:t>46.16</w:t>
            </w:r>
          </w:p>
        </w:tc>
        <w:tc>
          <w:tcPr>
            <w:tcW w:w="709" w:type="dxa"/>
          </w:tcPr>
          <w:p w14:paraId="52C0A12E" w14:textId="77777777" w:rsidR="00F0469A" w:rsidRDefault="00F0469A" w:rsidP="005D664F">
            <w:pPr>
              <w:pStyle w:val="TblBdy"/>
              <w:tabs>
                <w:tab w:val="decimal" w:pos="318"/>
              </w:tabs>
              <w:rPr>
                <w:i/>
                <w:iCs/>
                <w:sz w:val="20"/>
                <w:szCs w:val="20"/>
                <w:lang w:val="en-GB"/>
              </w:rPr>
            </w:pPr>
            <w:r>
              <w:t>14</w:t>
            </w:r>
          </w:p>
        </w:tc>
        <w:tc>
          <w:tcPr>
            <w:tcW w:w="567" w:type="dxa"/>
          </w:tcPr>
          <w:p w14:paraId="42F432B5" w14:textId="77777777" w:rsidR="00F0469A" w:rsidRDefault="00F0469A" w:rsidP="005D664F">
            <w:pPr>
              <w:pStyle w:val="TblBdy"/>
            </w:pPr>
            <w:r>
              <w:t>yes</w:t>
            </w:r>
          </w:p>
        </w:tc>
      </w:tr>
      <w:tr w:rsidR="00F0469A" w14:paraId="02500BE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24C987C" w14:textId="77777777" w:rsidR="00F0469A" w:rsidRDefault="00F0469A" w:rsidP="005D664F">
            <w:pPr>
              <w:pStyle w:val="TblBdy"/>
            </w:pPr>
            <w:r>
              <w:t>N3694</w:t>
            </w:r>
          </w:p>
        </w:tc>
        <w:tc>
          <w:tcPr>
            <w:tcW w:w="708" w:type="dxa"/>
          </w:tcPr>
          <w:p w14:paraId="1F82956E" w14:textId="77777777" w:rsidR="00F0469A" w:rsidRDefault="00F0469A" w:rsidP="005D664F">
            <w:pPr>
              <w:pStyle w:val="TblBdy"/>
            </w:pPr>
            <w:r>
              <w:t>14</w:t>
            </w:r>
          </w:p>
        </w:tc>
        <w:tc>
          <w:tcPr>
            <w:tcW w:w="993" w:type="dxa"/>
          </w:tcPr>
          <w:p w14:paraId="6FAB6244" w14:textId="77777777" w:rsidR="00F0469A" w:rsidRDefault="00F0469A" w:rsidP="005D664F">
            <w:pPr>
              <w:pStyle w:val="TblBdy"/>
            </w:pPr>
            <w:r>
              <w:t>2615904</w:t>
            </w:r>
          </w:p>
        </w:tc>
        <w:tc>
          <w:tcPr>
            <w:tcW w:w="992" w:type="dxa"/>
          </w:tcPr>
          <w:p w14:paraId="1CE5CB95" w14:textId="77777777" w:rsidR="00F0469A" w:rsidRDefault="00F0469A" w:rsidP="005D664F">
            <w:pPr>
              <w:pStyle w:val="TblBdy"/>
            </w:pPr>
            <w:r>
              <w:t>2357479</w:t>
            </w:r>
          </w:p>
        </w:tc>
        <w:tc>
          <w:tcPr>
            <w:tcW w:w="850" w:type="dxa"/>
          </w:tcPr>
          <w:p w14:paraId="36BFD6CA" w14:textId="77777777" w:rsidR="00F0469A" w:rsidRDefault="00F0469A" w:rsidP="005D664F">
            <w:pPr>
              <w:pStyle w:val="TblBdy"/>
              <w:tabs>
                <w:tab w:val="decimal" w:pos="317"/>
              </w:tabs>
              <w:rPr>
                <w:i/>
                <w:iCs/>
                <w:sz w:val="20"/>
                <w:szCs w:val="20"/>
                <w:lang w:val="en-GB"/>
              </w:rPr>
            </w:pPr>
            <w:r>
              <w:t>75</w:t>
            </w:r>
          </w:p>
        </w:tc>
        <w:tc>
          <w:tcPr>
            <w:tcW w:w="993" w:type="dxa"/>
          </w:tcPr>
          <w:p w14:paraId="789FDE0B" w14:textId="77777777" w:rsidR="00F0469A" w:rsidRDefault="00F0469A" w:rsidP="005D664F">
            <w:pPr>
              <w:pStyle w:val="TblBdy"/>
              <w:tabs>
                <w:tab w:val="decimal" w:pos="459"/>
              </w:tabs>
              <w:rPr>
                <w:i/>
                <w:iCs/>
                <w:sz w:val="20"/>
                <w:szCs w:val="20"/>
                <w:lang w:val="en-GB"/>
              </w:rPr>
            </w:pPr>
            <w:r>
              <w:t>75</w:t>
            </w:r>
          </w:p>
        </w:tc>
        <w:tc>
          <w:tcPr>
            <w:tcW w:w="992" w:type="dxa"/>
          </w:tcPr>
          <w:p w14:paraId="281643F5" w14:textId="77777777" w:rsidR="00F0469A" w:rsidRDefault="00F0469A" w:rsidP="005D664F">
            <w:pPr>
              <w:pStyle w:val="TblBdy"/>
              <w:tabs>
                <w:tab w:val="decimal" w:pos="459"/>
              </w:tabs>
              <w:rPr>
                <w:i/>
                <w:iCs/>
                <w:sz w:val="20"/>
                <w:szCs w:val="20"/>
                <w:lang w:val="en-GB"/>
              </w:rPr>
            </w:pPr>
            <w:r>
              <w:t>0</w:t>
            </w:r>
          </w:p>
        </w:tc>
        <w:tc>
          <w:tcPr>
            <w:tcW w:w="992" w:type="dxa"/>
          </w:tcPr>
          <w:p w14:paraId="7939E07F" w14:textId="77777777" w:rsidR="00F0469A" w:rsidRDefault="00F0469A" w:rsidP="005D664F">
            <w:pPr>
              <w:pStyle w:val="TblBdy"/>
              <w:tabs>
                <w:tab w:val="decimal" w:pos="459"/>
              </w:tabs>
              <w:rPr>
                <w:i/>
                <w:iCs/>
                <w:sz w:val="20"/>
                <w:szCs w:val="20"/>
                <w:lang w:val="en-GB"/>
              </w:rPr>
            </w:pPr>
            <w:r>
              <w:t>32.37</w:t>
            </w:r>
          </w:p>
        </w:tc>
        <w:tc>
          <w:tcPr>
            <w:tcW w:w="992" w:type="dxa"/>
          </w:tcPr>
          <w:p w14:paraId="3C6667D1" w14:textId="77777777" w:rsidR="00F0469A" w:rsidRDefault="00F0469A" w:rsidP="005D664F">
            <w:pPr>
              <w:pStyle w:val="TblBdy"/>
              <w:tabs>
                <w:tab w:val="decimal" w:pos="459"/>
              </w:tabs>
              <w:rPr>
                <w:i/>
                <w:iCs/>
                <w:sz w:val="20"/>
                <w:szCs w:val="20"/>
                <w:lang w:val="en-GB"/>
              </w:rPr>
            </w:pPr>
            <w:r>
              <w:t>24.17</w:t>
            </w:r>
          </w:p>
        </w:tc>
        <w:tc>
          <w:tcPr>
            <w:tcW w:w="709" w:type="dxa"/>
          </w:tcPr>
          <w:p w14:paraId="3FA9842F" w14:textId="77777777" w:rsidR="00F0469A" w:rsidRDefault="00F0469A" w:rsidP="005D664F">
            <w:pPr>
              <w:pStyle w:val="TblBdy"/>
              <w:tabs>
                <w:tab w:val="decimal" w:pos="318"/>
              </w:tabs>
              <w:rPr>
                <w:i/>
                <w:iCs/>
                <w:sz w:val="20"/>
                <w:szCs w:val="20"/>
                <w:lang w:val="en-GB"/>
              </w:rPr>
            </w:pPr>
            <w:r>
              <w:t>18</w:t>
            </w:r>
          </w:p>
        </w:tc>
        <w:tc>
          <w:tcPr>
            <w:tcW w:w="567" w:type="dxa"/>
          </w:tcPr>
          <w:p w14:paraId="6540CEF2" w14:textId="77777777" w:rsidR="00F0469A" w:rsidRDefault="00F0469A" w:rsidP="005D664F">
            <w:pPr>
              <w:pStyle w:val="TblBdy"/>
            </w:pPr>
            <w:r>
              <w:t>yes</w:t>
            </w:r>
          </w:p>
        </w:tc>
      </w:tr>
      <w:tr w:rsidR="00F0469A" w14:paraId="6DD1749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3E49B24" w14:textId="77777777" w:rsidR="00F0469A" w:rsidRDefault="00F0469A" w:rsidP="005D664F">
            <w:pPr>
              <w:pStyle w:val="TblBdy"/>
            </w:pPr>
            <w:r>
              <w:t>N5952</w:t>
            </w:r>
          </w:p>
        </w:tc>
        <w:tc>
          <w:tcPr>
            <w:tcW w:w="708" w:type="dxa"/>
          </w:tcPr>
          <w:p w14:paraId="04209D35" w14:textId="77777777" w:rsidR="00F0469A" w:rsidRDefault="00F0469A" w:rsidP="005D664F">
            <w:pPr>
              <w:pStyle w:val="TblBdy"/>
            </w:pPr>
            <w:r>
              <w:t>14</w:t>
            </w:r>
          </w:p>
        </w:tc>
        <w:tc>
          <w:tcPr>
            <w:tcW w:w="993" w:type="dxa"/>
          </w:tcPr>
          <w:p w14:paraId="723BBEA9" w14:textId="77777777" w:rsidR="00F0469A" w:rsidRDefault="00F0469A" w:rsidP="005D664F">
            <w:pPr>
              <w:pStyle w:val="TblBdy"/>
            </w:pPr>
            <w:r>
              <w:t>2616110</w:t>
            </w:r>
          </w:p>
        </w:tc>
        <w:tc>
          <w:tcPr>
            <w:tcW w:w="992" w:type="dxa"/>
          </w:tcPr>
          <w:p w14:paraId="790E5360" w14:textId="77777777" w:rsidR="00F0469A" w:rsidRDefault="00F0469A" w:rsidP="005D664F">
            <w:pPr>
              <w:pStyle w:val="TblBdy"/>
            </w:pPr>
            <w:r>
              <w:t>2360737</w:t>
            </w:r>
          </w:p>
        </w:tc>
        <w:tc>
          <w:tcPr>
            <w:tcW w:w="850" w:type="dxa"/>
          </w:tcPr>
          <w:p w14:paraId="35A17EFD" w14:textId="77777777" w:rsidR="00F0469A" w:rsidRDefault="00F0469A" w:rsidP="005D664F">
            <w:pPr>
              <w:pStyle w:val="TblBdy"/>
              <w:tabs>
                <w:tab w:val="decimal" w:pos="317"/>
              </w:tabs>
              <w:rPr>
                <w:i/>
                <w:iCs/>
                <w:sz w:val="20"/>
                <w:szCs w:val="20"/>
                <w:lang w:val="en-GB"/>
              </w:rPr>
            </w:pPr>
            <w:r>
              <w:t>144</w:t>
            </w:r>
          </w:p>
        </w:tc>
        <w:tc>
          <w:tcPr>
            <w:tcW w:w="993" w:type="dxa"/>
          </w:tcPr>
          <w:p w14:paraId="0F918628" w14:textId="77777777" w:rsidR="00F0469A" w:rsidRDefault="00F0469A" w:rsidP="005D664F">
            <w:pPr>
              <w:pStyle w:val="TblBdy"/>
              <w:tabs>
                <w:tab w:val="decimal" w:pos="459"/>
              </w:tabs>
              <w:rPr>
                <w:i/>
                <w:iCs/>
                <w:sz w:val="20"/>
                <w:szCs w:val="20"/>
                <w:lang w:val="en-GB"/>
              </w:rPr>
            </w:pPr>
            <w:r>
              <w:t>87</w:t>
            </w:r>
          </w:p>
        </w:tc>
        <w:tc>
          <w:tcPr>
            <w:tcW w:w="992" w:type="dxa"/>
          </w:tcPr>
          <w:p w14:paraId="5CD462A1" w14:textId="77777777" w:rsidR="00F0469A" w:rsidRDefault="00F0469A" w:rsidP="005D664F">
            <w:pPr>
              <w:pStyle w:val="TblBdy"/>
              <w:tabs>
                <w:tab w:val="decimal" w:pos="459"/>
              </w:tabs>
              <w:rPr>
                <w:i/>
                <w:iCs/>
                <w:sz w:val="20"/>
                <w:szCs w:val="20"/>
                <w:lang w:val="en-GB"/>
              </w:rPr>
            </w:pPr>
            <w:r>
              <w:t>-57</w:t>
            </w:r>
          </w:p>
        </w:tc>
        <w:tc>
          <w:tcPr>
            <w:tcW w:w="992" w:type="dxa"/>
          </w:tcPr>
          <w:p w14:paraId="5AD899DF" w14:textId="77777777" w:rsidR="00F0469A" w:rsidRDefault="00F0469A" w:rsidP="005D664F">
            <w:pPr>
              <w:pStyle w:val="TblBdy"/>
              <w:tabs>
                <w:tab w:val="decimal" w:pos="459"/>
              </w:tabs>
              <w:rPr>
                <w:i/>
                <w:iCs/>
                <w:sz w:val="20"/>
                <w:szCs w:val="20"/>
                <w:lang w:val="en-GB"/>
              </w:rPr>
            </w:pPr>
            <w:r>
              <w:t>-14.87</w:t>
            </w:r>
          </w:p>
        </w:tc>
        <w:tc>
          <w:tcPr>
            <w:tcW w:w="992" w:type="dxa"/>
          </w:tcPr>
          <w:p w14:paraId="4293E29E" w14:textId="77777777" w:rsidR="00F0469A" w:rsidRDefault="00F0469A" w:rsidP="005D664F">
            <w:pPr>
              <w:pStyle w:val="TblBdy"/>
              <w:tabs>
                <w:tab w:val="decimal" w:pos="459"/>
              </w:tabs>
              <w:rPr>
                <w:i/>
                <w:iCs/>
                <w:sz w:val="20"/>
                <w:szCs w:val="20"/>
                <w:lang w:val="en-GB"/>
              </w:rPr>
            </w:pPr>
            <w:r>
              <w:t>-19.87</w:t>
            </w:r>
          </w:p>
        </w:tc>
        <w:tc>
          <w:tcPr>
            <w:tcW w:w="709" w:type="dxa"/>
          </w:tcPr>
          <w:p w14:paraId="3E69A2BD" w14:textId="77777777" w:rsidR="00F0469A" w:rsidRDefault="00F0469A" w:rsidP="005D664F">
            <w:pPr>
              <w:pStyle w:val="TblBdy"/>
              <w:tabs>
                <w:tab w:val="decimal" w:pos="318"/>
              </w:tabs>
              <w:rPr>
                <w:i/>
                <w:iCs/>
                <w:sz w:val="20"/>
                <w:szCs w:val="20"/>
                <w:lang w:val="en-GB"/>
              </w:rPr>
            </w:pPr>
            <w:r>
              <w:t>18</w:t>
            </w:r>
          </w:p>
        </w:tc>
        <w:tc>
          <w:tcPr>
            <w:tcW w:w="567" w:type="dxa"/>
          </w:tcPr>
          <w:p w14:paraId="7594F03E" w14:textId="77777777" w:rsidR="00F0469A" w:rsidRDefault="00F0469A" w:rsidP="005D664F">
            <w:pPr>
              <w:pStyle w:val="TblBdy"/>
            </w:pPr>
            <w:r>
              <w:t>yes</w:t>
            </w:r>
          </w:p>
        </w:tc>
      </w:tr>
      <w:tr w:rsidR="00F0469A" w14:paraId="18DD461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7724DED" w14:textId="77777777" w:rsidR="00F0469A" w:rsidRDefault="00F0469A" w:rsidP="005D664F">
            <w:pPr>
              <w:pStyle w:val="TblBdy"/>
            </w:pPr>
            <w:r>
              <w:t>N4558</w:t>
            </w:r>
          </w:p>
        </w:tc>
        <w:tc>
          <w:tcPr>
            <w:tcW w:w="708" w:type="dxa"/>
          </w:tcPr>
          <w:p w14:paraId="17242FD4" w14:textId="77777777" w:rsidR="00F0469A" w:rsidRDefault="00F0469A" w:rsidP="005D664F">
            <w:pPr>
              <w:pStyle w:val="TblBdy"/>
            </w:pPr>
            <w:r>
              <w:t>14</w:t>
            </w:r>
          </w:p>
        </w:tc>
        <w:tc>
          <w:tcPr>
            <w:tcW w:w="993" w:type="dxa"/>
          </w:tcPr>
          <w:p w14:paraId="624B8A5E" w14:textId="77777777" w:rsidR="00F0469A" w:rsidRDefault="00F0469A" w:rsidP="005D664F">
            <w:pPr>
              <w:pStyle w:val="TblBdy"/>
            </w:pPr>
            <w:r>
              <w:t>2616386</w:t>
            </w:r>
          </w:p>
        </w:tc>
        <w:tc>
          <w:tcPr>
            <w:tcW w:w="992" w:type="dxa"/>
          </w:tcPr>
          <w:p w14:paraId="07081464" w14:textId="77777777" w:rsidR="00F0469A" w:rsidRDefault="00F0469A" w:rsidP="005D664F">
            <w:pPr>
              <w:pStyle w:val="TblBdy"/>
            </w:pPr>
            <w:r>
              <w:t>2362578</w:t>
            </w:r>
          </w:p>
        </w:tc>
        <w:tc>
          <w:tcPr>
            <w:tcW w:w="850" w:type="dxa"/>
          </w:tcPr>
          <w:p w14:paraId="5C02E471" w14:textId="77777777" w:rsidR="00F0469A" w:rsidRDefault="00F0469A" w:rsidP="005D664F">
            <w:pPr>
              <w:pStyle w:val="TblBdy"/>
              <w:tabs>
                <w:tab w:val="decimal" w:pos="317"/>
              </w:tabs>
              <w:rPr>
                <w:i/>
                <w:iCs/>
                <w:sz w:val="20"/>
                <w:szCs w:val="20"/>
                <w:lang w:val="en-GB"/>
              </w:rPr>
            </w:pPr>
            <w:r>
              <w:t>178</w:t>
            </w:r>
          </w:p>
        </w:tc>
        <w:tc>
          <w:tcPr>
            <w:tcW w:w="993" w:type="dxa"/>
          </w:tcPr>
          <w:p w14:paraId="7602B204" w14:textId="77777777" w:rsidR="00F0469A" w:rsidRDefault="00F0469A" w:rsidP="005D664F">
            <w:pPr>
              <w:pStyle w:val="TblBdy"/>
              <w:tabs>
                <w:tab w:val="decimal" w:pos="459"/>
              </w:tabs>
              <w:rPr>
                <w:i/>
                <w:iCs/>
                <w:sz w:val="20"/>
                <w:szCs w:val="20"/>
                <w:lang w:val="en-GB"/>
              </w:rPr>
            </w:pPr>
            <w:r>
              <w:t>88.73</w:t>
            </w:r>
          </w:p>
        </w:tc>
        <w:tc>
          <w:tcPr>
            <w:tcW w:w="992" w:type="dxa"/>
          </w:tcPr>
          <w:p w14:paraId="60744407" w14:textId="77777777" w:rsidR="00F0469A" w:rsidRDefault="00F0469A" w:rsidP="005D664F">
            <w:pPr>
              <w:pStyle w:val="TblBdy"/>
              <w:tabs>
                <w:tab w:val="decimal" w:pos="459"/>
              </w:tabs>
              <w:rPr>
                <w:i/>
                <w:iCs/>
                <w:sz w:val="20"/>
                <w:szCs w:val="20"/>
                <w:lang w:val="en-GB"/>
              </w:rPr>
            </w:pPr>
            <w:r>
              <w:t>-89.27</w:t>
            </w:r>
          </w:p>
        </w:tc>
        <w:tc>
          <w:tcPr>
            <w:tcW w:w="992" w:type="dxa"/>
          </w:tcPr>
          <w:p w14:paraId="6762B50E" w14:textId="77777777" w:rsidR="00F0469A" w:rsidRDefault="00F0469A" w:rsidP="005D664F">
            <w:pPr>
              <w:pStyle w:val="TblBdy"/>
              <w:tabs>
                <w:tab w:val="decimal" w:pos="459"/>
              </w:tabs>
              <w:rPr>
                <w:i/>
                <w:iCs/>
                <w:sz w:val="20"/>
                <w:szCs w:val="20"/>
                <w:lang w:val="en-GB"/>
              </w:rPr>
            </w:pPr>
            <w:r>
              <w:t>-64.61</w:t>
            </w:r>
          </w:p>
        </w:tc>
        <w:tc>
          <w:tcPr>
            <w:tcW w:w="992" w:type="dxa"/>
          </w:tcPr>
          <w:p w14:paraId="50C8C53C" w14:textId="77777777" w:rsidR="00F0469A" w:rsidRDefault="00F0469A" w:rsidP="005D664F">
            <w:pPr>
              <w:pStyle w:val="TblBdy"/>
              <w:tabs>
                <w:tab w:val="decimal" w:pos="459"/>
              </w:tabs>
              <w:rPr>
                <w:i/>
                <w:iCs/>
                <w:sz w:val="20"/>
                <w:szCs w:val="20"/>
                <w:lang w:val="en-GB"/>
              </w:rPr>
            </w:pPr>
            <w:r>
              <w:t>-81.05</w:t>
            </w:r>
          </w:p>
        </w:tc>
        <w:tc>
          <w:tcPr>
            <w:tcW w:w="709" w:type="dxa"/>
          </w:tcPr>
          <w:p w14:paraId="41435EE5" w14:textId="77777777" w:rsidR="00F0469A" w:rsidRDefault="00F0469A" w:rsidP="005D664F">
            <w:pPr>
              <w:pStyle w:val="TblBdy"/>
              <w:tabs>
                <w:tab w:val="decimal" w:pos="318"/>
              </w:tabs>
              <w:rPr>
                <w:i/>
                <w:iCs/>
                <w:sz w:val="20"/>
                <w:szCs w:val="20"/>
                <w:lang w:val="en-GB"/>
              </w:rPr>
            </w:pPr>
            <w:r>
              <w:t>15</w:t>
            </w:r>
          </w:p>
        </w:tc>
        <w:tc>
          <w:tcPr>
            <w:tcW w:w="567" w:type="dxa"/>
          </w:tcPr>
          <w:p w14:paraId="509C57B3" w14:textId="77777777" w:rsidR="00F0469A" w:rsidRDefault="00F0469A" w:rsidP="005D664F">
            <w:pPr>
              <w:pStyle w:val="TblBdy"/>
            </w:pPr>
            <w:r>
              <w:t>yes</w:t>
            </w:r>
          </w:p>
        </w:tc>
      </w:tr>
      <w:tr w:rsidR="00F0469A" w14:paraId="7F0DA0E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BD5E46C" w14:textId="77777777" w:rsidR="00F0469A" w:rsidRDefault="00F0469A" w:rsidP="005D664F">
            <w:pPr>
              <w:pStyle w:val="TblBdy"/>
            </w:pPr>
            <w:r>
              <w:t>N3263</w:t>
            </w:r>
          </w:p>
        </w:tc>
        <w:tc>
          <w:tcPr>
            <w:tcW w:w="708" w:type="dxa"/>
          </w:tcPr>
          <w:p w14:paraId="57A8F2CD" w14:textId="77777777" w:rsidR="00F0469A" w:rsidRDefault="00F0469A" w:rsidP="005D664F">
            <w:pPr>
              <w:pStyle w:val="TblBdy"/>
            </w:pPr>
            <w:r>
              <w:t>14</w:t>
            </w:r>
          </w:p>
        </w:tc>
        <w:tc>
          <w:tcPr>
            <w:tcW w:w="993" w:type="dxa"/>
          </w:tcPr>
          <w:p w14:paraId="07778E26" w14:textId="77777777" w:rsidR="00F0469A" w:rsidRDefault="00F0469A" w:rsidP="005D664F">
            <w:pPr>
              <w:pStyle w:val="TblBdy"/>
            </w:pPr>
            <w:r>
              <w:t>2616411</w:t>
            </w:r>
          </w:p>
        </w:tc>
        <w:tc>
          <w:tcPr>
            <w:tcW w:w="992" w:type="dxa"/>
          </w:tcPr>
          <w:p w14:paraId="1094FBF5" w14:textId="77777777" w:rsidR="00F0469A" w:rsidRDefault="00F0469A" w:rsidP="005D664F">
            <w:pPr>
              <w:pStyle w:val="TblBdy"/>
            </w:pPr>
            <w:r>
              <w:t>2359248</w:t>
            </w:r>
          </w:p>
        </w:tc>
        <w:tc>
          <w:tcPr>
            <w:tcW w:w="850" w:type="dxa"/>
          </w:tcPr>
          <w:p w14:paraId="3E92A9AA" w14:textId="77777777" w:rsidR="00F0469A" w:rsidRDefault="00F0469A" w:rsidP="005D664F">
            <w:pPr>
              <w:pStyle w:val="TblBdy"/>
              <w:tabs>
                <w:tab w:val="decimal" w:pos="317"/>
              </w:tabs>
              <w:rPr>
                <w:i/>
                <w:iCs/>
                <w:sz w:val="20"/>
                <w:szCs w:val="20"/>
                <w:lang w:val="en-GB"/>
              </w:rPr>
            </w:pPr>
            <w:r>
              <w:t>102</w:t>
            </w:r>
          </w:p>
        </w:tc>
        <w:tc>
          <w:tcPr>
            <w:tcW w:w="993" w:type="dxa"/>
          </w:tcPr>
          <w:p w14:paraId="1B83B96C" w14:textId="77777777" w:rsidR="00F0469A" w:rsidRDefault="00F0469A" w:rsidP="005D664F">
            <w:pPr>
              <w:pStyle w:val="TblBdy"/>
              <w:tabs>
                <w:tab w:val="decimal" w:pos="459"/>
              </w:tabs>
              <w:rPr>
                <w:i/>
                <w:iCs/>
                <w:sz w:val="20"/>
                <w:szCs w:val="20"/>
                <w:lang w:val="en-GB"/>
              </w:rPr>
            </w:pPr>
            <w:r>
              <w:t>67.94</w:t>
            </w:r>
          </w:p>
        </w:tc>
        <w:tc>
          <w:tcPr>
            <w:tcW w:w="992" w:type="dxa"/>
          </w:tcPr>
          <w:p w14:paraId="276D35D5" w14:textId="77777777" w:rsidR="00F0469A" w:rsidRDefault="00F0469A" w:rsidP="005D664F">
            <w:pPr>
              <w:pStyle w:val="TblBdy"/>
              <w:tabs>
                <w:tab w:val="decimal" w:pos="459"/>
              </w:tabs>
              <w:rPr>
                <w:i/>
                <w:iCs/>
                <w:sz w:val="20"/>
                <w:szCs w:val="20"/>
                <w:lang w:val="en-GB"/>
              </w:rPr>
            </w:pPr>
            <w:r>
              <w:t>-34.06</w:t>
            </w:r>
          </w:p>
        </w:tc>
        <w:tc>
          <w:tcPr>
            <w:tcW w:w="992" w:type="dxa"/>
          </w:tcPr>
          <w:p w14:paraId="23B6FECD" w14:textId="77777777" w:rsidR="00F0469A" w:rsidRDefault="00F0469A" w:rsidP="005D664F">
            <w:pPr>
              <w:pStyle w:val="TblBdy"/>
              <w:tabs>
                <w:tab w:val="decimal" w:pos="459"/>
              </w:tabs>
              <w:rPr>
                <w:i/>
                <w:iCs/>
                <w:sz w:val="20"/>
                <w:szCs w:val="20"/>
                <w:lang w:val="en-GB"/>
              </w:rPr>
            </w:pPr>
            <w:r>
              <w:t>11.07</w:t>
            </w:r>
          </w:p>
        </w:tc>
        <w:tc>
          <w:tcPr>
            <w:tcW w:w="992" w:type="dxa"/>
          </w:tcPr>
          <w:p w14:paraId="3E59D0D2" w14:textId="77777777" w:rsidR="00F0469A" w:rsidRDefault="00F0469A" w:rsidP="005D664F">
            <w:pPr>
              <w:pStyle w:val="TblBdy"/>
              <w:tabs>
                <w:tab w:val="decimal" w:pos="459"/>
              </w:tabs>
              <w:rPr>
                <w:i/>
                <w:iCs/>
                <w:sz w:val="20"/>
                <w:szCs w:val="20"/>
                <w:lang w:val="en-GB"/>
              </w:rPr>
            </w:pPr>
            <w:r>
              <w:t>4.84</w:t>
            </w:r>
          </w:p>
        </w:tc>
        <w:tc>
          <w:tcPr>
            <w:tcW w:w="709" w:type="dxa"/>
          </w:tcPr>
          <w:p w14:paraId="16ACD3AB" w14:textId="77777777" w:rsidR="00F0469A" w:rsidRDefault="00F0469A" w:rsidP="005D664F">
            <w:pPr>
              <w:pStyle w:val="TblBdy"/>
              <w:tabs>
                <w:tab w:val="decimal" w:pos="318"/>
              </w:tabs>
              <w:rPr>
                <w:i/>
                <w:iCs/>
                <w:sz w:val="20"/>
                <w:szCs w:val="20"/>
                <w:lang w:val="en-GB"/>
              </w:rPr>
            </w:pPr>
            <w:r>
              <w:t>18</w:t>
            </w:r>
          </w:p>
        </w:tc>
        <w:tc>
          <w:tcPr>
            <w:tcW w:w="567" w:type="dxa"/>
          </w:tcPr>
          <w:p w14:paraId="7F41169E" w14:textId="77777777" w:rsidR="00F0469A" w:rsidRDefault="00F0469A" w:rsidP="005D664F">
            <w:pPr>
              <w:pStyle w:val="TblBdy"/>
            </w:pPr>
            <w:r>
              <w:t>yes</w:t>
            </w:r>
          </w:p>
        </w:tc>
      </w:tr>
      <w:tr w:rsidR="00F0469A" w14:paraId="687B390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8E1F71C" w14:textId="77777777" w:rsidR="00F0469A" w:rsidRDefault="00F0469A" w:rsidP="005D664F">
            <w:pPr>
              <w:pStyle w:val="TblBdy"/>
            </w:pPr>
            <w:r>
              <w:t>N4651</w:t>
            </w:r>
          </w:p>
        </w:tc>
        <w:tc>
          <w:tcPr>
            <w:tcW w:w="708" w:type="dxa"/>
          </w:tcPr>
          <w:p w14:paraId="1FD1D480" w14:textId="77777777" w:rsidR="00F0469A" w:rsidRDefault="00F0469A" w:rsidP="005D664F">
            <w:pPr>
              <w:pStyle w:val="TblBdy"/>
            </w:pPr>
            <w:r>
              <w:t>9</w:t>
            </w:r>
          </w:p>
        </w:tc>
        <w:tc>
          <w:tcPr>
            <w:tcW w:w="993" w:type="dxa"/>
          </w:tcPr>
          <w:p w14:paraId="4FD1F87B" w14:textId="77777777" w:rsidR="00F0469A" w:rsidRDefault="00F0469A" w:rsidP="005D664F">
            <w:pPr>
              <w:pStyle w:val="TblBdy"/>
            </w:pPr>
            <w:r>
              <w:t>2616643</w:t>
            </w:r>
          </w:p>
        </w:tc>
        <w:tc>
          <w:tcPr>
            <w:tcW w:w="992" w:type="dxa"/>
          </w:tcPr>
          <w:p w14:paraId="4536798C" w14:textId="77777777" w:rsidR="00F0469A" w:rsidRDefault="00F0469A" w:rsidP="005D664F">
            <w:pPr>
              <w:pStyle w:val="TblBdy"/>
            </w:pPr>
            <w:r>
              <w:t>2362376</w:t>
            </w:r>
          </w:p>
        </w:tc>
        <w:tc>
          <w:tcPr>
            <w:tcW w:w="850" w:type="dxa"/>
          </w:tcPr>
          <w:p w14:paraId="55E1DB28" w14:textId="77777777" w:rsidR="00F0469A" w:rsidRDefault="00F0469A" w:rsidP="005D664F">
            <w:pPr>
              <w:pStyle w:val="TblBdy"/>
              <w:tabs>
                <w:tab w:val="decimal" w:pos="317"/>
              </w:tabs>
              <w:rPr>
                <w:i/>
                <w:iCs/>
                <w:sz w:val="20"/>
                <w:szCs w:val="20"/>
                <w:lang w:val="en-GB"/>
              </w:rPr>
            </w:pPr>
            <w:r>
              <w:t>194</w:t>
            </w:r>
          </w:p>
        </w:tc>
        <w:tc>
          <w:tcPr>
            <w:tcW w:w="993" w:type="dxa"/>
          </w:tcPr>
          <w:p w14:paraId="54A16B91" w14:textId="77777777" w:rsidR="00F0469A" w:rsidRDefault="00F0469A" w:rsidP="005D664F">
            <w:pPr>
              <w:pStyle w:val="TblBdy"/>
              <w:tabs>
                <w:tab w:val="decimal" w:pos="459"/>
              </w:tabs>
              <w:rPr>
                <w:i/>
                <w:iCs/>
                <w:sz w:val="20"/>
                <w:szCs w:val="20"/>
                <w:lang w:val="en-GB"/>
              </w:rPr>
            </w:pPr>
            <w:r>
              <w:t>79</w:t>
            </w:r>
          </w:p>
        </w:tc>
        <w:tc>
          <w:tcPr>
            <w:tcW w:w="992" w:type="dxa"/>
          </w:tcPr>
          <w:p w14:paraId="4FA871F1" w14:textId="77777777" w:rsidR="00F0469A" w:rsidRDefault="00F0469A" w:rsidP="005D664F">
            <w:pPr>
              <w:pStyle w:val="TblBdy"/>
              <w:tabs>
                <w:tab w:val="decimal" w:pos="459"/>
              </w:tabs>
              <w:rPr>
                <w:i/>
                <w:iCs/>
                <w:sz w:val="20"/>
                <w:szCs w:val="20"/>
                <w:lang w:val="en-GB"/>
              </w:rPr>
            </w:pPr>
            <w:r>
              <w:t>-115</w:t>
            </w:r>
          </w:p>
        </w:tc>
        <w:tc>
          <w:tcPr>
            <w:tcW w:w="992" w:type="dxa"/>
          </w:tcPr>
          <w:p w14:paraId="0C280358" w14:textId="77777777" w:rsidR="00F0469A" w:rsidRDefault="00F0469A" w:rsidP="005D664F">
            <w:pPr>
              <w:pStyle w:val="TblBdy"/>
              <w:tabs>
                <w:tab w:val="decimal" w:pos="459"/>
              </w:tabs>
              <w:rPr>
                <w:i/>
                <w:iCs/>
                <w:sz w:val="20"/>
                <w:szCs w:val="20"/>
                <w:lang w:val="en-GB"/>
              </w:rPr>
            </w:pPr>
            <w:r>
              <w:t>30.23</w:t>
            </w:r>
          </w:p>
        </w:tc>
        <w:tc>
          <w:tcPr>
            <w:tcW w:w="992" w:type="dxa"/>
          </w:tcPr>
          <w:p w14:paraId="761503CF" w14:textId="77777777" w:rsidR="00F0469A" w:rsidRDefault="00F0469A" w:rsidP="005D664F">
            <w:pPr>
              <w:pStyle w:val="TblBdy"/>
              <w:tabs>
                <w:tab w:val="decimal" w:pos="459"/>
              </w:tabs>
              <w:rPr>
                <w:i/>
                <w:iCs/>
                <w:sz w:val="20"/>
                <w:szCs w:val="20"/>
                <w:lang w:val="en-GB"/>
              </w:rPr>
            </w:pPr>
            <w:r>
              <w:t>28.23</w:t>
            </w:r>
          </w:p>
        </w:tc>
        <w:tc>
          <w:tcPr>
            <w:tcW w:w="709" w:type="dxa"/>
          </w:tcPr>
          <w:p w14:paraId="1F4008EC" w14:textId="77777777" w:rsidR="00F0469A" w:rsidRDefault="00F0469A" w:rsidP="005D664F">
            <w:pPr>
              <w:pStyle w:val="TblBdy"/>
              <w:tabs>
                <w:tab w:val="decimal" w:pos="318"/>
              </w:tabs>
              <w:rPr>
                <w:i/>
                <w:iCs/>
                <w:sz w:val="20"/>
                <w:szCs w:val="20"/>
                <w:lang w:val="en-GB"/>
              </w:rPr>
            </w:pPr>
            <w:r>
              <w:t>15</w:t>
            </w:r>
          </w:p>
        </w:tc>
        <w:tc>
          <w:tcPr>
            <w:tcW w:w="567" w:type="dxa"/>
          </w:tcPr>
          <w:p w14:paraId="76A30EC9" w14:textId="77777777" w:rsidR="00F0469A" w:rsidRDefault="00F0469A" w:rsidP="005D664F">
            <w:pPr>
              <w:pStyle w:val="TblBdy"/>
            </w:pPr>
            <w:r>
              <w:t>yes</w:t>
            </w:r>
          </w:p>
        </w:tc>
      </w:tr>
      <w:tr w:rsidR="00F0469A" w14:paraId="08A59D5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A4836EF" w14:textId="77777777" w:rsidR="00F0469A" w:rsidRDefault="00F0469A" w:rsidP="005D664F">
            <w:pPr>
              <w:pStyle w:val="TblBdy"/>
            </w:pPr>
            <w:r>
              <w:t>N3780</w:t>
            </w:r>
          </w:p>
        </w:tc>
        <w:tc>
          <w:tcPr>
            <w:tcW w:w="708" w:type="dxa"/>
          </w:tcPr>
          <w:p w14:paraId="1F7043CC" w14:textId="77777777" w:rsidR="00F0469A" w:rsidRDefault="00F0469A" w:rsidP="005D664F">
            <w:pPr>
              <w:pStyle w:val="TblBdy"/>
            </w:pPr>
            <w:r>
              <w:t>17</w:t>
            </w:r>
          </w:p>
        </w:tc>
        <w:tc>
          <w:tcPr>
            <w:tcW w:w="993" w:type="dxa"/>
          </w:tcPr>
          <w:p w14:paraId="30E59BD6" w14:textId="77777777" w:rsidR="00F0469A" w:rsidRDefault="00F0469A" w:rsidP="005D664F">
            <w:pPr>
              <w:pStyle w:val="TblBdy"/>
            </w:pPr>
            <w:r>
              <w:t>2616695</w:t>
            </w:r>
          </w:p>
        </w:tc>
        <w:tc>
          <w:tcPr>
            <w:tcW w:w="992" w:type="dxa"/>
          </w:tcPr>
          <w:p w14:paraId="73983974" w14:textId="77777777" w:rsidR="00F0469A" w:rsidRDefault="00F0469A" w:rsidP="005D664F">
            <w:pPr>
              <w:pStyle w:val="TblBdy"/>
            </w:pPr>
            <w:r>
              <w:t>2361984</w:t>
            </w:r>
          </w:p>
        </w:tc>
        <w:tc>
          <w:tcPr>
            <w:tcW w:w="850" w:type="dxa"/>
          </w:tcPr>
          <w:p w14:paraId="31E119BE" w14:textId="77777777" w:rsidR="00F0469A" w:rsidRDefault="00F0469A" w:rsidP="005D664F">
            <w:pPr>
              <w:pStyle w:val="TblBdy"/>
              <w:tabs>
                <w:tab w:val="decimal" w:pos="317"/>
              </w:tabs>
              <w:rPr>
                <w:i/>
                <w:iCs/>
                <w:sz w:val="20"/>
                <w:szCs w:val="20"/>
                <w:lang w:val="en-GB"/>
              </w:rPr>
            </w:pPr>
            <w:r>
              <w:t>200</w:t>
            </w:r>
          </w:p>
        </w:tc>
        <w:tc>
          <w:tcPr>
            <w:tcW w:w="993" w:type="dxa"/>
          </w:tcPr>
          <w:p w14:paraId="23A55894" w14:textId="77777777" w:rsidR="00F0469A" w:rsidRDefault="00F0469A" w:rsidP="005D664F">
            <w:pPr>
              <w:pStyle w:val="TblBdy"/>
              <w:tabs>
                <w:tab w:val="decimal" w:pos="459"/>
              </w:tabs>
              <w:rPr>
                <w:i/>
                <w:iCs/>
                <w:sz w:val="20"/>
                <w:szCs w:val="20"/>
                <w:lang w:val="en-GB"/>
              </w:rPr>
            </w:pPr>
            <w:r>
              <w:t>81</w:t>
            </w:r>
          </w:p>
        </w:tc>
        <w:tc>
          <w:tcPr>
            <w:tcW w:w="992" w:type="dxa"/>
          </w:tcPr>
          <w:p w14:paraId="1943F558" w14:textId="77777777" w:rsidR="00F0469A" w:rsidRDefault="00F0469A" w:rsidP="005D664F">
            <w:pPr>
              <w:pStyle w:val="TblBdy"/>
              <w:tabs>
                <w:tab w:val="decimal" w:pos="459"/>
              </w:tabs>
              <w:rPr>
                <w:i/>
                <w:iCs/>
                <w:sz w:val="20"/>
                <w:szCs w:val="20"/>
                <w:lang w:val="en-GB"/>
              </w:rPr>
            </w:pPr>
            <w:r>
              <w:t>-119</w:t>
            </w:r>
          </w:p>
        </w:tc>
        <w:tc>
          <w:tcPr>
            <w:tcW w:w="992" w:type="dxa"/>
          </w:tcPr>
          <w:p w14:paraId="5F27E0B2" w14:textId="77777777" w:rsidR="00F0469A" w:rsidRDefault="00F0469A" w:rsidP="005D664F">
            <w:pPr>
              <w:pStyle w:val="TblBdy"/>
              <w:tabs>
                <w:tab w:val="decimal" w:pos="459"/>
              </w:tabs>
              <w:rPr>
                <w:i/>
                <w:iCs/>
                <w:sz w:val="20"/>
                <w:szCs w:val="20"/>
                <w:lang w:val="en-GB"/>
              </w:rPr>
            </w:pPr>
            <w:r>
              <w:t>-114.94</w:t>
            </w:r>
          </w:p>
        </w:tc>
        <w:tc>
          <w:tcPr>
            <w:tcW w:w="992" w:type="dxa"/>
          </w:tcPr>
          <w:p w14:paraId="17E4018E" w14:textId="77777777" w:rsidR="00F0469A" w:rsidRDefault="00F0469A" w:rsidP="005D664F">
            <w:pPr>
              <w:pStyle w:val="TblBdy"/>
              <w:tabs>
                <w:tab w:val="decimal" w:pos="459"/>
              </w:tabs>
              <w:rPr>
                <w:i/>
                <w:iCs/>
                <w:sz w:val="20"/>
                <w:szCs w:val="20"/>
                <w:lang w:val="en-GB"/>
              </w:rPr>
            </w:pPr>
            <w:r>
              <w:t>-130.54</w:t>
            </w:r>
          </w:p>
        </w:tc>
        <w:tc>
          <w:tcPr>
            <w:tcW w:w="709" w:type="dxa"/>
          </w:tcPr>
          <w:p w14:paraId="211C65DA" w14:textId="77777777" w:rsidR="00F0469A" w:rsidRDefault="00F0469A" w:rsidP="005D664F">
            <w:pPr>
              <w:pStyle w:val="TblBdy"/>
              <w:tabs>
                <w:tab w:val="decimal" w:pos="318"/>
              </w:tabs>
              <w:rPr>
                <w:i/>
                <w:iCs/>
                <w:sz w:val="20"/>
                <w:szCs w:val="20"/>
                <w:lang w:val="en-GB"/>
              </w:rPr>
            </w:pPr>
            <w:r>
              <w:t>17</w:t>
            </w:r>
          </w:p>
        </w:tc>
        <w:tc>
          <w:tcPr>
            <w:tcW w:w="567" w:type="dxa"/>
          </w:tcPr>
          <w:p w14:paraId="597C17B0" w14:textId="77777777" w:rsidR="00F0469A" w:rsidRDefault="00F0469A" w:rsidP="005D664F">
            <w:pPr>
              <w:pStyle w:val="TblBdy"/>
            </w:pPr>
            <w:r>
              <w:t>no</w:t>
            </w:r>
          </w:p>
        </w:tc>
      </w:tr>
      <w:tr w:rsidR="00F0469A" w14:paraId="25C7045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4911939" w14:textId="77777777" w:rsidR="00F0469A" w:rsidRDefault="00F0469A" w:rsidP="005D664F">
            <w:pPr>
              <w:pStyle w:val="TblBdy"/>
            </w:pPr>
            <w:r>
              <w:t>N3369</w:t>
            </w:r>
          </w:p>
        </w:tc>
        <w:tc>
          <w:tcPr>
            <w:tcW w:w="708" w:type="dxa"/>
          </w:tcPr>
          <w:p w14:paraId="5D816FA7" w14:textId="77777777" w:rsidR="00F0469A" w:rsidRDefault="00F0469A" w:rsidP="005D664F">
            <w:pPr>
              <w:pStyle w:val="TblBdy"/>
            </w:pPr>
            <w:r>
              <w:t>10</w:t>
            </w:r>
          </w:p>
        </w:tc>
        <w:tc>
          <w:tcPr>
            <w:tcW w:w="993" w:type="dxa"/>
          </w:tcPr>
          <w:p w14:paraId="49A5529A" w14:textId="77777777" w:rsidR="00F0469A" w:rsidRDefault="00F0469A" w:rsidP="005D664F">
            <w:pPr>
              <w:pStyle w:val="TblBdy"/>
            </w:pPr>
            <w:r>
              <w:t>2616696</w:t>
            </w:r>
          </w:p>
        </w:tc>
        <w:tc>
          <w:tcPr>
            <w:tcW w:w="992" w:type="dxa"/>
          </w:tcPr>
          <w:p w14:paraId="665EBE3A" w14:textId="77777777" w:rsidR="00F0469A" w:rsidRDefault="00F0469A" w:rsidP="005D664F">
            <w:pPr>
              <w:pStyle w:val="TblBdy"/>
            </w:pPr>
            <w:r>
              <w:t>2361995</w:t>
            </w:r>
          </w:p>
        </w:tc>
        <w:tc>
          <w:tcPr>
            <w:tcW w:w="850" w:type="dxa"/>
          </w:tcPr>
          <w:p w14:paraId="5BB4A091" w14:textId="77777777" w:rsidR="00F0469A" w:rsidRDefault="00F0469A" w:rsidP="005D664F">
            <w:pPr>
              <w:pStyle w:val="TblBdy"/>
              <w:tabs>
                <w:tab w:val="decimal" w:pos="317"/>
              </w:tabs>
              <w:rPr>
                <w:i/>
                <w:iCs/>
                <w:sz w:val="20"/>
                <w:szCs w:val="20"/>
                <w:lang w:val="en-GB"/>
              </w:rPr>
            </w:pPr>
            <w:r>
              <w:t>145</w:t>
            </w:r>
          </w:p>
        </w:tc>
        <w:tc>
          <w:tcPr>
            <w:tcW w:w="993" w:type="dxa"/>
          </w:tcPr>
          <w:p w14:paraId="3B80D14A" w14:textId="77777777" w:rsidR="00F0469A" w:rsidRDefault="00F0469A" w:rsidP="005D664F">
            <w:pPr>
              <w:pStyle w:val="TblBdy"/>
              <w:tabs>
                <w:tab w:val="decimal" w:pos="459"/>
              </w:tabs>
              <w:rPr>
                <w:i/>
                <w:iCs/>
                <w:sz w:val="20"/>
                <w:szCs w:val="20"/>
                <w:lang w:val="en-GB"/>
              </w:rPr>
            </w:pPr>
            <w:r>
              <w:t>81</w:t>
            </w:r>
          </w:p>
        </w:tc>
        <w:tc>
          <w:tcPr>
            <w:tcW w:w="992" w:type="dxa"/>
          </w:tcPr>
          <w:p w14:paraId="57E9CBF6" w14:textId="77777777" w:rsidR="00F0469A" w:rsidRDefault="00F0469A" w:rsidP="005D664F">
            <w:pPr>
              <w:pStyle w:val="TblBdy"/>
              <w:tabs>
                <w:tab w:val="decimal" w:pos="459"/>
              </w:tabs>
              <w:rPr>
                <w:i/>
                <w:iCs/>
                <w:sz w:val="20"/>
                <w:szCs w:val="20"/>
                <w:lang w:val="en-GB"/>
              </w:rPr>
            </w:pPr>
            <w:r>
              <w:t>-64</w:t>
            </w:r>
          </w:p>
        </w:tc>
        <w:tc>
          <w:tcPr>
            <w:tcW w:w="992" w:type="dxa"/>
          </w:tcPr>
          <w:p w14:paraId="3F429288" w14:textId="77777777" w:rsidR="00F0469A" w:rsidRDefault="00F0469A" w:rsidP="005D664F">
            <w:pPr>
              <w:pStyle w:val="TblBdy"/>
              <w:tabs>
                <w:tab w:val="decimal" w:pos="459"/>
              </w:tabs>
              <w:rPr>
                <w:i/>
                <w:iCs/>
                <w:sz w:val="20"/>
                <w:szCs w:val="20"/>
                <w:lang w:val="en-GB"/>
              </w:rPr>
            </w:pPr>
            <w:r>
              <w:t>33.37</w:t>
            </w:r>
          </w:p>
        </w:tc>
        <w:tc>
          <w:tcPr>
            <w:tcW w:w="992" w:type="dxa"/>
          </w:tcPr>
          <w:p w14:paraId="77FC300A" w14:textId="77777777" w:rsidR="00F0469A" w:rsidRDefault="00F0469A" w:rsidP="005D664F">
            <w:pPr>
              <w:pStyle w:val="TblBdy"/>
              <w:tabs>
                <w:tab w:val="decimal" w:pos="459"/>
              </w:tabs>
              <w:rPr>
                <w:i/>
                <w:iCs/>
                <w:sz w:val="20"/>
                <w:szCs w:val="20"/>
                <w:lang w:val="en-GB"/>
              </w:rPr>
            </w:pPr>
            <w:r>
              <w:t>28.84</w:t>
            </w:r>
          </w:p>
        </w:tc>
        <w:tc>
          <w:tcPr>
            <w:tcW w:w="709" w:type="dxa"/>
          </w:tcPr>
          <w:p w14:paraId="20CBD829" w14:textId="77777777" w:rsidR="00F0469A" w:rsidRDefault="00F0469A" w:rsidP="005D664F">
            <w:pPr>
              <w:pStyle w:val="TblBdy"/>
              <w:tabs>
                <w:tab w:val="decimal" w:pos="318"/>
              </w:tabs>
              <w:rPr>
                <w:i/>
                <w:iCs/>
                <w:sz w:val="20"/>
                <w:szCs w:val="20"/>
                <w:lang w:val="en-GB"/>
              </w:rPr>
            </w:pPr>
            <w:r>
              <w:t>14</w:t>
            </w:r>
          </w:p>
        </w:tc>
        <w:tc>
          <w:tcPr>
            <w:tcW w:w="567" w:type="dxa"/>
          </w:tcPr>
          <w:p w14:paraId="47305F5B" w14:textId="77777777" w:rsidR="00F0469A" w:rsidRDefault="00F0469A" w:rsidP="005D664F">
            <w:pPr>
              <w:pStyle w:val="TblBdy"/>
            </w:pPr>
            <w:r>
              <w:t>yes</w:t>
            </w:r>
          </w:p>
        </w:tc>
      </w:tr>
      <w:tr w:rsidR="00F0469A" w14:paraId="6E4F335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EFD8498" w14:textId="77777777" w:rsidR="00F0469A" w:rsidRDefault="00F0469A" w:rsidP="005D664F">
            <w:pPr>
              <w:pStyle w:val="TblBdy"/>
            </w:pPr>
            <w:r>
              <w:t>N4652</w:t>
            </w:r>
          </w:p>
        </w:tc>
        <w:tc>
          <w:tcPr>
            <w:tcW w:w="708" w:type="dxa"/>
          </w:tcPr>
          <w:p w14:paraId="3ED4AE02" w14:textId="77777777" w:rsidR="00F0469A" w:rsidRDefault="00F0469A" w:rsidP="005D664F">
            <w:pPr>
              <w:pStyle w:val="TblBdy"/>
            </w:pPr>
            <w:r>
              <w:t>9</w:t>
            </w:r>
          </w:p>
        </w:tc>
        <w:tc>
          <w:tcPr>
            <w:tcW w:w="993" w:type="dxa"/>
          </w:tcPr>
          <w:p w14:paraId="0024670F" w14:textId="77777777" w:rsidR="00F0469A" w:rsidRDefault="00F0469A" w:rsidP="005D664F">
            <w:pPr>
              <w:pStyle w:val="TblBdy"/>
            </w:pPr>
            <w:r>
              <w:t>2616749</w:t>
            </w:r>
          </w:p>
        </w:tc>
        <w:tc>
          <w:tcPr>
            <w:tcW w:w="992" w:type="dxa"/>
          </w:tcPr>
          <w:p w14:paraId="0F92663F" w14:textId="77777777" w:rsidR="00F0469A" w:rsidRDefault="00F0469A" w:rsidP="005D664F">
            <w:pPr>
              <w:pStyle w:val="TblBdy"/>
            </w:pPr>
            <w:r>
              <w:t>2363272</w:t>
            </w:r>
          </w:p>
        </w:tc>
        <w:tc>
          <w:tcPr>
            <w:tcW w:w="850" w:type="dxa"/>
          </w:tcPr>
          <w:p w14:paraId="7E69306A" w14:textId="77777777" w:rsidR="00F0469A" w:rsidRDefault="00F0469A" w:rsidP="005D664F">
            <w:pPr>
              <w:pStyle w:val="TblBdy"/>
              <w:tabs>
                <w:tab w:val="decimal" w:pos="317"/>
              </w:tabs>
              <w:rPr>
                <w:i/>
                <w:iCs/>
                <w:sz w:val="20"/>
                <w:szCs w:val="20"/>
                <w:lang w:val="en-GB"/>
              </w:rPr>
            </w:pPr>
            <w:r>
              <w:t>219</w:t>
            </w:r>
          </w:p>
        </w:tc>
        <w:tc>
          <w:tcPr>
            <w:tcW w:w="993" w:type="dxa"/>
          </w:tcPr>
          <w:p w14:paraId="24733D30" w14:textId="77777777" w:rsidR="00F0469A" w:rsidRDefault="00F0469A" w:rsidP="005D664F">
            <w:pPr>
              <w:pStyle w:val="TblBdy"/>
              <w:tabs>
                <w:tab w:val="decimal" w:pos="459"/>
              </w:tabs>
              <w:rPr>
                <w:i/>
                <w:iCs/>
                <w:sz w:val="20"/>
                <w:szCs w:val="20"/>
                <w:lang w:val="en-GB"/>
              </w:rPr>
            </w:pPr>
            <w:r>
              <w:t>80.36</w:t>
            </w:r>
          </w:p>
        </w:tc>
        <w:tc>
          <w:tcPr>
            <w:tcW w:w="992" w:type="dxa"/>
          </w:tcPr>
          <w:p w14:paraId="73FF2F07" w14:textId="77777777" w:rsidR="00F0469A" w:rsidRDefault="00F0469A" w:rsidP="005D664F">
            <w:pPr>
              <w:pStyle w:val="TblBdy"/>
              <w:tabs>
                <w:tab w:val="decimal" w:pos="459"/>
              </w:tabs>
              <w:rPr>
                <w:i/>
                <w:iCs/>
                <w:sz w:val="20"/>
                <w:szCs w:val="20"/>
                <w:lang w:val="en-GB"/>
              </w:rPr>
            </w:pPr>
            <w:r>
              <w:t>-138.64</w:t>
            </w:r>
          </w:p>
        </w:tc>
        <w:tc>
          <w:tcPr>
            <w:tcW w:w="992" w:type="dxa"/>
          </w:tcPr>
          <w:p w14:paraId="1FBC2285" w14:textId="77777777" w:rsidR="00F0469A" w:rsidRDefault="00F0469A" w:rsidP="005D664F">
            <w:pPr>
              <w:pStyle w:val="TblBdy"/>
              <w:tabs>
                <w:tab w:val="decimal" w:pos="459"/>
              </w:tabs>
              <w:rPr>
                <w:i/>
                <w:iCs/>
                <w:sz w:val="20"/>
                <w:szCs w:val="20"/>
                <w:lang w:val="en-GB"/>
              </w:rPr>
            </w:pPr>
            <w:r>
              <w:t>31.76</w:t>
            </w:r>
          </w:p>
        </w:tc>
        <w:tc>
          <w:tcPr>
            <w:tcW w:w="992" w:type="dxa"/>
          </w:tcPr>
          <w:p w14:paraId="0F850F47" w14:textId="77777777" w:rsidR="00F0469A" w:rsidRDefault="00F0469A" w:rsidP="005D664F">
            <w:pPr>
              <w:pStyle w:val="TblBdy"/>
              <w:tabs>
                <w:tab w:val="decimal" w:pos="459"/>
              </w:tabs>
              <w:rPr>
                <w:i/>
                <w:iCs/>
                <w:sz w:val="20"/>
                <w:szCs w:val="20"/>
                <w:lang w:val="en-GB"/>
              </w:rPr>
            </w:pPr>
            <w:r>
              <w:t>29.76</w:t>
            </w:r>
          </w:p>
        </w:tc>
        <w:tc>
          <w:tcPr>
            <w:tcW w:w="709" w:type="dxa"/>
          </w:tcPr>
          <w:p w14:paraId="7EA7CACA" w14:textId="77777777" w:rsidR="00F0469A" w:rsidRDefault="00F0469A" w:rsidP="005D664F">
            <w:pPr>
              <w:pStyle w:val="TblBdy"/>
              <w:tabs>
                <w:tab w:val="decimal" w:pos="318"/>
              </w:tabs>
              <w:rPr>
                <w:i/>
                <w:iCs/>
                <w:sz w:val="20"/>
                <w:szCs w:val="20"/>
                <w:lang w:val="en-GB"/>
              </w:rPr>
            </w:pPr>
            <w:r>
              <w:t>16</w:t>
            </w:r>
          </w:p>
        </w:tc>
        <w:tc>
          <w:tcPr>
            <w:tcW w:w="567" w:type="dxa"/>
          </w:tcPr>
          <w:p w14:paraId="061BA9D6" w14:textId="77777777" w:rsidR="00F0469A" w:rsidRDefault="00F0469A" w:rsidP="005D664F">
            <w:pPr>
              <w:pStyle w:val="TblBdy"/>
            </w:pPr>
            <w:r>
              <w:t>yes</w:t>
            </w:r>
          </w:p>
        </w:tc>
      </w:tr>
      <w:tr w:rsidR="00F0469A" w14:paraId="41BADC1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F72283C" w14:textId="77777777" w:rsidR="00F0469A" w:rsidRDefault="00F0469A" w:rsidP="005D664F">
            <w:pPr>
              <w:pStyle w:val="TblBdy"/>
            </w:pPr>
            <w:r>
              <w:t>N3570</w:t>
            </w:r>
          </w:p>
        </w:tc>
        <w:tc>
          <w:tcPr>
            <w:tcW w:w="708" w:type="dxa"/>
          </w:tcPr>
          <w:p w14:paraId="097E8182" w14:textId="77777777" w:rsidR="00F0469A" w:rsidRDefault="00F0469A" w:rsidP="005D664F">
            <w:pPr>
              <w:pStyle w:val="TblBdy"/>
            </w:pPr>
            <w:r>
              <w:t>23</w:t>
            </w:r>
          </w:p>
        </w:tc>
        <w:tc>
          <w:tcPr>
            <w:tcW w:w="993" w:type="dxa"/>
          </w:tcPr>
          <w:p w14:paraId="553B0781" w14:textId="77777777" w:rsidR="00F0469A" w:rsidRDefault="00F0469A" w:rsidP="005D664F">
            <w:pPr>
              <w:pStyle w:val="TblBdy"/>
            </w:pPr>
            <w:r>
              <w:t>2616929</w:t>
            </w:r>
          </w:p>
        </w:tc>
        <w:tc>
          <w:tcPr>
            <w:tcW w:w="992" w:type="dxa"/>
          </w:tcPr>
          <w:p w14:paraId="549BD14E" w14:textId="77777777" w:rsidR="00F0469A" w:rsidRDefault="00F0469A" w:rsidP="005D664F">
            <w:pPr>
              <w:pStyle w:val="TblBdy"/>
            </w:pPr>
            <w:r>
              <w:t>2358071</w:t>
            </w:r>
          </w:p>
        </w:tc>
        <w:tc>
          <w:tcPr>
            <w:tcW w:w="850" w:type="dxa"/>
          </w:tcPr>
          <w:p w14:paraId="78B97752" w14:textId="77777777" w:rsidR="00F0469A" w:rsidRDefault="00F0469A" w:rsidP="005D664F">
            <w:pPr>
              <w:pStyle w:val="TblBdy"/>
              <w:tabs>
                <w:tab w:val="decimal" w:pos="317"/>
              </w:tabs>
              <w:rPr>
                <w:i/>
                <w:iCs/>
                <w:sz w:val="20"/>
                <w:szCs w:val="20"/>
                <w:lang w:val="en-GB"/>
              </w:rPr>
            </w:pPr>
            <w:r>
              <w:t>283</w:t>
            </w:r>
          </w:p>
        </w:tc>
        <w:tc>
          <w:tcPr>
            <w:tcW w:w="993" w:type="dxa"/>
          </w:tcPr>
          <w:p w14:paraId="7E238AC2" w14:textId="77777777" w:rsidR="00F0469A" w:rsidRDefault="00F0469A" w:rsidP="005D664F">
            <w:pPr>
              <w:pStyle w:val="TblBdy"/>
              <w:tabs>
                <w:tab w:val="decimal" w:pos="459"/>
              </w:tabs>
              <w:rPr>
                <w:i/>
                <w:iCs/>
                <w:sz w:val="20"/>
                <w:szCs w:val="20"/>
                <w:lang w:val="en-GB"/>
              </w:rPr>
            </w:pPr>
            <w:r>
              <w:t>62</w:t>
            </w:r>
          </w:p>
        </w:tc>
        <w:tc>
          <w:tcPr>
            <w:tcW w:w="992" w:type="dxa"/>
          </w:tcPr>
          <w:p w14:paraId="348F2BFD" w14:textId="77777777" w:rsidR="00F0469A" w:rsidRDefault="00F0469A" w:rsidP="005D664F">
            <w:pPr>
              <w:pStyle w:val="TblBdy"/>
              <w:tabs>
                <w:tab w:val="decimal" w:pos="459"/>
              </w:tabs>
              <w:rPr>
                <w:i/>
                <w:iCs/>
                <w:sz w:val="20"/>
                <w:szCs w:val="20"/>
                <w:lang w:val="en-GB"/>
              </w:rPr>
            </w:pPr>
            <w:r>
              <w:t>-221</w:t>
            </w:r>
          </w:p>
        </w:tc>
        <w:tc>
          <w:tcPr>
            <w:tcW w:w="992" w:type="dxa"/>
          </w:tcPr>
          <w:p w14:paraId="739757F5" w14:textId="77777777" w:rsidR="00F0469A" w:rsidRDefault="00F0469A" w:rsidP="005D664F">
            <w:pPr>
              <w:pStyle w:val="TblBdy"/>
              <w:tabs>
                <w:tab w:val="decimal" w:pos="459"/>
              </w:tabs>
              <w:rPr>
                <w:i/>
                <w:iCs/>
                <w:sz w:val="20"/>
                <w:szCs w:val="20"/>
                <w:lang w:val="en-GB"/>
              </w:rPr>
            </w:pPr>
            <w:r>
              <w:t>-211.1</w:t>
            </w:r>
          </w:p>
        </w:tc>
        <w:tc>
          <w:tcPr>
            <w:tcW w:w="992" w:type="dxa"/>
          </w:tcPr>
          <w:p w14:paraId="1016440C" w14:textId="77777777" w:rsidR="00F0469A" w:rsidRDefault="00F0469A" w:rsidP="005D664F">
            <w:pPr>
              <w:pStyle w:val="TblBdy"/>
              <w:tabs>
                <w:tab w:val="decimal" w:pos="459"/>
              </w:tabs>
              <w:rPr>
                <w:i/>
                <w:iCs/>
                <w:sz w:val="20"/>
                <w:szCs w:val="20"/>
                <w:lang w:val="en-GB"/>
              </w:rPr>
            </w:pPr>
            <w:r>
              <w:t>-482.18</w:t>
            </w:r>
          </w:p>
        </w:tc>
        <w:tc>
          <w:tcPr>
            <w:tcW w:w="709" w:type="dxa"/>
          </w:tcPr>
          <w:p w14:paraId="413D4585" w14:textId="77777777" w:rsidR="00F0469A" w:rsidRDefault="00F0469A" w:rsidP="005D664F">
            <w:pPr>
              <w:pStyle w:val="TblBdy"/>
              <w:tabs>
                <w:tab w:val="decimal" w:pos="318"/>
              </w:tabs>
              <w:rPr>
                <w:i/>
                <w:iCs/>
                <w:sz w:val="20"/>
                <w:szCs w:val="20"/>
                <w:lang w:val="en-GB"/>
              </w:rPr>
            </w:pPr>
            <w:r>
              <w:t>23</w:t>
            </w:r>
          </w:p>
        </w:tc>
        <w:tc>
          <w:tcPr>
            <w:tcW w:w="567" w:type="dxa"/>
          </w:tcPr>
          <w:p w14:paraId="66A0CBE4" w14:textId="77777777" w:rsidR="00F0469A" w:rsidRDefault="00F0469A" w:rsidP="005D664F">
            <w:pPr>
              <w:pStyle w:val="TblBdy"/>
            </w:pPr>
            <w:r>
              <w:t>no</w:t>
            </w:r>
          </w:p>
        </w:tc>
      </w:tr>
      <w:tr w:rsidR="00F0469A" w14:paraId="623BB67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89A5EA2" w14:textId="77777777" w:rsidR="00F0469A" w:rsidRDefault="00F0469A" w:rsidP="005D664F">
            <w:pPr>
              <w:pStyle w:val="TblBdy"/>
            </w:pPr>
            <w:r>
              <w:t>N3271</w:t>
            </w:r>
          </w:p>
        </w:tc>
        <w:tc>
          <w:tcPr>
            <w:tcW w:w="708" w:type="dxa"/>
          </w:tcPr>
          <w:p w14:paraId="152D457F" w14:textId="77777777" w:rsidR="00F0469A" w:rsidRDefault="00F0469A" w:rsidP="005D664F">
            <w:pPr>
              <w:pStyle w:val="TblBdy"/>
            </w:pPr>
            <w:r>
              <w:t>14</w:t>
            </w:r>
          </w:p>
        </w:tc>
        <w:tc>
          <w:tcPr>
            <w:tcW w:w="993" w:type="dxa"/>
          </w:tcPr>
          <w:p w14:paraId="04CFC80C" w14:textId="77777777" w:rsidR="00F0469A" w:rsidRDefault="00F0469A" w:rsidP="005D664F">
            <w:pPr>
              <w:pStyle w:val="TblBdy"/>
            </w:pPr>
            <w:r>
              <w:t>2617255</w:t>
            </w:r>
          </w:p>
        </w:tc>
        <w:tc>
          <w:tcPr>
            <w:tcW w:w="992" w:type="dxa"/>
          </w:tcPr>
          <w:p w14:paraId="323A1C99" w14:textId="77777777" w:rsidR="00F0469A" w:rsidRDefault="00F0469A" w:rsidP="005D664F">
            <w:pPr>
              <w:pStyle w:val="TblBdy"/>
            </w:pPr>
            <w:r>
              <w:t>2359681</w:t>
            </w:r>
          </w:p>
        </w:tc>
        <w:tc>
          <w:tcPr>
            <w:tcW w:w="850" w:type="dxa"/>
          </w:tcPr>
          <w:p w14:paraId="7A67E1CF" w14:textId="77777777" w:rsidR="00F0469A" w:rsidRDefault="00F0469A" w:rsidP="005D664F">
            <w:pPr>
              <w:pStyle w:val="TblBdy"/>
              <w:tabs>
                <w:tab w:val="decimal" w:pos="317"/>
              </w:tabs>
              <w:rPr>
                <w:i/>
                <w:iCs/>
                <w:sz w:val="20"/>
                <w:szCs w:val="20"/>
                <w:lang w:val="en-GB"/>
              </w:rPr>
            </w:pPr>
            <w:r>
              <w:t>120</w:t>
            </w:r>
          </w:p>
        </w:tc>
        <w:tc>
          <w:tcPr>
            <w:tcW w:w="993" w:type="dxa"/>
          </w:tcPr>
          <w:p w14:paraId="7E4EC64B" w14:textId="77777777" w:rsidR="00F0469A" w:rsidRDefault="00F0469A" w:rsidP="005D664F">
            <w:pPr>
              <w:pStyle w:val="TblBdy"/>
              <w:tabs>
                <w:tab w:val="decimal" w:pos="459"/>
              </w:tabs>
              <w:rPr>
                <w:i/>
                <w:iCs/>
                <w:sz w:val="20"/>
                <w:szCs w:val="20"/>
                <w:lang w:val="en-GB"/>
              </w:rPr>
            </w:pPr>
            <w:r>
              <w:t>59</w:t>
            </w:r>
          </w:p>
        </w:tc>
        <w:tc>
          <w:tcPr>
            <w:tcW w:w="992" w:type="dxa"/>
          </w:tcPr>
          <w:p w14:paraId="2F1A3471" w14:textId="77777777" w:rsidR="00F0469A" w:rsidRDefault="00F0469A" w:rsidP="005D664F">
            <w:pPr>
              <w:pStyle w:val="TblBdy"/>
              <w:tabs>
                <w:tab w:val="decimal" w:pos="459"/>
              </w:tabs>
              <w:rPr>
                <w:i/>
                <w:iCs/>
                <w:sz w:val="20"/>
                <w:szCs w:val="20"/>
                <w:lang w:val="en-GB"/>
              </w:rPr>
            </w:pPr>
            <w:r>
              <w:t>-61</w:t>
            </w:r>
          </w:p>
        </w:tc>
        <w:tc>
          <w:tcPr>
            <w:tcW w:w="992" w:type="dxa"/>
          </w:tcPr>
          <w:p w14:paraId="1B5A9D02" w14:textId="77777777" w:rsidR="00F0469A" w:rsidRDefault="00F0469A" w:rsidP="005D664F">
            <w:pPr>
              <w:pStyle w:val="TblBdy"/>
              <w:tabs>
                <w:tab w:val="decimal" w:pos="459"/>
              </w:tabs>
              <w:rPr>
                <w:i/>
                <w:iCs/>
                <w:sz w:val="20"/>
                <w:szCs w:val="20"/>
                <w:lang w:val="en-GB"/>
              </w:rPr>
            </w:pPr>
            <w:r>
              <w:t>-45.73</w:t>
            </w:r>
          </w:p>
        </w:tc>
        <w:tc>
          <w:tcPr>
            <w:tcW w:w="992" w:type="dxa"/>
          </w:tcPr>
          <w:p w14:paraId="7E4613EA" w14:textId="77777777" w:rsidR="00F0469A" w:rsidRDefault="00F0469A" w:rsidP="005D664F">
            <w:pPr>
              <w:pStyle w:val="TblBdy"/>
              <w:tabs>
                <w:tab w:val="decimal" w:pos="459"/>
              </w:tabs>
              <w:rPr>
                <w:i/>
                <w:iCs/>
                <w:sz w:val="20"/>
                <w:szCs w:val="20"/>
                <w:lang w:val="en-GB"/>
              </w:rPr>
            </w:pPr>
            <w:r>
              <w:t>-65.57</w:t>
            </w:r>
          </w:p>
        </w:tc>
        <w:tc>
          <w:tcPr>
            <w:tcW w:w="709" w:type="dxa"/>
          </w:tcPr>
          <w:p w14:paraId="6176EF11" w14:textId="77777777" w:rsidR="00F0469A" w:rsidRDefault="00F0469A" w:rsidP="005D664F">
            <w:pPr>
              <w:pStyle w:val="TblBdy"/>
              <w:tabs>
                <w:tab w:val="decimal" w:pos="318"/>
              </w:tabs>
              <w:rPr>
                <w:i/>
                <w:iCs/>
                <w:sz w:val="20"/>
                <w:szCs w:val="20"/>
                <w:lang w:val="en-GB"/>
              </w:rPr>
            </w:pPr>
            <w:r>
              <w:t>14</w:t>
            </w:r>
          </w:p>
        </w:tc>
        <w:tc>
          <w:tcPr>
            <w:tcW w:w="567" w:type="dxa"/>
          </w:tcPr>
          <w:p w14:paraId="2ABE5125" w14:textId="77777777" w:rsidR="00F0469A" w:rsidRDefault="00F0469A" w:rsidP="005D664F">
            <w:pPr>
              <w:pStyle w:val="TblBdy"/>
            </w:pPr>
            <w:r>
              <w:t>no</w:t>
            </w:r>
          </w:p>
        </w:tc>
      </w:tr>
      <w:tr w:rsidR="00F0469A" w14:paraId="6734A38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7D475CF" w14:textId="77777777" w:rsidR="00F0469A" w:rsidRDefault="00F0469A" w:rsidP="005D664F">
            <w:pPr>
              <w:pStyle w:val="TblBdy"/>
            </w:pPr>
            <w:r>
              <w:t>N2491</w:t>
            </w:r>
          </w:p>
        </w:tc>
        <w:tc>
          <w:tcPr>
            <w:tcW w:w="708" w:type="dxa"/>
          </w:tcPr>
          <w:p w14:paraId="1CB859F9" w14:textId="77777777" w:rsidR="00F0469A" w:rsidRDefault="00F0469A" w:rsidP="005D664F">
            <w:pPr>
              <w:pStyle w:val="TblBdy"/>
            </w:pPr>
            <w:r>
              <w:t>14</w:t>
            </w:r>
          </w:p>
        </w:tc>
        <w:tc>
          <w:tcPr>
            <w:tcW w:w="993" w:type="dxa"/>
          </w:tcPr>
          <w:p w14:paraId="67605BC7" w14:textId="77777777" w:rsidR="00F0469A" w:rsidRDefault="00F0469A" w:rsidP="005D664F">
            <w:pPr>
              <w:pStyle w:val="TblBdy"/>
            </w:pPr>
            <w:r>
              <w:t>2617641</w:t>
            </w:r>
          </w:p>
        </w:tc>
        <w:tc>
          <w:tcPr>
            <w:tcW w:w="992" w:type="dxa"/>
          </w:tcPr>
          <w:p w14:paraId="76ADD594" w14:textId="77777777" w:rsidR="00F0469A" w:rsidRDefault="00F0469A" w:rsidP="005D664F">
            <w:pPr>
              <w:pStyle w:val="TblBdy"/>
            </w:pPr>
            <w:r>
              <w:t>2358877</w:t>
            </w:r>
          </w:p>
        </w:tc>
        <w:tc>
          <w:tcPr>
            <w:tcW w:w="850" w:type="dxa"/>
          </w:tcPr>
          <w:p w14:paraId="05E78B60" w14:textId="77777777" w:rsidR="00F0469A" w:rsidRDefault="00F0469A" w:rsidP="005D664F">
            <w:pPr>
              <w:pStyle w:val="TblBdy"/>
              <w:tabs>
                <w:tab w:val="decimal" w:pos="317"/>
              </w:tabs>
              <w:rPr>
                <w:i/>
                <w:iCs/>
                <w:sz w:val="20"/>
                <w:szCs w:val="20"/>
                <w:lang w:val="en-GB"/>
              </w:rPr>
            </w:pPr>
            <w:r>
              <w:t>117</w:t>
            </w:r>
          </w:p>
        </w:tc>
        <w:tc>
          <w:tcPr>
            <w:tcW w:w="993" w:type="dxa"/>
          </w:tcPr>
          <w:p w14:paraId="1EDA980D" w14:textId="77777777" w:rsidR="00F0469A" w:rsidRDefault="00F0469A" w:rsidP="005D664F">
            <w:pPr>
              <w:pStyle w:val="TblBdy"/>
              <w:tabs>
                <w:tab w:val="decimal" w:pos="459"/>
              </w:tabs>
              <w:rPr>
                <w:i/>
                <w:iCs/>
                <w:sz w:val="20"/>
                <w:szCs w:val="20"/>
                <w:lang w:val="en-GB"/>
              </w:rPr>
            </w:pPr>
            <w:r>
              <w:t>52</w:t>
            </w:r>
          </w:p>
        </w:tc>
        <w:tc>
          <w:tcPr>
            <w:tcW w:w="992" w:type="dxa"/>
          </w:tcPr>
          <w:p w14:paraId="4307EAB6" w14:textId="77777777" w:rsidR="00F0469A" w:rsidRDefault="00F0469A" w:rsidP="005D664F">
            <w:pPr>
              <w:pStyle w:val="TblBdy"/>
              <w:tabs>
                <w:tab w:val="decimal" w:pos="459"/>
              </w:tabs>
              <w:rPr>
                <w:i/>
                <w:iCs/>
                <w:sz w:val="20"/>
                <w:szCs w:val="20"/>
                <w:lang w:val="en-GB"/>
              </w:rPr>
            </w:pPr>
            <w:r>
              <w:t>-65</w:t>
            </w:r>
          </w:p>
        </w:tc>
        <w:tc>
          <w:tcPr>
            <w:tcW w:w="992" w:type="dxa"/>
          </w:tcPr>
          <w:p w14:paraId="21C4269B" w14:textId="77777777" w:rsidR="00F0469A" w:rsidRDefault="00F0469A" w:rsidP="005D664F">
            <w:pPr>
              <w:pStyle w:val="TblBdy"/>
              <w:tabs>
                <w:tab w:val="decimal" w:pos="459"/>
              </w:tabs>
              <w:rPr>
                <w:i/>
                <w:iCs/>
                <w:sz w:val="20"/>
                <w:szCs w:val="20"/>
                <w:lang w:val="en-GB"/>
              </w:rPr>
            </w:pPr>
            <w:r>
              <w:t>-22.33</w:t>
            </w:r>
          </w:p>
        </w:tc>
        <w:tc>
          <w:tcPr>
            <w:tcW w:w="992" w:type="dxa"/>
          </w:tcPr>
          <w:p w14:paraId="7D09BDA7" w14:textId="77777777" w:rsidR="00F0469A" w:rsidRDefault="00F0469A" w:rsidP="005D664F">
            <w:pPr>
              <w:pStyle w:val="TblBdy"/>
              <w:tabs>
                <w:tab w:val="decimal" w:pos="459"/>
              </w:tabs>
              <w:rPr>
                <w:i/>
                <w:iCs/>
                <w:sz w:val="20"/>
                <w:szCs w:val="20"/>
                <w:lang w:val="en-GB"/>
              </w:rPr>
            </w:pPr>
            <w:r>
              <w:t>-41.69</w:t>
            </w:r>
          </w:p>
        </w:tc>
        <w:tc>
          <w:tcPr>
            <w:tcW w:w="709" w:type="dxa"/>
          </w:tcPr>
          <w:p w14:paraId="79BDBC74" w14:textId="77777777" w:rsidR="00F0469A" w:rsidRDefault="00F0469A" w:rsidP="005D664F">
            <w:pPr>
              <w:pStyle w:val="TblBdy"/>
              <w:tabs>
                <w:tab w:val="decimal" w:pos="318"/>
              </w:tabs>
              <w:rPr>
                <w:i/>
                <w:iCs/>
                <w:sz w:val="20"/>
                <w:szCs w:val="20"/>
                <w:lang w:val="en-GB"/>
              </w:rPr>
            </w:pPr>
            <w:r>
              <w:t>16</w:t>
            </w:r>
          </w:p>
        </w:tc>
        <w:tc>
          <w:tcPr>
            <w:tcW w:w="567" w:type="dxa"/>
          </w:tcPr>
          <w:p w14:paraId="7EF3BA07" w14:textId="77777777" w:rsidR="00F0469A" w:rsidRDefault="00F0469A" w:rsidP="005D664F">
            <w:pPr>
              <w:pStyle w:val="TblBdy"/>
            </w:pPr>
            <w:r>
              <w:t>yes</w:t>
            </w:r>
          </w:p>
        </w:tc>
      </w:tr>
      <w:tr w:rsidR="00F0469A" w14:paraId="2E2B04D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972CEDB" w14:textId="77777777" w:rsidR="00F0469A" w:rsidRDefault="00F0469A" w:rsidP="005D664F">
            <w:pPr>
              <w:pStyle w:val="TblBdy"/>
            </w:pPr>
            <w:r>
              <w:t>Y122</w:t>
            </w:r>
          </w:p>
        </w:tc>
        <w:tc>
          <w:tcPr>
            <w:tcW w:w="708" w:type="dxa"/>
          </w:tcPr>
          <w:p w14:paraId="74768CB5" w14:textId="77777777" w:rsidR="00F0469A" w:rsidRDefault="00F0469A" w:rsidP="005D664F">
            <w:pPr>
              <w:pStyle w:val="TblBdy"/>
            </w:pPr>
            <w:r>
              <w:t>17</w:t>
            </w:r>
          </w:p>
        </w:tc>
        <w:tc>
          <w:tcPr>
            <w:tcW w:w="993" w:type="dxa"/>
          </w:tcPr>
          <w:p w14:paraId="03010434" w14:textId="77777777" w:rsidR="00F0469A" w:rsidRDefault="00F0469A" w:rsidP="005D664F">
            <w:pPr>
              <w:pStyle w:val="TblBdy"/>
            </w:pPr>
            <w:r>
              <w:t>2617726</w:t>
            </w:r>
          </w:p>
        </w:tc>
        <w:tc>
          <w:tcPr>
            <w:tcW w:w="992" w:type="dxa"/>
          </w:tcPr>
          <w:p w14:paraId="590AE986" w14:textId="77777777" w:rsidR="00F0469A" w:rsidRDefault="00F0469A" w:rsidP="005D664F">
            <w:pPr>
              <w:pStyle w:val="TblBdy"/>
            </w:pPr>
            <w:r>
              <w:t>2351085</w:t>
            </w:r>
          </w:p>
        </w:tc>
        <w:tc>
          <w:tcPr>
            <w:tcW w:w="850" w:type="dxa"/>
          </w:tcPr>
          <w:p w14:paraId="12ADA116" w14:textId="77777777" w:rsidR="00F0469A" w:rsidRDefault="00F0469A" w:rsidP="005D664F">
            <w:pPr>
              <w:pStyle w:val="TblBdy"/>
              <w:tabs>
                <w:tab w:val="decimal" w:pos="317"/>
              </w:tabs>
              <w:rPr>
                <w:i/>
                <w:iCs/>
                <w:sz w:val="20"/>
                <w:szCs w:val="20"/>
                <w:lang w:val="en-GB"/>
              </w:rPr>
            </w:pPr>
            <w:r>
              <w:t>410</w:t>
            </w:r>
          </w:p>
        </w:tc>
        <w:tc>
          <w:tcPr>
            <w:tcW w:w="993" w:type="dxa"/>
          </w:tcPr>
          <w:p w14:paraId="2A098696" w14:textId="77777777" w:rsidR="00F0469A" w:rsidRDefault="00F0469A" w:rsidP="005D664F">
            <w:pPr>
              <w:pStyle w:val="TblBdy"/>
              <w:tabs>
                <w:tab w:val="decimal" w:pos="459"/>
              </w:tabs>
              <w:rPr>
                <w:i/>
                <w:iCs/>
                <w:sz w:val="20"/>
                <w:szCs w:val="20"/>
                <w:lang w:val="en-GB"/>
              </w:rPr>
            </w:pPr>
            <w:r>
              <w:t>74</w:t>
            </w:r>
          </w:p>
        </w:tc>
        <w:tc>
          <w:tcPr>
            <w:tcW w:w="992" w:type="dxa"/>
          </w:tcPr>
          <w:p w14:paraId="4A7CE7CE" w14:textId="77777777" w:rsidR="00F0469A" w:rsidRDefault="00F0469A" w:rsidP="005D664F">
            <w:pPr>
              <w:pStyle w:val="TblBdy"/>
              <w:tabs>
                <w:tab w:val="decimal" w:pos="459"/>
              </w:tabs>
              <w:rPr>
                <w:i/>
                <w:iCs/>
                <w:sz w:val="20"/>
                <w:szCs w:val="20"/>
                <w:lang w:val="en-GB"/>
              </w:rPr>
            </w:pPr>
            <w:r>
              <w:t>-336</w:t>
            </w:r>
          </w:p>
        </w:tc>
        <w:tc>
          <w:tcPr>
            <w:tcW w:w="992" w:type="dxa"/>
          </w:tcPr>
          <w:p w14:paraId="34D5B655" w14:textId="77777777" w:rsidR="00F0469A" w:rsidRDefault="00F0469A" w:rsidP="005D664F">
            <w:pPr>
              <w:pStyle w:val="TblBdy"/>
              <w:tabs>
                <w:tab w:val="decimal" w:pos="459"/>
              </w:tabs>
              <w:rPr>
                <w:i/>
                <w:iCs/>
                <w:sz w:val="20"/>
                <w:szCs w:val="20"/>
                <w:lang w:val="en-GB"/>
              </w:rPr>
            </w:pPr>
            <w:r>
              <w:t>-278.86</w:t>
            </w:r>
          </w:p>
        </w:tc>
        <w:tc>
          <w:tcPr>
            <w:tcW w:w="992" w:type="dxa"/>
          </w:tcPr>
          <w:p w14:paraId="05C0B552" w14:textId="77777777" w:rsidR="00F0469A" w:rsidRDefault="00F0469A" w:rsidP="005D664F">
            <w:pPr>
              <w:pStyle w:val="TblBdy"/>
              <w:tabs>
                <w:tab w:val="decimal" w:pos="459"/>
              </w:tabs>
              <w:rPr>
                <w:i/>
                <w:iCs/>
                <w:sz w:val="20"/>
                <w:szCs w:val="20"/>
                <w:lang w:val="en-GB"/>
              </w:rPr>
            </w:pPr>
            <w:r>
              <w:t>-283.34</w:t>
            </w:r>
          </w:p>
        </w:tc>
        <w:tc>
          <w:tcPr>
            <w:tcW w:w="709" w:type="dxa"/>
          </w:tcPr>
          <w:p w14:paraId="4CF8C77B" w14:textId="77777777" w:rsidR="00F0469A" w:rsidRDefault="00F0469A" w:rsidP="005D664F">
            <w:pPr>
              <w:pStyle w:val="TblBdy"/>
              <w:tabs>
                <w:tab w:val="decimal" w:pos="318"/>
              </w:tabs>
              <w:rPr>
                <w:i/>
                <w:iCs/>
                <w:sz w:val="20"/>
                <w:szCs w:val="20"/>
                <w:lang w:val="en-GB"/>
              </w:rPr>
            </w:pPr>
            <w:r>
              <w:t>20</w:t>
            </w:r>
          </w:p>
        </w:tc>
        <w:tc>
          <w:tcPr>
            <w:tcW w:w="567" w:type="dxa"/>
          </w:tcPr>
          <w:p w14:paraId="7F099877" w14:textId="77777777" w:rsidR="00F0469A" w:rsidRDefault="00F0469A" w:rsidP="005D664F">
            <w:pPr>
              <w:pStyle w:val="TblBdy"/>
            </w:pPr>
            <w:r>
              <w:t>yes</w:t>
            </w:r>
          </w:p>
        </w:tc>
      </w:tr>
      <w:tr w:rsidR="00F0469A" w14:paraId="3740725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3649BDE" w14:textId="77777777" w:rsidR="00F0469A" w:rsidRDefault="00F0469A" w:rsidP="005D664F">
            <w:pPr>
              <w:pStyle w:val="TblBdy"/>
            </w:pPr>
            <w:r>
              <w:t>N4541</w:t>
            </w:r>
          </w:p>
        </w:tc>
        <w:tc>
          <w:tcPr>
            <w:tcW w:w="708" w:type="dxa"/>
          </w:tcPr>
          <w:p w14:paraId="05BC7A9B" w14:textId="77777777" w:rsidR="00F0469A" w:rsidRDefault="00F0469A" w:rsidP="005D664F">
            <w:pPr>
              <w:pStyle w:val="TblBdy"/>
            </w:pPr>
            <w:r>
              <w:t>9</w:t>
            </w:r>
          </w:p>
        </w:tc>
        <w:tc>
          <w:tcPr>
            <w:tcW w:w="993" w:type="dxa"/>
          </w:tcPr>
          <w:p w14:paraId="2AB82F74" w14:textId="77777777" w:rsidR="00F0469A" w:rsidRDefault="00F0469A" w:rsidP="005D664F">
            <w:pPr>
              <w:pStyle w:val="TblBdy"/>
            </w:pPr>
            <w:r>
              <w:t>2618455</w:t>
            </w:r>
          </w:p>
        </w:tc>
        <w:tc>
          <w:tcPr>
            <w:tcW w:w="992" w:type="dxa"/>
          </w:tcPr>
          <w:p w14:paraId="77012FE2" w14:textId="77777777" w:rsidR="00F0469A" w:rsidRDefault="00F0469A" w:rsidP="005D664F">
            <w:pPr>
              <w:pStyle w:val="TblBdy"/>
            </w:pPr>
            <w:r>
              <w:t>2361561</w:t>
            </w:r>
          </w:p>
        </w:tc>
        <w:tc>
          <w:tcPr>
            <w:tcW w:w="850" w:type="dxa"/>
          </w:tcPr>
          <w:p w14:paraId="0396DA88" w14:textId="77777777" w:rsidR="00F0469A" w:rsidRDefault="00F0469A" w:rsidP="005D664F">
            <w:pPr>
              <w:pStyle w:val="TblBdy"/>
              <w:tabs>
                <w:tab w:val="decimal" w:pos="317"/>
              </w:tabs>
              <w:rPr>
                <w:i/>
                <w:iCs/>
                <w:sz w:val="20"/>
                <w:szCs w:val="20"/>
                <w:lang w:val="en-GB"/>
              </w:rPr>
            </w:pPr>
            <w:r>
              <w:t>228</w:t>
            </w:r>
          </w:p>
        </w:tc>
        <w:tc>
          <w:tcPr>
            <w:tcW w:w="993" w:type="dxa"/>
          </w:tcPr>
          <w:p w14:paraId="4D4A3666" w14:textId="77777777" w:rsidR="00F0469A" w:rsidRDefault="00F0469A" w:rsidP="005D664F">
            <w:pPr>
              <w:pStyle w:val="TblBdy"/>
              <w:tabs>
                <w:tab w:val="decimal" w:pos="459"/>
              </w:tabs>
              <w:rPr>
                <w:i/>
                <w:iCs/>
                <w:sz w:val="20"/>
                <w:szCs w:val="20"/>
                <w:lang w:val="en-GB"/>
              </w:rPr>
            </w:pPr>
            <w:r>
              <w:t>49</w:t>
            </w:r>
          </w:p>
        </w:tc>
        <w:tc>
          <w:tcPr>
            <w:tcW w:w="992" w:type="dxa"/>
          </w:tcPr>
          <w:p w14:paraId="3315BA3A" w14:textId="77777777" w:rsidR="00F0469A" w:rsidRDefault="00F0469A" w:rsidP="005D664F">
            <w:pPr>
              <w:pStyle w:val="TblBdy"/>
              <w:tabs>
                <w:tab w:val="decimal" w:pos="459"/>
              </w:tabs>
              <w:rPr>
                <w:i/>
                <w:iCs/>
                <w:sz w:val="20"/>
                <w:szCs w:val="20"/>
                <w:lang w:val="en-GB"/>
              </w:rPr>
            </w:pPr>
            <w:r>
              <w:t>-179</w:t>
            </w:r>
          </w:p>
        </w:tc>
        <w:tc>
          <w:tcPr>
            <w:tcW w:w="992" w:type="dxa"/>
          </w:tcPr>
          <w:p w14:paraId="63960E5F" w14:textId="77777777" w:rsidR="00F0469A" w:rsidRDefault="00F0469A" w:rsidP="005D664F">
            <w:pPr>
              <w:pStyle w:val="TblBdy"/>
              <w:tabs>
                <w:tab w:val="decimal" w:pos="459"/>
              </w:tabs>
              <w:rPr>
                <w:i/>
                <w:iCs/>
                <w:sz w:val="20"/>
                <w:szCs w:val="20"/>
                <w:lang w:val="en-GB"/>
              </w:rPr>
            </w:pPr>
            <w:r>
              <w:t>-11.47</w:t>
            </w:r>
          </w:p>
        </w:tc>
        <w:tc>
          <w:tcPr>
            <w:tcW w:w="992" w:type="dxa"/>
          </w:tcPr>
          <w:p w14:paraId="0EB24169" w14:textId="77777777" w:rsidR="00F0469A" w:rsidRDefault="00F0469A" w:rsidP="005D664F">
            <w:pPr>
              <w:pStyle w:val="TblBdy"/>
              <w:tabs>
                <w:tab w:val="decimal" w:pos="459"/>
              </w:tabs>
              <w:rPr>
                <w:i/>
                <w:iCs/>
                <w:sz w:val="20"/>
                <w:szCs w:val="20"/>
                <w:lang w:val="en-GB"/>
              </w:rPr>
            </w:pPr>
            <w:r>
              <w:t>-13.47</w:t>
            </w:r>
          </w:p>
        </w:tc>
        <w:tc>
          <w:tcPr>
            <w:tcW w:w="709" w:type="dxa"/>
          </w:tcPr>
          <w:p w14:paraId="67840606" w14:textId="77777777" w:rsidR="00F0469A" w:rsidRDefault="00F0469A" w:rsidP="005D664F">
            <w:pPr>
              <w:pStyle w:val="TblBdy"/>
              <w:tabs>
                <w:tab w:val="decimal" w:pos="318"/>
              </w:tabs>
              <w:rPr>
                <w:i/>
                <w:iCs/>
                <w:sz w:val="20"/>
                <w:szCs w:val="20"/>
                <w:lang w:val="en-GB"/>
              </w:rPr>
            </w:pPr>
            <w:r>
              <w:t>16</w:t>
            </w:r>
          </w:p>
        </w:tc>
        <w:tc>
          <w:tcPr>
            <w:tcW w:w="567" w:type="dxa"/>
          </w:tcPr>
          <w:p w14:paraId="4EE80CD0" w14:textId="77777777" w:rsidR="00F0469A" w:rsidRDefault="00F0469A" w:rsidP="005D664F">
            <w:pPr>
              <w:pStyle w:val="TblBdy"/>
            </w:pPr>
            <w:r>
              <w:t>yes</w:t>
            </w:r>
          </w:p>
        </w:tc>
      </w:tr>
      <w:tr w:rsidR="00F0469A" w14:paraId="41C49B0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E6F20DD" w14:textId="77777777" w:rsidR="00F0469A" w:rsidRDefault="00F0469A" w:rsidP="005D664F">
            <w:pPr>
              <w:pStyle w:val="TblBdy"/>
            </w:pPr>
            <w:r>
              <w:t>H1095</w:t>
            </w:r>
          </w:p>
        </w:tc>
        <w:tc>
          <w:tcPr>
            <w:tcW w:w="708" w:type="dxa"/>
          </w:tcPr>
          <w:p w14:paraId="484C8D09" w14:textId="77777777" w:rsidR="00F0469A" w:rsidRDefault="00F0469A" w:rsidP="005D664F">
            <w:pPr>
              <w:pStyle w:val="TblBdy"/>
            </w:pPr>
            <w:r>
              <w:t>14</w:t>
            </w:r>
          </w:p>
        </w:tc>
        <w:tc>
          <w:tcPr>
            <w:tcW w:w="993" w:type="dxa"/>
          </w:tcPr>
          <w:p w14:paraId="3BCB6870" w14:textId="77777777" w:rsidR="00F0469A" w:rsidRDefault="00F0469A" w:rsidP="005D664F">
            <w:pPr>
              <w:pStyle w:val="TblBdy"/>
            </w:pPr>
            <w:r>
              <w:t>2618694</w:t>
            </w:r>
          </w:p>
        </w:tc>
        <w:tc>
          <w:tcPr>
            <w:tcW w:w="992" w:type="dxa"/>
          </w:tcPr>
          <w:p w14:paraId="0572662F" w14:textId="77777777" w:rsidR="00F0469A" w:rsidRDefault="00F0469A" w:rsidP="005D664F">
            <w:pPr>
              <w:pStyle w:val="TblBdy"/>
            </w:pPr>
            <w:r>
              <w:t>2357662</w:t>
            </w:r>
          </w:p>
        </w:tc>
        <w:tc>
          <w:tcPr>
            <w:tcW w:w="850" w:type="dxa"/>
          </w:tcPr>
          <w:p w14:paraId="10C6D638" w14:textId="77777777" w:rsidR="00F0469A" w:rsidRDefault="00F0469A" w:rsidP="005D664F">
            <w:pPr>
              <w:pStyle w:val="TblBdy"/>
              <w:tabs>
                <w:tab w:val="decimal" w:pos="317"/>
              </w:tabs>
              <w:rPr>
                <w:i/>
                <w:iCs/>
                <w:sz w:val="20"/>
                <w:szCs w:val="20"/>
                <w:lang w:val="en-GB"/>
              </w:rPr>
            </w:pPr>
            <w:r>
              <w:t>106</w:t>
            </w:r>
          </w:p>
        </w:tc>
        <w:tc>
          <w:tcPr>
            <w:tcW w:w="993" w:type="dxa"/>
          </w:tcPr>
          <w:p w14:paraId="3714DE36" w14:textId="77777777" w:rsidR="00F0469A" w:rsidRDefault="00F0469A" w:rsidP="005D664F">
            <w:pPr>
              <w:pStyle w:val="TblBdy"/>
              <w:tabs>
                <w:tab w:val="decimal" w:pos="459"/>
              </w:tabs>
              <w:rPr>
                <w:i/>
                <w:iCs/>
                <w:sz w:val="20"/>
                <w:szCs w:val="20"/>
                <w:lang w:val="en-GB"/>
              </w:rPr>
            </w:pPr>
            <w:r>
              <w:t>72</w:t>
            </w:r>
          </w:p>
        </w:tc>
        <w:tc>
          <w:tcPr>
            <w:tcW w:w="992" w:type="dxa"/>
          </w:tcPr>
          <w:p w14:paraId="369D9C7A" w14:textId="77777777" w:rsidR="00F0469A" w:rsidRDefault="00F0469A" w:rsidP="005D664F">
            <w:pPr>
              <w:pStyle w:val="TblBdy"/>
              <w:tabs>
                <w:tab w:val="decimal" w:pos="459"/>
              </w:tabs>
              <w:rPr>
                <w:i/>
                <w:iCs/>
                <w:sz w:val="20"/>
                <w:szCs w:val="20"/>
                <w:lang w:val="en-GB"/>
              </w:rPr>
            </w:pPr>
            <w:r>
              <w:t>-34</w:t>
            </w:r>
          </w:p>
        </w:tc>
        <w:tc>
          <w:tcPr>
            <w:tcW w:w="992" w:type="dxa"/>
          </w:tcPr>
          <w:p w14:paraId="5788CC83" w14:textId="77777777" w:rsidR="00F0469A" w:rsidRDefault="00F0469A" w:rsidP="005D664F">
            <w:pPr>
              <w:pStyle w:val="TblBdy"/>
              <w:tabs>
                <w:tab w:val="decimal" w:pos="459"/>
              </w:tabs>
              <w:rPr>
                <w:i/>
                <w:iCs/>
                <w:sz w:val="20"/>
                <w:szCs w:val="20"/>
                <w:lang w:val="en-GB"/>
              </w:rPr>
            </w:pPr>
            <w:r>
              <w:t>21.44</w:t>
            </w:r>
          </w:p>
        </w:tc>
        <w:tc>
          <w:tcPr>
            <w:tcW w:w="992" w:type="dxa"/>
          </w:tcPr>
          <w:p w14:paraId="361A8F6A" w14:textId="77777777" w:rsidR="00F0469A" w:rsidRDefault="00F0469A" w:rsidP="005D664F">
            <w:pPr>
              <w:pStyle w:val="TblBdy"/>
              <w:tabs>
                <w:tab w:val="decimal" w:pos="459"/>
              </w:tabs>
              <w:rPr>
                <w:i/>
                <w:iCs/>
                <w:sz w:val="20"/>
                <w:szCs w:val="20"/>
                <w:lang w:val="en-GB"/>
              </w:rPr>
            </w:pPr>
            <w:r>
              <w:t>12.17</w:t>
            </w:r>
          </w:p>
        </w:tc>
        <w:tc>
          <w:tcPr>
            <w:tcW w:w="709" w:type="dxa"/>
          </w:tcPr>
          <w:p w14:paraId="33FC9679" w14:textId="77777777" w:rsidR="00F0469A" w:rsidRDefault="00F0469A" w:rsidP="005D664F">
            <w:pPr>
              <w:pStyle w:val="TblBdy"/>
              <w:tabs>
                <w:tab w:val="decimal" w:pos="318"/>
              </w:tabs>
              <w:rPr>
                <w:i/>
                <w:iCs/>
                <w:sz w:val="20"/>
                <w:szCs w:val="20"/>
                <w:lang w:val="en-GB"/>
              </w:rPr>
            </w:pPr>
            <w:r>
              <w:t>17</w:t>
            </w:r>
          </w:p>
        </w:tc>
        <w:tc>
          <w:tcPr>
            <w:tcW w:w="567" w:type="dxa"/>
          </w:tcPr>
          <w:p w14:paraId="7C2565F0" w14:textId="77777777" w:rsidR="00F0469A" w:rsidRDefault="00F0469A" w:rsidP="005D664F">
            <w:pPr>
              <w:pStyle w:val="TblBdy"/>
            </w:pPr>
            <w:r>
              <w:t>yes</w:t>
            </w:r>
          </w:p>
        </w:tc>
      </w:tr>
      <w:tr w:rsidR="00F0469A" w14:paraId="19EA63C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E7D2D19" w14:textId="77777777" w:rsidR="00F0469A" w:rsidRDefault="00F0469A" w:rsidP="005D664F">
            <w:pPr>
              <w:pStyle w:val="TblBdy"/>
            </w:pPr>
            <w:r>
              <w:t>H1502</w:t>
            </w:r>
          </w:p>
        </w:tc>
        <w:tc>
          <w:tcPr>
            <w:tcW w:w="708" w:type="dxa"/>
          </w:tcPr>
          <w:p w14:paraId="1337D6BA" w14:textId="77777777" w:rsidR="00F0469A" w:rsidRDefault="00F0469A" w:rsidP="005D664F">
            <w:pPr>
              <w:pStyle w:val="TblBdy"/>
            </w:pPr>
            <w:r>
              <w:t>10</w:t>
            </w:r>
          </w:p>
        </w:tc>
        <w:tc>
          <w:tcPr>
            <w:tcW w:w="993" w:type="dxa"/>
          </w:tcPr>
          <w:p w14:paraId="60354B5A" w14:textId="77777777" w:rsidR="00F0469A" w:rsidRDefault="00F0469A" w:rsidP="005D664F">
            <w:pPr>
              <w:pStyle w:val="TblBdy"/>
            </w:pPr>
            <w:r>
              <w:t>2618826</w:t>
            </w:r>
          </w:p>
        </w:tc>
        <w:tc>
          <w:tcPr>
            <w:tcW w:w="992" w:type="dxa"/>
          </w:tcPr>
          <w:p w14:paraId="779894DB" w14:textId="77777777" w:rsidR="00F0469A" w:rsidRDefault="00F0469A" w:rsidP="005D664F">
            <w:pPr>
              <w:pStyle w:val="TblBdy"/>
            </w:pPr>
            <w:r>
              <w:t>2354188</w:t>
            </w:r>
          </w:p>
        </w:tc>
        <w:tc>
          <w:tcPr>
            <w:tcW w:w="850" w:type="dxa"/>
          </w:tcPr>
          <w:p w14:paraId="33939B9B" w14:textId="77777777" w:rsidR="00F0469A" w:rsidRDefault="00F0469A" w:rsidP="005D664F">
            <w:pPr>
              <w:pStyle w:val="TblBdy"/>
              <w:tabs>
                <w:tab w:val="decimal" w:pos="317"/>
              </w:tabs>
              <w:rPr>
                <w:i/>
                <w:iCs/>
                <w:sz w:val="20"/>
                <w:szCs w:val="20"/>
                <w:lang w:val="en-GB"/>
              </w:rPr>
            </w:pPr>
            <w:r>
              <w:t>347</w:t>
            </w:r>
          </w:p>
        </w:tc>
        <w:tc>
          <w:tcPr>
            <w:tcW w:w="993" w:type="dxa"/>
          </w:tcPr>
          <w:p w14:paraId="40C56180" w14:textId="77777777" w:rsidR="00F0469A" w:rsidRDefault="00F0469A" w:rsidP="005D664F">
            <w:pPr>
              <w:pStyle w:val="TblBdy"/>
              <w:tabs>
                <w:tab w:val="decimal" w:pos="459"/>
              </w:tabs>
              <w:rPr>
                <w:i/>
                <w:iCs/>
                <w:sz w:val="20"/>
                <w:szCs w:val="20"/>
                <w:lang w:val="en-GB"/>
              </w:rPr>
            </w:pPr>
            <w:r>
              <w:t>73</w:t>
            </w:r>
          </w:p>
        </w:tc>
        <w:tc>
          <w:tcPr>
            <w:tcW w:w="992" w:type="dxa"/>
          </w:tcPr>
          <w:p w14:paraId="6F3A3D52" w14:textId="77777777" w:rsidR="00F0469A" w:rsidRDefault="00F0469A" w:rsidP="005D664F">
            <w:pPr>
              <w:pStyle w:val="TblBdy"/>
              <w:tabs>
                <w:tab w:val="decimal" w:pos="459"/>
              </w:tabs>
              <w:rPr>
                <w:i/>
                <w:iCs/>
                <w:sz w:val="20"/>
                <w:szCs w:val="20"/>
                <w:lang w:val="en-GB"/>
              </w:rPr>
            </w:pPr>
            <w:r>
              <w:t>-274</w:t>
            </w:r>
          </w:p>
        </w:tc>
        <w:tc>
          <w:tcPr>
            <w:tcW w:w="992" w:type="dxa"/>
          </w:tcPr>
          <w:p w14:paraId="284F5A1E" w14:textId="77777777" w:rsidR="00F0469A" w:rsidRDefault="00F0469A" w:rsidP="005D664F">
            <w:pPr>
              <w:pStyle w:val="TblBdy"/>
              <w:tabs>
                <w:tab w:val="decimal" w:pos="459"/>
              </w:tabs>
              <w:rPr>
                <w:i/>
                <w:iCs/>
                <w:sz w:val="20"/>
                <w:szCs w:val="20"/>
                <w:lang w:val="en-GB"/>
              </w:rPr>
            </w:pPr>
            <w:r>
              <w:t>-102.74</w:t>
            </w:r>
          </w:p>
        </w:tc>
        <w:tc>
          <w:tcPr>
            <w:tcW w:w="992" w:type="dxa"/>
          </w:tcPr>
          <w:p w14:paraId="0740F6F6" w14:textId="77777777" w:rsidR="00F0469A" w:rsidRDefault="00F0469A" w:rsidP="005D664F">
            <w:pPr>
              <w:pStyle w:val="TblBdy"/>
              <w:tabs>
                <w:tab w:val="decimal" w:pos="459"/>
              </w:tabs>
              <w:rPr>
                <w:i/>
                <w:iCs/>
                <w:sz w:val="20"/>
                <w:szCs w:val="20"/>
                <w:lang w:val="en-GB"/>
              </w:rPr>
            </w:pPr>
            <w:r>
              <w:t>-148.07</w:t>
            </w:r>
          </w:p>
        </w:tc>
        <w:tc>
          <w:tcPr>
            <w:tcW w:w="709" w:type="dxa"/>
          </w:tcPr>
          <w:p w14:paraId="624EE879" w14:textId="77777777" w:rsidR="00F0469A" w:rsidRDefault="00F0469A" w:rsidP="005D664F">
            <w:pPr>
              <w:pStyle w:val="TblBdy"/>
              <w:tabs>
                <w:tab w:val="decimal" w:pos="318"/>
              </w:tabs>
              <w:rPr>
                <w:i/>
                <w:iCs/>
                <w:sz w:val="20"/>
                <w:szCs w:val="20"/>
                <w:lang w:val="en-GB"/>
              </w:rPr>
            </w:pPr>
            <w:r>
              <w:t>18</w:t>
            </w:r>
          </w:p>
        </w:tc>
        <w:tc>
          <w:tcPr>
            <w:tcW w:w="567" w:type="dxa"/>
          </w:tcPr>
          <w:p w14:paraId="08395123" w14:textId="77777777" w:rsidR="00F0469A" w:rsidRDefault="00F0469A" w:rsidP="005D664F">
            <w:pPr>
              <w:pStyle w:val="TblBdy"/>
            </w:pPr>
            <w:r>
              <w:t>yes</w:t>
            </w:r>
          </w:p>
        </w:tc>
      </w:tr>
      <w:tr w:rsidR="00F0469A" w14:paraId="5D713CA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0020495" w14:textId="77777777" w:rsidR="00F0469A" w:rsidRDefault="00F0469A" w:rsidP="005D664F">
            <w:pPr>
              <w:pStyle w:val="TblBdy"/>
            </w:pPr>
            <w:r>
              <w:t>M3787</w:t>
            </w:r>
          </w:p>
        </w:tc>
        <w:tc>
          <w:tcPr>
            <w:tcW w:w="708" w:type="dxa"/>
          </w:tcPr>
          <w:p w14:paraId="7876B2AC" w14:textId="77777777" w:rsidR="00F0469A" w:rsidRDefault="00F0469A" w:rsidP="005D664F">
            <w:pPr>
              <w:pStyle w:val="TblBdy"/>
            </w:pPr>
            <w:r>
              <w:t>3</w:t>
            </w:r>
          </w:p>
        </w:tc>
        <w:tc>
          <w:tcPr>
            <w:tcW w:w="993" w:type="dxa"/>
          </w:tcPr>
          <w:p w14:paraId="7CB17BEC" w14:textId="77777777" w:rsidR="00F0469A" w:rsidRDefault="00F0469A" w:rsidP="005D664F">
            <w:pPr>
              <w:pStyle w:val="TblBdy"/>
            </w:pPr>
            <w:r>
              <w:t>2619925</w:t>
            </w:r>
          </w:p>
        </w:tc>
        <w:tc>
          <w:tcPr>
            <w:tcW w:w="992" w:type="dxa"/>
          </w:tcPr>
          <w:p w14:paraId="3FEC0E49" w14:textId="77777777" w:rsidR="00F0469A" w:rsidRDefault="00F0469A" w:rsidP="005D664F">
            <w:pPr>
              <w:pStyle w:val="TblBdy"/>
            </w:pPr>
            <w:r>
              <w:t>2364195</w:t>
            </w:r>
          </w:p>
        </w:tc>
        <w:tc>
          <w:tcPr>
            <w:tcW w:w="850" w:type="dxa"/>
          </w:tcPr>
          <w:p w14:paraId="5DECE29B" w14:textId="77777777" w:rsidR="00F0469A" w:rsidRDefault="00F0469A" w:rsidP="005D664F">
            <w:pPr>
              <w:pStyle w:val="TblBdy"/>
              <w:tabs>
                <w:tab w:val="decimal" w:pos="317"/>
              </w:tabs>
              <w:rPr>
                <w:i/>
                <w:iCs/>
                <w:sz w:val="20"/>
                <w:szCs w:val="20"/>
                <w:lang w:val="en-GB"/>
              </w:rPr>
            </w:pPr>
            <w:r>
              <w:t>10</w:t>
            </w:r>
          </w:p>
        </w:tc>
        <w:tc>
          <w:tcPr>
            <w:tcW w:w="993" w:type="dxa"/>
          </w:tcPr>
          <w:p w14:paraId="63BE3736" w14:textId="77777777" w:rsidR="00F0469A" w:rsidRDefault="00F0469A" w:rsidP="005D664F">
            <w:pPr>
              <w:pStyle w:val="TblBdy"/>
              <w:tabs>
                <w:tab w:val="decimal" w:pos="459"/>
              </w:tabs>
              <w:rPr>
                <w:i/>
                <w:iCs/>
                <w:sz w:val="20"/>
                <w:szCs w:val="20"/>
                <w:lang w:val="en-GB"/>
              </w:rPr>
            </w:pPr>
            <w:r>
              <w:t>44.93</w:t>
            </w:r>
          </w:p>
        </w:tc>
        <w:tc>
          <w:tcPr>
            <w:tcW w:w="992" w:type="dxa"/>
          </w:tcPr>
          <w:p w14:paraId="135909D5" w14:textId="77777777" w:rsidR="00F0469A" w:rsidRDefault="00F0469A" w:rsidP="005D664F">
            <w:pPr>
              <w:pStyle w:val="TblBdy"/>
              <w:tabs>
                <w:tab w:val="decimal" w:pos="459"/>
              </w:tabs>
              <w:rPr>
                <w:i/>
                <w:iCs/>
                <w:sz w:val="20"/>
                <w:szCs w:val="20"/>
                <w:lang w:val="en-GB"/>
              </w:rPr>
            </w:pPr>
            <w:r>
              <w:t>34.93</w:t>
            </w:r>
          </w:p>
        </w:tc>
        <w:tc>
          <w:tcPr>
            <w:tcW w:w="992" w:type="dxa"/>
          </w:tcPr>
          <w:p w14:paraId="59DAE37B" w14:textId="77777777" w:rsidR="00F0469A" w:rsidRDefault="00F0469A" w:rsidP="005D664F">
            <w:pPr>
              <w:pStyle w:val="TblBdy"/>
              <w:tabs>
                <w:tab w:val="decimal" w:pos="459"/>
              </w:tabs>
              <w:rPr>
                <w:i/>
                <w:iCs/>
                <w:sz w:val="20"/>
                <w:szCs w:val="20"/>
                <w:lang w:val="en-GB"/>
              </w:rPr>
            </w:pPr>
            <w:r>
              <w:t>35.04</w:t>
            </w:r>
          </w:p>
        </w:tc>
        <w:tc>
          <w:tcPr>
            <w:tcW w:w="992" w:type="dxa"/>
          </w:tcPr>
          <w:p w14:paraId="3D55BAE1" w14:textId="77777777" w:rsidR="00F0469A" w:rsidRDefault="00F0469A" w:rsidP="005D664F">
            <w:pPr>
              <w:pStyle w:val="TblBdy"/>
              <w:tabs>
                <w:tab w:val="decimal" w:pos="459"/>
              </w:tabs>
              <w:rPr>
                <w:i/>
                <w:iCs/>
                <w:sz w:val="20"/>
                <w:szCs w:val="20"/>
                <w:lang w:val="en-GB"/>
              </w:rPr>
            </w:pPr>
            <w:r>
              <w:t>31.35</w:t>
            </w:r>
          </w:p>
        </w:tc>
        <w:tc>
          <w:tcPr>
            <w:tcW w:w="709" w:type="dxa"/>
          </w:tcPr>
          <w:p w14:paraId="1CEF115F" w14:textId="77777777" w:rsidR="00F0469A" w:rsidRDefault="00F0469A" w:rsidP="005D664F">
            <w:pPr>
              <w:pStyle w:val="TblBdy"/>
              <w:tabs>
                <w:tab w:val="decimal" w:pos="318"/>
              </w:tabs>
              <w:rPr>
                <w:i/>
                <w:iCs/>
                <w:sz w:val="20"/>
                <w:szCs w:val="20"/>
                <w:lang w:val="en-GB"/>
              </w:rPr>
            </w:pPr>
            <w:r>
              <w:t>3</w:t>
            </w:r>
          </w:p>
        </w:tc>
        <w:tc>
          <w:tcPr>
            <w:tcW w:w="567" w:type="dxa"/>
          </w:tcPr>
          <w:p w14:paraId="1A7A35DE" w14:textId="77777777" w:rsidR="00F0469A" w:rsidRDefault="00F0469A" w:rsidP="005D664F">
            <w:pPr>
              <w:pStyle w:val="TblBdy"/>
            </w:pPr>
            <w:r>
              <w:t>no</w:t>
            </w:r>
          </w:p>
        </w:tc>
      </w:tr>
      <w:tr w:rsidR="00F0469A" w14:paraId="5933483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C306C38" w14:textId="77777777" w:rsidR="00F0469A" w:rsidRDefault="00F0469A" w:rsidP="005D664F">
            <w:pPr>
              <w:pStyle w:val="TblBdy"/>
            </w:pPr>
            <w:r>
              <w:t>Y152</w:t>
            </w:r>
          </w:p>
        </w:tc>
        <w:tc>
          <w:tcPr>
            <w:tcW w:w="708" w:type="dxa"/>
          </w:tcPr>
          <w:p w14:paraId="48B477DC" w14:textId="77777777" w:rsidR="00F0469A" w:rsidRDefault="00F0469A" w:rsidP="005D664F">
            <w:pPr>
              <w:pStyle w:val="TblBdy"/>
            </w:pPr>
            <w:r>
              <w:t>23</w:t>
            </w:r>
          </w:p>
        </w:tc>
        <w:tc>
          <w:tcPr>
            <w:tcW w:w="993" w:type="dxa"/>
          </w:tcPr>
          <w:p w14:paraId="4E6712C1" w14:textId="77777777" w:rsidR="00F0469A" w:rsidRDefault="00F0469A" w:rsidP="005D664F">
            <w:pPr>
              <w:pStyle w:val="TblBdy"/>
            </w:pPr>
            <w:r>
              <w:t>2620417</w:t>
            </w:r>
          </w:p>
        </w:tc>
        <w:tc>
          <w:tcPr>
            <w:tcW w:w="992" w:type="dxa"/>
          </w:tcPr>
          <w:p w14:paraId="63475C2A" w14:textId="77777777" w:rsidR="00F0469A" w:rsidRDefault="00F0469A" w:rsidP="005D664F">
            <w:pPr>
              <w:pStyle w:val="TblBdy"/>
            </w:pPr>
            <w:r>
              <w:t>2350817</w:t>
            </w:r>
          </w:p>
        </w:tc>
        <w:tc>
          <w:tcPr>
            <w:tcW w:w="850" w:type="dxa"/>
          </w:tcPr>
          <w:p w14:paraId="43A7A03C" w14:textId="77777777" w:rsidR="00F0469A" w:rsidRDefault="00F0469A" w:rsidP="005D664F">
            <w:pPr>
              <w:pStyle w:val="TblBdy"/>
              <w:tabs>
                <w:tab w:val="decimal" w:pos="317"/>
              </w:tabs>
              <w:rPr>
                <w:i/>
                <w:iCs/>
                <w:sz w:val="20"/>
                <w:szCs w:val="20"/>
                <w:lang w:val="en-GB"/>
              </w:rPr>
            </w:pPr>
            <w:r>
              <w:t>645</w:t>
            </w:r>
          </w:p>
        </w:tc>
        <w:tc>
          <w:tcPr>
            <w:tcW w:w="993" w:type="dxa"/>
          </w:tcPr>
          <w:p w14:paraId="10BAE3A2" w14:textId="77777777" w:rsidR="00F0469A" w:rsidRDefault="00F0469A" w:rsidP="005D664F">
            <w:pPr>
              <w:pStyle w:val="TblBdy"/>
              <w:tabs>
                <w:tab w:val="decimal" w:pos="459"/>
              </w:tabs>
              <w:rPr>
                <w:i/>
                <w:iCs/>
                <w:sz w:val="20"/>
                <w:szCs w:val="20"/>
                <w:lang w:val="en-GB"/>
              </w:rPr>
            </w:pPr>
            <w:r>
              <w:t>96.97</w:t>
            </w:r>
          </w:p>
        </w:tc>
        <w:tc>
          <w:tcPr>
            <w:tcW w:w="992" w:type="dxa"/>
          </w:tcPr>
          <w:p w14:paraId="6CBB7C6A" w14:textId="77777777" w:rsidR="00F0469A" w:rsidRDefault="00F0469A" w:rsidP="005D664F">
            <w:pPr>
              <w:pStyle w:val="TblBdy"/>
              <w:tabs>
                <w:tab w:val="decimal" w:pos="459"/>
              </w:tabs>
              <w:rPr>
                <w:i/>
                <w:iCs/>
                <w:sz w:val="20"/>
                <w:szCs w:val="20"/>
                <w:lang w:val="en-GB"/>
              </w:rPr>
            </w:pPr>
            <w:r>
              <w:t>-548.03</w:t>
            </w:r>
          </w:p>
        </w:tc>
        <w:tc>
          <w:tcPr>
            <w:tcW w:w="992" w:type="dxa"/>
          </w:tcPr>
          <w:p w14:paraId="6FA0E20B" w14:textId="77777777" w:rsidR="00F0469A" w:rsidRDefault="00F0469A" w:rsidP="005D664F">
            <w:pPr>
              <w:pStyle w:val="TblBdy"/>
              <w:tabs>
                <w:tab w:val="decimal" w:pos="459"/>
              </w:tabs>
              <w:rPr>
                <w:i/>
                <w:iCs/>
                <w:sz w:val="20"/>
                <w:szCs w:val="20"/>
                <w:lang w:val="en-GB"/>
              </w:rPr>
            </w:pPr>
            <w:r>
              <w:t>-533.59</w:t>
            </w:r>
          </w:p>
        </w:tc>
        <w:tc>
          <w:tcPr>
            <w:tcW w:w="992" w:type="dxa"/>
          </w:tcPr>
          <w:p w14:paraId="0A0CC3CC" w14:textId="77777777" w:rsidR="00F0469A" w:rsidRDefault="00F0469A" w:rsidP="005D664F">
            <w:pPr>
              <w:pStyle w:val="TblBdy"/>
              <w:tabs>
                <w:tab w:val="decimal" w:pos="459"/>
              </w:tabs>
              <w:rPr>
                <w:i/>
                <w:iCs/>
                <w:sz w:val="20"/>
                <w:szCs w:val="20"/>
                <w:lang w:val="en-GB"/>
              </w:rPr>
            </w:pPr>
            <w:r>
              <w:t>-705.45</w:t>
            </w:r>
          </w:p>
        </w:tc>
        <w:tc>
          <w:tcPr>
            <w:tcW w:w="709" w:type="dxa"/>
          </w:tcPr>
          <w:p w14:paraId="26C03011" w14:textId="77777777" w:rsidR="00F0469A" w:rsidRDefault="00F0469A" w:rsidP="005D664F">
            <w:pPr>
              <w:pStyle w:val="TblBdy"/>
              <w:tabs>
                <w:tab w:val="decimal" w:pos="318"/>
              </w:tabs>
              <w:rPr>
                <w:i/>
                <w:iCs/>
                <w:sz w:val="20"/>
                <w:szCs w:val="20"/>
                <w:lang w:val="en-GB"/>
              </w:rPr>
            </w:pPr>
            <w:r>
              <w:t>23</w:t>
            </w:r>
          </w:p>
        </w:tc>
        <w:tc>
          <w:tcPr>
            <w:tcW w:w="567" w:type="dxa"/>
          </w:tcPr>
          <w:p w14:paraId="3600D68A" w14:textId="77777777" w:rsidR="00F0469A" w:rsidRDefault="00F0469A" w:rsidP="005D664F">
            <w:pPr>
              <w:pStyle w:val="TblBdy"/>
            </w:pPr>
            <w:r>
              <w:t>no</w:t>
            </w:r>
          </w:p>
        </w:tc>
      </w:tr>
      <w:tr w:rsidR="00F0469A" w14:paraId="67E1D48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F666F40" w14:textId="77777777" w:rsidR="00F0469A" w:rsidRDefault="00F0469A" w:rsidP="005D664F">
            <w:pPr>
              <w:pStyle w:val="TblBdy"/>
            </w:pPr>
            <w:r>
              <w:t>M2758</w:t>
            </w:r>
          </w:p>
        </w:tc>
        <w:tc>
          <w:tcPr>
            <w:tcW w:w="708" w:type="dxa"/>
          </w:tcPr>
          <w:p w14:paraId="37C6BB19" w14:textId="77777777" w:rsidR="00F0469A" w:rsidRDefault="00F0469A" w:rsidP="005D664F">
            <w:pPr>
              <w:pStyle w:val="TblBdy"/>
            </w:pPr>
            <w:r>
              <w:t>14</w:t>
            </w:r>
          </w:p>
        </w:tc>
        <w:tc>
          <w:tcPr>
            <w:tcW w:w="993" w:type="dxa"/>
          </w:tcPr>
          <w:p w14:paraId="5E04878B" w14:textId="77777777" w:rsidR="00F0469A" w:rsidRDefault="00F0469A" w:rsidP="005D664F">
            <w:pPr>
              <w:pStyle w:val="TblBdy"/>
            </w:pPr>
            <w:r>
              <w:t>2620950</w:t>
            </w:r>
          </w:p>
        </w:tc>
        <w:tc>
          <w:tcPr>
            <w:tcW w:w="992" w:type="dxa"/>
          </w:tcPr>
          <w:p w14:paraId="6ED0DB0D" w14:textId="77777777" w:rsidR="00F0469A" w:rsidRDefault="00F0469A" w:rsidP="005D664F">
            <w:pPr>
              <w:pStyle w:val="TblBdy"/>
            </w:pPr>
            <w:r>
              <w:t>2363802</w:t>
            </w:r>
          </w:p>
        </w:tc>
        <w:tc>
          <w:tcPr>
            <w:tcW w:w="850" w:type="dxa"/>
          </w:tcPr>
          <w:p w14:paraId="5D706FB7" w14:textId="77777777" w:rsidR="00F0469A" w:rsidRDefault="00F0469A" w:rsidP="005D664F">
            <w:pPr>
              <w:pStyle w:val="TblBdy"/>
              <w:tabs>
                <w:tab w:val="decimal" w:pos="317"/>
              </w:tabs>
              <w:rPr>
                <w:i/>
                <w:iCs/>
                <w:sz w:val="20"/>
                <w:szCs w:val="20"/>
                <w:lang w:val="en-GB"/>
              </w:rPr>
            </w:pPr>
            <w:r>
              <w:t>276</w:t>
            </w:r>
          </w:p>
        </w:tc>
        <w:tc>
          <w:tcPr>
            <w:tcW w:w="993" w:type="dxa"/>
          </w:tcPr>
          <w:p w14:paraId="3D7AB232" w14:textId="77777777" w:rsidR="00F0469A" w:rsidRDefault="00F0469A" w:rsidP="005D664F">
            <w:pPr>
              <w:pStyle w:val="TblBdy"/>
              <w:tabs>
                <w:tab w:val="decimal" w:pos="459"/>
              </w:tabs>
              <w:rPr>
                <w:i/>
                <w:iCs/>
                <w:sz w:val="20"/>
                <w:szCs w:val="20"/>
                <w:lang w:val="en-GB"/>
              </w:rPr>
            </w:pPr>
            <w:r>
              <w:t>69</w:t>
            </w:r>
          </w:p>
        </w:tc>
        <w:tc>
          <w:tcPr>
            <w:tcW w:w="992" w:type="dxa"/>
          </w:tcPr>
          <w:p w14:paraId="27130587" w14:textId="77777777" w:rsidR="00F0469A" w:rsidRDefault="00F0469A" w:rsidP="005D664F">
            <w:pPr>
              <w:pStyle w:val="TblBdy"/>
              <w:tabs>
                <w:tab w:val="decimal" w:pos="459"/>
              </w:tabs>
              <w:rPr>
                <w:i/>
                <w:iCs/>
                <w:sz w:val="20"/>
                <w:szCs w:val="20"/>
                <w:lang w:val="en-GB"/>
              </w:rPr>
            </w:pPr>
            <w:r>
              <w:t>-207</w:t>
            </w:r>
          </w:p>
        </w:tc>
        <w:tc>
          <w:tcPr>
            <w:tcW w:w="992" w:type="dxa"/>
          </w:tcPr>
          <w:p w14:paraId="1FC7CBF6" w14:textId="77777777" w:rsidR="00F0469A" w:rsidRDefault="00F0469A" w:rsidP="005D664F">
            <w:pPr>
              <w:pStyle w:val="TblBdy"/>
              <w:tabs>
                <w:tab w:val="decimal" w:pos="459"/>
              </w:tabs>
              <w:rPr>
                <w:i/>
                <w:iCs/>
                <w:sz w:val="20"/>
                <w:szCs w:val="20"/>
                <w:lang w:val="en-GB"/>
              </w:rPr>
            </w:pPr>
            <w:r>
              <w:t>-184.49</w:t>
            </w:r>
          </w:p>
        </w:tc>
        <w:tc>
          <w:tcPr>
            <w:tcW w:w="992" w:type="dxa"/>
          </w:tcPr>
          <w:p w14:paraId="4EE84D85" w14:textId="77777777" w:rsidR="00F0469A" w:rsidRDefault="00F0469A" w:rsidP="005D664F">
            <w:pPr>
              <w:pStyle w:val="TblBdy"/>
              <w:tabs>
                <w:tab w:val="decimal" w:pos="459"/>
              </w:tabs>
              <w:rPr>
                <w:i/>
                <w:iCs/>
                <w:sz w:val="20"/>
                <w:szCs w:val="20"/>
                <w:lang w:val="en-GB"/>
              </w:rPr>
            </w:pPr>
            <w:r>
              <w:t>-211.95</w:t>
            </w:r>
          </w:p>
        </w:tc>
        <w:tc>
          <w:tcPr>
            <w:tcW w:w="709" w:type="dxa"/>
          </w:tcPr>
          <w:p w14:paraId="40F2C726" w14:textId="77777777" w:rsidR="00F0469A" w:rsidRDefault="00F0469A" w:rsidP="005D664F">
            <w:pPr>
              <w:pStyle w:val="TblBdy"/>
              <w:tabs>
                <w:tab w:val="decimal" w:pos="318"/>
              </w:tabs>
              <w:rPr>
                <w:i/>
                <w:iCs/>
                <w:sz w:val="20"/>
                <w:szCs w:val="20"/>
                <w:lang w:val="en-GB"/>
              </w:rPr>
            </w:pPr>
            <w:r>
              <w:t>14</w:t>
            </w:r>
          </w:p>
        </w:tc>
        <w:tc>
          <w:tcPr>
            <w:tcW w:w="567" w:type="dxa"/>
          </w:tcPr>
          <w:p w14:paraId="3CCEE2DC" w14:textId="77777777" w:rsidR="00F0469A" w:rsidRDefault="00F0469A" w:rsidP="005D664F">
            <w:pPr>
              <w:pStyle w:val="TblBdy"/>
            </w:pPr>
            <w:r>
              <w:t>no</w:t>
            </w:r>
          </w:p>
        </w:tc>
      </w:tr>
      <w:tr w:rsidR="00F0469A" w14:paraId="65ADA70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DA3519A" w14:textId="77777777" w:rsidR="00F0469A" w:rsidRDefault="00F0469A" w:rsidP="005D664F">
            <w:pPr>
              <w:pStyle w:val="TblBdy"/>
            </w:pPr>
            <w:r>
              <w:t>H1320</w:t>
            </w:r>
          </w:p>
        </w:tc>
        <w:tc>
          <w:tcPr>
            <w:tcW w:w="708" w:type="dxa"/>
          </w:tcPr>
          <w:p w14:paraId="5D7E65DF" w14:textId="77777777" w:rsidR="00F0469A" w:rsidRDefault="00F0469A" w:rsidP="005D664F">
            <w:pPr>
              <w:pStyle w:val="TblBdy"/>
            </w:pPr>
            <w:r>
              <w:t>23</w:t>
            </w:r>
          </w:p>
        </w:tc>
        <w:tc>
          <w:tcPr>
            <w:tcW w:w="993" w:type="dxa"/>
          </w:tcPr>
          <w:p w14:paraId="55170F8D" w14:textId="77777777" w:rsidR="00F0469A" w:rsidRDefault="00F0469A" w:rsidP="005D664F">
            <w:pPr>
              <w:pStyle w:val="TblBdy"/>
            </w:pPr>
            <w:r>
              <w:t>2621603</w:t>
            </w:r>
          </w:p>
        </w:tc>
        <w:tc>
          <w:tcPr>
            <w:tcW w:w="992" w:type="dxa"/>
          </w:tcPr>
          <w:p w14:paraId="70BC7181" w14:textId="77777777" w:rsidR="00F0469A" w:rsidRDefault="00F0469A" w:rsidP="005D664F">
            <w:pPr>
              <w:pStyle w:val="TblBdy"/>
            </w:pPr>
            <w:r>
              <w:t>2355955</w:t>
            </w:r>
          </w:p>
        </w:tc>
        <w:tc>
          <w:tcPr>
            <w:tcW w:w="850" w:type="dxa"/>
          </w:tcPr>
          <w:p w14:paraId="085B678A" w14:textId="77777777" w:rsidR="00F0469A" w:rsidRDefault="00F0469A" w:rsidP="005D664F">
            <w:pPr>
              <w:pStyle w:val="TblBdy"/>
              <w:tabs>
                <w:tab w:val="decimal" w:pos="317"/>
              </w:tabs>
              <w:rPr>
                <w:i/>
                <w:iCs/>
                <w:sz w:val="20"/>
                <w:szCs w:val="20"/>
                <w:lang w:val="en-GB"/>
              </w:rPr>
            </w:pPr>
            <w:r>
              <w:t>571</w:t>
            </w:r>
          </w:p>
        </w:tc>
        <w:tc>
          <w:tcPr>
            <w:tcW w:w="993" w:type="dxa"/>
          </w:tcPr>
          <w:p w14:paraId="359FCE68" w14:textId="77777777" w:rsidR="00F0469A" w:rsidRDefault="00F0469A" w:rsidP="005D664F">
            <w:pPr>
              <w:pStyle w:val="TblBdy"/>
              <w:tabs>
                <w:tab w:val="decimal" w:pos="459"/>
              </w:tabs>
              <w:rPr>
                <w:i/>
                <w:iCs/>
                <w:sz w:val="20"/>
                <w:szCs w:val="20"/>
                <w:lang w:val="en-GB"/>
              </w:rPr>
            </w:pPr>
            <w:r>
              <w:t>82</w:t>
            </w:r>
          </w:p>
        </w:tc>
        <w:tc>
          <w:tcPr>
            <w:tcW w:w="992" w:type="dxa"/>
          </w:tcPr>
          <w:p w14:paraId="4EBE4B3D" w14:textId="77777777" w:rsidR="00F0469A" w:rsidRDefault="00F0469A" w:rsidP="005D664F">
            <w:pPr>
              <w:pStyle w:val="TblBdy"/>
              <w:tabs>
                <w:tab w:val="decimal" w:pos="459"/>
              </w:tabs>
              <w:rPr>
                <w:i/>
                <w:iCs/>
                <w:sz w:val="20"/>
                <w:szCs w:val="20"/>
                <w:lang w:val="en-GB"/>
              </w:rPr>
            </w:pPr>
            <w:r>
              <w:t>-489</w:t>
            </w:r>
          </w:p>
        </w:tc>
        <w:tc>
          <w:tcPr>
            <w:tcW w:w="992" w:type="dxa"/>
          </w:tcPr>
          <w:p w14:paraId="75594CBB" w14:textId="77777777" w:rsidR="00F0469A" w:rsidRDefault="00F0469A" w:rsidP="005D664F">
            <w:pPr>
              <w:pStyle w:val="TblBdy"/>
              <w:tabs>
                <w:tab w:val="decimal" w:pos="459"/>
              </w:tabs>
              <w:rPr>
                <w:i/>
                <w:iCs/>
                <w:sz w:val="20"/>
                <w:szCs w:val="20"/>
                <w:lang w:val="en-GB"/>
              </w:rPr>
            </w:pPr>
            <w:r>
              <w:t>-474.01</w:t>
            </w:r>
          </w:p>
        </w:tc>
        <w:tc>
          <w:tcPr>
            <w:tcW w:w="992" w:type="dxa"/>
          </w:tcPr>
          <w:p w14:paraId="7DE19F83" w14:textId="77777777" w:rsidR="00F0469A" w:rsidRDefault="00F0469A" w:rsidP="005D664F">
            <w:pPr>
              <w:pStyle w:val="TblBdy"/>
              <w:tabs>
                <w:tab w:val="decimal" w:pos="459"/>
              </w:tabs>
              <w:rPr>
                <w:i/>
                <w:iCs/>
                <w:sz w:val="20"/>
                <w:szCs w:val="20"/>
                <w:lang w:val="en-GB"/>
              </w:rPr>
            </w:pPr>
            <w:r>
              <w:t>-974.01</w:t>
            </w:r>
          </w:p>
        </w:tc>
        <w:tc>
          <w:tcPr>
            <w:tcW w:w="709" w:type="dxa"/>
          </w:tcPr>
          <w:p w14:paraId="53B14EEA" w14:textId="77777777" w:rsidR="00F0469A" w:rsidRDefault="00F0469A" w:rsidP="005D664F">
            <w:pPr>
              <w:pStyle w:val="TblBdy"/>
              <w:tabs>
                <w:tab w:val="decimal" w:pos="318"/>
              </w:tabs>
              <w:rPr>
                <w:i/>
                <w:iCs/>
                <w:sz w:val="20"/>
                <w:szCs w:val="20"/>
                <w:lang w:val="en-GB"/>
              </w:rPr>
            </w:pPr>
            <w:r>
              <w:t>23</w:t>
            </w:r>
          </w:p>
        </w:tc>
        <w:tc>
          <w:tcPr>
            <w:tcW w:w="567" w:type="dxa"/>
          </w:tcPr>
          <w:p w14:paraId="542D3741" w14:textId="77777777" w:rsidR="00F0469A" w:rsidRDefault="00F0469A" w:rsidP="005D664F">
            <w:pPr>
              <w:pStyle w:val="TblBdy"/>
            </w:pPr>
            <w:r>
              <w:t>no</w:t>
            </w:r>
          </w:p>
        </w:tc>
      </w:tr>
      <w:tr w:rsidR="00F0469A" w14:paraId="39BC977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1EEBA3F" w14:textId="77777777" w:rsidR="00F0469A" w:rsidRDefault="00F0469A" w:rsidP="005D664F">
            <w:pPr>
              <w:pStyle w:val="TblBdy"/>
            </w:pPr>
            <w:r>
              <w:t>H1691</w:t>
            </w:r>
          </w:p>
        </w:tc>
        <w:tc>
          <w:tcPr>
            <w:tcW w:w="708" w:type="dxa"/>
          </w:tcPr>
          <w:p w14:paraId="4E6BEDE2" w14:textId="77777777" w:rsidR="00F0469A" w:rsidRDefault="00F0469A" w:rsidP="005D664F">
            <w:pPr>
              <w:pStyle w:val="TblBdy"/>
            </w:pPr>
            <w:r>
              <w:t>18</w:t>
            </w:r>
          </w:p>
        </w:tc>
        <w:tc>
          <w:tcPr>
            <w:tcW w:w="993" w:type="dxa"/>
          </w:tcPr>
          <w:p w14:paraId="1D91DFA1" w14:textId="77777777" w:rsidR="00F0469A" w:rsidRDefault="00F0469A" w:rsidP="005D664F">
            <w:pPr>
              <w:pStyle w:val="TblBdy"/>
            </w:pPr>
            <w:r>
              <w:t>2622148</w:t>
            </w:r>
          </w:p>
        </w:tc>
        <w:tc>
          <w:tcPr>
            <w:tcW w:w="992" w:type="dxa"/>
          </w:tcPr>
          <w:p w14:paraId="003CE5E1" w14:textId="77777777" w:rsidR="00F0469A" w:rsidRDefault="00F0469A" w:rsidP="005D664F">
            <w:pPr>
              <w:pStyle w:val="TblBdy"/>
            </w:pPr>
            <w:r>
              <w:t>2352910</w:t>
            </w:r>
          </w:p>
        </w:tc>
        <w:tc>
          <w:tcPr>
            <w:tcW w:w="850" w:type="dxa"/>
          </w:tcPr>
          <w:p w14:paraId="3B4B99AB" w14:textId="77777777" w:rsidR="00F0469A" w:rsidRDefault="00F0469A" w:rsidP="005D664F">
            <w:pPr>
              <w:pStyle w:val="TblBdy"/>
              <w:tabs>
                <w:tab w:val="decimal" w:pos="317"/>
              </w:tabs>
              <w:rPr>
                <w:i/>
                <w:iCs/>
                <w:sz w:val="20"/>
                <w:szCs w:val="20"/>
                <w:lang w:val="en-GB"/>
              </w:rPr>
            </w:pPr>
            <w:r>
              <w:t>429</w:t>
            </w:r>
          </w:p>
        </w:tc>
        <w:tc>
          <w:tcPr>
            <w:tcW w:w="993" w:type="dxa"/>
          </w:tcPr>
          <w:p w14:paraId="5E53000D" w14:textId="77777777" w:rsidR="00F0469A" w:rsidRDefault="00F0469A" w:rsidP="005D664F">
            <w:pPr>
              <w:pStyle w:val="TblBdy"/>
              <w:tabs>
                <w:tab w:val="decimal" w:pos="459"/>
              </w:tabs>
              <w:rPr>
                <w:i/>
                <w:iCs/>
                <w:sz w:val="20"/>
                <w:szCs w:val="20"/>
                <w:lang w:val="en-GB"/>
              </w:rPr>
            </w:pPr>
            <w:r>
              <w:t>105</w:t>
            </w:r>
          </w:p>
        </w:tc>
        <w:tc>
          <w:tcPr>
            <w:tcW w:w="992" w:type="dxa"/>
          </w:tcPr>
          <w:p w14:paraId="3135CD2A" w14:textId="77777777" w:rsidR="00F0469A" w:rsidRDefault="00F0469A" w:rsidP="005D664F">
            <w:pPr>
              <w:pStyle w:val="TblBdy"/>
              <w:tabs>
                <w:tab w:val="decimal" w:pos="459"/>
              </w:tabs>
              <w:rPr>
                <w:i/>
                <w:iCs/>
                <w:sz w:val="20"/>
                <w:szCs w:val="20"/>
                <w:lang w:val="en-GB"/>
              </w:rPr>
            </w:pPr>
            <w:r>
              <w:t>-324</w:t>
            </w:r>
          </w:p>
        </w:tc>
        <w:tc>
          <w:tcPr>
            <w:tcW w:w="992" w:type="dxa"/>
          </w:tcPr>
          <w:p w14:paraId="780C80F2" w14:textId="77777777" w:rsidR="00F0469A" w:rsidRDefault="00F0469A" w:rsidP="005D664F">
            <w:pPr>
              <w:pStyle w:val="TblBdy"/>
              <w:tabs>
                <w:tab w:val="decimal" w:pos="459"/>
              </w:tabs>
              <w:rPr>
                <w:i/>
                <w:iCs/>
                <w:sz w:val="20"/>
                <w:szCs w:val="20"/>
                <w:lang w:val="en-GB"/>
              </w:rPr>
            </w:pPr>
            <w:r>
              <w:t>-202.01</w:t>
            </w:r>
          </w:p>
        </w:tc>
        <w:tc>
          <w:tcPr>
            <w:tcW w:w="992" w:type="dxa"/>
          </w:tcPr>
          <w:p w14:paraId="12BBC911" w14:textId="77777777" w:rsidR="00F0469A" w:rsidRDefault="00F0469A" w:rsidP="005D664F">
            <w:pPr>
              <w:pStyle w:val="TblBdy"/>
              <w:tabs>
                <w:tab w:val="decimal" w:pos="459"/>
              </w:tabs>
              <w:rPr>
                <w:i/>
                <w:iCs/>
                <w:sz w:val="20"/>
                <w:szCs w:val="20"/>
                <w:lang w:val="en-GB"/>
              </w:rPr>
            </w:pPr>
            <w:r>
              <w:t>-259.54</w:t>
            </w:r>
          </w:p>
        </w:tc>
        <w:tc>
          <w:tcPr>
            <w:tcW w:w="709" w:type="dxa"/>
          </w:tcPr>
          <w:p w14:paraId="491D3C1C" w14:textId="77777777" w:rsidR="00F0469A" w:rsidRDefault="00F0469A" w:rsidP="005D664F">
            <w:pPr>
              <w:pStyle w:val="TblBdy"/>
              <w:tabs>
                <w:tab w:val="decimal" w:pos="318"/>
              </w:tabs>
              <w:rPr>
                <w:i/>
                <w:iCs/>
                <w:sz w:val="20"/>
                <w:szCs w:val="20"/>
                <w:lang w:val="en-GB"/>
              </w:rPr>
            </w:pPr>
            <w:r>
              <w:t>20</w:t>
            </w:r>
          </w:p>
        </w:tc>
        <w:tc>
          <w:tcPr>
            <w:tcW w:w="567" w:type="dxa"/>
          </w:tcPr>
          <w:p w14:paraId="0197DB16" w14:textId="77777777" w:rsidR="00F0469A" w:rsidRDefault="00F0469A" w:rsidP="005D664F">
            <w:pPr>
              <w:pStyle w:val="TblBdy"/>
            </w:pPr>
            <w:r>
              <w:t>yes</w:t>
            </w:r>
          </w:p>
        </w:tc>
      </w:tr>
      <w:tr w:rsidR="00F0469A" w14:paraId="40F6A7E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30B53C0" w14:textId="77777777" w:rsidR="00F0469A" w:rsidRDefault="00F0469A" w:rsidP="005D664F">
            <w:pPr>
              <w:pStyle w:val="TblBdy"/>
            </w:pPr>
            <w:r>
              <w:t>M3282</w:t>
            </w:r>
          </w:p>
        </w:tc>
        <w:tc>
          <w:tcPr>
            <w:tcW w:w="708" w:type="dxa"/>
          </w:tcPr>
          <w:p w14:paraId="3498AF70" w14:textId="77777777" w:rsidR="00F0469A" w:rsidRDefault="00F0469A" w:rsidP="005D664F">
            <w:pPr>
              <w:pStyle w:val="TblBdy"/>
            </w:pPr>
            <w:r>
              <w:t>9</w:t>
            </w:r>
          </w:p>
        </w:tc>
        <w:tc>
          <w:tcPr>
            <w:tcW w:w="993" w:type="dxa"/>
          </w:tcPr>
          <w:p w14:paraId="608F287D" w14:textId="77777777" w:rsidR="00F0469A" w:rsidRDefault="00F0469A" w:rsidP="005D664F">
            <w:pPr>
              <w:pStyle w:val="TblBdy"/>
            </w:pPr>
            <w:r>
              <w:t>2623325</w:t>
            </w:r>
          </w:p>
        </w:tc>
        <w:tc>
          <w:tcPr>
            <w:tcW w:w="992" w:type="dxa"/>
          </w:tcPr>
          <w:p w14:paraId="6F112437" w14:textId="77777777" w:rsidR="00F0469A" w:rsidRDefault="00F0469A" w:rsidP="005D664F">
            <w:pPr>
              <w:pStyle w:val="TblBdy"/>
            </w:pPr>
            <w:r>
              <w:t>2364252</w:t>
            </w:r>
          </w:p>
        </w:tc>
        <w:tc>
          <w:tcPr>
            <w:tcW w:w="850" w:type="dxa"/>
          </w:tcPr>
          <w:p w14:paraId="7FA745E4" w14:textId="77777777" w:rsidR="00F0469A" w:rsidRDefault="00F0469A" w:rsidP="005D664F">
            <w:pPr>
              <w:pStyle w:val="TblBdy"/>
              <w:tabs>
                <w:tab w:val="decimal" w:pos="317"/>
              </w:tabs>
              <w:rPr>
                <w:i/>
                <w:iCs/>
                <w:sz w:val="20"/>
                <w:szCs w:val="20"/>
                <w:lang w:val="en-GB"/>
              </w:rPr>
            </w:pPr>
            <w:r>
              <w:t>250</w:t>
            </w:r>
          </w:p>
        </w:tc>
        <w:tc>
          <w:tcPr>
            <w:tcW w:w="993" w:type="dxa"/>
          </w:tcPr>
          <w:p w14:paraId="4F313C08" w14:textId="77777777" w:rsidR="00F0469A" w:rsidRDefault="00F0469A" w:rsidP="005D664F">
            <w:pPr>
              <w:pStyle w:val="TblBdy"/>
              <w:tabs>
                <w:tab w:val="decimal" w:pos="459"/>
              </w:tabs>
              <w:rPr>
                <w:i/>
                <w:iCs/>
                <w:sz w:val="20"/>
                <w:szCs w:val="20"/>
                <w:lang w:val="en-GB"/>
              </w:rPr>
            </w:pPr>
            <w:r>
              <w:t>72</w:t>
            </w:r>
          </w:p>
        </w:tc>
        <w:tc>
          <w:tcPr>
            <w:tcW w:w="992" w:type="dxa"/>
          </w:tcPr>
          <w:p w14:paraId="2ED8D0A8" w14:textId="77777777" w:rsidR="00F0469A" w:rsidRDefault="00F0469A" w:rsidP="005D664F">
            <w:pPr>
              <w:pStyle w:val="TblBdy"/>
              <w:tabs>
                <w:tab w:val="decimal" w:pos="459"/>
              </w:tabs>
              <w:rPr>
                <w:i/>
                <w:iCs/>
                <w:sz w:val="20"/>
                <w:szCs w:val="20"/>
                <w:lang w:val="en-GB"/>
              </w:rPr>
            </w:pPr>
            <w:r>
              <w:t>-178</w:t>
            </w:r>
          </w:p>
        </w:tc>
        <w:tc>
          <w:tcPr>
            <w:tcW w:w="992" w:type="dxa"/>
          </w:tcPr>
          <w:p w14:paraId="4EC97706" w14:textId="77777777" w:rsidR="00F0469A" w:rsidRDefault="00F0469A" w:rsidP="005D664F">
            <w:pPr>
              <w:pStyle w:val="TblBdy"/>
              <w:tabs>
                <w:tab w:val="decimal" w:pos="459"/>
              </w:tabs>
              <w:rPr>
                <w:i/>
                <w:iCs/>
                <w:sz w:val="20"/>
                <w:szCs w:val="20"/>
                <w:lang w:val="en-GB"/>
              </w:rPr>
            </w:pPr>
            <w:r>
              <w:t>-30.31</w:t>
            </w:r>
          </w:p>
        </w:tc>
        <w:tc>
          <w:tcPr>
            <w:tcW w:w="992" w:type="dxa"/>
          </w:tcPr>
          <w:p w14:paraId="21E811A6" w14:textId="77777777" w:rsidR="00F0469A" w:rsidRDefault="00F0469A" w:rsidP="005D664F">
            <w:pPr>
              <w:pStyle w:val="TblBdy"/>
              <w:tabs>
                <w:tab w:val="decimal" w:pos="459"/>
              </w:tabs>
              <w:rPr>
                <w:i/>
                <w:iCs/>
                <w:sz w:val="20"/>
                <w:szCs w:val="20"/>
                <w:lang w:val="en-GB"/>
              </w:rPr>
            </w:pPr>
            <w:r>
              <w:t>-32.31</w:t>
            </w:r>
          </w:p>
        </w:tc>
        <w:tc>
          <w:tcPr>
            <w:tcW w:w="709" w:type="dxa"/>
          </w:tcPr>
          <w:p w14:paraId="5EF9D96E" w14:textId="77777777" w:rsidR="00F0469A" w:rsidRDefault="00F0469A" w:rsidP="005D664F">
            <w:pPr>
              <w:pStyle w:val="TblBdy"/>
              <w:tabs>
                <w:tab w:val="decimal" w:pos="318"/>
              </w:tabs>
              <w:rPr>
                <w:i/>
                <w:iCs/>
                <w:sz w:val="20"/>
                <w:szCs w:val="20"/>
                <w:lang w:val="en-GB"/>
              </w:rPr>
            </w:pPr>
            <w:r>
              <w:t>14</w:t>
            </w:r>
          </w:p>
        </w:tc>
        <w:tc>
          <w:tcPr>
            <w:tcW w:w="567" w:type="dxa"/>
          </w:tcPr>
          <w:p w14:paraId="32173FC8" w14:textId="77777777" w:rsidR="00F0469A" w:rsidRDefault="00F0469A" w:rsidP="005D664F">
            <w:pPr>
              <w:pStyle w:val="TblBdy"/>
            </w:pPr>
            <w:r>
              <w:t>yes</w:t>
            </w:r>
          </w:p>
        </w:tc>
      </w:tr>
      <w:tr w:rsidR="00F0469A" w14:paraId="2D15EDB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1955237" w14:textId="77777777" w:rsidR="00F0469A" w:rsidRDefault="00F0469A" w:rsidP="005D664F">
            <w:pPr>
              <w:pStyle w:val="TblBdy"/>
            </w:pPr>
            <w:r>
              <w:t>TE1694</w:t>
            </w:r>
          </w:p>
        </w:tc>
        <w:tc>
          <w:tcPr>
            <w:tcW w:w="708" w:type="dxa"/>
          </w:tcPr>
          <w:p w14:paraId="687FF260" w14:textId="77777777" w:rsidR="00F0469A" w:rsidRDefault="00F0469A" w:rsidP="005D664F">
            <w:pPr>
              <w:pStyle w:val="TblBdy"/>
            </w:pPr>
            <w:r>
              <w:t>17</w:t>
            </w:r>
          </w:p>
        </w:tc>
        <w:tc>
          <w:tcPr>
            <w:tcW w:w="993" w:type="dxa"/>
          </w:tcPr>
          <w:p w14:paraId="0F824A62" w14:textId="77777777" w:rsidR="00F0469A" w:rsidRDefault="00F0469A" w:rsidP="005D664F">
            <w:pPr>
              <w:pStyle w:val="TblBdy"/>
            </w:pPr>
            <w:r>
              <w:t>2623554</w:t>
            </w:r>
          </w:p>
        </w:tc>
        <w:tc>
          <w:tcPr>
            <w:tcW w:w="992" w:type="dxa"/>
          </w:tcPr>
          <w:p w14:paraId="146C4E99" w14:textId="77777777" w:rsidR="00F0469A" w:rsidRDefault="00F0469A" w:rsidP="005D664F">
            <w:pPr>
              <w:pStyle w:val="TblBdy"/>
            </w:pPr>
            <w:r>
              <w:t>2369626</w:t>
            </w:r>
          </w:p>
        </w:tc>
        <w:tc>
          <w:tcPr>
            <w:tcW w:w="850" w:type="dxa"/>
          </w:tcPr>
          <w:p w14:paraId="1A0FF184" w14:textId="77777777" w:rsidR="00F0469A" w:rsidRDefault="00F0469A" w:rsidP="005D664F">
            <w:pPr>
              <w:pStyle w:val="TblBdy"/>
              <w:tabs>
                <w:tab w:val="decimal" w:pos="317"/>
              </w:tabs>
              <w:rPr>
                <w:i/>
                <w:iCs/>
                <w:sz w:val="20"/>
                <w:szCs w:val="20"/>
                <w:lang w:val="en-GB"/>
              </w:rPr>
            </w:pPr>
            <w:r>
              <w:t>355</w:t>
            </w:r>
          </w:p>
        </w:tc>
        <w:tc>
          <w:tcPr>
            <w:tcW w:w="993" w:type="dxa"/>
          </w:tcPr>
          <w:p w14:paraId="70B115B0" w14:textId="77777777" w:rsidR="00F0469A" w:rsidRDefault="00F0469A" w:rsidP="005D664F">
            <w:pPr>
              <w:pStyle w:val="TblBdy"/>
              <w:tabs>
                <w:tab w:val="decimal" w:pos="459"/>
              </w:tabs>
              <w:rPr>
                <w:i/>
                <w:iCs/>
                <w:sz w:val="20"/>
                <w:szCs w:val="20"/>
                <w:lang w:val="en-GB"/>
              </w:rPr>
            </w:pPr>
            <w:r>
              <w:t>33.99</w:t>
            </w:r>
          </w:p>
        </w:tc>
        <w:tc>
          <w:tcPr>
            <w:tcW w:w="992" w:type="dxa"/>
          </w:tcPr>
          <w:p w14:paraId="5499FEBE" w14:textId="77777777" w:rsidR="00F0469A" w:rsidRDefault="00F0469A" w:rsidP="005D664F">
            <w:pPr>
              <w:pStyle w:val="TblBdy"/>
              <w:tabs>
                <w:tab w:val="decimal" w:pos="459"/>
              </w:tabs>
              <w:rPr>
                <w:i/>
                <w:iCs/>
                <w:sz w:val="20"/>
                <w:szCs w:val="20"/>
                <w:lang w:val="en-GB"/>
              </w:rPr>
            </w:pPr>
            <w:r>
              <w:t>-321.01</w:t>
            </w:r>
          </w:p>
        </w:tc>
        <w:tc>
          <w:tcPr>
            <w:tcW w:w="992" w:type="dxa"/>
          </w:tcPr>
          <w:p w14:paraId="32CE97F7" w14:textId="77777777" w:rsidR="00F0469A" w:rsidRDefault="00F0469A" w:rsidP="005D664F">
            <w:pPr>
              <w:pStyle w:val="TblBdy"/>
              <w:tabs>
                <w:tab w:val="decimal" w:pos="459"/>
              </w:tabs>
              <w:rPr>
                <w:i/>
                <w:iCs/>
                <w:sz w:val="20"/>
                <w:szCs w:val="20"/>
                <w:lang w:val="en-GB"/>
              </w:rPr>
            </w:pPr>
            <w:r>
              <w:t>-249.75</w:t>
            </w:r>
          </w:p>
        </w:tc>
        <w:tc>
          <w:tcPr>
            <w:tcW w:w="992" w:type="dxa"/>
          </w:tcPr>
          <w:p w14:paraId="3AA8A982" w14:textId="77777777" w:rsidR="00F0469A" w:rsidRDefault="00F0469A" w:rsidP="005D664F">
            <w:pPr>
              <w:pStyle w:val="TblBdy"/>
              <w:tabs>
                <w:tab w:val="decimal" w:pos="459"/>
              </w:tabs>
              <w:rPr>
                <w:i/>
                <w:iCs/>
                <w:sz w:val="20"/>
                <w:szCs w:val="20"/>
                <w:lang w:val="en-GB"/>
              </w:rPr>
            </w:pPr>
            <w:r>
              <w:t>-259.32</w:t>
            </w:r>
          </w:p>
        </w:tc>
        <w:tc>
          <w:tcPr>
            <w:tcW w:w="709" w:type="dxa"/>
          </w:tcPr>
          <w:p w14:paraId="737BC4B4" w14:textId="77777777" w:rsidR="00F0469A" w:rsidRDefault="00F0469A" w:rsidP="005D664F">
            <w:pPr>
              <w:pStyle w:val="TblBdy"/>
              <w:tabs>
                <w:tab w:val="decimal" w:pos="318"/>
              </w:tabs>
              <w:rPr>
                <w:i/>
                <w:iCs/>
                <w:sz w:val="20"/>
                <w:szCs w:val="20"/>
                <w:lang w:val="en-GB"/>
              </w:rPr>
            </w:pPr>
            <w:r>
              <w:t>30</w:t>
            </w:r>
          </w:p>
        </w:tc>
        <w:tc>
          <w:tcPr>
            <w:tcW w:w="567" w:type="dxa"/>
          </w:tcPr>
          <w:p w14:paraId="6E361D7B" w14:textId="77777777" w:rsidR="00F0469A" w:rsidRDefault="00F0469A" w:rsidP="005D664F">
            <w:pPr>
              <w:pStyle w:val="TblBdy"/>
            </w:pPr>
            <w:r>
              <w:t>yes</w:t>
            </w:r>
          </w:p>
        </w:tc>
      </w:tr>
      <w:tr w:rsidR="00F0469A" w14:paraId="6E1CE7A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D4CA2CD" w14:textId="77777777" w:rsidR="00F0469A" w:rsidRDefault="00F0469A" w:rsidP="005D664F">
            <w:pPr>
              <w:pStyle w:val="TblBdy"/>
            </w:pPr>
            <w:r>
              <w:t>H1726</w:t>
            </w:r>
          </w:p>
        </w:tc>
        <w:tc>
          <w:tcPr>
            <w:tcW w:w="708" w:type="dxa"/>
          </w:tcPr>
          <w:p w14:paraId="400E63D8" w14:textId="77777777" w:rsidR="00F0469A" w:rsidRDefault="00F0469A" w:rsidP="005D664F">
            <w:pPr>
              <w:pStyle w:val="TblBdy"/>
            </w:pPr>
            <w:r>
              <w:t>22</w:t>
            </w:r>
          </w:p>
        </w:tc>
        <w:tc>
          <w:tcPr>
            <w:tcW w:w="993" w:type="dxa"/>
          </w:tcPr>
          <w:p w14:paraId="0319395A" w14:textId="77777777" w:rsidR="00F0469A" w:rsidRDefault="00F0469A" w:rsidP="005D664F">
            <w:pPr>
              <w:pStyle w:val="TblBdy"/>
            </w:pPr>
            <w:r>
              <w:t>2623761</w:t>
            </w:r>
          </w:p>
        </w:tc>
        <w:tc>
          <w:tcPr>
            <w:tcW w:w="992" w:type="dxa"/>
          </w:tcPr>
          <w:p w14:paraId="79B9EA0A" w14:textId="77777777" w:rsidR="00F0469A" w:rsidRDefault="00F0469A" w:rsidP="005D664F">
            <w:pPr>
              <w:pStyle w:val="TblBdy"/>
            </w:pPr>
            <w:r>
              <w:t>2351447</w:t>
            </w:r>
          </w:p>
        </w:tc>
        <w:tc>
          <w:tcPr>
            <w:tcW w:w="850" w:type="dxa"/>
          </w:tcPr>
          <w:p w14:paraId="6C547240" w14:textId="77777777" w:rsidR="00F0469A" w:rsidRDefault="00F0469A" w:rsidP="005D664F">
            <w:pPr>
              <w:pStyle w:val="TblBdy"/>
              <w:tabs>
                <w:tab w:val="decimal" w:pos="317"/>
              </w:tabs>
              <w:rPr>
                <w:i/>
                <w:iCs/>
                <w:sz w:val="20"/>
                <w:szCs w:val="20"/>
                <w:lang w:val="en-GB"/>
              </w:rPr>
            </w:pPr>
            <w:r>
              <w:t>365</w:t>
            </w:r>
          </w:p>
        </w:tc>
        <w:tc>
          <w:tcPr>
            <w:tcW w:w="993" w:type="dxa"/>
          </w:tcPr>
          <w:p w14:paraId="7EAFF250" w14:textId="77777777" w:rsidR="00F0469A" w:rsidRDefault="00F0469A" w:rsidP="005D664F">
            <w:pPr>
              <w:pStyle w:val="TblBdy"/>
              <w:tabs>
                <w:tab w:val="decimal" w:pos="459"/>
              </w:tabs>
              <w:rPr>
                <w:i/>
                <w:iCs/>
                <w:sz w:val="20"/>
                <w:szCs w:val="20"/>
                <w:lang w:val="en-GB"/>
              </w:rPr>
            </w:pPr>
            <w:r>
              <w:t>154.81</w:t>
            </w:r>
          </w:p>
        </w:tc>
        <w:tc>
          <w:tcPr>
            <w:tcW w:w="992" w:type="dxa"/>
          </w:tcPr>
          <w:p w14:paraId="3EEFEB03" w14:textId="77777777" w:rsidR="00F0469A" w:rsidRDefault="00F0469A" w:rsidP="005D664F">
            <w:pPr>
              <w:pStyle w:val="TblBdy"/>
              <w:tabs>
                <w:tab w:val="decimal" w:pos="459"/>
              </w:tabs>
              <w:rPr>
                <w:i/>
                <w:iCs/>
                <w:sz w:val="20"/>
                <w:szCs w:val="20"/>
                <w:lang w:val="en-GB"/>
              </w:rPr>
            </w:pPr>
            <w:r>
              <w:t>-210.19</w:t>
            </w:r>
          </w:p>
        </w:tc>
        <w:tc>
          <w:tcPr>
            <w:tcW w:w="992" w:type="dxa"/>
          </w:tcPr>
          <w:p w14:paraId="1517A6FD" w14:textId="77777777" w:rsidR="00F0469A" w:rsidRDefault="00F0469A" w:rsidP="005D664F">
            <w:pPr>
              <w:pStyle w:val="TblBdy"/>
              <w:tabs>
                <w:tab w:val="decimal" w:pos="459"/>
              </w:tabs>
              <w:rPr>
                <w:i/>
                <w:iCs/>
                <w:sz w:val="20"/>
                <w:szCs w:val="20"/>
                <w:lang w:val="en-GB"/>
              </w:rPr>
            </w:pPr>
            <w:r>
              <w:t>-181.26</w:t>
            </w:r>
          </w:p>
        </w:tc>
        <w:tc>
          <w:tcPr>
            <w:tcW w:w="992" w:type="dxa"/>
          </w:tcPr>
          <w:p w14:paraId="476DE3AB" w14:textId="77777777" w:rsidR="00F0469A" w:rsidRDefault="00F0469A" w:rsidP="005D664F">
            <w:pPr>
              <w:pStyle w:val="TblBdy"/>
              <w:tabs>
                <w:tab w:val="decimal" w:pos="459"/>
              </w:tabs>
              <w:rPr>
                <w:i/>
                <w:iCs/>
                <w:sz w:val="20"/>
                <w:szCs w:val="20"/>
                <w:lang w:val="en-GB"/>
              </w:rPr>
            </w:pPr>
            <w:r>
              <w:t>-219.72</w:t>
            </w:r>
          </w:p>
        </w:tc>
        <w:tc>
          <w:tcPr>
            <w:tcW w:w="709" w:type="dxa"/>
          </w:tcPr>
          <w:p w14:paraId="5DC3F3F5" w14:textId="77777777" w:rsidR="00F0469A" w:rsidRDefault="00F0469A" w:rsidP="005D664F">
            <w:pPr>
              <w:pStyle w:val="TblBdy"/>
              <w:tabs>
                <w:tab w:val="decimal" w:pos="318"/>
              </w:tabs>
              <w:rPr>
                <w:i/>
                <w:iCs/>
                <w:sz w:val="20"/>
                <w:szCs w:val="20"/>
                <w:lang w:val="en-GB"/>
              </w:rPr>
            </w:pPr>
            <w:r>
              <w:t>22</w:t>
            </w:r>
          </w:p>
        </w:tc>
        <w:tc>
          <w:tcPr>
            <w:tcW w:w="567" w:type="dxa"/>
          </w:tcPr>
          <w:p w14:paraId="4172D9DE" w14:textId="77777777" w:rsidR="00F0469A" w:rsidRDefault="00F0469A" w:rsidP="005D664F">
            <w:pPr>
              <w:pStyle w:val="TblBdy"/>
            </w:pPr>
            <w:r>
              <w:t>no</w:t>
            </w:r>
          </w:p>
        </w:tc>
      </w:tr>
      <w:tr w:rsidR="00F0469A" w14:paraId="6EB9ABF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5EFA883" w14:textId="77777777" w:rsidR="00F0469A" w:rsidRDefault="00F0469A" w:rsidP="005D664F">
            <w:pPr>
              <w:pStyle w:val="TblBdy"/>
            </w:pPr>
            <w:r>
              <w:t>H1719</w:t>
            </w:r>
          </w:p>
        </w:tc>
        <w:tc>
          <w:tcPr>
            <w:tcW w:w="708" w:type="dxa"/>
          </w:tcPr>
          <w:p w14:paraId="3620A84B" w14:textId="77777777" w:rsidR="00F0469A" w:rsidRDefault="00F0469A" w:rsidP="005D664F">
            <w:pPr>
              <w:pStyle w:val="TblBdy"/>
            </w:pPr>
            <w:r>
              <w:t>20</w:t>
            </w:r>
          </w:p>
        </w:tc>
        <w:tc>
          <w:tcPr>
            <w:tcW w:w="993" w:type="dxa"/>
          </w:tcPr>
          <w:p w14:paraId="1DE52502" w14:textId="77777777" w:rsidR="00F0469A" w:rsidRDefault="00F0469A" w:rsidP="005D664F">
            <w:pPr>
              <w:pStyle w:val="TblBdy"/>
            </w:pPr>
            <w:r>
              <w:t>2624946</w:t>
            </w:r>
          </w:p>
        </w:tc>
        <w:tc>
          <w:tcPr>
            <w:tcW w:w="992" w:type="dxa"/>
          </w:tcPr>
          <w:p w14:paraId="7AC97672" w14:textId="77777777" w:rsidR="00F0469A" w:rsidRDefault="00F0469A" w:rsidP="005D664F">
            <w:pPr>
              <w:pStyle w:val="TblBdy"/>
            </w:pPr>
            <w:r>
              <w:t>2354097</w:t>
            </w:r>
          </w:p>
        </w:tc>
        <w:tc>
          <w:tcPr>
            <w:tcW w:w="850" w:type="dxa"/>
          </w:tcPr>
          <w:p w14:paraId="1DD1E083" w14:textId="77777777" w:rsidR="00F0469A" w:rsidRDefault="00F0469A" w:rsidP="005D664F">
            <w:pPr>
              <w:pStyle w:val="TblBdy"/>
              <w:tabs>
                <w:tab w:val="decimal" w:pos="317"/>
              </w:tabs>
              <w:rPr>
                <w:i/>
                <w:iCs/>
                <w:sz w:val="20"/>
                <w:szCs w:val="20"/>
                <w:lang w:val="en-GB"/>
              </w:rPr>
            </w:pPr>
            <w:r>
              <w:t>352</w:t>
            </w:r>
          </w:p>
        </w:tc>
        <w:tc>
          <w:tcPr>
            <w:tcW w:w="993" w:type="dxa"/>
          </w:tcPr>
          <w:p w14:paraId="179EC70D" w14:textId="77777777" w:rsidR="00F0469A" w:rsidRDefault="00F0469A" w:rsidP="005D664F">
            <w:pPr>
              <w:pStyle w:val="TblBdy"/>
              <w:tabs>
                <w:tab w:val="decimal" w:pos="459"/>
              </w:tabs>
              <w:rPr>
                <w:i/>
                <w:iCs/>
                <w:sz w:val="20"/>
                <w:szCs w:val="20"/>
                <w:lang w:val="en-GB"/>
              </w:rPr>
            </w:pPr>
            <w:r>
              <w:t>112</w:t>
            </w:r>
          </w:p>
        </w:tc>
        <w:tc>
          <w:tcPr>
            <w:tcW w:w="992" w:type="dxa"/>
          </w:tcPr>
          <w:p w14:paraId="4146FFCF" w14:textId="77777777" w:rsidR="00F0469A" w:rsidRDefault="00F0469A" w:rsidP="005D664F">
            <w:pPr>
              <w:pStyle w:val="TblBdy"/>
              <w:tabs>
                <w:tab w:val="decimal" w:pos="459"/>
              </w:tabs>
              <w:rPr>
                <w:i/>
                <w:iCs/>
                <w:sz w:val="20"/>
                <w:szCs w:val="20"/>
                <w:lang w:val="en-GB"/>
              </w:rPr>
            </w:pPr>
            <w:r>
              <w:t>-240</w:t>
            </w:r>
          </w:p>
        </w:tc>
        <w:tc>
          <w:tcPr>
            <w:tcW w:w="992" w:type="dxa"/>
          </w:tcPr>
          <w:p w14:paraId="5BD089FB" w14:textId="77777777" w:rsidR="00F0469A" w:rsidRDefault="00F0469A" w:rsidP="005D664F">
            <w:pPr>
              <w:pStyle w:val="TblBdy"/>
              <w:tabs>
                <w:tab w:val="decimal" w:pos="459"/>
              </w:tabs>
              <w:rPr>
                <w:i/>
                <w:iCs/>
                <w:sz w:val="20"/>
                <w:szCs w:val="20"/>
                <w:lang w:val="en-GB"/>
              </w:rPr>
            </w:pPr>
            <w:r>
              <w:t>-183.63</w:t>
            </w:r>
          </w:p>
        </w:tc>
        <w:tc>
          <w:tcPr>
            <w:tcW w:w="992" w:type="dxa"/>
          </w:tcPr>
          <w:p w14:paraId="6A4A3D98" w14:textId="77777777" w:rsidR="00F0469A" w:rsidRDefault="00F0469A" w:rsidP="005D664F">
            <w:pPr>
              <w:pStyle w:val="TblBdy"/>
              <w:tabs>
                <w:tab w:val="decimal" w:pos="459"/>
              </w:tabs>
              <w:rPr>
                <w:i/>
                <w:iCs/>
                <w:sz w:val="20"/>
                <w:szCs w:val="20"/>
                <w:lang w:val="en-GB"/>
              </w:rPr>
            </w:pPr>
            <w:r>
              <w:t>-239.99</w:t>
            </w:r>
          </w:p>
        </w:tc>
        <w:tc>
          <w:tcPr>
            <w:tcW w:w="709" w:type="dxa"/>
          </w:tcPr>
          <w:p w14:paraId="3D29E123" w14:textId="77777777" w:rsidR="00F0469A" w:rsidRDefault="00F0469A" w:rsidP="005D664F">
            <w:pPr>
              <w:pStyle w:val="TblBdy"/>
              <w:tabs>
                <w:tab w:val="decimal" w:pos="318"/>
              </w:tabs>
              <w:rPr>
                <w:i/>
                <w:iCs/>
                <w:sz w:val="20"/>
                <w:szCs w:val="20"/>
                <w:lang w:val="en-GB"/>
              </w:rPr>
            </w:pPr>
            <w:r>
              <w:t>21</w:t>
            </w:r>
          </w:p>
        </w:tc>
        <w:tc>
          <w:tcPr>
            <w:tcW w:w="567" w:type="dxa"/>
          </w:tcPr>
          <w:p w14:paraId="0AAECB4B" w14:textId="77777777" w:rsidR="00F0469A" w:rsidRDefault="00F0469A" w:rsidP="005D664F">
            <w:pPr>
              <w:pStyle w:val="TblBdy"/>
            </w:pPr>
            <w:r>
              <w:t>yes</w:t>
            </w:r>
          </w:p>
        </w:tc>
      </w:tr>
      <w:tr w:rsidR="00F0469A" w14:paraId="321B9CE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4076458" w14:textId="77777777" w:rsidR="00F0469A" w:rsidRDefault="00F0469A" w:rsidP="005D664F">
            <w:pPr>
              <w:pStyle w:val="TblBdy"/>
            </w:pPr>
            <w:r>
              <w:t>H1348</w:t>
            </w:r>
          </w:p>
        </w:tc>
        <w:tc>
          <w:tcPr>
            <w:tcW w:w="708" w:type="dxa"/>
          </w:tcPr>
          <w:p w14:paraId="0AA16B99" w14:textId="77777777" w:rsidR="00F0469A" w:rsidRDefault="00F0469A" w:rsidP="005D664F">
            <w:pPr>
              <w:pStyle w:val="TblBdy"/>
            </w:pPr>
            <w:r>
              <w:t>12</w:t>
            </w:r>
          </w:p>
        </w:tc>
        <w:tc>
          <w:tcPr>
            <w:tcW w:w="993" w:type="dxa"/>
          </w:tcPr>
          <w:p w14:paraId="6DA98813" w14:textId="77777777" w:rsidR="00F0469A" w:rsidRDefault="00F0469A" w:rsidP="005D664F">
            <w:pPr>
              <w:pStyle w:val="TblBdy"/>
            </w:pPr>
            <w:r>
              <w:t>2625037</w:t>
            </w:r>
          </w:p>
        </w:tc>
        <w:tc>
          <w:tcPr>
            <w:tcW w:w="992" w:type="dxa"/>
          </w:tcPr>
          <w:p w14:paraId="1BD62349" w14:textId="77777777" w:rsidR="00F0469A" w:rsidRDefault="00F0469A" w:rsidP="005D664F">
            <w:pPr>
              <w:pStyle w:val="TblBdy"/>
            </w:pPr>
            <w:r>
              <w:t>2356496</w:t>
            </w:r>
          </w:p>
        </w:tc>
        <w:tc>
          <w:tcPr>
            <w:tcW w:w="850" w:type="dxa"/>
          </w:tcPr>
          <w:p w14:paraId="01146E08" w14:textId="77777777" w:rsidR="00F0469A" w:rsidRDefault="00F0469A" w:rsidP="005D664F">
            <w:pPr>
              <w:pStyle w:val="TblBdy"/>
              <w:tabs>
                <w:tab w:val="decimal" w:pos="317"/>
              </w:tabs>
              <w:rPr>
                <w:i/>
                <w:iCs/>
                <w:sz w:val="20"/>
                <w:szCs w:val="20"/>
                <w:lang w:val="en-GB"/>
              </w:rPr>
            </w:pPr>
            <w:r>
              <w:t>643</w:t>
            </w:r>
          </w:p>
        </w:tc>
        <w:tc>
          <w:tcPr>
            <w:tcW w:w="993" w:type="dxa"/>
          </w:tcPr>
          <w:p w14:paraId="07CDD977" w14:textId="77777777" w:rsidR="00F0469A" w:rsidRDefault="00F0469A" w:rsidP="005D664F">
            <w:pPr>
              <w:pStyle w:val="TblBdy"/>
              <w:tabs>
                <w:tab w:val="decimal" w:pos="459"/>
              </w:tabs>
              <w:rPr>
                <w:i/>
                <w:iCs/>
                <w:sz w:val="20"/>
                <w:szCs w:val="20"/>
                <w:lang w:val="en-GB"/>
              </w:rPr>
            </w:pPr>
            <w:r>
              <w:t>109</w:t>
            </w:r>
          </w:p>
        </w:tc>
        <w:tc>
          <w:tcPr>
            <w:tcW w:w="992" w:type="dxa"/>
          </w:tcPr>
          <w:p w14:paraId="7F1C5251" w14:textId="77777777" w:rsidR="00F0469A" w:rsidRDefault="00F0469A" w:rsidP="005D664F">
            <w:pPr>
              <w:pStyle w:val="TblBdy"/>
              <w:tabs>
                <w:tab w:val="decimal" w:pos="459"/>
              </w:tabs>
              <w:rPr>
                <w:i/>
                <w:iCs/>
                <w:sz w:val="20"/>
                <w:szCs w:val="20"/>
                <w:lang w:val="en-GB"/>
              </w:rPr>
            </w:pPr>
            <w:r>
              <w:t>-534</w:t>
            </w:r>
          </w:p>
        </w:tc>
        <w:tc>
          <w:tcPr>
            <w:tcW w:w="992" w:type="dxa"/>
          </w:tcPr>
          <w:p w14:paraId="7C8ED995" w14:textId="77777777" w:rsidR="00F0469A" w:rsidRDefault="00F0469A" w:rsidP="005D664F">
            <w:pPr>
              <w:pStyle w:val="TblBdy"/>
              <w:tabs>
                <w:tab w:val="decimal" w:pos="459"/>
              </w:tabs>
              <w:rPr>
                <w:i/>
                <w:iCs/>
                <w:sz w:val="20"/>
                <w:szCs w:val="20"/>
                <w:lang w:val="en-GB"/>
              </w:rPr>
            </w:pPr>
            <w:r>
              <w:t>-130.55</w:t>
            </w:r>
          </w:p>
        </w:tc>
        <w:tc>
          <w:tcPr>
            <w:tcW w:w="992" w:type="dxa"/>
          </w:tcPr>
          <w:p w14:paraId="0F3E1DCC" w14:textId="77777777" w:rsidR="00F0469A" w:rsidRDefault="00F0469A" w:rsidP="005D664F">
            <w:pPr>
              <w:pStyle w:val="TblBdy"/>
              <w:tabs>
                <w:tab w:val="decimal" w:pos="459"/>
              </w:tabs>
              <w:rPr>
                <w:i/>
                <w:iCs/>
                <w:sz w:val="20"/>
                <w:szCs w:val="20"/>
                <w:lang w:val="en-GB"/>
              </w:rPr>
            </w:pPr>
            <w:r>
              <w:t>-216.32</w:t>
            </w:r>
          </w:p>
        </w:tc>
        <w:tc>
          <w:tcPr>
            <w:tcW w:w="709" w:type="dxa"/>
          </w:tcPr>
          <w:p w14:paraId="5D09C78A" w14:textId="77777777" w:rsidR="00F0469A" w:rsidRDefault="00F0469A" w:rsidP="005D664F">
            <w:pPr>
              <w:pStyle w:val="TblBdy"/>
              <w:tabs>
                <w:tab w:val="decimal" w:pos="318"/>
              </w:tabs>
              <w:rPr>
                <w:i/>
                <w:iCs/>
                <w:sz w:val="20"/>
                <w:szCs w:val="20"/>
                <w:lang w:val="en-GB"/>
              </w:rPr>
            </w:pPr>
            <w:r>
              <w:t>23</w:t>
            </w:r>
          </w:p>
        </w:tc>
        <w:tc>
          <w:tcPr>
            <w:tcW w:w="567" w:type="dxa"/>
          </w:tcPr>
          <w:p w14:paraId="5B38EE52" w14:textId="77777777" w:rsidR="00F0469A" w:rsidRDefault="00F0469A" w:rsidP="005D664F">
            <w:pPr>
              <w:pStyle w:val="TblBdy"/>
            </w:pPr>
            <w:r>
              <w:t>yes</w:t>
            </w:r>
          </w:p>
        </w:tc>
      </w:tr>
      <w:tr w:rsidR="00F0469A" w14:paraId="43D93E6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8600178" w14:textId="77777777" w:rsidR="00F0469A" w:rsidRDefault="00F0469A" w:rsidP="005D664F">
            <w:pPr>
              <w:pStyle w:val="TblBdy"/>
            </w:pPr>
            <w:r>
              <w:t>H1632</w:t>
            </w:r>
          </w:p>
        </w:tc>
        <w:tc>
          <w:tcPr>
            <w:tcW w:w="708" w:type="dxa"/>
          </w:tcPr>
          <w:p w14:paraId="46253C79" w14:textId="77777777" w:rsidR="00F0469A" w:rsidRDefault="00F0469A" w:rsidP="005D664F">
            <w:pPr>
              <w:pStyle w:val="TblBdy"/>
            </w:pPr>
            <w:r>
              <w:t>17</w:t>
            </w:r>
          </w:p>
        </w:tc>
        <w:tc>
          <w:tcPr>
            <w:tcW w:w="993" w:type="dxa"/>
          </w:tcPr>
          <w:p w14:paraId="1D8DCCAB" w14:textId="77777777" w:rsidR="00F0469A" w:rsidRDefault="00F0469A" w:rsidP="005D664F">
            <w:pPr>
              <w:pStyle w:val="TblBdy"/>
            </w:pPr>
            <w:r>
              <w:t>2625505</w:t>
            </w:r>
          </w:p>
        </w:tc>
        <w:tc>
          <w:tcPr>
            <w:tcW w:w="992" w:type="dxa"/>
          </w:tcPr>
          <w:p w14:paraId="63F18660" w14:textId="77777777" w:rsidR="00F0469A" w:rsidRDefault="00F0469A" w:rsidP="005D664F">
            <w:pPr>
              <w:pStyle w:val="TblBdy"/>
            </w:pPr>
            <w:r>
              <w:t>2358509</w:t>
            </w:r>
          </w:p>
        </w:tc>
        <w:tc>
          <w:tcPr>
            <w:tcW w:w="850" w:type="dxa"/>
          </w:tcPr>
          <w:p w14:paraId="43BCEAF0" w14:textId="77777777" w:rsidR="00F0469A" w:rsidRDefault="00F0469A" w:rsidP="005D664F">
            <w:pPr>
              <w:pStyle w:val="TblBdy"/>
              <w:tabs>
                <w:tab w:val="decimal" w:pos="317"/>
              </w:tabs>
              <w:rPr>
                <w:i/>
                <w:iCs/>
                <w:sz w:val="20"/>
                <w:szCs w:val="20"/>
                <w:lang w:val="en-GB"/>
              </w:rPr>
            </w:pPr>
            <w:r>
              <w:t>703</w:t>
            </w:r>
          </w:p>
        </w:tc>
        <w:tc>
          <w:tcPr>
            <w:tcW w:w="993" w:type="dxa"/>
          </w:tcPr>
          <w:p w14:paraId="418DDFC4" w14:textId="77777777" w:rsidR="00F0469A" w:rsidRDefault="00F0469A" w:rsidP="005D664F">
            <w:pPr>
              <w:pStyle w:val="TblBdy"/>
              <w:tabs>
                <w:tab w:val="decimal" w:pos="459"/>
              </w:tabs>
              <w:rPr>
                <w:i/>
                <w:iCs/>
                <w:sz w:val="20"/>
                <w:szCs w:val="20"/>
                <w:lang w:val="en-GB"/>
              </w:rPr>
            </w:pPr>
            <w:r>
              <w:t>88.1</w:t>
            </w:r>
          </w:p>
        </w:tc>
        <w:tc>
          <w:tcPr>
            <w:tcW w:w="992" w:type="dxa"/>
          </w:tcPr>
          <w:p w14:paraId="7ACE2F3A" w14:textId="77777777" w:rsidR="00F0469A" w:rsidRDefault="00F0469A" w:rsidP="005D664F">
            <w:pPr>
              <w:pStyle w:val="TblBdy"/>
              <w:tabs>
                <w:tab w:val="decimal" w:pos="459"/>
              </w:tabs>
              <w:rPr>
                <w:i/>
                <w:iCs/>
                <w:sz w:val="20"/>
                <w:szCs w:val="20"/>
                <w:lang w:val="en-GB"/>
              </w:rPr>
            </w:pPr>
            <w:r>
              <w:t>-614.9</w:t>
            </w:r>
          </w:p>
        </w:tc>
        <w:tc>
          <w:tcPr>
            <w:tcW w:w="992" w:type="dxa"/>
          </w:tcPr>
          <w:p w14:paraId="52F6B9C8" w14:textId="77777777" w:rsidR="00F0469A" w:rsidRDefault="00F0469A" w:rsidP="005D664F">
            <w:pPr>
              <w:pStyle w:val="TblBdy"/>
              <w:tabs>
                <w:tab w:val="decimal" w:pos="459"/>
              </w:tabs>
              <w:rPr>
                <w:i/>
                <w:iCs/>
                <w:sz w:val="20"/>
                <w:szCs w:val="20"/>
                <w:lang w:val="en-GB"/>
              </w:rPr>
            </w:pPr>
            <w:r>
              <w:t>-519.68</w:t>
            </w:r>
          </w:p>
        </w:tc>
        <w:tc>
          <w:tcPr>
            <w:tcW w:w="992" w:type="dxa"/>
          </w:tcPr>
          <w:p w14:paraId="5E421548" w14:textId="77777777" w:rsidR="00F0469A" w:rsidRDefault="00F0469A" w:rsidP="005D664F">
            <w:pPr>
              <w:pStyle w:val="TblBdy"/>
              <w:tabs>
                <w:tab w:val="decimal" w:pos="459"/>
              </w:tabs>
              <w:rPr>
                <w:i/>
                <w:iCs/>
                <w:sz w:val="20"/>
                <w:szCs w:val="20"/>
                <w:lang w:val="en-GB"/>
              </w:rPr>
            </w:pPr>
            <w:r>
              <w:t>-521.68</w:t>
            </w:r>
          </w:p>
        </w:tc>
        <w:tc>
          <w:tcPr>
            <w:tcW w:w="709" w:type="dxa"/>
          </w:tcPr>
          <w:p w14:paraId="28374D04" w14:textId="77777777" w:rsidR="00F0469A" w:rsidRDefault="00F0469A" w:rsidP="005D664F">
            <w:pPr>
              <w:pStyle w:val="TblBdy"/>
              <w:tabs>
                <w:tab w:val="decimal" w:pos="318"/>
              </w:tabs>
              <w:rPr>
                <w:i/>
                <w:iCs/>
                <w:sz w:val="20"/>
                <w:szCs w:val="20"/>
                <w:lang w:val="en-GB"/>
              </w:rPr>
            </w:pPr>
            <w:r>
              <w:t>22</w:t>
            </w:r>
          </w:p>
        </w:tc>
        <w:tc>
          <w:tcPr>
            <w:tcW w:w="567" w:type="dxa"/>
          </w:tcPr>
          <w:p w14:paraId="6C924E78" w14:textId="77777777" w:rsidR="00F0469A" w:rsidRDefault="00F0469A" w:rsidP="005D664F">
            <w:pPr>
              <w:pStyle w:val="TblBdy"/>
            </w:pPr>
            <w:r>
              <w:t>yes</w:t>
            </w:r>
          </w:p>
        </w:tc>
      </w:tr>
      <w:tr w:rsidR="00F0469A" w14:paraId="2480A47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03B5248" w14:textId="77777777" w:rsidR="00F0469A" w:rsidRDefault="00F0469A" w:rsidP="005D664F">
            <w:pPr>
              <w:pStyle w:val="TblBdy"/>
            </w:pPr>
            <w:r>
              <w:t>H1631</w:t>
            </w:r>
          </w:p>
        </w:tc>
        <w:tc>
          <w:tcPr>
            <w:tcW w:w="708" w:type="dxa"/>
          </w:tcPr>
          <w:p w14:paraId="7ED0405C" w14:textId="77777777" w:rsidR="00F0469A" w:rsidRDefault="00F0469A" w:rsidP="005D664F">
            <w:pPr>
              <w:pStyle w:val="TblBdy"/>
            </w:pPr>
            <w:r>
              <w:t>12</w:t>
            </w:r>
          </w:p>
        </w:tc>
        <w:tc>
          <w:tcPr>
            <w:tcW w:w="993" w:type="dxa"/>
          </w:tcPr>
          <w:p w14:paraId="16421013" w14:textId="77777777" w:rsidR="00F0469A" w:rsidRDefault="00F0469A" w:rsidP="005D664F">
            <w:pPr>
              <w:pStyle w:val="TblBdy"/>
            </w:pPr>
            <w:r>
              <w:t>2625507</w:t>
            </w:r>
          </w:p>
        </w:tc>
        <w:tc>
          <w:tcPr>
            <w:tcW w:w="992" w:type="dxa"/>
          </w:tcPr>
          <w:p w14:paraId="7F6F5422" w14:textId="77777777" w:rsidR="00F0469A" w:rsidRDefault="00F0469A" w:rsidP="005D664F">
            <w:pPr>
              <w:pStyle w:val="TblBdy"/>
            </w:pPr>
            <w:r>
              <w:t>2358524</w:t>
            </w:r>
          </w:p>
        </w:tc>
        <w:tc>
          <w:tcPr>
            <w:tcW w:w="850" w:type="dxa"/>
          </w:tcPr>
          <w:p w14:paraId="6CFB9522" w14:textId="77777777" w:rsidR="00F0469A" w:rsidRDefault="00F0469A" w:rsidP="005D664F">
            <w:pPr>
              <w:pStyle w:val="TblBdy"/>
              <w:tabs>
                <w:tab w:val="decimal" w:pos="317"/>
              </w:tabs>
              <w:rPr>
                <w:i/>
                <w:iCs/>
                <w:sz w:val="20"/>
                <w:szCs w:val="20"/>
                <w:lang w:val="en-GB"/>
              </w:rPr>
            </w:pPr>
            <w:r>
              <w:t>298</w:t>
            </w:r>
          </w:p>
        </w:tc>
        <w:tc>
          <w:tcPr>
            <w:tcW w:w="993" w:type="dxa"/>
          </w:tcPr>
          <w:p w14:paraId="0A953211" w14:textId="77777777" w:rsidR="00F0469A" w:rsidRDefault="00F0469A" w:rsidP="005D664F">
            <w:pPr>
              <w:pStyle w:val="TblBdy"/>
              <w:tabs>
                <w:tab w:val="decimal" w:pos="459"/>
              </w:tabs>
              <w:rPr>
                <w:i/>
                <w:iCs/>
                <w:sz w:val="20"/>
                <w:szCs w:val="20"/>
                <w:lang w:val="en-GB"/>
              </w:rPr>
            </w:pPr>
            <w:r>
              <w:t>88.1</w:t>
            </w:r>
          </w:p>
        </w:tc>
        <w:tc>
          <w:tcPr>
            <w:tcW w:w="992" w:type="dxa"/>
          </w:tcPr>
          <w:p w14:paraId="18AE5B45" w14:textId="77777777" w:rsidR="00F0469A" w:rsidRDefault="00F0469A" w:rsidP="005D664F">
            <w:pPr>
              <w:pStyle w:val="TblBdy"/>
              <w:tabs>
                <w:tab w:val="decimal" w:pos="459"/>
              </w:tabs>
              <w:rPr>
                <w:i/>
                <w:iCs/>
                <w:sz w:val="20"/>
                <w:szCs w:val="20"/>
                <w:lang w:val="en-GB"/>
              </w:rPr>
            </w:pPr>
            <w:r>
              <w:t>-209.9</w:t>
            </w:r>
          </w:p>
        </w:tc>
        <w:tc>
          <w:tcPr>
            <w:tcW w:w="992" w:type="dxa"/>
          </w:tcPr>
          <w:p w14:paraId="73F0162B" w14:textId="77777777" w:rsidR="00F0469A" w:rsidRDefault="00F0469A" w:rsidP="005D664F">
            <w:pPr>
              <w:pStyle w:val="TblBdy"/>
              <w:tabs>
                <w:tab w:val="decimal" w:pos="459"/>
              </w:tabs>
              <w:rPr>
                <w:i/>
                <w:iCs/>
                <w:sz w:val="20"/>
                <w:szCs w:val="20"/>
                <w:lang w:val="en-GB"/>
              </w:rPr>
            </w:pPr>
            <w:r>
              <w:t>-197.54</w:t>
            </w:r>
          </w:p>
        </w:tc>
        <w:tc>
          <w:tcPr>
            <w:tcW w:w="992" w:type="dxa"/>
          </w:tcPr>
          <w:p w14:paraId="5C8F60FC" w14:textId="77777777" w:rsidR="00F0469A" w:rsidRDefault="00F0469A" w:rsidP="005D664F">
            <w:pPr>
              <w:pStyle w:val="TblBdy"/>
              <w:tabs>
                <w:tab w:val="decimal" w:pos="459"/>
              </w:tabs>
              <w:rPr>
                <w:i/>
                <w:iCs/>
                <w:sz w:val="20"/>
                <w:szCs w:val="20"/>
                <w:lang w:val="en-GB"/>
              </w:rPr>
            </w:pPr>
            <w:r>
              <w:t>-269.22</w:t>
            </w:r>
          </w:p>
        </w:tc>
        <w:tc>
          <w:tcPr>
            <w:tcW w:w="709" w:type="dxa"/>
          </w:tcPr>
          <w:p w14:paraId="03889D02" w14:textId="77777777" w:rsidR="00F0469A" w:rsidRDefault="00F0469A" w:rsidP="005D664F">
            <w:pPr>
              <w:pStyle w:val="TblBdy"/>
              <w:tabs>
                <w:tab w:val="decimal" w:pos="318"/>
              </w:tabs>
              <w:rPr>
                <w:i/>
                <w:iCs/>
                <w:sz w:val="20"/>
                <w:szCs w:val="20"/>
                <w:lang w:val="en-GB"/>
              </w:rPr>
            </w:pPr>
            <w:r>
              <w:t>12</w:t>
            </w:r>
          </w:p>
        </w:tc>
        <w:tc>
          <w:tcPr>
            <w:tcW w:w="567" w:type="dxa"/>
          </w:tcPr>
          <w:p w14:paraId="2AFC1A10" w14:textId="77777777" w:rsidR="00F0469A" w:rsidRDefault="00F0469A" w:rsidP="005D664F">
            <w:pPr>
              <w:pStyle w:val="TblBdy"/>
            </w:pPr>
            <w:r>
              <w:t>no</w:t>
            </w:r>
          </w:p>
        </w:tc>
      </w:tr>
      <w:tr w:rsidR="00F0469A" w14:paraId="0FD95FC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6323C19" w14:textId="77777777" w:rsidR="00F0469A" w:rsidRDefault="00F0469A" w:rsidP="005D664F">
            <w:pPr>
              <w:pStyle w:val="TblBdy"/>
            </w:pPr>
            <w:r>
              <w:t>H1333</w:t>
            </w:r>
          </w:p>
        </w:tc>
        <w:tc>
          <w:tcPr>
            <w:tcW w:w="708" w:type="dxa"/>
          </w:tcPr>
          <w:p w14:paraId="0038873E" w14:textId="77777777" w:rsidR="00F0469A" w:rsidRDefault="00F0469A" w:rsidP="005D664F">
            <w:pPr>
              <w:pStyle w:val="TblBdy"/>
            </w:pPr>
            <w:r>
              <w:t>16</w:t>
            </w:r>
          </w:p>
        </w:tc>
        <w:tc>
          <w:tcPr>
            <w:tcW w:w="993" w:type="dxa"/>
          </w:tcPr>
          <w:p w14:paraId="13A90841" w14:textId="77777777" w:rsidR="00F0469A" w:rsidRDefault="00F0469A" w:rsidP="005D664F">
            <w:pPr>
              <w:pStyle w:val="TblBdy"/>
            </w:pPr>
            <w:r>
              <w:t>2625515</w:t>
            </w:r>
          </w:p>
        </w:tc>
        <w:tc>
          <w:tcPr>
            <w:tcW w:w="992" w:type="dxa"/>
          </w:tcPr>
          <w:p w14:paraId="56AE57F7" w14:textId="77777777" w:rsidR="00F0469A" w:rsidRDefault="00F0469A" w:rsidP="005D664F">
            <w:pPr>
              <w:pStyle w:val="TblBdy"/>
            </w:pPr>
            <w:r>
              <w:t>2358500</w:t>
            </w:r>
          </w:p>
        </w:tc>
        <w:tc>
          <w:tcPr>
            <w:tcW w:w="850" w:type="dxa"/>
          </w:tcPr>
          <w:p w14:paraId="79718955" w14:textId="77777777" w:rsidR="00F0469A" w:rsidRDefault="00F0469A" w:rsidP="005D664F">
            <w:pPr>
              <w:pStyle w:val="TblBdy"/>
              <w:tabs>
                <w:tab w:val="decimal" w:pos="317"/>
              </w:tabs>
              <w:rPr>
                <w:i/>
                <w:iCs/>
                <w:sz w:val="20"/>
                <w:szCs w:val="20"/>
                <w:lang w:val="en-GB"/>
              </w:rPr>
            </w:pPr>
            <w:r>
              <w:t>600</w:t>
            </w:r>
          </w:p>
        </w:tc>
        <w:tc>
          <w:tcPr>
            <w:tcW w:w="993" w:type="dxa"/>
          </w:tcPr>
          <w:p w14:paraId="13AE75CC" w14:textId="77777777" w:rsidR="00F0469A" w:rsidRDefault="00F0469A" w:rsidP="005D664F">
            <w:pPr>
              <w:pStyle w:val="TblBdy"/>
              <w:tabs>
                <w:tab w:val="decimal" w:pos="459"/>
              </w:tabs>
              <w:rPr>
                <w:i/>
                <w:iCs/>
                <w:sz w:val="20"/>
                <w:szCs w:val="20"/>
                <w:lang w:val="en-GB"/>
              </w:rPr>
            </w:pPr>
            <w:r>
              <w:t>88.1</w:t>
            </w:r>
          </w:p>
        </w:tc>
        <w:tc>
          <w:tcPr>
            <w:tcW w:w="992" w:type="dxa"/>
          </w:tcPr>
          <w:p w14:paraId="26E9C696" w14:textId="77777777" w:rsidR="00F0469A" w:rsidRDefault="00F0469A" w:rsidP="005D664F">
            <w:pPr>
              <w:pStyle w:val="TblBdy"/>
              <w:tabs>
                <w:tab w:val="decimal" w:pos="459"/>
              </w:tabs>
              <w:rPr>
                <w:i/>
                <w:iCs/>
                <w:sz w:val="20"/>
                <w:szCs w:val="20"/>
                <w:lang w:val="en-GB"/>
              </w:rPr>
            </w:pPr>
            <w:r>
              <w:t>-511.9</w:t>
            </w:r>
          </w:p>
        </w:tc>
        <w:tc>
          <w:tcPr>
            <w:tcW w:w="992" w:type="dxa"/>
          </w:tcPr>
          <w:p w14:paraId="71743A29" w14:textId="77777777" w:rsidR="00F0469A" w:rsidRDefault="00F0469A" w:rsidP="005D664F">
            <w:pPr>
              <w:pStyle w:val="TblBdy"/>
              <w:tabs>
                <w:tab w:val="decimal" w:pos="459"/>
              </w:tabs>
              <w:rPr>
                <w:i/>
                <w:iCs/>
                <w:sz w:val="20"/>
                <w:szCs w:val="20"/>
                <w:lang w:val="en-GB"/>
              </w:rPr>
            </w:pPr>
            <w:r>
              <w:t>-509.26</w:t>
            </w:r>
          </w:p>
        </w:tc>
        <w:tc>
          <w:tcPr>
            <w:tcW w:w="992" w:type="dxa"/>
          </w:tcPr>
          <w:p w14:paraId="12E836A6" w14:textId="77777777" w:rsidR="00F0469A" w:rsidRDefault="00F0469A" w:rsidP="005D664F">
            <w:pPr>
              <w:pStyle w:val="TblBdy"/>
              <w:tabs>
                <w:tab w:val="decimal" w:pos="459"/>
              </w:tabs>
              <w:rPr>
                <w:i/>
                <w:iCs/>
                <w:sz w:val="20"/>
                <w:szCs w:val="20"/>
                <w:lang w:val="en-GB"/>
              </w:rPr>
            </w:pPr>
            <w:r>
              <w:t>-519.68</w:t>
            </w:r>
          </w:p>
        </w:tc>
        <w:tc>
          <w:tcPr>
            <w:tcW w:w="709" w:type="dxa"/>
          </w:tcPr>
          <w:p w14:paraId="71854C9A" w14:textId="77777777" w:rsidR="00F0469A" w:rsidRDefault="00F0469A" w:rsidP="005D664F">
            <w:pPr>
              <w:pStyle w:val="TblBdy"/>
              <w:tabs>
                <w:tab w:val="decimal" w:pos="318"/>
              </w:tabs>
              <w:rPr>
                <w:i/>
                <w:iCs/>
                <w:sz w:val="20"/>
                <w:szCs w:val="20"/>
                <w:lang w:val="en-GB"/>
              </w:rPr>
            </w:pPr>
            <w:r>
              <w:t>16</w:t>
            </w:r>
          </w:p>
        </w:tc>
        <w:tc>
          <w:tcPr>
            <w:tcW w:w="567" w:type="dxa"/>
          </w:tcPr>
          <w:p w14:paraId="21D8A908" w14:textId="77777777" w:rsidR="00F0469A" w:rsidRDefault="00F0469A" w:rsidP="005D664F">
            <w:pPr>
              <w:pStyle w:val="TblBdy"/>
            </w:pPr>
            <w:r>
              <w:t>no</w:t>
            </w:r>
          </w:p>
        </w:tc>
      </w:tr>
      <w:tr w:rsidR="00F0469A" w14:paraId="5083B1E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13B9D19" w14:textId="77777777" w:rsidR="00F0469A" w:rsidRDefault="00F0469A" w:rsidP="005D664F">
            <w:pPr>
              <w:pStyle w:val="TblBdy"/>
            </w:pPr>
            <w:r>
              <w:t>M3101</w:t>
            </w:r>
          </w:p>
        </w:tc>
        <w:tc>
          <w:tcPr>
            <w:tcW w:w="708" w:type="dxa"/>
          </w:tcPr>
          <w:p w14:paraId="07069915" w14:textId="77777777" w:rsidR="00F0469A" w:rsidRDefault="00F0469A" w:rsidP="005D664F">
            <w:pPr>
              <w:pStyle w:val="TblBdy"/>
            </w:pPr>
            <w:r>
              <w:t>17</w:t>
            </w:r>
          </w:p>
        </w:tc>
        <w:tc>
          <w:tcPr>
            <w:tcW w:w="993" w:type="dxa"/>
          </w:tcPr>
          <w:p w14:paraId="232B7BAB" w14:textId="77777777" w:rsidR="00F0469A" w:rsidRDefault="00F0469A" w:rsidP="005D664F">
            <w:pPr>
              <w:pStyle w:val="TblBdy"/>
            </w:pPr>
            <w:r>
              <w:t>2625832</w:t>
            </w:r>
          </w:p>
        </w:tc>
        <w:tc>
          <w:tcPr>
            <w:tcW w:w="992" w:type="dxa"/>
          </w:tcPr>
          <w:p w14:paraId="56341C12" w14:textId="77777777" w:rsidR="00F0469A" w:rsidRDefault="00F0469A" w:rsidP="005D664F">
            <w:pPr>
              <w:pStyle w:val="TblBdy"/>
            </w:pPr>
            <w:r>
              <w:t>2362004</w:t>
            </w:r>
          </w:p>
        </w:tc>
        <w:tc>
          <w:tcPr>
            <w:tcW w:w="850" w:type="dxa"/>
          </w:tcPr>
          <w:p w14:paraId="2825CD49" w14:textId="77777777" w:rsidR="00F0469A" w:rsidRDefault="00F0469A" w:rsidP="005D664F">
            <w:pPr>
              <w:pStyle w:val="TblBdy"/>
              <w:tabs>
                <w:tab w:val="decimal" w:pos="317"/>
              </w:tabs>
              <w:rPr>
                <w:i/>
                <w:iCs/>
                <w:sz w:val="20"/>
                <w:szCs w:val="20"/>
                <w:lang w:val="en-GB"/>
              </w:rPr>
            </w:pPr>
            <w:r>
              <w:t>694</w:t>
            </w:r>
          </w:p>
        </w:tc>
        <w:tc>
          <w:tcPr>
            <w:tcW w:w="993" w:type="dxa"/>
          </w:tcPr>
          <w:p w14:paraId="4D412ED4" w14:textId="77777777" w:rsidR="00F0469A" w:rsidRDefault="00F0469A" w:rsidP="005D664F">
            <w:pPr>
              <w:pStyle w:val="TblBdy"/>
              <w:tabs>
                <w:tab w:val="decimal" w:pos="459"/>
              </w:tabs>
              <w:rPr>
                <w:i/>
                <w:iCs/>
                <w:sz w:val="20"/>
                <w:szCs w:val="20"/>
                <w:lang w:val="en-GB"/>
              </w:rPr>
            </w:pPr>
            <w:r>
              <w:t>62</w:t>
            </w:r>
          </w:p>
        </w:tc>
        <w:tc>
          <w:tcPr>
            <w:tcW w:w="992" w:type="dxa"/>
          </w:tcPr>
          <w:p w14:paraId="58AE5587" w14:textId="77777777" w:rsidR="00F0469A" w:rsidRDefault="00F0469A" w:rsidP="005D664F">
            <w:pPr>
              <w:pStyle w:val="TblBdy"/>
              <w:tabs>
                <w:tab w:val="decimal" w:pos="459"/>
              </w:tabs>
              <w:rPr>
                <w:i/>
                <w:iCs/>
                <w:sz w:val="20"/>
                <w:szCs w:val="20"/>
                <w:lang w:val="en-GB"/>
              </w:rPr>
            </w:pPr>
            <w:r>
              <w:t>-632</w:t>
            </w:r>
          </w:p>
        </w:tc>
        <w:tc>
          <w:tcPr>
            <w:tcW w:w="992" w:type="dxa"/>
          </w:tcPr>
          <w:p w14:paraId="33140611" w14:textId="77777777" w:rsidR="00F0469A" w:rsidRDefault="00F0469A" w:rsidP="005D664F">
            <w:pPr>
              <w:pStyle w:val="TblBdy"/>
              <w:tabs>
                <w:tab w:val="decimal" w:pos="459"/>
              </w:tabs>
              <w:rPr>
                <w:i/>
                <w:iCs/>
                <w:sz w:val="20"/>
                <w:szCs w:val="20"/>
                <w:lang w:val="en-GB"/>
              </w:rPr>
            </w:pPr>
            <w:r>
              <w:t>-489.94</w:t>
            </w:r>
          </w:p>
        </w:tc>
        <w:tc>
          <w:tcPr>
            <w:tcW w:w="992" w:type="dxa"/>
          </w:tcPr>
          <w:p w14:paraId="223994D7" w14:textId="77777777" w:rsidR="00F0469A" w:rsidRDefault="00F0469A" w:rsidP="005D664F">
            <w:pPr>
              <w:pStyle w:val="TblBdy"/>
              <w:tabs>
                <w:tab w:val="decimal" w:pos="459"/>
              </w:tabs>
              <w:rPr>
                <w:i/>
                <w:iCs/>
                <w:sz w:val="20"/>
                <w:szCs w:val="20"/>
                <w:lang w:val="en-GB"/>
              </w:rPr>
            </w:pPr>
            <w:r>
              <w:t>-496.25</w:t>
            </w:r>
          </w:p>
        </w:tc>
        <w:tc>
          <w:tcPr>
            <w:tcW w:w="709" w:type="dxa"/>
          </w:tcPr>
          <w:p w14:paraId="160FCDB5" w14:textId="77777777" w:rsidR="00F0469A" w:rsidRDefault="00F0469A" w:rsidP="005D664F">
            <w:pPr>
              <w:pStyle w:val="TblBdy"/>
              <w:tabs>
                <w:tab w:val="decimal" w:pos="318"/>
              </w:tabs>
              <w:rPr>
                <w:i/>
                <w:iCs/>
                <w:sz w:val="20"/>
                <w:szCs w:val="20"/>
                <w:lang w:val="en-GB"/>
              </w:rPr>
            </w:pPr>
            <w:r>
              <w:t>23</w:t>
            </w:r>
          </w:p>
        </w:tc>
        <w:tc>
          <w:tcPr>
            <w:tcW w:w="567" w:type="dxa"/>
          </w:tcPr>
          <w:p w14:paraId="775344CF" w14:textId="77777777" w:rsidR="00F0469A" w:rsidRDefault="00F0469A" w:rsidP="005D664F">
            <w:pPr>
              <w:pStyle w:val="TblBdy"/>
            </w:pPr>
            <w:r>
              <w:t>yes</w:t>
            </w:r>
          </w:p>
        </w:tc>
      </w:tr>
      <w:tr w:rsidR="00F0469A" w14:paraId="3EDDD16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74D0318" w14:textId="77777777" w:rsidR="00F0469A" w:rsidRDefault="00F0469A" w:rsidP="005D664F">
            <w:pPr>
              <w:pStyle w:val="TblBdy"/>
            </w:pPr>
            <w:r>
              <w:t>M3054</w:t>
            </w:r>
          </w:p>
        </w:tc>
        <w:tc>
          <w:tcPr>
            <w:tcW w:w="708" w:type="dxa"/>
          </w:tcPr>
          <w:p w14:paraId="107CAC8D" w14:textId="77777777" w:rsidR="00F0469A" w:rsidRDefault="00F0469A" w:rsidP="005D664F">
            <w:pPr>
              <w:pStyle w:val="TblBdy"/>
            </w:pPr>
            <w:r>
              <w:t>14</w:t>
            </w:r>
          </w:p>
        </w:tc>
        <w:tc>
          <w:tcPr>
            <w:tcW w:w="993" w:type="dxa"/>
          </w:tcPr>
          <w:p w14:paraId="19F4683B" w14:textId="77777777" w:rsidR="00F0469A" w:rsidRDefault="00F0469A" w:rsidP="005D664F">
            <w:pPr>
              <w:pStyle w:val="TblBdy"/>
            </w:pPr>
            <w:r>
              <w:t>2626343</w:t>
            </w:r>
          </w:p>
        </w:tc>
        <w:tc>
          <w:tcPr>
            <w:tcW w:w="992" w:type="dxa"/>
          </w:tcPr>
          <w:p w14:paraId="504F4C17" w14:textId="77777777" w:rsidR="00F0469A" w:rsidRDefault="00F0469A" w:rsidP="005D664F">
            <w:pPr>
              <w:pStyle w:val="TblBdy"/>
            </w:pPr>
            <w:r>
              <w:t>2368322</w:t>
            </w:r>
          </w:p>
        </w:tc>
        <w:tc>
          <w:tcPr>
            <w:tcW w:w="850" w:type="dxa"/>
          </w:tcPr>
          <w:p w14:paraId="0D26F217" w14:textId="77777777" w:rsidR="00F0469A" w:rsidRDefault="00F0469A" w:rsidP="005D664F">
            <w:pPr>
              <w:pStyle w:val="TblBdy"/>
              <w:tabs>
                <w:tab w:val="decimal" w:pos="317"/>
              </w:tabs>
              <w:rPr>
                <w:i/>
                <w:iCs/>
                <w:sz w:val="20"/>
                <w:szCs w:val="20"/>
                <w:lang w:val="en-GB"/>
              </w:rPr>
            </w:pPr>
            <w:r>
              <w:t>357</w:t>
            </w:r>
          </w:p>
        </w:tc>
        <w:tc>
          <w:tcPr>
            <w:tcW w:w="993" w:type="dxa"/>
          </w:tcPr>
          <w:p w14:paraId="2A2206C4" w14:textId="77777777" w:rsidR="00F0469A" w:rsidRDefault="00F0469A" w:rsidP="005D664F">
            <w:pPr>
              <w:pStyle w:val="TblBdy"/>
              <w:tabs>
                <w:tab w:val="decimal" w:pos="459"/>
              </w:tabs>
              <w:rPr>
                <w:i/>
                <w:iCs/>
                <w:sz w:val="20"/>
                <w:szCs w:val="20"/>
                <w:lang w:val="en-GB"/>
              </w:rPr>
            </w:pPr>
            <w:r>
              <w:t>57.25</w:t>
            </w:r>
          </w:p>
        </w:tc>
        <w:tc>
          <w:tcPr>
            <w:tcW w:w="992" w:type="dxa"/>
          </w:tcPr>
          <w:p w14:paraId="766A5FB2" w14:textId="77777777" w:rsidR="00F0469A" w:rsidRDefault="00F0469A" w:rsidP="005D664F">
            <w:pPr>
              <w:pStyle w:val="TblBdy"/>
              <w:tabs>
                <w:tab w:val="decimal" w:pos="459"/>
              </w:tabs>
              <w:rPr>
                <w:i/>
                <w:iCs/>
                <w:sz w:val="20"/>
                <w:szCs w:val="20"/>
                <w:lang w:val="en-GB"/>
              </w:rPr>
            </w:pPr>
            <w:r>
              <w:t>-299.75</w:t>
            </w:r>
          </w:p>
        </w:tc>
        <w:tc>
          <w:tcPr>
            <w:tcW w:w="992" w:type="dxa"/>
          </w:tcPr>
          <w:p w14:paraId="69E62F57" w14:textId="77777777" w:rsidR="00F0469A" w:rsidRDefault="00F0469A" w:rsidP="005D664F">
            <w:pPr>
              <w:pStyle w:val="TblBdy"/>
              <w:tabs>
                <w:tab w:val="decimal" w:pos="459"/>
              </w:tabs>
              <w:rPr>
                <w:i/>
                <w:iCs/>
                <w:sz w:val="20"/>
                <w:szCs w:val="20"/>
                <w:lang w:val="en-GB"/>
              </w:rPr>
            </w:pPr>
            <w:r>
              <w:t>-266.75</w:t>
            </w:r>
          </w:p>
        </w:tc>
        <w:tc>
          <w:tcPr>
            <w:tcW w:w="992" w:type="dxa"/>
          </w:tcPr>
          <w:p w14:paraId="3EB30A3A" w14:textId="77777777" w:rsidR="00F0469A" w:rsidRDefault="00F0469A" w:rsidP="005D664F">
            <w:pPr>
              <w:pStyle w:val="TblBdy"/>
              <w:tabs>
                <w:tab w:val="decimal" w:pos="459"/>
              </w:tabs>
              <w:rPr>
                <w:i/>
                <w:iCs/>
                <w:sz w:val="20"/>
                <w:szCs w:val="20"/>
                <w:lang w:val="en-GB"/>
              </w:rPr>
            </w:pPr>
            <w:r>
              <w:t>-307.76</w:t>
            </w:r>
          </w:p>
        </w:tc>
        <w:tc>
          <w:tcPr>
            <w:tcW w:w="709" w:type="dxa"/>
          </w:tcPr>
          <w:p w14:paraId="759C22F1" w14:textId="77777777" w:rsidR="00F0469A" w:rsidRDefault="00F0469A" w:rsidP="005D664F">
            <w:pPr>
              <w:pStyle w:val="TblBdy"/>
              <w:tabs>
                <w:tab w:val="decimal" w:pos="318"/>
              </w:tabs>
              <w:rPr>
                <w:i/>
                <w:iCs/>
                <w:sz w:val="20"/>
                <w:szCs w:val="20"/>
                <w:lang w:val="en-GB"/>
              </w:rPr>
            </w:pPr>
            <w:r>
              <w:t>14</w:t>
            </w:r>
          </w:p>
        </w:tc>
        <w:tc>
          <w:tcPr>
            <w:tcW w:w="567" w:type="dxa"/>
          </w:tcPr>
          <w:p w14:paraId="01F56985" w14:textId="77777777" w:rsidR="00F0469A" w:rsidRDefault="00F0469A" w:rsidP="005D664F">
            <w:pPr>
              <w:pStyle w:val="TblBdy"/>
            </w:pPr>
            <w:r>
              <w:t>no</w:t>
            </w:r>
          </w:p>
        </w:tc>
      </w:tr>
      <w:tr w:rsidR="00F0469A" w14:paraId="3910361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EB8590E" w14:textId="77777777" w:rsidR="00F0469A" w:rsidRDefault="00F0469A" w:rsidP="005D664F">
            <w:pPr>
              <w:pStyle w:val="TblBdy"/>
            </w:pPr>
            <w:r>
              <w:t>M942</w:t>
            </w:r>
          </w:p>
        </w:tc>
        <w:tc>
          <w:tcPr>
            <w:tcW w:w="708" w:type="dxa"/>
          </w:tcPr>
          <w:p w14:paraId="613D54BC" w14:textId="77777777" w:rsidR="00F0469A" w:rsidRDefault="00F0469A" w:rsidP="005D664F">
            <w:pPr>
              <w:pStyle w:val="TblBdy"/>
            </w:pPr>
            <w:r>
              <w:t>7</w:t>
            </w:r>
          </w:p>
        </w:tc>
        <w:tc>
          <w:tcPr>
            <w:tcW w:w="993" w:type="dxa"/>
          </w:tcPr>
          <w:p w14:paraId="08E8AAA9" w14:textId="77777777" w:rsidR="00F0469A" w:rsidRDefault="00F0469A" w:rsidP="005D664F">
            <w:pPr>
              <w:pStyle w:val="TblBdy"/>
            </w:pPr>
            <w:r>
              <w:t>2626659</w:t>
            </w:r>
          </w:p>
        </w:tc>
        <w:tc>
          <w:tcPr>
            <w:tcW w:w="992" w:type="dxa"/>
          </w:tcPr>
          <w:p w14:paraId="60E7BA42" w14:textId="77777777" w:rsidR="00F0469A" w:rsidRDefault="00F0469A" w:rsidP="005D664F">
            <w:pPr>
              <w:pStyle w:val="TblBdy"/>
            </w:pPr>
            <w:r>
              <w:t>2367886</w:t>
            </w:r>
          </w:p>
        </w:tc>
        <w:tc>
          <w:tcPr>
            <w:tcW w:w="850" w:type="dxa"/>
          </w:tcPr>
          <w:p w14:paraId="34E15DE7" w14:textId="77777777" w:rsidR="00F0469A" w:rsidRDefault="00F0469A" w:rsidP="005D664F">
            <w:pPr>
              <w:pStyle w:val="TblBdy"/>
              <w:tabs>
                <w:tab w:val="decimal" w:pos="317"/>
              </w:tabs>
              <w:rPr>
                <w:i/>
                <w:iCs/>
                <w:sz w:val="20"/>
                <w:szCs w:val="20"/>
                <w:lang w:val="en-GB"/>
              </w:rPr>
            </w:pPr>
            <w:r>
              <w:t>529</w:t>
            </w:r>
          </w:p>
        </w:tc>
        <w:tc>
          <w:tcPr>
            <w:tcW w:w="993" w:type="dxa"/>
          </w:tcPr>
          <w:p w14:paraId="44DC3E49" w14:textId="77777777" w:rsidR="00F0469A" w:rsidRDefault="00F0469A" w:rsidP="005D664F">
            <w:pPr>
              <w:pStyle w:val="TblBdy"/>
              <w:tabs>
                <w:tab w:val="decimal" w:pos="459"/>
              </w:tabs>
              <w:rPr>
                <w:i/>
                <w:iCs/>
                <w:sz w:val="20"/>
                <w:szCs w:val="20"/>
                <w:lang w:val="en-GB"/>
              </w:rPr>
            </w:pPr>
            <w:r>
              <w:t>43</w:t>
            </w:r>
          </w:p>
        </w:tc>
        <w:tc>
          <w:tcPr>
            <w:tcW w:w="992" w:type="dxa"/>
          </w:tcPr>
          <w:p w14:paraId="504E486A" w14:textId="77777777" w:rsidR="00F0469A" w:rsidRDefault="00F0469A" w:rsidP="005D664F">
            <w:pPr>
              <w:pStyle w:val="TblBdy"/>
              <w:tabs>
                <w:tab w:val="decimal" w:pos="459"/>
              </w:tabs>
              <w:rPr>
                <w:i/>
                <w:iCs/>
                <w:sz w:val="20"/>
                <w:szCs w:val="20"/>
                <w:lang w:val="en-GB"/>
              </w:rPr>
            </w:pPr>
            <w:r>
              <w:t>-486</w:t>
            </w:r>
          </w:p>
        </w:tc>
        <w:tc>
          <w:tcPr>
            <w:tcW w:w="992" w:type="dxa"/>
          </w:tcPr>
          <w:p w14:paraId="663CF8CD" w14:textId="77777777" w:rsidR="00F0469A" w:rsidRDefault="00F0469A" w:rsidP="005D664F">
            <w:pPr>
              <w:pStyle w:val="TblBdy"/>
              <w:tabs>
                <w:tab w:val="decimal" w:pos="459"/>
              </w:tabs>
              <w:rPr>
                <w:i/>
                <w:iCs/>
                <w:sz w:val="20"/>
                <w:szCs w:val="20"/>
                <w:lang w:val="en-GB"/>
              </w:rPr>
            </w:pPr>
            <w:r>
              <w:t>-27.79</w:t>
            </w:r>
          </w:p>
        </w:tc>
        <w:tc>
          <w:tcPr>
            <w:tcW w:w="992" w:type="dxa"/>
          </w:tcPr>
          <w:p w14:paraId="4C21B8B3" w14:textId="77777777" w:rsidR="00F0469A" w:rsidRDefault="00F0469A" w:rsidP="005D664F">
            <w:pPr>
              <w:pStyle w:val="TblBdy"/>
              <w:tabs>
                <w:tab w:val="decimal" w:pos="459"/>
              </w:tabs>
              <w:rPr>
                <w:i/>
                <w:iCs/>
                <w:sz w:val="20"/>
                <w:szCs w:val="20"/>
                <w:lang w:val="en-GB"/>
              </w:rPr>
            </w:pPr>
            <w:r>
              <w:t>-124.35</w:t>
            </w:r>
          </w:p>
        </w:tc>
        <w:tc>
          <w:tcPr>
            <w:tcW w:w="709" w:type="dxa"/>
          </w:tcPr>
          <w:p w14:paraId="44B777E7" w14:textId="77777777" w:rsidR="00F0469A" w:rsidRDefault="00F0469A" w:rsidP="005D664F">
            <w:pPr>
              <w:pStyle w:val="TblBdy"/>
              <w:tabs>
                <w:tab w:val="decimal" w:pos="318"/>
              </w:tabs>
              <w:rPr>
                <w:i/>
                <w:iCs/>
                <w:sz w:val="20"/>
                <w:szCs w:val="20"/>
                <w:lang w:val="en-GB"/>
              </w:rPr>
            </w:pPr>
            <w:r>
              <w:t>20</w:t>
            </w:r>
          </w:p>
        </w:tc>
        <w:tc>
          <w:tcPr>
            <w:tcW w:w="567" w:type="dxa"/>
          </w:tcPr>
          <w:p w14:paraId="4D7FC0B1" w14:textId="77777777" w:rsidR="00F0469A" w:rsidRDefault="00F0469A" w:rsidP="005D664F">
            <w:pPr>
              <w:pStyle w:val="TblBdy"/>
            </w:pPr>
            <w:r>
              <w:t>yes</w:t>
            </w:r>
          </w:p>
        </w:tc>
      </w:tr>
      <w:tr w:rsidR="00F0469A" w14:paraId="752EE7B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DF810DC" w14:textId="77777777" w:rsidR="00F0469A" w:rsidRDefault="00F0469A" w:rsidP="005D664F">
            <w:pPr>
              <w:pStyle w:val="TblBdy"/>
            </w:pPr>
            <w:r>
              <w:t>T487</w:t>
            </w:r>
          </w:p>
        </w:tc>
        <w:tc>
          <w:tcPr>
            <w:tcW w:w="708" w:type="dxa"/>
          </w:tcPr>
          <w:p w14:paraId="70AB8F1A" w14:textId="77777777" w:rsidR="00F0469A" w:rsidRDefault="00F0469A" w:rsidP="005D664F">
            <w:pPr>
              <w:pStyle w:val="TblBdy"/>
            </w:pPr>
            <w:r>
              <w:t>9</w:t>
            </w:r>
          </w:p>
        </w:tc>
        <w:tc>
          <w:tcPr>
            <w:tcW w:w="993" w:type="dxa"/>
          </w:tcPr>
          <w:p w14:paraId="009DC7B8" w14:textId="77777777" w:rsidR="00F0469A" w:rsidRDefault="00F0469A" w:rsidP="005D664F">
            <w:pPr>
              <w:pStyle w:val="TblBdy"/>
            </w:pPr>
            <w:r>
              <w:t>2627182</w:t>
            </w:r>
          </w:p>
        </w:tc>
        <w:tc>
          <w:tcPr>
            <w:tcW w:w="992" w:type="dxa"/>
          </w:tcPr>
          <w:p w14:paraId="40038748" w14:textId="77777777" w:rsidR="00F0469A" w:rsidRDefault="00F0469A" w:rsidP="005D664F">
            <w:pPr>
              <w:pStyle w:val="TblBdy"/>
            </w:pPr>
            <w:r>
              <w:t>2355413</w:t>
            </w:r>
          </w:p>
        </w:tc>
        <w:tc>
          <w:tcPr>
            <w:tcW w:w="850" w:type="dxa"/>
          </w:tcPr>
          <w:p w14:paraId="626999CA" w14:textId="77777777" w:rsidR="00F0469A" w:rsidRDefault="00F0469A" w:rsidP="005D664F">
            <w:pPr>
              <w:pStyle w:val="TblBdy"/>
              <w:tabs>
                <w:tab w:val="decimal" w:pos="317"/>
              </w:tabs>
              <w:rPr>
                <w:i/>
                <w:iCs/>
                <w:sz w:val="20"/>
                <w:szCs w:val="20"/>
                <w:lang w:val="en-GB"/>
              </w:rPr>
            </w:pPr>
            <w:r>
              <w:t>303</w:t>
            </w:r>
          </w:p>
        </w:tc>
        <w:tc>
          <w:tcPr>
            <w:tcW w:w="993" w:type="dxa"/>
          </w:tcPr>
          <w:p w14:paraId="083DCE60" w14:textId="77777777" w:rsidR="00F0469A" w:rsidRDefault="00F0469A" w:rsidP="005D664F">
            <w:pPr>
              <w:pStyle w:val="TblBdy"/>
              <w:tabs>
                <w:tab w:val="decimal" w:pos="459"/>
              </w:tabs>
              <w:rPr>
                <w:i/>
                <w:iCs/>
                <w:sz w:val="20"/>
                <w:szCs w:val="20"/>
                <w:lang w:val="en-GB"/>
              </w:rPr>
            </w:pPr>
            <w:r>
              <w:t>116.99</w:t>
            </w:r>
          </w:p>
        </w:tc>
        <w:tc>
          <w:tcPr>
            <w:tcW w:w="992" w:type="dxa"/>
          </w:tcPr>
          <w:p w14:paraId="4622F33E" w14:textId="77777777" w:rsidR="00F0469A" w:rsidRDefault="00F0469A" w:rsidP="005D664F">
            <w:pPr>
              <w:pStyle w:val="TblBdy"/>
              <w:tabs>
                <w:tab w:val="decimal" w:pos="459"/>
              </w:tabs>
              <w:rPr>
                <w:i/>
                <w:iCs/>
                <w:sz w:val="20"/>
                <w:szCs w:val="20"/>
                <w:lang w:val="en-GB"/>
              </w:rPr>
            </w:pPr>
            <w:r>
              <w:t>-186.01</w:t>
            </w:r>
          </w:p>
        </w:tc>
        <w:tc>
          <w:tcPr>
            <w:tcW w:w="992" w:type="dxa"/>
          </w:tcPr>
          <w:p w14:paraId="45DA7E78" w14:textId="77777777" w:rsidR="00F0469A" w:rsidRDefault="00F0469A" w:rsidP="005D664F">
            <w:pPr>
              <w:pStyle w:val="TblBdy"/>
              <w:tabs>
                <w:tab w:val="decimal" w:pos="459"/>
              </w:tabs>
              <w:rPr>
                <w:i/>
                <w:iCs/>
                <w:sz w:val="20"/>
                <w:szCs w:val="20"/>
                <w:lang w:val="en-GB"/>
              </w:rPr>
            </w:pPr>
            <w:r>
              <w:t>1.97</w:t>
            </w:r>
          </w:p>
        </w:tc>
        <w:tc>
          <w:tcPr>
            <w:tcW w:w="992" w:type="dxa"/>
          </w:tcPr>
          <w:p w14:paraId="6A329F7A" w14:textId="77777777" w:rsidR="00F0469A" w:rsidRDefault="00F0469A" w:rsidP="005D664F">
            <w:pPr>
              <w:pStyle w:val="TblBdy"/>
              <w:tabs>
                <w:tab w:val="decimal" w:pos="459"/>
              </w:tabs>
              <w:rPr>
                <w:i/>
                <w:iCs/>
                <w:sz w:val="20"/>
                <w:szCs w:val="20"/>
                <w:lang w:val="en-GB"/>
              </w:rPr>
            </w:pPr>
            <w:r>
              <w:t>-1.73</w:t>
            </w:r>
          </w:p>
        </w:tc>
        <w:tc>
          <w:tcPr>
            <w:tcW w:w="709" w:type="dxa"/>
          </w:tcPr>
          <w:p w14:paraId="331CFC03" w14:textId="77777777" w:rsidR="00F0469A" w:rsidRDefault="00F0469A" w:rsidP="005D664F">
            <w:pPr>
              <w:pStyle w:val="TblBdy"/>
              <w:tabs>
                <w:tab w:val="decimal" w:pos="318"/>
              </w:tabs>
              <w:rPr>
                <w:i/>
                <w:iCs/>
                <w:sz w:val="20"/>
                <w:szCs w:val="20"/>
                <w:lang w:val="en-GB"/>
              </w:rPr>
            </w:pPr>
            <w:r>
              <w:t>15</w:t>
            </w:r>
          </w:p>
        </w:tc>
        <w:tc>
          <w:tcPr>
            <w:tcW w:w="567" w:type="dxa"/>
          </w:tcPr>
          <w:p w14:paraId="79FCE01E" w14:textId="77777777" w:rsidR="00F0469A" w:rsidRDefault="00F0469A" w:rsidP="005D664F">
            <w:pPr>
              <w:pStyle w:val="TblBdy"/>
            </w:pPr>
            <w:r>
              <w:t>yes</w:t>
            </w:r>
          </w:p>
        </w:tc>
      </w:tr>
      <w:tr w:rsidR="00F0469A" w14:paraId="174E19A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37C4B66" w14:textId="77777777" w:rsidR="00F0469A" w:rsidRDefault="00F0469A" w:rsidP="005D664F">
            <w:pPr>
              <w:pStyle w:val="TblBdy"/>
            </w:pPr>
            <w:r>
              <w:t>M3190</w:t>
            </w:r>
          </w:p>
        </w:tc>
        <w:tc>
          <w:tcPr>
            <w:tcW w:w="708" w:type="dxa"/>
          </w:tcPr>
          <w:p w14:paraId="72653B87" w14:textId="77777777" w:rsidR="00F0469A" w:rsidRDefault="00F0469A" w:rsidP="005D664F">
            <w:pPr>
              <w:pStyle w:val="TblBdy"/>
            </w:pPr>
            <w:r>
              <w:t>14</w:t>
            </w:r>
          </w:p>
        </w:tc>
        <w:tc>
          <w:tcPr>
            <w:tcW w:w="993" w:type="dxa"/>
          </w:tcPr>
          <w:p w14:paraId="30A9A214" w14:textId="77777777" w:rsidR="00F0469A" w:rsidRDefault="00F0469A" w:rsidP="005D664F">
            <w:pPr>
              <w:pStyle w:val="TblBdy"/>
            </w:pPr>
            <w:r>
              <w:t>2627377</w:t>
            </w:r>
          </w:p>
        </w:tc>
        <w:tc>
          <w:tcPr>
            <w:tcW w:w="992" w:type="dxa"/>
          </w:tcPr>
          <w:p w14:paraId="76BBB2CD" w14:textId="77777777" w:rsidR="00F0469A" w:rsidRDefault="00F0469A" w:rsidP="005D664F">
            <w:pPr>
              <w:pStyle w:val="TblBdy"/>
            </w:pPr>
            <w:r>
              <w:t>2365373</w:t>
            </w:r>
          </w:p>
        </w:tc>
        <w:tc>
          <w:tcPr>
            <w:tcW w:w="850" w:type="dxa"/>
          </w:tcPr>
          <w:p w14:paraId="19C76500" w14:textId="77777777" w:rsidR="00F0469A" w:rsidRDefault="00F0469A" w:rsidP="005D664F">
            <w:pPr>
              <w:pStyle w:val="TblBdy"/>
              <w:tabs>
                <w:tab w:val="decimal" w:pos="317"/>
              </w:tabs>
              <w:rPr>
                <w:i/>
                <w:iCs/>
                <w:sz w:val="20"/>
                <w:szCs w:val="20"/>
                <w:lang w:val="en-GB"/>
              </w:rPr>
            </w:pPr>
            <w:r>
              <w:t>463</w:t>
            </w:r>
          </w:p>
        </w:tc>
        <w:tc>
          <w:tcPr>
            <w:tcW w:w="993" w:type="dxa"/>
          </w:tcPr>
          <w:p w14:paraId="117A74AA" w14:textId="77777777" w:rsidR="00F0469A" w:rsidRDefault="00F0469A" w:rsidP="005D664F">
            <w:pPr>
              <w:pStyle w:val="TblBdy"/>
              <w:tabs>
                <w:tab w:val="decimal" w:pos="459"/>
              </w:tabs>
              <w:rPr>
                <w:i/>
                <w:iCs/>
                <w:sz w:val="20"/>
                <w:szCs w:val="20"/>
                <w:lang w:val="en-GB"/>
              </w:rPr>
            </w:pPr>
            <w:r>
              <w:t>47.41</w:t>
            </w:r>
          </w:p>
        </w:tc>
        <w:tc>
          <w:tcPr>
            <w:tcW w:w="992" w:type="dxa"/>
          </w:tcPr>
          <w:p w14:paraId="21DA520F" w14:textId="77777777" w:rsidR="00F0469A" w:rsidRDefault="00F0469A" w:rsidP="005D664F">
            <w:pPr>
              <w:pStyle w:val="TblBdy"/>
              <w:tabs>
                <w:tab w:val="decimal" w:pos="459"/>
              </w:tabs>
              <w:rPr>
                <w:i/>
                <w:iCs/>
                <w:sz w:val="20"/>
                <w:szCs w:val="20"/>
                <w:lang w:val="en-GB"/>
              </w:rPr>
            </w:pPr>
            <w:r>
              <w:t>-415.59</w:t>
            </w:r>
          </w:p>
        </w:tc>
        <w:tc>
          <w:tcPr>
            <w:tcW w:w="992" w:type="dxa"/>
          </w:tcPr>
          <w:p w14:paraId="4F8ADB0C" w14:textId="77777777" w:rsidR="00F0469A" w:rsidRDefault="00F0469A" w:rsidP="005D664F">
            <w:pPr>
              <w:pStyle w:val="TblBdy"/>
              <w:tabs>
                <w:tab w:val="decimal" w:pos="459"/>
              </w:tabs>
              <w:rPr>
                <w:i/>
                <w:iCs/>
                <w:sz w:val="20"/>
                <w:szCs w:val="20"/>
                <w:lang w:val="en-GB"/>
              </w:rPr>
            </w:pPr>
            <w:r>
              <w:t>-341.02</w:t>
            </w:r>
          </w:p>
        </w:tc>
        <w:tc>
          <w:tcPr>
            <w:tcW w:w="992" w:type="dxa"/>
          </w:tcPr>
          <w:p w14:paraId="1D022DC8" w14:textId="77777777" w:rsidR="00F0469A" w:rsidRDefault="00F0469A" w:rsidP="005D664F">
            <w:pPr>
              <w:pStyle w:val="TblBdy"/>
              <w:tabs>
                <w:tab w:val="decimal" w:pos="459"/>
              </w:tabs>
              <w:rPr>
                <w:i/>
                <w:iCs/>
                <w:sz w:val="20"/>
                <w:szCs w:val="20"/>
                <w:lang w:val="en-GB"/>
              </w:rPr>
            </w:pPr>
            <w:r>
              <w:t>-456.66</w:t>
            </w:r>
          </w:p>
        </w:tc>
        <w:tc>
          <w:tcPr>
            <w:tcW w:w="709" w:type="dxa"/>
          </w:tcPr>
          <w:p w14:paraId="77A32400" w14:textId="77777777" w:rsidR="00F0469A" w:rsidRDefault="00F0469A" w:rsidP="005D664F">
            <w:pPr>
              <w:pStyle w:val="TblBdy"/>
              <w:tabs>
                <w:tab w:val="decimal" w:pos="318"/>
              </w:tabs>
              <w:rPr>
                <w:i/>
                <w:iCs/>
                <w:sz w:val="20"/>
                <w:szCs w:val="20"/>
                <w:lang w:val="en-GB"/>
              </w:rPr>
            </w:pPr>
            <w:r>
              <w:t>14</w:t>
            </w:r>
          </w:p>
        </w:tc>
        <w:tc>
          <w:tcPr>
            <w:tcW w:w="567" w:type="dxa"/>
          </w:tcPr>
          <w:p w14:paraId="48A905BE" w14:textId="77777777" w:rsidR="00F0469A" w:rsidRDefault="00F0469A" w:rsidP="005D664F">
            <w:pPr>
              <w:pStyle w:val="TblBdy"/>
            </w:pPr>
            <w:r>
              <w:t>no</w:t>
            </w:r>
          </w:p>
        </w:tc>
      </w:tr>
      <w:tr w:rsidR="00F0469A" w14:paraId="59DD76C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A3BB88C" w14:textId="77777777" w:rsidR="00F0469A" w:rsidRDefault="00F0469A" w:rsidP="005D664F">
            <w:pPr>
              <w:pStyle w:val="TblBdy"/>
            </w:pPr>
            <w:r>
              <w:t>110724</w:t>
            </w:r>
          </w:p>
        </w:tc>
        <w:tc>
          <w:tcPr>
            <w:tcW w:w="708" w:type="dxa"/>
          </w:tcPr>
          <w:p w14:paraId="50239D43" w14:textId="77777777" w:rsidR="00F0469A" w:rsidRDefault="00F0469A" w:rsidP="005D664F">
            <w:pPr>
              <w:pStyle w:val="TblBdy"/>
            </w:pPr>
            <w:r>
              <w:t>9</w:t>
            </w:r>
          </w:p>
        </w:tc>
        <w:tc>
          <w:tcPr>
            <w:tcW w:w="993" w:type="dxa"/>
          </w:tcPr>
          <w:p w14:paraId="0154FB58" w14:textId="77777777" w:rsidR="00F0469A" w:rsidRDefault="00F0469A" w:rsidP="005D664F">
            <w:pPr>
              <w:pStyle w:val="TblBdy"/>
            </w:pPr>
            <w:r>
              <w:t>2627413</w:t>
            </w:r>
          </w:p>
        </w:tc>
        <w:tc>
          <w:tcPr>
            <w:tcW w:w="992" w:type="dxa"/>
          </w:tcPr>
          <w:p w14:paraId="343B16F1" w14:textId="77777777" w:rsidR="00F0469A" w:rsidRDefault="00F0469A" w:rsidP="005D664F">
            <w:pPr>
              <w:pStyle w:val="TblBdy"/>
            </w:pPr>
            <w:r>
              <w:t>2313451</w:t>
            </w:r>
          </w:p>
        </w:tc>
        <w:tc>
          <w:tcPr>
            <w:tcW w:w="850" w:type="dxa"/>
          </w:tcPr>
          <w:p w14:paraId="59EBE954" w14:textId="77777777" w:rsidR="00F0469A" w:rsidRDefault="00F0469A" w:rsidP="005D664F">
            <w:pPr>
              <w:pStyle w:val="TblBdy"/>
              <w:tabs>
                <w:tab w:val="decimal" w:pos="317"/>
              </w:tabs>
              <w:rPr>
                <w:i/>
                <w:iCs/>
                <w:sz w:val="20"/>
                <w:szCs w:val="20"/>
                <w:lang w:val="en-GB"/>
              </w:rPr>
            </w:pPr>
            <w:r>
              <w:t>119</w:t>
            </w:r>
          </w:p>
        </w:tc>
        <w:tc>
          <w:tcPr>
            <w:tcW w:w="993" w:type="dxa"/>
          </w:tcPr>
          <w:p w14:paraId="4A630F53" w14:textId="77777777" w:rsidR="00F0469A" w:rsidRDefault="00F0469A" w:rsidP="005D664F">
            <w:pPr>
              <w:pStyle w:val="TblBdy"/>
              <w:tabs>
                <w:tab w:val="decimal" w:pos="459"/>
              </w:tabs>
              <w:rPr>
                <w:i/>
                <w:iCs/>
                <w:sz w:val="20"/>
                <w:szCs w:val="20"/>
                <w:lang w:val="en-GB"/>
              </w:rPr>
            </w:pPr>
            <w:r>
              <w:t>9</w:t>
            </w:r>
          </w:p>
        </w:tc>
        <w:tc>
          <w:tcPr>
            <w:tcW w:w="992" w:type="dxa"/>
          </w:tcPr>
          <w:p w14:paraId="554FB02D" w14:textId="77777777" w:rsidR="00F0469A" w:rsidRDefault="00F0469A" w:rsidP="005D664F">
            <w:pPr>
              <w:pStyle w:val="TblBdy"/>
              <w:tabs>
                <w:tab w:val="decimal" w:pos="459"/>
              </w:tabs>
              <w:rPr>
                <w:i/>
                <w:iCs/>
                <w:sz w:val="20"/>
                <w:szCs w:val="20"/>
                <w:lang w:val="en-GB"/>
              </w:rPr>
            </w:pPr>
            <w:r>
              <w:t>-110</w:t>
            </w:r>
          </w:p>
        </w:tc>
        <w:tc>
          <w:tcPr>
            <w:tcW w:w="992" w:type="dxa"/>
          </w:tcPr>
          <w:p w14:paraId="6D26A40F" w14:textId="77777777" w:rsidR="00F0469A" w:rsidRDefault="00F0469A" w:rsidP="005D664F">
            <w:pPr>
              <w:pStyle w:val="TblBdy"/>
              <w:tabs>
                <w:tab w:val="decimal" w:pos="459"/>
              </w:tabs>
              <w:rPr>
                <w:i/>
                <w:iCs/>
                <w:sz w:val="20"/>
                <w:szCs w:val="20"/>
                <w:lang w:val="en-GB"/>
              </w:rPr>
            </w:pPr>
            <w:r>
              <w:t>-43.98</w:t>
            </w:r>
          </w:p>
        </w:tc>
        <w:tc>
          <w:tcPr>
            <w:tcW w:w="992" w:type="dxa"/>
          </w:tcPr>
          <w:p w14:paraId="7E70BAFF" w14:textId="77777777" w:rsidR="00F0469A" w:rsidRDefault="00F0469A" w:rsidP="005D664F">
            <w:pPr>
              <w:pStyle w:val="TblBdy"/>
              <w:tabs>
                <w:tab w:val="decimal" w:pos="459"/>
              </w:tabs>
              <w:rPr>
                <w:i/>
                <w:iCs/>
                <w:sz w:val="20"/>
                <w:szCs w:val="20"/>
                <w:lang w:val="en-GB"/>
              </w:rPr>
            </w:pPr>
            <w:r>
              <w:t>-55.23</w:t>
            </w:r>
          </w:p>
        </w:tc>
        <w:tc>
          <w:tcPr>
            <w:tcW w:w="709" w:type="dxa"/>
          </w:tcPr>
          <w:p w14:paraId="45C2CA0A" w14:textId="77777777" w:rsidR="00F0469A" w:rsidRDefault="00F0469A" w:rsidP="005D664F">
            <w:pPr>
              <w:pStyle w:val="TblBdy"/>
              <w:tabs>
                <w:tab w:val="decimal" w:pos="318"/>
              </w:tabs>
              <w:rPr>
                <w:i/>
                <w:iCs/>
                <w:sz w:val="20"/>
                <w:szCs w:val="20"/>
                <w:lang w:val="en-GB"/>
              </w:rPr>
            </w:pPr>
            <w:r>
              <w:t>14</w:t>
            </w:r>
          </w:p>
        </w:tc>
        <w:tc>
          <w:tcPr>
            <w:tcW w:w="567" w:type="dxa"/>
          </w:tcPr>
          <w:p w14:paraId="5CCDAFC8" w14:textId="77777777" w:rsidR="00F0469A" w:rsidRDefault="00F0469A" w:rsidP="005D664F">
            <w:pPr>
              <w:pStyle w:val="TblBdy"/>
            </w:pPr>
            <w:r>
              <w:t>yes</w:t>
            </w:r>
          </w:p>
        </w:tc>
      </w:tr>
      <w:tr w:rsidR="00F0469A" w14:paraId="1929D61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0238CF0" w14:textId="77777777" w:rsidR="00F0469A" w:rsidRDefault="00F0469A" w:rsidP="005D664F">
            <w:pPr>
              <w:pStyle w:val="TblBdy"/>
            </w:pPr>
            <w:r>
              <w:t>T426</w:t>
            </w:r>
          </w:p>
        </w:tc>
        <w:tc>
          <w:tcPr>
            <w:tcW w:w="708" w:type="dxa"/>
          </w:tcPr>
          <w:p w14:paraId="0EE28D56" w14:textId="77777777" w:rsidR="00F0469A" w:rsidRDefault="00F0469A" w:rsidP="005D664F">
            <w:pPr>
              <w:pStyle w:val="TblBdy"/>
            </w:pPr>
            <w:r>
              <w:t>12</w:t>
            </w:r>
          </w:p>
        </w:tc>
        <w:tc>
          <w:tcPr>
            <w:tcW w:w="993" w:type="dxa"/>
          </w:tcPr>
          <w:p w14:paraId="2454CDEC" w14:textId="77777777" w:rsidR="00F0469A" w:rsidRDefault="00F0469A" w:rsidP="005D664F">
            <w:pPr>
              <w:pStyle w:val="TblBdy"/>
            </w:pPr>
            <w:r>
              <w:t>2628599</w:t>
            </w:r>
          </w:p>
        </w:tc>
        <w:tc>
          <w:tcPr>
            <w:tcW w:w="992" w:type="dxa"/>
          </w:tcPr>
          <w:p w14:paraId="646C9A9E" w14:textId="77777777" w:rsidR="00F0469A" w:rsidRDefault="00F0469A" w:rsidP="005D664F">
            <w:pPr>
              <w:pStyle w:val="TblBdy"/>
            </w:pPr>
            <w:r>
              <w:t>2357891</w:t>
            </w:r>
          </w:p>
        </w:tc>
        <w:tc>
          <w:tcPr>
            <w:tcW w:w="850" w:type="dxa"/>
          </w:tcPr>
          <w:p w14:paraId="35748EF8" w14:textId="77777777" w:rsidR="00F0469A" w:rsidRDefault="00F0469A" w:rsidP="005D664F">
            <w:pPr>
              <w:pStyle w:val="TblBdy"/>
              <w:tabs>
                <w:tab w:val="decimal" w:pos="317"/>
              </w:tabs>
              <w:rPr>
                <w:i/>
                <w:iCs/>
                <w:sz w:val="20"/>
                <w:szCs w:val="20"/>
                <w:lang w:val="en-GB"/>
              </w:rPr>
            </w:pPr>
            <w:r>
              <w:t>202</w:t>
            </w:r>
          </w:p>
        </w:tc>
        <w:tc>
          <w:tcPr>
            <w:tcW w:w="993" w:type="dxa"/>
          </w:tcPr>
          <w:p w14:paraId="539D8554" w14:textId="77777777" w:rsidR="00F0469A" w:rsidRDefault="00F0469A" w:rsidP="005D664F">
            <w:pPr>
              <w:pStyle w:val="TblBdy"/>
              <w:tabs>
                <w:tab w:val="decimal" w:pos="459"/>
              </w:tabs>
              <w:rPr>
                <w:i/>
                <w:iCs/>
                <w:sz w:val="20"/>
                <w:szCs w:val="20"/>
                <w:lang w:val="en-GB"/>
              </w:rPr>
            </w:pPr>
            <w:r>
              <w:t>106.98</w:t>
            </w:r>
          </w:p>
        </w:tc>
        <w:tc>
          <w:tcPr>
            <w:tcW w:w="992" w:type="dxa"/>
          </w:tcPr>
          <w:p w14:paraId="5D10BB0F" w14:textId="77777777" w:rsidR="00F0469A" w:rsidRDefault="00F0469A" w:rsidP="005D664F">
            <w:pPr>
              <w:pStyle w:val="TblBdy"/>
              <w:tabs>
                <w:tab w:val="decimal" w:pos="459"/>
              </w:tabs>
              <w:rPr>
                <w:i/>
                <w:iCs/>
                <w:sz w:val="20"/>
                <w:szCs w:val="20"/>
                <w:lang w:val="en-GB"/>
              </w:rPr>
            </w:pPr>
            <w:r>
              <w:t>-95.02</w:t>
            </w:r>
          </w:p>
        </w:tc>
        <w:tc>
          <w:tcPr>
            <w:tcW w:w="992" w:type="dxa"/>
          </w:tcPr>
          <w:p w14:paraId="65E51C98" w14:textId="77777777" w:rsidR="00F0469A" w:rsidRDefault="00F0469A" w:rsidP="005D664F">
            <w:pPr>
              <w:pStyle w:val="TblBdy"/>
              <w:tabs>
                <w:tab w:val="decimal" w:pos="459"/>
              </w:tabs>
              <w:rPr>
                <w:i/>
                <w:iCs/>
                <w:sz w:val="20"/>
                <w:szCs w:val="20"/>
                <w:lang w:val="en-GB"/>
              </w:rPr>
            </w:pPr>
            <w:r>
              <w:t>-85.74</w:t>
            </w:r>
          </w:p>
        </w:tc>
        <w:tc>
          <w:tcPr>
            <w:tcW w:w="992" w:type="dxa"/>
          </w:tcPr>
          <w:p w14:paraId="2186CD82" w14:textId="77777777" w:rsidR="00F0469A" w:rsidRDefault="00F0469A" w:rsidP="005D664F">
            <w:pPr>
              <w:pStyle w:val="TblBdy"/>
              <w:tabs>
                <w:tab w:val="decimal" w:pos="459"/>
              </w:tabs>
              <w:rPr>
                <w:i/>
                <w:iCs/>
                <w:sz w:val="20"/>
                <w:szCs w:val="20"/>
                <w:lang w:val="en-GB"/>
              </w:rPr>
            </w:pPr>
            <w:r>
              <w:t>-126.72</w:t>
            </w:r>
          </w:p>
        </w:tc>
        <w:tc>
          <w:tcPr>
            <w:tcW w:w="709" w:type="dxa"/>
          </w:tcPr>
          <w:p w14:paraId="4B86C958" w14:textId="77777777" w:rsidR="00F0469A" w:rsidRDefault="00F0469A" w:rsidP="005D664F">
            <w:pPr>
              <w:pStyle w:val="TblBdy"/>
              <w:tabs>
                <w:tab w:val="decimal" w:pos="318"/>
              </w:tabs>
              <w:rPr>
                <w:i/>
                <w:iCs/>
                <w:sz w:val="20"/>
                <w:szCs w:val="20"/>
                <w:lang w:val="en-GB"/>
              </w:rPr>
            </w:pPr>
            <w:r>
              <w:t>12</w:t>
            </w:r>
          </w:p>
        </w:tc>
        <w:tc>
          <w:tcPr>
            <w:tcW w:w="567" w:type="dxa"/>
          </w:tcPr>
          <w:p w14:paraId="0CE71C00" w14:textId="77777777" w:rsidR="00F0469A" w:rsidRDefault="00F0469A" w:rsidP="005D664F">
            <w:pPr>
              <w:pStyle w:val="TblBdy"/>
            </w:pPr>
            <w:r>
              <w:t>no</w:t>
            </w:r>
          </w:p>
        </w:tc>
      </w:tr>
      <w:tr w:rsidR="00F0469A" w14:paraId="6C01868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507CD28" w14:textId="77777777" w:rsidR="00F0469A" w:rsidRDefault="00F0469A" w:rsidP="005D664F">
            <w:pPr>
              <w:pStyle w:val="TblBdy"/>
            </w:pPr>
            <w:r>
              <w:t>BB195</w:t>
            </w:r>
          </w:p>
        </w:tc>
        <w:tc>
          <w:tcPr>
            <w:tcW w:w="708" w:type="dxa"/>
          </w:tcPr>
          <w:p w14:paraId="47566154" w14:textId="77777777" w:rsidR="00F0469A" w:rsidRDefault="00F0469A" w:rsidP="005D664F">
            <w:pPr>
              <w:pStyle w:val="TblBdy"/>
            </w:pPr>
            <w:r>
              <w:t>23</w:t>
            </w:r>
          </w:p>
        </w:tc>
        <w:tc>
          <w:tcPr>
            <w:tcW w:w="993" w:type="dxa"/>
          </w:tcPr>
          <w:p w14:paraId="57E0BFA3" w14:textId="77777777" w:rsidR="00F0469A" w:rsidRDefault="00F0469A" w:rsidP="005D664F">
            <w:pPr>
              <w:pStyle w:val="TblBdy"/>
            </w:pPr>
            <w:r>
              <w:t>2629104</w:t>
            </w:r>
          </w:p>
        </w:tc>
        <w:tc>
          <w:tcPr>
            <w:tcW w:w="992" w:type="dxa"/>
          </w:tcPr>
          <w:p w14:paraId="6424AE2C" w14:textId="77777777" w:rsidR="00F0469A" w:rsidRDefault="00F0469A" w:rsidP="005D664F">
            <w:pPr>
              <w:pStyle w:val="TblBdy"/>
            </w:pPr>
            <w:r>
              <w:t>2370602</w:t>
            </w:r>
          </w:p>
        </w:tc>
        <w:tc>
          <w:tcPr>
            <w:tcW w:w="850" w:type="dxa"/>
          </w:tcPr>
          <w:p w14:paraId="6E3AC5A4" w14:textId="77777777" w:rsidR="00F0469A" w:rsidRDefault="00F0469A" w:rsidP="005D664F">
            <w:pPr>
              <w:pStyle w:val="TblBdy"/>
              <w:tabs>
                <w:tab w:val="decimal" w:pos="317"/>
              </w:tabs>
              <w:rPr>
                <w:i/>
                <w:iCs/>
                <w:sz w:val="20"/>
                <w:szCs w:val="20"/>
                <w:lang w:val="en-GB"/>
              </w:rPr>
            </w:pPr>
            <w:r>
              <w:t>480</w:t>
            </w:r>
          </w:p>
        </w:tc>
        <w:tc>
          <w:tcPr>
            <w:tcW w:w="993" w:type="dxa"/>
          </w:tcPr>
          <w:p w14:paraId="5FBD27DA" w14:textId="77777777" w:rsidR="00F0469A" w:rsidRDefault="00F0469A" w:rsidP="005D664F">
            <w:pPr>
              <w:pStyle w:val="TblBdy"/>
              <w:tabs>
                <w:tab w:val="decimal" w:pos="459"/>
              </w:tabs>
              <w:rPr>
                <w:i/>
                <w:iCs/>
                <w:sz w:val="20"/>
                <w:szCs w:val="20"/>
                <w:lang w:val="en-GB"/>
              </w:rPr>
            </w:pPr>
            <w:r>
              <w:t>43</w:t>
            </w:r>
          </w:p>
        </w:tc>
        <w:tc>
          <w:tcPr>
            <w:tcW w:w="992" w:type="dxa"/>
          </w:tcPr>
          <w:p w14:paraId="76AEB906" w14:textId="77777777" w:rsidR="00F0469A" w:rsidRDefault="00F0469A" w:rsidP="005D664F">
            <w:pPr>
              <w:pStyle w:val="TblBdy"/>
              <w:tabs>
                <w:tab w:val="decimal" w:pos="459"/>
              </w:tabs>
              <w:rPr>
                <w:i/>
                <w:iCs/>
                <w:sz w:val="20"/>
                <w:szCs w:val="20"/>
                <w:lang w:val="en-GB"/>
              </w:rPr>
            </w:pPr>
            <w:r>
              <w:t>-437</w:t>
            </w:r>
          </w:p>
        </w:tc>
        <w:tc>
          <w:tcPr>
            <w:tcW w:w="992" w:type="dxa"/>
          </w:tcPr>
          <w:p w14:paraId="27FD0B6D" w14:textId="77777777" w:rsidR="00F0469A" w:rsidRDefault="00F0469A" w:rsidP="005D664F">
            <w:pPr>
              <w:pStyle w:val="TblBdy"/>
              <w:tabs>
                <w:tab w:val="decimal" w:pos="459"/>
              </w:tabs>
              <w:rPr>
                <w:i/>
                <w:iCs/>
                <w:sz w:val="20"/>
                <w:szCs w:val="20"/>
                <w:lang w:val="en-GB"/>
              </w:rPr>
            </w:pPr>
            <w:r>
              <w:t>-359.07</w:t>
            </w:r>
          </w:p>
        </w:tc>
        <w:tc>
          <w:tcPr>
            <w:tcW w:w="992" w:type="dxa"/>
          </w:tcPr>
          <w:p w14:paraId="31AC0BF9" w14:textId="77777777" w:rsidR="00F0469A" w:rsidRDefault="00F0469A" w:rsidP="005D664F">
            <w:pPr>
              <w:pStyle w:val="TblBdy"/>
              <w:tabs>
                <w:tab w:val="decimal" w:pos="459"/>
              </w:tabs>
              <w:rPr>
                <w:i/>
                <w:iCs/>
                <w:sz w:val="20"/>
                <w:szCs w:val="20"/>
                <w:lang w:val="en-GB"/>
              </w:rPr>
            </w:pPr>
            <w:r>
              <w:t>-460.48</w:t>
            </w:r>
          </w:p>
        </w:tc>
        <w:tc>
          <w:tcPr>
            <w:tcW w:w="709" w:type="dxa"/>
          </w:tcPr>
          <w:p w14:paraId="30540BDA" w14:textId="77777777" w:rsidR="00F0469A" w:rsidRDefault="00F0469A" w:rsidP="005D664F">
            <w:pPr>
              <w:pStyle w:val="TblBdy"/>
              <w:tabs>
                <w:tab w:val="decimal" w:pos="318"/>
              </w:tabs>
              <w:rPr>
                <w:i/>
                <w:iCs/>
                <w:sz w:val="20"/>
                <w:szCs w:val="20"/>
                <w:lang w:val="en-GB"/>
              </w:rPr>
            </w:pPr>
            <w:r>
              <w:t>23</w:t>
            </w:r>
          </w:p>
        </w:tc>
        <w:tc>
          <w:tcPr>
            <w:tcW w:w="567" w:type="dxa"/>
          </w:tcPr>
          <w:p w14:paraId="23576D1C" w14:textId="77777777" w:rsidR="00F0469A" w:rsidRDefault="00F0469A" w:rsidP="005D664F">
            <w:pPr>
              <w:pStyle w:val="TblBdy"/>
            </w:pPr>
            <w:r>
              <w:t>no</w:t>
            </w:r>
          </w:p>
        </w:tc>
      </w:tr>
      <w:tr w:rsidR="00F0469A" w14:paraId="269836D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1924A67" w14:textId="77777777" w:rsidR="00F0469A" w:rsidRDefault="00F0469A" w:rsidP="005D664F">
            <w:pPr>
              <w:pStyle w:val="TblBdy"/>
            </w:pPr>
            <w:r>
              <w:t>T493</w:t>
            </w:r>
          </w:p>
        </w:tc>
        <w:tc>
          <w:tcPr>
            <w:tcW w:w="708" w:type="dxa"/>
          </w:tcPr>
          <w:p w14:paraId="343CF9CE" w14:textId="77777777" w:rsidR="00F0469A" w:rsidRDefault="00F0469A" w:rsidP="005D664F">
            <w:pPr>
              <w:pStyle w:val="TblBdy"/>
            </w:pPr>
            <w:r>
              <w:t>10</w:t>
            </w:r>
          </w:p>
        </w:tc>
        <w:tc>
          <w:tcPr>
            <w:tcW w:w="993" w:type="dxa"/>
          </w:tcPr>
          <w:p w14:paraId="22482A01" w14:textId="77777777" w:rsidR="00F0469A" w:rsidRDefault="00F0469A" w:rsidP="005D664F">
            <w:pPr>
              <w:pStyle w:val="TblBdy"/>
            </w:pPr>
            <w:r>
              <w:t>2629164</w:t>
            </w:r>
          </w:p>
        </w:tc>
        <w:tc>
          <w:tcPr>
            <w:tcW w:w="992" w:type="dxa"/>
          </w:tcPr>
          <w:p w14:paraId="45803DDB" w14:textId="77777777" w:rsidR="00F0469A" w:rsidRDefault="00F0469A" w:rsidP="005D664F">
            <w:pPr>
              <w:pStyle w:val="TblBdy"/>
            </w:pPr>
            <w:r>
              <w:t>2363251</w:t>
            </w:r>
          </w:p>
        </w:tc>
        <w:tc>
          <w:tcPr>
            <w:tcW w:w="850" w:type="dxa"/>
          </w:tcPr>
          <w:p w14:paraId="63D1DE10" w14:textId="77777777" w:rsidR="00F0469A" w:rsidRDefault="00F0469A" w:rsidP="005D664F">
            <w:pPr>
              <w:pStyle w:val="TblBdy"/>
              <w:tabs>
                <w:tab w:val="decimal" w:pos="317"/>
              </w:tabs>
              <w:rPr>
                <w:i/>
                <w:iCs/>
                <w:sz w:val="20"/>
                <w:szCs w:val="20"/>
                <w:lang w:val="en-GB"/>
              </w:rPr>
            </w:pPr>
            <w:r>
              <w:t>267</w:t>
            </w:r>
          </w:p>
        </w:tc>
        <w:tc>
          <w:tcPr>
            <w:tcW w:w="993" w:type="dxa"/>
          </w:tcPr>
          <w:p w14:paraId="0540EE0C" w14:textId="77777777" w:rsidR="00F0469A" w:rsidRDefault="00F0469A" w:rsidP="005D664F">
            <w:pPr>
              <w:pStyle w:val="TblBdy"/>
              <w:tabs>
                <w:tab w:val="decimal" w:pos="459"/>
              </w:tabs>
              <w:rPr>
                <w:i/>
                <w:iCs/>
                <w:sz w:val="20"/>
                <w:szCs w:val="20"/>
                <w:lang w:val="en-GB"/>
              </w:rPr>
            </w:pPr>
            <w:r>
              <w:t>60.3</w:t>
            </w:r>
          </w:p>
        </w:tc>
        <w:tc>
          <w:tcPr>
            <w:tcW w:w="992" w:type="dxa"/>
          </w:tcPr>
          <w:p w14:paraId="26F8FADB" w14:textId="77777777" w:rsidR="00F0469A" w:rsidRDefault="00F0469A" w:rsidP="005D664F">
            <w:pPr>
              <w:pStyle w:val="TblBdy"/>
              <w:tabs>
                <w:tab w:val="decimal" w:pos="459"/>
              </w:tabs>
              <w:rPr>
                <w:i/>
                <w:iCs/>
                <w:sz w:val="20"/>
                <w:szCs w:val="20"/>
                <w:lang w:val="en-GB"/>
              </w:rPr>
            </w:pPr>
            <w:r>
              <w:t>-206.7</w:t>
            </w:r>
          </w:p>
        </w:tc>
        <w:tc>
          <w:tcPr>
            <w:tcW w:w="992" w:type="dxa"/>
          </w:tcPr>
          <w:p w14:paraId="38BC7BC0" w14:textId="77777777" w:rsidR="00F0469A" w:rsidRDefault="00F0469A" w:rsidP="005D664F">
            <w:pPr>
              <w:pStyle w:val="TblBdy"/>
              <w:tabs>
                <w:tab w:val="decimal" w:pos="459"/>
              </w:tabs>
              <w:rPr>
                <w:i/>
                <w:iCs/>
                <w:sz w:val="20"/>
                <w:szCs w:val="20"/>
                <w:lang w:val="en-GB"/>
              </w:rPr>
            </w:pPr>
            <w:r>
              <w:t>-210.32</w:t>
            </w:r>
          </w:p>
        </w:tc>
        <w:tc>
          <w:tcPr>
            <w:tcW w:w="992" w:type="dxa"/>
          </w:tcPr>
          <w:p w14:paraId="31E44693" w14:textId="77777777" w:rsidR="00F0469A" w:rsidRDefault="00F0469A" w:rsidP="005D664F">
            <w:pPr>
              <w:pStyle w:val="TblBdy"/>
              <w:tabs>
                <w:tab w:val="decimal" w:pos="459"/>
              </w:tabs>
              <w:rPr>
                <w:i/>
                <w:iCs/>
                <w:sz w:val="20"/>
                <w:szCs w:val="20"/>
                <w:lang w:val="en-GB"/>
              </w:rPr>
            </w:pPr>
            <w:r>
              <w:t>-246.92</w:t>
            </w:r>
          </w:p>
        </w:tc>
        <w:tc>
          <w:tcPr>
            <w:tcW w:w="709" w:type="dxa"/>
          </w:tcPr>
          <w:p w14:paraId="1D74365E" w14:textId="77777777" w:rsidR="00F0469A" w:rsidRDefault="00F0469A" w:rsidP="005D664F">
            <w:pPr>
              <w:pStyle w:val="TblBdy"/>
              <w:tabs>
                <w:tab w:val="decimal" w:pos="318"/>
              </w:tabs>
              <w:rPr>
                <w:i/>
                <w:iCs/>
                <w:sz w:val="20"/>
                <w:szCs w:val="20"/>
                <w:lang w:val="en-GB"/>
              </w:rPr>
            </w:pPr>
            <w:r>
              <w:t>8</w:t>
            </w:r>
          </w:p>
        </w:tc>
        <w:tc>
          <w:tcPr>
            <w:tcW w:w="567" w:type="dxa"/>
          </w:tcPr>
          <w:p w14:paraId="0E567A23" w14:textId="77777777" w:rsidR="00F0469A" w:rsidRDefault="00F0469A" w:rsidP="005D664F">
            <w:pPr>
              <w:pStyle w:val="TblBdy"/>
            </w:pPr>
            <w:r>
              <w:t>yes</w:t>
            </w:r>
          </w:p>
        </w:tc>
      </w:tr>
      <w:tr w:rsidR="00F0469A" w14:paraId="5E033E5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87D347E" w14:textId="77777777" w:rsidR="00F0469A" w:rsidRDefault="00F0469A" w:rsidP="005D664F">
            <w:pPr>
              <w:pStyle w:val="TblBdy"/>
            </w:pPr>
            <w:r>
              <w:t>T494</w:t>
            </w:r>
          </w:p>
        </w:tc>
        <w:tc>
          <w:tcPr>
            <w:tcW w:w="708" w:type="dxa"/>
          </w:tcPr>
          <w:p w14:paraId="3653A3CF" w14:textId="77777777" w:rsidR="00F0469A" w:rsidRDefault="00F0469A" w:rsidP="005D664F">
            <w:pPr>
              <w:pStyle w:val="TblBdy"/>
            </w:pPr>
            <w:r>
              <w:t>23</w:t>
            </w:r>
          </w:p>
        </w:tc>
        <w:tc>
          <w:tcPr>
            <w:tcW w:w="993" w:type="dxa"/>
          </w:tcPr>
          <w:p w14:paraId="41C01477" w14:textId="77777777" w:rsidR="00F0469A" w:rsidRDefault="00F0469A" w:rsidP="005D664F">
            <w:pPr>
              <w:pStyle w:val="TblBdy"/>
            </w:pPr>
            <w:r>
              <w:t>2629164</w:t>
            </w:r>
          </w:p>
        </w:tc>
        <w:tc>
          <w:tcPr>
            <w:tcW w:w="992" w:type="dxa"/>
          </w:tcPr>
          <w:p w14:paraId="00DDF206" w14:textId="77777777" w:rsidR="00F0469A" w:rsidRDefault="00F0469A" w:rsidP="005D664F">
            <w:pPr>
              <w:pStyle w:val="TblBdy"/>
            </w:pPr>
            <w:r>
              <w:t>2363251</w:t>
            </w:r>
          </w:p>
        </w:tc>
        <w:tc>
          <w:tcPr>
            <w:tcW w:w="850" w:type="dxa"/>
          </w:tcPr>
          <w:p w14:paraId="5D9A8D05" w14:textId="77777777" w:rsidR="00F0469A" w:rsidRDefault="00F0469A" w:rsidP="005D664F">
            <w:pPr>
              <w:pStyle w:val="TblBdy"/>
              <w:tabs>
                <w:tab w:val="decimal" w:pos="317"/>
              </w:tabs>
              <w:rPr>
                <w:i/>
                <w:iCs/>
                <w:sz w:val="20"/>
                <w:szCs w:val="20"/>
                <w:lang w:val="en-GB"/>
              </w:rPr>
            </w:pPr>
            <w:r>
              <w:t>712</w:t>
            </w:r>
          </w:p>
        </w:tc>
        <w:tc>
          <w:tcPr>
            <w:tcW w:w="993" w:type="dxa"/>
          </w:tcPr>
          <w:p w14:paraId="0D20E58B" w14:textId="77777777" w:rsidR="00F0469A" w:rsidRDefault="00F0469A" w:rsidP="005D664F">
            <w:pPr>
              <w:pStyle w:val="TblBdy"/>
              <w:tabs>
                <w:tab w:val="decimal" w:pos="459"/>
              </w:tabs>
              <w:rPr>
                <w:i/>
                <w:iCs/>
                <w:sz w:val="20"/>
                <w:szCs w:val="20"/>
                <w:lang w:val="en-GB"/>
              </w:rPr>
            </w:pPr>
            <w:r>
              <w:t>60.3</w:t>
            </w:r>
          </w:p>
        </w:tc>
        <w:tc>
          <w:tcPr>
            <w:tcW w:w="992" w:type="dxa"/>
          </w:tcPr>
          <w:p w14:paraId="4212B394" w14:textId="77777777" w:rsidR="00F0469A" w:rsidRDefault="00F0469A" w:rsidP="005D664F">
            <w:pPr>
              <w:pStyle w:val="TblBdy"/>
              <w:tabs>
                <w:tab w:val="decimal" w:pos="459"/>
              </w:tabs>
              <w:rPr>
                <w:i/>
                <w:iCs/>
                <w:sz w:val="20"/>
                <w:szCs w:val="20"/>
                <w:lang w:val="en-GB"/>
              </w:rPr>
            </w:pPr>
            <w:r>
              <w:t>-651.7</w:t>
            </w:r>
          </w:p>
        </w:tc>
        <w:tc>
          <w:tcPr>
            <w:tcW w:w="992" w:type="dxa"/>
          </w:tcPr>
          <w:p w14:paraId="62800370" w14:textId="77777777" w:rsidR="00F0469A" w:rsidRDefault="00F0469A" w:rsidP="005D664F">
            <w:pPr>
              <w:pStyle w:val="TblBdy"/>
              <w:tabs>
                <w:tab w:val="decimal" w:pos="459"/>
              </w:tabs>
              <w:rPr>
                <w:i/>
                <w:iCs/>
                <w:sz w:val="20"/>
                <w:szCs w:val="20"/>
                <w:lang w:val="en-GB"/>
              </w:rPr>
            </w:pPr>
            <w:r>
              <w:t>-618.72</w:t>
            </w:r>
          </w:p>
        </w:tc>
        <w:tc>
          <w:tcPr>
            <w:tcW w:w="992" w:type="dxa"/>
          </w:tcPr>
          <w:p w14:paraId="6410D540" w14:textId="77777777" w:rsidR="00F0469A" w:rsidRDefault="00F0469A" w:rsidP="005D664F">
            <w:pPr>
              <w:pStyle w:val="TblBdy"/>
              <w:tabs>
                <w:tab w:val="decimal" w:pos="459"/>
              </w:tabs>
              <w:rPr>
                <w:i/>
                <w:iCs/>
                <w:sz w:val="20"/>
                <w:szCs w:val="20"/>
                <w:lang w:val="en-GB"/>
              </w:rPr>
            </w:pPr>
            <w:r>
              <w:t>-1118.7</w:t>
            </w:r>
          </w:p>
        </w:tc>
        <w:tc>
          <w:tcPr>
            <w:tcW w:w="709" w:type="dxa"/>
          </w:tcPr>
          <w:p w14:paraId="74D1D1DD" w14:textId="77777777" w:rsidR="00F0469A" w:rsidRDefault="00F0469A" w:rsidP="005D664F">
            <w:pPr>
              <w:pStyle w:val="TblBdy"/>
              <w:tabs>
                <w:tab w:val="decimal" w:pos="318"/>
              </w:tabs>
              <w:rPr>
                <w:i/>
                <w:iCs/>
                <w:sz w:val="20"/>
                <w:szCs w:val="20"/>
                <w:lang w:val="en-GB"/>
              </w:rPr>
            </w:pPr>
            <w:r>
              <w:t>23</w:t>
            </w:r>
          </w:p>
        </w:tc>
        <w:tc>
          <w:tcPr>
            <w:tcW w:w="567" w:type="dxa"/>
          </w:tcPr>
          <w:p w14:paraId="306CEE6B" w14:textId="77777777" w:rsidR="00F0469A" w:rsidRDefault="00F0469A" w:rsidP="005D664F">
            <w:pPr>
              <w:pStyle w:val="TblBdy"/>
            </w:pPr>
            <w:r>
              <w:t>no</w:t>
            </w:r>
          </w:p>
        </w:tc>
      </w:tr>
      <w:tr w:rsidR="00F0469A" w14:paraId="680A0EF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D7B3D50" w14:textId="77777777" w:rsidR="00F0469A" w:rsidRDefault="00F0469A" w:rsidP="005D664F">
            <w:pPr>
              <w:pStyle w:val="TblBdy"/>
            </w:pPr>
            <w:r>
              <w:t>T454</w:t>
            </w:r>
          </w:p>
        </w:tc>
        <w:tc>
          <w:tcPr>
            <w:tcW w:w="708" w:type="dxa"/>
          </w:tcPr>
          <w:p w14:paraId="3BEBF842" w14:textId="77777777" w:rsidR="00F0469A" w:rsidRDefault="00F0469A" w:rsidP="005D664F">
            <w:pPr>
              <w:pStyle w:val="TblBdy"/>
            </w:pPr>
            <w:r>
              <w:t>23</w:t>
            </w:r>
          </w:p>
        </w:tc>
        <w:tc>
          <w:tcPr>
            <w:tcW w:w="993" w:type="dxa"/>
          </w:tcPr>
          <w:p w14:paraId="669FDFC7" w14:textId="77777777" w:rsidR="00F0469A" w:rsidRDefault="00F0469A" w:rsidP="005D664F">
            <w:pPr>
              <w:pStyle w:val="TblBdy"/>
            </w:pPr>
            <w:r>
              <w:t>2630325</w:t>
            </w:r>
          </w:p>
        </w:tc>
        <w:tc>
          <w:tcPr>
            <w:tcW w:w="992" w:type="dxa"/>
          </w:tcPr>
          <w:p w14:paraId="1E58D366" w14:textId="77777777" w:rsidR="00F0469A" w:rsidRDefault="00F0469A" w:rsidP="005D664F">
            <w:pPr>
              <w:pStyle w:val="TblBdy"/>
            </w:pPr>
            <w:r>
              <w:t>2359681</w:t>
            </w:r>
          </w:p>
        </w:tc>
        <w:tc>
          <w:tcPr>
            <w:tcW w:w="850" w:type="dxa"/>
          </w:tcPr>
          <w:p w14:paraId="50B2BE6E" w14:textId="77777777" w:rsidR="00F0469A" w:rsidRDefault="00F0469A" w:rsidP="005D664F">
            <w:pPr>
              <w:pStyle w:val="TblBdy"/>
              <w:tabs>
                <w:tab w:val="decimal" w:pos="317"/>
              </w:tabs>
              <w:rPr>
                <w:i/>
                <w:iCs/>
                <w:sz w:val="20"/>
                <w:szCs w:val="20"/>
                <w:lang w:val="en-GB"/>
              </w:rPr>
            </w:pPr>
            <w:r>
              <w:t>644</w:t>
            </w:r>
          </w:p>
        </w:tc>
        <w:tc>
          <w:tcPr>
            <w:tcW w:w="993" w:type="dxa"/>
          </w:tcPr>
          <w:p w14:paraId="74405BA6" w14:textId="77777777" w:rsidR="00F0469A" w:rsidRDefault="00F0469A" w:rsidP="005D664F">
            <w:pPr>
              <w:pStyle w:val="TblBdy"/>
              <w:tabs>
                <w:tab w:val="decimal" w:pos="459"/>
              </w:tabs>
              <w:rPr>
                <w:i/>
                <w:iCs/>
                <w:sz w:val="20"/>
                <w:szCs w:val="20"/>
                <w:lang w:val="en-GB"/>
              </w:rPr>
            </w:pPr>
            <w:r>
              <w:t>100.97</w:t>
            </w:r>
          </w:p>
        </w:tc>
        <w:tc>
          <w:tcPr>
            <w:tcW w:w="992" w:type="dxa"/>
          </w:tcPr>
          <w:p w14:paraId="6408D967" w14:textId="77777777" w:rsidR="00F0469A" w:rsidRDefault="00F0469A" w:rsidP="005D664F">
            <w:pPr>
              <w:pStyle w:val="TblBdy"/>
              <w:tabs>
                <w:tab w:val="decimal" w:pos="459"/>
              </w:tabs>
              <w:rPr>
                <w:i/>
                <w:iCs/>
                <w:sz w:val="20"/>
                <w:szCs w:val="20"/>
                <w:lang w:val="en-GB"/>
              </w:rPr>
            </w:pPr>
            <w:r>
              <w:t>-543.03</w:t>
            </w:r>
          </w:p>
        </w:tc>
        <w:tc>
          <w:tcPr>
            <w:tcW w:w="992" w:type="dxa"/>
          </w:tcPr>
          <w:p w14:paraId="4289260D" w14:textId="77777777" w:rsidR="00F0469A" w:rsidRDefault="00F0469A" w:rsidP="005D664F">
            <w:pPr>
              <w:pStyle w:val="TblBdy"/>
              <w:tabs>
                <w:tab w:val="decimal" w:pos="459"/>
              </w:tabs>
              <w:rPr>
                <w:i/>
                <w:iCs/>
                <w:sz w:val="20"/>
                <w:szCs w:val="20"/>
                <w:lang w:val="en-GB"/>
              </w:rPr>
            </w:pPr>
            <w:r>
              <w:t>-544.64</w:t>
            </w:r>
          </w:p>
        </w:tc>
        <w:tc>
          <w:tcPr>
            <w:tcW w:w="992" w:type="dxa"/>
          </w:tcPr>
          <w:p w14:paraId="22858E33" w14:textId="77777777" w:rsidR="00F0469A" w:rsidRDefault="00F0469A" w:rsidP="005D664F">
            <w:pPr>
              <w:pStyle w:val="TblBdy"/>
              <w:tabs>
                <w:tab w:val="decimal" w:pos="459"/>
              </w:tabs>
              <w:rPr>
                <w:i/>
                <w:iCs/>
                <w:sz w:val="20"/>
                <w:szCs w:val="20"/>
                <w:lang w:val="en-GB"/>
              </w:rPr>
            </w:pPr>
            <w:r>
              <w:t>-1044.6</w:t>
            </w:r>
          </w:p>
        </w:tc>
        <w:tc>
          <w:tcPr>
            <w:tcW w:w="709" w:type="dxa"/>
          </w:tcPr>
          <w:p w14:paraId="78AD0D52" w14:textId="77777777" w:rsidR="00F0469A" w:rsidRDefault="00F0469A" w:rsidP="005D664F">
            <w:pPr>
              <w:pStyle w:val="TblBdy"/>
              <w:tabs>
                <w:tab w:val="decimal" w:pos="318"/>
              </w:tabs>
              <w:rPr>
                <w:i/>
                <w:iCs/>
                <w:sz w:val="20"/>
                <w:szCs w:val="20"/>
                <w:lang w:val="en-GB"/>
              </w:rPr>
            </w:pPr>
            <w:r>
              <w:t>22</w:t>
            </w:r>
          </w:p>
        </w:tc>
        <w:tc>
          <w:tcPr>
            <w:tcW w:w="567" w:type="dxa"/>
          </w:tcPr>
          <w:p w14:paraId="21E4F7FB" w14:textId="77777777" w:rsidR="00F0469A" w:rsidRDefault="00F0469A" w:rsidP="005D664F">
            <w:pPr>
              <w:pStyle w:val="TblBdy"/>
            </w:pPr>
            <w:r>
              <w:t>yes</w:t>
            </w:r>
          </w:p>
        </w:tc>
      </w:tr>
      <w:tr w:rsidR="00F0469A" w14:paraId="7009339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4EC9E60" w14:textId="77777777" w:rsidR="00F0469A" w:rsidRDefault="00F0469A" w:rsidP="005D664F">
            <w:pPr>
              <w:pStyle w:val="TblBdy"/>
            </w:pPr>
            <w:r>
              <w:t>T440</w:t>
            </w:r>
          </w:p>
        </w:tc>
        <w:tc>
          <w:tcPr>
            <w:tcW w:w="708" w:type="dxa"/>
          </w:tcPr>
          <w:p w14:paraId="6484ACC1" w14:textId="77777777" w:rsidR="00F0469A" w:rsidRDefault="00F0469A" w:rsidP="005D664F">
            <w:pPr>
              <w:pStyle w:val="TblBdy"/>
            </w:pPr>
            <w:r>
              <w:t>14</w:t>
            </w:r>
          </w:p>
        </w:tc>
        <w:tc>
          <w:tcPr>
            <w:tcW w:w="993" w:type="dxa"/>
          </w:tcPr>
          <w:p w14:paraId="50E446D2" w14:textId="77777777" w:rsidR="00F0469A" w:rsidRDefault="00F0469A" w:rsidP="005D664F">
            <w:pPr>
              <w:pStyle w:val="TblBdy"/>
            </w:pPr>
            <w:r>
              <w:t>2630346</w:t>
            </w:r>
          </w:p>
        </w:tc>
        <w:tc>
          <w:tcPr>
            <w:tcW w:w="992" w:type="dxa"/>
          </w:tcPr>
          <w:p w14:paraId="607DD6E8" w14:textId="77777777" w:rsidR="00F0469A" w:rsidRDefault="00F0469A" w:rsidP="005D664F">
            <w:pPr>
              <w:pStyle w:val="TblBdy"/>
            </w:pPr>
            <w:r>
              <w:t>2359679</w:t>
            </w:r>
          </w:p>
        </w:tc>
        <w:tc>
          <w:tcPr>
            <w:tcW w:w="850" w:type="dxa"/>
          </w:tcPr>
          <w:p w14:paraId="56AA5C58" w14:textId="77777777" w:rsidR="00F0469A" w:rsidRDefault="00F0469A" w:rsidP="005D664F">
            <w:pPr>
              <w:pStyle w:val="TblBdy"/>
              <w:tabs>
                <w:tab w:val="decimal" w:pos="317"/>
              </w:tabs>
              <w:rPr>
                <w:i/>
                <w:iCs/>
                <w:sz w:val="20"/>
                <w:szCs w:val="20"/>
                <w:lang w:val="en-GB"/>
              </w:rPr>
            </w:pPr>
            <w:r>
              <w:t>294</w:t>
            </w:r>
          </w:p>
        </w:tc>
        <w:tc>
          <w:tcPr>
            <w:tcW w:w="993" w:type="dxa"/>
          </w:tcPr>
          <w:p w14:paraId="60A5828B" w14:textId="77777777" w:rsidR="00F0469A" w:rsidRDefault="00F0469A" w:rsidP="005D664F">
            <w:pPr>
              <w:pStyle w:val="TblBdy"/>
              <w:tabs>
                <w:tab w:val="decimal" w:pos="459"/>
              </w:tabs>
              <w:rPr>
                <w:i/>
                <w:iCs/>
                <w:sz w:val="20"/>
                <w:szCs w:val="20"/>
                <w:lang w:val="en-GB"/>
              </w:rPr>
            </w:pPr>
            <w:r>
              <w:t>100.97</w:t>
            </w:r>
          </w:p>
        </w:tc>
        <w:tc>
          <w:tcPr>
            <w:tcW w:w="992" w:type="dxa"/>
          </w:tcPr>
          <w:p w14:paraId="488E01E3" w14:textId="77777777" w:rsidR="00F0469A" w:rsidRDefault="00F0469A" w:rsidP="005D664F">
            <w:pPr>
              <w:pStyle w:val="TblBdy"/>
              <w:tabs>
                <w:tab w:val="decimal" w:pos="459"/>
              </w:tabs>
              <w:rPr>
                <w:i/>
                <w:iCs/>
                <w:sz w:val="20"/>
                <w:szCs w:val="20"/>
                <w:lang w:val="en-GB"/>
              </w:rPr>
            </w:pPr>
            <w:r>
              <w:t>-193.03</w:t>
            </w:r>
          </w:p>
        </w:tc>
        <w:tc>
          <w:tcPr>
            <w:tcW w:w="992" w:type="dxa"/>
          </w:tcPr>
          <w:p w14:paraId="0AEB30D1" w14:textId="77777777" w:rsidR="00F0469A" w:rsidRDefault="00F0469A" w:rsidP="005D664F">
            <w:pPr>
              <w:pStyle w:val="TblBdy"/>
              <w:tabs>
                <w:tab w:val="decimal" w:pos="459"/>
              </w:tabs>
              <w:rPr>
                <w:i/>
                <w:iCs/>
                <w:sz w:val="20"/>
                <w:szCs w:val="20"/>
                <w:lang w:val="en-GB"/>
              </w:rPr>
            </w:pPr>
            <w:r>
              <w:t>-174.39</w:t>
            </w:r>
          </w:p>
        </w:tc>
        <w:tc>
          <w:tcPr>
            <w:tcW w:w="992" w:type="dxa"/>
          </w:tcPr>
          <w:p w14:paraId="7BBC831C" w14:textId="77777777" w:rsidR="00F0469A" w:rsidRDefault="00F0469A" w:rsidP="005D664F">
            <w:pPr>
              <w:pStyle w:val="TblBdy"/>
              <w:tabs>
                <w:tab w:val="decimal" w:pos="459"/>
              </w:tabs>
              <w:rPr>
                <w:i/>
                <w:iCs/>
                <w:sz w:val="20"/>
                <w:szCs w:val="20"/>
                <w:lang w:val="en-GB"/>
              </w:rPr>
            </w:pPr>
            <w:r>
              <w:t>-293.37</w:t>
            </w:r>
          </w:p>
        </w:tc>
        <w:tc>
          <w:tcPr>
            <w:tcW w:w="709" w:type="dxa"/>
          </w:tcPr>
          <w:p w14:paraId="09FECA6D" w14:textId="77777777" w:rsidR="00F0469A" w:rsidRDefault="00F0469A" w:rsidP="005D664F">
            <w:pPr>
              <w:pStyle w:val="TblBdy"/>
              <w:tabs>
                <w:tab w:val="decimal" w:pos="318"/>
              </w:tabs>
              <w:rPr>
                <w:i/>
                <w:iCs/>
                <w:sz w:val="20"/>
                <w:szCs w:val="20"/>
                <w:lang w:val="en-GB"/>
              </w:rPr>
            </w:pPr>
            <w:r>
              <w:t>14</w:t>
            </w:r>
          </w:p>
        </w:tc>
        <w:tc>
          <w:tcPr>
            <w:tcW w:w="567" w:type="dxa"/>
          </w:tcPr>
          <w:p w14:paraId="0EA877D1" w14:textId="77777777" w:rsidR="00F0469A" w:rsidRDefault="00F0469A" w:rsidP="005D664F">
            <w:pPr>
              <w:pStyle w:val="TblBdy"/>
            </w:pPr>
            <w:r>
              <w:t>no</w:t>
            </w:r>
          </w:p>
        </w:tc>
      </w:tr>
      <w:tr w:rsidR="00F0469A" w14:paraId="4DDD8CF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C0CF735" w14:textId="77777777" w:rsidR="00F0469A" w:rsidRDefault="00F0469A" w:rsidP="005D664F">
            <w:pPr>
              <w:pStyle w:val="TblBdy"/>
            </w:pPr>
            <w:r>
              <w:t>BB196</w:t>
            </w:r>
          </w:p>
        </w:tc>
        <w:tc>
          <w:tcPr>
            <w:tcW w:w="708" w:type="dxa"/>
          </w:tcPr>
          <w:p w14:paraId="08746D85" w14:textId="77777777" w:rsidR="00F0469A" w:rsidRDefault="00F0469A" w:rsidP="005D664F">
            <w:pPr>
              <w:pStyle w:val="TblBdy"/>
            </w:pPr>
            <w:r>
              <w:t>9</w:t>
            </w:r>
          </w:p>
        </w:tc>
        <w:tc>
          <w:tcPr>
            <w:tcW w:w="993" w:type="dxa"/>
          </w:tcPr>
          <w:p w14:paraId="759A42CE" w14:textId="77777777" w:rsidR="00F0469A" w:rsidRDefault="00F0469A" w:rsidP="005D664F">
            <w:pPr>
              <w:pStyle w:val="TblBdy"/>
            </w:pPr>
            <w:r>
              <w:t>2630715</w:t>
            </w:r>
          </w:p>
        </w:tc>
        <w:tc>
          <w:tcPr>
            <w:tcW w:w="992" w:type="dxa"/>
          </w:tcPr>
          <w:p w14:paraId="3A01E195" w14:textId="77777777" w:rsidR="00F0469A" w:rsidRDefault="00F0469A" w:rsidP="005D664F">
            <w:pPr>
              <w:pStyle w:val="TblBdy"/>
            </w:pPr>
            <w:r>
              <w:t>2369875</w:t>
            </w:r>
          </w:p>
        </w:tc>
        <w:tc>
          <w:tcPr>
            <w:tcW w:w="850" w:type="dxa"/>
          </w:tcPr>
          <w:p w14:paraId="7537D7A2" w14:textId="77777777" w:rsidR="00F0469A" w:rsidRDefault="00F0469A" w:rsidP="005D664F">
            <w:pPr>
              <w:pStyle w:val="TblBdy"/>
              <w:tabs>
                <w:tab w:val="decimal" w:pos="317"/>
              </w:tabs>
              <w:rPr>
                <w:i/>
                <w:iCs/>
                <w:sz w:val="20"/>
                <w:szCs w:val="20"/>
                <w:lang w:val="en-GB"/>
              </w:rPr>
            </w:pPr>
            <w:r>
              <w:t>360</w:t>
            </w:r>
          </w:p>
        </w:tc>
        <w:tc>
          <w:tcPr>
            <w:tcW w:w="993" w:type="dxa"/>
          </w:tcPr>
          <w:p w14:paraId="7A585F21" w14:textId="77777777" w:rsidR="00F0469A" w:rsidRDefault="00F0469A" w:rsidP="005D664F">
            <w:pPr>
              <w:pStyle w:val="TblBdy"/>
              <w:tabs>
                <w:tab w:val="decimal" w:pos="459"/>
              </w:tabs>
              <w:rPr>
                <w:i/>
                <w:iCs/>
                <w:sz w:val="20"/>
                <w:szCs w:val="20"/>
                <w:lang w:val="en-GB"/>
              </w:rPr>
            </w:pPr>
            <w:r>
              <w:t>35.98</w:t>
            </w:r>
          </w:p>
        </w:tc>
        <w:tc>
          <w:tcPr>
            <w:tcW w:w="992" w:type="dxa"/>
          </w:tcPr>
          <w:p w14:paraId="2B4669CE" w14:textId="77777777" w:rsidR="00F0469A" w:rsidRDefault="00F0469A" w:rsidP="005D664F">
            <w:pPr>
              <w:pStyle w:val="TblBdy"/>
              <w:tabs>
                <w:tab w:val="decimal" w:pos="459"/>
              </w:tabs>
              <w:rPr>
                <w:i/>
                <w:iCs/>
                <w:sz w:val="20"/>
                <w:szCs w:val="20"/>
                <w:lang w:val="en-GB"/>
              </w:rPr>
            </w:pPr>
            <w:r>
              <w:t>-324.02</w:t>
            </w:r>
          </w:p>
        </w:tc>
        <w:tc>
          <w:tcPr>
            <w:tcW w:w="992" w:type="dxa"/>
          </w:tcPr>
          <w:p w14:paraId="4755BE34" w14:textId="77777777" w:rsidR="00F0469A" w:rsidRDefault="00F0469A" w:rsidP="005D664F">
            <w:pPr>
              <w:pStyle w:val="TblBdy"/>
              <w:tabs>
                <w:tab w:val="decimal" w:pos="459"/>
              </w:tabs>
              <w:rPr>
                <w:i/>
                <w:iCs/>
                <w:sz w:val="20"/>
                <w:szCs w:val="20"/>
                <w:lang w:val="en-GB"/>
              </w:rPr>
            </w:pPr>
            <w:r>
              <w:t>-71.88</w:t>
            </w:r>
          </w:p>
        </w:tc>
        <w:tc>
          <w:tcPr>
            <w:tcW w:w="992" w:type="dxa"/>
          </w:tcPr>
          <w:p w14:paraId="3F6EBDD6" w14:textId="77777777" w:rsidR="00F0469A" w:rsidRDefault="00F0469A" w:rsidP="005D664F">
            <w:pPr>
              <w:pStyle w:val="TblBdy"/>
              <w:tabs>
                <w:tab w:val="decimal" w:pos="459"/>
              </w:tabs>
              <w:rPr>
                <w:i/>
                <w:iCs/>
                <w:sz w:val="20"/>
                <w:szCs w:val="20"/>
                <w:lang w:val="en-GB"/>
              </w:rPr>
            </w:pPr>
            <w:r>
              <w:t>-90.01</w:t>
            </w:r>
          </w:p>
        </w:tc>
        <w:tc>
          <w:tcPr>
            <w:tcW w:w="709" w:type="dxa"/>
          </w:tcPr>
          <w:p w14:paraId="167598A1" w14:textId="77777777" w:rsidR="00F0469A" w:rsidRDefault="00F0469A" w:rsidP="005D664F">
            <w:pPr>
              <w:pStyle w:val="TblBdy"/>
              <w:tabs>
                <w:tab w:val="decimal" w:pos="318"/>
              </w:tabs>
              <w:rPr>
                <w:i/>
                <w:iCs/>
                <w:sz w:val="20"/>
                <w:szCs w:val="20"/>
                <w:lang w:val="en-GB"/>
              </w:rPr>
            </w:pPr>
            <w:r>
              <w:t>15</w:t>
            </w:r>
          </w:p>
        </w:tc>
        <w:tc>
          <w:tcPr>
            <w:tcW w:w="567" w:type="dxa"/>
          </w:tcPr>
          <w:p w14:paraId="386D22D1" w14:textId="77777777" w:rsidR="00F0469A" w:rsidRDefault="00F0469A" w:rsidP="005D664F">
            <w:pPr>
              <w:pStyle w:val="TblBdy"/>
            </w:pPr>
            <w:r>
              <w:t>yes</w:t>
            </w:r>
          </w:p>
        </w:tc>
      </w:tr>
      <w:tr w:rsidR="00F0469A" w14:paraId="3201D9E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7757576" w14:textId="77777777" w:rsidR="00F0469A" w:rsidRDefault="00F0469A" w:rsidP="005D664F">
            <w:pPr>
              <w:pStyle w:val="TblBdy"/>
            </w:pPr>
            <w:r>
              <w:t>T256</w:t>
            </w:r>
          </w:p>
        </w:tc>
        <w:tc>
          <w:tcPr>
            <w:tcW w:w="708" w:type="dxa"/>
          </w:tcPr>
          <w:p w14:paraId="0027FD46" w14:textId="77777777" w:rsidR="00F0469A" w:rsidRDefault="00F0469A" w:rsidP="005D664F">
            <w:pPr>
              <w:pStyle w:val="TblBdy"/>
            </w:pPr>
            <w:r>
              <w:t>23</w:t>
            </w:r>
          </w:p>
        </w:tc>
        <w:tc>
          <w:tcPr>
            <w:tcW w:w="993" w:type="dxa"/>
          </w:tcPr>
          <w:p w14:paraId="192C0BE6" w14:textId="77777777" w:rsidR="00F0469A" w:rsidRDefault="00F0469A" w:rsidP="005D664F">
            <w:pPr>
              <w:pStyle w:val="TblBdy"/>
            </w:pPr>
            <w:r>
              <w:t>2631780</w:t>
            </w:r>
          </w:p>
        </w:tc>
        <w:tc>
          <w:tcPr>
            <w:tcW w:w="992" w:type="dxa"/>
          </w:tcPr>
          <w:p w14:paraId="49D12323" w14:textId="77777777" w:rsidR="00F0469A" w:rsidRDefault="00F0469A" w:rsidP="005D664F">
            <w:pPr>
              <w:pStyle w:val="TblBdy"/>
            </w:pPr>
            <w:r>
              <w:t>2357668</w:t>
            </w:r>
          </w:p>
        </w:tc>
        <w:tc>
          <w:tcPr>
            <w:tcW w:w="850" w:type="dxa"/>
          </w:tcPr>
          <w:p w14:paraId="773DE0D7" w14:textId="77777777" w:rsidR="00F0469A" w:rsidRDefault="00F0469A" w:rsidP="005D664F">
            <w:pPr>
              <w:pStyle w:val="TblBdy"/>
              <w:tabs>
                <w:tab w:val="decimal" w:pos="317"/>
              </w:tabs>
              <w:rPr>
                <w:i/>
                <w:iCs/>
                <w:sz w:val="20"/>
                <w:szCs w:val="20"/>
                <w:lang w:val="en-GB"/>
              </w:rPr>
            </w:pPr>
            <w:r>
              <w:t>536</w:t>
            </w:r>
          </w:p>
        </w:tc>
        <w:tc>
          <w:tcPr>
            <w:tcW w:w="993" w:type="dxa"/>
          </w:tcPr>
          <w:p w14:paraId="1BE79670" w14:textId="77777777" w:rsidR="00F0469A" w:rsidRDefault="00F0469A" w:rsidP="005D664F">
            <w:pPr>
              <w:pStyle w:val="TblBdy"/>
              <w:tabs>
                <w:tab w:val="decimal" w:pos="459"/>
              </w:tabs>
              <w:rPr>
                <w:i/>
                <w:iCs/>
                <w:sz w:val="20"/>
                <w:szCs w:val="20"/>
                <w:lang w:val="en-GB"/>
              </w:rPr>
            </w:pPr>
            <w:r>
              <w:t>159.39</w:t>
            </w:r>
          </w:p>
        </w:tc>
        <w:tc>
          <w:tcPr>
            <w:tcW w:w="992" w:type="dxa"/>
          </w:tcPr>
          <w:p w14:paraId="1E8303C2" w14:textId="77777777" w:rsidR="00F0469A" w:rsidRDefault="00F0469A" w:rsidP="005D664F">
            <w:pPr>
              <w:pStyle w:val="TblBdy"/>
              <w:tabs>
                <w:tab w:val="decimal" w:pos="459"/>
              </w:tabs>
              <w:rPr>
                <w:i/>
                <w:iCs/>
                <w:sz w:val="20"/>
                <w:szCs w:val="20"/>
                <w:lang w:val="en-GB"/>
              </w:rPr>
            </w:pPr>
            <w:r>
              <w:t>-376.61</w:t>
            </w:r>
          </w:p>
        </w:tc>
        <w:tc>
          <w:tcPr>
            <w:tcW w:w="992" w:type="dxa"/>
          </w:tcPr>
          <w:p w14:paraId="2333DE61" w14:textId="77777777" w:rsidR="00F0469A" w:rsidRDefault="00F0469A" w:rsidP="005D664F">
            <w:pPr>
              <w:pStyle w:val="TblBdy"/>
              <w:tabs>
                <w:tab w:val="decimal" w:pos="459"/>
              </w:tabs>
              <w:rPr>
                <w:i/>
                <w:iCs/>
                <w:sz w:val="20"/>
                <w:szCs w:val="20"/>
                <w:lang w:val="en-GB"/>
              </w:rPr>
            </w:pPr>
            <w:r>
              <w:t>-358.35</w:t>
            </w:r>
          </w:p>
        </w:tc>
        <w:tc>
          <w:tcPr>
            <w:tcW w:w="992" w:type="dxa"/>
          </w:tcPr>
          <w:p w14:paraId="17E6EBDC" w14:textId="77777777" w:rsidR="00F0469A" w:rsidRDefault="00F0469A" w:rsidP="005D664F">
            <w:pPr>
              <w:pStyle w:val="TblBdy"/>
              <w:tabs>
                <w:tab w:val="decimal" w:pos="459"/>
              </w:tabs>
              <w:rPr>
                <w:i/>
                <w:iCs/>
                <w:sz w:val="20"/>
                <w:szCs w:val="20"/>
                <w:lang w:val="en-GB"/>
              </w:rPr>
            </w:pPr>
            <w:r>
              <w:t>-858.35</w:t>
            </w:r>
          </w:p>
        </w:tc>
        <w:tc>
          <w:tcPr>
            <w:tcW w:w="709" w:type="dxa"/>
          </w:tcPr>
          <w:p w14:paraId="10F30861" w14:textId="77777777" w:rsidR="00F0469A" w:rsidRDefault="00F0469A" w:rsidP="005D664F">
            <w:pPr>
              <w:pStyle w:val="TblBdy"/>
              <w:tabs>
                <w:tab w:val="decimal" w:pos="318"/>
              </w:tabs>
              <w:rPr>
                <w:i/>
                <w:iCs/>
                <w:sz w:val="20"/>
                <w:szCs w:val="20"/>
                <w:lang w:val="en-GB"/>
              </w:rPr>
            </w:pPr>
            <w:r>
              <w:t>23</w:t>
            </w:r>
          </w:p>
        </w:tc>
        <w:tc>
          <w:tcPr>
            <w:tcW w:w="567" w:type="dxa"/>
          </w:tcPr>
          <w:p w14:paraId="56952038" w14:textId="77777777" w:rsidR="00F0469A" w:rsidRDefault="00F0469A" w:rsidP="005D664F">
            <w:pPr>
              <w:pStyle w:val="TblBdy"/>
            </w:pPr>
            <w:r>
              <w:t>no</w:t>
            </w:r>
          </w:p>
        </w:tc>
      </w:tr>
      <w:tr w:rsidR="00F0469A" w14:paraId="198F8B2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C11AA1F" w14:textId="77777777" w:rsidR="00F0469A" w:rsidRDefault="00F0469A" w:rsidP="005D664F">
            <w:pPr>
              <w:pStyle w:val="TblBdy"/>
            </w:pPr>
            <w:r>
              <w:t>T485</w:t>
            </w:r>
          </w:p>
        </w:tc>
        <w:tc>
          <w:tcPr>
            <w:tcW w:w="708" w:type="dxa"/>
          </w:tcPr>
          <w:p w14:paraId="1CB81F03" w14:textId="77777777" w:rsidR="00F0469A" w:rsidRDefault="00F0469A" w:rsidP="005D664F">
            <w:pPr>
              <w:pStyle w:val="TblBdy"/>
            </w:pPr>
            <w:r>
              <w:t>23</w:t>
            </w:r>
          </w:p>
        </w:tc>
        <w:tc>
          <w:tcPr>
            <w:tcW w:w="993" w:type="dxa"/>
          </w:tcPr>
          <w:p w14:paraId="5E8A6EF5" w14:textId="77777777" w:rsidR="00F0469A" w:rsidRDefault="00F0469A" w:rsidP="005D664F">
            <w:pPr>
              <w:pStyle w:val="TblBdy"/>
            </w:pPr>
            <w:r>
              <w:t>2632831</w:t>
            </w:r>
          </w:p>
        </w:tc>
        <w:tc>
          <w:tcPr>
            <w:tcW w:w="992" w:type="dxa"/>
          </w:tcPr>
          <w:p w14:paraId="7FCFA808" w14:textId="77777777" w:rsidR="00F0469A" w:rsidRDefault="00F0469A" w:rsidP="005D664F">
            <w:pPr>
              <w:pStyle w:val="TblBdy"/>
            </w:pPr>
            <w:r>
              <w:t>2367857</w:t>
            </w:r>
          </w:p>
        </w:tc>
        <w:tc>
          <w:tcPr>
            <w:tcW w:w="850" w:type="dxa"/>
          </w:tcPr>
          <w:p w14:paraId="5C6E44D9" w14:textId="77777777" w:rsidR="00F0469A" w:rsidRDefault="00F0469A" w:rsidP="005D664F">
            <w:pPr>
              <w:pStyle w:val="TblBdy"/>
              <w:tabs>
                <w:tab w:val="decimal" w:pos="317"/>
              </w:tabs>
              <w:rPr>
                <w:i/>
                <w:iCs/>
                <w:sz w:val="20"/>
                <w:szCs w:val="20"/>
                <w:lang w:val="en-GB"/>
              </w:rPr>
            </w:pPr>
            <w:r>
              <w:t>704</w:t>
            </w:r>
          </w:p>
        </w:tc>
        <w:tc>
          <w:tcPr>
            <w:tcW w:w="993" w:type="dxa"/>
          </w:tcPr>
          <w:p w14:paraId="0D54221C" w14:textId="77777777" w:rsidR="00F0469A" w:rsidRDefault="00F0469A" w:rsidP="005D664F">
            <w:pPr>
              <w:pStyle w:val="TblBdy"/>
              <w:tabs>
                <w:tab w:val="decimal" w:pos="459"/>
              </w:tabs>
              <w:rPr>
                <w:i/>
                <w:iCs/>
                <w:sz w:val="20"/>
                <w:szCs w:val="20"/>
                <w:lang w:val="en-GB"/>
              </w:rPr>
            </w:pPr>
            <w:r>
              <w:t>44</w:t>
            </w:r>
          </w:p>
        </w:tc>
        <w:tc>
          <w:tcPr>
            <w:tcW w:w="992" w:type="dxa"/>
          </w:tcPr>
          <w:p w14:paraId="6FAD4783" w14:textId="77777777" w:rsidR="00F0469A" w:rsidRDefault="00F0469A" w:rsidP="005D664F">
            <w:pPr>
              <w:pStyle w:val="TblBdy"/>
              <w:tabs>
                <w:tab w:val="decimal" w:pos="459"/>
              </w:tabs>
              <w:rPr>
                <w:i/>
                <w:iCs/>
                <w:sz w:val="20"/>
                <w:szCs w:val="20"/>
                <w:lang w:val="en-GB"/>
              </w:rPr>
            </w:pPr>
            <w:r>
              <w:t>-660</w:t>
            </w:r>
          </w:p>
        </w:tc>
        <w:tc>
          <w:tcPr>
            <w:tcW w:w="992" w:type="dxa"/>
          </w:tcPr>
          <w:p w14:paraId="659D6765" w14:textId="77777777" w:rsidR="00F0469A" w:rsidRDefault="00F0469A" w:rsidP="005D664F">
            <w:pPr>
              <w:pStyle w:val="TblBdy"/>
              <w:tabs>
                <w:tab w:val="decimal" w:pos="459"/>
              </w:tabs>
              <w:rPr>
                <w:i/>
                <w:iCs/>
                <w:sz w:val="20"/>
                <w:szCs w:val="20"/>
                <w:lang w:val="en-GB"/>
              </w:rPr>
            </w:pPr>
            <w:r>
              <w:t>-598.85</w:t>
            </w:r>
          </w:p>
        </w:tc>
        <w:tc>
          <w:tcPr>
            <w:tcW w:w="992" w:type="dxa"/>
          </w:tcPr>
          <w:p w14:paraId="629482CD" w14:textId="77777777" w:rsidR="00F0469A" w:rsidRDefault="00F0469A" w:rsidP="005D664F">
            <w:pPr>
              <w:pStyle w:val="TblBdy"/>
              <w:tabs>
                <w:tab w:val="decimal" w:pos="459"/>
              </w:tabs>
              <w:rPr>
                <w:i/>
                <w:iCs/>
                <w:sz w:val="20"/>
                <w:szCs w:val="20"/>
                <w:lang w:val="en-GB"/>
              </w:rPr>
            </w:pPr>
            <w:r>
              <w:t>-1098.8</w:t>
            </w:r>
          </w:p>
        </w:tc>
        <w:tc>
          <w:tcPr>
            <w:tcW w:w="709" w:type="dxa"/>
          </w:tcPr>
          <w:p w14:paraId="766AEF00" w14:textId="77777777" w:rsidR="00F0469A" w:rsidRDefault="00F0469A" w:rsidP="005D664F">
            <w:pPr>
              <w:pStyle w:val="TblBdy"/>
              <w:tabs>
                <w:tab w:val="decimal" w:pos="318"/>
              </w:tabs>
              <w:rPr>
                <w:i/>
                <w:iCs/>
                <w:sz w:val="20"/>
                <w:szCs w:val="20"/>
                <w:lang w:val="en-GB"/>
              </w:rPr>
            </w:pPr>
            <w:r>
              <w:t>23</w:t>
            </w:r>
          </w:p>
        </w:tc>
        <w:tc>
          <w:tcPr>
            <w:tcW w:w="567" w:type="dxa"/>
          </w:tcPr>
          <w:p w14:paraId="7F5FCEDA" w14:textId="77777777" w:rsidR="00F0469A" w:rsidRDefault="00F0469A" w:rsidP="005D664F">
            <w:pPr>
              <w:pStyle w:val="TblBdy"/>
            </w:pPr>
            <w:r>
              <w:t>no</w:t>
            </w:r>
          </w:p>
        </w:tc>
      </w:tr>
      <w:tr w:rsidR="00F0469A" w14:paraId="2ADAAE2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2D9A6FD" w14:textId="77777777" w:rsidR="00F0469A" w:rsidRDefault="00F0469A" w:rsidP="005D664F">
            <w:pPr>
              <w:pStyle w:val="TblBdy"/>
            </w:pPr>
            <w:r>
              <w:t>TS37</w:t>
            </w:r>
          </w:p>
        </w:tc>
        <w:tc>
          <w:tcPr>
            <w:tcW w:w="708" w:type="dxa"/>
          </w:tcPr>
          <w:p w14:paraId="62E8199D" w14:textId="77777777" w:rsidR="00F0469A" w:rsidRDefault="00F0469A" w:rsidP="005D664F">
            <w:pPr>
              <w:pStyle w:val="TblBdy"/>
            </w:pPr>
            <w:r>
              <w:t>23</w:t>
            </w:r>
          </w:p>
        </w:tc>
        <w:tc>
          <w:tcPr>
            <w:tcW w:w="993" w:type="dxa"/>
          </w:tcPr>
          <w:p w14:paraId="7D2B96D7" w14:textId="77777777" w:rsidR="00F0469A" w:rsidRDefault="00F0469A" w:rsidP="005D664F">
            <w:pPr>
              <w:pStyle w:val="TblBdy"/>
            </w:pPr>
            <w:r>
              <w:t>2632959</w:t>
            </w:r>
          </w:p>
        </w:tc>
        <w:tc>
          <w:tcPr>
            <w:tcW w:w="992" w:type="dxa"/>
          </w:tcPr>
          <w:p w14:paraId="0C46AB26" w14:textId="77777777" w:rsidR="00F0469A" w:rsidRDefault="00F0469A" w:rsidP="005D664F">
            <w:pPr>
              <w:pStyle w:val="TblBdy"/>
            </w:pPr>
            <w:r>
              <w:t>2370884</w:t>
            </w:r>
          </w:p>
        </w:tc>
        <w:tc>
          <w:tcPr>
            <w:tcW w:w="850" w:type="dxa"/>
          </w:tcPr>
          <w:p w14:paraId="0E2079CB" w14:textId="77777777" w:rsidR="00F0469A" w:rsidRDefault="00F0469A" w:rsidP="005D664F">
            <w:pPr>
              <w:pStyle w:val="TblBdy"/>
              <w:tabs>
                <w:tab w:val="decimal" w:pos="317"/>
              </w:tabs>
              <w:rPr>
                <w:i/>
                <w:iCs/>
                <w:sz w:val="20"/>
                <w:szCs w:val="20"/>
                <w:lang w:val="en-GB"/>
              </w:rPr>
            </w:pPr>
            <w:r>
              <w:t>607</w:t>
            </w:r>
          </w:p>
        </w:tc>
        <w:tc>
          <w:tcPr>
            <w:tcW w:w="993" w:type="dxa"/>
          </w:tcPr>
          <w:p w14:paraId="0EED21F0" w14:textId="77777777" w:rsidR="00F0469A" w:rsidRDefault="00F0469A" w:rsidP="005D664F">
            <w:pPr>
              <w:pStyle w:val="TblBdy"/>
              <w:tabs>
                <w:tab w:val="decimal" w:pos="459"/>
              </w:tabs>
              <w:rPr>
                <w:i/>
                <w:iCs/>
                <w:sz w:val="20"/>
                <w:szCs w:val="20"/>
                <w:lang w:val="en-GB"/>
              </w:rPr>
            </w:pPr>
            <w:r>
              <w:t>34</w:t>
            </w:r>
          </w:p>
        </w:tc>
        <w:tc>
          <w:tcPr>
            <w:tcW w:w="992" w:type="dxa"/>
          </w:tcPr>
          <w:p w14:paraId="3A3BA8B7" w14:textId="77777777" w:rsidR="00F0469A" w:rsidRDefault="00F0469A" w:rsidP="005D664F">
            <w:pPr>
              <w:pStyle w:val="TblBdy"/>
              <w:tabs>
                <w:tab w:val="decimal" w:pos="459"/>
              </w:tabs>
              <w:rPr>
                <w:i/>
                <w:iCs/>
                <w:sz w:val="20"/>
                <w:szCs w:val="20"/>
                <w:lang w:val="en-GB"/>
              </w:rPr>
            </w:pPr>
            <w:r>
              <w:t>-573</w:t>
            </w:r>
          </w:p>
        </w:tc>
        <w:tc>
          <w:tcPr>
            <w:tcW w:w="992" w:type="dxa"/>
          </w:tcPr>
          <w:p w14:paraId="1DC4349F" w14:textId="77777777" w:rsidR="00F0469A" w:rsidRDefault="00F0469A" w:rsidP="005D664F">
            <w:pPr>
              <w:pStyle w:val="TblBdy"/>
              <w:tabs>
                <w:tab w:val="decimal" w:pos="459"/>
              </w:tabs>
              <w:rPr>
                <w:i/>
                <w:iCs/>
                <w:sz w:val="20"/>
                <w:szCs w:val="20"/>
                <w:lang w:val="en-GB"/>
              </w:rPr>
            </w:pPr>
            <w:r>
              <w:t>-557.39</w:t>
            </w:r>
          </w:p>
        </w:tc>
        <w:tc>
          <w:tcPr>
            <w:tcW w:w="992" w:type="dxa"/>
          </w:tcPr>
          <w:p w14:paraId="0B237DD3" w14:textId="77777777" w:rsidR="00F0469A" w:rsidRDefault="00F0469A" w:rsidP="005D664F">
            <w:pPr>
              <w:pStyle w:val="TblBdy"/>
              <w:tabs>
                <w:tab w:val="decimal" w:pos="459"/>
              </w:tabs>
              <w:rPr>
                <w:i/>
                <w:iCs/>
                <w:sz w:val="20"/>
                <w:szCs w:val="20"/>
                <w:lang w:val="en-GB"/>
              </w:rPr>
            </w:pPr>
            <w:r>
              <w:t>-856.45</w:t>
            </w:r>
          </w:p>
        </w:tc>
        <w:tc>
          <w:tcPr>
            <w:tcW w:w="709" w:type="dxa"/>
          </w:tcPr>
          <w:p w14:paraId="6B9EB4C2" w14:textId="77777777" w:rsidR="00F0469A" w:rsidRDefault="00F0469A" w:rsidP="005D664F">
            <w:pPr>
              <w:pStyle w:val="TblBdy"/>
              <w:tabs>
                <w:tab w:val="decimal" w:pos="318"/>
              </w:tabs>
              <w:rPr>
                <w:i/>
                <w:iCs/>
                <w:sz w:val="20"/>
                <w:szCs w:val="20"/>
                <w:lang w:val="en-GB"/>
              </w:rPr>
            </w:pPr>
            <w:r>
              <w:t>23</w:t>
            </w:r>
          </w:p>
        </w:tc>
        <w:tc>
          <w:tcPr>
            <w:tcW w:w="567" w:type="dxa"/>
          </w:tcPr>
          <w:p w14:paraId="42895DA7" w14:textId="77777777" w:rsidR="00F0469A" w:rsidRDefault="00F0469A" w:rsidP="005D664F">
            <w:pPr>
              <w:pStyle w:val="TblBdy"/>
            </w:pPr>
            <w:r>
              <w:t>no</w:t>
            </w:r>
          </w:p>
        </w:tc>
      </w:tr>
      <w:tr w:rsidR="00F0469A" w14:paraId="16BFF50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257E9E2" w14:textId="77777777" w:rsidR="00F0469A" w:rsidRDefault="00F0469A" w:rsidP="005D664F">
            <w:pPr>
              <w:pStyle w:val="TblBdy"/>
            </w:pPr>
            <w:r>
              <w:t>T489</w:t>
            </w:r>
          </w:p>
        </w:tc>
        <w:tc>
          <w:tcPr>
            <w:tcW w:w="708" w:type="dxa"/>
          </w:tcPr>
          <w:p w14:paraId="21B4432B" w14:textId="77777777" w:rsidR="00F0469A" w:rsidRDefault="00F0469A" w:rsidP="005D664F">
            <w:pPr>
              <w:pStyle w:val="TblBdy"/>
            </w:pPr>
            <w:r>
              <w:t>23</w:t>
            </w:r>
          </w:p>
        </w:tc>
        <w:tc>
          <w:tcPr>
            <w:tcW w:w="993" w:type="dxa"/>
          </w:tcPr>
          <w:p w14:paraId="1B8187B7" w14:textId="77777777" w:rsidR="00F0469A" w:rsidRDefault="00F0469A" w:rsidP="005D664F">
            <w:pPr>
              <w:pStyle w:val="TblBdy"/>
            </w:pPr>
            <w:r>
              <w:t>2633154</w:t>
            </w:r>
          </w:p>
        </w:tc>
        <w:tc>
          <w:tcPr>
            <w:tcW w:w="992" w:type="dxa"/>
          </w:tcPr>
          <w:p w14:paraId="534028B5" w14:textId="77777777" w:rsidR="00F0469A" w:rsidRDefault="00F0469A" w:rsidP="005D664F">
            <w:pPr>
              <w:pStyle w:val="TblBdy"/>
            </w:pPr>
            <w:r>
              <w:t>2360587</w:t>
            </w:r>
          </w:p>
        </w:tc>
        <w:tc>
          <w:tcPr>
            <w:tcW w:w="850" w:type="dxa"/>
          </w:tcPr>
          <w:p w14:paraId="5F668E8E" w14:textId="77777777" w:rsidR="00F0469A" w:rsidRDefault="00F0469A" w:rsidP="005D664F">
            <w:pPr>
              <w:pStyle w:val="TblBdy"/>
              <w:tabs>
                <w:tab w:val="decimal" w:pos="317"/>
              </w:tabs>
              <w:rPr>
                <w:i/>
                <w:iCs/>
                <w:sz w:val="20"/>
                <w:szCs w:val="20"/>
                <w:lang w:val="en-GB"/>
              </w:rPr>
            </w:pPr>
            <w:r>
              <w:t>627</w:t>
            </w:r>
          </w:p>
        </w:tc>
        <w:tc>
          <w:tcPr>
            <w:tcW w:w="993" w:type="dxa"/>
          </w:tcPr>
          <w:p w14:paraId="7C77BF84" w14:textId="77777777" w:rsidR="00F0469A" w:rsidRDefault="00F0469A" w:rsidP="005D664F">
            <w:pPr>
              <w:pStyle w:val="TblBdy"/>
              <w:tabs>
                <w:tab w:val="decimal" w:pos="459"/>
              </w:tabs>
              <w:rPr>
                <w:i/>
                <w:iCs/>
                <w:sz w:val="20"/>
                <w:szCs w:val="20"/>
                <w:lang w:val="en-GB"/>
              </w:rPr>
            </w:pPr>
            <w:r>
              <w:t>120.34</w:t>
            </w:r>
          </w:p>
        </w:tc>
        <w:tc>
          <w:tcPr>
            <w:tcW w:w="992" w:type="dxa"/>
          </w:tcPr>
          <w:p w14:paraId="18FB144E" w14:textId="77777777" w:rsidR="00F0469A" w:rsidRDefault="00F0469A" w:rsidP="005D664F">
            <w:pPr>
              <w:pStyle w:val="TblBdy"/>
              <w:tabs>
                <w:tab w:val="decimal" w:pos="459"/>
              </w:tabs>
              <w:rPr>
                <w:i/>
                <w:iCs/>
                <w:sz w:val="20"/>
                <w:szCs w:val="20"/>
                <w:lang w:val="en-GB"/>
              </w:rPr>
            </w:pPr>
            <w:r>
              <w:t>-506.66</w:t>
            </w:r>
          </w:p>
        </w:tc>
        <w:tc>
          <w:tcPr>
            <w:tcW w:w="992" w:type="dxa"/>
          </w:tcPr>
          <w:p w14:paraId="7346B6CB" w14:textId="77777777" w:rsidR="00F0469A" w:rsidRDefault="00F0469A" w:rsidP="005D664F">
            <w:pPr>
              <w:pStyle w:val="TblBdy"/>
              <w:tabs>
                <w:tab w:val="decimal" w:pos="459"/>
              </w:tabs>
              <w:rPr>
                <w:i/>
                <w:iCs/>
                <w:sz w:val="20"/>
                <w:szCs w:val="20"/>
                <w:lang w:val="en-GB"/>
              </w:rPr>
            </w:pPr>
            <w:r>
              <w:t>-439.08</w:t>
            </w:r>
          </w:p>
        </w:tc>
        <w:tc>
          <w:tcPr>
            <w:tcW w:w="992" w:type="dxa"/>
          </w:tcPr>
          <w:p w14:paraId="7ADF8E5E" w14:textId="77777777" w:rsidR="00F0469A" w:rsidRDefault="00F0469A" w:rsidP="005D664F">
            <w:pPr>
              <w:pStyle w:val="TblBdy"/>
              <w:tabs>
                <w:tab w:val="decimal" w:pos="459"/>
              </w:tabs>
              <w:rPr>
                <w:i/>
                <w:iCs/>
                <w:sz w:val="20"/>
                <w:szCs w:val="20"/>
                <w:lang w:val="en-GB"/>
              </w:rPr>
            </w:pPr>
            <w:r>
              <w:t>-939.08</w:t>
            </w:r>
          </w:p>
        </w:tc>
        <w:tc>
          <w:tcPr>
            <w:tcW w:w="709" w:type="dxa"/>
          </w:tcPr>
          <w:p w14:paraId="6D659977" w14:textId="77777777" w:rsidR="00F0469A" w:rsidRDefault="00F0469A" w:rsidP="005D664F">
            <w:pPr>
              <w:pStyle w:val="TblBdy"/>
              <w:tabs>
                <w:tab w:val="decimal" w:pos="318"/>
              </w:tabs>
              <w:rPr>
                <w:i/>
                <w:iCs/>
                <w:sz w:val="20"/>
                <w:szCs w:val="20"/>
                <w:lang w:val="en-GB"/>
              </w:rPr>
            </w:pPr>
            <w:r>
              <w:t>23</w:t>
            </w:r>
          </w:p>
        </w:tc>
        <w:tc>
          <w:tcPr>
            <w:tcW w:w="567" w:type="dxa"/>
          </w:tcPr>
          <w:p w14:paraId="6DBD6B08" w14:textId="77777777" w:rsidR="00F0469A" w:rsidRDefault="00F0469A" w:rsidP="005D664F">
            <w:pPr>
              <w:pStyle w:val="TblBdy"/>
            </w:pPr>
            <w:r>
              <w:t>no</w:t>
            </w:r>
          </w:p>
        </w:tc>
      </w:tr>
      <w:tr w:rsidR="00F0469A" w14:paraId="0F18D77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D284018" w14:textId="77777777" w:rsidR="00F0469A" w:rsidRDefault="00F0469A" w:rsidP="005D664F">
            <w:pPr>
              <w:pStyle w:val="TblBdy"/>
            </w:pPr>
            <w:r>
              <w:t>T445</w:t>
            </w:r>
          </w:p>
        </w:tc>
        <w:tc>
          <w:tcPr>
            <w:tcW w:w="708" w:type="dxa"/>
          </w:tcPr>
          <w:p w14:paraId="6C2FD326" w14:textId="77777777" w:rsidR="00F0469A" w:rsidRDefault="00F0469A" w:rsidP="005D664F">
            <w:pPr>
              <w:pStyle w:val="TblBdy"/>
            </w:pPr>
            <w:r>
              <w:t>18</w:t>
            </w:r>
          </w:p>
        </w:tc>
        <w:tc>
          <w:tcPr>
            <w:tcW w:w="993" w:type="dxa"/>
          </w:tcPr>
          <w:p w14:paraId="01C4515E" w14:textId="77777777" w:rsidR="00F0469A" w:rsidRDefault="00F0469A" w:rsidP="005D664F">
            <w:pPr>
              <w:pStyle w:val="TblBdy"/>
            </w:pPr>
            <w:r>
              <w:t>2633252</w:t>
            </w:r>
          </w:p>
        </w:tc>
        <w:tc>
          <w:tcPr>
            <w:tcW w:w="992" w:type="dxa"/>
          </w:tcPr>
          <w:p w14:paraId="637240AA" w14:textId="77777777" w:rsidR="00F0469A" w:rsidRDefault="00F0469A" w:rsidP="005D664F">
            <w:pPr>
              <w:pStyle w:val="TblBdy"/>
            </w:pPr>
            <w:r>
              <w:t>2363852</w:t>
            </w:r>
          </w:p>
        </w:tc>
        <w:tc>
          <w:tcPr>
            <w:tcW w:w="850" w:type="dxa"/>
          </w:tcPr>
          <w:p w14:paraId="31279879" w14:textId="77777777" w:rsidR="00F0469A" w:rsidRDefault="00F0469A" w:rsidP="005D664F">
            <w:pPr>
              <w:pStyle w:val="TblBdy"/>
              <w:tabs>
                <w:tab w:val="decimal" w:pos="317"/>
              </w:tabs>
              <w:rPr>
                <w:i/>
                <w:iCs/>
                <w:sz w:val="20"/>
                <w:szCs w:val="20"/>
                <w:lang w:val="en-GB"/>
              </w:rPr>
            </w:pPr>
            <w:r>
              <w:t>632</w:t>
            </w:r>
          </w:p>
        </w:tc>
        <w:tc>
          <w:tcPr>
            <w:tcW w:w="993" w:type="dxa"/>
          </w:tcPr>
          <w:p w14:paraId="571114D9" w14:textId="77777777" w:rsidR="00F0469A" w:rsidRDefault="00F0469A" w:rsidP="005D664F">
            <w:pPr>
              <w:pStyle w:val="TblBdy"/>
              <w:tabs>
                <w:tab w:val="decimal" w:pos="459"/>
              </w:tabs>
              <w:rPr>
                <w:i/>
                <w:iCs/>
                <w:sz w:val="20"/>
                <w:szCs w:val="20"/>
                <w:lang w:val="en-GB"/>
              </w:rPr>
            </w:pPr>
            <w:r>
              <w:t>87</w:t>
            </w:r>
          </w:p>
        </w:tc>
        <w:tc>
          <w:tcPr>
            <w:tcW w:w="992" w:type="dxa"/>
          </w:tcPr>
          <w:p w14:paraId="4559C031" w14:textId="77777777" w:rsidR="00F0469A" w:rsidRDefault="00F0469A" w:rsidP="005D664F">
            <w:pPr>
              <w:pStyle w:val="TblBdy"/>
              <w:tabs>
                <w:tab w:val="decimal" w:pos="459"/>
              </w:tabs>
              <w:rPr>
                <w:i/>
                <w:iCs/>
                <w:sz w:val="20"/>
                <w:szCs w:val="20"/>
                <w:lang w:val="en-GB"/>
              </w:rPr>
            </w:pPr>
            <w:r>
              <w:t>-545</w:t>
            </w:r>
          </w:p>
        </w:tc>
        <w:tc>
          <w:tcPr>
            <w:tcW w:w="992" w:type="dxa"/>
          </w:tcPr>
          <w:p w14:paraId="1F2EFF34" w14:textId="77777777" w:rsidR="00F0469A" w:rsidRDefault="00F0469A" w:rsidP="005D664F">
            <w:pPr>
              <w:pStyle w:val="TblBdy"/>
              <w:tabs>
                <w:tab w:val="decimal" w:pos="459"/>
              </w:tabs>
              <w:rPr>
                <w:i/>
                <w:iCs/>
                <w:sz w:val="20"/>
                <w:szCs w:val="20"/>
                <w:lang w:val="en-GB"/>
              </w:rPr>
            </w:pPr>
            <w:r>
              <w:t>-451.29</w:t>
            </w:r>
          </w:p>
        </w:tc>
        <w:tc>
          <w:tcPr>
            <w:tcW w:w="992" w:type="dxa"/>
          </w:tcPr>
          <w:p w14:paraId="69013AD7" w14:textId="77777777" w:rsidR="00F0469A" w:rsidRDefault="00F0469A" w:rsidP="005D664F">
            <w:pPr>
              <w:pStyle w:val="TblBdy"/>
              <w:tabs>
                <w:tab w:val="decimal" w:pos="459"/>
              </w:tabs>
              <w:rPr>
                <w:i/>
                <w:iCs/>
                <w:sz w:val="20"/>
                <w:szCs w:val="20"/>
                <w:lang w:val="en-GB"/>
              </w:rPr>
            </w:pPr>
            <w:r>
              <w:t>-473.66</w:t>
            </w:r>
          </w:p>
        </w:tc>
        <w:tc>
          <w:tcPr>
            <w:tcW w:w="709" w:type="dxa"/>
          </w:tcPr>
          <w:p w14:paraId="6F3B38D9" w14:textId="77777777" w:rsidR="00F0469A" w:rsidRDefault="00F0469A" w:rsidP="005D664F">
            <w:pPr>
              <w:pStyle w:val="TblBdy"/>
              <w:tabs>
                <w:tab w:val="decimal" w:pos="318"/>
              </w:tabs>
              <w:rPr>
                <w:i/>
                <w:iCs/>
                <w:sz w:val="20"/>
                <w:szCs w:val="20"/>
                <w:lang w:val="en-GB"/>
              </w:rPr>
            </w:pPr>
            <w:r>
              <w:t>22</w:t>
            </w:r>
          </w:p>
        </w:tc>
        <w:tc>
          <w:tcPr>
            <w:tcW w:w="567" w:type="dxa"/>
          </w:tcPr>
          <w:p w14:paraId="4E00C881" w14:textId="77777777" w:rsidR="00F0469A" w:rsidRDefault="00F0469A" w:rsidP="005D664F">
            <w:pPr>
              <w:pStyle w:val="TblBdy"/>
            </w:pPr>
            <w:r>
              <w:t>yes</w:t>
            </w:r>
          </w:p>
        </w:tc>
      </w:tr>
      <w:tr w:rsidR="00F0469A" w14:paraId="48661B3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70E47C5" w14:textId="77777777" w:rsidR="00F0469A" w:rsidRDefault="00F0469A" w:rsidP="005D664F">
            <w:pPr>
              <w:pStyle w:val="TblBdy"/>
            </w:pPr>
            <w:r>
              <w:t>T466</w:t>
            </w:r>
          </w:p>
        </w:tc>
        <w:tc>
          <w:tcPr>
            <w:tcW w:w="708" w:type="dxa"/>
          </w:tcPr>
          <w:p w14:paraId="09E4271D" w14:textId="77777777" w:rsidR="00F0469A" w:rsidRDefault="00F0469A" w:rsidP="005D664F">
            <w:pPr>
              <w:pStyle w:val="TblBdy"/>
            </w:pPr>
            <w:r>
              <w:t>23</w:t>
            </w:r>
          </w:p>
        </w:tc>
        <w:tc>
          <w:tcPr>
            <w:tcW w:w="993" w:type="dxa"/>
          </w:tcPr>
          <w:p w14:paraId="10BD2F26" w14:textId="77777777" w:rsidR="00F0469A" w:rsidRDefault="00F0469A" w:rsidP="005D664F">
            <w:pPr>
              <w:pStyle w:val="TblBdy"/>
            </w:pPr>
            <w:r>
              <w:t>2633307</w:t>
            </w:r>
          </w:p>
        </w:tc>
        <w:tc>
          <w:tcPr>
            <w:tcW w:w="992" w:type="dxa"/>
          </w:tcPr>
          <w:p w14:paraId="44C66D57" w14:textId="77777777" w:rsidR="00F0469A" w:rsidRDefault="00F0469A" w:rsidP="005D664F">
            <w:pPr>
              <w:pStyle w:val="TblBdy"/>
            </w:pPr>
            <w:r>
              <w:t>2364240</w:t>
            </w:r>
          </w:p>
        </w:tc>
        <w:tc>
          <w:tcPr>
            <w:tcW w:w="850" w:type="dxa"/>
          </w:tcPr>
          <w:p w14:paraId="0B5D86B7" w14:textId="77777777" w:rsidR="00F0469A" w:rsidRDefault="00F0469A" w:rsidP="005D664F">
            <w:pPr>
              <w:pStyle w:val="TblBdy"/>
              <w:tabs>
                <w:tab w:val="decimal" w:pos="317"/>
              </w:tabs>
              <w:rPr>
                <w:i/>
                <w:iCs/>
                <w:sz w:val="20"/>
                <w:szCs w:val="20"/>
                <w:lang w:val="en-GB"/>
              </w:rPr>
            </w:pPr>
            <w:r>
              <w:t>722</w:t>
            </w:r>
          </w:p>
        </w:tc>
        <w:tc>
          <w:tcPr>
            <w:tcW w:w="993" w:type="dxa"/>
          </w:tcPr>
          <w:p w14:paraId="1E05C15F" w14:textId="77777777" w:rsidR="00F0469A" w:rsidRDefault="00F0469A" w:rsidP="005D664F">
            <w:pPr>
              <w:pStyle w:val="TblBdy"/>
              <w:tabs>
                <w:tab w:val="decimal" w:pos="459"/>
              </w:tabs>
              <w:rPr>
                <w:i/>
                <w:iCs/>
                <w:sz w:val="20"/>
                <w:szCs w:val="20"/>
                <w:lang w:val="en-GB"/>
              </w:rPr>
            </w:pPr>
            <w:r>
              <w:t>77.06</w:t>
            </w:r>
          </w:p>
        </w:tc>
        <w:tc>
          <w:tcPr>
            <w:tcW w:w="992" w:type="dxa"/>
          </w:tcPr>
          <w:p w14:paraId="5DD81767" w14:textId="77777777" w:rsidR="00F0469A" w:rsidRDefault="00F0469A" w:rsidP="005D664F">
            <w:pPr>
              <w:pStyle w:val="TblBdy"/>
              <w:tabs>
                <w:tab w:val="decimal" w:pos="459"/>
              </w:tabs>
              <w:rPr>
                <w:i/>
                <w:iCs/>
                <w:sz w:val="20"/>
                <w:szCs w:val="20"/>
                <w:lang w:val="en-GB"/>
              </w:rPr>
            </w:pPr>
            <w:r>
              <w:t>-644.94</w:t>
            </w:r>
          </w:p>
        </w:tc>
        <w:tc>
          <w:tcPr>
            <w:tcW w:w="992" w:type="dxa"/>
          </w:tcPr>
          <w:p w14:paraId="4606A59B" w14:textId="77777777" w:rsidR="00F0469A" w:rsidRDefault="00F0469A" w:rsidP="005D664F">
            <w:pPr>
              <w:pStyle w:val="TblBdy"/>
              <w:tabs>
                <w:tab w:val="decimal" w:pos="459"/>
              </w:tabs>
              <w:rPr>
                <w:i/>
                <w:iCs/>
                <w:sz w:val="20"/>
                <w:szCs w:val="20"/>
                <w:lang w:val="en-GB"/>
              </w:rPr>
            </w:pPr>
            <w:r>
              <w:t>-574.96</w:t>
            </w:r>
          </w:p>
        </w:tc>
        <w:tc>
          <w:tcPr>
            <w:tcW w:w="992" w:type="dxa"/>
          </w:tcPr>
          <w:p w14:paraId="080C0753" w14:textId="77777777" w:rsidR="00F0469A" w:rsidRDefault="00F0469A" w:rsidP="005D664F">
            <w:pPr>
              <w:pStyle w:val="TblBdy"/>
              <w:tabs>
                <w:tab w:val="decimal" w:pos="459"/>
              </w:tabs>
              <w:rPr>
                <w:i/>
                <w:iCs/>
                <w:sz w:val="20"/>
                <w:szCs w:val="20"/>
                <w:lang w:val="en-GB"/>
              </w:rPr>
            </w:pPr>
            <w:r>
              <w:t>-1075</w:t>
            </w:r>
          </w:p>
        </w:tc>
        <w:tc>
          <w:tcPr>
            <w:tcW w:w="709" w:type="dxa"/>
          </w:tcPr>
          <w:p w14:paraId="5081B0BA" w14:textId="77777777" w:rsidR="00F0469A" w:rsidRDefault="00F0469A" w:rsidP="005D664F">
            <w:pPr>
              <w:pStyle w:val="TblBdy"/>
              <w:tabs>
                <w:tab w:val="decimal" w:pos="318"/>
              </w:tabs>
              <w:rPr>
                <w:i/>
                <w:iCs/>
                <w:sz w:val="20"/>
                <w:szCs w:val="20"/>
                <w:lang w:val="en-GB"/>
              </w:rPr>
            </w:pPr>
            <w:r>
              <w:t>23</w:t>
            </w:r>
          </w:p>
        </w:tc>
        <w:tc>
          <w:tcPr>
            <w:tcW w:w="567" w:type="dxa"/>
          </w:tcPr>
          <w:p w14:paraId="1A65A48B" w14:textId="77777777" w:rsidR="00F0469A" w:rsidRDefault="00F0469A" w:rsidP="005D664F">
            <w:pPr>
              <w:pStyle w:val="TblBdy"/>
            </w:pPr>
            <w:r>
              <w:t>no</w:t>
            </w:r>
          </w:p>
        </w:tc>
      </w:tr>
      <w:tr w:rsidR="00F0469A" w14:paraId="4301124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02F326D" w14:textId="77777777" w:rsidR="00F0469A" w:rsidRDefault="00F0469A" w:rsidP="005D664F">
            <w:pPr>
              <w:pStyle w:val="TblBdy"/>
            </w:pPr>
            <w:r>
              <w:t>T442</w:t>
            </w:r>
          </w:p>
        </w:tc>
        <w:tc>
          <w:tcPr>
            <w:tcW w:w="708" w:type="dxa"/>
          </w:tcPr>
          <w:p w14:paraId="7DAE3578" w14:textId="77777777" w:rsidR="00F0469A" w:rsidRDefault="00F0469A" w:rsidP="005D664F">
            <w:pPr>
              <w:pStyle w:val="TblBdy"/>
            </w:pPr>
            <w:r>
              <w:t>23</w:t>
            </w:r>
          </w:p>
        </w:tc>
        <w:tc>
          <w:tcPr>
            <w:tcW w:w="993" w:type="dxa"/>
          </w:tcPr>
          <w:p w14:paraId="1F462D70" w14:textId="77777777" w:rsidR="00F0469A" w:rsidRDefault="00F0469A" w:rsidP="005D664F">
            <w:pPr>
              <w:pStyle w:val="TblBdy"/>
            </w:pPr>
            <w:r>
              <w:t>2633472</w:t>
            </w:r>
          </w:p>
        </w:tc>
        <w:tc>
          <w:tcPr>
            <w:tcW w:w="992" w:type="dxa"/>
          </w:tcPr>
          <w:p w14:paraId="6249EA71" w14:textId="77777777" w:rsidR="00F0469A" w:rsidRDefault="00F0469A" w:rsidP="005D664F">
            <w:pPr>
              <w:pStyle w:val="TblBdy"/>
            </w:pPr>
            <w:r>
              <w:t>2354615</w:t>
            </w:r>
          </w:p>
        </w:tc>
        <w:tc>
          <w:tcPr>
            <w:tcW w:w="850" w:type="dxa"/>
          </w:tcPr>
          <w:p w14:paraId="48B3D933" w14:textId="77777777" w:rsidR="00F0469A" w:rsidRDefault="00F0469A" w:rsidP="005D664F">
            <w:pPr>
              <w:pStyle w:val="TblBdy"/>
              <w:tabs>
                <w:tab w:val="decimal" w:pos="317"/>
              </w:tabs>
              <w:rPr>
                <w:i/>
                <w:iCs/>
                <w:sz w:val="20"/>
                <w:szCs w:val="20"/>
                <w:lang w:val="en-GB"/>
              </w:rPr>
            </w:pPr>
            <w:r>
              <w:t>149</w:t>
            </w:r>
          </w:p>
        </w:tc>
        <w:tc>
          <w:tcPr>
            <w:tcW w:w="993" w:type="dxa"/>
          </w:tcPr>
          <w:p w14:paraId="36A065CD" w14:textId="77777777" w:rsidR="00F0469A" w:rsidRDefault="00F0469A" w:rsidP="005D664F">
            <w:pPr>
              <w:pStyle w:val="TblBdy"/>
              <w:tabs>
                <w:tab w:val="decimal" w:pos="459"/>
              </w:tabs>
              <w:rPr>
                <w:i/>
                <w:iCs/>
                <w:sz w:val="20"/>
                <w:szCs w:val="20"/>
                <w:lang w:val="en-GB"/>
              </w:rPr>
            </w:pPr>
            <w:r>
              <w:t>143.63</w:t>
            </w:r>
          </w:p>
        </w:tc>
        <w:tc>
          <w:tcPr>
            <w:tcW w:w="992" w:type="dxa"/>
          </w:tcPr>
          <w:p w14:paraId="426E2F02" w14:textId="77777777" w:rsidR="00F0469A" w:rsidRDefault="00F0469A" w:rsidP="005D664F">
            <w:pPr>
              <w:pStyle w:val="TblBdy"/>
              <w:tabs>
                <w:tab w:val="decimal" w:pos="459"/>
              </w:tabs>
              <w:rPr>
                <w:i/>
                <w:iCs/>
                <w:sz w:val="20"/>
                <w:szCs w:val="20"/>
                <w:lang w:val="en-GB"/>
              </w:rPr>
            </w:pPr>
            <w:r>
              <w:t>-5.37</w:t>
            </w:r>
          </w:p>
        </w:tc>
        <w:tc>
          <w:tcPr>
            <w:tcW w:w="992" w:type="dxa"/>
          </w:tcPr>
          <w:p w14:paraId="180E28C9" w14:textId="77777777" w:rsidR="00F0469A" w:rsidRDefault="00F0469A" w:rsidP="005D664F">
            <w:pPr>
              <w:pStyle w:val="TblBdy"/>
              <w:tabs>
                <w:tab w:val="decimal" w:pos="459"/>
              </w:tabs>
              <w:rPr>
                <w:i/>
                <w:iCs/>
                <w:sz w:val="20"/>
                <w:szCs w:val="20"/>
                <w:lang w:val="en-GB"/>
              </w:rPr>
            </w:pPr>
            <w:r>
              <w:t>-32.83</w:t>
            </w:r>
          </w:p>
        </w:tc>
        <w:tc>
          <w:tcPr>
            <w:tcW w:w="992" w:type="dxa"/>
          </w:tcPr>
          <w:p w14:paraId="723F5E50" w14:textId="77777777" w:rsidR="00F0469A" w:rsidRDefault="00F0469A" w:rsidP="005D664F">
            <w:pPr>
              <w:pStyle w:val="TblBdy"/>
              <w:tabs>
                <w:tab w:val="decimal" w:pos="459"/>
              </w:tabs>
              <w:rPr>
                <w:i/>
                <w:iCs/>
                <w:sz w:val="20"/>
                <w:szCs w:val="20"/>
                <w:lang w:val="en-GB"/>
              </w:rPr>
            </w:pPr>
            <w:r>
              <w:t>-532.83</w:t>
            </w:r>
          </w:p>
        </w:tc>
        <w:tc>
          <w:tcPr>
            <w:tcW w:w="709" w:type="dxa"/>
          </w:tcPr>
          <w:p w14:paraId="04122538" w14:textId="77777777" w:rsidR="00F0469A" w:rsidRDefault="00F0469A" w:rsidP="005D664F">
            <w:pPr>
              <w:pStyle w:val="TblBdy"/>
              <w:tabs>
                <w:tab w:val="decimal" w:pos="318"/>
              </w:tabs>
              <w:rPr>
                <w:i/>
                <w:iCs/>
                <w:sz w:val="20"/>
                <w:szCs w:val="20"/>
                <w:lang w:val="en-GB"/>
              </w:rPr>
            </w:pPr>
            <w:r>
              <w:t>21</w:t>
            </w:r>
          </w:p>
        </w:tc>
        <w:tc>
          <w:tcPr>
            <w:tcW w:w="567" w:type="dxa"/>
          </w:tcPr>
          <w:p w14:paraId="472A7616" w14:textId="77777777" w:rsidR="00F0469A" w:rsidRDefault="00F0469A" w:rsidP="005D664F">
            <w:pPr>
              <w:pStyle w:val="TblBdy"/>
            </w:pPr>
            <w:r>
              <w:t>yes</w:t>
            </w:r>
          </w:p>
        </w:tc>
      </w:tr>
      <w:tr w:rsidR="00F0469A" w14:paraId="11703DE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B279B18" w14:textId="77777777" w:rsidR="00F0469A" w:rsidRDefault="00F0469A" w:rsidP="005D664F">
            <w:pPr>
              <w:pStyle w:val="TblBdy"/>
            </w:pPr>
            <w:r>
              <w:t>T495</w:t>
            </w:r>
          </w:p>
        </w:tc>
        <w:tc>
          <w:tcPr>
            <w:tcW w:w="708" w:type="dxa"/>
          </w:tcPr>
          <w:p w14:paraId="5975A502" w14:textId="77777777" w:rsidR="00F0469A" w:rsidRDefault="00F0469A" w:rsidP="005D664F">
            <w:pPr>
              <w:pStyle w:val="TblBdy"/>
            </w:pPr>
            <w:r>
              <w:t>23</w:t>
            </w:r>
          </w:p>
        </w:tc>
        <w:tc>
          <w:tcPr>
            <w:tcW w:w="993" w:type="dxa"/>
          </w:tcPr>
          <w:p w14:paraId="11482DE6" w14:textId="77777777" w:rsidR="00F0469A" w:rsidRDefault="00F0469A" w:rsidP="005D664F">
            <w:pPr>
              <w:pStyle w:val="TblBdy"/>
            </w:pPr>
            <w:r>
              <w:t>2633534</w:t>
            </w:r>
          </w:p>
        </w:tc>
        <w:tc>
          <w:tcPr>
            <w:tcW w:w="992" w:type="dxa"/>
          </w:tcPr>
          <w:p w14:paraId="191580D0" w14:textId="77777777" w:rsidR="00F0469A" w:rsidRDefault="00F0469A" w:rsidP="005D664F">
            <w:pPr>
              <w:pStyle w:val="TblBdy"/>
            </w:pPr>
            <w:r>
              <w:t>2355971</w:t>
            </w:r>
          </w:p>
        </w:tc>
        <w:tc>
          <w:tcPr>
            <w:tcW w:w="850" w:type="dxa"/>
          </w:tcPr>
          <w:p w14:paraId="68FB5E23" w14:textId="77777777" w:rsidR="00F0469A" w:rsidRDefault="00F0469A" w:rsidP="005D664F">
            <w:pPr>
              <w:pStyle w:val="TblBdy"/>
              <w:tabs>
                <w:tab w:val="decimal" w:pos="317"/>
              </w:tabs>
              <w:rPr>
                <w:i/>
                <w:iCs/>
                <w:sz w:val="20"/>
                <w:szCs w:val="20"/>
                <w:lang w:val="en-GB"/>
              </w:rPr>
            </w:pPr>
            <w:r>
              <w:t>242</w:t>
            </w:r>
          </w:p>
        </w:tc>
        <w:tc>
          <w:tcPr>
            <w:tcW w:w="993" w:type="dxa"/>
          </w:tcPr>
          <w:p w14:paraId="0E5755DC" w14:textId="77777777" w:rsidR="00F0469A" w:rsidRDefault="00F0469A" w:rsidP="005D664F">
            <w:pPr>
              <w:pStyle w:val="TblBdy"/>
              <w:tabs>
                <w:tab w:val="decimal" w:pos="459"/>
              </w:tabs>
              <w:rPr>
                <w:i/>
                <w:iCs/>
                <w:sz w:val="20"/>
                <w:szCs w:val="20"/>
                <w:lang w:val="en-GB"/>
              </w:rPr>
            </w:pPr>
            <w:r>
              <w:t>122.24</w:t>
            </w:r>
          </w:p>
        </w:tc>
        <w:tc>
          <w:tcPr>
            <w:tcW w:w="992" w:type="dxa"/>
          </w:tcPr>
          <w:p w14:paraId="4785970A" w14:textId="77777777" w:rsidR="00F0469A" w:rsidRDefault="00F0469A" w:rsidP="005D664F">
            <w:pPr>
              <w:pStyle w:val="TblBdy"/>
              <w:tabs>
                <w:tab w:val="decimal" w:pos="459"/>
              </w:tabs>
              <w:rPr>
                <w:i/>
                <w:iCs/>
                <w:sz w:val="20"/>
                <w:szCs w:val="20"/>
                <w:lang w:val="en-GB"/>
              </w:rPr>
            </w:pPr>
            <w:r>
              <w:t>-119.76</w:t>
            </w:r>
          </w:p>
        </w:tc>
        <w:tc>
          <w:tcPr>
            <w:tcW w:w="992" w:type="dxa"/>
          </w:tcPr>
          <w:p w14:paraId="6B00245C" w14:textId="77777777" w:rsidR="00F0469A" w:rsidRDefault="00F0469A" w:rsidP="005D664F">
            <w:pPr>
              <w:pStyle w:val="TblBdy"/>
              <w:tabs>
                <w:tab w:val="decimal" w:pos="459"/>
              </w:tabs>
              <w:rPr>
                <w:i/>
                <w:iCs/>
                <w:sz w:val="20"/>
                <w:szCs w:val="20"/>
                <w:lang w:val="en-GB"/>
              </w:rPr>
            </w:pPr>
            <w:r>
              <w:t>-146.93</w:t>
            </w:r>
          </w:p>
        </w:tc>
        <w:tc>
          <w:tcPr>
            <w:tcW w:w="992" w:type="dxa"/>
          </w:tcPr>
          <w:p w14:paraId="7F7FD36E" w14:textId="77777777" w:rsidR="00F0469A" w:rsidRDefault="00F0469A" w:rsidP="005D664F">
            <w:pPr>
              <w:pStyle w:val="TblBdy"/>
              <w:tabs>
                <w:tab w:val="decimal" w:pos="459"/>
              </w:tabs>
              <w:rPr>
                <w:i/>
                <w:iCs/>
                <w:sz w:val="20"/>
                <w:szCs w:val="20"/>
                <w:lang w:val="en-GB"/>
              </w:rPr>
            </w:pPr>
            <w:r>
              <w:t>-646.93</w:t>
            </w:r>
          </w:p>
        </w:tc>
        <w:tc>
          <w:tcPr>
            <w:tcW w:w="709" w:type="dxa"/>
          </w:tcPr>
          <w:p w14:paraId="65DF2675" w14:textId="77777777" w:rsidR="00F0469A" w:rsidRDefault="00F0469A" w:rsidP="005D664F">
            <w:pPr>
              <w:pStyle w:val="TblBdy"/>
              <w:tabs>
                <w:tab w:val="decimal" w:pos="318"/>
              </w:tabs>
              <w:rPr>
                <w:i/>
                <w:iCs/>
                <w:sz w:val="20"/>
                <w:szCs w:val="20"/>
                <w:lang w:val="en-GB"/>
              </w:rPr>
            </w:pPr>
            <w:r>
              <w:t>22</w:t>
            </w:r>
          </w:p>
        </w:tc>
        <w:tc>
          <w:tcPr>
            <w:tcW w:w="567" w:type="dxa"/>
          </w:tcPr>
          <w:p w14:paraId="3CD34E51" w14:textId="77777777" w:rsidR="00F0469A" w:rsidRDefault="00F0469A" w:rsidP="005D664F">
            <w:pPr>
              <w:pStyle w:val="TblBdy"/>
            </w:pPr>
            <w:r>
              <w:t>yes</w:t>
            </w:r>
          </w:p>
        </w:tc>
      </w:tr>
      <w:tr w:rsidR="00F0469A" w14:paraId="76B4477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A03EE3C" w14:textId="77777777" w:rsidR="00F0469A" w:rsidRDefault="00F0469A" w:rsidP="005D664F">
            <w:pPr>
              <w:pStyle w:val="TblBdy"/>
            </w:pPr>
            <w:r>
              <w:t>T496</w:t>
            </w:r>
          </w:p>
        </w:tc>
        <w:tc>
          <w:tcPr>
            <w:tcW w:w="708" w:type="dxa"/>
          </w:tcPr>
          <w:p w14:paraId="23D73E6D" w14:textId="77777777" w:rsidR="00F0469A" w:rsidRDefault="00F0469A" w:rsidP="005D664F">
            <w:pPr>
              <w:pStyle w:val="TblBdy"/>
            </w:pPr>
            <w:r>
              <w:t>19</w:t>
            </w:r>
          </w:p>
        </w:tc>
        <w:tc>
          <w:tcPr>
            <w:tcW w:w="993" w:type="dxa"/>
          </w:tcPr>
          <w:p w14:paraId="1382B225" w14:textId="77777777" w:rsidR="00F0469A" w:rsidRDefault="00F0469A" w:rsidP="005D664F">
            <w:pPr>
              <w:pStyle w:val="TblBdy"/>
            </w:pPr>
            <w:r>
              <w:t>2633534</w:t>
            </w:r>
          </w:p>
        </w:tc>
        <w:tc>
          <w:tcPr>
            <w:tcW w:w="992" w:type="dxa"/>
          </w:tcPr>
          <w:p w14:paraId="17F8E10D" w14:textId="77777777" w:rsidR="00F0469A" w:rsidRDefault="00F0469A" w:rsidP="005D664F">
            <w:pPr>
              <w:pStyle w:val="TblBdy"/>
            </w:pPr>
            <w:r>
              <w:t>2355973</w:t>
            </w:r>
          </w:p>
        </w:tc>
        <w:tc>
          <w:tcPr>
            <w:tcW w:w="850" w:type="dxa"/>
          </w:tcPr>
          <w:p w14:paraId="41DE7E9F" w14:textId="77777777" w:rsidR="00F0469A" w:rsidRDefault="00F0469A" w:rsidP="005D664F">
            <w:pPr>
              <w:pStyle w:val="TblBdy"/>
              <w:tabs>
                <w:tab w:val="decimal" w:pos="317"/>
              </w:tabs>
              <w:rPr>
                <w:i/>
                <w:iCs/>
                <w:sz w:val="20"/>
                <w:szCs w:val="20"/>
                <w:lang w:val="en-GB"/>
              </w:rPr>
            </w:pPr>
            <w:r>
              <w:t>182</w:t>
            </w:r>
          </w:p>
        </w:tc>
        <w:tc>
          <w:tcPr>
            <w:tcW w:w="993" w:type="dxa"/>
          </w:tcPr>
          <w:p w14:paraId="0FAC7DDF" w14:textId="77777777" w:rsidR="00F0469A" w:rsidRDefault="00F0469A" w:rsidP="005D664F">
            <w:pPr>
              <w:pStyle w:val="TblBdy"/>
              <w:tabs>
                <w:tab w:val="decimal" w:pos="459"/>
              </w:tabs>
              <w:rPr>
                <w:i/>
                <w:iCs/>
                <w:sz w:val="20"/>
                <w:szCs w:val="20"/>
                <w:lang w:val="en-GB"/>
              </w:rPr>
            </w:pPr>
            <w:r>
              <w:t>122.24</w:t>
            </w:r>
          </w:p>
        </w:tc>
        <w:tc>
          <w:tcPr>
            <w:tcW w:w="992" w:type="dxa"/>
          </w:tcPr>
          <w:p w14:paraId="67657AE6" w14:textId="77777777" w:rsidR="00F0469A" w:rsidRDefault="00F0469A" w:rsidP="005D664F">
            <w:pPr>
              <w:pStyle w:val="TblBdy"/>
              <w:tabs>
                <w:tab w:val="decimal" w:pos="459"/>
              </w:tabs>
              <w:rPr>
                <w:i/>
                <w:iCs/>
                <w:sz w:val="20"/>
                <w:szCs w:val="20"/>
                <w:lang w:val="en-GB"/>
              </w:rPr>
            </w:pPr>
            <w:r>
              <w:t>-59.76</w:t>
            </w:r>
          </w:p>
        </w:tc>
        <w:tc>
          <w:tcPr>
            <w:tcW w:w="992" w:type="dxa"/>
          </w:tcPr>
          <w:p w14:paraId="3B28ADCF" w14:textId="77777777" w:rsidR="00F0469A" w:rsidRDefault="00F0469A" w:rsidP="005D664F">
            <w:pPr>
              <w:pStyle w:val="TblBdy"/>
              <w:tabs>
                <w:tab w:val="decimal" w:pos="459"/>
              </w:tabs>
              <w:rPr>
                <w:i/>
                <w:iCs/>
                <w:sz w:val="20"/>
                <w:szCs w:val="20"/>
                <w:lang w:val="en-GB"/>
              </w:rPr>
            </w:pPr>
            <w:r>
              <w:t>47.83</w:t>
            </w:r>
          </w:p>
        </w:tc>
        <w:tc>
          <w:tcPr>
            <w:tcW w:w="992" w:type="dxa"/>
          </w:tcPr>
          <w:p w14:paraId="22A0B964" w14:textId="77777777" w:rsidR="00F0469A" w:rsidRDefault="00F0469A" w:rsidP="005D664F">
            <w:pPr>
              <w:pStyle w:val="TblBdy"/>
              <w:tabs>
                <w:tab w:val="decimal" w:pos="459"/>
              </w:tabs>
              <w:rPr>
                <w:i/>
                <w:iCs/>
                <w:sz w:val="20"/>
                <w:szCs w:val="20"/>
                <w:lang w:val="en-GB"/>
              </w:rPr>
            </w:pPr>
            <w:r>
              <w:t>25.14</w:t>
            </w:r>
          </w:p>
        </w:tc>
        <w:tc>
          <w:tcPr>
            <w:tcW w:w="709" w:type="dxa"/>
          </w:tcPr>
          <w:p w14:paraId="0AF4E6FB" w14:textId="77777777" w:rsidR="00F0469A" w:rsidRDefault="00F0469A" w:rsidP="005D664F">
            <w:pPr>
              <w:pStyle w:val="TblBdy"/>
              <w:tabs>
                <w:tab w:val="decimal" w:pos="318"/>
              </w:tabs>
              <w:rPr>
                <w:i/>
                <w:iCs/>
                <w:sz w:val="20"/>
                <w:szCs w:val="20"/>
                <w:lang w:val="en-GB"/>
              </w:rPr>
            </w:pPr>
            <w:r>
              <w:t>21</w:t>
            </w:r>
          </w:p>
        </w:tc>
        <w:tc>
          <w:tcPr>
            <w:tcW w:w="567" w:type="dxa"/>
          </w:tcPr>
          <w:p w14:paraId="704DE0C1" w14:textId="77777777" w:rsidR="00F0469A" w:rsidRDefault="00F0469A" w:rsidP="005D664F">
            <w:pPr>
              <w:pStyle w:val="TblBdy"/>
            </w:pPr>
            <w:r>
              <w:t>yes</w:t>
            </w:r>
          </w:p>
        </w:tc>
      </w:tr>
      <w:tr w:rsidR="00F0469A" w14:paraId="52721CB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D25B9A6" w14:textId="77777777" w:rsidR="00F0469A" w:rsidRDefault="00F0469A" w:rsidP="005D664F">
            <w:pPr>
              <w:pStyle w:val="TblBdy"/>
            </w:pPr>
            <w:r>
              <w:t>LY3298</w:t>
            </w:r>
          </w:p>
        </w:tc>
        <w:tc>
          <w:tcPr>
            <w:tcW w:w="708" w:type="dxa"/>
          </w:tcPr>
          <w:p w14:paraId="2B502265" w14:textId="77777777" w:rsidR="00F0469A" w:rsidRDefault="00F0469A" w:rsidP="005D664F">
            <w:pPr>
              <w:pStyle w:val="TblBdy"/>
            </w:pPr>
            <w:r>
              <w:t>23</w:t>
            </w:r>
          </w:p>
        </w:tc>
        <w:tc>
          <w:tcPr>
            <w:tcW w:w="993" w:type="dxa"/>
          </w:tcPr>
          <w:p w14:paraId="3C4457BB" w14:textId="77777777" w:rsidR="00F0469A" w:rsidRDefault="00F0469A" w:rsidP="005D664F">
            <w:pPr>
              <w:pStyle w:val="TblBdy"/>
            </w:pPr>
            <w:r>
              <w:t>2634759</w:t>
            </w:r>
          </w:p>
        </w:tc>
        <w:tc>
          <w:tcPr>
            <w:tcW w:w="992" w:type="dxa"/>
          </w:tcPr>
          <w:p w14:paraId="24E66F03" w14:textId="77777777" w:rsidR="00F0469A" w:rsidRDefault="00F0469A" w:rsidP="005D664F">
            <w:pPr>
              <w:pStyle w:val="TblBdy"/>
            </w:pPr>
            <w:r>
              <w:t>2355782</w:t>
            </w:r>
          </w:p>
        </w:tc>
        <w:tc>
          <w:tcPr>
            <w:tcW w:w="850" w:type="dxa"/>
          </w:tcPr>
          <w:p w14:paraId="373D83E8" w14:textId="77777777" w:rsidR="00F0469A" w:rsidRDefault="00F0469A" w:rsidP="005D664F">
            <w:pPr>
              <w:pStyle w:val="TblBdy"/>
              <w:tabs>
                <w:tab w:val="decimal" w:pos="317"/>
              </w:tabs>
              <w:rPr>
                <w:i/>
                <w:iCs/>
                <w:sz w:val="20"/>
                <w:szCs w:val="20"/>
                <w:lang w:val="en-GB"/>
              </w:rPr>
            </w:pPr>
            <w:r>
              <w:t>243</w:t>
            </w:r>
          </w:p>
        </w:tc>
        <w:tc>
          <w:tcPr>
            <w:tcW w:w="993" w:type="dxa"/>
          </w:tcPr>
          <w:p w14:paraId="4DFA2F80" w14:textId="77777777" w:rsidR="00F0469A" w:rsidRDefault="00F0469A" w:rsidP="005D664F">
            <w:pPr>
              <w:pStyle w:val="TblBdy"/>
              <w:tabs>
                <w:tab w:val="decimal" w:pos="459"/>
              </w:tabs>
              <w:rPr>
                <w:i/>
                <w:iCs/>
                <w:sz w:val="20"/>
                <w:szCs w:val="20"/>
                <w:lang w:val="en-GB"/>
              </w:rPr>
            </w:pPr>
            <w:r>
              <w:t>84</w:t>
            </w:r>
          </w:p>
        </w:tc>
        <w:tc>
          <w:tcPr>
            <w:tcW w:w="992" w:type="dxa"/>
          </w:tcPr>
          <w:p w14:paraId="11FD21A3" w14:textId="77777777" w:rsidR="00F0469A" w:rsidRDefault="00F0469A" w:rsidP="005D664F">
            <w:pPr>
              <w:pStyle w:val="TblBdy"/>
              <w:tabs>
                <w:tab w:val="decimal" w:pos="459"/>
              </w:tabs>
              <w:rPr>
                <w:i/>
                <w:iCs/>
                <w:sz w:val="20"/>
                <w:szCs w:val="20"/>
                <w:lang w:val="en-GB"/>
              </w:rPr>
            </w:pPr>
            <w:r>
              <w:t>-159</w:t>
            </w:r>
          </w:p>
        </w:tc>
        <w:tc>
          <w:tcPr>
            <w:tcW w:w="992" w:type="dxa"/>
          </w:tcPr>
          <w:p w14:paraId="37001F6A" w14:textId="77777777" w:rsidR="00F0469A" w:rsidRDefault="00F0469A" w:rsidP="005D664F">
            <w:pPr>
              <w:pStyle w:val="TblBdy"/>
              <w:tabs>
                <w:tab w:val="decimal" w:pos="459"/>
              </w:tabs>
              <w:rPr>
                <w:i/>
                <w:iCs/>
                <w:sz w:val="20"/>
                <w:szCs w:val="20"/>
                <w:lang w:val="en-GB"/>
              </w:rPr>
            </w:pPr>
            <w:r>
              <w:t>-108.99</w:t>
            </w:r>
          </w:p>
        </w:tc>
        <w:tc>
          <w:tcPr>
            <w:tcW w:w="992" w:type="dxa"/>
          </w:tcPr>
          <w:p w14:paraId="1AC1FE00" w14:textId="77777777" w:rsidR="00F0469A" w:rsidRDefault="00F0469A" w:rsidP="005D664F">
            <w:pPr>
              <w:pStyle w:val="TblBdy"/>
              <w:tabs>
                <w:tab w:val="decimal" w:pos="459"/>
              </w:tabs>
              <w:rPr>
                <w:i/>
                <w:iCs/>
                <w:sz w:val="20"/>
                <w:szCs w:val="20"/>
                <w:lang w:val="en-GB"/>
              </w:rPr>
            </w:pPr>
            <w:r>
              <w:t>-608.99</w:t>
            </w:r>
          </w:p>
        </w:tc>
        <w:tc>
          <w:tcPr>
            <w:tcW w:w="709" w:type="dxa"/>
          </w:tcPr>
          <w:p w14:paraId="1F3A0D56" w14:textId="77777777" w:rsidR="00F0469A" w:rsidRDefault="00F0469A" w:rsidP="005D664F">
            <w:pPr>
              <w:pStyle w:val="TblBdy"/>
              <w:tabs>
                <w:tab w:val="decimal" w:pos="318"/>
              </w:tabs>
              <w:rPr>
                <w:i/>
                <w:iCs/>
                <w:sz w:val="20"/>
                <w:szCs w:val="20"/>
                <w:lang w:val="en-GB"/>
              </w:rPr>
            </w:pPr>
            <w:r>
              <w:t>23</w:t>
            </w:r>
          </w:p>
        </w:tc>
        <w:tc>
          <w:tcPr>
            <w:tcW w:w="567" w:type="dxa"/>
          </w:tcPr>
          <w:p w14:paraId="111E4CB9" w14:textId="77777777" w:rsidR="00F0469A" w:rsidRDefault="00F0469A" w:rsidP="005D664F">
            <w:pPr>
              <w:pStyle w:val="TblBdy"/>
            </w:pPr>
            <w:r>
              <w:t>no</w:t>
            </w:r>
          </w:p>
        </w:tc>
      </w:tr>
      <w:tr w:rsidR="00F0469A" w14:paraId="273D5ED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EC370B6" w14:textId="77777777" w:rsidR="00F0469A" w:rsidRDefault="00F0469A" w:rsidP="005D664F">
            <w:pPr>
              <w:pStyle w:val="TblBdy"/>
            </w:pPr>
            <w:r>
              <w:t>LY3299</w:t>
            </w:r>
          </w:p>
        </w:tc>
        <w:tc>
          <w:tcPr>
            <w:tcW w:w="708" w:type="dxa"/>
          </w:tcPr>
          <w:p w14:paraId="2AC80216" w14:textId="77777777" w:rsidR="00F0469A" w:rsidRDefault="00F0469A" w:rsidP="005D664F">
            <w:pPr>
              <w:pStyle w:val="TblBdy"/>
            </w:pPr>
            <w:r>
              <w:t>20</w:t>
            </w:r>
          </w:p>
        </w:tc>
        <w:tc>
          <w:tcPr>
            <w:tcW w:w="993" w:type="dxa"/>
          </w:tcPr>
          <w:p w14:paraId="5604C528" w14:textId="77777777" w:rsidR="00F0469A" w:rsidRDefault="00F0469A" w:rsidP="005D664F">
            <w:pPr>
              <w:pStyle w:val="TblBdy"/>
            </w:pPr>
            <w:r>
              <w:t>2634760</w:t>
            </w:r>
          </w:p>
        </w:tc>
        <w:tc>
          <w:tcPr>
            <w:tcW w:w="992" w:type="dxa"/>
          </w:tcPr>
          <w:p w14:paraId="100C6E18" w14:textId="77777777" w:rsidR="00F0469A" w:rsidRDefault="00F0469A" w:rsidP="005D664F">
            <w:pPr>
              <w:pStyle w:val="TblBdy"/>
            </w:pPr>
            <w:r>
              <w:t>2355786</w:t>
            </w:r>
          </w:p>
        </w:tc>
        <w:tc>
          <w:tcPr>
            <w:tcW w:w="850" w:type="dxa"/>
          </w:tcPr>
          <w:p w14:paraId="47E84B09" w14:textId="77777777" w:rsidR="00F0469A" w:rsidRDefault="00F0469A" w:rsidP="005D664F">
            <w:pPr>
              <w:pStyle w:val="TblBdy"/>
              <w:tabs>
                <w:tab w:val="decimal" w:pos="317"/>
              </w:tabs>
              <w:rPr>
                <w:i/>
                <w:iCs/>
                <w:sz w:val="20"/>
                <w:szCs w:val="20"/>
                <w:lang w:val="en-GB"/>
              </w:rPr>
            </w:pPr>
            <w:r>
              <w:t>115</w:t>
            </w:r>
          </w:p>
        </w:tc>
        <w:tc>
          <w:tcPr>
            <w:tcW w:w="993" w:type="dxa"/>
          </w:tcPr>
          <w:p w14:paraId="35937A94" w14:textId="77777777" w:rsidR="00F0469A" w:rsidRDefault="00F0469A" w:rsidP="005D664F">
            <w:pPr>
              <w:pStyle w:val="TblBdy"/>
              <w:tabs>
                <w:tab w:val="decimal" w:pos="459"/>
              </w:tabs>
              <w:rPr>
                <w:i/>
                <w:iCs/>
                <w:sz w:val="20"/>
                <w:szCs w:val="20"/>
                <w:lang w:val="en-GB"/>
              </w:rPr>
            </w:pPr>
            <w:r>
              <w:t>84</w:t>
            </w:r>
          </w:p>
        </w:tc>
        <w:tc>
          <w:tcPr>
            <w:tcW w:w="992" w:type="dxa"/>
          </w:tcPr>
          <w:p w14:paraId="75D23F3A" w14:textId="77777777" w:rsidR="00F0469A" w:rsidRDefault="00F0469A" w:rsidP="005D664F">
            <w:pPr>
              <w:pStyle w:val="TblBdy"/>
              <w:tabs>
                <w:tab w:val="decimal" w:pos="459"/>
              </w:tabs>
              <w:rPr>
                <w:i/>
                <w:iCs/>
                <w:sz w:val="20"/>
                <w:szCs w:val="20"/>
                <w:lang w:val="en-GB"/>
              </w:rPr>
            </w:pPr>
            <w:r>
              <w:t>-31</w:t>
            </w:r>
          </w:p>
        </w:tc>
        <w:tc>
          <w:tcPr>
            <w:tcW w:w="992" w:type="dxa"/>
          </w:tcPr>
          <w:p w14:paraId="1DD08E81" w14:textId="77777777" w:rsidR="00F0469A" w:rsidRDefault="00F0469A" w:rsidP="005D664F">
            <w:pPr>
              <w:pStyle w:val="TblBdy"/>
              <w:tabs>
                <w:tab w:val="decimal" w:pos="459"/>
              </w:tabs>
              <w:rPr>
                <w:i/>
                <w:iCs/>
                <w:sz w:val="20"/>
                <w:szCs w:val="20"/>
                <w:lang w:val="en-GB"/>
              </w:rPr>
            </w:pPr>
            <w:r>
              <w:t>34.89</w:t>
            </w:r>
          </w:p>
        </w:tc>
        <w:tc>
          <w:tcPr>
            <w:tcW w:w="992" w:type="dxa"/>
          </w:tcPr>
          <w:p w14:paraId="64F7BD35" w14:textId="77777777" w:rsidR="00F0469A" w:rsidRDefault="00F0469A" w:rsidP="005D664F">
            <w:pPr>
              <w:pStyle w:val="TblBdy"/>
              <w:tabs>
                <w:tab w:val="decimal" w:pos="459"/>
              </w:tabs>
              <w:rPr>
                <w:i/>
                <w:iCs/>
                <w:sz w:val="20"/>
                <w:szCs w:val="20"/>
                <w:lang w:val="en-GB"/>
              </w:rPr>
            </w:pPr>
            <w:r>
              <w:t>-13.07</w:t>
            </w:r>
          </w:p>
        </w:tc>
        <w:tc>
          <w:tcPr>
            <w:tcW w:w="709" w:type="dxa"/>
          </w:tcPr>
          <w:p w14:paraId="0F228C00" w14:textId="77777777" w:rsidR="00F0469A" w:rsidRDefault="00F0469A" w:rsidP="005D664F">
            <w:pPr>
              <w:pStyle w:val="TblBdy"/>
              <w:tabs>
                <w:tab w:val="decimal" w:pos="318"/>
              </w:tabs>
              <w:rPr>
                <w:i/>
                <w:iCs/>
                <w:sz w:val="20"/>
                <w:szCs w:val="20"/>
                <w:lang w:val="en-GB"/>
              </w:rPr>
            </w:pPr>
            <w:r>
              <w:t>21</w:t>
            </w:r>
          </w:p>
        </w:tc>
        <w:tc>
          <w:tcPr>
            <w:tcW w:w="567" w:type="dxa"/>
          </w:tcPr>
          <w:p w14:paraId="3B618523" w14:textId="77777777" w:rsidR="00F0469A" w:rsidRDefault="00F0469A" w:rsidP="005D664F">
            <w:pPr>
              <w:pStyle w:val="TblBdy"/>
            </w:pPr>
            <w:r>
              <w:t>yes</w:t>
            </w:r>
          </w:p>
        </w:tc>
      </w:tr>
      <w:tr w:rsidR="00F0469A" w14:paraId="60A2E04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86C30C0" w14:textId="77777777" w:rsidR="00F0469A" w:rsidRDefault="00F0469A" w:rsidP="005D664F">
            <w:pPr>
              <w:pStyle w:val="TblBdy"/>
            </w:pPr>
            <w:r>
              <w:t>LY3055</w:t>
            </w:r>
          </w:p>
        </w:tc>
        <w:tc>
          <w:tcPr>
            <w:tcW w:w="708" w:type="dxa"/>
          </w:tcPr>
          <w:p w14:paraId="69971D00" w14:textId="77777777" w:rsidR="00F0469A" w:rsidRDefault="00F0469A" w:rsidP="005D664F">
            <w:pPr>
              <w:pStyle w:val="TblBdy"/>
            </w:pPr>
            <w:r>
              <w:t>20</w:t>
            </w:r>
          </w:p>
        </w:tc>
        <w:tc>
          <w:tcPr>
            <w:tcW w:w="993" w:type="dxa"/>
          </w:tcPr>
          <w:p w14:paraId="65406E87" w14:textId="77777777" w:rsidR="00F0469A" w:rsidRDefault="00F0469A" w:rsidP="005D664F">
            <w:pPr>
              <w:pStyle w:val="TblBdy"/>
            </w:pPr>
            <w:r>
              <w:t>2634887</w:t>
            </w:r>
          </w:p>
        </w:tc>
        <w:tc>
          <w:tcPr>
            <w:tcW w:w="992" w:type="dxa"/>
          </w:tcPr>
          <w:p w14:paraId="73DD0F9A" w14:textId="77777777" w:rsidR="00F0469A" w:rsidRDefault="00F0469A" w:rsidP="005D664F">
            <w:pPr>
              <w:pStyle w:val="TblBdy"/>
            </w:pPr>
            <w:r>
              <w:t>2362019</w:t>
            </w:r>
          </w:p>
        </w:tc>
        <w:tc>
          <w:tcPr>
            <w:tcW w:w="850" w:type="dxa"/>
          </w:tcPr>
          <w:p w14:paraId="02AC69A1" w14:textId="77777777" w:rsidR="00F0469A" w:rsidRDefault="00F0469A" w:rsidP="005D664F">
            <w:pPr>
              <w:pStyle w:val="TblBdy"/>
              <w:tabs>
                <w:tab w:val="decimal" w:pos="317"/>
              </w:tabs>
              <w:rPr>
                <w:i/>
                <w:iCs/>
                <w:sz w:val="20"/>
                <w:szCs w:val="20"/>
                <w:lang w:val="en-GB"/>
              </w:rPr>
            </w:pPr>
            <w:r>
              <w:t>420</w:t>
            </w:r>
          </w:p>
        </w:tc>
        <w:tc>
          <w:tcPr>
            <w:tcW w:w="993" w:type="dxa"/>
          </w:tcPr>
          <w:p w14:paraId="2B5D0182" w14:textId="77777777" w:rsidR="00F0469A" w:rsidRDefault="00F0469A" w:rsidP="005D664F">
            <w:pPr>
              <w:pStyle w:val="TblBdy"/>
              <w:tabs>
                <w:tab w:val="decimal" w:pos="459"/>
              </w:tabs>
              <w:rPr>
                <w:i/>
                <w:iCs/>
                <w:sz w:val="20"/>
                <w:szCs w:val="20"/>
                <w:lang w:val="en-GB"/>
              </w:rPr>
            </w:pPr>
            <w:r>
              <w:t>55</w:t>
            </w:r>
          </w:p>
        </w:tc>
        <w:tc>
          <w:tcPr>
            <w:tcW w:w="992" w:type="dxa"/>
          </w:tcPr>
          <w:p w14:paraId="2A0F9EAA" w14:textId="77777777" w:rsidR="00F0469A" w:rsidRDefault="00F0469A" w:rsidP="005D664F">
            <w:pPr>
              <w:pStyle w:val="TblBdy"/>
              <w:tabs>
                <w:tab w:val="decimal" w:pos="459"/>
              </w:tabs>
              <w:rPr>
                <w:i/>
                <w:iCs/>
                <w:sz w:val="20"/>
                <w:szCs w:val="20"/>
                <w:lang w:val="en-GB"/>
              </w:rPr>
            </w:pPr>
            <w:r>
              <w:t>-365</w:t>
            </w:r>
          </w:p>
        </w:tc>
        <w:tc>
          <w:tcPr>
            <w:tcW w:w="992" w:type="dxa"/>
          </w:tcPr>
          <w:p w14:paraId="3446A059" w14:textId="77777777" w:rsidR="00F0469A" w:rsidRDefault="00F0469A" w:rsidP="005D664F">
            <w:pPr>
              <w:pStyle w:val="TblBdy"/>
              <w:tabs>
                <w:tab w:val="decimal" w:pos="459"/>
              </w:tabs>
              <w:rPr>
                <w:i/>
                <w:iCs/>
                <w:sz w:val="20"/>
                <w:szCs w:val="20"/>
                <w:lang w:val="en-GB"/>
              </w:rPr>
            </w:pPr>
            <w:r>
              <w:t>-323.31</w:t>
            </w:r>
          </w:p>
        </w:tc>
        <w:tc>
          <w:tcPr>
            <w:tcW w:w="992" w:type="dxa"/>
          </w:tcPr>
          <w:p w14:paraId="14823FD7" w14:textId="77777777" w:rsidR="00F0469A" w:rsidRDefault="00F0469A" w:rsidP="005D664F">
            <w:pPr>
              <w:pStyle w:val="TblBdy"/>
              <w:tabs>
                <w:tab w:val="decimal" w:pos="459"/>
              </w:tabs>
              <w:rPr>
                <w:i/>
                <w:iCs/>
                <w:sz w:val="20"/>
                <w:szCs w:val="20"/>
                <w:lang w:val="en-GB"/>
              </w:rPr>
            </w:pPr>
            <w:r>
              <w:t>-366.79</w:t>
            </w:r>
          </w:p>
        </w:tc>
        <w:tc>
          <w:tcPr>
            <w:tcW w:w="709" w:type="dxa"/>
          </w:tcPr>
          <w:p w14:paraId="63D7D5D9" w14:textId="77777777" w:rsidR="00F0469A" w:rsidRDefault="00F0469A" w:rsidP="005D664F">
            <w:pPr>
              <w:pStyle w:val="TblBdy"/>
              <w:tabs>
                <w:tab w:val="decimal" w:pos="318"/>
              </w:tabs>
              <w:rPr>
                <w:i/>
                <w:iCs/>
                <w:sz w:val="20"/>
                <w:szCs w:val="20"/>
                <w:lang w:val="en-GB"/>
              </w:rPr>
            </w:pPr>
            <w:r>
              <w:t>20</w:t>
            </w:r>
          </w:p>
        </w:tc>
        <w:tc>
          <w:tcPr>
            <w:tcW w:w="567" w:type="dxa"/>
          </w:tcPr>
          <w:p w14:paraId="6A33CF41" w14:textId="77777777" w:rsidR="00F0469A" w:rsidRDefault="00F0469A" w:rsidP="005D664F">
            <w:pPr>
              <w:pStyle w:val="TblBdy"/>
            </w:pPr>
            <w:r>
              <w:t>no</w:t>
            </w:r>
          </w:p>
        </w:tc>
      </w:tr>
      <w:tr w:rsidR="00F0469A" w14:paraId="13DD4DF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382102D" w14:textId="77777777" w:rsidR="00F0469A" w:rsidRDefault="00F0469A" w:rsidP="005D664F">
            <w:pPr>
              <w:pStyle w:val="TblBdy"/>
            </w:pPr>
            <w:r>
              <w:t>T433</w:t>
            </w:r>
          </w:p>
        </w:tc>
        <w:tc>
          <w:tcPr>
            <w:tcW w:w="708" w:type="dxa"/>
          </w:tcPr>
          <w:p w14:paraId="0FB38423" w14:textId="77777777" w:rsidR="00F0469A" w:rsidRDefault="00F0469A" w:rsidP="005D664F">
            <w:pPr>
              <w:pStyle w:val="TblBdy"/>
            </w:pPr>
            <w:r>
              <w:t>12</w:t>
            </w:r>
          </w:p>
        </w:tc>
        <w:tc>
          <w:tcPr>
            <w:tcW w:w="993" w:type="dxa"/>
          </w:tcPr>
          <w:p w14:paraId="74E0FADE" w14:textId="77777777" w:rsidR="00F0469A" w:rsidRDefault="00F0469A" w:rsidP="005D664F">
            <w:pPr>
              <w:pStyle w:val="TblBdy"/>
            </w:pPr>
            <w:r>
              <w:t>2634984</w:t>
            </w:r>
          </w:p>
        </w:tc>
        <w:tc>
          <w:tcPr>
            <w:tcW w:w="992" w:type="dxa"/>
          </w:tcPr>
          <w:p w14:paraId="760513C7" w14:textId="77777777" w:rsidR="00F0469A" w:rsidRDefault="00F0469A" w:rsidP="005D664F">
            <w:pPr>
              <w:pStyle w:val="TblBdy"/>
            </w:pPr>
            <w:r>
              <w:t>2366881</w:t>
            </w:r>
          </w:p>
        </w:tc>
        <w:tc>
          <w:tcPr>
            <w:tcW w:w="850" w:type="dxa"/>
          </w:tcPr>
          <w:p w14:paraId="3BD4A052" w14:textId="77777777" w:rsidR="00F0469A" w:rsidRDefault="00F0469A" w:rsidP="005D664F">
            <w:pPr>
              <w:pStyle w:val="TblBdy"/>
              <w:tabs>
                <w:tab w:val="decimal" w:pos="317"/>
              </w:tabs>
              <w:rPr>
                <w:i/>
                <w:iCs/>
                <w:sz w:val="20"/>
                <w:szCs w:val="20"/>
                <w:lang w:val="en-GB"/>
              </w:rPr>
            </w:pPr>
            <w:r>
              <w:t>353</w:t>
            </w:r>
          </w:p>
        </w:tc>
        <w:tc>
          <w:tcPr>
            <w:tcW w:w="993" w:type="dxa"/>
          </w:tcPr>
          <w:p w14:paraId="67173A56" w14:textId="77777777" w:rsidR="00F0469A" w:rsidRDefault="00F0469A" w:rsidP="005D664F">
            <w:pPr>
              <w:pStyle w:val="TblBdy"/>
              <w:tabs>
                <w:tab w:val="decimal" w:pos="459"/>
              </w:tabs>
              <w:rPr>
                <w:i/>
                <w:iCs/>
                <w:sz w:val="20"/>
                <w:szCs w:val="20"/>
                <w:lang w:val="en-GB"/>
              </w:rPr>
            </w:pPr>
            <w:r>
              <w:t>39.76</w:t>
            </w:r>
          </w:p>
        </w:tc>
        <w:tc>
          <w:tcPr>
            <w:tcW w:w="992" w:type="dxa"/>
          </w:tcPr>
          <w:p w14:paraId="0125D933" w14:textId="77777777" w:rsidR="00F0469A" w:rsidRDefault="00F0469A" w:rsidP="005D664F">
            <w:pPr>
              <w:pStyle w:val="TblBdy"/>
              <w:tabs>
                <w:tab w:val="decimal" w:pos="459"/>
              </w:tabs>
              <w:rPr>
                <w:i/>
                <w:iCs/>
                <w:sz w:val="20"/>
                <w:szCs w:val="20"/>
                <w:lang w:val="en-GB"/>
              </w:rPr>
            </w:pPr>
            <w:r>
              <w:t>-313.24</w:t>
            </w:r>
          </w:p>
        </w:tc>
        <w:tc>
          <w:tcPr>
            <w:tcW w:w="992" w:type="dxa"/>
          </w:tcPr>
          <w:p w14:paraId="240A38D8" w14:textId="77777777" w:rsidR="00F0469A" w:rsidRDefault="00F0469A" w:rsidP="005D664F">
            <w:pPr>
              <w:pStyle w:val="TblBdy"/>
              <w:tabs>
                <w:tab w:val="decimal" w:pos="459"/>
              </w:tabs>
              <w:rPr>
                <w:i/>
                <w:iCs/>
                <w:sz w:val="20"/>
                <w:szCs w:val="20"/>
                <w:lang w:val="en-GB"/>
              </w:rPr>
            </w:pPr>
            <w:r>
              <w:t>-287.33</w:t>
            </w:r>
          </w:p>
        </w:tc>
        <w:tc>
          <w:tcPr>
            <w:tcW w:w="992" w:type="dxa"/>
          </w:tcPr>
          <w:p w14:paraId="37337C9B" w14:textId="77777777" w:rsidR="00F0469A" w:rsidRDefault="00F0469A" w:rsidP="005D664F">
            <w:pPr>
              <w:pStyle w:val="TblBdy"/>
              <w:tabs>
                <w:tab w:val="decimal" w:pos="459"/>
              </w:tabs>
              <w:rPr>
                <w:i/>
                <w:iCs/>
                <w:sz w:val="20"/>
                <w:szCs w:val="20"/>
                <w:lang w:val="en-GB"/>
              </w:rPr>
            </w:pPr>
            <w:r>
              <w:t>-308.72</w:t>
            </w:r>
          </w:p>
        </w:tc>
        <w:tc>
          <w:tcPr>
            <w:tcW w:w="709" w:type="dxa"/>
          </w:tcPr>
          <w:p w14:paraId="4D4005E3" w14:textId="77777777" w:rsidR="00F0469A" w:rsidRDefault="00F0469A" w:rsidP="005D664F">
            <w:pPr>
              <w:pStyle w:val="TblBdy"/>
              <w:tabs>
                <w:tab w:val="decimal" w:pos="318"/>
              </w:tabs>
              <w:rPr>
                <w:i/>
                <w:iCs/>
                <w:sz w:val="20"/>
                <w:szCs w:val="20"/>
                <w:lang w:val="en-GB"/>
              </w:rPr>
            </w:pPr>
            <w:r>
              <w:t>13</w:t>
            </w:r>
          </w:p>
        </w:tc>
        <w:tc>
          <w:tcPr>
            <w:tcW w:w="567" w:type="dxa"/>
          </w:tcPr>
          <w:p w14:paraId="2C2EA0D8" w14:textId="77777777" w:rsidR="00F0469A" w:rsidRDefault="00F0469A" w:rsidP="005D664F">
            <w:pPr>
              <w:pStyle w:val="TblBdy"/>
            </w:pPr>
            <w:r>
              <w:t>yes</w:t>
            </w:r>
          </w:p>
        </w:tc>
      </w:tr>
      <w:tr w:rsidR="00F0469A" w14:paraId="30D5B14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C04F238" w14:textId="77777777" w:rsidR="00F0469A" w:rsidRDefault="00F0469A" w:rsidP="005D664F">
            <w:pPr>
              <w:pStyle w:val="TblBdy"/>
            </w:pPr>
            <w:r>
              <w:t>T491</w:t>
            </w:r>
          </w:p>
        </w:tc>
        <w:tc>
          <w:tcPr>
            <w:tcW w:w="708" w:type="dxa"/>
          </w:tcPr>
          <w:p w14:paraId="54CD20FD" w14:textId="77777777" w:rsidR="00F0469A" w:rsidRDefault="00F0469A" w:rsidP="005D664F">
            <w:pPr>
              <w:pStyle w:val="TblBdy"/>
            </w:pPr>
            <w:r>
              <w:t>20</w:t>
            </w:r>
          </w:p>
        </w:tc>
        <w:tc>
          <w:tcPr>
            <w:tcW w:w="993" w:type="dxa"/>
          </w:tcPr>
          <w:p w14:paraId="5C777129" w14:textId="77777777" w:rsidR="00F0469A" w:rsidRDefault="00F0469A" w:rsidP="005D664F">
            <w:pPr>
              <w:pStyle w:val="TblBdy"/>
            </w:pPr>
            <w:r>
              <w:t>2635423</w:t>
            </w:r>
          </w:p>
        </w:tc>
        <w:tc>
          <w:tcPr>
            <w:tcW w:w="992" w:type="dxa"/>
          </w:tcPr>
          <w:p w14:paraId="6D3D1745" w14:textId="77777777" w:rsidR="00F0469A" w:rsidRDefault="00F0469A" w:rsidP="005D664F">
            <w:pPr>
              <w:pStyle w:val="TblBdy"/>
            </w:pPr>
            <w:r>
              <w:t>2362597</w:t>
            </w:r>
          </w:p>
        </w:tc>
        <w:tc>
          <w:tcPr>
            <w:tcW w:w="850" w:type="dxa"/>
          </w:tcPr>
          <w:p w14:paraId="5BB2A90D" w14:textId="77777777" w:rsidR="00F0469A" w:rsidRDefault="00F0469A" w:rsidP="005D664F">
            <w:pPr>
              <w:pStyle w:val="TblBdy"/>
              <w:tabs>
                <w:tab w:val="decimal" w:pos="317"/>
              </w:tabs>
              <w:rPr>
                <w:i/>
                <w:iCs/>
                <w:sz w:val="20"/>
                <w:szCs w:val="20"/>
                <w:lang w:val="en-GB"/>
              </w:rPr>
            </w:pPr>
            <w:r>
              <w:t>529</w:t>
            </w:r>
          </w:p>
        </w:tc>
        <w:tc>
          <w:tcPr>
            <w:tcW w:w="993" w:type="dxa"/>
          </w:tcPr>
          <w:p w14:paraId="700C42A5" w14:textId="77777777" w:rsidR="00F0469A" w:rsidRDefault="00F0469A" w:rsidP="005D664F">
            <w:pPr>
              <w:pStyle w:val="TblBdy"/>
              <w:tabs>
                <w:tab w:val="decimal" w:pos="459"/>
              </w:tabs>
              <w:rPr>
                <w:i/>
                <w:iCs/>
                <w:sz w:val="20"/>
                <w:szCs w:val="20"/>
                <w:lang w:val="en-GB"/>
              </w:rPr>
            </w:pPr>
            <w:r>
              <w:t>62.98</w:t>
            </w:r>
          </w:p>
        </w:tc>
        <w:tc>
          <w:tcPr>
            <w:tcW w:w="992" w:type="dxa"/>
          </w:tcPr>
          <w:p w14:paraId="21659580" w14:textId="77777777" w:rsidR="00F0469A" w:rsidRDefault="00F0469A" w:rsidP="005D664F">
            <w:pPr>
              <w:pStyle w:val="TblBdy"/>
              <w:tabs>
                <w:tab w:val="decimal" w:pos="459"/>
              </w:tabs>
              <w:rPr>
                <w:i/>
                <w:iCs/>
                <w:sz w:val="20"/>
                <w:szCs w:val="20"/>
                <w:lang w:val="en-GB"/>
              </w:rPr>
            </w:pPr>
            <w:r>
              <w:t>-466.02</w:t>
            </w:r>
          </w:p>
        </w:tc>
        <w:tc>
          <w:tcPr>
            <w:tcW w:w="992" w:type="dxa"/>
          </w:tcPr>
          <w:p w14:paraId="51251628" w14:textId="77777777" w:rsidR="00F0469A" w:rsidRDefault="00F0469A" w:rsidP="005D664F">
            <w:pPr>
              <w:pStyle w:val="TblBdy"/>
              <w:tabs>
                <w:tab w:val="decimal" w:pos="459"/>
              </w:tabs>
              <w:rPr>
                <w:i/>
                <w:iCs/>
                <w:sz w:val="20"/>
                <w:szCs w:val="20"/>
                <w:lang w:val="en-GB"/>
              </w:rPr>
            </w:pPr>
            <w:r>
              <w:t>-385.32</w:t>
            </w:r>
          </w:p>
        </w:tc>
        <w:tc>
          <w:tcPr>
            <w:tcW w:w="992" w:type="dxa"/>
          </w:tcPr>
          <w:p w14:paraId="16CFE163" w14:textId="77777777" w:rsidR="00F0469A" w:rsidRDefault="00F0469A" w:rsidP="005D664F">
            <w:pPr>
              <w:pStyle w:val="TblBdy"/>
              <w:tabs>
                <w:tab w:val="decimal" w:pos="459"/>
              </w:tabs>
              <w:rPr>
                <w:i/>
                <w:iCs/>
                <w:sz w:val="20"/>
                <w:szCs w:val="20"/>
                <w:lang w:val="en-GB"/>
              </w:rPr>
            </w:pPr>
            <w:r>
              <w:t>-419.78</w:t>
            </w:r>
          </w:p>
        </w:tc>
        <w:tc>
          <w:tcPr>
            <w:tcW w:w="709" w:type="dxa"/>
          </w:tcPr>
          <w:p w14:paraId="4006592C" w14:textId="77777777" w:rsidR="00F0469A" w:rsidRDefault="00F0469A" w:rsidP="005D664F">
            <w:pPr>
              <w:pStyle w:val="TblBdy"/>
              <w:tabs>
                <w:tab w:val="decimal" w:pos="318"/>
              </w:tabs>
              <w:rPr>
                <w:i/>
                <w:iCs/>
                <w:sz w:val="20"/>
                <w:szCs w:val="20"/>
                <w:lang w:val="en-GB"/>
              </w:rPr>
            </w:pPr>
            <w:r>
              <w:t>22</w:t>
            </w:r>
          </w:p>
        </w:tc>
        <w:tc>
          <w:tcPr>
            <w:tcW w:w="567" w:type="dxa"/>
          </w:tcPr>
          <w:p w14:paraId="4E97CE64" w14:textId="77777777" w:rsidR="00F0469A" w:rsidRDefault="00F0469A" w:rsidP="005D664F">
            <w:pPr>
              <w:pStyle w:val="TblBdy"/>
            </w:pPr>
            <w:r>
              <w:t>yes</w:t>
            </w:r>
          </w:p>
        </w:tc>
      </w:tr>
      <w:tr w:rsidR="00F0469A" w14:paraId="12C79A4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0FE3681" w14:textId="77777777" w:rsidR="00F0469A" w:rsidRDefault="00F0469A" w:rsidP="005D664F">
            <w:pPr>
              <w:pStyle w:val="TblBdy"/>
            </w:pPr>
            <w:r>
              <w:t>LY2477</w:t>
            </w:r>
          </w:p>
        </w:tc>
        <w:tc>
          <w:tcPr>
            <w:tcW w:w="708" w:type="dxa"/>
          </w:tcPr>
          <w:p w14:paraId="037D9A34" w14:textId="77777777" w:rsidR="00F0469A" w:rsidRDefault="00F0469A" w:rsidP="005D664F">
            <w:pPr>
              <w:pStyle w:val="TblBdy"/>
            </w:pPr>
            <w:r>
              <w:t>23</w:t>
            </w:r>
          </w:p>
        </w:tc>
        <w:tc>
          <w:tcPr>
            <w:tcW w:w="993" w:type="dxa"/>
          </w:tcPr>
          <w:p w14:paraId="04917E3B" w14:textId="77777777" w:rsidR="00F0469A" w:rsidRDefault="00F0469A" w:rsidP="005D664F">
            <w:pPr>
              <w:pStyle w:val="TblBdy"/>
            </w:pPr>
            <w:r>
              <w:t>2635544</w:t>
            </w:r>
          </w:p>
        </w:tc>
        <w:tc>
          <w:tcPr>
            <w:tcW w:w="992" w:type="dxa"/>
          </w:tcPr>
          <w:p w14:paraId="5CA45FE5" w14:textId="77777777" w:rsidR="00F0469A" w:rsidRDefault="00F0469A" w:rsidP="005D664F">
            <w:pPr>
              <w:pStyle w:val="TblBdy"/>
            </w:pPr>
            <w:r>
              <w:t>2357010</w:t>
            </w:r>
          </w:p>
        </w:tc>
        <w:tc>
          <w:tcPr>
            <w:tcW w:w="850" w:type="dxa"/>
          </w:tcPr>
          <w:p w14:paraId="28FFB274" w14:textId="77777777" w:rsidR="00F0469A" w:rsidRDefault="00F0469A" w:rsidP="005D664F">
            <w:pPr>
              <w:pStyle w:val="TblBdy"/>
              <w:tabs>
                <w:tab w:val="decimal" w:pos="317"/>
              </w:tabs>
              <w:rPr>
                <w:i/>
                <w:iCs/>
                <w:sz w:val="20"/>
                <w:szCs w:val="20"/>
                <w:lang w:val="en-GB"/>
              </w:rPr>
            </w:pPr>
            <w:r>
              <w:t>226</w:t>
            </w:r>
          </w:p>
        </w:tc>
        <w:tc>
          <w:tcPr>
            <w:tcW w:w="993" w:type="dxa"/>
          </w:tcPr>
          <w:p w14:paraId="746DD2F2" w14:textId="77777777" w:rsidR="00F0469A" w:rsidRDefault="00F0469A" w:rsidP="005D664F">
            <w:pPr>
              <w:pStyle w:val="TblBdy"/>
              <w:tabs>
                <w:tab w:val="decimal" w:pos="459"/>
              </w:tabs>
              <w:rPr>
                <w:i/>
                <w:iCs/>
                <w:sz w:val="20"/>
                <w:szCs w:val="20"/>
                <w:lang w:val="en-GB"/>
              </w:rPr>
            </w:pPr>
            <w:r>
              <w:t>82.31</w:t>
            </w:r>
          </w:p>
        </w:tc>
        <w:tc>
          <w:tcPr>
            <w:tcW w:w="992" w:type="dxa"/>
          </w:tcPr>
          <w:p w14:paraId="344280B5" w14:textId="77777777" w:rsidR="00F0469A" w:rsidRDefault="00F0469A" w:rsidP="005D664F">
            <w:pPr>
              <w:pStyle w:val="TblBdy"/>
              <w:tabs>
                <w:tab w:val="decimal" w:pos="459"/>
              </w:tabs>
              <w:rPr>
                <w:i/>
                <w:iCs/>
                <w:sz w:val="20"/>
                <w:szCs w:val="20"/>
                <w:lang w:val="en-GB"/>
              </w:rPr>
            </w:pPr>
            <w:r>
              <w:t>-143.69</w:t>
            </w:r>
          </w:p>
        </w:tc>
        <w:tc>
          <w:tcPr>
            <w:tcW w:w="992" w:type="dxa"/>
          </w:tcPr>
          <w:p w14:paraId="76505DB7" w14:textId="77777777" w:rsidR="00F0469A" w:rsidRDefault="00F0469A" w:rsidP="005D664F">
            <w:pPr>
              <w:pStyle w:val="TblBdy"/>
              <w:tabs>
                <w:tab w:val="decimal" w:pos="459"/>
              </w:tabs>
              <w:rPr>
                <w:i/>
                <w:iCs/>
                <w:sz w:val="20"/>
                <w:szCs w:val="20"/>
                <w:lang w:val="en-GB"/>
              </w:rPr>
            </w:pPr>
            <w:r>
              <w:t>-150.18</w:t>
            </w:r>
          </w:p>
        </w:tc>
        <w:tc>
          <w:tcPr>
            <w:tcW w:w="992" w:type="dxa"/>
          </w:tcPr>
          <w:p w14:paraId="04283E01" w14:textId="77777777" w:rsidR="00F0469A" w:rsidRDefault="00F0469A" w:rsidP="005D664F">
            <w:pPr>
              <w:pStyle w:val="TblBdy"/>
              <w:tabs>
                <w:tab w:val="decimal" w:pos="459"/>
              </w:tabs>
              <w:rPr>
                <w:i/>
                <w:iCs/>
                <w:sz w:val="20"/>
                <w:szCs w:val="20"/>
                <w:lang w:val="en-GB"/>
              </w:rPr>
            </w:pPr>
            <w:r>
              <w:t>-650.18</w:t>
            </w:r>
          </w:p>
        </w:tc>
        <w:tc>
          <w:tcPr>
            <w:tcW w:w="709" w:type="dxa"/>
          </w:tcPr>
          <w:p w14:paraId="16DF5E0B" w14:textId="77777777" w:rsidR="00F0469A" w:rsidRDefault="00F0469A" w:rsidP="005D664F">
            <w:pPr>
              <w:pStyle w:val="TblBdy"/>
              <w:tabs>
                <w:tab w:val="decimal" w:pos="318"/>
              </w:tabs>
              <w:rPr>
                <w:i/>
                <w:iCs/>
                <w:sz w:val="20"/>
                <w:szCs w:val="20"/>
                <w:lang w:val="en-GB"/>
              </w:rPr>
            </w:pPr>
            <w:r>
              <w:t>22</w:t>
            </w:r>
          </w:p>
        </w:tc>
        <w:tc>
          <w:tcPr>
            <w:tcW w:w="567" w:type="dxa"/>
          </w:tcPr>
          <w:p w14:paraId="12278FE2" w14:textId="77777777" w:rsidR="00F0469A" w:rsidRDefault="00F0469A" w:rsidP="005D664F">
            <w:pPr>
              <w:pStyle w:val="TblBdy"/>
            </w:pPr>
            <w:r>
              <w:t>yes</w:t>
            </w:r>
          </w:p>
        </w:tc>
      </w:tr>
      <w:tr w:rsidR="00F0469A" w14:paraId="0AA2781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E778DF0" w14:textId="77777777" w:rsidR="00F0469A" w:rsidRDefault="00F0469A" w:rsidP="005D664F">
            <w:pPr>
              <w:pStyle w:val="TblBdy"/>
            </w:pPr>
            <w:r>
              <w:t>TS40</w:t>
            </w:r>
          </w:p>
        </w:tc>
        <w:tc>
          <w:tcPr>
            <w:tcW w:w="708" w:type="dxa"/>
          </w:tcPr>
          <w:p w14:paraId="1B8CDD5F" w14:textId="77777777" w:rsidR="00F0469A" w:rsidRDefault="00F0469A" w:rsidP="005D664F">
            <w:pPr>
              <w:pStyle w:val="TblBdy"/>
            </w:pPr>
            <w:r>
              <w:t>11</w:t>
            </w:r>
          </w:p>
        </w:tc>
        <w:tc>
          <w:tcPr>
            <w:tcW w:w="993" w:type="dxa"/>
          </w:tcPr>
          <w:p w14:paraId="06154D4C" w14:textId="77777777" w:rsidR="00F0469A" w:rsidRDefault="00F0469A" w:rsidP="005D664F">
            <w:pPr>
              <w:pStyle w:val="TblBdy"/>
            </w:pPr>
            <w:r>
              <w:t>2636291</w:t>
            </w:r>
          </w:p>
        </w:tc>
        <w:tc>
          <w:tcPr>
            <w:tcW w:w="992" w:type="dxa"/>
          </w:tcPr>
          <w:p w14:paraId="7A431088" w14:textId="77777777" w:rsidR="00F0469A" w:rsidRDefault="00F0469A" w:rsidP="005D664F">
            <w:pPr>
              <w:pStyle w:val="TblBdy"/>
            </w:pPr>
            <w:r>
              <w:t>2371312</w:t>
            </w:r>
          </w:p>
        </w:tc>
        <w:tc>
          <w:tcPr>
            <w:tcW w:w="850" w:type="dxa"/>
          </w:tcPr>
          <w:p w14:paraId="79DE2CE3" w14:textId="77777777" w:rsidR="00F0469A" w:rsidRDefault="00F0469A" w:rsidP="005D664F">
            <w:pPr>
              <w:pStyle w:val="TblBdy"/>
              <w:tabs>
                <w:tab w:val="decimal" w:pos="317"/>
              </w:tabs>
              <w:rPr>
                <w:i/>
                <w:iCs/>
                <w:sz w:val="20"/>
                <w:szCs w:val="20"/>
                <w:lang w:val="en-GB"/>
              </w:rPr>
            </w:pPr>
            <w:r>
              <w:t>330</w:t>
            </w:r>
          </w:p>
        </w:tc>
        <w:tc>
          <w:tcPr>
            <w:tcW w:w="993" w:type="dxa"/>
          </w:tcPr>
          <w:p w14:paraId="5B6CE77D" w14:textId="77777777" w:rsidR="00F0469A" w:rsidRDefault="00F0469A" w:rsidP="005D664F">
            <w:pPr>
              <w:pStyle w:val="TblBdy"/>
              <w:tabs>
                <w:tab w:val="decimal" w:pos="459"/>
              </w:tabs>
              <w:rPr>
                <w:i/>
                <w:iCs/>
                <w:sz w:val="20"/>
                <w:szCs w:val="20"/>
                <w:lang w:val="en-GB"/>
              </w:rPr>
            </w:pPr>
            <w:r>
              <w:t>31.6</w:t>
            </w:r>
          </w:p>
        </w:tc>
        <w:tc>
          <w:tcPr>
            <w:tcW w:w="992" w:type="dxa"/>
          </w:tcPr>
          <w:p w14:paraId="7BF99D51" w14:textId="77777777" w:rsidR="00F0469A" w:rsidRDefault="00F0469A" w:rsidP="005D664F">
            <w:pPr>
              <w:pStyle w:val="TblBdy"/>
              <w:tabs>
                <w:tab w:val="decimal" w:pos="459"/>
              </w:tabs>
              <w:rPr>
                <w:i/>
                <w:iCs/>
                <w:sz w:val="20"/>
                <w:szCs w:val="20"/>
                <w:lang w:val="en-GB"/>
              </w:rPr>
            </w:pPr>
            <w:r>
              <w:t>-298.39</w:t>
            </w:r>
          </w:p>
        </w:tc>
        <w:tc>
          <w:tcPr>
            <w:tcW w:w="992" w:type="dxa"/>
          </w:tcPr>
          <w:p w14:paraId="321536BF" w14:textId="77777777" w:rsidR="00F0469A" w:rsidRDefault="00F0469A" w:rsidP="005D664F">
            <w:pPr>
              <w:pStyle w:val="TblBdy"/>
              <w:tabs>
                <w:tab w:val="decimal" w:pos="459"/>
              </w:tabs>
              <w:rPr>
                <w:i/>
                <w:iCs/>
                <w:sz w:val="20"/>
                <w:szCs w:val="20"/>
                <w:lang w:val="en-GB"/>
              </w:rPr>
            </w:pPr>
            <w:r>
              <w:t>-168.16</w:t>
            </w:r>
          </w:p>
        </w:tc>
        <w:tc>
          <w:tcPr>
            <w:tcW w:w="992" w:type="dxa"/>
          </w:tcPr>
          <w:p w14:paraId="72E1FCD9" w14:textId="77777777" w:rsidR="00F0469A" w:rsidRDefault="00F0469A" w:rsidP="005D664F">
            <w:pPr>
              <w:pStyle w:val="TblBdy"/>
              <w:tabs>
                <w:tab w:val="decimal" w:pos="459"/>
              </w:tabs>
              <w:rPr>
                <w:i/>
                <w:iCs/>
                <w:sz w:val="20"/>
                <w:szCs w:val="20"/>
                <w:lang w:val="en-GB"/>
              </w:rPr>
            </w:pPr>
            <w:r>
              <w:t>-305.8</w:t>
            </w:r>
          </w:p>
        </w:tc>
        <w:tc>
          <w:tcPr>
            <w:tcW w:w="709" w:type="dxa"/>
          </w:tcPr>
          <w:p w14:paraId="62AE0B43" w14:textId="77777777" w:rsidR="00F0469A" w:rsidRDefault="00F0469A" w:rsidP="005D664F">
            <w:pPr>
              <w:pStyle w:val="TblBdy"/>
              <w:tabs>
                <w:tab w:val="decimal" w:pos="318"/>
              </w:tabs>
              <w:rPr>
                <w:i/>
                <w:iCs/>
                <w:sz w:val="20"/>
                <w:szCs w:val="20"/>
                <w:lang w:val="en-GB"/>
              </w:rPr>
            </w:pPr>
            <w:r>
              <w:t>11</w:t>
            </w:r>
          </w:p>
        </w:tc>
        <w:tc>
          <w:tcPr>
            <w:tcW w:w="567" w:type="dxa"/>
          </w:tcPr>
          <w:p w14:paraId="49F3020D" w14:textId="77777777" w:rsidR="00F0469A" w:rsidRDefault="00F0469A" w:rsidP="005D664F">
            <w:pPr>
              <w:pStyle w:val="TblBdy"/>
            </w:pPr>
            <w:r>
              <w:t>no</w:t>
            </w:r>
          </w:p>
        </w:tc>
      </w:tr>
      <w:tr w:rsidR="00F0469A" w14:paraId="0D8E194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5E64CF2" w14:textId="77777777" w:rsidR="00F0469A" w:rsidRDefault="00F0469A" w:rsidP="005D664F">
            <w:pPr>
              <w:pStyle w:val="TblBdy"/>
            </w:pPr>
            <w:r>
              <w:t>110721</w:t>
            </w:r>
          </w:p>
        </w:tc>
        <w:tc>
          <w:tcPr>
            <w:tcW w:w="708" w:type="dxa"/>
          </w:tcPr>
          <w:p w14:paraId="3F22AF0A" w14:textId="77777777" w:rsidR="00F0469A" w:rsidRDefault="00F0469A" w:rsidP="005D664F">
            <w:pPr>
              <w:pStyle w:val="TblBdy"/>
            </w:pPr>
            <w:r>
              <w:t>9</w:t>
            </w:r>
          </w:p>
        </w:tc>
        <w:tc>
          <w:tcPr>
            <w:tcW w:w="993" w:type="dxa"/>
          </w:tcPr>
          <w:p w14:paraId="30A1E548" w14:textId="77777777" w:rsidR="00F0469A" w:rsidRDefault="00F0469A" w:rsidP="005D664F">
            <w:pPr>
              <w:pStyle w:val="TblBdy"/>
            </w:pPr>
            <w:r>
              <w:t>2637094</w:t>
            </w:r>
          </w:p>
        </w:tc>
        <w:tc>
          <w:tcPr>
            <w:tcW w:w="992" w:type="dxa"/>
          </w:tcPr>
          <w:p w14:paraId="4DE5BC0B" w14:textId="77777777" w:rsidR="00F0469A" w:rsidRDefault="00F0469A" w:rsidP="005D664F">
            <w:pPr>
              <w:pStyle w:val="TblBdy"/>
            </w:pPr>
            <w:r>
              <w:t>2324642</w:t>
            </w:r>
          </w:p>
        </w:tc>
        <w:tc>
          <w:tcPr>
            <w:tcW w:w="850" w:type="dxa"/>
          </w:tcPr>
          <w:p w14:paraId="016BD761" w14:textId="77777777" w:rsidR="00F0469A" w:rsidRDefault="00F0469A" w:rsidP="005D664F">
            <w:pPr>
              <w:pStyle w:val="TblBdy"/>
              <w:tabs>
                <w:tab w:val="decimal" w:pos="317"/>
              </w:tabs>
              <w:rPr>
                <w:i/>
                <w:iCs/>
                <w:sz w:val="20"/>
                <w:szCs w:val="20"/>
                <w:lang w:val="en-GB"/>
              </w:rPr>
            </w:pPr>
            <w:r>
              <w:t>25</w:t>
            </w:r>
          </w:p>
        </w:tc>
        <w:tc>
          <w:tcPr>
            <w:tcW w:w="993" w:type="dxa"/>
          </w:tcPr>
          <w:p w14:paraId="21324E80" w14:textId="77777777" w:rsidR="00F0469A" w:rsidRDefault="00F0469A" w:rsidP="005D664F">
            <w:pPr>
              <w:pStyle w:val="TblBdy"/>
              <w:tabs>
                <w:tab w:val="decimal" w:pos="459"/>
              </w:tabs>
              <w:rPr>
                <w:i/>
                <w:iCs/>
                <w:sz w:val="20"/>
                <w:szCs w:val="20"/>
                <w:lang w:val="en-GB"/>
              </w:rPr>
            </w:pPr>
            <w:r>
              <w:t>26</w:t>
            </w:r>
          </w:p>
        </w:tc>
        <w:tc>
          <w:tcPr>
            <w:tcW w:w="992" w:type="dxa"/>
          </w:tcPr>
          <w:p w14:paraId="21FA4910" w14:textId="77777777" w:rsidR="00F0469A" w:rsidRDefault="00F0469A" w:rsidP="005D664F">
            <w:pPr>
              <w:pStyle w:val="TblBdy"/>
              <w:tabs>
                <w:tab w:val="decimal" w:pos="459"/>
              </w:tabs>
              <w:rPr>
                <w:i/>
                <w:iCs/>
                <w:sz w:val="20"/>
                <w:szCs w:val="20"/>
                <w:lang w:val="en-GB"/>
              </w:rPr>
            </w:pPr>
            <w:r>
              <w:t>1</w:t>
            </w:r>
          </w:p>
        </w:tc>
        <w:tc>
          <w:tcPr>
            <w:tcW w:w="992" w:type="dxa"/>
          </w:tcPr>
          <w:p w14:paraId="19D1B183" w14:textId="77777777" w:rsidR="00F0469A" w:rsidRDefault="00F0469A" w:rsidP="005D664F">
            <w:pPr>
              <w:pStyle w:val="TblBdy"/>
              <w:tabs>
                <w:tab w:val="decimal" w:pos="459"/>
              </w:tabs>
              <w:rPr>
                <w:i/>
                <w:iCs/>
                <w:sz w:val="20"/>
                <w:szCs w:val="20"/>
                <w:lang w:val="en-GB"/>
              </w:rPr>
            </w:pPr>
            <w:r>
              <w:t>11.19</w:t>
            </w:r>
          </w:p>
        </w:tc>
        <w:tc>
          <w:tcPr>
            <w:tcW w:w="992" w:type="dxa"/>
          </w:tcPr>
          <w:p w14:paraId="1C939D63" w14:textId="77777777" w:rsidR="00F0469A" w:rsidRDefault="00F0469A" w:rsidP="005D664F">
            <w:pPr>
              <w:pStyle w:val="TblBdy"/>
              <w:tabs>
                <w:tab w:val="decimal" w:pos="459"/>
              </w:tabs>
              <w:rPr>
                <w:i/>
                <w:iCs/>
                <w:sz w:val="20"/>
                <w:szCs w:val="20"/>
                <w:lang w:val="en-GB"/>
              </w:rPr>
            </w:pPr>
            <w:r>
              <w:t>-13.5</w:t>
            </w:r>
          </w:p>
        </w:tc>
        <w:tc>
          <w:tcPr>
            <w:tcW w:w="709" w:type="dxa"/>
          </w:tcPr>
          <w:p w14:paraId="66098FEE" w14:textId="77777777" w:rsidR="00F0469A" w:rsidRDefault="00F0469A" w:rsidP="005D664F">
            <w:pPr>
              <w:pStyle w:val="TblBdy"/>
              <w:tabs>
                <w:tab w:val="decimal" w:pos="318"/>
              </w:tabs>
              <w:rPr>
                <w:i/>
                <w:iCs/>
                <w:sz w:val="20"/>
                <w:szCs w:val="20"/>
                <w:lang w:val="en-GB"/>
              </w:rPr>
            </w:pPr>
            <w:r>
              <w:t>9</w:t>
            </w:r>
          </w:p>
        </w:tc>
        <w:tc>
          <w:tcPr>
            <w:tcW w:w="567" w:type="dxa"/>
          </w:tcPr>
          <w:p w14:paraId="17E37F0F" w14:textId="77777777" w:rsidR="00F0469A" w:rsidRDefault="00F0469A" w:rsidP="005D664F">
            <w:pPr>
              <w:pStyle w:val="TblBdy"/>
            </w:pPr>
            <w:r>
              <w:t>no</w:t>
            </w:r>
          </w:p>
        </w:tc>
      </w:tr>
      <w:tr w:rsidR="00F0469A" w14:paraId="3546CCF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F6D50F4" w14:textId="77777777" w:rsidR="00F0469A" w:rsidRDefault="00F0469A" w:rsidP="005D664F">
            <w:pPr>
              <w:pStyle w:val="TblBdy"/>
            </w:pPr>
            <w:r>
              <w:t>LY3118</w:t>
            </w:r>
          </w:p>
        </w:tc>
        <w:tc>
          <w:tcPr>
            <w:tcW w:w="708" w:type="dxa"/>
          </w:tcPr>
          <w:p w14:paraId="3FC75A09" w14:textId="77777777" w:rsidR="00F0469A" w:rsidRDefault="00F0469A" w:rsidP="005D664F">
            <w:pPr>
              <w:pStyle w:val="TblBdy"/>
            </w:pPr>
            <w:r>
              <w:t>23</w:t>
            </w:r>
          </w:p>
        </w:tc>
        <w:tc>
          <w:tcPr>
            <w:tcW w:w="993" w:type="dxa"/>
          </w:tcPr>
          <w:p w14:paraId="5DD5EA5A" w14:textId="77777777" w:rsidR="00F0469A" w:rsidRDefault="00F0469A" w:rsidP="005D664F">
            <w:pPr>
              <w:pStyle w:val="TblBdy"/>
            </w:pPr>
            <w:r>
              <w:t>2637659</w:t>
            </w:r>
          </w:p>
        </w:tc>
        <w:tc>
          <w:tcPr>
            <w:tcW w:w="992" w:type="dxa"/>
          </w:tcPr>
          <w:p w14:paraId="728C6BCA" w14:textId="77777777" w:rsidR="00F0469A" w:rsidRDefault="00F0469A" w:rsidP="005D664F">
            <w:pPr>
              <w:pStyle w:val="TblBdy"/>
            </w:pPr>
            <w:r>
              <w:t>2364370</w:t>
            </w:r>
          </w:p>
        </w:tc>
        <w:tc>
          <w:tcPr>
            <w:tcW w:w="850" w:type="dxa"/>
          </w:tcPr>
          <w:p w14:paraId="10101035" w14:textId="77777777" w:rsidR="00F0469A" w:rsidRDefault="00F0469A" w:rsidP="005D664F">
            <w:pPr>
              <w:pStyle w:val="TblBdy"/>
              <w:tabs>
                <w:tab w:val="decimal" w:pos="317"/>
              </w:tabs>
              <w:rPr>
                <w:i/>
                <w:iCs/>
                <w:sz w:val="20"/>
                <w:szCs w:val="20"/>
                <w:lang w:val="en-GB"/>
              </w:rPr>
            </w:pPr>
            <w:r>
              <w:t>607</w:t>
            </w:r>
          </w:p>
        </w:tc>
        <w:tc>
          <w:tcPr>
            <w:tcW w:w="993" w:type="dxa"/>
          </w:tcPr>
          <w:p w14:paraId="534A836A" w14:textId="77777777" w:rsidR="00F0469A" w:rsidRDefault="00F0469A" w:rsidP="005D664F">
            <w:pPr>
              <w:pStyle w:val="TblBdy"/>
              <w:tabs>
                <w:tab w:val="decimal" w:pos="459"/>
              </w:tabs>
              <w:rPr>
                <w:i/>
                <w:iCs/>
                <w:sz w:val="20"/>
                <w:szCs w:val="20"/>
                <w:lang w:val="en-GB"/>
              </w:rPr>
            </w:pPr>
            <w:r>
              <w:t>90</w:t>
            </w:r>
          </w:p>
        </w:tc>
        <w:tc>
          <w:tcPr>
            <w:tcW w:w="992" w:type="dxa"/>
          </w:tcPr>
          <w:p w14:paraId="6CA06241" w14:textId="77777777" w:rsidR="00F0469A" w:rsidRDefault="00F0469A" w:rsidP="005D664F">
            <w:pPr>
              <w:pStyle w:val="TblBdy"/>
              <w:tabs>
                <w:tab w:val="decimal" w:pos="459"/>
              </w:tabs>
              <w:rPr>
                <w:i/>
                <w:iCs/>
                <w:sz w:val="20"/>
                <w:szCs w:val="20"/>
                <w:lang w:val="en-GB"/>
              </w:rPr>
            </w:pPr>
            <w:r>
              <w:t>-517</w:t>
            </w:r>
          </w:p>
        </w:tc>
        <w:tc>
          <w:tcPr>
            <w:tcW w:w="992" w:type="dxa"/>
          </w:tcPr>
          <w:p w14:paraId="5FE65544" w14:textId="77777777" w:rsidR="00F0469A" w:rsidRDefault="00F0469A" w:rsidP="005D664F">
            <w:pPr>
              <w:pStyle w:val="TblBdy"/>
              <w:tabs>
                <w:tab w:val="decimal" w:pos="459"/>
              </w:tabs>
              <w:rPr>
                <w:i/>
                <w:iCs/>
                <w:sz w:val="20"/>
                <w:szCs w:val="20"/>
                <w:lang w:val="en-GB"/>
              </w:rPr>
            </w:pPr>
            <w:r>
              <w:t>-510.39</w:t>
            </w:r>
          </w:p>
        </w:tc>
        <w:tc>
          <w:tcPr>
            <w:tcW w:w="992" w:type="dxa"/>
          </w:tcPr>
          <w:p w14:paraId="22620312" w14:textId="77777777" w:rsidR="00F0469A" w:rsidRDefault="00F0469A" w:rsidP="005D664F">
            <w:pPr>
              <w:pStyle w:val="TblBdy"/>
              <w:tabs>
                <w:tab w:val="decimal" w:pos="459"/>
              </w:tabs>
              <w:rPr>
                <w:i/>
                <w:iCs/>
                <w:sz w:val="20"/>
                <w:szCs w:val="20"/>
                <w:lang w:val="en-GB"/>
              </w:rPr>
            </w:pPr>
            <w:r>
              <w:t>-1010.4</w:t>
            </w:r>
          </w:p>
        </w:tc>
        <w:tc>
          <w:tcPr>
            <w:tcW w:w="709" w:type="dxa"/>
          </w:tcPr>
          <w:p w14:paraId="251C9C90" w14:textId="77777777" w:rsidR="00F0469A" w:rsidRDefault="00F0469A" w:rsidP="005D664F">
            <w:pPr>
              <w:pStyle w:val="TblBdy"/>
              <w:tabs>
                <w:tab w:val="decimal" w:pos="318"/>
              </w:tabs>
              <w:rPr>
                <w:i/>
                <w:iCs/>
                <w:sz w:val="20"/>
                <w:szCs w:val="20"/>
                <w:lang w:val="en-GB"/>
              </w:rPr>
            </w:pPr>
            <w:r>
              <w:t>23</w:t>
            </w:r>
          </w:p>
        </w:tc>
        <w:tc>
          <w:tcPr>
            <w:tcW w:w="567" w:type="dxa"/>
          </w:tcPr>
          <w:p w14:paraId="55AEFDAE" w14:textId="77777777" w:rsidR="00F0469A" w:rsidRDefault="00F0469A" w:rsidP="005D664F">
            <w:pPr>
              <w:pStyle w:val="TblBdy"/>
            </w:pPr>
            <w:r>
              <w:t>no</w:t>
            </w:r>
          </w:p>
        </w:tc>
      </w:tr>
      <w:tr w:rsidR="00F0469A" w14:paraId="3E17C69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832B20A" w14:textId="77777777" w:rsidR="00F0469A" w:rsidRDefault="00F0469A" w:rsidP="005D664F">
            <w:pPr>
              <w:pStyle w:val="TblBdy"/>
            </w:pPr>
            <w:r>
              <w:t>LY3119</w:t>
            </w:r>
          </w:p>
        </w:tc>
        <w:tc>
          <w:tcPr>
            <w:tcW w:w="708" w:type="dxa"/>
          </w:tcPr>
          <w:p w14:paraId="4BE5294F" w14:textId="77777777" w:rsidR="00F0469A" w:rsidRDefault="00F0469A" w:rsidP="005D664F">
            <w:pPr>
              <w:pStyle w:val="TblBdy"/>
            </w:pPr>
            <w:r>
              <w:t>10</w:t>
            </w:r>
          </w:p>
        </w:tc>
        <w:tc>
          <w:tcPr>
            <w:tcW w:w="993" w:type="dxa"/>
          </w:tcPr>
          <w:p w14:paraId="316EA952" w14:textId="77777777" w:rsidR="00F0469A" w:rsidRDefault="00F0469A" w:rsidP="005D664F">
            <w:pPr>
              <w:pStyle w:val="TblBdy"/>
            </w:pPr>
            <w:r>
              <w:t>2637670</w:t>
            </w:r>
          </w:p>
        </w:tc>
        <w:tc>
          <w:tcPr>
            <w:tcW w:w="992" w:type="dxa"/>
          </w:tcPr>
          <w:p w14:paraId="7D627EA9" w14:textId="77777777" w:rsidR="00F0469A" w:rsidRDefault="00F0469A" w:rsidP="005D664F">
            <w:pPr>
              <w:pStyle w:val="TblBdy"/>
            </w:pPr>
            <w:r>
              <w:t>2364367</w:t>
            </w:r>
          </w:p>
        </w:tc>
        <w:tc>
          <w:tcPr>
            <w:tcW w:w="850" w:type="dxa"/>
          </w:tcPr>
          <w:p w14:paraId="46A20B5C" w14:textId="77777777" w:rsidR="00F0469A" w:rsidRDefault="00F0469A" w:rsidP="005D664F">
            <w:pPr>
              <w:pStyle w:val="TblBdy"/>
              <w:tabs>
                <w:tab w:val="decimal" w:pos="317"/>
              </w:tabs>
              <w:rPr>
                <w:i/>
                <w:iCs/>
                <w:sz w:val="20"/>
                <w:szCs w:val="20"/>
                <w:lang w:val="en-GB"/>
              </w:rPr>
            </w:pPr>
            <w:r>
              <w:t>150</w:t>
            </w:r>
          </w:p>
        </w:tc>
        <w:tc>
          <w:tcPr>
            <w:tcW w:w="993" w:type="dxa"/>
          </w:tcPr>
          <w:p w14:paraId="519AACE6" w14:textId="77777777" w:rsidR="00F0469A" w:rsidRDefault="00F0469A" w:rsidP="005D664F">
            <w:pPr>
              <w:pStyle w:val="TblBdy"/>
              <w:tabs>
                <w:tab w:val="decimal" w:pos="459"/>
              </w:tabs>
              <w:rPr>
                <w:i/>
                <w:iCs/>
                <w:sz w:val="20"/>
                <w:szCs w:val="20"/>
                <w:lang w:val="en-GB"/>
              </w:rPr>
            </w:pPr>
            <w:r>
              <w:t>90</w:t>
            </w:r>
          </w:p>
        </w:tc>
        <w:tc>
          <w:tcPr>
            <w:tcW w:w="992" w:type="dxa"/>
          </w:tcPr>
          <w:p w14:paraId="35E7E3A6" w14:textId="77777777" w:rsidR="00F0469A" w:rsidRDefault="00F0469A" w:rsidP="005D664F">
            <w:pPr>
              <w:pStyle w:val="TblBdy"/>
              <w:tabs>
                <w:tab w:val="decimal" w:pos="459"/>
              </w:tabs>
              <w:rPr>
                <w:i/>
                <w:iCs/>
                <w:sz w:val="20"/>
                <w:szCs w:val="20"/>
                <w:lang w:val="en-GB"/>
              </w:rPr>
            </w:pPr>
            <w:r>
              <w:t>-60</w:t>
            </w:r>
          </w:p>
        </w:tc>
        <w:tc>
          <w:tcPr>
            <w:tcW w:w="992" w:type="dxa"/>
          </w:tcPr>
          <w:p w14:paraId="1C1526F5" w14:textId="77777777" w:rsidR="00F0469A" w:rsidRDefault="00F0469A" w:rsidP="005D664F">
            <w:pPr>
              <w:pStyle w:val="TblBdy"/>
              <w:tabs>
                <w:tab w:val="decimal" w:pos="459"/>
              </w:tabs>
              <w:rPr>
                <w:i/>
                <w:iCs/>
                <w:sz w:val="20"/>
                <w:szCs w:val="20"/>
                <w:lang w:val="en-GB"/>
              </w:rPr>
            </w:pPr>
            <w:r>
              <w:t>-79.2</w:t>
            </w:r>
          </w:p>
        </w:tc>
        <w:tc>
          <w:tcPr>
            <w:tcW w:w="992" w:type="dxa"/>
          </w:tcPr>
          <w:p w14:paraId="72843BB3" w14:textId="77777777" w:rsidR="00F0469A" w:rsidRDefault="00F0469A" w:rsidP="005D664F">
            <w:pPr>
              <w:pStyle w:val="TblBdy"/>
              <w:tabs>
                <w:tab w:val="decimal" w:pos="459"/>
              </w:tabs>
              <w:rPr>
                <w:i/>
                <w:iCs/>
                <w:sz w:val="20"/>
                <w:szCs w:val="20"/>
                <w:lang w:val="en-GB"/>
              </w:rPr>
            </w:pPr>
            <w:r>
              <w:t>-129.89</w:t>
            </w:r>
          </w:p>
        </w:tc>
        <w:tc>
          <w:tcPr>
            <w:tcW w:w="709" w:type="dxa"/>
          </w:tcPr>
          <w:p w14:paraId="55F332CB" w14:textId="77777777" w:rsidR="00F0469A" w:rsidRDefault="00F0469A" w:rsidP="005D664F">
            <w:pPr>
              <w:pStyle w:val="TblBdy"/>
              <w:tabs>
                <w:tab w:val="decimal" w:pos="318"/>
              </w:tabs>
              <w:rPr>
                <w:i/>
                <w:iCs/>
                <w:sz w:val="20"/>
                <w:szCs w:val="20"/>
                <w:lang w:val="en-GB"/>
              </w:rPr>
            </w:pPr>
            <w:r>
              <w:t>8</w:t>
            </w:r>
          </w:p>
        </w:tc>
        <w:tc>
          <w:tcPr>
            <w:tcW w:w="567" w:type="dxa"/>
          </w:tcPr>
          <w:p w14:paraId="6DF07DD2" w14:textId="77777777" w:rsidR="00F0469A" w:rsidRDefault="00F0469A" w:rsidP="005D664F">
            <w:pPr>
              <w:pStyle w:val="TblBdy"/>
            </w:pPr>
            <w:r>
              <w:t>yes</w:t>
            </w:r>
          </w:p>
        </w:tc>
      </w:tr>
      <w:tr w:rsidR="00F0469A" w14:paraId="31CA111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12A7EE0" w14:textId="77777777" w:rsidR="00F0469A" w:rsidRDefault="00F0469A" w:rsidP="005D664F">
            <w:pPr>
              <w:pStyle w:val="TblBdy"/>
            </w:pPr>
            <w:r>
              <w:t>TS38</w:t>
            </w:r>
          </w:p>
        </w:tc>
        <w:tc>
          <w:tcPr>
            <w:tcW w:w="708" w:type="dxa"/>
          </w:tcPr>
          <w:p w14:paraId="4652200E" w14:textId="77777777" w:rsidR="00F0469A" w:rsidRDefault="00F0469A" w:rsidP="005D664F">
            <w:pPr>
              <w:pStyle w:val="TblBdy"/>
            </w:pPr>
            <w:r>
              <w:t>20</w:t>
            </w:r>
          </w:p>
        </w:tc>
        <w:tc>
          <w:tcPr>
            <w:tcW w:w="993" w:type="dxa"/>
          </w:tcPr>
          <w:p w14:paraId="57A49A44" w14:textId="77777777" w:rsidR="00F0469A" w:rsidRDefault="00F0469A" w:rsidP="005D664F">
            <w:pPr>
              <w:pStyle w:val="TblBdy"/>
            </w:pPr>
            <w:r>
              <w:t>2637732</w:t>
            </w:r>
          </w:p>
        </w:tc>
        <w:tc>
          <w:tcPr>
            <w:tcW w:w="992" w:type="dxa"/>
          </w:tcPr>
          <w:p w14:paraId="60BF1318" w14:textId="77777777" w:rsidR="00F0469A" w:rsidRDefault="00F0469A" w:rsidP="005D664F">
            <w:pPr>
              <w:pStyle w:val="TblBdy"/>
            </w:pPr>
            <w:r>
              <w:t>2372083</w:t>
            </w:r>
          </w:p>
        </w:tc>
        <w:tc>
          <w:tcPr>
            <w:tcW w:w="850" w:type="dxa"/>
          </w:tcPr>
          <w:p w14:paraId="1D4C6B3E" w14:textId="77777777" w:rsidR="00F0469A" w:rsidRDefault="00F0469A" w:rsidP="005D664F">
            <w:pPr>
              <w:pStyle w:val="TblBdy"/>
              <w:tabs>
                <w:tab w:val="decimal" w:pos="317"/>
              </w:tabs>
              <w:rPr>
                <w:i/>
                <w:iCs/>
                <w:sz w:val="20"/>
                <w:szCs w:val="20"/>
                <w:lang w:val="en-GB"/>
              </w:rPr>
            </w:pPr>
            <w:r>
              <w:t>575</w:t>
            </w:r>
          </w:p>
        </w:tc>
        <w:tc>
          <w:tcPr>
            <w:tcW w:w="993" w:type="dxa"/>
          </w:tcPr>
          <w:p w14:paraId="17BAF61A" w14:textId="77777777" w:rsidR="00F0469A" w:rsidRDefault="00F0469A" w:rsidP="005D664F">
            <w:pPr>
              <w:pStyle w:val="TblBdy"/>
              <w:tabs>
                <w:tab w:val="decimal" w:pos="459"/>
              </w:tabs>
              <w:rPr>
                <w:i/>
                <w:iCs/>
                <w:sz w:val="20"/>
                <w:szCs w:val="20"/>
                <w:lang w:val="en-GB"/>
              </w:rPr>
            </w:pPr>
            <w:r>
              <w:t>30</w:t>
            </w:r>
          </w:p>
        </w:tc>
        <w:tc>
          <w:tcPr>
            <w:tcW w:w="992" w:type="dxa"/>
          </w:tcPr>
          <w:p w14:paraId="7A800F58" w14:textId="77777777" w:rsidR="00F0469A" w:rsidRDefault="00F0469A" w:rsidP="005D664F">
            <w:pPr>
              <w:pStyle w:val="TblBdy"/>
              <w:tabs>
                <w:tab w:val="decimal" w:pos="459"/>
              </w:tabs>
              <w:rPr>
                <w:i/>
                <w:iCs/>
                <w:sz w:val="20"/>
                <w:szCs w:val="20"/>
                <w:lang w:val="en-GB"/>
              </w:rPr>
            </w:pPr>
            <w:r>
              <w:t>-545</w:t>
            </w:r>
          </w:p>
        </w:tc>
        <w:tc>
          <w:tcPr>
            <w:tcW w:w="992" w:type="dxa"/>
          </w:tcPr>
          <w:p w14:paraId="1DD9A340" w14:textId="77777777" w:rsidR="00F0469A" w:rsidRDefault="00F0469A" w:rsidP="005D664F">
            <w:pPr>
              <w:pStyle w:val="TblBdy"/>
              <w:tabs>
                <w:tab w:val="decimal" w:pos="459"/>
              </w:tabs>
              <w:rPr>
                <w:i/>
                <w:iCs/>
                <w:sz w:val="20"/>
                <w:szCs w:val="20"/>
                <w:lang w:val="en-GB"/>
              </w:rPr>
            </w:pPr>
            <w:r>
              <w:t>-507.3</w:t>
            </w:r>
          </w:p>
        </w:tc>
        <w:tc>
          <w:tcPr>
            <w:tcW w:w="992" w:type="dxa"/>
          </w:tcPr>
          <w:p w14:paraId="41588087" w14:textId="77777777" w:rsidR="00F0469A" w:rsidRDefault="00F0469A" w:rsidP="005D664F">
            <w:pPr>
              <w:pStyle w:val="TblBdy"/>
              <w:tabs>
                <w:tab w:val="decimal" w:pos="459"/>
              </w:tabs>
              <w:rPr>
                <w:i/>
                <w:iCs/>
                <w:sz w:val="20"/>
                <w:szCs w:val="20"/>
                <w:lang w:val="en-GB"/>
              </w:rPr>
            </w:pPr>
            <w:r>
              <w:t>-527.89</w:t>
            </w:r>
          </w:p>
        </w:tc>
        <w:tc>
          <w:tcPr>
            <w:tcW w:w="709" w:type="dxa"/>
          </w:tcPr>
          <w:p w14:paraId="7B47904F" w14:textId="77777777" w:rsidR="00F0469A" w:rsidRDefault="00F0469A" w:rsidP="005D664F">
            <w:pPr>
              <w:pStyle w:val="TblBdy"/>
              <w:tabs>
                <w:tab w:val="decimal" w:pos="318"/>
              </w:tabs>
              <w:rPr>
                <w:i/>
                <w:iCs/>
                <w:sz w:val="20"/>
                <w:szCs w:val="20"/>
                <w:lang w:val="en-GB"/>
              </w:rPr>
            </w:pPr>
            <w:r>
              <w:t>21</w:t>
            </w:r>
          </w:p>
        </w:tc>
        <w:tc>
          <w:tcPr>
            <w:tcW w:w="567" w:type="dxa"/>
          </w:tcPr>
          <w:p w14:paraId="03781BAB" w14:textId="77777777" w:rsidR="00F0469A" w:rsidRDefault="00F0469A" w:rsidP="005D664F">
            <w:pPr>
              <w:pStyle w:val="TblBdy"/>
            </w:pPr>
            <w:r>
              <w:t>yes</w:t>
            </w:r>
          </w:p>
        </w:tc>
      </w:tr>
      <w:tr w:rsidR="00F0469A" w14:paraId="08DAF5E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FFD7784" w14:textId="77777777" w:rsidR="00F0469A" w:rsidRDefault="00F0469A" w:rsidP="005D664F">
            <w:pPr>
              <w:pStyle w:val="TblBdy"/>
            </w:pPr>
            <w:r>
              <w:t>TS32</w:t>
            </w:r>
          </w:p>
        </w:tc>
        <w:tc>
          <w:tcPr>
            <w:tcW w:w="708" w:type="dxa"/>
          </w:tcPr>
          <w:p w14:paraId="29DEE197" w14:textId="77777777" w:rsidR="00F0469A" w:rsidRDefault="00F0469A" w:rsidP="005D664F">
            <w:pPr>
              <w:pStyle w:val="TblBdy"/>
            </w:pPr>
            <w:r>
              <w:t>17</w:t>
            </w:r>
          </w:p>
        </w:tc>
        <w:tc>
          <w:tcPr>
            <w:tcW w:w="993" w:type="dxa"/>
          </w:tcPr>
          <w:p w14:paraId="66812124" w14:textId="77777777" w:rsidR="00F0469A" w:rsidRDefault="00F0469A" w:rsidP="005D664F">
            <w:pPr>
              <w:pStyle w:val="TblBdy"/>
            </w:pPr>
            <w:r>
              <w:t>2639294</w:t>
            </w:r>
          </w:p>
        </w:tc>
        <w:tc>
          <w:tcPr>
            <w:tcW w:w="992" w:type="dxa"/>
          </w:tcPr>
          <w:p w14:paraId="02E14044" w14:textId="77777777" w:rsidR="00F0469A" w:rsidRDefault="00F0469A" w:rsidP="005D664F">
            <w:pPr>
              <w:pStyle w:val="TblBdy"/>
            </w:pPr>
            <w:r>
              <w:t>2375777</w:t>
            </w:r>
          </w:p>
        </w:tc>
        <w:tc>
          <w:tcPr>
            <w:tcW w:w="850" w:type="dxa"/>
          </w:tcPr>
          <w:p w14:paraId="166B308B" w14:textId="77777777" w:rsidR="00F0469A" w:rsidRDefault="00F0469A" w:rsidP="005D664F">
            <w:pPr>
              <w:pStyle w:val="TblBdy"/>
              <w:tabs>
                <w:tab w:val="decimal" w:pos="317"/>
              </w:tabs>
              <w:rPr>
                <w:i/>
                <w:iCs/>
                <w:sz w:val="20"/>
                <w:szCs w:val="20"/>
                <w:lang w:val="en-GB"/>
              </w:rPr>
            </w:pPr>
            <w:r>
              <w:t>430</w:t>
            </w:r>
          </w:p>
        </w:tc>
        <w:tc>
          <w:tcPr>
            <w:tcW w:w="993" w:type="dxa"/>
          </w:tcPr>
          <w:p w14:paraId="2932150C" w14:textId="77777777" w:rsidR="00F0469A" w:rsidRDefault="00F0469A" w:rsidP="005D664F">
            <w:pPr>
              <w:pStyle w:val="TblBdy"/>
              <w:tabs>
                <w:tab w:val="decimal" w:pos="459"/>
              </w:tabs>
              <w:rPr>
                <w:i/>
                <w:iCs/>
                <w:sz w:val="20"/>
                <w:szCs w:val="20"/>
                <w:lang w:val="en-GB"/>
              </w:rPr>
            </w:pPr>
            <w:r>
              <w:t>54</w:t>
            </w:r>
          </w:p>
        </w:tc>
        <w:tc>
          <w:tcPr>
            <w:tcW w:w="992" w:type="dxa"/>
          </w:tcPr>
          <w:p w14:paraId="015E41F5" w14:textId="77777777" w:rsidR="00F0469A" w:rsidRDefault="00F0469A" w:rsidP="005D664F">
            <w:pPr>
              <w:pStyle w:val="TblBdy"/>
              <w:tabs>
                <w:tab w:val="decimal" w:pos="459"/>
              </w:tabs>
              <w:rPr>
                <w:i/>
                <w:iCs/>
                <w:sz w:val="20"/>
                <w:szCs w:val="20"/>
                <w:lang w:val="en-GB"/>
              </w:rPr>
            </w:pPr>
            <w:r>
              <w:t>-376</w:t>
            </w:r>
          </w:p>
        </w:tc>
        <w:tc>
          <w:tcPr>
            <w:tcW w:w="992" w:type="dxa"/>
          </w:tcPr>
          <w:p w14:paraId="18150A41" w14:textId="77777777" w:rsidR="00F0469A" w:rsidRDefault="00F0469A" w:rsidP="005D664F">
            <w:pPr>
              <w:pStyle w:val="TblBdy"/>
              <w:tabs>
                <w:tab w:val="decimal" w:pos="459"/>
              </w:tabs>
              <w:rPr>
                <w:i/>
                <w:iCs/>
                <w:sz w:val="20"/>
                <w:szCs w:val="20"/>
                <w:lang w:val="en-GB"/>
              </w:rPr>
            </w:pPr>
            <w:r>
              <w:t>-302.87</w:t>
            </w:r>
          </w:p>
        </w:tc>
        <w:tc>
          <w:tcPr>
            <w:tcW w:w="992" w:type="dxa"/>
          </w:tcPr>
          <w:p w14:paraId="7A372691" w14:textId="77777777" w:rsidR="00F0469A" w:rsidRDefault="00F0469A" w:rsidP="005D664F">
            <w:pPr>
              <w:pStyle w:val="TblBdy"/>
              <w:tabs>
                <w:tab w:val="decimal" w:pos="459"/>
              </w:tabs>
              <w:rPr>
                <w:i/>
                <w:iCs/>
                <w:sz w:val="20"/>
                <w:szCs w:val="20"/>
                <w:lang w:val="en-GB"/>
              </w:rPr>
            </w:pPr>
            <w:r>
              <w:t>-338.98</w:t>
            </w:r>
          </w:p>
        </w:tc>
        <w:tc>
          <w:tcPr>
            <w:tcW w:w="709" w:type="dxa"/>
          </w:tcPr>
          <w:p w14:paraId="30CF94E8" w14:textId="77777777" w:rsidR="00F0469A" w:rsidRDefault="00F0469A" w:rsidP="005D664F">
            <w:pPr>
              <w:pStyle w:val="TblBdy"/>
              <w:tabs>
                <w:tab w:val="decimal" w:pos="318"/>
              </w:tabs>
              <w:rPr>
                <w:i/>
                <w:iCs/>
                <w:sz w:val="20"/>
                <w:szCs w:val="20"/>
                <w:lang w:val="en-GB"/>
              </w:rPr>
            </w:pPr>
            <w:r>
              <w:t>23</w:t>
            </w:r>
          </w:p>
        </w:tc>
        <w:tc>
          <w:tcPr>
            <w:tcW w:w="567" w:type="dxa"/>
          </w:tcPr>
          <w:p w14:paraId="26904CB1" w14:textId="77777777" w:rsidR="00F0469A" w:rsidRDefault="00F0469A" w:rsidP="005D664F">
            <w:pPr>
              <w:pStyle w:val="TblBdy"/>
            </w:pPr>
            <w:r>
              <w:t>yes</w:t>
            </w:r>
          </w:p>
        </w:tc>
      </w:tr>
      <w:tr w:rsidR="00F0469A" w14:paraId="16B43C7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3192D7C" w14:textId="77777777" w:rsidR="00F0469A" w:rsidRDefault="00F0469A" w:rsidP="005D664F">
            <w:pPr>
              <w:pStyle w:val="TblBdy"/>
            </w:pPr>
            <w:r>
              <w:t>LY2268</w:t>
            </w:r>
          </w:p>
        </w:tc>
        <w:tc>
          <w:tcPr>
            <w:tcW w:w="708" w:type="dxa"/>
          </w:tcPr>
          <w:p w14:paraId="07F2C438" w14:textId="77777777" w:rsidR="00F0469A" w:rsidRDefault="00F0469A" w:rsidP="005D664F">
            <w:pPr>
              <w:pStyle w:val="TblBdy"/>
            </w:pPr>
            <w:r>
              <w:t>14</w:t>
            </w:r>
          </w:p>
        </w:tc>
        <w:tc>
          <w:tcPr>
            <w:tcW w:w="993" w:type="dxa"/>
          </w:tcPr>
          <w:p w14:paraId="075E477A" w14:textId="77777777" w:rsidR="00F0469A" w:rsidRDefault="00F0469A" w:rsidP="005D664F">
            <w:pPr>
              <w:pStyle w:val="TblBdy"/>
            </w:pPr>
            <w:r>
              <w:t>2639531</w:t>
            </w:r>
          </w:p>
        </w:tc>
        <w:tc>
          <w:tcPr>
            <w:tcW w:w="992" w:type="dxa"/>
          </w:tcPr>
          <w:p w14:paraId="46E8D076" w14:textId="77777777" w:rsidR="00F0469A" w:rsidRDefault="00F0469A" w:rsidP="005D664F">
            <w:pPr>
              <w:pStyle w:val="TblBdy"/>
            </w:pPr>
            <w:r>
              <w:t>2367013</w:t>
            </w:r>
          </w:p>
        </w:tc>
        <w:tc>
          <w:tcPr>
            <w:tcW w:w="850" w:type="dxa"/>
          </w:tcPr>
          <w:p w14:paraId="6C922119" w14:textId="77777777" w:rsidR="00F0469A" w:rsidRDefault="00F0469A" w:rsidP="005D664F">
            <w:pPr>
              <w:pStyle w:val="TblBdy"/>
              <w:tabs>
                <w:tab w:val="decimal" w:pos="317"/>
              </w:tabs>
              <w:rPr>
                <w:i/>
                <w:iCs/>
                <w:sz w:val="20"/>
                <w:szCs w:val="20"/>
                <w:lang w:val="en-GB"/>
              </w:rPr>
            </w:pPr>
            <w:r>
              <w:t>451</w:t>
            </w:r>
          </w:p>
        </w:tc>
        <w:tc>
          <w:tcPr>
            <w:tcW w:w="993" w:type="dxa"/>
          </w:tcPr>
          <w:p w14:paraId="3D0C9AF1" w14:textId="77777777" w:rsidR="00F0469A" w:rsidRDefault="00F0469A" w:rsidP="005D664F">
            <w:pPr>
              <w:pStyle w:val="TblBdy"/>
              <w:tabs>
                <w:tab w:val="decimal" w:pos="459"/>
              </w:tabs>
              <w:rPr>
                <w:i/>
                <w:iCs/>
                <w:sz w:val="20"/>
                <w:szCs w:val="20"/>
                <w:lang w:val="en-GB"/>
              </w:rPr>
            </w:pPr>
            <w:r>
              <w:t>51</w:t>
            </w:r>
          </w:p>
        </w:tc>
        <w:tc>
          <w:tcPr>
            <w:tcW w:w="992" w:type="dxa"/>
          </w:tcPr>
          <w:p w14:paraId="27A0E7E5" w14:textId="77777777" w:rsidR="00F0469A" w:rsidRDefault="00F0469A" w:rsidP="005D664F">
            <w:pPr>
              <w:pStyle w:val="TblBdy"/>
              <w:tabs>
                <w:tab w:val="decimal" w:pos="459"/>
              </w:tabs>
              <w:rPr>
                <w:i/>
                <w:iCs/>
                <w:sz w:val="20"/>
                <w:szCs w:val="20"/>
                <w:lang w:val="en-GB"/>
              </w:rPr>
            </w:pPr>
            <w:r>
              <w:t>-400</w:t>
            </w:r>
          </w:p>
        </w:tc>
        <w:tc>
          <w:tcPr>
            <w:tcW w:w="992" w:type="dxa"/>
          </w:tcPr>
          <w:p w14:paraId="62ECF596" w14:textId="77777777" w:rsidR="00F0469A" w:rsidRDefault="00F0469A" w:rsidP="005D664F">
            <w:pPr>
              <w:pStyle w:val="TblBdy"/>
              <w:tabs>
                <w:tab w:val="decimal" w:pos="459"/>
              </w:tabs>
              <w:rPr>
                <w:i/>
                <w:iCs/>
                <w:sz w:val="20"/>
                <w:szCs w:val="20"/>
                <w:lang w:val="en-GB"/>
              </w:rPr>
            </w:pPr>
            <w:r>
              <w:t>-352.69</w:t>
            </w:r>
          </w:p>
        </w:tc>
        <w:tc>
          <w:tcPr>
            <w:tcW w:w="992" w:type="dxa"/>
          </w:tcPr>
          <w:p w14:paraId="37965A94" w14:textId="77777777" w:rsidR="00F0469A" w:rsidRDefault="00F0469A" w:rsidP="005D664F">
            <w:pPr>
              <w:pStyle w:val="TblBdy"/>
              <w:tabs>
                <w:tab w:val="decimal" w:pos="459"/>
              </w:tabs>
              <w:rPr>
                <w:i/>
                <w:iCs/>
                <w:sz w:val="20"/>
                <w:szCs w:val="20"/>
                <w:lang w:val="en-GB"/>
              </w:rPr>
            </w:pPr>
            <w:r>
              <w:t>-442.46</w:t>
            </w:r>
          </w:p>
        </w:tc>
        <w:tc>
          <w:tcPr>
            <w:tcW w:w="709" w:type="dxa"/>
          </w:tcPr>
          <w:p w14:paraId="1E1DA680" w14:textId="77777777" w:rsidR="00F0469A" w:rsidRDefault="00F0469A" w:rsidP="005D664F">
            <w:pPr>
              <w:pStyle w:val="TblBdy"/>
              <w:tabs>
                <w:tab w:val="decimal" w:pos="318"/>
              </w:tabs>
              <w:rPr>
                <w:i/>
                <w:iCs/>
                <w:sz w:val="20"/>
                <w:szCs w:val="20"/>
                <w:lang w:val="en-GB"/>
              </w:rPr>
            </w:pPr>
            <w:r>
              <w:t>14</w:t>
            </w:r>
          </w:p>
        </w:tc>
        <w:tc>
          <w:tcPr>
            <w:tcW w:w="567" w:type="dxa"/>
          </w:tcPr>
          <w:p w14:paraId="728941F5" w14:textId="77777777" w:rsidR="00F0469A" w:rsidRDefault="00F0469A" w:rsidP="005D664F">
            <w:pPr>
              <w:pStyle w:val="TblBdy"/>
            </w:pPr>
            <w:r>
              <w:t>no</w:t>
            </w:r>
          </w:p>
        </w:tc>
      </w:tr>
      <w:tr w:rsidR="00F0469A" w14:paraId="2359A3F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B801013" w14:textId="77777777" w:rsidR="00F0469A" w:rsidRDefault="00F0469A" w:rsidP="005D664F">
            <w:pPr>
              <w:pStyle w:val="TblBdy"/>
            </w:pPr>
            <w:r>
              <w:t>LY2676</w:t>
            </w:r>
          </w:p>
        </w:tc>
        <w:tc>
          <w:tcPr>
            <w:tcW w:w="708" w:type="dxa"/>
          </w:tcPr>
          <w:p w14:paraId="1AF56BE4" w14:textId="77777777" w:rsidR="00F0469A" w:rsidRDefault="00F0469A" w:rsidP="005D664F">
            <w:pPr>
              <w:pStyle w:val="TblBdy"/>
            </w:pPr>
            <w:r>
              <w:t>20</w:t>
            </w:r>
          </w:p>
        </w:tc>
        <w:tc>
          <w:tcPr>
            <w:tcW w:w="993" w:type="dxa"/>
          </w:tcPr>
          <w:p w14:paraId="5438CC24" w14:textId="77777777" w:rsidR="00F0469A" w:rsidRDefault="00F0469A" w:rsidP="005D664F">
            <w:pPr>
              <w:pStyle w:val="TblBdy"/>
            </w:pPr>
            <w:r>
              <w:t>2639563</w:t>
            </w:r>
          </w:p>
        </w:tc>
        <w:tc>
          <w:tcPr>
            <w:tcW w:w="992" w:type="dxa"/>
          </w:tcPr>
          <w:p w14:paraId="21FC5167" w14:textId="77777777" w:rsidR="00F0469A" w:rsidRDefault="00F0469A" w:rsidP="005D664F">
            <w:pPr>
              <w:pStyle w:val="TblBdy"/>
            </w:pPr>
            <w:r>
              <w:t>2367251</w:t>
            </w:r>
          </w:p>
        </w:tc>
        <w:tc>
          <w:tcPr>
            <w:tcW w:w="850" w:type="dxa"/>
          </w:tcPr>
          <w:p w14:paraId="67CBAB77" w14:textId="77777777" w:rsidR="00F0469A" w:rsidRDefault="00F0469A" w:rsidP="005D664F">
            <w:pPr>
              <w:pStyle w:val="TblBdy"/>
              <w:tabs>
                <w:tab w:val="decimal" w:pos="317"/>
              </w:tabs>
              <w:rPr>
                <w:i/>
                <w:iCs/>
                <w:sz w:val="20"/>
                <w:szCs w:val="20"/>
                <w:lang w:val="en-GB"/>
              </w:rPr>
            </w:pPr>
            <w:r>
              <w:t>705</w:t>
            </w:r>
          </w:p>
        </w:tc>
        <w:tc>
          <w:tcPr>
            <w:tcW w:w="993" w:type="dxa"/>
          </w:tcPr>
          <w:p w14:paraId="0B7DE646" w14:textId="77777777" w:rsidR="00F0469A" w:rsidRDefault="00F0469A" w:rsidP="005D664F">
            <w:pPr>
              <w:pStyle w:val="TblBdy"/>
              <w:tabs>
                <w:tab w:val="decimal" w:pos="459"/>
              </w:tabs>
              <w:rPr>
                <w:i/>
                <w:iCs/>
                <w:sz w:val="20"/>
                <w:szCs w:val="20"/>
                <w:lang w:val="en-GB"/>
              </w:rPr>
            </w:pPr>
            <w:r>
              <w:t>51</w:t>
            </w:r>
          </w:p>
        </w:tc>
        <w:tc>
          <w:tcPr>
            <w:tcW w:w="992" w:type="dxa"/>
          </w:tcPr>
          <w:p w14:paraId="77F7D070" w14:textId="77777777" w:rsidR="00F0469A" w:rsidRDefault="00F0469A" w:rsidP="005D664F">
            <w:pPr>
              <w:pStyle w:val="TblBdy"/>
              <w:tabs>
                <w:tab w:val="decimal" w:pos="459"/>
              </w:tabs>
              <w:rPr>
                <w:i/>
                <w:iCs/>
                <w:sz w:val="20"/>
                <w:szCs w:val="20"/>
                <w:lang w:val="en-GB"/>
              </w:rPr>
            </w:pPr>
            <w:r>
              <w:t>-654</w:t>
            </w:r>
          </w:p>
        </w:tc>
        <w:tc>
          <w:tcPr>
            <w:tcW w:w="992" w:type="dxa"/>
          </w:tcPr>
          <w:p w14:paraId="79043DB0" w14:textId="77777777" w:rsidR="00F0469A" w:rsidRDefault="00F0469A" w:rsidP="005D664F">
            <w:pPr>
              <w:pStyle w:val="TblBdy"/>
              <w:tabs>
                <w:tab w:val="decimal" w:pos="459"/>
              </w:tabs>
              <w:rPr>
                <w:i/>
                <w:iCs/>
                <w:sz w:val="20"/>
                <w:szCs w:val="20"/>
                <w:lang w:val="en-GB"/>
              </w:rPr>
            </w:pPr>
            <w:r>
              <w:t>-571.26</w:t>
            </w:r>
          </w:p>
        </w:tc>
        <w:tc>
          <w:tcPr>
            <w:tcW w:w="992" w:type="dxa"/>
          </w:tcPr>
          <w:p w14:paraId="32BF8372" w14:textId="77777777" w:rsidR="00F0469A" w:rsidRDefault="00F0469A" w:rsidP="005D664F">
            <w:pPr>
              <w:pStyle w:val="TblBdy"/>
              <w:tabs>
                <w:tab w:val="decimal" w:pos="459"/>
              </w:tabs>
              <w:rPr>
                <w:i/>
                <w:iCs/>
                <w:sz w:val="20"/>
                <w:szCs w:val="20"/>
                <w:lang w:val="en-GB"/>
              </w:rPr>
            </w:pPr>
            <w:r>
              <w:t>-606.51</w:t>
            </w:r>
          </w:p>
        </w:tc>
        <w:tc>
          <w:tcPr>
            <w:tcW w:w="709" w:type="dxa"/>
          </w:tcPr>
          <w:p w14:paraId="782285A7" w14:textId="77777777" w:rsidR="00F0469A" w:rsidRDefault="00F0469A" w:rsidP="005D664F">
            <w:pPr>
              <w:pStyle w:val="TblBdy"/>
              <w:tabs>
                <w:tab w:val="decimal" w:pos="318"/>
              </w:tabs>
              <w:rPr>
                <w:i/>
                <w:iCs/>
                <w:sz w:val="20"/>
                <w:szCs w:val="20"/>
                <w:lang w:val="en-GB"/>
              </w:rPr>
            </w:pPr>
            <w:r>
              <w:t>22</w:t>
            </w:r>
          </w:p>
        </w:tc>
        <w:tc>
          <w:tcPr>
            <w:tcW w:w="567" w:type="dxa"/>
          </w:tcPr>
          <w:p w14:paraId="5F6E3E51" w14:textId="77777777" w:rsidR="00F0469A" w:rsidRDefault="00F0469A" w:rsidP="005D664F">
            <w:pPr>
              <w:pStyle w:val="TblBdy"/>
            </w:pPr>
            <w:r>
              <w:t>yes</w:t>
            </w:r>
          </w:p>
        </w:tc>
      </w:tr>
      <w:tr w:rsidR="00F0469A" w14:paraId="66B4001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0F2E0FD" w14:textId="77777777" w:rsidR="00F0469A" w:rsidRDefault="00F0469A" w:rsidP="005D664F">
            <w:pPr>
              <w:pStyle w:val="TblBdy"/>
            </w:pPr>
            <w:r>
              <w:t>TS42</w:t>
            </w:r>
          </w:p>
        </w:tc>
        <w:tc>
          <w:tcPr>
            <w:tcW w:w="708" w:type="dxa"/>
          </w:tcPr>
          <w:p w14:paraId="40AE2998" w14:textId="77777777" w:rsidR="00F0469A" w:rsidRDefault="00F0469A" w:rsidP="005D664F">
            <w:pPr>
              <w:pStyle w:val="TblBdy"/>
            </w:pPr>
            <w:r>
              <w:t>23</w:t>
            </w:r>
          </w:p>
        </w:tc>
        <w:tc>
          <w:tcPr>
            <w:tcW w:w="993" w:type="dxa"/>
          </w:tcPr>
          <w:p w14:paraId="747E8455" w14:textId="77777777" w:rsidR="00F0469A" w:rsidRDefault="00F0469A" w:rsidP="005D664F">
            <w:pPr>
              <w:pStyle w:val="TblBdy"/>
            </w:pPr>
            <w:r>
              <w:t>2640827</w:t>
            </w:r>
          </w:p>
        </w:tc>
        <w:tc>
          <w:tcPr>
            <w:tcW w:w="992" w:type="dxa"/>
          </w:tcPr>
          <w:p w14:paraId="34A7A219" w14:textId="77777777" w:rsidR="00F0469A" w:rsidRDefault="00F0469A" w:rsidP="005D664F">
            <w:pPr>
              <w:pStyle w:val="TblBdy"/>
            </w:pPr>
            <w:r>
              <w:t>2372258</w:t>
            </w:r>
          </w:p>
        </w:tc>
        <w:tc>
          <w:tcPr>
            <w:tcW w:w="850" w:type="dxa"/>
          </w:tcPr>
          <w:p w14:paraId="1E025E3E" w14:textId="77777777" w:rsidR="00F0469A" w:rsidRDefault="00F0469A" w:rsidP="005D664F">
            <w:pPr>
              <w:pStyle w:val="TblBdy"/>
              <w:tabs>
                <w:tab w:val="decimal" w:pos="317"/>
              </w:tabs>
              <w:rPr>
                <w:i/>
                <w:iCs/>
                <w:sz w:val="20"/>
                <w:szCs w:val="20"/>
                <w:lang w:val="en-GB"/>
              </w:rPr>
            </w:pPr>
            <w:r>
              <w:t>621</w:t>
            </w:r>
          </w:p>
        </w:tc>
        <w:tc>
          <w:tcPr>
            <w:tcW w:w="993" w:type="dxa"/>
          </w:tcPr>
          <w:p w14:paraId="5BE63D19" w14:textId="77777777" w:rsidR="00F0469A" w:rsidRDefault="00F0469A" w:rsidP="005D664F">
            <w:pPr>
              <w:pStyle w:val="TblBdy"/>
              <w:tabs>
                <w:tab w:val="decimal" w:pos="459"/>
              </w:tabs>
              <w:rPr>
                <w:i/>
                <w:iCs/>
                <w:sz w:val="20"/>
                <w:szCs w:val="20"/>
                <w:lang w:val="en-GB"/>
              </w:rPr>
            </w:pPr>
            <w:r>
              <w:t>31</w:t>
            </w:r>
          </w:p>
        </w:tc>
        <w:tc>
          <w:tcPr>
            <w:tcW w:w="992" w:type="dxa"/>
          </w:tcPr>
          <w:p w14:paraId="2AC2DA59" w14:textId="77777777" w:rsidR="00F0469A" w:rsidRDefault="00F0469A" w:rsidP="005D664F">
            <w:pPr>
              <w:pStyle w:val="TblBdy"/>
              <w:tabs>
                <w:tab w:val="decimal" w:pos="459"/>
              </w:tabs>
              <w:rPr>
                <w:i/>
                <w:iCs/>
                <w:sz w:val="20"/>
                <w:szCs w:val="20"/>
                <w:lang w:val="en-GB"/>
              </w:rPr>
            </w:pPr>
            <w:r>
              <w:t>-590</w:t>
            </w:r>
          </w:p>
        </w:tc>
        <w:tc>
          <w:tcPr>
            <w:tcW w:w="992" w:type="dxa"/>
          </w:tcPr>
          <w:p w14:paraId="103F6240" w14:textId="77777777" w:rsidR="00F0469A" w:rsidRDefault="00F0469A" w:rsidP="005D664F">
            <w:pPr>
              <w:pStyle w:val="TblBdy"/>
              <w:tabs>
                <w:tab w:val="decimal" w:pos="459"/>
              </w:tabs>
              <w:rPr>
                <w:i/>
                <w:iCs/>
                <w:sz w:val="20"/>
                <w:szCs w:val="20"/>
                <w:lang w:val="en-GB"/>
              </w:rPr>
            </w:pPr>
            <w:r>
              <w:t>-578.57</w:t>
            </w:r>
          </w:p>
        </w:tc>
        <w:tc>
          <w:tcPr>
            <w:tcW w:w="992" w:type="dxa"/>
          </w:tcPr>
          <w:p w14:paraId="6AA8E386" w14:textId="77777777" w:rsidR="00F0469A" w:rsidRDefault="00F0469A" w:rsidP="005D664F">
            <w:pPr>
              <w:pStyle w:val="TblBdy"/>
              <w:tabs>
                <w:tab w:val="decimal" w:pos="459"/>
              </w:tabs>
              <w:rPr>
                <w:i/>
                <w:iCs/>
                <w:sz w:val="20"/>
                <w:szCs w:val="20"/>
                <w:lang w:val="en-GB"/>
              </w:rPr>
            </w:pPr>
            <w:r>
              <w:t>-1078.6</w:t>
            </w:r>
          </w:p>
        </w:tc>
        <w:tc>
          <w:tcPr>
            <w:tcW w:w="709" w:type="dxa"/>
          </w:tcPr>
          <w:p w14:paraId="6C2D874F" w14:textId="77777777" w:rsidR="00F0469A" w:rsidRDefault="00F0469A" w:rsidP="005D664F">
            <w:pPr>
              <w:pStyle w:val="TblBdy"/>
              <w:tabs>
                <w:tab w:val="decimal" w:pos="318"/>
              </w:tabs>
              <w:rPr>
                <w:i/>
                <w:iCs/>
                <w:sz w:val="20"/>
                <w:szCs w:val="20"/>
                <w:lang w:val="en-GB"/>
              </w:rPr>
            </w:pPr>
            <w:r>
              <w:t>23</w:t>
            </w:r>
          </w:p>
        </w:tc>
        <w:tc>
          <w:tcPr>
            <w:tcW w:w="567" w:type="dxa"/>
          </w:tcPr>
          <w:p w14:paraId="29ACD6AA" w14:textId="77777777" w:rsidR="00F0469A" w:rsidRDefault="00F0469A" w:rsidP="005D664F">
            <w:pPr>
              <w:pStyle w:val="TblBdy"/>
            </w:pPr>
            <w:r>
              <w:t>no</w:t>
            </w:r>
          </w:p>
        </w:tc>
      </w:tr>
      <w:tr w:rsidR="00F0469A" w14:paraId="39822A5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2734A85" w14:textId="77777777" w:rsidR="00F0469A" w:rsidRDefault="00F0469A" w:rsidP="005D664F">
            <w:pPr>
              <w:pStyle w:val="TblBdy"/>
            </w:pPr>
            <w:r>
              <w:t>LY2472</w:t>
            </w:r>
          </w:p>
        </w:tc>
        <w:tc>
          <w:tcPr>
            <w:tcW w:w="708" w:type="dxa"/>
          </w:tcPr>
          <w:p w14:paraId="3BFE8897" w14:textId="77777777" w:rsidR="00F0469A" w:rsidRDefault="00F0469A" w:rsidP="005D664F">
            <w:pPr>
              <w:pStyle w:val="TblBdy"/>
            </w:pPr>
            <w:r>
              <w:t>23</w:t>
            </w:r>
          </w:p>
        </w:tc>
        <w:tc>
          <w:tcPr>
            <w:tcW w:w="993" w:type="dxa"/>
          </w:tcPr>
          <w:p w14:paraId="2ECACC24" w14:textId="77777777" w:rsidR="00F0469A" w:rsidRDefault="00F0469A" w:rsidP="005D664F">
            <w:pPr>
              <w:pStyle w:val="TblBdy"/>
            </w:pPr>
            <w:r>
              <w:t>2642202</w:t>
            </w:r>
          </w:p>
        </w:tc>
        <w:tc>
          <w:tcPr>
            <w:tcW w:w="992" w:type="dxa"/>
          </w:tcPr>
          <w:p w14:paraId="35065F44" w14:textId="77777777" w:rsidR="00F0469A" w:rsidRDefault="00F0469A" w:rsidP="005D664F">
            <w:pPr>
              <w:pStyle w:val="TblBdy"/>
            </w:pPr>
            <w:r>
              <w:t>2363504</w:t>
            </w:r>
          </w:p>
        </w:tc>
        <w:tc>
          <w:tcPr>
            <w:tcW w:w="850" w:type="dxa"/>
          </w:tcPr>
          <w:p w14:paraId="5081738B" w14:textId="77777777" w:rsidR="00F0469A" w:rsidRDefault="00F0469A" w:rsidP="005D664F">
            <w:pPr>
              <w:pStyle w:val="TblBdy"/>
              <w:tabs>
                <w:tab w:val="decimal" w:pos="317"/>
              </w:tabs>
              <w:rPr>
                <w:i/>
                <w:iCs/>
                <w:sz w:val="20"/>
                <w:szCs w:val="20"/>
                <w:lang w:val="en-GB"/>
              </w:rPr>
            </w:pPr>
            <w:r>
              <w:t>570</w:t>
            </w:r>
          </w:p>
        </w:tc>
        <w:tc>
          <w:tcPr>
            <w:tcW w:w="993" w:type="dxa"/>
          </w:tcPr>
          <w:p w14:paraId="113A6C0C" w14:textId="77777777" w:rsidR="00F0469A" w:rsidRDefault="00F0469A" w:rsidP="005D664F">
            <w:pPr>
              <w:pStyle w:val="TblBdy"/>
              <w:tabs>
                <w:tab w:val="decimal" w:pos="459"/>
              </w:tabs>
              <w:rPr>
                <w:i/>
                <w:iCs/>
                <w:sz w:val="20"/>
                <w:szCs w:val="20"/>
                <w:lang w:val="en-GB"/>
              </w:rPr>
            </w:pPr>
            <w:r>
              <w:t>60</w:t>
            </w:r>
          </w:p>
        </w:tc>
        <w:tc>
          <w:tcPr>
            <w:tcW w:w="992" w:type="dxa"/>
          </w:tcPr>
          <w:p w14:paraId="094FC5F4" w14:textId="77777777" w:rsidR="00F0469A" w:rsidRDefault="00F0469A" w:rsidP="005D664F">
            <w:pPr>
              <w:pStyle w:val="TblBdy"/>
              <w:tabs>
                <w:tab w:val="decimal" w:pos="459"/>
              </w:tabs>
              <w:rPr>
                <w:i/>
                <w:iCs/>
                <w:sz w:val="20"/>
                <w:szCs w:val="20"/>
                <w:lang w:val="en-GB"/>
              </w:rPr>
            </w:pPr>
            <w:r>
              <w:t>-510</w:t>
            </w:r>
          </w:p>
        </w:tc>
        <w:tc>
          <w:tcPr>
            <w:tcW w:w="992" w:type="dxa"/>
          </w:tcPr>
          <w:p w14:paraId="5469E0F4" w14:textId="77777777" w:rsidR="00F0469A" w:rsidRDefault="00F0469A" w:rsidP="005D664F">
            <w:pPr>
              <w:pStyle w:val="TblBdy"/>
              <w:tabs>
                <w:tab w:val="decimal" w:pos="459"/>
              </w:tabs>
              <w:rPr>
                <w:i/>
                <w:iCs/>
                <w:sz w:val="20"/>
                <w:szCs w:val="20"/>
                <w:lang w:val="en-GB"/>
              </w:rPr>
            </w:pPr>
            <w:r>
              <w:t>-500.11</w:t>
            </w:r>
          </w:p>
        </w:tc>
        <w:tc>
          <w:tcPr>
            <w:tcW w:w="992" w:type="dxa"/>
          </w:tcPr>
          <w:p w14:paraId="7CE7DD22" w14:textId="77777777" w:rsidR="00F0469A" w:rsidRDefault="00F0469A" w:rsidP="005D664F">
            <w:pPr>
              <w:pStyle w:val="TblBdy"/>
              <w:tabs>
                <w:tab w:val="decimal" w:pos="459"/>
              </w:tabs>
              <w:rPr>
                <w:i/>
                <w:iCs/>
                <w:sz w:val="20"/>
                <w:szCs w:val="20"/>
                <w:lang w:val="en-GB"/>
              </w:rPr>
            </w:pPr>
            <w:r>
              <w:t>-1000.1</w:t>
            </w:r>
          </w:p>
        </w:tc>
        <w:tc>
          <w:tcPr>
            <w:tcW w:w="709" w:type="dxa"/>
          </w:tcPr>
          <w:p w14:paraId="661B6227" w14:textId="77777777" w:rsidR="00F0469A" w:rsidRDefault="00F0469A" w:rsidP="005D664F">
            <w:pPr>
              <w:pStyle w:val="TblBdy"/>
              <w:tabs>
                <w:tab w:val="decimal" w:pos="318"/>
              </w:tabs>
              <w:rPr>
                <w:i/>
                <w:iCs/>
                <w:sz w:val="20"/>
                <w:szCs w:val="20"/>
                <w:lang w:val="en-GB"/>
              </w:rPr>
            </w:pPr>
            <w:r>
              <w:t>23</w:t>
            </w:r>
          </w:p>
        </w:tc>
        <w:tc>
          <w:tcPr>
            <w:tcW w:w="567" w:type="dxa"/>
          </w:tcPr>
          <w:p w14:paraId="4391554C" w14:textId="77777777" w:rsidR="00F0469A" w:rsidRDefault="00F0469A" w:rsidP="005D664F">
            <w:pPr>
              <w:pStyle w:val="TblBdy"/>
            </w:pPr>
            <w:r>
              <w:t>no</w:t>
            </w:r>
          </w:p>
        </w:tc>
      </w:tr>
      <w:tr w:rsidR="00F0469A" w14:paraId="437AA35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19FFEE3" w14:textId="77777777" w:rsidR="00F0469A" w:rsidRDefault="00F0469A" w:rsidP="005D664F">
            <w:pPr>
              <w:pStyle w:val="TblBdy"/>
            </w:pPr>
            <w:r>
              <w:t>76074</w:t>
            </w:r>
          </w:p>
        </w:tc>
        <w:tc>
          <w:tcPr>
            <w:tcW w:w="708" w:type="dxa"/>
          </w:tcPr>
          <w:p w14:paraId="020220C9" w14:textId="77777777" w:rsidR="00F0469A" w:rsidRDefault="00F0469A" w:rsidP="005D664F">
            <w:pPr>
              <w:pStyle w:val="TblBdy"/>
            </w:pPr>
            <w:r>
              <w:t>30</w:t>
            </w:r>
          </w:p>
        </w:tc>
        <w:tc>
          <w:tcPr>
            <w:tcW w:w="993" w:type="dxa"/>
          </w:tcPr>
          <w:p w14:paraId="26B07C17" w14:textId="77777777" w:rsidR="00F0469A" w:rsidRDefault="00F0469A" w:rsidP="005D664F">
            <w:pPr>
              <w:pStyle w:val="TblBdy"/>
            </w:pPr>
            <w:r>
              <w:t>2643006</w:t>
            </w:r>
          </w:p>
        </w:tc>
        <w:tc>
          <w:tcPr>
            <w:tcW w:w="992" w:type="dxa"/>
          </w:tcPr>
          <w:p w14:paraId="5B953341" w14:textId="77777777" w:rsidR="00F0469A" w:rsidRDefault="00F0469A" w:rsidP="005D664F">
            <w:pPr>
              <w:pStyle w:val="TblBdy"/>
            </w:pPr>
            <w:r>
              <w:t>2367953</w:t>
            </w:r>
          </w:p>
        </w:tc>
        <w:tc>
          <w:tcPr>
            <w:tcW w:w="850" w:type="dxa"/>
          </w:tcPr>
          <w:p w14:paraId="05DC3E9A" w14:textId="77777777" w:rsidR="00F0469A" w:rsidRDefault="00F0469A" w:rsidP="005D664F">
            <w:pPr>
              <w:pStyle w:val="TblBdy"/>
              <w:tabs>
                <w:tab w:val="decimal" w:pos="317"/>
              </w:tabs>
              <w:rPr>
                <w:i/>
                <w:iCs/>
                <w:sz w:val="20"/>
                <w:szCs w:val="20"/>
                <w:lang w:val="en-GB"/>
              </w:rPr>
            </w:pPr>
            <w:r>
              <w:t>0</w:t>
            </w:r>
          </w:p>
        </w:tc>
        <w:tc>
          <w:tcPr>
            <w:tcW w:w="993" w:type="dxa"/>
          </w:tcPr>
          <w:p w14:paraId="6D5A4254" w14:textId="77777777" w:rsidR="00F0469A" w:rsidRDefault="00F0469A" w:rsidP="005D664F">
            <w:pPr>
              <w:pStyle w:val="TblBdy"/>
              <w:tabs>
                <w:tab w:val="decimal" w:pos="459"/>
              </w:tabs>
              <w:rPr>
                <w:i/>
                <w:iCs/>
                <w:sz w:val="20"/>
                <w:szCs w:val="20"/>
                <w:lang w:val="en-GB"/>
              </w:rPr>
            </w:pPr>
            <w:r>
              <w:t>31</w:t>
            </w:r>
          </w:p>
        </w:tc>
        <w:tc>
          <w:tcPr>
            <w:tcW w:w="992" w:type="dxa"/>
          </w:tcPr>
          <w:p w14:paraId="3AAF8D0C"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7BC2DB00" w14:textId="77777777" w:rsidR="00F0469A" w:rsidRDefault="00F0469A" w:rsidP="005D664F">
            <w:pPr>
              <w:pStyle w:val="TblBdy"/>
              <w:tabs>
                <w:tab w:val="decimal" w:pos="459"/>
              </w:tabs>
              <w:rPr>
                <w:i/>
                <w:iCs/>
                <w:sz w:val="20"/>
                <w:szCs w:val="20"/>
                <w:lang w:val="en-GB"/>
              </w:rPr>
            </w:pPr>
            <w:r>
              <w:t>-2530.2</w:t>
            </w:r>
          </w:p>
        </w:tc>
        <w:tc>
          <w:tcPr>
            <w:tcW w:w="992" w:type="dxa"/>
          </w:tcPr>
          <w:p w14:paraId="7D588070" w14:textId="77777777" w:rsidR="00F0469A" w:rsidRDefault="00F0469A" w:rsidP="005D664F">
            <w:pPr>
              <w:pStyle w:val="TblBdy"/>
              <w:tabs>
                <w:tab w:val="decimal" w:pos="459"/>
              </w:tabs>
              <w:rPr>
                <w:i/>
                <w:iCs/>
                <w:sz w:val="20"/>
                <w:szCs w:val="20"/>
                <w:lang w:val="en-GB"/>
              </w:rPr>
            </w:pPr>
            <w:r>
              <w:t>-2730.2</w:t>
            </w:r>
          </w:p>
        </w:tc>
        <w:tc>
          <w:tcPr>
            <w:tcW w:w="709" w:type="dxa"/>
          </w:tcPr>
          <w:p w14:paraId="47444930" w14:textId="77777777" w:rsidR="00F0469A" w:rsidRDefault="00F0469A" w:rsidP="005D664F">
            <w:pPr>
              <w:pStyle w:val="TblBdy"/>
              <w:tabs>
                <w:tab w:val="decimal" w:pos="318"/>
              </w:tabs>
              <w:rPr>
                <w:i/>
                <w:iCs/>
                <w:sz w:val="20"/>
                <w:szCs w:val="20"/>
                <w:lang w:val="en-GB"/>
              </w:rPr>
            </w:pPr>
            <w:r>
              <w:t>30</w:t>
            </w:r>
          </w:p>
        </w:tc>
        <w:tc>
          <w:tcPr>
            <w:tcW w:w="567" w:type="dxa"/>
          </w:tcPr>
          <w:p w14:paraId="21B8A40F" w14:textId="77777777" w:rsidR="00F0469A" w:rsidRDefault="00F0469A" w:rsidP="005D664F">
            <w:pPr>
              <w:pStyle w:val="TblBdy"/>
            </w:pPr>
            <w:r>
              <w:t>no</w:t>
            </w:r>
          </w:p>
        </w:tc>
      </w:tr>
      <w:tr w:rsidR="00F0469A" w14:paraId="5DA042E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2D872C1" w14:textId="77777777" w:rsidR="00F0469A" w:rsidRDefault="00F0469A" w:rsidP="005D664F">
            <w:pPr>
              <w:pStyle w:val="TblBdy"/>
            </w:pPr>
            <w:r>
              <w:t>110722</w:t>
            </w:r>
          </w:p>
        </w:tc>
        <w:tc>
          <w:tcPr>
            <w:tcW w:w="708" w:type="dxa"/>
          </w:tcPr>
          <w:p w14:paraId="54B73A84" w14:textId="77777777" w:rsidR="00F0469A" w:rsidRDefault="00F0469A" w:rsidP="005D664F">
            <w:pPr>
              <w:pStyle w:val="TblBdy"/>
            </w:pPr>
            <w:r>
              <w:t>9</w:t>
            </w:r>
          </w:p>
        </w:tc>
        <w:tc>
          <w:tcPr>
            <w:tcW w:w="993" w:type="dxa"/>
          </w:tcPr>
          <w:p w14:paraId="144CC315" w14:textId="77777777" w:rsidR="00F0469A" w:rsidRDefault="00F0469A" w:rsidP="005D664F">
            <w:pPr>
              <w:pStyle w:val="TblBdy"/>
            </w:pPr>
            <w:r>
              <w:t>2643027</w:t>
            </w:r>
          </w:p>
        </w:tc>
        <w:tc>
          <w:tcPr>
            <w:tcW w:w="992" w:type="dxa"/>
          </w:tcPr>
          <w:p w14:paraId="5FE4AA09" w14:textId="77777777" w:rsidR="00F0469A" w:rsidRDefault="00F0469A" w:rsidP="005D664F">
            <w:pPr>
              <w:pStyle w:val="TblBdy"/>
            </w:pPr>
            <w:r>
              <w:t>2367954</w:t>
            </w:r>
          </w:p>
        </w:tc>
        <w:tc>
          <w:tcPr>
            <w:tcW w:w="850" w:type="dxa"/>
          </w:tcPr>
          <w:p w14:paraId="625BF7F4" w14:textId="77777777" w:rsidR="00F0469A" w:rsidRDefault="00F0469A" w:rsidP="005D664F">
            <w:pPr>
              <w:pStyle w:val="TblBdy"/>
              <w:tabs>
                <w:tab w:val="decimal" w:pos="317"/>
              </w:tabs>
              <w:rPr>
                <w:i/>
                <w:iCs/>
                <w:sz w:val="20"/>
                <w:szCs w:val="20"/>
                <w:lang w:val="en-GB"/>
              </w:rPr>
            </w:pPr>
            <w:r>
              <w:t>0</w:t>
            </w:r>
          </w:p>
        </w:tc>
        <w:tc>
          <w:tcPr>
            <w:tcW w:w="993" w:type="dxa"/>
          </w:tcPr>
          <w:p w14:paraId="7D443FED" w14:textId="77777777" w:rsidR="00F0469A" w:rsidRDefault="00F0469A" w:rsidP="005D664F">
            <w:pPr>
              <w:pStyle w:val="TblBdy"/>
              <w:tabs>
                <w:tab w:val="decimal" w:pos="459"/>
              </w:tabs>
              <w:rPr>
                <w:i/>
                <w:iCs/>
                <w:sz w:val="20"/>
                <w:szCs w:val="20"/>
                <w:lang w:val="en-GB"/>
              </w:rPr>
            </w:pPr>
            <w:r>
              <w:t>31</w:t>
            </w:r>
          </w:p>
        </w:tc>
        <w:tc>
          <w:tcPr>
            <w:tcW w:w="992" w:type="dxa"/>
          </w:tcPr>
          <w:p w14:paraId="3E5563B4"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6CDECCED" w14:textId="77777777" w:rsidR="00F0469A" w:rsidRDefault="00F0469A" w:rsidP="005D664F">
            <w:pPr>
              <w:pStyle w:val="TblBdy"/>
              <w:tabs>
                <w:tab w:val="decimal" w:pos="459"/>
              </w:tabs>
              <w:rPr>
                <w:i/>
                <w:iCs/>
                <w:sz w:val="20"/>
                <w:szCs w:val="20"/>
                <w:lang w:val="en-GB"/>
              </w:rPr>
            </w:pPr>
            <w:r>
              <w:t>-177.81</w:t>
            </w:r>
          </w:p>
        </w:tc>
        <w:tc>
          <w:tcPr>
            <w:tcW w:w="992" w:type="dxa"/>
          </w:tcPr>
          <w:p w14:paraId="3A688673" w14:textId="77777777" w:rsidR="00F0469A" w:rsidRDefault="00F0469A" w:rsidP="005D664F">
            <w:pPr>
              <w:pStyle w:val="TblBdy"/>
              <w:tabs>
                <w:tab w:val="decimal" w:pos="459"/>
              </w:tabs>
              <w:rPr>
                <w:i/>
                <w:iCs/>
                <w:sz w:val="20"/>
                <w:szCs w:val="20"/>
                <w:lang w:val="en-GB"/>
              </w:rPr>
            </w:pPr>
            <w:r>
              <w:t>-185.53</w:t>
            </w:r>
          </w:p>
        </w:tc>
        <w:tc>
          <w:tcPr>
            <w:tcW w:w="709" w:type="dxa"/>
          </w:tcPr>
          <w:p w14:paraId="56FAC869" w14:textId="77777777" w:rsidR="00F0469A" w:rsidRDefault="00F0469A" w:rsidP="005D664F">
            <w:pPr>
              <w:pStyle w:val="TblBdy"/>
              <w:tabs>
                <w:tab w:val="decimal" w:pos="318"/>
              </w:tabs>
              <w:rPr>
                <w:i/>
                <w:iCs/>
                <w:sz w:val="20"/>
                <w:szCs w:val="20"/>
                <w:lang w:val="en-GB"/>
              </w:rPr>
            </w:pPr>
            <w:r>
              <w:t>9</w:t>
            </w:r>
          </w:p>
        </w:tc>
        <w:tc>
          <w:tcPr>
            <w:tcW w:w="567" w:type="dxa"/>
          </w:tcPr>
          <w:p w14:paraId="6DE74DCA" w14:textId="77777777" w:rsidR="00F0469A" w:rsidRDefault="00F0469A" w:rsidP="005D664F">
            <w:pPr>
              <w:pStyle w:val="TblBdy"/>
            </w:pPr>
            <w:r>
              <w:t>no</w:t>
            </w:r>
          </w:p>
        </w:tc>
      </w:tr>
      <w:tr w:rsidR="00F0469A" w14:paraId="63C2362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8348ABC" w14:textId="77777777" w:rsidR="00F0469A" w:rsidRDefault="00F0469A" w:rsidP="005D664F">
            <w:pPr>
              <w:pStyle w:val="TblBdy"/>
            </w:pPr>
            <w:r>
              <w:t>TB212</w:t>
            </w:r>
          </w:p>
        </w:tc>
        <w:tc>
          <w:tcPr>
            <w:tcW w:w="708" w:type="dxa"/>
          </w:tcPr>
          <w:p w14:paraId="42BB4C2D" w14:textId="77777777" w:rsidR="00F0469A" w:rsidRDefault="00F0469A" w:rsidP="005D664F">
            <w:pPr>
              <w:pStyle w:val="TblBdy"/>
            </w:pPr>
            <w:r>
              <w:t>23</w:t>
            </w:r>
          </w:p>
        </w:tc>
        <w:tc>
          <w:tcPr>
            <w:tcW w:w="993" w:type="dxa"/>
          </w:tcPr>
          <w:p w14:paraId="26663A2F" w14:textId="77777777" w:rsidR="00F0469A" w:rsidRDefault="00F0469A" w:rsidP="005D664F">
            <w:pPr>
              <w:pStyle w:val="TblBdy"/>
            </w:pPr>
            <w:r>
              <w:t>2643128</w:t>
            </w:r>
          </w:p>
        </w:tc>
        <w:tc>
          <w:tcPr>
            <w:tcW w:w="992" w:type="dxa"/>
          </w:tcPr>
          <w:p w14:paraId="3AD2DCC4" w14:textId="77777777" w:rsidR="00F0469A" w:rsidRDefault="00F0469A" w:rsidP="005D664F">
            <w:pPr>
              <w:pStyle w:val="TblBdy"/>
            </w:pPr>
            <w:r>
              <w:t>2354433</w:t>
            </w:r>
          </w:p>
        </w:tc>
        <w:tc>
          <w:tcPr>
            <w:tcW w:w="850" w:type="dxa"/>
          </w:tcPr>
          <w:p w14:paraId="466C0DD0" w14:textId="77777777" w:rsidR="00F0469A" w:rsidRDefault="00F0469A" w:rsidP="005D664F">
            <w:pPr>
              <w:pStyle w:val="TblBdy"/>
              <w:tabs>
                <w:tab w:val="decimal" w:pos="317"/>
              </w:tabs>
              <w:rPr>
                <w:i/>
                <w:iCs/>
                <w:sz w:val="20"/>
                <w:szCs w:val="20"/>
                <w:lang w:val="en-GB"/>
              </w:rPr>
            </w:pPr>
            <w:r>
              <w:t>193</w:t>
            </w:r>
          </w:p>
        </w:tc>
        <w:tc>
          <w:tcPr>
            <w:tcW w:w="993" w:type="dxa"/>
          </w:tcPr>
          <w:p w14:paraId="3A5AD0C2" w14:textId="77777777" w:rsidR="00F0469A" w:rsidRDefault="00F0469A" w:rsidP="005D664F">
            <w:pPr>
              <w:pStyle w:val="TblBdy"/>
              <w:tabs>
                <w:tab w:val="decimal" w:pos="459"/>
              </w:tabs>
              <w:rPr>
                <w:i/>
                <w:iCs/>
                <w:sz w:val="20"/>
                <w:szCs w:val="20"/>
                <w:lang w:val="en-GB"/>
              </w:rPr>
            </w:pPr>
            <w:r>
              <w:t>186.11</w:t>
            </w:r>
          </w:p>
        </w:tc>
        <w:tc>
          <w:tcPr>
            <w:tcW w:w="992" w:type="dxa"/>
          </w:tcPr>
          <w:p w14:paraId="49078768" w14:textId="77777777" w:rsidR="00F0469A" w:rsidRDefault="00F0469A" w:rsidP="005D664F">
            <w:pPr>
              <w:pStyle w:val="TblBdy"/>
              <w:tabs>
                <w:tab w:val="decimal" w:pos="459"/>
              </w:tabs>
              <w:rPr>
                <w:i/>
                <w:iCs/>
                <w:sz w:val="20"/>
                <w:szCs w:val="20"/>
                <w:lang w:val="en-GB"/>
              </w:rPr>
            </w:pPr>
            <w:r>
              <w:t>-6.89</w:t>
            </w:r>
          </w:p>
        </w:tc>
        <w:tc>
          <w:tcPr>
            <w:tcW w:w="992" w:type="dxa"/>
          </w:tcPr>
          <w:p w14:paraId="40E26DF5" w14:textId="77777777" w:rsidR="00F0469A" w:rsidRDefault="00F0469A" w:rsidP="005D664F">
            <w:pPr>
              <w:pStyle w:val="TblBdy"/>
              <w:tabs>
                <w:tab w:val="decimal" w:pos="459"/>
              </w:tabs>
              <w:rPr>
                <w:i/>
                <w:iCs/>
                <w:sz w:val="20"/>
                <w:szCs w:val="20"/>
                <w:lang w:val="en-GB"/>
              </w:rPr>
            </w:pPr>
            <w:r>
              <w:t>35.64</w:t>
            </w:r>
          </w:p>
        </w:tc>
        <w:tc>
          <w:tcPr>
            <w:tcW w:w="992" w:type="dxa"/>
          </w:tcPr>
          <w:p w14:paraId="49A12D4A" w14:textId="77777777" w:rsidR="00F0469A" w:rsidRDefault="00F0469A" w:rsidP="005D664F">
            <w:pPr>
              <w:pStyle w:val="TblBdy"/>
              <w:tabs>
                <w:tab w:val="decimal" w:pos="459"/>
              </w:tabs>
              <w:rPr>
                <w:i/>
                <w:iCs/>
                <w:sz w:val="20"/>
                <w:szCs w:val="20"/>
                <w:lang w:val="en-GB"/>
              </w:rPr>
            </w:pPr>
            <w:r>
              <w:t>-464.36</w:t>
            </w:r>
          </w:p>
        </w:tc>
        <w:tc>
          <w:tcPr>
            <w:tcW w:w="709" w:type="dxa"/>
          </w:tcPr>
          <w:p w14:paraId="47534F31" w14:textId="77777777" w:rsidR="00F0469A" w:rsidRDefault="00F0469A" w:rsidP="005D664F">
            <w:pPr>
              <w:pStyle w:val="TblBdy"/>
              <w:tabs>
                <w:tab w:val="decimal" w:pos="318"/>
              </w:tabs>
              <w:rPr>
                <w:i/>
                <w:iCs/>
                <w:sz w:val="20"/>
                <w:szCs w:val="20"/>
                <w:lang w:val="en-GB"/>
              </w:rPr>
            </w:pPr>
            <w:r>
              <w:t>23</w:t>
            </w:r>
          </w:p>
        </w:tc>
        <w:tc>
          <w:tcPr>
            <w:tcW w:w="567" w:type="dxa"/>
          </w:tcPr>
          <w:p w14:paraId="6211E670" w14:textId="77777777" w:rsidR="00F0469A" w:rsidRDefault="00F0469A" w:rsidP="005D664F">
            <w:pPr>
              <w:pStyle w:val="TblBdy"/>
            </w:pPr>
            <w:r>
              <w:t>no</w:t>
            </w:r>
          </w:p>
        </w:tc>
      </w:tr>
      <w:tr w:rsidR="00F0469A" w14:paraId="050A596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CA41304" w14:textId="77777777" w:rsidR="00F0469A" w:rsidRDefault="00F0469A" w:rsidP="005D664F">
            <w:pPr>
              <w:pStyle w:val="TblBdy"/>
            </w:pPr>
            <w:r>
              <w:t>TN25</w:t>
            </w:r>
          </w:p>
        </w:tc>
        <w:tc>
          <w:tcPr>
            <w:tcW w:w="708" w:type="dxa"/>
          </w:tcPr>
          <w:p w14:paraId="2D7A57AC" w14:textId="77777777" w:rsidR="00F0469A" w:rsidRDefault="00F0469A" w:rsidP="005D664F">
            <w:pPr>
              <w:pStyle w:val="TblBdy"/>
            </w:pPr>
            <w:r>
              <w:t>30</w:t>
            </w:r>
          </w:p>
        </w:tc>
        <w:tc>
          <w:tcPr>
            <w:tcW w:w="993" w:type="dxa"/>
          </w:tcPr>
          <w:p w14:paraId="49822572" w14:textId="77777777" w:rsidR="00F0469A" w:rsidRDefault="00F0469A" w:rsidP="005D664F">
            <w:pPr>
              <w:pStyle w:val="TblBdy"/>
            </w:pPr>
            <w:r>
              <w:t>2643402</w:t>
            </w:r>
          </w:p>
        </w:tc>
        <w:tc>
          <w:tcPr>
            <w:tcW w:w="992" w:type="dxa"/>
          </w:tcPr>
          <w:p w14:paraId="20E35697" w14:textId="77777777" w:rsidR="00F0469A" w:rsidRDefault="00F0469A" w:rsidP="005D664F">
            <w:pPr>
              <w:pStyle w:val="TblBdy"/>
            </w:pPr>
            <w:r>
              <w:t>2381160</w:t>
            </w:r>
          </w:p>
        </w:tc>
        <w:tc>
          <w:tcPr>
            <w:tcW w:w="850" w:type="dxa"/>
          </w:tcPr>
          <w:p w14:paraId="4C7D9FF8" w14:textId="77777777" w:rsidR="00F0469A" w:rsidRDefault="00F0469A" w:rsidP="005D664F">
            <w:pPr>
              <w:pStyle w:val="TblBdy"/>
              <w:tabs>
                <w:tab w:val="decimal" w:pos="317"/>
              </w:tabs>
              <w:rPr>
                <w:i/>
                <w:iCs/>
                <w:sz w:val="20"/>
                <w:szCs w:val="20"/>
                <w:lang w:val="en-GB"/>
              </w:rPr>
            </w:pPr>
            <w:r>
              <w:t>433</w:t>
            </w:r>
          </w:p>
        </w:tc>
        <w:tc>
          <w:tcPr>
            <w:tcW w:w="993" w:type="dxa"/>
          </w:tcPr>
          <w:p w14:paraId="0A6EC104" w14:textId="77777777" w:rsidR="00F0469A" w:rsidRDefault="00F0469A" w:rsidP="005D664F">
            <w:pPr>
              <w:pStyle w:val="TblBdy"/>
              <w:tabs>
                <w:tab w:val="decimal" w:pos="459"/>
              </w:tabs>
              <w:rPr>
                <w:i/>
                <w:iCs/>
                <w:sz w:val="20"/>
                <w:szCs w:val="20"/>
                <w:lang w:val="en-GB"/>
              </w:rPr>
            </w:pPr>
            <w:r>
              <w:t>70.83</w:t>
            </w:r>
          </w:p>
        </w:tc>
        <w:tc>
          <w:tcPr>
            <w:tcW w:w="992" w:type="dxa"/>
          </w:tcPr>
          <w:p w14:paraId="55EF7AB6" w14:textId="77777777" w:rsidR="00F0469A" w:rsidRDefault="00F0469A" w:rsidP="005D664F">
            <w:pPr>
              <w:pStyle w:val="TblBdy"/>
              <w:tabs>
                <w:tab w:val="decimal" w:pos="459"/>
              </w:tabs>
              <w:rPr>
                <w:i/>
                <w:iCs/>
                <w:sz w:val="20"/>
                <w:szCs w:val="20"/>
                <w:lang w:val="en-GB"/>
              </w:rPr>
            </w:pPr>
            <w:r>
              <w:t>-362.17</w:t>
            </w:r>
          </w:p>
        </w:tc>
        <w:tc>
          <w:tcPr>
            <w:tcW w:w="992" w:type="dxa"/>
          </w:tcPr>
          <w:p w14:paraId="5F43842A" w14:textId="77777777" w:rsidR="00F0469A" w:rsidRDefault="00F0469A" w:rsidP="005D664F">
            <w:pPr>
              <w:pStyle w:val="TblBdy"/>
              <w:tabs>
                <w:tab w:val="decimal" w:pos="459"/>
              </w:tabs>
              <w:rPr>
                <w:i/>
                <w:iCs/>
                <w:sz w:val="20"/>
                <w:szCs w:val="20"/>
                <w:lang w:val="en-GB"/>
              </w:rPr>
            </w:pPr>
            <w:r>
              <w:t>-477.9</w:t>
            </w:r>
          </w:p>
        </w:tc>
        <w:tc>
          <w:tcPr>
            <w:tcW w:w="992" w:type="dxa"/>
          </w:tcPr>
          <w:p w14:paraId="3C321640" w14:textId="77777777" w:rsidR="00F0469A" w:rsidRDefault="00F0469A" w:rsidP="005D664F">
            <w:pPr>
              <w:pStyle w:val="TblBdy"/>
              <w:tabs>
                <w:tab w:val="decimal" w:pos="459"/>
              </w:tabs>
              <w:rPr>
                <w:i/>
                <w:iCs/>
                <w:sz w:val="20"/>
                <w:szCs w:val="20"/>
                <w:lang w:val="en-GB"/>
              </w:rPr>
            </w:pPr>
            <w:r>
              <w:t>-677.9</w:t>
            </w:r>
          </w:p>
        </w:tc>
        <w:tc>
          <w:tcPr>
            <w:tcW w:w="709" w:type="dxa"/>
          </w:tcPr>
          <w:p w14:paraId="688C6AAB" w14:textId="77777777" w:rsidR="00F0469A" w:rsidRDefault="00F0469A" w:rsidP="005D664F">
            <w:pPr>
              <w:pStyle w:val="TblBdy"/>
              <w:tabs>
                <w:tab w:val="decimal" w:pos="318"/>
              </w:tabs>
              <w:rPr>
                <w:i/>
                <w:iCs/>
                <w:sz w:val="20"/>
                <w:szCs w:val="20"/>
                <w:lang w:val="en-GB"/>
              </w:rPr>
            </w:pPr>
            <w:r>
              <w:t>23</w:t>
            </w:r>
          </w:p>
        </w:tc>
        <w:tc>
          <w:tcPr>
            <w:tcW w:w="567" w:type="dxa"/>
          </w:tcPr>
          <w:p w14:paraId="6DE4FEA8" w14:textId="77777777" w:rsidR="00F0469A" w:rsidRDefault="00F0469A" w:rsidP="005D664F">
            <w:pPr>
              <w:pStyle w:val="TblBdy"/>
            </w:pPr>
            <w:r>
              <w:t>yes</w:t>
            </w:r>
          </w:p>
        </w:tc>
      </w:tr>
      <w:tr w:rsidR="00F0469A" w14:paraId="6AA339F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913E33C" w14:textId="77777777" w:rsidR="00F0469A" w:rsidRDefault="00F0469A" w:rsidP="005D664F">
            <w:pPr>
              <w:pStyle w:val="TblBdy"/>
            </w:pPr>
            <w:r>
              <w:t>TS34</w:t>
            </w:r>
          </w:p>
        </w:tc>
        <w:tc>
          <w:tcPr>
            <w:tcW w:w="708" w:type="dxa"/>
          </w:tcPr>
          <w:p w14:paraId="0B015E73" w14:textId="77777777" w:rsidR="00F0469A" w:rsidRDefault="00F0469A" w:rsidP="005D664F">
            <w:pPr>
              <w:pStyle w:val="TblBdy"/>
            </w:pPr>
            <w:r>
              <w:t>30</w:t>
            </w:r>
          </w:p>
        </w:tc>
        <w:tc>
          <w:tcPr>
            <w:tcW w:w="993" w:type="dxa"/>
          </w:tcPr>
          <w:p w14:paraId="4E9119C0" w14:textId="77777777" w:rsidR="00F0469A" w:rsidRDefault="00F0469A" w:rsidP="005D664F">
            <w:pPr>
              <w:pStyle w:val="TblBdy"/>
            </w:pPr>
            <w:r>
              <w:t>2643796</w:t>
            </w:r>
          </w:p>
        </w:tc>
        <w:tc>
          <w:tcPr>
            <w:tcW w:w="992" w:type="dxa"/>
          </w:tcPr>
          <w:p w14:paraId="2F95A887" w14:textId="77777777" w:rsidR="00F0469A" w:rsidRDefault="00F0469A" w:rsidP="005D664F">
            <w:pPr>
              <w:pStyle w:val="TblBdy"/>
            </w:pPr>
            <w:r>
              <w:t>2378073</w:t>
            </w:r>
          </w:p>
        </w:tc>
        <w:tc>
          <w:tcPr>
            <w:tcW w:w="850" w:type="dxa"/>
          </w:tcPr>
          <w:p w14:paraId="1B6F0B5A" w14:textId="77777777" w:rsidR="00F0469A" w:rsidRDefault="00F0469A" w:rsidP="005D664F">
            <w:pPr>
              <w:pStyle w:val="TblBdy"/>
              <w:tabs>
                <w:tab w:val="decimal" w:pos="317"/>
              </w:tabs>
              <w:rPr>
                <w:i/>
                <w:iCs/>
                <w:sz w:val="20"/>
                <w:szCs w:val="20"/>
                <w:lang w:val="en-GB"/>
              </w:rPr>
            </w:pPr>
            <w:r>
              <w:t>514</w:t>
            </w:r>
          </w:p>
        </w:tc>
        <w:tc>
          <w:tcPr>
            <w:tcW w:w="993" w:type="dxa"/>
          </w:tcPr>
          <w:p w14:paraId="0E133A0A" w14:textId="77777777" w:rsidR="00F0469A" w:rsidRDefault="00F0469A" w:rsidP="005D664F">
            <w:pPr>
              <w:pStyle w:val="TblBdy"/>
              <w:tabs>
                <w:tab w:val="decimal" w:pos="459"/>
              </w:tabs>
              <w:rPr>
                <w:i/>
                <w:iCs/>
                <w:sz w:val="20"/>
                <w:szCs w:val="20"/>
                <w:lang w:val="en-GB"/>
              </w:rPr>
            </w:pPr>
            <w:r>
              <w:t>52</w:t>
            </w:r>
          </w:p>
        </w:tc>
        <w:tc>
          <w:tcPr>
            <w:tcW w:w="992" w:type="dxa"/>
          </w:tcPr>
          <w:p w14:paraId="12A649E8" w14:textId="77777777" w:rsidR="00F0469A" w:rsidRDefault="00F0469A" w:rsidP="005D664F">
            <w:pPr>
              <w:pStyle w:val="TblBdy"/>
              <w:tabs>
                <w:tab w:val="decimal" w:pos="459"/>
              </w:tabs>
              <w:rPr>
                <w:i/>
                <w:iCs/>
                <w:sz w:val="20"/>
                <w:szCs w:val="20"/>
                <w:lang w:val="en-GB"/>
              </w:rPr>
            </w:pPr>
            <w:r>
              <w:t>-462</w:t>
            </w:r>
          </w:p>
        </w:tc>
        <w:tc>
          <w:tcPr>
            <w:tcW w:w="992" w:type="dxa"/>
          </w:tcPr>
          <w:p w14:paraId="106E0C92" w14:textId="77777777" w:rsidR="00F0469A" w:rsidRDefault="00F0469A" w:rsidP="005D664F">
            <w:pPr>
              <w:pStyle w:val="TblBdy"/>
              <w:tabs>
                <w:tab w:val="decimal" w:pos="459"/>
              </w:tabs>
              <w:rPr>
                <w:i/>
                <w:iCs/>
                <w:sz w:val="20"/>
                <w:szCs w:val="20"/>
                <w:lang w:val="en-GB"/>
              </w:rPr>
            </w:pPr>
            <w:r>
              <w:t>-1051.7</w:t>
            </w:r>
          </w:p>
        </w:tc>
        <w:tc>
          <w:tcPr>
            <w:tcW w:w="992" w:type="dxa"/>
          </w:tcPr>
          <w:p w14:paraId="68E4F4DC" w14:textId="77777777" w:rsidR="00F0469A" w:rsidRDefault="00F0469A" w:rsidP="005D664F">
            <w:pPr>
              <w:pStyle w:val="TblBdy"/>
              <w:tabs>
                <w:tab w:val="decimal" w:pos="459"/>
              </w:tabs>
              <w:rPr>
                <w:i/>
                <w:iCs/>
                <w:sz w:val="20"/>
                <w:szCs w:val="20"/>
                <w:lang w:val="en-GB"/>
              </w:rPr>
            </w:pPr>
            <w:r>
              <w:t>-1251.7</w:t>
            </w:r>
          </w:p>
        </w:tc>
        <w:tc>
          <w:tcPr>
            <w:tcW w:w="709" w:type="dxa"/>
          </w:tcPr>
          <w:p w14:paraId="32928220" w14:textId="77777777" w:rsidR="00F0469A" w:rsidRDefault="00F0469A" w:rsidP="005D664F">
            <w:pPr>
              <w:pStyle w:val="TblBdy"/>
              <w:tabs>
                <w:tab w:val="decimal" w:pos="318"/>
              </w:tabs>
              <w:rPr>
                <w:i/>
                <w:iCs/>
                <w:sz w:val="20"/>
                <w:szCs w:val="20"/>
                <w:lang w:val="en-GB"/>
              </w:rPr>
            </w:pPr>
            <w:r>
              <w:t>23</w:t>
            </w:r>
          </w:p>
        </w:tc>
        <w:tc>
          <w:tcPr>
            <w:tcW w:w="567" w:type="dxa"/>
          </w:tcPr>
          <w:p w14:paraId="3996D62C" w14:textId="77777777" w:rsidR="00F0469A" w:rsidRDefault="00F0469A" w:rsidP="005D664F">
            <w:pPr>
              <w:pStyle w:val="TblBdy"/>
            </w:pPr>
            <w:r>
              <w:t>yes</w:t>
            </w:r>
          </w:p>
        </w:tc>
      </w:tr>
      <w:tr w:rsidR="00F0469A" w14:paraId="15C6DD7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2F291DE" w14:textId="77777777" w:rsidR="00F0469A" w:rsidRDefault="00F0469A" w:rsidP="005D664F">
            <w:pPr>
              <w:pStyle w:val="TblBdy"/>
            </w:pPr>
            <w:r>
              <w:t>TB214</w:t>
            </w:r>
          </w:p>
        </w:tc>
        <w:tc>
          <w:tcPr>
            <w:tcW w:w="708" w:type="dxa"/>
          </w:tcPr>
          <w:p w14:paraId="7ED2B7C7" w14:textId="77777777" w:rsidR="00F0469A" w:rsidRDefault="00F0469A" w:rsidP="005D664F">
            <w:pPr>
              <w:pStyle w:val="TblBdy"/>
            </w:pPr>
            <w:r>
              <w:t>12</w:t>
            </w:r>
          </w:p>
        </w:tc>
        <w:tc>
          <w:tcPr>
            <w:tcW w:w="993" w:type="dxa"/>
          </w:tcPr>
          <w:p w14:paraId="74E14E18" w14:textId="77777777" w:rsidR="00F0469A" w:rsidRDefault="00F0469A" w:rsidP="005D664F">
            <w:pPr>
              <w:pStyle w:val="TblBdy"/>
            </w:pPr>
            <w:r>
              <w:t>2644238</w:t>
            </w:r>
          </w:p>
        </w:tc>
        <w:tc>
          <w:tcPr>
            <w:tcW w:w="992" w:type="dxa"/>
          </w:tcPr>
          <w:p w14:paraId="027DD1DA" w14:textId="77777777" w:rsidR="00F0469A" w:rsidRDefault="00F0469A" w:rsidP="005D664F">
            <w:pPr>
              <w:pStyle w:val="TblBdy"/>
            </w:pPr>
            <w:r>
              <w:t>2359737</w:t>
            </w:r>
          </w:p>
        </w:tc>
        <w:tc>
          <w:tcPr>
            <w:tcW w:w="850" w:type="dxa"/>
          </w:tcPr>
          <w:p w14:paraId="2FE857A9" w14:textId="77777777" w:rsidR="00F0469A" w:rsidRDefault="00F0469A" w:rsidP="005D664F">
            <w:pPr>
              <w:pStyle w:val="TblBdy"/>
              <w:tabs>
                <w:tab w:val="decimal" w:pos="317"/>
              </w:tabs>
              <w:rPr>
                <w:i/>
                <w:iCs/>
                <w:sz w:val="20"/>
                <w:szCs w:val="20"/>
                <w:lang w:val="en-GB"/>
              </w:rPr>
            </w:pPr>
            <w:r>
              <w:t>117</w:t>
            </w:r>
          </w:p>
        </w:tc>
        <w:tc>
          <w:tcPr>
            <w:tcW w:w="993" w:type="dxa"/>
          </w:tcPr>
          <w:p w14:paraId="7F77C276" w14:textId="77777777" w:rsidR="00F0469A" w:rsidRDefault="00F0469A" w:rsidP="005D664F">
            <w:pPr>
              <w:pStyle w:val="TblBdy"/>
              <w:tabs>
                <w:tab w:val="decimal" w:pos="459"/>
              </w:tabs>
              <w:rPr>
                <w:i/>
                <w:iCs/>
                <w:sz w:val="20"/>
                <w:szCs w:val="20"/>
                <w:lang w:val="en-GB"/>
              </w:rPr>
            </w:pPr>
            <w:r>
              <w:t>91.87</w:t>
            </w:r>
          </w:p>
        </w:tc>
        <w:tc>
          <w:tcPr>
            <w:tcW w:w="992" w:type="dxa"/>
          </w:tcPr>
          <w:p w14:paraId="306C386E" w14:textId="77777777" w:rsidR="00F0469A" w:rsidRDefault="00F0469A" w:rsidP="005D664F">
            <w:pPr>
              <w:pStyle w:val="TblBdy"/>
              <w:tabs>
                <w:tab w:val="decimal" w:pos="459"/>
              </w:tabs>
              <w:rPr>
                <w:i/>
                <w:iCs/>
                <w:sz w:val="20"/>
                <w:szCs w:val="20"/>
                <w:lang w:val="en-GB"/>
              </w:rPr>
            </w:pPr>
            <w:r>
              <w:t>-25.13</w:t>
            </w:r>
          </w:p>
        </w:tc>
        <w:tc>
          <w:tcPr>
            <w:tcW w:w="992" w:type="dxa"/>
          </w:tcPr>
          <w:p w14:paraId="42BDAEB3" w14:textId="77777777" w:rsidR="00F0469A" w:rsidRDefault="00F0469A" w:rsidP="005D664F">
            <w:pPr>
              <w:pStyle w:val="TblBdy"/>
              <w:tabs>
                <w:tab w:val="decimal" w:pos="459"/>
              </w:tabs>
              <w:rPr>
                <w:i/>
                <w:iCs/>
                <w:sz w:val="20"/>
                <w:szCs w:val="20"/>
                <w:lang w:val="en-GB"/>
              </w:rPr>
            </w:pPr>
            <w:r>
              <w:t>63.6</w:t>
            </w:r>
          </w:p>
        </w:tc>
        <w:tc>
          <w:tcPr>
            <w:tcW w:w="992" w:type="dxa"/>
          </w:tcPr>
          <w:p w14:paraId="01E3E199" w14:textId="77777777" w:rsidR="00F0469A" w:rsidRDefault="00F0469A" w:rsidP="005D664F">
            <w:pPr>
              <w:pStyle w:val="TblBdy"/>
              <w:tabs>
                <w:tab w:val="decimal" w:pos="459"/>
              </w:tabs>
              <w:rPr>
                <w:i/>
                <w:iCs/>
                <w:sz w:val="20"/>
                <w:szCs w:val="20"/>
                <w:lang w:val="en-GB"/>
              </w:rPr>
            </w:pPr>
            <w:r>
              <w:t>-22.36</w:t>
            </w:r>
          </w:p>
        </w:tc>
        <w:tc>
          <w:tcPr>
            <w:tcW w:w="709" w:type="dxa"/>
          </w:tcPr>
          <w:p w14:paraId="1E525285" w14:textId="77777777" w:rsidR="00F0469A" w:rsidRDefault="00F0469A" w:rsidP="005D664F">
            <w:pPr>
              <w:pStyle w:val="TblBdy"/>
              <w:tabs>
                <w:tab w:val="decimal" w:pos="318"/>
              </w:tabs>
              <w:rPr>
                <w:i/>
                <w:iCs/>
                <w:sz w:val="20"/>
                <w:szCs w:val="20"/>
                <w:lang w:val="en-GB"/>
              </w:rPr>
            </w:pPr>
            <w:r>
              <w:t>13</w:t>
            </w:r>
          </w:p>
        </w:tc>
        <w:tc>
          <w:tcPr>
            <w:tcW w:w="567" w:type="dxa"/>
          </w:tcPr>
          <w:p w14:paraId="57348B0A" w14:textId="77777777" w:rsidR="00F0469A" w:rsidRDefault="00F0469A" w:rsidP="005D664F">
            <w:pPr>
              <w:pStyle w:val="TblBdy"/>
            </w:pPr>
            <w:r>
              <w:t>yes</w:t>
            </w:r>
          </w:p>
        </w:tc>
      </w:tr>
      <w:tr w:rsidR="00F0469A" w14:paraId="3761BDD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92C02F8" w14:textId="77777777" w:rsidR="00F0469A" w:rsidRDefault="00F0469A" w:rsidP="005D664F">
            <w:pPr>
              <w:pStyle w:val="TblBdy"/>
            </w:pPr>
            <w:r>
              <w:t>76079</w:t>
            </w:r>
          </w:p>
        </w:tc>
        <w:tc>
          <w:tcPr>
            <w:tcW w:w="708" w:type="dxa"/>
          </w:tcPr>
          <w:p w14:paraId="787A8F8D" w14:textId="77777777" w:rsidR="00F0469A" w:rsidRDefault="00F0469A" w:rsidP="005D664F">
            <w:pPr>
              <w:pStyle w:val="TblBdy"/>
            </w:pPr>
            <w:r>
              <w:t>18</w:t>
            </w:r>
          </w:p>
        </w:tc>
        <w:tc>
          <w:tcPr>
            <w:tcW w:w="993" w:type="dxa"/>
          </w:tcPr>
          <w:p w14:paraId="10E1FB8D" w14:textId="77777777" w:rsidR="00F0469A" w:rsidRDefault="00F0469A" w:rsidP="005D664F">
            <w:pPr>
              <w:pStyle w:val="TblBdy"/>
            </w:pPr>
            <w:r>
              <w:t>2644285</w:t>
            </w:r>
          </w:p>
        </w:tc>
        <w:tc>
          <w:tcPr>
            <w:tcW w:w="992" w:type="dxa"/>
          </w:tcPr>
          <w:p w14:paraId="487C1648" w14:textId="77777777" w:rsidR="00F0469A" w:rsidRDefault="00F0469A" w:rsidP="005D664F">
            <w:pPr>
              <w:pStyle w:val="TblBdy"/>
            </w:pPr>
            <w:r>
              <w:t>2368211</w:t>
            </w:r>
          </w:p>
        </w:tc>
        <w:tc>
          <w:tcPr>
            <w:tcW w:w="850" w:type="dxa"/>
          </w:tcPr>
          <w:p w14:paraId="5B6F9BA0" w14:textId="77777777" w:rsidR="00F0469A" w:rsidRDefault="00F0469A" w:rsidP="005D664F">
            <w:pPr>
              <w:pStyle w:val="TblBdy"/>
              <w:tabs>
                <w:tab w:val="decimal" w:pos="317"/>
              </w:tabs>
              <w:rPr>
                <w:i/>
                <w:iCs/>
                <w:sz w:val="20"/>
                <w:szCs w:val="20"/>
                <w:lang w:val="en-GB"/>
              </w:rPr>
            </w:pPr>
            <w:r>
              <w:t>703</w:t>
            </w:r>
          </w:p>
        </w:tc>
        <w:tc>
          <w:tcPr>
            <w:tcW w:w="993" w:type="dxa"/>
          </w:tcPr>
          <w:p w14:paraId="63B2304D" w14:textId="77777777" w:rsidR="00F0469A" w:rsidRDefault="00F0469A" w:rsidP="005D664F">
            <w:pPr>
              <w:pStyle w:val="TblBdy"/>
              <w:tabs>
                <w:tab w:val="decimal" w:pos="459"/>
              </w:tabs>
              <w:rPr>
                <w:i/>
                <w:iCs/>
                <w:sz w:val="20"/>
                <w:szCs w:val="20"/>
                <w:lang w:val="en-GB"/>
              </w:rPr>
            </w:pPr>
            <w:r>
              <w:t>33.71</w:t>
            </w:r>
          </w:p>
        </w:tc>
        <w:tc>
          <w:tcPr>
            <w:tcW w:w="992" w:type="dxa"/>
          </w:tcPr>
          <w:p w14:paraId="45F3D862" w14:textId="77777777" w:rsidR="00F0469A" w:rsidRDefault="00F0469A" w:rsidP="005D664F">
            <w:pPr>
              <w:pStyle w:val="TblBdy"/>
              <w:tabs>
                <w:tab w:val="decimal" w:pos="459"/>
              </w:tabs>
              <w:rPr>
                <w:i/>
                <w:iCs/>
                <w:sz w:val="20"/>
                <w:szCs w:val="20"/>
                <w:lang w:val="en-GB"/>
              </w:rPr>
            </w:pPr>
            <w:r>
              <w:t>-669.29</w:t>
            </w:r>
          </w:p>
        </w:tc>
        <w:tc>
          <w:tcPr>
            <w:tcW w:w="992" w:type="dxa"/>
          </w:tcPr>
          <w:p w14:paraId="36C0FC59" w14:textId="77777777" w:rsidR="00F0469A" w:rsidRDefault="00F0469A" w:rsidP="005D664F">
            <w:pPr>
              <w:pStyle w:val="TblBdy"/>
              <w:tabs>
                <w:tab w:val="decimal" w:pos="459"/>
              </w:tabs>
              <w:rPr>
                <w:i/>
                <w:iCs/>
                <w:sz w:val="20"/>
                <w:szCs w:val="20"/>
                <w:lang w:val="en-GB"/>
              </w:rPr>
            </w:pPr>
            <w:r>
              <w:t>-569.95</w:t>
            </w:r>
          </w:p>
        </w:tc>
        <w:tc>
          <w:tcPr>
            <w:tcW w:w="992" w:type="dxa"/>
          </w:tcPr>
          <w:p w14:paraId="249DA685" w14:textId="77777777" w:rsidR="00F0469A" w:rsidRDefault="00F0469A" w:rsidP="005D664F">
            <w:pPr>
              <w:pStyle w:val="TblBdy"/>
              <w:tabs>
                <w:tab w:val="decimal" w:pos="459"/>
              </w:tabs>
              <w:rPr>
                <w:i/>
                <w:iCs/>
                <w:sz w:val="20"/>
                <w:szCs w:val="20"/>
                <w:lang w:val="en-GB"/>
              </w:rPr>
            </w:pPr>
            <w:r>
              <w:t>-571.95</w:t>
            </w:r>
          </w:p>
        </w:tc>
        <w:tc>
          <w:tcPr>
            <w:tcW w:w="709" w:type="dxa"/>
          </w:tcPr>
          <w:p w14:paraId="4F09FB08" w14:textId="77777777" w:rsidR="00F0469A" w:rsidRDefault="00F0469A" w:rsidP="005D664F">
            <w:pPr>
              <w:pStyle w:val="TblBdy"/>
              <w:tabs>
                <w:tab w:val="decimal" w:pos="318"/>
              </w:tabs>
              <w:rPr>
                <w:i/>
                <w:iCs/>
                <w:sz w:val="20"/>
                <w:szCs w:val="20"/>
                <w:lang w:val="en-GB"/>
              </w:rPr>
            </w:pPr>
            <w:r>
              <w:t>21</w:t>
            </w:r>
          </w:p>
        </w:tc>
        <w:tc>
          <w:tcPr>
            <w:tcW w:w="567" w:type="dxa"/>
          </w:tcPr>
          <w:p w14:paraId="4CF03D05" w14:textId="77777777" w:rsidR="00F0469A" w:rsidRDefault="00F0469A" w:rsidP="005D664F">
            <w:pPr>
              <w:pStyle w:val="TblBdy"/>
            </w:pPr>
            <w:r>
              <w:t>yes</w:t>
            </w:r>
          </w:p>
        </w:tc>
      </w:tr>
      <w:tr w:rsidR="00F0469A" w14:paraId="79E3782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BBD80FB" w14:textId="77777777" w:rsidR="00F0469A" w:rsidRDefault="00F0469A" w:rsidP="005D664F">
            <w:pPr>
              <w:pStyle w:val="TblBdy"/>
            </w:pPr>
            <w:r>
              <w:t>TB213</w:t>
            </w:r>
          </w:p>
        </w:tc>
        <w:tc>
          <w:tcPr>
            <w:tcW w:w="708" w:type="dxa"/>
          </w:tcPr>
          <w:p w14:paraId="7009F1C6" w14:textId="77777777" w:rsidR="00F0469A" w:rsidRDefault="00F0469A" w:rsidP="005D664F">
            <w:pPr>
              <w:pStyle w:val="TblBdy"/>
            </w:pPr>
            <w:r>
              <w:t>12</w:t>
            </w:r>
          </w:p>
        </w:tc>
        <w:tc>
          <w:tcPr>
            <w:tcW w:w="993" w:type="dxa"/>
          </w:tcPr>
          <w:p w14:paraId="488D3BE7" w14:textId="77777777" w:rsidR="00F0469A" w:rsidRDefault="00F0469A" w:rsidP="005D664F">
            <w:pPr>
              <w:pStyle w:val="TblBdy"/>
            </w:pPr>
            <w:r>
              <w:t>2644367</w:t>
            </w:r>
          </w:p>
        </w:tc>
        <w:tc>
          <w:tcPr>
            <w:tcW w:w="992" w:type="dxa"/>
          </w:tcPr>
          <w:p w14:paraId="6D3FFA3C" w14:textId="77777777" w:rsidR="00F0469A" w:rsidRDefault="00F0469A" w:rsidP="005D664F">
            <w:pPr>
              <w:pStyle w:val="TblBdy"/>
            </w:pPr>
            <w:r>
              <w:t>2360412</w:t>
            </w:r>
          </w:p>
        </w:tc>
        <w:tc>
          <w:tcPr>
            <w:tcW w:w="850" w:type="dxa"/>
          </w:tcPr>
          <w:p w14:paraId="4A6FD086" w14:textId="77777777" w:rsidR="00F0469A" w:rsidRDefault="00F0469A" w:rsidP="005D664F">
            <w:pPr>
              <w:pStyle w:val="TblBdy"/>
              <w:tabs>
                <w:tab w:val="decimal" w:pos="317"/>
              </w:tabs>
              <w:rPr>
                <w:i/>
                <w:iCs/>
                <w:sz w:val="20"/>
                <w:szCs w:val="20"/>
                <w:lang w:val="en-GB"/>
              </w:rPr>
            </w:pPr>
            <w:r>
              <w:t>147</w:t>
            </w:r>
          </w:p>
        </w:tc>
        <w:tc>
          <w:tcPr>
            <w:tcW w:w="993" w:type="dxa"/>
          </w:tcPr>
          <w:p w14:paraId="3E9F80EB" w14:textId="77777777" w:rsidR="00F0469A" w:rsidRDefault="00F0469A" w:rsidP="005D664F">
            <w:pPr>
              <w:pStyle w:val="TblBdy"/>
              <w:tabs>
                <w:tab w:val="decimal" w:pos="459"/>
              </w:tabs>
              <w:rPr>
                <w:i/>
                <w:iCs/>
                <w:sz w:val="20"/>
                <w:szCs w:val="20"/>
                <w:lang w:val="en-GB"/>
              </w:rPr>
            </w:pPr>
            <w:r>
              <w:t>88</w:t>
            </w:r>
          </w:p>
        </w:tc>
        <w:tc>
          <w:tcPr>
            <w:tcW w:w="992" w:type="dxa"/>
          </w:tcPr>
          <w:p w14:paraId="082181DB" w14:textId="77777777" w:rsidR="00F0469A" w:rsidRDefault="00F0469A" w:rsidP="005D664F">
            <w:pPr>
              <w:pStyle w:val="TblBdy"/>
              <w:tabs>
                <w:tab w:val="decimal" w:pos="459"/>
              </w:tabs>
              <w:rPr>
                <w:i/>
                <w:iCs/>
                <w:sz w:val="20"/>
                <w:szCs w:val="20"/>
                <w:lang w:val="en-GB"/>
              </w:rPr>
            </w:pPr>
            <w:r>
              <w:t>-59</w:t>
            </w:r>
          </w:p>
        </w:tc>
        <w:tc>
          <w:tcPr>
            <w:tcW w:w="992" w:type="dxa"/>
          </w:tcPr>
          <w:p w14:paraId="087F50CE" w14:textId="77777777" w:rsidR="00F0469A" w:rsidRDefault="00F0469A" w:rsidP="005D664F">
            <w:pPr>
              <w:pStyle w:val="TblBdy"/>
              <w:tabs>
                <w:tab w:val="decimal" w:pos="459"/>
              </w:tabs>
              <w:rPr>
                <w:i/>
                <w:iCs/>
                <w:sz w:val="20"/>
                <w:szCs w:val="20"/>
                <w:lang w:val="en-GB"/>
              </w:rPr>
            </w:pPr>
            <w:r>
              <w:t>56.17</w:t>
            </w:r>
          </w:p>
        </w:tc>
        <w:tc>
          <w:tcPr>
            <w:tcW w:w="992" w:type="dxa"/>
          </w:tcPr>
          <w:p w14:paraId="174BA2B0" w14:textId="77777777" w:rsidR="00F0469A" w:rsidRDefault="00F0469A" w:rsidP="005D664F">
            <w:pPr>
              <w:pStyle w:val="TblBdy"/>
              <w:tabs>
                <w:tab w:val="decimal" w:pos="459"/>
              </w:tabs>
              <w:rPr>
                <w:i/>
                <w:iCs/>
                <w:sz w:val="20"/>
                <w:szCs w:val="20"/>
                <w:lang w:val="en-GB"/>
              </w:rPr>
            </w:pPr>
            <w:r>
              <w:t>-38.24</w:t>
            </w:r>
          </w:p>
        </w:tc>
        <w:tc>
          <w:tcPr>
            <w:tcW w:w="709" w:type="dxa"/>
          </w:tcPr>
          <w:p w14:paraId="4BAD0816" w14:textId="77777777" w:rsidR="00F0469A" w:rsidRDefault="00F0469A" w:rsidP="005D664F">
            <w:pPr>
              <w:pStyle w:val="TblBdy"/>
              <w:tabs>
                <w:tab w:val="decimal" w:pos="318"/>
              </w:tabs>
              <w:rPr>
                <w:i/>
                <w:iCs/>
                <w:sz w:val="20"/>
                <w:szCs w:val="20"/>
                <w:lang w:val="en-GB"/>
              </w:rPr>
            </w:pPr>
            <w:r>
              <w:t>14</w:t>
            </w:r>
          </w:p>
        </w:tc>
        <w:tc>
          <w:tcPr>
            <w:tcW w:w="567" w:type="dxa"/>
          </w:tcPr>
          <w:p w14:paraId="481C1F24" w14:textId="77777777" w:rsidR="00F0469A" w:rsidRDefault="00F0469A" w:rsidP="005D664F">
            <w:pPr>
              <w:pStyle w:val="TblBdy"/>
            </w:pPr>
            <w:r>
              <w:t>yes</w:t>
            </w:r>
          </w:p>
        </w:tc>
      </w:tr>
      <w:tr w:rsidR="00F0469A" w14:paraId="563E226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68636DB" w14:textId="77777777" w:rsidR="00F0469A" w:rsidRDefault="00F0469A" w:rsidP="005D664F">
            <w:pPr>
              <w:pStyle w:val="TblBdy"/>
            </w:pPr>
            <w:r>
              <w:t>TB220</w:t>
            </w:r>
          </w:p>
        </w:tc>
        <w:tc>
          <w:tcPr>
            <w:tcW w:w="708" w:type="dxa"/>
          </w:tcPr>
          <w:p w14:paraId="05F3479A" w14:textId="77777777" w:rsidR="00F0469A" w:rsidRDefault="00F0469A" w:rsidP="005D664F">
            <w:pPr>
              <w:pStyle w:val="TblBdy"/>
            </w:pPr>
            <w:r>
              <w:t>12</w:t>
            </w:r>
          </w:p>
        </w:tc>
        <w:tc>
          <w:tcPr>
            <w:tcW w:w="993" w:type="dxa"/>
          </w:tcPr>
          <w:p w14:paraId="610EA2D4" w14:textId="77777777" w:rsidR="00F0469A" w:rsidRDefault="00F0469A" w:rsidP="005D664F">
            <w:pPr>
              <w:pStyle w:val="TblBdy"/>
            </w:pPr>
            <w:r>
              <w:t>2644636</w:t>
            </w:r>
          </w:p>
        </w:tc>
        <w:tc>
          <w:tcPr>
            <w:tcW w:w="992" w:type="dxa"/>
          </w:tcPr>
          <w:p w14:paraId="09898E96" w14:textId="77777777" w:rsidR="00F0469A" w:rsidRDefault="00F0469A" w:rsidP="005D664F">
            <w:pPr>
              <w:pStyle w:val="TblBdy"/>
            </w:pPr>
            <w:r>
              <w:t>2358912</w:t>
            </w:r>
          </w:p>
        </w:tc>
        <w:tc>
          <w:tcPr>
            <w:tcW w:w="850" w:type="dxa"/>
          </w:tcPr>
          <w:p w14:paraId="7D2FD5B9" w14:textId="77777777" w:rsidR="00F0469A" w:rsidRDefault="00F0469A" w:rsidP="005D664F">
            <w:pPr>
              <w:pStyle w:val="TblBdy"/>
              <w:tabs>
                <w:tab w:val="decimal" w:pos="317"/>
              </w:tabs>
              <w:rPr>
                <w:i/>
                <w:iCs/>
                <w:sz w:val="20"/>
                <w:szCs w:val="20"/>
                <w:lang w:val="en-GB"/>
              </w:rPr>
            </w:pPr>
            <w:r>
              <w:t>256</w:t>
            </w:r>
          </w:p>
        </w:tc>
        <w:tc>
          <w:tcPr>
            <w:tcW w:w="993" w:type="dxa"/>
          </w:tcPr>
          <w:p w14:paraId="2F27141E" w14:textId="77777777" w:rsidR="00F0469A" w:rsidRDefault="00F0469A" w:rsidP="005D664F">
            <w:pPr>
              <w:pStyle w:val="TblBdy"/>
              <w:tabs>
                <w:tab w:val="decimal" w:pos="459"/>
              </w:tabs>
              <w:rPr>
                <w:i/>
                <w:iCs/>
                <w:sz w:val="20"/>
                <w:szCs w:val="20"/>
                <w:lang w:val="en-GB"/>
              </w:rPr>
            </w:pPr>
            <w:r>
              <w:t>110.4</w:t>
            </w:r>
          </w:p>
        </w:tc>
        <w:tc>
          <w:tcPr>
            <w:tcW w:w="992" w:type="dxa"/>
          </w:tcPr>
          <w:p w14:paraId="093B8AC2" w14:textId="77777777" w:rsidR="00F0469A" w:rsidRDefault="00F0469A" w:rsidP="005D664F">
            <w:pPr>
              <w:pStyle w:val="TblBdy"/>
              <w:tabs>
                <w:tab w:val="decimal" w:pos="459"/>
              </w:tabs>
              <w:rPr>
                <w:i/>
                <w:iCs/>
                <w:sz w:val="20"/>
                <w:szCs w:val="20"/>
                <w:lang w:val="en-GB"/>
              </w:rPr>
            </w:pPr>
            <w:r>
              <w:t>-145.6</w:t>
            </w:r>
          </w:p>
        </w:tc>
        <w:tc>
          <w:tcPr>
            <w:tcW w:w="992" w:type="dxa"/>
          </w:tcPr>
          <w:p w14:paraId="4C46EF5F" w14:textId="77777777" w:rsidR="00F0469A" w:rsidRDefault="00F0469A" w:rsidP="005D664F">
            <w:pPr>
              <w:pStyle w:val="TblBdy"/>
              <w:tabs>
                <w:tab w:val="decimal" w:pos="459"/>
              </w:tabs>
              <w:rPr>
                <w:i/>
                <w:iCs/>
                <w:sz w:val="20"/>
                <w:szCs w:val="20"/>
                <w:lang w:val="en-GB"/>
              </w:rPr>
            </w:pPr>
            <w:r>
              <w:t>7.73</w:t>
            </w:r>
          </w:p>
        </w:tc>
        <w:tc>
          <w:tcPr>
            <w:tcW w:w="992" w:type="dxa"/>
          </w:tcPr>
          <w:p w14:paraId="5859E082" w14:textId="77777777" w:rsidR="00F0469A" w:rsidRDefault="00F0469A" w:rsidP="005D664F">
            <w:pPr>
              <w:pStyle w:val="TblBdy"/>
              <w:tabs>
                <w:tab w:val="decimal" w:pos="459"/>
              </w:tabs>
              <w:rPr>
                <w:i/>
                <w:iCs/>
                <w:sz w:val="20"/>
                <w:szCs w:val="20"/>
                <w:lang w:val="en-GB"/>
              </w:rPr>
            </w:pPr>
            <w:r>
              <w:t>-89.14</w:t>
            </w:r>
          </w:p>
        </w:tc>
        <w:tc>
          <w:tcPr>
            <w:tcW w:w="709" w:type="dxa"/>
          </w:tcPr>
          <w:p w14:paraId="0B06C2A2" w14:textId="77777777" w:rsidR="00F0469A" w:rsidRDefault="00F0469A" w:rsidP="005D664F">
            <w:pPr>
              <w:pStyle w:val="TblBdy"/>
              <w:tabs>
                <w:tab w:val="decimal" w:pos="318"/>
              </w:tabs>
              <w:rPr>
                <w:i/>
                <w:iCs/>
                <w:sz w:val="20"/>
                <w:szCs w:val="20"/>
                <w:lang w:val="en-GB"/>
              </w:rPr>
            </w:pPr>
            <w:r>
              <w:t>19</w:t>
            </w:r>
          </w:p>
        </w:tc>
        <w:tc>
          <w:tcPr>
            <w:tcW w:w="567" w:type="dxa"/>
          </w:tcPr>
          <w:p w14:paraId="1D656771" w14:textId="77777777" w:rsidR="00F0469A" w:rsidRDefault="00F0469A" w:rsidP="005D664F">
            <w:pPr>
              <w:pStyle w:val="TblBdy"/>
            </w:pPr>
            <w:r>
              <w:t>yes</w:t>
            </w:r>
          </w:p>
        </w:tc>
      </w:tr>
      <w:tr w:rsidR="00F0469A" w14:paraId="5631CA2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8BBC1A2" w14:textId="77777777" w:rsidR="00F0469A" w:rsidRDefault="00F0469A" w:rsidP="005D664F">
            <w:pPr>
              <w:pStyle w:val="TblBdy"/>
            </w:pPr>
            <w:r>
              <w:t>LY2678</w:t>
            </w:r>
          </w:p>
        </w:tc>
        <w:tc>
          <w:tcPr>
            <w:tcW w:w="708" w:type="dxa"/>
          </w:tcPr>
          <w:p w14:paraId="46003E5D" w14:textId="77777777" w:rsidR="00F0469A" w:rsidRDefault="00F0469A" w:rsidP="005D664F">
            <w:pPr>
              <w:pStyle w:val="TblBdy"/>
            </w:pPr>
            <w:r>
              <w:t>23</w:t>
            </w:r>
          </w:p>
        </w:tc>
        <w:tc>
          <w:tcPr>
            <w:tcW w:w="993" w:type="dxa"/>
          </w:tcPr>
          <w:p w14:paraId="12655FD0" w14:textId="77777777" w:rsidR="00F0469A" w:rsidRDefault="00F0469A" w:rsidP="005D664F">
            <w:pPr>
              <w:pStyle w:val="TblBdy"/>
            </w:pPr>
            <w:r>
              <w:t>2644987</w:t>
            </w:r>
          </w:p>
        </w:tc>
        <w:tc>
          <w:tcPr>
            <w:tcW w:w="992" w:type="dxa"/>
          </w:tcPr>
          <w:p w14:paraId="561962DD" w14:textId="77777777" w:rsidR="00F0469A" w:rsidRDefault="00F0469A" w:rsidP="005D664F">
            <w:pPr>
              <w:pStyle w:val="TblBdy"/>
            </w:pPr>
            <w:r>
              <w:t>2366319</w:t>
            </w:r>
          </w:p>
        </w:tc>
        <w:tc>
          <w:tcPr>
            <w:tcW w:w="850" w:type="dxa"/>
          </w:tcPr>
          <w:p w14:paraId="26F289E2" w14:textId="77777777" w:rsidR="00F0469A" w:rsidRDefault="00F0469A" w:rsidP="005D664F">
            <w:pPr>
              <w:pStyle w:val="TblBdy"/>
              <w:tabs>
                <w:tab w:val="decimal" w:pos="317"/>
              </w:tabs>
              <w:rPr>
                <w:i/>
                <w:iCs/>
                <w:sz w:val="20"/>
                <w:szCs w:val="20"/>
                <w:lang w:val="en-GB"/>
              </w:rPr>
            </w:pPr>
            <w:r>
              <w:t>691</w:t>
            </w:r>
          </w:p>
        </w:tc>
        <w:tc>
          <w:tcPr>
            <w:tcW w:w="993" w:type="dxa"/>
          </w:tcPr>
          <w:p w14:paraId="41A07586" w14:textId="77777777" w:rsidR="00F0469A" w:rsidRDefault="00F0469A" w:rsidP="005D664F">
            <w:pPr>
              <w:pStyle w:val="TblBdy"/>
              <w:tabs>
                <w:tab w:val="decimal" w:pos="459"/>
              </w:tabs>
              <w:rPr>
                <w:i/>
                <w:iCs/>
                <w:sz w:val="20"/>
                <w:szCs w:val="20"/>
                <w:lang w:val="en-GB"/>
              </w:rPr>
            </w:pPr>
            <w:r>
              <w:t>63</w:t>
            </w:r>
          </w:p>
        </w:tc>
        <w:tc>
          <w:tcPr>
            <w:tcW w:w="992" w:type="dxa"/>
          </w:tcPr>
          <w:p w14:paraId="43C96807" w14:textId="77777777" w:rsidR="00F0469A" w:rsidRDefault="00F0469A" w:rsidP="005D664F">
            <w:pPr>
              <w:pStyle w:val="TblBdy"/>
              <w:tabs>
                <w:tab w:val="decimal" w:pos="459"/>
              </w:tabs>
              <w:rPr>
                <w:i/>
                <w:iCs/>
                <w:sz w:val="20"/>
                <w:szCs w:val="20"/>
                <w:lang w:val="en-GB"/>
              </w:rPr>
            </w:pPr>
            <w:r>
              <w:t>-628</w:t>
            </w:r>
          </w:p>
        </w:tc>
        <w:tc>
          <w:tcPr>
            <w:tcW w:w="992" w:type="dxa"/>
          </w:tcPr>
          <w:p w14:paraId="20A89FEC" w14:textId="77777777" w:rsidR="00F0469A" w:rsidRDefault="00F0469A" w:rsidP="005D664F">
            <w:pPr>
              <w:pStyle w:val="TblBdy"/>
              <w:tabs>
                <w:tab w:val="decimal" w:pos="459"/>
              </w:tabs>
              <w:rPr>
                <w:i/>
                <w:iCs/>
                <w:sz w:val="20"/>
                <w:szCs w:val="20"/>
                <w:lang w:val="en-GB"/>
              </w:rPr>
            </w:pPr>
            <w:r>
              <w:t>-639.33</w:t>
            </w:r>
          </w:p>
        </w:tc>
        <w:tc>
          <w:tcPr>
            <w:tcW w:w="992" w:type="dxa"/>
          </w:tcPr>
          <w:p w14:paraId="000BF03D" w14:textId="77777777" w:rsidR="00F0469A" w:rsidRDefault="00F0469A" w:rsidP="005D664F">
            <w:pPr>
              <w:pStyle w:val="TblBdy"/>
              <w:tabs>
                <w:tab w:val="decimal" w:pos="459"/>
              </w:tabs>
              <w:rPr>
                <w:i/>
                <w:iCs/>
                <w:sz w:val="20"/>
                <w:szCs w:val="20"/>
                <w:lang w:val="en-GB"/>
              </w:rPr>
            </w:pPr>
            <w:r>
              <w:t>-1139.3</w:t>
            </w:r>
          </w:p>
        </w:tc>
        <w:tc>
          <w:tcPr>
            <w:tcW w:w="709" w:type="dxa"/>
          </w:tcPr>
          <w:p w14:paraId="650BFCEB" w14:textId="77777777" w:rsidR="00F0469A" w:rsidRDefault="00F0469A" w:rsidP="005D664F">
            <w:pPr>
              <w:pStyle w:val="TblBdy"/>
              <w:tabs>
                <w:tab w:val="decimal" w:pos="318"/>
              </w:tabs>
              <w:rPr>
                <w:i/>
                <w:iCs/>
                <w:sz w:val="20"/>
                <w:szCs w:val="20"/>
                <w:lang w:val="en-GB"/>
              </w:rPr>
            </w:pPr>
            <w:r>
              <w:t>22</w:t>
            </w:r>
          </w:p>
        </w:tc>
        <w:tc>
          <w:tcPr>
            <w:tcW w:w="567" w:type="dxa"/>
          </w:tcPr>
          <w:p w14:paraId="17F2BC62" w14:textId="77777777" w:rsidR="00F0469A" w:rsidRDefault="00F0469A" w:rsidP="005D664F">
            <w:pPr>
              <w:pStyle w:val="TblBdy"/>
            </w:pPr>
            <w:r>
              <w:t>yes</w:t>
            </w:r>
          </w:p>
        </w:tc>
      </w:tr>
      <w:tr w:rsidR="00F0469A" w14:paraId="35C4BEE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F241540" w14:textId="77777777" w:rsidR="00F0469A" w:rsidRDefault="00F0469A" w:rsidP="005D664F">
            <w:pPr>
              <w:pStyle w:val="TblBdy"/>
            </w:pPr>
            <w:r>
              <w:t>LY2310</w:t>
            </w:r>
          </w:p>
        </w:tc>
        <w:tc>
          <w:tcPr>
            <w:tcW w:w="708" w:type="dxa"/>
          </w:tcPr>
          <w:p w14:paraId="36501A1B" w14:textId="77777777" w:rsidR="00F0469A" w:rsidRDefault="00F0469A" w:rsidP="005D664F">
            <w:pPr>
              <w:pStyle w:val="TblBdy"/>
            </w:pPr>
            <w:r>
              <w:t>14</w:t>
            </w:r>
          </w:p>
        </w:tc>
        <w:tc>
          <w:tcPr>
            <w:tcW w:w="993" w:type="dxa"/>
          </w:tcPr>
          <w:p w14:paraId="3A066031" w14:textId="77777777" w:rsidR="00F0469A" w:rsidRDefault="00F0469A" w:rsidP="005D664F">
            <w:pPr>
              <w:pStyle w:val="TblBdy"/>
            </w:pPr>
            <w:r>
              <w:t>2644989</w:t>
            </w:r>
          </w:p>
        </w:tc>
        <w:tc>
          <w:tcPr>
            <w:tcW w:w="992" w:type="dxa"/>
          </w:tcPr>
          <w:p w14:paraId="21A4FE3C" w14:textId="77777777" w:rsidR="00F0469A" w:rsidRDefault="00F0469A" w:rsidP="005D664F">
            <w:pPr>
              <w:pStyle w:val="TblBdy"/>
            </w:pPr>
            <w:r>
              <w:t>2366328</w:t>
            </w:r>
          </w:p>
        </w:tc>
        <w:tc>
          <w:tcPr>
            <w:tcW w:w="850" w:type="dxa"/>
          </w:tcPr>
          <w:p w14:paraId="51BA13BF" w14:textId="77777777" w:rsidR="00F0469A" w:rsidRDefault="00F0469A" w:rsidP="005D664F">
            <w:pPr>
              <w:pStyle w:val="TblBdy"/>
              <w:tabs>
                <w:tab w:val="decimal" w:pos="317"/>
              </w:tabs>
              <w:rPr>
                <w:i/>
                <w:iCs/>
                <w:sz w:val="20"/>
                <w:szCs w:val="20"/>
                <w:lang w:val="en-GB"/>
              </w:rPr>
            </w:pPr>
            <w:r>
              <w:t>347</w:t>
            </w:r>
          </w:p>
        </w:tc>
        <w:tc>
          <w:tcPr>
            <w:tcW w:w="993" w:type="dxa"/>
          </w:tcPr>
          <w:p w14:paraId="6A9458F5" w14:textId="77777777" w:rsidR="00F0469A" w:rsidRDefault="00F0469A" w:rsidP="005D664F">
            <w:pPr>
              <w:pStyle w:val="TblBdy"/>
              <w:tabs>
                <w:tab w:val="decimal" w:pos="459"/>
              </w:tabs>
              <w:rPr>
                <w:i/>
                <w:iCs/>
                <w:sz w:val="20"/>
                <w:szCs w:val="20"/>
                <w:lang w:val="en-GB"/>
              </w:rPr>
            </w:pPr>
            <w:r>
              <w:t>63</w:t>
            </w:r>
          </w:p>
        </w:tc>
        <w:tc>
          <w:tcPr>
            <w:tcW w:w="992" w:type="dxa"/>
          </w:tcPr>
          <w:p w14:paraId="58258F49" w14:textId="77777777" w:rsidR="00F0469A" w:rsidRDefault="00F0469A" w:rsidP="005D664F">
            <w:pPr>
              <w:pStyle w:val="TblBdy"/>
              <w:tabs>
                <w:tab w:val="decimal" w:pos="459"/>
              </w:tabs>
              <w:rPr>
                <w:i/>
                <w:iCs/>
                <w:sz w:val="20"/>
                <w:szCs w:val="20"/>
                <w:lang w:val="en-GB"/>
              </w:rPr>
            </w:pPr>
            <w:r>
              <w:t>-284</w:t>
            </w:r>
          </w:p>
        </w:tc>
        <w:tc>
          <w:tcPr>
            <w:tcW w:w="992" w:type="dxa"/>
          </w:tcPr>
          <w:p w14:paraId="33F6CD05" w14:textId="77777777" w:rsidR="00F0469A" w:rsidRDefault="00F0469A" w:rsidP="005D664F">
            <w:pPr>
              <w:pStyle w:val="TblBdy"/>
              <w:tabs>
                <w:tab w:val="decimal" w:pos="459"/>
              </w:tabs>
              <w:rPr>
                <w:i/>
                <w:iCs/>
                <w:sz w:val="20"/>
                <w:szCs w:val="20"/>
                <w:lang w:val="en-GB"/>
              </w:rPr>
            </w:pPr>
            <w:r>
              <w:t>-264.49</w:t>
            </w:r>
          </w:p>
        </w:tc>
        <w:tc>
          <w:tcPr>
            <w:tcW w:w="992" w:type="dxa"/>
          </w:tcPr>
          <w:p w14:paraId="1E240911" w14:textId="77777777" w:rsidR="00F0469A" w:rsidRDefault="00F0469A" w:rsidP="005D664F">
            <w:pPr>
              <w:pStyle w:val="TblBdy"/>
              <w:tabs>
                <w:tab w:val="decimal" w:pos="459"/>
              </w:tabs>
              <w:rPr>
                <w:i/>
                <w:iCs/>
                <w:sz w:val="20"/>
                <w:szCs w:val="20"/>
                <w:lang w:val="en-GB"/>
              </w:rPr>
            </w:pPr>
            <w:r>
              <w:t>-339.06</w:t>
            </w:r>
          </w:p>
        </w:tc>
        <w:tc>
          <w:tcPr>
            <w:tcW w:w="709" w:type="dxa"/>
          </w:tcPr>
          <w:p w14:paraId="677C9941" w14:textId="77777777" w:rsidR="00F0469A" w:rsidRDefault="00F0469A" w:rsidP="005D664F">
            <w:pPr>
              <w:pStyle w:val="TblBdy"/>
              <w:tabs>
                <w:tab w:val="decimal" w:pos="318"/>
              </w:tabs>
              <w:rPr>
                <w:i/>
                <w:iCs/>
                <w:sz w:val="20"/>
                <w:szCs w:val="20"/>
                <w:lang w:val="en-GB"/>
              </w:rPr>
            </w:pPr>
            <w:r>
              <w:t>14</w:t>
            </w:r>
          </w:p>
        </w:tc>
        <w:tc>
          <w:tcPr>
            <w:tcW w:w="567" w:type="dxa"/>
          </w:tcPr>
          <w:p w14:paraId="321048C7" w14:textId="77777777" w:rsidR="00F0469A" w:rsidRDefault="00F0469A" w:rsidP="005D664F">
            <w:pPr>
              <w:pStyle w:val="TblBdy"/>
            </w:pPr>
            <w:r>
              <w:t>no</w:t>
            </w:r>
          </w:p>
        </w:tc>
      </w:tr>
      <w:tr w:rsidR="00F0469A" w14:paraId="11F5DD0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7DD729F" w14:textId="77777777" w:rsidR="00F0469A" w:rsidRDefault="00F0469A" w:rsidP="005D664F">
            <w:pPr>
              <w:pStyle w:val="TblBdy"/>
            </w:pPr>
            <w:r>
              <w:t>TB205</w:t>
            </w:r>
          </w:p>
        </w:tc>
        <w:tc>
          <w:tcPr>
            <w:tcW w:w="708" w:type="dxa"/>
          </w:tcPr>
          <w:p w14:paraId="65832682" w14:textId="77777777" w:rsidR="00F0469A" w:rsidRDefault="00F0469A" w:rsidP="005D664F">
            <w:pPr>
              <w:pStyle w:val="TblBdy"/>
            </w:pPr>
            <w:r>
              <w:t>19</w:t>
            </w:r>
          </w:p>
        </w:tc>
        <w:tc>
          <w:tcPr>
            <w:tcW w:w="993" w:type="dxa"/>
          </w:tcPr>
          <w:p w14:paraId="736946E1" w14:textId="77777777" w:rsidR="00F0469A" w:rsidRDefault="00F0469A" w:rsidP="005D664F">
            <w:pPr>
              <w:pStyle w:val="TblBdy"/>
            </w:pPr>
            <w:r>
              <w:t>2645186</w:t>
            </w:r>
          </w:p>
        </w:tc>
        <w:tc>
          <w:tcPr>
            <w:tcW w:w="992" w:type="dxa"/>
          </w:tcPr>
          <w:p w14:paraId="28D11708" w14:textId="77777777" w:rsidR="00F0469A" w:rsidRDefault="00F0469A" w:rsidP="005D664F">
            <w:pPr>
              <w:pStyle w:val="TblBdy"/>
            </w:pPr>
            <w:r>
              <w:t>2357946</w:t>
            </w:r>
          </w:p>
        </w:tc>
        <w:tc>
          <w:tcPr>
            <w:tcW w:w="850" w:type="dxa"/>
          </w:tcPr>
          <w:p w14:paraId="786D59F5" w14:textId="77777777" w:rsidR="00F0469A" w:rsidRDefault="00F0469A" w:rsidP="005D664F">
            <w:pPr>
              <w:pStyle w:val="TblBdy"/>
              <w:tabs>
                <w:tab w:val="decimal" w:pos="317"/>
              </w:tabs>
              <w:rPr>
                <w:i/>
                <w:iCs/>
                <w:sz w:val="20"/>
                <w:szCs w:val="20"/>
                <w:lang w:val="en-GB"/>
              </w:rPr>
            </w:pPr>
            <w:r>
              <w:t>189</w:t>
            </w:r>
          </w:p>
        </w:tc>
        <w:tc>
          <w:tcPr>
            <w:tcW w:w="993" w:type="dxa"/>
          </w:tcPr>
          <w:p w14:paraId="1620F3DB" w14:textId="77777777" w:rsidR="00F0469A" w:rsidRDefault="00F0469A" w:rsidP="005D664F">
            <w:pPr>
              <w:pStyle w:val="TblBdy"/>
              <w:tabs>
                <w:tab w:val="decimal" w:pos="459"/>
              </w:tabs>
              <w:rPr>
                <w:i/>
                <w:iCs/>
                <w:sz w:val="20"/>
                <w:szCs w:val="20"/>
                <w:lang w:val="en-GB"/>
              </w:rPr>
            </w:pPr>
            <w:r>
              <w:t>153.35</w:t>
            </w:r>
          </w:p>
        </w:tc>
        <w:tc>
          <w:tcPr>
            <w:tcW w:w="992" w:type="dxa"/>
          </w:tcPr>
          <w:p w14:paraId="0937E91C" w14:textId="77777777" w:rsidR="00F0469A" w:rsidRDefault="00F0469A" w:rsidP="005D664F">
            <w:pPr>
              <w:pStyle w:val="TblBdy"/>
              <w:tabs>
                <w:tab w:val="decimal" w:pos="459"/>
              </w:tabs>
              <w:rPr>
                <w:i/>
                <w:iCs/>
                <w:sz w:val="20"/>
                <w:szCs w:val="20"/>
                <w:lang w:val="en-GB"/>
              </w:rPr>
            </w:pPr>
            <w:r>
              <w:t>-35.65</w:t>
            </w:r>
          </w:p>
        </w:tc>
        <w:tc>
          <w:tcPr>
            <w:tcW w:w="992" w:type="dxa"/>
          </w:tcPr>
          <w:p w14:paraId="40F694C3" w14:textId="77777777" w:rsidR="00F0469A" w:rsidRDefault="00F0469A" w:rsidP="005D664F">
            <w:pPr>
              <w:pStyle w:val="TblBdy"/>
              <w:tabs>
                <w:tab w:val="decimal" w:pos="459"/>
              </w:tabs>
              <w:rPr>
                <w:i/>
                <w:iCs/>
                <w:sz w:val="20"/>
                <w:szCs w:val="20"/>
                <w:lang w:val="en-GB"/>
              </w:rPr>
            </w:pPr>
            <w:r>
              <w:t>56.21</w:t>
            </w:r>
          </w:p>
        </w:tc>
        <w:tc>
          <w:tcPr>
            <w:tcW w:w="992" w:type="dxa"/>
          </w:tcPr>
          <w:p w14:paraId="4EB5E284" w14:textId="77777777" w:rsidR="00F0469A" w:rsidRDefault="00F0469A" w:rsidP="005D664F">
            <w:pPr>
              <w:pStyle w:val="TblBdy"/>
              <w:tabs>
                <w:tab w:val="decimal" w:pos="459"/>
              </w:tabs>
              <w:rPr>
                <w:i/>
                <w:iCs/>
                <w:sz w:val="20"/>
                <w:szCs w:val="20"/>
                <w:lang w:val="en-GB"/>
              </w:rPr>
            </w:pPr>
            <w:r>
              <w:t>-37.66</w:t>
            </w:r>
          </w:p>
        </w:tc>
        <w:tc>
          <w:tcPr>
            <w:tcW w:w="709" w:type="dxa"/>
          </w:tcPr>
          <w:p w14:paraId="32BFCE73" w14:textId="77777777" w:rsidR="00F0469A" w:rsidRDefault="00F0469A" w:rsidP="005D664F">
            <w:pPr>
              <w:pStyle w:val="TblBdy"/>
              <w:tabs>
                <w:tab w:val="decimal" w:pos="318"/>
              </w:tabs>
              <w:rPr>
                <w:i/>
                <w:iCs/>
                <w:sz w:val="20"/>
                <w:szCs w:val="20"/>
                <w:lang w:val="en-GB"/>
              </w:rPr>
            </w:pPr>
            <w:r>
              <w:t>19</w:t>
            </w:r>
          </w:p>
        </w:tc>
        <w:tc>
          <w:tcPr>
            <w:tcW w:w="567" w:type="dxa"/>
          </w:tcPr>
          <w:p w14:paraId="035FEC38" w14:textId="77777777" w:rsidR="00F0469A" w:rsidRDefault="00F0469A" w:rsidP="005D664F">
            <w:pPr>
              <w:pStyle w:val="TblBdy"/>
            </w:pPr>
            <w:r>
              <w:t>no</w:t>
            </w:r>
          </w:p>
        </w:tc>
      </w:tr>
      <w:tr w:rsidR="00F0469A" w14:paraId="0E2E4E7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02D810E" w14:textId="77777777" w:rsidR="00F0469A" w:rsidRDefault="00F0469A" w:rsidP="005D664F">
            <w:pPr>
              <w:pStyle w:val="TblBdy"/>
            </w:pPr>
            <w:r>
              <w:t>TB198</w:t>
            </w:r>
          </w:p>
        </w:tc>
        <w:tc>
          <w:tcPr>
            <w:tcW w:w="708" w:type="dxa"/>
          </w:tcPr>
          <w:p w14:paraId="0CBCC750" w14:textId="77777777" w:rsidR="00F0469A" w:rsidRDefault="00F0469A" w:rsidP="005D664F">
            <w:pPr>
              <w:pStyle w:val="TblBdy"/>
            </w:pPr>
            <w:r>
              <w:t>20</w:t>
            </w:r>
          </w:p>
        </w:tc>
        <w:tc>
          <w:tcPr>
            <w:tcW w:w="993" w:type="dxa"/>
          </w:tcPr>
          <w:p w14:paraId="4136F7A4" w14:textId="77777777" w:rsidR="00F0469A" w:rsidRDefault="00F0469A" w:rsidP="005D664F">
            <w:pPr>
              <w:pStyle w:val="TblBdy"/>
            </w:pPr>
            <w:r>
              <w:t>2645269</w:t>
            </w:r>
          </w:p>
        </w:tc>
        <w:tc>
          <w:tcPr>
            <w:tcW w:w="992" w:type="dxa"/>
          </w:tcPr>
          <w:p w14:paraId="74C73587" w14:textId="77777777" w:rsidR="00F0469A" w:rsidRDefault="00F0469A" w:rsidP="005D664F">
            <w:pPr>
              <w:pStyle w:val="TblBdy"/>
            </w:pPr>
            <w:r>
              <w:t>2358285</w:t>
            </w:r>
          </w:p>
        </w:tc>
        <w:tc>
          <w:tcPr>
            <w:tcW w:w="850" w:type="dxa"/>
          </w:tcPr>
          <w:p w14:paraId="195D6BEA" w14:textId="77777777" w:rsidR="00F0469A" w:rsidRDefault="00F0469A" w:rsidP="005D664F">
            <w:pPr>
              <w:pStyle w:val="TblBdy"/>
              <w:tabs>
                <w:tab w:val="decimal" w:pos="317"/>
              </w:tabs>
              <w:rPr>
                <w:i/>
                <w:iCs/>
                <w:sz w:val="20"/>
                <w:szCs w:val="20"/>
                <w:lang w:val="en-GB"/>
              </w:rPr>
            </w:pPr>
            <w:r>
              <w:t>199</w:t>
            </w:r>
          </w:p>
        </w:tc>
        <w:tc>
          <w:tcPr>
            <w:tcW w:w="993" w:type="dxa"/>
          </w:tcPr>
          <w:p w14:paraId="3001AAD4" w14:textId="77777777" w:rsidR="00F0469A" w:rsidRDefault="00F0469A" w:rsidP="005D664F">
            <w:pPr>
              <w:pStyle w:val="TblBdy"/>
              <w:tabs>
                <w:tab w:val="decimal" w:pos="459"/>
              </w:tabs>
              <w:rPr>
                <w:i/>
                <w:iCs/>
                <w:sz w:val="20"/>
                <w:szCs w:val="20"/>
                <w:lang w:val="en-GB"/>
              </w:rPr>
            </w:pPr>
            <w:r>
              <w:t>167.84</w:t>
            </w:r>
          </w:p>
        </w:tc>
        <w:tc>
          <w:tcPr>
            <w:tcW w:w="992" w:type="dxa"/>
          </w:tcPr>
          <w:p w14:paraId="4B03510B" w14:textId="77777777" w:rsidR="00F0469A" w:rsidRDefault="00F0469A" w:rsidP="005D664F">
            <w:pPr>
              <w:pStyle w:val="TblBdy"/>
              <w:tabs>
                <w:tab w:val="decimal" w:pos="459"/>
              </w:tabs>
              <w:rPr>
                <w:i/>
                <w:iCs/>
                <w:sz w:val="20"/>
                <w:szCs w:val="20"/>
                <w:lang w:val="en-GB"/>
              </w:rPr>
            </w:pPr>
            <w:r>
              <w:t>-31.16</w:t>
            </w:r>
          </w:p>
        </w:tc>
        <w:tc>
          <w:tcPr>
            <w:tcW w:w="992" w:type="dxa"/>
          </w:tcPr>
          <w:p w14:paraId="5948FE84" w14:textId="77777777" w:rsidR="00F0469A" w:rsidRDefault="00F0469A" w:rsidP="005D664F">
            <w:pPr>
              <w:pStyle w:val="TblBdy"/>
              <w:tabs>
                <w:tab w:val="decimal" w:pos="459"/>
              </w:tabs>
              <w:rPr>
                <w:i/>
                <w:iCs/>
                <w:sz w:val="20"/>
                <w:szCs w:val="20"/>
                <w:lang w:val="en-GB"/>
              </w:rPr>
            </w:pPr>
            <w:r>
              <w:t>-22.09</w:t>
            </w:r>
          </w:p>
        </w:tc>
        <w:tc>
          <w:tcPr>
            <w:tcW w:w="992" w:type="dxa"/>
          </w:tcPr>
          <w:p w14:paraId="605900E4" w14:textId="77777777" w:rsidR="00F0469A" w:rsidRDefault="00F0469A" w:rsidP="005D664F">
            <w:pPr>
              <w:pStyle w:val="TblBdy"/>
              <w:tabs>
                <w:tab w:val="decimal" w:pos="459"/>
              </w:tabs>
              <w:rPr>
                <w:i/>
                <w:iCs/>
                <w:sz w:val="20"/>
                <w:szCs w:val="20"/>
                <w:lang w:val="en-GB"/>
              </w:rPr>
            </w:pPr>
            <w:r>
              <w:t>-76.9</w:t>
            </w:r>
          </w:p>
        </w:tc>
        <w:tc>
          <w:tcPr>
            <w:tcW w:w="709" w:type="dxa"/>
          </w:tcPr>
          <w:p w14:paraId="51841D18" w14:textId="77777777" w:rsidR="00F0469A" w:rsidRDefault="00F0469A" w:rsidP="005D664F">
            <w:pPr>
              <w:pStyle w:val="TblBdy"/>
              <w:tabs>
                <w:tab w:val="decimal" w:pos="318"/>
              </w:tabs>
              <w:rPr>
                <w:i/>
                <w:iCs/>
                <w:sz w:val="20"/>
                <w:szCs w:val="20"/>
                <w:lang w:val="en-GB"/>
              </w:rPr>
            </w:pPr>
            <w:r>
              <w:t>20</w:t>
            </w:r>
          </w:p>
        </w:tc>
        <w:tc>
          <w:tcPr>
            <w:tcW w:w="567" w:type="dxa"/>
          </w:tcPr>
          <w:p w14:paraId="545CFBA2" w14:textId="77777777" w:rsidR="00F0469A" w:rsidRDefault="00F0469A" w:rsidP="005D664F">
            <w:pPr>
              <w:pStyle w:val="TblBdy"/>
            </w:pPr>
            <w:r>
              <w:t>no</w:t>
            </w:r>
          </w:p>
        </w:tc>
      </w:tr>
      <w:tr w:rsidR="00F0469A" w14:paraId="1671759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1860D0B" w14:textId="77777777" w:rsidR="00F0469A" w:rsidRDefault="00F0469A" w:rsidP="005D664F">
            <w:pPr>
              <w:pStyle w:val="TblBdy"/>
            </w:pPr>
            <w:r>
              <w:t>TB176</w:t>
            </w:r>
          </w:p>
        </w:tc>
        <w:tc>
          <w:tcPr>
            <w:tcW w:w="708" w:type="dxa"/>
          </w:tcPr>
          <w:p w14:paraId="2EAF2D99" w14:textId="77777777" w:rsidR="00F0469A" w:rsidRDefault="00F0469A" w:rsidP="005D664F">
            <w:pPr>
              <w:pStyle w:val="TblBdy"/>
            </w:pPr>
            <w:r>
              <w:t>20</w:t>
            </w:r>
          </w:p>
        </w:tc>
        <w:tc>
          <w:tcPr>
            <w:tcW w:w="993" w:type="dxa"/>
          </w:tcPr>
          <w:p w14:paraId="11750ED1" w14:textId="77777777" w:rsidR="00F0469A" w:rsidRDefault="00F0469A" w:rsidP="005D664F">
            <w:pPr>
              <w:pStyle w:val="TblBdy"/>
            </w:pPr>
            <w:r>
              <w:t>2645685</w:t>
            </w:r>
          </w:p>
        </w:tc>
        <w:tc>
          <w:tcPr>
            <w:tcW w:w="992" w:type="dxa"/>
          </w:tcPr>
          <w:p w14:paraId="52C61F4C" w14:textId="77777777" w:rsidR="00F0469A" w:rsidRDefault="00F0469A" w:rsidP="005D664F">
            <w:pPr>
              <w:pStyle w:val="TblBdy"/>
            </w:pPr>
            <w:r>
              <w:t>2359864</w:t>
            </w:r>
          </w:p>
        </w:tc>
        <w:tc>
          <w:tcPr>
            <w:tcW w:w="850" w:type="dxa"/>
          </w:tcPr>
          <w:p w14:paraId="15AB895E" w14:textId="77777777" w:rsidR="00F0469A" w:rsidRDefault="00F0469A" w:rsidP="005D664F">
            <w:pPr>
              <w:pStyle w:val="TblBdy"/>
              <w:tabs>
                <w:tab w:val="decimal" w:pos="317"/>
              </w:tabs>
              <w:rPr>
                <w:i/>
                <w:iCs/>
                <w:sz w:val="20"/>
                <w:szCs w:val="20"/>
                <w:lang w:val="en-GB"/>
              </w:rPr>
            </w:pPr>
            <w:r>
              <w:t>528</w:t>
            </w:r>
          </w:p>
        </w:tc>
        <w:tc>
          <w:tcPr>
            <w:tcW w:w="993" w:type="dxa"/>
          </w:tcPr>
          <w:p w14:paraId="70C19E0F" w14:textId="77777777" w:rsidR="00F0469A" w:rsidRDefault="00F0469A" w:rsidP="005D664F">
            <w:pPr>
              <w:pStyle w:val="TblBdy"/>
              <w:tabs>
                <w:tab w:val="decimal" w:pos="459"/>
              </w:tabs>
              <w:rPr>
                <w:i/>
                <w:iCs/>
                <w:sz w:val="20"/>
                <w:szCs w:val="20"/>
                <w:lang w:val="en-GB"/>
              </w:rPr>
            </w:pPr>
            <w:r>
              <w:t>119.92</w:t>
            </w:r>
          </w:p>
        </w:tc>
        <w:tc>
          <w:tcPr>
            <w:tcW w:w="992" w:type="dxa"/>
          </w:tcPr>
          <w:p w14:paraId="4ED98728" w14:textId="77777777" w:rsidR="00F0469A" w:rsidRDefault="00F0469A" w:rsidP="005D664F">
            <w:pPr>
              <w:pStyle w:val="TblBdy"/>
              <w:tabs>
                <w:tab w:val="decimal" w:pos="459"/>
              </w:tabs>
              <w:rPr>
                <w:i/>
                <w:iCs/>
                <w:sz w:val="20"/>
                <w:szCs w:val="20"/>
                <w:lang w:val="en-GB"/>
              </w:rPr>
            </w:pPr>
            <w:r>
              <w:t>-408.08</w:t>
            </w:r>
          </w:p>
        </w:tc>
        <w:tc>
          <w:tcPr>
            <w:tcW w:w="992" w:type="dxa"/>
          </w:tcPr>
          <w:p w14:paraId="0A22DDFB" w14:textId="77777777" w:rsidR="00F0469A" w:rsidRDefault="00F0469A" w:rsidP="005D664F">
            <w:pPr>
              <w:pStyle w:val="TblBdy"/>
              <w:tabs>
                <w:tab w:val="decimal" w:pos="459"/>
              </w:tabs>
              <w:rPr>
                <w:i/>
                <w:iCs/>
                <w:sz w:val="20"/>
                <w:szCs w:val="20"/>
                <w:lang w:val="en-GB"/>
              </w:rPr>
            </w:pPr>
            <w:r>
              <w:t>-308.82</w:t>
            </w:r>
          </w:p>
        </w:tc>
        <w:tc>
          <w:tcPr>
            <w:tcW w:w="992" w:type="dxa"/>
          </w:tcPr>
          <w:p w14:paraId="76AA8E7E" w14:textId="77777777" w:rsidR="00F0469A" w:rsidRDefault="00F0469A" w:rsidP="005D664F">
            <w:pPr>
              <w:pStyle w:val="TblBdy"/>
              <w:tabs>
                <w:tab w:val="decimal" w:pos="459"/>
              </w:tabs>
              <w:rPr>
                <w:i/>
                <w:iCs/>
                <w:sz w:val="20"/>
                <w:szCs w:val="20"/>
                <w:lang w:val="en-GB"/>
              </w:rPr>
            </w:pPr>
            <w:r>
              <w:t>-348.52</w:t>
            </w:r>
          </w:p>
        </w:tc>
        <w:tc>
          <w:tcPr>
            <w:tcW w:w="709" w:type="dxa"/>
          </w:tcPr>
          <w:p w14:paraId="08296D57" w14:textId="77777777" w:rsidR="00F0469A" w:rsidRDefault="00F0469A" w:rsidP="005D664F">
            <w:pPr>
              <w:pStyle w:val="TblBdy"/>
              <w:tabs>
                <w:tab w:val="decimal" w:pos="318"/>
              </w:tabs>
              <w:rPr>
                <w:i/>
                <w:iCs/>
                <w:sz w:val="20"/>
                <w:szCs w:val="20"/>
                <w:lang w:val="en-GB"/>
              </w:rPr>
            </w:pPr>
            <w:r>
              <w:t>22</w:t>
            </w:r>
          </w:p>
        </w:tc>
        <w:tc>
          <w:tcPr>
            <w:tcW w:w="567" w:type="dxa"/>
          </w:tcPr>
          <w:p w14:paraId="385455EF" w14:textId="77777777" w:rsidR="00F0469A" w:rsidRDefault="00F0469A" w:rsidP="005D664F">
            <w:pPr>
              <w:pStyle w:val="TblBdy"/>
            </w:pPr>
            <w:r>
              <w:t>yes</w:t>
            </w:r>
          </w:p>
        </w:tc>
      </w:tr>
      <w:tr w:rsidR="00F0469A" w14:paraId="30DC3F8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9B7D095" w14:textId="77777777" w:rsidR="00F0469A" w:rsidRDefault="00F0469A" w:rsidP="005D664F">
            <w:pPr>
              <w:pStyle w:val="TblBdy"/>
            </w:pPr>
            <w:r>
              <w:t>TB165</w:t>
            </w:r>
          </w:p>
        </w:tc>
        <w:tc>
          <w:tcPr>
            <w:tcW w:w="708" w:type="dxa"/>
          </w:tcPr>
          <w:p w14:paraId="3BC9B19B" w14:textId="77777777" w:rsidR="00F0469A" w:rsidRDefault="00F0469A" w:rsidP="005D664F">
            <w:pPr>
              <w:pStyle w:val="TblBdy"/>
            </w:pPr>
            <w:r>
              <w:t>9</w:t>
            </w:r>
          </w:p>
        </w:tc>
        <w:tc>
          <w:tcPr>
            <w:tcW w:w="993" w:type="dxa"/>
          </w:tcPr>
          <w:p w14:paraId="43AF5A1B" w14:textId="77777777" w:rsidR="00F0469A" w:rsidRDefault="00F0469A" w:rsidP="005D664F">
            <w:pPr>
              <w:pStyle w:val="TblBdy"/>
            </w:pPr>
            <w:r>
              <w:t>2645751</w:t>
            </w:r>
          </w:p>
        </w:tc>
        <w:tc>
          <w:tcPr>
            <w:tcW w:w="992" w:type="dxa"/>
          </w:tcPr>
          <w:p w14:paraId="39208CA2" w14:textId="77777777" w:rsidR="00F0469A" w:rsidRDefault="00F0469A" w:rsidP="005D664F">
            <w:pPr>
              <w:pStyle w:val="TblBdy"/>
            </w:pPr>
            <w:r>
              <w:t>2359904</w:t>
            </w:r>
          </w:p>
        </w:tc>
        <w:tc>
          <w:tcPr>
            <w:tcW w:w="850" w:type="dxa"/>
          </w:tcPr>
          <w:p w14:paraId="30BFFFFD" w14:textId="77777777" w:rsidR="00F0469A" w:rsidRDefault="00F0469A" w:rsidP="005D664F">
            <w:pPr>
              <w:pStyle w:val="TblBdy"/>
              <w:tabs>
                <w:tab w:val="decimal" w:pos="317"/>
              </w:tabs>
              <w:rPr>
                <w:i/>
                <w:iCs/>
                <w:sz w:val="20"/>
                <w:szCs w:val="20"/>
                <w:lang w:val="en-GB"/>
              </w:rPr>
            </w:pPr>
            <w:r>
              <w:t>271</w:t>
            </w:r>
          </w:p>
        </w:tc>
        <w:tc>
          <w:tcPr>
            <w:tcW w:w="993" w:type="dxa"/>
          </w:tcPr>
          <w:p w14:paraId="50CC5E48" w14:textId="77777777" w:rsidR="00F0469A" w:rsidRDefault="00F0469A" w:rsidP="005D664F">
            <w:pPr>
              <w:pStyle w:val="TblBdy"/>
              <w:tabs>
                <w:tab w:val="decimal" w:pos="459"/>
              </w:tabs>
              <w:rPr>
                <w:i/>
                <w:iCs/>
                <w:sz w:val="20"/>
                <w:szCs w:val="20"/>
                <w:lang w:val="en-GB"/>
              </w:rPr>
            </w:pPr>
            <w:r>
              <w:t>119.92</w:t>
            </w:r>
          </w:p>
        </w:tc>
        <w:tc>
          <w:tcPr>
            <w:tcW w:w="992" w:type="dxa"/>
          </w:tcPr>
          <w:p w14:paraId="4B49D409" w14:textId="77777777" w:rsidR="00F0469A" w:rsidRDefault="00F0469A" w:rsidP="005D664F">
            <w:pPr>
              <w:pStyle w:val="TblBdy"/>
              <w:tabs>
                <w:tab w:val="decimal" w:pos="459"/>
              </w:tabs>
              <w:rPr>
                <w:i/>
                <w:iCs/>
                <w:sz w:val="20"/>
                <w:szCs w:val="20"/>
                <w:lang w:val="en-GB"/>
              </w:rPr>
            </w:pPr>
            <w:r>
              <w:t>-151.08</w:t>
            </w:r>
          </w:p>
        </w:tc>
        <w:tc>
          <w:tcPr>
            <w:tcW w:w="992" w:type="dxa"/>
          </w:tcPr>
          <w:p w14:paraId="6A583BFA" w14:textId="77777777" w:rsidR="00F0469A" w:rsidRDefault="00F0469A" w:rsidP="005D664F">
            <w:pPr>
              <w:pStyle w:val="TblBdy"/>
              <w:tabs>
                <w:tab w:val="decimal" w:pos="459"/>
              </w:tabs>
              <w:rPr>
                <w:i/>
                <w:iCs/>
                <w:sz w:val="20"/>
                <w:szCs w:val="20"/>
                <w:lang w:val="en-GB"/>
              </w:rPr>
            </w:pPr>
            <w:r>
              <w:t>78.42</w:t>
            </w:r>
          </w:p>
        </w:tc>
        <w:tc>
          <w:tcPr>
            <w:tcW w:w="992" w:type="dxa"/>
          </w:tcPr>
          <w:p w14:paraId="5601D670" w14:textId="77777777" w:rsidR="00F0469A" w:rsidRDefault="00F0469A" w:rsidP="005D664F">
            <w:pPr>
              <w:pStyle w:val="TblBdy"/>
              <w:tabs>
                <w:tab w:val="decimal" w:pos="459"/>
              </w:tabs>
              <w:rPr>
                <w:i/>
                <w:iCs/>
                <w:sz w:val="20"/>
                <w:szCs w:val="20"/>
                <w:lang w:val="en-GB"/>
              </w:rPr>
            </w:pPr>
            <w:r>
              <w:t>76.42</w:t>
            </w:r>
          </w:p>
        </w:tc>
        <w:tc>
          <w:tcPr>
            <w:tcW w:w="709" w:type="dxa"/>
          </w:tcPr>
          <w:p w14:paraId="1F8C60C1" w14:textId="77777777" w:rsidR="00F0469A" w:rsidRDefault="00F0469A" w:rsidP="005D664F">
            <w:pPr>
              <w:pStyle w:val="TblBdy"/>
              <w:tabs>
                <w:tab w:val="decimal" w:pos="318"/>
              </w:tabs>
              <w:rPr>
                <w:i/>
                <w:iCs/>
                <w:sz w:val="20"/>
                <w:szCs w:val="20"/>
                <w:lang w:val="en-GB"/>
              </w:rPr>
            </w:pPr>
            <w:r>
              <w:t>15</w:t>
            </w:r>
          </w:p>
        </w:tc>
        <w:tc>
          <w:tcPr>
            <w:tcW w:w="567" w:type="dxa"/>
          </w:tcPr>
          <w:p w14:paraId="67688C53" w14:textId="77777777" w:rsidR="00F0469A" w:rsidRDefault="00F0469A" w:rsidP="005D664F">
            <w:pPr>
              <w:pStyle w:val="TblBdy"/>
            </w:pPr>
            <w:r>
              <w:t>yes</w:t>
            </w:r>
          </w:p>
        </w:tc>
      </w:tr>
      <w:tr w:rsidR="00F0469A" w14:paraId="6DC3945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C7E86D9" w14:textId="77777777" w:rsidR="00F0469A" w:rsidRDefault="00F0469A" w:rsidP="005D664F">
            <w:pPr>
              <w:pStyle w:val="TblBdy"/>
            </w:pPr>
            <w:r>
              <w:t>TB167</w:t>
            </w:r>
          </w:p>
        </w:tc>
        <w:tc>
          <w:tcPr>
            <w:tcW w:w="708" w:type="dxa"/>
          </w:tcPr>
          <w:p w14:paraId="6D07F404" w14:textId="77777777" w:rsidR="00F0469A" w:rsidRDefault="00F0469A" w:rsidP="005D664F">
            <w:pPr>
              <w:pStyle w:val="TblBdy"/>
            </w:pPr>
            <w:r>
              <w:t>22</w:t>
            </w:r>
          </w:p>
        </w:tc>
        <w:tc>
          <w:tcPr>
            <w:tcW w:w="993" w:type="dxa"/>
          </w:tcPr>
          <w:p w14:paraId="65293EB4" w14:textId="77777777" w:rsidR="00F0469A" w:rsidRDefault="00F0469A" w:rsidP="005D664F">
            <w:pPr>
              <w:pStyle w:val="TblBdy"/>
            </w:pPr>
            <w:r>
              <w:t>2645828</w:t>
            </w:r>
          </w:p>
        </w:tc>
        <w:tc>
          <w:tcPr>
            <w:tcW w:w="992" w:type="dxa"/>
          </w:tcPr>
          <w:p w14:paraId="7A5765F7" w14:textId="77777777" w:rsidR="00F0469A" w:rsidRDefault="00F0469A" w:rsidP="005D664F">
            <w:pPr>
              <w:pStyle w:val="TblBdy"/>
            </w:pPr>
            <w:r>
              <w:t>2354613</w:t>
            </w:r>
          </w:p>
        </w:tc>
        <w:tc>
          <w:tcPr>
            <w:tcW w:w="850" w:type="dxa"/>
          </w:tcPr>
          <w:p w14:paraId="05EFA820" w14:textId="77777777" w:rsidR="00F0469A" w:rsidRDefault="00F0469A" w:rsidP="005D664F">
            <w:pPr>
              <w:pStyle w:val="TblBdy"/>
              <w:tabs>
                <w:tab w:val="decimal" w:pos="317"/>
              </w:tabs>
              <w:rPr>
                <w:i/>
                <w:iCs/>
                <w:sz w:val="20"/>
                <w:szCs w:val="20"/>
                <w:lang w:val="en-GB"/>
              </w:rPr>
            </w:pPr>
            <w:r>
              <w:t>196</w:t>
            </w:r>
          </w:p>
        </w:tc>
        <w:tc>
          <w:tcPr>
            <w:tcW w:w="993" w:type="dxa"/>
          </w:tcPr>
          <w:p w14:paraId="56117C9C" w14:textId="77777777" w:rsidR="00F0469A" w:rsidRDefault="00F0469A" w:rsidP="005D664F">
            <w:pPr>
              <w:pStyle w:val="TblBdy"/>
              <w:tabs>
                <w:tab w:val="decimal" w:pos="459"/>
              </w:tabs>
              <w:rPr>
                <w:i/>
                <w:iCs/>
                <w:sz w:val="20"/>
                <w:szCs w:val="20"/>
                <w:lang w:val="en-GB"/>
              </w:rPr>
            </w:pPr>
            <w:r>
              <w:t>217.38</w:t>
            </w:r>
          </w:p>
        </w:tc>
        <w:tc>
          <w:tcPr>
            <w:tcW w:w="992" w:type="dxa"/>
          </w:tcPr>
          <w:p w14:paraId="77E65438" w14:textId="77777777" w:rsidR="00F0469A" w:rsidRDefault="00F0469A" w:rsidP="005D664F">
            <w:pPr>
              <w:pStyle w:val="TblBdy"/>
              <w:tabs>
                <w:tab w:val="decimal" w:pos="459"/>
              </w:tabs>
              <w:rPr>
                <w:i/>
                <w:iCs/>
                <w:sz w:val="20"/>
                <w:szCs w:val="20"/>
                <w:lang w:val="en-GB"/>
              </w:rPr>
            </w:pPr>
            <w:r>
              <w:t>21.38</w:t>
            </w:r>
          </w:p>
        </w:tc>
        <w:tc>
          <w:tcPr>
            <w:tcW w:w="992" w:type="dxa"/>
          </w:tcPr>
          <w:p w14:paraId="5A39E998" w14:textId="77777777" w:rsidR="00F0469A" w:rsidRDefault="00F0469A" w:rsidP="005D664F">
            <w:pPr>
              <w:pStyle w:val="TblBdy"/>
              <w:tabs>
                <w:tab w:val="decimal" w:pos="459"/>
              </w:tabs>
              <w:rPr>
                <w:i/>
                <w:iCs/>
                <w:sz w:val="20"/>
                <w:szCs w:val="20"/>
                <w:lang w:val="en-GB"/>
              </w:rPr>
            </w:pPr>
            <w:r>
              <w:t>55.43</w:t>
            </w:r>
          </w:p>
        </w:tc>
        <w:tc>
          <w:tcPr>
            <w:tcW w:w="992" w:type="dxa"/>
          </w:tcPr>
          <w:p w14:paraId="7AC352CB" w14:textId="77777777" w:rsidR="00F0469A" w:rsidRDefault="00F0469A" w:rsidP="005D664F">
            <w:pPr>
              <w:pStyle w:val="TblBdy"/>
              <w:tabs>
                <w:tab w:val="decimal" w:pos="459"/>
              </w:tabs>
              <w:rPr>
                <w:i/>
                <w:iCs/>
                <w:sz w:val="20"/>
                <w:szCs w:val="20"/>
                <w:lang w:val="en-GB"/>
              </w:rPr>
            </w:pPr>
            <w:r>
              <w:t>-88.28</w:t>
            </w:r>
          </w:p>
        </w:tc>
        <w:tc>
          <w:tcPr>
            <w:tcW w:w="709" w:type="dxa"/>
          </w:tcPr>
          <w:p w14:paraId="324C2923" w14:textId="77777777" w:rsidR="00F0469A" w:rsidRDefault="00F0469A" w:rsidP="005D664F">
            <w:pPr>
              <w:pStyle w:val="TblBdy"/>
              <w:tabs>
                <w:tab w:val="decimal" w:pos="318"/>
              </w:tabs>
              <w:rPr>
                <w:i/>
                <w:iCs/>
                <w:sz w:val="20"/>
                <w:szCs w:val="20"/>
                <w:lang w:val="en-GB"/>
              </w:rPr>
            </w:pPr>
            <w:r>
              <w:t>22</w:t>
            </w:r>
          </w:p>
        </w:tc>
        <w:tc>
          <w:tcPr>
            <w:tcW w:w="567" w:type="dxa"/>
          </w:tcPr>
          <w:p w14:paraId="2ED2F311" w14:textId="77777777" w:rsidR="00F0469A" w:rsidRDefault="00F0469A" w:rsidP="005D664F">
            <w:pPr>
              <w:pStyle w:val="TblBdy"/>
            </w:pPr>
            <w:r>
              <w:t>no</w:t>
            </w:r>
          </w:p>
        </w:tc>
      </w:tr>
      <w:tr w:rsidR="00F0469A" w14:paraId="1608F0A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31F8EAD" w14:textId="77777777" w:rsidR="00F0469A" w:rsidRDefault="00F0469A" w:rsidP="005D664F">
            <w:pPr>
              <w:pStyle w:val="TblBdy"/>
            </w:pPr>
            <w:r>
              <w:t>LY1967</w:t>
            </w:r>
          </w:p>
        </w:tc>
        <w:tc>
          <w:tcPr>
            <w:tcW w:w="708" w:type="dxa"/>
          </w:tcPr>
          <w:p w14:paraId="6CB1430F" w14:textId="77777777" w:rsidR="00F0469A" w:rsidRDefault="00F0469A" w:rsidP="005D664F">
            <w:pPr>
              <w:pStyle w:val="TblBdy"/>
            </w:pPr>
            <w:r>
              <w:t>23</w:t>
            </w:r>
          </w:p>
        </w:tc>
        <w:tc>
          <w:tcPr>
            <w:tcW w:w="993" w:type="dxa"/>
          </w:tcPr>
          <w:p w14:paraId="676689D7" w14:textId="77777777" w:rsidR="00F0469A" w:rsidRDefault="00F0469A" w:rsidP="005D664F">
            <w:pPr>
              <w:pStyle w:val="TblBdy"/>
            </w:pPr>
            <w:r>
              <w:t>2646204</w:t>
            </w:r>
          </w:p>
        </w:tc>
        <w:tc>
          <w:tcPr>
            <w:tcW w:w="992" w:type="dxa"/>
          </w:tcPr>
          <w:p w14:paraId="63C2E388" w14:textId="77777777" w:rsidR="00F0469A" w:rsidRDefault="00F0469A" w:rsidP="005D664F">
            <w:pPr>
              <w:pStyle w:val="TblBdy"/>
            </w:pPr>
            <w:r>
              <w:t>2364366</w:t>
            </w:r>
          </w:p>
        </w:tc>
        <w:tc>
          <w:tcPr>
            <w:tcW w:w="850" w:type="dxa"/>
          </w:tcPr>
          <w:p w14:paraId="469FBDDC" w14:textId="77777777" w:rsidR="00F0469A" w:rsidRDefault="00F0469A" w:rsidP="005D664F">
            <w:pPr>
              <w:pStyle w:val="TblBdy"/>
              <w:tabs>
                <w:tab w:val="decimal" w:pos="317"/>
              </w:tabs>
              <w:rPr>
                <w:i/>
                <w:iCs/>
                <w:sz w:val="20"/>
                <w:szCs w:val="20"/>
                <w:lang w:val="en-GB"/>
              </w:rPr>
            </w:pPr>
            <w:r>
              <w:t>656</w:t>
            </w:r>
          </w:p>
        </w:tc>
        <w:tc>
          <w:tcPr>
            <w:tcW w:w="993" w:type="dxa"/>
          </w:tcPr>
          <w:p w14:paraId="79437883" w14:textId="77777777" w:rsidR="00F0469A" w:rsidRDefault="00F0469A" w:rsidP="005D664F">
            <w:pPr>
              <w:pStyle w:val="TblBdy"/>
              <w:tabs>
                <w:tab w:val="decimal" w:pos="459"/>
              </w:tabs>
              <w:rPr>
                <w:i/>
                <w:iCs/>
                <w:sz w:val="20"/>
                <w:szCs w:val="20"/>
                <w:lang w:val="en-GB"/>
              </w:rPr>
            </w:pPr>
            <w:r>
              <w:t>77</w:t>
            </w:r>
          </w:p>
        </w:tc>
        <w:tc>
          <w:tcPr>
            <w:tcW w:w="992" w:type="dxa"/>
          </w:tcPr>
          <w:p w14:paraId="2C732065" w14:textId="77777777" w:rsidR="00F0469A" w:rsidRDefault="00F0469A" w:rsidP="005D664F">
            <w:pPr>
              <w:pStyle w:val="TblBdy"/>
              <w:tabs>
                <w:tab w:val="decimal" w:pos="459"/>
              </w:tabs>
              <w:rPr>
                <w:i/>
                <w:iCs/>
                <w:sz w:val="20"/>
                <w:szCs w:val="20"/>
                <w:lang w:val="en-GB"/>
              </w:rPr>
            </w:pPr>
            <w:r>
              <w:t>-579</w:t>
            </w:r>
          </w:p>
        </w:tc>
        <w:tc>
          <w:tcPr>
            <w:tcW w:w="992" w:type="dxa"/>
          </w:tcPr>
          <w:p w14:paraId="57AE7E42" w14:textId="77777777" w:rsidR="00F0469A" w:rsidRDefault="00F0469A" w:rsidP="005D664F">
            <w:pPr>
              <w:pStyle w:val="TblBdy"/>
              <w:tabs>
                <w:tab w:val="decimal" w:pos="459"/>
              </w:tabs>
              <w:rPr>
                <w:i/>
                <w:iCs/>
                <w:sz w:val="20"/>
                <w:szCs w:val="20"/>
                <w:lang w:val="en-GB"/>
              </w:rPr>
            </w:pPr>
            <w:r>
              <w:t>-619.58</w:t>
            </w:r>
          </w:p>
        </w:tc>
        <w:tc>
          <w:tcPr>
            <w:tcW w:w="992" w:type="dxa"/>
          </w:tcPr>
          <w:p w14:paraId="5C2E9353" w14:textId="77777777" w:rsidR="00F0469A" w:rsidRDefault="00F0469A" w:rsidP="005D664F">
            <w:pPr>
              <w:pStyle w:val="TblBdy"/>
              <w:tabs>
                <w:tab w:val="decimal" w:pos="459"/>
              </w:tabs>
              <w:rPr>
                <w:i/>
                <w:iCs/>
                <w:sz w:val="20"/>
                <w:szCs w:val="20"/>
                <w:lang w:val="en-GB"/>
              </w:rPr>
            </w:pPr>
            <w:r>
              <w:t>-1119.6</w:t>
            </w:r>
          </w:p>
        </w:tc>
        <w:tc>
          <w:tcPr>
            <w:tcW w:w="709" w:type="dxa"/>
          </w:tcPr>
          <w:p w14:paraId="01D6BFD5" w14:textId="77777777" w:rsidR="00F0469A" w:rsidRDefault="00F0469A" w:rsidP="005D664F">
            <w:pPr>
              <w:pStyle w:val="TblBdy"/>
              <w:tabs>
                <w:tab w:val="decimal" w:pos="318"/>
              </w:tabs>
              <w:rPr>
                <w:i/>
                <w:iCs/>
                <w:sz w:val="20"/>
                <w:szCs w:val="20"/>
                <w:lang w:val="en-GB"/>
              </w:rPr>
            </w:pPr>
            <w:r>
              <w:t>22</w:t>
            </w:r>
          </w:p>
        </w:tc>
        <w:tc>
          <w:tcPr>
            <w:tcW w:w="567" w:type="dxa"/>
          </w:tcPr>
          <w:p w14:paraId="2689F857" w14:textId="77777777" w:rsidR="00F0469A" w:rsidRDefault="00F0469A" w:rsidP="005D664F">
            <w:pPr>
              <w:pStyle w:val="TblBdy"/>
            </w:pPr>
            <w:r>
              <w:t>yes</w:t>
            </w:r>
          </w:p>
        </w:tc>
      </w:tr>
      <w:tr w:rsidR="00F0469A" w14:paraId="0F0F5A0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0053FB6" w14:textId="77777777" w:rsidR="00F0469A" w:rsidRDefault="00F0469A" w:rsidP="005D664F">
            <w:pPr>
              <w:pStyle w:val="TblBdy"/>
            </w:pPr>
            <w:r>
              <w:t>LY1979</w:t>
            </w:r>
          </w:p>
        </w:tc>
        <w:tc>
          <w:tcPr>
            <w:tcW w:w="708" w:type="dxa"/>
          </w:tcPr>
          <w:p w14:paraId="146A0B6D" w14:textId="77777777" w:rsidR="00F0469A" w:rsidRDefault="00F0469A" w:rsidP="005D664F">
            <w:pPr>
              <w:pStyle w:val="TblBdy"/>
            </w:pPr>
            <w:r>
              <w:t>14</w:t>
            </w:r>
          </w:p>
        </w:tc>
        <w:tc>
          <w:tcPr>
            <w:tcW w:w="993" w:type="dxa"/>
          </w:tcPr>
          <w:p w14:paraId="43451410" w14:textId="77777777" w:rsidR="00F0469A" w:rsidRDefault="00F0469A" w:rsidP="005D664F">
            <w:pPr>
              <w:pStyle w:val="TblBdy"/>
            </w:pPr>
            <w:r>
              <w:t>2646328</w:t>
            </w:r>
          </w:p>
        </w:tc>
        <w:tc>
          <w:tcPr>
            <w:tcW w:w="992" w:type="dxa"/>
          </w:tcPr>
          <w:p w14:paraId="4C1F7DE2" w14:textId="77777777" w:rsidR="00F0469A" w:rsidRDefault="00F0469A" w:rsidP="005D664F">
            <w:pPr>
              <w:pStyle w:val="TblBdy"/>
            </w:pPr>
            <w:r>
              <w:t>2364358</w:t>
            </w:r>
          </w:p>
        </w:tc>
        <w:tc>
          <w:tcPr>
            <w:tcW w:w="850" w:type="dxa"/>
          </w:tcPr>
          <w:p w14:paraId="6F2D194C" w14:textId="77777777" w:rsidR="00F0469A" w:rsidRDefault="00F0469A" w:rsidP="005D664F">
            <w:pPr>
              <w:pStyle w:val="TblBdy"/>
              <w:tabs>
                <w:tab w:val="decimal" w:pos="317"/>
              </w:tabs>
              <w:rPr>
                <w:i/>
                <w:iCs/>
                <w:sz w:val="20"/>
                <w:szCs w:val="20"/>
                <w:lang w:val="en-GB"/>
              </w:rPr>
            </w:pPr>
            <w:r>
              <w:t>400</w:t>
            </w:r>
          </w:p>
        </w:tc>
        <w:tc>
          <w:tcPr>
            <w:tcW w:w="993" w:type="dxa"/>
          </w:tcPr>
          <w:p w14:paraId="30305C6A" w14:textId="77777777" w:rsidR="00F0469A" w:rsidRDefault="00F0469A" w:rsidP="005D664F">
            <w:pPr>
              <w:pStyle w:val="TblBdy"/>
              <w:tabs>
                <w:tab w:val="decimal" w:pos="459"/>
              </w:tabs>
              <w:rPr>
                <w:i/>
                <w:iCs/>
                <w:sz w:val="20"/>
                <w:szCs w:val="20"/>
                <w:lang w:val="en-GB"/>
              </w:rPr>
            </w:pPr>
            <w:r>
              <w:t>77</w:t>
            </w:r>
          </w:p>
        </w:tc>
        <w:tc>
          <w:tcPr>
            <w:tcW w:w="992" w:type="dxa"/>
          </w:tcPr>
          <w:p w14:paraId="4A562640" w14:textId="77777777" w:rsidR="00F0469A" w:rsidRDefault="00F0469A" w:rsidP="005D664F">
            <w:pPr>
              <w:pStyle w:val="TblBdy"/>
              <w:tabs>
                <w:tab w:val="decimal" w:pos="459"/>
              </w:tabs>
              <w:rPr>
                <w:i/>
                <w:iCs/>
                <w:sz w:val="20"/>
                <w:szCs w:val="20"/>
                <w:lang w:val="en-GB"/>
              </w:rPr>
            </w:pPr>
            <w:r>
              <w:t>-323</w:t>
            </w:r>
          </w:p>
        </w:tc>
        <w:tc>
          <w:tcPr>
            <w:tcW w:w="992" w:type="dxa"/>
          </w:tcPr>
          <w:p w14:paraId="6606339F" w14:textId="77777777" w:rsidR="00F0469A" w:rsidRDefault="00F0469A" w:rsidP="005D664F">
            <w:pPr>
              <w:pStyle w:val="TblBdy"/>
              <w:tabs>
                <w:tab w:val="decimal" w:pos="459"/>
              </w:tabs>
              <w:rPr>
                <w:i/>
                <w:iCs/>
                <w:sz w:val="20"/>
                <w:szCs w:val="20"/>
                <w:lang w:val="en-GB"/>
              </w:rPr>
            </w:pPr>
            <w:r>
              <w:t>-310.14</w:t>
            </w:r>
          </w:p>
        </w:tc>
        <w:tc>
          <w:tcPr>
            <w:tcW w:w="992" w:type="dxa"/>
          </w:tcPr>
          <w:p w14:paraId="16F75AD1" w14:textId="77777777" w:rsidR="00F0469A" w:rsidRDefault="00F0469A" w:rsidP="005D664F">
            <w:pPr>
              <w:pStyle w:val="TblBdy"/>
              <w:tabs>
                <w:tab w:val="decimal" w:pos="459"/>
              </w:tabs>
              <w:rPr>
                <w:i/>
                <w:iCs/>
                <w:sz w:val="20"/>
                <w:szCs w:val="20"/>
                <w:lang w:val="en-GB"/>
              </w:rPr>
            </w:pPr>
            <w:r>
              <w:t>-373.82</w:t>
            </w:r>
          </w:p>
        </w:tc>
        <w:tc>
          <w:tcPr>
            <w:tcW w:w="709" w:type="dxa"/>
          </w:tcPr>
          <w:p w14:paraId="2A63C7AA" w14:textId="77777777" w:rsidR="00F0469A" w:rsidRDefault="00F0469A" w:rsidP="005D664F">
            <w:pPr>
              <w:pStyle w:val="TblBdy"/>
              <w:tabs>
                <w:tab w:val="decimal" w:pos="318"/>
              </w:tabs>
              <w:rPr>
                <w:i/>
                <w:iCs/>
                <w:sz w:val="20"/>
                <w:szCs w:val="20"/>
                <w:lang w:val="en-GB"/>
              </w:rPr>
            </w:pPr>
            <w:r>
              <w:t>14</w:t>
            </w:r>
          </w:p>
        </w:tc>
        <w:tc>
          <w:tcPr>
            <w:tcW w:w="567" w:type="dxa"/>
          </w:tcPr>
          <w:p w14:paraId="50EF8006" w14:textId="77777777" w:rsidR="00F0469A" w:rsidRDefault="00F0469A" w:rsidP="005D664F">
            <w:pPr>
              <w:pStyle w:val="TblBdy"/>
            </w:pPr>
            <w:r>
              <w:t>no</w:t>
            </w:r>
          </w:p>
        </w:tc>
      </w:tr>
      <w:tr w:rsidR="00F0469A" w14:paraId="0F6E5ED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AFD449C" w14:textId="77777777" w:rsidR="00F0469A" w:rsidRDefault="00F0469A" w:rsidP="005D664F">
            <w:pPr>
              <w:pStyle w:val="TblBdy"/>
            </w:pPr>
            <w:r>
              <w:t>LY2883</w:t>
            </w:r>
          </w:p>
        </w:tc>
        <w:tc>
          <w:tcPr>
            <w:tcW w:w="708" w:type="dxa"/>
          </w:tcPr>
          <w:p w14:paraId="413E09DC" w14:textId="77777777" w:rsidR="00F0469A" w:rsidRDefault="00F0469A" w:rsidP="005D664F">
            <w:pPr>
              <w:pStyle w:val="TblBdy"/>
            </w:pPr>
            <w:r>
              <w:t>3</w:t>
            </w:r>
          </w:p>
        </w:tc>
        <w:tc>
          <w:tcPr>
            <w:tcW w:w="993" w:type="dxa"/>
          </w:tcPr>
          <w:p w14:paraId="040D1A10" w14:textId="77777777" w:rsidR="00F0469A" w:rsidRDefault="00F0469A" w:rsidP="005D664F">
            <w:pPr>
              <w:pStyle w:val="TblBdy"/>
            </w:pPr>
            <w:r>
              <w:t>2646335</w:t>
            </w:r>
          </w:p>
        </w:tc>
        <w:tc>
          <w:tcPr>
            <w:tcW w:w="992" w:type="dxa"/>
          </w:tcPr>
          <w:p w14:paraId="05AD82D3" w14:textId="77777777" w:rsidR="00F0469A" w:rsidRDefault="00F0469A" w:rsidP="005D664F">
            <w:pPr>
              <w:pStyle w:val="TblBdy"/>
            </w:pPr>
            <w:r>
              <w:t>2364355</w:t>
            </w:r>
          </w:p>
        </w:tc>
        <w:tc>
          <w:tcPr>
            <w:tcW w:w="850" w:type="dxa"/>
          </w:tcPr>
          <w:p w14:paraId="6C80962B" w14:textId="77777777" w:rsidR="00F0469A" w:rsidRDefault="00F0469A" w:rsidP="005D664F">
            <w:pPr>
              <w:pStyle w:val="TblBdy"/>
              <w:tabs>
                <w:tab w:val="decimal" w:pos="317"/>
              </w:tabs>
              <w:rPr>
                <w:i/>
                <w:iCs/>
                <w:sz w:val="20"/>
                <w:szCs w:val="20"/>
                <w:lang w:val="en-GB"/>
              </w:rPr>
            </w:pPr>
            <w:r>
              <w:t>71</w:t>
            </w:r>
          </w:p>
        </w:tc>
        <w:tc>
          <w:tcPr>
            <w:tcW w:w="993" w:type="dxa"/>
          </w:tcPr>
          <w:p w14:paraId="1C0DCE55" w14:textId="77777777" w:rsidR="00F0469A" w:rsidRDefault="00F0469A" w:rsidP="005D664F">
            <w:pPr>
              <w:pStyle w:val="TblBdy"/>
              <w:tabs>
                <w:tab w:val="decimal" w:pos="459"/>
              </w:tabs>
              <w:rPr>
                <w:i/>
                <w:iCs/>
                <w:sz w:val="20"/>
                <w:szCs w:val="20"/>
                <w:lang w:val="en-GB"/>
              </w:rPr>
            </w:pPr>
            <w:r>
              <w:t>77</w:t>
            </w:r>
          </w:p>
        </w:tc>
        <w:tc>
          <w:tcPr>
            <w:tcW w:w="992" w:type="dxa"/>
          </w:tcPr>
          <w:p w14:paraId="58B15D22" w14:textId="77777777" w:rsidR="00F0469A" w:rsidRDefault="00F0469A" w:rsidP="005D664F">
            <w:pPr>
              <w:pStyle w:val="TblBdy"/>
              <w:tabs>
                <w:tab w:val="decimal" w:pos="459"/>
              </w:tabs>
              <w:rPr>
                <w:i/>
                <w:iCs/>
                <w:sz w:val="20"/>
                <w:szCs w:val="20"/>
                <w:lang w:val="en-GB"/>
              </w:rPr>
            </w:pPr>
            <w:r>
              <w:t>6</w:t>
            </w:r>
          </w:p>
        </w:tc>
        <w:tc>
          <w:tcPr>
            <w:tcW w:w="992" w:type="dxa"/>
          </w:tcPr>
          <w:p w14:paraId="274EBB6B" w14:textId="77777777" w:rsidR="00F0469A" w:rsidRDefault="00F0469A" w:rsidP="005D664F">
            <w:pPr>
              <w:pStyle w:val="TblBdy"/>
              <w:tabs>
                <w:tab w:val="decimal" w:pos="459"/>
              </w:tabs>
              <w:rPr>
                <w:i/>
                <w:iCs/>
                <w:sz w:val="20"/>
                <w:szCs w:val="20"/>
                <w:lang w:val="en-GB"/>
              </w:rPr>
            </w:pPr>
            <w:r>
              <w:t>50.74</w:t>
            </w:r>
          </w:p>
        </w:tc>
        <w:tc>
          <w:tcPr>
            <w:tcW w:w="992" w:type="dxa"/>
          </w:tcPr>
          <w:p w14:paraId="1278B816" w14:textId="77777777" w:rsidR="00F0469A" w:rsidRDefault="00F0469A" w:rsidP="005D664F">
            <w:pPr>
              <w:pStyle w:val="TblBdy"/>
              <w:tabs>
                <w:tab w:val="decimal" w:pos="459"/>
              </w:tabs>
              <w:rPr>
                <w:i/>
                <w:iCs/>
                <w:sz w:val="20"/>
                <w:szCs w:val="20"/>
                <w:lang w:val="en-GB"/>
              </w:rPr>
            </w:pPr>
            <w:r>
              <w:t>31.28</w:t>
            </w:r>
          </w:p>
        </w:tc>
        <w:tc>
          <w:tcPr>
            <w:tcW w:w="709" w:type="dxa"/>
          </w:tcPr>
          <w:p w14:paraId="3C3AF105" w14:textId="77777777" w:rsidR="00F0469A" w:rsidRDefault="00F0469A" w:rsidP="005D664F">
            <w:pPr>
              <w:pStyle w:val="TblBdy"/>
              <w:tabs>
                <w:tab w:val="decimal" w:pos="318"/>
              </w:tabs>
              <w:rPr>
                <w:i/>
                <w:iCs/>
                <w:sz w:val="20"/>
                <w:szCs w:val="20"/>
                <w:lang w:val="en-GB"/>
              </w:rPr>
            </w:pPr>
            <w:r>
              <w:t>5</w:t>
            </w:r>
          </w:p>
        </w:tc>
        <w:tc>
          <w:tcPr>
            <w:tcW w:w="567" w:type="dxa"/>
          </w:tcPr>
          <w:p w14:paraId="3C3D1C2B" w14:textId="77777777" w:rsidR="00F0469A" w:rsidRDefault="00F0469A" w:rsidP="005D664F">
            <w:pPr>
              <w:pStyle w:val="TblBdy"/>
            </w:pPr>
            <w:r>
              <w:t>yes</w:t>
            </w:r>
          </w:p>
        </w:tc>
      </w:tr>
      <w:tr w:rsidR="00F0469A" w14:paraId="38B49E5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8380617" w14:textId="77777777" w:rsidR="00F0469A" w:rsidRDefault="00F0469A" w:rsidP="005D664F">
            <w:pPr>
              <w:pStyle w:val="TblBdy"/>
            </w:pPr>
            <w:r>
              <w:t>LY2809</w:t>
            </w:r>
          </w:p>
        </w:tc>
        <w:tc>
          <w:tcPr>
            <w:tcW w:w="708" w:type="dxa"/>
          </w:tcPr>
          <w:p w14:paraId="384E607F" w14:textId="77777777" w:rsidR="00F0469A" w:rsidRDefault="00F0469A" w:rsidP="005D664F">
            <w:pPr>
              <w:pStyle w:val="TblBdy"/>
            </w:pPr>
            <w:r>
              <w:t>9</w:t>
            </w:r>
          </w:p>
        </w:tc>
        <w:tc>
          <w:tcPr>
            <w:tcW w:w="993" w:type="dxa"/>
          </w:tcPr>
          <w:p w14:paraId="31D8AE32" w14:textId="77777777" w:rsidR="00F0469A" w:rsidRDefault="00F0469A" w:rsidP="005D664F">
            <w:pPr>
              <w:pStyle w:val="TblBdy"/>
            </w:pPr>
            <w:r>
              <w:t>2646402</w:t>
            </w:r>
          </w:p>
        </w:tc>
        <w:tc>
          <w:tcPr>
            <w:tcW w:w="992" w:type="dxa"/>
          </w:tcPr>
          <w:p w14:paraId="609F87A2" w14:textId="77777777" w:rsidR="00F0469A" w:rsidRDefault="00F0469A" w:rsidP="005D664F">
            <w:pPr>
              <w:pStyle w:val="TblBdy"/>
            </w:pPr>
            <w:r>
              <w:t>2364342</w:t>
            </w:r>
          </w:p>
        </w:tc>
        <w:tc>
          <w:tcPr>
            <w:tcW w:w="850" w:type="dxa"/>
          </w:tcPr>
          <w:p w14:paraId="63233907" w14:textId="77777777" w:rsidR="00F0469A" w:rsidRDefault="00F0469A" w:rsidP="005D664F">
            <w:pPr>
              <w:pStyle w:val="TblBdy"/>
              <w:tabs>
                <w:tab w:val="decimal" w:pos="317"/>
              </w:tabs>
              <w:rPr>
                <w:i/>
                <w:iCs/>
                <w:sz w:val="20"/>
                <w:szCs w:val="20"/>
                <w:lang w:val="en-GB"/>
              </w:rPr>
            </w:pPr>
            <w:r>
              <w:t>456</w:t>
            </w:r>
          </w:p>
        </w:tc>
        <w:tc>
          <w:tcPr>
            <w:tcW w:w="993" w:type="dxa"/>
          </w:tcPr>
          <w:p w14:paraId="594F9FF4" w14:textId="77777777" w:rsidR="00F0469A" w:rsidRDefault="00F0469A" w:rsidP="005D664F">
            <w:pPr>
              <w:pStyle w:val="TblBdy"/>
              <w:tabs>
                <w:tab w:val="decimal" w:pos="459"/>
              </w:tabs>
              <w:rPr>
                <w:i/>
                <w:iCs/>
                <w:sz w:val="20"/>
                <w:szCs w:val="20"/>
                <w:lang w:val="en-GB"/>
              </w:rPr>
            </w:pPr>
            <w:r>
              <w:t>77</w:t>
            </w:r>
          </w:p>
        </w:tc>
        <w:tc>
          <w:tcPr>
            <w:tcW w:w="992" w:type="dxa"/>
          </w:tcPr>
          <w:p w14:paraId="5EB82862" w14:textId="77777777" w:rsidR="00F0469A" w:rsidRDefault="00F0469A" w:rsidP="005D664F">
            <w:pPr>
              <w:pStyle w:val="TblBdy"/>
              <w:tabs>
                <w:tab w:val="decimal" w:pos="459"/>
              </w:tabs>
              <w:rPr>
                <w:i/>
                <w:iCs/>
                <w:sz w:val="20"/>
                <w:szCs w:val="20"/>
                <w:lang w:val="en-GB"/>
              </w:rPr>
            </w:pPr>
            <w:r>
              <w:t>-379</w:t>
            </w:r>
          </w:p>
        </w:tc>
        <w:tc>
          <w:tcPr>
            <w:tcW w:w="992" w:type="dxa"/>
          </w:tcPr>
          <w:p w14:paraId="59F22226" w14:textId="77777777" w:rsidR="00F0469A" w:rsidRDefault="00F0469A" w:rsidP="005D664F">
            <w:pPr>
              <w:pStyle w:val="TblBdy"/>
              <w:tabs>
                <w:tab w:val="decimal" w:pos="459"/>
              </w:tabs>
              <w:rPr>
                <w:i/>
                <w:iCs/>
                <w:sz w:val="20"/>
                <w:szCs w:val="20"/>
                <w:lang w:val="en-GB"/>
              </w:rPr>
            </w:pPr>
            <w:r>
              <w:t>-122.91</w:t>
            </w:r>
          </w:p>
        </w:tc>
        <w:tc>
          <w:tcPr>
            <w:tcW w:w="992" w:type="dxa"/>
          </w:tcPr>
          <w:p w14:paraId="3914F0E2" w14:textId="77777777" w:rsidR="00F0469A" w:rsidRDefault="00F0469A" w:rsidP="005D664F">
            <w:pPr>
              <w:pStyle w:val="TblBdy"/>
              <w:tabs>
                <w:tab w:val="decimal" w:pos="459"/>
              </w:tabs>
              <w:rPr>
                <w:i/>
                <w:iCs/>
                <w:sz w:val="20"/>
                <w:szCs w:val="20"/>
                <w:lang w:val="en-GB"/>
              </w:rPr>
            </w:pPr>
            <w:r>
              <w:t>-124.91</w:t>
            </w:r>
          </w:p>
        </w:tc>
        <w:tc>
          <w:tcPr>
            <w:tcW w:w="709" w:type="dxa"/>
          </w:tcPr>
          <w:p w14:paraId="7369E936" w14:textId="77777777" w:rsidR="00F0469A" w:rsidRDefault="00F0469A" w:rsidP="005D664F">
            <w:pPr>
              <w:pStyle w:val="TblBdy"/>
              <w:tabs>
                <w:tab w:val="decimal" w:pos="318"/>
              </w:tabs>
              <w:rPr>
                <w:i/>
                <w:iCs/>
                <w:sz w:val="20"/>
                <w:szCs w:val="20"/>
                <w:lang w:val="en-GB"/>
              </w:rPr>
            </w:pPr>
            <w:r>
              <w:t>15</w:t>
            </w:r>
          </w:p>
        </w:tc>
        <w:tc>
          <w:tcPr>
            <w:tcW w:w="567" w:type="dxa"/>
          </w:tcPr>
          <w:p w14:paraId="4124B806" w14:textId="77777777" w:rsidR="00F0469A" w:rsidRDefault="00F0469A" w:rsidP="005D664F">
            <w:pPr>
              <w:pStyle w:val="TblBdy"/>
            </w:pPr>
            <w:r>
              <w:t>yes</w:t>
            </w:r>
          </w:p>
        </w:tc>
      </w:tr>
      <w:tr w:rsidR="00F0469A" w14:paraId="2F5F37D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42A3EA1" w14:textId="77777777" w:rsidR="00F0469A" w:rsidRDefault="00F0469A" w:rsidP="005D664F">
            <w:pPr>
              <w:pStyle w:val="TblBdy"/>
            </w:pPr>
            <w:r>
              <w:t>LY2810</w:t>
            </w:r>
          </w:p>
        </w:tc>
        <w:tc>
          <w:tcPr>
            <w:tcW w:w="708" w:type="dxa"/>
          </w:tcPr>
          <w:p w14:paraId="63B1589D" w14:textId="77777777" w:rsidR="00F0469A" w:rsidRDefault="00F0469A" w:rsidP="005D664F">
            <w:pPr>
              <w:pStyle w:val="TblBdy"/>
            </w:pPr>
            <w:r>
              <w:t>20</w:t>
            </w:r>
          </w:p>
        </w:tc>
        <w:tc>
          <w:tcPr>
            <w:tcW w:w="993" w:type="dxa"/>
          </w:tcPr>
          <w:p w14:paraId="25A16CBB" w14:textId="77777777" w:rsidR="00F0469A" w:rsidRDefault="00F0469A" w:rsidP="005D664F">
            <w:pPr>
              <w:pStyle w:val="TblBdy"/>
            </w:pPr>
            <w:r>
              <w:t>2646418</w:t>
            </w:r>
          </w:p>
        </w:tc>
        <w:tc>
          <w:tcPr>
            <w:tcW w:w="992" w:type="dxa"/>
          </w:tcPr>
          <w:p w14:paraId="3CD518C7" w14:textId="77777777" w:rsidR="00F0469A" w:rsidRDefault="00F0469A" w:rsidP="005D664F">
            <w:pPr>
              <w:pStyle w:val="TblBdy"/>
            </w:pPr>
            <w:r>
              <w:t>2364339</w:t>
            </w:r>
          </w:p>
        </w:tc>
        <w:tc>
          <w:tcPr>
            <w:tcW w:w="850" w:type="dxa"/>
          </w:tcPr>
          <w:p w14:paraId="562451C6" w14:textId="77777777" w:rsidR="00F0469A" w:rsidRDefault="00F0469A" w:rsidP="005D664F">
            <w:pPr>
              <w:pStyle w:val="TblBdy"/>
              <w:tabs>
                <w:tab w:val="decimal" w:pos="317"/>
              </w:tabs>
              <w:rPr>
                <w:i/>
                <w:iCs/>
                <w:sz w:val="20"/>
                <w:szCs w:val="20"/>
                <w:lang w:val="en-GB"/>
              </w:rPr>
            </w:pPr>
            <w:r>
              <w:t>658</w:t>
            </w:r>
          </w:p>
        </w:tc>
        <w:tc>
          <w:tcPr>
            <w:tcW w:w="993" w:type="dxa"/>
          </w:tcPr>
          <w:p w14:paraId="4A61FDB5" w14:textId="77777777" w:rsidR="00F0469A" w:rsidRDefault="00F0469A" w:rsidP="005D664F">
            <w:pPr>
              <w:pStyle w:val="TblBdy"/>
              <w:tabs>
                <w:tab w:val="decimal" w:pos="459"/>
              </w:tabs>
              <w:rPr>
                <w:i/>
                <w:iCs/>
                <w:sz w:val="20"/>
                <w:szCs w:val="20"/>
                <w:lang w:val="en-GB"/>
              </w:rPr>
            </w:pPr>
            <w:r>
              <w:t>77</w:t>
            </w:r>
          </w:p>
        </w:tc>
        <w:tc>
          <w:tcPr>
            <w:tcW w:w="992" w:type="dxa"/>
          </w:tcPr>
          <w:p w14:paraId="2C4EEE5C" w14:textId="77777777" w:rsidR="00F0469A" w:rsidRDefault="00F0469A" w:rsidP="005D664F">
            <w:pPr>
              <w:pStyle w:val="TblBdy"/>
              <w:tabs>
                <w:tab w:val="decimal" w:pos="459"/>
              </w:tabs>
              <w:rPr>
                <w:i/>
                <w:iCs/>
                <w:sz w:val="20"/>
                <w:szCs w:val="20"/>
                <w:lang w:val="en-GB"/>
              </w:rPr>
            </w:pPr>
            <w:r>
              <w:t>-581</w:t>
            </w:r>
          </w:p>
        </w:tc>
        <w:tc>
          <w:tcPr>
            <w:tcW w:w="992" w:type="dxa"/>
          </w:tcPr>
          <w:p w14:paraId="6B1AFE96" w14:textId="77777777" w:rsidR="00F0469A" w:rsidRDefault="00F0469A" w:rsidP="005D664F">
            <w:pPr>
              <w:pStyle w:val="TblBdy"/>
              <w:tabs>
                <w:tab w:val="decimal" w:pos="459"/>
              </w:tabs>
              <w:rPr>
                <w:i/>
                <w:iCs/>
                <w:sz w:val="20"/>
                <w:szCs w:val="20"/>
                <w:lang w:val="en-GB"/>
              </w:rPr>
            </w:pPr>
            <w:r>
              <w:t>-472.35</w:t>
            </w:r>
          </w:p>
        </w:tc>
        <w:tc>
          <w:tcPr>
            <w:tcW w:w="992" w:type="dxa"/>
          </w:tcPr>
          <w:p w14:paraId="05A59F0E" w14:textId="77777777" w:rsidR="00F0469A" w:rsidRDefault="00F0469A" w:rsidP="005D664F">
            <w:pPr>
              <w:pStyle w:val="TblBdy"/>
              <w:tabs>
                <w:tab w:val="decimal" w:pos="459"/>
              </w:tabs>
              <w:rPr>
                <w:i/>
                <w:iCs/>
                <w:sz w:val="20"/>
                <w:szCs w:val="20"/>
                <w:lang w:val="en-GB"/>
              </w:rPr>
            </w:pPr>
            <w:r>
              <w:t>-521.43</w:t>
            </w:r>
          </w:p>
        </w:tc>
        <w:tc>
          <w:tcPr>
            <w:tcW w:w="709" w:type="dxa"/>
          </w:tcPr>
          <w:p w14:paraId="3DD3988E" w14:textId="77777777" w:rsidR="00F0469A" w:rsidRDefault="00F0469A" w:rsidP="005D664F">
            <w:pPr>
              <w:pStyle w:val="TblBdy"/>
              <w:tabs>
                <w:tab w:val="decimal" w:pos="318"/>
              </w:tabs>
              <w:rPr>
                <w:i/>
                <w:iCs/>
                <w:sz w:val="20"/>
                <w:szCs w:val="20"/>
                <w:lang w:val="en-GB"/>
              </w:rPr>
            </w:pPr>
            <w:r>
              <w:t>22</w:t>
            </w:r>
          </w:p>
        </w:tc>
        <w:tc>
          <w:tcPr>
            <w:tcW w:w="567" w:type="dxa"/>
          </w:tcPr>
          <w:p w14:paraId="79904976" w14:textId="77777777" w:rsidR="00F0469A" w:rsidRDefault="00F0469A" w:rsidP="005D664F">
            <w:pPr>
              <w:pStyle w:val="TblBdy"/>
            </w:pPr>
            <w:r>
              <w:t>yes</w:t>
            </w:r>
          </w:p>
        </w:tc>
      </w:tr>
      <w:tr w:rsidR="00F0469A" w14:paraId="147D9C9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2ED21D1" w14:textId="77777777" w:rsidR="00F0469A" w:rsidRDefault="00F0469A" w:rsidP="005D664F">
            <w:pPr>
              <w:pStyle w:val="TblBdy"/>
            </w:pPr>
            <w:r>
              <w:t>105220</w:t>
            </w:r>
          </w:p>
        </w:tc>
        <w:tc>
          <w:tcPr>
            <w:tcW w:w="708" w:type="dxa"/>
          </w:tcPr>
          <w:p w14:paraId="0E37476A" w14:textId="77777777" w:rsidR="00F0469A" w:rsidRDefault="00F0469A" w:rsidP="005D664F">
            <w:pPr>
              <w:pStyle w:val="TblBdy"/>
            </w:pPr>
            <w:r>
              <w:t>18</w:t>
            </w:r>
          </w:p>
        </w:tc>
        <w:tc>
          <w:tcPr>
            <w:tcW w:w="993" w:type="dxa"/>
          </w:tcPr>
          <w:p w14:paraId="79BB63FA" w14:textId="77777777" w:rsidR="00F0469A" w:rsidRDefault="00F0469A" w:rsidP="005D664F">
            <w:pPr>
              <w:pStyle w:val="TblBdy"/>
            </w:pPr>
            <w:r>
              <w:t>2646432</w:t>
            </w:r>
          </w:p>
        </w:tc>
        <w:tc>
          <w:tcPr>
            <w:tcW w:w="992" w:type="dxa"/>
          </w:tcPr>
          <w:p w14:paraId="24F7700C" w14:textId="77777777" w:rsidR="00F0469A" w:rsidRDefault="00F0469A" w:rsidP="005D664F">
            <w:pPr>
              <w:pStyle w:val="TblBdy"/>
            </w:pPr>
            <w:r>
              <w:t>2327644</w:t>
            </w:r>
          </w:p>
        </w:tc>
        <w:tc>
          <w:tcPr>
            <w:tcW w:w="850" w:type="dxa"/>
          </w:tcPr>
          <w:p w14:paraId="43924A82" w14:textId="77777777" w:rsidR="00F0469A" w:rsidRDefault="00F0469A" w:rsidP="005D664F">
            <w:pPr>
              <w:pStyle w:val="TblBdy"/>
              <w:tabs>
                <w:tab w:val="decimal" w:pos="317"/>
              </w:tabs>
              <w:rPr>
                <w:i/>
                <w:iCs/>
                <w:sz w:val="20"/>
                <w:szCs w:val="20"/>
                <w:lang w:val="en-GB"/>
              </w:rPr>
            </w:pPr>
            <w:r>
              <w:t>329</w:t>
            </w:r>
          </w:p>
        </w:tc>
        <w:tc>
          <w:tcPr>
            <w:tcW w:w="993" w:type="dxa"/>
          </w:tcPr>
          <w:p w14:paraId="5E41485F" w14:textId="77777777" w:rsidR="00F0469A" w:rsidRDefault="00F0469A" w:rsidP="005D664F">
            <w:pPr>
              <w:pStyle w:val="TblBdy"/>
              <w:tabs>
                <w:tab w:val="decimal" w:pos="459"/>
              </w:tabs>
              <w:rPr>
                <w:i/>
                <w:iCs/>
                <w:sz w:val="20"/>
                <w:szCs w:val="20"/>
                <w:lang w:val="en-GB"/>
              </w:rPr>
            </w:pPr>
            <w:r>
              <w:t>27.7</w:t>
            </w:r>
          </w:p>
        </w:tc>
        <w:tc>
          <w:tcPr>
            <w:tcW w:w="992" w:type="dxa"/>
          </w:tcPr>
          <w:p w14:paraId="09825AFA" w14:textId="77777777" w:rsidR="00F0469A" w:rsidRDefault="00F0469A" w:rsidP="005D664F">
            <w:pPr>
              <w:pStyle w:val="TblBdy"/>
              <w:tabs>
                <w:tab w:val="decimal" w:pos="459"/>
              </w:tabs>
              <w:rPr>
                <w:i/>
                <w:iCs/>
                <w:sz w:val="20"/>
                <w:szCs w:val="20"/>
                <w:lang w:val="en-GB"/>
              </w:rPr>
            </w:pPr>
            <w:r>
              <w:t>-301.3</w:t>
            </w:r>
          </w:p>
        </w:tc>
        <w:tc>
          <w:tcPr>
            <w:tcW w:w="992" w:type="dxa"/>
          </w:tcPr>
          <w:p w14:paraId="68E8E2F6" w14:textId="77777777" w:rsidR="00F0469A" w:rsidRDefault="00F0469A" w:rsidP="005D664F">
            <w:pPr>
              <w:pStyle w:val="TblBdy"/>
              <w:tabs>
                <w:tab w:val="decimal" w:pos="459"/>
              </w:tabs>
              <w:rPr>
                <w:i/>
                <w:iCs/>
                <w:sz w:val="20"/>
                <w:szCs w:val="20"/>
                <w:lang w:val="en-GB"/>
              </w:rPr>
            </w:pPr>
            <w:r>
              <w:t>-223.96</w:t>
            </w:r>
          </w:p>
        </w:tc>
        <w:tc>
          <w:tcPr>
            <w:tcW w:w="992" w:type="dxa"/>
          </w:tcPr>
          <w:p w14:paraId="4957F5C5" w14:textId="77777777" w:rsidR="00F0469A" w:rsidRDefault="00F0469A" w:rsidP="005D664F">
            <w:pPr>
              <w:pStyle w:val="TblBdy"/>
              <w:tabs>
                <w:tab w:val="decimal" w:pos="459"/>
              </w:tabs>
              <w:rPr>
                <w:i/>
                <w:iCs/>
                <w:sz w:val="20"/>
                <w:szCs w:val="20"/>
                <w:lang w:val="en-GB"/>
              </w:rPr>
            </w:pPr>
            <w:r>
              <w:t>-225.96</w:t>
            </w:r>
          </w:p>
        </w:tc>
        <w:tc>
          <w:tcPr>
            <w:tcW w:w="709" w:type="dxa"/>
          </w:tcPr>
          <w:p w14:paraId="4E7C70D0" w14:textId="77777777" w:rsidR="00F0469A" w:rsidRDefault="00F0469A" w:rsidP="005D664F">
            <w:pPr>
              <w:pStyle w:val="TblBdy"/>
              <w:tabs>
                <w:tab w:val="decimal" w:pos="318"/>
              </w:tabs>
              <w:rPr>
                <w:i/>
                <w:iCs/>
                <w:sz w:val="20"/>
                <w:szCs w:val="20"/>
                <w:lang w:val="en-GB"/>
              </w:rPr>
            </w:pPr>
            <w:r>
              <w:t>21</w:t>
            </w:r>
          </w:p>
        </w:tc>
        <w:tc>
          <w:tcPr>
            <w:tcW w:w="567" w:type="dxa"/>
          </w:tcPr>
          <w:p w14:paraId="1700CB22" w14:textId="77777777" w:rsidR="00F0469A" w:rsidRDefault="00F0469A" w:rsidP="005D664F">
            <w:pPr>
              <w:pStyle w:val="TblBdy"/>
            </w:pPr>
            <w:r>
              <w:t>yes</w:t>
            </w:r>
          </w:p>
        </w:tc>
      </w:tr>
      <w:tr w:rsidR="00F0469A" w14:paraId="3682F5A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1ECFA0A" w14:textId="77777777" w:rsidR="00F0469A" w:rsidRDefault="00F0469A" w:rsidP="005D664F">
            <w:pPr>
              <w:pStyle w:val="TblBdy"/>
            </w:pPr>
            <w:r>
              <w:t>TS36</w:t>
            </w:r>
          </w:p>
        </w:tc>
        <w:tc>
          <w:tcPr>
            <w:tcW w:w="708" w:type="dxa"/>
          </w:tcPr>
          <w:p w14:paraId="6B411969" w14:textId="77777777" w:rsidR="00F0469A" w:rsidRDefault="00F0469A" w:rsidP="005D664F">
            <w:pPr>
              <w:pStyle w:val="TblBdy"/>
            </w:pPr>
            <w:r>
              <w:t>23</w:t>
            </w:r>
          </w:p>
        </w:tc>
        <w:tc>
          <w:tcPr>
            <w:tcW w:w="993" w:type="dxa"/>
          </w:tcPr>
          <w:p w14:paraId="3B78D1CC" w14:textId="77777777" w:rsidR="00F0469A" w:rsidRDefault="00F0469A" w:rsidP="005D664F">
            <w:pPr>
              <w:pStyle w:val="TblBdy"/>
            </w:pPr>
            <w:r>
              <w:t>2647000</w:t>
            </w:r>
          </w:p>
        </w:tc>
        <w:tc>
          <w:tcPr>
            <w:tcW w:w="992" w:type="dxa"/>
          </w:tcPr>
          <w:p w14:paraId="2515544E" w14:textId="77777777" w:rsidR="00F0469A" w:rsidRDefault="00F0469A" w:rsidP="005D664F">
            <w:pPr>
              <w:pStyle w:val="TblBdy"/>
            </w:pPr>
            <w:r>
              <w:t>2372700</w:t>
            </w:r>
          </w:p>
        </w:tc>
        <w:tc>
          <w:tcPr>
            <w:tcW w:w="850" w:type="dxa"/>
          </w:tcPr>
          <w:p w14:paraId="3E4FFBF8" w14:textId="77777777" w:rsidR="00F0469A" w:rsidRDefault="00F0469A" w:rsidP="005D664F">
            <w:pPr>
              <w:pStyle w:val="TblBdy"/>
              <w:tabs>
                <w:tab w:val="decimal" w:pos="317"/>
              </w:tabs>
              <w:rPr>
                <w:i/>
                <w:iCs/>
                <w:sz w:val="20"/>
                <w:szCs w:val="20"/>
                <w:lang w:val="en-GB"/>
              </w:rPr>
            </w:pPr>
            <w:r>
              <w:t>743</w:t>
            </w:r>
          </w:p>
        </w:tc>
        <w:tc>
          <w:tcPr>
            <w:tcW w:w="993" w:type="dxa"/>
          </w:tcPr>
          <w:p w14:paraId="1D822573" w14:textId="77777777" w:rsidR="00F0469A" w:rsidRDefault="00F0469A" w:rsidP="005D664F">
            <w:pPr>
              <w:pStyle w:val="TblBdy"/>
              <w:tabs>
                <w:tab w:val="decimal" w:pos="459"/>
              </w:tabs>
              <w:rPr>
                <w:i/>
                <w:iCs/>
                <w:sz w:val="20"/>
                <w:szCs w:val="20"/>
                <w:lang w:val="en-GB"/>
              </w:rPr>
            </w:pPr>
            <w:r>
              <w:t>29</w:t>
            </w:r>
          </w:p>
        </w:tc>
        <w:tc>
          <w:tcPr>
            <w:tcW w:w="992" w:type="dxa"/>
          </w:tcPr>
          <w:p w14:paraId="24E363C7" w14:textId="77777777" w:rsidR="00F0469A" w:rsidRDefault="00F0469A" w:rsidP="005D664F">
            <w:pPr>
              <w:pStyle w:val="TblBdy"/>
              <w:tabs>
                <w:tab w:val="decimal" w:pos="459"/>
              </w:tabs>
              <w:rPr>
                <w:i/>
                <w:iCs/>
                <w:sz w:val="20"/>
                <w:szCs w:val="20"/>
                <w:lang w:val="en-GB"/>
              </w:rPr>
            </w:pPr>
            <w:r>
              <w:t>-714</w:t>
            </w:r>
          </w:p>
        </w:tc>
        <w:tc>
          <w:tcPr>
            <w:tcW w:w="992" w:type="dxa"/>
          </w:tcPr>
          <w:p w14:paraId="42778935" w14:textId="77777777" w:rsidR="00F0469A" w:rsidRDefault="00F0469A" w:rsidP="005D664F">
            <w:pPr>
              <w:pStyle w:val="TblBdy"/>
              <w:tabs>
                <w:tab w:val="decimal" w:pos="459"/>
              </w:tabs>
              <w:rPr>
                <w:i/>
                <w:iCs/>
                <w:sz w:val="20"/>
                <w:szCs w:val="20"/>
                <w:lang w:val="en-GB"/>
              </w:rPr>
            </w:pPr>
            <w:r>
              <w:t>-717.22</w:t>
            </w:r>
          </w:p>
        </w:tc>
        <w:tc>
          <w:tcPr>
            <w:tcW w:w="992" w:type="dxa"/>
          </w:tcPr>
          <w:p w14:paraId="7ED78DC4" w14:textId="77777777" w:rsidR="00F0469A" w:rsidRDefault="00F0469A" w:rsidP="005D664F">
            <w:pPr>
              <w:pStyle w:val="TblBdy"/>
              <w:tabs>
                <w:tab w:val="decimal" w:pos="459"/>
              </w:tabs>
              <w:rPr>
                <w:i/>
                <w:iCs/>
                <w:sz w:val="20"/>
                <w:szCs w:val="20"/>
                <w:lang w:val="en-GB"/>
              </w:rPr>
            </w:pPr>
            <w:r>
              <w:t>-1217.2</w:t>
            </w:r>
          </w:p>
        </w:tc>
        <w:tc>
          <w:tcPr>
            <w:tcW w:w="709" w:type="dxa"/>
          </w:tcPr>
          <w:p w14:paraId="2E669E67" w14:textId="77777777" w:rsidR="00F0469A" w:rsidRDefault="00F0469A" w:rsidP="005D664F">
            <w:pPr>
              <w:pStyle w:val="TblBdy"/>
              <w:tabs>
                <w:tab w:val="decimal" w:pos="318"/>
              </w:tabs>
              <w:rPr>
                <w:i/>
                <w:iCs/>
                <w:sz w:val="20"/>
                <w:szCs w:val="20"/>
                <w:lang w:val="en-GB"/>
              </w:rPr>
            </w:pPr>
            <w:r>
              <w:t>22</w:t>
            </w:r>
          </w:p>
        </w:tc>
        <w:tc>
          <w:tcPr>
            <w:tcW w:w="567" w:type="dxa"/>
          </w:tcPr>
          <w:p w14:paraId="31D7952F" w14:textId="77777777" w:rsidR="00F0469A" w:rsidRDefault="00F0469A" w:rsidP="005D664F">
            <w:pPr>
              <w:pStyle w:val="TblBdy"/>
            </w:pPr>
            <w:r>
              <w:t>yes</w:t>
            </w:r>
          </w:p>
        </w:tc>
      </w:tr>
      <w:tr w:rsidR="00F0469A" w14:paraId="2AFE778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916EFBE" w14:textId="77777777" w:rsidR="00F0469A" w:rsidRDefault="00F0469A" w:rsidP="005D664F">
            <w:pPr>
              <w:pStyle w:val="TblBdy"/>
            </w:pPr>
            <w:r>
              <w:t>LY2269</w:t>
            </w:r>
          </w:p>
        </w:tc>
        <w:tc>
          <w:tcPr>
            <w:tcW w:w="708" w:type="dxa"/>
          </w:tcPr>
          <w:p w14:paraId="5FF83153" w14:textId="77777777" w:rsidR="00F0469A" w:rsidRDefault="00F0469A" w:rsidP="005D664F">
            <w:pPr>
              <w:pStyle w:val="TblBdy"/>
            </w:pPr>
            <w:r>
              <w:t>14</w:t>
            </w:r>
          </w:p>
        </w:tc>
        <w:tc>
          <w:tcPr>
            <w:tcW w:w="993" w:type="dxa"/>
          </w:tcPr>
          <w:p w14:paraId="4F892D2B" w14:textId="77777777" w:rsidR="00F0469A" w:rsidRDefault="00F0469A" w:rsidP="005D664F">
            <w:pPr>
              <w:pStyle w:val="TblBdy"/>
            </w:pPr>
            <w:r>
              <w:t>2647013</w:t>
            </w:r>
          </w:p>
        </w:tc>
        <w:tc>
          <w:tcPr>
            <w:tcW w:w="992" w:type="dxa"/>
          </w:tcPr>
          <w:p w14:paraId="5C96B9AA" w14:textId="77777777" w:rsidR="00F0469A" w:rsidRDefault="00F0469A" w:rsidP="005D664F">
            <w:pPr>
              <w:pStyle w:val="TblBdy"/>
            </w:pPr>
            <w:r>
              <w:t>2368728</w:t>
            </w:r>
          </w:p>
        </w:tc>
        <w:tc>
          <w:tcPr>
            <w:tcW w:w="850" w:type="dxa"/>
          </w:tcPr>
          <w:p w14:paraId="1D5D8FF1" w14:textId="77777777" w:rsidR="00F0469A" w:rsidRDefault="00F0469A" w:rsidP="005D664F">
            <w:pPr>
              <w:pStyle w:val="TblBdy"/>
              <w:tabs>
                <w:tab w:val="decimal" w:pos="317"/>
              </w:tabs>
              <w:rPr>
                <w:i/>
                <w:iCs/>
                <w:sz w:val="20"/>
                <w:szCs w:val="20"/>
                <w:lang w:val="en-GB"/>
              </w:rPr>
            </w:pPr>
            <w:r>
              <w:t>403</w:t>
            </w:r>
          </w:p>
        </w:tc>
        <w:tc>
          <w:tcPr>
            <w:tcW w:w="993" w:type="dxa"/>
          </w:tcPr>
          <w:p w14:paraId="2967DA95" w14:textId="77777777" w:rsidR="00F0469A" w:rsidRDefault="00F0469A" w:rsidP="005D664F">
            <w:pPr>
              <w:pStyle w:val="TblBdy"/>
              <w:tabs>
                <w:tab w:val="decimal" w:pos="459"/>
              </w:tabs>
              <w:rPr>
                <w:i/>
                <w:iCs/>
                <w:sz w:val="20"/>
                <w:szCs w:val="20"/>
                <w:lang w:val="en-GB"/>
              </w:rPr>
            </w:pPr>
            <w:r>
              <w:t>44.36</w:t>
            </w:r>
          </w:p>
        </w:tc>
        <w:tc>
          <w:tcPr>
            <w:tcW w:w="992" w:type="dxa"/>
          </w:tcPr>
          <w:p w14:paraId="10394B4A" w14:textId="77777777" w:rsidR="00F0469A" w:rsidRDefault="00F0469A" w:rsidP="005D664F">
            <w:pPr>
              <w:pStyle w:val="TblBdy"/>
              <w:tabs>
                <w:tab w:val="decimal" w:pos="459"/>
              </w:tabs>
              <w:rPr>
                <w:i/>
                <w:iCs/>
                <w:sz w:val="20"/>
                <w:szCs w:val="20"/>
                <w:lang w:val="en-GB"/>
              </w:rPr>
            </w:pPr>
            <w:r>
              <w:t>-358.64</w:t>
            </w:r>
          </w:p>
        </w:tc>
        <w:tc>
          <w:tcPr>
            <w:tcW w:w="992" w:type="dxa"/>
          </w:tcPr>
          <w:p w14:paraId="010A2277" w14:textId="77777777" w:rsidR="00F0469A" w:rsidRDefault="00F0469A" w:rsidP="005D664F">
            <w:pPr>
              <w:pStyle w:val="TblBdy"/>
              <w:tabs>
                <w:tab w:val="decimal" w:pos="459"/>
              </w:tabs>
              <w:rPr>
                <w:i/>
                <w:iCs/>
                <w:sz w:val="20"/>
                <w:szCs w:val="20"/>
                <w:lang w:val="en-GB"/>
              </w:rPr>
            </w:pPr>
            <w:r>
              <w:t>-331.64</w:t>
            </w:r>
          </w:p>
        </w:tc>
        <w:tc>
          <w:tcPr>
            <w:tcW w:w="992" w:type="dxa"/>
          </w:tcPr>
          <w:p w14:paraId="7CD8D4C4" w14:textId="77777777" w:rsidR="00F0469A" w:rsidRDefault="00F0469A" w:rsidP="005D664F">
            <w:pPr>
              <w:pStyle w:val="TblBdy"/>
              <w:tabs>
                <w:tab w:val="decimal" w:pos="459"/>
              </w:tabs>
              <w:rPr>
                <w:i/>
                <w:iCs/>
                <w:sz w:val="20"/>
                <w:szCs w:val="20"/>
                <w:lang w:val="en-GB"/>
              </w:rPr>
            </w:pPr>
            <w:r>
              <w:t>-408.88</w:t>
            </w:r>
          </w:p>
        </w:tc>
        <w:tc>
          <w:tcPr>
            <w:tcW w:w="709" w:type="dxa"/>
          </w:tcPr>
          <w:p w14:paraId="2567637C" w14:textId="77777777" w:rsidR="00F0469A" w:rsidRDefault="00F0469A" w:rsidP="005D664F">
            <w:pPr>
              <w:pStyle w:val="TblBdy"/>
              <w:tabs>
                <w:tab w:val="decimal" w:pos="318"/>
              </w:tabs>
              <w:rPr>
                <w:i/>
                <w:iCs/>
                <w:sz w:val="20"/>
                <w:szCs w:val="20"/>
                <w:lang w:val="en-GB"/>
              </w:rPr>
            </w:pPr>
            <w:r>
              <w:t>14</w:t>
            </w:r>
          </w:p>
        </w:tc>
        <w:tc>
          <w:tcPr>
            <w:tcW w:w="567" w:type="dxa"/>
          </w:tcPr>
          <w:p w14:paraId="0A6049DE" w14:textId="77777777" w:rsidR="00F0469A" w:rsidRDefault="00F0469A" w:rsidP="005D664F">
            <w:pPr>
              <w:pStyle w:val="TblBdy"/>
            </w:pPr>
            <w:r>
              <w:t>no</w:t>
            </w:r>
          </w:p>
        </w:tc>
      </w:tr>
      <w:tr w:rsidR="00F0469A" w14:paraId="7B27E7D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F3B6FFE" w14:textId="77777777" w:rsidR="00F0469A" w:rsidRDefault="00F0469A" w:rsidP="005D664F">
            <w:pPr>
              <w:pStyle w:val="TblBdy"/>
            </w:pPr>
            <w:r>
              <w:t>TN24</w:t>
            </w:r>
          </w:p>
        </w:tc>
        <w:tc>
          <w:tcPr>
            <w:tcW w:w="708" w:type="dxa"/>
          </w:tcPr>
          <w:p w14:paraId="26446533" w14:textId="77777777" w:rsidR="00F0469A" w:rsidRDefault="00F0469A" w:rsidP="005D664F">
            <w:pPr>
              <w:pStyle w:val="TblBdy"/>
            </w:pPr>
            <w:r>
              <w:t>30</w:t>
            </w:r>
          </w:p>
        </w:tc>
        <w:tc>
          <w:tcPr>
            <w:tcW w:w="993" w:type="dxa"/>
          </w:tcPr>
          <w:p w14:paraId="28EB2E2B" w14:textId="77777777" w:rsidR="00F0469A" w:rsidRDefault="00F0469A" w:rsidP="005D664F">
            <w:pPr>
              <w:pStyle w:val="TblBdy"/>
            </w:pPr>
            <w:r>
              <w:t>2647139</w:t>
            </w:r>
          </w:p>
        </w:tc>
        <w:tc>
          <w:tcPr>
            <w:tcW w:w="992" w:type="dxa"/>
          </w:tcPr>
          <w:p w14:paraId="6156FCE3" w14:textId="77777777" w:rsidR="00F0469A" w:rsidRDefault="00F0469A" w:rsidP="005D664F">
            <w:pPr>
              <w:pStyle w:val="TblBdy"/>
            </w:pPr>
            <w:r>
              <w:t>2386406</w:t>
            </w:r>
          </w:p>
        </w:tc>
        <w:tc>
          <w:tcPr>
            <w:tcW w:w="850" w:type="dxa"/>
          </w:tcPr>
          <w:p w14:paraId="6130856D" w14:textId="77777777" w:rsidR="00F0469A" w:rsidRDefault="00F0469A" w:rsidP="005D664F">
            <w:pPr>
              <w:pStyle w:val="TblBdy"/>
              <w:tabs>
                <w:tab w:val="decimal" w:pos="317"/>
              </w:tabs>
              <w:rPr>
                <w:i/>
                <w:iCs/>
                <w:sz w:val="20"/>
                <w:szCs w:val="20"/>
                <w:lang w:val="en-GB"/>
              </w:rPr>
            </w:pPr>
            <w:r>
              <w:t>358</w:t>
            </w:r>
          </w:p>
        </w:tc>
        <w:tc>
          <w:tcPr>
            <w:tcW w:w="993" w:type="dxa"/>
          </w:tcPr>
          <w:p w14:paraId="1D7B9532" w14:textId="77777777" w:rsidR="00F0469A" w:rsidRDefault="00F0469A" w:rsidP="005D664F">
            <w:pPr>
              <w:pStyle w:val="TblBdy"/>
              <w:tabs>
                <w:tab w:val="decimal" w:pos="459"/>
              </w:tabs>
              <w:rPr>
                <w:i/>
                <w:iCs/>
                <w:sz w:val="20"/>
                <w:szCs w:val="20"/>
                <w:lang w:val="en-GB"/>
              </w:rPr>
            </w:pPr>
            <w:r>
              <w:t>62</w:t>
            </w:r>
          </w:p>
        </w:tc>
        <w:tc>
          <w:tcPr>
            <w:tcW w:w="992" w:type="dxa"/>
          </w:tcPr>
          <w:p w14:paraId="2917568A" w14:textId="77777777" w:rsidR="00F0469A" w:rsidRDefault="00F0469A" w:rsidP="005D664F">
            <w:pPr>
              <w:pStyle w:val="TblBdy"/>
              <w:tabs>
                <w:tab w:val="decimal" w:pos="459"/>
              </w:tabs>
              <w:rPr>
                <w:i/>
                <w:iCs/>
                <w:sz w:val="20"/>
                <w:szCs w:val="20"/>
                <w:lang w:val="en-GB"/>
              </w:rPr>
            </w:pPr>
            <w:r>
              <w:t>-296</w:t>
            </w:r>
          </w:p>
        </w:tc>
        <w:tc>
          <w:tcPr>
            <w:tcW w:w="992" w:type="dxa"/>
          </w:tcPr>
          <w:p w14:paraId="7F5FA885" w14:textId="77777777" w:rsidR="00F0469A" w:rsidRDefault="00F0469A" w:rsidP="005D664F">
            <w:pPr>
              <w:pStyle w:val="TblBdy"/>
              <w:tabs>
                <w:tab w:val="decimal" w:pos="459"/>
              </w:tabs>
              <w:rPr>
                <w:i/>
                <w:iCs/>
                <w:sz w:val="20"/>
                <w:szCs w:val="20"/>
                <w:lang w:val="en-GB"/>
              </w:rPr>
            </w:pPr>
            <w:r>
              <w:t>-214.75</w:t>
            </w:r>
          </w:p>
        </w:tc>
        <w:tc>
          <w:tcPr>
            <w:tcW w:w="992" w:type="dxa"/>
          </w:tcPr>
          <w:p w14:paraId="13D105F5" w14:textId="77777777" w:rsidR="00F0469A" w:rsidRDefault="00F0469A" w:rsidP="005D664F">
            <w:pPr>
              <w:pStyle w:val="TblBdy"/>
              <w:tabs>
                <w:tab w:val="decimal" w:pos="459"/>
              </w:tabs>
              <w:rPr>
                <w:i/>
                <w:iCs/>
                <w:sz w:val="20"/>
                <w:szCs w:val="20"/>
                <w:lang w:val="en-GB"/>
              </w:rPr>
            </w:pPr>
            <w:r>
              <w:t>-414.75</w:t>
            </w:r>
          </w:p>
        </w:tc>
        <w:tc>
          <w:tcPr>
            <w:tcW w:w="709" w:type="dxa"/>
          </w:tcPr>
          <w:p w14:paraId="54DE436C" w14:textId="77777777" w:rsidR="00F0469A" w:rsidRDefault="00F0469A" w:rsidP="005D664F">
            <w:pPr>
              <w:pStyle w:val="TblBdy"/>
              <w:tabs>
                <w:tab w:val="decimal" w:pos="318"/>
              </w:tabs>
              <w:rPr>
                <w:i/>
                <w:iCs/>
                <w:sz w:val="20"/>
                <w:szCs w:val="20"/>
                <w:lang w:val="en-GB"/>
              </w:rPr>
            </w:pPr>
            <w:r>
              <w:t>30</w:t>
            </w:r>
          </w:p>
        </w:tc>
        <w:tc>
          <w:tcPr>
            <w:tcW w:w="567" w:type="dxa"/>
          </w:tcPr>
          <w:p w14:paraId="6DCD61A5" w14:textId="77777777" w:rsidR="00F0469A" w:rsidRDefault="00F0469A" w:rsidP="005D664F">
            <w:pPr>
              <w:pStyle w:val="TblBdy"/>
            </w:pPr>
            <w:r>
              <w:t>no</w:t>
            </w:r>
          </w:p>
        </w:tc>
      </w:tr>
      <w:tr w:rsidR="00F0469A" w14:paraId="66D4D8C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4F6B292" w14:textId="77777777" w:rsidR="00F0469A" w:rsidRDefault="00F0469A" w:rsidP="005D664F">
            <w:pPr>
              <w:pStyle w:val="TblBdy"/>
            </w:pPr>
            <w:r>
              <w:t>R330</w:t>
            </w:r>
          </w:p>
        </w:tc>
        <w:tc>
          <w:tcPr>
            <w:tcW w:w="708" w:type="dxa"/>
          </w:tcPr>
          <w:p w14:paraId="472D682D" w14:textId="77777777" w:rsidR="00F0469A" w:rsidRDefault="00F0469A" w:rsidP="005D664F">
            <w:pPr>
              <w:pStyle w:val="TblBdy"/>
            </w:pPr>
            <w:r>
              <w:t>23</w:t>
            </w:r>
          </w:p>
        </w:tc>
        <w:tc>
          <w:tcPr>
            <w:tcW w:w="993" w:type="dxa"/>
          </w:tcPr>
          <w:p w14:paraId="340257B9" w14:textId="77777777" w:rsidR="00F0469A" w:rsidRDefault="00F0469A" w:rsidP="005D664F">
            <w:pPr>
              <w:pStyle w:val="TblBdy"/>
            </w:pPr>
            <w:r>
              <w:t>2647174</w:t>
            </w:r>
          </w:p>
        </w:tc>
        <w:tc>
          <w:tcPr>
            <w:tcW w:w="992" w:type="dxa"/>
          </w:tcPr>
          <w:p w14:paraId="58EC11B9" w14:textId="77777777" w:rsidR="00F0469A" w:rsidRDefault="00F0469A" w:rsidP="005D664F">
            <w:pPr>
              <w:pStyle w:val="TblBdy"/>
            </w:pPr>
            <w:r>
              <w:t>2361701</w:t>
            </w:r>
          </w:p>
        </w:tc>
        <w:tc>
          <w:tcPr>
            <w:tcW w:w="850" w:type="dxa"/>
          </w:tcPr>
          <w:p w14:paraId="7370C4EA" w14:textId="77777777" w:rsidR="00F0469A" w:rsidRDefault="00F0469A" w:rsidP="005D664F">
            <w:pPr>
              <w:pStyle w:val="TblBdy"/>
              <w:tabs>
                <w:tab w:val="decimal" w:pos="317"/>
              </w:tabs>
              <w:rPr>
                <w:i/>
                <w:iCs/>
                <w:sz w:val="20"/>
                <w:szCs w:val="20"/>
                <w:lang w:val="en-GB"/>
              </w:rPr>
            </w:pPr>
            <w:r>
              <w:t>665</w:t>
            </w:r>
          </w:p>
        </w:tc>
        <w:tc>
          <w:tcPr>
            <w:tcW w:w="993" w:type="dxa"/>
          </w:tcPr>
          <w:p w14:paraId="483F35A0" w14:textId="77777777" w:rsidR="00F0469A" w:rsidRDefault="00F0469A" w:rsidP="005D664F">
            <w:pPr>
              <w:pStyle w:val="TblBdy"/>
              <w:tabs>
                <w:tab w:val="decimal" w:pos="459"/>
              </w:tabs>
              <w:rPr>
                <w:i/>
                <w:iCs/>
                <w:sz w:val="20"/>
                <w:szCs w:val="20"/>
                <w:lang w:val="en-GB"/>
              </w:rPr>
            </w:pPr>
            <w:r>
              <w:t>85.25</w:t>
            </w:r>
          </w:p>
        </w:tc>
        <w:tc>
          <w:tcPr>
            <w:tcW w:w="992" w:type="dxa"/>
          </w:tcPr>
          <w:p w14:paraId="3BF91544" w14:textId="77777777" w:rsidR="00F0469A" w:rsidRDefault="00F0469A" w:rsidP="005D664F">
            <w:pPr>
              <w:pStyle w:val="TblBdy"/>
              <w:tabs>
                <w:tab w:val="decimal" w:pos="459"/>
              </w:tabs>
              <w:rPr>
                <w:i/>
                <w:iCs/>
                <w:sz w:val="20"/>
                <w:szCs w:val="20"/>
                <w:lang w:val="en-GB"/>
              </w:rPr>
            </w:pPr>
            <w:r>
              <w:t>-579.75</w:t>
            </w:r>
          </w:p>
        </w:tc>
        <w:tc>
          <w:tcPr>
            <w:tcW w:w="992" w:type="dxa"/>
          </w:tcPr>
          <w:p w14:paraId="5DB198E2" w14:textId="77777777" w:rsidR="00F0469A" w:rsidRDefault="00F0469A" w:rsidP="005D664F">
            <w:pPr>
              <w:pStyle w:val="TblBdy"/>
              <w:tabs>
                <w:tab w:val="decimal" w:pos="459"/>
              </w:tabs>
              <w:rPr>
                <w:i/>
                <w:iCs/>
                <w:sz w:val="20"/>
                <w:szCs w:val="20"/>
                <w:lang w:val="en-GB"/>
              </w:rPr>
            </w:pPr>
            <w:r>
              <w:t>-563.82</w:t>
            </w:r>
          </w:p>
        </w:tc>
        <w:tc>
          <w:tcPr>
            <w:tcW w:w="992" w:type="dxa"/>
          </w:tcPr>
          <w:p w14:paraId="01430560" w14:textId="77777777" w:rsidR="00F0469A" w:rsidRDefault="00F0469A" w:rsidP="005D664F">
            <w:pPr>
              <w:pStyle w:val="TblBdy"/>
              <w:tabs>
                <w:tab w:val="decimal" w:pos="459"/>
              </w:tabs>
              <w:rPr>
                <w:i/>
                <w:iCs/>
                <w:sz w:val="20"/>
                <w:szCs w:val="20"/>
                <w:lang w:val="en-GB"/>
              </w:rPr>
            </w:pPr>
            <w:r>
              <w:t>-1063.8</w:t>
            </w:r>
          </w:p>
        </w:tc>
        <w:tc>
          <w:tcPr>
            <w:tcW w:w="709" w:type="dxa"/>
          </w:tcPr>
          <w:p w14:paraId="0331DD3D" w14:textId="77777777" w:rsidR="00F0469A" w:rsidRDefault="00F0469A" w:rsidP="005D664F">
            <w:pPr>
              <w:pStyle w:val="TblBdy"/>
              <w:tabs>
                <w:tab w:val="decimal" w:pos="318"/>
              </w:tabs>
              <w:rPr>
                <w:i/>
                <w:iCs/>
                <w:sz w:val="20"/>
                <w:szCs w:val="20"/>
                <w:lang w:val="en-GB"/>
              </w:rPr>
            </w:pPr>
            <w:r>
              <w:t>23</w:t>
            </w:r>
          </w:p>
        </w:tc>
        <w:tc>
          <w:tcPr>
            <w:tcW w:w="567" w:type="dxa"/>
          </w:tcPr>
          <w:p w14:paraId="2B012AD4" w14:textId="77777777" w:rsidR="00F0469A" w:rsidRDefault="00F0469A" w:rsidP="005D664F">
            <w:pPr>
              <w:pStyle w:val="TblBdy"/>
            </w:pPr>
            <w:r>
              <w:t>no</w:t>
            </w:r>
          </w:p>
        </w:tc>
      </w:tr>
      <w:tr w:rsidR="00F0469A" w14:paraId="459D956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E8DEA22" w14:textId="77777777" w:rsidR="00F0469A" w:rsidRDefault="00F0469A" w:rsidP="005D664F">
            <w:pPr>
              <w:pStyle w:val="TblBdy"/>
            </w:pPr>
            <w:r>
              <w:t>TS43</w:t>
            </w:r>
          </w:p>
        </w:tc>
        <w:tc>
          <w:tcPr>
            <w:tcW w:w="708" w:type="dxa"/>
          </w:tcPr>
          <w:p w14:paraId="755BD83D" w14:textId="77777777" w:rsidR="00F0469A" w:rsidRDefault="00F0469A" w:rsidP="005D664F">
            <w:pPr>
              <w:pStyle w:val="TblBdy"/>
            </w:pPr>
            <w:r>
              <w:t>20</w:t>
            </w:r>
          </w:p>
        </w:tc>
        <w:tc>
          <w:tcPr>
            <w:tcW w:w="993" w:type="dxa"/>
          </w:tcPr>
          <w:p w14:paraId="5F839DB6" w14:textId="77777777" w:rsidR="00F0469A" w:rsidRDefault="00F0469A" w:rsidP="005D664F">
            <w:pPr>
              <w:pStyle w:val="TblBdy"/>
            </w:pPr>
            <w:r>
              <w:t>2648186</w:t>
            </w:r>
          </w:p>
        </w:tc>
        <w:tc>
          <w:tcPr>
            <w:tcW w:w="992" w:type="dxa"/>
          </w:tcPr>
          <w:p w14:paraId="57462B34" w14:textId="77777777" w:rsidR="00F0469A" w:rsidRDefault="00F0469A" w:rsidP="005D664F">
            <w:pPr>
              <w:pStyle w:val="TblBdy"/>
            </w:pPr>
            <w:r>
              <w:t>2375355</w:t>
            </w:r>
          </w:p>
        </w:tc>
        <w:tc>
          <w:tcPr>
            <w:tcW w:w="850" w:type="dxa"/>
          </w:tcPr>
          <w:p w14:paraId="39F44CCC" w14:textId="77777777" w:rsidR="00F0469A" w:rsidRDefault="00F0469A" w:rsidP="005D664F">
            <w:pPr>
              <w:pStyle w:val="TblBdy"/>
              <w:tabs>
                <w:tab w:val="decimal" w:pos="317"/>
              </w:tabs>
              <w:rPr>
                <w:i/>
                <w:iCs/>
                <w:sz w:val="20"/>
                <w:szCs w:val="20"/>
                <w:lang w:val="en-GB"/>
              </w:rPr>
            </w:pPr>
            <w:r>
              <w:t>644</w:t>
            </w:r>
          </w:p>
        </w:tc>
        <w:tc>
          <w:tcPr>
            <w:tcW w:w="993" w:type="dxa"/>
          </w:tcPr>
          <w:p w14:paraId="6C32FEF4" w14:textId="77777777" w:rsidR="00F0469A" w:rsidRDefault="00F0469A" w:rsidP="005D664F">
            <w:pPr>
              <w:pStyle w:val="TblBdy"/>
              <w:tabs>
                <w:tab w:val="decimal" w:pos="459"/>
              </w:tabs>
              <w:rPr>
                <w:i/>
                <w:iCs/>
                <w:sz w:val="20"/>
                <w:szCs w:val="20"/>
                <w:lang w:val="en-GB"/>
              </w:rPr>
            </w:pPr>
            <w:r>
              <w:t>27.98</w:t>
            </w:r>
          </w:p>
        </w:tc>
        <w:tc>
          <w:tcPr>
            <w:tcW w:w="992" w:type="dxa"/>
          </w:tcPr>
          <w:p w14:paraId="7B6BD677" w14:textId="77777777" w:rsidR="00F0469A" w:rsidRDefault="00F0469A" w:rsidP="005D664F">
            <w:pPr>
              <w:pStyle w:val="TblBdy"/>
              <w:tabs>
                <w:tab w:val="decimal" w:pos="459"/>
              </w:tabs>
              <w:rPr>
                <w:i/>
                <w:iCs/>
                <w:sz w:val="20"/>
                <w:szCs w:val="20"/>
                <w:lang w:val="en-GB"/>
              </w:rPr>
            </w:pPr>
            <w:r>
              <w:t>-616.02</w:t>
            </w:r>
          </w:p>
        </w:tc>
        <w:tc>
          <w:tcPr>
            <w:tcW w:w="992" w:type="dxa"/>
          </w:tcPr>
          <w:p w14:paraId="730F8EEF" w14:textId="77777777" w:rsidR="00F0469A" w:rsidRDefault="00F0469A" w:rsidP="005D664F">
            <w:pPr>
              <w:pStyle w:val="TblBdy"/>
              <w:tabs>
                <w:tab w:val="decimal" w:pos="459"/>
              </w:tabs>
              <w:rPr>
                <w:i/>
                <w:iCs/>
                <w:sz w:val="20"/>
                <w:szCs w:val="20"/>
                <w:lang w:val="en-GB"/>
              </w:rPr>
            </w:pPr>
            <w:r>
              <w:t>-550.06</w:t>
            </w:r>
          </w:p>
        </w:tc>
        <w:tc>
          <w:tcPr>
            <w:tcW w:w="992" w:type="dxa"/>
          </w:tcPr>
          <w:p w14:paraId="36EB62D5" w14:textId="77777777" w:rsidR="00F0469A" w:rsidRDefault="00F0469A" w:rsidP="005D664F">
            <w:pPr>
              <w:pStyle w:val="TblBdy"/>
              <w:tabs>
                <w:tab w:val="decimal" w:pos="459"/>
              </w:tabs>
              <w:rPr>
                <w:i/>
                <w:iCs/>
                <w:sz w:val="20"/>
                <w:szCs w:val="20"/>
                <w:lang w:val="en-GB"/>
              </w:rPr>
            </w:pPr>
            <w:r>
              <w:t>-570.42</w:t>
            </w:r>
          </w:p>
        </w:tc>
        <w:tc>
          <w:tcPr>
            <w:tcW w:w="709" w:type="dxa"/>
          </w:tcPr>
          <w:p w14:paraId="7F3B5087" w14:textId="77777777" w:rsidR="00F0469A" w:rsidRDefault="00F0469A" w:rsidP="005D664F">
            <w:pPr>
              <w:pStyle w:val="TblBdy"/>
              <w:tabs>
                <w:tab w:val="decimal" w:pos="318"/>
              </w:tabs>
              <w:rPr>
                <w:i/>
                <w:iCs/>
                <w:sz w:val="20"/>
                <w:szCs w:val="20"/>
                <w:lang w:val="en-GB"/>
              </w:rPr>
            </w:pPr>
            <w:r>
              <w:t>23</w:t>
            </w:r>
          </w:p>
        </w:tc>
        <w:tc>
          <w:tcPr>
            <w:tcW w:w="567" w:type="dxa"/>
          </w:tcPr>
          <w:p w14:paraId="218D525E" w14:textId="77777777" w:rsidR="00F0469A" w:rsidRDefault="00F0469A" w:rsidP="005D664F">
            <w:pPr>
              <w:pStyle w:val="TblBdy"/>
            </w:pPr>
            <w:r>
              <w:t>yes</w:t>
            </w:r>
          </w:p>
        </w:tc>
      </w:tr>
      <w:tr w:rsidR="00F0469A" w14:paraId="14C0B3E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97A2FB1" w14:textId="77777777" w:rsidR="00F0469A" w:rsidRDefault="00F0469A" w:rsidP="005D664F">
            <w:pPr>
              <w:pStyle w:val="TblBdy"/>
            </w:pPr>
            <w:r>
              <w:t>105222</w:t>
            </w:r>
          </w:p>
        </w:tc>
        <w:tc>
          <w:tcPr>
            <w:tcW w:w="708" w:type="dxa"/>
          </w:tcPr>
          <w:p w14:paraId="6F8482DF" w14:textId="77777777" w:rsidR="00F0469A" w:rsidRDefault="00F0469A" w:rsidP="005D664F">
            <w:pPr>
              <w:pStyle w:val="TblBdy"/>
            </w:pPr>
            <w:r>
              <w:t>18</w:t>
            </w:r>
          </w:p>
        </w:tc>
        <w:tc>
          <w:tcPr>
            <w:tcW w:w="993" w:type="dxa"/>
          </w:tcPr>
          <w:p w14:paraId="499DA297" w14:textId="77777777" w:rsidR="00F0469A" w:rsidRDefault="00F0469A" w:rsidP="005D664F">
            <w:pPr>
              <w:pStyle w:val="TblBdy"/>
            </w:pPr>
            <w:r>
              <w:t>2648660</w:t>
            </w:r>
          </w:p>
        </w:tc>
        <w:tc>
          <w:tcPr>
            <w:tcW w:w="992" w:type="dxa"/>
          </w:tcPr>
          <w:p w14:paraId="3F73652E" w14:textId="77777777" w:rsidR="00F0469A" w:rsidRDefault="00F0469A" w:rsidP="005D664F">
            <w:pPr>
              <w:pStyle w:val="TblBdy"/>
            </w:pPr>
            <w:r>
              <w:t>2325903</w:t>
            </w:r>
          </w:p>
        </w:tc>
        <w:tc>
          <w:tcPr>
            <w:tcW w:w="850" w:type="dxa"/>
          </w:tcPr>
          <w:p w14:paraId="48FD65E2" w14:textId="77777777" w:rsidR="00F0469A" w:rsidRDefault="00F0469A" w:rsidP="005D664F">
            <w:pPr>
              <w:pStyle w:val="TblBdy"/>
              <w:tabs>
                <w:tab w:val="decimal" w:pos="317"/>
              </w:tabs>
              <w:rPr>
                <w:i/>
                <w:iCs/>
                <w:sz w:val="20"/>
                <w:szCs w:val="20"/>
                <w:lang w:val="en-GB"/>
              </w:rPr>
            </w:pPr>
            <w:r>
              <w:t>318</w:t>
            </w:r>
          </w:p>
        </w:tc>
        <w:tc>
          <w:tcPr>
            <w:tcW w:w="993" w:type="dxa"/>
          </w:tcPr>
          <w:p w14:paraId="3C3A7694" w14:textId="77777777" w:rsidR="00F0469A" w:rsidRDefault="00F0469A" w:rsidP="005D664F">
            <w:pPr>
              <w:pStyle w:val="TblBdy"/>
              <w:tabs>
                <w:tab w:val="decimal" w:pos="459"/>
              </w:tabs>
              <w:rPr>
                <w:i/>
                <w:iCs/>
                <w:sz w:val="20"/>
                <w:szCs w:val="20"/>
                <w:lang w:val="en-GB"/>
              </w:rPr>
            </w:pPr>
            <w:r>
              <w:t>24</w:t>
            </w:r>
          </w:p>
        </w:tc>
        <w:tc>
          <w:tcPr>
            <w:tcW w:w="992" w:type="dxa"/>
          </w:tcPr>
          <w:p w14:paraId="29E3DFB0" w14:textId="77777777" w:rsidR="00F0469A" w:rsidRDefault="00F0469A" w:rsidP="005D664F">
            <w:pPr>
              <w:pStyle w:val="TblBdy"/>
              <w:tabs>
                <w:tab w:val="decimal" w:pos="459"/>
              </w:tabs>
              <w:rPr>
                <w:i/>
                <w:iCs/>
                <w:sz w:val="20"/>
                <w:szCs w:val="20"/>
                <w:lang w:val="en-GB"/>
              </w:rPr>
            </w:pPr>
            <w:r>
              <w:t>-294</w:t>
            </w:r>
          </w:p>
        </w:tc>
        <w:tc>
          <w:tcPr>
            <w:tcW w:w="992" w:type="dxa"/>
          </w:tcPr>
          <w:p w14:paraId="26092733" w14:textId="77777777" w:rsidR="00F0469A" w:rsidRDefault="00F0469A" w:rsidP="005D664F">
            <w:pPr>
              <w:pStyle w:val="TblBdy"/>
              <w:tabs>
                <w:tab w:val="decimal" w:pos="459"/>
              </w:tabs>
              <w:rPr>
                <w:i/>
                <w:iCs/>
                <w:sz w:val="20"/>
                <w:szCs w:val="20"/>
                <w:lang w:val="en-GB"/>
              </w:rPr>
            </w:pPr>
            <w:r>
              <w:t>-173.26</w:t>
            </w:r>
          </w:p>
        </w:tc>
        <w:tc>
          <w:tcPr>
            <w:tcW w:w="992" w:type="dxa"/>
          </w:tcPr>
          <w:p w14:paraId="48319536" w14:textId="77777777" w:rsidR="00F0469A" w:rsidRDefault="00F0469A" w:rsidP="005D664F">
            <w:pPr>
              <w:pStyle w:val="TblBdy"/>
              <w:tabs>
                <w:tab w:val="decimal" w:pos="459"/>
              </w:tabs>
              <w:rPr>
                <w:i/>
                <w:iCs/>
                <w:sz w:val="20"/>
                <w:szCs w:val="20"/>
                <w:lang w:val="en-GB"/>
              </w:rPr>
            </w:pPr>
            <w:r>
              <w:t>-230.01</w:t>
            </w:r>
          </w:p>
        </w:tc>
        <w:tc>
          <w:tcPr>
            <w:tcW w:w="709" w:type="dxa"/>
          </w:tcPr>
          <w:p w14:paraId="31360F9C" w14:textId="77777777" w:rsidR="00F0469A" w:rsidRDefault="00F0469A" w:rsidP="005D664F">
            <w:pPr>
              <w:pStyle w:val="TblBdy"/>
              <w:tabs>
                <w:tab w:val="decimal" w:pos="318"/>
              </w:tabs>
              <w:rPr>
                <w:i/>
                <w:iCs/>
                <w:sz w:val="20"/>
                <w:szCs w:val="20"/>
                <w:lang w:val="en-GB"/>
              </w:rPr>
            </w:pPr>
            <w:r>
              <w:t>20</w:t>
            </w:r>
          </w:p>
        </w:tc>
        <w:tc>
          <w:tcPr>
            <w:tcW w:w="567" w:type="dxa"/>
          </w:tcPr>
          <w:p w14:paraId="0201A918" w14:textId="77777777" w:rsidR="00F0469A" w:rsidRDefault="00F0469A" w:rsidP="005D664F">
            <w:pPr>
              <w:pStyle w:val="TblBdy"/>
            </w:pPr>
            <w:r>
              <w:t>yes</w:t>
            </w:r>
          </w:p>
        </w:tc>
      </w:tr>
      <w:tr w:rsidR="00F0469A" w14:paraId="0E202F2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FC2182F" w14:textId="77777777" w:rsidR="00F0469A" w:rsidRDefault="00F0469A" w:rsidP="005D664F">
            <w:pPr>
              <w:pStyle w:val="TblBdy"/>
            </w:pPr>
            <w:r>
              <w:t>105221</w:t>
            </w:r>
          </w:p>
        </w:tc>
        <w:tc>
          <w:tcPr>
            <w:tcW w:w="708" w:type="dxa"/>
          </w:tcPr>
          <w:p w14:paraId="14269234" w14:textId="77777777" w:rsidR="00F0469A" w:rsidRDefault="00F0469A" w:rsidP="005D664F">
            <w:pPr>
              <w:pStyle w:val="TblBdy"/>
            </w:pPr>
            <w:r>
              <w:t>18</w:t>
            </w:r>
          </w:p>
        </w:tc>
        <w:tc>
          <w:tcPr>
            <w:tcW w:w="993" w:type="dxa"/>
          </w:tcPr>
          <w:p w14:paraId="26C3812D" w14:textId="77777777" w:rsidR="00F0469A" w:rsidRDefault="00F0469A" w:rsidP="005D664F">
            <w:pPr>
              <w:pStyle w:val="TblBdy"/>
            </w:pPr>
            <w:r>
              <w:t>2649379</w:t>
            </w:r>
          </w:p>
        </w:tc>
        <w:tc>
          <w:tcPr>
            <w:tcW w:w="992" w:type="dxa"/>
          </w:tcPr>
          <w:p w14:paraId="353F5C3D" w14:textId="77777777" w:rsidR="00F0469A" w:rsidRDefault="00F0469A" w:rsidP="005D664F">
            <w:pPr>
              <w:pStyle w:val="TblBdy"/>
            </w:pPr>
            <w:r>
              <w:t>2327361</w:t>
            </w:r>
          </w:p>
        </w:tc>
        <w:tc>
          <w:tcPr>
            <w:tcW w:w="850" w:type="dxa"/>
          </w:tcPr>
          <w:p w14:paraId="5AC24F2C" w14:textId="77777777" w:rsidR="00F0469A" w:rsidRDefault="00F0469A" w:rsidP="005D664F">
            <w:pPr>
              <w:pStyle w:val="TblBdy"/>
              <w:tabs>
                <w:tab w:val="decimal" w:pos="317"/>
              </w:tabs>
              <w:rPr>
                <w:i/>
                <w:iCs/>
                <w:sz w:val="20"/>
                <w:szCs w:val="20"/>
                <w:lang w:val="en-GB"/>
              </w:rPr>
            </w:pPr>
            <w:r>
              <w:t>185</w:t>
            </w:r>
          </w:p>
        </w:tc>
        <w:tc>
          <w:tcPr>
            <w:tcW w:w="993" w:type="dxa"/>
          </w:tcPr>
          <w:p w14:paraId="6B6441F8" w14:textId="77777777" w:rsidR="00F0469A" w:rsidRDefault="00F0469A" w:rsidP="005D664F">
            <w:pPr>
              <w:pStyle w:val="TblBdy"/>
              <w:tabs>
                <w:tab w:val="decimal" w:pos="459"/>
              </w:tabs>
              <w:rPr>
                <w:i/>
                <w:iCs/>
                <w:sz w:val="20"/>
                <w:szCs w:val="20"/>
                <w:lang w:val="en-GB"/>
              </w:rPr>
            </w:pPr>
            <w:r>
              <w:t>40.77</w:t>
            </w:r>
          </w:p>
        </w:tc>
        <w:tc>
          <w:tcPr>
            <w:tcW w:w="992" w:type="dxa"/>
          </w:tcPr>
          <w:p w14:paraId="0043B205" w14:textId="77777777" w:rsidR="00F0469A" w:rsidRDefault="00F0469A" w:rsidP="005D664F">
            <w:pPr>
              <w:pStyle w:val="TblBdy"/>
              <w:tabs>
                <w:tab w:val="decimal" w:pos="459"/>
              </w:tabs>
              <w:rPr>
                <w:i/>
                <w:iCs/>
                <w:sz w:val="20"/>
                <w:szCs w:val="20"/>
                <w:lang w:val="en-GB"/>
              </w:rPr>
            </w:pPr>
            <w:r>
              <w:t>-144.23</w:t>
            </w:r>
          </w:p>
        </w:tc>
        <w:tc>
          <w:tcPr>
            <w:tcW w:w="992" w:type="dxa"/>
          </w:tcPr>
          <w:p w14:paraId="40112516" w14:textId="77777777" w:rsidR="00F0469A" w:rsidRDefault="00F0469A" w:rsidP="005D664F">
            <w:pPr>
              <w:pStyle w:val="TblBdy"/>
              <w:tabs>
                <w:tab w:val="decimal" w:pos="459"/>
              </w:tabs>
              <w:rPr>
                <w:i/>
                <w:iCs/>
                <w:sz w:val="20"/>
                <w:szCs w:val="20"/>
                <w:lang w:val="en-GB"/>
              </w:rPr>
            </w:pPr>
            <w:r>
              <w:t>-43.06</w:t>
            </w:r>
          </w:p>
        </w:tc>
        <w:tc>
          <w:tcPr>
            <w:tcW w:w="992" w:type="dxa"/>
          </w:tcPr>
          <w:p w14:paraId="6CC88A78" w14:textId="77777777" w:rsidR="00F0469A" w:rsidRDefault="00F0469A" w:rsidP="005D664F">
            <w:pPr>
              <w:pStyle w:val="TblBdy"/>
              <w:tabs>
                <w:tab w:val="decimal" w:pos="459"/>
              </w:tabs>
              <w:rPr>
                <w:i/>
                <w:iCs/>
                <w:sz w:val="20"/>
                <w:szCs w:val="20"/>
                <w:lang w:val="en-GB"/>
              </w:rPr>
            </w:pPr>
            <w:r>
              <w:t>-45.06</w:t>
            </w:r>
          </w:p>
        </w:tc>
        <w:tc>
          <w:tcPr>
            <w:tcW w:w="709" w:type="dxa"/>
          </w:tcPr>
          <w:p w14:paraId="6474FEC6" w14:textId="77777777" w:rsidR="00F0469A" w:rsidRDefault="00F0469A" w:rsidP="005D664F">
            <w:pPr>
              <w:pStyle w:val="TblBdy"/>
              <w:tabs>
                <w:tab w:val="decimal" w:pos="318"/>
              </w:tabs>
              <w:rPr>
                <w:i/>
                <w:iCs/>
                <w:sz w:val="20"/>
                <w:szCs w:val="20"/>
                <w:lang w:val="en-GB"/>
              </w:rPr>
            </w:pPr>
            <w:r>
              <w:t>21</w:t>
            </w:r>
          </w:p>
        </w:tc>
        <w:tc>
          <w:tcPr>
            <w:tcW w:w="567" w:type="dxa"/>
          </w:tcPr>
          <w:p w14:paraId="775EE265" w14:textId="77777777" w:rsidR="00F0469A" w:rsidRDefault="00F0469A" w:rsidP="005D664F">
            <w:pPr>
              <w:pStyle w:val="TblBdy"/>
            </w:pPr>
            <w:r>
              <w:t>yes</w:t>
            </w:r>
          </w:p>
        </w:tc>
      </w:tr>
      <w:tr w:rsidR="00F0469A" w14:paraId="278C2ED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3BEE689" w14:textId="77777777" w:rsidR="00F0469A" w:rsidRDefault="00F0469A" w:rsidP="005D664F">
            <w:pPr>
              <w:pStyle w:val="TblBdy"/>
            </w:pPr>
            <w:r>
              <w:t>45759</w:t>
            </w:r>
          </w:p>
        </w:tc>
        <w:tc>
          <w:tcPr>
            <w:tcW w:w="708" w:type="dxa"/>
          </w:tcPr>
          <w:p w14:paraId="4D9EBBAF" w14:textId="77777777" w:rsidR="00F0469A" w:rsidRDefault="00F0469A" w:rsidP="005D664F">
            <w:pPr>
              <w:pStyle w:val="TblBdy"/>
            </w:pPr>
            <w:r>
              <w:t>3</w:t>
            </w:r>
          </w:p>
        </w:tc>
        <w:tc>
          <w:tcPr>
            <w:tcW w:w="993" w:type="dxa"/>
          </w:tcPr>
          <w:p w14:paraId="5D92FEF7" w14:textId="77777777" w:rsidR="00F0469A" w:rsidRDefault="00F0469A" w:rsidP="005D664F">
            <w:pPr>
              <w:pStyle w:val="TblBdy"/>
            </w:pPr>
            <w:r>
              <w:t>2650353</w:t>
            </w:r>
          </w:p>
        </w:tc>
        <w:tc>
          <w:tcPr>
            <w:tcW w:w="992" w:type="dxa"/>
          </w:tcPr>
          <w:p w14:paraId="6B4C3420" w14:textId="77777777" w:rsidR="00F0469A" w:rsidRDefault="00F0469A" w:rsidP="005D664F">
            <w:pPr>
              <w:pStyle w:val="TblBdy"/>
            </w:pPr>
            <w:r>
              <w:t>2378495</w:t>
            </w:r>
          </w:p>
        </w:tc>
        <w:tc>
          <w:tcPr>
            <w:tcW w:w="850" w:type="dxa"/>
          </w:tcPr>
          <w:p w14:paraId="6578AD21" w14:textId="77777777" w:rsidR="00F0469A" w:rsidRDefault="00F0469A" w:rsidP="005D664F">
            <w:pPr>
              <w:pStyle w:val="TblBdy"/>
              <w:tabs>
                <w:tab w:val="decimal" w:pos="317"/>
              </w:tabs>
              <w:rPr>
                <w:i/>
                <w:iCs/>
                <w:sz w:val="20"/>
                <w:szCs w:val="20"/>
                <w:lang w:val="en-GB"/>
              </w:rPr>
            </w:pPr>
            <w:r>
              <w:t>20</w:t>
            </w:r>
          </w:p>
        </w:tc>
        <w:tc>
          <w:tcPr>
            <w:tcW w:w="993" w:type="dxa"/>
          </w:tcPr>
          <w:p w14:paraId="6196AE6B" w14:textId="77777777" w:rsidR="00F0469A" w:rsidRDefault="00F0469A" w:rsidP="005D664F">
            <w:pPr>
              <w:pStyle w:val="TblBdy"/>
              <w:tabs>
                <w:tab w:val="decimal" w:pos="459"/>
              </w:tabs>
              <w:rPr>
                <w:i/>
                <w:iCs/>
                <w:sz w:val="20"/>
                <w:szCs w:val="20"/>
                <w:lang w:val="en-GB"/>
              </w:rPr>
            </w:pPr>
            <w:r>
              <w:t>41</w:t>
            </w:r>
          </w:p>
        </w:tc>
        <w:tc>
          <w:tcPr>
            <w:tcW w:w="992" w:type="dxa"/>
          </w:tcPr>
          <w:p w14:paraId="6CAE1A22" w14:textId="77777777" w:rsidR="00F0469A" w:rsidRDefault="00F0469A" w:rsidP="005D664F">
            <w:pPr>
              <w:pStyle w:val="TblBdy"/>
              <w:tabs>
                <w:tab w:val="decimal" w:pos="459"/>
              </w:tabs>
              <w:rPr>
                <w:i/>
                <w:iCs/>
                <w:sz w:val="20"/>
                <w:szCs w:val="20"/>
                <w:lang w:val="en-GB"/>
              </w:rPr>
            </w:pPr>
            <w:r>
              <w:t>21</w:t>
            </w:r>
          </w:p>
        </w:tc>
        <w:tc>
          <w:tcPr>
            <w:tcW w:w="992" w:type="dxa"/>
          </w:tcPr>
          <w:p w14:paraId="6E2D6D54" w14:textId="77777777" w:rsidR="00F0469A" w:rsidRDefault="00F0469A" w:rsidP="005D664F">
            <w:pPr>
              <w:pStyle w:val="TblBdy"/>
              <w:tabs>
                <w:tab w:val="decimal" w:pos="459"/>
              </w:tabs>
              <w:rPr>
                <w:i/>
                <w:iCs/>
                <w:sz w:val="20"/>
                <w:szCs w:val="20"/>
                <w:lang w:val="en-GB"/>
              </w:rPr>
            </w:pPr>
            <w:r>
              <w:t>29.06</w:t>
            </w:r>
          </w:p>
        </w:tc>
        <w:tc>
          <w:tcPr>
            <w:tcW w:w="992" w:type="dxa"/>
          </w:tcPr>
          <w:p w14:paraId="5FC82DC5" w14:textId="77777777" w:rsidR="00F0469A" w:rsidRDefault="00F0469A" w:rsidP="005D664F">
            <w:pPr>
              <w:pStyle w:val="TblBdy"/>
              <w:tabs>
                <w:tab w:val="decimal" w:pos="459"/>
              </w:tabs>
              <w:rPr>
                <w:i/>
                <w:iCs/>
                <w:sz w:val="20"/>
                <w:szCs w:val="20"/>
                <w:lang w:val="en-GB"/>
              </w:rPr>
            </w:pPr>
            <w:r>
              <w:t>21.69</w:t>
            </w:r>
          </w:p>
        </w:tc>
        <w:tc>
          <w:tcPr>
            <w:tcW w:w="709" w:type="dxa"/>
          </w:tcPr>
          <w:p w14:paraId="1D90BAF5" w14:textId="77777777" w:rsidR="00F0469A" w:rsidRDefault="00F0469A" w:rsidP="005D664F">
            <w:pPr>
              <w:pStyle w:val="TblBdy"/>
              <w:tabs>
                <w:tab w:val="decimal" w:pos="318"/>
              </w:tabs>
              <w:rPr>
                <w:i/>
                <w:iCs/>
                <w:sz w:val="20"/>
                <w:szCs w:val="20"/>
                <w:lang w:val="en-GB"/>
              </w:rPr>
            </w:pPr>
            <w:r>
              <w:t>4</w:t>
            </w:r>
          </w:p>
        </w:tc>
        <w:tc>
          <w:tcPr>
            <w:tcW w:w="567" w:type="dxa"/>
          </w:tcPr>
          <w:p w14:paraId="5460FB0E" w14:textId="77777777" w:rsidR="00F0469A" w:rsidRDefault="00F0469A" w:rsidP="005D664F">
            <w:pPr>
              <w:pStyle w:val="TblBdy"/>
            </w:pPr>
            <w:r>
              <w:t>yes</w:t>
            </w:r>
          </w:p>
        </w:tc>
      </w:tr>
      <w:tr w:rsidR="00F0469A" w14:paraId="738081F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7ECBC86" w14:textId="77777777" w:rsidR="00F0469A" w:rsidRDefault="00F0469A" w:rsidP="005D664F">
            <w:pPr>
              <w:pStyle w:val="TblBdy"/>
            </w:pPr>
            <w:r>
              <w:t>45760</w:t>
            </w:r>
          </w:p>
        </w:tc>
        <w:tc>
          <w:tcPr>
            <w:tcW w:w="708" w:type="dxa"/>
          </w:tcPr>
          <w:p w14:paraId="60094E26" w14:textId="77777777" w:rsidR="00F0469A" w:rsidRDefault="00F0469A" w:rsidP="005D664F">
            <w:pPr>
              <w:pStyle w:val="TblBdy"/>
            </w:pPr>
            <w:r>
              <w:t>3</w:t>
            </w:r>
          </w:p>
        </w:tc>
        <w:tc>
          <w:tcPr>
            <w:tcW w:w="993" w:type="dxa"/>
          </w:tcPr>
          <w:p w14:paraId="6007F01A" w14:textId="77777777" w:rsidR="00F0469A" w:rsidRDefault="00F0469A" w:rsidP="005D664F">
            <w:pPr>
              <w:pStyle w:val="TblBdy"/>
            </w:pPr>
            <w:r>
              <w:t>2650353</w:t>
            </w:r>
          </w:p>
        </w:tc>
        <w:tc>
          <w:tcPr>
            <w:tcW w:w="992" w:type="dxa"/>
          </w:tcPr>
          <w:p w14:paraId="2B930FA8" w14:textId="77777777" w:rsidR="00F0469A" w:rsidRDefault="00F0469A" w:rsidP="005D664F">
            <w:pPr>
              <w:pStyle w:val="TblBdy"/>
            </w:pPr>
            <w:r>
              <w:t>2378495</w:t>
            </w:r>
          </w:p>
        </w:tc>
        <w:tc>
          <w:tcPr>
            <w:tcW w:w="850" w:type="dxa"/>
          </w:tcPr>
          <w:p w14:paraId="43CC5D53" w14:textId="77777777" w:rsidR="00F0469A" w:rsidRDefault="00F0469A" w:rsidP="005D664F">
            <w:pPr>
              <w:pStyle w:val="TblBdy"/>
              <w:tabs>
                <w:tab w:val="decimal" w:pos="317"/>
              </w:tabs>
              <w:rPr>
                <w:i/>
                <w:iCs/>
                <w:sz w:val="20"/>
                <w:szCs w:val="20"/>
                <w:lang w:val="en-GB"/>
              </w:rPr>
            </w:pPr>
            <w:r>
              <w:t>12</w:t>
            </w:r>
          </w:p>
        </w:tc>
        <w:tc>
          <w:tcPr>
            <w:tcW w:w="993" w:type="dxa"/>
          </w:tcPr>
          <w:p w14:paraId="122502F6" w14:textId="77777777" w:rsidR="00F0469A" w:rsidRDefault="00F0469A" w:rsidP="005D664F">
            <w:pPr>
              <w:pStyle w:val="TblBdy"/>
              <w:tabs>
                <w:tab w:val="decimal" w:pos="459"/>
              </w:tabs>
              <w:rPr>
                <w:i/>
                <w:iCs/>
                <w:sz w:val="20"/>
                <w:szCs w:val="20"/>
                <w:lang w:val="en-GB"/>
              </w:rPr>
            </w:pPr>
            <w:r>
              <w:t>41</w:t>
            </w:r>
          </w:p>
        </w:tc>
        <w:tc>
          <w:tcPr>
            <w:tcW w:w="992" w:type="dxa"/>
          </w:tcPr>
          <w:p w14:paraId="30EF479F" w14:textId="77777777" w:rsidR="00F0469A" w:rsidRDefault="00F0469A" w:rsidP="005D664F">
            <w:pPr>
              <w:pStyle w:val="TblBdy"/>
              <w:tabs>
                <w:tab w:val="decimal" w:pos="459"/>
              </w:tabs>
              <w:rPr>
                <w:i/>
                <w:iCs/>
                <w:sz w:val="20"/>
                <w:szCs w:val="20"/>
                <w:lang w:val="en-GB"/>
              </w:rPr>
            </w:pPr>
            <w:r>
              <w:t>29</w:t>
            </w:r>
          </w:p>
        </w:tc>
        <w:tc>
          <w:tcPr>
            <w:tcW w:w="992" w:type="dxa"/>
          </w:tcPr>
          <w:p w14:paraId="669B77B3" w14:textId="77777777" w:rsidR="00F0469A" w:rsidRDefault="00F0469A" w:rsidP="005D664F">
            <w:pPr>
              <w:pStyle w:val="TblBdy"/>
              <w:tabs>
                <w:tab w:val="decimal" w:pos="459"/>
              </w:tabs>
              <w:rPr>
                <w:i/>
                <w:iCs/>
                <w:sz w:val="20"/>
                <w:szCs w:val="20"/>
                <w:lang w:val="en-GB"/>
              </w:rPr>
            </w:pPr>
            <w:r>
              <w:t>29.06</w:t>
            </w:r>
          </w:p>
        </w:tc>
        <w:tc>
          <w:tcPr>
            <w:tcW w:w="992" w:type="dxa"/>
          </w:tcPr>
          <w:p w14:paraId="754BFF2B" w14:textId="77777777" w:rsidR="00F0469A" w:rsidRDefault="00F0469A" w:rsidP="005D664F">
            <w:pPr>
              <w:pStyle w:val="TblBdy"/>
              <w:tabs>
                <w:tab w:val="decimal" w:pos="459"/>
              </w:tabs>
              <w:rPr>
                <w:i/>
                <w:iCs/>
                <w:sz w:val="20"/>
                <w:szCs w:val="20"/>
                <w:lang w:val="en-GB"/>
              </w:rPr>
            </w:pPr>
            <w:r>
              <w:t>21.69</w:t>
            </w:r>
          </w:p>
        </w:tc>
        <w:tc>
          <w:tcPr>
            <w:tcW w:w="709" w:type="dxa"/>
          </w:tcPr>
          <w:p w14:paraId="7F88F919" w14:textId="77777777" w:rsidR="00F0469A" w:rsidRDefault="00F0469A" w:rsidP="005D664F">
            <w:pPr>
              <w:pStyle w:val="TblBdy"/>
              <w:tabs>
                <w:tab w:val="decimal" w:pos="318"/>
              </w:tabs>
              <w:rPr>
                <w:i/>
                <w:iCs/>
                <w:sz w:val="20"/>
                <w:szCs w:val="20"/>
                <w:lang w:val="en-GB"/>
              </w:rPr>
            </w:pPr>
            <w:r>
              <w:t>3</w:t>
            </w:r>
          </w:p>
        </w:tc>
        <w:tc>
          <w:tcPr>
            <w:tcW w:w="567" w:type="dxa"/>
          </w:tcPr>
          <w:p w14:paraId="44C92440" w14:textId="77777777" w:rsidR="00F0469A" w:rsidRDefault="00F0469A" w:rsidP="005D664F">
            <w:pPr>
              <w:pStyle w:val="TblBdy"/>
            </w:pPr>
            <w:r>
              <w:t>no</w:t>
            </w:r>
          </w:p>
        </w:tc>
      </w:tr>
      <w:tr w:rsidR="00F0469A" w14:paraId="2D72AC8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405DA76" w14:textId="77777777" w:rsidR="00F0469A" w:rsidRDefault="00F0469A" w:rsidP="005D664F">
            <w:pPr>
              <w:pStyle w:val="TblBdy"/>
            </w:pPr>
            <w:r>
              <w:t>103811</w:t>
            </w:r>
          </w:p>
        </w:tc>
        <w:tc>
          <w:tcPr>
            <w:tcW w:w="708" w:type="dxa"/>
          </w:tcPr>
          <w:p w14:paraId="0F9AA787" w14:textId="77777777" w:rsidR="00F0469A" w:rsidRDefault="00F0469A" w:rsidP="005D664F">
            <w:pPr>
              <w:pStyle w:val="TblBdy"/>
            </w:pPr>
            <w:r>
              <w:t>8</w:t>
            </w:r>
          </w:p>
        </w:tc>
        <w:tc>
          <w:tcPr>
            <w:tcW w:w="993" w:type="dxa"/>
          </w:tcPr>
          <w:p w14:paraId="3B19A489" w14:textId="77777777" w:rsidR="00F0469A" w:rsidRDefault="00F0469A" w:rsidP="005D664F">
            <w:pPr>
              <w:pStyle w:val="TblBdy"/>
            </w:pPr>
            <w:r>
              <w:t>2650359</w:t>
            </w:r>
          </w:p>
        </w:tc>
        <w:tc>
          <w:tcPr>
            <w:tcW w:w="992" w:type="dxa"/>
          </w:tcPr>
          <w:p w14:paraId="61C9E1FA" w14:textId="77777777" w:rsidR="00F0469A" w:rsidRDefault="00F0469A" w:rsidP="005D664F">
            <w:pPr>
              <w:pStyle w:val="TblBdy"/>
            </w:pPr>
            <w:r>
              <w:t>2378494</w:t>
            </w:r>
          </w:p>
        </w:tc>
        <w:tc>
          <w:tcPr>
            <w:tcW w:w="850" w:type="dxa"/>
          </w:tcPr>
          <w:p w14:paraId="18EF153B" w14:textId="77777777" w:rsidR="00F0469A" w:rsidRDefault="00F0469A" w:rsidP="005D664F">
            <w:pPr>
              <w:pStyle w:val="TblBdy"/>
              <w:tabs>
                <w:tab w:val="decimal" w:pos="317"/>
              </w:tabs>
              <w:rPr>
                <w:i/>
                <w:iCs/>
                <w:sz w:val="20"/>
                <w:szCs w:val="20"/>
                <w:lang w:val="en-GB"/>
              </w:rPr>
            </w:pPr>
            <w:r>
              <w:t>78</w:t>
            </w:r>
          </w:p>
        </w:tc>
        <w:tc>
          <w:tcPr>
            <w:tcW w:w="993" w:type="dxa"/>
          </w:tcPr>
          <w:p w14:paraId="270E3102" w14:textId="77777777" w:rsidR="00F0469A" w:rsidRDefault="00F0469A" w:rsidP="005D664F">
            <w:pPr>
              <w:pStyle w:val="TblBdy"/>
              <w:tabs>
                <w:tab w:val="decimal" w:pos="459"/>
              </w:tabs>
              <w:rPr>
                <w:i/>
                <w:iCs/>
                <w:sz w:val="20"/>
                <w:szCs w:val="20"/>
                <w:lang w:val="en-GB"/>
              </w:rPr>
            </w:pPr>
            <w:r>
              <w:t>41</w:t>
            </w:r>
          </w:p>
        </w:tc>
        <w:tc>
          <w:tcPr>
            <w:tcW w:w="992" w:type="dxa"/>
          </w:tcPr>
          <w:p w14:paraId="667AD285" w14:textId="77777777" w:rsidR="00F0469A" w:rsidRDefault="00F0469A" w:rsidP="005D664F">
            <w:pPr>
              <w:pStyle w:val="TblBdy"/>
              <w:tabs>
                <w:tab w:val="decimal" w:pos="459"/>
              </w:tabs>
              <w:rPr>
                <w:i/>
                <w:iCs/>
                <w:sz w:val="20"/>
                <w:szCs w:val="20"/>
                <w:lang w:val="en-GB"/>
              </w:rPr>
            </w:pPr>
            <w:r>
              <w:t>-37</w:t>
            </w:r>
          </w:p>
        </w:tc>
        <w:tc>
          <w:tcPr>
            <w:tcW w:w="992" w:type="dxa"/>
          </w:tcPr>
          <w:p w14:paraId="10EB2C62" w14:textId="77777777" w:rsidR="00F0469A" w:rsidRDefault="00F0469A" w:rsidP="005D664F">
            <w:pPr>
              <w:pStyle w:val="TblBdy"/>
              <w:tabs>
                <w:tab w:val="decimal" w:pos="459"/>
              </w:tabs>
              <w:rPr>
                <w:i/>
                <w:iCs/>
                <w:sz w:val="20"/>
                <w:szCs w:val="20"/>
                <w:lang w:val="en-GB"/>
              </w:rPr>
            </w:pPr>
            <w:r>
              <w:t>-103.25</w:t>
            </w:r>
          </w:p>
        </w:tc>
        <w:tc>
          <w:tcPr>
            <w:tcW w:w="992" w:type="dxa"/>
          </w:tcPr>
          <w:p w14:paraId="29126CF1" w14:textId="77777777" w:rsidR="00F0469A" w:rsidRDefault="00F0469A" w:rsidP="005D664F">
            <w:pPr>
              <w:pStyle w:val="TblBdy"/>
              <w:tabs>
                <w:tab w:val="decimal" w:pos="459"/>
              </w:tabs>
              <w:rPr>
                <w:i/>
                <w:iCs/>
                <w:sz w:val="20"/>
                <w:szCs w:val="20"/>
                <w:lang w:val="en-GB"/>
              </w:rPr>
            </w:pPr>
            <w:r>
              <w:t>-134.25</w:t>
            </w:r>
          </w:p>
        </w:tc>
        <w:tc>
          <w:tcPr>
            <w:tcW w:w="709" w:type="dxa"/>
          </w:tcPr>
          <w:p w14:paraId="42EA1C03" w14:textId="77777777" w:rsidR="00F0469A" w:rsidRDefault="00F0469A" w:rsidP="005D664F">
            <w:pPr>
              <w:pStyle w:val="TblBdy"/>
              <w:tabs>
                <w:tab w:val="decimal" w:pos="318"/>
              </w:tabs>
              <w:rPr>
                <w:i/>
                <w:iCs/>
                <w:sz w:val="20"/>
                <w:szCs w:val="20"/>
                <w:lang w:val="en-GB"/>
              </w:rPr>
            </w:pPr>
            <w:r>
              <w:t>6</w:t>
            </w:r>
          </w:p>
        </w:tc>
        <w:tc>
          <w:tcPr>
            <w:tcW w:w="567" w:type="dxa"/>
          </w:tcPr>
          <w:p w14:paraId="2A417D5A" w14:textId="77777777" w:rsidR="00F0469A" w:rsidRDefault="00F0469A" w:rsidP="005D664F">
            <w:pPr>
              <w:pStyle w:val="TblBdy"/>
            </w:pPr>
            <w:r>
              <w:t>yes</w:t>
            </w:r>
          </w:p>
        </w:tc>
      </w:tr>
      <w:tr w:rsidR="00F0469A" w14:paraId="065EFF9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3509D4B" w14:textId="77777777" w:rsidR="00F0469A" w:rsidRDefault="00F0469A" w:rsidP="005D664F">
            <w:pPr>
              <w:pStyle w:val="TblBdy"/>
            </w:pPr>
            <w:r>
              <w:t>147173</w:t>
            </w:r>
          </w:p>
        </w:tc>
        <w:tc>
          <w:tcPr>
            <w:tcW w:w="708" w:type="dxa"/>
          </w:tcPr>
          <w:p w14:paraId="66AF0436" w14:textId="77777777" w:rsidR="00F0469A" w:rsidRDefault="00F0469A" w:rsidP="005D664F">
            <w:pPr>
              <w:pStyle w:val="TblBdy"/>
            </w:pPr>
            <w:r>
              <w:t>18</w:t>
            </w:r>
          </w:p>
        </w:tc>
        <w:tc>
          <w:tcPr>
            <w:tcW w:w="993" w:type="dxa"/>
          </w:tcPr>
          <w:p w14:paraId="63416DC5" w14:textId="77777777" w:rsidR="00F0469A" w:rsidRDefault="00F0469A" w:rsidP="005D664F">
            <w:pPr>
              <w:pStyle w:val="TblBdy"/>
            </w:pPr>
            <w:r>
              <w:t>2650869</w:t>
            </w:r>
          </w:p>
        </w:tc>
        <w:tc>
          <w:tcPr>
            <w:tcW w:w="992" w:type="dxa"/>
          </w:tcPr>
          <w:p w14:paraId="601D1CD2" w14:textId="77777777" w:rsidR="00F0469A" w:rsidRDefault="00F0469A" w:rsidP="005D664F">
            <w:pPr>
              <w:pStyle w:val="TblBdy"/>
            </w:pPr>
            <w:r>
              <w:t>2325257</w:t>
            </w:r>
          </w:p>
        </w:tc>
        <w:tc>
          <w:tcPr>
            <w:tcW w:w="850" w:type="dxa"/>
          </w:tcPr>
          <w:p w14:paraId="57E78099" w14:textId="77777777" w:rsidR="00F0469A" w:rsidRDefault="00F0469A" w:rsidP="005D664F">
            <w:pPr>
              <w:pStyle w:val="TblBdy"/>
              <w:tabs>
                <w:tab w:val="decimal" w:pos="317"/>
              </w:tabs>
              <w:rPr>
                <w:i/>
                <w:iCs/>
                <w:sz w:val="20"/>
                <w:szCs w:val="20"/>
                <w:lang w:val="en-GB"/>
              </w:rPr>
            </w:pPr>
            <w:r>
              <w:t>238</w:t>
            </w:r>
          </w:p>
        </w:tc>
        <w:tc>
          <w:tcPr>
            <w:tcW w:w="993" w:type="dxa"/>
          </w:tcPr>
          <w:p w14:paraId="673D6564" w14:textId="77777777" w:rsidR="00F0469A" w:rsidRDefault="00F0469A" w:rsidP="005D664F">
            <w:pPr>
              <w:pStyle w:val="TblBdy"/>
              <w:tabs>
                <w:tab w:val="decimal" w:pos="459"/>
              </w:tabs>
              <w:rPr>
                <w:i/>
                <w:iCs/>
                <w:sz w:val="20"/>
                <w:szCs w:val="20"/>
                <w:lang w:val="en-GB"/>
              </w:rPr>
            </w:pPr>
            <w:r>
              <w:t>16</w:t>
            </w:r>
          </w:p>
        </w:tc>
        <w:tc>
          <w:tcPr>
            <w:tcW w:w="992" w:type="dxa"/>
          </w:tcPr>
          <w:p w14:paraId="3967982D" w14:textId="77777777" w:rsidR="00F0469A" w:rsidRDefault="00F0469A" w:rsidP="005D664F">
            <w:pPr>
              <w:pStyle w:val="TblBdy"/>
              <w:tabs>
                <w:tab w:val="decimal" w:pos="459"/>
              </w:tabs>
              <w:rPr>
                <w:i/>
                <w:iCs/>
                <w:sz w:val="20"/>
                <w:szCs w:val="20"/>
                <w:lang w:val="en-GB"/>
              </w:rPr>
            </w:pPr>
            <w:r>
              <w:t>-222</w:t>
            </w:r>
          </w:p>
        </w:tc>
        <w:tc>
          <w:tcPr>
            <w:tcW w:w="992" w:type="dxa"/>
          </w:tcPr>
          <w:p w14:paraId="5645D0EF" w14:textId="77777777" w:rsidR="00F0469A" w:rsidRDefault="00F0469A" w:rsidP="005D664F">
            <w:pPr>
              <w:pStyle w:val="TblBdy"/>
              <w:tabs>
                <w:tab w:val="decimal" w:pos="459"/>
              </w:tabs>
              <w:rPr>
                <w:i/>
                <w:iCs/>
                <w:sz w:val="20"/>
                <w:szCs w:val="20"/>
                <w:lang w:val="en-GB"/>
              </w:rPr>
            </w:pPr>
            <w:r>
              <w:t>-217.72</w:t>
            </w:r>
          </w:p>
        </w:tc>
        <w:tc>
          <w:tcPr>
            <w:tcW w:w="992" w:type="dxa"/>
          </w:tcPr>
          <w:p w14:paraId="4F6D51D1" w14:textId="77777777" w:rsidR="00F0469A" w:rsidRDefault="00F0469A" w:rsidP="005D664F">
            <w:pPr>
              <w:pStyle w:val="TblBdy"/>
              <w:tabs>
                <w:tab w:val="decimal" w:pos="459"/>
              </w:tabs>
              <w:rPr>
                <w:i/>
                <w:iCs/>
                <w:sz w:val="20"/>
                <w:szCs w:val="20"/>
                <w:lang w:val="en-GB"/>
              </w:rPr>
            </w:pPr>
            <w:r>
              <w:t>-219.72</w:t>
            </w:r>
          </w:p>
        </w:tc>
        <w:tc>
          <w:tcPr>
            <w:tcW w:w="709" w:type="dxa"/>
          </w:tcPr>
          <w:p w14:paraId="2FE89578" w14:textId="77777777" w:rsidR="00F0469A" w:rsidRDefault="00F0469A" w:rsidP="005D664F">
            <w:pPr>
              <w:pStyle w:val="TblBdy"/>
              <w:tabs>
                <w:tab w:val="decimal" w:pos="318"/>
              </w:tabs>
              <w:rPr>
                <w:i/>
                <w:iCs/>
                <w:sz w:val="20"/>
                <w:szCs w:val="20"/>
                <w:lang w:val="en-GB"/>
              </w:rPr>
            </w:pPr>
            <w:r>
              <w:t>19</w:t>
            </w:r>
          </w:p>
        </w:tc>
        <w:tc>
          <w:tcPr>
            <w:tcW w:w="567" w:type="dxa"/>
          </w:tcPr>
          <w:p w14:paraId="08BAEE92" w14:textId="77777777" w:rsidR="00F0469A" w:rsidRDefault="00F0469A" w:rsidP="005D664F">
            <w:pPr>
              <w:pStyle w:val="TblBdy"/>
            </w:pPr>
            <w:r>
              <w:t>yes</w:t>
            </w:r>
          </w:p>
        </w:tc>
      </w:tr>
      <w:tr w:rsidR="00F0469A" w14:paraId="722E68E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57F8E83" w14:textId="77777777" w:rsidR="00F0469A" w:rsidRDefault="00F0469A" w:rsidP="005D664F">
            <w:pPr>
              <w:pStyle w:val="TblBdy"/>
            </w:pPr>
            <w:r>
              <w:t>R324</w:t>
            </w:r>
          </w:p>
        </w:tc>
        <w:tc>
          <w:tcPr>
            <w:tcW w:w="708" w:type="dxa"/>
          </w:tcPr>
          <w:p w14:paraId="098ADE7B" w14:textId="77777777" w:rsidR="00F0469A" w:rsidRDefault="00F0469A" w:rsidP="005D664F">
            <w:pPr>
              <w:pStyle w:val="TblBdy"/>
            </w:pPr>
            <w:r>
              <w:t>9</w:t>
            </w:r>
          </w:p>
        </w:tc>
        <w:tc>
          <w:tcPr>
            <w:tcW w:w="993" w:type="dxa"/>
          </w:tcPr>
          <w:p w14:paraId="2F85D293" w14:textId="77777777" w:rsidR="00F0469A" w:rsidRDefault="00F0469A" w:rsidP="005D664F">
            <w:pPr>
              <w:pStyle w:val="TblBdy"/>
            </w:pPr>
            <w:r>
              <w:t>2651453</w:t>
            </w:r>
          </w:p>
        </w:tc>
        <w:tc>
          <w:tcPr>
            <w:tcW w:w="992" w:type="dxa"/>
          </w:tcPr>
          <w:p w14:paraId="3BEC2C97" w14:textId="77777777" w:rsidR="00F0469A" w:rsidRDefault="00F0469A" w:rsidP="005D664F">
            <w:pPr>
              <w:pStyle w:val="TblBdy"/>
            </w:pPr>
            <w:r>
              <w:t>2369213</w:t>
            </w:r>
          </w:p>
        </w:tc>
        <w:tc>
          <w:tcPr>
            <w:tcW w:w="850" w:type="dxa"/>
          </w:tcPr>
          <w:p w14:paraId="6E7778DD" w14:textId="77777777" w:rsidR="00F0469A" w:rsidRDefault="00F0469A" w:rsidP="005D664F">
            <w:pPr>
              <w:pStyle w:val="TblBdy"/>
              <w:tabs>
                <w:tab w:val="decimal" w:pos="317"/>
              </w:tabs>
              <w:rPr>
                <w:i/>
                <w:iCs/>
                <w:sz w:val="20"/>
                <w:szCs w:val="20"/>
                <w:lang w:val="en-GB"/>
              </w:rPr>
            </w:pPr>
            <w:r>
              <w:t>400</w:t>
            </w:r>
          </w:p>
        </w:tc>
        <w:tc>
          <w:tcPr>
            <w:tcW w:w="993" w:type="dxa"/>
          </w:tcPr>
          <w:p w14:paraId="7864B895" w14:textId="77777777" w:rsidR="00F0469A" w:rsidRDefault="00F0469A" w:rsidP="005D664F">
            <w:pPr>
              <w:pStyle w:val="TblBdy"/>
              <w:tabs>
                <w:tab w:val="decimal" w:pos="459"/>
              </w:tabs>
              <w:rPr>
                <w:i/>
                <w:iCs/>
                <w:sz w:val="20"/>
                <w:szCs w:val="20"/>
                <w:lang w:val="en-GB"/>
              </w:rPr>
            </w:pPr>
            <w:r>
              <w:t>35</w:t>
            </w:r>
          </w:p>
        </w:tc>
        <w:tc>
          <w:tcPr>
            <w:tcW w:w="992" w:type="dxa"/>
          </w:tcPr>
          <w:p w14:paraId="4B0A2789" w14:textId="77777777" w:rsidR="00F0469A" w:rsidRDefault="00F0469A" w:rsidP="005D664F">
            <w:pPr>
              <w:pStyle w:val="TblBdy"/>
              <w:tabs>
                <w:tab w:val="decimal" w:pos="459"/>
              </w:tabs>
              <w:rPr>
                <w:i/>
                <w:iCs/>
                <w:sz w:val="20"/>
                <w:szCs w:val="20"/>
                <w:lang w:val="en-GB"/>
              </w:rPr>
            </w:pPr>
            <w:r>
              <w:t>-365</w:t>
            </w:r>
          </w:p>
        </w:tc>
        <w:tc>
          <w:tcPr>
            <w:tcW w:w="992" w:type="dxa"/>
          </w:tcPr>
          <w:p w14:paraId="5F9B92E7" w14:textId="77777777" w:rsidR="00F0469A" w:rsidRDefault="00F0469A" w:rsidP="005D664F">
            <w:pPr>
              <w:pStyle w:val="TblBdy"/>
              <w:tabs>
                <w:tab w:val="decimal" w:pos="459"/>
              </w:tabs>
              <w:rPr>
                <w:i/>
                <w:iCs/>
                <w:sz w:val="20"/>
                <w:szCs w:val="20"/>
                <w:lang w:val="en-GB"/>
              </w:rPr>
            </w:pPr>
            <w:r>
              <w:t>-119.14</w:t>
            </w:r>
          </w:p>
        </w:tc>
        <w:tc>
          <w:tcPr>
            <w:tcW w:w="992" w:type="dxa"/>
          </w:tcPr>
          <w:p w14:paraId="6E5F837A" w14:textId="77777777" w:rsidR="00F0469A" w:rsidRDefault="00F0469A" w:rsidP="005D664F">
            <w:pPr>
              <w:pStyle w:val="TblBdy"/>
              <w:tabs>
                <w:tab w:val="decimal" w:pos="459"/>
              </w:tabs>
              <w:rPr>
                <w:i/>
                <w:iCs/>
                <w:sz w:val="20"/>
                <w:szCs w:val="20"/>
                <w:lang w:val="en-GB"/>
              </w:rPr>
            </w:pPr>
            <w:r>
              <w:t>-139.12</w:t>
            </w:r>
          </w:p>
        </w:tc>
        <w:tc>
          <w:tcPr>
            <w:tcW w:w="709" w:type="dxa"/>
          </w:tcPr>
          <w:p w14:paraId="6143DE2C" w14:textId="77777777" w:rsidR="00F0469A" w:rsidRDefault="00F0469A" w:rsidP="005D664F">
            <w:pPr>
              <w:pStyle w:val="TblBdy"/>
              <w:tabs>
                <w:tab w:val="decimal" w:pos="318"/>
              </w:tabs>
              <w:rPr>
                <w:i/>
                <w:iCs/>
                <w:sz w:val="20"/>
                <w:szCs w:val="20"/>
                <w:lang w:val="en-GB"/>
              </w:rPr>
            </w:pPr>
            <w:r>
              <w:t>14</w:t>
            </w:r>
          </w:p>
        </w:tc>
        <w:tc>
          <w:tcPr>
            <w:tcW w:w="567" w:type="dxa"/>
          </w:tcPr>
          <w:p w14:paraId="03AF2BC2" w14:textId="77777777" w:rsidR="00F0469A" w:rsidRDefault="00F0469A" w:rsidP="005D664F">
            <w:pPr>
              <w:pStyle w:val="TblBdy"/>
            </w:pPr>
            <w:r>
              <w:t>yes</w:t>
            </w:r>
          </w:p>
        </w:tc>
      </w:tr>
      <w:tr w:rsidR="00F0469A" w14:paraId="051420E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97C0F74" w14:textId="77777777" w:rsidR="00F0469A" w:rsidRDefault="00F0469A" w:rsidP="005D664F">
            <w:pPr>
              <w:pStyle w:val="TblBdy"/>
            </w:pPr>
            <w:r>
              <w:t>R340</w:t>
            </w:r>
          </w:p>
        </w:tc>
        <w:tc>
          <w:tcPr>
            <w:tcW w:w="708" w:type="dxa"/>
          </w:tcPr>
          <w:p w14:paraId="2769E0BC" w14:textId="77777777" w:rsidR="00F0469A" w:rsidRDefault="00F0469A" w:rsidP="005D664F">
            <w:pPr>
              <w:pStyle w:val="TblBdy"/>
            </w:pPr>
            <w:r>
              <w:t>9</w:t>
            </w:r>
          </w:p>
        </w:tc>
        <w:tc>
          <w:tcPr>
            <w:tcW w:w="993" w:type="dxa"/>
          </w:tcPr>
          <w:p w14:paraId="23DF4F0F" w14:textId="77777777" w:rsidR="00F0469A" w:rsidRDefault="00F0469A" w:rsidP="005D664F">
            <w:pPr>
              <w:pStyle w:val="TblBdy"/>
            </w:pPr>
            <w:r>
              <w:t>2651482</w:t>
            </w:r>
          </w:p>
        </w:tc>
        <w:tc>
          <w:tcPr>
            <w:tcW w:w="992" w:type="dxa"/>
          </w:tcPr>
          <w:p w14:paraId="48E8C638" w14:textId="77777777" w:rsidR="00F0469A" w:rsidRDefault="00F0469A" w:rsidP="005D664F">
            <w:pPr>
              <w:pStyle w:val="TblBdy"/>
            </w:pPr>
            <w:r>
              <w:t>2369201</w:t>
            </w:r>
          </w:p>
        </w:tc>
        <w:tc>
          <w:tcPr>
            <w:tcW w:w="850" w:type="dxa"/>
          </w:tcPr>
          <w:p w14:paraId="25092F08" w14:textId="77777777" w:rsidR="00F0469A" w:rsidRDefault="00F0469A" w:rsidP="005D664F">
            <w:pPr>
              <w:pStyle w:val="TblBdy"/>
              <w:tabs>
                <w:tab w:val="decimal" w:pos="317"/>
              </w:tabs>
              <w:rPr>
                <w:i/>
                <w:iCs/>
                <w:sz w:val="20"/>
                <w:szCs w:val="20"/>
                <w:lang w:val="en-GB"/>
              </w:rPr>
            </w:pPr>
            <w:r>
              <w:t>558</w:t>
            </w:r>
          </w:p>
        </w:tc>
        <w:tc>
          <w:tcPr>
            <w:tcW w:w="993" w:type="dxa"/>
          </w:tcPr>
          <w:p w14:paraId="6C5E13D4" w14:textId="77777777" w:rsidR="00F0469A" w:rsidRDefault="00F0469A" w:rsidP="005D664F">
            <w:pPr>
              <w:pStyle w:val="TblBdy"/>
              <w:tabs>
                <w:tab w:val="decimal" w:pos="459"/>
              </w:tabs>
              <w:rPr>
                <w:i/>
                <w:iCs/>
                <w:sz w:val="20"/>
                <w:szCs w:val="20"/>
                <w:lang w:val="en-GB"/>
              </w:rPr>
            </w:pPr>
            <w:r>
              <w:t>35</w:t>
            </w:r>
          </w:p>
        </w:tc>
        <w:tc>
          <w:tcPr>
            <w:tcW w:w="992" w:type="dxa"/>
          </w:tcPr>
          <w:p w14:paraId="702BA89E" w14:textId="77777777" w:rsidR="00F0469A" w:rsidRDefault="00F0469A" w:rsidP="005D664F">
            <w:pPr>
              <w:pStyle w:val="TblBdy"/>
              <w:tabs>
                <w:tab w:val="decimal" w:pos="459"/>
              </w:tabs>
              <w:rPr>
                <w:i/>
                <w:iCs/>
                <w:sz w:val="20"/>
                <w:szCs w:val="20"/>
                <w:lang w:val="en-GB"/>
              </w:rPr>
            </w:pPr>
            <w:r>
              <w:t>-523</w:t>
            </w:r>
          </w:p>
        </w:tc>
        <w:tc>
          <w:tcPr>
            <w:tcW w:w="992" w:type="dxa"/>
          </w:tcPr>
          <w:p w14:paraId="55F0B84C" w14:textId="77777777" w:rsidR="00F0469A" w:rsidRDefault="00F0469A" w:rsidP="005D664F">
            <w:pPr>
              <w:pStyle w:val="TblBdy"/>
              <w:tabs>
                <w:tab w:val="decimal" w:pos="459"/>
              </w:tabs>
              <w:rPr>
                <w:i/>
                <w:iCs/>
                <w:sz w:val="20"/>
                <w:szCs w:val="20"/>
                <w:lang w:val="en-GB"/>
              </w:rPr>
            </w:pPr>
            <w:r>
              <w:t>-119.14</w:t>
            </w:r>
          </w:p>
        </w:tc>
        <w:tc>
          <w:tcPr>
            <w:tcW w:w="992" w:type="dxa"/>
          </w:tcPr>
          <w:p w14:paraId="0EDB220A" w14:textId="77777777" w:rsidR="00F0469A" w:rsidRDefault="00F0469A" w:rsidP="005D664F">
            <w:pPr>
              <w:pStyle w:val="TblBdy"/>
              <w:tabs>
                <w:tab w:val="decimal" w:pos="459"/>
              </w:tabs>
              <w:rPr>
                <w:i/>
                <w:iCs/>
                <w:sz w:val="20"/>
                <w:szCs w:val="20"/>
                <w:lang w:val="en-GB"/>
              </w:rPr>
            </w:pPr>
            <w:r>
              <w:t>-139.12</w:t>
            </w:r>
          </w:p>
        </w:tc>
        <w:tc>
          <w:tcPr>
            <w:tcW w:w="709" w:type="dxa"/>
          </w:tcPr>
          <w:p w14:paraId="07B598BA" w14:textId="77777777" w:rsidR="00F0469A" w:rsidRDefault="00F0469A" w:rsidP="005D664F">
            <w:pPr>
              <w:pStyle w:val="TblBdy"/>
              <w:tabs>
                <w:tab w:val="decimal" w:pos="318"/>
              </w:tabs>
              <w:rPr>
                <w:i/>
                <w:iCs/>
                <w:sz w:val="20"/>
                <w:szCs w:val="20"/>
                <w:lang w:val="en-GB"/>
              </w:rPr>
            </w:pPr>
            <w:r>
              <w:t>15</w:t>
            </w:r>
          </w:p>
        </w:tc>
        <w:tc>
          <w:tcPr>
            <w:tcW w:w="567" w:type="dxa"/>
          </w:tcPr>
          <w:p w14:paraId="5CB0C8CC" w14:textId="77777777" w:rsidR="00F0469A" w:rsidRDefault="00F0469A" w:rsidP="005D664F">
            <w:pPr>
              <w:pStyle w:val="TblBdy"/>
            </w:pPr>
            <w:r>
              <w:t>yes</w:t>
            </w:r>
          </w:p>
        </w:tc>
      </w:tr>
      <w:tr w:rsidR="00F0469A" w14:paraId="20811E6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03F6C93" w14:textId="77777777" w:rsidR="00F0469A" w:rsidRDefault="00F0469A" w:rsidP="005D664F">
            <w:pPr>
              <w:pStyle w:val="TblBdy"/>
            </w:pPr>
            <w:r>
              <w:t>R344</w:t>
            </w:r>
          </w:p>
        </w:tc>
        <w:tc>
          <w:tcPr>
            <w:tcW w:w="708" w:type="dxa"/>
          </w:tcPr>
          <w:p w14:paraId="4C352CC0" w14:textId="77777777" w:rsidR="00F0469A" w:rsidRDefault="00F0469A" w:rsidP="005D664F">
            <w:pPr>
              <w:pStyle w:val="TblBdy"/>
            </w:pPr>
            <w:r>
              <w:t>3</w:t>
            </w:r>
          </w:p>
        </w:tc>
        <w:tc>
          <w:tcPr>
            <w:tcW w:w="993" w:type="dxa"/>
          </w:tcPr>
          <w:p w14:paraId="2F02AA93" w14:textId="77777777" w:rsidR="00F0469A" w:rsidRDefault="00F0469A" w:rsidP="005D664F">
            <w:pPr>
              <w:pStyle w:val="TblBdy"/>
            </w:pPr>
            <w:r>
              <w:t>2651644</w:t>
            </w:r>
          </w:p>
        </w:tc>
        <w:tc>
          <w:tcPr>
            <w:tcW w:w="992" w:type="dxa"/>
          </w:tcPr>
          <w:p w14:paraId="1456A7AA" w14:textId="77777777" w:rsidR="00F0469A" w:rsidRDefault="00F0469A" w:rsidP="005D664F">
            <w:pPr>
              <w:pStyle w:val="TblBdy"/>
            </w:pPr>
            <w:r>
              <w:t>2362903</w:t>
            </w:r>
          </w:p>
        </w:tc>
        <w:tc>
          <w:tcPr>
            <w:tcW w:w="850" w:type="dxa"/>
          </w:tcPr>
          <w:p w14:paraId="5B6AEB90" w14:textId="77777777" w:rsidR="00F0469A" w:rsidRDefault="00F0469A" w:rsidP="005D664F">
            <w:pPr>
              <w:pStyle w:val="TblBdy"/>
              <w:tabs>
                <w:tab w:val="decimal" w:pos="317"/>
              </w:tabs>
              <w:rPr>
                <w:i/>
                <w:iCs/>
                <w:sz w:val="20"/>
                <w:szCs w:val="20"/>
                <w:lang w:val="en-GB"/>
              </w:rPr>
            </w:pPr>
            <w:r>
              <w:t>451</w:t>
            </w:r>
          </w:p>
        </w:tc>
        <w:tc>
          <w:tcPr>
            <w:tcW w:w="993" w:type="dxa"/>
          </w:tcPr>
          <w:p w14:paraId="2FDBE61B" w14:textId="77777777" w:rsidR="00F0469A" w:rsidRDefault="00F0469A" w:rsidP="005D664F">
            <w:pPr>
              <w:pStyle w:val="TblBdy"/>
              <w:tabs>
                <w:tab w:val="decimal" w:pos="459"/>
              </w:tabs>
              <w:rPr>
                <w:i/>
                <w:iCs/>
                <w:sz w:val="20"/>
                <w:szCs w:val="20"/>
                <w:lang w:val="en-GB"/>
              </w:rPr>
            </w:pPr>
            <w:r>
              <w:t>71.78</w:t>
            </w:r>
          </w:p>
        </w:tc>
        <w:tc>
          <w:tcPr>
            <w:tcW w:w="992" w:type="dxa"/>
          </w:tcPr>
          <w:p w14:paraId="221757C7" w14:textId="77777777" w:rsidR="00F0469A" w:rsidRDefault="00F0469A" w:rsidP="005D664F">
            <w:pPr>
              <w:pStyle w:val="TblBdy"/>
              <w:tabs>
                <w:tab w:val="decimal" w:pos="459"/>
              </w:tabs>
              <w:rPr>
                <w:i/>
                <w:iCs/>
                <w:sz w:val="20"/>
                <w:szCs w:val="20"/>
                <w:lang w:val="en-GB"/>
              </w:rPr>
            </w:pPr>
            <w:r>
              <w:t>-379.22</w:t>
            </w:r>
          </w:p>
        </w:tc>
        <w:tc>
          <w:tcPr>
            <w:tcW w:w="992" w:type="dxa"/>
          </w:tcPr>
          <w:p w14:paraId="748F2915" w14:textId="77777777" w:rsidR="00F0469A" w:rsidRDefault="00F0469A" w:rsidP="005D664F">
            <w:pPr>
              <w:pStyle w:val="TblBdy"/>
              <w:tabs>
                <w:tab w:val="decimal" w:pos="459"/>
              </w:tabs>
              <w:rPr>
                <w:i/>
                <w:iCs/>
                <w:sz w:val="20"/>
                <w:szCs w:val="20"/>
                <w:lang w:val="en-GB"/>
              </w:rPr>
            </w:pPr>
            <w:r>
              <w:t>84.51</w:t>
            </w:r>
          </w:p>
        </w:tc>
        <w:tc>
          <w:tcPr>
            <w:tcW w:w="992" w:type="dxa"/>
          </w:tcPr>
          <w:p w14:paraId="332808E2" w14:textId="77777777" w:rsidR="00F0469A" w:rsidRDefault="00F0469A" w:rsidP="005D664F">
            <w:pPr>
              <w:pStyle w:val="TblBdy"/>
              <w:tabs>
                <w:tab w:val="decimal" w:pos="459"/>
              </w:tabs>
              <w:rPr>
                <w:i/>
                <w:iCs/>
                <w:sz w:val="20"/>
                <w:szCs w:val="20"/>
                <w:lang w:val="en-GB"/>
              </w:rPr>
            </w:pPr>
            <w:r>
              <w:t>69.33</w:t>
            </w:r>
          </w:p>
        </w:tc>
        <w:tc>
          <w:tcPr>
            <w:tcW w:w="709" w:type="dxa"/>
          </w:tcPr>
          <w:p w14:paraId="21E9A27E" w14:textId="77777777" w:rsidR="00F0469A" w:rsidRDefault="00F0469A" w:rsidP="005D664F">
            <w:pPr>
              <w:pStyle w:val="TblBdy"/>
              <w:tabs>
                <w:tab w:val="decimal" w:pos="318"/>
              </w:tabs>
              <w:rPr>
                <w:i/>
                <w:iCs/>
                <w:sz w:val="20"/>
                <w:szCs w:val="20"/>
                <w:lang w:val="en-GB"/>
              </w:rPr>
            </w:pPr>
            <w:r>
              <w:t>23</w:t>
            </w:r>
          </w:p>
        </w:tc>
        <w:tc>
          <w:tcPr>
            <w:tcW w:w="567" w:type="dxa"/>
          </w:tcPr>
          <w:p w14:paraId="1B0B6DD4" w14:textId="77777777" w:rsidR="00F0469A" w:rsidRDefault="00F0469A" w:rsidP="005D664F">
            <w:pPr>
              <w:pStyle w:val="TblBdy"/>
            </w:pPr>
            <w:r>
              <w:t>yes</w:t>
            </w:r>
          </w:p>
        </w:tc>
      </w:tr>
      <w:tr w:rsidR="00F0469A" w14:paraId="7003F6C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4774A34" w14:textId="77777777" w:rsidR="00F0469A" w:rsidRDefault="00F0469A" w:rsidP="005D664F">
            <w:pPr>
              <w:pStyle w:val="TblBdy"/>
            </w:pPr>
            <w:r>
              <w:t>147174</w:t>
            </w:r>
          </w:p>
        </w:tc>
        <w:tc>
          <w:tcPr>
            <w:tcW w:w="708" w:type="dxa"/>
          </w:tcPr>
          <w:p w14:paraId="3F6673FF" w14:textId="77777777" w:rsidR="00F0469A" w:rsidRDefault="00F0469A" w:rsidP="005D664F">
            <w:pPr>
              <w:pStyle w:val="TblBdy"/>
            </w:pPr>
            <w:r>
              <w:t>9</w:t>
            </w:r>
          </w:p>
        </w:tc>
        <w:tc>
          <w:tcPr>
            <w:tcW w:w="993" w:type="dxa"/>
          </w:tcPr>
          <w:p w14:paraId="587CE5F0" w14:textId="77777777" w:rsidR="00F0469A" w:rsidRDefault="00F0469A" w:rsidP="005D664F">
            <w:pPr>
              <w:pStyle w:val="TblBdy"/>
            </w:pPr>
            <w:r>
              <w:t>2652295</w:t>
            </w:r>
          </w:p>
        </w:tc>
        <w:tc>
          <w:tcPr>
            <w:tcW w:w="992" w:type="dxa"/>
          </w:tcPr>
          <w:p w14:paraId="4A8DFC08" w14:textId="77777777" w:rsidR="00F0469A" w:rsidRDefault="00F0469A" w:rsidP="005D664F">
            <w:pPr>
              <w:pStyle w:val="TblBdy"/>
            </w:pPr>
            <w:r>
              <w:t>2317015</w:t>
            </w:r>
          </w:p>
        </w:tc>
        <w:tc>
          <w:tcPr>
            <w:tcW w:w="850" w:type="dxa"/>
          </w:tcPr>
          <w:p w14:paraId="440AA290" w14:textId="77777777" w:rsidR="00F0469A" w:rsidRDefault="00F0469A" w:rsidP="005D664F">
            <w:pPr>
              <w:pStyle w:val="TblBdy"/>
              <w:tabs>
                <w:tab w:val="decimal" w:pos="317"/>
              </w:tabs>
              <w:rPr>
                <w:i/>
                <w:iCs/>
                <w:sz w:val="20"/>
                <w:szCs w:val="20"/>
                <w:lang w:val="en-GB"/>
              </w:rPr>
            </w:pPr>
            <w:r>
              <w:t>156</w:t>
            </w:r>
          </w:p>
        </w:tc>
        <w:tc>
          <w:tcPr>
            <w:tcW w:w="993" w:type="dxa"/>
          </w:tcPr>
          <w:p w14:paraId="670B381D" w14:textId="77777777" w:rsidR="00F0469A" w:rsidRDefault="00F0469A" w:rsidP="005D664F">
            <w:pPr>
              <w:pStyle w:val="TblBdy"/>
              <w:tabs>
                <w:tab w:val="decimal" w:pos="459"/>
              </w:tabs>
              <w:rPr>
                <w:i/>
                <w:iCs/>
                <w:sz w:val="20"/>
                <w:szCs w:val="20"/>
                <w:lang w:val="en-GB"/>
              </w:rPr>
            </w:pPr>
            <w:r>
              <w:t>4.72</w:t>
            </w:r>
          </w:p>
        </w:tc>
        <w:tc>
          <w:tcPr>
            <w:tcW w:w="992" w:type="dxa"/>
          </w:tcPr>
          <w:p w14:paraId="3474AD84" w14:textId="77777777" w:rsidR="00F0469A" w:rsidRDefault="00F0469A" w:rsidP="005D664F">
            <w:pPr>
              <w:pStyle w:val="TblBdy"/>
              <w:tabs>
                <w:tab w:val="decimal" w:pos="459"/>
              </w:tabs>
              <w:rPr>
                <w:i/>
                <w:iCs/>
                <w:sz w:val="20"/>
                <w:szCs w:val="20"/>
                <w:lang w:val="en-GB"/>
              </w:rPr>
            </w:pPr>
            <w:r>
              <w:t>-151.28</w:t>
            </w:r>
          </w:p>
        </w:tc>
        <w:tc>
          <w:tcPr>
            <w:tcW w:w="992" w:type="dxa"/>
          </w:tcPr>
          <w:p w14:paraId="7B3179E4" w14:textId="77777777" w:rsidR="00F0469A" w:rsidRDefault="00F0469A" w:rsidP="005D664F">
            <w:pPr>
              <w:pStyle w:val="TblBdy"/>
              <w:tabs>
                <w:tab w:val="decimal" w:pos="459"/>
              </w:tabs>
              <w:rPr>
                <w:i/>
                <w:iCs/>
                <w:sz w:val="20"/>
                <w:szCs w:val="20"/>
                <w:lang w:val="en-GB"/>
              </w:rPr>
            </w:pPr>
            <w:r>
              <w:t>-216.4</w:t>
            </w:r>
          </w:p>
        </w:tc>
        <w:tc>
          <w:tcPr>
            <w:tcW w:w="992" w:type="dxa"/>
          </w:tcPr>
          <w:p w14:paraId="341E10F9" w14:textId="77777777" w:rsidR="00F0469A" w:rsidRDefault="00F0469A" w:rsidP="005D664F">
            <w:pPr>
              <w:pStyle w:val="TblBdy"/>
              <w:tabs>
                <w:tab w:val="decimal" w:pos="459"/>
              </w:tabs>
              <w:rPr>
                <w:i/>
                <w:iCs/>
                <w:sz w:val="20"/>
                <w:szCs w:val="20"/>
                <w:lang w:val="en-GB"/>
              </w:rPr>
            </w:pPr>
            <w:r>
              <w:t>-218.4</w:t>
            </w:r>
          </w:p>
        </w:tc>
        <w:tc>
          <w:tcPr>
            <w:tcW w:w="709" w:type="dxa"/>
          </w:tcPr>
          <w:p w14:paraId="007DDEBA" w14:textId="77777777" w:rsidR="00F0469A" w:rsidRDefault="00F0469A" w:rsidP="005D664F">
            <w:pPr>
              <w:pStyle w:val="TblBdy"/>
              <w:tabs>
                <w:tab w:val="decimal" w:pos="318"/>
              </w:tabs>
              <w:rPr>
                <w:i/>
                <w:iCs/>
                <w:sz w:val="20"/>
                <w:szCs w:val="20"/>
                <w:lang w:val="en-GB"/>
              </w:rPr>
            </w:pPr>
            <w:r>
              <w:t>7</w:t>
            </w:r>
          </w:p>
        </w:tc>
        <w:tc>
          <w:tcPr>
            <w:tcW w:w="567" w:type="dxa"/>
          </w:tcPr>
          <w:p w14:paraId="77D636DF" w14:textId="77777777" w:rsidR="00F0469A" w:rsidRDefault="00F0469A" w:rsidP="005D664F">
            <w:pPr>
              <w:pStyle w:val="TblBdy"/>
            </w:pPr>
            <w:r>
              <w:t>yes</w:t>
            </w:r>
          </w:p>
        </w:tc>
      </w:tr>
      <w:tr w:rsidR="00F0469A" w14:paraId="69256AA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31F4014" w14:textId="77777777" w:rsidR="00F0469A" w:rsidRDefault="00F0469A" w:rsidP="005D664F">
            <w:pPr>
              <w:pStyle w:val="TblBdy"/>
            </w:pPr>
            <w:r>
              <w:t>110726</w:t>
            </w:r>
          </w:p>
        </w:tc>
        <w:tc>
          <w:tcPr>
            <w:tcW w:w="708" w:type="dxa"/>
          </w:tcPr>
          <w:p w14:paraId="40EA2EFC" w14:textId="77777777" w:rsidR="00F0469A" w:rsidRDefault="00F0469A" w:rsidP="005D664F">
            <w:pPr>
              <w:pStyle w:val="TblBdy"/>
            </w:pPr>
            <w:r>
              <w:t>18</w:t>
            </w:r>
          </w:p>
        </w:tc>
        <w:tc>
          <w:tcPr>
            <w:tcW w:w="993" w:type="dxa"/>
          </w:tcPr>
          <w:p w14:paraId="73194CB7" w14:textId="77777777" w:rsidR="00F0469A" w:rsidRDefault="00F0469A" w:rsidP="005D664F">
            <w:pPr>
              <w:pStyle w:val="TblBdy"/>
            </w:pPr>
            <w:r>
              <w:t>2652400</w:t>
            </w:r>
          </w:p>
        </w:tc>
        <w:tc>
          <w:tcPr>
            <w:tcW w:w="992" w:type="dxa"/>
          </w:tcPr>
          <w:p w14:paraId="2CA0FA26" w14:textId="77777777" w:rsidR="00F0469A" w:rsidRDefault="00F0469A" w:rsidP="005D664F">
            <w:pPr>
              <w:pStyle w:val="TblBdy"/>
            </w:pPr>
            <w:r>
              <w:t>2324979</w:t>
            </w:r>
          </w:p>
        </w:tc>
        <w:tc>
          <w:tcPr>
            <w:tcW w:w="850" w:type="dxa"/>
          </w:tcPr>
          <w:p w14:paraId="36A94C69" w14:textId="77777777" w:rsidR="00F0469A" w:rsidRDefault="00F0469A" w:rsidP="005D664F">
            <w:pPr>
              <w:pStyle w:val="TblBdy"/>
              <w:tabs>
                <w:tab w:val="decimal" w:pos="317"/>
              </w:tabs>
              <w:rPr>
                <w:i/>
                <w:iCs/>
                <w:sz w:val="20"/>
                <w:szCs w:val="20"/>
                <w:lang w:val="en-GB"/>
              </w:rPr>
            </w:pPr>
            <w:r>
              <w:t>520</w:t>
            </w:r>
          </w:p>
        </w:tc>
        <w:tc>
          <w:tcPr>
            <w:tcW w:w="993" w:type="dxa"/>
          </w:tcPr>
          <w:p w14:paraId="17E5325C" w14:textId="77777777" w:rsidR="00F0469A" w:rsidRDefault="00F0469A" w:rsidP="005D664F">
            <w:pPr>
              <w:pStyle w:val="TblBdy"/>
              <w:tabs>
                <w:tab w:val="decimal" w:pos="459"/>
              </w:tabs>
              <w:rPr>
                <w:i/>
                <w:iCs/>
                <w:sz w:val="20"/>
                <w:szCs w:val="20"/>
                <w:lang w:val="en-GB"/>
              </w:rPr>
            </w:pPr>
            <w:r>
              <w:t>19</w:t>
            </w:r>
          </w:p>
        </w:tc>
        <w:tc>
          <w:tcPr>
            <w:tcW w:w="992" w:type="dxa"/>
          </w:tcPr>
          <w:p w14:paraId="4EC9C192" w14:textId="77777777" w:rsidR="00F0469A" w:rsidRDefault="00F0469A" w:rsidP="005D664F">
            <w:pPr>
              <w:pStyle w:val="TblBdy"/>
              <w:tabs>
                <w:tab w:val="decimal" w:pos="459"/>
              </w:tabs>
              <w:rPr>
                <w:i/>
                <w:iCs/>
                <w:sz w:val="20"/>
                <w:szCs w:val="20"/>
                <w:lang w:val="en-GB"/>
              </w:rPr>
            </w:pPr>
            <w:r>
              <w:t>-501</w:t>
            </w:r>
          </w:p>
        </w:tc>
        <w:tc>
          <w:tcPr>
            <w:tcW w:w="992" w:type="dxa"/>
          </w:tcPr>
          <w:p w14:paraId="2D13E930" w14:textId="77777777" w:rsidR="00F0469A" w:rsidRDefault="00F0469A" w:rsidP="005D664F">
            <w:pPr>
              <w:pStyle w:val="TblBdy"/>
              <w:tabs>
                <w:tab w:val="decimal" w:pos="459"/>
              </w:tabs>
              <w:rPr>
                <w:i/>
                <w:iCs/>
                <w:sz w:val="20"/>
                <w:szCs w:val="20"/>
                <w:lang w:val="en-GB"/>
              </w:rPr>
            </w:pPr>
            <w:r>
              <w:t>-259.87</w:t>
            </w:r>
          </w:p>
        </w:tc>
        <w:tc>
          <w:tcPr>
            <w:tcW w:w="992" w:type="dxa"/>
          </w:tcPr>
          <w:p w14:paraId="6FE5A689" w14:textId="77777777" w:rsidR="00F0469A" w:rsidRDefault="00F0469A" w:rsidP="005D664F">
            <w:pPr>
              <w:pStyle w:val="TblBdy"/>
              <w:tabs>
                <w:tab w:val="decimal" w:pos="459"/>
              </w:tabs>
              <w:rPr>
                <w:i/>
                <w:iCs/>
                <w:sz w:val="20"/>
                <w:szCs w:val="20"/>
                <w:lang w:val="en-GB"/>
              </w:rPr>
            </w:pPr>
            <w:r>
              <w:t>-261.87</w:t>
            </w:r>
          </w:p>
        </w:tc>
        <w:tc>
          <w:tcPr>
            <w:tcW w:w="709" w:type="dxa"/>
          </w:tcPr>
          <w:p w14:paraId="5832B647" w14:textId="77777777" w:rsidR="00F0469A" w:rsidRDefault="00F0469A" w:rsidP="005D664F">
            <w:pPr>
              <w:pStyle w:val="TblBdy"/>
              <w:tabs>
                <w:tab w:val="decimal" w:pos="318"/>
              </w:tabs>
              <w:rPr>
                <w:i/>
                <w:iCs/>
                <w:sz w:val="20"/>
                <w:szCs w:val="20"/>
                <w:lang w:val="en-GB"/>
              </w:rPr>
            </w:pPr>
            <w:r>
              <w:t>21</w:t>
            </w:r>
          </w:p>
        </w:tc>
        <w:tc>
          <w:tcPr>
            <w:tcW w:w="567" w:type="dxa"/>
          </w:tcPr>
          <w:p w14:paraId="2C8799D6" w14:textId="77777777" w:rsidR="00F0469A" w:rsidRDefault="00F0469A" w:rsidP="005D664F">
            <w:pPr>
              <w:pStyle w:val="TblBdy"/>
            </w:pPr>
            <w:r>
              <w:t>yes</w:t>
            </w:r>
          </w:p>
        </w:tc>
      </w:tr>
      <w:tr w:rsidR="00F0469A" w14:paraId="039DC31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B786BB1" w14:textId="77777777" w:rsidR="00F0469A" w:rsidRDefault="00F0469A" w:rsidP="005D664F">
            <w:pPr>
              <w:pStyle w:val="TblBdy"/>
            </w:pPr>
            <w:r>
              <w:t>45757</w:t>
            </w:r>
          </w:p>
        </w:tc>
        <w:tc>
          <w:tcPr>
            <w:tcW w:w="708" w:type="dxa"/>
          </w:tcPr>
          <w:p w14:paraId="35C850E6" w14:textId="77777777" w:rsidR="00F0469A" w:rsidRDefault="00F0469A" w:rsidP="005D664F">
            <w:pPr>
              <w:pStyle w:val="TblBdy"/>
            </w:pPr>
            <w:r>
              <w:t>3</w:t>
            </w:r>
          </w:p>
        </w:tc>
        <w:tc>
          <w:tcPr>
            <w:tcW w:w="993" w:type="dxa"/>
          </w:tcPr>
          <w:p w14:paraId="60D45B19" w14:textId="77777777" w:rsidR="00F0469A" w:rsidRDefault="00F0469A" w:rsidP="005D664F">
            <w:pPr>
              <w:pStyle w:val="TblBdy"/>
            </w:pPr>
            <w:r>
              <w:t>2653706</w:t>
            </w:r>
          </w:p>
        </w:tc>
        <w:tc>
          <w:tcPr>
            <w:tcW w:w="992" w:type="dxa"/>
          </w:tcPr>
          <w:p w14:paraId="4DB7BC3A" w14:textId="77777777" w:rsidR="00F0469A" w:rsidRDefault="00F0469A" w:rsidP="005D664F">
            <w:pPr>
              <w:pStyle w:val="TblBdy"/>
            </w:pPr>
            <w:r>
              <w:t>2377948</w:t>
            </w:r>
          </w:p>
        </w:tc>
        <w:tc>
          <w:tcPr>
            <w:tcW w:w="850" w:type="dxa"/>
          </w:tcPr>
          <w:p w14:paraId="1CBCD75D" w14:textId="77777777" w:rsidR="00F0469A" w:rsidRDefault="00F0469A" w:rsidP="005D664F">
            <w:pPr>
              <w:pStyle w:val="TblBdy"/>
              <w:tabs>
                <w:tab w:val="decimal" w:pos="317"/>
              </w:tabs>
              <w:rPr>
                <w:i/>
                <w:iCs/>
                <w:sz w:val="20"/>
                <w:szCs w:val="20"/>
                <w:lang w:val="en-GB"/>
              </w:rPr>
            </w:pPr>
            <w:r>
              <w:t>13</w:t>
            </w:r>
          </w:p>
        </w:tc>
        <w:tc>
          <w:tcPr>
            <w:tcW w:w="993" w:type="dxa"/>
          </w:tcPr>
          <w:p w14:paraId="139EB98B" w14:textId="77777777" w:rsidR="00F0469A" w:rsidRDefault="00F0469A" w:rsidP="005D664F">
            <w:pPr>
              <w:pStyle w:val="TblBdy"/>
              <w:tabs>
                <w:tab w:val="decimal" w:pos="459"/>
              </w:tabs>
              <w:rPr>
                <w:i/>
                <w:iCs/>
                <w:sz w:val="20"/>
                <w:szCs w:val="20"/>
                <w:lang w:val="en-GB"/>
              </w:rPr>
            </w:pPr>
            <w:r>
              <w:t>29</w:t>
            </w:r>
          </w:p>
        </w:tc>
        <w:tc>
          <w:tcPr>
            <w:tcW w:w="992" w:type="dxa"/>
          </w:tcPr>
          <w:p w14:paraId="4B40CA29" w14:textId="77777777" w:rsidR="00F0469A" w:rsidRDefault="00F0469A" w:rsidP="005D664F">
            <w:pPr>
              <w:pStyle w:val="TblBdy"/>
              <w:tabs>
                <w:tab w:val="decimal" w:pos="459"/>
              </w:tabs>
              <w:rPr>
                <w:i/>
                <w:iCs/>
                <w:sz w:val="20"/>
                <w:szCs w:val="20"/>
                <w:lang w:val="en-GB"/>
              </w:rPr>
            </w:pPr>
            <w:r>
              <w:t>16</w:t>
            </w:r>
          </w:p>
        </w:tc>
        <w:tc>
          <w:tcPr>
            <w:tcW w:w="992" w:type="dxa"/>
          </w:tcPr>
          <w:p w14:paraId="0F98575F" w14:textId="77777777" w:rsidR="00F0469A" w:rsidRDefault="00F0469A" w:rsidP="005D664F">
            <w:pPr>
              <w:pStyle w:val="TblBdy"/>
              <w:tabs>
                <w:tab w:val="decimal" w:pos="459"/>
              </w:tabs>
              <w:rPr>
                <w:i/>
                <w:iCs/>
                <w:sz w:val="20"/>
                <w:szCs w:val="20"/>
                <w:lang w:val="en-GB"/>
              </w:rPr>
            </w:pPr>
            <w:r>
              <w:t>21.81</w:t>
            </w:r>
          </w:p>
        </w:tc>
        <w:tc>
          <w:tcPr>
            <w:tcW w:w="992" w:type="dxa"/>
          </w:tcPr>
          <w:p w14:paraId="625C8E22" w14:textId="77777777" w:rsidR="00F0469A" w:rsidRDefault="00F0469A" w:rsidP="005D664F">
            <w:pPr>
              <w:pStyle w:val="TblBdy"/>
              <w:tabs>
                <w:tab w:val="decimal" w:pos="459"/>
              </w:tabs>
              <w:rPr>
                <w:i/>
                <w:iCs/>
                <w:sz w:val="20"/>
                <w:szCs w:val="20"/>
                <w:lang w:val="en-GB"/>
              </w:rPr>
            </w:pPr>
            <w:r>
              <w:t>13.81</w:t>
            </w:r>
          </w:p>
        </w:tc>
        <w:tc>
          <w:tcPr>
            <w:tcW w:w="709" w:type="dxa"/>
          </w:tcPr>
          <w:p w14:paraId="13C59827" w14:textId="77777777" w:rsidR="00F0469A" w:rsidRDefault="00F0469A" w:rsidP="005D664F">
            <w:pPr>
              <w:pStyle w:val="TblBdy"/>
              <w:tabs>
                <w:tab w:val="decimal" w:pos="318"/>
              </w:tabs>
              <w:rPr>
                <w:i/>
                <w:iCs/>
                <w:sz w:val="20"/>
                <w:szCs w:val="20"/>
                <w:lang w:val="en-GB"/>
              </w:rPr>
            </w:pPr>
            <w:r>
              <w:t>3</w:t>
            </w:r>
          </w:p>
        </w:tc>
        <w:tc>
          <w:tcPr>
            <w:tcW w:w="567" w:type="dxa"/>
          </w:tcPr>
          <w:p w14:paraId="1E6AD5EE" w14:textId="77777777" w:rsidR="00F0469A" w:rsidRDefault="00F0469A" w:rsidP="005D664F">
            <w:pPr>
              <w:pStyle w:val="TblBdy"/>
            </w:pPr>
            <w:r>
              <w:t>no</w:t>
            </w:r>
          </w:p>
        </w:tc>
      </w:tr>
      <w:tr w:rsidR="00F0469A" w14:paraId="043A085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650E7BF" w14:textId="77777777" w:rsidR="00F0469A" w:rsidRDefault="00F0469A" w:rsidP="005D664F">
            <w:pPr>
              <w:pStyle w:val="TblBdy"/>
            </w:pPr>
            <w:r>
              <w:t>45756</w:t>
            </w:r>
          </w:p>
        </w:tc>
        <w:tc>
          <w:tcPr>
            <w:tcW w:w="708" w:type="dxa"/>
          </w:tcPr>
          <w:p w14:paraId="78D7674B" w14:textId="77777777" w:rsidR="00F0469A" w:rsidRDefault="00F0469A" w:rsidP="005D664F">
            <w:pPr>
              <w:pStyle w:val="TblBdy"/>
            </w:pPr>
            <w:r>
              <w:t>3</w:t>
            </w:r>
          </w:p>
        </w:tc>
        <w:tc>
          <w:tcPr>
            <w:tcW w:w="993" w:type="dxa"/>
          </w:tcPr>
          <w:p w14:paraId="7AA2B170" w14:textId="77777777" w:rsidR="00F0469A" w:rsidRDefault="00F0469A" w:rsidP="005D664F">
            <w:pPr>
              <w:pStyle w:val="TblBdy"/>
            </w:pPr>
            <w:r>
              <w:t>2653706</w:t>
            </w:r>
          </w:p>
        </w:tc>
        <w:tc>
          <w:tcPr>
            <w:tcW w:w="992" w:type="dxa"/>
          </w:tcPr>
          <w:p w14:paraId="4E7E0601" w14:textId="77777777" w:rsidR="00F0469A" w:rsidRDefault="00F0469A" w:rsidP="005D664F">
            <w:pPr>
              <w:pStyle w:val="TblBdy"/>
            </w:pPr>
            <w:r>
              <w:t>2377948</w:t>
            </w:r>
          </w:p>
        </w:tc>
        <w:tc>
          <w:tcPr>
            <w:tcW w:w="850" w:type="dxa"/>
          </w:tcPr>
          <w:p w14:paraId="53B938FE" w14:textId="77777777" w:rsidR="00F0469A" w:rsidRDefault="00F0469A" w:rsidP="005D664F">
            <w:pPr>
              <w:pStyle w:val="TblBdy"/>
              <w:tabs>
                <w:tab w:val="decimal" w:pos="317"/>
              </w:tabs>
              <w:rPr>
                <w:i/>
                <w:iCs/>
                <w:sz w:val="20"/>
                <w:szCs w:val="20"/>
                <w:lang w:val="en-GB"/>
              </w:rPr>
            </w:pPr>
            <w:r>
              <w:t>28</w:t>
            </w:r>
          </w:p>
        </w:tc>
        <w:tc>
          <w:tcPr>
            <w:tcW w:w="993" w:type="dxa"/>
          </w:tcPr>
          <w:p w14:paraId="03CC3FF2" w14:textId="77777777" w:rsidR="00F0469A" w:rsidRDefault="00F0469A" w:rsidP="005D664F">
            <w:pPr>
              <w:pStyle w:val="TblBdy"/>
              <w:tabs>
                <w:tab w:val="decimal" w:pos="459"/>
              </w:tabs>
              <w:rPr>
                <w:i/>
                <w:iCs/>
                <w:sz w:val="20"/>
                <w:szCs w:val="20"/>
                <w:lang w:val="en-GB"/>
              </w:rPr>
            </w:pPr>
            <w:r>
              <w:t>29</w:t>
            </w:r>
          </w:p>
        </w:tc>
        <w:tc>
          <w:tcPr>
            <w:tcW w:w="992" w:type="dxa"/>
          </w:tcPr>
          <w:p w14:paraId="4DBDC7F5" w14:textId="77777777" w:rsidR="00F0469A" w:rsidRDefault="00F0469A" w:rsidP="005D664F">
            <w:pPr>
              <w:pStyle w:val="TblBdy"/>
              <w:tabs>
                <w:tab w:val="decimal" w:pos="459"/>
              </w:tabs>
              <w:rPr>
                <w:i/>
                <w:iCs/>
                <w:sz w:val="20"/>
                <w:szCs w:val="20"/>
                <w:lang w:val="en-GB"/>
              </w:rPr>
            </w:pPr>
            <w:r>
              <w:t>1</w:t>
            </w:r>
          </w:p>
        </w:tc>
        <w:tc>
          <w:tcPr>
            <w:tcW w:w="992" w:type="dxa"/>
          </w:tcPr>
          <w:p w14:paraId="04ACDFD1" w14:textId="77777777" w:rsidR="00F0469A" w:rsidRDefault="00F0469A" w:rsidP="005D664F">
            <w:pPr>
              <w:pStyle w:val="TblBdy"/>
              <w:tabs>
                <w:tab w:val="decimal" w:pos="459"/>
              </w:tabs>
              <w:rPr>
                <w:i/>
                <w:iCs/>
                <w:sz w:val="20"/>
                <w:szCs w:val="20"/>
                <w:lang w:val="en-GB"/>
              </w:rPr>
            </w:pPr>
            <w:r>
              <w:t>21.81</w:t>
            </w:r>
          </w:p>
        </w:tc>
        <w:tc>
          <w:tcPr>
            <w:tcW w:w="992" w:type="dxa"/>
          </w:tcPr>
          <w:p w14:paraId="77131849" w14:textId="77777777" w:rsidR="00F0469A" w:rsidRDefault="00F0469A" w:rsidP="005D664F">
            <w:pPr>
              <w:pStyle w:val="TblBdy"/>
              <w:tabs>
                <w:tab w:val="decimal" w:pos="459"/>
              </w:tabs>
              <w:rPr>
                <w:i/>
                <w:iCs/>
                <w:sz w:val="20"/>
                <w:szCs w:val="20"/>
                <w:lang w:val="en-GB"/>
              </w:rPr>
            </w:pPr>
            <w:r>
              <w:t>13.81</w:t>
            </w:r>
          </w:p>
        </w:tc>
        <w:tc>
          <w:tcPr>
            <w:tcW w:w="709" w:type="dxa"/>
          </w:tcPr>
          <w:p w14:paraId="32978DAD" w14:textId="77777777" w:rsidR="00F0469A" w:rsidRDefault="00F0469A" w:rsidP="005D664F">
            <w:pPr>
              <w:pStyle w:val="TblBdy"/>
              <w:tabs>
                <w:tab w:val="decimal" w:pos="318"/>
              </w:tabs>
              <w:rPr>
                <w:i/>
                <w:iCs/>
                <w:sz w:val="20"/>
                <w:szCs w:val="20"/>
                <w:lang w:val="en-GB"/>
              </w:rPr>
            </w:pPr>
            <w:r>
              <w:t>5</w:t>
            </w:r>
          </w:p>
        </w:tc>
        <w:tc>
          <w:tcPr>
            <w:tcW w:w="567" w:type="dxa"/>
          </w:tcPr>
          <w:p w14:paraId="7B22E1B6" w14:textId="77777777" w:rsidR="00F0469A" w:rsidRDefault="00F0469A" w:rsidP="005D664F">
            <w:pPr>
              <w:pStyle w:val="TblBdy"/>
            </w:pPr>
            <w:r>
              <w:t>yes</w:t>
            </w:r>
          </w:p>
        </w:tc>
      </w:tr>
      <w:tr w:rsidR="00F0469A" w14:paraId="545A32F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15EC9F2" w14:textId="77777777" w:rsidR="00F0469A" w:rsidRDefault="00F0469A" w:rsidP="005D664F">
            <w:pPr>
              <w:pStyle w:val="TblBdy"/>
            </w:pPr>
            <w:r>
              <w:t>WN47</w:t>
            </w:r>
          </w:p>
        </w:tc>
        <w:tc>
          <w:tcPr>
            <w:tcW w:w="708" w:type="dxa"/>
          </w:tcPr>
          <w:p w14:paraId="6C7628AC" w14:textId="77777777" w:rsidR="00F0469A" w:rsidRDefault="00F0469A" w:rsidP="005D664F">
            <w:pPr>
              <w:pStyle w:val="TblBdy"/>
            </w:pPr>
            <w:r>
              <w:t>9</w:t>
            </w:r>
          </w:p>
        </w:tc>
        <w:tc>
          <w:tcPr>
            <w:tcW w:w="993" w:type="dxa"/>
          </w:tcPr>
          <w:p w14:paraId="0C032D92" w14:textId="77777777" w:rsidR="00F0469A" w:rsidRDefault="00F0469A" w:rsidP="005D664F">
            <w:pPr>
              <w:pStyle w:val="TblBdy"/>
            </w:pPr>
            <w:r>
              <w:t>2654438</w:t>
            </w:r>
          </w:p>
        </w:tc>
        <w:tc>
          <w:tcPr>
            <w:tcW w:w="992" w:type="dxa"/>
          </w:tcPr>
          <w:p w14:paraId="70F800D8" w14:textId="77777777" w:rsidR="00F0469A" w:rsidRDefault="00F0469A" w:rsidP="005D664F">
            <w:pPr>
              <w:pStyle w:val="TblBdy"/>
            </w:pPr>
            <w:r>
              <w:t>2372380</w:t>
            </w:r>
          </w:p>
        </w:tc>
        <w:tc>
          <w:tcPr>
            <w:tcW w:w="850" w:type="dxa"/>
          </w:tcPr>
          <w:p w14:paraId="75455142" w14:textId="77777777" w:rsidR="00F0469A" w:rsidRDefault="00F0469A" w:rsidP="005D664F">
            <w:pPr>
              <w:pStyle w:val="TblBdy"/>
              <w:tabs>
                <w:tab w:val="decimal" w:pos="317"/>
              </w:tabs>
              <w:rPr>
                <w:i/>
                <w:iCs/>
                <w:sz w:val="20"/>
                <w:szCs w:val="20"/>
                <w:lang w:val="en-GB"/>
              </w:rPr>
            </w:pPr>
            <w:r>
              <w:t>452</w:t>
            </w:r>
          </w:p>
        </w:tc>
        <w:tc>
          <w:tcPr>
            <w:tcW w:w="993" w:type="dxa"/>
          </w:tcPr>
          <w:p w14:paraId="7F4B354D" w14:textId="77777777" w:rsidR="00F0469A" w:rsidRDefault="00F0469A" w:rsidP="005D664F">
            <w:pPr>
              <w:pStyle w:val="TblBdy"/>
              <w:tabs>
                <w:tab w:val="decimal" w:pos="459"/>
              </w:tabs>
              <w:rPr>
                <w:i/>
                <w:iCs/>
                <w:sz w:val="20"/>
                <w:szCs w:val="20"/>
                <w:lang w:val="en-GB"/>
              </w:rPr>
            </w:pPr>
            <w:r>
              <w:t>60</w:t>
            </w:r>
          </w:p>
        </w:tc>
        <w:tc>
          <w:tcPr>
            <w:tcW w:w="992" w:type="dxa"/>
          </w:tcPr>
          <w:p w14:paraId="0348D392" w14:textId="77777777" w:rsidR="00F0469A" w:rsidRDefault="00F0469A" w:rsidP="005D664F">
            <w:pPr>
              <w:pStyle w:val="TblBdy"/>
              <w:tabs>
                <w:tab w:val="decimal" w:pos="459"/>
              </w:tabs>
              <w:rPr>
                <w:i/>
                <w:iCs/>
                <w:sz w:val="20"/>
                <w:szCs w:val="20"/>
                <w:lang w:val="en-GB"/>
              </w:rPr>
            </w:pPr>
            <w:r>
              <w:t>-392</w:t>
            </w:r>
          </w:p>
        </w:tc>
        <w:tc>
          <w:tcPr>
            <w:tcW w:w="992" w:type="dxa"/>
          </w:tcPr>
          <w:p w14:paraId="1BE9409D" w14:textId="77777777" w:rsidR="00F0469A" w:rsidRDefault="00F0469A" w:rsidP="005D664F">
            <w:pPr>
              <w:pStyle w:val="TblBdy"/>
              <w:tabs>
                <w:tab w:val="decimal" w:pos="459"/>
              </w:tabs>
              <w:rPr>
                <w:i/>
                <w:iCs/>
                <w:sz w:val="20"/>
                <w:szCs w:val="20"/>
                <w:lang w:val="en-GB"/>
              </w:rPr>
            </w:pPr>
            <w:r>
              <w:t>-174.54</w:t>
            </w:r>
          </w:p>
        </w:tc>
        <w:tc>
          <w:tcPr>
            <w:tcW w:w="992" w:type="dxa"/>
          </w:tcPr>
          <w:p w14:paraId="5E607FD5" w14:textId="77777777" w:rsidR="00F0469A" w:rsidRDefault="00F0469A" w:rsidP="005D664F">
            <w:pPr>
              <w:pStyle w:val="TblBdy"/>
              <w:tabs>
                <w:tab w:val="decimal" w:pos="459"/>
              </w:tabs>
              <w:rPr>
                <w:i/>
                <w:iCs/>
                <w:sz w:val="20"/>
                <w:szCs w:val="20"/>
                <w:lang w:val="en-GB"/>
              </w:rPr>
            </w:pPr>
            <w:r>
              <w:t>-196.14</w:t>
            </w:r>
          </w:p>
        </w:tc>
        <w:tc>
          <w:tcPr>
            <w:tcW w:w="709" w:type="dxa"/>
          </w:tcPr>
          <w:p w14:paraId="3714F315" w14:textId="77777777" w:rsidR="00F0469A" w:rsidRDefault="00F0469A" w:rsidP="005D664F">
            <w:pPr>
              <w:pStyle w:val="TblBdy"/>
              <w:tabs>
                <w:tab w:val="decimal" w:pos="318"/>
              </w:tabs>
              <w:rPr>
                <w:i/>
                <w:iCs/>
                <w:sz w:val="20"/>
                <w:szCs w:val="20"/>
                <w:lang w:val="en-GB"/>
              </w:rPr>
            </w:pPr>
            <w:r>
              <w:t>13</w:t>
            </w:r>
          </w:p>
        </w:tc>
        <w:tc>
          <w:tcPr>
            <w:tcW w:w="567" w:type="dxa"/>
          </w:tcPr>
          <w:p w14:paraId="39BE4B44" w14:textId="77777777" w:rsidR="00F0469A" w:rsidRDefault="00F0469A" w:rsidP="005D664F">
            <w:pPr>
              <w:pStyle w:val="TblBdy"/>
            </w:pPr>
            <w:r>
              <w:t>yes</w:t>
            </w:r>
          </w:p>
        </w:tc>
      </w:tr>
      <w:tr w:rsidR="00F0469A" w14:paraId="1F435C8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362F219" w14:textId="77777777" w:rsidR="00F0469A" w:rsidRDefault="00F0469A" w:rsidP="005D664F">
            <w:pPr>
              <w:pStyle w:val="TblBdy"/>
            </w:pPr>
            <w:r>
              <w:t>WL196</w:t>
            </w:r>
          </w:p>
        </w:tc>
        <w:tc>
          <w:tcPr>
            <w:tcW w:w="708" w:type="dxa"/>
          </w:tcPr>
          <w:p w14:paraId="25EE68EC" w14:textId="77777777" w:rsidR="00F0469A" w:rsidRDefault="00F0469A" w:rsidP="005D664F">
            <w:pPr>
              <w:pStyle w:val="TblBdy"/>
            </w:pPr>
            <w:r>
              <w:t>23</w:t>
            </w:r>
          </w:p>
        </w:tc>
        <w:tc>
          <w:tcPr>
            <w:tcW w:w="993" w:type="dxa"/>
          </w:tcPr>
          <w:p w14:paraId="463BF648" w14:textId="77777777" w:rsidR="00F0469A" w:rsidRDefault="00F0469A" w:rsidP="005D664F">
            <w:pPr>
              <w:pStyle w:val="TblBdy"/>
            </w:pPr>
            <w:r>
              <w:t>2654621</w:t>
            </w:r>
          </w:p>
        </w:tc>
        <w:tc>
          <w:tcPr>
            <w:tcW w:w="992" w:type="dxa"/>
          </w:tcPr>
          <w:p w14:paraId="05640C1D" w14:textId="77777777" w:rsidR="00F0469A" w:rsidRDefault="00F0469A" w:rsidP="005D664F">
            <w:pPr>
              <w:pStyle w:val="TblBdy"/>
            </w:pPr>
            <w:r>
              <w:t>2358697</w:t>
            </w:r>
          </w:p>
        </w:tc>
        <w:tc>
          <w:tcPr>
            <w:tcW w:w="850" w:type="dxa"/>
          </w:tcPr>
          <w:p w14:paraId="6A3173D9" w14:textId="77777777" w:rsidR="00F0469A" w:rsidRDefault="00F0469A" w:rsidP="005D664F">
            <w:pPr>
              <w:pStyle w:val="TblBdy"/>
              <w:tabs>
                <w:tab w:val="decimal" w:pos="317"/>
              </w:tabs>
              <w:rPr>
                <w:i/>
                <w:iCs/>
                <w:sz w:val="20"/>
                <w:szCs w:val="20"/>
                <w:lang w:val="en-GB"/>
              </w:rPr>
            </w:pPr>
            <w:r>
              <w:t>402</w:t>
            </w:r>
          </w:p>
        </w:tc>
        <w:tc>
          <w:tcPr>
            <w:tcW w:w="993" w:type="dxa"/>
          </w:tcPr>
          <w:p w14:paraId="06363855" w14:textId="77777777" w:rsidR="00F0469A" w:rsidRDefault="00F0469A" w:rsidP="005D664F">
            <w:pPr>
              <w:pStyle w:val="TblBdy"/>
              <w:tabs>
                <w:tab w:val="decimal" w:pos="459"/>
              </w:tabs>
              <w:rPr>
                <w:i/>
                <w:iCs/>
                <w:sz w:val="20"/>
                <w:szCs w:val="20"/>
                <w:lang w:val="en-GB"/>
              </w:rPr>
            </w:pPr>
            <w:r>
              <w:t>135.54</w:t>
            </w:r>
          </w:p>
        </w:tc>
        <w:tc>
          <w:tcPr>
            <w:tcW w:w="992" w:type="dxa"/>
          </w:tcPr>
          <w:p w14:paraId="691BC8F4" w14:textId="77777777" w:rsidR="00F0469A" w:rsidRDefault="00F0469A" w:rsidP="005D664F">
            <w:pPr>
              <w:pStyle w:val="TblBdy"/>
              <w:tabs>
                <w:tab w:val="decimal" w:pos="459"/>
              </w:tabs>
              <w:rPr>
                <w:i/>
                <w:iCs/>
                <w:sz w:val="20"/>
                <w:szCs w:val="20"/>
                <w:lang w:val="en-GB"/>
              </w:rPr>
            </w:pPr>
            <w:r>
              <w:t>-266.46</w:t>
            </w:r>
          </w:p>
        </w:tc>
        <w:tc>
          <w:tcPr>
            <w:tcW w:w="992" w:type="dxa"/>
          </w:tcPr>
          <w:p w14:paraId="69F91BB2" w14:textId="77777777" w:rsidR="00F0469A" w:rsidRDefault="00F0469A" w:rsidP="005D664F">
            <w:pPr>
              <w:pStyle w:val="TblBdy"/>
              <w:tabs>
                <w:tab w:val="decimal" w:pos="459"/>
              </w:tabs>
              <w:rPr>
                <w:i/>
                <w:iCs/>
                <w:sz w:val="20"/>
                <w:szCs w:val="20"/>
                <w:lang w:val="en-GB"/>
              </w:rPr>
            </w:pPr>
            <w:r>
              <w:t>-216.36</w:t>
            </w:r>
          </w:p>
        </w:tc>
        <w:tc>
          <w:tcPr>
            <w:tcW w:w="992" w:type="dxa"/>
          </w:tcPr>
          <w:p w14:paraId="14A85A74" w14:textId="77777777" w:rsidR="00F0469A" w:rsidRDefault="00F0469A" w:rsidP="005D664F">
            <w:pPr>
              <w:pStyle w:val="TblBdy"/>
              <w:tabs>
                <w:tab w:val="decimal" w:pos="459"/>
              </w:tabs>
              <w:rPr>
                <w:i/>
                <w:iCs/>
                <w:sz w:val="20"/>
                <w:szCs w:val="20"/>
                <w:lang w:val="en-GB"/>
              </w:rPr>
            </w:pPr>
            <w:r>
              <w:t>-716.36</w:t>
            </w:r>
          </w:p>
        </w:tc>
        <w:tc>
          <w:tcPr>
            <w:tcW w:w="709" w:type="dxa"/>
          </w:tcPr>
          <w:p w14:paraId="19A2BF01" w14:textId="77777777" w:rsidR="00F0469A" w:rsidRDefault="00F0469A" w:rsidP="005D664F">
            <w:pPr>
              <w:pStyle w:val="TblBdy"/>
              <w:tabs>
                <w:tab w:val="decimal" w:pos="318"/>
              </w:tabs>
              <w:rPr>
                <w:i/>
                <w:iCs/>
                <w:sz w:val="20"/>
                <w:szCs w:val="20"/>
                <w:lang w:val="en-GB"/>
              </w:rPr>
            </w:pPr>
            <w:r>
              <w:t>23</w:t>
            </w:r>
          </w:p>
        </w:tc>
        <w:tc>
          <w:tcPr>
            <w:tcW w:w="567" w:type="dxa"/>
          </w:tcPr>
          <w:p w14:paraId="138638F2" w14:textId="77777777" w:rsidR="00F0469A" w:rsidRDefault="00F0469A" w:rsidP="005D664F">
            <w:pPr>
              <w:pStyle w:val="TblBdy"/>
            </w:pPr>
            <w:r>
              <w:t>no</w:t>
            </w:r>
          </w:p>
        </w:tc>
      </w:tr>
      <w:tr w:rsidR="00F0469A" w14:paraId="13BC639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6408A5D" w14:textId="77777777" w:rsidR="00F0469A" w:rsidRDefault="00F0469A" w:rsidP="005D664F">
            <w:pPr>
              <w:pStyle w:val="TblBdy"/>
            </w:pPr>
            <w:r>
              <w:t>WL197</w:t>
            </w:r>
          </w:p>
        </w:tc>
        <w:tc>
          <w:tcPr>
            <w:tcW w:w="708" w:type="dxa"/>
          </w:tcPr>
          <w:p w14:paraId="25091942" w14:textId="77777777" w:rsidR="00F0469A" w:rsidRDefault="00F0469A" w:rsidP="005D664F">
            <w:pPr>
              <w:pStyle w:val="TblBdy"/>
            </w:pPr>
            <w:r>
              <w:t>21</w:t>
            </w:r>
          </w:p>
        </w:tc>
        <w:tc>
          <w:tcPr>
            <w:tcW w:w="993" w:type="dxa"/>
          </w:tcPr>
          <w:p w14:paraId="691ABC09" w14:textId="77777777" w:rsidR="00F0469A" w:rsidRDefault="00F0469A" w:rsidP="005D664F">
            <w:pPr>
              <w:pStyle w:val="TblBdy"/>
            </w:pPr>
            <w:r>
              <w:t>2654640</w:t>
            </w:r>
          </w:p>
        </w:tc>
        <w:tc>
          <w:tcPr>
            <w:tcW w:w="992" w:type="dxa"/>
          </w:tcPr>
          <w:p w14:paraId="41AC94EA" w14:textId="77777777" w:rsidR="00F0469A" w:rsidRDefault="00F0469A" w:rsidP="005D664F">
            <w:pPr>
              <w:pStyle w:val="TblBdy"/>
            </w:pPr>
            <w:r>
              <w:t>2358703</w:t>
            </w:r>
          </w:p>
        </w:tc>
        <w:tc>
          <w:tcPr>
            <w:tcW w:w="850" w:type="dxa"/>
          </w:tcPr>
          <w:p w14:paraId="14D9A136" w14:textId="77777777" w:rsidR="00F0469A" w:rsidRDefault="00F0469A" w:rsidP="005D664F">
            <w:pPr>
              <w:pStyle w:val="TblBdy"/>
              <w:tabs>
                <w:tab w:val="decimal" w:pos="317"/>
              </w:tabs>
              <w:rPr>
                <w:i/>
                <w:iCs/>
                <w:sz w:val="20"/>
                <w:szCs w:val="20"/>
                <w:lang w:val="en-GB"/>
              </w:rPr>
            </w:pPr>
            <w:r>
              <w:t>358</w:t>
            </w:r>
          </w:p>
        </w:tc>
        <w:tc>
          <w:tcPr>
            <w:tcW w:w="993" w:type="dxa"/>
          </w:tcPr>
          <w:p w14:paraId="7C0A640A" w14:textId="77777777" w:rsidR="00F0469A" w:rsidRDefault="00F0469A" w:rsidP="005D664F">
            <w:pPr>
              <w:pStyle w:val="TblBdy"/>
              <w:tabs>
                <w:tab w:val="decimal" w:pos="459"/>
              </w:tabs>
              <w:rPr>
                <w:i/>
                <w:iCs/>
                <w:sz w:val="20"/>
                <w:szCs w:val="20"/>
                <w:lang w:val="en-GB"/>
              </w:rPr>
            </w:pPr>
            <w:r>
              <w:t>135.54</w:t>
            </w:r>
          </w:p>
        </w:tc>
        <w:tc>
          <w:tcPr>
            <w:tcW w:w="992" w:type="dxa"/>
          </w:tcPr>
          <w:p w14:paraId="35ACC227" w14:textId="77777777" w:rsidR="00F0469A" w:rsidRDefault="00F0469A" w:rsidP="005D664F">
            <w:pPr>
              <w:pStyle w:val="TblBdy"/>
              <w:tabs>
                <w:tab w:val="decimal" w:pos="459"/>
              </w:tabs>
              <w:rPr>
                <w:i/>
                <w:iCs/>
                <w:sz w:val="20"/>
                <w:szCs w:val="20"/>
                <w:lang w:val="en-GB"/>
              </w:rPr>
            </w:pPr>
            <w:r>
              <w:t>-222.46</w:t>
            </w:r>
          </w:p>
        </w:tc>
        <w:tc>
          <w:tcPr>
            <w:tcW w:w="992" w:type="dxa"/>
          </w:tcPr>
          <w:p w14:paraId="3FA12903" w14:textId="77777777" w:rsidR="00F0469A" w:rsidRDefault="00F0469A" w:rsidP="005D664F">
            <w:pPr>
              <w:pStyle w:val="TblBdy"/>
              <w:tabs>
                <w:tab w:val="decimal" w:pos="459"/>
              </w:tabs>
              <w:rPr>
                <w:i/>
                <w:iCs/>
                <w:sz w:val="20"/>
                <w:szCs w:val="20"/>
                <w:lang w:val="en-GB"/>
              </w:rPr>
            </w:pPr>
            <w:r>
              <w:t>-133.56</w:t>
            </w:r>
          </w:p>
        </w:tc>
        <w:tc>
          <w:tcPr>
            <w:tcW w:w="992" w:type="dxa"/>
          </w:tcPr>
          <w:p w14:paraId="24AF1F93" w14:textId="77777777" w:rsidR="00F0469A" w:rsidRDefault="00F0469A" w:rsidP="005D664F">
            <w:pPr>
              <w:pStyle w:val="TblBdy"/>
              <w:tabs>
                <w:tab w:val="decimal" w:pos="459"/>
              </w:tabs>
              <w:rPr>
                <w:i/>
                <w:iCs/>
                <w:sz w:val="20"/>
                <w:szCs w:val="20"/>
                <w:lang w:val="en-GB"/>
              </w:rPr>
            </w:pPr>
            <w:r>
              <w:t>-147.24</w:t>
            </w:r>
          </w:p>
        </w:tc>
        <w:tc>
          <w:tcPr>
            <w:tcW w:w="709" w:type="dxa"/>
          </w:tcPr>
          <w:p w14:paraId="6D5B08D1" w14:textId="77777777" w:rsidR="00F0469A" w:rsidRDefault="00F0469A" w:rsidP="005D664F">
            <w:pPr>
              <w:pStyle w:val="TblBdy"/>
              <w:tabs>
                <w:tab w:val="decimal" w:pos="318"/>
              </w:tabs>
              <w:rPr>
                <w:i/>
                <w:iCs/>
                <w:sz w:val="20"/>
                <w:szCs w:val="20"/>
                <w:lang w:val="en-GB"/>
              </w:rPr>
            </w:pPr>
            <w:r>
              <w:t>23</w:t>
            </w:r>
          </w:p>
        </w:tc>
        <w:tc>
          <w:tcPr>
            <w:tcW w:w="567" w:type="dxa"/>
          </w:tcPr>
          <w:p w14:paraId="586E1F87" w14:textId="77777777" w:rsidR="00F0469A" w:rsidRDefault="00F0469A" w:rsidP="005D664F">
            <w:pPr>
              <w:pStyle w:val="TblBdy"/>
            </w:pPr>
            <w:r>
              <w:t>yes</w:t>
            </w:r>
          </w:p>
        </w:tc>
      </w:tr>
      <w:tr w:rsidR="00F0469A" w14:paraId="5AC34A8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D44B699" w14:textId="77777777" w:rsidR="00F0469A" w:rsidRDefault="00F0469A" w:rsidP="005D664F">
            <w:pPr>
              <w:pStyle w:val="TblBdy"/>
            </w:pPr>
            <w:r>
              <w:t>45758</w:t>
            </w:r>
          </w:p>
        </w:tc>
        <w:tc>
          <w:tcPr>
            <w:tcW w:w="708" w:type="dxa"/>
          </w:tcPr>
          <w:p w14:paraId="101DEE44" w14:textId="77777777" w:rsidR="00F0469A" w:rsidRDefault="00F0469A" w:rsidP="005D664F">
            <w:pPr>
              <w:pStyle w:val="TblBdy"/>
            </w:pPr>
            <w:r>
              <w:t>2</w:t>
            </w:r>
          </w:p>
        </w:tc>
        <w:tc>
          <w:tcPr>
            <w:tcW w:w="993" w:type="dxa"/>
          </w:tcPr>
          <w:p w14:paraId="674A62A5" w14:textId="77777777" w:rsidR="00F0469A" w:rsidRDefault="00F0469A" w:rsidP="005D664F">
            <w:pPr>
              <w:pStyle w:val="TblBdy"/>
            </w:pPr>
            <w:r>
              <w:t>2655668</w:t>
            </w:r>
          </w:p>
        </w:tc>
        <w:tc>
          <w:tcPr>
            <w:tcW w:w="992" w:type="dxa"/>
          </w:tcPr>
          <w:p w14:paraId="2BB739C5" w14:textId="77777777" w:rsidR="00F0469A" w:rsidRDefault="00F0469A" w:rsidP="005D664F">
            <w:pPr>
              <w:pStyle w:val="TblBdy"/>
            </w:pPr>
            <w:r>
              <w:t>2374732</w:t>
            </w:r>
          </w:p>
        </w:tc>
        <w:tc>
          <w:tcPr>
            <w:tcW w:w="850" w:type="dxa"/>
          </w:tcPr>
          <w:p w14:paraId="2F300EA3" w14:textId="77777777" w:rsidR="00F0469A" w:rsidRDefault="00F0469A" w:rsidP="005D664F">
            <w:pPr>
              <w:pStyle w:val="TblBdy"/>
              <w:tabs>
                <w:tab w:val="decimal" w:pos="317"/>
              </w:tabs>
              <w:rPr>
                <w:i/>
                <w:iCs/>
                <w:sz w:val="20"/>
                <w:szCs w:val="20"/>
                <w:lang w:val="en-GB"/>
              </w:rPr>
            </w:pPr>
            <w:r>
              <w:t>6</w:t>
            </w:r>
          </w:p>
        </w:tc>
        <w:tc>
          <w:tcPr>
            <w:tcW w:w="993" w:type="dxa"/>
          </w:tcPr>
          <w:p w14:paraId="61AE5569" w14:textId="77777777" w:rsidR="00F0469A" w:rsidRDefault="00F0469A" w:rsidP="005D664F">
            <w:pPr>
              <w:pStyle w:val="TblBdy"/>
              <w:tabs>
                <w:tab w:val="decimal" w:pos="459"/>
              </w:tabs>
              <w:rPr>
                <w:i/>
                <w:iCs/>
                <w:sz w:val="20"/>
                <w:szCs w:val="20"/>
                <w:lang w:val="en-GB"/>
              </w:rPr>
            </w:pPr>
            <w:r>
              <w:t>23</w:t>
            </w:r>
          </w:p>
        </w:tc>
        <w:tc>
          <w:tcPr>
            <w:tcW w:w="992" w:type="dxa"/>
          </w:tcPr>
          <w:p w14:paraId="780F80F2" w14:textId="77777777" w:rsidR="00F0469A" w:rsidRDefault="00F0469A" w:rsidP="005D664F">
            <w:pPr>
              <w:pStyle w:val="TblBdy"/>
              <w:tabs>
                <w:tab w:val="decimal" w:pos="459"/>
              </w:tabs>
              <w:rPr>
                <w:i/>
                <w:iCs/>
                <w:sz w:val="20"/>
                <w:szCs w:val="20"/>
                <w:lang w:val="en-GB"/>
              </w:rPr>
            </w:pPr>
            <w:r>
              <w:t>17</w:t>
            </w:r>
          </w:p>
        </w:tc>
        <w:tc>
          <w:tcPr>
            <w:tcW w:w="992" w:type="dxa"/>
          </w:tcPr>
          <w:p w14:paraId="05D2C206" w14:textId="77777777" w:rsidR="00F0469A" w:rsidRDefault="00F0469A" w:rsidP="005D664F">
            <w:pPr>
              <w:pStyle w:val="TblBdy"/>
              <w:tabs>
                <w:tab w:val="decimal" w:pos="459"/>
              </w:tabs>
              <w:rPr>
                <w:i/>
                <w:iCs/>
                <w:sz w:val="20"/>
                <w:szCs w:val="20"/>
                <w:lang w:val="en-GB"/>
              </w:rPr>
            </w:pPr>
            <w:r>
              <w:t>34.07</w:t>
            </w:r>
          </w:p>
        </w:tc>
        <w:tc>
          <w:tcPr>
            <w:tcW w:w="992" w:type="dxa"/>
          </w:tcPr>
          <w:p w14:paraId="016A0845" w14:textId="77777777" w:rsidR="00F0469A" w:rsidRDefault="00F0469A" w:rsidP="005D664F">
            <w:pPr>
              <w:pStyle w:val="TblBdy"/>
              <w:tabs>
                <w:tab w:val="decimal" w:pos="459"/>
              </w:tabs>
              <w:rPr>
                <w:i/>
                <w:iCs/>
                <w:sz w:val="20"/>
                <w:szCs w:val="20"/>
                <w:lang w:val="en-GB"/>
              </w:rPr>
            </w:pPr>
            <w:r>
              <w:t>11.35</w:t>
            </w:r>
          </w:p>
        </w:tc>
        <w:tc>
          <w:tcPr>
            <w:tcW w:w="709" w:type="dxa"/>
          </w:tcPr>
          <w:p w14:paraId="5BCBF95C" w14:textId="77777777" w:rsidR="00F0469A" w:rsidRDefault="00F0469A" w:rsidP="005D664F">
            <w:pPr>
              <w:pStyle w:val="TblBdy"/>
              <w:tabs>
                <w:tab w:val="decimal" w:pos="318"/>
              </w:tabs>
              <w:rPr>
                <w:i/>
                <w:iCs/>
                <w:sz w:val="20"/>
                <w:szCs w:val="20"/>
                <w:lang w:val="en-GB"/>
              </w:rPr>
            </w:pPr>
            <w:r>
              <w:t>2</w:t>
            </w:r>
          </w:p>
        </w:tc>
        <w:tc>
          <w:tcPr>
            <w:tcW w:w="567" w:type="dxa"/>
          </w:tcPr>
          <w:p w14:paraId="3B2A2467" w14:textId="77777777" w:rsidR="00F0469A" w:rsidRDefault="00F0469A" w:rsidP="005D664F">
            <w:pPr>
              <w:pStyle w:val="TblBdy"/>
            </w:pPr>
            <w:r>
              <w:t>no</w:t>
            </w:r>
          </w:p>
        </w:tc>
      </w:tr>
      <w:tr w:rsidR="00F0469A" w14:paraId="12A7DD1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10EDEFC" w14:textId="77777777" w:rsidR="00F0469A" w:rsidRDefault="00F0469A" w:rsidP="005D664F">
            <w:pPr>
              <w:pStyle w:val="TblBdy"/>
            </w:pPr>
            <w:r>
              <w:t>R343</w:t>
            </w:r>
          </w:p>
        </w:tc>
        <w:tc>
          <w:tcPr>
            <w:tcW w:w="708" w:type="dxa"/>
          </w:tcPr>
          <w:p w14:paraId="028D1708" w14:textId="77777777" w:rsidR="00F0469A" w:rsidRDefault="00F0469A" w:rsidP="005D664F">
            <w:pPr>
              <w:pStyle w:val="TblBdy"/>
            </w:pPr>
            <w:r>
              <w:t>22</w:t>
            </w:r>
          </w:p>
        </w:tc>
        <w:tc>
          <w:tcPr>
            <w:tcW w:w="993" w:type="dxa"/>
          </w:tcPr>
          <w:p w14:paraId="79B94B32" w14:textId="77777777" w:rsidR="00F0469A" w:rsidRDefault="00F0469A" w:rsidP="005D664F">
            <w:pPr>
              <w:pStyle w:val="TblBdy"/>
            </w:pPr>
            <w:r>
              <w:t>2656046</w:t>
            </w:r>
          </w:p>
        </w:tc>
        <w:tc>
          <w:tcPr>
            <w:tcW w:w="992" w:type="dxa"/>
          </w:tcPr>
          <w:p w14:paraId="5486AD55" w14:textId="77777777" w:rsidR="00F0469A" w:rsidRDefault="00F0469A" w:rsidP="005D664F">
            <w:pPr>
              <w:pStyle w:val="TblBdy"/>
            </w:pPr>
            <w:r>
              <w:t>2364512</w:t>
            </w:r>
          </w:p>
        </w:tc>
        <w:tc>
          <w:tcPr>
            <w:tcW w:w="850" w:type="dxa"/>
          </w:tcPr>
          <w:p w14:paraId="4DB48380" w14:textId="77777777" w:rsidR="00F0469A" w:rsidRDefault="00F0469A" w:rsidP="005D664F">
            <w:pPr>
              <w:pStyle w:val="TblBdy"/>
              <w:tabs>
                <w:tab w:val="decimal" w:pos="317"/>
              </w:tabs>
              <w:rPr>
                <w:i/>
                <w:iCs/>
                <w:sz w:val="20"/>
                <w:szCs w:val="20"/>
                <w:lang w:val="en-GB"/>
              </w:rPr>
            </w:pPr>
            <w:r>
              <w:t>358</w:t>
            </w:r>
          </w:p>
        </w:tc>
        <w:tc>
          <w:tcPr>
            <w:tcW w:w="993" w:type="dxa"/>
          </w:tcPr>
          <w:p w14:paraId="21259560" w14:textId="77777777" w:rsidR="00F0469A" w:rsidRDefault="00F0469A" w:rsidP="005D664F">
            <w:pPr>
              <w:pStyle w:val="TblBdy"/>
              <w:tabs>
                <w:tab w:val="decimal" w:pos="459"/>
              </w:tabs>
              <w:rPr>
                <w:i/>
                <w:iCs/>
                <w:sz w:val="20"/>
                <w:szCs w:val="20"/>
                <w:lang w:val="en-GB"/>
              </w:rPr>
            </w:pPr>
            <w:r>
              <w:t>87.86</w:t>
            </w:r>
          </w:p>
        </w:tc>
        <w:tc>
          <w:tcPr>
            <w:tcW w:w="992" w:type="dxa"/>
          </w:tcPr>
          <w:p w14:paraId="39E04F7A" w14:textId="77777777" w:rsidR="00F0469A" w:rsidRDefault="00F0469A" w:rsidP="005D664F">
            <w:pPr>
              <w:pStyle w:val="TblBdy"/>
              <w:tabs>
                <w:tab w:val="decimal" w:pos="459"/>
              </w:tabs>
              <w:rPr>
                <w:i/>
                <w:iCs/>
                <w:sz w:val="20"/>
                <w:szCs w:val="20"/>
                <w:lang w:val="en-GB"/>
              </w:rPr>
            </w:pPr>
            <w:r>
              <w:t>-270.14</w:t>
            </w:r>
          </w:p>
        </w:tc>
        <w:tc>
          <w:tcPr>
            <w:tcW w:w="992" w:type="dxa"/>
          </w:tcPr>
          <w:p w14:paraId="6D55DFB9" w14:textId="77777777" w:rsidR="00F0469A" w:rsidRDefault="00F0469A" w:rsidP="005D664F">
            <w:pPr>
              <w:pStyle w:val="TblBdy"/>
              <w:tabs>
                <w:tab w:val="decimal" w:pos="459"/>
              </w:tabs>
              <w:rPr>
                <w:i/>
                <w:iCs/>
                <w:sz w:val="20"/>
                <w:szCs w:val="20"/>
                <w:lang w:val="en-GB"/>
              </w:rPr>
            </w:pPr>
            <w:r>
              <w:t>-200.25</w:t>
            </w:r>
          </w:p>
        </w:tc>
        <w:tc>
          <w:tcPr>
            <w:tcW w:w="992" w:type="dxa"/>
          </w:tcPr>
          <w:p w14:paraId="1274A556" w14:textId="77777777" w:rsidR="00F0469A" w:rsidRDefault="00F0469A" w:rsidP="005D664F">
            <w:pPr>
              <w:pStyle w:val="TblBdy"/>
              <w:tabs>
                <w:tab w:val="decimal" w:pos="459"/>
              </w:tabs>
              <w:rPr>
                <w:i/>
                <w:iCs/>
                <w:sz w:val="20"/>
                <w:szCs w:val="20"/>
                <w:lang w:val="en-GB"/>
              </w:rPr>
            </w:pPr>
            <w:r>
              <w:t>-305.38</w:t>
            </w:r>
          </w:p>
        </w:tc>
        <w:tc>
          <w:tcPr>
            <w:tcW w:w="709" w:type="dxa"/>
          </w:tcPr>
          <w:p w14:paraId="1FF781BA" w14:textId="77777777" w:rsidR="00F0469A" w:rsidRDefault="00F0469A" w:rsidP="005D664F">
            <w:pPr>
              <w:pStyle w:val="TblBdy"/>
              <w:tabs>
                <w:tab w:val="decimal" w:pos="318"/>
              </w:tabs>
              <w:rPr>
                <w:i/>
                <w:iCs/>
                <w:sz w:val="20"/>
                <w:szCs w:val="20"/>
                <w:lang w:val="en-GB"/>
              </w:rPr>
            </w:pPr>
            <w:r>
              <w:t>22</w:t>
            </w:r>
          </w:p>
        </w:tc>
        <w:tc>
          <w:tcPr>
            <w:tcW w:w="567" w:type="dxa"/>
          </w:tcPr>
          <w:p w14:paraId="753879DC" w14:textId="77777777" w:rsidR="00F0469A" w:rsidRDefault="00F0469A" w:rsidP="005D664F">
            <w:pPr>
              <w:pStyle w:val="TblBdy"/>
            </w:pPr>
            <w:r>
              <w:t>no</w:t>
            </w:r>
          </w:p>
        </w:tc>
      </w:tr>
      <w:tr w:rsidR="00F0469A" w14:paraId="2DF991A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CD9920C" w14:textId="77777777" w:rsidR="00F0469A" w:rsidRDefault="00F0469A" w:rsidP="005D664F">
            <w:pPr>
              <w:pStyle w:val="TblBdy"/>
            </w:pPr>
            <w:r>
              <w:t>103822</w:t>
            </w:r>
          </w:p>
        </w:tc>
        <w:tc>
          <w:tcPr>
            <w:tcW w:w="708" w:type="dxa"/>
          </w:tcPr>
          <w:p w14:paraId="51C4B644" w14:textId="77777777" w:rsidR="00F0469A" w:rsidRDefault="00F0469A" w:rsidP="005D664F">
            <w:pPr>
              <w:pStyle w:val="TblBdy"/>
            </w:pPr>
            <w:r>
              <w:t>4</w:t>
            </w:r>
          </w:p>
        </w:tc>
        <w:tc>
          <w:tcPr>
            <w:tcW w:w="993" w:type="dxa"/>
          </w:tcPr>
          <w:p w14:paraId="02913BBA" w14:textId="77777777" w:rsidR="00F0469A" w:rsidRDefault="00F0469A" w:rsidP="005D664F">
            <w:pPr>
              <w:pStyle w:val="TblBdy"/>
            </w:pPr>
            <w:r>
              <w:t>2657145</w:t>
            </w:r>
          </w:p>
        </w:tc>
        <w:tc>
          <w:tcPr>
            <w:tcW w:w="992" w:type="dxa"/>
          </w:tcPr>
          <w:p w14:paraId="18AD0D10" w14:textId="77777777" w:rsidR="00F0469A" w:rsidRDefault="00F0469A" w:rsidP="005D664F">
            <w:pPr>
              <w:pStyle w:val="TblBdy"/>
            </w:pPr>
            <w:r>
              <w:t>2377374</w:t>
            </w:r>
          </w:p>
        </w:tc>
        <w:tc>
          <w:tcPr>
            <w:tcW w:w="850" w:type="dxa"/>
          </w:tcPr>
          <w:p w14:paraId="41DAE506" w14:textId="77777777" w:rsidR="00F0469A" w:rsidRDefault="00F0469A" w:rsidP="005D664F">
            <w:pPr>
              <w:pStyle w:val="TblBdy"/>
              <w:tabs>
                <w:tab w:val="decimal" w:pos="317"/>
              </w:tabs>
              <w:rPr>
                <w:i/>
                <w:iCs/>
                <w:sz w:val="20"/>
                <w:szCs w:val="20"/>
                <w:lang w:val="en-GB"/>
              </w:rPr>
            </w:pPr>
            <w:r>
              <w:t>91</w:t>
            </w:r>
          </w:p>
        </w:tc>
        <w:tc>
          <w:tcPr>
            <w:tcW w:w="993" w:type="dxa"/>
          </w:tcPr>
          <w:p w14:paraId="0590E93B" w14:textId="77777777" w:rsidR="00F0469A" w:rsidRDefault="00F0469A" w:rsidP="005D664F">
            <w:pPr>
              <w:pStyle w:val="TblBdy"/>
              <w:tabs>
                <w:tab w:val="decimal" w:pos="459"/>
              </w:tabs>
              <w:rPr>
                <w:i/>
                <w:iCs/>
                <w:sz w:val="20"/>
                <w:szCs w:val="20"/>
                <w:lang w:val="en-GB"/>
              </w:rPr>
            </w:pPr>
            <w:r>
              <w:t>23</w:t>
            </w:r>
          </w:p>
        </w:tc>
        <w:tc>
          <w:tcPr>
            <w:tcW w:w="992" w:type="dxa"/>
          </w:tcPr>
          <w:p w14:paraId="23502BF1" w14:textId="77777777" w:rsidR="00F0469A" w:rsidRDefault="00F0469A" w:rsidP="005D664F">
            <w:pPr>
              <w:pStyle w:val="TblBdy"/>
              <w:tabs>
                <w:tab w:val="decimal" w:pos="459"/>
              </w:tabs>
              <w:rPr>
                <w:i/>
                <w:iCs/>
                <w:sz w:val="20"/>
                <w:szCs w:val="20"/>
                <w:lang w:val="en-GB"/>
              </w:rPr>
            </w:pPr>
            <w:r>
              <w:t>-68</w:t>
            </w:r>
          </w:p>
        </w:tc>
        <w:tc>
          <w:tcPr>
            <w:tcW w:w="992" w:type="dxa"/>
          </w:tcPr>
          <w:p w14:paraId="55B2762B" w14:textId="77777777" w:rsidR="00F0469A" w:rsidRDefault="00F0469A" w:rsidP="005D664F">
            <w:pPr>
              <w:pStyle w:val="TblBdy"/>
              <w:tabs>
                <w:tab w:val="decimal" w:pos="459"/>
              </w:tabs>
              <w:rPr>
                <w:i/>
                <w:iCs/>
                <w:sz w:val="20"/>
                <w:szCs w:val="20"/>
                <w:lang w:val="en-GB"/>
              </w:rPr>
            </w:pPr>
            <w:r>
              <w:t>-9.06</w:t>
            </w:r>
          </w:p>
        </w:tc>
        <w:tc>
          <w:tcPr>
            <w:tcW w:w="992" w:type="dxa"/>
          </w:tcPr>
          <w:p w14:paraId="3A6C439C" w14:textId="77777777" w:rsidR="00F0469A" w:rsidRDefault="00F0469A" w:rsidP="005D664F">
            <w:pPr>
              <w:pStyle w:val="TblBdy"/>
              <w:tabs>
                <w:tab w:val="decimal" w:pos="459"/>
              </w:tabs>
              <w:rPr>
                <w:i/>
                <w:iCs/>
                <w:sz w:val="20"/>
                <w:szCs w:val="20"/>
                <w:lang w:val="en-GB"/>
              </w:rPr>
            </w:pPr>
            <w:r>
              <w:t>-129.65</w:t>
            </w:r>
          </w:p>
        </w:tc>
        <w:tc>
          <w:tcPr>
            <w:tcW w:w="709" w:type="dxa"/>
          </w:tcPr>
          <w:p w14:paraId="666A9867" w14:textId="77777777" w:rsidR="00F0469A" w:rsidRDefault="00F0469A" w:rsidP="005D664F">
            <w:pPr>
              <w:pStyle w:val="TblBdy"/>
              <w:tabs>
                <w:tab w:val="decimal" w:pos="318"/>
              </w:tabs>
              <w:rPr>
                <w:i/>
                <w:iCs/>
                <w:sz w:val="20"/>
                <w:szCs w:val="20"/>
                <w:lang w:val="en-GB"/>
              </w:rPr>
            </w:pPr>
            <w:r>
              <w:t>4</w:t>
            </w:r>
          </w:p>
        </w:tc>
        <w:tc>
          <w:tcPr>
            <w:tcW w:w="567" w:type="dxa"/>
          </w:tcPr>
          <w:p w14:paraId="2265945E" w14:textId="77777777" w:rsidR="00F0469A" w:rsidRDefault="00F0469A" w:rsidP="005D664F">
            <w:pPr>
              <w:pStyle w:val="TblBdy"/>
            </w:pPr>
            <w:r>
              <w:t>no</w:t>
            </w:r>
          </w:p>
        </w:tc>
      </w:tr>
      <w:tr w:rsidR="00F0469A" w14:paraId="5CAB276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A563DD0" w14:textId="77777777" w:rsidR="00F0469A" w:rsidRDefault="00F0469A" w:rsidP="005D664F">
            <w:pPr>
              <w:pStyle w:val="TblBdy"/>
            </w:pPr>
            <w:r>
              <w:t>103820</w:t>
            </w:r>
          </w:p>
        </w:tc>
        <w:tc>
          <w:tcPr>
            <w:tcW w:w="708" w:type="dxa"/>
          </w:tcPr>
          <w:p w14:paraId="398E3598" w14:textId="77777777" w:rsidR="00F0469A" w:rsidRDefault="00F0469A" w:rsidP="005D664F">
            <w:pPr>
              <w:pStyle w:val="TblBdy"/>
            </w:pPr>
            <w:r>
              <w:t>8</w:t>
            </w:r>
          </w:p>
        </w:tc>
        <w:tc>
          <w:tcPr>
            <w:tcW w:w="993" w:type="dxa"/>
          </w:tcPr>
          <w:p w14:paraId="1FAAEAAD" w14:textId="77777777" w:rsidR="00F0469A" w:rsidRDefault="00F0469A" w:rsidP="005D664F">
            <w:pPr>
              <w:pStyle w:val="TblBdy"/>
            </w:pPr>
            <w:r>
              <w:t>2658261</w:t>
            </w:r>
          </w:p>
        </w:tc>
        <w:tc>
          <w:tcPr>
            <w:tcW w:w="992" w:type="dxa"/>
          </w:tcPr>
          <w:p w14:paraId="7AF9BC3F" w14:textId="77777777" w:rsidR="00F0469A" w:rsidRDefault="00F0469A" w:rsidP="005D664F">
            <w:pPr>
              <w:pStyle w:val="TblBdy"/>
            </w:pPr>
            <w:r>
              <w:t>2384698</w:t>
            </w:r>
          </w:p>
        </w:tc>
        <w:tc>
          <w:tcPr>
            <w:tcW w:w="850" w:type="dxa"/>
          </w:tcPr>
          <w:p w14:paraId="59B7AF14" w14:textId="77777777" w:rsidR="00F0469A" w:rsidRDefault="00F0469A" w:rsidP="005D664F">
            <w:pPr>
              <w:pStyle w:val="TblBdy"/>
              <w:tabs>
                <w:tab w:val="decimal" w:pos="317"/>
              </w:tabs>
              <w:rPr>
                <w:i/>
                <w:iCs/>
                <w:sz w:val="20"/>
                <w:szCs w:val="20"/>
                <w:lang w:val="en-GB"/>
              </w:rPr>
            </w:pPr>
            <w:r>
              <w:t>64</w:t>
            </w:r>
          </w:p>
        </w:tc>
        <w:tc>
          <w:tcPr>
            <w:tcW w:w="993" w:type="dxa"/>
          </w:tcPr>
          <w:p w14:paraId="76C46535" w14:textId="77777777" w:rsidR="00F0469A" w:rsidRDefault="00F0469A" w:rsidP="005D664F">
            <w:pPr>
              <w:pStyle w:val="TblBdy"/>
              <w:tabs>
                <w:tab w:val="decimal" w:pos="459"/>
              </w:tabs>
              <w:rPr>
                <w:i/>
                <w:iCs/>
                <w:sz w:val="20"/>
                <w:szCs w:val="20"/>
                <w:lang w:val="en-GB"/>
              </w:rPr>
            </w:pPr>
            <w:r>
              <w:t>37</w:t>
            </w:r>
          </w:p>
        </w:tc>
        <w:tc>
          <w:tcPr>
            <w:tcW w:w="992" w:type="dxa"/>
          </w:tcPr>
          <w:p w14:paraId="676BA560" w14:textId="77777777" w:rsidR="00F0469A" w:rsidRDefault="00F0469A" w:rsidP="005D664F">
            <w:pPr>
              <w:pStyle w:val="TblBdy"/>
              <w:tabs>
                <w:tab w:val="decimal" w:pos="459"/>
              </w:tabs>
              <w:rPr>
                <w:i/>
                <w:iCs/>
                <w:sz w:val="20"/>
                <w:szCs w:val="20"/>
                <w:lang w:val="en-GB"/>
              </w:rPr>
            </w:pPr>
            <w:r>
              <w:t>-27</w:t>
            </w:r>
          </w:p>
        </w:tc>
        <w:tc>
          <w:tcPr>
            <w:tcW w:w="992" w:type="dxa"/>
          </w:tcPr>
          <w:p w14:paraId="27B44F49" w14:textId="77777777" w:rsidR="00F0469A" w:rsidRDefault="00F0469A" w:rsidP="005D664F">
            <w:pPr>
              <w:pStyle w:val="TblBdy"/>
              <w:tabs>
                <w:tab w:val="decimal" w:pos="459"/>
              </w:tabs>
              <w:rPr>
                <w:i/>
                <w:iCs/>
                <w:sz w:val="20"/>
                <w:szCs w:val="20"/>
                <w:lang w:val="en-GB"/>
              </w:rPr>
            </w:pPr>
            <w:r>
              <w:t>-27.73</w:t>
            </w:r>
          </w:p>
        </w:tc>
        <w:tc>
          <w:tcPr>
            <w:tcW w:w="992" w:type="dxa"/>
          </w:tcPr>
          <w:p w14:paraId="4B525D37" w14:textId="77777777" w:rsidR="00F0469A" w:rsidRDefault="00F0469A" w:rsidP="005D664F">
            <w:pPr>
              <w:pStyle w:val="TblBdy"/>
              <w:tabs>
                <w:tab w:val="decimal" w:pos="459"/>
              </w:tabs>
              <w:rPr>
                <w:i/>
                <w:iCs/>
                <w:sz w:val="20"/>
                <w:szCs w:val="20"/>
                <w:lang w:val="en-GB"/>
              </w:rPr>
            </w:pPr>
            <w:r>
              <w:t>-43.22</w:t>
            </w:r>
          </w:p>
        </w:tc>
        <w:tc>
          <w:tcPr>
            <w:tcW w:w="709" w:type="dxa"/>
          </w:tcPr>
          <w:p w14:paraId="31CEDB93" w14:textId="77777777" w:rsidR="00F0469A" w:rsidRDefault="00F0469A" w:rsidP="005D664F">
            <w:pPr>
              <w:pStyle w:val="TblBdy"/>
              <w:tabs>
                <w:tab w:val="decimal" w:pos="318"/>
              </w:tabs>
              <w:rPr>
                <w:i/>
                <w:iCs/>
                <w:sz w:val="20"/>
                <w:szCs w:val="20"/>
                <w:lang w:val="en-GB"/>
              </w:rPr>
            </w:pPr>
            <w:r>
              <w:t>7</w:t>
            </w:r>
          </w:p>
        </w:tc>
        <w:tc>
          <w:tcPr>
            <w:tcW w:w="567" w:type="dxa"/>
          </w:tcPr>
          <w:p w14:paraId="67CA7303" w14:textId="77777777" w:rsidR="00F0469A" w:rsidRDefault="00F0469A" w:rsidP="005D664F">
            <w:pPr>
              <w:pStyle w:val="TblBdy"/>
            </w:pPr>
            <w:r>
              <w:t>yes</w:t>
            </w:r>
          </w:p>
        </w:tc>
      </w:tr>
      <w:tr w:rsidR="00F0469A" w14:paraId="5FDFA4F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D13C182" w14:textId="77777777" w:rsidR="00F0469A" w:rsidRDefault="00F0469A" w:rsidP="005D664F">
            <w:pPr>
              <w:pStyle w:val="TblBdy"/>
            </w:pPr>
            <w:r>
              <w:t>45764</w:t>
            </w:r>
          </w:p>
        </w:tc>
        <w:tc>
          <w:tcPr>
            <w:tcW w:w="708" w:type="dxa"/>
          </w:tcPr>
          <w:p w14:paraId="69F37450" w14:textId="77777777" w:rsidR="00F0469A" w:rsidRDefault="00F0469A" w:rsidP="005D664F">
            <w:pPr>
              <w:pStyle w:val="TblBdy"/>
            </w:pPr>
            <w:r>
              <w:t>3</w:t>
            </w:r>
          </w:p>
        </w:tc>
        <w:tc>
          <w:tcPr>
            <w:tcW w:w="993" w:type="dxa"/>
          </w:tcPr>
          <w:p w14:paraId="3BC203F8" w14:textId="77777777" w:rsidR="00F0469A" w:rsidRDefault="00F0469A" w:rsidP="005D664F">
            <w:pPr>
              <w:pStyle w:val="TblBdy"/>
            </w:pPr>
            <w:r>
              <w:t>2658276</w:t>
            </w:r>
          </w:p>
        </w:tc>
        <w:tc>
          <w:tcPr>
            <w:tcW w:w="992" w:type="dxa"/>
          </w:tcPr>
          <w:p w14:paraId="1D1F11F2" w14:textId="77777777" w:rsidR="00F0469A" w:rsidRDefault="00F0469A" w:rsidP="005D664F">
            <w:pPr>
              <w:pStyle w:val="TblBdy"/>
            </w:pPr>
            <w:r>
              <w:t>2375990</w:t>
            </w:r>
          </w:p>
        </w:tc>
        <w:tc>
          <w:tcPr>
            <w:tcW w:w="850" w:type="dxa"/>
          </w:tcPr>
          <w:p w14:paraId="4C002404" w14:textId="77777777" w:rsidR="00F0469A" w:rsidRDefault="00F0469A" w:rsidP="005D664F">
            <w:pPr>
              <w:pStyle w:val="TblBdy"/>
              <w:tabs>
                <w:tab w:val="decimal" w:pos="317"/>
              </w:tabs>
              <w:rPr>
                <w:i/>
                <w:iCs/>
                <w:sz w:val="20"/>
                <w:szCs w:val="20"/>
                <w:lang w:val="en-GB"/>
              </w:rPr>
            </w:pPr>
            <w:r>
              <w:t>20</w:t>
            </w:r>
          </w:p>
        </w:tc>
        <w:tc>
          <w:tcPr>
            <w:tcW w:w="993" w:type="dxa"/>
          </w:tcPr>
          <w:p w14:paraId="3C7282A6" w14:textId="77777777" w:rsidR="00F0469A" w:rsidRDefault="00F0469A" w:rsidP="005D664F">
            <w:pPr>
              <w:pStyle w:val="TblBdy"/>
              <w:tabs>
                <w:tab w:val="decimal" w:pos="459"/>
              </w:tabs>
              <w:rPr>
                <w:i/>
                <w:iCs/>
                <w:sz w:val="20"/>
                <w:szCs w:val="20"/>
                <w:lang w:val="en-GB"/>
              </w:rPr>
            </w:pPr>
            <w:r>
              <w:t>21</w:t>
            </w:r>
          </w:p>
        </w:tc>
        <w:tc>
          <w:tcPr>
            <w:tcW w:w="992" w:type="dxa"/>
          </w:tcPr>
          <w:p w14:paraId="100AE1F0" w14:textId="77777777" w:rsidR="00F0469A" w:rsidRDefault="00F0469A" w:rsidP="005D664F">
            <w:pPr>
              <w:pStyle w:val="TblBdy"/>
              <w:tabs>
                <w:tab w:val="decimal" w:pos="459"/>
              </w:tabs>
              <w:rPr>
                <w:i/>
                <w:iCs/>
                <w:sz w:val="20"/>
                <w:szCs w:val="20"/>
                <w:lang w:val="en-GB"/>
              </w:rPr>
            </w:pPr>
            <w:r>
              <w:t>1</w:t>
            </w:r>
          </w:p>
        </w:tc>
        <w:tc>
          <w:tcPr>
            <w:tcW w:w="992" w:type="dxa"/>
          </w:tcPr>
          <w:p w14:paraId="0C8A808B" w14:textId="77777777" w:rsidR="00F0469A" w:rsidRDefault="00F0469A" w:rsidP="005D664F">
            <w:pPr>
              <w:pStyle w:val="TblBdy"/>
              <w:tabs>
                <w:tab w:val="decimal" w:pos="459"/>
              </w:tabs>
              <w:rPr>
                <w:i/>
                <w:iCs/>
                <w:sz w:val="20"/>
                <w:szCs w:val="20"/>
                <w:lang w:val="en-GB"/>
              </w:rPr>
            </w:pPr>
            <w:r>
              <w:t>12.46</w:t>
            </w:r>
          </w:p>
        </w:tc>
        <w:tc>
          <w:tcPr>
            <w:tcW w:w="992" w:type="dxa"/>
          </w:tcPr>
          <w:p w14:paraId="38720B7F" w14:textId="77777777" w:rsidR="00F0469A" w:rsidRDefault="00F0469A" w:rsidP="005D664F">
            <w:pPr>
              <w:pStyle w:val="TblBdy"/>
              <w:tabs>
                <w:tab w:val="decimal" w:pos="459"/>
              </w:tabs>
              <w:rPr>
                <w:i/>
                <w:iCs/>
                <w:sz w:val="20"/>
                <w:szCs w:val="20"/>
                <w:lang w:val="en-GB"/>
              </w:rPr>
            </w:pPr>
            <w:r>
              <w:t>-45.73</w:t>
            </w:r>
          </w:p>
        </w:tc>
        <w:tc>
          <w:tcPr>
            <w:tcW w:w="709" w:type="dxa"/>
          </w:tcPr>
          <w:p w14:paraId="0A2FC70E" w14:textId="77777777" w:rsidR="00F0469A" w:rsidRDefault="00F0469A" w:rsidP="005D664F">
            <w:pPr>
              <w:pStyle w:val="TblBdy"/>
              <w:tabs>
                <w:tab w:val="decimal" w:pos="318"/>
              </w:tabs>
              <w:rPr>
                <w:i/>
                <w:iCs/>
                <w:sz w:val="20"/>
                <w:szCs w:val="20"/>
                <w:lang w:val="en-GB"/>
              </w:rPr>
            </w:pPr>
            <w:r>
              <w:t>3</w:t>
            </w:r>
          </w:p>
        </w:tc>
        <w:tc>
          <w:tcPr>
            <w:tcW w:w="567" w:type="dxa"/>
          </w:tcPr>
          <w:p w14:paraId="65F4153D" w14:textId="77777777" w:rsidR="00F0469A" w:rsidRDefault="00F0469A" w:rsidP="005D664F">
            <w:pPr>
              <w:pStyle w:val="TblBdy"/>
            </w:pPr>
            <w:r>
              <w:t>no</w:t>
            </w:r>
          </w:p>
        </w:tc>
      </w:tr>
      <w:tr w:rsidR="00F0469A" w14:paraId="6861982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1C98A54" w14:textId="77777777" w:rsidR="00F0469A" w:rsidRDefault="00F0469A" w:rsidP="005D664F">
            <w:pPr>
              <w:pStyle w:val="TblBdy"/>
            </w:pPr>
            <w:r>
              <w:t>45765</w:t>
            </w:r>
          </w:p>
        </w:tc>
        <w:tc>
          <w:tcPr>
            <w:tcW w:w="708" w:type="dxa"/>
          </w:tcPr>
          <w:p w14:paraId="4BCC7B20" w14:textId="77777777" w:rsidR="00F0469A" w:rsidRDefault="00F0469A" w:rsidP="005D664F">
            <w:pPr>
              <w:pStyle w:val="TblBdy"/>
            </w:pPr>
            <w:r>
              <w:t>3</w:t>
            </w:r>
          </w:p>
        </w:tc>
        <w:tc>
          <w:tcPr>
            <w:tcW w:w="993" w:type="dxa"/>
          </w:tcPr>
          <w:p w14:paraId="7E9C66D1" w14:textId="77777777" w:rsidR="00F0469A" w:rsidRDefault="00F0469A" w:rsidP="005D664F">
            <w:pPr>
              <w:pStyle w:val="TblBdy"/>
            </w:pPr>
            <w:r>
              <w:t>2658276</w:t>
            </w:r>
          </w:p>
        </w:tc>
        <w:tc>
          <w:tcPr>
            <w:tcW w:w="992" w:type="dxa"/>
          </w:tcPr>
          <w:p w14:paraId="51216B37" w14:textId="77777777" w:rsidR="00F0469A" w:rsidRDefault="00F0469A" w:rsidP="005D664F">
            <w:pPr>
              <w:pStyle w:val="TblBdy"/>
            </w:pPr>
            <w:r>
              <w:t>2375990</w:t>
            </w:r>
          </w:p>
        </w:tc>
        <w:tc>
          <w:tcPr>
            <w:tcW w:w="850" w:type="dxa"/>
          </w:tcPr>
          <w:p w14:paraId="0A1B1099" w14:textId="77777777" w:rsidR="00F0469A" w:rsidRDefault="00F0469A" w:rsidP="005D664F">
            <w:pPr>
              <w:pStyle w:val="TblBdy"/>
              <w:tabs>
                <w:tab w:val="decimal" w:pos="317"/>
              </w:tabs>
              <w:rPr>
                <w:i/>
                <w:iCs/>
                <w:sz w:val="20"/>
                <w:szCs w:val="20"/>
                <w:lang w:val="en-GB"/>
              </w:rPr>
            </w:pPr>
            <w:r>
              <w:t>12</w:t>
            </w:r>
          </w:p>
        </w:tc>
        <w:tc>
          <w:tcPr>
            <w:tcW w:w="993" w:type="dxa"/>
          </w:tcPr>
          <w:p w14:paraId="4B587B79" w14:textId="77777777" w:rsidR="00F0469A" w:rsidRDefault="00F0469A" w:rsidP="005D664F">
            <w:pPr>
              <w:pStyle w:val="TblBdy"/>
              <w:tabs>
                <w:tab w:val="decimal" w:pos="459"/>
              </w:tabs>
              <w:rPr>
                <w:i/>
                <w:iCs/>
                <w:sz w:val="20"/>
                <w:szCs w:val="20"/>
                <w:lang w:val="en-GB"/>
              </w:rPr>
            </w:pPr>
            <w:r>
              <w:t>21</w:t>
            </w:r>
          </w:p>
        </w:tc>
        <w:tc>
          <w:tcPr>
            <w:tcW w:w="992" w:type="dxa"/>
          </w:tcPr>
          <w:p w14:paraId="1C85AC26" w14:textId="77777777" w:rsidR="00F0469A" w:rsidRDefault="00F0469A" w:rsidP="005D664F">
            <w:pPr>
              <w:pStyle w:val="TblBdy"/>
              <w:tabs>
                <w:tab w:val="decimal" w:pos="459"/>
              </w:tabs>
              <w:rPr>
                <w:i/>
                <w:iCs/>
                <w:sz w:val="20"/>
                <w:szCs w:val="20"/>
                <w:lang w:val="en-GB"/>
              </w:rPr>
            </w:pPr>
            <w:r>
              <w:t>9</w:t>
            </w:r>
          </w:p>
        </w:tc>
        <w:tc>
          <w:tcPr>
            <w:tcW w:w="992" w:type="dxa"/>
          </w:tcPr>
          <w:p w14:paraId="4F29E374" w14:textId="77777777" w:rsidR="00F0469A" w:rsidRDefault="00F0469A" w:rsidP="005D664F">
            <w:pPr>
              <w:pStyle w:val="TblBdy"/>
              <w:tabs>
                <w:tab w:val="decimal" w:pos="459"/>
              </w:tabs>
              <w:rPr>
                <w:i/>
                <w:iCs/>
                <w:sz w:val="20"/>
                <w:szCs w:val="20"/>
                <w:lang w:val="en-GB"/>
              </w:rPr>
            </w:pPr>
            <w:r>
              <w:t>12.46</w:t>
            </w:r>
          </w:p>
        </w:tc>
        <w:tc>
          <w:tcPr>
            <w:tcW w:w="992" w:type="dxa"/>
          </w:tcPr>
          <w:p w14:paraId="1507B515" w14:textId="77777777" w:rsidR="00F0469A" w:rsidRDefault="00F0469A" w:rsidP="005D664F">
            <w:pPr>
              <w:pStyle w:val="TblBdy"/>
              <w:tabs>
                <w:tab w:val="decimal" w:pos="459"/>
              </w:tabs>
              <w:rPr>
                <w:i/>
                <w:iCs/>
                <w:sz w:val="20"/>
                <w:szCs w:val="20"/>
                <w:lang w:val="en-GB"/>
              </w:rPr>
            </w:pPr>
            <w:r>
              <w:t>-45.73</w:t>
            </w:r>
          </w:p>
        </w:tc>
        <w:tc>
          <w:tcPr>
            <w:tcW w:w="709" w:type="dxa"/>
          </w:tcPr>
          <w:p w14:paraId="63BA953C" w14:textId="77777777" w:rsidR="00F0469A" w:rsidRDefault="00F0469A" w:rsidP="005D664F">
            <w:pPr>
              <w:pStyle w:val="TblBdy"/>
              <w:tabs>
                <w:tab w:val="decimal" w:pos="318"/>
              </w:tabs>
              <w:rPr>
                <w:i/>
                <w:iCs/>
                <w:sz w:val="20"/>
                <w:szCs w:val="20"/>
                <w:lang w:val="en-GB"/>
              </w:rPr>
            </w:pPr>
            <w:r>
              <w:t>3</w:t>
            </w:r>
          </w:p>
        </w:tc>
        <w:tc>
          <w:tcPr>
            <w:tcW w:w="567" w:type="dxa"/>
          </w:tcPr>
          <w:p w14:paraId="07FBF7E4" w14:textId="77777777" w:rsidR="00F0469A" w:rsidRDefault="00F0469A" w:rsidP="005D664F">
            <w:pPr>
              <w:pStyle w:val="TblBdy"/>
            </w:pPr>
            <w:r>
              <w:t>no</w:t>
            </w:r>
          </w:p>
        </w:tc>
      </w:tr>
      <w:tr w:rsidR="00F0469A" w14:paraId="0B75E4E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317F8F4" w14:textId="77777777" w:rsidR="00F0469A" w:rsidRDefault="00F0469A" w:rsidP="005D664F">
            <w:pPr>
              <w:pStyle w:val="TblBdy"/>
            </w:pPr>
            <w:r>
              <w:t>WN52</w:t>
            </w:r>
          </w:p>
        </w:tc>
        <w:tc>
          <w:tcPr>
            <w:tcW w:w="708" w:type="dxa"/>
          </w:tcPr>
          <w:p w14:paraId="49B64CC1" w14:textId="77777777" w:rsidR="00F0469A" w:rsidRDefault="00F0469A" w:rsidP="005D664F">
            <w:pPr>
              <w:pStyle w:val="TblBdy"/>
            </w:pPr>
            <w:r>
              <w:t>20</w:t>
            </w:r>
          </w:p>
        </w:tc>
        <w:tc>
          <w:tcPr>
            <w:tcW w:w="993" w:type="dxa"/>
          </w:tcPr>
          <w:p w14:paraId="71AB7715" w14:textId="77777777" w:rsidR="00F0469A" w:rsidRDefault="00F0469A" w:rsidP="005D664F">
            <w:pPr>
              <w:pStyle w:val="TblBdy"/>
            </w:pPr>
            <w:r>
              <w:t>2658441</w:t>
            </w:r>
          </w:p>
        </w:tc>
        <w:tc>
          <w:tcPr>
            <w:tcW w:w="992" w:type="dxa"/>
          </w:tcPr>
          <w:p w14:paraId="5A0451D8" w14:textId="77777777" w:rsidR="00F0469A" w:rsidRDefault="00F0469A" w:rsidP="005D664F">
            <w:pPr>
              <w:pStyle w:val="TblBdy"/>
            </w:pPr>
            <w:r>
              <w:t>2379797</w:t>
            </w:r>
          </w:p>
        </w:tc>
        <w:tc>
          <w:tcPr>
            <w:tcW w:w="850" w:type="dxa"/>
          </w:tcPr>
          <w:p w14:paraId="72C4B6FD" w14:textId="77777777" w:rsidR="00F0469A" w:rsidRDefault="00F0469A" w:rsidP="005D664F">
            <w:pPr>
              <w:pStyle w:val="TblBdy"/>
              <w:tabs>
                <w:tab w:val="decimal" w:pos="317"/>
              </w:tabs>
              <w:rPr>
                <w:i/>
                <w:iCs/>
                <w:sz w:val="20"/>
                <w:szCs w:val="20"/>
                <w:lang w:val="en-GB"/>
              </w:rPr>
            </w:pPr>
            <w:r>
              <w:t>703</w:t>
            </w:r>
          </w:p>
        </w:tc>
        <w:tc>
          <w:tcPr>
            <w:tcW w:w="993" w:type="dxa"/>
          </w:tcPr>
          <w:p w14:paraId="7FACFAD9" w14:textId="77777777" w:rsidR="00F0469A" w:rsidRDefault="00F0469A" w:rsidP="005D664F">
            <w:pPr>
              <w:pStyle w:val="TblBdy"/>
              <w:tabs>
                <w:tab w:val="decimal" w:pos="459"/>
              </w:tabs>
              <w:rPr>
                <w:i/>
                <w:iCs/>
                <w:sz w:val="20"/>
                <w:szCs w:val="20"/>
                <w:lang w:val="en-GB"/>
              </w:rPr>
            </w:pPr>
            <w:r>
              <w:t>28</w:t>
            </w:r>
          </w:p>
        </w:tc>
        <w:tc>
          <w:tcPr>
            <w:tcW w:w="992" w:type="dxa"/>
          </w:tcPr>
          <w:p w14:paraId="2A204940" w14:textId="77777777" w:rsidR="00F0469A" w:rsidRDefault="00F0469A" w:rsidP="005D664F">
            <w:pPr>
              <w:pStyle w:val="TblBdy"/>
              <w:tabs>
                <w:tab w:val="decimal" w:pos="459"/>
              </w:tabs>
              <w:rPr>
                <w:i/>
                <w:iCs/>
                <w:sz w:val="20"/>
                <w:szCs w:val="20"/>
                <w:lang w:val="en-GB"/>
              </w:rPr>
            </w:pPr>
            <w:r>
              <w:t>-675</w:t>
            </w:r>
          </w:p>
        </w:tc>
        <w:tc>
          <w:tcPr>
            <w:tcW w:w="992" w:type="dxa"/>
          </w:tcPr>
          <w:p w14:paraId="33A6DDD0" w14:textId="77777777" w:rsidR="00F0469A" w:rsidRDefault="00F0469A" w:rsidP="005D664F">
            <w:pPr>
              <w:pStyle w:val="TblBdy"/>
              <w:tabs>
                <w:tab w:val="decimal" w:pos="459"/>
              </w:tabs>
              <w:rPr>
                <w:i/>
                <w:iCs/>
                <w:sz w:val="20"/>
                <w:szCs w:val="20"/>
                <w:lang w:val="en-GB"/>
              </w:rPr>
            </w:pPr>
            <w:r>
              <w:t>-577.22</w:t>
            </w:r>
          </w:p>
        </w:tc>
        <w:tc>
          <w:tcPr>
            <w:tcW w:w="992" w:type="dxa"/>
          </w:tcPr>
          <w:p w14:paraId="23984BEE" w14:textId="77777777" w:rsidR="00F0469A" w:rsidRDefault="00F0469A" w:rsidP="005D664F">
            <w:pPr>
              <w:pStyle w:val="TblBdy"/>
              <w:tabs>
                <w:tab w:val="decimal" w:pos="459"/>
              </w:tabs>
              <w:rPr>
                <w:i/>
                <w:iCs/>
                <w:sz w:val="20"/>
                <w:szCs w:val="20"/>
                <w:lang w:val="en-GB"/>
              </w:rPr>
            </w:pPr>
            <w:r>
              <w:t>-608.74</w:t>
            </w:r>
          </w:p>
        </w:tc>
        <w:tc>
          <w:tcPr>
            <w:tcW w:w="709" w:type="dxa"/>
          </w:tcPr>
          <w:p w14:paraId="24A5BB5C" w14:textId="77777777" w:rsidR="00F0469A" w:rsidRDefault="00F0469A" w:rsidP="005D664F">
            <w:pPr>
              <w:pStyle w:val="TblBdy"/>
              <w:tabs>
                <w:tab w:val="decimal" w:pos="318"/>
              </w:tabs>
              <w:rPr>
                <w:i/>
                <w:iCs/>
                <w:sz w:val="20"/>
                <w:szCs w:val="20"/>
                <w:lang w:val="en-GB"/>
              </w:rPr>
            </w:pPr>
            <w:r>
              <w:t>23</w:t>
            </w:r>
          </w:p>
        </w:tc>
        <w:tc>
          <w:tcPr>
            <w:tcW w:w="567" w:type="dxa"/>
          </w:tcPr>
          <w:p w14:paraId="0511805B" w14:textId="77777777" w:rsidR="00F0469A" w:rsidRDefault="00F0469A" w:rsidP="005D664F">
            <w:pPr>
              <w:pStyle w:val="TblBdy"/>
            </w:pPr>
            <w:r>
              <w:t>yes</w:t>
            </w:r>
          </w:p>
        </w:tc>
      </w:tr>
      <w:tr w:rsidR="00F0469A" w14:paraId="67587D0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4DBFE9C" w14:textId="77777777" w:rsidR="00F0469A" w:rsidRDefault="00F0469A" w:rsidP="005D664F">
            <w:pPr>
              <w:pStyle w:val="TblBdy"/>
            </w:pPr>
            <w:r>
              <w:t>DN58</w:t>
            </w:r>
          </w:p>
        </w:tc>
        <w:tc>
          <w:tcPr>
            <w:tcW w:w="708" w:type="dxa"/>
          </w:tcPr>
          <w:p w14:paraId="46C38E73" w14:textId="77777777" w:rsidR="00F0469A" w:rsidRDefault="00F0469A" w:rsidP="005D664F">
            <w:pPr>
              <w:pStyle w:val="TblBdy"/>
            </w:pPr>
            <w:r>
              <w:t>9</w:t>
            </w:r>
          </w:p>
        </w:tc>
        <w:tc>
          <w:tcPr>
            <w:tcW w:w="993" w:type="dxa"/>
          </w:tcPr>
          <w:p w14:paraId="573C9B35" w14:textId="77777777" w:rsidR="00F0469A" w:rsidRDefault="00F0469A" w:rsidP="005D664F">
            <w:pPr>
              <w:pStyle w:val="TblBdy"/>
            </w:pPr>
            <w:r>
              <w:t>2659538</w:t>
            </w:r>
          </w:p>
        </w:tc>
        <w:tc>
          <w:tcPr>
            <w:tcW w:w="992" w:type="dxa"/>
          </w:tcPr>
          <w:p w14:paraId="4B1B1A64" w14:textId="77777777" w:rsidR="00F0469A" w:rsidRDefault="00F0469A" w:rsidP="005D664F">
            <w:pPr>
              <w:pStyle w:val="TblBdy"/>
            </w:pPr>
            <w:r>
              <w:t>2372849</w:t>
            </w:r>
          </w:p>
        </w:tc>
        <w:tc>
          <w:tcPr>
            <w:tcW w:w="850" w:type="dxa"/>
          </w:tcPr>
          <w:p w14:paraId="69D05BDF" w14:textId="77777777" w:rsidR="00F0469A" w:rsidRDefault="00F0469A" w:rsidP="005D664F">
            <w:pPr>
              <w:pStyle w:val="TblBdy"/>
              <w:tabs>
                <w:tab w:val="decimal" w:pos="317"/>
              </w:tabs>
              <w:rPr>
                <w:i/>
                <w:iCs/>
                <w:sz w:val="20"/>
                <w:szCs w:val="20"/>
                <w:lang w:val="en-GB"/>
              </w:rPr>
            </w:pPr>
            <w:r>
              <w:t>572</w:t>
            </w:r>
          </w:p>
        </w:tc>
        <w:tc>
          <w:tcPr>
            <w:tcW w:w="993" w:type="dxa"/>
          </w:tcPr>
          <w:p w14:paraId="79616947" w14:textId="77777777" w:rsidR="00F0469A" w:rsidRDefault="00F0469A" w:rsidP="005D664F">
            <w:pPr>
              <w:pStyle w:val="TblBdy"/>
              <w:tabs>
                <w:tab w:val="decimal" w:pos="459"/>
              </w:tabs>
              <w:rPr>
                <w:i/>
                <w:iCs/>
                <w:sz w:val="20"/>
                <w:szCs w:val="20"/>
                <w:lang w:val="en-GB"/>
              </w:rPr>
            </w:pPr>
            <w:r>
              <w:t>31</w:t>
            </w:r>
          </w:p>
        </w:tc>
        <w:tc>
          <w:tcPr>
            <w:tcW w:w="992" w:type="dxa"/>
          </w:tcPr>
          <w:p w14:paraId="2910BEE2" w14:textId="77777777" w:rsidR="00F0469A" w:rsidRDefault="00F0469A" w:rsidP="005D664F">
            <w:pPr>
              <w:pStyle w:val="TblBdy"/>
              <w:tabs>
                <w:tab w:val="decimal" w:pos="459"/>
              </w:tabs>
              <w:rPr>
                <w:i/>
                <w:iCs/>
                <w:sz w:val="20"/>
                <w:szCs w:val="20"/>
                <w:lang w:val="en-GB"/>
              </w:rPr>
            </w:pPr>
            <w:r>
              <w:t>-541</w:t>
            </w:r>
          </w:p>
        </w:tc>
        <w:tc>
          <w:tcPr>
            <w:tcW w:w="992" w:type="dxa"/>
          </w:tcPr>
          <w:p w14:paraId="0277A1C6" w14:textId="77777777" w:rsidR="00F0469A" w:rsidRDefault="00F0469A" w:rsidP="005D664F">
            <w:pPr>
              <w:pStyle w:val="TblBdy"/>
              <w:tabs>
                <w:tab w:val="decimal" w:pos="459"/>
              </w:tabs>
              <w:rPr>
                <w:i/>
                <w:iCs/>
                <w:sz w:val="20"/>
                <w:szCs w:val="20"/>
                <w:lang w:val="en-GB"/>
              </w:rPr>
            </w:pPr>
            <w:r>
              <w:t>-158.8</w:t>
            </w:r>
          </w:p>
        </w:tc>
        <w:tc>
          <w:tcPr>
            <w:tcW w:w="992" w:type="dxa"/>
          </w:tcPr>
          <w:p w14:paraId="4285C8D9" w14:textId="77777777" w:rsidR="00F0469A" w:rsidRDefault="00F0469A" w:rsidP="005D664F">
            <w:pPr>
              <w:pStyle w:val="TblBdy"/>
              <w:tabs>
                <w:tab w:val="decimal" w:pos="459"/>
              </w:tabs>
              <w:rPr>
                <w:i/>
                <w:iCs/>
                <w:sz w:val="20"/>
                <w:szCs w:val="20"/>
                <w:lang w:val="en-GB"/>
              </w:rPr>
            </w:pPr>
            <w:r>
              <w:t>-219.8</w:t>
            </w:r>
          </w:p>
        </w:tc>
        <w:tc>
          <w:tcPr>
            <w:tcW w:w="709" w:type="dxa"/>
          </w:tcPr>
          <w:p w14:paraId="21771536" w14:textId="77777777" w:rsidR="00F0469A" w:rsidRDefault="00F0469A" w:rsidP="005D664F">
            <w:pPr>
              <w:pStyle w:val="TblBdy"/>
              <w:tabs>
                <w:tab w:val="decimal" w:pos="318"/>
              </w:tabs>
              <w:rPr>
                <w:i/>
                <w:iCs/>
                <w:sz w:val="20"/>
                <w:szCs w:val="20"/>
                <w:lang w:val="en-GB"/>
              </w:rPr>
            </w:pPr>
            <w:r>
              <w:t>15</w:t>
            </w:r>
          </w:p>
        </w:tc>
        <w:tc>
          <w:tcPr>
            <w:tcW w:w="567" w:type="dxa"/>
          </w:tcPr>
          <w:p w14:paraId="70758411" w14:textId="77777777" w:rsidR="00F0469A" w:rsidRDefault="00F0469A" w:rsidP="005D664F">
            <w:pPr>
              <w:pStyle w:val="TblBdy"/>
            </w:pPr>
            <w:r>
              <w:t>yes</w:t>
            </w:r>
          </w:p>
        </w:tc>
      </w:tr>
      <w:tr w:rsidR="00F0469A" w14:paraId="4432C3D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8C080E1" w14:textId="77777777" w:rsidR="00F0469A" w:rsidRDefault="00F0469A" w:rsidP="005D664F">
            <w:pPr>
              <w:pStyle w:val="TblBdy"/>
            </w:pPr>
            <w:r>
              <w:t>45761</w:t>
            </w:r>
          </w:p>
        </w:tc>
        <w:tc>
          <w:tcPr>
            <w:tcW w:w="708" w:type="dxa"/>
          </w:tcPr>
          <w:p w14:paraId="1C1D18B3" w14:textId="77777777" w:rsidR="00F0469A" w:rsidRDefault="00F0469A" w:rsidP="005D664F">
            <w:pPr>
              <w:pStyle w:val="TblBdy"/>
            </w:pPr>
            <w:r>
              <w:t>3</w:t>
            </w:r>
          </w:p>
        </w:tc>
        <w:tc>
          <w:tcPr>
            <w:tcW w:w="993" w:type="dxa"/>
          </w:tcPr>
          <w:p w14:paraId="23494027" w14:textId="77777777" w:rsidR="00F0469A" w:rsidRDefault="00F0469A" w:rsidP="005D664F">
            <w:pPr>
              <w:pStyle w:val="TblBdy"/>
            </w:pPr>
            <w:r>
              <w:t>2660163</w:t>
            </w:r>
          </w:p>
        </w:tc>
        <w:tc>
          <w:tcPr>
            <w:tcW w:w="992" w:type="dxa"/>
          </w:tcPr>
          <w:p w14:paraId="4C2EE9B1" w14:textId="77777777" w:rsidR="00F0469A" w:rsidRDefault="00F0469A" w:rsidP="005D664F">
            <w:pPr>
              <w:pStyle w:val="TblBdy"/>
            </w:pPr>
            <w:r>
              <w:t>2375868</w:t>
            </w:r>
          </w:p>
        </w:tc>
        <w:tc>
          <w:tcPr>
            <w:tcW w:w="850" w:type="dxa"/>
          </w:tcPr>
          <w:p w14:paraId="3EC7F6C1" w14:textId="77777777" w:rsidR="00F0469A" w:rsidRDefault="00F0469A" w:rsidP="005D664F">
            <w:pPr>
              <w:pStyle w:val="TblBdy"/>
              <w:tabs>
                <w:tab w:val="decimal" w:pos="317"/>
              </w:tabs>
              <w:rPr>
                <w:i/>
                <w:iCs/>
                <w:sz w:val="20"/>
                <w:szCs w:val="20"/>
                <w:lang w:val="en-GB"/>
              </w:rPr>
            </w:pPr>
            <w:r>
              <w:t>24</w:t>
            </w:r>
          </w:p>
        </w:tc>
        <w:tc>
          <w:tcPr>
            <w:tcW w:w="993" w:type="dxa"/>
          </w:tcPr>
          <w:p w14:paraId="18522095" w14:textId="77777777" w:rsidR="00F0469A" w:rsidRDefault="00F0469A" w:rsidP="005D664F">
            <w:pPr>
              <w:pStyle w:val="TblBdy"/>
              <w:tabs>
                <w:tab w:val="decimal" w:pos="459"/>
              </w:tabs>
              <w:rPr>
                <w:i/>
                <w:iCs/>
                <w:sz w:val="20"/>
                <w:szCs w:val="20"/>
                <w:lang w:val="en-GB"/>
              </w:rPr>
            </w:pPr>
            <w:r>
              <w:t>23</w:t>
            </w:r>
          </w:p>
        </w:tc>
        <w:tc>
          <w:tcPr>
            <w:tcW w:w="992" w:type="dxa"/>
          </w:tcPr>
          <w:p w14:paraId="21B8BF22" w14:textId="77777777" w:rsidR="00F0469A" w:rsidRDefault="00F0469A" w:rsidP="005D664F">
            <w:pPr>
              <w:pStyle w:val="TblBdy"/>
              <w:tabs>
                <w:tab w:val="decimal" w:pos="459"/>
              </w:tabs>
              <w:rPr>
                <w:i/>
                <w:iCs/>
                <w:sz w:val="20"/>
                <w:szCs w:val="20"/>
                <w:lang w:val="en-GB"/>
              </w:rPr>
            </w:pPr>
            <w:r>
              <w:t>-1</w:t>
            </w:r>
          </w:p>
        </w:tc>
        <w:tc>
          <w:tcPr>
            <w:tcW w:w="992" w:type="dxa"/>
          </w:tcPr>
          <w:p w14:paraId="47894E5F" w14:textId="77777777" w:rsidR="00F0469A" w:rsidRDefault="00F0469A" w:rsidP="005D664F">
            <w:pPr>
              <w:pStyle w:val="TblBdy"/>
              <w:tabs>
                <w:tab w:val="decimal" w:pos="459"/>
              </w:tabs>
              <w:rPr>
                <w:i/>
                <w:iCs/>
                <w:sz w:val="20"/>
                <w:szCs w:val="20"/>
                <w:lang w:val="en-GB"/>
              </w:rPr>
            </w:pPr>
            <w:r>
              <w:t>11.04</w:t>
            </w:r>
          </w:p>
        </w:tc>
        <w:tc>
          <w:tcPr>
            <w:tcW w:w="992" w:type="dxa"/>
          </w:tcPr>
          <w:p w14:paraId="7990763D" w14:textId="77777777" w:rsidR="00F0469A" w:rsidRDefault="00F0469A" w:rsidP="005D664F">
            <w:pPr>
              <w:pStyle w:val="TblBdy"/>
              <w:tabs>
                <w:tab w:val="decimal" w:pos="459"/>
              </w:tabs>
              <w:rPr>
                <w:i/>
                <w:iCs/>
                <w:sz w:val="20"/>
                <w:szCs w:val="20"/>
                <w:lang w:val="en-GB"/>
              </w:rPr>
            </w:pPr>
            <w:r>
              <w:t>-15.53</w:t>
            </w:r>
          </w:p>
        </w:tc>
        <w:tc>
          <w:tcPr>
            <w:tcW w:w="709" w:type="dxa"/>
          </w:tcPr>
          <w:p w14:paraId="3614F94C" w14:textId="77777777" w:rsidR="00F0469A" w:rsidRDefault="00F0469A" w:rsidP="005D664F">
            <w:pPr>
              <w:pStyle w:val="TblBdy"/>
              <w:tabs>
                <w:tab w:val="decimal" w:pos="318"/>
              </w:tabs>
              <w:rPr>
                <w:i/>
                <w:iCs/>
                <w:sz w:val="20"/>
                <w:szCs w:val="20"/>
                <w:lang w:val="en-GB"/>
              </w:rPr>
            </w:pPr>
            <w:r>
              <w:t>3</w:t>
            </w:r>
          </w:p>
        </w:tc>
        <w:tc>
          <w:tcPr>
            <w:tcW w:w="567" w:type="dxa"/>
          </w:tcPr>
          <w:p w14:paraId="5DACAB41" w14:textId="77777777" w:rsidR="00F0469A" w:rsidRDefault="00F0469A" w:rsidP="005D664F">
            <w:pPr>
              <w:pStyle w:val="TblBdy"/>
            </w:pPr>
            <w:r>
              <w:t>no</w:t>
            </w:r>
          </w:p>
        </w:tc>
      </w:tr>
      <w:tr w:rsidR="00F0469A" w14:paraId="3A5F8DD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A90DAA9" w14:textId="77777777" w:rsidR="00F0469A" w:rsidRDefault="00F0469A" w:rsidP="005D664F">
            <w:pPr>
              <w:pStyle w:val="TblBdy"/>
            </w:pPr>
            <w:r>
              <w:t>45762</w:t>
            </w:r>
          </w:p>
        </w:tc>
        <w:tc>
          <w:tcPr>
            <w:tcW w:w="708" w:type="dxa"/>
          </w:tcPr>
          <w:p w14:paraId="52217C61" w14:textId="77777777" w:rsidR="00F0469A" w:rsidRDefault="00F0469A" w:rsidP="005D664F">
            <w:pPr>
              <w:pStyle w:val="TblBdy"/>
            </w:pPr>
            <w:r>
              <w:t>3</w:t>
            </w:r>
          </w:p>
        </w:tc>
        <w:tc>
          <w:tcPr>
            <w:tcW w:w="993" w:type="dxa"/>
          </w:tcPr>
          <w:p w14:paraId="69AD8029" w14:textId="77777777" w:rsidR="00F0469A" w:rsidRDefault="00F0469A" w:rsidP="005D664F">
            <w:pPr>
              <w:pStyle w:val="TblBdy"/>
            </w:pPr>
            <w:r>
              <w:t>2660163</w:t>
            </w:r>
          </w:p>
        </w:tc>
        <w:tc>
          <w:tcPr>
            <w:tcW w:w="992" w:type="dxa"/>
          </w:tcPr>
          <w:p w14:paraId="401A8674" w14:textId="77777777" w:rsidR="00F0469A" w:rsidRDefault="00F0469A" w:rsidP="005D664F">
            <w:pPr>
              <w:pStyle w:val="TblBdy"/>
            </w:pPr>
            <w:r>
              <w:t>2375868</w:t>
            </w:r>
          </w:p>
        </w:tc>
        <w:tc>
          <w:tcPr>
            <w:tcW w:w="850" w:type="dxa"/>
          </w:tcPr>
          <w:p w14:paraId="54A4D6A6" w14:textId="77777777" w:rsidR="00F0469A" w:rsidRDefault="00F0469A" w:rsidP="005D664F">
            <w:pPr>
              <w:pStyle w:val="TblBdy"/>
              <w:tabs>
                <w:tab w:val="decimal" w:pos="317"/>
              </w:tabs>
              <w:rPr>
                <w:i/>
                <w:iCs/>
                <w:sz w:val="20"/>
                <w:szCs w:val="20"/>
                <w:lang w:val="en-GB"/>
              </w:rPr>
            </w:pPr>
            <w:r>
              <w:t>11</w:t>
            </w:r>
          </w:p>
        </w:tc>
        <w:tc>
          <w:tcPr>
            <w:tcW w:w="993" w:type="dxa"/>
          </w:tcPr>
          <w:p w14:paraId="52CB7538" w14:textId="77777777" w:rsidR="00F0469A" w:rsidRDefault="00F0469A" w:rsidP="005D664F">
            <w:pPr>
              <w:pStyle w:val="TblBdy"/>
              <w:tabs>
                <w:tab w:val="decimal" w:pos="459"/>
              </w:tabs>
              <w:rPr>
                <w:i/>
                <w:iCs/>
                <w:sz w:val="20"/>
                <w:szCs w:val="20"/>
                <w:lang w:val="en-GB"/>
              </w:rPr>
            </w:pPr>
            <w:r>
              <w:t>23</w:t>
            </w:r>
          </w:p>
        </w:tc>
        <w:tc>
          <w:tcPr>
            <w:tcW w:w="992" w:type="dxa"/>
          </w:tcPr>
          <w:p w14:paraId="625CDA28" w14:textId="77777777" w:rsidR="00F0469A" w:rsidRDefault="00F0469A" w:rsidP="005D664F">
            <w:pPr>
              <w:pStyle w:val="TblBdy"/>
              <w:tabs>
                <w:tab w:val="decimal" w:pos="459"/>
              </w:tabs>
              <w:rPr>
                <w:i/>
                <w:iCs/>
                <w:sz w:val="20"/>
                <w:szCs w:val="20"/>
                <w:lang w:val="en-GB"/>
              </w:rPr>
            </w:pPr>
            <w:r>
              <w:t>12</w:t>
            </w:r>
          </w:p>
        </w:tc>
        <w:tc>
          <w:tcPr>
            <w:tcW w:w="992" w:type="dxa"/>
          </w:tcPr>
          <w:p w14:paraId="1F2A1131" w14:textId="77777777" w:rsidR="00F0469A" w:rsidRDefault="00F0469A" w:rsidP="005D664F">
            <w:pPr>
              <w:pStyle w:val="TblBdy"/>
              <w:tabs>
                <w:tab w:val="decimal" w:pos="459"/>
              </w:tabs>
              <w:rPr>
                <w:i/>
                <w:iCs/>
                <w:sz w:val="20"/>
                <w:szCs w:val="20"/>
                <w:lang w:val="en-GB"/>
              </w:rPr>
            </w:pPr>
            <w:r>
              <w:t>11.04</w:t>
            </w:r>
          </w:p>
        </w:tc>
        <w:tc>
          <w:tcPr>
            <w:tcW w:w="992" w:type="dxa"/>
          </w:tcPr>
          <w:p w14:paraId="2BE2446B" w14:textId="77777777" w:rsidR="00F0469A" w:rsidRDefault="00F0469A" w:rsidP="005D664F">
            <w:pPr>
              <w:pStyle w:val="TblBdy"/>
              <w:tabs>
                <w:tab w:val="decimal" w:pos="459"/>
              </w:tabs>
              <w:rPr>
                <w:i/>
                <w:iCs/>
                <w:sz w:val="20"/>
                <w:szCs w:val="20"/>
                <w:lang w:val="en-GB"/>
              </w:rPr>
            </w:pPr>
            <w:r>
              <w:t>-15.53</w:t>
            </w:r>
          </w:p>
        </w:tc>
        <w:tc>
          <w:tcPr>
            <w:tcW w:w="709" w:type="dxa"/>
          </w:tcPr>
          <w:p w14:paraId="22677884" w14:textId="77777777" w:rsidR="00F0469A" w:rsidRDefault="00F0469A" w:rsidP="005D664F">
            <w:pPr>
              <w:pStyle w:val="TblBdy"/>
              <w:tabs>
                <w:tab w:val="decimal" w:pos="318"/>
              </w:tabs>
              <w:rPr>
                <w:i/>
                <w:iCs/>
                <w:sz w:val="20"/>
                <w:szCs w:val="20"/>
                <w:lang w:val="en-GB"/>
              </w:rPr>
            </w:pPr>
            <w:r>
              <w:t>2</w:t>
            </w:r>
          </w:p>
        </w:tc>
        <w:tc>
          <w:tcPr>
            <w:tcW w:w="567" w:type="dxa"/>
          </w:tcPr>
          <w:p w14:paraId="768729E8" w14:textId="77777777" w:rsidR="00F0469A" w:rsidRDefault="00F0469A" w:rsidP="005D664F">
            <w:pPr>
              <w:pStyle w:val="TblBdy"/>
            </w:pPr>
            <w:r>
              <w:t>yes</w:t>
            </w:r>
          </w:p>
        </w:tc>
      </w:tr>
      <w:tr w:rsidR="00F0469A" w14:paraId="549856C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ED11B96" w14:textId="77777777" w:rsidR="00F0469A" w:rsidRDefault="00F0469A" w:rsidP="005D664F">
            <w:pPr>
              <w:pStyle w:val="TblBdy"/>
            </w:pPr>
            <w:r>
              <w:t>45763</w:t>
            </w:r>
          </w:p>
        </w:tc>
        <w:tc>
          <w:tcPr>
            <w:tcW w:w="708" w:type="dxa"/>
          </w:tcPr>
          <w:p w14:paraId="371C4952" w14:textId="77777777" w:rsidR="00F0469A" w:rsidRDefault="00F0469A" w:rsidP="005D664F">
            <w:pPr>
              <w:pStyle w:val="TblBdy"/>
            </w:pPr>
            <w:r>
              <w:t>2</w:t>
            </w:r>
          </w:p>
        </w:tc>
        <w:tc>
          <w:tcPr>
            <w:tcW w:w="993" w:type="dxa"/>
          </w:tcPr>
          <w:p w14:paraId="5335A422" w14:textId="77777777" w:rsidR="00F0469A" w:rsidRDefault="00F0469A" w:rsidP="005D664F">
            <w:pPr>
              <w:pStyle w:val="TblBdy"/>
            </w:pPr>
            <w:r>
              <w:t>2660163</w:t>
            </w:r>
          </w:p>
        </w:tc>
        <w:tc>
          <w:tcPr>
            <w:tcW w:w="992" w:type="dxa"/>
          </w:tcPr>
          <w:p w14:paraId="4BE681EB" w14:textId="77777777" w:rsidR="00F0469A" w:rsidRDefault="00F0469A" w:rsidP="005D664F">
            <w:pPr>
              <w:pStyle w:val="TblBdy"/>
            </w:pPr>
            <w:r>
              <w:t>2375868</w:t>
            </w:r>
          </w:p>
        </w:tc>
        <w:tc>
          <w:tcPr>
            <w:tcW w:w="850" w:type="dxa"/>
          </w:tcPr>
          <w:p w14:paraId="6512FED8" w14:textId="77777777" w:rsidR="00F0469A" w:rsidRDefault="00F0469A" w:rsidP="005D664F">
            <w:pPr>
              <w:pStyle w:val="TblBdy"/>
              <w:tabs>
                <w:tab w:val="decimal" w:pos="317"/>
              </w:tabs>
              <w:rPr>
                <w:i/>
                <w:iCs/>
                <w:sz w:val="20"/>
                <w:szCs w:val="20"/>
                <w:lang w:val="en-GB"/>
              </w:rPr>
            </w:pPr>
            <w:r>
              <w:t>4</w:t>
            </w:r>
          </w:p>
        </w:tc>
        <w:tc>
          <w:tcPr>
            <w:tcW w:w="993" w:type="dxa"/>
          </w:tcPr>
          <w:p w14:paraId="24C78295" w14:textId="77777777" w:rsidR="00F0469A" w:rsidRDefault="00F0469A" w:rsidP="005D664F">
            <w:pPr>
              <w:pStyle w:val="TblBdy"/>
              <w:tabs>
                <w:tab w:val="decimal" w:pos="459"/>
              </w:tabs>
              <w:rPr>
                <w:i/>
                <w:iCs/>
                <w:sz w:val="20"/>
                <w:szCs w:val="20"/>
                <w:lang w:val="en-GB"/>
              </w:rPr>
            </w:pPr>
            <w:r>
              <w:t>23</w:t>
            </w:r>
          </w:p>
        </w:tc>
        <w:tc>
          <w:tcPr>
            <w:tcW w:w="992" w:type="dxa"/>
          </w:tcPr>
          <w:p w14:paraId="14E94701" w14:textId="77777777" w:rsidR="00F0469A" w:rsidRDefault="00F0469A" w:rsidP="005D664F">
            <w:pPr>
              <w:pStyle w:val="TblBdy"/>
              <w:tabs>
                <w:tab w:val="decimal" w:pos="459"/>
              </w:tabs>
              <w:rPr>
                <w:i/>
                <w:iCs/>
                <w:sz w:val="20"/>
                <w:szCs w:val="20"/>
                <w:lang w:val="en-GB"/>
              </w:rPr>
            </w:pPr>
            <w:r>
              <w:t>19</w:t>
            </w:r>
          </w:p>
        </w:tc>
        <w:tc>
          <w:tcPr>
            <w:tcW w:w="992" w:type="dxa"/>
          </w:tcPr>
          <w:p w14:paraId="54559FAB" w14:textId="77777777" w:rsidR="00F0469A" w:rsidRDefault="00F0469A" w:rsidP="005D664F">
            <w:pPr>
              <w:pStyle w:val="TblBdy"/>
              <w:tabs>
                <w:tab w:val="decimal" w:pos="459"/>
              </w:tabs>
              <w:rPr>
                <w:i/>
                <w:iCs/>
                <w:sz w:val="20"/>
                <w:szCs w:val="20"/>
                <w:lang w:val="en-GB"/>
              </w:rPr>
            </w:pPr>
            <w:r>
              <w:t>34.82</w:t>
            </w:r>
          </w:p>
        </w:tc>
        <w:tc>
          <w:tcPr>
            <w:tcW w:w="992" w:type="dxa"/>
          </w:tcPr>
          <w:p w14:paraId="73DB46B3" w14:textId="77777777" w:rsidR="00F0469A" w:rsidRDefault="00F0469A" w:rsidP="005D664F">
            <w:pPr>
              <w:pStyle w:val="TblBdy"/>
              <w:tabs>
                <w:tab w:val="decimal" w:pos="459"/>
              </w:tabs>
              <w:rPr>
                <w:i/>
                <w:iCs/>
                <w:sz w:val="20"/>
                <w:szCs w:val="20"/>
                <w:lang w:val="en-GB"/>
              </w:rPr>
            </w:pPr>
            <w:r>
              <w:t>11.04</w:t>
            </w:r>
          </w:p>
        </w:tc>
        <w:tc>
          <w:tcPr>
            <w:tcW w:w="709" w:type="dxa"/>
          </w:tcPr>
          <w:p w14:paraId="3E342A3A" w14:textId="77777777" w:rsidR="00F0469A" w:rsidRDefault="00F0469A" w:rsidP="005D664F">
            <w:pPr>
              <w:pStyle w:val="TblBdy"/>
              <w:tabs>
                <w:tab w:val="decimal" w:pos="318"/>
              </w:tabs>
              <w:rPr>
                <w:i/>
                <w:iCs/>
                <w:sz w:val="20"/>
                <w:szCs w:val="20"/>
                <w:lang w:val="en-GB"/>
              </w:rPr>
            </w:pPr>
            <w:r>
              <w:t>2</w:t>
            </w:r>
          </w:p>
        </w:tc>
        <w:tc>
          <w:tcPr>
            <w:tcW w:w="567" w:type="dxa"/>
          </w:tcPr>
          <w:p w14:paraId="7244CDCE" w14:textId="77777777" w:rsidR="00F0469A" w:rsidRDefault="00F0469A" w:rsidP="005D664F">
            <w:pPr>
              <w:pStyle w:val="TblBdy"/>
            </w:pPr>
            <w:r>
              <w:t>no</w:t>
            </w:r>
          </w:p>
        </w:tc>
      </w:tr>
      <w:tr w:rsidR="00F0469A" w14:paraId="4B521A1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3456BA6" w14:textId="77777777" w:rsidR="00F0469A" w:rsidRDefault="00F0469A" w:rsidP="005D664F">
            <w:pPr>
              <w:pStyle w:val="TblBdy"/>
            </w:pPr>
            <w:r>
              <w:t>R323</w:t>
            </w:r>
          </w:p>
        </w:tc>
        <w:tc>
          <w:tcPr>
            <w:tcW w:w="708" w:type="dxa"/>
          </w:tcPr>
          <w:p w14:paraId="493FC653" w14:textId="77777777" w:rsidR="00F0469A" w:rsidRDefault="00F0469A" w:rsidP="005D664F">
            <w:pPr>
              <w:pStyle w:val="TblBdy"/>
            </w:pPr>
            <w:r>
              <w:t>11</w:t>
            </w:r>
          </w:p>
        </w:tc>
        <w:tc>
          <w:tcPr>
            <w:tcW w:w="993" w:type="dxa"/>
          </w:tcPr>
          <w:p w14:paraId="2EA84448" w14:textId="77777777" w:rsidR="00F0469A" w:rsidRDefault="00F0469A" w:rsidP="005D664F">
            <w:pPr>
              <w:pStyle w:val="TblBdy"/>
            </w:pPr>
            <w:r>
              <w:t>2660757</w:t>
            </w:r>
          </w:p>
        </w:tc>
        <w:tc>
          <w:tcPr>
            <w:tcW w:w="992" w:type="dxa"/>
          </w:tcPr>
          <w:p w14:paraId="085047BD" w14:textId="77777777" w:rsidR="00F0469A" w:rsidRDefault="00F0469A" w:rsidP="005D664F">
            <w:pPr>
              <w:pStyle w:val="TblBdy"/>
            </w:pPr>
            <w:r>
              <w:t>2366250</w:t>
            </w:r>
          </w:p>
        </w:tc>
        <w:tc>
          <w:tcPr>
            <w:tcW w:w="850" w:type="dxa"/>
          </w:tcPr>
          <w:p w14:paraId="0ADCDF60" w14:textId="77777777" w:rsidR="00F0469A" w:rsidRDefault="00F0469A" w:rsidP="005D664F">
            <w:pPr>
              <w:pStyle w:val="TblBdy"/>
              <w:tabs>
                <w:tab w:val="decimal" w:pos="317"/>
              </w:tabs>
              <w:rPr>
                <w:i/>
                <w:iCs/>
                <w:sz w:val="20"/>
                <w:szCs w:val="20"/>
                <w:lang w:val="en-GB"/>
              </w:rPr>
            </w:pPr>
            <w:r>
              <w:t>219</w:t>
            </w:r>
          </w:p>
        </w:tc>
        <w:tc>
          <w:tcPr>
            <w:tcW w:w="993" w:type="dxa"/>
          </w:tcPr>
          <w:p w14:paraId="567224D0" w14:textId="77777777" w:rsidR="00F0469A" w:rsidRDefault="00F0469A" w:rsidP="005D664F">
            <w:pPr>
              <w:pStyle w:val="TblBdy"/>
              <w:tabs>
                <w:tab w:val="decimal" w:pos="459"/>
              </w:tabs>
              <w:rPr>
                <w:i/>
                <w:iCs/>
                <w:sz w:val="20"/>
                <w:szCs w:val="20"/>
                <w:lang w:val="en-GB"/>
              </w:rPr>
            </w:pPr>
            <w:r>
              <w:t>109.16</w:t>
            </w:r>
          </w:p>
        </w:tc>
        <w:tc>
          <w:tcPr>
            <w:tcW w:w="992" w:type="dxa"/>
          </w:tcPr>
          <w:p w14:paraId="73FB2F94" w14:textId="77777777" w:rsidR="00F0469A" w:rsidRDefault="00F0469A" w:rsidP="005D664F">
            <w:pPr>
              <w:pStyle w:val="TblBdy"/>
              <w:tabs>
                <w:tab w:val="decimal" w:pos="459"/>
              </w:tabs>
              <w:rPr>
                <w:i/>
                <w:iCs/>
                <w:sz w:val="20"/>
                <w:szCs w:val="20"/>
                <w:lang w:val="en-GB"/>
              </w:rPr>
            </w:pPr>
            <w:r>
              <w:t>-109.84</w:t>
            </w:r>
          </w:p>
        </w:tc>
        <w:tc>
          <w:tcPr>
            <w:tcW w:w="992" w:type="dxa"/>
          </w:tcPr>
          <w:p w14:paraId="065D2FD0" w14:textId="77777777" w:rsidR="00F0469A" w:rsidRDefault="00F0469A" w:rsidP="005D664F">
            <w:pPr>
              <w:pStyle w:val="TblBdy"/>
              <w:tabs>
                <w:tab w:val="decimal" w:pos="459"/>
              </w:tabs>
              <w:rPr>
                <w:i/>
                <w:iCs/>
                <w:sz w:val="20"/>
                <w:szCs w:val="20"/>
                <w:lang w:val="en-GB"/>
              </w:rPr>
            </w:pPr>
            <w:r>
              <w:t>54.83</w:t>
            </w:r>
          </w:p>
        </w:tc>
        <w:tc>
          <w:tcPr>
            <w:tcW w:w="992" w:type="dxa"/>
          </w:tcPr>
          <w:p w14:paraId="3FFFF988" w14:textId="77777777" w:rsidR="00F0469A" w:rsidRDefault="00F0469A" w:rsidP="005D664F">
            <w:pPr>
              <w:pStyle w:val="TblBdy"/>
              <w:tabs>
                <w:tab w:val="decimal" w:pos="459"/>
              </w:tabs>
              <w:rPr>
                <w:i/>
                <w:iCs/>
                <w:sz w:val="20"/>
                <w:szCs w:val="20"/>
                <w:lang w:val="en-GB"/>
              </w:rPr>
            </w:pPr>
            <w:r>
              <w:t>4.51</w:t>
            </w:r>
          </w:p>
        </w:tc>
        <w:tc>
          <w:tcPr>
            <w:tcW w:w="709" w:type="dxa"/>
          </w:tcPr>
          <w:p w14:paraId="5A14AE5F" w14:textId="77777777" w:rsidR="00F0469A" w:rsidRDefault="00F0469A" w:rsidP="005D664F">
            <w:pPr>
              <w:pStyle w:val="TblBdy"/>
              <w:tabs>
                <w:tab w:val="decimal" w:pos="318"/>
              </w:tabs>
              <w:rPr>
                <w:i/>
                <w:iCs/>
                <w:sz w:val="20"/>
                <w:szCs w:val="20"/>
                <w:lang w:val="en-GB"/>
              </w:rPr>
            </w:pPr>
            <w:r>
              <w:t>14</w:t>
            </w:r>
          </w:p>
        </w:tc>
        <w:tc>
          <w:tcPr>
            <w:tcW w:w="567" w:type="dxa"/>
          </w:tcPr>
          <w:p w14:paraId="667255CA" w14:textId="77777777" w:rsidR="00F0469A" w:rsidRDefault="00F0469A" w:rsidP="005D664F">
            <w:pPr>
              <w:pStyle w:val="TblBdy"/>
            </w:pPr>
            <w:r>
              <w:t>yes</w:t>
            </w:r>
          </w:p>
        </w:tc>
      </w:tr>
      <w:tr w:rsidR="00F0469A" w14:paraId="1C30B24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7BF0FC3" w14:textId="77777777" w:rsidR="00F0469A" w:rsidRDefault="00F0469A" w:rsidP="005D664F">
            <w:pPr>
              <w:pStyle w:val="TblBdy"/>
            </w:pPr>
            <w:r>
              <w:t>89809</w:t>
            </w:r>
          </w:p>
        </w:tc>
        <w:tc>
          <w:tcPr>
            <w:tcW w:w="708" w:type="dxa"/>
          </w:tcPr>
          <w:p w14:paraId="67CC82E8" w14:textId="77777777" w:rsidR="00F0469A" w:rsidRDefault="00F0469A" w:rsidP="005D664F">
            <w:pPr>
              <w:pStyle w:val="TblBdy"/>
            </w:pPr>
            <w:r>
              <w:t>18</w:t>
            </w:r>
          </w:p>
        </w:tc>
        <w:tc>
          <w:tcPr>
            <w:tcW w:w="993" w:type="dxa"/>
          </w:tcPr>
          <w:p w14:paraId="2BC6DAAB" w14:textId="77777777" w:rsidR="00F0469A" w:rsidRDefault="00F0469A" w:rsidP="005D664F">
            <w:pPr>
              <w:pStyle w:val="TblBdy"/>
            </w:pPr>
            <w:r>
              <w:t>2661060</w:t>
            </w:r>
          </w:p>
        </w:tc>
        <w:tc>
          <w:tcPr>
            <w:tcW w:w="992" w:type="dxa"/>
          </w:tcPr>
          <w:p w14:paraId="06BFAA8A" w14:textId="77777777" w:rsidR="00F0469A" w:rsidRDefault="00F0469A" w:rsidP="005D664F">
            <w:pPr>
              <w:pStyle w:val="TblBdy"/>
            </w:pPr>
            <w:r>
              <w:t>2370220</w:t>
            </w:r>
          </w:p>
        </w:tc>
        <w:tc>
          <w:tcPr>
            <w:tcW w:w="850" w:type="dxa"/>
          </w:tcPr>
          <w:p w14:paraId="01FE3080" w14:textId="77777777" w:rsidR="00F0469A" w:rsidRDefault="00F0469A" w:rsidP="005D664F">
            <w:pPr>
              <w:pStyle w:val="TblBdy"/>
              <w:tabs>
                <w:tab w:val="decimal" w:pos="317"/>
              </w:tabs>
              <w:rPr>
                <w:i/>
                <w:iCs/>
                <w:sz w:val="20"/>
                <w:szCs w:val="20"/>
                <w:lang w:val="en-GB"/>
              </w:rPr>
            </w:pPr>
            <w:r>
              <w:t>804</w:t>
            </w:r>
          </w:p>
        </w:tc>
        <w:tc>
          <w:tcPr>
            <w:tcW w:w="993" w:type="dxa"/>
          </w:tcPr>
          <w:p w14:paraId="0F97531A" w14:textId="77777777" w:rsidR="00F0469A" w:rsidRDefault="00F0469A" w:rsidP="005D664F">
            <w:pPr>
              <w:pStyle w:val="TblBdy"/>
              <w:tabs>
                <w:tab w:val="decimal" w:pos="459"/>
              </w:tabs>
              <w:rPr>
                <w:i/>
                <w:iCs/>
                <w:sz w:val="20"/>
                <w:szCs w:val="20"/>
                <w:lang w:val="en-GB"/>
              </w:rPr>
            </w:pPr>
            <w:r>
              <w:t>15</w:t>
            </w:r>
          </w:p>
        </w:tc>
        <w:tc>
          <w:tcPr>
            <w:tcW w:w="992" w:type="dxa"/>
          </w:tcPr>
          <w:p w14:paraId="3B5BD38E" w14:textId="77777777" w:rsidR="00F0469A" w:rsidRDefault="00F0469A" w:rsidP="005D664F">
            <w:pPr>
              <w:pStyle w:val="TblBdy"/>
              <w:tabs>
                <w:tab w:val="decimal" w:pos="459"/>
              </w:tabs>
              <w:rPr>
                <w:i/>
                <w:iCs/>
                <w:sz w:val="20"/>
                <w:szCs w:val="20"/>
                <w:lang w:val="en-GB"/>
              </w:rPr>
            </w:pPr>
            <w:r>
              <w:t>-789</w:t>
            </w:r>
          </w:p>
        </w:tc>
        <w:tc>
          <w:tcPr>
            <w:tcW w:w="992" w:type="dxa"/>
          </w:tcPr>
          <w:p w14:paraId="4CCFC786" w14:textId="77777777" w:rsidR="00F0469A" w:rsidRDefault="00F0469A" w:rsidP="005D664F">
            <w:pPr>
              <w:pStyle w:val="TblBdy"/>
              <w:tabs>
                <w:tab w:val="decimal" w:pos="459"/>
              </w:tabs>
              <w:rPr>
                <w:i/>
                <w:iCs/>
                <w:sz w:val="20"/>
                <w:szCs w:val="20"/>
                <w:lang w:val="en-GB"/>
              </w:rPr>
            </w:pPr>
            <w:r>
              <w:t>-708.65</w:t>
            </w:r>
          </w:p>
        </w:tc>
        <w:tc>
          <w:tcPr>
            <w:tcW w:w="992" w:type="dxa"/>
          </w:tcPr>
          <w:p w14:paraId="5A2650D2" w14:textId="77777777" w:rsidR="00F0469A" w:rsidRDefault="00F0469A" w:rsidP="005D664F">
            <w:pPr>
              <w:pStyle w:val="TblBdy"/>
              <w:tabs>
                <w:tab w:val="decimal" w:pos="459"/>
              </w:tabs>
              <w:rPr>
                <w:i/>
                <w:iCs/>
                <w:sz w:val="20"/>
                <w:szCs w:val="20"/>
                <w:lang w:val="en-GB"/>
              </w:rPr>
            </w:pPr>
            <w:r>
              <w:t>-710.65</w:t>
            </w:r>
          </w:p>
        </w:tc>
        <w:tc>
          <w:tcPr>
            <w:tcW w:w="709" w:type="dxa"/>
          </w:tcPr>
          <w:p w14:paraId="0AF76CC5" w14:textId="77777777" w:rsidR="00F0469A" w:rsidRDefault="00F0469A" w:rsidP="005D664F">
            <w:pPr>
              <w:pStyle w:val="TblBdy"/>
              <w:tabs>
                <w:tab w:val="decimal" w:pos="318"/>
              </w:tabs>
              <w:rPr>
                <w:i/>
                <w:iCs/>
                <w:sz w:val="20"/>
                <w:szCs w:val="20"/>
                <w:lang w:val="en-GB"/>
              </w:rPr>
            </w:pPr>
            <w:r>
              <w:t>22</w:t>
            </w:r>
          </w:p>
        </w:tc>
        <w:tc>
          <w:tcPr>
            <w:tcW w:w="567" w:type="dxa"/>
          </w:tcPr>
          <w:p w14:paraId="51148B4C" w14:textId="77777777" w:rsidR="00F0469A" w:rsidRDefault="00F0469A" w:rsidP="005D664F">
            <w:pPr>
              <w:pStyle w:val="TblBdy"/>
            </w:pPr>
            <w:r>
              <w:t>yes</w:t>
            </w:r>
          </w:p>
        </w:tc>
      </w:tr>
      <w:tr w:rsidR="00F0469A" w14:paraId="39B95D2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3336B0A" w14:textId="77777777" w:rsidR="00F0469A" w:rsidRDefault="00F0469A" w:rsidP="005D664F">
            <w:pPr>
              <w:pStyle w:val="TblBdy"/>
            </w:pPr>
            <w:r>
              <w:t>R325</w:t>
            </w:r>
          </w:p>
        </w:tc>
        <w:tc>
          <w:tcPr>
            <w:tcW w:w="708" w:type="dxa"/>
          </w:tcPr>
          <w:p w14:paraId="369E290A" w14:textId="77777777" w:rsidR="00F0469A" w:rsidRDefault="00F0469A" w:rsidP="005D664F">
            <w:pPr>
              <w:pStyle w:val="TblBdy"/>
            </w:pPr>
            <w:r>
              <w:t>12</w:t>
            </w:r>
          </w:p>
        </w:tc>
        <w:tc>
          <w:tcPr>
            <w:tcW w:w="993" w:type="dxa"/>
          </w:tcPr>
          <w:p w14:paraId="6C992645" w14:textId="77777777" w:rsidR="00F0469A" w:rsidRDefault="00F0469A" w:rsidP="005D664F">
            <w:pPr>
              <w:pStyle w:val="TblBdy"/>
            </w:pPr>
            <w:r>
              <w:t>2661080</w:t>
            </w:r>
          </w:p>
        </w:tc>
        <w:tc>
          <w:tcPr>
            <w:tcW w:w="992" w:type="dxa"/>
          </w:tcPr>
          <w:p w14:paraId="4A5E0367" w14:textId="77777777" w:rsidR="00F0469A" w:rsidRDefault="00F0469A" w:rsidP="005D664F">
            <w:pPr>
              <w:pStyle w:val="TblBdy"/>
            </w:pPr>
            <w:r>
              <w:t>2370219</w:t>
            </w:r>
          </w:p>
        </w:tc>
        <w:tc>
          <w:tcPr>
            <w:tcW w:w="850" w:type="dxa"/>
          </w:tcPr>
          <w:p w14:paraId="13B55446" w14:textId="77777777" w:rsidR="00F0469A" w:rsidRDefault="00F0469A" w:rsidP="005D664F">
            <w:pPr>
              <w:pStyle w:val="TblBdy"/>
              <w:tabs>
                <w:tab w:val="decimal" w:pos="317"/>
              </w:tabs>
              <w:rPr>
                <w:i/>
                <w:iCs/>
                <w:sz w:val="20"/>
                <w:szCs w:val="20"/>
                <w:lang w:val="en-GB"/>
              </w:rPr>
            </w:pPr>
            <w:r>
              <w:t>373</w:t>
            </w:r>
          </w:p>
        </w:tc>
        <w:tc>
          <w:tcPr>
            <w:tcW w:w="993" w:type="dxa"/>
          </w:tcPr>
          <w:p w14:paraId="2E6EAA58" w14:textId="77777777" w:rsidR="00F0469A" w:rsidRDefault="00F0469A" w:rsidP="005D664F">
            <w:pPr>
              <w:pStyle w:val="TblBdy"/>
              <w:tabs>
                <w:tab w:val="decimal" w:pos="459"/>
              </w:tabs>
              <w:rPr>
                <w:i/>
                <w:iCs/>
                <w:sz w:val="20"/>
                <w:szCs w:val="20"/>
                <w:lang w:val="en-GB"/>
              </w:rPr>
            </w:pPr>
            <w:r>
              <w:t>15</w:t>
            </w:r>
          </w:p>
        </w:tc>
        <w:tc>
          <w:tcPr>
            <w:tcW w:w="992" w:type="dxa"/>
          </w:tcPr>
          <w:p w14:paraId="6689AC30" w14:textId="77777777" w:rsidR="00F0469A" w:rsidRDefault="00F0469A" w:rsidP="005D664F">
            <w:pPr>
              <w:pStyle w:val="TblBdy"/>
              <w:tabs>
                <w:tab w:val="decimal" w:pos="459"/>
              </w:tabs>
              <w:rPr>
                <w:i/>
                <w:iCs/>
                <w:sz w:val="20"/>
                <w:szCs w:val="20"/>
                <w:lang w:val="en-GB"/>
              </w:rPr>
            </w:pPr>
            <w:r>
              <w:t>-358</w:t>
            </w:r>
          </w:p>
        </w:tc>
        <w:tc>
          <w:tcPr>
            <w:tcW w:w="992" w:type="dxa"/>
          </w:tcPr>
          <w:p w14:paraId="4A9F8C72" w14:textId="77777777" w:rsidR="00F0469A" w:rsidRDefault="00F0469A" w:rsidP="005D664F">
            <w:pPr>
              <w:pStyle w:val="TblBdy"/>
              <w:tabs>
                <w:tab w:val="decimal" w:pos="459"/>
              </w:tabs>
              <w:rPr>
                <w:i/>
                <w:iCs/>
                <w:sz w:val="20"/>
                <w:szCs w:val="20"/>
                <w:lang w:val="en-GB"/>
              </w:rPr>
            </w:pPr>
            <w:r>
              <w:t>-324.71</w:t>
            </w:r>
          </w:p>
        </w:tc>
        <w:tc>
          <w:tcPr>
            <w:tcW w:w="992" w:type="dxa"/>
          </w:tcPr>
          <w:p w14:paraId="65DBD78A" w14:textId="77777777" w:rsidR="00F0469A" w:rsidRDefault="00F0469A" w:rsidP="005D664F">
            <w:pPr>
              <w:pStyle w:val="TblBdy"/>
              <w:tabs>
                <w:tab w:val="decimal" w:pos="459"/>
              </w:tabs>
              <w:rPr>
                <w:i/>
                <w:iCs/>
                <w:sz w:val="20"/>
                <w:szCs w:val="20"/>
                <w:lang w:val="en-GB"/>
              </w:rPr>
            </w:pPr>
            <w:r>
              <w:t>-357.05</w:t>
            </w:r>
          </w:p>
        </w:tc>
        <w:tc>
          <w:tcPr>
            <w:tcW w:w="709" w:type="dxa"/>
          </w:tcPr>
          <w:p w14:paraId="3DE8B913" w14:textId="77777777" w:rsidR="00F0469A" w:rsidRDefault="00F0469A" w:rsidP="005D664F">
            <w:pPr>
              <w:pStyle w:val="TblBdy"/>
              <w:tabs>
                <w:tab w:val="decimal" w:pos="318"/>
              </w:tabs>
              <w:rPr>
                <w:i/>
                <w:iCs/>
                <w:sz w:val="20"/>
                <w:szCs w:val="20"/>
                <w:lang w:val="en-GB"/>
              </w:rPr>
            </w:pPr>
            <w:r>
              <w:t>13</w:t>
            </w:r>
          </w:p>
        </w:tc>
        <w:tc>
          <w:tcPr>
            <w:tcW w:w="567" w:type="dxa"/>
          </w:tcPr>
          <w:p w14:paraId="2410F5FB" w14:textId="77777777" w:rsidR="00F0469A" w:rsidRDefault="00F0469A" w:rsidP="005D664F">
            <w:pPr>
              <w:pStyle w:val="TblBdy"/>
            </w:pPr>
            <w:r>
              <w:t>yes</w:t>
            </w:r>
          </w:p>
        </w:tc>
      </w:tr>
      <w:tr w:rsidR="00F0469A" w14:paraId="5EE20B5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7365E48" w14:textId="77777777" w:rsidR="00F0469A" w:rsidRDefault="00F0469A" w:rsidP="005D664F">
            <w:pPr>
              <w:pStyle w:val="TblBdy"/>
            </w:pPr>
            <w:r>
              <w:t>145094</w:t>
            </w:r>
          </w:p>
        </w:tc>
        <w:tc>
          <w:tcPr>
            <w:tcW w:w="708" w:type="dxa"/>
          </w:tcPr>
          <w:p w14:paraId="1BCBB8D7" w14:textId="77777777" w:rsidR="00F0469A" w:rsidRDefault="00F0469A" w:rsidP="005D664F">
            <w:pPr>
              <w:pStyle w:val="TblBdy"/>
            </w:pPr>
            <w:r>
              <w:t>5</w:t>
            </w:r>
          </w:p>
        </w:tc>
        <w:tc>
          <w:tcPr>
            <w:tcW w:w="993" w:type="dxa"/>
          </w:tcPr>
          <w:p w14:paraId="717ECAEC" w14:textId="77777777" w:rsidR="00F0469A" w:rsidRDefault="00F0469A" w:rsidP="005D664F">
            <w:pPr>
              <w:pStyle w:val="TblBdy"/>
            </w:pPr>
            <w:r>
              <w:t>2661499</w:t>
            </w:r>
          </w:p>
        </w:tc>
        <w:tc>
          <w:tcPr>
            <w:tcW w:w="992" w:type="dxa"/>
          </w:tcPr>
          <w:p w14:paraId="283BB021" w14:textId="77777777" w:rsidR="00F0469A" w:rsidRDefault="00F0469A" w:rsidP="005D664F">
            <w:pPr>
              <w:pStyle w:val="TblBdy"/>
            </w:pPr>
            <w:r>
              <w:t>2332102</w:t>
            </w:r>
          </w:p>
        </w:tc>
        <w:tc>
          <w:tcPr>
            <w:tcW w:w="850" w:type="dxa"/>
          </w:tcPr>
          <w:p w14:paraId="14E0A726" w14:textId="77777777" w:rsidR="00F0469A" w:rsidRDefault="00F0469A" w:rsidP="005D664F">
            <w:pPr>
              <w:pStyle w:val="TblBdy"/>
              <w:tabs>
                <w:tab w:val="decimal" w:pos="317"/>
              </w:tabs>
              <w:rPr>
                <w:i/>
                <w:iCs/>
                <w:sz w:val="20"/>
                <w:szCs w:val="20"/>
                <w:lang w:val="en-GB"/>
              </w:rPr>
            </w:pPr>
            <w:r>
              <w:t>0</w:t>
            </w:r>
          </w:p>
        </w:tc>
        <w:tc>
          <w:tcPr>
            <w:tcW w:w="993" w:type="dxa"/>
          </w:tcPr>
          <w:p w14:paraId="09792963" w14:textId="77777777" w:rsidR="00F0469A" w:rsidRDefault="00F0469A" w:rsidP="005D664F">
            <w:pPr>
              <w:pStyle w:val="TblBdy"/>
              <w:tabs>
                <w:tab w:val="decimal" w:pos="459"/>
              </w:tabs>
              <w:rPr>
                <w:i/>
                <w:iCs/>
                <w:sz w:val="20"/>
                <w:szCs w:val="20"/>
                <w:lang w:val="en-GB"/>
              </w:rPr>
            </w:pPr>
            <w:r>
              <w:t>57.12</w:t>
            </w:r>
          </w:p>
        </w:tc>
        <w:tc>
          <w:tcPr>
            <w:tcW w:w="992" w:type="dxa"/>
          </w:tcPr>
          <w:p w14:paraId="08356082" w14:textId="77777777" w:rsidR="00F0469A" w:rsidRDefault="00F0469A" w:rsidP="005D664F">
            <w:pPr>
              <w:pStyle w:val="TblBdy"/>
              <w:tabs>
                <w:tab w:val="decimal" w:pos="459"/>
              </w:tabs>
              <w:rPr>
                <w:i/>
                <w:iCs/>
                <w:sz w:val="20"/>
                <w:szCs w:val="20"/>
                <w:lang w:val="en-GB"/>
              </w:rPr>
            </w:pPr>
            <w:r>
              <w:t>n/a</w:t>
            </w:r>
          </w:p>
        </w:tc>
        <w:tc>
          <w:tcPr>
            <w:tcW w:w="992" w:type="dxa"/>
          </w:tcPr>
          <w:p w14:paraId="02C40EC8" w14:textId="77777777" w:rsidR="00F0469A" w:rsidRDefault="00F0469A" w:rsidP="005D664F">
            <w:pPr>
              <w:pStyle w:val="TblBdy"/>
              <w:tabs>
                <w:tab w:val="decimal" w:pos="459"/>
              </w:tabs>
              <w:rPr>
                <w:i/>
                <w:iCs/>
                <w:sz w:val="20"/>
                <w:szCs w:val="20"/>
                <w:lang w:val="en-GB"/>
              </w:rPr>
            </w:pPr>
            <w:r>
              <w:t>6.56</w:t>
            </w:r>
          </w:p>
        </w:tc>
        <w:tc>
          <w:tcPr>
            <w:tcW w:w="992" w:type="dxa"/>
          </w:tcPr>
          <w:p w14:paraId="3677C0EF" w14:textId="77777777" w:rsidR="00F0469A" w:rsidRDefault="00F0469A" w:rsidP="005D664F">
            <w:pPr>
              <w:pStyle w:val="TblBdy"/>
              <w:tabs>
                <w:tab w:val="decimal" w:pos="459"/>
              </w:tabs>
              <w:rPr>
                <w:i/>
                <w:iCs/>
                <w:sz w:val="20"/>
                <w:szCs w:val="20"/>
                <w:lang w:val="en-GB"/>
              </w:rPr>
            </w:pPr>
            <w:r>
              <w:t>-17.14</w:t>
            </w:r>
          </w:p>
        </w:tc>
        <w:tc>
          <w:tcPr>
            <w:tcW w:w="709" w:type="dxa"/>
          </w:tcPr>
          <w:p w14:paraId="2B316619" w14:textId="77777777" w:rsidR="00F0469A" w:rsidRDefault="00F0469A" w:rsidP="005D664F">
            <w:pPr>
              <w:pStyle w:val="TblBdy"/>
              <w:tabs>
                <w:tab w:val="decimal" w:pos="318"/>
              </w:tabs>
              <w:rPr>
                <w:i/>
                <w:iCs/>
                <w:sz w:val="20"/>
                <w:szCs w:val="20"/>
                <w:lang w:val="en-GB"/>
              </w:rPr>
            </w:pPr>
            <w:r>
              <w:t>5</w:t>
            </w:r>
          </w:p>
        </w:tc>
        <w:tc>
          <w:tcPr>
            <w:tcW w:w="567" w:type="dxa"/>
          </w:tcPr>
          <w:p w14:paraId="21268C53" w14:textId="77777777" w:rsidR="00F0469A" w:rsidRDefault="00F0469A" w:rsidP="005D664F">
            <w:pPr>
              <w:pStyle w:val="TblBdy"/>
            </w:pPr>
            <w:r>
              <w:t>no</w:t>
            </w:r>
          </w:p>
        </w:tc>
      </w:tr>
      <w:tr w:rsidR="00F0469A" w14:paraId="767CB2D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0D900FD" w14:textId="77777777" w:rsidR="00F0469A" w:rsidRDefault="00F0469A" w:rsidP="005D664F">
            <w:pPr>
              <w:pStyle w:val="TblBdy"/>
            </w:pPr>
            <w:r>
              <w:t>DN56</w:t>
            </w:r>
          </w:p>
        </w:tc>
        <w:tc>
          <w:tcPr>
            <w:tcW w:w="708" w:type="dxa"/>
          </w:tcPr>
          <w:p w14:paraId="4007A63A" w14:textId="77777777" w:rsidR="00F0469A" w:rsidRDefault="00F0469A" w:rsidP="005D664F">
            <w:pPr>
              <w:pStyle w:val="TblBdy"/>
            </w:pPr>
            <w:r>
              <w:t>9</w:t>
            </w:r>
          </w:p>
        </w:tc>
        <w:tc>
          <w:tcPr>
            <w:tcW w:w="993" w:type="dxa"/>
          </w:tcPr>
          <w:p w14:paraId="0080E161" w14:textId="77777777" w:rsidR="00F0469A" w:rsidRDefault="00F0469A" w:rsidP="005D664F">
            <w:pPr>
              <w:pStyle w:val="TblBdy"/>
            </w:pPr>
            <w:r>
              <w:t>2662121</w:t>
            </w:r>
          </w:p>
        </w:tc>
        <w:tc>
          <w:tcPr>
            <w:tcW w:w="992" w:type="dxa"/>
          </w:tcPr>
          <w:p w14:paraId="6B5305B3" w14:textId="77777777" w:rsidR="00F0469A" w:rsidRDefault="00F0469A" w:rsidP="005D664F">
            <w:pPr>
              <w:pStyle w:val="TblBdy"/>
            </w:pPr>
            <w:r>
              <w:t>2373826</w:t>
            </w:r>
          </w:p>
        </w:tc>
        <w:tc>
          <w:tcPr>
            <w:tcW w:w="850" w:type="dxa"/>
          </w:tcPr>
          <w:p w14:paraId="6B0E9E76" w14:textId="77777777" w:rsidR="00F0469A" w:rsidRDefault="00F0469A" w:rsidP="005D664F">
            <w:pPr>
              <w:pStyle w:val="TblBdy"/>
              <w:tabs>
                <w:tab w:val="decimal" w:pos="317"/>
              </w:tabs>
              <w:rPr>
                <w:i/>
                <w:iCs/>
                <w:sz w:val="20"/>
                <w:szCs w:val="20"/>
                <w:lang w:val="en-GB"/>
              </w:rPr>
            </w:pPr>
            <w:r>
              <w:t>434</w:t>
            </w:r>
          </w:p>
        </w:tc>
        <w:tc>
          <w:tcPr>
            <w:tcW w:w="993" w:type="dxa"/>
          </w:tcPr>
          <w:p w14:paraId="2AE1F29B" w14:textId="77777777" w:rsidR="00F0469A" w:rsidRDefault="00F0469A" w:rsidP="005D664F">
            <w:pPr>
              <w:pStyle w:val="TblBdy"/>
              <w:tabs>
                <w:tab w:val="decimal" w:pos="459"/>
              </w:tabs>
              <w:rPr>
                <w:i/>
                <w:iCs/>
                <w:sz w:val="20"/>
                <w:szCs w:val="20"/>
                <w:lang w:val="en-GB"/>
              </w:rPr>
            </w:pPr>
            <w:r>
              <w:t>42</w:t>
            </w:r>
          </w:p>
        </w:tc>
        <w:tc>
          <w:tcPr>
            <w:tcW w:w="992" w:type="dxa"/>
          </w:tcPr>
          <w:p w14:paraId="3924E0C7" w14:textId="77777777" w:rsidR="00F0469A" w:rsidRDefault="00F0469A" w:rsidP="005D664F">
            <w:pPr>
              <w:pStyle w:val="TblBdy"/>
              <w:tabs>
                <w:tab w:val="decimal" w:pos="459"/>
              </w:tabs>
              <w:rPr>
                <w:i/>
                <w:iCs/>
                <w:sz w:val="20"/>
                <w:szCs w:val="20"/>
                <w:lang w:val="en-GB"/>
              </w:rPr>
            </w:pPr>
            <w:r>
              <w:t>-392</w:t>
            </w:r>
          </w:p>
        </w:tc>
        <w:tc>
          <w:tcPr>
            <w:tcW w:w="992" w:type="dxa"/>
          </w:tcPr>
          <w:p w14:paraId="56CFFC2C" w14:textId="77777777" w:rsidR="00F0469A" w:rsidRDefault="00F0469A" w:rsidP="005D664F">
            <w:pPr>
              <w:pStyle w:val="TblBdy"/>
              <w:tabs>
                <w:tab w:val="decimal" w:pos="459"/>
              </w:tabs>
              <w:rPr>
                <w:i/>
                <w:iCs/>
                <w:sz w:val="20"/>
                <w:szCs w:val="20"/>
                <w:lang w:val="en-GB"/>
              </w:rPr>
            </w:pPr>
            <w:r>
              <w:t>-133.49</w:t>
            </w:r>
          </w:p>
        </w:tc>
        <w:tc>
          <w:tcPr>
            <w:tcW w:w="992" w:type="dxa"/>
          </w:tcPr>
          <w:p w14:paraId="040A0193" w14:textId="77777777" w:rsidR="00F0469A" w:rsidRDefault="00F0469A" w:rsidP="005D664F">
            <w:pPr>
              <w:pStyle w:val="TblBdy"/>
              <w:tabs>
                <w:tab w:val="decimal" w:pos="459"/>
              </w:tabs>
              <w:rPr>
                <w:i/>
                <w:iCs/>
                <w:sz w:val="20"/>
                <w:szCs w:val="20"/>
                <w:lang w:val="en-GB"/>
              </w:rPr>
            </w:pPr>
            <w:r>
              <w:t>-135.49</w:t>
            </w:r>
          </w:p>
        </w:tc>
        <w:tc>
          <w:tcPr>
            <w:tcW w:w="709" w:type="dxa"/>
          </w:tcPr>
          <w:p w14:paraId="0EEB12DC" w14:textId="77777777" w:rsidR="00F0469A" w:rsidRDefault="00F0469A" w:rsidP="005D664F">
            <w:pPr>
              <w:pStyle w:val="TblBdy"/>
              <w:tabs>
                <w:tab w:val="decimal" w:pos="318"/>
              </w:tabs>
              <w:rPr>
                <w:i/>
                <w:iCs/>
                <w:sz w:val="20"/>
                <w:szCs w:val="20"/>
                <w:lang w:val="en-GB"/>
              </w:rPr>
            </w:pPr>
            <w:r>
              <w:t>14</w:t>
            </w:r>
          </w:p>
        </w:tc>
        <w:tc>
          <w:tcPr>
            <w:tcW w:w="567" w:type="dxa"/>
          </w:tcPr>
          <w:p w14:paraId="6B3F4D13" w14:textId="77777777" w:rsidR="00F0469A" w:rsidRDefault="00F0469A" w:rsidP="005D664F">
            <w:pPr>
              <w:pStyle w:val="TblBdy"/>
            </w:pPr>
            <w:r>
              <w:t>yes</w:t>
            </w:r>
          </w:p>
        </w:tc>
      </w:tr>
      <w:tr w:rsidR="00F0469A" w14:paraId="36A160F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8E67D90" w14:textId="77777777" w:rsidR="00F0469A" w:rsidRDefault="00F0469A" w:rsidP="005D664F">
            <w:pPr>
              <w:pStyle w:val="TblBdy"/>
            </w:pPr>
            <w:r>
              <w:t>58937</w:t>
            </w:r>
          </w:p>
        </w:tc>
        <w:tc>
          <w:tcPr>
            <w:tcW w:w="708" w:type="dxa"/>
          </w:tcPr>
          <w:p w14:paraId="2D6BB67C" w14:textId="77777777" w:rsidR="00F0469A" w:rsidRDefault="00F0469A" w:rsidP="005D664F">
            <w:pPr>
              <w:pStyle w:val="TblBdy"/>
            </w:pPr>
            <w:r>
              <w:t>18</w:t>
            </w:r>
          </w:p>
        </w:tc>
        <w:tc>
          <w:tcPr>
            <w:tcW w:w="993" w:type="dxa"/>
          </w:tcPr>
          <w:p w14:paraId="18447D3B" w14:textId="77777777" w:rsidR="00F0469A" w:rsidRDefault="00F0469A" w:rsidP="005D664F">
            <w:pPr>
              <w:pStyle w:val="TblBdy"/>
            </w:pPr>
            <w:r>
              <w:t>2662747</w:t>
            </w:r>
          </w:p>
        </w:tc>
        <w:tc>
          <w:tcPr>
            <w:tcW w:w="992" w:type="dxa"/>
          </w:tcPr>
          <w:p w14:paraId="1684ED2B" w14:textId="77777777" w:rsidR="00F0469A" w:rsidRDefault="00F0469A" w:rsidP="005D664F">
            <w:pPr>
              <w:pStyle w:val="TblBdy"/>
            </w:pPr>
            <w:r>
              <w:t>2379792</w:t>
            </w:r>
          </w:p>
        </w:tc>
        <w:tc>
          <w:tcPr>
            <w:tcW w:w="850" w:type="dxa"/>
          </w:tcPr>
          <w:p w14:paraId="048B4EF6" w14:textId="77777777" w:rsidR="00F0469A" w:rsidRDefault="00F0469A" w:rsidP="005D664F">
            <w:pPr>
              <w:pStyle w:val="TblBdy"/>
              <w:tabs>
                <w:tab w:val="decimal" w:pos="317"/>
              </w:tabs>
              <w:rPr>
                <w:i/>
                <w:iCs/>
                <w:sz w:val="20"/>
                <w:szCs w:val="20"/>
                <w:lang w:val="en-GB"/>
              </w:rPr>
            </w:pPr>
            <w:r>
              <w:t>710</w:t>
            </w:r>
          </w:p>
        </w:tc>
        <w:tc>
          <w:tcPr>
            <w:tcW w:w="993" w:type="dxa"/>
          </w:tcPr>
          <w:p w14:paraId="6F60D9A7" w14:textId="77777777" w:rsidR="00F0469A" w:rsidRDefault="00F0469A" w:rsidP="005D664F">
            <w:pPr>
              <w:pStyle w:val="TblBdy"/>
              <w:tabs>
                <w:tab w:val="decimal" w:pos="459"/>
              </w:tabs>
              <w:rPr>
                <w:i/>
                <w:iCs/>
                <w:sz w:val="20"/>
                <w:szCs w:val="20"/>
                <w:lang w:val="en-GB"/>
              </w:rPr>
            </w:pPr>
            <w:r>
              <w:t>23.89</w:t>
            </w:r>
          </w:p>
        </w:tc>
        <w:tc>
          <w:tcPr>
            <w:tcW w:w="992" w:type="dxa"/>
          </w:tcPr>
          <w:p w14:paraId="718AD4E6" w14:textId="77777777" w:rsidR="00F0469A" w:rsidRDefault="00F0469A" w:rsidP="005D664F">
            <w:pPr>
              <w:pStyle w:val="TblBdy"/>
              <w:tabs>
                <w:tab w:val="decimal" w:pos="459"/>
              </w:tabs>
              <w:rPr>
                <w:i/>
                <w:iCs/>
                <w:sz w:val="20"/>
                <w:szCs w:val="20"/>
                <w:lang w:val="en-GB"/>
              </w:rPr>
            </w:pPr>
            <w:r>
              <w:t>-686.11</w:t>
            </w:r>
          </w:p>
        </w:tc>
        <w:tc>
          <w:tcPr>
            <w:tcW w:w="992" w:type="dxa"/>
          </w:tcPr>
          <w:p w14:paraId="761677DC" w14:textId="77777777" w:rsidR="00F0469A" w:rsidRDefault="00F0469A" w:rsidP="005D664F">
            <w:pPr>
              <w:pStyle w:val="TblBdy"/>
              <w:tabs>
                <w:tab w:val="decimal" w:pos="459"/>
              </w:tabs>
              <w:rPr>
                <w:i/>
                <w:iCs/>
                <w:sz w:val="20"/>
                <w:szCs w:val="20"/>
                <w:lang w:val="en-GB"/>
              </w:rPr>
            </w:pPr>
            <w:r>
              <w:t>-674.39</w:t>
            </w:r>
          </w:p>
        </w:tc>
        <w:tc>
          <w:tcPr>
            <w:tcW w:w="992" w:type="dxa"/>
          </w:tcPr>
          <w:p w14:paraId="570119F2" w14:textId="77777777" w:rsidR="00F0469A" w:rsidRDefault="00F0469A" w:rsidP="005D664F">
            <w:pPr>
              <w:pStyle w:val="TblBdy"/>
              <w:tabs>
                <w:tab w:val="decimal" w:pos="459"/>
              </w:tabs>
              <w:rPr>
                <w:i/>
                <w:iCs/>
                <w:sz w:val="20"/>
                <w:szCs w:val="20"/>
                <w:lang w:val="en-GB"/>
              </w:rPr>
            </w:pPr>
            <w:r>
              <w:t>-676.39</w:t>
            </w:r>
          </w:p>
        </w:tc>
        <w:tc>
          <w:tcPr>
            <w:tcW w:w="709" w:type="dxa"/>
          </w:tcPr>
          <w:p w14:paraId="604D4FD3" w14:textId="77777777" w:rsidR="00F0469A" w:rsidRDefault="00F0469A" w:rsidP="005D664F">
            <w:pPr>
              <w:pStyle w:val="TblBdy"/>
              <w:tabs>
                <w:tab w:val="decimal" w:pos="318"/>
              </w:tabs>
              <w:rPr>
                <w:i/>
                <w:iCs/>
                <w:sz w:val="20"/>
                <w:szCs w:val="20"/>
                <w:lang w:val="en-GB"/>
              </w:rPr>
            </w:pPr>
            <w:r>
              <w:t>19</w:t>
            </w:r>
          </w:p>
        </w:tc>
        <w:tc>
          <w:tcPr>
            <w:tcW w:w="567" w:type="dxa"/>
          </w:tcPr>
          <w:p w14:paraId="10FC359C" w14:textId="77777777" w:rsidR="00F0469A" w:rsidRDefault="00F0469A" w:rsidP="005D664F">
            <w:pPr>
              <w:pStyle w:val="TblBdy"/>
            </w:pPr>
            <w:r>
              <w:t>yes</w:t>
            </w:r>
          </w:p>
        </w:tc>
      </w:tr>
      <w:tr w:rsidR="00F0469A" w14:paraId="53A95CD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812900A" w14:textId="77777777" w:rsidR="00F0469A" w:rsidRDefault="00F0469A" w:rsidP="005D664F">
            <w:pPr>
              <w:pStyle w:val="TblBdy"/>
            </w:pPr>
            <w:r>
              <w:t>HP207</w:t>
            </w:r>
          </w:p>
        </w:tc>
        <w:tc>
          <w:tcPr>
            <w:tcW w:w="708" w:type="dxa"/>
          </w:tcPr>
          <w:p w14:paraId="2B2CD070" w14:textId="77777777" w:rsidR="00F0469A" w:rsidRDefault="00F0469A" w:rsidP="005D664F">
            <w:pPr>
              <w:pStyle w:val="TblBdy"/>
            </w:pPr>
            <w:r>
              <w:t>21</w:t>
            </w:r>
          </w:p>
        </w:tc>
        <w:tc>
          <w:tcPr>
            <w:tcW w:w="993" w:type="dxa"/>
          </w:tcPr>
          <w:p w14:paraId="71451560" w14:textId="77777777" w:rsidR="00F0469A" w:rsidRDefault="00F0469A" w:rsidP="005D664F">
            <w:pPr>
              <w:pStyle w:val="TblBdy"/>
            </w:pPr>
            <w:r>
              <w:t>2663024</w:t>
            </w:r>
          </w:p>
        </w:tc>
        <w:tc>
          <w:tcPr>
            <w:tcW w:w="992" w:type="dxa"/>
          </w:tcPr>
          <w:p w14:paraId="02520907" w14:textId="77777777" w:rsidR="00F0469A" w:rsidRDefault="00F0469A" w:rsidP="005D664F">
            <w:pPr>
              <w:pStyle w:val="TblBdy"/>
            </w:pPr>
            <w:r>
              <w:t>2361507</w:t>
            </w:r>
          </w:p>
        </w:tc>
        <w:tc>
          <w:tcPr>
            <w:tcW w:w="850" w:type="dxa"/>
          </w:tcPr>
          <w:p w14:paraId="2030FC7B" w14:textId="77777777" w:rsidR="00F0469A" w:rsidRDefault="00F0469A" w:rsidP="005D664F">
            <w:pPr>
              <w:pStyle w:val="TblBdy"/>
              <w:tabs>
                <w:tab w:val="decimal" w:pos="317"/>
              </w:tabs>
              <w:rPr>
                <w:i/>
                <w:iCs/>
                <w:sz w:val="20"/>
                <w:szCs w:val="20"/>
                <w:lang w:val="en-GB"/>
              </w:rPr>
            </w:pPr>
            <w:r>
              <w:t>359</w:t>
            </w:r>
          </w:p>
        </w:tc>
        <w:tc>
          <w:tcPr>
            <w:tcW w:w="993" w:type="dxa"/>
          </w:tcPr>
          <w:p w14:paraId="1252B13D" w14:textId="77777777" w:rsidR="00F0469A" w:rsidRDefault="00F0469A" w:rsidP="005D664F">
            <w:pPr>
              <w:pStyle w:val="TblBdy"/>
              <w:tabs>
                <w:tab w:val="decimal" w:pos="459"/>
              </w:tabs>
              <w:rPr>
                <w:i/>
                <w:iCs/>
                <w:sz w:val="20"/>
                <w:szCs w:val="20"/>
                <w:lang w:val="en-GB"/>
              </w:rPr>
            </w:pPr>
            <w:r>
              <w:t>165.04</w:t>
            </w:r>
          </w:p>
        </w:tc>
        <w:tc>
          <w:tcPr>
            <w:tcW w:w="992" w:type="dxa"/>
          </w:tcPr>
          <w:p w14:paraId="09661E45" w14:textId="77777777" w:rsidR="00F0469A" w:rsidRDefault="00F0469A" w:rsidP="005D664F">
            <w:pPr>
              <w:pStyle w:val="TblBdy"/>
              <w:tabs>
                <w:tab w:val="decimal" w:pos="459"/>
              </w:tabs>
              <w:rPr>
                <w:i/>
                <w:iCs/>
                <w:sz w:val="20"/>
                <w:szCs w:val="20"/>
                <w:lang w:val="en-GB"/>
              </w:rPr>
            </w:pPr>
            <w:r>
              <w:t>-193.96</w:t>
            </w:r>
          </w:p>
        </w:tc>
        <w:tc>
          <w:tcPr>
            <w:tcW w:w="992" w:type="dxa"/>
          </w:tcPr>
          <w:p w14:paraId="2DA3FDE1" w14:textId="77777777" w:rsidR="00F0469A" w:rsidRDefault="00F0469A" w:rsidP="005D664F">
            <w:pPr>
              <w:pStyle w:val="TblBdy"/>
              <w:tabs>
                <w:tab w:val="decimal" w:pos="459"/>
              </w:tabs>
              <w:rPr>
                <w:i/>
                <w:iCs/>
                <w:sz w:val="20"/>
                <w:szCs w:val="20"/>
                <w:lang w:val="en-GB"/>
              </w:rPr>
            </w:pPr>
            <w:r>
              <w:t>-107.14</w:t>
            </w:r>
          </w:p>
        </w:tc>
        <w:tc>
          <w:tcPr>
            <w:tcW w:w="992" w:type="dxa"/>
          </w:tcPr>
          <w:p w14:paraId="074F7F27" w14:textId="77777777" w:rsidR="00F0469A" w:rsidRDefault="00F0469A" w:rsidP="005D664F">
            <w:pPr>
              <w:pStyle w:val="TblBdy"/>
              <w:tabs>
                <w:tab w:val="decimal" w:pos="459"/>
              </w:tabs>
              <w:rPr>
                <w:i/>
                <w:iCs/>
                <w:sz w:val="20"/>
                <w:szCs w:val="20"/>
                <w:lang w:val="en-GB"/>
              </w:rPr>
            </w:pPr>
            <w:r>
              <w:t>-121.52</w:t>
            </w:r>
          </w:p>
        </w:tc>
        <w:tc>
          <w:tcPr>
            <w:tcW w:w="709" w:type="dxa"/>
          </w:tcPr>
          <w:p w14:paraId="0FCDA98D" w14:textId="77777777" w:rsidR="00F0469A" w:rsidRDefault="00F0469A" w:rsidP="005D664F">
            <w:pPr>
              <w:pStyle w:val="TblBdy"/>
              <w:tabs>
                <w:tab w:val="decimal" w:pos="318"/>
              </w:tabs>
              <w:rPr>
                <w:i/>
                <w:iCs/>
                <w:sz w:val="20"/>
                <w:szCs w:val="20"/>
                <w:lang w:val="en-GB"/>
              </w:rPr>
            </w:pPr>
            <w:r>
              <w:t>23</w:t>
            </w:r>
          </w:p>
        </w:tc>
        <w:tc>
          <w:tcPr>
            <w:tcW w:w="567" w:type="dxa"/>
          </w:tcPr>
          <w:p w14:paraId="5FEE4A68" w14:textId="77777777" w:rsidR="00F0469A" w:rsidRDefault="00F0469A" w:rsidP="005D664F">
            <w:pPr>
              <w:pStyle w:val="TblBdy"/>
            </w:pPr>
            <w:r>
              <w:t>yes</w:t>
            </w:r>
          </w:p>
        </w:tc>
      </w:tr>
      <w:tr w:rsidR="00F0469A" w14:paraId="473BF2D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35C3F09" w14:textId="77777777" w:rsidR="00F0469A" w:rsidRDefault="00F0469A" w:rsidP="005D664F">
            <w:pPr>
              <w:pStyle w:val="TblBdy"/>
            </w:pPr>
            <w:r>
              <w:t>S51</w:t>
            </w:r>
          </w:p>
        </w:tc>
        <w:tc>
          <w:tcPr>
            <w:tcW w:w="708" w:type="dxa"/>
          </w:tcPr>
          <w:p w14:paraId="24EB1151" w14:textId="77777777" w:rsidR="00F0469A" w:rsidRDefault="00F0469A" w:rsidP="005D664F">
            <w:pPr>
              <w:pStyle w:val="TblBdy"/>
            </w:pPr>
            <w:r>
              <w:t>23</w:t>
            </w:r>
          </w:p>
        </w:tc>
        <w:tc>
          <w:tcPr>
            <w:tcW w:w="993" w:type="dxa"/>
          </w:tcPr>
          <w:p w14:paraId="69040A1E" w14:textId="77777777" w:rsidR="00F0469A" w:rsidRDefault="00F0469A" w:rsidP="005D664F">
            <w:pPr>
              <w:pStyle w:val="TblBdy"/>
            </w:pPr>
            <w:r>
              <w:t>2663451</w:t>
            </w:r>
          </w:p>
        </w:tc>
        <w:tc>
          <w:tcPr>
            <w:tcW w:w="992" w:type="dxa"/>
          </w:tcPr>
          <w:p w14:paraId="5B051BDB" w14:textId="77777777" w:rsidR="00F0469A" w:rsidRDefault="00F0469A" w:rsidP="005D664F">
            <w:pPr>
              <w:pStyle w:val="TblBdy"/>
            </w:pPr>
            <w:r>
              <w:t>2353016</w:t>
            </w:r>
          </w:p>
        </w:tc>
        <w:tc>
          <w:tcPr>
            <w:tcW w:w="850" w:type="dxa"/>
          </w:tcPr>
          <w:p w14:paraId="6E0A7D2B" w14:textId="77777777" w:rsidR="00F0469A" w:rsidRDefault="00F0469A" w:rsidP="005D664F">
            <w:pPr>
              <w:pStyle w:val="TblBdy"/>
              <w:tabs>
                <w:tab w:val="decimal" w:pos="317"/>
              </w:tabs>
              <w:rPr>
                <w:i/>
                <w:iCs/>
                <w:sz w:val="20"/>
                <w:szCs w:val="20"/>
                <w:lang w:val="en-GB"/>
              </w:rPr>
            </w:pPr>
            <w:r>
              <w:t>362</w:t>
            </w:r>
          </w:p>
        </w:tc>
        <w:tc>
          <w:tcPr>
            <w:tcW w:w="993" w:type="dxa"/>
          </w:tcPr>
          <w:p w14:paraId="2370C7F2" w14:textId="77777777" w:rsidR="00F0469A" w:rsidRDefault="00F0469A" w:rsidP="005D664F">
            <w:pPr>
              <w:pStyle w:val="TblBdy"/>
              <w:tabs>
                <w:tab w:val="decimal" w:pos="459"/>
              </w:tabs>
              <w:rPr>
                <w:i/>
                <w:iCs/>
                <w:sz w:val="20"/>
                <w:szCs w:val="20"/>
                <w:lang w:val="en-GB"/>
              </w:rPr>
            </w:pPr>
            <w:r>
              <w:t>196.51</w:t>
            </w:r>
          </w:p>
        </w:tc>
        <w:tc>
          <w:tcPr>
            <w:tcW w:w="992" w:type="dxa"/>
          </w:tcPr>
          <w:p w14:paraId="38B342FD" w14:textId="77777777" w:rsidR="00F0469A" w:rsidRDefault="00F0469A" w:rsidP="005D664F">
            <w:pPr>
              <w:pStyle w:val="TblBdy"/>
              <w:tabs>
                <w:tab w:val="decimal" w:pos="459"/>
              </w:tabs>
              <w:rPr>
                <w:i/>
                <w:iCs/>
                <w:sz w:val="20"/>
                <w:szCs w:val="20"/>
                <w:lang w:val="en-GB"/>
              </w:rPr>
            </w:pPr>
            <w:r>
              <w:t>-165.49</w:t>
            </w:r>
          </w:p>
        </w:tc>
        <w:tc>
          <w:tcPr>
            <w:tcW w:w="992" w:type="dxa"/>
          </w:tcPr>
          <w:p w14:paraId="501DC6F7" w14:textId="77777777" w:rsidR="00F0469A" w:rsidRDefault="00F0469A" w:rsidP="005D664F">
            <w:pPr>
              <w:pStyle w:val="TblBdy"/>
              <w:tabs>
                <w:tab w:val="decimal" w:pos="459"/>
              </w:tabs>
              <w:rPr>
                <w:i/>
                <w:iCs/>
                <w:sz w:val="20"/>
                <w:szCs w:val="20"/>
                <w:lang w:val="en-GB"/>
              </w:rPr>
            </w:pPr>
            <w:r>
              <w:t>-165.84</w:t>
            </w:r>
          </w:p>
        </w:tc>
        <w:tc>
          <w:tcPr>
            <w:tcW w:w="992" w:type="dxa"/>
          </w:tcPr>
          <w:p w14:paraId="2166D084" w14:textId="77777777" w:rsidR="00F0469A" w:rsidRDefault="00F0469A" w:rsidP="005D664F">
            <w:pPr>
              <w:pStyle w:val="TblBdy"/>
              <w:tabs>
                <w:tab w:val="decimal" w:pos="459"/>
              </w:tabs>
              <w:rPr>
                <w:i/>
                <w:iCs/>
                <w:sz w:val="20"/>
                <w:szCs w:val="20"/>
                <w:lang w:val="en-GB"/>
              </w:rPr>
            </w:pPr>
            <w:r>
              <w:t>-665.84</w:t>
            </w:r>
          </w:p>
        </w:tc>
        <w:tc>
          <w:tcPr>
            <w:tcW w:w="709" w:type="dxa"/>
          </w:tcPr>
          <w:p w14:paraId="005A292E" w14:textId="77777777" w:rsidR="00F0469A" w:rsidRDefault="00F0469A" w:rsidP="005D664F">
            <w:pPr>
              <w:pStyle w:val="TblBdy"/>
              <w:tabs>
                <w:tab w:val="decimal" w:pos="318"/>
              </w:tabs>
              <w:rPr>
                <w:i/>
                <w:iCs/>
                <w:sz w:val="20"/>
                <w:szCs w:val="20"/>
                <w:lang w:val="en-GB"/>
              </w:rPr>
            </w:pPr>
            <w:r>
              <w:t>22</w:t>
            </w:r>
          </w:p>
        </w:tc>
        <w:tc>
          <w:tcPr>
            <w:tcW w:w="567" w:type="dxa"/>
          </w:tcPr>
          <w:p w14:paraId="1DEA794B" w14:textId="77777777" w:rsidR="00F0469A" w:rsidRDefault="00F0469A" w:rsidP="005D664F">
            <w:pPr>
              <w:pStyle w:val="TblBdy"/>
            </w:pPr>
            <w:r>
              <w:t>yes</w:t>
            </w:r>
          </w:p>
        </w:tc>
      </w:tr>
      <w:tr w:rsidR="00F0469A" w14:paraId="483CA7B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1DFD3A2" w14:textId="77777777" w:rsidR="00F0469A" w:rsidRDefault="00F0469A" w:rsidP="005D664F">
            <w:pPr>
              <w:pStyle w:val="TblBdy"/>
            </w:pPr>
            <w:r>
              <w:t>HP221</w:t>
            </w:r>
          </w:p>
        </w:tc>
        <w:tc>
          <w:tcPr>
            <w:tcW w:w="708" w:type="dxa"/>
          </w:tcPr>
          <w:p w14:paraId="62C6CA29" w14:textId="77777777" w:rsidR="00F0469A" w:rsidRDefault="00F0469A" w:rsidP="005D664F">
            <w:pPr>
              <w:pStyle w:val="TblBdy"/>
            </w:pPr>
            <w:r>
              <w:t>19</w:t>
            </w:r>
          </w:p>
        </w:tc>
        <w:tc>
          <w:tcPr>
            <w:tcW w:w="993" w:type="dxa"/>
          </w:tcPr>
          <w:p w14:paraId="7F467EB4" w14:textId="77777777" w:rsidR="00F0469A" w:rsidRDefault="00F0469A" w:rsidP="005D664F">
            <w:pPr>
              <w:pStyle w:val="TblBdy"/>
            </w:pPr>
            <w:r>
              <w:t>2664291</w:t>
            </w:r>
          </w:p>
        </w:tc>
        <w:tc>
          <w:tcPr>
            <w:tcW w:w="992" w:type="dxa"/>
          </w:tcPr>
          <w:p w14:paraId="4E77AA3D" w14:textId="77777777" w:rsidR="00F0469A" w:rsidRDefault="00F0469A" w:rsidP="005D664F">
            <w:pPr>
              <w:pStyle w:val="TblBdy"/>
            </w:pPr>
            <w:r>
              <w:t>2362982</w:t>
            </w:r>
          </w:p>
        </w:tc>
        <w:tc>
          <w:tcPr>
            <w:tcW w:w="850" w:type="dxa"/>
          </w:tcPr>
          <w:p w14:paraId="5FCAC0E6" w14:textId="77777777" w:rsidR="00F0469A" w:rsidRDefault="00F0469A" w:rsidP="005D664F">
            <w:pPr>
              <w:pStyle w:val="TblBdy"/>
              <w:tabs>
                <w:tab w:val="decimal" w:pos="317"/>
              </w:tabs>
              <w:rPr>
                <w:i/>
                <w:iCs/>
                <w:sz w:val="20"/>
                <w:szCs w:val="20"/>
                <w:lang w:val="en-GB"/>
              </w:rPr>
            </w:pPr>
            <w:r>
              <w:t>327</w:t>
            </w:r>
          </w:p>
        </w:tc>
        <w:tc>
          <w:tcPr>
            <w:tcW w:w="993" w:type="dxa"/>
          </w:tcPr>
          <w:p w14:paraId="00571020" w14:textId="77777777" w:rsidR="00F0469A" w:rsidRDefault="00F0469A" w:rsidP="005D664F">
            <w:pPr>
              <w:pStyle w:val="TblBdy"/>
              <w:tabs>
                <w:tab w:val="decimal" w:pos="459"/>
              </w:tabs>
              <w:rPr>
                <w:i/>
                <w:iCs/>
                <w:sz w:val="20"/>
                <w:szCs w:val="20"/>
                <w:lang w:val="en-GB"/>
              </w:rPr>
            </w:pPr>
            <w:r>
              <w:t>161.24</w:t>
            </w:r>
          </w:p>
        </w:tc>
        <w:tc>
          <w:tcPr>
            <w:tcW w:w="992" w:type="dxa"/>
          </w:tcPr>
          <w:p w14:paraId="27124390" w14:textId="77777777" w:rsidR="00F0469A" w:rsidRDefault="00F0469A" w:rsidP="005D664F">
            <w:pPr>
              <w:pStyle w:val="TblBdy"/>
              <w:tabs>
                <w:tab w:val="decimal" w:pos="459"/>
              </w:tabs>
              <w:rPr>
                <w:i/>
                <w:iCs/>
                <w:sz w:val="20"/>
                <w:szCs w:val="20"/>
                <w:lang w:val="en-GB"/>
              </w:rPr>
            </w:pPr>
            <w:r>
              <w:t>-165.76</w:t>
            </w:r>
          </w:p>
        </w:tc>
        <w:tc>
          <w:tcPr>
            <w:tcW w:w="992" w:type="dxa"/>
          </w:tcPr>
          <w:p w14:paraId="02B6BE0A" w14:textId="77777777" w:rsidR="00F0469A" w:rsidRDefault="00F0469A" w:rsidP="005D664F">
            <w:pPr>
              <w:pStyle w:val="TblBdy"/>
              <w:tabs>
                <w:tab w:val="decimal" w:pos="459"/>
              </w:tabs>
              <w:rPr>
                <w:i/>
                <w:iCs/>
                <w:sz w:val="20"/>
                <w:szCs w:val="20"/>
                <w:lang w:val="en-GB"/>
              </w:rPr>
            </w:pPr>
            <w:r>
              <w:t>17.32</w:t>
            </w:r>
          </w:p>
        </w:tc>
        <w:tc>
          <w:tcPr>
            <w:tcW w:w="992" w:type="dxa"/>
          </w:tcPr>
          <w:p w14:paraId="37A53583" w14:textId="77777777" w:rsidR="00F0469A" w:rsidRDefault="00F0469A" w:rsidP="005D664F">
            <w:pPr>
              <w:pStyle w:val="TblBdy"/>
              <w:tabs>
                <w:tab w:val="decimal" w:pos="459"/>
              </w:tabs>
              <w:rPr>
                <w:i/>
                <w:iCs/>
                <w:sz w:val="20"/>
                <w:szCs w:val="20"/>
                <w:lang w:val="en-GB"/>
              </w:rPr>
            </w:pPr>
            <w:r>
              <w:t>-7.26</w:t>
            </w:r>
          </w:p>
        </w:tc>
        <w:tc>
          <w:tcPr>
            <w:tcW w:w="709" w:type="dxa"/>
          </w:tcPr>
          <w:p w14:paraId="5802BF0D" w14:textId="77777777" w:rsidR="00F0469A" w:rsidRDefault="00F0469A" w:rsidP="005D664F">
            <w:pPr>
              <w:pStyle w:val="TblBdy"/>
              <w:tabs>
                <w:tab w:val="decimal" w:pos="318"/>
              </w:tabs>
              <w:rPr>
                <w:i/>
                <w:iCs/>
                <w:sz w:val="20"/>
                <w:szCs w:val="20"/>
                <w:lang w:val="en-GB"/>
              </w:rPr>
            </w:pPr>
            <w:r>
              <w:t>23</w:t>
            </w:r>
          </w:p>
        </w:tc>
        <w:tc>
          <w:tcPr>
            <w:tcW w:w="567" w:type="dxa"/>
          </w:tcPr>
          <w:p w14:paraId="7C684C1B" w14:textId="77777777" w:rsidR="00F0469A" w:rsidRDefault="00F0469A" w:rsidP="005D664F">
            <w:pPr>
              <w:pStyle w:val="TblBdy"/>
            </w:pPr>
            <w:r>
              <w:t>yes</w:t>
            </w:r>
          </w:p>
        </w:tc>
      </w:tr>
      <w:tr w:rsidR="00F0469A" w14:paraId="492731F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9FACD5A" w14:textId="77777777" w:rsidR="00F0469A" w:rsidRDefault="00F0469A" w:rsidP="005D664F">
            <w:pPr>
              <w:pStyle w:val="TblBdy"/>
            </w:pPr>
            <w:r>
              <w:t>59308</w:t>
            </w:r>
          </w:p>
        </w:tc>
        <w:tc>
          <w:tcPr>
            <w:tcW w:w="708" w:type="dxa"/>
          </w:tcPr>
          <w:p w14:paraId="05A4E68B" w14:textId="77777777" w:rsidR="00F0469A" w:rsidRDefault="00F0469A" w:rsidP="005D664F">
            <w:pPr>
              <w:pStyle w:val="TblBdy"/>
            </w:pPr>
            <w:r>
              <w:t>4</w:t>
            </w:r>
          </w:p>
        </w:tc>
        <w:tc>
          <w:tcPr>
            <w:tcW w:w="993" w:type="dxa"/>
          </w:tcPr>
          <w:p w14:paraId="222D04BE" w14:textId="77777777" w:rsidR="00F0469A" w:rsidRDefault="00F0469A" w:rsidP="005D664F">
            <w:pPr>
              <w:pStyle w:val="TblBdy"/>
            </w:pPr>
            <w:r>
              <w:t>2664623</w:t>
            </w:r>
          </w:p>
        </w:tc>
        <w:tc>
          <w:tcPr>
            <w:tcW w:w="992" w:type="dxa"/>
          </w:tcPr>
          <w:p w14:paraId="341BA0E0" w14:textId="77777777" w:rsidR="00F0469A" w:rsidRDefault="00F0469A" w:rsidP="005D664F">
            <w:pPr>
              <w:pStyle w:val="TblBdy"/>
            </w:pPr>
            <w:r>
              <w:t>2381390</w:t>
            </w:r>
          </w:p>
        </w:tc>
        <w:tc>
          <w:tcPr>
            <w:tcW w:w="850" w:type="dxa"/>
          </w:tcPr>
          <w:p w14:paraId="22F77F87" w14:textId="77777777" w:rsidR="00F0469A" w:rsidRDefault="00F0469A" w:rsidP="005D664F">
            <w:pPr>
              <w:pStyle w:val="TblBdy"/>
              <w:tabs>
                <w:tab w:val="decimal" w:pos="317"/>
              </w:tabs>
              <w:rPr>
                <w:i/>
                <w:iCs/>
                <w:sz w:val="20"/>
                <w:szCs w:val="20"/>
                <w:lang w:val="en-GB"/>
              </w:rPr>
            </w:pPr>
            <w:r>
              <w:t>65</w:t>
            </w:r>
          </w:p>
        </w:tc>
        <w:tc>
          <w:tcPr>
            <w:tcW w:w="993" w:type="dxa"/>
          </w:tcPr>
          <w:p w14:paraId="0BE422D5" w14:textId="77777777" w:rsidR="00F0469A" w:rsidRDefault="00F0469A" w:rsidP="005D664F">
            <w:pPr>
              <w:pStyle w:val="TblBdy"/>
              <w:tabs>
                <w:tab w:val="decimal" w:pos="459"/>
              </w:tabs>
              <w:rPr>
                <w:i/>
                <w:iCs/>
                <w:sz w:val="20"/>
                <w:szCs w:val="20"/>
                <w:lang w:val="en-GB"/>
              </w:rPr>
            </w:pPr>
            <w:r>
              <w:t>23</w:t>
            </w:r>
          </w:p>
        </w:tc>
        <w:tc>
          <w:tcPr>
            <w:tcW w:w="992" w:type="dxa"/>
          </w:tcPr>
          <w:p w14:paraId="4A18EF1D" w14:textId="77777777" w:rsidR="00F0469A" w:rsidRDefault="00F0469A" w:rsidP="005D664F">
            <w:pPr>
              <w:pStyle w:val="TblBdy"/>
              <w:tabs>
                <w:tab w:val="decimal" w:pos="459"/>
              </w:tabs>
              <w:rPr>
                <w:i/>
                <w:iCs/>
                <w:sz w:val="20"/>
                <w:szCs w:val="20"/>
                <w:lang w:val="en-GB"/>
              </w:rPr>
            </w:pPr>
            <w:r>
              <w:t>-42</w:t>
            </w:r>
          </w:p>
        </w:tc>
        <w:tc>
          <w:tcPr>
            <w:tcW w:w="992" w:type="dxa"/>
          </w:tcPr>
          <w:p w14:paraId="399A0C0B" w14:textId="77777777" w:rsidR="00F0469A" w:rsidRDefault="00F0469A" w:rsidP="005D664F">
            <w:pPr>
              <w:pStyle w:val="TblBdy"/>
              <w:tabs>
                <w:tab w:val="decimal" w:pos="459"/>
              </w:tabs>
              <w:rPr>
                <w:i/>
                <w:iCs/>
                <w:sz w:val="20"/>
                <w:szCs w:val="20"/>
                <w:lang w:val="en-GB"/>
              </w:rPr>
            </w:pPr>
            <w:r>
              <w:t>2.46</w:t>
            </w:r>
          </w:p>
        </w:tc>
        <w:tc>
          <w:tcPr>
            <w:tcW w:w="992" w:type="dxa"/>
          </w:tcPr>
          <w:p w14:paraId="65CCDA09" w14:textId="77777777" w:rsidR="00F0469A" w:rsidRDefault="00F0469A" w:rsidP="005D664F">
            <w:pPr>
              <w:pStyle w:val="TblBdy"/>
              <w:tabs>
                <w:tab w:val="decimal" w:pos="459"/>
              </w:tabs>
              <w:rPr>
                <w:i/>
                <w:iCs/>
                <w:sz w:val="20"/>
                <w:szCs w:val="20"/>
                <w:lang w:val="en-GB"/>
              </w:rPr>
            </w:pPr>
            <w:r>
              <w:t>-89.14</w:t>
            </w:r>
          </w:p>
        </w:tc>
        <w:tc>
          <w:tcPr>
            <w:tcW w:w="709" w:type="dxa"/>
          </w:tcPr>
          <w:p w14:paraId="7ED57584" w14:textId="77777777" w:rsidR="00F0469A" w:rsidRDefault="00F0469A" w:rsidP="005D664F">
            <w:pPr>
              <w:pStyle w:val="TblBdy"/>
              <w:tabs>
                <w:tab w:val="decimal" w:pos="318"/>
              </w:tabs>
              <w:rPr>
                <w:i/>
                <w:iCs/>
                <w:sz w:val="20"/>
                <w:szCs w:val="20"/>
                <w:lang w:val="en-GB"/>
              </w:rPr>
            </w:pPr>
            <w:r>
              <w:t>4</w:t>
            </w:r>
          </w:p>
        </w:tc>
        <w:tc>
          <w:tcPr>
            <w:tcW w:w="567" w:type="dxa"/>
          </w:tcPr>
          <w:p w14:paraId="5E0A3885" w14:textId="77777777" w:rsidR="00F0469A" w:rsidRDefault="00F0469A" w:rsidP="005D664F">
            <w:pPr>
              <w:pStyle w:val="TblBdy"/>
            </w:pPr>
            <w:r>
              <w:t>no</w:t>
            </w:r>
          </w:p>
        </w:tc>
      </w:tr>
      <w:tr w:rsidR="00F0469A" w14:paraId="177AA10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FB5916C" w14:textId="77777777" w:rsidR="00F0469A" w:rsidRDefault="00F0469A" w:rsidP="005D664F">
            <w:pPr>
              <w:pStyle w:val="TblBdy"/>
            </w:pPr>
            <w:r>
              <w:t>HP196</w:t>
            </w:r>
          </w:p>
        </w:tc>
        <w:tc>
          <w:tcPr>
            <w:tcW w:w="708" w:type="dxa"/>
          </w:tcPr>
          <w:p w14:paraId="7398C641" w14:textId="77777777" w:rsidR="00F0469A" w:rsidRDefault="00F0469A" w:rsidP="005D664F">
            <w:pPr>
              <w:pStyle w:val="TblBdy"/>
            </w:pPr>
            <w:r>
              <w:t>23</w:t>
            </w:r>
          </w:p>
        </w:tc>
        <w:tc>
          <w:tcPr>
            <w:tcW w:w="993" w:type="dxa"/>
          </w:tcPr>
          <w:p w14:paraId="46FAACB7" w14:textId="77777777" w:rsidR="00F0469A" w:rsidRDefault="00F0469A" w:rsidP="005D664F">
            <w:pPr>
              <w:pStyle w:val="TblBdy"/>
            </w:pPr>
            <w:r>
              <w:t>2665014</w:t>
            </w:r>
          </w:p>
        </w:tc>
        <w:tc>
          <w:tcPr>
            <w:tcW w:w="992" w:type="dxa"/>
          </w:tcPr>
          <w:p w14:paraId="19C0C120" w14:textId="77777777" w:rsidR="00F0469A" w:rsidRDefault="00F0469A" w:rsidP="005D664F">
            <w:pPr>
              <w:pStyle w:val="TblBdy"/>
            </w:pPr>
            <w:r>
              <w:t>2362962</w:t>
            </w:r>
          </w:p>
        </w:tc>
        <w:tc>
          <w:tcPr>
            <w:tcW w:w="850" w:type="dxa"/>
          </w:tcPr>
          <w:p w14:paraId="12BD9789" w14:textId="77777777" w:rsidR="00F0469A" w:rsidRDefault="00F0469A" w:rsidP="005D664F">
            <w:pPr>
              <w:pStyle w:val="TblBdy"/>
              <w:tabs>
                <w:tab w:val="decimal" w:pos="317"/>
              </w:tabs>
              <w:rPr>
                <w:i/>
                <w:iCs/>
                <w:sz w:val="20"/>
                <w:szCs w:val="20"/>
                <w:lang w:val="en-GB"/>
              </w:rPr>
            </w:pPr>
            <w:r>
              <w:t>339</w:t>
            </w:r>
          </w:p>
        </w:tc>
        <w:tc>
          <w:tcPr>
            <w:tcW w:w="993" w:type="dxa"/>
          </w:tcPr>
          <w:p w14:paraId="0E6B0B02" w14:textId="77777777" w:rsidR="00F0469A" w:rsidRDefault="00F0469A" w:rsidP="005D664F">
            <w:pPr>
              <w:pStyle w:val="TblBdy"/>
              <w:tabs>
                <w:tab w:val="decimal" w:pos="459"/>
              </w:tabs>
              <w:rPr>
                <w:i/>
                <w:iCs/>
                <w:sz w:val="20"/>
                <w:szCs w:val="20"/>
                <w:lang w:val="en-GB"/>
              </w:rPr>
            </w:pPr>
            <w:r>
              <w:t>154.74</w:t>
            </w:r>
          </w:p>
        </w:tc>
        <w:tc>
          <w:tcPr>
            <w:tcW w:w="992" w:type="dxa"/>
          </w:tcPr>
          <w:p w14:paraId="3B9213F5" w14:textId="77777777" w:rsidR="00F0469A" w:rsidRDefault="00F0469A" w:rsidP="005D664F">
            <w:pPr>
              <w:pStyle w:val="TblBdy"/>
              <w:tabs>
                <w:tab w:val="decimal" w:pos="459"/>
              </w:tabs>
              <w:rPr>
                <w:i/>
                <w:iCs/>
                <w:sz w:val="20"/>
                <w:szCs w:val="20"/>
                <w:lang w:val="en-GB"/>
              </w:rPr>
            </w:pPr>
            <w:r>
              <w:t>-184.26</w:t>
            </w:r>
          </w:p>
        </w:tc>
        <w:tc>
          <w:tcPr>
            <w:tcW w:w="992" w:type="dxa"/>
          </w:tcPr>
          <w:p w14:paraId="6E147BBD" w14:textId="77777777" w:rsidR="00F0469A" w:rsidRDefault="00F0469A" w:rsidP="005D664F">
            <w:pPr>
              <w:pStyle w:val="TblBdy"/>
              <w:tabs>
                <w:tab w:val="decimal" w:pos="459"/>
              </w:tabs>
              <w:rPr>
                <w:i/>
                <w:iCs/>
                <w:sz w:val="20"/>
                <w:szCs w:val="20"/>
                <w:lang w:val="en-GB"/>
              </w:rPr>
            </w:pPr>
            <w:r>
              <w:t>-143.19</w:t>
            </w:r>
          </w:p>
        </w:tc>
        <w:tc>
          <w:tcPr>
            <w:tcW w:w="992" w:type="dxa"/>
          </w:tcPr>
          <w:p w14:paraId="22DBE46B" w14:textId="77777777" w:rsidR="00F0469A" w:rsidRDefault="00F0469A" w:rsidP="005D664F">
            <w:pPr>
              <w:pStyle w:val="TblBdy"/>
              <w:tabs>
                <w:tab w:val="decimal" w:pos="459"/>
              </w:tabs>
              <w:rPr>
                <w:i/>
                <w:iCs/>
                <w:sz w:val="20"/>
                <w:szCs w:val="20"/>
                <w:lang w:val="en-GB"/>
              </w:rPr>
            </w:pPr>
            <w:r>
              <w:t>-643.19</w:t>
            </w:r>
          </w:p>
        </w:tc>
        <w:tc>
          <w:tcPr>
            <w:tcW w:w="709" w:type="dxa"/>
          </w:tcPr>
          <w:p w14:paraId="68D69FEE" w14:textId="77777777" w:rsidR="00F0469A" w:rsidRDefault="00F0469A" w:rsidP="005D664F">
            <w:pPr>
              <w:pStyle w:val="TblBdy"/>
              <w:tabs>
                <w:tab w:val="decimal" w:pos="318"/>
              </w:tabs>
              <w:rPr>
                <w:i/>
                <w:iCs/>
                <w:sz w:val="20"/>
                <w:szCs w:val="20"/>
                <w:lang w:val="en-GB"/>
              </w:rPr>
            </w:pPr>
            <w:r>
              <w:t>23</w:t>
            </w:r>
          </w:p>
        </w:tc>
        <w:tc>
          <w:tcPr>
            <w:tcW w:w="567" w:type="dxa"/>
          </w:tcPr>
          <w:p w14:paraId="0CC25D1C" w14:textId="77777777" w:rsidR="00F0469A" w:rsidRDefault="00F0469A" w:rsidP="005D664F">
            <w:pPr>
              <w:pStyle w:val="TblBdy"/>
            </w:pPr>
            <w:r>
              <w:t>no</w:t>
            </w:r>
          </w:p>
        </w:tc>
      </w:tr>
      <w:tr w:rsidR="00F0469A" w14:paraId="7F38C83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67FBF83" w14:textId="77777777" w:rsidR="00F0469A" w:rsidRDefault="00F0469A" w:rsidP="005D664F">
            <w:pPr>
              <w:pStyle w:val="TblBdy"/>
            </w:pPr>
            <w:r>
              <w:t>HP204</w:t>
            </w:r>
          </w:p>
        </w:tc>
        <w:tc>
          <w:tcPr>
            <w:tcW w:w="708" w:type="dxa"/>
          </w:tcPr>
          <w:p w14:paraId="7DE2F31B" w14:textId="77777777" w:rsidR="00F0469A" w:rsidRDefault="00F0469A" w:rsidP="005D664F">
            <w:pPr>
              <w:pStyle w:val="TblBdy"/>
            </w:pPr>
            <w:r>
              <w:t>10</w:t>
            </w:r>
          </w:p>
        </w:tc>
        <w:tc>
          <w:tcPr>
            <w:tcW w:w="993" w:type="dxa"/>
          </w:tcPr>
          <w:p w14:paraId="06954FF1" w14:textId="77777777" w:rsidR="00F0469A" w:rsidRDefault="00F0469A" w:rsidP="005D664F">
            <w:pPr>
              <w:pStyle w:val="TblBdy"/>
            </w:pPr>
            <w:r>
              <w:t>2665364</w:t>
            </w:r>
          </w:p>
        </w:tc>
        <w:tc>
          <w:tcPr>
            <w:tcW w:w="992" w:type="dxa"/>
          </w:tcPr>
          <w:p w14:paraId="29289137" w14:textId="77777777" w:rsidR="00F0469A" w:rsidRDefault="00F0469A" w:rsidP="005D664F">
            <w:pPr>
              <w:pStyle w:val="TblBdy"/>
            </w:pPr>
            <w:r>
              <w:t>2369310</w:t>
            </w:r>
          </w:p>
        </w:tc>
        <w:tc>
          <w:tcPr>
            <w:tcW w:w="850" w:type="dxa"/>
          </w:tcPr>
          <w:p w14:paraId="1457BB75" w14:textId="77777777" w:rsidR="00F0469A" w:rsidRDefault="00F0469A" w:rsidP="005D664F">
            <w:pPr>
              <w:pStyle w:val="TblBdy"/>
              <w:tabs>
                <w:tab w:val="decimal" w:pos="317"/>
              </w:tabs>
              <w:rPr>
                <w:i/>
                <w:iCs/>
                <w:sz w:val="20"/>
                <w:szCs w:val="20"/>
                <w:lang w:val="en-GB"/>
              </w:rPr>
            </w:pPr>
            <w:r>
              <w:t>313</w:t>
            </w:r>
          </w:p>
        </w:tc>
        <w:tc>
          <w:tcPr>
            <w:tcW w:w="993" w:type="dxa"/>
          </w:tcPr>
          <w:p w14:paraId="04BF2E21" w14:textId="77777777" w:rsidR="00F0469A" w:rsidRDefault="00F0469A" w:rsidP="005D664F">
            <w:pPr>
              <w:pStyle w:val="TblBdy"/>
              <w:tabs>
                <w:tab w:val="decimal" w:pos="459"/>
              </w:tabs>
              <w:rPr>
                <w:i/>
                <w:iCs/>
                <w:sz w:val="20"/>
                <w:szCs w:val="20"/>
                <w:lang w:val="en-GB"/>
              </w:rPr>
            </w:pPr>
            <w:r>
              <w:t>17.16</w:t>
            </w:r>
          </w:p>
        </w:tc>
        <w:tc>
          <w:tcPr>
            <w:tcW w:w="992" w:type="dxa"/>
          </w:tcPr>
          <w:p w14:paraId="35596B6D" w14:textId="77777777" w:rsidR="00F0469A" w:rsidRDefault="00F0469A" w:rsidP="005D664F">
            <w:pPr>
              <w:pStyle w:val="TblBdy"/>
              <w:tabs>
                <w:tab w:val="decimal" w:pos="459"/>
              </w:tabs>
              <w:rPr>
                <w:i/>
                <w:iCs/>
                <w:sz w:val="20"/>
                <w:szCs w:val="20"/>
                <w:lang w:val="en-GB"/>
              </w:rPr>
            </w:pPr>
            <w:r>
              <w:t>-295.84</w:t>
            </w:r>
          </w:p>
        </w:tc>
        <w:tc>
          <w:tcPr>
            <w:tcW w:w="992" w:type="dxa"/>
          </w:tcPr>
          <w:p w14:paraId="427AFA5B" w14:textId="77777777" w:rsidR="00F0469A" w:rsidRDefault="00F0469A" w:rsidP="005D664F">
            <w:pPr>
              <w:pStyle w:val="TblBdy"/>
              <w:tabs>
                <w:tab w:val="decimal" w:pos="459"/>
              </w:tabs>
              <w:rPr>
                <w:i/>
                <w:iCs/>
                <w:sz w:val="20"/>
                <w:szCs w:val="20"/>
                <w:lang w:val="en-GB"/>
              </w:rPr>
            </w:pPr>
            <w:r>
              <w:t>-157.11</w:t>
            </w:r>
          </w:p>
        </w:tc>
        <w:tc>
          <w:tcPr>
            <w:tcW w:w="992" w:type="dxa"/>
          </w:tcPr>
          <w:p w14:paraId="02E35306" w14:textId="77777777" w:rsidR="00F0469A" w:rsidRDefault="00F0469A" w:rsidP="005D664F">
            <w:pPr>
              <w:pStyle w:val="TblBdy"/>
              <w:tabs>
                <w:tab w:val="decimal" w:pos="459"/>
              </w:tabs>
              <w:rPr>
                <w:i/>
                <w:iCs/>
                <w:sz w:val="20"/>
                <w:szCs w:val="20"/>
                <w:lang w:val="en-GB"/>
              </w:rPr>
            </w:pPr>
            <w:r>
              <w:t>-167.82</w:t>
            </w:r>
          </w:p>
        </w:tc>
        <w:tc>
          <w:tcPr>
            <w:tcW w:w="709" w:type="dxa"/>
          </w:tcPr>
          <w:p w14:paraId="65F4B81D" w14:textId="77777777" w:rsidR="00F0469A" w:rsidRDefault="00F0469A" w:rsidP="005D664F">
            <w:pPr>
              <w:pStyle w:val="TblBdy"/>
              <w:tabs>
                <w:tab w:val="decimal" w:pos="318"/>
              </w:tabs>
              <w:rPr>
                <w:i/>
                <w:iCs/>
                <w:sz w:val="20"/>
                <w:szCs w:val="20"/>
                <w:lang w:val="en-GB"/>
              </w:rPr>
            </w:pPr>
            <w:r>
              <w:t>14</w:t>
            </w:r>
          </w:p>
        </w:tc>
        <w:tc>
          <w:tcPr>
            <w:tcW w:w="567" w:type="dxa"/>
          </w:tcPr>
          <w:p w14:paraId="78480D72" w14:textId="77777777" w:rsidR="00F0469A" w:rsidRDefault="00F0469A" w:rsidP="005D664F">
            <w:pPr>
              <w:pStyle w:val="TblBdy"/>
            </w:pPr>
            <w:r>
              <w:t>yes</w:t>
            </w:r>
          </w:p>
        </w:tc>
      </w:tr>
      <w:tr w:rsidR="00F0469A" w14:paraId="1FEBDF5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0670037" w14:textId="77777777" w:rsidR="00F0469A" w:rsidRDefault="00F0469A" w:rsidP="005D664F">
            <w:pPr>
              <w:pStyle w:val="TblBdy"/>
            </w:pPr>
            <w:r>
              <w:t>92118</w:t>
            </w:r>
          </w:p>
        </w:tc>
        <w:tc>
          <w:tcPr>
            <w:tcW w:w="708" w:type="dxa"/>
          </w:tcPr>
          <w:p w14:paraId="4A80040A" w14:textId="77777777" w:rsidR="00F0469A" w:rsidRDefault="00F0469A" w:rsidP="005D664F">
            <w:pPr>
              <w:pStyle w:val="TblBdy"/>
            </w:pPr>
            <w:r>
              <w:t>18</w:t>
            </w:r>
          </w:p>
        </w:tc>
        <w:tc>
          <w:tcPr>
            <w:tcW w:w="993" w:type="dxa"/>
          </w:tcPr>
          <w:p w14:paraId="2C27C71B" w14:textId="77777777" w:rsidR="00F0469A" w:rsidRDefault="00F0469A" w:rsidP="005D664F">
            <w:pPr>
              <w:pStyle w:val="TblBdy"/>
            </w:pPr>
            <w:r>
              <w:t>2665789</w:t>
            </w:r>
          </w:p>
        </w:tc>
        <w:tc>
          <w:tcPr>
            <w:tcW w:w="992" w:type="dxa"/>
          </w:tcPr>
          <w:p w14:paraId="0D0E17A0" w14:textId="77777777" w:rsidR="00F0469A" w:rsidRDefault="00F0469A" w:rsidP="005D664F">
            <w:pPr>
              <w:pStyle w:val="TblBdy"/>
            </w:pPr>
            <w:r>
              <w:t>2349930</w:t>
            </w:r>
          </w:p>
        </w:tc>
        <w:tc>
          <w:tcPr>
            <w:tcW w:w="850" w:type="dxa"/>
          </w:tcPr>
          <w:p w14:paraId="70AD0D2B" w14:textId="77777777" w:rsidR="00F0469A" w:rsidRDefault="00F0469A" w:rsidP="005D664F">
            <w:pPr>
              <w:pStyle w:val="TblBdy"/>
              <w:tabs>
                <w:tab w:val="decimal" w:pos="317"/>
              </w:tabs>
              <w:rPr>
                <w:i/>
                <w:iCs/>
                <w:sz w:val="20"/>
                <w:szCs w:val="20"/>
                <w:lang w:val="en-GB"/>
              </w:rPr>
            </w:pPr>
            <w:r>
              <w:t>214</w:t>
            </w:r>
          </w:p>
        </w:tc>
        <w:tc>
          <w:tcPr>
            <w:tcW w:w="993" w:type="dxa"/>
          </w:tcPr>
          <w:p w14:paraId="39DF25BB" w14:textId="77777777" w:rsidR="00F0469A" w:rsidRDefault="00F0469A" w:rsidP="005D664F">
            <w:pPr>
              <w:pStyle w:val="TblBdy"/>
              <w:tabs>
                <w:tab w:val="decimal" w:pos="459"/>
              </w:tabs>
              <w:rPr>
                <w:i/>
                <w:iCs/>
                <w:sz w:val="20"/>
                <w:szCs w:val="20"/>
                <w:lang w:val="en-GB"/>
              </w:rPr>
            </w:pPr>
            <w:r>
              <w:t>154.47</w:t>
            </w:r>
          </w:p>
        </w:tc>
        <w:tc>
          <w:tcPr>
            <w:tcW w:w="992" w:type="dxa"/>
          </w:tcPr>
          <w:p w14:paraId="40B73B32" w14:textId="77777777" w:rsidR="00F0469A" w:rsidRDefault="00F0469A" w:rsidP="005D664F">
            <w:pPr>
              <w:pStyle w:val="TblBdy"/>
              <w:tabs>
                <w:tab w:val="decimal" w:pos="459"/>
              </w:tabs>
              <w:rPr>
                <w:i/>
                <w:iCs/>
                <w:sz w:val="20"/>
                <w:szCs w:val="20"/>
                <w:lang w:val="en-GB"/>
              </w:rPr>
            </w:pPr>
            <w:r>
              <w:t>-59.53</w:t>
            </w:r>
          </w:p>
        </w:tc>
        <w:tc>
          <w:tcPr>
            <w:tcW w:w="992" w:type="dxa"/>
          </w:tcPr>
          <w:p w14:paraId="5066B2D9" w14:textId="77777777" w:rsidR="00F0469A" w:rsidRDefault="00F0469A" w:rsidP="005D664F">
            <w:pPr>
              <w:pStyle w:val="TblBdy"/>
              <w:tabs>
                <w:tab w:val="decimal" w:pos="459"/>
              </w:tabs>
              <w:rPr>
                <w:i/>
                <w:iCs/>
                <w:sz w:val="20"/>
                <w:szCs w:val="20"/>
                <w:lang w:val="en-GB"/>
              </w:rPr>
            </w:pPr>
            <w:r>
              <w:t>-28.7</w:t>
            </w:r>
          </w:p>
        </w:tc>
        <w:tc>
          <w:tcPr>
            <w:tcW w:w="992" w:type="dxa"/>
          </w:tcPr>
          <w:p w14:paraId="0EE805D4" w14:textId="77777777" w:rsidR="00F0469A" w:rsidRDefault="00F0469A" w:rsidP="005D664F">
            <w:pPr>
              <w:pStyle w:val="TblBdy"/>
              <w:tabs>
                <w:tab w:val="decimal" w:pos="459"/>
              </w:tabs>
              <w:rPr>
                <w:i/>
                <w:iCs/>
                <w:sz w:val="20"/>
                <w:szCs w:val="20"/>
                <w:lang w:val="en-GB"/>
              </w:rPr>
            </w:pPr>
            <w:r>
              <w:t>-30.7</w:t>
            </w:r>
          </w:p>
        </w:tc>
        <w:tc>
          <w:tcPr>
            <w:tcW w:w="709" w:type="dxa"/>
          </w:tcPr>
          <w:p w14:paraId="76344511" w14:textId="77777777" w:rsidR="00F0469A" w:rsidRDefault="00F0469A" w:rsidP="005D664F">
            <w:pPr>
              <w:pStyle w:val="TblBdy"/>
              <w:tabs>
                <w:tab w:val="decimal" w:pos="318"/>
              </w:tabs>
              <w:rPr>
                <w:i/>
                <w:iCs/>
                <w:sz w:val="20"/>
                <w:szCs w:val="20"/>
                <w:lang w:val="en-GB"/>
              </w:rPr>
            </w:pPr>
            <w:r>
              <w:t>19</w:t>
            </w:r>
          </w:p>
        </w:tc>
        <w:tc>
          <w:tcPr>
            <w:tcW w:w="567" w:type="dxa"/>
          </w:tcPr>
          <w:p w14:paraId="4E4AA013" w14:textId="77777777" w:rsidR="00F0469A" w:rsidRDefault="00F0469A" w:rsidP="005D664F">
            <w:pPr>
              <w:pStyle w:val="TblBdy"/>
            </w:pPr>
            <w:r>
              <w:t>yes</w:t>
            </w:r>
          </w:p>
        </w:tc>
      </w:tr>
      <w:tr w:rsidR="00F0469A" w14:paraId="1045F9C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6E37EF8" w14:textId="77777777" w:rsidR="00F0469A" w:rsidRDefault="00F0469A" w:rsidP="005D664F">
            <w:pPr>
              <w:pStyle w:val="TblBdy"/>
            </w:pPr>
            <w:r>
              <w:t>DN341</w:t>
            </w:r>
          </w:p>
        </w:tc>
        <w:tc>
          <w:tcPr>
            <w:tcW w:w="708" w:type="dxa"/>
          </w:tcPr>
          <w:p w14:paraId="508AC7AF" w14:textId="77777777" w:rsidR="00F0469A" w:rsidRDefault="00F0469A" w:rsidP="005D664F">
            <w:pPr>
              <w:pStyle w:val="TblBdy"/>
            </w:pPr>
            <w:r>
              <w:t>22</w:t>
            </w:r>
          </w:p>
        </w:tc>
        <w:tc>
          <w:tcPr>
            <w:tcW w:w="993" w:type="dxa"/>
          </w:tcPr>
          <w:p w14:paraId="771B6B5F" w14:textId="77777777" w:rsidR="00F0469A" w:rsidRDefault="00F0469A" w:rsidP="005D664F">
            <w:pPr>
              <w:pStyle w:val="TblBdy"/>
            </w:pPr>
            <w:r>
              <w:t>2665917</w:t>
            </w:r>
          </w:p>
        </w:tc>
        <w:tc>
          <w:tcPr>
            <w:tcW w:w="992" w:type="dxa"/>
          </w:tcPr>
          <w:p w14:paraId="71F323CE" w14:textId="77777777" w:rsidR="00F0469A" w:rsidRDefault="00F0469A" w:rsidP="005D664F">
            <w:pPr>
              <w:pStyle w:val="TblBdy"/>
            </w:pPr>
            <w:r>
              <w:t>2381168</w:t>
            </w:r>
          </w:p>
        </w:tc>
        <w:tc>
          <w:tcPr>
            <w:tcW w:w="850" w:type="dxa"/>
          </w:tcPr>
          <w:p w14:paraId="17B17F43" w14:textId="77777777" w:rsidR="00F0469A" w:rsidRDefault="00F0469A" w:rsidP="005D664F">
            <w:pPr>
              <w:pStyle w:val="TblBdy"/>
              <w:tabs>
                <w:tab w:val="decimal" w:pos="317"/>
              </w:tabs>
              <w:rPr>
                <w:i/>
                <w:iCs/>
                <w:sz w:val="20"/>
                <w:szCs w:val="20"/>
                <w:lang w:val="en-GB"/>
              </w:rPr>
            </w:pPr>
            <w:r>
              <w:t>692</w:t>
            </w:r>
          </w:p>
        </w:tc>
        <w:tc>
          <w:tcPr>
            <w:tcW w:w="993" w:type="dxa"/>
          </w:tcPr>
          <w:p w14:paraId="0F6BF6B3" w14:textId="77777777" w:rsidR="00F0469A" w:rsidRDefault="00F0469A" w:rsidP="005D664F">
            <w:pPr>
              <w:pStyle w:val="TblBdy"/>
              <w:tabs>
                <w:tab w:val="decimal" w:pos="459"/>
              </w:tabs>
              <w:rPr>
                <w:i/>
                <w:iCs/>
                <w:sz w:val="20"/>
                <w:szCs w:val="20"/>
                <w:lang w:val="en-GB"/>
              </w:rPr>
            </w:pPr>
            <w:r>
              <w:t>25.5</w:t>
            </w:r>
          </w:p>
        </w:tc>
        <w:tc>
          <w:tcPr>
            <w:tcW w:w="992" w:type="dxa"/>
          </w:tcPr>
          <w:p w14:paraId="3BE3DDD6" w14:textId="77777777" w:rsidR="00F0469A" w:rsidRDefault="00F0469A" w:rsidP="005D664F">
            <w:pPr>
              <w:pStyle w:val="TblBdy"/>
              <w:tabs>
                <w:tab w:val="decimal" w:pos="459"/>
              </w:tabs>
              <w:rPr>
                <w:i/>
                <w:iCs/>
                <w:sz w:val="20"/>
                <w:szCs w:val="20"/>
                <w:lang w:val="en-GB"/>
              </w:rPr>
            </w:pPr>
            <w:r>
              <w:t>-666.5</w:t>
            </w:r>
          </w:p>
        </w:tc>
        <w:tc>
          <w:tcPr>
            <w:tcW w:w="992" w:type="dxa"/>
          </w:tcPr>
          <w:p w14:paraId="2FC2260C" w14:textId="77777777" w:rsidR="00F0469A" w:rsidRDefault="00F0469A" w:rsidP="005D664F">
            <w:pPr>
              <w:pStyle w:val="TblBdy"/>
              <w:tabs>
                <w:tab w:val="decimal" w:pos="459"/>
              </w:tabs>
              <w:rPr>
                <w:i/>
                <w:iCs/>
                <w:sz w:val="20"/>
                <w:szCs w:val="20"/>
                <w:lang w:val="en-GB"/>
              </w:rPr>
            </w:pPr>
            <w:r>
              <w:t>-675.35</w:t>
            </w:r>
          </w:p>
        </w:tc>
        <w:tc>
          <w:tcPr>
            <w:tcW w:w="992" w:type="dxa"/>
          </w:tcPr>
          <w:p w14:paraId="463A62E4" w14:textId="77777777" w:rsidR="00F0469A" w:rsidRDefault="00F0469A" w:rsidP="005D664F">
            <w:pPr>
              <w:pStyle w:val="TblBdy"/>
              <w:tabs>
                <w:tab w:val="decimal" w:pos="459"/>
              </w:tabs>
              <w:rPr>
                <w:i/>
                <w:iCs/>
                <w:sz w:val="20"/>
                <w:szCs w:val="20"/>
                <w:lang w:val="en-GB"/>
              </w:rPr>
            </w:pPr>
            <w:r>
              <w:t>-697.84</w:t>
            </w:r>
          </w:p>
        </w:tc>
        <w:tc>
          <w:tcPr>
            <w:tcW w:w="709" w:type="dxa"/>
          </w:tcPr>
          <w:p w14:paraId="48F09813" w14:textId="77777777" w:rsidR="00F0469A" w:rsidRDefault="00F0469A" w:rsidP="005D664F">
            <w:pPr>
              <w:pStyle w:val="TblBdy"/>
              <w:tabs>
                <w:tab w:val="decimal" w:pos="318"/>
              </w:tabs>
              <w:rPr>
                <w:i/>
                <w:iCs/>
                <w:sz w:val="20"/>
                <w:szCs w:val="20"/>
                <w:lang w:val="en-GB"/>
              </w:rPr>
            </w:pPr>
            <w:r>
              <w:t>21</w:t>
            </w:r>
          </w:p>
        </w:tc>
        <w:tc>
          <w:tcPr>
            <w:tcW w:w="567" w:type="dxa"/>
          </w:tcPr>
          <w:p w14:paraId="5106E32C" w14:textId="77777777" w:rsidR="00F0469A" w:rsidRDefault="00F0469A" w:rsidP="005D664F">
            <w:pPr>
              <w:pStyle w:val="TblBdy"/>
            </w:pPr>
            <w:r>
              <w:t>yes</w:t>
            </w:r>
          </w:p>
        </w:tc>
      </w:tr>
      <w:tr w:rsidR="00F0469A" w14:paraId="2B348CC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78B5B18" w14:textId="77777777" w:rsidR="00F0469A" w:rsidRDefault="00F0469A" w:rsidP="005D664F">
            <w:pPr>
              <w:pStyle w:val="TblBdy"/>
            </w:pPr>
            <w:r>
              <w:t>58934</w:t>
            </w:r>
          </w:p>
        </w:tc>
        <w:tc>
          <w:tcPr>
            <w:tcW w:w="708" w:type="dxa"/>
          </w:tcPr>
          <w:p w14:paraId="68329CD4" w14:textId="77777777" w:rsidR="00F0469A" w:rsidRDefault="00F0469A" w:rsidP="005D664F">
            <w:pPr>
              <w:pStyle w:val="TblBdy"/>
            </w:pPr>
            <w:r>
              <w:t>5</w:t>
            </w:r>
          </w:p>
        </w:tc>
        <w:tc>
          <w:tcPr>
            <w:tcW w:w="993" w:type="dxa"/>
          </w:tcPr>
          <w:p w14:paraId="78B76D8B" w14:textId="77777777" w:rsidR="00F0469A" w:rsidRDefault="00F0469A" w:rsidP="005D664F">
            <w:pPr>
              <w:pStyle w:val="TblBdy"/>
            </w:pPr>
            <w:r>
              <w:t>2666053</w:t>
            </w:r>
          </w:p>
        </w:tc>
        <w:tc>
          <w:tcPr>
            <w:tcW w:w="992" w:type="dxa"/>
          </w:tcPr>
          <w:p w14:paraId="2FF2695B" w14:textId="77777777" w:rsidR="00F0469A" w:rsidRDefault="00F0469A" w:rsidP="005D664F">
            <w:pPr>
              <w:pStyle w:val="TblBdy"/>
            </w:pPr>
            <w:r>
              <w:t>2374972</w:t>
            </w:r>
          </w:p>
        </w:tc>
        <w:tc>
          <w:tcPr>
            <w:tcW w:w="850" w:type="dxa"/>
          </w:tcPr>
          <w:p w14:paraId="01C08547" w14:textId="77777777" w:rsidR="00F0469A" w:rsidRDefault="00F0469A" w:rsidP="005D664F">
            <w:pPr>
              <w:pStyle w:val="TblBdy"/>
              <w:tabs>
                <w:tab w:val="decimal" w:pos="317"/>
              </w:tabs>
              <w:rPr>
                <w:i/>
                <w:iCs/>
                <w:sz w:val="20"/>
                <w:szCs w:val="20"/>
                <w:lang w:val="en-GB"/>
              </w:rPr>
            </w:pPr>
            <w:r>
              <w:t>122</w:t>
            </w:r>
          </w:p>
        </w:tc>
        <w:tc>
          <w:tcPr>
            <w:tcW w:w="993" w:type="dxa"/>
          </w:tcPr>
          <w:p w14:paraId="51C5B7A1" w14:textId="77777777" w:rsidR="00F0469A" w:rsidRDefault="00F0469A" w:rsidP="005D664F">
            <w:pPr>
              <w:pStyle w:val="TblBdy"/>
              <w:tabs>
                <w:tab w:val="decimal" w:pos="459"/>
              </w:tabs>
              <w:rPr>
                <w:i/>
                <w:iCs/>
                <w:sz w:val="20"/>
                <w:szCs w:val="20"/>
                <w:lang w:val="en-GB"/>
              </w:rPr>
            </w:pPr>
            <w:r>
              <w:t>17</w:t>
            </w:r>
          </w:p>
        </w:tc>
        <w:tc>
          <w:tcPr>
            <w:tcW w:w="992" w:type="dxa"/>
          </w:tcPr>
          <w:p w14:paraId="2922763B" w14:textId="77777777" w:rsidR="00F0469A" w:rsidRDefault="00F0469A" w:rsidP="005D664F">
            <w:pPr>
              <w:pStyle w:val="TblBdy"/>
              <w:tabs>
                <w:tab w:val="decimal" w:pos="459"/>
              </w:tabs>
              <w:rPr>
                <w:i/>
                <w:iCs/>
                <w:sz w:val="20"/>
                <w:szCs w:val="20"/>
                <w:lang w:val="en-GB"/>
              </w:rPr>
            </w:pPr>
            <w:r>
              <w:t>-105</w:t>
            </w:r>
          </w:p>
        </w:tc>
        <w:tc>
          <w:tcPr>
            <w:tcW w:w="992" w:type="dxa"/>
          </w:tcPr>
          <w:p w14:paraId="2A1E7EA4" w14:textId="77777777" w:rsidR="00F0469A" w:rsidRDefault="00F0469A" w:rsidP="005D664F">
            <w:pPr>
              <w:pStyle w:val="TblBdy"/>
              <w:tabs>
                <w:tab w:val="decimal" w:pos="459"/>
              </w:tabs>
              <w:rPr>
                <w:i/>
                <w:iCs/>
                <w:sz w:val="20"/>
                <w:szCs w:val="20"/>
                <w:lang w:val="en-GB"/>
              </w:rPr>
            </w:pPr>
            <w:r>
              <w:t>-82.96</w:t>
            </w:r>
          </w:p>
        </w:tc>
        <w:tc>
          <w:tcPr>
            <w:tcW w:w="992" w:type="dxa"/>
          </w:tcPr>
          <w:p w14:paraId="6EED1ECF" w14:textId="77777777" w:rsidR="00F0469A" w:rsidRDefault="00F0469A" w:rsidP="005D664F">
            <w:pPr>
              <w:pStyle w:val="TblBdy"/>
              <w:tabs>
                <w:tab w:val="decimal" w:pos="459"/>
              </w:tabs>
              <w:rPr>
                <w:i/>
                <w:iCs/>
                <w:sz w:val="20"/>
                <w:szCs w:val="20"/>
                <w:lang w:val="en-GB"/>
              </w:rPr>
            </w:pPr>
            <w:r>
              <w:t>-109.81</w:t>
            </w:r>
          </w:p>
        </w:tc>
        <w:tc>
          <w:tcPr>
            <w:tcW w:w="709" w:type="dxa"/>
          </w:tcPr>
          <w:p w14:paraId="19C3E51C" w14:textId="77777777" w:rsidR="00F0469A" w:rsidRDefault="00F0469A" w:rsidP="005D664F">
            <w:pPr>
              <w:pStyle w:val="TblBdy"/>
              <w:tabs>
                <w:tab w:val="decimal" w:pos="318"/>
              </w:tabs>
              <w:rPr>
                <w:i/>
                <w:iCs/>
                <w:sz w:val="20"/>
                <w:szCs w:val="20"/>
                <w:lang w:val="en-GB"/>
              </w:rPr>
            </w:pPr>
            <w:r>
              <w:t>5</w:t>
            </w:r>
          </w:p>
        </w:tc>
        <w:tc>
          <w:tcPr>
            <w:tcW w:w="567" w:type="dxa"/>
          </w:tcPr>
          <w:p w14:paraId="0B392B08" w14:textId="77777777" w:rsidR="00F0469A" w:rsidRDefault="00F0469A" w:rsidP="005D664F">
            <w:pPr>
              <w:pStyle w:val="TblBdy"/>
            </w:pPr>
            <w:r>
              <w:t>no</w:t>
            </w:r>
          </w:p>
        </w:tc>
      </w:tr>
      <w:tr w:rsidR="00F0469A" w14:paraId="27C6B97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A0A6579" w14:textId="77777777" w:rsidR="00F0469A" w:rsidRDefault="00F0469A" w:rsidP="005D664F">
            <w:pPr>
              <w:pStyle w:val="TblBdy"/>
            </w:pPr>
            <w:r>
              <w:t>145090</w:t>
            </w:r>
          </w:p>
        </w:tc>
        <w:tc>
          <w:tcPr>
            <w:tcW w:w="708" w:type="dxa"/>
          </w:tcPr>
          <w:p w14:paraId="1BE393FF" w14:textId="77777777" w:rsidR="00F0469A" w:rsidRDefault="00F0469A" w:rsidP="005D664F">
            <w:pPr>
              <w:pStyle w:val="TblBdy"/>
            </w:pPr>
            <w:r>
              <w:t>5</w:t>
            </w:r>
          </w:p>
        </w:tc>
        <w:tc>
          <w:tcPr>
            <w:tcW w:w="993" w:type="dxa"/>
          </w:tcPr>
          <w:p w14:paraId="04B16A98" w14:textId="77777777" w:rsidR="00F0469A" w:rsidRDefault="00F0469A" w:rsidP="005D664F">
            <w:pPr>
              <w:pStyle w:val="TblBdy"/>
            </w:pPr>
            <w:r>
              <w:t>2666243</w:t>
            </w:r>
          </w:p>
        </w:tc>
        <w:tc>
          <w:tcPr>
            <w:tcW w:w="992" w:type="dxa"/>
          </w:tcPr>
          <w:p w14:paraId="2552EB3D" w14:textId="77777777" w:rsidR="00F0469A" w:rsidRDefault="00F0469A" w:rsidP="005D664F">
            <w:pPr>
              <w:pStyle w:val="TblBdy"/>
            </w:pPr>
            <w:r>
              <w:t>2324016</w:t>
            </w:r>
          </w:p>
        </w:tc>
        <w:tc>
          <w:tcPr>
            <w:tcW w:w="850" w:type="dxa"/>
          </w:tcPr>
          <w:p w14:paraId="79174877" w14:textId="77777777" w:rsidR="00F0469A" w:rsidRDefault="00F0469A" w:rsidP="005D664F">
            <w:pPr>
              <w:pStyle w:val="TblBdy"/>
              <w:tabs>
                <w:tab w:val="decimal" w:pos="317"/>
              </w:tabs>
              <w:rPr>
                <w:i/>
                <w:iCs/>
                <w:sz w:val="20"/>
                <w:szCs w:val="20"/>
                <w:lang w:val="en-GB"/>
              </w:rPr>
            </w:pPr>
            <w:r>
              <w:t>0</w:t>
            </w:r>
          </w:p>
        </w:tc>
        <w:tc>
          <w:tcPr>
            <w:tcW w:w="993" w:type="dxa"/>
          </w:tcPr>
          <w:p w14:paraId="0D43FE1C" w14:textId="77777777" w:rsidR="00F0469A" w:rsidRDefault="00F0469A" w:rsidP="005D664F">
            <w:pPr>
              <w:pStyle w:val="TblBdy"/>
              <w:tabs>
                <w:tab w:val="decimal" w:pos="459"/>
              </w:tabs>
              <w:rPr>
                <w:i/>
                <w:iCs/>
                <w:sz w:val="20"/>
                <w:szCs w:val="20"/>
                <w:lang w:val="en-GB"/>
              </w:rPr>
            </w:pPr>
            <w:r>
              <w:t>12</w:t>
            </w:r>
          </w:p>
        </w:tc>
        <w:tc>
          <w:tcPr>
            <w:tcW w:w="992" w:type="dxa"/>
          </w:tcPr>
          <w:p w14:paraId="04783BD6"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139C350C" w14:textId="77777777" w:rsidR="00F0469A" w:rsidRDefault="00F0469A" w:rsidP="005D664F">
            <w:pPr>
              <w:pStyle w:val="TblBdy"/>
              <w:tabs>
                <w:tab w:val="decimal" w:pos="459"/>
              </w:tabs>
              <w:rPr>
                <w:i/>
                <w:iCs/>
                <w:sz w:val="20"/>
                <w:szCs w:val="20"/>
                <w:lang w:val="en-GB"/>
              </w:rPr>
            </w:pPr>
            <w:r>
              <w:t>-52.3</w:t>
            </w:r>
          </w:p>
        </w:tc>
        <w:tc>
          <w:tcPr>
            <w:tcW w:w="992" w:type="dxa"/>
          </w:tcPr>
          <w:p w14:paraId="6AABB897" w14:textId="77777777" w:rsidR="00F0469A" w:rsidRDefault="00F0469A" w:rsidP="005D664F">
            <w:pPr>
              <w:pStyle w:val="TblBdy"/>
              <w:tabs>
                <w:tab w:val="decimal" w:pos="459"/>
              </w:tabs>
              <w:rPr>
                <w:i/>
                <w:iCs/>
                <w:sz w:val="20"/>
                <w:szCs w:val="20"/>
                <w:lang w:val="en-GB"/>
              </w:rPr>
            </w:pPr>
            <w:r>
              <w:t>-79.06</w:t>
            </w:r>
          </w:p>
        </w:tc>
        <w:tc>
          <w:tcPr>
            <w:tcW w:w="709" w:type="dxa"/>
          </w:tcPr>
          <w:p w14:paraId="58D571A4" w14:textId="77777777" w:rsidR="00F0469A" w:rsidRDefault="00F0469A" w:rsidP="005D664F">
            <w:pPr>
              <w:pStyle w:val="TblBdy"/>
              <w:tabs>
                <w:tab w:val="decimal" w:pos="318"/>
              </w:tabs>
              <w:rPr>
                <w:i/>
                <w:iCs/>
                <w:sz w:val="20"/>
                <w:szCs w:val="20"/>
                <w:lang w:val="en-GB"/>
              </w:rPr>
            </w:pPr>
            <w:r>
              <w:t>5</w:t>
            </w:r>
          </w:p>
        </w:tc>
        <w:tc>
          <w:tcPr>
            <w:tcW w:w="567" w:type="dxa"/>
          </w:tcPr>
          <w:p w14:paraId="0F7572ED" w14:textId="77777777" w:rsidR="00F0469A" w:rsidRDefault="00F0469A" w:rsidP="005D664F">
            <w:pPr>
              <w:pStyle w:val="TblBdy"/>
            </w:pPr>
            <w:r>
              <w:t>no</w:t>
            </w:r>
          </w:p>
        </w:tc>
      </w:tr>
      <w:tr w:rsidR="00F0469A" w14:paraId="5828712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DC64CD3" w14:textId="77777777" w:rsidR="00F0469A" w:rsidRDefault="00F0469A" w:rsidP="005D664F">
            <w:pPr>
              <w:pStyle w:val="TblBdy"/>
            </w:pPr>
            <w:r>
              <w:t>HP220</w:t>
            </w:r>
          </w:p>
        </w:tc>
        <w:tc>
          <w:tcPr>
            <w:tcW w:w="708" w:type="dxa"/>
          </w:tcPr>
          <w:p w14:paraId="0B7DE36B" w14:textId="77777777" w:rsidR="00F0469A" w:rsidRDefault="00F0469A" w:rsidP="005D664F">
            <w:pPr>
              <w:pStyle w:val="TblBdy"/>
            </w:pPr>
            <w:r>
              <w:t>19</w:t>
            </w:r>
          </w:p>
        </w:tc>
        <w:tc>
          <w:tcPr>
            <w:tcW w:w="993" w:type="dxa"/>
          </w:tcPr>
          <w:p w14:paraId="778A2C27" w14:textId="77777777" w:rsidR="00F0469A" w:rsidRDefault="00F0469A" w:rsidP="005D664F">
            <w:pPr>
              <w:pStyle w:val="TblBdy"/>
            </w:pPr>
            <w:r>
              <w:t>2667289</w:t>
            </w:r>
          </w:p>
        </w:tc>
        <w:tc>
          <w:tcPr>
            <w:tcW w:w="992" w:type="dxa"/>
          </w:tcPr>
          <w:p w14:paraId="0ACCBB6C" w14:textId="77777777" w:rsidR="00F0469A" w:rsidRDefault="00F0469A" w:rsidP="005D664F">
            <w:pPr>
              <w:pStyle w:val="TblBdy"/>
            </w:pPr>
            <w:r>
              <w:t>2368318</w:t>
            </w:r>
          </w:p>
        </w:tc>
        <w:tc>
          <w:tcPr>
            <w:tcW w:w="850" w:type="dxa"/>
          </w:tcPr>
          <w:p w14:paraId="6B3EDD66" w14:textId="77777777" w:rsidR="00F0469A" w:rsidRDefault="00F0469A" w:rsidP="005D664F">
            <w:pPr>
              <w:pStyle w:val="TblBdy"/>
              <w:tabs>
                <w:tab w:val="decimal" w:pos="317"/>
              </w:tabs>
              <w:rPr>
                <w:i/>
                <w:iCs/>
                <w:sz w:val="20"/>
                <w:szCs w:val="20"/>
                <w:lang w:val="en-GB"/>
              </w:rPr>
            </w:pPr>
            <w:r>
              <w:t>302</w:t>
            </w:r>
          </w:p>
        </w:tc>
        <w:tc>
          <w:tcPr>
            <w:tcW w:w="993" w:type="dxa"/>
          </w:tcPr>
          <w:p w14:paraId="65C0709D" w14:textId="77777777" w:rsidR="00F0469A" w:rsidRDefault="00F0469A" w:rsidP="005D664F">
            <w:pPr>
              <w:pStyle w:val="TblBdy"/>
              <w:tabs>
                <w:tab w:val="decimal" w:pos="459"/>
              </w:tabs>
              <w:rPr>
                <w:i/>
                <w:iCs/>
                <w:sz w:val="20"/>
                <w:szCs w:val="20"/>
                <w:lang w:val="en-GB"/>
              </w:rPr>
            </w:pPr>
            <w:r>
              <w:t>41.45</w:t>
            </w:r>
          </w:p>
        </w:tc>
        <w:tc>
          <w:tcPr>
            <w:tcW w:w="992" w:type="dxa"/>
          </w:tcPr>
          <w:p w14:paraId="22AD19DE" w14:textId="77777777" w:rsidR="00F0469A" w:rsidRDefault="00F0469A" w:rsidP="005D664F">
            <w:pPr>
              <w:pStyle w:val="TblBdy"/>
              <w:tabs>
                <w:tab w:val="decimal" w:pos="459"/>
              </w:tabs>
              <w:rPr>
                <w:i/>
                <w:iCs/>
                <w:sz w:val="20"/>
                <w:szCs w:val="20"/>
                <w:lang w:val="en-GB"/>
              </w:rPr>
            </w:pPr>
            <w:r>
              <w:t>-260.55</w:t>
            </w:r>
          </w:p>
        </w:tc>
        <w:tc>
          <w:tcPr>
            <w:tcW w:w="992" w:type="dxa"/>
          </w:tcPr>
          <w:p w14:paraId="65C62387" w14:textId="77777777" w:rsidR="00F0469A" w:rsidRDefault="00F0469A" w:rsidP="005D664F">
            <w:pPr>
              <w:pStyle w:val="TblBdy"/>
              <w:tabs>
                <w:tab w:val="decimal" w:pos="459"/>
              </w:tabs>
              <w:rPr>
                <w:i/>
                <w:iCs/>
                <w:sz w:val="20"/>
                <w:szCs w:val="20"/>
                <w:lang w:val="en-GB"/>
              </w:rPr>
            </w:pPr>
            <w:r>
              <w:t>-219.6</w:t>
            </w:r>
          </w:p>
        </w:tc>
        <w:tc>
          <w:tcPr>
            <w:tcW w:w="992" w:type="dxa"/>
          </w:tcPr>
          <w:p w14:paraId="7D4DCFA0" w14:textId="77777777" w:rsidR="00F0469A" w:rsidRDefault="00F0469A" w:rsidP="005D664F">
            <w:pPr>
              <w:pStyle w:val="TblBdy"/>
              <w:tabs>
                <w:tab w:val="decimal" w:pos="459"/>
              </w:tabs>
              <w:rPr>
                <w:i/>
                <w:iCs/>
                <w:sz w:val="20"/>
                <w:szCs w:val="20"/>
                <w:lang w:val="en-GB"/>
              </w:rPr>
            </w:pPr>
            <w:r>
              <w:t>-245.22</w:t>
            </w:r>
          </w:p>
        </w:tc>
        <w:tc>
          <w:tcPr>
            <w:tcW w:w="709" w:type="dxa"/>
          </w:tcPr>
          <w:p w14:paraId="2D23284F" w14:textId="77777777" w:rsidR="00F0469A" w:rsidRDefault="00F0469A" w:rsidP="005D664F">
            <w:pPr>
              <w:pStyle w:val="TblBdy"/>
              <w:tabs>
                <w:tab w:val="decimal" w:pos="318"/>
              </w:tabs>
              <w:rPr>
                <w:i/>
                <w:iCs/>
                <w:sz w:val="20"/>
                <w:szCs w:val="20"/>
                <w:lang w:val="en-GB"/>
              </w:rPr>
            </w:pPr>
            <w:r>
              <w:t>20</w:t>
            </w:r>
          </w:p>
        </w:tc>
        <w:tc>
          <w:tcPr>
            <w:tcW w:w="567" w:type="dxa"/>
          </w:tcPr>
          <w:p w14:paraId="38CE29DA" w14:textId="77777777" w:rsidR="00F0469A" w:rsidRDefault="00F0469A" w:rsidP="005D664F">
            <w:pPr>
              <w:pStyle w:val="TblBdy"/>
            </w:pPr>
            <w:r>
              <w:t>yes</w:t>
            </w:r>
          </w:p>
        </w:tc>
      </w:tr>
      <w:tr w:rsidR="00F0469A" w14:paraId="2C23B1C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289C0A8" w14:textId="77777777" w:rsidR="00F0469A" w:rsidRDefault="00F0469A" w:rsidP="005D664F">
            <w:pPr>
              <w:pStyle w:val="TblBdy"/>
            </w:pPr>
            <w:r>
              <w:t>HP177</w:t>
            </w:r>
          </w:p>
        </w:tc>
        <w:tc>
          <w:tcPr>
            <w:tcW w:w="708" w:type="dxa"/>
          </w:tcPr>
          <w:p w14:paraId="19B0BE8E" w14:textId="77777777" w:rsidR="00F0469A" w:rsidRDefault="00F0469A" w:rsidP="005D664F">
            <w:pPr>
              <w:pStyle w:val="TblBdy"/>
            </w:pPr>
            <w:r>
              <w:t>21</w:t>
            </w:r>
          </w:p>
        </w:tc>
        <w:tc>
          <w:tcPr>
            <w:tcW w:w="993" w:type="dxa"/>
          </w:tcPr>
          <w:p w14:paraId="2C8B190A" w14:textId="77777777" w:rsidR="00F0469A" w:rsidRDefault="00F0469A" w:rsidP="005D664F">
            <w:pPr>
              <w:pStyle w:val="TblBdy"/>
            </w:pPr>
            <w:r>
              <w:t>2667300</w:t>
            </w:r>
          </w:p>
        </w:tc>
        <w:tc>
          <w:tcPr>
            <w:tcW w:w="992" w:type="dxa"/>
          </w:tcPr>
          <w:p w14:paraId="6F4C6B19" w14:textId="77777777" w:rsidR="00F0469A" w:rsidRDefault="00F0469A" w:rsidP="005D664F">
            <w:pPr>
              <w:pStyle w:val="TblBdy"/>
            </w:pPr>
            <w:r>
              <w:t>2365125</w:t>
            </w:r>
          </w:p>
        </w:tc>
        <w:tc>
          <w:tcPr>
            <w:tcW w:w="850" w:type="dxa"/>
          </w:tcPr>
          <w:p w14:paraId="61B58F72" w14:textId="77777777" w:rsidR="00F0469A" w:rsidRDefault="00F0469A" w:rsidP="005D664F">
            <w:pPr>
              <w:pStyle w:val="TblBdy"/>
              <w:tabs>
                <w:tab w:val="decimal" w:pos="317"/>
              </w:tabs>
              <w:rPr>
                <w:i/>
                <w:iCs/>
                <w:sz w:val="20"/>
                <w:szCs w:val="20"/>
                <w:lang w:val="en-GB"/>
              </w:rPr>
            </w:pPr>
            <w:r>
              <w:t>183</w:t>
            </w:r>
          </w:p>
        </w:tc>
        <w:tc>
          <w:tcPr>
            <w:tcW w:w="993" w:type="dxa"/>
          </w:tcPr>
          <w:p w14:paraId="0D4D01E0" w14:textId="77777777" w:rsidR="00F0469A" w:rsidRDefault="00F0469A" w:rsidP="005D664F">
            <w:pPr>
              <w:pStyle w:val="TblBdy"/>
              <w:tabs>
                <w:tab w:val="decimal" w:pos="459"/>
              </w:tabs>
              <w:rPr>
                <w:i/>
                <w:iCs/>
                <w:sz w:val="20"/>
                <w:szCs w:val="20"/>
                <w:lang w:val="en-GB"/>
              </w:rPr>
            </w:pPr>
            <w:r>
              <w:t>130.59</w:t>
            </w:r>
          </w:p>
        </w:tc>
        <w:tc>
          <w:tcPr>
            <w:tcW w:w="992" w:type="dxa"/>
          </w:tcPr>
          <w:p w14:paraId="5E4DB2B5" w14:textId="77777777" w:rsidR="00F0469A" w:rsidRDefault="00F0469A" w:rsidP="005D664F">
            <w:pPr>
              <w:pStyle w:val="TblBdy"/>
              <w:tabs>
                <w:tab w:val="decimal" w:pos="459"/>
              </w:tabs>
              <w:rPr>
                <w:i/>
                <w:iCs/>
                <w:sz w:val="20"/>
                <w:szCs w:val="20"/>
                <w:lang w:val="en-GB"/>
              </w:rPr>
            </w:pPr>
            <w:r>
              <w:t>-52.41</w:t>
            </w:r>
          </w:p>
        </w:tc>
        <w:tc>
          <w:tcPr>
            <w:tcW w:w="992" w:type="dxa"/>
          </w:tcPr>
          <w:p w14:paraId="65CDBCC4" w14:textId="77777777" w:rsidR="00F0469A" w:rsidRDefault="00F0469A" w:rsidP="005D664F">
            <w:pPr>
              <w:pStyle w:val="TblBdy"/>
              <w:tabs>
                <w:tab w:val="decimal" w:pos="459"/>
              </w:tabs>
              <w:rPr>
                <w:i/>
                <w:iCs/>
                <w:sz w:val="20"/>
                <w:szCs w:val="20"/>
                <w:lang w:val="en-GB"/>
              </w:rPr>
            </w:pPr>
            <w:r>
              <w:t>-24.93</w:t>
            </w:r>
          </w:p>
        </w:tc>
        <w:tc>
          <w:tcPr>
            <w:tcW w:w="992" w:type="dxa"/>
          </w:tcPr>
          <w:p w14:paraId="20CFA470" w14:textId="77777777" w:rsidR="00F0469A" w:rsidRDefault="00F0469A" w:rsidP="005D664F">
            <w:pPr>
              <w:pStyle w:val="TblBdy"/>
              <w:tabs>
                <w:tab w:val="decimal" w:pos="459"/>
              </w:tabs>
              <w:rPr>
                <w:i/>
                <w:iCs/>
                <w:sz w:val="20"/>
                <w:szCs w:val="20"/>
                <w:lang w:val="en-GB"/>
              </w:rPr>
            </w:pPr>
            <w:r>
              <w:t>-47.56</w:t>
            </w:r>
          </w:p>
        </w:tc>
        <w:tc>
          <w:tcPr>
            <w:tcW w:w="709" w:type="dxa"/>
          </w:tcPr>
          <w:p w14:paraId="58E4327B" w14:textId="77777777" w:rsidR="00F0469A" w:rsidRDefault="00F0469A" w:rsidP="005D664F">
            <w:pPr>
              <w:pStyle w:val="TblBdy"/>
              <w:tabs>
                <w:tab w:val="decimal" w:pos="318"/>
              </w:tabs>
              <w:rPr>
                <w:i/>
                <w:iCs/>
                <w:sz w:val="20"/>
                <w:szCs w:val="20"/>
                <w:lang w:val="en-GB"/>
              </w:rPr>
            </w:pPr>
            <w:r>
              <w:t>22</w:t>
            </w:r>
          </w:p>
        </w:tc>
        <w:tc>
          <w:tcPr>
            <w:tcW w:w="567" w:type="dxa"/>
          </w:tcPr>
          <w:p w14:paraId="457171B3" w14:textId="77777777" w:rsidR="00F0469A" w:rsidRDefault="00F0469A" w:rsidP="005D664F">
            <w:pPr>
              <w:pStyle w:val="TblBdy"/>
            </w:pPr>
            <w:r>
              <w:t>yes</w:t>
            </w:r>
          </w:p>
        </w:tc>
      </w:tr>
      <w:tr w:rsidR="00F0469A" w14:paraId="3416C7E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067D949" w14:textId="77777777" w:rsidR="00F0469A" w:rsidRDefault="00F0469A" w:rsidP="005D664F">
            <w:pPr>
              <w:pStyle w:val="TblBdy"/>
            </w:pPr>
            <w:r>
              <w:t>HP188</w:t>
            </w:r>
          </w:p>
        </w:tc>
        <w:tc>
          <w:tcPr>
            <w:tcW w:w="708" w:type="dxa"/>
          </w:tcPr>
          <w:p w14:paraId="5B07B5FC" w14:textId="77777777" w:rsidR="00F0469A" w:rsidRDefault="00F0469A" w:rsidP="005D664F">
            <w:pPr>
              <w:pStyle w:val="TblBdy"/>
            </w:pPr>
            <w:r>
              <w:t>21</w:t>
            </w:r>
          </w:p>
        </w:tc>
        <w:tc>
          <w:tcPr>
            <w:tcW w:w="993" w:type="dxa"/>
          </w:tcPr>
          <w:p w14:paraId="51DD771D" w14:textId="77777777" w:rsidR="00F0469A" w:rsidRDefault="00F0469A" w:rsidP="005D664F">
            <w:pPr>
              <w:pStyle w:val="TblBdy"/>
            </w:pPr>
            <w:r>
              <w:t>2667311</w:t>
            </w:r>
          </w:p>
        </w:tc>
        <w:tc>
          <w:tcPr>
            <w:tcW w:w="992" w:type="dxa"/>
          </w:tcPr>
          <w:p w14:paraId="382F62F6" w14:textId="77777777" w:rsidR="00F0469A" w:rsidRDefault="00F0469A" w:rsidP="005D664F">
            <w:pPr>
              <w:pStyle w:val="TblBdy"/>
            </w:pPr>
            <w:r>
              <w:t>2365094</w:t>
            </w:r>
          </w:p>
        </w:tc>
        <w:tc>
          <w:tcPr>
            <w:tcW w:w="850" w:type="dxa"/>
          </w:tcPr>
          <w:p w14:paraId="0CF43F87" w14:textId="77777777" w:rsidR="00F0469A" w:rsidRDefault="00F0469A" w:rsidP="005D664F">
            <w:pPr>
              <w:pStyle w:val="TblBdy"/>
              <w:tabs>
                <w:tab w:val="decimal" w:pos="317"/>
              </w:tabs>
              <w:rPr>
                <w:i/>
                <w:iCs/>
                <w:sz w:val="20"/>
                <w:szCs w:val="20"/>
                <w:lang w:val="en-GB"/>
              </w:rPr>
            </w:pPr>
            <w:r>
              <w:t>229</w:t>
            </w:r>
          </w:p>
        </w:tc>
        <w:tc>
          <w:tcPr>
            <w:tcW w:w="993" w:type="dxa"/>
          </w:tcPr>
          <w:p w14:paraId="1135CE73" w14:textId="77777777" w:rsidR="00F0469A" w:rsidRDefault="00F0469A" w:rsidP="005D664F">
            <w:pPr>
              <w:pStyle w:val="TblBdy"/>
              <w:tabs>
                <w:tab w:val="decimal" w:pos="459"/>
              </w:tabs>
              <w:rPr>
                <w:i/>
                <w:iCs/>
                <w:sz w:val="20"/>
                <w:szCs w:val="20"/>
                <w:lang w:val="en-GB"/>
              </w:rPr>
            </w:pPr>
            <w:r>
              <w:t>130.59</w:t>
            </w:r>
          </w:p>
        </w:tc>
        <w:tc>
          <w:tcPr>
            <w:tcW w:w="992" w:type="dxa"/>
          </w:tcPr>
          <w:p w14:paraId="583DD24A" w14:textId="77777777" w:rsidR="00F0469A" w:rsidRDefault="00F0469A" w:rsidP="005D664F">
            <w:pPr>
              <w:pStyle w:val="TblBdy"/>
              <w:tabs>
                <w:tab w:val="decimal" w:pos="459"/>
              </w:tabs>
              <w:rPr>
                <w:i/>
                <w:iCs/>
                <w:sz w:val="20"/>
                <w:szCs w:val="20"/>
                <w:lang w:val="en-GB"/>
              </w:rPr>
            </w:pPr>
            <w:r>
              <w:t>-98.41</w:t>
            </w:r>
          </w:p>
        </w:tc>
        <w:tc>
          <w:tcPr>
            <w:tcW w:w="992" w:type="dxa"/>
          </w:tcPr>
          <w:p w14:paraId="56B949C8" w14:textId="77777777" w:rsidR="00F0469A" w:rsidRDefault="00F0469A" w:rsidP="005D664F">
            <w:pPr>
              <w:pStyle w:val="TblBdy"/>
              <w:tabs>
                <w:tab w:val="decimal" w:pos="459"/>
              </w:tabs>
              <w:rPr>
                <w:i/>
                <w:iCs/>
                <w:sz w:val="20"/>
                <w:szCs w:val="20"/>
                <w:lang w:val="en-GB"/>
              </w:rPr>
            </w:pPr>
            <w:r>
              <w:t>-24.93</w:t>
            </w:r>
          </w:p>
        </w:tc>
        <w:tc>
          <w:tcPr>
            <w:tcW w:w="992" w:type="dxa"/>
          </w:tcPr>
          <w:p w14:paraId="1D5062E3" w14:textId="77777777" w:rsidR="00F0469A" w:rsidRDefault="00F0469A" w:rsidP="005D664F">
            <w:pPr>
              <w:pStyle w:val="TblBdy"/>
              <w:tabs>
                <w:tab w:val="decimal" w:pos="459"/>
              </w:tabs>
              <w:rPr>
                <w:i/>
                <w:iCs/>
                <w:sz w:val="20"/>
                <w:szCs w:val="20"/>
                <w:lang w:val="en-GB"/>
              </w:rPr>
            </w:pPr>
            <w:r>
              <w:t>-47.56</w:t>
            </w:r>
          </w:p>
        </w:tc>
        <w:tc>
          <w:tcPr>
            <w:tcW w:w="709" w:type="dxa"/>
          </w:tcPr>
          <w:p w14:paraId="2FEE6127" w14:textId="77777777" w:rsidR="00F0469A" w:rsidRDefault="00F0469A" w:rsidP="005D664F">
            <w:pPr>
              <w:pStyle w:val="TblBdy"/>
              <w:tabs>
                <w:tab w:val="decimal" w:pos="318"/>
              </w:tabs>
              <w:rPr>
                <w:i/>
                <w:iCs/>
                <w:sz w:val="20"/>
                <w:szCs w:val="20"/>
                <w:lang w:val="en-GB"/>
              </w:rPr>
            </w:pPr>
            <w:r>
              <w:t>23</w:t>
            </w:r>
          </w:p>
        </w:tc>
        <w:tc>
          <w:tcPr>
            <w:tcW w:w="567" w:type="dxa"/>
          </w:tcPr>
          <w:p w14:paraId="6711E1F8" w14:textId="77777777" w:rsidR="00F0469A" w:rsidRDefault="00F0469A" w:rsidP="005D664F">
            <w:pPr>
              <w:pStyle w:val="TblBdy"/>
            </w:pPr>
            <w:r>
              <w:t>yes</w:t>
            </w:r>
          </w:p>
        </w:tc>
      </w:tr>
      <w:tr w:rsidR="00F0469A" w14:paraId="64AD276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8FFB677" w14:textId="77777777" w:rsidR="00F0469A" w:rsidRDefault="00F0469A" w:rsidP="005D664F">
            <w:pPr>
              <w:pStyle w:val="TblBdy"/>
            </w:pPr>
            <w:r>
              <w:t>HP189</w:t>
            </w:r>
          </w:p>
        </w:tc>
        <w:tc>
          <w:tcPr>
            <w:tcW w:w="708" w:type="dxa"/>
          </w:tcPr>
          <w:p w14:paraId="3507F35C" w14:textId="77777777" w:rsidR="00F0469A" w:rsidRDefault="00F0469A" w:rsidP="005D664F">
            <w:pPr>
              <w:pStyle w:val="TblBdy"/>
            </w:pPr>
            <w:r>
              <w:t>21</w:t>
            </w:r>
          </w:p>
        </w:tc>
        <w:tc>
          <w:tcPr>
            <w:tcW w:w="993" w:type="dxa"/>
          </w:tcPr>
          <w:p w14:paraId="0D0FDB21" w14:textId="77777777" w:rsidR="00F0469A" w:rsidRDefault="00F0469A" w:rsidP="005D664F">
            <w:pPr>
              <w:pStyle w:val="TblBdy"/>
            </w:pPr>
            <w:r>
              <w:t>2667314</w:t>
            </w:r>
          </w:p>
        </w:tc>
        <w:tc>
          <w:tcPr>
            <w:tcW w:w="992" w:type="dxa"/>
          </w:tcPr>
          <w:p w14:paraId="34563823" w14:textId="77777777" w:rsidR="00F0469A" w:rsidRDefault="00F0469A" w:rsidP="005D664F">
            <w:pPr>
              <w:pStyle w:val="TblBdy"/>
            </w:pPr>
            <w:r>
              <w:t>2365075</w:t>
            </w:r>
          </w:p>
        </w:tc>
        <w:tc>
          <w:tcPr>
            <w:tcW w:w="850" w:type="dxa"/>
          </w:tcPr>
          <w:p w14:paraId="6AB46490" w14:textId="77777777" w:rsidR="00F0469A" w:rsidRDefault="00F0469A" w:rsidP="005D664F">
            <w:pPr>
              <w:pStyle w:val="TblBdy"/>
              <w:tabs>
                <w:tab w:val="decimal" w:pos="317"/>
              </w:tabs>
              <w:rPr>
                <w:i/>
                <w:iCs/>
                <w:sz w:val="20"/>
                <w:szCs w:val="20"/>
                <w:lang w:val="en-GB"/>
              </w:rPr>
            </w:pPr>
            <w:r>
              <w:t>216</w:t>
            </w:r>
          </w:p>
        </w:tc>
        <w:tc>
          <w:tcPr>
            <w:tcW w:w="993" w:type="dxa"/>
          </w:tcPr>
          <w:p w14:paraId="2582DDF4" w14:textId="77777777" w:rsidR="00F0469A" w:rsidRDefault="00F0469A" w:rsidP="005D664F">
            <w:pPr>
              <w:pStyle w:val="TblBdy"/>
              <w:tabs>
                <w:tab w:val="decimal" w:pos="459"/>
              </w:tabs>
              <w:rPr>
                <w:i/>
                <w:iCs/>
                <w:sz w:val="20"/>
                <w:szCs w:val="20"/>
                <w:lang w:val="en-GB"/>
              </w:rPr>
            </w:pPr>
            <w:r>
              <w:t>130.59</w:t>
            </w:r>
          </w:p>
        </w:tc>
        <w:tc>
          <w:tcPr>
            <w:tcW w:w="992" w:type="dxa"/>
          </w:tcPr>
          <w:p w14:paraId="288993DD" w14:textId="77777777" w:rsidR="00F0469A" w:rsidRDefault="00F0469A" w:rsidP="005D664F">
            <w:pPr>
              <w:pStyle w:val="TblBdy"/>
              <w:tabs>
                <w:tab w:val="decimal" w:pos="459"/>
              </w:tabs>
              <w:rPr>
                <w:i/>
                <w:iCs/>
                <w:sz w:val="20"/>
                <w:szCs w:val="20"/>
                <w:lang w:val="en-GB"/>
              </w:rPr>
            </w:pPr>
            <w:r>
              <w:t>-85.41</w:t>
            </w:r>
          </w:p>
        </w:tc>
        <w:tc>
          <w:tcPr>
            <w:tcW w:w="992" w:type="dxa"/>
          </w:tcPr>
          <w:p w14:paraId="40FA3DEE" w14:textId="77777777" w:rsidR="00F0469A" w:rsidRDefault="00F0469A" w:rsidP="005D664F">
            <w:pPr>
              <w:pStyle w:val="TblBdy"/>
              <w:tabs>
                <w:tab w:val="decimal" w:pos="459"/>
              </w:tabs>
              <w:rPr>
                <w:i/>
                <w:iCs/>
                <w:sz w:val="20"/>
                <w:szCs w:val="20"/>
                <w:lang w:val="en-GB"/>
              </w:rPr>
            </w:pPr>
            <w:r>
              <w:t>-24.93</w:t>
            </w:r>
          </w:p>
        </w:tc>
        <w:tc>
          <w:tcPr>
            <w:tcW w:w="992" w:type="dxa"/>
          </w:tcPr>
          <w:p w14:paraId="5B26B996" w14:textId="77777777" w:rsidR="00F0469A" w:rsidRDefault="00F0469A" w:rsidP="005D664F">
            <w:pPr>
              <w:pStyle w:val="TblBdy"/>
              <w:tabs>
                <w:tab w:val="decimal" w:pos="459"/>
              </w:tabs>
              <w:rPr>
                <w:i/>
                <w:iCs/>
                <w:sz w:val="20"/>
                <w:szCs w:val="20"/>
                <w:lang w:val="en-GB"/>
              </w:rPr>
            </w:pPr>
            <w:r>
              <w:t>-47.56</w:t>
            </w:r>
          </w:p>
        </w:tc>
        <w:tc>
          <w:tcPr>
            <w:tcW w:w="709" w:type="dxa"/>
          </w:tcPr>
          <w:p w14:paraId="77AA9F6F" w14:textId="77777777" w:rsidR="00F0469A" w:rsidRDefault="00F0469A" w:rsidP="005D664F">
            <w:pPr>
              <w:pStyle w:val="TblBdy"/>
              <w:tabs>
                <w:tab w:val="decimal" w:pos="318"/>
              </w:tabs>
              <w:rPr>
                <w:i/>
                <w:iCs/>
                <w:sz w:val="20"/>
                <w:szCs w:val="20"/>
                <w:lang w:val="en-GB"/>
              </w:rPr>
            </w:pPr>
            <w:r>
              <w:t>23</w:t>
            </w:r>
          </w:p>
        </w:tc>
        <w:tc>
          <w:tcPr>
            <w:tcW w:w="567" w:type="dxa"/>
          </w:tcPr>
          <w:p w14:paraId="67B34D66" w14:textId="77777777" w:rsidR="00F0469A" w:rsidRDefault="00F0469A" w:rsidP="005D664F">
            <w:pPr>
              <w:pStyle w:val="TblBdy"/>
            </w:pPr>
            <w:r>
              <w:t>yes</w:t>
            </w:r>
          </w:p>
        </w:tc>
      </w:tr>
      <w:tr w:rsidR="00F0469A" w14:paraId="670DA86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1CE9DF2" w14:textId="77777777" w:rsidR="00F0469A" w:rsidRDefault="00F0469A" w:rsidP="005D664F">
            <w:pPr>
              <w:pStyle w:val="TblBdy"/>
            </w:pPr>
            <w:r>
              <w:t>95482</w:t>
            </w:r>
          </w:p>
        </w:tc>
        <w:tc>
          <w:tcPr>
            <w:tcW w:w="708" w:type="dxa"/>
          </w:tcPr>
          <w:p w14:paraId="4E8E37D6" w14:textId="77777777" w:rsidR="00F0469A" w:rsidRDefault="00F0469A" w:rsidP="005D664F">
            <w:pPr>
              <w:pStyle w:val="TblBdy"/>
            </w:pPr>
            <w:r>
              <w:t>5</w:t>
            </w:r>
          </w:p>
        </w:tc>
        <w:tc>
          <w:tcPr>
            <w:tcW w:w="993" w:type="dxa"/>
          </w:tcPr>
          <w:p w14:paraId="4100EE4D" w14:textId="77777777" w:rsidR="00F0469A" w:rsidRDefault="00F0469A" w:rsidP="005D664F">
            <w:pPr>
              <w:pStyle w:val="TblBdy"/>
            </w:pPr>
            <w:r>
              <w:t>2667529</w:t>
            </w:r>
          </w:p>
        </w:tc>
        <w:tc>
          <w:tcPr>
            <w:tcW w:w="992" w:type="dxa"/>
          </w:tcPr>
          <w:p w14:paraId="5BC2C67B" w14:textId="77777777" w:rsidR="00F0469A" w:rsidRDefault="00F0469A" w:rsidP="005D664F">
            <w:pPr>
              <w:pStyle w:val="TblBdy"/>
            </w:pPr>
            <w:r>
              <w:t>2388040</w:t>
            </w:r>
          </w:p>
        </w:tc>
        <w:tc>
          <w:tcPr>
            <w:tcW w:w="850" w:type="dxa"/>
          </w:tcPr>
          <w:p w14:paraId="5A453399" w14:textId="77777777" w:rsidR="00F0469A" w:rsidRDefault="00F0469A" w:rsidP="005D664F">
            <w:pPr>
              <w:pStyle w:val="TblBdy"/>
              <w:tabs>
                <w:tab w:val="decimal" w:pos="317"/>
              </w:tabs>
              <w:rPr>
                <w:i/>
                <w:iCs/>
                <w:sz w:val="20"/>
                <w:szCs w:val="20"/>
                <w:lang w:val="en-GB"/>
              </w:rPr>
            </w:pPr>
            <w:r>
              <w:t>67</w:t>
            </w:r>
          </w:p>
        </w:tc>
        <w:tc>
          <w:tcPr>
            <w:tcW w:w="993" w:type="dxa"/>
          </w:tcPr>
          <w:p w14:paraId="2BD96966" w14:textId="77777777" w:rsidR="00F0469A" w:rsidRDefault="00F0469A" w:rsidP="005D664F">
            <w:pPr>
              <w:pStyle w:val="TblBdy"/>
              <w:tabs>
                <w:tab w:val="decimal" w:pos="459"/>
              </w:tabs>
              <w:rPr>
                <w:i/>
                <w:iCs/>
                <w:sz w:val="20"/>
                <w:szCs w:val="20"/>
                <w:lang w:val="en-GB"/>
              </w:rPr>
            </w:pPr>
            <w:r>
              <w:t>26</w:t>
            </w:r>
          </w:p>
        </w:tc>
        <w:tc>
          <w:tcPr>
            <w:tcW w:w="992" w:type="dxa"/>
          </w:tcPr>
          <w:p w14:paraId="4EAD2859" w14:textId="77777777" w:rsidR="00F0469A" w:rsidRDefault="00F0469A" w:rsidP="005D664F">
            <w:pPr>
              <w:pStyle w:val="TblBdy"/>
              <w:tabs>
                <w:tab w:val="decimal" w:pos="459"/>
              </w:tabs>
              <w:rPr>
                <w:i/>
                <w:iCs/>
                <w:sz w:val="20"/>
                <w:szCs w:val="20"/>
                <w:lang w:val="en-GB"/>
              </w:rPr>
            </w:pPr>
            <w:r>
              <w:t>-41</w:t>
            </w:r>
          </w:p>
        </w:tc>
        <w:tc>
          <w:tcPr>
            <w:tcW w:w="992" w:type="dxa"/>
          </w:tcPr>
          <w:p w14:paraId="63F1C44F" w14:textId="77777777" w:rsidR="00F0469A" w:rsidRDefault="00F0469A" w:rsidP="005D664F">
            <w:pPr>
              <w:pStyle w:val="TblBdy"/>
              <w:tabs>
                <w:tab w:val="decimal" w:pos="459"/>
              </w:tabs>
              <w:rPr>
                <w:i/>
                <w:iCs/>
                <w:sz w:val="20"/>
                <w:szCs w:val="20"/>
                <w:lang w:val="en-GB"/>
              </w:rPr>
            </w:pPr>
            <w:r>
              <w:t>-30.89</w:t>
            </w:r>
          </w:p>
        </w:tc>
        <w:tc>
          <w:tcPr>
            <w:tcW w:w="992" w:type="dxa"/>
          </w:tcPr>
          <w:p w14:paraId="4D04ECB4" w14:textId="77777777" w:rsidR="00F0469A" w:rsidRDefault="00F0469A" w:rsidP="005D664F">
            <w:pPr>
              <w:pStyle w:val="TblBdy"/>
              <w:tabs>
                <w:tab w:val="decimal" w:pos="459"/>
              </w:tabs>
              <w:rPr>
                <w:i/>
                <w:iCs/>
                <w:sz w:val="20"/>
                <w:szCs w:val="20"/>
                <w:lang w:val="en-GB"/>
              </w:rPr>
            </w:pPr>
            <w:r>
              <w:t>-42.92</w:t>
            </w:r>
          </w:p>
        </w:tc>
        <w:tc>
          <w:tcPr>
            <w:tcW w:w="709" w:type="dxa"/>
          </w:tcPr>
          <w:p w14:paraId="50F9A5B5" w14:textId="77777777" w:rsidR="00F0469A" w:rsidRDefault="00F0469A" w:rsidP="005D664F">
            <w:pPr>
              <w:pStyle w:val="TblBdy"/>
              <w:tabs>
                <w:tab w:val="decimal" w:pos="318"/>
              </w:tabs>
              <w:rPr>
                <w:i/>
                <w:iCs/>
                <w:sz w:val="20"/>
                <w:szCs w:val="20"/>
                <w:lang w:val="en-GB"/>
              </w:rPr>
            </w:pPr>
            <w:r>
              <w:t>5</w:t>
            </w:r>
          </w:p>
        </w:tc>
        <w:tc>
          <w:tcPr>
            <w:tcW w:w="567" w:type="dxa"/>
          </w:tcPr>
          <w:p w14:paraId="1456F550" w14:textId="77777777" w:rsidR="00F0469A" w:rsidRDefault="00F0469A" w:rsidP="005D664F">
            <w:pPr>
              <w:pStyle w:val="TblBdy"/>
            </w:pPr>
            <w:r>
              <w:t>no</w:t>
            </w:r>
          </w:p>
        </w:tc>
      </w:tr>
      <w:tr w:rsidR="00F0469A" w14:paraId="200938A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2021C96" w14:textId="77777777" w:rsidR="00F0469A" w:rsidRDefault="00F0469A" w:rsidP="005D664F">
            <w:pPr>
              <w:pStyle w:val="TblBdy"/>
            </w:pPr>
            <w:r>
              <w:t>67442</w:t>
            </w:r>
          </w:p>
        </w:tc>
        <w:tc>
          <w:tcPr>
            <w:tcW w:w="708" w:type="dxa"/>
          </w:tcPr>
          <w:p w14:paraId="760F5D90" w14:textId="77777777" w:rsidR="00F0469A" w:rsidRDefault="00F0469A" w:rsidP="005D664F">
            <w:pPr>
              <w:pStyle w:val="TblBdy"/>
            </w:pPr>
            <w:r>
              <w:t>30</w:t>
            </w:r>
          </w:p>
        </w:tc>
        <w:tc>
          <w:tcPr>
            <w:tcW w:w="993" w:type="dxa"/>
          </w:tcPr>
          <w:p w14:paraId="46854A8F" w14:textId="77777777" w:rsidR="00F0469A" w:rsidRDefault="00F0469A" w:rsidP="005D664F">
            <w:pPr>
              <w:pStyle w:val="TblBdy"/>
            </w:pPr>
            <w:r>
              <w:t>2669134</w:t>
            </w:r>
          </w:p>
        </w:tc>
        <w:tc>
          <w:tcPr>
            <w:tcW w:w="992" w:type="dxa"/>
          </w:tcPr>
          <w:p w14:paraId="028A2380" w14:textId="77777777" w:rsidR="00F0469A" w:rsidRDefault="00F0469A" w:rsidP="005D664F">
            <w:pPr>
              <w:pStyle w:val="TblBdy"/>
            </w:pPr>
            <w:r>
              <w:t>2369326</w:t>
            </w:r>
          </w:p>
        </w:tc>
        <w:tc>
          <w:tcPr>
            <w:tcW w:w="850" w:type="dxa"/>
          </w:tcPr>
          <w:p w14:paraId="088086EC" w14:textId="77777777" w:rsidR="00F0469A" w:rsidRDefault="00F0469A" w:rsidP="005D664F">
            <w:pPr>
              <w:pStyle w:val="TblBdy"/>
              <w:tabs>
                <w:tab w:val="decimal" w:pos="317"/>
              </w:tabs>
              <w:rPr>
                <w:i/>
                <w:iCs/>
                <w:sz w:val="20"/>
                <w:szCs w:val="20"/>
                <w:lang w:val="en-GB"/>
              </w:rPr>
            </w:pPr>
            <w:r>
              <w:t>120</w:t>
            </w:r>
          </w:p>
        </w:tc>
        <w:tc>
          <w:tcPr>
            <w:tcW w:w="993" w:type="dxa"/>
          </w:tcPr>
          <w:p w14:paraId="45C4BFA9" w14:textId="77777777" w:rsidR="00F0469A" w:rsidRDefault="00F0469A" w:rsidP="005D664F">
            <w:pPr>
              <w:pStyle w:val="TblBdy"/>
              <w:tabs>
                <w:tab w:val="decimal" w:pos="459"/>
              </w:tabs>
              <w:rPr>
                <w:i/>
                <w:iCs/>
                <w:sz w:val="20"/>
                <w:szCs w:val="20"/>
                <w:lang w:val="en-GB"/>
              </w:rPr>
            </w:pPr>
            <w:r>
              <w:t>19.06</w:t>
            </w:r>
          </w:p>
        </w:tc>
        <w:tc>
          <w:tcPr>
            <w:tcW w:w="992" w:type="dxa"/>
          </w:tcPr>
          <w:p w14:paraId="27F9A282" w14:textId="77777777" w:rsidR="00F0469A" w:rsidRDefault="00F0469A" w:rsidP="005D664F">
            <w:pPr>
              <w:pStyle w:val="TblBdy"/>
              <w:tabs>
                <w:tab w:val="decimal" w:pos="459"/>
              </w:tabs>
              <w:rPr>
                <w:i/>
                <w:iCs/>
                <w:sz w:val="20"/>
                <w:szCs w:val="20"/>
                <w:lang w:val="en-GB"/>
              </w:rPr>
            </w:pPr>
            <w:r>
              <w:t>-100.94</w:t>
            </w:r>
          </w:p>
        </w:tc>
        <w:tc>
          <w:tcPr>
            <w:tcW w:w="992" w:type="dxa"/>
          </w:tcPr>
          <w:p w14:paraId="2EDC23E7" w14:textId="77777777" w:rsidR="00F0469A" w:rsidRDefault="00F0469A" w:rsidP="005D664F">
            <w:pPr>
              <w:pStyle w:val="TblBdy"/>
              <w:tabs>
                <w:tab w:val="decimal" w:pos="459"/>
              </w:tabs>
              <w:rPr>
                <w:i/>
                <w:iCs/>
                <w:sz w:val="20"/>
                <w:szCs w:val="20"/>
                <w:lang w:val="en-GB"/>
              </w:rPr>
            </w:pPr>
            <w:r>
              <w:t>-3067.4</w:t>
            </w:r>
          </w:p>
        </w:tc>
        <w:tc>
          <w:tcPr>
            <w:tcW w:w="992" w:type="dxa"/>
          </w:tcPr>
          <w:p w14:paraId="4E5A241E" w14:textId="77777777" w:rsidR="00F0469A" w:rsidRDefault="00F0469A" w:rsidP="005D664F">
            <w:pPr>
              <w:pStyle w:val="TblBdy"/>
              <w:tabs>
                <w:tab w:val="decimal" w:pos="459"/>
              </w:tabs>
              <w:rPr>
                <w:i/>
                <w:iCs/>
                <w:sz w:val="20"/>
                <w:szCs w:val="20"/>
                <w:lang w:val="en-GB"/>
              </w:rPr>
            </w:pPr>
            <w:r>
              <w:t>-3267.4</w:t>
            </w:r>
          </w:p>
        </w:tc>
        <w:tc>
          <w:tcPr>
            <w:tcW w:w="709" w:type="dxa"/>
          </w:tcPr>
          <w:p w14:paraId="73286C83" w14:textId="77777777" w:rsidR="00F0469A" w:rsidRDefault="00F0469A" w:rsidP="005D664F">
            <w:pPr>
              <w:pStyle w:val="TblBdy"/>
              <w:tabs>
                <w:tab w:val="decimal" w:pos="318"/>
              </w:tabs>
              <w:rPr>
                <w:i/>
                <w:iCs/>
                <w:sz w:val="20"/>
                <w:szCs w:val="20"/>
                <w:lang w:val="en-GB"/>
              </w:rPr>
            </w:pPr>
            <w:r>
              <w:t>8</w:t>
            </w:r>
          </w:p>
        </w:tc>
        <w:tc>
          <w:tcPr>
            <w:tcW w:w="567" w:type="dxa"/>
          </w:tcPr>
          <w:p w14:paraId="70D7C0B8" w14:textId="77777777" w:rsidR="00F0469A" w:rsidRDefault="00F0469A" w:rsidP="005D664F">
            <w:pPr>
              <w:pStyle w:val="TblBdy"/>
            </w:pPr>
            <w:r>
              <w:t>yes</w:t>
            </w:r>
          </w:p>
        </w:tc>
      </w:tr>
      <w:tr w:rsidR="00F0469A" w14:paraId="5BC151F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CCFF2A2" w14:textId="77777777" w:rsidR="00F0469A" w:rsidRDefault="00F0469A" w:rsidP="005D664F">
            <w:pPr>
              <w:pStyle w:val="TblBdy"/>
            </w:pPr>
            <w:r>
              <w:t>105134</w:t>
            </w:r>
          </w:p>
        </w:tc>
        <w:tc>
          <w:tcPr>
            <w:tcW w:w="708" w:type="dxa"/>
          </w:tcPr>
          <w:p w14:paraId="709BE3A6" w14:textId="77777777" w:rsidR="00F0469A" w:rsidRDefault="00F0469A" w:rsidP="005D664F">
            <w:pPr>
              <w:pStyle w:val="TblBdy"/>
            </w:pPr>
            <w:r>
              <w:t>9</w:t>
            </w:r>
          </w:p>
        </w:tc>
        <w:tc>
          <w:tcPr>
            <w:tcW w:w="993" w:type="dxa"/>
          </w:tcPr>
          <w:p w14:paraId="27795D5A" w14:textId="77777777" w:rsidR="00F0469A" w:rsidRDefault="00F0469A" w:rsidP="005D664F">
            <w:pPr>
              <w:pStyle w:val="TblBdy"/>
            </w:pPr>
            <w:r>
              <w:t>2669366</w:t>
            </w:r>
          </w:p>
        </w:tc>
        <w:tc>
          <w:tcPr>
            <w:tcW w:w="992" w:type="dxa"/>
          </w:tcPr>
          <w:p w14:paraId="75FF1DE2" w14:textId="77777777" w:rsidR="00F0469A" w:rsidRDefault="00F0469A" w:rsidP="005D664F">
            <w:pPr>
              <w:pStyle w:val="TblBdy"/>
            </w:pPr>
            <w:r>
              <w:t>2376001</w:t>
            </w:r>
          </w:p>
        </w:tc>
        <w:tc>
          <w:tcPr>
            <w:tcW w:w="850" w:type="dxa"/>
          </w:tcPr>
          <w:p w14:paraId="572A5F49" w14:textId="77777777" w:rsidR="00F0469A" w:rsidRDefault="00F0469A" w:rsidP="005D664F">
            <w:pPr>
              <w:pStyle w:val="TblBdy"/>
              <w:tabs>
                <w:tab w:val="decimal" w:pos="317"/>
              </w:tabs>
              <w:rPr>
                <w:i/>
                <w:iCs/>
                <w:sz w:val="20"/>
                <w:szCs w:val="20"/>
                <w:lang w:val="en-GB"/>
              </w:rPr>
            </w:pPr>
            <w:r>
              <w:t>0</w:t>
            </w:r>
          </w:p>
        </w:tc>
        <w:tc>
          <w:tcPr>
            <w:tcW w:w="993" w:type="dxa"/>
          </w:tcPr>
          <w:p w14:paraId="0F965AD9" w14:textId="77777777" w:rsidR="00F0469A" w:rsidRDefault="00F0469A" w:rsidP="005D664F">
            <w:pPr>
              <w:pStyle w:val="TblBdy"/>
              <w:tabs>
                <w:tab w:val="decimal" w:pos="459"/>
              </w:tabs>
              <w:rPr>
                <w:i/>
                <w:iCs/>
                <w:sz w:val="20"/>
                <w:szCs w:val="20"/>
                <w:lang w:val="en-GB"/>
              </w:rPr>
            </w:pPr>
            <w:r>
              <w:t>31.72</w:t>
            </w:r>
          </w:p>
        </w:tc>
        <w:tc>
          <w:tcPr>
            <w:tcW w:w="992" w:type="dxa"/>
          </w:tcPr>
          <w:p w14:paraId="1627FCD1"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171AAA6E" w14:textId="77777777" w:rsidR="00F0469A" w:rsidRDefault="00F0469A" w:rsidP="005D664F">
            <w:pPr>
              <w:pStyle w:val="TblBdy"/>
              <w:tabs>
                <w:tab w:val="decimal" w:pos="459"/>
              </w:tabs>
              <w:rPr>
                <w:i/>
                <w:iCs/>
                <w:sz w:val="20"/>
                <w:szCs w:val="20"/>
                <w:lang w:val="en-GB"/>
              </w:rPr>
            </w:pPr>
            <w:r>
              <w:t>-143.23</w:t>
            </w:r>
          </w:p>
        </w:tc>
        <w:tc>
          <w:tcPr>
            <w:tcW w:w="992" w:type="dxa"/>
          </w:tcPr>
          <w:p w14:paraId="750902E4" w14:textId="77777777" w:rsidR="00F0469A" w:rsidRDefault="00F0469A" w:rsidP="005D664F">
            <w:pPr>
              <w:pStyle w:val="TblBdy"/>
              <w:tabs>
                <w:tab w:val="decimal" w:pos="459"/>
              </w:tabs>
              <w:rPr>
                <w:i/>
                <w:iCs/>
                <w:sz w:val="20"/>
                <w:szCs w:val="20"/>
                <w:lang w:val="en-GB"/>
              </w:rPr>
            </w:pPr>
            <w:r>
              <w:t>-206.54</w:t>
            </w:r>
          </w:p>
        </w:tc>
        <w:tc>
          <w:tcPr>
            <w:tcW w:w="709" w:type="dxa"/>
          </w:tcPr>
          <w:p w14:paraId="75C0E939" w14:textId="77777777" w:rsidR="00F0469A" w:rsidRDefault="00F0469A" w:rsidP="005D664F">
            <w:pPr>
              <w:pStyle w:val="TblBdy"/>
              <w:tabs>
                <w:tab w:val="decimal" w:pos="318"/>
              </w:tabs>
              <w:rPr>
                <w:i/>
                <w:iCs/>
                <w:sz w:val="20"/>
                <w:szCs w:val="20"/>
                <w:lang w:val="en-GB"/>
              </w:rPr>
            </w:pPr>
            <w:r>
              <w:t>9</w:t>
            </w:r>
          </w:p>
        </w:tc>
        <w:tc>
          <w:tcPr>
            <w:tcW w:w="567" w:type="dxa"/>
          </w:tcPr>
          <w:p w14:paraId="04C02E6A" w14:textId="77777777" w:rsidR="00F0469A" w:rsidRDefault="00F0469A" w:rsidP="005D664F">
            <w:pPr>
              <w:pStyle w:val="TblBdy"/>
            </w:pPr>
            <w:r>
              <w:t>no</w:t>
            </w:r>
          </w:p>
        </w:tc>
      </w:tr>
      <w:tr w:rsidR="00F0469A" w14:paraId="2C49ED8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272C9E0" w14:textId="77777777" w:rsidR="00F0469A" w:rsidRDefault="00F0469A" w:rsidP="005D664F">
            <w:pPr>
              <w:pStyle w:val="TblBdy"/>
            </w:pPr>
            <w:r>
              <w:t>110725</w:t>
            </w:r>
          </w:p>
        </w:tc>
        <w:tc>
          <w:tcPr>
            <w:tcW w:w="708" w:type="dxa"/>
          </w:tcPr>
          <w:p w14:paraId="28B758FD" w14:textId="77777777" w:rsidR="00F0469A" w:rsidRDefault="00F0469A" w:rsidP="005D664F">
            <w:pPr>
              <w:pStyle w:val="TblBdy"/>
            </w:pPr>
            <w:r>
              <w:t>18</w:t>
            </w:r>
          </w:p>
        </w:tc>
        <w:tc>
          <w:tcPr>
            <w:tcW w:w="993" w:type="dxa"/>
          </w:tcPr>
          <w:p w14:paraId="1CDDA7BF" w14:textId="77777777" w:rsidR="00F0469A" w:rsidRDefault="00F0469A" w:rsidP="005D664F">
            <w:pPr>
              <w:pStyle w:val="TblBdy"/>
            </w:pPr>
            <w:r>
              <w:t>2670480</w:t>
            </w:r>
          </w:p>
        </w:tc>
        <w:tc>
          <w:tcPr>
            <w:tcW w:w="992" w:type="dxa"/>
          </w:tcPr>
          <w:p w14:paraId="7E7908F3" w14:textId="77777777" w:rsidR="00F0469A" w:rsidRDefault="00F0469A" w:rsidP="005D664F">
            <w:pPr>
              <w:pStyle w:val="TblBdy"/>
            </w:pPr>
            <w:r>
              <w:t>2376025</w:t>
            </w:r>
          </w:p>
        </w:tc>
        <w:tc>
          <w:tcPr>
            <w:tcW w:w="850" w:type="dxa"/>
          </w:tcPr>
          <w:p w14:paraId="045945D2" w14:textId="77777777" w:rsidR="00F0469A" w:rsidRDefault="00F0469A" w:rsidP="005D664F">
            <w:pPr>
              <w:pStyle w:val="TblBdy"/>
              <w:tabs>
                <w:tab w:val="decimal" w:pos="317"/>
              </w:tabs>
              <w:rPr>
                <w:i/>
                <w:iCs/>
                <w:sz w:val="20"/>
                <w:szCs w:val="20"/>
                <w:lang w:val="en-GB"/>
              </w:rPr>
            </w:pPr>
            <w:r>
              <w:t>668</w:t>
            </w:r>
          </w:p>
        </w:tc>
        <w:tc>
          <w:tcPr>
            <w:tcW w:w="993" w:type="dxa"/>
          </w:tcPr>
          <w:p w14:paraId="6FD8405C" w14:textId="77777777" w:rsidR="00F0469A" w:rsidRDefault="00F0469A" w:rsidP="005D664F">
            <w:pPr>
              <w:pStyle w:val="TblBdy"/>
              <w:tabs>
                <w:tab w:val="decimal" w:pos="459"/>
              </w:tabs>
              <w:rPr>
                <w:i/>
                <w:iCs/>
                <w:sz w:val="20"/>
                <w:szCs w:val="20"/>
                <w:lang w:val="en-GB"/>
              </w:rPr>
            </w:pPr>
            <w:r>
              <w:t>32</w:t>
            </w:r>
          </w:p>
        </w:tc>
        <w:tc>
          <w:tcPr>
            <w:tcW w:w="992" w:type="dxa"/>
          </w:tcPr>
          <w:p w14:paraId="5629F6AB" w14:textId="77777777" w:rsidR="00F0469A" w:rsidRDefault="00F0469A" w:rsidP="005D664F">
            <w:pPr>
              <w:pStyle w:val="TblBdy"/>
              <w:tabs>
                <w:tab w:val="decimal" w:pos="459"/>
              </w:tabs>
              <w:rPr>
                <w:i/>
                <w:iCs/>
                <w:sz w:val="20"/>
                <w:szCs w:val="20"/>
                <w:lang w:val="en-GB"/>
              </w:rPr>
            </w:pPr>
            <w:r>
              <w:t>-636</w:t>
            </w:r>
          </w:p>
        </w:tc>
        <w:tc>
          <w:tcPr>
            <w:tcW w:w="992" w:type="dxa"/>
          </w:tcPr>
          <w:p w14:paraId="22E8D1AB" w14:textId="77777777" w:rsidR="00F0469A" w:rsidRDefault="00F0469A" w:rsidP="005D664F">
            <w:pPr>
              <w:pStyle w:val="TblBdy"/>
              <w:tabs>
                <w:tab w:val="decimal" w:pos="459"/>
              </w:tabs>
              <w:rPr>
                <w:i/>
                <w:iCs/>
                <w:sz w:val="20"/>
                <w:szCs w:val="20"/>
                <w:lang w:val="en-GB"/>
              </w:rPr>
            </w:pPr>
            <w:r>
              <w:t>-556.96</w:t>
            </w:r>
          </w:p>
        </w:tc>
        <w:tc>
          <w:tcPr>
            <w:tcW w:w="992" w:type="dxa"/>
          </w:tcPr>
          <w:p w14:paraId="58C054E7" w14:textId="77777777" w:rsidR="00F0469A" w:rsidRDefault="00F0469A" w:rsidP="005D664F">
            <w:pPr>
              <w:pStyle w:val="TblBdy"/>
              <w:tabs>
                <w:tab w:val="decimal" w:pos="459"/>
              </w:tabs>
              <w:rPr>
                <w:i/>
                <w:iCs/>
                <w:sz w:val="20"/>
                <w:szCs w:val="20"/>
                <w:lang w:val="en-GB"/>
              </w:rPr>
            </w:pPr>
            <w:r>
              <w:t>-558.96</w:t>
            </w:r>
          </w:p>
        </w:tc>
        <w:tc>
          <w:tcPr>
            <w:tcW w:w="709" w:type="dxa"/>
          </w:tcPr>
          <w:p w14:paraId="6585FC34" w14:textId="77777777" w:rsidR="00F0469A" w:rsidRDefault="00F0469A" w:rsidP="005D664F">
            <w:pPr>
              <w:pStyle w:val="TblBdy"/>
              <w:tabs>
                <w:tab w:val="decimal" w:pos="318"/>
              </w:tabs>
              <w:rPr>
                <w:i/>
                <w:iCs/>
                <w:sz w:val="20"/>
                <w:szCs w:val="20"/>
                <w:lang w:val="en-GB"/>
              </w:rPr>
            </w:pPr>
            <w:r>
              <w:t>22</w:t>
            </w:r>
          </w:p>
        </w:tc>
        <w:tc>
          <w:tcPr>
            <w:tcW w:w="567" w:type="dxa"/>
          </w:tcPr>
          <w:p w14:paraId="6029525F" w14:textId="77777777" w:rsidR="00F0469A" w:rsidRDefault="00F0469A" w:rsidP="005D664F">
            <w:pPr>
              <w:pStyle w:val="TblBdy"/>
            </w:pPr>
            <w:r>
              <w:t>yes</w:t>
            </w:r>
          </w:p>
        </w:tc>
      </w:tr>
      <w:tr w:rsidR="00F0469A" w14:paraId="0AC55DE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B2A979B" w14:textId="77777777" w:rsidR="00F0469A" w:rsidRDefault="00F0469A" w:rsidP="005D664F">
            <w:pPr>
              <w:pStyle w:val="TblBdy"/>
            </w:pPr>
            <w:r>
              <w:t>67441</w:t>
            </w:r>
          </w:p>
        </w:tc>
        <w:tc>
          <w:tcPr>
            <w:tcW w:w="708" w:type="dxa"/>
          </w:tcPr>
          <w:p w14:paraId="1C06F24C" w14:textId="77777777" w:rsidR="00F0469A" w:rsidRDefault="00F0469A" w:rsidP="005D664F">
            <w:pPr>
              <w:pStyle w:val="TblBdy"/>
            </w:pPr>
            <w:r>
              <w:t>18</w:t>
            </w:r>
          </w:p>
        </w:tc>
        <w:tc>
          <w:tcPr>
            <w:tcW w:w="993" w:type="dxa"/>
          </w:tcPr>
          <w:p w14:paraId="518A110B" w14:textId="77777777" w:rsidR="00F0469A" w:rsidRDefault="00F0469A" w:rsidP="005D664F">
            <w:pPr>
              <w:pStyle w:val="TblBdy"/>
            </w:pPr>
            <w:r>
              <w:t>2671405</w:t>
            </w:r>
          </w:p>
        </w:tc>
        <w:tc>
          <w:tcPr>
            <w:tcW w:w="992" w:type="dxa"/>
          </w:tcPr>
          <w:p w14:paraId="38BCBF1E" w14:textId="77777777" w:rsidR="00F0469A" w:rsidRDefault="00F0469A" w:rsidP="005D664F">
            <w:pPr>
              <w:pStyle w:val="TblBdy"/>
            </w:pPr>
            <w:r>
              <w:t>2368736</w:t>
            </w:r>
          </w:p>
        </w:tc>
        <w:tc>
          <w:tcPr>
            <w:tcW w:w="850" w:type="dxa"/>
          </w:tcPr>
          <w:p w14:paraId="3BFCBFDC" w14:textId="77777777" w:rsidR="00F0469A" w:rsidRDefault="00F0469A" w:rsidP="005D664F">
            <w:pPr>
              <w:pStyle w:val="TblBdy"/>
              <w:tabs>
                <w:tab w:val="decimal" w:pos="317"/>
              </w:tabs>
              <w:rPr>
                <w:i/>
                <w:iCs/>
                <w:sz w:val="20"/>
                <w:szCs w:val="20"/>
                <w:lang w:val="en-GB"/>
              </w:rPr>
            </w:pPr>
            <w:r>
              <w:t>889</w:t>
            </w:r>
          </w:p>
        </w:tc>
        <w:tc>
          <w:tcPr>
            <w:tcW w:w="993" w:type="dxa"/>
          </w:tcPr>
          <w:p w14:paraId="6A592C38" w14:textId="77777777" w:rsidR="00F0469A" w:rsidRDefault="00F0469A" w:rsidP="005D664F">
            <w:pPr>
              <w:pStyle w:val="TblBdy"/>
              <w:tabs>
                <w:tab w:val="decimal" w:pos="459"/>
              </w:tabs>
              <w:rPr>
                <w:i/>
                <w:iCs/>
                <w:sz w:val="20"/>
                <w:szCs w:val="20"/>
                <w:lang w:val="en-GB"/>
              </w:rPr>
            </w:pPr>
            <w:r>
              <w:t>39.1</w:t>
            </w:r>
          </w:p>
        </w:tc>
        <w:tc>
          <w:tcPr>
            <w:tcW w:w="992" w:type="dxa"/>
          </w:tcPr>
          <w:p w14:paraId="7A023D40" w14:textId="77777777" w:rsidR="00F0469A" w:rsidRDefault="00F0469A" w:rsidP="005D664F">
            <w:pPr>
              <w:pStyle w:val="TblBdy"/>
              <w:tabs>
                <w:tab w:val="decimal" w:pos="459"/>
              </w:tabs>
              <w:rPr>
                <w:i/>
                <w:iCs/>
                <w:sz w:val="20"/>
                <w:szCs w:val="20"/>
                <w:lang w:val="en-GB"/>
              </w:rPr>
            </w:pPr>
            <w:r>
              <w:t>-849.9</w:t>
            </w:r>
          </w:p>
        </w:tc>
        <w:tc>
          <w:tcPr>
            <w:tcW w:w="992" w:type="dxa"/>
          </w:tcPr>
          <w:p w14:paraId="42F4C972" w14:textId="77777777" w:rsidR="00F0469A" w:rsidRDefault="00F0469A" w:rsidP="005D664F">
            <w:pPr>
              <w:pStyle w:val="TblBdy"/>
              <w:tabs>
                <w:tab w:val="decimal" w:pos="459"/>
              </w:tabs>
              <w:rPr>
                <w:i/>
                <w:iCs/>
                <w:sz w:val="20"/>
                <w:szCs w:val="20"/>
                <w:lang w:val="en-GB"/>
              </w:rPr>
            </w:pPr>
            <w:r>
              <w:t>-628.01</w:t>
            </w:r>
          </w:p>
        </w:tc>
        <w:tc>
          <w:tcPr>
            <w:tcW w:w="992" w:type="dxa"/>
          </w:tcPr>
          <w:p w14:paraId="43E0E45E" w14:textId="77777777" w:rsidR="00F0469A" w:rsidRDefault="00F0469A" w:rsidP="005D664F">
            <w:pPr>
              <w:pStyle w:val="TblBdy"/>
              <w:tabs>
                <w:tab w:val="decimal" w:pos="459"/>
              </w:tabs>
              <w:rPr>
                <w:i/>
                <w:iCs/>
                <w:sz w:val="20"/>
                <w:szCs w:val="20"/>
                <w:lang w:val="en-GB"/>
              </w:rPr>
            </w:pPr>
            <w:r>
              <w:t>-639.27</w:t>
            </w:r>
          </w:p>
        </w:tc>
        <w:tc>
          <w:tcPr>
            <w:tcW w:w="709" w:type="dxa"/>
          </w:tcPr>
          <w:p w14:paraId="25A5CEB4" w14:textId="77777777" w:rsidR="00F0469A" w:rsidRDefault="00F0469A" w:rsidP="005D664F">
            <w:pPr>
              <w:pStyle w:val="TblBdy"/>
              <w:tabs>
                <w:tab w:val="decimal" w:pos="318"/>
              </w:tabs>
              <w:rPr>
                <w:i/>
                <w:iCs/>
                <w:sz w:val="20"/>
                <w:szCs w:val="20"/>
                <w:lang w:val="en-GB"/>
              </w:rPr>
            </w:pPr>
            <w:r>
              <w:t>22</w:t>
            </w:r>
          </w:p>
        </w:tc>
        <w:tc>
          <w:tcPr>
            <w:tcW w:w="567" w:type="dxa"/>
          </w:tcPr>
          <w:p w14:paraId="64F7A016" w14:textId="77777777" w:rsidR="00F0469A" w:rsidRDefault="00F0469A" w:rsidP="005D664F">
            <w:pPr>
              <w:pStyle w:val="TblBdy"/>
            </w:pPr>
            <w:r>
              <w:t>yes</w:t>
            </w:r>
          </w:p>
        </w:tc>
      </w:tr>
      <w:tr w:rsidR="00F0469A" w14:paraId="66D56E3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0AF8489" w14:textId="77777777" w:rsidR="00F0469A" w:rsidRDefault="00F0469A" w:rsidP="005D664F">
            <w:pPr>
              <w:pStyle w:val="TblBdy"/>
            </w:pPr>
            <w:r>
              <w:t>C97</w:t>
            </w:r>
          </w:p>
        </w:tc>
        <w:tc>
          <w:tcPr>
            <w:tcW w:w="708" w:type="dxa"/>
          </w:tcPr>
          <w:p w14:paraId="787C6903" w14:textId="77777777" w:rsidR="00F0469A" w:rsidRDefault="00F0469A" w:rsidP="005D664F">
            <w:pPr>
              <w:pStyle w:val="TblBdy"/>
            </w:pPr>
            <w:r>
              <w:t>21</w:t>
            </w:r>
          </w:p>
        </w:tc>
        <w:tc>
          <w:tcPr>
            <w:tcW w:w="993" w:type="dxa"/>
          </w:tcPr>
          <w:p w14:paraId="57D591D9" w14:textId="77777777" w:rsidR="00F0469A" w:rsidRDefault="00F0469A" w:rsidP="005D664F">
            <w:pPr>
              <w:pStyle w:val="TblBdy"/>
            </w:pPr>
            <w:r>
              <w:t>2671536</w:t>
            </w:r>
          </w:p>
        </w:tc>
        <w:tc>
          <w:tcPr>
            <w:tcW w:w="992" w:type="dxa"/>
          </w:tcPr>
          <w:p w14:paraId="3749121E" w14:textId="77777777" w:rsidR="00F0469A" w:rsidRDefault="00F0469A" w:rsidP="005D664F">
            <w:pPr>
              <w:pStyle w:val="TblBdy"/>
            </w:pPr>
            <w:r>
              <w:t>2359557</w:t>
            </w:r>
          </w:p>
        </w:tc>
        <w:tc>
          <w:tcPr>
            <w:tcW w:w="850" w:type="dxa"/>
          </w:tcPr>
          <w:p w14:paraId="0948CC0A" w14:textId="77777777" w:rsidR="00F0469A" w:rsidRDefault="00F0469A" w:rsidP="005D664F">
            <w:pPr>
              <w:pStyle w:val="TblBdy"/>
              <w:tabs>
                <w:tab w:val="decimal" w:pos="317"/>
              </w:tabs>
              <w:rPr>
                <w:i/>
                <w:iCs/>
                <w:sz w:val="20"/>
                <w:szCs w:val="20"/>
                <w:lang w:val="en-GB"/>
              </w:rPr>
            </w:pPr>
            <w:r>
              <w:t>254</w:t>
            </w:r>
          </w:p>
        </w:tc>
        <w:tc>
          <w:tcPr>
            <w:tcW w:w="993" w:type="dxa"/>
          </w:tcPr>
          <w:p w14:paraId="48C84584" w14:textId="77777777" w:rsidR="00F0469A" w:rsidRDefault="00F0469A" w:rsidP="005D664F">
            <w:pPr>
              <w:pStyle w:val="TblBdy"/>
              <w:tabs>
                <w:tab w:val="decimal" w:pos="459"/>
              </w:tabs>
              <w:rPr>
                <w:i/>
                <w:iCs/>
                <w:sz w:val="20"/>
                <w:szCs w:val="20"/>
                <w:lang w:val="en-GB"/>
              </w:rPr>
            </w:pPr>
            <w:r>
              <w:t>118.72</w:t>
            </w:r>
          </w:p>
        </w:tc>
        <w:tc>
          <w:tcPr>
            <w:tcW w:w="992" w:type="dxa"/>
          </w:tcPr>
          <w:p w14:paraId="461FC766" w14:textId="77777777" w:rsidR="00F0469A" w:rsidRDefault="00F0469A" w:rsidP="005D664F">
            <w:pPr>
              <w:pStyle w:val="TblBdy"/>
              <w:tabs>
                <w:tab w:val="decimal" w:pos="459"/>
              </w:tabs>
              <w:rPr>
                <w:i/>
                <w:iCs/>
                <w:sz w:val="20"/>
                <w:szCs w:val="20"/>
                <w:lang w:val="en-GB"/>
              </w:rPr>
            </w:pPr>
            <w:r>
              <w:t>-135.28</w:t>
            </w:r>
          </w:p>
        </w:tc>
        <w:tc>
          <w:tcPr>
            <w:tcW w:w="992" w:type="dxa"/>
          </w:tcPr>
          <w:p w14:paraId="4C3163DA" w14:textId="77777777" w:rsidR="00F0469A" w:rsidRDefault="00F0469A" w:rsidP="005D664F">
            <w:pPr>
              <w:pStyle w:val="TblBdy"/>
              <w:tabs>
                <w:tab w:val="decimal" w:pos="459"/>
              </w:tabs>
              <w:rPr>
                <w:i/>
                <w:iCs/>
                <w:sz w:val="20"/>
                <w:szCs w:val="20"/>
                <w:lang w:val="en-GB"/>
              </w:rPr>
            </w:pPr>
            <w:r>
              <w:t>2.25</w:t>
            </w:r>
          </w:p>
        </w:tc>
        <w:tc>
          <w:tcPr>
            <w:tcW w:w="992" w:type="dxa"/>
          </w:tcPr>
          <w:p w14:paraId="1DD08D32" w14:textId="77777777" w:rsidR="00F0469A" w:rsidRDefault="00F0469A" w:rsidP="005D664F">
            <w:pPr>
              <w:pStyle w:val="TblBdy"/>
              <w:tabs>
                <w:tab w:val="decimal" w:pos="459"/>
              </w:tabs>
              <w:rPr>
                <w:i/>
                <w:iCs/>
                <w:sz w:val="20"/>
                <w:szCs w:val="20"/>
                <w:lang w:val="en-GB"/>
              </w:rPr>
            </w:pPr>
            <w:r>
              <w:t>-41.48</w:t>
            </w:r>
          </w:p>
        </w:tc>
        <w:tc>
          <w:tcPr>
            <w:tcW w:w="709" w:type="dxa"/>
          </w:tcPr>
          <w:p w14:paraId="64C57953" w14:textId="77777777" w:rsidR="00F0469A" w:rsidRDefault="00F0469A" w:rsidP="005D664F">
            <w:pPr>
              <w:pStyle w:val="TblBdy"/>
              <w:tabs>
                <w:tab w:val="decimal" w:pos="318"/>
              </w:tabs>
              <w:rPr>
                <w:i/>
                <w:iCs/>
                <w:sz w:val="20"/>
                <w:szCs w:val="20"/>
                <w:lang w:val="en-GB"/>
              </w:rPr>
            </w:pPr>
            <w:r>
              <w:t>22</w:t>
            </w:r>
          </w:p>
        </w:tc>
        <w:tc>
          <w:tcPr>
            <w:tcW w:w="567" w:type="dxa"/>
          </w:tcPr>
          <w:p w14:paraId="06CC4DE8" w14:textId="77777777" w:rsidR="00F0469A" w:rsidRDefault="00F0469A" w:rsidP="005D664F">
            <w:pPr>
              <w:pStyle w:val="TblBdy"/>
            </w:pPr>
            <w:r>
              <w:t>yes</w:t>
            </w:r>
          </w:p>
        </w:tc>
      </w:tr>
      <w:tr w:rsidR="00F0469A" w14:paraId="39FF7BB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4F1D88C" w14:textId="77777777" w:rsidR="00F0469A" w:rsidRDefault="00F0469A" w:rsidP="005D664F">
            <w:pPr>
              <w:pStyle w:val="TblBdy"/>
            </w:pPr>
            <w:r>
              <w:t>105132</w:t>
            </w:r>
          </w:p>
        </w:tc>
        <w:tc>
          <w:tcPr>
            <w:tcW w:w="708" w:type="dxa"/>
          </w:tcPr>
          <w:p w14:paraId="6D0D3EE9" w14:textId="77777777" w:rsidR="00F0469A" w:rsidRDefault="00F0469A" w:rsidP="005D664F">
            <w:pPr>
              <w:pStyle w:val="TblBdy"/>
            </w:pPr>
            <w:r>
              <w:t>3</w:t>
            </w:r>
          </w:p>
        </w:tc>
        <w:tc>
          <w:tcPr>
            <w:tcW w:w="993" w:type="dxa"/>
          </w:tcPr>
          <w:p w14:paraId="3033587F" w14:textId="77777777" w:rsidR="00F0469A" w:rsidRDefault="00F0469A" w:rsidP="005D664F">
            <w:pPr>
              <w:pStyle w:val="TblBdy"/>
            </w:pPr>
            <w:r>
              <w:t>2671954</w:t>
            </w:r>
          </w:p>
        </w:tc>
        <w:tc>
          <w:tcPr>
            <w:tcW w:w="992" w:type="dxa"/>
          </w:tcPr>
          <w:p w14:paraId="3CD6D0AF" w14:textId="77777777" w:rsidR="00F0469A" w:rsidRDefault="00F0469A" w:rsidP="005D664F">
            <w:pPr>
              <w:pStyle w:val="TblBdy"/>
            </w:pPr>
            <w:r>
              <w:t>2376198</w:t>
            </w:r>
          </w:p>
        </w:tc>
        <w:tc>
          <w:tcPr>
            <w:tcW w:w="850" w:type="dxa"/>
          </w:tcPr>
          <w:p w14:paraId="1810AD88" w14:textId="77777777" w:rsidR="00F0469A" w:rsidRDefault="00F0469A" w:rsidP="005D664F">
            <w:pPr>
              <w:pStyle w:val="TblBdy"/>
              <w:tabs>
                <w:tab w:val="decimal" w:pos="317"/>
              </w:tabs>
              <w:rPr>
                <w:i/>
                <w:iCs/>
                <w:sz w:val="20"/>
                <w:szCs w:val="20"/>
                <w:lang w:val="en-GB"/>
              </w:rPr>
            </w:pPr>
            <w:r>
              <w:t>28</w:t>
            </w:r>
          </w:p>
        </w:tc>
        <w:tc>
          <w:tcPr>
            <w:tcW w:w="993" w:type="dxa"/>
          </w:tcPr>
          <w:p w14:paraId="52DDF9B8" w14:textId="77777777" w:rsidR="00F0469A" w:rsidRDefault="00F0469A" w:rsidP="005D664F">
            <w:pPr>
              <w:pStyle w:val="TblBdy"/>
              <w:tabs>
                <w:tab w:val="decimal" w:pos="459"/>
              </w:tabs>
              <w:rPr>
                <w:i/>
                <w:iCs/>
                <w:sz w:val="20"/>
                <w:szCs w:val="20"/>
                <w:lang w:val="en-GB"/>
              </w:rPr>
            </w:pPr>
            <w:r>
              <w:t>31</w:t>
            </w:r>
          </w:p>
        </w:tc>
        <w:tc>
          <w:tcPr>
            <w:tcW w:w="992" w:type="dxa"/>
          </w:tcPr>
          <w:p w14:paraId="28C1F457" w14:textId="77777777" w:rsidR="00F0469A" w:rsidRDefault="00F0469A" w:rsidP="005D664F">
            <w:pPr>
              <w:pStyle w:val="TblBdy"/>
              <w:tabs>
                <w:tab w:val="decimal" w:pos="459"/>
              </w:tabs>
              <w:rPr>
                <w:i/>
                <w:iCs/>
                <w:sz w:val="20"/>
                <w:szCs w:val="20"/>
                <w:lang w:val="en-GB"/>
              </w:rPr>
            </w:pPr>
            <w:r>
              <w:t>3</w:t>
            </w:r>
          </w:p>
        </w:tc>
        <w:tc>
          <w:tcPr>
            <w:tcW w:w="992" w:type="dxa"/>
          </w:tcPr>
          <w:p w14:paraId="33C7880C" w14:textId="77777777" w:rsidR="00F0469A" w:rsidRDefault="00F0469A" w:rsidP="005D664F">
            <w:pPr>
              <w:pStyle w:val="TblBdy"/>
              <w:tabs>
                <w:tab w:val="decimal" w:pos="459"/>
              </w:tabs>
              <w:rPr>
                <w:i/>
                <w:iCs/>
                <w:sz w:val="20"/>
                <w:szCs w:val="20"/>
                <w:lang w:val="en-GB"/>
              </w:rPr>
            </w:pPr>
            <w:r>
              <w:t>21.05</w:t>
            </w:r>
          </w:p>
        </w:tc>
        <w:tc>
          <w:tcPr>
            <w:tcW w:w="992" w:type="dxa"/>
          </w:tcPr>
          <w:p w14:paraId="08BAF10E" w14:textId="77777777" w:rsidR="00F0469A" w:rsidRDefault="00F0469A" w:rsidP="005D664F">
            <w:pPr>
              <w:pStyle w:val="TblBdy"/>
              <w:tabs>
                <w:tab w:val="decimal" w:pos="459"/>
              </w:tabs>
              <w:rPr>
                <w:i/>
                <w:iCs/>
                <w:sz w:val="20"/>
                <w:szCs w:val="20"/>
                <w:lang w:val="en-GB"/>
              </w:rPr>
            </w:pPr>
            <w:r>
              <w:t>-24.92</w:t>
            </w:r>
          </w:p>
        </w:tc>
        <w:tc>
          <w:tcPr>
            <w:tcW w:w="709" w:type="dxa"/>
          </w:tcPr>
          <w:p w14:paraId="06BE5E83" w14:textId="77777777" w:rsidR="00F0469A" w:rsidRDefault="00F0469A" w:rsidP="005D664F">
            <w:pPr>
              <w:pStyle w:val="TblBdy"/>
              <w:tabs>
                <w:tab w:val="decimal" w:pos="318"/>
              </w:tabs>
              <w:rPr>
                <w:i/>
                <w:iCs/>
                <w:sz w:val="20"/>
                <w:szCs w:val="20"/>
                <w:lang w:val="en-GB"/>
              </w:rPr>
            </w:pPr>
            <w:r>
              <w:t>3</w:t>
            </w:r>
          </w:p>
        </w:tc>
        <w:tc>
          <w:tcPr>
            <w:tcW w:w="567" w:type="dxa"/>
          </w:tcPr>
          <w:p w14:paraId="503C7273" w14:textId="77777777" w:rsidR="00F0469A" w:rsidRDefault="00F0469A" w:rsidP="005D664F">
            <w:pPr>
              <w:pStyle w:val="TblBdy"/>
            </w:pPr>
            <w:r>
              <w:t>no</w:t>
            </w:r>
          </w:p>
        </w:tc>
      </w:tr>
      <w:tr w:rsidR="00F0469A" w14:paraId="601A122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93A28CC" w14:textId="77777777" w:rsidR="00F0469A" w:rsidRDefault="00F0469A" w:rsidP="005D664F">
            <w:pPr>
              <w:pStyle w:val="TblBdy"/>
            </w:pPr>
            <w:r>
              <w:t>105196</w:t>
            </w:r>
          </w:p>
        </w:tc>
        <w:tc>
          <w:tcPr>
            <w:tcW w:w="708" w:type="dxa"/>
          </w:tcPr>
          <w:p w14:paraId="673BE39D" w14:textId="77777777" w:rsidR="00F0469A" w:rsidRDefault="00F0469A" w:rsidP="005D664F">
            <w:pPr>
              <w:pStyle w:val="TblBdy"/>
            </w:pPr>
            <w:r>
              <w:t>5</w:t>
            </w:r>
          </w:p>
        </w:tc>
        <w:tc>
          <w:tcPr>
            <w:tcW w:w="993" w:type="dxa"/>
          </w:tcPr>
          <w:p w14:paraId="7F97DF23" w14:textId="77777777" w:rsidR="00F0469A" w:rsidRDefault="00F0469A" w:rsidP="005D664F">
            <w:pPr>
              <w:pStyle w:val="TblBdy"/>
            </w:pPr>
            <w:r>
              <w:t>2672137</w:t>
            </w:r>
          </w:p>
        </w:tc>
        <w:tc>
          <w:tcPr>
            <w:tcW w:w="992" w:type="dxa"/>
          </w:tcPr>
          <w:p w14:paraId="00585182" w14:textId="77777777" w:rsidR="00F0469A" w:rsidRDefault="00F0469A" w:rsidP="005D664F">
            <w:pPr>
              <w:pStyle w:val="TblBdy"/>
            </w:pPr>
            <w:r>
              <w:t>2378998</w:t>
            </w:r>
          </w:p>
        </w:tc>
        <w:tc>
          <w:tcPr>
            <w:tcW w:w="850" w:type="dxa"/>
          </w:tcPr>
          <w:p w14:paraId="573B8B38" w14:textId="77777777" w:rsidR="00F0469A" w:rsidRDefault="00F0469A" w:rsidP="005D664F">
            <w:pPr>
              <w:pStyle w:val="TblBdy"/>
              <w:tabs>
                <w:tab w:val="decimal" w:pos="317"/>
              </w:tabs>
              <w:rPr>
                <w:i/>
                <w:iCs/>
                <w:sz w:val="20"/>
                <w:szCs w:val="20"/>
                <w:lang w:val="en-GB"/>
              </w:rPr>
            </w:pPr>
            <w:r>
              <w:t>123</w:t>
            </w:r>
          </w:p>
        </w:tc>
        <w:tc>
          <w:tcPr>
            <w:tcW w:w="993" w:type="dxa"/>
          </w:tcPr>
          <w:p w14:paraId="2258B685" w14:textId="77777777" w:rsidR="00F0469A" w:rsidRDefault="00F0469A" w:rsidP="005D664F">
            <w:pPr>
              <w:pStyle w:val="TblBdy"/>
              <w:tabs>
                <w:tab w:val="decimal" w:pos="459"/>
              </w:tabs>
              <w:rPr>
                <w:i/>
                <w:iCs/>
                <w:sz w:val="20"/>
                <w:szCs w:val="20"/>
                <w:lang w:val="en-GB"/>
              </w:rPr>
            </w:pPr>
            <w:r>
              <w:t>18</w:t>
            </w:r>
          </w:p>
        </w:tc>
        <w:tc>
          <w:tcPr>
            <w:tcW w:w="992" w:type="dxa"/>
          </w:tcPr>
          <w:p w14:paraId="405EBFA5" w14:textId="77777777" w:rsidR="00F0469A" w:rsidRDefault="00F0469A" w:rsidP="005D664F">
            <w:pPr>
              <w:pStyle w:val="TblBdy"/>
              <w:tabs>
                <w:tab w:val="decimal" w:pos="459"/>
              </w:tabs>
              <w:rPr>
                <w:i/>
                <w:iCs/>
                <w:sz w:val="20"/>
                <w:szCs w:val="20"/>
                <w:lang w:val="en-GB"/>
              </w:rPr>
            </w:pPr>
            <w:r>
              <w:t>-105</w:t>
            </w:r>
          </w:p>
        </w:tc>
        <w:tc>
          <w:tcPr>
            <w:tcW w:w="992" w:type="dxa"/>
          </w:tcPr>
          <w:p w14:paraId="0DEAE0AE" w14:textId="77777777" w:rsidR="00F0469A" w:rsidRDefault="00F0469A" w:rsidP="005D664F">
            <w:pPr>
              <w:pStyle w:val="TblBdy"/>
              <w:tabs>
                <w:tab w:val="decimal" w:pos="459"/>
              </w:tabs>
              <w:rPr>
                <w:i/>
                <w:iCs/>
                <w:sz w:val="20"/>
                <w:szCs w:val="20"/>
                <w:lang w:val="en-GB"/>
              </w:rPr>
            </w:pPr>
            <w:r>
              <w:t>-91.06</w:t>
            </w:r>
          </w:p>
        </w:tc>
        <w:tc>
          <w:tcPr>
            <w:tcW w:w="992" w:type="dxa"/>
          </w:tcPr>
          <w:p w14:paraId="06BA2E7C" w14:textId="77777777" w:rsidR="00F0469A" w:rsidRDefault="00F0469A" w:rsidP="005D664F">
            <w:pPr>
              <w:pStyle w:val="TblBdy"/>
              <w:tabs>
                <w:tab w:val="decimal" w:pos="459"/>
              </w:tabs>
              <w:rPr>
                <w:i/>
                <w:iCs/>
                <w:sz w:val="20"/>
                <w:szCs w:val="20"/>
                <w:lang w:val="en-GB"/>
              </w:rPr>
            </w:pPr>
            <w:r>
              <w:t>-103.21</w:t>
            </w:r>
          </w:p>
        </w:tc>
        <w:tc>
          <w:tcPr>
            <w:tcW w:w="709" w:type="dxa"/>
          </w:tcPr>
          <w:p w14:paraId="2F95F229" w14:textId="77777777" w:rsidR="00F0469A" w:rsidRDefault="00F0469A" w:rsidP="005D664F">
            <w:pPr>
              <w:pStyle w:val="TblBdy"/>
              <w:tabs>
                <w:tab w:val="decimal" w:pos="318"/>
              </w:tabs>
              <w:rPr>
                <w:i/>
                <w:iCs/>
                <w:sz w:val="20"/>
                <w:szCs w:val="20"/>
                <w:lang w:val="en-GB"/>
              </w:rPr>
            </w:pPr>
            <w:r>
              <w:t>6</w:t>
            </w:r>
          </w:p>
        </w:tc>
        <w:tc>
          <w:tcPr>
            <w:tcW w:w="567" w:type="dxa"/>
          </w:tcPr>
          <w:p w14:paraId="2677E1B1" w14:textId="77777777" w:rsidR="00F0469A" w:rsidRDefault="00F0469A" w:rsidP="005D664F">
            <w:pPr>
              <w:pStyle w:val="TblBdy"/>
            </w:pPr>
            <w:r>
              <w:t>yes</w:t>
            </w:r>
          </w:p>
        </w:tc>
      </w:tr>
      <w:tr w:rsidR="00F0469A" w14:paraId="6051E5E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33632C2" w14:textId="77777777" w:rsidR="00F0469A" w:rsidRDefault="00F0469A" w:rsidP="005D664F">
            <w:pPr>
              <w:pStyle w:val="TblBdy"/>
            </w:pPr>
            <w:r>
              <w:t>C93</w:t>
            </w:r>
          </w:p>
        </w:tc>
        <w:tc>
          <w:tcPr>
            <w:tcW w:w="708" w:type="dxa"/>
          </w:tcPr>
          <w:p w14:paraId="31463437" w14:textId="77777777" w:rsidR="00F0469A" w:rsidRDefault="00F0469A" w:rsidP="005D664F">
            <w:pPr>
              <w:pStyle w:val="TblBdy"/>
            </w:pPr>
            <w:r>
              <w:t>21</w:t>
            </w:r>
          </w:p>
        </w:tc>
        <w:tc>
          <w:tcPr>
            <w:tcW w:w="993" w:type="dxa"/>
          </w:tcPr>
          <w:p w14:paraId="6D4DDF7F" w14:textId="77777777" w:rsidR="00F0469A" w:rsidRDefault="00F0469A" w:rsidP="005D664F">
            <w:pPr>
              <w:pStyle w:val="TblBdy"/>
            </w:pPr>
            <w:r>
              <w:t>2672162</w:t>
            </w:r>
          </w:p>
        </w:tc>
        <w:tc>
          <w:tcPr>
            <w:tcW w:w="992" w:type="dxa"/>
          </w:tcPr>
          <w:p w14:paraId="5F83E9D8" w14:textId="77777777" w:rsidR="00F0469A" w:rsidRDefault="00F0469A" w:rsidP="005D664F">
            <w:pPr>
              <w:pStyle w:val="TblBdy"/>
            </w:pPr>
            <w:r>
              <w:t>2363449</w:t>
            </w:r>
          </w:p>
        </w:tc>
        <w:tc>
          <w:tcPr>
            <w:tcW w:w="850" w:type="dxa"/>
          </w:tcPr>
          <w:p w14:paraId="62AEF416" w14:textId="77777777" w:rsidR="00F0469A" w:rsidRDefault="00F0469A" w:rsidP="005D664F">
            <w:pPr>
              <w:pStyle w:val="TblBdy"/>
              <w:tabs>
                <w:tab w:val="decimal" w:pos="317"/>
              </w:tabs>
              <w:rPr>
                <w:i/>
                <w:iCs/>
                <w:sz w:val="20"/>
                <w:szCs w:val="20"/>
                <w:lang w:val="en-GB"/>
              </w:rPr>
            </w:pPr>
            <w:r>
              <w:t>126</w:t>
            </w:r>
          </w:p>
        </w:tc>
        <w:tc>
          <w:tcPr>
            <w:tcW w:w="993" w:type="dxa"/>
          </w:tcPr>
          <w:p w14:paraId="6CD6CA0E" w14:textId="77777777" w:rsidR="00F0469A" w:rsidRDefault="00F0469A" w:rsidP="005D664F">
            <w:pPr>
              <w:pStyle w:val="TblBdy"/>
              <w:tabs>
                <w:tab w:val="decimal" w:pos="459"/>
              </w:tabs>
              <w:rPr>
                <w:i/>
                <w:iCs/>
                <w:sz w:val="20"/>
                <w:szCs w:val="20"/>
                <w:lang w:val="en-GB"/>
              </w:rPr>
            </w:pPr>
            <w:r>
              <w:t>142.33</w:t>
            </w:r>
          </w:p>
        </w:tc>
        <w:tc>
          <w:tcPr>
            <w:tcW w:w="992" w:type="dxa"/>
          </w:tcPr>
          <w:p w14:paraId="071261AB" w14:textId="77777777" w:rsidR="00F0469A" w:rsidRDefault="00F0469A" w:rsidP="005D664F">
            <w:pPr>
              <w:pStyle w:val="TblBdy"/>
              <w:tabs>
                <w:tab w:val="decimal" w:pos="459"/>
              </w:tabs>
              <w:rPr>
                <w:i/>
                <w:iCs/>
                <w:sz w:val="20"/>
                <w:szCs w:val="20"/>
                <w:lang w:val="en-GB"/>
              </w:rPr>
            </w:pPr>
            <w:r>
              <w:t>16.33</w:t>
            </w:r>
          </w:p>
        </w:tc>
        <w:tc>
          <w:tcPr>
            <w:tcW w:w="992" w:type="dxa"/>
          </w:tcPr>
          <w:p w14:paraId="673983DB" w14:textId="77777777" w:rsidR="00F0469A" w:rsidRDefault="00F0469A" w:rsidP="005D664F">
            <w:pPr>
              <w:pStyle w:val="TblBdy"/>
              <w:tabs>
                <w:tab w:val="decimal" w:pos="459"/>
              </w:tabs>
              <w:rPr>
                <w:i/>
                <w:iCs/>
                <w:sz w:val="20"/>
                <w:szCs w:val="20"/>
                <w:lang w:val="en-GB"/>
              </w:rPr>
            </w:pPr>
            <w:r>
              <w:t>29.92</w:t>
            </w:r>
          </w:p>
        </w:tc>
        <w:tc>
          <w:tcPr>
            <w:tcW w:w="992" w:type="dxa"/>
          </w:tcPr>
          <w:p w14:paraId="2484653E" w14:textId="77777777" w:rsidR="00F0469A" w:rsidRDefault="00F0469A" w:rsidP="005D664F">
            <w:pPr>
              <w:pStyle w:val="TblBdy"/>
              <w:tabs>
                <w:tab w:val="decimal" w:pos="459"/>
              </w:tabs>
              <w:rPr>
                <w:i/>
                <w:iCs/>
                <w:sz w:val="20"/>
                <w:szCs w:val="20"/>
                <w:lang w:val="en-GB"/>
              </w:rPr>
            </w:pPr>
            <w:r>
              <w:t>-4.53</w:t>
            </w:r>
          </w:p>
        </w:tc>
        <w:tc>
          <w:tcPr>
            <w:tcW w:w="709" w:type="dxa"/>
          </w:tcPr>
          <w:p w14:paraId="062CB898" w14:textId="77777777" w:rsidR="00F0469A" w:rsidRDefault="00F0469A" w:rsidP="005D664F">
            <w:pPr>
              <w:pStyle w:val="TblBdy"/>
              <w:tabs>
                <w:tab w:val="decimal" w:pos="318"/>
              </w:tabs>
              <w:rPr>
                <w:i/>
                <w:iCs/>
                <w:sz w:val="20"/>
                <w:szCs w:val="20"/>
                <w:lang w:val="en-GB"/>
              </w:rPr>
            </w:pPr>
            <w:r>
              <w:t>21</w:t>
            </w:r>
          </w:p>
        </w:tc>
        <w:tc>
          <w:tcPr>
            <w:tcW w:w="567" w:type="dxa"/>
          </w:tcPr>
          <w:p w14:paraId="7CB2541D" w14:textId="77777777" w:rsidR="00F0469A" w:rsidRDefault="00F0469A" w:rsidP="005D664F">
            <w:pPr>
              <w:pStyle w:val="TblBdy"/>
            </w:pPr>
            <w:r>
              <w:t>no</w:t>
            </w:r>
          </w:p>
        </w:tc>
      </w:tr>
      <w:tr w:rsidR="00F0469A" w14:paraId="1281465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0ECC0A1" w14:textId="77777777" w:rsidR="00F0469A" w:rsidRDefault="00F0469A" w:rsidP="005D664F">
            <w:pPr>
              <w:pStyle w:val="TblBdy"/>
            </w:pPr>
            <w:r>
              <w:t>105547</w:t>
            </w:r>
          </w:p>
        </w:tc>
        <w:tc>
          <w:tcPr>
            <w:tcW w:w="708" w:type="dxa"/>
          </w:tcPr>
          <w:p w14:paraId="55A6BCCD" w14:textId="77777777" w:rsidR="00F0469A" w:rsidRDefault="00F0469A" w:rsidP="005D664F">
            <w:pPr>
              <w:pStyle w:val="TblBdy"/>
            </w:pPr>
            <w:r>
              <w:t>5</w:t>
            </w:r>
          </w:p>
        </w:tc>
        <w:tc>
          <w:tcPr>
            <w:tcW w:w="993" w:type="dxa"/>
          </w:tcPr>
          <w:p w14:paraId="78A5D5EB" w14:textId="77777777" w:rsidR="00F0469A" w:rsidRDefault="00F0469A" w:rsidP="005D664F">
            <w:pPr>
              <w:pStyle w:val="TblBdy"/>
            </w:pPr>
            <w:r>
              <w:t>2673156</w:t>
            </w:r>
          </w:p>
        </w:tc>
        <w:tc>
          <w:tcPr>
            <w:tcW w:w="992" w:type="dxa"/>
          </w:tcPr>
          <w:p w14:paraId="0D0C8339" w14:textId="77777777" w:rsidR="00F0469A" w:rsidRDefault="00F0469A" w:rsidP="005D664F">
            <w:pPr>
              <w:pStyle w:val="TblBdy"/>
            </w:pPr>
            <w:r>
              <w:t>2374585</w:t>
            </w:r>
          </w:p>
        </w:tc>
        <w:tc>
          <w:tcPr>
            <w:tcW w:w="850" w:type="dxa"/>
          </w:tcPr>
          <w:p w14:paraId="3412D615" w14:textId="77777777" w:rsidR="00F0469A" w:rsidRDefault="00F0469A" w:rsidP="005D664F">
            <w:pPr>
              <w:pStyle w:val="TblBdy"/>
              <w:tabs>
                <w:tab w:val="decimal" w:pos="317"/>
              </w:tabs>
              <w:rPr>
                <w:i/>
                <w:iCs/>
                <w:sz w:val="20"/>
                <w:szCs w:val="20"/>
                <w:lang w:val="en-GB"/>
              </w:rPr>
            </w:pPr>
            <w:r>
              <w:t>154</w:t>
            </w:r>
          </w:p>
        </w:tc>
        <w:tc>
          <w:tcPr>
            <w:tcW w:w="993" w:type="dxa"/>
          </w:tcPr>
          <w:p w14:paraId="51ABBC32" w14:textId="77777777" w:rsidR="00F0469A" w:rsidRDefault="00F0469A" w:rsidP="005D664F">
            <w:pPr>
              <w:pStyle w:val="TblBdy"/>
              <w:tabs>
                <w:tab w:val="decimal" w:pos="459"/>
              </w:tabs>
              <w:rPr>
                <w:i/>
                <w:iCs/>
                <w:sz w:val="20"/>
                <w:szCs w:val="20"/>
                <w:lang w:val="en-GB"/>
              </w:rPr>
            </w:pPr>
            <w:r>
              <w:t>13</w:t>
            </w:r>
          </w:p>
        </w:tc>
        <w:tc>
          <w:tcPr>
            <w:tcW w:w="992" w:type="dxa"/>
          </w:tcPr>
          <w:p w14:paraId="445F9877" w14:textId="77777777" w:rsidR="00F0469A" w:rsidRDefault="00F0469A" w:rsidP="005D664F">
            <w:pPr>
              <w:pStyle w:val="TblBdy"/>
              <w:tabs>
                <w:tab w:val="decimal" w:pos="459"/>
              </w:tabs>
              <w:rPr>
                <w:i/>
                <w:iCs/>
                <w:sz w:val="20"/>
                <w:szCs w:val="20"/>
                <w:lang w:val="en-GB"/>
              </w:rPr>
            </w:pPr>
            <w:r>
              <w:t>-141</w:t>
            </w:r>
          </w:p>
        </w:tc>
        <w:tc>
          <w:tcPr>
            <w:tcW w:w="992" w:type="dxa"/>
          </w:tcPr>
          <w:p w14:paraId="2268DFF4" w14:textId="77777777" w:rsidR="00F0469A" w:rsidRDefault="00F0469A" w:rsidP="005D664F">
            <w:pPr>
              <w:pStyle w:val="TblBdy"/>
              <w:tabs>
                <w:tab w:val="decimal" w:pos="459"/>
              </w:tabs>
              <w:rPr>
                <w:i/>
                <w:iCs/>
                <w:sz w:val="20"/>
                <w:szCs w:val="20"/>
                <w:lang w:val="en-GB"/>
              </w:rPr>
            </w:pPr>
            <w:r>
              <w:t>-112.64</w:t>
            </w:r>
          </w:p>
        </w:tc>
        <w:tc>
          <w:tcPr>
            <w:tcW w:w="992" w:type="dxa"/>
          </w:tcPr>
          <w:p w14:paraId="2C645B80" w14:textId="77777777" w:rsidR="00F0469A" w:rsidRDefault="00F0469A" w:rsidP="005D664F">
            <w:pPr>
              <w:pStyle w:val="TblBdy"/>
              <w:tabs>
                <w:tab w:val="decimal" w:pos="459"/>
              </w:tabs>
              <w:rPr>
                <w:i/>
                <w:iCs/>
                <w:sz w:val="20"/>
                <w:szCs w:val="20"/>
                <w:lang w:val="en-GB"/>
              </w:rPr>
            </w:pPr>
            <w:r>
              <w:t>-128.83</w:t>
            </w:r>
          </w:p>
        </w:tc>
        <w:tc>
          <w:tcPr>
            <w:tcW w:w="709" w:type="dxa"/>
          </w:tcPr>
          <w:p w14:paraId="2116F865" w14:textId="77777777" w:rsidR="00F0469A" w:rsidRDefault="00F0469A" w:rsidP="005D664F">
            <w:pPr>
              <w:pStyle w:val="TblBdy"/>
              <w:tabs>
                <w:tab w:val="decimal" w:pos="318"/>
              </w:tabs>
              <w:rPr>
                <w:i/>
                <w:iCs/>
                <w:sz w:val="20"/>
                <w:szCs w:val="20"/>
                <w:lang w:val="en-GB"/>
              </w:rPr>
            </w:pPr>
            <w:r>
              <w:t>6</w:t>
            </w:r>
          </w:p>
        </w:tc>
        <w:tc>
          <w:tcPr>
            <w:tcW w:w="567" w:type="dxa"/>
          </w:tcPr>
          <w:p w14:paraId="09440BB1" w14:textId="77777777" w:rsidR="00F0469A" w:rsidRDefault="00F0469A" w:rsidP="005D664F">
            <w:pPr>
              <w:pStyle w:val="TblBdy"/>
            </w:pPr>
            <w:r>
              <w:t>yes</w:t>
            </w:r>
          </w:p>
        </w:tc>
      </w:tr>
      <w:tr w:rsidR="00F0469A" w14:paraId="4F43E0C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4744490" w14:textId="77777777" w:rsidR="00F0469A" w:rsidRDefault="00F0469A" w:rsidP="005D664F">
            <w:pPr>
              <w:pStyle w:val="TblBdy"/>
            </w:pPr>
            <w:r>
              <w:t>C96</w:t>
            </w:r>
          </w:p>
        </w:tc>
        <w:tc>
          <w:tcPr>
            <w:tcW w:w="708" w:type="dxa"/>
          </w:tcPr>
          <w:p w14:paraId="7B76EA54" w14:textId="77777777" w:rsidR="00F0469A" w:rsidRDefault="00F0469A" w:rsidP="005D664F">
            <w:pPr>
              <w:pStyle w:val="TblBdy"/>
            </w:pPr>
            <w:r>
              <w:t>21</w:t>
            </w:r>
          </w:p>
        </w:tc>
        <w:tc>
          <w:tcPr>
            <w:tcW w:w="993" w:type="dxa"/>
          </w:tcPr>
          <w:p w14:paraId="1C088431" w14:textId="77777777" w:rsidR="00F0469A" w:rsidRDefault="00F0469A" w:rsidP="005D664F">
            <w:pPr>
              <w:pStyle w:val="TblBdy"/>
            </w:pPr>
            <w:r>
              <w:t>2673608</w:t>
            </w:r>
          </w:p>
        </w:tc>
        <w:tc>
          <w:tcPr>
            <w:tcW w:w="992" w:type="dxa"/>
          </w:tcPr>
          <w:p w14:paraId="0DC40007" w14:textId="77777777" w:rsidR="00F0469A" w:rsidRDefault="00F0469A" w:rsidP="005D664F">
            <w:pPr>
              <w:pStyle w:val="TblBdy"/>
            </w:pPr>
            <w:r>
              <w:t>2361845</w:t>
            </w:r>
          </w:p>
        </w:tc>
        <w:tc>
          <w:tcPr>
            <w:tcW w:w="850" w:type="dxa"/>
          </w:tcPr>
          <w:p w14:paraId="3341D72C" w14:textId="77777777" w:rsidR="00F0469A" w:rsidRDefault="00F0469A" w:rsidP="005D664F">
            <w:pPr>
              <w:pStyle w:val="TblBdy"/>
              <w:tabs>
                <w:tab w:val="decimal" w:pos="317"/>
              </w:tabs>
              <w:rPr>
                <w:i/>
                <w:iCs/>
                <w:sz w:val="20"/>
                <w:szCs w:val="20"/>
                <w:lang w:val="en-GB"/>
              </w:rPr>
            </w:pPr>
            <w:r>
              <w:t>222</w:t>
            </w:r>
          </w:p>
        </w:tc>
        <w:tc>
          <w:tcPr>
            <w:tcW w:w="993" w:type="dxa"/>
          </w:tcPr>
          <w:p w14:paraId="7FE88986" w14:textId="77777777" w:rsidR="00F0469A" w:rsidRDefault="00F0469A" w:rsidP="005D664F">
            <w:pPr>
              <w:pStyle w:val="TblBdy"/>
              <w:tabs>
                <w:tab w:val="decimal" w:pos="459"/>
              </w:tabs>
              <w:rPr>
                <w:i/>
                <w:iCs/>
                <w:sz w:val="20"/>
                <w:szCs w:val="20"/>
                <w:lang w:val="en-GB"/>
              </w:rPr>
            </w:pPr>
            <w:r>
              <w:t>152.61</w:t>
            </w:r>
          </w:p>
        </w:tc>
        <w:tc>
          <w:tcPr>
            <w:tcW w:w="992" w:type="dxa"/>
          </w:tcPr>
          <w:p w14:paraId="16F0D204" w14:textId="77777777" w:rsidR="00F0469A" w:rsidRDefault="00F0469A" w:rsidP="005D664F">
            <w:pPr>
              <w:pStyle w:val="TblBdy"/>
              <w:tabs>
                <w:tab w:val="decimal" w:pos="459"/>
              </w:tabs>
              <w:rPr>
                <w:i/>
                <w:iCs/>
                <w:sz w:val="20"/>
                <w:szCs w:val="20"/>
                <w:lang w:val="en-GB"/>
              </w:rPr>
            </w:pPr>
            <w:r>
              <w:t>-69.39</w:t>
            </w:r>
          </w:p>
        </w:tc>
        <w:tc>
          <w:tcPr>
            <w:tcW w:w="992" w:type="dxa"/>
          </w:tcPr>
          <w:p w14:paraId="2FB5B281" w14:textId="77777777" w:rsidR="00F0469A" w:rsidRDefault="00F0469A" w:rsidP="005D664F">
            <w:pPr>
              <w:pStyle w:val="TblBdy"/>
              <w:tabs>
                <w:tab w:val="decimal" w:pos="459"/>
              </w:tabs>
              <w:rPr>
                <w:i/>
                <w:iCs/>
                <w:sz w:val="20"/>
                <w:szCs w:val="20"/>
                <w:lang w:val="en-GB"/>
              </w:rPr>
            </w:pPr>
            <w:r>
              <w:t>17.12</w:t>
            </w:r>
          </w:p>
        </w:tc>
        <w:tc>
          <w:tcPr>
            <w:tcW w:w="992" w:type="dxa"/>
          </w:tcPr>
          <w:p w14:paraId="688DCA8A" w14:textId="77777777" w:rsidR="00F0469A" w:rsidRDefault="00F0469A" w:rsidP="005D664F">
            <w:pPr>
              <w:pStyle w:val="TblBdy"/>
              <w:tabs>
                <w:tab w:val="decimal" w:pos="459"/>
              </w:tabs>
              <w:rPr>
                <w:i/>
                <w:iCs/>
                <w:sz w:val="20"/>
                <w:szCs w:val="20"/>
                <w:lang w:val="en-GB"/>
              </w:rPr>
            </w:pPr>
            <w:r>
              <w:t>-17.52</w:t>
            </w:r>
          </w:p>
        </w:tc>
        <w:tc>
          <w:tcPr>
            <w:tcW w:w="709" w:type="dxa"/>
          </w:tcPr>
          <w:p w14:paraId="229FFB82" w14:textId="77777777" w:rsidR="00F0469A" w:rsidRDefault="00F0469A" w:rsidP="005D664F">
            <w:pPr>
              <w:pStyle w:val="TblBdy"/>
              <w:tabs>
                <w:tab w:val="decimal" w:pos="318"/>
              </w:tabs>
              <w:rPr>
                <w:i/>
                <w:iCs/>
                <w:sz w:val="20"/>
                <w:szCs w:val="20"/>
                <w:lang w:val="en-GB"/>
              </w:rPr>
            </w:pPr>
            <w:r>
              <w:t>22</w:t>
            </w:r>
          </w:p>
        </w:tc>
        <w:tc>
          <w:tcPr>
            <w:tcW w:w="567" w:type="dxa"/>
          </w:tcPr>
          <w:p w14:paraId="6E8068DD" w14:textId="77777777" w:rsidR="00F0469A" w:rsidRDefault="00F0469A" w:rsidP="005D664F">
            <w:pPr>
              <w:pStyle w:val="TblBdy"/>
            </w:pPr>
            <w:r>
              <w:t>yes</w:t>
            </w:r>
          </w:p>
        </w:tc>
      </w:tr>
      <w:tr w:rsidR="00F0469A" w14:paraId="216E529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A13A4FC" w14:textId="77777777" w:rsidR="00F0469A" w:rsidRDefault="00F0469A" w:rsidP="005D664F">
            <w:pPr>
              <w:pStyle w:val="TblBdy"/>
            </w:pPr>
            <w:r>
              <w:t>98028</w:t>
            </w:r>
          </w:p>
        </w:tc>
        <w:tc>
          <w:tcPr>
            <w:tcW w:w="708" w:type="dxa"/>
          </w:tcPr>
          <w:p w14:paraId="5EAD3E32" w14:textId="77777777" w:rsidR="00F0469A" w:rsidRDefault="00F0469A" w:rsidP="005D664F">
            <w:pPr>
              <w:pStyle w:val="TblBdy"/>
            </w:pPr>
            <w:r>
              <w:t>9</w:t>
            </w:r>
          </w:p>
        </w:tc>
        <w:tc>
          <w:tcPr>
            <w:tcW w:w="993" w:type="dxa"/>
          </w:tcPr>
          <w:p w14:paraId="3737FEAC" w14:textId="77777777" w:rsidR="00F0469A" w:rsidRDefault="00F0469A" w:rsidP="005D664F">
            <w:pPr>
              <w:pStyle w:val="TblBdy"/>
            </w:pPr>
            <w:r>
              <w:t>2673618</w:t>
            </w:r>
          </w:p>
        </w:tc>
        <w:tc>
          <w:tcPr>
            <w:tcW w:w="992" w:type="dxa"/>
          </w:tcPr>
          <w:p w14:paraId="7A31E5A5" w14:textId="77777777" w:rsidR="00F0469A" w:rsidRDefault="00F0469A" w:rsidP="005D664F">
            <w:pPr>
              <w:pStyle w:val="TblBdy"/>
            </w:pPr>
            <w:r>
              <w:t>2404058</w:t>
            </w:r>
          </w:p>
        </w:tc>
        <w:tc>
          <w:tcPr>
            <w:tcW w:w="850" w:type="dxa"/>
          </w:tcPr>
          <w:p w14:paraId="6743F0FC" w14:textId="77777777" w:rsidR="00F0469A" w:rsidRDefault="00F0469A" w:rsidP="005D664F">
            <w:pPr>
              <w:pStyle w:val="TblBdy"/>
              <w:tabs>
                <w:tab w:val="decimal" w:pos="317"/>
              </w:tabs>
              <w:rPr>
                <w:i/>
                <w:iCs/>
                <w:sz w:val="20"/>
                <w:szCs w:val="20"/>
                <w:lang w:val="en-GB"/>
              </w:rPr>
            </w:pPr>
            <w:r>
              <w:t>55</w:t>
            </w:r>
          </w:p>
        </w:tc>
        <w:tc>
          <w:tcPr>
            <w:tcW w:w="993" w:type="dxa"/>
          </w:tcPr>
          <w:p w14:paraId="3480F21A" w14:textId="77777777" w:rsidR="00F0469A" w:rsidRDefault="00F0469A" w:rsidP="005D664F">
            <w:pPr>
              <w:pStyle w:val="TblBdy"/>
              <w:tabs>
                <w:tab w:val="decimal" w:pos="459"/>
              </w:tabs>
              <w:rPr>
                <w:i/>
                <w:iCs/>
                <w:sz w:val="20"/>
                <w:szCs w:val="20"/>
                <w:lang w:val="en-GB"/>
              </w:rPr>
            </w:pPr>
            <w:r>
              <w:t>52</w:t>
            </w:r>
          </w:p>
        </w:tc>
        <w:tc>
          <w:tcPr>
            <w:tcW w:w="992" w:type="dxa"/>
          </w:tcPr>
          <w:p w14:paraId="51D4A144" w14:textId="77777777" w:rsidR="00F0469A" w:rsidRDefault="00F0469A" w:rsidP="005D664F">
            <w:pPr>
              <w:pStyle w:val="TblBdy"/>
              <w:tabs>
                <w:tab w:val="decimal" w:pos="459"/>
              </w:tabs>
              <w:rPr>
                <w:i/>
                <w:iCs/>
                <w:sz w:val="20"/>
                <w:szCs w:val="20"/>
                <w:lang w:val="en-GB"/>
              </w:rPr>
            </w:pPr>
            <w:r>
              <w:t>-3</w:t>
            </w:r>
          </w:p>
        </w:tc>
        <w:tc>
          <w:tcPr>
            <w:tcW w:w="992" w:type="dxa"/>
          </w:tcPr>
          <w:p w14:paraId="653B9507" w14:textId="77777777" w:rsidR="00F0469A" w:rsidRDefault="00F0469A" w:rsidP="005D664F">
            <w:pPr>
              <w:pStyle w:val="TblBdy"/>
              <w:tabs>
                <w:tab w:val="decimal" w:pos="459"/>
              </w:tabs>
              <w:rPr>
                <w:i/>
                <w:iCs/>
                <w:sz w:val="20"/>
                <w:szCs w:val="20"/>
                <w:lang w:val="en-GB"/>
              </w:rPr>
            </w:pPr>
            <w:r>
              <w:t>33.72</w:t>
            </w:r>
          </w:p>
        </w:tc>
        <w:tc>
          <w:tcPr>
            <w:tcW w:w="992" w:type="dxa"/>
          </w:tcPr>
          <w:p w14:paraId="39D119E4" w14:textId="77777777" w:rsidR="00F0469A" w:rsidRDefault="00F0469A" w:rsidP="005D664F">
            <w:pPr>
              <w:pStyle w:val="TblBdy"/>
              <w:tabs>
                <w:tab w:val="decimal" w:pos="459"/>
              </w:tabs>
              <w:rPr>
                <w:i/>
                <w:iCs/>
                <w:sz w:val="20"/>
                <w:szCs w:val="20"/>
                <w:lang w:val="en-GB"/>
              </w:rPr>
            </w:pPr>
            <w:r>
              <w:t>27.5</w:t>
            </w:r>
          </w:p>
        </w:tc>
        <w:tc>
          <w:tcPr>
            <w:tcW w:w="709" w:type="dxa"/>
          </w:tcPr>
          <w:p w14:paraId="25DB0C55" w14:textId="77777777" w:rsidR="00F0469A" w:rsidRDefault="00F0469A" w:rsidP="005D664F">
            <w:pPr>
              <w:pStyle w:val="TblBdy"/>
              <w:tabs>
                <w:tab w:val="decimal" w:pos="318"/>
              </w:tabs>
              <w:rPr>
                <w:i/>
                <w:iCs/>
                <w:sz w:val="20"/>
                <w:szCs w:val="20"/>
                <w:lang w:val="en-GB"/>
              </w:rPr>
            </w:pPr>
            <w:r>
              <w:t>14</w:t>
            </w:r>
          </w:p>
        </w:tc>
        <w:tc>
          <w:tcPr>
            <w:tcW w:w="567" w:type="dxa"/>
          </w:tcPr>
          <w:p w14:paraId="5F74DDD0" w14:textId="77777777" w:rsidR="00F0469A" w:rsidRDefault="00F0469A" w:rsidP="005D664F">
            <w:pPr>
              <w:pStyle w:val="TblBdy"/>
            </w:pPr>
            <w:r>
              <w:t>yes</w:t>
            </w:r>
          </w:p>
        </w:tc>
      </w:tr>
      <w:tr w:rsidR="00F0469A" w14:paraId="5F81102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0638FDA" w14:textId="77777777" w:rsidR="00F0469A" w:rsidRDefault="00F0469A" w:rsidP="005D664F">
            <w:pPr>
              <w:pStyle w:val="TblBdy"/>
            </w:pPr>
            <w:r>
              <w:t>C94</w:t>
            </w:r>
          </w:p>
        </w:tc>
        <w:tc>
          <w:tcPr>
            <w:tcW w:w="708" w:type="dxa"/>
          </w:tcPr>
          <w:p w14:paraId="269250A0" w14:textId="77777777" w:rsidR="00F0469A" w:rsidRDefault="00F0469A" w:rsidP="005D664F">
            <w:pPr>
              <w:pStyle w:val="TblBdy"/>
            </w:pPr>
            <w:r>
              <w:t>23</w:t>
            </w:r>
          </w:p>
        </w:tc>
        <w:tc>
          <w:tcPr>
            <w:tcW w:w="993" w:type="dxa"/>
          </w:tcPr>
          <w:p w14:paraId="562BC6F7" w14:textId="77777777" w:rsidR="00F0469A" w:rsidRDefault="00F0469A" w:rsidP="005D664F">
            <w:pPr>
              <w:pStyle w:val="TblBdy"/>
            </w:pPr>
            <w:r>
              <w:t>2673622</w:t>
            </w:r>
          </w:p>
        </w:tc>
        <w:tc>
          <w:tcPr>
            <w:tcW w:w="992" w:type="dxa"/>
          </w:tcPr>
          <w:p w14:paraId="687CDE73" w14:textId="77777777" w:rsidR="00F0469A" w:rsidRDefault="00F0469A" w:rsidP="005D664F">
            <w:pPr>
              <w:pStyle w:val="TblBdy"/>
            </w:pPr>
            <w:r>
              <w:t>2361830</w:t>
            </w:r>
          </w:p>
        </w:tc>
        <w:tc>
          <w:tcPr>
            <w:tcW w:w="850" w:type="dxa"/>
          </w:tcPr>
          <w:p w14:paraId="196ED120" w14:textId="77777777" w:rsidR="00F0469A" w:rsidRDefault="00F0469A" w:rsidP="005D664F">
            <w:pPr>
              <w:pStyle w:val="TblBdy"/>
              <w:tabs>
                <w:tab w:val="decimal" w:pos="317"/>
              </w:tabs>
              <w:rPr>
                <w:i/>
                <w:iCs/>
                <w:sz w:val="20"/>
                <w:szCs w:val="20"/>
                <w:lang w:val="en-GB"/>
              </w:rPr>
            </w:pPr>
            <w:r>
              <w:t>233</w:t>
            </w:r>
          </w:p>
        </w:tc>
        <w:tc>
          <w:tcPr>
            <w:tcW w:w="993" w:type="dxa"/>
          </w:tcPr>
          <w:p w14:paraId="4B5968F4" w14:textId="77777777" w:rsidR="00F0469A" w:rsidRDefault="00F0469A" w:rsidP="005D664F">
            <w:pPr>
              <w:pStyle w:val="TblBdy"/>
              <w:tabs>
                <w:tab w:val="decimal" w:pos="459"/>
              </w:tabs>
              <w:rPr>
                <w:i/>
                <w:iCs/>
                <w:sz w:val="20"/>
                <w:szCs w:val="20"/>
                <w:lang w:val="en-GB"/>
              </w:rPr>
            </w:pPr>
            <w:r>
              <w:t>152.61</w:t>
            </w:r>
          </w:p>
        </w:tc>
        <w:tc>
          <w:tcPr>
            <w:tcW w:w="992" w:type="dxa"/>
          </w:tcPr>
          <w:p w14:paraId="401C388D" w14:textId="77777777" w:rsidR="00F0469A" w:rsidRDefault="00F0469A" w:rsidP="005D664F">
            <w:pPr>
              <w:pStyle w:val="TblBdy"/>
              <w:tabs>
                <w:tab w:val="decimal" w:pos="459"/>
              </w:tabs>
              <w:rPr>
                <w:i/>
                <w:iCs/>
                <w:sz w:val="20"/>
                <w:szCs w:val="20"/>
                <w:lang w:val="en-GB"/>
              </w:rPr>
            </w:pPr>
            <w:r>
              <w:t>-80.39</w:t>
            </w:r>
          </w:p>
        </w:tc>
        <w:tc>
          <w:tcPr>
            <w:tcW w:w="992" w:type="dxa"/>
          </w:tcPr>
          <w:p w14:paraId="15B23FE2" w14:textId="77777777" w:rsidR="00F0469A" w:rsidRDefault="00F0469A" w:rsidP="005D664F">
            <w:pPr>
              <w:pStyle w:val="TblBdy"/>
              <w:tabs>
                <w:tab w:val="decimal" w:pos="459"/>
              </w:tabs>
              <w:rPr>
                <w:i/>
                <w:iCs/>
                <w:sz w:val="20"/>
                <w:szCs w:val="20"/>
                <w:lang w:val="en-GB"/>
              </w:rPr>
            </w:pPr>
            <w:r>
              <w:t>-76.9</w:t>
            </w:r>
          </w:p>
        </w:tc>
        <w:tc>
          <w:tcPr>
            <w:tcW w:w="992" w:type="dxa"/>
          </w:tcPr>
          <w:p w14:paraId="72497F97" w14:textId="77777777" w:rsidR="00F0469A" w:rsidRDefault="00F0469A" w:rsidP="005D664F">
            <w:pPr>
              <w:pStyle w:val="TblBdy"/>
              <w:tabs>
                <w:tab w:val="decimal" w:pos="459"/>
              </w:tabs>
              <w:rPr>
                <w:i/>
                <w:iCs/>
                <w:sz w:val="20"/>
                <w:szCs w:val="20"/>
                <w:lang w:val="en-GB"/>
              </w:rPr>
            </w:pPr>
            <w:r>
              <w:t>-576.9</w:t>
            </w:r>
          </w:p>
        </w:tc>
        <w:tc>
          <w:tcPr>
            <w:tcW w:w="709" w:type="dxa"/>
          </w:tcPr>
          <w:p w14:paraId="08B0B06E" w14:textId="77777777" w:rsidR="00F0469A" w:rsidRDefault="00F0469A" w:rsidP="005D664F">
            <w:pPr>
              <w:pStyle w:val="TblBdy"/>
              <w:tabs>
                <w:tab w:val="decimal" w:pos="318"/>
              </w:tabs>
              <w:rPr>
                <w:i/>
                <w:iCs/>
                <w:sz w:val="20"/>
                <w:szCs w:val="20"/>
                <w:lang w:val="en-GB"/>
              </w:rPr>
            </w:pPr>
            <w:r>
              <w:t>23</w:t>
            </w:r>
          </w:p>
        </w:tc>
        <w:tc>
          <w:tcPr>
            <w:tcW w:w="567" w:type="dxa"/>
          </w:tcPr>
          <w:p w14:paraId="7D6D2713" w14:textId="77777777" w:rsidR="00F0469A" w:rsidRDefault="00F0469A" w:rsidP="005D664F">
            <w:pPr>
              <w:pStyle w:val="TblBdy"/>
            </w:pPr>
            <w:r>
              <w:t>no</w:t>
            </w:r>
          </w:p>
        </w:tc>
      </w:tr>
      <w:tr w:rsidR="00F0469A" w14:paraId="1722455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5561CA8" w14:textId="77777777" w:rsidR="00F0469A" w:rsidRDefault="00F0469A" w:rsidP="005D664F">
            <w:pPr>
              <w:pStyle w:val="TblBdy"/>
            </w:pPr>
            <w:r>
              <w:t>104536</w:t>
            </w:r>
          </w:p>
        </w:tc>
        <w:tc>
          <w:tcPr>
            <w:tcW w:w="708" w:type="dxa"/>
          </w:tcPr>
          <w:p w14:paraId="03964D79" w14:textId="77777777" w:rsidR="00F0469A" w:rsidRDefault="00F0469A" w:rsidP="005D664F">
            <w:pPr>
              <w:pStyle w:val="TblBdy"/>
            </w:pPr>
            <w:r>
              <w:t>18</w:t>
            </w:r>
          </w:p>
        </w:tc>
        <w:tc>
          <w:tcPr>
            <w:tcW w:w="993" w:type="dxa"/>
          </w:tcPr>
          <w:p w14:paraId="3826D8EC" w14:textId="77777777" w:rsidR="00F0469A" w:rsidRDefault="00F0469A" w:rsidP="005D664F">
            <w:pPr>
              <w:pStyle w:val="TblBdy"/>
            </w:pPr>
            <w:r>
              <w:t>2673691</w:t>
            </w:r>
          </w:p>
        </w:tc>
        <w:tc>
          <w:tcPr>
            <w:tcW w:w="992" w:type="dxa"/>
          </w:tcPr>
          <w:p w14:paraId="455CB7E4" w14:textId="77777777" w:rsidR="00F0469A" w:rsidRDefault="00F0469A" w:rsidP="005D664F">
            <w:pPr>
              <w:pStyle w:val="TblBdy"/>
            </w:pPr>
            <w:r>
              <w:t>2328292</w:t>
            </w:r>
          </w:p>
        </w:tc>
        <w:tc>
          <w:tcPr>
            <w:tcW w:w="850" w:type="dxa"/>
          </w:tcPr>
          <w:p w14:paraId="11077DB9" w14:textId="77777777" w:rsidR="00F0469A" w:rsidRDefault="00F0469A" w:rsidP="005D664F">
            <w:pPr>
              <w:pStyle w:val="TblBdy"/>
              <w:tabs>
                <w:tab w:val="decimal" w:pos="317"/>
              </w:tabs>
              <w:rPr>
                <w:i/>
                <w:iCs/>
                <w:sz w:val="20"/>
                <w:szCs w:val="20"/>
                <w:lang w:val="en-GB"/>
              </w:rPr>
            </w:pPr>
            <w:r>
              <w:t>993</w:t>
            </w:r>
          </w:p>
        </w:tc>
        <w:tc>
          <w:tcPr>
            <w:tcW w:w="993" w:type="dxa"/>
          </w:tcPr>
          <w:p w14:paraId="676ED827" w14:textId="77777777" w:rsidR="00F0469A" w:rsidRDefault="00F0469A" w:rsidP="005D664F">
            <w:pPr>
              <w:pStyle w:val="TblBdy"/>
              <w:tabs>
                <w:tab w:val="decimal" w:pos="459"/>
              </w:tabs>
              <w:rPr>
                <w:i/>
                <w:iCs/>
                <w:sz w:val="20"/>
                <w:szCs w:val="20"/>
                <w:lang w:val="en-GB"/>
              </w:rPr>
            </w:pPr>
            <w:r>
              <w:t>2</w:t>
            </w:r>
          </w:p>
        </w:tc>
        <w:tc>
          <w:tcPr>
            <w:tcW w:w="992" w:type="dxa"/>
          </w:tcPr>
          <w:p w14:paraId="226747FB" w14:textId="77777777" w:rsidR="00F0469A" w:rsidRDefault="00F0469A" w:rsidP="005D664F">
            <w:pPr>
              <w:pStyle w:val="TblBdy"/>
              <w:tabs>
                <w:tab w:val="decimal" w:pos="459"/>
              </w:tabs>
              <w:rPr>
                <w:i/>
                <w:iCs/>
                <w:sz w:val="20"/>
                <w:szCs w:val="20"/>
                <w:lang w:val="en-GB"/>
              </w:rPr>
            </w:pPr>
            <w:r>
              <w:t>-991</w:t>
            </w:r>
          </w:p>
        </w:tc>
        <w:tc>
          <w:tcPr>
            <w:tcW w:w="992" w:type="dxa"/>
          </w:tcPr>
          <w:p w14:paraId="6F412CAA" w14:textId="77777777" w:rsidR="00F0469A" w:rsidRDefault="00F0469A" w:rsidP="005D664F">
            <w:pPr>
              <w:pStyle w:val="TblBdy"/>
              <w:tabs>
                <w:tab w:val="decimal" w:pos="459"/>
              </w:tabs>
              <w:rPr>
                <w:i/>
                <w:iCs/>
                <w:sz w:val="20"/>
                <w:szCs w:val="20"/>
                <w:lang w:val="en-GB"/>
              </w:rPr>
            </w:pPr>
            <w:r>
              <w:t>-834.63</w:t>
            </w:r>
          </w:p>
        </w:tc>
        <w:tc>
          <w:tcPr>
            <w:tcW w:w="992" w:type="dxa"/>
          </w:tcPr>
          <w:p w14:paraId="325B76B6" w14:textId="77777777" w:rsidR="00F0469A" w:rsidRDefault="00F0469A" w:rsidP="005D664F">
            <w:pPr>
              <w:pStyle w:val="TblBdy"/>
              <w:tabs>
                <w:tab w:val="decimal" w:pos="459"/>
              </w:tabs>
              <w:rPr>
                <w:i/>
                <w:iCs/>
                <w:sz w:val="20"/>
                <w:szCs w:val="20"/>
                <w:lang w:val="en-GB"/>
              </w:rPr>
            </w:pPr>
            <w:r>
              <w:t>-836.63</w:t>
            </w:r>
          </w:p>
        </w:tc>
        <w:tc>
          <w:tcPr>
            <w:tcW w:w="709" w:type="dxa"/>
          </w:tcPr>
          <w:p w14:paraId="79E5EED1" w14:textId="77777777" w:rsidR="00F0469A" w:rsidRDefault="00F0469A" w:rsidP="005D664F">
            <w:pPr>
              <w:pStyle w:val="TblBdy"/>
              <w:tabs>
                <w:tab w:val="decimal" w:pos="318"/>
              </w:tabs>
              <w:rPr>
                <w:i/>
                <w:iCs/>
                <w:sz w:val="20"/>
                <w:szCs w:val="20"/>
                <w:lang w:val="en-GB"/>
              </w:rPr>
            </w:pPr>
            <w:r>
              <w:t>21</w:t>
            </w:r>
          </w:p>
        </w:tc>
        <w:tc>
          <w:tcPr>
            <w:tcW w:w="567" w:type="dxa"/>
          </w:tcPr>
          <w:p w14:paraId="0507CBCE" w14:textId="77777777" w:rsidR="00F0469A" w:rsidRDefault="00F0469A" w:rsidP="005D664F">
            <w:pPr>
              <w:pStyle w:val="TblBdy"/>
            </w:pPr>
            <w:r>
              <w:t>yes</w:t>
            </w:r>
          </w:p>
        </w:tc>
      </w:tr>
      <w:tr w:rsidR="00F0469A" w14:paraId="3C876AC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8CA506E" w14:textId="77777777" w:rsidR="00F0469A" w:rsidRDefault="00F0469A" w:rsidP="005D664F">
            <w:pPr>
              <w:pStyle w:val="TblBdy"/>
            </w:pPr>
            <w:r>
              <w:t>BDL11</w:t>
            </w:r>
          </w:p>
        </w:tc>
        <w:tc>
          <w:tcPr>
            <w:tcW w:w="708" w:type="dxa"/>
          </w:tcPr>
          <w:p w14:paraId="247C462F" w14:textId="77777777" w:rsidR="00F0469A" w:rsidRDefault="00F0469A" w:rsidP="005D664F">
            <w:pPr>
              <w:pStyle w:val="TblBdy"/>
            </w:pPr>
            <w:r>
              <w:t>2</w:t>
            </w:r>
          </w:p>
        </w:tc>
        <w:tc>
          <w:tcPr>
            <w:tcW w:w="993" w:type="dxa"/>
          </w:tcPr>
          <w:p w14:paraId="4E9D31B8" w14:textId="77777777" w:rsidR="00F0469A" w:rsidRDefault="00F0469A" w:rsidP="005D664F">
            <w:pPr>
              <w:pStyle w:val="TblBdy"/>
            </w:pPr>
            <w:r>
              <w:t>2674741</w:t>
            </w:r>
          </w:p>
        </w:tc>
        <w:tc>
          <w:tcPr>
            <w:tcW w:w="992" w:type="dxa"/>
          </w:tcPr>
          <w:p w14:paraId="7F8945F8" w14:textId="77777777" w:rsidR="00F0469A" w:rsidRDefault="00F0469A" w:rsidP="005D664F">
            <w:pPr>
              <w:pStyle w:val="TblBdy"/>
            </w:pPr>
            <w:r>
              <w:t>2382600</w:t>
            </w:r>
          </w:p>
        </w:tc>
        <w:tc>
          <w:tcPr>
            <w:tcW w:w="850" w:type="dxa"/>
          </w:tcPr>
          <w:p w14:paraId="504E2B09" w14:textId="77777777" w:rsidR="00F0469A" w:rsidRDefault="00F0469A" w:rsidP="005D664F">
            <w:pPr>
              <w:pStyle w:val="TblBdy"/>
              <w:tabs>
                <w:tab w:val="decimal" w:pos="317"/>
              </w:tabs>
              <w:rPr>
                <w:i/>
                <w:iCs/>
                <w:sz w:val="20"/>
                <w:szCs w:val="20"/>
                <w:lang w:val="en-GB"/>
              </w:rPr>
            </w:pPr>
            <w:r>
              <w:t>0</w:t>
            </w:r>
          </w:p>
        </w:tc>
        <w:tc>
          <w:tcPr>
            <w:tcW w:w="993" w:type="dxa"/>
          </w:tcPr>
          <w:p w14:paraId="61D5E07E" w14:textId="77777777" w:rsidR="00F0469A" w:rsidRDefault="00F0469A" w:rsidP="005D664F">
            <w:pPr>
              <w:pStyle w:val="TblBdy"/>
              <w:tabs>
                <w:tab w:val="decimal" w:pos="459"/>
              </w:tabs>
              <w:rPr>
                <w:i/>
                <w:iCs/>
                <w:sz w:val="20"/>
                <w:szCs w:val="20"/>
                <w:lang w:val="en-GB"/>
              </w:rPr>
            </w:pPr>
            <w:r>
              <w:t>12</w:t>
            </w:r>
          </w:p>
        </w:tc>
        <w:tc>
          <w:tcPr>
            <w:tcW w:w="992" w:type="dxa"/>
          </w:tcPr>
          <w:p w14:paraId="65123503"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06889BDF" w14:textId="77777777" w:rsidR="00F0469A" w:rsidRDefault="00F0469A" w:rsidP="005D664F">
            <w:pPr>
              <w:pStyle w:val="TblBdy"/>
              <w:tabs>
                <w:tab w:val="decimal" w:pos="459"/>
              </w:tabs>
              <w:rPr>
                <w:i/>
                <w:iCs/>
                <w:sz w:val="20"/>
                <w:szCs w:val="20"/>
                <w:lang w:val="en-GB"/>
              </w:rPr>
            </w:pPr>
            <w:r>
              <w:t>9.97</w:t>
            </w:r>
          </w:p>
        </w:tc>
        <w:tc>
          <w:tcPr>
            <w:tcW w:w="992" w:type="dxa"/>
          </w:tcPr>
          <w:p w14:paraId="41D05D14" w14:textId="77777777" w:rsidR="00F0469A" w:rsidRDefault="00F0469A" w:rsidP="005D664F">
            <w:pPr>
              <w:pStyle w:val="TblBdy"/>
              <w:tabs>
                <w:tab w:val="decimal" w:pos="459"/>
              </w:tabs>
              <w:rPr>
                <w:i/>
                <w:iCs/>
                <w:sz w:val="20"/>
                <w:szCs w:val="20"/>
                <w:lang w:val="en-GB"/>
              </w:rPr>
            </w:pPr>
            <w:r>
              <w:t>7.97</w:t>
            </w:r>
          </w:p>
        </w:tc>
        <w:tc>
          <w:tcPr>
            <w:tcW w:w="709" w:type="dxa"/>
          </w:tcPr>
          <w:p w14:paraId="718FA267" w14:textId="77777777" w:rsidR="00F0469A" w:rsidRDefault="00F0469A" w:rsidP="005D664F">
            <w:pPr>
              <w:pStyle w:val="TblBdy"/>
              <w:tabs>
                <w:tab w:val="decimal" w:pos="318"/>
              </w:tabs>
              <w:rPr>
                <w:i/>
                <w:iCs/>
                <w:sz w:val="20"/>
                <w:szCs w:val="20"/>
                <w:lang w:val="en-GB"/>
              </w:rPr>
            </w:pPr>
            <w:r>
              <w:t>2</w:t>
            </w:r>
          </w:p>
        </w:tc>
        <w:tc>
          <w:tcPr>
            <w:tcW w:w="567" w:type="dxa"/>
          </w:tcPr>
          <w:p w14:paraId="2E5636F7" w14:textId="77777777" w:rsidR="00F0469A" w:rsidRDefault="00F0469A" w:rsidP="005D664F">
            <w:pPr>
              <w:pStyle w:val="TblBdy"/>
            </w:pPr>
            <w:r>
              <w:t>no</w:t>
            </w:r>
          </w:p>
        </w:tc>
      </w:tr>
      <w:tr w:rsidR="00F0469A" w14:paraId="10154A9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2187EAE" w14:textId="77777777" w:rsidR="00F0469A" w:rsidRDefault="00F0469A" w:rsidP="005D664F">
            <w:pPr>
              <w:pStyle w:val="TblBdy"/>
            </w:pPr>
            <w:r>
              <w:t>52752</w:t>
            </w:r>
          </w:p>
        </w:tc>
        <w:tc>
          <w:tcPr>
            <w:tcW w:w="708" w:type="dxa"/>
          </w:tcPr>
          <w:p w14:paraId="70C0B4FF" w14:textId="77777777" w:rsidR="00F0469A" w:rsidRDefault="00F0469A" w:rsidP="005D664F">
            <w:pPr>
              <w:pStyle w:val="TblBdy"/>
            </w:pPr>
            <w:r>
              <w:t>9</w:t>
            </w:r>
          </w:p>
        </w:tc>
        <w:tc>
          <w:tcPr>
            <w:tcW w:w="993" w:type="dxa"/>
          </w:tcPr>
          <w:p w14:paraId="2BEC8809" w14:textId="77777777" w:rsidR="00F0469A" w:rsidRDefault="00F0469A" w:rsidP="005D664F">
            <w:pPr>
              <w:pStyle w:val="TblBdy"/>
            </w:pPr>
            <w:r>
              <w:t>2675691</w:t>
            </w:r>
          </w:p>
        </w:tc>
        <w:tc>
          <w:tcPr>
            <w:tcW w:w="992" w:type="dxa"/>
          </w:tcPr>
          <w:p w14:paraId="2C2B7C3D" w14:textId="77777777" w:rsidR="00F0469A" w:rsidRDefault="00F0469A" w:rsidP="005D664F">
            <w:pPr>
              <w:pStyle w:val="TblBdy"/>
            </w:pPr>
            <w:r>
              <w:t>2390117</w:t>
            </w:r>
          </w:p>
        </w:tc>
        <w:tc>
          <w:tcPr>
            <w:tcW w:w="850" w:type="dxa"/>
          </w:tcPr>
          <w:p w14:paraId="1B4A0821" w14:textId="77777777" w:rsidR="00F0469A" w:rsidRDefault="00F0469A" w:rsidP="005D664F">
            <w:pPr>
              <w:pStyle w:val="TblBdy"/>
              <w:tabs>
                <w:tab w:val="decimal" w:pos="317"/>
              </w:tabs>
              <w:rPr>
                <w:i/>
                <w:iCs/>
                <w:sz w:val="20"/>
                <w:szCs w:val="20"/>
                <w:lang w:val="en-GB"/>
              </w:rPr>
            </w:pPr>
            <w:r>
              <w:t>115</w:t>
            </w:r>
          </w:p>
        </w:tc>
        <w:tc>
          <w:tcPr>
            <w:tcW w:w="993" w:type="dxa"/>
          </w:tcPr>
          <w:p w14:paraId="022696E9" w14:textId="77777777" w:rsidR="00F0469A" w:rsidRDefault="00F0469A" w:rsidP="005D664F">
            <w:pPr>
              <w:pStyle w:val="TblBdy"/>
              <w:tabs>
                <w:tab w:val="decimal" w:pos="459"/>
              </w:tabs>
              <w:rPr>
                <w:i/>
                <w:iCs/>
                <w:sz w:val="20"/>
                <w:szCs w:val="20"/>
                <w:lang w:val="en-GB"/>
              </w:rPr>
            </w:pPr>
            <w:r>
              <w:t>32</w:t>
            </w:r>
          </w:p>
        </w:tc>
        <w:tc>
          <w:tcPr>
            <w:tcW w:w="992" w:type="dxa"/>
          </w:tcPr>
          <w:p w14:paraId="1D780F9C" w14:textId="77777777" w:rsidR="00F0469A" w:rsidRDefault="00F0469A" w:rsidP="005D664F">
            <w:pPr>
              <w:pStyle w:val="TblBdy"/>
              <w:tabs>
                <w:tab w:val="decimal" w:pos="459"/>
              </w:tabs>
              <w:rPr>
                <w:i/>
                <w:iCs/>
                <w:sz w:val="20"/>
                <w:szCs w:val="20"/>
                <w:lang w:val="en-GB"/>
              </w:rPr>
            </w:pPr>
            <w:r>
              <w:t>-83</w:t>
            </w:r>
          </w:p>
        </w:tc>
        <w:tc>
          <w:tcPr>
            <w:tcW w:w="992" w:type="dxa"/>
          </w:tcPr>
          <w:p w14:paraId="21FB9889" w14:textId="77777777" w:rsidR="00F0469A" w:rsidRDefault="00F0469A" w:rsidP="005D664F">
            <w:pPr>
              <w:pStyle w:val="TblBdy"/>
              <w:tabs>
                <w:tab w:val="decimal" w:pos="459"/>
              </w:tabs>
              <w:rPr>
                <w:i/>
                <w:iCs/>
                <w:sz w:val="20"/>
                <w:szCs w:val="20"/>
                <w:lang w:val="en-GB"/>
              </w:rPr>
            </w:pPr>
            <w:r>
              <w:t>-47.92</w:t>
            </w:r>
          </w:p>
        </w:tc>
        <w:tc>
          <w:tcPr>
            <w:tcW w:w="992" w:type="dxa"/>
          </w:tcPr>
          <w:p w14:paraId="4C17877A" w14:textId="77777777" w:rsidR="00F0469A" w:rsidRDefault="00F0469A" w:rsidP="005D664F">
            <w:pPr>
              <w:pStyle w:val="TblBdy"/>
              <w:tabs>
                <w:tab w:val="decimal" w:pos="459"/>
              </w:tabs>
              <w:rPr>
                <w:i/>
                <w:iCs/>
                <w:sz w:val="20"/>
                <w:szCs w:val="20"/>
                <w:lang w:val="en-GB"/>
              </w:rPr>
            </w:pPr>
            <w:r>
              <w:t>-102.93</w:t>
            </w:r>
          </w:p>
        </w:tc>
        <w:tc>
          <w:tcPr>
            <w:tcW w:w="709" w:type="dxa"/>
          </w:tcPr>
          <w:p w14:paraId="3DB526A4" w14:textId="77777777" w:rsidR="00F0469A" w:rsidRDefault="00F0469A" w:rsidP="005D664F">
            <w:pPr>
              <w:pStyle w:val="TblBdy"/>
              <w:tabs>
                <w:tab w:val="decimal" w:pos="318"/>
              </w:tabs>
              <w:rPr>
                <w:i/>
                <w:iCs/>
                <w:sz w:val="20"/>
                <w:szCs w:val="20"/>
                <w:lang w:val="en-GB"/>
              </w:rPr>
            </w:pPr>
            <w:r>
              <w:t>9</w:t>
            </w:r>
          </w:p>
        </w:tc>
        <w:tc>
          <w:tcPr>
            <w:tcW w:w="567" w:type="dxa"/>
          </w:tcPr>
          <w:p w14:paraId="69983AD1" w14:textId="77777777" w:rsidR="00F0469A" w:rsidRDefault="00F0469A" w:rsidP="005D664F">
            <w:pPr>
              <w:pStyle w:val="TblBdy"/>
            </w:pPr>
            <w:r>
              <w:t>no</w:t>
            </w:r>
          </w:p>
        </w:tc>
      </w:tr>
      <w:tr w:rsidR="00F0469A" w14:paraId="5E4CCC2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BDAE3C3" w14:textId="77777777" w:rsidR="00F0469A" w:rsidRDefault="00F0469A" w:rsidP="005D664F">
            <w:pPr>
              <w:pStyle w:val="TblBdy"/>
            </w:pPr>
            <w:r>
              <w:t>51532</w:t>
            </w:r>
          </w:p>
        </w:tc>
        <w:tc>
          <w:tcPr>
            <w:tcW w:w="708" w:type="dxa"/>
          </w:tcPr>
          <w:p w14:paraId="37607B12" w14:textId="77777777" w:rsidR="00F0469A" w:rsidRDefault="00F0469A" w:rsidP="005D664F">
            <w:pPr>
              <w:pStyle w:val="TblBdy"/>
            </w:pPr>
            <w:r>
              <w:t>30</w:t>
            </w:r>
          </w:p>
        </w:tc>
        <w:tc>
          <w:tcPr>
            <w:tcW w:w="993" w:type="dxa"/>
          </w:tcPr>
          <w:p w14:paraId="0B5E231B" w14:textId="77777777" w:rsidR="00F0469A" w:rsidRDefault="00F0469A" w:rsidP="005D664F">
            <w:pPr>
              <w:pStyle w:val="TblBdy"/>
            </w:pPr>
            <w:r>
              <w:t>2676358</w:t>
            </w:r>
          </w:p>
        </w:tc>
        <w:tc>
          <w:tcPr>
            <w:tcW w:w="992" w:type="dxa"/>
          </w:tcPr>
          <w:p w14:paraId="357573D0" w14:textId="77777777" w:rsidR="00F0469A" w:rsidRDefault="00F0469A" w:rsidP="005D664F">
            <w:pPr>
              <w:pStyle w:val="TblBdy"/>
            </w:pPr>
            <w:r>
              <w:t>2405156</w:t>
            </w:r>
          </w:p>
        </w:tc>
        <w:tc>
          <w:tcPr>
            <w:tcW w:w="850" w:type="dxa"/>
          </w:tcPr>
          <w:p w14:paraId="75E8C475" w14:textId="77777777" w:rsidR="00F0469A" w:rsidRDefault="00F0469A" w:rsidP="005D664F">
            <w:pPr>
              <w:pStyle w:val="TblBdy"/>
              <w:tabs>
                <w:tab w:val="decimal" w:pos="317"/>
              </w:tabs>
              <w:rPr>
                <w:i/>
                <w:iCs/>
                <w:sz w:val="20"/>
                <w:szCs w:val="20"/>
                <w:lang w:val="en-GB"/>
              </w:rPr>
            </w:pPr>
            <w:r>
              <w:t>0</w:t>
            </w:r>
          </w:p>
        </w:tc>
        <w:tc>
          <w:tcPr>
            <w:tcW w:w="993" w:type="dxa"/>
          </w:tcPr>
          <w:p w14:paraId="7DC5AACB" w14:textId="77777777" w:rsidR="00F0469A" w:rsidRDefault="00F0469A" w:rsidP="005D664F">
            <w:pPr>
              <w:pStyle w:val="TblBdy"/>
              <w:tabs>
                <w:tab w:val="decimal" w:pos="459"/>
              </w:tabs>
              <w:rPr>
                <w:i/>
                <w:iCs/>
                <w:sz w:val="20"/>
                <w:szCs w:val="20"/>
                <w:lang w:val="en-GB"/>
              </w:rPr>
            </w:pPr>
            <w:r>
              <w:t>49</w:t>
            </w:r>
          </w:p>
        </w:tc>
        <w:tc>
          <w:tcPr>
            <w:tcW w:w="992" w:type="dxa"/>
          </w:tcPr>
          <w:p w14:paraId="23363C56"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72B57C31" w14:textId="77777777" w:rsidR="00F0469A" w:rsidRDefault="00F0469A" w:rsidP="005D664F">
            <w:pPr>
              <w:pStyle w:val="TblBdy"/>
              <w:tabs>
                <w:tab w:val="decimal" w:pos="459"/>
              </w:tabs>
              <w:rPr>
                <w:i/>
                <w:iCs/>
                <w:sz w:val="20"/>
                <w:szCs w:val="20"/>
                <w:lang w:val="en-GB"/>
              </w:rPr>
            </w:pPr>
            <w:r>
              <w:t>-39.38</w:t>
            </w:r>
          </w:p>
        </w:tc>
        <w:tc>
          <w:tcPr>
            <w:tcW w:w="992" w:type="dxa"/>
          </w:tcPr>
          <w:p w14:paraId="376A528C" w14:textId="77777777" w:rsidR="00F0469A" w:rsidRDefault="00F0469A" w:rsidP="005D664F">
            <w:pPr>
              <w:pStyle w:val="TblBdy"/>
              <w:tabs>
                <w:tab w:val="decimal" w:pos="459"/>
              </w:tabs>
              <w:rPr>
                <w:i/>
                <w:iCs/>
                <w:sz w:val="20"/>
                <w:szCs w:val="20"/>
                <w:lang w:val="en-GB"/>
              </w:rPr>
            </w:pPr>
            <w:r>
              <w:t>-239.38</w:t>
            </w:r>
          </w:p>
        </w:tc>
        <w:tc>
          <w:tcPr>
            <w:tcW w:w="709" w:type="dxa"/>
          </w:tcPr>
          <w:p w14:paraId="04ED8A52" w14:textId="77777777" w:rsidR="00F0469A" w:rsidRDefault="00F0469A" w:rsidP="005D664F">
            <w:pPr>
              <w:pStyle w:val="TblBdy"/>
              <w:tabs>
                <w:tab w:val="decimal" w:pos="318"/>
              </w:tabs>
              <w:rPr>
                <w:i/>
                <w:iCs/>
                <w:sz w:val="20"/>
                <w:szCs w:val="20"/>
                <w:lang w:val="en-GB"/>
              </w:rPr>
            </w:pPr>
            <w:r>
              <w:t>30</w:t>
            </w:r>
          </w:p>
        </w:tc>
        <w:tc>
          <w:tcPr>
            <w:tcW w:w="567" w:type="dxa"/>
          </w:tcPr>
          <w:p w14:paraId="27E02DE1" w14:textId="77777777" w:rsidR="00F0469A" w:rsidRDefault="00F0469A" w:rsidP="005D664F">
            <w:pPr>
              <w:pStyle w:val="TblBdy"/>
            </w:pPr>
            <w:r>
              <w:t>no</w:t>
            </w:r>
          </w:p>
        </w:tc>
      </w:tr>
      <w:tr w:rsidR="00F0469A" w14:paraId="46C7902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340F5F2" w14:textId="77777777" w:rsidR="00F0469A" w:rsidRDefault="00F0469A" w:rsidP="005D664F">
            <w:pPr>
              <w:pStyle w:val="TblBdy"/>
            </w:pPr>
            <w:r>
              <w:t>105548</w:t>
            </w:r>
          </w:p>
        </w:tc>
        <w:tc>
          <w:tcPr>
            <w:tcW w:w="708" w:type="dxa"/>
          </w:tcPr>
          <w:p w14:paraId="2E280F78" w14:textId="77777777" w:rsidR="00F0469A" w:rsidRDefault="00F0469A" w:rsidP="005D664F">
            <w:pPr>
              <w:pStyle w:val="TblBdy"/>
            </w:pPr>
            <w:r>
              <w:t>5</w:t>
            </w:r>
          </w:p>
        </w:tc>
        <w:tc>
          <w:tcPr>
            <w:tcW w:w="993" w:type="dxa"/>
          </w:tcPr>
          <w:p w14:paraId="51E63E2B" w14:textId="77777777" w:rsidR="00F0469A" w:rsidRDefault="00F0469A" w:rsidP="005D664F">
            <w:pPr>
              <w:pStyle w:val="TblBdy"/>
            </w:pPr>
            <w:r>
              <w:t>2677006</w:t>
            </w:r>
          </w:p>
        </w:tc>
        <w:tc>
          <w:tcPr>
            <w:tcW w:w="992" w:type="dxa"/>
          </w:tcPr>
          <w:p w14:paraId="08EBCDB8" w14:textId="77777777" w:rsidR="00F0469A" w:rsidRDefault="00F0469A" w:rsidP="005D664F">
            <w:pPr>
              <w:pStyle w:val="TblBdy"/>
            </w:pPr>
            <w:r>
              <w:t>2374317</w:t>
            </w:r>
          </w:p>
        </w:tc>
        <w:tc>
          <w:tcPr>
            <w:tcW w:w="850" w:type="dxa"/>
          </w:tcPr>
          <w:p w14:paraId="593FB401" w14:textId="77777777" w:rsidR="00F0469A" w:rsidRDefault="00F0469A" w:rsidP="005D664F">
            <w:pPr>
              <w:pStyle w:val="TblBdy"/>
              <w:tabs>
                <w:tab w:val="decimal" w:pos="317"/>
              </w:tabs>
              <w:rPr>
                <w:i/>
                <w:iCs/>
                <w:sz w:val="20"/>
                <w:szCs w:val="20"/>
                <w:lang w:val="en-GB"/>
              </w:rPr>
            </w:pPr>
            <w:r>
              <w:t>145</w:t>
            </w:r>
          </w:p>
        </w:tc>
        <w:tc>
          <w:tcPr>
            <w:tcW w:w="993" w:type="dxa"/>
          </w:tcPr>
          <w:p w14:paraId="7BE971FC" w14:textId="77777777" w:rsidR="00F0469A" w:rsidRDefault="00F0469A" w:rsidP="005D664F">
            <w:pPr>
              <w:pStyle w:val="TblBdy"/>
              <w:tabs>
                <w:tab w:val="decimal" w:pos="459"/>
              </w:tabs>
              <w:rPr>
                <w:i/>
                <w:iCs/>
                <w:sz w:val="20"/>
                <w:szCs w:val="20"/>
                <w:lang w:val="en-GB"/>
              </w:rPr>
            </w:pPr>
            <w:r>
              <w:t>24</w:t>
            </w:r>
          </w:p>
        </w:tc>
        <w:tc>
          <w:tcPr>
            <w:tcW w:w="992" w:type="dxa"/>
          </w:tcPr>
          <w:p w14:paraId="45C6D8C4" w14:textId="77777777" w:rsidR="00F0469A" w:rsidRDefault="00F0469A" w:rsidP="005D664F">
            <w:pPr>
              <w:pStyle w:val="TblBdy"/>
              <w:tabs>
                <w:tab w:val="decimal" w:pos="459"/>
              </w:tabs>
              <w:rPr>
                <w:i/>
                <w:iCs/>
                <w:sz w:val="20"/>
                <w:szCs w:val="20"/>
                <w:lang w:val="en-GB"/>
              </w:rPr>
            </w:pPr>
            <w:r>
              <w:t>-121</w:t>
            </w:r>
          </w:p>
        </w:tc>
        <w:tc>
          <w:tcPr>
            <w:tcW w:w="992" w:type="dxa"/>
          </w:tcPr>
          <w:p w14:paraId="7876B9BB" w14:textId="77777777" w:rsidR="00F0469A" w:rsidRDefault="00F0469A" w:rsidP="005D664F">
            <w:pPr>
              <w:pStyle w:val="TblBdy"/>
              <w:tabs>
                <w:tab w:val="decimal" w:pos="459"/>
              </w:tabs>
              <w:rPr>
                <w:i/>
                <w:iCs/>
                <w:sz w:val="20"/>
                <w:szCs w:val="20"/>
                <w:lang w:val="en-GB"/>
              </w:rPr>
            </w:pPr>
            <w:r>
              <w:t>-104.08</w:t>
            </w:r>
          </w:p>
        </w:tc>
        <w:tc>
          <w:tcPr>
            <w:tcW w:w="992" w:type="dxa"/>
          </w:tcPr>
          <w:p w14:paraId="7DC035AA" w14:textId="77777777" w:rsidR="00F0469A" w:rsidRDefault="00F0469A" w:rsidP="005D664F">
            <w:pPr>
              <w:pStyle w:val="TblBdy"/>
              <w:tabs>
                <w:tab w:val="decimal" w:pos="459"/>
              </w:tabs>
              <w:rPr>
                <w:i/>
                <w:iCs/>
                <w:sz w:val="20"/>
                <w:szCs w:val="20"/>
                <w:lang w:val="en-GB"/>
              </w:rPr>
            </w:pPr>
            <w:r>
              <w:t>-126.04</w:t>
            </w:r>
          </w:p>
        </w:tc>
        <w:tc>
          <w:tcPr>
            <w:tcW w:w="709" w:type="dxa"/>
          </w:tcPr>
          <w:p w14:paraId="51D7A8FA" w14:textId="77777777" w:rsidR="00F0469A" w:rsidRDefault="00F0469A" w:rsidP="005D664F">
            <w:pPr>
              <w:pStyle w:val="TblBdy"/>
              <w:tabs>
                <w:tab w:val="decimal" w:pos="318"/>
              </w:tabs>
              <w:rPr>
                <w:i/>
                <w:iCs/>
                <w:sz w:val="20"/>
                <w:szCs w:val="20"/>
                <w:lang w:val="en-GB"/>
              </w:rPr>
            </w:pPr>
            <w:r>
              <w:t>5</w:t>
            </w:r>
          </w:p>
        </w:tc>
        <w:tc>
          <w:tcPr>
            <w:tcW w:w="567" w:type="dxa"/>
          </w:tcPr>
          <w:p w14:paraId="597A6027" w14:textId="77777777" w:rsidR="00F0469A" w:rsidRDefault="00F0469A" w:rsidP="005D664F">
            <w:pPr>
              <w:pStyle w:val="TblBdy"/>
            </w:pPr>
            <w:r>
              <w:t>no</w:t>
            </w:r>
          </w:p>
        </w:tc>
      </w:tr>
      <w:tr w:rsidR="00F0469A" w14:paraId="2A93A97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0F14BA1" w14:textId="77777777" w:rsidR="00F0469A" w:rsidRDefault="00F0469A" w:rsidP="005D664F">
            <w:pPr>
              <w:pStyle w:val="TblBdy"/>
            </w:pPr>
            <w:r>
              <w:t>52754</w:t>
            </w:r>
          </w:p>
        </w:tc>
        <w:tc>
          <w:tcPr>
            <w:tcW w:w="708" w:type="dxa"/>
          </w:tcPr>
          <w:p w14:paraId="73EF532D" w14:textId="77777777" w:rsidR="00F0469A" w:rsidRDefault="00F0469A" w:rsidP="005D664F">
            <w:pPr>
              <w:pStyle w:val="TblBdy"/>
            </w:pPr>
            <w:r>
              <w:t>18</w:t>
            </w:r>
          </w:p>
        </w:tc>
        <w:tc>
          <w:tcPr>
            <w:tcW w:w="993" w:type="dxa"/>
          </w:tcPr>
          <w:p w14:paraId="3F56D092" w14:textId="77777777" w:rsidR="00F0469A" w:rsidRDefault="00F0469A" w:rsidP="005D664F">
            <w:pPr>
              <w:pStyle w:val="TblBdy"/>
            </w:pPr>
            <w:r>
              <w:t>2677284</w:t>
            </w:r>
          </w:p>
        </w:tc>
        <w:tc>
          <w:tcPr>
            <w:tcW w:w="992" w:type="dxa"/>
          </w:tcPr>
          <w:p w14:paraId="008C482F" w14:textId="77777777" w:rsidR="00F0469A" w:rsidRDefault="00F0469A" w:rsidP="005D664F">
            <w:pPr>
              <w:pStyle w:val="TblBdy"/>
            </w:pPr>
            <w:r>
              <w:t>2377910</w:t>
            </w:r>
          </w:p>
        </w:tc>
        <w:tc>
          <w:tcPr>
            <w:tcW w:w="850" w:type="dxa"/>
          </w:tcPr>
          <w:p w14:paraId="20B9F011" w14:textId="77777777" w:rsidR="00F0469A" w:rsidRDefault="00F0469A" w:rsidP="005D664F">
            <w:pPr>
              <w:pStyle w:val="TblBdy"/>
              <w:tabs>
                <w:tab w:val="decimal" w:pos="317"/>
              </w:tabs>
              <w:rPr>
                <w:i/>
                <w:iCs/>
                <w:sz w:val="20"/>
                <w:szCs w:val="20"/>
                <w:lang w:val="en-GB"/>
              </w:rPr>
            </w:pPr>
            <w:r>
              <w:t>879</w:t>
            </w:r>
          </w:p>
        </w:tc>
        <w:tc>
          <w:tcPr>
            <w:tcW w:w="993" w:type="dxa"/>
          </w:tcPr>
          <w:p w14:paraId="183B9079" w14:textId="77777777" w:rsidR="00F0469A" w:rsidRDefault="00F0469A" w:rsidP="005D664F">
            <w:pPr>
              <w:pStyle w:val="TblBdy"/>
              <w:tabs>
                <w:tab w:val="decimal" w:pos="459"/>
              </w:tabs>
              <w:rPr>
                <w:i/>
                <w:iCs/>
                <w:sz w:val="20"/>
                <w:szCs w:val="20"/>
                <w:lang w:val="en-GB"/>
              </w:rPr>
            </w:pPr>
            <w:r>
              <w:t>8</w:t>
            </w:r>
          </w:p>
        </w:tc>
        <w:tc>
          <w:tcPr>
            <w:tcW w:w="992" w:type="dxa"/>
          </w:tcPr>
          <w:p w14:paraId="40223E32" w14:textId="77777777" w:rsidR="00F0469A" w:rsidRDefault="00F0469A" w:rsidP="005D664F">
            <w:pPr>
              <w:pStyle w:val="TblBdy"/>
              <w:tabs>
                <w:tab w:val="decimal" w:pos="459"/>
              </w:tabs>
              <w:rPr>
                <w:i/>
                <w:iCs/>
                <w:sz w:val="20"/>
                <w:szCs w:val="20"/>
                <w:lang w:val="en-GB"/>
              </w:rPr>
            </w:pPr>
            <w:r>
              <w:t>-871</w:t>
            </w:r>
          </w:p>
        </w:tc>
        <w:tc>
          <w:tcPr>
            <w:tcW w:w="992" w:type="dxa"/>
          </w:tcPr>
          <w:p w14:paraId="7CB8EA40" w14:textId="77777777" w:rsidR="00F0469A" w:rsidRDefault="00F0469A" w:rsidP="005D664F">
            <w:pPr>
              <w:pStyle w:val="TblBdy"/>
              <w:tabs>
                <w:tab w:val="decimal" w:pos="459"/>
              </w:tabs>
              <w:rPr>
                <w:i/>
                <w:iCs/>
                <w:sz w:val="20"/>
                <w:szCs w:val="20"/>
                <w:lang w:val="en-GB"/>
              </w:rPr>
            </w:pPr>
            <w:r>
              <w:t>-760.31</w:t>
            </w:r>
          </w:p>
        </w:tc>
        <w:tc>
          <w:tcPr>
            <w:tcW w:w="992" w:type="dxa"/>
          </w:tcPr>
          <w:p w14:paraId="5CFF98ED" w14:textId="77777777" w:rsidR="00F0469A" w:rsidRDefault="00F0469A" w:rsidP="005D664F">
            <w:pPr>
              <w:pStyle w:val="TblBdy"/>
              <w:tabs>
                <w:tab w:val="decimal" w:pos="459"/>
              </w:tabs>
              <w:rPr>
                <w:i/>
                <w:iCs/>
                <w:sz w:val="20"/>
                <w:szCs w:val="20"/>
                <w:lang w:val="en-GB"/>
              </w:rPr>
            </w:pPr>
            <w:r>
              <w:t>-762.31</w:t>
            </w:r>
          </w:p>
        </w:tc>
        <w:tc>
          <w:tcPr>
            <w:tcW w:w="709" w:type="dxa"/>
          </w:tcPr>
          <w:p w14:paraId="549AA9B8" w14:textId="77777777" w:rsidR="00F0469A" w:rsidRDefault="00F0469A" w:rsidP="005D664F">
            <w:pPr>
              <w:pStyle w:val="TblBdy"/>
              <w:tabs>
                <w:tab w:val="decimal" w:pos="318"/>
              </w:tabs>
              <w:rPr>
                <w:i/>
                <w:iCs/>
                <w:sz w:val="20"/>
                <w:szCs w:val="20"/>
                <w:lang w:val="en-GB"/>
              </w:rPr>
            </w:pPr>
            <w:r>
              <w:t>21</w:t>
            </w:r>
          </w:p>
        </w:tc>
        <w:tc>
          <w:tcPr>
            <w:tcW w:w="567" w:type="dxa"/>
          </w:tcPr>
          <w:p w14:paraId="4C6DC7B8" w14:textId="77777777" w:rsidR="00F0469A" w:rsidRDefault="00F0469A" w:rsidP="005D664F">
            <w:pPr>
              <w:pStyle w:val="TblBdy"/>
            </w:pPr>
            <w:r>
              <w:t>yes</w:t>
            </w:r>
          </w:p>
        </w:tc>
      </w:tr>
      <w:tr w:rsidR="00F0469A" w14:paraId="16325FA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DD85ED1" w14:textId="77777777" w:rsidR="00F0469A" w:rsidRDefault="00F0469A" w:rsidP="005D664F">
            <w:pPr>
              <w:pStyle w:val="TblBdy"/>
            </w:pPr>
            <w:r>
              <w:t>52753</w:t>
            </w:r>
          </w:p>
        </w:tc>
        <w:tc>
          <w:tcPr>
            <w:tcW w:w="708" w:type="dxa"/>
          </w:tcPr>
          <w:p w14:paraId="70BA610C" w14:textId="77777777" w:rsidR="00F0469A" w:rsidRDefault="00F0469A" w:rsidP="005D664F">
            <w:pPr>
              <w:pStyle w:val="TblBdy"/>
            </w:pPr>
            <w:r>
              <w:t>5</w:t>
            </w:r>
          </w:p>
        </w:tc>
        <w:tc>
          <w:tcPr>
            <w:tcW w:w="993" w:type="dxa"/>
          </w:tcPr>
          <w:p w14:paraId="392A0391" w14:textId="77777777" w:rsidR="00F0469A" w:rsidRDefault="00F0469A" w:rsidP="005D664F">
            <w:pPr>
              <w:pStyle w:val="TblBdy"/>
            </w:pPr>
            <w:r>
              <w:t>2677730</w:t>
            </w:r>
          </w:p>
        </w:tc>
        <w:tc>
          <w:tcPr>
            <w:tcW w:w="992" w:type="dxa"/>
          </w:tcPr>
          <w:p w14:paraId="1BD7B568" w14:textId="77777777" w:rsidR="00F0469A" w:rsidRDefault="00F0469A" w:rsidP="005D664F">
            <w:pPr>
              <w:pStyle w:val="TblBdy"/>
            </w:pPr>
            <w:r>
              <w:t>2379523</w:t>
            </w:r>
          </w:p>
        </w:tc>
        <w:tc>
          <w:tcPr>
            <w:tcW w:w="850" w:type="dxa"/>
          </w:tcPr>
          <w:p w14:paraId="3D57278E" w14:textId="77777777" w:rsidR="00F0469A" w:rsidRDefault="00F0469A" w:rsidP="005D664F">
            <w:pPr>
              <w:pStyle w:val="TblBdy"/>
              <w:tabs>
                <w:tab w:val="decimal" w:pos="317"/>
              </w:tabs>
              <w:rPr>
                <w:i/>
                <w:iCs/>
                <w:sz w:val="20"/>
                <w:szCs w:val="20"/>
                <w:lang w:val="en-GB"/>
              </w:rPr>
            </w:pPr>
            <w:r>
              <w:t>169</w:t>
            </w:r>
          </w:p>
        </w:tc>
        <w:tc>
          <w:tcPr>
            <w:tcW w:w="993" w:type="dxa"/>
          </w:tcPr>
          <w:p w14:paraId="53954515" w14:textId="77777777" w:rsidR="00F0469A" w:rsidRDefault="00F0469A" w:rsidP="005D664F">
            <w:pPr>
              <w:pStyle w:val="TblBdy"/>
              <w:tabs>
                <w:tab w:val="decimal" w:pos="459"/>
              </w:tabs>
              <w:rPr>
                <w:i/>
                <w:iCs/>
                <w:sz w:val="20"/>
                <w:szCs w:val="20"/>
                <w:lang w:val="en-GB"/>
              </w:rPr>
            </w:pPr>
            <w:r>
              <w:t>17</w:t>
            </w:r>
          </w:p>
        </w:tc>
        <w:tc>
          <w:tcPr>
            <w:tcW w:w="992" w:type="dxa"/>
          </w:tcPr>
          <w:p w14:paraId="20880FF2" w14:textId="77777777" w:rsidR="00F0469A" w:rsidRDefault="00F0469A" w:rsidP="005D664F">
            <w:pPr>
              <w:pStyle w:val="TblBdy"/>
              <w:tabs>
                <w:tab w:val="decimal" w:pos="459"/>
              </w:tabs>
              <w:rPr>
                <w:i/>
                <w:iCs/>
                <w:sz w:val="20"/>
                <w:szCs w:val="20"/>
                <w:lang w:val="en-GB"/>
              </w:rPr>
            </w:pPr>
            <w:r>
              <w:t>-152</w:t>
            </w:r>
          </w:p>
        </w:tc>
        <w:tc>
          <w:tcPr>
            <w:tcW w:w="992" w:type="dxa"/>
          </w:tcPr>
          <w:p w14:paraId="1ED87E2C" w14:textId="77777777" w:rsidR="00F0469A" w:rsidRDefault="00F0469A" w:rsidP="005D664F">
            <w:pPr>
              <w:pStyle w:val="TblBdy"/>
              <w:tabs>
                <w:tab w:val="decimal" w:pos="459"/>
              </w:tabs>
              <w:rPr>
                <w:i/>
                <w:iCs/>
                <w:sz w:val="20"/>
                <w:szCs w:val="20"/>
                <w:lang w:val="en-GB"/>
              </w:rPr>
            </w:pPr>
            <w:r>
              <w:t>-104.62</w:t>
            </w:r>
          </w:p>
        </w:tc>
        <w:tc>
          <w:tcPr>
            <w:tcW w:w="992" w:type="dxa"/>
          </w:tcPr>
          <w:p w14:paraId="726D2DDB" w14:textId="77777777" w:rsidR="00F0469A" w:rsidRDefault="00F0469A" w:rsidP="005D664F">
            <w:pPr>
              <w:pStyle w:val="TblBdy"/>
              <w:tabs>
                <w:tab w:val="decimal" w:pos="459"/>
              </w:tabs>
              <w:rPr>
                <w:i/>
                <w:iCs/>
                <w:sz w:val="20"/>
                <w:szCs w:val="20"/>
                <w:lang w:val="en-GB"/>
              </w:rPr>
            </w:pPr>
            <w:r>
              <w:t>-115.14</w:t>
            </w:r>
          </w:p>
        </w:tc>
        <w:tc>
          <w:tcPr>
            <w:tcW w:w="709" w:type="dxa"/>
          </w:tcPr>
          <w:p w14:paraId="61851C86" w14:textId="77777777" w:rsidR="00F0469A" w:rsidRDefault="00F0469A" w:rsidP="005D664F">
            <w:pPr>
              <w:pStyle w:val="TblBdy"/>
              <w:tabs>
                <w:tab w:val="decimal" w:pos="318"/>
              </w:tabs>
              <w:rPr>
                <w:i/>
                <w:iCs/>
                <w:sz w:val="20"/>
                <w:szCs w:val="20"/>
                <w:lang w:val="en-GB"/>
              </w:rPr>
            </w:pPr>
            <w:r>
              <w:t>9</w:t>
            </w:r>
          </w:p>
        </w:tc>
        <w:tc>
          <w:tcPr>
            <w:tcW w:w="567" w:type="dxa"/>
          </w:tcPr>
          <w:p w14:paraId="4AA42528" w14:textId="77777777" w:rsidR="00F0469A" w:rsidRDefault="00F0469A" w:rsidP="005D664F">
            <w:pPr>
              <w:pStyle w:val="TblBdy"/>
            </w:pPr>
            <w:r>
              <w:t>yes</w:t>
            </w:r>
          </w:p>
        </w:tc>
      </w:tr>
      <w:tr w:rsidR="00F0469A" w14:paraId="3308FCB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58B4CC7" w14:textId="77777777" w:rsidR="00F0469A" w:rsidRDefault="00F0469A" w:rsidP="005D664F">
            <w:pPr>
              <w:pStyle w:val="TblBdy"/>
            </w:pPr>
            <w:r>
              <w:t>110172</w:t>
            </w:r>
          </w:p>
        </w:tc>
        <w:tc>
          <w:tcPr>
            <w:tcW w:w="708" w:type="dxa"/>
          </w:tcPr>
          <w:p w14:paraId="6C0D24FD" w14:textId="77777777" w:rsidR="00F0469A" w:rsidRDefault="00F0469A" w:rsidP="005D664F">
            <w:pPr>
              <w:pStyle w:val="TblBdy"/>
            </w:pPr>
            <w:r>
              <w:t>2</w:t>
            </w:r>
          </w:p>
        </w:tc>
        <w:tc>
          <w:tcPr>
            <w:tcW w:w="993" w:type="dxa"/>
          </w:tcPr>
          <w:p w14:paraId="4F50EEAD" w14:textId="77777777" w:rsidR="00F0469A" w:rsidRDefault="00F0469A" w:rsidP="005D664F">
            <w:pPr>
              <w:pStyle w:val="TblBdy"/>
            </w:pPr>
            <w:r>
              <w:t>2679710</w:t>
            </w:r>
          </w:p>
        </w:tc>
        <w:tc>
          <w:tcPr>
            <w:tcW w:w="992" w:type="dxa"/>
          </w:tcPr>
          <w:p w14:paraId="6EE14AEC" w14:textId="77777777" w:rsidR="00F0469A" w:rsidRDefault="00F0469A" w:rsidP="005D664F">
            <w:pPr>
              <w:pStyle w:val="TblBdy"/>
            </w:pPr>
            <w:r>
              <w:t>2404836</w:t>
            </w:r>
          </w:p>
        </w:tc>
        <w:tc>
          <w:tcPr>
            <w:tcW w:w="850" w:type="dxa"/>
          </w:tcPr>
          <w:p w14:paraId="54042509" w14:textId="77777777" w:rsidR="00F0469A" w:rsidRDefault="00F0469A" w:rsidP="005D664F">
            <w:pPr>
              <w:pStyle w:val="TblBdy"/>
              <w:tabs>
                <w:tab w:val="decimal" w:pos="317"/>
              </w:tabs>
              <w:rPr>
                <w:i/>
                <w:iCs/>
                <w:sz w:val="20"/>
                <w:szCs w:val="20"/>
                <w:lang w:val="en-GB"/>
              </w:rPr>
            </w:pPr>
            <w:r>
              <w:t>3</w:t>
            </w:r>
          </w:p>
        </w:tc>
        <w:tc>
          <w:tcPr>
            <w:tcW w:w="993" w:type="dxa"/>
          </w:tcPr>
          <w:p w14:paraId="3E0DBA4A" w14:textId="77777777" w:rsidR="00F0469A" w:rsidRDefault="00F0469A" w:rsidP="005D664F">
            <w:pPr>
              <w:pStyle w:val="TblBdy"/>
              <w:tabs>
                <w:tab w:val="decimal" w:pos="459"/>
              </w:tabs>
              <w:rPr>
                <w:i/>
                <w:iCs/>
                <w:sz w:val="20"/>
                <w:szCs w:val="20"/>
                <w:lang w:val="en-GB"/>
              </w:rPr>
            </w:pPr>
            <w:r>
              <w:t>53</w:t>
            </w:r>
          </w:p>
        </w:tc>
        <w:tc>
          <w:tcPr>
            <w:tcW w:w="992" w:type="dxa"/>
          </w:tcPr>
          <w:p w14:paraId="2FB07191" w14:textId="77777777" w:rsidR="00F0469A" w:rsidRDefault="00F0469A" w:rsidP="005D664F">
            <w:pPr>
              <w:pStyle w:val="TblBdy"/>
              <w:tabs>
                <w:tab w:val="decimal" w:pos="459"/>
              </w:tabs>
              <w:rPr>
                <w:i/>
                <w:iCs/>
                <w:sz w:val="20"/>
                <w:szCs w:val="20"/>
                <w:lang w:val="en-GB"/>
              </w:rPr>
            </w:pPr>
            <w:r>
              <w:t>50</w:t>
            </w:r>
          </w:p>
        </w:tc>
        <w:tc>
          <w:tcPr>
            <w:tcW w:w="992" w:type="dxa"/>
          </w:tcPr>
          <w:p w14:paraId="1F01827F" w14:textId="77777777" w:rsidR="00F0469A" w:rsidRDefault="00F0469A" w:rsidP="005D664F">
            <w:pPr>
              <w:pStyle w:val="TblBdy"/>
              <w:tabs>
                <w:tab w:val="decimal" w:pos="459"/>
              </w:tabs>
              <w:rPr>
                <w:i/>
                <w:iCs/>
                <w:sz w:val="20"/>
                <w:szCs w:val="20"/>
                <w:lang w:val="en-GB"/>
              </w:rPr>
            </w:pPr>
            <w:r>
              <w:t>39.31</w:t>
            </w:r>
          </w:p>
        </w:tc>
        <w:tc>
          <w:tcPr>
            <w:tcW w:w="992" w:type="dxa"/>
          </w:tcPr>
          <w:p w14:paraId="17F80C2B" w14:textId="77777777" w:rsidR="00F0469A" w:rsidRDefault="00F0469A" w:rsidP="005D664F">
            <w:pPr>
              <w:pStyle w:val="TblBdy"/>
              <w:tabs>
                <w:tab w:val="decimal" w:pos="459"/>
              </w:tabs>
              <w:rPr>
                <w:i/>
                <w:iCs/>
                <w:sz w:val="20"/>
                <w:szCs w:val="20"/>
                <w:lang w:val="en-GB"/>
              </w:rPr>
            </w:pPr>
            <w:r>
              <w:t>37.31</w:t>
            </w:r>
          </w:p>
        </w:tc>
        <w:tc>
          <w:tcPr>
            <w:tcW w:w="709" w:type="dxa"/>
          </w:tcPr>
          <w:p w14:paraId="21F792C8" w14:textId="77777777" w:rsidR="00F0469A" w:rsidRDefault="00F0469A" w:rsidP="005D664F">
            <w:pPr>
              <w:pStyle w:val="TblBdy"/>
              <w:tabs>
                <w:tab w:val="decimal" w:pos="318"/>
              </w:tabs>
              <w:rPr>
                <w:i/>
                <w:iCs/>
                <w:sz w:val="20"/>
                <w:szCs w:val="20"/>
                <w:lang w:val="en-GB"/>
              </w:rPr>
            </w:pPr>
            <w:r>
              <w:t>0</w:t>
            </w:r>
          </w:p>
        </w:tc>
        <w:tc>
          <w:tcPr>
            <w:tcW w:w="567" w:type="dxa"/>
          </w:tcPr>
          <w:p w14:paraId="31C6CF3C" w14:textId="77777777" w:rsidR="00F0469A" w:rsidRDefault="00F0469A" w:rsidP="005D664F">
            <w:pPr>
              <w:pStyle w:val="TblBdy"/>
            </w:pPr>
            <w:r>
              <w:t>yes</w:t>
            </w:r>
          </w:p>
        </w:tc>
      </w:tr>
      <w:tr w:rsidR="00F0469A" w14:paraId="315DF24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AD338F0" w14:textId="77777777" w:rsidR="00F0469A" w:rsidRDefault="00F0469A" w:rsidP="005D664F">
            <w:pPr>
              <w:pStyle w:val="TblBdy"/>
            </w:pPr>
            <w:r>
              <w:t>64835</w:t>
            </w:r>
          </w:p>
        </w:tc>
        <w:tc>
          <w:tcPr>
            <w:tcW w:w="708" w:type="dxa"/>
          </w:tcPr>
          <w:p w14:paraId="143C4E32" w14:textId="77777777" w:rsidR="00F0469A" w:rsidRDefault="00F0469A" w:rsidP="005D664F">
            <w:pPr>
              <w:pStyle w:val="TblBdy"/>
            </w:pPr>
            <w:r>
              <w:t>18</w:t>
            </w:r>
          </w:p>
        </w:tc>
        <w:tc>
          <w:tcPr>
            <w:tcW w:w="993" w:type="dxa"/>
          </w:tcPr>
          <w:p w14:paraId="68908324" w14:textId="77777777" w:rsidR="00F0469A" w:rsidRDefault="00F0469A" w:rsidP="005D664F">
            <w:pPr>
              <w:pStyle w:val="TblBdy"/>
            </w:pPr>
            <w:r>
              <w:t>2679945</w:t>
            </w:r>
          </w:p>
        </w:tc>
        <w:tc>
          <w:tcPr>
            <w:tcW w:w="992" w:type="dxa"/>
          </w:tcPr>
          <w:p w14:paraId="0B03F803" w14:textId="77777777" w:rsidR="00F0469A" w:rsidRDefault="00F0469A" w:rsidP="005D664F">
            <w:pPr>
              <w:pStyle w:val="TblBdy"/>
            </w:pPr>
            <w:r>
              <w:t>2359719</w:t>
            </w:r>
          </w:p>
        </w:tc>
        <w:tc>
          <w:tcPr>
            <w:tcW w:w="850" w:type="dxa"/>
          </w:tcPr>
          <w:p w14:paraId="324E4F33" w14:textId="77777777" w:rsidR="00F0469A" w:rsidRDefault="00F0469A" w:rsidP="005D664F">
            <w:pPr>
              <w:pStyle w:val="TblBdy"/>
              <w:tabs>
                <w:tab w:val="decimal" w:pos="317"/>
              </w:tabs>
              <w:rPr>
                <w:i/>
                <w:iCs/>
                <w:sz w:val="20"/>
                <w:szCs w:val="20"/>
                <w:lang w:val="en-GB"/>
              </w:rPr>
            </w:pPr>
            <w:r>
              <w:t>233</w:t>
            </w:r>
          </w:p>
        </w:tc>
        <w:tc>
          <w:tcPr>
            <w:tcW w:w="993" w:type="dxa"/>
          </w:tcPr>
          <w:p w14:paraId="014135A4" w14:textId="77777777" w:rsidR="00F0469A" w:rsidRDefault="00F0469A" w:rsidP="005D664F">
            <w:pPr>
              <w:pStyle w:val="TblBdy"/>
              <w:tabs>
                <w:tab w:val="decimal" w:pos="459"/>
              </w:tabs>
              <w:rPr>
                <w:i/>
                <w:iCs/>
                <w:sz w:val="20"/>
                <w:szCs w:val="20"/>
                <w:lang w:val="en-GB"/>
              </w:rPr>
            </w:pPr>
            <w:r>
              <w:t>78.46</w:t>
            </w:r>
          </w:p>
        </w:tc>
        <w:tc>
          <w:tcPr>
            <w:tcW w:w="992" w:type="dxa"/>
          </w:tcPr>
          <w:p w14:paraId="3DB38D73" w14:textId="77777777" w:rsidR="00F0469A" w:rsidRDefault="00F0469A" w:rsidP="005D664F">
            <w:pPr>
              <w:pStyle w:val="TblBdy"/>
              <w:tabs>
                <w:tab w:val="decimal" w:pos="459"/>
              </w:tabs>
              <w:rPr>
                <w:i/>
                <w:iCs/>
                <w:sz w:val="20"/>
                <w:szCs w:val="20"/>
                <w:lang w:val="en-GB"/>
              </w:rPr>
            </w:pPr>
            <w:r>
              <w:t>-154.54</w:t>
            </w:r>
          </w:p>
        </w:tc>
        <w:tc>
          <w:tcPr>
            <w:tcW w:w="992" w:type="dxa"/>
          </w:tcPr>
          <w:p w14:paraId="2C464973" w14:textId="77777777" w:rsidR="00F0469A" w:rsidRDefault="00F0469A" w:rsidP="005D664F">
            <w:pPr>
              <w:pStyle w:val="TblBdy"/>
              <w:tabs>
                <w:tab w:val="decimal" w:pos="459"/>
              </w:tabs>
              <w:rPr>
                <w:i/>
                <w:iCs/>
                <w:sz w:val="20"/>
                <w:szCs w:val="20"/>
                <w:lang w:val="en-GB"/>
              </w:rPr>
            </w:pPr>
            <w:r>
              <w:t>-66.05</w:t>
            </w:r>
          </w:p>
        </w:tc>
        <w:tc>
          <w:tcPr>
            <w:tcW w:w="992" w:type="dxa"/>
          </w:tcPr>
          <w:p w14:paraId="1F7C8976" w14:textId="77777777" w:rsidR="00F0469A" w:rsidRDefault="00F0469A" w:rsidP="005D664F">
            <w:pPr>
              <w:pStyle w:val="TblBdy"/>
              <w:tabs>
                <w:tab w:val="decimal" w:pos="459"/>
              </w:tabs>
              <w:rPr>
                <w:i/>
                <w:iCs/>
                <w:sz w:val="20"/>
                <w:szCs w:val="20"/>
                <w:lang w:val="en-GB"/>
              </w:rPr>
            </w:pPr>
            <w:r>
              <w:t>-68.05</w:t>
            </w:r>
          </w:p>
        </w:tc>
        <w:tc>
          <w:tcPr>
            <w:tcW w:w="709" w:type="dxa"/>
          </w:tcPr>
          <w:p w14:paraId="07B22EB1" w14:textId="77777777" w:rsidR="00F0469A" w:rsidRDefault="00F0469A" w:rsidP="005D664F">
            <w:pPr>
              <w:pStyle w:val="TblBdy"/>
              <w:tabs>
                <w:tab w:val="decimal" w:pos="318"/>
              </w:tabs>
              <w:rPr>
                <w:i/>
                <w:iCs/>
                <w:sz w:val="20"/>
                <w:szCs w:val="20"/>
                <w:lang w:val="en-GB"/>
              </w:rPr>
            </w:pPr>
            <w:r>
              <w:t>20</w:t>
            </w:r>
          </w:p>
        </w:tc>
        <w:tc>
          <w:tcPr>
            <w:tcW w:w="567" w:type="dxa"/>
          </w:tcPr>
          <w:p w14:paraId="59B5DFF7" w14:textId="77777777" w:rsidR="00F0469A" w:rsidRDefault="00F0469A" w:rsidP="005D664F">
            <w:pPr>
              <w:pStyle w:val="TblBdy"/>
            </w:pPr>
            <w:r>
              <w:t>yes</w:t>
            </w:r>
          </w:p>
        </w:tc>
      </w:tr>
      <w:tr w:rsidR="00F0469A" w14:paraId="1CD2FE1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C237430" w14:textId="77777777" w:rsidR="00F0469A" w:rsidRDefault="00F0469A" w:rsidP="005D664F">
            <w:pPr>
              <w:pStyle w:val="TblBdy"/>
            </w:pPr>
            <w:r>
              <w:t>110171</w:t>
            </w:r>
          </w:p>
        </w:tc>
        <w:tc>
          <w:tcPr>
            <w:tcW w:w="708" w:type="dxa"/>
          </w:tcPr>
          <w:p w14:paraId="772D47B3" w14:textId="77777777" w:rsidR="00F0469A" w:rsidRDefault="00F0469A" w:rsidP="005D664F">
            <w:pPr>
              <w:pStyle w:val="TblBdy"/>
            </w:pPr>
            <w:r>
              <w:t>3</w:t>
            </w:r>
          </w:p>
        </w:tc>
        <w:tc>
          <w:tcPr>
            <w:tcW w:w="993" w:type="dxa"/>
          </w:tcPr>
          <w:p w14:paraId="1F249E62" w14:textId="77777777" w:rsidR="00F0469A" w:rsidRDefault="00F0469A" w:rsidP="005D664F">
            <w:pPr>
              <w:pStyle w:val="TblBdy"/>
            </w:pPr>
            <w:r>
              <w:t>2679975</w:t>
            </w:r>
          </w:p>
        </w:tc>
        <w:tc>
          <w:tcPr>
            <w:tcW w:w="992" w:type="dxa"/>
          </w:tcPr>
          <w:p w14:paraId="5ADCCEEC" w14:textId="77777777" w:rsidR="00F0469A" w:rsidRDefault="00F0469A" w:rsidP="005D664F">
            <w:pPr>
              <w:pStyle w:val="TblBdy"/>
            </w:pPr>
            <w:r>
              <w:t>2404783</w:t>
            </w:r>
          </w:p>
        </w:tc>
        <w:tc>
          <w:tcPr>
            <w:tcW w:w="850" w:type="dxa"/>
          </w:tcPr>
          <w:p w14:paraId="63FB0BD9" w14:textId="77777777" w:rsidR="00F0469A" w:rsidRDefault="00F0469A" w:rsidP="005D664F">
            <w:pPr>
              <w:pStyle w:val="TblBdy"/>
              <w:tabs>
                <w:tab w:val="decimal" w:pos="317"/>
              </w:tabs>
              <w:rPr>
                <w:i/>
                <w:iCs/>
                <w:sz w:val="20"/>
                <w:szCs w:val="20"/>
                <w:lang w:val="en-GB"/>
              </w:rPr>
            </w:pPr>
            <w:r>
              <w:t>6</w:t>
            </w:r>
          </w:p>
        </w:tc>
        <w:tc>
          <w:tcPr>
            <w:tcW w:w="993" w:type="dxa"/>
          </w:tcPr>
          <w:p w14:paraId="3102750D" w14:textId="77777777" w:rsidR="00F0469A" w:rsidRDefault="00F0469A" w:rsidP="005D664F">
            <w:pPr>
              <w:pStyle w:val="TblBdy"/>
              <w:tabs>
                <w:tab w:val="decimal" w:pos="459"/>
              </w:tabs>
              <w:rPr>
                <w:i/>
                <w:iCs/>
                <w:sz w:val="20"/>
                <w:szCs w:val="20"/>
                <w:lang w:val="en-GB"/>
              </w:rPr>
            </w:pPr>
            <w:r>
              <w:t>53</w:t>
            </w:r>
          </w:p>
        </w:tc>
        <w:tc>
          <w:tcPr>
            <w:tcW w:w="992" w:type="dxa"/>
          </w:tcPr>
          <w:p w14:paraId="465138CE" w14:textId="77777777" w:rsidR="00F0469A" w:rsidRDefault="00F0469A" w:rsidP="005D664F">
            <w:pPr>
              <w:pStyle w:val="TblBdy"/>
              <w:tabs>
                <w:tab w:val="decimal" w:pos="459"/>
              </w:tabs>
              <w:rPr>
                <w:i/>
                <w:iCs/>
                <w:sz w:val="20"/>
                <w:szCs w:val="20"/>
                <w:lang w:val="en-GB"/>
              </w:rPr>
            </w:pPr>
            <w:r>
              <w:t>47</w:t>
            </w:r>
          </w:p>
        </w:tc>
        <w:tc>
          <w:tcPr>
            <w:tcW w:w="992" w:type="dxa"/>
          </w:tcPr>
          <w:p w14:paraId="34FD22CF" w14:textId="77777777" w:rsidR="00F0469A" w:rsidRDefault="00F0469A" w:rsidP="005D664F">
            <w:pPr>
              <w:pStyle w:val="TblBdy"/>
              <w:tabs>
                <w:tab w:val="decimal" w:pos="459"/>
              </w:tabs>
              <w:rPr>
                <w:i/>
                <w:iCs/>
                <w:sz w:val="20"/>
                <w:szCs w:val="20"/>
                <w:lang w:val="en-GB"/>
              </w:rPr>
            </w:pPr>
            <w:r>
              <w:t>37.31</w:t>
            </w:r>
          </w:p>
        </w:tc>
        <w:tc>
          <w:tcPr>
            <w:tcW w:w="992" w:type="dxa"/>
          </w:tcPr>
          <w:p w14:paraId="6E2D2F38" w14:textId="77777777" w:rsidR="00F0469A" w:rsidRDefault="00F0469A" w:rsidP="005D664F">
            <w:pPr>
              <w:pStyle w:val="TblBdy"/>
              <w:tabs>
                <w:tab w:val="decimal" w:pos="459"/>
              </w:tabs>
              <w:rPr>
                <w:i/>
                <w:iCs/>
                <w:sz w:val="20"/>
                <w:szCs w:val="20"/>
                <w:lang w:val="en-GB"/>
              </w:rPr>
            </w:pPr>
            <w:r>
              <w:t>33.59</w:t>
            </w:r>
          </w:p>
        </w:tc>
        <w:tc>
          <w:tcPr>
            <w:tcW w:w="709" w:type="dxa"/>
          </w:tcPr>
          <w:p w14:paraId="5679773F" w14:textId="77777777" w:rsidR="00F0469A" w:rsidRDefault="00F0469A" w:rsidP="005D664F">
            <w:pPr>
              <w:pStyle w:val="TblBdy"/>
              <w:tabs>
                <w:tab w:val="decimal" w:pos="318"/>
              </w:tabs>
              <w:rPr>
                <w:i/>
                <w:iCs/>
                <w:sz w:val="20"/>
                <w:szCs w:val="20"/>
                <w:lang w:val="en-GB"/>
              </w:rPr>
            </w:pPr>
            <w:r>
              <w:t>0</w:t>
            </w:r>
          </w:p>
        </w:tc>
        <w:tc>
          <w:tcPr>
            <w:tcW w:w="567" w:type="dxa"/>
          </w:tcPr>
          <w:p w14:paraId="0CE08820" w14:textId="77777777" w:rsidR="00F0469A" w:rsidRDefault="00F0469A" w:rsidP="005D664F">
            <w:pPr>
              <w:pStyle w:val="TblBdy"/>
            </w:pPr>
            <w:r>
              <w:t>yes</w:t>
            </w:r>
          </w:p>
        </w:tc>
      </w:tr>
      <w:tr w:rsidR="00F0469A" w14:paraId="77D6855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56B1A6A" w14:textId="77777777" w:rsidR="00F0469A" w:rsidRDefault="00F0469A" w:rsidP="005D664F">
            <w:pPr>
              <w:pStyle w:val="TblBdy"/>
            </w:pPr>
            <w:r>
              <w:t>92176</w:t>
            </w:r>
          </w:p>
        </w:tc>
        <w:tc>
          <w:tcPr>
            <w:tcW w:w="708" w:type="dxa"/>
          </w:tcPr>
          <w:p w14:paraId="58E12EB8" w14:textId="77777777" w:rsidR="00F0469A" w:rsidRDefault="00F0469A" w:rsidP="005D664F">
            <w:pPr>
              <w:pStyle w:val="TblBdy"/>
            </w:pPr>
            <w:r>
              <w:t>9</w:t>
            </w:r>
          </w:p>
        </w:tc>
        <w:tc>
          <w:tcPr>
            <w:tcW w:w="993" w:type="dxa"/>
          </w:tcPr>
          <w:p w14:paraId="51CA3D5B" w14:textId="77777777" w:rsidR="00F0469A" w:rsidRDefault="00F0469A" w:rsidP="005D664F">
            <w:pPr>
              <w:pStyle w:val="TblBdy"/>
            </w:pPr>
            <w:r>
              <w:t>2680120</w:t>
            </w:r>
          </w:p>
        </w:tc>
        <w:tc>
          <w:tcPr>
            <w:tcW w:w="992" w:type="dxa"/>
          </w:tcPr>
          <w:p w14:paraId="56A0B734" w14:textId="77777777" w:rsidR="00F0469A" w:rsidRDefault="00F0469A" w:rsidP="005D664F">
            <w:pPr>
              <w:pStyle w:val="TblBdy"/>
            </w:pPr>
            <w:r>
              <w:t>2396546</w:t>
            </w:r>
          </w:p>
        </w:tc>
        <w:tc>
          <w:tcPr>
            <w:tcW w:w="850" w:type="dxa"/>
          </w:tcPr>
          <w:p w14:paraId="6EA13C5A" w14:textId="77777777" w:rsidR="00F0469A" w:rsidRDefault="00F0469A" w:rsidP="005D664F">
            <w:pPr>
              <w:pStyle w:val="TblBdy"/>
              <w:tabs>
                <w:tab w:val="decimal" w:pos="317"/>
              </w:tabs>
              <w:rPr>
                <w:i/>
                <w:iCs/>
                <w:sz w:val="20"/>
                <w:szCs w:val="20"/>
                <w:lang w:val="en-GB"/>
              </w:rPr>
            </w:pPr>
            <w:r>
              <w:t>73</w:t>
            </w:r>
          </w:p>
        </w:tc>
        <w:tc>
          <w:tcPr>
            <w:tcW w:w="993" w:type="dxa"/>
          </w:tcPr>
          <w:p w14:paraId="3A952934" w14:textId="77777777" w:rsidR="00F0469A" w:rsidRDefault="00F0469A" w:rsidP="005D664F">
            <w:pPr>
              <w:pStyle w:val="TblBdy"/>
              <w:tabs>
                <w:tab w:val="decimal" w:pos="459"/>
              </w:tabs>
              <w:rPr>
                <w:i/>
                <w:iCs/>
                <w:sz w:val="20"/>
                <w:szCs w:val="20"/>
                <w:lang w:val="en-GB"/>
              </w:rPr>
            </w:pPr>
            <w:r>
              <w:t>35.43</w:t>
            </w:r>
          </w:p>
        </w:tc>
        <w:tc>
          <w:tcPr>
            <w:tcW w:w="992" w:type="dxa"/>
          </w:tcPr>
          <w:p w14:paraId="075A87EF" w14:textId="77777777" w:rsidR="00F0469A" w:rsidRDefault="00F0469A" w:rsidP="005D664F">
            <w:pPr>
              <w:pStyle w:val="TblBdy"/>
              <w:tabs>
                <w:tab w:val="decimal" w:pos="459"/>
              </w:tabs>
              <w:rPr>
                <w:i/>
                <w:iCs/>
                <w:sz w:val="20"/>
                <w:szCs w:val="20"/>
                <w:lang w:val="en-GB"/>
              </w:rPr>
            </w:pPr>
            <w:r>
              <w:t>-37.57</w:t>
            </w:r>
          </w:p>
        </w:tc>
        <w:tc>
          <w:tcPr>
            <w:tcW w:w="992" w:type="dxa"/>
          </w:tcPr>
          <w:p w14:paraId="371D9FB6" w14:textId="77777777" w:rsidR="00F0469A" w:rsidRDefault="00F0469A" w:rsidP="005D664F">
            <w:pPr>
              <w:pStyle w:val="TblBdy"/>
              <w:tabs>
                <w:tab w:val="decimal" w:pos="459"/>
              </w:tabs>
              <w:rPr>
                <w:i/>
                <w:iCs/>
                <w:sz w:val="20"/>
                <w:szCs w:val="20"/>
                <w:lang w:val="en-GB"/>
              </w:rPr>
            </w:pPr>
            <w:r>
              <w:t>-31.77</w:t>
            </w:r>
          </w:p>
        </w:tc>
        <w:tc>
          <w:tcPr>
            <w:tcW w:w="992" w:type="dxa"/>
          </w:tcPr>
          <w:p w14:paraId="0684D253" w14:textId="77777777" w:rsidR="00F0469A" w:rsidRDefault="00F0469A" w:rsidP="005D664F">
            <w:pPr>
              <w:pStyle w:val="TblBdy"/>
              <w:tabs>
                <w:tab w:val="decimal" w:pos="459"/>
              </w:tabs>
              <w:rPr>
                <w:i/>
                <w:iCs/>
                <w:sz w:val="20"/>
                <w:szCs w:val="20"/>
                <w:lang w:val="en-GB"/>
              </w:rPr>
            </w:pPr>
            <w:r>
              <w:t>-57.61</w:t>
            </w:r>
          </w:p>
        </w:tc>
        <w:tc>
          <w:tcPr>
            <w:tcW w:w="709" w:type="dxa"/>
          </w:tcPr>
          <w:p w14:paraId="30857F63" w14:textId="77777777" w:rsidR="00F0469A" w:rsidRDefault="00F0469A" w:rsidP="005D664F">
            <w:pPr>
              <w:pStyle w:val="TblBdy"/>
              <w:tabs>
                <w:tab w:val="decimal" w:pos="318"/>
              </w:tabs>
              <w:rPr>
                <w:i/>
                <w:iCs/>
                <w:sz w:val="20"/>
                <w:szCs w:val="20"/>
                <w:lang w:val="en-GB"/>
              </w:rPr>
            </w:pPr>
            <w:r>
              <w:t>9</w:t>
            </w:r>
          </w:p>
        </w:tc>
        <w:tc>
          <w:tcPr>
            <w:tcW w:w="567" w:type="dxa"/>
          </w:tcPr>
          <w:p w14:paraId="0C74CC83" w14:textId="77777777" w:rsidR="00F0469A" w:rsidRDefault="00F0469A" w:rsidP="005D664F">
            <w:pPr>
              <w:pStyle w:val="TblBdy"/>
            </w:pPr>
            <w:r>
              <w:t>no</w:t>
            </w:r>
          </w:p>
        </w:tc>
      </w:tr>
      <w:tr w:rsidR="00F0469A" w14:paraId="656C1EE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BC767CC" w14:textId="77777777" w:rsidR="00F0469A" w:rsidRDefault="00F0469A" w:rsidP="005D664F">
            <w:pPr>
              <w:pStyle w:val="TblBdy"/>
            </w:pPr>
            <w:r>
              <w:t>92175</w:t>
            </w:r>
          </w:p>
        </w:tc>
        <w:tc>
          <w:tcPr>
            <w:tcW w:w="708" w:type="dxa"/>
          </w:tcPr>
          <w:p w14:paraId="2BE5F8AB" w14:textId="77777777" w:rsidR="00F0469A" w:rsidRDefault="00F0469A" w:rsidP="005D664F">
            <w:pPr>
              <w:pStyle w:val="TblBdy"/>
            </w:pPr>
            <w:r>
              <w:t>18</w:t>
            </w:r>
          </w:p>
        </w:tc>
        <w:tc>
          <w:tcPr>
            <w:tcW w:w="993" w:type="dxa"/>
          </w:tcPr>
          <w:p w14:paraId="30817FD4" w14:textId="77777777" w:rsidR="00F0469A" w:rsidRDefault="00F0469A" w:rsidP="005D664F">
            <w:pPr>
              <w:pStyle w:val="TblBdy"/>
            </w:pPr>
            <w:r>
              <w:t>2681697</w:t>
            </w:r>
          </w:p>
        </w:tc>
        <w:tc>
          <w:tcPr>
            <w:tcW w:w="992" w:type="dxa"/>
          </w:tcPr>
          <w:p w14:paraId="7311BB55" w14:textId="77777777" w:rsidR="00F0469A" w:rsidRDefault="00F0469A" w:rsidP="005D664F">
            <w:pPr>
              <w:pStyle w:val="TblBdy"/>
            </w:pPr>
            <w:r>
              <w:t>2401558</w:t>
            </w:r>
          </w:p>
        </w:tc>
        <w:tc>
          <w:tcPr>
            <w:tcW w:w="850" w:type="dxa"/>
          </w:tcPr>
          <w:p w14:paraId="0A4CAB7C" w14:textId="77777777" w:rsidR="00F0469A" w:rsidRDefault="00F0469A" w:rsidP="005D664F">
            <w:pPr>
              <w:pStyle w:val="TblBdy"/>
              <w:tabs>
                <w:tab w:val="decimal" w:pos="317"/>
              </w:tabs>
              <w:rPr>
                <w:i/>
                <w:iCs/>
                <w:sz w:val="20"/>
                <w:szCs w:val="20"/>
                <w:lang w:val="en-GB"/>
              </w:rPr>
            </w:pPr>
            <w:r>
              <w:t>87</w:t>
            </w:r>
          </w:p>
        </w:tc>
        <w:tc>
          <w:tcPr>
            <w:tcW w:w="993" w:type="dxa"/>
          </w:tcPr>
          <w:p w14:paraId="3A5B7469" w14:textId="77777777" w:rsidR="00F0469A" w:rsidRDefault="00F0469A" w:rsidP="005D664F">
            <w:pPr>
              <w:pStyle w:val="TblBdy"/>
              <w:tabs>
                <w:tab w:val="decimal" w:pos="459"/>
              </w:tabs>
              <w:rPr>
                <w:i/>
                <w:iCs/>
                <w:sz w:val="20"/>
                <w:szCs w:val="20"/>
                <w:lang w:val="en-GB"/>
              </w:rPr>
            </w:pPr>
            <w:r>
              <w:t>67.8</w:t>
            </w:r>
          </w:p>
        </w:tc>
        <w:tc>
          <w:tcPr>
            <w:tcW w:w="992" w:type="dxa"/>
          </w:tcPr>
          <w:p w14:paraId="618DBB1B" w14:textId="77777777" w:rsidR="00F0469A" w:rsidRDefault="00F0469A" w:rsidP="005D664F">
            <w:pPr>
              <w:pStyle w:val="TblBdy"/>
              <w:tabs>
                <w:tab w:val="decimal" w:pos="459"/>
              </w:tabs>
              <w:rPr>
                <w:i/>
                <w:iCs/>
                <w:sz w:val="20"/>
                <w:szCs w:val="20"/>
                <w:lang w:val="en-GB"/>
              </w:rPr>
            </w:pPr>
            <w:r>
              <w:t>-19.2</w:t>
            </w:r>
          </w:p>
        </w:tc>
        <w:tc>
          <w:tcPr>
            <w:tcW w:w="992" w:type="dxa"/>
          </w:tcPr>
          <w:p w14:paraId="154FE848" w14:textId="77777777" w:rsidR="00F0469A" w:rsidRDefault="00F0469A" w:rsidP="005D664F">
            <w:pPr>
              <w:pStyle w:val="TblBdy"/>
              <w:tabs>
                <w:tab w:val="decimal" w:pos="459"/>
              </w:tabs>
              <w:rPr>
                <w:i/>
                <w:iCs/>
                <w:sz w:val="20"/>
                <w:szCs w:val="20"/>
                <w:lang w:val="en-GB"/>
              </w:rPr>
            </w:pPr>
            <w:r>
              <w:t>-12.4</w:t>
            </w:r>
          </w:p>
        </w:tc>
        <w:tc>
          <w:tcPr>
            <w:tcW w:w="992" w:type="dxa"/>
          </w:tcPr>
          <w:p w14:paraId="358ED418" w14:textId="77777777" w:rsidR="00F0469A" w:rsidRDefault="00F0469A" w:rsidP="005D664F">
            <w:pPr>
              <w:pStyle w:val="TblBdy"/>
              <w:tabs>
                <w:tab w:val="decimal" w:pos="459"/>
              </w:tabs>
              <w:rPr>
                <w:i/>
                <w:iCs/>
                <w:sz w:val="20"/>
                <w:szCs w:val="20"/>
                <w:lang w:val="en-GB"/>
              </w:rPr>
            </w:pPr>
            <w:r>
              <w:t>-35.13</w:t>
            </w:r>
          </w:p>
        </w:tc>
        <w:tc>
          <w:tcPr>
            <w:tcW w:w="709" w:type="dxa"/>
          </w:tcPr>
          <w:p w14:paraId="436B7090" w14:textId="77777777" w:rsidR="00F0469A" w:rsidRDefault="00F0469A" w:rsidP="005D664F">
            <w:pPr>
              <w:pStyle w:val="TblBdy"/>
              <w:tabs>
                <w:tab w:val="decimal" w:pos="318"/>
              </w:tabs>
              <w:rPr>
                <w:i/>
                <w:iCs/>
                <w:sz w:val="20"/>
                <w:szCs w:val="20"/>
                <w:lang w:val="en-GB"/>
              </w:rPr>
            </w:pPr>
            <w:r>
              <w:t>18</w:t>
            </w:r>
          </w:p>
        </w:tc>
        <w:tc>
          <w:tcPr>
            <w:tcW w:w="567" w:type="dxa"/>
          </w:tcPr>
          <w:p w14:paraId="0BCA27F8" w14:textId="77777777" w:rsidR="00F0469A" w:rsidRDefault="00F0469A" w:rsidP="005D664F">
            <w:pPr>
              <w:pStyle w:val="TblBdy"/>
            </w:pPr>
            <w:r>
              <w:t>no</w:t>
            </w:r>
          </w:p>
        </w:tc>
      </w:tr>
      <w:tr w:rsidR="00F0469A" w14:paraId="27E5E93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FEA342B" w14:textId="77777777" w:rsidR="00F0469A" w:rsidRDefault="00F0469A" w:rsidP="005D664F">
            <w:pPr>
              <w:pStyle w:val="TblBdy"/>
            </w:pPr>
            <w:r>
              <w:t>145092</w:t>
            </w:r>
          </w:p>
        </w:tc>
        <w:tc>
          <w:tcPr>
            <w:tcW w:w="708" w:type="dxa"/>
          </w:tcPr>
          <w:p w14:paraId="56E054EC" w14:textId="77777777" w:rsidR="00F0469A" w:rsidRDefault="00F0469A" w:rsidP="005D664F">
            <w:pPr>
              <w:pStyle w:val="TblBdy"/>
            </w:pPr>
            <w:r>
              <w:t>5</w:t>
            </w:r>
          </w:p>
        </w:tc>
        <w:tc>
          <w:tcPr>
            <w:tcW w:w="993" w:type="dxa"/>
          </w:tcPr>
          <w:p w14:paraId="7726D2F3" w14:textId="77777777" w:rsidR="00F0469A" w:rsidRDefault="00F0469A" w:rsidP="005D664F">
            <w:pPr>
              <w:pStyle w:val="TblBdy"/>
            </w:pPr>
            <w:r>
              <w:t>2682235</w:t>
            </w:r>
          </w:p>
        </w:tc>
        <w:tc>
          <w:tcPr>
            <w:tcW w:w="992" w:type="dxa"/>
          </w:tcPr>
          <w:p w14:paraId="27779FBA" w14:textId="77777777" w:rsidR="00F0469A" w:rsidRDefault="00F0469A" w:rsidP="005D664F">
            <w:pPr>
              <w:pStyle w:val="TblBdy"/>
            </w:pPr>
            <w:r>
              <w:t>2344458</w:t>
            </w:r>
          </w:p>
        </w:tc>
        <w:tc>
          <w:tcPr>
            <w:tcW w:w="850" w:type="dxa"/>
          </w:tcPr>
          <w:p w14:paraId="33376854" w14:textId="77777777" w:rsidR="00F0469A" w:rsidRDefault="00F0469A" w:rsidP="005D664F">
            <w:pPr>
              <w:pStyle w:val="TblBdy"/>
              <w:tabs>
                <w:tab w:val="decimal" w:pos="317"/>
              </w:tabs>
              <w:rPr>
                <w:i/>
                <w:iCs/>
                <w:sz w:val="20"/>
                <w:szCs w:val="20"/>
                <w:lang w:val="en-GB"/>
              </w:rPr>
            </w:pPr>
            <w:r>
              <w:t>0</w:t>
            </w:r>
          </w:p>
        </w:tc>
        <w:tc>
          <w:tcPr>
            <w:tcW w:w="993" w:type="dxa"/>
          </w:tcPr>
          <w:p w14:paraId="6FAA3C79" w14:textId="77777777" w:rsidR="00F0469A" w:rsidRDefault="00F0469A" w:rsidP="005D664F">
            <w:pPr>
              <w:pStyle w:val="TblBdy"/>
              <w:tabs>
                <w:tab w:val="decimal" w:pos="459"/>
              </w:tabs>
              <w:rPr>
                <w:i/>
                <w:iCs/>
                <w:sz w:val="20"/>
                <w:szCs w:val="20"/>
                <w:lang w:val="en-GB"/>
              </w:rPr>
            </w:pPr>
            <w:r>
              <w:t>27</w:t>
            </w:r>
          </w:p>
        </w:tc>
        <w:tc>
          <w:tcPr>
            <w:tcW w:w="992" w:type="dxa"/>
          </w:tcPr>
          <w:p w14:paraId="70DEE59D"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321BBB63" w14:textId="77777777" w:rsidR="00F0469A" w:rsidRDefault="00F0469A" w:rsidP="005D664F">
            <w:pPr>
              <w:pStyle w:val="TblBdy"/>
              <w:tabs>
                <w:tab w:val="decimal" w:pos="459"/>
              </w:tabs>
              <w:rPr>
                <w:i/>
                <w:iCs/>
                <w:sz w:val="20"/>
                <w:szCs w:val="20"/>
                <w:lang w:val="en-GB"/>
              </w:rPr>
            </w:pPr>
            <w:r>
              <w:t>-56.05</w:t>
            </w:r>
          </w:p>
        </w:tc>
        <w:tc>
          <w:tcPr>
            <w:tcW w:w="992" w:type="dxa"/>
          </w:tcPr>
          <w:p w14:paraId="6CF08879" w14:textId="77777777" w:rsidR="00F0469A" w:rsidRDefault="00F0469A" w:rsidP="005D664F">
            <w:pPr>
              <w:pStyle w:val="TblBdy"/>
              <w:tabs>
                <w:tab w:val="decimal" w:pos="459"/>
              </w:tabs>
              <w:rPr>
                <w:i/>
                <w:iCs/>
                <w:sz w:val="20"/>
                <w:szCs w:val="20"/>
                <w:lang w:val="en-GB"/>
              </w:rPr>
            </w:pPr>
            <w:r>
              <w:t>-73.52</w:t>
            </w:r>
          </w:p>
        </w:tc>
        <w:tc>
          <w:tcPr>
            <w:tcW w:w="709" w:type="dxa"/>
          </w:tcPr>
          <w:p w14:paraId="62B07D0C" w14:textId="77777777" w:rsidR="00F0469A" w:rsidRDefault="00F0469A" w:rsidP="005D664F">
            <w:pPr>
              <w:pStyle w:val="TblBdy"/>
              <w:tabs>
                <w:tab w:val="decimal" w:pos="318"/>
              </w:tabs>
              <w:rPr>
                <w:i/>
                <w:iCs/>
                <w:sz w:val="20"/>
                <w:szCs w:val="20"/>
                <w:lang w:val="en-GB"/>
              </w:rPr>
            </w:pPr>
            <w:r>
              <w:t>5</w:t>
            </w:r>
          </w:p>
        </w:tc>
        <w:tc>
          <w:tcPr>
            <w:tcW w:w="567" w:type="dxa"/>
          </w:tcPr>
          <w:p w14:paraId="27BA0F33" w14:textId="77777777" w:rsidR="00F0469A" w:rsidRDefault="00F0469A" w:rsidP="005D664F">
            <w:pPr>
              <w:pStyle w:val="TblBdy"/>
            </w:pPr>
            <w:r>
              <w:t>no</w:t>
            </w:r>
          </w:p>
        </w:tc>
      </w:tr>
      <w:tr w:rsidR="00F0469A" w14:paraId="454B0BE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A3022EB" w14:textId="77777777" w:rsidR="00F0469A" w:rsidRDefault="00F0469A" w:rsidP="005D664F">
            <w:pPr>
              <w:pStyle w:val="TblBdy"/>
            </w:pPr>
            <w:r>
              <w:t>110166</w:t>
            </w:r>
          </w:p>
        </w:tc>
        <w:tc>
          <w:tcPr>
            <w:tcW w:w="708" w:type="dxa"/>
          </w:tcPr>
          <w:p w14:paraId="63B85F98" w14:textId="77777777" w:rsidR="00F0469A" w:rsidRDefault="00F0469A" w:rsidP="005D664F">
            <w:pPr>
              <w:pStyle w:val="TblBdy"/>
            </w:pPr>
            <w:r>
              <w:t>3</w:t>
            </w:r>
          </w:p>
        </w:tc>
        <w:tc>
          <w:tcPr>
            <w:tcW w:w="993" w:type="dxa"/>
          </w:tcPr>
          <w:p w14:paraId="33383C56" w14:textId="77777777" w:rsidR="00F0469A" w:rsidRDefault="00F0469A" w:rsidP="005D664F">
            <w:pPr>
              <w:pStyle w:val="TblBdy"/>
            </w:pPr>
            <w:r>
              <w:t>2682626</w:t>
            </w:r>
          </w:p>
        </w:tc>
        <w:tc>
          <w:tcPr>
            <w:tcW w:w="992" w:type="dxa"/>
          </w:tcPr>
          <w:p w14:paraId="0F6F7B39" w14:textId="77777777" w:rsidR="00F0469A" w:rsidRDefault="00F0469A" w:rsidP="005D664F">
            <w:pPr>
              <w:pStyle w:val="TblBdy"/>
            </w:pPr>
            <w:r>
              <w:t>2406700</w:t>
            </w:r>
          </w:p>
        </w:tc>
        <w:tc>
          <w:tcPr>
            <w:tcW w:w="850" w:type="dxa"/>
          </w:tcPr>
          <w:p w14:paraId="42D6F43A" w14:textId="77777777" w:rsidR="00F0469A" w:rsidRDefault="00F0469A" w:rsidP="005D664F">
            <w:pPr>
              <w:pStyle w:val="TblBdy"/>
              <w:tabs>
                <w:tab w:val="decimal" w:pos="317"/>
              </w:tabs>
              <w:rPr>
                <w:i/>
                <w:iCs/>
                <w:sz w:val="20"/>
                <w:szCs w:val="20"/>
                <w:lang w:val="en-GB"/>
              </w:rPr>
            </w:pPr>
            <w:r>
              <w:t>6</w:t>
            </w:r>
          </w:p>
        </w:tc>
        <w:tc>
          <w:tcPr>
            <w:tcW w:w="993" w:type="dxa"/>
          </w:tcPr>
          <w:p w14:paraId="4B642997" w14:textId="77777777" w:rsidR="00F0469A" w:rsidRDefault="00F0469A" w:rsidP="005D664F">
            <w:pPr>
              <w:pStyle w:val="TblBdy"/>
              <w:tabs>
                <w:tab w:val="decimal" w:pos="459"/>
              </w:tabs>
              <w:rPr>
                <w:i/>
                <w:iCs/>
                <w:sz w:val="20"/>
                <w:szCs w:val="20"/>
                <w:lang w:val="en-GB"/>
              </w:rPr>
            </w:pPr>
            <w:r>
              <w:t>65</w:t>
            </w:r>
          </w:p>
        </w:tc>
        <w:tc>
          <w:tcPr>
            <w:tcW w:w="992" w:type="dxa"/>
          </w:tcPr>
          <w:p w14:paraId="5C9C5B7F" w14:textId="77777777" w:rsidR="00F0469A" w:rsidRDefault="00F0469A" w:rsidP="005D664F">
            <w:pPr>
              <w:pStyle w:val="TblBdy"/>
              <w:tabs>
                <w:tab w:val="decimal" w:pos="459"/>
              </w:tabs>
              <w:rPr>
                <w:i/>
                <w:iCs/>
                <w:sz w:val="20"/>
                <w:szCs w:val="20"/>
                <w:lang w:val="en-GB"/>
              </w:rPr>
            </w:pPr>
            <w:r>
              <w:t>59</w:t>
            </w:r>
          </w:p>
        </w:tc>
        <w:tc>
          <w:tcPr>
            <w:tcW w:w="992" w:type="dxa"/>
          </w:tcPr>
          <w:p w14:paraId="756F0893" w14:textId="77777777" w:rsidR="00F0469A" w:rsidRDefault="00F0469A" w:rsidP="005D664F">
            <w:pPr>
              <w:pStyle w:val="TblBdy"/>
              <w:tabs>
                <w:tab w:val="decimal" w:pos="459"/>
              </w:tabs>
              <w:rPr>
                <w:i/>
                <w:iCs/>
                <w:sz w:val="20"/>
                <w:szCs w:val="20"/>
                <w:lang w:val="en-GB"/>
              </w:rPr>
            </w:pPr>
            <w:r>
              <w:t>60.56</w:t>
            </w:r>
          </w:p>
        </w:tc>
        <w:tc>
          <w:tcPr>
            <w:tcW w:w="992" w:type="dxa"/>
          </w:tcPr>
          <w:p w14:paraId="3FA8EFC1" w14:textId="77777777" w:rsidR="00F0469A" w:rsidRDefault="00F0469A" w:rsidP="005D664F">
            <w:pPr>
              <w:pStyle w:val="TblBdy"/>
              <w:tabs>
                <w:tab w:val="decimal" w:pos="459"/>
              </w:tabs>
              <w:rPr>
                <w:i/>
                <w:iCs/>
                <w:sz w:val="20"/>
                <w:szCs w:val="20"/>
                <w:lang w:val="en-GB"/>
              </w:rPr>
            </w:pPr>
            <w:r>
              <w:t>58.56</w:t>
            </w:r>
          </w:p>
        </w:tc>
        <w:tc>
          <w:tcPr>
            <w:tcW w:w="709" w:type="dxa"/>
          </w:tcPr>
          <w:p w14:paraId="4F029ECC" w14:textId="77777777" w:rsidR="00F0469A" w:rsidRDefault="00F0469A" w:rsidP="005D664F">
            <w:pPr>
              <w:pStyle w:val="TblBdy"/>
              <w:tabs>
                <w:tab w:val="decimal" w:pos="318"/>
              </w:tabs>
              <w:rPr>
                <w:i/>
                <w:iCs/>
                <w:sz w:val="20"/>
                <w:szCs w:val="20"/>
                <w:lang w:val="en-GB"/>
              </w:rPr>
            </w:pPr>
            <w:r>
              <w:t>3</w:t>
            </w:r>
          </w:p>
        </w:tc>
        <w:tc>
          <w:tcPr>
            <w:tcW w:w="567" w:type="dxa"/>
          </w:tcPr>
          <w:p w14:paraId="3292D03A" w14:textId="77777777" w:rsidR="00F0469A" w:rsidRDefault="00F0469A" w:rsidP="005D664F">
            <w:pPr>
              <w:pStyle w:val="TblBdy"/>
            </w:pPr>
            <w:r>
              <w:t>no</w:t>
            </w:r>
          </w:p>
        </w:tc>
      </w:tr>
      <w:tr w:rsidR="00F0469A" w14:paraId="3812FED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B15482E" w14:textId="77777777" w:rsidR="00F0469A" w:rsidRDefault="00F0469A" w:rsidP="005D664F">
            <w:pPr>
              <w:pStyle w:val="TblBdy"/>
            </w:pPr>
            <w:r>
              <w:t>110167</w:t>
            </w:r>
          </w:p>
        </w:tc>
        <w:tc>
          <w:tcPr>
            <w:tcW w:w="708" w:type="dxa"/>
          </w:tcPr>
          <w:p w14:paraId="2A7EF8AF" w14:textId="77777777" w:rsidR="00F0469A" w:rsidRDefault="00F0469A" w:rsidP="005D664F">
            <w:pPr>
              <w:pStyle w:val="TblBdy"/>
            </w:pPr>
            <w:r>
              <w:t>3</w:t>
            </w:r>
          </w:p>
        </w:tc>
        <w:tc>
          <w:tcPr>
            <w:tcW w:w="993" w:type="dxa"/>
          </w:tcPr>
          <w:p w14:paraId="641721AC" w14:textId="77777777" w:rsidR="00F0469A" w:rsidRDefault="00F0469A" w:rsidP="005D664F">
            <w:pPr>
              <w:pStyle w:val="TblBdy"/>
            </w:pPr>
            <w:r>
              <w:t>2682829</w:t>
            </w:r>
          </w:p>
        </w:tc>
        <w:tc>
          <w:tcPr>
            <w:tcW w:w="992" w:type="dxa"/>
          </w:tcPr>
          <w:p w14:paraId="6673A3FD" w14:textId="77777777" w:rsidR="00F0469A" w:rsidRDefault="00F0469A" w:rsidP="005D664F">
            <w:pPr>
              <w:pStyle w:val="TblBdy"/>
            </w:pPr>
            <w:r>
              <w:t>2406593</w:t>
            </w:r>
          </w:p>
        </w:tc>
        <w:tc>
          <w:tcPr>
            <w:tcW w:w="850" w:type="dxa"/>
          </w:tcPr>
          <w:p w14:paraId="7D671F50" w14:textId="77777777" w:rsidR="00F0469A" w:rsidRDefault="00F0469A" w:rsidP="005D664F">
            <w:pPr>
              <w:pStyle w:val="TblBdy"/>
              <w:tabs>
                <w:tab w:val="decimal" w:pos="317"/>
              </w:tabs>
              <w:rPr>
                <w:i/>
                <w:iCs/>
                <w:sz w:val="20"/>
                <w:szCs w:val="20"/>
                <w:lang w:val="en-GB"/>
              </w:rPr>
            </w:pPr>
            <w:r>
              <w:t>5</w:t>
            </w:r>
          </w:p>
        </w:tc>
        <w:tc>
          <w:tcPr>
            <w:tcW w:w="993" w:type="dxa"/>
          </w:tcPr>
          <w:p w14:paraId="78292A4F" w14:textId="77777777" w:rsidR="00F0469A" w:rsidRDefault="00F0469A" w:rsidP="005D664F">
            <w:pPr>
              <w:pStyle w:val="TblBdy"/>
              <w:tabs>
                <w:tab w:val="decimal" w:pos="459"/>
              </w:tabs>
              <w:rPr>
                <w:i/>
                <w:iCs/>
                <w:sz w:val="20"/>
                <w:szCs w:val="20"/>
                <w:lang w:val="en-GB"/>
              </w:rPr>
            </w:pPr>
            <w:r>
              <w:t>65</w:t>
            </w:r>
          </w:p>
        </w:tc>
        <w:tc>
          <w:tcPr>
            <w:tcW w:w="992" w:type="dxa"/>
          </w:tcPr>
          <w:p w14:paraId="5E49086A" w14:textId="77777777" w:rsidR="00F0469A" w:rsidRDefault="00F0469A" w:rsidP="005D664F">
            <w:pPr>
              <w:pStyle w:val="TblBdy"/>
              <w:tabs>
                <w:tab w:val="decimal" w:pos="459"/>
              </w:tabs>
              <w:rPr>
                <w:i/>
                <w:iCs/>
                <w:sz w:val="20"/>
                <w:szCs w:val="20"/>
                <w:lang w:val="en-GB"/>
              </w:rPr>
            </w:pPr>
            <w:r>
              <w:t>60</w:t>
            </w:r>
          </w:p>
        </w:tc>
        <w:tc>
          <w:tcPr>
            <w:tcW w:w="992" w:type="dxa"/>
          </w:tcPr>
          <w:p w14:paraId="32D4C41E" w14:textId="77777777" w:rsidR="00F0469A" w:rsidRDefault="00F0469A" w:rsidP="005D664F">
            <w:pPr>
              <w:pStyle w:val="TblBdy"/>
              <w:tabs>
                <w:tab w:val="decimal" w:pos="459"/>
              </w:tabs>
              <w:rPr>
                <w:i/>
                <w:iCs/>
                <w:sz w:val="20"/>
                <w:szCs w:val="20"/>
                <w:lang w:val="en-GB"/>
              </w:rPr>
            </w:pPr>
            <w:r>
              <w:t>60.56</w:t>
            </w:r>
          </w:p>
        </w:tc>
        <w:tc>
          <w:tcPr>
            <w:tcW w:w="992" w:type="dxa"/>
          </w:tcPr>
          <w:p w14:paraId="2774852C" w14:textId="77777777" w:rsidR="00F0469A" w:rsidRDefault="00F0469A" w:rsidP="005D664F">
            <w:pPr>
              <w:pStyle w:val="TblBdy"/>
              <w:tabs>
                <w:tab w:val="decimal" w:pos="459"/>
              </w:tabs>
              <w:rPr>
                <w:i/>
                <w:iCs/>
                <w:sz w:val="20"/>
                <w:szCs w:val="20"/>
                <w:lang w:val="en-GB"/>
              </w:rPr>
            </w:pPr>
            <w:r>
              <w:t>58.56</w:t>
            </w:r>
          </w:p>
        </w:tc>
        <w:tc>
          <w:tcPr>
            <w:tcW w:w="709" w:type="dxa"/>
          </w:tcPr>
          <w:p w14:paraId="3C25AD65" w14:textId="77777777" w:rsidR="00F0469A" w:rsidRDefault="00F0469A" w:rsidP="005D664F">
            <w:pPr>
              <w:pStyle w:val="TblBdy"/>
              <w:tabs>
                <w:tab w:val="decimal" w:pos="318"/>
              </w:tabs>
              <w:rPr>
                <w:i/>
                <w:iCs/>
                <w:sz w:val="20"/>
                <w:szCs w:val="20"/>
                <w:lang w:val="en-GB"/>
              </w:rPr>
            </w:pPr>
            <w:r>
              <w:t>3</w:t>
            </w:r>
          </w:p>
        </w:tc>
        <w:tc>
          <w:tcPr>
            <w:tcW w:w="567" w:type="dxa"/>
          </w:tcPr>
          <w:p w14:paraId="0C79CF51" w14:textId="77777777" w:rsidR="00F0469A" w:rsidRDefault="00F0469A" w:rsidP="005D664F">
            <w:pPr>
              <w:pStyle w:val="TblBdy"/>
            </w:pPr>
            <w:r>
              <w:t>no</w:t>
            </w:r>
          </w:p>
        </w:tc>
      </w:tr>
      <w:tr w:rsidR="00F0469A" w14:paraId="773DFD8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BC647BB" w14:textId="77777777" w:rsidR="00F0469A" w:rsidRDefault="00F0469A" w:rsidP="005D664F">
            <w:pPr>
              <w:pStyle w:val="TblBdy"/>
            </w:pPr>
            <w:r>
              <w:t>110168</w:t>
            </w:r>
          </w:p>
        </w:tc>
        <w:tc>
          <w:tcPr>
            <w:tcW w:w="708" w:type="dxa"/>
          </w:tcPr>
          <w:p w14:paraId="10BAA66E" w14:textId="77777777" w:rsidR="00F0469A" w:rsidRDefault="00F0469A" w:rsidP="005D664F">
            <w:pPr>
              <w:pStyle w:val="TblBdy"/>
            </w:pPr>
            <w:r>
              <w:t>3</w:t>
            </w:r>
          </w:p>
        </w:tc>
        <w:tc>
          <w:tcPr>
            <w:tcW w:w="993" w:type="dxa"/>
          </w:tcPr>
          <w:p w14:paraId="638F871A" w14:textId="77777777" w:rsidR="00F0469A" w:rsidRDefault="00F0469A" w:rsidP="005D664F">
            <w:pPr>
              <w:pStyle w:val="TblBdy"/>
            </w:pPr>
            <w:r>
              <w:t>2683040</w:t>
            </w:r>
          </w:p>
        </w:tc>
        <w:tc>
          <w:tcPr>
            <w:tcW w:w="992" w:type="dxa"/>
          </w:tcPr>
          <w:p w14:paraId="143ED2AE" w14:textId="77777777" w:rsidR="00F0469A" w:rsidRDefault="00F0469A" w:rsidP="005D664F">
            <w:pPr>
              <w:pStyle w:val="TblBdy"/>
            </w:pPr>
            <w:r>
              <w:t>2406454</w:t>
            </w:r>
          </w:p>
        </w:tc>
        <w:tc>
          <w:tcPr>
            <w:tcW w:w="850" w:type="dxa"/>
          </w:tcPr>
          <w:p w14:paraId="492515B5" w14:textId="77777777" w:rsidR="00F0469A" w:rsidRDefault="00F0469A" w:rsidP="005D664F">
            <w:pPr>
              <w:pStyle w:val="TblBdy"/>
              <w:tabs>
                <w:tab w:val="decimal" w:pos="317"/>
              </w:tabs>
              <w:rPr>
                <w:i/>
                <w:iCs/>
                <w:sz w:val="20"/>
                <w:szCs w:val="20"/>
                <w:lang w:val="en-GB"/>
              </w:rPr>
            </w:pPr>
            <w:r>
              <w:t>6</w:t>
            </w:r>
          </w:p>
        </w:tc>
        <w:tc>
          <w:tcPr>
            <w:tcW w:w="993" w:type="dxa"/>
          </w:tcPr>
          <w:p w14:paraId="2EBE98F2" w14:textId="77777777" w:rsidR="00F0469A" w:rsidRDefault="00F0469A" w:rsidP="005D664F">
            <w:pPr>
              <w:pStyle w:val="TblBdy"/>
              <w:tabs>
                <w:tab w:val="decimal" w:pos="459"/>
              </w:tabs>
              <w:rPr>
                <w:i/>
                <w:iCs/>
                <w:sz w:val="20"/>
                <w:szCs w:val="20"/>
                <w:lang w:val="en-GB"/>
              </w:rPr>
            </w:pPr>
            <w:r>
              <w:t>64</w:t>
            </w:r>
          </w:p>
        </w:tc>
        <w:tc>
          <w:tcPr>
            <w:tcW w:w="992" w:type="dxa"/>
          </w:tcPr>
          <w:p w14:paraId="60FE4DBC" w14:textId="77777777" w:rsidR="00F0469A" w:rsidRDefault="00F0469A" w:rsidP="005D664F">
            <w:pPr>
              <w:pStyle w:val="TblBdy"/>
              <w:tabs>
                <w:tab w:val="decimal" w:pos="459"/>
              </w:tabs>
              <w:rPr>
                <w:i/>
                <w:iCs/>
                <w:sz w:val="20"/>
                <w:szCs w:val="20"/>
                <w:lang w:val="en-GB"/>
              </w:rPr>
            </w:pPr>
            <w:r>
              <w:t>58</w:t>
            </w:r>
          </w:p>
        </w:tc>
        <w:tc>
          <w:tcPr>
            <w:tcW w:w="992" w:type="dxa"/>
          </w:tcPr>
          <w:p w14:paraId="16F90CA0" w14:textId="77777777" w:rsidR="00F0469A" w:rsidRDefault="00F0469A" w:rsidP="005D664F">
            <w:pPr>
              <w:pStyle w:val="TblBdy"/>
              <w:tabs>
                <w:tab w:val="decimal" w:pos="459"/>
              </w:tabs>
              <w:rPr>
                <w:i/>
                <w:iCs/>
                <w:sz w:val="20"/>
                <w:szCs w:val="20"/>
                <w:lang w:val="en-GB"/>
              </w:rPr>
            </w:pPr>
            <w:r>
              <w:t>54.51</w:t>
            </w:r>
          </w:p>
        </w:tc>
        <w:tc>
          <w:tcPr>
            <w:tcW w:w="992" w:type="dxa"/>
          </w:tcPr>
          <w:p w14:paraId="6B661C1B" w14:textId="77777777" w:rsidR="00F0469A" w:rsidRDefault="00F0469A" w:rsidP="005D664F">
            <w:pPr>
              <w:pStyle w:val="TblBdy"/>
              <w:tabs>
                <w:tab w:val="decimal" w:pos="459"/>
              </w:tabs>
              <w:rPr>
                <w:i/>
                <w:iCs/>
                <w:sz w:val="20"/>
                <w:szCs w:val="20"/>
                <w:lang w:val="en-GB"/>
              </w:rPr>
            </w:pPr>
            <w:r>
              <w:t>52.51</w:t>
            </w:r>
          </w:p>
        </w:tc>
        <w:tc>
          <w:tcPr>
            <w:tcW w:w="709" w:type="dxa"/>
          </w:tcPr>
          <w:p w14:paraId="47512AAC" w14:textId="77777777" w:rsidR="00F0469A" w:rsidRDefault="00F0469A" w:rsidP="005D664F">
            <w:pPr>
              <w:pStyle w:val="TblBdy"/>
              <w:tabs>
                <w:tab w:val="decimal" w:pos="318"/>
              </w:tabs>
              <w:rPr>
                <w:i/>
                <w:iCs/>
                <w:sz w:val="20"/>
                <w:szCs w:val="20"/>
                <w:lang w:val="en-GB"/>
              </w:rPr>
            </w:pPr>
            <w:r>
              <w:t>0</w:t>
            </w:r>
          </w:p>
        </w:tc>
        <w:tc>
          <w:tcPr>
            <w:tcW w:w="567" w:type="dxa"/>
          </w:tcPr>
          <w:p w14:paraId="0FDEF3DC" w14:textId="77777777" w:rsidR="00F0469A" w:rsidRDefault="00F0469A" w:rsidP="005D664F">
            <w:pPr>
              <w:pStyle w:val="TblBdy"/>
            </w:pPr>
            <w:r>
              <w:t>yes</w:t>
            </w:r>
          </w:p>
        </w:tc>
      </w:tr>
      <w:tr w:rsidR="00F0469A" w14:paraId="7FC015E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0355176" w14:textId="77777777" w:rsidR="00F0469A" w:rsidRDefault="00F0469A" w:rsidP="005D664F">
            <w:pPr>
              <w:pStyle w:val="TblBdy"/>
            </w:pPr>
            <w:r>
              <w:t>90149</w:t>
            </w:r>
          </w:p>
        </w:tc>
        <w:tc>
          <w:tcPr>
            <w:tcW w:w="708" w:type="dxa"/>
          </w:tcPr>
          <w:p w14:paraId="3882CEBF" w14:textId="77777777" w:rsidR="00F0469A" w:rsidRDefault="00F0469A" w:rsidP="005D664F">
            <w:pPr>
              <w:pStyle w:val="TblBdy"/>
            </w:pPr>
            <w:r>
              <w:t>5</w:t>
            </w:r>
          </w:p>
        </w:tc>
        <w:tc>
          <w:tcPr>
            <w:tcW w:w="993" w:type="dxa"/>
          </w:tcPr>
          <w:p w14:paraId="0D4235AE" w14:textId="77777777" w:rsidR="00F0469A" w:rsidRDefault="00F0469A" w:rsidP="005D664F">
            <w:pPr>
              <w:pStyle w:val="TblBdy"/>
            </w:pPr>
            <w:r>
              <w:t>2683141</w:t>
            </w:r>
          </w:p>
        </w:tc>
        <w:tc>
          <w:tcPr>
            <w:tcW w:w="992" w:type="dxa"/>
          </w:tcPr>
          <w:p w14:paraId="401201D8" w14:textId="77777777" w:rsidR="00F0469A" w:rsidRDefault="00F0469A" w:rsidP="005D664F">
            <w:pPr>
              <w:pStyle w:val="TblBdy"/>
            </w:pPr>
            <w:r>
              <w:t>2370724</w:t>
            </w:r>
          </w:p>
        </w:tc>
        <w:tc>
          <w:tcPr>
            <w:tcW w:w="850" w:type="dxa"/>
          </w:tcPr>
          <w:p w14:paraId="0DDD86B3" w14:textId="77777777" w:rsidR="00F0469A" w:rsidRDefault="00F0469A" w:rsidP="005D664F">
            <w:pPr>
              <w:pStyle w:val="TblBdy"/>
              <w:tabs>
                <w:tab w:val="decimal" w:pos="317"/>
              </w:tabs>
              <w:rPr>
                <w:i/>
                <w:iCs/>
                <w:sz w:val="20"/>
                <w:szCs w:val="20"/>
                <w:lang w:val="en-GB"/>
              </w:rPr>
            </w:pPr>
            <w:r>
              <w:t>143</w:t>
            </w:r>
          </w:p>
        </w:tc>
        <w:tc>
          <w:tcPr>
            <w:tcW w:w="993" w:type="dxa"/>
          </w:tcPr>
          <w:p w14:paraId="06854298" w14:textId="77777777" w:rsidR="00F0469A" w:rsidRDefault="00F0469A" w:rsidP="005D664F">
            <w:pPr>
              <w:pStyle w:val="TblBdy"/>
              <w:tabs>
                <w:tab w:val="decimal" w:pos="459"/>
              </w:tabs>
              <w:rPr>
                <w:i/>
                <w:iCs/>
                <w:sz w:val="20"/>
                <w:szCs w:val="20"/>
                <w:lang w:val="en-GB"/>
              </w:rPr>
            </w:pPr>
            <w:r>
              <w:t>3.88</w:t>
            </w:r>
          </w:p>
        </w:tc>
        <w:tc>
          <w:tcPr>
            <w:tcW w:w="992" w:type="dxa"/>
          </w:tcPr>
          <w:p w14:paraId="41587239" w14:textId="77777777" w:rsidR="00F0469A" w:rsidRDefault="00F0469A" w:rsidP="005D664F">
            <w:pPr>
              <w:pStyle w:val="TblBdy"/>
              <w:tabs>
                <w:tab w:val="decimal" w:pos="459"/>
              </w:tabs>
              <w:rPr>
                <w:i/>
                <w:iCs/>
                <w:sz w:val="20"/>
                <w:szCs w:val="20"/>
                <w:lang w:val="en-GB"/>
              </w:rPr>
            </w:pPr>
            <w:r>
              <w:t>-139.12</w:t>
            </w:r>
          </w:p>
        </w:tc>
        <w:tc>
          <w:tcPr>
            <w:tcW w:w="992" w:type="dxa"/>
          </w:tcPr>
          <w:p w14:paraId="7922C69A" w14:textId="77777777" w:rsidR="00F0469A" w:rsidRDefault="00F0469A" w:rsidP="005D664F">
            <w:pPr>
              <w:pStyle w:val="TblBdy"/>
              <w:tabs>
                <w:tab w:val="decimal" w:pos="459"/>
              </w:tabs>
              <w:rPr>
                <w:i/>
                <w:iCs/>
                <w:sz w:val="20"/>
                <w:szCs w:val="20"/>
                <w:lang w:val="en-GB"/>
              </w:rPr>
            </w:pPr>
            <w:r>
              <w:t>-108.83</w:t>
            </w:r>
          </w:p>
        </w:tc>
        <w:tc>
          <w:tcPr>
            <w:tcW w:w="992" w:type="dxa"/>
          </w:tcPr>
          <w:p w14:paraId="4629F03D" w14:textId="77777777" w:rsidR="00F0469A" w:rsidRDefault="00F0469A" w:rsidP="005D664F">
            <w:pPr>
              <w:pStyle w:val="TblBdy"/>
              <w:tabs>
                <w:tab w:val="decimal" w:pos="459"/>
              </w:tabs>
              <w:rPr>
                <w:i/>
                <w:iCs/>
                <w:sz w:val="20"/>
                <w:szCs w:val="20"/>
                <w:lang w:val="en-GB"/>
              </w:rPr>
            </w:pPr>
            <w:r>
              <w:t>-122.79</w:t>
            </w:r>
          </w:p>
        </w:tc>
        <w:tc>
          <w:tcPr>
            <w:tcW w:w="709" w:type="dxa"/>
          </w:tcPr>
          <w:p w14:paraId="51F23C62" w14:textId="77777777" w:rsidR="00F0469A" w:rsidRDefault="00F0469A" w:rsidP="005D664F">
            <w:pPr>
              <w:pStyle w:val="TblBdy"/>
              <w:tabs>
                <w:tab w:val="decimal" w:pos="318"/>
              </w:tabs>
              <w:rPr>
                <w:i/>
                <w:iCs/>
                <w:sz w:val="20"/>
                <w:szCs w:val="20"/>
                <w:lang w:val="en-GB"/>
              </w:rPr>
            </w:pPr>
            <w:r>
              <w:t>7</w:t>
            </w:r>
          </w:p>
        </w:tc>
        <w:tc>
          <w:tcPr>
            <w:tcW w:w="567" w:type="dxa"/>
          </w:tcPr>
          <w:p w14:paraId="55036ED7" w14:textId="77777777" w:rsidR="00F0469A" w:rsidRDefault="00F0469A" w:rsidP="005D664F">
            <w:pPr>
              <w:pStyle w:val="TblBdy"/>
            </w:pPr>
            <w:r>
              <w:t>yes</w:t>
            </w:r>
          </w:p>
        </w:tc>
      </w:tr>
      <w:tr w:rsidR="00F0469A" w14:paraId="2E7D30B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7144889" w14:textId="77777777" w:rsidR="00F0469A" w:rsidRDefault="00F0469A" w:rsidP="005D664F">
            <w:pPr>
              <w:pStyle w:val="TblBdy"/>
            </w:pPr>
            <w:r>
              <w:t>G46</w:t>
            </w:r>
          </w:p>
        </w:tc>
        <w:tc>
          <w:tcPr>
            <w:tcW w:w="708" w:type="dxa"/>
          </w:tcPr>
          <w:p w14:paraId="302F638C" w14:textId="77777777" w:rsidR="00F0469A" w:rsidRDefault="00F0469A" w:rsidP="005D664F">
            <w:pPr>
              <w:pStyle w:val="TblBdy"/>
            </w:pPr>
            <w:r>
              <w:t>19</w:t>
            </w:r>
          </w:p>
        </w:tc>
        <w:tc>
          <w:tcPr>
            <w:tcW w:w="993" w:type="dxa"/>
          </w:tcPr>
          <w:p w14:paraId="250AB90B" w14:textId="77777777" w:rsidR="00F0469A" w:rsidRDefault="00F0469A" w:rsidP="005D664F">
            <w:pPr>
              <w:pStyle w:val="TblBdy"/>
            </w:pPr>
            <w:r>
              <w:t>2683676</w:t>
            </w:r>
          </w:p>
        </w:tc>
        <w:tc>
          <w:tcPr>
            <w:tcW w:w="992" w:type="dxa"/>
          </w:tcPr>
          <w:p w14:paraId="2769A3E7" w14:textId="77777777" w:rsidR="00F0469A" w:rsidRDefault="00F0469A" w:rsidP="005D664F">
            <w:pPr>
              <w:pStyle w:val="TblBdy"/>
            </w:pPr>
            <w:r>
              <w:t>2364817</w:t>
            </w:r>
          </w:p>
        </w:tc>
        <w:tc>
          <w:tcPr>
            <w:tcW w:w="850" w:type="dxa"/>
          </w:tcPr>
          <w:p w14:paraId="1AC1A4A5" w14:textId="77777777" w:rsidR="00F0469A" w:rsidRDefault="00F0469A" w:rsidP="005D664F">
            <w:pPr>
              <w:pStyle w:val="TblBdy"/>
              <w:tabs>
                <w:tab w:val="decimal" w:pos="317"/>
              </w:tabs>
              <w:rPr>
                <w:i/>
                <w:iCs/>
                <w:sz w:val="20"/>
                <w:szCs w:val="20"/>
                <w:lang w:val="en-GB"/>
              </w:rPr>
            </w:pPr>
            <w:r>
              <w:t>200</w:t>
            </w:r>
          </w:p>
        </w:tc>
        <w:tc>
          <w:tcPr>
            <w:tcW w:w="993" w:type="dxa"/>
          </w:tcPr>
          <w:p w14:paraId="11D60B9C" w14:textId="77777777" w:rsidR="00F0469A" w:rsidRDefault="00F0469A" w:rsidP="005D664F">
            <w:pPr>
              <w:pStyle w:val="TblBdy"/>
              <w:tabs>
                <w:tab w:val="decimal" w:pos="459"/>
              </w:tabs>
              <w:rPr>
                <w:i/>
                <w:iCs/>
                <w:sz w:val="20"/>
                <w:szCs w:val="20"/>
                <w:lang w:val="en-GB"/>
              </w:rPr>
            </w:pPr>
            <w:r>
              <w:t>59.58</w:t>
            </w:r>
          </w:p>
        </w:tc>
        <w:tc>
          <w:tcPr>
            <w:tcW w:w="992" w:type="dxa"/>
          </w:tcPr>
          <w:p w14:paraId="5B8825F4" w14:textId="77777777" w:rsidR="00F0469A" w:rsidRDefault="00F0469A" w:rsidP="005D664F">
            <w:pPr>
              <w:pStyle w:val="TblBdy"/>
              <w:tabs>
                <w:tab w:val="decimal" w:pos="459"/>
              </w:tabs>
              <w:rPr>
                <w:i/>
                <w:iCs/>
                <w:sz w:val="20"/>
                <w:szCs w:val="20"/>
                <w:lang w:val="en-GB"/>
              </w:rPr>
            </w:pPr>
            <w:r>
              <w:t>-140.42</w:t>
            </w:r>
          </w:p>
        </w:tc>
        <w:tc>
          <w:tcPr>
            <w:tcW w:w="992" w:type="dxa"/>
          </w:tcPr>
          <w:p w14:paraId="1124EA05" w14:textId="77777777" w:rsidR="00F0469A" w:rsidRDefault="00F0469A" w:rsidP="005D664F">
            <w:pPr>
              <w:pStyle w:val="TblBdy"/>
              <w:tabs>
                <w:tab w:val="decimal" w:pos="459"/>
              </w:tabs>
              <w:rPr>
                <w:i/>
                <w:iCs/>
                <w:sz w:val="20"/>
                <w:szCs w:val="20"/>
                <w:lang w:val="en-GB"/>
              </w:rPr>
            </w:pPr>
            <w:r>
              <w:t>-13.29</w:t>
            </w:r>
          </w:p>
        </w:tc>
        <w:tc>
          <w:tcPr>
            <w:tcW w:w="992" w:type="dxa"/>
          </w:tcPr>
          <w:p w14:paraId="50327644" w14:textId="77777777" w:rsidR="00F0469A" w:rsidRDefault="00F0469A" w:rsidP="005D664F">
            <w:pPr>
              <w:pStyle w:val="TblBdy"/>
              <w:tabs>
                <w:tab w:val="decimal" w:pos="459"/>
              </w:tabs>
              <w:rPr>
                <w:i/>
                <w:iCs/>
                <w:sz w:val="20"/>
                <w:szCs w:val="20"/>
                <w:lang w:val="en-GB"/>
              </w:rPr>
            </w:pPr>
            <w:r>
              <w:t>-56.53</w:t>
            </w:r>
          </w:p>
        </w:tc>
        <w:tc>
          <w:tcPr>
            <w:tcW w:w="709" w:type="dxa"/>
          </w:tcPr>
          <w:p w14:paraId="3AEFEE3D" w14:textId="77777777" w:rsidR="00F0469A" w:rsidRDefault="00F0469A" w:rsidP="005D664F">
            <w:pPr>
              <w:pStyle w:val="TblBdy"/>
              <w:tabs>
                <w:tab w:val="decimal" w:pos="318"/>
              </w:tabs>
              <w:rPr>
                <w:i/>
                <w:iCs/>
                <w:sz w:val="20"/>
                <w:szCs w:val="20"/>
                <w:lang w:val="en-GB"/>
              </w:rPr>
            </w:pPr>
            <w:r>
              <w:t>22</w:t>
            </w:r>
          </w:p>
        </w:tc>
        <w:tc>
          <w:tcPr>
            <w:tcW w:w="567" w:type="dxa"/>
          </w:tcPr>
          <w:p w14:paraId="21936457" w14:textId="77777777" w:rsidR="00F0469A" w:rsidRDefault="00F0469A" w:rsidP="005D664F">
            <w:pPr>
              <w:pStyle w:val="TblBdy"/>
            </w:pPr>
            <w:r>
              <w:t>yes</w:t>
            </w:r>
          </w:p>
        </w:tc>
      </w:tr>
      <w:tr w:rsidR="00F0469A" w14:paraId="0C1CD5E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3C22DBA" w14:textId="77777777" w:rsidR="00F0469A" w:rsidRDefault="00F0469A" w:rsidP="005D664F">
            <w:pPr>
              <w:pStyle w:val="TblBdy"/>
            </w:pPr>
            <w:r>
              <w:t>WWK7</w:t>
            </w:r>
          </w:p>
        </w:tc>
        <w:tc>
          <w:tcPr>
            <w:tcW w:w="708" w:type="dxa"/>
          </w:tcPr>
          <w:p w14:paraId="1B610539" w14:textId="77777777" w:rsidR="00F0469A" w:rsidRDefault="00F0469A" w:rsidP="005D664F">
            <w:pPr>
              <w:pStyle w:val="TblBdy"/>
            </w:pPr>
            <w:r>
              <w:t>23</w:t>
            </w:r>
          </w:p>
        </w:tc>
        <w:tc>
          <w:tcPr>
            <w:tcW w:w="993" w:type="dxa"/>
          </w:tcPr>
          <w:p w14:paraId="74122E93" w14:textId="77777777" w:rsidR="00F0469A" w:rsidRDefault="00F0469A" w:rsidP="005D664F">
            <w:pPr>
              <w:pStyle w:val="TblBdy"/>
            </w:pPr>
            <w:r>
              <w:t>2683864</w:t>
            </w:r>
          </w:p>
        </w:tc>
        <w:tc>
          <w:tcPr>
            <w:tcW w:w="992" w:type="dxa"/>
          </w:tcPr>
          <w:p w14:paraId="7891B98E" w14:textId="77777777" w:rsidR="00F0469A" w:rsidRDefault="00F0469A" w:rsidP="005D664F">
            <w:pPr>
              <w:pStyle w:val="TblBdy"/>
            </w:pPr>
            <w:r>
              <w:t>2357055</w:t>
            </w:r>
          </w:p>
        </w:tc>
        <w:tc>
          <w:tcPr>
            <w:tcW w:w="850" w:type="dxa"/>
          </w:tcPr>
          <w:p w14:paraId="09887C0B" w14:textId="77777777" w:rsidR="00F0469A" w:rsidRDefault="00F0469A" w:rsidP="005D664F">
            <w:pPr>
              <w:pStyle w:val="TblBdy"/>
              <w:tabs>
                <w:tab w:val="decimal" w:pos="317"/>
              </w:tabs>
              <w:rPr>
                <w:i/>
                <w:iCs/>
                <w:sz w:val="20"/>
                <w:szCs w:val="20"/>
                <w:lang w:val="en-GB"/>
              </w:rPr>
            </w:pPr>
            <w:r>
              <w:t>799</w:t>
            </w:r>
          </w:p>
        </w:tc>
        <w:tc>
          <w:tcPr>
            <w:tcW w:w="993" w:type="dxa"/>
          </w:tcPr>
          <w:p w14:paraId="540B646C" w14:textId="77777777" w:rsidR="00F0469A" w:rsidRDefault="00F0469A" w:rsidP="005D664F">
            <w:pPr>
              <w:pStyle w:val="TblBdy"/>
              <w:tabs>
                <w:tab w:val="decimal" w:pos="459"/>
              </w:tabs>
              <w:rPr>
                <w:i/>
                <w:iCs/>
                <w:sz w:val="20"/>
                <w:szCs w:val="20"/>
                <w:lang w:val="en-GB"/>
              </w:rPr>
            </w:pPr>
            <w:r>
              <w:t>51.5</w:t>
            </w:r>
          </w:p>
        </w:tc>
        <w:tc>
          <w:tcPr>
            <w:tcW w:w="992" w:type="dxa"/>
          </w:tcPr>
          <w:p w14:paraId="54186670" w14:textId="77777777" w:rsidR="00F0469A" w:rsidRDefault="00F0469A" w:rsidP="005D664F">
            <w:pPr>
              <w:pStyle w:val="TblBdy"/>
              <w:tabs>
                <w:tab w:val="decimal" w:pos="459"/>
              </w:tabs>
              <w:rPr>
                <w:i/>
                <w:iCs/>
                <w:sz w:val="20"/>
                <w:szCs w:val="20"/>
                <w:lang w:val="en-GB"/>
              </w:rPr>
            </w:pPr>
            <w:r>
              <w:t>-747.5</w:t>
            </w:r>
          </w:p>
        </w:tc>
        <w:tc>
          <w:tcPr>
            <w:tcW w:w="992" w:type="dxa"/>
          </w:tcPr>
          <w:p w14:paraId="471EC369" w14:textId="77777777" w:rsidR="00F0469A" w:rsidRDefault="00F0469A" w:rsidP="005D664F">
            <w:pPr>
              <w:pStyle w:val="TblBdy"/>
              <w:tabs>
                <w:tab w:val="decimal" w:pos="459"/>
              </w:tabs>
              <w:rPr>
                <w:i/>
                <w:iCs/>
                <w:sz w:val="20"/>
                <w:szCs w:val="20"/>
                <w:lang w:val="en-GB"/>
              </w:rPr>
            </w:pPr>
            <w:r>
              <w:t>-721.54</w:t>
            </w:r>
          </w:p>
        </w:tc>
        <w:tc>
          <w:tcPr>
            <w:tcW w:w="992" w:type="dxa"/>
          </w:tcPr>
          <w:p w14:paraId="023B5C21" w14:textId="77777777" w:rsidR="00F0469A" w:rsidRDefault="00F0469A" w:rsidP="005D664F">
            <w:pPr>
              <w:pStyle w:val="TblBdy"/>
              <w:tabs>
                <w:tab w:val="decimal" w:pos="459"/>
              </w:tabs>
              <w:rPr>
                <w:i/>
                <w:iCs/>
                <w:sz w:val="20"/>
                <w:szCs w:val="20"/>
                <w:lang w:val="en-GB"/>
              </w:rPr>
            </w:pPr>
            <w:r>
              <w:t>-1221.5</w:t>
            </w:r>
          </w:p>
        </w:tc>
        <w:tc>
          <w:tcPr>
            <w:tcW w:w="709" w:type="dxa"/>
          </w:tcPr>
          <w:p w14:paraId="3A4A0E51" w14:textId="77777777" w:rsidR="00F0469A" w:rsidRDefault="00F0469A" w:rsidP="005D664F">
            <w:pPr>
              <w:pStyle w:val="TblBdy"/>
              <w:tabs>
                <w:tab w:val="decimal" w:pos="318"/>
              </w:tabs>
              <w:rPr>
                <w:i/>
                <w:iCs/>
                <w:sz w:val="20"/>
                <w:szCs w:val="20"/>
                <w:lang w:val="en-GB"/>
              </w:rPr>
            </w:pPr>
            <w:r>
              <w:t>23</w:t>
            </w:r>
          </w:p>
        </w:tc>
        <w:tc>
          <w:tcPr>
            <w:tcW w:w="567" w:type="dxa"/>
          </w:tcPr>
          <w:p w14:paraId="46141956" w14:textId="77777777" w:rsidR="00F0469A" w:rsidRDefault="00F0469A" w:rsidP="005D664F">
            <w:pPr>
              <w:pStyle w:val="TblBdy"/>
            </w:pPr>
            <w:r>
              <w:t>no</w:t>
            </w:r>
          </w:p>
        </w:tc>
      </w:tr>
      <w:tr w:rsidR="00F0469A" w14:paraId="5CA72FA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946DAB4" w14:textId="77777777" w:rsidR="00F0469A" w:rsidRDefault="00F0469A" w:rsidP="005D664F">
            <w:pPr>
              <w:pStyle w:val="TblBdy"/>
            </w:pPr>
            <w:r>
              <w:t>86669</w:t>
            </w:r>
          </w:p>
        </w:tc>
        <w:tc>
          <w:tcPr>
            <w:tcW w:w="708" w:type="dxa"/>
          </w:tcPr>
          <w:p w14:paraId="3E4118C9" w14:textId="77777777" w:rsidR="00F0469A" w:rsidRDefault="00F0469A" w:rsidP="005D664F">
            <w:pPr>
              <w:pStyle w:val="TblBdy"/>
            </w:pPr>
            <w:r>
              <w:t>5</w:t>
            </w:r>
          </w:p>
        </w:tc>
        <w:tc>
          <w:tcPr>
            <w:tcW w:w="993" w:type="dxa"/>
          </w:tcPr>
          <w:p w14:paraId="6260B859" w14:textId="77777777" w:rsidR="00F0469A" w:rsidRDefault="00F0469A" w:rsidP="005D664F">
            <w:pPr>
              <w:pStyle w:val="TblBdy"/>
            </w:pPr>
            <w:r>
              <w:t>2684013</w:t>
            </w:r>
          </w:p>
        </w:tc>
        <w:tc>
          <w:tcPr>
            <w:tcW w:w="992" w:type="dxa"/>
          </w:tcPr>
          <w:p w14:paraId="338D2CAA" w14:textId="77777777" w:rsidR="00F0469A" w:rsidRDefault="00F0469A" w:rsidP="005D664F">
            <w:pPr>
              <w:pStyle w:val="TblBdy"/>
            </w:pPr>
            <w:r>
              <w:t>2386136</w:t>
            </w:r>
          </w:p>
        </w:tc>
        <w:tc>
          <w:tcPr>
            <w:tcW w:w="850" w:type="dxa"/>
          </w:tcPr>
          <w:p w14:paraId="49F732AD" w14:textId="77777777" w:rsidR="00F0469A" w:rsidRDefault="00F0469A" w:rsidP="005D664F">
            <w:pPr>
              <w:pStyle w:val="TblBdy"/>
              <w:tabs>
                <w:tab w:val="decimal" w:pos="317"/>
              </w:tabs>
              <w:rPr>
                <w:i/>
                <w:iCs/>
                <w:sz w:val="20"/>
                <w:szCs w:val="20"/>
                <w:lang w:val="en-GB"/>
              </w:rPr>
            </w:pPr>
            <w:r>
              <w:t>85</w:t>
            </w:r>
          </w:p>
        </w:tc>
        <w:tc>
          <w:tcPr>
            <w:tcW w:w="993" w:type="dxa"/>
          </w:tcPr>
          <w:p w14:paraId="2B5FE42D" w14:textId="77777777" w:rsidR="00F0469A" w:rsidRDefault="00F0469A" w:rsidP="005D664F">
            <w:pPr>
              <w:pStyle w:val="TblBdy"/>
              <w:tabs>
                <w:tab w:val="decimal" w:pos="459"/>
              </w:tabs>
              <w:rPr>
                <w:i/>
                <w:iCs/>
                <w:sz w:val="20"/>
                <w:szCs w:val="20"/>
                <w:lang w:val="en-GB"/>
              </w:rPr>
            </w:pPr>
            <w:r>
              <w:t>9</w:t>
            </w:r>
          </w:p>
        </w:tc>
        <w:tc>
          <w:tcPr>
            <w:tcW w:w="992" w:type="dxa"/>
          </w:tcPr>
          <w:p w14:paraId="18C15736" w14:textId="77777777" w:rsidR="00F0469A" w:rsidRDefault="00F0469A" w:rsidP="005D664F">
            <w:pPr>
              <w:pStyle w:val="TblBdy"/>
              <w:tabs>
                <w:tab w:val="decimal" w:pos="459"/>
              </w:tabs>
              <w:rPr>
                <w:i/>
                <w:iCs/>
                <w:sz w:val="20"/>
                <w:szCs w:val="20"/>
                <w:lang w:val="en-GB"/>
              </w:rPr>
            </w:pPr>
            <w:r>
              <w:t>-76</w:t>
            </w:r>
          </w:p>
        </w:tc>
        <w:tc>
          <w:tcPr>
            <w:tcW w:w="992" w:type="dxa"/>
          </w:tcPr>
          <w:p w14:paraId="4C3B6352" w14:textId="77777777" w:rsidR="00F0469A" w:rsidRDefault="00F0469A" w:rsidP="005D664F">
            <w:pPr>
              <w:pStyle w:val="TblBdy"/>
              <w:tabs>
                <w:tab w:val="decimal" w:pos="459"/>
              </w:tabs>
              <w:rPr>
                <w:i/>
                <w:iCs/>
                <w:sz w:val="20"/>
                <w:szCs w:val="20"/>
                <w:lang w:val="en-GB"/>
              </w:rPr>
            </w:pPr>
            <w:r>
              <w:t>-73.44</w:t>
            </w:r>
          </w:p>
        </w:tc>
        <w:tc>
          <w:tcPr>
            <w:tcW w:w="992" w:type="dxa"/>
          </w:tcPr>
          <w:p w14:paraId="1D5E1D2E" w14:textId="77777777" w:rsidR="00F0469A" w:rsidRDefault="00F0469A" w:rsidP="005D664F">
            <w:pPr>
              <w:pStyle w:val="TblBdy"/>
              <w:tabs>
                <w:tab w:val="decimal" w:pos="459"/>
              </w:tabs>
              <w:rPr>
                <w:i/>
                <w:iCs/>
                <w:sz w:val="20"/>
                <w:szCs w:val="20"/>
                <w:lang w:val="en-GB"/>
              </w:rPr>
            </w:pPr>
            <w:r>
              <w:t>-81.29</w:t>
            </w:r>
          </w:p>
        </w:tc>
        <w:tc>
          <w:tcPr>
            <w:tcW w:w="709" w:type="dxa"/>
          </w:tcPr>
          <w:p w14:paraId="3E921FC3" w14:textId="77777777" w:rsidR="00F0469A" w:rsidRDefault="00F0469A" w:rsidP="005D664F">
            <w:pPr>
              <w:pStyle w:val="TblBdy"/>
              <w:tabs>
                <w:tab w:val="decimal" w:pos="318"/>
              </w:tabs>
              <w:rPr>
                <w:i/>
                <w:iCs/>
                <w:sz w:val="20"/>
                <w:szCs w:val="20"/>
                <w:lang w:val="en-GB"/>
              </w:rPr>
            </w:pPr>
            <w:r>
              <w:t>5</w:t>
            </w:r>
          </w:p>
        </w:tc>
        <w:tc>
          <w:tcPr>
            <w:tcW w:w="567" w:type="dxa"/>
          </w:tcPr>
          <w:p w14:paraId="06D96292" w14:textId="77777777" w:rsidR="00F0469A" w:rsidRDefault="00F0469A" w:rsidP="005D664F">
            <w:pPr>
              <w:pStyle w:val="TblBdy"/>
            </w:pPr>
            <w:r>
              <w:t>no</w:t>
            </w:r>
          </w:p>
        </w:tc>
      </w:tr>
      <w:tr w:rsidR="00F0469A" w14:paraId="67DB145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4DB6DB0" w14:textId="77777777" w:rsidR="00F0469A" w:rsidRDefault="00F0469A" w:rsidP="005D664F">
            <w:pPr>
              <w:pStyle w:val="TblBdy"/>
            </w:pPr>
            <w:r>
              <w:t>92177</w:t>
            </w:r>
          </w:p>
        </w:tc>
        <w:tc>
          <w:tcPr>
            <w:tcW w:w="708" w:type="dxa"/>
          </w:tcPr>
          <w:p w14:paraId="410BBAE0" w14:textId="77777777" w:rsidR="00F0469A" w:rsidRDefault="00F0469A" w:rsidP="005D664F">
            <w:pPr>
              <w:pStyle w:val="TblBdy"/>
            </w:pPr>
            <w:r>
              <w:t>5</w:t>
            </w:r>
          </w:p>
        </w:tc>
        <w:tc>
          <w:tcPr>
            <w:tcW w:w="993" w:type="dxa"/>
          </w:tcPr>
          <w:p w14:paraId="7A0CF737" w14:textId="77777777" w:rsidR="00F0469A" w:rsidRDefault="00F0469A" w:rsidP="005D664F">
            <w:pPr>
              <w:pStyle w:val="TblBdy"/>
            </w:pPr>
            <w:r>
              <w:t>2684210</w:t>
            </w:r>
          </w:p>
        </w:tc>
        <w:tc>
          <w:tcPr>
            <w:tcW w:w="992" w:type="dxa"/>
          </w:tcPr>
          <w:p w14:paraId="5E7502FF" w14:textId="77777777" w:rsidR="00F0469A" w:rsidRDefault="00F0469A" w:rsidP="005D664F">
            <w:pPr>
              <w:pStyle w:val="TblBdy"/>
            </w:pPr>
            <w:r>
              <w:t>2394150</w:t>
            </w:r>
          </w:p>
        </w:tc>
        <w:tc>
          <w:tcPr>
            <w:tcW w:w="850" w:type="dxa"/>
          </w:tcPr>
          <w:p w14:paraId="4A00E0F4" w14:textId="77777777" w:rsidR="00F0469A" w:rsidRDefault="00F0469A" w:rsidP="005D664F">
            <w:pPr>
              <w:pStyle w:val="TblBdy"/>
              <w:tabs>
                <w:tab w:val="decimal" w:pos="317"/>
              </w:tabs>
              <w:rPr>
                <w:i/>
                <w:iCs/>
                <w:sz w:val="20"/>
                <w:szCs w:val="20"/>
                <w:lang w:val="en-GB"/>
              </w:rPr>
            </w:pPr>
            <w:r>
              <w:t>38</w:t>
            </w:r>
          </w:p>
        </w:tc>
        <w:tc>
          <w:tcPr>
            <w:tcW w:w="993" w:type="dxa"/>
          </w:tcPr>
          <w:p w14:paraId="1EC2D532" w14:textId="77777777" w:rsidR="00F0469A" w:rsidRDefault="00F0469A" w:rsidP="005D664F">
            <w:pPr>
              <w:pStyle w:val="TblBdy"/>
              <w:tabs>
                <w:tab w:val="decimal" w:pos="459"/>
              </w:tabs>
              <w:rPr>
                <w:i/>
                <w:iCs/>
                <w:sz w:val="20"/>
                <w:szCs w:val="20"/>
                <w:lang w:val="en-GB"/>
              </w:rPr>
            </w:pPr>
            <w:r>
              <w:t>49</w:t>
            </w:r>
          </w:p>
        </w:tc>
        <w:tc>
          <w:tcPr>
            <w:tcW w:w="992" w:type="dxa"/>
          </w:tcPr>
          <w:p w14:paraId="3379AFDD" w14:textId="77777777" w:rsidR="00F0469A" w:rsidRDefault="00F0469A" w:rsidP="005D664F">
            <w:pPr>
              <w:pStyle w:val="TblBdy"/>
              <w:tabs>
                <w:tab w:val="decimal" w:pos="459"/>
              </w:tabs>
              <w:rPr>
                <w:i/>
                <w:iCs/>
                <w:sz w:val="20"/>
                <w:szCs w:val="20"/>
                <w:lang w:val="en-GB"/>
              </w:rPr>
            </w:pPr>
            <w:r>
              <w:t>11</w:t>
            </w:r>
          </w:p>
        </w:tc>
        <w:tc>
          <w:tcPr>
            <w:tcW w:w="992" w:type="dxa"/>
          </w:tcPr>
          <w:p w14:paraId="5E5C7CD0" w14:textId="77777777" w:rsidR="00F0469A" w:rsidRDefault="00F0469A" w:rsidP="005D664F">
            <w:pPr>
              <w:pStyle w:val="TblBdy"/>
              <w:tabs>
                <w:tab w:val="decimal" w:pos="459"/>
              </w:tabs>
              <w:rPr>
                <w:i/>
                <w:iCs/>
                <w:sz w:val="20"/>
                <w:szCs w:val="20"/>
                <w:lang w:val="en-GB"/>
              </w:rPr>
            </w:pPr>
            <w:r>
              <w:t>11.1</w:t>
            </w:r>
          </w:p>
        </w:tc>
        <w:tc>
          <w:tcPr>
            <w:tcW w:w="992" w:type="dxa"/>
          </w:tcPr>
          <w:p w14:paraId="1D2D1500" w14:textId="77777777" w:rsidR="00F0469A" w:rsidRDefault="00F0469A" w:rsidP="005D664F">
            <w:pPr>
              <w:pStyle w:val="TblBdy"/>
              <w:tabs>
                <w:tab w:val="decimal" w:pos="459"/>
              </w:tabs>
              <w:rPr>
                <w:i/>
                <w:iCs/>
                <w:sz w:val="20"/>
                <w:szCs w:val="20"/>
                <w:lang w:val="en-GB"/>
              </w:rPr>
            </w:pPr>
            <w:r>
              <w:t>-3.26</w:t>
            </w:r>
          </w:p>
        </w:tc>
        <w:tc>
          <w:tcPr>
            <w:tcW w:w="709" w:type="dxa"/>
          </w:tcPr>
          <w:p w14:paraId="658B67E1" w14:textId="77777777" w:rsidR="00F0469A" w:rsidRDefault="00F0469A" w:rsidP="005D664F">
            <w:pPr>
              <w:pStyle w:val="TblBdy"/>
              <w:tabs>
                <w:tab w:val="decimal" w:pos="318"/>
              </w:tabs>
              <w:rPr>
                <w:i/>
                <w:iCs/>
                <w:sz w:val="20"/>
                <w:szCs w:val="20"/>
                <w:lang w:val="en-GB"/>
              </w:rPr>
            </w:pPr>
            <w:r>
              <w:t>5</w:t>
            </w:r>
          </w:p>
        </w:tc>
        <w:tc>
          <w:tcPr>
            <w:tcW w:w="567" w:type="dxa"/>
          </w:tcPr>
          <w:p w14:paraId="301D1C80" w14:textId="77777777" w:rsidR="00F0469A" w:rsidRDefault="00F0469A" w:rsidP="005D664F">
            <w:pPr>
              <w:pStyle w:val="TblBdy"/>
            </w:pPr>
            <w:r>
              <w:t>no</w:t>
            </w:r>
          </w:p>
        </w:tc>
      </w:tr>
      <w:tr w:rsidR="00F0469A" w14:paraId="396C688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AA85680" w14:textId="77777777" w:rsidR="00F0469A" w:rsidRDefault="00F0469A" w:rsidP="005D664F">
            <w:pPr>
              <w:pStyle w:val="TblBdy"/>
            </w:pPr>
            <w:r>
              <w:t>86464</w:t>
            </w:r>
          </w:p>
        </w:tc>
        <w:tc>
          <w:tcPr>
            <w:tcW w:w="708" w:type="dxa"/>
          </w:tcPr>
          <w:p w14:paraId="070B40E0" w14:textId="77777777" w:rsidR="00F0469A" w:rsidRDefault="00F0469A" w:rsidP="005D664F">
            <w:pPr>
              <w:pStyle w:val="TblBdy"/>
            </w:pPr>
            <w:r>
              <w:t>5</w:t>
            </w:r>
          </w:p>
        </w:tc>
        <w:tc>
          <w:tcPr>
            <w:tcW w:w="993" w:type="dxa"/>
          </w:tcPr>
          <w:p w14:paraId="55C472B8" w14:textId="77777777" w:rsidR="00F0469A" w:rsidRDefault="00F0469A" w:rsidP="005D664F">
            <w:pPr>
              <w:pStyle w:val="TblBdy"/>
            </w:pPr>
            <w:r>
              <w:t>2685541</w:t>
            </w:r>
          </w:p>
        </w:tc>
        <w:tc>
          <w:tcPr>
            <w:tcW w:w="992" w:type="dxa"/>
          </w:tcPr>
          <w:p w14:paraId="6C71D029" w14:textId="77777777" w:rsidR="00F0469A" w:rsidRDefault="00F0469A" w:rsidP="005D664F">
            <w:pPr>
              <w:pStyle w:val="TblBdy"/>
            </w:pPr>
            <w:r>
              <w:t>2378892</w:t>
            </w:r>
          </w:p>
        </w:tc>
        <w:tc>
          <w:tcPr>
            <w:tcW w:w="850" w:type="dxa"/>
          </w:tcPr>
          <w:p w14:paraId="654BB47F" w14:textId="77777777" w:rsidR="00F0469A" w:rsidRDefault="00F0469A" w:rsidP="005D664F">
            <w:pPr>
              <w:pStyle w:val="TblBdy"/>
              <w:tabs>
                <w:tab w:val="decimal" w:pos="317"/>
              </w:tabs>
              <w:rPr>
                <w:i/>
                <w:iCs/>
                <w:sz w:val="20"/>
                <w:szCs w:val="20"/>
                <w:lang w:val="en-GB"/>
              </w:rPr>
            </w:pPr>
            <w:r>
              <w:t>105</w:t>
            </w:r>
          </w:p>
        </w:tc>
        <w:tc>
          <w:tcPr>
            <w:tcW w:w="993" w:type="dxa"/>
          </w:tcPr>
          <w:p w14:paraId="245852DE" w14:textId="77777777" w:rsidR="00F0469A" w:rsidRDefault="00F0469A" w:rsidP="005D664F">
            <w:pPr>
              <w:pStyle w:val="TblBdy"/>
              <w:tabs>
                <w:tab w:val="decimal" w:pos="459"/>
              </w:tabs>
              <w:rPr>
                <w:i/>
                <w:iCs/>
                <w:sz w:val="20"/>
                <w:szCs w:val="20"/>
                <w:lang w:val="en-GB"/>
              </w:rPr>
            </w:pPr>
            <w:r>
              <w:t>8</w:t>
            </w:r>
          </w:p>
        </w:tc>
        <w:tc>
          <w:tcPr>
            <w:tcW w:w="992" w:type="dxa"/>
          </w:tcPr>
          <w:p w14:paraId="6B6FC33F" w14:textId="77777777" w:rsidR="00F0469A" w:rsidRDefault="00F0469A" w:rsidP="005D664F">
            <w:pPr>
              <w:pStyle w:val="TblBdy"/>
              <w:tabs>
                <w:tab w:val="decimal" w:pos="459"/>
              </w:tabs>
              <w:rPr>
                <w:i/>
                <w:iCs/>
                <w:sz w:val="20"/>
                <w:szCs w:val="20"/>
                <w:lang w:val="en-GB"/>
              </w:rPr>
            </w:pPr>
            <w:r>
              <w:t>-97</w:t>
            </w:r>
          </w:p>
        </w:tc>
        <w:tc>
          <w:tcPr>
            <w:tcW w:w="992" w:type="dxa"/>
          </w:tcPr>
          <w:p w14:paraId="39A2355C" w14:textId="77777777" w:rsidR="00F0469A" w:rsidRDefault="00F0469A" w:rsidP="005D664F">
            <w:pPr>
              <w:pStyle w:val="TblBdy"/>
              <w:tabs>
                <w:tab w:val="decimal" w:pos="459"/>
              </w:tabs>
              <w:rPr>
                <w:i/>
                <w:iCs/>
                <w:sz w:val="20"/>
                <w:szCs w:val="20"/>
                <w:lang w:val="en-GB"/>
              </w:rPr>
            </w:pPr>
            <w:r>
              <w:t>-99.36</w:t>
            </w:r>
          </w:p>
        </w:tc>
        <w:tc>
          <w:tcPr>
            <w:tcW w:w="992" w:type="dxa"/>
          </w:tcPr>
          <w:p w14:paraId="1EE5CC70" w14:textId="77777777" w:rsidR="00F0469A" w:rsidRDefault="00F0469A" w:rsidP="005D664F">
            <w:pPr>
              <w:pStyle w:val="TblBdy"/>
              <w:tabs>
                <w:tab w:val="decimal" w:pos="459"/>
              </w:tabs>
              <w:rPr>
                <w:i/>
                <w:iCs/>
                <w:sz w:val="20"/>
                <w:szCs w:val="20"/>
                <w:lang w:val="en-GB"/>
              </w:rPr>
            </w:pPr>
            <w:r>
              <w:t>-111.68</w:t>
            </w:r>
          </w:p>
        </w:tc>
        <w:tc>
          <w:tcPr>
            <w:tcW w:w="709" w:type="dxa"/>
          </w:tcPr>
          <w:p w14:paraId="70E09922" w14:textId="77777777" w:rsidR="00F0469A" w:rsidRDefault="00F0469A" w:rsidP="005D664F">
            <w:pPr>
              <w:pStyle w:val="TblBdy"/>
              <w:tabs>
                <w:tab w:val="decimal" w:pos="318"/>
              </w:tabs>
              <w:rPr>
                <w:i/>
                <w:iCs/>
                <w:sz w:val="20"/>
                <w:szCs w:val="20"/>
                <w:lang w:val="en-GB"/>
              </w:rPr>
            </w:pPr>
            <w:r>
              <w:t>4</w:t>
            </w:r>
          </w:p>
        </w:tc>
        <w:tc>
          <w:tcPr>
            <w:tcW w:w="567" w:type="dxa"/>
          </w:tcPr>
          <w:p w14:paraId="735FB33F" w14:textId="77777777" w:rsidR="00F0469A" w:rsidRDefault="00F0469A" w:rsidP="005D664F">
            <w:pPr>
              <w:pStyle w:val="TblBdy"/>
            </w:pPr>
            <w:r>
              <w:t>yes</w:t>
            </w:r>
          </w:p>
        </w:tc>
      </w:tr>
      <w:tr w:rsidR="00F0469A" w14:paraId="6049F20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EF1F701" w14:textId="77777777" w:rsidR="00F0469A" w:rsidRDefault="00F0469A" w:rsidP="005D664F">
            <w:pPr>
              <w:pStyle w:val="TblBdy"/>
            </w:pPr>
            <w:r>
              <w:t>86670</w:t>
            </w:r>
          </w:p>
        </w:tc>
        <w:tc>
          <w:tcPr>
            <w:tcW w:w="708" w:type="dxa"/>
          </w:tcPr>
          <w:p w14:paraId="739DA88B" w14:textId="77777777" w:rsidR="00F0469A" w:rsidRDefault="00F0469A" w:rsidP="005D664F">
            <w:pPr>
              <w:pStyle w:val="TblBdy"/>
            </w:pPr>
            <w:r>
              <w:t>4</w:t>
            </w:r>
          </w:p>
        </w:tc>
        <w:tc>
          <w:tcPr>
            <w:tcW w:w="993" w:type="dxa"/>
          </w:tcPr>
          <w:p w14:paraId="0257CBC5" w14:textId="77777777" w:rsidR="00F0469A" w:rsidRDefault="00F0469A" w:rsidP="005D664F">
            <w:pPr>
              <w:pStyle w:val="TblBdy"/>
            </w:pPr>
            <w:r>
              <w:t>2685542</w:t>
            </w:r>
          </w:p>
        </w:tc>
        <w:tc>
          <w:tcPr>
            <w:tcW w:w="992" w:type="dxa"/>
          </w:tcPr>
          <w:p w14:paraId="7D30EE00" w14:textId="77777777" w:rsidR="00F0469A" w:rsidRDefault="00F0469A" w:rsidP="005D664F">
            <w:pPr>
              <w:pStyle w:val="TblBdy"/>
            </w:pPr>
            <w:r>
              <w:t>2378884</w:t>
            </w:r>
          </w:p>
        </w:tc>
        <w:tc>
          <w:tcPr>
            <w:tcW w:w="850" w:type="dxa"/>
          </w:tcPr>
          <w:p w14:paraId="59276100" w14:textId="77777777" w:rsidR="00F0469A" w:rsidRDefault="00F0469A" w:rsidP="005D664F">
            <w:pPr>
              <w:pStyle w:val="TblBdy"/>
              <w:tabs>
                <w:tab w:val="decimal" w:pos="317"/>
              </w:tabs>
              <w:rPr>
                <w:i/>
                <w:iCs/>
                <w:sz w:val="20"/>
                <w:szCs w:val="20"/>
                <w:lang w:val="en-GB"/>
              </w:rPr>
            </w:pPr>
            <w:r>
              <w:t>59</w:t>
            </w:r>
          </w:p>
        </w:tc>
        <w:tc>
          <w:tcPr>
            <w:tcW w:w="993" w:type="dxa"/>
          </w:tcPr>
          <w:p w14:paraId="56C1163D" w14:textId="77777777" w:rsidR="00F0469A" w:rsidRDefault="00F0469A" w:rsidP="005D664F">
            <w:pPr>
              <w:pStyle w:val="TblBdy"/>
              <w:tabs>
                <w:tab w:val="decimal" w:pos="459"/>
              </w:tabs>
              <w:rPr>
                <w:i/>
                <w:iCs/>
                <w:sz w:val="20"/>
                <w:szCs w:val="20"/>
                <w:lang w:val="en-GB"/>
              </w:rPr>
            </w:pPr>
            <w:r>
              <w:t>8</w:t>
            </w:r>
          </w:p>
        </w:tc>
        <w:tc>
          <w:tcPr>
            <w:tcW w:w="992" w:type="dxa"/>
          </w:tcPr>
          <w:p w14:paraId="487F08D0" w14:textId="77777777" w:rsidR="00F0469A" w:rsidRDefault="00F0469A" w:rsidP="005D664F">
            <w:pPr>
              <w:pStyle w:val="TblBdy"/>
              <w:tabs>
                <w:tab w:val="decimal" w:pos="459"/>
              </w:tabs>
              <w:rPr>
                <w:i/>
                <w:iCs/>
                <w:sz w:val="20"/>
                <w:szCs w:val="20"/>
                <w:lang w:val="en-GB"/>
              </w:rPr>
            </w:pPr>
            <w:r>
              <w:t>-51</w:t>
            </w:r>
          </w:p>
        </w:tc>
        <w:tc>
          <w:tcPr>
            <w:tcW w:w="992" w:type="dxa"/>
          </w:tcPr>
          <w:p w14:paraId="4C81E78F" w14:textId="77777777" w:rsidR="00F0469A" w:rsidRDefault="00F0469A" w:rsidP="005D664F">
            <w:pPr>
              <w:pStyle w:val="TblBdy"/>
              <w:tabs>
                <w:tab w:val="decimal" w:pos="459"/>
              </w:tabs>
              <w:rPr>
                <w:i/>
                <w:iCs/>
                <w:sz w:val="20"/>
                <w:szCs w:val="20"/>
                <w:lang w:val="en-GB"/>
              </w:rPr>
            </w:pPr>
            <w:r>
              <w:t>-19.53</w:t>
            </w:r>
          </w:p>
        </w:tc>
        <w:tc>
          <w:tcPr>
            <w:tcW w:w="992" w:type="dxa"/>
          </w:tcPr>
          <w:p w14:paraId="2E9D242E" w14:textId="77777777" w:rsidR="00F0469A" w:rsidRDefault="00F0469A" w:rsidP="005D664F">
            <w:pPr>
              <w:pStyle w:val="TblBdy"/>
              <w:tabs>
                <w:tab w:val="decimal" w:pos="459"/>
              </w:tabs>
              <w:rPr>
                <w:i/>
                <w:iCs/>
                <w:sz w:val="20"/>
                <w:szCs w:val="20"/>
                <w:lang w:val="en-GB"/>
              </w:rPr>
            </w:pPr>
            <w:r>
              <w:t>-99.36</w:t>
            </w:r>
          </w:p>
        </w:tc>
        <w:tc>
          <w:tcPr>
            <w:tcW w:w="709" w:type="dxa"/>
          </w:tcPr>
          <w:p w14:paraId="5D81BA46" w14:textId="77777777" w:rsidR="00F0469A" w:rsidRDefault="00F0469A" w:rsidP="005D664F">
            <w:pPr>
              <w:pStyle w:val="TblBdy"/>
              <w:tabs>
                <w:tab w:val="decimal" w:pos="318"/>
              </w:tabs>
              <w:rPr>
                <w:i/>
                <w:iCs/>
                <w:sz w:val="20"/>
                <w:szCs w:val="20"/>
                <w:lang w:val="en-GB"/>
              </w:rPr>
            </w:pPr>
            <w:r>
              <w:t>4</w:t>
            </w:r>
          </w:p>
        </w:tc>
        <w:tc>
          <w:tcPr>
            <w:tcW w:w="567" w:type="dxa"/>
          </w:tcPr>
          <w:p w14:paraId="54D3E6CC" w14:textId="77777777" w:rsidR="00F0469A" w:rsidRDefault="00F0469A" w:rsidP="005D664F">
            <w:pPr>
              <w:pStyle w:val="TblBdy"/>
            </w:pPr>
            <w:r>
              <w:t>no</w:t>
            </w:r>
          </w:p>
        </w:tc>
      </w:tr>
      <w:tr w:rsidR="00F0469A" w14:paraId="2BFA9A6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FD5FEA9" w14:textId="77777777" w:rsidR="00F0469A" w:rsidRDefault="00F0469A" w:rsidP="005D664F">
            <w:pPr>
              <w:pStyle w:val="TblBdy"/>
            </w:pPr>
            <w:r>
              <w:t>86726</w:t>
            </w:r>
          </w:p>
        </w:tc>
        <w:tc>
          <w:tcPr>
            <w:tcW w:w="708" w:type="dxa"/>
          </w:tcPr>
          <w:p w14:paraId="1F975B42" w14:textId="77777777" w:rsidR="00F0469A" w:rsidRDefault="00F0469A" w:rsidP="005D664F">
            <w:pPr>
              <w:pStyle w:val="TblBdy"/>
            </w:pPr>
            <w:r>
              <w:t>3</w:t>
            </w:r>
          </w:p>
        </w:tc>
        <w:tc>
          <w:tcPr>
            <w:tcW w:w="993" w:type="dxa"/>
          </w:tcPr>
          <w:p w14:paraId="0C94BFDB" w14:textId="77777777" w:rsidR="00F0469A" w:rsidRDefault="00F0469A" w:rsidP="005D664F">
            <w:pPr>
              <w:pStyle w:val="TblBdy"/>
            </w:pPr>
            <w:r>
              <w:t>2685548</w:t>
            </w:r>
          </w:p>
        </w:tc>
        <w:tc>
          <w:tcPr>
            <w:tcW w:w="992" w:type="dxa"/>
          </w:tcPr>
          <w:p w14:paraId="4190F5F9" w14:textId="77777777" w:rsidR="00F0469A" w:rsidRDefault="00F0469A" w:rsidP="005D664F">
            <w:pPr>
              <w:pStyle w:val="TblBdy"/>
            </w:pPr>
            <w:r>
              <w:t>2378915</w:t>
            </w:r>
          </w:p>
        </w:tc>
        <w:tc>
          <w:tcPr>
            <w:tcW w:w="850" w:type="dxa"/>
          </w:tcPr>
          <w:p w14:paraId="71391AE2" w14:textId="77777777" w:rsidR="00F0469A" w:rsidRDefault="00F0469A" w:rsidP="005D664F">
            <w:pPr>
              <w:pStyle w:val="TblBdy"/>
              <w:tabs>
                <w:tab w:val="decimal" w:pos="317"/>
              </w:tabs>
              <w:rPr>
                <w:i/>
                <w:iCs/>
                <w:sz w:val="20"/>
                <w:szCs w:val="20"/>
                <w:lang w:val="en-GB"/>
              </w:rPr>
            </w:pPr>
            <w:r>
              <w:t>12</w:t>
            </w:r>
          </w:p>
        </w:tc>
        <w:tc>
          <w:tcPr>
            <w:tcW w:w="993" w:type="dxa"/>
          </w:tcPr>
          <w:p w14:paraId="36C9509B" w14:textId="77777777" w:rsidR="00F0469A" w:rsidRDefault="00F0469A" w:rsidP="005D664F">
            <w:pPr>
              <w:pStyle w:val="TblBdy"/>
              <w:tabs>
                <w:tab w:val="decimal" w:pos="459"/>
              </w:tabs>
              <w:rPr>
                <w:i/>
                <w:iCs/>
                <w:sz w:val="20"/>
                <w:szCs w:val="20"/>
                <w:lang w:val="en-GB"/>
              </w:rPr>
            </w:pPr>
            <w:r>
              <w:t>8</w:t>
            </w:r>
          </w:p>
        </w:tc>
        <w:tc>
          <w:tcPr>
            <w:tcW w:w="992" w:type="dxa"/>
          </w:tcPr>
          <w:p w14:paraId="64261190" w14:textId="77777777" w:rsidR="00F0469A" w:rsidRDefault="00F0469A" w:rsidP="005D664F">
            <w:pPr>
              <w:pStyle w:val="TblBdy"/>
              <w:tabs>
                <w:tab w:val="decimal" w:pos="459"/>
              </w:tabs>
              <w:rPr>
                <w:i/>
                <w:iCs/>
                <w:sz w:val="20"/>
                <w:szCs w:val="20"/>
                <w:lang w:val="en-GB"/>
              </w:rPr>
            </w:pPr>
            <w:r>
              <w:t>-4</w:t>
            </w:r>
          </w:p>
        </w:tc>
        <w:tc>
          <w:tcPr>
            <w:tcW w:w="992" w:type="dxa"/>
          </w:tcPr>
          <w:p w14:paraId="237CB78D" w14:textId="77777777" w:rsidR="00F0469A" w:rsidRDefault="00F0469A" w:rsidP="005D664F">
            <w:pPr>
              <w:pStyle w:val="TblBdy"/>
              <w:tabs>
                <w:tab w:val="decimal" w:pos="459"/>
              </w:tabs>
              <w:rPr>
                <w:i/>
                <w:iCs/>
                <w:sz w:val="20"/>
                <w:szCs w:val="20"/>
                <w:lang w:val="en-GB"/>
              </w:rPr>
            </w:pPr>
            <w:r>
              <w:t>0.57</w:t>
            </w:r>
          </w:p>
        </w:tc>
        <w:tc>
          <w:tcPr>
            <w:tcW w:w="992" w:type="dxa"/>
          </w:tcPr>
          <w:p w14:paraId="029A67D4" w14:textId="77777777" w:rsidR="00F0469A" w:rsidRDefault="00F0469A" w:rsidP="005D664F">
            <w:pPr>
              <w:pStyle w:val="TblBdy"/>
              <w:tabs>
                <w:tab w:val="decimal" w:pos="459"/>
              </w:tabs>
              <w:rPr>
                <w:i/>
                <w:iCs/>
                <w:sz w:val="20"/>
                <w:szCs w:val="20"/>
                <w:lang w:val="en-GB"/>
              </w:rPr>
            </w:pPr>
            <w:r>
              <w:t>-19.53</w:t>
            </w:r>
          </w:p>
        </w:tc>
        <w:tc>
          <w:tcPr>
            <w:tcW w:w="709" w:type="dxa"/>
          </w:tcPr>
          <w:p w14:paraId="788DEE0E" w14:textId="77777777" w:rsidR="00F0469A" w:rsidRDefault="00F0469A" w:rsidP="005D664F">
            <w:pPr>
              <w:pStyle w:val="TblBdy"/>
              <w:tabs>
                <w:tab w:val="decimal" w:pos="318"/>
              </w:tabs>
              <w:rPr>
                <w:i/>
                <w:iCs/>
                <w:sz w:val="20"/>
                <w:szCs w:val="20"/>
                <w:lang w:val="en-GB"/>
              </w:rPr>
            </w:pPr>
            <w:r>
              <w:t>3</w:t>
            </w:r>
          </w:p>
        </w:tc>
        <w:tc>
          <w:tcPr>
            <w:tcW w:w="567" w:type="dxa"/>
          </w:tcPr>
          <w:p w14:paraId="77F27836" w14:textId="77777777" w:rsidR="00F0469A" w:rsidRDefault="00F0469A" w:rsidP="005D664F">
            <w:pPr>
              <w:pStyle w:val="TblBdy"/>
            </w:pPr>
            <w:r>
              <w:t>no</w:t>
            </w:r>
          </w:p>
        </w:tc>
      </w:tr>
      <w:tr w:rsidR="00F0469A" w14:paraId="049B56F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801C206" w14:textId="77777777" w:rsidR="00F0469A" w:rsidRDefault="00F0469A" w:rsidP="005D664F">
            <w:pPr>
              <w:pStyle w:val="TblBdy"/>
            </w:pPr>
            <w:r>
              <w:t>G54</w:t>
            </w:r>
          </w:p>
        </w:tc>
        <w:tc>
          <w:tcPr>
            <w:tcW w:w="708" w:type="dxa"/>
          </w:tcPr>
          <w:p w14:paraId="067D35E7" w14:textId="77777777" w:rsidR="00F0469A" w:rsidRDefault="00F0469A" w:rsidP="005D664F">
            <w:pPr>
              <w:pStyle w:val="TblBdy"/>
            </w:pPr>
            <w:r>
              <w:t>19</w:t>
            </w:r>
          </w:p>
        </w:tc>
        <w:tc>
          <w:tcPr>
            <w:tcW w:w="993" w:type="dxa"/>
          </w:tcPr>
          <w:p w14:paraId="0C898A9B" w14:textId="77777777" w:rsidR="00F0469A" w:rsidRDefault="00F0469A" w:rsidP="005D664F">
            <w:pPr>
              <w:pStyle w:val="TblBdy"/>
            </w:pPr>
            <w:r>
              <w:t>2685958</w:t>
            </w:r>
          </w:p>
        </w:tc>
        <w:tc>
          <w:tcPr>
            <w:tcW w:w="992" w:type="dxa"/>
          </w:tcPr>
          <w:p w14:paraId="13970BD1" w14:textId="77777777" w:rsidR="00F0469A" w:rsidRDefault="00F0469A" w:rsidP="005D664F">
            <w:pPr>
              <w:pStyle w:val="TblBdy"/>
            </w:pPr>
            <w:r>
              <w:t>2367270</w:t>
            </w:r>
          </w:p>
        </w:tc>
        <w:tc>
          <w:tcPr>
            <w:tcW w:w="850" w:type="dxa"/>
          </w:tcPr>
          <w:p w14:paraId="24AD0A8C" w14:textId="77777777" w:rsidR="00F0469A" w:rsidRDefault="00F0469A" w:rsidP="005D664F">
            <w:pPr>
              <w:pStyle w:val="TblBdy"/>
              <w:tabs>
                <w:tab w:val="decimal" w:pos="317"/>
              </w:tabs>
              <w:rPr>
                <w:i/>
                <w:iCs/>
                <w:sz w:val="20"/>
                <w:szCs w:val="20"/>
                <w:lang w:val="en-GB"/>
              </w:rPr>
            </w:pPr>
            <w:r>
              <w:t>234</w:t>
            </w:r>
          </w:p>
        </w:tc>
        <w:tc>
          <w:tcPr>
            <w:tcW w:w="993" w:type="dxa"/>
          </w:tcPr>
          <w:p w14:paraId="1D7A6A7D" w14:textId="77777777" w:rsidR="00F0469A" w:rsidRDefault="00F0469A" w:rsidP="005D664F">
            <w:pPr>
              <w:pStyle w:val="TblBdy"/>
              <w:tabs>
                <w:tab w:val="decimal" w:pos="459"/>
              </w:tabs>
              <w:rPr>
                <w:i/>
                <w:iCs/>
                <w:sz w:val="20"/>
                <w:szCs w:val="20"/>
                <w:lang w:val="en-GB"/>
              </w:rPr>
            </w:pPr>
            <w:r>
              <w:t>54</w:t>
            </w:r>
          </w:p>
        </w:tc>
        <w:tc>
          <w:tcPr>
            <w:tcW w:w="992" w:type="dxa"/>
          </w:tcPr>
          <w:p w14:paraId="7C53F7C7" w14:textId="77777777" w:rsidR="00F0469A" w:rsidRDefault="00F0469A" w:rsidP="005D664F">
            <w:pPr>
              <w:pStyle w:val="TblBdy"/>
              <w:tabs>
                <w:tab w:val="decimal" w:pos="459"/>
              </w:tabs>
              <w:rPr>
                <w:i/>
                <w:iCs/>
                <w:sz w:val="20"/>
                <w:szCs w:val="20"/>
                <w:lang w:val="en-GB"/>
              </w:rPr>
            </w:pPr>
            <w:r>
              <w:t>-180</w:t>
            </w:r>
          </w:p>
        </w:tc>
        <w:tc>
          <w:tcPr>
            <w:tcW w:w="992" w:type="dxa"/>
          </w:tcPr>
          <w:p w14:paraId="3C557A3D" w14:textId="77777777" w:rsidR="00F0469A" w:rsidRDefault="00F0469A" w:rsidP="005D664F">
            <w:pPr>
              <w:pStyle w:val="TblBdy"/>
              <w:tabs>
                <w:tab w:val="decimal" w:pos="459"/>
              </w:tabs>
              <w:rPr>
                <w:i/>
                <w:iCs/>
                <w:sz w:val="20"/>
                <w:szCs w:val="20"/>
                <w:lang w:val="en-GB"/>
              </w:rPr>
            </w:pPr>
            <w:r>
              <w:t>-113.42</w:t>
            </w:r>
          </w:p>
        </w:tc>
        <w:tc>
          <w:tcPr>
            <w:tcW w:w="992" w:type="dxa"/>
          </w:tcPr>
          <w:p w14:paraId="363F5432" w14:textId="77777777" w:rsidR="00F0469A" w:rsidRDefault="00F0469A" w:rsidP="005D664F">
            <w:pPr>
              <w:pStyle w:val="TblBdy"/>
              <w:tabs>
                <w:tab w:val="decimal" w:pos="459"/>
              </w:tabs>
              <w:rPr>
                <w:i/>
                <w:iCs/>
                <w:sz w:val="20"/>
                <w:szCs w:val="20"/>
                <w:lang w:val="en-GB"/>
              </w:rPr>
            </w:pPr>
            <w:r>
              <w:t>-162.36</w:t>
            </w:r>
          </w:p>
        </w:tc>
        <w:tc>
          <w:tcPr>
            <w:tcW w:w="709" w:type="dxa"/>
          </w:tcPr>
          <w:p w14:paraId="368DDA6E" w14:textId="77777777" w:rsidR="00F0469A" w:rsidRDefault="00F0469A" w:rsidP="005D664F">
            <w:pPr>
              <w:pStyle w:val="TblBdy"/>
              <w:tabs>
                <w:tab w:val="decimal" w:pos="318"/>
              </w:tabs>
              <w:rPr>
                <w:i/>
                <w:iCs/>
                <w:sz w:val="20"/>
                <w:szCs w:val="20"/>
                <w:lang w:val="en-GB"/>
              </w:rPr>
            </w:pPr>
            <w:r>
              <w:t>20</w:t>
            </w:r>
          </w:p>
        </w:tc>
        <w:tc>
          <w:tcPr>
            <w:tcW w:w="567" w:type="dxa"/>
          </w:tcPr>
          <w:p w14:paraId="7B0186BF" w14:textId="77777777" w:rsidR="00F0469A" w:rsidRDefault="00F0469A" w:rsidP="005D664F">
            <w:pPr>
              <w:pStyle w:val="TblBdy"/>
            </w:pPr>
            <w:r>
              <w:t>yes</w:t>
            </w:r>
          </w:p>
        </w:tc>
      </w:tr>
      <w:tr w:rsidR="00F0469A" w14:paraId="387CAA1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663BB5C" w14:textId="77777777" w:rsidR="00F0469A" w:rsidRDefault="00F0469A" w:rsidP="005D664F">
            <w:pPr>
              <w:pStyle w:val="TblBdy"/>
            </w:pPr>
            <w:r>
              <w:t>90148</w:t>
            </w:r>
          </w:p>
        </w:tc>
        <w:tc>
          <w:tcPr>
            <w:tcW w:w="708" w:type="dxa"/>
          </w:tcPr>
          <w:p w14:paraId="4B17A7C4" w14:textId="77777777" w:rsidR="00F0469A" w:rsidRDefault="00F0469A" w:rsidP="005D664F">
            <w:pPr>
              <w:pStyle w:val="TblBdy"/>
            </w:pPr>
            <w:r>
              <w:t>5</w:t>
            </w:r>
          </w:p>
        </w:tc>
        <w:tc>
          <w:tcPr>
            <w:tcW w:w="993" w:type="dxa"/>
          </w:tcPr>
          <w:p w14:paraId="658BE0E5" w14:textId="77777777" w:rsidR="00F0469A" w:rsidRDefault="00F0469A" w:rsidP="005D664F">
            <w:pPr>
              <w:pStyle w:val="TblBdy"/>
            </w:pPr>
            <w:r>
              <w:t>2688532</w:t>
            </w:r>
          </w:p>
        </w:tc>
        <w:tc>
          <w:tcPr>
            <w:tcW w:w="992" w:type="dxa"/>
          </w:tcPr>
          <w:p w14:paraId="423F911A" w14:textId="77777777" w:rsidR="00F0469A" w:rsidRDefault="00F0469A" w:rsidP="005D664F">
            <w:pPr>
              <w:pStyle w:val="TblBdy"/>
            </w:pPr>
            <w:r>
              <w:t>2374035</w:t>
            </w:r>
          </w:p>
        </w:tc>
        <w:tc>
          <w:tcPr>
            <w:tcW w:w="850" w:type="dxa"/>
          </w:tcPr>
          <w:p w14:paraId="1BAE591B" w14:textId="77777777" w:rsidR="00F0469A" w:rsidRDefault="00F0469A" w:rsidP="005D664F">
            <w:pPr>
              <w:pStyle w:val="TblBdy"/>
              <w:tabs>
                <w:tab w:val="decimal" w:pos="317"/>
              </w:tabs>
              <w:rPr>
                <w:i/>
                <w:iCs/>
                <w:sz w:val="20"/>
                <w:szCs w:val="20"/>
                <w:lang w:val="en-GB"/>
              </w:rPr>
            </w:pPr>
            <w:r>
              <w:t>106</w:t>
            </w:r>
          </w:p>
        </w:tc>
        <w:tc>
          <w:tcPr>
            <w:tcW w:w="993" w:type="dxa"/>
          </w:tcPr>
          <w:p w14:paraId="0A9D1F4D" w14:textId="77777777" w:rsidR="00F0469A" w:rsidRDefault="00F0469A" w:rsidP="005D664F">
            <w:pPr>
              <w:pStyle w:val="TblBdy"/>
              <w:tabs>
                <w:tab w:val="decimal" w:pos="459"/>
              </w:tabs>
              <w:rPr>
                <w:i/>
                <w:iCs/>
                <w:sz w:val="20"/>
                <w:szCs w:val="20"/>
                <w:lang w:val="en-GB"/>
              </w:rPr>
            </w:pPr>
            <w:r>
              <w:t>3</w:t>
            </w:r>
          </w:p>
        </w:tc>
        <w:tc>
          <w:tcPr>
            <w:tcW w:w="992" w:type="dxa"/>
          </w:tcPr>
          <w:p w14:paraId="48C6932E" w14:textId="77777777" w:rsidR="00F0469A" w:rsidRDefault="00F0469A" w:rsidP="005D664F">
            <w:pPr>
              <w:pStyle w:val="TblBdy"/>
              <w:tabs>
                <w:tab w:val="decimal" w:pos="459"/>
              </w:tabs>
              <w:rPr>
                <w:i/>
                <w:iCs/>
                <w:sz w:val="20"/>
                <w:szCs w:val="20"/>
                <w:lang w:val="en-GB"/>
              </w:rPr>
            </w:pPr>
            <w:r>
              <w:t>-103</w:t>
            </w:r>
          </w:p>
        </w:tc>
        <w:tc>
          <w:tcPr>
            <w:tcW w:w="992" w:type="dxa"/>
          </w:tcPr>
          <w:p w14:paraId="05092D1F" w14:textId="77777777" w:rsidR="00F0469A" w:rsidRDefault="00F0469A" w:rsidP="005D664F">
            <w:pPr>
              <w:pStyle w:val="TblBdy"/>
              <w:tabs>
                <w:tab w:val="decimal" w:pos="459"/>
              </w:tabs>
              <w:rPr>
                <w:i/>
                <w:iCs/>
                <w:sz w:val="20"/>
                <w:szCs w:val="20"/>
                <w:lang w:val="en-GB"/>
              </w:rPr>
            </w:pPr>
            <w:r>
              <w:t>-81.79</w:t>
            </w:r>
          </w:p>
        </w:tc>
        <w:tc>
          <w:tcPr>
            <w:tcW w:w="992" w:type="dxa"/>
          </w:tcPr>
          <w:p w14:paraId="4C14B6D5" w14:textId="77777777" w:rsidR="00F0469A" w:rsidRDefault="00F0469A" w:rsidP="005D664F">
            <w:pPr>
              <w:pStyle w:val="TblBdy"/>
              <w:tabs>
                <w:tab w:val="decimal" w:pos="459"/>
              </w:tabs>
              <w:rPr>
                <w:i/>
                <w:iCs/>
                <w:sz w:val="20"/>
                <w:szCs w:val="20"/>
                <w:lang w:val="en-GB"/>
              </w:rPr>
            </w:pPr>
            <w:r>
              <w:t>-92.85</w:t>
            </w:r>
          </w:p>
        </w:tc>
        <w:tc>
          <w:tcPr>
            <w:tcW w:w="709" w:type="dxa"/>
          </w:tcPr>
          <w:p w14:paraId="51B6E889" w14:textId="77777777" w:rsidR="00F0469A" w:rsidRDefault="00F0469A" w:rsidP="005D664F">
            <w:pPr>
              <w:pStyle w:val="TblBdy"/>
              <w:tabs>
                <w:tab w:val="decimal" w:pos="318"/>
              </w:tabs>
              <w:rPr>
                <w:i/>
                <w:iCs/>
                <w:sz w:val="20"/>
                <w:szCs w:val="20"/>
                <w:lang w:val="en-GB"/>
              </w:rPr>
            </w:pPr>
            <w:r>
              <w:t>6</w:t>
            </w:r>
          </w:p>
        </w:tc>
        <w:tc>
          <w:tcPr>
            <w:tcW w:w="567" w:type="dxa"/>
          </w:tcPr>
          <w:p w14:paraId="7103C3D5" w14:textId="77777777" w:rsidR="00F0469A" w:rsidRDefault="00F0469A" w:rsidP="005D664F">
            <w:pPr>
              <w:pStyle w:val="TblBdy"/>
            </w:pPr>
            <w:r>
              <w:t>yes</w:t>
            </w:r>
          </w:p>
        </w:tc>
      </w:tr>
      <w:tr w:rsidR="00F0469A" w14:paraId="42CB2DB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195AA18" w14:textId="77777777" w:rsidR="00F0469A" w:rsidRDefault="00F0469A" w:rsidP="005D664F">
            <w:pPr>
              <w:pStyle w:val="TblBdy"/>
            </w:pPr>
            <w:r>
              <w:t>105483</w:t>
            </w:r>
          </w:p>
        </w:tc>
        <w:tc>
          <w:tcPr>
            <w:tcW w:w="708" w:type="dxa"/>
          </w:tcPr>
          <w:p w14:paraId="05AB129F" w14:textId="77777777" w:rsidR="00F0469A" w:rsidRDefault="00F0469A" w:rsidP="005D664F">
            <w:pPr>
              <w:pStyle w:val="TblBdy"/>
            </w:pPr>
            <w:r>
              <w:t>18</w:t>
            </w:r>
          </w:p>
        </w:tc>
        <w:tc>
          <w:tcPr>
            <w:tcW w:w="993" w:type="dxa"/>
          </w:tcPr>
          <w:p w14:paraId="0EF5FE36" w14:textId="77777777" w:rsidR="00F0469A" w:rsidRDefault="00F0469A" w:rsidP="005D664F">
            <w:pPr>
              <w:pStyle w:val="TblBdy"/>
            </w:pPr>
            <w:r>
              <w:t>2688625</w:t>
            </w:r>
          </w:p>
        </w:tc>
        <w:tc>
          <w:tcPr>
            <w:tcW w:w="992" w:type="dxa"/>
          </w:tcPr>
          <w:p w14:paraId="0E2603AF" w14:textId="77777777" w:rsidR="00F0469A" w:rsidRDefault="00F0469A" w:rsidP="005D664F">
            <w:pPr>
              <w:pStyle w:val="TblBdy"/>
            </w:pPr>
            <w:r>
              <w:t>2351378</w:t>
            </w:r>
          </w:p>
        </w:tc>
        <w:tc>
          <w:tcPr>
            <w:tcW w:w="850" w:type="dxa"/>
          </w:tcPr>
          <w:p w14:paraId="63680E8A" w14:textId="77777777" w:rsidR="00F0469A" w:rsidRDefault="00F0469A" w:rsidP="005D664F">
            <w:pPr>
              <w:pStyle w:val="TblBdy"/>
              <w:tabs>
                <w:tab w:val="decimal" w:pos="317"/>
              </w:tabs>
              <w:rPr>
                <w:i/>
                <w:iCs/>
                <w:sz w:val="20"/>
                <w:szCs w:val="20"/>
                <w:lang w:val="en-GB"/>
              </w:rPr>
            </w:pPr>
            <w:r>
              <w:t>1029</w:t>
            </w:r>
          </w:p>
        </w:tc>
        <w:tc>
          <w:tcPr>
            <w:tcW w:w="993" w:type="dxa"/>
          </w:tcPr>
          <w:p w14:paraId="2A02A64A" w14:textId="77777777" w:rsidR="00F0469A" w:rsidRDefault="00F0469A" w:rsidP="005D664F">
            <w:pPr>
              <w:pStyle w:val="TblBdy"/>
              <w:tabs>
                <w:tab w:val="decimal" w:pos="459"/>
              </w:tabs>
              <w:rPr>
                <w:i/>
                <w:iCs/>
                <w:sz w:val="20"/>
                <w:szCs w:val="20"/>
                <w:lang w:val="en-GB"/>
              </w:rPr>
            </w:pPr>
            <w:r>
              <w:t>28</w:t>
            </w:r>
          </w:p>
        </w:tc>
        <w:tc>
          <w:tcPr>
            <w:tcW w:w="992" w:type="dxa"/>
          </w:tcPr>
          <w:p w14:paraId="42B23CC6" w14:textId="77777777" w:rsidR="00F0469A" w:rsidRDefault="00F0469A" w:rsidP="005D664F">
            <w:pPr>
              <w:pStyle w:val="TblBdy"/>
              <w:tabs>
                <w:tab w:val="decimal" w:pos="459"/>
              </w:tabs>
              <w:rPr>
                <w:i/>
                <w:iCs/>
                <w:sz w:val="20"/>
                <w:szCs w:val="20"/>
                <w:lang w:val="en-GB"/>
              </w:rPr>
            </w:pPr>
            <w:r>
              <w:t>-1001</w:t>
            </w:r>
          </w:p>
        </w:tc>
        <w:tc>
          <w:tcPr>
            <w:tcW w:w="992" w:type="dxa"/>
          </w:tcPr>
          <w:p w14:paraId="4AD2543E" w14:textId="77777777" w:rsidR="00F0469A" w:rsidRDefault="00F0469A" w:rsidP="005D664F">
            <w:pPr>
              <w:pStyle w:val="TblBdy"/>
              <w:tabs>
                <w:tab w:val="decimal" w:pos="459"/>
              </w:tabs>
              <w:rPr>
                <w:i/>
                <w:iCs/>
                <w:sz w:val="20"/>
                <w:szCs w:val="20"/>
                <w:lang w:val="en-GB"/>
              </w:rPr>
            </w:pPr>
            <w:r>
              <w:t>-736.02</w:t>
            </w:r>
          </w:p>
        </w:tc>
        <w:tc>
          <w:tcPr>
            <w:tcW w:w="992" w:type="dxa"/>
          </w:tcPr>
          <w:p w14:paraId="01F69FF9" w14:textId="77777777" w:rsidR="00F0469A" w:rsidRDefault="00F0469A" w:rsidP="005D664F">
            <w:pPr>
              <w:pStyle w:val="TblBdy"/>
              <w:tabs>
                <w:tab w:val="decimal" w:pos="459"/>
              </w:tabs>
              <w:rPr>
                <w:i/>
                <w:iCs/>
                <w:sz w:val="20"/>
                <w:szCs w:val="20"/>
                <w:lang w:val="en-GB"/>
              </w:rPr>
            </w:pPr>
            <w:r>
              <w:t>-738.02</w:t>
            </w:r>
          </w:p>
        </w:tc>
        <w:tc>
          <w:tcPr>
            <w:tcW w:w="709" w:type="dxa"/>
          </w:tcPr>
          <w:p w14:paraId="6D63D7F0" w14:textId="77777777" w:rsidR="00F0469A" w:rsidRDefault="00F0469A" w:rsidP="005D664F">
            <w:pPr>
              <w:pStyle w:val="TblBdy"/>
              <w:tabs>
                <w:tab w:val="decimal" w:pos="318"/>
              </w:tabs>
              <w:rPr>
                <w:i/>
                <w:iCs/>
                <w:sz w:val="20"/>
                <w:szCs w:val="20"/>
                <w:lang w:val="en-GB"/>
              </w:rPr>
            </w:pPr>
            <w:r>
              <w:t>21</w:t>
            </w:r>
          </w:p>
        </w:tc>
        <w:tc>
          <w:tcPr>
            <w:tcW w:w="567" w:type="dxa"/>
          </w:tcPr>
          <w:p w14:paraId="2A601325" w14:textId="77777777" w:rsidR="00F0469A" w:rsidRDefault="00F0469A" w:rsidP="005D664F">
            <w:pPr>
              <w:pStyle w:val="TblBdy"/>
            </w:pPr>
            <w:r>
              <w:t>yes</w:t>
            </w:r>
          </w:p>
        </w:tc>
      </w:tr>
      <w:tr w:rsidR="00F0469A" w14:paraId="336B315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7A56C99" w14:textId="77777777" w:rsidR="00F0469A" w:rsidRDefault="00F0469A" w:rsidP="005D664F">
            <w:pPr>
              <w:pStyle w:val="TblBdy"/>
            </w:pPr>
            <w:r>
              <w:t>105484</w:t>
            </w:r>
          </w:p>
        </w:tc>
        <w:tc>
          <w:tcPr>
            <w:tcW w:w="708" w:type="dxa"/>
          </w:tcPr>
          <w:p w14:paraId="7043D603" w14:textId="77777777" w:rsidR="00F0469A" w:rsidRDefault="00F0469A" w:rsidP="005D664F">
            <w:pPr>
              <w:pStyle w:val="TblBdy"/>
            </w:pPr>
            <w:r>
              <w:t>5</w:t>
            </w:r>
          </w:p>
        </w:tc>
        <w:tc>
          <w:tcPr>
            <w:tcW w:w="993" w:type="dxa"/>
          </w:tcPr>
          <w:p w14:paraId="75762646" w14:textId="77777777" w:rsidR="00F0469A" w:rsidRDefault="00F0469A" w:rsidP="005D664F">
            <w:pPr>
              <w:pStyle w:val="TblBdy"/>
            </w:pPr>
            <w:r>
              <w:t>2688656</w:t>
            </w:r>
          </w:p>
        </w:tc>
        <w:tc>
          <w:tcPr>
            <w:tcW w:w="992" w:type="dxa"/>
          </w:tcPr>
          <w:p w14:paraId="50A74EEE" w14:textId="77777777" w:rsidR="00F0469A" w:rsidRDefault="00F0469A" w:rsidP="005D664F">
            <w:pPr>
              <w:pStyle w:val="TblBdy"/>
            </w:pPr>
            <w:r>
              <w:t>2351346</w:t>
            </w:r>
          </w:p>
        </w:tc>
        <w:tc>
          <w:tcPr>
            <w:tcW w:w="850" w:type="dxa"/>
          </w:tcPr>
          <w:p w14:paraId="3D8BD1E9" w14:textId="77777777" w:rsidR="00F0469A" w:rsidRDefault="00F0469A" w:rsidP="005D664F">
            <w:pPr>
              <w:pStyle w:val="TblBdy"/>
              <w:tabs>
                <w:tab w:val="decimal" w:pos="317"/>
              </w:tabs>
              <w:rPr>
                <w:i/>
                <w:iCs/>
                <w:sz w:val="20"/>
                <w:szCs w:val="20"/>
                <w:lang w:val="en-GB"/>
              </w:rPr>
            </w:pPr>
            <w:r>
              <w:t>52</w:t>
            </w:r>
          </w:p>
        </w:tc>
        <w:tc>
          <w:tcPr>
            <w:tcW w:w="993" w:type="dxa"/>
          </w:tcPr>
          <w:p w14:paraId="38009C21" w14:textId="77777777" w:rsidR="00F0469A" w:rsidRDefault="00F0469A" w:rsidP="005D664F">
            <w:pPr>
              <w:pStyle w:val="TblBdy"/>
              <w:tabs>
                <w:tab w:val="decimal" w:pos="459"/>
              </w:tabs>
              <w:rPr>
                <w:i/>
                <w:iCs/>
                <w:sz w:val="20"/>
                <w:szCs w:val="20"/>
                <w:lang w:val="en-GB"/>
              </w:rPr>
            </w:pPr>
            <w:r>
              <w:t>28</w:t>
            </w:r>
          </w:p>
        </w:tc>
        <w:tc>
          <w:tcPr>
            <w:tcW w:w="992" w:type="dxa"/>
          </w:tcPr>
          <w:p w14:paraId="0A727895" w14:textId="77777777" w:rsidR="00F0469A" w:rsidRDefault="00F0469A" w:rsidP="005D664F">
            <w:pPr>
              <w:pStyle w:val="TblBdy"/>
              <w:tabs>
                <w:tab w:val="decimal" w:pos="459"/>
              </w:tabs>
              <w:rPr>
                <w:i/>
                <w:iCs/>
                <w:sz w:val="20"/>
                <w:szCs w:val="20"/>
                <w:lang w:val="en-GB"/>
              </w:rPr>
            </w:pPr>
            <w:r>
              <w:t>-24</w:t>
            </w:r>
          </w:p>
        </w:tc>
        <w:tc>
          <w:tcPr>
            <w:tcW w:w="992" w:type="dxa"/>
          </w:tcPr>
          <w:p w14:paraId="64889064" w14:textId="77777777" w:rsidR="00F0469A" w:rsidRDefault="00F0469A" w:rsidP="005D664F">
            <w:pPr>
              <w:pStyle w:val="TblBdy"/>
              <w:tabs>
                <w:tab w:val="decimal" w:pos="459"/>
              </w:tabs>
              <w:rPr>
                <w:i/>
                <w:iCs/>
                <w:sz w:val="20"/>
                <w:szCs w:val="20"/>
                <w:lang w:val="en-GB"/>
              </w:rPr>
            </w:pPr>
            <w:r>
              <w:t>-20.12</w:t>
            </w:r>
          </w:p>
        </w:tc>
        <w:tc>
          <w:tcPr>
            <w:tcW w:w="992" w:type="dxa"/>
          </w:tcPr>
          <w:p w14:paraId="6618493B" w14:textId="77777777" w:rsidR="00F0469A" w:rsidRDefault="00F0469A" w:rsidP="005D664F">
            <w:pPr>
              <w:pStyle w:val="TblBdy"/>
              <w:tabs>
                <w:tab w:val="decimal" w:pos="459"/>
              </w:tabs>
              <w:rPr>
                <w:i/>
                <w:iCs/>
                <w:sz w:val="20"/>
                <w:szCs w:val="20"/>
                <w:lang w:val="en-GB"/>
              </w:rPr>
            </w:pPr>
            <w:r>
              <w:t>-47</w:t>
            </w:r>
          </w:p>
        </w:tc>
        <w:tc>
          <w:tcPr>
            <w:tcW w:w="709" w:type="dxa"/>
          </w:tcPr>
          <w:p w14:paraId="4CBE54C5" w14:textId="77777777" w:rsidR="00F0469A" w:rsidRDefault="00F0469A" w:rsidP="005D664F">
            <w:pPr>
              <w:pStyle w:val="TblBdy"/>
              <w:tabs>
                <w:tab w:val="decimal" w:pos="318"/>
              </w:tabs>
              <w:rPr>
                <w:i/>
                <w:iCs/>
                <w:sz w:val="20"/>
                <w:szCs w:val="20"/>
                <w:lang w:val="en-GB"/>
              </w:rPr>
            </w:pPr>
            <w:r>
              <w:t>5</w:t>
            </w:r>
          </w:p>
        </w:tc>
        <w:tc>
          <w:tcPr>
            <w:tcW w:w="567" w:type="dxa"/>
          </w:tcPr>
          <w:p w14:paraId="3CC6D877" w14:textId="77777777" w:rsidR="00F0469A" w:rsidRDefault="00F0469A" w:rsidP="005D664F">
            <w:pPr>
              <w:pStyle w:val="TblBdy"/>
            </w:pPr>
            <w:r>
              <w:t>no</w:t>
            </w:r>
          </w:p>
        </w:tc>
      </w:tr>
      <w:tr w:rsidR="00F0469A" w14:paraId="143613F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2507D7F" w14:textId="77777777" w:rsidR="00F0469A" w:rsidRDefault="00F0469A" w:rsidP="005D664F">
            <w:pPr>
              <w:pStyle w:val="TblBdy"/>
            </w:pPr>
            <w:r>
              <w:t>145091</w:t>
            </w:r>
          </w:p>
        </w:tc>
        <w:tc>
          <w:tcPr>
            <w:tcW w:w="708" w:type="dxa"/>
          </w:tcPr>
          <w:p w14:paraId="54EB2F07" w14:textId="77777777" w:rsidR="00F0469A" w:rsidRDefault="00F0469A" w:rsidP="005D664F">
            <w:pPr>
              <w:pStyle w:val="TblBdy"/>
            </w:pPr>
            <w:r>
              <w:t>5</w:t>
            </w:r>
          </w:p>
        </w:tc>
        <w:tc>
          <w:tcPr>
            <w:tcW w:w="993" w:type="dxa"/>
          </w:tcPr>
          <w:p w14:paraId="5D77FABB" w14:textId="77777777" w:rsidR="00F0469A" w:rsidRDefault="00F0469A" w:rsidP="005D664F">
            <w:pPr>
              <w:pStyle w:val="TblBdy"/>
            </w:pPr>
            <w:r>
              <w:t>2692353</w:t>
            </w:r>
          </w:p>
        </w:tc>
        <w:tc>
          <w:tcPr>
            <w:tcW w:w="992" w:type="dxa"/>
          </w:tcPr>
          <w:p w14:paraId="5EDAB3F2" w14:textId="77777777" w:rsidR="00F0469A" w:rsidRDefault="00F0469A" w:rsidP="005D664F">
            <w:pPr>
              <w:pStyle w:val="TblBdy"/>
            </w:pPr>
            <w:r>
              <w:t>2345871</w:t>
            </w:r>
          </w:p>
        </w:tc>
        <w:tc>
          <w:tcPr>
            <w:tcW w:w="850" w:type="dxa"/>
          </w:tcPr>
          <w:p w14:paraId="073626DB" w14:textId="77777777" w:rsidR="00F0469A" w:rsidRDefault="00F0469A" w:rsidP="005D664F">
            <w:pPr>
              <w:pStyle w:val="TblBdy"/>
              <w:tabs>
                <w:tab w:val="decimal" w:pos="317"/>
              </w:tabs>
              <w:rPr>
                <w:i/>
                <w:iCs/>
                <w:sz w:val="20"/>
                <w:szCs w:val="20"/>
                <w:lang w:val="en-GB"/>
              </w:rPr>
            </w:pPr>
            <w:r>
              <w:t>0</w:t>
            </w:r>
          </w:p>
        </w:tc>
        <w:tc>
          <w:tcPr>
            <w:tcW w:w="993" w:type="dxa"/>
          </w:tcPr>
          <w:p w14:paraId="437D4E2A" w14:textId="77777777" w:rsidR="00F0469A" w:rsidRDefault="00F0469A" w:rsidP="005D664F">
            <w:pPr>
              <w:pStyle w:val="TblBdy"/>
              <w:tabs>
                <w:tab w:val="decimal" w:pos="459"/>
              </w:tabs>
              <w:rPr>
                <w:i/>
                <w:iCs/>
                <w:sz w:val="20"/>
                <w:szCs w:val="20"/>
                <w:lang w:val="en-GB"/>
              </w:rPr>
            </w:pPr>
            <w:r>
              <w:t>1.99</w:t>
            </w:r>
          </w:p>
        </w:tc>
        <w:tc>
          <w:tcPr>
            <w:tcW w:w="992" w:type="dxa"/>
          </w:tcPr>
          <w:p w14:paraId="392C7A59"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7A5E810B" w14:textId="77777777" w:rsidR="00F0469A" w:rsidRDefault="00F0469A" w:rsidP="005D664F">
            <w:pPr>
              <w:pStyle w:val="TblBdy"/>
              <w:tabs>
                <w:tab w:val="decimal" w:pos="459"/>
              </w:tabs>
              <w:rPr>
                <w:i/>
                <w:iCs/>
                <w:sz w:val="20"/>
                <w:szCs w:val="20"/>
                <w:lang w:val="en-GB"/>
              </w:rPr>
            </w:pPr>
            <w:r>
              <w:t>-47.37</w:t>
            </w:r>
          </w:p>
        </w:tc>
        <w:tc>
          <w:tcPr>
            <w:tcW w:w="992" w:type="dxa"/>
          </w:tcPr>
          <w:p w14:paraId="16898599" w14:textId="77777777" w:rsidR="00F0469A" w:rsidRDefault="00F0469A" w:rsidP="005D664F">
            <w:pPr>
              <w:pStyle w:val="TblBdy"/>
              <w:tabs>
                <w:tab w:val="decimal" w:pos="459"/>
              </w:tabs>
              <w:rPr>
                <w:i/>
                <w:iCs/>
                <w:sz w:val="20"/>
                <w:szCs w:val="20"/>
                <w:lang w:val="en-GB"/>
              </w:rPr>
            </w:pPr>
            <w:r>
              <w:t>-63.28</w:t>
            </w:r>
          </w:p>
        </w:tc>
        <w:tc>
          <w:tcPr>
            <w:tcW w:w="709" w:type="dxa"/>
          </w:tcPr>
          <w:p w14:paraId="34D70923" w14:textId="77777777" w:rsidR="00F0469A" w:rsidRDefault="00F0469A" w:rsidP="005D664F">
            <w:pPr>
              <w:pStyle w:val="TblBdy"/>
              <w:tabs>
                <w:tab w:val="decimal" w:pos="318"/>
              </w:tabs>
              <w:rPr>
                <w:i/>
                <w:iCs/>
                <w:sz w:val="20"/>
                <w:szCs w:val="20"/>
                <w:lang w:val="en-GB"/>
              </w:rPr>
            </w:pPr>
            <w:r>
              <w:t>5</w:t>
            </w:r>
          </w:p>
        </w:tc>
        <w:tc>
          <w:tcPr>
            <w:tcW w:w="567" w:type="dxa"/>
          </w:tcPr>
          <w:p w14:paraId="3886534A" w14:textId="77777777" w:rsidR="00F0469A" w:rsidRDefault="00F0469A" w:rsidP="005D664F">
            <w:pPr>
              <w:pStyle w:val="TblBdy"/>
            </w:pPr>
            <w:r>
              <w:t>no</w:t>
            </w:r>
          </w:p>
        </w:tc>
      </w:tr>
      <w:tr w:rsidR="00F0469A" w14:paraId="658A593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9A92C58" w14:textId="77777777" w:rsidR="00F0469A" w:rsidRDefault="00F0469A" w:rsidP="005D664F">
            <w:pPr>
              <w:pStyle w:val="TblBdy"/>
            </w:pPr>
            <w:r>
              <w:t>109044</w:t>
            </w:r>
          </w:p>
        </w:tc>
        <w:tc>
          <w:tcPr>
            <w:tcW w:w="708" w:type="dxa"/>
          </w:tcPr>
          <w:p w14:paraId="6A171398" w14:textId="77777777" w:rsidR="00F0469A" w:rsidRDefault="00F0469A" w:rsidP="005D664F">
            <w:pPr>
              <w:pStyle w:val="TblBdy"/>
            </w:pPr>
            <w:r>
              <w:t>5</w:t>
            </w:r>
          </w:p>
        </w:tc>
        <w:tc>
          <w:tcPr>
            <w:tcW w:w="993" w:type="dxa"/>
          </w:tcPr>
          <w:p w14:paraId="12579027" w14:textId="77777777" w:rsidR="00F0469A" w:rsidRDefault="00F0469A" w:rsidP="005D664F">
            <w:pPr>
              <w:pStyle w:val="TblBdy"/>
            </w:pPr>
            <w:r>
              <w:t>2693425</w:t>
            </w:r>
          </w:p>
        </w:tc>
        <w:tc>
          <w:tcPr>
            <w:tcW w:w="992" w:type="dxa"/>
          </w:tcPr>
          <w:p w14:paraId="4441EB27" w14:textId="77777777" w:rsidR="00F0469A" w:rsidRDefault="00F0469A" w:rsidP="005D664F">
            <w:pPr>
              <w:pStyle w:val="TblBdy"/>
            </w:pPr>
            <w:r>
              <w:t>2391702</w:t>
            </w:r>
          </w:p>
        </w:tc>
        <w:tc>
          <w:tcPr>
            <w:tcW w:w="850" w:type="dxa"/>
          </w:tcPr>
          <w:p w14:paraId="2FE71FD8" w14:textId="77777777" w:rsidR="00F0469A" w:rsidRDefault="00F0469A" w:rsidP="005D664F">
            <w:pPr>
              <w:pStyle w:val="TblBdy"/>
              <w:tabs>
                <w:tab w:val="decimal" w:pos="317"/>
              </w:tabs>
              <w:rPr>
                <w:i/>
                <w:iCs/>
                <w:sz w:val="20"/>
                <w:szCs w:val="20"/>
                <w:lang w:val="en-GB"/>
              </w:rPr>
            </w:pPr>
            <w:r>
              <w:t>0</w:t>
            </w:r>
          </w:p>
        </w:tc>
        <w:tc>
          <w:tcPr>
            <w:tcW w:w="993" w:type="dxa"/>
          </w:tcPr>
          <w:p w14:paraId="50BD71CB" w14:textId="77777777" w:rsidR="00F0469A" w:rsidRDefault="00F0469A" w:rsidP="005D664F">
            <w:pPr>
              <w:pStyle w:val="TblBdy"/>
              <w:tabs>
                <w:tab w:val="decimal" w:pos="459"/>
              </w:tabs>
              <w:rPr>
                <w:i/>
                <w:iCs/>
                <w:sz w:val="20"/>
                <w:szCs w:val="20"/>
                <w:lang w:val="en-GB"/>
              </w:rPr>
            </w:pPr>
            <w:r>
              <w:t>44.84</w:t>
            </w:r>
          </w:p>
        </w:tc>
        <w:tc>
          <w:tcPr>
            <w:tcW w:w="992" w:type="dxa"/>
          </w:tcPr>
          <w:p w14:paraId="0EC347CC"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74A628C9" w14:textId="77777777" w:rsidR="00F0469A" w:rsidRDefault="00F0469A" w:rsidP="005D664F">
            <w:pPr>
              <w:pStyle w:val="TblBdy"/>
              <w:tabs>
                <w:tab w:val="decimal" w:pos="459"/>
              </w:tabs>
              <w:rPr>
                <w:i/>
                <w:iCs/>
                <w:sz w:val="20"/>
                <w:szCs w:val="20"/>
                <w:lang w:val="en-GB"/>
              </w:rPr>
            </w:pPr>
            <w:r>
              <w:t>-11.44</w:t>
            </w:r>
          </w:p>
        </w:tc>
        <w:tc>
          <w:tcPr>
            <w:tcW w:w="992" w:type="dxa"/>
          </w:tcPr>
          <w:p w14:paraId="25779265" w14:textId="77777777" w:rsidR="00F0469A" w:rsidRDefault="00F0469A" w:rsidP="005D664F">
            <w:pPr>
              <w:pStyle w:val="TblBdy"/>
              <w:tabs>
                <w:tab w:val="decimal" w:pos="459"/>
              </w:tabs>
              <w:rPr>
                <w:i/>
                <w:iCs/>
                <w:sz w:val="20"/>
                <w:szCs w:val="20"/>
                <w:lang w:val="en-GB"/>
              </w:rPr>
            </w:pPr>
            <w:r>
              <w:t>-40.29</w:t>
            </w:r>
          </w:p>
        </w:tc>
        <w:tc>
          <w:tcPr>
            <w:tcW w:w="709" w:type="dxa"/>
          </w:tcPr>
          <w:p w14:paraId="7737EB67" w14:textId="77777777" w:rsidR="00F0469A" w:rsidRDefault="00F0469A" w:rsidP="005D664F">
            <w:pPr>
              <w:pStyle w:val="TblBdy"/>
              <w:tabs>
                <w:tab w:val="decimal" w:pos="318"/>
              </w:tabs>
              <w:rPr>
                <w:i/>
                <w:iCs/>
                <w:sz w:val="20"/>
                <w:szCs w:val="20"/>
                <w:lang w:val="en-GB"/>
              </w:rPr>
            </w:pPr>
            <w:r>
              <w:t>5</w:t>
            </w:r>
          </w:p>
        </w:tc>
        <w:tc>
          <w:tcPr>
            <w:tcW w:w="567" w:type="dxa"/>
          </w:tcPr>
          <w:p w14:paraId="374ECFE5" w14:textId="77777777" w:rsidR="00F0469A" w:rsidRDefault="00F0469A" w:rsidP="005D664F">
            <w:pPr>
              <w:pStyle w:val="TblBdy"/>
            </w:pPr>
            <w:r>
              <w:t>no</w:t>
            </w:r>
          </w:p>
        </w:tc>
      </w:tr>
      <w:tr w:rsidR="00F0469A" w14:paraId="2A69D18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78E32DC" w14:textId="77777777" w:rsidR="00F0469A" w:rsidRDefault="00F0469A" w:rsidP="005D664F">
            <w:pPr>
              <w:pStyle w:val="TblBdy"/>
            </w:pPr>
            <w:r>
              <w:t>G66</w:t>
            </w:r>
          </w:p>
        </w:tc>
        <w:tc>
          <w:tcPr>
            <w:tcW w:w="708" w:type="dxa"/>
          </w:tcPr>
          <w:p w14:paraId="7541D026" w14:textId="77777777" w:rsidR="00F0469A" w:rsidRDefault="00F0469A" w:rsidP="005D664F">
            <w:pPr>
              <w:pStyle w:val="TblBdy"/>
            </w:pPr>
            <w:r>
              <w:t>22</w:t>
            </w:r>
          </w:p>
        </w:tc>
        <w:tc>
          <w:tcPr>
            <w:tcW w:w="993" w:type="dxa"/>
          </w:tcPr>
          <w:p w14:paraId="78DB44C7" w14:textId="77777777" w:rsidR="00F0469A" w:rsidRDefault="00F0469A" w:rsidP="005D664F">
            <w:pPr>
              <w:pStyle w:val="TblBdy"/>
            </w:pPr>
            <w:r>
              <w:t>2693472</w:t>
            </w:r>
          </w:p>
        </w:tc>
        <w:tc>
          <w:tcPr>
            <w:tcW w:w="992" w:type="dxa"/>
          </w:tcPr>
          <w:p w14:paraId="0EEA739E" w14:textId="77777777" w:rsidR="00F0469A" w:rsidRDefault="00F0469A" w:rsidP="005D664F">
            <w:pPr>
              <w:pStyle w:val="TblBdy"/>
            </w:pPr>
            <w:r>
              <w:t>2368179</w:t>
            </w:r>
          </w:p>
        </w:tc>
        <w:tc>
          <w:tcPr>
            <w:tcW w:w="850" w:type="dxa"/>
          </w:tcPr>
          <w:p w14:paraId="53622879" w14:textId="77777777" w:rsidR="00F0469A" w:rsidRDefault="00F0469A" w:rsidP="005D664F">
            <w:pPr>
              <w:pStyle w:val="TblBdy"/>
              <w:tabs>
                <w:tab w:val="decimal" w:pos="317"/>
              </w:tabs>
              <w:rPr>
                <w:i/>
                <w:iCs/>
                <w:sz w:val="20"/>
                <w:szCs w:val="20"/>
                <w:lang w:val="en-GB"/>
              </w:rPr>
            </w:pPr>
            <w:r>
              <w:t>801</w:t>
            </w:r>
          </w:p>
        </w:tc>
        <w:tc>
          <w:tcPr>
            <w:tcW w:w="993" w:type="dxa"/>
          </w:tcPr>
          <w:p w14:paraId="77B78D02" w14:textId="77777777" w:rsidR="00F0469A" w:rsidRDefault="00F0469A" w:rsidP="005D664F">
            <w:pPr>
              <w:pStyle w:val="TblBdy"/>
              <w:tabs>
                <w:tab w:val="decimal" w:pos="459"/>
              </w:tabs>
              <w:rPr>
                <w:i/>
                <w:iCs/>
                <w:sz w:val="20"/>
                <w:szCs w:val="20"/>
                <w:lang w:val="en-GB"/>
              </w:rPr>
            </w:pPr>
            <w:r>
              <w:t>6</w:t>
            </w:r>
          </w:p>
        </w:tc>
        <w:tc>
          <w:tcPr>
            <w:tcW w:w="992" w:type="dxa"/>
          </w:tcPr>
          <w:p w14:paraId="57A98ADF" w14:textId="77777777" w:rsidR="00F0469A" w:rsidRDefault="00F0469A" w:rsidP="005D664F">
            <w:pPr>
              <w:pStyle w:val="TblBdy"/>
              <w:tabs>
                <w:tab w:val="decimal" w:pos="459"/>
              </w:tabs>
              <w:rPr>
                <w:i/>
                <w:iCs/>
                <w:sz w:val="20"/>
                <w:szCs w:val="20"/>
                <w:lang w:val="en-GB"/>
              </w:rPr>
            </w:pPr>
            <w:r>
              <w:t>-795</w:t>
            </w:r>
          </w:p>
        </w:tc>
        <w:tc>
          <w:tcPr>
            <w:tcW w:w="992" w:type="dxa"/>
          </w:tcPr>
          <w:p w14:paraId="1E4184AD" w14:textId="77777777" w:rsidR="00F0469A" w:rsidRDefault="00F0469A" w:rsidP="005D664F">
            <w:pPr>
              <w:pStyle w:val="TblBdy"/>
              <w:tabs>
                <w:tab w:val="decimal" w:pos="459"/>
              </w:tabs>
              <w:rPr>
                <w:i/>
                <w:iCs/>
                <w:sz w:val="20"/>
                <w:szCs w:val="20"/>
                <w:lang w:val="en-GB"/>
              </w:rPr>
            </w:pPr>
            <w:r>
              <w:t>-688.26</w:t>
            </w:r>
          </w:p>
        </w:tc>
        <w:tc>
          <w:tcPr>
            <w:tcW w:w="992" w:type="dxa"/>
          </w:tcPr>
          <w:p w14:paraId="528B9765" w14:textId="77777777" w:rsidR="00F0469A" w:rsidRDefault="00F0469A" w:rsidP="005D664F">
            <w:pPr>
              <w:pStyle w:val="TblBdy"/>
              <w:tabs>
                <w:tab w:val="decimal" w:pos="459"/>
              </w:tabs>
              <w:rPr>
                <w:i/>
                <w:iCs/>
                <w:sz w:val="20"/>
                <w:szCs w:val="20"/>
                <w:lang w:val="en-GB"/>
              </w:rPr>
            </w:pPr>
            <w:r>
              <w:t>-895.73</w:t>
            </w:r>
          </w:p>
        </w:tc>
        <w:tc>
          <w:tcPr>
            <w:tcW w:w="709" w:type="dxa"/>
          </w:tcPr>
          <w:p w14:paraId="503BE085" w14:textId="77777777" w:rsidR="00F0469A" w:rsidRDefault="00F0469A" w:rsidP="005D664F">
            <w:pPr>
              <w:pStyle w:val="TblBdy"/>
              <w:tabs>
                <w:tab w:val="decimal" w:pos="318"/>
              </w:tabs>
              <w:rPr>
                <w:i/>
                <w:iCs/>
                <w:sz w:val="20"/>
                <w:szCs w:val="20"/>
                <w:lang w:val="en-GB"/>
              </w:rPr>
            </w:pPr>
            <w:r>
              <w:t>22</w:t>
            </w:r>
          </w:p>
        </w:tc>
        <w:tc>
          <w:tcPr>
            <w:tcW w:w="567" w:type="dxa"/>
          </w:tcPr>
          <w:p w14:paraId="24213E90" w14:textId="77777777" w:rsidR="00F0469A" w:rsidRDefault="00F0469A" w:rsidP="005D664F">
            <w:pPr>
              <w:pStyle w:val="TblBdy"/>
            </w:pPr>
            <w:r>
              <w:t>no</w:t>
            </w:r>
          </w:p>
        </w:tc>
      </w:tr>
      <w:tr w:rsidR="00F0469A" w14:paraId="78E4FBC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8984997" w14:textId="77777777" w:rsidR="00F0469A" w:rsidRDefault="00F0469A" w:rsidP="005D664F">
            <w:pPr>
              <w:pStyle w:val="TblBdy"/>
            </w:pPr>
            <w:r>
              <w:t>90400</w:t>
            </w:r>
          </w:p>
        </w:tc>
        <w:tc>
          <w:tcPr>
            <w:tcW w:w="708" w:type="dxa"/>
          </w:tcPr>
          <w:p w14:paraId="454BF102" w14:textId="77777777" w:rsidR="00F0469A" w:rsidRDefault="00F0469A" w:rsidP="005D664F">
            <w:pPr>
              <w:pStyle w:val="TblBdy"/>
            </w:pPr>
            <w:r>
              <w:t>15</w:t>
            </w:r>
          </w:p>
        </w:tc>
        <w:tc>
          <w:tcPr>
            <w:tcW w:w="993" w:type="dxa"/>
          </w:tcPr>
          <w:p w14:paraId="0D69BAB0" w14:textId="77777777" w:rsidR="00F0469A" w:rsidRDefault="00F0469A" w:rsidP="005D664F">
            <w:pPr>
              <w:pStyle w:val="TblBdy"/>
            </w:pPr>
            <w:r>
              <w:t>2694503</w:t>
            </w:r>
          </w:p>
        </w:tc>
        <w:tc>
          <w:tcPr>
            <w:tcW w:w="992" w:type="dxa"/>
          </w:tcPr>
          <w:p w14:paraId="2C2BA710" w14:textId="77777777" w:rsidR="00F0469A" w:rsidRDefault="00F0469A" w:rsidP="005D664F">
            <w:pPr>
              <w:pStyle w:val="TblBdy"/>
            </w:pPr>
            <w:r>
              <w:t>2373976</w:t>
            </w:r>
          </w:p>
        </w:tc>
        <w:tc>
          <w:tcPr>
            <w:tcW w:w="850" w:type="dxa"/>
          </w:tcPr>
          <w:p w14:paraId="21B4E256" w14:textId="77777777" w:rsidR="00F0469A" w:rsidRDefault="00F0469A" w:rsidP="005D664F">
            <w:pPr>
              <w:pStyle w:val="TblBdy"/>
              <w:tabs>
                <w:tab w:val="decimal" w:pos="317"/>
              </w:tabs>
              <w:rPr>
                <w:i/>
                <w:iCs/>
                <w:sz w:val="20"/>
                <w:szCs w:val="20"/>
                <w:lang w:val="en-GB"/>
              </w:rPr>
            </w:pPr>
            <w:r>
              <w:t>787</w:t>
            </w:r>
          </w:p>
        </w:tc>
        <w:tc>
          <w:tcPr>
            <w:tcW w:w="993" w:type="dxa"/>
          </w:tcPr>
          <w:p w14:paraId="335BC8B2" w14:textId="77777777" w:rsidR="00F0469A" w:rsidRDefault="00F0469A" w:rsidP="005D664F">
            <w:pPr>
              <w:pStyle w:val="TblBdy"/>
              <w:tabs>
                <w:tab w:val="decimal" w:pos="459"/>
              </w:tabs>
              <w:rPr>
                <w:i/>
                <w:iCs/>
                <w:sz w:val="20"/>
                <w:szCs w:val="20"/>
                <w:lang w:val="en-GB"/>
              </w:rPr>
            </w:pPr>
            <w:r>
              <w:t>0.73</w:t>
            </w:r>
          </w:p>
        </w:tc>
        <w:tc>
          <w:tcPr>
            <w:tcW w:w="992" w:type="dxa"/>
          </w:tcPr>
          <w:p w14:paraId="632F2B21" w14:textId="77777777" w:rsidR="00F0469A" w:rsidRDefault="00F0469A" w:rsidP="005D664F">
            <w:pPr>
              <w:pStyle w:val="TblBdy"/>
              <w:tabs>
                <w:tab w:val="decimal" w:pos="459"/>
              </w:tabs>
              <w:rPr>
                <w:i/>
                <w:iCs/>
                <w:sz w:val="20"/>
                <w:szCs w:val="20"/>
                <w:lang w:val="en-GB"/>
              </w:rPr>
            </w:pPr>
            <w:r>
              <w:t>-786.27</w:t>
            </w:r>
          </w:p>
        </w:tc>
        <w:tc>
          <w:tcPr>
            <w:tcW w:w="992" w:type="dxa"/>
          </w:tcPr>
          <w:p w14:paraId="2396825B" w14:textId="77777777" w:rsidR="00F0469A" w:rsidRDefault="00F0469A" w:rsidP="005D664F">
            <w:pPr>
              <w:pStyle w:val="TblBdy"/>
              <w:tabs>
                <w:tab w:val="decimal" w:pos="459"/>
              </w:tabs>
              <w:rPr>
                <w:i/>
                <w:iCs/>
                <w:sz w:val="20"/>
                <w:szCs w:val="20"/>
                <w:lang w:val="en-GB"/>
              </w:rPr>
            </w:pPr>
            <w:r>
              <w:t>-682.64</w:t>
            </w:r>
          </w:p>
        </w:tc>
        <w:tc>
          <w:tcPr>
            <w:tcW w:w="992" w:type="dxa"/>
          </w:tcPr>
          <w:p w14:paraId="6013B014" w14:textId="77777777" w:rsidR="00F0469A" w:rsidRDefault="00F0469A" w:rsidP="005D664F">
            <w:pPr>
              <w:pStyle w:val="TblBdy"/>
              <w:tabs>
                <w:tab w:val="decimal" w:pos="459"/>
              </w:tabs>
              <w:rPr>
                <w:i/>
                <w:iCs/>
                <w:sz w:val="20"/>
                <w:szCs w:val="20"/>
                <w:lang w:val="en-GB"/>
              </w:rPr>
            </w:pPr>
            <w:r>
              <w:t>-840.38</w:t>
            </w:r>
          </w:p>
        </w:tc>
        <w:tc>
          <w:tcPr>
            <w:tcW w:w="709" w:type="dxa"/>
          </w:tcPr>
          <w:p w14:paraId="6E56D2FE" w14:textId="77777777" w:rsidR="00F0469A" w:rsidRDefault="00F0469A" w:rsidP="005D664F">
            <w:pPr>
              <w:pStyle w:val="TblBdy"/>
              <w:tabs>
                <w:tab w:val="decimal" w:pos="318"/>
              </w:tabs>
              <w:rPr>
                <w:i/>
                <w:iCs/>
                <w:sz w:val="20"/>
                <w:szCs w:val="20"/>
                <w:lang w:val="en-GB"/>
              </w:rPr>
            </w:pPr>
            <w:r>
              <w:t>15</w:t>
            </w:r>
          </w:p>
        </w:tc>
        <w:tc>
          <w:tcPr>
            <w:tcW w:w="567" w:type="dxa"/>
          </w:tcPr>
          <w:p w14:paraId="13E9516A" w14:textId="77777777" w:rsidR="00F0469A" w:rsidRDefault="00F0469A" w:rsidP="005D664F">
            <w:pPr>
              <w:pStyle w:val="TblBdy"/>
            </w:pPr>
            <w:r>
              <w:t>no</w:t>
            </w:r>
          </w:p>
        </w:tc>
      </w:tr>
      <w:tr w:rsidR="00F0469A" w14:paraId="30F21A6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39C5BA3" w14:textId="77777777" w:rsidR="00F0469A" w:rsidRDefault="00F0469A" w:rsidP="005D664F">
            <w:pPr>
              <w:pStyle w:val="TblBdy"/>
            </w:pPr>
            <w:r>
              <w:t>90366</w:t>
            </w:r>
          </w:p>
        </w:tc>
        <w:tc>
          <w:tcPr>
            <w:tcW w:w="708" w:type="dxa"/>
          </w:tcPr>
          <w:p w14:paraId="20743B62" w14:textId="77777777" w:rsidR="00F0469A" w:rsidRDefault="00F0469A" w:rsidP="005D664F">
            <w:pPr>
              <w:pStyle w:val="TblBdy"/>
            </w:pPr>
            <w:r>
              <w:t>16</w:t>
            </w:r>
          </w:p>
        </w:tc>
        <w:tc>
          <w:tcPr>
            <w:tcW w:w="993" w:type="dxa"/>
          </w:tcPr>
          <w:p w14:paraId="2616D6CD" w14:textId="77777777" w:rsidR="00F0469A" w:rsidRDefault="00F0469A" w:rsidP="005D664F">
            <w:pPr>
              <w:pStyle w:val="TblBdy"/>
            </w:pPr>
            <w:r>
              <w:t>2694529</w:t>
            </w:r>
          </w:p>
        </w:tc>
        <w:tc>
          <w:tcPr>
            <w:tcW w:w="992" w:type="dxa"/>
          </w:tcPr>
          <w:p w14:paraId="553B32CA" w14:textId="77777777" w:rsidR="00F0469A" w:rsidRDefault="00F0469A" w:rsidP="005D664F">
            <w:pPr>
              <w:pStyle w:val="TblBdy"/>
            </w:pPr>
            <w:r>
              <w:t>2374029</w:t>
            </w:r>
          </w:p>
        </w:tc>
        <w:tc>
          <w:tcPr>
            <w:tcW w:w="850" w:type="dxa"/>
          </w:tcPr>
          <w:p w14:paraId="5B1851B0" w14:textId="77777777" w:rsidR="00F0469A" w:rsidRDefault="00F0469A" w:rsidP="005D664F">
            <w:pPr>
              <w:pStyle w:val="TblBdy"/>
              <w:tabs>
                <w:tab w:val="decimal" w:pos="317"/>
              </w:tabs>
              <w:rPr>
                <w:i/>
                <w:iCs/>
                <w:sz w:val="20"/>
                <w:szCs w:val="20"/>
                <w:lang w:val="en-GB"/>
              </w:rPr>
            </w:pPr>
            <w:r>
              <w:t>830</w:t>
            </w:r>
          </w:p>
        </w:tc>
        <w:tc>
          <w:tcPr>
            <w:tcW w:w="993" w:type="dxa"/>
          </w:tcPr>
          <w:p w14:paraId="4F02B2C4" w14:textId="77777777" w:rsidR="00F0469A" w:rsidRDefault="00F0469A" w:rsidP="005D664F">
            <w:pPr>
              <w:pStyle w:val="TblBdy"/>
              <w:tabs>
                <w:tab w:val="decimal" w:pos="459"/>
              </w:tabs>
              <w:rPr>
                <w:i/>
                <w:iCs/>
                <w:sz w:val="20"/>
                <w:szCs w:val="20"/>
                <w:lang w:val="en-GB"/>
              </w:rPr>
            </w:pPr>
            <w:r>
              <w:t>0.73</w:t>
            </w:r>
          </w:p>
        </w:tc>
        <w:tc>
          <w:tcPr>
            <w:tcW w:w="992" w:type="dxa"/>
          </w:tcPr>
          <w:p w14:paraId="3590DD46" w14:textId="77777777" w:rsidR="00F0469A" w:rsidRDefault="00F0469A" w:rsidP="005D664F">
            <w:pPr>
              <w:pStyle w:val="TblBdy"/>
              <w:tabs>
                <w:tab w:val="decimal" w:pos="459"/>
              </w:tabs>
              <w:rPr>
                <w:i/>
                <w:iCs/>
                <w:sz w:val="20"/>
                <w:szCs w:val="20"/>
                <w:lang w:val="en-GB"/>
              </w:rPr>
            </w:pPr>
            <w:r>
              <w:t>-829.27</w:t>
            </w:r>
          </w:p>
        </w:tc>
        <w:tc>
          <w:tcPr>
            <w:tcW w:w="992" w:type="dxa"/>
          </w:tcPr>
          <w:p w14:paraId="118598A1" w14:textId="77777777" w:rsidR="00F0469A" w:rsidRDefault="00F0469A" w:rsidP="005D664F">
            <w:pPr>
              <w:pStyle w:val="TblBdy"/>
              <w:tabs>
                <w:tab w:val="decimal" w:pos="459"/>
              </w:tabs>
              <w:rPr>
                <w:i/>
                <w:iCs/>
                <w:sz w:val="20"/>
                <w:szCs w:val="20"/>
                <w:lang w:val="en-GB"/>
              </w:rPr>
            </w:pPr>
            <w:r>
              <w:t>-840.38</w:t>
            </w:r>
          </w:p>
        </w:tc>
        <w:tc>
          <w:tcPr>
            <w:tcW w:w="992" w:type="dxa"/>
          </w:tcPr>
          <w:p w14:paraId="4D3D15EE" w14:textId="77777777" w:rsidR="00F0469A" w:rsidRDefault="00F0469A" w:rsidP="005D664F">
            <w:pPr>
              <w:pStyle w:val="TblBdy"/>
              <w:tabs>
                <w:tab w:val="decimal" w:pos="459"/>
              </w:tabs>
              <w:rPr>
                <w:i/>
                <w:iCs/>
                <w:sz w:val="20"/>
                <w:szCs w:val="20"/>
                <w:lang w:val="en-GB"/>
              </w:rPr>
            </w:pPr>
            <w:r>
              <w:t>-842.87</w:t>
            </w:r>
          </w:p>
        </w:tc>
        <w:tc>
          <w:tcPr>
            <w:tcW w:w="709" w:type="dxa"/>
          </w:tcPr>
          <w:p w14:paraId="3B7F2334" w14:textId="77777777" w:rsidR="00F0469A" w:rsidRDefault="00F0469A" w:rsidP="005D664F">
            <w:pPr>
              <w:pStyle w:val="TblBdy"/>
              <w:tabs>
                <w:tab w:val="decimal" w:pos="318"/>
              </w:tabs>
              <w:rPr>
                <w:i/>
                <w:iCs/>
                <w:sz w:val="20"/>
                <w:szCs w:val="20"/>
                <w:lang w:val="en-GB"/>
              </w:rPr>
            </w:pPr>
            <w:r>
              <w:t>15</w:t>
            </w:r>
          </w:p>
        </w:tc>
        <w:tc>
          <w:tcPr>
            <w:tcW w:w="567" w:type="dxa"/>
          </w:tcPr>
          <w:p w14:paraId="17765045" w14:textId="77777777" w:rsidR="00F0469A" w:rsidRDefault="00F0469A" w:rsidP="005D664F">
            <w:pPr>
              <w:pStyle w:val="TblBdy"/>
            </w:pPr>
            <w:r>
              <w:t>yes</w:t>
            </w:r>
          </w:p>
        </w:tc>
      </w:tr>
      <w:tr w:rsidR="00F0469A" w14:paraId="450AF06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2EB586D" w14:textId="77777777" w:rsidR="00F0469A" w:rsidRDefault="00F0469A" w:rsidP="005D664F">
            <w:pPr>
              <w:pStyle w:val="TblBdy"/>
            </w:pPr>
            <w:r>
              <w:t>86465</w:t>
            </w:r>
          </w:p>
        </w:tc>
        <w:tc>
          <w:tcPr>
            <w:tcW w:w="708" w:type="dxa"/>
          </w:tcPr>
          <w:p w14:paraId="29AC2F3B" w14:textId="77777777" w:rsidR="00F0469A" w:rsidRDefault="00F0469A" w:rsidP="005D664F">
            <w:pPr>
              <w:pStyle w:val="TblBdy"/>
            </w:pPr>
            <w:r>
              <w:t>5</w:t>
            </w:r>
          </w:p>
        </w:tc>
        <w:tc>
          <w:tcPr>
            <w:tcW w:w="993" w:type="dxa"/>
          </w:tcPr>
          <w:p w14:paraId="4D9CB7E9" w14:textId="77777777" w:rsidR="00F0469A" w:rsidRDefault="00F0469A" w:rsidP="005D664F">
            <w:pPr>
              <w:pStyle w:val="TblBdy"/>
            </w:pPr>
            <w:r>
              <w:t>2694549</w:t>
            </w:r>
          </w:p>
        </w:tc>
        <w:tc>
          <w:tcPr>
            <w:tcW w:w="992" w:type="dxa"/>
          </w:tcPr>
          <w:p w14:paraId="10483872" w14:textId="77777777" w:rsidR="00F0469A" w:rsidRDefault="00F0469A" w:rsidP="005D664F">
            <w:pPr>
              <w:pStyle w:val="TblBdy"/>
            </w:pPr>
            <w:r>
              <w:t>2380502</w:t>
            </w:r>
          </w:p>
        </w:tc>
        <w:tc>
          <w:tcPr>
            <w:tcW w:w="850" w:type="dxa"/>
          </w:tcPr>
          <w:p w14:paraId="3DAA15E0" w14:textId="77777777" w:rsidR="00F0469A" w:rsidRDefault="00F0469A" w:rsidP="005D664F">
            <w:pPr>
              <w:pStyle w:val="TblBdy"/>
              <w:tabs>
                <w:tab w:val="decimal" w:pos="317"/>
              </w:tabs>
              <w:rPr>
                <w:i/>
                <w:iCs/>
                <w:sz w:val="20"/>
                <w:szCs w:val="20"/>
                <w:lang w:val="en-GB"/>
              </w:rPr>
            </w:pPr>
            <w:r>
              <w:t>112</w:t>
            </w:r>
          </w:p>
        </w:tc>
        <w:tc>
          <w:tcPr>
            <w:tcW w:w="993" w:type="dxa"/>
          </w:tcPr>
          <w:p w14:paraId="41160F83" w14:textId="77777777" w:rsidR="00F0469A" w:rsidRDefault="00F0469A" w:rsidP="005D664F">
            <w:pPr>
              <w:pStyle w:val="TblBdy"/>
              <w:tabs>
                <w:tab w:val="decimal" w:pos="459"/>
              </w:tabs>
              <w:rPr>
                <w:i/>
                <w:iCs/>
                <w:sz w:val="20"/>
                <w:szCs w:val="20"/>
                <w:lang w:val="en-GB"/>
              </w:rPr>
            </w:pPr>
            <w:r>
              <w:t>4.99</w:t>
            </w:r>
          </w:p>
        </w:tc>
        <w:tc>
          <w:tcPr>
            <w:tcW w:w="992" w:type="dxa"/>
          </w:tcPr>
          <w:p w14:paraId="065DE5F7" w14:textId="77777777" w:rsidR="00F0469A" w:rsidRDefault="00F0469A" w:rsidP="005D664F">
            <w:pPr>
              <w:pStyle w:val="TblBdy"/>
              <w:tabs>
                <w:tab w:val="decimal" w:pos="459"/>
              </w:tabs>
              <w:rPr>
                <w:i/>
                <w:iCs/>
                <w:sz w:val="20"/>
                <w:szCs w:val="20"/>
                <w:lang w:val="en-GB"/>
              </w:rPr>
            </w:pPr>
            <w:r>
              <w:t>-107.01</w:t>
            </w:r>
          </w:p>
        </w:tc>
        <w:tc>
          <w:tcPr>
            <w:tcW w:w="992" w:type="dxa"/>
          </w:tcPr>
          <w:p w14:paraId="5B4BF23F" w14:textId="77777777" w:rsidR="00F0469A" w:rsidRDefault="00F0469A" w:rsidP="005D664F">
            <w:pPr>
              <w:pStyle w:val="TblBdy"/>
              <w:tabs>
                <w:tab w:val="decimal" w:pos="459"/>
              </w:tabs>
              <w:rPr>
                <w:i/>
                <w:iCs/>
                <w:sz w:val="20"/>
                <w:szCs w:val="20"/>
                <w:lang w:val="en-GB"/>
              </w:rPr>
            </w:pPr>
            <w:r>
              <w:t>-91.65</w:t>
            </w:r>
          </w:p>
        </w:tc>
        <w:tc>
          <w:tcPr>
            <w:tcW w:w="992" w:type="dxa"/>
          </w:tcPr>
          <w:p w14:paraId="0B993999" w14:textId="77777777" w:rsidR="00F0469A" w:rsidRDefault="00F0469A" w:rsidP="005D664F">
            <w:pPr>
              <w:pStyle w:val="TblBdy"/>
              <w:tabs>
                <w:tab w:val="decimal" w:pos="459"/>
              </w:tabs>
              <w:rPr>
                <w:i/>
                <w:iCs/>
                <w:sz w:val="20"/>
                <w:szCs w:val="20"/>
                <w:lang w:val="en-GB"/>
              </w:rPr>
            </w:pPr>
            <w:r>
              <w:t>-114.1</w:t>
            </w:r>
          </w:p>
        </w:tc>
        <w:tc>
          <w:tcPr>
            <w:tcW w:w="709" w:type="dxa"/>
          </w:tcPr>
          <w:p w14:paraId="10436CD7" w14:textId="77777777" w:rsidR="00F0469A" w:rsidRDefault="00F0469A" w:rsidP="005D664F">
            <w:pPr>
              <w:pStyle w:val="TblBdy"/>
              <w:tabs>
                <w:tab w:val="decimal" w:pos="318"/>
              </w:tabs>
              <w:rPr>
                <w:i/>
                <w:iCs/>
                <w:sz w:val="20"/>
                <w:szCs w:val="20"/>
                <w:lang w:val="en-GB"/>
              </w:rPr>
            </w:pPr>
            <w:r>
              <w:t>5</w:t>
            </w:r>
          </w:p>
        </w:tc>
        <w:tc>
          <w:tcPr>
            <w:tcW w:w="567" w:type="dxa"/>
          </w:tcPr>
          <w:p w14:paraId="05B327CF" w14:textId="77777777" w:rsidR="00F0469A" w:rsidRDefault="00F0469A" w:rsidP="005D664F">
            <w:pPr>
              <w:pStyle w:val="TblBdy"/>
            </w:pPr>
            <w:r>
              <w:t>no</w:t>
            </w:r>
          </w:p>
        </w:tc>
      </w:tr>
      <w:tr w:rsidR="00F0469A" w14:paraId="6A6CF5F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FB5DF89" w14:textId="77777777" w:rsidR="00F0469A" w:rsidRDefault="00F0469A" w:rsidP="005D664F">
            <w:pPr>
              <w:pStyle w:val="TblBdy"/>
            </w:pPr>
            <w:r>
              <w:t>86466</w:t>
            </w:r>
          </w:p>
        </w:tc>
        <w:tc>
          <w:tcPr>
            <w:tcW w:w="708" w:type="dxa"/>
          </w:tcPr>
          <w:p w14:paraId="0F4D5A1F" w14:textId="77777777" w:rsidR="00F0469A" w:rsidRDefault="00F0469A" w:rsidP="005D664F">
            <w:pPr>
              <w:pStyle w:val="TblBdy"/>
            </w:pPr>
            <w:r>
              <w:t>5</w:t>
            </w:r>
          </w:p>
        </w:tc>
        <w:tc>
          <w:tcPr>
            <w:tcW w:w="993" w:type="dxa"/>
          </w:tcPr>
          <w:p w14:paraId="25871874" w14:textId="77777777" w:rsidR="00F0469A" w:rsidRDefault="00F0469A" w:rsidP="005D664F">
            <w:pPr>
              <w:pStyle w:val="TblBdy"/>
            </w:pPr>
            <w:r>
              <w:t>2694551</w:t>
            </w:r>
          </w:p>
        </w:tc>
        <w:tc>
          <w:tcPr>
            <w:tcW w:w="992" w:type="dxa"/>
          </w:tcPr>
          <w:p w14:paraId="4AC1CEAA" w14:textId="77777777" w:rsidR="00F0469A" w:rsidRDefault="00F0469A" w:rsidP="005D664F">
            <w:pPr>
              <w:pStyle w:val="TblBdy"/>
            </w:pPr>
            <w:r>
              <w:t>2380500</w:t>
            </w:r>
          </w:p>
        </w:tc>
        <w:tc>
          <w:tcPr>
            <w:tcW w:w="850" w:type="dxa"/>
          </w:tcPr>
          <w:p w14:paraId="08223643" w14:textId="77777777" w:rsidR="00F0469A" w:rsidRDefault="00F0469A" w:rsidP="005D664F">
            <w:pPr>
              <w:pStyle w:val="TblBdy"/>
              <w:tabs>
                <w:tab w:val="decimal" w:pos="317"/>
              </w:tabs>
              <w:rPr>
                <w:i/>
                <w:iCs/>
                <w:sz w:val="20"/>
                <w:szCs w:val="20"/>
                <w:lang w:val="en-GB"/>
              </w:rPr>
            </w:pPr>
            <w:r>
              <w:t>112</w:t>
            </w:r>
          </w:p>
        </w:tc>
        <w:tc>
          <w:tcPr>
            <w:tcW w:w="993" w:type="dxa"/>
          </w:tcPr>
          <w:p w14:paraId="23886E66" w14:textId="77777777" w:rsidR="00F0469A" w:rsidRDefault="00F0469A" w:rsidP="005D664F">
            <w:pPr>
              <w:pStyle w:val="TblBdy"/>
              <w:tabs>
                <w:tab w:val="decimal" w:pos="459"/>
              </w:tabs>
              <w:rPr>
                <w:i/>
                <w:iCs/>
                <w:sz w:val="20"/>
                <w:szCs w:val="20"/>
                <w:lang w:val="en-GB"/>
              </w:rPr>
            </w:pPr>
            <w:r>
              <w:t>4.99</w:t>
            </w:r>
          </w:p>
        </w:tc>
        <w:tc>
          <w:tcPr>
            <w:tcW w:w="992" w:type="dxa"/>
          </w:tcPr>
          <w:p w14:paraId="44001286" w14:textId="77777777" w:rsidR="00F0469A" w:rsidRDefault="00F0469A" w:rsidP="005D664F">
            <w:pPr>
              <w:pStyle w:val="TblBdy"/>
              <w:tabs>
                <w:tab w:val="decimal" w:pos="459"/>
              </w:tabs>
              <w:rPr>
                <w:i/>
                <w:iCs/>
                <w:sz w:val="20"/>
                <w:szCs w:val="20"/>
                <w:lang w:val="en-GB"/>
              </w:rPr>
            </w:pPr>
            <w:r>
              <w:t>-107.01</w:t>
            </w:r>
          </w:p>
        </w:tc>
        <w:tc>
          <w:tcPr>
            <w:tcW w:w="992" w:type="dxa"/>
          </w:tcPr>
          <w:p w14:paraId="51D385DB" w14:textId="77777777" w:rsidR="00F0469A" w:rsidRDefault="00F0469A" w:rsidP="005D664F">
            <w:pPr>
              <w:pStyle w:val="TblBdy"/>
              <w:tabs>
                <w:tab w:val="decimal" w:pos="459"/>
              </w:tabs>
              <w:rPr>
                <w:i/>
                <w:iCs/>
                <w:sz w:val="20"/>
                <w:szCs w:val="20"/>
                <w:lang w:val="en-GB"/>
              </w:rPr>
            </w:pPr>
            <w:r>
              <w:t>-91.65</w:t>
            </w:r>
          </w:p>
        </w:tc>
        <w:tc>
          <w:tcPr>
            <w:tcW w:w="992" w:type="dxa"/>
          </w:tcPr>
          <w:p w14:paraId="3AC300F8" w14:textId="77777777" w:rsidR="00F0469A" w:rsidRDefault="00F0469A" w:rsidP="005D664F">
            <w:pPr>
              <w:pStyle w:val="TblBdy"/>
              <w:tabs>
                <w:tab w:val="decimal" w:pos="459"/>
              </w:tabs>
              <w:rPr>
                <w:i/>
                <w:iCs/>
                <w:sz w:val="20"/>
                <w:szCs w:val="20"/>
                <w:lang w:val="en-GB"/>
              </w:rPr>
            </w:pPr>
            <w:r>
              <w:t>-114.1</w:t>
            </w:r>
          </w:p>
        </w:tc>
        <w:tc>
          <w:tcPr>
            <w:tcW w:w="709" w:type="dxa"/>
          </w:tcPr>
          <w:p w14:paraId="6608FED6" w14:textId="77777777" w:rsidR="00F0469A" w:rsidRDefault="00F0469A" w:rsidP="005D664F">
            <w:pPr>
              <w:pStyle w:val="TblBdy"/>
              <w:tabs>
                <w:tab w:val="decimal" w:pos="318"/>
              </w:tabs>
              <w:rPr>
                <w:i/>
                <w:iCs/>
                <w:sz w:val="20"/>
                <w:szCs w:val="20"/>
                <w:lang w:val="en-GB"/>
              </w:rPr>
            </w:pPr>
            <w:r>
              <w:t>5</w:t>
            </w:r>
          </w:p>
        </w:tc>
        <w:tc>
          <w:tcPr>
            <w:tcW w:w="567" w:type="dxa"/>
          </w:tcPr>
          <w:p w14:paraId="0225424B" w14:textId="77777777" w:rsidR="00F0469A" w:rsidRDefault="00F0469A" w:rsidP="005D664F">
            <w:pPr>
              <w:pStyle w:val="TblBdy"/>
            </w:pPr>
            <w:r>
              <w:t>no</w:t>
            </w:r>
          </w:p>
        </w:tc>
      </w:tr>
      <w:tr w:rsidR="00F0469A" w14:paraId="42704A8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124B97B" w14:textId="77777777" w:rsidR="00F0469A" w:rsidRDefault="00F0469A" w:rsidP="005D664F">
            <w:pPr>
              <w:pStyle w:val="TblBdy"/>
            </w:pPr>
            <w:r>
              <w:t>77947</w:t>
            </w:r>
          </w:p>
        </w:tc>
        <w:tc>
          <w:tcPr>
            <w:tcW w:w="708" w:type="dxa"/>
          </w:tcPr>
          <w:p w14:paraId="28EC8FBB" w14:textId="77777777" w:rsidR="00F0469A" w:rsidRDefault="00F0469A" w:rsidP="005D664F">
            <w:pPr>
              <w:pStyle w:val="TblBdy"/>
            </w:pPr>
            <w:r>
              <w:t>8</w:t>
            </w:r>
          </w:p>
        </w:tc>
        <w:tc>
          <w:tcPr>
            <w:tcW w:w="993" w:type="dxa"/>
          </w:tcPr>
          <w:p w14:paraId="1652D014" w14:textId="77777777" w:rsidR="00F0469A" w:rsidRDefault="00F0469A" w:rsidP="005D664F">
            <w:pPr>
              <w:pStyle w:val="TblBdy"/>
            </w:pPr>
            <w:r>
              <w:t>2700775</w:t>
            </w:r>
          </w:p>
        </w:tc>
        <w:tc>
          <w:tcPr>
            <w:tcW w:w="992" w:type="dxa"/>
          </w:tcPr>
          <w:p w14:paraId="02054C43" w14:textId="77777777" w:rsidR="00F0469A" w:rsidRDefault="00F0469A" w:rsidP="005D664F">
            <w:pPr>
              <w:pStyle w:val="TblBdy"/>
            </w:pPr>
            <w:r>
              <w:t>2386061</w:t>
            </w:r>
          </w:p>
        </w:tc>
        <w:tc>
          <w:tcPr>
            <w:tcW w:w="850" w:type="dxa"/>
          </w:tcPr>
          <w:p w14:paraId="204B5446" w14:textId="77777777" w:rsidR="00F0469A" w:rsidRDefault="00F0469A" w:rsidP="005D664F">
            <w:pPr>
              <w:pStyle w:val="TblBdy"/>
              <w:tabs>
                <w:tab w:val="decimal" w:pos="317"/>
              </w:tabs>
              <w:rPr>
                <w:i/>
                <w:iCs/>
                <w:sz w:val="20"/>
                <w:szCs w:val="20"/>
                <w:lang w:val="en-GB"/>
              </w:rPr>
            </w:pPr>
            <w:r>
              <w:t>107</w:t>
            </w:r>
          </w:p>
        </w:tc>
        <w:tc>
          <w:tcPr>
            <w:tcW w:w="993" w:type="dxa"/>
          </w:tcPr>
          <w:p w14:paraId="04ECC22D" w14:textId="77777777" w:rsidR="00F0469A" w:rsidRDefault="00F0469A" w:rsidP="005D664F">
            <w:pPr>
              <w:pStyle w:val="TblBdy"/>
              <w:tabs>
                <w:tab w:val="decimal" w:pos="459"/>
              </w:tabs>
              <w:rPr>
                <w:i/>
                <w:iCs/>
                <w:sz w:val="20"/>
                <w:szCs w:val="20"/>
                <w:lang w:val="en-GB"/>
              </w:rPr>
            </w:pPr>
            <w:r>
              <w:t>30.17</w:t>
            </w:r>
          </w:p>
        </w:tc>
        <w:tc>
          <w:tcPr>
            <w:tcW w:w="992" w:type="dxa"/>
          </w:tcPr>
          <w:p w14:paraId="09E1DA12" w14:textId="77777777" w:rsidR="00F0469A" w:rsidRDefault="00F0469A" w:rsidP="005D664F">
            <w:pPr>
              <w:pStyle w:val="TblBdy"/>
              <w:tabs>
                <w:tab w:val="decimal" w:pos="459"/>
              </w:tabs>
              <w:rPr>
                <w:i/>
                <w:iCs/>
                <w:sz w:val="20"/>
                <w:szCs w:val="20"/>
                <w:lang w:val="en-GB"/>
              </w:rPr>
            </w:pPr>
            <w:r>
              <w:t>-76.83</w:t>
            </w:r>
          </w:p>
        </w:tc>
        <w:tc>
          <w:tcPr>
            <w:tcW w:w="992" w:type="dxa"/>
          </w:tcPr>
          <w:p w14:paraId="38778DFA" w14:textId="77777777" w:rsidR="00F0469A" w:rsidRDefault="00F0469A" w:rsidP="005D664F">
            <w:pPr>
              <w:pStyle w:val="TblBdy"/>
              <w:tabs>
                <w:tab w:val="decimal" w:pos="459"/>
              </w:tabs>
              <w:rPr>
                <w:i/>
                <w:iCs/>
                <w:sz w:val="20"/>
                <w:szCs w:val="20"/>
                <w:lang w:val="en-GB"/>
              </w:rPr>
            </w:pPr>
            <w:r>
              <w:t>-91.3</w:t>
            </w:r>
          </w:p>
        </w:tc>
        <w:tc>
          <w:tcPr>
            <w:tcW w:w="992" w:type="dxa"/>
          </w:tcPr>
          <w:p w14:paraId="5D8E7474" w14:textId="77777777" w:rsidR="00F0469A" w:rsidRDefault="00F0469A" w:rsidP="005D664F">
            <w:pPr>
              <w:pStyle w:val="TblBdy"/>
              <w:tabs>
                <w:tab w:val="decimal" w:pos="459"/>
              </w:tabs>
              <w:rPr>
                <w:i/>
                <w:iCs/>
                <w:sz w:val="20"/>
                <w:szCs w:val="20"/>
                <w:lang w:val="en-GB"/>
              </w:rPr>
            </w:pPr>
            <w:r>
              <w:t>-100.86</w:t>
            </w:r>
          </w:p>
        </w:tc>
        <w:tc>
          <w:tcPr>
            <w:tcW w:w="709" w:type="dxa"/>
          </w:tcPr>
          <w:p w14:paraId="3D166EAB" w14:textId="77777777" w:rsidR="00F0469A" w:rsidRDefault="00F0469A" w:rsidP="005D664F">
            <w:pPr>
              <w:pStyle w:val="TblBdy"/>
              <w:tabs>
                <w:tab w:val="decimal" w:pos="318"/>
              </w:tabs>
              <w:rPr>
                <w:i/>
                <w:iCs/>
                <w:sz w:val="20"/>
                <w:szCs w:val="20"/>
                <w:lang w:val="en-GB"/>
              </w:rPr>
            </w:pPr>
            <w:r>
              <w:t>6</w:t>
            </w:r>
          </w:p>
        </w:tc>
        <w:tc>
          <w:tcPr>
            <w:tcW w:w="567" w:type="dxa"/>
          </w:tcPr>
          <w:p w14:paraId="20A05883" w14:textId="77777777" w:rsidR="00F0469A" w:rsidRDefault="00F0469A" w:rsidP="005D664F">
            <w:pPr>
              <w:pStyle w:val="TblBdy"/>
            </w:pPr>
            <w:r>
              <w:t>yes</w:t>
            </w:r>
          </w:p>
        </w:tc>
      </w:tr>
      <w:tr w:rsidR="00F0469A" w14:paraId="37EF2FF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8E79B3E" w14:textId="77777777" w:rsidR="00F0469A" w:rsidRDefault="00F0469A" w:rsidP="005D664F">
            <w:pPr>
              <w:pStyle w:val="TblBdy"/>
            </w:pPr>
            <w:r>
              <w:t>77945</w:t>
            </w:r>
          </w:p>
        </w:tc>
        <w:tc>
          <w:tcPr>
            <w:tcW w:w="708" w:type="dxa"/>
          </w:tcPr>
          <w:p w14:paraId="183B8BF1" w14:textId="77777777" w:rsidR="00F0469A" w:rsidRDefault="00F0469A" w:rsidP="005D664F">
            <w:pPr>
              <w:pStyle w:val="TblBdy"/>
            </w:pPr>
            <w:r>
              <w:t>18</w:t>
            </w:r>
          </w:p>
        </w:tc>
        <w:tc>
          <w:tcPr>
            <w:tcW w:w="993" w:type="dxa"/>
          </w:tcPr>
          <w:p w14:paraId="3F745E0A" w14:textId="77777777" w:rsidR="00F0469A" w:rsidRDefault="00F0469A" w:rsidP="005D664F">
            <w:pPr>
              <w:pStyle w:val="TblBdy"/>
            </w:pPr>
            <w:r>
              <w:t>2700814</w:t>
            </w:r>
          </w:p>
        </w:tc>
        <w:tc>
          <w:tcPr>
            <w:tcW w:w="992" w:type="dxa"/>
          </w:tcPr>
          <w:p w14:paraId="6E487607" w14:textId="77777777" w:rsidR="00F0469A" w:rsidRDefault="00F0469A" w:rsidP="005D664F">
            <w:pPr>
              <w:pStyle w:val="TblBdy"/>
            </w:pPr>
            <w:r>
              <w:t>2386079</w:t>
            </w:r>
          </w:p>
        </w:tc>
        <w:tc>
          <w:tcPr>
            <w:tcW w:w="850" w:type="dxa"/>
          </w:tcPr>
          <w:p w14:paraId="6CE4E6EC" w14:textId="77777777" w:rsidR="00F0469A" w:rsidRDefault="00F0469A" w:rsidP="005D664F">
            <w:pPr>
              <w:pStyle w:val="TblBdy"/>
              <w:tabs>
                <w:tab w:val="decimal" w:pos="317"/>
              </w:tabs>
              <w:rPr>
                <w:i/>
                <w:iCs/>
                <w:sz w:val="20"/>
                <w:szCs w:val="20"/>
                <w:lang w:val="en-GB"/>
              </w:rPr>
            </w:pPr>
            <w:r>
              <w:t>775</w:t>
            </w:r>
          </w:p>
        </w:tc>
        <w:tc>
          <w:tcPr>
            <w:tcW w:w="993" w:type="dxa"/>
          </w:tcPr>
          <w:p w14:paraId="247BD9A8" w14:textId="77777777" w:rsidR="00F0469A" w:rsidRDefault="00F0469A" w:rsidP="005D664F">
            <w:pPr>
              <w:pStyle w:val="TblBdy"/>
              <w:tabs>
                <w:tab w:val="decimal" w:pos="459"/>
              </w:tabs>
              <w:rPr>
                <w:i/>
                <w:iCs/>
                <w:sz w:val="20"/>
                <w:szCs w:val="20"/>
                <w:lang w:val="en-GB"/>
              </w:rPr>
            </w:pPr>
            <w:r>
              <w:t>30.17</w:t>
            </w:r>
          </w:p>
        </w:tc>
        <w:tc>
          <w:tcPr>
            <w:tcW w:w="992" w:type="dxa"/>
          </w:tcPr>
          <w:p w14:paraId="3E59C77D" w14:textId="77777777" w:rsidR="00F0469A" w:rsidRDefault="00F0469A" w:rsidP="005D664F">
            <w:pPr>
              <w:pStyle w:val="TblBdy"/>
              <w:tabs>
                <w:tab w:val="decimal" w:pos="459"/>
              </w:tabs>
              <w:rPr>
                <w:i/>
                <w:iCs/>
                <w:sz w:val="20"/>
                <w:szCs w:val="20"/>
                <w:lang w:val="en-GB"/>
              </w:rPr>
            </w:pPr>
            <w:r>
              <w:t>-744.83</w:t>
            </w:r>
          </w:p>
        </w:tc>
        <w:tc>
          <w:tcPr>
            <w:tcW w:w="992" w:type="dxa"/>
          </w:tcPr>
          <w:p w14:paraId="1546EEDD" w14:textId="77777777" w:rsidR="00F0469A" w:rsidRDefault="00F0469A" w:rsidP="005D664F">
            <w:pPr>
              <w:pStyle w:val="TblBdy"/>
              <w:tabs>
                <w:tab w:val="decimal" w:pos="459"/>
              </w:tabs>
              <w:rPr>
                <w:i/>
                <w:iCs/>
                <w:sz w:val="20"/>
                <w:szCs w:val="20"/>
                <w:lang w:val="en-GB"/>
              </w:rPr>
            </w:pPr>
            <w:r>
              <w:t>-721.9</w:t>
            </w:r>
          </w:p>
        </w:tc>
        <w:tc>
          <w:tcPr>
            <w:tcW w:w="992" w:type="dxa"/>
          </w:tcPr>
          <w:p w14:paraId="5D464FB4" w14:textId="77777777" w:rsidR="00F0469A" w:rsidRDefault="00F0469A" w:rsidP="005D664F">
            <w:pPr>
              <w:pStyle w:val="TblBdy"/>
              <w:tabs>
                <w:tab w:val="decimal" w:pos="459"/>
              </w:tabs>
              <w:rPr>
                <w:i/>
                <w:iCs/>
                <w:sz w:val="20"/>
                <w:szCs w:val="20"/>
                <w:lang w:val="en-GB"/>
              </w:rPr>
            </w:pPr>
            <w:r>
              <w:t>-723.9</w:t>
            </w:r>
          </w:p>
        </w:tc>
        <w:tc>
          <w:tcPr>
            <w:tcW w:w="709" w:type="dxa"/>
          </w:tcPr>
          <w:p w14:paraId="6D6C87CD" w14:textId="77777777" w:rsidR="00F0469A" w:rsidRDefault="00F0469A" w:rsidP="005D664F">
            <w:pPr>
              <w:pStyle w:val="TblBdy"/>
              <w:tabs>
                <w:tab w:val="decimal" w:pos="318"/>
              </w:tabs>
              <w:rPr>
                <w:i/>
                <w:iCs/>
                <w:sz w:val="20"/>
                <w:szCs w:val="20"/>
                <w:lang w:val="en-GB"/>
              </w:rPr>
            </w:pPr>
            <w:r>
              <w:t>19</w:t>
            </w:r>
          </w:p>
        </w:tc>
        <w:tc>
          <w:tcPr>
            <w:tcW w:w="567" w:type="dxa"/>
          </w:tcPr>
          <w:p w14:paraId="77A2B463" w14:textId="77777777" w:rsidR="00F0469A" w:rsidRDefault="00F0469A" w:rsidP="005D664F">
            <w:pPr>
              <w:pStyle w:val="TblBdy"/>
            </w:pPr>
            <w:r>
              <w:t>yes</w:t>
            </w:r>
          </w:p>
        </w:tc>
      </w:tr>
      <w:tr w:rsidR="00F0469A" w14:paraId="0986E2B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E1066F4" w14:textId="77777777" w:rsidR="00F0469A" w:rsidRDefault="00F0469A" w:rsidP="005D664F">
            <w:pPr>
              <w:pStyle w:val="TblBdy"/>
            </w:pPr>
            <w:r>
              <w:t>105478</w:t>
            </w:r>
          </w:p>
        </w:tc>
        <w:tc>
          <w:tcPr>
            <w:tcW w:w="708" w:type="dxa"/>
          </w:tcPr>
          <w:p w14:paraId="064A9661" w14:textId="77777777" w:rsidR="00F0469A" w:rsidRDefault="00F0469A" w:rsidP="005D664F">
            <w:pPr>
              <w:pStyle w:val="TblBdy"/>
            </w:pPr>
            <w:r>
              <w:t>9</w:t>
            </w:r>
          </w:p>
        </w:tc>
        <w:tc>
          <w:tcPr>
            <w:tcW w:w="993" w:type="dxa"/>
          </w:tcPr>
          <w:p w14:paraId="7677C4E7" w14:textId="77777777" w:rsidR="00F0469A" w:rsidRDefault="00F0469A" w:rsidP="005D664F">
            <w:pPr>
              <w:pStyle w:val="TblBdy"/>
            </w:pPr>
            <w:r>
              <w:t>2708356</w:t>
            </w:r>
          </w:p>
        </w:tc>
        <w:tc>
          <w:tcPr>
            <w:tcW w:w="992" w:type="dxa"/>
          </w:tcPr>
          <w:p w14:paraId="6BC9BE90" w14:textId="77777777" w:rsidR="00F0469A" w:rsidRDefault="00F0469A" w:rsidP="005D664F">
            <w:pPr>
              <w:pStyle w:val="TblBdy"/>
            </w:pPr>
            <w:r>
              <w:t>2411556</w:t>
            </w:r>
          </w:p>
        </w:tc>
        <w:tc>
          <w:tcPr>
            <w:tcW w:w="850" w:type="dxa"/>
          </w:tcPr>
          <w:p w14:paraId="35A082D7" w14:textId="77777777" w:rsidR="00F0469A" w:rsidRDefault="00F0469A" w:rsidP="005D664F">
            <w:pPr>
              <w:pStyle w:val="TblBdy"/>
              <w:tabs>
                <w:tab w:val="decimal" w:pos="317"/>
              </w:tabs>
              <w:rPr>
                <w:i/>
                <w:iCs/>
                <w:sz w:val="20"/>
                <w:szCs w:val="20"/>
                <w:lang w:val="en-GB"/>
              </w:rPr>
            </w:pPr>
            <w:r>
              <w:t>48</w:t>
            </w:r>
          </w:p>
        </w:tc>
        <w:tc>
          <w:tcPr>
            <w:tcW w:w="993" w:type="dxa"/>
          </w:tcPr>
          <w:p w14:paraId="69C83491" w14:textId="77777777" w:rsidR="00F0469A" w:rsidRDefault="00F0469A" w:rsidP="005D664F">
            <w:pPr>
              <w:pStyle w:val="TblBdy"/>
              <w:tabs>
                <w:tab w:val="decimal" w:pos="459"/>
              </w:tabs>
              <w:rPr>
                <w:i/>
                <w:iCs/>
                <w:sz w:val="20"/>
                <w:szCs w:val="20"/>
                <w:lang w:val="en-GB"/>
              </w:rPr>
            </w:pPr>
            <w:r>
              <w:t>39</w:t>
            </w:r>
          </w:p>
        </w:tc>
        <w:tc>
          <w:tcPr>
            <w:tcW w:w="992" w:type="dxa"/>
          </w:tcPr>
          <w:p w14:paraId="40957CF0" w14:textId="77777777" w:rsidR="00F0469A" w:rsidRDefault="00F0469A" w:rsidP="005D664F">
            <w:pPr>
              <w:pStyle w:val="TblBdy"/>
              <w:tabs>
                <w:tab w:val="decimal" w:pos="459"/>
              </w:tabs>
              <w:rPr>
                <w:i/>
                <w:iCs/>
                <w:sz w:val="20"/>
                <w:szCs w:val="20"/>
                <w:lang w:val="en-GB"/>
              </w:rPr>
            </w:pPr>
            <w:r>
              <w:t>-9</w:t>
            </w:r>
          </w:p>
        </w:tc>
        <w:tc>
          <w:tcPr>
            <w:tcW w:w="992" w:type="dxa"/>
          </w:tcPr>
          <w:p w14:paraId="41E6C9FF" w14:textId="77777777" w:rsidR="00F0469A" w:rsidRDefault="00F0469A" w:rsidP="005D664F">
            <w:pPr>
              <w:pStyle w:val="TblBdy"/>
              <w:tabs>
                <w:tab w:val="decimal" w:pos="459"/>
              </w:tabs>
              <w:rPr>
                <w:i/>
                <w:iCs/>
                <w:sz w:val="20"/>
                <w:szCs w:val="20"/>
                <w:lang w:val="en-GB"/>
              </w:rPr>
            </w:pPr>
            <w:r>
              <w:t>-15.12</w:t>
            </w:r>
          </w:p>
        </w:tc>
        <w:tc>
          <w:tcPr>
            <w:tcW w:w="992" w:type="dxa"/>
          </w:tcPr>
          <w:p w14:paraId="4DE00810" w14:textId="77777777" w:rsidR="00F0469A" w:rsidRDefault="00F0469A" w:rsidP="005D664F">
            <w:pPr>
              <w:pStyle w:val="TblBdy"/>
              <w:tabs>
                <w:tab w:val="decimal" w:pos="459"/>
              </w:tabs>
              <w:rPr>
                <w:i/>
                <w:iCs/>
                <w:sz w:val="20"/>
                <w:szCs w:val="20"/>
                <w:lang w:val="en-GB"/>
              </w:rPr>
            </w:pPr>
            <w:r>
              <w:t>-17.12</w:t>
            </w:r>
          </w:p>
        </w:tc>
        <w:tc>
          <w:tcPr>
            <w:tcW w:w="709" w:type="dxa"/>
          </w:tcPr>
          <w:p w14:paraId="26A23225" w14:textId="77777777" w:rsidR="00F0469A" w:rsidRDefault="00F0469A" w:rsidP="005D664F">
            <w:pPr>
              <w:pStyle w:val="TblBdy"/>
              <w:tabs>
                <w:tab w:val="decimal" w:pos="318"/>
              </w:tabs>
              <w:rPr>
                <w:i/>
                <w:iCs/>
                <w:sz w:val="20"/>
                <w:szCs w:val="20"/>
                <w:lang w:val="en-GB"/>
              </w:rPr>
            </w:pPr>
            <w:r>
              <w:t>5</w:t>
            </w:r>
          </w:p>
        </w:tc>
        <w:tc>
          <w:tcPr>
            <w:tcW w:w="567" w:type="dxa"/>
          </w:tcPr>
          <w:p w14:paraId="376A713C" w14:textId="77777777" w:rsidR="00F0469A" w:rsidRDefault="00F0469A" w:rsidP="005D664F">
            <w:pPr>
              <w:pStyle w:val="TblBdy"/>
            </w:pPr>
            <w:r>
              <w:t>yes</w:t>
            </w:r>
          </w:p>
        </w:tc>
      </w:tr>
      <w:tr w:rsidR="00F0469A" w14:paraId="150BAB0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6B35641" w14:textId="77777777" w:rsidR="00F0469A" w:rsidRDefault="00F0469A" w:rsidP="005D664F">
            <w:pPr>
              <w:pStyle w:val="TblBdy"/>
            </w:pPr>
            <w:r>
              <w:t>105479</w:t>
            </w:r>
          </w:p>
        </w:tc>
        <w:tc>
          <w:tcPr>
            <w:tcW w:w="708" w:type="dxa"/>
          </w:tcPr>
          <w:p w14:paraId="7900A6B2" w14:textId="77777777" w:rsidR="00F0469A" w:rsidRDefault="00F0469A" w:rsidP="005D664F">
            <w:pPr>
              <w:pStyle w:val="TblBdy"/>
            </w:pPr>
            <w:r>
              <w:t>2</w:t>
            </w:r>
          </w:p>
        </w:tc>
        <w:tc>
          <w:tcPr>
            <w:tcW w:w="993" w:type="dxa"/>
          </w:tcPr>
          <w:p w14:paraId="2907E583" w14:textId="77777777" w:rsidR="00F0469A" w:rsidRDefault="00F0469A" w:rsidP="005D664F">
            <w:pPr>
              <w:pStyle w:val="TblBdy"/>
            </w:pPr>
            <w:r>
              <w:t>2708360</w:t>
            </w:r>
          </w:p>
        </w:tc>
        <w:tc>
          <w:tcPr>
            <w:tcW w:w="992" w:type="dxa"/>
          </w:tcPr>
          <w:p w14:paraId="2EFCAD54" w14:textId="77777777" w:rsidR="00F0469A" w:rsidRDefault="00F0469A" w:rsidP="005D664F">
            <w:pPr>
              <w:pStyle w:val="TblBdy"/>
            </w:pPr>
            <w:r>
              <w:t>2411571</w:t>
            </w:r>
          </w:p>
        </w:tc>
        <w:tc>
          <w:tcPr>
            <w:tcW w:w="850" w:type="dxa"/>
          </w:tcPr>
          <w:p w14:paraId="2E924815" w14:textId="77777777" w:rsidR="00F0469A" w:rsidRDefault="00F0469A" w:rsidP="005D664F">
            <w:pPr>
              <w:pStyle w:val="TblBdy"/>
              <w:tabs>
                <w:tab w:val="decimal" w:pos="317"/>
              </w:tabs>
              <w:rPr>
                <w:i/>
                <w:iCs/>
                <w:sz w:val="20"/>
                <w:szCs w:val="20"/>
                <w:lang w:val="en-GB"/>
              </w:rPr>
            </w:pPr>
            <w:r>
              <w:t>13</w:t>
            </w:r>
          </w:p>
        </w:tc>
        <w:tc>
          <w:tcPr>
            <w:tcW w:w="993" w:type="dxa"/>
          </w:tcPr>
          <w:p w14:paraId="3CE41BEE" w14:textId="77777777" w:rsidR="00F0469A" w:rsidRDefault="00F0469A" w:rsidP="005D664F">
            <w:pPr>
              <w:pStyle w:val="TblBdy"/>
              <w:tabs>
                <w:tab w:val="decimal" w:pos="459"/>
              </w:tabs>
              <w:rPr>
                <w:i/>
                <w:iCs/>
                <w:sz w:val="20"/>
                <w:szCs w:val="20"/>
                <w:lang w:val="en-GB"/>
              </w:rPr>
            </w:pPr>
            <w:r>
              <w:t>39</w:t>
            </w:r>
          </w:p>
        </w:tc>
        <w:tc>
          <w:tcPr>
            <w:tcW w:w="992" w:type="dxa"/>
          </w:tcPr>
          <w:p w14:paraId="16104C2F" w14:textId="77777777" w:rsidR="00F0469A" w:rsidRDefault="00F0469A" w:rsidP="005D664F">
            <w:pPr>
              <w:pStyle w:val="TblBdy"/>
              <w:tabs>
                <w:tab w:val="decimal" w:pos="459"/>
              </w:tabs>
              <w:rPr>
                <w:i/>
                <w:iCs/>
                <w:sz w:val="20"/>
                <w:szCs w:val="20"/>
                <w:lang w:val="en-GB"/>
              </w:rPr>
            </w:pPr>
            <w:r>
              <w:t>26</w:t>
            </w:r>
          </w:p>
        </w:tc>
        <w:tc>
          <w:tcPr>
            <w:tcW w:w="992" w:type="dxa"/>
          </w:tcPr>
          <w:p w14:paraId="0A476EEF" w14:textId="77777777" w:rsidR="00F0469A" w:rsidRDefault="00F0469A" w:rsidP="005D664F">
            <w:pPr>
              <w:pStyle w:val="TblBdy"/>
              <w:tabs>
                <w:tab w:val="decimal" w:pos="459"/>
              </w:tabs>
              <w:rPr>
                <w:i/>
                <w:iCs/>
                <w:sz w:val="20"/>
                <w:szCs w:val="20"/>
                <w:lang w:val="en-GB"/>
              </w:rPr>
            </w:pPr>
            <w:r>
              <w:t>29</w:t>
            </w:r>
          </w:p>
        </w:tc>
        <w:tc>
          <w:tcPr>
            <w:tcW w:w="992" w:type="dxa"/>
          </w:tcPr>
          <w:p w14:paraId="717781B7" w14:textId="77777777" w:rsidR="00F0469A" w:rsidRDefault="00F0469A" w:rsidP="005D664F">
            <w:pPr>
              <w:pStyle w:val="TblBdy"/>
              <w:tabs>
                <w:tab w:val="decimal" w:pos="459"/>
              </w:tabs>
              <w:rPr>
                <w:i/>
                <w:iCs/>
                <w:sz w:val="20"/>
                <w:szCs w:val="20"/>
                <w:lang w:val="en-GB"/>
              </w:rPr>
            </w:pPr>
            <w:r>
              <w:t>-3.12</w:t>
            </w:r>
          </w:p>
        </w:tc>
        <w:tc>
          <w:tcPr>
            <w:tcW w:w="709" w:type="dxa"/>
          </w:tcPr>
          <w:p w14:paraId="10B840D8" w14:textId="77777777" w:rsidR="00F0469A" w:rsidRDefault="00F0469A" w:rsidP="005D664F">
            <w:pPr>
              <w:pStyle w:val="TblBdy"/>
              <w:tabs>
                <w:tab w:val="decimal" w:pos="318"/>
              </w:tabs>
              <w:rPr>
                <w:i/>
                <w:iCs/>
                <w:sz w:val="20"/>
                <w:szCs w:val="20"/>
                <w:lang w:val="en-GB"/>
              </w:rPr>
            </w:pPr>
            <w:r>
              <w:t>2</w:t>
            </w:r>
          </w:p>
        </w:tc>
        <w:tc>
          <w:tcPr>
            <w:tcW w:w="567" w:type="dxa"/>
          </w:tcPr>
          <w:p w14:paraId="079C5F96" w14:textId="77777777" w:rsidR="00F0469A" w:rsidRDefault="00F0469A" w:rsidP="005D664F">
            <w:pPr>
              <w:pStyle w:val="TblBdy"/>
            </w:pPr>
            <w:r>
              <w:t>no</w:t>
            </w:r>
          </w:p>
        </w:tc>
      </w:tr>
      <w:tr w:rsidR="00F0469A" w14:paraId="61F4ACD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BADD5FB" w14:textId="77777777" w:rsidR="00F0469A" w:rsidRDefault="00F0469A" w:rsidP="005D664F">
            <w:pPr>
              <w:pStyle w:val="TblBdy"/>
            </w:pPr>
            <w:r>
              <w:t>105392</w:t>
            </w:r>
          </w:p>
        </w:tc>
        <w:tc>
          <w:tcPr>
            <w:tcW w:w="708" w:type="dxa"/>
          </w:tcPr>
          <w:p w14:paraId="56F6EA3B" w14:textId="77777777" w:rsidR="00F0469A" w:rsidRDefault="00F0469A" w:rsidP="005D664F">
            <w:pPr>
              <w:pStyle w:val="TblBdy"/>
            </w:pPr>
            <w:r>
              <w:t>2</w:t>
            </w:r>
          </w:p>
        </w:tc>
        <w:tc>
          <w:tcPr>
            <w:tcW w:w="993" w:type="dxa"/>
          </w:tcPr>
          <w:p w14:paraId="5984B093" w14:textId="77777777" w:rsidR="00F0469A" w:rsidRDefault="00F0469A" w:rsidP="005D664F">
            <w:pPr>
              <w:pStyle w:val="TblBdy"/>
            </w:pPr>
            <w:r>
              <w:t>2709725</w:t>
            </w:r>
          </w:p>
        </w:tc>
        <w:tc>
          <w:tcPr>
            <w:tcW w:w="992" w:type="dxa"/>
          </w:tcPr>
          <w:p w14:paraId="5276DAC2" w14:textId="77777777" w:rsidR="00F0469A" w:rsidRDefault="00F0469A" w:rsidP="005D664F">
            <w:pPr>
              <w:pStyle w:val="TblBdy"/>
            </w:pPr>
            <w:r>
              <w:t>2411335</w:t>
            </w:r>
          </w:p>
        </w:tc>
        <w:tc>
          <w:tcPr>
            <w:tcW w:w="850" w:type="dxa"/>
          </w:tcPr>
          <w:p w14:paraId="34B318C6" w14:textId="77777777" w:rsidR="00F0469A" w:rsidRDefault="00F0469A" w:rsidP="005D664F">
            <w:pPr>
              <w:pStyle w:val="TblBdy"/>
              <w:tabs>
                <w:tab w:val="decimal" w:pos="317"/>
              </w:tabs>
              <w:rPr>
                <w:i/>
                <w:iCs/>
                <w:sz w:val="20"/>
                <w:szCs w:val="20"/>
                <w:lang w:val="en-GB"/>
              </w:rPr>
            </w:pPr>
            <w:r>
              <w:t>22</w:t>
            </w:r>
          </w:p>
        </w:tc>
        <w:tc>
          <w:tcPr>
            <w:tcW w:w="993" w:type="dxa"/>
          </w:tcPr>
          <w:p w14:paraId="55CA24AB" w14:textId="77777777" w:rsidR="00F0469A" w:rsidRDefault="00F0469A" w:rsidP="005D664F">
            <w:pPr>
              <w:pStyle w:val="TblBdy"/>
              <w:tabs>
                <w:tab w:val="decimal" w:pos="459"/>
              </w:tabs>
              <w:rPr>
                <w:i/>
                <w:iCs/>
                <w:sz w:val="20"/>
                <w:szCs w:val="20"/>
                <w:lang w:val="en-GB"/>
              </w:rPr>
            </w:pPr>
            <w:r>
              <w:t>37</w:t>
            </w:r>
          </w:p>
        </w:tc>
        <w:tc>
          <w:tcPr>
            <w:tcW w:w="992" w:type="dxa"/>
          </w:tcPr>
          <w:p w14:paraId="46ED8B90" w14:textId="77777777" w:rsidR="00F0469A" w:rsidRDefault="00F0469A" w:rsidP="005D664F">
            <w:pPr>
              <w:pStyle w:val="TblBdy"/>
              <w:tabs>
                <w:tab w:val="decimal" w:pos="459"/>
              </w:tabs>
              <w:rPr>
                <w:i/>
                <w:iCs/>
                <w:sz w:val="20"/>
                <w:szCs w:val="20"/>
                <w:lang w:val="en-GB"/>
              </w:rPr>
            </w:pPr>
            <w:r>
              <w:t>15</w:t>
            </w:r>
          </w:p>
        </w:tc>
        <w:tc>
          <w:tcPr>
            <w:tcW w:w="992" w:type="dxa"/>
          </w:tcPr>
          <w:p w14:paraId="220FEC2E" w14:textId="77777777" w:rsidR="00F0469A" w:rsidRDefault="00F0469A" w:rsidP="005D664F">
            <w:pPr>
              <w:pStyle w:val="TblBdy"/>
              <w:tabs>
                <w:tab w:val="decimal" w:pos="459"/>
              </w:tabs>
              <w:rPr>
                <w:i/>
                <w:iCs/>
                <w:sz w:val="20"/>
                <w:szCs w:val="20"/>
                <w:lang w:val="en-GB"/>
              </w:rPr>
            </w:pPr>
            <w:r>
              <w:t>30.5</w:t>
            </w:r>
          </w:p>
        </w:tc>
        <w:tc>
          <w:tcPr>
            <w:tcW w:w="992" w:type="dxa"/>
          </w:tcPr>
          <w:p w14:paraId="57E46485" w14:textId="77777777" w:rsidR="00F0469A" w:rsidRDefault="00F0469A" w:rsidP="005D664F">
            <w:pPr>
              <w:pStyle w:val="TblBdy"/>
              <w:tabs>
                <w:tab w:val="decimal" w:pos="459"/>
              </w:tabs>
              <w:rPr>
                <w:i/>
                <w:iCs/>
                <w:sz w:val="20"/>
                <w:szCs w:val="20"/>
                <w:lang w:val="en-GB"/>
              </w:rPr>
            </w:pPr>
            <w:r>
              <w:t>-16.12</w:t>
            </w:r>
          </w:p>
        </w:tc>
        <w:tc>
          <w:tcPr>
            <w:tcW w:w="709" w:type="dxa"/>
          </w:tcPr>
          <w:p w14:paraId="6FF12AEA" w14:textId="77777777" w:rsidR="00F0469A" w:rsidRDefault="00F0469A" w:rsidP="005D664F">
            <w:pPr>
              <w:pStyle w:val="TblBdy"/>
              <w:tabs>
                <w:tab w:val="decimal" w:pos="318"/>
              </w:tabs>
              <w:rPr>
                <w:i/>
                <w:iCs/>
                <w:sz w:val="20"/>
                <w:szCs w:val="20"/>
                <w:lang w:val="en-GB"/>
              </w:rPr>
            </w:pPr>
            <w:r>
              <w:t>2</w:t>
            </w:r>
          </w:p>
        </w:tc>
        <w:tc>
          <w:tcPr>
            <w:tcW w:w="567" w:type="dxa"/>
          </w:tcPr>
          <w:p w14:paraId="120842BB" w14:textId="77777777" w:rsidR="00F0469A" w:rsidRDefault="00F0469A" w:rsidP="005D664F">
            <w:pPr>
              <w:pStyle w:val="TblBdy"/>
            </w:pPr>
            <w:r>
              <w:t>no</w:t>
            </w:r>
          </w:p>
        </w:tc>
      </w:tr>
      <w:tr w:rsidR="00F0469A" w14:paraId="757D9D9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296A033" w14:textId="77777777" w:rsidR="00F0469A" w:rsidRDefault="00F0469A" w:rsidP="005D664F">
            <w:pPr>
              <w:pStyle w:val="TblBdy"/>
            </w:pPr>
            <w:r>
              <w:t>50876</w:t>
            </w:r>
          </w:p>
        </w:tc>
        <w:tc>
          <w:tcPr>
            <w:tcW w:w="708" w:type="dxa"/>
          </w:tcPr>
          <w:p w14:paraId="678C88EF" w14:textId="77777777" w:rsidR="00F0469A" w:rsidRDefault="00F0469A" w:rsidP="005D664F">
            <w:pPr>
              <w:pStyle w:val="TblBdy"/>
            </w:pPr>
            <w:r>
              <w:t>5</w:t>
            </w:r>
          </w:p>
        </w:tc>
        <w:tc>
          <w:tcPr>
            <w:tcW w:w="993" w:type="dxa"/>
          </w:tcPr>
          <w:p w14:paraId="156E32D0" w14:textId="77777777" w:rsidR="00F0469A" w:rsidRDefault="00F0469A" w:rsidP="005D664F">
            <w:pPr>
              <w:pStyle w:val="TblBdy"/>
            </w:pPr>
            <w:r>
              <w:t>2709899</w:t>
            </w:r>
          </w:p>
        </w:tc>
        <w:tc>
          <w:tcPr>
            <w:tcW w:w="992" w:type="dxa"/>
          </w:tcPr>
          <w:p w14:paraId="3FA014F4" w14:textId="77777777" w:rsidR="00F0469A" w:rsidRDefault="00F0469A" w:rsidP="005D664F">
            <w:pPr>
              <w:pStyle w:val="TblBdy"/>
            </w:pPr>
            <w:r>
              <w:t>2370039</w:t>
            </w:r>
          </w:p>
        </w:tc>
        <w:tc>
          <w:tcPr>
            <w:tcW w:w="850" w:type="dxa"/>
          </w:tcPr>
          <w:p w14:paraId="7B50A1BD" w14:textId="77777777" w:rsidR="00F0469A" w:rsidRDefault="00F0469A" w:rsidP="005D664F">
            <w:pPr>
              <w:pStyle w:val="TblBdy"/>
              <w:tabs>
                <w:tab w:val="decimal" w:pos="317"/>
              </w:tabs>
              <w:rPr>
                <w:i/>
                <w:iCs/>
                <w:sz w:val="20"/>
                <w:szCs w:val="20"/>
                <w:lang w:val="en-GB"/>
              </w:rPr>
            </w:pPr>
            <w:r>
              <w:t>57</w:t>
            </w:r>
          </w:p>
        </w:tc>
        <w:tc>
          <w:tcPr>
            <w:tcW w:w="993" w:type="dxa"/>
          </w:tcPr>
          <w:p w14:paraId="5F59CC57" w14:textId="77777777" w:rsidR="00F0469A" w:rsidRDefault="00F0469A" w:rsidP="005D664F">
            <w:pPr>
              <w:pStyle w:val="TblBdy"/>
              <w:tabs>
                <w:tab w:val="decimal" w:pos="459"/>
              </w:tabs>
              <w:rPr>
                <w:i/>
                <w:iCs/>
                <w:sz w:val="20"/>
                <w:szCs w:val="20"/>
                <w:lang w:val="en-GB"/>
              </w:rPr>
            </w:pPr>
            <w:r>
              <w:t>5</w:t>
            </w:r>
          </w:p>
        </w:tc>
        <w:tc>
          <w:tcPr>
            <w:tcW w:w="992" w:type="dxa"/>
          </w:tcPr>
          <w:p w14:paraId="1301090A" w14:textId="77777777" w:rsidR="00F0469A" w:rsidRDefault="00F0469A" w:rsidP="005D664F">
            <w:pPr>
              <w:pStyle w:val="TblBdy"/>
              <w:tabs>
                <w:tab w:val="decimal" w:pos="459"/>
              </w:tabs>
              <w:rPr>
                <w:i/>
                <w:iCs/>
                <w:sz w:val="20"/>
                <w:szCs w:val="20"/>
                <w:lang w:val="en-GB"/>
              </w:rPr>
            </w:pPr>
            <w:r>
              <w:t>-52</w:t>
            </w:r>
          </w:p>
        </w:tc>
        <w:tc>
          <w:tcPr>
            <w:tcW w:w="992" w:type="dxa"/>
          </w:tcPr>
          <w:p w14:paraId="29C47989" w14:textId="77777777" w:rsidR="00F0469A" w:rsidRDefault="00F0469A" w:rsidP="005D664F">
            <w:pPr>
              <w:pStyle w:val="TblBdy"/>
              <w:tabs>
                <w:tab w:val="decimal" w:pos="459"/>
              </w:tabs>
              <w:rPr>
                <w:i/>
                <w:iCs/>
                <w:sz w:val="20"/>
                <w:szCs w:val="20"/>
                <w:lang w:val="en-GB"/>
              </w:rPr>
            </w:pPr>
            <w:r>
              <w:t>-50.62</w:t>
            </w:r>
          </w:p>
        </w:tc>
        <w:tc>
          <w:tcPr>
            <w:tcW w:w="992" w:type="dxa"/>
          </w:tcPr>
          <w:p w14:paraId="71773962" w14:textId="77777777" w:rsidR="00F0469A" w:rsidRDefault="00F0469A" w:rsidP="005D664F">
            <w:pPr>
              <w:pStyle w:val="TblBdy"/>
              <w:tabs>
                <w:tab w:val="decimal" w:pos="459"/>
              </w:tabs>
              <w:rPr>
                <w:i/>
                <w:iCs/>
                <w:sz w:val="20"/>
                <w:szCs w:val="20"/>
                <w:lang w:val="en-GB"/>
              </w:rPr>
            </w:pPr>
            <w:r>
              <w:t>-110.61</w:t>
            </w:r>
          </w:p>
        </w:tc>
        <w:tc>
          <w:tcPr>
            <w:tcW w:w="709" w:type="dxa"/>
          </w:tcPr>
          <w:p w14:paraId="05E162C9" w14:textId="77777777" w:rsidR="00F0469A" w:rsidRDefault="00F0469A" w:rsidP="005D664F">
            <w:pPr>
              <w:pStyle w:val="TblBdy"/>
              <w:tabs>
                <w:tab w:val="decimal" w:pos="318"/>
              </w:tabs>
              <w:rPr>
                <w:i/>
                <w:iCs/>
                <w:sz w:val="20"/>
                <w:szCs w:val="20"/>
                <w:lang w:val="en-GB"/>
              </w:rPr>
            </w:pPr>
            <w:r>
              <w:t>5</w:t>
            </w:r>
          </w:p>
        </w:tc>
        <w:tc>
          <w:tcPr>
            <w:tcW w:w="567" w:type="dxa"/>
          </w:tcPr>
          <w:p w14:paraId="32976800" w14:textId="77777777" w:rsidR="00F0469A" w:rsidRDefault="00F0469A" w:rsidP="005D664F">
            <w:pPr>
              <w:pStyle w:val="TblBdy"/>
            </w:pPr>
            <w:r>
              <w:t>no</w:t>
            </w:r>
          </w:p>
        </w:tc>
      </w:tr>
      <w:tr w:rsidR="00F0469A" w14:paraId="2445B73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F12AE25" w14:textId="77777777" w:rsidR="00F0469A" w:rsidRDefault="00F0469A" w:rsidP="005D664F">
            <w:pPr>
              <w:pStyle w:val="TblBdy"/>
            </w:pPr>
            <w:r>
              <w:t>110177</w:t>
            </w:r>
          </w:p>
        </w:tc>
        <w:tc>
          <w:tcPr>
            <w:tcW w:w="708" w:type="dxa"/>
          </w:tcPr>
          <w:p w14:paraId="3AAFC5FD" w14:textId="77777777" w:rsidR="00F0469A" w:rsidRDefault="00F0469A" w:rsidP="005D664F">
            <w:pPr>
              <w:pStyle w:val="TblBdy"/>
            </w:pPr>
            <w:r>
              <w:t>9</w:t>
            </w:r>
          </w:p>
        </w:tc>
        <w:tc>
          <w:tcPr>
            <w:tcW w:w="993" w:type="dxa"/>
          </w:tcPr>
          <w:p w14:paraId="044B6131" w14:textId="77777777" w:rsidR="00F0469A" w:rsidRDefault="00F0469A" w:rsidP="005D664F">
            <w:pPr>
              <w:pStyle w:val="TblBdy"/>
            </w:pPr>
            <w:r>
              <w:t>2709953</w:t>
            </w:r>
          </w:p>
        </w:tc>
        <w:tc>
          <w:tcPr>
            <w:tcW w:w="992" w:type="dxa"/>
          </w:tcPr>
          <w:p w14:paraId="5ADC45F4" w14:textId="77777777" w:rsidR="00F0469A" w:rsidRDefault="00F0469A" w:rsidP="005D664F">
            <w:pPr>
              <w:pStyle w:val="TblBdy"/>
            </w:pPr>
            <w:r>
              <w:t>2411714</w:t>
            </w:r>
          </w:p>
        </w:tc>
        <w:tc>
          <w:tcPr>
            <w:tcW w:w="850" w:type="dxa"/>
          </w:tcPr>
          <w:p w14:paraId="4F748179" w14:textId="77777777" w:rsidR="00F0469A" w:rsidRDefault="00F0469A" w:rsidP="005D664F">
            <w:pPr>
              <w:pStyle w:val="TblBdy"/>
              <w:tabs>
                <w:tab w:val="decimal" w:pos="317"/>
              </w:tabs>
              <w:rPr>
                <w:i/>
                <w:iCs/>
                <w:sz w:val="20"/>
                <w:szCs w:val="20"/>
                <w:lang w:val="en-GB"/>
              </w:rPr>
            </w:pPr>
            <w:r>
              <w:t>39</w:t>
            </w:r>
          </w:p>
        </w:tc>
        <w:tc>
          <w:tcPr>
            <w:tcW w:w="993" w:type="dxa"/>
          </w:tcPr>
          <w:p w14:paraId="4397E502" w14:textId="77777777" w:rsidR="00F0469A" w:rsidRDefault="00F0469A" w:rsidP="005D664F">
            <w:pPr>
              <w:pStyle w:val="TblBdy"/>
              <w:tabs>
                <w:tab w:val="decimal" w:pos="459"/>
              </w:tabs>
              <w:rPr>
                <w:i/>
                <w:iCs/>
                <w:sz w:val="20"/>
                <w:szCs w:val="20"/>
                <w:lang w:val="en-GB"/>
              </w:rPr>
            </w:pPr>
            <w:r>
              <w:t>37</w:t>
            </w:r>
          </w:p>
        </w:tc>
        <w:tc>
          <w:tcPr>
            <w:tcW w:w="992" w:type="dxa"/>
          </w:tcPr>
          <w:p w14:paraId="353966B4" w14:textId="77777777" w:rsidR="00F0469A" w:rsidRDefault="00F0469A" w:rsidP="005D664F">
            <w:pPr>
              <w:pStyle w:val="TblBdy"/>
              <w:tabs>
                <w:tab w:val="decimal" w:pos="459"/>
              </w:tabs>
              <w:rPr>
                <w:i/>
                <w:iCs/>
                <w:sz w:val="20"/>
                <w:szCs w:val="20"/>
                <w:lang w:val="en-GB"/>
              </w:rPr>
            </w:pPr>
            <w:r>
              <w:t>-2</w:t>
            </w:r>
          </w:p>
        </w:tc>
        <w:tc>
          <w:tcPr>
            <w:tcW w:w="992" w:type="dxa"/>
          </w:tcPr>
          <w:p w14:paraId="7625CD39" w14:textId="77777777" w:rsidR="00F0469A" w:rsidRDefault="00F0469A" w:rsidP="005D664F">
            <w:pPr>
              <w:pStyle w:val="TblBdy"/>
              <w:tabs>
                <w:tab w:val="decimal" w:pos="459"/>
              </w:tabs>
              <w:rPr>
                <w:i/>
                <w:iCs/>
                <w:sz w:val="20"/>
                <w:szCs w:val="20"/>
                <w:lang w:val="en-GB"/>
              </w:rPr>
            </w:pPr>
            <w:r>
              <w:t>-28.12</w:t>
            </w:r>
          </w:p>
        </w:tc>
        <w:tc>
          <w:tcPr>
            <w:tcW w:w="992" w:type="dxa"/>
          </w:tcPr>
          <w:p w14:paraId="233EE8A3" w14:textId="77777777" w:rsidR="00F0469A" w:rsidRDefault="00F0469A" w:rsidP="005D664F">
            <w:pPr>
              <w:pStyle w:val="TblBdy"/>
              <w:tabs>
                <w:tab w:val="decimal" w:pos="459"/>
              </w:tabs>
              <w:rPr>
                <w:i/>
                <w:iCs/>
                <w:sz w:val="20"/>
                <w:szCs w:val="20"/>
                <w:lang w:val="en-GB"/>
              </w:rPr>
            </w:pPr>
            <w:r>
              <w:t>-30.12</w:t>
            </w:r>
          </w:p>
        </w:tc>
        <w:tc>
          <w:tcPr>
            <w:tcW w:w="709" w:type="dxa"/>
          </w:tcPr>
          <w:p w14:paraId="3F6F8277" w14:textId="77777777" w:rsidR="00F0469A" w:rsidRDefault="00F0469A" w:rsidP="005D664F">
            <w:pPr>
              <w:pStyle w:val="TblBdy"/>
              <w:tabs>
                <w:tab w:val="decimal" w:pos="318"/>
              </w:tabs>
              <w:rPr>
                <w:i/>
                <w:iCs/>
                <w:sz w:val="20"/>
                <w:szCs w:val="20"/>
                <w:lang w:val="en-GB"/>
              </w:rPr>
            </w:pPr>
            <w:r>
              <w:t>2</w:t>
            </w:r>
          </w:p>
        </w:tc>
        <w:tc>
          <w:tcPr>
            <w:tcW w:w="567" w:type="dxa"/>
          </w:tcPr>
          <w:p w14:paraId="33ECF37C" w14:textId="77777777" w:rsidR="00F0469A" w:rsidRDefault="00F0469A" w:rsidP="005D664F">
            <w:pPr>
              <w:pStyle w:val="TblBdy"/>
            </w:pPr>
            <w:r>
              <w:t>yes</w:t>
            </w:r>
          </w:p>
        </w:tc>
      </w:tr>
      <w:tr w:rsidR="00F0469A" w14:paraId="36D9E7F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19354D0" w14:textId="77777777" w:rsidR="00F0469A" w:rsidRDefault="00F0469A" w:rsidP="005D664F">
            <w:pPr>
              <w:pStyle w:val="TblBdy"/>
            </w:pPr>
            <w:r>
              <w:t>145093</w:t>
            </w:r>
          </w:p>
        </w:tc>
        <w:tc>
          <w:tcPr>
            <w:tcW w:w="708" w:type="dxa"/>
          </w:tcPr>
          <w:p w14:paraId="2C296523" w14:textId="77777777" w:rsidR="00F0469A" w:rsidRDefault="00F0469A" w:rsidP="005D664F">
            <w:pPr>
              <w:pStyle w:val="TblBdy"/>
            </w:pPr>
            <w:r>
              <w:t>5</w:t>
            </w:r>
          </w:p>
        </w:tc>
        <w:tc>
          <w:tcPr>
            <w:tcW w:w="993" w:type="dxa"/>
          </w:tcPr>
          <w:p w14:paraId="4B19C4AF" w14:textId="77777777" w:rsidR="00F0469A" w:rsidRDefault="00F0469A" w:rsidP="005D664F">
            <w:pPr>
              <w:pStyle w:val="TblBdy"/>
            </w:pPr>
            <w:r>
              <w:t>2710101</w:t>
            </w:r>
          </w:p>
        </w:tc>
        <w:tc>
          <w:tcPr>
            <w:tcW w:w="992" w:type="dxa"/>
          </w:tcPr>
          <w:p w14:paraId="369B46AA" w14:textId="77777777" w:rsidR="00F0469A" w:rsidRDefault="00F0469A" w:rsidP="005D664F">
            <w:pPr>
              <w:pStyle w:val="TblBdy"/>
            </w:pPr>
            <w:r>
              <w:t>2362746</w:t>
            </w:r>
          </w:p>
        </w:tc>
        <w:tc>
          <w:tcPr>
            <w:tcW w:w="850" w:type="dxa"/>
          </w:tcPr>
          <w:p w14:paraId="7DF2C078" w14:textId="77777777" w:rsidR="00F0469A" w:rsidRDefault="00F0469A" w:rsidP="005D664F">
            <w:pPr>
              <w:pStyle w:val="TblBdy"/>
              <w:tabs>
                <w:tab w:val="decimal" w:pos="317"/>
              </w:tabs>
              <w:rPr>
                <w:i/>
                <w:iCs/>
                <w:sz w:val="20"/>
                <w:szCs w:val="20"/>
                <w:lang w:val="en-GB"/>
              </w:rPr>
            </w:pPr>
            <w:r>
              <w:t>0</w:t>
            </w:r>
          </w:p>
        </w:tc>
        <w:tc>
          <w:tcPr>
            <w:tcW w:w="993" w:type="dxa"/>
          </w:tcPr>
          <w:p w14:paraId="64CEBE31" w14:textId="77777777" w:rsidR="00F0469A" w:rsidRDefault="00F0469A" w:rsidP="005D664F">
            <w:pPr>
              <w:pStyle w:val="TblBdy"/>
              <w:tabs>
                <w:tab w:val="decimal" w:pos="459"/>
              </w:tabs>
              <w:rPr>
                <w:i/>
                <w:iCs/>
                <w:sz w:val="20"/>
                <w:szCs w:val="20"/>
                <w:lang w:val="en-GB"/>
              </w:rPr>
            </w:pPr>
            <w:r>
              <w:t>10</w:t>
            </w:r>
          </w:p>
        </w:tc>
        <w:tc>
          <w:tcPr>
            <w:tcW w:w="992" w:type="dxa"/>
          </w:tcPr>
          <w:p w14:paraId="6A634EB7"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7ECFB86A" w14:textId="77777777" w:rsidR="00F0469A" w:rsidRDefault="00F0469A" w:rsidP="005D664F">
            <w:pPr>
              <w:pStyle w:val="TblBdy"/>
              <w:tabs>
                <w:tab w:val="decimal" w:pos="459"/>
              </w:tabs>
              <w:rPr>
                <w:i/>
                <w:iCs/>
                <w:sz w:val="20"/>
                <w:szCs w:val="20"/>
                <w:lang w:val="en-GB"/>
              </w:rPr>
            </w:pPr>
            <w:r>
              <w:t>-34.85</w:t>
            </w:r>
          </w:p>
        </w:tc>
        <w:tc>
          <w:tcPr>
            <w:tcW w:w="992" w:type="dxa"/>
          </w:tcPr>
          <w:p w14:paraId="01E2B6F8" w14:textId="77777777" w:rsidR="00F0469A" w:rsidRDefault="00F0469A" w:rsidP="005D664F">
            <w:pPr>
              <w:pStyle w:val="TblBdy"/>
              <w:tabs>
                <w:tab w:val="decimal" w:pos="459"/>
              </w:tabs>
              <w:rPr>
                <w:i/>
                <w:iCs/>
                <w:sz w:val="20"/>
                <w:szCs w:val="20"/>
                <w:lang w:val="en-GB"/>
              </w:rPr>
            </w:pPr>
            <w:r>
              <w:t>-74.67</w:t>
            </w:r>
          </w:p>
        </w:tc>
        <w:tc>
          <w:tcPr>
            <w:tcW w:w="709" w:type="dxa"/>
          </w:tcPr>
          <w:p w14:paraId="7191F054" w14:textId="77777777" w:rsidR="00F0469A" w:rsidRDefault="00F0469A" w:rsidP="005D664F">
            <w:pPr>
              <w:pStyle w:val="TblBdy"/>
              <w:tabs>
                <w:tab w:val="decimal" w:pos="318"/>
              </w:tabs>
              <w:rPr>
                <w:i/>
                <w:iCs/>
                <w:sz w:val="20"/>
                <w:szCs w:val="20"/>
                <w:lang w:val="en-GB"/>
              </w:rPr>
            </w:pPr>
            <w:r>
              <w:t>5</w:t>
            </w:r>
          </w:p>
        </w:tc>
        <w:tc>
          <w:tcPr>
            <w:tcW w:w="567" w:type="dxa"/>
          </w:tcPr>
          <w:p w14:paraId="06BDB51E" w14:textId="77777777" w:rsidR="00F0469A" w:rsidRDefault="00F0469A" w:rsidP="005D664F">
            <w:pPr>
              <w:pStyle w:val="TblBdy"/>
            </w:pPr>
            <w:r>
              <w:t>no</w:t>
            </w:r>
          </w:p>
        </w:tc>
      </w:tr>
      <w:tr w:rsidR="00F0469A" w14:paraId="2B1F580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0A58F34" w14:textId="77777777" w:rsidR="00F0469A" w:rsidRDefault="00F0469A" w:rsidP="005D664F">
            <w:pPr>
              <w:pStyle w:val="TblBdy"/>
            </w:pPr>
            <w:r>
              <w:t>105477</w:t>
            </w:r>
          </w:p>
        </w:tc>
        <w:tc>
          <w:tcPr>
            <w:tcW w:w="708" w:type="dxa"/>
          </w:tcPr>
          <w:p w14:paraId="4A73A3DE" w14:textId="77777777" w:rsidR="00F0469A" w:rsidRDefault="00F0469A" w:rsidP="005D664F">
            <w:pPr>
              <w:pStyle w:val="TblBdy"/>
            </w:pPr>
            <w:r>
              <w:t>2</w:t>
            </w:r>
          </w:p>
        </w:tc>
        <w:tc>
          <w:tcPr>
            <w:tcW w:w="993" w:type="dxa"/>
          </w:tcPr>
          <w:p w14:paraId="51625DA7" w14:textId="77777777" w:rsidR="00F0469A" w:rsidRDefault="00F0469A" w:rsidP="005D664F">
            <w:pPr>
              <w:pStyle w:val="TblBdy"/>
            </w:pPr>
            <w:r>
              <w:t>2710822</w:t>
            </w:r>
          </w:p>
        </w:tc>
        <w:tc>
          <w:tcPr>
            <w:tcW w:w="992" w:type="dxa"/>
          </w:tcPr>
          <w:p w14:paraId="45AFBFFC" w14:textId="77777777" w:rsidR="00F0469A" w:rsidRDefault="00F0469A" w:rsidP="005D664F">
            <w:pPr>
              <w:pStyle w:val="TblBdy"/>
            </w:pPr>
            <w:r>
              <w:t>2410369</w:t>
            </w:r>
          </w:p>
        </w:tc>
        <w:tc>
          <w:tcPr>
            <w:tcW w:w="850" w:type="dxa"/>
          </w:tcPr>
          <w:p w14:paraId="02650B1B" w14:textId="77777777" w:rsidR="00F0469A" w:rsidRDefault="00F0469A" w:rsidP="005D664F">
            <w:pPr>
              <w:pStyle w:val="TblBdy"/>
              <w:tabs>
                <w:tab w:val="decimal" w:pos="317"/>
              </w:tabs>
              <w:rPr>
                <w:i/>
                <w:iCs/>
                <w:sz w:val="20"/>
                <w:szCs w:val="20"/>
                <w:lang w:val="en-GB"/>
              </w:rPr>
            </w:pPr>
            <w:r>
              <w:t>3</w:t>
            </w:r>
          </w:p>
        </w:tc>
        <w:tc>
          <w:tcPr>
            <w:tcW w:w="993" w:type="dxa"/>
          </w:tcPr>
          <w:p w14:paraId="7967B524" w14:textId="77777777" w:rsidR="00F0469A" w:rsidRDefault="00F0469A" w:rsidP="005D664F">
            <w:pPr>
              <w:pStyle w:val="TblBdy"/>
              <w:tabs>
                <w:tab w:val="decimal" w:pos="459"/>
              </w:tabs>
              <w:rPr>
                <w:i/>
                <w:iCs/>
                <w:sz w:val="20"/>
                <w:szCs w:val="20"/>
                <w:lang w:val="en-GB"/>
              </w:rPr>
            </w:pPr>
            <w:r>
              <w:t>28.23</w:t>
            </w:r>
          </w:p>
        </w:tc>
        <w:tc>
          <w:tcPr>
            <w:tcW w:w="992" w:type="dxa"/>
          </w:tcPr>
          <w:p w14:paraId="1A9D17F9" w14:textId="77777777" w:rsidR="00F0469A" w:rsidRDefault="00F0469A" w:rsidP="005D664F">
            <w:pPr>
              <w:pStyle w:val="TblBdy"/>
              <w:tabs>
                <w:tab w:val="decimal" w:pos="459"/>
              </w:tabs>
              <w:rPr>
                <w:i/>
                <w:iCs/>
                <w:sz w:val="20"/>
                <w:szCs w:val="20"/>
                <w:lang w:val="en-GB"/>
              </w:rPr>
            </w:pPr>
            <w:r>
              <w:t>25.23</w:t>
            </w:r>
          </w:p>
        </w:tc>
        <w:tc>
          <w:tcPr>
            <w:tcW w:w="992" w:type="dxa"/>
          </w:tcPr>
          <w:p w14:paraId="17AD799C" w14:textId="77777777" w:rsidR="00F0469A" w:rsidRDefault="00F0469A" w:rsidP="005D664F">
            <w:pPr>
              <w:pStyle w:val="TblBdy"/>
              <w:tabs>
                <w:tab w:val="decimal" w:pos="459"/>
              </w:tabs>
              <w:rPr>
                <w:i/>
                <w:iCs/>
                <w:sz w:val="20"/>
                <w:szCs w:val="20"/>
                <w:lang w:val="en-GB"/>
              </w:rPr>
            </w:pPr>
            <w:r>
              <w:t>23.91</w:t>
            </w:r>
          </w:p>
        </w:tc>
        <w:tc>
          <w:tcPr>
            <w:tcW w:w="992" w:type="dxa"/>
          </w:tcPr>
          <w:p w14:paraId="751F1A74" w14:textId="77777777" w:rsidR="00F0469A" w:rsidRDefault="00F0469A" w:rsidP="005D664F">
            <w:pPr>
              <w:pStyle w:val="TblBdy"/>
              <w:tabs>
                <w:tab w:val="decimal" w:pos="459"/>
              </w:tabs>
              <w:rPr>
                <w:i/>
                <w:iCs/>
                <w:sz w:val="20"/>
                <w:szCs w:val="20"/>
                <w:lang w:val="en-GB"/>
              </w:rPr>
            </w:pPr>
            <w:r>
              <w:t>-10.07</w:t>
            </w:r>
          </w:p>
        </w:tc>
        <w:tc>
          <w:tcPr>
            <w:tcW w:w="709" w:type="dxa"/>
          </w:tcPr>
          <w:p w14:paraId="4546CA9A" w14:textId="77777777" w:rsidR="00F0469A" w:rsidRDefault="00F0469A" w:rsidP="005D664F">
            <w:pPr>
              <w:pStyle w:val="TblBdy"/>
              <w:tabs>
                <w:tab w:val="decimal" w:pos="318"/>
              </w:tabs>
              <w:rPr>
                <w:i/>
                <w:iCs/>
                <w:sz w:val="20"/>
                <w:szCs w:val="20"/>
                <w:lang w:val="en-GB"/>
              </w:rPr>
            </w:pPr>
            <w:r>
              <w:t>0</w:t>
            </w:r>
          </w:p>
        </w:tc>
        <w:tc>
          <w:tcPr>
            <w:tcW w:w="567" w:type="dxa"/>
          </w:tcPr>
          <w:p w14:paraId="47D75687" w14:textId="77777777" w:rsidR="00F0469A" w:rsidRDefault="00F0469A" w:rsidP="005D664F">
            <w:pPr>
              <w:pStyle w:val="TblBdy"/>
            </w:pPr>
            <w:r>
              <w:t>yes</w:t>
            </w:r>
          </w:p>
        </w:tc>
      </w:tr>
      <w:tr w:rsidR="00F0469A" w14:paraId="1B71F6F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C81D0D9" w14:textId="77777777" w:rsidR="00F0469A" w:rsidRDefault="00F0469A" w:rsidP="005D664F">
            <w:pPr>
              <w:pStyle w:val="TblBdy"/>
            </w:pPr>
            <w:r>
              <w:t>56545</w:t>
            </w:r>
          </w:p>
        </w:tc>
        <w:tc>
          <w:tcPr>
            <w:tcW w:w="708" w:type="dxa"/>
          </w:tcPr>
          <w:p w14:paraId="4B3604C6" w14:textId="77777777" w:rsidR="00F0469A" w:rsidRDefault="00F0469A" w:rsidP="005D664F">
            <w:pPr>
              <w:pStyle w:val="TblBdy"/>
            </w:pPr>
            <w:r>
              <w:t>15</w:t>
            </w:r>
          </w:p>
        </w:tc>
        <w:tc>
          <w:tcPr>
            <w:tcW w:w="993" w:type="dxa"/>
          </w:tcPr>
          <w:p w14:paraId="72620827" w14:textId="77777777" w:rsidR="00F0469A" w:rsidRDefault="00F0469A" w:rsidP="005D664F">
            <w:pPr>
              <w:pStyle w:val="TblBdy"/>
            </w:pPr>
            <w:r>
              <w:t>2711368</w:t>
            </w:r>
          </w:p>
        </w:tc>
        <w:tc>
          <w:tcPr>
            <w:tcW w:w="992" w:type="dxa"/>
          </w:tcPr>
          <w:p w14:paraId="35DFB369" w14:textId="77777777" w:rsidR="00F0469A" w:rsidRDefault="00F0469A" w:rsidP="005D664F">
            <w:pPr>
              <w:pStyle w:val="TblBdy"/>
            </w:pPr>
            <w:r>
              <w:t>2394903</w:t>
            </w:r>
          </w:p>
        </w:tc>
        <w:tc>
          <w:tcPr>
            <w:tcW w:w="850" w:type="dxa"/>
          </w:tcPr>
          <w:p w14:paraId="61F284B4" w14:textId="77777777" w:rsidR="00F0469A" w:rsidRDefault="00F0469A" w:rsidP="005D664F">
            <w:pPr>
              <w:pStyle w:val="TblBdy"/>
              <w:tabs>
                <w:tab w:val="decimal" w:pos="317"/>
              </w:tabs>
              <w:rPr>
                <w:i/>
                <w:iCs/>
                <w:sz w:val="20"/>
                <w:szCs w:val="20"/>
                <w:lang w:val="en-GB"/>
              </w:rPr>
            </w:pPr>
            <w:r>
              <w:t>43</w:t>
            </w:r>
          </w:p>
        </w:tc>
        <w:tc>
          <w:tcPr>
            <w:tcW w:w="993" w:type="dxa"/>
          </w:tcPr>
          <w:p w14:paraId="2FD9EB1F" w14:textId="77777777" w:rsidR="00F0469A" w:rsidRDefault="00F0469A" w:rsidP="005D664F">
            <w:pPr>
              <w:pStyle w:val="TblBdy"/>
              <w:tabs>
                <w:tab w:val="decimal" w:pos="459"/>
              </w:tabs>
              <w:rPr>
                <w:i/>
                <w:iCs/>
                <w:sz w:val="20"/>
                <w:szCs w:val="20"/>
                <w:lang w:val="en-GB"/>
              </w:rPr>
            </w:pPr>
            <w:r>
              <w:t>46.67</w:t>
            </w:r>
          </w:p>
        </w:tc>
        <w:tc>
          <w:tcPr>
            <w:tcW w:w="992" w:type="dxa"/>
          </w:tcPr>
          <w:p w14:paraId="561DD628" w14:textId="77777777" w:rsidR="00F0469A" w:rsidRDefault="00F0469A" w:rsidP="005D664F">
            <w:pPr>
              <w:pStyle w:val="TblBdy"/>
              <w:tabs>
                <w:tab w:val="decimal" w:pos="459"/>
              </w:tabs>
              <w:rPr>
                <w:i/>
                <w:iCs/>
                <w:sz w:val="20"/>
                <w:szCs w:val="20"/>
                <w:lang w:val="en-GB"/>
              </w:rPr>
            </w:pPr>
            <w:r>
              <w:t>3.67</w:t>
            </w:r>
          </w:p>
        </w:tc>
        <w:tc>
          <w:tcPr>
            <w:tcW w:w="992" w:type="dxa"/>
          </w:tcPr>
          <w:p w14:paraId="51ADAAD3" w14:textId="77777777" w:rsidR="00F0469A" w:rsidRDefault="00F0469A" w:rsidP="005D664F">
            <w:pPr>
              <w:pStyle w:val="TblBdy"/>
              <w:tabs>
                <w:tab w:val="decimal" w:pos="459"/>
              </w:tabs>
              <w:rPr>
                <w:i/>
                <w:iCs/>
                <w:sz w:val="20"/>
                <w:szCs w:val="20"/>
                <w:lang w:val="en-GB"/>
              </w:rPr>
            </w:pPr>
            <w:r>
              <w:t>-371.08</w:t>
            </w:r>
          </w:p>
        </w:tc>
        <w:tc>
          <w:tcPr>
            <w:tcW w:w="992" w:type="dxa"/>
          </w:tcPr>
          <w:p w14:paraId="0E7F48E2" w14:textId="77777777" w:rsidR="00F0469A" w:rsidRDefault="00F0469A" w:rsidP="005D664F">
            <w:pPr>
              <w:pStyle w:val="TblBdy"/>
              <w:tabs>
                <w:tab w:val="decimal" w:pos="459"/>
              </w:tabs>
              <w:rPr>
                <w:i/>
                <w:iCs/>
                <w:sz w:val="20"/>
                <w:szCs w:val="20"/>
                <w:lang w:val="en-GB"/>
              </w:rPr>
            </w:pPr>
            <w:r>
              <w:t>-424.47</w:t>
            </w:r>
          </w:p>
        </w:tc>
        <w:tc>
          <w:tcPr>
            <w:tcW w:w="709" w:type="dxa"/>
          </w:tcPr>
          <w:p w14:paraId="441BAC9D" w14:textId="77777777" w:rsidR="00F0469A" w:rsidRDefault="00F0469A" w:rsidP="005D664F">
            <w:pPr>
              <w:pStyle w:val="TblBdy"/>
              <w:tabs>
                <w:tab w:val="decimal" w:pos="318"/>
              </w:tabs>
              <w:rPr>
                <w:i/>
                <w:iCs/>
                <w:sz w:val="20"/>
                <w:szCs w:val="20"/>
                <w:lang w:val="en-GB"/>
              </w:rPr>
            </w:pPr>
            <w:r>
              <w:t>4</w:t>
            </w:r>
          </w:p>
        </w:tc>
        <w:tc>
          <w:tcPr>
            <w:tcW w:w="567" w:type="dxa"/>
          </w:tcPr>
          <w:p w14:paraId="74B9EACF" w14:textId="77777777" w:rsidR="00F0469A" w:rsidRDefault="00F0469A" w:rsidP="005D664F">
            <w:pPr>
              <w:pStyle w:val="TblBdy"/>
            </w:pPr>
            <w:r>
              <w:t>yes</w:t>
            </w:r>
          </w:p>
        </w:tc>
      </w:tr>
      <w:tr w:rsidR="00F0469A" w14:paraId="7EE674D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E1D4869" w14:textId="77777777" w:rsidR="00F0469A" w:rsidRDefault="00F0469A" w:rsidP="005D664F">
            <w:pPr>
              <w:pStyle w:val="TblBdy"/>
            </w:pPr>
            <w:r>
              <w:t>105476</w:t>
            </w:r>
          </w:p>
        </w:tc>
        <w:tc>
          <w:tcPr>
            <w:tcW w:w="708" w:type="dxa"/>
          </w:tcPr>
          <w:p w14:paraId="446FD1B1" w14:textId="77777777" w:rsidR="00F0469A" w:rsidRDefault="00F0469A" w:rsidP="005D664F">
            <w:pPr>
              <w:pStyle w:val="TblBdy"/>
            </w:pPr>
            <w:r>
              <w:t>2</w:t>
            </w:r>
          </w:p>
        </w:tc>
        <w:tc>
          <w:tcPr>
            <w:tcW w:w="993" w:type="dxa"/>
          </w:tcPr>
          <w:p w14:paraId="10CC3C5C" w14:textId="77777777" w:rsidR="00F0469A" w:rsidRDefault="00F0469A" w:rsidP="005D664F">
            <w:pPr>
              <w:pStyle w:val="TblBdy"/>
            </w:pPr>
            <w:r>
              <w:t>2711423</w:t>
            </w:r>
          </w:p>
        </w:tc>
        <w:tc>
          <w:tcPr>
            <w:tcW w:w="992" w:type="dxa"/>
          </w:tcPr>
          <w:p w14:paraId="06344CB9" w14:textId="77777777" w:rsidR="00F0469A" w:rsidRDefault="00F0469A" w:rsidP="005D664F">
            <w:pPr>
              <w:pStyle w:val="TblBdy"/>
            </w:pPr>
            <w:r>
              <w:t>2411015</w:t>
            </w:r>
          </w:p>
        </w:tc>
        <w:tc>
          <w:tcPr>
            <w:tcW w:w="850" w:type="dxa"/>
          </w:tcPr>
          <w:p w14:paraId="1F700AA2" w14:textId="77777777" w:rsidR="00F0469A" w:rsidRDefault="00F0469A" w:rsidP="005D664F">
            <w:pPr>
              <w:pStyle w:val="TblBdy"/>
              <w:tabs>
                <w:tab w:val="decimal" w:pos="317"/>
              </w:tabs>
              <w:rPr>
                <w:i/>
                <w:iCs/>
                <w:sz w:val="20"/>
                <w:szCs w:val="20"/>
                <w:lang w:val="en-GB"/>
              </w:rPr>
            </w:pPr>
            <w:r>
              <w:t>6</w:t>
            </w:r>
          </w:p>
        </w:tc>
        <w:tc>
          <w:tcPr>
            <w:tcW w:w="993" w:type="dxa"/>
          </w:tcPr>
          <w:p w14:paraId="2854AFE3" w14:textId="77777777" w:rsidR="00F0469A" w:rsidRDefault="00F0469A" w:rsidP="005D664F">
            <w:pPr>
              <w:pStyle w:val="TblBdy"/>
              <w:tabs>
                <w:tab w:val="decimal" w:pos="459"/>
              </w:tabs>
              <w:rPr>
                <w:i/>
                <w:iCs/>
                <w:sz w:val="20"/>
                <w:szCs w:val="20"/>
                <w:lang w:val="en-GB"/>
              </w:rPr>
            </w:pPr>
            <w:r>
              <w:t>32</w:t>
            </w:r>
          </w:p>
        </w:tc>
        <w:tc>
          <w:tcPr>
            <w:tcW w:w="992" w:type="dxa"/>
          </w:tcPr>
          <w:p w14:paraId="53EC526F" w14:textId="77777777" w:rsidR="00F0469A" w:rsidRDefault="00F0469A" w:rsidP="005D664F">
            <w:pPr>
              <w:pStyle w:val="TblBdy"/>
              <w:tabs>
                <w:tab w:val="decimal" w:pos="459"/>
              </w:tabs>
              <w:rPr>
                <w:i/>
                <w:iCs/>
                <w:sz w:val="20"/>
                <w:szCs w:val="20"/>
                <w:lang w:val="en-GB"/>
              </w:rPr>
            </w:pPr>
            <w:r>
              <w:t>26</w:t>
            </w:r>
          </w:p>
        </w:tc>
        <w:tc>
          <w:tcPr>
            <w:tcW w:w="992" w:type="dxa"/>
          </w:tcPr>
          <w:p w14:paraId="2C23444B" w14:textId="77777777" w:rsidR="00F0469A" w:rsidRDefault="00F0469A" w:rsidP="005D664F">
            <w:pPr>
              <w:pStyle w:val="TblBdy"/>
              <w:tabs>
                <w:tab w:val="decimal" w:pos="459"/>
              </w:tabs>
              <w:rPr>
                <w:i/>
                <w:iCs/>
                <w:sz w:val="20"/>
                <w:szCs w:val="20"/>
                <w:lang w:val="en-GB"/>
              </w:rPr>
            </w:pPr>
            <w:r>
              <w:t>30.24</w:t>
            </w:r>
          </w:p>
        </w:tc>
        <w:tc>
          <w:tcPr>
            <w:tcW w:w="992" w:type="dxa"/>
          </w:tcPr>
          <w:p w14:paraId="5FFFAE29" w14:textId="77777777" w:rsidR="00F0469A" w:rsidRDefault="00F0469A" w:rsidP="005D664F">
            <w:pPr>
              <w:pStyle w:val="TblBdy"/>
              <w:tabs>
                <w:tab w:val="decimal" w:pos="459"/>
              </w:tabs>
              <w:rPr>
                <w:i/>
                <w:iCs/>
                <w:sz w:val="20"/>
                <w:szCs w:val="20"/>
                <w:lang w:val="en-GB"/>
              </w:rPr>
            </w:pPr>
            <w:r>
              <w:t>-1.97</w:t>
            </w:r>
          </w:p>
        </w:tc>
        <w:tc>
          <w:tcPr>
            <w:tcW w:w="709" w:type="dxa"/>
          </w:tcPr>
          <w:p w14:paraId="6EC94E95" w14:textId="77777777" w:rsidR="00F0469A" w:rsidRDefault="00F0469A" w:rsidP="005D664F">
            <w:pPr>
              <w:pStyle w:val="TblBdy"/>
              <w:tabs>
                <w:tab w:val="decimal" w:pos="318"/>
              </w:tabs>
              <w:rPr>
                <w:i/>
                <w:iCs/>
                <w:sz w:val="20"/>
                <w:szCs w:val="20"/>
                <w:lang w:val="en-GB"/>
              </w:rPr>
            </w:pPr>
            <w:r>
              <w:t>2</w:t>
            </w:r>
          </w:p>
        </w:tc>
        <w:tc>
          <w:tcPr>
            <w:tcW w:w="567" w:type="dxa"/>
          </w:tcPr>
          <w:p w14:paraId="3BD8955A" w14:textId="77777777" w:rsidR="00F0469A" w:rsidRDefault="00F0469A" w:rsidP="005D664F">
            <w:pPr>
              <w:pStyle w:val="TblBdy"/>
            </w:pPr>
            <w:r>
              <w:t>no</w:t>
            </w:r>
          </w:p>
        </w:tc>
      </w:tr>
      <w:tr w:rsidR="00F0469A" w14:paraId="30122B0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A1D1918" w14:textId="77777777" w:rsidR="00F0469A" w:rsidRDefault="00F0469A" w:rsidP="005D664F">
            <w:pPr>
              <w:pStyle w:val="TblBdy"/>
            </w:pPr>
            <w:r>
              <w:t>56541</w:t>
            </w:r>
          </w:p>
        </w:tc>
        <w:tc>
          <w:tcPr>
            <w:tcW w:w="708" w:type="dxa"/>
          </w:tcPr>
          <w:p w14:paraId="7958A886" w14:textId="77777777" w:rsidR="00F0469A" w:rsidRDefault="00F0469A" w:rsidP="005D664F">
            <w:pPr>
              <w:pStyle w:val="TblBdy"/>
            </w:pPr>
            <w:r>
              <w:t>2</w:t>
            </w:r>
          </w:p>
        </w:tc>
        <w:tc>
          <w:tcPr>
            <w:tcW w:w="993" w:type="dxa"/>
          </w:tcPr>
          <w:p w14:paraId="594611B7" w14:textId="77777777" w:rsidR="00F0469A" w:rsidRDefault="00F0469A" w:rsidP="005D664F">
            <w:pPr>
              <w:pStyle w:val="TblBdy"/>
            </w:pPr>
            <w:r>
              <w:t>2711424</w:t>
            </w:r>
          </w:p>
        </w:tc>
        <w:tc>
          <w:tcPr>
            <w:tcW w:w="992" w:type="dxa"/>
          </w:tcPr>
          <w:p w14:paraId="70228F31" w14:textId="77777777" w:rsidR="00F0469A" w:rsidRDefault="00F0469A" w:rsidP="005D664F">
            <w:pPr>
              <w:pStyle w:val="TblBdy"/>
            </w:pPr>
            <w:r>
              <w:t>2409624</w:t>
            </w:r>
          </w:p>
        </w:tc>
        <w:tc>
          <w:tcPr>
            <w:tcW w:w="850" w:type="dxa"/>
          </w:tcPr>
          <w:p w14:paraId="78DC3259" w14:textId="77777777" w:rsidR="00F0469A" w:rsidRDefault="00F0469A" w:rsidP="005D664F">
            <w:pPr>
              <w:pStyle w:val="TblBdy"/>
              <w:tabs>
                <w:tab w:val="decimal" w:pos="317"/>
              </w:tabs>
              <w:rPr>
                <w:i/>
                <w:iCs/>
                <w:sz w:val="20"/>
                <w:szCs w:val="20"/>
                <w:lang w:val="en-GB"/>
              </w:rPr>
            </w:pPr>
            <w:r>
              <w:t>0</w:t>
            </w:r>
          </w:p>
        </w:tc>
        <w:tc>
          <w:tcPr>
            <w:tcW w:w="993" w:type="dxa"/>
          </w:tcPr>
          <w:p w14:paraId="328481BC" w14:textId="77777777" w:rsidR="00F0469A" w:rsidRDefault="00F0469A" w:rsidP="005D664F">
            <w:pPr>
              <w:pStyle w:val="TblBdy"/>
              <w:tabs>
                <w:tab w:val="decimal" w:pos="459"/>
              </w:tabs>
              <w:rPr>
                <w:i/>
                <w:iCs/>
                <w:sz w:val="20"/>
                <w:szCs w:val="20"/>
                <w:lang w:val="en-GB"/>
              </w:rPr>
            </w:pPr>
            <w:r>
              <w:t>32</w:t>
            </w:r>
          </w:p>
        </w:tc>
        <w:tc>
          <w:tcPr>
            <w:tcW w:w="992" w:type="dxa"/>
          </w:tcPr>
          <w:p w14:paraId="2071D773"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4A631B90" w14:textId="77777777" w:rsidR="00F0469A" w:rsidRDefault="00F0469A" w:rsidP="005D664F">
            <w:pPr>
              <w:pStyle w:val="TblBdy"/>
              <w:tabs>
                <w:tab w:val="decimal" w:pos="459"/>
              </w:tabs>
              <w:rPr>
                <w:i/>
                <w:iCs/>
                <w:sz w:val="20"/>
                <w:szCs w:val="20"/>
                <w:lang w:val="en-GB"/>
              </w:rPr>
            </w:pPr>
            <w:r>
              <w:t>37.01</w:t>
            </w:r>
          </w:p>
        </w:tc>
        <w:tc>
          <w:tcPr>
            <w:tcW w:w="992" w:type="dxa"/>
          </w:tcPr>
          <w:p w14:paraId="57253369" w14:textId="77777777" w:rsidR="00F0469A" w:rsidRDefault="00F0469A" w:rsidP="005D664F">
            <w:pPr>
              <w:pStyle w:val="TblBdy"/>
              <w:tabs>
                <w:tab w:val="decimal" w:pos="459"/>
              </w:tabs>
              <w:rPr>
                <w:i/>
                <w:iCs/>
                <w:sz w:val="20"/>
                <w:szCs w:val="20"/>
                <w:lang w:val="en-GB"/>
              </w:rPr>
            </w:pPr>
            <w:r>
              <w:t>27.78</w:t>
            </w:r>
          </w:p>
        </w:tc>
        <w:tc>
          <w:tcPr>
            <w:tcW w:w="709" w:type="dxa"/>
          </w:tcPr>
          <w:p w14:paraId="493223A7" w14:textId="77777777" w:rsidR="00F0469A" w:rsidRDefault="00F0469A" w:rsidP="005D664F">
            <w:pPr>
              <w:pStyle w:val="TblBdy"/>
              <w:tabs>
                <w:tab w:val="decimal" w:pos="318"/>
              </w:tabs>
              <w:rPr>
                <w:i/>
                <w:iCs/>
                <w:sz w:val="20"/>
                <w:szCs w:val="20"/>
                <w:lang w:val="en-GB"/>
              </w:rPr>
            </w:pPr>
            <w:r>
              <w:t>2</w:t>
            </w:r>
          </w:p>
        </w:tc>
        <w:tc>
          <w:tcPr>
            <w:tcW w:w="567" w:type="dxa"/>
          </w:tcPr>
          <w:p w14:paraId="238E95B6" w14:textId="77777777" w:rsidR="00F0469A" w:rsidRDefault="00F0469A" w:rsidP="005D664F">
            <w:pPr>
              <w:pStyle w:val="TblBdy"/>
            </w:pPr>
            <w:r>
              <w:t>no</w:t>
            </w:r>
          </w:p>
        </w:tc>
      </w:tr>
      <w:tr w:rsidR="00F0469A" w14:paraId="3EE1EE5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4088E91" w14:textId="77777777" w:rsidR="00F0469A" w:rsidRDefault="00F0469A" w:rsidP="005D664F">
            <w:pPr>
              <w:pStyle w:val="TblBdy"/>
            </w:pPr>
            <w:r>
              <w:t>56546</w:t>
            </w:r>
          </w:p>
        </w:tc>
        <w:tc>
          <w:tcPr>
            <w:tcW w:w="708" w:type="dxa"/>
          </w:tcPr>
          <w:p w14:paraId="17523C47" w14:textId="77777777" w:rsidR="00F0469A" w:rsidRDefault="00F0469A" w:rsidP="005D664F">
            <w:pPr>
              <w:pStyle w:val="TblBdy"/>
            </w:pPr>
            <w:r>
              <w:t>2</w:t>
            </w:r>
          </w:p>
        </w:tc>
        <w:tc>
          <w:tcPr>
            <w:tcW w:w="993" w:type="dxa"/>
          </w:tcPr>
          <w:p w14:paraId="48DF1CF9" w14:textId="77777777" w:rsidR="00F0469A" w:rsidRDefault="00F0469A" w:rsidP="005D664F">
            <w:pPr>
              <w:pStyle w:val="TblBdy"/>
            </w:pPr>
            <w:r>
              <w:t>2711451</w:t>
            </w:r>
          </w:p>
        </w:tc>
        <w:tc>
          <w:tcPr>
            <w:tcW w:w="992" w:type="dxa"/>
          </w:tcPr>
          <w:p w14:paraId="32676A9A" w14:textId="77777777" w:rsidR="00F0469A" w:rsidRDefault="00F0469A" w:rsidP="005D664F">
            <w:pPr>
              <w:pStyle w:val="TblBdy"/>
            </w:pPr>
            <w:r>
              <w:t>2409610</w:t>
            </w:r>
          </w:p>
        </w:tc>
        <w:tc>
          <w:tcPr>
            <w:tcW w:w="850" w:type="dxa"/>
          </w:tcPr>
          <w:p w14:paraId="4471703C" w14:textId="77777777" w:rsidR="00F0469A" w:rsidRDefault="00F0469A" w:rsidP="005D664F">
            <w:pPr>
              <w:pStyle w:val="TblBdy"/>
              <w:tabs>
                <w:tab w:val="decimal" w:pos="317"/>
              </w:tabs>
              <w:rPr>
                <w:i/>
                <w:iCs/>
                <w:sz w:val="20"/>
                <w:szCs w:val="20"/>
                <w:lang w:val="en-GB"/>
              </w:rPr>
            </w:pPr>
            <w:r>
              <w:t>5</w:t>
            </w:r>
          </w:p>
        </w:tc>
        <w:tc>
          <w:tcPr>
            <w:tcW w:w="993" w:type="dxa"/>
          </w:tcPr>
          <w:p w14:paraId="4EEB82EA" w14:textId="77777777" w:rsidR="00F0469A" w:rsidRDefault="00F0469A" w:rsidP="005D664F">
            <w:pPr>
              <w:pStyle w:val="TblBdy"/>
              <w:tabs>
                <w:tab w:val="decimal" w:pos="459"/>
              </w:tabs>
              <w:rPr>
                <w:i/>
                <w:iCs/>
                <w:sz w:val="20"/>
                <w:szCs w:val="20"/>
                <w:lang w:val="en-GB"/>
              </w:rPr>
            </w:pPr>
            <w:r>
              <w:t>32</w:t>
            </w:r>
          </w:p>
        </w:tc>
        <w:tc>
          <w:tcPr>
            <w:tcW w:w="992" w:type="dxa"/>
          </w:tcPr>
          <w:p w14:paraId="3C0A3209" w14:textId="77777777" w:rsidR="00F0469A" w:rsidRDefault="00F0469A" w:rsidP="005D664F">
            <w:pPr>
              <w:pStyle w:val="TblBdy"/>
              <w:tabs>
                <w:tab w:val="decimal" w:pos="459"/>
              </w:tabs>
              <w:rPr>
                <w:i/>
                <w:iCs/>
                <w:sz w:val="20"/>
                <w:szCs w:val="20"/>
                <w:lang w:val="en-GB"/>
              </w:rPr>
            </w:pPr>
            <w:r>
              <w:t>27</w:t>
            </w:r>
          </w:p>
        </w:tc>
        <w:tc>
          <w:tcPr>
            <w:tcW w:w="992" w:type="dxa"/>
          </w:tcPr>
          <w:p w14:paraId="6E2E53BD" w14:textId="77777777" w:rsidR="00F0469A" w:rsidRDefault="00F0469A" w:rsidP="005D664F">
            <w:pPr>
              <w:pStyle w:val="TblBdy"/>
              <w:tabs>
                <w:tab w:val="decimal" w:pos="459"/>
              </w:tabs>
              <w:rPr>
                <w:i/>
                <w:iCs/>
                <w:sz w:val="20"/>
                <w:szCs w:val="20"/>
                <w:lang w:val="en-GB"/>
              </w:rPr>
            </w:pPr>
            <w:r>
              <w:t>37.01</w:t>
            </w:r>
          </w:p>
        </w:tc>
        <w:tc>
          <w:tcPr>
            <w:tcW w:w="992" w:type="dxa"/>
          </w:tcPr>
          <w:p w14:paraId="024F7D03" w14:textId="77777777" w:rsidR="00F0469A" w:rsidRDefault="00F0469A" w:rsidP="005D664F">
            <w:pPr>
              <w:pStyle w:val="TblBdy"/>
              <w:tabs>
                <w:tab w:val="decimal" w:pos="459"/>
              </w:tabs>
              <w:rPr>
                <w:i/>
                <w:iCs/>
                <w:sz w:val="20"/>
                <w:szCs w:val="20"/>
                <w:lang w:val="en-GB"/>
              </w:rPr>
            </w:pPr>
            <w:r>
              <w:t>27.78</w:t>
            </w:r>
          </w:p>
        </w:tc>
        <w:tc>
          <w:tcPr>
            <w:tcW w:w="709" w:type="dxa"/>
          </w:tcPr>
          <w:p w14:paraId="3E7B9F9A" w14:textId="77777777" w:rsidR="00F0469A" w:rsidRDefault="00F0469A" w:rsidP="005D664F">
            <w:pPr>
              <w:pStyle w:val="TblBdy"/>
              <w:tabs>
                <w:tab w:val="decimal" w:pos="318"/>
              </w:tabs>
              <w:rPr>
                <w:i/>
                <w:iCs/>
                <w:sz w:val="20"/>
                <w:szCs w:val="20"/>
                <w:lang w:val="en-GB"/>
              </w:rPr>
            </w:pPr>
            <w:r>
              <w:t>3</w:t>
            </w:r>
          </w:p>
        </w:tc>
        <w:tc>
          <w:tcPr>
            <w:tcW w:w="567" w:type="dxa"/>
          </w:tcPr>
          <w:p w14:paraId="27A6A3AD" w14:textId="77777777" w:rsidR="00F0469A" w:rsidRDefault="00F0469A" w:rsidP="005D664F">
            <w:pPr>
              <w:pStyle w:val="TblBdy"/>
            </w:pPr>
            <w:r>
              <w:t>yes</w:t>
            </w:r>
          </w:p>
        </w:tc>
      </w:tr>
      <w:tr w:rsidR="00F0469A" w14:paraId="1764663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C80D51E" w14:textId="77777777" w:rsidR="00F0469A" w:rsidRDefault="00F0469A" w:rsidP="005D664F">
            <w:pPr>
              <w:pStyle w:val="TblBdy"/>
            </w:pPr>
            <w:r>
              <w:t>56548</w:t>
            </w:r>
          </w:p>
        </w:tc>
        <w:tc>
          <w:tcPr>
            <w:tcW w:w="708" w:type="dxa"/>
          </w:tcPr>
          <w:p w14:paraId="757CE079" w14:textId="77777777" w:rsidR="00F0469A" w:rsidRDefault="00F0469A" w:rsidP="005D664F">
            <w:pPr>
              <w:pStyle w:val="TblBdy"/>
            </w:pPr>
            <w:r>
              <w:t>9</w:t>
            </w:r>
          </w:p>
        </w:tc>
        <w:tc>
          <w:tcPr>
            <w:tcW w:w="993" w:type="dxa"/>
          </w:tcPr>
          <w:p w14:paraId="52BC7678" w14:textId="77777777" w:rsidR="00F0469A" w:rsidRDefault="00F0469A" w:rsidP="005D664F">
            <w:pPr>
              <w:pStyle w:val="TblBdy"/>
            </w:pPr>
            <w:r>
              <w:t>2712147</w:t>
            </w:r>
          </w:p>
        </w:tc>
        <w:tc>
          <w:tcPr>
            <w:tcW w:w="992" w:type="dxa"/>
          </w:tcPr>
          <w:p w14:paraId="2319C4D1" w14:textId="77777777" w:rsidR="00F0469A" w:rsidRDefault="00F0469A" w:rsidP="005D664F">
            <w:pPr>
              <w:pStyle w:val="TblBdy"/>
            </w:pPr>
            <w:r>
              <w:t>2409756</w:t>
            </w:r>
          </w:p>
        </w:tc>
        <w:tc>
          <w:tcPr>
            <w:tcW w:w="850" w:type="dxa"/>
          </w:tcPr>
          <w:p w14:paraId="2EA05CFE" w14:textId="77777777" w:rsidR="00F0469A" w:rsidRDefault="00F0469A" w:rsidP="005D664F">
            <w:pPr>
              <w:pStyle w:val="TblBdy"/>
              <w:tabs>
                <w:tab w:val="decimal" w:pos="317"/>
              </w:tabs>
              <w:rPr>
                <w:i/>
                <w:iCs/>
                <w:sz w:val="20"/>
                <w:szCs w:val="20"/>
                <w:lang w:val="en-GB"/>
              </w:rPr>
            </w:pPr>
            <w:r>
              <w:t>6</w:t>
            </w:r>
          </w:p>
        </w:tc>
        <w:tc>
          <w:tcPr>
            <w:tcW w:w="993" w:type="dxa"/>
          </w:tcPr>
          <w:p w14:paraId="591C58A9" w14:textId="77777777" w:rsidR="00F0469A" w:rsidRDefault="00F0469A" w:rsidP="005D664F">
            <w:pPr>
              <w:pStyle w:val="TblBdy"/>
              <w:tabs>
                <w:tab w:val="decimal" w:pos="459"/>
              </w:tabs>
              <w:rPr>
                <w:i/>
                <w:iCs/>
                <w:sz w:val="20"/>
                <w:szCs w:val="20"/>
                <w:lang w:val="en-GB"/>
              </w:rPr>
            </w:pPr>
            <w:r>
              <w:t>30</w:t>
            </w:r>
          </w:p>
        </w:tc>
        <w:tc>
          <w:tcPr>
            <w:tcW w:w="992" w:type="dxa"/>
          </w:tcPr>
          <w:p w14:paraId="2F8223D0" w14:textId="77777777" w:rsidR="00F0469A" w:rsidRDefault="00F0469A" w:rsidP="005D664F">
            <w:pPr>
              <w:pStyle w:val="TblBdy"/>
              <w:tabs>
                <w:tab w:val="decimal" w:pos="459"/>
              </w:tabs>
              <w:rPr>
                <w:i/>
                <w:iCs/>
                <w:sz w:val="20"/>
                <w:szCs w:val="20"/>
                <w:lang w:val="en-GB"/>
              </w:rPr>
            </w:pPr>
            <w:r>
              <w:t>24</w:t>
            </w:r>
          </w:p>
        </w:tc>
        <w:tc>
          <w:tcPr>
            <w:tcW w:w="992" w:type="dxa"/>
          </w:tcPr>
          <w:p w14:paraId="2EA4A2ED" w14:textId="77777777" w:rsidR="00F0469A" w:rsidRDefault="00F0469A" w:rsidP="005D664F">
            <w:pPr>
              <w:pStyle w:val="TblBdy"/>
              <w:tabs>
                <w:tab w:val="decimal" w:pos="459"/>
              </w:tabs>
              <w:rPr>
                <w:i/>
                <w:iCs/>
                <w:sz w:val="20"/>
                <w:szCs w:val="20"/>
                <w:lang w:val="en-GB"/>
              </w:rPr>
            </w:pPr>
            <w:r>
              <w:t>0.79</w:t>
            </w:r>
          </w:p>
        </w:tc>
        <w:tc>
          <w:tcPr>
            <w:tcW w:w="992" w:type="dxa"/>
          </w:tcPr>
          <w:p w14:paraId="7D0B390F" w14:textId="77777777" w:rsidR="00F0469A" w:rsidRDefault="00F0469A" w:rsidP="005D664F">
            <w:pPr>
              <w:pStyle w:val="TblBdy"/>
              <w:tabs>
                <w:tab w:val="decimal" w:pos="459"/>
              </w:tabs>
              <w:rPr>
                <w:i/>
                <w:iCs/>
                <w:sz w:val="20"/>
                <w:szCs w:val="20"/>
                <w:lang w:val="en-GB"/>
              </w:rPr>
            </w:pPr>
            <w:r>
              <w:t>-4.03</w:t>
            </w:r>
          </w:p>
        </w:tc>
        <w:tc>
          <w:tcPr>
            <w:tcW w:w="709" w:type="dxa"/>
          </w:tcPr>
          <w:p w14:paraId="3298E1EC" w14:textId="77777777" w:rsidR="00F0469A" w:rsidRDefault="00F0469A" w:rsidP="005D664F">
            <w:pPr>
              <w:pStyle w:val="TblBdy"/>
              <w:tabs>
                <w:tab w:val="decimal" w:pos="318"/>
              </w:tabs>
              <w:rPr>
                <w:i/>
                <w:iCs/>
                <w:sz w:val="20"/>
                <w:szCs w:val="20"/>
                <w:lang w:val="en-GB"/>
              </w:rPr>
            </w:pPr>
            <w:r>
              <w:t>2</w:t>
            </w:r>
          </w:p>
        </w:tc>
        <w:tc>
          <w:tcPr>
            <w:tcW w:w="567" w:type="dxa"/>
          </w:tcPr>
          <w:p w14:paraId="2E1FDCBF" w14:textId="77777777" w:rsidR="00F0469A" w:rsidRDefault="00F0469A" w:rsidP="005D664F">
            <w:pPr>
              <w:pStyle w:val="TblBdy"/>
            </w:pPr>
            <w:r>
              <w:t>yes</w:t>
            </w:r>
          </w:p>
        </w:tc>
      </w:tr>
      <w:tr w:rsidR="00F0469A" w14:paraId="71BFF1B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1B19211" w14:textId="77777777" w:rsidR="00F0469A" w:rsidRDefault="00F0469A" w:rsidP="005D664F">
            <w:pPr>
              <w:pStyle w:val="TblBdy"/>
            </w:pPr>
            <w:r>
              <w:t>56540</w:t>
            </w:r>
          </w:p>
        </w:tc>
        <w:tc>
          <w:tcPr>
            <w:tcW w:w="708" w:type="dxa"/>
          </w:tcPr>
          <w:p w14:paraId="143D39FF" w14:textId="77777777" w:rsidR="00F0469A" w:rsidRDefault="00F0469A" w:rsidP="005D664F">
            <w:pPr>
              <w:pStyle w:val="TblBdy"/>
            </w:pPr>
            <w:r>
              <w:t>9</w:t>
            </w:r>
          </w:p>
        </w:tc>
        <w:tc>
          <w:tcPr>
            <w:tcW w:w="993" w:type="dxa"/>
          </w:tcPr>
          <w:p w14:paraId="0BE69860" w14:textId="77777777" w:rsidR="00F0469A" w:rsidRDefault="00F0469A" w:rsidP="005D664F">
            <w:pPr>
              <w:pStyle w:val="TblBdy"/>
            </w:pPr>
            <w:r>
              <w:t>2712152</w:t>
            </w:r>
          </w:p>
        </w:tc>
        <w:tc>
          <w:tcPr>
            <w:tcW w:w="992" w:type="dxa"/>
          </w:tcPr>
          <w:p w14:paraId="28704FDA" w14:textId="77777777" w:rsidR="00F0469A" w:rsidRDefault="00F0469A" w:rsidP="005D664F">
            <w:pPr>
              <w:pStyle w:val="TblBdy"/>
            </w:pPr>
            <w:r>
              <w:t>2409786</w:t>
            </w:r>
          </w:p>
        </w:tc>
        <w:tc>
          <w:tcPr>
            <w:tcW w:w="850" w:type="dxa"/>
          </w:tcPr>
          <w:p w14:paraId="77B421C7" w14:textId="77777777" w:rsidR="00F0469A" w:rsidRDefault="00F0469A" w:rsidP="005D664F">
            <w:pPr>
              <w:pStyle w:val="TblBdy"/>
              <w:tabs>
                <w:tab w:val="decimal" w:pos="317"/>
              </w:tabs>
              <w:rPr>
                <w:i/>
                <w:iCs/>
                <w:sz w:val="20"/>
                <w:szCs w:val="20"/>
                <w:lang w:val="en-GB"/>
              </w:rPr>
            </w:pPr>
            <w:r>
              <w:t>3</w:t>
            </w:r>
          </w:p>
        </w:tc>
        <w:tc>
          <w:tcPr>
            <w:tcW w:w="993" w:type="dxa"/>
          </w:tcPr>
          <w:p w14:paraId="5480C95A" w14:textId="77777777" w:rsidR="00F0469A" w:rsidRDefault="00F0469A" w:rsidP="005D664F">
            <w:pPr>
              <w:pStyle w:val="TblBdy"/>
              <w:tabs>
                <w:tab w:val="decimal" w:pos="459"/>
              </w:tabs>
              <w:rPr>
                <w:i/>
                <w:iCs/>
                <w:sz w:val="20"/>
                <w:szCs w:val="20"/>
                <w:lang w:val="en-GB"/>
              </w:rPr>
            </w:pPr>
            <w:r>
              <w:t>30</w:t>
            </w:r>
          </w:p>
        </w:tc>
        <w:tc>
          <w:tcPr>
            <w:tcW w:w="992" w:type="dxa"/>
          </w:tcPr>
          <w:p w14:paraId="6BB9577C" w14:textId="77777777" w:rsidR="00F0469A" w:rsidRDefault="00F0469A" w:rsidP="005D664F">
            <w:pPr>
              <w:pStyle w:val="TblBdy"/>
              <w:tabs>
                <w:tab w:val="decimal" w:pos="459"/>
              </w:tabs>
              <w:rPr>
                <w:i/>
                <w:iCs/>
                <w:sz w:val="20"/>
                <w:szCs w:val="20"/>
                <w:lang w:val="en-GB"/>
              </w:rPr>
            </w:pPr>
            <w:r>
              <w:t>27</w:t>
            </w:r>
          </w:p>
        </w:tc>
        <w:tc>
          <w:tcPr>
            <w:tcW w:w="992" w:type="dxa"/>
          </w:tcPr>
          <w:p w14:paraId="405E2F6D" w14:textId="77777777" w:rsidR="00F0469A" w:rsidRDefault="00F0469A" w:rsidP="005D664F">
            <w:pPr>
              <w:pStyle w:val="TblBdy"/>
              <w:tabs>
                <w:tab w:val="decimal" w:pos="459"/>
              </w:tabs>
              <w:rPr>
                <w:i/>
                <w:iCs/>
                <w:sz w:val="20"/>
                <w:szCs w:val="20"/>
                <w:lang w:val="en-GB"/>
              </w:rPr>
            </w:pPr>
            <w:r>
              <w:t>0.79</w:t>
            </w:r>
          </w:p>
        </w:tc>
        <w:tc>
          <w:tcPr>
            <w:tcW w:w="992" w:type="dxa"/>
          </w:tcPr>
          <w:p w14:paraId="784E3A57" w14:textId="77777777" w:rsidR="00F0469A" w:rsidRDefault="00F0469A" w:rsidP="005D664F">
            <w:pPr>
              <w:pStyle w:val="TblBdy"/>
              <w:tabs>
                <w:tab w:val="decimal" w:pos="459"/>
              </w:tabs>
              <w:rPr>
                <w:i/>
                <w:iCs/>
                <w:sz w:val="20"/>
                <w:szCs w:val="20"/>
                <w:lang w:val="en-GB"/>
              </w:rPr>
            </w:pPr>
            <w:r>
              <w:t>-4.03</w:t>
            </w:r>
          </w:p>
        </w:tc>
        <w:tc>
          <w:tcPr>
            <w:tcW w:w="709" w:type="dxa"/>
          </w:tcPr>
          <w:p w14:paraId="6C212253" w14:textId="77777777" w:rsidR="00F0469A" w:rsidRDefault="00F0469A" w:rsidP="005D664F">
            <w:pPr>
              <w:pStyle w:val="TblBdy"/>
              <w:tabs>
                <w:tab w:val="decimal" w:pos="318"/>
              </w:tabs>
              <w:rPr>
                <w:i/>
                <w:iCs/>
                <w:sz w:val="20"/>
                <w:szCs w:val="20"/>
                <w:lang w:val="en-GB"/>
              </w:rPr>
            </w:pPr>
            <w:r>
              <w:t>2</w:t>
            </w:r>
          </w:p>
        </w:tc>
        <w:tc>
          <w:tcPr>
            <w:tcW w:w="567" w:type="dxa"/>
          </w:tcPr>
          <w:p w14:paraId="4E2EBAC5" w14:textId="77777777" w:rsidR="00F0469A" w:rsidRDefault="00F0469A" w:rsidP="005D664F">
            <w:pPr>
              <w:pStyle w:val="TblBdy"/>
            </w:pPr>
            <w:r>
              <w:t>yes</w:t>
            </w:r>
          </w:p>
        </w:tc>
      </w:tr>
      <w:tr w:rsidR="00F0469A" w14:paraId="4CDA35E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BA873EF" w14:textId="77777777" w:rsidR="00F0469A" w:rsidRDefault="00F0469A" w:rsidP="005D664F">
            <w:pPr>
              <w:pStyle w:val="TblBdy"/>
            </w:pPr>
            <w:r>
              <w:t>111800</w:t>
            </w:r>
          </w:p>
        </w:tc>
        <w:tc>
          <w:tcPr>
            <w:tcW w:w="708" w:type="dxa"/>
          </w:tcPr>
          <w:p w14:paraId="3874873E" w14:textId="77777777" w:rsidR="00F0469A" w:rsidRDefault="00F0469A" w:rsidP="005D664F">
            <w:pPr>
              <w:pStyle w:val="TblBdy"/>
            </w:pPr>
            <w:r>
              <w:t>9</w:t>
            </w:r>
          </w:p>
        </w:tc>
        <w:tc>
          <w:tcPr>
            <w:tcW w:w="993" w:type="dxa"/>
          </w:tcPr>
          <w:p w14:paraId="69753342" w14:textId="77777777" w:rsidR="00F0469A" w:rsidRDefault="00F0469A" w:rsidP="005D664F">
            <w:pPr>
              <w:pStyle w:val="TblBdy"/>
            </w:pPr>
            <w:r>
              <w:t>2712155</w:t>
            </w:r>
          </w:p>
        </w:tc>
        <w:tc>
          <w:tcPr>
            <w:tcW w:w="992" w:type="dxa"/>
          </w:tcPr>
          <w:p w14:paraId="503C4DBB" w14:textId="77777777" w:rsidR="00F0469A" w:rsidRDefault="00F0469A" w:rsidP="005D664F">
            <w:pPr>
              <w:pStyle w:val="TblBdy"/>
            </w:pPr>
            <w:r>
              <w:t>2409797</w:t>
            </w:r>
          </w:p>
        </w:tc>
        <w:tc>
          <w:tcPr>
            <w:tcW w:w="850" w:type="dxa"/>
          </w:tcPr>
          <w:p w14:paraId="347EE835" w14:textId="77777777" w:rsidR="00F0469A" w:rsidRDefault="00F0469A" w:rsidP="005D664F">
            <w:pPr>
              <w:pStyle w:val="TblBdy"/>
              <w:tabs>
                <w:tab w:val="decimal" w:pos="317"/>
              </w:tabs>
              <w:rPr>
                <w:i/>
                <w:iCs/>
                <w:sz w:val="20"/>
                <w:szCs w:val="20"/>
                <w:lang w:val="en-GB"/>
              </w:rPr>
            </w:pPr>
            <w:r>
              <w:t>58</w:t>
            </w:r>
          </w:p>
        </w:tc>
        <w:tc>
          <w:tcPr>
            <w:tcW w:w="993" w:type="dxa"/>
          </w:tcPr>
          <w:p w14:paraId="039F1AF7" w14:textId="77777777" w:rsidR="00F0469A" w:rsidRDefault="00F0469A" w:rsidP="005D664F">
            <w:pPr>
              <w:pStyle w:val="TblBdy"/>
              <w:tabs>
                <w:tab w:val="decimal" w:pos="459"/>
              </w:tabs>
              <w:rPr>
                <w:i/>
                <w:iCs/>
                <w:sz w:val="20"/>
                <w:szCs w:val="20"/>
                <w:lang w:val="en-GB"/>
              </w:rPr>
            </w:pPr>
            <w:r>
              <w:t>30</w:t>
            </w:r>
          </w:p>
        </w:tc>
        <w:tc>
          <w:tcPr>
            <w:tcW w:w="992" w:type="dxa"/>
          </w:tcPr>
          <w:p w14:paraId="09DA23D1" w14:textId="77777777" w:rsidR="00F0469A" w:rsidRDefault="00F0469A" w:rsidP="005D664F">
            <w:pPr>
              <w:pStyle w:val="TblBdy"/>
              <w:tabs>
                <w:tab w:val="decimal" w:pos="459"/>
              </w:tabs>
              <w:rPr>
                <w:i/>
                <w:iCs/>
                <w:sz w:val="20"/>
                <w:szCs w:val="20"/>
                <w:lang w:val="en-GB"/>
              </w:rPr>
            </w:pPr>
            <w:r>
              <w:t>-28</w:t>
            </w:r>
          </w:p>
        </w:tc>
        <w:tc>
          <w:tcPr>
            <w:tcW w:w="992" w:type="dxa"/>
          </w:tcPr>
          <w:p w14:paraId="109CB13E" w14:textId="77777777" w:rsidR="00F0469A" w:rsidRDefault="00F0469A" w:rsidP="005D664F">
            <w:pPr>
              <w:pStyle w:val="TblBdy"/>
              <w:tabs>
                <w:tab w:val="decimal" w:pos="459"/>
              </w:tabs>
              <w:rPr>
                <w:i/>
                <w:iCs/>
                <w:sz w:val="20"/>
                <w:szCs w:val="20"/>
                <w:lang w:val="en-GB"/>
              </w:rPr>
            </w:pPr>
            <w:r>
              <w:t>0.79</w:t>
            </w:r>
          </w:p>
        </w:tc>
        <w:tc>
          <w:tcPr>
            <w:tcW w:w="992" w:type="dxa"/>
          </w:tcPr>
          <w:p w14:paraId="6648405B" w14:textId="77777777" w:rsidR="00F0469A" w:rsidRDefault="00F0469A" w:rsidP="005D664F">
            <w:pPr>
              <w:pStyle w:val="TblBdy"/>
              <w:tabs>
                <w:tab w:val="decimal" w:pos="459"/>
              </w:tabs>
              <w:rPr>
                <w:i/>
                <w:iCs/>
                <w:sz w:val="20"/>
                <w:szCs w:val="20"/>
                <w:lang w:val="en-GB"/>
              </w:rPr>
            </w:pPr>
            <w:r>
              <w:t>-4.03</w:t>
            </w:r>
          </w:p>
        </w:tc>
        <w:tc>
          <w:tcPr>
            <w:tcW w:w="709" w:type="dxa"/>
          </w:tcPr>
          <w:p w14:paraId="7CD9E308" w14:textId="77777777" w:rsidR="00F0469A" w:rsidRDefault="00F0469A" w:rsidP="005D664F">
            <w:pPr>
              <w:pStyle w:val="TblBdy"/>
              <w:tabs>
                <w:tab w:val="decimal" w:pos="318"/>
              </w:tabs>
              <w:rPr>
                <w:i/>
                <w:iCs/>
                <w:sz w:val="20"/>
                <w:szCs w:val="20"/>
                <w:lang w:val="en-GB"/>
              </w:rPr>
            </w:pPr>
            <w:r>
              <w:t>14</w:t>
            </w:r>
          </w:p>
        </w:tc>
        <w:tc>
          <w:tcPr>
            <w:tcW w:w="567" w:type="dxa"/>
          </w:tcPr>
          <w:p w14:paraId="4DE7B366" w14:textId="77777777" w:rsidR="00F0469A" w:rsidRDefault="00F0469A" w:rsidP="005D664F">
            <w:pPr>
              <w:pStyle w:val="TblBdy"/>
            </w:pPr>
            <w:r>
              <w:t>yes</w:t>
            </w:r>
          </w:p>
        </w:tc>
      </w:tr>
      <w:tr w:rsidR="00F0469A" w14:paraId="78556C0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A51F32B" w14:textId="77777777" w:rsidR="00F0469A" w:rsidRDefault="00F0469A" w:rsidP="005D664F">
            <w:pPr>
              <w:pStyle w:val="TblBdy"/>
            </w:pPr>
            <w:r>
              <w:t>56539</w:t>
            </w:r>
          </w:p>
        </w:tc>
        <w:tc>
          <w:tcPr>
            <w:tcW w:w="708" w:type="dxa"/>
          </w:tcPr>
          <w:p w14:paraId="64EAB12E" w14:textId="77777777" w:rsidR="00F0469A" w:rsidRDefault="00F0469A" w:rsidP="005D664F">
            <w:pPr>
              <w:pStyle w:val="TblBdy"/>
            </w:pPr>
            <w:r>
              <w:t>9</w:t>
            </w:r>
          </w:p>
        </w:tc>
        <w:tc>
          <w:tcPr>
            <w:tcW w:w="993" w:type="dxa"/>
          </w:tcPr>
          <w:p w14:paraId="1A9C1585" w14:textId="77777777" w:rsidR="00F0469A" w:rsidRDefault="00F0469A" w:rsidP="005D664F">
            <w:pPr>
              <w:pStyle w:val="TblBdy"/>
            </w:pPr>
            <w:r>
              <w:t>2712249</w:t>
            </w:r>
          </w:p>
        </w:tc>
        <w:tc>
          <w:tcPr>
            <w:tcW w:w="992" w:type="dxa"/>
          </w:tcPr>
          <w:p w14:paraId="70F240B1" w14:textId="77777777" w:rsidR="00F0469A" w:rsidRDefault="00F0469A" w:rsidP="005D664F">
            <w:pPr>
              <w:pStyle w:val="TblBdy"/>
            </w:pPr>
            <w:r>
              <w:t>2410310</w:t>
            </w:r>
          </w:p>
        </w:tc>
        <w:tc>
          <w:tcPr>
            <w:tcW w:w="850" w:type="dxa"/>
          </w:tcPr>
          <w:p w14:paraId="18A8BB0B" w14:textId="77777777" w:rsidR="00F0469A" w:rsidRDefault="00F0469A" w:rsidP="005D664F">
            <w:pPr>
              <w:pStyle w:val="TblBdy"/>
              <w:tabs>
                <w:tab w:val="decimal" w:pos="317"/>
              </w:tabs>
              <w:rPr>
                <w:i/>
                <w:iCs/>
                <w:sz w:val="20"/>
                <w:szCs w:val="20"/>
                <w:lang w:val="en-GB"/>
              </w:rPr>
            </w:pPr>
            <w:r>
              <w:t>5</w:t>
            </w:r>
          </w:p>
        </w:tc>
        <w:tc>
          <w:tcPr>
            <w:tcW w:w="993" w:type="dxa"/>
          </w:tcPr>
          <w:p w14:paraId="1C1C4879" w14:textId="77777777" w:rsidR="00F0469A" w:rsidRDefault="00F0469A" w:rsidP="005D664F">
            <w:pPr>
              <w:pStyle w:val="TblBdy"/>
              <w:tabs>
                <w:tab w:val="decimal" w:pos="459"/>
              </w:tabs>
              <w:rPr>
                <w:i/>
                <w:iCs/>
                <w:sz w:val="20"/>
                <w:szCs w:val="20"/>
                <w:lang w:val="en-GB"/>
              </w:rPr>
            </w:pPr>
            <w:r>
              <w:t>31</w:t>
            </w:r>
          </w:p>
        </w:tc>
        <w:tc>
          <w:tcPr>
            <w:tcW w:w="992" w:type="dxa"/>
          </w:tcPr>
          <w:p w14:paraId="04151BA2" w14:textId="77777777" w:rsidR="00F0469A" w:rsidRDefault="00F0469A" w:rsidP="005D664F">
            <w:pPr>
              <w:pStyle w:val="TblBdy"/>
              <w:tabs>
                <w:tab w:val="decimal" w:pos="459"/>
              </w:tabs>
              <w:rPr>
                <w:i/>
                <w:iCs/>
                <w:sz w:val="20"/>
                <w:szCs w:val="20"/>
                <w:lang w:val="en-GB"/>
              </w:rPr>
            </w:pPr>
            <w:r>
              <w:t>26</w:t>
            </w:r>
          </w:p>
        </w:tc>
        <w:tc>
          <w:tcPr>
            <w:tcW w:w="992" w:type="dxa"/>
          </w:tcPr>
          <w:p w14:paraId="38D1C8E1" w14:textId="77777777" w:rsidR="00F0469A" w:rsidRDefault="00F0469A" w:rsidP="005D664F">
            <w:pPr>
              <w:pStyle w:val="TblBdy"/>
              <w:tabs>
                <w:tab w:val="decimal" w:pos="459"/>
              </w:tabs>
              <w:rPr>
                <w:i/>
                <w:iCs/>
                <w:sz w:val="20"/>
                <w:szCs w:val="20"/>
                <w:lang w:val="en-GB"/>
              </w:rPr>
            </w:pPr>
            <w:r>
              <w:t>-3.78</w:t>
            </w:r>
          </w:p>
        </w:tc>
        <w:tc>
          <w:tcPr>
            <w:tcW w:w="992" w:type="dxa"/>
          </w:tcPr>
          <w:p w14:paraId="63142DF6" w14:textId="77777777" w:rsidR="00F0469A" w:rsidRDefault="00F0469A" w:rsidP="005D664F">
            <w:pPr>
              <w:pStyle w:val="TblBdy"/>
              <w:tabs>
                <w:tab w:val="decimal" w:pos="459"/>
              </w:tabs>
              <w:rPr>
                <w:i/>
                <w:iCs/>
                <w:sz w:val="20"/>
                <w:szCs w:val="20"/>
                <w:lang w:val="en-GB"/>
              </w:rPr>
            </w:pPr>
            <w:r>
              <w:t>-7.43</w:t>
            </w:r>
          </w:p>
        </w:tc>
        <w:tc>
          <w:tcPr>
            <w:tcW w:w="709" w:type="dxa"/>
          </w:tcPr>
          <w:p w14:paraId="1834287C" w14:textId="77777777" w:rsidR="00F0469A" w:rsidRDefault="00F0469A" w:rsidP="005D664F">
            <w:pPr>
              <w:pStyle w:val="TblBdy"/>
              <w:tabs>
                <w:tab w:val="decimal" w:pos="318"/>
              </w:tabs>
              <w:rPr>
                <w:i/>
                <w:iCs/>
                <w:sz w:val="20"/>
                <w:szCs w:val="20"/>
                <w:lang w:val="en-GB"/>
              </w:rPr>
            </w:pPr>
            <w:r>
              <w:t>0</w:t>
            </w:r>
          </w:p>
        </w:tc>
        <w:tc>
          <w:tcPr>
            <w:tcW w:w="567" w:type="dxa"/>
          </w:tcPr>
          <w:p w14:paraId="2401E907" w14:textId="77777777" w:rsidR="00F0469A" w:rsidRDefault="00F0469A" w:rsidP="005D664F">
            <w:pPr>
              <w:pStyle w:val="TblBdy"/>
            </w:pPr>
            <w:r>
              <w:t>yes</w:t>
            </w:r>
          </w:p>
        </w:tc>
      </w:tr>
      <w:tr w:rsidR="00F0469A" w14:paraId="29354E9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01F7656" w14:textId="77777777" w:rsidR="00F0469A" w:rsidRDefault="00F0469A" w:rsidP="005D664F">
            <w:pPr>
              <w:pStyle w:val="TblBdy"/>
            </w:pPr>
            <w:r>
              <w:t>56536</w:t>
            </w:r>
          </w:p>
        </w:tc>
        <w:tc>
          <w:tcPr>
            <w:tcW w:w="708" w:type="dxa"/>
          </w:tcPr>
          <w:p w14:paraId="520B7085" w14:textId="77777777" w:rsidR="00F0469A" w:rsidRDefault="00F0469A" w:rsidP="005D664F">
            <w:pPr>
              <w:pStyle w:val="TblBdy"/>
            </w:pPr>
            <w:r>
              <w:t>9</w:t>
            </w:r>
          </w:p>
        </w:tc>
        <w:tc>
          <w:tcPr>
            <w:tcW w:w="993" w:type="dxa"/>
          </w:tcPr>
          <w:p w14:paraId="1BE88FC3" w14:textId="77777777" w:rsidR="00F0469A" w:rsidRDefault="00F0469A" w:rsidP="005D664F">
            <w:pPr>
              <w:pStyle w:val="TblBdy"/>
            </w:pPr>
            <w:r>
              <w:t>2713306</w:t>
            </w:r>
          </w:p>
        </w:tc>
        <w:tc>
          <w:tcPr>
            <w:tcW w:w="992" w:type="dxa"/>
          </w:tcPr>
          <w:p w14:paraId="43DFEDDA" w14:textId="77777777" w:rsidR="00F0469A" w:rsidRDefault="00F0469A" w:rsidP="005D664F">
            <w:pPr>
              <w:pStyle w:val="TblBdy"/>
            </w:pPr>
            <w:r>
              <w:t>2409284</w:t>
            </w:r>
          </w:p>
        </w:tc>
        <w:tc>
          <w:tcPr>
            <w:tcW w:w="850" w:type="dxa"/>
          </w:tcPr>
          <w:p w14:paraId="00B49F03" w14:textId="77777777" w:rsidR="00F0469A" w:rsidRDefault="00F0469A" w:rsidP="005D664F">
            <w:pPr>
              <w:pStyle w:val="TblBdy"/>
              <w:tabs>
                <w:tab w:val="decimal" w:pos="317"/>
              </w:tabs>
              <w:rPr>
                <w:i/>
                <w:iCs/>
                <w:sz w:val="20"/>
                <w:szCs w:val="20"/>
                <w:lang w:val="en-GB"/>
              </w:rPr>
            </w:pPr>
            <w:r>
              <w:t>4</w:t>
            </w:r>
          </w:p>
        </w:tc>
        <w:tc>
          <w:tcPr>
            <w:tcW w:w="993" w:type="dxa"/>
          </w:tcPr>
          <w:p w14:paraId="2C44EF43" w14:textId="77777777" w:rsidR="00F0469A" w:rsidRDefault="00F0469A" w:rsidP="005D664F">
            <w:pPr>
              <w:pStyle w:val="TblBdy"/>
              <w:tabs>
                <w:tab w:val="decimal" w:pos="459"/>
              </w:tabs>
              <w:rPr>
                <w:i/>
                <w:iCs/>
                <w:sz w:val="20"/>
                <w:szCs w:val="20"/>
                <w:lang w:val="en-GB"/>
              </w:rPr>
            </w:pPr>
            <w:r>
              <w:t>26</w:t>
            </w:r>
          </w:p>
        </w:tc>
        <w:tc>
          <w:tcPr>
            <w:tcW w:w="992" w:type="dxa"/>
          </w:tcPr>
          <w:p w14:paraId="6B9BA785" w14:textId="77777777" w:rsidR="00F0469A" w:rsidRDefault="00F0469A" w:rsidP="005D664F">
            <w:pPr>
              <w:pStyle w:val="TblBdy"/>
              <w:tabs>
                <w:tab w:val="decimal" w:pos="459"/>
              </w:tabs>
              <w:rPr>
                <w:i/>
                <w:iCs/>
                <w:sz w:val="20"/>
                <w:szCs w:val="20"/>
                <w:lang w:val="en-GB"/>
              </w:rPr>
            </w:pPr>
            <w:r>
              <w:t>22</w:t>
            </w:r>
          </w:p>
        </w:tc>
        <w:tc>
          <w:tcPr>
            <w:tcW w:w="992" w:type="dxa"/>
          </w:tcPr>
          <w:p w14:paraId="4D7677EA" w14:textId="77777777" w:rsidR="00F0469A" w:rsidRDefault="00F0469A" w:rsidP="005D664F">
            <w:pPr>
              <w:pStyle w:val="TblBdy"/>
              <w:tabs>
                <w:tab w:val="decimal" w:pos="459"/>
              </w:tabs>
              <w:rPr>
                <w:i/>
                <w:iCs/>
                <w:sz w:val="20"/>
                <w:szCs w:val="20"/>
                <w:lang w:val="en-GB"/>
              </w:rPr>
            </w:pPr>
            <w:r>
              <w:t>9.28</w:t>
            </w:r>
          </w:p>
        </w:tc>
        <w:tc>
          <w:tcPr>
            <w:tcW w:w="992" w:type="dxa"/>
          </w:tcPr>
          <w:p w14:paraId="54E31F1A" w14:textId="77777777" w:rsidR="00F0469A" w:rsidRDefault="00F0469A" w:rsidP="005D664F">
            <w:pPr>
              <w:pStyle w:val="TblBdy"/>
              <w:tabs>
                <w:tab w:val="decimal" w:pos="459"/>
              </w:tabs>
              <w:rPr>
                <w:i/>
                <w:iCs/>
                <w:sz w:val="20"/>
                <w:szCs w:val="20"/>
                <w:lang w:val="en-GB"/>
              </w:rPr>
            </w:pPr>
            <w:r>
              <w:t>2.13</w:t>
            </w:r>
          </w:p>
        </w:tc>
        <w:tc>
          <w:tcPr>
            <w:tcW w:w="709" w:type="dxa"/>
          </w:tcPr>
          <w:p w14:paraId="282D1325" w14:textId="77777777" w:rsidR="00F0469A" w:rsidRDefault="00F0469A" w:rsidP="005D664F">
            <w:pPr>
              <w:pStyle w:val="TblBdy"/>
              <w:tabs>
                <w:tab w:val="decimal" w:pos="318"/>
              </w:tabs>
              <w:rPr>
                <w:i/>
                <w:iCs/>
                <w:sz w:val="20"/>
                <w:szCs w:val="20"/>
                <w:lang w:val="en-GB"/>
              </w:rPr>
            </w:pPr>
            <w:r>
              <w:t>2</w:t>
            </w:r>
          </w:p>
        </w:tc>
        <w:tc>
          <w:tcPr>
            <w:tcW w:w="567" w:type="dxa"/>
          </w:tcPr>
          <w:p w14:paraId="64443F17" w14:textId="77777777" w:rsidR="00F0469A" w:rsidRDefault="00F0469A" w:rsidP="005D664F">
            <w:pPr>
              <w:pStyle w:val="TblBdy"/>
            </w:pPr>
            <w:r>
              <w:t>yes</w:t>
            </w:r>
          </w:p>
        </w:tc>
      </w:tr>
      <w:tr w:rsidR="00F0469A" w14:paraId="42F66BF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D14CCA5" w14:textId="77777777" w:rsidR="00F0469A" w:rsidRDefault="00F0469A" w:rsidP="005D664F">
            <w:pPr>
              <w:pStyle w:val="TblBdy"/>
            </w:pPr>
            <w:r>
              <w:t>56537</w:t>
            </w:r>
          </w:p>
        </w:tc>
        <w:tc>
          <w:tcPr>
            <w:tcW w:w="708" w:type="dxa"/>
          </w:tcPr>
          <w:p w14:paraId="21FBD552" w14:textId="77777777" w:rsidR="00F0469A" w:rsidRDefault="00F0469A" w:rsidP="005D664F">
            <w:pPr>
              <w:pStyle w:val="TblBdy"/>
            </w:pPr>
            <w:r>
              <w:t>9</w:t>
            </w:r>
          </w:p>
        </w:tc>
        <w:tc>
          <w:tcPr>
            <w:tcW w:w="993" w:type="dxa"/>
          </w:tcPr>
          <w:p w14:paraId="55337C89" w14:textId="77777777" w:rsidR="00F0469A" w:rsidRDefault="00F0469A" w:rsidP="005D664F">
            <w:pPr>
              <w:pStyle w:val="TblBdy"/>
            </w:pPr>
            <w:r>
              <w:t>2713402</w:t>
            </w:r>
          </w:p>
        </w:tc>
        <w:tc>
          <w:tcPr>
            <w:tcW w:w="992" w:type="dxa"/>
          </w:tcPr>
          <w:p w14:paraId="333D7421" w14:textId="77777777" w:rsidR="00F0469A" w:rsidRDefault="00F0469A" w:rsidP="005D664F">
            <w:pPr>
              <w:pStyle w:val="TblBdy"/>
            </w:pPr>
            <w:r>
              <w:t>2409814</w:t>
            </w:r>
          </w:p>
        </w:tc>
        <w:tc>
          <w:tcPr>
            <w:tcW w:w="850" w:type="dxa"/>
          </w:tcPr>
          <w:p w14:paraId="579CE017" w14:textId="77777777" w:rsidR="00F0469A" w:rsidRDefault="00F0469A" w:rsidP="005D664F">
            <w:pPr>
              <w:pStyle w:val="TblBdy"/>
              <w:tabs>
                <w:tab w:val="decimal" w:pos="317"/>
              </w:tabs>
              <w:rPr>
                <w:i/>
                <w:iCs/>
                <w:sz w:val="20"/>
                <w:szCs w:val="20"/>
                <w:lang w:val="en-GB"/>
              </w:rPr>
            </w:pPr>
            <w:r>
              <w:t>5</w:t>
            </w:r>
          </w:p>
        </w:tc>
        <w:tc>
          <w:tcPr>
            <w:tcW w:w="993" w:type="dxa"/>
          </w:tcPr>
          <w:p w14:paraId="384DC4D9" w14:textId="77777777" w:rsidR="00F0469A" w:rsidRDefault="00F0469A" w:rsidP="005D664F">
            <w:pPr>
              <w:pStyle w:val="TblBdy"/>
              <w:tabs>
                <w:tab w:val="decimal" w:pos="459"/>
              </w:tabs>
              <w:rPr>
                <w:i/>
                <w:iCs/>
                <w:sz w:val="20"/>
                <w:szCs w:val="20"/>
                <w:lang w:val="en-GB"/>
              </w:rPr>
            </w:pPr>
            <w:r>
              <w:t>26</w:t>
            </w:r>
          </w:p>
        </w:tc>
        <w:tc>
          <w:tcPr>
            <w:tcW w:w="992" w:type="dxa"/>
          </w:tcPr>
          <w:p w14:paraId="1A85814A" w14:textId="77777777" w:rsidR="00F0469A" w:rsidRDefault="00F0469A" w:rsidP="005D664F">
            <w:pPr>
              <w:pStyle w:val="TblBdy"/>
              <w:tabs>
                <w:tab w:val="decimal" w:pos="459"/>
              </w:tabs>
              <w:rPr>
                <w:i/>
                <w:iCs/>
                <w:sz w:val="20"/>
                <w:szCs w:val="20"/>
                <w:lang w:val="en-GB"/>
              </w:rPr>
            </w:pPr>
            <w:r>
              <w:t>21</w:t>
            </w:r>
          </w:p>
        </w:tc>
        <w:tc>
          <w:tcPr>
            <w:tcW w:w="992" w:type="dxa"/>
          </w:tcPr>
          <w:p w14:paraId="0EBDC02A" w14:textId="77777777" w:rsidR="00F0469A" w:rsidRDefault="00F0469A" w:rsidP="005D664F">
            <w:pPr>
              <w:pStyle w:val="TblBdy"/>
              <w:tabs>
                <w:tab w:val="decimal" w:pos="459"/>
              </w:tabs>
              <w:rPr>
                <w:i/>
                <w:iCs/>
                <w:sz w:val="20"/>
                <w:szCs w:val="20"/>
                <w:lang w:val="en-GB"/>
              </w:rPr>
            </w:pPr>
            <w:r>
              <w:t>0.4</w:t>
            </w:r>
          </w:p>
        </w:tc>
        <w:tc>
          <w:tcPr>
            <w:tcW w:w="992" w:type="dxa"/>
          </w:tcPr>
          <w:p w14:paraId="2081BB4A" w14:textId="77777777" w:rsidR="00F0469A" w:rsidRDefault="00F0469A" w:rsidP="005D664F">
            <w:pPr>
              <w:pStyle w:val="TblBdy"/>
              <w:tabs>
                <w:tab w:val="decimal" w:pos="459"/>
              </w:tabs>
              <w:rPr>
                <w:i/>
                <w:iCs/>
                <w:sz w:val="20"/>
                <w:szCs w:val="20"/>
                <w:lang w:val="en-GB"/>
              </w:rPr>
            </w:pPr>
            <w:r>
              <w:t>-4.14</w:t>
            </w:r>
          </w:p>
        </w:tc>
        <w:tc>
          <w:tcPr>
            <w:tcW w:w="709" w:type="dxa"/>
          </w:tcPr>
          <w:p w14:paraId="2BFAC9EB" w14:textId="77777777" w:rsidR="00F0469A" w:rsidRDefault="00F0469A" w:rsidP="005D664F">
            <w:pPr>
              <w:pStyle w:val="TblBdy"/>
              <w:tabs>
                <w:tab w:val="decimal" w:pos="318"/>
              </w:tabs>
              <w:rPr>
                <w:i/>
                <w:iCs/>
                <w:sz w:val="20"/>
                <w:szCs w:val="20"/>
                <w:lang w:val="en-GB"/>
              </w:rPr>
            </w:pPr>
            <w:r>
              <w:t>2</w:t>
            </w:r>
          </w:p>
        </w:tc>
        <w:tc>
          <w:tcPr>
            <w:tcW w:w="567" w:type="dxa"/>
          </w:tcPr>
          <w:p w14:paraId="4F211383" w14:textId="77777777" w:rsidR="00F0469A" w:rsidRDefault="00F0469A" w:rsidP="005D664F">
            <w:pPr>
              <w:pStyle w:val="TblBdy"/>
            </w:pPr>
            <w:r>
              <w:t>yes</w:t>
            </w:r>
          </w:p>
        </w:tc>
      </w:tr>
      <w:tr w:rsidR="00F0469A" w14:paraId="39EFABA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297F736" w14:textId="77777777" w:rsidR="00F0469A" w:rsidRDefault="00F0469A" w:rsidP="005D664F">
            <w:pPr>
              <w:pStyle w:val="TblBdy"/>
            </w:pPr>
            <w:r>
              <w:t>56550</w:t>
            </w:r>
          </w:p>
        </w:tc>
        <w:tc>
          <w:tcPr>
            <w:tcW w:w="708" w:type="dxa"/>
          </w:tcPr>
          <w:p w14:paraId="1AF3935C" w14:textId="77777777" w:rsidR="00F0469A" w:rsidRDefault="00F0469A" w:rsidP="005D664F">
            <w:pPr>
              <w:pStyle w:val="TblBdy"/>
            </w:pPr>
            <w:r>
              <w:t>9</w:t>
            </w:r>
          </w:p>
        </w:tc>
        <w:tc>
          <w:tcPr>
            <w:tcW w:w="993" w:type="dxa"/>
          </w:tcPr>
          <w:p w14:paraId="0D68E181" w14:textId="77777777" w:rsidR="00F0469A" w:rsidRDefault="00F0469A" w:rsidP="005D664F">
            <w:pPr>
              <w:pStyle w:val="TblBdy"/>
            </w:pPr>
            <w:r>
              <w:t>2713411</w:t>
            </w:r>
          </w:p>
        </w:tc>
        <w:tc>
          <w:tcPr>
            <w:tcW w:w="992" w:type="dxa"/>
          </w:tcPr>
          <w:p w14:paraId="0B9FDB5F" w14:textId="77777777" w:rsidR="00F0469A" w:rsidRDefault="00F0469A" w:rsidP="005D664F">
            <w:pPr>
              <w:pStyle w:val="TblBdy"/>
            </w:pPr>
            <w:r>
              <w:t>2409842</w:t>
            </w:r>
          </w:p>
        </w:tc>
        <w:tc>
          <w:tcPr>
            <w:tcW w:w="850" w:type="dxa"/>
          </w:tcPr>
          <w:p w14:paraId="0EAF8642" w14:textId="77777777" w:rsidR="00F0469A" w:rsidRDefault="00F0469A" w:rsidP="005D664F">
            <w:pPr>
              <w:pStyle w:val="TblBdy"/>
              <w:tabs>
                <w:tab w:val="decimal" w:pos="317"/>
              </w:tabs>
              <w:rPr>
                <w:i/>
                <w:iCs/>
                <w:sz w:val="20"/>
                <w:szCs w:val="20"/>
                <w:lang w:val="en-GB"/>
              </w:rPr>
            </w:pPr>
            <w:r>
              <w:t>6</w:t>
            </w:r>
          </w:p>
        </w:tc>
        <w:tc>
          <w:tcPr>
            <w:tcW w:w="993" w:type="dxa"/>
          </w:tcPr>
          <w:p w14:paraId="7EBE5509" w14:textId="77777777" w:rsidR="00F0469A" w:rsidRDefault="00F0469A" w:rsidP="005D664F">
            <w:pPr>
              <w:pStyle w:val="TblBdy"/>
              <w:tabs>
                <w:tab w:val="decimal" w:pos="459"/>
              </w:tabs>
              <w:rPr>
                <w:i/>
                <w:iCs/>
                <w:sz w:val="20"/>
                <w:szCs w:val="20"/>
                <w:lang w:val="en-GB"/>
              </w:rPr>
            </w:pPr>
            <w:r>
              <w:t>26</w:t>
            </w:r>
          </w:p>
        </w:tc>
        <w:tc>
          <w:tcPr>
            <w:tcW w:w="992" w:type="dxa"/>
          </w:tcPr>
          <w:p w14:paraId="66D129E9" w14:textId="77777777" w:rsidR="00F0469A" w:rsidRDefault="00F0469A" w:rsidP="005D664F">
            <w:pPr>
              <w:pStyle w:val="TblBdy"/>
              <w:tabs>
                <w:tab w:val="decimal" w:pos="459"/>
              </w:tabs>
              <w:rPr>
                <w:i/>
                <w:iCs/>
                <w:sz w:val="20"/>
                <w:szCs w:val="20"/>
                <w:lang w:val="en-GB"/>
              </w:rPr>
            </w:pPr>
            <w:r>
              <w:t>20</w:t>
            </w:r>
          </w:p>
        </w:tc>
        <w:tc>
          <w:tcPr>
            <w:tcW w:w="992" w:type="dxa"/>
          </w:tcPr>
          <w:p w14:paraId="0141C25D" w14:textId="77777777" w:rsidR="00F0469A" w:rsidRDefault="00F0469A" w:rsidP="005D664F">
            <w:pPr>
              <w:pStyle w:val="TblBdy"/>
              <w:tabs>
                <w:tab w:val="decimal" w:pos="459"/>
              </w:tabs>
              <w:rPr>
                <w:i/>
                <w:iCs/>
                <w:sz w:val="20"/>
                <w:szCs w:val="20"/>
                <w:lang w:val="en-GB"/>
              </w:rPr>
            </w:pPr>
            <w:r>
              <w:t>0.4</w:t>
            </w:r>
          </w:p>
        </w:tc>
        <w:tc>
          <w:tcPr>
            <w:tcW w:w="992" w:type="dxa"/>
          </w:tcPr>
          <w:p w14:paraId="52CA20C8" w14:textId="77777777" w:rsidR="00F0469A" w:rsidRDefault="00F0469A" w:rsidP="005D664F">
            <w:pPr>
              <w:pStyle w:val="TblBdy"/>
              <w:tabs>
                <w:tab w:val="decimal" w:pos="459"/>
              </w:tabs>
              <w:rPr>
                <w:i/>
                <w:iCs/>
                <w:sz w:val="20"/>
                <w:szCs w:val="20"/>
                <w:lang w:val="en-GB"/>
              </w:rPr>
            </w:pPr>
            <w:r>
              <w:t>-4.14</w:t>
            </w:r>
          </w:p>
        </w:tc>
        <w:tc>
          <w:tcPr>
            <w:tcW w:w="709" w:type="dxa"/>
          </w:tcPr>
          <w:p w14:paraId="2F587EF0" w14:textId="77777777" w:rsidR="00F0469A" w:rsidRDefault="00F0469A" w:rsidP="005D664F">
            <w:pPr>
              <w:pStyle w:val="TblBdy"/>
              <w:tabs>
                <w:tab w:val="decimal" w:pos="318"/>
              </w:tabs>
              <w:rPr>
                <w:i/>
                <w:iCs/>
                <w:sz w:val="20"/>
                <w:szCs w:val="20"/>
                <w:lang w:val="en-GB"/>
              </w:rPr>
            </w:pPr>
            <w:r>
              <w:t>2</w:t>
            </w:r>
          </w:p>
        </w:tc>
        <w:tc>
          <w:tcPr>
            <w:tcW w:w="567" w:type="dxa"/>
          </w:tcPr>
          <w:p w14:paraId="710A79CD" w14:textId="77777777" w:rsidR="00F0469A" w:rsidRDefault="00F0469A" w:rsidP="005D664F">
            <w:pPr>
              <w:pStyle w:val="TblBdy"/>
            </w:pPr>
            <w:r>
              <w:t>yes</w:t>
            </w:r>
          </w:p>
        </w:tc>
      </w:tr>
      <w:tr w:rsidR="00F0469A" w14:paraId="6E20F84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A98FB03" w14:textId="77777777" w:rsidR="00F0469A" w:rsidRDefault="00F0469A" w:rsidP="005D664F">
            <w:pPr>
              <w:pStyle w:val="TblBdy"/>
            </w:pPr>
            <w:r>
              <w:t>56538</w:t>
            </w:r>
          </w:p>
        </w:tc>
        <w:tc>
          <w:tcPr>
            <w:tcW w:w="708" w:type="dxa"/>
          </w:tcPr>
          <w:p w14:paraId="19E277A9" w14:textId="77777777" w:rsidR="00F0469A" w:rsidRDefault="00F0469A" w:rsidP="005D664F">
            <w:pPr>
              <w:pStyle w:val="TblBdy"/>
            </w:pPr>
            <w:r>
              <w:t>9</w:t>
            </w:r>
          </w:p>
        </w:tc>
        <w:tc>
          <w:tcPr>
            <w:tcW w:w="993" w:type="dxa"/>
          </w:tcPr>
          <w:p w14:paraId="20155282" w14:textId="77777777" w:rsidR="00F0469A" w:rsidRDefault="00F0469A" w:rsidP="005D664F">
            <w:pPr>
              <w:pStyle w:val="TblBdy"/>
            </w:pPr>
            <w:r>
              <w:t>2713520</w:t>
            </w:r>
          </w:p>
        </w:tc>
        <w:tc>
          <w:tcPr>
            <w:tcW w:w="992" w:type="dxa"/>
          </w:tcPr>
          <w:p w14:paraId="6D0AFCF9" w14:textId="77777777" w:rsidR="00F0469A" w:rsidRDefault="00F0469A" w:rsidP="005D664F">
            <w:pPr>
              <w:pStyle w:val="TblBdy"/>
            </w:pPr>
            <w:r>
              <w:t>2410442</w:t>
            </w:r>
          </w:p>
        </w:tc>
        <w:tc>
          <w:tcPr>
            <w:tcW w:w="850" w:type="dxa"/>
          </w:tcPr>
          <w:p w14:paraId="5997BBB1" w14:textId="77777777" w:rsidR="00F0469A" w:rsidRDefault="00F0469A" w:rsidP="005D664F">
            <w:pPr>
              <w:pStyle w:val="TblBdy"/>
              <w:tabs>
                <w:tab w:val="decimal" w:pos="317"/>
              </w:tabs>
              <w:rPr>
                <w:i/>
                <w:iCs/>
                <w:sz w:val="20"/>
                <w:szCs w:val="20"/>
                <w:lang w:val="en-GB"/>
              </w:rPr>
            </w:pPr>
            <w:r>
              <w:t>5</w:t>
            </w:r>
          </w:p>
        </w:tc>
        <w:tc>
          <w:tcPr>
            <w:tcW w:w="993" w:type="dxa"/>
          </w:tcPr>
          <w:p w14:paraId="2D084A0C" w14:textId="77777777" w:rsidR="00F0469A" w:rsidRDefault="00F0469A" w:rsidP="005D664F">
            <w:pPr>
              <w:pStyle w:val="TblBdy"/>
              <w:tabs>
                <w:tab w:val="decimal" w:pos="459"/>
              </w:tabs>
              <w:rPr>
                <w:i/>
                <w:iCs/>
                <w:sz w:val="20"/>
                <w:szCs w:val="20"/>
                <w:lang w:val="en-GB"/>
              </w:rPr>
            </w:pPr>
            <w:r>
              <w:t>27</w:t>
            </w:r>
          </w:p>
        </w:tc>
        <w:tc>
          <w:tcPr>
            <w:tcW w:w="992" w:type="dxa"/>
          </w:tcPr>
          <w:p w14:paraId="320D728C" w14:textId="77777777" w:rsidR="00F0469A" w:rsidRDefault="00F0469A" w:rsidP="005D664F">
            <w:pPr>
              <w:pStyle w:val="TblBdy"/>
              <w:tabs>
                <w:tab w:val="decimal" w:pos="459"/>
              </w:tabs>
              <w:rPr>
                <w:i/>
                <w:iCs/>
                <w:sz w:val="20"/>
                <w:szCs w:val="20"/>
                <w:lang w:val="en-GB"/>
              </w:rPr>
            </w:pPr>
            <w:r>
              <w:t>22</w:t>
            </w:r>
          </w:p>
        </w:tc>
        <w:tc>
          <w:tcPr>
            <w:tcW w:w="992" w:type="dxa"/>
          </w:tcPr>
          <w:p w14:paraId="48F02393" w14:textId="77777777" w:rsidR="00F0469A" w:rsidRDefault="00F0469A" w:rsidP="005D664F">
            <w:pPr>
              <w:pStyle w:val="TblBdy"/>
              <w:tabs>
                <w:tab w:val="decimal" w:pos="459"/>
              </w:tabs>
              <w:rPr>
                <w:i/>
                <w:iCs/>
                <w:sz w:val="20"/>
                <w:szCs w:val="20"/>
                <w:lang w:val="en-GB"/>
              </w:rPr>
            </w:pPr>
            <w:r>
              <w:t>-2.57</w:t>
            </w:r>
          </w:p>
        </w:tc>
        <w:tc>
          <w:tcPr>
            <w:tcW w:w="992" w:type="dxa"/>
          </w:tcPr>
          <w:p w14:paraId="3F919984" w14:textId="77777777" w:rsidR="00F0469A" w:rsidRDefault="00F0469A" w:rsidP="005D664F">
            <w:pPr>
              <w:pStyle w:val="TblBdy"/>
              <w:tabs>
                <w:tab w:val="decimal" w:pos="459"/>
              </w:tabs>
              <w:rPr>
                <w:i/>
                <w:iCs/>
                <w:sz w:val="20"/>
                <w:szCs w:val="20"/>
                <w:lang w:val="en-GB"/>
              </w:rPr>
            </w:pPr>
            <w:r>
              <w:t>-6.09</w:t>
            </w:r>
          </w:p>
        </w:tc>
        <w:tc>
          <w:tcPr>
            <w:tcW w:w="709" w:type="dxa"/>
          </w:tcPr>
          <w:p w14:paraId="4FBB31FF" w14:textId="77777777" w:rsidR="00F0469A" w:rsidRDefault="00F0469A" w:rsidP="005D664F">
            <w:pPr>
              <w:pStyle w:val="TblBdy"/>
              <w:tabs>
                <w:tab w:val="decimal" w:pos="318"/>
              </w:tabs>
              <w:rPr>
                <w:i/>
                <w:iCs/>
                <w:sz w:val="20"/>
                <w:szCs w:val="20"/>
                <w:lang w:val="en-GB"/>
              </w:rPr>
            </w:pPr>
            <w:r>
              <w:t>2</w:t>
            </w:r>
          </w:p>
        </w:tc>
        <w:tc>
          <w:tcPr>
            <w:tcW w:w="567" w:type="dxa"/>
          </w:tcPr>
          <w:p w14:paraId="5B79E3B2" w14:textId="77777777" w:rsidR="00F0469A" w:rsidRDefault="00F0469A" w:rsidP="005D664F">
            <w:pPr>
              <w:pStyle w:val="TblBdy"/>
            </w:pPr>
            <w:r>
              <w:t>yes</w:t>
            </w:r>
          </w:p>
        </w:tc>
      </w:tr>
      <w:tr w:rsidR="00F0469A" w14:paraId="7C3AC24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1E0D898" w14:textId="77777777" w:rsidR="00F0469A" w:rsidRDefault="00F0469A" w:rsidP="005D664F">
            <w:pPr>
              <w:pStyle w:val="TblBdy"/>
            </w:pPr>
            <w:r>
              <w:t>56533</w:t>
            </w:r>
          </w:p>
        </w:tc>
        <w:tc>
          <w:tcPr>
            <w:tcW w:w="708" w:type="dxa"/>
          </w:tcPr>
          <w:p w14:paraId="29E1DFD0" w14:textId="77777777" w:rsidR="00F0469A" w:rsidRDefault="00F0469A" w:rsidP="005D664F">
            <w:pPr>
              <w:pStyle w:val="TblBdy"/>
            </w:pPr>
            <w:r>
              <w:t>2</w:t>
            </w:r>
          </w:p>
        </w:tc>
        <w:tc>
          <w:tcPr>
            <w:tcW w:w="993" w:type="dxa"/>
          </w:tcPr>
          <w:p w14:paraId="595408ED" w14:textId="77777777" w:rsidR="00F0469A" w:rsidRDefault="00F0469A" w:rsidP="005D664F">
            <w:pPr>
              <w:pStyle w:val="TblBdy"/>
            </w:pPr>
            <w:r>
              <w:t>2714924</w:t>
            </w:r>
          </w:p>
        </w:tc>
        <w:tc>
          <w:tcPr>
            <w:tcW w:w="992" w:type="dxa"/>
          </w:tcPr>
          <w:p w14:paraId="07E75F31" w14:textId="77777777" w:rsidR="00F0469A" w:rsidRDefault="00F0469A" w:rsidP="005D664F">
            <w:pPr>
              <w:pStyle w:val="TblBdy"/>
            </w:pPr>
            <w:r>
              <w:t>2409073</w:t>
            </w:r>
          </w:p>
        </w:tc>
        <w:tc>
          <w:tcPr>
            <w:tcW w:w="850" w:type="dxa"/>
          </w:tcPr>
          <w:p w14:paraId="523B8E47" w14:textId="77777777" w:rsidR="00F0469A" w:rsidRDefault="00F0469A" w:rsidP="005D664F">
            <w:pPr>
              <w:pStyle w:val="TblBdy"/>
              <w:tabs>
                <w:tab w:val="decimal" w:pos="317"/>
              </w:tabs>
              <w:rPr>
                <w:i/>
                <w:iCs/>
                <w:sz w:val="20"/>
                <w:szCs w:val="20"/>
                <w:lang w:val="en-GB"/>
              </w:rPr>
            </w:pPr>
            <w:r>
              <w:t>3</w:t>
            </w:r>
          </w:p>
        </w:tc>
        <w:tc>
          <w:tcPr>
            <w:tcW w:w="993" w:type="dxa"/>
          </w:tcPr>
          <w:p w14:paraId="51CE0B77" w14:textId="77777777" w:rsidR="00F0469A" w:rsidRDefault="00F0469A" w:rsidP="005D664F">
            <w:pPr>
              <w:pStyle w:val="TblBdy"/>
              <w:tabs>
                <w:tab w:val="decimal" w:pos="459"/>
              </w:tabs>
              <w:rPr>
                <w:i/>
                <w:iCs/>
                <w:sz w:val="20"/>
                <w:szCs w:val="20"/>
                <w:lang w:val="en-GB"/>
              </w:rPr>
            </w:pPr>
            <w:r>
              <w:t>23</w:t>
            </w:r>
          </w:p>
        </w:tc>
        <w:tc>
          <w:tcPr>
            <w:tcW w:w="992" w:type="dxa"/>
          </w:tcPr>
          <w:p w14:paraId="689AAD9E" w14:textId="77777777" w:rsidR="00F0469A" w:rsidRDefault="00F0469A" w:rsidP="005D664F">
            <w:pPr>
              <w:pStyle w:val="TblBdy"/>
              <w:tabs>
                <w:tab w:val="decimal" w:pos="459"/>
              </w:tabs>
              <w:rPr>
                <w:i/>
                <w:iCs/>
                <w:sz w:val="20"/>
                <w:szCs w:val="20"/>
                <w:lang w:val="en-GB"/>
              </w:rPr>
            </w:pPr>
            <w:r>
              <w:t>20</w:t>
            </w:r>
          </w:p>
        </w:tc>
        <w:tc>
          <w:tcPr>
            <w:tcW w:w="992" w:type="dxa"/>
          </w:tcPr>
          <w:p w14:paraId="11037AFD" w14:textId="77777777" w:rsidR="00F0469A" w:rsidRDefault="00F0469A" w:rsidP="005D664F">
            <w:pPr>
              <w:pStyle w:val="TblBdy"/>
              <w:tabs>
                <w:tab w:val="decimal" w:pos="459"/>
              </w:tabs>
              <w:rPr>
                <w:i/>
                <w:iCs/>
                <w:sz w:val="20"/>
                <w:szCs w:val="20"/>
                <w:lang w:val="en-GB"/>
              </w:rPr>
            </w:pPr>
            <w:r>
              <w:t>22.69</w:t>
            </w:r>
          </w:p>
        </w:tc>
        <w:tc>
          <w:tcPr>
            <w:tcW w:w="992" w:type="dxa"/>
          </w:tcPr>
          <w:p w14:paraId="4D9207AA" w14:textId="77777777" w:rsidR="00F0469A" w:rsidRDefault="00F0469A" w:rsidP="005D664F">
            <w:pPr>
              <w:pStyle w:val="TblBdy"/>
              <w:tabs>
                <w:tab w:val="decimal" w:pos="459"/>
              </w:tabs>
              <w:rPr>
                <w:i/>
                <w:iCs/>
                <w:sz w:val="20"/>
                <w:szCs w:val="20"/>
                <w:lang w:val="en-GB"/>
              </w:rPr>
            </w:pPr>
            <w:r>
              <w:t>-5.37</w:t>
            </w:r>
          </w:p>
        </w:tc>
        <w:tc>
          <w:tcPr>
            <w:tcW w:w="709" w:type="dxa"/>
          </w:tcPr>
          <w:p w14:paraId="763CD0BB" w14:textId="77777777" w:rsidR="00F0469A" w:rsidRDefault="00F0469A" w:rsidP="005D664F">
            <w:pPr>
              <w:pStyle w:val="TblBdy"/>
              <w:tabs>
                <w:tab w:val="decimal" w:pos="318"/>
              </w:tabs>
              <w:rPr>
                <w:i/>
                <w:iCs/>
                <w:sz w:val="20"/>
                <w:szCs w:val="20"/>
                <w:lang w:val="en-GB"/>
              </w:rPr>
            </w:pPr>
            <w:r>
              <w:t>2</w:t>
            </w:r>
          </w:p>
        </w:tc>
        <w:tc>
          <w:tcPr>
            <w:tcW w:w="567" w:type="dxa"/>
          </w:tcPr>
          <w:p w14:paraId="16209D2F" w14:textId="77777777" w:rsidR="00F0469A" w:rsidRDefault="00F0469A" w:rsidP="005D664F">
            <w:pPr>
              <w:pStyle w:val="TblBdy"/>
            </w:pPr>
            <w:r>
              <w:t>no</w:t>
            </w:r>
          </w:p>
        </w:tc>
      </w:tr>
      <w:tr w:rsidR="00F0469A" w14:paraId="1425997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53D06F2" w14:textId="77777777" w:rsidR="00F0469A" w:rsidRDefault="00F0469A" w:rsidP="005D664F">
            <w:pPr>
              <w:pStyle w:val="TblBdy"/>
            </w:pPr>
            <w:r>
              <w:t>56534</w:t>
            </w:r>
          </w:p>
        </w:tc>
        <w:tc>
          <w:tcPr>
            <w:tcW w:w="708" w:type="dxa"/>
          </w:tcPr>
          <w:p w14:paraId="41405F3C" w14:textId="77777777" w:rsidR="00F0469A" w:rsidRDefault="00F0469A" w:rsidP="005D664F">
            <w:pPr>
              <w:pStyle w:val="TblBdy"/>
            </w:pPr>
            <w:r>
              <w:t>2</w:t>
            </w:r>
          </w:p>
        </w:tc>
        <w:tc>
          <w:tcPr>
            <w:tcW w:w="993" w:type="dxa"/>
          </w:tcPr>
          <w:p w14:paraId="5D925B3C" w14:textId="77777777" w:rsidR="00F0469A" w:rsidRDefault="00F0469A" w:rsidP="005D664F">
            <w:pPr>
              <w:pStyle w:val="TblBdy"/>
            </w:pPr>
            <w:r>
              <w:t>2715048</w:t>
            </w:r>
          </w:p>
        </w:tc>
        <w:tc>
          <w:tcPr>
            <w:tcW w:w="992" w:type="dxa"/>
          </w:tcPr>
          <w:p w14:paraId="52C2EFDA" w14:textId="77777777" w:rsidR="00F0469A" w:rsidRDefault="00F0469A" w:rsidP="005D664F">
            <w:pPr>
              <w:pStyle w:val="TblBdy"/>
            </w:pPr>
            <w:r>
              <w:t>2409763</w:t>
            </w:r>
          </w:p>
        </w:tc>
        <w:tc>
          <w:tcPr>
            <w:tcW w:w="850" w:type="dxa"/>
          </w:tcPr>
          <w:p w14:paraId="1B785CFB" w14:textId="77777777" w:rsidR="00F0469A" w:rsidRDefault="00F0469A" w:rsidP="005D664F">
            <w:pPr>
              <w:pStyle w:val="TblBdy"/>
              <w:tabs>
                <w:tab w:val="decimal" w:pos="317"/>
              </w:tabs>
              <w:rPr>
                <w:i/>
                <w:iCs/>
                <w:sz w:val="20"/>
                <w:szCs w:val="20"/>
                <w:lang w:val="en-GB"/>
              </w:rPr>
            </w:pPr>
            <w:r>
              <w:t>5</w:t>
            </w:r>
          </w:p>
        </w:tc>
        <w:tc>
          <w:tcPr>
            <w:tcW w:w="993" w:type="dxa"/>
          </w:tcPr>
          <w:p w14:paraId="7393DA67" w14:textId="77777777" w:rsidR="00F0469A" w:rsidRDefault="00F0469A" w:rsidP="005D664F">
            <w:pPr>
              <w:pStyle w:val="TblBdy"/>
              <w:tabs>
                <w:tab w:val="decimal" w:pos="459"/>
              </w:tabs>
              <w:rPr>
                <w:i/>
                <w:iCs/>
                <w:sz w:val="20"/>
                <w:szCs w:val="20"/>
                <w:lang w:val="en-GB"/>
              </w:rPr>
            </w:pPr>
            <w:r>
              <w:t>24</w:t>
            </w:r>
          </w:p>
        </w:tc>
        <w:tc>
          <w:tcPr>
            <w:tcW w:w="992" w:type="dxa"/>
          </w:tcPr>
          <w:p w14:paraId="0A2E9DBA" w14:textId="77777777" w:rsidR="00F0469A" w:rsidRDefault="00F0469A" w:rsidP="005D664F">
            <w:pPr>
              <w:pStyle w:val="TblBdy"/>
              <w:tabs>
                <w:tab w:val="decimal" w:pos="459"/>
              </w:tabs>
              <w:rPr>
                <w:i/>
                <w:iCs/>
                <w:sz w:val="20"/>
                <w:szCs w:val="20"/>
                <w:lang w:val="en-GB"/>
              </w:rPr>
            </w:pPr>
            <w:r>
              <w:t>19</w:t>
            </w:r>
          </w:p>
        </w:tc>
        <w:tc>
          <w:tcPr>
            <w:tcW w:w="992" w:type="dxa"/>
          </w:tcPr>
          <w:p w14:paraId="3965A93C" w14:textId="77777777" w:rsidR="00F0469A" w:rsidRDefault="00F0469A" w:rsidP="005D664F">
            <w:pPr>
              <w:pStyle w:val="TblBdy"/>
              <w:tabs>
                <w:tab w:val="decimal" w:pos="459"/>
              </w:tabs>
              <w:rPr>
                <w:i/>
                <w:iCs/>
                <w:sz w:val="20"/>
                <w:szCs w:val="20"/>
                <w:lang w:val="en-GB"/>
              </w:rPr>
            </w:pPr>
            <w:r>
              <w:t>22.14</w:t>
            </w:r>
          </w:p>
        </w:tc>
        <w:tc>
          <w:tcPr>
            <w:tcW w:w="992" w:type="dxa"/>
          </w:tcPr>
          <w:p w14:paraId="0C1A3346" w14:textId="77777777" w:rsidR="00F0469A" w:rsidRDefault="00F0469A" w:rsidP="005D664F">
            <w:pPr>
              <w:pStyle w:val="TblBdy"/>
              <w:tabs>
                <w:tab w:val="decimal" w:pos="459"/>
              </w:tabs>
              <w:rPr>
                <w:i/>
                <w:iCs/>
                <w:sz w:val="20"/>
                <w:szCs w:val="20"/>
                <w:lang w:val="en-GB"/>
              </w:rPr>
            </w:pPr>
            <w:r>
              <w:t>-17.1</w:t>
            </w:r>
          </w:p>
        </w:tc>
        <w:tc>
          <w:tcPr>
            <w:tcW w:w="709" w:type="dxa"/>
          </w:tcPr>
          <w:p w14:paraId="642DBB0D" w14:textId="77777777" w:rsidR="00F0469A" w:rsidRDefault="00F0469A" w:rsidP="005D664F">
            <w:pPr>
              <w:pStyle w:val="TblBdy"/>
              <w:tabs>
                <w:tab w:val="decimal" w:pos="318"/>
              </w:tabs>
              <w:rPr>
                <w:i/>
                <w:iCs/>
                <w:sz w:val="20"/>
                <w:szCs w:val="20"/>
                <w:lang w:val="en-GB"/>
              </w:rPr>
            </w:pPr>
            <w:r>
              <w:t>2</w:t>
            </w:r>
          </w:p>
        </w:tc>
        <w:tc>
          <w:tcPr>
            <w:tcW w:w="567" w:type="dxa"/>
          </w:tcPr>
          <w:p w14:paraId="496DCB85" w14:textId="77777777" w:rsidR="00F0469A" w:rsidRDefault="00F0469A" w:rsidP="005D664F">
            <w:pPr>
              <w:pStyle w:val="TblBdy"/>
            </w:pPr>
            <w:r>
              <w:t>no</w:t>
            </w:r>
          </w:p>
        </w:tc>
      </w:tr>
      <w:tr w:rsidR="00F0469A" w14:paraId="50D90BA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17C3BA7" w14:textId="77777777" w:rsidR="00F0469A" w:rsidRDefault="00F0469A" w:rsidP="005D664F">
            <w:pPr>
              <w:pStyle w:val="TblBdy"/>
            </w:pPr>
            <w:r>
              <w:t>56535</w:t>
            </w:r>
          </w:p>
        </w:tc>
        <w:tc>
          <w:tcPr>
            <w:tcW w:w="708" w:type="dxa"/>
          </w:tcPr>
          <w:p w14:paraId="1609209B" w14:textId="77777777" w:rsidR="00F0469A" w:rsidRDefault="00F0469A" w:rsidP="005D664F">
            <w:pPr>
              <w:pStyle w:val="TblBdy"/>
            </w:pPr>
            <w:r>
              <w:t>2</w:t>
            </w:r>
          </w:p>
        </w:tc>
        <w:tc>
          <w:tcPr>
            <w:tcW w:w="993" w:type="dxa"/>
          </w:tcPr>
          <w:p w14:paraId="773490DB" w14:textId="77777777" w:rsidR="00F0469A" w:rsidRDefault="00F0469A" w:rsidP="005D664F">
            <w:pPr>
              <w:pStyle w:val="TblBdy"/>
            </w:pPr>
            <w:r>
              <w:t>2715143</w:t>
            </w:r>
          </w:p>
        </w:tc>
        <w:tc>
          <w:tcPr>
            <w:tcW w:w="992" w:type="dxa"/>
          </w:tcPr>
          <w:p w14:paraId="36A60FE4" w14:textId="77777777" w:rsidR="00F0469A" w:rsidRDefault="00F0469A" w:rsidP="005D664F">
            <w:pPr>
              <w:pStyle w:val="TblBdy"/>
            </w:pPr>
            <w:r>
              <w:t>2410293</w:t>
            </w:r>
          </w:p>
        </w:tc>
        <w:tc>
          <w:tcPr>
            <w:tcW w:w="850" w:type="dxa"/>
          </w:tcPr>
          <w:p w14:paraId="1BBC7679" w14:textId="77777777" w:rsidR="00F0469A" w:rsidRDefault="00F0469A" w:rsidP="005D664F">
            <w:pPr>
              <w:pStyle w:val="TblBdy"/>
              <w:tabs>
                <w:tab w:val="decimal" w:pos="317"/>
              </w:tabs>
              <w:rPr>
                <w:i/>
                <w:iCs/>
                <w:sz w:val="20"/>
                <w:szCs w:val="20"/>
                <w:lang w:val="en-GB"/>
              </w:rPr>
            </w:pPr>
            <w:r>
              <w:t>3</w:t>
            </w:r>
          </w:p>
        </w:tc>
        <w:tc>
          <w:tcPr>
            <w:tcW w:w="993" w:type="dxa"/>
          </w:tcPr>
          <w:p w14:paraId="2819AEDD" w14:textId="77777777" w:rsidR="00F0469A" w:rsidRDefault="00F0469A" w:rsidP="005D664F">
            <w:pPr>
              <w:pStyle w:val="TblBdy"/>
              <w:tabs>
                <w:tab w:val="decimal" w:pos="459"/>
              </w:tabs>
              <w:rPr>
                <w:i/>
                <w:iCs/>
                <w:sz w:val="20"/>
                <w:szCs w:val="20"/>
                <w:lang w:val="en-GB"/>
              </w:rPr>
            </w:pPr>
            <w:r>
              <w:t>23</w:t>
            </w:r>
          </w:p>
        </w:tc>
        <w:tc>
          <w:tcPr>
            <w:tcW w:w="992" w:type="dxa"/>
          </w:tcPr>
          <w:p w14:paraId="7C5622E2" w14:textId="77777777" w:rsidR="00F0469A" w:rsidRDefault="00F0469A" w:rsidP="005D664F">
            <w:pPr>
              <w:pStyle w:val="TblBdy"/>
              <w:tabs>
                <w:tab w:val="decimal" w:pos="459"/>
              </w:tabs>
              <w:rPr>
                <w:i/>
                <w:iCs/>
                <w:sz w:val="20"/>
                <w:szCs w:val="20"/>
                <w:lang w:val="en-GB"/>
              </w:rPr>
            </w:pPr>
            <w:r>
              <w:t>20</w:t>
            </w:r>
          </w:p>
        </w:tc>
        <w:tc>
          <w:tcPr>
            <w:tcW w:w="992" w:type="dxa"/>
          </w:tcPr>
          <w:p w14:paraId="0F8526B3" w14:textId="77777777" w:rsidR="00F0469A" w:rsidRDefault="00F0469A" w:rsidP="005D664F">
            <w:pPr>
              <w:pStyle w:val="TblBdy"/>
              <w:tabs>
                <w:tab w:val="decimal" w:pos="459"/>
              </w:tabs>
              <w:rPr>
                <w:i/>
                <w:iCs/>
                <w:sz w:val="20"/>
                <w:szCs w:val="20"/>
                <w:lang w:val="en-GB"/>
              </w:rPr>
            </w:pPr>
            <w:r>
              <w:t>20.95</w:t>
            </w:r>
          </w:p>
        </w:tc>
        <w:tc>
          <w:tcPr>
            <w:tcW w:w="992" w:type="dxa"/>
          </w:tcPr>
          <w:p w14:paraId="022A5867" w14:textId="77777777" w:rsidR="00F0469A" w:rsidRDefault="00F0469A" w:rsidP="005D664F">
            <w:pPr>
              <w:pStyle w:val="TblBdy"/>
              <w:tabs>
                <w:tab w:val="decimal" w:pos="459"/>
              </w:tabs>
              <w:rPr>
                <w:i/>
                <w:iCs/>
                <w:sz w:val="20"/>
                <w:szCs w:val="20"/>
                <w:lang w:val="en-GB"/>
              </w:rPr>
            </w:pPr>
            <w:r>
              <w:t>-7.22</w:t>
            </w:r>
          </w:p>
        </w:tc>
        <w:tc>
          <w:tcPr>
            <w:tcW w:w="709" w:type="dxa"/>
          </w:tcPr>
          <w:p w14:paraId="2D8E23D0" w14:textId="77777777" w:rsidR="00F0469A" w:rsidRDefault="00F0469A" w:rsidP="005D664F">
            <w:pPr>
              <w:pStyle w:val="TblBdy"/>
              <w:tabs>
                <w:tab w:val="decimal" w:pos="318"/>
              </w:tabs>
              <w:rPr>
                <w:i/>
                <w:iCs/>
                <w:sz w:val="20"/>
                <w:szCs w:val="20"/>
                <w:lang w:val="en-GB"/>
              </w:rPr>
            </w:pPr>
            <w:r>
              <w:t>2</w:t>
            </w:r>
          </w:p>
        </w:tc>
        <w:tc>
          <w:tcPr>
            <w:tcW w:w="567" w:type="dxa"/>
          </w:tcPr>
          <w:p w14:paraId="4100A57A" w14:textId="77777777" w:rsidR="00F0469A" w:rsidRDefault="00F0469A" w:rsidP="005D664F">
            <w:pPr>
              <w:pStyle w:val="TblBdy"/>
            </w:pPr>
            <w:r>
              <w:t>no</w:t>
            </w:r>
          </w:p>
        </w:tc>
      </w:tr>
      <w:tr w:rsidR="00F0469A" w14:paraId="7DEE26F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1A16A80" w14:textId="77777777" w:rsidR="00F0469A" w:rsidRDefault="00F0469A" w:rsidP="005D664F">
            <w:pPr>
              <w:pStyle w:val="TblBdy"/>
            </w:pPr>
            <w:r>
              <w:t>90615</w:t>
            </w:r>
          </w:p>
        </w:tc>
        <w:tc>
          <w:tcPr>
            <w:tcW w:w="708" w:type="dxa"/>
          </w:tcPr>
          <w:p w14:paraId="187F8000" w14:textId="77777777" w:rsidR="00F0469A" w:rsidRDefault="00F0469A" w:rsidP="005D664F">
            <w:pPr>
              <w:pStyle w:val="TblBdy"/>
            </w:pPr>
            <w:r>
              <w:t>5</w:t>
            </w:r>
          </w:p>
        </w:tc>
        <w:tc>
          <w:tcPr>
            <w:tcW w:w="993" w:type="dxa"/>
          </w:tcPr>
          <w:p w14:paraId="6E5E4F1F" w14:textId="77777777" w:rsidR="00F0469A" w:rsidRDefault="00F0469A" w:rsidP="005D664F">
            <w:pPr>
              <w:pStyle w:val="TblBdy"/>
            </w:pPr>
            <w:r>
              <w:t>2716462</w:t>
            </w:r>
          </w:p>
        </w:tc>
        <w:tc>
          <w:tcPr>
            <w:tcW w:w="992" w:type="dxa"/>
          </w:tcPr>
          <w:p w14:paraId="330E5146" w14:textId="77777777" w:rsidR="00F0469A" w:rsidRDefault="00F0469A" w:rsidP="005D664F">
            <w:pPr>
              <w:pStyle w:val="TblBdy"/>
            </w:pPr>
            <w:r>
              <w:t>2376783</w:t>
            </w:r>
          </w:p>
        </w:tc>
        <w:tc>
          <w:tcPr>
            <w:tcW w:w="850" w:type="dxa"/>
          </w:tcPr>
          <w:p w14:paraId="4750AB64" w14:textId="77777777" w:rsidR="00F0469A" w:rsidRDefault="00F0469A" w:rsidP="005D664F">
            <w:pPr>
              <w:pStyle w:val="TblBdy"/>
              <w:tabs>
                <w:tab w:val="decimal" w:pos="317"/>
              </w:tabs>
              <w:rPr>
                <w:i/>
                <w:iCs/>
                <w:sz w:val="20"/>
                <w:szCs w:val="20"/>
                <w:lang w:val="en-GB"/>
              </w:rPr>
            </w:pPr>
            <w:r>
              <w:t>65</w:t>
            </w:r>
          </w:p>
        </w:tc>
        <w:tc>
          <w:tcPr>
            <w:tcW w:w="993" w:type="dxa"/>
          </w:tcPr>
          <w:p w14:paraId="7CCC07AC" w14:textId="77777777" w:rsidR="00F0469A" w:rsidRDefault="00F0469A" w:rsidP="005D664F">
            <w:pPr>
              <w:pStyle w:val="TblBdy"/>
              <w:tabs>
                <w:tab w:val="decimal" w:pos="459"/>
              </w:tabs>
              <w:rPr>
                <w:i/>
                <w:iCs/>
                <w:sz w:val="20"/>
                <w:szCs w:val="20"/>
                <w:lang w:val="en-GB"/>
              </w:rPr>
            </w:pPr>
            <w:r>
              <w:t>8</w:t>
            </w:r>
          </w:p>
        </w:tc>
        <w:tc>
          <w:tcPr>
            <w:tcW w:w="992" w:type="dxa"/>
          </w:tcPr>
          <w:p w14:paraId="3A4F445A" w14:textId="77777777" w:rsidR="00F0469A" w:rsidRDefault="00F0469A" w:rsidP="005D664F">
            <w:pPr>
              <w:pStyle w:val="TblBdy"/>
              <w:tabs>
                <w:tab w:val="decimal" w:pos="459"/>
              </w:tabs>
              <w:rPr>
                <w:i/>
                <w:iCs/>
                <w:sz w:val="20"/>
                <w:szCs w:val="20"/>
                <w:lang w:val="en-GB"/>
              </w:rPr>
            </w:pPr>
            <w:r>
              <w:t>-57</w:t>
            </w:r>
          </w:p>
        </w:tc>
        <w:tc>
          <w:tcPr>
            <w:tcW w:w="992" w:type="dxa"/>
          </w:tcPr>
          <w:p w14:paraId="0DFDF5B5" w14:textId="77777777" w:rsidR="00F0469A" w:rsidRDefault="00F0469A" w:rsidP="005D664F">
            <w:pPr>
              <w:pStyle w:val="TblBdy"/>
              <w:tabs>
                <w:tab w:val="decimal" w:pos="459"/>
              </w:tabs>
              <w:rPr>
                <w:i/>
                <w:iCs/>
                <w:sz w:val="20"/>
                <w:szCs w:val="20"/>
                <w:lang w:val="en-GB"/>
              </w:rPr>
            </w:pPr>
            <w:r>
              <w:t>-60.44</w:t>
            </w:r>
          </w:p>
        </w:tc>
        <w:tc>
          <w:tcPr>
            <w:tcW w:w="992" w:type="dxa"/>
          </w:tcPr>
          <w:p w14:paraId="62C7DF64" w14:textId="77777777" w:rsidR="00F0469A" w:rsidRDefault="00F0469A" w:rsidP="005D664F">
            <w:pPr>
              <w:pStyle w:val="TblBdy"/>
              <w:tabs>
                <w:tab w:val="decimal" w:pos="459"/>
              </w:tabs>
              <w:rPr>
                <w:i/>
                <w:iCs/>
                <w:sz w:val="20"/>
                <w:szCs w:val="20"/>
                <w:lang w:val="en-GB"/>
              </w:rPr>
            </w:pPr>
            <w:r>
              <w:t>-89.95</w:t>
            </w:r>
          </w:p>
        </w:tc>
        <w:tc>
          <w:tcPr>
            <w:tcW w:w="709" w:type="dxa"/>
          </w:tcPr>
          <w:p w14:paraId="28D1F9D6" w14:textId="77777777" w:rsidR="00F0469A" w:rsidRDefault="00F0469A" w:rsidP="005D664F">
            <w:pPr>
              <w:pStyle w:val="TblBdy"/>
              <w:tabs>
                <w:tab w:val="decimal" w:pos="318"/>
              </w:tabs>
              <w:rPr>
                <w:i/>
                <w:iCs/>
                <w:sz w:val="20"/>
                <w:szCs w:val="20"/>
                <w:lang w:val="en-GB"/>
              </w:rPr>
            </w:pPr>
            <w:r>
              <w:t>4</w:t>
            </w:r>
          </w:p>
        </w:tc>
        <w:tc>
          <w:tcPr>
            <w:tcW w:w="567" w:type="dxa"/>
          </w:tcPr>
          <w:p w14:paraId="1A6A5FE9" w14:textId="77777777" w:rsidR="00F0469A" w:rsidRDefault="00F0469A" w:rsidP="005D664F">
            <w:pPr>
              <w:pStyle w:val="TblBdy"/>
            </w:pPr>
            <w:r>
              <w:t>yes</w:t>
            </w:r>
          </w:p>
        </w:tc>
      </w:tr>
      <w:tr w:rsidR="00F0469A" w14:paraId="6DC912C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459A9D9" w14:textId="77777777" w:rsidR="00F0469A" w:rsidRDefault="00F0469A" w:rsidP="005D664F">
            <w:pPr>
              <w:pStyle w:val="TblBdy"/>
            </w:pPr>
            <w:r>
              <w:t>56531</w:t>
            </w:r>
          </w:p>
        </w:tc>
        <w:tc>
          <w:tcPr>
            <w:tcW w:w="708" w:type="dxa"/>
          </w:tcPr>
          <w:p w14:paraId="6ED5B4AF" w14:textId="77777777" w:rsidR="00F0469A" w:rsidRDefault="00F0469A" w:rsidP="005D664F">
            <w:pPr>
              <w:pStyle w:val="TblBdy"/>
            </w:pPr>
            <w:r>
              <w:t>2</w:t>
            </w:r>
          </w:p>
        </w:tc>
        <w:tc>
          <w:tcPr>
            <w:tcW w:w="993" w:type="dxa"/>
          </w:tcPr>
          <w:p w14:paraId="17818906" w14:textId="77777777" w:rsidR="00F0469A" w:rsidRDefault="00F0469A" w:rsidP="005D664F">
            <w:pPr>
              <w:pStyle w:val="TblBdy"/>
            </w:pPr>
            <w:r>
              <w:t>2716561</w:t>
            </w:r>
          </w:p>
        </w:tc>
        <w:tc>
          <w:tcPr>
            <w:tcW w:w="992" w:type="dxa"/>
          </w:tcPr>
          <w:p w14:paraId="5F7270F0" w14:textId="77777777" w:rsidR="00F0469A" w:rsidRDefault="00F0469A" w:rsidP="005D664F">
            <w:pPr>
              <w:pStyle w:val="TblBdy"/>
            </w:pPr>
            <w:r>
              <w:t>2408898</w:t>
            </w:r>
          </w:p>
        </w:tc>
        <w:tc>
          <w:tcPr>
            <w:tcW w:w="850" w:type="dxa"/>
          </w:tcPr>
          <w:p w14:paraId="44638526" w14:textId="77777777" w:rsidR="00F0469A" w:rsidRDefault="00F0469A" w:rsidP="005D664F">
            <w:pPr>
              <w:pStyle w:val="TblBdy"/>
              <w:tabs>
                <w:tab w:val="decimal" w:pos="317"/>
              </w:tabs>
              <w:rPr>
                <w:i/>
                <w:iCs/>
                <w:sz w:val="20"/>
                <w:szCs w:val="20"/>
                <w:lang w:val="en-GB"/>
              </w:rPr>
            </w:pPr>
            <w:r>
              <w:t>3</w:t>
            </w:r>
          </w:p>
        </w:tc>
        <w:tc>
          <w:tcPr>
            <w:tcW w:w="993" w:type="dxa"/>
          </w:tcPr>
          <w:p w14:paraId="38F7D41A" w14:textId="77777777" w:rsidR="00F0469A" w:rsidRDefault="00F0469A" w:rsidP="005D664F">
            <w:pPr>
              <w:pStyle w:val="TblBdy"/>
              <w:tabs>
                <w:tab w:val="decimal" w:pos="459"/>
              </w:tabs>
              <w:rPr>
                <w:i/>
                <w:iCs/>
                <w:sz w:val="20"/>
                <w:szCs w:val="20"/>
                <w:lang w:val="en-GB"/>
              </w:rPr>
            </w:pPr>
            <w:r>
              <w:t>21</w:t>
            </w:r>
          </w:p>
        </w:tc>
        <w:tc>
          <w:tcPr>
            <w:tcW w:w="992" w:type="dxa"/>
          </w:tcPr>
          <w:p w14:paraId="1690C65C" w14:textId="77777777" w:rsidR="00F0469A" w:rsidRDefault="00F0469A" w:rsidP="005D664F">
            <w:pPr>
              <w:pStyle w:val="TblBdy"/>
              <w:tabs>
                <w:tab w:val="decimal" w:pos="459"/>
              </w:tabs>
              <w:rPr>
                <w:i/>
                <w:iCs/>
                <w:sz w:val="20"/>
                <w:szCs w:val="20"/>
                <w:lang w:val="en-GB"/>
              </w:rPr>
            </w:pPr>
            <w:r>
              <w:t>18</w:t>
            </w:r>
          </w:p>
        </w:tc>
        <w:tc>
          <w:tcPr>
            <w:tcW w:w="992" w:type="dxa"/>
          </w:tcPr>
          <w:p w14:paraId="4B1673E3" w14:textId="77777777" w:rsidR="00F0469A" w:rsidRDefault="00F0469A" w:rsidP="005D664F">
            <w:pPr>
              <w:pStyle w:val="TblBdy"/>
              <w:tabs>
                <w:tab w:val="decimal" w:pos="459"/>
              </w:tabs>
              <w:rPr>
                <w:i/>
                <w:iCs/>
                <w:sz w:val="20"/>
                <w:szCs w:val="20"/>
                <w:lang w:val="en-GB"/>
              </w:rPr>
            </w:pPr>
            <w:r>
              <w:t>20.33</w:t>
            </w:r>
          </w:p>
        </w:tc>
        <w:tc>
          <w:tcPr>
            <w:tcW w:w="992" w:type="dxa"/>
          </w:tcPr>
          <w:p w14:paraId="3768BBB5" w14:textId="77777777" w:rsidR="00F0469A" w:rsidRDefault="00F0469A" w:rsidP="005D664F">
            <w:pPr>
              <w:pStyle w:val="TblBdy"/>
              <w:tabs>
                <w:tab w:val="decimal" w:pos="459"/>
              </w:tabs>
              <w:rPr>
                <w:i/>
                <w:iCs/>
                <w:sz w:val="20"/>
                <w:szCs w:val="20"/>
                <w:lang w:val="en-GB"/>
              </w:rPr>
            </w:pPr>
            <w:r>
              <w:t>-27.94</w:t>
            </w:r>
          </w:p>
        </w:tc>
        <w:tc>
          <w:tcPr>
            <w:tcW w:w="709" w:type="dxa"/>
          </w:tcPr>
          <w:p w14:paraId="47F5EC57" w14:textId="77777777" w:rsidR="00F0469A" w:rsidRDefault="00F0469A" w:rsidP="005D664F">
            <w:pPr>
              <w:pStyle w:val="TblBdy"/>
              <w:tabs>
                <w:tab w:val="decimal" w:pos="318"/>
              </w:tabs>
              <w:rPr>
                <w:i/>
                <w:iCs/>
                <w:sz w:val="20"/>
                <w:szCs w:val="20"/>
                <w:lang w:val="en-GB"/>
              </w:rPr>
            </w:pPr>
            <w:r>
              <w:t>2</w:t>
            </w:r>
          </w:p>
        </w:tc>
        <w:tc>
          <w:tcPr>
            <w:tcW w:w="567" w:type="dxa"/>
          </w:tcPr>
          <w:p w14:paraId="40789A6D" w14:textId="77777777" w:rsidR="00F0469A" w:rsidRDefault="00F0469A" w:rsidP="005D664F">
            <w:pPr>
              <w:pStyle w:val="TblBdy"/>
            </w:pPr>
            <w:r>
              <w:t>no</w:t>
            </w:r>
          </w:p>
        </w:tc>
      </w:tr>
      <w:tr w:rsidR="00F0469A" w14:paraId="2E867D3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5E130B5" w14:textId="77777777" w:rsidR="00F0469A" w:rsidRDefault="00F0469A" w:rsidP="005D664F">
            <w:pPr>
              <w:pStyle w:val="TblBdy"/>
            </w:pPr>
            <w:r>
              <w:t>56532</w:t>
            </w:r>
          </w:p>
        </w:tc>
        <w:tc>
          <w:tcPr>
            <w:tcW w:w="708" w:type="dxa"/>
          </w:tcPr>
          <w:p w14:paraId="3B166B64" w14:textId="77777777" w:rsidR="00F0469A" w:rsidRDefault="00F0469A" w:rsidP="005D664F">
            <w:pPr>
              <w:pStyle w:val="TblBdy"/>
            </w:pPr>
            <w:r>
              <w:t>2</w:t>
            </w:r>
          </w:p>
        </w:tc>
        <w:tc>
          <w:tcPr>
            <w:tcW w:w="993" w:type="dxa"/>
          </w:tcPr>
          <w:p w14:paraId="6622BAC9" w14:textId="77777777" w:rsidR="00F0469A" w:rsidRDefault="00F0469A" w:rsidP="005D664F">
            <w:pPr>
              <w:pStyle w:val="TblBdy"/>
            </w:pPr>
            <w:r>
              <w:t>2716677</w:t>
            </w:r>
          </w:p>
        </w:tc>
        <w:tc>
          <w:tcPr>
            <w:tcW w:w="992" w:type="dxa"/>
          </w:tcPr>
          <w:p w14:paraId="5D649A98" w14:textId="77777777" w:rsidR="00F0469A" w:rsidRDefault="00F0469A" w:rsidP="005D664F">
            <w:pPr>
              <w:pStyle w:val="TblBdy"/>
            </w:pPr>
            <w:r>
              <w:t>2409530</w:t>
            </w:r>
          </w:p>
        </w:tc>
        <w:tc>
          <w:tcPr>
            <w:tcW w:w="850" w:type="dxa"/>
          </w:tcPr>
          <w:p w14:paraId="778B906F" w14:textId="77777777" w:rsidR="00F0469A" w:rsidRDefault="00F0469A" w:rsidP="005D664F">
            <w:pPr>
              <w:pStyle w:val="TblBdy"/>
              <w:tabs>
                <w:tab w:val="decimal" w:pos="317"/>
              </w:tabs>
              <w:rPr>
                <w:i/>
                <w:iCs/>
                <w:sz w:val="20"/>
                <w:szCs w:val="20"/>
                <w:lang w:val="en-GB"/>
              </w:rPr>
            </w:pPr>
            <w:r>
              <w:t>4</w:t>
            </w:r>
          </w:p>
        </w:tc>
        <w:tc>
          <w:tcPr>
            <w:tcW w:w="993" w:type="dxa"/>
          </w:tcPr>
          <w:p w14:paraId="4030DCA6" w14:textId="77777777" w:rsidR="00F0469A" w:rsidRDefault="00F0469A" w:rsidP="005D664F">
            <w:pPr>
              <w:pStyle w:val="TblBdy"/>
              <w:tabs>
                <w:tab w:val="decimal" w:pos="459"/>
              </w:tabs>
              <w:rPr>
                <w:i/>
                <w:iCs/>
                <w:sz w:val="20"/>
                <w:szCs w:val="20"/>
                <w:lang w:val="en-GB"/>
              </w:rPr>
            </w:pPr>
            <w:r>
              <w:t>23</w:t>
            </w:r>
          </w:p>
        </w:tc>
        <w:tc>
          <w:tcPr>
            <w:tcW w:w="992" w:type="dxa"/>
          </w:tcPr>
          <w:p w14:paraId="2D8D9C8E" w14:textId="77777777" w:rsidR="00F0469A" w:rsidRDefault="00F0469A" w:rsidP="005D664F">
            <w:pPr>
              <w:pStyle w:val="TblBdy"/>
              <w:tabs>
                <w:tab w:val="decimal" w:pos="459"/>
              </w:tabs>
              <w:rPr>
                <w:i/>
                <w:iCs/>
                <w:sz w:val="20"/>
                <w:szCs w:val="20"/>
                <w:lang w:val="en-GB"/>
              </w:rPr>
            </w:pPr>
            <w:r>
              <w:t>19</w:t>
            </w:r>
          </w:p>
        </w:tc>
        <w:tc>
          <w:tcPr>
            <w:tcW w:w="992" w:type="dxa"/>
          </w:tcPr>
          <w:p w14:paraId="2CBBBBAB" w14:textId="77777777" w:rsidR="00F0469A" w:rsidRDefault="00F0469A" w:rsidP="005D664F">
            <w:pPr>
              <w:pStyle w:val="TblBdy"/>
              <w:tabs>
                <w:tab w:val="decimal" w:pos="459"/>
              </w:tabs>
              <w:rPr>
                <w:i/>
                <w:iCs/>
                <w:sz w:val="20"/>
                <w:szCs w:val="20"/>
                <w:lang w:val="en-GB"/>
              </w:rPr>
            </w:pPr>
            <w:r>
              <w:t>19.94</w:t>
            </w:r>
          </w:p>
        </w:tc>
        <w:tc>
          <w:tcPr>
            <w:tcW w:w="992" w:type="dxa"/>
          </w:tcPr>
          <w:p w14:paraId="391B5EEC" w14:textId="77777777" w:rsidR="00F0469A" w:rsidRDefault="00F0469A" w:rsidP="005D664F">
            <w:pPr>
              <w:pStyle w:val="TblBdy"/>
              <w:tabs>
                <w:tab w:val="decimal" w:pos="459"/>
              </w:tabs>
              <w:rPr>
                <w:i/>
                <w:iCs/>
                <w:sz w:val="20"/>
                <w:szCs w:val="20"/>
                <w:lang w:val="en-GB"/>
              </w:rPr>
            </w:pPr>
            <w:r>
              <w:t>-33.21</w:t>
            </w:r>
          </w:p>
        </w:tc>
        <w:tc>
          <w:tcPr>
            <w:tcW w:w="709" w:type="dxa"/>
          </w:tcPr>
          <w:p w14:paraId="6A15485E" w14:textId="77777777" w:rsidR="00F0469A" w:rsidRDefault="00F0469A" w:rsidP="005D664F">
            <w:pPr>
              <w:pStyle w:val="TblBdy"/>
              <w:tabs>
                <w:tab w:val="decimal" w:pos="318"/>
              </w:tabs>
              <w:rPr>
                <w:i/>
                <w:iCs/>
                <w:sz w:val="20"/>
                <w:szCs w:val="20"/>
                <w:lang w:val="en-GB"/>
              </w:rPr>
            </w:pPr>
            <w:r>
              <w:t>2</w:t>
            </w:r>
          </w:p>
        </w:tc>
        <w:tc>
          <w:tcPr>
            <w:tcW w:w="567" w:type="dxa"/>
          </w:tcPr>
          <w:p w14:paraId="4D8626AC" w14:textId="77777777" w:rsidR="00F0469A" w:rsidRDefault="00F0469A" w:rsidP="005D664F">
            <w:pPr>
              <w:pStyle w:val="TblBdy"/>
            </w:pPr>
            <w:r>
              <w:t>no</w:t>
            </w:r>
          </w:p>
        </w:tc>
      </w:tr>
      <w:tr w:rsidR="00F0469A" w14:paraId="6A68D16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87F3E16" w14:textId="77777777" w:rsidR="00F0469A" w:rsidRDefault="00F0469A" w:rsidP="005D664F">
            <w:pPr>
              <w:pStyle w:val="TblBdy"/>
            </w:pPr>
            <w:r>
              <w:t>140692</w:t>
            </w:r>
          </w:p>
        </w:tc>
        <w:tc>
          <w:tcPr>
            <w:tcW w:w="708" w:type="dxa"/>
          </w:tcPr>
          <w:p w14:paraId="447DC349" w14:textId="77777777" w:rsidR="00F0469A" w:rsidRDefault="00F0469A" w:rsidP="005D664F">
            <w:pPr>
              <w:pStyle w:val="TblBdy"/>
            </w:pPr>
            <w:r>
              <w:t>5</w:t>
            </w:r>
          </w:p>
        </w:tc>
        <w:tc>
          <w:tcPr>
            <w:tcW w:w="993" w:type="dxa"/>
          </w:tcPr>
          <w:p w14:paraId="27B99393" w14:textId="77777777" w:rsidR="00F0469A" w:rsidRDefault="00F0469A" w:rsidP="005D664F">
            <w:pPr>
              <w:pStyle w:val="TblBdy"/>
            </w:pPr>
            <w:r>
              <w:t>2717298</w:t>
            </w:r>
          </w:p>
        </w:tc>
        <w:tc>
          <w:tcPr>
            <w:tcW w:w="992" w:type="dxa"/>
          </w:tcPr>
          <w:p w14:paraId="155F2FE5" w14:textId="77777777" w:rsidR="00F0469A" w:rsidRDefault="00F0469A" w:rsidP="005D664F">
            <w:pPr>
              <w:pStyle w:val="TblBdy"/>
            </w:pPr>
            <w:r>
              <w:t>2389460</w:t>
            </w:r>
          </w:p>
        </w:tc>
        <w:tc>
          <w:tcPr>
            <w:tcW w:w="850" w:type="dxa"/>
          </w:tcPr>
          <w:p w14:paraId="7FBD0E39" w14:textId="77777777" w:rsidR="00F0469A" w:rsidRDefault="00F0469A" w:rsidP="005D664F">
            <w:pPr>
              <w:pStyle w:val="TblBdy"/>
              <w:tabs>
                <w:tab w:val="decimal" w:pos="317"/>
              </w:tabs>
              <w:rPr>
                <w:i/>
                <w:iCs/>
                <w:sz w:val="20"/>
                <w:szCs w:val="20"/>
                <w:lang w:val="en-GB"/>
              </w:rPr>
            </w:pPr>
            <w:r>
              <w:t>69</w:t>
            </w:r>
          </w:p>
        </w:tc>
        <w:tc>
          <w:tcPr>
            <w:tcW w:w="993" w:type="dxa"/>
          </w:tcPr>
          <w:p w14:paraId="12D79D17" w14:textId="77777777" w:rsidR="00F0469A" w:rsidRDefault="00F0469A" w:rsidP="005D664F">
            <w:pPr>
              <w:pStyle w:val="TblBdy"/>
              <w:tabs>
                <w:tab w:val="decimal" w:pos="459"/>
              </w:tabs>
              <w:rPr>
                <w:i/>
                <w:iCs/>
                <w:sz w:val="20"/>
                <w:szCs w:val="20"/>
                <w:lang w:val="en-GB"/>
              </w:rPr>
            </w:pPr>
            <w:r>
              <w:t>26</w:t>
            </w:r>
          </w:p>
        </w:tc>
        <w:tc>
          <w:tcPr>
            <w:tcW w:w="992" w:type="dxa"/>
          </w:tcPr>
          <w:p w14:paraId="74B242E9" w14:textId="77777777" w:rsidR="00F0469A" w:rsidRDefault="00F0469A" w:rsidP="005D664F">
            <w:pPr>
              <w:pStyle w:val="TblBdy"/>
              <w:tabs>
                <w:tab w:val="decimal" w:pos="459"/>
              </w:tabs>
              <w:rPr>
                <w:i/>
                <w:iCs/>
                <w:sz w:val="20"/>
                <w:szCs w:val="20"/>
                <w:lang w:val="en-GB"/>
              </w:rPr>
            </w:pPr>
            <w:r>
              <w:t>-43</w:t>
            </w:r>
          </w:p>
        </w:tc>
        <w:tc>
          <w:tcPr>
            <w:tcW w:w="992" w:type="dxa"/>
          </w:tcPr>
          <w:p w14:paraId="75BDD063" w14:textId="77777777" w:rsidR="00F0469A" w:rsidRDefault="00F0469A" w:rsidP="005D664F">
            <w:pPr>
              <w:pStyle w:val="TblBdy"/>
              <w:tabs>
                <w:tab w:val="decimal" w:pos="459"/>
              </w:tabs>
              <w:rPr>
                <w:i/>
                <w:iCs/>
                <w:sz w:val="20"/>
                <w:szCs w:val="20"/>
                <w:lang w:val="en-GB"/>
              </w:rPr>
            </w:pPr>
            <w:r>
              <w:t>-20.03</w:t>
            </w:r>
          </w:p>
        </w:tc>
        <w:tc>
          <w:tcPr>
            <w:tcW w:w="992" w:type="dxa"/>
          </w:tcPr>
          <w:p w14:paraId="0DF06DF7" w14:textId="77777777" w:rsidR="00F0469A" w:rsidRDefault="00F0469A" w:rsidP="005D664F">
            <w:pPr>
              <w:pStyle w:val="TblBdy"/>
              <w:tabs>
                <w:tab w:val="decimal" w:pos="459"/>
              </w:tabs>
              <w:rPr>
                <w:i/>
                <w:iCs/>
                <w:sz w:val="20"/>
                <w:szCs w:val="20"/>
                <w:lang w:val="en-GB"/>
              </w:rPr>
            </w:pPr>
            <w:r>
              <w:t>-90.37</w:t>
            </w:r>
          </w:p>
        </w:tc>
        <w:tc>
          <w:tcPr>
            <w:tcW w:w="709" w:type="dxa"/>
          </w:tcPr>
          <w:p w14:paraId="5BB743EB" w14:textId="77777777" w:rsidR="00F0469A" w:rsidRDefault="00F0469A" w:rsidP="005D664F">
            <w:pPr>
              <w:pStyle w:val="TblBdy"/>
              <w:tabs>
                <w:tab w:val="decimal" w:pos="318"/>
              </w:tabs>
              <w:rPr>
                <w:i/>
                <w:iCs/>
                <w:sz w:val="20"/>
                <w:szCs w:val="20"/>
                <w:lang w:val="en-GB"/>
              </w:rPr>
            </w:pPr>
            <w:r>
              <w:t>5</w:t>
            </w:r>
          </w:p>
        </w:tc>
        <w:tc>
          <w:tcPr>
            <w:tcW w:w="567" w:type="dxa"/>
          </w:tcPr>
          <w:p w14:paraId="20B56823" w14:textId="77777777" w:rsidR="00F0469A" w:rsidRDefault="00F0469A" w:rsidP="005D664F">
            <w:pPr>
              <w:pStyle w:val="TblBdy"/>
            </w:pPr>
            <w:r>
              <w:t>no</w:t>
            </w:r>
          </w:p>
        </w:tc>
      </w:tr>
      <w:tr w:rsidR="00F0469A" w14:paraId="0E7B4F7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236D361" w14:textId="77777777" w:rsidR="00F0469A" w:rsidRDefault="00F0469A" w:rsidP="005D664F">
            <w:pPr>
              <w:pStyle w:val="TblBdy"/>
            </w:pPr>
            <w:r>
              <w:t>56744</w:t>
            </w:r>
          </w:p>
        </w:tc>
        <w:tc>
          <w:tcPr>
            <w:tcW w:w="708" w:type="dxa"/>
          </w:tcPr>
          <w:p w14:paraId="1C582474" w14:textId="77777777" w:rsidR="00F0469A" w:rsidRDefault="00F0469A" w:rsidP="005D664F">
            <w:pPr>
              <w:pStyle w:val="TblBdy"/>
            </w:pPr>
            <w:r>
              <w:t>2</w:t>
            </w:r>
          </w:p>
        </w:tc>
        <w:tc>
          <w:tcPr>
            <w:tcW w:w="993" w:type="dxa"/>
          </w:tcPr>
          <w:p w14:paraId="7C7B4569" w14:textId="77777777" w:rsidR="00F0469A" w:rsidRDefault="00F0469A" w:rsidP="005D664F">
            <w:pPr>
              <w:pStyle w:val="TblBdy"/>
            </w:pPr>
            <w:r>
              <w:t>2718291</w:t>
            </w:r>
          </w:p>
        </w:tc>
        <w:tc>
          <w:tcPr>
            <w:tcW w:w="992" w:type="dxa"/>
          </w:tcPr>
          <w:p w14:paraId="2022D418" w14:textId="77777777" w:rsidR="00F0469A" w:rsidRDefault="00F0469A" w:rsidP="005D664F">
            <w:pPr>
              <w:pStyle w:val="TblBdy"/>
            </w:pPr>
            <w:r>
              <w:t>2409242</w:t>
            </w:r>
          </w:p>
        </w:tc>
        <w:tc>
          <w:tcPr>
            <w:tcW w:w="850" w:type="dxa"/>
          </w:tcPr>
          <w:p w14:paraId="732F5570" w14:textId="77777777" w:rsidR="00F0469A" w:rsidRDefault="00F0469A" w:rsidP="005D664F">
            <w:pPr>
              <w:pStyle w:val="TblBdy"/>
              <w:tabs>
                <w:tab w:val="decimal" w:pos="317"/>
              </w:tabs>
              <w:rPr>
                <w:i/>
                <w:iCs/>
                <w:sz w:val="20"/>
                <w:szCs w:val="20"/>
                <w:lang w:val="en-GB"/>
              </w:rPr>
            </w:pPr>
            <w:r>
              <w:t>4</w:t>
            </w:r>
          </w:p>
        </w:tc>
        <w:tc>
          <w:tcPr>
            <w:tcW w:w="993" w:type="dxa"/>
          </w:tcPr>
          <w:p w14:paraId="79ED96C8" w14:textId="77777777" w:rsidR="00F0469A" w:rsidRDefault="00F0469A" w:rsidP="005D664F">
            <w:pPr>
              <w:pStyle w:val="TblBdy"/>
              <w:tabs>
                <w:tab w:val="decimal" w:pos="459"/>
              </w:tabs>
              <w:rPr>
                <w:i/>
                <w:iCs/>
                <w:sz w:val="20"/>
                <w:szCs w:val="20"/>
                <w:lang w:val="en-GB"/>
              </w:rPr>
            </w:pPr>
            <w:r>
              <w:t>19.95</w:t>
            </w:r>
          </w:p>
        </w:tc>
        <w:tc>
          <w:tcPr>
            <w:tcW w:w="992" w:type="dxa"/>
          </w:tcPr>
          <w:p w14:paraId="2ABE627B" w14:textId="77777777" w:rsidR="00F0469A" w:rsidRDefault="00F0469A" w:rsidP="005D664F">
            <w:pPr>
              <w:pStyle w:val="TblBdy"/>
              <w:tabs>
                <w:tab w:val="decimal" w:pos="459"/>
              </w:tabs>
              <w:rPr>
                <w:i/>
                <w:iCs/>
                <w:sz w:val="20"/>
                <w:szCs w:val="20"/>
                <w:lang w:val="en-GB"/>
              </w:rPr>
            </w:pPr>
            <w:r>
              <w:t>15.95</w:t>
            </w:r>
          </w:p>
        </w:tc>
        <w:tc>
          <w:tcPr>
            <w:tcW w:w="992" w:type="dxa"/>
          </w:tcPr>
          <w:p w14:paraId="64D4CAD8" w14:textId="77777777" w:rsidR="00F0469A" w:rsidRDefault="00F0469A" w:rsidP="005D664F">
            <w:pPr>
              <w:pStyle w:val="TblBdy"/>
              <w:tabs>
                <w:tab w:val="decimal" w:pos="459"/>
              </w:tabs>
              <w:rPr>
                <w:i/>
                <w:iCs/>
                <w:sz w:val="20"/>
                <w:szCs w:val="20"/>
                <w:lang w:val="en-GB"/>
              </w:rPr>
            </w:pPr>
            <w:r>
              <w:t>19.03</w:t>
            </w:r>
          </w:p>
        </w:tc>
        <w:tc>
          <w:tcPr>
            <w:tcW w:w="992" w:type="dxa"/>
          </w:tcPr>
          <w:p w14:paraId="5276A938" w14:textId="77777777" w:rsidR="00F0469A" w:rsidRDefault="00F0469A" w:rsidP="005D664F">
            <w:pPr>
              <w:pStyle w:val="TblBdy"/>
              <w:tabs>
                <w:tab w:val="decimal" w:pos="459"/>
              </w:tabs>
              <w:rPr>
                <w:i/>
                <w:iCs/>
                <w:sz w:val="20"/>
                <w:szCs w:val="20"/>
                <w:lang w:val="en-GB"/>
              </w:rPr>
            </w:pPr>
            <w:r>
              <w:t>-3.13</w:t>
            </w:r>
          </w:p>
        </w:tc>
        <w:tc>
          <w:tcPr>
            <w:tcW w:w="709" w:type="dxa"/>
          </w:tcPr>
          <w:p w14:paraId="2D46A0A3" w14:textId="77777777" w:rsidR="00F0469A" w:rsidRDefault="00F0469A" w:rsidP="005D664F">
            <w:pPr>
              <w:pStyle w:val="TblBdy"/>
              <w:tabs>
                <w:tab w:val="decimal" w:pos="318"/>
              </w:tabs>
              <w:rPr>
                <w:i/>
                <w:iCs/>
                <w:sz w:val="20"/>
                <w:szCs w:val="20"/>
                <w:lang w:val="en-GB"/>
              </w:rPr>
            </w:pPr>
            <w:r>
              <w:t>2</w:t>
            </w:r>
          </w:p>
        </w:tc>
        <w:tc>
          <w:tcPr>
            <w:tcW w:w="567" w:type="dxa"/>
          </w:tcPr>
          <w:p w14:paraId="098D5826" w14:textId="77777777" w:rsidR="00F0469A" w:rsidRDefault="00F0469A" w:rsidP="005D664F">
            <w:pPr>
              <w:pStyle w:val="TblBdy"/>
            </w:pPr>
            <w:r>
              <w:t>no</w:t>
            </w:r>
          </w:p>
        </w:tc>
      </w:tr>
      <w:tr w:rsidR="00F0469A" w14:paraId="0BB2CD6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BA57CA0" w14:textId="77777777" w:rsidR="00F0469A" w:rsidRDefault="00F0469A" w:rsidP="005D664F">
            <w:pPr>
              <w:pStyle w:val="TblBdy"/>
            </w:pPr>
            <w:r>
              <w:t>110165</w:t>
            </w:r>
          </w:p>
        </w:tc>
        <w:tc>
          <w:tcPr>
            <w:tcW w:w="708" w:type="dxa"/>
          </w:tcPr>
          <w:p w14:paraId="06AAD687" w14:textId="77777777" w:rsidR="00F0469A" w:rsidRDefault="00F0469A" w:rsidP="005D664F">
            <w:pPr>
              <w:pStyle w:val="TblBdy"/>
            </w:pPr>
            <w:r>
              <w:t>2</w:t>
            </w:r>
          </w:p>
        </w:tc>
        <w:tc>
          <w:tcPr>
            <w:tcW w:w="993" w:type="dxa"/>
          </w:tcPr>
          <w:p w14:paraId="62F4A8B2" w14:textId="77777777" w:rsidR="00F0469A" w:rsidRDefault="00F0469A" w:rsidP="005D664F">
            <w:pPr>
              <w:pStyle w:val="TblBdy"/>
            </w:pPr>
            <w:r>
              <w:t>2718609</w:t>
            </w:r>
          </w:p>
        </w:tc>
        <w:tc>
          <w:tcPr>
            <w:tcW w:w="992" w:type="dxa"/>
          </w:tcPr>
          <w:p w14:paraId="5EF8A295" w14:textId="77777777" w:rsidR="00F0469A" w:rsidRDefault="00F0469A" w:rsidP="005D664F">
            <w:pPr>
              <w:pStyle w:val="TblBdy"/>
            </w:pPr>
            <w:r>
              <w:t>2408008</w:t>
            </w:r>
          </w:p>
        </w:tc>
        <w:tc>
          <w:tcPr>
            <w:tcW w:w="850" w:type="dxa"/>
          </w:tcPr>
          <w:p w14:paraId="038219E1" w14:textId="77777777" w:rsidR="00F0469A" w:rsidRDefault="00F0469A" w:rsidP="005D664F">
            <w:pPr>
              <w:pStyle w:val="TblBdy"/>
              <w:tabs>
                <w:tab w:val="decimal" w:pos="317"/>
              </w:tabs>
              <w:rPr>
                <w:i/>
                <w:iCs/>
                <w:sz w:val="20"/>
                <w:szCs w:val="20"/>
                <w:lang w:val="en-GB"/>
              </w:rPr>
            </w:pPr>
            <w:r>
              <w:t>4</w:t>
            </w:r>
          </w:p>
        </w:tc>
        <w:tc>
          <w:tcPr>
            <w:tcW w:w="993" w:type="dxa"/>
          </w:tcPr>
          <w:p w14:paraId="312787DC" w14:textId="77777777" w:rsidR="00F0469A" w:rsidRDefault="00F0469A" w:rsidP="005D664F">
            <w:pPr>
              <w:pStyle w:val="TblBdy"/>
              <w:tabs>
                <w:tab w:val="decimal" w:pos="459"/>
              </w:tabs>
              <w:rPr>
                <w:i/>
                <w:iCs/>
                <w:sz w:val="20"/>
                <w:szCs w:val="20"/>
                <w:lang w:val="en-GB"/>
              </w:rPr>
            </w:pPr>
            <w:r>
              <w:t>18</w:t>
            </w:r>
          </w:p>
        </w:tc>
        <w:tc>
          <w:tcPr>
            <w:tcW w:w="992" w:type="dxa"/>
          </w:tcPr>
          <w:p w14:paraId="5493C276" w14:textId="77777777" w:rsidR="00F0469A" w:rsidRDefault="00F0469A" w:rsidP="005D664F">
            <w:pPr>
              <w:pStyle w:val="TblBdy"/>
              <w:tabs>
                <w:tab w:val="decimal" w:pos="459"/>
              </w:tabs>
              <w:rPr>
                <w:i/>
                <w:iCs/>
                <w:sz w:val="20"/>
                <w:szCs w:val="20"/>
                <w:lang w:val="en-GB"/>
              </w:rPr>
            </w:pPr>
            <w:r>
              <w:t>14</w:t>
            </w:r>
          </w:p>
        </w:tc>
        <w:tc>
          <w:tcPr>
            <w:tcW w:w="992" w:type="dxa"/>
          </w:tcPr>
          <w:p w14:paraId="439803E8" w14:textId="77777777" w:rsidR="00F0469A" w:rsidRDefault="00F0469A" w:rsidP="005D664F">
            <w:pPr>
              <w:pStyle w:val="TblBdy"/>
              <w:tabs>
                <w:tab w:val="decimal" w:pos="459"/>
              </w:tabs>
              <w:rPr>
                <w:i/>
                <w:iCs/>
                <w:sz w:val="20"/>
                <w:szCs w:val="20"/>
                <w:lang w:val="en-GB"/>
              </w:rPr>
            </w:pPr>
            <w:r>
              <w:t>19.2</w:t>
            </w:r>
          </w:p>
        </w:tc>
        <w:tc>
          <w:tcPr>
            <w:tcW w:w="992" w:type="dxa"/>
          </w:tcPr>
          <w:p w14:paraId="39DAA95B" w14:textId="77777777" w:rsidR="00F0469A" w:rsidRDefault="00F0469A" w:rsidP="005D664F">
            <w:pPr>
              <w:pStyle w:val="TblBdy"/>
              <w:tabs>
                <w:tab w:val="decimal" w:pos="459"/>
              </w:tabs>
              <w:rPr>
                <w:i/>
                <w:iCs/>
                <w:sz w:val="20"/>
                <w:szCs w:val="20"/>
                <w:lang w:val="en-GB"/>
              </w:rPr>
            </w:pPr>
            <w:r>
              <w:t>-7.09</w:t>
            </w:r>
          </w:p>
        </w:tc>
        <w:tc>
          <w:tcPr>
            <w:tcW w:w="709" w:type="dxa"/>
          </w:tcPr>
          <w:p w14:paraId="149FEC3E" w14:textId="77777777" w:rsidR="00F0469A" w:rsidRDefault="00F0469A" w:rsidP="005D664F">
            <w:pPr>
              <w:pStyle w:val="TblBdy"/>
              <w:tabs>
                <w:tab w:val="decimal" w:pos="318"/>
              </w:tabs>
              <w:rPr>
                <w:i/>
                <w:iCs/>
                <w:sz w:val="20"/>
                <w:szCs w:val="20"/>
                <w:lang w:val="en-GB"/>
              </w:rPr>
            </w:pPr>
            <w:r>
              <w:t>2</w:t>
            </w:r>
          </w:p>
        </w:tc>
        <w:tc>
          <w:tcPr>
            <w:tcW w:w="567" w:type="dxa"/>
          </w:tcPr>
          <w:p w14:paraId="5636B461" w14:textId="77777777" w:rsidR="00F0469A" w:rsidRDefault="00F0469A" w:rsidP="005D664F">
            <w:pPr>
              <w:pStyle w:val="TblBdy"/>
            </w:pPr>
            <w:r>
              <w:t>no</w:t>
            </w:r>
          </w:p>
        </w:tc>
      </w:tr>
      <w:tr w:rsidR="00F0469A" w14:paraId="03CAA7A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57D9112" w14:textId="77777777" w:rsidR="00F0469A" w:rsidRDefault="00F0469A" w:rsidP="005D664F">
            <w:pPr>
              <w:pStyle w:val="TblBdy"/>
            </w:pPr>
            <w:r>
              <w:t>56530</w:t>
            </w:r>
          </w:p>
        </w:tc>
        <w:tc>
          <w:tcPr>
            <w:tcW w:w="708" w:type="dxa"/>
          </w:tcPr>
          <w:p w14:paraId="1D335E65" w14:textId="77777777" w:rsidR="00F0469A" w:rsidRDefault="00F0469A" w:rsidP="005D664F">
            <w:pPr>
              <w:pStyle w:val="TblBdy"/>
            </w:pPr>
            <w:r>
              <w:t>2</w:t>
            </w:r>
          </w:p>
        </w:tc>
        <w:tc>
          <w:tcPr>
            <w:tcW w:w="993" w:type="dxa"/>
          </w:tcPr>
          <w:p w14:paraId="56B91006" w14:textId="77777777" w:rsidR="00F0469A" w:rsidRDefault="00F0469A" w:rsidP="005D664F">
            <w:pPr>
              <w:pStyle w:val="TblBdy"/>
            </w:pPr>
            <w:r>
              <w:t>2719538</w:t>
            </w:r>
          </w:p>
        </w:tc>
        <w:tc>
          <w:tcPr>
            <w:tcW w:w="992" w:type="dxa"/>
          </w:tcPr>
          <w:p w14:paraId="14A88D06" w14:textId="77777777" w:rsidR="00F0469A" w:rsidRDefault="00F0469A" w:rsidP="005D664F">
            <w:pPr>
              <w:pStyle w:val="TblBdy"/>
            </w:pPr>
            <w:r>
              <w:t>2406888</w:t>
            </w:r>
          </w:p>
        </w:tc>
        <w:tc>
          <w:tcPr>
            <w:tcW w:w="850" w:type="dxa"/>
          </w:tcPr>
          <w:p w14:paraId="2136E6AA" w14:textId="77777777" w:rsidR="00F0469A" w:rsidRDefault="00F0469A" w:rsidP="005D664F">
            <w:pPr>
              <w:pStyle w:val="TblBdy"/>
              <w:tabs>
                <w:tab w:val="decimal" w:pos="317"/>
              </w:tabs>
              <w:rPr>
                <w:i/>
                <w:iCs/>
                <w:sz w:val="20"/>
                <w:szCs w:val="20"/>
                <w:lang w:val="en-GB"/>
              </w:rPr>
            </w:pPr>
            <w:r>
              <w:t>4</w:t>
            </w:r>
          </w:p>
        </w:tc>
        <w:tc>
          <w:tcPr>
            <w:tcW w:w="993" w:type="dxa"/>
          </w:tcPr>
          <w:p w14:paraId="523BC62C" w14:textId="77777777" w:rsidR="00F0469A" w:rsidRDefault="00F0469A" w:rsidP="005D664F">
            <w:pPr>
              <w:pStyle w:val="TblBdy"/>
              <w:tabs>
                <w:tab w:val="decimal" w:pos="459"/>
              </w:tabs>
              <w:rPr>
                <w:i/>
                <w:iCs/>
                <w:sz w:val="20"/>
                <w:szCs w:val="20"/>
                <w:lang w:val="en-GB"/>
              </w:rPr>
            </w:pPr>
            <w:r>
              <w:t>17</w:t>
            </w:r>
          </w:p>
        </w:tc>
        <w:tc>
          <w:tcPr>
            <w:tcW w:w="992" w:type="dxa"/>
          </w:tcPr>
          <w:p w14:paraId="5A2E6B96" w14:textId="77777777" w:rsidR="00F0469A" w:rsidRDefault="00F0469A" w:rsidP="005D664F">
            <w:pPr>
              <w:pStyle w:val="TblBdy"/>
              <w:tabs>
                <w:tab w:val="decimal" w:pos="459"/>
              </w:tabs>
              <w:rPr>
                <w:i/>
                <w:iCs/>
                <w:sz w:val="20"/>
                <w:szCs w:val="20"/>
                <w:lang w:val="en-GB"/>
              </w:rPr>
            </w:pPr>
            <w:r>
              <w:t>13</w:t>
            </w:r>
          </w:p>
        </w:tc>
        <w:tc>
          <w:tcPr>
            <w:tcW w:w="992" w:type="dxa"/>
          </w:tcPr>
          <w:p w14:paraId="41E23F05" w14:textId="77777777" w:rsidR="00F0469A" w:rsidRDefault="00F0469A" w:rsidP="005D664F">
            <w:pPr>
              <w:pStyle w:val="TblBdy"/>
              <w:tabs>
                <w:tab w:val="decimal" w:pos="459"/>
              </w:tabs>
              <w:rPr>
                <w:i/>
                <w:iCs/>
                <w:sz w:val="20"/>
                <w:szCs w:val="20"/>
                <w:lang w:val="en-GB"/>
              </w:rPr>
            </w:pPr>
            <w:r>
              <w:t>19.89</w:t>
            </w:r>
          </w:p>
        </w:tc>
        <w:tc>
          <w:tcPr>
            <w:tcW w:w="992" w:type="dxa"/>
          </w:tcPr>
          <w:p w14:paraId="1F988161" w14:textId="77777777" w:rsidR="00F0469A" w:rsidRDefault="00F0469A" w:rsidP="005D664F">
            <w:pPr>
              <w:pStyle w:val="TblBdy"/>
              <w:tabs>
                <w:tab w:val="decimal" w:pos="459"/>
              </w:tabs>
              <w:rPr>
                <w:i/>
                <w:iCs/>
                <w:sz w:val="20"/>
                <w:szCs w:val="20"/>
                <w:lang w:val="en-GB"/>
              </w:rPr>
            </w:pPr>
            <w:r>
              <w:t>3.52</w:t>
            </w:r>
          </w:p>
        </w:tc>
        <w:tc>
          <w:tcPr>
            <w:tcW w:w="709" w:type="dxa"/>
          </w:tcPr>
          <w:p w14:paraId="38A8228E" w14:textId="77777777" w:rsidR="00F0469A" w:rsidRDefault="00F0469A" w:rsidP="005D664F">
            <w:pPr>
              <w:pStyle w:val="TblBdy"/>
              <w:tabs>
                <w:tab w:val="decimal" w:pos="318"/>
              </w:tabs>
              <w:rPr>
                <w:i/>
                <w:iCs/>
                <w:sz w:val="20"/>
                <w:szCs w:val="20"/>
                <w:lang w:val="en-GB"/>
              </w:rPr>
            </w:pPr>
            <w:r>
              <w:t>2</w:t>
            </w:r>
          </w:p>
        </w:tc>
        <w:tc>
          <w:tcPr>
            <w:tcW w:w="567" w:type="dxa"/>
          </w:tcPr>
          <w:p w14:paraId="254283E5" w14:textId="77777777" w:rsidR="00F0469A" w:rsidRDefault="00F0469A" w:rsidP="005D664F">
            <w:pPr>
              <w:pStyle w:val="TblBdy"/>
            </w:pPr>
            <w:r>
              <w:t>no</w:t>
            </w:r>
          </w:p>
        </w:tc>
      </w:tr>
      <w:tr w:rsidR="00F0469A" w14:paraId="2899702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08EAC1B" w14:textId="77777777" w:rsidR="00F0469A" w:rsidRDefault="00F0469A" w:rsidP="005D664F">
            <w:pPr>
              <w:pStyle w:val="TblBdy"/>
            </w:pPr>
            <w:r>
              <w:t>56528</w:t>
            </w:r>
          </w:p>
        </w:tc>
        <w:tc>
          <w:tcPr>
            <w:tcW w:w="708" w:type="dxa"/>
          </w:tcPr>
          <w:p w14:paraId="4C6D33A4" w14:textId="77777777" w:rsidR="00F0469A" w:rsidRDefault="00F0469A" w:rsidP="005D664F">
            <w:pPr>
              <w:pStyle w:val="TblBdy"/>
            </w:pPr>
            <w:r>
              <w:t>2</w:t>
            </w:r>
          </w:p>
        </w:tc>
        <w:tc>
          <w:tcPr>
            <w:tcW w:w="993" w:type="dxa"/>
          </w:tcPr>
          <w:p w14:paraId="1462FE63" w14:textId="77777777" w:rsidR="00F0469A" w:rsidRDefault="00F0469A" w:rsidP="005D664F">
            <w:pPr>
              <w:pStyle w:val="TblBdy"/>
            </w:pPr>
            <w:r>
              <w:t>2719629</w:t>
            </w:r>
          </w:p>
        </w:tc>
        <w:tc>
          <w:tcPr>
            <w:tcW w:w="992" w:type="dxa"/>
          </w:tcPr>
          <w:p w14:paraId="34C5CD58" w14:textId="77777777" w:rsidR="00F0469A" w:rsidRDefault="00F0469A" w:rsidP="005D664F">
            <w:pPr>
              <w:pStyle w:val="TblBdy"/>
            </w:pPr>
            <w:r>
              <w:t>2407381</w:t>
            </w:r>
          </w:p>
        </w:tc>
        <w:tc>
          <w:tcPr>
            <w:tcW w:w="850" w:type="dxa"/>
          </w:tcPr>
          <w:p w14:paraId="23637759" w14:textId="77777777" w:rsidR="00F0469A" w:rsidRDefault="00F0469A" w:rsidP="005D664F">
            <w:pPr>
              <w:pStyle w:val="TblBdy"/>
              <w:tabs>
                <w:tab w:val="decimal" w:pos="317"/>
              </w:tabs>
              <w:rPr>
                <w:i/>
                <w:iCs/>
                <w:sz w:val="20"/>
                <w:szCs w:val="20"/>
                <w:lang w:val="en-GB"/>
              </w:rPr>
            </w:pPr>
            <w:r>
              <w:t>2</w:t>
            </w:r>
          </w:p>
        </w:tc>
        <w:tc>
          <w:tcPr>
            <w:tcW w:w="993" w:type="dxa"/>
          </w:tcPr>
          <w:p w14:paraId="39E644A9" w14:textId="77777777" w:rsidR="00F0469A" w:rsidRDefault="00F0469A" w:rsidP="005D664F">
            <w:pPr>
              <w:pStyle w:val="TblBdy"/>
              <w:tabs>
                <w:tab w:val="decimal" w:pos="459"/>
              </w:tabs>
              <w:rPr>
                <w:i/>
                <w:iCs/>
                <w:sz w:val="20"/>
                <w:szCs w:val="20"/>
                <w:lang w:val="en-GB"/>
              </w:rPr>
            </w:pPr>
            <w:r>
              <w:t>18</w:t>
            </w:r>
          </w:p>
        </w:tc>
        <w:tc>
          <w:tcPr>
            <w:tcW w:w="992" w:type="dxa"/>
          </w:tcPr>
          <w:p w14:paraId="51E4CB21" w14:textId="77777777" w:rsidR="00F0469A" w:rsidRDefault="00F0469A" w:rsidP="005D664F">
            <w:pPr>
              <w:pStyle w:val="TblBdy"/>
              <w:tabs>
                <w:tab w:val="decimal" w:pos="459"/>
              </w:tabs>
              <w:rPr>
                <w:i/>
                <w:iCs/>
                <w:sz w:val="20"/>
                <w:szCs w:val="20"/>
                <w:lang w:val="en-GB"/>
              </w:rPr>
            </w:pPr>
            <w:r>
              <w:t>16</w:t>
            </w:r>
          </w:p>
        </w:tc>
        <w:tc>
          <w:tcPr>
            <w:tcW w:w="992" w:type="dxa"/>
          </w:tcPr>
          <w:p w14:paraId="5151929E" w14:textId="77777777" w:rsidR="00F0469A" w:rsidRDefault="00F0469A" w:rsidP="005D664F">
            <w:pPr>
              <w:pStyle w:val="TblBdy"/>
              <w:tabs>
                <w:tab w:val="decimal" w:pos="459"/>
              </w:tabs>
              <w:rPr>
                <w:i/>
                <w:iCs/>
                <w:sz w:val="20"/>
                <w:szCs w:val="20"/>
                <w:lang w:val="en-GB"/>
              </w:rPr>
            </w:pPr>
            <w:r>
              <w:t>19</w:t>
            </w:r>
          </w:p>
        </w:tc>
        <w:tc>
          <w:tcPr>
            <w:tcW w:w="992" w:type="dxa"/>
          </w:tcPr>
          <w:p w14:paraId="4172AB3D" w14:textId="77777777" w:rsidR="00F0469A" w:rsidRDefault="00F0469A" w:rsidP="005D664F">
            <w:pPr>
              <w:pStyle w:val="TblBdy"/>
              <w:tabs>
                <w:tab w:val="decimal" w:pos="459"/>
              </w:tabs>
              <w:rPr>
                <w:i/>
                <w:iCs/>
                <w:sz w:val="20"/>
                <w:szCs w:val="20"/>
                <w:lang w:val="en-GB"/>
              </w:rPr>
            </w:pPr>
            <w:r>
              <w:t>-4.99</w:t>
            </w:r>
          </w:p>
        </w:tc>
        <w:tc>
          <w:tcPr>
            <w:tcW w:w="709" w:type="dxa"/>
          </w:tcPr>
          <w:p w14:paraId="672015F4" w14:textId="77777777" w:rsidR="00F0469A" w:rsidRDefault="00F0469A" w:rsidP="005D664F">
            <w:pPr>
              <w:pStyle w:val="TblBdy"/>
              <w:tabs>
                <w:tab w:val="decimal" w:pos="318"/>
              </w:tabs>
              <w:rPr>
                <w:i/>
                <w:iCs/>
                <w:sz w:val="20"/>
                <w:szCs w:val="20"/>
                <w:lang w:val="en-GB"/>
              </w:rPr>
            </w:pPr>
            <w:r>
              <w:t>2</w:t>
            </w:r>
          </w:p>
        </w:tc>
        <w:tc>
          <w:tcPr>
            <w:tcW w:w="567" w:type="dxa"/>
          </w:tcPr>
          <w:p w14:paraId="54F726D4" w14:textId="77777777" w:rsidR="00F0469A" w:rsidRDefault="00F0469A" w:rsidP="005D664F">
            <w:pPr>
              <w:pStyle w:val="TblBdy"/>
            </w:pPr>
            <w:r>
              <w:t>no</w:t>
            </w:r>
          </w:p>
        </w:tc>
      </w:tr>
      <w:tr w:rsidR="00F0469A" w14:paraId="0B0898E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170598B" w14:textId="77777777" w:rsidR="00F0469A" w:rsidRDefault="00F0469A" w:rsidP="005D664F">
            <w:pPr>
              <w:pStyle w:val="TblBdy"/>
            </w:pPr>
            <w:r>
              <w:t>56529</w:t>
            </w:r>
          </w:p>
        </w:tc>
        <w:tc>
          <w:tcPr>
            <w:tcW w:w="708" w:type="dxa"/>
          </w:tcPr>
          <w:p w14:paraId="6E27E702" w14:textId="77777777" w:rsidR="00F0469A" w:rsidRDefault="00F0469A" w:rsidP="005D664F">
            <w:pPr>
              <w:pStyle w:val="TblBdy"/>
            </w:pPr>
            <w:r>
              <w:t>2</w:t>
            </w:r>
          </w:p>
        </w:tc>
        <w:tc>
          <w:tcPr>
            <w:tcW w:w="993" w:type="dxa"/>
          </w:tcPr>
          <w:p w14:paraId="0BD63CCD" w14:textId="77777777" w:rsidR="00F0469A" w:rsidRDefault="00F0469A" w:rsidP="005D664F">
            <w:pPr>
              <w:pStyle w:val="TblBdy"/>
            </w:pPr>
            <w:r>
              <w:t>2719718</w:t>
            </w:r>
          </w:p>
        </w:tc>
        <w:tc>
          <w:tcPr>
            <w:tcW w:w="992" w:type="dxa"/>
          </w:tcPr>
          <w:p w14:paraId="34E74EBA" w14:textId="77777777" w:rsidR="00F0469A" w:rsidRDefault="00F0469A" w:rsidP="005D664F">
            <w:pPr>
              <w:pStyle w:val="TblBdy"/>
            </w:pPr>
            <w:r>
              <w:t>2407957</w:t>
            </w:r>
          </w:p>
        </w:tc>
        <w:tc>
          <w:tcPr>
            <w:tcW w:w="850" w:type="dxa"/>
          </w:tcPr>
          <w:p w14:paraId="28C40FA3" w14:textId="77777777" w:rsidR="00F0469A" w:rsidRDefault="00F0469A" w:rsidP="005D664F">
            <w:pPr>
              <w:pStyle w:val="TblBdy"/>
              <w:tabs>
                <w:tab w:val="decimal" w:pos="317"/>
              </w:tabs>
              <w:rPr>
                <w:i/>
                <w:iCs/>
                <w:sz w:val="20"/>
                <w:szCs w:val="20"/>
                <w:lang w:val="en-GB"/>
              </w:rPr>
            </w:pPr>
            <w:r>
              <w:t>7</w:t>
            </w:r>
          </w:p>
        </w:tc>
        <w:tc>
          <w:tcPr>
            <w:tcW w:w="993" w:type="dxa"/>
          </w:tcPr>
          <w:p w14:paraId="0498A06F" w14:textId="77777777" w:rsidR="00F0469A" w:rsidRDefault="00F0469A" w:rsidP="005D664F">
            <w:pPr>
              <w:pStyle w:val="TblBdy"/>
              <w:tabs>
                <w:tab w:val="decimal" w:pos="459"/>
              </w:tabs>
              <w:rPr>
                <w:i/>
                <w:iCs/>
                <w:sz w:val="20"/>
                <w:szCs w:val="20"/>
                <w:lang w:val="en-GB"/>
              </w:rPr>
            </w:pPr>
            <w:r>
              <w:t>18</w:t>
            </w:r>
          </w:p>
        </w:tc>
        <w:tc>
          <w:tcPr>
            <w:tcW w:w="992" w:type="dxa"/>
          </w:tcPr>
          <w:p w14:paraId="6E4F68FC" w14:textId="77777777" w:rsidR="00F0469A" w:rsidRDefault="00F0469A" w:rsidP="005D664F">
            <w:pPr>
              <w:pStyle w:val="TblBdy"/>
              <w:tabs>
                <w:tab w:val="decimal" w:pos="459"/>
              </w:tabs>
              <w:rPr>
                <w:i/>
                <w:iCs/>
                <w:sz w:val="20"/>
                <w:szCs w:val="20"/>
                <w:lang w:val="en-GB"/>
              </w:rPr>
            </w:pPr>
            <w:r>
              <w:t>11</w:t>
            </w:r>
          </w:p>
        </w:tc>
        <w:tc>
          <w:tcPr>
            <w:tcW w:w="992" w:type="dxa"/>
          </w:tcPr>
          <w:p w14:paraId="777B8142" w14:textId="77777777" w:rsidR="00F0469A" w:rsidRDefault="00F0469A" w:rsidP="005D664F">
            <w:pPr>
              <w:pStyle w:val="TblBdy"/>
              <w:tabs>
                <w:tab w:val="decimal" w:pos="459"/>
              </w:tabs>
              <w:rPr>
                <w:i/>
                <w:iCs/>
                <w:sz w:val="20"/>
                <w:szCs w:val="20"/>
                <w:lang w:val="en-GB"/>
              </w:rPr>
            </w:pPr>
            <w:r>
              <w:t>18.9</w:t>
            </w:r>
          </w:p>
        </w:tc>
        <w:tc>
          <w:tcPr>
            <w:tcW w:w="992" w:type="dxa"/>
          </w:tcPr>
          <w:p w14:paraId="581AA89A" w14:textId="77777777" w:rsidR="00F0469A" w:rsidRDefault="00F0469A" w:rsidP="005D664F">
            <w:pPr>
              <w:pStyle w:val="TblBdy"/>
              <w:tabs>
                <w:tab w:val="decimal" w:pos="459"/>
              </w:tabs>
              <w:rPr>
                <w:i/>
                <w:iCs/>
                <w:sz w:val="20"/>
                <w:szCs w:val="20"/>
                <w:lang w:val="en-GB"/>
              </w:rPr>
            </w:pPr>
            <w:r>
              <w:t>-7.89</w:t>
            </w:r>
          </w:p>
        </w:tc>
        <w:tc>
          <w:tcPr>
            <w:tcW w:w="709" w:type="dxa"/>
          </w:tcPr>
          <w:p w14:paraId="11C2FDE1" w14:textId="77777777" w:rsidR="00F0469A" w:rsidRDefault="00F0469A" w:rsidP="005D664F">
            <w:pPr>
              <w:pStyle w:val="TblBdy"/>
              <w:tabs>
                <w:tab w:val="decimal" w:pos="318"/>
              </w:tabs>
              <w:rPr>
                <w:i/>
                <w:iCs/>
                <w:sz w:val="20"/>
                <w:szCs w:val="20"/>
                <w:lang w:val="en-GB"/>
              </w:rPr>
            </w:pPr>
            <w:r>
              <w:t>2</w:t>
            </w:r>
          </w:p>
        </w:tc>
        <w:tc>
          <w:tcPr>
            <w:tcW w:w="567" w:type="dxa"/>
          </w:tcPr>
          <w:p w14:paraId="009263BA" w14:textId="77777777" w:rsidR="00F0469A" w:rsidRDefault="00F0469A" w:rsidP="005D664F">
            <w:pPr>
              <w:pStyle w:val="TblBdy"/>
            </w:pPr>
            <w:r>
              <w:t>no</w:t>
            </w:r>
          </w:p>
        </w:tc>
      </w:tr>
      <w:tr w:rsidR="00F0469A" w14:paraId="253D189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3DDE66D" w14:textId="77777777" w:rsidR="00F0469A" w:rsidRDefault="00F0469A" w:rsidP="005D664F">
            <w:pPr>
              <w:pStyle w:val="TblBdy"/>
            </w:pPr>
            <w:r>
              <w:t>105480</w:t>
            </w:r>
          </w:p>
        </w:tc>
        <w:tc>
          <w:tcPr>
            <w:tcW w:w="708" w:type="dxa"/>
          </w:tcPr>
          <w:p w14:paraId="52DDBE26" w14:textId="77777777" w:rsidR="00F0469A" w:rsidRDefault="00F0469A" w:rsidP="005D664F">
            <w:pPr>
              <w:pStyle w:val="TblBdy"/>
            </w:pPr>
            <w:r>
              <w:t>2</w:t>
            </w:r>
          </w:p>
        </w:tc>
        <w:tc>
          <w:tcPr>
            <w:tcW w:w="993" w:type="dxa"/>
          </w:tcPr>
          <w:p w14:paraId="1FD4922C" w14:textId="77777777" w:rsidR="00F0469A" w:rsidRDefault="00F0469A" w:rsidP="005D664F">
            <w:pPr>
              <w:pStyle w:val="TblBdy"/>
            </w:pPr>
            <w:r>
              <w:t>2720462</w:t>
            </w:r>
          </w:p>
        </w:tc>
        <w:tc>
          <w:tcPr>
            <w:tcW w:w="992" w:type="dxa"/>
          </w:tcPr>
          <w:p w14:paraId="38F857B5" w14:textId="77777777" w:rsidR="00F0469A" w:rsidRDefault="00F0469A" w:rsidP="005D664F">
            <w:pPr>
              <w:pStyle w:val="TblBdy"/>
            </w:pPr>
            <w:r>
              <w:t>2407322</w:t>
            </w:r>
          </w:p>
        </w:tc>
        <w:tc>
          <w:tcPr>
            <w:tcW w:w="850" w:type="dxa"/>
          </w:tcPr>
          <w:p w14:paraId="2A499DA9" w14:textId="77777777" w:rsidR="00F0469A" w:rsidRDefault="00F0469A" w:rsidP="005D664F">
            <w:pPr>
              <w:pStyle w:val="TblBdy"/>
              <w:tabs>
                <w:tab w:val="decimal" w:pos="317"/>
              </w:tabs>
              <w:rPr>
                <w:i/>
                <w:iCs/>
                <w:sz w:val="20"/>
                <w:szCs w:val="20"/>
                <w:lang w:val="en-GB"/>
              </w:rPr>
            </w:pPr>
            <w:r>
              <w:t>3</w:t>
            </w:r>
          </w:p>
        </w:tc>
        <w:tc>
          <w:tcPr>
            <w:tcW w:w="993" w:type="dxa"/>
          </w:tcPr>
          <w:p w14:paraId="65322D3D" w14:textId="77777777" w:rsidR="00F0469A" w:rsidRDefault="00F0469A" w:rsidP="005D664F">
            <w:pPr>
              <w:pStyle w:val="TblBdy"/>
              <w:tabs>
                <w:tab w:val="decimal" w:pos="459"/>
              </w:tabs>
              <w:rPr>
                <w:i/>
                <w:iCs/>
                <w:sz w:val="20"/>
                <w:szCs w:val="20"/>
                <w:lang w:val="en-GB"/>
              </w:rPr>
            </w:pPr>
            <w:r>
              <w:t>17</w:t>
            </w:r>
          </w:p>
        </w:tc>
        <w:tc>
          <w:tcPr>
            <w:tcW w:w="992" w:type="dxa"/>
          </w:tcPr>
          <w:p w14:paraId="50FE7CFD" w14:textId="77777777" w:rsidR="00F0469A" w:rsidRDefault="00F0469A" w:rsidP="005D664F">
            <w:pPr>
              <w:pStyle w:val="TblBdy"/>
              <w:tabs>
                <w:tab w:val="decimal" w:pos="459"/>
              </w:tabs>
              <w:rPr>
                <w:i/>
                <w:iCs/>
                <w:sz w:val="20"/>
                <w:szCs w:val="20"/>
                <w:lang w:val="en-GB"/>
              </w:rPr>
            </w:pPr>
            <w:r>
              <w:t>14</w:t>
            </w:r>
          </w:p>
        </w:tc>
        <w:tc>
          <w:tcPr>
            <w:tcW w:w="992" w:type="dxa"/>
          </w:tcPr>
          <w:p w14:paraId="4E0DCB1A" w14:textId="77777777" w:rsidR="00F0469A" w:rsidRDefault="00F0469A" w:rsidP="005D664F">
            <w:pPr>
              <w:pStyle w:val="TblBdy"/>
              <w:tabs>
                <w:tab w:val="decimal" w:pos="459"/>
              </w:tabs>
              <w:rPr>
                <w:i/>
                <w:iCs/>
                <w:sz w:val="20"/>
                <w:szCs w:val="20"/>
                <w:lang w:val="en-GB"/>
              </w:rPr>
            </w:pPr>
            <w:r>
              <w:t>18</w:t>
            </w:r>
          </w:p>
        </w:tc>
        <w:tc>
          <w:tcPr>
            <w:tcW w:w="992" w:type="dxa"/>
          </w:tcPr>
          <w:p w14:paraId="02359272" w14:textId="77777777" w:rsidR="00F0469A" w:rsidRDefault="00F0469A" w:rsidP="005D664F">
            <w:pPr>
              <w:pStyle w:val="TblBdy"/>
              <w:tabs>
                <w:tab w:val="decimal" w:pos="459"/>
              </w:tabs>
              <w:rPr>
                <w:i/>
                <w:iCs/>
                <w:sz w:val="20"/>
                <w:szCs w:val="20"/>
                <w:lang w:val="en-GB"/>
              </w:rPr>
            </w:pPr>
            <w:r>
              <w:t>-3.82</w:t>
            </w:r>
          </w:p>
        </w:tc>
        <w:tc>
          <w:tcPr>
            <w:tcW w:w="709" w:type="dxa"/>
          </w:tcPr>
          <w:p w14:paraId="5C3FC567" w14:textId="77777777" w:rsidR="00F0469A" w:rsidRDefault="00F0469A" w:rsidP="005D664F">
            <w:pPr>
              <w:pStyle w:val="TblBdy"/>
              <w:tabs>
                <w:tab w:val="decimal" w:pos="318"/>
              </w:tabs>
              <w:rPr>
                <w:i/>
                <w:iCs/>
                <w:sz w:val="20"/>
                <w:szCs w:val="20"/>
                <w:lang w:val="en-GB"/>
              </w:rPr>
            </w:pPr>
            <w:r>
              <w:t>2</w:t>
            </w:r>
          </w:p>
        </w:tc>
        <w:tc>
          <w:tcPr>
            <w:tcW w:w="567" w:type="dxa"/>
          </w:tcPr>
          <w:p w14:paraId="1584DDC9" w14:textId="77777777" w:rsidR="00F0469A" w:rsidRDefault="00F0469A" w:rsidP="005D664F">
            <w:pPr>
              <w:pStyle w:val="TblBdy"/>
            </w:pPr>
            <w:r>
              <w:t>no</w:t>
            </w:r>
          </w:p>
        </w:tc>
      </w:tr>
      <w:tr w:rsidR="00F0469A" w14:paraId="4ADE6B1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3E48DDA" w14:textId="77777777" w:rsidR="00F0469A" w:rsidRDefault="00F0469A" w:rsidP="005D664F">
            <w:pPr>
              <w:pStyle w:val="TblBdy"/>
            </w:pPr>
            <w:r>
              <w:t>80760</w:t>
            </w:r>
          </w:p>
        </w:tc>
        <w:tc>
          <w:tcPr>
            <w:tcW w:w="708" w:type="dxa"/>
          </w:tcPr>
          <w:p w14:paraId="6222C4DA" w14:textId="77777777" w:rsidR="00F0469A" w:rsidRDefault="00F0469A" w:rsidP="005D664F">
            <w:pPr>
              <w:pStyle w:val="TblBdy"/>
            </w:pPr>
            <w:r>
              <w:t>2</w:t>
            </w:r>
          </w:p>
        </w:tc>
        <w:tc>
          <w:tcPr>
            <w:tcW w:w="993" w:type="dxa"/>
          </w:tcPr>
          <w:p w14:paraId="6AE6C52C" w14:textId="77777777" w:rsidR="00F0469A" w:rsidRDefault="00F0469A" w:rsidP="005D664F">
            <w:pPr>
              <w:pStyle w:val="TblBdy"/>
            </w:pPr>
            <w:r>
              <w:t>2721827</w:t>
            </w:r>
          </w:p>
        </w:tc>
        <w:tc>
          <w:tcPr>
            <w:tcW w:w="992" w:type="dxa"/>
          </w:tcPr>
          <w:p w14:paraId="32270AFE" w14:textId="77777777" w:rsidR="00F0469A" w:rsidRDefault="00F0469A" w:rsidP="005D664F">
            <w:pPr>
              <w:pStyle w:val="TblBdy"/>
            </w:pPr>
            <w:r>
              <w:t>2406046</w:t>
            </w:r>
          </w:p>
        </w:tc>
        <w:tc>
          <w:tcPr>
            <w:tcW w:w="850" w:type="dxa"/>
          </w:tcPr>
          <w:p w14:paraId="1EDD7C3B" w14:textId="77777777" w:rsidR="00F0469A" w:rsidRDefault="00F0469A" w:rsidP="005D664F">
            <w:pPr>
              <w:pStyle w:val="TblBdy"/>
              <w:tabs>
                <w:tab w:val="decimal" w:pos="317"/>
              </w:tabs>
              <w:rPr>
                <w:i/>
                <w:iCs/>
                <w:sz w:val="20"/>
                <w:szCs w:val="20"/>
                <w:lang w:val="en-GB"/>
              </w:rPr>
            </w:pPr>
            <w:r>
              <w:t>2</w:t>
            </w:r>
          </w:p>
        </w:tc>
        <w:tc>
          <w:tcPr>
            <w:tcW w:w="993" w:type="dxa"/>
          </w:tcPr>
          <w:p w14:paraId="31F3A1A0" w14:textId="77777777" w:rsidR="00F0469A" w:rsidRDefault="00F0469A" w:rsidP="005D664F">
            <w:pPr>
              <w:pStyle w:val="TblBdy"/>
              <w:tabs>
                <w:tab w:val="decimal" w:pos="459"/>
              </w:tabs>
              <w:rPr>
                <w:i/>
                <w:iCs/>
                <w:sz w:val="20"/>
                <w:szCs w:val="20"/>
                <w:lang w:val="en-GB"/>
              </w:rPr>
            </w:pPr>
            <w:r>
              <w:t>12</w:t>
            </w:r>
          </w:p>
        </w:tc>
        <w:tc>
          <w:tcPr>
            <w:tcW w:w="992" w:type="dxa"/>
          </w:tcPr>
          <w:p w14:paraId="6A8C47D2" w14:textId="77777777" w:rsidR="00F0469A" w:rsidRDefault="00F0469A" w:rsidP="005D664F">
            <w:pPr>
              <w:pStyle w:val="TblBdy"/>
              <w:tabs>
                <w:tab w:val="decimal" w:pos="459"/>
              </w:tabs>
              <w:rPr>
                <w:i/>
                <w:iCs/>
                <w:sz w:val="20"/>
                <w:szCs w:val="20"/>
                <w:lang w:val="en-GB"/>
              </w:rPr>
            </w:pPr>
            <w:r>
              <w:t>10</w:t>
            </w:r>
          </w:p>
        </w:tc>
        <w:tc>
          <w:tcPr>
            <w:tcW w:w="992" w:type="dxa"/>
          </w:tcPr>
          <w:p w14:paraId="22AC352F" w14:textId="77777777" w:rsidR="00F0469A" w:rsidRDefault="00F0469A" w:rsidP="005D664F">
            <w:pPr>
              <w:pStyle w:val="TblBdy"/>
              <w:tabs>
                <w:tab w:val="decimal" w:pos="459"/>
              </w:tabs>
              <w:rPr>
                <w:i/>
                <w:iCs/>
                <w:sz w:val="20"/>
                <w:szCs w:val="20"/>
                <w:lang w:val="en-GB"/>
              </w:rPr>
            </w:pPr>
            <w:r>
              <w:t>17</w:t>
            </w:r>
          </w:p>
        </w:tc>
        <w:tc>
          <w:tcPr>
            <w:tcW w:w="992" w:type="dxa"/>
          </w:tcPr>
          <w:p w14:paraId="43810326" w14:textId="77777777" w:rsidR="00F0469A" w:rsidRDefault="00F0469A" w:rsidP="005D664F">
            <w:pPr>
              <w:pStyle w:val="TblBdy"/>
              <w:tabs>
                <w:tab w:val="decimal" w:pos="459"/>
              </w:tabs>
              <w:rPr>
                <w:i/>
                <w:iCs/>
                <w:sz w:val="20"/>
                <w:szCs w:val="20"/>
                <w:lang w:val="en-GB"/>
              </w:rPr>
            </w:pPr>
            <w:r>
              <w:t>0.79</w:t>
            </w:r>
          </w:p>
        </w:tc>
        <w:tc>
          <w:tcPr>
            <w:tcW w:w="709" w:type="dxa"/>
          </w:tcPr>
          <w:p w14:paraId="47628FB0" w14:textId="77777777" w:rsidR="00F0469A" w:rsidRDefault="00F0469A" w:rsidP="005D664F">
            <w:pPr>
              <w:pStyle w:val="TblBdy"/>
              <w:tabs>
                <w:tab w:val="decimal" w:pos="318"/>
              </w:tabs>
              <w:rPr>
                <w:i/>
                <w:iCs/>
                <w:sz w:val="20"/>
                <w:szCs w:val="20"/>
                <w:lang w:val="en-GB"/>
              </w:rPr>
            </w:pPr>
            <w:r>
              <w:t>2</w:t>
            </w:r>
          </w:p>
        </w:tc>
        <w:tc>
          <w:tcPr>
            <w:tcW w:w="567" w:type="dxa"/>
          </w:tcPr>
          <w:p w14:paraId="2B2F2656" w14:textId="77777777" w:rsidR="00F0469A" w:rsidRDefault="00F0469A" w:rsidP="005D664F">
            <w:pPr>
              <w:pStyle w:val="TblBdy"/>
            </w:pPr>
            <w:r>
              <w:t>no</w:t>
            </w:r>
          </w:p>
        </w:tc>
      </w:tr>
      <w:tr w:rsidR="00F0469A" w14:paraId="6245B57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1BF0D86" w14:textId="77777777" w:rsidR="00F0469A" w:rsidRDefault="00F0469A" w:rsidP="005D664F">
            <w:pPr>
              <w:pStyle w:val="TblBdy"/>
            </w:pPr>
            <w:r>
              <w:t>80761</w:t>
            </w:r>
          </w:p>
        </w:tc>
        <w:tc>
          <w:tcPr>
            <w:tcW w:w="708" w:type="dxa"/>
          </w:tcPr>
          <w:p w14:paraId="2976A20D" w14:textId="77777777" w:rsidR="00F0469A" w:rsidRDefault="00F0469A" w:rsidP="005D664F">
            <w:pPr>
              <w:pStyle w:val="TblBdy"/>
            </w:pPr>
            <w:r>
              <w:t>2</w:t>
            </w:r>
          </w:p>
        </w:tc>
        <w:tc>
          <w:tcPr>
            <w:tcW w:w="993" w:type="dxa"/>
          </w:tcPr>
          <w:p w14:paraId="4733946E" w14:textId="77777777" w:rsidR="00F0469A" w:rsidRDefault="00F0469A" w:rsidP="005D664F">
            <w:pPr>
              <w:pStyle w:val="TblBdy"/>
            </w:pPr>
            <w:r>
              <w:t>2722005</w:t>
            </w:r>
          </w:p>
        </w:tc>
        <w:tc>
          <w:tcPr>
            <w:tcW w:w="992" w:type="dxa"/>
          </w:tcPr>
          <w:p w14:paraId="20D21349" w14:textId="77777777" w:rsidR="00F0469A" w:rsidRDefault="00F0469A" w:rsidP="005D664F">
            <w:pPr>
              <w:pStyle w:val="TblBdy"/>
            </w:pPr>
            <w:r>
              <w:t>2406657</w:t>
            </w:r>
          </w:p>
        </w:tc>
        <w:tc>
          <w:tcPr>
            <w:tcW w:w="850" w:type="dxa"/>
          </w:tcPr>
          <w:p w14:paraId="363A8A66" w14:textId="77777777" w:rsidR="00F0469A" w:rsidRDefault="00F0469A" w:rsidP="005D664F">
            <w:pPr>
              <w:pStyle w:val="TblBdy"/>
              <w:tabs>
                <w:tab w:val="decimal" w:pos="317"/>
              </w:tabs>
              <w:rPr>
                <w:i/>
                <w:iCs/>
                <w:sz w:val="20"/>
                <w:szCs w:val="20"/>
                <w:lang w:val="en-GB"/>
              </w:rPr>
            </w:pPr>
            <w:r>
              <w:t>4</w:t>
            </w:r>
          </w:p>
        </w:tc>
        <w:tc>
          <w:tcPr>
            <w:tcW w:w="993" w:type="dxa"/>
          </w:tcPr>
          <w:p w14:paraId="7EDC2B57" w14:textId="77777777" w:rsidR="00F0469A" w:rsidRDefault="00F0469A" w:rsidP="005D664F">
            <w:pPr>
              <w:pStyle w:val="TblBdy"/>
              <w:tabs>
                <w:tab w:val="decimal" w:pos="459"/>
              </w:tabs>
              <w:rPr>
                <w:i/>
                <w:iCs/>
                <w:sz w:val="20"/>
                <w:szCs w:val="20"/>
                <w:lang w:val="en-GB"/>
              </w:rPr>
            </w:pPr>
            <w:r>
              <w:t>15</w:t>
            </w:r>
          </w:p>
        </w:tc>
        <w:tc>
          <w:tcPr>
            <w:tcW w:w="992" w:type="dxa"/>
          </w:tcPr>
          <w:p w14:paraId="5F77A2F6" w14:textId="77777777" w:rsidR="00F0469A" w:rsidRDefault="00F0469A" w:rsidP="005D664F">
            <w:pPr>
              <w:pStyle w:val="TblBdy"/>
              <w:tabs>
                <w:tab w:val="decimal" w:pos="459"/>
              </w:tabs>
              <w:rPr>
                <w:i/>
                <w:iCs/>
                <w:sz w:val="20"/>
                <w:szCs w:val="20"/>
                <w:lang w:val="en-GB"/>
              </w:rPr>
            </w:pPr>
            <w:r>
              <w:t>11</w:t>
            </w:r>
          </w:p>
        </w:tc>
        <w:tc>
          <w:tcPr>
            <w:tcW w:w="992" w:type="dxa"/>
          </w:tcPr>
          <w:p w14:paraId="0BB3A909" w14:textId="77777777" w:rsidR="00F0469A" w:rsidRDefault="00F0469A" w:rsidP="005D664F">
            <w:pPr>
              <w:pStyle w:val="TblBdy"/>
              <w:tabs>
                <w:tab w:val="decimal" w:pos="459"/>
              </w:tabs>
              <w:rPr>
                <w:i/>
                <w:iCs/>
                <w:sz w:val="20"/>
                <w:szCs w:val="20"/>
                <w:lang w:val="en-GB"/>
              </w:rPr>
            </w:pPr>
            <w:r>
              <w:t>17.96</w:t>
            </w:r>
          </w:p>
        </w:tc>
        <w:tc>
          <w:tcPr>
            <w:tcW w:w="992" w:type="dxa"/>
          </w:tcPr>
          <w:p w14:paraId="066886CE" w14:textId="77777777" w:rsidR="00F0469A" w:rsidRDefault="00F0469A" w:rsidP="005D664F">
            <w:pPr>
              <w:pStyle w:val="TblBdy"/>
              <w:tabs>
                <w:tab w:val="decimal" w:pos="459"/>
              </w:tabs>
              <w:rPr>
                <w:i/>
                <w:iCs/>
                <w:sz w:val="20"/>
                <w:szCs w:val="20"/>
                <w:lang w:val="en-GB"/>
              </w:rPr>
            </w:pPr>
            <w:r>
              <w:t>-19.54</w:t>
            </w:r>
          </w:p>
        </w:tc>
        <w:tc>
          <w:tcPr>
            <w:tcW w:w="709" w:type="dxa"/>
          </w:tcPr>
          <w:p w14:paraId="730839B7" w14:textId="77777777" w:rsidR="00F0469A" w:rsidRDefault="00F0469A" w:rsidP="005D664F">
            <w:pPr>
              <w:pStyle w:val="TblBdy"/>
              <w:tabs>
                <w:tab w:val="decimal" w:pos="318"/>
              </w:tabs>
              <w:rPr>
                <w:i/>
                <w:iCs/>
                <w:sz w:val="20"/>
                <w:szCs w:val="20"/>
                <w:lang w:val="en-GB"/>
              </w:rPr>
            </w:pPr>
            <w:r>
              <w:t>2</w:t>
            </w:r>
          </w:p>
        </w:tc>
        <w:tc>
          <w:tcPr>
            <w:tcW w:w="567" w:type="dxa"/>
          </w:tcPr>
          <w:p w14:paraId="1D9B1A1E" w14:textId="77777777" w:rsidR="00F0469A" w:rsidRDefault="00F0469A" w:rsidP="005D664F">
            <w:pPr>
              <w:pStyle w:val="TblBdy"/>
            </w:pPr>
            <w:r>
              <w:t>no</w:t>
            </w:r>
          </w:p>
        </w:tc>
      </w:tr>
      <w:tr w:rsidR="00F0469A" w14:paraId="7837428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74F2B10" w14:textId="77777777" w:rsidR="00F0469A" w:rsidRDefault="00F0469A" w:rsidP="005D664F">
            <w:pPr>
              <w:pStyle w:val="TblBdy"/>
            </w:pPr>
            <w:r>
              <w:t>80762</w:t>
            </w:r>
          </w:p>
        </w:tc>
        <w:tc>
          <w:tcPr>
            <w:tcW w:w="708" w:type="dxa"/>
          </w:tcPr>
          <w:p w14:paraId="2333CB52" w14:textId="77777777" w:rsidR="00F0469A" w:rsidRDefault="00F0469A" w:rsidP="005D664F">
            <w:pPr>
              <w:pStyle w:val="TblBdy"/>
            </w:pPr>
            <w:r>
              <w:t>2</w:t>
            </w:r>
          </w:p>
        </w:tc>
        <w:tc>
          <w:tcPr>
            <w:tcW w:w="993" w:type="dxa"/>
          </w:tcPr>
          <w:p w14:paraId="150BDFB5" w14:textId="77777777" w:rsidR="00F0469A" w:rsidRDefault="00F0469A" w:rsidP="005D664F">
            <w:pPr>
              <w:pStyle w:val="TblBdy"/>
            </w:pPr>
            <w:r>
              <w:t>2722108</w:t>
            </w:r>
          </w:p>
        </w:tc>
        <w:tc>
          <w:tcPr>
            <w:tcW w:w="992" w:type="dxa"/>
          </w:tcPr>
          <w:p w14:paraId="0391F135" w14:textId="77777777" w:rsidR="00F0469A" w:rsidRDefault="00F0469A" w:rsidP="005D664F">
            <w:pPr>
              <w:pStyle w:val="TblBdy"/>
            </w:pPr>
            <w:r>
              <w:t>2407287</w:t>
            </w:r>
          </w:p>
        </w:tc>
        <w:tc>
          <w:tcPr>
            <w:tcW w:w="850" w:type="dxa"/>
          </w:tcPr>
          <w:p w14:paraId="10DF388D" w14:textId="77777777" w:rsidR="00F0469A" w:rsidRDefault="00F0469A" w:rsidP="005D664F">
            <w:pPr>
              <w:pStyle w:val="TblBdy"/>
              <w:tabs>
                <w:tab w:val="decimal" w:pos="317"/>
              </w:tabs>
              <w:rPr>
                <w:i/>
                <w:iCs/>
                <w:sz w:val="20"/>
                <w:szCs w:val="20"/>
                <w:lang w:val="en-GB"/>
              </w:rPr>
            </w:pPr>
            <w:r>
              <w:t>2</w:t>
            </w:r>
          </w:p>
        </w:tc>
        <w:tc>
          <w:tcPr>
            <w:tcW w:w="993" w:type="dxa"/>
          </w:tcPr>
          <w:p w14:paraId="5E8938D6" w14:textId="77777777" w:rsidR="00F0469A" w:rsidRDefault="00F0469A" w:rsidP="005D664F">
            <w:pPr>
              <w:pStyle w:val="TblBdy"/>
              <w:tabs>
                <w:tab w:val="decimal" w:pos="459"/>
              </w:tabs>
              <w:rPr>
                <w:i/>
                <w:iCs/>
                <w:sz w:val="20"/>
                <w:szCs w:val="20"/>
                <w:lang w:val="en-GB"/>
              </w:rPr>
            </w:pPr>
            <w:r>
              <w:t>15</w:t>
            </w:r>
          </w:p>
        </w:tc>
        <w:tc>
          <w:tcPr>
            <w:tcW w:w="992" w:type="dxa"/>
          </w:tcPr>
          <w:p w14:paraId="51564BBF" w14:textId="77777777" w:rsidR="00F0469A" w:rsidRDefault="00F0469A" w:rsidP="005D664F">
            <w:pPr>
              <w:pStyle w:val="TblBdy"/>
              <w:tabs>
                <w:tab w:val="decimal" w:pos="459"/>
              </w:tabs>
              <w:rPr>
                <w:i/>
                <w:iCs/>
                <w:sz w:val="20"/>
                <w:szCs w:val="20"/>
                <w:lang w:val="en-GB"/>
              </w:rPr>
            </w:pPr>
            <w:r>
              <w:t>13</w:t>
            </w:r>
          </w:p>
        </w:tc>
        <w:tc>
          <w:tcPr>
            <w:tcW w:w="992" w:type="dxa"/>
          </w:tcPr>
          <w:p w14:paraId="76A4CEB4" w14:textId="77777777" w:rsidR="00F0469A" w:rsidRDefault="00F0469A" w:rsidP="005D664F">
            <w:pPr>
              <w:pStyle w:val="TblBdy"/>
              <w:tabs>
                <w:tab w:val="decimal" w:pos="459"/>
              </w:tabs>
              <w:rPr>
                <w:i/>
                <w:iCs/>
                <w:sz w:val="20"/>
                <w:szCs w:val="20"/>
                <w:lang w:val="en-GB"/>
              </w:rPr>
            </w:pPr>
            <w:r>
              <w:t>17.84</w:t>
            </w:r>
          </w:p>
        </w:tc>
        <w:tc>
          <w:tcPr>
            <w:tcW w:w="992" w:type="dxa"/>
          </w:tcPr>
          <w:p w14:paraId="2B9AB3F2" w14:textId="77777777" w:rsidR="00F0469A" w:rsidRDefault="00F0469A" w:rsidP="005D664F">
            <w:pPr>
              <w:pStyle w:val="TblBdy"/>
              <w:tabs>
                <w:tab w:val="decimal" w:pos="459"/>
              </w:tabs>
              <w:rPr>
                <w:i/>
                <w:iCs/>
                <w:sz w:val="20"/>
                <w:szCs w:val="20"/>
                <w:lang w:val="en-GB"/>
              </w:rPr>
            </w:pPr>
            <w:r>
              <w:t>-5.37</w:t>
            </w:r>
          </w:p>
        </w:tc>
        <w:tc>
          <w:tcPr>
            <w:tcW w:w="709" w:type="dxa"/>
          </w:tcPr>
          <w:p w14:paraId="68F61BC2" w14:textId="77777777" w:rsidR="00F0469A" w:rsidRDefault="00F0469A" w:rsidP="005D664F">
            <w:pPr>
              <w:pStyle w:val="TblBdy"/>
              <w:tabs>
                <w:tab w:val="decimal" w:pos="318"/>
              </w:tabs>
              <w:rPr>
                <w:i/>
                <w:iCs/>
                <w:sz w:val="20"/>
                <w:szCs w:val="20"/>
                <w:lang w:val="en-GB"/>
              </w:rPr>
            </w:pPr>
            <w:r>
              <w:t>2</w:t>
            </w:r>
          </w:p>
        </w:tc>
        <w:tc>
          <w:tcPr>
            <w:tcW w:w="567" w:type="dxa"/>
          </w:tcPr>
          <w:p w14:paraId="4493E14E" w14:textId="77777777" w:rsidR="00F0469A" w:rsidRDefault="00F0469A" w:rsidP="005D664F">
            <w:pPr>
              <w:pStyle w:val="TblBdy"/>
            </w:pPr>
            <w:r>
              <w:t>no</w:t>
            </w:r>
          </w:p>
        </w:tc>
      </w:tr>
      <w:tr w:rsidR="00F0469A" w14:paraId="647B1ED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B002309" w14:textId="77777777" w:rsidR="00F0469A" w:rsidRDefault="00F0469A" w:rsidP="005D664F">
            <w:pPr>
              <w:pStyle w:val="TblBdy"/>
            </w:pPr>
            <w:r>
              <w:t>140279</w:t>
            </w:r>
          </w:p>
        </w:tc>
        <w:tc>
          <w:tcPr>
            <w:tcW w:w="708" w:type="dxa"/>
          </w:tcPr>
          <w:p w14:paraId="4F4D02FC" w14:textId="77777777" w:rsidR="00F0469A" w:rsidRDefault="00F0469A" w:rsidP="005D664F">
            <w:pPr>
              <w:pStyle w:val="TblBdy"/>
            </w:pPr>
            <w:r>
              <w:t>2</w:t>
            </w:r>
          </w:p>
        </w:tc>
        <w:tc>
          <w:tcPr>
            <w:tcW w:w="993" w:type="dxa"/>
          </w:tcPr>
          <w:p w14:paraId="58785AFB" w14:textId="77777777" w:rsidR="00F0469A" w:rsidRDefault="00F0469A" w:rsidP="005D664F">
            <w:pPr>
              <w:pStyle w:val="TblBdy"/>
            </w:pPr>
            <w:r>
              <w:t>2723314</w:t>
            </w:r>
          </w:p>
        </w:tc>
        <w:tc>
          <w:tcPr>
            <w:tcW w:w="992" w:type="dxa"/>
          </w:tcPr>
          <w:p w14:paraId="1C473C6E" w14:textId="77777777" w:rsidR="00F0469A" w:rsidRDefault="00F0469A" w:rsidP="005D664F">
            <w:pPr>
              <w:pStyle w:val="TblBdy"/>
            </w:pPr>
            <w:r>
              <w:t>2405478</w:t>
            </w:r>
          </w:p>
        </w:tc>
        <w:tc>
          <w:tcPr>
            <w:tcW w:w="850" w:type="dxa"/>
          </w:tcPr>
          <w:p w14:paraId="73E61B5A" w14:textId="77777777" w:rsidR="00F0469A" w:rsidRDefault="00F0469A" w:rsidP="005D664F">
            <w:pPr>
              <w:pStyle w:val="TblBdy"/>
              <w:tabs>
                <w:tab w:val="decimal" w:pos="317"/>
              </w:tabs>
              <w:rPr>
                <w:i/>
                <w:iCs/>
                <w:sz w:val="20"/>
                <w:szCs w:val="20"/>
                <w:lang w:val="en-GB"/>
              </w:rPr>
            </w:pPr>
            <w:r>
              <w:t>6</w:t>
            </w:r>
          </w:p>
        </w:tc>
        <w:tc>
          <w:tcPr>
            <w:tcW w:w="993" w:type="dxa"/>
          </w:tcPr>
          <w:p w14:paraId="5DB45244" w14:textId="77777777" w:rsidR="00F0469A" w:rsidRDefault="00F0469A" w:rsidP="005D664F">
            <w:pPr>
              <w:pStyle w:val="TblBdy"/>
              <w:tabs>
                <w:tab w:val="decimal" w:pos="459"/>
              </w:tabs>
              <w:rPr>
                <w:i/>
                <w:iCs/>
                <w:sz w:val="20"/>
                <w:szCs w:val="20"/>
                <w:lang w:val="en-GB"/>
              </w:rPr>
            </w:pPr>
            <w:r>
              <w:t>11</w:t>
            </w:r>
          </w:p>
        </w:tc>
        <w:tc>
          <w:tcPr>
            <w:tcW w:w="992" w:type="dxa"/>
          </w:tcPr>
          <w:p w14:paraId="69C4DD3B" w14:textId="77777777" w:rsidR="00F0469A" w:rsidRDefault="00F0469A" w:rsidP="005D664F">
            <w:pPr>
              <w:pStyle w:val="TblBdy"/>
              <w:tabs>
                <w:tab w:val="decimal" w:pos="459"/>
              </w:tabs>
              <w:rPr>
                <w:i/>
                <w:iCs/>
                <w:sz w:val="20"/>
                <w:szCs w:val="20"/>
                <w:lang w:val="en-GB"/>
              </w:rPr>
            </w:pPr>
            <w:r>
              <w:t>5</w:t>
            </w:r>
          </w:p>
        </w:tc>
        <w:tc>
          <w:tcPr>
            <w:tcW w:w="992" w:type="dxa"/>
          </w:tcPr>
          <w:p w14:paraId="40681B2B" w14:textId="77777777" w:rsidR="00F0469A" w:rsidRDefault="00F0469A" w:rsidP="005D664F">
            <w:pPr>
              <w:pStyle w:val="TblBdy"/>
              <w:tabs>
                <w:tab w:val="decimal" w:pos="459"/>
              </w:tabs>
              <w:rPr>
                <w:i/>
                <w:iCs/>
                <w:sz w:val="20"/>
                <w:szCs w:val="20"/>
                <w:lang w:val="en-GB"/>
              </w:rPr>
            </w:pPr>
            <w:r>
              <w:t>18.25</w:t>
            </w:r>
          </w:p>
        </w:tc>
        <w:tc>
          <w:tcPr>
            <w:tcW w:w="992" w:type="dxa"/>
          </w:tcPr>
          <w:p w14:paraId="74E70853" w14:textId="77777777" w:rsidR="00F0469A" w:rsidRDefault="00F0469A" w:rsidP="005D664F">
            <w:pPr>
              <w:pStyle w:val="TblBdy"/>
              <w:tabs>
                <w:tab w:val="decimal" w:pos="459"/>
              </w:tabs>
              <w:rPr>
                <w:i/>
                <w:iCs/>
                <w:sz w:val="20"/>
                <w:szCs w:val="20"/>
                <w:lang w:val="en-GB"/>
              </w:rPr>
            </w:pPr>
            <w:r>
              <w:t>-4.03</w:t>
            </w:r>
          </w:p>
        </w:tc>
        <w:tc>
          <w:tcPr>
            <w:tcW w:w="709" w:type="dxa"/>
          </w:tcPr>
          <w:p w14:paraId="5E3751D6" w14:textId="77777777" w:rsidR="00F0469A" w:rsidRDefault="00F0469A" w:rsidP="005D664F">
            <w:pPr>
              <w:pStyle w:val="TblBdy"/>
              <w:tabs>
                <w:tab w:val="decimal" w:pos="318"/>
              </w:tabs>
              <w:rPr>
                <w:i/>
                <w:iCs/>
                <w:sz w:val="20"/>
                <w:szCs w:val="20"/>
                <w:lang w:val="en-GB"/>
              </w:rPr>
            </w:pPr>
            <w:r>
              <w:t>2</w:t>
            </w:r>
          </w:p>
        </w:tc>
        <w:tc>
          <w:tcPr>
            <w:tcW w:w="567" w:type="dxa"/>
          </w:tcPr>
          <w:p w14:paraId="0B4B57FC" w14:textId="77777777" w:rsidR="00F0469A" w:rsidRDefault="00F0469A" w:rsidP="005D664F">
            <w:pPr>
              <w:pStyle w:val="TblBdy"/>
            </w:pPr>
            <w:r>
              <w:t>no</w:t>
            </w:r>
          </w:p>
        </w:tc>
      </w:tr>
      <w:tr w:rsidR="00F0469A" w14:paraId="0E3C564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25ACBBC" w14:textId="77777777" w:rsidR="00F0469A" w:rsidRDefault="00F0469A" w:rsidP="005D664F">
            <w:pPr>
              <w:pStyle w:val="TblBdy"/>
            </w:pPr>
            <w:r>
              <w:t>65762</w:t>
            </w:r>
          </w:p>
        </w:tc>
        <w:tc>
          <w:tcPr>
            <w:tcW w:w="708" w:type="dxa"/>
          </w:tcPr>
          <w:p w14:paraId="5046DCE3" w14:textId="77777777" w:rsidR="00F0469A" w:rsidRDefault="00F0469A" w:rsidP="005D664F">
            <w:pPr>
              <w:pStyle w:val="TblBdy"/>
            </w:pPr>
            <w:r>
              <w:t>5</w:t>
            </w:r>
          </w:p>
        </w:tc>
        <w:tc>
          <w:tcPr>
            <w:tcW w:w="993" w:type="dxa"/>
          </w:tcPr>
          <w:p w14:paraId="4994D864" w14:textId="77777777" w:rsidR="00F0469A" w:rsidRDefault="00F0469A" w:rsidP="005D664F">
            <w:pPr>
              <w:pStyle w:val="TblBdy"/>
            </w:pPr>
            <w:r>
              <w:t>2723813</w:t>
            </w:r>
          </w:p>
        </w:tc>
        <w:tc>
          <w:tcPr>
            <w:tcW w:w="992" w:type="dxa"/>
          </w:tcPr>
          <w:p w14:paraId="6E3E4BB1" w14:textId="77777777" w:rsidR="00F0469A" w:rsidRDefault="00F0469A" w:rsidP="005D664F">
            <w:pPr>
              <w:pStyle w:val="TblBdy"/>
            </w:pPr>
            <w:r>
              <w:t>2388361</w:t>
            </w:r>
          </w:p>
        </w:tc>
        <w:tc>
          <w:tcPr>
            <w:tcW w:w="850" w:type="dxa"/>
          </w:tcPr>
          <w:p w14:paraId="66EABD8F" w14:textId="77777777" w:rsidR="00F0469A" w:rsidRDefault="00F0469A" w:rsidP="005D664F">
            <w:pPr>
              <w:pStyle w:val="TblBdy"/>
              <w:tabs>
                <w:tab w:val="decimal" w:pos="317"/>
              </w:tabs>
              <w:rPr>
                <w:i/>
                <w:iCs/>
                <w:sz w:val="20"/>
                <w:szCs w:val="20"/>
                <w:lang w:val="en-GB"/>
              </w:rPr>
            </w:pPr>
            <w:r>
              <w:t>71</w:t>
            </w:r>
          </w:p>
        </w:tc>
        <w:tc>
          <w:tcPr>
            <w:tcW w:w="993" w:type="dxa"/>
          </w:tcPr>
          <w:p w14:paraId="56770551" w14:textId="77777777" w:rsidR="00F0469A" w:rsidRDefault="00F0469A" w:rsidP="005D664F">
            <w:pPr>
              <w:pStyle w:val="TblBdy"/>
              <w:tabs>
                <w:tab w:val="decimal" w:pos="459"/>
              </w:tabs>
              <w:rPr>
                <w:i/>
                <w:iCs/>
                <w:sz w:val="20"/>
                <w:szCs w:val="20"/>
                <w:lang w:val="en-GB"/>
              </w:rPr>
            </w:pPr>
            <w:r>
              <w:t>25</w:t>
            </w:r>
          </w:p>
        </w:tc>
        <w:tc>
          <w:tcPr>
            <w:tcW w:w="992" w:type="dxa"/>
          </w:tcPr>
          <w:p w14:paraId="2F13E39F" w14:textId="77777777" w:rsidR="00F0469A" w:rsidRDefault="00F0469A" w:rsidP="005D664F">
            <w:pPr>
              <w:pStyle w:val="TblBdy"/>
              <w:tabs>
                <w:tab w:val="decimal" w:pos="459"/>
              </w:tabs>
              <w:rPr>
                <w:i/>
                <w:iCs/>
                <w:sz w:val="20"/>
                <w:szCs w:val="20"/>
                <w:lang w:val="en-GB"/>
              </w:rPr>
            </w:pPr>
            <w:r>
              <w:t>-46</w:t>
            </w:r>
          </w:p>
        </w:tc>
        <w:tc>
          <w:tcPr>
            <w:tcW w:w="992" w:type="dxa"/>
          </w:tcPr>
          <w:p w14:paraId="29101385" w14:textId="77777777" w:rsidR="00F0469A" w:rsidRDefault="00F0469A" w:rsidP="005D664F">
            <w:pPr>
              <w:pStyle w:val="TblBdy"/>
              <w:tabs>
                <w:tab w:val="decimal" w:pos="459"/>
              </w:tabs>
              <w:rPr>
                <w:i/>
                <w:iCs/>
                <w:sz w:val="20"/>
                <w:szCs w:val="20"/>
                <w:lang w:val="en-GB"/>
              </w:rPr>
            </w:pPr>
            <w:r>
              <w:t>-23.71</w:t>
            </w:r>
          </w:p>
        </w:tc>
        <w:tc>
          <w:tcPr>
            <w:tcW w:w="992" w:type="dxa"/>
          </w:tcPr>
          <w:p w14:paraId="68C9971A" w14:textId="77777777" w:rsidR="00F0469A" w:rsidRDefault="00F0469A" w:rsidP="005D664F">
            <w:pPr>
              <w:pStyle w:val="TblBdy"/>
              <w:tabs>
                <w:tab w:val="decimal" w:pos="459"/>
              </w:tabs>
              <w:rPr>
                <w:i/>
                <w:iCs/>
                <w:sz w:val="20"/>
                <w:szCs w:val="20"/>
                <w:lang w:val="en-GB"/>
              </w:rPr>
            </w:pPr>
            <w:r>
              <w:t>-92.66</w:t>
            </w:r>
          </w:p>
        </w:tc>
        <w:tc>
          <w:tcPr>
            <w:tcW w:w="709" w:type="dxa"/>
          </w:tcPr>
          <w:p w14:paraId="18B6ACB8" w14:textId="77777777" w:rsidR="00F0469A" w:rsidRDefault="00F0469A" w:rsidP="005D664F">
            <w:pPr>
              <w:pStyle w:val="TblBdy"/>
              <w:tabs>
                <w:tab w:val="decimal" w:pos="318"/>
              </w:tabs>
              <w:rPr>
                <w:i/>
                <w:iCs/>
                <w:sz w:val="20"/>
                <w:szCs w:val="20"/>
                <w:lang w:val="en-GB"/>
              </w:rPr>
            </w:pPr>
            <w:r>
              <w:t>5</w:t>
            </w:r>
          </w:p>
        </w:tc>
        <w:tc>
          <w:tcPr>
            <w:tcW w:w="567" w:type="dxa"/>
          </w:tcPr>
          <w:p w14:paraId="330CD461" w14:textId="77777777" w:rsidR="00F0469A" w:rsidRDefault="00F0469A" w:rsidP="005D664F">
            <w:pPr>
              <w:pStyle w:val="TblBdy"/>
            </w:pPr>
            <w:r>
              <w:t>no</w:t>
            </w:r>
          </w:p>
        </w:tc>
      </w:tr>
      <w:tr w:rsidR="00F0469A" w14:paraId="66B954B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BC758E8" w14:textId="77777777" w:rsidR="00F0469A" w:rsidRDefault="00F0469A" w:rsidP="005D664F">
            <w:pPr>
              <w:pStyle w:val="TblBdy"/>
            </w:pPr>
            <w:r>
              <w:t>140281</w:t>
            </w:r>
          </w:p>
        </w:tc>
        <w:tc>
          <w:tcPr>
            <w:tcW w:w="708" w:type="dxa"/>
          </w:tcPr>
          <w:p w14:paraId="69AA9811" w14:textId="77777777" w:rsidR="00F0469A" w:rsidRDefault="00F0469A" w:rsidP="005D664F">
            <w:pPr>
              <w:pStyle w:val="TblBdy"/>
            </w:pPr>
            <w:r>
              <w:t>15</w:t>
            </w:r>
          </w:p>
        </w:tc>
        <w:tc>
          <w:tcPr>
            <w:tcW w:w="993" w:type="dxa"/>
          </w:tcPr>
          <w:p w14:paraId="5098B192" w14:textId="77777777" w:rsidR="00F0469A" w:rsidRDefault="00F0469A" w:rsidP="005D664F">
            <w:pPr>
              <w:pStyle w:val="TblBdy"/>
            </w:pPr>
            <w:r>
              <w:t>2727673</w:t>
            </w:r>
          </w:p>
        </w:tc>
        <w:tc>
          <w:tcPr>
            <w:tcW w:w="992" w:type="dxa"/>
          </w:tcPr>
          <w:p w14:paraId="0CE10F60" w14:textId="77777777" w:rsidR="00F0469A" w:rsidRDefault="00F0469A" w:rsidP="005D664F">
            <w:pPr>
              <w:pStyle w:val="TblBdy"/>
            </w:pPr>
            <w:r>
              <w:t>2405062</w:t>
            </w:r>
          </w:p>
        </w:tc>
        <w:tc>
          <w:tcPr>
            <w:tcW w:w="850" w:type="dxa"/>
          </w:tcPr>
          <w:p w14:paraId="3117877B" w14:textId="77777777" w:rsidR="00F0469A" w:rsidRDefault="00F0469A" w:rsidP="005D664F">
            <w:pPr>
              <w:pStyle w:val="TblBdy"/>
              <w:tabs>
                <w:tab w:val="decimal" w:pos="317"/>
              </w:tabs>
              <w:rPr>
                <w:i/>
                <w:iCs/>
                <w:sz w:val="20"/>
                <w:szCs w:val="20"/>
                <w:lang w:val="en-GB"/>
              </w:rPr>
            </w:pPr>
            <w:r>
              <w:t>0</w:t>
            </w:r>
          </w:p>
        </w:tc>
        <w:tc>
          <w:tcPr>
            <w:tcW w:w="993" w:type="dxa"/>
          </w:tcPr>
          <w:p w14:paraId="6EB53699" w14:textId="77777777" w:rsidR="00F0469A" w:rsidRDefault="00F0469A" w:rsidP="005D664F">
            <w:pPr>
              <w:pStyle w:val="TblBdy"/>
              <w:tabs>
                <w:tab w:val="decimal" w:pos="459"/>
              </w:tabs>
              <w:rPr>
                <w:i/>
                <w:iCs/>
                <w:sz w:val="20"/>
                <w:szCs w:val="20"/>
                <w:lang w:val="en-GB"/>
              </w:rPr>
            </w:pPr>
            <w:r>
              <w:t>8</w:t>
            </w:r>
          </w:p>
        </w:tc>
        <w:tc>
          <w:tcPr>
            <w:tcW w:w="992" w:type="dxa"/>
          </w:tcPr>
          <w:p w14:paraId="38FC7F46"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49AB654A" w14:textId="77777777" w:rsidR="00F0469A" w:rsidRDefault="00F0469A" w:rsidP="005D664F">
            <w:pPr>
              <w:pStyle w:val="TblBdy"/>
              <w:tabs>
                <w:tab w:val="decimal" w:pos="459"/>
              </w:tabs>
              <w:rPr>
                <w:i/>
                <w:iCs/>
                <w:sz w:val="20"/>
                <w:szCs w:val="20"/>
                <w:lang w:val="en-GB"/>
              </w:rPr>
            </w:pPr>
            <w:r>
              <w:t>-110.67</w:t>
            </w:r>
          </w:p>
        </w:tc>
        <w:tc>
          <w:tcPr>
            <w:tcW w:w="992" w:type="dxa"/>
          </w:tcPr>
          <w:p w14:paraId="4F599EF3" w14:textId="77777777" w:rsidR="00F0469A" w:rsidRDefault="00F0469A" w:rsidP="005D664F">
            <w:pPr>
              <w:pStyle w:val="TblBdy"/>
              <w:tabs>
                <w:tab w:val="decimal" w:pos="459"/>
              </w:tabs>
              <w:rPr>
                <w:i/>
                <w:iCs/>
                <w:sz w:val="20"/>
                <w:szCs w:val="20"/>
                <w:lang w:val="en-GB"/>
              </w:rPr>
            </w:pPr>
            <w:r>
              <w:t>-127.08</w:t>
            </w:r>
          </w:p>
        </w:tc>
        <w:tc>
          <w:tcPr>
            <w:tcW w:w="709" w:type="dxa"/>
          </w:tcPr>
          <w:p w14:paraId="3C33ACAA" w14:textId="77777777" w:rsidR="00F0469A" w:rsidRDefault="00F0469A" w:rsidP="005D664F">
            <w:pPr>
              <w:pStyle w:val="TblBdy"/>
              <w:tabs>
                <w:tab w:val="decimal" w:pos="318"/>
              </w:tabs>
              <w:rPr>
                <w:i/>
                <w:iCs/>
                <w:sz w:val="20"/>
                <w:szCs w:val="20"/>
                <w:lang w:val="en-GB"/>
              </w:rPr>
            </w:pPr>
            <w:r>
              <w:t>15</w:t>
            </w:r>
          </w:p>
        </w:tc>
        <w:tc>
          <w:tcPr>
            <w:tcW w:w="567" w:type="dxa"/>
          </w:tcPr>
          <w:p w14:paraId="2573CE2D" w14:textId="77777777" w:rsidR="00F0469A" w:rsidRDefault="00F0469A" w:rsidP="005D664F">
            <w:pPr>
              <w:pStyle w:val="TblBdy"/>
            </w:pPr>
            <w:r>
              <w:t>no</w:t>
            </w:r>
          </w:p>
        </w:tc>
      </w:tr>
      <w:tr w:rsidR="00F0469A" w14:paraId="279B3AD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EF3A514" w14:textId="77777777" w:rsidR="00F0469A" w:rsidRDefault="00F0469A" w:rsidP="005D664F">
            <w:pPr>
              <w:pStyle w:val="TblBdy"/>
            </w:pPr>
            <w:r>
              <w:t>140280</w:t>
            </w:r>
          </w:p>
        </w:tc>
        <w:tc>
          <w:tcPr>
            <w:tcW w:w="708" w:type="dxa"/>
          </w:tcPr>
          <w:p w14:paraId="1410DDBD" w14:textId="77777777" w:rsidR="00F0469A" w:rsidRDefault="00F0469A" w:rsidP="005D664F">
            <w:pPr>
              <w:pStyle w:val="TblBdy"/>
            </w:pPr>
            <w:r>
              <w:t>3</w:t>
            </w:r>
          </w:p>
        </w:tc>
        <w:tc>
          <w:tcPr>
            <w:tcW w:w="993" w:type="dxa"/>
          </w:tcPr>
          <w:p w14:paraId="66175DAC" w14:textId="77777777" w:rsidR="00F0469A" w:rsidRDefault="00F0469A" w:rsidP="005D664F">
            <w:pPr>
              <w:pStyle w:val="TblBdy"/>
            </w:pPr>
            <w:r>
              <w:t>2728606</w:t>
            </w:r>
          </w:p>
        </w:tc>
        <w:tc>
          <w:tcPr>
            <w:tcW w:w="992" w:type="dxa"/>
          </w:tcPr>
          <w:p w14:paraId="29716A4D" w14:textId="77777777" w:rsidR="00F0469A" w:rsidRDefault="00F0469A" w:rsidP="005D664F">
            <w:pPr>
              <w:pStyle w:val="TblBdy"/>
            </w:pPr>
            <w:r>
              <w:t>2406724</w:t>
            </w:r>
          </w:p>
        </w:tc>
        <w:tc>
          <w:tcPr>
            <w:tcW w:w="850" w:type="dxa"/>
          </w:tcPr>
          <w:p w14:paraId="7F07C524" w14:textId="77777777" w:rsidR="00F0469A" w:rsidRDefault="00F0469A" w:rsidP="005D664F">
            <w:pPr>
              <w:pStyle w:val="TblBdy"/>
              <w:tabs>
                <w:tab w:val="decimal" w:pos="317"/>
              </w:tabs>
              <w:rPr>
                <w:i/>
                <w:iCs/>
                <w:sz w:val="20"/>
                <w:szCs w:val="20"/>
                <w:lang w:val="en-GB"/>
              </w:rPr>
            </w:pPr>
            <w:r>
              <w:t>11</w:t>
            </w:r>
          </w:p>
        </w:tc>
        <w:tc>
          <w:tcPr>
            <w:tcW w:w="993" w:type="dxa"/>
          </w:tcPr>
          <w:p w14:paraId="6822E69E" w14:textId="77777777" w:rsidR="00F0469A" w:rsidRDefault="00F0469A" w:rsidP="005D664F">
            <w:pPr>
              <w:pStyle w:val="TblBdy"/>
              <w:tabs>
                <w:tab w:val="decimal" w:pos="459"/>
              </w:tabs>
              <w:rPr>
                <w:i/>
                <w:iCs/>
                <w:sz w:val="20"/>
                <w:szCs w:val="20"/>
                <w:lang w:val="en-GB"/>
              </w:rPr>
            </w:pPr>
            <w:r>
              <w:t>4.22</w:t>
            </w:r>
          </w:p>
        </w:tc>
        <w:tc>
          <w:tcPr>
            <w:tcW w:w="992" w:type="dxa"/>
          </w:tcPr>
          <w:p w14:paraId="1DF63502" w14:textId="77777777" w:rsidR="00F0469A" w:rsidRDefault="00F0469A" w:rsidP="005D664F">
            <w:pPr>
              <w:pStyle w:val="TblBdy"/>
              <w:tabs>
                <w:tab w:val="decimal" w:pos="459"/>
              </w:tabs>
              <w:rPr>
                <w:i/>
                <w:iCs/>
                <w:sz w:val="20"/>
                <w:szCs w:val="20"/>
                <w:lang w:val="en-GB"/>
              </w:rPr>
            </w:pPr>
            <w:r>
              <w:t>-6.78</w:t>
            </w:r>
          </w:p>
        </w:tc>
        <w:tc>
          <w:tcPr>
            <w:tcW w:w="992" w:type="dxa"/>
          </w:tcPr>
          <w:p w14:paraId="095C6000" w14:textId="77777777" w:rsidR="00F0469A" w:rsidRDefault="00F0469A" w:rsidP="005D664F">
            <w:pPr>
              <w:pStyle w:val="TblBdy"/>
              <w:tabs>
                <w:tab w:val="decimal" w:pos="459"/>
              </w:tabs>
              <w:rPr>
                <w:i/>
                <w:iCs/>
                <w:sz w:val="20"/>
                <w:szCs w:val="20"/>
                <w:lang w:val="en-GB"/>
              </w:rPr>
            </w:pPr>
            <w:r>
              <w:t>-1.79</w:t>
            </w:r>
          </w:p>
        </w:tc>
        <w:tc>
          <w:tcPr>
            <w:tcW w:w="992" w:type="dxa"/>
          </w:tcPr>
          <w:p w14:paraId="37DBA469" w14:textId="77777777" w:rsidR="00F0469A" w:rsidRDefault="00F0469A" w:rsidP="005D664F">
            <w:pPr>
              <w:pStyle w:val="TblBdy"/>
              <w:tabs>
                <w:tab w:val="decimal" w:pos="459"/>
              </w:tabs>
              <w:rPr>
                <w:i/>
                <w:iCs/>
                <w:sz w:val="20"/>
                <w:szCs w:val="20"/>
                <w:lang w:val="en-GB"/>
              </w:rPr>
            </w:pPr>
            <w:r>
              <w:t>-22</w:t>
            </w:r>
          </w:p>
        </w:tc>
        <w:tc>
          <w:tcPr>
            <w:tcW w:w="709" w:type="dxa"/>
          </w:tcPr>
          <w:p w14:paraId="003F23C5" w14:textId="77777777" w:rsidR="00F0469A" w:rsidRDefault="00F0469A" w:rsidP="005D664F">
            <w:pPr>
              <w:pStyle w:val="TblBdy"/>
              <w:tabs>
                <w:tab w:val="decimal" w:pos="318"/>
              </w:tabs>
              <w:rPr>
                <w:i/>
                <w:iCs/>
                <w:sz w:val="20"/>
                <w:szCs w:val="20"/>
                <w:lang w:val="en-GB"/>
              </w:rPr>
            </w:pPr>
            <w:r>
              <w:t>3</w:t>
            </w:r>
          </w:p>
        </w:tc>
        <w:tc>
          <w:tcPr>
            <w:tcW w:w="567" w:type="dxa"/>
          </w:tcPr>
          <w:p w14:paraId="114BE4F5" w14:textId="77777777" w:rsidR="00F0469A" w:rsidRDefault="00F0469A" w:rsidP="005D664F">
            <w:pPr>
              <w:pStyle w:val="TblBdy"/>
            </w:pPr>
            <w:r>
              <w:t>no</w:t>
            </w:r>
          </w:p>
        </w:tc>
      </w:tr>
      <w:tr w:rsidR="00F0469A" w14:paraId="1A2B4A3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92BFB10" w14:textId="77777777" w:rsidR="00F0469A" w:rsidRDefault="00F0469A" w:rsidP="005D664F">
            <w:pPr>
              <w:pStyle w:val="TblBdy"/>
            </w:pPr>
            <w:r>
              <w:t>105733</w:t>
            </w:r>
          </w:p>
        </w:tc>
        <w:tc>
          <w:tcPr>
            <w:tcW w:w="708" w:type="dxa"/>
          </w:tcPr>
          <w:p w14:paraId="774B5506" w14:textId="77777777" w:rsidR="00F0469A" w:rsidRDefault="00F0469A" w:rsidP="005D664F">
            <w:pPr>
              <w:pStyle w:val="TblBdy"/>
            </w:pPr>
            <w:r>
              <w:t>18</w:t>
            </w:r>
          </w:p>
        </w:tc>
        <w:tc>
          <w:tcPr>
            <w:tcW w:w="993" w:type="dxa"/>
          </w:tcPr>
          <w:p w14:paraId="2009BA92" w14:textId="77777777" w:rsidR="00F0469A" w:rsidRDefault="00F0469A" w:rsidP="005D664F">
            <w:pPr>
              <w:pStyle w:val="TblBdy"/>
            </w:pPr>
            <w:r>
              <w:t>2730124</w:t>
            </w:r>
          </w:p>
        </w:tc>
        <w:tc>
          <w:tcPr>
            <w:tcW w:w="992" w:type="dxa"/>
          </w:tcPr>
          <w:p w14:paraId="30474264" w14:textId="77777777" w:rsidR="00F0469A" w:rsidRDefault="00F0469A" w:rsidP="005D664F">
            <w:pPr>
              <w:pStyle w:val="TblBdy"/>
            </w:pPr>
            <w:r>
              <w:t>2408060</w:t>
            </w:r>
          </w:p>
        </w:tc>
        <w:tc>
          <w:tcPr>
            <w:tcW w:w="850" w:type="dxa"/>
          </w:tcPr>
          <w:p w14:paraId="38CAB784" w14:textId="77777777" w:rsidR="00F0469A" w:rsidRDefault="00F0469A" w:rsidP="005D664F">
            <w:pPr>
              <w:pStyle w:val="TblBdy"/>
              <w:tabs>
                <w:tab w:val="decimal" w:pos="317"/>
              </w:tabs>
              <w:rPr>
                <w:i/>
                <w:iCs/>
                <w:sz w:val="20"/>
                <w:szCs w:val="20"/>
                <w:lang w:val="en-GB"/>
              </w:rPr>
            </w:pPr>
            <w:r>
              <w:t>149</w:t>
            </w:r>
          </w:p>
        </w:tc>
        <w:tc>
          <w:tcPr>
            <w:tcW w:w="993" w:type="dxa"/>
          </w:tcPr>
          <w:p w14:paraId="53EF1DD7" w14:textId="77777777" w:rsidR="00F0469A" w:rsidRDefault="00F0469A" w:rsidP="005D664F">
            <w:pPr>
              <w:pStyle w:val="TblBdy"/>
              <w:tabs>
                <w:tab w:val="decimal" w:pos="459"/>
              </w:tabs>
              <w:rPr>
                <w:i/>
                <w:iCs/>
                <w:sz w:val="20"/>
                <w:szCs w:val="20"/>
                <w:lang w:val="en-GB"/>
              </w:rPr>
            </w:pPr>
            <w:r>
              <w:t>53</w:t>
            </w:r>
          </w:p>
        </w:tc>
        <w:tc>
          <w:tcPr>
            <w:tcW w:w="992" w:type="dxa"/>
          </w:tcPr>
          <w:p w14:paraId="1758A79C" w14:textId="77777777" w:rsidR="00F0469A" w:rsidRDefault="00F0469A" w:rsidP="005D664F">
            <w:pPr>
              <w:pStyle w:val="TblBdy"/>
              <w:tabs>
                <w:tab w:val="decimal" w:pos="459"/>
              </w:tabs>
              <w:rPr>
                <w:i/>
                <w:iCs/>
                <w:sz w:val="20"/>
                <w:szCs w:val="20"/>
                <w:lang w:val="en-GB"/>
              </w:rPr>
            </w:pPr>
            <w:r>
              <w:t>-96</w:t>
            </w:r>
          </w:p>
        </w:tc>
        <w:tc>
          <w:tcPr>
            <w:tcW w:w="992" w:type="dxa"/>
          </w:tcPr>
          <w:p w14:paraId="3F22D1BB" w14:textId="77777777" w:rsidR="00F0469A" w:rsidRDefault="00F0469A" w:rsidP="005D664F">
            <w:pPr>
              <w:pStyle w:val="TblBdy"/>
              <w:tabs>
                <w:tab w:val="decimal" w:pos="459"/>
              </w:tabs>
              <w:rPr>
                <w:i/>
                <w:iCs/>
                <w:sz w:val="20"/>
                <w:szCs w:val="20"/>
                <w:lang w:val="en-GB"/>
              </w:rPr>
            </w:pPr>
            <w:r>
              <w:t>-97.33</w:t>
            </w:r>
          </w:p>
        </w:tc>
        <w:tc>
          <w:tcPr>
            <w:tcW w:w="992" w:type="dxa"/>
          </w:tcPr>
          <w:p w14:paraId="35D4C668" w14:textId="77777777" w:rsidR="00F0469A" w:rsidRDefault="00F0469A" w:rsidP="005D664F">
            <w:pPr>
              <w:pStyle w:val="TblBdy"/>
              <w:tabs>
                <w:tab w:val="decimal" w:pos="459"/>
              </w:tabs>
              <w:rPr>
                <w:i/>
                <w:iCs/>
                <w:sz w:val="20"/>
                <w:szCs w:val="20"/>
                <w:lang w:val="en-GB"/>
              </w:rPr>
            </w:pPr>
            <w:r>
              <w:t>-117.05</w:t>
            </w:r>
          </w:p>
        </w:tc>
        <w:tc>
          <w:tcPr>
            <w:tcW w:w="709" w:type="dxa"/>
          </w:tcPr>
          <w:p w14:paraId="3ECC4498" w14:textId="77777777" w:rsidR="00F0469A" w:rsidRDefault="00F0469A" w:rsidP="005D664F">
            <w:pPr>
              <w:pStyle w:val="TblBdy"/>
              <w:tabs>
                <w:tab w:val="decimal" w:pos="318"/>
              </w:tabs>
              <w:rPr>
                <w:i/>
                <w:iCs/>
                <w:sz w:val="20"/>
                <w:szCs w:val="20"/>
                <w:lang w:val="en-GB"/>
              </w:rPr>
            </w:pPr>
            <w:r>
              <w:t>17</w:t>
            </w:r>
          </w:p>
        </w:tc>
        <w:tc>
          <w:tcPr>
            <w:tcW w:w="567" w:type="dxa"/>
          </w:tcPr>
          <w:p w14:paraId="3D7059A1" w14:textId="77777777" w:rsidR="00F0469A" w:rsidRDefault="00F0469A" w:rsidP="005D664F">
            <w:pPr>
              <w:pStyle w:val="TblBdy"/>
            </w:pPr>
            <w:r>
              <w:t>yes</w:t>
            </w:r>
          </w:p>
        </w:tc>
      </w:tr>
      <w:tr w:rsidR="00F0469A" w14:paraId="7C4E843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9CBA3FC" w14:textId="77777777" w:rsidR="00F0469A" w:rsidRDefault="00F0469A" w:rsidP="005D664F">
            <w:pPr>
              <w:pStyle w:val="TblBdy"/>
            </w:pPr>
            <w:r>
              <w:t>46968</w:t>
            </w:r>
          </w:p>
        </w:tc>
        <w:tc>
          <w:tcPr>
            <w:tcW w:w="708" w:type="dxa"/>
          </w:tcPr>
          <w:p w14:paraId="645EB943" w14:textId="77777777" w:rsidR="00F0469A" w:rsidRDefault="00F0469A" w:rsidP="005D664F">
            <w:pPr>
              <w:pStyle w:val="TblBdy"/>
            </w:pPr>
            <w:r>
              <w:t>5</w:t>
            </w:r>
          </w:p>
        </w:tc>
        <w:tc>
          <w:tcPr>
            <w:tcW w:w="993" w:type="dxa"/>
          </w:tcPr>
          <w:p w14:paraId="20F61A74" w14:textId="77777777" w:rsidR="00F0469A" w:rsidRDefault="00F0469A" w:rsidP="005D664F">
            <w:pPr>
              <w:pStyle w:val="TblBdy"/>
            </w:pPr>
            <w:r>
              <w:t>2730196</w:t>
            </w:r>
          </w:p>
        </w:tc>
        <w:tc>
          <w:tcPr>
            <w:tcW w:w="992" w:type="dxa"/>
          </w:tcPr>
          <w:p w14:paraId="1C61A930" w14:textId="77777777" w:rsidR="00F0469A" w:rsidRDefault="00F0469A" w:rsidP="005D664F">
            <w:pPr>
              <w:pStyle w:val="TblBdy"/>
            </w:pPr>
            <w:r>
              <w:t>2394362</w:t>
            </w:r>
          </w:p>
        </w:tc>
        <w:tc>
          <w:tcPr>
            <w:tcW w:w="850" w:type="dxa"/>
          </w:tcPr>
          <w:p w14:paraId="69A45021" w14:textId="77777777" w:rsidR="00F0469A" w:rsidRDefault="00F0469A" w:rsidP="005D664F">
            <w:pPr>
              <w:pStyle w:val="TblBdy"/>
              <w:tabs>
                <w:tab w:val="decimal" w:pos="317"/>
              </w:tabs>
              <w:rPr>
                <w:i/>
                <w:iCs/>
                <w:sz w:val="20"/>
                <w:szCs w:val="20"/>
                <w:lang w:val="en-GB"/>
              </w:rPr>
            </w:pPr>
            <w:r>
              <w:t>36</w:t>
            </w:r>
          </w:p>
        </w:tc>
        <w:tc>
          <w:tcPr>
            <w:tcW w:w="993" w:type="dxa"/>
          </w:tcPr>
          <w:p w14:paraId="5FA2FCF2" w14:textId="77777777" w:rsidR="00F0469A" w:rsidRDefault="00F0469A" w:rsidP="005D664F">
            <w:pPr>
              <w:pStyle w:val="TblBdy"/>
              <w:tabs>
                <w:tab w:val="decimal" w:pos="459"/>
              </w:tabs>
              <w:rPr>
                <w:i/>
                <w:iCs/>
                <w:sz w:val="20"/>
                <w:szCs w:val="20"/>
                <w:lang w:val="en-GB"/>
              </w:rPr>
            </w:pPr>
            <w:r>
              <w:t>37</w:t>
            </w:r>
          </w:p>
        </w:tc>
        <w:tc>
          <w:tcPr>
            <w:tcW w:w="992" w:type="dxa"/>
          </w:tcPr>
          <w:p w14:paraId="0ACEAC87" w14:textId="77777777" w:rsidR="00F0469A" w:rsidRDefault="00F0469A" w:rsidP="005D664F">
            <w:pPr>
              <w:pStyle w:val="TblBdy"/>
              <w:tabs>
                <w:tab w:val="decimal" w:pos="459"/>
              </w:tabs>
              <w:rPr>
                <w:i/>
                <w:iCs/>
                <w:sz w:val="20"/>
                <w:szCs w:val="20"/>
                <w:lang w:val="en-GB"/>
              </w:rPr>
            </w:pPr>
            <w:r>
              <w:t>1</w:t>
            </w:r>
          </w:p>
        </w:tc>
        <w:tc>
          <w:tcPr>
            <w:tcW w:w="992" w:type="dxa"/>
          </w:tcPr>
          <w:p w14:paraId="35BD7E00" w14:textId="77777777" w:rsidR="00F0469A" w:rsidRDefault="00F0469A" w:rsidP="005D664F">
            <w:pPr>
              <w:pStyle w:val="TblBdy"/>
              <w:tabs>
                <w:tab w:val="decimal" w:pos="459"/>
              </w:tabs>
              <w:rPr>
                <w:i/>
                <w:iCs/>
                <w:sz w:val="20"/>
                <w:szCs w:val="20"/>
                <w:lang w:val="en-GB"/>
              </w:rPr>
            </w:pPr>
            <w:r>
              <w:t>-7.97</w:t>
            </w:r>
          </w:p>
        </w:tc>
        <w:tc>
          <w:tcPr>
            <w:tcW w:w="992" w:type="dxa"/>
          </w:tcPr>
          <w:p w14:paraId="4197A05D" w14:textId="77777777" w:rsidR="00F0469A" w:rsidRDefault="00F0469A" w:rsidP="005D664F">
            <w:pPr>
              <w:pStyle w:val="TblBdy"/>
              <w:tabs>
                <w:tab w:val="decimal" w:pos="459"/>
              </w:tabs>
              <w:rPr>
                <w:i/>
                <w:iCs/>
                <w:sz w:val="20"/>
                <w:szCs w:val="20"/>
                <w:lang w:val="en-GB"/>
              </w:rPr>
            </w:pPr>
            <w:r>
              <w:t>-50.85</w:t>
            </w:r>
          </w:p>
        </w:tc>
        <w:tc>
          <w:tcPr>
            <w:tcW w:w="709" w:type="dxa"/>
          </w:tcPr>
          <w:p w14:paraId="70EFEBDF" w14:textId="77777777" w:rsidR="00F0469A" w:rsidRDefault="00F0469A" w:rsidP="005D664F">
            <w:pPr>
              <w:pStyle w:val="TblBdy"/>
              <w:tabs>
                <w:tab w:val="decimal" w:pos="318"/>
              </w:tabs>
              <w:rPr>
                <w:i/>
                <w:iCs/>
                <w:sz w:val="20"/>
                <w:szCs w:val="20"/>
                <w:lang w:val="en-GB"/>
              </w:rPr>
            </w:pPr>
            <w:r>
              <w:t>4</w:t>
            </w:r>
          </w:p>
        </w:tc>
        <w:tc>
          <w:tcPr>
            <w:tcW w:w="567" w:type="dxa"/>
          </w:tcPr>
          <w:p w14:paraId="3F38ACEB" w14:textId="77777777" w:rsidR="00F0469A" w:rsidRDefault="00F0469A" w:rsidP="005D664F">
            <w:pPr>
              <w:pStyle w:val="TblBdy"/>
            </w:pPr>
            <w:r>
              <w:t>yes</w:t>
            </w:r>
          </w:p>
        </w:tc>
      </w:tr>
      <w:tr w:rsidR="00F0469A" w14:paraId="754308A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B3331CE" w14:textId="77777777" w:rsidR="00F0469A" w:rsidRDefault="00F0469A" w:rsidP="005D664F">
            <w:pPr>
              <w:pStyle w:val="TblBdy"/>
            </w:pPr>
            <w:r>
              <w:t>105725</w:t>
            </w:r>
          </w:p>
        </w:tc>
        <w:tc>
          <w:tcPr>
            <w:tcW w:w="708" w:type="dxa"/>
          </w:tcPr>
          <w:p w14:paraId="260AA78B" w14:textId="77777777" w:rsidR="00F0469A" w:rsidRDefault="00F0469A" w:rsidP="005D664F">
            <w:pPr>
              <w:pStyle w:val="TblBdy"/>
            </w:pPr>
            <w:r>
              <w:t>30</w:t>
            </w:r>
          </w:p>
        </w:tc>
        <w:tc>
          <w:tcPr>
            <w:tcW w:w="993" w:type="dxa"/>
          </w:tcPr>
          <w:p w14:paraId="01CA5525" w14:textId="77777777" w:rsidR="00F0469A" w:rsidRDefault="00F0469A" w:rsidP="005D664F">
            <w:pPr>
              <w:pStyle w:val="TblBdy"/>
            </w:pPr>
            <w:r>
              <w:t>2730404</w:t>
            </w:r>
          </w:p>
        </w:tc>
        <w:tc>
          <w:tcPr>
            <w:tcW w:w="992" w:type="dxa"/>
          </w:tcPr>
          <w:p w14:paraId="4A311128" w14:textId="77777777" w:rsidR="00F0469A" w:rsidRDefault="00F0469A" w:rsidP="005D664F">
            <w:pPr>
              <w:pStyle w:val="TblBdy"/>
            </w:pPr>
            <w:r>
              <w:t>2413138</w:t>
            </w:r>
          </w:p>
        </w:tc>
        <w:tc>
          <w:tcPr>
            <w:tcW w:w="850" w:type="dxa"/>
          </w:tcPr>
          <w:p w14:paraId="576C0585" w14:textId="77777777" w:rsidR="00F0469A" w:rsidRDefault="00F0469A" w:rsidP="005D664F">
            <w:pPr>
              <w:pStyle w:val="TblBdy"/>
              <w:tabs>
                <w:tab w:val="decimal" w:pos="317"/>
              </w:tabs>
              <w:rPr>
                <w:i/>
                <w:iCs/>
                <w:sz w:val="20"/>
                <w:szCs w:val="20"/>
                <w:lang w:val="en-GB"/>
              </w:rPr>
            </w:pPr>
            <w:r>
              <w:t>0</w:t>
            </w:r>
          </w:p>
        </w:tc>
        <w:tc>
          <w:tcPr>
            <w:tcW w:w="993" w:type="dxa"/>
          </w:tcPr>
          <w:p w14:paraId="661CB5ED" w14:textId="77777777" w:rsidR="00F0469A" w:rsidRDefault="00F0469A" w:rsidP="005D664F">
            <w:pPr>
              <w:pStyle w:val="TblBdy"/>
              <w:tabs>
                <w:tab w:val="decimal" w:pos="459"/>
              </w:tabs>
              <w:rPr>
                <w:i/>
                <w:iCs/>
                <w:sz w:val="20"/>
                <w:szCs w:val="20"/>
                <w:lang w:val="en-GB"/>
              </w:rPr>
            </w:pPr>
            <w:r>
              <w:t>28</w:t>
            </w:r>
          </w:p>
        </w:tc>
        <w:tc>
          <w:tcPr>
            <w:tcW w:w="992" w:type="dxa"/>
          </w:tcPr>
          <w:p w14:paraId="767C338A"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15D22B4C" w14:textId="77777777" w:rsidR="00F0469A" w:rsidRDefault="00F0469A" w:rsidP="005D664F">
            <w:pPr>
              <w:pStyle w:val="TblBdy"/>
              <w:tabs>
                <w:tab w:val="decimal" w:pos="459"/>
              </w:tabs>
              <w:rPr>
                <w:i/>
                <w:iCs/>
                <w:sz w:val="20"/>
                <w:szCs w:val="20"/>
                <w:lang w:val="en-GB"/>
              </w:rPr>
            </w:pPr>
            <w:r>
              <w:t>-532.58</w:t>
            </w:r>
          </w:p>
        </w:tc>
        <w:tc>
          <w:tcPr>
            <w:tcW w:w="992" w:type="dxa"/>
          </w:tcPr>
          <w:p w14:paraId="3AD3C752" w14:textId="77777777" w:rsidR="00F0469A" w:rsidRDefault="00F0469A" w:rsidP="005D664F">
            <w:pPr>
              <w:pStyle w:val="TblBdy"/>
              <w:tabs>
                <w:tab w:val="decimal" w:pos="459"/>
              </w:tabs>
              <w:rPr>
                <w:i/>
                <w:iCs/>
                <w:sz w:val="20"/>
                <w:szCs w:val="20"/>
                <w:lang w:val="en-GB"/>
              </w:rPr>
            </w:pPr>
            <w:r>
              <w:t>-732.58</w:t>
            </w:r>
          </w:p>
        </w:tc>
        <w:tc>
          <w:tcPr>
            <w:tcW w:w="709" w:type="dxa"/>
          </w:tcPr>
          <w:p w14:paraId="69925DEB" w14:textId="77777777" w:rsidR="00F0469A" w:rsidRDefault="00F0469A" w:rsidP="005D664F">
            <w:pPr>
              <w:pStyle w:val="TblBdy"/>
              <w:tabs>
                <w:tab w:val="decimal" w:pos="318"/>
              </w:tabs>
              <w:rPr>
                <w:i/>
                <w:iCs/>
                <w:sz w:val="20"/>
                <w:szCs w:val="20"/>
                <w:lang w:val="en-GB"/>
              </w:rPr>
            </w:pPr>
            <w:r>
              <w:t>30</w:t>
            </w:r>
          </w:p>
        </w:tc>
        <w:tc>
          <w:tcPr>
            <w:tcW w:w="567" w:type="dxa"/>
          </w:tcPr>
          <w:p w14:paraId="2F29E500" w14:textId="77777777" w:rsidR="00F0469A" w:rsidRDefault="00F0469A" w:rsidP="005D664F">
            <w:pPr>
              <w:pStyle w:val="TblBdy"/>
            </w:pPr>
            <w:r>
              <w:t>no</w:t>
            </w:r>
          </w:p>
        </w:tc>
      </w:tr>
      <w:tr w:rsidR="00F0469A" w14:paraId="1704562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7B04F88" w14:textId="77777777" w:rsidR="00F0469A" w:rsidRDefault="00F0469A" w:rsidP="005D664F">
            <w:pPr>
              <w:pStyle w:val="TblBdy"/>
            </w:pPr>
            <w:r>
              <w:t>47063</w:t>
            </w:r>
          </w:p>
        </w:tc>
        <w:tc>
          <w:tcPr>
            <w:tcW w:w="708" w:type="dxa"/>
          </w:tcPr>
          <w:p w14:paraId="31E7CBEE" w14:textId="77777777" w:rsidR="00F0469A" w:rsidRDefault="00F0469A" w:rsidP="005D664F">
            <w:pPr>
              <w:pStyle w:val="TblBdy"/>
            </w:pPr>
            <w:r>
              <w:t>18</w:t>
            </w:r>
          </w:p>
        </w:tc>
        <w:tc>
          <w:tcPr>
            <w:tcW w:w="993" w:type="dxa"/>
          </w:tcPr>
          <w:p w14:paraId="248733CB" w14:textId="77777777" w:rsidR="00F0469A" w:rsidRDefault="00F0469A" w:rsidP="005D664F">
            <w:pPr>
              <w:pStyle w:val="TblBdy"/>
            </w:pPr>
            <w:r>
              <w:t>2730849</w:t>
            </w:r>
          </w:p>
        </w:tc>
        <w:tc>
          <w:tcPr>
            <w:tcW w:w="992" w:type="dxa"/>
          </w:tcPr>
          <w:p w14:paraId="71DAAD6A" w14:textId="77777777" w:rsidR="00F0469A" w:rsidRDefault="00F0469A" w:rsidP="005D664F">
            <w:pPr>
              <w:pStyle w:val="TblBdy"/>
            </w:pPr>
            <w:r>
              <w:t>2396570</w:t>
            </w:r>
          </w:p>
        </w:tc>
        <w:tc>
          <w:tcPr>
            <w:tcW w:w="850" w:type="dxa"/>
          </w:tcPr>
          <w:p w14:paraId="6D3B9DF6" w14:textId="77777777" w:rsidR="00F0469A" w:rsidRDefault="00F0469A" w:rsidP="005D664F">
            <w:pPr>
              <w:pStyle w:val="TblBdy"/>
              <w:tabs>
                <w:tab w:val="decimal" w:pos="317"/>
              </w:tabs>
              <w:rPr>
                <w:i/>
                <w:iCs/>
                <w:sz w:val="20"/>
                <w:szCs w:val="20"/>
                <w:lang w:val="en-GB"/>
              </w:rPr>
            </w:pPr>
            <w:r>
              <w:t>553</w:t>
            </w:r>
          </w:p>
        </w:tc>
        <w:tc>
          <w:tcPr>
            <w:tcW w:w="993" w:type="dxa"/>
          </w:tcPr>
          <w:p w14:paraId="2327DA49" w14:textId="77777777" w:rsidR="00F0469A" w:rsidRDefault="00F0469A" w:rsidP="005D664F">
            <w:pPr>
              <w:pStyle w:val="TblBdy"/>
              <w:tabs>
                <w:tab w:val="decimal" w:pos="459"/>
              </w:tabs>
              <w:rPr>
                <w:i/>
                <w:iCs/>
                <w:sz w:val="20"/>
                <w:szCs w:val="20"/>
                <w:lang w:val="en-GB"/>
              </w:rPr>
            </w:pPr>
            <w:r>
              <w:t>36</w:t>
            </w:r>
          </w:p>
        </w:tc>
        <w:tc>
          <w:tcPr>
            <w:tcW w:w="992" w:type="dxa"/>
          </w:tcPr>
          <w:p w14:paraId="4AEDD5FF" w14:textId="77777777" w:rsidR="00F0469A" w:rsidRDefault="00F0469A" w:rsidP="005D664F">
            <w:pPr>
              <w:pStyle w:val="TblBdy"/>
              <w:tabs>
                <w:tab w:val="decimal" w:pos="459"/>
              </w:tabs>
              <w:rPr>
                <w:i/>
                <w:iCs/>
                <w:sz w:val="20"/>
                <w:szCs w:val="20"/>
                <w:lang w:val="en-GB"/>
              </w:rPr>
            </w:pPr>
            <w:r>
              <w:t>-517</w:t>
            </w:r>
          </w:p>
        </w:tc>
        <w:tc>
          <w:tcPr>
            <w:tcW w:w="992" w:type="dxa"/>
          </w:tcPr>
          <w:p w14:paraId="21376950" w14:textId="77777777" w:rsidR="00F0469A" w:rsidRDefault="00F0469A" w:rsidP="005D664F">
            <w:pPr>
              <w:pStyle w:val="TblBdy"/>
              <w:tabs>
                <w:tab w:val="decimal" w:pos="459"/>
              </w:tabs>
              <w:rPr>
                <w:i/>
                <w:iCs/>
                <w:sz w:val="20"/>
                <w:szCs w:val="20"/>
                <w:lang w:val="en-GB"/>
              </w:rPr>
            </w:pPr>
            <w:r>
              <w:t>-502.22</w:t>
            </w:r>
          </w:p>
        </w:tc>
        <w:tc>
          <w:tcPr>
            <w:tcW w:w="992" w:type="dxa"/>
          </w:tcPr>
          <w:p w14:paraId="65CFD516" w14:textId="77777777" w:rsidR="00F0469A" w:rsidRDefault="00F0469A" w:rsidP="005D664F">
            <w:pPr>
              <w:pStyle w:val="TblBdy"/>
              <w:tabs>
                <w:tab w:val="decimal" w:pos="459"/>
              </w:tabs>
              <w:rPr>
                <w:i/>
                <w:iCs/>
                <w:sz w:val="20"/>
                <w:szCs w:val="20"/>
                <w:lang w:val="en-GB"/>
              </w:rPr>
            </w:pPr>
            <w:r>
              <w:t>-507.36</w:t>
            </w:r>
          </w:p>
        </w:tc>
        <w:tc>
          <w:tcPr>
            <w:tcW w:w="709" w:type="dxa"/>
          </w:tcPr>
          <w:p w14:paraId="712EA194" w14:textId="77777777" w:rsidR="00F0469A" w:rsidRDefault="00F0469A" w:rsidP="005D664F">
            <w:pPr>
              <w:pStyle w:val="TblBdy"/>
              <w:tabs>
                <w:tab w:val="decimal" w:pos="318"/>
              </w:tabs>
              <w:rPr>
                <w:i/>
                <w:iCs/>
                <w:sz w:val="20"/>
                <w:szCs w:val="20"/>
                <w:lang w:val="en-GB"/>
              </w:rPr>
            </w:pPr>
            <w:r>
              <w:t>20</w:t>
            </w:r>
          </w:p>
        </w:tc>
        <w:tc>
          <w:tcPr>
            <w:tcW w:w="567" w:type="dxa"/>
          </w:tcPr>
          <w:p w14:paraId="24F99CE2" w14:textId="77777777" w:rsidR="00F0469A" w:rsidRDefault="00F0469A" w:rsidP="005D664F">
            <w:pPr>
              <w:pStyle w:val="TblBdy"/>
            </w:pPr>
            <w:r>
              <w:t>yes</w:t>
            </w:r>
          </w:p>
        </w:tc>
      </w:tr>
      <w:tr w:rsidR="00F0469A" w14:paraId="21084A8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C69FE05" w14:textId="77777777" w:rsidR="00F0469A" w:rsidRDefault="00F0469A" w:rsidP="005D664F">
            <w:pPr>
              <w:pStyle w:val="TblBdy"/>
            </w:pPr>
            <w:r>
              <w:t>105728</w:t>
            </w:r>
          </w:p>
        </w:tc>
        <w:tc>
          <w:tcPr>
            <w:tcW w:w="708" w:type="dxa"/>
          </w:tcPr>
          <w:p w14:paraId="2942D637" w14:textId="77777777" w:rsidR="00F0469A" w:rsidRDefault="00F0469A" w:rsidP="005D664F">
            <w:pPr>
              <w:pStyle w:val="TblBdy"/>
            </w:pPr>
            <w:r>
              <w:t>18</w:t>
            </w:r>
          </w:p>
        </w:tc>
        <w:tc>
          <w:tcPr>
            <w:tcW w:w="993" w:type="dxa"/>
          </w:tcPr>
          <w:p w14:paraId="0420D201" w14:textId="77777777" w:rsidR="00F0469A" w:rsidRDefault="00F0469A" w:rsidP="005D664F">
            <w:pPr>
              <w:pStyle w:val="TblBdy"/>
            </w:pPr>
            <w:r>
              <w:t>2731009</w:t>
            </w:r>
          </w:p>
        </w:tc>
        <w:tc>
          <w:tcPr>
            <w:tcW w:w="992" w:type="dxa"/>
          </w:tcPr>
          <w:p w14:paraId="7A25118E" w14:textId="77777777" w:rsidR="00F0469A" w:rsidRDefault="00F0469A" w:rsidP="005D664F">
            <w:pPr>
              <w:pStyle w:val="TblBdy"/>
            </w:pPr>
            <w:r>
              <w:t>2408220</w:t>
            </w:r>
          </w:p>
        </w:tc>
        <w:tc>
          <w:tcPr>
            <w:tcW w:w="850" w:type="dxa"/>
          </w:tcPr>
          <w:p w14:paraId="7B1F6054" w14:textId="77777777" w:rsidR="00F0469A" w:rsidRDefault="00F0469A" w:rsidP="005D664F">
            <w:pPr>
              <w:pStyle w:val="TblBdy"/>
              <w:tabs>
                <w:tab w:val="decimal" w:pos="317"/>
              </w:tabs>
              <w:rPr>
                <w:i/>
                <w:iCs/>
                <w:sz w:val="20"/>
                <w:szCs w:val="20"/>
                <w:lang w:val="en-GB"/>
              </w:rPr>
            </w:pPr>
            <w:r>
              <w:t>132</w:t>
            </w:r>
          </w:p>
        </w:tc>
        <w:tc>
          <w:tcPr>
            <w:tcW w:w="993" w:type="dxa"/>
          </w:tcPr>
          <w:p w14:paraId="7DBF7E82" w14:textId="77777777" w:rsidR="00F0469A" w:rsidRDefault="00F0469A" w:rsidP="005D664F">
            <w:pPr>
              <w:pStyle w:val="TblBdy"/>
              <w:tabs>
                <w:tab w:val="decimal" w:pos="459"/>
              </w:tabs>
              <w:rPr>
                <w:i/>
                <w:iCs/>
                <w:sz w:val="20"/>
                <w:szCs w:val="20"/>
                <w:lang w:val="en-GB"/>
              </w:rPr>
            </w:pPr>
            <w:r>
              <w:t>30</w:t>
            </w:r>
          </w:p>
        </w:tc>
        <w:tc>
          <w:tcPr>
            <w:tcW w:w="992" w:type="dxa"/>
          </w:tcPr>
          <w:p w14:paraId="36653524" w14:textId="77777777" w:rsidR="00F0469A" w:rsidRDefault="00F0469A" w:rsidP="005D664F">
            <w:pPr>
              <w:pStyle w:val="TblBdy"/>
              <w:tabs>
                <w:tab w:val="decimal" w:pos="459"/>
              </w:tabs>
              <w:rPr>
                <w:i/>
                <w:iCs/>
                <w:sz w:val="20"/>
                <w:szCs w:val="20"/>
                <w:lang w:val="en-GB"/>
              </w:rPr>
            </w:pPr>
            <w:r>
              <w:t>-102</w:t>
            </w:r>
          </w:p>
        </w:tc>
        <w:tc>
          <w:tcPr>
            <w:tcW w:w="992" w:type="dxa"/>
          </w:tcPr>
          <w:p w14:paraId="63B47FEA" w14:textId="77777777" w:rsidR="00F0469A" w:rsidRDefault="00F0469A" w:rsidP="005D664F">
            <w:pPr>
              <w:pStyle w:val="TblBdy"/>
              <w:tabs>
                <w:tab w:val="decimal" w:pos="459"/>
              </w:tabs>
              <w:rPr>
                <w:i/>
                <w:iCs/>
                <w:sz w:val="20"/>
                <w:szCs w:val="20"/>
                <w:lang w:val="en-GB"/>
              </w:rPr>
            </w:pPr>
            <w:r>
              <w:t>-69.75</w:t>
            </w:r>
          </w:p>
        </w:tc>
        <w:tc>
          <w:tcPr>
            <w:tcW w:w="992" w:type="dxa"/>
          </w:tcPr>
          <w:p w14:paraId="1E9C2C0C" w14:textId="77777777" w:rsidR="00F0469A" w:rsidRDefault="00F0469A" w:rsidP="005D664F">
            <w:pPr>
              <w:pStyle w:val="TblBdy"/>
              <w:tabs>
                <w:tab w:val="decimal" w:pos="459"/>
              </w:tabs>
              <w:rPr>
                <w:i/>
                <w:iCs/>
                <w:sz w:val="20"/>
                <w:szCs w:val="20"/>
                <w:lang w:val="en-GB"/>
              </w:rPr>
            </w:pPr>
            <w:r>
              <w:t>-81.19</w:t>
            </w:r>
          </w:p>
        </w:tc>
        <w:tc>
          <w:tcPr>
            <w:tcW w:w="709" w:type="dxa"/>
          </w:tcPr>
          <w:p w14:paraId="68527B62" w14:textId="77777777" w:rsidR="00F0469A" w:rsidRDefault="00F0469A" w:rsidP="005D664F">
            <w:pPr>
              <w:pStyle w:val="TblBdy"/>
              <w:tabs>
                <w:tab w:val="decimal" w:pos="318"/>
              </w:tabs>
              <w:rPr>
                <w:i/>
                <w:iCs/>
                <w:sz w:val="20"/>
                <w:szCs w:val="20"/>
                <w:lang w:val="en-GB"/>
              </w:rPr>
            </w:pPr>
            <w:r>
              <w:t>20</w:t>
            </w:r>
          </w:p>
        </w:tc>
        <w:tc>
          <w:tcPr>
            <w:tcW w:w="567" w:type="dxa"/>
          </w:tcPr>
          <w:p w14:paraId="3F545331" w14:textId="77777777" w:rsidR="00F0469A" w:rsidRDefault="00F0469A" w:rsidP="005D664F">
            <w:pPr>
              <w:pStyle w:val="TblBdy"/>
            </w:pPr>
            <w:r>
              <w:t>yes</w:t>
            </w:r>
          </w:p>
        </w:tc>
      </w:tr>
      <w:tr w:rsidR="00F0469A" w14:paraId="08F6956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620F590" w14:textId="77777777" w:rsidR="00F0469A" w:rsidRDefault="00F0469A" w:rsidP="005D664F">
            <w:pPr>
              <w:pStyle w:val="TblBdy"/>
            </w:pPr>
            <w:r>
              <w:t>65764</w:t>
            </w:r>
          </w:p>
        </w:tc>
        <w:tc>
          <w:tcPr>
            <w:tcW w:w="708" w:type="dxa"/>
          </w:tcPr>
          <w:p w14:paraId="49797632" w14:textId="77777777" w:rsidR="00F0469A" w:rsidRDefault="00F0469A" w:rsidP="005D664F">
            <w:pPr>
              <w:pStyle w:val="TblBdy"/>
            </w:pPr>
            <w:r>
              <w:t>5</w:t>
            </w:r>
          </w:p>
        </w:tc>
        <w:tc>
          <w:tcPr>
            <w:tcW w:w="993" w:type="dxa"/>
          </w:tcPr>
          <w:p w14:paraId="53B830AF" w14:textId="77777777" w:rsidR="00F0469A" w:rsidRDefault="00F0469A" w:rsidP="005D664F">
            <w:pPr>
              <w:pStyle w:val="TblBdy"/>
            </w:pPr>
            <w:r>
              <w:t>2731255</w:t>
            </w:r>
          </w:p>
        </w:tc>
        <w:tc>
          <w:tcPr>
            <w:tcW w:w="992" w:type="dxa"/>
          </w:tcPr>
          <w:p w14:paraId="5C307F37" w14:textId="77777777" w:rsidR="00F0469A" w:rsidRDefault="00F0469A" w:rsidP="005D664F">
            <w:pPr>
              <w:pStyle w:val="TblBdy"/>
            </w:pPr>
            <w:r>
              <w:t>2389067</w:t>
            </w:r>
          </w:p>
        </w:tc>
        <w:tc>
          <w:tcPr>
            <w:tcW w:w="850" w:type="dxa"/>
          </w:tcPr>
          <w:p w14:paraId="4B8D526C" w14:textId="77777777" w:rsidR="00F0469A" w:rsidRDefault="00F0469A" w:rsidP="005D664F">
            <w:pPr>
              <w:pStyle w:val="TblBdy"/>
              <w:tabs>
                <w:tab w:val="decimal" w:pos="317"/>
              </w:tabs>
              <w:rPr>
                <w:i/>
                <w:iCs/>
                <w:sz w:val="20"/>
                <w:szCs w:val="20"/>
                <w:lang w:val="en-GB"/>
              </w:rPr>
            </w:pPr>
            <w:r>
              <w:t>45</w:t>
            </w:r>
          </w:p>
        </w:tc>
        <w:tc>
          <w:tcPr>
            <w:tcW w:w="993" w:type="dxa"/>
          </w:tcPr>
          <w:p w14:paraId="079FD33A" w14:textId="77777777" w:rsidR="00F0469A" w:rsidRDefault="00F0469A" w:rsidP="005D664F">
            <w:pPr>
              <w:pStyle w:val="TblBdy"/>
              <w:tabs>
                <w:tab w:val="decimal" w:pos="459"/>
              </w:tabs>
              <w:rPr>
                <w:i/>
                <w:iCs/>
                <w:sz w:val="20"/>
                <w:szCs w:val="20"/>
                <w:lang w:val="en-GB"/>
              </w:rPr>
            </w:pPr>
            <w:r>
              <w:t>0</w:t>
            </w:r>
          </w:p>
        </w:tc>
        <w:tc>
          <w:tcPr>
            <w:tcW w:w="992" w:type="dxa"/>
          </w:tcPr>
          <w:p w14:paraId="19771151" w14:textId="77777777" w:rsidR="00F0469A" w:rsidRDefault="00F0469A" w:rsidP="005D664F">
            <w:pPr>
              <w:pStyle w:val="TblBdy"/>
              <w:tabs>
                <w:tab w:val="decimal" w:pos="459"/>
              </w:tabs>
              <w:rPr>
                <w:i/>
                <w:iCs/>
                <w:sz w:val="20"/>
                <w:szCs w:val="20"/>
                <w:lang w:val="en-GB"/>
              </w:rPr>
            </w:pPr>
            <w:r>
              <w:t>-45</w:t>
            </w:r>
          </w:p>
        </w:tc>
        <w:tc>
          <w:tcPr>
            <w:tcW w:w="992" w:type="dxa"/>
          </w:tcPr>
          <w:p w14:paraId="07E02194" w14:textId="77777777" w:rsidR="00F0469A" w:rsidRDefault="00F0469A" w:rsidP="005D664F">
            <w:pPr>
              <w:pStyle w:val="TblBdy"/>
              <w:tabs>
                <w:tab w:val="decimal" w:pos="459"/>
              </w:tabs>
              <w:rPr>
                <w:i/>
                <w:iCs/>
                <w:sz w:val="20"/>
                <w:szCs w:val="20"/>
                <w:lang w:val="en-GB"/>
              </w:rPr>
            </w:pPr>
            <w:r>
              <w:t>-41.48</w:t>
            </w:r>
          </w:p>
        </w:tc>
        <w:tc>
          <w:tcPr>
            <w:tcW w:w="992" w:type="dxa"/>
          </w:tcPr>
          <w:p w14:paraId="3C74D361" w14:textId="77777777" w:rsidR="00F0469A" w:rsidRDefault="00F0469A" w:rsidP="005D664F">
            <w:pPr>
              <w:pStyle w:val="TblBdy"/>
              <w:tabs>
                <w:tab w:val="decimal" w:pos="459"/>
              </w:tabs>
              <w:rPr>
                <w:i/>
                <w:iCs/>
                <w:sz w:val="20"/>
                <w:szCs w:val="20"/>
                <w:lang w:val="en-GB"/>
              </w:rPr>
            </w:pPr>
            <w:r>
              <w:t>-80.4</w:t>
            </w:r>
          </w:p>
        </w:tc>
        <w:tc>
          <w:tcPr>
            <w:tcW w:w="709" w:type="dxa"/>
          </w:tcPr>
          <w:p w14:paraId="68DDF4F2" w14:textId="77777777" w:rsidR="00F0469A" w:rsidRDefault="00F0469A" w:rsidP="005D664F">
            <w:pPr>
              <w:pStyle w:val="TblBdy"/>
              <w:tabs>
                <w:tab w:val="decimal" w:pos="318"/>
              </w:tabs>
              <w:rPr>
                <w:i/>
                <w:iCs/>
                <w:sz w:val="20"/>
                <w:szCs w:val="20"/>
                <w:lang w:val="en-GB"/>
              </w:rPr>
            </w:pPr>
            <w:r>
              <w:t>5</w:t>
            </w:r>
          </w:p>
        </w:tc>
        <w:tc>
          <w:tcPr>
            <w:tcW w:w="567" w:type="dxa"/>
          </w:tcPr>
          <w:p w14:paraId="260AD769" w14:textId="77777777" w:rsidR="00F0469A" w:rsidRDefault="00F0469A" w:rsidP="005D664F">
            <w:pPr>
              <w:pStyle w:val="TblBdy"/>
            </w:pPr>
            <w:r>
              <w:t>no</w:t>
            </w:r>
          </w:p>
        </w:tc>
      </w:tr>
      <w:tr w:rsidR="00F0469A" w14:paraId="3A3DB8C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6CEB4CF" w14:textId="77777777" w:rsidR="00F0469A" w:rsidRDefault="00F0469A" w:rsidP="005D664F">
            <w:pPr>
              <w:pStyle w:val="TblBdy"/>
            </w:pPr>
            <w:r>
              <w:t>105730</w:t>
            </w:r>
          </w:p>
        </w:tc>
        <w:tc>
          <w:tcPr>
            <w:tcW w:w="708" w:type="dxa"/>
          </w:tcPr>
          <w:p w14:paraId="72FB56F7" w14:textId="77777777" w:rsidR="00F0469A" w:rsidRDefault="00F0469A" w:rsidP="005D664F">
            <w:pPr>
              <w:pStyle w:val="TblBdy"/>
            </w:pPr>
            <w:r>
              <w:t>18</w:t>
            </w:r>
          </w:p>
        </w:tc>
        <w:tc>
          <w:tcPr>
            <w:tcW w:w="993" w:type="dxa"/>
          </w:tcPr>
          <w:p w14:paraId="2F4445FB" w14:textId="77777777" w:rsidR="00F0469A" w:rsidRDefault="00F0469A" w:rsidP="005D664F">
            <w:pPr>
              <w:pStyle w:val="TblBdy"/>
            </w:pPr>
            <w:r>
              <w:t>2732144</w:t>
            </w:r>
          </w:p>
        </w:tc>
        <w:tc>
          <w:tcPr>
            <w:tcW w:w="992" w:type="dxa"/>
          </w:tcPr>
          <w:p w14:paraId="693D7896" w14:textId="77777777" w:rsidR="00F0469A" w:rsidRDefault="00F0469A" w:rsidP="005D664F">
            <w:pPr>
              <w:pStyle w:val="TblBdy"/>
            </w:pPr>
            <w:r>
              <w:t>2408798</w:t>
            </w:r>
          </w:p>
        </w:tc>
        <w:tc>
          <w:tcPr>
            <w:tcW w:w="850" w:type="dxa"/>
          </w:tcPr>
          <w:p w14:paraId="7647FA7D" w14:textId="77777777" w:rsidR="00F0469A" w:rsidRDefault="00F0469A" w:rsidP="005D664F">
            <w:pPr>
              <w:pStyle w:val="TblBdy"/>
              <w:tabs>
                <w:tab w:val="decimal" w:pos="317"/>
              </w:tabs>
              <w:rPr>
                <w:i/>
                <w:iCs/>
                <w:sz w:val="20"/>
                <w:szCs w:val="20"/>
                <w:lang w:val="en-GB"/>
              </w:rPr>
            </w:pPr>
            <w:r>
              <w:t>83</w:t>
            </w:r>
          </w:p>
        </w:tc>
        <w:tc>
          <w:tcPr>
            <w:tcW w:w="993" w:type="dxa"/>
          </w:tcPr>
          <w:p w14:paraId="4261921C" w14:textId="77777777" w:rsidR="00F0469A" w:rsidRDefault="00F0469A" w:rsidP="005D664F">
            <w:pPr>
              <w:pStyle w:val="TblBdy"/>
              <w:tabs>
                <w:tab w:val="decimal" w:pos="459"/>
              </w:tabs>
              <w:rPr>
                <w:i/>
                <w:iCs/>
                <w:sz w:val="20"/>
                <w:szCs w:val="20"/>
                <w:lang w:val="en-GB"/>
              </w:rPr>
            </w:pPr>
            <w:r>
              <w:t>36</w:t>
            </w:r>
          </w:p>
        </w:tc>
        <w:tc>
          <w:tcPr>
            <w:tcW w:w="992" w:type="dxa"/>
          </w:tcPr>
          <w:p w14:paraId="342F0A06" w14:textId="77777777" w:rsidR="00F0469A" w:rsidRDefault="00F0469A" w:rsidP="005D664F">
            <w:pPr>
              <w:pStyle w:val="TblBdy"/>
              <w:tabs>
                <w:tab w:val="decimal" w:pos="459"/>
              </w:tabs>
              <w:rPr>
                <w:i/>
                <w:iCs/>
                <w:sz w:val="20"/>
                <w:szCs w:val="20"/>
                <w:lang w:val="en-GB"/>
              </w:rPr>
            </w:pPr>
            <w:r>
              <w:t>-47</w:t>
            </w:r>
          </w:p>
        </w:tc>
        <w:tc>
          <w:tcPr>
            <w:tcW w:w="992" w:type="dxa"/>
          </w:tcPr>
          <w:p w14:paraId="0BA05775" w14:textId="77777777" w:rsidR="00F0469A" w:rsidRDefault="00F0469A" w:rsidP="005D664F">
            <w:pPr>
              <w:pStyle w:val="TblBdy"/>
              <w:tabs>
                <w:tab w:val="decimal" w:pos="459"/>
              </w:tabs>
              <w:rPr>
                <w:i/>
                <w:iCs/>
                <w:sz w:val="20"/>
                <w:szCs w:val="20"/>
                <w:lang w:val="en-GB"/>
              </w:rPr>
            </w:pPr>
            <w:r>
              <w:t>-19.54</w:t>
            </w:r>
          </w:p>
        </w:tc>
        <w:tc>
          <w:tcPr>
            <w:tcW w:w="992" w:type="dxa"/>
          </w:tcPr>
          <w:p w14:paraId="2147DDBA" w14:textId="77777777" w:rsidR="00F0469A" w:rsidRDefault="00F0469A" w:rsidP="005D664F">
            <w:pPr>
              <w:pStyle w:val="TblBdy"/>
              <w:tabs>
                <w:tab w:val="decimal" w:pos="459"/>
              </w:tabs>
              <w:rPr>
                <w:i/>
                <w:iCs/>
                <w:sz w:val="20"/>
                <w:szCs w:val="20"/>
                <w:lang w:val="en-GB"/>
              </w:rPr>
            </w:pPr>
            <w:r>
              <w:t>-30.56</w:t>
            </w:r>
          </w:p>
        </w:tc>
        <w:tc>
          <w:tcPr>
            <w:tcW w:w="709" w:type="dxa"/>
          </w:tcPr>
          <w:p w14:paraId="5D11E137" w14:textId="77777777" w:rsidR="00F0469A" w:rsidRDefault="00F0469A" w:rsidP="005D664F">
            <w:pPr>
              <w:pStyle w:val="TblBdy"/>
              <w:tabs>
                <w:tab w:val="decimal" w:pos="318"/>
              </w:tabs>
              <w:rPr>
                <w:i/>
                <w:iCs/>
                <w:sz w:val="20"/>
                <w:szCs w:val="20"/>
                <w:lang w:val="en-GB"/>
              </w:rPr>
            </w:pPr>
            <w:r>
              <w:t>20</w:t>
            </w:r>
          </w:p>
        </w:tc>
        <w:tc>
          <w:tcPr>
            <w:tcW w:w="567" w:type="dxa"/>
          </w:tcPr>
          <w:p w14:paraId="11F9E11C" w14:textId="77777777" w:rsidR="00F0469A" w:rsidRDefault="00F0469A" w:rsidP="005D664F">
            <w:pPr>
              <w:pStyle w:val="TblBdy"/>
            </w:pPr>
            <w:r>
              <w:t>yes</w:t>
            </w:r>
          </w:p>
        </w:tc>
      </w:tr>
      <w:tr w:rsidR="00F0469A" w14:paraId="2A7BBB7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CE585D3" w14:textId="77777777" w:rsidR="00F0469A" w:rsidRDefault="00F0469A" w:rsidP="005D664F">
            <w:pPr>
              <w:pStyle w:val="TblBdy"/>
            </w:pPr>
            <w:r>
              <w:t>144468</w:t>
            </w:r>
          </w:p>
        </w:tc>
        <w:tc>
          <w:tcPr>
            <w:tcW w:w="708" w:type="dxa"/>
          </w:tcPr>
          <w:p w14:paraId="3C4BD4F5" w14:textId="77777777" w:rsidR="00F0469A" w:rsidRDefault="00F0469A" w:rsidP="005D664F">
            <w:pPr>
              <w:pStyle w:val="TblBdy"/>
            </w:pPr>
            <w:r>
              <w:t>3</w:t>
            </w:r>
          </w:p>
        </w:tc>
        <w:tc>
          <w:tcPr>
            <w:tcW w:w="993" w:type="dxa"/>
          </w:tcPr>
          <w:p w14:paraId="443584A9" w14:textId="77777777" w:rsidR="00F0469A" w:rsidRDefault="00F0469A" w:rsidP="005D664F">
            <w:pPr>
              <w:pStyle w:val="TblBdy"/>
            </w:pPr>
            <w:r>
              <w:t>2797767</w:t>
            </w:r>
          </w:p>
        </w:tc>
        <w:tc>
          <w:tcPr>
            <w:tcW w:w="992" w:type="dxa"/>
          </w:tcPr>
          <w:p w14:paraId="542F1013" w14:textId="77777777" w:rsidR="00F0469A" w:rsidRDefault="00F0469A" w:rsidP="005D664F">
            <w:pPr>
              <w:pStyle w:val="TblBdy"/>
            </w:pPr>
            <w:r>
              <w:t>2417344</w:t>
            </w:r>
          </w:p>
        </w:tc>
        <w:tc>
          <w:tcPr>
            <w:tcW w:w="850" w:type="dxa"/>
          </w:tcPr>
          <w:p w14:paraId="2C888A16" w14:textId="77777777" w:rsidR="00F0469A" w:rsidRDefault="00F0469A" w:rsidP="005D664F">
            <w:pPr>
              <w:pStyle w:val="TblBdy"/>
              <w:tabs>
                <w:tab w:val="decimal" w:pos="317"/>
              </w:tabs>
              <w:rPr>
                <w:i/>
                <w:iCs/>
                <w:sz w:val="20"/>
                <w:szCs w:val="20"/>
                <w:lang w:val="en-GB"/>
              </w:rPr>
            </w:pPr>
            <w:r>
              <w:t>15</w:t>
            </w:r>
          </w:p>
        </w:tc>
        <w:tc>
          <w:tcPr>
            <w:tcW w:w="993" w:type="dxa"/>
          </w:tcPr>
          <w:p w14:paraId="0D263806" w14:textId="77777777" w:rsidR="00F0469A" w:rsidRDefault="00F0469A" w:rsidP="005D664F">
            <w:pPr>
              <w:pStyle w:val="TblBdy"/>
              <w:tabs>
                <w:tab w:val="decimal" w:pos="459"/>
              </w:tabs>
              <w:rPr>
                <w:i/>
                <w:iCs/>
                <w:sz w:val="20"/>
                <w:szCs w:val="20"/>
                <w:lang w:val="en-GB"/>
              </w:rPr>
            </w:pPr>
            <w:r>
              <w:t>6</w:t>
            </w:r>
          </w:p>
        </w:tc>
        <w:tc>
          <w:tcPr>
            <w:tcW w:w="992" w:type="dxa"/>
          </w:tcPr>
          <w:p w14:paraId="0E400358" w14:textId="77777777" w:rsidR="00F0469A" w:rsidRDefault="00F0469A" w:rsidP="005D664F">
            <w:pPr>
              <w:pStyle w:val="TblBdy"/>
              <w:tabs>
                <w:tab w:val="decimal" w:pos="459"/>
              </w:tabs>
              <w:rPr>
                <w:i/>
                <w:iCs/>
                <w:sz w:val="20"/>
                <w:szCs w:val="20"/>
                <w:lang w:val="en-GB"/>
              </w:rPr>
            </w:pPr>
            <w:r>
              <w:t>-9</w:t>
            </w:r>
          </w:p>
        </w:tc>
        <w:tc>
          <w:tcPr>
            <w:tcW w:w="992" w:type="dxa"/>
          </w:tcPr>
          <w:p w14:paraId="48CCED2F" w14:textId="77777777" w:rsidR="00F0469A" w:rsidRDefault="00F0469A" w:rsidP="005D664F">
            <w:pPr>
              <w:pStyle w:val="TblBdy"/>
              <w:tabs>
                <w:tab w:val="decimal" w:pos="459"/>
              </w:tabs>
              <w:rPr>
                <w:i/>
                <w:iCs/>
                <w:sz w:val="20"/>
                <w:szCs w:val="20"/>
                <w:lang w:val="en-GB"/>
              </w:rPr>
            </w:pPr>
            <w:r>
              <w:t>9.69</w:t>
            </w:r>
          </w:p>
        </w:tc>
        <w:tc>
          <w:tcPr>
            <w:tcW w:w="992" w:type="dxa"/>
          </w:tcPr>
          <w:p w14:paraId="78B3EFF9" w14:textId="77777777" w:rsidR="00F0469A" w:rsidRDefault="00F0469A" w:rsidP="005D664F">
            <w:pPr>
              <w:pStyle w:val="TblBdy"/>
              <w:tabs>
                <w:tab w:val="decimal" w:pos="459"/>
              </w:tabs>
              <w:rPr>
                <w:i/>
                <w:iCs/>
                <w:sz w:val="20"/>
                <w:szCs w:val="20"/>
                <w:lang w:val="en-GB"/>
              </w:rPr>
            </w:pPr>
            <w:r>
              <w:t>4.37</w:t>
            </w:r>
          </w:p>
        </w:tc>
        <w:tc>
          <w:tcPr>
            <w:tcW w:w="709" w:type="dxa"/>
          </w:tcPr>
          <w:p w14:paraId="2A0A23BC" w14:textId="77777777" w:rsidR="00F0469A" w:rsidRDefault="00F0469A" w:rsidP="005D664F">
            <w:pPr>
              <w:pStyle w:val="TblBdy"/>
              <w:tabs>
                <w:tab w:val="decimal" w:pos="318"/>
              </w:tabs>
              <w:rPr>
                <w:i/>
                <w:iCs/>
                <w:sz w:val="20"/>
                <w:szCs w:val="20"/>
                <w:lang w:val="en-GB"/>
              </w:rPr>
            </w:pPr>
            <w:r>
              <w:t>7</w:t>
            </w:r>
          </w:p>
        </w:tc>
        <w:tc>
          <w:tcPr>
            <w:tcW w:w="567" w:type="dxa"/>
          </w:tcPr>
          <w:p w14:paraId="6209BBEF" w14:textId="77777777" w:rsidR="00F0469A" w:rsidRDefault="00F0469A" w:rsidP="005D664F">
            <w:pPr>
              <w:pStyle w:val="TblBdy"/>
            </w:pPr>
            <w:r>
              <w:t>yes</w:t>
            </w:r>
          </w:p>
        </w:tc>
      </w:tr>
      <w:tr w:rsidR="00F0469A" w14:paraId="3056778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7D3461A" w14:textId="77777777" w:rsidR="00F0469A" w:rsidRDefault="00F0469A" w:rsidP="005D664F">
            <w:pPr>
              <w:pStyle w:val="TblBdy"/>
            </w:pPr>
            <w:r>
              <w:t>144469</w:t>
            </w:r>
          </w:p>
        </w:tc>
        <w:tc>
          <w:tcPr>
            <w:tcW w:w="708" w:type="dxa"/>
          </w:tcPr>
          <w:p w14:paraId="2F35420A" w14:textId="77777777" w:rsidR="00F0469A" w:rsidRDefault="00F0469A" w:rsidP="005D664F">
            <w:pPr>
              <w:pStyle w:val="TblBdy"/>
            </w:pPr>
            <w:r>
              <w:t>30</w:t>
            </w:r>
          </w:p>
        </w:tc>
        <w:tc>
          <w:tcPr>
            <w:tcW w:w="993" w:type="dxa"/>
          </w:tcPr>
          <w:p w14:paraId="2933575F" w14:textId="77777777" w:rsidR="00F0469A" w:rsidRDefault="00F0469A" w:rsidP="005D664F">
            <w:pPr>
              <w:pStyle w:val="TblBdy"/>
            </w:pPr>
            <w:r>
              <w:t>2798169</w:t>
            </w:r>
          </w:p>
        </w:tc>
        <w:tc>
          <w:tcPr>
            <w:tcW w:w="992" w:type="dxa"/>
          </w:tcPr>
          <w:p w14:paraId="31AB93E8" w14:textId="77777777" w:rsidR="00F0469A" w:rsidRDefault="00F0469A" w:rsidP="005D664F">
            <w:pPr>
              <w:pStyle w:val="TblBdy"/>
            </w:pPr>
            <w:r>
              <w:t>2419147</w:t>
            </w:r>
          </w:p>
        </w:tc>
        <w:tc>
          <w:tcPr>
            <w:tcW w:w="850" w:type="dxa"/>
          </w:tcPr>
          <w:p w14:paraId="1E55EE32" w14:textId="77777777" w:rsidR="00F0469A" w:rsidRDefault="00F0469A" w:rsidP="005D664F">
            <w:pPr>
              <w:pStyle w:val="TblBdy"/>
              <w:tabs>
                <w:tab w:val="decimal" w:pos="317"/>
              </w:tabs>
              <w:rPr>
                <w:i/>
                <w:iCs/>
                <w:sz w:val="20"/>
                <w:szCs w:val="20"/>
                <w:lang w:val="en-GB"/>
              </w:rPr>
            </w:pPr>
            <w:r>
              <w:t>31</w:t>
            </w:r>
          </w:p>
        </w:tc>
        <w:tc>
          <w:tcPr>
            <w:tcW w:w="993" w:type="dxa"/>
          </w:tcPr>
          <w:p w14:paraId="619FAF81" w14:textId="77777777" w:rsidR="00F0469A" w:rsidRDefault="00F0469A" w:rsidP="005D664F">
            <w:pPr>
              <w:pStyle w:val="TblBdy"/>
              <w:tabs>
                <w:tab w:val="decimal" w:pos="459"/>
              </w:tabs>
              <w:rPr>
                <w:i/>
                <w:iCs/>
                <w:sz w:val="20"/>
                <w:szCs w:val="20"/>
                <w:lang w:val="en-GB"/>
              </w:rPr>
            </w:pPr>
            <w:r>
              <w:t>3.14</w:t>
            </w:r>
          </w:p>
        </w:tc>
        <w:tc>
          <w:tcPr>
            <w:tcW w:w="992" w:type="dxa"/>
          </w:tcPr>
          <w:p w14:paraId="461CE2AC" w14:textId="77777777" w:rsidR="00F0469A" w:rsidRDefault="00F0469A" w:rsidP="005D664F">
            <w:pPr>
              <w:pStyle w:val="TblBdy"/>
              <w:tabs>
                <w:tab w:val="decimal" w:pos="459"/>
              </w:tabs>
              <w:rPr>
                <w:i/>
                <w:iCs/>
                <w:sz w:val="20"/>
                <w:szCs w:val="20"/>
                <w:lang w:val="en-GB"/>
              </w:rPr>
            </w:pPr>
            <w:r>
              <w:t>-27.86</w:t>
            </w:r>
          </w:p>
        </w:tc>
        <w:tc>
          <w:tcPr>
            <w:tcW w:w="992" w:type="dxa"/>
          </w:tcPr>
          <w:p w14:paraId="5D30AF28" w14:textId="77777777" w:rsidR="00F0469A" w:rsidRDefault="00F0469A" w:rsidP="005D664F">
            <w:pPr>
              <w:pStyle w:val="TblBdy"/>
              <w:tabs>
                <w:tab w:val="decimal" w:pos="459"/>
              </w:tabs>
              <w:rPr>
                <w:i/>
                <w:iCs/>
                <w:sz w:val="20"/>
                <w:szCs w:val="20"/>
                <w:lang w:val="en-GB"/>
              </w:rPr>
            </w:pPr>
            <w:r>
              <w:t>-47.19</w:t>
            </w:r>
          </w:p>
        </w:tc>
        <w:tc>
          <w:tcPr>
            <w:tcW w:w="992" w:type="dxa"/>
          </w:tcPr>
          <w:p w14:paraId="2FBC8718" w14:textId="77777777" w:rsidR="00F0469A" w:rsidRDefault="00F0469A" w:rsidP="005D664F">
            <w:pPr>
              <w:pStyle w:val="TblBdy"/>
              <w:tabs>
                <w:tab w:val="decimal" w:pos="459"/>
              </w:tabs>
              <w:rPr>
                <w:i/>
                <w:iCs/>
                <w:sz w:val="20"/>
                <w:szCs w:val="20"/>
                <w:lang w:val="en-GB"/>
              </w:rPr>
            </w:pPr>
            <w:r>
              <w:t>-247.19</w:t>
            </w:r>
          </w:p>
        </w:tc>
        <w:tc>
          <w:tcPr>
            <w:tcW w:w="709" w:type="dxa"/>
          </w:tcPr>
          <w:p w14:paraId="6E977D55" w14:textId="77777777" w:rsidR="00F0469A" w:rsidRDefault="00F0469A" w:rsidP="005D664F">
            <w:pPr>
              <w:pStyle w:val="TblBdy"/>
              <w:tabs>
                <w:tab w:val="decimal" w:pos="318"/>
              </w:tabs>
              <w:rPr>
                <w:i/>
                <w:iCs/>
                <w:sz w:val="20"/>
                <w:szCs w:val="20"/>
                <w:lang w:val="en-GB"/>
              </w:rPr>
            </w:pPr>
            <w:r>
              <w:t>20</w:t>
            </w:r>
          </w:p>
        </w:tc>
        <w:tc>
          <w:tcPr>
            <w:tcW w:w="567" w:type="dxa"/>
          </w:tcPr>
          <w:p w14:paraId="44B00902" w14:textId="77777777" w:rsidR="00F0469A" w:rsidRDefault="00F0469A" w:rsidP="005D664F">
            <w:pPr>
              <w:pStyle w:val="TblBdy"/>
            </w:pPr>
            <w:r>
              <w:t>yes</w:t>
            </w:r>
          </w:p>
        </w:tc>
      </w:tr>
      <w:tr w:rsidR="00F0469A" w14:paraId="5CC4CBA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03556A9" w14:textId="77777777" w:rsidR="00F0469A" w:rsidRDefault="00F0469A" w:rsidP="005D664F">
            <w:pPr>
              <w:pStyle w:val="TblBdy"/>
            </w:pPr>
            <w:r>
              <w:t>115733</w:t>
            </w:r>
          </w:p>
        </w:tc>
        <w:tc>
          <w:tcPr>
            <w:tcW w:w="708" w:type="dxa"/>
          </w:tcPr>
          <w:p w14:paraId="194A3D3B" w14:textId="77777777" w:rsidR="00F0469A" w:rsidRDefault="00F0469A" w:rsidP="005D664F">
            <w:pPr>
              <w:pStyle w:val="TblBdy"/>
            </w:pPr>
            <w:r>
              <w:t>30</w:t>
            </w:r>
          </w:p>
        </w:tc>
        <w:tc>
          <w:tcPr>
            <w:tcW w:w="993" w:type="dxa"/>
          </w:tcPr>
          <w:p w14:paraId="501BBDE0" w14:textId="77777777" w:rsidR="00F0469A" w:rsidRDefault="00F0469A" w:rsidP="005D664F">
            <w:pPr>
              <w:pStyle w:val="TblBdy"/>
            </w:pPr>
            <w:r>
              <w:t>2798901</w:t>
            </w:r>
          </w:p>
        </w:tc>
        <w:tc>
          <w:tcPr>
            <w:tcW w:w="992" w:type="dxa"/>
          </w:tcPr>
          <w:p w14:paraId="5350207C" w14:textId="77777777" w:rsidR="00F0469A" w:rsidRDefault="00F0469A" w:rsidP="005D664F">
            <w:pPr>
              <w:pStyle w:val="TblBdy"/>
            </w:pPr>
            <w:r>
              <w:t>2418392</w:t>
            </w:r>
          </w:p>
        </w:tc>
        <w:tc>
          <w:tcPr>
            <w:tcW w:w="850" w:type="dxa"/>
          </w:tcPr>
          <w:p w14:paraId="43FB067E" w14:textId="77777777" w:rsidR="00F0469A" w:rsidRDefault="00F0469A" w:rsidP="005D664F">
            <w:pPr>
              <w:pStyle w:val="TblBdy"/>
              <w:tabs>
                <w:tab w:val="decimal" w:pos="317"/>
              </w:tabs>
              <w:rPr>
                <w:i/>
                <w:iCs/>
                <w:sz w:val="20"/>
                <w:szCs w:val="20"/>
                <w:lang w:val="en-GB"/>
              </w:rPr>
            </w:pPr>
            <w:r>
              <w:t>29</w:t>
            </w:r>
          </w:p>
        </w:tc>
        <w:tc>
          <w:tcPr>
            <w:tcW w:w="993" w:type="dxa"/>
          </w:tcPr>
          <w:p w14:paraId="1034FAA0" w14:textId="77777777" w:rsidR="00F0469A" w:rsidRDefault="00F0469A" w:rsidP="005D664F">
            <w:pPr>
              <w:pStyle w:val="TblBdy"/>
              <w:tabs>
                <w:tab w:val="decimal" w:pos="459"/>
              </w:tabs>
              <w:rPr>
                <w:i/>
                <w:iCs/>
                <w:sz w:val="20"/>
                <w:szCs w:val="20"/>
                <w:lang w:val="en-GB"/>
              </w:rPr>
            </w:pPr>
            <w:r>
              <w:t>12</w:t>
            </w:r>
          </w:p>
        </w:tc>
        <w:tc>
          <w:tcPr>
            <w:tcW w:w="992" w:type="dxa"/>
          </w:tcPr>
          <w:p w14:paraId="5B7F8059" w14:textId="77777777" w:rsidR="00F0469A" w:rsidRDefault="00F0469A" w:rsidP="005D664F">
            <w:pPr>
              <w:pStyle w:val="TblBdy"/>
              <w:tabs>
                <w:tab w:val="decimal" w:pos="459"/>
              </w:tabs>
              <w:rPr>
                <w:i/>
                <w:iCs/>
                <w:sz w:val="20"/>
                <w:szCs w:val="20"/>
                <w:lang w:val="en-GB"/>
              </w:rPr>
            </w:pPr>
            <w:r>
              <w:t>-17</w:t>
            </w:r>
          </w:p>
        </w:tc>
        <w:tc>
          <w:tcPr>
            <w:tcW w:w="992" w:type="dxa"/>
          </w:tcPr>
          <w:p w14:paraId="456BC753" w14:textId="77777777" w:rsidR="00F0469A" w:rsidRDefault="00F0469A" w:rsidP="005D664F">
            <w:pPr>
              <w:pStyle w:val="TblBdy"/>
              <w:tabs>
                <w:tab w:val="decimal" w:pos="459"/>
              </w:tabs>
              <w:rPr>
                <w:i/>
                <w:iCs/>
                <w:sz w:val="20"/>
                <w:szCs w:val="20"/>
                <w:lang w:val="en-GB"/>
              </w:rPr>
            </w:pPr>
            <w:r>
              <w:t>-46.03</w:t>
            </w:r>
          </w:p>
        </w:tc>
        <w:tc>
          <w:tcPr>
            <w:tcW w:w="992" w:type="dxa"/>
          </w:tcPr>
          <w:p w14:paraId="52CA91B2" w14:textId="77777777" w:rsidR="00F0469A" w:rsidRDefault="00F0469A" w:rsidP="005D664F">
            <w:pPr>
              <w:pStyle w:val="TblBdy"/>
              <w:tabs>
                <w:tab w:val="decimal" w:pos="459"/>
              </w:tabs>
              <w:rPr>
                <w:i/>
                <w:iCs/>
                <w:sz w:val="20"/>
                <w:szCs w:val="20"/>
                <w:lang w:val="en-GB"/>
              </w:rPr>
            </w:pPr>
            <w:r>
              <w:t>-246.03</w:t>
            </w:r>
          </w:p>
        </w:tc>
        <w:tc>
          <w:tcPr>
            <w:tcW w:w="709" w:type="dxa"/>
          </w:tcPr>
          <w:p w14:paraId="40442BA3" w14:textId="77777777" w:rsidR="00F0469A" w:rsidRDefault="00F0469A" w:rsidP="005D664F">
            <w:pPr>
              <w:pStyle w:val="TblBdy"/>
              <w:tabs>
                <w:tab w:val="decimal" w:pos="318"/>
              </w:tabs>
              <w:rPr>
                <w:i/>
                <w:iCs/>
                <w:sz w:val="20"/>
                <w:szCs w:val="20"/>
                <w:lang w:val="en-GB"/>
              </w:rPr>
            </w:pPr>
            <w:r>
              <w:t>15</w:t>
            </w:r>
          </w:p>
        </w:tc>
        <w:tc>
          <w:tcPr>
            <w:tcW w:w="567" w:type="dxa"/>
          </w:tcPr>
          <w:p w14:paraId="124ADB1E" w14:textId="77777777" w:rsidR="00F0469A" w:rsidRDefault="00F0469A" w:rsidP="005D664F">
            <w:pPr>
              <w:pStyle w:val="TblBdy"/>
            </w:pPr>
            <w:r>
              <w:t>yes</w:t>
            </w:r>
          </w:p>
        </w:tc>
      </w:tr>
      <w:tr w:rsidR="00F0469A" w14:paraId="1DF34C0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4C51FD5" w14:textId="77777777" w:rsidR="00F0469A" w:rsidRDefault="00F0469A" w:rsidP="005D664F">
            <w:pPr>
              <w:pStyle w:val="TblBdy"/>
            </w:pPr>
            <w:r>
              <w:t>144467</w:t>
            </w:r>
          </w:p>
        </w:tc>
        <w:tc>
          <w:tcPr>
            <w:tcW w:w="708" w:type="dxa"/>
          </w:tcPr>
          <w:p w14:paraId="1962EC46" w14:textId="77777777" w:rsidR="00F0469A" w:rsidRDefault="00F0469A" w:rsidP="005D664F">
            <w:pPr>
              <w:pStyle w:val="TblBdy"/>
            </w:pPr>
            <w:r>
              <w:t>15</w:t>
            </w:r>
          </w:p>
        </w:tc>
        <w:tc>
          <w:tcPr>
            <w:tcW w:w="993" w:type="dxa"/>
          </w:tcPr>
          <w:p w14:paraId="030EEE42" w14:textId="77777777" w:rsidR="00F0469A" w:rsidRDefault="00F0469A" w:rsidP="005D664F">
            <w:pPr>
              <w:pStyle w:val="TblBdy"/>
            </w:pPr>
            <w:r>
              <w:t>2799610</w:t>
            </w:r>
          </w:p>
        </w:tc>
        <w:tc>
          <w:tcPr>
            <w:tcW w:w="992" w:type="dxa"/>
          </w:tcPr>
          <w:p w14:paraId="6ED70F9F" w14:textId="77777777" w:rsidR="00F0469A" w:rsidRDefault="00F0469A" w:rsidP="005D664F">
            <w:pPr>
              <w:pStyle w:val="TblBdy"/>
            </w:pPr>
            <w:r>
              <w:t>2415561</w:t>
            </w:r>
          </w:p>
        </w:tc>
        <w:tc>
          <w:tcPr>
            <w:tcW w:w="850" w:type="dxa"/>
          </w:tcPr>
          <w:p w14:paraId="4B7F4910" w14:textId="77777777" w:rsidR="00F0469A" w:rsidRDefault="00F0469A" w:rsidP="005D664F">
            <w:pPr>
              <w:pStyle w:val="TblBdy"/>
              <w:tabs>
                <w:tab w:val="decimal" w:pos="317"/>
              </w:tabs>
              <w:rPr>
                <w:i/>
                <w:iCs/>
                <w:sz w:val="20"/>
                <w:szCs w:val="20"/>
                <w:lang w:val="en-GB"/>
              </w:rPr>
            </w:pPr>
            <w:r>
              <w:t>32</w:t>
            </w:r>
          </w:p>
        </w:tc>
        <w:tc>
          <w:tcPr>
            <w:tcW w:w="993" w:type="dxa"/>
          </w:tcPr>
          <w:p w14:paraId="6D22D6C8" w14:textId="77777777" w:rsidR="00F0469A" w:rsidRDefault="00F0469A" w:rsidP="005D664F">
            <w:pPr>
              <w:pStyle w:val="TblBdy"/>
              <w:tabs>
                <w:tab w:val="decimal" w:pos="459"/>
              </w:tabs>
              <w:rPr>
                <w:i/>
                <w:iCs/>
                <w:sz w:val="20"/>
                <w:szCs w:val="20"/>
                <w:lang w:val="en-GB"/>
              </w:rPr>
            </w:pPr>
            <w:r>
              <w:t>14</w:t>
            </w:r>
          </w:p>
        </w:tc>
        <w:tc>
          <w:tcPr>
            <w:tcW w:w="992" w:type="dxa"/>
          </w:tcPr>
          <w:p w14:paraId="6C96AD0A" w14:textId="77777777" w:rsidR="00F0469A" w:rsidRDefault="00F0469A" w:rsidP="005D664F">
            <w:pPr>
              <w:pStyle w:val="TblBdy"/>
              <w:tabs>
                <w:tab w:val="decimal" w:pos="459"/>
              </w:tabs>
              <w:rPr>
                <w:i/>
                <w:iCs/>
                <w:sz w:val="20"/>
                <w:szCs w:val="20"/>
                <w:lang w:val="en-GB"/>
              </w:rPr>
            </w:pPr>
            <w:r>
              <w:t>-18</w:t>
            </w:r>
          </w:p>
        </w:tc>
        <w:tc>
          <w:tcPr>
            <w:tcW w:w="992" w:type="dxa"/>
          </w:tcPr>
          <w:p w14:paraId="6B795888" w14:textId="77777777" w:rsidR="00F0469A" w:rsidRDefault="00F0469A" w:rsidP="005D664F">
            <w:pPr>
              <w:pStyle w:val="TblBdy"/>
              <w:tabs>
                <w:tab w:val="decimal" w:pos="459"/>
              </w:tabs>
              <w:rPr>
                <w:i/>
                <w:iCs/>
                <w:sz w:val="20"/>
                <w:szCs w:val="20"/>
                <w:lang w:val="en-GB"/>
              </w:rPr>
            </w:pPr>
            <w:r>
              <w:t>-20.92</w:t>
            </w:r>
          </w:p>
        </w:tc>
        <w:tc>
          <w:tcPr>
            <w:tcW w:w="992" w:type="dxa"/>
          </w:tcPr>
          <w:p w14:paraId="29465C02" w14:textId="77777777" w:rsidR="00F0469A" w:rsidRDefault="00F0469A" w:rsidP="005D664F">
            <w:pPr>
              <w:pStyle w:val="TblBdy"/>
              <w:tabs>
                <w:tab w:val="decimal" w:pos="459"/>
              </w:tabs>
              <w:rPr>
                <w:i/>
                <w:iCs/>
                <w:sz w:val="20"/>
                <w:szCs w:val="20"/>
                <w:lang w:val="en-GB"/>
              </w:rPr>
            </w:pPr>
            <w:r>
              <w:t>-22.92</w:t>
            </w:r>
          </w:p>
        </w:tc>
        <w:tc>
          <w:tcPr>
            <w:tcW w:w="709" w:type="dxa"/>
          </w:tcPr>
          <w:p w14:paraId="0B448349" w14:textId="77777777" w:rsidR="00F0469A" w:rsidRDefault="00F0469A" w:rsidP="005D664F">
            <w:pPr>
              <w:pStyle w:val="TblBdy"/>
              <w:tabs>
                <w:tab w:val="decimal" w:pos="318"/>
              </w:tabs>
              <w:rPr>
                <w:i/>
                <w:iCs/>
                <w:sz w:val="20"/>
                <w:szCs w:val="20"/>
                <w:lang w:val="en-GB"/>
              </w:rPr>
            </w:pPr>
            <w:r>
              <w:t>13</w:t>
            </w:r>
          </w:p>
        </w:tc>
        <w:tc>
          <w:tcPr>
            <w:tcW w:w="567" w:type="dxa"/>
          </w:tcPr>
          <w:p w14:paraId="5E6D30BB" w14:textId="77777777" w:rsidR="00F0469A" w:rsidRDefault="00F0469A" w:rsidP="005D664F">
            <w:pPr>
              <w:pStyle w:val="TblBdy"/>
            </w:pPr>
            <w:r>
              <w:t>yes</w:t>
            </w:r>
          </w:p>
        </w:tc>
      </w:tr>
      <w:tr w:rsidR="00F0469A" w14:paraId="5ED441A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9B87712" w14:textId="77777777" w:rsidR="00F0469A" w:rsidRDefault="00F0469A" w:rsidP="005D664F">
            <w:pPr>
              <w:pStyle w:val="TblBdy"/>
            </w:pPr>
            <w:r>
              <w:t>115734</w:t>
            </w:r>
          </w:p>
        </w:tc>
        <w:tc>
          <w:tcPr>
            <w:tcW w:w="708" w:type="dxa"/>
          </w:tcPr>
          <w:p w14:paraId="54BCAECD" w14:textId="77777777" w:rsidR="00F0469A" w:rsidRDefault="00F0469A" w:rsidP="005D664F">
            <w:pPr>
              <w:pStyle w:val="TblBdy"/>
            </w:pPr>
            <w:r>
              <w:t>15</w:t>
            </w:r>
          </w:p>
        </w:tc>
        <w:tc>
          <w:tcPr>
            <w:tcW w:w="993" w:type="dxa"/>
          </w:tcPr>
          <w:p w14:paraId="658AD054" w14:textId="77777777" w:rsidR="00F0469A" w:rsidRDefault="00F0469A" w:rsidP="005D664F">
            <w:pPr>
              <w:pStyle w:val="TblBdy"/>
            </w:pPr>
            <w:r>
              <w:t>2801774</w:t>
            </w:r>
          </w:p>
        </w:tc>
        <w:tc>
          <w:tcPr>
            <w:tcW w:w="992" w:type="dxa"/>
          </w:tcPr>
          <w:p w14:paraId="196708E6" w14:textId="77777777" w:rsidR="00F0469A" w:rsidRDefault="00F0469A" w:rsidP="005D664F">
            <w:pPr>
              <w:pStyle w:val="TblBdy"/>
            </w:pPr>
            <w:r>
              <w:t>2416059</w:t>
            </w:r>
          </w:p>
        </w:tc>
        <w:tc>
          <w:tcPr>
            <w:tcW w:w="850" w:type="dxa"/>
          </w:tcPr>
          <w:p w14:paraId="20CD25FD" w14:textId="77777777" w:rsidR="00F0469A" w:rsidRDefault="00F0469A" w:rsidP="005D664F">
            <w:pPr>
              <w:pStyle w:val="TblBdy"/>
              <w:tabs>
                <w:tab w:val="decimal" w:pos="317"/>
              </w:tabs>
              <w:rPr>
                <w:i/>
                <w:iCs/>
                <w:sz w:val="20"/>
                <w:szCs w:val="20"/>
                <w:lang w:val="en-GB"/>
              </w:rPr>
            </w:pPr>
            <w:r>
              <w:t>27</w:t>
            </w:r>
          </w:p>
        </w:tc>
        <w:tc>
          <w:tcPr>
            <w:tcW w:w="993" w:type="dxa"/>
          </w:tcPr>
          <w:p w14:paraId="79372ADB" w14:textId="77777777" w:rsidR="00F0469A" w:rsidRDefault="00F0469A" w:rsidP="005D664F">
            <w:pPr>
              <w:pStyle w:val="TblBdy"/>
              <w:tabs>
                <w:tab w:val="decimal" w:pos="459"/>
              </w:tabs>
              <w:rPr>
                <w:i/>
                <w:iCs/>
                <w:sz w:val="20"/>
                <w:szCs w:val="20"/>
                <w:lang w:val="en-GB"/>
              </w:rPr>
            </w:pPr>
            <w:r>
              <w:t>9</w:t>
            </w:r>
          </w:p>
        </w:tc>
        <w:tc>
          <w:tcPr>
            <w:tcW w:w="992" w:type="dxa"/>
          </w:tcPr>
          <w:p w14:paraId="54740C7E" w14:textId="77777777" w:rsidR="00F0469A" w:rsidRDefault="00F0469A" w:rsidP="005D664F">
            <w:pPr>
              <w:pStyle w:val="TblBdy"/>
              <w:tabs>
                <w:tab w:val="decimal" w:pos="459"/>
              </w:tabs>
              <w:rPr>
                <w:i/>
                <w:iCs/>
                <w:sz w:val="20"/>
                <w:szCs w:val="20"/>
                <w:lang w:val="en-GB"/>
              </w:rPr>
            </w:pPr>
            <w:r>
              <w:t>-18</w:t>
            </w:r>
          </w:p>
        </w:tc>
        <w:tc>
          <w:tcPr>
            <w:tcW w:w="992" w:type="dxa"/>
          </w:tcPr>
          <w:p w14:paraId="03101E36" w14:textId="77777777" w:rsidR="00F0469A" w:rsidRDefault="00F0469A" w:rsidP="005D664F">
            <w:pPr>
              <w:pStyle w:val="TblBdy"/>
              <w:tabs>
                <w:tab w:val="decimal" w:pos="459"/>
              </w:tabs>
              <w:rPr>
                <w:i/>
                <w:iCs/>
                <w:sz w:val="20"/>
                <w:szCs w:val="20"/>
                <w:lang w:val="en-GB"/>
              </w:rPr>
            </w:pPr>
            <w:r>
              <w:t>-18.89</w:t>
            </w:r>
          </w:p>
        </w:tc>
        <w:tc>
          <w:tcPr>
            <w:tcW w:w="992" w:type="dxa"/>
          </w:tcPr>
          <w:p w14:paraId="1C63A854" w14:textId="77777777" w:rsidR="00F0469A" w:rsidRDefault="00F0469A" w:rsidP="005D664F">
            <w:pPr>
              <w:pStyle w:val="TblBdy"/>
              <w:tabs>
                <w:tab w:val="decimal" w:pos="459"/>
              </w:tabs>
              <w:rPr>
                <w:i/>
                <w:iCs/>
                <w:sz w:val="20"/>
                <w:szCs w:val="20"/>
                <w:lang w:val="en-GB"/>
              </w:rPr>
            </w:pPr>
            <w:r>
              <w:t>-20.89</w:t>
            </w:r>
          </w:p>
        </w:tc>
        <w:tc>
          <w:tcPr>
            <w:tcW w:w="709" w:type="dxa"/>
          </w:tcPr>
          <w:p w14:paraId="363D6686" w14:textId="77777777" w:rsidR="00F0469A" w:rsidRDefault="00F0469A" w:rsidP="005D664F">
            <w:pPr>
              <w:pStyle w:val="TblBdy"/>
              <w:tabs>
                <w:tab w:val="decimal" w:pos="318"/>
              </w:tabs>
              <w:rPr>
                <w:i/>
                <w:iCs/>
                <w:sz w:val="20"/>
                <w:szCs w:val="20"/>
                <w:lang w:val="en-GB"/>
              </w:rPr>
            </w:pPr>
            <w:r>
              <w:t>14</w:t>
            </w:r>
          </w:p>
        </w:tc>
        <w:tc>
          <w:tcPr>
            <w:tcW w:w="567" w:type="dxa"/>
          </w:tcPr>
          <w:p w14:paraId="6C930283" w14:textId="77777777" w:rsidR="00F0469A" w:rsidRDefault="00F0469A" w:rsidP="005D664F">
            <w:pPr>
              <w:pStyle w:val="TblBdy"/>
            </w:pPr>
            <w:r>
              <w:t>yes</w:t>
            </w:r>
          </w:p>
        </w:tc>
      </w:tr>
      <w:tr w:rsidR="00F0469A" w14:paraId="61F4628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FE719B5" w14:textId="77777777" w:rsidR="00F0469A" w:rsidRDefault="00F0469A" w:rsidP="005D664F">
            <w:pPr>
              <w:pStyle w:val="TblBdy"/>
            </w:pPr>
            <w:r>
              <w:t>115732</w:t>
            </w:r>
          </w:p>
        </w:tc>
        <w:tc>
          <w:tcPr>
            <w:tcW w:w="708" w:type="dxa"/>
          </w:tcPr>
          <w:p w14:paraId="2FD1E229" w14:textId="77777777" w:rsidR="00F0469A" w:rsidRDefault="00F0469A" w:rsidP="005D664F">
            <w:pPr>
              <w:pStyle w:val="TblBdy"/>
            </w:pPr>
            <w:r>
              <w:t>15</w:t>
            </w:r>
          </w:p>
        </w:tc>
        <w:tc>
          <w:tcPr>
            <w:tcW w:w="993" w:type="dxa"/>
          </w:tcPr>
          <w:p w14:paraId="21DE1B95" w14:textId="77777777" w:rsidR="00F0469A" w:rsidRDefault="00F0469A" w:rsidP="005D664F">
            <w:pPr>
              <w:pStyle w:val="TblBdy"/>
            </w:pPr>
            <w:r>
              <w:t>2804218</w:t>
            </w:r>
          </w:p>
        </w:tc>
        <w:tc>
          <w:tcPr>
            <w:tcW w:w="992" w:type="dxa"/>
          </w:tcPr>
          <w:p w14:paraId="60D4F10D" w14:textId="77777777" w:rsidR="00F0469A" w:rsidRDefault="00F0469A" w:rsidP="005D664F">
            <w:pPr>
              <w:pStyle w:val="TblBdy"/>
            </w:pPr>
            <w:r>
              <w:t>2414545</w:t>
            </w:r>
          </w:p>
        </w:tc>
        <w:tc>
          <w:tcPr>
            <w:tcW w:w="850" w:type="dxa"/>
          </w:tcPr>
          <w:p w14:paraId="64307C54" w14:textId="77777777" w:rsidR="00F0469A" w:rsidRDefault="00F0469A" w:rsidP="005D664F">
            <w:pPr>
              <w:pStyle w:val="TblBdy"/>
              <w:tabs>
                <w:tab w:val="decimal" w:pos="317"/>
              </w:tabs>
              <w:rPr>
                <w:i/>
                <w:iCs/>
                <w:sz w:val="20"/>
                <w:szCs w:val="20"/>
                <w:lang w:val="en-GB"/>
              </w:rPr>
            </w:pPr>
            <w:r>
              <w:t>29</w:t>
            </w:r>
          </w:p>
        </w:tc>
        <w:tc>
          <w:tcPr>
            <w:tcW w:w="993" w:type="dxa"/>
          </w:tcPr>
          <w:p w14:paraId="331E7EFA" w14:textId="77777777" w:rsidR="00F0469A" w:rsidRDefault="00F0469A" w:rsidP="005D664F">
            <w:pPr>
              <w:pStyle w:val="TblBdy"/>
              <w:tabs>
                <w:tab w:val="decimal" w:pos="459"/>
              </w:tabs>
              <w:rPr>
                <w:i/>
                <w:iCs/>
                <w:sz w:val="20"/>
                <w:szCs w:val="20"/>
                <w:lang w:val="en-GB"/>
              </w:rPr>
            </w:pPr>
            <w:r>
              <w:t>7</w:t>
            </w:r>
          </w:p>
        </w:tc>
        <w:tc>
          <w:tcPr>
            <w:tcW w:w="992" w:type="dxa"/>
          </w:tcPr>
          <w:p w14:paraId="33FA1C35" w14:textId="77777777" w:rsidR="00F0469A" w:rsidRDefault="00F0469A" w:rsidP="005D664F">
            <w:pPr>
              <w:pStyle w:val="TblBdy"/>
              <w:tabs>
                <w:tab w:val="decimal" w:pos="459"/>
              </w:tabs>
              <w:rPr>
                <w:i/>
                <w:iCs/>
                <w:sz w:val="20"/>
                <w:szCs w:val="20"/>
                <w:lang w:val="en-GB"/>
              </w:rPr>
            </w:pPr>
            <w:r>
              <w:t>-22</w:t>
            </w:r>
          </w:p>
        </w:tc>
        <w:tc>
          <w:tcPr>
            <w:tcW w:w="992" w:type="dxa"/>
          </w:tcPr>
          <w:p w14:paraId="1D18D980" w14:textId="77777777" w:rsidR="00F0469A" w:rsidRDefault="00F0469A" w:rsidP="005D664F">
            <w:pPr>
              <w:pStyle w:val="TblBdy"/>
              <w:tabs>
                <w:tab w:val="decimal" w:pos="459"/>
              </w:tabs>
              <w:rPr>
                <w:i/>
                <w:iCs/>
                <w:sz w:val="20"/>
                <w:szCs w:val="20"/>
                <w:lang w:val="en-GB"/>
              </w:rPr>
            </w:pPr>
            <w:r>
              <w:t>-24.46</w:t>
            </w:r>
          </w:p>
        </w:tc>
        <w:tc>
          <w:tcPr>
            <w:tcW w:w="992" w:type="dxa"/>
          </w:tcPr>
          <w:p w14:paraId="5D5CB879" w14:textId="77777777" w:rsidR="00F0469A" w:rsidRDefault="00F0469A" w:rsidP="005D664F">
            <w:pPr>
              <w:pStyle w:val="TblBdy"/>
              <w:tabs>
                <w:tab w:val="decimal" w:pos="459"/>
              </w:tabs>
              <w:rPr>
                <w:i/>
                <w:iCs/>
                <w:sz w:val="20"/>
                <w:szCs w:val="20"/>
                <w:lang w:val="en-GB"/>
              </w:rPr>
            </w:pPr>
            <w:r>
              <w:t>-26.46</w:t>
            </w:r>
          </w:p>
        </w:tc>
        <w:tc>
          <w:tcPr>
            <w:tcW w:w="709" w:type="dxa"/>
          </w:tcPr>
          <w:p w14:paraId="491DE3E8" w14:textId="77777777" w:rsidR="00F0469A" w:rsidRDefault="00F0469A" w:rsidP="005D664F">
            <w:pPr>
              <w:pStyle w:val="TblBdy"/>
              <w:tabs>
                <w:tab w:val="decimal" w:pos="318"/>
              </w:tabs>
              <w:rPr>
                <w:i/>
                <w:iCs/>
                <w:sz w:val="20"/>
                <w:szCs w:val="20"/>
                <w:lang w:val="en-GB"/>
              </w:rPr>
            </w:pPr>
            <w:r>
              <w:t>13</w:t>
            </w:r>
          </w:p>
        </w:tc>
        <w:tc>
          <w:tcPr>
            <w:tcW w:w="567" w:type="dxa"/>
          </w:tcPr>
          <w:p w14:paraId="1ABD0EFB" w14:textId="77777777" w:rsidR="00F0469A" w:rsidRDefault="00F0469A" w:rsidP="005D664F">
            <w:pPr>
              <w:pStyle w:val="TblBdy"/>
            </w:pPr>
            <w:r>
              <w:t>yes</w:t>
            </w:r>
          </w:p>
        </w:tc>
      </w:tr>
      <w:tr w:rsidR="00F0469A" w14:paraId="0CBE5A9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7751A2D" w14:textId="77777777" w:rsidR="00F0469A" w:rsidRDefault="00F0469A" w:rsidP="005D664F">
            <w:pPr>
              <w:pStyle w:val="TblBdy"/>
            </w:pPr>
            <w:r>
              <w:t>41973</w:t>
            </w:r>
          </w:p>
        </w:tc>
        <w:tc>
          <w:tcPr>
            <w:tcW w:w="708" w:type="dxa"/>
          </w:tcPr>
          <w:p w14:paraId="627A2C94" w14:textId="77777777" w:rsidR="00F0469A" w:rsidRDefault="00F0469A" w:rsidP="005D664F">
            <w:pPr>
              <w:pStyle w:val="TblBdy"/>
            </w:pPr>
            <w:r>
              <w:t>3</w:t>
            </w:r>
          </w:p>
        </w:tc>
        <w:tc>
          <w:tcPr>
            <w:tcW w:w="993" w:type="dxa"/>
          </w:tcPr>
          <w:p w14:paraId="040D09E7" w14:textId="77777777" w:rsidR="00F0469A" w:rsidRDefault="00F0469A" w:rsidP="005D664F">
            <w:pPr>
              <w:pStyle w:val="TblBdy"/>
            </w:pPr>
            <w:r>
              <w:t>2660288</w:t>
            </w:r>
          </w:p>
        </w:tc>
        <w:tc>
          <w:tcPr>
            <w:tcW w:w="992" w:type="dxa"/>
          </w:tcPr>
          <w:p w14:paraId="0341981F" w14:textId="77777777" w:rsidR="00F0469A" w:rsidRDefault="00F0469A" w:rsidP="005D664F">
            <w:pPr>
              <w:pStyle w:val="TblBdy"/>
            </w:pPr>
            <w:r>
              <w:t>2376718</w:t>
            </w:r>
          </w:p>
        </w:tc>
        <w:tc>
          <w:tcPr>
            <w:tcW w:w="850" w:type="dxa"/>
          </w:tcPr>
          <w:p w14:paraId="06758F65" w14:textId="77777777" w:rsidR="00F0469A" w:rsidRDefault="00F0469A" w:rsidP="005D664F">
            <w:pPr>
              <w:pStyle w:val="TblBdy"/>
              <w:tabs>
                <w:tab w:val="decimal" w:pos="317"/>
              </w:tabs>
              <w:rPr>
                <w:i/>
                <w:iCs/>
                <w:sz w:val="20"/>
                <w:szCs w:val="20"/>
                <w:lang w:val="en-GB"/>
              </w:rPr>
            </w:pPr>
            <w:r>
              <w:t>13.71</w:t>
            </w:r>
          </w:p>
        </w:tc>
        <w:tc>
          <w:tcPr>
            <w:tcW w:w="993" w:type="dxa"/>
          </w:tcPr>
          <w:p w14:paraId="670AB6A9" w14:textId="77777777" w:rsidR="00F0469A" w:rsidRDefault="00F0469A" w:rsidP="005D664F">
            <w:pPr>
              <w:pStyle w:val="TblBdy"/>
              <w:tabs>
                <w:tab w:val="decimal" w:pos="459"/>
              </w:tabs>
              <w:rPr>
                <w:i/>
                <w:iCs/>
                <w:sz w:val="20"/>
                <w:szCs w:val="20"/>
                <w:lang w:val="en-GB"/>
              </w:rPr>
            </w:pPr>
            <w:r>
              <w:t>22</w:t>
            </w:r>
          </w:p>
        </w:tc>
        <w:tc>
          <w:tcPr>
            <w:tcW w:w="992" w:type="dxa"/>
          </w:tcPr>
          <w:p w14:paraId="210E5F3B" w14:textId="77777777" w:rsidR="00F0469A" w:rsidRDefault="00F0469A" w:rsidP="005D664F">
            <w:pPr>
              <w:pStyle w:val="TblBdy"/>
              <w:tabs>
                <w:tab w:val="decimal" w:pos="459"/>
              </w:tabs>
              <w:rPr>
                <w:i/>
                <w:iCs/>
                <w:sz w:val="20"/>
                <w:szCs w:val="20"/>
                <w:lang w:val="en-GB"/>
              </w:rPr>
            </w:pPr>
            <w:r>
              <w:t>8.29</w:t>
            </w:r>
          </w:p>
        </w:tc>
        <w:tc>
          <w:tcPr>
            <w:tcW w:w="992" w:type="dxa"/>
          </w:tcPr>
          <w:p w14:paraId="3F682FED" w14:textId="77777777" w:rsidR="00F0469A" w:rsidRDefault="00F0469A" w:rsidP="005D664F">
            <w:pPr>
              <w:pStyle w:val="TblBdy"/>
              <w:tabs>
                <w:tab w:val="decimal" w:pos="459"/>
              </w:tabs>
              <w:rPr>
                <w:i/>
                <w:iCs/>
                <w:sz w:val="20"/>
                <w:szCs w:val="20"/>
                <w:lang w:val="en-GB"/>
              </w:rPr>
            </w:pPr>
            <w:r>
              <w:t>12.93</w:t>
            </w:r>
          </w:p>
        </w:tc>
        <w:tc>
          <w:tcPr>
            <w:tcW w:w="992" w:type="dxa"/>
          </w:tcPr>
          <w:p w14:paraId="1B037A9B" w14:textId="77777777" w:rsidR="00F0469A" w:rsidRDefault="00F0469A" w:rsidP="005D664F">
            <w:pPr>
              <w:pStyle w:val="TblBdy"/>
              <w:tabs>
                <w:tab w:val="decimal" w:pos="459"/>
              </w:tabs>
              <w:rPr>
                <w:i/>
                <w:iCs/>
                <w:sz w:val="20"/>
                <w:szCs w:val="20"/>
                <w:lang w:val="en-GB"/>
              </w:rPr>
            </w:pPr>
            <w:r>
              <w:t>2.45</w:t>
            </w:r>
          </w:p>
        </w:tc>
        <w:tc>
          <w:tcPr>
            <w:tcW w:w="709" w:type="dxa"/>
          </w:tcPr>
          <w:p w14:paraId="6F83482C" w14:textId="77777777" w:rsidR="00F0469A" w:rsidRDefault="00F0469A" w:rsidP="005D664F">
            <w:pPr>
              <w:pStyle w:val="TblBdy"/>
              <w:tabs>
                <w:tab w:val="decimal" w:pos="318"/>
              </w:tabs>
              <w:rPr>
                <w:i/>
                <w:iCs/>
                <w:sz w:val="20"/>
                <w:szCs w:val="20"/>
                <w:lang w:val="en-GB"/>
              </w:rPr>
            </w:pPr>
            <w:r>
              <w:t>3</w:t>
            </w:r>
          </w:p>
        </w:tc>
        <w:tc>
          <w:tcPr>
            <w:tcW w:w="567" w:type="dxa"/>
          </w:tcPr>
          <w:p w14:paraId="1A74C536" w14:textId="77777777" w:rsidR="00F0469A" w:rsidRDefault="00F0469A" w:rsidP="005D664F">
            <w:pPr>
              <w:pStyle w:val="TblBdy"/>
            </w:pPr>
            <w:r>
              <w:t>no</w:t>
            </w:r>
          </w:p>
        </w:tc>
      </w:tr>
      <w:tr w:rsidR="00F0469A" w14:paraId="02EACEC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DA658F9" w14:textId="77777777" w:rsidR="00F0469A" w:rsidRDefault="00F0469A" w:rsidP="005D664F">
            <w:pPr>
              <w:pStyle w:val="TblBdy"/>
            </w:pPr>
            <w:r>
              <w:t>42001</w:t>
            </w:r>
          </w:p>
        </w:tc>
        <w:tc>
          <w:tcPr>
            <w:tcW w:w="708" w:type="dxa"/>
          </w:tcPr>
          <w:p w14:paraId="71B04DE7" w14:textId="77777777" w:rsidR="00F0469A" w:rsidRDefault="00F0469A" w:rsidP="005D664F">
            <w:pPr>
              <w:pStyle w:val="TblBdy"/>
            </w:pPr>
            <w:r>
              <w:t>2</w:t>
            </w:r>
          </w:p>
        </w:tc>
        <w:tc>
          <w:tcPr>
            <w:tcW w:w="993" w:type="dxa"/>
          </w:tcPr>
          <w:p w14:paraId="13A98417" w14:textId="77777777" w:rsidR="00F0469A" w:rsidRDefault="00F0469A" w:rsidP="005D664F">
            <w:pPr>
              <w:pStyle w:val="TblBdy"/>
            </w:pPr>
            <w:r>
              <w:t>2656732</w:t>
            </w:r>
          </w:p>
        </w:tc>
        <w:tc>
          <w:tcPr>
            <w:tcW w:w="992" w:type="dxa"/>
          </w:tcPr>
          <w:p w14:paraId="693D32DB" w14:textId="77777777" w:rsidR="00F0469A" w:rsidRDefault="00F0469A" w:rsidP="005D664F">
            <w:pPr>
              <w:pStyle w:val="TblBdy"/>
            </w:pPr>
            <w:r>
              <w:t>2377395</w:t>
            </w:r>
          </w:p>
        </w:tc>
        <w:tc>
          <w:tcPr>
            <w:tcW w:w="850" w:type="dxa"/>
          </w:tcPr>
          <w:p w14:paraId="6BD4E6DB" w14:textId="77777777" w:rsidR="00F0469A" w:rsidRDefault="00F0469A" w:rsidP="005D664F">
            <w:pPr>
              <w:pStyle w:val="TblBdy"/>
              <w:tabs>
                <w:tab w:val="decimal" w:pos="317"/>
              </w:tabs>
              <w:rPr>
                <w:i/>
                <w:iCs/>
                <w:sz w:val="20"/>
                <w:szCs w:val="20"/>
                <w:lang w:val="en-GB"/>
              </w:rPr>
            </w:pPr>
            <w:r>
              <w:t>10.05</w:t>
            </w:r>
          </w:p>
        </w:tc>
        <w:tc>
          <w:tcPr>
            <w:tcW w:w="993" w:type="dxa"/>
          </w:tcPr>
          <w:p w14:paraId="61A93D98" w14:textId="77777777" w:rsidR="00F0469A" w:rsidRDefault="00F0469A" w:rsidP="005D664F">
            <w:pPr>
              <w:pStyle w:val="TblBdy"/>
              <w:tabs>
                <w:tab w:val="decimal" w:pos="459"/>
              </w:tabs>
              <w:rPr>
                <w:i/>
                <w:iCs/>
                <w:sz w:val="20"/>
                <w:szCs w:val="20"/>
                <w:lang w:val="en-GB"/>
              </w:rPr>
            </w:pPr>
            <w:r>
              <w:t>23</w:t>
            </w:r>
          </w:p>
        </w:tc>
        <w:tc>
          <w:tcPr>
            <w:tcW w:w="992" w:type="dxa"/>
          </w:tcPr>
          <w:p w14:paraId="34ACC88F" w14:textId="77777777" w:rsidR="00F0469A" w:rsidRDefault="00F0469A" w:rsidP="005D664F">
            <w:pPr>
              <w:pStyle w:val="TblBdy"/>
              <w:tabs>
                <w:tab w:val="decimal" w:pos="459"/>
              </w:tabs>
              <w:rPr>
                <w:i/>
                <w:iCs/>
                <w:sz w:val="20"/>
                <w:szCs w:val="20"/>
                <w:lang w:val="en-GB"/>
              </w:rPr>
            </w:pPr>
            <w:r>
              <w:t>12.95</w:t>
            </w:r>
          </w:p>
        </w:tc>
        <w:tc>
          <w:tcPr>
            <w:tcW w:w="992" w:type="dxa"/>
          </w:tcPr>
          <w:p w14:paraId="6396F5B5" w14:textId="77777777" w:rsidR="00F0469A" w:rsidRDefault="00F0469A" w:rsidP="005D664F">
            <w:pPr>
              <w:pStyle w:val="TblBdy"/>
              <w:tabs>
                <w:tab w:val="decimal" w:pos="459"/>
              </w:tabs>
              <w:rPr>
                <w:i/>
                <w:iCs/>
                <w:sz w:val="20"/>
                <w:szCs w:val="20"/>
                <w:lang w:val="en-GB"/>
              </w:rPr>
            </w:pPr>
            <w:r>
              <w:t>27.18</w:t>
            </w:r>
          </w:p>
        </w:tc>
        <w:tc>
          <w:tcPr>
            <w:tcW w:w="992" w:type="dxa"/>
          </w:tcPr>
          <w:p w14:paraId="315CFFD7" w14:textId="77777777" w:rsidR="00F0469A" w:rsidRDefault="00F0469A" w:rsidP="005D664F">
            <w:pPr>
              <w:pStyle w:val="TblBdy"/>
              <w:tabs>
                <w:tab w:val="decimal" w:pos="459"/>
              </w:tabs>
              <w:rPr>
                <w:i/>
                <w:iCs/>
                <w:sz w:val="20"/>
                <w:szCs w:val="20"/>
                <w:lang w:val="en-GB"/>
              </w:rPr>
            </w:pPr>
            <w:r>
              <w:t>16.01</w:t>
            </w:r>
          </w:p>
        </w:tc>
        <w:tc>
          <w:tcPr>
            <w:tcW w:w="709" w:type="dxa"/>
          </w:tcPr>
          <w:p w14:paraId="57CFA1D6" w14:textId="77777777" w:rsidR="00F0469A" w:rsidRDefault="00F0469A" w:rsidP="005D664F">
            <w:pPr>
              <w:pStyle w:val="TblBdy"/>
              <w:tabs>
                <w:tab w:val="decimal" w:pos="318"/>
              </w:tabs>
              <w:rPr>
                <w:i/>
                <w:iCs/>
                <w:sz w:val="20"/>
                <w:szCs w:val="20"/>
                <w:lang w:val="en-GB"/>
              </w:rPr>
            </w:pPr>
            <w:r>
              <w:t>3</w:t>
            </w:r>
          </w:p>
        </w:tc>
        <w:tc>
          <w:tcPr>
            <w:tcW w:w="567" w:type="dxa"/>
          </w:tcPr>
          <w:p w14:paraId="53807A90" w14:textId="77777777" w:rsidR="00F0469A" w:rsidRDefault="00F0469A" w:rsidP="005D664F">
            <w:pPr>
              <w:pStyle w:val="TblBdy"/>
            </w:pPr>
            <w:r>
              <w:t>yes</w:t>
            </w:r>
          </w:p>
        </w:tc>
      </w:tr>
      <w:tr w:rsidR="00F0469A" w14:paraId="654787F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50AF0A0" w14:textId="77777777" w:rsidR="00F0469A" w:rsidRDefault="00F0469A" w:rsidP="005D664F">
            <w:pPr>
              <w:pStyle w:val="TblBdy"/>
            </w:pPr>
            <w:r>
              <w:t>42002</w:t>
            </w:r>
          </w:p>
        </w:tc>
        <w:tc>
          <w:tcPr>
            <w:tcW w:w="708" w:type="dxa"/>
          </w:tcPr>
          <w:p w14:paraId="0FBDDF2E" w14:textId="77777777" w:rsidR="00F0469A" w:rsidRDefault="00F0469A" w:rsidP="005D664F">
            <w:pPr>
              <w:pStyle w:val="TblBdy"/>
            </w:pPr>
            <w:r>
              <w:t>3</w:t>
            </w:r>
          </w:p>
        </w:tc>
        <w:tc>
          <w:tcPr>
            <w:tcW w:w="993" w:type="dxa"/>
          </w:tcPr>
          <w:p w14:paraId="0227A2E6" w14:textId="77777777" w:rsidR="00F0469A" w:rsidRDefault="00F0469A" w:rsidP="005D664F">
            <w:pPr>
              <w:pStyle w:val="TblBdy"/>
            </w:pPr>
            <w:r>
              <w:t>2663477</w:t>
            </w:r>
          </w:p>
        </w:tc>
        <w:tc>
          <w:tcPr>
            <w:tcW w:w="992" w:type="dxa"/>
          </w:tcPr>
          <w:p w14:paraId="45A108D0" w14:textId="77777777" w:rsidR="00F0469A" w:rsidRDefault="00F0469A" w:rsidP="005D664F">
            <w:pPr>
              <w:pStyle w:val="TblBdy"/>
            </w:pPr>
            <w:r>
              <w:t>2376112</w:t>
            </w:r>
          </w:p>
        </w:tc>
        <w:tc>
          <w:tcPr>
            <w:tcW w:w="850" w:type="dxa"/>
          </w:tcPr>
          <w:p w14:paraId="4DDBFF0D" w14:textId="77777777" w:rsidR="00F0469A" w:rsidRDefault="00F0469A" w:rsidP="005D664F">
            <w:pPr>
              <w:pStyle w:val="TblBdy"/>
              <w:tabs>
                <w:tab w:val="decimal" w:pos="317"/>
              </w:tabs>
              <w:rPr>
                <w:i/>
                <w:iCs/>
                <w:sz w:val="20"/>
                <w:szCs w:val="20"/>
                <w:lang w:val="en-GB"/>
              </w:rPr>
            </w:pPr>
            <w:r>
              <w:t>14.32</w:t>
            </w:r>
          </w:p>
        </w:tc>
        <w:tc>
          <w:tcPr>
            <w:tcW w:w="993" w:type="dxa"/>
          </w:tcPr>
          <w:p w14:paraId="0BD4629A" w14:textId="77777777" w:rsidR="00F0469A" w:rsidRDefault="00F0469A" w:rsidP="005D664F">
            <w:pPr>
              <w:pStyle w:val="TblBdy"/>
              <w:tabs>
                <w:tab w:val="decimal" w:pos="459"/>
              </w:tabs>
              <w:rPr>
                <w:i/>
                <w:iCs/>
                <w:sz w:val="20"/>
                <w:szCs w:val="20"/>
                <w:lang w:val="en-GB"/>
              </w:rPr>
            </w:pPr>
            <w:r>
              <w:t>19</w:t>
            </w:r>
          </w:p>
        </w:tc>
        <w:tc>
          <w:tcPr>
            <w:tcW w:w="992" w:type="dxa"/>
          </w:tcPr>
          <w:p w14:paraId="6DD76F5B" w14:textId="77777777" w:rsidR="00F0469A" w:rsidRDefault="00F0469A" w:rsidP="005D664F">
            <w:pPr>
              <w:pStyle w:val="TblBdy"/>
              <w:tabs>
                <w:tab w:val="decimal" w:pos="459"/>
              </w:tabs>
              <w:rPr>
                <w:i/>
                <w:iCs/>
                <w:sz w:val="20"/>
                <w:szCs w:val="20"/>
                <w:lang w:val="en-GB"/>
              </w:rPr>
            </w:pPr>
            <w:r>
              <w:t>4.68</w:t>
            </w:r>
          </w:p>
        </w:tc>
        <w:tc>
          <w:tcPr>
            <w:tcW w:w="992" w:type="dxa"/>
          </w:tcPr>
          <w:p w14:paraId="7CD7E5D9" w14:textId="77777777" w:rsidR="00F0469A" w:rsidRDefault="00F0469A" w:rsidP="005D664F">
            <w:pPr>
              <w:pStyle w:val="TblBdy"/>
              <w:tabs>
                <w:tab w:val="decimal" w:pos="459"/>
              </w:tabs>
              <w:rPr>
                <w:i/>
                <w:iCs/>
                <w:sz w:val="20"/>
                <w:szCs w:val="20"/>
                <w:lang w:val="en-GB"/>
              </w:rPr>
            </w:pPr>
            <w:r>
              <w:t>11.7</w:t>
            </w:r>
          </w:p>
        </w:tc>
        <w:tc>
          <w:tcPr>
            <w:tcW w:w="992" w:type="dxa"/>
          </w:tcPr>
          <w:p w14:paraId="0199B657" w14:textId="77777777" w:rsidR="00F0469A" w:rsidRDefault="00F0469A" w:rsidP="005D664F">
            <w:pPr>
              <w:pStyle w:val="TblBdy"/>
              <w:tabs>
                <w:tab w:val="decimal" w:pos="459"/>
              </w:tabs>
              <w:rPr>
                <w:i/>
                <w:iCs/>
                <w:sz w:val="20"/>
                <w:szCs w:val="20"/>
                <w:lang w:val="en-GB"/>
              </w:rPr>
            </w:pPr>
            <w:r>
              <w:t>-23.04</w:t>
            </w:r>
          </w:p>
        </w:tc>
        <w:tc>
          <w:tcPr>
            <w:tcW w:w="709" w:type="dxa"/>
          </w:tcPr>
          <w:p w14:paraId="00F4C881" w14:textId="77777777" w:rsidR="00F0469A" w:rsidRDefault="00F0469A" w:rsidP="005D664F">
            <w:pPr>
              <w:pStyle w:val="TblBdy"/>
              <w:tabs>
                <w:tab w:val="decimal" w:pos="318"/>
              </w:tabs>
              <w:rPr>
                <w:i/>
                <w:iCs/>
                <w:sz w:val="20"/>
                <w:szCs w:val="20"/>
                <w:lang w:val="en-GB"/>
              </w:rPr>
            </w:pPr>
            <w:r>
              <w:t>3</w:t>
            </w:r>
          </w:p>
        </w:tc>
        <w:tc>
          <w:tcPr>
            <w:tcW w:w="567" w:type="dxa"/>
          </w:tcPr>
          <w:p w14:paraId="49BCA660" w14:textId="77777777" w:rsidR="00F0469A" w:rsidRDefault="00F0469A" w:rsidP="005D664F">
            <w:pPr>
              <w:pStyle w:val="TblBdy"/>
            </w:pPr>
            <w:r>
              <w:t>no</w:t>
            </w:r>
          </w:p>
        </w:tc>
      </w:tr>
      <w:tr w:rsidR="00F0469A" w14:paraId="17D6BEC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4385DE9" w14:textId="77777777" w:rsidR="00F0469A" w:rsidRDefault="00F0469A" w:rsidP="005D664F">
            <w:pPr>
              <w:pStyle w:val="TblBdy"/>
            </w:pPr>
            <w:r>
              <w:t>42003</w:t>
            </w:r>
          </w:p>
        </w:tc>
        <w:tc>
          <w:tcPr>
            <w:tcW w:w="708" w:type="dxa"/>
          </w:tcPr>
          <w:p w14:paraId="01777031" w14:textId="77777777" w:rsidR="00F0469A" w:rsidRDefault="00F0469A" w:rsidP="005D664F">
            <w:pPr>
              <w:pStyle w:val="TblBdy"/>
            </w:pPr>
            <w:r>
              <w:t>3</w:t>
            </w:r>
          </w:p>
        </w:tc>
        <w:tc>
          <w:tcPr>
            <w:tcW w:w="993" w:type="dxa"/>
          </w:tcPr>
          <w:p w14:paraId="5E17B249" w14:textId="77777777" w:rsidR="00F0469A" w:rsidRDefault="00F0469A" w:rsidP="005D664F">
            <w:pPr>
              <w:pStyle w:val="TblBdy"/>
            </w:pPr>
            <w:r>
              <w:t>2666460</w:t>
            </w:r>
          </w:p>
        </w:tc>
        <w:tc>
          <w:tcPr>
            <w:tcW w:w="992" w:type="dxa"/>
          </w:tcPr>
          <w:p w14:paraId="4E1F73FC" w14:textId="77777777" w:rsidR="00F0469A" w:rsidRDefault="00F0469A" w:rsidP="005D664F">
            <w:pPr>
              <w:pStyle w:val="TblBdy"/>
            </w:pPr>
            <w:r>
              <w:t>2375529</w:t>
            </w:r>
          </w:p>
        </w:tc>
        <w:tc>
          <w:tcPr>
            <w:tcW w:w="850" w:type="dxa"/>
          </w:tcPr>
          <w:p w14:paraId="27B16B35" w14:textId="77777777" w:rsidR="00F0469A" w:rsidRDefault="00F0469A" w:rsidP="005D664F">
            <w:pPr>
              <w:pStyle w:val="TblBdy"/>
              <w:tabs>
                <w:tab w:val="decimal" w:pos="317"/>
              </w:tabs>
              <w:rPr>
                <w:i/>
                <w:iCs/>
                <w:sz w:val="20"/>
                <w:szCs w:val="20"/>
                <w:lang w:val="en-GB"/>
              </w:rPr>
            </w:pPr>
            <w:r>
              <w:t>10.66</w:t>
            </w:r>
          </w:p>
        </w:tc>
        <w:tc>
          <w:tcPr>
            <w:tcW w:w="993" w:type="dxa"/>
          </w:tcPr>
          <w:p w14:paraId="5C6A8FDE" w14:textId="77777777" w:rsidR="00F0469A" w:rsidRDefault="00F0469A" w:rsidP="005D664F">
            <w:pPr>
              <w:pStyle w:val="TblBdy"/>
              <w:tabs>
                <w:tab w:val="decimal" w:pos="459"/>
              </w:tabs>
              <w:rPr>
                <w:i/>
                <w:iCs/>
                <w:sz w:val="20"/>
                <w:szCs w:val="20"/>
                <w:lang w:val="en-GB"/>
              </w:rPr>
            </w:pPr>
            <w:r>
              <w:t>23.95</w:t>
            </w:r>
          </w:p>
        </w:tc>
        <w:tc>
          <w:tcPr>
            <w:tcW w:w="992" w:type="dxa"/>
          </w:tcPr>
          <w:p w14:paraId="7F1E19A7" w14:textId="77777777" w:rsidR="00F0469A" w:rsidRDefault="00F0469A" w:rsidP="005D664F">
            <w:pPr>
              <w:pStyle w:val="TblBdy"/>
              <w:tabs>
                <w:tab w:val="decimal" w:pos="459"/>
              </w:tabs>
              <w:rPr>
                <w:i/>
                <w:iCs/>
                <w:sz w:val="20"/>
                <w:szCs w:val="20"/>
                <w:lang w:val="en-GB"/>
              </w:rPr>
            </w:pPr>
            <w:r>
              <w:t>13.29</w:t>
            </w:r>
          </w:p>
        </w:tc>
        <w:tc>
          <w:tcPr>
            <w:tcW w:w="992" w:type="dxa"/>
          </w:tcPr>
          <w:p w14:paraId="40CB0BFC" w14:textId="77777777" w:rsidR="00F0469A" w:rsidRDefault="00F0469A" w:rsidP="005D664F">
            <w:pPr>
              <w:pStyle w:val="TblBdy"/>
              <w:tabs>
                <w:tab w:val="decimal" w:pos="459"/>
              </w:tabs>
              <w:rPr>
                <w:i/>
                <w:iCs/>
                <w:sz w:val="20"/>
                <w:szCs w:val="20"/>
                <w:lang w:val="en-GB"/>
              </w:rPr>
            </w:pPr>
            <w:r>
              <w:t>15.47</w:t>
            </w:r>
          </w:p>
        </w:tc>
        <w:tc>
          <w:tcPr>
            <w:tcW w:w="992" w:type="dxa"/>
          </w:tcPr>
          <w:p w14:paraId="4897A72D" w14:textId="77777777" w:rsidR="00F0469A" w:rsidRDefault="00F0469A" w:rsidP="005D664F">
            <w:pPr>
              <w:pStyle w:val="TblBdy"/>
              <w:tabs>
                <w:tab w:val="decimal" w:pos="459"/>
              </w:tabs>
              <w:rPr>
                <w:i/>
                <w:iCs/>
                <w:sz w:val="20"/>
                <w:szCs w:val="20"/>
                <w:lang w:val="en-GB"/>
              </w:rPr>
            </w:pPr>
            <w:r>
              <w:t>-0.6</w:t>
            </w:r>
          </w:p>
        </w:tc>
        <w:tc>
          <w:tcPr>
            <w:tcW w:w="709" w:type="dxa"/>
          </w:tcPr>
          <w:p w14:paraId="7CF54103" w14:textId="77777777" w:rsidR="00F0469A" w:rsidRDefault="00F0469A" w:rsidP="005D664F">
            <w:pPr>
              <w:pStyle w:val="TblBdy"/>
              <w:tabs>
                <w:tab w:val="decimal" w:pos="318"/>
              </w:tabs>
              <w:rPr>
                <w:i/>
                <w:iCs/>
                <w:sz w:val="20"/>
                <w:szCs w:val="20"/>
                <w:lang w:val="en-GB"/>
              </w:rPr>
            </w:pPr>
            <w:r>
              <w:t>3</w:t>
            </w:r>
          </w:p>
        </w:tc>
        <w:tc>
          <w:tcPr>
            <w:tcW w:w="567" w:type="dxa"/>
          </w:tcPr>
          <w:p w14:paraId="67CBFDDC" w14:textId="77777777" w:rsidR="00F0469A" w:rsidRDefault="00F0469A" w:rsidP="005D664F">
            <w:pPr>
              <w:pStyle w:val="TblBdy"/>
            </w:pPr>
            <w:r>
              <w:t>no</w:t>
            </w:r>
          </w:p>
        </w:tc>
      </w:tr>
      <w:tr w:rsidR="00F0469A" w14:paraId="40FD36A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462D588" w14:textId="77777777" w:rsidR="00F0469A" w:rsidRDefault="00F0469A" w:rsidP="005D664F">
            <w:pPr>
              <w:pStyle w:val="TblBdy"/>
            </w:pPr>
            <w:r>
              <w:t>42004</w:t>
            </w:r>
          </w:p>
        </w:tc>
        <w:tc>
          <w:tcPr>
            <w:tcW w:w="708" w:type="dxa"/>
          </w:tcPr>
          <w:p w14:paraId="7EA67D12" w14:textId="77777777" w:rsidR="00F0469A" w:rsidRDefault="00F0469A" w:rsidP="005D664F">
            <w:pPr>
              <w:pStyle w:val="TblBdy"/>
            </w:pPr>
            <w:r>
              <w:t>3</w:t>
            </w:r>
          </w:p>
        </w:tc>
        <w:tc>
          <w:tcPr>
            <w:tcW w:w="993" w:type="dxa"/>
          </w:tcPr>
          <w:p w14:paraId="5419245B" w14:textId="77777777" w:rsidR="00F0469A" w:rsidRDefault="00F0469A" w:rsidP="005D664F">
            <w:pPr>
              <w:pStyle w:val="TblBdy"/>
            </w:pPr>
            <w:r>
              <w:t>2655966</w:t>
            </w:r>
          </w:p>
        </w:tc>
        <w:tc>
          <w:tcPr>
            <w:tcW w:w="992" w:type="dxa"/>
          </w:tcPr>
          <w:p w14:paraId="6394AAF9" w14:textId="77777777" w:rsidR="00F0469A" w:rsidRDefault="00F0469A" w:rsidP="005D664F">
            <w:pPr>
              <w:pStyle w:val="TblBdy"/>
            </w:pPr>
            <w:r>
              <w:t>2377510</w:t>
            </w:r>
          </w:p>
        </w:tc>
        <w:tc>
          <w:tcPr>
            <w:tcW w:w="850" w:type="dxa"/>
          </w:tcPr>
          <w:p w14:paraId="596FEC38" w14:textId="77777777" w:rsidR="00F0469A" w:rsidRDefault="00F0469A" w:rsidP="005D664F">
            <w:pPr>
              <w:pStyle w:val="TblBdy"/>
              <w:tabs>
                <w:tab w:val="decimal" w:pos="317"/>
              </w:tabs>
              <w:rPr>
                <w:i/>
                <w:iCs/>
                <w:sz w:val="20"/>
                <w:szCs w:val="20"/>
                <w:lang w:val="en-GB"/>
              </w:rPr>
            </w:pPr>
            <w:r>
              <w:t>14.63</w:t>
            </w:r>
          </w:p>
        </w:tc>
        <w:tc>
          <w:tcPr>
            <w:tcW w:w="993" w:type="dxa"/>
          </w:tcPr>
          <w:p w14:paraId="35C61169" w14:textId="77777777" w:rsidR="00F0469A" w:rsidRDefault="00F0469A" w:rsidP="005D664F">
            <w:pPr>
              <w:pStyle w:val="TblBdy"/>
              <w:tabs>
                <w:tab w:val="decimal" w:pos="459"/>
              </w:tabs>
              <w:rPr>
                <w:i/>
                <w:iCs/>
                <w:sz w:val="20"/>
                <w:szCs w:val="20"/>
                <w:lang w:val="en-GB"/>
              </w:rPr>
            </w:pPr>
            <w:r>
              <w:t>26</w:t>
            </w:r>
          </w:p>
        </w:tc>
        <w:tc>
          <w:tcPr>
            <w:tcW w:w="992" w:type="dxa"/>
          </w:tcPr>
          <w:p w14:paraId="0A96C6A9" w14:textId="77777777" w:rsidR="00F0469A" w:rsidRDefault="00F0469A" w:rsidP="005D664F">
            <w:pPr>
              <w:pStyle w:val="TblBdy"/>
              <w:tabs>
                <w:tab w:val="decimal" w:pos="459"/>
              </w:tabs>
              <w:rPr>
                <w:i/>
                <w:iCs/>
                <w:sz w:val="20"/>
                <w:szCs w:val="20"/>
                <w:lang w:val="en-GB"/>
              </w:rPr>
            </w:pPr>
            <w:r>
              <w:t>11.37</w:t>
            </w:r>
          </w:p>
        </w:tc>
        <w:tc>
          <w:tcPr>
            <w:tcW w:w="992" w:type="dxa"/>
          </w:tcPr>
          <w:p w14:paraId="554FE8E1" w14:textId="77777777" w:rsidR="00F0469A" w:rsidRDefault="00F0469A" w:rsidP="005D664F">
            <w:pPr>
              <w:pStyle w:val="TblBdy"/>
              <w:tabs>
                <w:tab w:val="decimal" w:pos="459"/>
              </w:tabs>
              <w:rPr>
                <w:i/>
                <w:iCs/>
                <w:sz w:val="20"/>
                <w:szCs w:val="20"/>
                <w:lang w:val="en-GB"/>
              </w:rPr>
            </w:pPr>
            <w:r>
              <w:t>17.64</w:t>
            </w:r>
          </w:p>
        </w:tc>
        <w:tc>
          <w:tcPr>
            <w:tcW w:w="992" w:type="dxa"/>
          </w:tcPr>
          <w:p w14:paraId="75A5F55F" w14:textId="77777777" w:rsidR="00F0469A" w:rsidRDefault="00F0469A" w:rsidP="005D664F">
            <w:pPr>
              <w:pStyle w:val="TblBdy"/>
              <w:tabs>
                <w:tab w:val="decimal" w:pos="459"/>
              </w:tabs>
              <w:rPr>
                <w:i/>
                <w:iCs/>
                <w:sz w:val="20"/>
                <w:szCs w:val="20"/>
                <w:lang w:val="en-GB"/>
              </w:rPr>
            </w:pPr>
            <w:r>
              <w:t>-22.75</w:t>
            </w:r>
          </w:p>
        </w:tc>
        <w:tc>
          <w:tcPr>
            <w:tcW w:w="709" w:type="dxa"/>
          </w:tcPr>
          <w:p w14:paraId="7AC34474" w14:textId="77777777" w:rsidR="00F0469A" w:rsidRDefault="00F0469A" w:rsidP="005D664F">
            <w:pPr>
              <w:pStyle w:val="TblBdy"/>
              <w:tabs>
                <w:tab w:val="decimal" w:pos="318"/>
              </w:tabs>
              <w:rPr>
                <w:i/>
                <w:iCs/>
                <w:sz w:val="20"/>
                <w:szCs w:val="20"/>
                <w:lang w:val="en-GB"/>
              </w:rPr>
            </w:pPr>
            <w:r>
              <w:t>3</w:t>
            </w:r>
          </w:p>
        </w:tc>
        <w:tc>
          <w:tcPr>
            <w:tcW w:w="567" w:type="dxa"/>
          </w:tcPr>
          <w:p w14:paraId="30261B97" w14:textId="77777777" w:rsidR="00F0469A" w:rsidRDefault="00F0469A" w:rsidP="005D664F">
            <w:pPr>
              <w:pStyle w:val="TblBdy"/>
            </w:pPr>
            <w:r>
              <w:t>no</w:t>
            </w:r>
          </w:p>
        </w:tc>
      </w:tr>
      <w:tr w:rsidR="00F0469A" w14:paraId="66CC309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D26E42F" w14:textId="77777777" w:rsidR="00F0469A" w:rsidRDefault="00F0469A" w:rsidP="005D664F">
            <w:pPr>
              <w:pStyle w:val="TblBdy"/>
            </w:pPr>
            <w:r>
              <w:t>42005</w:t>
            </w:r>
          </w:p>
        </w:tc>
        <w:tc>
          <w:tcPr>
            <w:tcW w:w="708" w:type="dxa"/>
          </w:tcPr>
          <w:p w14:paraId="680CC367" w14:textId="77777777" w:rsidR="00F0469A" w:rsidRDefault="00F0469A" w:rsidP="005D664F">
            <w:pPr>
              <w:pStyle w:val="TblBdy"/>
            </w:pPr>
            <w:r>
              <w:t>2</w:t>
            </w:r>
          </w:p>
        </w:tc>
        <w:tc>
          <w:tcPr>
            <w:tcW w:w="993" w:type="dxa"/>
          </w:tcPr>
          <w:p w14:paraId="4CB12893" w14:textId="77777777" w:rsidR="00F0469A" w:rsidRDefault="00F0469A" w:rsidP="005D664F">
            <w:pPr>
              <w:pStyle w:val="TblBdy"/>
            </w:pPr>
            <w:r>
              <w:t>2659365</w:t>
            </w:r>
          </w:p>
        </w:tc>
        <w:tc>
          <w:tcPr>
            <w:tcW w:w="992" w:type="dxa"/>
          </w:tcPr>
          <w:p w14:paraId="436E674B" w14:textId="77777777" w:rsidR="00F0469A" w:rsidRDefault="00F0469A" w:rsidP="005D664F">
            <w:pPr>
              <w:pStyle w:val="TblBdy"/>
            </w:pPr>
            <w:r>
              <w:t>2376894</w:t>
            </w:r>
          </w:p>
        </w:tc>
        <w:tc>
          <w:tcPr>
            <w:tcW w:w="850" w:type="dxa"/>
          </w:tcPr>
          <w:p w14:paraId="7D7D848E" w14:textId="77777777" w:rsidR="00F0469A" w:rsidRDefault="00F0469A" w:rsidP="005D664F">
            <w:pPr>
              <w:pStyle w:val="TblBdy"/>
              <w:tabs>
                <w:tab w:val="decimal" w:pos="317"/>
              </w:tabs>
              <w:rPr>
                <w:i/>
                <w:iCs/>
                <w:sz w:val="20"/>
                <w:szCs w:val="20"/>
                <w:lang w:val="en-GB"/>
              </w:rPr>
            </w:pPr>
            <w:r>
              <w:t>12.49</w:t>
            </w:r>
          </w:p>
        </w:tc>
        <w:tc>
          <w:tcPr>
            <w:tcW w:w="993" w:type="dxa"/>
          </w:tcPr>
          <w:p w14:paraId="53533365" w14:textId="77777777" w:rsidR="00F0469A" w:rsidRDefault="00F0469A" w:rsidP="005D664F">
            <w:pPr>
              <w:pStyle w:val="TblBdy"/>
              <w:tabs>
                <w:tab w:val="decimal" w:pos="459"/>
              </w:tabs>
              <w:rPr>
                <w:i/>
                <w:iCs/>
                <w:sz w:val="20"/>
                <w:szCs w:val="20"/>
                <w:lang w:val="en-GB"/>
              </w:rPr>
            </w:pPr>
            <w:r>
              <w:t>23</w:t>
            </w:r>
          </w:p>
        </w:tc>
        <w:tc>
          <w:tcPr>
            <w:tcW w:w="992" w:type="dxa"/>
          </w:tcPr>
          <w:p w14:paraId="39E7949D" w14:textId="77777777" w:rsidR="00F0469A" w:rsidRDefault="00F0469A" w:rsidP="005D664F">
            <w:pPr>
              <w:pStyle w:val="TblBdy"/>
              <w:tabs>
                <w:tab w:val="decimal" w:pos="459"/>
              </w:tabs>
              <w:rPr>
                <w:i/>
                <w:iCs/>
                <w:sz w:val="20"/>
                <w:szCs w:val="20"/>
                <w:lang w:val="en-GB"/>
              </w:rPr>
            </w:pPr>
            <w:r>
              <w:t>10.51</w:t>
            </w:r>
          </w:p>
        </w:tc>
        <w:tc>
          <w:tcPr>
            <w:tcW w:w="992" w:type="dxa"/>
          </w:tcPr>
          <w:p w14:paraId="043D2C99" w14:textId="77777777" w:rsidR="00F0469A" w:rsidRDefault="00F0469A" w:rsidP="005D664F">
            <w:pPr>
              <w:pStyle w:val="TblBdy"/>
              <w:tabs>
                <w:tab w:val="decimal" w:pos="459"/>
              </w:tabs>
              <w:rPr>
                <w:i/>
                <w:iCs/>
                <w:sz w:val="20"/>
                <w:szCs w:val="20"/>
                <w:lang w:val="en-GB"/>
              </w:rPr>
            </w:pPr>
            <w:r>
              <w:t>34.08</w:t>
            </w:r>
          </w:p>
        </w:tc>
        <w:tc>
          <w:tcPr>
            <w:tcW w:w="992" w:type="dxa"/>
          </w:tcPr>
          <w:p w14:paraId="39E489BA" w14:textId="77777777" w:rsidR="00F0469A" w:rsidRDefault="00F0469A" w:rsidP="005D664F">
            <w:pPr>
              <w:pStyle w:val="TblBdy"/>
              <w:tabs>
                <w:tab w:val="decimal" w:pos="459"/>
              </w:tabs>
              <w:rPr>
                <w:i/>
                <w:iCs/>
                <w:sz w:val="20"/>
                <w:szCs w:val="20"/>
                <w:lang w:val="en-GB"/>
              </w:rPr>
            </w:pPr>
            <w:r>
              <w:t>13.2</w:t>
            </w:r>
          </w:p>
        </w:tc>
        <w:tc>
          <w:tcPr>
            <w:tcW w:w="709" w:type="dxa"/>
          </w:tcPr>
          <w:p w14:paraId="0F847B7E" w14:textId="77777777" w:rsidR="00F0469A" w:rsidRDefault="00F0469A" w:rsidP="005D664F">
            <w:pPr>
              <w:pStyle w:val="TblBdy"/>
              <w:tabs>
                <w:tab w:val="decimal" w:pos="318"/>
              </w:tabs>
              <w:rPr>
                <w:i/>
                <w:iCs/>
                <w:sz w:val="20"/>
                <w:szCs w:val="20"/>
                <w:lang w:val="en-GB"/>
              </w:rPr>
            </w:pPr>
            <w:r>
              <w:t>3</w:t>
            </w:r>
          </w:p>
        </w:tc>
        <w:tc>
          <w:tcPr>
            <w:tcW w:w="567" w:type="dxa"/>
          </w:tcPr>
          <w:p w14:paraId="688238DC" w14:textId="77777777" w:rsidR="00F0469A" w:rsidRDefault="00F0469A" w:rsidP="005D664F">
            <w:pPr>
              <w:pStyle w:val="TblBdy"/>
            </w:pPr>
            <w:r>
              <w:t>yes</w:t>
            </w:r>
          </w:p>
        </w:tc>
      </w:tr>
      <w:tr w:rsidR="00F0469A" w14:paraId="29A5496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27083BE" w14:textId="77777777" w:rsidR="00F0469A" w:rsidRDefault="00F0469A" w:rsidP="005D664F">
            <w:pPr>
              <w:pStyle w:val="TblBdy"/>
            </w:pPr>
            <w:r>
              <w:t>42006</w:t>
            </w:r>
          </w:p>
        </w:tc>
        <w:tc>
          <w:tcPr>
            <w:tcW w:w="708" w:type="dxa"/>
          </w:tcPr>
          <w:p w14:paraId="717AF207" w14:textId="77777777" w:rsidR="00F0469A" w:rsidRDefault="00F0469A" w:rsidP="005D664F">
            <w:pPr>
              <w:pStyle w:val="TblBdy"/>
            </w:pPr>
            <w:r>
              <w:t>3</w:t>
            </w:r>
          </w:p>
        </w:tc>
        <w:tc>
          <w:tcPr>
            <w:tcW w:w="993" w:type="dxa"/>
          </w:tcPr>
          <w:p w14:paraId="14A3E6DD" w14:textId="77777777" w:rsidR="00F0469A" w:rsidRDefault="00F0469A" w:rsidP="005D664F">
            <w:pPr>
              <w:pStyle w:val="TblBdy"/>
            </w:pPr>
            <w:r>
              <w:t>2658709</w:t>
            </w:r>
          </w:p>
        </w:tc>
        <w:tc>
          <w:tcPr>
            <w:tcW w:w="992" w:type="dxa"/>
          </w:tcPr>
          <w:p w14:paraId="6EDC6A8C" w14:textId="77777777" w:rsidR="00F0469A" w:rsidRDefault="00F0469A" w:rsidP="005D664F">
            <w:pPr>
              <w:pStyle w:val="TblBdy"/>
            </w:pPr>
            <w:r>
              <w:t>2377052</w:t>
            </w:r>
          </w:p>
        </w:tc>
        <w:tc>
          <w:tcPr>
            <w:tcW w:w="850" w:type="dxa"/>
          </w:tcPr>
          <w:p w14:paraId="18F07AE4" w14:textId="77777777" w:rsidR="00F0469A" w:rsidRDefault="00F0469A" w:rsidP="005D664F">
            <w:pPr>
              <w:pStyle w:val="TblBdy"/>
              <w:tabs>
                <w:tab w:val="decimal" w:pos="317"/>
              </w:tabs>
              <w:rPr>
                <w:i/>
                <w:iCs/>
                <w:sz w:val="20"/>
                <w:szCs w:val="20"/>
                <w:lang w:val="en-GB"/>
              </w:rPr>
            </w:pPr>
            <w:r>
              <w:t>16.15</w:t>
            </w:r>
          </w:p>
        </w:tc>
        <w:tc>
          <w:tcPr>
            <w:tcW w:w="993" w:type="dxa"/>
          </w:tcPr>
          <w:p w14:paraId="5CA74462" w14:textId="77777777" w:rsidR="00F0469A" w:rsidRDefault="00F0469A" w:rsidP="005D664F">
            <w:pPr>
              <w:pStyle w:val="TblBdy"/>
              <w:tabs>
                <w:tab w:val="decimal" w:pos="459"/>
              </w:tabs>
              <w:rPr>
                <w:i/>
                <w:iCs/>
                <w:sz w:val="20"/>
                <w:szCs w:val="20"/>
                <w:lang w:val="en-GB"/>
              </w:rPr>
            </w:pPr>
            <w:r>
              <w:t>25</w:t>
            </w:r>
          </w:p>
        </w:tc>
        <w:tc>
          <w:tcPr>
            <w:tcW w:w="992" w:type="dxa"/>
          </w:tcPr>
          <w:p w14:paraId="17F74F5A" w14:textId="77777777" w:rsidR="00F0469A" w:rsidRDefault="00F0469A" w:rsidP="005D664F">
            <w:pPr>
              <w:pStyle w:val="TblBdy"/>
              <w:tabs>
                <w:tab w:val="decimal" w:pos="459"/>
              </w:tabs>
              <w:rPr>
                <w:i/>
                <w:iCs/>
                <w:sz w:val="20"/>
                <w:szCs w:val="20"/>
                <w:lang w:val="en-GB"/>
              </w:rPr>
            </w:pPr>
            <w:r>
              <w:t>8.85</w:t>
            </w:r>
          </w:p>
        </w:tc>
        <w:tc>
          <w:tcPr>
            <w:tcW w:w="992" w:type="dxa"/>
          </w:tcPr>
          <w:p w14:paraId="05ABEAD1" w14:textId="77777777" w:rsidR="00F0469A" w:rsidRDefault="00F0469A" w:rsidP="005D664F">
            <w:pPr>
              <w:pStyle w:val="TblBdy"/>
              <w:tabs>
                <w:tab w:val="decimal" w:pos="459"/>
              </w:tabs>
              <w:rPr>
                <w:i/>
                <w:iCs/>
                <w:sz w:val="20"/>
                <w:szCs w:val="20"/>
                <w:lang w:val="en-GB"/>
              </w:rPr>
            </w:pPr>
            <w:r>
              <w:t>14.34</w:t>
            </w:r>
          </w:p>
        </w:tc>
        <w:tc>
          <w:tcPr>
            <w:tcW w:w="992" w:type="dxa"/>
          </w:tcPr>
          <w:p w14:paraId="2F5C1377" w14:textId="77777777" w:rsidR="00F0469A" w:rsidRDefault="00F0469A" w:rsidP="005D664F">
            <w:pPr>
              <w:pStyle w:val="TblBdy"/>
              <w:tabs>
                <w:tab w:val="decimal" w:pos="459"/>
              </w:tabs>
              <w:rPr>
                <w:i/>
                <w:iCs/>
                <w:sz w:val="20"/>
                <w:szCs w:val="20"/>
                <w:lang w:val="en-GB"/>
              </w:rPr>
            </w:pPr>
            <w:r>
              <w:t>2.49</w:t>
            </w:r>
          </w:p>
        </w:tc>
        <w:tc>
          <w:tcPr>
            <w:tcW w:w="709" w:type="dxa"/>
          </w:tcPr>
          <w:p w14:paraId="7A639744" w14:textId="77777777" w:rsidR="00F0469A" w:rsidRDefault="00F0469A" w:rsidP="005D664F">
            <w:pPr>
              <w:pStyle w:val="TblBdy"/>
              <w:tabs>
                <w:tab w:val="decimal" w:pos="318"/>
              </w:tabs>
              <w:rPr>
                <w:i/>
                <w:iCs/>
                <w:sz w:val="20"/>
                <w:szCs w:val="20"/>
                <w:lang w:val="en-GB"/>
              </w:rPr>
            </w:pPr>
            <w:r>
              <w:t>3</w:t>
            </w:r>
          </w:p>
        </w:tc>
        <w:tc>
          <w:tcPr>
            <w:tcW w:w="567" w:type="dxa"/>
          </w:tcPr>
          <w:p w14:paraId="59AF0024" w14:textId="77777777" w:rsidR="00F0469A" w:rsidRDefault="00F0469A" w:rsidP="005D664F">
            <w:pPr>
              <w:pStyle w:val="TblBdy"/>
            </w:pPr>
            <w:r>
              <w:t>no</w:t>
            </w:r>
          </w:p>
        </w:tc>
      </w:tr>
      <w:tr w:rsidR="00F0469A" w14:paraId="71C27A3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4FDFCF0" w14:textId="77777777" w:rsidR="00F0469A" w:rsidRDefault="00F0469A" w:rsidP="005D664F">
            <w:pPr>
              <w:pStyle w:val="TblBdy"/>
            </w:pPr>
            <w:r>
              <w:t>42007</w:t>
            </w:r>
          </w:p>
        </w:tc>
        <w:tc>
          <w:tcPr>
            <w:tcW w:w="708" w:type="dxa"/>
          </w:tcPr>
          <w:p w14:paraId="5EDD5B14" w14:textId="77777777" w:rsidR="00F0469A" w:rsidRDefault="00F0469A" w:rsidP="005D664F">
            <w:pPr>
              <w:pStyle w:val="TblBdy"/>
            </w:pPr>
            <w:r>
              <w:t>3</w:t>
            </w:r>
          </w:p>
        </w:tc>
        <w:tc>
          <w:tcPr>
            <w:tcW w:w="993" w:type="dxa"/>
          </w:tcPr>
          <w:p w14:paraId="6CFBEA93" w14:textId="77777777" w:rsidR="00F0469A" w:rsidRDefault="00F0469A" w:rsidP="005D664F">
            <w:pPr>
              <w:pStyle w:val="TblBdy"/>
            </w:pPr>
            <w:r>
              <w:t>2665085</w:t>
            </w:r>
          </w:p>
        </w:tc>
        <w:tc>
          <w:tcPr>
            <w:tcW w:w="992" w:type="dxa"/>
          </w:tcPr>
          <w:p w14:paraId="17630137" w14:textId="77777777" w:rsidR="00F0469A" w:rsidRDefault="00F0469A" w:rsidP="005D664F">
            <w:pPr>
              <w:pStyle w:val="TblBdy"/>
            </w:pPr>
            <w:r>
              <w:t>2375827</w:t>
            </w:r>
          </w:p>
        </w:tc>
        <w:tc>
          <w:tcPr>
            <w:tcW w:w="850" w:type="dxa"/>
          </w:tcPr>
          <w:p w14:paraId="4C325F8A" w14:textId="77777777" w:rsidR="00F0469A" w:rsidRDefault="00F0469A" w:rsidP="005D664F">
            <w:pPr>
              <w:pStyle w:val="TblBdy"/>
              <w:tabs>
                <w:tab w:val="decimal" w:pos="317"/>
              </w:tabs>
              <w:rPr>
                <w:i/>
                <w:iCs/>
                <w:sz w:val="20"/>
                <w:szCs w:val="20"/>
                <w:lang w:val="en-GB"/>
              </w:rPr>
            </w:pPr>
            <w:r>
              <w:t>17.37</w:t>
            </w:r>
          </w:p>
        </w:tc>
        <w:tc>
          <w:tcPr>
            <w:tcW w:w="993" w:type="dxa"/>
          </w:tcPr>
          <w:p w14:paraId="438812B1" w14:textId="77777777" w:rsidR="00F0469A" w:rsidRDefault="00F0469A" w:rsidP="005D664F">
            <w:pPr>
              <w:pStyle w:val="TblBdy"/>
              <w:tabs>
                <w:tab w:val="decimal" w:pos="459"/>
              </w:tabs>
              <w:rPr>
                <w:i/>
                <w:iCs/>
                <w:sz w:val="20"/>
                <w:szCs w:val="20"/>
                <w:lang w:val="en-GB"/>
              </w:rPr>
            </w:pPr>
            <w:r>
              <w:t>21</w:t>
            </w:r>
          </w:p>
        </w:tc>
        <w:tc>
          <w:tcPr>
            <w:tcW w:w="992" w:type="dxa"/>
          </w:tcPr>
          <w:p w14:paraId="5641D6CF" w14:textId="77777777" w:rsidR="00F0469A" w:rsidRDefault="00F0469A" w:rsidP="005D664F">
            <w:pPr>
              <w:pStyle w:val="TblBdy"/>
              <w:tabs>
                <w:tab w:val="decimal" w:pos="459"/>
              </w:tabs>
              <w:rPr>
                <w:i/>
                <w:iCs/>
                <w:sz w:val="20"/>
                <w:szCs w:val="20"/>
                <w:lang w:val="en-GB"/>
              </w:rPr>
            </w:pPr>
            <w:r>
              <w:t>3.63</w:t>
            </w:r>
          </w:p>
        </w:tc>
        <w:tc>
          <w:tcPr>
            <w:tcW w:w="992" w:type="dxa"/>
          </w:tcPr>
          <w:p w14:paraId="36DA9A1E" w14:textId="77777777" w:rsidR="00F0469A" w:rsidRDefault="00F0469A" w:rsidP="005D664F">
            <w:pPr>
              <w:pStyle w:val="TblBdy"/>
              <w:tabs>
                <w:tab w:val="decimal" w:pos="459"/>
              </w:tabs>
              <w:rPr>
                <w:i/>
                <w:iCs/>
                <w:sz w:val="20"/>
                <w:szCs w:val="20"/>
                <w:lang w:val="en-GB"/>
              </w:rPr>
            </w:pPr>
            <w:r>
              <w:t>12.13</w:t>
            </w:r>
          </w:p>
        </w:tc>
        <w:tc>
          <w:tcPr>
            <w:tcW w:w="992" w:type="dxa"/>
          </w:tcPr>
          <w:p w14:paraId="7B573F58" w14:textId="77777777" w:rsidR="00F0469A" w:rsidRDefault="00F0469A" w:rsidP="005D664F">
            <w:pPr>
              <w:pStyle w:val="TblBdy"/>
              <w:tabs>
                <w:tab w:val="decimal" w:pos="459"/>
              </w:tabs>
              <w:rPr>
                <w:i/>
                <w:iCs/>
                <w:sz w:val="20"/>
                <w:szCs w:val="20"/>
                <w:lang w:val="en-GB"/>
              </w:rPr>
            </w:pPr>
            <w:r>
              <w:t>-22.33</w:t>
            </w:r>
          </w:p>
        </w:tc>
        <w:tc>
          <w:tcPr>
            <w:tcW w:w="709" w:type="dxa"/>
          </w:tcPr>
          <w:p w14:paraId="5D2619FD" w14:textId="77777777" w:rsidR="00F0469A" w:rsidRDefault="00F0469A" w:rsidP="005D664F">
            <w:pPr>
              <w:pStyle w:val="TblBdy"/>
              <w:tabs>
                <w:tab w:val="decimal" w:pos="318"/>
              </w:tabs>
              <w:rPr>
                <w:i/>
                <w:iCs/>
                <w:sz w:val="20"/>
                <w:szCs w:val="20"/>
                <w:lang w:val="en-GB"/>
              </w:rPr>
            </w:pPr>
            <w:r>
              <w:t>3</w:t>
            </w:r>
          </w:p>
        </w:tc>
        <w:tc>
          <w:tcPr>
            <w:tcW w:w="567" w:type="dxa"/>
          </w:tcPr>
          <w:p w14:paraId="19BFE50A" w14:textId="77777777" w:rsidR="00F0469A" w:rsidRDefault="00F0469A" w:rsidP="005D664F">
            <w:pPr>
              <w:pStyle w:val="TblBdy"/>
            </w:pPr>
            <w:r>
              <w:t>no</w:t>
            </w:r>
          </w:p>
        </w:tc>
      </w:tr>
      <w:tr w:rsidR="00F0469A" w14:paraId="32D6F61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CD751B1" w14:textId="77777777" w:rsidR="00F0469A" w:rsidRDefault="00F0469A" w:rsidP="005D664F">
            <w:pPr>
              <w:pStyle w:val="TblBdy"/>
            </w:pPr>
            <w:r>
              <w:t>42020</w:t>
            </w:r>
          </w:p>
        </w:tc>
        <w:tc>
          <w:tcPr>
            <w:tcW w:w="708" w:type="dxa"/>
          </w:tcPr>
          <w:p w14:paraId="7B65D8AD" w14:textId="77777777" w:rsidR="00F0469A" w:rsidRDefault="00F0469A" w:rsidP="005D664F">
            <w:pPr>
              <w:pStyle w:val="TblBdy"/>
            </w:pPr>
            <w:r>
              <w:t>3</w:t>
            </w:r>
          </w:p>
        </w:tc>
        <w:tc>
          <w:tcPr>
            <w:tcW w:w="993" w:type="dxa"/>
          </w:tcPr>
          <w:p w14:paraId="0D365BD6" w14:textId="77777777" w:rsidR="00F0469A" w:rsidRDefault="00F0469A" w:rsidP="005D664F">
            <w:pPr>
              <w:pStyle w:val="TblBdy"/>
            </w:pPr>
            <w:r>
              <w:t>2660710</w:t>
            </w:r>
          </w:p>
        </w:tc>
        <w:tc>
          <w:tcPr>
            <w:tcW w:w="992" w:type="dxa"/>
          </w:tcPr>
          <w:p w14:paraId="796DE54C" w14:textId="77777777" w:rsidR="00F0469A" w:rsidRDefault="00F0469A" w:rsidP="005D664F">
            <w:pPr>
              <w:pStyle w:val="TblBdy"/>
            </w:pPr>
            <w:r>
              <w:t>2376652</w:t>
            </w:r>
          </w:p>
        </w:tc>
        <w:tc>
          <w:tcPr>
            <w:tcW w:w="850" w:type="dxa"/>
          </w:tcPr>
          <w:p w14:paraId="08029C88" w14:textId="77777777" w:rsidR="00F0469A" w:rsidRDefault="00F0469A" w:rsidP="005D664F">
            <w:pPr>
              <w:pStyle w:val="TblBdy"/>
              <w:tabs>
                <w:tab w:val="decimal" w:pos="317"/>
              </w:tabs>
              <w:rPr>
                <w:i/>
                <w:iCs/>
                <w:sz w:val="20"/>
                <w:szCs w:val="20"/>
                <w:lang w:val="en-GB"/>
              </w:rPr>
            </w:pPr>
            <w:r>
              <w:t>18.59</w:t>
            </w:r>
          </w:p>
        </w:tc>
        <w:tc>
          <w:tcPr>
            <w:tcW w:w="993" w:type="dxa"/>
          </w:tcPr>
          <w:p w14:paraId="673BD410" w14:textId="77777777" w:rsidR="00F0469A" w:rsidRDefault="00F0469A" w:rsidP="005D664F">
            <w:pPr>
              <w:pStyle w:val="TblBdy"/>
              <w:tabs>
                <w:tab w:val="decimal" w:pos="459"/>
              </w:tabs>
              <w:rPr>
                <w:i/>
                <w:iCs/>
                <w:sz w:val="20"/>
                <w:szCs w:val="20"/>
                <w:lang w:val="en-GB"/>
              </w:rPr>
            </w:pPr>
            <w:r>
              <w:t>22</w:t>
            </w:r>
          </w:p>
        </w:tc>
        <w:tc>
          <w:tcPr>
            <w:tcW w:w="992" w:type="dxa"/>
          </w:tcPr>
          <w:p w14:paraId="7D434EAA" w14:textId="77777777" w:rsidR="00F0469A" w:rsidRDefault="00F0469A" w:rsidP="005D664F">
            <w:pPr>
              <w:pStyle w:val="TblBdy"/>
              <w:tabs>
                <w:tab w:val="decimal" w:pos="459"/>
              </w:tabs>
              <w:rPr>
                <w:i/>
                <w:iCs/>
                <w:sz w:val="20"/>
                <w:szCs w:val="20"/>
                <w:lang w:val="en-GB"/>
              </w:rPr>
            </w:pPr>
            <w:r>
              <w:t>3.41</w:t>
            </w:r>
          </w:p>
        </w:tc>
        <w:tc>
          <w:tcPr>
            <w:tcW w:w="992" w:type="dxa"/>
          </w:tcPr>
          <w:p w14:paraId="1A2DBC55" w14:textId="77777777" w:rsidR="00F0469A" w:rsidRDefault="00F0469A" w:rsidP="005D664F">
            <w:pPr>
              <w:pStyle w:val="TblBdy"/>
              <w:tabs>
                <w:tab w:val="decimal" w:pos="459"/>
              </w:tabs>
              <w:rPr>
                <w:i/>
                <w:iCs/>
                <w:sz w:val="20"/>
                <w:szCs w:val="20"/>
                <w:lang w:val="en-GB"/>
              </w:rPr>
            </w:pPr>
            <w:r>
              <w:t>12.81</w:t>
            </w:r>
          </w:p>
        </w:tc>
        <w:tc>
          <w:tcPr>
            <w:tcW w:w="992" w:type="dxa"/>
          </w:tcPr>
          <w:p w14:paraId="679EC3FF" w14:textId="77777777" w:rsidR="00F0469A" w:rsidRDefault="00F0469A" w:rsidP="005D664F">
            <w:pPr>
              <w:pStyle w:val="TblBdy"/>
              <w:tabs>
                <w:tab w:val="decimal" w:pos="459"/>
              </w:tabs>
              <w:rPr>
                <w:i/>
                <w:iCs/>
                <w:sz w:val="20"/>
                <w:szCs w:val="20"/>
                <w:lang w:val="en-GB"/>
              </w:rPr>
            </w:pPr>
            <w:r>
              <w:t>1.35</w:t>
            </w:r>
          </w:p>
        </w:tc>
        <w:tc>
          <w:tcPr>
            <w:tcW w:w="709" w:type="dxa"/>
          </w:tcPr>
          <w:p w14:paraId="50D1F38A" w14:textId="77777777" w:rsidR="00F0469A" w:rsidRDefault="00F0469A" w:rsidP="005D664F">
            <w:pPr>
              <w:pStyle w:val="TblBdy"/>
              <w:tabs>
                <w:tab w:val="decimal" w:pos="318"/>
              </w:tabs>
              <w:rPr>
                <w:i/>
                <w:iCs/>
                <w:sz w:val="20"/>
                <w:szCs w:val="20"/>
                <w:lang w:val="en-GB"/>
              </w:rPr>
            </w:pPr>
            <w:r>
              <w:t>3</w:t>
            </w:r>
          </w:p>
        </w:tc>
        <w:tc>
          <w:tcPr>
            <w:tcW w:w="567" w:type="dxa"/>
          </w:tcPr>
          <w:p w14:paraId="2178D02C" w14:textId="77777777" w:rsidR="00F0469A" w:rsidRDefault="00F0469A" w:rsidP="005D664F">
            <w:pPr>
              <w:pStyle w:val="TblBdy"/>
            </w:pPr>
            <w:r>
              <w:t>no</w:t>
            </w:r>
          </w:p>
        </w:tc>
      </w:tr>
      <w:tr w:rsidR="00F0469A" w14:paraId="3309D8C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BAA81A0" w14:textId="77777777" w:rsidR="00F0469A" w:rsidRDefault="00F0469A" w:rsidP="005D664F">
            <w:pPr>
              <w:pStyle w:val="TblBdy"/>
            </w:pPr>
            <w:r>
              <w:t>42026</w:t>
            </w:r>
          </w:p>
        </w:tc>
        <w:tc>
          <w:tcPr>
            <w:tcW w:w="708" w:type="dxa"/>
          </w:tcPr>
          <w:p w14:paraId="573BD1B5" w14:textId="77777777" w:rsidR="00F0469A" w:rsidRDefault="00F0469A" w:rsidP="005D664F">
            <w:pPr>
              <w:pStyle w:val="TblBdy"/>
            </w:pPr>
            <w:r>
              <w:t>3</w:t>
            </w:r>
          </w:p>
        </w:tc>
        <w:tc>
          <w:tcPr>
            <w:tcW w:w="993" w:type="dxa"/>
          </w:tcPr>
          <w:p w14:paraId="2CE8ECE3" w14:textId="77777777" w:rsidR="00F0469A" w:rsidRDefault="00F0469A" w:rsidP="005D664F">
            <w:pPr>
              <w:pStyle w:val="TblBdy"/>
            </w:pPr>
            <w:r>
              <w:t>2657303</w:t>
            </w:r>
          </w:p>
        </w:tc>
        <w:tc>
          <w:tcPr>
            <w:tcW w:w="992" w:type="dxa"/>
          </w:tcPr>
          <w:p w14:paraId="7ED49C06" w14:textId="77777777" w:rsidR="00F0469A" w:rsidRDefault="00F0469A" w:rsidP="005D664F">
            <w:pPr>
              <w:pStyle w:val="TblBdy"/>
            </w:pPr>
            <w:r>
              <w:t>2377286</w:t>
            </w:r>
          </w:p>
        </w:tc>
        <w:tc>
          <w:tcPr>
            <w:tcW w:w="850" w:type="dxa"/>
          </w:tcPr>
          <w:p w14:paraId="3D729109" w14:textId="77777777" w:rsidR="00F0469A" w:rsidRDefault="00F0469A" w:rsidP="005D664F">
            <w:pPr>
              <w:pStyle w:val="TblBdy"/>
              <w:tabs>
                <w:tab w:val="decimal" w:pos="317"/>
              </w:tabs>
              <w:rPr>
                <w:i/>
                <w:iCs/>
                <w:sz w:val="20"/>
                <w:szCs w:val="20"/>
                <w:lang w:val="en-GB"/>
              </w:rPr>
            </w:pPr>
            <w:r>
              <w:t>19.2</w:t>
            </w:r>
          </w:p>
        </w:tc>
        <w:tc>
          <w:tcPr>
            <w:tcW w:w="993" w:type="dxa"/>
          </w:tcPr>
          <w:p w14:paraId="6F32CDAC" w14:textId="77777777" w:rsidR="00F0469A" w:rsidRDefault="00F0469A" w:rsidP="005D664F">
            <w:pPr>
              <w:pStyle w:val="TblBdy"/>
              <w:tabs>
                <w:tab w:val="decimal" w:pos="459"/>
              </w:tabs>
              <w:rPr>
                <w:i/>
                <w:iCs/>
                <w:sz w:val="20"/>
                <w:szCs w:val="20"/>
                <w:lang w:val="en-GB"/>
              </w:rPr>
            </w:pPr>
            <w:r>
              <w:t>24</w:t>
            </w:r>
          </w:p>
        </w:tc>
        <w:tc>
          <w:tcPr>
            <w:tcW w:w="992" w:type="dxa"/>
          </w:tcPr>
          <w:p w14:paraId="0B0943A9" w14:textId="77777777" w:rsidR="00F0469A" w:rsidRDefault="00F0469A" w:rsidP="005D664F">
            <w:pPr>
              <w:pStyle w:val="TblBdy"/>
              <w:tabs>
                <w:tab w:val="decimal" w:pos="459"/>
              </w:tabs>
              <w:rPr>
                <w:i/>
                <w:iCs/>
                <w:sz w:val="20"/>
                <w:szCs w:val="20"/>
                <w:lang w:val="en-GB"/>
              </w:rPr>
            </w:pPr>
            <w:r>
              <w:t>4.8</w:t>
            </w:r>
          </w:p>
        </w:tc>
        <w:tc>
          <w:tcPr>
            <w:tcW w:w="992" w:type="dxa"/>
          </w:tcPr>
          <w:p w14:paraId="7D756DC0" w14:textId="77777777" w:rsidR="00F0469A" w:rsidRDefault="00F0469A" w:rsidP="005D664F">
            <w:pPr>
              <w:pStyle w:val="TblBdy"/>
              <w:tabs>
                <w:tab w:val="decimal" w:pos="459"/>
              </w:tabs>
              <w:rPr>
                <w:i/>
                <w:iCs/>
                <w:sz w:val="20"/>
                <w:szCs w:val="20"/>
                <w:lang w:val="en-GB"/>
              </w:rPr>
            </w:pPr>
            <w:r>
              <w:t>14.15</w:t>
            </w:r>
          </w:p>
        </w:tc>
        <w:tc>
          <w:tcPr>
            <w:tcW w:w="992" w:type="dxa"/>
          </w:tcPr>
          <w:p w14:paraId="1D006A45" w14:textId="77777777" w:rsidR="00F0469A" w:rsidRDefault="00F0469A" w:rsidP="005D664F">
            <w:pPr>
              <w:pStyle w:val="TblBdy"/>
              <w:tabs>
                <w:tab w:val="decimal" w:pos="459"/>
              </w:tabs>
              <w:rPr>
                <w:i/>
                <w:iCs/>
                <w:sz w:val="20"/>
                <w:szCs w:val="20"/>
                <w:lang w:val="en-GB"/>
              </w:rPr>
            </w:pPr>
            <w:r>
              <w:t>-3.73</w:t>
            </w:r>
          </w:p>
        </w:tc>
        <w:tc>
          <w:tcPr>
            <w:tcW w:w="709" w:type="dxa"/>
          </w:tcPr>
          <w:p w14:paraId="33F994EF" w14:textId="77777777" w:rsidR="00F0469A" w:rsidRDefault="00F0469A" w:rsidP="005D664F">
            <w:pPr>
              <w:pStyle w:val="TblBdy"/>
              <w:tabs>
                <w:tab w:val="decimal" w:pos="318"/>
              </w:tabs>
              <w:rPr>
                <w:i/>
                <w:iCs/>
                <w:sz w:val="20"/>
                <w:szCs w:val="20"/>
                <w:lang w:val="en-GB"/>
              </w:rPr>
            </w:pPr>
            <w:r>
              <w:t>3</w:t>
            </w:r>
          </w:p>
        </w:tc>
        <w:tc>
          <w:tcPr>
            <w:tcW w:w="567" w:type="dxa"/>
          </w:tcPr>
          <w:p w14:paraId="08D373B0" w14:textId="77777777" w:rsidR="00F0469A" w:rsidRDefault="00F0469A" w:rsidP="005D664F">
            <w:pPr>
              <w:pStyle w:val="TblBdy"/>
            </w:pPr>
            <w:r>
              <w:t>no</w:t>
            </w:r>
          </w:p>
        </w:tc>
      </w:tr>
      <w:tr w:rsidR="00F0469A" w14:paraId="60B910E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BCDA907" w14:textId="77777777" w:rsidR="00F0469A" w:rsidRDefault="00F0469A" w:rsidP="005D664F">
            <w:pPr>
              <w:pStyle w:val="TblBdy"/>
            </w:pPr>
            <w:r>
              <w:t>42027</w:t>
            </w:r>
          </w:p>
        </w:tc>
        <w:tc>
          <w:tcPr>
            <w:tcW w:w="708" w:type="dxa"/>
          </w:tcPr>
          <w:p w14:paraId="3BDA3282" w14:textId="77777777" w:rsidR="00F0469A" w:rsidRDefault="00F0469A" w:rsidP="005D664F">
            <w:pPr>
              <w:pStyle w:val="TblBdy"/>
            </w:pPr>
            <w:r>
              <w:t>3</w:t>
            </w:r>
          </w:p>
        </w:tc>
        <w:tc>
          <w:tcPr>
            <w:tcW w:w="993" w:type="dxa"/>
          </w:tcPr>
          <w:p w14:paraId="3CD06B36" w14:textId="77777777" w:rsidR="00F0469A" w:rsidRDefault="00F0469A" w:rsidP="005D664F">
            <w:pPr>
              <w:pStyle w:val="TblBdy"/>
            </w:pPr>
            <w:r>
              <w:t>2656397</w:t>
            </w:r>
          </w:p>
        </w:tc>
        <w:tc>
          <w:tcPr>
            <w:tcW w:w="992" w:type="dxa"/>
          </w:tcPr>
          <w:p w14:paraId="22ADC31F" w14:textId="77777777" w:rsidR="00F0469A" w:rsidRDefault="00F0469A" w:rsidP="005D664F">
            <w:pPr>
              <w:pStyle w:val="TblBdy"/>
            </w:pPr>
            <w:r>
              <w:t>2377442</w:t>
            </w:r>
          </w:p>
        </w:tc>
        <w:tc>
          <w:tcPr>
            <w:tcW w:w="850" w:type="dxa"/>
          </w:tcPr>
          <w:p w14:paraId="7F234131" w14:textId="77777777" w:rsidR="00F0469A" w:rsidRDefault="00F0469A" w:rsidP="005D664F">
            <w:pPr>
              <w:pStyle w:val="TblBdy"/>
              <w:tabs>
                <w:tab w:val="decimal" w:pos="317"/>
              </w:tabs>
              <w:rPr>
                <w:i/>
                <w:iCs/>
                <w:sz w:val="20"/>
                <w:szCs w:val="20"/>
                <w:lang w:val="en-GB"/>
              </w:rPr>
            </w:pPr>
            <w:r>
              <w:t>18.89</w:t>
            </w:r>
          </w:p>
        </w:tc>
        <w:tc>
          <w:tcPr>
            <w:tcW w:w="993" w:type="dxa"/>
          </w:tcPr>
          <w:p w14:paraId="0688F934" w14:textId="77777777" w:rsidR="00F0469A" w:rsidRDefault="00F0469A" w:rsidP="005D664F">
            <w:pPr>
              <w:pStyle w:val="TblBdy"/>
              <w:tabs>
                <w:tab w:val="decimal" w:pos="459"/>
              </w:tabs>
              <w:rPr>
                <w:i/>
                <w:iCs/>
                <w:sz w:val="20"/>
                <w:szCs w:val="20"/>
                <w:lang w:val="en-GB"/>
              </w:rPr>
            </w:pPr>
            <w:r>
              <w:t>22</w:t>
            </w:r>
          </w:p>
        </w:tc>
        <w:tc>
          <w:tcPr>
            <w:tcW w:w="992" w:type="dxa"/>
          </w:tcPr>
          <w:p w14:paraId="4FCCF1DE" w14:textId="77777777" w:rsidR="00F0469A" w:rsidRDefault="00F0469A" w:rsidP="005D664F">
            <w:pPr>
              <w:pStyle w:val="TblBdy"/>
              <w:tabs>
                <w:tab w:val="decimal" w:pos="459"/>
              </w:tabs>
              <w:rPr>
                <w:i/>
                <w:iCs/>
                <w:sz w:val="20"/>
                <w:szCs w:val="20"/>
                <w:lang w:val="en-GB"/>
              </w:rPr>
            </w:pPr>
            <w:r>
              <w:t>3.11</w:t>
            </w:r>
          </w:p>
        </w:tc>
        <w:tc>
          <w:tcPr>
            <w:tcW w:w="992" w:type="dxa"/>
          </w:tcPr>
          <w:p w14:paraId="0467B169" w14:textId="77777777" w:rsidR="00F0469A" w:rsidRDefault="00F0469A" w:rsidP="005D664F">
            <w:pPr>
              <w:pStyle w:val="TblBdy"/>
              <w:tabs>
                <w:tab w:val="decimal" w:pos="459"/>
              </w:tabs>
              <w:rPr>
                <w:i/>
                <w:iCs/>
                <w:sz w:val="20"/>
                <w:szCs w:val="20"/>
                <w:lang w:val="en-GB"/>
              </w:rPr>
            </w:pPr>
            <w:r>
              <w:t>16.75</w:t>
            </w:r>
          </w:p>
        </w:tc>
        <w:tc>
          <w:tcPr>
            <w:tcW w:w="992" w:type="dxa"/>
          </w:tcPr>
          <w:p w14:paraId="190DC1DE" w14:textId="77777777" w:rsidR="00F0469A" w:rsidRDefault="00F0469A" w:rsidP="005D664F">
            <w:pPr>
              <w:pStyle w:val="TblBdy"/>
              <w:tabs>
                <w:tab w:val="decimal" w:pos="459"/>
              </w:tabs>
              <w:rPr>
                <w:i/>
                <w:iCs/>
                <w:sz w:val="20"/>
                <w:szCs w:val="20"/>
                <w:lang w:val="en-GB"/>
              </w:rPr>
            </w:pPr>
            <w:r>
              <w:t>-33.32</w:t>
            </w:r>
          </w:p>
        </w:tc>
        <w:tc>
          <w:tcPr>
            <w:tcW w:w="709" w:type="dxa"/>
          </w:tcPr>
          <w:p w14:paraId="3FD32862" w14:textId="77777777" w:rsidR="00F0469A" w:rsidRDefault="00F0469A" w:rsidP="005D664F">
            <w:pPr>
              <w:pStyle w:val="TblBdy"/>
              <w:tabs>
                <w:tab w:val="decimal" w:pos="318"/>
              </w:tabs>
              <w:rPr>
                <w:i/>
                <w:iCs/>
                <w:sz w:val="20"/>
                <w:szCs w:val="20"/>
                <w:lang w:val="en-GB"/>
              </w:rPr>
            </w:pPr>
            <w:r>
              <w:t>3</w:t>
            </w:r>
          </w:p>
        </w:tc>
        <w:tc>
          <w:tcPr>
            <w:tcW w:w="567" w:type="dxa"/>
          </w:tcPr>
          <w:p w14:paraId="22C0FD10" w14:textId="77777777" w:rsidR="00F0469A" w:rsidRDefault="00F0469A" w:rsidP="005D664F">
            <w:pPr>
              <w:pStyle w:val="TblBdy"/>
            </w:pPr>
            <w:r>
              <w:t>no</w:t>
            </w:r>
          </w:p>
        </w:tc>
      </w:tr>
      <w:tr w:rsidR="00F0469A" w14:paraId="2E22C1B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6CA2956" w14:textId="77777777" w:rsidR="00F0469A" w:rsidRDefault="00F0469A" w:rsidP="005D664F">
            <w:pPr>
              <w:pStyle w:val="TblBdy"/>
            </w:pPr>
            <w:r>
              <w:t>42028</w:t>
            </w:r>
          </w:p>
        </w:tc>
        <w:tc>
          <w:tcPr>
            <w:tcW w:w="708" w:type="dxa"/>
          </w:tcPr>
          <w:p w14:paraId="04A0A3A9" w14:textId="77777777" w:rsidR="00F0469A" w:rsidRDefault="00F0469A" w:rsidP="005D664F">
            <w:pPr>
              <w:pStyle w:val="TblBdy"/>
            </w:pPr>
            <w:r>
              <w:t>3</w:t>
            </w:r>
          </w:p>
        </w:tc>
        <w:tc>
          <w:tcPr>
            <w:tcW w:w="993" w:type="dxa"/>
          </w:tcPr>
          <w:p w14:paraId="21B32E96" w14:textId="77777777" w:rsidR="00F0469A" w:rsidRDefault="00F0469A" w:rsidP="005D664F">
            <w:pPr>
              <w:pStyle w:val="TblBdy"/>
            </w:pPr>
            <w:r>
              <w:t>2657317</w:t>
            </w:r>
          </w:p>
        </w:tc>
        <w:tc>
          <w:tcPr>
            <w:tcW w:w="992" w:type="dxa"/>
          </w:tcPr>
          <w:p w14:paraId="720F0010" w14:textId="77777777" w:rsidR="00F0469A" w:rsidRDefault="00F0469A" w:rsidP="005D664F">
            <w:pPr>
              <w:pStyle w:val="TblBdy"/>
            </w:pPr>
            <w:r>
              <w:t>2378300</w:t>
            </w:r>
          </w:p>
        </w:tc>
        <w:tc>
          <w:tcPr>
            <w:tcW w:w="850" w:type="dxa"/>
          </w:tcPr>
          <w:p w14:paraId="44826245" w14:textId="77777777" w:rsidR="00F0469A" w:rsidRDefault="00F0469A" w:rsidP="005D664F">
            <w:pPr>
              <w:pStyle w:val="TblBdy"/>
              <w:tabs>
                <w:tab w:val="decimal" w:pos="317"/>
              </w:tabs>
              <w:rPr>
                <w:i/>
                <w:iCs/>
                <w:sz w:val="20"/>
                <w:szCs w:val="20"/>
                <w:lang w:val="en-GB"/>
              </w:rPr>
            </w:pPr>
            <w:r>
              <w:t>18.89</w:t>
            </w:r>
          </w:p>
        </w:tc>
        <w:tc>
          <w:tcPr>
            <w:tcW w:w="993" w:type="dxa"/>
          </w:tcPr>
          <w:p w14:paraId="5900BFAA" w14:textId="77777777" w:rsidR="00F0469A" w:rsidRDefault="00F0469A" w:rsidP="005D664F">
            <w:pPr>
              <w:pStyle w:val="TblBdy"/>
              <w:tabs>
                <w:tab w:val="decimal" w:pos="459"/>
              </w:tabs>
              <w:rPr>
                <w:i/>
                <w:iCs/>
                <w:sz w:val="20"/>
                <w:szCs w:val="20"/>
                <w:lang w:val="en-GB"/>
              </w:rPr>
            </w:pPr>
            <w:r>
              <w:t>21</w:t>
            </w:r>
          </w:p>
        </w:tc>
        <w:tc>
          <w:tcPr>
            <w:tcW w:w="992" w:type="dxa"/>
          </w:tcPr>
          <w:p w14:paraId="0CC5CB5B" w14:textId="77777777" w:rsidR="00F0469A" w:rsidRDefault="00F0469A" w:rsidP="005D664F">
            <w:pPr>
              <w:pStyle w:val="TblBdy"/>
              <w:tabs>
                <w:tab w:val="decimal" w:pos="459"/>
              </w:tabs>
              <w:rPr>
                <w:i/>
                <w:iCs/>
                <w:sz w:val="20"/>
                <w:szCs w:val="20"/>
                <w:lang w:val="en-GB"/>
              </w:rPr>
            </w:pPr>
            <w:r>
              <w:t>2.11</w:t>
            </w:r>
          </w:p>
        </w:tc>
        <w:tc>
          <w:tcPr>
            <w:tcW w:w="992" w:type="dxa"/>
          </w:tcPr>
          <w:p w14:paraId="1B17196F" w14:textId="77777777" w:rsidR="00F0469A" w:rsidRDefault="00F0469A" w:rsidP="005D664F">
            <w:pPr>
              <w:pStyle w:val="TblBdy"/>
              <w:tabs>
                <w:tab w:val="decimal" w:pos="459"/>
              </w:tabs>
              <w:rPr>
                <w:i/>
                <w:iCs/>
                <w:sz w:val="20"/>
                <w:szCs w:val="20"/>
                <w:lang w:val="en-GB"/>
              </w:rPr>
            </w:pPr>
            <w:r>
              <w:t>18.33</w:t>
            </w:r>
          </w:p>
        </w:tc>
        <w:tc>
          <w:tcPr>
            <w:tcW w:w="992" w:type="dxa"/>
          </w:tcPr>
          <w:p w14:paraId="603773B7" w14:textId="77777777" w:rsidR="00F0469A" w:rsidRDefault="00F0469A" w:rsidP="005D664F">
            <w:pPr>
              <w:pStyle w:val="TblBdy"/>
              <w:tabs>
                <w:tab w:val="decimal" w:pos="459"/>
              </w:tabs>
              <w:rPr>
                <w:i/>
                <w:iCs/>
                <w:sz w:val="20"/>
                <w:szCs w:val="20"/>
                <w:lang w:val="en-GB"/>
              </w:rPr>
            </w:pPr>
            <w:r>
              <w:t>-2.54</w:t>
            </w:r>
          </w:p>
        </w:tc>
        <w:tc>
          <w:tcPr>
            <w:tcW w:w="709" w:type="dxa"/>
          </w:tcPr>
          <w:p w14:paraId="4A5F1CC1" w14:textId="77777777" w:rsidR="00F0469A" w:rsidRDefault="00F0469A" w:rsidP="005D664F">
            <w:pPr>
              <w:pStyle w:val="TblBdy"/>
              <w:tabs>
                <w:tab w:val="decimal" w:pos="318"/>
              </w:tabs>
              <w:rPr>
                <w:i/>
                <w:iCs/>
                <w:sz w:val="20"/>
                <w:szCs w:val="20"/>
                <w:lang w:val="en-GB"/>
              </w:rPr>
            </w:pPr>
            <w:r>
              <w:t>3</w:t>
            </w:r>
          </w:p>
        </w:tc>
        <w:tc>
          <w:tcPr>
            <w:tcW w:w="567" w:type="dxa"/>
          </w:tcPr>
          <w:p w14:paraId="3DDEF9D2" w14:textId="77777777" w:rsidR="00F0469A" w:rsidRDefault="00F0469A" w:rsidP="005D664F">
            <w:pPr>
              <w:pStyle w:val="TblBdy"/>
            </w:pPr>
            <w:r>
              <w:t>no</w:t>
            </w:r>
          </w:p>
        </w:tc>
      </w:tr>
      <w:tr w:rsidR="00F0469A" w14:paraId="4CE47F5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66F17FA" w14:textId="77777777" w:rsidR="00F0469A" w:rsidRDefault="00F0469A" w:rsidP="005D664F">
            <w:pPr>
              <w:pStyle w:val="TblBdy"/>
            </w:pPr>
            <w:r>
              <w:t>42038</w:t>
            </w:r>
          </w:p>
        </w:tc>
        <w:tc>
          <w:tcPr>
            <w:tcW w:w="708" w:type="dxa"/>
          </w:tcPr>
          <w:p w14:paraId="6EF77AA7" w14:textId="77777777" w:rsidR="00F0469A" w:rsidRDefault="00F0469A" w:rsidP="005D664F">
            <w:pPr>
              <w:pStyle w:val="TblBdy"/>
            </w:pPr>
            <w:r>
              <w:t>3</w:t>
            </w:r>
          </w:p>
        </w:tc>
        <w:tc>
          <w:tcPr>
            <w:tcW w:w="993" w:type="dxa"/>
          </w:tcPr>
          <w:p w14:paraId="272958A6" w14:textId="77777777" w:rsidR="00F0469A" w:rsidRDefault="00F0469A" w:rsidP="005D664F">
            <w:pPr>
              <w:pStyle w:val="TblBdy"/>
            </w:pPr>
            <w:r>
              <w:t>2665681</w:t>
            </w:r>
          </w:p>
        </w:tc>
        <w:tc>
          <w:tcPr>
            <w:tcW w:w="992" w:type="dxa"/>
          </w:tcPr>
          <w:p w14:paraId="783A9512" w14:textId="77777777" w:rsidR="00F0469A" w:rsidRDefault="00F0469A" w:rsidP="005D664F">
            <w:pPr>
              <w:pStyle w:val="TblBdy"/>
            </w:pPr>
            <w:r>
              <w:t>2379023</w:t>
            </w:r>
          </w:p>
        </w:tc>
        <w:tc>
          <w:tcPr>
            <w:tcW w:w="850" w:type="dxa"/>
          </w:tcPr>
          <w:p w14:paraId="7A75B94A" w14:textId="77777777" w:rsidR="00F0469A" w:rsidRDefault="00F0469A" w:rsidP="005D664F">
            <w:pPr>
              <w:pStyle w:val="TblBdy"/>
              <w:tabs>
                <w:tab w:val="decimal" w:pos="317"/>
              </w:tabs>
              <w:rPr>
                <w:i/>
                <w:iCs/>
                <w:sz w:val="20"/>
                <w:szCs w:val="20"/>
                <w:lang w:val="en-GB"/>
              </w:rPr>
            </w:pPr>
            <w:r>
              <w:t>13.71</w:t>
            </w:r>
          </w:p>
        </w:tc>
        <w:tc>
          <w:tcPr>
            <w:tcW w:w="993" w:type="dxa"/>
          </w:tcPr>
          <w:p w14:paraId="11523F80" w14:textId="77777777" w:rsidR="00F0469A" w:rsidRDefault="00F0469A" w:rsidP="005D664F">
            <w:pPr>
              <w:pStyle w:val="TblBdy"/>
              <w:tabs>
                <w:tab w:val="decimal" w:pos="459"/>
              </w:tabs>
              <w:rPr>
                <w:i/>
                <w:iCs/>
                <w:sz w:val="20"/>
                <w:szCs w:val="20"/>
                <w:lang w:val="en-GB"/>
              </w:rPr>
            </w:pPr>
            <w:r>
              <w:t>21</w:t>
            </w:r>
          </w:p>
        </w:tc>
        <w:tc>
          <w:tcPr>
            <w:tcW w:w="992" w:type="dxa"/>
          </w:tcPr>
          <w:p w14:paraId="1B5ACF78" w14:textId="77777777" w:rsidR="00F0469A" w:rsidRDefault="00F0469A" w:rsidP="005D664F">
            <w:pPr>
              <w:pStyle w:val="TblBdy"/>
              <w:tabs>
                <w:tab w:val="decimal" w:pos="459"/>
              </w:tabs>
              <w:rPr>
                <w:i/>
                <w:iCs/>
                <w:sz w:val="20"/>
                <w:szCs w:val="20"/>
                <w:lang w:val="en-GB"/>
              </w:rPr>
            </w:pPr>
            <w:r>
              <w:t>7.29</w:t>
            </w:r>
          </w:p>
        </w:tc>
        <w:tc>
          <w:tcPr>
            <w:tcW w:w="992" w:type="dxa"/>
          </w:tcPr>
          <w:p w14:paraId="05D5EA64" w14:textId="77777777" w:rsidR="00F0469A" w:rsidRDefault="00F0469A" w:rsidP="005D664F">
            <w:pPr>
              <w:pStyle w:val="TblBdy"/>
              <w:tabs>
                <w:tab w:val="decimal" w:pos="459"/>
              </w:tabs>
              <w:rPr>
                <w:i/>
                <w:iCs/>
                <w:sz w:val="20"/>
                <w:szCs w:val="20"/>
                <w:lang w:val="en-GB"/>
              </w:rPr>
            </w:pPr>
            <w:r>
              <w:t>18.75</w:t>
            </w:r>
          </w:p>
        </w:tc>
        <w:tc>
          <w:tcPr>
            <w:tcW w:w="992" w:type="dxa"/>
          </w:tcPr>
          <w:p w14:paraId="7A8DAFDA" w14:textId="77777777" w:rsidR="00F0469A" w:rsidRDefault="00F0469A" w:rsidP="005D664F">
            <w:pPr>
              <w:pStyle w:val="TblBdy"/>
              <w:tabs>
                <w:tab w:val="decimal" w:pos="459"/>
              </w:tabs>
              <w:rPr>
                <w:i/>
                <w:iCs/>
                <w:sz w:val="20"/>
                <w:szCs w:val="20"/>
                <w:lang w:val="en-GB"/>
              </w:rPr>
            </w:pPr>
            <w:r>
              <w:t>6.25</w:t>
            </w:r>
          </w:p>
        </w:tc>
        <w:tc>
          <w:tcPr>
            <w:tcW w:w="709" w:type="dxa"/>
          </w:tcPr>
          <w:p w14:paraId="28A040DF" w14:textId="77777777" w:rsidR="00F0469A" w:rsidRDefault="00F0469A" w:rsidP="005D664F">
            <w:pPr>
              <w:pStyle w:val="TblBdy"/>
              <w:tabs>
                <w:tab w:val="decimal" w:pos="318"/>
              </w:tabs>
              <w:rPr>
                <w:i/>
                <w:iCs/>
                <w:sz w:val="20"/>
                <w:szCs w:val="20"/>
                <w:lang w:val="en-GB"/>
              </w:rPr>
            </w:pPr>
            <w:r>
              <w:t>3</w:t>
            </w:r>
          </w:p>
        </w:tc>
        <w:tc>
          <w:tcPr>
            <w:tcW w:w="567" w:type="dxa"/>
          </w:tcPr>
          <w:p w14:paraId="26E57C76" w14:textId="77777777" w:rsidR="00F0469A" w:rsidRDefault="00F0469A" w:rsidP="005D664F">
            <w:pPr>
              <w:pStyle w:val="TblBdy"/>
            </w:pPr>
            <w:r>
              <w:t>no</w:t>
            </w:r>
          </w:p>
        </w:tc>
      </w:tr>
      <w:tr w:rsidR="00F0469A" w14:paraId="09094CB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4F67A48" w14:textId="77777777" w:rsidR="00F0469A" w:rsidRDefault="00F0469A" w:rsidP="005D664F">
            <w:pPr>
              <w:pStyle w:val="TblBdy"/>
            </w:pPr>
            <w:r>
              <w:t>42039</w:t>
            </w:r>
          </w:p>
        </w:tc>
        <w:tc>
          <w:tcPr>
            <w:tcW w:w="708" w:type="dxa"/>
          </w:tcPr>
          <w:p w14:paraId="2EBE0D26" w14:textId="77777777" w:rsidR="00F0469A" w:rsidRDefault="00F0469A" w:rsidP="005D664F">
            <w:pPr>
              <w:pStyle w:val="TblBdy"/>
            </w:pPr>
            <w:r>
              <w:t>3</w:t>
            </w:r>
          </w:p>
        </w:tc>
        <w:tc>
          <w:tcPr>
            <w:tcW w:w="993" w:type="dxa"/>
          </w:tcPr>
          <w:p w14:paraId="4C0B4159" w14:textId="77777777" w:rsidR="00F0469A" w:rsidRDefault="00F0469A" w:rsidP="005D664F">
            <w:pPr>
              <w:pStyle w:val="TblBdy"/>
            </w:pPr>
            <w:r>
              <w:t>2658760</w:t>
            </w:r>
          </w:p>
        </w:tc>
        <w:tc>
          <w:tcPr>
            <w:tcW w:w="992" w:type="dxa"/>
          </w:tcPr>
          <w:p w14:paraId="66D6C54D" w14:textId="77777777" w:rsidR="00F0469A" w:rsidRDefault="00F0469A" w:rsidP="005D664F">
            <w:pPr>
              <w:pStyle w:val="TblBdy"/>
            </w:pPr>
            <w:r>
              <w:t>2378541</w:t>
            </w:r>
          </w:p>
        </w:tc>
        <w:tc>
          <w:tcPr>
            <w:tcW w:w="850" w:type="dxa"/>
          </w:tcPr>
          <w:p w14:paraId="585C103C" w14:textId="77777777" w:rsidR="00F0469A" w:rsidRDefault="00F0469A" w:rsidP="005D664F">
            <w:pPr>
              <w:pStyle w:val="TblBdy"/>
              <w:tabs>
                <w:tab w:val="decimal" w:pos="317"/>
              </w:tabs>
              <w:rPr>
                <w:i/>
                <w:iCs/>
                <w:sz w:val="20"/>
                <w:szCs w:val="20"/>
                <w:lang w:val="en-GB"/>
              </w:rPr>
            </w:pPr>
            <w:r>
              <w:t>18.28</w:t>
            </w:r>
          </w:p>
        </w:tc>
        <w:tc>
          <w:tcPr>
            <w:tcW w:w="993" w:type="dxa"/>
          </w:tcPr>
          <w:p w14:paraId="5EE7B1E6" w14:textId="77777777" w:rsidR="00F0469A" w:rsidRDefault="00F0469A" w:rsidP="005D664F">
            <w:pPr>
              <w:pStyle w:val="TblBdy"/>
              <w:tabs>
                <w:tab w:val="decimal" w:pos="459"/>
              </w:tabs>
              <w:rPr>
                <w:i/>
                <w:iCs/>
                <w:sz w:val="20"/>
                <w:szCs w:val="20"/>
                <w:lang w:val="en-GB"/>
              </w:rPr>
            </w:pPr>
            <w:r>
              <w:t>23</w:t>
            </w:r>
          </w:p>
        </w:tc>
        <w:tc>
          <w:tcPr>
            <w:tcW w:w="992" w:type="dxa"/>
          </w:tcPr>
          <w:p w14:paraId="79A0B82A" w14:textId="77777777" w:rsidR="00F0469A" w:rsidRDefault="00F0469A" w:rsidP="005D664F">
            <w:pPr>
              <w:pStyle w:val="TblBdy"/>
              <w:tabs>
                <w:tab w:val="decimal" w:pos="459"/>
              </w:tabs>
              <w:rPr>
                <w:i/>
                <w:iCs/>
                <w:sz w:val="20"/>
                <w:szCs w:val="20"/>
                <w:lang w:val="en-GB"/>
              </w:rPr>
            </w:pPr>
            <w:r>
              <w:t>4.72</w:t>
            </w:r>
          </w:p>
        </w:tc>
        <w:tc>
          <w:tcPr>
            <w:tcW w:w="992" w:type="dxa"/>
          </w:tcPr>
          <w:p w14:paraId="25C62DE1" w14:textId="77777777" w:rsidR="00F0469A" w:rsidRDefault="00F0469A" w:rsidP="005D664F">
            <w:pPr>
              <w:pStyle w:val="TblBdy"/>
              <w:tabs>
                <w:tab w:val="decimal" w:pos="459"/>
              </w:tabs>
              <w:rPr>
                <w:i/>
                <w:iCs/>
                <w:sz w:val="20"/>
                <w:szCs w:val="20"/>
                <w:lang w:val="en-GB"/>
              </w:rPr>
            </w:pPr>
            <w:r>
              <w:t>19.12</w:t>
            </w:r>
          </w:p>
        </w:tc>
        <w:tc>
          <w:tcPr>
            <w:tcW w:w="992" w:type="dxa"/>
          </w:tcPr>
          <w:p w14:paraId="3EDAC5B7" w14:textId="77777777" w:rsidR="00F0469A" w:rsidRDefault="00F0469A" w:rsidP="005D664F">
            <w:pPr>
              <w:pStyle w:val="TblBdy"/>
              <w:tabs>
                <w:tab w:val="decimal" w:pos="459"/>
              </w:tabs>
              <w:rPr>
                <w:i/>
                <w:iCs/>
                <w:sz w:val="20"/>
                <w:szCs w:val="20"/>
                <w:lang w:val="en-GB"/>
              </w:rPr>
            </w:pPr>
            <w:r>
              <w:t>-15.77</w:t>
            </w:r>
          </w:p>
        </w:tc>
        <w:tc>
          <w:tcPr>
            <w:tcW w:w="709" w:type="dxa"/>
          </w:tcPr>
          <w:p w14:paraId="69DFC110" w14:textId="77777777" w:rsidR="00F0469A" w:rsidRDefault="00F0469A" w:rsidP="005D664F">
            <w:pPr>
              <w:pStyle w:val="TblBdy"/>
              <w:tabs>
                <w:tab w:val="decimal" w:pos="318"/>
              </w:tabs>
              <w:rPr>
                <w:i/>
                <w:iCs/>
                <w:sz w:val="20"/>
                <w:szCs w:val="20"/>
                <w:lang w:val="en-GB"/>
              </w:rPr>
            </w:pPr>
            <w:r>
              <w:t>3</w:t>
            </w:r>
          </w:p>
        </w:tc>
        <w:tc>
          <w:tcPr>
            <w:tcW w:w="567" w:type="dxa"/>
          </w:tcPr>
          <w:p w14:paraId="47FE7CDF" w14:textId="77777777" w:rsidR="00F0469A" w:rsidRDefault="00F0469A" w:rsidP="005D664F">
            <w:pPr>
              <w:pStyle w:val="TblBdy"/>
            </w:pPr>
            <w:r>
              <w:t>no</w:t>
            </w:r>
          </w:p>
        </w:tc>
      </w:tr>
      <w:tr w:rsidR="00F0469A" w14:paraId="1FDDFFF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4D173FB" w14:textId="77777777" w:rsidR="00F0469A" w:rsidRDefault="00F0469A" w:rsidP="005D664F">
            <w:pPr>
              <w:pStyle w:val="TblBdy"/>
            </w:pPr>
            <w:r>
              <w:t>42041</w:t>
            </w:r>
          </w:p>
        </w:tc>
        <w:tc>
          <w:tcPr>
            <w:tcW w:w="708" w:type="dxa"/>
          </w:tcPr>
          <w:p w14:paraId="325B3A0D" w14:textId="77777777" w:rsidR="00F0469A" w:rsidRDefault="00F0469A" w:rsidP="005D664F">
            <w:pPr>
              <w:pStyle w:val="TblBdy"/>
            </w:pPr>
            <w:r>
              <w:t>3</w:t>
            </w:r>
          </w:p>
        </w:tc>
        <w:tc>
          <w:tcPr>
            <w:tcW w:w="993" w:type="dxa"/>
          </w:tcPr>
          <w:p w14:paraId="70CEE4B4" w14:textId="77777777" w:rsidR="00F0469A" w:rsidRDefault="00F0469A" w:rsidP="005D664F">
            <w:pPr>
              <w:pStyle w:val="TblBdy"/>
            </w:pPr>
            <w:r>
              <w:t>2665377</w:t>
            </w:r>
          </w:p>
        </w:tc>
        <w:tc>
          <w:tcPr>
            <w:tcW w:w="992" w:type="dxa"/>
          </w:tcPr>
          <w:p w14:paraId="4C28C161" w14:textId="77777777" w:rsidR="00F0469A" w:rsidRDefault="00F0469A" w:rsidP="005D664F">
            <w:pPr>
              <w:pStyle w:val="TblBdy"/>
            </w:pPr>
            <w:r>
              <w:t>2377422</w:t>
            </w:r>
          </w:p>
        </w:tc>
        <w:tc>
          <w:tcPr>
            <w:tcW w:w="850" w:type="dxa"/>
          </w:tcPr>
          <w:p w14:paraId="528F86F8" w14:textId="77777777" w:rsidR="00F0469A" w:rsidRDefault="00F0469A" w:rsidP="005D664F">
            <w:pPr>
              <w:pStyle w:val="TblBdy"/>
              <w:tabs>
                <w:tab w:val="decimal" w:pos="317"/>
              </w:tabs>
              <w:rPr>
                <w:i/>
                <w:iCs/>
                <w:sz w:val="20"/>
                <w:szCs w:val="20"/>
                <w:lang w:val="en-GB"/>
              </w:rPr>
            </w:pPr>
            <w:r>
              <w:t>15.84</w:t>
            </w:r>
          </w:p>
        </w:tc>
        <w:tc>
          <w:tcPr>
            <w:tcW w:w="993" w:type="dxa"/>
          </w:tcPr>
          <w:p w14:paraId="6739C50A" w14:textId="77777777" w:rsidR="00F0469A" w:rsidRDefault="00F0469A" w:rsidP="005D664F">
            <w:pPr>
              <w:pStyle w:val="TblBdy"/>
              <w:tabs>
                <w:tab w:val="decimal" w:pos="459"/>
              </w:tabs>
              <w:rPr>
                <w:i/>
                <w:iCs/>
                <w:sz w:val="20"/>
                <w:szCs w:val="20"/>
                <w:lang w:val="en-GB"/>
              </w:rPr>
            </w:pPr>
            <w:r>
              <w:t>21</w:t>
            </w:r>
          </w:p>
        </w:tc>
        <w:tc>
          <w:tcPr>
            <w:tcW w:w="992" w:type="dxa"/>
          </w:tcPr>
          <w:p w14:paraId="2E48EE85" w14:textId="77777777" w:rsidR="00F0469A" w:rsidRDefault="00F0469A" w:rsidP="005D664F">
            <w:pPr>
              <w:pStyle w:val="TblBdy"/>
              <w:tabs>
                <w:tab w:val="decimal" w:pos="459"/>
              </w:tabs>
              <w:rPr>
                <w:i/>
                <w:iCs/>
                <w:sz w:val="20"/>
                <w:szCs w:val="20"/>
                <w:lang w:val="en-GB"/>
              </w:rPr>
            </w:pPr>
            <w:r>
              <w:t>5.16</w:t>
            </w:r>
          </w:p>
        </w:tc>
        <w:tc>
          <w:tcPr>
            <w:tcW w:w="992" w:type="dxa"/>
          </w:tcPr>
          <w:p w14:paraId="3EF32EA5" w14:textId="77777777" w:rsidR="00F0469A" w:rsidRDefault="00F0469A" w:rsidP="005D664F">
            <w:pPr>
              <w:pStyle w:val="TblBdy"/>
              <w:tabs>
                <w:tab w:val="decimal" w:pos="459"/>
              </w:tabs>
              <w:rPr>
                <w:i/>
                <w:iCs/>
                <w:sz w:val="20"/>
                <w:szCs w:val="20"/>
                <w:lang w:val="en-GB"/>
              </w:rPr>
            </w:pPr>
            <w:r>
              <w:t>17</w:t>
            </w:r>
          </w:p>
        </w:tc>
        <w:tc>
          <w:tcPr>
            <w:tcW w:w="992" w:type="dxa"/>
          </w:tcPr>
          <w:p w14:paraId="125150FA" w14:textId="77777777" w:rsidR="00F0469A" w:rsidRDefault="00F0469A" w:rsidP="005D664F">
            <w:pPr>
              <w:pStyle w:val="TblBdy"/>
              <w:tabs>
                <w:tab w:val="decimal" w:pos="459"/>
              </w:tabs>
              <w:rPr>
                <w:i/>
                <w:iCs/>
                <w:sz w:val="20"/>
                <w:szCs w:val="20"/>
                <w:lang w:val="en-GB"/>
              </w:rPr>
            </w:pPr>
            <w:r>
              <w:t>1.51</w:t>
            </w:r>
          </w:p>
        </w:tc>
        <w:tc>
          <w:tcPr>
            <w:tcW w:w="709" w:type="dxa"/>
          </w:tcPr>
          <w:p w14:paraId="549C42E9" w14:textId="77777777" w:rsidR="00F0469A" w:rsidRDefault="00F0469A" w:rsidP="005D664F">
            <w:pPr>
              <w:pStyle w:val="TblBdy"/>
              <w:tabs>
                <w:tab w:val="decimal" w:pos="318"/>
              </w:tabs>
              <w:rPr>
                <w:i/>
                <w:iCs/>
                <w:sz w:val="20"/>
                <w:szCs w:val="20"/>
                <w:lang w:val="en-GB"/>
              </w:rPr>
            </w:pPr>
            <w:r>
              <w:t>3</w:t>
            </w:r>
          </w:p>
        </w:tc>
        <w:tc>
          <w:tcPr>
            <w:tcW w:w="567" w:type="dxa"/>
          </w:tcPr>
          <w:p w14:paraId="09BFD86A" w14:textId="77777777" w:rsidR="00F0469A" w:rsidRDefault="00F0469A" w:rsidP="005D664F">
            <w:pPr>
              <w:pStyle w:val="TblBdy"/>
            </w:pPr>
            <w:r>
              <w:t>no</w:t>
            </w:r>
          </w:p>
        </w:tc>
      </w:tr>
      <w:tr w:rsidR="00F0469A" w14:paraId="739DB39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2B1C668" w14:textId="77777777" w:rsidR="00F0469A" w:rsidRDefault="00F0469A" w:rsidP="005D664F">
            <w:pPr>
              <w:pStyle w:val="TblBdy"/>
            </w:pPr>
            <w:r>
              <w:t>42045</w:t>
            </w:r>
          </w:p>
        </w:tc>
        <w:tc>
          <w:tcPr>
            <w:tcW w:w="708" w:type="dxa"/>
          </w:tcPr>
          <w:p w14:paraId="19153A2F" w14:textId="77777777" w:rsidR="00F0469A" w:rsidRDefault="00F0469A" w:rsidP="005D664F">
            <w:pPr>
              <w:pStyle w:val="TblBdy"/>
            </w:pPr>
            <w:r>
              <w:t>2</w:t>
            </w:r>
          </w:p>
        </w:tc>
        <w:tc>
          <w:tcPr>
            <w:tcW w:w="993" w:type="dxa"/>
          </w:tcPr>
          <w:p w14:paraId="5E65CB9A" w14:textId="77777777" w:rsidR="00F0469A" w:rsidRDefault="00F0469A" w:rsidP="005D664F">
            <w:pPr>
              <w:pStyle w:val="TblBdy"/>
            </w:pPr>
            <w:r>
              <w:t>2655864</w:t>
            </w:r>
          </w:p>
        </w:tc>
        <w:tc>
          <w:tcPr>
            <w:tcW w:w="992" w:type="dxa"/>
          </w:tcPr>
          <w:p w14:paraId="0240CB6F" w14:textId="77777777" w:rsidR="00F0469A" w:rsidRDefault="00F0469A" w:rsidP="005D664F">
            <w:pPr>
              <w:pStyle w:val="TblBdy"/>
            </w:pPr>
            <w:r>
              <w:t>2377547</w:t>
            </w:r>
          </w:p>
        </w:tc>
        <w:tc>
          <w:tcPr>
            <w:tcW w:w="850" w:type="dxa"/>
          </w:tcPr>
          <w:p w14:paraId="0AC917CD" w14:textId="77777777" w:rsidR="00F0469A" w:rsidRDefault="00F0469A" w:rsidP="005D664F">
            <w:pPr>
              <w:pStyle w:val="TblBdy"/>
              <w:tabs>
                <w:tab w:val="decimal" w:pos="317"/>
              </w:tabs>
              <w:rPr>
                <w:i/>
                <w:iCs/>
                <w:sz w:val="20"/>
                <w:szCs w:val="20"/>
                <w:lang w:val="en-GB"/>
              </w:rPr>
            </w:pPr>
            <w:r>
              <w:t>10.97</w:t>
            </w:r>
          </w:p>
        </w:tc>
        <w:tc>
          <w:tcPr>
            <w:tcW w:w="993" w:type="dxa"/>
          </w:tcPr>
          <w:p w14:paraId="5FA2C8F9" w14:textId="77777777" w:rsidR="00F0469A" w:rsidRDefault="00F0469A" w:rsidP="005D664F">
            <w:pPr>
              <w:pStyle w:val="TblBdy"/>
              <w:tabs>
                <w:tab w:val="decimal" w:pos="459"/>
              </w:tabs>
              <w:rPr>
                <w:i/>
                <w:iCs/>
                <w:sz w:val="20"/>
                <w:szCs w:val="20"/>
                <w:lang w:val="en-GB"/>
              </w:rPr>
            </w:pPr>
            <w:r>
              <w:t>26</w:t>
            </w:r>
          </w:p>
        </w:tc>
        <w:tc>
          <w:tcPr>
            <w:tcW w:w="992" w:type="dxa"/>
          </w:tcPr>
          <w:p w14:paraId="0304DD74" w14:textId="77777777" w:rsidR="00F0469A" w:rsidRDefault="00F0469A" w:rsidP="005D664F">
            <w:pPr>
              <w:pStyle w:val="TblBdy"/>
              <w:tabs>
                <w:tab w:val="decimal" w:pos="459"/>
              </w:tabs>
              <w:rPr>
                <w:i/>
                <w:iCs/>
                <w:sz w:val="20"/>
                <w:szCs w:val="20"/>
                <w:lang w:val="en-GB"/>
              </w:rPr>
            </w:pPr>
            <w:r>
              <w:t>15.03</w:t>
            </w:r>
          </w:p>
        </w:tc>
        <w:tc>
          <w:tcPr>
            <w:tcW w:w="992" w:type="dxa"/>
          </w:tcPr>
          <w:p w14:paraId="6CB06FFF" w14:textId="77777777" w:rsidR="00F0469A" w:rsidRDefault="00F0469A" w:rsidP="005D664F">
            <w:pPr>
              <w:pStyle w:val="TblBdy"/>
              <w:tabs>
                <w:tab w:val="decimal" w:pos="459"/>
              </w:tabs>
              <w:rPr>
                <w:i/>
                <w:iCs/>
                <w:sz w:val="20"/>
                <w:szCs w:val="20"/>
                <w:lang w:val="en-GB"/>
              </w:rPr>
            </w:pPr>
            <w:r>
              <w:t>27.12</w:t>
            </w:r>
          </w:p>
        </w:tc>
        <w:tc>
          <w:tcPr>
            <w:tcW w:w="992" w:type="dxa"/>
          </w:tcPr>
          <w:p w14:paraId="47C58712" w14:textId="77777777" w:rsidR="00F0469A" w:rsidRDefault="00F0469A" w:rsidP="005D664F">
            <w:pPr>
              <w:pStyle w:val="TblBdy"/>
              <w:tabs>
                <w:tab w:val="decimal" w:pos="459"/>
              </w:tabs>
              <w:rPr>
                <w:i/>
                <w:iCs/>
                <w:sz w:val="20"/>
                <w:szCs w:val="20"/>
                <w:lang w:val="en-GB"/>
              </w:rPr>
            </w:pPr>
            <w:r>
              <w:t>17.64</w:t>
            </w:r>
          </w:p>
        </w:tc>
        <w:tc>
          <w:tcPr>
            <w:tcW w:w="709" w:type="dxa"/>
          </w:tcPr>
          <w:p w14:paraId="7FDB8AA3" w14:textId="77777777" w:rsidR="00F0469A" w:rsidRDefault="00F0469A" w:rsidP="005D664F">
            <w:pPr>
              <w:pStyle w:val="TblBdy"/>
              <w:tabs>
                <w:tab w:val="decimal" w:pos="318"/>
              </w:tabs>
              <w:rPr>
                <w:i/>
                <w:iCs/>
                <w:sz w:val="20"/>
                <w:szCs w:val="20"/>
                <w:lang w:val="en-GB"/>
              </w:rPr>
            </w:pPr>
            <w:r>
              <w:t>3</w:t>
            </w:r>
          </w:p>
        </w:tc>
        <w:tc>
          <w:tcPr>
            <w:tcW w:w="567" w:type="dxa"/>
          </w:tcPr>
          <w:p w14:paraId="24628BE6" w14:textId="77777777" w:rsidR="00F0469A" w:rsidRDefault="00F0469A" w:rsidP="005D664F">
            <w:pPr>
              <w:pStyle w:val="TblBdy"/>
            </w:pPr>
            <w:r>
              <w:t>yes</w:t>
            </w:r>
          </w:p>
        </w:tc>
      </w:tr>
      <w:tr w:rsidR="00F0469A" w14:paraId="75912A0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400B607" w14:textId="77777777" w:rsidR="00F0469A" w:rsidRDefault="00F0469A" w:rsidP="005D664F">
            <w:pPr>
              <w:pStyle w:val="TblBdy"/>
            </w:pPr>
            <w:r>
              <w:t>42051</w:t>
            </w:r>
          </w:p>
        </w:tc>
        <w:tc>
          <w:tcPr>
            <w:tcW w:w="708" w:type="dxa"/>
          </w:tcPr>
          <w:p w14:paraId="2A53E750" w14:textId="77777777" w:rsidR="00F0469A" w:rsidRDefault="00F0469A" w:rsidP="005D664F">
            <w:pPr>
              <w:pStyle w:val="TblBdy"/>
            </w:pPr>
            <w:r>
              <w:t>4</w:t>
            </w:r>
          </w:p>
        </w:tc>
        <w:tc>
          <w:tcPr>
            <w:tcW w:w="993" w:type="dxa"/>
          </w:tcPr>
          <w:p w14:paraId="6FDDA773" w14:textId="77777777" w:rsidR="00F0469A" w:rsidRDefault="00F0469A" w:rsidP="005D664F">
            <w:pPr>
              <w:pStyle w:val="TblBdy"/>
            </w:pPr>
            <w:r>
              <w:t>2664100</w:t>
            </w:r>
          </w:p>
        </w:tc>
        <w:tc>
          <w:tcPr>
            <w:tcW w:w="992" w:type="dxa"/>
          </w:tcPr>
          <w:p w14:paraId="256DDA3E" w14:textId="77777777" w:rsidR="00F0469A" w:rsidRDefault="00F0469A" w:rsidP="005D664F">
            <w:pPr>
              <w:pStyle w:val="TblBdy"/>
            </w:pPr>
            <w:r>
              <w:t>2379330</w:t>
            </w:r>
          </w:p>
        </w:tc>
        <w:tc>
          <w:tcPr>
            <w:tcW w:w="850" w:type="dxa"/>
          </w:tcPr>
          <w:p w14:paraId="025A52EB" w14:textId="77777777" w:rsidR="00F0469A" w:rsidRDefault="00F0469A" w:rsidP="005D664F">
            <w:pPr>
              <w:pStyle w:val="TblBdy"/>
              <w:tabs>
                <w:tab w:val="decimal" w:pos="317"/>
              </w:tabs>
              <w:rPr>
                <w:i/>
                <w:iCs/>
                <w:sz w:val="20"/>
                <w:szCs w:val="20"/>
                <w:lang w:val="en-GB"/>
              </w:rPr>
            </w:pPr>
            <w:r>
              <w:t>44</w:t>
            </w:r>
          </w:p>
        </w:tc>
        <w:tc>
          <w:tcPr>
            <w:tcW w:w="993" w:type="dxa"/>
          </w:tcPr>
          <w:p w14:paraId="5E2BC568" w14:textId="77777777" w:rsidR="00F0469A" w:rsidRDefault="00F0469A" w:rsidP="005D664F">
            <w:pPr>
              <w:pStyle w:val="TblBdy"/>
              <w:tabs>
                <w:tab w:val="decimal" w:pos="459"/>
              </w:tabs>
              <w:rPr>
                <w:i/>
                <w:iCs/>
                <w:sz w:val="20"/>
                <w:szCs w:val="20"/>
                <w:lang w:val="en-GB"/>
              </w:rPr>
            </w:pPr>
            <w:r>
              <w:t>22</w:t>
            </w:r>
          </w:p>
        </w:tc>
        <w:tc>
          <w:tcPr>
            <w:tcW w:w="992" w:type="dxa"/>
          </w:tcPr>
          <w:p w14:paraId="5040FDED" w14:textId="77777777" w:rsidR="00F0469A" w:rsidRDefault="00F0469A" w:rsidP="005D664F">
            <w:pPr>
              <w:pStyle w:val="TblBdy"/>
              <w:tabs>
                <w:tab w:val="decimal" w:pos="459"/>
              </w:tabs>
              <w:rPr>
                <w:i/>
                <w:iCs/>
                <w:sz w:val="20"/>
                <w:szCs w:val="20"/>
                <w:lang w:val="en-GB"/>
              </w:rPr>
            </w:pPr>
            <w:r>
              <w:t>-22</w:t>
            </w:r>
          </w:p>
        </w:tc>
        <w:tc>
          <w:tcPr>
            <w:tcW w:w="992" w:type="dxa"/>
          </w:tcPr>
          <w:p w14:paraId="685A4117" w14:textId="77777777" w:rsidR="00F0469A" w:rsidRDefault="00F0469A" w:rsidP="005D664F">
            <w:pPr>
              <w:pStyle w:val="TblBdy"/>
              <w:tabs>
                <w:tab w:val="decimal" w:pos="459"/>
              </w:tabs>
              <w:rPr>
                <w:i/>
                <w:iCs/>
                <w:sz w:val="20"/>
                <w:szCs w:val="20"/>
                <w:lang w:val="en-GB"/>
              </w:rPr>
            </w:pPr>
            <w:r>
              <w:t>-1.06</w:t>
            </w:r>
          </w:p>
        </w:tc>
        <w:tc>
          <w:tcPr>
            <w:tcW w:w="992" w:type="dxa"/>
          </w:tcPr>
          <w:p w14:paraId="698000F2" w14:textId="77777777" w:rsidR="00F0469A" w:rsidRDefault="00F0469A" w:rsidP="005D664F">
            <w:pPr>
              <w:pStyle w:val="TblBdy"/>
              <w:tabs>
                <w:tab w:val="decimal" w:pos="459"/>
              </w:tabs>
              <w:rPr>
                <w:i/>
                <w:iCs/>
                <w:sz w:val="20"/>
                <w:szCs w:val="20"/>
                <w:lang w:val="en-GB"/>
              </w:rPr>
            </w:pPr>
            <w:r>
              <w:t>-102.19</w:t>
            </w:r>
          </w:p>
        </w:tc>
        <w:tc>
          <w:tcPr>
            <w:tcW w:w="709" w:type="dxa"/>
          </w:tcPr>
          <w:p w14:paraId="6EB12BD6" w14:textId="77777777" w:rsidR="00F0469A" w:rsidRDefault="00F0469A" w:rsidP="005D664F">
            <w:pPr>
              <w:pStyle w:val="TblBdy"/>
              <w:tabs>
                <w:tab w:val="decimal" w:pos="318"/>
              </w:tabs>
              <w:rPr>
                <w:i/>
                <w:iCs/>
                <w:sz w:val="20"/>
                <w:szCs w:val="20"/>
                <w:lang w:val="en-GB"/>
              </w:rPr>
            </w:pPr>
            <w:r>
              <w:t>4</w:t>
            </w:r>
          </w:p>
        </w:tc>
        <w:tc>
          <w:tcPr>
            <w:tcW w:w="567" w:type="dxa"/>
          </w:tcPr>
          <w:p w14:paraId="1DEBAE79" w14:textId="77777777" w:rsidR="00F0469A" w:rsidRDefault="00F0469A" w:rsidP="005D664F">
            <w:pPr>
              <w:pStyle w:val="TblBdy"/>
            </w:pPr>
            <w:r>
              <w:t>no</w:t>
            </w:r>
          </w:p>
        </w:tc>
      </w:tr>
      <w:tr w:rsidR="00F0469A" w14:paraId="4746572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D053E3B" w14:textId="77777777" w:rsidR="00F0469A" w:rsidRDefault="00F0469A" w:rsidP="005D664F">
            <w:pPr>
              <w:pStyle w:val="TblBdy"/>
            </w:pPr>
            <w:r>
              <w:t>42058</w:t>
            </w:r>
          </w:p>
        </w:tc>
        <w:tc>
          <w:tcPr>
            <w:tcW w:w="708" w:type="dxa"/>
          </w:tcPr>
          <w:p w14:paraId="2D313D91" w14:textId="77777777" w:rsidR="00F0469A" w:rsidRDefault="00F0469A" w:rsidP="005D664F">
            <w:pPr>
              <w:pStyle w:val="TblBdy"/>
            </w:pPr>
            <w:r>
              <w:t>3</w:t>
            </w:r>
          </w:p>
        </w:tc>
        <w:tc>
          <w:tcPr>
            <w:tcW w:w="993" w:type="dxa"/>
          </w:tcPr>
          <w:p w14:paraId="5513BF3D" w14:textId="77777777" w:rsidR="00F0469A" w:rsidRDefault="00F0469A" w:rsidP="005D664F">
            <w:pPr>
              <w:pStyle w:val="TblBdy"/>
            </w:pPr>
            <w:r>
              <w:t>2663738</w:t>
            </w:r>
          </w:p>
        </w:tc>
        <w:tc>
          <w:tcPr>
            <w:tcW w:w="992" w:type="dxa"/>
          </w:tcPr>
          <w:p w14:paraId="719C5FA6" w14:textId="77777777" w:rsidR="00F0469A" w:rsidRDefault="00F0469A" w:rsidP="005D664F">
            <w:pPr>
              <w:pStyle w:val="TblBdy"/>
            </w:pPr>
            <w:r>
              <w:t>2377525</w:t>
            </w:r>
          </w:p>
        </w:tc>
        <w:tc>
          <w:tcPr>
            <w:tcW w:w="850" w:type="dxa"/>
          </w:tcPr>
          <w:p w14:paraId="170E5101" w14:textId="77777777" w:rsidR="00F0469A" w:rsidRDefault="00F0469A" w:rsidP="005D664F">
            <w:pPr>
              <w:pStyle w:val="TblBdy"/>
              <w:tabs>
                <w:tab w:val="decimal" w:pos="317"/>
              </w:tabs>
              <w:rPr>
                <w:i/>
                <w:iCs/>
                <w:sz w:val="20"/>
                <w:szCs w:val="20"/>
                <w:lang w:val="en-GB"/>
              </w:rPr>
            </w:pPr>
            <w:r>
              <w:t>20.42</w:t>
            </w:r>
          </w:p>
        </w:tc>
        <w:tc>
          <w:tcPr>
            <w:tcW w:w="993" w:type="dxa"/>
          </w:tcPr>
          <w:p w14:paraId="1B4643D8" w14:textId="77777777" w:rsidR="00F0469A" w:rsidRDefault="00F0469A" w:rsidP="005D664F">
            <w:pPr>
              <w:pStyle w:val="TblBdy"/>
              <w:tabs>
                <w:tab w:val="decimal" w:pos="459"/>
              </w:tabs>
              <w:rPr>
                <w:i/>
                <w:iCs/>
                <w:sz w:val="20"/>
                <w:szCs w:val="20"/>
                <w:lang w:val="en-GB"/>
              </w:rPr>
            </w:pPr>
            <w:r>
              <w:t>20</w:t>
            </w:r>
          </w:p>
        </w:tc>
        <w:tc>
          <w:tcPr>
            <w:tcW w:w="992" w:type="dxa"/>
          </w:tcPr>
          <w:p w14:paraId="71A57CF3" w14:textId="77777777" w:rsidR="00F0469A" w:rsidRDefault="00F0469A" w:rsidP="005D664F">
            <w:pPr>
              <w:pStyle w:val="TblBdy"/>
              <w:tabs>
                <w:tab w:val="decimal" w:pos="459"/>
              </w:tabs>
              <w:rPr>
                <w:i/>
                <w:iCs/>
                <w:sz w:val="20"/>
                <w:szCs w:val="20"/>
                <w:lang w:val="en-GB"/>
              </w:rPr>
            </w:pPr>
            <w:r>
              <w:t>-0.42</w:t>
            </w:r>
          </w:p>
        </w:tc>
        <w:tc>
          <w:tcPr>
            <w:tcW w:w="992" w:type="dxa"/>
          </w:tcPr>
          <w:p w14:paraId="74B75B0E" w14:textId="77777777" w:rsidR="00F0469A" w:rsidRDefault="00F0469A" w:rsidP="005D664F">
            <w:pPr>
              <w:pStyle w:val="TblBdy"/>
              <w:tabs>
                <w:tab w:val="decimal" w:pos="459"/>
              </w:tabs>
              <w:rPr>
                <w:i/>
                <w:iCs/>
                <w:sz w:val="20"/>
                <w:szCs w:val="20"/>
                <w:lang w:val="en-GB"/>
              </w:rPr>
            </w:pPr>
            <w:r>
              <w:t>17.25</w:t>
            </w:r>
          </w:p>
        </w:tc>
        <w:tc>
          <w:tcPr>
            <w:tcW w:w="992" w:type="dxa"/>
          </w:tcPr>
          <w:p w14:paraId="392D0DC4" w14:textId="77777777" w:rsidR="00F0469A" w:rsidRDefault="00F0469A" w:rsidP="005D664F">
            <w:pPr>
              <w:pStyle w:val="TblBdy"/>
              <w:tabs>
                <w:tab w:val="decimal" w:pos="459"/>
              </w:tabs>
              <w:rPr>
                <w:i/>
                <w:iCs/>
                <w:sz w:val="20"/>
                <w:szCs w:val="20"/>
                <w:lang w:val="en-GB"/>
              </w:rPr>
            </w:pPr>
            <w:r>
              <w:t>-0.61</w:t>
            </w:r>
          </w:p>
        </w:tc>
        <w:tc>
          <w:tcPr>
            <w:tcW w:w="709" w:type="dxa"/>
          </w:tcPr>
          <w:p w14:paraId="1075DE6A" w14:textId="77777777" w:rsidR="00F0469A" w:rsidRDefault="00F0469A" w:rsidP="005D664F">
            <w:pPr>
              <w:pStyle w:val="TblBdy"/>
              <w:tabs>
                <w:tab w:val="decimal" w:pos="318"/>
              </w:tabs>
              <w:rPr>
                <w:i/>
                <w:iCs/>
                <w:sz w:val="20"/>
                <w:szCs w:val="20"/>
                <w:lang w:val="en-GB"/>
              </w:rPr>
            </w:pPr>
            <w:r>
              <w:t>3</w:t>
            </w:r>
          </w:p>
        </w:tc>
        <w:tc>
          <w:tcPr>
            <w:tcW w:w="567" w:type="dxa"/>
          </w:tcPr>
          <w:p w14:paraId="14E2438E" w14:textId="77777777" w:rsidR="00F0469A" w:rsidRDefault="00F0469A" w:rsidP="005D664F">
            <w:pPr>
              <w:pStyle w:val="TblBdy"/>
            </w:pPr>
            <w:r>
              <w:t>no</w:t>
            </w:r>
          </w:p>
        </w:tc>
      </w:tr>
      <w:tr w:rsidR="00F0469A" w14:paraId="7199DD4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08A78B0" w14:textId="77777777" w:rsidR="00F0469A" w:rsidRDefault="00F0469A" w:rsidP="005D664F">
            <w:pPr>
              <w:pStyle w:val="TblBdy"/>
            </w:pPr>
            <w:r>
              <w:t>42059</w:t>
            </w:r>
          </w:p>
        </w:tc>
        <w:tc>
          <w:tcPr>
            <w:tcW w:w="708" w:type="dxa"/>
          </w:tcPr>
          <w:p w14:paraId="0B44EC01" w14:textId="77777777" w:rsidR="00F0469A" w:rsidRDefault="00F0469A" w:rsidP="005D664F">
            <w:pPr>
              <w:pStyle w:val="TblBdy"/>
            </w:pPr>
            <w:r>
              <w:t>3</w:t>
            </w:r>
          </w:p>
        </w:tc>
        <w:tc>
          <w:tcPr>
            <w:tcW w:w="993" w:type="dxa"/>
          </w:tcPr>
          <w:p w14:paraId="6E1EA3C6" w14:textId="77777777" w:rsidR="00F0469A" w:rsidRDefault="00F0469A" w:rsidP="005D664F">
            <w:pPr>
              <w:pStyle w:val="TblBdy"/>
            </w:pPr>
            <w:r>
              <w:t>2654903</w:t>
            </w:r>
          </w:p>
        </w:tc>
        <w:tc>
          <w:tcPr>
            <w:tcW w:w="992" w:type="dxa"/>
          </w:tcPr>
          <w:p w14:paraId="287DD2B9" w14:textId="77777777" w:rsidR="00F0469A" w:rsidRDefault="00F0469A" w:rsidP="005D664F">
            <w:pPr>
              <w:pStyle w:val="TblBdy"/>
            </w:pPr>
            <w:r>
              <w:t>2385150</w:t>
            </w:r>
          </w:p>
        </w:tc>
        <w:tc>
          <w:tcPr>
            <w:tcW w:w="850" w:type="dxa"/>
          </w:tcPr>
          <w:p w14:paraId="7E09DD58" w14:textId="77777777" w:rsidR="00F0469A" w:rsidRDefault="00F0469A" w:rsidP="005D664F">
            <w:pPr>
              <w:pStyle w:val="TblBdy"/>
              <w:tabs>
                <w:tab w:val="decimal" w:pos="317"/>
              </w:tabs>
              <w:rPr>
                <w:i/>
                <w:iCs/>
                <w:sz w:val="20"/>
                <w:szCs w:val="20"/>
                <w:lang w:val="en-GB"/>
              </w:rPr>
            </w:pPr>
            <w:r>
              <w:t>25.9</w:t>
            </w:r>
          </w:p>
        </w:tc>
        <w:tc>
          <w:tcPr>
            <w:tcW w:w="993" w:type="dxa"/>
          </w:tcPr>
          <w:p w14:paraId="5B7D6683" w14:textId="77777777" w:rsidR="00F0469A" w:rsidRDefault="00F0469A" w:rsidP="005D664F">
            <w:pPr>
              <w:pStyle w:val="TblBdy"/>
              <w:tabs>
                <w:tab w:val="decimal" w:pos="459"/>
              </w:tabs>
              <w:rPr>
                <w:i/>
                <w:iCs/>
                <w:sz w:val="20"/>
                <w:szCs w:val="20"/>
                <w:lang w:val="en-GB"/>
              </w:rPr>
            </w:pPr>
            <w:r>
              <w:t>44.6</w:t>
            </w:r>
          </w:p>
        </w:tc>
        <w:tc>
          <w:tcPr>
            <w:tcW w:w="992" w:type="dxa"/>
          </w:tcPr>
          <w:p w14:paraId="74D29F01" w14:textId="77777777" w:rsidR="00F0469A" w:rsidRDefault="00F0469A" w:rsidP="005D664F">
            <w:pPr>
              <w:pStyle w:val="TblBdy"/>
              <w:tabs>
                <w:tab w:val="decimal" w:pos="459"/>
              </w:tabs>
              <w:rPr>
                <w:i/>
                <w:iCs/>
                <w:sz w:val="20"/>
                <w:szCs w:val="20"/>
                <w:lang w:val="en-GB"/>
              </w:rPr>
            </w:pPr>
            <w:r>
              <w:t>18.7</w:t>
            </w:r>
          </w:p>
        </w:tc>
        <w:tc>
          <w:tcPr>
            <w:tcW w:w="992" w:type="dxa"/>
          </w:tcPr>
          <w:p w14:paraId="4F2AED63" w14:textId="77777777" w:rsidR="00F0469A" w:rsidRDefault="00F0469A" w:rsidP="005D664F">
            <w:pPr>
              <w:pStyle w:val="TblBdy"/>
              <w:tabs>
                <w:tab w:val="decimal" w:pos="459"/>
              </w:tabs>
              <w:rPr>
                <w:i/>
                <w:iCs/>
                <w:sz w:val="20"/>
                <w:szCs w:val="20"/>
                <w:lang w:val="en-GB"/>
              </w:rPr>
            </w:pPr>
            <w:r>
              <w:t>35.33</w:t>
            </w:r>
          </w:p>
        </w:tc>
        <w:tc>
          <w:tcPr>
            <w:tcW w:w="992" w:type="dxa"/>
          </w:tcPr>
          <w:p w14:paraId="3CE1CAE7" w14:textId="77777777" w:rsidR="00F0469A" w:rsidRDefault="00F0469A" w:rsidP="005D664F">
            <w:pPr>
              <w:pStyle w:val="TblBdy"/>
              <w:tabs>
                <w:tab w:val="decimal" w:pos="459"/>
              </w:tabs>
              <w:rPr>
                <w:i/>
                <w:iCs/>
                <w:sz w:val="20"/>
                <w:szCs w:val="20"/>
                <w:lang w:val="en-GB"/>
              </w:rPr>
            </w:pPr>
            <w:r>
              <w:t>25.33</w:t>
            </w:r>
          </w:p>
        </w:tc>
        <w:tc>
          <w:tcPr>
            <w:tcW w:w="709" w:type="dxa"/>
          </w:tcPr>
          <w:p w14:paraId="3D31D4E3" w14:textId="77777777" w:rsidR="00F0469A" w:rsidRDefault="00F0469A" w:rsidP="005D664F">
            <w:pPr>
              <w:pStyle w:val="TblBdy"/>
              <w:tabs>
                <w:tab w:val="decimal" w:pos="318"/>
              </w:tabs>
              <w:rPr>
                <w:i/>
                <w:iCs/>
                <w:sz w:val="20"/>
                <w:szCs w:val="20"/>
                <w:lang w:val="en-GB"/>
              </w:rPr>
            </w:pPr>
            <w:r>
              <w:t>4</w:t>
            </w:r>
          </w:p>
        </w:tc>
        <w:tc>
          <w:tcPr>
            <w:tcW w:w="567" w:type="dxa"/>
          </w:tcPr>
          <w:p w14:paraId="3BC0E18E" w14:textId="77777777" w:rsidR="00F0469A" w:rsidRDefault="00F0469A" w:rsidP="005D664F">
            <w:pPr>
              <w:pStyle w:val="TblBdy"/>
            </w:pPr>
            <w:r>
              <w:t>yes</w:t>
            </w:r>
          </w:p>
        </w:tc>
      </w:tr>
      <w:tr w:rsidR="00F0469A" w14:paraId="33592FF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6CBAF36" w14:textId="77777777" w:rsidR="00F0469A" w:rsidRDefault="00F0469A" w:rsidP="005D664F">
            <w:pPr>
              <w:pStyle w:val="TblBdy"/>
            </w:pPr>
            <w:r>
              <w:t>42063</w:t>
            </w:r>
          </w:p>
        </w:tc>
        <w:tc>
          <w:tcPr>
            <w:tcW w:w="708" w:type="dxa"/>
          </w:tcPr>
          <w:p w14:paraId="3F0D752C" w14:textId="77777777" w:rsidR="00F0469A" w:rsidRDefault="00F0469A" w:rsidP="005D664F">
            <w:pPr>
              <w:pStyle w:val="TblBdy"/>
            </w:pPr>
            <w:r>
              <w:t>3</w:t>
            </w:r>
          </w:p>
        </w:tc>
        <w:tc>
          <w:tcPr>
            <w:tcW w:w="993" w:type="dxa"/>
          </w:tcPr>
          <w:p w14:paraId="0254E890" w14:textId="77777777" w:rsidR="00F0469A" w:rsidRDefault="00F0469A" w:rsidP="005D664F">
            <w:pPr>
              <w:pStyle w:val="TblBdy"/>
            </w:pPr>
            <w:r>
              <w:t>2657676</w:t>
            </w:r>
          </w:p>
        </w:tc>
        <w:tc>
          <w:tcPr>
            <w:tcW w:w="992" w:type="dxa"/>
          </w:tcPr>
          <w:p w14:paraId="0E6A8C0C" w14:textId="77777777" w:rsidR="00F0469A" w:rsidRDefault="00F0469A" w:rsidP="005D664F">
            <w:pPr>
              <w:pStyle w:val="TblBdy"/>
            </w:pPr>
            <w:r>
              <w:t>2379947</w:t>
            </w:r>
          </w:p>
        </w:tc>
        <w:tc>
          <w:tcPr>
            <w:tcW w:w="850" w:type="dxa"/>
          </w:tcPr>
          <w:p w14:paraId="288B5086" w14:textId="77777777" w:rsidR="00F0469A" w:rsidRDefault="00F0469A" w:rsidP="005D664F">
            <w:pPr>
              <w:pStyle w:val="TblBdy"/>
              <w:tabs>
                <w:tab w:val="decimal" w:pos="317"/>
              </w:tabs>
              <w:rPr>
                <w:i/>
                <w:iCs/>
                <w:sz w:val="20"/>
                <w:szCs w:val="20"/>
                <w:lang w:val="en-GB"/>
              </w:rPr>
            </w:pPr>
            <w:r>
              <w:t>17.37</w:t>
            </w:r>
          </w:p>
        </w:tc>
        <w:tc>
          <w:tcPr>
            <w:tcW w:w="993" w:type="dxa"/>
          </w:tcPr>
          <w:p w14:paraId="039CFCF3" w14:textId="77777777" w:rsidR="00F0469A" w:rsidRDefault="00F0469A" w:rsidP="005D664F">
            <w:pPr>
              <w:pStyle w:val="TblBdy"/>
              <w:tabs>
                <w:tab w:val="decimal" w:pos="459"/>
              </w:tabs>
              <w:rPr>
                <w:i/>
                <w:iCs/>
                <w:sz w:val="20"/>
                <w:szCs w:val="20"/>
                <w:lang w:val="en-GB"/>
              </w:rPr>
            </w:pPr>
            <w:r>
              <w:t>28</w:t>
            </w:r>
          </w:p>
        </w:tc>
        <w:tc>
          <w:tcPr>
            <w:tcW w:w="992" w:type="dxa"/>
          </w:tcPr>
          <w:p w14:paraId="38A0A8B4" w14:textId="77777777" w:rsidR="00F0469A" w:rsidRDefault="00F0469A" w:rsidP="005D664F">
            <w:pPr>
              <w:pStyle w:val="TblBdy"/>
              <w:tabs>
                <w:tab w:val="decimal" w:pos="459"/>
              </w:tabs>
              <w:rPr>
                <w:i/>
                <w:iCs/>
                <w:sz w:val="20"/>
                <w:szCs w:val="20"/>
                <w:lang w:val="en-GB"/>
              </w:rPr>
            </w:pPr>
            <w:r>
              <w:t>10.63</w:t>
            </w:r>
          </w:p>
        </w:tc>
        <w:tc>
          <w:tcPr>
            <w:tcW w:w="992" w:type="dxa"/>
          </w:tcPr>
          <w:p w14:paraId="0674E499" w14:textId="77777777" w:rsidR="00F0469A" w:rsidRDefault="00F0469A" w:rsidP="005D664F">
            <w:pPr>
              <w:pStyle w:val="TblBdy"/>
              <w:tabs>
                <w:tab w:val="decimal" w:pos="459"/>
              </w:tabs>
              <w:rPr>
                <w:i/>
                <w:iCs/>
                <w:sz w:val="20"/>
                <w:szCs w:val="20"/>
                <w:lang w:val="en-GB"/>
              </w:rPr>
            </w:pPr>
            <w:r>
              <w:t>21.78</w:t>
            </w:r>
          </w:p>
        </w:tc>
        <w:tc>
          <w:tcPr>
            <w:tcW w:w="992" w:type="dxa"/>
          </w:tcPr>
          <w:p w14:paraId="4D7287F0" w14:textId="77777777" w:rsidR="00F0469A" w:rsidRDefault="00F0469A" w:rsidP="005D664F">
            <w:pPr>
              <w:pStyle w:val="TblBdy"/>
              <w:tabs>
                <w:tab w:val="decimal" w:pos="459"/>
              </w:tabs>
              <w:rPr>
                <w:i/>
                <w:iCs/>
                <w:sz w:val="20"/>
                <w:szCs w:val="20"/>
                <w:lang w:val="en-GB"/>
              </w:rPr>
            </w:pPr>
            <w:r>
              <w:t>13.42</w:t>
            </w:r>
          </w:p>
        </w:tc>
        <w:tc>
          <w:tcPr>
            <w:tcW w:w="709" w:type="dxa"/>
          </w:tcPr>
          <w:p w14:paraId="3DD5F188" w14:textId="77777777" w:rsidR="00F0469A" w:rsidRDefault="00F0469A" w:rsidP="005D664F">
            <w:pPr>
              <w:pStyle w:val="TblBdy"/>
              <w:tabs>
                <w:tab w:val="decimal" w:pos="318"/>
              </w:tabs>
              <w:rPr>
                <w:i/>
                <w:iCs/>
                <w:sz w:val="20"/>
                <w:szCs w:val="20"/>
                <w:lang w:val="en-GB"/>
              </w:rPr>
            </w:pPr>
            <w:r>
              <w:t>4</w:t>
            </w:r>
          </w:p>
        </w:tc>
        <w:tc>
          <w:tcPr>
            <w:tcW w:w="567" w:type="dxa"/>
          </w:tcPr>
          <w:p w14:paraId="539FC519" w14:textId="77777777" w:rsidR="00F0469A" w:rsidRDefault="00F0469A" w:rsidP="005D664F">
            <w:pPr>
              <w:pStyle w:val="TblBdy"/>
            </w:pPr>
            <w:r>
              <w:t>yes</w:t>
            </w:r>
          </w:p>
        </w:tc>
      </w:tr>
      <w:tr w:rsidR="00F0469A" w14:paraId="25A1DEA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F92E9ED" w14:textId="77777777" w:rsidR="00F0469A" w:rsidRDefault="00F0469A" w:rsidP="005D664F">
            <w:pPr>
              <w:pStyle w:val="TblBdy"/>
            </w:pPr>
            <w:r>
              <w:t>42066</w:t>
            </w:r>
          </w:p>
        </w:tc>
        <w:tc>
          <w:tcPr>
            <w:tcW w:w="708" w:type="dxa"/>
          </w:tcPr>
          <w:p w14:paraId="42253451" w14:textId="77777777" w:rsidR="00F0469A" w:rsidRDefault="00F0469A" w:rsidP="005D664F">
            <w:pPr>
              <w:pStyle w:val="TblBdy"/>
            </w:pPr>
            <w:r>
              <w:t>3</w:t>
            </w:r>
          </w:p>
        </w:tc>
        <w:tc>
          <w:tcPr>
            <w:tcW w:w="993" w:type="dxa"/>
          </w:tcPr>
          <w:p w14:paraId="2854CDC9" w14:textId="77777777" w:rsidR="00F0469A" w:rsidRDefault="00F0469A" w:rsidP="005D664F">
            <w:pPr>
              <w:pStyle w:val="TblBdy"/>
            </w:pPr>
            <w:r>
              <w:t>2667692</w:t>
            </w:r>
          </w:p>
        </w:tc>
        <w:tc>
          <w:tcPr>
            <w:tcW w:w="992" w:type="dxa"/>
          </w:tcPr>
          <w:p w14:paraId="58676100" w14:textId="77777777" w:rsidR="00F0469A" w:rsidRDefault="00F0469A" w:rsidP="005D664F">
            <w:pPr>
              <w:pStyle w:val="TblBdy"/>
            </w:pPr>
            <w:r>
              <w:t>2380777</w:t>
            </w:r>
          </w:p>
        </w:tc>
        <w:tc>
          <w:tcPr>
            <w:tcW w:w="850" w:type="dxa"/>
          </w:tcPr>
          <w:p w14:paraId="110113B2" w14:textId="77777777" w:rsidR="00F0469A" w:rsidRDefault="00F0469A" w:rsidP="005D664F">
            <w:pPr>
              <w:pStyle w:val="TblBdy"/>
              <w:tabs>
                <w:tab w:val="decimal" w:pos="317"/>
              </w:tabs>
              <w:rPr>
                <w:i/>
                <w:iCs/>
                <w:sz w:val="20"/>
                <w:szCs w:val="20"/>
                <w:lang w:val="en-GB"/>
              </w:rPr>
            </w:pPr>
            <w:r>
              <w:t>23.16</w:t>
            </w:r>
          </w:p>
        </w:tc>
        <w:tc>
          <w:tcPr>
            <w:tcW w:w="993" w:type="dxa"/>
          </w:tcPr>
          <w:p w14:paraId="715D4D35" w14:textId="77777777" w:rsidR="00F0469A" w:rsidRDefault="00F0469A" w:rsidP="005D664F">
            <w:pPr>
              <w:pStyle w:val="TblBdy"/>
              <w:tabs>
                <w:tab w:val="decimal" w:pos="459"/>
              </w:tabs>
              <w:rPr>
                <w:i/>
                <w:iCs/>
                <w:sz w:val="20"/>
                <w:szCs w:val="20"/>
                <w:lang w:val="en-GB"/>
              </w:rPr>
            </w:pPr>
            <w:r>
              <w:t>20.9</w:t>
            </w:r>
          </w:p>
        </w:tc>
        <w:tc>
          <w:tcPr>
            <w:tcW w:w="992" w:type="dxa"/>
          </w:tcPr>
          <w:p w14:paraId="2367D747" w14:textId="77777777" w:rsidR="00F0469A" w:rsidRDefault="00F0469A" w:rsidP="005D664F">
            <w:pPr>
              <w:pStyle w:val="TblBdy"/>
              <w:tabs>
                <w:tab w:val="decimal" w:pos="459"/>
              </w:tabs>
              <w:rPr>
                <w:i/>
                <w:iCs/>
                <w:sz w:val="20"/>
                <w:szCs w:val="20"/>
                <w:lang w:val="en-GB"/>
              </w:rPr>
            </w:pPr>
            <w:r>
              <w:t>-2.26</w:t>
            </w:r>
          </w:p>
        </w:tc>
        <w:tc>
          <w:tcPr>
            <w:tcW w:w="992" w:type="dxa"/>
          </w:tcPr>
          <w:p w14:paraId="61BA7D5B" w14:textId="77777777" w:rsidR="00F0469A" w:rsidRDefault="00F0469A" w:rsidP="005D664F">
            <w:pPr>
              <w:pStyle w:val="TblBdy"/>
              <w:tabs>
                <w:tab w:val="decimal" w:pos="459"/>
              </w:tabs>
              <w:rPr>
                <w:i/>
                <w:iCs/>
                <w:sz w:val="20"/>
                <w:szCs w:val="20"/>
                <w:lang w:val="en-GB"/>
              </w:rPr>
            </w:pPr>
            <w:r>
              <w:t>18.3</w:t>
            </w:r>
          </w:p>
        </w:tc>
        <w:tc>
          <w:tcPr>
            <w:tcW w:w="992" w:type="dxa"/>
          </w:tcPr>
          <w:p w14:paraId="4A67FF99" w14:textId="77777777" w:rsidR="00F0469A" w:rsidRDefault="00F0469A" w:rsidP="005D664F">
            <w:pPr>
              <w:pStyle w:val="TblBdy"/>
              <w:tabs>
                <w:tab w:val="decimal" w:pos="459"/>
              </w:tabs>
              <w:rPr>
                <w:i/>
                <w:iCs/>
                <w:sz w:val="20"/>
                <w:szCs w:val="20"/>
                <w:lang w:val="en-GB"/>
              </w:rPr>
            </w:pPr>
            <w:r>
              <w:t>2.21</w:t>
            </w:r>
          </w:p>
        </w:tc>
        <w:tc>
          <w:tcPr>
            <w:tcW w:w="709" w:type="dxa"/>
          </w:tcPr>
          <w:p w14:paraId="12C56DDF" w14:textId="77777777" w:rsidR="00F0469A" w:rsidRDefault="00F0469A" w:rsidP="005D664F">
            <w:pPr>
              <w:pStyle w:val="TblBdy"/>
              <w:tabs>
                <w:tab w:val="decimal" w:pos="318"/>
              </w:tabs>
              <w:rPr>
                <w:i/>
                <w:iCs/>
                <w:sz w:val="20"/>
                <w:szCs w:val="20"/>
                <w:lang w:val="en-GB"/>
              </w:rPr>
            </w:pPr>
            <w:r>
              <w:t>4</w:t>
            </w:r>
          </w:p>
        </w:tc>
        <w:tc>
          <w:tcPr>
            <w:tcW w:w="567" w:type="dxa"/>
          </w:tcPr>
          <w:p w14:paraId="3B14BCF5" w14:textId="77777777" w:rsidR="00F0469A" w:rsidRDefault="00F0469A" w:rsidP="005D664F">
            <w:pPr>
              <w:pStyle w:val="TblBdy"/>
            </w:pPr>
            <w:r>
              <w:t>yes</w:t>
            </w:r>
          </w:p>
        </w:tc>
      </w:tr>
      <w:tr w:rsidR="00F0469A" w14:paraId="197A229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DE71909" w14:textId="77777777" w:rsidR="00F0469A" w:rsidRDefault="00F0469A" w:rsidP="005D664F">
            <w:pPr>
              <w:pStyle w:val="TblBdy"/>
            </w:pPr>
            <w:r>
              <w:t>42067</w:t>
            </w:r>
          </w:p>
        </w:tc>
        <w:tc>
          <w:tcPr>
            <w:tcW w:w="708" w:type="dxa"/>
          </w:tcPr>
          <w:p w14:paraId="35B857D8" w14:textId="77777777" w:rsidR="00F0469A" w:rsidRDefault="00F0469A" w:rsidP="005D664F">
            <w:pPr>
              <w:pStyle w:val="TblBdy"/>
            </w:pPr>
            <w:r>
              <w:t>3</w:t>
            </w:r>
          </w:p>
        </w:tc>
        <w:tc>
          <w:tcPr>
            <w:tcW w:w="993" w:type="dxa"/>
          </w:tcPr>
          <w:p w14:paraId="7C0ED0AF" w14:textId="77777777" w:rsidR="00F0469A" w:rsidRDefault="00F0469A" w:rsidP="005D664F">
            <w:pPr>
              <w:pStyle w:val="TblBdy"/>
            </w:pPr>
            <w:r>
              <w:t>2664453</w:t>
            </w:r>
          </w:p>
        </w:tc>
        <w:tc>
          <w:tcPr>
            <w:tcW w:w="992" w:type="dxa"/>
          </w:tcPr>
          <w:p w14:paraId="5F68B3E5" w14:textId="77777777" w:rsidR="00F0469A" w:rsidRDefault="00F0469A" w:rsidP="005D664F">
            <w:pPr>
              <w:pStyle w:val="TblBdy"/>
            </w:pPr>
            <w:r>
              <w:t>2381417</w:t>
            </w:r>
          </w:p>
        </w:tc>
        <w:tc>
          <w:tcPr>
            <w:tcW w:w="850" w:type="dxa"/>
          </w:tcPr>
          <w:p w14:paraId="4ECA4ECD" w14:textId="77777777" w:rsidR="00F0469A" w:rsidRDefault="00F0469A" w:rsidP="005D664F">
            <w:pPr>
              <w:pStyle w:val="TblBdy"/>
              <w:tabs>
                <w:tab w:val="decimal" w:pos="317"/>
              </w:tabs>
              <w:rPr>
                <w:i/>
                <w:iCs/>
                <w:sz w:val="20"/>
                <w:szCs w:val="20"/>
                <w:lang w:val="en-GB"/>
              </w:rPr>
            </w:pPr>
            <w:r>
              <w:t>32.61</w:t>
            </w:r>
          </w:p>
        </w:tc>
        <w:tc>
          <w:tcPr>
            <w:tcW w:w="993" w:type="dxa"/>
          </w:tcPr>
          <w:p w14:paraId="423DFCEB" w14:textId="77777777" w:rsidR="00F0469A" w:rsidRDefault="00F0469A" w:rsidP="005D664F">
            <w:pPr>
              <w:pStyle w:val="TblBdy"/>
              <w:tabs>
                <w:tab w:val="decimal" w:pos="459"/>
              </w:tabs>
              <w:rPr>
                <w:i/>
                <w:iCs/>
                <w:sz w:val="20"/>
                <w:szCs w:val="20"/>
                <w:lang w:val="en-GB"/>
              </w:rPr>
            </w:pPr>
            <w:r>
              <w:t>23</w:t>
            </w:r>
          </w:p>
        </w:tc>
        <w:tc>
          <w:tcPr>
            <w:tcW w:w="992" w:type="dxa"/>
          </w:tcPr>
          <w:p w14:paraId="5F1C932B" w14:textId="77777777" w:rsidR="00F0469A" w:rsidRDefault="00F0469A" w:rsidP="005D664F">
            <w:pPr>
              <w:pStyle w:val="TblBdy"/>
              <w:tabs>
                <w:tab w:val="decimal" w:pos="459"/>
              </w:tabs>
              <w:rPr>
                <w:i/>
                <w:iCs/>
                <w:sz w:val="20"/>
                <w:szCs w:val="20"/>
                <w:lang w:val="en-GB"/>
              </w:rPr>
            </w:pPr>
            <w:r>
              <w:t>-9.61</w:t>
            </w:r>
          </w:p>
        </w:tc>
        <w:tc>
          <w:tcPr>
            <w:tcW w:w="992" w:type="dxa"/>
          </w:tcPr>
          <w:p w14:paraId="6646C39E" w14:textId="77777777" w:rsidR="00F0469A" w:rsidRDefault="00F0469A" w:rsidP="005D664F">
            <w:pPr>
              <w:pStyle w:val="TblBdy"/>
              <w:tabs>
                <w:tab w:val="decimal" w:pos="459"/>
              </w:tabs>
              <w:rPr>
                <w:i/>
                <w:iCs/>
                <w:sz w:val="20"/>
                <w:szCs w:val="20"/>
                <w:lang w:val="en-GB"/>
              </w:rPr>
            </w:pPr>
            <w:r>
              <w:t>19.2</w:t>
            </w:r>
          </w:p>
        </w:tc>
        <w:tc>
          <w:tcPr>
            <w:tcW w:w="992" w:type="dxa"/>
          </w:tcPr>
          <w:p w14:paraId="43CB6CEC" w14:textId="77777777" w:rsidR="00F0469A" w:rsidRDefault="00F0469A" w:rsidP="005D664F">
            <w:pPr>
              <w:pStyle w:val="TblBdy"/>
              <w:tabs>
                <w:tab w:val="decimal" w:pos="459"/>
              </w:tabs>
              <w:rPr>
                <w:i/>
                <w:iCs/>
                <w:sz w:val="20"/>
                <w:szCs w:val="20"/>
                <w:lang w:val="en-GB"/>
              </w:rPr>
            </w:pPr>
            <w:r>
              <w:t>2.46</w:t>
            </w:r>
          </w:p>
        </w:tc>
        <w:tc>
          <w:tcPr>
            <w:tcW w:w="709" w:type="dxa"/>
          </w:tcPr>
          <w:p w14:paraId="6E1E827B" w14:textId="77777777" w:rsidR="00F0469A" w:rsidRDefault="00F0469A" w:rsidP="005D664F">
            <w:pPr>
              <w:pStyle w:val="TblBdy"/>
              <w:tabs>
                <w:tab w:val="decimal" w:pos="318"/>
              </w:tabs>
              <w:rPr>
                <w:i/>
                <w:iCs/>
                <w:sz w:val="20"/>
                <w:szCs w:val="20"/>
                <w:lang w:val="en-GB"/>
              </w:rPr>
            </w:pPr>
            <w:r>
              <w:t>4</w:t>
            </w:r>
          </w:p>
        </w:tc>
        <w:tc>
          <w:tcPr>
            <w:tcW w:w="567" w:type="dxa"/>
          </w:tcPr>
          <w:p w14:paraId="2380A657" w14:textId="77777777" w:rsidR="00F0469A" w:rsidRDefault="00F0469A" w:rsidP="005D664F">
            <w:pPr>
              <w:pStyle w:val="TblBdy"/>
            </w:pPr>
            <w:r>
              <w:t>yes</w:t>
            </w:r>
          </w:p>
        </w:tc>
      </w:tr>
      <w:tr w:rsidR="00F0469A" w14:paraId="554978C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D8E8DB0" w14:textId="77777777" w:rsidR="00F0469A" w:rsidRDefault="00F0469A" w:rsidP="005D664F">
            <w:pPr>
              <w:pStyle w:val="TblBdy"/>
            </w:pPr>
            <w:r>
              <w:t>42068</w:t>
            </w:r>
          </w:p>
        </w:tc>
        <w:tc>
          <w:tcPr>
            <w:tcW w:w="708" w:type="dxa"/>
          </w:tcPr>
          <w:p w14:paraId="60DEA307" w14:textId="77777777" w:rsidR="00F0469A" w:rsidRDefault="00F0469A" w:rsidP="005D664F">
            <w:pPr>
              <w:pStyle w:val="TblBdy"/>
            </w:pPr>
            <w:r>
              <w:t>3</w:t>
            </w:r>
          </w:p>
        </w:tc>
        <w:tc>
          <w:tcPr>
            <w:tcW w:w="993" w:type="dxa"/>
          </w:tcPr>
          <w:p w14:paraId="58213AC1" w14:textId="77777777" w:rsidR="00F0469A" w:rsidRDefault="00F0469A" w:rsidP="005D664F">
            <w:pPr>
              <w:pStyle w:val="TblBdy"/>
            </w:pPr>
            <w:r>
              <w:t>2662883</w:t>
            </w:r>
          </w:p>
        </w:tc>
        <w:tc>
          <w:tcPr>
            <w:tcW w:w="992" w:type="dxa"/>
          </w:tcPr>
          <w:p w14:paraId="0DD7D795" w14:textId="77777777" w:rsidR="00F0469A" w:rsidRDefault="00F0469A" w:rsidP="005D664F">
            <w:pPr>
              <w:pStyle w:val="TblBdy"/>
            </w:pPr>
            <w:r>
              <w:t>2381711</w:t>
            </w:r>
          </w:p>
        </w:tc>
        <w:tc>
          <w:tcPr>
            <w:tcW w:w="850" w:type="dxa"/>
          </w:tcPr>
          <w:p w14:paraId="2C761DF6" w14:textId="77777777" w:rsidR="00F0469A" w:rsidRDefault="00F0469A" w:rsidP="005D664F">
            <w:pPr>
              <w:pStyle w:val="TblBdy"/>
              <w:tabs>
                <w:tab w:val="decimal" w:pos="317"/>
              </w:tabs>
              <w:rPr>
                <w:i/>
                <w:iCs/>
                <w:sz w:val="20"/>
                <w:szCs w:val="20"/>
                <w:lang w:val="en-GB"/>
              </w:rPr>
            </w:pPr>
            <w:r>
              <w:t>20.42</w:t>
            </w:r>
          </w:p>
        </w:tc>
        <w:tc>
          <w:tcPr>
            <w:tcW w:w="993" w:type="dxa"/>
          </w:tcPr>
          <w:p w14:paraId="4A682E00" w14:textId="77777777" w:rsidR="00F0469A" w:rsidRDefault="00F0469A" w:rsidP="005D664F">
            <w:pPr>
              <w:pStyle w:val="TblBdy"/>
              <w:tabs>
                <w:tab w:val="decimal" w:pos="459"/>
              </w:tabs>
              <w:rPr>
                <w:i/>
                <w:iCs/>
                <w:sz w:val="20"/>
                <w:szCs w:val="20"/>
                <w:lang w:val="en-GB"/>
              </w:rPr>
            </w:pPr>
            <w:r>
              <w:t>26</w:t>
            </w:r>
          </w:p>
        </w:tc>
        <w:tc>
          <w:tcPr>
            <w:tcW w:w="992" w:type="dxa"/>
          </w:tcPr>
          <w:p w14:paraId="19B9825B" w14:textId="77777777" w:rsidR="00F0469A" w:rsidRDefault="00F0469A" w:rsidP="005D664F">
            <w:pPr>
              <w:pStyle w:val="TblBdy"/>
              <w:tabs>
                <w:tab w:val="decimal" w:pos="459"/>
              </w:tabs>
              <w:rPr>
                <w:i/>
                <w:iCs/>
                <w:sz w:val="20"/>
                <w:szCs w:val="20"/>
                <w:lang w:val="en-GB"/>
              </w:rPr>
            </w:pPr>
            <w:r>
              <w:t>5.58</w:t>
            </w:r>
          </w:p>
        </w:tc>
        <w:tc>
          <w:tcPr>
            <w:tcW w:w="992" w:type="dxa"/>
          </w:tcPr>
          <w:p w14:paraId="7CCA940D" w14:textId="77777777" w:rsidR="00F0469A" w:rsidRDefault="00F0469A" w:rsidP="005D664F">
            <w:pPr>
              <w:pStyle w:val="TblBdy"/>
              <w:tabs>
                <w:tab w:val="decimal" w:pos="459"/>
              </w:tabs>
              <w:rPr>
                <w:i/>
                <w:iCs/>
                <w:sz w:val="20"/>
                <w:szCs w:val="20"/>
                <w:lang w:val="en-GB"/>
              </w:rPr>
            </w:pPr>
            <w:r>
              <w:t>20.04</w:t>
            </w:r>
          </w:p>
        </w:tc>
        <w:tc>
          <w:tcPr>
            <w:tcW w:w="992" w:type="dxa"/>
          </w:tcPr>
          <w:p w14:paraId="029EC35E" w14:textId="77777777" w:rsidR="00F0469A" w:rsidRDefault="00F0469A" w:rsidP="005D664F">
            <w:pPr>
              <w:pStyle w:val="TblBdy"/>
              <w:tabs>
                <w:tab w:val="decimal" w:pos="459"/>
              </w:tabs>
              <w:rPr>
                <w:i/>
                <w:iCs/>
                <w:sz w:val="20"/>
                <w:szCs w:val="20"/>
                <w:lang w:val="en-GB"/>
              </w:rPr>
            </w:pPr>
            <w:r>
              <w:t>-29.95</w:t>
            </w:r>
          </w:p>
        </w:tc>
        <w:tc>
          <w:tcPr>
            <w:tcW w:w="709" w:type="dxa"/>
          </w:tcPr>
          <w:p w14:paraId="1FB99E61" w14:textId="77777777" w:rsidR="00F0469A" w:rsidRDefault="00F0469A" w:rsidP="005D664F">
            <w:pPr>
              <w:pStyle w:val="TblBdy"/>
              <w:tabs>
                <w:tab w:val="decimal" w:pos="318"/>
              </w:tabs>
              <w:rPr>
                <w:i/>
                <w:iCs/>
                <w:sz w:val="20"/>
                <w:szCs w:val="20"/>
                <w:lang w:val="en-GB"/>
              </w:rPr>
            </w:pPr>
            <w:r>
              <w:t>3</w:t>
            </w:r>
          </w:p>
        </w:tc>
        <w:tc>
          <w:tcPr>
            <w:tcW w:w="567" w:type="dxa"/>
          </w:tcPr>
          <w:p w14:paraId="2EFDAFAE" w14:textId="77777777" w:rsidR="00F0469A" w:rsidRDefault="00F0469A" w:rsidP="005D664F">
            <w:pPr>
              <w:pStyle w:val="TblBdy"/>
            </w:pPr>
            <w:r>
              <w:t>no</w:t>
            </w:r>
          </w:p>
        </w:tc>
      </w:tr>
      <w:tr w:rsidR="00F0469A" w14:paraId="0C6B312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EAB70F0" w14:textId="77777777" w:rsidR="00F0469A" w:rsidRDefault="00F0469A" w:rsidP="005D664F">
            <w:pPr>
              <w:pStyle w:val="TblBdy"/>
            </w:pPr>
            <w:r>
              <w:t>42069</w:t>
            </w:r>
          </w:p>
        </w:tc>
        <w:tc>
          <w:tcPr>
            <w:tcW w:w="708" w:type="dxa"/>
          </w:tcPr>
          <w:p w14:paraId="121890B1" w14:textId="77777777" w:rsidR="00F0469A" w:rsidRDefault="00F0469A" w:rsidP="005D664F">
            <w:pPr>
              <w:pStyle w:val="TblBdy"/>
            </w:pPr>
            <w:r>
              <w:t>3</w:t>
            </w:r>
          </w:p>
        </w:tc>
        <w:tc>
          <w:tcPr>
            <w:tcW w:w="993" w:type="dxa"/>
          </w:tcPr>
          <w:p w14:paraId="5373802F" w14:textId="77777777" w:rsidR="00F0469A" w:rsidRDefault="00F0469A" w:rsidP="005D664F">
            <w:pPr>
              <w:pStyle w:val="TblBdy"/>
            </w:pPr>
            <w:r>
              <w:t>2661361</w:t>
            </w:r>
          </w:p>
        </w:tc>
        <w:tc>
          <w:tcPr>
            <w:tcW w:w="992" w:type="dxa"/>
          </w:tcPr>
          <w:p w14:paraId="11097986" w14:textId="77777777" w:rsidR="00F0469A" w:rsidRDefault="00F0469A" w:rsidP="005D664F">
            <w:pPr>
              <w:pStyle w:val="TblBdy"/>
            </w:pPr>
            <w:r>
              <w:t>2381995</w:t>
            </w:r>
          </w:p>
        </w:tc>
        <w:tc>
          <w:tcPr>
            <w:tcW w:w="850" w:type="dxa"/>
          </w:tcPr>
          <w:p w14:paraId="3387B31E" w14:textId="77777777" w:rsidR="00F0469A" w:rsidRDefault="00F0469A" w:rsidP="005D664F">
            <w:pPr>
              <w:pStyle w:val="TblBdy"/>
              <w:tabs>
                <w:tab w:val="decimal" w:pos="317"/>
              </w:tabs>
              <w:rPr>
                <w:i/>
                <w:iCs/>
                <w:sz w:val="20"/>
                <w:szCs w:val="20"/>
                <w:lang w:val="en-GB"/>
              </w:rPr>
            </w:pPr>
            <w:r>
              <w:t>19.2</w:t>
            </w:r>
          </w:p>
        </w:tc>
        <w:tc>
          <w:tcPr>
            <w:tcW w:w="993" w:type="dxa"/>
          </w:tcPr>
          <w:p w14:paraId="77EF4A88" w14:textId="77777777" w:rsidR="00F0469A" w:rsidRDefault="00F0469A" w:rsidP="005D664F">
            <w:pPr>
              <w:pStyle w:val="TblBdy"/>
              <w:tabs>
                <w:tab w:val="decimal" w:pos="459"/>
              </w:tabs>
              <w:rPr>
                <w:i/>
                <w:iCs/>
                <w:sz w:val="20"/>
                <w:szCs w:val="20"/>
                <w:lang w:val="en-GB"/>
              </w:rPr>
            </w:pPr>
            <w:r>
              <w:t>31.1</w:t>
            </w:r>
          </w:p>
        </w:tc>
        <w:tc>
          <w:tcPr>
            <w:tcW w:w="992" w:type="dxa"/>
          </w:tcPr>
          <w:p w14:paraId="320B2BEF" w14:textId="77777777" w:rsidR="00F0469A" w:rsidRDefault="00F0469A" w:rsidP="005D664F">
            <w:pPr>
              <w:pStyle w:val="TblBdy"/>
              <w:tabs>
                <w:tab w:val="decimal" w:pos="459"/>
              </w:tabs>
              <w:rPr>
                <w:i/>
                <w:iCs/>
                <w:sz w:val="20"/>
                <w:szCs w:val="20"/>
                <w:lang w:val="en-GB"/>
              </w:rPr>
            </w:pPr>
            <w:r>
              <w:t>11.9</w:t>
            </w:r>
          </w:p>
        </w:tc>
        <w:tc>
          <w:tcPr>
            <w:tcW w:w="992" w:type="dxa"/>
          </w:tcPr>
          <w:p w14:paraId="71A13248" w14:textId="77777777" w:rsidR="00F0469A" w:rsidRDefault="00F0469A" w:rsidP="005D664F">
            <w:pPr>
              <w:pStyle w:val="TblBdy"/>
              <w:tabs>
                <w:tab w:val="decimal" w:pos="459"/>
              </w:tabs>
              <w:rPr>
                <w:i/>
                <w:iCs/>
                <w:sz w:val="20"/>
                <w:szCs w:val="20"/>
                <w:lang w:val="en-GB"/>
              </w:rPr>
            </w:pPr>
            <w:r>
              <w:t>20.08</w:t>
            </w:r>
          </w:p>
        </w:tc>
        <w:tc>
          <w:tcPr>
            <w:tcW w:w="992" w:type="dxa"/>
          </w:tcPr>
          <w:p w14:paraId="5012F8C7" w14:textId="77777777" w:rsidR="00F0469A" w:rsidRDefault="00F0469A" w:rsidP="005D664F">
            <w:pPr>
              <w:pStyle w:val="TblBdy"/>
              <w:tabs>
                <w:tab w:val="decimal" w:pos="459"/>
              </w:tabs>
              <w:rPr>
                <w:i/>
                <w:iCs/>
                <w:sz w:val="20"/>
                <w:szCs w:val="20"/>
                <w:lang w:val="en-GB"/>
              </w:rPr>
            </w:pPr>
            <w:r>
              <w:t>1.41</w:t>
            </w:r>
          </w:p>
        </w:tc>
        <w:tc>
          <w:tcPr>
            <w:tcW w:w="709" w:type="dxa"/>
          </w:tcPr>
          <w:p w14:paraId="02DED79E" w14:textId="77777777" w:rsidR="00F0469A" w:rsidRDefault="00F0469A" w:rsidP="005D664F">
            <w:pPr>
              <w:pStyle w:val="TblBdy"/>
              <w:tabs>
                <w:tab w:val="decimal" w:pos="318"/>
              </w:tabs>
              <w:rPr>
                <w:i/>
                <w:iCs/>
                <w:sz w:val="20"/>
                <w:szCs w:val="20"/>
                <w:lang w:val="en-GB"/>
              </w:rPr>
            </w:pPr>
            <w:r>
              <w:t>3</w:t>
            </w:r>
          </w:p>
        </w:tc>
        <w:tc>
          <w:tcPr>
            <w:tcW w:w="567" w:type="dxa"/>
          </w:tcPr>
          <w:p w14:paraId="3A027C66" w14:textId="77777777" w:rsidR="00F0469A" w:rsidRDefault="00F0469A" w:rsidP="005D664F">
            <w:pPr>
              <w:pStyle w:val="TblBdy"/>
            </w:pPr>
            <w:r>
              <w:t>no</w:t>
            </w:r>
          </w:p>
        </w:tc>
      </w:tr>
      <w:tr w:rsidR="00F0469A" w14:paraId="160800D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7492BFE" w14:textId="77777777" w:rsidR="00F0469A" w:rsidRDefault="00F0469A" w:rsidP="005D664F">
            <w:pPr>
              <w:pStyle w:val="TblBdy"/>
            </w:pPr>
            <w:r>
              <w:t>42070</w:t>
            </w:r>
          </w:p>
        </w:tc>
        <w:tc>
          <w:tcPr>
            <w:tcW w:w="708" w:type="dxa"/>
          </w:tcPr>
          <w:p w14:paraId="1D2950B2" w14:textId="77777777" w:rsidR="00F0469A" w:rsidRDefault="00F0469A" w:rsidP="005D664F">
            <w:pPr>
              <w:pStyle w:val="TblBdy"/>
            </w:pPr>
            <w:r>
              <w:t>3</w:t>
            </w:r>
          </w:p>
        </w:tc>
        <w:tc>
          <w:tcPr>
            <w:tcW w:w="993" w:type="dxa"/>
          </w:tcPr>
          <w:p w14:paraId="55097097" w14:textId="77777777" w:rsidR="00F0469A" w:rsidRDefault="00F0469A" w:rsidP="005D664F">
            <w:pPr>
              <w:pStyle w:val="TblBdy"/>
            </w:pPr>
            <w:r>
              <w:t>2659404</w:t>
            </w:r>
          </w:p>
        </w:tc>
        <w:tc>
          <w:tcPr>
            <w:tcW w:w="992" w:type="dxa"/>
          </w:tcPr>
          <w:p w14:paraId="663125F9" w14:textId="77777777" w:rsidR="00F0469A" w:rsidRDefault="00F0469A" w:rsidP="005D664F">
            <w:pPr>
              <w:pStyle w:val="TblBdy"/>
            </w:pPr>
            <w:r>
              <w:t>2382358</w:t>
            </w:r>
          </w:p>
        </w:tc>
        <w:tc>
          <w:tcPr>
            <w:tcW w:w="850" w:type="dxa"/>
          </w:tcPr>
          <w:p w14:paraId="068AA87D" w14:textId="77777777" w:rsidR="00F0469A" w:rsidRDefault="00F0469A" w:rsidP="005D664F">
            <w:pPr>
              <w:pStyle w:val="TblBdy"/>
              <w:tabs>
                <w:tab w:val="decimal" w:pos="317"/>
              </w:tabs>
              <w:rPr>
                <w:i/>
                <w:iCs/>
                <w:sz w:val="20"/>
                <w:szCs w:val="20"/>
                <w:lang w:val="en-GB"/>
              </w:rPr>
            </w:pPr>
            <w:r>
              <w:t>14.93</w:t>
            </w:r>
          </w:p>
        </w:tc>
        <w:tc>
          <w:tcPr>
            <w:tcW w:w="993" w:type="dxa"/>
          </w:tcPr>
          <w:p w14:paraId="106E6D86" w14:textId="77777777" w:rsidR="00F0469A" w:rsidRDefault="00F0469A" w:rsidP="005D664F">
            <w:pPr>
              <w:pStyle w:val="TblBdy"/>
              <w:tabs>
                <w:tab w:val="decimal" w:pos="459"/>
              </w:tabs>
              <w:rPr>
                <w:i/>
                <w:iCs/>
                <w:sz w:val="20"/>
                <w:szCs w:val="20"/>
                <w:lang w:val="en-GB"/>
              </w:rPr>
            </w:pPr>
            <w:r>
              <w:t>30</w:t>
            </w:r>
          </w:p>
        </w:tc>
        <w:tc>
          <w:tcPr>
            <w:tcW w:w="992" w:type="dxa"/>
          </w:tcPr>
          <w:p w14:paraId="776C644D" w14:textId="77777777" w:rsidR="00F0469A" w:rsidRDefault="00F0469A" w:rsidP="005D664F">
            <w:pPr>
              <w:pStyle w:val="TblBdy"/>
              <w:tabs>
                <w:tab w:val="decimal" w:pos="459"/>
              </w:tabs>
              <w:rPr>
                <w:i/>
                <w:iCs/>
                <w:sz w:val="20"/>
                <w:szCs w:val="20"/>
                <w:lang w:val="en-GB"/>
              </w:rPr>
            </w:pPr>
            <w:r>
              <w:t>15.07</w:t>
            </w:r>
          </w:p>
        </w:tc>
        <w:tc>
          <w:tcPr>
            <w:tcW w:w="992" w:type="dxa"/>
          </w:tcPr>
          <w:p w14:paraId="1450C7C6" w14:textId="77777777" w:rsidR="00F0469A" w:rsidRDefault="00F0469A" w:rsidP="005D664F">
            <w:pPr>
              <w:pStyle w:val="TblBdy"/>
              <w:tabs>
                <w:tab w:val="decimal" w:pos="459"/>
              </w:tabs>
              <w:rPr>
                <w:i/>
                <w:iCs/>
                <w:sz w:val="20"/>
                <w:szCs w:val="20"/>
                <w:lang w:val="en-GB"/>
              </w:rPr>
            </w:pPr>
            <w:r>
              <w:t>22.79</w:t>
            </w:r>
          </w:p>
        </w:tc>
        <w:tc>
          <w:tcPr>
            <w:tcW w:w="992" w:type="dxa"/>
          </w:tcPr>
          <w:p w14:paraId="7A0CBCAF" w14:textId="77777777" w:rsidR="00F0469A" w:rsidRDefault="00F0469A" w:rsidP="005D664F">
            <w:pPr>
              <w:pStyle w:val="TblBdy"/>
              <w:tabs>
                <w:tab w:val="decimal" w:pos="459"/>
              </w:tabs>
              <w:rPr>
                <w:i/>
                <w:iCs/>
                <w:sz w:val="20"/>
                <w:szCs w:val="20"/>
                <w:lang w:val="en-GB"/>
              </w:rPr>
            </w:pPr>
            <w:r>
              <w:t>10.44</w:t>
            </w:r>
          </w:p>
        </w:tc>
        <w:tc>
          <w:tcPr>
            <w:tcW w:w="709" w:type="dxa"/>
          </w:tcPr>
          <w:p w14:paraId="55AF89E6" w14:textId="77777777" w:rsidR="00F0469A" w:rsidRDefault="00F0469A" w:rsidP="005D664F">
            <w:pPr>
              <w:pStyle w:val="TblBdy"/>
              <w:tabs>
                <w:tab w:val="decimal" w:pos="318"/>
              </w:tabs>
              <w:rPr>
                <w:i/>
                <w:iCs/>
                <w:sz w:val="20"/>
                <w:szCs w:val="20"/>
                <w:lang w:val="en-GB"/>
              </w:rPr>
            </w:pPr>
            <w:r>
              <w:t>3</w:t>
            </w:r>
          </w:p>
        </w:tc>
        <w:tc>
          <w:tcPr>
            <w:tcW w:w="567" w:type="dxa"/>
          </w:tcPr>
          <w:p w14:paraId="4A4A0E00" w14:textId="77777777" w:rsidR="00F0469A" w:rsidRDefault="00F0469A" w:rsidP="005D664F">
            <w:pPr>
              <w:pStyle w:val="TblBdy"/>
            </w:pPr>
            <w:r>
              <w:t>no</w:t>
            </w:r>
          </w:p>
        </w:tc>
      </w:tr>
      <w:tr w:rsidR="00F0469A" w14:paraId="534A192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C155F6C" w14:textId="77777777" w:rsidR="00F0469A" w:rsidRDefault="00F0469A" w:rsidP="005D664F">
            <w:pPr>
              <w:pStyle w:val="TblBdy"/>
            </w:pPr>
            <w:r>
              <w:t>42071</w:t>
            </w:r>
          </w:p>
        </w:tc>
        <w:tc>
          <w:tcPr>
            <w:tcW w:w="708" w:type="dxa"/>
          </w:tcPr>
          <w:p w14:paraId="6AFA7CDC" w14:textId="77777777" w:rsidR="00F0469A" w:rsidRDefault="00F0469A" w:rsidP="005D664F">
            <w:pPr>
              <w:pStyle w:val="TblBdy"/>
            </w:pPr>
            <w:r>
              <w:t>3</w:t>
            </w:r>
          </w:p>
        </w:tc>
        <w:tc>
          <w:tcPr>
            <w:tcW w:w="993" w:type="dxa"/>
          </w:tcPr>
          <w:p w14:paraId="269500D4" w14:textId="77777777" w:rsidR="00F0469A" w:rsidRDefault="00F0469A" w:rsidP="005D664F">
            <w:pPr>
              <w:pStyle w:val="TblBdy"/>
            </w:pPr>
            <w:r>
              <w:t>2657925</w:t>
            </w:r>
          </w:p>
        </w:tc>
        <w:tc>
          <w:tcPr>
            <w:tcW w:w="992" w:type="dxa"/>
          </w:tcPr>
          <w:p w14:paraId="3D4D9710" w14:textId="77777777" w:rsidR="00F0469A" w:rsidRDefault="00F0469A" w:rsidP="005D664F">
            <w:pPr>
              <w:pStyle w:val="TblBdy"/>
            </w:pPr>
            <w:r>
              <w:t>2382929</w:t>
            </w:r>
          </w:p>
        </w:tc>
        <w:tc>
          <w:tcPr>
            <w:tcW w:w="850" w:type="dxa"/>
          </w:tcPr>
          <w:p w14:paraId="64A916AE" w14:textId="77777777" w:rsidR="00F0469A" w:rsidRDefault="00F0469A" w:rsidP="005D664F">
            <w:pPr>
              <w:pStyle w:val="TblBdy"/>
              <w:tabs>
                <w:tab w:val="decimal" w:pos="317"/>
              </w:tabs>
              <w:rPr>
                <w:i/>
                <w:iCs/>
                <w:sz w:val="20"/>
                <w:szCs w:val="20"/>
                <w:lang w:val="en-GB"/>
              </w:rPr>
            </w:pPr>
            <w:r>
              <w:t>12.19</w:t>
            </w:r>
          </w:p>
        </w:tc>
        <w:tc>
          <w:tcPr>
            <w:tcW w:w="993" w:type="dxa"/>
          </w:tcPr>
          <w:p w14:paraId="45D7F132" w14:textId="77777777" w:rsidR="00F0469A" w:rsidRDefault="00F0469A" w:rsidP="005D664F">
            <w:pPr>
              <w:pStyle w:val="TblBdy"/>
              <w:tabs>
                <w:tab w:val="decimal" w:pos="459"/>
              </w:tabs>
              <w:rPr>
                <w:i/>
                <w:iCs/>
                <w:sz w:val="20"/>
                <w:szCs w:val="20"/>
                <w:lang w:val="en-GB"/>
              </w:rPr>
            </w:pPr>
            <w:r>
              <w:t>36</w:t>
            </w:r>
          </w:p>
        </w:tc>
        <w:tc>
          <w:tcPr>
            <w:tcW w:w="992" w:type="dxa"/>
          </w:tcPr>
          <w:p w14:paraId="084CD8CB" w14:textId="77777777" w:rsidR="00F0469A" w:rsidRDefault="00F0469A" w:rsidP="005D664F">
            <w:pPr>
              <w:pStyle w:val="TblBdy"/>
              <w:tabs>
                <w:tab w:val="decimal" w:pos="459"/>
              </w:tabs>
              <w:rPr>
                <w:i/>
                <w:iCs/>
                <w:sz w:val="20"/>
                <w:szCs w:val="20"/>
                <w:lang w:val="en-GB"/>
              </w:rPr>
            </w:pPr>
            <w:r>
              <w:t>23.81</w:t>
            </w:r>
          </w:p>
        </w:tc>
        <w:tc>
          <w:tcPr>
            <w:tcW w:w="992" w:type="dxa"/>
          </w:tcPr>
          <w:p w14:paraId="07259E1E" w14:textId="77777777" w:rsidR="00F0469A" w:rsidRDefault="00F0469A" w:rsidP="005D664F">
            <w:pPr>
              <w:pStyle w:val="TblBdy"/>
              <w:tabs>
                <w:tab w:val="decimal" w:pos="459"/>
              </w:tabs>
              <w:rPr>
                <w:i/>
                <w:iCs/>
                <w:sz w:val="20"/>
                <w:szCs w:val="20"/>
                <w:lang w:val="en-GB"/>
              </w:rPr>
            </w:pPr>
            <w:r>
              <w:t>27.12</w:t>
            </w:r>
          </w:p>
        </w:tc>
        <w:tc>
          <w:tcPr>
            <w:tcW w:w="992" w:type="dxa"/>
          </w:tcPr>
          <w:p w14:paraId="492FAB7B" w14:textId="77777777" w:rsidR="00F0469A" w:rsidRDefault="00F0469A" w:rsidP="005D664F">
            <w:pPr>
              <w:pStyle w:val="TblBdy"/>
              <w:tabs>
                <w:tab w:val="decimal" w:pos="459"/>
              </w:tabs>
              <w:rPr>
                <w:i/>
                <w:iCs/>
                <w:sz w:val="20"/>
                <w:szCs w:val="20"/>
                <w:lang w:val="en-GB"/>
              </w:rPr>
            </w:pPr>
            <w:r>
              <w:t>17.42</w:t>
            </w:r>
          </w:p>
        </w:tc>
        <w:tc>
          <w:tcPr>
            <w:tcW w:w="709" w:type="dxa"/>
          </w:tcPr>
          <w:p w14:paraId="44D26B92" w14:textId="77777777" w:rsidR="00F0469A" w:rsidRDefault="00F0469A" w:rsidP="005D664F">
            <w:pPr>
              <w:pStyle w:val="TblBdy"/>
              <w:tabs>
                <w:tab w:val="decimal" w:pos="318"/>
              </w:tabs>
              <w:rPr>
                <w:i/>
                <w:iCs/>
                <w:sz w:val="20"/>
                <w:szCs w:val="20"/>
                <w:lang w:val="en-GB"/>
              </w:rPr>
            </w:pPr>
            <w:r>
              <w:t>3</w:t>
            </w:r>
          </w:p>
        </w:tc>
        <w:tc>
          <w:tcPr>
            <w:tcW w:w="567" w:type="dxa"/>
          </w:tcPr>
          <w:p w14:paraId="57758A5E" w14:textId="77777777" w:rsidR="00F0469A" w:rsidRDefault="00F0469A" w:rsidP="005D664F">
            <w:pPr>
              <w:pStyle w:val="TblBdy"/>
            </w:pPr>
            <w:r>
              <w:t>no</w:t>
            </w:r>
          </w:p>
        </w:tc>
      </w:tr>
      <w:tr w:rsidR="00F0469A" w14:paraId="4A10981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CB4DC2A" w14:textId="77777777" w:rsidR="00F0469A" w:rsidRDefault="00F0469A" w:rsidP="005D664F">
            <w:pPr>
              <w:pStyle w:val="TblBdy"/>
            </w:pPr>
            <w:r>
              <w:t>42072</w:t>
            </w:r>
          </w:p>
        </w:tc>
        <w:tc>
          <w:tcPr>
            <w:tcW w:w="708" w:type="dxa"/>
          </w:tcPr>
          <w:p w14:paraId="216F2B06" w14:textId="77777777" w:rsidR="00F0469A" w:rsidRDefault="00F0469A" w:rsidP="005D664F">
            <w:pPr>
              <w:pStyle w:val="TblBdy"/>
            </w:pPr>
            <w:r>
              <w:t>3</w:t>
            </w:r>
          </w:p>
        </w:tc>
        <w:tc>
          <w:tcPr>
            <w:tcW w:w="993" w:type="dxa"/>
          </w:tcPr>
          <w:p w14:paraId="40D25102" w14:textId="77777777" w:rsidR="00F0469A" w:rsidRDefault="00F0469A" w:rsidP="005D664F">
            <w:pPr>
              <w:pStyle w:val="TblBdy"/>
            </w:pPr>
            <w:r>
              <w:t>2656373</w:t>
            </w:r>
          </w:p>
        </w:tc>
        <w:tc>
          <w:tcPr>
            <w:tcW w:w="992" w:type="dxa"/>
          </w:tcPr>
          <w:p w14:paraId="5F7A8CAC" w14:textId="77777777" w:rsidR="00F0469A" w:rsidRDefault="00F0469A" w:rsidP="005D664F">
            <w:pPr>
              <w:pStyle w:val="TblBdy"/>
            </w:pPr>
            <w:r>
              <w:t>2383538</w:t>
            </w:r>
          </w:p>
        </w:tc>
        <w:tc>
          <w:tcPr>
            <w:tcW w:w="850" w:type="dxa"/>
          </w:tcPr>
          <w:p w14:paraId="7B737F3E" w14:textId="77777777" w:rsidR="00F0469A" w:rsidRDefault="00F0469A" w:rsidP="005D664F">
            <w:pPr>
              <w:pStyle w:val="TblBdy"/>
              <w:tabs>
                <w:tab w:val="decimal" w:pos="317"/>
              </w:tabs>
              <w:rPr>
                <w:i/>
                <w:iCs/>
                <w:sz w:val="20"/>
                <w:szCs w:val="20"/>
                <w:lang w:val="en-GB"/>
              </w:rPr>
            </w:pPr>
            <w:r>
              <w:t>15.24</w:t>
            </w:r>
          </w:p>
        </w:tc>
        <w:tc>
          <w:tcPr>
            <w:tcW w:w="993" w:type="dxa"/>
          </w:tcPr>
          <w:p w14:paraId="18E568C8" w14:textId="77777777" w:rsidR="00F0469A" w:rsidRDefault="00F0469A" w:rsidP="005D664F">
            <w:pPr>
              <w:pStyle w:val="TblBdy"/>
              <w:tabs>
                <w:tab w:val="decimal" w:pos="459"/>
              </w:tabs>
              <w:rPr>
                <w:i/>
                <w:iCs/>
                <w:sz w:val="20"/>
                <w:szCs w:val="20"/>
                <w:lang w:val="en-GB"/>
              </w:rPr>
            </w:pPr>
            <w:r>
              <w:t>37</w:t>
            </w:r>
          </w:p>
        </w:tc>
        <w:tc>
          <w:tcPr>
            <w:tcW w:w="992" w:type="dxa"/>
          </w:tcPr>
          <w:p w14:paraId="33F192DB" w14:textId="77777777" w:rsidR="00F0469A" w:rsidRDefault="00F0469A" w:rsidP="005D664F">
            <w:pPr>
              <w:pStyle w:val="TblBdy"/>
              <w:tabs>
                <w:tab w:val="decimal" w:pos="459"/>
              </w:tabs>
              <w:rPr>
                <w:i/>
                <w:iCs/>
                <w:sz w:val="20"/>
                <w:szCs w:val="20"/>
                <w:lang w:val="en-GB"/>
              </w:rPr>
            </w:pPr>
            <w:r>
              <w:t>21.76</w:t>
            </w:r>
          </w:p>
        </w:tc>
        <w:tc>
          <w:tcPr>
            <w:tcW w:w="992" w:type="dxa"/>
          </w:tcPr>
          <w:p w14:paraId="559B9900" w14:textId="77777777" w:rsidR="00F0469A" w:rsidRDefault="00F0469A" w:rsidP="005D664F">
            <w:pPr>
              <w:pStyle w:val="TblBdy"/>
              <w:tabs>
                <w:tab w:val="decimal" w:pos="459"/>
              </w:tabs>
              <w:rPr>
                <w:i/>
                <w:iCs/>
                <w:sz w:val="20"/>
                <w:szCs w:val="20"/>
                <w:lang w:val="en-GB"/>
              </w:rPr>
            </w:pPr>
            <w:r>
              <w:t>29.85</w:t>
            </w:r>
          </w:p>
        </w:tc>
        <w:tc>
          <w:tcPr>
            <w:tcW w:w="992" w:type="dxa"/>
          </w:tcPr>
          <w:p w14:paraId="4D496CBE" w14:textId="77777777" w:rsidR="00F0469A" w:rsidRDefault="00F0469A" w:rsidP="005D664F">
            <w:pPr>
              <w:pStyle w:val="TblBdy"/>
              <w:tabs>
                <w:tab w:val="decimal" w:pos="459"/>
              </w:tabs>
              <w:rPr>
                <w:i/>
                <w:iCs/>
                <w:sz w:val="20"/>
                <w:szCs w:val="20"/>
                <w:lang w:val="en-GB"/>
              </w:rPr>
            </w:pPr>
            <w:r>
              <w:t>20.25</w:t>
            </w:r>
          </w:p>
        </w:tc>
        <w:tc>
          <w:tcPr>
            <w:tcW w:w="709" w:type="dxa"/>
          </w:tcPr>
          <w:p w14:paraId="14DD8367" w14:textId="77777777" w:rsidR="00F0469A" w:rsidRDefault="00F0469A" w:rsidP="005D664F">
            <w:pPr>
              <w:pStyle w:val="TblBdy"/>
              <w:tabs>
                <w:tab w:val="decimal" w:pos="318"/>
              </w:tabs>
              <w:rPr>
                <w:i/>
                <w:iCs/>
                <w:sz w:val="20"/>
                <w:szCs w:val="20"/>
                <w:lang w:val="en-GB"/>
              </w:rPr>
            </w:pPr>
            <w:r>
              <w:t>3</w:t>
            </w:r>
          </w:p>
        </w:tc>
        <w:tc>
          <w:tcPr>
            <w:tcW w:w="567" w:type="dxa"/>
          </w:tcPr>
          <w:p w14:paraId="1106B9BF" w14:textId="77777777" w:rsidR="00F0469A" w:rsidRDefault="00F0469A" w:rsidP="005D664F">
            <w:pPr>
              <w:pStyle w:val="TblBdy"/>
            </w:pPr>
            <w:r>
              <w:t>no</w:t>
            </w:r>
          </w:p>
        </w:tc>
      </w:tr>
      <w:tr w:rsidR="00F0469A" w14:paraId="37E8DA2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9A8BEE4" w14:textId="77777777" w:rsidR="00F0469A" w:rsidRDefault="00F0469A" w:rsidP="005D664F">
            <w:pPr>
              <w:pStyle w:val="TblBdy"/>
            </w:pPr>
            <w:r>
              <w:t>42073</w:t>
            </w:r>
          </w:p>
        </w:tc>
        <w:tc>
          <w:tcPr>
            <w:tcW w:w="708" w:type="dxa"/>
          </w:tcPr>
          <w:p w14:paraId="59B024AB" w14:textId="77777777" w:rsidR="00F0469A" w:rsidRDefault="00F0469A" w:rsidP="005D664F">
            <w:pPr>
              <w:pStyle w:val="TblBdy"/>
            </w:pPr>
            <w:r>
              <w:t>9</w:t>
            </w:r>
          </w:p>
        </w:tc>
        <w:tc>
          <w:tcPr>
            <w:tcW w:w="993" w:type="dxa"/>
          </w:tcPr>
          <w:p w14:paraId="557B8711" w14:textId="77777777" w:rsidR="00F0469A" w:rsidRDefault="00F0469A" w:rsidP="005D664F">
            <w:pPr>
              <w:pStyle w:val="TblBdy"/>
            </w:pPr>
            <w:r>
              <w:t>2655126</w:t>
            </w:r>
          </w:p>
        </w:tc>
        <w:tc>
          <w:tcPr>
            <w:tcW w:w="992" w:type="dxa"/>
          </w:tcPr>
          <w:p w14:paraId="7EF973EF" w14:textId="77777777" w:rsidR="00F0469A" w:rsidRDefault="00F0469A" w:rsidP="005D664F">
            <w:pPr>
              <w:pStyle w:val="TblBdy"/>
            </w:pPr>
            <w:r>
              <w:t>2384033</w:t>
            </w:r>
          </w:p>
        </w:tc>
        <w:tc>
          <w:tcPr>
            <w:tcW w:w="850" w:type="dxa"/>
          </w:tcPr>
          <w:p w14:paraId="42E19315" w14:textId="77777777" w:rsidR="00F0469A" w:rsidRDefault="00F0469A" w:rsidP="005D664F">
            <w:pPr>
              <w:pStyle w:val="TblBdy"/>
              <w:tabs>
                <w:tab w:val="decimal" w:pos="317"/>
              </w:tabs>
              <w:rPr>
                <w:i/>
                <w:iCs/>
                <w:sz w:val="20"/>
                <w:szCs w:val="20"/>
                <w:lang w:val="en-GB"/>
              </w:rPr>
            </w:pPr>
            <w:r>
              <w:t>85</w:t>
            </w:r>
          </w:p>
        </w:tc>
        <w:tc>
          <w:tcPr>
            <w:tcW w:w="993" w:type="dxa"/>
          </w:tcPr>
          <w:p w14:paraId="62D45ED3" w14:textId="77777777" w:rsidR="00F0469A" w:rsidRDefault="00F0469A" w:rsidP="005D664F">
            <w:pPr>
              <w:pStyle w:val="TblBdy"/>
              <w:tabs>
                <w:tab w:val="decimal" w:pos="459"/>
              </w:tabs>
              <w:rPr>
                <w:i/>
                <w:iCs/>
                <w:sz w:val="20"/>
                <w:szCs w:val="20"/>
                <w:lang w:val="en-GB"/>
              </w:rPr>
            </w:pPr>
            <w:r>
              <w:t>40</w:t>
            </w:r>
          </w:p>
        </w:tc>
        <w:tc>
          <w:tcPr>
            <w:tcW w:w="992" w:type="dxa"/>
          </w:tcPr>
          <w:p w14:paraId="0846A876" w14:textId="77777777" w:rsidR="00F0469A" w:rsidRDefault="00F0469A" w:rsidP="005D664F">
            <w:pPr>
              <w:pStyle w:val="TblBdy"/>
              <w:tabs>
                <w:tab w:val="decimal" w:pos="459"/>
              </w:tabs>
              <w:rPr>
                <w:i/>
                <w:iCs/>
                <w:sz w:val="20"/>
                <w:szCs w:val="20"/>
                <w:lang w:val="en-GB"/>
              </w:rPr>
            </w:pPr>
            <w:r>
              <w:t>-45</w:t>
            </w:r>
          </w:p>
        </w:tc>
        <w:tc>
          <w:tcPr>
            <w:tcW w:w="992" w:type="dxa"/>
          </w:tcPr>
          <w:p w14:paraId="19B9683F" w14:textId="77777777" w:rsidR="00F0469A" w:rsidRDefault="00F0469A" w:rsidP="005D664F">
            <w:pPr>
              <w:pStyle w:val="TblBdy"/>
              <w:tabs>
                <w:tab w:val="decimal" w:pos="459"/>
              </w:tabs>
              <w:rPr>
                <w:i/>
                <w:iCs/>
                <w:sz w:val="20"/>
                <w:szCs w:val="20"/>
                <w:lang w:val="en-GB"/>
              </w:rPr>
            </w:pPr>
            <w:r>
              <w:t>-43.81</w:t>
            </w:r>
          </w:p>
        </w:tc>
        <w:tc>
          <w:tcPr>
            <w:tcW w:w="992" w:type="dxa"/>
          </w:tcPr>
          <w:p w14:paraId="78E10742" w14:textId="77777777" w:rsidR="00F0469A" w:rsidRDefault="00F0469A" w:rsidP="005D664F">
            <w:pPr>
              <w:pStyle w:val="TblBdy"/>
              <w:tabs>
                <w:tab w:val="decimal" w:pos="459"/>
              </w:tabs>
              <w:rPr>
                <w:i/>
                <w:iCs/>
                <w:sz w:val="20"/>
                <w:szCs w:val="20"/>
                <w:lang w:val="en-GB"/>
              </w:rPr>
            </w:pPr>
            <w:r>
              <w:t>-74.33</w:t>
            </w:r>
          </w:p>
        </w:tc>
        <w:tc>
          <w:tcPr>
            <w:tcW w:w="709" w:type="dxa"/>
          </w:tcPr>
          <w:p w14:paraId="6BE06F07" w14:textId="77777777" w:rsidR="00F0469A" w:rsidRDefault="00F0469A" w:rsidP="005D664F">
            <w:pPr>
              <w:pStyle w:val="TblBdy"/>
              <w:tabs>
                <w:tab w:val="decimal" w:pos="318"/>
              </w:tabs>
              <w:rPr>
                <w:i/>
                <w:iCs/>
                <w:sz w:val="20"/>
                <w:szCs w:val="20"/>
                <w:lang w:val="en-GB"/>
              </w:rPr>
            </w:pPr>
            <w:r>
              <w:t>9</w:t>
            </w:r>
          </w:p>
        </w:tc>
        <w:tc>
          <w:tcPr>
            <w:tcW w:w="567" w:type="dxa"/>
          </w:tcPr>
          <w:p w14:paraId="1C1049B8" w14:textId="77777777" w:rsidR="00F0469A" w:rsidRDefault="00F0469A" w:rsidP="005D664F">
            <w:pPr>
              <w:pStyle w:val="TblBdy"/>
            </w:pPr>
            <w:r>
              <w:t>no</w:t>
            </w:r>
          </w:p>
        </w:tc>
      </w:tr>
      <w:tr w:rsidR="00F0469A" w14:paraId="0218FCA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B0600DA" w14:textId="77777777" w:rsidR="00F0469A" w:rsidRDefault="00F0469A" w:rsidP="005D664F">
            <w:pPr>
              <w:pStyle w:val="TblBdy"/>
            </w:pPr>
            <w:r>
              <w:t>42074</w:t>
            </w:r>
          </w:p>
        </w:tc>
        <w:tc>
          <w:tcPr>
            <w:tcW w:w="708" w:type="dxa"/>
          </w:tcPr>
          <w:p w14:paraId="305BA09C" w14:textId="77777777" w:rsidR="00F0469A" w:rsidRDefault="00F0469A" w:rsidP="005D664F">
            <w:pPr>
              <w:pStyle w:val="TblBdy"/>
            </w:pPr>
            <w:r>
              <w:t>3</w:t>
            </w:r>
          </w:p>
        </w:tc>
        <w:tc>
          <w:tcPr>
            <w:tcW w:w="993" w:type="dxa"/>
          </w:tcPr>
          <w:p w14:paraId="462D4C6D" w14:textId="77777777" w:rsidR="00F0469A" w:rsidRDefault="00F0469A" w:rsidP="005D664F">
            <w:pPr>
              <w:pStyle w:val="TblBdy"/>
            </w:pPr>
            <w:r>
              <w:t>2656599</w:t>
            </w:r>
          </w:p>
        </w:tc>
        <w:tc>
          <w:tcPr>
            <w:tcW w:w="992" w:type="dxa"/>
          </w:tcPr>
          <w:p w14:paraId="52D9BD93" w14:textId="77777777" w:rsidR="00F0469A" w:rsidRDefault="00F0469A" w:rsidP="005D664F">
            <w:pPr>
              <w:pStyle w:val="TblBdy"/>
            </w:pPr>
            <w:r>
              <w:t>2384879</w:t>
            </w:r>
          </w:p>
        </w:tc>
        <w:tc>
          <w:tcPr>
            <w:tcW w:w="850" w:type="dxa"/>
          </w:tcPr>
          <w:p w14:paraId="064A914A" w14:textId="77777777" w:rsidR="00F0469A" w:rsidRDefault="00F0469A" w:rsidP="005D664F">
            <w:pPr>
              <w:pStyle w:val="TblBdy"/>
              <w:tabs>
                <w:tab w:val="decimal" w:pos="317"/>
              </w:tabs>
              <w:rPr>
                <w:i/>
                <w:iCs/>
                <w:sz w:val="20"/>
                <w:szCs w:val="20"/>
                <w:lang w:val="en-GB"/>
              </w:rPr>
            </w:pPr>
            <w:r>
              <w:t>14.02</w:t>
            </w:r>
          </w:p>
        </w:tc>
        <w:tc>
          <w:tcPr>
            <w:tcW w:w="993" w:type="dxa"/>
          </w:tcPr>
          <w:p w14:paraId="75B47209" w14:textId="77777777" w:rsidR="00F0469A" w:rsidRDefault="00F0469A" w:rsidP="005D664F">
            <w:pPr>
              <w:pStyle w:val="TblBdy"/>
              <w:tabs>
                <w:tab w:val="decimal" w:pos="459"/>
              </w:tabs>
              <w:rPr>
                <w:i/>
                <w:iCs/>
                <w:sz w:val="20"/>
                <w:szCs w:val="20"/>
                <w:lang w:val="en-GB"/>
              </w:rPr>
            </w:pPr>
            <w:r>
              <w:t>39</w:t>
            </w:r>
          </w:p>
        </w:tc>
        <w:tc>
          <w:tcPr>
            <w:tcW w:w="992" w:type="dxa"/>
          </w:tcPr>
          <w:p w14:paraId="2687BF47" w14:textId="77777777" w:rsidR="00F0469A" w:rsidRDefault="00F0469A" w:rsidP="005D664F">
            <w:pPr>
              <w:pStyle w:val="TblBdy"/>
              <w:tabs>
                <w:tab w:val="decimal" w:pos="459"/>
              </w:tabs>
              <w:rPr>
                <w:i/>
                <w:iCs/>
                <w:sz w:val="20"/>
                <w:szCs w:val="20"/>
                <w:lang w:val="en-GB"/>
              </w:rPr>
            </w:pPr>
            <w:r>
              <w:t>24.98</w:t>
            </w:r>
          </w:p>
        </w:tc>
        <w:tc>
          <w:tcPr>
            <w:tcW w:w="992" w:type="dxa"/>
          </w:tcPr>
          <w:p w14:paraId="40C1D1F2" w14:textId="77777777" w:rsidR="00F0469A" w:rsidRDefault="00F0469A" w:rsidP="005D664F">
            <w:pPr>
              <w:pStyle w:val="TblBdy"/>
              <w:tabs>
                <w:tab w:val="decimal" w:pos="459"/>
              </w:tabs>
              <w:rPr>
                <w:i/>
                <w:iCs/>
                <w:sz w:val="20"/>
                <w:szCs w:val="20"/>
                <w:lang w:val="en-GB"/>
              </w:rPr>
            </w:pPr>
            <w:r>
              <w:t>30.11</w:t>
            </w:r>
          </w:p>
        </w:tc>
        <w:tc>
          <w:tcPr>
            <w:tcW w:w="992" w:type="dxa"/>
          </w:tcPr>
          <w:p w14:paraId="66A011DF" w14:textId="77777777" w:rsidR="00F0469A" w:rsidRDefault="00F0469A" w:rsidP="005D664F">
            <w:pPr>
              <w:pStyle w:val="TblBdy"/>
              <w:tabs>
                <w:tab w:val="decimal" w:pos="459"/>
              </w:tabs>
              <w:rPr>
                <w:i/>
                <w:iCs/>
                <w:sz w:val="20"/>
                <w:szCs w:val="20"/>
                <w:lang w:val="en-GB"/>
              </w:rPr>
            </w:pPr>
            <w:r>
              <w:t>21.66</w:t>
            </w:r>
          </w:p>
        </w:tc>
        <w:tc>
          <w:tcPr>
            <w:tcW w:w="709" w:type="dxa"/>
          </w:tcPr>
          <w:p w14:paraId="25DA7380" w14:textId="77777777" w:rsidR="00F0469A" w:rsidRDefault="00F0469A" w:rsidP="005D664F">
            <w:pPr>
              <w:pStyle w:val="TblBdy"/>
              <w:tabs>
                <w:tab w:val="decimal" w:pos="318"/>
              </w:tabs>
              <w:rPr>
                <w:i/>
                <w:iCs/>
                <w:sz w:val="20"/>
                <w:szCs w:val="20"/>
                <w:lang w:val="en-GB"/>
              </w:rPr>
            </w:pPr>
            <w:r>
              <w:t>3</w:t>
            </w:r>
          </w:p>
        </w:tc>
        <w:tc>
          <w:tcPr>
            <w:tcW w:w="567" w:type="dxa"/>
          </w:tcPr>
          <w:p w14:paraId="488DC706" w14:textId="77777777" w:rsidR="00F0469A" w:rsidRDefault="00F0469A" w:rsidP="005D664F">
            <w:pPr>
              <w:pStyle w:val="TblBdy"/>
            </w:pPr>
            <w:r>
              <w:t>no</w:t>
            </w:r>
          </w:p>
        </w:tc>
      </w:tr>
      <w:tr w:rsidR="00F0469A" w14:paraId="7E6F869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3A0A952" w14:textId="77777777" w:rsidR="00F0469A" w:rsidRDefault="00F0469A" w:rsidP="005D664F">
            <w:pPr>
              <w:pStyle w:val="TblBdy"/>
            </w:pPr>
            <w:r>
              <w:t>42075</w:t>
            </w:r>
          </w:p>
        </w:tc>
        <w:tc>
          <w:tcPr>
            <w:tcW w:w="708" w:type="dxa"/>
          </w:tcPr>
          <w:p w14:paraId="158C79CC" w14:textId="77777777" w:rsidR="00F0469A" w:rsidRDefault="00F0469A" w:rsidP="005D664F">
            <w:pPr>
              <w:pStyle w:val="TblBdy"/>
            </w:pPr>
            <w:r>
              <w:t>3</w:t>
            </w:r>
          </w:p>
        </w:tc>
        <w:tc>
          <w:tcPr>
            <w:tcW w:w="993" w:type="dxa"/>
          </w:tcPr>
          <w:p w14:paraId="49294AC5" w14:textId="77777777" w:rsidR="00F0469A" w:rsidRDefault="00F0469A" w:rsidP="005D664F">
            <w:pPr>
              <w:pStyle w:val="TblBdy"/>
            </w:pPr>
            <w:r>
              <w:t>2658253</w:t>
            </w:r>
          </w:p>
        </w:tc>
        <w:tc>
          <w:tcPr>
            <w:tcW w:w="992" w:type="dxa"/>
          </w:tcPr>
          <w:p w14:paraId="5026423B" w14:textId="77777777" w:rsidR="00F0469A" w:rsidRDefault="00F0469A" w:rsidP="005D664F">
            <w:pPr>
              <w:pStyle w:val="TblBdy"/>
            </w:pPr>
            <w:r>
              <w:t>2384589</w:t>
            </w:r>
          </w:p>
        </w:tc>
        <w:tc>
          <w:tcPr>
            <w:tcW w:w="850" w:type="dxa"/>
          </w:tcPr>
          <w:p w14:paraId="66C7A307" w14:textId="77777777" w:rsidR="00F0469A" w:rsidRDefault="00F0469A" w:rsidP="005D664F">
            <w:pPr>
              <w:pStyle w:val="TblBdy"/>
              <w:tabs>
                <w:tab w:val="decimal" w:pos="317"/>
              </w:tabs>
              <w:rPr>
                <w:i/>
                <w:iCs/>
                <w:sz w:val="20"/>
                <w:szCs w:val="20"/>
                <w:lang w:val="en-GB"/>
              </w:rPr>
            </w:pPr>
            <w:r>
              <w:t>17.67</w:t>
            </w:r>
          </w:p>
        </w:tc>
        <w:tc>
          <w:tcPr>
            <w:tcW w:w="993" w:type="dxa"/>
          </w:tcPr>
          <w:p w14:paraId="13C63C55" w14:textId="77777777" w:rsidR="00F0469A" w:rsidRDefault="00F0469A" w:rsidP="005D664F">
            <w:pPr>
              <w:pStyle w:val="TblBdy"/>
              <w:tabs>
                <w:tab w:val="decimal" w:pos="459"/>
              </w:tabs>
              <w:rPr>
                <w:i/>
                <w:iCs/>
                <w:sz w:val="20"/>
                <w:szCs w:val="20"/>
                <w:lang w:val="en-GB"/>
              </w:rPr>
            </w:pPr>
            <w:r>
              <w:t>37</w:t>
            </w:r>
          </w:p>
        </w:tc>
        <w:tc>
          <w:tcPr>
            <w:tcW w:w="992" w:type="dxa"/>
          </w:tcPr>
          <w:p w14:paraId="370534DD" w14:textId="77777777" w:rsidR="00F0469A" w:rsidRDefault="00F0469A" w:rsidP="005D664F">
            <w:pPr>
              <w:pStyle w:val="TblBdy"/>
              <w:tabs>
                <w:tab w:val="decimal" w:pos="459"/>
              </w:tabs>
              <w:rPr>
                <w:i/>
                <w:iCs/>
                <w:sz w:val="20"/>
                <w:szCs w:val="20"/>
                <w:lang w:val="en-GB"/>
              </w:rPr>
            </w:pPr>
            <w:r>
              <w:t>19.33</w:t>
            </w:r>
          </w:p>
        </w:tc>
        <w:tc>
          <w:tcPr>
            <w:tcW w:w="992" w:type="dxa"/>
          </w:tcPr>
          <w:p w14:paraId="5DC9CDA9" w14:textId="77777777" w:rsidR="00F0469A" w:rsidRDefault="00F0469A" w:rsidP="005D664F">
            <w:pPr>
              <w:pStyle w:val="TblBdy"/>
              <w:tabs>
                <w:tab w:val="decimal" w:pos="459"/>
              </w:tabs>
              <w:rPr>
                <w:i/>
                <w:iCs/>
                <w:sz w:val="20"/>
                <w:szCs w:val="20"/>
                <w:lang w:val="en-GB"/>
              </w:rPr>
            </w:pPr>
            <w:r>
              <w:t>28.51</w:t>
            </w:r>
          </w:p>
        </w:tc>
        <w:tc>
          <w:tcPr>
            <w:tcW w:w="992" w:type="dxa"/>
          </w:tcPr>
          <w:p w14:paraId="21E3C242" w14:textId="77777777" w:rsidR="00F0469A" w:rsidRDefault="00F0469A" w:rsidP="005D664F">
            <w:pPr>
              <w:pStyle w:val="TblBdy"/>
              <w:tabs>
                <w:tab w:val="decimal" w:pos="459"/>
              </w:tabs>
              <w:rPr>
                <w:i/>
                <w:iCs/>
                <w:sz w:val="20"/>
                <w:szCs w:val="20"/>
                <w:lang w:val="en-GB"/>
              </w:rPr>
            </w:pPr>
            <w:r>
              <w:t>20.1</w:t>
            </w:r>
          </w:p>
        </w:tc>
        <w:tc>
          <w:tcPr>
            <w:tcW w:w="709" w:type="dxa"/>
          </w:tcPr>
          <w:p w14:paraId="39A02D1A" w14:textId="77777777" w:rsidR="00F0469A" w:rsidRDefault="00F0469A" w:rsidP="005D664F">
            <w:pPr>
              <w:pStyle w:val="TblBdy"/>
              <w:tabs>
                <w:tab w:val="decimal" w:pos="318"/>
              </w:tabs>
              <w:rPr>
                <w:i/>
                <w:iCs/>
                <w:sz w:val="20"/>
                <w:szCs w:val="20"/>
                <w:lang w:val="en-GB"/>
              </w:rPr>
            </w:pPr>
            <w:r>
              <w:t>4</w:t>
            </w:r>
          </w:p>
        </w:tc>
        <w:tc>
          <w:tcPr>
            <w:tcW w:w="567" w:type="dxa"/>
          </w:tcPr>
          <w:p w14:paraId="50EF1117" w14:textId="77777777" w:rsidR="00F0469A" w:rsidRDefault="00F0469A" w:rsidP="005D664F">
            <w:pPr>
              <w:pStyle w:val="TblBdy"/>
            </w:pPr>
            <w:r>
              <w:t>yes</w:t>
            </w:r>
          </w:p>
        </w:tc>
      </w:tr>
      <w:tr w:rsidR="00F0469A" w14:paraId="16A6731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78BCDB0" w14:textId="77777777" w:rsidR="00F0469A" w:rsidRDefault="00F0469A" w:rsidP="005D664F">
            <w:pPr>
              <w:pStyle w:val="TblBdy"/>
            </w:pPr>
            <w:r>
              <w:t>42076</w:t>
            </w:r>
          </w:p>
        </w:tc>
        <w:tc>
          <w:tcPr>
            <w:tcW w:w="708" w:type="dxa"/>
          </w:tcPr>
          <w:p w14:paraId="695EA9A2" w14:textId="77777777" w:rsidR="00F0469A" w:rsidRDefault="00F0469A" w:rsidP="005D664F">
            <w:pPr>
              <w:pStyle w:val="TblBdy"/>
            </w:pPr>
            <w:r>
              <w:t>3</w:t>
            </w:r>
          </w:p>
        </w:tc>
        <w:tc>
          <w:tcPr>
            <w:tcW w:w="993" w:type="dxa"/>
          </w:tcPr>
          <w:p w14:paraId="6F9E9DBD" w14:textId="77777777" w:rsidR="00F0469A" w:rsidRDefault="00F0469A" w:rsidP="005D664F">
            <w:pPr>
              <w:pStyle w:val="TblBdy"/>
            </w:pPr>
            <w:r>
              <w:t>2659861</w:t>
            </w:r>
          </w:p>
        </w:tc>
        <w:tc>
          <w:tcPr>
            <w:tcW w:w="992" w:type="dxa"/>
          </w:tcPr>
          <w:p w14:paraId="33165F76" w14:textId="77777777" w:rsidR="00F0469A" w:rsidRDefault="00F0469A" w:rsidP="005D664F">
            <w:pPr>
              <w:pStyle w:val="TblBdy"/>
            </w:pPr>
            <w:r>
              <w:t>2384312</w:t>
            </w:r>
          </w:p>
        </w:tc>
        <w:tc>
          <w:tcPr>
            <w:tcW w:w="850" w:type="dxa"/>
          </w:tcPr>
          <w:p w14:paraId="7C58F8D2" w14:textId="77777777" w:rsidR="00F0469A" w:rsidRDefault="00F0469A" w:rsidP="005D664F">
            <w:pPr>
              <w:pStyle w:val="TblBdy"/>
              <w:tabs>
                <w:tab w:val="decimal" w:pos="317"/>
              </w:tabs>
              <w:rPr>
                <w:i/>
                <w:iCs/>
                <w:sz w:val="20"/>
                <w:szCs w:val="20"/>
                <w:lang w:val="en-GB"/>
              </w:rPr>
            </w:pPr>
            <w:r>
              <w:t>13.1</w:t>
            </w:r>
          </w:p>
        </w:tc>
        <w:tc>
          <w:tcPr>
            <w:tcW w:w="993" w:type="dxa"/>
          </w:tcPr>
          <w:p w14:paraId="7C4E9103" w14:textId="77777777" w:rsidR="00F0469A" w:rsidRDefault="00F0469A" w:rsidP="005D664F">
            <w:pPr>
              <w:pStyle w:val="TblBdy"/>
              <w:tabs>
                <w:tab w:val="decimal" w:pos="459"/>
              </w:tabs>
              <w:rPr>
                <w:i/>
                <w:iCs/>
                <w:sz w:val="20"/>
                <w:szCs w:val="20"/>
                <w:lang w:val="en-GB"/>
              </w:rPr>
            </w:pPr>
            <w:r>
              <w:t>32</w:t>
            </w:r>
          </w:p>
        </w:tc>
        <w:tc>
          <w:tcPr>
            <w:tcW w:w="992" w:type="dxa"/>
          </w:tcPr>
          <w:p w14:paraId="6D1E22B0" w14:textId="77777777" w:rsidR="00F0469A" w:rsidRDefault="00F0469A" w:rsidP="005D664F">
            <w:pPr>
              <w:pStyle w:val="TblBdy"/>
              <w:tabs>
                <w:tab w:val="decimal" w:pos="459"/>
              </w:tabs>
              <w:rPr>
                <w:i/>
                <w:iCs/>
                <w:sz w:val="20"/>
                <w:szCs w:val="20"/>
                <w:lang w:val="en-GB"/>
              </w:rPr>
            </w:pPr>
            <w:r>
              <w:t>18.9</w:t>
            </w:r>
          </w:p>
        </w:tc>
        <w:tc>
          <w:tcPr>
            <w:tcW w:w="992" w:type="dxa"/>
          </w:tcPr>
          <w:p w14:paraId="3825AADB" w14:textId="77777777" w:rsidR="00F0469A" w:rsidRDefault="00F0469A" w:rsidP="005D664F">
            <w:pPr>
              <w:pStyle w:val="TblBdy"/>
              <w:tabs>
                <w:tab w:val="decimal" w:pos="459"/>
              </w:tabs>
              <w:rPr>
                <w:i/>
                <w:iCs/>
                <w:sz w:val="20"/>
                <w:szCs w:val="20"/>
                <w:lang w:val="en-GB"/>
              </w:rPr>
            </w:pPr>
            <w:r>
              <w:t>25.19</w:t>
            </w:r>
          </w:p>
        </w:tc>
        <w:tc>
          <w:tcPr>
            <w:tcW w:w="992" w:type="dxa"/>
          </w:tcPr>
          <w:p w14:paraId="18186336" w14:textId="77777777" w:rsidR="00F0469A" w:rsidRDefault="00F0469A" w:rsidP="005D664F">
            <w:pPr>
              <w:pStyle w:val="TblBdy"/>
              <w:tabs>
                <w:tab w:val="decimal" w:pos="459"/>
              </w:tabs>
              <w:rPr>
                <w:i/>
                <w:iCs/>
                <w:sz w:val="20"/>
                <w:szCs w:val="20"/>
                <w:lang w:val="en-GB"/>
              </w:rPr>
            </w:pPr>
            <w:r>
              <w:t>15.77</w:t>
            </w:r>
          </w:p>
        </w:tc>
        <w:tc>
          <w:tcPr>
            <w:tcW w:w="709" w:type="dxa"/>
          </w:tcPr>
          <w:p w14:paraId="7AA2C550" w14:textId="77777777" w:rsidR="00F0469A" w:rsidRDefault="00F0469A" w:rsidP="005D664F">
            <w:pPr>
              <w:pStyle w:val="TblBdy"/>
              <w:tabs>
                <w:tab w:val="decimal" w:pos="318"/>
              </w:tabs>
              <w:rPr>
                <w:i/>
                <w:iCs/>
                <w:sz w:val="20"/>
                <w:szCs w:val="20"/>
                <w:lang w:val="en-GB"/>
              </w:rPr>
            </w:pPr>
            <w:r>
              <w:t>3</w:t>
            </w:r>
          </w:p>
        </w:tc>
        <w:tc>
          <w:tcPr>
            <w:tcW w:w="567" w:type="dxa"/>
          </w:tcPr>
          <w:p w14:paraId="51787ED4" w14:textId="77777777" w:rsidR="00F0469A" w:rsidRDefault="00F0469A" w:rsidP="005D664F">
            <w:pPr>
              <w:pStyle w:val="TblBdy"/>
            </w:pPr>
            <w:r>
              <w:t>no</w:t>
            </w:r>
          </w:p>
        </w:tc>
      </w:tr>
      <w:tr w:rsidR="00F0469A" w14:paraId="638F4C0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A9A1EA9" w14:textId="77777777" w:rsidR="00F0469A" w:rsidRDefault="00F0469A" w:rsidP="005D664F">
            <w:pPr>
              <w:pStyle w:val="TblBdy"/>
            </w:pPr>
            <w:r>
              <w:t>42077</w:t>
            </w:r>
          </w:p>
        </w:tc>
        <w:tc>
          <w:tcPr>
            <w:tcW w:w="708" w:type="dxa"/>
          </w:tcPr>
          <w:p w14:paraId="5597030C" w14:textId="77777777" w:rsidR="00F0469A" w:rsidRDefault="00F0469A" w:rsidP="005D664F">
            <w:pPr>
              <w:pStyle w:val="TblBdy"/>
            </w:pPr>
            <w:r>
              <w:t>3</w:t>
            </w:r>
          </w:p>
        </w:tc>
        <w:tc>
          <w:tcPr>
            <w:tcW w:w="993" w:type="dxa"/>
          </w:tcPr>
          <w:p w14:paraId="1D5CD268" w14:textId="77777777" w:rsidR="00F0469A" w:rsidRDefault="00F0469A" w:rsidP="005D664F">
            <w:pPr>
              <w:pStyle w:val="TblBdy"/>
            </w:pPr>
            <w:r>
              <w:t>2661654</w:t>
            </w:r>
          </w:p>
        </w:tc>
        <w:tc>
          <w:tcPr>
            <w:tcW w:w="992" w:type="dxa"/>
          </w:tcPr>
          <w:p w14:paraId="0D009A9A" w14:textId="77777777" w:rsidR="00F0469A" w:rsidRDefault="00F0469A" w:rsidP="005D664F">
            <w:pPr>
              <w:pStyle w:val="TblBdy"/>
            </w:pPr>
            <w:r>
              <w:t>2383970</w:t>
            </w:r>
          </w:p>
        </w:tc>
        <w:tc>
          <w:tcPr>
            <w:tcW w:w="850" w:type="dxa"/>
          </w:tcPr>
          <w:p w14:paraId="6B37CFF9" w14:textId="77777777" w:rsidR="00F0469A" w:rsidRDefault="00F0469A" w:rsidP="005D664F">
            <w:pPr>
              <w:pStyle w:val="TblBdy"/>
              <w:tabs>
                <w:tab w:val="decimal" w:pos="317"/>
              </w:tabs>
              <w:rPr>
                <w:i/>
                <w:iCs/>
                <w:sz w:val="20"/>
                <w:szCs w:val="20"/>
                <w:lang w:val="en-GB"/>
              </w:rPr>
            </w:pPr>
            <w:r>
              <w:t>19.2</w:t>
            </w:r>
          </w:p>
        </w:tc>
        <w:tc>
          <w:tcPr>
            <w:tcW w:w="993" w:type="dxa"/>
          </w:tcPr>
          <w:p w14:paraId="57326EFA" w14:textId="77777777" w:rsidR="00F0469A" w:rsidRDefault="00F0469A" w:rsidP="005D664F">
            <w:pPr>
              <w:pStyle w:val="TblBdy"/>
              <w:tabs>
                <w:tab w:val="decimal" w:pos="459"/>
              </w:tabs>
              <w:rPr>
                <w:i/>
                <w:iCs/>
                <w:sz w:val="20"/>
                <w:szCs w:val="20"/>
                <w:lang w:val="en-GB"/>
              </w:rPr>
            </w:pPr>
            <w:r>
              <w:t>35</w:t>
            </w:r>
          </w:p>
        </w:tc>
        <w:tc>
          <w:tcPr>
            <w:tcW w:w="992" w:type="dxa"/>
          </w:tcPr>
          <w:p w14:paraId="44D85FD6" w14:textId="77777777" w:rsidR="00F0469A" w:rsidRDefault="00F0469A" w:rsidP="005D664F">
            <w:pPr>
              <w:pStyle w:val="TblBdy"/>
              <w:tabs>
                <w:tab w:val="decimal" w:pos="459"/>
              </w:tabs>
              <w:rPr>
                <w:i/>
                <w:iCs/>
                <w:sz w:val="20"/>
                <w:szCs w:val="20"/>
                <w:lang w:val="en-GB"/>
              </w:rPr>
            </w:pPr>
            <w:r>
              <w:t>15.8</w:t>
            </w:r>
          </w:p>
        </w:tc>
        <w:tc>
          <w:tcPr>
            <w:tcW w:w="992" w:type="dxa"/>
          </w:tcPr>
          <w:p w14:paraId="3BE1679D" w14:textId="77777777" w:rsidR="00F0469A" w:rsidRDefault="00F0469A" w:rsidP="005D664F">
            <w:pPr>
              <w:pStyle w:val="TblBdy"/>
              <w:tabs>
                <w:tab w:val="decimal" w:pos="459"/>
              </w:tabs>
              <w:rPr>
                <w:i/>
                <w:iCs/>
                <w:sz w:val="20"/>
                <w:szCs w:val="20"/>
                <w:lang w:val="en-GB"/>
              </w:rPr>
            </w:pPr>
            <w:r>
              <w:t>21.73</w:t>
            </w:r>
          </w:p>
        </w:tc>
        <w:tc>
          <w:tcPr>
            <w:tcW w:w="992" w:type="dxa"/>
          </w:tcPr>
          <w:p w14:paraId="5150C7D4" w14:textId="77777777" w:rsidR="00F0469A" w:rsidRDefault="00F0469A" w:rsidP="005D664F">
            <w:pPr>
              <w:pStyle w:val="TblBdy"/>
              <w:tabs>
                <w:tab w:val="decimal" w:pos="459"/>
              </w:tabs>
              <w:rPr>
                <w:i/>
                <w:iCs/>
                <w:sz w:val="20"/>
                <w:szCs w:val="20"/>
                <w:lang w:val="en-GB"/>
              </w:rPr>
            </w:pPr>
            <w:r>
              <w:t>12.47</w:t>
            </w:r>
          </w:p>
        </w:tc>
        <w:tc>
          <w:tcPr>
            <w:tcW w:w="709" w:type="dxa"/>
          </w:tcPr>
          <w:p w14:paraId="230EE908" w14:textId="77777777" w:rsidR="00F0469A" w:rsidRDefault="00F0469A" w:rsidP="005D664F">
            <w:pPr>
              <w:pStyle w:val="TblBdy"/>
              <w:tabs>
                <w:tab w:val="decimal" w:pos="318"/>
              </w:tabs>
              <w:rPr>
                <w:i/>
                <w:iCs/>
                <w:sz w:val="20"/>
                <w:szCs w:val="20"/>
                <w:lang w:val="en-GB"/>
              </w:rPr>
            </w:pPr>
            <w:r>
              <w:t>3</w:t>
            </w:r>
          </w:p>
        </w:tc>
        <w:tc>
          <w:tcPr>
            <w:tcW w:w="567" w:type="dxa"/>
          </w:tcPr>
          <w:p w14:paraId="0E0EA9A8" w14:textId="77777777" w:rsidR="00F0469A" w:rsidRDefault="00F0469A" w:rsidP="005D664F">
            <w:pPr>
              <w:pStyle w:val="TblBdy"/>
            </w:pPr>
            <w:r>
              <w:t>no</w:t>
            </w:r>
          </w:p>
        </w:tc>
      </w:tr>
      <w:tr w:rsidR="00F0469A" w14:paraId="54005D0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B6472A7" w14:textId="77777777" w:rsidR="00F0469A" w:rsidRDefault="00F0469A" w:rsidP="005D664F">
            <w:pPr>
              <w:pStyle w:val="TblBdy"/>
            </w:pPr>
            <w:r>
              <w:t>42078</w:t>
            </w:r>
          </w:p>
        </w:tc>
        <w:tc>
          <w:tcPr>
            <w:tcW w:w="708" w:type="dxa"/>
          </w:tcPr>
          <w:p w14:paraId="278F166F" w14:textId="77777777" w:rsidR="00F0469A" w:rsidRDefault="00F0469A" w:rsidP="005D664F">
            <w:pPr>
              <w:pStyle w:val="TblBdy"/>
            </w:pPr>
            <w:r>
              <w:t>3</w:t>
            </w:r>
          </w:p>
        </w:tc>
        <w:tc>
          <w:tcPr>
            <w:tcW w:w="993" w:type="dxa"/>
          </w:tcPr>
          <w:p w14:paraId="375C68C8" w14:textId="77777777" w:rsidR="00F0469A" w:rsidRDefault="00F0469A" w:rsidP="005D664F">
            <w:pPr>
              <w:pStyle w:val="TblBdy"/>
            </w:pPr>
            <w:r>
              <w:t>2663670</w:t>
            </w:r>
          </w:p>
        </w:tc>
        <w:tc>
          <w:tcPr>
            <w:tcW w:w="992" w:type="dxa"/>
          </w:tcPr>
          <w:p w14:paraId="6F2C8CEE" w14:textId="77777777" w:rsidR="00F0469A" w:rsidRDefault="00F0469A" w:rsidP="005D664F">
            <w:pPr>
              <w:pStyle w:val="TblBdy"/>
            </w:pPr>
            <w:r>
              <w:t>2383687</w:t>
            </w:r>
          </w:p>
        </w:tc>
        <w:tc>
          <w:tcPr>
            <w:tcW w:w="850" w:type="dxa"/>
          </w:tcPr>
          <w:p w14:paraId="1B278338" w14:textId="77777777" w:rsidR="00F0469A" w:rsidRDefault="00F0469A" w:rsidP="005D664F">
            <w:pPr>
              <w:pStyle w:val="TblBdy"/>
              <w:tabs>
                <w:tab w:val="decimal" w:pos="317"/>
              </w:tabs>
              <w:rPr>
                <w:i/>
                <w:iCs/>
                <w:sz w:val="20"/>
                <w:szCs w:val="20"/>
                <w:lang w:val="en-GB"/>
              </w:rPr>
            </w:pPr>
            <w:r>
              <w:t>18.89</w:t>
            </w:r>
          </w:p>
        </w:tc>
        <w:tc>
          <w:tcPr>
            <w:tcW w:w="993" w:type="dxa"/>
          </w:tcPr>
          <w:p w14:paraId="55E1BF74" w14:textId="77777777" w:rsidR="00F0469A" w:rsidRDefault="00F0469A" w:rsidP="005D664F">
            <w:pPr>
              <w:pStyle w:val="TblBdy"/>
              <w:tabs>
                <w:tab w:val="decimal" w:pos="459"/>
              </w:tabs>
              <w:rPr>
                <w:i/>
                <w:iCs/>
                <w:sz w:val="20"/>
                <w:szCs w:val="20"/>
                <w:lang w:val="en-GB"/>
              </w:rPr>
            </w:pPr>
            <w:r>
              <w:t>28.99</w:t>
            </w:r>
          </w:p>
        </w:tc>
        <w:tc>
          <w:tcPr>
            <w:tcW w:w="992" w:type="dxa"/>
          </w:tcPr>
          <w:p w14:paraId="507AA340" w14:textId="77777777" w:rsidR="00F0469A" w:rsidRDefault="00F0469A" w:rsidP="005D664F">
            <w:pPr>
              <w:pStyle w:val="TblBdy"/>
              <w:tabs>
                <w:tab w:val="decimal" w:pos="459"/>
              </w:tabs>
              <w:rPr>
                <w:i/>
                <w:iCs/>
                <w:sz w:val="20"/>
                <w:szCs w:val="20"/>
                <w:lang w:val="en-GB"/>
              </w:rPr>
            </w:pPr>
            <w:r>
              <w:t>10.1</w:t>
            </w:r>
          </w:p>
        </w:tc>
        <w:tc>
          <w:tcPr>
            <w:tcW w:w="992" w:type="dxa"/>
          </w:tcPr>
          <w:p w14:paraId="0BD5AD7D" w14:textId="77777777" w:rsidR="00F0469A" w:rsidRDefault="00F0469A" w:rsidP="005D664F">
            <w:pPr>
              <w:pStyle w:val="TblBdy"/>
              <w:tabs>
                <w:tab w:val="decimal" w:pos="459"/>
              </w:tabs>
              <w:rPr>
                <w:i/>
                <w:iCs/>
                <w:sz w:val="20"/>
                <w:szCs w:val="20"/>
                <w:lang w:val="en-GB"/>
              </w:rPr>
            </w:pPr>
            <w:r>
              <w:t>19</w:t>
            </w:r>
          </w:p>
        </w:tc>
        <w:tc>
          <w:tcPr>
            <w:tcW w:w="992" w:type="dxa"/>
          </w:tcPr>
          <w:p w14:paraId="1F6D42B8" w14:textId="77777777" w:rsidR="00F0469A" w:rsidRDefault="00F0469A" w:rsidP="005D664F">
            <w:pPr>
              <w:pStyle w:val="TblBdy"/>
              <w:tabs>
                <w:tab w:val="decimal" w:pos="459"/>
              </w:tabs>
              <w:rPr>
                <w:i/>
                <w:iCs/>
                <w:sz w:val="20"/>
                <w:szCs w:val="20"/>
                <w:lang w:val="en-GB"/>
              </w:rPr>
            </w:pPr>
            <w:r>
              <w:t>-9.47</w:t>
            </w:r>
          </w:p>
        </w:tc>
        <w:tc>
          <w:tcPr>
            <w:tcW w:w="709" w:type="dxa"/>
          </w:tcPr>
          <w:p w14:paraId="3DA54A10" w14:textId="77777777" w:rsidR="00F0469A" w:rsidRDefault="00F0469A" w:rsidP="005D664F">
            <w:pPr>
              <w:pStyle w:val="TblBdy"/>
              <w:tabs>
                <w:tab w:val="decimal" w:pos="318"/>
              </w:tabs>
              <w:rPr>
                <w:i/>
                <w:iCs/>
                <w:sz w:val="20"/>
                <w:szCs w:val="20"/>
                <w:lang w:val="en-GB"/>
              </w:rPr>
            </w:pPr>
            <w:r>
              <w:t>3</w:t>
            </w:r>
          </w:p>
        </w:tc>
        <w:tc>
          <w:tcPr>
            <w:tcW w:w="567" w:type="dxa"/>
          </w:tcPr>
          <w:p w14:paraId="09170AA7" w14:textId="77777777" w:rsidR="00F0469A" w:rsidRDefault="00F0469A" w:rsidP="005D664F">
            <w:pPr>
              <w:pStyle w:val="TblBdy"/>
            </w:pPr>
            <w:r>
              <w:t>no</w:t>
            </w:r>
          </w:p>
        </w:tc>
      </w:tr>
      <w:tr w:rsidR="00F0469A" w14:paraId="392B35E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CFE4790" w14:textId="77777777" w:rsidR="00F0469A" w:rsidRDefault="00F0469A" w:rsidP="005D664F">
            <w:pPr>
              <w:pStyle w:val="TblBdy"/>
            </w:pPr>
            <w:r>
              <w:t>42079</w:t>
            </w:r>
          </w:p>
        </w:tc>
        <w:tc>
          <w:tcPr>
            <w:tcW w:w="708" w:type="dxa"/>
          </w:tcPr>
          <w:p w14:paraId="320C2D9D" w14:textId="77777777" w:rsidR="00F0469A" w:rsidRDefault="00F0469A" w:rsidP="005D664F">
            <w:pPr>
              <w:pStyle w:val="TblBdy"/>
            </w:pPr>
            <w:r>
              <w:t>3</w:t>
            </w:r>
          </w:p>
        </w:tc>
        <w:tc>
          <w:tcPr>
            <w:tcW w:w="993" w:type="dxa"/>
          </w:tcPr>
          <w:p w14:paraId="183EB2C2" w14:textId="77777777" w:rsidR="00F0469A" w:rsidRDefault="00F0469A" w:rsidP="005D664F">
            <w:pPr>
              <w:pStyle w:val="TblBdy"/>
            </w:pPr>
            <w:r>
              <w:t>2665061</w:t>
            </w:r>
          </w:p>
        </w:tc>
        <w:tc>
          <w:tcPr>
            <w:tcW w:w="992" w:type="dxa"/>
          </w:tcPr>
          <w:p w14:paraId="385C8455" w14:textId="77777777" w:rsidR="00F0469A" w:rsidRDefault="00F0469A" w:rsidP="005D664F">
            <w:pPr>
              <w:pStyle w:val="TblBdy"/>
            </w:pPr>
            <w:r>
              <w:t>2384478</w:t>
            </w:r>
          </w:p>
        </w:tc>
        <w:tc>
          <w:tcPr>
            <w:tcW w:w="850" w:type="dxa"/>
          </w:tcPr>
          <w:p w14:paraId="504D9223" w14:textId="77777777" w:rsidR="00F0469A" w:rsidRDefault="00F0469A" w:rsidP="005D664F">
            <w:pPr>
              <w:pStyle w:val="TblBdy"/>
              <w:tabs>
                <w:tab w:val="decimal" w:pos="317"/>
              </w:tabs>
              <w:rPr>
                <w:i/>
                <w:iCs/>
                <w:sz w:val="20"/>
                <w:szCs w:val="20"/>
                <w:lang w:val="en-GB"/>
              </w:rPr>
            </w:pPr>
            <w:r>
              <w:t>18.59</w:t>
            </w:r>
          </w:p>
        </w:tc>
        <w:tc>
          <w:tcPr>
            <w:tcW w:w="993" w:type="dxa"/>
          </w:tcPr>
          <w:p w14:paraId="4AEC19B6" w14:textId="77777777" w:rsidR="00F0469A" w:rsidRDefault="00F0469A" w:rsidP="005D664F">
            <w:pPr>
              <w:pStyle w:val="TblBdy"/>
              <w:tabs>
                <w:tab w:val="decimal" w:pos="459"/>
              </w:tabs>
              <w:rPr>
                <w:i/>
                <w:iCs/>
                <w:sz w:val="20"/>
                <w:szCs w:val="20"/>
                <w:lang w:val="en-GB"/>
              </w:rPr>
            </w:pPr>
            <w:r>
              <w:t>28</w:t>
            </w:r>
          </w:p>
        </w:tc>
        <w:tc>
          <w:tcPr>
            <w:tcW w:w="992" w:type="dxa"/>
          </w:tcPr>
          <w:p w14:paraId="5EA34284" w14:textId="77777777" w:rsidR="00F0469A" w:rsidRDefault="00F0469A" w:rsidP="005D664F">
            <w:pPr>
              <w:pStyle w:val="TblBdy"/>
              <w:tabs>
                <w:tab w:val="decimal" w:pos="459"/>
              </w:tabs>
              <w:rPr>
                <w:i/>
                <w:iCs/>
                <w:sz w:val="20"/>
                <w:szCs w:val="20"/>
                <w:lang w:val="en-GB"/>
              </w:rPr>
            </w:pPr>
            <w:r>
              <w:t>9.41</w:t>
            </w:r>
          </w:p>
        </w:tc>
        <w:tc>
          <w:tcPr>
            <w:tcW w:w="992" w:type="dxa"/>
          </w:tcPr>
          <w:p w14:paraId="383BB545" w14:textId="77777777" w:rsidR="00F0469A" w:rsidRDefault="00F0469A" w:rsidP="005D664F">
            <w:pPr>
              <w:pStyle w:val="TblBdy"/>
              <w:tabs>
                <w:tab w:val="decimal" w:pos="459"/>
              </w:tabs>
              <w:rPr>
                <w:i/>
                <w:iCs/>
                <w:sz w:val="20"/>
                <w:szCs w:val="20"/>
                <w:lang w:val="en-GB"/>
              </w:rPr>
            </w:pPr>
            <w:r>
              <w:t>18</w:t>
            </w:r>
          </w:p>
        </w:tc>
        <w:tc>
          <w:tcPr>
            <w:tcW w:w="992" w:type="dxa"/>
          </w:tcPr>
          <w:p w14:paraId="65A5E072" w14:textId="77777777" w:rsidR="00F0469A" w:rsidRDefault="00F0469A" w:rsidP="005D664F">
            <w:pPr>
              <w:pStyle w:val="TblBdy"/>
              <w:tabs>
                <w:tab w:val="decimal" w:pos="459"/>
              </w:tabs>
              <w:rPr>
                <w:i/>
                <w:iCs/>
                <w:sz w:val="20"/>
                <w:szCs w:val="20"/>
                <w:lang w:val="en-GB"/>
              </w:rPr>
            </w:pPr>
            <w:r>
              <w:t>-0.62</w:t>
            </w:r>
          </w:p>
        </w:tc>
        <w:tc>
          <w:tcPr>
            <w:tcW w:w="709" w:type="dxa"/>
          </w:tcPr>
          <w:p w14:paraId="27A06116" w14:textId="77777777" w:rsidR="00F0469A" w:rsidRDefault="00F0469A" w:rsidP="005D664F">
            <w:pPr>
              <w:pStyle w:val="TblBdy"/>
              <w:tabs>
                <w:tab w:val="decimal" w:pos="318"/>
              </w:tabs>
              <w:rPr>
                <w:i/>
                <w:iCs/>
                <w:sz w:val="20"/>
                <w:szCs w:val="20"/>
                <w:lang w:val="en-GB"/>
              </w:rPr>
            </w:pPr>
            <w:r>
              <w:t>3</w:t>
            </w:r>
          </w:p>
        </w:tc>
        <w:tc>
          <w:tcPr>
            <w:tcW w:w="567" w:type="dxa"/>
          </w:tcPr>
          <w:p w14:paraId="4EB96381" w14:textId="77777777" w:rsidR="00F0469A" w:rsidRDefault="00F0469A" w:rsidP="005D664F">
            <w:pPr>
              <w:pStyle w:val="TblBdy"/>
            </w:pPr>
            <w:r>
              <w:t>no</w:t>
            </w:r>
          </w:p>
        </w:tc>
      </w:tr>
      <w:tr w:rsidR="00F0469A" w14:paraId="064EEEC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9BF2021" w14:textId="77777777" w:rsidR="00F0469A" w:rsidRDefault="00F0469A" w:rsidP="005D664F">
            <w:pPr>
              <w:pStyle w:val="TblBdy"/>
            </w:pPr>
            <w:r>
              <w:t>42080</w:t>
            </w:r>
          </w:p>
        </w:tc>
        <w:tc>
          <w:tcPr>
            <w:tcW w:w="708" w:type="dxa"/>
          </w:tcPr>
          <w:p w14:paraId="44406396" w14:textId="77777777" w:rsidR="00F0469A" w:rsidRDefault="00F0469A" w:rsidP="005D664F">
            <w:pPr>
              <w:pStyle w:val="TblBdy"/>
            </w:pPr>
            <w:r>
              <w:t>2</w:t>
            </w:r>
          </w:p>
        </w:tc>
        <w:tc>
          <w:tcPr>
            <w:tcW w:w="993" w:type="dxa"/>
          </w:tcPr>
          <w:p w14:paraId="753943E9" w14:textId="77777777" w:rsidR="00F0469A" w:rsidRDefault="00F0469A" w:rsidP="005D664F">
            <w:pPr>
              <w:pStyle w:val="TblBdy"/>
            </w:pPr>
            <w:r>
              <w:t>2666693</w:t>
            </w:r>
          </w:p>
        </w:tc>
        <w:tc>
          <w:tcPr>
            <w:tcW w:w="992" w:type="dxa"/>
          </w:tcPr>
          <w:p w14:paraId="30EF3A5B" w14:textId="77777777" w:rsidR="00F0469A" w:rsidRDefault="00F0469A" w:rsidP="005D664F">
            <w:pPr>
              <w:pStyle w:val="TblBdy"/>
            </w:pPr>
            <w:r>
              <w:t>2384226</w:t>
            </w:r>
          </w:p>
        </w:tc>
        <w:tc>
          <w:tcPr>
            <w:tcW w:w="850" w:type="dxa"/>
          </w:tcPr>
          <w:p w14:paraId="649E8082" w14:textId="77777777" w:rsidR="00F0469A" w:rsidRDefault="00F0469A" w:rsidP="005D664F">
            <w:pPr>
              <w:pStyle w:val="TblBdy"/>
              <w:tabs>
                <w:tab w:val="decimal" w:pos="317"/>
              </w:tabs>
              <w:rPr>
                <w:i/>
                <w:iCs/>
                <w:sz w:val="20"/>
                <w:szCs w:val="20"/>
                <w:lang w:val="en-GB"/>
              </w:rPr>
            </w:pPr>
            <w:r>
              <w:t>10.05</w:t>
            </w:r>
          </w:p>
        </w:tc>
        <w:tc>
          <w:tcPr>
            <w:tcW w:w="993" w:type="dxa"/>
          </w:tcPr>
          <w:p w14:paraId="2FB4F80F" w14:textId="77777777" w:rsidR="00F0469A" w:rsidRDefault="00F0469A" w:rsidP="005D664F">
            <w:pPr>
              <w:pStyle w:val="TblBdy"/>
              <w:tabs>
                <w:tab w:val="decimal" w:pos="459"/>
              </w:tabs>
              <w:rPr>
                <w:i/>
                <w:iCs/>
                <w:sz w:val="20"/>
                <w:szCs w:val="20"/>
                <w:lang w:val="en-GB"/>
              </w:rPr>
            </w:pPr>
            <w:r>
              <w:t>28</w:t>
            </w:r>
          </w:p>
        </w:tc>
        <w:tc>
          <w:tcPr>
            <w:tcW w:w="992" w:type="dxa"/>
          </w:tcPr>
          <w:p w14:paraId="4C9D2274" w14:textId="77777777" w:rsidR="00F0469A" w:rsidRDefault="00F0469A" w:rsidP="005D664F">
            <w:pPr>
              <w:pStyle w:val="TblBdy"/>
              <w:tabs>
                <w:tab w:val="decimal" w:pos="459"/>
              </w:tabs>
              <w:rPr>
                <w:i/>
                <w:iCs/>
                <w:sz w:val="20"/>
                <w:szCs w:val="20"/>
                <w:lang w:val="en-GB"/>
              </w:rPr>
            </w:pPr>
            <w:r>
              <w:t>17.95</w:t>
            </w:r>
          </w:p>
        </w:tc>
        <w:tc>
          <w:tcPr>
            <w:tcW w:w="992" w:type="dxa"/>
          </w:tcPr>
          <w:p w14:paraId="433F8F29" w14:textId="77777777" w:rsidR="00F0469A" w:rsidRDefault="00F0469A" w:rsidP="005D664F">
            <w:pPr>
              <w:pStyle w:val="TblBdy"/>
              <w:tabs>
                <w:tab w:val="decimal" w:pos="459"/>
              </w:tabs>
              <w:rPr>
                <w:i/>
                <w:iCs/>
                <w:sz w:val="20"/>
                <w:szCs w:val="20"/>
                <w:lang w:val="en-GB"/>
              </w:rPr>
            </w:pPr>
            <w:r>
              <w:t>19.95</w:t>
            </w:r>
          </w:p>
        </w:tc>
        <w:tc>
          <w:tcPr>
            <w:tcW w:w="992" w:type="dxa"/>
          </w:tcPr>
          <w:p w14:paraId="7863FB9F" w14:textId="77777777" w:rsidR="00F0469A" w:rsidRDefault="00F0469A" w:rsidP="005D664F">
            <w:pPr>
              <w:pStyle w:val="TblBdy"/>
              <w:tabs>
                <w:tab w:val="decimal" w:pos="459"/>
              </w:tabs>
              <w:rPr>
                <w:i/>
                <w:iCs/>
                <w:sz w:val="20"/>
                <w:szCs w:val="20"/>
                <w:lang w:val="en-GB"/>
              </w:rPr>
            </w:pPr>
            <w:r>
              <w:t>17.95</w:t>
            </w:r>
          </w:p>
        </w:tc>
        <w:tc>
          <w:tcPr>
            <w:tcW w:w="709" w:type="dxa"/>
          </w:tcPr>
          <w:p w14:paraId="2EB8F9E6" w14:textId="77777777" w:rsidR="00F0469A" w:rsidRDefault="00F0469A" w:rsidP="005D664F">
            <w:pPr>
              <w:pStyle w:val="TblBdy"/>
              <w:tabs>
                <w:tab w:val="decimal" w:pos="318"/>
              </w:tabs>
              <w:rPr>
                <w:i/>
                <w:iCs/>
                <w:sz w:val="20"/>
                <w:szCs w:val="20"/>
                <w:lang w:val="en-GB"/>
              </w:rPr>
            </w:pPr>
            <w:r>
              <w:t>3</w:t>
            </w:r>
          </w:p>
        </w:tc>
        <w:tc>
          <w:tcPr>
            <w:tcW w:w="567" w:type="dxa"/>
          </w:tcPr>
          <w:p w14:paraId="0957BF34" w14:textId="77777777" w:rsidR="00F0469A" w:rsidRDefault="00F0469A" w:rsidP="005D664F">
            <w:pPr>
              <w:pStyle w:val="TblBdy"/>
            </w:pPr>
            <w:r>
              <w:t>yes</w:t>
            </w:r>
          </w:p>
        </w:tc>
      </w:tr>
      <w:tr w:rsidR="00F0469A" w14:paraId="66F7BAB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D2B2DAC" w14:textId="77777777" w:rsidR="00F0469A" w:rsidRDefault="00F0469A" w:rsidP="005D664F">
            <w:pPr>
              <w:pStyle w:val="TblBdy"/>
            </w:pPr>
            <w:r>
              <w:t>42081</w:t>
            </w:r>
          </w:p>
        </w:tc>
        <w:tc>
          <w:tcPr>
            <w:tcW w:w="708" w:type="dxa"/>
          </w:tcPr>
          <w:p w14:paraId="1C83F01C" w14:textId="77777777" w:rsidR="00F0469A" w:rsidRDefault="00F0469A" w:rsidP="005D664F">
            <w:pPr>
              <w:pStyle w:val="TblBdy"/>
            </w:pPr>
            <w:r>
              <w:t>3</w:t>
            </w:r>
          </w:p>
        </w:tc>
        <w:tc>
          <w:tcPr>
            <w:tcW w:w="993" w:type="dxa"/>
          </w:tcPr>
          <w:p w14:paraId="0C9F26BC" w14:textId="77777777" w:rsidR="00F0469A" w:rsidRDefault="00F0469A" w:rsidP="005D664F">
            <w:pPr>
              <w:pStyle w:val="TblBdy"/>
            </w:pPr>
            <w:r>
              <w:t>2668281</w:t>
            </w:r>
          </w:p>
        </w:tc>
        <w:tc>
          <w:tcPr>
            <w:tcW w:w="992" w:type="dxa"/>
          </w:tcPr>
          <w:p w14:paraId="509DB57D" w14:textId="77777777" w:rsidR="00F0469A" w:rsidRDefault="00F0469A" w:rsidP="005D664F">
            <w:pPr>
              <w:pStyle w:val="TblBdy"/>
            </w:pPr>
            <w:r>
              <w:t>2383852</w:t>
            </w:r>
          </w:p>
        </w:tc>
        <w:tc>
          <w:tcPr>
            <w:tcW w:w="850" w:type="dxa"/>
          </w:tcPr>
          <w:p w14:paraId="4D486948" w14:textId="77777777" w:rsidR="00F0469A" w:rsidRDefault="00F0469A" w:rsidP="005D664F">
            <w:pPr>
              <w:pStyle w:val="TblBdy"/>
              <w:tabs>
                <w:tab w:val="decimal" w:pos="317"/>
              </w:tabs>
              <w:rPr>
                <w:i/>
                <w:iCs/>
                <w:sz w:val="20"/>
                <w:szCs w:val="20"/>
                <w:lang w:val="en-GB"/>
              </w:rPr>
            </w:pPr>
            <w:r>
              <w:t>14.93</w:t>
            </w:r>
          </w:p>
        </w:tc>
        <w:tc>
          <w:tcPr>
            <w:tcW w:w="993" w:type="dxa"/>
          </w:tcPr>
          <w:p w14:paraId="6DFBC612" w14:textId="77777777" w:rsidR="00F0469A" w:rsidRDefault="00F0469A" w:rsidP="005D664F">
            <w:pPr>
              <w:pStyle w:val="TblBdy"/>
              <w:tabs>
                <w:tab w:val="decimal" w:pos="459"/>
              </w:tabs>
              <w:rPr>
                <w:i/>
                <w:iCs/>
                <w:sz w:val="20"/>
                <w:szCs w:val="20"/>
                <w:lang w:val="en-GB"/>
              </w:rPr>
            </w:pPr>
            <w:r>
              <w:t>26.24</w:t>
            </w:r>
          </w:p>
        </w:tc>
        <w:tc>
          <w:tcPr>
            <w:tcW w:w="992" w:type="dxa"/>
          </w:tcPr>
          <w:p w14:paraId="6EEA955A" w14:textId="77777777" w:rsidR="00F0469A" w:rsidRDefault="00F0469A" w:rsidP="005D664F">
            <w:pPr>
              <w:pStyle w:val="TblBdy"/>
              <w:tabs>
                <w:tab w:val="decimal" w:pos="459"/>
              </w:tabs>
              <w:rPr>
                <w:i/>
                <w:iCs/>
                <w:sz w:val="20"/>
                <w:szCs w:val="20"/>
                <w:lang w:val="en-GB"/>
              </w:rPr>
            </w:pPr>
            <w:r>
              <w:t>11.31</w:t>
            </w:r>
          </w:p>
        </w:tc>
        <w:tc>
          <w:tcPr>
            <w:tcW w:w="992" w:type="dxa"/>
          </w:tcPr>
          <w:p w14:paraId="38707E6E" w14:textId="77777777" w:rsidR="00F0469A" w:rsidRDefault="00F0469A" w:rsidP="005D664F">
            <w:pPr>
              <w:pStyle w:val="TblBdy"/>
              <w:tabs>
                <w:tab w:val="decimal" w:pos="459"/>
              </w:tabs>
              <w:rPr>
                <w:i/>
                <w:iCs/>
                <w:sz w:val="20"/>
                <w:szCs w:val="20"/>
                <w:lang w:val="en-GB"/>
              </w:rPr>
            </w:pPr>
            <w:r>
              <w:t>12.78</w:t>
            </w:r>
          </w:p>
        </w:tc>
        <w:tc>
          <w:tcPr>
            <w:tcW w:w="992" w:type="dxa"/>
          </w:tcPr>
          <w:p w14:paraId="4EAF089E" w14:textId="77777777" w:rsidR="00F0469A" w:rsidRDefault="00F0469A" w:rsidP="005D664F">
            <w:pPr>
              <w:pStyle w:val="TblBdy"/>
              <w:tabs>
                <w:tab w:val="decimal" w:pos="459"/>
              </w:tabs>
              <w:rPr>
                <w:i/>
                <w:iCs/>
                <w:sz w:val="20"/>
                <w:szCs w:val="20"/>
                <w:lang w:val="en-GB"/>
              </w:rPr>
            </w:pPr>
            <w:r>
              <w:t>0.14</w:t>
            </w:r>
          </w:p>
        </w:tc>
        <w:tc>
          <w:tcPr>
            <w:tcW w:w="709" w:type="dxa"/>
          </w:tcPr>
          <w:p w14:paraId="2BEA7A41" w14:textId="77777777" w:rsidR="00F0469A" w:rsidRDefault="00F0469A" w:rsidP="005D664F">
            <w:pPr>
              <w:pStyle w:val="TblBdy"/>
              <w:tabs>
                <w:tab w:val="decimal" w:pos="318"/>
              </w:tabs>
              <w:rPr>
                <w:i/>
                <w:iCs/>
                <w:sz w:val="20"/>
                <w:szCs w:val="20"/>
                <w:lang w:val="en-GB"/>
              </w:rPr>
            </w:pPr>
            <w:r>
              <w:t>3</w:t>
            </w:r>
          </w:p>
        </w:tc>
        <w:tc>
          <w:tcPr>
            <w:tcW w:w="567" w:type="dxa"/>
          </w:tcPr>
          <w:p w14:paraId="5D60D5D2" w14:textId="77777777" w:rsidR="00F0469A" w:rsidRDefault="00F0469A" w:rsidP="005D664F">
            <w:pPr>
              <w:pStyle w:val="TblBdy"/>
            </w:pPr>
            <w:r>
              <w:t>no</w:t>
            </w:r>
          </w:p>
        </w:tc>
      </w:tr>
      <w:tr w:rsidR="00F0469A" w14:paraId="645E7A9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8C21D99" w14:textId="77777777" w:rsidR="00F0469A" w:rsidRDefault="00F0469A" w:rsidP="005D664F">
            <w:pPr>
              <w:pStyle w:val="TblBdy"/>
            </w:pPr>
            <w:r>
              <w:t>42083</w:t>
            </w:r>
          </w:p>
        </w:tc>
        <w:tc>
          <w:tcPr>
            <w:tcW w:w="708" w:type="dxa"/>
          </w:tcPr>
          <w:p w14:paraId="59F655BD" w14:textId="77777777" w:rsidR="00F0469A" w:rsidRDefault="00F0469A" w:rsidP="005D664F">
            <w:pPr>
              <w:pStyle w:val="TblBdy"/>
            </w:pPr>
            <w:r>
              <w:t>3</w:t>
            </w:r>
          </w:p>
        </w:tc>
        <w:tc>
          <w:tcPr>
            <w:tcW w:w="993" w:type="dxa"/>
          </w:tcPr>
          <w:p w14:paraId="5A4427B9" w14:textId="77777777" w:rsidR="00F0469A" w:rsidRDefault="00F0469A" w:rsidP="005D664F">
            <w:pPr>
              <w:pStyle w:val="TblBdy"/>
            </w:pPr>
            <w:r>
              <w:t>2669022</w:t>
            </w:r>
          </w:p>
        </w:tc>
        <w:tc>
          <w:tcPr>
            <w:tcW w:w="992" w:type="dxa"/>
          </w:tcPr>
          <w:p w14:paraId="03B4CBE9" w14:textId="77777777" w:rsidR="00F0469A" w:rsidRDefault="00F0469A" w:rsidP="005D664F">
            <w:pPr>
              <w:pStyle w:val="TblBdy"/>
            </w:pPr>
            <w:r>
              <w:t>2379228</w:t>
            </w:r>
          </w:p>
        </w:tc>
        <w:tc>
          <w:tcPr>
            <w:tcW w:w="850" w:type="dxa"/>
          </w:tcPr>
          <w:p w14:paraId="49FF6C1B" w14:textId="77777777" w:rsidR="00F0469A" w:rsidRDefault="00F0469A" w:rsidP="005D664F">
            <w:pPr>
              <w:pStyle w:val="TblBdy"/>
              <w:tabs>
                <w:tab w:val="decimal" w:pos="317"/>
              </w:tabs>
              <w:rPr>
                <w:i/>
                <w:iCs/>
                <w:sz w:val="20"/>
                <w:szCs w:val="20"/>
                <w:lang w:val="en-GB"/>
              </w:rPr>
            </w:pPr>
            <w:r>
              <w:t>15.24</w:t>
            </w:r>
          </w:p>
        </w:tc>
        <w:tc>
          <w:tcPr>
            <w:tcW w:w="993" w:type="dxa"/>
          </w:tcPr>
          <w:p w14:paraId="66E32611" w14:textId="77777777" w:rsidR="00F0469A" w:rsidRDefault="00F0469A" w:rsidP="005D664F">
            <w:pPr>
              <w:pStyle w:val="TblBdy"/>
              <w:tabs>
                <w:tab w:val="decimal" w:pos="459"/>
              </w:tabs>
              <w:rPr>
                <w:i/>
                <w:iCs/>
                <w:sz w:val="20"/>
                <w:szCs w:val="20"/>
                <w:lang w:val="en-GB"/>
              </w:rPr>
            </w:pPr>
            <w:r>
              <w:t>20</w:t>
            </w:r>
          </w:p>
        </w:tc>
        <w:tc>
          <w:tcPr>
            <w:tcW w:w="992" w:type="dxa"/>
          </w:tcPr>
          <w:p w14:paraId="33384759" w14:textId="77777777" w:rsidR="00F0469A" w:rsidRDefault="00F0469A" w:rsidP="005D664F">
            <w:pPr>
              <w:pStyle w:val="TblBdy"/>
              <w:tabs>
                <w:tab w:val="decimal" w:pos="459"/>
              </w:tabs>
              <w:rPr>
                <w:i/>
                <w:iCs/>
                <w:sz w:val="20"/>
                <w:szCs w:val="20"/>
                <w:lang w:val="en-GB"/>
              </w:rPr>
            </w:pPr>
            <w:r>
              <w:t>4.76</w:t>
            </w:r>
          </w:p>
        </w:tc>
        <w:tc>
          <w:tcPr>
            <w:tcW w:w="992" w:type="dxa"/>
          </w:tcPr>
          <w:p w14:paraId="1115EDC3" w14:textId="77777777" w:rsidR="00F0469A" w:rsidRDefault="00F0469A" w:rsidP="005D664F">
            <w:pPr>
              <w:pStyle w:val="TblBdy"/>
              <w:tabs>
                <w:tab w:val="decimal" w:pos="459"/>
              </w:tabs>
              <w:rPr>
                <w:i/>
                <w:iCs/>
                <w:sz w:val="20"/>
                <w:szCs w:val="20"/>
                <w:lang w:val="en-GB"/>
              </w:rPr>
            </w:pPr>
            <w:r>
              <w:t>17</w:t>
            </w:r>
          </w:p>
        </w:tc>
        <w:tc>
          <w:tcPr>
            <w:tcW w:w="992" w:type="dxa"/>
          </w:tcPr>
          <w:p w14:paraId="114F0FCF" w14:textId="77777777" w:rsidR="00F0469A" w:rsidRDefault="00F0469A" w:rsidP="005D664F">
            <w:pPr>
              <w:pStyle w:val="TblBdy"/>
              <w:tabs>
                <w:tab w:val="decimal" w:pos="459"/>
              </w:tabs>
              <w:rPr>
                <w:i/>
                <w:iCs/>
                <w:sz w:val="20"/>
                <w:szCs w:val="20"/>
                <w:lang w:val="en-GB"/>
              </w:rPr>
            </w:pPr>
            <w:r>
              <w:t>0.55</w:t>
            </w:r>
          </w:p>
        </w:tc>
        <w:tc>
          <w:tcPr>
            <w:tcW w:w="709" w:type="dxa"/>
          </w:tcPr>
          <w:p w14:paraId="211E33FF" w14:textId="77777777" w:rsidR="00F0469A" w:rsidRDefault="00F0469A" w:rsidP="005D664F">
            <w:pPr>
              <w:pStyle w:val="TblBdy"/>
              <w:tabs>
                <w:tab w:val="decimal" w:pos="318"/>
              </w:tabs>
              <w:rPr>
                <w:i/>
                <w:iCs/>
                <w:sz w:val="20"/>
                <w:szCs w:val="20"/>
                <w:lang w:val="en-GB"/>
              </w:rPr>
            </w:pPr>
            <w:r>
              <w:t>3</w:t>
            </w:r>
          </w:p>
        </w:tc>
        <w:tc>
          <w:tcPr>
            <w:tcW w:w="567" w:type="dxa"/>
          </w:tcPr>
          <w:p w14:paraId="1EBD6F2B" w14:textId="77777777" w:rsidR="00F0469A" w:rsidRDefault="00F0469A" w:rsidP="005D664F">
            <w:pPr>
              <w:pStyle w:val="TblBdy"/>
            </w:pPr>
            <w:r>
              <w:t>no</w:t>
            </w:r>
          </w:p>
        </w:tc>
      </w:tr>
      <w:tr w:rsidR="00F0469A" w14:paraId="2B7FE5A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791047D" w14:textId="77777777" w:rsidR="00F0469A" w:rsidRDefault="00F0469A" w:rsidP="005D664F">
            <w:pPr>
              <w:pStyle w:val="TblBdy"/>
            </w:pPr>
            <w:r>
              <w:t>42084</w:t>
            </w:r>
          </w:p>
        </w:tc>
        <w:tc>
          <w:tcPr>
            <w:tcW w:w="708" w:type="dxa"/>
          </w:tcPr>
          <w:p w14:paraId="3165F3E5" w14:textId="77777777" w:rsidR="00F0469A" w:rsidRDefault="00F0469A" w:rsidP="005D664F">
            <w:pPr>
              <w:pStyle w:val="TblBdy"/>
            </w:pPr>
            <w:r>
              <w:t>3</w:t>
            </w:r>
          </w:p>
        </w:tc>
        <w:tc>
          <w:tcPr>
            <w:tcW w:w="993" w:type="dxa"/>
          </w:tcPr>
          <w:p w14:paraId="2F4A72C8" w14:textId="77777777" w:rsidR="00F0469A" w:rsidRDefault="00F0469A" w:rsidP="005D664F">
            <w:pPr>
              <w:pStyle w:val="TblBdy"/>
            </w:pPr>
            <w:r>
              <w:t>2667005</w:t>
            </w:r>
          </w:p>
        </w:tc>
        <w:tc>
          <w:tcPr>
            <w:tcW w:w="992" w:type="dxa"/>
          </w:tcPr>
          <w:p w14:paraId="56222D49" w14:textId="77777777" w:rsidR="00F0469A" w:rsidRDefault="00F0469A" w:rsidP="005D664F">
            <w:pPr>
              <w:pStyle w:val="TblBdy"/>
            </w:pPr>
            <w:r>
              <w:t>2377117</w:t>
            </w:r>
          </w:p>
        </w:tc>
        <w:tc>
          <w:tcPr>
            <w:tcW w:w="850" w:type="dxa"/>
          </w:tcPr>
          <w:p w14:paraId="7830200F" w14:textId="77777777" w:rsidR="00F0469A" w:rsidRDefault="00F0469A" w:rsidP="005D664F">
            <w:pPr>
              <w:pStyle w:val="TblBdy"/>
              <w:tabs>
                <w:tab w:val="decimal" w:pos="317"/>
              </w:tabs>
              <w:rPr>
                <w:i/>
                <w:iCs/>
                <w:sz w:val="20"/>
                <w:szCs w:val="20"/>
                <w:lang w:val="en-GB"/>
              </w:rPr>
            </w:pPr>
            <w:r>
              <w:t>15.24</w:t>
            </w:r>
          </w:p>
        </w:tc>
        <w:tc>
          <w:tcPr>
            <w:tcW w:w="993" w:type="dxa"/>
          </w:tcPr>
          <w:p w14:paraId="694AD7C8" w14:textId="77777777" w:rsidR="00F0469A" w:rsidRDefault="00F0469A" w:rsidP="005D664F">
            <w:pPr>
              <w:pStyle w:val="TblBdy"/>
              <w:tabs>
                <w:tab w:val="decimal" w:pos="459"/>
              </w:tabs>
              <w:rPr>
                <w:i/>
                <w:iCs/>
                <w:sz w:val="20"/>
                <w:szCs w:val="20"/>
                <w:lang w:val="en-GB"/>
              </w:rPr>
            </w:pPr>
            <w:r>
              <w:t>21</w:t>
            </w:r>
          </w:p>
        </w:tc>
        <w:tc>
          <w:tcPr>
            <w:tcW w:w="992" w:type="dxa"/>
          </w:tcPr>
          <w:p w14:paraId="77450911" w14:textId="77777777" w:rsidR="00F0469A" w:rsidRDefault="00F0469A" w:rsidP="005D664F">
            <w:pPr>
              <w:pStyle w:val="TblBdy"/>
              <w:tabs>
                <w:tab w:val="decimal" w:pos="459"/>
              </w:tabs>
              <w:rPr>
                <w:i/>
                <w:iCs/>
                <w:sz w:val="20"/>
                <w:szCs w:val="20"/>
                <w:lang w:val="en-GB"/>
              </w:rPr>
            </w:pPr>
            <w:r>
              <w:t>5.76</w:t>
            </w:r>
          </w:p>
        </w:tc>
        <w:tc>
          <w:tcPr>
            <w:tcW w:w="992" w:type="dxa"/>
          </w:tcPr>
          <w:p w14:paraId="2E79C338" w14:textId="77777777" w:rsidR="00F0469A" w:rsidRDefault="00F0469A" w:rsidP="005D664F">
            <w:pPr>
              <w:pStyle w:val="TblBdy"/>
              <w:tabs>
                <w:tab w:val="decimal" w:pos="459"/>
              </w:tabs>
              <w:rPr>
                <w:i/>
                <w:iCs/>
                <w:sz w:val="20"/>
                <w:szCs w:val="20"/>
                <w:lang w:val="en-GB"/>
              </w:rPr>
            </w:pPr>
            <w:r>
              <w:t>16.53</w:t>
            </w:r>
          </w:p>
        </w:tc>
        <w:tc>
          <w:tcPr>
            <w:tcW w:w="992" w:type="dxa"/>
          </w:tcPr>
          <w:p w14:paraId="10430081" w14:textId="77777777" w:rsidR="00F0469A" w:rsidRDefault="00F0469A" w:rsidP="005D664F">
            <w:pPr>
              <w:pStyle w:val="TblBdy"/>
              <w:tabs>
                <w:tab w:val="decimal" w:pos="459"/>
              </w:tabs>
              <w:rPr>
                <w:i/>
                <w:iCs/>
                <w:sz w:val="20"/>
                <w:szCs w:val="20"/>
                <w:lang w:val="en-GB"/>
              </w:rPr>
            </w:pPr>
            <w:r>
              <w:t>5.54</w:t>
            </w:r>
          </w:p>
        </w:tc>
        <w:tc>
          <w:tcPr>
            <w:tcW w:w="709" w:type="dxa"/>
          </w:tcPr>
          <w:p w14:paraId="75772170" w14:textId="77777777" w:rsidR="00F0469A" w:rsidRDefault="00F0469A" w:rsidP="005D664F">
            <w:pPr>
              <w:pStyle w:val="TblBdy"/>
              <w:tabs>
                <w:tab w:val="decimal" w:pos="318"/>
              </w:tabs>
              <w:rPr>
                <w:i/>
                <w:iCs/>
                <w:sz w:val="20"/>
                <w:szCs w:val="20"/>
                <w:lang w:val="en-GB"/>
              </w:rPr>
            </w:pPr>
            <w:r>
              <w:t>3</w:t>
            </w:r>
          </w:p>
        </w:tc>
        <w:tc>
          <w:tcPr>
            <w:tcW w:w="567" w:type="dxa"/>
          </w:tcPr>
          <w:p w14:paraId="764AB7F3" w14:textId="77777777" w:rsidR="00F0469A" w:rsidRDefault="00F0469A" w:rsidP="005D664F">
            <w:pPr>
              <w:pStyle w:val="TblBdy"/>
            </w:pPr>
            <w:r>
              <w:t>no</w:t>
            </w:r>
          </w:p>
        </w:tc>
      </w:tr>
      <w:tr w:rsidR="00F0469A" w14:paraId="4F29B31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499312B" w14:textId="77777777" w:rsidR="00F0469A" w:rsidRDefault="00F0469A" w:rsidP="005D664F">
            <w:pPr>
              <w:pStyle w:val="TblBdy"/>
            </w:pPr>
            <w:r>
              <w:t>42085</w:t>
            </w:r>
          </w:p>
        </w:tc>
        <w:tc>
          <w:tcPr>
            <w:tcW w:w="708" w:type="dxa"/>
          </w:tcPr>
          <w:p w14:paraId="64003D19" w14:textId="77777777" w:rsidR="00F0469A" w:rsidRDefault="00F0469A" w:rsidP="005D664F">
            <w:pPr>
              <w:pStyle w:val="TblBdy"/>
            </w:pPr>
            <w:r>
              <w:t>2</w:t>
            </w:r>
          </w:p>
        </w:tc>
        <w:tc>
          <w:tcPr>
            <w:tcW w:w="993" w:type="dxa"/>
          </w:tcPr>
          <w:p w14:paraId="7834D94C" w14:textId="77777777" w:rsidR="00F0469A" w:rsidRDefault="00F0469A" w:rsidP="005D664F">
            <w:pPr>
              <w:pStyle w:val="TblBdy"/>
            </w:pPr>
            <w:r>
              <w:t>2656914</w:t>
            </w:r>
          </w:p>
        </w:tc>
        <w:tc>
          <w:tcPr>
            <w:tcW w:w="992" w:type="dxa"/>
          </w:tcPr>
          <w:p w14:paraId="1E81240F" w14:textId="77777777" w:rsidR="00F0469A" w:rsidRDefault="00F0469A" w:rsidP="005D664F">
            <w:pPr>
              <w:pStyle w:val="TblBdy"/>
            </w:pPr>
            <w:r>
              <w:t>2386440</w:t>
            </w:r>
          </w:p>
        </w:tc>
        <w:tc>
          <w:tcPr>
            <w:tcW w:w="850" w:type="dxa"/>
          </w:tcPr>
          <w:p w14:paraId="5B511935" w14:textId="77777777" w:rsidR="00F0469A" w:rsidRDefault="00F0469A" w:rsidP="005D664F">
            <w:pPr>
              <w:pStyle w:val="TblBdy"/>
              <w:tabs>
                <w:tab w:val="decimal" w:pos="317"/>
              </w:tabs>
              <w:rPr>
                <w:i/>
                <w:iCs/>
                <w:sz w:val="20"/>
                <w:szCs w:val="20"/>
                <w:lang w:val="en-GB"/>
              </w:rPr>
            </w:pPr>
            <w:r>
              <w:t>10.66</w:t>
            </w:r>
          </w:p>
        </w:tc>
        <w:tc>
          <w:tcPr>
            <w:tcW w:w="993" w:type="dxa"/>
          </w:tcPr>
          <w:p w14:paraId="5140E437" w14:textId="77777777" w:rsidR="00F0469A" w:rsidRDefault="00F0469A" w:rsidP="005D664F">
            <w:pPr>
              <w:pStyle w:val="TblBdy"/>
              <w:tabs>
                <w:tab w:val="decimal" w:pos="459"/>
              </w:tabs>
              <w:rPr>
                <w:i/>
                <w:iCs/>
                <w:sz w:val="20"/>
                <w:szCs w:val="20"/>
                <w:lang w:val="en-GB"/>
              </w:rPr>
            </w:pPr>
            <w:r>
              <w:t>42</w:t>
            </w:r>
          </w:p>
        </w:tc>
        <w:tc>
          <w:tcPr>
            <w:tcW w:w="992" w:type="dxa"/>
          </w:tcPr>
          <w:p w14:paraId="417FE347" w14:textId="77777777" w:rsidR="00F0469A" w:rsidRDefault="00F0469A" w:rsidP="005D664F">
            <w:pPr>
              <w:pStyle w:val="TblBdy"/>
              <w:tabs>
                <w:tab w:val="decimal" w:pos="459"/>
              </w:tabs>
              <w:rPr>
                <w:i/>
                <w:iCs/>
                <w:sz w:val="20"/>
                <w:szCs w:val="20"/>
                <w:lang w:val="en-GB"/>
              </w:rPr>
            </w:pPr>
            <w:r>
              <w:t>31.34</w:t>
            </w:r>
          </w:p>
        </w:tc>
        <w:tc>
          <w:tcPr>
            <w:tcW w:w="992" w:type="dxa"/>
          </w:tcPr>
          <w:p w14:paraId="623EF7B4" w14:textId="77777777" w:rsidR="00F0469A" w:rsidRDefault="00F0469A" w:rsidP="005D664F">
            <w:pPr>
              <w:pStyle w:val="TblBdy"/>
              <w:tabs>
                <w:tab w:val="decimal" w:pos="459"/>
              </w:tabs>
              <w:rPr>
                <w:i/>
                <w:iCs/>
                <w:sz w:val="20"/>
                <w:szCs w:val="20"/>
                <w:lang w:val="en-GB"/>
              </w:rPr>
            </w:pPr>
            <w:r>
              <w:t>34.9</w:t>
            </w:r>
          </w:p>
        </w:tc>
        <w:tc>
          <w:tcPr>
            <w:tcW w:w="992" w:type="dxa"/>
          </w:tcPr>
          <w:p w14:paraId="24B19739" w14:textId="77777777" w:rsidR="00F0469A" w:rsidRDefault="00F0469A" w:rsidP="005D664F">
            <w:pPr>
              <w:pStyle w:val="TblBdy"/>
              <w:tabs>
                <w:tab w:val="decimal" w:pos="459"/>
              </w:tabs>
              <w:rPr>
                <w:i/>
                <w:iCs/>
                <w:sz w:val="20"/>
                <w:szCs w:val="20"/>
                <w:lang w:val="en-GB"/>
              </w:rPr>
            </w:pPr>
            <w:r>
              <w:t>30.43</w:t>
            </w:r>
          </w:p>
        </w:tc>
        <w:tc>
          <w:tcPr>
            <w:tcW w:w="709" w:type="dxa"/>
          </w:tcPr>
          <w:p w14:paraId="4C032F96" w14:textId="77777777" w:rsidR="00F0469A" w:rsidRDefault="00F0469A" w:rsidP="005D664F">
            <w:pPr>
              <w:pStyle w:val="TblBdy"/>
              <w:tabs>
                <w:tab w:val="decimal" w:pos="318"/>
              </w:tabs>
              <w:rPr>
                <w:i/>
                <w:iCs/>
                <w:sz w:val="20"/>
                <w:szCs w:val="20"/>
                <w:lang w:val="en-GB"/>
              </w:rPr>
            </w:pPr>
            <w:r>
              <w:t>2</w:t>
            </w:r>
          </w:p>
        </w:tc>
        <w:tc>
          <w:tcPr>
            <w:tcW w:w="567" w:type="dxa"/>
          </w:tcPr>
          <w:p w14:paraId="31456B14" w14:textId="77777777" w:rsidR="00F0469A" w:rsidRDefault="00F0469A" w:rsidP="005D664F">
            <w:pPr>
              <w:pStyle w:val="TblBdy"/>
            </w:pPr>
            <w:r>
              <w:t>no</w:t>
            </w:r>
          </w:p>
        </w:tc>
      </w:tr>
      <w:tr w:rsidR="00F0469A" w14:paraId="46668AF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DC81E26" w14:textId="77777777" w:rsidR="00F0469A" w:rsidRDefault="00F0469A" w:rsidP="005D664F">
            <w:pPr>
              <w:pStyle w:val="TblBdy"/>
            </w:pPr>
            <w:r>
              <w:t>42086</w:t>
            </w:r>
          </w:p>
        </w:tc>
        <w:tc>
          <w:tcPr>
            <w:tcW w:w="708" w:type="dxa"/>
          </w:tcPr>
          <w:p w14:paraId="51395266" w14:textId="77777777" w:rsidR="00F0469A" w:rsidRDefault="00F0469A" w:rsidP="005D664F">
            <w:pPr>
              <w:pStyle w:val="TblBdy"/>
            </w:pPr>
            <w:r>
              <w:t>3</w:t>
            </w:r>
          </w:p>
        </w:tc>
        <w:tc>
          <w:tcPr>
            <w:tcW w:w="993" w:type="dxa"/>
          </w:tcPr>
          <w:p w14:paraId="1F1AEE8B" w14:textId="77777777" w:rsidR="00F0469A" w:rsidRDefault="00F0469A" w:rsidP="005D664F">
            <w:pPr>
              <w:pStyle w:val="TblBdy"/>
            </w:pPr>
            <w:r>
              <w:t>2658488</w:t>
            </w:r>
          </w:p>
        </w:tc>
        <w:tc>
          <w:tcPr>
            <w:tcW w:w="992" w:type="dxa"/>
          </w:tcPr>
          <w:p w14:paraId="673E1C04" w14:textId="77777777" w:rsidR="00F0469A" w:rsidRDefault="00F0469A" w:rsidP="005D664F">
            <w:pPr>
              <w:pStyle w:val="TblBdy"/>
            </w:pPr>
            <w:r>
              <w:t>2386159</w:t>
            </w:r>
          </w:p>
        </w:tc>
        <w:tc>
          <w:tcPr>
            <w:tcW w:w="850" w:type="dxa"/>
          </w:tcPr>
          <w:p w14:paraId="54C5B745" w14:textId="77777777" w:rsidR="00F0469A" w:rsidRDefault="00F0469A" w:rsidP="005D664F">
            <w:pPr>
              <w:pStyle w:val="TblBdy"/>
              <w:tabs>
                <w:tab w:val="decimal" w:pos="317"/>
              </w:tabs>
              <w:rPr>
                <w:i/>
                <w:iCs/>
                <w:sz w:val="20"/>
                <w:szCs w:val="20"/>
                <w:lang w:val="en-GB"/>
              </w:rPr>
            </w:pPr>
            <w:r>
              <w:t>18.89</w:t>
            </w:r>
          </w:p>
        </w:tc>
        <w:tc>
          <w:tcPr>
            <w:tcW w:w="993" w:type="dxa"/>
          </w:tcPr>
          <w:p w14:paraId="4014A889" w14:textId="77777777" w:rsidR="00F0469A" w:rsidRDefault="00F0469A" w:rsidP="005D664F">
            <w:pPr>
              <w:pStyle w:val="TblBdy"/>
              <w:tabs>
                <w:tab w:val="decimal" w:pos="459"/>
              </w:tabs>
              <w:rPr>
                <w:i/>
                <w:iCs/>
                <w:sz w:val="20"/>
                <w:szCs w:val="20"/>
                <w:lang w:val="en-GB"/>
              </w:rPr>
            </w:pPr>
            <w:r>
              <w:t>37.7</w:t>
            </w:r>
          </w:p>
        </w:tc>
        <w:tc>
          <w:tcPr>
            <w:tcW w:w="992" w:type="dxa"/>
          </w:tcPr>
          <w:p w14:paraId="73925AC5" w14:textId="77777777" w:rsidR="00F0469A" w:rsidRDefault="00F0469A" w:rsidP="005D664F">
            <w:pPr>
              <w:pStyle w:val="TblBdy"/>
              <w:tabs>
                <w:tab w:val="decimal" w:pos="459"/>
              </w:tabs>
              <w:rPr>
                <w:i/>
                <w:iCs/>
                <w:sz w:val="20"/>
                <w:szCs w:val="20"/>
                <w:lang w:val="en-GB"/>
              </w:rPr>
            </w:pPr>
            <w:r>
              <w:t>18.81</w:t>
            </w:r>
          </w:p>
        </w:tc>
        <w:tc>
          <w:tcPr>
            <w:tcW w:w="992" w:type="dxa"/>
          </w:tcPr>
          <w:p w14:paraId="50B130F3" w14:textId="77777777" w:rsidR="00F0469A" w:rsidRDefault="00F0469A" w:rsidP="005D664F">
            <w:pPr>
              <w:pStyle w:val="TblBdy"/>
              <w:tabs>
                <w:tab w:val="decimal" w:pos="459"/>
              </w:tabs>
              <w:rPr>
                <w:i/>
                <w:iCs/>
                <w:sz w:val="20"/>
                <w:szCs w:val="20"/>
                <w:lang w:val="en-GB"/>
              </w:rPr>
            </w:pPr>
            <w:r>
              <w:t>26.62</w:t>
            </w:r>
          </w:p>
        </w:tc>
        <w:tc>
          <w:tcPr>
            <w:tcW w:w="992" w:type="dxa"/>
          </w:tcPr>
          <w:p w14:paraId="38AFBE02" w14:textId="77777777" w:rsidR="00F0469A" w:rsidRDefault="00F0469A" w:rsidP="005D664F">
            <w:pPr>
              <w:pStyle w:val="TblBdy"/>
              <w:tabs>
                <w:tab w:val="decimal" w:pos="459"/>
              </w:tabs>
              <w:rPr>
                <w:i/>
                <w:iCs/>
                <w:sz w:val="20"/>
                <w:szCs w:val="20"/>
                <w:lang w:val="en-GB"/>
              </w:rPr>
            </w:pPr>
            <w:r>
              <w:t>21.66</w:t>
            </w:r>
          </w:p>
        </w:tc>
        <w:tc>
          <w:tcPr>
            <w:tcW w:w="709" w:type="dxa"/>
          </w:tcPr>
          <w:p w14:paraId="49192380" w14:textId="77777777" w:rsidR="00F0469A" w:rsidRDefault="00F0469A" w:rsidP="005D664F">
            <w:pPr>
              <w:pStyle w:val="TblBdy"/>
              <w:tabs>
                <w:tab w:val="decimal" w:pos="318"/>
              </w:tabs>
              <w:rPr>
                <w:i/>
                <w:iCs/>
                <w:sz w:val="20"/>
                <w:szCs w:val="20"/>
                <w:lang w:val="en-GB"/>
              </w:rPr>
            </w:pPr>
            <w:r>
              <w:t>4</w:t>
            </w:r>
          </w:p>
        </w:tc>
        <w:tc>
          <w:tcPr>
            <w:tcW w:w="567" w:type="dxa"/>
          </w:tcPr>
          <w:p w14:paraId="6473B7FF" w14:textId="77777777" w:rsidR="00F0469A" w:rsidRDefault="00F0469A" w:rsidP="005D664F">
            <w:pPr>
              <w:pStyle w:val="TblBdy"/>
            </w:pPr>
            <w:r>
              <w:t>yes</w:t>
            </w:r>
          </w:p>
        </w:tc>
      </w:tr>
      <w:tr w:rsidR="00F0469A" w14:paraId="6156CB7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6ED79E5" w14:textId="77777777" w:rsidR="00F0469A" w:rsidRDefault="00F0469A" w:rsidP="005D664F">
            <w:pPr>
              <w:pStyle w:val="TblBdy"/>
            </w:pPr>
            <w:r>
              <w:t>42087</w:t>
            </w:r>
          </w:p>
        </w:tc>
        <w:tc>
          <w:tcPr>
            <w:tcW w:w="708" w:type="dxa"/>
          </w:tcPr>
          <w:p w14:paraId="3F6A3C6E" w14:textId="77777777" w:rsidR="00F0469A" w:rsidRDefault="00F0469A" w:rsidP="005D664F">
            <w:pPr>
              <w:pStyle w:val="TblBdy"/>
            </w:pPr>
            <w:r>
              <w:t>3</w:t>
            </w:r>
          </w:p>
        </w:tc>
        <w:tc>
          <w:tcPr>
            <w:tcW w:w="993" w:type="dxa"/>
          </w:tcPr>
          <w:p w14:paraId="699D1390" w14:textId="77777777" w:rsidR="00F0469A" w:rsidRDefault="00F0469A" w:rsidP="005D664F">
            <w:pPr>
              <w:pStyle w:val="TblBdy"/>
            </w:pPr>
            <w:r>
              <w:t>2660108</w:t>
            </w:r>
          </w:p>
        </w:tc>
        <w:tc>
          <w:tcPr>
            <w:tcW w:w="992" w:type="dxa"/>
          </w:tcPr>
          <w:p w14:paraId="4A045FB7" w14:textId="77777777" w:rsidR="00F0469A" w:rsidRDefault="00F0469A" w:rsidP="005D664F">
            <w:pPr>
              <w:pStyle w:val="TblBdy"/>
            </w:pPr>
            <w:r>
              <w:t>2385873</w:t>
            </w:r>
          </w:p>
        </w:tc>
        <w:tc>
          <w:tcPr>
            <w:tcW w:w="850" w:type="dxa"/>
          </w:tcPr>
          <w:p w14:paraId="24D8D89B" w14:textId="77777777" w:rsidR="00F0469A" w:rsidRDefault="00F0469A" w:rsidP="005D664F">
            <w:pPr>
              <w:pStyle w:val="TblBdy"/>
              <w:tabs>
                <w:tab w:val="decimal" w:pos="317"/>
              </w:tabs>
              <w:rPr>
                <w:i/>
                <w:iCs/>
                <w:sz w:val="20"/>
                <w:szCs w:val="20"/>
                <w:lang w:val="en-GB"/>
              </w:rPr>
            </w:pPr>
            <w:r>
              <w:t>18.89</w:t>
            </w:r>
          </w:p>
        </w:tc>
        <w:tc>
          <w:tcPr>
            <w:tcW w:w="993" w:type="dxa"/>
          </w:tcPr>
          <w:p w14:paraId="2DFA8614" w14:textId="77777777" w:rsidR="00F0469A" w:rsidRDefault="00F0469A" w:rsidP="005D664F">
            <w:pPr>
              <w:pStyle w:val="TblBdy"/>
              <w:tabs>
                <w:tab w:val="decimal" w:pos="459"/>
              </w:tabs>
              <w:rPr>
                <w:i/>
                <w:iCs/>
                <w:sz w:val="20"/>
                <w:szCs w:val="20"/>
                <w:lang w:val="en-GB"/>
              </w:rPr>
            </w:pPr>
            <w:r>
              <w:t>37</w:t>
            </w:r>
          </w:p>
        </w:tc>
        <w:tc>
          <w:tcPr>
            <w:tcW w:w="992" w:type="dxa"/>
          </w:tcPr>
          <w:p w14:paraId="7EF689F3" w14:textId="77777777" w:rsidR="00F0469A" w:rsidRDefault="00F0469A" w:rsidP="005D664F">
            <w:pPr>
              <w:pStyle w:val="TblBdy"/>
              <w:tabs>
                <w:tab w:val="decimal" w:pos="459"/>
              </w:tabs>
              <w:rPr>
                <w:i/>
                <w:iCs/>
                <w:sz w:val="20"/>
                <w:szCs w:val="20"/>
                <w:lang w:val="en-GB"/>
              </w:rPr>
            </w:pPr>
            <w:r>
              <w:t>18.11</w:t>
            </w:r>
          </w:p>
        </w:tc>
        <w:tc>
          <w:tcPr>
            <w:tcW w:w="992" w:type="dxa"/>
          </w:tcPr>
          <w:p w14:paraId="53172391" w14:textId="77777777" w:rsidR="00F0469A" w:rsidRDefault="00F0469A" w:rsidP="005D664F">
            <w:pPr>
              <w:pStyle w:val="TblBdy"/>
              <w:tabs>
                <w:tab w:val="decimal" w:pos="459"/>
              </w:tabs>
              <w:rPr>
                <w:i/>
                <w:iCs/>
                <w:sz w:val="20"/>
                <w:szCs w:val="20"/>
                <w:lang w:val="en-GB"/>
              </w:rPr>
            </w:pPr>
            <w:r>
              <w:t>23.27</w:t>
            </w:r>
          </w:p>
        </w:tc>
        <w:tc>
          <w:tcPr>
            <w:tcW w:w="992" w:type="dxa"/>
          </w:tcPr>
          <w:p w14:paraId="39BC47EB" w14:textId="77777777" w:rsidR="00F0469A" w:rsidRDefault="00F0469A" w:rsidP="005D664F">
            <w:pPr>
              <w:pStyle w:val="TblBdy"/>
              <w:tabs>
                <w:tab w:val="decimal" w:pos="459"/>
              </w:tabs>
              <w:rPr>
                <w:i/>
                <w:iCs/>
                <w:sz w:val="20"/>
                <w:szCs w:val="20"/>
                <w:lang w:val="en-GB"/>
              </w:rPr>
            </w:pPr>
            <w:r>
              <w:t>18.41</w:t>
            </w:r>
          </w:p>
        </w:tc>
        <w:tc>
          <w:tcPr>
            <w:tcW w:w="709" w:type="dxa"/>
          </w:tcPr>
          <w:p w14:paraId="071FDED6" w14:textId="77777777" w:rsidR="00F0469A" w:rsidRDefault="00F0469A" w:rsidP="005D664F">
            <w:pPr>
              <w:pStyle w:val="TblBdy"/>
              <w:tabs>
                <w:tab w:val="decimal" w:pos="318"/>
              </w:tabs>
              <w:rPr>
                <w:i/>
                <w:iCs/>
                <w:sz w:val="20"/>
                <w:szCs w:val="20"/>
                <w:lang w:val="en-GB"/>
              </w:rPr>
            </w:pPr>
            <w:r>
              <w:t>4</w:t>
            </w:r>
          </w:p>
        </w:tc>
        <w:tc>
          <w:tcPr>
            <w:tcW w:w="567" w:type="dxa"/>
          </w:tcPr>
          <w:p w14:paraId="6CB470C3" w14:textId="77777777" w:rsidR="00F0469A" w:rsidRDefault="00F0469A" w:rsidP="005D664F">
            <w:pPr>
              <w:pStyle w:val="TblBdy"/>
            </w:pPr>
            <w:r>
              <w:t>yes</w:t>
            </w:r>
          </w:p>
        </w:tc>
      </w:tr>
      <w:tr w:rsidR="00F0469A" w14:paraId="20E3201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9C7AFC0" w14:textId="77777777" w:rsidR="00F0469A" w:rsidRDefault="00F0469A" w:rsidP="005D664F">
            <w:pPr>
              <w:pStyle w:val="TblBdy"/>
            </w:pPr>
            <w:r>
              <w:t>42088</w:t>
            </w:r>
          </w:p>
        </w:tc>
        <w:tc>
          <w:tcPr>
            <w:tcW w:w="708" w:type="dxa"/>
          </w:tcPr>
          <w:p w14:paraId="5CAE42B2" w14:textId="77777777" w:rsidR="00F0469A" w:rsidRDefault="00F0469A" w:rsidP="005D664F">
            <w:pPr>
              <w:pStyle w:val="TblBdy"/>
            </w:pPr>
            <w:r>
              <w:t>3</w:t>
            </w:r>
          </w:p>
        </w:tc>
        <w:tc>
          <w:tcPr>
            <w:tcW w:w="993" w:type="dxa"/>
          </w:tcPr>
          <w:p w14:paraId="2441A0B9" w14:textId="77777777" w:rsidR="00F0469A" w:rsidRDefault="00F0469A" w:rsidP="005D664F">
            <w:pPr>
              <w:pStyle w:val="TblBdy"/>
            </w:pPr>
            <w:r>
              <w:t>2661859</w:t>
            </w:r>
          </w:p>
        </w:tc>
        <w:tc>
          <w:tcPr>
            <w:tcW w:w="992" w:type="dxa"/>
          </w:tcPr>
          <w:p w14:paraId="04BFAEEE" w14:textId="77777777" w:rsidR="00F0469A" w:rsidRDefault="00F0469A" w:rsidP="005D664F">
            <w:pPr>
              <w:pStyle w:val="TblBdy"/>
            </w:pPr>
            <w:r>
              <w:t>2385103</w:t>
            </w:r>
          </w:p>
        </w:tc>
        <w:tc>
          <w:tcPr>
            <w:tcW w:w="850" w:type="dxa"/>
          </w:tcPr>
          <w:p w14:paraId="48A68C25" w14:textId="77777777" w:rsidR="00F0469A" w:rsidRDefault="00F0469A" w:rsidP="005D664F">
            <w:pPr>
              <w:pStyle w:val="TblBdy"/>
              <w:tabs>
                <w:tab w:val="decimal" w:pos="317"/>
              </w:tabs>
              <w:rPr>
                <w:i/>
                <w:iCs/>
                <w:sz w:val="20"/>
                <w:szCs w:val="20"/>
                <w:lang w:val="en-GB"/>
              </w:rPr>
            </w:pPr>
            <w:r>
              <w:t>18.89</w:t>
            </w:r>
          </w:p>
        </w:tc>
        <w:tc>
          <w:tcPr>
            <w:tcW w:w="993" w:type="dxa"/>
          </w:tcPr>
          <w:p w14:paraId="385B3D4F" w14:textId="77777777" w:rsidR="00F0469A" w:rsidRDefault="00F0469A" w:rsidP="005D664F">
            <w:pPr>
              <w:pStyle w:val="TblBdy"/>
              <w:tabs>
                <w:tab w:val="decimal" w:pos="459"/>
              </w:tabs>
              <w:rPr>
                <w:i/>
                <w:iCs/>
                <w:sz w:val="20"/>
                <w:szCs w:val="20"/>
                <w:lang w:val="en-GB"/>
              </w:rPr>
            </w:pPr>
            <w:r>
              <w:t>34</w:t>
            </w:r>
          </w:p>
        </w:tc>
        <w:tc>
          <w:tcPr>
            <w:tcW w:w="992" w:type="dxa"/>
          </w:tcPr>
          <w:p w14:paraId="1F4BDFAF" w14:textId="77777777" w:rsidR="00F0469A" w:rsidRDefault="00F0469A" w:rsidP="005D664F">
            <w:pPr>
              <w:pStyle w:val="TblBdy"/>
              <w:tabs>
                <w:tab w:val="decimal" w:pos="459"/>
              </w:tabs>
              <w:rPr>
                <w:i/>
                <w:iCs/>
                <w:sz w:val="20"/>
                <w:szCs w:val="20"/>
                <w:lang w:val="en-GB"/>
              </w:rPr>
            </w:pPr>
            <w:r>
              <w:t>15.11</w:t>
            </w:r>
          </w:p>
        </w:tc>
        <w:tc>
          <w:tcPr>
            <w:tcW w:w="992" w:type="dxa"/>
          </w:tcPr>
          <w:p w14:paraId="3CD10A33" w14:textId="77777777" w:rsidR="00F0469A" w:rsidRDefault="00F0469A" w:rsidP="005D664F">
            <w:pPr>
              <w:pStyle w:val="TblBdy"/>
              <w:tabs>
                <w:tab w:val="decimal" w:pos="459"/>
              </w:tabs>
              <w:rPr>
                <w:i/>
                <w:iCs/>
                <w:sz w:val="20"/>
                <w:szCs w:val="20"/>
                <w:lang w:val="en-GB"/>
              </w:rPr>
            </w:pPr>
            <w:r>
              <w:t>20.95</w:t>
            </w:r>
          </w:p>
        </w:tc>
        <w:tc>
          <w:tcPr>
            <w:tcW w:w="992" w:type="dxa"/>
          </w:tcPr>
          <w:p w14:paraId="3A812743" w14:textId="77777777" w:rsidR="00F0469A" w:rsidRDefault="00F0469A" w:rsidP="005D664F">
            <w:pPr>
              <w:pStyle w:val="TblBdy"/>
              <w:tabs>
                <w:tab w:val="decimal" w:pos="459"/>
              </w:tabs>
              <w:rPr>
                <w:i/>
                <w:iCs/>
                <w:sz w:val="20"/>
                <w:szCs w:val="20"/>
                <w:lang w:val="en-GB"/>
              </w:rPr>
            </w:pPr>
            <w:r>
              <w:t>16.13</w:t>
            </w:r>
          </w:p>
        </w:tc>
        <w:tc>
          <w:tcPr>
            <w:tcW w:w="709" w:type="dxa"/>
          </w:tcPr>
          <w:p w14:paraId="07CBFBED" w14:textId="77777777" w:rsidR="00F0469A" w:rsidRDefault="00F0469A" w:rsidP="005D664F">
            <w:pPr>
              <w:pStyle w:val="TblBdy"/>
              <w:tabs>
                <w:tab w:val="decimal" w:pos="318"/>
              </w:tabs>
              <w:rPr>
                <w:i/>
                <w:iCs/>
                <w:sz w:val="20"/>
                <w:szCs w:val="20"/>
                <w:lang w:val="en-GB"/>
              </w:rPr>
            </w:pPr>
            <w:r>
              <w:t>4</w:t>
            </w:r>
          </w:p>
        </w:tc>
        <w:tc>
          <w:tcPr>
            <w:tcW w:w="567" w:type="dxa"/>
          </w:tcPr>
          <w:p w14:paraId="378C6A9F" w14:textId="77777777" w:rsidR="00F0469A" w:rsidRDefault="00F0469A" w:rsidP="005D664F">
            <w:pPr>
              <w:pStyle w:val="TblBdy"/>
            </w:pPr>
            <w:r>
              <w:t>yes</w:t>
            </w:r>
          </w:p>
        </w:tc>
      </w:tr>
      <w:tr w:rsidR="00F0469A" w14:paraId="52160B0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452F363" w14:textId="77777777" w:rsidR="00F0469A" w:rsidRDefault="00F0469A" w:rsidP="005D664F">
            <w:pPr>
              <w:pStyle w:val="TblBdy"/>
            </w:pPr>
            <w:r>
              <w:t>42095</w:t>
            </w:r>
          </w:p>
        </w:tc>
        <w:tc>
          <w:tcPr>
            <w:tcW w:w="708" w:type="dxa"/>
          </w:tcPr>
          <w:p w14:paraId="3D4FFF6C" w14:textId="77777777" w:rsidR="00F0469A" w:rsidRDefault="00F0469A" w:rsidP="005D664F">
            <w:pPr>
              <w:pStyle w:val="TblBdy"/>
            </w:pPr>
            <w:r>
              <w:t>3</w:t>
            </w:r>
          </w:p>
        </w:tc>
        <w:tc>
          <w:tcPr>
            <w:tcW w:w="993" w:type="dxa"/>
          </w:tcPr>
          <w:p w14:paraId="41069FA3" w14:textId="77777777" w:rsidR="00F0469A" w:rsidRDefault="00F0469A" w:rsidP="005D664F">
            <w:pPr>
              <w:pStyle w:val="TblBdy"/>
            </w:pPr>
            <w:r>
              <w:t>2662487</w:t>
            </w:r>
          </w:p>
        </w:tc>
        <w:tc>
          <w:tcPr>
            <w:tcW w:w="992" w:type="dxa"/>
          </w:tcPr>
          <w:p w14:paraId="3626FC0B" w14:textId="77777777" w:rsidR="00F0469A" w:rsidRDefault="00F0469A" w:rsidP="005D664F">
            <w:pPr>
              <w:pStyle w:val="TblBdy"/>
            </w:pPr>
            <w:r>
              <w:t>2379615</w:t>
            </w:r>
          </w:p>
        </w:tc>
        <w:tc>
          <w:tcPr>
            <w:tcW w:w="850" w:type="dxa"/>
          </w:tcPr>
          <w:p w14:paraId="10A004F2" w14:textId="77777777" w:rsidR="00F0469A" w:rsidRDefault="00F0469A" w:rsidP="005D664F">
            <w:pPr>
              <w:pStyle w:val="TblBdy"/>
              <w:tabs>
                <w:tab w:val="decimal" w:pos="317"/>
              </w:tabs>
              <w:rPr>
                <w:i/>
                <w:iCs/>
                <w:sz w:val="20"/>
                <w:szCs w:val="20"/>
                <w:lang w:val="en-GB"/>
              </w:rPr>
            </w:pPr>
            <w:r>
              <w:t>22.25</w:t>
            </w:r>
          </w:p>
        </w:tc>
        <w:tc>
          <w:tcPr>
            <w:tcW w:w="993" w:type="dxa"/>
          </w:tcPr>
          <w:p w14:paraId="65EA6E4F" w14:textId="77777777" w:rsidR="00F0469A" w:rsidRDefault="00F0469A" w:rsidP="005D664F">
            <w:pPr>
              <w:pStyle w:val="TblBdy"/>
              <w:tabs>
                <w:tab w:val="decimal" w:pos="459"/>
              </w:tabs>
              <w:rPr>
                <w:i/>
                <w:iCs/>
                <w:sz w:val="20"/>
                <w:szCs w:val="20"/>
                <w:lang w:val="en-GB"/>
              </w:rPr>
            </w:pPr>
            <w:r>
              <w:t>26</w:t>
            </w:r>
          </w:p>
        </w:tc>
        <w:tc>
          <w:tcPr>
            <w:tcW w:w="992" w:type="dxa"/>
          </w:tcPr>
          <w:p w14:paraId="6D96C7F4" w14:textId="77777777" w:rsidR="00F0469A" w:rsidRDefault="00F0469A" w:rsidP="005D664F">
            <w:pPr>
              <w:pStyle w:val="TblBdy"/>
              <w:tabs>
                <w:tab w:val="decimal" w:pos="459"/>
              </w:tabs>
              <w:rPr>
                <w:i/>
                <w:iCs/>
                <w:sz w:val="20"/>
                <w:szCs w:val="20"/>
                <w:lang w:val="en-GB"/>
              </w:rPr>
            </w:pPr>
            <w:r>
              <w:t>3.75</w:t>
            </w:r>
          </w:p>
        </w:tc>
        <w:tc>
          <w:tcPr>
            <w:tcW w:w="992" w:type="dxa"/>
          </w:tcPr>
          <w:p w14:paraId="4C81D420" w14:textId="77777777" w:rsidR="00F0469A" w:rsidRDefault="00F0469A" w:rsidP="005D664F">
            <w:pPr>
              <w:pStyle w:val="TblBdy"/>
              <w:tabs>
                <w:tab w:val="decimal" w:pos="459"/>
              </w:tabs>
              <w:rPr>
                <w:i/>
                <w:iCs/>
                <w:sz w:val="20"/>
                <w:szCs w:val="20"/>
                <w:lang w:val="en-GB"/>
              </w:rPr>
            </w:pPr>
            <w:r>
              <w:t>22.95</w:t>
            </w:r>
          </w:p>
        </w:tc>
        <w:tc>
          <w:tcPr>
            <w:tcW w:w="992" w:type="dxa"/>
          </w:tcPr>
          <w:p w14:paraId="2BB3AC76" w14:textId="77777777" w:rsidR="00F0469A" w:rsidRDefault="00F0469A" w:rsidP="005D664F">
            <w:pPr>
              <w:pStyle w:val="TblBdy"/>
              <w:tabs>
                <w:tab w:val="decimal" w:pos="459"/>
              </w:tabs>
              <w:rPr>
                <w:i/>
                <w:iCs/>
                <w:sz w:val="20"/>
                <w:szCs w:val="20"/>
                <w:lang w:val="en-GB"/>
              </w:rPr>
            </w:pPr>
            <w:r>
              <w:t>-63.88</w:t>
            </w:r>
          </w:p>
        </w:tc>
        <w:tc>
          <w:tcPr>
            <w:tcW w:w="709" w:type="dxa"/>
          </w:tcPr>
          <w:p w14:paraId="26EC06BB" w14:textId="77777777" w:rsidR="00F0469A" w:rsidRDefault="00F0469A" w:rsidP="005D664F">
            <w:pPr>
              <w:pStyle w:val="TblBdy"/>
              <w:tabs>
                <w:tab w:val="decimal" w:pos="318"/>
              </w:tabs>
              <w:rPr>
                <w:i/>
                <w:iCs/>
                <w:sz w:val="20"/>
                <w:szCs w:val="20"/>
                <w:lang w:val="en-GB"/>
              </w:rPr>
            </w:pPr>
            <w:r>
              <w:t>3</w:t>
            </w:r>
          </w:p>
        </w:tc>
        <w:tc>
          <w:tcPr>
            <w:tcW w:w="567" w:type="dxa"/>
          </w:tcPr>
          <w:p w14:paraId="47CB01EF" w14:textId="77777777" w:rsidR="00F0469A" w:rsidRDefault="00F0469A" w:rsidP="005D664F">
            <w:pPr>
              <w:pStyle w:val="TblBdy"/>
            </w:pPr>
            <w:r>
              <w:t>no</w:t>
            </w:r>
          </w:p>
        </w:tc>
      </w:tr>
      <w:tr w:rsidR="00F0469A" w14:paraId="4057F0D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2B2309C" w14:textId="77777777" w:rsidR="00F0469A" w:rsidRDefault="00F0469A" w:rsidP="005D664F">
            <w:pPr>
              <w:pStyle w:val="TblBdy"/>
            </w:pPr>
            <w:r>
              <w:t>42108</w:t>
            </w:r>
          </w:p>
        </w:tc>
        <w:tc>
          <w:tcPr>
            <w:tcW w:w="708" w:type="dxa"/>
          </w:tcPr>
          <w:p w14:paraId="78FFB06D" w14:textId="77777777" w:rsidR="00F0469A" w:rsidRDefault="00F0469A" w:rsidP="005D664F">
            <w:pPr>
              <w:pStyle w:val="TblBdy"/>
            </w:pPr>
            <w:r>
              <w:t>2</w:t>
            </w:r>
          </w:p>
        </w:tc>
        <w:tc>
          <w:tcPr>
            <w:tcW w:w="993" w:type="dxa"/>
          </w:tcPr>
          <w:p w14:paraId="04204B0D" w14:textId="77777777" w:rsidR="00F0469A" w:rsidRDefault="00F0469A" w:rsidP="005D664F">
            <w:pPr>
              <w:pStyle w:val="TblBdy"/>
            </w:pPr>
            <w:r>
              <w:t>2660954</w:t>
            </w:r>
          </w:p>
        </w:tc>
        <w:tc>
          <w:tcPr>
            <w:tcW w:w="992" w:type="dxa"/>
          </w:tcPr>
          <w:p w14:paraId="65EBD22A" w14:textId="77777777" w:rsidR="00F0469A" w:rsidRDefault="00F0469A" w:rsidP="005D664F">
            <w:pPr>
              <w:pStyle w:val="TblBdy"/>
            </w:pPr>
            <w:r>
              <w:t>2379913</w:t>
            </w:r>
          </w:p>
        </w:tc>
        <w:tc>
          <w:tcPr>
            <w:tcW w:w="850" w:type="dxa"/>
          </w:tcPr>
          <w:p w14:paraId="22EA880D" w14:textId="77777777" w:rsidR="00F0469A" w:rsidRDefault="00F0469A" w:rsidP="005D664F">
            <w:pPr>
              <w:pStyle w:val="TblBdy"/>
              <w:tabs>
                <w:tab w:val="decimal" w:pos="317"/>
              </w:tabs>
              <w:rPr>
                <w:i/>
                <w:iCs/>
                <w:sz w:val="20"/>
                <w:szCs w:val="20"/>
                <w:lang w:val="en-GB"/>
              </w:rPr>
            </w:pPr>
            <w:r>
              <w:t>10.97</w:t>
            </w:r>
          </w:p>
        </w:tc>
        <w:tc>
          <w:tcPr>
            <w:tcW w:w="993" w:type="dxa"/>
          </w:tcPr>
          <w:p w14:paraId="1A7218B1" w14:textId="77777777" w:rsidR="00F0469A" w:rsidRDefault="00F0469A" w:rsidP="005D664F">
            <w:pPr>
              <w:pStyle w:val="TblBdy"/>
              <w:tabs>
                <w:tab w:val="decimal" w:pos="459"/>
              </w:tabs>
              <w:rPr>
                <w:i/>
                <w:iCs/>
                <w:sz w:val="20"/>
                <w:szCs w:val="20"/>
                <w:lang w:val="en-GB"/>
              </w:rPr>
            </w:pPr>
            <w:r>
              <w:t>27</w:t>
            </w:r>
          </w:p>
        </w:tc>
        <w:tc>
          <w:tcPr>
            <w:tcW w:w="992" w:type="dxa"/>
          </w:tcPr>
          <w:p w14:paraId="2629FA18" w14:textId="77777777" w:rsidR="00F0469A" w:rsidRDefault="00F0469A" w:rsidP="005D664F">
            <w:pPr>
              <w:pStyle w:val="TblBdy"/>
              <w:tabs>
                <w:tab w:val="decimal" w:pos="459"/>
              </w:tabs>
              <w:rPr>
                <w:i/>
                <w:iCs/>
                <w:sz w:val="20"/>
                <w:szCs w:val="20"/>
                <w:lang w:val="en-GB"/>
              </w:rPr>
            </w:pPr>
            <w:r>
              <w:t>16.03</w:t>
            </w:r>
          </w:p>
        </w:tc>
        <w:tc>
          <w:tcPr>
            <w:tcW w:w="992" w:type="dxa"/>
          </w:tcPr>
          <w:p w14:paraId="336C429C" w14:textId="77777777" w:rsidR="00F0469A" w:rsidRDefault="00F0469A" w:rsidP="005D664F">
            <w:pPr>
              <w:pStyle w:val="TblBdy"/>
              <w:tabs>
                <w:tab w:val="decimal" w:pos="459"/>
              </w:tabs>
              <w:rPr>
                <w:i/>
                <w:iCs/>
                <w:sz w:val="20"/>
                <w:szCs w:val="20"/>
                <w:lang w:val="en-GB"/>
              </w:rPr>
            </w:pPr>
            <w:r>
              <w:t>30.01</w:t>
            </w:r>
          </w:p>
        </w:tc>
        <w:tc>
          <w:tcPr>
            <w:tcW w:w="992" w:type="dxa"/>
          </w:tcPr>
          <w:p w14:paraId="5B4436FB" w14:textId="77777777" w:rsidR="00F0469A" w:rsidRDefault="00F0469A" w:rsidP="005D664F">
            <w:pPr>
              <w:pStyle w:val="TblBdy"/>
              <w:tabs>
                <w:tab w:val="decimal" w:pos="459"/>
              </w:tabs>
              <w:rPr>
                <w:i/>
                <w:iCs/>
                <w:sz w:val="20"/>
                <w:szCs w:val="20"/>
                <w:lang w:val="en-GB"/>
              </w:rPr>
            </w:pPr>
            <w:r>
              <w:t>20.39</w:t>
            </w:r>
          </w:p>
        </w:tc>
        <w:tc>
          <w:tcPr>
            <w:tcW w:w="709" w:type="dxa"/>
          </w:tcPr>
          <w:p w14:paraId="62FE32FE" w14:textId="77777777" w:rsidR="00F0469A" w:rsidRDefault="00F0469A" w:rsidP="005D664F">
            <w:pPr>
              <w:pStyle w:val="TblBdy"/>
              <w:tabs>
                <w:tab w:val="decimal" w:pos="318"/>
              </w:tabs>
              <w:rPr>
                <w:i/>
                <w:iCs/>
                <w:sz w:val="20"/>
                <w:szCs w:val="20"/>
                <w:lang w:val="en-GB"/>
              </w:rPr>
            </w:pPr>
            <w:r>
              <w:t>3</w:t>
            </w:r>
          </w:p>
        </w:tc>
        <w:tc>
          <w:tcPr>
            <w:tcW w:w="567" w:type="dxa"/>
          </w:tcPr>
          <w:p w14:paraId="4CF7251F" w14:textId="77777777" w:rsidR="00F0469A" w:rsidRDefault="00F0469A" w:rsidP="005D664F">
            <w:pPr>
              <w:pStyle w:val="TblBdy"/>
            </w:pPr>
            <w:r>
              <w:t>yes</w:t>
            </w:r>
          </w:p>
        </w:tc>
      </w:tr>
      <w:tr w:rsidR="00F0469A" w14:paraId="54DEDD3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8BFA5D4" w14:textId="77777777" w:rsidR="00F0469A" w:rsidRDefault="00F0469A" w:rsidP="005D664F">
            <w:pPr>
              <w:pStyle w:val="TblBdy"/>
            </w:pPr>
            <w:r>
              <w:t>42117</w:t>
            </w:r>
          </w:p>
        </w:tc>
        <w:tc>
          <w:tcPr>
            <w:tcW w:w="708" w:type="dxa"/>
          </w:tcPr>
          <w:p w14:paraId="3B496632" w14:textId="77777777" w:rsidR="00F0469A" w:rsidRDefault="00F0469A" w:rsidP="005D664F">
            <w:pPr>
              <w:pStyle w:val="TblBdy"/>
            </w:pPr>
            <w:r>
              <w:t>3</w:t>
            </w:r>
          </w:p>
        </w:tc>
        <w:tc>
          <w:tcPr>
            <w:tcW w:w="993" w:type="dxa"/>
          </w:tcPr>
          <w:p w14:paraId="09E25E24" w14:textId="77777777" w:rsidR="00F0469A" w:rsidRDefault="00F0469A" w:rsidP="005D664F">
            <w:pPr>
              <w:pStyle w:val="TblBdy"/>
            </w:pPr>
            <w:r>
              <w:t>2661090</w:t>
            </w:r>
          </w:p>
        </w:tc>
        <w:tc>
          <w:tcPr>
            <w:tcW w:w="992" w:type="dxa"/>
          </w:tcPr>
          <w:p w14:paraId="4C42339D" w14:textId="77777777" w:rsidR="00F0469A" w:rsidRDefault="00F0469A" w:rsidP="005D664F">
            <w:pPr>
              <w:pStyle w:val="TblBdy"/>
            </w:pPr>
            <w:r>
              <w:t>2378288</w:t>
            </w:r>
          </w:p>
        </w:tc>
        <w:tc>
          <w:tcPr>
            <w:tcW w:w="850" w:type="dxa"/>
          </w:tcPr>
          <w:p w14:paraId="22C2F224" w14:textId="77777777" w:rsidR="00F0469A" w:rsidRDefault="00F0469A" w:rsidP="005D664F">
            <w:pPr>
              <w:pStyle w:val="TblBdy"/>
              <w:tabs>
                <w:tab w:val="decimal" w:pos="317"/>
              </w:tabs>
              <w:rPr>
                <w:i/>
                <w:iCs/>
                <w:sz w:val="20"/>
                <w:szCs w:val="20"/>
                <w:lang w:val="en-GB"/>
              </w:rPr>
            </w:pPr>
            <w:r>
              <w:t>18.89</w:t>
            </w:r>
          </w:p>
        </w:tc>
        <w:tc>
          <w:tcPr>
            <w:tcW w:w="993" w:type="dxa"/>
          </w:tcPr>
          <w:p w14:paraId="2BD01C55" w14:textId="77777777" w:rsidR="00F0469A" w:rsidRDefault="00F0469A" w:rsidP="005D664F">
            <w:pPr>
              <w:pStyle w:val="TblBdy"/>
              <w:tabs>
                <w:tab w:val="decimal" w:pos="459"/>
              </w:tabs>
              <w:rPr>
                <w:i/>
                <w:iCs/>
                <w:sz w:val="20"/>
                <w:szCs w:val="20"/>
                <w:lang w:val="en-GB"/>
              </w:rPr>
            </w:pPr>
            <w:r>
              <w:t>22.22</w:t>
            </w:r>
          </w:p>
        </w:tc>
        <w:tc>
          <w:tcPr>
            <w:tcW w:w="992" w:type="dxa"/>
          </w:tcPr>
          <w:p w14:paraId="69DBA6C4" w14:textId="77777777" w:rsidR="00F0469A" w:rsidRDefault="00F0469A" w:rsidP="005D664F">
            <w:pPr>
              <w:pStyle w:val="TblBdy"/>
              <w:tabs>
                <w:tab w:val="decimal" w:pos="459"/>
              </w:tabs>
              <w:rPr>
                <w:i/>
                <w:iCs/>
                <w:sz w:val="20"/>
                <w:szCs w:val="20"/>
                <w:lang w:val="en-GB"/>
              </w:rPr>
            </w:pPr>
            <w:r>
              <w:t>3.33</w:t>
            </w:r>
          </w:p>
        </w:tc>
        <w:tc>
          <w:tcPr>
            <w:tcW w:w="992" w:type="dxa"/>
          </w:tcPr>
          <w:p w14:paraId="2A99AEC1" w14:textId="77777777" w:rsidR="00F0469A" w:rsidRDefault="00F0469A" w:rsidP="005D664F">
            <w:pPr>
              <w:pStyle w:val="TblBdy"/>
              <w:tabs>
                <w:tab w:val="decimal" w:pos="459"/>
              </w:tabs>
              <w:rPr>
                <w:i/>
                <w:iCs/>
                <w:sz w:val="20"/>
                <w:szCs w:val="20"/>
                <w:lang w:val="en-GB"/>
              </w:rPr>
            </w:pPr>
            <w:r>
              <w:t>19.61</w:t>
            </w:r>
          </w:p>
        </w:tc>
        <w:tc>
          <w:tcPr>
            <w:tcW w:w="992" w:type="dxa"/>
          </w:tcPr>
          <w:p w14:paraId="64D1FE20" w14:textId="77777777" w:rsidR="00F0469A" w:rsidRDefault="00F0469A" w:rsidP="005D664F">
            <w:pPr>
              <w:pStyle w:val="TblBdy"/>
              <w:tabs>
                <w:tab w:val="decimal" w:pos="459"/>
              </w:tabs>
              <w:rPr>
                <w:i/>
                <w:iCs/>
                <w:sz w:val="20"/>
                <w:szCs w:val="20"/>
                <w:lang w:val="en-GB"/>
              </w:rPr>
            </w:pPr>
            <w:r>
              <w:t>-11.72</w:t>
            </w:r>
          </w:p>
        </w:tc>
        <w:tc>
          <w:tcPr>
            <w:tcW w:w="709" w:type="dxa"/>
          </w:tcPr>
          <w:p w14:paraId="670EED8F" w14:textId="77777777" w:rsidR="00F0469A" w:rsidRDefault="00F0469A" w:rsidP="005D664F">
            <w:pPr>
              <w:pStyle w:val="TblBdy"/>
              <w:tabs>
                <w:tab w:val="decimal" w:pos="318"/>
              </w:tabs>
              <w:rPr>
                <w:i/>
                <w:iCs/>
                <w:sz w:val="20"/>
                <w:szCs w:val="20"/>
                <w:lang w:val="en-GB"/>
              </w:rPr>
            </w:pPr>
            <w:r>
              <w:t>3</w:t>
            </w:r>
          </w:p>
        </w:tc>
        <w:tc>
          <w:tcPr>
            <w:tcW w:w="567" w:type="dxa"/>
          </w:tcPr>
          <w:p w14:paraId="42BC8248" w14:textId="77777777" w:rsidR="00F0469A" w:rsidRDefault="00F0469A" w:rsidP="005D664F">
            <w:pPr>
              <w:pStyle w:val="TblBdy"/>
            </w:pPr>
            <w:r>
              <w:t>no</w:t>
            </w:r>
          </w:p>
        </w:tc>
      </w:tr>
      <w:tr w:rsidR="00F0469A" w14:paraId="16B8919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4DA929B" w14:textId="77777777" w:rsidR="00F0469A" w:rsidRDefault="00F0469A" w:rsidP="005D664F">
            <w:pPr>
              <w:pStyle w:val="TblBdy"/>
            </w:pPr>
            <w:r>
              <w:t>42118</w:t>
            </w:r>
          </w:p>
        </w:tc>
        <w:tc>
          <w:tcPr>
            <w:tcW w:w="708" w:type="dxa"/>
          </w:tcPr>
          <w:p w14:paraId="5036FA2E" w14:textId="77777777" w:rsidR="00F0469A" w:rsidRDefault="00F0469A" w:rsidP="005D664F">
            <w:pPr>
              <w:pStyle w:val="TblBdy"/>
            </w:pPr>
            <w:r>
              <w:t>3</w:t>
            </w:r>
          </w:p>
        </w:tc>
        <w:tc>
          <w:tcPr>
            <w:tcW w:w="993" w:type="dxa"/>
          </w:tcPr>
          <w:p w14:paraId="6828A78D" w14:textId="77777777" w:rsidR="00F0469A" w:rsidRDefault="00F0469A" w:rsidP="005D664F">
            <w:pPr>
              <w:pStyle w:val="TblBdy"/>
            </w:pPr>
            <w:r>
              <w:t>2662146</w:t>
            </w:r>
          </w:p>
        </w:tc>
        <w:tc>
          <w:tcPr>
            <w:tcW w:w="992" w:type="dxa"/>
          </w:tcPr>
          <w:p w14:paraId="7AB0BB30" w14:textId="77777777" w:rsidR="00F0469A" w:rsidRDefault="00F0469A" w:rsidP="005D664F">
            <w:pPr>
              <w:pStyle w:val="TblBdy"/>
            </w:pPr>
            <w:r>
              <w:t>2377826</w:t>
            </w:r>
          </w:p>
        </w:tc>
        <w:tc>
          <w:tcPr>
            <w:tcW w:w="850" w:type="dxa"/>
          </w:tcPr>
          <w:p w14:paraId="690A2103" w14:textId="77777777" w:rsidR="00F0469A" w:rsidRDefault="00F0469A" w:rsidP="005D664F">
            <w:pPr>
              <w:pStyle w:val="TblBdy"/>
              <w:tabs>
                <w:tab w:val="decimal" w:pos="317"/>
              </w:tabs>
              <w:rPr>
                <w:i/>
                <w:iCs/>
                <w:sz w:val="20"/>
                <w:szCs w:val="20"/>
                <w:lang w:val="en-GB"/>
              </w:rPr>
            </w:pPr>
            <w:r>
              <w:t>14.1</w:t>
            </w:r>
          </w:p>
        </w:tc>
        <w:tc>
          <w:tcPr>
            <w:tcW w:w="993" w:type="dxa"/>
          </w:tcPr>
          <w:p w14:paraId="44A1649A" w14:textId="77777777" w:rsidR="00F0469A" w:rsidRDefault="00F0469A" w:rsidP="005D664F">
            <w:pPr>
              <w:pStyle w:val="TblBdy"/>
              <w:tabs>
                <w:tab w:val="decimal" w:pos="459"/>
              </w:tabs>
              <w:rPr>
                <w:i/>
                <w:iCs/>
                <w:sz w:val="20"/>
                <w:szCs w:val="20"/>
                <w:lang w:val="en-GB"/>
              </w:rPr>
            </w:pPr>
            <w:r>
              <w:t>20</w:t>
            </w:r>
          </w:p>
        </w:tc>
        <w:tc>
          <w:tcPr>
            <w:tcW w:w="992" w:type="dxa"/>
          </w:tcPr>
          <w:p w14:paraId="7E9D5317" w14:textId="77777777" w:rsidR="00F0469A" w:rsidRDefault="00F0469A" w:rsidP="005D664F">
            <w:pPr>
              <w:pStyle w:val="TblBdy"/>
              <w:tabs>
                <w:tab w:val="decimal" w:pos="459"/>
              </w:tabs>
              <w:rPr>
                <w:i/>
                <w:iCs/>
                <w:sz w:val="20"/>
                <w:szCs w:val="20"/>
                <w:lang w:val="en-GB"/>
              </w:rPr>
            </w:pPr>
            <w:r>
              <w:t>5.9</w:t>
            </w:r>
          </w:p>
        </w:tc>
        <w:tc>
          <w:tcPr>
            <w:tcW w:w="992" w:type="dxa"/>
          </w:tcPr>
          <w:p w14:paraId="74898FD0" w14:textId="77777777" w:rsidR="00F0469A" w:rsidRDefault="00F0469A" w:rsidP="005D664F">
            <w:pPr>
              <w:pStyle w:val="TblBdy"/>
              <w:tabs>
                <w:tab w:val="decimal" w:pos="459"/>
              </w:tabs>
              <w:rPr>
                <w:i/>
                <w:iCs/>
                <w:sz w:val="20"/>
                <w:szCs w:val="20"/>
                <w:lang w:val="en-GB"/>
              </w:rPr>
            </w:pPr>
            <w:r>
              <w:t>19.19</w:t>
            </w:r>
          </w:p>
        </w:tc>
        <w:tc>
          <w:tcPr>
            <w:tcW w:w="992" w:type="dxa"/>
          </w:tcPr>
          <w:p w14:paraId="5C5F2582" w14:textId="77777777" w:rsidR="00F0469A" w:rsidRDefault="00F0469A" w:rsidP="005D664F">
            <w:pPr>
              <w:pStyle w:val="TblBdy"/>
              <w:tabs>
                <w:tab w:val="decimal" w:pos="459"/>
              </w:tabs>
              <w:rPr>
                <w:i/>
                <w:iCs/>
                <w:sz w:val="20"/>
                <w:szCs w:val="20"/>
                <w:lang w:val="en-GB"/>
              </w:rPr>
            </w:pPr>
            <w:r>
              <w:t>-3.53</w:t>
            </w:r>
          </w:p>
        </w:tc>
        <w:tc>
          <w:tcPr>
            <w:tcW w:w="709" w:type="dxa"/>
          </w:tcPr>
          <w:p w14:paraId="492ECB4F" w14:textId="77777777" w:rsidR="00F0469A" w:rsidRDefault="00F0469A" w:rsidP="005D664F">
            <w:pPr>
              <w:pStyle w:val="TblBdy"/>
              <w:tabs>
                <w:tab w:val="decimal" w:pos="318"/>
              </w:tabs>
              <w:rPr>
                <w:i/>
                <w:iCs/>
                <w:sz w:val="20"/>
                <w:szCs w:val="20"/>
                <w:lang w:val="en-GB"/>
              </w:rPr>
            </w:pPr>
            <w:r>
              <w:t>3</w:t>
            </w:r>
          </w:p>
        </w:tc>
        <w:tc>
          <w:tcPr>
            <w:tcW w:w="567" w:type="dxa"/>
          </w:tcPr>
          <w:p w14:paraId="233A82CC" w14:textId="77777777" w:rsidR="00F0469A" w:rsidRDefault="00F0469A" w:rsidP="005D664F">
            <w:pPr>
              <w:pStyle w:val="TblBdy"/>
            </w:pPr>
            <w:r>
              <w:t>no</w:t>
            </w:r>
          </w:p>
        </w:tc>
      </w:tr>
      <w:tr w:rsidR="00F0469A" w14:paraId="046AB75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1B55020" w14:textId="77777777" w:rsidR="00F0469A" w:rsidRDefault="00F0469A" w:rsidP="005D664F">
            <w:pPr>
              <w:pStyle w:val="TblBdy"/>
            </w:pPr>
            <w:r>
              <w:t>42121</w:t>
            </w:r>
          </w:p>
        </w:tc>
        <w:tc>
          <w:tcPr>
            <w:tcW w:w="708" w:type="dxa"/>
          </w:tcPr>
          <w:p w14:paraId="63CFBD68" w14:textId="77777777" w:rsidR="00F0469A" w:rsidRDefault="00F0469A" w:rsidP="005D664F">
            <w:pPr>
              <w:pStyle w:val="TblBdy"/>
            </w:pPr>
            <w:r>
              <w:t>3</w:t>
            </w:r>
          </w:p>
        </w:tc>
        <w:tc>
          <w:tcPr>
            <w:tcW w:w="993" w:type="dxa"/>
          </w:tcPr>
          <w:p w14:paraId="33A21A32" w14:textId="77777777" w:rsidR="00F0469A" w:rsidRDefault="00F0469A" w:rsidP="005D664F">
            <w:pPr>
              <w:pStyle w:val="TblBdy"/>
            </w:pPr>
            <w:r>
              <w:t>2670362</w:t>
            </w:r>
          </w:p>
        </w:tc>
        <w:tc>
          <w:tcPr>
            <w:tcW w:w="992" w:type="dxa"/>
          </w:tcPr>
          <w:p w14:paraId="6CD3BAB7" w14:textId="77777777" w:rsidR="00F0469A" w:rsidRDefault="00F0469A" w:rsidP="005D664F">
            <w:pPr>
              <w:pStyle w:val="TblBdy"/>
            </w:pPr>
            <w:r>
              <w:t>2377738</w:t>
            </w:r>
          </w:p>
        </w:tc>
        <w:tc>
          <w:tcPr>
            <w:tcW w:w="850" w:type="dxa"/>
          </w:tcPr>
          <w:p w14:paraId="11AEF46C" w14:textId="77777777" w:rsidR="00F0469A" w:rsidRDefault="00F0469A" w:rsidP="005D664F">
            <w:pPr>
              <w:pStyle w:val="TblBdy"/>
              <w:tabs>
                <w:tab w:val="decimal" w:pos="317"/>
              </w:tabs>
              <w:rPr>
                <w:i/>
                <w:iCs/>
                <w:sz w:val="20"/>
                <w:szCs w:val="20"/>
                <w:lang w:val="en-GB"/>
              </w:rPr>
            </w:pPr>
            <w:r>
              <w:t>11.27</w:t>
            </w:r>
          </w:p>
        </w:tc>
        <w:tc>
          <w:tcPr>
            <w:tcW w:w="993" w:type="dxa"/>
          </w:tcPr>
          <w:p w14:paraId="7FE3831C" w14:textId="77777777" w:rsidR="00F0469A" w:rsidRDefault="00F0469A" w:rsidP="005D664F">
            <w:pPr>
              <w:pStyle w:val="TblBdy"/>
              <w:tabs>
                <w:tab w:val="decimal" w:pos="459"/>
              </w:tabs>
              <w:rPr>
                <w:i/>
                <w:iCs/>
                <w:sz w:val="20"/>
                <w:szCs w:val="20"/>
                <w:lang w:val="en-GB"/>
              </w:rPr>
            </w:pPr>
            <w:r>
              <w:t>20.98</w:t>
            </w:r>
          </w:p>
        </w:tc>
        <w:tc>
          <w:tcPr>
            <w:tcW w:w="992" w:type="dxa"/>
          </w:tcPr>
          <w:p w14:paraId="5629CBFF" w14:textId="77777777" w:rsidR="00F0469A" w:rsidRDefault="00F0469A" w:rsidP="005D664F">
            <w:pPr>
              <w:pStyle w:val="TblBdy"/>
              <w:tabs>
                <w:tab w:val="decimal" w:pos="459"/>
              </w:tabs>
              <w:rPr>
                <w:i/>
                <w:iCs/>
                <w:sz w:val="20"/>
                <w:szCs w:val="20"/>
                <w:lang w:val="en-GB"/>
              </w:rPr>
            </w:pPr>
            <w:r>
              <w:t>9.71</w:t>
            </w:r>
          </w:p>
        </w:tc>
        <w:tc>
          <w:tcPr>
            <w:tcW w:w="992" w:type="dxa"/>
          </w:tcPr>
          <w:p w14:paraId="1C83D52C" w14:textId="77777777" w:rsidR="00F0469A" w:rsidRDefault="00F0469A" w:rsidP="005D664F">
            <w:pPr>
              <w:pStyle w:val="TblBdy"/>
              <w:tabs>
                <w:tab w:val="decimal" w:pos="459"/>
              </w:tabs>
              <w:rPr>
                <w:i/>
                <w:iCs/>
                <w:sz w:val="20"/>
                <w:szCs w:val="20"/>
                <w:lang w:val="en-GB"/>
              </w:rPr>
            </w:pPr>
            <w:r>
              <w:t>16.48</w:t>
            </w:r>
          </w:p>
        </w:tc>
        <w:tc>
          <w:tcPr>
            <w:tcW w:w="992" w:type="dxa"/>
          </w:tcPr>
          <w:p w14:paraId="0895C32B" w14:textId="77777777" w:rsidR="00F0469A" w:rsidRDefault="00F0469A" w:rsidP="005D664F">
            <w:pPr>
              <w:pStyle w:val="TblBdy"/>
              <w:tabs>
                <w:tab w:val="decimal" w:pos="459"/>
              </w:tabs>
              <w:rPr>
                <w:i/>
                <w:iCs/>
                <w:sz w:val="20"/>
                <w:szCs w:val="20"/>
                <w:lang w:val="en-GB"/>
              </w:rPr>
            </w:pPr>
            <w:r>
              <w:t>-7.34</w:t>
            </w:r>
          </w:p>
        </w:tc>
        <w:tc>
          <w:tcPr>
            <w:tcW w:w="709" w:type="dxa"/>
          </w:tcPr>
          <w:p w14:paraId="746CF55A" w14:textId="77777777" w:rsidR="00F0469A" w:rsidRDefault="00F0469A" w:rsidP="005D664F">
            <w:pPr>
              <w:pStyle w:val="TblBdy"/>
              <w:tabs>
                <w:tab w:val="decimal" w:pos="318"/>
              </w:tabs>
              <w:rPr>
                <w:i/>
                <w:iCs/>
                <w:sz w:val="20"/>
                <w:szCs w:val="20"/>
                <w:lang w:val="en-GB"/>
              </w:rPr>
            </w:pPr>
            <w:r>
              <w:t>3</w:t>
            </w:r>
          </w:p>
        </w:tc>
        <w:tc>
          <w:tcPr>
            <w:tcW w:w="567" w:type="dxa"/>
          </w:tcPr>
          <w:p w14:paraId="130D6865" w14:textId="77777777" w:rsidR="00F0469A" w:rsidRDefault="00F0469A" w:rsidP="005D664F">
            <w:pPr>
              <w:pStyle w:val="TblBdy"/>
            </w:pPr>
            <w:r>
              <w:t>no</w:t>
            </w:r>
          </w:p>
        </w:tc>
      </w:tr>
      <w:tr w:rsidR="00F0469A" w14:paraId="5BC454A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D087DD8" w14:textId="77777777" w:rsidR="00F0469A" w:rsidRDefault="00F0469A" w:rsidP="005D664F">
            <w:pPr>
              <w:pStyle w:val="TblBdy"/>
            </w:pPr>
            <w:r>
              <w:t>42122</w:t>
            </w:r>
          </w:p>
        </w:tc>
        <w:tc>
          <w:tcPr>
            <w:tcW w:w="708" w:type="dxa"/>
          </w:tcPr>
          <w:p w14:paraId="19D076E7" w14:textId="77777777" w:rsidR="00F0469A" w:rsidRDefault="00F0469A" w:rsidP="005D664F">
            <w:pPr>
              <w:pStyle w:val="TblBdy"/>
            </w:pPr>
            <w:r>
              <w:t>3</w:t>
            </w:r>
          </w:p>
        </w:tc>
        <w:tc>
          <w:tcPr>
            <w:tcW w:w="993" w:type="dxa"/>
          </w:tcPr>
          <w:p w14:paraId="6D6E2E91" w14:textId="77777777" w:rsidR="00F0469A" w:rsidRDefault="00F0469A" w:rsidP="005D664F">
            <w:pPr>
              <w:pStyle w:val="TblBdy"/>
            </w:pPr>
            <w:r>
              <w:t>2671190</w:t>
            </w:r>
          </w:p>
        </w:tc>
        <w:tc>
          <w:tcPr>
            <w:tcW w:w="992" w:type="dxa"/>
          </w:tcPr>
          <w:p w14:paraId="36FD68C9" w14:textId="77777777" w:rsidR="00F0469A" w:rsidRDefault="00F0469A" w:rsidP="005D664F">
            <w:pPr>
              <w:pStyle w:val="TblBdy"/>
            </w:pPr>
            <w:r>
              <w:t>2381876</w:t>
            </w:r>
          </w:p>
        </w:tc>
        <w:tc>
          <w:tcPr>
            <w:tcW w:w="850" w:type="dxa"/>
          </w:tcPr>
          <w:p w14:paraId="32A9C774" w14:textId="77777777" w:rsidR="00F0469A" w:rsidRDefault="00F0469A" w:rsidP="005D664F">
            <w:pPr>
              <w:pStyle w:val="TblBdy"/>
              <w:tabs>
                <w:tab w:val="decimal" w:pos="317"/>
              </w:tabs>
              <w:rPr>
                <w:i/>
                <w:iCs/>
                <w:sz w:val="20"/>
                <w:szCs w:val="20"/>
                <w:lang w:val="en-GB"/>
              </w:rPr>
            </w:pPr>
            <w:r>
              <w:t>14.32</w:t>
            </w:r>
          </w:p>
        </w:tc>
        <w:tc>
          <w:tcPr>
            <w:tcW w:w="993" w:type="dxa"/>
          </w:tcPr>
          <w:p w14:paraId="36557E37" w14:textId="77777777" w:rsidR="00F0469A" w:rsidRDefault="00F0469A" w:rsidP="005D664F">
            <w:pPr>
              <w:pStyle w:val="TblBdy"/>
              <w:tabs>
                <w:tab w:val="decimal" w:pos="459"/>
              </w:tabs>
              <w:rPr>
                <w:i/>
                <w:iCs/>
                <w:sz w:val="20"/>
                <w:szCs w:val="20"/>
                <w:lang w:val="en-GB"/>
              </w:rPr>
            </w:pPr>
            <w:r>
              <w:t>23</w:t>
            </w:r>
          </w:p>
        </w:tc>
        <w:tc>
          <w:tcPr>
            <w:tcW w:w="992" w:type="dxa"/>
          </w:tcPr>
          <w:p w14:paraId="08D7CBFE" w14:textId="77777777" w:rsidR="00F0469A" w:rsidRDefault="00F0469A" w:rsidP="005D664F">
            <w:pPr>
              <w:pStyle w:val="TblBdy"/>
              <w:tabs>
                <w:tab w:val="decimal" w:pos="459"/>
              </w:tabs>
              <w:rPr>
                <w:i/>
                <w:iCs/>
                <w:sz w:val="20"/>
                <w:szCs w:val="20"/>
                <w:lang w:val="en-GB"/>
              </w:rPr>
            </w:pPr>
            <w:r>
              <w:t>8.68</w:t>
            </w:r>
          </w:p>
        </w:tc>
        <w:tc>
          <w:tcPr>
            <w:tcW w:w="992" w:type="dxa"/>
          </w:tcPr>
          <w:p w14:paraId="59B971BD" w14:textId="77777777" w:rsidR="00F0469A" w:rsidRDefault="00F0469A" w:rsidP="005D664F">
            <w:pPr>
              <w:pStyle w:val="TblBdy"/>
              <w:tabs>
                <w:tab w:val="decimal" w:pos="459"/>
              </w:tabs>
              <w:rPr>
                <w:i/>
                <w:iCs/>
                <w:sz w:val="20"/>
                <w:szCs w:val="20"/>
                <w:lang w:val="en-GB"/>
              </w:rPr>
            </w:pPr>
            <w:r>
              <w:t>14.8</w:t>
            </w:r>
          </w:p>
        </w:tc>
        <w:tc>
          <w:tcPr>
            <w:tcW w:w="992" w:type="dxa"/>
          </w:tcPr>
          <w:p w14:paraId="3A4D4EC8" w14:textId="77777777" w:rsidR="00F0469A" w:rsidRDefault="00F0469A" w:rsidP="005D664F">
            <w:pPr>
              <w:pStyle w:val="TblBdy"/>
              <w:tabs>
                <w:tab w:val="decimal" w:pos="459"/>
              </w:tabs>
              <w:rPr>
                <w:i/>
                <w:iCs/>
                <w:sz w:val="20"/>
                <w:szCs w:val="20"/>
                <w:lang w:val="en-GB"/>
              </w:rPr>
            </w:pPr>
            <w:r>
              <w:t>-7.23</w:t>
            </w:r>
          </w:p>
        </w:tc>
        <w:tc>
          <w:tcPr>
            <w:tcW w:w="709" w:type="dxa"/>
          </w:tcPr>
          <w:p w14:paraId="42D41072" w14:textId="77777777" w:rsidR="00F0469A" w:rsidRDefault="00F0469A" w:rsidP="005D664F">
            <w:pPr>
              <w:pStyle w:val="TblBdy"/>
              <w:tabs>
                <w:tab w:val="decimal" w:pos="318"/>
              </w:tabs>
              <w:rPr>
                <w:i/>
                <w:iCs/>
                <w:sz w:val="20"/>
                <w:szCs w:val="20"/>
                <w:lang w:val="en-GB"/>
              </w:rPr>
            </w:pPr>
            <w:r>
              <w:t>3</w:t>
            </w:r>
          </w:p>
        </w:tc>
        <w:tc>
          <w:tcPr>
            <w:tcW w:w="567" w:type="dxa"/>
          </w:tcPr>
          <w:p w14:paraId="5C87AB52" w14:textId="77777777" w:rsidR="00F0469A" w:rsidRDefault="00F0469A" w:rsidP="005D664F">
            <w:pPr>
              <w:pStyle w:val="TblBdy"/>
            </w:pPr>
            <w:r>
              <w:t>no</w:t>
            </w:r>
          </w:p>
        </w:tc>
      </w:tr>
      <w:tr w:rsidR="00F0469A" w14:paraId="158054D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5F1ACFF" w14:textId="77777777" w:rsidR="00F0469A" w:rsidRDefault="00F0469A" w:rsidP="005D664F">
            <w:pPr>
              <w:pStyle w:val="TblBdy"/>
            </w:pPr>
            <w:r>
              <w:t>42123</w:t>
            </w:r>
          </w:p>
        </w:tc>
        <w:tc>
          <w:tcPr>
            <w:tcW w:w="708" w:type="dxa"/>
          </w:tcPr>
          <w:p w14:paraId="738669EE" w14:textId="77777777" w:rsidR="00F0469A" w:rsidRDefault="00F0469A" w:rsidP="005D664F">
            <w:pPr>
              <w:pStyle w:val="TblBdy"/>
            </w:pPr>
            <w:r>
              <w:t>2</w:t>
            </w:r>
          </w:p>
        </w:tc>
        <w:tc>
          <w:tcPr>
            <w:tcW w:w="993" w:type="dxa"/>
          </w:tcPr>
          <w:p w14:paraId="069AD19D" w14:textId="77777777" w:rsidR="00F0469A" w:rsidRDefault="00F0469A" w:rsidP="005D664F">
            <w:pPr>
              <w:pStyle w:val="TblBdy"/>
            </w:pPr>
            <w:r>
              <w:t>2672604</w:t>
            </w:r>
          </w:p>
        </w:tc>
        <w:tc>
          <w:tcPr>
            <w:tcW w:w="992" w:type="dxa"/>
          </w:tcPr>
          <w:p w14:paraId="7C683B24" w14:textId="77777777" w:rsidR="00F0469A" w:rsidRDefault="00F0469A" w:rsidP="005D664F">
            <w:pPr>
              <w:pStyle w:val="TblBdy"/>
            </w:pPr>
            <w:r>
              <w:t>2380876</w:t>
            </w:r>
          </w:p>
        </w:tc>
        <w:tc>
          <w:tcPr>
            <w:tcW w:w="850" w:type="dxa"/>
          </w:tcPr>
          <w:p w14:paraId="45B1BC61" w14:textId="77777777" w:rsidR="00F0469A" w:rsidRDefault="00F0469A" w:rsidP="005D664F">
            <w:pPr>
              <w:pStyle w:val="TblBdy"/>
              <w:tabs>
                <w:tab w:val="decimal" w:pos="317"/>
              </w:tabs>
              <w:rPr>
                <w:i/>
                <w:iCs/>
                <w:sz w:val="20"/>
                <w:szCs w:val="20"/>
                <w:lang w:val="en-GB"/>
              </w:rPr>
            </w:pPr>
            <w:r>
              <w:t>9.14</w:t>
            </w:r>
          </w:p>
        </w:tc>
        <w:tc>
          <w:tcPr>
            <w:tcW w:w="993" w:type="dxa"/>
          </w:tcPr>
          <w:p w14:paraId="4E94A915" w14:textId="77777777" w:rsidR="00F0469A" w:rsidRDefault="00F0469A" w:rsidP="005D664F">
            <w:pPr>
              <w:pStyle w:val="TblBdy"/>
              <w:tabs>
                <w:tab w:val="decimal" w:pos="459"/>
              </w:tabs>
              <w:rPr>
                <w:i/>
                <w:iCs/>
                <w:sz w:val="20"/>
                <w:szCs w:val="20"/>
                <w:lang w:val="en-GB"/>
              </w:rPr>
            </w:pPr>
            <w:r>
              <w:t>18</w:t>
            </w:r>
          </w:p>
        </w:tc>
        <w:tc>
          <w:tcPr>
            <w:tcW w:w="992" w:type="dxa"/>
          </w:tcPr>
          <w:p w14:paraId="38276E49" w14:textId="77777777" w:rsidR="00F0469A" w:rsidRDefault="00F0469A" w:rsidP="005D664F">
            <w:pPr>
              <w:pStyle w:val="TblBdy"/>
              <w:tabs>
                <w:tab w:val="decimal" w:pos="459"/>
              </w:tabs>
              <w:rPr>
                <w:i/>
                <w:iCs/>
                <w:sz w:val="20"/>
                <w:szCs w:val="20"/>
                <w:lang w:val="en-GB"/>
              </w:rPr>
            </w:pPr>
            <w:r>
              <w:t>8.86</w:t>
            </w:r>
          </w:p>
        </w:tc>
        <w:tc>
          <w:tcPr>
            <w:tcW w:w="992" w:type="dxa"/>
          </w:tcPr>
          <w:p w14:paraId="5BBEB053" w14:textId="77777777" w:rsidR="00F0469A" w:rsidRDefault="00F0469A" w:rsidP="005D664F">
            <w:pPr>
              <w:pStyle w:val="TblBdy"/>
              <w:tabs>
                <w:tab w:val="decimal" w:pos="459"/>
              </w:tabs>
              <w:rPr>
                <w:i/>
                <w:iCs/>
                <w:sz w:val="20"/>
                <w:szCs w:val="20"/>
                <w:lang w:val="en-GB"/>
              </w:rPr>
            </w:pPr>
            <w:r>
              <w:t>12.99</w:t>
            </w:r>
          </w:p>
        </w:tc>
        <w:tc>
          <w:tcPr>
            <w:tcW w:w="992" w:type="dxa"/>
          </w:tcPr>
          <w:p w14:paraId="3D7F36C5" w14:textId="77777777" w:rsidR="00F0469A" w:rsidRDefault="00F0469A" w:rsidP="005D664F">
            <w:pPr>
              <w:pStyle w:val="TblBdy"/>
              <w:tabs>
                <w:tab w:val="decimal" w:pos="459"/>
              </w:tabs>
              <w:rPr>
                <w:i/>
                <w:iCs/>
                <w:sz w:val="20"/>
                <w:szCs w:val="20"/>
                <w:lang w:val="en-GB"/>
              </w:rPr>
            </w:pPr>
            <w:r>
              <w:t>10.99</w:t>
            </w:r>
          </w:p>
        </w:tc>
        <w:tc>
          <w:tcPr>
            <w:tcW w:w="709" w:type="dxa"/>
          </w:tcPr>
          <w:p w14:paraId="5464FC81" w14:textId="77777777" w:rsidR="00F0469A" w:rsidRDefault="00F0469A" w:rsidP="005D664F">
            <w:pPr>
              <w:pStyle w:val="TblBdy"/>
              <w:tabs>
                <w:tab w:val="decimal" w:pos="318"/>
              </w:tabs>
              <w:rPr>
                <w:i/>
                <w:iCs/>
                <w:sz w:val="20"/>
                <w:szCs w:val="20"/>
                <w:lang w:val="en-GB"/>
              </w:rPr>
            </w:pPr>
            <w:r>
              <w:t>3</w:t>
            </w:r>
          </w:p>
        </w:tc>
        <w:tc>
          <w:tcPr>
            <w:tcW w:w="567" w:type="dxa"/>
          </w:tcPr>
          <w:p w14:paraId="4137D201" w14:textId="77777777" w:rsidR="00F0469A" w:rsidRDefault="00F0469A" w:rsidP="005D664F">
            <w:pPr>
              <w:pStyle w:val="TblBdy"/>
            </w:pPr>
            <w:r>
              <w:t>yes</w:t>
            </w:r>
          </w:p>
        </w:tc>
      </w:tr>
      <w:tr w:rsidR="00F0469A" w14:paraId="2E8E7EB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743AC32" w14:textId="77777777" w:rsidR="00F0469A" w:rsidRDefault="00F0469A" w:rsidP="005D664F">
            <w:pPr>
              <w:pStyle w:val="TblBdy"/>
            </w:pPr>
            <w:r>
              <w:t>42128</w:t>
            </w:r>
          </w:p>
        </w:tc>
        <w:tc>
          <w:tcPr>
            <w:tcW w:w="708" w:type="dxa"/>
          </w:tcPr>
          <w:p w14:paraId="7A31F02C" w14:textId="77777777" w:rsidR="00F0469A" w:rsidRDefault="00F0469A" w:rsidP="005D664F">
            <w:pPr>
              <w:pStyle w:val="TblBdy"/>
            </w:pPr>
            <w:r>
              <w:t>3</w:t>
            </w:r>
          </w:p>
        </w:tc>
        <w:tc>
          <w:tcPr>
            <w:tcW w:w="993" w:type="dxa"/>
          </w:tcPr>
          <w:p w14:paraId="68D7CB7B" w14:textId="77777777" w:rsidR="00F0469A" w:rsidRDefault="00F0469A" w:rsidP="005D664F">
            <w:pPr>
              <w:pStyle w:val="TblBdy"/>
            </w:pPr>
            <w:r>
              <w:t>2672289</w:t>
            </w:r>
          </w:p>
        </w:tc>
        <w:tc>
          <w:tcPr>
            <w:tcW w:w="992" w:type="dxa"/>
          </w:tcPr>
          <w:p w14:paraId="39A6257F" w14:textId="77777777" w:rsidR="00F0469A" w:rsidRDefault="00F0469A" w:rsidP="005D664F">
            <w:pPr>
              <w:pStyle w:val="TblBdy"/>
            </w:pPr>
            <w:r>
              <w:t>2378975</w:t>
            </w:r>
          </w:p>
        </w:tc>
        <w:tc>
          <w:tcPr>
            <w:tcW w:w="850" w:type="dxa"/>
          </w:tcPr>
          <w:p w14:paraId="35F93D9F" w14:textId="77777777" w:rsidR="00F0469A" w:rsidRDefault="00F0469A" w:rsidP="005D664F">
            <w:pPr>
              <w:pStyle w:val="TblBdy"/>
              <w:tabs>
                <w:tab w:val="decimal" w:pos="317"/>
              </w:tabs>
              <w:rPr>
                <w:i/>
                <w:iCs/>
                <w:sz w:val="20"/>
                <w:szCs w:val="20"/>
                <w:lang w:val="en-GB"/>
              </w:rPr>
            </w:pPr>
            <w:r>
              <w:t>13.41</w:t>
            </w:r>
          </w:p>
        </w:tc>
        <w:tc>
          <w:tcPr>
            <w:tcW w:w="993" w:type="dxa"/>
          </w:tcPr>
          <w:p w14:paraId="35BDD75A" w14:textId="77777777" w:rsidR="00F0469A" w:rsidRDefault="00F0469A" w:rsidP="005D664F">
            <w:pPr>
              <w:pStyle w:val="TblBdy"/>
              <w:tabs>
                <w:tab w:val="decimal" w:pos="459"/>
              </w:tabs>
              <w:rPr>
                <w:i/>
                <w:iCs/>
                <w:sz w:val="20"/>
                <w:szCs w:val="20"/>
                <w:lang w:val="en-GB"/>
              </w:rPr>
            </w:pPr>
            <w:r>
              <w:t>18</w:t>
            </w:r>
          </w:p>
        </w:tc>
        <w:tc>
          <w:tcPr>
            <w:tcW w:w="992" w:type="dxa"/>
          </w:tcPr>
          <w:p w14:paraId="4EFB6253" w14:textId="77777777" w:rsidR="00F0469A" w:rsidRDefault="00F0469A" w:rsidP="005D664F">
            <w:pPr>
              <w:pStyle w:val="TblBdy"/>
              <w:tabs>
                <w:tab w:val="decimal" w:pos="459"/>
              </w:tabs>
              <w:rPr>
                <w:i/>
                <w:iCs/>
                <w:sz w:val="20"/>
                <w:szCs w:val="20"/>
                <w:lang w:val="en-GB"/>
              </w:rPr>
            </w:pPr>
            <w:r>
              <w:t>4.59</w:t>
            </w:r>
          </w:p>
        </w:tc>
        <w:tc>
          <w:tcPr>
            <w:tcW w:w="992" w:type="dxa"/>
          </w:tcPr>
          <w:p w14:paraId="1CF7E0B2" w14:textId="77777777" w:rsidR="00F0469A" w:rsidRDefault="00F0469A" w:rsidP="005D664F">
            <w:pPr>
              <w:pStyle w:val="TblBdy"/>
              <w:tabs>
                <w:tab w:val="decimal" w:pos="459"/>
              </w:tabs>
              <w:rPr>
                <w:i/>
                <w:iCs/>
                <w:sz w:val="20"/>
                <w:szCs w:val="20"/>
                <w:lang w:val="en-GB"/>
              </w:rPr>
            </w:pPr>
            <w:r>
              <w:t>13.11</w:t>
            </w:r>
          </w:p>
        </w:tc>
        <w:tc>
          <w:tcPr>
            <w:tcW w:w="992" w:type="dxa"/>
          </w:tcPr>
          <w:p w14:paraId="6C73DEA2" w14:textId="77777777" w:rsidR="00F0469A" w:rsidRDefault="00F0469A" w:rsidP="005D664F">
            <w:pPr>
              <w:pStyle w:val="TblBdy"/>
              <w:tabs>
                <w:tab w:val="decimal" w:pos="459"/>
              </w:tabs>
              <w:rPr>
                <w:i/>
                <w:iCs/>
                <w:sz w:val="20"/>
                <w:szCs w:val="20"/>
                <w:lang w:val="en-GB"/>
              </w:rPr>
            </w:pPr>
            <w:r>
              <w:t>-21.44</w:t>
            </w:r>
          </w:p>
        </w:tc>
        <w:tc>
          <w:tcPr>
            <w:tcW w:w="709" w:type="dxa"/>
          </w:tcPr>
          <w:p w14:paraId="3430E21E" w14:textId="77777777" w:rsidR="00F0469A" w:rsidRDefault="00F0469A" w:rsidP="005D664F">
            <w:pPr>
              <w:pStyle w:val="TblBdy"/>
              <w:tabs>
                <w:tab w:val="decimal" w:pos="318"/>
              </w:tabs>
              <w:rPr>
                <w:i/>
                <w:iCs/>
                <w:sz w:val="20"/>
                <w:szCs w:val="20"/>
                <w:lang w:val="en-GB"/>
              </w:rPr>
            </w:pPr>
            <w:r>
              <w:t>3</w:t>
            </w:r>
          </w:p>
        </w:tc>
        <w:tc>
          <w:tcPr>
            <w:tcW w:w="567" w:type="dxa"/>
          </w:tcPr>
          <w:p w14:paraId="525F56B7" w14:textId="77777777" w:rsidR="00F0469A" w:rsidRDefault="00F0469A" w:rsidP="005D664F">
            <w:pPr>
              <w:pStyle w:val="TblBdy"/>
            </w:pPr>
            <w:r>
              <w:t>no</w:t>
            </w:r>
          </w:p>
        </w:tc>
      </w:tr>
      <w:tr w:rsidR="00F0469A" w14:paraId="754FC68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B9F7929" w14:textId="77777777" w:rsidR="00F0469A" w:rsidRDefault="00F0469A" w:rsidP="005D664F">
            <w:pPr>
              <w:pStyle w:val="TblBdy"/>
            </w:pPr>
            <w:r>
              <w:t>42134</w:t>
            </w:r>
          </w:p>
        </w:tc>
        <w:tc>
          <w:tcPr>
            <w:tcW w:w="708" w:type="dxa"/>
          </w:tcPr>
          <w:p w14:paraId="1FF7F576" w14:textId="77777777" w:rsidR="00F0469A" w:rsidRDefault="00F0469A" w:rsidP="005D664F">
            <w:pPr>
              <w:pStyle w:val="TblBdy"/>
            </w:pPr>
            <w:r>
              <w:t>2</w:t>
            </w:r>
          </w:p>
        </w:tc>
        <w:tc>
          <w:tcPr>
            <w:tcW w:w="993" w:type="dxa"/>
          </w:tcPr>
          <w:p w14:paraId="06906200" w14:textId="77777777" w:rsidR="00F0469A" w:rsidRDefault="00F0469A" w:rsidP="005D664F">
            <w:pPr>
              <w:pStyle w:val="TblBdy"/>
            </w:pPr>
            <w:r>
              <w:t>2665666</w:t>
            </w:r>
          </w:p>
        </w:tc>
        <w:tc>
          <w:tcPr>
            <w:tcW w:w="992" w:type="dxa"/>
          </w:tcPr>
          <w:p w14:paraId="6C0C3AF7" w14:textId="77777777" w:rsidR="00F0469A" w:rsidRDefault="00F0469A" w:rsidP="005D664F">
            <w:pPr>
              <w:pStyle w:val="TblBdy"/>
            </w:pPr>
            <w:r>
              <w:t>2374594</w:t>
            </w:r>
          </w:p>
        </w:tc>
        <w:tc>
          <w:tcPr>
            <w:tcW w:w="850" w:type="dxa"/>
          </w:tcPr>
          <w:p w14:paraId="2C3F12F0" w14:textId="77777777" w:rsidR="00F0469A" w:rsidRDefault="00F0469A" w:rsidP="005D664F">
            <w:pPr>
              <w:pStyle w:val="TblBdy"/>
              <w:tabs>
                <w:tab w:val="decimal" w:pos="317"/>
              </w:tabs>
              <w:rPr>
                <w:i/>
                <w:iCs/>
                <w:sz w:val="20"/>
                <w:szCs w:val="20"/>
                <w:lang w:val="en-GB"/>
              </w:rPr>
            </w:pPr>
            <w:r>
              <w:t>11.35</w:t>
            </w:r>
          </w:p>
        </w:tc>
        <w:tc>
          <w:tcPr>
            <w:tcW w:w="993" w:type="dxa"/>
          </w:tcPr>
          <w:p w14:paraId="0AC648BF" w14:textId="77777777" w:rsidR="00F0469A" w:rsidRDefault="00F0469A" w:rsidP="005D664F">
            <w:pPr>
              <w:pStyle w:val="TblBdy"/>
              <w:tabs>
                <w:tab w:val="decimal" w:pos="459"/>
              </w:tabs>
              <w:rPr>
                <w:i/>
                <w:iCs/>
                <w:sz w:val="20"/>
                <w:szCs w:val="20"/>
                <w:lang w:val="en-GB"/>
              </w:rPr>
            </w:pPr>
            <w:r>
              <w:t>18</w:t>
            </w:r>
          </w:p>
        </w:tc>
        <w:tc>
          <w:tcPr>
            <w:tcW w:w="992" w:type="dxa"/>
          </w:tcPr>
          <w:p w14:paraId="73E18CC4" w14:textId="77777777" w:rsidR="00F0469A" w:rsidRDefault="00F0469A" w:rsidP="005D664F">
            <w:pPr>
              <w:pStyle w:val="TblBdy"/>
              <w:tabs>
                <w:tab w:val="decimal" w:pos="459"/>
              </w:tabs>
              <w:rPr>
                <w:i/>
                <w:iCs/>
                <w:sz w:val="20"/>
                <w:szCs w:val="20"/>
                <w:lang w:val="en-GB"/>
              </w:rPr>
            </w:pPr>
            <w:r>
              <w:t>6.65</w:t>
            </w:r>
          </w:p>
        </w:tc>
        <w:tc>
          <w:tcPr>
            <w:tcW w:w="992" w:type="dxa"/>
          </w:tcPr>
          <w:p w14:paraId="2EE2430D" w14:textId="77777777" w:rsidR="00F0469A" w:rsidRDefault="00F0469A" w:rsidP="005D664F">
            <w:pPr>
              <w:pStyle w:val="TblBdy"/>
              <w:tabs>
                <w:tab w:val="decimal" w:pos="459"/>
              </w:tabs>
              <w:rPr>
                <w:i/>
                <w:iCs/>
                <w:sz w:val="20"/>
                <w:szCs w:val="20"/>
                <w:lang w:val="en-GB"/>
              </w:rPr>
            </w:pPr>
            <w:r>
              <w:t>16.79</w:t>
            </w:r>
          </w:p>
        </w:tc>
        <w:tc>
          <w:tcPr>
            <w:tcW w:w="992" w:type="dxa"/>
          </w:tcPr>
          <w:p w14:paraId="39330956" w14:textId="77777777" w:rsidR="00F0469A" w:rsidRDefault="00F0469A" w:rsidP="005D664F">
            <w:pPr>
              <w:pStyle w:val="TblBdy"/>
              <w:tabs>
                <w:tab w:val="decimal" w:pos="459"/>
              </w:tabs>
              <w:rPr>
                <w:i/>
                <w:iCs/>
                <w:sz w:val="20"/>
                <w:szCs w:val="20"/>
                <w:lang w:val="en-GB"/>
              </w:rPr>
            </w:pPr>
            <w:r>
              <w:t>11.33</w:t>
            </w:r>
          </w:p>
        </w:tc>
        <w:tc>
          <w:tcPr>
            <w:tcW w:w="709" w:type="dxa"/>
          </w:tcPr>
          <w:p w14:paraId="75FA0A3F" w14:textId="77777777" w:rsidR="00F0469A" w:rsidRDefault="00F0469A" w:rsidP="005D664F">
            <w:pPr>
              <w:pStyle w:val="TblBdy"/>
              <w:tabs>
                <w:tab w:val="decimal" w:pos="318"/>
              </w:tabs>
              <w:rPr>
                <w:i/>
                <w:iCs/>
                <w:sz w:val="20"/>
                <w:szCs w:val="20"/>
                <w:lang w:val="en-GB"/>
              </w:rPr>
            </w:pPr>
            <w:r>
              <w:t>3</w:t>
            </w:r>
          </w:p>
        </w:tc>
        <w:tc>
          <w:tcPr>
            <w:tcW w:w="567" w:type="dxa"/>
          </w:tcPr>
          <w:p w14:paraId="14680335" w14:textId="77777777" w:rsidR="00F0469A" w:rsidRDefault="00F0469A" w:rsidP="005D664F">
            <w:pPr>
              <w:pStyle w:val="TblBdy"/>
            </w:pPr>
            <w:r>
              <w:t>yes</w:t>
            </w:r>
          </w:p>
        </w:tc>
      </w:tr>
      <w:tr w:rsidR="00F0469A" w14:paraId="422FDAF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07FB3FC" w14:textId="77777777" w:rsidR="00F0469A" w:rsidRDefault="00F0469A" w:rsidP="005D664F">
            <w:pPr>
              <w:pStyle w:val="TblBdy"/>
            </w:pPr>
            <w:r>
              <w:t>42135</w:t>
            </w:r>
          </w:p>
        </w:tc>
        <w:tc>
          <w:tcPr>
            <w:tcW w:w="708" w:type="dxa"/>
          </w:tcPr>
          <w:p w14:paraId="0E28921B" w14:textId="77777777" w:rsidR="00F0469A" w:rsidRDefault="00F0469A" w:rsidP="005D664F">
            <w:pPr>
              <w:pStyle w:val="TblBdy"/>
            </w:pPr>
            <w:r>
              <w:t>2</w:t>
            </w:r>
          </w:p>
        </w:tc>
        <w:tc>
          <w:tcPr>
            <w:tcW w:w="993" w:type="dxa"/>
          </w:tcPr>
          <w:p w14:paraId="4579DB31" w14:textId="77777777" w:rsidR="00F0469A" w:rsidRDefault="00F0469A" w:rsidP="005D664F">
            <w:pPr>
              <w:pStyle w:val="TblBdy"/>
            </w:pPr>
            <w:r>
              <w:t>2665652</w:t>
            </w:r>
          </w:p>
        </w:tc>
        <w:tc>
          <w:tcPr>
            <w:tcW w:w="992" w:type="dxa"/>
          </w:tcPr>
          <w:p w14:paraId="6EDAC848" w14:textId="77777777" w:rsidR="00F0469A" w:rsidRDefault="00F0469A" w:rsidP="005D664F">
            <w:pPr>
              <w:pStyle w:val="TblBdy"/>
            </w:pPr>
            <w:r>
              <w:t>2374445</w:t>
            </w:r>
          </w:p>
        </w:tc>
        <w:tc>
          <w:tcPr>
            <w:tcW w:w="850" w:type="dxa"/>
          </w:tcPr>
          <w:p w14:paraId="5A42580F" w14:textId="77777777" w:rsidR="00F0469A" w:rsidRDefault="00F0469A" w:rsidP="005D664F">
            <w:pPr>
              <w:pStyle w:val="TblBdy"/>
              <w:tabs>
                <w:tab w:val="decimal" w:pos="317"/>
              </w:tabs>
              <w:rPr>
                <w:i/>
                <w:iCs/>
                <w:sz w:val="20"/>
                <w:szCs w:val="20"/>
                <w:lang w:val="en-GB"/>
              </w:rPr>
            </w:pPr>
            <w:r>
              <w:t>6.75</w:t>
            </w:r>
          </w:p>
        </w:tc>
        <w:tc>
          <w:tcPr>
            <w:tcW w:w="993" w:type="dxa"/>
          </w:tcPr>
          <w:p w14:paraId="3E39127D" w14:textId="77777777" w:rsidR="00F0469A" w:rsidRDefault="00F0469A" w:rsidP="005D664F">
            <w:pPr>
              <w:pStyle w:val="TblBdy"/>
              <w:tabs>
                <w:tab w:val="decimal" w:pos="459"/>
              </w:tabs>
              <w:rPr>
                <w:i/>
                <w:iCs/>
                <w:sz w:val="20"/>
                <w:szCs w:val="20"/>
                <w:lang w:val="en-GB"/>
              </w:rPr>
            </w:pPr>
            <w:r>
              <w:t>18</w:t>
            </w:r>
          </w:p>
        </w:tc>
        <w:tc>
          <w:tcPr>
            <w:tcW w:w="992" w:type="dxa"/>
          </w:tcPr>
          <w:p w14:paraId="2E87137D" w14:textId="77777777" w:rsidR="00F0469A" w:rsidRDefault="00F0469A" w:rsidP="005D664F">
            <w:pPr>
              <w:pStyle w:val="TblBdy"/>
              <w:tabs>
                <w:tab w:val="decimal" w:pos="459"/>
              </w:tabs>
              <w:rPr>
                <w:i/>
                <w:iCs/>
                <w:sz w:val="20"/>
                <w:szCs w:val="20"/>
                <w:lang w:val="en-GB"/>
              </w:rPr>
            </w:pPr>
            <w:r>
              <w:t>11.25</w:t>
            </w:r>
          </w:p>
        </w:tc>
        <w:tc>
          <w:tcPr>
            <w:tcW w:w="992" w:type="dxa"/>
          </w:tcPr>
          <w:p w14:paraId="0F03603B" w14:textId="77777777" w:rsidR="00F0469A" w:rsidRDefault="00F0469A" w:rsidP="005D664F">
            <w:pPr>
              <w:pStyle w:val="TblBdy"/>
              <w:tabs>
                <w:tab w:val="decimal" w:pos="459"/>
              </w:tabs>
              <w:rPr>
                <w:i/>
                <w:iCs/>
                <w:sz w:val="20"/>
                <w:szCs w:val="20"/>
                <w:lang w:val="en-GB"/>
              </w:rPr>
            </w:pPr>
            <w:r>
              <w:t>16.51</w:t>
            </w:r>
          </w:p>
        </w:tc>
        <w:tc>
          <w:tcPr>
            <w:tcW w:w="992" w:type="dxa"/>
          </w:tcPr>
          <w:p w14:paraId="0F8F654B" w14:textId="77777777" w:rsidR="00F0469A" w:rsidRDefault="00F0469A" w:rsidP="005D664F">
            <w:pPr>
              <w:pStyle w:val="TblBdy"/>
              <w:tabs>
                <w:tab w:val="decimal" w:pos="459"/>
              </w:tabs>
              <w:rPr>
                <w:i/>
                <w:iCs/>
                <w:sz w:val="20"/>
                <w:szCs w:val="20"/>
                <w:lang w:val="en-GB"/>
              </w:rPr>
            </w:pPr>
            <w:r>
              <w:t>10.74</w:t>
            </w:r>
          </w:p>
        </w:tc>
        <w:tc>
          <w:tcPr>
            <w:tcW w:w="709" w:type="dxa"/>
          </w:tcPr>
          <w:p w14:paraId="0B2DA805" w14:textId="77777777" w:rsidR="00F0469A" w:rsidRDefault="00F0469A" w:rsidP="005D664F">
            <w:pPr>
              <w:pStyle w:val="TblBdy"/>
              <w:tabs>
                <w:tab w:val="decimal" w:pos="318"/>
              </w:tabs>
              <w:rPr>
                <w:i/>
                <w:iCs/>
                <w:sz w:val="20"/>
                <w:szCs w:val="20"/>
                <w:lang w:val="en-GB"/>
              </w:rPr>
            </w:pPr>
            <w:r>
              <w:t>2</w:t>
            </w:r>
          </w:p>
        </w:tc>
        <w:tc>
          <w:tcPr>
            <w:tcW w:w="567" w:type="dxa"/>
          </w:tcPr>
          <w:p w14:paraId="71937D03" w14:textId="77777777" w:rsidR="00F0469A" w:rsidRDefault="00F0469A" w:rsidP="005D664F">
            <w:pPr>
              <w:pStyle w:val="TblBdy"/>
            </w:pPr>
            <w:r>
              <w:t>no</w:t>
            </w:r>
          </w:p>
        </w:tc>
      </w:tr>
      <w:tr w:rsidR="00F0469A" w14:paraId="4D48F93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0EF3D52" w14:textId="77777777" w:rsidR="00F0469A" w:rsidRDefault="00F0469A" w:rsidP="005D664F">
            <w:pPr>
              <w:pStyle w:val="TblBdy"/>
            </w:pPr>
            <w:r>
              <w:t>42136</w:t>
            </w:r>
          </w:p>
        </w:tc>
        <w:tc>
          <w:tcPr>
            <w:tcW w:w="708" w:type="dxa"/>
          </w:tcPr>
          <w:p w14:paraId="3510509A" w14:textId="77777777" w:rsidR="00F0469A" w:rsidRDefault="00F0469A" w:rsidP="005D664F">
            <w:pPr>
              <w:pStyle w:val="TblBdy"/>
            </w:pPr>
            <w:r>
              <w:t>2</w:t>
            </w:r>
          </w:p>
        </w:tc>
        <w:tc>
          <w:tcPr>
            <w:tcW w:w="993" w:type="dxa"/>
          </w:tcPr>
          <w:p w14:paraId="4DF0E74E" w14:textId="77777777" w:rsidR="00F0469A" w:rsidRDefault="00F0469A" w:rsidP="005D664F">
            <w:pPr>
              <w:pStyle w:val="TblBdy"/>
            </w:pPr>
            <w:r>
              <w:t>2666359</w:t>
            </w:r>
          </w:p>
        </w:tc>
        <w:tc>
          <w:tcPr>
            <w:tcW w:w="992" w:type="dxa"/>
          </w:tcPr>
          <w:p w14:paraId="2DE6807E" w14:textId="77777777" w:rsidR="00F0469A" w:rsidRDefault="00F0469A" w:rsidP="005D664F">
            <w:pPr>
              <w:pStyle w:val="TblBdy"/>
            </w:pPr>
            <w:r>
              <w:t>2374612</w:t>
            </w:r>
          </w:p>
        </w:tc>
        <w:tc>
          <w:tcPr>
            <w:tcW w:w="850" w:type="dxa"/>
          </w:tcPr>
          <w:p w14:paraId="7EDC1D7D" w14:textId="77777777" w:rsidR="00F0469A" w:rsidRDefault="00F0469A" w:rsidP="005D664F">
            <w:pPr>
              <w:pStyle w:val="TblBdy"/>
              <w:tabs>
                <w:tab w:val="decimal" w:pos="317"/>
              </w:tabs>
              <w:rPr>
                <w:i/>
                <w:iCs/>
                <w:sz w:val="20"/>
                <w:szCs w:val="20"/>
                <w:lang w:val="en-GB"/>
              </w:rPr>
            </w:pPr>
            <w:r>
              <w:t>9.8</w:t>
            </w:r>
          </w:p>
        </w:tc>
        <w:tc>
          <w:tcPr>
            <w:tcW w:w="993" w:type="dxa"/>
          </w:tcPr>
          <w:p w14:paraId="5D643BB2" w14:textId="77777777" w:rsidR="00F0469A" w:rsidRDefault="00F0469A" w:rsidP="005D664F">
            <w:pPr>
              <w:pStyle w:val="TblBdy"/>
              <w:tabs>
                <w:tab w:val="decimal" w:pos="459"/>
              </w:tabs>
              <w:rPr>
                <w:i/>
                <w:iCs/>
                <w:sz w:val="20"/>
                <w:szCs w:val="20"/>
                <w:lang w:val="en-GB"/>
              </w:rPr>
            </w:pPr>
            <w:r>
              <w:t>17</w:t>
            </w:r>
          </w:p>
        </w:tc>
        <w:tc>
          <w:tcPr>
            <w:tcW w:w="992" w:type="dxa"/>
          </w:tcPr>
          <w:p w14:paraId="6952FC18" w14:textId="77777777" w:rsidR="00F0469A" w:rsidRDefault="00F0469A" w:rsidP="005D664F">
            <w:pPr>
              <w:pStyle w:val="TblBdy"/>
              <w:tabs>
                <w:tab w:val="decimal" w:pos="459"/>
              </w:tabs>
              <w:rPr>
                <w:i/>
                <w:iCs/>
                <w:sz w:val="20"/>
                <w:szCs w:val="20"/>
                <w:lang w:val="en-GB"/>
              </w:rPr>
            </w:pPr>
            <w:r>
              <w:t>7.2</w:t>
            </w:r>
          </w:p>
        </w:tc>
        <w:tc>
          <w:tcPr>
            <w:tcW w:w="992" w:type="dxa"/>
          </w:tcPr>
          <w:p w14:paraId="2F9E1C28" w14:textId="77777777" w:rsidR="00F0469A" w:rsidRDefault="00F0469A" w:rsidP="005D664F">
            <w:pPr>
              <w:pStyle w:val="TblBdy"/>
              <w:tabs>
                <w:tab w:val="decimal" w:pos="459"/>
              </w:tabs>
              <w:rPr>
                <w:i/>
                <w:iCs/>
                <w:sz w:val="20"/>
                <w:szCs w:val="20"/>
                <w:lang w:val="en-GB"/>
              </w:rPr>
            </w:pPr>
            <w:r>
              <w:t>16.03</w:t>
            </w:r>
          </w:p>
        </w:tc>
        <w:tc>
          <w:tcPr>
            <w:tcW w:w="992" w:type="dxa"/>
          </w:tcPr>
          <w:p w14:paraId="5FAAF289" w14:textId="77777777" w:rsidR="00F0469A" w:rsidRDefault="00F0469A" w:rsidP="005D664F">
            <w:pPr>
              <w:pStyle w:val="TblBdy"/>
              <w:tabs>
                <w:tab w:val="decimal" w:pos="459"/>
              </w:tabs>
              <w:rPr>
                <w:i/>
                <w:iCs/>
                <w:sz w:val="20"/>
                <w:szCs w:val="20"/>
                <w:lang w:val="en-GB"/>
              </w:rPr>
            </w:pPr>
            <w:r>
              <w:t>11.14</w:t>
            </w:r>
          </w:p>
        </w:tc>
        <w:tc>
          <w:tcPr>
            <w:tcW w:w="709" w:type="dxa"/>
          </w:tcPr>
          <w:p w14:paraId="3C2760F7" w14:textId="77777777" w:rsidR="00F0469A" w:rsidRDefault="00F0469A" w:rsidP="005D664F">
            <w:pPr>
              <w:pStyle w:val="TblBdy"/>
              <w:tabs>
                <w:tab w:val="decimal" w:pos="318"/>
              </w:tabs>
              <w:rPr>
                <w:i/>
                <w:iCs/>
                <w:sz w:val="20"/>
                <w:szCs w:val="20"/>
                <w:lang w:val="en-GB"/>
              </w:rPr>
            </w:pPr>
            <w:r>
              <w:t>3</w:t>
            </w:r>
          </w:p>
        </w:tc>
        <w:tc>
          <w:tcPr>
            <w:tcW w:w="567" w:type="dxa"/>
          </w:tcPr>
          <w:p w14:paraId="4DBFAC7C" w14:textId="77777777" w:rsidR="00F0469A" w:rsidRDefault="00F0469A" w:rsidP="005D664F">
            <w:pPr>
              <w:pStyle w:val="TblBdy"/>
            </w:pPr>
            <w:r>
              <w:t>yes</w:t>
            </w:r>
          </w:p>
        </w:tc>
      </w:tr>
      <w:tr w:rsidR="00F0469A" w14:paraId="2F2A876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38CDF71" w14:textId="77777777" w:rsidR="00F0469A" w:rsidRDefault="00F0469A" w:rsidP="005D664F">
            <w:pPr>
              <w:pStyle w:val="TblBdy"/>
            </w:pPr>
            <w:r>
              <w:t>42137</w:t>
            </w:r>
          </w:p>
        </w:tc>
        <w:tc>
          <w:tcPr>
            <w:tcW w:w="708" w:type="dxa"/>
          </w:tcPr>
          <w:p w14:paraId="4E649138" w14:textId="77777777" w:rsidR="00F0469A" w:rsidRDefault="00F0469A" w:rsidP="005D664F">
            <w:pPr>
              <w:pStyle w:val="TblBdy"/>
            </w:pPr>
            <w:r>
              <w:t>2</w:t>
            </w:r>
          </w:p>
        </w:tc>
        <w:tc>
          <w:tcPr>
            <w:tcW w:w="993" w:type="dxa"/>
          </w:tcPr>
          <w:p w14:paraId="032400C4" w14:textId="77777777" w:rsidR="00F0469A" w:rsidRDefault="00F0469A" w:rsidP="005D664F">
            <w:pPr>
              <w:pStyle w:val="TblBdy"/>
            </w:pPr>
            <w:r>
              <w:t>2667385</w:t>
            </w:r>
          </w:p>
        </w:tc>
        <w:tc>
          <w:tcPr>
            <w:tcW w:w="992" w:type="dxa"/>
          </w:tcPr>
          <w:p w14:paraId="173E1681" w14:textId="77777777" w:rsidR="00F0469A" w:rsidRDefault="00F0469A" w:rsidP="005D664F">
            <w:pPr>
              <w:pStyle w:val="TblBdy"/>
            </w:pPr>
            <w:r>
              <w:t>2374192</w:t>
            </w:r>
          </w:p>
        </w:tc>
        <w:tc>
          <w:tcPr>
            <w:tcW w:w="850" w:type="dxa"/>
          </w:tcPr>
          <w:p w14:paraId="43F2084A" w14:textId="77777777" w:rsidR="00F0469A" w:rsidRDefault="00F0469A" w:rsidP="005D664F">
            <w:pPr>
              <w:pStyle w:val="TblBdy"/>
              <w:tabs>
                <w:tab w:val="decimal" w:pos="317"/>
              </w:tabs>
              <w:rPr>
                <w:i/>
                <w:iCs/>
                <w:sz w:val="20"/>
                <w:szCs w:val="20"/>
                <w:lang w:val="en-GB"/>
              </w:rPr>
            </w:pPr>
            <w:r>
              <w:t>9.8</w:t>
            </w:r>
          </w:p>
        </w:tc>
        <w:tc>
          <w:tcPr>
            <w:tcW w:w="993" w:type="dxa"/>
          </w:tcPr>
          <w:p w14:paraId="3734DCEB" w14:textId="77777777" w:rsidR="00F0469A" w:rsidRDefault="00F0469A" w:rsidP="005D664F">
            <w:pPr>
              <w:pStyle w:val="TblBdy"/>
              <w:tabs>
                <w:tab w:val="decimal" w:pos="459"/>
              </w:tabs>
              <w:rPr>
                <w:i/>
                <w:iCs/>
                <w:sz w:val="20"/>
                <w:szCs w:val="20"/>
                <w:lang w:val="en-GB"/>
              </w:rPr>
            </w:pPr>
            <w:r>
              <w:t>18</w:t>
            </w:r>
          </w:p>
        </w:tc>
        <w:tc>
          <w:tcPr>
            <w:tcW w:w="992" w:type="dxa"/>
          </w:tcPr>
          <w:p w14:paraId="020BFBA4" w14:textId="77777777" w:rsidR="00F0469A" w:rsidRDefault="00F0469A" w:rsidP="005D664F">
            <w:pPr>
              <w:pStyle w:val="TblBdy"/>
              <w:tabs>
                <w:tab w:val="decimal" w:pos="459"/>
              </w:tabs>
              <w:rPr>
                <w:i/>
                <w:iCs/>
                <w:sz w:val="20"/>
                <w:szCs w:val="20"/>
                <w:lang w:val="en-GB"/>
              </w:rPr>
            </w:pPr>
            <w:r>
              <w:t>8.2</w:t>
            </w:r>
          </w:p>
        </w:tc>
        <w:tc>
          <w:tcPr>
            <w:tcW w:w="992" w:type="dxa"/>
          </w:tcPr>
          <w:p w14:paraId="20C17502" w14:textId="77777777" w:rsidR="00F0469A" w:rsidRDefault="00F0469A" w:rsidP="005D664F">
            <w:pPr>
              <w:pStyle w:val="TblBdy"/>
              <w:tabs>
                <w:tab w:val="decimal" w:pos="459"/>
              </w:tabs>
              <w:rPr>
                <w:i/>
                <w:iCs/>
                <w:sz w:val="20"/>
                <w:szCs w:val="20"/>
                <w:lang w:val="en-GB"/>
              </w:rPr>
            </w:pPr>
            <w:r>
              <w:t>18.82</w:t>
            </w:r>
          </w:p>
        </w:tc>
        <w:tc>
          <w:tcPr>
            <w:tcW w:w="992" w:type="dxa"/>
          </w:tcPr>
          <w:p w14:paraId="38B28A92" w14:textId="77777777" w:rsidR="00F0469A" w:rsidRDefault="00F0469A" w:rsidP="005D664F">
            <w:pPr>
              <w:pStyle w:val="TblBdy"/>
              <w:tabs>
                <w:tab w:val="decimal" w:pos="459"/>
              </w:tabs>
              <w:rPr>
                <w:i/>
                <w:iCs/>
                <w:sz w:val="20"/>
                <w:szCs w:val="20"/>
                <w:lang w:val="en-GB"/>
              </w:rPr>
            </w:pPr>
            <w:r>
              <w:t>12.87</w:t>
            </w:r>
          </w:p>
        </w:tc>
        <w:tc>
          <w:tcPr>
            <w:tcW w:w="709" w:type="dxa"/>
          </w:tcPr>
          <w:p w14:paraId="347AE067" w14:textId="77777777" w:rsidR="00F0469A" w:rsidRDefault="00F0469A" w:rsidP="005D664F">
            <w:pPr>
              <w:pStyle w:val="TblBdy"/>
              <w:tabs>
                <w:tab w:val="decimal" w:pos="318"/>
              </w:tabs>
              <w:rPr>
                <w:i/>
                <w:iCs/>
                <w:sz w:val="20"/>
                <w:szCs w:val="20"/>
                <w:lang w:val="en-GB"/>
              </w:rPr>
            </w:pPr>
            <w:r>
              <w:t>3</w:t>
            </w:r>
          </w:p>
        </w:tc>
        <w:tc>
          <w:tcPr>
            <w:tcW w:w="567" w:type="dxa"/>
          </w:tcPr>
          <w:p w14:paraId="68FF8F54" w14:textId="77777777" w:rsidR="00F0469A" w:rsidRDefault="00F0469A" w:rsidP="005D664F">
            <w:pPr>
              <w:pStyle w:val="TblBdy"/>
            </w:pPr>
            <w:r>
              <w:t>yes</w:t>
            </w:r>
          </w:p>
        </w:tc>
      </w:tr>
      <w:tr w:rsidR="00F0469A" w14:paraId="337CEB6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D990D87" w14:textId="77777777" w:rsidR="00F0469A" w:rsidRDefault="00F0469A" w:rsidP="005D664F">
            <w:pPr>
              <w:pStyle w:val="TblBdy"/>
            </w:pPr>
            <w:r>
              <w:t>42181</w:t>
            </w:r>
          </w:p>
        </w:tc>
        <w:tc>
          <w:tcPr>
            <w:tcW w:w="708" w:type="dxa"/>
          </w:tcPr>
          <w:p w14:paraId="43A8B3BB" w14:textId="77777777" w:rsidR="00F0469A" w:rsidRDefault="00F0469A" w:rsidP="005D664F">
            <w:pPr>
              <w:pStyle w:val="TblBdy"/>
            </w:pPr>
            <w:r>
              <w:t>5</w:t>
            </w:r>
          </w:p>
        </w:tc>
        <w:tc>
          <w:tcPr>
            <w:tcW w:w="993" w:type="dxa"/>
          </w:tcPr>
          <w:p w14:paraId="3A03F5E9" w14:textId="77777777" w:rsidR="00F0469A" w:rsidRDefault="00F0469A" w:rsidP="005D664F">
            <w:pPr>
              <w:pStyle w:val="TblBdy"/>
            </w:pPr>
            <w:r>
              <w:t>2664919</w:t>
            </w:r>
          </w:p>
        </w:tc>
        <w:tc>
          <w:tcPr>
            <w:tcW w:w="992" w:type="dxa"/>
          </w:tcPr>
          <w:p w14:paraId="44FDB17A" w14:textId="77777777" w:rsidR="00F0469A" w:rsidRDefault="00F0469A" w:rsidP="005D664F">
            <w:pPr>
              <w:pStyle w:val="TblBdy"/>
            </w:pPr>
            <w:r>
              <w:t>2374924</w:t>
            </w:r>
          </w:p>
        </w:tc>
        <w:tc>
          <w:tcPr>
            <w:tcW w:w="850" w:type="dxa"/>
          </w:tcPr>
          <w:p w14:paraId="538E7A3F" w14:textId="77777777" w:rsidR="00F0469A" w:rsidRDefault="00F0469A" w:rsidP="005D664F">
            <w:pPr>
              <w:pStyle w:val="TblBdy"/>
              <w:tabs>
                <w:tab w:val="decimal" w:pos="317"/>
              </w:tabs>
              <w:rPr>
                <w:i/>
                <w:iCs/>
                <w:sz w:val="20"/>
                <w:szCs w:val="20"/>
                <w:lang w:val="en-GB"/>
              </w:rPr>
            </w:pPr>
            <w:r>
              <w:t>110</w:t>
            </w:r>
          </w:p>
        </w:tc>
        <w:tc>
          <w:tcPr>
            <w:tcW w:w="993" w:type="dxa"/>
          </w:tcPr>
          <w:p w14:paraId="1BF4B66E" w14:textId="77777777" w:rsidR="00F0469A" w:rsidRDefault="00F0469A" w:rsidP="005D664F">
            <w:pPr>
              <w:pStyle w:val="TblBdy"/>
              <w:tabs>
                <w:tab w:val="decimal" w:pos="459"/>
              </w:tabs>
              <w:rPr>
                <w:i/>
                <w:iCs/>
                <w:sz w:val="20"/>
                <w:szCs w:val="20"/>
                <w:lang w:val="en-GB"/>
              </w:rPr>
            </w:pPr>
            <w:r>
              <w:t>17</w:t>
            </w:r>
          </w:p>
        </w:tc>
        <w:tc>
          <w:tcPr>
            <w:tcW w:w="992" w:type="dxa"/>
          </w:tcPr>
          <w:p w14:paraId="160750E3" w14:textId="77777777" w:rsidR="00F0469A" w:rsidRDefault="00F0469A" w:rsidP="005D664F">
            <w:pPr>
              <w:pStyle w:val="TblBdy"/>
              <w:tabs>
                <w:tab w:val="decimal" w:pos="459"/>
              </w:tabs>
              <w:rPr>
                <w:i/>
                <w:iCs/>
                <w:sz w:val="20"/>
                <w:szCs w:val="20"/>
                <w:lang w:val="en-GB"/>
              </w:rPr>
            </w:pPr>
            <w:r>
              <w:t>-93</w:t>
            </w:r>
          </w:p>
        </w:tc>
        <w:tc>
          <w:tcPr>
            <w:tcW w:w="992" w:type="dxa"/>
          </w:tcPr>
          <w:p w14:paraId="31B6CD69" w14:textId="77777777" w:rsidR="00F0469A" w:rsidRDefault="00F0469A" w:rsidP="005D664F">
            <w:pPr>
              <w:pStyle w:val="TblBdy"/>
              <w:tabs>
                <w:tab w:val="decimal" w:pos="459"/>
              </w:tabs>
              <w:rPr>
                <w:i/>
                <w:iCs/>
                <w:sz w:val="20"/>
                <w:szCs w:val="20"/>
                <w:lang w:val="en-GB"/>
              </w:rPr>
            </w:pPr>
            <w:r>
              <w:t>-65.8</w:t>
            </w:r>
          </w:p>
        </w:tc>
        <w:tc>
          <w:tcPr>
            <w:tcW w:w="992" w:type="dxa"/>
          </w:tcPr>
          <w:p w14:paraId="4CF310C8" w14:textId="77777777" w:rsidR="00F0469A" w:rsidRDefault="00F0469A" w:rsidP="005D664F">
            <w:pPr>
              <w:pStyle w:val="TblBdy"/>
              <w:tabs>
                <w:tab w:val="decimal" w:pos="459"/>
              </w:tabs>
              <w:rPr>
                <w:i/>
                <w:iCs/>
                <w:sz w:val="20"/>
                <w:szCs w:val="20"/>
                <w:lang w:val="en-GB"/>
              </w:rPr>
            </w:pPr>
            <w:r>
              <w:t>-89.72</w:t>
            </w:r>
          </w:p>
        </w:tc>
        <w:tc>
          <w:tcPr>
            <w:tcW w:w="709" w:type="dxa"/>
          </w:tcPr>
          <w:p w14:paraId="23D7A81E" w14:textId="77777777" w:rsidR="00F0469A" w:rsidRDefault="00F0469A" w:rsidP="005D664F">
            <w:pPr>
              <w:pStyle w:val="TblBdy"/>
              <w:tabs>
                <w:tab w:val="decimal" w:pos="318"/>
              </w:tabs>
              <w:rPr>
                <w:i/>
                <w:iCs/>
                <w:sz w:val="20"/>
                <w:szCs w:val="20"/>
                <w:lang w:val="en-GB"/>
              </w:rPr>
            </w:pPr>
            <w:r>
              <w:t>6</w:t>
            </w:r>
          </w:p>
        </w:tc>
        <w:tc>
          <w:tcPr>
            <w:tcW w:w="567" w:type="dxa"/>
          </w:tcPr>
          <w:p w14:paraId="23594A1C" w14:textId="77777777" w:rsidR="00F0469A" w:rsidRDefault="00F0469A" w:rsidP="005D664F">
            <w:pPr>
              <w:pStyle w:val="TblBdy"/>
            </w:pPr>
            <w:r>
              <w:t>yes</w:t>
            </w:r>
          </w:p>
        </w:tc>
      </w:tr>
      <w:tr w:rsidR="00F0469A" w14:paraId="60ACFA2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A5F1F49" w14:textId="77777777" w:rsidR="00F0469A" w:rsidRDefault="00F0469A" w:rsidP="005D664F">
            <w:pPr>
              <w:pStyle w:val="TblBdy"/>
            </w:pPr>
            <w:r>
              <w:t>45962</w:t>
            </w:r>
          </w:p>
        </w:tc>
        <w:tc>
          <w:tcPr>
            <w:tcW w:w="708" w:type="dxa"/>
          </w:tcPr>
          <w:p w14:paraId="0E402A0F" w14:textId="77777777" w:rsidR="00F0469A" w:rsidRDefault="00F0469A" w:rsidP="005D664F">
            <w:pPr>
              <w:pStyle w:val="TblBdy"/>
            </w:pPr>
            <w:r>
              <w:t>18</w:t>
            </w:r>
          </w:p>
        </w:tc>
        <w:tc>
          <w:tcPr>
            <w:tcW w:w="993" w:type="dxa"/>
          </w:tcPr>
          <w:p w14:paraId="4E9A4290" w14:textId="77777777" w:rsidR="00F0469A" w:rsidRDefault="00F0469A" w:rsidP="005D664F">
            <w:pPr>
              <w:pStyle w:val="TblBdy"/>
            </w:pPr>
            <w:r>
              <w:t>2643354</w:t>
            </w:r>
          </w:p>
        </w:tc>
        <w:tc>
          <w:tcPr>
            <w:tcW w:w="992" w:type="dxa"/>
          </w:tcPr>
          <w:p w14:paraId="0EF8623C" w14:textId="77777777" w:rsidR="00F0469A" w:rsidRDefault="00F0469A" w:rsidP="005D664F">
            <w:pPr>
              <w:pStyle w:val="TblBdy"/>
            </w:pPr>
            <w:r>
              <w:t>2317957</w:t>
            </w:r>
          </w:p>
        </w:tc>
        <w:tc>
          <w:tcPr>
            <w:tcW w:w="850" w:type="dxa"/>
          </w:tcPr>
          <w:p w14:paraId="69DD5C0E" w14:textId="77777777" w:rsidR="00F0469A" w:rsidRDefault="00F0469A" w:rsidP="005D664F">
            <w:pPr>
              <w:pStyle w:val="TblBdy"/>
              <w:tabs>
                <w:tab w:val="decimal" w:pos="317"/>
              </w:tabs>
              <w:rPr>
                <w:i/>
                <w:iCs/>
                <w:sz w:val="20"/>
                <w:szCs w:val="20"/>
                <w:lang w:val="en-GB"/>
              </w:rPr>
            </w:pPr>
            <w:r>
              <w:t>229.3</w:t>
            </w:r>
          </w:p>
        </w:tc>
        <w:tc>
          <w:tcPr>
            <w:tcW w:w="993" w:type="dxa"/>
          </w:tcPr>
          <w:p w14:paraId="6C217121" w14:textId="77777777" w:rsidR="00F0469A" w:rsidRDefault="00F0469A" w:rsidP="005D664F">
            <w:pPr>
              <w:pStyle w:val="TblBdy"/>
              <w:tabs>
                <w:tab w:val="decimal" w:pos="459"/>
              </w:tabs>
              <w:rPr>
                <w:i/>
                <w:iCs/>
                <w:sz w:val="20"/>
                <w:szCs w:val="20"/>
                <w:lang w:val="en-GB"/>
              </w:rPr>
            </w:pPr>
            <w:r>
              <w:t>2</w:t>
            </w:r>
          </w:p>
        </w:tc>
        <w:tc>
          <w:tcPr>
            <w:tcW w:w="992" w:type="dxa"/>
          </w:tcPr>
          <w:p w14:paraId="59FDFC58" w14:textId="77777777" w:rsidR="00F0469A" w:rsidRDefault="00F0469A" w:rsidP="005D664F">
            <w:pPr>
              <w:pStyle w:val="TblBdy"/>
              <w:tabs>
                <w:tab w:val="decimal" w:pos="459"/>
              </w:tabs>
              <w:rPr>
                <w:i/>
                <w:iCs/>
                <w:sz w:val="20"/>
                <w:szCs w:val="20"/>
                <w:lang w:val="en-GB"/>
              </w:rPr>
            </w:pPr>
            <w:r>
              <w:t>-227.3</w:t>
            </w:r>
          </w:p>
        </w:tc>
        <w:tc>
          <w:tcPr>
            <w:tcW w:w="992" w:type="dxa"/>
          </w:tcPr>
          <w:p w14:paraId="7FC69175" w14:textId="77777777" w:rsidR="00F0469A" w:rsidRDefault="00F0469A" w:rsidP="005D664F">
            <w:pPr>
              <w:pStyle w:val="TblBdy"/>
              <w:tabs>
                <w:tab w:val="decimal" w:pos="459"/>
              </w:tabs>
              <w:rPr>
                <w:i/>
                <w:iCs/>
                <w:sz w:val="20"/>
                <w:szCs w:val="20"/>
                <w:lang w:val="en-GB"/>
              </w:rPr>
            </w:pPr>
            <w:r>
              <w:t>-178.77</w:t>
            </w:r>
          </w:p>
        </w:tc>
        <w:tc>
          <w:tcPr>
            <w:tcW w:w="992" w:type="dxa"/>
          </w:tcPr>
          <w:p w14:paraId="7FC73F5E" w14:textId="77777777" w:rsidR="00F0469A" w:rsidRDefault="00F0469A" w:rsidP="005D664F">
            <w:pPr>
              <w:pStyle w:val="TblBdy"/>
              <w:tabs>
                <w:tab w:val="decimal" w:pos="459"/>
              </w:tabs>
              <w:rPr>
                <w:i/>
                <w:iCs/>
                <w:sz w:val="20"/>
                <w:szCs w:val="20"/>
                <w:lang w:val="en-GB"/>
              </w:rPr>
            </w:pPr>
            <w:r>
              <w:t>-180.77</w:t>
            </w:r>
          </w:p>
        </w:tc>
        <w:tc>
          <w:tcPr>
            <w:tcW w:w="709" w:type="dxa"/>
          </w:tcPr>
          <w:p w14:paraId="19D701BF" w14:textId="77777777" w:rsidR="00F0469A" w:rsidRDefault="00F0469A" w:rsidP="005D664F">
            <w:pPr>
              <w:pStyle w:val="TblBdy"/>
              <w:tabs>
                <w:tab w:val="decimal" w:pos="318"/>
              </w:tabs>
              <w:rPr>
                <w:i/>
                <w:iCs/>
                <w:sz w:val="20"/>
                <w:szCs w:val="20"/>
                <w:lang w:val="en-GB"/>
              </w:rPr>
            </w:pPr>
            <w:r>
              <w:t>21</w:t>
            </w:r>
          </w:p>
        </w:tc>
        <w:tc>
          <w:tcPr>
            <w:tcW w:w="567" w:type="dxa"/>
          </w:tcPr>
          <w:p w14:paraId="686AB4F5" w14:textId="77777777" w:rsidR="00F0469A" w:rsidRDefault="00F0469A" w:rsidP="005D664F">
            <w:pPr>
              <w:pStyle w:val="TblBdy"/>
            </w:pPr>
            <w:r>
              <w:t>yes</w:t>
            </w:r>
          </w:p>
        </w:tc>
      </w:tr>
      <w:tr w:rsidR="00F0469A" w14:paraId="7D017FF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705EAF5" w14:textId="77777777" w:rsidR="00F0469A" w:rsidRDefault="00F0469A" w:rsidP="005D664F">
            <w:pPr>
              <w:pStyle w:val="TblBdy"/>
            </w:pPr>
            <w:r>
              <w:t>50867</w:t>
            </w:r>
          </w:p>
        </w:tc>
        <w:tc>
          <w:tcPr>
            <w:tcW w:w="708" w:type="dxa"/>
          </w:tcPr>
          <w:p w14:paraId="6913A0B4" w14:textId="77777777" w:rsidR="00F0469A" w:rsidRDefault="00F0469A" w:rsidP="005D664F">
            <w:pPr>
              <w:pStyle w:val="TblBdy"/>
            </w:pPr>
            <w:r>
              <w:t>3</w:t>
            </w:r>
          </w:p>
        </w:tc>
        <w:tc>
          <w:tcPr>
            <w:tcW w:w="993" w:type="dxa"/>
          </w:tcPr>
          <w:p w14:paraId="31090237" w14:textId="77777777" w:rsidR="00F0469A" w:rsidRDefault="00F0469A" w:rsidP="005D664F">
            <w:pPr>
              <w:pStyle w:val="TblBdy"/>
            </w:pPr>
            <w:r>
              <w:t>2708672</w:t>
            </w:r>
          </w:p>
        </w:tc>
        <w:tc>
          <w:tcPr>
            <w:tcW w:w="992" w:type="dxa"/>
          </w:tcPr>
          <w:p w14:paraId="41A6D63E" w14:textId="77777777" w:rsidR="00F0469A" w:rsidRDefault="00F0469A" w:rsidP="005D664F">
            <w:pPr>
              <w:pStyle w:val="TblBdy"/>
            </w:pPr>
            <w:r>
              <w:t>2372152</w:t>
            </w:r>
          </w:p>
        </w:tc>
        <w:tc>
          <w:tcPr>
            <w:tcW w:w="850" w:type="dxa"/>
          </w:tcPr>
          <w:p w14:paraId="3875CF55" w14:textId="77777777" w:rsidR="00F0469A" w:rsidRDefault="00F0469A" w:rsidP="005D664F">
            <w:pPr>
              <w:pStyle w:val="TblBdy"/>
              <w:tabs>
                <w:tab w:val="decimal" w:pos="317"/>
              </w:tabs>
              <w:rPr>
                <w:i/>
                <w:iCs/>
                <w:sz w:val="20"/>
                <w:szCs w:val="20"/>
                <w:lang w:val="en-GB"/>
              </w:rPr>
            </w:pPr>
            <w:r>
              <w:t>6.55</w:t>
            </w:r>
          </w:p>
        </w:tc>
        <w:tc>
          <w:tcPr>
            <w:tcW w:w="993" w:type="dxa"/>
          </w:tcPr>
          <w:p w14:paraId="1A9FBC4F" w14:textId="77777777" w:rsidR="00F0469A" w:rsidRDefault="00F0469A" w:rsidP="005D664F">
            <w:pPr>
              <w:pStyle w:val="TblBdy"/>
              <w:tabs>
                <w:tab w:val="decimal" w:pos="459"/>
              </w:tabs>
              <w:rPr>
                <w:i/>
                <w:iCs/>
                <w:sz w:val="20"/>
                <w:szCs w:val="20"/>
                <w:lang w:val="en-GB"/>
              </w:rPr>
            </w:pPr>
            <w:r>
              <w:t>5</w:t>
            </w:r>
          </w:p>
        </w:tc>
        <w:tc>
          <w:tcPr>
            <w:tcW w:w="992" w:type="dxa"/>
          </w:tcPr>
          <w:p w14:paraId="7D07E0A9" w14:textId="77777777" w:rsidR="00F0469A" w:rsidRDefault="00F0469A" w:rsidP="005D664F">
            <w:pPr>
              <w:pStyle w:val="TblBdy"/>
              <w:tabs>
                <w:tab w:val="decimal" w:pos="459"/>
              </w:tabs>
              <w:rPr>
                <w:i/>
                <w:iCs/>
                <w:sz w:val="20"/>
                <w:szCs w:val="20"/>
                <w:lang w:val="en-GB"/>
              </w:rPr>
            </w:pPr>
            <w:r>
              <w:t>-1.55</w:t>
            </w:r>
          </w:p>
        </w:tc>
        <w:tc>
          <w:tcPr>
            <w:tcW w:w="992" w:type="dxa"/>
          </w:tcPr>
          <w:p w14:paraId="3242BBEA" w14:textId="77777777" w:rsidR="00F0469A" w:rsidRDefault="00F0469A" w:rsidP="005D664F">
            <w:pPr>
              <w:pStyle w:val="TblBdy"/>
              <w:tabs>
                <w:tab w:val="decimal" w:pos="459"/>
              </w:tabs>
              <w:rPr>
                <w:i/>
                <w:iCs/>
                <w:sz w:val="20"/>
                <w:szCs w:val="20"/>
                <w:lang w:val="en-GB"/>
              </w:rPr>
            </w:pPr>
            <w:r>
              <w:t>-2.05</w:t>
            </w:r>
          </w:p>
        </w:tc>
        <w:tc>
          <w:tcPr>
            <w:tcW w:w="992" w:type="dxa"/>
          </w:tcPr>
          <w:p w14:paraId="452FD80C" w14:textId="77777777" w:rsidR="00F0469A" w:rsidRDefault="00F0469A" w:rsidP="005D664F">
            <w:pPr>
              <w:pStyle w:val="TblBdy"/>
              <w:tabs>
                <w:tab w:val="decimal" w:pos="459"/>
              </w:tabs>
              <w:rPr>
                <w:i/>
                <w:iCs/>
                <w:sz w:val="20"/>
                <w:szCs w:val="20"/>
                <w:lang w:val="en-GB"/>
              </w:rPr>
            </w:pPr>
            <w:r>
              <w:t>-21.08</w:t>
            </w:r>
          </w:p>
        </w:tc>
        <w:tc>
          <w:tcPr>
            <w:tcW w:w="709" w:type="dxa"/>
          </w:tcPr>
          <w:p w14:paraId="57802E9B" w14:textId="77777777" w:rsidR="00F0469A" w:rsidRDefault="00F0469A" w:rsidP="005D664F">
            <w:pPr>
              <w:pStyle w:val="TblBdy"/>
              <w:tabs>
                <w:tab w:val="decimal" w:pos="318"/>
              </w:tabs>
              <w:rPr>
                <w:i/>
                <w:iCs/>
                <w:sz w:val="20"/>
                <w:szCs w:val="20"/>
                <w:lang w:val="en-GB"/>
              </w:rPr>
            </w:pPr>
            <w:r>
              <w:t>2</w:t>
            </w:r>
          </w:p>
        </w:tc>
        <w:tc>
          <w:tcPr>
            <w:tcW w:w="567" w:type="dxa"/>
          </w:tcPr>
          <w:p w14:paraId="6B88DFE0" w14:textId="77777777" w:rsidR="00F0469A" w:rsidRDefault="00F0469A" w:rsidP="005D664F">
            <w:pPr>
              <w:pStyle w:val="TblBdy"/>
            </w:pPr>
            <w:r>
              <w:t>yes</w:t>
            </w:r>
          </w:p>
        </w:tc>
      </w:tr>
      <w:tr w:rsidR="00F0469A" w14:paraId="1252594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D974701" w14:textId="77777777" w:rsidR="00F0469A" w:rsidRDefault="00F0469A" w:rsidP="005D664F">
            <w:pPr>
              <w:pStyle w:val="TblBdy"/>
            </w:pPr>
            <w:r>
              <w:t>50868</w:t>
            </w:r>
          </w:p>
        </w:tc>
        <w:tc>
          <w:tcPr>
            <w:tcW w:w="708" w:type="dxa"/>
          </w:tcPr>
          <w:p w14:paraId="6F8BB938" w14:textId="77777777" w:rsidR="00F0469A" w:rsidRDefault="00F0469A" w:rsidP="005D664F">
            <w:pPr>
              <w:pStyle w:val="TblBdy"/>
            </w:pPr>
            <w:r>
              <w:t>2</w:t>
            </w:r>
          </w:p>
        </w:tc>
        <w:tc>
          <w:tcPr>
            <w:tcW w:w="993" w:type="dxa"/>
          </w:tcPr>
          <w:p w14:paraId="5E4D7A99" w14:textId="77777777" w:rsidR="00F0469A" w:rsidRDefault="00F0469A" w:rsidP="005D664F">
            <w:pPr>
              <w:pStyle w:val="TblBdy"/>
            </w:pPr>
            <w:r>
              <w:t>2708672</w:t>
            </w:r>
          </w:p>
        </w:tc>
        <w:tc>
          <w:tcPr>
            <w:tcW w:w="992" w:type="dxa"/>
          </w:tcPr>
          <w:p w14:paraId="5D653717" w14:textId="77777777" w:rsidR="00F0469A" w:rsidRDefault="00F0469A" w:rsidP="005D664F">
            <w:pPr>
              <w:pStyle w:val="TblBdy"/>
            </w:pPr>
            <w:r>
              <w:t>2372152</w:t>
            </w:r>
          </w:p>
        </w:tc>
        <w:tc>
          <w:tcPr>
            <w:tcW w:w="850" w:type="dxa"/>
          </w:tcPr>
          <w:p w14:paraId="0EFF62B2" w14:textId="77777777" w:rsidR="00F0469A" w:rsidRDefault="00F0469A" w:rsidP="005D664F">
            <w:pPr>
              <w:pStyle w:val="TblBdy"/>
              <w:tabs>
                <w:tab w:val="decimal" w:pos="317"/>
              </w:tabs>
              <w:rPr>
                <w:i/>
                <w:iCs/>
                <w:sz w:val="20"/>
                <w:szCs w:val="20"/>
                <w:lang w:val="en-GB"/>
              </w:rPr>
            </w:pPr>
            <w:r>
              <w:t>2.8</w:t>
            </w:r>
          </w:p>
        </w:tc>
        <w:tc>
          <w:tcPr>
            <w:tcW w:w="993" w:type="dxa"/>
          </w:tcPr>
          <w:p w14:paraId="767A0B5F" w14:textId="77777777" w:rsidR="00F0469A" w:rsidRDefault="00F0469A" w:rsidP="005D664F">
            <w:pPr>
              <w:pStyle w:val="TblBdy"/>
              <w:tabs>
                <w:tab w:val="decimal" w:pos="459"/>
              </w:tabs>
              <w:rPr>
                <w:i/>
                <w:iCs/>
                <w:sz w:val="20"/>
                <w:szCs w:val="20"/>
                <w:lang w:val="en-GB"/>
              </w:rPr>
            </w:pPr>
            <w:r>
              <w:t>5</w:t>
            </w:r>
          </w:p>
        </w:tc>
        <w:tc>
          <w:tcPr>
            <w:tcW w:w="992" w:type="dxa"/>
          </w:tcPr>
          <w:p w14:paraId="43132B01" w14:textId="77777777" w:rsidR="00F0469A" w:rsidRDefault="00F0469A" w:rsidP="005D664F">
            <w:pPr>
              <w:pStyle w:val="TblBdy"/>
              <w:tabs>
                <w:tab w:val="decimal" w:pos="459"/>
              </w:tabs>
              <w:rPr>
                <w:i/>
                <w:iCs/>
                <w:sz w:val="20"/>
                <w:szCs w:val="20"/>
                <w:lang w:val="en-GB"/>
              </w:rPr>
            </w:pPr>
            <w:r>
              <w:t>2.2</w:t>
            </w:r>
          </w:p>
        </w:tc>
        <w:tc>
          <w:tcPr>
            <w:tcW w:w="992" w:type="dxa"/>
          </w:tcPr>
          <w:p w14:paraId="5165A9FE" w14:textId="77777777" w:rsidR="00F0469A" w:rsidRDefault="00F0469A" w:rsidP="005D664F">
            <w:pPr>
              <w:pStyle w:val="TblBdy"/>
              <w:tabs>
                <w:tab w:val="decimal" w:pos="459"/>
              </w:tabs>
              <w:rPr>
                <w:i/>
                <w:iCs/>
                <w:sz w:val="20"/>
                <w:szCs w:val="20"/>
                <w:lang w:val="en-GB"/>
              </w:rPr>
            </w:pPr>
            <w:r>
              <w:t>2.19</w:t>
            </w:r>
          </w:p>
        </w:tc>
        <w:tc>
          <w:tcPr>
            <w:tcW w:w="992" w:type="dxa"/>
          </w:tcPr>
          <w:p w14:paraId="44374CF1" w14:textId="77777777" w:rsidR="00F0469A" w:rsidRDefault="00F0469A" w:rsidP="005D664F">
            <w:pPr>
              <w:pStyle w:val="TblBdy"/>
              <w:tabs>
                <w:tab w:val="decimal" w:pos="459"/>
              </w:tabs>
              <w:rPr>
                <w:i/>
                <w:iCs/>
                <w:sz w:val="20"/>
                <w:szCs w:val="20"/>
                <w:lang w:val="en-GB"/>
              </w:rPr>
            </w:pPr>
            <w:r>
              <w:t>-2.05</w:t>
            </w:r>
          </w:p>
        </w:tc>
        <w:tc>
          <w:tcPr>
            <w:tcW w:w="709" w:type="dxa"/>
          </w:tcPr>
          <w:p w14:paraId="188F80F6" w14:textId="77777777" w:rsidR="00F0469A" w:rsidRDefault="00F0469A" w:rsidP="005D664F">
            <w:pPr>
              <w:pStyle w:val="TblBdy"/>
              <w:tabs>
                <w:tab w:val="decimal" w:pos="318"/>
              </w:tabs>
              <w:rPr>
                <w:i/>
                <w:iCs/>
                <w:sz w:val="20"/>
                <w:szCs w:val="20"/>
                <w:lang w:val="en-GB"/>
              </w:rPr>
            </w:pPr>
            <w:r>
              <w:t>0</w:t>
            </w:r>
          </w:p>
        </w:tc>
        <w:tc>
          <w:tcPr>
            <w:tcW w:w="567" w:type="dxa"/>
          </w:tcPr>
          <w:p w14:paraId="545314D0" w14:textId="77777777" w:rsidR="00F0469A" w:rsidRDefault="00F0469A" w:rsidP="005D664F">
            <w:pPr>
              <w:pStyle w:val="TblBdy"/>
            </w:pPr>
            <w:r>
              <w:t>yes</w:t>
            </w:r>
          </w:p>
        </w:tc>
      </w:tr>
      <w:tr w:rsidR="00F0469A" w14:paraId="031ACA6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C382AAB" w14:textId="77777777" w:rsidR="00F0469A" w:rsidRDefault="00F0469A" w:rsidP="005D664F">
            <w:pPr>
              <w:pStyle w:val="TblBdy"/>
            </w:pPr>
            <w:r>
              <w:t>50870</w:t>
            </w:r>
          </w:p>
        </w:tc>
        <w:tc>
          <w:tcPr>
            <w:tcW w:w="708" w:type="dxa"/>
          </w:tcPr>
          <w:p w14:paraId="11C9EA92" w14:textId="77777777" w:rsidR="00F0469A" w:rsidRDefault="00F0469A" w:rsidP="005D664F">
            <w:pPr>
              <w:pStyle w:val="TblBdy"/>
            </w:pPr>
            <w:r>
              <w:t>3</w:t>
            </w:r>
          </w:p>
        </w:tc>
        <w:tc>
          <w:tcPr>
            <w:tcW w:w="993" w:type="dxa"/>
          </w:tcPr>
          <w:p w14:paraId="0A388DAD" w14:textId="77777777" w:rsidR="00F0469A" w:rsidRDefault="00F0469A" w:rsidP="005D664F">
            <w:pPr>
              <w:pStyle w:val="TblBdy"/>
            </w:pPr>
            <w:r>
              <w:t>2709643</w:t>
            </w:r>
          </w:p>
        </w:tc>
        <w:tc>
          <w:tcPr>
            <w:tcW w:w="992" w:type="dxa"/>
          </w:tcPr>
          <w:p w14:paraId="369FE6E3" w14:textId="77777777" w:rsidR="00F0469A" w:rsidRDefault="00F0469A" w:rsidP="005D664F">
            <w:pPr>
              <w:pStyle w:val="TblBdy"/>
            </w:pPr>
            <w:r>
              <w:t>2369543</w:t>
            </w:r>
          </w:p>
        </w:tc>
        <w:tc>
          <w:tcPr>
            <w:tcW w:w="850" w:type="dxa"/>
          </w:tcPr>
          <w:p w14:paraId="2F695F6B" w14:textId="77777777" w:rsidR="00F0469A" w:rsidRDefault="00F0469A" w:rsidP="005D664F">
            <w:pPr>
              <w:pStyle w:val="TblBdy"/>
              <w:tabs>
                <w:tab w:val="decimal" w:pos="317"/>
              </w:tabs>
              <w:rPr>
                <w:i/>
                <w:iCs/>
                <w:sz w:val="20"/>
                <w:szCs w:val="20"/>
                <w:lang w:val="en-GB"/>
              </w:rPr>
            </w:pPr>
            <w:r>
              <w:t>23</w:t>
            </w:r>
          </w:p>
        </w:tc>
        <w:tc>
          <w:tcPr>
            <w:tcW w:w="993" w:type="dxa"/>
          </w:tcPr>
          <w:p w14:paraId="787E5440" w14:textId="77777777" w:rsidR="00F0469A" w:rsidRDefault="00F0469A" w:rsidP="005D664F">
            <w:pPr>
              <w:pStyle w:val="TblBdy"/>
              <w:tabs>
                <w:tab w:val="decimal" w:pos="459"/>
              </w:tabs>
              <w:rPr>
                <w:i/>
                <w:iCs/>
                <w:sz w:val="20"/>
                <w:szCs w:val="20"/>
                <w:lang w:val="en-GB"/>
              </w:rPr>
            </w:pPr>
            <w:r>
              <w:t>10</w:t>
            </w:r>
          </w:p>
        </w:tc>
        <w:tc>
          <w:tcPr>
            <w:tcW w:w="992" w:type="dxa"/>
          </w:tcPr>
          <w:p w14:paraId="217306ED" w14:textId="77777777" w:rsidR="00F0469A" w:rsidRDefault="00F0469A" w:rsidP="005D664F">
            <w:pPr>
              <w:pStyle w:val="TblBdy"/>
              <w:tabs>
                <w:tab w:val="decimal" w:pos="459"/>
              </w:tabs>
              <w:rPr>
                <w:i/>
                <w:iCs/>
                <w:sz w:val="20"/>
                <w:szCs w:val="20"/>
                <w:lang w:val="en-GB"/>
              </w:rPr>
            </w:pPr>
            <w:r>
              <w:t>-13</w:t>
            </w:r>
          </w:p>
        </w:tc>
        <w:tc>
          <w:tcPr>
            <w:tcW w:w="992" w:type="dxa"/>
          </w:tcPr>
          <w:p w14:paraId="54DD6652" w14:textId="77777777" w:rsidR="00F0469A" w:rsidRDefault="00F0469A" w:rsidP="005D664F">
            <w:pPr>
              <w:pStyle w:val="TblBdy"/>
              <w:tabs>
                <w:tab w:val="decimal" w:pos="459"/>
              </w:tabs>
              <w:rPr>
                <w:i/>
                <w:iCs/>
                <w:sz w:val="20"/>
                <w:szCs w:val="20"/>
                <w:lang w:val="en-GB"/>
              </w:rPr>
            </w:pPr>
            <w:r>
              <w:t>1.25</w:t>
            </w:r>
          </w:p>
        </w:tc>
        <w:tc>
          <w:tcPr>
            <w:tcW w:w="992" w:type="dxa"/>
          </w:tcPr>
          <w:p w14:paraId="4CAB48C8" w14:textId="77777777" w:rsidR="00F0469A" w:rsidRDefault="00F0469A" w:rsidP="005D664F">
            <w:pPr>
              <w:pStyle w:val="TblBdy"/>
              <w:tabs>
                <w:tab w:val="decimal" w:pos="459"/>
              </w:tabs>
              <w:rPr>
                <w:i/>
                <w:iCs/>
                <w:sz w:val="20"/>
                <w:szCs w:val="20"/>
                <w:lang w:val="en-GB"/>
              </w:rPr>
            </w:pPr>
            <w:r>
              <w:t>-13.49</w:t>
            </w:r>
          </w:p>
        </w:tc>
        <w:tc>
          <w:tcPr>
            <w:tcW w:w="709" w:type="dxa"/>
          </w:tcPr>
          <w:p w14:paraId="6213F732" w14:textId="77777777" w:rsidR="00F0469A" w:rsidRDefault="00F0469A" w:rsidP="005D664F">
            <w:pPr>
              <w:pStyle w:val="TblBdy"/>
              <w:tabs>
                <w:tab w:val="decimal" w:pos="318"/>
              </w:tabs>
              <w:rPr>
                <w:i/>
                <w:iCs/>
                <w:sz w:val="20"/>
                <w:szCs w:val="20"/>
                <w:lang w:val="en-GB"/>
              </w:rPr>
            </w:pPr>
            <w:r>
              <w:t>3</w:t>
            </w:r>
          </w:p>
        </w:tc>
        <w:tc>
          <w:tcPr>
            <w:tcW w:w="567" w:type="dxa"/>
          </w:tcPr>
          <w:p w14:paraId="32FF3180" w14:textId="77777777" w:rsidR="00F0469A" w:rsidRDefault="00F0469A" w:rsidP="005D664F">
            <w:pPr>
              <w:pStyle w:val="TblBdy"/>
            </w:pPr>
            <w:r>
              <w:t>no</w:t>
            </w:r>
          </w:p>
        </w:tc>
      </w:tr>
      <w:tr w:rsidR="00F0469A" w14:paraId="2ACB37A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5D38F29" w14:textId="77777777" w:rsidR="00F0469A" w:rsidRDefault="00F0469A" w:rsidP="005D664F">
            <w:pPr>
              <w:pStyle w:val="TblBdy"/>
            </w:pPr>
            <w:r>
              <w:t>50871</w:t>
            </w:r>
          </w:p>
        </w:tc>
        <w:tc>
          <w:tcPr>
            <w:tcW w:w="708" w:type="dxa"/>
          </w:tcPr>
          <w:p w14:paraId="1027E527" w14:textId="77777777" w:rsidR="00F0469A" w:rsidRDefault="00F0469A" w:rsidP="005D664F">
            <w:pPr>
              <w:pStyle w:val="TblBdy"/>
            </w:pPr>
            <w:r>
              <w:t>3</w:t>
            </w:r>
          </w:p>
        </w:tc>
        <w:tc>
          <w:tcPr>
            <w:tcW w:w="993" w:type="dxa"/>
          </w:tcPr>
          <w:p w14:paraId="658EB7B2" w14:textId="77777777" w:rsidR="00F0469A" w:rsidRDefault="00F0469A" w:rsidP="005D664F">
            <w:pPr>
              <w:pStyle w:val="TblBdy"/>
            </w:pPr>
            <w:r>
              <w:t>2708309</w:t>
            </w:r>
          </w:p>
        </w:tc>
        <w:tc>
          <w:tcPr>
            <w:tcW w:w="992" w:type="dxa"/>
          </w:tcPr>
          <w:p w14:paraId="2F2A2026" w14:textId="77777777" w:rsidR="00F0469A" w:rsidRDefault="00F0469A" w:rsidP="005D664F">
            <w:pPr>
              <w:pStyle w:val="TblBdy"/>
            </w:pPr>
            <w:r>
              <w:t>2372760</w:t>
            </w:r>
          </w:p>
        </w:tc>
        <w:tc>
          <w:tcPr>
            <w:tcW w:w="850" w:type="dxa"/>
          </w:tcPr>
          <w:p w14:paraId="7E202EA3" w14:textId="77777777" w:rsidR="00F0469A" w:rsidRDefault="00F0469A" w:rsidP="005D664F">
            <w:pPr>
              <w:pStyle w:val="TblBdy"/>
              <w:tabs>
                <w:tab w:val="decimal" w:pos="317"/>
              </w:tabs>
              <w:rPr>
                <w:i/>
                <w:iCs/>
                <w:sz w:val="20"/>
                <w:szCs w:val="20"/>
                <w:lang w:val="en-GB"/>
              </w:rPr>
            </w:pPr>
            <w:r>
              <w:t>21.3</w:t>
            </w:r>
          </w:p>
        </w:tc>
        <w:tc>
          <w:tcPr>
            <w:tcW w:w="993" w:type="dxa"/>
          </w:tcPr>
          <w:p w14:paraId="33AA2571" w14:textId="77777777" w:rsidR="00F0469A" w:rsidRDefault="00F0469A" w:rsidP="005D664F">
            <w:pPr>
              <w:pStyle w:val="TblBdy"/>
              <w:tabs>
                <w:tab w:val="decimal" w:pos="459"/>
              </w:tabs>
              <w:rPr>
                <w:i/>
                <w:iCs/>
                <w:sz w:val="20"/>
                <w:szCs w:val="20"/>
                <w:lang w:val="en-GB"/>
              </w:rPr>
            </w:pPr>
            <w:r>
              <w:t>0.1</w:t>
            </w:r>
          </w:p>
        </w:tc>
        <w:tc>
          <w:tcPr>
            <w:tcW w:w="992" w:type="dxa"/>
          </w:tcPr>
          <w:p w14:paraId="216B2E34" w14:textId="77777777" w:rsidR="00F0469A" w:rsidRDefault="00F0469A" w:rsidP="005D664F">
            <w:pPr>
              <w:pStyle w:val="TblBdy"/>
              <w:tabs>
                <w:tab w:val="decimal" w:pos="459"/>
              </w:tabs>
              <w:rPr>
                <w:i/>
                <w:iCs/>
                <w:sz w:val="20"/>
                <w:szCs w:val="20"/>
                <w:lang w:val="en-GB"/>
              </w:rPr>
            </w:pPr>
            <w:r>
              <w:t>-21.2</w:t>
            </w:r>
          </w:p>
        </w:tc>
        <w:tc>
          <w:tcPr>
            <w:tcW w:w="992" w:type="dxa"/>
          </w:tcPr>
          <w:p w14:paraId="27D845AD" w14:textId="77777777" w:rsidR="00F0469A" w:rsidRDefault="00F0469A" w:rsidP="005D664F">
            <w:pPr>
              <w:pStyle w:val="TblBdy"/>
              <w:tabs>
                <w:tab w:val="decimal" w:pos="459"/>
              </w:tabs>
              <w:rPr>
                <w:i/>
                <w:iCs/>
                <w:sz w:val="20"/>
                <w:szCs w:val="20"/>
                <w:lang w:val="en-GB"/>
              </w:rPr>
            </w:pPr>
            <w:r>
              <w:t>-2.69</w:t>
            </w:r>
          </w:p>
        </w:tc>
        <w:tc>
          <w:tcPr>
            <w:tcW w:w="992" w:type="dxa"/>
          </w:tcPr>
          <w:p w14:paraId="2EF5CDF3" w14:textId="77777777" w:rsidR="00F0469A" w:rsidRDefault="00F0469A" w:rsidP="005D664F">
            <w:pPr>
              <w:pStyle w:val="TblBdy"/>
              <w:tabs>
                <w:tab w:val="decimal" w:pos="459"/>
              </w:tabs>
              <w:rPr>
                <w:i/>
                <w:iCs/>
                <w:sz w:val="20"/>
                <w:szCs w:val="20"/>
                <w:lang w:val="en-GB"/>
              </w:rPr>
            </w:pPr>
            <w:r>
              <w:t>-20.93</w:t>
            </w:r>
          </w:p>
        </w:tc>
        <w:tc>
          <w:tcPr>
            <w:tcW w:w="709" w:type="dxa"/>
          </w:tcPr>
          <w:p w14:paraId="26EA9D6C" w14:textId="77777777" w:rsidR="00F0469A" w:rsidRDefault="00F0469A" w:rsidP="005D664F">
            <w:pPr>
              <w:pStyle w:val="TblBdy"/>
              <w:tabs>
                <w:tab w:val="decimal" w:pos="318"/>
              </w:tabs>
              <w:rPr>
                <w:i/>
                <w:iCs/>
                <w:sz w:val="20"/>
                <w:szCs w:val="20"/>
                <w:lang w:val="en-GB"/>
              </w:rPr>
            </w:pPr>
            <w:r>
              <w:t>4</w:t>
            </w:r>
          </w:p>
        </w:tc>
        <w:tc>
          <w:tcPr>
            <w:tcW w:w="567" w:type="dxa"/>
          </w:tcPr>
          <w:p w14:paraId="11A61047" w14:textId="77777777" w:rsidR="00F0469A" w:rsidRDefault="00F0469A" w:rsidP="005D664F">
            <w:pPr>
              <w:pStyle w:val="TblBdy"/>
            </w:pPr>
            <w:r>
              <w:t>yes</w:t>
            </w:r>
          </w:p>
        </w:tc>
      </w:tr>
      <w:tr w:rsidR="00F0469A" w14:paraId="22AA903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123D76A" w14:textId="77777777" w:rsidR="00F0469A" w:rsidRDefault="00F0469A" w:rsidP="005D664F">
            <w:pPr>
              <w:pStyle w:val="TblBdy"/>
            </w:pPr>
            <w:r>
              <w:t>50872</w:t>
            </w:r>
          </w:p>
        </w:tc>
        <w:tc>
          <w:tcPr>
            <w:tcW w:w="708" w:type="dxa"/>
          </w:tcPr>
          <w:p w14:paraId="670BE91A" w14:textId="77777777" w:rsidR="00F0469A" w:rsidRDefault="00F0469A" w:rsidP="005D664F">
            <w:pPr>
              <w:pStyle w:val="TblBdy"/>
            </w:pPr>
            <w:r>
              <w:t>3</w:t>
            </w:r>
          </w:p>
        </w:tc>
        <w:tc>
          <w:tcPr>
            <w:tcW w:w="993" w:type="dxa"/>
          </w:tcPr>
          <w:p w14:paraId="4EFA845A" w14:textId="77777777" w:rsidR="00F0469A" w:rsidRDefault="00F0469A" w:rsidP="005D664F">
            <w:pPr>
              <w:pStyle w:val="TblBdy"/>
            </w:pPr>
            <w:r>
              <w:t>2709643</w:t>
            </w:r>
          </w:p>
        </w:tc>
        <w:tc>
          <w:tcPr>
            <w:tcW w:w="992" w:type="dxa"/>
          </w:tcPr>
          <w:p w14:paraId="7BB45ED6" w14:textId="77777777" w:rsidR="00F0469A" w:rsidRDefault="00F0469A" w:rsidP="005D664F">
            <w:pPr>
              <w:pStyle w:val="TblBdy"/>
            </w:pPr>
            <w:r>
              <w:t>2369543</w:t>
            </w:r>
          </w:p>
        </w:tc>
        <w:tc>
          <w:tcPr>
            <w:tcW w:w="850" w:type="dxa"/>
          </w:tcPr>
          <w:p w14:paraId="51A73865" w14:textId="77777777" w:rsidR="00F0469A" w:rsidRDefault="00F0469A" w:rsidP="005D664F">
            <w:pPr>
              <w:pStyle w:val="TblBdy"/>
              <w:tabs>
                <w:tab w:val="decimal" w:pos="317"/>
              </w:tabs>
              <w:rPr>
                <w:i/>
                <w:iCs/>
                <w:sz w:val="20"/>
                <w:szCs w:val="20"/>
                <w:lang w:val="en-GB"/>
              </w:rPr>
            </w:pPr>
            <w:r>
              <w:t>23</w:t>
            </w:r>
          </w:p>
        </w:tc>
        <w:tc>
          <w:tcPr>
            <w:tcW w:w="993" w:type="dxa"/>
          </w:tcPr>
          <w:p w14:paraId="172B4FE3" w14:textId="77777777" w:rsidR="00F0469A" w:rsidRDefault="00F0469A" w:rsidP="005D664F">
            <w:pPr>
              <w:pStyle w:val="TblBdy"/>
              <w:tabs>
                <w:tab w:val="decimal" w:pos="459"/>
              </w:tabs>
              <w:rPr>
                <w:i/>
                <w:iCs/>
                <w:sz w:val="20"/>
                <w:szCs w:val="20"/>
                <w:lang w:val="en-GB"/>
              </w:rPr>
            </w:pPr>
            <w:r>
              <w:t>10</w:t>
            </w:r>
          </w:p>
        </w:tc>
        <w:tc>
          <w:tcPr>
            <w:tcW w:w="992" w:type="dxa"/>
          </w:tcPr>
          <w:p w14:paraId="73A47F18" w14:textId="77777777" w:rsidR="00F0469A" w:rsidRDefault="00F0469A" w:rsidP="005D664F">
            <w:pPr>
              <w:pStyle w:val="TblBdy"/>
              <w:tabs>
                <w:tab w:val="decimal" w:pos="459"/>
              </w:tabs>
              <w:rPr>
                <w:i/>
                <w:iCs/>
                <w:sz w:val="20"/>
                <w:szCs w:val="20"/>
                <w:lang w:val="en-GB"/>
              </w:rPr>
            </w:pPr>
            <w:r>
              <w:t>-13</w:t>
            </w:r>
          </w:p>
        </w:tc>
        <w:tc>
          <w:tcPr>
            <w:tcW w:w="992" w:type="dxa"/>
          </w:tcPr>
          <w:p w14:paraId="08ACAE70" w14:textId="77777777" w:rsidR="00F0469A" w:rsidRDefault="00F0469A" w:rsidP="005D664F">
            <w:pPr>
              <w:pStyle w:val="TblBdy"/>
              <w:tabs>
                <w:tab w:val="decimal" w:pos="459"/>
              </w:tabs>
              <w:rPr>
                <w:i/>
                <w:iCs/>
                <w:sz w:val="20"/>
                <w:szCs w:val="20"/>
                <w:lang w:val="en-GB"/>
              </w:rPr>
            </w:pPr>
            <w:r>
              <w:t>1.25</w:t>
            </w:r>
          </w:p>
        </w:tc>
        <w:tc>
          <w:tcPr>
            <w:tcW w:w="992" w:type="dxa"/>
          </w:tcPr>
          <w:p w14:paraId="63ACB5C2" w14:textId="77777777" w:rsidR="00F0469A" w:rsidRDefault="00F0469A" w:rsidP="005D664F">
            <w:pPr>
              <w:pStyle w:val="TblBdy"/>
              <w:tabs>
                <w:tab w:val="decimal" w:pos="459"/>
              </w:tabs>
              <w:rPr>
                <w:i/>
                <w:iCs/>
                <w:sz w:val="20"/>
                <w:szCs w:val="20"/>
                <w:lang w:val="en-GB"/>
              </w:rPr>
            </w:pPr>
            <w:r>
              <w:t>-13.49</w:t>
            </w:r>
          </w:p>
        </w:tc>
        <w:tc>
          <w:tcPr>
            <w:tcW w:w="709" w:type="dxa"/>
          </w:tcPr>
          <w:p w14:paraId="73C5C0B8" w14:textId="77777777" w:rsidR="00F0469A" w:rsidRDefault="00F0469A" w:rsidP="005D664F">
            <w:pPr>
              <w:pStyle w:val="TblBdy"/>
              <w:tabs>
                <w:tab w:val="decimal" w:pos="318"/>
              </w:tabs>
              <w:rPr>
                <w:i/>
                <w:iCs/>
                <w:sz w:val="20"/>
                <w:szCs w:val="20"/>
                <w:lang w:val="en-GB"/>
              </w:rPr>
            </w:pPr>
            <w:r>
              <w:t>3</w:t>
            </w:r>
          </w:p>
        </w:tc>
        <w:tc>
          <w:tcPr>
            <w:tcW w:w="567" w:type="dxa"/>
          </w:tcPr>
          <w:p w14:paraId="047F4C9B" w14:textId="77777777" w:rsidR="00F0469A" w:rsidRDefault="00F0469A" w:rsidP="005D664F">
            <w:pPr>
              <w:pStyle w:val="TblBdy"/>
            </w:pPr>
            <w:r>
              <w:t>no</w:t>
            </w:r>
          </w:p>
        </w:tc>
      </w:tr>
      <w:tr w:rsidR="00F0469A" w14:paraId="438AB53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46BEA93" w14:textId="77777777" w:rsidR="00F0469A" w:rsidRDefault="00F0469A" w:rsidP="005D664F">
            <w:pPr>
              <w:pStyle w:val="TblBdy"/>
            </w:pPr>
            <w:r>
              <w:t>50877</w:t>
            </w:r>
          </w:p>
        </w:tc>
        <w:tc>
          <w:tcPr>
            <w:tcW w:w="708" w:type="dxa"/>
          </w:tcPr>
          <w:p w14:paraId="3B12B34A" w14:textId="77777777" w:rsidR="00F0469A" w:rsidRDefault="00F0469A" w:rsidP="005D664F">
            <w:pPr>
              <w:pStyle w:val="TblBdy"/>
            </w:pPr>
            <w:r>
              <w:t>2</w:t>
            </w:r>
          </w:p>
        </w:tc>
        <w:tc>
          <w:tcPr>
            <w:tcW w:w="993" w:type="dxa"/>
          </w:tcPr>
          <w:p w14:paraId="5774E5F6" w14:textId="77777777" w:rsidR="00F0469A" w:rsidRDefault="00F0469A" w:rsidP="005D664F">
            <w:pPr>
              <w:pStyle w:val="TblBdy"/>
            </w:pPr>
            <w:r>
              <w:t>2708309</w:t>
            </w:r>
          </w:p>
        </w:tc>
        <w:tc>
          <w:tcPr>
            <w:tcW w:w="992" w:type="dxa"/>
          </w:tcPr>
          <w:p w14:paraId="3AA70488" w14:textId="77777777" w:rsidR="00F0469A" w:rsidRDefault="00F0469A" w:rsidP="005D664F">
            <w:pPr>
              <w:pStyle w:val="TblBdy"/>
            </w:pPr>
            <w:r>
              <w:t>2372760</w:t>
            </w:r>
          </w:p>
        </w:tc>
        <w:tc>
          <w:tcPr>
            <w:tcW w:w="850" w:type="dxa"/>
          </w:tcPr>
          <w:p w14:paraId="34659A0B" w14:textId="77777777" w:rsidR="00F0469A" w:rsidRDefault="00F0469A" w:rsidP="005D664F">
            <w:pPr>
              <w:pStyle w:val="TblBdy"/>
              <w:tabs>
                <w:tab w:val="decimal" w:pos="317"/>
              </w:tabs>
              <w:rPr>
                <w:i/>
                <w:iCs/>
                <w:sz w:val="20"/>
                <w:szCs w:val="20"/>
                <w:lang w:val="en-GB"/>
              </w:rPr>
            </w:pPr>
            <w:r>
              <w:t>4.75</w:t>
            </w:r>
          </w:p>
        </w:tc>
        <w:tc>
          <w:tcPr>
            <w:tcW w:w="993" w:type="dxa"/>
          </w:tcPr>
          <w:p w14:paraId="38D35A29" w14:textId="77777777" w:rsidR="00F0469A" w:rsidRDefault="00F0469A" w:rsidP="005D664F">
            <w:pPr>
              <w:pStyle w:val="TblBdy"/>
              <w:tabs>
                <w:tab w:val="decimal" w:pos="459"/>
              </w:tabs>
              <w:rPr>
                <w:i/>
                <w:iCs/>
                <w:sz w:val="20"/>
                <w:szCs w:val="20"/>
                <w:lang w:val="en-GB"/>
              </w:rPr>
            </w:pPr>
            <w:r>
              <w:t>0.1</w:t>
            </w:r>
          </w:p>
        </w:tc>
        <w:tc>
          <w:tcPr>
            <w:tcW w:w="992" w:type="dxa"/>
          </w:tcPr>
          <w:p w14:paraId="1F369949" w14:textId="77777777" w:rsidR="00F0469A" w:rsidRDefault="00F0469A" w:rsidP="005D664F">
            <w:pPr>
              <w:pStyle w:val="TblBdy"/>
              <w:tabs>
                <w:tab w:val="decimal" w:pos="459"/>
              </w:tabs>
              <w:rPr>
                <w:i/>
                <w:iCs/>
                <w:sz w:val="20"/>
                <w:szCs w:val="20"/>
                <w:lang w:val="en-GB"/>
              </w:rPr>
            </w:pPr>
            <w:r>
              <w:t>-4.65</w:t>
            </w:r>
          </w:p>
        </w:tc>
        <w:tc>
          <w:tcPr>
            <w:tcW w:w="992" w:type="dxa"/>
          </w:tcPr>
          <w:p w14:paraId="0CA33673" w14:textId="77777777" w:rsidR="00F0469A" w:rsidRDefault="00F0469A" w:rsidP="005D664F">
            <w:pPr>
              <w:pStyle w:val="TblBdy"/>
              <w:tabs>
                <w:tab w:val="decimal" w:pos="459"/>
              </w:tabs>
              <w:rPr>
                <w:i/>
                <w:iCs/>
                <w:sz w:val="20"/>
                <w:szCs w:val="20"/>
                <w:lang w:val="en-GB"/>
              </w:rPr>
            </w:pPr>
            <w:r>
              <w:t>1.05</w:t>
            </w:r>
          </w:p>
        </w:tc>
        <w:tc>
          <w:tcPr>
            <w:tcW w:w="992" w:type="dxa"/>
          </w:tcPr>
          <w:p w14:paraId="6C6CA4B4" w14:textId="77777777" w:rsidR="00F0469A" w:rsidRDefault="00F0469A" w:rsidP="005D664F">
            <w:pPr>
              <w:pStyle w:val="TblBdy"/>
              <w:tabs>
                <w:tab w:val="decimal" w:pos="459"/>
              </w:tabs>
              <w:rPr>
                <w:i/>
                <w:iCs/>
                <w:sz w:val="20"/>
                <w:szCs w:val="20"/>
                <w:lang w:val="en-GB"/>
              </w:rPr>
            </w:pPr>
            <w:r>
              <w:t>-2.69</w:t>
            </w:r>
          </w:p>
        </w:tc>
        <w:tc>
          <w:tcPr>
            <w:tcW w:w="709" w:type="dxa"/>
          </w:tcPr>
          <w:p w14:paraId="1EF77FCF" w14:textId="77777777" w:rsidR="00F0469A" w:rsidRDefault="00F0469A" w:rsidP="005D664F">
            <w:pPr>
              <w:pStyle w:val="TblBdy"/>
              <w:tabs>
                <w:tab w:val="decimal" w:pos="318"/>
              </w:tabs>
              <w:rPr>
                <w:i/>
                <w:iCs/>
                <w:sz w:val="20"/>
                <w:szCs w:val="20"/>
                <w:lang w:val="en-GB"/>
              </w:rPr>
            </w:pPr>
            <w:r>
              <w:t>3</w:t>
            </w:r>
          </w:p>
        </w:tc>
        <w:tc>
          <w:tcPr>
            <w:tcW w:w="567" w:type="dxa"/>
          </w:tcPr>
          <w:p w14:paraId="17EEE9C4" w14:textId="77777777" w:rsidR="00F0469A" w:rsidRDefault="00F0469A" w:rsidP="005D664F">
            <w:pPr>
              <w:pStyle w:val="TblBdy"/>
            </w:pPr>
            <w:r>
              <w:t>yes</w:t>
            </w:r>
          </w:p>
        </w:tc>
      </w:tr>
      <w:tr w:rsidR="00F0469A" w14:paraId="1B03BEF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B568427" w14:textId="77777777" w:rsidR="00F0469A" w:rsidRDefault="00F0469A" w:rsidP="005D664F">
            <w:pPr>
              <w:pStyle w:val="TblBdy"/>
            </w:pPr>
            <w:r>
              <w:t>50878</w:t>
            </w:r>
          </w:p>
        </w:tc>
        <w:tc>
          <w:tcPr>
            <w:tcW w:w="708" w:type="dxa"/>
          </w:tcPr>
          <w:p w14:paraId="0118941A" w14:textId="77777777" w:rsidR="00F0469A" w:rsidRDefault="00F0469A" w:rsidP="005D664F">
            <w:pPr>
              <w:pStyle w:val="TblBdy"/>
            </w:pPr>
            <w:r>
              <w:t>2</w:t>
            </w:r>
          </w:p>
        </w:tc>
        <w:tc>
          <w:tcPr>
            <w:tcW w:w="993" w:type="dxa"/>
          </w:tcPr>
          <w:p w14:paraId="26F66B4F" w14:textId="77777777" w:rsidR="00F0469A" w:rsidRDefault="00F0469A" w:rsidP="005D664F">
            <w:pPr>
              <w:pStyle w:val="TblBdy"/>
            </w:pPr>
            <w:r>
              <w:t>2708309</w:t>
            </w:r>
          </w:p>
        </w:tc>
        <w:tc>
          <w:tcPr>
            <w:tcW w:w="992" w:type="dxa"/>
          </w:tcPr>
          <w:p w14:paraId="567F8293" w14:textId="77777777" w:rsidR="00F0469A" w:rsidRDefault="00F0469A" w:rsidP="005D664F">
            <w:pPr>
              <w:pStyle w:val="TblBdy"/>
            </w:pPr>
            <w:r>
              <w:t>2372760</w:t>
            </w:r>
          </w:p>
        </w:tc>
        <w:tc>
          <w:tcPr>
            <w:tcW w:w="850" w:type="dxa"/>
          </w:tcPr>
          <w:p w14:paraId="74C134AD" w14:textId="77777777" w:rsidR="00F0469A" w:rsidRDefault="00F0469A" w:rsidP="005D664F">
            <w:pPr>
              <w:pStyle w:val="TblBdy"/>
              <w:tabs>
                <w:tab w:val="decimal" w:pos="317"/>
              </w:tabs>
              <w:rPr>
                <w:i/>
                <w:iCs/>
                <w:sz w:val="20"/>
                <w:szCs w:val="20"/>
                <w:lang w:val="en-GB"/>
              </w:rPr>
            </w:pPr>
            <w:r>
              <w:t>1.9</w:t>
            </w:r>
          </w:p>
        </w:tc>
        <w:tc>
          <w:tcPr>
            <w:tcW w:w="993" w:type="dxa"/>
          </w:tcPr>
          <w:p w14:paraId="330ECF54" w14:textId="77777777" w:rsidR="00F0469A" w:rsidRDefault="00F0469A" w:rsidP="005D664F">
            <w:pPr>
              <w:pStyle w:val="TblBdy"/>
              <w:tabs>
                <w:tab w:val="decimal" w:pos="459"/>
              </w:tabs>
              <w:rPr>
                <w:i/>
                <w:iCs/>
                <w:sz w:val="20"/>
                <w:szCs w:val="20"/>
                <w:lang w:val="en-GB"/>
              </w:rPr>
            </w:pPr>
            <w:r>
              <w:t>0.1</w:t>
            </w:r>
          </w:p>
        </w:tc>
        <w:tc>
          <w:tcPr>
            <w:tcW w:w="992" w:type="dxa"/>
          </w:tcPr>
          <w:p w14:paraId="5A34945E" w14:textId="77777777" w:rsidR="00F0469A" w:rsidRDefault="00F0469A" w:rsidP="005D664F">
            <w:pPr>
              <w:pStyle w:val="TblBdy"/>
              <w:tabs>
                <w:tab w:val="decimal" w:pos="459"/>
              </w:tabs>
              <w:rPr>
                <w:i/>
                <w:iCs/>
                <w:sz w:val="20"/>
                <w:szCs w:val="20"/>
                <w:lang w:val="en-GB"/>
              </w:rPr>
            </w:pPr>
            <w:r>
              <w:t>-1.8</w:t>
            </w:r>
          </w:p>
        </w:tc>
        <w:tc>
          <w:tcPr>
            <w:tcW w:w="992" w:type="dxa"/>
          </w:tcPr>
          <w:p w14:paraId="2E2CC599" w14:textId="77777777" w:rsidR="00F0469A" w:rsidRDefault="00F0469A" w:rsidP="005D664F">
            <w:pPr>
              <w:pStyle w:val="TblBdy"/>
              <w:tabs>
                <w:tab w:val="decimal" w:pos="459"/>
              </w:tabs>
              <w:rPr>
                <w:i/>
                <w:iCs/>
                <w:sz w:val="20"/>
                <w:szCs w:val="20"/>
                <w:lang w:val="en-GB"/>
              </w:rPr>
            </w:pPr>
            <w:r>
              <w:t>1.05</w:t>
            </w:r>
          </w:p>
        </w:tc>
        <w:tc>
          <w:tcPr>
            <w:tcW w:w="992" w:type="dxa"/>
          </w:tcPr>
          <w:p w14:paraId="06A54432" w14:textId="77777777" w:rsidR="00F0469A" w:rsidRDefault="00F0469A" w:rsidP="005D664F">
            <w:pPr>
              <w:pStyle w:val="TblBdy"/>
              <w:tabs>
                <w:tab w:val="decimal" w:pos="459"/>
              </w:tabs>
              <w:rPr>
                <w:i/>
                <w:iCs/>
                <w:sz w:val="20"/>
                <w:szCs w:val="20"/>
                <w:lang w:val="en-GB"/>
              </w:rPr>
            </w:pPr>
            <w:r>
              <w:t>-2.69</w:t>
            </w:r>
          </w:p>
        </w:tc>
        <w:tc>
          <w:tcPr>
            <w:tcW w:w="709" w:type="dxa"/>
          </w:tcPr>
          <w:p w14:paraId="0D35DBD4" w14:textId="77777777" w:rsidR="00F0469A" w:rsidRDefault="00F0469A" w:rsidP="005D664F">
            <w:pPr>
              <w:pStyle w:val="TblBdy"/>
              <w:tabs>
                <w:tab w:val="decimal" w:pos="318"/>
              </w:tabs>
              <w:rPr>
                <w:i/>
                <w:iCs/>
                <w:sz w:val="20"/>
                <w:szCs w:val="20"/>
                <w:lang w:val="en-GB"/>
              </w:rPr>
            </w:pPr>
            <w:r>
              <w:t>2</w:t>
            </w:r>
          </w:p>
        </w:tc>
        <w:tc>
          <w:tcPr>
            <w:tcW w:w="567" w:type="dxa"/>
          </w:tcPr>
          <w:p w14:paraId="663F0731" w14:textId="77777777" w:rsidR="00F0469A" w:rsidRDefault="00F0469A" w:rsidP="005D664F">
            <w:pPr>
              <w:pStyle w:val="TblBdy"/>
            </w:pPr>
            <w:r>
              <w:t>no</w:t>
            </w:r>
          </w:p>
        </w:tc>
      </w:tr>
      <w:tr w:rsidR="00F0469A" w14:paraId="0EF1F00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9C1CD3D" w14:textId="77777777" w:rsidR="00F0469A" w:rsidRDefault="00F0469A" w:rsidP="005D664F">
            <w:pPr>
              <w:pStyle w:val="TblBdy"/>
            </w:pPr>
            <w:r>
              <w:t>50891</w:t>
            </w:r>
          </w:p>
        </w:tc>
        <w:tc>
          <w:tcPr>
            <w:tcW w:w="708" w:type="dxa"/>
          </w:tcPr>
          <w:p w14:paraId="1AEB9041" w14:textId="77777777" w:rsidR="00F0469A" w:rsidRDefault="00F0469A" w:rsidP="005D664F">
            <w:pPr>
              <w:pStyle w:val="TblBdy"/>
            </w:pPr>
            <w:r>
              <w:t>2</w:t>
            </w:r>
          </w:p>
        </w:tc>
        <w:tc>
          <w:tcPr>
            <w:tcW w:w="993" w:type="dxa"/>
          </w:tcPr>
          <w:p w14:paraId="5A09C116" w14:textId="77777777" w:rsidR="00F0469A" w:rsidRDefault="00F0469A" w:rsidP="005D664F">
            <w:pPr>
              <w:pStyle w:val="TblBdy"/>
            </w:pPr>
            <w:r>
              <w:t>2708794</w:t>
            </w:r>
          </w:p>
        </w:tc>
        <w:tc>
          <w:tcPr>
            <w:tcW w:w="992" w:type="dxa"/>
          </w:tcPr>
          <w:p w14:paraId="43416107" w14:textId="77777777" w:rsidR="00F0469A" w:rsidRDefault="00F0469A" w:rsidP="005D664F">
            <w:pPr>
              <w:pStyle w:val="TblBdy"/>
            </w:pPr>
            <w:r>
              <w:t>2371999</w:t>
            </w:r>
          </w:p>
        </w:tc>
        <w:tc>
          <w:tcPr>
            <w:tcW w:w="850" w:type="dxa"/>
          </w:tcPr>
          <w:p w14:paraId="3E3422EF" w14:textId="77777777" w:rsidR="00F0469A" w:rsidRDefault="00F0469A" w:rsidP="005D664F">
            <w:pPr>
              <w:pStyle w:val="TblBdy"/>
              <w:tabs>
                <w:tab w:val="decimal" w:pos="317"/>
              </w:tabs>
              <w:rPr>
                <w:i/>
                <w:iCs/>
                <w:sz w:val="20"/>
                <w:szCs w:val="20"/>
                <w:lang w:val="en-GB"/>
              </w:rPr>
            </w:pPr>
            <w:r>
              <w:t>3</w:t>
            </w:r>
          </w:p>
        </w:tc>
        <w:tc>
          <w:tcPr>
            <w:tcW w:w="993" w:type="dxa"/>
          </w:tcPr>
          <w:p w14:paraId="712CF90C" w14:textId="77777777" w:rsidR="00F0469A" w:rsidRDefault="00F0469A" w:rsidP="005D664F">
            <w:pPr>
              <w:pStyle w:val="TblBdy"/>
              <w:tabs>
                <w:tab w:val="decimal" w:pos="459"/>
              </w:tabs>
              <w:rPr>
                <w:i/>
                <w:iCs/>
                <w:sz w:val="20"/>
                <w:szCs w:val="20"/>
                <w:lang w:val="en-GB"/>
              </w:rPr>
            </w:pPr>
            <w:r>
              <w:t>3</w:t>
            </w:r>
          </w:p>
        </w:tc>
        <w:tc>
          <w:tcPr>
            <w:tcW w:w="992" w:type="dxa"/>
          </w:tcPr>
          <w:p w14:paraId="655B3379" w14:textId="77777777" w:rsidR="00F0469A" w:rsidRDefault="00F0469A" w:rsidP="005D664F">
            <w:pPr>
              <w:pStyle w:val="TblBdy"/>
              <w:tabs>
                <w:tab w:val="decimal" w:pos="459"/>
              </w:tabs>
              <w:rPr>
                <w:i/>
                <w:iCs/>
                <w:sz w:val="20"/>
                <w:szCs w:val="20"/>
                <w:lang w:val="en-GB"/>
              </w:rPr>
            </w:pPr>
            <w:r>
              <w:t>0</w:t>
            </w:r>
          </w:p>
        </w:tc>
        <w:tc>
          <w:tcPr>
            <w:tcW w:w="992" w:type="dxa"/>
          </w:tcPr>
          <w:p w14:paraId="76D29B5F" w14:textId="77777777" w:rsidR="00F0469A" w:rsidRDefault="00F0469A" w:rsidP="005D664F">
            <w:pPr>
              <w:pStyle w:val="TblBdy"/>
              <w:tabs>
                <w:tab w:val="decimal" w:pos="459"/>
              </w:tabs>
              <w:rPr>
                <w:i/>
                <w:iCs/>
                <w:sz w:val="20"/>
                <w:szCs w:val="20"/>
                <w:lang w:val="en-GB"/>
              </w:rPr>
            </w:pPr>
            <w:r>
              <w:t>2.83</w:t>
            </w:r>
          </w:p>
        </w:tc>
        <w:tc>
          <w:tcPr>
            <w:tcW w:w="992" w:type="dxa"/>
          </w:tcPr>
          <w:p w14:paraId="089F735E" w14:textId="77777777" w:rsidR="00F0469A" w:rsidRDefault="00F0469A" w:rsidP="005D664F">
            <w:pPr>
              <w:pStyle w:val="TblBdy"/>
              <w:tabs>
                <w:tab w:val="decimal" w:pos="459"/>
              </w:tabs>
              <w:rPr>
                <w:i/>
                <w:iCs/>
                <w:sz w:val="20"/>
                <w:szCs w:val="20"/>
                <w:lang w:val="en-GB"/>
              </w:rPr>
            </w:pPr>
            <w:r>
              <w:t>-2.06</w:t>
            </w:r>
          </w:p>
        </w:tc>
        <w:tc>
          <w:tcPr>
            <w:tcW w:w="709" w:type="dxa"/>
          </w:tcPr>
          <w:p w14:paraId="68198755" w14:textId="77777777" w:rsidR="00F0469A" w:rsidRDefault="00F0469A" w:rsidP="005D664F">
            <w:pPr>
              <w:pStyle w:val="TblBdy"/>
              <w:tabs>
                <w:tab w:val="decimal" w:pos="318"/>
              </w:tabs>
              <w:rPr>
                <w:i/>
                <w:iCs/>
                <w:sz w:val="20"/>
                <w:szCs w:val="20"/>
                <w:lang w:val="en-GB"/>
              </w:rPr>
            </w:pPr>
            <w:r>
              <w:t>2</w:t>
            </w:r>
          </w:p>
        </w:tc>
        <w:tc>
          <w:tcPr>
            <w:tcW w:w="567" w:type="dxa"/>
          </w:tcPr>
          <w:p w14:paraId="3669ABD6" w14:textId="77777777" w:rsidR="00F0469A" w:rsidRDefault="00F0469A" w:rsidP="005D664F">
            <w:pPr>
              <w:pStyle w:val="TblBdy"/>
            </w:pPr>
            <w:r>
              <w:t>no</w:t>
            </w:r>
          </w:p>
        </w:tc>
      </w:tr>
      <w:tr w:rsidR="00F0469A" w14:paraId="764FCB1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2933594" w14:textId="77777777" w:rsidR="00F0469A" w:rsidRDefault="00F0469A" w:rsidP="005D664F">
            <w:pPr>
              <w:pStyle w:val="TblBdy"/>
            </w:pPr>
            <w:r>
              <w:t>51535</w:t>
            </w:r>
          </w:p>
        </w:tc>
        <w:tc>
          <w:tcPr>
            <w:tcW w:w="708" w:type="dxa"/>
          </w:tcPr>
          <w:p w14:paraId="147B6F92" w14:textId="77777777" w:rsidR="00F0469A" w:rsidRDefault="00F0469A" w:rsidP="005D664F">
            <w:pPr>
              <w:pStyle w:val="TblBdy"/>
            </w:pPr>
            <w:r>
              <w:t>3</w:t>
            </w:r>
          </w:p>
        </w:tc>
        <w:tc>
          <w:tcPr>
            <w:tcW w:w="993" w:type="dxa"/>
          </w:tcPr>
          <w:p w14:paraId="5E73F0CE" w14:textId="77777777" w:rsidR="00F0469A" w:rsidRDefault="00F0469A" w:rsidP="005D664F">
            <w:pPr>
              <w:pStyle w:val="TblBdy"/>
            </w:pPr>
            <w:r>
              <w:t>2683008</w:t>
            </w:r>
          </w:p>
        </w:tc>
        <w:tc>
          <w:tcPr>
            <w:tcW w:w="992" w:type="dxa"/>
          </w:tcPr>
          <w:p w14:paraId="20E9F497" w14:textId="77777777" w:rsidR="00F0469A" w:rsidRDefault="00F0469A" w:rsidP="005D664F">
            <w:pPr>
              <w:pStyle w:val="TblBdy"/>
            </w:pPr>
            <w:r>
              <w:t>2406070</w:t>
            </w:r>
          </w:p>
        </w:tc>
        <w:tc>
          <w:tcPr>
            <w:tcW w:w="850" w:type="dxa"/>
          </w:tcPr>
          <w:p w14:paraId="4A5911F5" w14:textId="77777777" w:rsidR="00F0469A" w:rsidRDefault="00F0469A" w:rsidP="005D664F">
            <w:pPr>
              <w:pStyle w:val="TblBdy"/>
              <w:tabs>
                <w:tab w:val="decimal" w:pos="317"/>
              </w:tabs>
              <w:rPr>
                <w:i/>
                <w:iCs/>
                <w:sz w:val="20"/>
                <w:szCs w:val="20"/>
                <w:lang w:val="en-GB"/>
              </w:rPr>
            </w:pPr>
            <w:r>
              <w:t>20</w:t>
            </w:r>
          </w:p>
        </w:tc>
        <w:tc>
          <w:tcPr>
            <w:tcW w:w="993" w:type="dxa"/>
          </w:tcPr>
          <w:p w14:paraId="5612BA52" w14:textId="77777777" w:rsidR="00F0469A" w:rsidRDefault="00F0469A" w:rsidP="005D664F">
            <w:pPr>
              <w:pStyle w:val="TblBdy"/>
              <w:tabs>
                <w:tab w:val="decimal" w:pos="459"/>
              </w:tabs>
              <w:rPr>
                <w:i/>
                <w:iCs/>
                <w:sz w:val="20"/>
                <w:szCs w:val="20"/>
                <w:lang w:val="en-GB"/>
              </w:rPr>
            </w:pPr>
            <w:r>
              <w:t>69</w:t>
            </w:r>
          </w:p>
        </w:tc>
        <w:tc>
          <w:tcPr>
            <w:tcW w:w="992" w:type="dxa"/>
          </w:tcPr>
          <w:p w14:paraId="2782BF39" w14:textId="77777777" w:rsidR="00F0469A" w:rsidRDefault="00F0469A" w:rsidP="005D664F">
            <w:pPr>
              <w:pStyle w:val="TblBdy"/>
              <w:tabs>
                <w:tab w:val="decimal" w:pos="459"/>
              </w:tabs>
              <w:rPr>
                <w:i/>
                <w:iCs/>
                <w:sz w:val="20"/>
                <w:szCs w:val="20"/>
                <w:lang w:val="en-GB"/>
              </w:rPr>
            </w:pPr>
            <w:r>
              <w:t>49</w:t>
            </w:r>
          </w:p>
        </w:tc>
        <w:tc>
          <w:tcPr>
            <w:tcW w:w="992" w:type="dxa"/>
          </w:tcPr>
          <w:p w14:paraId="5DEEA29B" w14:textId="77777777" w:rsidR="00F0469A" w:rsidRDefault="00F0469A" w:rsidP="005D664F">
            <w:pPr>
              <w:pStyle w:val="TblBdy"/>
              <w:tabs>
                <w:tab w:val="decimal" w:pos="459"/>
              </w:tabs>
              <w:rPr>
                <w:i/>
                <w:iCs/>
                <w:sz w:val="20"/>
                <w:szCs w:val="20"/>
                <w:lang w:val="en-GB"/>
              </w:rPr>
            </w:pPr>
            <w:r>
              <w:t>53.86</w:t>
            </w:r>
          </w:p>
        </w:tc>
        <w:tc>
          <w:tcPr>
            <w:tcW w:w="992" w:type="dxa"/>
          </w:tcPr>
          <w:p w14:paraId="26E0F74A" w14:textId="77777777" w:rsidR="00F0469A" w:rsidRDefault="00F0469A" w:rsidP="005D664F">
            <w:pPr>
              <w:pStyle w:val="TblBdy"/>
              <w:tabs>
                <w:tab w:val="decimal" w:pos="459"/>
              </w:tabs>
              <w:rPr>
                <w:i/>
                <w:iCs/>
                <w:sz w:val="20"/>
                <w:szCs w:val="20"/>
                <w:lang w:val="en-GB"/>
              </w:rPr>
            </w:pPr>
            <w:r>
              <w:t>51.03</w:t>
            </w:r>
          </w:p>
        </w:tc>
        <w:tc>
          <w:tcPr>
            <w:tcW w:w="709" w:type="dxa"/>
          </w:tcPr>
          <w:p w14:paraId="1F7BA9B3" w14:textId="77777777" w:rsidR="00F0469A" w:rsidRDefault="00F0469A" w:rsidP="005D664F">
            <w:pPr>
              <w:pStyle w:val="TblBdy"/>
              <w:tabs>
                <w:tab w:val="decimal" w:pos="318"/>
              </w:tabs>
              <w:rPr>
                <w:i/>
                <w:iCs/>
                <w:sz w:val="20"/>
                <w:szCs w:val="20"/>
                <w:lang w:val="en-GB"/>
              </w:rPr>
            </w:pPr>
            <w:r>
              <w:t>4</w:t>
            </w:r>
          </w:p>
        </w:tc>
        <w:tc>
          <w:tcPr>
            <w:tcW w:w="567" w:type="dxa"/>
          </w:tcPr>
          <w:p w14:paraId="662A0D5E" w14:textId="77777777" w:rsidR="00F0469A" w:rsidRDefault="00F0469A" w:rsidP="005D664F">
            <w:pPr>
              <w:pStyle w:val="TblBdy"/>
            </w:pPr>
            <w:r>
              <w:t>yes</w:t>
            </w:r>
          </w:p>
        </w:tc>
      </w:tr>
      <w:tr w:rsidR="00F0469A" w14:paraId="521F796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E2EA8BC" w14:textId="77777777" w:rsidR="00F0469A" w:rsidRDefault="00F0469A" w:rsidP="005D664F">
            <w:pPr>
              <w:pStyle w:val="TblBdy"/>
            </w:pPr>
            <w:r>
              <w:t>51539</w:t>
            </w:r>
          </w:p>
        </w:tc>
        <w:tc>
          <w:tcPr>
            <w:tcW w:w="708" w:type="dxa"/>
          </w:tcPr>
          <w:p w14:paraId="0F0C38D9" w14:textId="77777777" w:rsidR="00F0469A" w:rsidRDefault="00F0469A" w:rsidP="005D664F">
            <w:pPr>
              <w:pStyle w:val="TblBdy"/>
            </w:pPr>
            <w:r>
              <w:t>2</w:t>
            </w:r>
          </w:p>
        </w:tc>
        <w:tc>
          <w:tcPr>
            <w:tcW w:w="993" w:type="dxa"/>
          </w:tcPr>
          <w:p w14:paraId="62ED9CBE" w14:textId="77777777" w:rsidR="00F0469A" w:rsidRDefault="00F0469A" w:rsidP="005D664F">
            <w:pPr>
              <w:pStyle w:val="TblBdy"/>
            </w:pPr>
            <w:r>
              <w:t>2682716</w:t>
            </w:r>
          </w:p>
        </w:tc>
        <w:tc>
          <w:tcPr>
            <w:tcW w:w="992" w:type="dxa"/>
          </w:tcPr>
          <w:p w14:paraId="50A322E7" w14:textId="77777777" w:rsidR="00F0469A" w:rsidRDefault="00F0469A" w:rsidP="005D664F">
            <w:pPr>
              <w:pStyle w:val="TblBdy"/>
            </w:pPr>
            <w:r>
              <w:t>2405765</w:t>
            </w:r>
          </w:p>
        </w:tc>
        <w:tc>
          <w:tcPr>
            <w:tcW w:w="850" w:type="dxa"/>
          </w:tcPr>
          <w:p w14:paraId="1D7ED7C1" w14:textId="77777777" w:rsidR="00F0469A" w:rsidRDefault="00F0469A" w:rsidP="005D664F">
            <w:pPr>
              <w:pStyle w:val="TblBdy"/>
              <w:tabs>
                <w:tab w:val="decimal" w:pos="317"/>
              </w:tabs>
              <w:rPr>
                <w:i/>
                <w:iCs/>
                <w:sz w:val="20"/>
                <w:szCs w:val="20"/>
                <w:lang w:val="en-GB"/>
              </w:rPr>
            </w:pPr>
            <w:r>
              <w:t>10.4</w:t>
            </w:r>
          </w:p>
        </w:tc>
        <w:tc>
          <w:tcPr>
            <w:tcW w:w="993" w:type="dxa"/>
          </w:tcPr>
          <w:p w14:paraId="2627C6CE" w14:textId="77777777" w:rsidR="00F0469A" w:rsidRDefault="00F0469A" w:rsidP="005D664F">
            <w:pPr>
              <w:pStyle w:val="TblBdy"/>
              <w:tabs>
                <w:tab w:val="decimal" w:pos="459"/>
              </w:tabs>
              <w:rPr>
                <w:i/>
                <w:iCs/>
                <w:sz w:val="20"/>
                <w:szCs w:val="20"/>
                <w:lang w:val="en-GB"/>
              </w:rPr>
            </w:pPr>
            <w:r>
              <w:t>63</w:t>
            </w:r>
          </w:p>
        </w:tc>
        <w:tc>
          <w:tcPr>
            <w:tcW w:w="992" w:type="dxa"/>
          </w:tcPr>
          <w:p w14:paraId="5F028F72" w14:textId="77777777" w:rsidR="00F0469A" w:rsidRDefault="00F0469A" w:rsidP="005D664F">
            <w:pPr>
              <w:pStyle w:val="TblBdy"/>
              <w:tabs>
                <w:tab w:val="decimal" w:pos="459"/>
              </w:tabs>
              <w:rPr>
                <w:i/>
                <w:iCs/>
                <w:sz w:val="20"/>
                <w:szCs w:val="20"/>
                <w:lang w:val="en-GB"/>
              </w:rPr>
            </w:pPr>
            <w:r>
              <w:t>52.6</w:t>
            </w:r>
          </w:p>
        </w:tc>
        <w:tc>
          <w:tcPr>
            <w:tcW w:w="992" w:type="dxa"/>
          </w:tcPr>
          <w:p w14:paraId="0045F49D" w14:textId="77777777" w:rsidR="00F0469A" w:rsidRDefault="00F0469A" w:rsidP="005D664F">
            <w:pPr>
              <w:pStyle w:val="TblBdy"/>
              <w:tabs>
                <w:tab w:val="decimal" w:pos="459"/>
              </w:tabs>
              <w:rPr>
                <w:i/>
                <w:iCs/>
                <w:sz w:val="20"/>
                <w:szCs w:val="20"/>
                <w:lang w:val="en-GB"/>
              </w:rPr>
            </w:pPr>
            <w:r>
              <w:t>53.76</w:t>
            </w:r>
          </w:p>
        </w:tc>
        <w:tc>
          <w:tcPr>
            <w:tcW w:w="992" w:type="dxa"/>
          </w:tcPr>
          <w:p w14:paraId="16C5E99A" w14:textId="77777777" w:rsidR="00F0469A" w:rsidRDefault="00F0469A" w:rsidP="005D664F">
            <w:pPr>
              <w:pStyle w:val="TblBdy"/>
              <w:tabs>
                <w:tab w:val="decimal" w:pos="459"/>
              </w:tabs>
              <w:rPr>
                <w:i/>
                <w:iCs/>
                <w:sz w:val="20"/>
                <w:szCs w:val="20"/>
                <w:lang w:val="en-GB"/>
              </w:rPr>
            </w:pPr>
            <w:r>
              <w:t>51.76</w:t>
            </w:r>
          </w:p>
        </w:tc>
        <w:tc>
          <w:tcPr>
            <w:tcW w:w="709" w:type="dxa"/>
          </w:tcPr>
          <w:p w14:paraId="419F8620" w14:textId="77777777" w:rsidR="00F0469A" w:rsidRDefault="00F0469A" w:rsidP="005D664F">
            <w:pPr>
              <w:pStyle w:val="TblBdy"/>
              <w:tabs>
                <w:tab w:val="decimal" w:pos="318"/>
              </w:tabs>
              <w:rPr>
                <w:i/>
                <w:iCs/>
                <w:sz w:val="20"/>
                <w:szCs w:val="20"/>
                <w:lang w:val="en-GB"/>
              </w:rPr>
            </w:pPr>
            <w:r>
              <w:t>2</w:t>
            </w:r>
          </w:p>
        </w:tc>
        <w:tc>
          <w:tcPr>
            <w:tcW w:w="567" w:type="dxa"/>
          </w:tcPr>
          <w:p w14:paraId="1FE93EEB" w14:textId="77777777" w:rsidR="00F0469A" w:rsidRDefault="00F0469A" w:rsidP="005D664F">
            <w:pPr>
              <w:pStyle w:val="TblBdy"/>
            </w:pPr>
            <w:r>
              <w:t>no</w:t>
            </w:r>
          </w:p>
        </w:tc>
      </w:tr>
      <w:tr w:rsidR="00F0469A" w14:paraId="1235AC8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C80B7C3" w14:textId="77777777" w:rsidR="00F0469A" w:rsidRDefault="00F0469A" w:rsidP="005D664F">
            <w:pPr>
              <w:pStyle w:val="TblBdy"/>
            </w:pPr>
            <w:r>
              <w:t>51575</w:t>
            </w:r>
          </w:p>
        </w:tc>
        <w:tc>
          <w:tcPr>
            <w:tcW w:w="708" w:type="dxa"/>
          </w:tcPr>
          <w:p w14:paraId="111683CB" w14:textId="77777777" w:rsidR="00F0469A" w:rsidRDefault="00F0469A" w:rsidP="005D664F">
            <w:pPr>
              <w:pStyle w:val="TblBdy"/>
            </w:pPr>
            <w:r>
              <w:t>2</w:t>
            </w:r>
          </w:p>
        </w:tc>
        <w:tc>
          <w:tcPr>
            <w:tcW w:w="993" w:type="dxa"/>
          </w:tcPr>
          <w:p w14:paraId="27CAAEF5" w14:textId="77777777" w:rsidR="00F0469A" w:rsidRDefault="00F0469A" w:rsidP="005D664F">
            <w:pPr>
              <w:pStyle w:val="TblBdy"/>
            </w:pPr>
            <w:r>
              <w:t>2682229</w:t>
            </w:r>
          </w:p>
        </w:tc>
        <w:tc>
          <w:tcPr>
            <w:tcW w:w="992" w:type="dxa"/>
          </w:tcPr>
          <w:p w14:paraId="25A6A6ED" w14:textId="77777777" w:rsidR="00F0469A" w:rsidRDefault="00F0469A" w:rsidP="005D664F">
            <w:pPr>
              <w:pStyle w:val="TblBdy"/>
            </w:pPr>
            <w:r>
              <w:t>2405778</w:t>
            </w:r>
          </w:p>
        </w:tc>
        <w:tc>
          <w:tcPr>
            <w:tcW w:w="850" w:type="dxa"/>
          </w:tcPr>
          <w:p w14:paraId="055E953D" w14:textId="77777777" w:rsidR="00F0469A" w:rsidRDefault="00F0469A" w:rsidP="005D664F">
            <w:pPr>
              <w:pStyle w:val="TblBdy"/>
              <w:tabs>
                <w:tab w:val="decimal" w:pos="317"/>
              </w:tabs>
              <w:rPr>
                <w:i/>
                <w:iCs/>
                <w:sz w:val="20"/>
                <w:szCs w:val="20"/>
                <w:lang w:val="en-GB"/>
              </w:rPr>
            </w:pPr>
            <w:r>
              <w:t>10.66</w:t>
            </w:r>
          </w:p>
        </w:tc>
        <w:tc>
          <w:tcPr>
            <w:tcW w:w="993" w:type="dxa"/>
          </w:tcPr>
          <w:p w14:paraId="188FEF0C" w14:textId="77777777" w:rsidR="00F0469A" w:rsidRDefault="00F0469A" w:rsidP="005D664F">
            <w:pPr>
              <w:pStyle w:val="TblBdy"/>
              <w:tabs>
                <w:tab w:val="decimal" w:pos="459"/>
              </w:tabs>
              <w:rPr>
                <w:i/>
                <w:iCs/>
                <w:sz w:val="20"/>
                <w:szCs w:val="20"/>
                <w:lang w:val="en-GB"/>
              </w:rPr>
            </w:pPr>
            <w:r>
              <w:t>61</w:t>
            </w:r>
          </w:p>
        </w:tc>
        <w:tc>
          <w:tcPr>
            <w:tcW w:w="992" w:type="dxa"/>
          </w:tcPr>
          <w:p w14:paraId="64D26770" w14:textId="77777777" w:rsidR="00F0469A" w:rsidRDefault="00F0469A" w:rsidP="005D664F">
            <w:pPr>
              <w:pStyle w:val="TblBdy"/>
              <w:tabs>
                <w:tab w:val="decimal" w:pos="459"/>
              </w:tabs>
              <w:rPr>
                <w:i/>
                <w:iCs/>
                <w:sz w:val="20"/>
                <w:szCs w:val="20"/>
                <w:lang w:val="en-GB"/>
              </w:rPr>
            </w:pPr>
            <w:r>
              <w:t>50.34</w:t>
            </w:r>
          </w:p>
        </w:tc>
        <w:tc>
          <w:tcPr>
            <w:tcW w:w="992" w:type="dxa"/>
          </w:tcPr>
          <w:p w14:paraId="76D729D9" w14:textId="77777777" w:rsidR="00F0469A" w:rsidRDefault="00F0469A" w:rsidP="005D664F">
            <w:pPr>
              <w:pStyle w:val="TblBdy"/>
              <w:tabs>
                <w:tab w:val="decimal" w:pos="459"/>
              </w:tabs>
              <w:rPr>
                <w:i/>
                <w:iCs/>
                <w:sz w:val="20"/>
                <w:szCs w:val="20"/>
                <w:lang w:val="en-GB"/>
              </w:rPr>
            </w:pPr>
            <w:r>
              <w:t>51.09</w:t>
            </w:r>
          </w:p>
        </w:tc>
        <w:tc>
          <w:tcPr>
            <w:tcW w:w="992" w:type="dxa"/>
          </w:tcPr>
          <w:p w14:paraId="376D54D5" w14:textId="77777777" w:rsidR="00F0469A" w:rsidRDefault="00F0469A" w:rsidP="005D664F">
            <w:pPr>
              <w:pStyle w:val="TblBdy"/>
              <w:tabs>
                <w:tab w:val="decimal" w:pos="459"/>
              </w:tabs>
              <w:rPr>
                <w:i/>
                <w:iCs/>
                <w:sz w:val="20"/>
                <w:szCs w:val="20"/>
                <w:lang w:val="en-GB"/>
              </w:rPr>
            </w:pPr>
            <w:r>
              <w:t>49.09</w:t>
            </w:r>
          </w:p>
        </w:tc>
        <w:tc>
          <w:tcPr>
            <w:tcW w:w="709" w:type="dxa"/>
          </w:tcPr>
          <w:p w14:paraId="785C318A" w14:textId="77777777" w:rsidR="00F0469A" w:rsidRDefault="00F0469A" w:rsidP="005D664F">
            <w:pPr>
              <w:pStyle w:val="TblBdy"/>
              <w:tabs>
                <w:tab w:val="decimal" w:pos="318"/>
              </w:tabs>
              <w:rPr>
                <w:i/>
                <w:iCs/>
                <w:sz w:val="20"/>
                <w:szCs w:val="20"/>
                <w:lang w:val="en-GB"/>
              </w:rPr>
            </w:pPr>
            <w:r>
              <w:t>2</w:t>
            </w:r>
          </w:p>
        </w:tc>
        <w:tc>
          <w:tcPr>
            <w:tcW w:w="567" w:type="dxa"/>
          </w:tcPr>
          <w:p w14:paraId="03E563E3" w14:textId="77777777" w:rsidR="00F0469A" w:rsidRDefault="00F0469A" w:rsidP="005D664F">
            <w:pPr>
              <w:pStyle w:val="TblBdy"/>
            </w:pPr>
            <w:r>
              <w:t>no</w:t>
            </w:r>
          </w:p>
        </w:tc>
      </w:tr>
      <w:tr w:rsidR="00F0469A" w14:paraId="6D7892A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029295D" w14:textId="77777777" w:rsidR="00F0469A" w:rsidRDefault="00F0469A" w:rsidP="005D664F">
            <w:pPr>
              <w:pStyle w:val="TblBdy"/>
            </w:pPr>
            <w:r>
              <w:t>51590</w:t>
            </w:r>
          </w:p>
        </w:tc>
        <w:tc>
          <w:tcPr>
            <w:tcW w:w="708" w:type="dxa"/>
          </w:tcPr>
          <w:p w14:paraId="36249899" w14:textId="77777777" w:rsidR="00F0469A" w:rsidRDefault="00F0469A" w:rsidP="005D664F">
            <w:pPr>
              <w:pStyle w:val="TblBdy"/>
            </w:pPr>
            <w:r>
              <w:t>3</w:t>
            </w:r>
          </w:p>
        </w:tc>
        <w:tc>
          <w:tcPr>
            <w:tcW w:w="993" w:type="dxa"/>
          </w:tcPr>
          <w:p w14:paraId="34FEE7D2" w14:textId="77777777" w:rsidR="00F0469A" w:rsidRDefault="00F0469A" w:rsidP="005D664F">
            <w:pPr>
              <w:pStyle w:val="TblBdy"/>
            </w:pPr>
            <w:r>
              <w:t>2682263</w:t>
            </w:r>
          </w:p>
        </w:tc>
        <w:tc>
          <w:tcPr>
            <w:tcW w:w="992" w:type="dxa"/>
          </w:tcPr>
          <w:p w14:paraId="32102CA5" w14:textId="77777777" w:rsidR="00F0469A" w:rsidRDefault="00F0469A" w:rsidP="005D664F">
            <w:pPr>
              <w:pStyle w:val="TblBdy"/>
            </w:pPr>
            <w:r>
              <w:t>2405901</w:t>
            </w:r>
          </w:p>
        </w:tc>
        <w:tc>
          <w:tcPr>
            <w:tcW w:w="850" w:type="dxa"/>
          </w:tcPr>
          <w:p w14:paraId="318D891D" w14:textId="77777777" w:rsidR="00F0469A" w:rsidRDefault="00F0469A" w:rsidP="005D664F">
            <w:pPr>
              <w:pStyle w:val="TblBdy"/>
              <w:tabs>
                <w:tab w:val="decimal" w:pos="317"/>
              </w:tabs>
              <w:rPr>
                <w:i/>
                <w:iCs/>
                <w:sz w:val="20"/>
                <w:szCs w:val="20"/>
                <w:lang w:val="en-GB"/>
              </w:rPr>
            </w:pPr>
            <w:r>
              <w:t>13.41</w:t>
            </w:r>
          </w:p>
        </w:tc>
        <w:tc>
          <w:tcPr>
            <w:tcW w:w="993" w:type="dxa"/>
          </w:tcPr>
          <w:p w14:paraId="1DD1E8D7" w14:textId="77777777" w:rsidR="00F0469A" w:rsidRDefault="00F0469A" w:rsidP="005D664F">
            <w:pPr>
              <w:pStyle w:val="TblBdy"/>
              <w:tabs>
                <w:tab w:val="decimal" w:pos="459"/>
              </w:tabs>
              <w:rPr>
                <w:i/>
                <w:iCs/>
                <w:sz w:val="20"/>
                <w:szCs w:val="20"/>
                <w:lang w:val="en-GB"/>
              </w:rPr>
            </w:pPr>
            <w:r>
              <w:t>61</w:t>
            </w:r>
          </w:p>
        </w:tc>
        <w:tc>
          <w:tcPr>
            <w:tcW w:w="992" w:type="dxa"/>
          </w:tcPr>
          <w:p w14:paraId="18DE48A4" w14:textId="77777777" w:rsidR="00F0469A" w:rsidRDefault="00F0469A" w:rsidP="005D664F">
            <w:pPr>
              <w:pStyle w:val="TblBdy"/>
              <w:tabs>
                <w:tab w:val="decimal" w:pos="459"/>
              </w:tabs>
              <w:rPr>
                <w:i/>
                <w:iCs/>
                <w:sz w:val="20"/>
                <w:szCs w:val="20"/>
                <w:lang w:val="en-GB"/>
              </w:rPr>
            </w:pPr>
            <w:r>
              <w:t>47.59</w:t>
            </w:r>
          </w:p>
        </w:tc>
        <w:tc>
          <w:tcPr>
            <w:tcW w:w="992" w:type="dxa"/>
          </w:tcPr>
          <w:p w14:paraId="22956876" w14:textId="77777777" w:rsidR="00F0469A" w:rsidRDefault="00F0469A" w:rsidP="005D664F">
            <w:pPr>
              <w:pStyle w:val="TblBdy"/>
              <w:tabs>
                <w:tab w:val="decimal" w:pos="459"/>
              </w:tabs>
              <w:rPr>
                <w:i/>
                <w:iCs/>
                <w:sz w:val="20"/>
                <w:szCs w:val="20"/>
                <w:lang w:val="en-GB"/>
              </w:rPr>
            </w:pPr>
            <w:r>
              <w:t>49.09</w:t>
            </w:r>
          </w:p>
        </w:tc>
        <w:tc>
          <w:tcPr>
            <w:tcW w:w="992" w:type="dxa"/>
          </w:tcPr>
          <w:p w14:paraId="58D54923" w14:textId="77777777" w:rsidR="00F0469A" w:rsidRDefault="00F0469A" w:rsidP="005D664F">
            <w:pPr>
              <w:pStyle w:val="TblBdy"/>
              <w:tabs>
                <w:tab w:val="decimal" w:pos="459"/>
              </w:tabs>
              <w:rPr>
                <w:i/>
                <w:iCs/>
                <w:sz w:val="20"/>
                <w:szCs w:val="20"/>
                <w:lang w:val="en-GB"/>
              </w:rPr>
            </w:pPr>
            <w:r>
              <w:t>47.09</w:t>
            </w:r>
          </w:p>
        </w:tc>
        <w:tc>
          <w:tcPr>
            <w:tcW w:w="709" w:type="dxa"/>
          </w:tcPr>
          <w:p w14:paraId="0963AE7E" w14:textId="77777777" w:rsidR="00F0469A" w:rsidRDefault="00F0469A" w:rsidP="005D664F">
            <w:pPr>
              <w:pStyle w:val="TblBdy"/>
              <w:tabs>
                <w:tab w:val="decimal" w:pos="318"/>
              </w:tabs>
              <w:rPr>
                <w:i/>
                <w:iCs/>
                <w:sz w:val="20"/>
                <w:szCs w:val="20"/>
                <w:lang w:val="en-GB"/>
              </w:rPr>
            </w:pPr>
            <w:r>
              <w:t>3</w:t>
            </w:r>
          </w:p>
        </w:tc>
        <w:tc>
          <w:tcPr>
            <w:tcW w:w="567" w:type="dxa"/>
          </w:tcPr>
          <w:p w14:paraId="5029C508" w14:textId="77777777" w:rsidR="00F0469A" w:rsidRDefault="00F0469A" w:rsidP="005D664F">
            <w:pPr>
              <w:pStyle w:val="TblBdy"/>
            </w:pPr>
            <w:r>
              <w:t>no</w:t>
            </w:r>
          </w:p>
        </w:tc>
      </w:tr>
      <w:tr w:rsidR="00F0469A" w14:paraId="1770490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59F0D33" w14:textId="77777777" w:rsidR="00F0469A" w:rsidRDefault="00F0469A" w:rsidP="005D664F">
            <w:pPr>
              <w:pStyle w:val="TblBdy"/>
            </w:pPr>
            <w:r>
              <w:t>51592</w:t>
            </w:r>
          </w:p>
        </w:tc>
        <w:tc>
          <w:tcPr>
            <w:tcW w:w="708" w:type="dxa"/>
          </w:tcPr>
          <w:p w14:paraId="01CA332D" w14:textId="77777777" w:rsidR="00F0469A" w:rsidRDefault="00F0469A" w:rsidP="005D664F">
            <w:pPr>
              <w:pStyle w:val="TblBdy"/>
            </w:pPr>
            <w:r>
              <w:t>2</w:t>
            </w:r>
          </w:p>
        </w:tc>
        <w:tc>
          <w:tcPr>
            <w:tcW w:w="993" w:type="dxa"/>
          </w:tcPr>
          <w:p w14:paraId="4519EA10" w14:textId="77777777" w:rsidR="00F0469A" w:rsidRDefault="00F0469A" w:rsidP="005D664F">
            <w:pPr>
              <w:pStyle w:val="TblBdy"/>
            </w:pPr>
            <w:r>
              <w:t>2682001</w:t>
            </w:r>
          </w:p>
        </w:tc>
        <w:tc>
          <w:tcPr>
            <w:tcW w:w="992" w:type="dxa"/>
          </w:tcPr>
          <w:p w14:paraId="0E3541CF" w14:textId="77777777" w:rsidR="00F0469A" w:rsidRDefault="00F0469A" w:rsidP="005D664F">
            <w:pPr>
              <w:pStyle w:val="TblBdy"/>
            </w:pPr>
            <w:r>
              <w:t>2405356</w:t>
            </w:r>
          </w:p>
        </w:tc>
        <w:tc>
          <w:tcPr>
            <w:tcW w:w="850" w:type="dxa"/>
          </w:tcPr>
          <w:p w14:paraId="2C2A4C16" w14:textId="77777777" w:rsidR="00F0469A" w:rsidRDefault="00F0469A" w:rsidP="005D664F">
            <w:pPr>
              <w:pStyle w:val="TblBdy"/>
              <w:tabs>
                <w:tab w:val="decimal" w:pos="317"/>
              </w:tabs>
              <w:rPr>
                <w:i/>
                <w:iCs/>
                <w:sz w:val="20"/>
                <w:szCs w:val="20"/>
                <w:lang w:val="en-GB"/>
              </w:rPr>
            </w:pPr>
            <w:r>
              <w:t>28</w:t>
            </w:r>
          </w:p>
        </w:tc>
        <w:tc>
          <w:tcPr>
            <w:tcW w:w="993" w:type="dxa"/>
          </w:tcPr>
          <w:p w14:paraId="6DB5B012" w14:textId="77777777" w:rsidR="00F0469A" w:rsidRDefault="00F0469A" w:rsidP="005D664F">
            <w:pPr>
              <w:pStyle w:val="TblBdy"/>
              <w:tabs>
                <w:tab w:val="decimal" w:pos="459"/>
              </w:tabs>
              <w:rPr>
                <w:i/>
                <w:iCs/>
                <w:sz w:val="20"/>
                <w:szCs w:val="20"/>
                <w:lang w:val="en-GB"/>
              </w:rPr>
            </w:pPr>
            <w:r>
              <w:t>60</w:t>
            </w:r>
          </w:p>
        </w:tc>
        <w:tc>
          <w:tcPr>
            <w:tcW w:w="992" w:type="dxa"/>
          </w:tcPr>
          <w:p w14:paraId="6E3098B3" w14:textId="77777777" w:rsidR="00F0469A" w:rsidRDefault="00F0469A" w:rsidP="005D664F">
            <w:pPr>
              <w:pStyle w:val="TblBdy"/>
              <w:tabs>
                <w:tab w:val="decimal" w:pos="459"/>
              </w:tabs>
              <w:rPr>
                <w:i/>
                <w:iCs/>
                <w:sz w:val="20"/>
                <w:szCs w:val="20"/>
                <w:lang w:val="en-GB"/>
              </w:rPr>
            </w:pPr>
            <w:r>
              <w:t>32</w:t>
            </w:r>
          </w:p>
        </w:tc>
        <w:tc>
          <w:tcPr>
            <w:tcW w:w="992" w:type="dxa"/>
          </w:tcPr>
          <w:p w14:paraId="595EF619" w14:textId="77777777" w:rsidR="00F0469A" w:rsidRDefault="00F0469A" w:rsidP="005D664F">
            <w:pPr>
              <w:pStyle w:val="TblBdy"/>
              <w:tabs>
                <w:tab w:val="decimal" w:pos="459"/>
              </w:tabs>
              <w:rPr>
                <w:i/>
                <w:iCs/>
                <w:sz w:val="20"/>
                <w:szCs w:val="20"/>
                <w:lang w:val="en-GB"/>
              </w:rPr>
            </w:pPr>
            <w:r>
              <w:t>48.89</w:t>
            </w:r>
          </w:p>
        </w:tc>
        <w:tc>
          <w:tcPr>
            <w:tcW w:w="992" w:type="dxa"/>
          </w:tcPr>
          <w:p w14:paraId="2B140CA7" w14:textId="77777777" w:rsidR="00F0469A" w:rsidRDefault="00F0469A" w:rsidP="005D664F">
            <w:pPr>
              <w:pStyle w:val="TblBdy"/>
              <w:tabs>
                <w:tab w:val="decimal" w:pos="459"/>
              </w:tabs>
              <w:rPr>
                <w:i/>
                <w:iCs/>
                <w:sz w:val="20"/>
                <w:szCs w:val="20"/>
                <w:lang w:val="en-GB"/>
              </w:rPr>
            </w:pPr>
            <w:r>
              <w:t>46.89</w:t>
            </w:r>
          </w:p>
        </w:tc>
        <w:tc>
          <w:tcPr>
            <w:tcW w:w="709" w:type="dxa"/>
          </w:tcPr>
          <w:p w14:paraId="3B3627E7" w14:textId="77777777" w:rsidR="00F0469A" w:rsidRDefault="00F0469A" w:rsidP="005D664F">
            <w:pPr>
              <w:pStyle w:val="TblBdy"/>
              <w:tabs>
                <w:tab w:val="decimal" w:pos="318"/>
              </w:tabs>
              <w:rPr>
                <w:i/>
                <w:iCs/>
                <w:sz w:val="20"/>
                <w:szCs w:val="20"/>
                <w:lang w:val="en-GB"/>
              </w:rPr>
            </w:pPr>
            <w:r>
              <w:t>10</w:t>
            </w:r>
          </w:p>
        </w:tc>
        <w:tc>
          <w:tcPr>
            <w:tcW w:w="567" w:type="dxa"/>
          </w:tcPr>
          <w:p w14:paraId="27A59C77" w14:textId="77777777" w:rsidR="00F0469A" w:rsidRDefault="00F0469A" w:rsidP="005D664F">
            <w:pPr>
              <w:pStyle w:val="TblBdy"/>
            </w:pPr>
            <w:r>
              <w:t>yes</w:t>
            </w:r>
          </w:p>
        </w:tc>
      </w:tr>
      <w:tr w:rsidR="00F0469A" w14:paraId="27BD5CA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9ADD261" w14:textId="77777777" w:rsidR="00F0469A" w:rsidRDefault="00F0469A" w:rsidP="005D664F">
            <w:pPr>
              <w:pStyle w:val="TblBdy"/>
            </w:pPr>
            <w:r>
              <w:t>52872</w:t>
            </w:r>
          </w:p>
        </w:tc>
        <w:tc>
          <w:tcPr>
            <w:tcW w:w="708" w:type="dxa"/>
          </w:tcPr>
          <w:p w14:paraId="2C6CA85C" w14:textId="77777777" w:rsidR="00F0469A" w:rsidRDefault="00F0469A" w:rsidP="005D664F">
            <w:pPr>
              <w:pStyle w:val="TblBdy"/>
            </w:pPr>
            <w:r>
              <w:t>3</w:t>
            </w:r>
          </w:p>
        </w:tc>
        <w:tc>
          <w:tcPr>
            <w:tcW w:w="993" w:type="dxa"/>
          </w:tcPr>
          <w:p w14:paraId="5F839215" w14:textId="77777777" w:rsidR="00F0469A" w:rsidRDefault="00F0469A" w:rsidP="005D664F">
            <w:pPr>
              <w:pStyle w:val="TblBdy"/>
            </w:pPr>
            <w:r>
              <w:t>2680268</w:t>
            </w:r>
          </w:p>
        </w:tc>
        <w:tc>
          <w:tcPr>
            <w:tcW w:w="992" w:type="dxa"/>
          </w:tcPr>
          <w:p w14:paraId="55882677" w14:textId="77777777" w:rsidR="00F0469A" w:rsidRDefault="00F0469A" w:rsidP="005D664F">
            <w:pPr>
              <w:pStyle w:val="TblBdy"/>
            </w:pPr>
            <w:r>
              <w:t>2383579</w:t>
            </w:r>
          </w:p>
        </w:tc>
        <w:tc>
          <w:tcPr>
            <w:tcW w:w="850" w:type="dxa"/>
          </w:tcPr>
          <w:p w14:paraId="63388037" w14:textId="77777777" w:rsidR="00F0469A" w:rsidRDefault="00F0469A" w:rsidP="005D664F">
            <w:pPr>
              <w:pStyle w:val="TblBdy"/>
              <w:tabs>
                <w:tab w:val="decimal" w:pos="317"/>
              </w:tabs>
              <w:rPr>
                <w:i/>
                <w:iCs/>
                <w:sz w:val="20"/>
                <w:szCs w:val="20"/>
                <w:lang w:val="en-GB"/>
              </w:rPr>
            </w:pPr>
            <w:r>
              <w:t>25</w:t>
            </w:r>
          </w:p>
        </w:tc>
        <w:tc>
          <w:tcPr>
            <w:tcW w:w="993" w:type="dxa"/>
          </w:tcPr>
          <w:p w14:paraId="099BA7C8" w14:textId="77777777" w:rsidR="00F0469A" w:rsidRDefault="00F0469A" w:rsidP="005D664F">
            <w:pPr>
              <w:pStyle w:val="TblBdy"/>
              <w:tabs>
                <w:tab w:val="decimal" w:pos="459"/>
              </w:tabs>
              <w:rPr>
                <w:i/>
                <w:iCs/>
                <w:sz w:val="20"/>
                <w:szCs w:val="20"/>
                <w:lang w:val="en-GB"/>
              </w:rPr>
            </w:pPr>
            <w:r>
              <w:t>15</w:t>
            </w:r>
          </w:p>
        </w:tc>
        <w:tc>
          <w:tcPr>
            <w:tcW w:w="992" w:type="dxa"/>
          </w:tcPr>
          <w:p w14:paraId="3380696A" w14:textId="77777777" w:rsidR="00F0469A" w:rsidRDefault="00F0469A" w:rsidP="005D664F">
            <w:pPr>
              <w:pStyle w:val="TblBdy"/>
              <w:tabs>
                <w:tab w:val="decimal" w:pos="459"/>
              </w:tabs>
              <w:rPr>
                <w:i/>
                <w:iCs/>
                <w:sz w:val="20"/>
                <w:szCs w:val="20"/>
                <w:lang w:val="en-GB"/>
              </w:rPr>
            </w:pPr>
            <w:r>
              <w:t>-10</w:t>
            </w:r>
          </w:p>
        </w:tc>
        <w:tc>
          <w:tcPr>
            <w:tcW w:w="992" w:type="dxa"/>
          </w:tcPr>
          <w:p w14:paraId="6058E577" w14:textId="77777777" w:rsidR="00F0469A" w:rsidRDefault="00F0469A" w:rsidP="005D664F">
            <w:pPr>
              <w:pStyle w:val="TblBdy"/>
              <w:tabs>
                <w:tab w:val="decimal" w:pos="459"/>
              </w:tabs>
              <w:rPr>
                <w:i/>
                <w:iCs/>
                <w:sz w:val="20"/>
                <w:szCs w:val="20"/>
                <w:lang w:val="en-GB"/>
              </w:rPr>
            </w:pPr>
            <w:r>
              <w:t>9.99</w:t>
            </w:r>
          </w:p>
        </w:tc>
        <w:tc>
          <w:tcPr>
            <w:tcW w:w="992" w:type="dxa"/>
          </w:tcPr>
          <w:p w14:paraId="4D67FDE4" w14:textId="77777777" w:rsidR="00F0469A" w:rsidRDefault="00F0469A" w:rsidP="005D664F">
            <w:pPr>
              <w:pStyle w:val="TblBdy"/>
              <w:tabs>
                <w:tab w:val="decimal" w:pos="459"/>
              </w:tabs>
              <w:rPr>
                <w:i/>
                <w:iCs/>
                <w:sz w:val="20"/>
                <w:szCs w:val="20"/>
                <w:lang w:val="en-GB"/>
              </w:rPr>
            </w:pPr>
            <w:r>
              <w:t>-26.28</w:t>
            </w:r>
          </w:p>
        </w:tc>
        <w:tc>
          <w:tcPr>
            <w:tcW w:w="709" w:type="dxa"/>
          </w:tcPr>
          <w:p w14:paraId="2983F0BE" w14:textId="77777777" w:rsidR="00F0469A" w:rsidRDefault="00F0469A" w:rsidP="005D664F">
            <w:pPr>
              <w:pStyle w:val="TblBdy"/>
              <w:tabs>
                <w:tab w:val="decimal" w:pos="318"/>
              </w:tabs>
              <w:rPr>
                <w:i/>
                <w:iCs/>
                <w:sz w:val="20"/>
                <w:szCs w:val="20"/>
                <w:lang w:val="en-GB"/>
              </w:rPr>
            </w:pPr>
            <w:r>
              <w:t>3</w:t>
            </w:r>
          </w:p>
        </w:tc>
        <w:tc>
          <w:tcPr>
            <w:tcW w:w="567" w:type="dxa"/>
          </w:tcPr>
          <w:p w14:paraId="45B7657E" w14:textId="77777777" w:rsidR="00F0469A" w:rsidRDefault="00F0469A" w:rsidP="005D664F">
            <w:pPr>
              <w:pStyle w:val="TblBdy"/>
            </w:pPr>
            <w:r>
              <w:t>no</w:t>
            </w:r>
          </w:p>
        </w:tc>
      </w:tr>
      <w:tr w:rsidR="00F0469A" w14:paraId="7E0DCA0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6985041" w14:textId="77777777" w:rsidR="00F0469A" w:rsidRDefault="00F0469A" w:rsidP="005D664F">
            <w:pPr>
              <w:pStyle w:val="TblBdy"/>
            </w:pPr>
            <w:r>
              <w:t>52873</w:t>
            </w:r>
          </w:p>
        </w:tc>
        <w:tc>
          <w:tcPr>
            <w:tcW w:w="708" w:type="dxa"/>
          </w:tcPr>
          <w:p w14:paraId="3C4BA26F" w14:textId="77777777" w:rsidR="00F0469A" w:rsidRDefault="00F0469A" w:rsidP="005D664F">
            <w:pPr>
              <w:pStyle w:val="TblBdy"/>
            </w:pPr>
            <w:r>
              <w:t>3</w:t>
            </w:r>
          </w:p>
        </w:tc>
        <w:tc>
          <w:tcPr>
            <w:tcW w:w="993" w:type="dxa"/>
          </w:tcPr>
          <w:p w14:paraId="3CA3477A" w14:textId="77777777" w:rsidR="00F0469A" w:rsidRDefault="00F0469A" w:rsidP="005D664F">
            <w:pPr>
              <w:pStyle w:val="TblBdy"/>
            </w:pPr>
            <w:r>
              <w:t>2677763</w:t>
            </w:r>
          </w:p>
        </w:tc>
        <w:tc>
          <w:tcPr>
            <w:tcW w:w="992" w:type="dxa"/>
          </w:tcPr>
          <w:p w14:paraId="5EF9F447" w14:textId="77777777" w:rsidR="00F0469A" w:rsidRDefault="00F0469A" w:rsidP="005D664F">
            <w:pPr>
              <w:pStyle w:val="TblBdy"/>
            </w:pPr>
            <w:r>
              <w:t>2383982</w:t>
            </w:r>
          </w:p>
        </w:tc>
        <w:tc>
          <w:tcPr>
            <w:tcW w:w="850" w:type="dxa"/>
          </w:tcPr>
          <w:p w14:paraId="361D2348" w14:textId="77777777" w:rsidR="00F0469A" w:rsidRDefault="00F0469A" w:rsidP="005D664F">
            <w:pPr>
              <w:pStyle w:val="TblBdy"/>
              <w:tabs>
                <w:tab w:val="decimal" w:pos="317"/>
              </w:tabs>
              <w:rPr>
                <w:i/>
                <w:iCs/>
                <w:sz w:val="20"/>
                <w:szCs w:val="20"/>
                <w:lang w:val="en-GB"/>
              </w:rPr>
            </w:pPr>
            <w:r>
              <w:t>20</w:t>
            </w:r>
          </w:p>
        </w:tc>
        <w:tc>
          <w:tcPr>
            <w:tcW w:w="993" w:type="dxa"/>
          </w:tcPr>
          <w:p w14:paraId="16DF52AE" w14:textId="77777777" w:rsidR="00F0469A" w:rsidRDefault="00F0469A" w:rsidP="005D664F">
            <w:pPr>
              <w:pStyle w:val="TblBdy"/>
              <w:tabs>
                <w:tab w:val="decimal" w:pos="459"/>
              </w:tabs>
              <w:rPr>
                <w:i/>
                <w:iCs/>
                <w:sz w:val="20"/>
                <w:szCs w:val="20"/>
                <w:lang w:val="en-GB"/>
              </w:rPr>
            </w:pPr>
            <w:r>
              <w:t>20</w:t>
            </w:r>
          </w:p>
        </w:tc>
        <w:tc>
          <w:tcPr>
            <w:tcW w:w="992" w:type="dxa"/>
          </w:tcPr>
          <w:p w14:paraId="1073A8AB" w14:textId="77777777" w:rsidR="00F0469A" w:rsidRDefault="00F0469A" w:rsidP="005D664F">
            <w:pPr>
              <w:pStyle w:val="TblBdy"/>
              <w:tabs>
                <w:tab w:val="decimal" w:pos="459"/>
              </w:tabs>
              <w:rPr>
                <w:i/>
                <w:iCs/>
                <w:sz w:val="20"/>
                <w:szCs w:val="20"/>
                <w:lang w:val="en-GB"/>
              </w:rPr>
            </w:pPr>
            <w:r>
              <w:t>0</w:t>
            </w:r>
          </w:p>
        </w:tc>
        <w:tc>
          <w:tcPr>
            <w:tcW w:w="992" w:type="dxa"/>
          </w:tcPr>
          <w:p w14:paraId="401A583A" w14:textId="77777777" w:rsidR="00F0469A" w:rsidRDefault="00F0469A" w:rsidP="005D664F">
            <w:pPr>
              <w:pStyle w:val="TblBdy"/>
              <w:tabs>
                <w:tab w:val="decimal" w:pos="459"/>
              </w:tabs>
              <w:rPr>
                <w:i/>
                <w:iCs/>
                <w:sz w:val="20"/>
                <w:szCs w:val="20"/>
                <w:lang w:val="en-GB"/>
              </w:rPr>
            </w:pPr>
            <w:r>
              <w:t>9.91</w:t>
            </w:r>
          </w:p>
        </w:tc>
        <w:tc>
          <w:tcPr>
            <w:tcW w:w="992" w:type="dxa"/>
          </w:tcPr>
          <w:p w14:paraId="4DB77413" w14:textId="77777777" w:rsidR="00F0469A" w:rsidRDefault="00F0469A" w:rsidP="005D664F">
            <w:pPr>
              <w:pStyle w:val="TblBdy"/>
              <w:tabs>
                <w:tab w:val="decimal" w:pos="459"/>
              </w:tabs>
              <w:rPr>
                <w:i/>
                <w:iCs/>
                <w:sz w:val="20"/>
                <w:szCs w:val="20"/>
                <w:lang w:val="en-GB"/>
              </w:rPr>
            </w:pPr>
            <w:r>
              <w:t>-23.45</w:t>
            </w:r>
          </w:p>
        </w:tc>
        <w:tc>
          <w:tcPr>
            <w:tcW w:w="709" w:type="dxa"/>
          </w:tcPr>
          <w:p w14:paraId="11ECCFED" w14:textId="77777777" w:rsidR="00F0469A" w:rsidRDefault="00F0469A" w:rsidP="005D664F">
            <w:pPr>
              <w:pStyle w:val="TblBdy"/>
              <w:tabs>
                <w:tab w:val="decimal" w:pos="318"/>
              </w:tabs>
              <w:rPr>
                <w:i/>
                <w:iCs/>
                <w:sz w:val="20"/>
                <w:szCs w:val="20"/>
                <w:lang w:val="en-GB"/>
              </w:rPr>
            </w:pPr>
            <w:r>
              <w:t>3</w:t>
            </w:r>
          </w:p>
        </w:tc>
        <w:tc>
          <w:tcPr>
            <w:tcW w:w="567" w:type="dxa"/>
          </w:tcPr>
          <w:p w14:paraId="44F17477" w14:textId="77777777" w:rsidR="00F0469A" w:rsidRDefault="00F0469A" w:rsidP="005D664F">
            <w:pPr>
              <w:pStyle w:val="TblBdy"/>
            </w:pPr>
            <w:r>
              <w:t>no</w:t>
            </w:r>
          </w:p>
        </w:tc>
      </w:tr>
      <w:tr w:rsidR="00F0469A" w14:paraId="693064D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20B5ADB" w14:textId="77777777" w:rsidR="00F0469A" w:rsidRDefault="00F0469A" w:rsidP="005D664F">
            <w:pPr>
              <w:pStyle w:val="TblBdy"/>
            </w:pPr>
            <w:r>
              <w:t>52874</w:t>
            </w:r>
          </w:p>
        </w:tc>
        <w:tc>
          <w:tcPr>
            <w:tcW w:w="708" w:type="dxa"/>
          </w:tcPr>
          <w:p w14:paraId="38A98350" w14:textId="77777777" w:rsidR="00F0469A" w:rsidRDefault="00F0469A" w:rsidP="005D664F">
            <w:pPr>
              <w:pStyle w:val="TblBdy"/>
            </w:pPr>
            <w:r>
              <w:t>3</w:t>
            </w:r>
          </w:p>
        </w:tc>
        <w:tc>
          <w:tcPr>
            <w:tcW w:w="993" w:type="dxa"/>
          </w:tcPr>
          <w:p w14:paraId="5A1F625C" w14:textId="77777777" w:rsidR="00F0469A" w:rsidRDefault="00F0469A" w:rsidP="005D664F">
            <w:pPr>
              <w:pStyle w:val="TblBdy"/>
            </w:pPr>
            <w:r>
              <w:t>2679068</w:t>
            </w:r>
          </w:p>
        </w:tc>
        <w:tc>
          <w:tcPr>
            <w:tcW w:w="992" w:type="dxa"/>
          </w:tcPr>
          <w:p w14:paraId="010D5C83" w14:textId="77777777" w:rsidR="00F0469A" w:rsidRDefault="00F0469A" w:rsidP="005D664F">
            <w:pPr>
              <w:pStyle w:val="TblBdy"/>
            </w:pPr>
            <w:r>
              <w:t>2380040</w:t>
            </w:r>
          </w:p>
        </w:tc>
        <w:tc>
          <w:tcPr>
            <w:tcW w:w="850" w:type="dxa"/>
          </w:tcPr>
          <w:p w14:paraId="78A2AF14" w14:textId="77777777" w:rsidR="00F0469A" w:rsidRDefault="00F0469A" w:rsidP="005D664F">
            <w:pPr>
              <w:pStyle w:val="TblBdy"/>
              <w:tabs>
                <w:tab w:val="decimal" w:pos="317"/>
              </w:tabs>
              <w:rPr>
                <w:i/>
                <w:iCs/>
                <w:sz w:val="20"/>
                <w:szCs w:val="20"/>
                <w:lang w:val="en-GB"/>
              </w:rPr>
            </w:pPr>
            <w:r>
              <w:t>20</w:t>
            </w:r>
          </w:p>
        </w:tc>
        <w:tc>
          <w:tcPr>
            <w:tcW w:w="993" w:type="dxa"/>
          </w:tcPr>
          <w:p w14:paraId="142399E4" w14:textId="77777777" w:rsidR="00F0469A" w:rsidRDefault="00F0469A" w:rsidP="005D664F">
            <w:pPr>
              <w:pStyle w:val="TblBdy"/>
              <w:tabs>
                <w:tab w:val="decimal" w:pos="459"/>
              </w:tabs>
              <w:rPr>
                <w:i/>
                <w:iCs/>
                <w:sz w:val="20"/>
                <w:szCs w:val="20"/>
                <w:lang w:val="en-GB"/>
              </w:rPr>
            </w:pPr>
            <w:r>
              <w:t>16</w:t>
            </w:r>
          </w:p>
        </w:tc>
        <w:tc>
          <w:tcPr>
            <w:tcW w:w="992" w:type="dxa"/>
          </w:tcPr>
          <w:p w14:paraId="34D37601" w14:textId="77777777" w:rsidR="00F0469A" w:rsidRDefault="00F0469A" w:rsidP="005D664F">
            <w:pPr>
              <w:pStyle w:val="TblBdy"/>
              <w:tabs>
                <w:tab w:val="decimal" w:pos="459"/>
              </w:tabs>
              <w:rPr>
                <w:i/>
                <w:iCs/>
                <w:sz w:val="20"/>
                <w:szCs w:val="20"/>
                <w:lang w:val="en-GB"/>
              </w:rPr>
            </w:pPr>
            <w:r>
              <w:t>-4</w:t>
            </w:r>
          </w:p>
        </w:tc>
        <w:tc>
          <w:tcPr>
            <w:tcW w:w="992" w:type="dxa"/>
          </w:tcPr>
          <w:p w14:paraId="2F62C45A" w14:textId="77777777" w:rsidR="00F0469A" w:rsidRDefault="00F0469A" w:rsidP="005D664F">
            <w:pPr>
              <w:pStyle w:val="TblBdy"/>
              <w:tabs>
                <w:tab w:val="decimal" w:pos="459"/>
              </w:tabs>
              <w:rPr>
                <w:i/>
                <w:iCs/>
                <w:sz w:val="20"/>
                <w:szCs w:val="20"/>
                <w:lang w:val="en-GB"/>
              </w:rPr>
            </w:pPr>
            <w:r>
              <w:t>9.24</w:t>
            </w:r>
          </w:p>
        </w:tc>
        <w:tc>
          <w:tcPr>
            <w:tcW w:w="992" w:type="dxa"/>
          </w:tcPr>
          <w:p w14:paraId="7B138F2D" w14:textId="77777777" w:rsidR="00F0469A" w:rsidRDefault="00F0469A" w:rsidP="005D664F">
            <w:pPr>
              <w:pStyle w:val="TblBdy"/>
              <w:tabs>
                <w:tab w:val="decimal" w:pos="459"/>
              </w:tabs>
              <w:rPr>
                <w:i/>
                <w:iCs/>
                <w:sz w:val="20"/>
                <w:szCs w:val="20"/>
                <w:lang w:val="en-GB"/>
              </w:rPr>
            </w:pPr>
            <w:r>
              <w:t>-22.87</w:t>
            </w:r>
          </w:p>
        </w:tc>
        <w:tc>
          <w:tcPr>
            <w:tcW w:w="709" w:type="dxa"/>
          </w:tcPr>
          <w:p w14:paraId="3868B36D" w14:textId="77777777" w:rsidR="00F0469A" w:rsidRDefault="00F0469A" w:rsidP="005D664F">
            <w:pPr>
              <w:pStyle w:val="TblBdy"/>
              <w:tabs>
                <w:tab w:val="decimal" w:pos="318"/>
              </w:tabs>
              <w:rPr>
                <w:i/>
                <w:iCs/>
                <w:sz w:val="20"/>
                <w:szCs w:val="20"/>
                <w:lang w:val="en-GB"/>
              </w:rPr>
            </w:pPr>
            <w:r>
              <w:t>3</w:t>
            </w:r>
          </w:p>
        </w:tc>
        <w:tc>
          <w:tcPr>
            <w:tcW w:w="567" w:type="dxa"/>
          </w:tcPr>
          <w:p w14:paraId="23B81CAA" w14:textId="77777777" w:rsidR="00F0469A" w:rsidRDefault="00F0469A" w:rsidP="005D664F">
            <w:pPr>
              <w:pStyle w:val="TblBdy"/>
            </w:pPr>
            <w:r>
              <w:t>no</w:t>
            </w:r>
          </w:p>
        </w:tc>
      </w:tr>
      <w:tr w:rsidR="00F0469A" w14:paraId="2E75528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099B06D" w14:textId="77777777" w:rsidR="00F0469A" w:rsidRDefault="00F0469A" w:rsidP="005D664F">
            <w:pPr>
              <w:pStyle w:val="TblBdy"/>
            </w:pPr>
            <w:r>
              <w:t>52875</w:t>
            </w:r>
          </w:p>
        </w:tc>
        <w:tc>
          <w:tcPr>
            <w:tcW w:w="708" w:type="dxa"/>
          </w:tcPr>
          <w:p w14:paraId="2312060A" w14:textId="77777777" w:rsidR="00F0469A" w:rsidRDefault="00F0469A" w:rsidP="005D664F">
            <w:pPr>
              <w:pStyle w:val="TblBdy"/>
            </w:pPr>
            <w:r>
              <w:t>3</w:t>
            </w:r>
          </w:p>
        </w:tc>
        <w:tc>
          <w:tcPr>
            <w:tcW w:w="993" w:type="dxa"/>
          </w:tcPr>
          <w:p w14:paraId="057E6935" w14:textId="77777777" w:rsidR="00F0469A" w:rsidRDefault="00F0469A" w:rsidP="005D664F">
            <w:pPr>
              <w:pStyle w:val="TblBdy"/>
            </w:pPr>
            <w:r>
              <w:t>2679451</w:t>
            </w:r>
          </w:p>
        </w:tc>
        <w:tc>
          <w:tcPr>
            <w:tcW w:w="992" w:type="dxa"/>
          </w:tcPr>
          <w:p w14:paraId="5D96BE60" w14:textId="77777777" w:rsidR="00F0469A" w:rsidRDefault="00F0469A" w:rsidP="005D664F">
            <w:pPr>
              <w:pStyle w:val="TblBdy"/>
            </w:pPr>
            <w:r>
              <w:t>2381595</w:t>
            </w:r>
          </w:p>
        </w:tc>
        <w:tc>
          <w:tcPr>
            <w:tcW w:w="850" w:type="dxa"/>
          </w:tcPr>
          <w:p w14:paraId="7B126032" w14:textId="77777777" w:rsidR="00F0469A" w:rsidRDefault="00F0469A" w:rsidP="005D664F">
            <w:pPr>
              <w:pStyle w:val="TblBdy"/>
              <w:tabs>
                <w:tab w:val="decimal" w:pos="317"/>
              </w:tabs>
              <w:rPr>
                <w:i/>
                <w:iCs/>
                <w:sz w:val="20"/>
                <w:szCs w:val="20"/>
                <w:lang w:val="en-GB"/>
              </w:rPr>
            </w:pPr>
            <w:r>
              <w:t>17.5</w:t>
            </w:r>
          </w:p>
        </w:tc>
        <w:tc>
          <w:tcPr>
            <w:tcW w:w="993" w:type="dxa"/>
          </w:tcPr>
          <w:p w14:paraId="0B01554E" w14:textId="77777777" w:rsidR="00F0469A" w:rsidRDefault="00F0469A" w:rsidP="005D664F">
            <w:pPr>
              <w:pStyle w:val="TblBdy"/>
              <w:tabs>
                <w:tab w:val="decimal" w:pos="459"/>
              </w:tabs>
              <w:rPr>
                <w:i/>
                <w:iCs/>
                <w:sz w:val="20"/>
                <w:szCs w:val="20"/>
                <w:lang w:val="en-GB"/>
              </w:rPr>
            </w:pPr>
            <w:r>
              <w:t>15</w:t>
            </w:r>
          </w:p>
        </w:tc>
        <w:tc>
          <w:tcPr>
            <w:tcW w:w="992" w:type="dxa"/>
          </w:tcPr>
          <w:p w14:paraId="4D323D9E" w14:textId="77777777" w:rsidR="00F0469A" w:rsidRDefault="00F0469A" w:rsidP="005D664F">
            <w:pPr>
              <w:pStyle w:val="TblBdy"/>
              <w:tabs>
                <w:tab w:val="decimal" w:pos="459"/>
              </w:tabs>
              <w:rPr>
                <w:i/>
                <w:iCs/>
                <w:sz w:val="20"/>
                <w:szCs w:val="20"/>
                <w:lang w:val="en-GB"/>
              </w:rPr>
            </w:pPr>
            <w:r>
              <w:t>-2.5</w:t>
            </w:r>
          </w:p>
        </w:tc>
        <w:tc>
          <w:tcPr>
            <w:tcW w:w="992" w:type="dxa"/>
          </w:tcPr>
          <w:p w14:paraId="1B72BDA7" w14:textId="77777777" w:rsidR="00F0469A" w:rsidRDefault="00F0469A" w:rsidP="005D664F">
            <w:pPr>
              <w:pStyle w:val="TblBdy"/>
              <w:tabs>
                <w:tab w:val="decimal" w:pos="459"/>
              </w:tabs>
              <w:rPr>
                <w:i/>
                <w:iCs/>
                <w:sz w:val="20"/>
                <w:szCs w:val="20"/>
                <w:lang w:val="en-GB"/>
              </w:rPr>
            </w:pPr>
            <w:r>
              <w:t>9.77</w:t>
            </w:r>
          </w:p>
        </w:tc>
        <w:tc>
          <w:tcPr>
            <w:tcW w:w="992" w:type="dxa"/>
          </w:tcPr>
          <w:p w14:paraId="1BE26EAF" w14:textId="77777777" w:rsidR="00F0469A" w:rsidRDefault="00F0469A" w:rsidP="005D664F">
            <w:pPr>
              <w:pStyle w:val="TblBdy"/>
              <w:tabs>
                <w:tab w:val="decimal" w:pos="459"/>
              </w:tabs>
              <w:rPr>
                <w:i/>
                <w:iCs/>
                <w:sz w:val="20"/>
                <w:szCs w:val="20"/>
                <w:lang w:val="en-GB"/>
              </w:rPr>
            </w:pPr>
            <w:r>
              <w:t>-24.31</w:t>
            </w:r>
          </w:p>
        </w:tc>
        <w:tc>
          <w:tcPr>
            <w:tcW w:w="709" w:type="dxa"/>
          </w:tcPr>
          <w:p w14:paraId="58BD0032" w14:textId="77777777" w:rsidR="00F0469A" w:rsidRDefault="00F0469A" w:rsidP="005D664F">
            <w:pPr>
              <w:pStyle w:val="TblBdy"/>
              <w:tabs>
                <w:tab w:val="decimal" w:pos="318"/>
              </w:tabs>
              <w:rPr>
                <w:i/>
                <w:iCs/>
                <w:sz w:val="20"/>
                <w:szCs w:val="20"/>
                <w:lang w:val="en-GB"/>
              </w:rPr>
            </w:pPr>
            <w:r>
              <w:t>3</w:t>
            </w:r>
          </w:p>
        </w:tc>
        <w:tc>
          <w:tcPr>
            <w:tcW w:w="567" w:type="dxa"/>
          </w:tcPr>
          <w:p w14:paraId="65BD6916" w14:textId="77777777" w:rsidR="00F0469A" w:rsidRDefault="00F0469A" w:rsidP="005D664F">
            <w:pPr>
              <w:pStyle w:val="TblBdy"/>
            </w:pPr>
            <w:r>
              <w:t>no</w:t>
            </w:r>
          </w:p>
        </w:tc>
      </w:tr>
      <w:tr w:rsidR="00F0469A" w14:paraId="4ED60AC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5ECB1BA" w14:textId="77777777" w:rsidR="00F0469A" w:rsidRDefault="00F0469A" w:rsidP="005D664F">
            <w:pPr>
              <w:pStyle w:val="TblBdy"/>
            </w:pPr>
            <w:r>
              <w:t>52877</w:t>
            </w:r>
          </w:p>
        </w:tc>
        <w:tc>
          <w:tcPr>
            <w:tcW w:w="708" w:type="dxa"/>
          </w:tcPr>
          <w:p w14:paraId="446B29DA" w14:textId="77777777" w:rsidR="00F0469A" w:rsidRDefault="00F0469A" w:rsidP="005D664F">
            <w:pPr>
              <w:pStyle w:val="TblBdy"/>
            </w:pPr>
            <w:r>
              <w:t>3</w:t>
            </w:r>
          </w:p>
        </w:tc>
        <w:tc>
          <w:tcPr>
            <w:tcW w:w="993" w:type="dxa"/>
          </w:tcPr>
          <w:p w14:paraId="5E315EA5" w14:textId="77777777" w:rsidR="00F0469A" w:rsidRDefault="00F0469A" w:rsidP="005D664F">
            <w:pPr>
              <w:pStyle w:val="TblBdy"/>
            </w:pPr>
            <w:r>
              <w:t>2675601</w:t>
            </w:r>
          </w:p>
        </w:tc>
        <w:tc>
          <w:tcPr>
            <w:tcW w:w="992" w:type="dxa"/>
          </w:tcPr>
          <w:p w14:paraId="2708C09A" w14:textId="77777777" w:rsidR="00F0469A" w:rsidRDefault="00F0469A" w:rsidP="005D664F">
            <w:pPr>
              <w:pStyle w:val="TblBdy"/>
            </w:pPr>
            <w:r>
              <w:t>2387655</w:t>
            </w:r>
          </w:p>
        </w:tc>
        <w:tc>
          <w:tcPr>
            <w:tcW w:w="850" w:type="dxa"/>
          </w:tcPr>
          <w:p w14:paraId="15D19390" w14:textId="77777777" w:rsidR="00F0469A" w:rsidRDefault="00F0469A" w:rsidP="005D664F">
            <w:pPr>
              <w:pStyle w:val="TblBdy"/>
              <w:tabs>
                <w:tab w:val="decimal" w:pos="317"/>
              </w:tabs>
              <w:rPr>
                <w:i/>
                <w:iCs/>
                <w:sz w:val="20"/>
                <w:szCs w:val="20"/>
                <w:lang w:val="en-GB"/>
              </w:rPr>
            </w:pPr>
            <w:r>
              <w:t>14.87</w:t>
            </w:r>
          </w:p>
        </w:tc>
        <w:tc>
          <w:tcPr>
            <w:tcW w:w="993" w:type="dxa"/>
          </w:tcPr>
          <w:p w14:paraId="2416B6F5" w14:textId="77777777" w:rsidR="00F0469A" w:rsidRDefault="00F0469A" w:rsidP="005D664F">
            <w:pPr>
              <w:pStyle w:val="TblBdy"/>
              <w:tabs>
                <w:tab w:val="decimal" w:pos="459"/>
              </w:tabs>
              <w:rPr>
                <w:i/>
                <w:iCs/>
                <w:sz w:val="20"/>
                <w:szCs w:val="20"/>
                <w:lang w:val="en-GB"/>
              </w:rPr>
            </w:pPr>
            <w:r>
              <w:t>15.71</w:t>
            </w:r>
          </w:p>
        </w:tc>
        <w:tc>
          <w:tcPr>
            <w:tcW w:w="992" w:type="dxa"/>
          </w:tcPr>
          <w:p w14:paraId="16759EF6" w14:textId="77777777" w:rsidR="00F0469A" w:rsidRDefault="00F0469A" w:rsidP="005D664F">
            <w:pPr>
              <w:pStyle w:val="TblBdy"/>
              <w:tabs>
                <w:tab w:val="decimal" w:pos="459"/>
              </w:tabs>
              <w:rPr>
                <w:i/>
                <w:iCs/>
                <w:sz w:val="20"/>
                <w:szCs w:val="20"/>
                <w:lang w:val="en-GB"/>
              </w:rPr>
            </w:pPr>
            <w:r>
              <w:t>0.84</w:t>
            </w:r>
          </w:p>
        </w:tc>
        <w:tc>
          <w:tcPr>
            <w:tcW w:w="992" w:type="dxa"/>
          </w:tcPr>
          <w:p w14:paraId="3960018F" w14:textId="77777777" w:rsidR="00F0469A" w:rsidRDefault="00F0469A" w:rsidP="005D664F">
            <w:pPr>
              <w:pStyle w:val="TblBdy"/>
              <w:tabs>
                <w:tab w:val="decimal" w:pos="459"/>
              </w:tabs>
              <w:rPr>
                <w:i/>
                <w:iCs/>
                <w:sz w:val="20"/>
                <w:szCs w:val="20"/>
                <w:lang w:val="en-GB"/>
              </w:rPr>
            </w:pPr>
            <w:r>
              <w:t>15.61</w:t>
            </w:r>
          </w:p>
        </w:tc>
        <w:tc>
          <w:tcPr>
            <w:tcW w:w="992" w:type="dxa"/>
          </w:tcPr>
          <w:p w14:paraId="33289BA6" w14:textId="77777777" w:rsidR="00F0469A" w:rsidRDefault="00F0469A" w:rsidP="005D664F">
            <w:pPr>
              <w:pStyle w:val="TblBdy"/>
              <w:tabs>
                <w:tab w:val="decimal" w:pos="459"/>
              </w:tabs>
              <w:rPr>
                <w:i/>
                <w:iCs/>
                <w:sz w:val="20"/>
                <w:szCs w:val="20"/>
                <w:lang w:val="en-GB"/>
              </w:rPr>
            </w:pPr>
            <w:r>
              <w:t>-0.36</w:t>
            </w:r>
          </w:p>
        </w:tc>
        <w:tc>
          <w:tcPr>
            <w:tcW w:w="709" w:type="dxa"/>
          </w:tcPr>
          <w:p w14:paraId="37E7FAD5" w14:textId="77777777" w:rsidR="00F0469A" w:rsidRDefault="00F0469A" w:rsidP="005D664F">
            <w:pPr>
              <w:pStyle w:val="TblBdy"/>
              <w:tabs>
                <w:tab w:val="decimal" w:pos="318"/>
              </w:tabs>
              <w:rPr>
                <w:i/>
                <w:iCs/>
                <w:sz w:val="20"/>
                <w:szCs w:val="20"/>
                <w:lang w:val="en-GB"/>
              </w:rPr>
            </w:pPr>
            <w:r>
              <w:t>3</w:t>
            </w:r>
          </w:p>
        </w:tc>
        <w:tc>
          <w:tcPr>
            <w:tcW w:w="567" w:type="dxa"/>
          </w:tcPr>
          <w:p w14:paraId="598E9AD0" w14:textId="77777777" w:rsidR="00F0469A" w:rsidRDefault="00F0469A" w:rsidP="005D664F">
            <w:pPr>
              <w:pStyle w:val="TblBdy"/>
            </w:pPr>
            <w:r>
              <w:t>no</w:t>
            </w:r>
          </w:p>
        </w:tc>
      </w:tr>
      <w:tr w:rsidR="00F0469A" w14:paraId="685B66F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4697A99" w14:textId="77777777" w:rsidR="00F0469A" w:rsidRDefault="00F0469A" w:rsidP="005D664F">
            <w:pPr>
              <w:pStyle w:val="TblBdy"/>
            </w:pPr>
            <w:r>
              <w:t>52878</w:t>
            </w:r>
          </w:p>
        </w:tc>
        <w:tc>
          <w:tcPr>
            <w:tcW w:w="708" w:type="dxa"/>
          </w:tcPr>
          <w:p w14:paraId="5D90F96D" w14:textId="77777777" w:rsidR="00F0469A" w:rsidRDefault="00F0469A" w:rsidP="005D664F">
            <w:pPr>
              <w:pStyle w:val="TblBdy"/>
            </w:pPr>
            <w:r>
              <w:t>2</w:t>
            </w:r>
          </w:p>
        </w:tc>
        <w:tc>
          <w:tcPr>
            <w:tcW w:w="993" w:type="dxa"/>
          </w:tcPr>
          <w:p w14:paraId="1DBDAD21" w14:textId="77777777" w:rsidR="00F0469A" w:rsidRDefault="00F0469A" w:rsidP="005D664F">
            <w:pPr>
              <w:pStyle w:val="TblBdy"/>
            </w:pPr>
            <w:r>
              <w:t>2675601</w:t>
            </w:r>
          </w:p>
        </w:tc>
        <w:tc>
          <w:tcPr>
            <w:tcW w:w="992" w:type="dxa"/>
          </w:tcPr>
          <w:p w14:paraId="10A79F5C" w14:textId="77777777" w:rsidR="00F0469A" w:rsidRDefault="00F0469A" w:rsidP="005D664F">
            <w:pPr>
              <w:pStyle w:val="TblBdy"/>
            </w:pPr>
            <w:r>
              <w:t>2387655</w:t>
            </w:r>
          </w:p>
        </w:tc>
        <w:tc>
          <w:tcPr>
            <w:tcW w:w="850" w:type="dxa"/>
          </w:tcPr>
          <w:p w14:paraId="09995422" w14:textId="77777777" w:rsidR="00F0469A" w:rsidRDefault="00F0469A" w:rsidP="005D664F">
            <w:pPr>
              <w:pStyle w:val="TblBdy"/>
              <w:tabs>
                <w:tab w:val="decimal" w:pos="317"/>
              </w:tabs>
              <w:rPr>
                <w:i/>
                <w:iCs/>
                <w:sz w:val="20"/>
                <w:szCs w:val="20"/>
                <w:lang w:val="en-GB"/>
              </w:rPr>
            </w:pPr>
            <w:r>
              <w:t>5.95</w:t>
            </w:r>
          </w:p>
        </w:tc>
        <w:tc>
          <w:tcPr>
            <w:tcW w:w="993" w:type="dxa"/>
          </w:tcPr>
          <w:p w14:paraId="5A3D494F" w14:textId="77777777" w:rsidR="00F0469A" w:rsidRDefault="00F0469A" w:rsidP="005D664F">
            <w:pPr>
              <w:pStyle w:val="TblBdy"/>
              <w:tabs>
                <w:tab w:val="decimal" w:pos="459"/>
              </w:tabs>
              <w:rPr>
                <w:i/>
                <w:iCs/>
                <w:sz w:val="20"/>
                <w:szCs w:val="20"/>
                <w:lang w:val="en-GB"/>
              </w:rPr>
            </w:pPr>
            <w:r>
              <w:t>15.71</w:t>
            </w:r>
          </w:p>
        </w:tc>
        <w:tc>
          <w:tcPr>
            <w:tcW w:w="992" w:type="dxa"/>
          </w:tcPr>
          <w:p w14:paraId="7C3234EF" w14:textId="77777777" w:rsidR="00F0469A" w:rsidRDefault="00F0469A" w:rsidP="005D664F">
            <w:pPr>
              <w:pStyle w:val="TblBdy"/>
              <w:tabs>
                <w:tab w:val="decimal" w:pos="459"/>
              </w:tabs>
              <w:rPr>
                <w:i/>
                <w:iCs/>
                <w:sz w:val="20"/>
                <w:szCs w:val="20"/>
                <w:lang w:val="en-GB"/>
              </w:rPr>
            </w:pPr>
            <w:r>
              <w:t>9.76</w:t>
            </w:r>
          </w:p>
        </w:tc>
        <w:tc>
          <w:tcPr>
            <w:tcW w:w="992" w:type="dxa"/>
          </w:tcPr>
          <w:p w14:paraId="2D25C1D7" w14:textId="77777777" w:rsidR="00F0469A" w:rsidRDefault="00F0469A" w:rsidP="005D664F">
            <w:pPr>
              <w:pStyle w:val="TblBdy"/>
              <w:tabs>
                <w:tab w:val="decimal" w:pos="459"/>
              </w:tabs>
              <w:rPr>
                <w:i/>
                <w:iCs/>
                <w:sz w:val="20"/>
                <w:szCs w:val="20"/>
                <w:lang w:val="en-GB"/>
              </w:rPr>
            </w:pPr>
            <w:r>
              <w:t>18.15</w:t>
            </w:r>
          </w:p>
        </w:tc>
        <w:tc>
          <w:tcPr>
            <w:tcW w:w="992" w:type="dxa"/>
          </w:tcPr>
          <w:p w14:paraId="1C8A2941" w14:textId="77777777" w:rsidR="00F0469A" w:rsidRDefault="00F0469A" w:rsidP="005D664F">
            <w:pPr>
              <w:pStyle w:val="TblBdy"/>
              <w:tabs>
                <w:tab w:val="decimal" w:pos="459"/>
              </w:tabs>
              <w:rPr>
                <w:i/>
                <w:iCs/>
                <w:sz w:val="20"/>
                <w:szCs w:val="20"/>
                <w:lang w:val="en-GB"/>
              </w:rPr>
            </w:pPr>
            <w:r>
              <w:t>15.61</w:t>
            </w:r>
          </w:p>
        </w:tc>
        <w:tc>
          <w:tcPr>
            <w:tcW w:w="709" w:type="dxa"/>
          </w:tcPr>
          <w:p w14:paraId="7B5D5569" w14:textId="77777777" w:rsidR="00F0469A" w:rsidRDefault="00F0469A" w:rsidP="005D664F">
            <w:pPr>
              <w:pStyle w:val="TblBdy"/>
              <w:tabs>
                <w:tab w:val="decimal" w:pos="318"/>
              </w:tabs>
              <w:rPr>
                <w:i/>
                <w:iCs/>
                <w:sz w:val="20"/>
                <w:szCs w:val="20"/>
                <w:lang w:val="en-GB"/>
              </w:rPr>
            </w:pPr>
            <w:r>
              <w:t>3</w:t>
            </w:r>
          </w:p>
        </w:tc>
        <w:tc>
          <w:tcPr>
            <w:tcW w:w="567" w:type="dxa"/>
          </w:tcPr>
          <w:p w14:paraId="46A2A331" w14:textId="77777777" w:rsidR="00F0469A" w:rsidRDefault="00F0469A" w:rsidP="005D664F">
            <w:pPr>
              <w:pStyle w:val="TblBdy"/>
            </w:pPr>
            <w:r>
              <w:t>yes</w:t>
            </w:r>
          </w:p>
        </w:tc>
      </w:tr>
      <w:tr w:rsidR="00F0469A" w14:paraId="4A16F68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58AF019" w14:textId="77777777" w:rsidR="00F0469A" w:rsidRDefault="00F0469A" w:rsidP="005D664F">
            <w:pPr>
              <w:pStyle w:val="TblBdy"/>
            </w:pPr>
            <w:r>
              <w:t>52879</w:t>
            </w:r>
          </w:p>
        </w:tc>
        <w:tc>
          <w:tcPr>
            <w:tcW w:w="708" w:type="dxa"/>
          </w:tcPr>
          <w:p w14:paraId="0E29B00C" w14:textId="77777777" w:rsidR="00F0469A" w:rsidRDefault="00F0469A" w:rsidP="005D664F">
            <w:pPr>
              <w:pStyle w:val="TblBdy"/>
            </w:pPr>
            <w:r>
              <w:t>3</w:t>
            </w:r>
          </w:p>
        </w:tc>
        <w:tc>
          <w:tcPr>
            <w:tcW w:w="993" w:type="dxa"/>
          </w:tcPr>
          <w:p w14:paraId="70538257" w14:textId="77777777" w:rsidR="00F0469A" w:rsidRDefault="00F0469A" w:rsidP="005D664F">
            <w:pPr>
              <w:pStyle w:val="TblBdy"/>
            </w:pPr>
            <w:r>
              <w:t>2680560</w:t>
            </w:r>
          </w:p>
        </w:tc>
        <w:tc>
          <w:tcPr>
            <w:tcW w:w="992" w:type="dxa"/>
          </w:tcPr>
          <w:p w14:paraId="4EBC3678" w14:textId="77777777" w:rsidR="00F0469A" w:rsidRDefault="00F0469A" w:rsidP="005D664F">
            <w:pPr>
              <w:pStyle w:val="TblBdy"/>
            </w:pPr>
            <w:r>
              <w:t>2386750</w:t>
            </w:r>
          </w:p>
        </w:tc>
        <w:tc>
          <w:tcPr>
            <w:tcW w:w="850" w:type="dxa"/>
          </w:tcPr>
          <w:p w14:paraId="258284F8" w14:textId="77777777" w:rsidR="00F0469A" w:rsidRDefault="00F0469A" w:rsidP="005D664F">
            <w:pPr>
              <w:pStyle w:val="TblBdy"/>
              <w:tabs>
                <w:tab w:val="decimal" w:pos="317"/>
              </w:tabs>
              <w:rPr>
                <w:i/>
                <w:iCs/>
                <w:sz w:val="20"/>
                <w:szCs w:val="20"/>
                <w:lang w:val="en-GB"/>
              </w:rPr>
            </w:pPr>
            <w:r>
              <w:t>13.97</w:t>
            </w:r>
          </w:p>
        </w:tc>
        <w:tc>
          <w:tcPr>
            <w:tcW w:w="993" w:type="dxa"/>
          </w:tcPr>
          <w:p w14:paraId="1B33DCBD" w14:textId="77777777" w:rsidR="00F0469A" w:rsidRDefault="00F0469A" w:rsidP="005D664F">
            <w:pPr>
              <w:pStyle w:val="TblBdy"/>
              <w:tabs>
                <w:tab w:val="decimal" w:pos="459"/>
              </w:tabs>
              <w:rPr>
                <w:i/>
                <w:iCs/>
                <w:sz w:val="20"/>
                <w:szCs w:val="20"/>
                <w:lang w:val="en-GB"/>
              </w:rPr>
            </w:pPr>
            <w:r>
              <w:t>21</w:t>
            </w:r>
          </w:p>
        </w:tc>
        <w:tc>
          <w:tcPr>
            <w:tcW w:w="992" w:type="dxa"/>
          </w:tcPr>
          <w:p w14:paraId="2FA7EC71" w14:textId="77777777" w:rsidR="00F0469A" w:rsidRDefault="00F0469A" w:rsidP="005D664F">
            <w:pPr>
              <w:pStyle w:val="TblBdy"/>
              <w:tabs>
                <w:tab w:val="decimal" w:pos="459"/>
              </w:tabs>
              <w:rPr>
                <w:i/>
                <w:iCs/>
                <w:sz w:val="20"/>
                <w:szCs w:val="20"/>
                <w:lang w:val="en-GB"/>
              </w:rPr>
            </w:pPr>
            <w:r>
              <w:t>7.03</w:t>
            </w:r>
          </w:p>
        </w:tc>
        <w:tc>
          <w:tcPr>
            <w:tcW w:w="992" w:type="dxa"/>
          </w:tcPr>
          <w:p w14:paraId="58268437" w14:textId="77777777" w:rsidR="00F0469A" w:rsidRDefault="00F0469A" w:rsidP="005D664F">
            <w:pPr>
              <w:pStyle w:val="TblBdy"/>
              <w:tabs>
                <w:tab w:val="decimal" w:pos="459"/>
              </w:tabs>
              <w:rPr>
                <w:i/>
                <w:iCs/>
                <w:sz w:val="20"/>
                <w:szCs w:val="20"/>
                <w:lang w:val="en-GB"/>
              </w:rPr>
            </w:pPr>
            <w:r>
              <w:t>12.84</w:t>
            </w:r>
          </w:p>
        </w:tc>
        <w:tc>
          <w:tcPr>
            <w:tcW w:w="992" w:type="dxa"/>
          </w:tcPr>
          <w:p w14:paraId="58AB11AA" w14:textId="77777777" w:rsidR="00F0469A" w:rsidRDefault="00F0469A" w:rsidP="005D664F">
            <w:pPr>
              <w:pStyle w:val="TblBdy"/>
              <w:tabs>
                <w:tab w:val="decimal" w:pos="459"/>
              </w:tabs>
              <w:rPr>
                <w:i/>
                <w:iCs/>
                <w:sz w:val="20"/>
                <w:szCs w:val="20"/>
                <w:lang w:val="en-GB"/>
              </w:rPr>
            </w:pPr>
            <w:r>
              <w:t>-29.28</w:t>
            </w:r>
          </w:p>
        </w:tc>
        <w:tc>
          <w:tcPr>
            <w:tcW w:w="709" w:type="dxa"/>
          </w:tcPr>
          <w:p w14:paraId="35D17EE0" w14:textId="77777777" w:rsidR="00F0469A" w:rsidRDefault="00F0469A" w:rsidP="005D664F">
            <w:pPr>
              <w:pStyle w:val="TblBdy"/>
              <w:tabs>
                <w:tab w:val="decimal" w:pos="318"/>
              </w:tabs>
              <w:rPr>
                <w:i/>
                <w:iCs/>
                <w:sz w:val="20"/>
                <w:szCs w:val="20"/>
                <w:lang w:val="en-GB"/>
              </w:rPr>
            </w:pPr>
            <w:r>
              <w:t>3</w:t>
            </w:r>
          </w:p>
        </w:tc>
        <w:tc>
          <w:tcPr>
            <w:tcW w:w="567" w:type="dxa"/>
          </w:tcPr>
          <w:p w14:paraId="40FD223B" w14:textId="77777777" w:rsidR="00F0469A" w:rsidRDefault="00F0469A" w:rsidP="005D664F">
            <w:pPr>
              <w:pStyle w:val="TblBdy"/>
            </w:pPr>
            <w:r>
              <w:t>no</w:t>
            </w:r>
          </w:p>
        </w:tc>
      </w:tr>
      <w:tr w:rsidR="00F0469A" w14:paraId="404873F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DFC11EC" w14:textId="77777777" w:rsidR="00F0469A" w:rsidRDefault="00F0469A" w:rsidP="005D664F">
            <w:pPr>
              <w:pStyle w:val="TblBdy"/>
            </w:pPr>
            <w:r>
              <w:t>52880</w:t>
            </w:r>
          </w:p>
        </w:tc>
        <w:tc>
          <w:tcPr>
            <w:tcW w:w="708" w:type="dxa"/>
          </w:tcPr>
          <w:p w14:paraId="7A48811E" w14:textId="77777777" w:rsidR="00F0469A" w:rsidRDefault="00F0469A" w:rsidP="005D664F">
            <w:pPr>
              <w:pStyle w:val="TblBdy"/>
            </w:pPr>
            <w:r>
              <w:t>2</w:t>
            </w:r>
          </w:p>
        </w:tc>
        <w:tc>
          <w:tcPr>
            <w:tcW w:w="993" w:type="dxa"/>
          </w:tcPr>
          <w:p w14:paraId="4A8E5BCD" w14:textId="77777777" w:rsidR="00F0469A" w:rsidRDefault="00F0469A" w:rsidP="005D664F">
            <w:pPr>
              <w:pStyle w:val="TblBdy"/>
            </w:pPr>
            <w:r>
              <w:t>2680560</w:t>
            </w:r>
          </w:p>
        </w:tc>
        <w:tc>
          <w:tcPr>
            <w:tcW w:w="992" w:type="dxa"/>
          </w:tcPr>
          <w:p w14:paraId="5264A3B5" w14:textId="77777777" w:rsidR="00F0469A" w:rsidRDefault="00F0469A" w:rsidP="005D664F">
            <w:pPr>
              <w:pStyle w:val="TblBdy"/>
            </w:pPr>
            <w:r>
              <w:t>2386750</w:t>
            </w:r>
          </w:p>
        </w:tc>
        <w:tc>
          <w:tcPr>
            <w:tcW w:w="850" w:type="dxa"/>
          </w:tcPr>
          <w:p w14:paraId="79E94798" w14:textId="77777777" w:rsidR="00F0469A" w:rsidRDefault="00F0469A" w:rsidP="005D664F">
            <w:pPr>
              <w:pStyle w:val="TblBdy"/>
              <w:tabs>
                <w:tab w:val="decimal" w:pos="317"/>
              </w:tabs>
              <w:rPr>
                <w:i/>
                <w:iCs/>
                <w:sz w:val="20"/>
                <w:szCs w:val="20"/>
                <w:lang w:val="en-GB"/>
              </w:rPr>
            </w:pPr>
            <w:r>
              <w:t>10.02</w:t>
            </w:r>
          </w:p>
        </w:tc>
        <w:tc>
          <w:tcPr>
            <w:tcW w:w="993" w:type="dxa"/>
          </w:tcPr>
          <w:p w14:paraId="056C8131" w14:textId="77777777" w:rsidR="00F0469A" w:rsidRDefault="00F0469A" w:rsidP="005D664F">
            <w:pPr>
              <w:pStyle w:val="TblBdy"/>
              <w:tabs>
                <w:tab w:val="decimal" w:pos="459"/>
              </w:tabs>
              <w:rPr>
                <w:i/>
                <w:iCs/>
                <w:sz w:val="20"/>
                <w:szCs w:val="20"/>
                <w:lang w:val="en-GB"/>
              </w:rPr>
            </w:pPr>
            <w:r>
              <w:t>21</w:t>
            </w:r>
          </w:p>
        </w:tc>
        <w:tc>
          <w:tcPr>
            <w:tcW w:w="992" w:type="dxa"/>
          </w:tcPr>
          <w:p w14:paraId="2EA4E8BA" w14:textId="77777777" w:rsidR="00F0469A" w:rsidRDefault="00F0469A" w:rsidP="005D664F">
            <w:pPr>
              <w:pStyle w:val="TblBdy"/>
              <w:tabs>
                <w:tab w:val="decimal" w:pos="459"/>
              </w:tabs>
              <w:rPr>
                <w:i/>
                <w:iCs/>
                <w:sz w:val="20"/>
                <w:szCs w:val="20"/>
                <w:lang w:val="en-GB"/>
              </w:rPr>
            </w:pPr>
            <w:r>
              <w:t>10.98</w:t>
            </w:r>
          </w:p>
        </w:tc>
        <w:tc>
          <w:tcPr>
            <w:tcW w:w="992" w:type="dxa"/>
          </w:tcPr>
          <w:p w14:paraId="0780FCB1" w14:textId="77777777" w:rsidR="00F0469A" w:rsidRDefault="00F0469A" w:rsidP="005D664F">
            <w:pPr>
              <w:pStyle w:val="TblBdy"/>
              <w:tabs>
                <w:tab w:val="decimal" w:pos="459"/>
              </w:tabs>
              <w:rPr>
                <w:i/>
                <w:iCs/>
                <w:sz w:val="20"/>
                <w:szCs w:val="20"/>
                <w:lang w:val="en-GB"/>
              </w:rPr>
            </w:pPr>
            <w:r>
              <w:t>18.59</w:t>
            </w:r>
          </w:p>
        </w:tc>
        <w:tc>
          <w:tcPr>
            <w:tcW w:w="992" w:type="dxa"/>
          </w:tcPr>
          <w:p w14:paraId="7A6AD2F6" w14:textId="77777777" w:rsidR="00F0469A" w:rsidRDefault="00F0469A" w:rsidP="005D664F">
            <w:pPr>
              <w:pStyle w:val="TblBdy"/>
              <w:tabs>
                <w:tab w:val="decimal" w:pos="459"/>
              </w:tabs>
              <w:rPr>
                <w:i/>
                <w:iCs/>
                <w:sz w:val="20"/>
                <w:szCs w:val="20"/>
                <w:lang w:val="en-GB"/>
              </w:rPr>
            </w:pPr>
            <w:r>
              <w:t>12.84</w:t>
            </w:r>
          </w:p>
        </w:tc>
        <w:tc>
          <w:tcPr>
            <w:tcW w:w="709" w:type="dxa"/>
          </w:tcPr>
          <w:p w14:paraId="6F2C1E33" w14:textId="77777777" w:rsidR="00F0469A" w:rsidRDefault="00F0469A" w:rsidP="005D664F">
            <w:pPr>
              <w:pStyle w:val="TblBdy"/>
              <w:tabs>
                <w:tab w:val="decimal" w:pos="318"/>
              </w:tabs>
              <w:rPr>
                <w:i/>
                <w:iCs/>
                <w:sz w:val="20"/>
                <w:szCs w:val="20"/>
                <w:lang w:val="en-GB"/>
              </w:rPr>
            </w:pPr>
            <w:r>
              <w:t>3</w:t>
            </w:r>
          </w:p>
        </w:tc>
        <w:tc>
          <w:tcPr>
            <w:tcW w:w="567" w:type="dxa"/>
          </w:tcPr>
          <w:p w14:paraId="0A8F8E08" w14:textId="77777777" w:rsidR="00F0469A" w:rsidRDefault="00F0469A" w:rsidP="005D664F">
            <w:pPr>
              <w:pStyle w:val="TblBdy"/>
            </w:pPr>
            <w:r>
              <w:t>yes</w:t>
            </w:r>
          </w:p>
        </w:tc>
      </w:tr>
      <w:tr w:rsidR="00F0469A" w14:paraId="5561CFE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6969BC2" w14:textId="77777777" w:rsidR="00F0469A" w:rsidRDefault="00F0469A" w:rsidP="005D664F">
            <w:pPr>
              <w:pStyle w:val="TblBdy"/>
            </w:pPr>
            <w:r>
              <w:t>52882</w:t>
            </w:r>
          </w:p>
        </w:tc>
        <w:tc>
          <w:tcPr>
            <w:tcW w:w="708" w:type="dxa"/>
          </w:tcPr>
          <w:p w14:paraId="4AE23C11" w14:textId="77777777" w:rsidR="00F0469A" w:rsidRDefault="00F0469A" w:rsidP="005D664F">
            <w:pPr>
              <w:pStyle w:val="TblBdy"/>
            </w:pPr>
            <w:r>
              <w:t>3</w:t>
            </w:r>
          </w:p>
        </w:tc>
        <w:tc>
          <w:tcPr>
            <w:tcW w:w="993" w:type="dxa"/>
          </w:tcPr>
          <w:p w14:paraId="642722CD" w14:textId="77777777" w:rsidR="00F0469A" w:rsidRDefault="00F0469A" w:rsidP="005D664F">
            <w:pPr>
              <w:pStyle w:val="TblBdy"/>
            </w:pPr>
            <w:r>
              <w:t>2677763</w:t>
            </w:r>
          </w:p>
        </w:tc>
        <w:tc>
          <w:tcPr>
            <w:tcW w:w="992" w:type="dxa"/>
          </w:tcPr>
          <w:p w14:paraId="4C6F0F61" w14:textId="77777777" w:rsidR="00F0469A" w:rsidRDefault="00F0469A" w:rsidP="005D664F">
            <w:pPr>
              <w:pStyle w:val="TblBdy"/>
            </w:pPr>
            <w:r>
              <w:t>2383982</w:t>
            </w:r>
          </w:p>
        </w:tc>
        <w:tc>
          <w:tcPr>
            <w:tcW w:w="850" w:type="dxa"/>
          </w:tcPr>
          <w:p w14:paraId="5BADCE35" w14:textId="77777777" w:rsidR="00F0469A" w:rsidRDefault="00F0469A" w:rsidP="005D664F">
            <w:pPr>
              <w:pStyle w:val="TblBdy"/>
              <w:tabs>
                <w:tab w:val="decimal" w:pos="317"/>
              </w:tabs>
              <w:rPr>
                <w:i/>
                <w:iCs/>
                <w:sz w:val="20"/>
                <w:szCs w:val="20"/>
                <w:lang w:val="en-GB"/>
              </w:rPr>
            </w:pPr>
            <w:r>
              <w:t>12.69</w:t>
            </w:r>
          </w:p>
        </w:tc>
        <w:tc>
          <w:tcPr>
            <w:tcW w:w="993" w:type="dxa"/>
          </w:tcPr>
          <w:p w14:paraId="35CCBC85" w14:textId="77777777" w:rsidR="00F0469A" w:rsidRDefault="00F0469A" w:rsidP="005D664F">
            <w:pPr>
              <w:pStyle w:val="TblBdy"/>
              <w:tabs>
                <w:tab w:val="decimal" w:pos="459"/>
              </w:tabs>
              <w:rPr>
                <w:i/>
                <w:iCs/>
                <w:sz w:val="20"/>
                <w:szCs w:val="20"/>
                <w:lang w:val="en-GB"/>
              </w:rPr>
            </w:pPr>
            <w:r>
              <w:t>20</w:t>
            </w:r>
          </w:p>
        </w:tc>
        <w:tc>
          <w:tcPr>
            <w:tcW w:w="992" w:type="dxa"/>
          </w:tcPr>
          <w:p w14:paraId="0A68F810" w14:textId="77777777" w:rsidR="00F0469A" w:rsidRDefault="00F0469A" w:rsidP="005D664F">
            <w:pPr>
              <w:pStyle w:val="TblBdy"/>
              <w:tabs>
                <w:tab w:val="decimal" w:pos="459"/>
              </w:tabs>
              <w:rPr>
                <w:i/>
                <w:iCs/>
                <w:sz w:val="20"/>
                <w:szCs w:val="20"/>
                <w:lang w:val="en-GB"/>
              </w:rPr>
            </w:pPr>
            <w:r>
              <w:t>7.31</w:t>
            </w:r>
          </w:p>
        </w:tc>
        <w:tc>
          <w:tcPr>
            <w:tcW w:w="992" w:type="dxa"/>
          </w:tcPr>
          <w:p w14:paraId="780124B2" w14:textId="77777777" w:rsidR="00F0469A" w:rsidRDefault="00F0469A" w:rsidP="005D664F">
            <w:pPr>
              <w:pStyle w:val="TblBdy"/>
              <w:tabs>
                <w:tab w:val="decimal" w:pos="459"/>
              </w:tabs>
              <w:rPr>
                <w:i/>
                <w:iCs/>
                <w:sz w:val="20"/>
                <w:szCs w:val="20"/>
                <w:lang w:val="en-GB"/>
              </w:rPr>
            </w:pPr>
            <w:r>
              <w:t>9.91</w:t>
            </w:r>
          </w:p>
        </w:tc>
        <w:tc>
          <w:tcPr>
            <w:tcW w:w="992" w:type="dxa"/>
          </w:tcPr>
          <w:p w14:paraId="5EE9CB48" w14:textId="77777777" w:rsidR="00F0469A" w:rsidRDefault="00F0469A" w:rsidP="005D664F">
            <w:pPr>
              <w:pStyle w:val="TblBdy"/>
              <w:tabs>
                <w:tab w:val="decimal" w:pos="459"/>
              </w:tabs>
              <w:rPr>
                <w:i/>
                <w:iCs/>
                <w:sz w:val="20"/>
                <w:szCs w:val="20"/>
                <w:lang w:val="en-GB"/>
              </w:rPr>
            </w:pPr>
            <w:r>
              <w:t>-23.45</w:t>
            </w:r>
          </w:p>
        </w:tc>
        <w:tc>
          <w:tcPr>
            <w:tcW w:w="709" w:type="dxa"/>
          </w:tcPr>
          <w:p w14:paraId="4A28647E" w14:textId="77777777" w:rsidR="00F0469A" w:rsidRDefault="00F0469A" w:rsidP="005D664F">
            <w:pPr>
              <w:pStyle w:val="TblBdy"/>
              <w:tabs>
                <w:tab w:val="decimal" w:pos="318"/>
              </w:tabs>
              <w:rPr>
                <w:i/>
                <w:iCs/>
                <w:sz w:val="20"/>
                <w:szCs w:val="20"/>
                <w:lang w:val="en-GB"/>
              </w:rPr>
            </w:pPr>
            <w:r>
              <w:t>3</w:t>
            </w:r>
          </w:p>
        </w:tc>
        <w:tc>
          <w:tcPr>
            <w:tcW w:w="567" w:type="dxa"/>
          </w:tcPr>
          <w:p w14:paraId="0AA41FBA" w14:textId="77777777" w:rsidR="00F0469A" w:rsidRDefault="00F0469A" w:rsidP="005D664F">
            <w:pPr>
              <w:pStyle w:val="TblBdy"/>
            </w:pPr>
            <w:r>
              <w:t>no</w:t>
            </w:r>
          </w:p>
        </w:tc>
      </w:tr>
      <w:tr w:rsidR="00F0469A" w14:paraId="2F7EDF2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471A6A3" w14:textId="77777777" w:rsidR="00F0469A" w:rsidRDefault="00F0469A" w:rsidP="005D664F">
            <w:pPr>
              <w:pStyle w:val="TblBdy"/>
            </w:pPr>
            <w:r>
              <w:t>52883</w:t>
            </w:r>
          </w:p>
        </w:tc>
        <w:tc>
          <w:tcPr>
            <w:tcW w:w="708" w:type="dxa"/>
          </w:tcPr>
          <w:p w14:paraId="37128D43" w14:textId="77777777" w:rsidR="00F0469A" w:rsidRDefault="00F0469A" w:rsidP="005D664F">
            <w:pPr>
              <w:pStyle w:val="TblBdy"/>
            </w:pPr>
            <w:r>
              <w:t>2</w:t>
            </w:r>
          </w:p>
        </w:tc>
        <w:tc>
          <w:tcPr>
            <w:tcW w:w="993" w:type="dxa"/>
          </w:tcPr>
          <w:p w14:paraId="5DC21935" w14:textId="77777777" w:rsidR="00F0469A" w:rsidRDefault="00F0469A" w:rsidP="005D664F">
            <w:pPr>
              <w:pStyle w:val="TblBdy"/>
            </w:pPr>
            <w:r>
              <w:t>2677763</w:t>
            </w:r>
          </w:p>
        </w:tc>
        <w:tc>
          <w:tcPr>
            <w:tcW w:w="992" w:type="dxa"/>
          </w:tcPr>
          <w:p w14:paraId="7A4DE63C" w14:textId="77777777" w:rsidR="00F0469A" w:rsidRDefault="00F0469A" w:rsidP="005D664F">
            <w:pPr>
              <w:pStyle w:val="TblBdy"/>
            </w:pPr>
            <w:r>
              <w:t>2383982</w:t>
            </w:r>
          </w:p>
        </w:tc>
        <w:tc>
          <w:tcPr>
            <w:tcW w:w="850" w:type="dxa"/>
          </w:tcPr>
          <w:p w14:paraId="19867FCA" w14:textId="77777777" w:rsidR="00F0469A" w:rsidRDefault="00F0469A" w:rsidP="005D664F">
            <w:pPr>
              <w:pStyle w:val="TblBdy"/>
              <w:tabs>
                <w:tab w:val="decimal" w:pos="317"/>
              </w:tabs>
              <w:rPr>
                <w:i/>
                <w:iCs/>
                <w:sz w:val="20"/>
                <w:szCs w:val="20"/>
                <w:lang w:val="en-GB"/>
              </w:rPr>
            </w:pPr>
            <w:r>
              <w:t>5.42</w:t>
            </w:r>
          </w:p>
        </w:tc>
        <w:tc>
          <w:tcPr>
            <w:tcW w:w="993" w:type="dxa"/>
          </w:tcPr>
          <w:p w14:paraId="57E122C0" w14:textId="77777777" w:rsidR="00F0469A" w:rsidRDefault="00F0469A" w:rsidP="005D664F">
            <w:pPr>
              <w:pStyle w:val="TblBdy"/>
              <w:tabs>
                <w:tab w:val="decimal" w:pos="459"/>
              </w:tabs>
              <w:rPr>
                <w:i/>
                <w:iCs/>
                <w:sz w:val="20"/>
                <w:szCs w:val="20"/>
                <w:lang w:val="en-GB"/>
              </w:rPr>
            </w:pPr>
            <w:r>
              <w:t>20</w:t>
            </w:r>
          </w:p>
        </w:tc>
        <w:tc>
          <w:tcPr>
            <w:tcW w:w="992" w:type="dxa"/>
          </w:tcPr>
          <w:p w14:paraId="72FF0CB1" w14:textId="77777777" w:rsidR="00F0469A" w:rsidRDefault="00F0469A" w:rsidP="005D664F">
            <w:pPr>
              <w:pStyle w:val="TblBdy"/>
              <w:tabs>
                <w:tab w:val="decimal" w:pos="459"/>
              </w:tabs>
              <w:rPr>
                <w:i/>
                <w:iCs/>
                <w:sz w:val="20"/>
                <w:szCs w:val="20"/>
                <w:lang w:val="en-GB"/>
              </w:rPr>
            </w:pPr>
            <w:r>
              <w:t>14.58</w:t>
            </w:r>
          </w:p>
        </w:tc>
        <w:tc>
          <w:tcPr>
            <w:tcW w:w="992" w:type="dxa"/>
          </w:tcPr>
          <w:p w14:paraId="3D96E68D" w14:textId="77777777" w:rsidR="00F0469A" w:rsidRDefault="00F0469A" w:rsidP="005D664F">
            <w:pPr>
              <w:pStyle w:val="TblBdy"/>
              <w:tabs>
                <w:tab w:val="decimal" w:pos="459"/>
              </w:tabs>
              <w:rPr>
                <w:i/>
                <w:iCs/>
                <w:sz w:val="20"/>
                <w:szCs w:val="20"/>
                <w:lang w:val="en-GB"/>
              </w:rPr>
            </w:pPr>
            <w:r>
              <w:t>15.01</w:t>
            </w:r>
          </w:p>
        </w:tc>
        <w:tc>
          <w:tcPr>
            <w:tcW w:w="992" w:type="dxa"/>
          </w:tcPr>
          <w:p w14:paraId="611779A0" w14:textId="77777777" w:rsidR="00F0469A" w:rsidRDefault="00F0469A" w:rsidP="005D664F">
            <w:pPr>
              <w:pStyle w:val="TblBdy"/>
              <w:tabs>
                <w:tab w:val="decimal" w:pos="459"/>
              </w:tabs>
              <w:rPr>
                <w:i/>
                <w:iCs/>
                <w:sz w:val="20"/>
                <w:szCs w:val="20"/>
                <w:lang w:val="en-GB"/>
              </w:rPr>
            </w:pPr>
            <w:r>
              <w:t>9.91</w:t>
            </w:r>
          </w:p>
        </w:tc>
        <w:tc>
          <w:tcPr>
            <w:tcW w:w="709" w:type="dxa"/>
          </w:tcPr>
          <w:p w14:paraId="5CA1D720" w14:textId="77777777" w:rsidR="00F0469A" w:rsidRDefault="00F0469A" w:rsidP="005D664F">
            <w:pPr>
              <w:pStyle w:val="TblBdy"/>
              <w:tabs>
                <w:tab w:val="decimal" w:pos="318"/>
              </w:tabs>
              <w:rPr>
                <w:i/>
                <w:iCs/>
                <w:sz w:val="20"/>
                <w:szCs w:val="20"/>
                <w:lang w:val="en-GB"/>
              </w:rPr>
            </w:pPr>
            <w:r>
              <w:t>2</w:t>
            </w:r>
          </w:p>
        </w:tc>
        <w:tc>
          <w:tcPr>
            <w:tcW w:w="567" w:type="dxa"/>
          </w:tcPr>
          <w:p w14:paraId="47C6C4F6" w14:textId="77777777" w:rsidR="00F0469A" w:rsidRDefault="00F0469A" w:rsidP="005D664F">
            <w:pPr>
              <w:pStyle w:val="TblBdy"/>
            </w:pPr>
            <w:r>
              <w:t>no</w:t>
            </w:r>
          </w:p>
        </w:tc>
      </w:tr>
      <w:tr w:rsidR="00F0469A" w14:paraId="5057CF5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14356C0" w14:textId="77777777" w:rsidR="00F0469A" w:rsidRDefault="00F0469A" w:rsidP="005D664F">
            <w:pPr>
              <w:pStyle w:val="TblBdy"/>
            </w:pPr>
            <w:r>
              <w:t>52885</w:t>
            </w:r>
          </w:p>
        </w:tc>
        <w:tc>
          <w:tcPr>
            <w:tcW w:w="708" w:type="dxa"/>
          </w:tcPr>
          <w:p w14:paraId="7F63C216" w14:textId="77777777" w:rsidR="00F0469A" w:rsidRDefault="00F0469A" w:rsidP="005D664F">
            <w:pPr>
              <w:pStyle w:val="TblBdy"/>
            </w:pPr>
            <w:r>
              <w:t>2</w:t>
            </w:r>
          </w:p>
        </w:tc>
        <w:tc>
          <w:tcPr>
            <w:tcW w:w="993" w:type="dxa"/>
          </w:tcPr>
          <w:p w14:paraId="3119CAFE" w14:textId="77777777" w:rsidR="00F0469A" w:rsidRDefault="00F0469A" w:rsidP="005D664F">
            <w:pPr>
              <w:pStyle w:val="TblBdy"/>
            </w:pPr>
            <w:r>
              <w:t>2680268</w:t>
            </w:r>
          </w:p>
        </w:tc>
        <w:tc>
          <w:tcPr>
            <w:tcW w:w="992" w:type="dxa"/>
          </w:tcPr>
          <w:p w14:paraId="458D35A2" w14:textId="77777777" w:rsidR="00F0469A" w:rsidRDefault="00F0469A" w:rsidP="005D664F">
            <w:pPr>
              <w:pStyle w:val="TblBdy"/>
            </w:pPr>
            <w:r>
              <w:t>2383579</w:t>
            </w:r>
          </w:p>
        </w:tc>
        <w:tc>
          <w:tcPr>
            <w:tcW w:w="850" w:type="dxa"/>
          </w:tcPr>
          <w:p w14:paraId="554F6D01" w14:textId="77777777" w:rsidR="00F0469A" w:rsidRDefault="00F0469A" w:rsidP="005D664F">
            <w:pPr>
              <w:pStyle w:val="TblBdy"/>
              <w:tabs>
                <w:tab w:val="decimal" w:pos="317"/>
              </w:tabs>
              <w:rPr>
                <w:i/>
                <w:iCs/>
                <w:sz w:val="20"/>
                <w:szCs w:val="20"/>
                <w:lang w:val="en-GB"/>
              </w:rPr>
            </w:pPr>
            <w:r>
              <w:t>7.08</w:t>
            </w:r>
          </w:p>
        </w:tc>
        <w:tc>
          <w:tcPr>
            <w:tcW w:w="993" w:type="dxa"/>
          </w:tcPr>
          <w:p w14:paraId="6315A171" w14:textId="77777777" w:rsidR="00F0469A" w:rsidRDefault="00F0469A" w:rsidP="005D664F">
            <w:pPr>
              <w:pStyle w:val="TblBdy"/>
              <w:tabs>
                <w:tab w:val="decimal" w:pos="459"/>
              </w:tabs>
              <w:rPr>
                <w:i/>
                <w:iCs/>
                <w:sz w:val="20"/>
                <w:szCs w:val="20"/>
                <w:lang w:val="en-GB"/>
              </w:rPr>
            </w:pPr>
            <w:r>
              <w:t>15</w:t>
            </w:r>
          </w:p>
        </w:tc>
        <w:tc>
          <w:tcPr>
            <w:tcW w:w="992" w:type="dxa"/>
          </w:tcPr>
          <w:p w14:paraId="4FDF6356" w14:textId="77777777" w:rsidR="00F0469A" w:rsidRDefault="00F0469A" w:rsidP="005D664F">
            <w:pPr>
              <w:pStyle w:val="TblBdy"/>
              <w:tabs>
                <w:tab w:val="decimal" w:pos="459"/>
              </w:tabs>
              <w:rPr>
                <w:i/>
                <w:iCs/>
                <w:sz w:val="20"/>
                <w:szCs w:val="20"/>
                <w:lang w:val="en-GB"/>
              </w:rPr>
            </w:pPr>
            <w:r>
              <w:t>7.92</w:t>
            </w:r>
          </w:p>
        </w:tc>
        <w:tc>
          <w:tcPr>
            <w:tcW w:w="992" w:type="dxa"/>
          </w:tcPr>
          <w:p w14:paraId="47F2BAAD" w14:textId="77777777" w:rsidR="00F0469A" w:rsidRDefault="00F0469A" w:rsidP="005D664F">
            <w:pPr>
              <w:pStyle w:val="TblBdy"/>
              <w:tabs>
                <w:tab w:val="decimal" w:pos="459"/>
              </w:tabs>
              <w:rPr>
                <w:i/>
                <w:iCs/>
                <w:sz w:val="20"/>
                <w:szCs w:val="20"/>
                <w:lang w:val="en-GB"/>
              </w:rPr>
            </w:pPr>
            <w:r>
              <w:t>14.8</w:t>
            </w:r>
          </w:p>
        </w:tc>
        <w:tc>
          <w:tcPr>
            <w:tcW w:w="992" w:type="dxa"/>
          </w:tcPr>
          <w:p w14:paraId="45F04FEC" w14:textId="77777777" w:rsidR="00F0469A" w:rsidRDefault="00F0469A" w:rsidP="005D664F">
            <w:pPr>
              <w:pStyle w:val="TblBdy"/>
              <w:tabs>
                <w:tab w:val="decimal" w:pos="459"/>
              </w:tabs>
              <w:rPr>
                <w:i/>
                <w:iCs/>
                <w:sz w:val="20"/>
                <w:szCs w:val="20"/>
                <w:lang w:val="en-GB"/>
              </w:rPr>
            </w:pPr>
            <w:r>
              <w:t>9.99</w:t>
            </w:r>
          </w:p>
        </w:tc>
        <w:tc>
          <w:tcPr>
            <w:tcW w:w="709" w:type="dxa"/>
          </w:tcPr>
          <w:p w14:paraId="2F36D8BE" w14:textId="77777777" w:rsidR="00F0469A" w:rsidRDefault="00F0469A" w:rsidP="005D664F">
            <w:pPr>
              <w:pStyle w:val="TblBdy"/>
              <w:tabs>
                <w:tab w:val="decimal" w:pos="318"/>
              </w:tabs>
              <w:rPr>
                <w:i/>
                <w:iCs/>
                <w:sz w:val="20"/>
                <w:szCs w:val="20"/>
                <w:lang w:val="en-GB"/>
              </w:rPr>
            </w:pPr>
            <w:r>
              <w:t>3</w:t>
            </w:r>
          </w:p>
        </w:tc>
        <w:tc>
          <w:tcPr>
            <w:tcW w:w="567" w:type="dxa"/>
          </w:tcPr>
          <w:p w14:paraId="6625B9DA" w14:textId="77777777" w:rsidR="00F0469A" w:rsidRDefault="00F0469A" w:rsidP="005D664F">
            <w:pPr>
              <w:pStyle w:val="TblBdy"/>
            </w:pPr>
            <w:r>
              <w:t>yes</w:t>
            </w:r>
          </w:p>
        </w:tc>
      </w:tr>
      <w:tr w:rsidR="00F0469A" w14:paraId="706DE2A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3B91836" w14:textId="77777777" w:rsidR="00F0469A" w:rsidRDefault="00F0469A" w:rsidP="005D664F">
            <w:pPr>
              <w:pStyle w:val="TblBdy"/>
            </w:pPr>
            <w:r>
              <w:t>52886</w:t>
            </w:r>
          </w:p>
        </w:tc>
        <w:tc>
          <w:tcPr>
            <w:tcW w:w="708" w:type="dxa"/>
          </w:tcPr>
          <w:p w14:paraId="7EE2BBE3" w14:textId="77777777" w:rsidR="00F0469A" w:rsidRDefault="00F0469A" w:rsidP="005D664F">
            <w:pPr>
              <w:pStyle w:val="TblBdy"/>
            </w:pPr>
            <w:r>
              <w:t>2</w:t>
            </w:r>
          </w:p>
        </w:tc>
        <w:tc>
          <w:tcPr>
            <w:tcW w:w="993" w:type="dxa"/>
          </w:tcPr>
          <w:p w14:paraId="5B4EDF5C" w14:textId="77777777" w:rsidR="00F0469A" w:rsidRDefault="00F0469A" w:rsidP="005D664F">
            <w:pPr>
              <w:pStyle w:val="TblBdy"/>
            </w:pPr>
            <w:r>
              <w:t>2680268</w:t>
            </w:r>
          </w:p>
        </w:tc>
        <w:tc>
          <w:tcPr>
            <w:tcW w:w="992" w:type="dxa"/>
          </w:tcPr>
          <w:p w14:paraId="7BDBBBD6" w14:textId="77777777" w:rsidR="00F0469A" w:rsidRDefault="00F0469A" w:rsidP="005D664F">
            <w:pPr>
              <w:pStyle w:val="TblBdy"/>
            </w:pPr>
            <w:r>
              <w:t>2383579</w:t>
            </w:r>
          </w:p>
        </w:tc>
        <w:tc>
          <w:tcPr>
            <w:tcW w:w="850" w:type="dxa"/>
          </w:tcPr>
          <w:p w14:paraId="37C204C4" w14:textId="77777777" w:rsidR="00F0469A" w:rsidRDefault="00F0469A" w:rsidP="005D664F">
            <w:pPr>
              <w:pStyle w:val="TblBdy"/>
              <w:tabs>
                <w:tab w:val="decimal" w:pos="317"/>
              </w:tabs>
              <w:rPr>
                <w:i/>
                <w:iCs/>
                <w:sz w:val="20"/>
                <w:szCs w:val="20"/>
                <w:lang w:val="en-GB"/>
              </w:rPr>
            </w:pPr>
            <w:r>
              <w:t>4.99</w:t>
            </w:r>
          </w:p>
        </w:tc>
        <w:tc>
          <w:tcPr>
            <w:tcW w:w="993" w:type="dxa"/>
          </w:tcPr>
          <w:p w14:paraId="293DAF24" w14:textId="77777777" w:rsidR="00F0469A" w:rsidRDefault="00F0469A" w:rsidP="005D664F">
            <w:pPr>
              <w:pStyle w:val="TblBdy"/>
              <w:tabs>
                <w:tab w:val="decimal" w:pos="459"/>
              </w:tabs>
              <w:rPr>
                <w:i/>
                <w:iCs/>
                <w:sz w:val="20"/>
                <w:szCs w:val="20"/>
                <w:lang w:val="en-GB"/>
              </w:rPr>
            </w:pPr>
            <w:r>
              <w:t>15</w:t>
            </w:r>
          </w:p>
        </w:tc>
        <w:tc>
          <w:tcPr>
            <w:tcW w:w="992" w:type="dxa"/>
          </w:tcPr>
          <w:p w14:paraId="3E74CD0C" w14:textId="77777777" w:rsidR="00F0469A" w:rsidRDefault="00F0469A" w:rsidP="005D664F">
            <w:pPr>
              <w:pStyle w:val="TblBdy"/>
              <w:tabs>
                <w:tab w:val="decimal" w:pos="459"/>
              </w:tabs>
              <w:rPr>
                <w:i/>
                <w:iCs/>
                <w:sz w:val="20"/>
                <w:szCs w:val="20"/>
                <w:lang w:val="en-GB"/>
              </w:rPr>
            </w:pPr>
            <w:r>
              <w:t>10.01</w:t>
            </w:r>
          </w:p>
        </w:tc>
        <w:tc>
          <w:tcPr>
            <w:tcW w:w="992" w:type="dxa"/>
          </w:tcPr>
          <w:p w14:paraId="21EB1E74" w14:textId="77777777" w:rsidR="00F0469A" w:rsidRDefault="00F0469A" w:rsidP="005D664F">
            <w:pPr>
              <w:pStyle w:val="TblBdy"/>
              <w:tabs>
                <w:tab w:val="decimal" w:pos="459"/>
              </w:tabs>
              <w:rPr>
                <w:i/>
                <w:iCs/>
                <w:sz w:val="20"/>
                <w:szCs w:val="20"/>
                <w:lang w:val="en-GB"/>
              </w:rPr>
            </w:pPr>
            <w:r>
              <w:t>14.8</w:t>
            </w:r>
          </w:p>
        </w:tc>
        <w:tc>
          <w:tcPr>
            <w:tcW w:w="992" w:type="dxa"/>
          </w:tcPr>
          <w:p w14:paraId="53FBFA7E" w14:textId="77777777" w:rsidR="00F0469A" w:rsidRDefault="00F0469A" w:rsidP="005D664F">
            <w:pPr>
              <w:pStyle w:val="TblBdy"/>
              <w:tabs>
                <w:tab w:val="decimal" w:pos="459"/>
              </w:tabs>
              <w:rPr>
                <w:i/>
                <w:iCs/>
                <w:sz w:val="20"/>
                <w:szCs w:val="20"/>
                <w:lang w:val="en-GB"/>
              </w:rPr>
            </w:pPr>
            <w:r>
              <w:t>9.99</w:t>
            </w:r>
          </w:p>
        </w:tc>
        <w:tc>
          <w:tcPr>
            <w:tcW w:w="709" w:type="dxa"/>
          </w:tcPr>
          <w:p w14:paraId="04C59004" w14:textId="77777777" w:rsidR="00F0469A" w:rsidRDefault="00F0469A" w:rsidP="005D664F">
            <w:pPr>
              <w:pStyle w:val="TblBdy"/>
              <w:tabs>
                <w:tab w:val="decimal" w:pos="318"/>
              </w:tabs>
              <w:rPr>
                <w:i/>
                <w:iCs/>
                <w:sz w:val="20"/>
                <w:szCs w:val="20"/>
                <w:lang w:val="en-GB"/>
              </w:rPr>
            </w:pPr>
            <w:r>
              <w:t>2</w:t>
            </w:r>
          </w:p>
        </w:tc>
        <w:tc>
          <w:tcPr>
            <w:tcW w:w="567" w:type="dxa"/>
          </w:tcPr>
          <w:p w14:paraId="2A328D92" w14:textId="77777777" w:rsidR="00F0469A" w:rsidRDefault="00F0469A" w:rsidP="005D664F">
            <w:pPr>
              <w:pStyle w:val="TblBdy"/>
            </w:pPr>
            <w:r>
              <w:t>no</w:t>
            </w:r>
          </w:p>
        </w:tc>
      </w:tr>
      <w:tr w:rsidR="00F0469A" w14:paraId="4B8D1FD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29CAE28" w14:textId="77777777" w:rsidR="00F0469A" w:rsidRDefault="00F0469A" w:rsidP="005D664F">
            <w:pPr>
              <w:pStyle w:val="TblBdy"/>
            </w:pPr>
            <w:r>
              <w:t>52888</w:t>
            </w:r>
          </w:p>
        </w:tc>
        <w:tc>
          <w:tcPr>
            <w:tcW w:w="708" w:type="dxa"/>
          </w:tcPr>
          <w:p w14:paraId="0FD202AF" w14:textId="77777777" w:rsidR="00F0469A" w:rsidRDefault="00F0469A" w:rsidP="005D664F">
            <w:pPr>
              <w:pStyle w:val="TblBdy"/>
            </w:pPr>
            <w:r>
              <w:t>3</w:t>
            </w:r>
          </w:p>
        </w:tc>
        <w:tc>
          <w:tcPr>
            <w:tcW w:w="993" w:type="dxa"/>
          </w:tcPr>
          <w:p w14:paraId="06BDB85D" w14:textId="77777777" w:rsidR="00F0469A" w:rsidRDefault="00F0469A" w:rsidP="005D664F">
            <w:pPr>
              <w:pStyle w:val="TblBdy"/>
            </w:pPr>
            <w:r>
              <w:t>2679068</w:t>
            </w:r>
          </w:p>
        </w:tc>
        <w:tc>
          <w:tcPr>
            <w:tcW w:w="992" w:type="dxa"/>
          </w:tcPr>
          <w:p w14:paraId="37567185" w14:textId="77777777" w:rsidR="00F0469A" w:rsidRDefault="00F0469A" w:rsidP="005D664F">
            <w:pPr>
              <w:pStyle w:val="TblBdy"/>
            </w:pPr>
            <w:r>
              <w:t>2380040</w:t>
            </w:r>
          </w:p>
        </w:tc>
        <w:tc>
          <w:tcPr>
            <w:tcW w:w="850" w:type="dxa"/>
          </w:tcPr>
          <w:p w14:paraId="0A4DDBD4" w14:textId="77777777" w:rsidR="00F0469A" w:rsidRDefault="00F0469A" w:rsidP="005D664F">
            <w:pPr>
              <w:pStyle w:val="TblBdy"/>
              <w:tabs>
                <w:tab w:val="decimal" w:pos="317"/>
              </w:tabs>
              <w:rPr>
                <w:i/>
                <w:iCs/>
                <w:sz w:val="20"/>
                <w:szCs w:val="20"/>
                <w:lang w:val="en-GB"/>
              </w:rPr>
            </w:pPr>
            <w:r>
              <w:t>13.34</w:t>
            </w:r>
          </w:p>
        </w:tc>
        <w:tc>
          <w:tcPr>
            <w:tcW w:w="993" w:type="dxa"/>
          </w:tcPr>
          <w:p w14:paraId="67F705B1" w14:textId="77777777" w:rsidR="00F0469A" w:rsidRDefault="00F0469A" w:rsidP="005D664F">
            <w:pPr>
              <w:pStyle w:val="TblBdy"/>
              <w:tabs>
                <w:tab w:val="decimal" w:pos="459"/>
              </w:tabs>
              <w:rPr>
                <w:i/>
                <w:iCs/>
                <w:sz w:val="20"/>
                <w:szCs w:val="20"/>
                <w:lang w:val="en-GB"/>
              </w:rPr>
            </w:pPr>
            <w:r>
              <w:t>16</w:t>
            </w:r>
          </w:p>
        </w:tc>
        <w:tc>
          <w:tcPr>
            <w:tcW w:w="992" w:type="dxa"/>
          </w:tcPr>
          <w:p w14:paraId="0AA2418D" w14:textId="77777777" w:rsidR="00F0469A" w:rsidRDefault="00F0469A" w:rsidP="005D664F">
            <w:pPr>
              <w:pStyle w:val="TblBdy"/>
              <w:tabs>
                <w:tab w:val="decimal" w:pos="459"/>
              </w:tabs>
              <w:rPr>
                <w:i/>
                <w:iCs/>
                <w:sz w:val="20"/>
                <w:szCs w:val="20"/>
                <w:lang w:val="en-GB"/>
              </w:rPr>
            </w:pPr>
            <w:r>
              <w:t>2.66</w:t>
            </w:r>
          </w:p>
        </w:tc>
        <w:tc>
          <w:tcPr>
            <w:tcW w:w="992" w:type="dxa"/>
          </w:tcPr>
          <w:p w14:paraId="0DB9876E" w14:textId="77777777" w:rsidR="00F0469A" w:rsidRDefault="00F0469A" w:rsidP="005D664F">
            <w:pPr>
              <w:pStyle w:val="TblBdy"/>
              <w:tabs>
                <w:tab w:val="decimal" w:pos="459"/>
              </w:tabs>
              <w:rPr>
                <w:i/>
                <w:iCs/>
                <w:sz w:val="20"/>
                <w:szCs w:val="20"/>
                <w:lang w:val="en-GB"/>
              </w:rPr>
            </w:pPr>
            <w:r>
              <w:t>9.24</w:t>
            </w:r>
          </w:p>
        </w:tc>
        <w:tc>
          <w:tcPr>
            <w:tcW w:w="992" w:type="dxa"/>
          </w:tcPr>
          <w:p w14:paraId="218D4C32" w14:textId="77777777" w:rsidR="00F0469A" w:rsidRDefault="00F0469A" w:rsidP="005D664F">
            <w:pPr>
              <w:pStyle w:val="TblBdy"/>
              <w:tabs>
                <w:tab w:val="decimal" w:pos="459"/>
              </w:tabs>
              <w:rPr>
                <w:i/>
                <w:iCs/>
                <w:sz w:val="20"/>
                <w:szCs w:val="20"/>
                <w:lang w:val="en-GB"/>
              </w:rPr>
            </w:pPr>
            <w:r>
              <w:t>-22.87</w:t>
            </w:r>
          </w:p>
        </w:tc>
        <w:tc>
          <w:tcPr>
            <w:tcW w:w="709" w:type="dxa"/>
          </w:tcPr>
          <w:p w14:paraId="44B0EDB6" w14:textId="77777777" w:rsidR="00F0469A" w:rsidRDefault="00F0469A" w:rsidP="005D664F">
            <w:pPr>
              <w:pStyle w:val="TblBdy"/>
              <w:tabs>
                <w:tab w:val="decimal" w:pos="318"/>
              </w:tabs>
              <w:rPr>
                <w:i/>
                <w:iCs/>
                <w:sz w:val="20"/>
                <w:szCs w:val="20"/>
                <w:lang w:val="en-GB"/>
              </w:rPr>
            </w:pPr>
            <w:r>
              <w:t>3</w:t>
            </w:r>
          </w:p>
        </w:tc>
        <w:tc>
          <w:tcPr>
            <w:tcW w:w="567" w:type="dxa"/>
          </w:tcPr>
          <w:p w14:paraId="529C26E6" w14:textId="77777777" w:rsidR="00F0469A" w:rsidRDefault="00F0469A" w:rsidP="005D664F">
            <w:pPr>
              <w:pStyle w:val="TblBdy"/>
            </w:pPr>
            <w:r>
              <w:t>no</w:t>
            </w:r>
          </w:p>
        </w:tc>
      </w:tr>
      <w:tr w:rsidR="00F0469A" w14:paraId="2E9502C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00B7697" w14:textId="77777777" w:rsidR="00F0469A" w:rsidRDefault="00F0469A" w:rsidP="005D664F">
            <w:pPr>
              <w:pStyle w:val="TblBdy"/>
            </w:pPr>
            <w:r>
              <w:t>52889</w:t>
            </w:r>
          </w:p>
        </w:tc>
        <w:tc>
          <w:tcPr>
            <w:tcW w:w="708" w:type="dxa"/>
          </w:tcPr>
          <w:p w14:paraId="52D13F85" w14:textId="77777777" w:rsidR="00F0469A" w:rsidRDefault="00F0469A" w:rsidP="005D664F">
            <w:pPr>
              <w:pStyle w:val="TblBdy"/>
            </w:pPr>
            <w:r>
              <w:t>3</w:t>
            </w:r>
          </w:p>
        </w:tc>
        <w:tc>
          <w:tcPr>
            <w:tcW w:w="993" w:type="dxa"/>
          </w:tcPr>
          <w:p w14:paraId="407EA1CB" w14:textId="77777777" w:rsidR="00F0469A" w:rsidRDefault="00F0469A" w:rsidP="005D664F">
            <w:pPr>
              <w:pStyle w:val="TblBdy"/>
            </w:pPr>
            <w:r>
              <w:t>2679068</w:t>
            </w:r>
          </w:p>
        </w:tc>
        <w:tc>
          <w:tcPr>
            <w:tcW w:w="992" w:type="dxa"/>
          </w:tcPr>
          <w:p w14:paraId="5511AD01" w14:textId="77777777" w:rsidR="00F0469A" w:rsidRDefault="00F0469A" w:rsidP="005D664F">
            <w:pPr>
              <w:pStyle w:val="TblBdy"/>
            </w:pPr>
            <w:r>
              <w:t>2380040</w:t>
            </w:r>
          </w:p>
        </w:tc>
        <w:tc>
          <w:tcPr>
            <w:tcW w:w="850" w:type="dxa"/>
          </w:tcPr>
          <w:p w14:paraId="2226EB69" w14:textId="77777777" w:rsidR="00F0469A" w:rsidRDefault="00F0469A" w:rsidP="005D664F">
            <w:pPr>
              <w:pStyle w:val="TblBdy"/>
              <w:tabs>
                <w:tab w:val="decimal" w:pos="317"/>
              </w:tabs>
              <w:rPr>
                <w:i/>
                <w:iCs/>
                <w:sz w:val="20"/>
                <w:szCs w:val="20"/>
                <w:lang w:val="en-GB"/>
              </w:rPr>
            </w:pPr>
            <w:r>
              <w:t>10.78</w:t>
            </w:r>
          </w:p>
        </w:tc>
        <w:tc>
          <w:tcPr>
            <w:tcW w:w="993" w:type="dxa"/>
          </w:tcPr>
          <w:p w14:paraId="4A21F223" w14:textId="77777777" w:rsidR="00F0469A" w:rsidRDefault="00F0469A" w:rsidP="005D664F">
            <w:pPr>
              <w:pStyle w:val="TblBdy"/>
              <w:tabs>
                <w:tab w:val="decimal" w:pos="459"/>
              </w:tabs>
              <w:rPr>
                <w:i/>
                <w:iCs/>
                <w:sz w:val="20"/>
                <w:szCs w:val="20"/>
                <w:lang w:val="en-GB"/>
              </w:rPr>
            </w:pPr>
            <w:r>
              <w:t>16</w:t>
            </w:r>
          </w:p>
        </w:tc>
        <w:tc>
          <w:tcPr>
            <w:tcW w:w="992" w:type="dxa"/>
          </w:tcPr>
          <w:p w14:paraId="1352FE23" w14:textId="77777777" w:rsidR="00F0469A" w:rsidRDefault="00F0469A" w:rsidP="005D664F">
            <w:pPr>
              <w:pStyle w:val="TblBdy"/>
              <w:tabs>
                <w:tab w:val="decimal" w:pos="459"/>
              </w:tabs>
              <w:rPr>
                <w:i/>
                <w:iCs/>
                <w:sz w:val="20"/>
                <w:szCs w:val="20"/>
                <w:lang w:val="en-GB"/>
              </w:rPr>
            </w:pPr>
            <w:r>
              <w:t>5.22</w:t>
            </w:r>
          </w:p>
        </w:tc>
        <w:tc>
          <w:tcPr>
            <w:tcW w:w="992" w:type="dxa"/>
          </w:tcPr>
          <w:p w14:paraId="71EC3AE3" w14:textId="77777777" w:rsidR="00F0469A" w:rsidRDefault="00F0469A" w:rsidP="005D664F">
            <w:pPr>
              <w:pStyle w:val="TblBdy"/>
              <w:tabs>
                <w:tab w:val="decimal" w:pos="459"/>
              </w:tabs>
              <w:rPr>
                <w:i/>
                <w:iCs/>
                <w:sz w:val="20"/>
                <w:szCs w:val="20"/>
                <w:lang w:val="en-GB"/>
              </w:rPr>
            </w:pPr>
            <w:r>
              <w:t>9.24</w:t>
            </w:r>
          </w:p>
        </w:tc>
        <w:tc>
          <w:tcPr>
            <w:tcW w:w="992" w:type="dxa"/>
          </w:tcPr>
          <w:p w14:paraId="0E9BFCD2" w14:textId="77777777" w:rsidR="00F0469A" w:rsidRDefault="00F0469A" w:rsidP="005D664F">
            <w:pPr>
              <w:pStyle w:val="TblBdy"/>
              <w:tabs>
                <w:tab w:val="decimal" w:pos="459"/>
              </w:tabs>
              <w:rPr>
                <w:i/>
                <w:iCs/>
                <w:sz w:val="20"/>
                <w:szCs w:val="20"/>
                <w:lang w:val="en-GB"/>
              </w:rPr>
            </w:pPr>
            <w:r>
              <w:t>-22.87</w:t>
            </w:r>
          </w:p>
        </w:tc>
        <w:tc>
          <w:tcPr>
            <w:tcW w:w="709" w:type="dxa"/>
          </w:tcPr>
          <w:p w14:paraId="113EBC90" w14:textId="77777777" w:rsidR="00F0469A" w:rsidRDefault="00F0469A" w:rsidP="005D664F">
            <w:pPr>
              <w:pStyle w:val="TblBdy"/>
              <w:tabs>
                <w:tab w:val="decimal" w:pos="318"/>
              </w:tabs>
              <w:rPr>
                <w:i/>
                <w:iCs/>
                <w:sz w:val="20"/>
                <w:szCs w:val="20"/>
                <w:lang w:val="en-GB"/>
              </w:rPr>
            </w:pPr>
            <w:r>
              <w:t>3</w:t>
            </w:r>
          </w:p>
        </w:tc>
        <w:tc>
          <w:tcPr>
            <w:tcW w:w="567" w:type="dxa"/>
          </w:tcPr>
          <w:p w14:paraId="2ED4A399" w14:textId="77777777" w:rsidR="00F0469A" w:rsidRDefault="00F0469A" w:rsidP="005D664F">
            <w:pPr>
              <w:pStyle w:val="TblBdy"/>
            </w:pPr>
            <w:r>
              <w:t>no</w:t>
            </w:r>
          </w:p>
        </w:tc>
      </w:tr>
      <w:tr w:rsidR="00F0469A" w14:paraId="70BEBE4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597FF68" w14:textId="77777777" w:rsidR="00F0469A" w:rsidRDefault="00F0469A" w:rsidP="005D664F">
            <w:pPr>
              <w:pStyle w:val="TblBdy"/>
            </w:pPr>
            <w:r>
              <w:t>52890</w:t>
            </w:r>
          </w:p>
        </w:tc>
        <w:tc>
          <w:tcPr>
            <w:tcW w:w="708" w:type="dxa"/>
          </w:tcPr>
          <w:p w14:paraId="532E0954" w14:textId="77777777" w:rsidR="00F0469A" w:rsidRDefault="00F0469A" w:rsidP="005D664F">
            <w:pPr>
              <w:pStyle w:val="TblBdy"/>
            </w:pPr>
            <w:r>
              <w:t>2</w:t>
            </w:r>
          </w:p>
        </w:tc>
        <w:tc>
          <w:tcPr>
            <w:tcW w:w="993" w:type="dxa"/>
          </w:tcPr>
          <w:p w14:paraId="2828BF79" w14:textId="77777777" w:rsidR="00F0469A" w:rsidRDefault="00F0469A" w:rsidP="005D664F">
            <w:pPr>
              <w:pStyle w:val="TblBdy"/>
            </w:pPr>
            <w:r>
              <w:t>2679068</w:t>
            </w:r>
          </w:p>
        </w:tc>
        <w:tc>
          <w:tcPr>
            <w:tcW w:w="992" w:type="dxa"/>
          </w:tcPr>
          <w:p w14:paraId="3E464446" w14:textId="77777777" w:rsidR="00F0469A" w:rsidRDefault="00F0469A" w:rsidP="005D664F">
            <w:pPr>
              <w:pStyle w:val="TblBdy"/>
            </w:pPr>
            <w:r>
              <w:t>2380040</w:t>
            </w:r>
          </w:p>
        </w:tc>
        <w:tc>
          <w:tcPr>
            <w:tcW w:w="850" w:type="dxa"/>
          </w:tcPr>
          <w:p w14:paraId="28B5F790" w14:textId="77777777" w:rsidR="00F0469A" w:rsidRDefault="00F0469A" w:rsidP="005D664F">
            <w:pPr>
              <w:pStyle w:val="TblBdy"/>
              <w:tabs>
                <w:tab w:val="decimal" w:pos="317"/>
              </w:tabs>
              <w:rPr>
                <w:i/>
                <w:iCs/>
                <w:sz w:val="20"/>
                <w:szCs w:val="20"/>
                <w:lang w:val="en-GB"/>
              </w:rPr>
            </w:pPr>
            <w:r>
              <w:t>5.09</w:t>
            </w:r>
          </w:p>
        </w:tc>
        <w:tc>
          <w:tcPr>
            <w:tcW w:w="993" w:type="dxa"/>
          </w:tcPr>
          <w:p w14:paraId="67E729C0" w14:textId="77777777" w:rsidR="00F0469A" w:rsidRDefault="00F0469A" w:rsidP="005D664F">
            <w:pPr>
              <w:pStyle w:val="TblBdy"/>
              <w:tabs>
                <w:tab w:val="decimal" w:pos="459"/>
              </w:tabs>
              <w:rPr>
                <w:i/>
                <w:iCs/>
                <w:sz w:val="20"/>
                <w:szCs w:val="20"/>
                <w:lang w:val="en-GB"/>
              </w:rPr>
            </w:pPr>
            <w:r>
              <w:t>16</w:t>
            </w:r>
          </w:p>
        </w:tc>
        <w:tc>
          <w:tcPr>
            <w:tcW w:w="992" w:type="dxa"/>
          </w:tcPr>
          <w:p w14:paraId="2A398DCF" w14:textId="77777777" w:rsidR="00F0469A" w:rsidRDefault="00F0469A" w:rsidP="005D664F">
            <w:pPr>
              <w:pStyle w:val="TblBdy"/>
              <w:tabs>
                <w:tab w:val="decimal" w:pos="459"/>
              </w:tabs>
              <w:rPr>
                <w:i/>
                <w:iCs/>
                <w:sz w:val="20"/>
                <w:szCs w:val="20"/>
                <w:lang w:val="en-GB"/>
              </w:rPr>
            </w:pPr>
            <w:r>
              <w:t>10.91</w:t>
            </w:r>
          </w:p>
        </w:tc>
        <w:tc>
          <w:tcPr>
            <w:tcW w:w="992" w:type="dxa"/>
          </w:tcPr>
          <w:p w14:paraId="7D01F69E" w14:textId="77777777" w:rsidR="00F0469A" w:rsidRDefault="00F0469A" w:rsidP="005D664F">
            <w:pPr>
              <w:pStyle w:val="TblBdy"/>
              <w:tabs>
                <w:tab w:val="decimal" w:pos="459"/>
              </w:tabs>
              <w:rPr>
                <w:i/>
                <w:iCs/>
                <w:sz w:val="20"/>
                <w:szCs w:val="20"/>
                <w:lang w:val="en-GB"/>
              </w:rPr>
            </w:pPr>
            <w:r>
              <w:t>11.24</w:t>
            </w:r>
          </w:p>
        </w:tc>
        <w:tc>
          <w:tcPr>
            <w:tcW w:w="992" w:type="dxa"/>
          </w:tcPr>
          <w:p w14:paraId="4F5F02FC" w14:textId="77777777" w:rsidR="00F0469A" w:rsidRDefault="00F0469A" w:rsidP="005D664F">
            <w:pPr>
              <w:pStyle w:val="TblBdy"/>
              <w:tabs>
                <w:tab w:val="decimal" w:pos="459"/>
              </w:tabs>
              <w:rPr>
                <w:i/>
                <w:iCs/>
                <w:sz w:val="20"/>
                <w:szCs w:val="20"/>
                <w:lang w:val="en-GB"/>
              </w:rPr>
            </w:pPr>
            <w:r>
              <w:t>9.24</w:t>
            </w:r>
          </w:p>
        </w:tc>
        <w:tc>
          <w:tcPr>
            <w:tcW w:w="709" w:type="dxa"/>
          </w:tcPr>
          <w:p w14:paraId="0B02537E" w14:textId="77777777" w:rsidR="00F0469A" w:rsidRDefault="00F0469A" w:rsidP="005D664F">
            <w:pPr>
              <w:pStyle w:val="TblBdy"/>
              <w:tabs>
                <w:tab w:val="decimal" w:pos="318"/>
              </w:tabs>
              <w:rPr>
                <w:i/>
                <w:iCs/>
                <w:sz w:val="20"/>
                <w:szCs w:val="20"/>
                <w:lang w:val="en-GB"/>
              </w:rPr>
            </w:pPr>
            <w:r>
              <w:t>2</w:t>
            </w:r>
          </w:p>
        </w:tc>
        <w:tc>
          <w:tcPr>
            <w:tcW w:w="567" w:type="dxa"/>
          </w:tcPr>
          <w:p w14:paraId="7349C95C" w14:textId="77777777" w:rsidR="00F0469A" w:rsidRDefault="00F0469A" w:rsidP="005D664F">
            <w:pPr>
              <w:pStyle w:val="TblBdy"/>
            </w:pPr>
            <w:r>
              <w:t>no</w:t>
            </w:r>
          </w:p>
        </w:tc>
      </w:tr>
      <w:tr w:rsidR="00F0469A" w14:paraId="30D7A13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096FE10" w14:textId="77777777" w:rsidR="00F0469A" w:rsidRDefault="00F0469A" w:rsidP="005D664F">
            <w:pPr>
              <w:pStyle w:val="TblBdy"/>
            </w:pPr>
            <w:r>
              <w:t>52891</w:t>
            </w:r>
          </w:p>
        </w:tc>
        <w:tc>
          <w:tcPr>
            <w:tcW w:w="708" w:type="dxa"/>
          </w:tcPr>
          <w:p w14:paraId="1B9D9C48" w14:textId="77777777" w:rsidR="00F0469A" w:rsidRDefault="00F0469A" w:rsidP="005D664F">
            <w:pPr>
              <w:pStyle w:val="TblBdy"/>
            </w:pPr>
            <w:r>
              <w:t>3</w:t>
            </w:r>
          </w:p>
        </w:tc>
        <w:tc>
          <w:tcPr>
            <w:tcW w:w="993" w:type="dxa"/>
          </w:tcPr>
          <w:p w14:paraId="08814249" w14:textId="77777777" w:rsidR="00F0469A" w:rsidRDefault="00F0469A" w:rsidP="005D664F">
            <w:pPr>
              <w:pStyle w:val="TblBdy"/>
            </w:pPr>
            <w:r>
              <w:t>2676431</w:t>
            </w:r>
          </w:p>
        </w:tc>
        <w:tc>
          <w:tcPr>
            <w:tcW w:w="992" w:type="dxa"/>
          </w:tcPr>
          <w:p w14:paraId="61D8B2F9" w14:textId="77777777" w:rsidR="00F0469A" w:rsidRDefault="00F0469A" w:rsidP="005D664F">
            <w:pPr>
              <w:pStyle w:val="TblBdy"/>
            </w:pPr>
            <w:r>
              <w:t>2380996</w:t>
            </w:r>
          </w:p>
        </w:tc>
        <w:tc>
          <w:tcPr>
            <w:tcW w:w="850" w:type="dxa"/>
          </w:tcPr>
          <w:p w14:paraId="5156ED19" w14:textId="77777777" w:rsidR="00F0469A" w:rsidRDefault="00F0469A" w:rsidP="005D664F">
            <w:pPr>
              <w:pStyle w:val="TblBdy"/>
              <w:tabs>
                <w:tab w:val="decimal" w:pos="317"/>
              </w:tabs>
              <w:rPr>
                <w:i/>
                <w:iCs/>
                <w:sz w:val="20"/>
                <w:szCs w:val="20"/>
                <w:lang w:val="en-GB"/>
              </w:rPr>
            </w:pPr>
            <w:r>
              <w:t>13.86</w:t>
            </w:r>
          </w:p>
        </w:tc>
        <w:tc>
          <w:tcPr>
            <w:tcW w:w="993" w:type="dxa"/>
          </w:tcPr>
          <w:p w14:paraId="0ED2AE7A" w14:textId="77777777" w:rsidR="00F0469A" w:rsidRDefault="00F0469A" w:rsidP="005D664F">
            <w:pPr>
              <w:pStyle w:val="TblBdy"/>
              <w:tabs>
                <w:tab w:val="decimal" w:pos="459"/>
              </w:tabs>
              <w:rPr>
                <w:i/>
                <w:iCs/>
                <w:sz w:val="20"/>
                <w:szCs w:val="20"/>
                <w:lang w:val="en-GB"/>
              </w:rPr>
            </w:pPr>
            <w:r>
              <w:t>11</w:t>
            </w:r>
          </w:p>
        </w:tc>
        <w:tc>
          <w:tcPr>
            <w:tcW w:w="992" w:type="dxa"/>
          </w:tcPr>
          <w:p w14:paraId="437C425B" w14:textId="77777777" w:rsidR="00F0469A" w:rsidRDefault="00F0469A" w:rsidP="005D664F">
            <w:pPr>
              <w:pStyle w:val="TblBdy"/>
              <w:tabs>
                <w:tab w:val="decimal" w:pos="459"/>
              </w:tabs>
              <w:rPr>
                <w:i/>
                <w:iCs/>
                <w:sz w:val="20"/>
                <w:szCs w:val="20"/>
                <w:lang w:val="en-GB"/>
              </w:rPr>
            </w:pPr>
            <w:r>
              <w:t>-2.86</w:t>
            </w:r>
          </w:p>
        </w:tc>
        <w:tc>
          <w:tcPr>
            <w:tcW w:w="992" w:type="dxa"/>
          </w:tcPr>
          <w:p w14:paraId="110A7434" w14:textId="77777777" w:rsidR="00F0469A" w:rsidRDefault="00F0469A" w:rsidP="005D664F">
            <w:pPr>
              <w:pStyle w:val="TblBdy"/>
              <w:tabs>
                <w:tab w:val="decimal" w:pos="459"/>
              </w:tabs>
              <w:rPr>
                <w:i/>
                <w:iCs/>
                <w:sz w:val="20"/>
                <w:szCs w:val="20"/>
                <w:lang w:val="en-GB"/>
              </w:rPr>
            </w:pPr>
            <w:r>
              <w:t>6.98</w:t>
            </w:r>
          </w:p>
        </w:tc>
        <w:tc>
          <w:tcPr>
            <w:tcW w:w="992" w:type="dxa"/>
          </w:tcPr>
          <w:p w14:paraId="5918ABE2" w14:textId="77777777" w:rsidR="00F0469A" w:rsidRDefault="00F0469A" w:rsidP="005D664F">
            <w:pPr>
              <w:pStyle w:val="TblBdy"/>
              <w:tabs>
                <w:tab w:val="decimal" w:pos="459"/>
              </w:tabs>
              <w:rPr>
                <w:i/>
                <w:iCs/>
                <w:sz w:val="20"/>
                <w:szCs w:val="20"/>
                <w:lang w:val="en-GB"/>
              </w:rPr>
            </w:pPr>
            <w:r>
              <w:t>-23.61</w:t>
            </w:r>
          </w:p>
        </w:tc>
        <w:tc>
          <w:tcPr>
            <w:tcW w:w="709" w:type="dxa"/>
          </w:tcPr>
          <w:p w14:paraId="2286D166" w14:textId="77777777" w:rsidR="00F0469A" w:rsidRDefault="00F0469A" w:rsidP="005D664F">
            <w:pPr>
              <w:pStyle w:val="TblBdy"/>
              <w:tabs>
                <w:tab w:val="decimal" w:pos="318"/>
              </w:tabs>
              <w:rPr>
                <w:i/>
                <w:iCs/>
                <w:sz w:val="20"/>
                <w:szCs w:val="20"/>
                <w:lang w:val="en-GB"/>
              </w:rPr>
            </w:pPr>
            <w:r>
              <w:t>3</w:t>
            </w:r>
          </w:p>
        </w:tc>
        <w:tc>
          <w:tcPr>
            <w:tcW w:w="567" w:type="dxa"/>
          </w:tcPr>
          <w:p w14:paraId="291BF6CB" w14:textId="77777777" w:rsidR="00F0469A" w:rsidRDefault="00F0469A" w:rsidP="005D664F">
            <w:pPr>
              <w:pStyle w:val="TblBdy"/>
            </w:pPr>
            <w:r>
              <w:t>no</w:t>
            </w:r>
          </w:p>
        </w:tc>
      </w:tr>
      <w:tr w:rsidR="00F0469A" w14:paraId="74AFF97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B4F874D" w14:textId="77777777" w:rsidR="00F0469A" w:rsidRDefault="00F0469A" w:rsidP="005D664F">
            <w:pPr>
              <w:pStyle w:val="TblBdy"/>
            </w:pPr>
            <w:r>
              <w:t>52892</w:t>
            </w:r>
          </w:p>
        </w:tc>
        <w:tc>
          <w:tcPr>
            <w:tcW w:w="708" w:type="dxa"/>
          </w:tcPr>
          <w:p w14:paraId="15067F26" w14:textId="77777777" w:rsidR="00F0469A" w:rsidRDefault="00F0469A" w:rsidP="005D664F">
            <w:pPr>
              <w:pStyle w:val="TblBdy"/>
            </w:pPr>
            <w:r>
              <w:t>2</w:t>
            </w:r>
          </w:p>
        </w:tc>
        <w:tc>
          <w:tcPr>
            <w:tcW w:w="993" w:type="dxa"/>
          </w:tcPr>
          <w:p w14:paraId="3548970B" w14:textId="77777777" w:rsidR="00F0469A" w:rsidRDefault="00F0469A" w:rsidP="005D664F">
            <w:pPr>
              <w:pStyle w:val="TblBdy"/>
            </w:pPr>
            <w:r>
              <w:t>2676431</w:t>
            </w:r>
          </w:p>
        </w:tc>
        <w:tc>
          <w:tcPr>
            <w:tcW w:w="992" w:type="dxa"/>
          </w:tcPr>
          <w:p w14:paraId="3CD74A5A" w14:textId="77777777" w:rsidR="00F0469A" w:rsidRDefault="00F0469A" w:rsidP="005D664F">
            <w:pPr>
              <w:pStyle w:val="TblBdy"/>
            </w:pPr>
            <w:r>
              <w:t>2380996</w:t>
            </w:r>
          </w:p>
        </w:tc>
        <w:tc>
          <w:tcPr>
            <w:tcW w:w="850" w:type="dxa"/>
          </w:tcPr>
          <w:p w14:paraId="2A4C31DE" w14:textId="77777777" w:rsidR="00F0469A" w:rsidRDefault="00F0469A" w:rsidP="005D664F">
            <w:pPr>
              <w:pStyle w:val="TblBdy"/>
              <w:tabs>
                <w:tab w:val="decimal" w:pos="317"/>
              </w:tabs>
              <w:rPr>
                <w:i/>
                <w:iCs/>
                <w:sz w:val="20"/>
                <w:szCs w:val="20"/>
                <w:lang w:val="en-GB"/>
              </w:rPr>
            </w:pPr>
            <w:r>
              <w:t>4.89</w:t>
            </w:r>
          </w:p>
        </w:tc>
        <w:tc>
          <w:tcPr>
            <w:tcW w:w="993" w:type="dxa"/>
          </w:tcPr>
          <w:p w14:paraId="4821DCF4" w14:textId="77777777" w:rsidR="00F0469A" w:rsidRDefault="00F0469A" w:rsidP="005D664F">
            <w:pPr>
              <w:pStyle w:val="TblBdy"/>
              <w:tabs>
                <w:tab w:val="decimal" w:pos="459"/>
              </w:tabs>
              <w:rPr>
                <w:i/>
                <w:iCs/>
                <w:sz w:val="20"/>
                <w:szCs w:val="20"/>
                <w:lang w:val="en-GB"/>
              </w:rPr>
            </w:pPr>
            <w:r>
              <w:t>11</w:t>
            </w:r>
          </w:p>
        </w:tc>
        <w:tc>
          <w:tcPr>
            <w:tcW w:w="992" w:type="dxa"/>
          </w:tcPr>
          <w:p w14:paraId="5626452C" w14:textId="77777777" w:rsidR="00F0469A" w:rsidRDefault="00F0469A" w:rsidP="005D664F">
            <w:pPr>
              <w:pStyle w:val="TblBdy"/>
              <w:tabs>
                <w:tab w:val="decimal" w:pos="459"/>
              </w:tabs>
              <w:rPr>
                <w:i/>
                <w:iCs/>
                <w:sz w:val="20"/>
                <w:szCs w:val="20"/>
                <w:lang w:val="en-GB"/>
              </w:rPr>
            </w:pPr>
            <w:r>
              <w:t>6.11</w:t>
            </w:r>
          </w:p>
        </w:tc>
        <w:tc>
          <w:tcPr>
            <w:tcW w:w="992" w:type="dxa"/>
          </w:tcPr>
          <w:p w14:paraId="15387C3C" w14:textId="77777777" w:rsidR="00F0469A" w:rsidRDefault="00F0469A" w:rsidP="005D664F">
            <w:pPr>
              <w:pStyle w:val="TblBdy"/>
              <w:tabs>
                <w:tab w:val="decimal" w:pos="459"/>
              </w:tabs>
              <w:rPr>
                <w:i/>
                <w:iCs/>
                <w:sz w:val="20"/>
                <w:szCs w:val="20"/>
                <w:lang w:val="en-GB"/>
              </w:rPr>
            </w:pPr>
            <w:r>
              <w:t>9.06</w:t>
            </w:r>
          </w:p>
        </w:tc>
        <w:tc>
          <w:tcPr>
            <w:tcW w:w="992" w:type="dxa"/>
          </w:tcPr>
          <w:p w14:paraId="3302B5B5" w14:textId="77777777" w:rsidR="00F0469A" w:rsidRDefault="00F0469A" w:rsidP="005D664F">
            <w:pPr>
              <w:pStyle w:val="TblBdy"/>
              <w:tabs>
                <w:tab w:val="decimal" w:pos="459"/>
              </w:tabs>
              <w:rPr>
                <w:i/>
                <w:iCs/>
                <w:sz w:val="20"/>
                <w:szCs w:val="20"/>
                <w:lang w:val="en-GB"/>
              </w:rPr>
            </w:pPr>
            <w:r>
              <w:t>6.98</w:t>
            </w:r>
          </w:p>
        </w:tc>
        <w:tc>
          <w:tcPr>
            <w:tcW w:w="709" w:type="dxa"/>
          </w:tcPr>
          <w:p w14:paraId="0A01A52B" w14:textId="77777777" w:rsidR="00F0469A" w:rsidRDefault="00F0469A" w:rsidP="005D664F">
            <w:pPr>
              <w:pStyle w:val="TblBdy"/>
              <w:tabs>
                <w:tab w:val="decimal" w:pos="318"/>
              </w:tabs>
              <w:rPr>
                <w:i/>
                <w:iCs/>
                <w:sz w:val="20"/>
                <w:szCs w:val="20"/>
                <w:lang w:val="en-GB"/>
              </w:rPr>
            </w:pPr>
            <w:r>
              <w:t>3</w:t>
            </w:r>
          </w:p>
        </w:tc>
        <w:tc>
          <w:tcPr>
            <w:tcW w:w="567" w:type="dxa"/>
          </w:tcPr>
          <w:p w14:paraId="7C2A0FE0" w14:textId="77777777" w:rsidR="00F0469A" w:rsidRDefault="00F0469A" w:rsidP="005D664F">
            <w:pPr>
              <w:pStyle w:val="TblBdy"/>
            </w:pPr>
            <w:r>
              <w:t>yes</w:t>
            </w:r>
          </w:p>
        </w:tc>
      </w:tr>
      <w:tr w:rsidR="00F0469A" w14:paraId="6DEED3D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E0306A8" w14:textId="77777777" w:rsidR="00F0469A" w:rsidRDefault="00F0469A" w:rsidP="005D664F">
            <w:pPr>
              <w:pStyle w:val="TblBdy"/>
            </w:pPr>
            <w:r>
              <w:t>52893</w:t>
            </w:r>
          </w:p>
        </w:tc>
        <w:tc>
          <w:tcPr>
            <w:tcW w:w="708" w:type="dxa"/>
          </w:tcPr>
          <w:p w14:paraId="75231134" w14:textId="77777777" w:rsidR="00F0469A" w:rsidRDefault="00F0469A" w:rsidP="005D664F">
            <w:pPr>
              <w:pStyle w:val="TblBdy"/>
            </w:pPr>
            <w:r>
              <w:t>2</w:t>
            </w:r>
          </w:p>
        </w:tc>
        <w:tc>
          <w:tcPr>
            <w:tcW w:w="993" w:type="dxa"/>
          </w:tcPr>
          <w:p w14:paraId="5D57DE3E" w14:textId="77777777" w:rsidR="00F0469A" w:rsidRDefault="00F0469A" w:rsidP="005D664F">
            <w:pPr>
              <w:pStyle w:val="TblBdy"/>
            </w:pPr>
            <w:r>
              <w:t>2679451</w:t>
            </w:r>
          </w:p>
        </w:tc>
        <w:tc>
          <w:tcPr>
            <w:tcW w:w="992" w:type="dxa"/>
          </w:tcPr>
          <w:p w14:paraId="0EF5CF29" w14:textId="77777777" w:rsidR="00F0469A" w:rsidRDefault="00F0469A" w:rsidP="005D664F">
            <w:pPr>
              <w:pStyle w:val="TblBdy"/>
            </w:pPr>
            <w:r>
              <w:t>2381595</w:t>
            </w:r>
          </w:p>
        </w:tc>
        <w:tc>
          <w:tcPr>
            <w:tcW w:w="850" w:type="dxa"/>
          </w:tcPr>
          <w:p w14:paraId="07191B2F" w14:textId="77777777" w:rsidR="00F0469A" w:rsidRDefault="00F0469A" w:rsidP="005D664F">
            <w:pPr>
              <w:pStyle w:val="TblBdy"/>
              <w:tabs>
                <w:tab w:val="decimal" w:pos="317"/>
              </w:tabs>
              <w:rPr>
                <w:i/>
                <w:iCs/>
                <w:sz w:val="20"/>
                <w:szCs w:val="20"/>
                <w:lang w:val="en-GB"/>
              </w:rPr>
            </w:pPr>
            <w:r>
              <w:t>10.18</w:t>
            </w:r>
          </w:p>
        </w:tc>
        <w:tc>
          <w:tcPr>
            <w:tcW w:w="993" w:type="dxa"/>
          </w:tcPr>
          <w:p w14:paraId="693491E5" w14:textId="77777777" w:rsidR="00F0469A" w:rsidRDefault="00F0469A" w:rsidP="005D664F">
            <w:pPr>
              <w:pStyle w:val="TblBdy"/>
              <w:tabs>
                <w:tab w:val="decimal" w:pos="459"/>
              </w:tabs>
              <w:rPr>
                <w:i/>
                <w:iCs/>
                <w:sz w:val="20"/>
                <w:szCs w:val="20"/>
                <w:lang w:val="en-GB"/>
              </w:rPr>
            </w:pPr>
            <w:r>
              <w:t>15</w:t>
            </w:r>
          </w:p>
        </w:tc>
        <w:tc>
          <w:tcPr>
            <w:tcW w:w="992" w:type="dxa"/>
          </w:tcPr>
          <w:p w14:paraId="20CDE465" w14:textId="77777777" w:rsidR="00F0469A" w:rsidRDefault="00F0469A" w:rsidP="005D664F">
            <w:pPr>
              <w:pStyle w:val="TblBdy"/>
              <w:tabs>
                <w:tab w:val="decimal" w:pos="459"/>
              </w:tabs>
              <w:rPr>
                <w:i/>
                <w:iCs/>
                <w:sz w:val="20"/>
                <w:szCs w:val="20"/>
                <w:lang w:val="en-GB"/>
              </w:rPr>
            </w:pPr>
            <w:r>
              <w:t>4.82</w:t>
            </w:r>
          </w:p>
        </w:tc>
        <w:tc>
          <w:tcPr>
            <w:tcW w:w="992" w:type="dxa"/>
          </w:tcPr>
          <w:p w14:paraId="15BFC73E" w14:textId="77777777" w:rsidR="00F0469A" w:rsidRDefault="00F0469A" w:rsidP="005D664F">
            <w:pPr>
              <w:pStyle w:val="TblBdy"/>
              <w:tabs>
                <w:tab w:val="decimal" w:pos="459"/>
              </w:tabs>
              <w:rPr>
                <w:i/>
                <w:iCs/>
                <w:sz w:val="20"/>
                <w:szCs w:val="20"/>
                <w:lang w:val="en-GB"/>
              </w:rPr>
            </w:pPr>
            <w:r>
              <w:t>11.77</w:t>
            </w:r>
          </w:p>
        </w:tc>
        <w:tc>
          <w:tcPr>
            <w:tcW w:w="992" w:type="dxa"/>
          </w:tcPr>
          <w:p w14:paraId="794B531C" w14:textId="77777777" w:rsidR="00F0469A" w:rsidRDefault="00F0469A" w:rsidP="005D664F">
            <w:pPr>
              <w:pStyle w:val="TblBdy"/>
              <w:tabs>
                <w:tab w:val="decimal" w:pos="459"/>
              </w:tabs>
              <w:rPr>
                <w:i/>
                <w:iCs/>
                <w:sz w:val="20"/>
                <w:szCs w:val="20"/>
                <w:lang w:val="en-GB"/>
              </w:rPr>
            </w:pPr>
            <w:r>
              <w:t>9.77</w:t>
            </w:r>
          </w:p>
        </w:tc>
        <w:tc>
          <w:tcPr>
            <w:tcW w:w="709" w:type="dxa"/>
          </w:tcPr>
          <w:p w14:paraId="59C06536" w14:textId="77777777" w:rsidR="00F0469A" w:rsidRDefault="00F0469A" w:rsidP="005D664F">
            <w:pPr>
              <w:pStyle w:val="TblBdy"/>
              <w:tabs>
                <w:tab w:val="decimal" w:pos="318"/>
              </w:tabs>
              <w:rPr>
                <w:i/>
                <w:iCs/>
                <w:sz w:val="20"/>
                <w:szCs w:val="20"/>
                <w:lang w:val="en-GB"/>
              </w:rPr>
            </w:pPr>
            <w:r>
              <w:t>3</w:t>
            </w:r>
          </w:p>
        </w:tc>
        <w:tc>
          <w:tcPr>
            <w:tcW w:w="567" w:type="dxa"/>
          </w:tcPr>
          <w:p w14:paraId="44F7B530" w14:textId="77777777" w:rsidR="00F0469A" w:rsidRDefault="00F0469A" w:rsidP="005D664F">
            <w:pPr>
              <w:pStyle w:val="TblBdy"/>
            </w:pPr>
            <w:r>
              <w:t>yes</w:t>
            </w:r>
          </w:p>
        </w:tc>
      </w:tr>
      <w:tr w:rsidR="00F0469A" w14:paraId="400E663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E41E466" w14:textId="77777777" w:rsidR="00F0469A" w:rsidRDefault="00F0469A" w:rsidP="005D664F">
            <w:pPr>
              <w:pStyle w:val="TblBdy"/>
            </w:pPr>
            <w:r>
              <w:t>52894</w:t>
            </w:r>
          </w:p>
        </w:tc>
        <w:tc>
          <w:tcPr>
            <w:tcW w:w="708" w:type="dxa"/>
          </w:tcPr>
          <w:p w14:paraId="40E422A7" w14:textId="77777777" w:rsidR="00F0469A" w:rsidRDefault="00F0469A" w:rsidP="005D664F">
            <w:pPr>
              <w:pStyle w:val="TblBdy"/>
            </w:pPr>
            <w:r>
              <w:t>2</w:t>
            </w:r>
          </w:p>
        </w:tc>
        <w:tc>
          <w:tcPr>
            <w:tcW w:w="993" w:type="dxa"/>
          </w:tcPr>
          <w:p w14:paraId="0B12356A" w14:textId="77777777" w:rsidR="00F0469A" w:rsidRDefault="00F0469A" w:rsidP="005D664F">
            <w:pPr>
              <w:pStyle w:val="TblBdy"/>
            </w:pPr>
            <w:r>
              <w:t>2679451</w:t>
            </w:r>
          </w:p>
        </w:tc>
        <w:tc>
          <w:tcPr>
            <w:tcW w:w="992" w:type="dxa"/>
          </w:tcPr>
          <w:p w14:paraId="5497E7B1" w14:textId="77777777" w:rsidR="00F0469A" w:rsidRDefault="00F0469A" w:rsidP="005D664F">
            <w:pPr>
              <w:pStyle w:val="TblBdy"/>
            </w:pPr>
            <w:r>
              <w:t>2381595</w:t>
            </w:r>
          </w:p>
        </w:tc>
        <w:tc>
          <w:tcPr>
            <w:tcW w:w="850" w:type="dxa"/>
          </w:tcPr>
          <w:p w14:paraId="62A05661" w14:textId="77777777" w:rsidR="00F0469A" w:rsidRDefault="00F0469A" w:rsidP="005D664F">
            <w:pPr>
              <w:pStyle w:val="TblBdy"/>
              <w:tabs>
                <w:tab w:val="decimal" w:pos="317"/>
              </w:tabs>
              <w:rPr>
                <w:i/>
                <w:iCs/>
                <w:sz w:val="20"/>
                <w:szCs w:val="20"/>
                <w:lang w:val="en-GB"/>
              </w:rPr>
            </w:pPr>
            <w:r>
              <w:t>5.42</w:t>
            </w:r>
          </w:p>
        </w:tc>
        <w:tc>
          <w:tcPr>
            <w:tcW w:w="993" w:type="dxa"/>
          </w:tcPr>
          <w:p w14:paraId="3C1EA25A" w14:textId="77777777" w:rsidR="00F0469A" w:rsidRDefault="00F0469A" w:rsidP="005D664F">
            <w:pPr>
              <w:pStyle w:val="TblBdy"/>
              <w:tabs>
                <w:tab w:val="decimal" w:pos="459"/>
              </w:tabs>
              <w:rPr>
                <w:i/>
                <w:iCs/>
                <w:sz w:val="20"/>
                <w:szCs w:val="20"/>
                <w:lang w:val="en-GB"/>
              </w:rPr>
            </w:pPr>
            <w:r>
              <w:t>15</w:t>
            </w:r>
          </w:p>
        </w:tc>
        <w:tc>
          <w:tcPr>
            <w:tcW w:w="992" w:type="dxa"/>
          </w:tcPr>
          <w:p w14:paraId="7E472BBC" w14:textId="77777777" w:rsidR="00F0469A" w:rsidRDefault="00F0469A" w:rsidP="005D664F">
            <w:pPr>
              <w:pStyle w:val="TblBdy"/>
              <w:tabs>
                <w:tab w:val="decimal" w:pos="459"/>
              </w:tabs>
              <w:rPr>
                <w:i/>
                <w:iCs/>
                <w:sz w:val="20"/>
                <w:szCs w:val="20"/>
                <w:lang w:val="en-GB"/>
              </w:rPr>
            </w:pPr>
            <w:r>
              <w:t>9.58</w:t>
            </w:r>
          </w:p>
        </w:tc>
        <w:tc>
          <w:tcPr>
            <w:tcW w:w="992" w:type="dxa"/>
          </w:tcPr>
          <w:p w14:paraId="0B65D1B9" w14:textId="77777777" w:rsidR="00F0469A" w:rsidRDefault="00F0469A" w:rsidP="005D664F">
            <w:pPr>
              <w:pStyle w:val="TblBdy"/>
              <w:tabs>
                <w:tab w:val="decimal" w:pos="459"/>
              </w:tabs>
              <w:rPr>
                <w:i/>
                <w:iCs/>
                <w:sz w:val="20"/>
                <w:szCs w:val="20"/>
                <w:lang w:val="en-GB"/>
              </w:rPr>
            </w:pPr>
            <w:r>
              <w:t>11.77</w:t>
            </w:r>
          </w:p>
        </w:tc>
        <w:tc>
          <w:tcPr>
            <w:tcW w:w="992" w:type="dxa"/>
          </w:tcPr>
          <w:p w14:paraId="5C2B5496" w14:textId="77777777" w:rsidR="00F0469A" w:rsidRDefault="00F0469A" w:rsidP="005D664F">
            <w:pPr>
              <w:pStyle w:val="TblBdy"/>
              <w:tabs>
                <w:tab w:val="decimal" w:pos="459"/>
              </w:tabs>
              <w:rPr>
                <w:i/>
                <w:iCs/>
                <w:sz w:val="20"/>
                <w:szCs w:val="20"/>
                <w:lang w:val="en-GB"/>
              </w:rPr>
            </w:pPr>
            <w:r>
              <w:t>9.77</w:t>
            </w:r>
          </w:p>
        </w:tc>
        <w:tc>
          <w:tcPr>
            <w:tcW w:w="709" w:type="dxa"/>
          </w:tcPr>
          <w:p w14:paraId="0558E90B" w14:textId="77777777" w:rsidR="00F0469A" w:rsidRDefault="00F0469A" w:rsidP="005D664F">
            <w:pPr>
              <w:pStyle w:val="TblBdy"/>
              <w:tabs>
                <w:tab w:val="decimal" w:pos="318"/>
              </w:tabs>
              <w:rPr>
                <w:i/>
                <w:iCs/>
                <w:sz w:val="20"/>
                <w:szCs w:val="20"/>
                <w:lang w:val="en-GB"/>
              </w:rPr>
            </w:pPr>
            <w:r>
              <w:t>3</w:t>
            </w:r>
          </w:p>
        </w:tc>
        <w:tc>
          <w:tcPr>
            <w:tcW w:w="567" w:type="dxa"/>
          </w:tcPr>
          <w:p w14:paraId="3EF109B6" w14:textId="77777777" w:rsidR="00F0469A" w:rsidRDefault="00F0469A" w:rsidP="005D664F">
            <w:pPr>
              <w:pStyle w:val="TblBdy"/>
            </w:pPr>
            <w:r>
              <w:t>yes</w:t>
            </w:r>
          </w:p>
        </w:tc>
      </w:tr>
      <w:tr w:rsidR="00F0469A" w14:paraId="0F83AD6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374BA7B" w14:textId="77777777" w:rsidR="00F0469A" w:rsidRDefault="00F0469A" w:rsidP="005D664F">
            <w:pPr>
              <w:pStyle w:val="TblBdy"/>
            </w:pPr>
            <w:r>
              <w:t>56497</w:t>
            </w:r>
          </w:p>
        </w:tc>
        <w:tc>
          <w:tcPr>
            <w:tcW w:w="708" w:type="dxa"/>
          </w:tcPr>
          <w:p w14:paraId="3022BA61" w14:textId="77777777" w:rsidR="00F0469A" w:rsidRDefault="00F0469A" w:rsidP="005D664F">
            <w:pPr>
              <w:pStyle w:val="TblBdy"/>
            </w:pPr>
            <w:r>
              <w:t>18</w:t>
            </w:r>
          </w:p>
        </w:tc>
        <w:tc>
          <w:tcPr>
            <w:tcW w:w="993" w:type="dxa"/>
          </w:tcPr>
          <w:p w14:paraId="3F54EFD5" w14:textId="77777777" w:rsidR="00F0469A" w:rsidRDefault="00F0469A" w:rsidP="005D664F">
            <w:pPr>
              <w:pStyle w:val="TblBdy"/>
            </w:pPr>
            <w:r>
              <w:t>2680887</w:t>
            </w:r>
          </w:p>
        </w:tc>
        <w:tc>
          <w:tcPr>
            <w:tcW w:w="992" w:type="dxa"/>
          </w:tcPr>
          <w:p w14:paraId="38819AFE" w14:textId="77777777" w:rsidR="00F0469A" w:rsidRDefault="00F0469A" w:rsidP="005D664F">
            <w:pPr>
              <w:pStyle w:val="TblBdy"/>
            </w:pPr>
            <w:r>
              <w:t>2368715</w:t>
            </w:r>
          </w:p>
        </w:tc>
        <w:tc>
          <w:tcPr>
            <w:tcW w:w="850" w:type="dxa"/>
          </w:tcPr>
          <w:p w14:paraId="5F23C93B" w14:textId="77777777" w:rsidR="00F0469A" w:rsidRDefault="00F0469A" w:rsidP="005D664F">
            <w:pPr>
              <w:pStyle w:val="TblBdy"/>
              <w:tabs>
                <w:tab w:val="decimal" w:pos="317"/>
              </w:tabs>
              <w:rPr>
                <w:i/>
                <w:iCs/>
                <w:sz w:val="20"/>
                <w:szCs w:val="20"/>
                <w:lang w:val="en-GB"/>
              </w:rPr>
            </w:pPr>
            <w:r>
              <w:t>774.14</w:t>
            </w:r>
          </w:p>
        </w:tc>
        <w:tc>
          <w:tcPr>
            <w:tcW w:w="993" w:type="dxa"/>
          </w:tcPr>
          <w:p w14:paraId="7AEBB6CB" w14:textId="77777777" w:rsidR="00F0469A" w:rsidRDefault="00F0469A" w:rsidP="005D664F">
            <w:pPr>
              <w:pStyle w:val="TblBdy"/>
              <w:tabs>
                <w:tab w:val="decimal" w:pos="459"/>
              </w:tabs>
              <w:rPr>
                <w:i/>
                <w:iCs/>
                <w:sz w:val="20"/>
                <w:szCs w:val="20"/>
                <w:lang w:val="en-GB"/>
              </w:rPr>
            </w:pPr>
            <w:r>
              <w:t>27</w:t>
            </w:r>
          </w:p>
        </w:tc>
        <w:tc>
          <w:tcPr>
            <w:tcW w:w="992" w:type="dxa"/>
          </w:tcPr>
          <w:p w14:paraId="3FD08C32" w14:textId="77777777" w:rsidR="00F0469A" w:rsidRDefault="00F0469A" w:rsidP="005D664F">
            <w:pPr>
              <w:pStyle w:val="TblBdy"/>
              <w:tabs>
                <w:tab w:val="decimal" w:pos="459"/>
              </w:tabs>
              <w:rPr>
                <w:i/>
                <w:iCs/>
                <w:sz w:val="20"/>
                <w:szCs w:val="20"/>
                <w:lang w:val="en-GB"/>
              </w:rPr>
            </w:pPr>
            <w:r>
              <w:t>-747.14</w:t>
            </w:r>
          </w:p>
        </w:tc>
        <w:tc>
          <w:tcPr>
            <w:tcW w:w="992" w:type="dxa"/>
          </w:tcPr>
          <w:p w14:paraId="3E9F3D25" w14:textId="77777777" w:rsidR="00F0469A" w:rsidRDefault="00F0469A" w:rsidP="005D664F">
            <w:pPr>
              <w:pStyle w:val="TblBdy"/>
              <w:tabs>
                <w:tab w:val="decimal" w:pos="459"/>
              </w:tabs>
              <w:rPr>
                <w:i/>
                <w:iCs/>
                <w:sz w:val="20"/>
                <w:szCs w:val="20"/>
                <w:lang w:val="en-GB"/>
              </w:rPr>
            </w:pPr>
            <w:r>
              <w:t>-501.13</w:t>
            </w:r>
          </w:p>
        </w:tc>
        <w:tc>
          <w:tcPr>
            <w:tcW w:w="992" w:type="dxa"/>
          </w:tcPr>
          <w:p w14:paraId="7DF98C41" w14:textId="77777777" w:rsidR="00F0469A" w:rsidRDefault="00F0469A" w:rsidP="005D664F">
            <w:pPr>
              <w:pStyle w:val="TblBdy"/>
              <w:tabs>
                <w:tab w:val="decimal" w:pos="459"/>
              </w:tabs>
              <w:rPr>
                <w:i/>
                <w:iCs/>
                <w:sz w:val="20"/>
                <w:szCs w:val="20"/>
                <w:lang w:val="en-GB"/>
              </w:rPr>
            </w:pPr>
            <w:r>
              <w:t>-554.29</w:t>
            </w:r>
          </w:p>
        </w:tc>
        <w:tc>
          <w:tcPr>
            <w:tcW w:w="709" w:type="dxa"/>
          </w:tcPr>
          <w:p w14:paraId="69869551" w14:textId="77777777" w:rsidR="00F0469A" w:rsidRDefault="00F0469A" w:rsidP="005D664F">
            <w:pPr>
              <w:pStyle w:val="TblBdy"/>
              <w:tabs>
                <w:tab w:val="decimal" w:pos="318"/>
              </w:tabs>
              <w:rPr>
                <w:i/>
                <w:iCs/>
                <w:sz w:val="20"/>
                <w:szCs w:val="20"/>
                <w:lang w:val="en-GB"/>
              </w:rPr>
            </w:pPr>
            <w:r>
              <w:t>23</w:t>
            </w:r>
          </w:p>
        </w:tc>
        <w:tc>
          <w:tcPr>
            <w:tcW w:w="567" w:type="dxa"/>
          </w:tcPr>
          <w:p w14:paraId="6B1B406E" w14:textId="77777777" w:rsidR="00F0469A" w:rsidRDefault="00F0469A" w:rsidP="005D664F">
            <w:pPr>
              <w:pStyle w:val="TblBdy"/>
            </w:pPr>
            <w:r>
              <w:t>yes</w:t>
            </w:r>
          </w:p>
        </w:tc>
      </w:tr>
      <w:tr w:rsidR="00F0469A" w14:paraId="1560D22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9A0228E" w14:textId="77777777" w:rsidR="00F0469A" w:rsidRDefault="00F0469A" w:rsidP="005D664F">
            <w:pPr>
              <w:pStyle w:val="TblBdy"/>
            </w:pPr>
            <w:r>
              <w:t>56547</w:t>
            </w:r>
          </w:p>
        </w:tc>
        <w:tc>
          <w:tcPr>
            <w:tcW w:w="708" w:type="dxa"/>
          </w:tcPr>
          <w:p w14:paraId="1F5A8F22" w14:textId="77777777" w:rsidR="00F0469A" w:rsidRDefault="00F0469A" w:rsidP="005D664F">
            <w:pPr>
              <w:pStyle w:val="TblBdy"/>
            </w:pPr>
            <w:r>
              <w:t>9</w:t>
            </w:r>
          </w:p>
        </w:tc>
        <w:tc>
          <w:tcPr>
            <w:tcW w:w="993" w:type="dxa"/>
          </w:tcPr>
          <w:p w14:paraId="7031D441" w14:textId="77777777" w:rsidR="00F0469A" w:rsidRDefault="00F0469A" w:rsidP="005D664F">
            <w:pPr>
              <w:pStyle w:val="TblBdy"/>
            </w:pPr>
            <w:r>
              <w:t>2711758</w:t>
            </w:r>
          </w:p>
        </w:tc>
        <w:tc>
          <w:tcPr>
            <w:tcW w:w="992" w:type="dxa"/>
          </w:tcPr>
          <w:p w14:paraId="42A8B7B3" w14:textId="77777777" w:rsidR="00F0469A" w:rsidRDefault="00F0469A" w:rsidP="005D664F">
            <w:pPr>
              <w:pStyle w:val="TblBdy"/>
            </w:pPr>
            <w:r>
              <w:t>2409462</w:t>
            </w:r>
          </w:p>
        </w:tc>
        <w:tc>
          <w:tcPr>
            <w:tcW w:w="850" w:type="dxa"/>
          </w:tcPr>
          <w:p w14:paraId="5D9C320E" w14:textId="77777777" w:rsidR="00F0469A" w:rsidRDefault="00F0469A" w:rsidP="005D664F">
            <w:pPr>
              <w:pStyle w:val="TblBdy"/>
              <w:tabs>
                <w:tab w:val="decimal" w:pos="317"/>
              </w:tabs>
              <w:rPr>
                <w:i/>
                <w:iCs/>
                <w:sz w:val="20"/>
                <w:szCs w:val="20"/>
                <w:lang w:val="en-GB"/>
              </w:rPr>
            </w:pPr>
            <w:r>
              <w:t>13</w:t>
            </w:r>
          </w:p>
        </w:tc>
        <w:tc>
          <w:tcPr>
            <w:tcW w:w="993" w:type="dxa"/>
          </w:tcPr>
          <w:p w14:paraId="4C392FBB" w14:textId="77777777" w:rsidR="00F0469A" w:rsidRDefault="00F0469A" w:rsidP="005D664F">
            <w:pPr>
              <w:pStyle w:val="TblBdy"/>
              <w:tabs>
                <w:tab w:val="decimal" w:pos="459"/>
              </w:tabs>
              <w:rPr>
                <w:i/>
                <w:iCs/>
                <w:sz w:val="20"/>
                <w:szCs w:val="20"/>
                <w:lang w:val="en-GB"/>
              </w:rPr>
            </w:pPr>
            <w:r>
              <w:t>30</w:t>
            </w:r>
          </w:p>
        </w:tc>
        <w:tc>
          <w:tcPr>
            <w:tcW w:w="992" w:type="dxa"/>
          </w:tcPr>
          <w:p w14:paraId="48E9014F" w14:textId="77777777" w:rsidR="00F0469A" w:rsidRDefault="00F0469A" w:rsidP="005D664F">
            <w:pPr>
              <w:pStyle w:val="TblBdy"/>
              <w:tabs>
                <w:tab w:val="decimal" w:pos="459"/>
              </w:tabs>
              <w:rPr>
                <w:i/>
                <w:iCs/>
                <w:sz w:val="20"/>
                <w:szCs w:val="20"/>
                <w:lang w:val="en-GB"/>
              </w:rPr>
            </w:pPr>
            <w:r>
              <w:t>17</w:t>
            </w:r>
          </w:p>
        </w:tc>
        <w:tc>
          <w:tcPr>
            <w:tcW w:w="992" w:type="dxa"/>
          </w:tcPr>
          <w:p w14:paraId="2DE40E84" w14:textId="77777777" w:rsidR="00F0469A" w:rsidRDefault="00F0469A" w:rsidP="005D664F">
            <w:pPr>
              <w:pStyle w:val="TblBdy"/>
              <w:tabs>
                <w:tab w:val="decimal" w:pos="459"/>
              </w:tabs>
              <w:rPr>
                <w:i/>
                <w:iCs/>
                <w:sz w:val="20"/>
                <w:szCs w:val="20"/>
                <w:lang w:val="en-GB"/>
              </w:rPr>
            </w:pPr>
            <w:r>
              <w:t>8.55</w:t>
            </w:r>
          </w:p>
        </w:tc>
        <w:tc>
          <w:tcPr>
            <w:tcW w:w="992" w:type="dxa"/>
          </w:tcPr>
          <w:p w14:paraId="210D9720" w14:textId="77777777" w:rsidR="00F0469A" w:rsidRDefault="00F0469A" w:rsidP="005D664F">
            <w:pPr>
              <w:pStyle w:val="TblBdy"/>
              <w:tabs>
                <w:tab w:val="decimal" w:pos="459"/>
              </w:tabs>
              <w:rPr>
                <w:i/>
                <w:iCs/>
                <w:sz w:val="20"/>
                <w:szCs w:val="20"/>
                <w:lang w:val="en-GB"/>
              </w:rPr>
            </w:pPr>
            <w:r>
              <w:t>2.22</w:t>
            </w:r>
          </w:p>
        </w:tc>
        <w:tc>
          <w:tcPr>
            <w:tcW w:w="709" w:type="dxa"/>
          </w:tcPr>
          <w:p w14:paraId="216B70CE" w14:textId="77777777" w:rsidR="00F0469A" w:rsidRDefault="00F0469A" w:rsidP="005D664F">
            <w:pPr>
              <w:pStyle w:val="TblBdy"/>
              <w:tabs>
                <w:tab w:val="decimal" w:pos="318"/>
              </w:tabs>
              <w:rPr>
                <w:i/>
                <w:iCs/>
                <w:sz w:val="20"/>
                <w:szCs w:val="20"/>
                <w:lang w:val="en-GB"/>
              </w:rPr>
            </w:pPr>
            <w:r>
              <w:t>4</w:t>
            </w:r>
          </w:p>
        </w:tc>
        <w:tc>
          <w:tcPr>
            <w:tcW w:w="567" w:type="dxa"/>
          </w:tcPr>
          <w:p w14:paraId="31D361EF" w14:textId="77777777" w:rsidR="00F0469A" w:rsidRDefault="00F0469A" w:rsidP="005D664F">
            <w:pPr>
              <w:pStyle w:val="TblBdy"/>
            </w:pPr>
            <w:r>
              <w:t>yes</w:t>
            </w:r>
          </w:p>
        </w:tc>
      </w:tr>
      <w:tr w:rsidR="00F0469A" w14:paraId="5781239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E6B3B8C" w14:textId="77777777" w:rsidR="00F0469A" w:rsidRDefault="00F0469A" w:rsidP="005D664F">
            <w:pPr>
              <w:pStyle w:val="TblBdy"/>
            </w:pPr>
            <w:r>
              <w:t>56549</w:t>
            </w:r>
          </w:p>
        </w:tc>
        <w:tc>
          <w:tcPr>
            <w:tcW w:w="708" w:type="dxa"/>
          </w:tcPr>
          <w:p w14:paraId="32D83CBB" w14:textId="77777777" w:rsidR="00F0469A" w:rsidRDefault="00F0469A" w:rsidP="005D664F">
            <w:pPr>
              <w:pStyle w:val="TblBdy"/>
            </w:pPr>
            <w:r>
              <w:t>9</w:t>
            </w:r>
          </w:p>
        </w:tc>
        <w:tc>
          <w:tcPr>
            <w:tcW w:w="993" w:type="dxa"/>
          </w:tcPr>
          <w:p w14:paraId="2C9EA7BA" w14:textId="77777777" w:rsidR="00F0469A" w:rsidRDefault="00F0469A" w:rsidP="005D664F">
            <w:pPr>
              <w:pStyle w:val="TblBdy"/>
            </w:pPr>
            <w:r>
              <w:t>2712564</w:t>
            </w:r>
          </w:p>
        </w:tc>
        <w:tc>
          <w:tcPr>
            <w:tcW w:w="992" w:type="dxa"/>
          </w:tcPr>
          <w:p w14:paraId="5D956395" w14:textId="77777777" w:rsidR="00F0469A" w:rsidRDefault="00F0469A" w:rsidP="005D664F">
            <w:pPr>
              <w:pStyle w:val="TblBdy"/>
            </w:pPr>
            <w:r>
              <w:t>2409113</w:t>
            </w:r>
          </w:p>
        </w:tc>
        <w:tc>
          <w:tcPr>
            <w:tcW w:w="850" w:type="dxa"/>
          </w:tcPr>
          <w:p w14:paraId="471A433D" w14:textId="77777777" w:rsidR="00F0469A" w:rsidRDefault="00F0469A" w:rsidP="005D664F">
            <w:pPr>
              <w:pStyle w:val="TblBdy"/>
              <w:tabs>
                <w:tab w:val="decimal" w:pos="317"/>
              </w:tabs>
              <w:rPr>
                <w:i/>
                <w:iCs/>
                <w:sz w:val="20"/>
                <w:szCs w:val="20"/>
                <w:lang w:val="en-GB"/>
              </w:rPr>
            </w:pPr>
            <w:r>
              <w:t>12</w:t>
            </w:r>
          </w:p>
        </w:tc>
        <w:tc>
          <w:tcPr>
            <w:tcW w:w="993" w:type="dxa"/>
          </w:tcPr>
          <w:p w14:paraId="55925B84" w14:textId="77777777" w:rsidR="00F0469A" w:rsidRDefault="00F0469A" w:rsidP="005D664F">
            <w:pPr>
              <w:pStyle w:val="TblBdy"/>
              <w:tabs>
                <w:tab w:val="decimal" w:pos="459"/>
              </w:tabs>
              <w:rPr>
                <w:i/>
                <w:iCs/>
                <w:sz w:val="20"/>
                <w:szCs w:val="20"/>
                <w:lang w:val="en-GB"/>
              </w:rPr>
            </w:pPr>
            <w:r>
              <w:t>31</w:t>
            </w:r>
          </w:p>
        </w:tc>
        <w:tc>
          <w:tcPr>
            <w:tcW w:w="992" w:type="dxa"/>
          </w:tcPr>
          <w:p w14:paraId="6ACDC76B" w14:textId="77777777" w:rsidR="00F0469A" w:rsidRDefault="00F0469A" w:rsidP="005D664F">
            <w:pPr>
              <w:pStyle w:val="TblBdy"/>
              <w:tabs>
                <w:tab w:val="decimal" w:pos="459"/>
              </w:tabs>
              <w:rPr>
                <w:i/>
                <w:iCs/>
                <w:sz w:val="20"/>
                <w:szCs w:val="20"/>
                <w:lang w:val="en-GB"/>
              </w:rPr>
            </w:pPr>
            <w:r>
              <w:t>19</w:t>
            </w:r>
          </w:p>
        </w:tc>
        <w:tc>
          <w:tcPr>
            <w:tcW w:w="992" w:type="dxa"/>
          </w:tcPr>
          <w:p w14:paraId="7368465C" w14:textId="77777777" w:rsidR="00F0469A" w:rsidRDefault="00F0469A" w:rsidP="005D664F">
            <w:pPr>
              <w:pStyle w:val="TblBdy"/>
              <w:tabs>
                <w:tab w:val="decimal" w:pos="459"/>
              </w:tabs>
              <w:rPr>
                <w:i/>
                <w:iCs/>
                <w:sz w:val="20"/>
                <w:szCs w:val="20"/>
                <w:lang w:val="en-GB"/>
              </w:rPr>
            </w:pPr>
            <w:r>
              <w:t>3.72</w:t>
            </w:r>
          </w:p>
        </w:tc>
        <w:tc>
          <w:tcPr>
            <w:tcW w:w="992" w:type="dxa"/>
          </w:tcPr>
          <w:p w14:paraId="0260263F" w14:textId="77777777" w:rsidR="00F0469A" w:rsidRDefault="00F0469A" w:rsidP="005D664F">
            <w:pPr>
              <w:pStyle w:val="TblBdy"/>
              <w:tabs>
                <w:tab w:val="decimal" w:pos="459"/>
              </w:tabs>
              <w:rPr>
                <w:i/>
                <w:iCs/>
                <w:sz w:val="20"/>
                <w:szCs w:val="20"/>
                <w:lang w:val="en-GB"/>
              </w:rPr>
            </w:pPr>
            <w:r>
              <w:t>-3.28</w:t>
            </w:r>
          </w:p>
        </w:tc>
        <w:tc>
          <w:tcPr>
            <w:tcW w:w="709" w:type="dxa"/>
          </w:tcPr>
          <w:p w14:paraId="3DA7E4E0" w14:textId="77777777" w:rsidR="00F0469A" w:rsidRDefault="00F0469A" w:rsidP="005D664F">
            <w:pPr>
              <w:pStyle w:val="TblBdy"/>
              <w:tabs>
                <w:tab w:val="decimal" w:pos="318"/>
              </w:tabs>
              <w:rPr>
                <w:i/>
                <w:iCs/>
                <w:sz w:val="20"/>
                <w:szCs w:val="20"/>
                <w:lang w:val="en-GB"/>
              </w:rPr>
            </w:pPr>
            <w:r>
              <w:t>2</w:t>
            </w:r>
          </w:p>
        </w:tc>
        <w:tc>
          <w:tcPr>
            <w:tcW w:w="567" w:type="dxa"/>
          </w:tcPr>
          <w:p w14:paraId="6D0442BC" w14:textId="77777777" w:rsidR="00F0469A" w:rsidRDefault="00F0469A" w:rsidP="005D664F">
            <w:pPr>
              <w:pStyle w:val="TblBdy"/>
            </w:pPr>
            <w:r>
              <w:t>yes</w:t>
            </w:r>
          </w:p>
        </w:tc>
      </w:tr>
      <w:tr w:rsidR="00F0469A" w14:paraId="3AFFE88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03EB338" w14:textId="77777777" w:rsidR="00F0469A" w:rsidRDefault="00F0469A" w:rsidP="005D664F">
            <w:pPr>
              <w:pStyle w:val="TblBdy"/>
            </w:pPr>
            <w:r>
              <w:t>56551</w:t>
            </w:r>
          </w:p>
        </w:tc>
        <w:tc>
          <w:tcPr>
            <w:tcW w:w="708" w:type="dxa"/>
          </w:tcPr>
          <w:p w14:paraId="506E25A3" w14:textId="77777777" w:rsidR="00F0469A" w:rsidRDefault="00F0469A" w:rsidP="005D664F">
            <w:pPr>
              <w:pStyle w:val="TblBdy"/>
            </w:pPr>
            <w:r>
              <w:t>9</w:t>
            </w:r>
          </w:p>
        </w:tc>
        <w:tc>
          <w:tcPr>
            <w:tcW w:w="993" w:type="dxa"/>
          </w:tcPr>
          <w:p w14:paraId="2CA6C432" w14:textId="77777777" w:rsidR="00F0469A" w:rsidRDefault="00F0469A" w:rsidP="005D664F">
            <w:pPr>
              <w:pStyle w:val="TblBdy"/>
            </w:pPr>
            <w:r>
              <w:t>2713298</w:t>
            </w:r>
          </w:p>
        </w:tc>
        <w:tc>
          <w:tcPr>
            <w:tcW w:w="992" w:type="dxa"/>
          </w:tcPr>
          <w:p w14:paraId="14C16DCF" w14:textId="77777777" w:rsidR="00F0469A" w:rsidRDefault="00F0469A" w:rsidP="005D664F">
            <w:pPr>
              <w:pStyle w:val="TblBdy"/>
            </w:pPr>
            <w:r>
              <w:t>2409256</w:t>
            </w:r>
          </w:p>
        </w:tc>
        <w:tc>
          <w:tcPr>
            <w:tcW w:w="850" w:type="dxa"/>
          </w:tcPr>
          <w:p w14:paraId="5B9E6827" w14:textId="77777777" w:rsidR="00F0469A" w:rsidRDefault="00F0469A" w:rsidP="005D664F">
            <w:pPr>
              <w:pStyle w:val="TblBdy"/>
              <w:tabs>
                <w:tab w:val="decimal" w:pos="317"/>
              </w:tabs>
              <w:rPr>
                <w:i/>
                <w:iCs/>
                <w:sz w:val="20"/>
                <w:szCs w:val="20"/>
                <w:lang w:val="en-GB"/>
              </w:rPr>
            </w:pPr>
            <w:r>
              <w:t>14</w:t>
            </w:r>
          </w:p>
        </w:tc>
        <w:tc>
          <w:tcPr>
            <w:tcW w:w="993" w:type="dxa"/>
          </w:tcPr>
          <w:p w14:paraId="670E84B8" w14:textId="77777777" w:rsidR="00F0469A" w:rsidRDefault="00F0469A" w:rsidP="005D664F">
            <w:pPr>
              <w:pStyle w:val="TblBdy"/>
              <w:tabs>
                <w:tab w:val="decimal" w:pos="459"/>
              </w:tabs>
              <w:rPr>
                <w:i/>
                <w:iCs/>
                <w:sz w:val="20"/>
                <w:szCs w:val="20"/>
                <w:lang w:val="en-GB"/>
              </w:rPr>
            </w:pPr>
            <w:r>
              <w:t>26</w:t>
            </w:r>
          </w:p>
        </w:tc>
        <w:tc>
          <w:tcPr>
            <w:tcW w:w="992" w:type="dxa"/>
          </w:tcPr>
          <w:p w14:paraId="33067DE8" w14:textId="77777777" w:rsidR="00F0469A" w:rsidRDefault="00F0469A" w:rsidP="005D664F">
            <w:pPr>
              <w:pStyle w:val="TblBdy"/>
              <w:tabs>
                <w:tab w:val="decimal" w:pos="459"/>
              </w:tabs>
              <w:rPr>
                <w:i/>
                <w:iCs/>
                <w:sz w:val="20"/>
                <w:szCs w:val="20"/>
                <w:lang w:val="en-GB"/>
              </w:rPr>
            </w:pPr>
            <w:r>
              <w:t>12</w:t>
            </w:r>
          </w:p>
        </w:tc>
        <w:tc>
          <w:tcPr>
            <w:tcW w:w="992" w:type="dxa"/>
          </w:tcPr>
          <w:p w14:paraId="1B18F8D0" w14:textId="77777777" w:rsidR="00F0469A" w:rsidRDefault="00F0469A" w:rsidP="005D664F">
            <w:pPr>
              <w:pStyle w:val="TblBdy"/>
              <w:tabs>
                <w:tab w:val="decimal" w:pos="459"/>
              </w:tabs>
              <w:rPr>
                <w:i/>
                <w:iCs/>
                <w:sz w:val="20"/>
                <w:szCs w:val="20"/>
                <w:lang w:val="en-GB"/>
              </w:rPr>
            </w:pPr>
            <w:r>
              <w:t>9.28</w:t>
            </w:r>
          </w:p>
        </w:tc>
        <w:tc>
          <w:tcPr>
            <w:tcW w:w="992" w:type="dxa"/>
          </w:tcPr>
          <w:p w14:paraId="280DFAA3" w14:textId="77777777" w:rsidR="00F0469A" w:rsidRDefault="00F0469A" w:rsidP="005D664F">
            <w:pPr>
              <w:pStyle w:val="TblBdy"/>
              <w:tabs>
                <w:tab w:val="decimal" w:pos="459"/>
              </w:tabs>
              <w:rPr>
                <w:i/>
                <w:iCs/>
                <w:sz w:val="20"/>
                <w:szCs w:val="20"/>
                <w:lang w:val="en-GB"/>
              </w:rPr>
            </w:pPr>
            <w:r>
              <w:t>2.13</w:t>
            </w:r>
          </w:p>
        </w:tc>
        <w:tc>
          <w:tcPr>
            <w:tcW w:w="709" w:type="dxa"/>
          </w:tcPr>
          <w:p w14:paraId="3B550619" w14:textId="77777777" w:rsidR="00F0469A" w:rsidRDefault="00F0469A" w:rsidP="005D664F">
            <w:pPr>
              <w:pStyle w:val="TblBdy"/>
              <w:tabs>
                <w:tab w:val="decimal" w:pos="318"/>
              </w:tabs>
              <w:rPr>
                <w:i/>
                <w:iCs/>
                <w:sz w:val="20"/>
                <w:szCs w:val="20"/>
                <w:lang w:val="en-GB"/>
              </w:rPr>
            </w:pPr>
            <w:r>
              <w:t>7</w:t>
            </w:r>
          </w:p>
        </w:tc>
        <w:tc>
          <w:tcPr>
            <w:tcW w:w="567" w:type="dxa"/>
          </w:tcPr>
          <w:p w14:paraId="47D7C07A" w14:textId="77777777" w:rsidR="00F0469A" w:rsidRDefault="00F0469A" w:rsidP="005D664F">
            <w:pPr>
              <w:pStyle w:val="TblBdy"/>
            </w:pPr>
            <w:r>
              <w:t>yes</w:t>
            </w:r>
          </w:p>
        </w:tc>
      </w:tr>
      <w:tr w:rsidR="00F0469A" w14:paraId="3FD0BED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6886594" w14:textId="77777777" w:rsidR="00F0469A" w:rsidRDefault="00F0469A" w:rsidP="005D664F">
            <w:pPr>
              <w:pStyle w:val="TblBdy"/>
            </w:pPr>
            <w:r>
              <w:t>56552</w:t>
            </w:r>
          </w:p>
        </w:tc>
        <w:tc>
          <w:tcPr>
            <w:tcW w:w="708" w:type="dxa"/>
          </w:tcPr>
          <w:p w14:paraId="39AD8CC6" w14:textId="77777777" w:rsidR="00F0469A" w:rsidRDefault="00F0469A" w:rsidP="005D664F">
            <w:pPr>
              <w:pStyle w:val="TblBdy"/>
            </w:pPr>
            <w:r>
              <w:t>2</w:t>
            </w:r>
          </w:p>
        </w:tc>
        <w:tc>
          <w:tcPr>
            <w:tcW w:w="993" w:type="dxa"/>
          </w:tcPr>
          <w:p w14:paraId="51FE4FA3" w14:textId="77777777" w:rsidR="00F0469A" w:rsidRDefault="00F0469A" w:rsidP="005D664F">
            <w:pPr>
              <w:pStyle w:val="TblBdy"/>
            </w:pPr>
            <w:r>
              <w:t>2718110</w:t>
            </w:r>
          </w:p>
        </w:tc>
        <w:tc>
          <w:tcPr>
            <w:tcW w:w="992" w:type="dxa"/>
          </w:tcPr>
          <w:p w14:paraId="2441F38A" w14:textId="77777777" w:rsidR="00F0469A" w:rsidRDefault="00F0469A" w:rsidP="005D664F">
            <w:pPr>
              <w:pStyle w:val="TblBdy"/>
            </w:pPr>
            <w:r>
              <w:t>2408193</w:t>
            </w:r>
          </w:p>
        </w:tc>
        <w:tc>
          <w:tcPr>
            <w:tcW w:w="850" w:type="dxa"/>
          </w:tcPr>
          <w:p w14:paraId="1128A803" w14:textId="77777777" w:rsidR="00F0469A" w:rsidRDefault="00F0469A" w:rsidP="005D664F">
            <w:pPr>
              <w:pStyle w:val="TblBdy"/>
              <w:tabs>
                <w:tab w:val="decimal" w:pos="317"/>
              </w:tabs>
              <w:rPr>
                <w:i/>
                <w:iCs/>
                <w:sz w:val="20"/>
                <w:szCs w:val="20"/>
                <w:lang w:val="en-GB"/>
              </w:rPr>
            </w:pPr>
            <w:r>
              <w:t>10</w:t>
            </w:r>
          </w:p>
        </w:tc>
        <w:tc>
          <w:tcPr>
            <w:tcW w:w="993" w:type="dxa"/>
          </w:tcPr>
          <w:p w14:paraId="5FC23B60" w14:textId="77777777" w:rsidR="00F0469A" w:rsidRDefault="00F0469A" w:rsidP="005D664F">
            <w:pPr>
              <w:pStyle w:val="TblBdy"/>
              <w:tabs>
                <w:tab w:val="decimal" w:pos="459"/>
              </w:tabs>
              <w:rPr>
                <w:i/>
                <w:iCs/>
                <w:sz w:val="20"/>
                <w:szCs w:val="20"/>
                <w:lang w:val="en-GB"/>
              </w:rPr>
            </w:pPr>
            <w:r>
              <w:t>19</w:t>
            </w:r>
          </w:p>
        </w:tc>
        <w:tc>
          <w:tcPr>
            <w:tcW w:w="992" w:type="dxa"/>
          </w:tcPr>
          <w:p w14:paraId="396CCC3C" w14:textId="77777777" w:rsidR="00F0469A" w:rsidRDefault="00F0469A" w:rsidP="005D664F">
            <w:pPr>
              <w:pStyle w:val="TblBdy"/>
              <w:tabs>
                <w:tab w:val="decimal" w:pos="459"/>
              </w:tabs>
              <w:rPr>
                <w:i/>
                <w:iCs/>
                <w:sz w:val="20"/>
                <w:szCs w:val="20"/>
                <w:lang w:val="en-GB"/>
              </w:rPr>
            </w:pPr>
            <w:r>
              <w:t>9</w:t>
            </w:r>
          </w:p>
        </w:tc>
        <w:tc>
          <w:tcPr>
            <w:tcW w:w="992" w:type="dxa"/>
          </w:tcPr>
          <w:p w14:paraId="1DE3E507" w14:textId="77777777" w:rsidR="00F0469A" w:rsidRDefault="00F0469A" w:rsidP="005D664F">
            <w:pPr>
              <w:pStyle w:val="TblBdy"/>
              <w:tabs>
                <w:tab w:val="decimal" w:pos="459"/>
              </w:tabs>
              <w:rPr>
                <w:i/>
                <w:iCs/>
                <w:sz w:val="20"/>
                <w:szCs w:val="20"/>
                <w:lang w:val="en-GB"/>
              </w:rPr>
            </w:pPr>
            <w:r>
              <w:t>19.27</w:t>
            </w:r>
          </w:p>
        </w:tc>
        <w:tc>
          <w:tcPr>
            <w:tcW w:w="992" w:type="dxa"/>
          </w:tcPr>
          <w:p w14:paraId="4AD5FF1B" w14:textId="77777777" w:rsidR="00F0469A" w:rsidRDefault="00F0469A" w:rsidP="005D664F">
            <w:pPr>
              <w:pStyle w:val="TblBdy"/>
              <w:tabs>
                <w:tab w:val="decimal" w:pos="459"/>
              </w:tabs>
              <w:rPr>
                <w:i/>
                <w:iCs/>
                <w:sz w:val="20"/>
                <w:szCs w:val="20"/>
                <w:lang w:val="en-GB"/>
              </w:rPr>
            </w:pPr>
            <w:r>
              <w:t>-11.97</w:t>
            </w:r>
          </w:p>
        </w:tc>
        <w:tc>
          <w:tcPr>
            <w:tcW w:w="709" w:type="dxa"/>
          </w:tcPr>
          <w:p w14:paraId="0EA8862E" w14:textId="77777777" w:rsidR="00F0469A" w:rsidRDefault="00F0469A" w:rsidP="005D664F">
            <w:pPr>
              <w:pStyle w:val="TblBdy"/>
              <w:tabs>
                <w:tab w:val="decimal" w:pos="318"/>
              </w:tabs>
              <w:rPr>
                <w:i/>
                <w:iCs/>
                <w:sz w:val="20"/>
                <w:szCs w:val="20"/>
                <w:lang w:val="en-GB"/>
              </w:rPr>
            </w:pPr>
            <w:r>
              <w:t>2</w:t>
            </w:r>
          </w:p>
        </w:tc>
        <w:tc>
          <w:tcPr>
            <w:tcW w:w="567" w:type="dxa"/>
          </w:tcPr>
          <w:p w14:paraId="72303E3E" w14:textId="77777777" w:rsidR="00F0469A" w:rsidRDefault="00F0469A" w:rsidP="005D664F">
            <w:pPr>
              <w:pStyle w:val="TblBdy"/>
            </w:pPr>
            <w:r>
              <w:t>no</w:t>
            </w:r>
          </w:p>
        </w:tc>
      </w:tr>
      <w:tr w:rsidR="00F0469A" w14:paraId="184A0DC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6354027" w14:textId="77777777" w:rsidR="00F0469A" w:rsidRDefault="00F0469A" w:rsidP="005D664F">
            <w:pPr>
              <w:pStyle w:val="TblBdy"/>
            </w:pPr>
            <w:r>
              <w:t>56553</w:t>
            </w:r>
          </w:p>
        </w:tc>
        <w:tc>
          <w:tcPr>
            <w:tcW w:w="708" w:type="dxa"/>
          </w:tcPr>
          <w:p w14:paraId="03EAE50C" w14:textId="77777777" w:rsidR="00F0469A" w:rsidRDefault="00F0469A" w:rsidP="005D664F">
            <w:pPr>
              <w:pStyle w:val="TblBdy"/>
            </w:pPr>
            <w:r>
              <w:t>2</w:t>
            </w:r>
          </w:p>
        </w:tc>
        <w:tc>
          <w:tcPr>
            <w:tcW w:w="993" w:type="dxa"/>
          </w:tcPr>
          <w:p w14:paraId="6561BEC5" w14:textId="77777777" w:rsidR="00F0469A" w:rsidRDefault="00F0469A" w:rsidP="005D664F">
            <w:pPr>
              <w:pStyle w:val="TblBdy"/>
            </w:pPr>
            <w:r>
              <w:t>2718243</w:t>
            </w:r>
          </w:p>
        </w:tc>
        <w:tc>
          <w:tcPr>
            <w:tcW w:w="992" w:type="dxa"/>
          </w:tcPr>
          <w:p w14:paraId="71E07B5B" w14:textId="77777777" w:rsidR="00F0469A" w:rsidRDefault="00F0469A" w:rsidP="005D664F">
            <w:pPr>
              <w:pStyle w:val="TblBdy"/>
            </w:pPr>
            <w:r>
              <w:t>2408935</w:t>
            </w:r>
          </w:p>
        </w:tc>
        <w:tc>
          <w:tcPr>
            <w:tcW w:w="850" w:type="dxa"/>
          </w:tcPr>
          <w:p w14:paraId="4BE9528F" w14:textId="77777777" w:rsidR="00F0469A" w:rsidRDefault="00F0469A" w:rsidP="005D664F">
            <w:pPr>
              <w:pStyle w:val="TblBdy"/>
              <w:tabs>
                <w:tab w:val="decimal" w:pos="317"/>
              </w:tabs>
              <w:rPr>
                <w:i/>
                <w:iCs/>
                <w:sz w:val="20"/>
                <w:szCs w:val="20"/>
                <w:lang w:val="en-GB"/>
              </w:rPr>
            </w:pPr>
            <w:r>
              <w:t>11</w:t>
            </w:r>
          </w:p>
        </w:tc>
        <w:tc>
          <w:tcPr>
            <w:tcW w:w="993" w:type="dxa"/>
          </w:tcPr>
          <w:p w14:paraId="51112592" w14:textId="77777777" w:rsidR="00F0469A" w:rsidRDefault="00F0469A" w:rsidP="005D664F">
            <w:pPr>
              <w:pStyle w:val="TblBdy"/>
              <w:tabs>
                <w:tab w:val="decimal" w:pos="459"/>
              </w:tabs>
              <w:rPr>
                <w:i/>
                <w:iCs/>
                <w:sz w:val="20"/>
                <w:szCs w:val="20"/>
                <w:lang w:val="en-GB"/>
              </w:rPr>
            </w:pPr>
            <w:r>
              <w:t>19.95</w:t>
            </w:r>
          </w:p>
        </w:tc>
        <w:tc>
          <w:tcPr>
            <w:tcW w:w="992" w:type="dxa"/>
          </w:tcPr>
          <w:p w14:paraId="19DB21EA" w14:textId="77777777" w:rsidR="00F0469A" w:rsidRDefault="00F0469A" w:rsidP="005D664F">
            <w:pPr>
              <w:pStyle w:val="TblBdy"/>
              <w:tabs>
                <w:tab w:val="decimal" w:pos="459"/>
              </w:tabs>
              <w:rPr>
                <w:i/>
                <w:iCs/>
                <w:sz w:val="20"/>
                <w:szCs w:val="20"/>
                <w:lang w:val="en-GB"/>
              </w:rPr>
            </w:pPr>
            <w:r>
              <w:t>8.95</w:t>
            </w:r>
          </w:p>
        </w:tc>
        <w:tc>
          <w:tcPr>
            <w:tcW w:w="992" w:type="dxa"/>
          </w:tcPr>
          <w:p w14:paraId="06B0D99D" w14:textId="77777777" w:rsidR="00F0469A" w:rsidRDefault="00F0469A" w:rsidP="005D664F">
            <w:pPr>
              <w:pStyle w:val="TblBdy"/>
              <w:tabs>
                <w:tab w:val="decimal" w:pos="459"/>
              </w:tabs>
              <w:rPr>
                <w:i/>
                <w:iCs/>
                <w:sz w:val="20"/>
                <w:szCs w:val="20"/>
                <w:lang w:val="en-GB"/>
              </w:rPr>
            </w:pPr>
            <w:r>
              <w:t>19.03</w:t>
            </w:r>
          </w:p>
        </w:tc>
        <w:tc>
          <w:tcPr>
            <w:tcW w:w="992" w:type="dxa"/>
          </w:tcPr>
          <w:p w14:paraId="49991A13" w14:textId="77777777" w:rsidR="00F0469A" w:rsidRDefault="00F0469A" w:rsidP="005D664F">
            <w:pPr>
              <w:pStyle w:val="TblBdy"/>
              <w:tabs>
                <w:tab w:val="decimal" w:pos="459"/>
              </w:tabs>
              <w:rPr>
                <w:i/>
                <w:iCs/>
                <w:sz w:val="20"/>
                <w:szCs w:val="20"/>
                <w:lang w:val="en-GB"/>
              </w:rPr>
            </w:pPr>
            <w:r>
              <w:t>-3.13</w:t>
            </w:r>
          </w:p>
        </w:tc>
        <w:tc>
          <w:tcPr>
            <w:tcW w:w="709" w:type="dxa"/>
          </w:tcPr>
          <w:p w14:paraId="118A3408" w14:textId="77777777" w:rsidR="00F0469A" w:rsidRDefault="00F0469A" w:rsidP="005D664F">
            <w:pPr>
              <w:pStyle w:val="TblBdy"/>
              <w:tabs>
                <w:tab w:val="decimal" w:pos="318"/>
              </w:tabs>
              <w:rPr>
                <w:i/>
                <w:iCs/>
                <w:sz w:val="20"/>
                <w:szCs w:val="20"/>
                <w:lang w:val="en-GB"/>
              </w:rPr>
            </w:pPr>
            <w:r>
              <w:t>2</w:t>
            </w:r>
          </w:p>
        </w:tc>
        <w:tc>
          <w:tcPr>
            <w:tcW w:w="567" w:type="dxa"/>
          </w:tcPr>
          <w:p w14:paraId="7DFAC44F" w14:textId="77777777" w:rsidR="00F0469A" w:rsidRDefault="00F0469A" w:rsidP="005D664F">
            <w:pPr>
              <w:pStyle w:val="TblBdy"/>
            </w:pPr>
            <w:r>
              <w:t>no</w:t>
            </w:r>
          </w:p>
        </w:tc>
      </w:tr>
      <w:tr w:rsidR="00F0469A" w14:paraId="0F296D4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BFE4CBF" w14:textId="77777777" w:rsidR="00F0469A" w:rsidRDefault="00F0469A" w:rsidP="005D664F">
            <w:pPr>
              <w:pStyle w:val="TblBdy"/>
            </w:pPr>
            <w:r>
              <w:t>58935</w:t>
            </w:r>
          </w:p>
        </w:tc>
        <w:tc>
          <w:tcPr>
            <w:tcW w:w="708" w:type="dxa"/>
          </w:tcPr>
          <w:p w14:paraId="15D33EF7" w14:textId="77777777" w:rsidR="00F0469A" w:rsidRDefault="00F0469A" w:rsidP="005D664F">
            <w:pPr>
              <w:pStyle w:val="TblBdy"/>
            </w:pPr>
            <w:r>
              <w:t>9</w:t>
            </w:r>
          </w:p>
        </w:tc>
        <w:tc>
          <w:tcPr>
            <w:tcW w:w="993" w:type="dxa"/>
          </w:tcPr>
          <w:p w14:paraId="64233BB5" w14:textId="77777777" w:rsidR="00F0469A" w:rsidRDefault="00F0469A" w:rsidP="005D664F">
            <w:pPr>
              <w:pStyle w:val="TblBdy"/>
            </w:pPr>
            <w:r>
              <w:t>2666399</w:t>
            </w:r>
          </w:p>
        </w:tc>
        <w:tc>
          <w:tcPr>
            <w:tcW w:w="992" w:type="dxa"/>
          </w:tcPr>
          <w:p w14:paraId="36B66E83" w14:textId="77777777" w:rsidR="00F0469A" w:rsidRDefault="00F0469A" w:rsidP="005D664F">
            <w:pPr>
              <w:pStyle w:val="TblBdy"/>
            </w:pPr>
            <w:r>
              <w:t>2375524</w:t>
            </w:r>
          </w:p>
        </w:tc>
        <w:tc>
          <w:tcPr>
            <w:tcW w:w="850" w:type="dxa"/>
          </w:tcPr>
          <w:p w14:paraId="0FBA76AD" w14:textId="77777777" w:rsidR="00F0469A" w:rsidRDefault="00F0469A" w:rsidP="005D664F">
            <w:pPr>
              <w:pStyle w:val="TblBdy"/>
              <w:tabs>
                <w:tab w:val="decimal" w:pos="317"/>
              </w:tabs>
              <w:rPr>
                <w:i/>
                <w:iCs/>
                <w:sz w:val="20"/>
                <w:szCs w:val="20"/>
                <w:lang w:val="en-GB"/>
              </w:rPr>
            </w:pPr>
            <w:r>
              <w:t>862</w:t>
            </w:r>
          </w:p>
        </w:tc>
        <w:tc>
          <w:tcPr>
            <w:tcW w:w="993" w:type="dxa"/>
          </w:tcPr>
          <w:p w14:paraId="7F679194" w14:textId="77777777" w:rsidR="00F0469A" w:rsidRDefault="00F0469A" w:rsidP="005D664F">
            <w:pPr>
              <w:pStyle w:val="TblBdy"/>
              <w:tabs>
                <w:tab w:val="decimal" w:pos="459"/>
              </w:tabs>
              <w:rPr>
                <w:i/>
                <w:iCs/>
                <w:sz w:val="20"/>
                <w:szCs w:val="20"/>
                <w:lang w:val="en-GB"/>
              </w:rPr>
            </w:pPr>
            <w:r>
              <w:t>17</w:t>
            </w:r>
          </w:p>
        </w:tc>
        <w:tc>
          <w:tcPr>
            <w:tcW w:w="992" w:type="dxa"/>
          </w:tcPr>
          <w:p w14:paraId="4348C696" w14:textId="77777777" w:rsidR="00F0469A" w:rsidRDefault="00F0469A" w:rsidP="005D664F">
            <w:pPr>
              <w:pStyle w:val="TblBdy"/>
              <w:tabs>
                <w:tab w:val="decimal" w:pos="459"/>
              </w:tabs>
              <w:rPr>
                <w:i/>
                <w:iCs/>
                <w:sz w:val="20"/>
                <w:szCs w:val="20"/>
                <w:lang w:val="en-GB"/>
              </w:rPr>
            </w:pPr>
            <w:r>
              <w:t>-845</w:t>
            </w:r>
          </w:p>
        </w:tc>
        <w:tc>
          <w:tcPr>
            <w:tcW w:w="992" w:type="dxa"/>
          </w:tcPr>
          <w:p w14:paraId="59F75104" w14:textId="77777777" w:rsidR="00F0469A" w:rsidRDefault="00F0469A" w:rsidP="005D664F">
            <w:pPr>
              <w:pStyle w:val="TblBdy"/>
              <w:tabs>
                <w:tab w:val="decimal" w:pos="459"/>
              </w:tabs>
              <w:rPr>
                <w:i/>
                <w:iCs/>
                <w:sz w:val="20"/>
                <w:szCs w:val="20"/>
                <w:lang w:val="en-GB"/>
              </w:rPr>
            </w:pPr>
            <w:r>
              <w:t>-183.86</w:t>
            </w:r>
          </w:p>
        </w:tc>
        <w:tc>
          <w:tcPr>
            <w:tcW w:w="992" w:type="dxa"/>
          </w:tcPr>
          <w:p w14:paraId="7FEBEF33" w14:textId="77777777" w:rsidR="00F0469A" w:rsidRDefault="00F0469A" w:rsidP="005D664F">
            <w:pPr>
              <w:pStyle w:val="TblBdy"/>
              <w:tabs>
                <w:tab w:val="decimal" w:pos="459"/>
              </w:tabs>
              <w:rPr>
                <w:i/>
                <w:iCs/>
                <w:sz w:val="20"/>
                <w:szCs w:val="20"/>
                <w:lang w:val="en-GB"/>
              </w:rPr>
            </w:pPr>
            <w:r>
              <w:t>-185.86</w:t>
            </w:r>
          </w:p>
        </w:tc>
        <w:tc>
          <w:tcPr>
            <w:tcW w:w="709" w:type="dxa"/>
          </w:tcPr>
          <w:p w14:paraId="1944752F" w14:textId="77777777" w:rsidR="00F0469A" w:rsidRDefault="00F0469A" w:rsidP="005D664F">
            <w:pPr>
              <w:pStyle w:val="TblBdy"/>
              <w:tabs>
                <w:tab w:val="decimal" w:pos="318"/>
              </w:tabs>
              <w:rPr>
                <w:i/>
                <w:iCs/>
                <w:sz w:val="20"/>
                <w:szCs w:val="20"/>
                <w:lang w:val="en-GB"/>
              </w:rPr>
            </w:pPr>
            <w:r>
              <w:t>23</w:t>
            </w:r>
          </w:p>
        </w:tc>
        <w:tc>
          <w:tcPr>
            <w:tcW w:w="567" w:type="dxa"/>
          </w:tcPr>
          <w:p w14:paraId="72505713" w14:textId="77777777" w:rsidR="00F0469A" w:rsidRDefault="00F0469A" w:rsidP="005D664F">
            <w:pPr>
              <w:pStyle w:val="TblBdy"/>
            </w:pPr>
            <w:r>
              <w:t>yes</w:t>
            </w:r>
          </w:p>
        </w:tc>
      </w:tr>
      <w:tr w:rsidR="00F0469A" w14:paraId="5A1AA06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3526D40" w14:textId="77777777" w:rsidR="00F0469A" w:rsidRDefault="00F0469A" w:rsidP="005D664F">
            <w:pPr>
              <w:pStyle w:val="TblBdy"/>
            </w:pPr>
            <w:r>
              <w:t>59328</w:t>
            </w:r>
          </w:p>
        </w:tc>
        <w:tc>
          <w:tcPr>
            <w:tcW w:w="708" w:type="dxa"/>
          </w:tcPr>
          <w:p w14:paraId="4C360106" w14:textId="77777777" w:rsidR="00F0469A" w:rsidRDefault="00F0469A" w:rsidP="005D664F">
            <w:pPr>
              <w:pStyle w:val="TblBdy"/>
            </w:pPr>
            <w:r>
              <w:t>2</w:t>
            </w:r>
          </w:p>
        </w:tc>
        <w:tc>
          <w:tcPr>
            <w:tcW w:w="993" w:type="dxa"/>
          </w:tcPr>
          <w:p w14:paraId="4ED215AD" w14:textId="77777777" w:rsidR="00F0469A" w:rsidRDefault="00F0469A" w:rsidP="005D664F">
            <w:pPr>
              <w:pStyle w:val="TblBdy"/>
            </w:pPr>
            <w:r>
              <w:t>2664419</w:t>
            </w:r>
          </w:p>
        </w:tc>
        <w:tc>
          <w:tcPr>
            <w:tcW w:w="992" w:type="dxa"/>
          </w:tcPr>
          <w:p w14:paraId="6C966729" w14:textId="77777777" w:rsidR="00F0469A" w:rsidRDefault="00F0469A" w:rsidP="005D664F">
            <w:pPr>
              <w:pStyle w:val="TblBdy"/>
            </w:pPr>
            <w:r>
              <w:t>2381449</w:t>
            </w:r>
          </w:p>
        </w:tc>
        <w:tc>
          <w:tcPr>
            <w:tcW w:w="850" w:type="dxa"/>
          </w:tcPr>
          <w:p w14:paraId="61007D83" w14:textId="77777777" w:rsidR="00F0469A" w:rsidRDefault="00F0469A" w:rsidP="005D664F">
            <w:pPr>
              <w:pStyle w:val="TblBdy"/>
              <w:tabs>
                <w:tab w:val="decimal" w:pos="317"/>
              </w:tabs>
              <w:rPr>
                <w:i/>
                <w:iCs/>
                <w:sz w:val="20"/>
                <w:szCs w:val="20"/>
                <w:lang w:val="en-GB"/>
              </w:rPr>
            </w:pPr>
            <w:r>
              <w:t>5.36</w:t>
            </w:r>
          </w:p>
        </w:tc>
        <w:tc>
          <w:tcPr>
            <w:tcW w:w="993" w:type="dxa"/>
          </w:tcPr>
          <w:p w14:paraId="6ADC00E6" w14:textId="77777777" w:rsidR="00F0469A" w:rsidRDefault="00F0469A" w:rsidP="005D664F">
            <w:pPr>
              <w:pStyle w:val="TblBdy"/>
              <w:tabs>
                <w:tab w:val="decimal" w:pos="459"/>
              </w:tabs>
              <w:rPr>
                <w:i/>
                <w:iCs/>
                <w:sz w:val="20"/>
                <w:szCs w:val="20"/>
                <w:lang w:val="en-GB"/>
              </w:rPr>
            </w:pPr>
            <w:r>
              <w:t>22.82</w:t>
            </w:r>
          </w:p>
        </w:tc>
        <w:tc>
          <w:tcPr>
            <w:tcW w:w="992" w:type="dxa"/>
          </w:tcPr>
          <w:p w14:paraId="151B707E" w14:textId="77777777" w:rsidR="00F0469A" w:rsidRDefault="00F0469A" w:rsidP="005D664F">
            <w:pPr>
              <w:pStyle w:val="TblBdy"/>
              <w:tabs>
                <w:tab w:val="decimal" w:pos="459"/>
              </w:tabs>
              <w:rPr>
                <w:i/>
                <w:iCs/>
                <w:sz w:val="20"/>
                <w:szCs w:val="20"/>
                <w:lang w:val="en-GB"/>
              </w:rPr>
            </w:pPr>
            <w:r>
              <w:t>17.46</w:t>
            </w:r>
          </w:p>
        </w:tc>
        <w:tc>
          <w:tcPr>
            <w:tcW w:w="992" w:type="dxa"/>
          </w:tcPr>
          <w:p w14:paraId="58B74BD7" w14:textId="77777777" w:rsidR="00F0469A" w:rsidRDefault="00F0469A" w:rsidP="005D664F">
            <w:pPr>
              <w:pStyle w:val="TblBdy"/>
              <w:tabs>
                <w:tab w:val="decimal" w:pos="459"/>
              </w:tabs>
              <w:rPr>
                <w:i/>
                <w:iCs/>
                <w:sz w:val="20"/>
                <w:szCs w:val="20"/>
                <w:lang w:val="en-GB"/>
              </w:rPr>
            </w:pPr>
            <w:r>
              <w:t>21.32</w:t>
            </w:r>
          </w:p>
        </w:tc>
        <w:tc>
          <w:tcPr>
            <w:tcW w:w="992" w:type="dxa"/>
          </w:tcPr>
          <w:p w14:paraId="0AE56E8B" w14:textId="77777777" w:rsidR="00F0469A" w:rsidRDefault="00F0469A" w:rsidP="005D664F">
            <w:pPr>
              <w:pStyle w:val="TblBdy"/>
              <w:tabs>
                <w:tab w:val="decimal" w:pos="459"/>
              </w:tabs>
              <w:rPr>
                <w:i/>
                <w:iCs/>
                <w:sz w:val="20"/>
                <w:szCs w:val="20"/>
                <w:lang w:val="en-GB"/>
              </w:rPr>
            </w:pPr>
            <w:r>
              <w:t>19.32</w:t>
            </w:r>
          </w:p>
        </w:tc>
        <w:tc>
          <w:tcPr>
            <w:tcW w:w="709" w:type="dxa"/>
          </w:tcPr>
          <w:p w14:paraId="1ECE9281" w14:textId="77777777" w:rsidR="00F0469A" w:rsidRDefault="00F0469A" w:rsidP="005D664F">
            <w:pPr>
              <w:pStyle w:val="TblBdy"/>
              <w:tabs>
                <w:tab w:val="decimal" w:pos="318"/>
              </w:tabs>
              <w:rPr>
                <w:i/>
                <w:iCs/>
                <w:sz w:val="20"/>
                <w:szCs w:val="20"/>
                <w:lang w:val="en-GB"/>
              </w:rPr>
            </w:pPr>
            <w:r>
              <w:t>3</w:t>
            </w:r>
          </w:p>
        </w:tc>
        <w:tc>
          <w:tcPr>
            <w:tcW w:w="567" w:type="dxa"/>
          </w:tcPr>
          <w:p w14:paraId="75D727B1" w14:textId="77777777" w:rsidR="00F0469A" w:rsidRDefault="00F0469A" w:rsidP="005D664F">
            <w:pPr>
              <w:pStyle w:val="TblBdy"/>
            </w:pPr>
            <w:r>
              <w:t>yes</w:t>
            </w:r>
          </w:p>
        </w:tc>
      </w:tr>
      <w:tr w:rsidR="00F0469A" w14:paraId="6D0956A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A891119" w14:textId="77777777" w:rsidR="00F0469A" w:rsidRDefault="00F0469A" w:rsidP="005D664F">
            <w:pPr>
              <w:pStyle w:val="TblBdy"/>
            </w:pPr>
            <w:r>
              <w:t>59329</w:t>
            </w:r>
          </w:p>
        </w:tc>
        <w:tc>
          <w:tcPr>
            <w:tcW w:w="708" w:type="dxa"/>
          </w:tcPr>
          <w:p w14:paraId="0761B8F6" w14:textId="77777777" w:rsidR="00F0469A" w:rsidRDefault="00F0469A" w:rsidP="005D664F">
            <w:pPr>
              <w:pStyle w:val="TblBdy"/>
            </w:pPr>
            <w:r>
              <w:t>3</w:t>
            </w:r>
          </w:p>
        </w:tc>
        <w:tc>
          <w:tcPr>
            <w:tcW w:w="993" w:type="dxa"/>
          </w:tcPr>
          <w:p w14:paraId="4B0176C7" w14:textId="77777777" w:rsidR="00F0469A" w:rsidRDefault="00F0469A" w:rsidP="005D664F">
            <w:pPr>
              <w:pStyle w:val="TblBdy"/>
            </w:pPr>
            <w:r>
              <w:t>2664567</w:t>
            </w:r>
          </w:p>
        </w:tc>
        <w:tc>
          <w:tcPr>
            <w:tcW w:w="992" w:type="dxa"/>
          </w:tcPr>
          <w:p w14:paraId="1236A017" w14:textId="77777777" w:rsidR="00F0469A" w:rsidRDefault="00F0469A" w:rsidP="005D664F">
            <w:pPr>
              <w:pStyle w:val="TblBdy"/>
            </w:pPr>
            <w:r>
              <w:t>2382021</w:t>
            </w:r>
          </w:p>
        </w:tc>
        <w:tc>
          <w:tcPr>
            <w:tcW w:w="850" w:type="dxa"/>
          </w:tcPr>
          <w:p w14:paraId="54A84621" w14:textId="77777777" w:rsidR="00F0469A" w:rsidRDefault="00F0469A" w:rsidP="005D664F">
            <w:pPr>
              <w:pStyle w:val="TblBdy"/>
              <w:tabs>
                <w:tab w:val="decimal" w:pos="317"/>
              </w:tabs>
              <w:rPr>
                <w:i/>
                <w:iCs/>
                <w:sz w:val="20"/>
                <w:szCs w:val="20"/>
                <w:lang w:val="en-GB"/>
              </w:rPr>
            </w:pPr>
            <w:r>
              <w:t>10.05</w:t>
            </w:r>
          </w:p>
        </w:tc>
        <w:tc>
          <w:tcPr>
            <w:tcW w:w="993" w:type="dxa"/>
          </w:tcPr>
          <w:p w14:paraId="56974D88" w14:textId="77777777" w:rsidR="00F0469A" w:rsidRDefault="00F0469A" w:rsidP="005D664F">
            <w:pPr>
              <w:pStyle w:val="TblBdy"/>
              <w:tabs>
                <w:tab w:val="decimal" w:pos="459"/>
              </w:tabs>
              <w:rPr>
                <w:i/>
                <w:iCs/>
                <w:sz w:val="20"/>
                <w:szCs w:val="20"/>
                <w:lang w:val="en-GB"/>
              </w:rPr>
            </w:pPr>
            <w:r>
              <w:t>24</w:t>
            </w:r>
          </w:p>
        </w:tc>
        <w:tc>
          <w:tcPr>
            <w:tcW w:w="992" w:type="dxa"/>
          </w:tcPr>
          <w:p w14:paraId="058649AE" w14:textId="77777777" w:rsidR="00F0469A" w:rsidRDefault="00F0469A" w:rsidP="005D664F">
            <w:pPr>
              <w:pStyle w:val="TblBdy"/>
              <w:tabs>
                <w:tab w:val="decimal" w:pos="459"/>
              </w:tabs>
              <w:rPr>
                <w:i/>
                <w:iCs/>
                <w:sz w:val="20"/>
                <w:szCs w:val="20"/>
                <w:lang w:val="en-GB"/>
              </w:rPr>
            </w:pPr>
            <w:r>
              <w:t>13.95</w:t>
            </w:r>
          </w:p>
        </w:tc>
        <w:tc>
          <w:tcPr>
            <w:tcW w:w="992" w:type="dxa"/>
          </w:tcPr>
          <w:p w14:paraId="0BC54193" w14:textId="77777777" w:rsidR="00F0469A" w:rsidRDefault="00F0469A" w:rsidP="005D664F">
            <w:pPr>
              <w:pStyle w:val="TblBdy"/>
              <w:tabs>
                <w:tab w:val="decimal" w:pos="459"/>
              </w:tabs>
              <w:rPr>
                <w:i/>
                <w:iCs/>
                <w:sz w:val="20"/>
                <w:szCs w:val="20"/>
                <w:lang w:val="en-GB"/>
              </w:rPr>
            </w:pPr>
            <w:r>
              <w:t>19.05</w:t>
            </w:r>
          </w:p>
        </w:tc>
        <w:tc>
          <w:tcPr>
            <w:tcW w:w="992" w:type="dxa"/>
          </w:tcPr>
          <w:p w14:paraId="29716212" w14:textId="77777777" w:rsidR="00F0469A" w:rsidRDefault="00F0469A" w:rsidP="005D664F">
            <w:pPr>
              <w:pStyle w:val="TblBdy"/>
              <w:tabs>
                <w:tab w:val="decimal" w:pos="459"/>
              </w:tabs>
              <w:rPr>
                <w:i/>
                <w:iCs/>
                <w:sz w:val="20"/>
                <w:szCs w:val="20"/>
                <w:lang w:val="en-GB"/>
              </w:rPr>
            </w:pPr>
            <w:r>
              <w:t>0.32</w:t>
            </w:r>
          </w:p>
        </w:tc>
        <w:tc>
          <w:tcPr>
            <w:tcW w:w="709" w:type="dxa"/>
          </w:tcPr>
          <w:p w14:paraId="7DCC12D1" w14:textId="77777777" w:rsidR="00F0469A" w:rsidRDefault="00F0469A" w:rsidP="005D664F">
            <w:pPr>
              <w:pStyle w:val="TblBdy"/>
              <w:tabs>
                <w:tab w:val="decimal" w:pos="318"/>
              </w:tabs>
              <w:rPr>
                <w:i/>
                <w:iCs/>
                <w:sz w:val="20"/>
                <w:szCs w:val="20"/>
                <w:lang w:val="en-GB"/>
              </w:rPr>
            </w:pPr>
            <w:r>
              <w:t>3</w:t>
            </w:r>
          </w:p>
        </w:tc>
        <w:tc>
          <w:tcPr>
            <w:tcW w:w="567" w:type="dxa"/>
          </w:tcPr>
          <w:p w14:paraId="18FAEAAB" w14:textId="77777777" w:rsidR="00F0469A" w:rsidRDefault="00F0469A" w:rsidP="005D664F">
            <w:pPr>
              <w:pStyle w:val="TblBdy"/>
            </w:pPr>
            <w:r>
              <w:t>no</w:t>
            </w:r>
          </w:p>
        </w:tc>
      </w:tr>
      <w:tr w:rsidR="00F0469A" w14:paraId="11846BE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A4DDE72" w14:textId="77777777" w:rsidR="00F0469A" w:rsidRDefault="00F0469A" w:rsidP="005D664F">
            <w:pPr>
              <w:pStyle w:val="TblBdy"/>
            </w:pPr>
            <w:r>
              <w:t>59330</w:t>
            </w:r>
          </w:p>
        </w:tc>
        <w:tc>
          <w:tcPr>
            <w:tcW w:w="708" w:type="dxa"/>
          </w:tcPr>
          <w:p w14:paraId="385B8179" w14:textId="77777777" w:rsidR="00F0469A" w:rsidRDefault="00F0469A" w:rsidP="005D664F">
            <w:pPr>
              <w:pStyle w:val="TblBdy"/>
            </w:pPr>
            <w:r>
              <w:t>2</w:t>
            </w:r>
          </w:p>
        </w:tc>
        <w:tc>
          <w:tcPr>
            <w:tcW w:w="993" w:type="dxa"/>
          </w:tcPr>
          <w:p w14:paraId="2982D26E" w14:textId="77777777" w:rsidR="00F0469A" w:rsidRDefault="00F0469A" w:rsidP="005D664F">
            <w:pPr>
              <w:pStyle w:val="TblBdy"/>
            </w:pPr>
            <w:r>
              <w:t>2664567</w:t>
            </w:r>
          </w:p>
        </w:tc>
        <w:tc>
          <w:tcPr>
            <w:tcW w:w="992" w:type="dxa"/>
          </w:tcPr>
          <w:p w14:paraId="1ACF86C7" w14:textId="77777777" w:rsidR="00F0469A" w:rsidRDefault="00F0469A" w:rsidP="005D664F">
            <w:pPr>
              <w:pStyle w:val="TblBdy"/>
            </w:pPr>
            <w:r>
              <w:t>2382021</w:t>
            </w:r>
          </w:p>
        </w:tc>
        <w:tc>
          <w:tcPr>
            <w:tcW w:w="850" w:type="dxa"/>
          </w:tcPr>
          <w:p w14:paraId="26723857" w14:textId="77777777" w:rsidR="00F0469A" w:rsidRDefault="00F0469A" w:rsidP="005D664F">
            <w:pPr>
              <w:pStyle w:val="TblBdy"/>
              <w:tabs>
                <w:tab w:val="decimal" w:pos="317"/>
              </w:tabs>
              <w:rPr>
                <w:i/>
                <w:iCs/>
                <w:sz w:val="20"/>
                <w:szCs w:val="20"/>
                <w:lang w:val="en-GB"/>
              </w:rPr>
            </w:pPr>
            <w:r>
              <w:t>5.41</w:t>
            </w:r>
          </w:p>
        </w:tc>
        <w:tc>
          <w:tcPr>
            <w:tcW w:w="993" w:type="dxa"/>
          </w:tcPr>
          <w:p w14:paraId="06E8365A" w14:textId="77777777" w:rsidR="00F0469A" w:rsidRDefault="00F0469A" w:rsidP="005D664F">
            <w:pPr>
              <w:pStyle w:val="TblBdy"/>
              <w:tabs>
                <w:tab w:val="decimal" w:pos="459"/>
              </w:tabs>
              <w:rPr>
                <w:i/>
                <w:iCs/>
                <w:sz w:val="20"/>
                <w:szCs w:val="20"/>
                <w:lang w:val="en-GB"/>
              </w:rPr>
            </w:pPr>
            <w:r>
              <w:t>24</w:t>
            </w:r>
          </w:p>
        </w:tc>
        <w:tc>
          <w:tcPr>
            <w:tcW w:w="992" w:type="dxa"/>
          </w:tcPr>
          <w:p w14:paraId="1579DEE2" w14:textId="77777777" w:rsidR="00F0469A" w:rsidRDefault="00F0469A" w:rsidP="005D664F">
            <w:pPr>
              <w:pStyle w:val="TblBdy"/>
              <w:tabs>
                <w:tab w:val="decimal" w:pos="459"/>
              </w:tabs>
              <w:rPr>
                <w:i/>
                <w:iCs/>
                <w:sz w:val="20"/>
                <w:szCs w:val="20"/>
                <w:lang w:val="en-GB"/>
              </w:rPr>
            </w:pPr>
            <w:r>
              <w:t>18.59</w:t>
            </w:r>
          </w:p>
        </w:tc>
        <w:tc>
          <w:tcPr>
            <w:tcW w:w="992" w:type="dxa"/>
          </w:tcPr>
          <w:p w14:paraId="7F6842D0" w14:textId="77777777" w:rsidR="00F0469A" w:rsidRDefault="00F0469A" w:rsidP="005D664F">
            <w:pPr>
              <w:pStyle w:val="TblBdy"/>
              <w:tabs>
                <w:tab w:val="decimal" w:pos="459"/>
              </w:tabs>
              <w:rPr>
                <w:i/>
                <w:iCs/>
                <w:sz w:val="20"/>
                <w:szCs w:val="20"/>
                <w:lang w:val="en-GB"/>
              </w:rPr>
            </w:pPr>
            <w:r>
              <w:t>21.05</w:t>
            </w:r>
          </w:p>
        </w:tc>
        <w:tc>
          <w:tcPr>
            <w:tcW w:w="992" w:type="dxa"/>
          </w:tcPr>
          <w:p w14:paraId="5DD82709" w14:textId="77777777" w:rsidR="00F0469A" w:rsidRDefault="00F0469A" w:rsidP="005D664F">
            <w:pPr>
              <w:pStyle w:val="TblBdy"/>
              <w:tabs>
                <w:tab w:val="decimal" w:pos="459"/>
              </w:tabs>
              <w:rPr>
                <w:i/>
                <w:iCs/>
                <w:sz w:val="20"/>
                <w:szCs w:val="20"/>
                <w:lang w:val="en-GB"/>
              </w:rPr>
            </w:pPr>
            <w:r>
              <w:t>19.05</w:t>
            </w:r>
          </w:p>
        </w:tc>
        <w:tc>
          <w:tcPr>
            <w:tcW w:w="709" w:type="dxa"/>
          </w:tcPr>
          <w:p w14:paraId="485E7FAD" w14:textId="77777777" w:rsidR="00F0469A" w:rsidRDefault="00F0469A" w:rsidP="005D664F">
            <w:pPr>
              <w:pStyle w:val="TblBdy"/>
              <w:tabs>
                <w:tab w:val="decimal" w:pos="318"/>
              </w:tabs>
              <w:rPr>
                <w:i/>
                <w:iCs/>
                <w:sz w:val="20"/>
                <w:szCs w:val="20"/>
                <w:lang w:val="en-GB"/>
              </w:rPr>
            </w:pPr>
            <w:r>
              <w:t>3</w:t>
            </w:r>
          </w:p>
        </w:tc>
        <w:tc>
          <w:tcPr>
            <w:tcW w:w="567" w:type="dxa"/>
          </w:tcPr>
          <w:p w14:paraId="6C54EFE7" w14:textId="77777777" w:rsidR="00F0469A" w:rsidRDefault="00F0469A" w:rsidP="005D664F">
            <w:pPr>
              <w:pStyle w:val="TblBdy"/>
            </w:pPr>
            <w:r>
              <w:t>yes</w:t>
            </w:r>
          </w:p>
        </w:tc>
      </w:tr>
      <w:tr w:rsidR="00F0469A" w14:paraId="74BCC45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02B4D10" w14:textId="77777777" w:rsidR="00F0469A" w:rsidRDefault="00F0469A" w:rsidP="005D664F">
            <w:pPr>
              <w:pStyle w:val="TblBdy"/>
            </w:pPr>
            <w:r>
              <w:t>59331</w:t>
            </w:r>
          </w:p>
        </w:tc>
        <w:tc>
          <w:tcPr>
            <w:tcW w:w="708" w:type="dxa"/>
          </w:tcPr>
          <w:p w14:paraId="38382CBD" w14:textId="77777777" w:rsidR="00F0469A" w:rsidRDefault="00F0469A" w:rsidP="005D664F">
            <w:pPr>
              <w:pStyle w:val="TblBdy"/>
            </w:pPr>
            <w:r>
              <w:t>2</w:t>
            </w:r>
          </w:p>
        </w:tc>
        <w:tc>
          <w:tcPr>
            <w:tcW w:w="993" w:type="dxa"/>
          </w:tcPr>
          <w:p w14:paraId="5E1924E7" w14:textId="77777777" w:rsidR="00F0469A" w:rsidRDefault="00F0469A" w:rsidP="005D664F">
            <w:pPr>
              <w:pStyle w:val="TblBdy"/>
            </w:pPr>
            <w:r>
              <w:t>2665106</w:t>
            </w:r>
          </w:p>
        </w:tc>
        <w:tc>
          <w:tcPr>
            <w:tcW w:w="992" w:type="dxa"/>
          </w:tcPr>
          <w:p w14:paraId="05A98E62" w14:textId="77777777" w:rsidR="00F0469A" w:rsidRDefault="00F0469A" w:rsidP="005D664F">
            <w:pPr>
              <w:pStyle w:val="TblBdy"/>
            </w:pPr>
            <w:r>
              <w:t>2384501</w:t>
            </w:r>
          </w:p>
        </w:tc>
        <w:tc>
          <w:tcPr>
            <w:tcW w:w="850" w:type="dxa"/>
          </w:tcPr>
          <w:p w14:paraId="54C7FE9F" w14:textId="77777777" w:rsidR="00F0469A" w:rsidRDefault="00F0469A" w:rsidP="005D664F">
            <w:pPr>
              <w:pStyle w:val="TblBdy"/>
              <w:tabs>
                <w:tab w:val="decimal" w:pos="317"/>
              </w:tabs>
              <w:rPr>
                <w:i/>
                <w:iCs/>
                <w:sz w:val="20"/>
                <w:szCs w:val="20"/>
                <w:lang w:val="en-GB"/>
              </w:rPr>
            </w:pPr>
            <w:r>
              <w:t>4.99</w:t>
            </w:r>
          </w:p>
        </w:tc>
        <w:tc>
          <w:tcPr>
            <w:tcW w:w="993" w:type="dxa"/>
          </w:tcPr>
          <w:p w14:paraId="177FFC5F" w14:textId="77777777" w:rsidR="00F0469A" w:rsidRDefault="00F0469A" w:rsidP="005D664F">
            <w:pPr>
              <w:pStyle w:val="TblBdy"/>
              <w:tabs>
                <w:tab w:val="decimal" w:pos="459"/>
              </w:tabs>
              <w:rPr>
                <w:i/>
                <w:iCs/>
                <w:sz w:val="20"/>
                <w:szCs w:val="20"/>
                <w:lang w:val="en-GB"/>
              </w:rPr>
            </w:pPr>
            <w:r>
              <w:t>28</w:t>
            </w:r>
          </w:p>
        </w:tc>
        <w:tc>
          <w:tcPr>
            <w:tcW w:w="992" w:type="dxa"/>
          </w:tcPr>
          <w:p w14:paraId="24017D7D" w14:textId="77777777" w:rsidR="00F0469A" w:rsidRDefault="00F0469A" w:rsidP="005D664F">
            <w:pPr>
              <w:pStyle w:val="TblBdy"/>
              <w:tabs>
                <w:tab w:val="decimal" w:pos="459"/>
              </w:tabs>
              <w:rPr>
                <w:i/>
                <w:iCs/>
                <w:sz w:val="20"/>
                <w:szCs w:val="20"/>
                <w:lang w:val="en-GB"/>
              </w:rPr>
            </w:pPr>
            <w:r>
              <w:t>23.01</w:t>
            </w:r>
          </w:p>
        </w:tc>
        <w:tc>
          <w:tcPr>
            <w:tcW w:w="992" w:type="dxa"/>
          </w:tcPr>
          <w:p w14:paraId="6837E7FE" w14:textId="77777777" w:rsidR="00F0469A" w:rsidRDefault="00F0469A" w:rsidP="005D664F">
            <w:pPr>
              <w:pStyle w:val="TblBdy"/>
              <w:tabs>
                <w:tab w:val="decimal" w:pos="459"/>
              </w:tabs>
              <w:rPr>
                <w:i/>
                <w:iCs/>
                <w:sz w:val="20"/>
                <w:szCs w:val="20"/>
                <w:lang w:val="en-GB"/>
              </w:rPr>
            </w:pPr>
            <w:r>
              <w:t>20</w:t>
            </w:r>
          </w:p>
        </w:tc>
        <w:tc>
          <w:tcPr>
            <w:tcW w:w="992" w:type="dxa"/>
          </w:tcPr>
          <w:p w14:paraId="43CBF555" w14:textId="77777777" w:rsidR="00F0469A" w:rsidRDefault="00F0469A" w:rsidP="005D664F">
            <w:pPr>
              <w:pStyle w:val="TblBdy"/>
              <w:tabs>
                <w:tab w:val="decimal" w:pos="459"/>
              </w:tabs>
              <w:rPr>
                <w:i/>
                <w:iCs/>
                <w:sz w:val="20"/>
                <w:szCs w:val="20"/>
                <w:lang w:val="en-GB"/>
              </w:rPr>
            </w:pPr>
            <w:r>
              <w:t>18</w:t>
            </w:r>
          </w:p>
        </w:tc>
        <w:tc>
          <w:tcPr>
            <w:tcW w:w="709" w:type="dxa"/>
          </w:tcPr>
          <w:p w14:paraId="028F939A" w14:textId="77777777" w:rsidR="00F0469A" w:rsidRDefault="00F0469A" w:rsidP="005D664F">
            <w:pPr>
              <w:pStyle w:val="TblBdy"/>
              <w:tabs>
                <w:tab w:val="decimal" w:pos="318"/>
              </w:tabs>
              <w:rPr>
                <w:i/>
                <w:iCs/>
                <w:sz w:val="20"/>
                <w:szCs w:val="20"/>
                <w:lang w:val="en-GB"/>
              </w:rPr>
            </w:pPr>
            <w:r>
              <w:t>0</w:t>
            </w:r>
          </w:p>
        </w:tc>
        <w:tc>
          <w:tcPr>
            <w:tcW w:w="567" w:type="dxa"/>
          </w:tcPr>
          <w:p w14:paraId="591E26A1" w14:textId="77777777" w:rsidR="00F0469A" w:rsidRDefault="00F0469A" w:rsidP="005D664F">
            <w:pPr>
              <w:pStyle w:val="TblBdy"/>
            </w:pPr>
            <w:r>
              <w:t>yes</w:t>
            </w:r>
          </w:p>
        </w:tc>
      </w:tr>
      <w:tr w:rsidR="00F0469A" w14:paraId="55B9E70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8C5CE0C" w14:textId="77777777" w:rsidR="00F0469A" w:rsidRDefault="00F0469A" w:rsidP="005D664F">
            <w:pPr>
              <w:pStyle w:val="TblBdy"/>
            </w:pPr>
            <w:r>
              <w:t>59336</w:t>
            </w:r>
          </w:p>
        </w:tc>
        <w:tc>
          <w:tcPr>
            <w:tcW w:w="708" w:type="dxa"/>
          </w:tcPr>
          <w:p w14:paraId="277E66EC" w14:textId="77777777" w:rsidR="00F0469A" w:rsidRDefault="00F0469A" w:rsidP="005D664F">
            <w:pPr>
              <w:pStyle w:val="TblBdy"/>
            </w:pPr>
            <w:r>
              <w:t>2</w:t>
            </w:r>
          </w:p>
        </w:tc>
        <w:tc>
          <w:tcPr>
            <w:tcW w:w="993" w:type="dxa"/>
          </w:tcPr>
          <w:p w14:paraId="373F26EE" w14:textId="77777777" w:rsidR="00F0469A" w:rsidRDefault="00F0469A" w:rsidP="005D664F">
            <w:pPr>
              <w:pStyle w:val="TblBdy"/>
            </w:pPr>
            <w:r>
              <w:t>2657303</w:t>
            </w:r>
          </w:p>
        </w:tc>
        <w:tc>
          <w:tcPr>
            <w:tcW w:w="992" w:type="dxa"/>
          </w:tcPr>
          <w:p w14:paraId="0CC53EF9" w14:textId="77777777" w:rsidR="00F0469A" w:rsidRDefault="00F0469A" w:rsidP="005D664F">
            <w:pPr>
              <w:pStyle w:val="TblBdy"/>
            </w:pPr>
            <w:r>
              <w:t>2377286</w:t>
            </w:r>
          </w:p>
        </w:tc>
        <w:tc>
          <w:tcPr>
            <w:tcW w:w="850" w:type="dxa"/>
          </w:tcPr>
          <w:p w14:paraId="060D8704" w14:textId="77777777" w:rsidR="00F0469A" w:rsidRDefault="00F0469A" w:rsidP="005D664F">
            <w:pPr>
              <w:pStyle w:val="TblBdy"/>
              <w:tabs>
                <w:tab w:val="decimal" w:pos="317"/>
              </w:tabs>
              <w:rPr>
                <w:i/>
                <w:iCs/>
                <w:sz w:val="20"/>
                <w:szCs w:val="20"/>
                <w:lang w:val="en-GB"/>
              </w:rPr>
            </w:pPr>
            <w:r>
              <w:t>6.17</w:t>
            </w:r>
          </w:p>
        </w:tc>
        <w:tc>
          <w:tcPr>
            <w:tcW w:w="993" w:type="dxa"/>
          </w:tcPr>
          <w:p w14:paraId="50014C8A" w14:textId="77777777" w:rsidR="00F0469A" w:rsidRDefault="00F0469A" w:rsidP="005D664F">
            <w:pPr>
              <w:pStyle w:val="TblBdy"/>
              <w:tabs>
                <w:tab w:val="decimal" w:pos="459"/>
              </w:tabs>
              <w:rPr>
                <w:i/>
                <w:iCs/>
                <w:sz w:val="20"/>
                <w:szCs w:val="20"/>
                <w:lang w:val="en-GB"/>
              </w:rPr>
            </w:pPr>
            <w:r>
              <w:t>24</w:t>
            </w:r>
          </w:p>
        </w:tc>
        <w:tc>
          <w:tcPr>
            <w:tcW w:w="992" w:type="dxa"/>
          </w:tcPr>
          <w:p w14:paraId="5CE22ACA" w14:textId="77777777" w:rsidR="00F0469A" w:rsidRDefault="00F0469A" w:rsidP="005D664F">
            <w:pPr>
              <w:pStyle w:val="TblBdy"/>
              <w:tabs>
                <w:tab w:val="decimal" w:pos="459"/>
              </w:tabs>
              <w:rPr>
                <w:i/>
                <w:iCs/>
                <w:sz w:val="20"/>
                <w:szCs w:val="20"/>
                <w:lang w:val="en-GB"/>
              </w:rPr>
            </w:pPr>
            <w:r>
              <w:t>17.83</w:t>
            </w:r>
          </w:p>
        </w:tc>
        <w:tc>
          <w:tcPr>
            <w:tcW w:w="992" w:type="dxa"/>
          </w:tcPr>
          <w:p w14:paraId="6B906D5C" w14:textId="77777777" w:rsidR="00F0469A" w:rsidRDefault="00F0469A" w:rsidP="005D664F">
            <w:pPr>
              <w:pStyle w:val="TblBdy"/>
              <w:tabs>
                <w:tab w:val="decimal" w:pos="459"/>
              </w:tabs>
              <w:rPr>
                <w:i/>
                <w:iCs/>
                <w:sz w:val="20"/>
                <w:szCs w:val="20"/>
                <w:lang w:val="en-GB"/>
              </w:rPr>
            </w:pPr>
            <w:r>
              <w:t>28.98</w:t>
            </w:r>
          </w:p>
        </w:tc>
        <w:tc>
          <w:tcPr>
            <w:tcW w:w="992" w:type="dxa"/>
          </w:tcPr>
          <w:p w14:paraId="1EC0446E" w14:textId="77777777" w:rsidR="00F0469A" w:rsidRDefault="00F0469A" w:rsidP="005D664F">
            <w:pPr>
              <w:pStyle w:val="TblBdy"/>
              <w:tabs>
                <w:tab w:val="decimal" w:pos="459"/>
              </w:tabs>
              <w:rPr>
                <w:i/>
                <w:iCs/>
                <w:sz w:val="20"/>
                <w:szCs w:val="20"/>
                <w:lang w:val="en-GB"/>
              </w:rPr>
            </w:pPr>
            <w:r>
              <w:t>14.15</w:t>
            </w:r>
          </w:p>
        </w:tc>
        <w:tc>
          <w:tcPr>
            <w:tcW w:w="709" w:type="dxa"/>
          </w:tcPr>
          <w:p w14:paraId="510DF9EA" w14:textId="77777777" w:rsidR="00F0469A" w:rsidRDefault="00F0469A" w:rsidP="005D664F">
            <w:pPr>
              <w:pStyle w:val="TblBdy"/>
              <w:tabs>
                <w:tab w:val="decimal" w:pos="318"/>
              </w:tabs>
              <w:rPr>
                <w:i/>
                <w:iCs/>
                <w:sz w:val="20"/>
                <w:szCs w:val="20"/>
                <w:lang w:val="en-GB"/>
              </w:rPr>
            </w:pPr>
            <w:r>
              <w:t>2</w:t>
            </w:r>
          </w:p>
        </w:tc>
        <w:tc>
          <w:tcPr>
            <w:tcW w:w="567" w:type="dxa"/>
          </w:tcPr>
          <w:p w14:paraId="20396A90" w14:textId="77777777" w:rsidR="00F0469A" w:rsidRDefault="00F0469A" w:rsidP="005D664F">
            <w:pPr>
              <w:pStyle w:val="TblBdy"/>
            </w:pPr>
            <w:r>
              <w:t>no</w:t>
            </w:r>
          </w:p>
        </w:tc>
      </w:tr>
      <w:tr w:rsidR="00F0469A" w14:paraId="0CC6F41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7E0299E" w14:textId="77777777" w:rsidR="00F0469A" w:rsidRDefault="00F0469A" w:rsidP="005D664F">
            <w:pPr>
              <w:pStyle w:val="TblBdy"/>
            </w:pPr>
            <w:r>
              <w:t>59337</w:t>
            </w:r>
          </w:p>
        </w:tc>
        <w:tc>
          <w:tcPr>
            <w:tcW w:w="708" w:type="dxa"/>
          </w:tcPr>
          <w:p w14:paraId="4DA96FD5" w14:textId="77777777" w:rsidR="00F0469A" w:rsidRDefault="00F0469A" w:rsidP="005D664F">
            <w:pPr>
              <w:pStyle w:val="TblBdy"/>
            </w:pPr>
            <w:r>
              <w:t>2</w:t>
            </w:r>
          </w:p>
        </w:tc>
        <w:tc>
          <w:tcPr>
            <w:tcW w:w="993" w:type="dxa"/>
          </w:tcPr>
          <w:p w14:paraId="78342B9F" w14:textId="77777777" w:rsidR="00F0469A" w:rsidRDefault="00F0469A" w:rsidP="005D664F">
            <w:pPr>
              <w:pStyle w:val="TblBdy"/>
            </w:pPr>
            <w:r>
              <w:t>2657339</w:t>
            </w:r>
          </w:p>
        </w:tc>
        <w:tc>
          <w:tcPr>
            <w:tcW w:w="992" w:type="dxa"/>
          </w:tcPr>
          <w:p w14:paraId="047A6C86" w14:textId="77777777" w:rsidR="00F0469A" w:rsidRDefault="00F0469A" w:rsidP="005D664F">
            <w:pPr>
              <w:pStyle w:val="TblBdy"/>
            </w:pPr>
            <w:r>
              <w:t>2377269</w:t>
            </w:r>
          </w:p>
        </w:tc>
        <w:tc>
          <w:tcPr>
            <w:tcW w:w="850" w:type="dxa"/>
          </w:tcPr>
          <w:p w14:paraId="67A20A99" w14:textId="77777777" w:rsidR="00F0469A" w:rsidRDefault="00F0469A" w:rsidP="005D664F">
            <w:pPr>
              <w:pStyle w:val="TblBdy"/>
              <w:tabs>
                <w:tab w:val="decimal" w:pos="317"/>
              </w:tabs>
              <w:rPr>
                <w:i/>
                <w:iCs/>
                <w:sz w:val="20"/>
                <w:szCs w:val="20"/>
                <w:lang w:val="en-GB"/>
              </w:rPr>
            </w:pPr>
            <w:r>
              <w:t>3.02</w:t>
            </w:r>
          </w:p>
        </w:tc>
        <w:tc>
          <w:tcPr>
            <w:tcW w:w="993" w:type="dxa"/>
          </w:tcPr>
          <w:p w14:paraId="4E7D7915" w14:textId="77777777" w:rsidR="00F0469A" w:rsidRDefault="00F0469A" w:rsidP="005D664F">
            <w:pPr>
              <w:pStyle w:val="TblBdy"/>
              <w:tabs>
                <w:tab w:val="decimal" w:pos="459"/>
              </w:tabs>
              <w:rPr>
                <w:i/>
                <w:iCs/>
                <w:sz w:val="20"/>
                <w:szCs w:val="20"/>
                <w:lang w:val="en-GB"/>
              </w:rPr>
            </w:pPr>
            <w:r>
              <w:t>24</w:t>
            </w:r>
          </w:p>
        </w:tc>
        <w:tc>
          <w:tcPr>
            <w:tcW w:w="992" w:type="dxa"/>
          </w:tcPr>
          <w:p w14:paraId="3E9AEAE1" w14:textId="77777777" w:rsidR="00F0469A" w:rsidRDefault="00F0469A" w:rsidP="005D664F">
            <w:pPr>
              <w:pStyle w:val="TblBdy"/>
              <w:tabs>
                <w:tab w:val="decimal" w:pos="459"/>
              </w:tabs>
              <w:rPr>
                <w:i/>
                <w:iCs/>
                <w:sz w:val="20"/>
                <w:szCs w:val="20"/>
                <w:lang w:val="en-GB"/>
              </w:rPr>
            </w:pPr>
            <w:r>
              <w:t>20.98</w:t>
            </w:r>
          </w:p>
        </w:tc>
        <w:tc>
          <w:tcPr>
            <w:tcW w:w="992" w:type="dxa"/>
          </w:tcPr>
          <w:p w14:paraId="583181D1" w14:textId="77777777" w:rsidR="00F0469A" w:rsidRDefault="00F0469A" w:rsidP="005D664F">
            <w:pPr>
              <w:pStyle w:val="TblBdy"/>
              <w:tabs>
                <w:tab w:val="decimal" w:pos="459"/>
              </w:tabs>
              <w:rPr>
                <w:i/>
                <w:iCs/>
                <w:sz w:val="20"/>
                <w:szCs w:val="20"/>
                <w:lang w:val="en-GB"/>
              </w:rPr>
            </w:pPr>
            <w:r>
              <w:t>28.98</w:t>
            </w:r>
          </w:p>
        </w:tc>
        <w:tc>
          <w:tcPr>
            <w:tcW w:w="992" w:type="dxa"/>
          </w:tcPr>
          <w:p w14:paraId="7E4E2516" w14:textId="77777777" w:rsidR="00F0469A" w:rsidRDefault="00F0469A" w:rsidP="005D664F">
            <w:pPr>
              <w:pStyle w:val="TblBdy"/>
              <w:tabs>
                <w:tab w:val="decimal" w:pos="459"/>
              </w:tabs>
              <w:rPr>
                <w:i/>
                <w:iCs/>
                <w:sz w:val="20"/>
                <w:szCs w:val="20"/>
                <w:lang w:val="en-GB"/>
              </w:rPr>
            </w:pPr>
            <w:r>
              <w:t>14.15</w:t>
            </w:r>
          </w:p>
        </w:tc>
        <w:tc>
          <w:tcPr>
            <w:tcW w:w="709" w:type="dxa"/>
          </w:tcPr>
          <w:p w14:paraId="16F1A7FE" w14:textId="77777777" w:rsidR="00F0469A" w:rsidRDefault="00F0469A" w:rsidP="005D664F">
            <w:pPr>
              <w:pStyle w:val="TblBdy"/>
              <w:tabs>
                <w:tab w:val="decimal" w:pos="318"/>
              </w:tabs>
              <w:rPr>
                <w:i/>
                <w:iCs/>
                <w:sz w:val="20"/>
                <w:szCs w:val="20"/>
                <w:lang w:val="en-GB"/>
              </w:rPr>
            </w:pPr>
            <w:r>
              <w:t>2</w:t>
            </w:r>
          </w:p>
        </w:tc>
        <w:tc>
          <w:tcPr>
            <w:tcW w:w="567" w:type="dxa"/>
          </w:tcPr>
          <w:p w14:paraId="4FC67D6F" w14:textId="77777777" w:rsidR="00F0469A" w:rsidRDefault="00F0469A" w:rsidP="005D664F">
            <w:pPr>
              <w:pStyle w:val="TblBdy"/>
            </w:pPr>
            <w:r>
              <w:t>no</w:t>
            </w:r>
          </w:p>
        </w:tc>
      </w:tr>
      <w:tr w:rsidR="00F0469A" w14:paraId="25A2344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78E5432" w14:textId="77777777" w:rsidR="00F0469A" w:rsidRDefault="00F0469A" w:rsidP="005D664F">
            <w:pPr>
              <w:pStyle w:val="TblBdy"/>
            </w:pPr>
            <w:r>
              <w:t>60082</w:t>
            </w:r>
          </w:p>
        </w:tc>
        <w:tc>
          <w:tcPr>
            <w:tcW w:w="708" w:type="dxa"/>
          </w:tcPr>
          <w:p w14:paraId="3A40CD18" w14:textId="77777777" w:rsidR="00F0469A" w:rsidRDefault="00F0469A" w:rsidP="005D664F">
            <w:pPr>
              <w:pStyle w:val="TblBdy"/>
            </w:pPr>
            <w:r>
              <w:t>9</w:t>
            </w:r>
          </w:p>
        </w:tc>
        <w:tc>
          <w:tcPr>
            <w:tcW w:w="993" w:type="dxa"/>
          </w:tcPr>
          <w:p w14:paraId="6308DDC5" w14:textId="77777777" w:rsidR="00F0469A" w:rsidRDefault="00F0469A" w:rsidP="005D664F">
            <w:pPr>
              <w:pStyle w:val="TblBdy"/>
            </w:pPr>
            <w:r>
              <w:t>2643050</w:t>
            </w:r>
          </w:p>
        </w:tc>
        <w:tc>
          <w:tcPr>
            <w:tcW w:w="992" w:type="dxa"/>
          </w:tcPr>
          <w:p w14:paraId="6630B66A" w14:textId="77777777" w:rsidR="00F0469A" w:rsidRDefault="00F0469A" w:rsidP="005D664F">
            <w:pPr>
              <w:pStyle w:val="TblBdy"/>
            </w:pPr>
            <w:r>
              <w:t>2326627</w:t>
            </w:r>
          </w:p>
        </w:tc>
        <w:tc>
          <w:tcPr>
            <w:tcW w:w="850" w:type="dxa"/>
          </w:tcPr>
          <w:p w14:paraId="75D2F744" w14:textId="77777777" w:rsidR="00F0469A" w:rsidRDefault="00F0469A" w:rsidP="005D664F">
            <w:pPr>
              <w:pStyle w:val="TblBdy"/>
              <w:tabs>
                <w:tab w:val="decimal" w:pos="317"/>
              </w:tabs>
              <w:rPr>
                <w:i/>
                <w:iCs/>
                <w:sz w:val="20"/>
                <w:szCs w:val="20"/>
                <w:lang w:val="en-GB"/>
              </w:rPr>
            </w:pPr>
            <w:r>
              <w:t>30.5</w:t>
            </w:r>
          </w:p>
        </w:tc>
        <w:tc>
          <w:tcPr>
            <w:tcW w:w="993" w:type="dxa"/>
          </w:tcPr>
          <w:p w14:paraId="3964E816" w14:textId="77777777" w:rsidR="00F0469A" w:rsidRDefault="00F0469A" w:rsidP="005D664F">
            <w:pPr>
              <w:pStyle w:val="TblBdy"/>
              <w:tabs>
                <w:tab w:val="decimal" w:pos="459"/>
              </w:tabs>
              <w:rPr>
                <w:i/>
                <w:iCs/>
                <w:sz w:val="20"/>
                <w:szCs w:val="20"/>
                <w:lang w:val="en-GB"/>
              </w:rPr>
            </w:pPr>
            <w:r>
              <w:t>21</w:t>
            </w:r>
          </w:p>
        </w:tc>
        <w:tc>
          <w:tcPr>
            <w:tcW w:w="992" w:type="dxa"/>
          </w:tcPr>
          <w:p w14:paraId="6F285B8C" w14:textId="77777777" w:rsidR="00F0469A" w:rsidRDefault="00F0469A" w:rsidP="005D664F">
            <w:pPr>
              <w:pStyle w:val="TblBdy"/>
              <w:tabs>
                <w:tab w:val="decimal" w:pos="459"/>
              </w:tabs>
              <w:rPr>
                <w:i/>
                <w:iCs/>
                <w:sz w:val="20"/>
                <w:szCs w:val="20"/>
                <w:lang w:val="en-GB"/>
              </w:rPr>
            </w:pPr>
            <w:r>
              <w:t>-9.5</w:t>
            </w:r>
          </w:p>
        </w:tc>
        <w:tc>
          <w:tcPr>
            <w:tcW w:w="992" w:type="dxa"/>
          </w:tcPr>
          <w:p w14:paraId="7A4CF59A" w14:textId="77777777" w:rsidR="00F0469A" w:rsidRDefault="00F0469A" w:rsidP="005D664F">
            <w:pPr>
              <w:pStyle w:val="TblBdy"/>
              <w:tabs>
                <w:tab w:val="decimal" w:pos="459"/>
              </w:tabs>
              <w:rPr>
                <w:i/>
                <w:iCs/>
                <w:sz w:val="20"/>
                <w:szCs w:val="20"/>
                <w:lang w:val="en-GB"/>
              </w:rPr>
            </w:pPr>
            <w:r>
              <w:t>-37.39</w:t>
            </w:r>
          </w:p>
        </w:tc>
        <w:tc>
          <w:tcPr>
            <w:tcW w:w="992" w:type="dxa"/>
          </w:tcPr>
          <w:p w14:paraId="75771CF0" w14:textId="77777777" w:rsidR="00F0469A" w:rsidRDefault="00F0469A" w:rsidP="005D664F">
            <w:pPr>
              <w:pStyle w:val="TblBdy"/>
              <w:tabs>
                <w:tab w:val="decimal" w:pos="459"/>
              </w:tabs>
              <w:rPr>
                <w:i/>
                <w:iCs/>
                <w:sz w:val="20"/>
                <w:szCs w:val="20"/>
                <w:lang w:val="en-GB"/>
              </w:rPr>
            </w:pPr>
            <w:r>
              <w:t>-39.39</w:t>
            </w:r>
          </w:p>
        </w:tc>
        <w:tc>
          <w:tcPr>
            <w:tcW w:w="709" w:type="dxa"/>
          </w:tcPr>
          <w:p w14:paraId="759E1719" w14:textId="77777777" w:rsidR="00F0469A" w:rsidRDefault="00F0469A" w:rsidP="005D664F">
            <w:pPr>
              <w:pStyle w:val="TblBdy"/>
              <w:tabs>
                <w:tab w:val="decimal" w:pos="318"/>
              </w:tabs>
              <w:rPr>
                <w:i/>
                <w:iCs/>
                <w:sz w:val="20"/>
                <w:szCs w:val="20"/>
                <w:lang w:val="en-GB"/>
              </w:rPr>
            </w:pPr>
            <w:r>
              <w:t>6</w:t>
            </w:r>
          </w:p>
        </w:tc>
        <w:tc>
          <w:tcPr>
            <w:tcW w:w="567" w:type="dxa"/>
          </w:tcPr>
          <w:p w14:paraId="4CE91A49" w14:textId="77777777" w:rsidR="00F0469A" w:rsidRDefault="00F0469A" w:rsidP="005D664F">
            <w:pPr>
              <w:pStyle w:val="TblBdy"/>
            </w:pPr>
            <w:r>
              <w:t>yes</w:t>
            </w:r>
          </w:p>
        </w:tc>
      </w:tr>
      <w:tr w:rsidR="00F0469A" w14:paraId="6971FDF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ABBF50F" w14:textId="77777777" w:rsidR="00F0469A" w:rsidRDefault="00F0469A" w:rsidP="005D664F">
            <w:pPr>
              <w:pStyle w:val="TblBdy"/>
            </w:pPr>
            <w:r>
              <w:t>66881</w:t>
            </w:r>
          </w:p>
        </w:tc>
        <w:tc>
          <w:tcPr>
            <w:tcW w:w="708" w:type="dxa"/>
          </w:tcPr>
          <w:p w14:paraId="77B530EA" w14:textId="77777777" w:rsidR="00F0469A" w:rsidRDefault="00F0469A" w:rsidP="005D664F">
            <w:pPr>
              <w:pStyle w:val="TblBdy"/>
            </w:pPr>
            <w:r>
              <w:t>9</w:t>
            </w:r>
          </w:p>
        </w:tc>
        <w:tc>
          <w:tcPr>
            <w:tcW w:w="993" w:type="dxa"/>
          </w:tcPr>
          <w:p w14:paraId="7D22737F" w14:textId="77777777" w:rsidR="00F0469A" w:rsidRDefault="00F0469A" w:rsidP="005D664F">
            <w:pPr>
              <w:pStyle w:val="TblBdy"/>
            </w:pPr>
            <w:r>
              <w:t>2621756</w:t>
            </w:r>
          </w:p>
        </w:tc>
        <w:tc>
          <w:tcPr>
            <w:tcW w:w="992" w:type="dxa"/>
          </w:tcPr>
          <w:p w14:paraId="2DB5BDF5" w14:textId="77777777" w:rsidR="00F0469A" w:rsidRDefault="00F0469A" w:rsidP="005D664F">
            <w:pPr>
              <w:pStyle w:val="TblBdy"/>
            </w:pPr>
            <w:r>
              <w:t>2359451</w:t>
            </w:r>
          </w:p>
        </w:tc>
        <w:tc>
          <w:tcPr>
            <w:tcW w:w="850" w:type="dxa"/>
          </w:tcPr>
          <w:p w14:paraId="30452C5B" w14:textId="77777777" w:rsidR="00F0469A" w:rsidRDefault="00F0469A" w:rsidP="005D664F">
            <w:pPr>
              <w:pStyle w:val="TblBdy"/>
              <w:tabs>
                <w:tab w:val="decimal" w:pos="317"/>
              </w:tabs>
              <w:rPr>
                <w:i/>
                <w:iCs/>
                <w:sz w:val="20"/>
                <w:szCs w:val="20"/>
                <w:lang w:val="en-GB"/>
              </w:rPr>
            </w:pPr>
            <w:r>
              <w:t>100</w:t>
            </w:r>
          </w:p>
        </w:tc>
        <w:tc>
          <w:tcPr>
            <w:tcW w:w="993" w:type="dxa"/>
          </w:tcPr>
          <w:p w14:paraId="68C37C6B" w14:textId="77777777" w:rsidR="00F0469A" w:rsidRDefault="00F0469A" w:rsidP="005D664F">
            <w:pPr>
              <w:pStyle w:val="TblBdy"/>
              <w:tabs>
                <w:tab w:val="decimal" w:pos="459"/>
              </w:tabs>
              <w:rPr>
                <w:i/>
                <w:iCs/>
                <w:sz w:val="20"/>
                <w:szCs w:val="20"/>
                <w:lang w:val="en-GB"/>
              </w:rPr>
            </w:pPr>
            <w:r>
              <w:t>14</w:t>
            </w:r>
          </w:p>
        </w:tc>
        <w:tc>
          <w:tcPr>
            <w:tcW w:w="992" w:type="dxa"/>
          </w:tcPr>
          <w:p w14:paraId="2E88FB26" w14:textId="77777777" w:rsidR="00F0469A" w:rsidRDefault="00F0469A" w:rsidP="005D664F">
            <w:pPr>
              <w:pStyle w:val="TblBdy"/>
              <w:tabs>
                <w:tab w:val="decimal" w:pos="459"/>
              </w:tabs>
              <w:rPr>
                <w:i/>
                <w:iCs/>
                <w:sz w:val="20"/>
                <w:szCs w:val="20"/>
                <w:lang w:val="en-GB"/>
              </w:rPr>
            </w:pPr>
            <w:r>
              <w:t>-86</w:t>
            </w:r>
          </w:p>
        </w:tc>
        <w:tc>
          <w:tcPr>
            <w:tcW w:w="992" w:type="dxa"/>
          </w:tcPr>
          <w:p w14:paraId="5817B852" w14:textId="77777777" w:rsidR="00F0469A" w:rsidRDefault="00F0469A" w:rsidP="005D664F">
            <w:pPr>
              <w:pStyle w:val="TblBdy"/>
              <w:tabs>
                <w:tab w:val="decimal" w:pos="459"/>
              </w:tabs>
              <w:rPr>
                <w:i/>
                <w:iCs/>
                <w:sz w:val="20"/>
                <w:szCs w:val="20"/>
                <w:lang w:val="en-GB"/>
              </w:rPr>
            </w:pPr>
            <w:r>
              <w:t>-1.56</w:t>
            </w:r>
          </w:p>
        </w:tc>
        <w:tc>
          <w:tcPr>
            <w:tcW w:w="992" w:type="dxa"/>
          </w:tcPr>
          <w:p w14:paraId="210701A0" w14:textId="77777777" w:rsidR="00F0469A" w:rsidRDefault="00F0469A" w:rsidP="005D664F">
            <w:pPr>
              <w:pStyle w:val="TblBdy"/>
              <w:tabs>
                <w:tab w:val="decimal" w:pos="459"/>
              </w:tabs>
              <w:rPr>
                <w:i/>
                <w:iCs/>
                <w:sz w:val="20"/>
                <w:szCs w:val="20"/>
                <w:lang w:val="en-GB"/>
              </w:rPr>
            </w:pPr>
            <w:r>
              <w:t>-3.56</w:t>
            </w:r>
          </w:p>
        </w:tc>
        <w:tc>
          <w:tcPr>
            <w:tcW w:w="709" w:type="dxa"/>
          </w:tcPr>
          <w:p w14:paraId="24D616D1" w14:textId="77777777" w:rsidR="00F0469A" w:rsidRDefault="00F0469A" w:rsidP="005D664F">
            <w:pPr>
              <w:pStyle w:val="TblBdy"/>
              <w:tabs>
                <w:tab w:val="decimal" w:pos="318"/>
              </w:tabs>
              <w:rPr>
                <w:i/>
                <w:iCs/>
                <w:sz w:val="20"/>
                <w:szCs w:val="20"/>
                <w:lang w:val="en-GB"/>
              </w:rPr>
            </w:pPr>
            <w:r>
              <w:t>15</w:t>
            </w:r>
          </w:p>
        </w:tc>
        <w:tc>
          <w:tcPr>
            <w:tcW w:w="567" w:type="dxa"/>
          </w:tcPr>
          <w:p w14:paraId="44361289" w14:textId="77777777" w:rsidR="00F0469A" w:rsidRDefault="00F0469A" w:rsidP="005D664F">
            <w:pPr>
              <w:pStyle w:val="TblBdy"/>
            </w:pPr>
            <w:r>
              <w:t>yes</w:t>
            </w:r>
          </w:p>
        </w:tc>
      </w:tr>
      <w:tr w:rsidR="00F0469A" w14:paraId="2495A94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528D1A8" w14:textId="77777777" w:rsidR="00F0469A" w:rsidRDefault="00F0469A" w:rsidP="005D664F">
            <w:pPr>
              <w:pStyle w:val="TblBdy"/>
            </w:pPr>
            <w:r>
              <w:t>76860</w:t>
            </w:r>
          </w:p>
        </w:tc>
        <w:tc>
          <w:tcPr>
            <w:tcW w:w="708" w:type="dxa"/>
          </w:tcPr>
          <w:p w14:paraId="1A000D93" w14:textId="77777777" w:rsidR="00F0469A" w:rsidRDefault="00F0469A" w:rsidP="005D664F">
            <w:pPr>
              <w:pStyle w:val="TblBdy"/>
            </w:pPr>
            <w:r>
              <w:t>3</w:t>
            </w:r>
          </w:p>
        </w:tc>
        <w:tc>
          <w:tcPr>
            <w:tcW w:w="993" w:type="dxa"/>
          </w:tcPr>
          <w:p w14:paraId="0F157754" w14:textId="77777777" w:rsidR="00F0469A" w:rsidRDefault="00F0469A" w:rsidP="005D664F">
            <w:pPr>
              <w:pStyle w:val="TblBdy"/>
            </w:pPr>
            <w:r>
              <w:t>2669776</w:t>
            </w:r>
          </w:p>
        </w:tc>
        <w:tc>
          <w:tcPr>
            <w:tcW w:w="992" w:type="dxa"/>
          </w:tcPr>
          <w:p w14:paraId="458F8A76" w14:textId="77777777" w:rsidR="00F0469A" w:rsidRDefault="00F0469A" w:rsidP="005D664F">
            <w:pPr>
              <w:pStyle w:val="TblBdy"/>
            </w:pPr>
            <w:r>
              <w:t>2396182</w:t>
            </w:r>
          </w:p>
        </w:tc>
        <w:tc>
          <w:tcPr>
            <w:tcW w:w="850" w:type="dxa"/>
          </w:tcPr>
          <w:p w14:paraId="2EBFAC82" w14:textId="77777777" w:rsidR="00F0469A" w:rsidRDefault="00F0469A" w:rsidP="005D664F">
            <w:pPr>
              <w:pStyle w:val="TblBdy"/>
              <w:tabs>
                <w:tab w:val="decimal" w:pos="317"/>
              </w:tabs>
              <w:rPr>
                <w:i/>
                <w:iCs/>
                <w:sz w:val="20"/>
                <w:szCs w:val="20"/>
                <w:lang w:val="en-GB"/>
              </w:rPr>
            </w:pPr>
            <w:r>
              <w:t>20.13</w:t>
            </w:r>
          </w:p>
        </w:tc>
        <w:tc>
          <w:tcPr>
            <w:tcW w:w="993" w:type="dxa"/>
          </w:tcPr>
          <w:p w14:paraId="0A49B053" w14:textId="77777777" w:rsidR="00F0469A" w:rsidRDefault="00F0469A" w:rsidP="005D664F">
            <w:pPr>
              <w:pStyle w:val="TblBdy"/>
              <w:tabs>
                <w:tab w:val="decimal" w:pos="459"/>
              </w:tabs>
              <w:rPr>
                <w:i/>
                <w:iCs/>
                <w:sz w:val="20"/>
                <w:szCs w:val="20"/>
                <w:lang w:val="en-GB"/>
              </w:rPr>
            </w:pPr>
            <w:r>
              <w:t>33</w:t>
            </w:r>
          </w:p>
        </w:tc>
        <w:tc>
          <w:tcPr>
            <w:tcW w:w="992" w:type="dxa"/>
          </w:tcPr>
          <w:p w14:paraId="47FE235D" w14:textId="77777777" w:rsidR="00F0469A" w:rsidRDefault="00F0469A" w:rsidP="005D664F">
            <w:pPr>
              <w:pStyle w:val="TblBdy"/>
              <w:tabs>
                <w:tab w:val="decimal" w:pos="459"/>
              </w:tabs>
              <w:rPr>
                <w:i/>
                <w:iCs/>
                <w:sz w:val="20"/>
                <w:szCs w:val="20"/>
                <w:lang w:val="en-GB"/>
              </w:rPr>
            </w:pPr>
            <w:r>
              <w:t>12.87</w:t>
            </w:r>
          </w:p>
        </w:tc>
        <w:tc>
          <w:tcPr>
            <w:tcW w:w="992" w:type="dxa"/>
          </w:tcPr>
          <w:p w14:paraId="7B9F7E00" w14:textId="77777777" w:rsidR="00F0469A" w:rsidRDefault="00F0469A" w:rsidP="005D664F">
            <w:pPr>
              <w:pStyle w:val="TblBdy"/>
              <w:tabs>
                <w:tab w:val="decimal" w:pos="459"/>
              </w:tabs>
              <w:rPr>
                <w:i/>
                <w:iCs/>
                <w:sz w:val="20"/>
                <w:szCs w:val="20"/>
                <w:lang w:val="en-GB"/>
              </w:rPr>
            </w:pPr>
            <w:r>
              <w:t>29.16</w:t>
            </w:r>
          </w:p>
        </w:tc>
        <w:tc>
          <w:tcPr>
            <w:tcW w:w="992" w:type="dxa"/>
          </w:tcPr>
          <w:p w14:paraId="30B1B053" w14:textId="77777777" w:rsidR="00F0469A" w:rsidRDefault="00F0469A" w:rsidP="005D664F">
            <w:pPr>
              <w:pStyle w:val="TblBdy"/>
              <w:tabs>
                <w:tab w:val="decimal" w:pos="459"/>
              </w:tabs>
              <w:rPr>
                <w:i/>
                <w:iCs/>
                <w:sz w:val="20"/>
                <w:szCs w:val="20"/>
                <w:lang w:val="en-GB"/>
              </w:rPr>
            </w:pPr>
            <w:r>
              <w:t>26.24</w:t>
            </w:r>
          </w:p>
        </w:tc>
        <w:tc>
          <w:tcPr>
            <w:tcW w:w="709" w:type="dxa"/>
          </w:tcPr>
          <w:p w14:paraId="2BC63067" w14:textId="77777777" w:rsidR="00F0469A" w:rsidRDefault="00F0469A" w:rsidP="005D664F">
            <w:pPr>
              <w:pStyle w:val="TblBdy"/>
              <w:tabs>
                <w:tab w:val="decimal" w:pos="318"/>
              </w:tabs>
              <w:rPr>
                <w:i/>
                <w:iCs/>
                <w:sz w:val="20"/>
                <w:szCs w:val="20"/>
                <w:lang w:val="en-GB"/>
              </w:rPr>
            </w:pPr>
            <w:r>
              <w:t>7</w:t>
            </w:r>
          </w:p>
        </w:tc>
        <w:tc>
          <w:tcPr>
            <w:tcW w:w="567" w:type="dxa"/>
          </w:tcPr>
          <w:p w14:paraId="6D3BA77F" w14:textId="77777777" w:rsidR="00F0469A" w:rsidRDefault="00F0469A" w:rsidP="005D664F">
            <w:pPr>
              <w:pStyle w:val="TblBdy"/>
            </w:pPr>
            <w:r>
              <w:t>yes</w:t>
            </w:r>
          </w:p>
        </w:tc>
      </w:tr>
      <w:tr w:rsidR="00F0469A" w14:paraId="4D5E723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C8CB3AF" w14:textId="77777777" w:rsidR="00F0469A" w:rsidRDefault="00F0469A" w:rsidP="005D664F">
            <w:pPr>
              <w:pStyle w:val="TblBdy"/>
            </w:pPr>
            <w:r>
              <w:t>76888</w:t>
            </w:r>
          </w:p>
        </w:tc>
        <w:tc>
          <w:tcPr>
            <w:tcW w:w="708" w:type="dxa"/>
          </w:tcPr>
          <w:p w14:paraId="5CD609B4" w14:textId="77777777" w:rsidR="00F0469A" w:rsidRDefault="00F0469A" w:rsidP="005D664F">
            <w:pPr>
              <w:pStyle w:val="TblBdy"/>
            </w:pPr>
            <w:r>
              <w:t>3</w:t>
            </w:r>
          </w:p>
        </w:tc>
        <w:tc>
          <w:tcPr>
            <w:tcW w:w="993" w:type="dxa"/>
          </w:tcPr>
          <w:p w14:paraId="1A3F2306" w14:textId="77777777" w:rsidR="00F0469A" w:rsidRDefault="00F0469A" w:rsidP="005D664F">
            <w:pPr>
              <w:pStyle w:val="TblBdy"/>
            </w:pPr>
            <w:r>
              <w:t>2666044</w:t>
            </w:r>
          </w:p>
        </w:tc>
        <w:tc>
          <w:tcPr>
            <w:tcW w:w="992" w:type="dxa"/>
          </w:tcPr>
          <w:p w14:paraId="032F4E7D" w14:textId="77777777" w:rsidR="00F0469A" w:rsidRDefault="00F0469A" w:rsidP="005D664F">
            <w:pPr>
              <w:pStyle w:val="TblBdy"/>
            </w:pPr>
            <w:r>
              <w:t>2395310</w:t>
            </w:r>
          </w:p>
        </w:tc>
        <w:tc>
          <w:tcPr>
            <w:tcW w:w="850" w:type="dxa"/>
          </w:tcPr>
          <w:p w14:paraId="48E2B274" w14:textId="77777777" w:rsidR="00F0469A" w:rsidRDefault="00F0469A" w:rsidP="005D664F">
            <w:pPr>
              <w:pStyle w:val="TblBdy"/>
              <w:tabs>
                <w:tab w:val="decimal" w:pos="317"/>
              </w:tabs>
              <w:rPr>
                <w:i/>
                <w:iCs/>
                <w:sz w:val="20"/>
                <w:szCs w:val="20"/>
                <w:lang w:val="en-GB"/>
              </w:rPr>
            </w:pPr>
            <w:r>
              <w:t>25</w:t>
            </w:r>
          </w:p>
        </w:tc>
        <w:tc>
          <w:tcPr>
            <w:tcW w:w="993" w:type="dxa"/>
          </w:tcPr>
          <w:p w14:paraId="3BE4E9F4" w14:textId="77777777" w:rsidR="00F0469A" w:rsidRDefault="00F0469A" w:rsidP="005D664F">
            <w:pPr>
              <w:pStyle w:val="TblBdy"/>
              <w:tabs>
                <w:tab w:val="decimal" w:pos="459"/>
              </w:tabs>
              <w:rPr>
                <w:i/>
                <w:iCs/>
                <w:sz w:val="20"/>
                <w:szCs w:val="20"/>
                <w:lang w:val="en-GB"/>
              </w:rPr>
            </w:pPr>
            <w:r>
              <w:t>38</w:t>
            </w:r>
          </w:p>
        </w:tc>
        <w:tc>
          <w:tcPr>
            <w:tcW w:w="992" w:type="dxa"/>
          </w:tcPr>
          <w:p w14:paraId="57F01001" w14:textId="77777777" w:rsidR="00F0469A" w:rsidRDefault="00F0469A" w:rsidP="005D664F">
            <w:pPr>
              <w:pStyle w:val="TblBdy"/>
              <w:tabs>
                <w:tab w:val="decimal" w:pos="459"/>
              </w:tabs>
              <w:rPr>
                <w:i/>
                <w:iCs/>
                <w:sz w:val="20"/>
                <w:szCs w:val="20"/>
                <w:lang w:val="en-GB"/>
              </w:rPr>
            </w:pPr>
            <w:r>
              <w:t>13</w:t>
            </w:r>
          </w:p>
        </w:tc>
        <w:tc>
          <w:tcPr>
            <w:tcW w:w="992" w:type="dxa"/>
          </w:tcPr>
          <w:p w14:paraId="2FA2D274" w14:textId="77777777" w:rsidR="00F0469A" w:rsidRDefault="00F0469A" w:rsidP="005D664F">
            <w:pPr>
              <w:pStyle w:val="TblBdy"/>
              <w:tabs>
                <w:tab w:val="decimal" w:pos="459"/>
              </w:tabs>
              <w:rPr>
                <w:i/>
                <w:iCs/>
                <w:sz w:val="20"/>
                <w:szCs w:val="20"/>
                <w:lang w:val="en-GB"/>
              </w:rPr>
            </w:pPr>
            <w:r>
              <w:t>33.58</w:t>
            </w:r>
          </w:p>
        </w:tc>
        <w:tc>
          <w:tcPr>
            <w:tcW w:w="992" w:type="dxa"/>
          </w:tcPr>
          <w:p w14:paraId="147068B0" w14:textId="77777777" w:rsidR="00F0469A" w:rsidRDefault="00F0469A" w:rsidP="005D664F">
            <w:pPr>
              <w:pStyle w:val="TblBdy"/>
              <w:tabs>
                <w:tab w:val="decimal" w:pos="459"/>
              </w:tabs>
              <w:rPr>
                <w:i/>
                <w:iCs/>
                <w:sz w:val="20"/>
                <w:szCs w:val="20"/>
                <w:lang w:val="en-GB"/>
              </w:rPr>
            </w:pPr>
            <w:r>
              <w:t>27.9</w:t>
            </w:r>
          </w:p>
        </w:tc>
        <w:tc>
          <w:tcPr>
            <w:tcW w:w="709" w:type="dxa"/>
          </w:tcPr>
          <w:p w14:paraId="376CD26C" w14:textId="77777777" w:rsidR="00F0469A" w:rsidRDefault="00F0469A" w:rsidP="005D664F">
            <w:pPr>
              <w:pStyle w:val="TblBdy"/>
              <w:tabs>
                <w:tab w:val="decimal" w:pos="318"/>
              </w:tabs>
              <w:rPr>
                <w:i/>
                <w:iCs/>
                <w:sz w:val="20"/>
                <w:szCs w:val="20"/>
                <w:lang w:val="en-GB"/>
              </w:rPr>
            </w:pPr>
            <w:r>
              <w:t>7</w:t>
            </w:r>
          </w:p>
        </w:tc>
        <w:tc>
          <w:tcPr>
            <w:tcW w:w="567" w:type="dxa"/>
          </w:tcPr>
          <w:p w14:paraId="64D152B2" w14:textId="77777777" w:rsidR="00F0469A" w:rsidRDefault="00F0469A" w:rsidP="005D664F">
            <w:pPr>
              <w:pStyle w:val="TblBdy"/>
            </w:pPr>
            <w:r>
              <w:t>yes</w:t>
            </w:r>
          </w:p>
        </w:tc>
      </w:tr>
      <w:tr w:rsidR="00F0469A" w14:paraId="0C01A46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B50BC57" w14:textId="77777777" w:rsidR="00F0469A" w:rsidRDefault="00F0469A" w:rsidP="005D664F">
            <w:pPr>
              <w:pStyle w:val="TblBdy"/>
            </w:pPr>
            <w:r>
              <w:t>76891</w:t>
            </w:r>
          </w:p>
        </w:tc>
        <w:tc>
          <w:tcPr>
            <w:tcW w:w="708" w:type="dxa"/>
          </w:tcPr>
          <w:p w14:paraId="235621F6" w14:textId="77777777" w:rsidR="00F0469A" w:rsidRDefault="00F0469A" w:rsidP="005D664F">
            <w:pPr>
              <w:pStyle w:val="TblBdy"/>
            </w:pPr>
            <w:r>
              <w:t>3</w:t>
            </w:r>
          </w:p>
        </w:tc>
        <w:tc>
          <w:tcPr>
            <w:tcW w:w="993" w:type="dxa"/>
          </w:tcPr>
          <w:p w14:paraId="3A61915D" w14:textId="77777777" w:rsidR="00F0469A" w:rsidRDefault="00F0469A" w:rsidP="005D664F">
            <w:pPr>
              <w:pStyle w:val="TblBdy"/>
            </w:pPr>
            <w:r>
              <w:t>2669776</w:t>
            </w:r>
          </w:p>
        </w:tc>
        <w:tc>
          <w:tcPr>
            <w:tcW w:w="992" w:type="dxa"/>
          </w:tcPr>
          <w:p w14:paraId="4C128310" w14:textId="77777777" w:rsidR="00F0469A" w:rsidRDefault="00F0469A" w:rsidP="005D664F">
            <w:pPr>
              <w:pStyle w:val="TblBdy"/>
            </w:pPr>
            <w:r>
              <w:t>2396182</w:t>
            </w:r>
          </w:p>
        </w:tc>
        <w:tc>
          <w:tcPr>
            <w:tcW w:w="850" w:type="dxa"/>
          </w:tcPr>
          <w:p w14:paraId="7D3AD453" w14:textId="77777777" w:rsidR="00F0469A" w:rsidRDefault="00F0469A" w:rsidP="005D664F">
            <w:pPr>
              <w:pStyle w:val="TblBdy"/>
              <w:tabs>
                <w:tab w:val="decimal" w:pos="317"/>
              </w:tabs>
              <w:rPr>
                <w:i/>
                <w:iCs/>
                <w:sz w:val="20"/>
                <w:szCs w:val="20"/>
                <w:lang w:val="en-GB"/>
              </w:rPr>
            </w:pPr>
            <w:r>
              <w:t>10.08</w:t>
            </w:r>
          </w:p>
        </w:tc>
        <w:tc>
          <w:tcPr>
            <w:tcW w:w="993" w:type="dxa"/>
          </w:tcPr>
          <w:p w14:paraId="54F07A59" w14:textId="77777777" w:rsidR="00F0469A" w:rsidRDefault="00F0469A" w:rsidP="005D664F">
            <w:pPr>
              <w:pStyle w:val="TblBdy"/>
              <w:tabs>
                <w:tab w:val="decimal" w:pos="459"/>
              </w:tabs>
              <w:rPr>
                <w:i/>
                <w:iCs/>
                <w:sz w:val="20"/>
                <w:szCs w:val="20"/>
                <w:lang w:val="en-GB"/>
              </w:rPr>
            </w:pPr>
            <w:r>
              <w:t>33</w:t>
            </w:r>
          </w:p>
        </w:tc>
        <w:tc>
          <w:tcPr>
            <w:tcW w:w="992" w:type="dxa"/>
          </w:tcPr>
          <w:p w14:paraId="28928E76" w14:textId="77777777" w:rsidR="00F0469A" w:rsidRDefault="00F0469A" w:rsidP="005D664F">
            <w:pPr>
              <w:pStyle w:val="TblBdy"/>
              <w:tabs>
                <w:tab w:val="decimal" w:pos="459"/>
              </w:tabs>
              <w:rPr>
                <w:i/>
                <w:iCs/>
                <w:sz w:val="20"/>
                <w:szCs w:val="20"/>
                <w:lang w:val="en-GB"/>
              </w:rPr>
            </w:pPr>
            <w:r>
              <w:t>22.92</w:t>
            </w:r>
          </w:p>
        </w:tc>
        <w:tc>
          <w:tcPr>
            <w:tcW w:w="992" w:type="dxa"/>
          </w:tcPr>
          <w:p w14:paraId="19700E73" w14:textId="77777777" w:rsidR="00F0469A" w:rsidRDefault="00F0469A" w:rsidP="005D664F">
            <w:pPr>
              <w:pStyle w:val="TblBdy"/>
              <w:tabs>
                <w:tab w:val="decimal" w:pos="459"/>
              </w:tabs>
              <w:rPr>
                <w:i/>
                <w:iCs/>
                <w:sz w:val="20"/>
                <w:szCs w:val="20"/>
                <w:lang w:val="en-GB"/>
              </w:rPr>
            </w:pPr>
            <w:r>
              <w:t>29.16</w:t>
            </w:r>
          </w:p>
        </w:tc>
        <w:tc>
          <w:tcPr>
            <w:tcW w:w="992" w:type="dxa"/>
          </w:tcPr>
          <w:p w14:paraId="7AE7137C" w14:textId="77777777" w:rsidR="00F0469A" w:rsidRDefault="00F0469A" w:rsidP="005D664F">
            <w:pPr>
              <w:pStyle w:val="TblBdy"/>
              <w:tabs>
                <w:tab w:val="decimal" w:pos="459"/>
              </w:tabs>
              <w:rPr>
                <w:i/>
                <w:iCs/>
                <w:sz w:val="20"/>
                <w:szCs w:val="20"/>
                <w:lang w:val="en-GB"/>
              </w:rPr>
            </w:pPr>
            <w:r>
              <w:t>26.24</w:t>
            </w:r>
          </w:p>
        </w:tc>
        <w:tc>
          <w:tcPr>
            <w:tcW w:w="709" w:type="dxa"/>
          </w:tcPr>
          <w:p w14:paraId="0DE387B7" w14:textId="77777777" w:rsidR="00F0469A" w:rsidRDefault="00F0469A" w:rsidP="005D664F">
            <w:pPr>
              <w:pStyle w:val="TblBdy"/>
              <w:tabs>
                <w:tab w:val="decimal" w:pos="318"/>
              </w:tabs>
              <w:rPr>
                <w:i/>
                <w:iCs/>
                <w:sz w:val="20"/>
                <w:szCs w:val="20"/>
                <w:lang w:val="en-GB"/>
              </w:rPr>
            </w:pPr>
            <w:r>
              <w:t>5</w:t>
            </w:r>
          </w:p>
        </w:tc>
        <w:tc>
          <w:tcPr>
            <w:tcW w:w="567" w:type="dxa"/>
          </w:tcPr>
          <w:p w14:paraId="6CDA4122" w14:textId="77777777" w:rsidR="00F0469A" w:rsidRDefault="00F0469A" w:rsidP="005D664F">
            <w:pPr>
              <w:pStyle w:val="TblBdy"/>
            </w:pPr>
            <w:r>
              <w:t>yes</w:t>
            </w:r>
          </w:p>
        </w:tc>
      </w:tr>
      <w:tr w:rsidR="00F0469A" w14:paraId="1BDB7FB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60C9806" w14:textId="77777777" w:rsidR="00F0469A" w:rsidRDefault="00F0469A" w:rsidP="005D664F">
            <w:pPr>
              <w:pStyle w:val="TblBdy"/>
            </w:pPr>
            <w:r>
              <w:t>76892</w:t>
            </w:r>
          </w:p>
        </w:tc>
        <w:tc>
          <w:tcPr>
            <w:tcW w:w="708" w:type="dxa"/>
          </w:tcPr>
          <w:p w14:paraId="1C30F626" w14:textId="77777777" w:rsidR="00F0469A" w:rsidRDefault="00F0469A" w:rsidP="005D664F">
            <w:pPr>
              <w:pStyle w:val="TblBdy"/>
            </w:pPr>
            <w:r>
              <w:t>2</w:t>
            </w:r>
          </w:p>
        </w:tc>
        <w:tc>
          <w:tcPr>
            <w:tcW w:w="993" w:type="dxa"/>
          </w:tcPr>
          <w:p w14:paraId="1D5FCCB9" w14:textId="77777777" w:rsidR="00F0469A" w:rsidRDefault="00F0469A" w:rsidP="005D664F">
            <w:pPr>
              <w:pStyle w:val="TblBdy"/>
            </w:pPr>
            <w:r>
              <w:t>2669776</w:t>
            </w:r>
          </w:p>
        </w:tc>
        <w:tc>
          <w:tcPr>
            <w:tcW w:w="992" w:type="dxa"/>
          </w:tcPr>
          <w:p w14:paraId="7F3DA288" w14:textId="77777777" w:rsidR="00F0469A" w:rsidRDefault="00F0469A" w:rsidP="005D664F">
            <w:pPr>
              <w:pStyle w:val="TblBdy"/>
            </w:pPr>
            <w:r>
              <w:t>2396182</w:t>
            </w:r>
          </w:p>
        </w:tc>
        <w:tc>
          <w:tcPr>
            <w:tcW w:w="850" w:type="dxa"/>
          </w:tcPr>
          <w:p w14:paraId="7A9126A0" w14:textId="77777777" w:rsidR="00F0469A" w:rsidRDefault="00F0469A" w:rsidP="005D664F">
            <w:pPr>
              <w:pStyle w:val="TblBdy"/>
              <w:tabs>
                <w:tab w:val="decimal" w:pos="317"/>
              </w:tabs>
              <w:rPr>
                <w:i/>
                <w:iCs/>
                <w:sz w:val="20"/>
                <w:szCs w:val="20"/>
                <w:lang w:val="en-GB"/>
              </w:rPr>
            </w:pPr>
            <w:r>
              <w:t>5.75</w:t>
            </w:r>
          </w:p>
        </w:tc>
        <w:tc>
          <w:tcPr>
            <w:tcW w:w="993" w:type="dxa"/>
          </w:tcPr>
          <w:p w14:paraId="2D83C5A2" w14:textId="77777777" w:rsidR="00F0469A" w:rsidRDefault="00F0469A" w:rsidP="005D664F">
            <w:pPr>
              <w:pStyle w:val="TblBdy"/>
              <w:tabs>
                <w:tab w:val="decimal" w:pos="459"/>
              </w:tabs>
              <w:rPr>
                <w:i/>
                <w:iCs/>
                <w:sz w:val="20"/>
                <w:szCs w:val="20"/>
                <w:lang w:val="en-GB"/>
              </w:rPr>
            </w:pPr>
            <w:r>
              <w:t>33</w:t>
            </w:r>
          </w:p>
        </w:tc>
        <w:tc>
          <w:tcPr>
            <w:tcW w:w="992" w:type="dxa"/>
          </w:tcPr>
          <w:p w14:paraId="334194EB" w14:textId="77777777" w:rsidR="00F0469A" w:rsidRDefault="00F0469A" w:rsidP="005D664F">
            <w:pPr>
              <w:pStyle w:val="TblBdy"/>
              <w:tabs>
                <w:tab w:val="decimal" w:pos="459"/>
              </w:tabs>
              <w:rPr>
                <w:i/>
                <w:iCs/>
                <w:sz w:val="20"/>
                <w:szCs w:val="20"/>
                <w:lang w:val="en-GB"/>
              </w:rPr>
            </w:pPr>
            <w:r>
              <w:t>27.25</w:t>
            </w:r>
          </w:p>
        </w:tc>
        <w:tc>
          <w:tcPr>
            <w:tcW w:w="992" w:type="dxa"/>
          </w:tcPr>
          <w:p w14:paraId="75FAD6A1" w14:textId="77777777" w:rsidR="00F0469A" w:rsidRDefault="00F0469A" w:rsidP="005D664F">
            <w:pPr>
              <w:pStyle w:val="TblBdy"/>
              <w:tabs>
                <w:tab w:val="decimal" w:pos="459"/>
              </w:tabs>
              <w:rPr>
                <w:i/>
                <w:iCs/>
                <w:sz w:val="20"/>
                <w:szCs w:val="20"/>
                <w:lang w:val="en-GB"/>
              </w:rPr>
            </w:pPr>
            <w:r>
              <w:t>33.08</w:t>
            </w:r>
          </w:p>
        </w:tc>
        <w:tc>
          <w:tcPr>
            <w:tcW w:w="992" w:type="dxa"/>
          </w:tcPr>
          <w:p w14:paraId="3308E7D5" w14:textId="77777777" w:rsidR="00F0469A" w:rsidRDefault="00F0469A" w:rsidP="005D664F">
            <w:pPr>
              <w:pStyle w:val="TblBdy"/>
              <w:tabs>
                <w:tab w:val="decimal" w:pos="459"/>
              </w:tabs>
              <w:rPr>
                <w:i/>
                <w:iCs/>
                <w:sz w:val="20"/>
                <w:szCs w:val="20"/>
                <w:lang w:val="en-GB"/>
              </w:rPr>
            </w:pPr>
            <w:r>
              <w:t>29.16</w:t>
            </w:r>
          </w:p>
        </w:tc>
        <w:tc>
          <w:tcPr>
            <w:tcW w:w="709" w:type="dxa"/>
          </w:tcPr>
          <w:p w14:paraId="77B2AE44" w14:textId="77777777" w:rsidR="00F0469A" w:rsidRDefault="00F0469A" w:rsidP="005D664F">
            <w:pPr>
              <w:pStyle w:val="TblBdy"/>
              <w:tabs>
                <w:tab w:val="decimal" w:pos="318"/>
              </w:tabs>
              <w:rPr>
                <w:i/>
                <w:iCs/>
                <w:sz w:val="20"/>
                <w:szCs w:val="20"/>
                <w:lang w:val="en-GB"/>
              </w:rPr>
            </w:pPr>
            <w:r>
              <w:t>3</w:t>
            </w:r>
          </w:p>
        </w:tc>
        <w:tc>
          <w:tcPr>
            <w:tcW w:w="567" w:type="dxa"/>
          </w:tcPr>
          <w:p w14:paraId="1CD46961" w14:textId="77777777" w:rsidR="00F0469A" w:rsidRDefault="00F0469A" w:rsidP="005D664F">
            <w:pPr>
              <w:pStyle w:val="TblBdy"/>
            </w:pPr>
            <w:r>
              <w:t>yes</w:t>
            </w:r>
          </w:p>
        </w:tc>
      </w:tr>
      <w:tr w:rsidR="00F0469A" w14:paraId="05C7C9B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EBE476C" w14:textId="77777777" w:rsidR="00F0469A" w:rsidRDefault="00F0469A" w:rsidP="005D664F">
            <w:pPr>
              <w:pStyle w:val="TblBdy"/>
            </w:pPr>
            <w:r>
              <w:t>76894</w:t>
            </w:r>
          </w:p>
        </w:tc>
        <w:tc>
          <w:tcPr>
            <w:tcW w:w="708" w:type="dxa"/>
          </w:tcPr>
          <w:p w14:paraId="74C6D4D2" w14:textId="77777777" w:rsidR="00F0469A" w:rsidRDefault="00F0469A" w:rsidP="005D664F">
            <w:pPr>
              <w:pStyle w:val="TblBdy"/>
            </w:pPr>
            <w:r>
              <w:t>2</w:t>
            </w:r>
          </w:p>
        </w:tc>
        <w:tc>
          <w:tcPr>
            <w:tcW w:w="993" w:type="dxa"/>
          </w:tcPr>
          <w:p w14:paraId="0ADF6D49" w14:textId="77777777" w:rsidR="00F0469A" w:rsidRDefault="00F0469A" w:rsidP="005D664F">
            <w:pPr>
              <w:pStyle w:val="TblBdy"/>
            </w:pPr>
            <w:r>
              <w:t>2665829</w:t>
            </w:r>
          </w:p>
        </w:tc>
        <w:tc>
          <w:tcPr>
            <w:tcW w:w="992" w:type="dxa"/>
          </w:tcPr>
          <w:p w14:paraId="387039B3" w14:textId="77777777" w:rsidR="00F0469A" w:rsidRDefault="00F0469A" w:rsidP="005D664F">
            <w:pPr>
              <w:pStyle w:val="TblBdy"/>
            </w:pPr>
            <w:r>
              <w:t>2397604</w:t>
            </w:r>
          </w:p>
        </w:tc>
        <w:tc>
          <w:tcPr>
            <w:tcW w:w="850" w:type="dxa"/>
          </w:tcPr>
          <w:p w14:paraId="44625A00" w14:textId="77777777" w:rsidR="00F0469A" w:rsidRDefault="00F0469A" w:rsidP="005D664F">
            <w:pPr>
              <w:pStyle w:val="TblBdy"/>
              <w:tabs>
                <w:tab w:val="decimal" w:pos="317"/>
              </w:tabs>
              <w:rPr>
                <w:i/>
                <w:iCs/>
                <w:sz w:val="20"/>
                <w:szCs w:val="20"/>
                <w:lang w:val="en-GB"/>
              </w:rPr>
            </w:pPr>
            <w:r>
              <w:t>5</w:t>
            </w:r>
          </w:p>
        </w:tc>
        <w:tc>
          <w:tcPr>
            <w:tcW w:w="993" w:type="dxa"/>
          </w:tcPr>
          <w:p w14:paraId="0C2380E7" w14:textId="77777777" w:rsidR="00F0469A" w:rsidRDefault="00F0469A" w:rsidP="005D664F">
            <w:pPr>
              <w:pStyle w:val="TblBdy"/>
              <w:tabs>
                <w:tab w:val="decimal" w:pos="459"/>
              </w:tabs>
              <w:rPr>
                <w:i/>
                <w:iCs/>
                <w:sz w:val="20"/>
                <w:szCs w:val="20"/>
                <w:lang w:val="en-GB"/>
              </w:rPr>
            </w:pPr>
            <w:r>
              <w:t>40</w:t>
            </w:r>
          </w:p>
        </w:tc>
        <w:tc>
          <w:tcPr>
            <w:tcW w:w="992" w:type="dxa"/>
          </w:tcPr>
          <w:p w14:paraId="4914DBA9" w14:textId="77777777" w:rsidR="00F0469A" w:rsidRDefault="00F0469A" w:rsidP="005D664F">
            <w:pPr>
              <w:pStyle w:val="TblBdy"/>
              <w:tabs>
                <w:tab w:val="decimal" w:pos="459"/>
              </w:tabs>
              <w:rPr>
                <w:i/>
                <w:iCs/>
                <w:sz w:val="20"/>
                <w:szCs w:val="20"/>
                <w:lang w:val="en-GB"/>
              </w:rPr>
            </w:pPr>
            <w:r>
              <w:t>35</w:t>
            </w:r>
          </w:p>
        </w:tc>
        <w:tc>
          <w:tcPr>
            <w:tcW w:w="992" w:type="dxa"/>
          </w:tcPr>
          <w:p w14:paraId="403BAFA5" w14:textId="77777777" w:rsidR="00F0469A" w:rsidRDefault="00F0469A" w:rsidP="005D664F">
            <w:pPr>
              <w:pStyle w:val="TblBdy"/>
              <w:tabs>
                <w:tab w:val="decimal" w:pos="459"/>
              </w:tabs>
              <w:rPr>
                <w:i/>
                <w:iCs/>
                <w:sz w:val="20"/>
                <w:szCs w:val="20"/>
                <w:lang w:val="en-GB"/>
              </w:rPr>
            </w:pPr>
            <w:r>
              <w:t>39.87</w:t>
            </w:r>
          </w:p>
        </w:tc>
        <w:tc>
          <w:tcPr>
            <w:tcW w:w="992" w:type="dxa"/>
          </w:tcPr>
          <w:p w14:paraId="4CCE3132" w14:textId="77777777" w:rsidR="00F0469A" w:rsidRDefault="00F0469A" w:rsidP="005D664F">
            <w:pPr>
              <w:pStyle w:val="TblBdy"/>
              <w:tabs>
                <w:tab w:val="decimal" w:pos="459"/>
              </w:tabs>
              <w:rPr>
                <w:i/>
                <w:iCs/>
                <w:sz w:val="20"/>
                <w:szCs w:val="20"/>
                <w:lang w:val="en-GB"/>
              </w:rPr>
            </w:pPr>
            <w:r>
              <w:t>31.37</w:t>
            </w:r>
          </w:p>
        </w:tc>
        <w:tc>
          <w:tcPr>
            <w:tcW w:w="709" w:type="dxa"/>
          </w:tcPr>
          <w:p w14:paraId="1D42265B" w14:textId="77777777" w:rsidR="00F0469A" w:rsidRDefault="00F0469A" w:rsidP="005D664F">
            <w:pPr>
              <w:pStyle w:val="TblBdy"/>
              <w:tabs>
                <w:tab w:val="decimal" w:pos="318"/>
              </w:tabs>
              <w:rPr>
                <w:i/>
                <w:iCs/>
                <w:sz w:val="20"/>
                <w:szCs w:val="20"/>
                <w:lang w:val="en-GB"/>
              </w:rPr>
            </w:pPr>
            <w:r>
              <w:t>2</w:t>
            </w:r>
          </w:p>
        </w:tc>
        <w:tc>
          <w:tcPr>
            <w:tcW w:w="567" w:type="dxa"/>
          </w:tcPr>
          <w:p w14:paraId="0DC626B6" w14:textId="77777777" w:rsidR="00F0469A" w:rsidRDefault="00F0469A" w:rsidP="005D664F">
            <w:pPr>
              <w:pStyle w:val="TblBdy"/>
            </w:pPr>
            <w:r>
              <w:t>no</w:t>
            </w:r>
          </w:p>
        </w:tc>
      </w:tr>
      <w:tr w:rsidR="00F0469A" w14:paraId="219D783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C916045" w14:textId="77777777" w:rsidR="00F0469A" w:rsidRDefault="00F0469A" w:rsidP="005D664F">
            <w:pPr>
              <w:pStyle w:val="TblBdy"/>
            </w:pPr>
            <w:r>
              <w:t>76895</w:t>
            </w:r>
          </w:p>
        </w:tc>
        <w:tc>
          <w:tcPr>
            <w:tcW w:w="708" w:type="dxa"/>
          </w:tcPr>
          <w:p w14:paraId="50271028" w14:textId="77777777" w:rsidR="00F0469A" w:rsidRDefault="00F0469A" w:rsidP="005D664F">
            <w:pPr>
              <w:pStyle w:val="TblBdy"/>
            </w:pPr>
            <w:r>
              <w:t>2</w:t>
            </w:r>
          </w:p>
        </w:tc>
        <w:tc>
          <w:tcPr>
            <w:tcW w:w="993" w:type="dxa"/>
          </w:tcPr>
          <w:p w14:paraId="05A3A740" w14:textId="77777777" w:rsidR="00F0469A" w:rsidRDefault="00F0469A" w:rsidP="005D664F">
            <w:pPr>
              <w:pStyle w:val="TblBdy"/>
            </w:pPr>
            <w:r>
              <w:t>2666044</w:t>
            </w:r>
          </w:p>
        </w:tc>
        <w:tc>
          <w:tcPr>
            <w:tcW w:w="992" w:type="dxa"/>
          </w:tcPr>
          <w:p w14:paraId="7253F81F" w14:textId="77777777" w:rsidR="00F0469A" w:rsidRDefault="00F0469A" w:rsidP="005D664F">
            <w:pPr>
              <w:pStyle w:val="TblBdy"/>
            </w:pPr>
            <w:r>
              <w:t>2395310</w:t>
            </w:r>
          </w:p>
        </w:tc>
        <w:tc>
          <w:tcPr>
            <w:tcW w:w="850" w:type="dxa"/>
          </w:tcPr>
          <w:p w14:paraId="1A62AE1B" w14:textId="77777777" w:rsidR="00F0469A" w:rsidRDefault="00F0469A" w:rsidP="005D664F">
            <w:pPr>
              <w:pStyle w:val="TblBdy"/>
              <w:tabs>
                <w:tab w:val="decimal" w:pos="317"/>
              </w:tabs>
              <w:rPr>
                <w:i/>
                <w:iCs/>
                <w:sz w:val="20"/>
                <w:szCs w:val="20"/>
                <w:lang w:val="en-GB"/>
              </w:rPr>
            </w:pPr>
            <w:r>
              <w:t>10.3</w:t>
            </w:r>
          </w:p>
        </w:tc>
        <w:tc>
          <w:tcPr>
            <w:tcW w:w="993" w:type="dxa"/>
          </w:tcPr>
          <w:p w14:paraId="56BE0A90" w14:textId="77777777" w:rsidR="00F0469A" w:rsidRDefault="00F0469A" w:rsidP="005D664F">
            <w:pPr>
              <w:pStyle w:val="TblBdy"/>
              <w:tabs>
                <w:tab w:val="decimal" w:pos="459"/>
              </w:tabs>
              <w:rPr>
                <w:i/>
                <w:iCs/>
                <w:sz w:val="20"/>
                <w:szCs w:val="20"/>
                <w:lang w:val="en-GB"/>
              </w:rPr>
            </w:pPr>
            <w:r>
              <w:t>38</w:t>
            </w:r>
          </w:p>
        </w:tc>
        <w:tc>
          <w:tcPr>
            <w:tcW w:w="992" w:type="dxa"/>
          </w:tcPr>
          <w:p w14:paraId="53A81E76" w14:textId="77777777" w:rsidR="00F0469A" w:rsidRDefault="00F0469A" w:rsidP="005D664F">
            <w:pPr>
              <w:pStyle w:val="TblBdy"/>
              <w:tabs>
                <w:tab w:val="decimal" w:pos="459"/>
              </w:tabs>
              <w:rPr>
                <w:i/>
                <w:iCs/>
                <w:sz w:val="20"/>
                <w:szCs w:val="20"/>
                <w:lang w:val="en-GB"/>
              </w:rPr>
            </w:pPr>
            <w:r>
              <w:t>27.7</w:t>
            </w:r>
          </w:p>
        </w:tc>
        <w:tc>
          <w:tcPr>
            <w:tcW w:w="992" w:type="dxa"/>
          </w:tcPr>
          <w:p w14:paraId="73A58123" w14:textId="77777777" w:rsidR="00F0469A" w:rsidRDefault="00F0469A" w:rsidP="005D664F">
            <w:pPr>
              <w:pStyle w:val="TblBdy"/>
              <w:tabs>
                <w:tab w:val="decimal" w:pos="459"/>
              </w:tabs>
              <w:rPr>
                <w:i/>
                <w:iCs/>
                <w:sz w:val="20"/>
                <w:szCs w:val="20"/>
                <w:lang w:val="en-GB"/>
              </w:rPr>
            </w:pPr>
            <w:r>
              <w:t>35.58</w:t>
            </w:r>
          </w:p>
        </w:tc>
        <w:tc>
          <w:tcPr>
            <w:tcW w:w="992" w:type="dxa"/>
          </w:tcPr>
          <w:p w14:paraId="2F58079D" w14:textId="77777777" w:rsidR="00F0469A" w:rsidRDefault="00F0469A" w:rsidP="005D664F">
            <w:pPr>
              <w:pStyle w:val="TblBdy"/>
              <w:tabs>
                <w:tab w:val="decimal" w:pos="459"/>
              </w:tabs>
              <w:rPr>
                <w:i/>
                <w:iCs/>
                <w:sz w:val="20"/>
                <w:szCs w:val="20"/>
                <w:lang w:val="en-GB"/>
              </w:rPr>
            </w:pPr>
            <w:r>
              <w:t>33.58</w:t>
            </w:r>
          </w:p>
        </w:tc>
        <w:tc>
          <w:tcPr>
            <w:tcW w:w="709" w:type="dxa"/>
          </w:tcPr>
          <w:p w14:paraId="5F28DB17" w14:textId="77777777" w:rsidR="00F0469A" w:rsidRDefault="00F0469A" w:rsidP="005D664F">
            <w:pPr>
              <w:pStyle w:val="TblBdy"/>
              <w:tabs>
                <w:tab w:val="decimal" w:pos="318"/>
              </w:tabs>
              <w:rPr>
                <w:i/>
                <w:iCs/>
                <w:sz w:val="20"/>
                <w:szCs w:val="20"/>
                <w:lang w:val="en-GB"/>
              </w:rPr>
            </w:pPr>
            <w:r>
              <w:t>4</w:t>
            </w:r>
          </w:p>
        </w:tc>
        <w:tc>
          <w:tcPr>
            <w:tcW w:w="567" w:type="dxa"/>
          </w:tcPr>
          <w:p w14:paraId="3D69DF04" w14:textId="77777777" w:rsidR="00F0469A" w:rsidRDefault="00F0469A" w:rsidP="005D664F">
            <w:pPr>
              <w:pStyle w:val="TblBdy"/>
            </w:pPr>
            <w:r>
              <w:t>yes</w:t>
            </w:r>
          </w:p>
        </w:tc>
      </w:tr>
      <w:tr w:rsidR="00F0469A" w14:paraId="30F88C8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11AA98F" w14:textId="77777777" w:rsidR="00F0469A" w:rsidRDefault="00F0469A" w:rsidP="005D664F">
            <w:pPr>
              <w:pStyle w:val="TblBdy"/>
            </w:pPr>
            <w:r>
              <w:t>76896</w:t>
            </w:r>
          </w:p>
        </w:tc>
        <w:tc>
          <w:tcPr>
            <w:tcW w:w="708" w:type="dxa"/>
          </w:tcPr>
          <w:p w14:paraId="66E78DEA" w14:textId="77777777" w:rsidR="00F0469A" w:rsidRDefault="00F0469A" w:rsidP="005D664F">
            <w:pPr>
              <w:pStyle w:val="TblBdy"/>
            </w:pPr>
            <w:r>
              <w:t>2</w:t>
            </w:r>
          </w:p>
        </w:tc>
        <w:tc>
          <w:tcPr>
            <w:tcW w:w="993" w:type="dxa"/>
          </w:tcPr>
          <w:p w14:paraId="5C3C4856" w14:textId="77777777" w:rsidR="00F0469A" w:rsidRDefault="00F0469A" w:rsidP="005D664F">
            <w:pPr>
              <w:pStyle w:val="TblBdy"/>
            </w:pPr>
            <w:r>
              <w:t>2666044</w:t>
            </w:r>
          </w:p>
        </w:tc>
        <w:tc>
          <w:tcPr>
            <w:tcW w:w="992" w:type="dxa"/>
          </w:tcPr>
          <w:p w14:paraId="0FAFEE87" w14:textId="77777777" w:rsidR="00F0469A" w:rsidRDefault="00F0469A" w:rsidP="005D664F">
            <w:pPr>
              <w:pStyle w:val="TblBdy"/>
            </w:pPr>
            <w:r>
              <w:t>2395310</w:t>
            </w:r>
          </w:p>
        </w:tc>
        <w:tc>
          <w:tcPr>
            <w:tcW w:w="850" w:type="dxa"/>
          </w:tcPr>
          <w:p w14:paraId="6B5E5801" w14:textId="77777777" w:rsidR="00F0469A" w:rsidRDefault="00F0469A" w:rsidP="005D664F">
            <w:pPr>
              <w:pStyle w:val="TblBdy"/>
              <w:tabs>
                <w:tab w:val="decimal" w:pos="317"/>
              </w:tabs>
              <w:rPr>
                <w:i/>
                <w:iCs/>
                <w:sz w:val="20"/>
                <w:szCs w:val="20"/>
                <w:lang w:val="en-GB"/>
              </w:rPr>
            </w:pPr>
            <w:r>
              <w:t>5.45</w:t>
            </w:r>
          </w:p>
        </w:tc>
        <w:tc>
          <w:tcPr>
            <w:tcW w:w="993" w:type="dxa"/>
          </w:tcPr>
          <w:p w14:paraId="1D630997" w14:textId="77777777" w:rsidR="00F0469A" w:rsidRDefault="00F0469A" w:rsidP="005D664F">
            <w:pPr>
              <w:pStyle w:val="TblBdy"/>
              <w:tabs>
                <w:tab w:val="decimal" w:pos="459"/>
              </w:tabs>
              <w:rPr>
                <w:i/>
                <w:iCs/>
                <w:sz w:val="20"/>
                <w:szCs w:val="20"/>
                <w:lang w:val="en-GB"/>
              </w:rPr>
            </w:pPr>
            <w:r>
              <w:t>38</w:t>
            </w:r>
          </w:p>
        </w:tc>
        <w:tc>
          <w:tcPr>
            <w:tcW w:w="992" w:type="dxa"/>
          </w:tcPr>
          <w:p w14:paraId="7B7396A1" w14:textId="77777777" w:rsidR="00F0469A" w:rsidRDefault="00F0469A" w:rsidP="005D664F">
            <w:pPr>
              <w:pStyle w:val="TblBdy"/>
              <w:tabs>
                <w:tab w:val="decimal" w:pos="459"/>
              </w:tabs>
              <w:rPr>
                <w:i/>
                <w:iCs/>
                <w:sz w:val="20"/>
                <w:szCs w:val="20"/>
                <w:lang w:val="en-GB"/>
              </w:rPr>
            </w:pPr>
            <w:r>
              <w:t>32.55</w:t>
            </w:r>
          </w:p>
        </w:tc>
        <w:tc>
          <w:tcPr>
            <w:tcW w:w="992" w:type="dxa"/>
          </w:tcPr>
          <w:p w14:paraId="1C66A836" w14:textId="77777777" w:rsidR="00F0469A" w:rsidRDefault="00F0469A" w:rsidP="005D664F">
            <w:pPr>
              <w:pStyle w:val="TblBdy"/>
              <w:tabs>
                <w:tab w:val="decimal" w:pos="459"/>
              </w:tabs>
              <w:rPr>
                <w:i/>
                <w:iCs/>
                <w:sz w:val="20"/>
                <w:szCs w:val="20"/>
                <w:lang w:val="en-GB"/>
              </w:rPr>
            </w:pPr>
            <w:r>
              <w:t>35.58</w:t>
            </w:r>
          </w:p>
        </w:tc>
        <w:tc>
          <w:tcPr>
            <w:tcW w:w="992" w:type="dxa"/>
          </w:tcPr>
          <w:p w14:paraId="294FCDB3" w14:textId="77777777" w:rsidR="00F0469A" w:rsidRDefault="00F0469A" w:rsidP="005D664F">
            <w:pPr>
              <w:pStyle w:val="TblBdy"/>
              <w:tabs>
                <w:tab w:val="decimal" w:pos="459"/>
              </w:tabs>
              <w:rPr>
                <w:i/>
                <w:iCs/>
                <w:sz w:val="20"/>
                <w:szCs w:val="20"/>
                <w:lang w:val="en-GB"/>
              </w:rPr>
            </w:pPr>
            <w:r>
              <w:t>33.58</w:t>
            </w:r>
          </w:p>
        </w:tc>
        <w:tc>
          <w:tcPr>
            <w:tcW w:w="709" w:type="dxa"/>
          </w:tcPr>
          <w:p w14:paraId="75931AB3" w14:textId="77777777" w:rsidR="00F0469A" w:rsidRDefault="00F0469A" w:rsidP="005D664F">
            <w:pPr>
              <w:pStyle w:val="TblBdy"/>
              <w:tabs>
                <w:tab w:val="decimal" w:pos="318"/>
              </w:tabs>
              <w:rPr>
                <w:i/>
                <w:iCs/>
                <w:sz w:val="20"/>
                <w:szCs w:val="20"/>
                <w:lang w:val="en-GB"/>
              </w:rPr>
            </w:pPr>
            <w:r>
              <w:t>3</w:t>
            </w:r>
          </w:p>
        </w:tc>
        <w:tc>
          <w:tcPr>
            <w:tcW w:w="567" w:type="dxa"/>
          </w:tcPr>
          <w:p w14:paraId="27743A97" w14:textId="77777777" w:rsidR="00F0469A" w:rsidRDefault="00F0469A" w:rsidP="005D664F">
            <w:pPr>
              <w:pStyle w:val="TblBdy"/>
            </w:pPr>
            <w:r>
              <w:t>yes</w:t>
            </w:r>
          </w:p>
        </w:tc>
      </w:tr>
      <w:tr w:rsidR="00F0469A" w14:paraId="4AB4448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A349A98" w14:textId="77777777" w:rsidR="00F0469A" w:rsidRDefault="00F0469A" w:rsidP="005D664F">
            <w:pPr>
              <w:pStyle w:val="TblBdy"/>
            </w:pPr>
            <w:r>
              <w:t>77914</w:t>
            </w:r>
          </w:p>
        </w:tc>
        <w:tc>
          <w:tcPr>
            <w:tcW w:w="708" w:type="dxa"/>
          </w:tcPr>
          <w:p w14:paraId="5F1B9AD9" w14:textId="77777777" w:rsidR="00F0469A" w:rsidRDefault="00F0469A" w:rsidP="005D664F">
            <w:pPr>
              <w:pStyle w:val="TblBdy"/>
            </w:pPr>
            <w:r>
              <w:t>2</w:t>
            </w:r>
          </w:p>
        </w:tc>
        <w:tc>
          <w:tcPr>
            <w:tcW w:w="993" w:type="dxa"/>
          </w:tcPr>
          <w:p w14:paraId="41106AAC" w14:textId="77777777" w:rsidR="00F0469A" w:rsidRDefault="00F0469A" w:rsidP="005D664F">
            <w:pPr>
              <w:pStyle w:val="TblBdy"/>
            </w:pPr>
            <w:r>
              <w:t>2700547</w:t>
            </w:r>
          </w:p>
        </w:tc>
        <w:tc>
          <w:tcPr>
            <w:tcW w:w="992" w:type="dxa"/>
          </w:tcPr>
          <w:p w14:paraId="2DD91B48" w14:textId="77777777" w:rsidR="00F0469A" w:rsidRDefault="00F0469A" w:rsidP="005D664F">
            <w:pPr>
              <w:pStyle w:val="TblBdy"/>
            </w:pPr>
            <w:r>
              <w:t>2381991</w:t>
            </w:r>
          </w:p>
        </w:tc>
        <w:tc>
          <w:tcPr>
            <w:tcW w:w="850" w:type="dxa"/>
          </w:tcPr>
          <w:p w14:paraId="7CF867FA" w14:textId="77777777" w:rsidR="00F0469A" w:rsidRDefault="00F0469A" w:rsidP="005D664F">
            <w:pPr>
              <w:pStyle w:val="TblBdy"/>
              <w:tabs>
                <w:tab w:val="decimal" w:pos="317"/>
              </w:tabs>
              <w:rPr>
                <w:i/>
                <w:iCs/>
                <w:sz w:val="20"/>
                <w:szCs w:val="20"/>
                <w:lang w:val="en-GB"/>
              </w:rPr>
            </w:pPr>
            <w:r>
              <w:t>10.7</w:t>
            </w:r>
          </w:p>
        </w:tc>
        <w:tc>
          <w:tcPr>
            <w:tcW w:w="993" w:type="dxa"/>
          </w:tcPr>
          <w:p w14:paraId="60B9E551" w14:textId="77777777" w:rsidR="00F0469A" w:rsidRDefault="00F0469A" w:rsidP="005D664F">
            <w:pPr>
              <w:pStyle w:val="TblBdy"/>
              <w:tabs>
                <w:tab w:val="decimal" w:pos="459"/>
              </w:tabs>
              <w:rPr>
                <w:i/>
                <w:iCs/>
                <w:sz w:val="20"/>
                <w:szCs w:val="20"/>
                <w:lang w:val="en-GB"/>
              </w:rPr>
            </w:pPr>
            <w:r>
              <w:t>1.1</w:t>
            </w:r>
          </w:p>
        </w:tc>
        <w:tc>
          <w:tcPr>
            <w:tcW w:w="992" w:type="dxa"/>
          </w:tcPr>
          <w:p w14:paraId="569F4C3C" w14:textId="77777777" w:rsidR="00F0469A" w:rsidRDefault="00F0469A" w:rsidP="005D664F">
            <w:pPr>
              <w:pStyle w:val="TblBdy"/>
              <w:tabs>
                <w:tab w:val="decimal" w:pos="459"/>
              </w:tabs>
              <w:rPr>
                <w:i/>
                <w:iCs/>
                <w:sz w:val="20"/>
                <w:szCs w:val="20"/>
                <w:lang w:val="en-GB"/>
              </w:rPr>
            </w:pPr>
            <w:r>
              <w:t>-9.6</w:t>
            </w:r>
          </w:p>
        </w:tc>
        <w:tc>
          <w:tcPr>
            <w:tcW w:w="992" w:type="dxa"/>
          </w:tcPr>
          <w:p w14:paraId="383C84A5" w14:textId="77777777" w:rsidR="00F0469A" w:rsidRDefault="00F0469A" w:rsidP="005D664F">
            <w:pPr>
              <w:pStyle w:val="TblBdy"/>
              <w:tabs>
                <w:tab w:val="decimal" w:pos="459"/>
              </w:tabs>
              <w:rPr>
                <w:i/>
                <w:iCs/>
                <w:sz w:val="20"/>
                <w:szCs w:val="20"/>
                <w:lang w:val="en-GB"/>
              </w:rPr>
            </w:pPr>
            <w:r>
              <w:t>4.4</w:t>
            </w:r>
          </w:p>
        </w:tc>
        <w:tc>
          <w:tcPr>
            <w:tcW w:w="992" w:type="dxa"/>
          </w:tcPr>
          <w:p w14:paraId="04B98889" w14:textId="77777777" w:rsidR="00F0469A" w:rsidRDefault="00F0469A" w:rsidP="005D664F">
            <w:pPr>
              <w:pStyle w:val="TblBdy"/>
              <w:tabs>
                <w:tab w:val="decimal" w:pos="459"/>
              </w:tabs>
              <w:rPr>
                <w:i/>
                <w:iCs/>
                <w:sz w:val="20"/>
                <w:szCs w:val="20"/>
                <w:lang w:val="en-GB"/>
              </w:rPr>
            </w:pPr>
            <w:r>
              <w:t>-2.21</w:t>
            </w:r>
          </w:p>
        </w:tc>
        <w:tc>
          <w:tcPr>
            <w:tcW w:w="709" w:type="dxa"/>
          </w:tcPr>
          <w:p w14:paraId="5CB79409" w14:textId="77777777" w:rsidR="00F0469A" w:rsidRDefault="00F0469A" w:rsidP="005D664F">
            <w:pPr>
              <w:pStyle w:val="TblBdy"/>
              <w:tabs>
                <w:tab w:val="decimal" w:pos="318"/>
              </w:tabs>
              <w:rPr>
                <w:i/>
                <w:iCs/>
                <w:sz w:val="20"/>
                <w:szCs w:val="20"/>
                <w:lang w:val="en-GB"/>
              </w:rPr>
            </w:pPr>
            <w:r>
              <w:t>3</w:t>
            </w:r>
          </w:p>
        </w:tc>
        <w:tc>
          <w:tcPr>
            <w:tcW w:w="567" w:type="dxa"/>
          </w:tcPr>
          <w:p w14:paraId="09B6F3D1" w14:textId="77777777" w:rsidR="00F0469A" w:rsidRDefault="00F0469A" w:rsidP="005D664F">
            <w:pPr>
              <w:pStyle w:val="TblBdy"/>
            </w:pPr>
            <w:r>
              <w:t>yes</w:t>
            </w:r>
          </w:p>
        </w:tc>
      </w:tr>
      <w:tr w:rsidR="00F0469A" w14:paraId="06F98DD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0B60AAC" w14:textId="77777777" w:rsidR="00F0469A" w:rsidRDefault="00F0469A" w:rsidP="005D664F">
            <w:pPr>
              <w:pStyle w:val="TblBdy"/>
            </w:pPr>
            <w:r>
              <w:t>77915</w:t>
            </w:r>
          </w:p>
        </w:tc>
        <w:tc>
          <w:tcPr>
            <w:tcW w:w="708" w:type="dxa"/>
          </w:tcPr>
          <w:p w14:paraId="62C42639" w14:textId="77777777" w:rsidR="00F0469A" w:rsidRDefault="00F0469A" w:rsidP="005D664F">
            <w:pPr>
              <w:pStyle w:val="TblBdy"/>
            </w:pPr>
            <w:r>
              <w:t>3</w:t>
            </w:r>
          </w:p>
        </w:tc>
        <w:tc>
          <w:tcPr>
            <w:tcW w:w="993" w:type="dxa"/>
          </w:tcPr>
          <w:p w14:paraId="19FB4C53" w14:textId="77777777" w:rsidR="00F0469A" w:rsidRDefault="00F0469A" w:rsidP="005D664F">
            <w:pPr>
              <w:pStyle w:val="TblBdy"/>
            </w:pPr>
            <w:r>
              <w:t>2705710</w:t>
            </w:r>
          </w:p>
        </w:tc>
        <w:tc>
          <w:tcPr>
            <w:tcW w:w="992" w:type="dxa"/>
          </w:tcPr>
          <w:p w14:paraId="58ABD582" w14:textId="77777777" w:rsidR="00F0469A" w:rsidRDefault="00F0469A" w:rsidP="005D664F">
            <w:pPr>
              <w:pStyle w:val="TblBdy"/>
            </w:pPr>
            <w:r>
              <w:t>2383644</w:t>
            </w:r>
          </w:p>
        </w:tc>
        <w:tc>
          <w:tcPr>
            <w:tcW w:w="850" w:type="dxa"/>
          </w:tcPr>
          <w:p w14:paraId="532AAF65" w14:textId="77777777" w:rsidR="00F0469A" w:rsidRDefault="00F0469A" w:rsidP="005D664F">
            <w:pPr>
              <w:pStyle w:val="TblBdy"/>
              <w:tabs>
                <w:tab w:val="decimal" w:pos="317"/>
              </w:tabs>
              <w:rPr>
                <w:i/>
                <w:iCs/>
                <w:sz w:val="20"/>
                <w:szCs w:val="20"/>
                <w:lang w:val="en-GB"/>
              </w:rPr>
            </w:pPr>
            <w:r>
              <w:t>21</w:t>
            </w:r>
          </w:p>
        </w:tc>
        <w:tc>
          <w:tcPr>
            <w:tcW w:w="993" w:type="dxa"/>
          </w:tcPr>
          <w:p w14:paraId="2797A75C" w14:textId="77777777" w:rsidR="00F0469A" w:rsidRDefault="00F0469A" w:rsidP="005D664F">
            <w:pPr>
              <w:pStyle w:val="TblBdy"/>
              <w:tabs>
                <w:tab w:val="decimal" w:pos="459"/>
              </w:tabs>
              <w:rPr>
                <w:i/>
                <w:iCs/>
                <w:sz w:val="20"/>
                <w:szCs w:val="20"/>
                <w:lang w:val="en-GB"/>
              </w:rPr>
            </w:pPr>
            <w:r>
              <w:t>10.81</w:t>
            </w:r>
          </w:p>
        </w:tc>
        <w:tc>
          <w:tcPr>
            <w:tcW w:w="992" w:type="dxa"/>
          </w:tcPr>
          <w:p w14:paraId="7FFC3CF3" w14:textId="77777777" w:rsidR="00F0469A" w:rsidRDefault="00F0469A" w:rsidP="005D664F">
            <w:pPr>
              <w:pStyle w:val="TblBdy"/>
              <w:tabs>
                <w:tab w:val="decimal" w:pos="459"/>
              </w:tabs>
              <w:rPr>
                <w:i/>
                <w:iCs/>
                <w:sz w:val="20"/>
                <w:szCs w:val="20"/>
                <w:lang w:val="en-GB"/>
              </w:rPr>
            </w:pPr>
            <w:r>
              <w:t>-10.19</w:t>
            </w:r>
          </w:p>
        </w:tc>
        <w:tc>
          <w:tcPr>
            <w:tcW w:w="992" w:type="dxa"/>
          </w:tcPr>
          <w:p w14:paraId="0ABB2FE4" w14:textId="77777777" w:rsidR="00F0469A" w:rsidRDefault="00F0469A" w:rsidP="005D664F">
            <w:pPr>
              <w:pStyle w:val="TblBdy"/>
              <w:tabs>
                <w:tab w:val="decimal" w:pos="459"/>
              </w:tabs>
              <w:rPr>
                <w:i/>
                <w:iCs/>
                <w:sz w:val="20"/>
                <w:szCs w:val="20"/>
                <w:lang w:val="en-GB"/>
              </w:rPr>
            </w:pPr>
            <w:r>
              <w:t>4.71</w:t>
            </w:r>
          </w:p>
        </w:tc>
        <w:tc>
          <w:tcPr>
            <w:tcW w:w="992" w:type="dxa"/>
          </w:tcPr>
          <w:p w14:paraId="4A28E9D0" w14:textId="77777777" w:rsidR="00F0469A" w:rsidRDefault="00F0469A" w:rsidP="005D664F">
            <w:pPr>
              <w:pStyle w:val="TblBdy"/>
              <w:tabs>
                <w:tab w:val="decimal" w:pos="459"/>
              </w:tabs>
              <w:rPr>
                <w:i/>
                <w:iCs/>
                <w:sz w:val="20"/>
                <w:szCs w:val="20"/>
                <w:lang w:val="en-GB"/>
              </w:rPr>
            </w:pPr>
            <w:r>
              <w:t>-24.78</w:t>
            </w:r>
          </w:p>
        </w:tc>
        <w:tc>
          <w:tcPr>
            <w:tcW w:w="709" w:type="dxa"/>
          </w:tcPr>
          <w:p w14:paraId="1E9E9BF1" w14:textId="77777777" w:rsidR="00F0469A" w:rsidRDefault="00F0469A" w:rsidP="005D664F">
            <w:pPr>
              <w:pStyle w:val="TblBdy"/>
              <w:tabs>
                <w:tab w:val="decimal" w:pos="318"/>
              </w:tabs>
              <w:rPr>
                <w:i/>
                <w:iCs/>
                <w:sz w:val="20"/>
                <w:szCs w:val="20"/>
                <w:lang w:val="en-GB"/>
              </w:rPr>
            </w:pPr>
            <w:r>
              <w:t>3</w:t>
            </w:r>
          </w:p>
        </w:tc>
        <w:tc>
          <w:tcPr>
            <w:tcW w:w="567" w:type="dxa"/>
          </w:tcPr>
          <w:p w14:paraId="45D13C0D" w14:textId="77777777" w:rsidR="00F0469A" w:rsidRDefault="00F0469A" w:rsidP="005D664F">
            <w:pPr>
              <w:pStyle w:val="TblBdy"/>
            </w:pPr>
            <w:r>
              <w:t>no</w:t>
            </w:r>
          </w:p>
        </w:tc>
      </w:tr>
      <w:tr w:rsidR="00F0469A" w14:paraId="47D4CA9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EC3907B" w14:textId="77777777" w:rsidR="00F0469A" w:rsidRDefault="00F0469A" w:rsidP="005D664F">
            <w:pPr>
              <w:pStyle w:val="TblBdy"/>
            </w:pPr>
            <w:r>
              <w:t>77918</w:t>
            </w:r>
          </w:p>
        </w:tc>
        <w:tc>
          <w:tcPr>
            <w:tcW w:w="708" w:type="dxa"/>
          </w:tcPr>
          <w:p w14:paraId="1F8A7F93" w14:textId="77777777" w:rsidR="00F0469A" w:rsidRDefault="00F0469A" w:rsidP="005D664F">
            <w:pPr>
              <w:pStyle w:val="TblBdy"/>
            </w:pPr>
            <w:r>
              <w:t>3</w:t>
            </w:r>
          </w:p>
        </w:tc>
        <w:tc>
          <w:tcPr>
            <w:tcW w:w="993" w:type="dxa"/>
          </w:tcPr>
          <w:p w14:paraId="1F4CE96B" w14:textId="77777777" w:rsidR="00F0469A" w:rsidRDefault="00F0469A" w:rsidP="005D664F">
            <w:pPr>
              <w:pStyle w:val="TblBdy"/>
            </w:pPr>
            <w:r>
              <w:t>2705591</w:t>
            </w:r>
          </w:p>
        </w:tc>
        <w:tc>
          <w:tcPr>
            <w:tcW w:w="992" w:type="dxa"/>
          </w:tcPr>
          <w:p w14:paraId="64A37E7E" w14:textId="77777777" w:rsidR="00F0469A" w:rsidRDefault="00F0469A" w:rsidP="005D664F">
            <w:pPr>
              <w:pStyle w:val="TblBdy"/>
            </w:pPr>
            <w:r>
              <w:t>2382981</w:t>
            </w:r>
          </w:p>
        </w:tc>
        <w:tc>
          <w:tcPr>
            <w:tcW w:w="850" w:type="dxa"/>
          </w:tcPr>
          <w:p w14:paraId="6F3892B2" w14:textId="77777777" w:rsidR="00F0469A" w:rsidRDefault="00F0469A" w:rsidP="005D664F">
            <w:pPr>
              <w:pStyle w:val="TblBdy"/>
              <w:tabs>
                <w:tab w:val="decimal" w:pos="317"/>
              </w:tabs>
              <w:rPr>
                <w:i/>
                <w:iCs/>
                <w:sz w:val="20"/>
                <w:szCs w:val="20"/>
                <w:lang w:val="en-GB"/>
              </w:rPr>
            </w:pPr>
            <w:r>
              <w:t>19</w:t>
            </w:r>
          </w:p>
        </w:tc>
        <w:tc>
          <w:tcPr>
            <w:tcW w:w="993" w:type="dxa"/>
          </w:tcPr>
          <w:p w14:paraId="68609838" w14:textId="77777777" w:rsidR="00F0469A" w:rsidRDefault="00F0469A" w:rsidP="005D664F">
            <w:pPr>
              <w:pStyle w:val="TblBdy"/>
              <w:tabs>
                <w:tab w:val="decimal" w:pos="459"/>
              </w:tabs>
              <w:rPr>
                <w:i/>
                <w:iCs/>
                <w:sz w:val="20"/>
                <w:szCs w:val="20"/>
                <w:lang w:val="en-GB"/>
              </w:rPr>
            </w:pPr>
            <w:r>
              <w:t>10</w:t>
            </w:r>
          </w:p>
        </w:tc>
        <w:tc>
          <w:tcPr>
            <w:tcW w:w="992" w:type="dxa"/>
          </w:tcPr>
          <w:p w14:paraId="5CBC895D" w14:textId="77777777" w:rsidR="00F0469A" w:rsidRDefault="00F0469A" w:rsidP="005D664F">
            <w:pPr>
              <w:pStyle w:val="TblBdy"/>
              <w:tabs>
                <w:tab w:val="decimal" w:pos="459"/>
              </w:tabs>
              <w:rPr>
                <w:i/>
                <w:iCs/>
                <w:sz w:val="20"/>
                <w:szCs w:val="20"/>
                <w:lang w:val="en-GB"/>
              </w:rPr>
            </w:pPr>
            <w:r>
              <w:t>-9</w:t>
            </w:r>
          </w:p>
        </w:tc>
        <w:tc>
          <w:tcPr>
            <w:tcW w:w="992" w:type="dxa"/>
          </w:tcPr>
          <w:p w14:paraId="47EE99A3" w14:textId="77777777" w:rsidR="00F0469A" w:rsidRDefault="00F0469A" w:rsidP="005D664F">
            <w:pPr>
              <w:pStyle w:val="TblBdy"/>
              <w:tabs>
                <w:tab w:val="decimal" w:pos="459"/>
              </w:tabs>
              <w:rPr>
                <w:i/>
                <w:iCs/>
                <w:sz w:val="20"/>
                <w:szCs w:val="20"/>
                <w:lang w:val="en-GB"/>
              </w:rPr>
            </w:pPr>
            <w:r>
              <w:t>1.12</w:t>
            </w:r>
          </w:p>
        </w:tc>
        <w:tc>
          <w:tcPr>
            <w:tcW w:w="992" w:type="dxa"/>
          </w:tcPr>
          <w:p w14:paraId="2788EECA" w14:textId="77777777" w:rsidR="00F0469A" w:rsidRDefault="00F0469A" w:rsidP="005D664F">
            <w:pPr>
              <w:pStyle w:val="TblBdy"/>
              <w:tabs>
                <w:tab w:val="decimal" w:pos="459"/>
              </w:tabs>
              <w:rPr>
                <w:i/>
                <w:iCs/>
                <w:sz w:val="20"/>
                <w:szCs w:val="20"/>
                <w:lang w:val="en-GB"/>
              </w:rPr>
            </w:pPr>
            <w:r>
              <w:t>-23.36</w:t>
            </w:r>
          </w:p>
        </w:tc>
        <w:tc>
          <w:tcPr>
            <w:tcW w:w="709" w:type="dxa"/>
          </w:tcPr>
          <w:p w14:paraId="4B3D766D" w14:textId="77777777" w:rsidR="00F0469A" w:rsidRDefault="00F0469A" w:rsidP="005D664F">
            <w:pPr>
              <w:pStyle w:val="TblBdy"/>
              <w:tabs>
                <w:tab w:val="decimal" w:pos="318"/>
              </w:tabs>
              <w:rPr>
                <w:i/>
                <w:iCs/>
                <w:sz w:val="20"/>
                <w:szCs w:val="20"/>
                <w:lang w:val="en-GB"/>
              </w:rPr>
            </w:pPr>
            <w:r>
              <w:t>3</w:t>
            </w:r>
          </w:p>
        </w:tc>
        <w:tc>
          <w:tcPr>
            <w:tcW w:w="567" w:type="dxa"/>
          </w:tcPr>
          <w:p w14:paraId="0FF51289" w14:textId="77777777" w:rsidR="00F0469A" w:rsidRDefault="00F0469A" w:rsidP="005D664F">
            <w:pPr>
              <w:pStyle w:val="TblBdy"/>
            </w:pPr>
            <w:r>
              <w:t>no</w:t>
            </w:r>
          </w:p>
        </w:tc>
      </w:tr>
      <w:tr w:rsidR="00F0469A" w14:paraId="22296B2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96BEA60" w14:textId="77777777" w:rsidR="00F0469A" w:rsidRDefault="00F0469A" w:rsidP="005D664F">
            <w:pPr>
              <w:pStyle w:val="TblBdy"/>
            </w:pPr>
            <w:r>
              <w:t>77919</w:t>
            </w:r>
          </w:p>
        </w:tc>
        <w:tc>
          <w:tcPr>
            <w:tcW w:w="708" w:type="dxa"/>
          </w:tcPr>
          <w:p w14:paraId="4C0B4C93" w14:textId="77777777" w:rsidR="00F0469A" w:rsidRDefault="00F0469A" w:rsidP="005D664F">
            <w:pPr>
              <w:pStyle w:val="TblBdy"/>
            </w:pPr>
            <w:r>
              <w:t>3</w:t>
            </w:r>
          </w:p>
        </w:tc>
        <w:tc>
          <w:tcPr>
            <w:tcW w:w="993" w:type="dxa"/>
          </w:tcPr>
          <w:p w14:paraId="68858C3A" w14:textId="77777777" w:rsidR="00F0469A" w:rsidRDefault="00F0469A" w:rsidP="005D664F">
            <w:pPr>
              <w:pStyle w:val="TblBdy"/>
            </w:pPr>
            <w:r>
              <w:t>2705591</w:t>
            </w:r>
          </w:p>
        </w:tc>
        <w:tc>
          <w:tcPr>
            <w:tcW w:w="992" w:type="dxa"/>
          </w:tcPr>
          <w:p w14:paraId="66616B54" w14:textId="77777777" w:rsidR="00F0469A" w:rsidRDefault="00F0469A" w:rsidP="005D664F">
            <w:pPr>
              <w:pStyle w:val="TblBdy"/>
            </w:pPr>
            <w:r>
              <w:t>2382981</w:t>
            </w:r>
          </w:p>
        </w:tc>
        <w:tc>
          <w:tcPr>
            <w:tcW w:w="850" w:type="dxa"/>
          </w:tcPr>
          <w:p w14:paraId="425F62B0" w14:textId="77777777" w:rsidR="00F0469A" w:rsidRDefault="00F0469A" w:rsidP="005D664F">
            <w:pPr>
              <w:pStyle w:val="TblBdy"/>
              <w:tabs>
                <w:tab w:val="decimal" w:pos="317"/>
              </w:tabs>
              <w:rPr>
                <w:i/>
                <w:iCs/>
                <w:sz w:val="20"/>
                <w:szCs w:val="20"/>
                <w:lang w:val="en-GB"/>
              </w:rPr>
            </w:pPr>
            <w:r>
              <w:t>10.01</w:t>
            </w:r>
          </w:p>
        </w:tc>
        <w:tc>
          <w:tcPr>
            <w:tcW w:w="993" w:type="dxa"/>
          </w:tcPr>
          <w:p w14:paraId="6059C65D" w14:textId="77777777" w:rsidR="00F0469A" w:rsidRDefault="00F0469A" w:rsidP="005D664F">
            <w:pPr>
              <w:pStyle w:val="TblBdy"/>
              <w:tabs>
                <w:tab w:val="decimal" w:pos="459"/>
              </w:tabs>
              <w:rPr>
                <w:i/>
                <w:iCs/>
                <w:sz w:val="20"/>
                <w:szCs w:val="20"/>
                <w:lang w:val="en-GB"/>
              </w:rPr>
            </w:pPr>
            <w:r>
              <w:t>10</w:t>
            </w:r>
          </w:p>
        </w:tc>
        <w:tc>
          <w:tcPr>
            <w:tcW w:w="992" w:type="dxa"/>
          </w:tcPr>
          <w:p w14:paraId="6F1BC21D" w14:textId="77777777" w:rsidR="00F0469A" w:rsidRDefault="00F0469A" w:rsidP="005D664F">
            <w:pPr>
              <w:pStyle w:val="TblBdy"/>
              <w:tabs>
                <w:tab w:val="decimal" w:pos="459"/>
              </w:tabs>
              <w:rPr>
                <w:i/>
                <w:iCs/>
                <w:sz w:val="20"/>
                <w:szCs w:val="20"/>
                <w:lang w:val="en-GB"/>
              </w:rPr>
            </w:pPr>
            <w:r>
              <w:t>-0.01</w:t>
            </w:r>
          </w:p>
        </w:tc>
        <w:tc>
          <w:tcPr>
            <w:tcW w:w="992" w:type="dxa"/>
          </w:tcPr>
          <w:p w14:paraId="16F2B4B2" w14:textId="77777777" w:rsidR="00F0469A" w:rsidRDefault="00F0469A" w:rsidP="005D664F">
            <w:pPr>
              <w:pStyle w:val="TblBdy"/>
              <w:tabs>
                <w:tab w:val="decimal" w:pos="459"/>
              </w:tabs>
              <w:rPr>
                <w:i/>
                <w:iCs/>
                <w:sz w:val="20"/>
                <w:szCs w:val="20"/>
                <w:lang w:val="en-GB"/>
              </w:rPr>
            </w:pPr>
            <w:r>
              <w:t>1.12</w:t>
            </w:r>
          </w:p>
        </w:tc>
        <w:tc>
          <w:tcPr>
            <w:tcW w:w="992" w:type="dxa"/>
          </w:tcPr>
          <w:p w14:paraId="780AC257" w14:textId="77777777" w:rsidR="00F0469A" w:rsidRDefault="00F0469A" w:rsidP="005D664F">
            <w:pPr>
              <w:pStyle w:val="TblBdy"/>
              <w:tabs>
                <w:tab w:val="decimal" w:pos="459"/>
              </w:tabs>
              <w:rPr>
                <w:i/>
                <w:iCs/>
                <w:sz w:val="20"/>
                <w:szCs w:val="20"/>
                <w:lang w:val="en-GB"/>
              </w:rPr>
            </w:pPr>
            <w:r>
              <w:t>-23.36</w:t>
            </w:r>
          </w:p>
        </w:tc>
        <w:tc>
          <w:tcPr>
            <w:tcW w:w="709" w:type="dxa"/>
          </w:tcPr>
          <w:p w14:paraId="4FCE6DDA" w14:textId="77777777" w:rsidR="00F0469A" w:rsidRDefault="00F0469A" w:rsidP="005D664F">
            <w:pPr>
              <w:pStyle w:val="TblBdy"/>
              <w:tabs>
                <w:tab w:val="decimal" w:pos="318"/>
              </w:tabs>
              <w:rPr>
                <w:i/>
                <w:iCs/>
                <w:sz w:val="20"/>
                <w:szCs w:val="20"/>
                <w:lang w:val="en-GB"/>
              </w:rPr>
            </w:pPr>
            <w:r>
              <w:t>3</w:t>
            </w:r>
          </w:p>
        </w:tc>
        <w:tc>
          <w:tcPr>
            <w:tcW w:w="567" w:type="dxa"/>
          </w:tcPr>
          <w:p w14:paraId="3D5933EA" w14:textId="77777777" w:rsidR="00F0469A" w:rsidRDefault="00F0469A" w:rsidP="005D664F">
            <w:pPr>
              <w:pStyle w:val="TblBdy"/>
            </w:pPr>
            <w:r>
              <w:t>no</w:t>
            </w:r>
          </w:p>
        </w:tc>
      </w:tr>
      <w:tr w:rsidR="00F0469A" w14:paraId="7751F78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A018F04" w14:textId="77777777" w:rsidR="00F0469A" w:rsidRDefault="00F0469A" w:rsidP="005D664F">
            <w:pPr>
              <w:pStyle w:val="TblBdy"/>
            </w:pPr>
            <w:r>
              <w:t>77920</w:t>
            </w:r>
          </w:p>
        </w:tc>
        <w:tc>
          <w:tcPr>
            <w:tcW w:w="708" w:type="dxa"/>
          </w:tcPr>
          <w:p w14:paraId="18D854FD" w14:textId="77777777" w:rsidR="00F0469A" w:rsidRDefault="00F0469A" w:rsidP="005D664F">
            <w:pPr>
              <w:pStyle w:val="TblBdy"/>
            </w:pPr>
            <w:r>
              <w:t>2</w:t>
            </w:r>
          </w:p>
        </w:tc>
        <w:tc>
          <w:tcPr>
            <w:tcW w:w="993" w:type="dxa"/>
          </w:tcPr>
          <w:p w14:paraId="3E411ACB" w14:textId="77777777" w:rsidR="00F0469A" w:rsidRDefault="00F0469A" w:rsidP="005D664F">
            <w:pPr>
              <w:pStyle w:val="TblBdy"/>
            </w:pPr>
            <w:r>
              <w:t>2705591</w:t>
            </w:r>
          </w:p>
        </w:tc>
        <w:tc>
          <w:tcPr>
            <w:tcW w:w="992" w:type="dxa"/>
          </w:tcPr>
          <w:p w14:paraId="62ADB004" w14:textId="77777777" w:rsidR="00F0469A" w:rsidRDefault="00F0469A" w:rsidP="005D664F">
            <w:pPr>
              <w:pStyle w:val="TblBdy"/>
            </w:pPr>
            <w:r>
              <w:t>2382981</w:t>
            </w:r>
          </w:p>
        </w:tc>
        <w:tc>
          <w:tcPr>
            <w:tcW w:w="850" w:type="dxa"/>
          </w:tcPr>
          <w:p w14:paraId="3C46743A" w14:textId="77777777" w:rsidR="00F0469A" w:rsidRDefault="00F0469A" w:rsidP="005D664F">
            <w:pPr>
              <w:pStyle w:val="TblBdy"/>
              <w:tabs>
                <w:tab w:val="decimal" w:pos="317"/>
              </w:tabs>
              <w:rPr>
                <w:i/>
                <w:iCs/>
                <w:sz w:val="20"/>
                <w:szCs w:val="20"/>
                <w:lang w:val="en-GB"/>
              </w:rPr>
            </w:pPr>
            <w:r>
              <w:t>6.65</w:t>
            </w:r>
          </w:p>
        </w:tc>
        <w:tc>
          <w:tcPr>
            <w:tcW w:w="993" w:type="dxa"/>
          </w:tcPr>
          <w:p w14:paraId="75E5A8B0" w14:textId="77777777" w:rsidR="00F0469A" w:rsidRDefault="00F0469A" w:rsidP="005D664F">
            <w:pPr>
              <w:pStyle w:val="TblBdy"/>
              <w:tabs>
                <w:tab w:val="decimal" w:pos="459"/>
              </w:tabs>
              <w:rPr>
                <w:i/>
                <w:iCs/>
                <w:sz w:val="20"/>
                <w:szCs w:val="20"/>
                <w:lang w:val="en-GB"/>
              </w:rPr>
            </w:pPr>
            <w:r>
              <w:t>10</w:t>
            </w:r>
          </w:p>
        </w:tc>
        <w:tc>
          <w:tcPr>
            <w:tcW w:w="992" w:type="dxa"/>
          </w:tcPr>
          <w:p w14:paraId="06855D0E" w14:textId="77777777" w:rsidR="00F0469A" w:rsidRDefault="00F0469A" w:rsidP="005D664F">
            <w:pPr>
              <w:pStyle w:val="TblBdy"/>
              <w:tabs>
                <w:tab w:val="decimal" w:pos="459"/>
              </w:tabs>
              <w:rPr>
                <w:i/>
                <w:iCs/>
                <w:sz w:val="20"/>
                <w:szCs w:val="20"/>
                <w:lang w:val="en-GB"/>
              </w:rPr>
            </w:pPr>
            <w:r>
              <w:t>3.35</w:t>
            </w:r>
          </w:p>
        </w:tc>
        <w:tc>
          <w:tcPr>
            <w:tcW w:w="992" w:type="dxa"/>
          </w:tcPr>
          <w:p w14:paraId="454F91F7" w14:textId="77777777" w:rsidR="00F0469A" w:rsidRDefault="00F0469A" w:rsidP="005D664F">
            <w:pPr>
              <w:pStyle w:val="TblBdy"/>
              <w:tabs>
                <w:tab w:val="decimal" w:pos="459"/>
              </w:tabs>
              <w:rPr>
                <w:i/>
                <w:iCs/>
                <w:sz w:val="20"/>
                <w:szCs w:val="20"/>
                <w:lang w:val="en-GB"/>
              </w:rPr>
            </w:pPr>
            <w:r>
              <w:t>7.69</w:t>
            </w:r>
          </w:p>
        </w:tc>
        <w:tc>
          <w:tcPr>
            <w:tcW w:w="992" w:type="dxa"/>
          </w:tcPr>
          <w:p w14:paraId="189F8D32" w14:textId="77777777" w:rsidR="00F0469A" w:rsidRDefault="00F0469A" w:rsidP="005D664F">
            <w:pPr>
              <w:pStyle w:val="TblBdy"/>
              <w:tabs>
                <w:tab w:val="decimal" w:pos="459"/>
              </w:tabs>
              <w:rPr>
                <w:i/>
                <w:iCs/>
                <w:sz w:val="20"/>
                <w:szCs w:val="20"/>
                <w:lang w:val="en-GB"/>
              </w:rPr>
            </w:pPr>
            <w:r>
              <w:t>1.12</w:t>
            </w:r>
          </w:p>
        </w:tc>
        <w:tc>
          <w:tcPr>
            <w:tcW w:w="709" w:type="dxa"/>
          </w:tcPr>
          <w:p w14:paraId="3BF8702F" w14:textId="77777777" w:rsidR="00F0469A" w:rsidRDefault="00F0469A" w:rsidP="005D664F">
            <w:pPr>
              <w:pStyle w:val="TblBdy"/>
              <w:tabs>
                <w:tab w:val="decimal" w:pos="318"/>
              </w:tabs>
              <w:rPr>
                <w:i/>
                <w:iCs/>
                <w:sz w:val="20"/>
                <w:szCs w:val="20"/>
                <w:lang w:val="en-GB"/>
              </w:rPr>
            </w:pPr>
            <w:r>
              <w:t>2</w:t>
            </w:r>
          </w:p>
        </w:tc>
        <w:tc>
          <w:tcPr>
            <w:tcW w:w="567" w:type="dxa"/>
          </w:tcPr>
          <w:p w14:paraId="44F49DAE" w14:textId="77777777" w:rsidR="00F0469A" w:rsidRDefault="00F0469A" w:rsidP="005D664F">
            <w:pPr>
              <w:pStyle w:val="TblBdy"/>
            </w:pPr>
            <w:r>
              <w:t>no</w:t>
            </w:r>
          </w:p>
        </w:tc>
      </w:tr>
      <w:tr w:rsidR="00F0469A" w14:paraId="5F508A3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E929FCF" w14:textId="77777777" w:rsidR="00F0469A" w:rsidRDefault="00F0469A" w:rsidP="005D664F">
            <w:pPr>
              <w:pStyle w:val="TblBdy"/>
            </w:pPr>
            <w:r>
              <w:t>77921</w:t>
            </w:r>
          </w:p>
        </w:tc>
        <w:tc>
          <w:tcPr>
            <w:tcW w:w="708" w:type="dxa"/>
          </w:tcPr>
          <w:p w14:paraId="7A099C0A" w14:textId="77777777" w:rsidR="00F0469A" w:rsidRDefault="00F0469A" w:rsidP="005D664F">
            <w:pPr>
              <w:pStyle w:val="TblBdy"/>
            </w:pPr>
            <w:r>
              <w:t>3</w:t>
            </w:r>
          </w:p>
        </w:tc>
        <w:tc>
          <w:tcPr>
            <w:tcW w:w="993" w:type="dxa"/>
          </w:tcPr>
          <w:p w14:paraId="5DB435A6" w14:textId="77777777" w:rsidR="00F0469A" w:rsidRDefault="00F0469A" w:rsidP="005D664F">
            <w:pPr>
              <w:pStyle w:val="TblBdy"/>
            </w:pPr>
            <w:r>
              <w:t>2705632</w:t>
            </w:r>
          </w:p>
        </w:tc>
        <w:tc>
          <w:tcPr>
            <w:tcW w:w="992" w:type="dxa"/>
          </w:tcPr>
          <w:p w14:paraId="657B119F" w14:textId="77777777" w:rsidR="00F0469A" w:rsidRDefault="00F0469A" w:rsidP="005D664F">
            <w:pPr>
              <w:pStyle w:val="TblBdy"/>
            </w:pPr>
            <w:r>
              <w:t>2383248</w:t>
            </w:r>
          </w:p>
        </w:tc>
        <w:tc>
          <w:tcPr>
            <w:tcW w:w="850" w:type="dxa"/>
          </w:tcPr>
          <w:p w14:paraId="3D5FE551" w14:textId="77777777" w:rsidR="00F0469A" w:rsidRDefault="00F0469A" w:rsidP="005D664F">
            <w:pPr>
              <w:pStyle w:val="TblBdy"/>
              <w:tabs>
                <w:tab w:val="decimal" w:pos="317"/>
              </w:tabs>
              <w:rPr>
                <w:i/>
                <w:iCs/>
                <w:sz w:val="20"/>
                <w:szCs w:val="20"/>
                <w:lang w:val="en-GB"/>
              </w:rPr>
            </w:pPr>
            <w:r>
              <w:t>18.75</w:t>
            </w:r>
          </w:p>
        </w:tc>
        <w:tc>
          <w:tcPr>
            <w:tcW w:w="993" w:type="dxa"/>
          </w:tcPr>
          <w:p w14:paraId="22ED2520" w14:textId="77777777" w:rsidR="00F0469A" w:rsidRDefault="00F0469A" w:rsidP="005D664F">
            <w:pPr>
              <w:pStyle w:val="TblBdy"/>
              <w:tabs>
                <w:tab w:val="decimal" w:pos="459"/>
              </w:tabs>
              <w:rPr>
                <w:i/>
                <w:iCs/>
                <w:sz w:val="20"/>
                <w:szCs w:val="20"/>
                <w:lang w:val="en-GB"/>
              </w:rPr>
            </w:pPr>
            <w:r>
              <w:t>10</w:t>
            </w:r>
          </w:p>
        </w:tc>
        <w:tc>
          <w:tcPr>
            <w:tcW w:w="992" w:type="dxa"/>
          </w:tcPr>
          <w:p w14:paraId="7EB60826" w14:textId="77777777" w:rsidR="00F0469A" w:rsidRDefault="00F0469A" w:rsidP="005D664F">
            <w:pPr>
              <w:pStyle w:val="TblBdy"/>
              <w:tabs>
                <w:tab w:val="decimal" w:pos="459"/>
              </w:tabs>
              <w:rPr>
                <w:i/>
                <w:iCs/>
                <w:sz w:val="20"/>
                <w:szCs w:val="20"/>
                <w:lang w:val="en-GB"/>
              </w:rPr>
            </w:pPr>
            <w:r>
              <w:t>-8.75</w:t>
            </w:r>
          </w:p>
        </w:tc>
        <w:tc>
          <w:tcPr>
            <w:tcW w:w="992" w:type="dxa"/>
          </w:tcPr>
          <w:p w14:paraId="28639D9B" w14:textId="77777777" w:rsidR="00F0469A" w:rsidRDefault="00F0469A" w:rsidP="005D664F">
            <w:pPr>
              <w:pStyle w:val="TblBdy"/>
              <w:tabs>
                <w:tab w:val="decimal" w:pos="459"/>
              </w:tabs>
              <w:rPr>
                <w:i/>
                <w:iCs/>
                <w:sz w:val="20"/>
                <w:szCs w:val="20"/>
                <w:lang w:val="en-GB"/>
              </w:rPr>
            </w:pPr>
            <w:r>
              <w:t>1.12</w:t>
            </w:r>
          </w:p>
        </w:tc>
        <w:tc>
          <w:tcPr>
            <w:tcW w:w="992" w:type="dxa"/>
          </w:tcPr>
          <w:p w14:paraId="10A20A45" w14:textId="77777777" w:rsidR="00F0469A" w:rsidRDefault="00F0469A" w:rsidP="005D664F">
            <w:pPr>
              <w:pStyle w:val="TblBdy"/>
              <w:tabs>
                <w:tab w:val="decimal" w:pos="459"/>
              </w:tabs>
              <w:rPr>
                <w:i/>
                <w:iCs/>
                <w:sz w:val="20"/>
                <w:szCs w:val="20"/>
                <w:lang w:val="en-GB"/>
              </w:rPr>
            </w:pPr>
            <w:r>
              <w:t>-23.36</w:t>
            </w:r>
          </w:p>
        </w:tc>
        <w:tc>
          <w:tcPr>
            <w:tcW w:w="709" w:type="dxa"/>
          </w:tcPr>
          <w:p w14:paraId="3370AD11" w14:textId="77777777" w:rsidR="00F0469A" w:rsidRDefault="00F0469A" w:rsidP="005D664F">
            <w:pPr>
              <w:pStyle w:val="TblBdy"/>
              <w:tabs>
                <w:tab w:val="decimal" w:pos="318"/>
              </w:tabs>
              <w:rPr>
                <w:i/>
                <w:iCs/>
                <w:sz w:val="20"/>
                <w:szCs w:val="20"/>
                <w:lang w:val="en-GB"/>
              </w:rPr>
            </w:pPr>
            <w:r>
              <w:t>3</w:t>
            </w:r>
          </w:p>
        </w:tc>
        <w:tc>
          <w:tcPr>
            <w:tcW w:w="567" w:type="dxa"/>
          </w:tcPr>
          <w:p w14:paraId="04AC4144" w14:textId="77777777" w:rsidR="00F0469A" w:rsidRDefault="00F0469A" w:rsidP="005D664F">
            <w:pPr>
              <w:pStyle w:val="TblBdy"/>
            </w:pPr>
            <w:r>
              <w:t>no</w:t>
            </w:r>
          </w:p>
        </w:tc>
      </w:tr>
      <w:tr w:rsidR="00F0469A" w14:paraId="601F3C7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FD463BC" w14:textId="77777777" w:rsidR="00F0469A" w:rsidRDefault="00F0469A" w:rsidP="005D664F">
            <w:pPr>
              <w:pStyle w:val="TblBdy"/>
            </w:pPr>
            <w:r>
              <w:t>77922</w:t>
            </w:r>
          </w:p>
        </w:tc>
        <w:tc>
          <w:tcPr>
            <w:tcW w:w="708" w:type="dxa"/>
          </w:tcPr>
          <w:p w14:paraId="0202FCC4" w14:textId="77777777" w:rsidR="00F0469A" w:rsidRDefault="00F0469A" w:rsidP="005D664F">
            <w:pPr>
              <w:pStyle w:val="TblBdy"/>
            </w:pPr>
            <w:r>
              <w:t>2</w:t>
            </w:r>
          </w:p>
        </w:tc>
        <w:tc>
          <w:tcPr>
            <w:tcW w:w="993" w:type="dxa"/>
          </w:tcPr>
          <w:p w14:paraId="47A79A08" w14:textId="77777777" w:rsidR="00F0469A" w:rsidRDefault="00F0469A" w:rsidP="005D664F">
            <w:pPr>
              <w:pStyle w:val="TblBdy"/>
            </w:pPr>
            <w:r>
              <w:t>2705632</w:t>
            </w:r>
          </w:p>
        </w:tc>
        <w:tc>
          <w:tcPr>
            <w:tcW w:w="992" w:type="dxa"/>
          </w:tcPr>
          <w:p w14:paraId="03CD12E8" w14:textId="77777777" w:rsidR="00F0469A" w:rsidRDefault="00F0469A" w:rsidP="005D664F">
            <w:pPr>
              <w:pStyle w:val="TblBdy"/>
            </w:pPr>
            <w:r>
              <w:t>2383248</w:t>
            </w:r>
          </w:p>
        </w:tc>
        <w:tc>
          <w:tcPr>
            <w:tcW w:w="850" w:type="dxa"/>
          </w:tcPr>
          <w:p w14:paraId="6D5B0B45" w14:textId="77777777" w:rsidR="00F0469A" w:rsidRDefault="00F0469A" w:rsidP="005D664F">
            <w:pPr>
              <w:pStyle w:val="TblBdy"/>
              <w:tabs>
                <w:tab w:val="decimal" w:pos="317"/>
              </w:tabs>
              <w:rPr>
                <w:i/>
                <w:iCs/>
                <w:sz w:val="20"/>
                <w:szCs w:val="20"/>
                <w:lang w:val="en-GB"/>
              </w:rPr>
            </w:pPr>
            <w:r>
              <w:t>12.02</w:t>
            </w:r>
          </w:p>
        </w:tc>
        <w:tc>
          <w:tcPr>
            <w:tcW w:w="993" w:type="dxa"/>
          </w:tcPr>
          <w:p w14:paraId="58CC50B9" w14:textId="77777777" w:rsidR="00F0469A" w:rsidRDefault="00F0469A" w:rsidP="005D664F">
            <w:pPr>
              <w:pStyle w:val="TblBdy"/>
              <w:tabs>
                <w:tab w:val="decimal" w:pos="459"/>
              </w:tabs>
              <w:rPr>
                <w:i/>
                <w:iCs/>
                <w:sz w:val="20"/>
                <w:szCs w:val="20"/>
                <w:lang w:val="en-GB"/>
              </w:rPr>
            </w:pPr>
            <w:r>
              <w:t>10</w:t>
            </w:r>
          </w:p>
        </w:tc>
        <w:tc>
          <w:tcPr>
            <w:tcW w:w="992" w:type="dxa"/>
          </w:tcPr>
          <w:p w14:paraId="3141B062" w14:textId="77777777" w:rsidR="00F0469A" w:rsidRDefault="00F0469A" w:rsidP="005D664F">
            <w:pPr>
              <w:pStyle w:val="TblBdy"/>
              <w:tabs>
                <w:tab w:val="decimal" w:pos="459"/>
              </w:tabs>
              <w:rPr>
                <w:i/>
                <w:iCs/>
                <w:sz w:val="20"/>
                <w:szCs w:val="20"/>
                <w:lang w:val="en-GB"/>
              </w:rPr>
            </w:pPr>
            <w:r>
              <w:t>-2.02</w:t>
            </w:r>
          </w:p>
        </w:tc>
        <w:tc>
          <w:tcPr>
            <w:tcW w:w="992" w:type="dxa"/>
          </w:tcPr>
          <w:p w14:paraId="40187E03" w14:textId="77777777" w:rsidR="00F0469A" w:rsidRDefault="00F0469A" w:rsidP="005D664F">
            <w:pPr>
              <w:pStyle w:val="TblBdy"/>
              <w:tabs>
                <w:tab w:val="decimal" w:pos="459"/>
              </w:tabs>
              <w:rPr>
                <w:i/>
                <w:iCs/>
                <w:sz w:val="20"/>
                <w:szCs w:val="20"/>
                <w:lang w:val="en-GB"/>
              </w:rPr>
            </w:pPr>
            <w:r>
              <w:t>7.69</w:t>
            </w:r>
          </w:p>
        </w:tc>
        <w:tc>
          <w:tcPr>
            <w:tcW w:w="992" w:type="dxa"/>
          </w:tcPr>
          <w:p w14:paraId="06A70DD6" w14:textId="77777777" w:rsidR="00F0469A" w:rsidRDefault="00F0469A" w:rsidP="005D664F">
            <w:pPr>
              <w:pStyle w:val="TblBdy"/>
              <w:tabs>
                <w:tab w:val="decimal" w:pos="459"/>
              </w:tabs>
              <w:rPr>
                <w:i/>
                <w:iCs/>
                <w:sz w:val="20"/>
                <w:szCs w:val="20"/>
                <w:lang w:val="en-GB"/>
              </w:rPr>
            </w:pPr>
            <w:r>
              <w:t>1.12</w:t>
            </w:r>
          </w:p>
        </w:tc>
        <w:tc>
          <w:tcPr>
            <w:tcW w:w="709" w:type="dxa"/>
          </w:tcPr>
          <w:p w14:paraId="51CA8EED" w14:textId="77777777" w:rsidR="00F0469A" w:rsidRDefault="00F0469A" w:rsidP="005D664F">
            <w:pPr>
              <w:pStyle w:val="TblBdy"/>
              <w:tabs>
                <w:tab w:val="decimal" w:pos="318"/>
              </w:tabs>
              <w:rPr>
                <w:i/>
                <w:iCs/>
                <w:sz w:val="20"/>
                <w:szCs w:val="20"/>
                <w:lang w:val="en-GB"/>
              </w:rPr>
            </w:pPr>
            <w:r>
              <w:t>3</w:t>
            </w:r>
          </w:p>
        </w:tc>
        <w:tc>
          <w:tcPr>
            <w:tcW w:w="567" w:type="dxa"/>
          </w:tcPr>
          <w:p w14:paraId="62D9FF2D" w14:textId="77777777" w:rsidR="00F0469A" w:rsidRDefault="00F0469A" w:rsidP="005D664F">
            <w:pPr>
              <w:pStyle w:val="TblBdy"/>
            </w:pPr>
            <w:r>
              <w:t>yes</w:t>
            </w:r>
          </w:p>
        </w:tc>
      </w:tr>
      <w:tr w:rsidR="00F0469A" w14:paraId="5798227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95F4FEA" w14:textId="77777777" w:rsidR="00F0469A" w:rsidRDefault="00F0469A" w:rsidP="005D664F">
            <w:pPr>
              <w:pStyle w:val="TblBdy"/>
            </w:pPr>
            <w:r>
              <w:t>77924</w:t>
            </w:r>
          </w:p>
        </w:tc>
        <w:tc>
          <w:tcPr>
            <w:tcW w:w="708" w:type="dxa"/>
          </w:tcPr>
          <w:p w14:paraId="48897DB4" w14:textId="77777777" w:rsidR="00F0469A" w:rsidRDefault="00F0469A" w:rsidP="005D664F">
            <w:pPr>
              <w:pStyle w:val="TblBdy"/>
            </w:pPr>
            <w:r>
              <w:t>3</w:t>
            </w:r>
          </w:p>
        </w:tc>
        <w:tc>
          <w:tcPr>
            <w:tcW w:w="993" w:type="dxa"/>
          </w:tcPr>
          <w:p w14:paraId="5DA836FC" w14:textId="77777777" w:rsidR="00F0469A" w:rsidRDefault="00F0469A" w:rsidP="005D664F">
            <w:pPr>
              <w:pStyle w:val="TblBdy"/>
            </w:pPr>
            <w:r>
              <w:t>2705470</w:t>
            </w:r>
          </w:p>
        </w:tc>
        <w:tc>
          <w:tcPr>
            <w:tcW w:w="992" w:type="dxa"/>
          </w:tcPr>
          <w:p w14:paraId="19523E29" w14:textId="77777777" w:rsidR="00F0469A" w:rsidRDefault="00F0469A" w:rsidP="005D664F">
            <w:pPr>
              <w:pStyle w:val="TblBdy"/>
            </w:pPr>
            <w:r>
              <w:t>2382325</w:t>
            </w:r>
          </w:p>
        </w:tc>
        <w:tc>
          <w:tcPr>
            <w:tcW w:w="850" w:type="dxa"/>
          </w:tcPr>
          <w:p w14:paraId="032771DB" w14:textId="77777777" w:rsidR="00F0469A" w:rsidRDefault="00F0469A" w:rsidP="005D664F">
            <w:pPr>
              <w:pStyle w:val="TblBdy"/>
              <w:tabs>
                <w:tab w:val="decimal" w:pos="317"/>
              </w:tabs>
              <w:rPr>
                <w:i/>
                <w:iCs/>
                <w:sz w:val="20"/>
                <w:szCs w:val="20"/>
                <w:lang w:val="en-GB"/>
              </w:rPr>
            </w:pPr>
            <w:r>
              <w:t>19</w:t>
            </w:r>
          </w:p>
        </w:tc>
        <w:tc>
          <w:tcPr>
            <w:tcW w:w="993" w:type="dxa"/>
          </w:tcPr>
          <w:p w14:paraId="1B479290" w14:textId="77777777" w:rsidR="00F0469A" w:rsidRDefault="00F0469A" w:rsidP="005D664F">
            <w:pPr>
              <w:pStyle w:val="TblBdy"/>
              <w:tabs>
                <w:tab w:val="decimal" w:pos="459"/>
              </w:tabs>
              <w:rPr>
                <w:i/>
                <w:iCs/>
                <w:sz w:val="20"/>
                <w:szCs w:val="20"/>
                <w:lang w:val="en-GB"/>
              </w:rPr>
            </w:pPr>
            <w:r>
              <w:t>3.58</w:t>
            </w:r>
          </w:p>
        </w:tc>
        <w:tc>
          <w:tcPr>
            <w:tcW w:w="992" w:type="dxa"/>
          </w:tcPr>
          <w:p w14:paraId="23CE540A" w14:textId="77777777" w:rsidR="00F0469A" w:rsidRDefault="00F0469A" w:rsidP="005D664F">
            <w:pPr>
              <w:pStyle w:val="TblBdy"/>
              <w:tabs>
                <w:tab w:val="decimal" w:pos="459"/>
              </w:tabs>
              <w:rPr>
                <w:i/>
                <w:iCs/>
                <w:sz w:val="20"/>
                <w:szCs w:val="20"/>
                <w:lang w:val="en-GB"/>
              </w:rPr>
            </w:pPr>
            <w:r>
              <w:t>-15.42</w:t>
            </w:r>
          </w:p>
        </w:tc>
        <w:tc>
          <w:tcPr>
            <w:tcW w:w="992" w:type="dxa"/>
          </w:tcPr>
          <w:p w14:paraId="3D7AD72E" w14:textId="77777777" w:rsidR="00F0469A" w:rsidRDefault="00F0469A" w:rsidP="005D664F">
            <w:pPr>
              <w:pStyle w:val="TblBdy"/>
              <w:tabs>
                <w:tab w:val="decimal" w:pos="459"/>
              </w:tabs>
              <w:rPr>
                <w:i/>
                <w:iCs/>
                <w:sz w:val="20"/>
                <w:szCs w:val="20"/>
                <w:lang w:val="en-GB"/>
              </w:rPr>
            </w:pPr>
            <w:r>
              <w:t>-6.09</w:t>
            </w:r>
          </w:p>
        </w:tc>
        <w:tc>
          <w:tcPr>
            <w:tcW w:w="992" w:type="dxa"/>
          </w:tcPr>
          <w:p w14:paraId="2C9DC77E" w14:textId="77777777" w:rsidR="00F0469A" w:rsidRDefault="00F0469A" w:rsidP="005D664F">
            <w:pPr>
              <w:pStyle w:val="TblBdy"/>
              <w:tabs>
                <w:tab w:val="decimal" w:pos="459"/>
              </w:tabs>
              <w:rPr>
                <w:i/>
                <w:iCs/>
                <w:sz w:val="20"/>
                <w:szCs w:val="20"/>
                <w:lang w:val="en-GB"/>
              </w:rPr>
            </w:pPr>
            <w:r>
              <w:t>-20.77</w:t>
            </w:r>
          </w:p>
        </w:tc>
        <w:tc>
          <w:tcPr>
            <w:tcW w:w="709" w:type="dxa"/>
          </w:tcPr>
          <w:p w14:paraId="3BFB0710" w14:textId="77777777" w:rsidR="00F0469A" w:rsidRDefault="00F0469A" w:rsidP="005D664F">
            <w:pPr>
              <w:pStyle w:val="TblBdy"/>
              <w:tabs>
                <w:tab w:val="decimal" w:pos="318"/>
              </w:tabs>
              <w:rPr>
                <w:i/>
                <w:iCs/>
                <w:sz w:val="20"/>
                <w:szCs w:val="20"/>
                <w:lang w:val="en-GB"/>
              </w:rPr>
            </w:pPr>
            <w:r>
              <w:t>3</w:t>
            </w:r>
          </w:p>
        </w:tc>
        <w:tc>
          <w:tcPr>
            <w:tcW w:w="567" w:type="dxa"/>
          </w:tcPr>
          <w:p w14:paraId="284AC5EF" w14:textId="77777777" w:rsidR="00F0469A" w:rsidRDefault="00F0469A" w:rsidP="005D664F">
            <w:pPr>
              <w:pStyle w:val="TblBdy"/>
            </w:pPr>
            <w:r>
              <w:t>no</w:t>
            </w:r>
          </w:p>
        </w:tc>
      </w:tr>
      <w:tr w:rsidR="00F0469A" w14:paraId="219EC35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26FE5E3" w14:textId="77777777" w:rsidR="00F0469A" w:rsidRDefault="00F0469A" w:rsidP="005D664F">
            <w:pPr>
              <w:pStyle w:val="TblBdy"/>
            </w:pPr>
            <w:r>
              <w:t>77925</w:t>
            </w:r>
          </w:p>
        </w:tc>
        <w:tc>
          <w:tcPr>
            <w:tcW w:w="708" w:type="dxa"/>
          </w:tcPr>
          <w:p w14:paraId="19D2EC17" w14:textId="77777777" w:rsidR="00F0469A" w:rsidRDefault="00F0469A" w:rsidP="005D664F">
            <w:pPr>
              <w:pStyle w:val="TblBdy"/>
            </w:pPr>
            <w:r>
              <w:t>2</w:t>
            </w:r>
          </w:p>
        </w:tc>
        <w:tc>
          <w:tcPr>
            <w:tcW w:w="993" w:type="dxa"/>
          </w:tcPr>
          <w:p w14:paraId="4BB7F1CB" w14:textId="77777777" w:rsidR="00F0469A" w:rsidRDefault="00F0469A" w:rsidP="005D664F">
            <w:pPr>
              <w:pStyle w:val="TblBdy"/>
            </w:pPr>
            <w:r>
              <w:t>2705470</w:t>
            </w:r>
          </w:p>
        </w:tc>
        <w:tc>
          <w:tcPr>
            <w:tcW w:w="992" w:type="dxa"/>
          </w:tcPr>
          <w:p w14:paraId="6AC3D581" w14:textId="77777777" w:rsidR="00F0469A" w:rsidRDefault="00F0469A" w:rsidP="005D664F">
            <w:pPr>
              <w:pStyle w:val="TblBdy"/>
            </w:pPr>
            <w:r>
              <w:t>2382325</w:t>
            </w:r>
          </w:p>
        </w:tc>
        <w:tc>
          <w:tcPr>
            <w:tcW w:w="850" w:type="dxa"/>
          </w:tcPr>
          <w:p w14:paraId="75E2B11E" w14:textId="77777777" w:rsidR="00F0469A" w:rsidRDefault="00F0469A" w:rsidP="005D664F">
            <w:pPr>
              <w:pStyle w:val="TblBdy"/>
              <w:tabs>
                <w:tab w:val="decimal" w:pos="317"/>
              </w:tabs>
              <w:rPr>
                <w:i/>
                <w:iCs/>
                <w:sz w:val="20"/>
                <w:szCs w:val="20"/>
                <w:lang w:val="en-GB"/>
              </w:rPr>
            </w:pPr>
            <w:r>
              <w:t>10.31</w:t>
            </w:r>
          </w:p>
        </w:tc>
        <w:tc>
          <w:tcPr>
            <w:tcW w:w="993" w:type="dxa"/>
          </w:tcPr>
          <w:p w14:paraId="14B1C463" w14:textId="77777777" w:rsidR="00F0469A" w:rsidRDefault="00F0469A" w:rsidP="005D664F">
            <w:pPr>
              <w:pStyle w:val="TblBdy"/>
              <w:tabs>
                <w:tab w:val="decimal" w:pos="459"/>
              </w:tabs>
              <w:rPr>
                <w:i/>
                <w:iCs/>
                <w:sz w:val="20"/>
                <w:szCs w:val="20"/>
                <w:lang w:val="en-GB"/>
              </w:rPr>
            </w:pPr>
            <w:r>
              <w:t>3.58</w:t>
            </w:r>
          </w:p>
        </w:tc>
        <w:tc>
          <w:tcPr>
            <w:tcW w:w="992" w:type="dxa"/>
          </w:tcPr>
          <w:p w14:paraId="02C7C071" w14:textId="77777777" w:rsidR="00F0469A" w:rsidRDefault="00F0469A" w:rsidP="005D664F">
            <w:pPr>
              <w:pStyle w:val="TblBdy"/>
              <w:tabs>
                <w:tab w:val="decimal" w:pos="459"/>
              </w:tabs>
              <w:rPr>
                <w:i/>
                <w:iCs/>
                <w:sz w:val="20"/>
                <w:szCs w:val="20"/>
                <w:lang w:val="en-GB"/>
              </w:rPr>
            </w:pPr>
            <w:r>
              <w:t>-6.73</w:t>
            </w:r>
          </w:p>
        </w:tc>
        <w:tc>
          <w:tcPr>
            <w:tcW w:w="992" w:type="dxa"/>
          </w:tcPr>
          <w:p w14:paraId="442E648D" w14:textId="77777777" w:rsidR="00F0469A" w:rsidRDefault="00F0469A" w:rsidP="005D664F">
            <w:pPr>
              <w:pStyle w:val="TblBdy"/>
              <w:tabs>
                <w:tab w:val="decimal" w:pos="459"/>
              </w:tabs>
              <w:rPr>
                <w:i/>
                <w:iCs/>
                <w:sz w:val="20"/>
                <w:szCs w:val="20"/>
                <w:lang w:val="en-GB"/>
              </w:rPr>
            </w:pPr>
            <w:r>
              <w:t>4.74</w:t>
            </w:r>
          </w:p>
        </w:tc>
        <w:tc>
          <w:tcPr>
            <w:tcW w:w="992" w:type="dxa"/>
          </w:tcPr>
          <w:p w14:paraId="42D4433A" w14:textId="77777777" w:rsidR="00F0469A" w:rsidRDefault="00F0469A" w:rsidP="005D664F">
            <w:pPr>
              <w:pStyle w:val="TblBdy"/>
              <w:tabs>
                <w:tab w:val="decimal" w:pos="459"/>
              </w:tabs>
              <w:rPr>
                <w:i/>
                <w:iCs/>
                <w:sz w:val="20"/>
                <w:szCs w:val="20"/>
                <w:lang w:val="en-GB"/>
              </w:rPr>
            </w:pPr>
            <w:r>
              <w:t>-6.09</w:t>
            </w:r>
          </w:p>
        </w:tc>
        <w:tc>
          <w:tcPr>
            <w:tcW w:w="709" w:type="dxa"/>
          </w:tcPr>
          <w:p w14:paraId="6423D5EB" w14:textId="77777777" w:rsidR="00F0469A" w:rsidRDefault="00F0469A" w:rsidP="005D664F">
            <w:pPr>
              <w:pStyle w:val="TblBdy"/>
              <w:tabs>
                <w:tab w:val="decimal" w:pos="318"/>
              </w:tabs>
              <w:rPr>
                <w:i/>
                <w:iCs/>
                <w:sz w:val="20"/>
                <w:szCs w:val="20"/>
                <w:lang w:val="en-GB"/>
              </w:rPr>
            </w:pPr>
            <w:r>
              <w:t>3</w:t>
            </w:r>
          </w:p>
        </w:tc>
        <w:tc>
          <w:tcPr>
            <w:tcW w:w="567" w:type="dxa"/>
          </w:tcPr>
          <w:p w14:paraId="4DD28E02" w14:textId="77777777" w:rsidR="00F0469A" w:rsidRDefault="00F0469A" w:rsidP="005D664F">
            <w:pPr>
              <w:pStyle w:val="TblBdy"/>
            </w:pPr>
            <w:r>
              <w:t>yes</w:t>
            </w:r>
          </w:p>
        </w:tc>
      </w:tr>
      <w:tr w:rsidR="00F0469A" w14:paraId="7B43167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2B78CB5" w14:textId="77777777" w:rsidR="00F0469A" w:rsidRDefault="00F0469A" w:rsidP="005D664F">
            <w:pPr>
              <w:pStyle w:val="TblBdy"/>
            </w:pPr>
            <w:r>
              <w:t>77926</w:t>
            </w:r>
          </w:p>
        </w:tc>
        <w:tc>
          <w:tcPr>
            <w:tcW w:w="708" w:type="dxa"/>
          </w:tcPr>
          <w:p w14:paraId="369DE1E2" w14:textId="77777777" w:rsidR="00F0469A" w:rsidRDefault="00F0469A" w:rsidP="005D664F">
            <w:pPr>
              <w:pStyle w:val="TblBdy"/>
            </w:pPr>
            <w:r>
              <w:t>2</w:t>
            </w:r>
          </w:p>
        </w:tc>
        <w:tc>
          <w:tcPr>
            <w:tcW w:w="993" w:type="dxa"/>
          </w:tcPr>
          <w:p w14:paraId="61EF64AE" w14:textId="77777777" w:rsidR="00F0469A" w:rsidRDefault="00F0469A" w:rsidP="005D664F">
            <w:pPr>
              <w:pStyle w:val="TblBdy"/>
            </w:pPr>
            <w:r>
              <w:t>2705470</w:t>
            </w:r>
          </w:p>
        </w:tc>
        <w:tc>
          <w:tcPr>
            <w:tcW w:w="992" w:type="dxa"/>
          </w:tcPr>
          <w:p w14:paraId="37F64F4A" w14:textId="77777777" w:rsidR="00F0469A" w:rsidRDefault="00F0469A" w:rsidP="005D664F">
            <w:pPr>
              <w:pStyle w:val="TblBdy"/>
            </w:pPr>
            <w:r>
              <w:t>2382325</w:t>
            </w:r>
          </w:p>
        </w:tc>
        <w:tc>
          <w:tcPr>
            <w:tcW w:w="850" w:type="dxa"/>
          </w:tcPr>
          <w:p w14:paraId="7F4C88D2" w14:textId="77777777" w:rsidR="00F0469A" w:rsidRDefault="00F0469A" w:rsidP="005D664F">
            <w:pPr>
              <w:pStyle w:val="TblBdy"/>
              <w:tabs>
                <w:tab w:val="decimal" w:pos="317"/>
              </w:tabs>
              <w:rPr>
                <w:i/>
                <w:iCs/>
                <w:sz w:val="20"/>
                <w:szCs w:val="20"/>
                <w:lang w:val="en-GB"/>
              </w:rPr>
            </w:pPr>
            <w:r>
              <w:t>5.63</w:t>
            </w:r>
          </w:p>
        </w:tc>
        <w:tc>
          <w:tcPr>
            <w:tcW w:w="993" w:type="dxa"/>
          </w:tcPr>
          <w:p w14:paraId="3629D04F" w14:textId="77777777" w:rsidR="00F0469A" w:rsidRDefault="00F0469A" w:rsidP="005D664F">
            <w:pPr>
              <w:pStyle w:val="TblBdy"/>
              <w:tabs>
                <w:tab w:val="decimal" w:pos="459"/>
              </w:tabs>
              <w:rPr>
                <w:i/>
                <w:iCs/>
                <w:sz w:val="20"/>
                <w:szCs w:val="20"/>
                <w:lang w:val="en-GB"/>
              </w:rPr>
            </w:pPr>
            <w:r>
              <w:t>3.58</w:t>
            </w:r>
          </w:p>
        </w:tc>
        <w:tc>
          <w:tcPr>
            <w:tcW w:w="992" w:type="dxa"/>
          </w:tcPr>
          <w:p w14:paraId="7D292F74" w14:textId="77777777" w:rsidR="00F0469A" w:rsidRDefault="00F0469A" w:rsidP="005D664F">
            <w:pPr>
              <w:pStyle w:val="TblBdy"/>
              <w:tabs>
                <w:tab w:val="decimal" w:pos="459"/>
              </w:tabs>
              <w:rPr>
                <w:i/>
                <w:iCs/>
                <w:sz w:val="20"/>
                <w:szCs w:val="20"/>
                <w:lang w:val="en-GB"/>
              </w:rPr>
            </w:pPr>
            <w:r>
              <w:t>-2.05</w:t>
            </w:r>
          </w:p>
        </w:tc>
        <w:tc>
          <w:tcPr>
            <w:tcW w:w="992" w:type="dxa"/>
          </w:tcPr>
          <w:p w14:paraId="300E5D4B" w14:textId="77777777" w:rsidR="00F0469A" w:rsidRDefault="00F0469A" w:rsidP="005D664F">
            <w:pPr>
              <w:pStyle w:val="TblBdy"/>
              <w:tabs>
                <w:tab w:val="decimal" w:pos="459"/>
              </w:tabs>
              <w:rPr>
                <w:i/>
                <w:iCs/>
                <w:sz w:val="20"/>
                <w:szCs w:val="20"/>
                <w:lang w:val="en-GB"/>
              </w:rPr>
            </w:pPr>
            <w:r>
              <w:t>4.74</w:t>
            </w:r>
          </w:p>
        </w:tc>
        <w:tc>
          <w:tcPr>
            <w:tcW w:w="992" w:type="dxa"/>
          </w:tcPr>
          <w:p w14:paraId="321DCC4E" w14:textId="77777777" w:rsidR="00F0469A" w:rsidRDefault="00F0469A" w:rsidP="005D664F">
            <w:pPr>
              <w:pStyle w:val="TblBdy"/>
              <w:tabs>
                <w:tab w:val="decimal" w:pos="459"/>
              </w:tabs>
              <w:rPr>
                <w:i/>
                <w:iCs/>
                <w:sz w:val="20"/>
                <w:szCs w:val="20"/>
                <w:lang w:val="en-GB"/>
              </w:rPr>
            </w:pPr>
            <w:r>
              <w:t>-6.09</w:t>
            </w:r>
          </w:p>
        </w:tc>
        <w:tc>
          <w:tcPr>
            <w:tcW w:w="709" w:type="dxa"/>
          </w:tcPr>
          <w:p w14:paraId="3C339FCE" w14:textId="77777777" w:rsidR="00F0469A" w:rsidRDefault="00F0469A" w:rsidP="005D664F">
            <w:pPr>
              <w:pStyle w:val="TblBdy"/>
              <w:tabs>
                <w:tab w:val="decimal" w:pos="318"/>
              </w:tabs>
              <w:rPr>
                <w:i/>
                <w:iCs/>
                <w:sz w:val="20"/>
                <w:szCs w:val="20"/>
                <w:lang w:val="en-GB"/>
              </w:rPr>
            </w:pPr>
            <w:r>
              <w:t>2</w:t>
            </w:r>
          </w:p>
        </w:tc>
        <w:tc>
          <w:tcPr>
            <w:tcW w:w="567" w:type="dxa"/>
          </w:tcPr>
          <w:p w14:paraId="23868904" w14:textId="77777777" w:rsidR="00F0469A" w:rsidRDefault="00F0469A" w:rsidP="005D664F">
            <w:pPr>
              <w:pStyle w:val="TblBdy"/>
            </w:pPr>
            <w:r>
              <w:t>no</w:t>
            </w:r>
          </w:p>
        </w:tc>
      </w:tr>
      <w:tr w:rsidR="00F0469A" w14:paraId="28E1080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7C3013E" w14:textId="77777777" w:rsidR="00F0469A" w:rsidRDefault="00F0469A" w:rsidP="005D664F">
            <w:pPr>
              <w:pStyle w:val="TblBdy"/>
            </w:pPr>
            <w:r>
              <w:t>77927</w:t>
            </w:r>
          </w:p>
        </w:tc>
        <w:tc>
          <w:tcPr>
            <w:tcW w:w="708" w:type="dxa"/>
          </w:tcPr>
          <w:p w14:paraId="6F139225" w14:textId="77777777" w:rsidR="00F0469A" w:rsidRDefault="00F0469A" w:rsidP="005D664F">
            <w:pPr>
              <w:pStyle w:val="TblBdy"/>
            </w:pPr>
            <w:r>
              <w:t>3</w:t>
            </w:r>
          </w:p>
        </w:tc>
        <w:tc>
          <w:tcPr>
            <w:tcW w:w="993" w:type="dxa"/>
          </w:tcPr>
          <w:p w14:paraId="5CDA817D" w14:textId="77777777" w:rsidR="00F0469A" w:rsidRDefault="00F0469A" w:rsidP="005D664F">
            <w:pPr>
              <w:pStyle w:val="TblBdy"/>
            </w:pPr>
            <w:r>
              <w:t>2705284</w:t>
            </w:r>
          </w:p>
        </w:tc>
        <w:tc>
          <w:tcPr>
            <w:tcW w:w="992" w:type="dxa"/>
          </w:tcPr>
          <w:p w14:paraId="45A66F8D" w14:textId="77777777" w:rsidR="00F0469A" w:rsidRDefault="00F0469A" w:rsidP="005D664F">
            <w:pPr>
              <w:pStyle w:val="TblBdy"/>
            </w:pPr>
            <w:r>
              <w:t>2381449</w:t>
            </w:r>
          </w:p>
        </w:tc>
        <w:tc>
          <w:tcPr>
            <w:tcW w:w="850" w:type="dxa"/>
          </w:tcPr>
          <w:p w14:paraId="1D125794" w14:textId="77777777" w:rsidR="00F0469A" w:rsidRDefault="00F0469A" w:rsidP="005D664F">
            <w:pPr>
              <w:pStyle w:val="TblBdy"/>
              <w:tabs>
                <w:tab w:val="decimal" w:pos="317"/>
              </w:tabs>
              <w:rPr>
                <w:i/>
                <w:iCs/>
                <w:sz w:val="20"/>
                <w:szCs w:val="20"/>
                <w:lang w:val="en-GB"/>
              </w:rPr>
            </w:pPr>
            <w:r>
              <w:t>20.97</w:t>
            </w:r>
          </w:p>
        </w:tc>
        <w:tc>
          <w:tcPr>
            <w:tcW w:w="993" w:type="dxa"/>
          </w:tcPr>
          <w:p w14:paraId="63B69D0F" w14:textId="77777777" w:rsidR="00F0469A" w:rsidRDefault="00F0469A" w:rsidP="005D664F">
            <w:pPr>
              <w:pStyle w:val="TblBdy"/>
              <w:tabs>
                <w:tab w:val="decimal" w:pos="459"/>
              </w:tabs>
              <w:rPr>
                <w:i/>
                <w:iCs/>
                <w:sz w:val="20"/>
                <w:szCs w:val="20"/>
                <w:lang w:val="en-GB"/>
              </w:rPr>
            </w:pPr>
            <w:r>
              <w:t>1.6</w:t>
            </w:r>
          </w:p>
        </w:tc>
        <w:tc>
          <w:tcPr>
            <w:tcW w:w="992" w:type="dxa"/>
          </w:tcPr>
          <w:p w14:paraId="6FB42F8C" w14:textId="77777777" w:rsidR="00F0469A" w:rsidRDefault="00F0469A" w:rsidP="005D664F">
            <w:pPr>
              <w:pStyle w:val="TblBdy"/>
              <w:tabs>
                <w:tab w:val="decimal" w:pos="459"/>
              </w:tabs>
              <w:rPr>
                <w:i/>
                <w:iCs/>
                <w:sz w:val="20"/>
                <w:szCs w:val="20"/>
                <w:lang w:val="en-GB"/>
              </w:rPr>
            </w:pPr>
            <w:r>
              <w:t>-19.37</w:t>
            </w:r>
          </w:p>
        </w:tc>
        <w:tc>
          <w:tcPr>
            <w:tcW w:w="992" w:type="dxa"/>
          </w:tcPr>
          <w:p w14:paraId="6E910BA9" w14:textId="77777777" w:rsidR="00F0469A" w:rsidRDefault="00F0469A" w:rsidP="005D664F">
            <w:pPr>
              <w:pStyle w:val="TblBdy"/>
              <w:tabs>
                <w:tab w:val="decimal" w:pos="459"/>
              </w:tabs>
              <w:rPr>
                <w:i/>
                <w:iCs/>
                <w:sz w:val="20"/>
                <w:szCs w:val="20"/>
                <w:lang w:val="en-GB"/>
              </w:rPr>
            </w:pPr>
            <w:r>
              <w:t>-8.65</w:t>
            </w:r>
          </w:p>
        </w:tc>
        <w:tc>
          <w:tcPr>
            <w:tcW w:w="992" w:type="dxa"/>
          </w:tcPr>
          <w:p w14:paraId="4D7951B2" w14:textId="77777777" w:rsidR="00F0469A" w:rsidRDefault="00F0469A" w:rsidP="005D664F">
            <w:pPr>
              <w:pStyle w:val="TblBdy"/>
              <w:tabs>
                <w:tab w:val="decimal" w:pos="459"/>
              </w:tabs>
              <w:rPr>
                <w:i/>
                <w:iCs/>
                <w:sz w:val="20"/>
                <w:szCs w:val="20"/>
                <w:lang w:val="en-GB"/>
              </w:rPr>
            </w:pPr>
            <w:r>
              <w:t>-19.72</w:t>
            </w:r>
          </w:p>
        </w:tc>
        <w:tc>
          <w:tcPr>
            <w:tcW w:w="709" w:type="dxa"/>
          </w:tcPr>
          <w:p w14:paraId="42400AE2" w14:textId="77777777" w:rsidR="00F0469A" w:rsidRDefault="00F0469A" w:rsidP="005D664F">
            <w:pPr>
              <w:pStyle w:val="TblBdy"/>
              <w:tabs>
                <w:tab w:val="decimal" w:pos="318"/>
              </w:tabs>
              <w:rPr>
                <w:i/>
                <w:iCs/>
                <w:sz w:val="20"/>
                <w:szCs w:val="20"/>
                <w:lang w:val="en-GB"/>
              </w:rPr>
            </w:pPr>
            <w:r>
              <w:t>3</w:t>
            </w:r>
          </w:p>
        </w:tc>
        <w:tc>
          <w:tcPr>
            <w:tcW w:w="567" w:type="dxa"/>
          </w:tcPr>
          <w:p w14:paraId="2DEE4530" w14:textId="77777777" w:rsidR="00F0469A" w:rsidRDefault="00F0469A" w:rsidP="005D664F">
            <w:pPr>
              <w:pStyle w:val="TblBdy"/>
            </w:pPr>
            <w:r>
              <w:t>no</w:t>
            </w:r>
          </w:p>
        </w:tc>
      </w:tr>
      <w:tr w:rsidR="00F0469A" w14:paraId="73049D2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BFE8462" w14:textId="77777777" w:rsidR="00F0469A" w:rsidRDefault="00F0469A" w:rsidP="005D664F">
            <w:pPr>
              <w:pStyle w:val="TblBdy"/>
            </w:pPr>
            <w:r>
              <w:t>77928</w:t>
            </w:r>
          </w:p>
        </w:tc>
        <w:tc>
          <w:tcPr>
            <w:tcW w:w="708" w:type="dxa"/>
          </w:tcPr>
          <w:p w14:paraId="4E297D24" w14:textId="77777777" w:rsidR="00F0469A" w:rsidRDefault="00F0469A" w:rsidP="005D664F">
            <w:pPr>
              <w:pStyle w:val="TblBdy"/>
            </w:pPr>
            <w:r>
              <w:t>2</w:t>
            </w:r>
          </w:p>
        </w:tc>
        <w:tc>
          <w:tcPr>
            <w:tcW w:w="993" w:type="dxa"/>
          </w:tcPr>
          <w:p w14:paraId="28B2AA3E" w14:textId="77777777" w:rsidR="00F0469A" w:rsidRDefault="00F0469A" w:rsidP="005D664F">
            <w:pPr>
              <w:pStyle w:val="TblBdy"/>
            </w:pPr>
            <w:r>
              <w:t>2705284</w:t>
            </w:r>
          </w:p>
        </w:tc>
        <w:tc>
          <w:tcPr>
            <w:tcW w:w="992" w:type="dxa"/>
          </w:tcPr>
          <w:p w14:paraId="6939D008" w14:textId="77777777" w:rsidR="00F0469A" w:rsidRDefault="00F0469A" w:rsidP="005D664F">
            <w:pPr>
              <w:pStyle w:val="TblBdy"/>
            </w:pPr>
            <w:r>
              <w:t>2381449</w:t>
            </w:r>
          </w:p>
        </w:tc>
        <w:tc>
          <w:tcPr>
            <w:tcW w:w="850" w:type="dxa"/>
          </w:tcPr>
          <w:p w14:paraId="69EEB5FE" w14:textId="77777777" w:rsidR="00F0469A" w:rsidRDefault="00F0469A" w:rsidP="005D664F">
            <w:pPr>
              <w:pStyle w:val="TblBdy"/>
              <w:tabs>
                <w:tab w:val="decimal" w:pos="317"/>
              </w:tabs>
              <w:rPr>
                <w:i/>
                <w:iCs/>
                <w:sz w:val="20"/>
                <w:szCs w:val="20"/>
                <w:lang w:val="en-GB"/>
              </w:rPr>
            </w:pPr>
            <w:r>
              <w:t>10.23</w:t>
            </w:r>
          </w:p>
        </w:tc>
        <w:tc>
          <w:tcPr>
            <w:tcW w:w="993" w:type="dxa"/>
          </w:tcPr>
          <w:p w14:paraId="05C8D17B" w14:textId="77777777" w:rsidR="00F0469A" w:rsidRDefault="00F0469A" w:rsidP="005D664F">
            <w:pPr>
              <w:pStyle w:val="TblBdy"/>
              <w:tabs>
                <w:tab w:val="decimal" w:pos="459"/>
              </w:tabs>
              <w:rPr>
                <w:i/>
                <w:iCs/>
                <w:sz w:val="20"/>
                <w:szCs w:val="20"/>
                <w:lang w:val="en-GB"/>
              </w:rPr>
            </w:pPr>
            <w:r>
              <w:t>1.6</w:t>
            </w:r>
          </w:p>
        </w:tc>
        <w:tc>
          <w:tcPr>
            <w:tcW w:w="992" w:type="dxa"/>
          </w:tcPr>
          <w:p w14:paraId="041906FF" w14:textId="77777777" w:rsidR="00F0469A" w:rsidRDefault="00F0469A" w:rsidP="005D664F">
            <w:pPr>
              <w:pStyle w:val="TblBdy"/>
              <w:tabs>
                <w:tab w:val="decimal" w:pos="459"/>
              </w:tabs>
              <w:rPr>
                <w:i/>
                <w:iCs/>
                <w:sz w:val="20"/>
                <w:szCs w:val="20"/>
                <w:lang w:val="en-GB"/>
              </w:rPr>
            </w:pPr>
            <w:r>
              <w:t>-8.63</w:t>
            </w:r>
          </w:p>
        </w:tc>
        <w:tc>
          <w:tcPr>
            <w:tcW w:w="992" w:type="dxa"/>
          </w:tcPr>
          <w:p w14:paraId="4F2E17AA" w14:textId="77777777" w:rsidR="00F0469A" w:rsidRDefault="00F0469A" w:rsidP="005D664F">
            <w:pPr>
              <w:pStyle w:val="TblBdy"/>
              <w:tabs>
                <w:tab w:val="decimal" w:pos="459"/>
              </w:tabs>
              <w:rPr>
                <w:i/>
                <w:iCs/>
                <w:sz w:val="20"/>
                <w:szCs w:val="20"/>
                <w:lang w:val="en-GB"/>
              </w:rPr>
            </w:pPr>
            <w:r>
              <w:t>1.8</w:t>
            </w:r>
          </w:p>
        </w:tc>
        <w:tc>
          <w:tcPr>
            <w:tcW w:w="992" w:type="dxa"/>
          </w:tcPr>
          <w:p w14:paraId="364EA2FC" w14:textId="77777777" w:rsidR="00F0469A" w:rsidRDefault="00F0469A" w:rsidP="005D664F">
            <w:pPr>
              <w:pStyle w:val="TblBdy"/>
              <w:tabs>
                <w:tab w:val="decimal" w:pos="459"/>
              </w:tabs>
              <w:rPr>
                <w:i/>
                <w:iCs/>
                <w:sz w:val="20"/>
                <w:szCs w:val="20"/>
                <w:lang w:val="en-GB"/>
              </w:rPr>
            </w:pPr>
            <w:r>
              <w:t>-8.65</w:t>
            </w:r>
          </w:p>
        </w:tc>
        <w:tc>
          <w:tcPr>
            <w:tcW w:w="709" w:type="dxa"/>
          </w:tcPr>
          <w:p w14:paraId="01CF694E" w14:textId="77777777" w:rsidR="00F0469A" w:rsidRDefault="00F0469A" w:rsidP="005D664F">
            <w:pPr>
              <w:pStyle w:val="TblBdy"/>
              <w:tabs>
                <w:tab w:val="decimal" w:pos="318"/>
              </w:tabs>
              <w:rPr>
                <w:i/>
                <w:iCs/>
                <w:sz w:val="20"/>
                <w:szCs w:val="20"/>
                <w:lang w:val="en-GB"/>
              </w:rPr>
            </w:pPr>
            <w:r>
              <w:t>2</w:t>
            </w:r>
          </w:p>
        </w:tc>
        <w:tc>
          <w:tcPr>
            <w:tcW w:w="567" w:type="dxa"/>
          </w:tcPr>
          <w:p w14:paraId="0D077AF4" w14:textId="77777777" w:rsidR="00F0469A" w:rsidRDefault="00F0469A" w:rsidP="005D664F">
            <w:pPr>
              <w:pStyle w:val="TblBdy"/>
            </w:pPr>
            <w:r>
              <w:t>no</w:t>
            </w:r>
          </w:p>
        </w:tc>
      </w:tr>
      <w:tr w:rsidR="00F0469A" w14:paraId="6C7781D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30E1969" w14:textId="77777777" w:rsidR="00F0469A" w:rsidRDefault="00F0469A" w:rsidP="005D664F">
            <w:pPr>
              <w:pStyle w:val="TblBdy"/>
            </w:pPr>
            <w:r>
              <w:t>77929</w:t>
            </w:r>
          </w:p>
        </w:tc>
        <w:tc>
          <w:tcPr>
            <w:tcW w:w="708" w:type="dxa"/>
          </w:tcPr>
          <w:p w14:paraId="1EF18E83" w14:textId="77777777" w:rsidR="00F0469A" w:rsidRDefault="00F0469A" w:rsidP="005D664F">
            <w:pPr>
              <w:pStyle w:val="TblBdy"/>
            </w:pPr>
            <w:r>
              <w:t>2</w:t>
            </w:r>
          </w:p>
        </w:tc>
        <w:tc>
          <w:tcPr>
            <w:tcW w:w="993" w:type="dxa"/>
          </w:tcPr>
          <w:p w14:paraId="33F5085D" w14:textId="77777777" w:rsidR="00F0469A" w:rsidRDefault="00F0469A" w:rsidP="005D664F">
            <w:pPr>
              <w:pStyle w:val="TblBdy"/>
            </w:pPr>
            <w:r>
              <w:t>2705284</w:t>
            </w:r>
          </w:p>
        </w:tc>
        <w:tc>
          <w:tcPr>
            <w:tcW w:w="992" w:type="dxa"/>
          </w:tcPr>
          <w:p w14:paraId="5A4EAA48" w14:textId="77777777" w:rsidR="00F0469A" w:rsidRDefault="00F0469A" w:rsidP="005D664F">
            <w:pPr>
              <w:pStyle w:val="TblBdy"/>
            </w:pPr>
            <w:r>
              <w:t>2381449</w:t>
            </w:r>
          </w:p>
        </w:tc>
        <w:tc>
          <w:tcPr>
            <w:tcW w:w="850" w:type="dxa"/>
          </w:tcPr>
          <w:p w14:paraId="16E76579" w14:textId="77777777" w:rsidR="00F0469A" w:rsidRDefault="00F0469A" w:rsidP="005D664F">
            <w:pPr>
              <w:pStyle w:val="TblBdy"/>
              <w:tabs>
                <w:tab w:val="decimal" w:pos="317"/>
              </w:tabs>
              <w:rPr>
                <w:i/>
                <w:iCs/>
                <w:sz w:val="20"/>
                <w:szCs w:val="20"/>
                <w:lang w:val="en-GB"/>
              </w:rPr>
            </w:pPr>
            <w:r>
              <w:t>5.49</w:t>
            </w:r>
          </w:p>
        </w:tc>
        <w:tc>
          <w:tcPr>
            <w:tcW w:w="993" w:type="dxa"/>
          </w:tcPr>
          <w:p w14:paraId="462C9A37" w14:textId="77777777" w:rsidR="00F0469A" w:rsidRDefault="00F0469A" w:rsidP="005D664F">
            <w:pPr>
              <w:pStyle w:val="TblBdy"/>
              <w:tabs>
                <w:tab w:val="decimal" w:pos="459"/>
              </w:tabs>
              <w:rPr>
                <w:i/>
                <w:iCs/>
                <w:sz w:val="20"/>
                <w:szCs w:val="20"/>
                <w:lang w:val="en-GB"/>
              </w:rPr>
            </w:pPr>
            <w:r>
              <w:t>1.6</w:t>
            </w:r>
          </w:p>
        </w:tc>
        <w:tc>
          <w:tcPr>
            <w:tcW w:w="992" w:type="dxa"/>
          </w:tcPr>
          <w:p w14:paraId="3824FFDB" w14:textId="77777777" w:rsidR="00F0469A" w:rsidRDefault="00F0469A" w:rsidP="005D664F">
            <w:pPr>
              <w:pStyle w:val="TblBdy"/>
              <w:tabs>
                <w:tab w:val="decimal" w:pos="459"/>
              </w:tabs>
              <w:rPr>
                <w:i/>
                <w:iCs/>
                <w:sz w:val="20"/>
                <w:szCs w:val="20"/>
                <w:lang w:val="en-GB"/>
              </w:rPr>
            </w:pPr>
            <w:r>
              <w:t>-3.89</w:t>
            </w:r>
          </w:p>
        </w:tc>
        <w:tc>
          <w:tcPr>
            <w:tcW w:w="992" w:type="dxa"/>
          </w:tcPr>
          <w:p w14:paraId="7E784028" w14:textId="77777777" w:rsidR="00F0469A" w:rsidRDefault="00F0469A" w:rsidP="005D664F">
            <w:pPr>
              <w:pStyle w:val="TblBdy"/>
              <w:tabs>
                <w:tab w:val="decimal" w:pos="459"/>
              </w:tabs>
              <w:rPr>
                <w:i/>
                <w:iCs/>
                <w:sz w:val="20"/>
                <w:szCs w:val="20"/>
                <w:lang w:val="en-GB"/>
              </w:rPr>
            </w:pPr>
            <w:r>
              <w:t>1.8</w:t>
            </w:r>
          </w:p>
        </w:tc>
        <w:tc>
          <w:tcPr>
            <w:tcW w:w="992" w:type="dxa"/>
          </w:tcPr>
          <w:p w14:paraId="6642494C" w14:textId="77777777" w:rsidR="00F0469A" w:rsidRDefault="00F0469A" w:rsidP="005D664F">
            <w:pPr>
              <w:pStyle w:val="TblBdy"/>
              <w:tabs>
                <w:tab w:val="decimal" w:pos="459"/>
              </w:tabs>
              <w:rPr>
                <w:i/>
                <w:iCs/>
                <w:sz w:val="20"/>
                <w:szCs w:val="20"/>
                <w:lang w:val="en-GB"/>
              </w:rPr>
            </w:pPr>
            <w:r>
              <w:t>-8.65</w:t>
            </w:r>
          </w:p>
        </w:tc>
        <w:tc>
          <w:tcPr>
            <w:tcW w:w="709" w:type="dxa"/>
          </w:tcPr>
          <w:p w14:paraId="1802D1BD" w14:textId="77777777" w:rsidR="00F0469A" w:rsidRDefault="00F0469A" w:rsidP="005D664F">
            <w:pPr>
              <w:pStyle w:val="TblBdy"/>
              <w:tabs>
                <w:tab w:val="decimal" w:pos="318"/>
              </w:tabs>
              <w:rPr>
                <w:i/>
                <w:iCs/>
                <w:sz w:val="20"/>
                <w:szCs w:val="20"/>
                <w:lang w:val="en-GB"/>
              </w:rPr>
            </w:pPr>
            <w:r>
              <w:t>2</w:t>
            </w:r>
          </w:p>
        </w:tc>
        <w:tc>
          <w:tcPr>
            <w:tcW w:w="567" w:type="dxa"/>
          </w:tcPr>
          <w:p w14:paraId="3F34ED11" w14:textId="77777777" w:rsidR="00F0469A" w:rsidRDefault="00F0469A" w:rsidP="005D664F">
            <w:pPr>
              <w:pStyle w:val="TblBdy"/>
            </w:pPr>
            <w:r>
              <w:t>no</w:t>
            </w:r>
          </w:p>
        </w:tc>
      </w:tr>
      <w:tr w:rsidR="00F0469A" w14:paraId="32C5095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FBDC936" w14:textId="77777777" w:rsidR="00F0469A" w:rsidRDefault="00F0469A" w:rsidP="005D664F">
            <w:pPr>
              <w:pStyle w:val="TblBdy"/>
            </w:pPr>
            <w:r>
              <w:t>77930</w:t>
            </w:r>
          </w:p>
        </w:tc>
        <w:tc>
          <w:tcPr>
            <w:tcW w:w="708" w:type="dxa"/>
          </w:tcPr>
          <w:p w14:paraId="6EDCF2DB" w14:textId="77777777" w:rsidR="00F0469A" w:rsidRDefault="00F0469A" w:rsidP="005D664F">
            <w:pPr>
              <w:pStyle w:val="TblBdy"/>
            </w:pPr>
            <w:r>
              <w:t>3</w:t>
            </w:r>
          </w:p>
        </w:tc>
        <w:tc>
          <w:tcPr>
            <w:tcW w:w="993" w:type="dxa"/>
          </w:tcPr>
          <w:p w14:paraId="2D5DBE63" w14:textId="77777777" w:rsidR="00F0469A" w:rsidRDefault="00F0469A" w:rsidP="005D664F">
            <w:pPr>
              <w:pStyle w:val="TblBdy"/>
            </w:pPr>
            <w:r>
              <w:t>2702941</w:t>
            </w:r>
          </w:p>
        </w:tc>
        <w:tc>
          <w:tcPr>
            <w:tcW w:w="992" w:type="dxa"/>
          </w:tcPr>
          <w:p w14:paraId="005D9524" w14:textId="77777777" w:rsidR="00F0469A" w:rsidRDefault="00F0469A" w:rsidP="005D664F">
            <w:pPr>
              <w:pStyle w:val="TblBdy"/>
            </w:pPr>
            <w:r>
              <w:t>2383982</w:t>
            </w:r>
          </w:p>
        </w:tc>
        <w:tc>
          <w:tcPr>
            <w:tcW w:w="850" w:type="dxa"/>
          </w:tcPr>
          <w:p w14:paraId="212F29E5" w14:textId="77777777" w:rsidR="00F0469A" w:rsidRDefault="00F0469A" w:rsidP="005D664F">
            <w:pPr>
              <w:pStyle w:val="TblBdy"/>
              <w:tabs>
                <w:tab w:val="decimal" w:pos="317"/>
              </w:tabs>
              <w:rPr>
                <w:i/>
                <w:iCs/>
                <w:sz w:val="20"/>
                <w:szCs w:val="20"/>
                <w:lang w:val="en-GB"/>
              </w:rPr>
            </w:pPr>
            <w:r>
              <w:t>21.28</w:t>
            </w:r>
          </w:p>
        </w:tc>
        <w:tc>
          <w:tcPr>
            <w:tcW w:w="993" w:type="dxa"/>
          </w:tcPr>
          <w:p w14:paraId="2967094A" w14:textId="77777777" w:rsidR="00F0469A" w:rsidRDefault="00F0469A" w:rsidP="005D664F">
            <w:pPr>
              <w:pStyle w:val="TblBdy"/>
              <w:tabs>
                <w:tab w:val="decimal" w:pos="459"/>
              </w:tabs>
              <w:rPr>
                <w:i/>
                <w:iCs/>
                <w:sz w:val="20"/>
                <w:szCs w:val="20"/>
                <w:lang w:val="en-GB"/>
              </w:rPr>
            </w:pPr>
            <w:r>
              <w:t>22.68</w:t>
            </w:r>
          </w:p>
        </w:tc>
        <w:tc>
          <w:tcPr>
            <w:tcW w:w="992" w:type="dxa"/>
          </w:tcPr>
          <w:p w14:paraId="70DC2E9A" w14:textId="77777777" w:rsidR="00F0469A" w:rsidRDefault="00F0469A" w:rsidP="005D664F">
            <w:pPr>
              <w:pStyle w:val="TblBdy"/>
              <w:tabs>
                <w:tab w:val="decimal" w:pos="459"/>
              </w:tabs>
              <w:rPr>
                <w:i/>
                <w:iCs/>
                <w:sz w:val="20"/>
                <w:szCs w:val="20"/>
                <w:lang w:val="en-GB"/>
              </w:rPr>
            </w:pPr>
            <w:r>
              <w:t>1.4</w:t>
            </w:r>
          </w:p>
        </w:tc>
        <w:tc>
          <w:tcPr>
            <w:tcW w:w="992" w:type="dxa"/>
          </w:tcPr>
          <w:p w14:paraId="49F4B82A" w14:textId="77777777" w:rsidR="00F0469A" w:rsidRDefault="00F0469A" w:rsidP="005D664F">
            <w:pPr>
              <w:pStyle w:val="TblBdy"/>
              <w:tabs>
                <w:tab w:val="decimal" w:pos="459"/>
              </w:tabs>
              <w:rPr>
                <w:i/>
                <w:iCs/>
                <w:sz w:val="20"/>
                <w:szCs w:val="20"/>
                <w:lang w:val="en-GB"/>
              </w:rPr>
            </w:pPr>
            <w:r>
              <w:t>13.11</w:t>
            </w:r>
          </w:p>
        </w:tc>
        <w:tc>
          <w:tcPr>
            <w:tcW w:w="992" w:type="dxa"/>
          </w:tcPr>
          <w:p w14:paraId="4C4A0497" w14:textId="77777777" w:rsidR="00F0469A" w:rsidRDefault="00F0469A" w:rsidP="005D664F">
            <w:pPr>
              <w:pStyle w:val="TblBdy"/>
              <w:tabs>
                <w:tab w:val="decimal" w:pos="459"/>
              </w:tabs>
              <w:rPr>
                <w:i/>
                <w:iCs/>
                <w:sz w:val="20"/>
                <w:szCs w:val="20"/>
                <w:lang w:val="en-GB"/>
              </w:rPr>
            </w:pPr>
            <w:r>
              <w:t>-23.18</w:t>
            </w:r>
          </w:p>
        </w:tc>
        <w:tc>
          <w:tcPr>
            <w:tcW w:w="709" w:type="dxa"/>
          </w:tcPr>
          <w:p w14:paraId="4E9EECD2" w14:textId="77777777" w:rsidR="00F0469A" w:rsidRDefault="00F0469A" w:rsidP="005D664F">
            <w:pPr>
              <w:pStyle w:val="TblBdy"/>
              <w:tabs>
                <w:tab w:val="decimal" w:pos="318"/>
              </w:tabs>
              <w:rPr>
                <w:i/>
                <w:iCs/>
                <w:sz w:val="20"/>
                <w:szCs w:val="20"/>
                <w:lang w:val="en-GB"/>
              </w:rPr>
            </w:pPr>
            <w:r>
              <w:t>3</w:t>
            </w:r>
          </w:p>
        </w:tc>
        <w:tc>
          <w:tcPr>
            <w:tcW w:w="567" w:type="dxa"/>
          </w:tcPr>
          <w:p w14:paraId="41F01792" w14:textId="77777777" w:rsidR="00F0469A" w:rsidRDefault="00F0469A" w:rsidP="005D664F">
            <w:pPr>
              <w:pStyle w:val="TblBdy"/>
            </w:pPr>
            <w:r>
              <w:t>no</w:t>
            </w:r>
          </w:p>
        </w:tc>
      </w:tr>
      <w:tr w:rsidR="00F0469A" w14:paraId="37CA67E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C052002" w14:textId="77777777" w:rsidR="00F0469A" w:rsidRDefault="00F0469A" w:rsidP="005D664F">
            <w:pPr>
              <w:pStyle w:val="TblBdy"/>
            </w:pPr>
            <w:r>
              <w:t>77933</w:t>
            </w:r>
          </w:p>
        </w:tc>
        <w:tc>
          <w:tcPr>
            <w:tcW w:w="708" w:type="dxa"/>
          </w:tcPr>
          <w:p w14:paraId="7BA9C3CA" w14:textId="77777777" w:rsidR="00F0469A" w:rsidRDefault="00F0469A" w:rsidP="005D664F">
            <w:pPr>
              <w:pStyle w:val="TblBdy"/>
            </w:pPr>
            <w:r>
              <w:t>3</w:t>
            </w:r>
          </w:p>
        </w:tc>
        <w:tc>
          <w:tcPr>
            <w:tcW w:w="993" w:type="dxa"/>
          </w:tcPr>
          <w:p w14:paraId="3AC91F22" w14:textId="77777777" w:rsidR="00F0469A" w:rsidRDefault="00F0469A" w:rsidP="005D664F">
            <w:pPr>
              <w:pStyle w:val="TblBdy"/>
            </w:pPr>
            <w:r>
              <w:t>2702676</w:t>
            </w:r>
          </w:p>
        </w:tc>
        <w:tc>
          <w:tcPr>
            <w:tcW w:w="992" w:type="dxa"/>
          </w:tcPr>
          <w:p w14:paraId="50BC33D7" w14:textId="77777777" w:rsidR="00F0469A" w:rsidRDefault="00F0469A" w:rsidP="005D664F">
            <w:pPr>
              <w:pStyle w:val="TblBdy"/>
            </w:pPr>
            <w:r>
              <w:t>2383292</w:t>
            </w:r>
          </w:p>
        </w:tc>
        <w:tc>
          <w:tcPr>
            <w:tcW w:w="850" w:type="dxa"/>
          </w:tcPr>
          <w:p w14:paraId="5F1DACCD" w14:textId="77777777" w:rsidR="00F0469A" w:rsidRDefault="00F0469A" w:rsidP="005D664F">
            <w:pPr>
              <w:pStyle w:val="TblBdy"/>
              <w:tabs>
                <w:tab w:val="decimal" w:pos="317"/>
              </w:tabs>
              <w:rPr>
                <w:i/>
                <w:iCs/>
                <w:sz w:val="20"/>
                <w:szCs w:val="20"/>
                <w:lang w:val="en-GB"/>
              </w:rPr>
            </w:pPr>
            <w:r>
              <w:t>21.28</w:t>
            </w:r>
          </w:p>
        </w:tc>
        <w:tc>
          <w:tcPr>
            <w:tcW w:w="993" w:type="dxa"/>
          </w:tcPr>
          <w:p w14:paraId="107B0B51" w14:textId="77777777" w:rsidR="00F0469A" w:rsidRDefault="00F0469A" w:rsidP="005D664F">
            <w:pPr>
              <w:pStyle w:val="TblBdy"/>
              <w:tabs>
                <w:tab w:val="decimal" w:pos="459"/>
              </w:tabs>
              <w:rPr>
                <w:i/>
                <w:iCs/>
                <w:sz w:val="20"/>
                <w:szCs w:val="20"/>
                <w:lang w:val="en-GB"/>
              </w:rPr>
            </w:pPr>
            <w:r>
              <w:t>17.66</w:t>
            </w:r>
          </w:p>
        </w:tc>
        <w:tc>
          <w:tcPr>
            <w:tcW w:w="992" w:type="dxa"/>
          </w:tcPr>
          <w:p w14:paraId="5B6DE9E8" w14:textId="77777777" w:rsidR="00F0469A" w:rsidRDefault="00F0469A" w:rsidP="005D664F">
            <w:pPr>
              <w:pStyle w:val="TblBdy"/>
              <w:tabs>
                <w:tab w:val="decimal" w:pos="459"/>
              </w:tabs>
              <w:rPr>
                <w:i/>
                <w:iCs/>
                <w:sz w:val="20"/>
                <w:szCs w:val="20"/>
                <w:lang w:val="en-GB"/>
              </w:rPr>
            </w:pPr>
            <w:r>
              <w:t>-3.62</w:t>
            </w:r>
          </w:p>
        </w:tc>
        <w:tc>
          <w:tcPr>
            <w:tcW w:w="992" w:type="dxa"/>
          </w:tcPr>
          <w:p w14:paraId="22B34E10" w14:textId="77777777" w:rsidR="00F0469A" w:rsidRDefault="00F0469A" w:rsidP="005D664F">
            <w:pPr>
              <w:pStyle w:val="TblBdy"/>
              <w:tabs>
                <w:tab w:val="decimal" w:pos="459"/>
              </w:tabs>
              <w:rPr>
                <w:i/>
                <w:iCs/>
                <w:sz w:val="20"/>
                <w:szCs w:val="20"/>
                <w:lang w:val="en-GB"/>
              </w:rPr>
            </w:pPr>
            <w:r>
              <w:t>3.09</w:t>
            </w:r>
          </w:p>
        </w:tc>
        <w:tc>
          <w:tcPr>
            <w:tcW w:w="992" w:type="dxa"/>
          </w:tcPr>
          <w:p w14:paraId="53C67B0D" w14:textId="77777777" w:rsidR="00F0469A" w:rsidRDefault="00F0469A" w:rsidP="005D664F">
            <w:pPr>
              <w:pStyle w:val="TblBdy"/>
              <w:tabs>
                <w:tab w:val="decimal" w:pos="459"/>
              </w:tabs>
              <w:rPr>
                <w:i/>
                <w:iCs/>
                <w:sz w:val="20"/>
                <w:szCs w:val="20"/>
                <w:lang w:val="en-GB"/>
              </w:rPr>
            </w:pPr>
            <w:r>
              <w:t>-19.4</w:t>
            </w:r>
          </w:p>
        </w:tc>
        <w:tc>
          <w:tcPr>
            <w:tcW w:w="709" w:type="dxa"/>
          </w:tcPr>
          <w:p w14:paraId="006B8741" w14:textId="77777777" w:rsidR="00F0469A" w:rsidRDefault="00F0469A" w:rsidP="005D664F">
            <w:pPr>
              <w:pStyle w:val="TblBdy"/>
              <w:tabs>
                <w:tab w:val="decimal" w:pos="318"/>
              </w:tabs>
              <w:rPr>
                <w:i/>
                <w:iCs/>
                <w:sz w:val="20"/>
                <w:szCs w:val="20"/>
                <w:lang w:val="en-GB"/>
              </w:rPr>
            </w:pPr>
            <w:r>
              <w:t>3</w:t>
            </w:r>
          </w:p>
        </w:tc>
        <w:tc>
          <w:tcPr>
            <w:tcW w:w="567" w:type="dxa"/>
          </w:tcPr>
          <w:p w14:paraId="383080CF" w14:textId="77777777" w:rsidR="00F0469A" w:rsidRDefault="00F0469A" w:rsidP="005D664F">
            <w:pPr>
              <w:pStyle w:val="TblBdy"/>
            </w:pPr>
            <w:r>
              <w:t>no</w:t>
            </w:r>
          </w:p>
        </w:tc>
      </w:tr>
      <w:tr w:rsidR="00F0469A" w14:paraId="1A17756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B001082" w14:textId="77777777" w:rsidR="00F0469A" w:rsidRDefault="00F0469A" w:rsidP="005D664F">
            <w:pPr>
              <w:pStyle w:val="TblBdy"/>
            </w:pPr>
            <w:r>
              <w:t>77936</w:t>
            </w:r>
          </w:p>
        </w:tc>
        <w:tc>
          <w:tcPr>
            <w:tcW w:w="708" w:type="dxa"/>
          </w:tcPr>
          <w:p w14:paraId="7C862909" w14:textId="77777777" w:rsidR="00F0469A" w:rsidRDefault="00F0469A" w:rsidP="005D664F">
            <w:pPr>
              <w:pStyle w:val="TblBdy"/>
            </w:pPr>
            <w:r>
              <w:t>3</w:t>
            </w:r>
          </w:p>
        </w:tc>
        <w:tc>
          <w:tcPr>
            <w:tcW w:w="993" w:type="dxa"/>
          </w:tcPr>
          <w:p w14:paraId="41E127FE" w14:textId="77777777" w:rsidR="00F0469A" w:rsidRDefault="00F0469A" w:rsidP="005D664F">
            <w:pPr>
              <w:pStyle w:val="TblBdy"/>
            </w:pPr>
            <w:r>
              <w:t>2702580</w:t>
            </w:r>
          </w:p>
        </w:tc>
        <w:tc>
          <w:tcPr>
            <w:tcW w:w="992" w:type="dxa"/>
          </w:tcPr>
          <w:p w14:paraId="75C82080" w14:textId="77777777" w:rsidR="00F0469A" w:rsidRDefault="00F0469A" w:rsidP="005D664F">
            <w:pPr>
              <w:pStyle w:val="TblBdy"/>
            </w:pPr>
            <w:r>
              <w:t>2382756</w:t>
            </w:r>
          </w:p>
        </w:tc>
        <w:tc>
          <w:tcPr>
            <w:tcW w:w="850" w:type="dxa"/>
          </w:tcPr>
          <w:p w14:paraId="1993B78D" w14:textId="77777777" w:rsidR="00F0469A" w:rsidRDefault="00F0469A" w:rsidP="005D664F">
            <w:pPr>
              <w:pStyle w:val="TblBdy"/>
              <w:tabs>
                <w:tab w:val="decimal" w:pos="317"/>
              </w:tabs>
              <w:rPr>
                <w:i/>
                <w:iCs/>
                <w:sz w:val="20"/>
                <w:szCs w:val="20"/>
                <w:lang w:val="en-GB"/>
              </w:rPr>
            </w:pPr>
            <w:r>
              <w:t>21.7</w:t>
            </w:r>
          </w:p>
        </w:tc>
        <w:tc>
          <w:tcPr>
            <w:tcW w:w="993" w:type="dxa"/>
          </w:tcPr>
          <w:p w14:paraId="52F5692C" w14:textId="77777777" w:rsidR="00F0469A" w:rsidRDefault="00F0469A" w:rsidP="005D664F">
            <w:pPr>
              <w:pStyle w:val="TblBdy"/>
              <w:tabs>
                <w:tab w:val="decimal" w:pos="459"/>
              </w:tabs>
              <w:rPr>
                <w:i/>
                <w:iCs/>
                <w:sz w:val="20"/>
                <w:szCs w:val="20"/>
                <w:lang w:val="en-GB"/>
              </w:rPr>
            </w:pPr>
            <w:r>
              <w:t>4</w:t>
            </w:r>
          </w:p>
        </w:tc>
        <w:tc>
          <w:tcPr>
            <w:tcW w:w="992" w:type="dxa"/>
          </w:tcPr>
          <w:p w14:paraId="2BD0ABBB" w14:textId="77777777" w:rsidR="00F0469A" w:rsidRDefault="00F0469A" w:rsidP="005D664F">
            <w:pPr>
              <w:pStyle w:val="TblBdy"/>
              <w:tabs>
                <w:tab w:val="decimal" w:pos="459"/>
              </w:tabs>
              <w:rPr>
                <w:i/>
                <w:iCs/>
                <w:sz w:val="20"/>
                <w:szCs w:val="20"/>
                <w:lang w:val="en-GB"/>
              </w:rPr>
            </w:pPr>
            <w:r>
              <w:t>-17.7</w:t>
            </w:r>
          </w:p>
        </w:tc>
        <w:tc>
          <w:tcPr>
            <w:tcW w:w="992" w:type="dxa"/>
          </w:tcPr>
          <w:p w14:paraId="7F58EA3D" w14:textId="77777777" w:rsidR="00F0469A" w:rsidRDefault="00F0469A" w:rsidP="005D664F">
            <w:pPr>
              <w:pStyle w:val="TblBdy"/>
              <w:tabs>
                <w:tab w:val="decimal" w:pos="459"/>
              </w:tabs>
              <w:rPr>
                <w:i/>
                <w:iCs/>
                <w:sz w:val="20"/>
                <w:szCs w:val="20"/>
                <w:lang w:val="en-GB"/>
              </w:rPr>
            </w:pPr>
            <w:r>
              <w:t>-1.02</w:t>
            </w:r>
          </w:p>
        </w:tc>
        <w:tc>
          <w:tcPr>
            <w:tcW w:w="992" w:type="dxa"/>
          </w:tcPr>
          <w:p w14:paraId="111F270A" w14:textId="77777777" w:rsidR="00F0469A" w:rsidRDefault="00F0469A" w:rsidP="005D664F">
            <w:pPr>
              <w:pStyle w:val="TblBdy"/>
              <w:tabs>
                <w:tab w:val="decimal" w:pos="459"/>
              </w:tabs>
              <w:rPr>
                <w:i/>
                <w:iCs/>
                <w:sz w:val="20"/>
                <w:szCs w:val="20"/>
                <w:lang w:val="en-GB"/>
              </w:rPr>
            </w:pPr>
            <w:r>
              <w:t>-18.41</w:t>
            </w:r>
          </w:p>
        </w:tc>
        <w:tc>
          <w:tcPr>
            <w:tcW w:w="709" w:type="dxa"/>
          </w:tcPr>
          <w:p w14:paraId="73296E4A" w14:textId="77777777" w:rsidR="00F0469A" w:rsidRDefault="00F0469A" w:rsidP="005D664F">
            <w:pPr>
              <w:pStyle w:val="TblBdy"/>
              <w:tabs>
                <w:tab w:val="decimal" w:pos="318"/>
              </w:tabs>
              <w:rPr>
                <w:i/>
                <w:iCs/>
                <w:sz w:val="20"/>
                <w:szCs w:val="20"/>
                <w:lang w:val="en-GB"/>
              </w:rPr>
            </w:pPr>
            <w:r>
              <w:t>3</w:t>
            </w:r>
          </w:p>
        </w:tc>
        <w:tc>
          <w:tcPr>
            <w:tcW w:w="567" w:type="dxa"/>
          </w:tcPr>
          <w:p w14:paraId="17790DEA" w14:textId="77777777" w:rsidR="00F0469A" w:rsidRDefault="00F0469A" w:rsidP="005D664F">
            <w:pPr>
              <w:pStyle w:val="TblBdy"/>
            </w:pPr>
            <w:r>
              <w:t>no</w:t>
            </w:r>
          </w:p>
        </w:tc>
      </w:tr>
      <w:tr w:rsidR="00F0469A" w14:paraId="383BD70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0FF5DB0" w14:textId="77777777" w:rsidR="00F0469A" w:rsidRDefault="00F0469A" w:rsidP="005D664F">
            <w:pPr>
              <w:pStyle w:val="TblBdy"/>
            </w:pPr>
            <w:r>
              <w:t>77937</w:t>
            </w:r>
          </w:p>
        </w:tc>
        <w:tc>
          <w:tcPr>
            <w:tcW w:w="708" w:type="dxa"/>
          </w:tcPr>
          <w:p w14:paraId="2FB9F30B" w14:textId="77777777" w:rsidR="00F0469A" w:rsidRDefault="00F0469A" w:rsidP="005D664F">
            <w:pPr>
              <w:pStyle w:val="TblBdy"/>
            </w:pPr>
            <w:r>
              <w:t>3</w:t>
            </w:r>
          </w:p>
        </w:tc>
        <w:tc>
          <w:tcPr>
            <w:tcW w:w="993" w:type="dxa"/>
          </w:tcPr>
          <w:p w14:paraId="0BADB920" w14:textId="77777777" w:rsidR="00F0469A" w:rsidRDefault="00F0469A" w:rsidP="005D664F">
            <w:pPr>
              <w:pStyle w:val="TblBdy"/>
            </w:pPr>
            <w:r>
              <w:t>2702580</w:t>
            </w:r>
          </w:p>
        </w:tc>
        <w:tc>
          <w:tcPr>
            <w:tcW w:w="992" w:type="dxa"/>
          </w:tcPr>
          <w:p w14:paraId="22A3C915" w14:textId="77777777" w:rsidR="00F0469A" w:rsidRDefault="00F0469A" w:rsidP="005D664F">
            <w:pPr>
              <w:pStyle w:val="TblBdy"/>
            </w:pPr>
            <w:r>
              <w:t>2382756</w:t>
            </w:r>
          </w:p>
        </w:tc>
        <w:tc>
          <w:tcPr>
            <w:tcW w:w="850" w:type="dxa"/>
          </w:tcPr>
          <w:p w14:paraId="0065F6E9" w14:textId="77777777" w:rsidR="00F0469A" w:rsidRDefault="00F0469A" w:rsidP="005D664F">
            <w:pPr>
              <w:pStyle w:val="TblBdy"/>
              <w:tabs>
                <w:tab w:val="decimal" w:pos="317"/>
              </w:tabs>
              <w:rPr>
                <w:i/>
                <w:iCs/>
                <w:sz w:val="20"/>
                <w:szCs w:val="20"/>
                <w:lang w:val="en-GB"/>
              </w:rPr>
            </w:pPr>
            <w:r>
              <w:t>9.7</w:t>
            </w:r>
          </w:p>
        </w:tc>
        <w:tc>
          <w:tcPr>
            <w:tcW w:w="993" w:type="dxa"/>
          </w:tcPr>
          <w:p w14:paraId="62BDF8AC" w14:textId="77777777" w:rsidR="00F0469A" w:rsidRDefault="00F0469A" w:rsidP="005D664F">
            <w:pPr>
              <w:pStyle w:val="TblBdy"/>
              <w:tabs>
                <w:tab w:val="decimal" w:pos="459"/>
              </w:tabs>
              <w:rPr>
                <w:i/>
                <w:iCs/>
                <w:sz w:val="20"/>
                <w:szCs w:val="20"/>
                <w:lang w:val="en-GB"/>
              </w:rPr>
            </w:pPr>
            <w:r>
              <w:t>4</w:t>
            </w:r>
          </w:p>
        </w:tc>
        <w:tc>
          <w:tcPr>
            <w:tcW w:w="992" w:type="dxa"/>
          </w:tcPr>
          <w:p w14:paraId="2CF9C8E3" w14:textId="77777777" w:rsidR="00F0469A" w:rsidRDefault="00F0469A" w:rsidP="005D664F">
            <w:pPr>
              <w:pStyle w:val="TblBdy"/>
              <w:tabs>
                <w:tab w:val="decimal" w:pos="459"/>
              </w:tabs>
              <w:rPr>
                <w:i/>
                <w:iCs/>
                <w:sz w:val="20"/>
                <w:szCs w:val="20"/>
                <w:lang w:val="en-GB"/>
              </w:rPr>
            </w:pPr>
            <w:r>
              <w:t>-5.7</w:t>
            </w:r>
          </w:p>
        </w:tc>
        <w:tc>
          <w:tcPr>
            <w:tcW w:w="992" w:type="dxa"/>
          </w:tcPr>
          <w:p w14:paraId="059C6BA2" w14:textId="77777777" w:rsidR="00F0469A" w:rsidRDefault="00F0469A" w:rsidP="005D664F">
            <w:pPr>
              <w:pStyle w:val="TblBdy"/>
              <w:tabs>
                <w:tab w:val="decimal" w:pos="459"/>
              </w:tabs>
              <w:rPr>
                <w:i/>
                <w:iCs/>
                <w:sz w:val="20"/>
                <w:szCs w:val="20"/>
                <w:lang w:val="en-GB"/>
              </w:rPr>
            </w:pPr>
            <w:r>
              <w:t>-1.02</w:t>
            </w:r>
          </w:p>
        </w:tc>
        <w:tc>
          <w:tcPr>
            <w:tcW w:w="992" w:type="dxa"/>
          </w:tcPr>
          <w:p w14:paraId="5CD9DE0C" w14:textId="77777777" w:rsidR="00F0469A" w:rsidRDefault="00F0469A" w:rsidP="005D664F">
            <w:pPr>
              <w:pStyle w:val="TblBdy"/>
              <w:tabs>
                <w:tab w:val="decimal" w:pos="459"/>
              </w:tabs>
              <w:rPr>
                <w:i/>
                <w:iCs/>
                <w:sz w:val="20"/>
                <w:szCs w:val="20"/>
                <w:lang w:val="en-GB"/>
              </w:rPr>
            </w:pPr>
            <w:r>
              <w:t>-18.41</w:t>
            </w:r>
          </w:p>
        </w:tc>
        <w:tc>
          <w:tcPr>
            <w:tcW w:w="709" w:type="dxa"/>
          </w:tcPr>
          <w:p w14:paraId="2D28550B" w14:textId="77777777" w:rsidR="00F0469A" w:rsidRDefault="00F0469A" w:rsidP="005D664F">
            <w:pPr>
              <w:pStyle w:val="TblBdy"/>
              <w:tabs>
                <w:tab w:val="decimal" w:pos="318"/>
              </w:tabs>
              <w:rPr>
                <w:i/>
                <w:iCs/>
                <w:sz w:val="20"/>
                <w:szCs w:val="20"/>
                <w:lang w:val="en-GB"/>
              </w:rPr>
            </w:pPr>
            <w:r>
              <w:t>3</w:t>
            </w:r>
          </w:p>
        </w:tc>
        <w:tc>
          <w:tcPr>
            <w:tcW w:w="567" w:type="dxa"/>
          </w:tcPr>
          <w:p w14:paraId="7F5342EF" w14:textId="77777777" w:rsidR="00F0469A" w:rsidRDefault="00F0469A" w:rsidP="005D664F">
            <w:pPr>
              <w:pStyle w:val="TblBdy"/>
            </w:pPr>
            <w:r>
              <w:t>no</w:t>
            </w:r>
          </w:p>
        </w:tc>
      </w:tr>
      <w:tr w:rsidR="00F0469A" w14:paraId="416D9F8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AB48898" w14:textId="77777777" w:rsidR="00F0469A" w:rsidRDefault="00F0469A" w:rsidP="005D664F">
            <w:pPr>
              <w:pStyle w:val="TblBdy"/>
            </w:pPr>
            <w:r>
              <w:t>77938</w:t>
            </w:r>
          </w:p>
        </w:tc>
        <w:tc>
          <w:tcPr>
            <w:tcW w:w="708" w:type="dxa"/>
          </w:tcPr>
          <w:p w14:paraId="2AE92EC0" w14:textId="77777777" w:rsidR="00F0469A" w:rsidRDefault="00F0469A" w:rsidP="005D664F">
            <w:pPr>
              <w:pStyle w:val="TblBdy"/>
            </w:pPr>
            <w:r>
              <w:t>2</w:t>
            </w:r>
          </w:p>
        </w:tc>
        <w:tc>
          <w:tcPr>
            <w:tcW w:w="993" w:type="dxa"/>
          </w:tcPr>
          <w:p w14:paraId="4EB33512" w14:textId="77777777" w:rsidR="00F0469A" w:rsidRDefault="00F0469A" w:rsidP="005D664F">
            <w:pPr>
              <w:pStyle w:val="TblBdy"/>
            </w:pPr>
            <w:r>
              <w:t>2702580</w:t>
            </w:r>
          </w:p>
        </w:tc>
        <w:tc>
          <w:tcPr>
            <w:tcW w:w="992" w:type="dxa"/>
          </w:tcPr>
          <w:p w14:paraId="4C07CBA8" w14:textId="77777777" w:rsidR="00F0469A" w:rsidRDefault="00F0469A" w:rsidP="005D664F">
            <w:pPr>
              <w:pStyle w:val="TblBdy"/>
            </w:pPr>
            <w:r>
              <w:t>2382756</w:t>
            </w:r>
          </w:p>
        </w:tc>
        <w:tc>
          <w:tcPr>
            <w:tcW w:w="850" w:type="dxa"/>
          </w:tcPr>
          <w:p w14:paraId="621CB6E2" w14:textId="77777777" w:rsidR="00F0469A" w:rsidRDefault="00F0469A" w:rsidP="005D664F">
            <w:pPr>
              <w:pStyle w:val="TblBdy"/>
              <w:tabs>
                <w:tab w:val="decimal" w:pos="317"/>
              </w:tabs>
              <w:rPr>
                <w:i/>
                <w:iCs/>
                <w:sz w:val="20"/>
                <w:szCs w:val="20"/>
                <w:lang w:val="en-GB"/>
              </w:rPr>
            </w:pPr>
            <w:r>
              <w:t>4.91</w:t>
            </w:r>
          </w:p>
        </w:tc>
        <w:tc>
          <w:tcPr>
            <w:tcW w:w="993" w:type="dxa"/>
          </w:tcPr>
          <w:p w14:paraId="02A0E78E" w14:textId="77777777" w:rsidR="00F0469A" w:rsidRDefault="00F0469A" w:rsidP="005D664F">
            <w:pPr>
              <w:pStyle w:val="TblBdy"/>
              <w:tabs>
                <w:tab w:val="decimal" w:pos="459"/>
              </w:tabs>
              <w:rPr>
                <w:i/>
                <w:iCs/>
                <w:sz w:val="20"/>
                <w:szCs w:val="20"/>
                <w:lang w:val="en-GB"/>
              </w:rPr>
            </w:pPr>
            <w:r>
              <w:t>4</w:t>
            </w:r>
          </w:p>
        </w:tc>
        <w:tc>
          <w:tcPr>
            <w:tcW w:w="992" w:type="dxa"/>
          </w:tcPr>
          <w:p w14:paraId="71DFD1D4" w14:textId="77777777" w:rsidR="00F0469A" w:rsidRDefault="00F0469A" w:rsidP="005D664F">
            <w:pPr>
              <w:pStyle w:val="TblBdy"/>
              <w:tabs>
                <w:tab w:val="decimal" w:pos="459"/>
              </w:tabs>
              <w:rPr>
                <w:i/>
                <w:iCs/>
                <w:sz w:val="20"/>
                <w:szCs w:val="20"/>
                <w:lang w:val="en-GB"/>
              </w:rPr>
            </w:pPr>
            <w:r>
              <w:t>-0.91</w:t>
            </w:r>
          </w:p>
        </w:tc>
        <w:tc>
          <w:tcPr>
            <w:tcW w:w="992" w:type="dxa"/>
          </w:tcPr>
          <w:p w14:paraId="3281A868" w14:textId="77777777" w:rsidR="00F0469A" w:rsidRDefault="00F0469A" w:rsidP="005D664F">
            <w:pPr>
              <w:pStyle w:val="TblBdy"/>
              <w:tabs>
                <w:tab w:val="decimal" w:pos="459"/>
              </w:tabs>
              <w:rPr>
                <w:i/>
                <w:iCs/>
                <w:sz w:val="20"/>
                <w:szCs w:val="20"/>
                <w:lang w:val="en-GB"/>
              </w:rPr>
            </w:pPr>
            <w:r>
              <w:t>9.6</w:t>
            </w:r>
          </w:p>
        </w:tc>
        <w:tc>
          <w:tcPr>
            <w:tcW w:w="992" w:type="dxa"/>
          </w:tcPr>
          <w:p w14:paraId="33266809" w14:textId="77777777" w:rsidR="00F0469A" w:rsidRDefault="00F0469A" w:rsidP="005D664F">
            <w:pPr>
              <w:pStyle w:val="TblBdy"/>
              <w:tabs>
                <w:tab w:val="decimal" w:pos="459"/>
              </w:tabs>
              <w:rPr>
                <w:i/>
                <w:iCs/>
                <w:sz w:val="20"/>
                <w:szCs w:val="20"/>
                <w:lang w:val="en-GB"/>
              </w:rPr>
            </w:pPr>
            <w:r>
              <w:t>-1.02</w:t>
            </w:r>
          </w:p>
        </w:tc>
        <w:tc>
          <w:tcPr>
            <w:tcW w:w="709" w:type="dxa"/>
          </w:tcPr>
          <w:p w14:paraId="6371FB55" w14:textId="77777777" w:rsidR="00F0469A" w:rsidRDefault="00F0469A" w:rsidP="005D664F">
            <w:pPr>
              <w:pStyle w:val="TblBdy"/>
              <w:tabs>
                <w:tab w:val="decimal" w:pos="318"/>
              </w:tabs>
              <w:rPr>
                <w:i/>
                <w:iCs/>
                <w:sz w:val="20"/>
                <w:szCs w:val="20"/>
                <w:lang w:val="en-GB"/>
              </w:rPr>
            </w:pPr>
            <w:r>
              <w:t>2</w:t>
            </w:r>
          </w:p>
        </w:tc>
        <w:tc>
          <w:tcPr>
            <w:tcW w:w="567" w:type="dxa"/>
          </w:tcPr>
          <w:p w14:paraId="26C3D275" w14:textId="77777777" w:rsidR="00F0469A" w:rsidRDefault="00F0469A" w:rsidP="005D664F">
            <w:pPr>
              <w:pStyle w:val="TblBdy"/>
            </w:pPr>
            <w:r>
              <w:t>no</w:t>
            </w:r>
          </w:p>
        </w:tc>
      </w:tr>
      <w:tr w:rsidR="00F0469A" w14:paraId="2F9DD70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58DF3C2" w14:textId="77777777" w:rsidR="00F0469A" w:rsidRDefault="00F0469A" w:rsidP="005D664F">
            <w:pPr>
              <w:pStyle w:val="TblBdy"/>
            </w:pPr>
            <w:r>
              <w:t>77939</w:t>
            </w:r>
          </w:p>
        </w:tc>
        <w:tc>
          <w:tcPr>
            <w:tcW w:w="708" w:type="dxa"/>
          </w:tcPr>
          <w:p w14:paraId="51CD1AAA" w14:textId="77777777" w:rsidR="00F0469A" w:rsidRDefault="00F0469A" w:rsidP="005D664F">
            <w:pPr>
              <w:pStyle w:val="TblBdy"/>
            </w:pPr>
            <w:r>
              <w:t>3</w:t>
            </w:r>
          </w:p>
        </w:tc>
        <w:tc>
          <w:tcPr>
            <w:tcW w:w="993" w:type="dxa"/>
          </w:tcPr>
          <w:p w14:paraId="4484C6A5" w14:textId="77777777" w:rsidR="00F0469A" w:rsidRDefault="00F0469A" w:rsidP="005D664F">
            <w:pPr>
              <w:pStyle w:val="TblBdy"/>
            </w:pPr>
            <w:r>
              <w:t>2702476</w:t>
            </w:r>
          </w:p>
        </w:tc>
        <w:tc>
          <w:tcPr>
            <w:tcW w:w="992" w:type="dxa"/>
          </w:tcPr>
          <w:p w14:paraId="34C58E72" w14:textId="77777777" w:rsidR="00F0469A" w:rsidRDefault="00F0469A" w:rsidP="005D664F">
            <w:pPr>
              <w:pStyle w:val="TblBdy"/>
            </w:pPr>
            <w:r>
              <w:t>2382096</w:t>
            </w:r>
          </w:p>
        </w:tc>
        <w:tc>
          <w:tcPr>
            <w:tcW w:w="850" w:type="dxa"/>
          </w:tcPr>
          <w:p w14:paraId="19F6717A" w14:textId="77777777" w:rsidR="00F0469A" w:rsidRDefault="00F0469A" w:rsidP="005D664F">
            <w:pPr>
              <w:pStyle w:val="TblBdy"/>
              <w:tabs>
                <w:tab w:val="decimal" w:pos="317"/>
              </w:tabs>
              <w:rPr>
                <w:i/>
                <w:iCs/>
                <w:sz w:val="20"/>
                <w:szCs w:val="20"/>
                <w:lang w:val="en-GB"/>
              </w:rPr>
            </w:pPr>
            <w:r>
              <w:t>21.14</w:t>
            </w:r>
          </w:p>
        </w:tc>
        <w:tc>
          <w:tcPr>
            <w:tcW w:w="993" w:type="dxa"/>
          </w:tcPr>
          <w:p w14:paraId="1E6C026E" w14:textId="77777777" w:rsidR="00F0469A" w:rsidRDefault="00F0469A" w:rsidP="005D664F">
            <w:pPr>
              <w:pStyle w:val="TblBdy"/>
              <w:tabs>
                <w:tab w:val="decimal" w:pos="459"/>
              </w:tabs>
              <w:rPr>
                <w:i/>
                <w:iCs/>
                <w:sz w:val="20"/>
                <w:szCs w:val="20"/>
                <w:lang w:val="en-GB"/>
              </w:rPr>
            </w:pPr>
            <w:r>
              <w:t>1</w:t>
            </w:r>
          </w:p>
        </w:tc>
        <w:tc>
          <w:tcPr>
            <w:tcW w:w="992" w:type="dxa"/>
          </w:tcPr>
          <w:p w14:paraId="30A5F6C6" w14:textId="77777777" w:rsidR="00F0469A" w:rsidRDefault="00F0469A" w:rsidP="005D664F">
            <w:pPr>
              <w:pStyle w:val="TblBdy"/>
              <w:tabs>
                <w:tab w:val="decimal" w:pos="459"/>
              </w:tabs>
              <w:rPr>
                <w:i/>
                <w:iCs/>
                <w:sz w:val="20"/>
                <w:szCs w:val="20"/>
                <w:lang w:val="en-GB"/>
              </w:rPr>
            </w:pPr>
            <w:r>
              <w:t>-20.14</w:t>
            </w:r>
          </w:p>
        </w:tc>
        <w:tc>
          <w:tcPr>
            <w:tcW w:w="992" w:type="dxa"/>
          </w:tcPr>
          <w:p w14:paraId="69F8E856" w14:textId="77777777" w:rsidR="00F0469A" w:rsidRDefault="00F0469A" w:rsidP="005D664F">
            <w:pPr>
              <w:pStyle w:val="TblBdy"/>
              <w:tabs>
                <w:tab w:val="decimal" w:pos="459"/>
              </w:tabs>
              <w:rPr>
                <w:i/>
                <w:iCs/>
                <w:sz w:val="20"/>
                <w:szCs w:val="20"/>
                <w:lang w:val="en-GB"/>
              </w:rPr>
            </w:pPr>
            <w:r>
              <w:t>-6.67</w:t>
            </w:r>
          </w:p>
        </w:tc>
        <w:tc>
          <w:tcPr>
            <w:tcW w:w="992" w:type="dxa"/>
          </w:tcPr>
          <w:p w14:paraId="0CF6265A" w14:textId="77777777" w:rsidR="00F0469A" w:rsidRDefault="00F0469A" w:rsidP="005D664F">
            <w:pPr>
              <w:pStyle w:val="TblBdy"/>
              <w:tabs>
                <w:tab w:val="decimal" w:pos="459"/>
              </w:tabs>
              <w:rPr>
                <w:i/>
                <w:iCs/>
                <w:sz w:val="20"/>
                <w:szCs w:val="20"/>
                <w:lang w:val="en-GB"/>
              </w:rPr>
            </w:pPr>
            <w:r>
              <w:t>-16.77</w:t>
            </w:r>
          </w:p>
        </w:tc>
        <w:tc>
          <w:tcPr>
            <w:tcW w:w="709" w:type="dxa"/>
          </w:tcPr>
          <w:p w14:paraId="5A2A0EE1" w14:textId="77777777" w:rsidR="00F0469A" w:rsidRDefault="00F0469A" w:rsidP="005D664F">
            <w:pPr>
              <w:pStyle w:val="TblBdy"/>
              <w:tabs>
                <w:tab w:val="decimal" w:pos="318"/>
              </w:tabs>
              <w:rPr>
                <w:i/>
                <w:iCs/>
                <w:sz w:val="20"/>
                <w:szCs w:val="20"/>
                <w:lang w:val="en-GB"/>
              </w:rPr>
            </w:pPr>
            <w:r>
              <w:t>4</w:t>
            </w:r>
          </w:p>
        </w:tc>
        <w:tc>
          <w:tcPr>
            <w:tcW w:w="567" w:type="dxa"/>
          </w:tcPr>
          <w:p w14:paraId="1A89B2D2" w14:textId="77777777" w:rsidR="00F0469A" w:rsidRDefault="00F0469A" w:rsidP="005D664F">
            <w:pPr>
              <w:pStyle w:val="TblBdy"/>
            </w:pPr>
            <w:r>
              <w:t>yes</w:t>
            </w:r>
          </w:p>
        </w:tc>
      </w:tr>
      <w:tr w:rsidR="00F0469A" w14:paraId="45682E6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54F6FAD" w14:textId="77777777" w:rsidR="00F0469A" w:rsidRDefault="00F0469A" w:rsidP="005D664F">
            <w:pPr>
              <w:pStyle w:val="TblBdy"/>
            </w:pPr>
            <w:r>
              <w:t>77940</w:t>
            </w:r>
          </w:p>
        </w:tc>
        <w:tc>
          <w:tcPr>
            <w:tcW w:w="708" w:type="dxa"/>
          </w:tcPr>
          <w:p w14:paraId="637C1FE7" w14:textId="77777777" w:rsidR="00F0469A" w:rsidRDefault="00F0469A" w:rsidP="005D664F">
            <w:pPr>
              <w:pStyle w:val="TblBdy"/>
            </w:pPr>
            <w:r>
              <w:t>2</w:t>
            </w:r>
          </w:p>
        </w:tc>
        <w:tc>
          <w:tcPr>
            <w:tcW w:w="993" w:type="dxa"/>
          </w:tcPr>
          <w:p w14:paraId="2BE0DBE0" w14:textId="77777777" w:rsidR="00F0469A" w:rsidRDefault="00F0469A" w:rsidP="005D664F">
            <w:pPr>
              <w:pStyle w:val="TblBdy"/>
            </w:pPr>
            <w:r>
              <w:t>2702476</w:t>
            </w:r>
          </w:p>
        </w:tc>
        <w:tc>
          <w:tcPr>
            <w:tcW w:w="992" w:type="dxa"/>
          </w:tcPr>
          <w:p w14:paraId="6C5FFCFC" w14:textId="77777777" w:rsidR="00F0469A" w:rsidRDefault="00F0469A" w:rsidP="005D664F">
            <w:pPr>
              <w:pStyle w:val="TblBdy"/>
            </w:pPr>
            <w:r>
              <w:t>2382096</w:t>
            </w:r>
          </w:p>
        </w:tc>
        <w:tc>
          <w:tcPr>
            <w:tcW w:w="850" w:type="dxa"/>
          </w:tcPr>
          <w:p w14:paraId="39793CDE" w14:textId="77777777" w:rsidR="00F0469A" w:rsidRDefault="00F0469A" w:rsidP="005D664F">
            <w:pPr>
              <w:pStyle w:val="TblBdy"/>
              <w:tabs>
                <w:tab w:val="decimal" w:pos="317"/>
              </w:tabs>
              <w:rPr>
                <w:i/>
                <w:iCs/>
                <w:sz w:val="20"/>
                <w:szCs w:val="20"/>
                <w:lang w:val="en-GB"/>
              </w:rPr>
            </w:pPr>
            <w:r>
              <w:t>10.27</w:t>
            </w:r>
          </w:p>
        </w:tc>
        <w:tc>
          <w:tcPr>
            <w:tcW w:w="993" w:type="dxa"/>
          </w:tcPr>
          <w:p w14:paraId="7B20EB15" w14:textId="77777777" w:rsidR="00F0469A" w:rsidRDefault="00F0469A" w:rsidP="005D664F">
            <w:pPr>
              <w:pStyle w:val="TblBdy"/>
              <w:tabs>
                <w:tab w:val="decimal" w:pos="459"/>
              </w:tabs>
              <w:rPr>
                <w:i/>
                <w:iCs/>
                <w:sz w:val="20"/>
                <w:szCs w:val="20"/>
                <w:lang w:val="en-GB"/>
              </w:rPr>
            </w:pPr>
            <w:r>
              <w:t>1</w:t>
            </w:r>
          </w:p>
        </w:tc>
        <w:tc>
          <w:tcPr>
            <w:tcW w:w="992" w:type="dxa"/>
          </w:tcPr>
          <w:p w14:paraId="38E78E0C" w14:textId="77777777" w:rsidR="00F0469A" w:rsidRDefault="00F0469A" w:rsidP="005D664F">
            <w:pPr>
              <w:pStyle w:val="TblBdy"/>
              <w:tabs>
                <w:tab w:val="decimal" w:pos="459"/>
              </w:tabs>
              <w:rPr>
                <w:i/>
                <w:iCs/>
                <w:sz w:val="20"/>
                <w:szCs w:val="20"/>
                <w:lang w:val="en-GB"/>
              </w:rPr>
            </w:pPr>
            <w:r>
              <w:t>-9.27</w:t>
            </w:r>
          </w:p>
        </w:tc>
        <w:tc>
          <w:tcPr>
            <w:tcW w:w="992" w:type="dxa"/>
          </w:tcPr>
          <w:p w14:paraId="2641414C" w14:textId="77777777" w:rsidR="00F0469A" w:rsidRDefault="00F0469A" w:rsidP="005D664F">
            <w:pPr>
              <w:pStyle w:val="TblBdy"/>
              <w:tabs>
                <w:tab w:val="decimal" w:pos="459"/>
              </w:tabs>
              <w:rPr>
                <w:i/>
                <w:iCs/>
                <w:sz w:val="20"/>
                <w:szCs w:val="20"/>
                <w:lang w:val="en-GB"/>
              </w:rPr>
            </w:pPr>
            <w:r>
              <w:t>5.59</w:t>
            </w:r>
          </w:p>
        </w:tc>
        <w:tc>
          <w:tcPr>
            <w:tcW w:w="992" w:type="dxa"/>
          </w:tcPr>
          <w:p w14:paraId="3072B968" w14:textId="77777777" w:rsidR="00F0469A" w:rsidRDefault="00F0469A" w:rsidP="005D664F">
            <w:pPr>
              <w:pStyle w:val="TblBdy"/>
              <w:tabs>
                <w:tab w:val="decimal" w:pos="459"/>
              </w:tabs>
              <w:rPr>
                <w:i/>
                <w:iCs/>
                <w:sz w:val="20"/>
                <w:szCs w:val="20"/>
                <w:lang w:val="en-GB"/>
              </w:rPr>
            </w:pPr>
            <w:r>
              <w:t>-6.67</w:t>
            </w:r>
          </w:p>
        </w:tc>
        <w:tc>
          <w:tcPr>
            <w:tcW w:w="709" w:type="dxa"/>
          </w:tcPr>
          <w:p w14:paraId="3C3F987C" w14:textId="77777777" w:rsidR="00F0469A" w:rsidRDefault="00F0469A" w:rsidP="005D664F">
            <w:pPr>
              <w:pStyle w:val="TblBdy"/>
              <w:tabs>
                <w:tab w:val="decimal" w:pos="318"/>
              </w:tabs>
              <w:rPr>
                <w:i/>
                <w:iCs/>
                <w:sz w:val="20"/>
                <w:szCs w:val="20"/>
                <w:lang w:val="en-GB"/>
              </w:rPr>
            </w:pPr>
            <w:r>
              <w:t>3</w:t>
            </w:r>
          </w:p>
        </w:tc>
        <w:tc>
          <w:tcPr>
            <w:tcW w:w="567" w:type="dxa"/>
          </w:tcPr>
          <w:p w14:paraId="6EC98E62" w14:textId="77777777" w:rsidR="00F0469A" w:rsidRDefault="00F0469A" w:rsidP="005D664F">
            <w:pPr>
              <w:pStyle w:val="TblBdy"/>
            </w:pPr>
            <w:r>
              <w:t>yes</w:t>
            </w:r>
          </w:p>
        </w:tc>
      </w:tr>
      <w:tr w:rsidR="00F0469A" w14:paraId="4E275B9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8C9E9EF" w14:textId="77777777" w:rsidR="00F0469A" w:rsidRDefault="00F0469A" w:rsidP="005D664F">
            <w:pPr>
              <w:pStyle w:val="TblBdy"/>
            </w:pPr>
            <w:r>
              <w:t>77941</w:t>
            </w:r>
          </w:p>
        </w:tc>
        <w:tc>
          <w:tcPr>
            <w:tcW w:w="708" w:type="dxa"/>
          </w:tcPr>
          <w:p w14:paraId="0520439B" w14:textId="77777777" w:rsidR="00F0469A" w:rsidRDefault="00F0469A" w:rsidP="005D664F">
            <w:pPr>
              <w:pStyle w:val="TblBdy"/>
            </w:pPr>
            <w:r>
              <w:t>2</w:t>
            </w:r>
          </w:p>
        </w:tc>
        <w:tc>
          <w:tcPr>
            <w:tcW w:w="993" w:type="dxa"/>
          </w:tcPr>
          <w:p w14:paraId="41CE3340" w14:textId="77777777" w:rsidR="00F0469A" w:rsidRDefault="00F0469A" w:rsidP="005D664F">
            <w:pPr>
              <w:pStyle w:val="TblBdy"/>
            </w:pPr>
            <w:r>
              <w:t>2702476</w:t>
            </w:r>
          </w:p>
        </w:tc>
        <w:tc>
          <w:tcPr>
            <w:tcW w:w="992" w:type="dxa"/>
          </w:tcPr>
          <w:p w14:paraId="1E9102F5" w14:textId="77777777" w:rsidR="00F0469A" w:rsidRDefault="00F0469A" w:rsidP="005D664F">
            <w:pPr>
              <w:pStyle w:val="TblBdy"/>
            </w:pPr>
            <w:r>
              <w:t>2382096</w:t>
            </w:r>
          </w:p>
        </w:tc>
        <w:tc>
          <w:tcPr>
            <w:tcW w:w="850" w:type="dxa"/>
          </w:tcPr>
          <w:p w14:paraId="3C2B2947" w14:textId="77777777" w:rsidR="00F0469A" w:rsidRDefault="00F0469A" w:rsidP="005D664F">
            <w:pPr>
              <w:pStyle w:val="TblBdy"/>
              <w:tabs>
                <w:tab w:val="decimal" w:pos="317"/>
              </w:tabs>
              <w:rPr>
                <w:i/>
                <w:iCs/>
                <w:sz w:val="20"/>
                <w:szCs w:val="20"/>
                <w:lang w:val="en-GB"/>
              </w:rPr>
            </w:pPr>
            <w:r>
              <w:t>4.92</w:t>
            </w:r>
          </w:p>
        </w:tc>
        <w:tc>
          <w:tcPr>
            <w:tcW w:w="993" w:type="dxa"/>
          </w:tcPr>
          <w:p w14:paraId="5EDB4C14" w14:textId="77777777" w:rsidR="00F0469A" w:rsidRDefault="00F0469A" w:rsidP="005D664F">
            <w:pPr>
              <w:pStyle w:val="TblBdy"/>
              <w:tabs>
                <w:tab w:val="decimal" w:pos="459"/>
              </w:tabs>
              <w:rPr>
                <w:i/>
                <w:iCs/>
                <w:sz w:val="20"/>
                <w:szCs w:val="20"/>
                <w:lang w:val="en-GB"/>
              </w:rPr>
            </w:pPr>
            <w:r>
              <w:t>1</w:t>
            </w:r>
          </w:p>
        </w:tc>
        <w:tc>
          <w:tcPr>
            <w:tcW w:w="992" w:type="dxa"/>
          </w:tcPr>
          <w:p w14:paraId="1E027974" w14:textId="77777777" w:rsidR="00F0469A" w:rsidRDefault="00F0469A" w:rsidP="005D664F">
            <w:pPr>
              <w:pStyle w:val="TblBdy"/>
              <w:tabs>
                <w:tab w:val="decimal" w:pos="459"/>
              </w:tabs>
              <w:rPr>
                <w:i/>
                <w:iCs/>
                <w:sz w:val="20"/>
                <w:szCs w:val="20"/>
                <w:lang w:val="en-GB"/>
              </w:rPr>
            </w:pPr>
            <w:r>
              <w:t>-3.92</w:t>
            </w:r>
          </w:p>
        </w:tc>
        <w:tc>
          <w:tcPr>
            <w:tcW w:w="992" w:type="dxa"/>
          </w:tcPr>
          <w:p w14:paraId="5FFA16FA" w14:textId="77777777" w:rsidR="00F0469A" w:rsidRDefault="00F0469A" w:rsidP="005D664F">
            <w:pPr>
              <w:pStyle w:val="TblBdy"/>
              <w:tabs>
                <w:tab w:val="decimal" w:pos="459"/>
              </w:tabs>
              <w:rPr>
                <w:i/>
                <w:iCs/>
                <w:sz w:val="20"/>
                <w:szCs w:val="20"/>
                <w:lang w:val="en-GB"/>
              </w:rPr>
            </w:pPr>
            <w:r>
              <w:t>5.59</w:t>
            </w:r>
          </w:p>
        </w:tc>
        <w:tc>
          <w:tcPr>
            <w:tcW w:w="992" w:type="dxa"/>
          </w:tcPr>
          <w:p w14:paraId="18506BBC" w14:textId="77777777" w:rsidR="00F0469A" w:rsidRDefault="00F0469A" w:rsidP="005D664F">
            <w:pPr>
              <w:pStyle w:val="TblBdy"/>
              <w:tabs>
                <w:tab w:val="decimal" w:pos="459"/>
              </w:tabs>
              <w:rPr>
                <w:i/>
                <w:iCs/>
                <w:sz w:val="20"/>
                <w:szCs w:val="20"/>
                <w:lang w:val="en-GB"/>
              </w:rPr>
            </w:pPr>
            <w:r>
              <w:t>-6.67</w:t>
            </w:r>
          </w:p>
        </w:tc>
        <w:tc>
          <w:tcPr>
            <w:tcW w:w="709" w:type="dxa"/>
          </w:tcPr>
          <w:p w14:paraId="6041C8E3" w14:textId="77777777" w:rsidR="00F0469A" w:rsidRDefault="00F0469A" w:rsidP="005D664F">
            <w:pPr>
              <w:pStyle w:val="TblBdy"/>
              <w:tabs>
                <w:tab w:val="decimal" w:pos="318"/>
              </w:tabs>
              <w:rPr>
                <w:i/>
                <w:iCs/>
                <w:sz w:val="20"/>
                <w:szCs w:val="20"/>
                <w:lang w:val="en-GB"/>
              </w:rPr>
            </w:pPr>
            <w:r>
              <w:t>2</w:t>
            </w:r>
          </w:p>
        </w:tc>
        <w:tc>
          <w:tcPr>
            <w:tcW w:w="567" w:type="dxa"/>
          </w:tcPr>
          <w:p w14:paraId="56C49224" w14:textId="77777777" w:rsidR="00F0469A" w:rsidRDefault="00F0469A" w:rsidP="005D664F">
            <w:pPr>
              <w:pStyle w:val="TblBdy"/>
            </w:pPr>
            <w:r>
              <w:t>no</w:t>
            </w:r>
          </w:p>
        </w:tc>
      </w:tr>
      <w:tr w:rsidR="00F0469A" w14:paraId="0998FFE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6F0F0D7" w14:textId="77777777" w:rsidR="00F0469A" w:rsidRDefault="00F0469A" w:rsidP="005D664F">
            <w:pPr>
              <w:pStyle w:val="TblBdy"/>
            </w:pPr>
            <w:r>
              <w:t>77942</w:t>
            </w:r>
          </w:p>
        </w:tc>
        <w:tc>
          <w:tcPr>
            <w:tcW w:w="708" w:type="dxa"/>
          </w:tcPr>
          <w:p w14:paraId="74544B28" w14:textId="77777777" w:rsidR="00F0469A" w:rsidRDefault="00F0469A" w:rsidP="005D664F">
            <w:pPr>
              <w:pStyle w:val="TblBdy"/>
            </w:pPr>
            <w:r>
              <w:t>3</w:t>
            </w:r>
          </w:p>
        </w:tc>
        <w:tc>
          <w:tcPr>
            <w:tcW w:w="993" w:type="dxa"/>
          </w:tcPr>
          <w:p w14:paraId="60D442AD" w14:textId="77777777" w:rsidR="00F0469A" w:rsidRDefault="00F0469A" w:rsidP="005D664F">
            <w:pPr>
              <w:pStyle w:val="TblBdy"/>
            </w:pPr>
            <w:r>
              <w:t>2702281</w:t>
            </w:r>
          </w:p>
        </w:tc>
        <w:tc>
          <w:tcPr>
            <w:tcW w:w="992" w:type="dxa"/>
          </w:tcPr>
          <w:p w14:paraId="4A0EDE82" w14:textId="77777777" w:rsidR="00F0469A" w:rsidRDefault="00F0469A" w:rsidP="005D664F">
            <w:pPr>
              <w:pStyle w:val="TblBdy"/>
            </w:pPr>
            <w:r>
              <w:t>2381024</w:t>
            </w:r>
          </w:p>
        </w:tc>
        <w:tc>
          <w:tcPr>
            <w:tcW w:w="850" w:type="dxa"/>
          </w:tcPr>
          <w:p w14:paraId="377AFE23" w14:textId="77777777" w:rsidR="00F0469A" w:rsidRDefault="00F0469A" w:rsidP="005D664F">
            <w:pPr>
              <w:pStyle w:val="TblBdy"/>
              <w:tabs>
                <w:tab w:val="decimal" w:pos="317"/>
              </w:tabs>
              <w:rPr>
                <w:i/>
                <w:iCs/>
                <w:sz w:val="20"/>
                <w:szCs w:val="20"/>
                <w:lang w:val="en-GB"/>
              </w:rPr>
            </w:pPr>
            <w:r>
              <w:t>21.35</w:t>
            </w:r>
          </w:p>
        </w:tc>
        <w:tc>
          <w:tcPr>
            <w:tcW w:w="993" w:type="dxa"/>
          </w:tcPr>
          <w:p w14:paraId="0474678D" w14:textId="77777777" w:rsidR="00F0469A" w:rsidRDefault="00F0469A" w:rsidP="005D664F">
            <w:pPr>
              <w:pStyle w:val="TblBdy"/>
              <w:tabs>
                <w:tab w:val="decimal" w:pos="459"/>
              </w:tabs>
              <w:rPr>
                <w:i/>
                <w:iCs/>
                <w:sz w:val="20"/>
                <w:szCs w:val="20"/>
                <w:lang w:val="en-GB"/>
              </w:rPr>
            </w:pPr>
            <w:r>
              <w:t>1</w:t>
            </w:r>
          </w:p>
        </w:tc>
        <w:tc>
          <w:tcPr>
            <w:tcW w:w="992" w:type="dxa"/>
          </w:tcPr>
          <w:p w14:paraId="00B52FBE" w14:textId="77777777" w:rsidR="00F0469A" w:rsidRDefault="00F0469A" w:rsidP="005D664F">
            <w:pPr>
              <w:pStyle w:val="TblBdy"/>
              <w:tabs>
                <w:tab w:val="decimal" w:pos="459"/>
              </w:tabs>
              <w:rPr>
                <w:i/>
                <w:iCs/>
                <w:sz w:val="20"/>
                <w:szCs w:val="20"/>
                <w:lang w:val="en-GB"/>
              </w:rPr>
            </w:pPr>
            <w:r>
              <w:t>-20.35</w:t>
            </w:r>
          </w:p>
        </w:tc>
        <w:tc>
          <w:tcPr>
            <w:tcW w:w="992" w:type="dxa"/>
          </w:tcPr>
          <w:p w14:paraId="41F5433F" w14:textId="77777777" w:rsidR="00F0469A" w:rsidRDefault="00F0469A" w:rsidP="005D664F">
            <w:pPr>
              <w:pStyle w:val="TblBdy"/>
              <w:tabs>
                <w:tab w:val="decimal" w:pos="459"/>
              </w:tabs>
              <w:rPr>
                <w:i/>
                <w:iCs/>
                <w:sz w:val="20"/>
                <w:szCs w:val="20"/>
                <w:lang w:val="en-GB"/>
              </w:rPr>
            </w:pPr>
            <w:r>
              <w:t>-7.94</w:t>
            </w:r>
          </w:p>
        </w:tc>
        <w:tc>
          <w:tcPr>
            <w:tcW w:w="992" w:type="dxa"/>
          </w:tcPr>
          <w:p w14:paraId="79219CB4" w14:textId="77777777" w:rsidR="00F0469A" w:rsidRDefault="00F0469A" w:rsidP="005D664F">
            <w:pPr>
              <w:pStyle w:val="TblBdy"/>
              <w:tabs>
                <w:tab w:val="decimal" w:pos="459"/>
              </w:tabs>
              <w:rPr>
                <w:i/>
                <w:iCs/>
                <w:sz w:val="20"/>
                <w:szCs w:val="20"/>
                <w:lang w:val="en-GB"/>
              </w:rPr>
            </w:pPr>
            <w:r>
              <w:t>-14.64</w:t>
            </w:r>
          </w:p>
        </w:tc>
        <w:tc>
          <w:tcPr>
            <w:tcW w:w="709" w:type="dxa"/>
          </w:tcPr>
          <w:p w14:paraId="1985A260" w14:textId="77777777" w:rsidR="00F0469A" w:rsidRDefault="00F0469A" w:rsidP="005D664F">
            <w:pPr>
              <w:pStyle w:val="TblBdy"/>
              <w:tabs>
                <w:tab w:val="decimal" w:pos="318"/>
              </w:tabs>
              <w:rPr>
                <w:i/>
                <w:iCs/>
                <w:sz w:val="20"/>
                <w:szCs w:val="20"/>
                <w:lang w:val="en-GB"/>
              </w:rPr>
            </w:pPr>
            <w:r>
              <w:t>4</w:t>
            </w:r>
          </w:p>
        </w:tc>
        <w:tc>
          <w:tcPr>
            <w:tcW w:w="567" w:type="dxa"/>
          </w:tcPr>
          <w:p w14:paraId="36B2EF74" w14:textId="77777777" w:rsidR="00F0469A" w:rsidRDefault="00F0469A" w:rsidP="005D664F">
            <w:pPr>
              <w:pStyle w:val="TblBdy"/>
            </w:pPr>
            <w:r>
              <w:t>yes</w:t>
            </w:r>
          </w:p>
        </w:tc>
      </w:tr>
      <w:tr w:rsidR="00F0469A" w14:paraId="67FA1C3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D9EBED9" w14:textId="77777777" w:rsidR="00F0469A" w:rsidRDefault="00F0469A" w:rsidP="005D664F">
            <w:pPr>
              <w:pStyle w:val="TblBdy"/>
            </w:pPr>
            <w:r>
              <w:t>77943</w:t>
            </w:r>
          </w:p>
        </w:tc>
        <w:tc>
          <w:tcPr>
            <w:tcW w:w="708" w:type="dxa"/>
          </w:tcPr>
          <w:p w14:paraId="5E0C7AEC" w14:textId="77777777" w:rsidR="00F0469A" w:rsidRDefault="00F0469A" w:rsidP="005D664F">
            <w:pPr>
              <w:pStyle w:val="TblBdy"/>
            </w:pPr>
            <w:r>
              <w:t>2</w:t>
            </w:r>
          </w:p>
        </w:tc>
        <w:tc>
          <w:tcPr>
            <w:tcW w:w="993" w:type="dxa"/>
          </w:tcPr>
          <w:p w14:paraId="1FD4A5C0" w14:textId="77777777" w:rsidR="00F0469A" w:rsidRDefault="00F0469A" w:rsidP="005D664F">
            <w:pPr>
              <w:pStyle w:val="TblBdy"/>
            </w:pPr>
            <w:r>
              <w:t>2702281</w:t>
            </w:r>
          </w:p>
        </w:tc>
        <w:tc>
          <w:tcPr>
            <w:tcW w:w="992" w:type="dxa"/>
          </w:tcPr>
          <w:p w14:paraId="3BE76D73" w14:textId="77777777" w:rsidR="00F0469A" w:rsidRDefault="00F0469A" w:rsidP="005D664F">
            <w:pPr>
              <w:pStyle w:val="TblBdy"/>
            </w:pPr>
            <w:r>
              <w:t>2381024</w:t>
            </w:r>
          </w:p>
        </w:tc>
        <w:tc>
          <w:tcPr>
            <w:tcW w:w="850" w:type="dxa"/>
          </w:tcPr>
          <w:p w14:paraId="385E9F2F" w14:textId="77777777" w:rsidR="00F0469A" w:rsidRDefault="00F0469A" w:rsidP="005D664F">
            <w:pPr>
              <w:pStyle w:val="TblBdy"/>
              <w:tabs>
                <w:tab w:val="decimal" w:pos="317"/>
              </w:tabs>
              <w:rPr>
                <w:i/>
                <w:iCs/>
                <w:sz w:val="20"/>
                <w:szCs w:val="20"/>
                <w:lang w:val="en-GB"/>
              </w:rPr>
            </w:pPr>
            <w:r>
              <w:t>10.27</w:t>
            </w:r>
          </w:p>
        </w:tc>
        <w:tc>
          <w:tcPr>
            <w:tcW w:w="993" w:type="dxa"/>
          </w:tcPr>
          <w:p w14:paraId="210D8FB7" w14:textId="77777777" w:rsidR="00F0469A" w:rsidRDefault="00F0469A" w:rsidP="005D664F">
            <w:pPr>
              <w:pStyle w:val="TblBdy"/>
              <w:tabs>
                <w:tab w:val="decimal" w:pos="459"/>
              </w:tabs>
              <w:rPr>
                <w:i/>
                <w:iCs/>
                <w:sz w:val="20"/>
                <w:szCs w:val="20"/>
                <w:lang w:val="en-GB"/>
              </w:rPr>
            </w:pPr>
            <w:r>
              <w:t>1</w:t>
            </w:r>
          </w:p>
        </w:tc>
        <w:tc>
          <w:tcPr>
            <w:tcW w:w="992" w:type="dxa"/>
          </w:tcPr>
          <w:p w14:paraId="204F1774" w14:textId="77777777" w:rsidR="00F0469A" w:rsidRDefault="00F0469A" w:rsidP="005D664F">
            <w:pPr>
              <w:pStyle w:val="TblBdy"/>
              <w:tabs>
                <w:tab w:val="decimal" w:pos="459"/>
              </w:tabs>
              <w:rPr>
                <w:i/>
                <w:iCs/>
                <w:sz w:val="20"/>
                <w:szCs w:val="20"/>
                <w:lang w:val="en-GB"/>
              </w:rPr>
            </w:pPr>
            <w:r>
              <w:t>-9.27</w:t>
            </w:r>
          </w:p>
        </w:tc>
        <w:tc>
          <w:tcPr>
            <w:tcW w:w="992" w:type="dxa"/>
          </w:tcPr>
          <w:p w14:paraId="15438AEB" w14:textId="77777777" w:rsidR="00F0469A" w:rsidRDefault="00F0469A" w:rsidP="005D664F">
            <w:pPr>
              <w:pStyle w:val="TblBdy"/>
              <w:tabs>
                <w:tab w:val="decimal" w:pos="459"/>
              </w:tabs>
              <w:rPr>
                <w:i/>
                <w:iCs/>
                <w:sz w:val="20"/>
                <w:szCs w:val="20"/>
                <w:lang w:val="en-GB"/>
              </w:rPr>
            </w:pPr>
            <w:r>
              <w:t>2.14</w:t>
            </w:r>
          </w:p>
        </w:tc>
        <w:tc>
          <w:tcPr>
            <w:tcW w:w="992" w:type="dxa"/>
          </w:tcPr>
          <w:p w14:paraId="5B3521AD" w14:textId="77777777" w:rsidR="00F0469A" w:rsidRDefault="00F0469A" w:rsidP="005D664F">
            <w:pPr>
              <w:pStyle w:val="TblBdy"/>
              <w:tabs>
                <w:tab w:val="decimal" w:pos="459"/>
              </w:tabs>
              <w:rPr>
                <w:i/>
                <w:iCs/>
                <w:sz w:val="20"/>
                <w:szCs w:val="20"/>
                <w:lang w:val="en-GB"/>
              </w:rPr>
            </w:pPr>
            <w:r>
              <w:t>-7.94</w:t>
            </w:r>
          </w:p>
        </w:tc>
        <w:tc>
          <w:tcPr>
            <w:tcW w:w="709" w:type="dxa"/>
          </w:tcPr>
          <w:p w14:paraId="2059CE8E" w14:textId="77777777" w:rsidR="00F0469A" w:rsidRDefault="00F0469A" w:rsidP="005D664F">
            <w:pPr>
              <w:pStyle w:val="TblBdy"/>
              <w:tabs>
                <w:tab w:val="decimal" w:pos="318"/>
              </w:tabs>
              <w:rPr>
                <w:i/>
                <w:iCs/>
                <w:sz w:val="20"/>
                <w:szCs w:val="20"/>
                <w:lang w:val="en-GB"/>
              </w:rPr>
            </w:pPr>
            <w:r>
              <w:t>3</w:t>
            </w:r>
          </w:p>
        </w:tc>
        <w:tc>
          <w:tcPr>
            <w:tcW w:w="567" w:type="dxa"/>
          </w:tcPr>
          <w:p w14:paraId="3055D5DC" w14:textId="77777777" w:rsidR="00F0469A" w:rsidRDefault="00F0469A" w:rsidP="005D664F">
            <w:pPr>
              <w:pStyle w:val="TblBdy"/>
            </w:pPr>
            <w:r>
              <w:t>yes</w:t>
            </w:r>
          </w:p>
        </w:tc>
      </w:tr>
      <w:tr w:rsidR="00F0469A" w14:paraId="3673C23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118FB71" w14:textId="77777777" w:rsidR="00F0469A" w:rsidRDefault="00F0469A" w:rsidP="005D664F">
            <w:pPr>
              <w:pStyle w:val="TblBdy"/>
            </w:pPr>
            <w:r>
              <w:t>77944</w:t>
            </w:r>
          </w:p>
        </w:tc>
        <w:tc>
          <w:tcPr>
            <w:tcW w:w="708" w:type="dxa"/>
          </w:tcPr>
          <w:p w14:paraId="3672DDE4" w14:textId="77777777" w:rsidR="00F0469A" w:rsidRDefault="00F0469A" w:rsidP="005D664F">
            <w:pPr>
              <w:pStyle w:val="TblBdy"/>
            </w:pPr>
            <w:r>
              <w:t>2</w:t>
            </w:r>
          </w:p>
        </w:tc>
        <w:tc>
          <w:tcPr>
            <w:tcW w:w="993" w:type="dxa"/>
          </w:tcPr>
          <w:p w14:paraId="6FB74460" w14:textId="77777777" w:rsidR="00F0469A" w:rsidRDefault="00F0469A" w:rsidP="005D664F">
            <w:pPr>
              <w:pStyle w:val="TblBdy"/>
            </w:pPr>
            <w:r>
              <w:t>2702281</w:t>
            </w:r>
          </w:p>
        </w:tc>
        <w:tc>
          <w:tcPr>
            <w:tcW w:w="992" w:type="dxa"/>
          </w:tcPr>
          <w:p w14:paraId="64C7064B" w14:textId="77777777" w:rsidR="00F0469A" w:rsidRDefault="00F0469A" w:rsidP="005D664F">
            <w:pPr>
              <w:pStyle w:val="TblBdy"/>
            </w:pPr>
            <w:r>
              <w:t>2381024</w:t>
            </w:r>
          </w:p>
        </w:tc>
        <w:tc>
          <w:tcPr>
            <w:tcW w:w="850" w:type="dxa"/>
          </w:tcPr>
          <w:p w14:paraId="424948FB" w14:textId="77777777" w:rsidR="00F0469A" w:rsidRDefault="00F0469A" w:rsidP="005D664F">
            <w:pPr>
              <w:pStyle w:val="TblBdy"/>
              <w:tabs>
                <w:tab w:val="decimal" w:pos="317"/>
              </w:tabs>
              <w:rPr>
                <w:i/>
                <w:iCs/>
                <w:sz w:val="20"/>
                <w:szCs w:val="20"/>
                <w:lang w:val="en-GB"/>
              </w:rPr>
            </w:pPr>
            <w:r>
              <w:t>4.92</w:t>
            </w:r>
          </w:p>
        </w:tc>
        <w:tc>
          <w:tcPr>
            <w:tcW w:w="993" w:type="dxa"/>
          </w:tcPr>
          <w:p w14:paraId="1081A7F1" w14:textId="77777777" w:rsidR="00F0469A" w:rsidRDefault="00F0469A" w:rsidP="005D664F">
            <w:pPr>
              <w:pStyle w:val="TblBdy"/>
              <w:tabs>
                <w:tab w:val="decimal" w:pos="459"/>
              </w:tabs>
              <w:rPr>
                <w:i/>
                <w:iCs/>
                <w:sz w:val="20"/>
                <w:szCs w:val="20"/>
                <w:lang w:val="en-GB"/>
              </w:rPr>
            </w:pPr>
            <w:r>
              <w:t>1</w:t>
            </w:r>
          </w:p>
        </w:tc>
        <w:tc>
          <w:tcPr>
            <w:tcW w:w="992" w:type="dxa"/>
          </w:tcPr>
          <w:p w14:paraId="59148B76" w14:textId="77777777" w:rsidR="00F0469A" w:rsidRDefault="00F0469A" w:rsidP="005D664F">
            <w:pPr>
              <w:pStyle w:val="TblBdy"/>
              <w:tabs>
                <w:tab w:val="decimal" w:pos="459"/>
              </w:tabs>
              <w:rPr>
                <w:i/>
                <w:iCs/>
                <w:sz w:val="20"/>
                <w:szCs w:val="20"/>
                <w:lang w:val="en-GB"/>
              </w:rPr>
            </w:pPr>
            <w:r>
              <w:t>-3.92</w:t>
            </w:r>
          </w:p>
        </w:tc>
        <w:tc>
          <w:tcPr>
            <w:tcW w:w="992" w:type="dxa"/>
          </w:tcPr>
          <w:p w14:paraId="04370F94" w14:textId="77777777" w:rsidR="00F0469A" w:rsidRDefault="00F0469A" w:rsidP="005D664F">
            <w:pPr>
              <w:pStyle w:val="TblBdy"/>
              <w:tabs>
                <w:tab w:val="decimal" w:pos="459"/>
              </w:tabs>
              <w:rPr>
                <w:i/>
                <w:iCs/>
                <w:sz w:val="20"/>
                <w:szCs w:val="20"/>
                <w:lang w:val="en-GB"/>
              </w:rPr>
            </w:pPr>
            <w:r>
              <w:t>2.14</w:t>
            </w:r>
          </w:p>
        </w:tc>
        <w:tc>
          <w:tcPr>
            <w:tcW w:w="992" w:type="dxa"/>
          </w:tcPr>
          <w:p w14:paraId="4F5D4ED9" w14:textId="77777777" w:rsidR="00F0469A" w:rsidRDefault="00F0469A" w:rsidP="005D664F">
            <w:pPr>
              <w:pStyle w:val="TblBdy"/>
              <w:tabs>
                <w:tab w:val="decimal" w:pos="459"/>
              </w:tabs>
              <w:rPr>
                <w:i/>
                <w:iCs/>
                <w:sz w:val="20"/>
                <w:szCs w:val="20"/>
                <w:lang w:val="en-GB"/>
              </w:rPr>
            </w:pPr>
            <w:r>
              <w:t>-7.94</w:t>
            </w:r>
          </w:p>
        </w:tc>
        <w:tc>
          <w:tcPr>
            <w:tcW w:w="709" w:type="dxa"/>
          </w:tcPr>
          <w:p w14:paraId="49A6A982" w14:textId="77777777" w:rsidR="00F0469A" w:rsidRDefault="00F0469A" w:rsidP="005D664F">
            <w:pPr>
              <w:pStyle w:val="TblBdy"/>
              <w:tabs>
                <w:tab w:val="decimal" w:pos="318"/>
              </w:tabs>
              <w:rPr>
                <w:i/>
                <w:iCs/>
                <w:sz w:val="20"/>
                <w:szCs w:val="20"/>
                <w:lang w:val="en-GB"/>
              </w:rPr>
            </w:pPr>
            <w:r>
              <w:t>2</w:t>
            </w:r>
          </w:p>
        </w:tc>
        <w:tc>
          <w:tcPr>
            <w:tcW w:w="567" w:type="dxa"/>
          </w:tcPr>
          <w:p w14:paraId="19C1AF6E" w14:textId="77777777" w:rsidR="00F0469A" w:rsidRDefault="00F0469A" w:rsidP="005D664F">
            <w:pPr>
              <w:pStyle w:val="TblBdy"/>
            </w:pPr>
            <w:r>
              <w:t>no</w:t>
            </w:r>
          </w:p>
        </w:tc>
      </w:tr>
      <w:tr w:rsidR="00F0469A" w14:paraId="32DF1D9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1EE74C0" w14:textId="77777777" w:rsidR="00F0469A" w:rsidRDefault="00F0469A" w:rsidP="005D664F">
            <w:pPr>
              <w:pStyle w:val="TblBdy"/>
            </w:pPr>
            <w:r>
              <w:t>80866</w:t>
            </w:r>
          </w:p>
        </w:tc>
        <w:tc>
          <w:tcPr>
            <w:tcW w:w="708" w:type="dxa"/>
          </w:tcPr>
          <w:p w14:paraId="0401A925" w14:textId="77777777" w:rsidR="00F0469A" w:rsidRDefault="00F0469A" w:rsidP="005D664F">
            <w:pPr>
              <w:pStyle w:val="TblBdy"/>
            </w:pPr>
            <w:r>
              <w:t>2</w:t>
            </w:r>
          </w:p>
        </w:tc>
        <w:tc>
          <w:tcPr>
            <w:tcW w:w="993" w:type="dxa"/>
          </w:tcPr>
          <w:p w14:paraId="4EC2972E" w14:textId="77777777" w:rsidR="00F0469A" w:rsidRDefault="00F0469A" w:rsidP="005D664F">
            <w:pPr>
              <w:pStyle w:val="TblBdy"/>
            </w:pPr>
            <w:r>
              <w:t>2721083</w:t>
            </w:r>
          </w:p>
        </w:tc>
        <w:tc>
          <w:tcPr>
            <w:tcW w:w="992" w:type="dxa"/>
          </w:tcPr>
          <w:p w14:paraId="1A2E9608" w14:textId="77777777" w:rsidR="00F0469A" w:rsidRDefault="00F0469A" w:rsidP="005D664F">
            <w:pPr>
              <w:pStyle w:val="TblBdy"/>
            </w:pPr>
            <w:r>
              <w:t>2407535</w:t>
            </w:r>
          </w:p>
        </w:tc>
        <w:tc>
          <w:tcPr>
            <w:tcW w:w="850" w:type="dxa"/>
          </w:tcPr>
          <w:p w14:paraId="083E6DFA" w14:textId="77777777" w:rsidR="00F0469A" w:rsidRDefault="00F0469A" w:rsidP="005D664F">
            <w:pPr>
              <w:pStyle w:val="TblBdy"/>
              <w:tabs>
                <w:tab w:val="decimal" w:pos="317"/>
              </w:tabs>
              <w:rPr>
                <w:i/>
                <w:iCs/>
                <w:sz w:val="20"/>
                <w:szCs w:val="20"/>
                <w:lang w:val="en-GB"/>
              </w:rPr>
            </w:pPr>
            <w:r>
              <w:t>10</w:t>
            </w:r>
          </w:p>
        </w:tc>
        <w:tc>
          <w:tcPr>
            <w:tcW w:w="993" w:type="dxa"/>
          </w:tcPr>
          <w:p w14:paraId="5E0DC4B8" w14:textId="77777777" w:rsidR="00F0469A" w:rsidRDefault="00F0469A" w:rsidP="005D664F">
            <w:pPr>
              <w:pStyle w:val="TblBdy"/>
              <w:tabs>
                <w:tab w:val="decimal" w:pos="459"/>
              </w:tabs>
              <w:rPr>
                <w:i/>
                <w:iCs/>
                <w:sz w:val="20"/>
                <w:szCs w:val="20"/>
                <w:lang w:val="en-GB"/>
              </w:rPr>
            </w:pPr>
            <w:r>
              <w:t>18</w:t>
            </w:r>
          </w:p>
        </w:tc>
        <w:tc>
          <w:tcPr>
            <w:tcW w:w="992" w:type="dxa"/>
          </w:tcPr>
          <w:p w14:paraId="5140A9D3" w14:textId="77777777" w:rsidR="00F0469A" w:rsidRDefault="00F0469A" w:rsidP="005D664F">
            <w:pPr>
              <w:pStyle w:val="TblBdy"/>
              <w:tabs>
                <w:tab w:val="decimal" w:pos="459"/>
              </w:tabs>
              <w:rPr>
                <w:i/>
                <w:iCs/>
                <w:sz w:val="20"/>
                <w:szCs w:val="20"/>
                <w:lang w:val="en-GB"/>
              </w:rPr>
            </w:pPr>
            <w:r>
              <w:t>8</w:t>
            </w:r>
          </w:p>
        </w:tc>
        <w:tc>
          <w:tcPr>
            <w:tcW w:w="992" w:type="dxa"/>
          </w:tcPr>
          <w:p w14:paraId="38BFDB78" w14:textId="77777777" w:rsidR="00F0469A" w:rsidRDefault="00F0469A" w:rsidP="005D664F">
            <w:pPr>
              <w:pStyle w:val="TblBdy"/>
              <w:tabs>
                <w:tab w:val="decimal" w:pos="459"/>
              </w:tabs>
              <w:rPr>
                <w:i/>
                <w:iCs/>
                <w:sz w:val="20"/>
                <w:szCs w:val="20"/>
                <w:lang w:val="en-GB"/>
              </w:rPr>
            </w:pPr>
            <w:r>
              <w:t>18</w:t>
            </w:r>
          </w:p>
        </w:tc>
        <w:tc>
          <w:tcPr>
            <w:tcW w:w="992" w:type="dxa"/>
          </w:tcPr>
          <w:p w14:paraId="33535FF0" w14:textId="77777777" w:rsidR="00F0469A" w:rsidRDefault="00F0469A" w:rsidP="005D664F">
            <w:pPr>
              <w:pStyle w:val="TblBdy"/>
              <w:tabs>
                <w:tab w:val="decimal" w:pos="459"/>
              </w:tabs>
              <w:rPr>
                <w:i/>
                <w:iCs/>
                <w:sz w:val="20"/>
                <w:szCs w:val="20"/>
                <w:lang w:val="en-GB"/>
              </w:rPr>
            </w:pPr>
            <w:r>
              <w:t>-7.35</w:t>
            </w:r>
          </w:p>
        </w:tc>
        <w:tc>
          <w:tcPr>
            <w:tcW w:w="709" w:type="dxa"/>
          </w:tcPr>
          <w:p w14:paraId="20944FC2" w14:textId="77777777" w:rsidR="00F0469A" w:rsidRDefault="00F0469A" w:rsidP="005D664F">
            <w:pPr>
              <w:pStyle w:val="TblBdy"/>
              <w:tabs>
                <w:tab w:val="decimal" w:pos="318"/>
              </w:tabs>
              <w:rPr>
                <w:i/>
                <w:iCs/>
                <w:sz w:val="20"/>
                <w:szCs w:val="20"/>
                <w:lang w:val="en-GB"/>
              </w:rPr>
            </w:pPr>
            <w:r>
              <w:t>2</w:t>
            </w:r>
          </w:p>
        </w:tc>
        <w:tc>
          <w:tcPr>
            <w:tcW w:w="567" w:type="dxa"/>
          </w:tcPr>
          <w:p w14:paraId="74C48995" w14:textId="77777777" w:rsidR="00F0469A" w:rsidRDefault="00F0469A" w:rsidP="005D664F">
            <w:pPr>
              <w:pStyle w:val="TblBdy"/>
            </w:pPr>
            <w:r>
              <w:t>no</w:t>
            </w:r>
          </w:p>
        </w:tc>
      </w:tr>
      <w:tr w:rsidR="00F0469A" w14:paraId="6063F7F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47F7C2E" w14:textId="77777777" w:rsidR="00F0469A" w:rsidRDefault="00F0469A" w:rsidP="005D664F">
            <w:pPr>
              <w:pStyle w:val="TblBdy"/>
            </w:pPr>
            <w:r>
              <w:t>86653</w:t>
            </w:r>
          </w:p>
        </w:tc>
        <w:tc>
          <w:tcPr>
            <w:tcW w:w="708" w:type="dxa"/>
          </w:tcPr>
          <w:p w14:paraId="19CBC562" w14:textId="77777777" w:rsidR="00F0469A" w:rsidRDefault="00F0469A" w:rsidP="005D664F">
            <w:pPr>
              <w:pStyle w:val="TblBdy"/>
            </w:pPr>
            <w:r>
              <w:t>3</w:t>
            </w:r>
          </w:p>
        </w:tc>
        <w:tc>
          <w:tcPr>
            <w:tcW w:w="993" w:type="dxa"/>
          </w:tcPr>
          <w:p w14:paraId="395FFDD2" w14:textId="77777777" w:rsidR="00F0469A" w:rsidRDefault="00F0469A" w:rsidP="005D664F">
            <w:pPr>
              <w:pStyle w:val="TblBdy"/>
            </w:pPr>
            <w:r>
              <w:t>2697822</w:t>
            </w:r>
          </w:p>
        </w:tc>
        <w:tc>
          <w:tcPr>
            <w:tcW w:w="992" w:type="dxa"/>
          </w:tcPr>
          <w:p w14:paraId="32992420" w14:textId="77777777" w:rsidR="00F0469A" w:rsidRDefault="00F0469A" w:rsidP="005D664F">
            <w:pPr>
              <w:pStyle w:val="TblBdy"/>
            </w:pPr>
            <w:r>
              <w:t>2382551</w:t>
            </w:r>
          </w:p>
        </w:tc>
        <w:tc>
          <w:tcPr>
            <w:tcW w:w="850" w:type="dxa"/>
          </w:tcPr>
          <w:p w14:paraId="380BBA5D" w14:textId="77777777" w:rsidR="00F0469A" w:rsidRDefault="00F0469A" w:rsidP="005D664F">
            <w:pPr>
              <w:pStyle w:val="TblBdy"/>
              <w:tabs>
                <w:tab w:val="decimal" w:pos="317"/>
              </w:tabs>
              <w:rPr>
                <w:i/>
                <w:iCs/>
                <w:sz w:val="20"/>
                <w:szCs w:val="20"/>
                <w:lang w:val="en-GB"/>
              </w:rPr>
            </w:pPr>
            <w:r>
              <w:t>19.37</w:t>
            </w:r>
          </w:p>
        </w:tc>
        <w:tc>
          <w:tcPr>
            <w:tcW w:w="993" w:type="dxa"/>
          </w:tcPr>
          <w:p w14:paraId="34F95A5A" w14:textId="77777777" w:rsidR="00F0469A" w:rsidRDefault="00F0469A" w:rsidP="005D664F">
            <w:pPr>
              <w:pStyle w:val="TblBdy"/>
              <w:tabs>
                <w:tab w:val="decimal" w:pos="459"/>
              </w:tabs>
              <w:rPr>
                <w:i/>
                <w:iCs/>
                <w:sz w:val="20"/>
                <w:szCs w:val="20"/>
                <w:lang w:val="en-GB"/>
              </w:rPr>
            </w:pPr>
            <w:r>
              <w:t>1.69</w:t>
            </w:r>
          </w:p>
        </w:tc>
        <w:tc>
          <w:tcPr>
            <w:tcW w:w="992" w:type="dxa"/>
          </w:tcPr>
          <w:p w14:paraId="5D0BFCFE" w14:textId="77777777" w:rsidR="00F0469A" w:rsidRDefault="00F0469A" w:rsidP="005D664F">
            <w:pPr>
              <w:pStyle w:val="TblBdy"/>
              <w:tabs>
                <w:tab w:val="decimal" w:pos="459"/>
              </w:tabs>
              <w:rPr>
                <w:i/>
                <w:iCs/>
                <w:sz w:val="20"/>
                <w:szCs w:val="20"/>
                <w:lang w:val="en-GB"/>
              </w:rPr>
            </w:pPr>
            <w:r>
              <w:t>-17.68</w:t>
            </w:r>
          </w:p>
        </w:tc>
        <w:tc>
          <w:tcPr>
            <w:tcW w:w="992" w:type="dxa"/>
          </w:tcPr>
          <w:p w14:paraId="2FF5955C" w14:textId="77777777" w:rsidR="00F0469A" w:rsidRDefault="00F0469A" w:rsidP="005D664F">
            <w:pPr>
              <w:pStyle w:val="TblBdy"/>
              <w:tabs>
                <w:tab w:val="decimal" w:pos="459"/>
              </w:tabs>
              <w:rPr>
                <w:i/>
                <w:iCs/>
                <w:sz w:val="20"/>
                <w:szCs w:val="20"/>
                <w:lang w:val="en-GB"/>
              </w:rPr>
            </w:pPr>
            <w:r>
              <w:t>-2.8</w:t>
            </w:r>
          </w:p>
        </w:tc>
        <w:tc>
          <w:tcPr>
            <w:tcW w:w="992" w:type="dxa"/>
          </w:tcPr>
          <w:p w14:paraId="7B6FB246" w14:textId="77777777" w:rsidR="00F0469A" w:rsidRDefault="00F0469A" w:rsidP="005D664F">
            <w:pPr>
              <w:pStyle w:val="TblBdy"/>
              <w:tabs>
                <w:tab w:val="decimal" w:pos="459"/>
              </w:tabs>
              <w:rPr>
                <w:i/>
                <w:iCs/>
                <w:sz w:val="20"/>
                <w:szCs w:val="20"/>
                <w:lang w:val="en-GB"/>
              </w:rPr>
            </w:pPr>
            <w:r>
              <w:t>-15.49</w:t>
            </w:r>
          </w:p>
        </w:tc>
        <w:tc>
          <w:tcPr>
            <w:tcW w:w="709" w:type="dxa"/>
          </w:tcPr>
          <w:p w14:paraId="07172F0E" w14:textId="77777777" w:rsidR="00F0469A" w:rsidRDefault="00F0469A" w:rsidP="005D664F">
            <w:pPr>
              <w:pStyle w:val="TblBdy"/>
              <w:tabs>
                <w:tab w:val="decimal" w:pos="318"/>
              </w:tabs>
              <w:rPr>
                <w:i/>
                <w:iCs/>
                <w:sz w:val="20"/>
                <w:szCs w:val="20"/>
                <w:lang w:val="en-GB"/>
              </w:rPr>
            </w:pPr>
            <w:r>
              <w:t>4</w:t>
            </w:r>
          </w:p>
        </w:tc>
        <w:tc>
          <w:tcPr>
            <w:tcW w:w="567" w:type="dxa"/>
          </w:tcPr>
          <w:p w14:paraId="1F74D6DF" w14:textId="77777777" w:rsidR="00F0469A" w:rsidRDefault="00F0469A" w:rsidP="005D664F">
            <w:pPr>
              <w:pStyle w:val="TblBdy"/>
            </w:pPr>
            <w:r>
              <w:t>yes</w:t>
            </w:r>
          </w:p>
        </w:tc>
      </w:tr>
      <w:tr w:rsidR="00F0469A" w14:paraId="7890F20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62D699E" w14:textId="77777777" w:rsidR="00F0469A" w:rsidRDefault="00F0469A" w:rsidP="005D664F">
            <w:pPr>
              <w:pStyle w:val="TblBdy"/>
            </w:pPr>
            <w:r>
              <w:t>86654</w:t>
            </w:r>
          </w:p>
        </w:tc>
        <w:tc>
          <w:tcPr>
            <w:tcW w:w="708" w:type="dxa"/>
          </w:tcPr>
          <w:p w14:paraId="4739C1E4" w14:textId="77777777" w:rsidR="00F0469A" w:rsidRDefault="00F0469A" w:rsidP="005D664F">
            <w:pPr>
              <w:pStyle w:val="TblBdy"/>
            </w:pPr>
            <w:r>
              <w:t>3</w:t>
            </w:r>
          </w:p>
        </w:tc>
        <w:tc>
          <w:tcPr>
            <w:tcW w:w="993" w:type="dxa"/>
          </w:tcPr>
          <w:p w14:paraId="0DD02C76" w14:textId="77777777" w:rsidR="00F0469A" w:rsidRDefault="00F0469A" w:rsidP="005D664F">
            <w:pPr>
              <w:pStyle w:val="TblBdy"/>
            </w:pPr>
            <w:r>
              <w:t>2695174</w:t>
            </w:r>
          </w:p>
        </w:tc>
        <w:tc>
          <w:tcPr>
            <w:tcW w:w="992" w:type="dxa"/>
          </w:tcPr>
          <w:p w14:paraId="06465C2D" w14:textId="77777777" w:rsidR="00F0469A" w:rsidRDefault="00F0469A" w:rsidP="005D664F">
            <w:pPr>
              <w:pStyle w:val="TblBdy"/>
            </w:pPr>
            <w:r>
              <w:t>2379864</w:t>
            </w:r>
          </w:p>
        </w:tc>
        <w:tc>
          <w:tcPr>
            <w:tcW w:w="850" w:type="dxa"/>
          </w:tcPr>
          <w:p w14:paraId="544ACB64" w14:textId="77777777" w:rsidR="00F0469A" w:rsidRDefault="00F0469A" w:rsidP="005D664F">
            <w:pPr>
              <w:pStyle w:val="TblBdy"/>
              <w:tabs>
                <w:tab w:val="decimal" w:pos="317"/>
              </w:tabs>
              <w:rPr>
                <w:i/>
                <w:iCs/>
                <w:sz w:val="20"/>
                <w:szCs w:val="20"/>
                <w:lang w:val="en-GB"/>
              </w:rPr>
            </w:pPr>
            <w:r>
              <w:t>20</w:t>
            </w:r>
          </w:p>
        </w:tc>
        <w:tc>
          <w:tcPr>
            <w:tcW w:w="993" w:type="dxa"/>
          </w:tcPr>
          <w:p w14:paraId="54699923" w14:textId="77777777" w:rsidR="00F0469A" w:rsidRDefault="00F0469A" w:rsidP="005D664F">
            <w:pPr>
              <w:pStyle w:val="TblBdy"/>
              <w:tabs>
                <w:tab w:val="decimal" w:pos="459"/>
              </w:tabs>
              <w:rPr>
                <w:i/>
                <w:iCs/>
                <w:sz w:val="20"/>
                <w:szCs w:val="20"/>
                <w:lang w:val="en-GB"/>
              </w:rPr>
            </w:pPr>
            <w:r>
              <w:t>2.42</w:t>
            </w:r>
          </w:p>
        </w:tc>
        <w:tc>
          <w:tcPr>
            <w:tcW w:w="992" w:type="dxa"/>
          </w:tcPr>
          <w:p w14:paraId="7224BD70" w14:textId="77777777" w:rsidR="00F0469A" w:rsidRDefault="00F0469A" w:rsidP="005D664F">
            <w:pPr>
              <w:pStyle w:val="TblBdy"/>
              <w:tabs>
                <w:tab w:val="decimal" w:pos="459"/>
              </w:tabs>
              <w:rPr>
                <w:i/>
                <w:iCs/>
                <w:sz w:val="20"/>
                <w:szCs w:val="20"/>
                <w:lang w:val="en-GB"/>
              </w:rPr>
            </w:pPr>
            <w:r>
              <w:t>-17.58</w:t>
            </w:r>
          </w:p>
        </w:tc>
        <w:tc>
          <w:tcPr>
            <w:tcW w:w="992" w:type="dxa"/>
          </w:tcPr>
          <w:p w14:paraId="068456D8" w14:textId="77777777" w:rsidR="00F0469A" w:rsidRDefault="00F0469A" w:rsidP="005D664F">
            <w:pPr>
              <w:pStyle w:val="TblBdy"/>
              <w:tabs>
                <w:tab w:val="decimal" w:pos="459"/>
              </w:tabs>
              <w:rPr>
                <w:i/>
                <w:iCs/>
                <w:sz w:val="20"/>
                <w:szCs w:val="20"/>
                <w:lang w:val="en-GB"/>
              </w:rPr>
            </w:pPr>
            <w:r>
              <w:t>-2.05</w:t>
            </w:r>
          </w:p>
        </w:tc>
        <w:tc>
          <w:tcPr>
            <w:tcW w:w="992" w:type="dxa"/>
          </w:tcPr>
          <w:p w14:paraId="1E045857" w14:textId="77777777" w:rsidR="00F0469A" w:rsidRDefault="00F0469A" w:rsidP="005D664F">
            <w:pPr>
              <w:pStyle w:val="TblBdy"/>
              <w:tabs>
                <w:tab w:val="decimal" w:pos="459"/>
              </w:tabs>
              <w:rPr>
                <w:i/>
                <w:iCs/>
                <w:sz w:val="20"/>
                <w:szCs w:val="20"/>
                <w:lang w:val="en-GB"/>
              </w:rPr>
            </w:pPr>
            <w:r>
              <w:t>-19.29</w:t>
            </w:r>
          </w:p>
        </w:tc>
        <w:tc>
          <w:tcPr>
            <w:tcW w:w="709" w:type="dxa"/>
          </w:tcPr>
          <w:p w14:paraId="27BDBA1A" w14:textId="77777777" w:rsidR="00F0469A" w:rsidRDefault="00F0469A" w:rsidP="005D664F">
            <w:pPr>
              <w:pStyle w:val="TblBdy"/>
              <w:tabs>
                <w:tab w:val="decimal" w:pos="318"/>
              </w:tabs>
              <w:rPr>
                <w:i/>
                <w:iCs/>
                <w:sz w:val="20"/>
                <w:szCs w:val="20"/>
                <w:lang w:val="en-GB"/>
              </w:rPr>
            </w:pPr>
            <w:r>
              <w:t>3</w:t>
            </w:r>
          </w:p>
        </w:tc>
        <w:tc>
          <w:tcPr>
            <w:tcW w:w="567" w:type="dxa"/>
          </w:tcPr>
          <w:p w14:paraId="34994FA3" w14:textId="77777777" w:rsidR="00F0469A" w:rsidRDefault="00F0469A" w:rsidP="005D664F">
            <w:pPr>
              <w:pStyle w:val="TblBdy"/>
            </w:pPr>
            <w:r>
              <w:t>no</w:t>
            </w:r>
          </w:p>
        </w:tc>
      </w:tr>
      <w:tr w:rsidR="00F0469A" w14:paraId="7091AEF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BA22A98" w14:textId="77777777" w:rsidR="00F0469A" w:rsidRDefault="00F0469A" w:rsidP="005D664F">
            <w:pPr>
              <w:pStyle w:val="TblBdy"/>
            </w:pPr>
            <w:r>
              <w:t>86655</w:t>
            </w:r>
          </w:p>
        </w:tc>
        <w:tc>
          <w:tcPr>
            <w:tcW w:w="708" w:type="dxa"/>
          </w:tcPr>
          <w:p w14:paraId="4748F5A4" w14:textId="77777777" w:rsidR="00F0469A" w:rsidRDefault="00F0469A" w:rsidP="005D664F">
            <w:pPr>
              <w:pStyle w:val="TblBdy"/>
            </w:pPr>
            <w:r>
              <w:t>3</w:t>
            </w:r>
          </w:p>
        </w:tc>
        <w:tc>
          <w:tcPr>
            <w:tcW w:w="993" w:type="dxa"/>
          </w:tcPr>
          <w:p w14:paraId="5504681F" w14:textId="77777777" w:rsidR="00F0469A" w:rsidRDefault="00F0469A" w:rsidP="005D664F">
            <w:pPr>
              <w:pStyle w:val="TblBdy"/>
            </w:pPr>
            <w:r>
              <w:t>2695174</w:t>
            </w:r>
          </w:p>
        </w:tc>
        <w:tc>
          <w:tcPr>
            <w:tcW w:w="992" w:type="dxa"/>
          </w:tcPr>
          <w:p w14:paraId="251B5B69" w14:textId="77777777" w:rsidR="00F0469A" w:rsidRDefault="00F0469A" w:rsidP="005D664F">
            <w:pPr>
              <w:pStyle w:val="TblBdy"/>
            </w:pPr>
            <w:r>
              <w:t>2379864</w:t>
            </w:r>
          </w:p>
        </w:tc>
        <w:tc>
          <w:tcPr>
            <w:tcW w:w="850" w:type="dxa"/>
          </w:tcPr>
          <w:p w14:paraId="258E7F12" w14:textId="77777777" w:rsidR="00F0469A" w:rsidRDefault="00F0469A" w:rsidP="005D664F">
            <w:pPr>
              <w:pStyle w:val="TblBdy"/>
              <w:tabs>
                <w:tab w:val="decimal" w:pos="317"/>
              </w:tabs>
              <w:rPr>
                <w:i/>
                <w:iCs/>
                <w:sz w:val="20"/>
                <w:szCs w:val="20"/>
                <w:lang w:val="en-GB"/>
              </w:rPr>
            </w:pPr>
            <w:r>
              <w:t>9.23</w:t>
            </w:r>
          </w:p>
        </w:tc>
        <w:tc>
          <w:tcPr>
            <w:tcW w:w="993" w:type="dxa"/>
          </w:tcPr>
          <w:p w14:paraId="66ADAAA8" w14:textId="77777777" w:rsidR="00F0469A" w:rsidRDefault="00F0469A" w:rsidP="005D664F">
            <w:pPr>
              <w:pStyle w:val="TblBdy"/>
              <w:tabs>
                <w:tab w:val="decimal" w:pos="459"/>
              </w:tabs>
              <w:rPr>
                <w:i/>
                <w:iCs/>
                <w:sz w:val="20"/>
                <w:szCs w:val="20"/>
                <w:lang w:val="en-GB"/>
              </w:rPr>
            </w:pPr>
            <w:r>
              <w:t>2.42</w:t>
            </w:r>
          </w:p>
        </w:tc>
        <w:tc>
          <w:tcPr>
            <w:tcW w:w="992" w:type="dxa"/>
          </w:tcPr>
          <w:p w14:paraId="2F78D60F" w14:textId="77777777" w:rsidR="00F0469A" w:rsidRDefault="00F0469A" w:rsidP="005D664F">
            <w:pPr>
              <w:pStyle w:val="TblBdy"/>
              <w:tabs>
                <w:tab w:val="decimal" w:pos="459"/>
              </w:tabs>
              <w:rPr>
                <w:i/>
                <w:iCs/>
                <w:sz w:val="20"/>
                <w:szCs w:val="20"/>
                <w:lang w:val="en-GB"/>
              </w:rPr>
            </w:pPr>
            <w:r>
              <w:t>-6.81</w:t>
            </w:r>
          </w:p>
        </w:tc>
        <w:tc>
          <w:tcPr>
            <w:tcW w:w="992" w:type="dxa"/>
          </w:tcPr>
          <w:p w14:paraId="49B8CDEC" w14:textId="77777777" w:rsidR="00F0469A" w:rsidRDefault="00F0469A" w:rsidP="005D664F">
            <w:pPr>
              <w:pStyle w:val="TblBdy"/>
              <w:tabs>
                <w:tab w:val="decimal" w:pos="459"/>
              </w:tabs>
              <w:rPr>
                <w:i/>
                <w:iCs/>
                <w:sz w:val="20"/>
                <w:szCs w:val="20"/>
                <w:lang w:val="en-GB"/>
              </w:rPr>
            </w:pPr>
            <w:r>
              <w:t>-2.05</w:t>
            </w:r>
          </w:p>
        </w:tc>
        <w:tc>
          <w:tcPr>
            <w:tcW w:w="992" w:type="dxa"/>
          </w:tcPr>
          <w:p w14:paraId="51C0B3B8" w14:textId="77777777" w:rsidR="00F0469A" w:rsidRDefault="00F0469A" w:rsidP="005D664F">
            <w:pPr>
              <w:pStyle w:val="TblBdy"/>
              <w:tabs>
                <w:tab w:val="decimal" w:pos="459"/>
              </w:tabs>
              <w:rPr>
                <w:i/>
                <w:iCs/>
                <w:sz w:val="20"/>
                <w:szCs w:val="20"/>
                <w:lang w:val="en-GB"/>
              </w:rPr>
            </w:pPr>
            <w:r>
              <w:t>-19.29</w:t>
            </w:r>
          </w:p>
        </w:tc>
        <w:tc>
          <w:tcPr>
            <w:tcW w:w="709" w:type="dxa"/>
          </w:tcPr>
          <w:p w14:paraId="68BB83A4" w14:textId="77777777" w:rsidR="00F0469A" w:rsidRDefault="00F0469A" w:rsidP="005D664F">
            <w:pPr>
              <w:pStyle w:val="TblBdy"/>
              <w:tabs>
                <w:tab w:val="decimal" w:pos="318"/>
              </w:tabs>
              <w:rPr>
                <w:i/>
                <w:iCs/>
                <w:sz w:val="20"/>
                <w:szCs w:val="20"/>
                <w:lang w:val="en-GB"/>
              </w:rPr>
            </w:pPr>
            <w:r>
              <w:t>3</w:t>
            </w:r>
          </w:p>
        </w:tc>
        <w:tc>
          <w:tcPr>
            <w:tcW w:w="567" w:type="dxa"/>
          </w:tcPr>
          <w:p w14:paraId="7CB616B2" w14:textId="77777777" w:rsidR="00F0469A" w:rsidRDefault="00F0469A" w:rsidP="005D664F">
            <w:pPr>
              <w:pStyle w:val="TblBdy"/>
            </w:pPr>
            <w:r>
              <w:t>no</w:t>
            </w:r>
          </w:p>
        </w:tc>
      </w:tr>
      <w:tr w:rsidR="00F0469A" w14:paraId="2449F19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FF2F15C" w14:textId="77777777" w:rsidR="00F0469A" w:rsidRDefault="00F0469A" w:rsidP="005D664F">
            <w:pPr>
              <w:pStyle w:val="TblBdy"/>
            </w:pPr>
            <w:r>
              <w:t>86656</w:t>
            </w:r>
          </w:p>
        </w:tc>
        <w:tc>
          <w:tcPr>
            <w:tcW w:w="708" w:type="dxa"/>
          </w:tcPr>
          <w:p w14:paraId="46221AFB" w14:textId="77777777" w:rsidR="00F0469A" w:rsidRDefault="00F0469A" w:rsidP="005D664F">
            <w:pPr>
              <w:pStyle w:val="TblBdy"/>
            </w:pPr>
            <w:r>
              <w:t>3</w:t>
            </w:r>
          </w:p>
        </w:tc>
        <w:tc>
          <w:tcPr>
            <w:tcW w:w="993" w:type="dxa"/>
          </w:tcPr>
          <w:p w14:paraId="2571F0BE" w14:textId="77777777" w:rsidR="00F0469A" w:rsidRDefault="00F0469A" w:rsidP="005D664F">
            <w:pPr>
              <w:pStyle w:val="TblBdy"/>
            </w:pPr>
            <w:r>
              <w:t>2691898</w:t>
            </w:r>
          </w:p>
        </w:tc>
        <w:tc>
          <w:tcPr>
            <w:tcW w:w="992" w:type="dxa"/>
          </w:tcPr>
          <w:p w14:paraId="1F2D6F89" w14:textId="77777777" w:rsidR="00F0469A" w:rsidRDefault="00F0469A" w:rsidP="005D664F">
            <w:pPr>
              <w:pStyle w:val="TblBdy"/>
            </w:pPr>
            <w:r>
              <w:t>2378707</w:t>
            </w:r>
          </w:p>
        </w:tc>
        <w:tc>
          <w:tcPr>
            <w:tcW w:w="850" w:type="dxa"/>
          </w:tcPr>
          <w:p w14:paraId="2D1C8B53" w14:textId="77777777" w:rsidR="00F0469A" w:rsidRDefault="00F0469A" w:rsidP="005D664F">
            <w:pPr>
              <w:pStyle w:val="TblBdy"/>
              <w:tabs>
                <w:tab w:val="decimal" w:pos="317"/>
              </w:tabs>
              <w:rPr>
                <w:i/>
                <w:iCs/>
                <w:sz w:val="20"/>
                <w:szCs w:val="20"/>
                <w:lang w:val="en-GB"/>
              </w:rPr>
            </w:pPr>
            <w:r>
              <w:t>21</w:t>
            </w:r>
          </w:p>
        </w:tc>
        <w:tc>
          <w:tcPr>
            <w:tcW w:w="993" w:type="dxa"/>
          </w:tcPr>
          <w:p w14:paraId="3B19BD9A" w14:textId="77777777" w:rsidR="00F0469A" w:rsidRDefault="00F0469A" w:rsidP="005D664F">
            <w:pPr>
              <w:pStyle w:val="TblBdy"/>
              <w:tabs>
                <w:tab w:val="decimal" w:pos="459"/>
              </w:tabs>
              <w:rPr>
                <w:i/>
                <w:iCs/>
                <w:sz w:val="20"/>
                <w:szCs w:val="20"/>
                <w:lang w:val="en-GB"/>
              </w:rPr>
            </w:pPr>
            <w:r>
              <w:t>4</w:t>
            </w:r>
          </w:p>
        </w:tc>
        <w:tc>
          <w:tcPr>
            <w:tcW w:w="992" w:type="dxa"/>
          </w:tcPr>
          <w:p w14:paraId="658B9D9A" w14:textId="77777777" w:rsidR="00F0469A" w:rsidRDefault="00F0469A" w:rsidP="005D664F">
            <w:pPr>
              <w:pStyle w:val="TblBdy"/>
              <w:tabs>
                <w:tab w:val="decimal" w:pos="459"/>
              </w:tabs>
              <w:rPr>
                <w:i/>
                <w:iCs/>
                <w:sz w:val="20"/>
                <w:szCs w:val="20"/>
                <w:lang w:val="en-GB"/>
              </w:rPr>
            </w:pPr>
            <w:r>
              <w:t>-17</w:t>
            </w:r>
          </w:p>
        </w:tc>
        <w:tc>
          <w:tcPr>
            <w:tcW w:w="992" w:type="dxa"/>
          </w:tcPr>
          <w:p w14:paraId="382A02EC" w14:textId="77777777" w:rsidR="00F0469A" w:rsidRDefault="00F0469A" w:rsidP="005D664F">
            <w:pPr>
              <w:pStyle w:val="TblBdy"/>
              <w:tabs>
                <w:tab w:val="decimal" w:pos="459"/>
              </w:tabs>
              <w:rPr>
                <w:i/>
                <w:iCs/>
                <w:sz w:val="20"/>
                <w:szCs w:val="20"/>
                <w:lang w:val="en-GB"/>
              </w:rPr>
            </w:pPr>
            <w:r>
              <w:t>-1.17</w:t>
            </w:r>
          </w:p>
        </w:tc>
        <w:tc>
          <w:tcPr>
            <w:tcW w:w="992" w:type="dxa"/>
          </w:tcPr>
          <w:p w14:paraId="3EBEF9BE" w14:textId="77777777" w:rsidR="00F0469A" w:rsidRDefault="00F0469A" w:rsidP="005D664F">
            <w:pPr>
              <w:pStyle w:val="TblBdy"/>
              <w:tabs>
                <w:tab w:val="decimal" w:pos="459"/>
              </w:tabs>
              <w:rPr>
                <w:i/>
                <w:iCs/>
                <w:sz w:val="20"/>
                <w:szCs w:val="20"/>
                <w:lang w:val="en-GB"/>
              </w:rPr>
            </w:pPr>
            <w:r>
              <w:t>-20.33</w:t>
            </w:r>
          </w:p>
        </w:tc>
        <w:tc>
          <w:tcPr>
            <w:tcW w:w="709" w:type="dxa"/>
          </w:tcPr>
          <w:p w14:paraId="3F7FB7FA" w14:textId="77777777" w:rsidR="00F0469A" w:rsidRDefault="00F0469A" w:rsidP="005D664F">
            <w:pPr>
              <w:pStyle w:val="TblBdy"/>
              <w:tabs>
                <w:tab w:val="decimal" w:pos="318"/>
              </w:tabs>
              <w:rPr>
                <w:i/>
                <w:iCs/>
                <w:sz w:val="20"/>
                <w:szCs w:val="20"/>
                <w:lang w:val="en-GB"/>
              </w:rPr>
            </w:pPr>
            <w:r>
              <w:t>3</w:t>
            </w:r>
          </w:p>
        </w:tc>
        <w:tc>
          <w:tcPr>
            <w:tcW w:w="567" w:type="dxa"/>
          </w:tcPr>
          <w:p w14:paraId="21C1D660" w14:textId="77777777" w:rsidR="00F0469A" w:rsidRDefault="00F0469A" w:rsidP="005D664F">
            <w:pPr>
              <w:pStyle w:val="TblBdy"/>
            </w:pPr>
            <w:r>
              <w:t>no</w:t>
            </w:r>
          </w:p>
        </w:tc>
      </w:tr>
      <w:tr w:rsidR="00F0469A" w14:paraId="7EC35E0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3C55FEE" w14:textId="77777777" w:rsidR="00F0469A" w:rsidRDefault="00F0469A" w:rsidP="005D664F">
            <w:pPr>
              <w:pStyle w:val="TblBdy"/>
            </w:pPr>
            <w:r>
              <w:t>86657</w:t>
            </w:r>
          </w:p>
        </w:tc>
        <w:tc>
          <w:tcPr>
            <w:tcW w:w="708" w:type="dxa"/>
          </w:tcPr>
          <w:p w14:paraId="05FE0AE6" w14:textId="77777777" w:rsidR="00F0469A" w:rsidRDefault="00F0469A" w:rsidP="005D664F">
            <w:pPr>
              <w:pStyle w:val="TblBdy"/>
            </w:pPr>
            <w:r>
              <w:t>2</w:t>
            </w:r>
          </w:p>
        </w:tc>
        <w:tc>
          <w:tcPr>
            <w:tcW w:w="993" w:type="dxa"/>
          </w:tcPr>
          <w:p w14:paraId="7DF4E06F" w14:textId="77777777" w:rsidR="00F0469A" w:rsidRDefault="00F0469A" w:rsidP="005D664F">
            <w:pPr>
              <w:pStyle w:val="TblBdy"/>
            </w:pPr>
            <w:r>
              <w:t>2691898</w:t>
            </w:r>
          </w:p>
        </w:tc>
        <w:tc>
          <w:tcPr>
            <w:tcW w:w="992" w:type="dxa"/>
          </w:tcPr>
          <w:p w14:paraId="3652FC15" w14:textId="77777777" w:rsidR="00F0469A" w:rsidRDefault="00F0469A" w:rsidP="005D664F">
            <w:pPr>
              <w:pStyle w:val="TblBdy"/>
            </w:pPr>
            <w:r>
              <w:t>2378707</w:t>
            </w:r>
          </w:p>
        </w:tc>
        <w:tc>
          <w:tcPr>
            <w:tcW w:w="850" w:type="dxa"/>
          </w:tcPr>
          <w:p w14:paraId="289D91EA" w14:textId="77777777" w:rsidR="00F0469A" w:rsidRDefault="00F0469A" w:rsidP="005D664F">
            <w:pPr>
              <w:pStyle w:val="TblBdy"/>
              <w:tabs>
                <w:tab w:val="decimal" w:pos="317"/>
              </w:tabs>
              <w:rPr>
                <w:i/>
                <w:iCs/>
                <w:sz w:val="20"/>
                <w:szCs w:val="20"/>
                <w:lang w:val="en-GB"/>
              </w:rPr>
            </w:pPr>
            <w:r>
              <w:t>4.77</w:t>
            </w:r>
          </w:p>
        </w:tc>
        <w:tc>
          <w:tcPr>
            <w:tcW w:w="993" w:type="dxa"/>
          </w:tcPr>
          <w:p w14:paraId="3FF38125" w14:textId="77777777" w:rsidR="00F0469A" w:rsidRDefault="00F0469A" w:rsidP="005D664F">
            <w:pPr>
              <w:pStyle w:val="TblBdy"/>
              <w:tabs>
                <w:tab w:val="decimal" w:pos="459"/>
              </w:tabs>
              <w:rPr>
                <w:i/>
                <w:iCs/>
                <w:sz w:val="20"/>
                <w:szCs w:val="20"/>
                <w:lang w:val="en-GB"/>
              </w:rPr>
            </w:pPr>
            <w:r>
              <w:t>4</w:t>
            </w:r>
          </w:p>
        </w:tc>
        <w:tc>
          <w:tcPr>
            <w:tcW w:w="992" w:type="dxa"/>
          </w:tcPr>
          <w:p w14:paraId="7BAE38B0" w14:textId="77777777" w:rsidR="00F0469A" w:rsidRDefault="00F0469A" w:rsidP="005D664F">
            <w:pPr>
              <w:pStyle w:val="TblBdy"/>
              <w:tabs>
                <w:tab w:val="decimal" w:pos="459"/>
              </w:tabs>
              <w:rPr>
                <w:i/>
                <w:iCs/>
                <w:sz w:val="20"/>
                <w:szCs w:val="20"/>
                <w:lang w:val="en-GB"/>
              </w:rPr>
            </w:pPr>
            <w:r>
              <w:t>-0.77</w:t>
            </w:r>
          </w:p>
        </w:tc>
        <w:tc>
          <w:tcPr>
            <w:tcW w:w="992" w:type="dxa"/>
          </w:tcPr>
          <w:p w14:paraId="65C1A661" w14:textId="77777777" w:rsidR="00F0469A" w:rsidRDefault="00F0469A" w:rsidP="005D664F">
            <w:pPr>
              <w:pStyle w:val="TblBdy"/>
              <w:tabs>
                <w:tab w:val="decimal" w:pos="459"/>
              </w:tabs>
              <w:rPr>
                <w:i/>
                <w:iCs/>
                <w:sz w:val="20"/>
                <w:szCs w:val="20"/>
                <w:lang w:val="en-GB"/>
              </w:rPr>
            </w:pPr>
            <w:r>
              <w:t>2.68</w:t>
            </w:r>
          </w:p>
        </w:tc>
        <w:tc>
          <w:tcPr>
            <w:tcW w:w="992" w:type="dxa"/>
          </w:tcPr>
          <w:p w14:paraId="5118CD8D" w14:textId="77777777" w:rsidR="00F0469A" w:rsidRDefault="00F0469A" w:rsidP="005D664F">
            <w:pPr>
              <w:pStyle w:val="TblBdy"/>
              <w:tabs>
                <w:tab w:val="decimal" w:pos="459"/>
              </w:tabs>
              <w:rPr>
                <w:i/>
                <w:iCs/>
                <w:sz w:val="20"/>
                <w:szCs w:val="20"/>
                <w:lang w:val="en-GB"/>
              </w:rPr>
            </w:pPr>
            <w:r>
              <w:t>-1.17</w:t>
            </w:r>
          </w:p>
        </w:tc>
        <w:tc>
          <w:tcPr>
            <w:tcW w:w="709" w:type="dxa"/>
          </w:tcPr>
          <w:p w14:paraId="3F926CCB" w14:textId="77777777" w:rsidR="00F0469A" w:rsidRDefault="00F0469A" w:rsidP="005D664F">
            <w:pPr>
              <w:pStyle w:val="TblBdy"/>
              <w:tabs>
                <w:tab w:val="decimal" w:pos="318"/>
              </w:tabs>
              <w:rPr>
                <w:i/>
                <w:iCs/>
                <w:sz w:val="20"/>
                <w:szCs w:val="20"/>
                <w:lang w:val="en-GB"/>
              </w:rPr>
            </w:pPr>
            <w:r>
              <w:t>2</w:t>
            </w:r>
          </w:p>
        </w:tc>
        <w:tc>
          <w:tcPr>
            <w:tcW w:w="567" w:type="dxa"/>
          </w:tcPr>
          <w:p w14:paraId="6F648807" w14:textId="77777777" w:rsidR="00F0469A" w:rsidRDefault="00F0469A" w:rsidP="005D664F">
            <w:pPr>
              <w:pStyle w:val="TblBdy"/>
            </w:pPr>
            <w:r>
              <w:t>no</w:t>
            </w:r>
          </w:p>
        </w:tc>
      </w:tr>
      <w:tr w:rsidR="00F0469A" w14:paraId="76559DA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7FB9C3F" w14:textId="77777777" w:rsidR="00F0469A" w:rsidRDefault="00F0469A" w:rsidP="005D664F">
            <w:pPr>
              <w:pStyle w:val="TblBdy"/>
            </w:pPr>
            <w:r>
              <w:t>86658</w:t>
            </w:r>
          </w:p>
        </w:tc>
        <w:tc>
          <w:tcPr>
            <w:tcW w:w="708" w:type="dxa"/>
          </w:tcPr>
          <w:p w14:paraId="7AA5E50A" w14:textId="77777777" w:rsidR="00F0469A" w:rsidRDefault="00F0469A" w:rsidP="005D664F">
            <w:pPr>
              <w:pStyle w:val="TblBdy"/>
            </w:pPr>
            <w:r>
              <w:t>3</w:t>
            </w:r>
          </w:p>
        </w:tc>
        <w:tc>
          <w:tcPr>
            <w:tcW w:w="993" w:type="dxa"/>
          </w:tcPr>
          <w:p w14:paraId="4950ADC3" w14:textId="77777777" w:rsidR="00F0469A" w:rsidRDefault="00F0469A" w:rsidP="005D664F">
            <w:pPr>
              <w:pStyle w:val="TblBdy"/>
            </w:pPr>
            <w:r>
              <w:t>2690815</w:t>
            </w:r>
          </w:p>
        </w:tc>
        <w:tc>
          <w:tcPr>
            <w:tcW w:w="992" w:type="dxa"/>
          </w:tcPr>
          <w:p w14:paraId="3726F8DE" w14:textId="77777777" w:rsidR="00F0469A" w:rsidRDefault="00F0469A" w:rsidP="005D664F">
            <w:pPr>
              <w:pStyle w:val="TblBdy"/>
            </w:pPr>
            <w:r>
              <w:t>2379555</w:t>
            </w:r>
          </w:p>
        </w:tc>
        <w:tc>
          <w:tcPr>
            <w:tcW w:w="850" w:type="dxa"/>
          </w:tcPr>
          <w:p w14:paraId="6D262D1E" w14:textId="77777777" w:rsidR="00F0469A" w:rsidRDefault="00F0469A" w:rsidP="005D664F">
            <w:pPr>
              <w:pStyle w:val="TblBdy"/>
              <w:tabs>
                <w:tab w:val="decimal" w:pos="317"/>
              </w:tabs>
              <w:rPr>
                <w:i/>
                <w:iCs/>
                <w:sz w:val="20"/>
                <w:szCs w:val="20"/>
                <w:lang w:val="en-GB"/>
              </w:rPr>
            </w:pPr>
            <w:r>
              <w:t>20</w:t>
            </w:r>
          </w:p>
        </w:tc>
        <w:tc>
          <w:tcPr>
            <w:tcW w:w="993" w:type="dxa"/>
          </w:tcPr>
          <w:p w14:paraId="6C9DDB3F" w14:textId="77777777" w:rsidR="00F0469A" w:rsidRDefault="00F0469A" w:rsidP="005D664F">
            <w:pPr>
              <w:pStyle w:val="TblBdy"/>
              <w:tabs>
                <w:tab w:val="decimal" w:pos="459"/>
              </w:tabs>
              <w:rPr>
                <w:i/>
                <w:iCs/>
                <w:sz w:val="20"/>
                <w:szCs w:val="20"/>
                <w:lang w:val="en-GB"/>
              </w:rPr>
            </w:pPr>
            <w:r>
              <w:t>3</w:t>
            </w:r>
          </w:p>
        </w:tc>
        <w:tc>
          <w:tcPr>
            <w:tcW w:w="992" w:type="dxa"/>
          </w:tcPr>
          <w:p w14:paraId="7EF0E9C2" w14:textId="77777777" w:rsidR="00F0469A" w:rsidRDefault="00F0469A" w:rsidP="005D664F">
            <w:pPr>
              <w:pStyle w:val="TblBdy"/>
              <w:tabs>
                <w:tab w:val="decimal" w:pos="459"/>
              </w:tabs>
              <w:rPr>
                <w:i/>
                <w:iCs/>
                <w:sz w:val="20"/>
                <w:szCs w:val="20"/>
                <w:lang w:val="en-GB"/>
              </w:rPr>
            </w:pPr>
            <w:r>
              <w:t>-17</w:t>
            </w:r>
          </w:p>
        </w:tc>
        <w:tc>
          <w:tcPr>
            <w:tcW w:w="992" w:type="dxa"/>
          </w:tcPr>
          <w:p w14:paraId="7B44AAA3" w14:textId="77777777" w:rsidR="00F0469A" w:rsidRDefault="00F0469A" w:rsidP="005D664F">
            <w:pPr>
              <w:pStyle w:val="TblBdy"/>
              <w:tabs>
                <w:tab w:val="decimal" w:pos="459"/>
              </w:tabs>
              <w:rPr>
                <w:i/>
                <w:iCs/>
                <w:sz w:val="20"/>
                <w:szCs w:val="20"/>
                <w:lang w:val="en-GB"/>
              </w:rPr>
            </w:pPr>
            <w:r>
              <w:t>-0.17</w:t>
            </w:r>
          </w:p>
        </w:tc>
        <w:tc>
          <w:tcPr>
            <w:tcW w:w="992" w:type="dxa"/>
          </w:tcPr>
          <w:p w14:paraId="14533677" w14:textId="77777777" w:rsidR="00F0469A" w:rsidRDefault="00F0469A" w:rsidP="005D664F">
            <w:pPr>
              <w:pStyle w:val="TblBdy"/>
              <w:tabs>
                <w:tab w:val="decimal" w:pos="459"/>
              </w:tabs>
              <w:rPr>
                <w:i/>
                <w:iCs/>
                <w:sz w:val="20"/>
                <w:szCs w:val="20"/>
                <w:lang w:val="en-GB"/>
              </w:rPr>
            </w:pPr>
            <w:r>
              <w:t>-21.44</w:t>
            </w:r>
          </w:p>
        </w:tc>
        <w:tc>
          <w:tcPr>
            <w:tcW w:w="709" w:type="dxa"/>
          </w:tcPr>
          <w:p w14:paraId="575D2176" w14:textId="77777777" w:rsidR="00F0469A" w:rsidRDefault="00F0469A" w:rsidP="005D664F">
            <w:pPr>
              <w:pStyle w:val="TblBdy"/>
              <w:tabs>
                <w:tab w:val="decimal" w:pos="318"/>
              </w:tabs>
              <w:rPr>
                <w:i/>
                <w:iCs/>
                <w:sz w:val="20"/>
                <w:szCs w:val="20"/>
                <w:lang w:val="en-GB"/>
              </w:rPr>
            </w:pPr>
            <w:r>
              <w:t>3</w:t>
            </w:r>
          </w:p>
        </w:tc>
        <w:tc>
          <w:tcPr>
            <w:tcW w:w="567" w:type="dxa"/>
          </w:tcPr>
          <w:p w14:paraId="2AD9887B" w14:textId="77777777" w:rsidR="00F0469A" w:rsidRDefault="00F0469A" w:rsidP="005D664F">
            <w:pPr>
              <w:pStyle w:val="TblBdy"/>
            </w:pPr>
            <w:r>
              <w:t>no</w:t>
            </w:r>
          </w:p>
        </w:tc>
      </w:tr>
      <w:tr w:rsidR="00F0469A" w14:paraId="2E2EBCF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D8D76F1" w14:textId="77777777" w:rsidR="00F0469A" w:rsidRDefault="00F0469A" w:rsidP="005D664F">
            <w:pPr>
              <w:pStyle w:val="TblBdy"/>
            </w:pPr>
            <w:r>
              <w:t>86659</w:t>
            </w:r>
          </w:p>
        </w:tc>
        <w:tc>
          <w:tcPr>
            <w:tcW w:w="708" w:type="dxa"/>
          </w:tcPr>
          <w:p w14:paraId="4718D7CA" w14:textId="77777777" w:rsidR="00F0469A" w:rsidRDefault="00F0469A" w:rsidP="005D664F">
            <w:pPr>
              <w:pStyle w:val="TblBdy"/>
            </w:pPr>
            <w:r>
              <w:t>2</w:t>
            </w:r>
          </w:p>
        </w:tc>
        <w:tc>
          <w:tcPr>
            <w:tcW w:w="993" w:type="dxa"/>
          </w:tcPr>
          <w:p w14:paraId="1F1B2ADD" w14:textId="77777777" w:rsidR="00F0469A" w:rsidRDefault="00F0469A" w:rsidP="005D664F">
            <w:pPr>
              <w:pStyle w:val="TblBdy"/>
            </w:pPr>
            <w:r>
              <w:t>2690815</w:t>
            </w:r>
          </w:p>
        </w:tc>
        <w:tc>
          <w:tcPr>
            <w:tcW w:w="992" w:type="dxa"/>
          </w:tcPr>
          <w:p w14:paraId="704828E3" w14:textId="77777777" w:rsidR="00F0469A" w:rsidRDefault="00F0469A" w:rsidP="005D664F">
            <w:pPr>
              <w:pStyle w:val="TblBdy"/>
            </w:pPr>
            <w:r>
              <w:t>2379555</w:t>
            </w:r>
          </w:p>
        </w:tc>
        <w:tc>
          <w:tcPr>
            <w:tcW w:w="850" w:type="dxa"/>
          </w:tcPr>
          <w:p w14:paraId="1B558D0B" w14:textId="77777777" w:rsidR="00F0469A" w:rsidRDefault="00F0469A" w:rsidP="005D664F">
            <w:pPr>
              <w:pStyle w:val="TblBdy"/>
              <w:tabs>
                <w:tab w:val="decimal" w:pos="317"/>
              </w:tabs>
              <w:rPr>
                <w:i/>
                <w:iCs/>
                <w:sz w:val="20"/>
                <w:szCs w:val="20"/>
                <w:lang w:val="en-GB"/>
              </w:rPr>
            </w:pPr>
            <w:r>
              <w:t>5.4</w:t>
            </w:r>
          </w:p>
        </w:tc>
        <w:tc>
          <w:tcPr>
            <w:tcW w:w="993" w:type="dxa"/>
          </w:tcPr>
          <w:p w14:paraId="3C10AD26" w14:textId="77777777" w:rsidR="00F0469A" w:rsidRDefault="00F0469A" w:rsidP="005D664F">
            <w:pPr>
              <w:pStyle w:val="TblBdy"/>
              <w:tabs>
                <w:tab w:val="decimal" w:pos="459"/>
              </w:tabs>
              <w:rPr>
                <w:i/>
                <w:iCs/>
                <w:sz w:val="20"/>
                <w:szCs w:val="20"/>
                <w:lang w:val="en-GB"/>
              </w:rPr>
            </w:pPr>
            <w:r>
              <w:t>3</w:t>
            </w:r>
          </w:p>
        </w:tc>
        <w:tc>
          <w:tcPr>
            <w:tcW w:w="992" w:type="dxa"/>
          </w:tcPr>
          <w:p w14:paraId="66CF4F96" w14:textId="77777777" w:rsidR="00F0469A" w:rsidRDefault="00F0469A" w:rsidP="005D664F">
            <w:pPr>
              <w:pStyle w:val="TblBdy"/>
              <w:tabs>
                <w:tab w:val="decimal" w:pos="459"/>
              </w:tabs>
              <w:rPr>
                <w:i/>
                <w:iCs/>
                <w:sz w:val="20"/>
                <w:szCs w:val="20"/>
                <w:lang w:val="en-GB"/>
              </w:rPr>
            </w:pPr>
            <w:r>
              <w:t>-2.4</w:t>
            </w:r>
          </w:p>
        </w:tc>
        <w:tc>
          <w:tcPr>
            <w:tcW w:w="992" w:type="dxa"/>
          </w:tcPr>
          <w:p w14:paraId="3A2D23F4" w14:textId="77777777" w:rsidR="00F0469A" w:rsidRDefault="00F0469A" w:rsidP="005D664F">
            <w:pPr>
              <w:pStyle w:val="TblBdy"/>
              <w:tabs>
                <w:tab w:val="decimal" w:pos="459"/>
              </w:tabs>
              <w:rPr>
                <w:i/>
                <w:iCs/>
                <w:sz w:val="20"/>
                <w:szCs w:val="20"/>
                <w:lang w:val="en-GB"/>
              </w:rPr>
            </w:pPr>
            <w:r>
              <w:t>5.31</w:t>
            </w:r>
          </w:p>
        </w:tc>
        <w:tc>
          <w:tcPr>
            <w:tcW w:w="992" w:type="dxa"/>
          </w:tcPr>
          <w:p w14:paraId="70C92825" w14:textId="77777777" w:rsidR="00F0469A" w:rsidRDefault="00F0469A" w:rsidP="005D664F">
            <w:pPr>
              <w:pStyle w:val="TblBdy"/>
              <w:tabs>
                <w:tab w:val="decimal" w:pos="459"/>
              </w:tabs>
              <w:rPr>
                <w:i/>
                <w:iCs/>
                <w:sz w:val="20"/>
                <w:szCs w:val="20"/>
                <w:lang w:val="en-GB"/>
              </w:rPr>
            </w:pPr>
            <w:r>
              <w:t>-0.17</w:t>
            </w:r>
          </w:p>
        </w:tc>
        <w:tc>
          <w:tcPr>
            <w:tcW w:w="709" w:type="dxa"/>
          </w:tcPr>
          <w:p w14:paraId="701611D8" w14:textId="77777777" w:rsidR="00F0469A" w:rsidRDefault="00F0469A" w:rsidP="005D664F">
            <w:pPr>
              <w:pStyle w:val="TblBdy"/>
              <w:tabs>
                <w:tab w:val="decimal" w:pos="318"/>
              </w:tabs>
              <w:rPr>
                <w:i/>
                <w:iCs/>
                <w:sz w:val="20"/>
                <w:szCs w:val="20"/>
                <w:lang w:val="en-GB"/>
              </w:rPr>
            </w:pPr>
            <w:r>
              <w:t>3</w:t>
            </w:r>
          </w:p>
        </w:tc>
        <w:tc>
          <w:tcPr>
            <w:tcW w:w="567" w:type="dxa"/>
          </w:tcPr>
          <w:p w14:paraId="19B775CB" w14:textId="77777777" w:rsidR="00F0469A" w:rsidRDefault="00F0469A" w:rsidP="005D664F">
            <w:pPr>
              <w:pStyle w:val="TblBdy"/>
            </w:pPr>
            <w:r>
              <w:t>yes</w:t>
            </w:r>
          </w:p>
        </w:tc>
      </w:tr>
      <w:tr w:rsidR="00F0469A" w14:paraId="68EACA7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2154AB8" w14:textId="77777777" w:rsidR="00F0469A" w:rsidRDefault="00F0469A" w:rsidP="005D664F">
            <w:pPr>
              <w:pStyle w:val="TblBdy"/>
            </w:pPr>
            <w:r>
              <w:t>86660</w:t>
            </w:r>
          </w:p>
        </w:tc>
        <w:tc>
          <w:tcPr>
            <w:tcW w:w="708" w:type="dxa"/>
          </w:tcPr>
          <w:p w14:paraId="15E044A5" w14:textId="77777777" w:rsidR="00F0469A" w:rsidRDefault="00F0469A" w:rsidP="005D664F">
            <w:pPr>
              <w:pStyle w:val="TblBdy"/>
            </w:pPr>
            <w:r>
              <w:t>3</w:t>
            </w:r>
          </w:p>
        </w:tc>
        <w:tc>
          <w:tcPr>
            <w:tcW w:w="993" w:type="dxa"/>
          </w:tcPr>
          <w:p w14:paraId="57B63293" w14:textId="77777777" w:rsidR="00F0469A" w:rsidRDefault="00F0469A" w:rsidP="005D664F">
            <w:pPr>
              <w:pStyle w:val="TblBdy"/>
            </w:pPr>
            <w:r>
              <w:t>2688409</w:t>
            </w:r>
          </w:p>
        </w:tc>
        <w:tc>
          <w:tcPr>
            <w:tcW w:w="992" w:type="dxa"/>
          </w:tcPr>
          <w:p w14:paraId="03BF19EE" w14:textId="77777777" w:rsidR="00F0469A" w:rsidRDefault="00F0469A" w:rsidP="005D664F">
            <w:pPr>
              <w:pStyle w:val="TblBdy"/>
            </w:pPr>
            <w:r>
              <w:t>2379916</w:t>
            </w:r>
          </w:p>
        </w:tc>
        <w:tc>
          <w:tcPr>
            <w:tcW w:w="850" w:type="dxa"/>
          </w:tcPr>
          <w:p w14:paraId="555281D9" w14:textId="77777777" w:rsidR="00F0469A" w:rsidRDefault="00F0469A" w:rsidP="005D664F">
            <w:pPr>
              <w:pStyle w:val="TblBdy"/>
              <w:tabs>
                <w:tab w:val="decimal" w:pos="317"/>
              </w:tabs>
              <w:rPr>
                <w:i/>
                <w:iCs/>
                <w:sz w:val="20"/>
                <w:szCs w:val="20"/>
                <w:lang w:val="en-GB"/>
              </w:rPr>
            </w:pPr>
            <w:r>
              <w:t>17.26</w:t>
            </w:r>
          </w:p>
        </w:tc>
        <w:tc>
          <w:tcPr>
            <w:tcW w:w="993" w:type="dxa"/>
          </w:tcPr>
          <w:p w14:paraId="594C391F" w14:textId="77777777" w:rsidR="00F0469A" w:rsidRDefault="00F0469A" w:rsidP="005D664F">
            <w:pPr>
              <w:pStyle w:val="TblBdy"/>
              <w:tabs>
                <w:tab w:val="decimal" w:pos="459"/>
              </w:tabs>
              <w:rPr>
                <w:i/>
                <w:iCs/>
                <w:sz w:val="20"/>
                <w:szCs w:val="20"/>
                <w:lang w:val="en-GB"/>
              </w:rPr>
            </w:pPr>
            <w:r>
              <w:t>5</w:t>
            </w:r>
          </w:p>
        </w:tc>
        <w:tc>
          <w:tcPr>
            <w:tcW w:w="992" w:type="dxa"/>
          </w:tcPr>
          <w:p w14:paraId="5C384B8D" w14:textId="77777777" w:rsidR="00F0469A" w:rsidRDefault="00F0469A" w:rsidP="005D664F">
            <w:pPr>
              <w:pStyle w:val="TblBdy"/>
              <w:tabs>
                <w:tab w:val="decimal" w:pos="459"/>
              </w:tabs>
              <w:rPr>
                <w:i/>
                <w:iCs/>
                <w:sz w:val="20"/>
                <w:szCs w:val="20"/>
                <w:lang w:val="en-GB"/>
              </w:rPr>
            </w:pPr>
            <w:r>
              <w:t>-12.26</w:t>
            </w:r>
          </w:p>
        </w:tc>
        <w:tc>
          <w:tcPr>
            <w:tcW w:w="992" w:type="dxa"/>
          </w:tcPr>
          <w:p w14:paraId="76B752A3" w14:textId="77777777" w:rsidR="00F0469A" w:rsidRDefault="00F0469A" w:rsidP="005D664F">
            <w:pPr>
              <w:pStyle w:val="TblBdy"/>
              <w:tabs>
                <w:tab w:val="decimal" w:pos="459"/>
              </w:tabs>
              <w:rPr>
                <w:i/>
                <w:iCs/>
                <w:sz w:val="20"/>
                <w:szCs w:val="20"/>
                <w:lang w:val="en-GB"/>
              </w:rPr>
            </w:pPr>
            <w:r>
              <w:t>0.01</w:t>
            </w:r>
          </w:p>
        </w:tc>
        <w:tc>
          <w:tcPr>
            <w:tcW w:w="992" w:type="dxa"/>
          </w:tcPr>
          <w:p w14:paraId="71EA1F10" w14:textId="77777777" w:rsidR="00F0469A" w:rsidRDefault="00F0469A" w:rsidP="005D664F">
            <w:pPr>
              <w:pStyle w:val="TblBdy"/>
              <w:tabs>
                <w:tab w:val="decimal" w:pos="459"/>
              </w:tabs>
              <w:rPr>
                <w:i/>
                <w:iCs/>
                <w:sz w:val="20"/>
                <w:szCs w:val="20"/>
                <w:lang w:val="en-GB"/>
              </w:rPr>
            </w:pPr>
            <w:r>
              <w:t>-21.91</w:t>
            </w:r>
          </w:p>
        </w:tc>
        <w:tc>
          <w:tcPr>
            <w:tcW w:w="709" w:type="dxa"/>
          </w:tcPr>
          <w:p w14:paraId="3DB69FB9" w14:textId="77777777" w:rsidR="00F0469A" w:rsidRDefault="00F0469A" w:rsidP="005D664F">
            <w:pPr>
              <w:pStyle w:val="TblBdy"/>
              <w:tabs>
                <w:tab w:val="decimal" w:pos="318"/>
              </w:tabs>
              <w:rPr>
                <w:i/>
                <w:iCs/>
                <w:sz w:val="20"/>
                <w:szCs w:val="20"/>
                <w:lang w:val="en-GB"/>
              </w:rPr>
            </w:pPr>
            <w:r>
              <w:t>3</w:t>
            </w:r>
          </w:p>
        </w:tc>
        <w:tc>
          <w:tcPr>
            <w:tcW w:w="567" w:type="dxa"/>
          </w:tcPr>
          <w:p w14:paraId="221A603D" w14:textId="77777777" w:rsidR="00F0469A" w:rsidRDefault="00F0469A" w:rsidP="005D664F">
            <w:pPr>
              <w:pStyle w:val="TblBdy"/>
            </w:pPr>
            <w:r>
              <w:t>no</w:t>
            </w:r>
          </w:p>
        </w:tc>
      </w:tr>
      <w:tr w:rsidR="00F0469A" w14:paraId="6670959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265396E" w14:textId="77777777" w:rsidR="00F0469A" w:rsidRDefault="00F0469A" w:rsidP="005D664F">
            <w:pPr>
              <w:pStyle w:val="TblBdy"/>
            </w:pPr>
            <w:r>
              <w:t>86661</w:t>
            </w:r>
          </w:p>
        </w:tc>
        <w:tc>
          <w:tcPr>
            <w:tcW w:w="708" w:type="dxa"/>
          </w:tcPr>
          <w:p w14:paraId="5058E569" w14:textId="77777777" w:rsidR="00F0469A" w:rsidRDefault="00F0469A" w:rsidP="005D664F">
            <w:pPr>
              <w:pStyle w:val="TblBdy"/>
            </w:pPr>
            <w:r>
              <w:t>2</w:t>
            </w:r>
          </w:p>
        </w:tc>
        <w:tc>
          <w:tcPr>
            <w:tcW w:w="993" w:type="dxa"/>
          </w:tcPr>
          <w:p w14:paraId="7D65CCAD" w14:textId="77777777" w:rsidR="00F0469A" w:rsidRDefault="00F0469A" w:rsidP="005D664F">
            <w:pPr>
              <w:pStyle w:val="TblBdy"/>
            </w:pPr>
            <w:r>
              <w:t>2688409</w:t>
            </w:r>
          </w:p>
        </w:tc>
        <w:tc>
          <w:tcPr>
            <w:tcW w:w="992" w:type="dxa"/>
          </w:tcPr>
          <w:p w14:paraId="4569F964" w14:textId="77777777" w:rsidR="00F0469A" w:rsidRDefault="00F0469A" w:rsidP="005D664F">
            <w:pPr>
              <w:pStyle w:val="TblBdy"/>
            </w:pPr>
            <w:r>
              <w:t>2379916</w:t>
            </w:r>
          </w:p>
        </w:tc>
        <w:tc>
          <w:tcPr>
            <w:tcW w:w="850" w:type="dxa"/>
          </w:tcPr>
          <w:p w14:paraId="0D914494" w14:textId="77777777" w:rsidR="00F0469A" w:rsidRDefault="00F0469A" w:rsidP="005D664F">
            <w:pPr>
              <w:pStyle w:val="TblBdy"/>
              <w:tabs>
                <w:tab w:val="decimal" w:pos="317"/>
              </w:tabs>
              <w:rPr>
                <w:i/>
                <w:iCs/>
                <w:sz w:val="20"/>
                <w:szCs w:val="20"/>
                <w:lang w:val="en-GB"/>
              </w:rPr>
            </w:pPr>
            <w:r>
              <w:t>4.77</w:t>
            </w:r>
          </w:p>
        </w:tc>
        <w:tc>
          <w:tcPr>
            <w:tcW w:w="993" w:type="dxa"/>
          </w:tcPr>
          <w:p w14:paraId="19008DAD" w14:textId="77777777" w:rsidR="00F0469A" w:rsidRDefault="00F0469A" w:rsidP="005D664F">
            <w:pPr>
              <w:pStyle w:val="TblBdy"/>
              <w:tabs>
                <w:tab w:val="decimal" w:pos="459"/>
              </w:tabs>
              <w:rPr>
                <w:i/>
                <w:iCs/>
                <w:sz w:val="20"/>
                <w:szCs w:val="20"/>
                <w:lang w:val="en-GB"/>
              </w:rPr>
            </w:pPr>
            <w:r>
              <w:t>5</w:t>
            </w:r>
          </w:p>
        </w:tc>
        <w:tc>
          <w:tcPr>
            <w:tcW w:w="992" w:type="dxa"/>
          </w:tcPr>
          <w:p w14:paraId="4547EA42" w14:textId="77777777" w:rsidR="00F0469A" w:rsidRDefault="00F0469A" w:rsidP="005D664F">
            <w:pPr>
              <w:pStyle w:val="TblBdy"/>
              <w:tabs>
                <w:tab w:val="decimal" w:pos="459"/>
              </w:tabs>
              <w:rPr>
                <w:i/>
                <w:iCs/>
                <w:sz w:val="20"/>
                <w:szCs w:val="20"/>
                <w:lang w:val="en-GB"/>
              </w:rPr>
            </w:pPr>
            <w:r>
              <w:t>0.23</w:t>
            </w:r>
          </w:p>
        </w:tc>
        <w:tc>
          <w:tcPr>
            <w:tcW w:w="992" w:type="dxa"/>
          </w:tcPr>
          <w:p w14:paraId="72F2B998" w14:textId="77777777" w:rsidR="00F0469A" w:rsidRDefault="00F0469A" w:rsidP="005D664F">
            <w:pPr>
              <w:pStyle w:val="TblBdy"/>
              <w:tabs>
                <w:tab w:val="decimal" w:pos="459"/>
              </w:tabs>
              <w:rPr>
                <w:i/>
                <w:iCs/>
                <w:sz w:val="20"/>
                <w:szCs w:val="20"/>
                <w:lang w:val="en-GB"/>
              </w:rPr>
            </w:pPr>
            <w:r>
              <w:t>6.8</w:t>
            </w:r>
          </w:p>
        </w:tc>
        <w:tc>
          <w:tcPr>
            <w:tcW w:w="992" w:type="dxa"/>
          </w:tcPr>
          <w:p w14:paraId="64C6F154" w14:textId="77777777" w:rsidR="00F0469A" w:rsidRDefault="00F0469A" w:rsidP="005D664F">
            <w:pPr>
              <w:pStyle w:val="TblBdy"/>
              <w:tabs>
                <w:tab w:val="decimal" w:pos="459"/>
              </w:tabs>
              <w:rPr>
                <w:i/>
                <w:iCs/>
                <w:sz w:val="20"/>
                <w:szCs w:val="20"/>
                <w:lang w:val="en-GB"/>
              </w:rPr>
            </w:pPr>
            <w:r>
              <w:t>0.01</w:t>
            </w:r>
          </w:p>
        </w:tc>
        <w:tc>
          <w:tcPr>
            <w:tcW w:w="709" w:type="dxa"/>
          </w:tcPr>
          <w:p w14:paraId="3F25201F" w14:textId="77777777" w:rsidR="00F0469A" w:rsidRDefault="00F0469A" w:rsidP="005D664F">
            <w:pPr>
              <w:pStyle w:val="TblBdy"/>
              <w:tabs>
                <w:tab w:val="decimal" w:pos="318"/>
              </w:tabs>
              <w:rPr>
                <w:i/>
                <w:iCs/>
                <w:sz w:val="20"/>
                <w:szCs w:val="20"/>
                <w:lang w:val="en-GB"/>
              </w:rPr>
            </w:pPr>
            <w:r>
              <w:t>2</w:t>
            </w:r>
          </w:p>
        </w:tc>
        <w:tc>
          <w:tcPr>
            <w:tcW w:w="567" w:type="dxa"/>
          </w:tcPr>
          <w:p w14:paraId="0E4E21BA" w14:textId="77777777" w:rsidR="00F0469A" w:rsidRDefault="00F0469A" w:rsidP="005D664F">
            <w:pPr>
              <w:pStyle w:val="TblBdy"/>
            </w:pPr>
            <w:r>
              <w:t>no</w:t>
            </w:r>
          </w:p>
        </w:tc>
      </w:tr>
      <w:tr w:rsidR="00F0469A" w14:paraId="5055739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827A477" w14:textId="77777777" w:rsidR="00F0469A" w:rsidRDefault="00F0469A" w:rsidP="005D664F">
            <w:pPr>
              <w:pStyle w:val="TblBdy"/>
            </w:pPr>
            <w:r>
              <w:t>86662</w:t>
            </w:r>
          </w:p>
        </w:tc>
        <w:tc>
          <w:tcPr>
            <w:tcW w:w="708" w:type="dxa"/>
          </w:tcPr>
          <w:p w14:paraId="73DD1E34" w14:textId="77777777" w:rsidR="00F0469A" w:rsidRDefault="00F0469A" w:rsidP="005D664F">
            <w:pPr>
              <w:pStyle w:val="TblBdy"/>
            </w:pPr>
            <w:r>
              <w:t>3</w:t>
            </w:r>
          </w:p>
        </w:tc>
        <w:tc>
          <w:tcPr>
            <w:tcW w:w="993" w:type="dxa"/>
          </w:tcPr>
          <w:p w14:paraId="04DC9AD8" w14:textId="77777777" w:rsidR="00F0469A" w:rsidRDefault="00F0469A" w:rsidP="005D664F">
            <w:pPr>
              <w:pStyle w:val="TblBdy"/>
            </w:pPr>
            <w:r>
              <w:t>2687427</w:t>
            </w:r>
          </w:p>
        </w:tc>
        <w:tc>
          <w:tcPr>
            <w:tcW w:w="992" w:type="dxa"/>
          </w:tcPr>
          <w:p w14:paraId="1E2CFDF4" w14:textId="77777777" w:rsidR="00F0469A" w:rsidRDefault="00F0469A" w:rsidP="005D664F">
            <w:pPr>
              <w:pStyle w:val="TblBdy"/>
            </w:pPr>
            <w:r>
              <w:t>2380215</w:t>
            </w:r>
          </w:p>
        </w:tc>
        <w:tc>
          <w:tcPr>
            <w:tcW w:w="850" w:type="dxa"/>
          </w:tcPr>
          <w:p w14:paraId="3F1736EF" w14:textId="77777777" w:rsidR="00F0469A" w:rsidRDefault="00F0469A" w:rsidP="005D664F">
            <w:pPr>
              <w:pStyle w:val="TblBdy"/>
              <w:tabs>
                <w:tab w:val="decimal" w:pos="317"/>
              </w:tabs>
              <w:rPr>
                <w:i/>
                <w:iCs/>
                <w:sz w:val="20"/>
                <w:szCs w:val="20"/>
                <w:lang w:val="en-GB"/>
              </w:rPr>
            </w:pPr>
            <w:r>
              <w:t>20.5</w:t>
            </w:r>
          </w:p>
        </w:tc>
        <w:tc>
          <w:tcPr>
            <w:tcW w:w="993" w:type="dxa"/>
          </w:tcPr>
          <w:p w14:paraId="78A338A0" w14:textId="77777777" w:rsidR="00F0469A" w:rsidRDefault="00F0469A" w:rsidP="005D664F">
            <w:pPr>
              <w:pStyle w:val="TblBdy"/>
              <w:tabs>
                <w:tab w:val="decimal" w:pos="459"/>
              </w:tabs>
              <w:rPr>
                <w:i/>
                <w:iCs/>
                <w:sz w:val="20"/>
                <w:szCs w:val="20"/>
                <w:lang w:val="en-GB"/>
              </w:rPr>
            </w:pPr>
            <w:r>
              <w:t>8</w:t>
            </w:r>
          </w:p>
        </w:tc>
        <w:tc>
          <w:tcPr>
            <w:tcW w:w="992" w:type="dxa"/>
          </w:tcPr>
          <w:p w14:paraId="28C04F1B" w14:textId="77777777" w:rsidR="00F0469A" w:rsidRDefault="00F0469A" w:rsidP="005D664F">
            <w:pPr>
              <w:pStyle w:val="TblBdy"/>
              <w:tabs>
                <w:tab w:val="decimal" w:pos="459"/>
              </w:tabs>
              <w:rPr>
                <w:i/>
                <w:iCs/>
                <w:sz w:val="20"/>
                <w:szCs w:val="20"/>
                <w:lang w:val="en-GB"/>
              </w:rPr>
            </w:pPr>
            <w:r>
              <w:t>-12.5</w:t>
            </w:r>
          </w:p>
        </w:tc>
        <w:tc>
          <w:tcPr>
            <w:tcW w:w="992" w:type="dxa"/>
          </w:tcPr>
          <w:p w14:paraId="74A797BF" w14:textId="77777777" w:rsidR="00F0469A" w:rsidRDefault="00F0469A" w:rsidP="005D664F">
            <w:pPr>
              <w:pStyle w:val="TblBdy"/>
              <w:tabs>
                <w:tab w:val="decimal" w:pos="459"/>
              </w:tabs>
              <w:rPr>
                <w:i/>
                <w:iCs/>
                <w:sz w:val="20"/>
                <w:szCs w:val="20"/>
                <w:lang w:val="en-GB"/>
              </w:rPr>
            </w:pPr>
            <w:r>
              <w:t>-0.05</w:t>
            </w:r>
          </w:p>
        </w:tc>
        <w:tc>
          <w:tcPr>
            <w:tcW w:w="992" w:type="dxa"/>
          </w:tcPr>
          <w:p w14:paraId="5C756B87" w14:textId="77777777" w:rsidR="00F0469A" w:rsidRDefault="00F0469A" w:rsidP="005D664F">
            <w:pPr>
              <w:pStyle w:val="TblBdy"/>
              <w:tabs>
                <w:tab w:val="decimal" w:pos="459"/>
              </w:tabs>
              <w:rPr>
                <w:i/>
                <w:iCs/>
                <w:sz w:val="20"/>
                <w:szCs w:val="20"/>
                <w:lang w:val="en-GB"/>
              </w:rPr>
            </w:pPr>
            <w:r>
              <w:t>-22.74</w:t>
            </w:r>
          </w:p>
        </w:tc>
        <w:tc>
          <w:tcPr>
            <w:tcW w:w="709" w:type="dxa"/>
          </w:tcPr>
          <w:p w14:paraId="1FAAFEAD" w14:textId="77777777" w:rsidR="00F0469A" w:rsidRDefault="00F0469A" w:rsidP="005D664F">
            <w:pPr>
              <w:pStyle w:val="TblBdy"/>
              <w:tabs>
                <w:tab w:val="decimal" w:pos="318"/>
              </w:tabs>
              <w:rPr>
                <w:i/>
                <w:iCs/>
                <w:sz w:val="20"/>
                <w:szCs w:val="20"/>
                <w:lang w:val="en-GB"/>
              </w:rPr>
            </w:pPr>
            <w:r>
              <w:t>3</w:t>
            </w:r>
          </w:p>
        </w:tc>
        <w:tc>
          <w:tcPr>
            <w:tcW w:w="567" w:type="dxa"/>
          </w:tcPr>
          <w:p w14:paraId="7DF8E426" w14:textId="77777777" w:rsidR="00F0469A" w:rsidRDefault="00F0469A" w:rsidP="005D664F">
            <w:pPr>
              <w:pStyle w:val="TblBdy"/>
            </w:pPr>
            <w:r>
              <w:t>no</w:t>
            </w:r>
          </w:p>
        </w:tc>
      </w:tr>
      <w:tr w:rsidR="00F0469A" w14:paraId="48F0820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93FAC49" w14:textId="77777777" w:rsidR="00F0469A" w:rsidRDefault="00F0469A" w:rsidP="005D664F">
            <w:pPr>
              <w:pStyle w:val="TblBdy"/>
            </w:pPr>
            <w:r>
              <w:t>86663</w:t>
            </w:r>
          </w:p>
        </w:tc>
        <w:tc>
          <w:tcPr>
            <w:tcW w:w="708" w:type="dxa"/>
          </w:tcPr>
          <w:p w14:paraId="1AC15D37" w14:textId="77777777" w:rsidR="00F0469A" w:rsidRDefault="00F0469A" w:rsidP="005D664F">
            <w:pPr>
              <w:pStyle w:val="TblBdy"/>
            </w:pPr>
            <w:r>
              <w:t>2</w:t>
            </w:r>
          </w:p>
        </w:tc>
        <w:tc>
          <w:tcPr>
            <w:tcW w:w="993" w:type="dxa"/>
          </w:tcPr>
          <w:p w14:paraId="0721C1A7" w14:textId="77777777" w:rsidR="00F0469A" w:rsidRDefault="00F0469A" w:rsidP="005D664F">
            <w:pPr>
              <w:pStyle w:val="TblBdy"/>
            </w:pPr>
            <w:r>
              <w:t>2687427</w:t>
            </w:r>
          </w:p>
        </w:tc>
        <w:tc>
          <w:tcPr>
            <w:tcW w:w="992" w:type="dxa"/>
          </w:tcPr>
          <w:p w14:paraId="350EDFC3" w14:textId="77777777" w:rsidR="00F0469A" w:rsidRDefault="00F0469A" w:rsidP="005D664F">
            <w:pPr>
              <w:pStyle w:val="TblBdy"/>
            </w:pPr>
            <w:r>
              <w:t>2380215</w:t>
            </w:r>
          </w:p>
        </w:tc>
        <w:tc>
          <w:tcPr>
            <w:tcW w:w="850" w:type="dxa"/>
          </w:tcPr>
          <w:p w14:paraId="16AB093E" w14:textId="77777777" w:rsidR="00F0469A" w:rsidRDefault="00F0469A" w:rsidP="005D664F">
            <w:pPr>
              <w:pStyle w:val="TblBdy"/>
              <w:tabs>
                <w:tab w:val="decimal" w:pos="317"/>
              </w:tabs>
              <w:rPr>
                <w:i/>
                <w:iCs/>
                <w:sz w:val="20"/>
                <w:szCs w:val="20"/>
                <w:lang w:val="en-GB"/>
              </w:rPr>
            </w:pPr>
            <w:r>
              <w:t>5.26</w:t>
            </w:r>
          </w:p>
        </w:tc>
        <w:tc>
          <w:tcPr>
            <w:tcW w:w="993" w:type="dxa"/>
          </w:tcPr>
          <w:p w14:paraId="3A8E5B5A" w14:textId="77777777" w:rsidR="00F0469A" w:rsidRDefault="00F0469A" w:rsidP="005D664F">
            <w:pPr>
              <w:pStyle w:val="TblBdy"/>
              <w:tabs>
                <w:tab w:val="decimal" w:pos="459"/>
              </w:tabs>
              <w:rPr>
                <w:i/>
                <w:iCs/>
                <w:sz w:val="20"/>
                <w:szCs w:val="20"/>
                <w:lang w:val="en-GB"/>
              </w:rPr>
            </w:pPr>
            <w:r>
              <w:t>8</w:t>
            </w:r>
          </w:p>
        </w:tc>
        <w:tc>
          <w:tcPr>
            <w:tcW w:w="992" w:type="dxa"/>
          </w:tcPr>
          <w:p w14:paraId="02535EA5" w14:textId="77777777" w:rsidR="00F0469A" w:rsidRDefault="00F0469A" w:rsidP="005D664F">
            <w:pPr>
              <w:pStyle w:val="TblBdy"/>
              <w:tabs>
                <w:tab w:val="decimal" w:pos="459"/>
              </w:tabs>
              <w:rPr>
                <w:i/>
                <w:iCs/>
                <w:sz w:val="20"/>
                <w:szCs w:val="20"/>
                <w:lang w:val="en-GB"/>
              </w:rPr>
            </w:pPr>
            <w:r>
              <w:t>2.74</w:t>
            </w:r>
          </w:p>
        </w:tc>
        <w:tc>
          <w:tcPr>
            <w:tcW w:w="992" w:type="dxa"/>
          </w:tcPr>
          <w:p w14:paraId="53629657" w14:textId="77777777" w:rsidR="00F0469A" w:rsidRDefault="00F0469A" w:rsidP="005D664F">
            <w:pPr>
              <w:pStyle w:val="TblBdy"/>
              <w:tabs>
                <w:tab w:val="decimal" w:pos="459"/>
              </w:tabs>
              <w:rPr>
                <w:i/>
                <w:iCs/>
                <w:sz w:val="20"/>
                <w:szCs w:val="20"/>
                <w:lang w:val="en-GB"/>
              </w:rPr>
            </w:pPr>
            <w:r>
              <w:t>7.75</w:t>
            </w:r>
          </w:p>
        </w:tc>
        <w:tc>
          <w:tcPr>
            <w:tcW w:w="992" w:type="dxa"/>
          </w:tcPr>
          <w:p w14:paraId="082E5C81" w14:textId="77777777" w:rsidR="00F0469A" w:rsidRDefault="00F0469A" w:rsidP="005D664F">
            <w:pPr>
              <w:pStyle w:val="TblBdy"/>
              <w:tabs>
                <w:tab w:val="decimal" w:pos="459"/>
              </w:tabs>
              <w:rPr>
                <w:i/>
                <w:iCs/>
                <w:sz w:val="20"/>
                <w:szCs w:val="20"/>
                <w:lang w:val="en-GB"/>
              </w:rPr>
            </w:pPr>
            <w:r>
              <w:t>-0.05</w:t>
            </w:r>
          </w:p>
        </w:tc>
        <w:tc>
          <w:tcPr>
            <w:tcW w:w="709" w:type="dxa"/>
          </w:tcPr>
          <w:p w14:paraId="759F839F" w14:textId="77777777" w:rsidR="00F0469A" w:rsidRDefault="00F0469A" w:rsidP="005D664F">
            <w:pPr>
              <w:pStyle w:val="TblBdy"/>
              <w:tabs>
                <w:tab w:val="decimal" w:pos="318"/>
              </w:tabs>
              <w:rPr>
                <w:i/>
                <w:iCs/>
                <w:sz w:val="20"/>
                <w:szCs w:val="20"/>
                <w:lang w:val="en-GB"/>
              </w:rPr>
            </w:pPr>
            <w:r>
              <w:t>2</w:t>
            </w:r>
          </w:p>
        </w:tc>
        <w:tc>
          <w:tcPr>
            <w:tcW w:w="567" w:type="dxa"/>
          </w:tcPr>
          <w:p w14:paraId="038964E6" w14:textId="77777777" w:rsidR="00F0469A" w:rsidRDefault="00F0469A" w:rsidP="005D664F">
            <w:pPr>
              <w:pStyle w:val="TblBdy"/>
            </w:pPr>
            <w:r>
              <w:t>no</w:t>
            </w:r>
          </w:p>
        </w:tc>
      </w:tr>
      <w:tr w:rsidR="00F0469A" w14:paraId="421FFB1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DB92268" w14:textId="77777777" w:rsidR="00F0469A" w:rsidRDefault="00F0469A" w:rsidP="005D664F">
            <w:pPr>
              <w:pStyle w:val="TblBdy"/>
            </w:pPr>
            <w:r>
              <w:t>86664</w:t>
            </w:r>
          </w:p>
        </w:tc>
        <w:tc>
          <w:tcPr>
            <w:tcW w:w="708" w:type="dxa"/>
          </w:tcPr>
          <w:p w14:paraId="5269BDC8" w14:textId="77777777" w:rsidR="00F0469A" w:rsidRDefault="00F0469A" w:rsidP="005D664F">
            <w:pPr>
              <w:pStyle w:val="TblBdy"/>
            </w:pPr>
            <w:r>
              <w:t>3</w:t>
            </w:r>
          </w:p>
        </w:tc>
        <w:tc>
          <w:tcPr>
            <w:tcW w:w="993" w:type="dxa"/>
          </w:tcPr>
          <w:p w14:paraId="3DA27EDE" w14:textId="77777777" w:rsidR="00F0469A" w:rsidRDefault="00F0469A" w:rsidP="005D664F">
            <w:pPr>
              <w:pStyle w:val="TblBdy"/>
            </w:pPr>
            <w:r>
              <w:t>2692667</w:t>
            </w:r>
          </w:p>
        </w:tc>
        <w:tc>
          <w:tcPr>
            <w:tcW w:w="992" w:type="dxa"/>
          </w:tcPr>
          <w:p w14:paraId="1DE9E2FE" w14:textId="77777777" w:rsidR="00F0469A" w:rsidRDefault="00F0469A" w:rsidP="005D664F">
            <w:pPr>
              <w:pStyle w:val="TblBdy"/>
            </w:pPr>
            <w:r>
              <w:t>2380142</w:t>
            </w:r>
          </w:p>
        </w:tc>
        <w:tc>
          <w:tcPr>
            <w:tcW w:w="850" w:type="dxa"/>
          </w:tcPr>
          <w:p w14:paraId="30B5E3AB" w14:textId="77777777" w:rsidR="00F0469A" w:rsidRDefault="00F0469A" w:rsidP="005D664F">
            <w:pPr>
              <w:pStyle w:val="TblBdy"/>
              <w:tabs>
                <w:tab w:val="decimal" w:pos="317"/>
              </w:tabs>
              <w:rPr>
                <w:i/>
                <w:iCs/>
                <w:sz w:val="20"/>
                <w:szCs w:val="20"/>
                <w:lang w:val="en-GB"/>
              </w:rPr>
            </w:pPr>
            <w:r>
              <w:t>10.25</w:t>
            </w:r>
          </w:p>
        </w:tc>
        <w:tc>
          <w:tcPr>
            <w:tcW w:w="993" w:type="dxa"/>
          </w:tcPr>
          <w:p w14:paraId="4CEBF634" w14:textId="77777777" w:rsidR="00F0469A" w:rsidRDefault="00F0469A" w:rsidP="005D664F">
            <w:pPr>
              <w:pStyle w:val="TblBdy"/>
              <w:tabs>
                <w:tab w:val="decimal" w:pos="459"/>
              </w:tabs>
              <w:rPr>
                <w:i/>
                <w:iCs/>
                <w:sz w:val="20"/>
                <w:szCs w:val="20"/>
                <w:lang w:val="en-GB"/>
              </w:rPr>
            </w:pPr>
            <w:r>
              <w:t>6</w:t>
            </w:r>
          </w:p>
        </w:tc>
        <w:tc>
          <w:tcPr>
            <w:tcW w:w="992" w:type="dxa"/>
          </w:tcPr>
          <w:p w14:paraId="135115FD" w14:textId="77777777" w:rsidR="00F0469A" w:rsidRDefault="00F0469A" w:rsidP="005D664F">
            <w:pPr>
              <w:pStyle w:val="TblBdy"/>
              <w:tabs>
                <w:tab w:val="decimal" w:pos="459"/>
              </w:tabs>
              <w:rPr>
                <w:i/>
                <w:iCs/>
                <w:sz w:val="20"/>
                <w:szCs w:val="20"/>
                <w:lang w:val="en-GB"/>
              </w:rPr>
            </w:pPr>
            <w:r>
              <w:t>-4.25</w:t>
            </w:r>
          </w:p>
        </w:tc>
        <w:tc>
          <w:tcPr>
            <w:tcW w:w="992" w:type="dxa"/>
          </w:tcPr>
          <w:p w14:paraId="28C5505F" w14:textId="77777777" w:rsidR="00F0469A" w:rsidRDefault="00F0469A" w:rsidP="005D664F">
            <w:pPr>
              <w:pStyle w:val="TblBdy"/>
              <w:tabs>
                <w:tab w:val="decimal" w:pos="459"/>
              </w:tabs>
              <w:rPr>
                <w:i/>
                <w:iCs/>
                <w:sz w:val="20"/>
                <w:szCs w:val="20"/>
                <w:lang w:val="en-GB"/>
              </w:rPr>
            </w:pPr>
            <w:r>
              <w:t>-1.91</w:t>
            </w:r>
          </w:p>
        </w:tc>
        <w:tc>
          <w:tcPr>
            <w:tcW w:w="992" w:type="dxa"/>
          </w:tcPr>
          <w:p w14:paraId="34A90E99" w14:textId="77777777" w:rsidR="00F0469A" w:rsidRDefault="00F0469A" w:rsidP="005D664F">
            <w:pPr>
              <w:pStyle w:val="TblBdy"/>
              <w:tabs>
                <w:tab w:val="decimal" w:pos="459"/>
              </w:tabs>
              <w:rPr>
                <w:i/>
                <w:iCs/>
                <w:sz w:val="20"/>
                <w:szCs w:val="20"/>
                <w:lang w:val="en-GB"/>
              </w:rPr>
            </w:pPr>
            <w:r>
              <w:t>-21.28</w:t>
            </w:r>
          </w:p>
        </w:tc>
        <w:tc>
          <w:tcPr>
            <w:tcW w:w="709" w:type="dxa"/>
          </w:tcPr>
          <w:p w14:paraId="54A1E55D" w14:textId="77777777" w:rsidR="00F0469A" w:rsidRDefault="00F0469A" w:rsidP="005D664F">
            <w:pPr>
              <w:pStyle w:val="TblBdy"/>
              <w:tabs>
                <w:tab w:val="decimal" w:pos="318"/>
              </w:tabs>
              <w:rPr>
                <w:i/>
                <w:iCs/>
                <w:sz w:val="20"/>
                <w:szCs w:val="20"/>
                <w:lang w:val="en-GB"/>
              </w:rPr>
            </w:pPr>
            <w:r>
              <w:t>3</w:t>
            </w:r>
          </w:p>
        </w:tc>
        <w:tc>
          <w:tcPr>
            <w:tcW w:w="567" w:type="dxa"/>
          </w:tcPr>
          <w:p w14:paraId="61E8FC32" w14:textId="77777777" w:rsidR="00F0469A" w:rsidRDefault="00F0469A" w:rsidP="005D664F">
            <w:pPr>
              <w:pStyle w:val="TblBdy"/>
            </w:pPr>
            <w:r>
              <w:t>no</w:t>
            </w:r>
          </w:p>
        </w:tc>
      </w:tr>
      <w:tr w:rsidR="00F0469A" w14:paraId="384C176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FF02433" w14:textId="77777777" w:rsidR="00F0469A" w:rsidRDefault="00F0469A" w:rsidP="005D664F">
            <w:pPr>
              <w:pStyle w:val="TblBdy"/>
            </w:pPr>
            <w:r>
              <w:t>86665</w:t>
            </w:r>
          </w:p>
        </w:tc>
        <w:tc>
          <w:tcPr>
            <w:tcW w:w="708" w:type="dxa"/>
          </w:tcPr>
          <w:p w14:paraId="1AA9B4FC" w14:textId="77777777" w:rsidR="00F0469A" w:rsidRDefault="00F0469A" w:rsidP="005D664F">
            <w:pPr>
              <w:pStyle w:val="TblBdy"/>
            </w:pPr>
            <w:r>
              <w:t>2</w:t>
            </w:r>
          </w:p>
        </w:tc>
        <w:tc>
          <w:tcPr>
            <w:tcW w:w="993" w:type="dxa"/>
          </w:tcPr>
          <w:p w14:paraId="7B90F612" w14:textId="77777777" w:rsidR="00F0469A" w:rsidRDefault="00F0469A" w:rsidP="005D664F">
            <w:pPr>
              <w:pStyle w:val="TblBdy"/>
            </w:pPr>
            <w:r>
              <w:t>2692667</w:t>
            </w:r>
          </w:p>
        </w:tc>
        <w:tc>
          <w:tcPr>
            <w:tcW w:w="992" w:type="dxa"/>
          </w:tcPr>
          <w:p w14:paraId="033CF82B" w14:textId="77777777" w:rsidR="00F0469A" w:rsidRDefault="00F0469A" w:rsidP="005D664F">
            <w:pPr>
              <w:pStyle w:val="TblBdy"/>
            </w:pPr>
            <w:r>
              <w:t>2380142</w:t>
            </w:r>
          </w:p>
        </w:tc>
        <w:tc>
          <w:tcPr>
            <w:tcW w:w="850" w:type="dxa"/>
          </w:tcPr>
          <w:p w14:paraId="55094530" w14:textId="77777777" w:rsidR="00F0469A" w:rsidRDefault="00F0469A" w:rsidP="005D664F">
            <w:pPr>
              <w:pStyle w:val="TblBdy"/>
              <w:tabs>
                <w:tab w:val="decimal" w:pos="317"/>
              </w:tabs>
              <w:rPr>
                <w:i/>
                <w:iCs/>
                <w:sz w:val="20"/>
                <w:szCs w:val="20"/>
                <w:lang w:val="en-GB"/>
              </w:rPr>
            </w:pPr>
            <w:r>
              <w:t>5.6</w:t>
            </w:r>
          </w:p>
        </w:tc>
        <w:tc>
          <w:tcPr>
            <w:tcW w:w="993" w:type="dxa"/>
          </w:tcPr>
          <w:p w14:paraId="5FB02BCA" w14:textId="77777777" w:rsidR="00F0469A" w:rsidRDefault="00F0469A" w:rsidP="005D664F">
            <w:pPr>
              <w:pStyle w:val="TblBdy"/>
              <w:tabs>
                <w:tab w:val="decimal" w:pos="459"/>
              </w:tabs>
              <w:rPr>
                <w:i/>
                <w:iCs/>
                <w:sz w:val="20"/>
                <w:szCs w:val="20"/>
                <w:lang w:val="en-GB"/>
              </w:rPr>
            </w:pPr>
            <w:r>
              <w:t>6</w:t>
            </w:r>
          </w:p>
        </w:tc>
        <w:tc>
          <w:tcPr>
            <w:tcW w:w="992" w:type="dxa"/>
          </w:tcPr>
          <w:p w14:paraId="048CBDB4" w14:textId="77777777" w:rsidR="00F0469A" w:rsidRDefault="00F0469A" w:rsidP="005D664F">
            <w:pPr>
              <w:pStyle w:val="TblBdy"/>
              <w:tabs>
                <w:tab w:val="decimal" w:pos="459"/>
              </w:tabs>
              <w:rPr>
                <w:i/>
                <w:iCs/>
                <w:sz w:val="20"/>
                <w:szCs w:val="20"/>
                <w:lang w:val="en-GB"/>
              </w:rPr>
            </w:pPr>
            <w:r>
              <w:t>0.4</w:t>
            </w:r>
          </w:p>
        </w:tc>
        <w:tc>
          <w:tcPr>
            <w:tcW w:w="992" w:type="dxa"/>
          </w:tcPr>
          <w:p w14:paraId="26564349" w14:textId="77777777" w:rsidR="00F0469A" w:rsidRDefault="00F0469A" w:rsidP="005D664F">
            <w:pPr>
              <w:pStyle w:val="TblBdy"/>
              <w:tabs>
                <w:tab w:val="decimal" w:pos="459"/>
              </w:tabs>
              <w:rPr>
                <w:i/>
                <w:iCs/>
                <w:sz w:val="20"/>
                <w:szCs w:val="20"/>
                <w:lang w:val="en-GB"/>
              </w:rPr>
            </w:pPr>
            <w:r>
              <w:t>5.13</w:t>
            </w:r>
          </w:p>
        </w:tc>
        <w:tc>
          <w:tcPr>
            <w:tcW w:w="992" w:type="dxa"/>
          </w:tcPr>
          <w:p w14:paraId="56601764" w14:textId="77777777" w:rsidR="00F0469A" w:rsidRDefault="00F0469A" w:rsidP="005D664F">
            <w:pPr>
              <w:pStyle w:val="TblBdy"/>
              <w:tabs>
                <w:tab w:val="decimal" w:pos="459"/>
              </w:tabs>
              <w:rPr>
                <w:i/>
                <w:iCs/>
                <w:sz w:val="20"/>
                <w:szCs w:val="20"/>
                <w:lang w:val="en-GB"/>
              </w:rPr>
            </w:pPr>
            <w:r>
              <w:t>-1.91</w:t>
            </w:r>
          </w:p>
        </w:tc>
        <w:tc>
          <w:tcPr>
            <w:tcW w:w="709" w:type="dxa"/>
          </w:tcPr>
          <w:p w14:paraId="3F6E494B" w14:textId="77777777" w:rsidR="00F0469A" w:rsidRDefault="00F0469A" w:rsidP="005D664F">
            <w:pPr>
              <w:pStyle w:val="TblBdy"/>
              <w:tabs>
                <w:tab w:val="decimal" w:pos="318"/>
              </w:tabs>
              <w:rPr>
                <w:i/>
                <w:iCs/>
                <w:sz w:val="20"/>
                <w:szCs w:val="20"/>
                <w:lang w:val="en-GB"/>
              </w:rPr>
            </w:pPr>
            <w:r>
              <w:t>2</w:t>
            </w:r>
          </w:p>
        </w:tc>
        <w:tc>
          <w:tcPr>
            <w:tcW w:w="567" w:type="dxa"/>
          </w:tcPr>
          <w:p w14:paraId="04FEA6A7" w14:textId="77777777" w:rsidR="00F0469A" w:rsidRDefault="00F0469A" w:rsidP="005D664F">
            <w:pPr>
              <w:pStyle w:val="TblBdy"/>
            </w:pPr>
            <w:r>
              <w:t>no</w:t>
            </w:r>
          </w:p>
        </w:tc>
      </w:tr>
      <w:tr w:rsidR="00F0469A" w14:paraId="0DB3103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A2BAABB" w14:textId="77777777" w:rsidR="00F0469A" w:rsidRDefault="00F0469A" w:rsidP="005D664F">
            <w:pPr>
              <w:pStyle w:val="TblBdy"/>
            </w:pPr>
            <w:r>
              <w:t>86666</w:t>
            </w:r>
          </w:p>
        </w:tc>
        <w:tc>
          <w:tcPr>
            <w:tcW w:w="708" w:type="dxa"/>
          </w:tcPr>
          <w:p w14:paraId="5841A49E" w14:textId="77777777" w:rsidR="00F0469A" w:rsidRDefault="00F0469A" w:rsidP="005D664F">
            <w:pPr>
              <w:pStyle w:val="TblBdy"/>
            </w:pPr>
            <w:r>
              <w:t>3</w:t>
            </w:r>
          </w:p>
        </w:tc>
        <w:tc>
          <w:tcPr>
            <w:tcW w:w="993" w:type="dxa"/>
          </w:tcPr>
          <w:p w14:paraId="695535AF" w14:textId="77777777" w:rsidR="00F0469A" w:rsidRDefault="00F0469A" w:rsidP="005D664F">
            <w:pPr>
              <w:pStyle w:val="TblBdy"/>
            </w:pPr>
            <w:r>
              <w:t>2695267</w:t>
            </w:r>
          </w:p>
        </w:tc>
        <w:tc>
          <w:tcPr>
            <w:tcW w:w="992" w:type="dxa"/>
          </w:tcPr>
          <w:p w14:paraId="04F9772F" w14:textId="77777777" w:rsidR="00F0469A" w:rsidRDefault="00F0469A" w:rsidP="005D664F">
            <w:pPr>
              <w:pStyle w:val="TblBdy"/>
            </w:pPr>
            <w:r>
              <w:t>2384265</w:t>
            </w:r>
          </w:p>
        </w:tc>
        <w:tc>
          <w:tcPr>
            <w:tcW w:w="850" w:type="dxa"/>
          </w:tcPr>
          <w:p w14:paraId="715DFC2B" w14:textId="77777777" w:rsidR="00F0469A" w:rsidRDefault="00F0469A" w:rsidP="005D664F">
            <w:pPr>
              <w:pStyle w:val="TblBdy"/>
              <w:tabs>
                <w:tab w:val="decimal" w:pos="317"/>
              </w:tabs>
              <w:rPr>
                <w:i/>
                <w:iCs/>
                <w:sz w:val="20"/>
                <w:szCs w:val="20"/>
                <w:lang w:val="en-GB"/>
              </w:rPr>
            </w:pPr>
            <w:r>
              <w:t>19.74</w:t>
            </w:r>
          </w:p>
        </w:tc>
        <w:tc>
          <w:tcPr>
            <w:tcW w:w="993" w:type="dxa"/>
          </w:tcPr>
          <w:p w14:paraId="3DA0035E" w14:textId="77777777" w:rsidR="00F0469A" w:rsidRDefault="00F0469A" w:rsidP="005D664F">
            <w:pPr>
              <w:pStyle w:val="TblBdy"/>
              <w:tabs>
                <w:tab w:val="decimal" w:pos="459"/>
              </w:tabs>
              <w:rPr>
                <w:i/>
                <w:iCs/>
                <w:sz w:val="20"/>
                <w:szCs w:val="20"/>
                <w:lang w:val="en-GB"/>
              </w:rPr>
            </w:pPr>
            <w:r>
              <w:t>1.33</w:t>
            </w:r>
          </w:p>
        </w:tc>
        <w:tc>
          <w:tcPr>
            <w:tcW w:w="992" w:type="dxa"/>
          </w:tcPr>
          <w:p w14:paraId="3EAE0FD4" w14:textId="77777777" w:rsidR="00F0469A" w:rsidRDefault="00F0469A" w:rsidP="005D664F">
            <w:pPr>
              <w:pStyle w:val="TblBdy"/>
              <w:tabs>
                <w:tab w:val="decimal" w:pos="459"/>
              </w:tabs>
              <w:rPr>
                <w:i/>
                <w:iCs/>
                <w:sz w:val="20"/>
                <w:szCs w:val="20"/>
                <w:lang w:val="en-GB"/>
              </w:rPr>
            </w:pPr>
            <w:r>
              <w:t>-18.41</w:t>
            </w:r>
          </w:p>
        </w:tc>
        <w:tc>
          <w:tcPr>
            <w:tcW w:w="992" w:type="dxa"/>
          </w:tcPr>
          <w:p w14:paraId="36A21A53" w14:textId="77777777" w:rsidR="00F0469A" w:rsidRDefault="00F0469A" w:rsidP="005D664F">
            <w:pPr>
              <w:pStyle w:val="TblBdy"/>
              <w:tabs>
                <w:tab w:val="decimal" w:pos="459"/>
              </w:tabs>
              <w:rPr>
                <w:i/>
                <w:iCs/>
                <w:sz w:val="20"/>
                <w:szCs w:val="20"/>
                <w:lang w:val="en-GB"/>
              </w:rPr>
            </w:pPr>
            <w:r>
              <w:t>-3.31</w:t>
            </w:r>
          </w:p>
        </w:tc>
        <w:tc>
          <w:tcPr>
            <w:tcW w:w="992" w:type="dxa"/>
          </w:tcPr>
          <w:p w14:paraId="03D8A19F" w14:textId="77777777" w:rsidR="00F0469A" w:rsidRDefault="00F0469A" w:rsidP="005D664F">
            <w:pPr>
              <w:pStyle w:val="TblBdy"/>
              <w:tabs>
                <w:tab w:val="decimal" w:pos="459"/>
              </w:tabs>
              <w:rPr>
                <w:i/>
                <w:iCs/>
                <w:sz w:val="20"/>
                <w:szCs w:val="20"/>
                <w:lang w:val="en-GB"/>
              </w:rPr>
            </w:pPr>
            <w:r>
              <w:t>-18.98</w:t>
            </w:r>
          </w:p>
        </w:tc>
        <w:tc>
          <w:tcPr>
            <w:tcW w:w="709" w:type="dxa"/>
          </w:tcPr>
          <w:p w14:paraId="28BCFE78" w14:textId="77777777" w:rsidR="00F0469A" w:rsidRDefault="00F0469A" w:rsidP="005D664F">
            <w:pPr>
              <w:pStyle w:val="TblBdy"/>
              <w:tabs>
                <w:tab w:val="decimal" w:pos="318"/>
              </w:tabs>
              <w:rPr>
                <w:i/>
                <w:iCs/>
                <w:sz w:val="20"/>
                <w:szCs w:val="20"/>
                <w:lang w:val="en-GB"/>
              </w:rPr>
            </w:pPr>
            <w:r>
              <w:t>3</w:t>
            </w:r>
          </w:p>
        </w:tc>
        <w:tc>
          <w:tcPr>
            <w:tcW w:w="567" w:type="dxa"/>
          </w:tcPr>
          <w:p w14:paraId="757B13CA" w14:textId="77777777" w:rsidR="00F0469A" w:rsidRDefault="00F0469A" w:rsidP="005D664F">
            <w:pPr>
              <w:pStyle w:val="TblBdy"/>
            </w:pPr>
            <w:r>
              <w:t>no</w:t>
            </w:r>
          </w:p>
        </w:tc>
      </w:tr>
      <w:tr w:rsidR="00F0469A" w14:paraId="1AD4347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980D92E" w14:textId="77777777" w:rsidR="00F0469A" w:rsidRDefault="00F0469A" w:rsidP="005D664F">
            <w:pPr>
              <w:pStyle w:val="TblBdy"/>
            </w:pPr>
            <w:r>
              <w:t>86667</w:t>
            </w:r>
          </w:p>
        </w:tc>
        <w:tc>
          <w:tcPr>
            <w:tcW w:w="708" w:type="dxa"/>
          </w:tcPr>
          <w:p w14:paraId="4F188816" w14:textId="77777777" w:rsidR="00F0469A" w:rsidRDefault="00F0469A" w:rsidP="005D664F">
            <w:pPr>
              <w:pStyle w:val="TblBdy"/>
            </w:pPr>
            <w:r>
              <w:t>2</w:t>
            </w:r>
          </w:p>
        </w:tc>
        <w:tc>
          <w:tcPr>
            <w:tcW w:w="993" w:type="dxa"/>
          </w:tcPr>
          <w:p w14:paraId="7B298DAE" w14:textId="77777777" w:rsidR="00F0469A" w:rsidRDefault="00F0469A" w:rsidP="005D664F">
            <w:pPr>
              <w:pStyle w:val="TblBdy"/>
            </w:pPr>
            <w:r>
              <w:t>2695267</w:t>
            </w:r>
          </w:p>
        </w:tc>
        <w:tc>
          <w:tcPr>
            <w:tcW w:w="992" w:type="dxa"/>
          </w:tcPr>
          <w:p w14:paraId="042D3650" w14:textId="77777777" w:rsidR="00F0469A" w:rsidRDefault="00F0469A" w:rsidP="005D664F">
            <w:pPr>
              <w:pStyle w:val="TblBdy"/>
            </w:pPr>
            <w:r>
              <w:t>2384265</w:t>
            </w:r>
          </w:p>
        </w:tc>
        <w:tc>
          <w:tcPr>
            <w:tcW w:w="850" w:type="dxa"/>
          </w:tcPr>
          <w:p w14:paraId="55895654" w14:textId="77777777" w:rsidR="00F0469A" w:rsidRDefault="00F0469A" w:rsidP="005D664F">
            <w:pPr>
              <w:pStyle w:val="TblBdy"/>
              <w:tabs>
                <w:tab w:val="decimal" w:pos="317"/>
              </w:tabs>
              <w:rPr>
                <w:i/>
                <w:iCs/>
                <w:sz w:val="20"/>
                <w:szCs w:val="20"/>
                <w:lang w:val="en-GB"/>
              </w:rPr>
            </w:pPr>
            <w:r>
              <w:t>5.65</w:t>
            </w:r>
          </w:p>
        </w:tc>
        <w:tc>
          <w:tcPr>
            <w:tcW w:w="993" w:type="dxa"/>
          </w:tcPr>
          <w:p w14:paraId="10C1C85C" w14:textId="77777777" w:rsidR="00F0469A" w:rsidRDefault="00F0469A" w:rsidP="005D664F">
            <w:pPr>
              <w:pStyle w:val="TblBdy"/>
              <w:tabs>
                <w:tab w:val="decimal" w:pos="459"/>
              </w:tabs>
              <w:rPr>
                <w:i/>
                <w:iCs/>
                <w:sz w:val="20"/>
                <w:szCs w:val="20"/>
                <w:lang w:val="en-GB"/>
              </w:rPr>
            </w:pPr>
            <w:r>
              <w:t>1.33</w:t>
            </w:r>
          </w:p>
        </w:tc>
        <w:tc>
          <w:tcPr>
            <w:tcW w:w="992" w:type="dxa"/>
          </w:tcPr>
          <w:p w14:paraId="75301DDA" w14:textId="77777777" w:rsidR="00F0469A" w:rsidRDefault="00F0469A" w:rsidP="005D664F">
            <w:pPr>
              <w:pStyle w:val="TblBdy"/>
              <w:tabs>
                <w:tab w:val="decimal" w:pos="459"/>
              </w:tabs>
              <w:rPr>
                <w:i/>
                <w:iCs/>
                <w:sz w:val="20"/>
                <w:szCs w:val="20"/>
                <w:lang w:val="en-GB"/>
              </w:rPr>
            </w:pPr>
            <w:r>
              <w:t>-4.32</w:t>
            </w:r>
          </w:p>
        </w:tc>
        <w:tc>
          <w:tcPr>
            <w:tcW w:w="992" w:type="dxa"/>
          </w:tcPr>
          <w:p w14:paraId="51F62962" w14:textId="77777777" w:rsidR="00F0469A" w:rsidRDefault="00F0469A" w:rsidP="005D664F">
            <w:pPr>
              <w:pStyle w:val="TblBdy"/>
              <w:tabs>
                <w:tab w:val="decimal" w:pos="459"/>
              </w:tabs>
              <w:rPr>
                <w:i/>
                <w:iCs/>
                <w:sz w:val="20"/>
                <w:szCs w:val="20"/>
                <w:lang w:val="en-GB"/>
              </w:rPr>
            </w:pPr>
            <w:r>
              <w:t>3.5</w:t>
            </w:r>
          </w:p>
        </w:tc>
        <w:tc>
          <w:tcPr>
            <w:tcW w:w="992" w:type="dxa"/>
          </w:tcPr>
          <w:p w14:paraId="6B9E71BC" w14:textId="77777777" w:rsidR="00F0469A" w:rsidRDefault="00F0469A" w:rsidP="005D664F">
            <w:pPr>
              <w:pStyle w:val="TblBdy"/>
              <w:tabs>
                <w:tab w:val="decimal" w:pos="459"/>
              </w:tabs>
              <w:rPr>
                <w:i/>
                <w:iCs/>
                <w:sz w:val="20"/>
                <w:szCs w:val="20"/>
                <w:lang w:val="en-GB"/>
              </w:rPr>
            </w:pPr>
            <w:r>
              <w:t>-3.31</w:t>
            </w:r>
          </w:p>
        </w:tc>
        <w:tc>
          <w:tcPr>
            <w:tcW w:w="709" w:type="dxa"/>
          </w:tcPr>
          <w:p w14:paraId="387E3108" w14:textId="77777777" w:rsidR="00F0469A" w:rsidRDefault="00F0469A" w:rsidP="005D664F">
            <w:pPr>
              <w:pStyle w:val="TblBdy"/>
              <w:tabs>
                <w:tab w:val="decimal" w:pos="318"/>
              </w:tabs>
              <w:rPr>
                <w:i/>
                <w:iCs/>
                <w:sz w:val="20"/>
                <w:szCs w:val="20"/>
                <w:lang w:val="en-GB"/>
              </w:rPr>
            </w:pPr>
            <w:r>
              <w:t>3</w:t>
            </w:r>
          </w:p>
        </w:tc>
        <w:tc>
          <w:tcPr>
            <w:tcW w:w="567" w:type="dxa"/>
          </w:tcPr>
          <w:p w14:paraId="5C2BE3EF" w14:textId="77777777" w:rsidR="00F0469A" w:rsidRDefault="00F0469A" w:rsidP="005D664F">
            <w:pPr>
              <w:pStyle w:val="TblBdy"/>
            </w:pPr>
            <w:r>
              <w:t>yes</w:t>
            </w:r>
          </w:p>
        </w:tc>
      </w:tr>
      <w:tr w:rsidR="00F0469A" w14:paraId="3F6256B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9EDC7F8" w14:textId="77777777" w:rsidR="00F0469A" w:rsidRDefault="00F0469A" w:rsidP="005D664F">
            <w:pPr>
              <w:pStyle w:val="TblBdy"/>
            </w:pPr>
            <w:r>
              <w:t>86725</w:t>
            </w:r>
          </w:p>
        </w:tc>
        <w:tc>
          <w:tcPr>
            <w:tcW w:w="708" w:type="dxa"/>
          </w:tcPr>
          <w:p w14:paraId="121D4FE9" w14:textId="77777777" w:rsidR="00F0469A" w:rsidRDefault="00F0469A" w:rsidP="005D664F">
            <w:pPr>
              <w:pStyle w:val="TblBdy"/>
            </w:pPr>
            <w:r>
              <w:t>4</w:t>
            </w:r>
          </w:p>
        </w:tc>
        <w:tc>
          <w:tcPr>
            <w:tcW w:w="993" w:type="dxa"/>
          </w:tcPr>
          <w:p w14:paraId="098F56D2" w14:textId="77777777" w:rsidR="00F0469A" w:rsidRDefault="00F0469A" w:rsidP="005D664F">
            <w:pPr>
              <w:pStyle w:val="TblBdy"/>
            </w:pPr>
            <w:r>
              <w:t>2685548</w:t>
            </w:r>
          </w:p>
        </w:tc>
        <w:tc>
          <w:tcPr>
            <w:tcW w:w="992" w:type="dxa"/>
          </w:tcPr>
          <w:p w14:paraId="5B025A1A" w14:textId="77777777" w:rsidR="00F0469A" w:rsidRDefault="00F0469A" w:rsidP="005D664F">
            <w:pPr>
              <w:pStyle w:val="TblBdy"/>
            </w:pPr>
            <w:r>
              <w:t>2378915</w:t>
            </w:r>
          </w:p>
        </w:tc>
        <w:tc>
          <w:tcPr>
            <w:tcW w:w="850" w:type="dxa"/>
          </w:tcPr>
          <w:p w14:paraId="044790E8" w14:textId="77777777" w:rsidR="00F0469A" w:rsidRDefault="00F0469A" w:rsidP="005D664F">
            <w:pPr>
              <w:pStyle w:val="TblBdy"/>
              <w:tabs>
                <w:tab w:val="decimal" w:pos="317"/>
              </w:tabs>
              <w:rPr>
                <w:i/>
                <w:iCs/>
                <w:sz w:val="20"/>
                <w:szCs w:val="20"/>
                <w:lang w:val="en-GB"/>
              </w:rPr>
            </w:pPr>
            <w:r>
              <w:t>50</w:t>
            </w:r>
          </w:p>
        </w:tc>
        <w:tc>
          <w:tcPr>
            <w:tcW w:w="993" w:type="dxa"/>
          </w:tcPr>
          <w:p w14:paraId="488ED89E" w14:textId="77777777" w:rsidR="00F0469A" w:rsidRDefault="00F0469A" w:rsidP="005D664F">
            <w:pPr>
              <w:pStyle w:val="TblBdy"/>
              <w:tabs>
                <w:tab w:val="decimal" w:pos="459"/>
              </w:tabs>
              <w:rPr>
                <w:i/>
                <w:iCs/>
                <w:sz w:val="20"/>
                <w:szCs w:val="20"/>
                <w:lang w:val="en-GB"/>
              </w:rPr>
            </w:pPr>
            <w:r>
              <w:t>8</w:t>
            </w:r>
          </w:p>
        </w:tc>
        <w:tc>
          <w:tcPr>
            <w:tcW w:w="992" w:type="dxa"/>
          </w:tcPr>
          <w:p w14:paraId="2B18F20D" w14:textId="77777777" w:rsidR="00F0469A" w:rsidRDefault="00F0469A" w:rsidP="005D664F">
            <w:pPr>
              <w:pStyle w:val="TblBdy"/>
              <w:tabs>
                <w:tab w:val="decimal" w:pos="459"/>
              </w:tabs>
              <w:rPr>
                <w:i/>
                <w:iCs/>
                <w:sz w:val="20"/>
                <w:szCs w:val="20"/>
                <w:lang w:val="en-GB"/>
              </w:rPr>
            </w:pPr>
            <w:r>
              <w:t>-42</w:t>
            </w:r>
          </w:p>
        </w:tc>
        <w:tc>
          <w:tcPr>
            <w:tcW w:w="992" w:type="dxa"/>
          </w:tcPr>
          <w:p w14:paraId="770AAF97" w14:textId="77777777" w:rsidR="00F0469A" w:rsidRDefault="00F0469A" w:rsidP="005D664F">
            <w:pPr>
              <w:pStyle w:val="TblBdy"/>
              <w:tabs>
                <w:tab w:val="decimal" w:pos="459"/>
              </w:tabs>
              <w:rPr>
                <w:i/>
                <w:iCs/>
                <w:sz w:val="20"/>
                <w:szCs w:val="20"/>
                <w:lang w:val="en-GB"/>
              </w:rPr>
            </w:pPr>
            <w:r>
              <w:t>-19.53</w:t>
            </w:r>
          </w:p>
        </w:tc>
        <w:tc>
          <w:tcPr>
            <w:tcW w:w="992" w:type="dxa"/>
          </w:tcPr>
          <w:p w14:paraId="6FFF3002" w14:textId="77777777" w:rsidR="00F0469A" w:rsidRDefault="00F0469A" w:rsidP="005D664F">
            <w:pPr>
              <w:pStyle w:val="TblBdy"/>
              <w:tabs>
                <w:tab w:val="decimal" w:pos="459"/>
              </w:tabs>
              <w:rPr>
                <w:i/>
                <w:iCs/>
                <w:sz w:val="20"/>
                <w:szCs w:val="20"/>
                <w:lang w:val="en-GB"/>
              </w:rPr>
            </w:pPr>
            <w:r>
              <w:t>-99.36</w:t>
            </w:r>
          </w:p>
        </w:tc>
        <w:tc>
          <w:tcPr>
            <w:tcW w:w="709" w:type="dxa"/>
          </w:tcPr>
          <w:p w14:paraId="2BE1BC2E" w14:textId="77777777" w:rsidR="00F0469A" w:rsidRDefault="00F0469A" w:rsidP="005D664F">
            <w:pPr>
              <w:pStyle w:val="TblBdy"/>
              <w:tabs>
                <w:tab w:val="decimal" w:pos="318"/>
              </w:tabs>
              <w:rPr>
                <w:i/>
                <w:iCs/>
                <w:sz w:val="20"/>
                <w:szCs w:val="20"/>
                <w:lang w:val="en-GB"/>
              </w:rPr>
            </w:pPr>
            <w:r>
              <w:t>4</w:t>
            </w:r>
          </w:p>
        </w:tc>
        <w:tc>
          <w:tcPr>
            <w:tcW w:w="567" w:type="dxa"/>
          </w:tcPr>
          <w:p w14:paraId="0DFD0981" w14:textId="77777777" w:rsidR="00F0469A" w:rsidRDefault="00F0469A" w:rsidP="005D664F">
            <w:pPr>
              <w:pStyle w:val="TblBdy"/>
            </w:pPr>
            <w:r>
              <w:t>no</w:t>
            </w:r>
          </w:p>
        </w:tc>
      </w:tr>
      <w:tr w:rsidR="00F0469A" w14:paraId="680AD37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AA5241D" w14:textId="77777777" w:rsidR="00F0469A" w:rsidRDefault="00F0469A" w:rsidP="005D664F">
            <w:pPr>
              <w:pStyle w:val="TblBdy"/>
            </w:pPr>
            <w:r>
              <w:t>86727</w:t>
            </w:r>
          </w:p>
        </w:tc>
        <w:tc>
          <w:tcPr>
            <w:tcW w:w="708" w:type="dxa"/>
          </w:tcPr>
          <w:p w14:paraId="6C673583" w14:textId="77777777" w:rsidR="00F0469A" w:rsidRDefault="00F0469A" w:rsidP="005D664F">
            <w:pPr>
              <w:pStyle w:val="TblBdy"/>
            </w:pPr>
            <w:r>
              <w:t>2</w:t>
            </w:r>
          </w:p>
        </w:tc>
        <w:tc>
          <w:tcPr>
            <w:tcW w:w="993" w:type="dxa"/>
          </w:tcPr>
          <w:p w14:paraId="4E7CDFA5" w14:textId="77777777" w:rsidR="00F0469A" w:rsidRDefault="00F0469A" w:rsidP="005D664F">
            <w:pPr>
              <w:pStyle w:val="TblBdy"/>
            </w:pPr>
            <w:r>
              <w:t>2685548</w:t>
            </w:r>
          </w:p>
        </w:tc>
        <w:tc>
          <w:tcPr>
            <w:tcW w:w="992" w:type="dxa"/>
          </w:tcPr>
          <w:p w14:paraId="279C9CED" w14:textId="77777777" w:rsidR="00F0469A" w:rsidRDefault="00F0469A" w:rsidP="005D664F">
            <w:pPr>
              <w:pStyle w:val="TblBdy"/>
            </w:pPr>
            <w:r>
              <w:t>2378915</w:t>
            </w:r>
          </w:p>
        </w:tc>
        <w:tc>
          <w:tcPr>
            <w:tcW w:w="850" w:type="dxa"/>
          </w:tcPr>
          <w:p w14:paraId="3E3CFDB9" w14:textId="77777777" w:rsidR="00F0469A" w:rsidRDefault="00F0469A" w:rsidP="005D664F">
            <w:pPr>
              <w:pStyle w:val="TblBdy"/>
              <w:tabs>
                <w:tab w:val="decimal" w:pos="317"/>
              </w:tabs>
              <w:rPr>
                <w:i/>
                <w:iCs/>
                <w:sz w:val="20"/>
                <w:szCs w:val="20"/>
                <w:lang w:val="en-GB"/>
              </w:rPr>
            </w:pPr>
            <w:r>
              <w:t>8</w:t>
            </w:r>
          </w:p>
        </w:tc>
        <w:tc>
          <w:tcPr>
            <w:tcW w:w="993" w:type="dxa"/>
          </w:tcPr>
          <w:p w14:paraId="44DE82F1" w14:textId="77777777" w:rsidR="00F0469A" w:rsidRDefault="00F0469A" w:rsidP="005D664F">
            <w:pPr>
              <w:pStyle w:val="TblBdy"/>
              <w:tabs>
                <w:tab w:val="decimal" w:pos="459"/>
              </w:tabs>
              <w:rPr>
                <w:i/>
                <w:iCs/>
                <w:sz w:val="20"/>
                <w:szCs w:val="20"/>
                <w:lang w:val="en-GB"/>
              </w:rPr>
            </w:pPr>
            <w:r>
              <w:t>8</w:t>
            </w:r>
          </w:p>
        </w:tc>
        <w:tc>
          <w:tcPr>
            <w:tcW w:w="992" w:type="dxa"/>
          </w:tcPr>
          <w:p w14:paraId="27521E23" w14:textId="77777777" w:rsidR="00F0469A" w:rsidRDefault="00F0469A" w:rsidP="005D664F">
            <w:pPr>
              <w:pStyle w:val="TblBdy"/>
              <w:tabs>
                <w:tab w:val="decimal" w:pos="459"/>
              </w:tabs>
              <w:rPr>
                <w:i/>
                <w:iCs/>
                <w:sz w:val="20"/>
                <w:szCs w:val="20"/>
                <w:lang w:val="en-GB"/>
              </w:rPr>
            </w:pPr>
            <w:r>
              <w:t>0</w:t>
            </w:r>
          </w:p>
        </w:tc>
        <w:tc>
          <w:tcPr>
            <w:tcW w:w="992" w:type="dxa"/>
          </w:tcPr>
          <w:p w14:paraId="145ADC3D" w14:textId="77777777" w:rsidR="00F0469A" w:rsidRDefault="00F0469A" w:rsidP="005D664F">
            <w:pPr>
              <w:pStyle w:val="TblBdy"/>
              <w:tabs>
                <w:tab w:val="decimal" w:pos="459"/>
              </w:tabs>
              <w:rPr>
                <w:i/>
                <w:iCs/>
                <w:sz w:val="20"/>
                <w:szCs w:val="20"/>
                <w:lang w:val="en-GB"/>
              </w:rPr>
            </w:pPr>
            <w:r>
              <w:t>5</w:t>
            </w:r>
          </w:p>
        </w:tc>
        <w:tc>
          <w:tcPr>
            <w:tcW w:w="992" w:type="dxa"/>
          </w:tcPr>
          <w:p w14:paraId="7CBFDA7C" w14:textId="77777777" w:rsidR="00F0469A" w:rsidRDefault="00F0469A" w:rsidP="005D664F">
            <w:pPr>
              <w:pStyle w:val="TblBdy"/>
              <w:tabs>
                <w:tab w:val="decimal" w:pos="459"/>
              </w:tabs>
              <w:rPr>
                <w:i/>
                <w:iCs/>
                <w:sz w:val="20"/>
                <w:szCs w:val="20"/>
                <w:lang w:val="en-GB"/>
              </w:rPr>
            </w:pPr>
            <w:r>
              <w:t>0.57</w:t>
            </w:r>
          </w:p>
        </w:tc>
        <w:tc>
          <w:tcPr>
            <w:tcW w:w="709" w:type="dxa"/>
          </w:tcPr>
          <w:p w14:paraId="672DCE71" w14:textId="77777777" w:rsidR="00F0469A" w:rsidRDefault="00F0469A" w:rsidP="005D664F">
            <w:pPr>
              <w:pStyle w:val="TblBdy"/>
              <w:tabs>
                <w:tab w:val="decimal" w:pos="318"/>
              </w:tabs>
              <w:rPr>
                <w:i/>
                <w:iCs/>
                <w:sz w:val="20"/>
                <w:szCs w:val="20"/>
                <w:lang w:val="en-GB"/>
              </w:rPr>
            </w:pPr>
            <w:r>
              <w:t>3</w:t>
            </w:r>
          </w:p>
        </w:tc>
        <w:tc>
          <w:tcPr>
            <w:tcW w:w="567" w:type="dxa"/>
          </w:tcPr>
          <w:p w14:paraId="6355A794" w14:textId="77777777" w:rsidR="00F0469A" w:rsidRDefault="00F0469A" w:rsidP="005D664F">
            <w:pPr>
              <w:pStyle w:val="TblBdy"/>
            </w:pPr>
            <w:r>
              <w:t>yes</w:t>
            </w:r>
          </w:p>
        </w:tc>
      </w:tr>
      <w:tr w:rsidR="00F0469A" w14:paraId="3939B24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2609D36" w14:textId="77777777" w:rsidR="00F0469A" w:rsidRDefault="00F0469A" w:rsidP="005D664F">
            <w:pPr>
              <w:pStyle w:val="TblBdy"/>
            </w:pPr>
            <w:r>
              <w:t>86736</w:t>
            </w:r>
          </w:p>
        </w:tc>
        <w:tc>
          <w:tcPr>
            <w:tcW w:w="708" w:type="dxa"/>
          </w:tcPr>
          <w:p w14:paraId="4F7BCD93" w14:textId="77777777" w:rsidR="00F0469A" w:rsidRDefault="00F0469A" w:rsidP="005D664F">
            <w:pPr>
              <w:pStyle w:val="TblBdy"/>
            </w:pPr>
            <w:r>
              <w:t>3</w:t>
            </w:r>
          </w:p>
        </w:tc>
        <w:tc>
          <w:tcPr>
            <w:tcW w:w="993" w:type="dxa"/>
          </w:tcPr>
          <w:p w14:paraId="5B8A59A5" w14:textId="77777777" w:rsidR="00F0469A" w:rsidRDefault="00F0469A" w:rsidP="005D664F">
            <w:pPr>
              <w:pStyle w:val="TblBdy"/>
            </w:pPr>
            <w:r>
              <w:t>2697822</w:t>
            </w:r>
          </w:p>
        </w:tc>
        <w:tc>
          <w:tcPr>
            <w:tcW w:w="992" w:type="dxa"/>
          </w:tcPr>
          <w:p w14:paraId="659DE63B" w14:textId="77777777" w:rsidR="00F0469A" w:rsidRDefault="00F0469A" w:rsidP="005D664F">
            <w:pPr>
              <w:pStyle w:val="TblBdy"/>
            </w:pPr>
            <w:r>
              <w:t>2382551</w:t>
            </w:r>
          </w:p>
        </w:tc>
        <w:tc>
          <w:tcPr>
            <w:tcW w:w="850" w:type="dxa"/>
          </w:tcPr>
          <w:p w14:paraId="759656B9" w14:textId="77777777" w:rsidR="00F0469A" w:rsidRDefault="00F0469A" w:rsidP="005D664F">
            <w:pPr>
              <w:pStyle w:val="TblBdy"/>
              <w:tabs>
                <w:tab w:val="decimal" w:pos="317"/>
              </w:tabs>
              <w:rPr>
                <w:i/>
                <w:iCs/>
                <w:sz w:val="20"/>
                <w:szCs w:val="20"/>
                <w:lang w:val="en-GB"/>
              </w:rPr>
            </w:pPr>
            <w:r>
              <w:t>13.45</w:t>
            </w:r>
          </w:p>
        </w:tc>
        <w:tc>
          <w:tcPr>
            <w:tcW w:w="993" w:type="dxa"/>
          </w:tcPr>
          <w:p w14:paraId="2389E9A0" w14:textId="77777777" w:rsidR="00F0469A" w:rsidRDefault="00F0469A" w:rsidP="005D664F">
            <w:pPr>
              <w:pStyle w:val="TblBdy"/>
              <w:tabs>
                <w:tab w:val="decimal" w:pos="459"/>
              </w:tabs>
              <w:rPr>
                <w:i/>
                <w:iCs/>
                <w:sz w:val="20"/>
                <w:szCs w:val="20"/>
                <w:lang w:val="en-GB"/>
              </w:rPr>
            </w:pPr>
            <w:r>
              <w:t>1.69</w:t>
            </w:r>
          </w:p>
        </w:tc>
        <w:tc>
          <w:tcPr>
            <w:tcW w:w="992" w:type="dxa"/>
          </w:tcPr>
          <w:p w14:paraId="7CD460AF" w14:textId="77777777" w:rsidR="00F0469A" w:rsidRDefault="00F0469A" w:rsidP="005D664F">
            <w:pPr>
              <w:pStyle w:val="TblBdy"/>
              <w:tabs>
                <w:tab w:val="decimal" w:pos="459"/>
              </w:tabs>
              <w:rPr>
                <w:i/>
                <w:iCs/>
                <w:sz w:val="20"/>
                <w:szCs w:val="20"/>
                <w:lang w:val="en-GB"/>
              </w:rPr>
            </w:pPr>
            <w:r>
              <w:t>-11.76</w:t>
            </w:r>
          </w:p>
        </w:tc>
        <w:tc>
          <w:tcPr>
            <w:tcW w:w="992" w:type="dxa"/>
          </w:tcPr>
          <w:p w14:paraId="7A8E174D" w14:textId="77777777" w:rsidR="00F0469A" w:rsidRDefault="00F0469A" w:rsidP="005D664F">
            <w:pPr>
              <w:pStyle w:val="TblBdy"/>
              <w:tabs>
                <w:tab w:val="decimal" w:pos="459"/>
              </w:tabs>
              <w:rPr>
                <w:i/>
                <w:iCs/>
                <w:sz w:val="20"/>
                <w:szCs w:val="20"/>
                <w:lang w:val="en-GB"/>
              </w:rPr>
            </w:pPr>
            <w:r>
              <w:t>-2.8</w:t>
            </w:r>
          </w:p>
        </w:tc>
        <w:tc>
          <w:tcPr>
            <w:tcW w:w="992" w:type="dxa"/>
          </w:tcPr>
          <w:p w14:paraId="3820DD62" w14:textId="77777777" w:rsidR="00F0469A" w:rsidRDefault="00F0469A" w:rsidP="005D664F">
            <w:pPr>
              <w:pStyle w:val="TblBdy"/>
              <w:tabs>
                <w:tab w:val="decimal" w:pos="459"/>
              </w:tabs>
              <w:rPr>
                <w:i/>
                <w:iCs/>
                <w:sz w:val="20"/>
                <w:szCs w:val="20"/>
                <w:lang w:val="en-GB"/>
              </w:rPr>
            </w:pPr>
            <w:r>
              <w:t>-15.49</w:t>
            </w:r>
          </w:p>
        </w:tc>
        <w:tc>
          <w:tcPr>
            <w:tcW w:w="709" w:type="dxa"/>
          </w:tcPr>
          <w:p w14:paraId="5FD9CE8B" w14:textId="77777777" w:rsidR="00F0469A" w:rsidRDefault="00F0469A" w:rsidP="005D664F">
            <w:pPr>
              <w:pStyle w:val="TblBdy"/>
              <w:tabs>
                <w:tab w:val="decimal" w:pos="318"/>
              </w:tabs>
              <w:rPr>
                <w:i/>
                <w:iCs/>
                <w:sz w:val="20"/>
                <w:szCs w:val="20"/>
                <w:lang w:val="en-GB"/>
              </w:rPr>
            </w:pPr>
            <w:r>
              <w:t>3</w:t>
            </w:r>
          </w:p>
        </w:tc>
        <w:tc>
          <w:tcPr>
            <w:tcW w:w="567" w:type="dxa"/>
          </w:tcPr>
          <w:p w14:paraId="41D59173" w14:textId="77777777" w:rsidR="00F0469A" w:rsidRDefault="00F0469A" w:rsidP="005D664F">
            <w:pPr>
              <w:pStyle w:val="TblBdy"/>
            </w:pPr>
            <w:r>
              <w:t>no</w:t>
            </w:r>
          </w:p>
        </w:tc>
      </w:tr>
      <w:tr w:rsidR="00F0469A" w14:paraId="7D515C5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5795543" w14:textId="77777777" w:rsidR="00F0469A" w:rsidRDefault="00F0469A" w:rsidP="005D664F">
            <w:pPr>
              <w:pStyle w:val="TblBdy"/>
            </w:pPr>
            <w:r>
              <w:t>86737</w:t>
            </w:r>
          </w:p>
        </w:tc>
        <w:tc>
          <w:tcPr>
            <w:tcW w:w="708" w:type="dxa"/>
          </w:tcPr>
          <w:p w14:paraId="4AC8D4C3" w14:textId="77777777" w:rsidR="00F0469A" w:rsidRDefault="00F0469A" w:rsidP="005D664F">
            <w:pPr>
              <w:pStyle w:val="TblBdy"/>
            </w:pPr>
            <w:r>
              <w:t>2</w:t>
            </w:r>
          </w:p>
        </w:tc>
        <w:tc>
          <w:tcPr>
            <w:tcW w:w="993" w:type="dxa"/>
          </w:tcPr>
          <w:p w14:paraId="15972C90" w14:textId="77777777" w:rsidR="00F0469A" w:rsidRDefault="00F0469A" w:rsidP="005D664F">
            <w:pPr>
              <w:pStyle w:val="TblBdy"/>
            </w:pPr>
            <w:r>
              <w:t>2697822</w:t>
            </w:r>
          </w:p>
        </w:tc>
        <w:tc>
          <w:tcPr>
            <w:tcW w:w="992" w:type="dxa"/>
          </w:tcPr>
          <w:p w14:paraId="63953D1E" w14:textId="77777777" w:rsidR="00F0469A" w:rsidRDefault="00F0469A" w:rsidP="005D664F">
            <w:pPr>
              <w:pStyle w:val="TblBdy"/>
            </w:pPr>
            <w:r>
              <w:t>2382551</w:t>
            </w:r>
          </w:p>
        </w:tc>
        <w:tc>
          <w:tcPr>
            <w:tcW w:w="850" w:type="dxa"/>
          </w:tcPr>
          <w:p w14:paraId="6F569990" w14:textId="77777777" w:rsidR="00F0469A" w:rsidRDefault="00F0469A" w:rsidP="005D664F">
            <w:pPr>
              <w:pStyle w:val="TblBdy"/>
              <w:tabs>
                <w:tab w:val="decimal" w:pos="317"/>
              </w:tabs>
              <w:rPr>
                <w:i/>
                <w:iCs/>
                <w:sz w:val="20"/>
                <w:szCs w:val="20"/>
                <w:lang w:val="en-GB"/>
              </w:rPr>
            </w:pPr>
            <w:r>
              <w:t>4.53</w:t>
            </w:r>
          </w:p>
        </w:tc>
        <w:tc>
          <w:tcPr>
            <w:tcW w:w="993" w:type="dxa"/>
          </w:tcPr>
          <w:p w14:paraId="684E1834" w14:textId="77777777" w:rsidR="00F0469A" w:rsidRDefault="00F0469A" w:rsidP="005D664F">
            <w:pPr>
              <w:pStyle w:val="TblBdy"/>
              <w:tabs>
                <w:tab w:val="decimal" w:pos="459"/>
              </w:tabs>
              <w:rPr>
                <w:i/>
                <w:iCs/>
                <w:sz w:val="20"/>
                <w:szCs w:val="20"/>
                <w:lang w:val="en-GB"/>
              </w:rPr>
            </w:pPr>
            <w:r>
              <w:t>1.69</w:t>
            </w:r>
          </w:p>
        </w:tc>
        <w:tc>
          <w:tcPr>
            <w:tcW w:w="992" w:type="dxa"/>
          </w:tcPr>
          <w:p w14:paraId="17037C81" w14:textId="77777777" w:rsidR="00F0469A" w:rsidRDefault="00F0469A" w:rsidP="005D664F">
            <w:pPr>
              <w:pStyle w:val="TblBdy"/>
              <w:tabs>
                <w:tab w:val="decimal" w:pos="459"/>
              </w:tabs>
              <w:rPr>
                <w:i/>
                <w:iCs/>
                <w:sz w:val="20"/>
                <w:szCs w:val="20"/>
                <w:lang w:val="en-GB"/>
              </w:rPr>
            </w:pPr>
            <w:r>
              <w:t>-2.84</w:t>
            </w:r>
          </w:p>
        </w:tc>
        <w:tc>
          <w:tcPr>
            <w:tcW w:w="992" w:type="dxa"/>
          </w:tcPr>
          <w:p w14:paraId="7BCC0CC5" w14:textId="77777777" w:rsidR="00F0469A" w:rsidRDefault="00F0469A" w:rsidP="005D664F">
            <w:pPr>
              <w:pStyle w:val="TblBdy"/>
              <w:tabs>
                <w:tab w:val="decimal" w:pos="459"/>
              </w:tabs>
              <w:rPr>
                <w:i/>
                <w:iCs/>
                <w:sz w:val="20"/>
                <w:szCs w:val="20"/>
                <w:lang w:val="en-GB"/>
              </w:rPr>
            </w:pPr>
            <w:r>
              <w:t>2.6</w:t>
            </w:r>
          </w:p>
        </w:tc>
        <w:tc>
          <w:tcPr>
            <w:tcW w:w="992" w:type="dxa"/>
          </w:tcPr>
          <w:p w14:paraId="5E12CC56" w14:textId="77777777" w:rsidR="00F0469A" w:rsidRDefault="00F0469A" w:rsidP="005D664F">
            <w:pPr>
              <w:pStyle w:val="TblBdy"/>
              <w:tabs>
                <w:tab w:val="decimal" w:pos="459"/>
              </w:tabs>
              <w:rPr>
                <w:i/>
                <w:iCs/>
                <w:sz w:val="20"/>
                <w:szCs w:val="20"/>
                <w:lang w:val="en-GB"/>
              </w:rPr>
            </w:pPr>
            <w:r>
              <w:t>-2.8</w:t>
            </w:r>
          </w:p>
        </w:tc>
        <w:tc>
          <w:tcPr>
            <w:tcW w:w="709" w:type="dxa"/>
          </w:tcPr>
          <w:p w14:paraId="1235F94E" w14:textId="77777777" w:rsidR="00F0469A" w:rsidRDefault="00F0469A" w:rsidP="005D664F">
            <w:pPr>
              <w:pStyle w:val="TblBdy"/>
              <w:tabs>
                <w:tab w:val="decimal" w:pos="318"/>
              </w:tabs>
              <w:rPr>
                <w:i/>
                <w:iCs/>
                <w:sz w:val="20"/>
                <w:szCs w:val="20"/>
                <w:lang w:val="en-GB"/>
              </w:rPr>
            </w:pPr>
            <w:r>
              <w:t>3</w:t>
            </w:r>
          </w:p>
        </w:tc>
        <w:tc>
          <w:tcPr>
            <w:tcW w:w="567" w:type="dxa"/>
          </w:tcPr>
          <w:p w14:paraId="3BA9D4B1" w14:textId="77777777" w:rsidR="00F0469A" w:rsidRDefault="00F0469A" w:rsidP="005D664F">
            <w:pPr>
              <w:pStyle w:val="TblBdy"/>
            </w:pPr>
            <w:r>
              <w:t>yes</w:t>
            </w:r>
          </w:p>
        </w:tc>
      </w:tr>
      <w:tr w:rsidR="00F0469A" w14:paraId="5235947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5509833" w14:textId="77777777" w:rsidR="00F0469A" w:rsidRDefault="00F0469A" w:rsidP="005D664F">
            <w:pPr>
              <w:pStyle w:val="TblBdy"/>
            </w:pPr>
            <w:r>
              <w:t>86739</w:t>
            </w:r>
          </w:p>
        </w:tc>
        <w:tc>
          <w:tcPr>
            <w:tcW w:w="708" w:type="dxa"/>
          </w:tcPr>
          <w:p w14:paraId="6FEBBCA8" w14:textId="77777777" w:rsidR="00F0469A" w:rsidRDefault="00F0469A" w:rsidP="005D664F">
            <w:pPr>
              <w:pStyle w:val="TblBdy"/>
            </w:pPr>
            <w:r>
              <w:t>3</w:t>
            </w:r>
          </w:p>
        </w:tc>
        <w:tc>
          <w:tcPr>
            <w:tcW w:w="993" w:type="dxa"/>
          </w:tcPr>
          <w:p w14:paraId="41B17AF5" w14:textId="77777777" w:rsidR="00F0469A" w:rsidRDefault="00F0469A" w:rsidP="005D664F">
            <w:pPr>
              <w:pStyle w:val="TblBdy"/>
            </w:pPr>
            <w:r>
              <w:t>2682856</w:t>
            </w:r>
          </w:p>
        </w:tc>
        <w:tc>
          <w:tcPr>
            <w:tcW w:w="992" w:type="dxa"/>
          </w:tcPr>
          <w:p w14:paraId="50C6E1A5" w14:textId="77777777" w:rsidR="00F0469A" w:rsidRDefault="00F0469A" w:rsidP="005D664F">
            <w:pPr>
              <w:pStyle w:val="TblBdy"/>
            </w:pPr>
            <w:r>
              <w:t>2379347</w:t>
            </w:r>
          </w:p>
        </w:tc>
        <w:tc>
          <w:tcPr>
            <w:tcW w:w="850" w:type="dxa"/>
          </w:tcPr>
          <w:p w14:paraId="78CB4C35" w14:textId="77777777" w:rsidR="00F0469A" w:rsidRDefault="00F0469A" w:rsidP="005D664F">
            <w:pPr>
              <w:pStyle w:val="TblBdy"/>
              <w:tabs>
                <w:tab w:val="decimal" w:pos="317"/>
              </w:tabs>
              <w:rPr>
                <w:i/>
                <w:iCs/>
                <w:sz w:val="20"/>
                <w:szCs w:val="20"/>
                <w:lang w:val="en-GB"/>
              </w:rPr>
            </w:pPr>
            <w:r>
              <w:t>12.45</w:t>
            </w:r>
          </w:p>
        </w:tc>
        <w:tc>
          <w:tcPr>
            <w:tcW w:w="993" w:type="dxa"/>
          </w:tcPr>
          <w:p w14:paraId="2A378238" w14:textId="77777777" w:rsidR="00F0469A" w:rsidRDefault="00F0469A" w:rsidP="005D664F">
            <w:pPr>
              <w:pStyle w:val="TblBdy"/>
              <w:tabs>
                <w:tab w:val="decimal" w:pos="459"/>
              </w:tabs>
              <w:rPr>
                <w:i/>
                <w:iCs/>
                <w:sz w:val="20"/>
                <w:szCs w:val="20"/>
                <w:lang w:val="en-GB"/>
              </w:rPr>
            </w:pPr>
            <w:r>
              <w:t>10</w:t>
            </w:r>
          </w:p>
        </w:tc>
        <w:tc>
          <w:tcPr>
            <w:tcW w:w="992" w:type="dxa"/>
          </w:tcPr>
          <w:p w14:paraId="2E8B66A7" w14:textId="77777777" w:rsidR="00F0469A" w:rsidRDefault="00F0469A" w:rsidP="005D664F">
            <w:pPr>
              <w:pStyle w:val="TblBdy"/>
              <w:tabs>
                <w:tab w:val="decimal" w:pos="459"/>
              </w:tabs>
              <w:rPr>
                <w:i/>
                <w:iCs/>
                <w:sz w:val="20"/>
                <w:szCs w:val="20"/>
                <w:lang w:val="en-GB"/>
              </w:rPr>
            </w:pPr>
            <w:r>
              <w:t>-2.45</w:t>
            </w:r>
          </w:p>
        </w:tc>
        <w:tc>
          <w:tcPr>
            <w:tcW w:w="992" w:type="dxa"/>
          </w:tcPr>
          <w:p w14:paraId="34EDD302" w14:textId="77777777" w:rsidR="00F0469A" w:rsidRDefault="00F0469A" w:rsidP="005D664F">
            <w:pPr>
              <w:pStyle w:val="TblBdy"/>
              <w:tabs>
                <w:tab w:val="decimal" w:pos="459"/>
              </w:tabs>
              <w:rPr>
                <w:i/>
                <w:iCs/>
                <w:sz w:val="20"/>
                <w:szCs w:val="20"/>
                <w:lang w:val="en-GB"/>
              </w:rPr>
            </w:pPr>
            <w:r>
              <w:t>5.99</w:t>
            </w:r>
          </w:p>
        </w:tc>
        <w:tc>
          <w:tcPr>
            <w:tcW w:w="992" w:type="dxa"/>
          </w:tcPr>
          <w:p w14:paraId="22C4D25D" w14:textId="77777777" w:rsidR="00F0469A" w:rsidRDefault="00F0469A" w:rsidP="005D664F">
            <w:pPr>
              <w:pStyle w:val="TblBdy"/>
              <w:tabs>
                <w:tab w:val="decimal" w:pos="459"/>
              </w:tabs>
              <w:rPr>
                <w:i/>
                <w:iCs/>
                <w:sz w:val="20"/>
                <w:szCs w:val="20"/>
                <w:lang w:val="en-GB"/>
              </w:rPr>
            </w:pPr>
            <w:r>
              <w:t>-20.27</w:t>
            </w:r>
          </w:p>
        </w:tc>
        <w:tc>
          <w:tcPr>
            <w:tcW w:w="709" w:type="dxa"/>
          </w:tcPr>
          <w:p w14:paraId="73C6FD11" w14:textId="77777777" w:rsidR="00F0469A" w:rsidRDefault="00F0469A" w:rsidP="005D664F">
            <w:pPr>
              <w:pStyle w:val="TblBdy"/>
              <w:tabs>
                <w:tab w:val="decimal" w:pos="318"/>
              </w:tabs>
              <w:rPr>
                <w:i/>
                <w:iCs/>
                <w:sz w:val="20"/>
                <w:szCs w:val="20"/>
                <w:lang w:val="en-GB"/>
              </w:rPr>
            </w:pPr>
            <w:r>
              <w:t>3</w:t>
            </w:r>
          </w:p>
        </w:tc>
        <w:tc>
          <w:tcPr>
            <w:tcW w:w="567" w:type="dxa"/>
          </w:tcPr>
          <w:p w14:paraId="33E779BA" w14:textId="77777777" w:rsidR="00F0469A" w:rsidRDefault="00F0469A" w:rsidP="005D664F">
            <w:pPr>
              <w:pStyle w:val="TblBdy"/>
            </w:pPr>
            <w:r>
              <w:t>no</w:t>
            </w:r>
          </w:p>
        </w:tc>
      </w:tr>
      <w:tr w:rsidR="00F0469A" w14:paraId="137E0AE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C8E3090" w14:textId="77777777" w:rsidR="00F0469A" w:rsidRDefault="00F0469A" w:rsidP="005D664F">
            <w:pPr>
              <w:pStyle w:val="TblBdy"/>
            </w:pPr>
            <w:r>
              <w:t>86740</w:t>
            </w:r>
          </w:p>
        </w:tc>
        <w:tc>
          <w:tcPr>
            <w:tcW w:w="708" w:type="dxa"/>
          </w:tcPr>
          <w:p w14:paraId="25E9E426" w14:textId="77777777" w:rsidR="00F0469A" w:rsidRDefault="00F0469A" w:rsidP="005D664F">
            <w:pPr>
              <w:pStyle w:val="TblBdy"/>
            </w:pPr>
            <w:r>
              <w:t>2</w:t>
            </w:r>
          </w:p>
        </w:tc>
        <w:tc>
          <w:tcPr>
            <w:tcW w:w="993" w:type="dxa"/>
          </w:tcPr>
          <w:p w14:paraId="18E24592" w14:textId="77777777" w:rsidR="00F0469A" w:rsidRDefault="00F0469A" w:rsidP="005D664F">
            <w:pPr>
              <w:pStyle w:val="TblBdy"/>
            </w:pPr>
            <w:r>
              <w:t>2682856</w:t>
            </w:r>
          </w:p>
        </w:tc>
        <w:tc>
          <w:tcPr>
            <w:tcW w:w="992" w:type="dxa"/>
          </w:tcPr>
          <w:p w14:paraId="3B93BB9F" w14:textId="77777777" w:rsidR="00F0469A" w:rsidRDefault="00F0469A" w:rsidP="005D664F">
            <w:pPr>
              <w:pStyle w:val="TblBdy"/>
            </w:pPr>
            <w:r>
              <w:t>2379347</w:t>
            </w:r>
          </w:p>
        </w:tc>
        <w:tc>
          <w:tcPr>
            <w:tcW w:w="850" w:type="dxa"/>
          </w:tcPr>
          <w:p w14:paraId="2D91847A" w14:textId="77777777" w:rsidR="00F0469A" w:rsidRDefault="00F0469A" w:rsidP="005D664F">
            <w:pPr>
              <w:pStyle w:val="TblBdy"/>
              <w:tabs>
                <w:tab w:val="decimal" w:pos="317"/>
              </w:tabs>
              <w:rPr>
                <w:i/>
                <w:iCs/>
                <w:sz w:val="20"/>
                <w:szCs w:val="20"/>
                <w:lang w:val="en-GB"/>
              </w:rPr>
            </w:pPr>
            <w:r>
              <w:t>5.66</w:t>
            </w:r>
          </w:p>
        </w:tc>
        <w:tc>
          <w:tcPr>
            <w:tcW w:w="993" w:type="dxa"/>
          </w:tcPr>
          <w:p w14:paraId="4293FB43" w14:textId="77777777" w:rsidR="00F0469A" w:rsidRDefault="00F0469A" w:rsidP="005D664F">
            <w:pPr>
              <w:pStyle w:val="TblBdy"/>
              <w:tabs>
                <w:tab w:val="decimal" w:pos="459"/>
              </w:tabs>
              <w:rPr>
                <w:i/>
                <w:iCs/>
                <w:sz w:val="20"/>
                <w:szCs w:val="20"/>
                <w:lang w:val="en-GB"/>
              </w:rPr>
            </w:pPr>
            <w:r>
              <w:t>10</w:t>
            </w:r>
          </w:p>
        </w:tc>
        <w:tc>
          <w:tcPr>
            <w:tcW w:w="992" w:type="dxa"/>
          </w:tcPr>
          <w:p w14:paraId="421B02FF" w14:textId="77777777" w:rsidR="00F0469A" w:rsidRDefault="00F0469A" w:rsidP="005D664F">
            <w:pPr>
              <w:pStyle w:val="TblBdy"/>
              <w:tabs>
                <w:tab w:val="decimal" w:pos="459"/>
              </w:tabs>
              <w:rPr>
                <w:i/>
                <w:iCs/>
                <w:sz w:val="20"/>
                <w:szCs w:val="20"/>
                <w:lang w:val="en-GB"/>
              </w:rPr>
            </w:pPr>
            <w:r>
              <w:t>4.34</w:t>
            </w:r>
          </w:p>
        </w:tc>
        <w:tc>
          <w:tcPr>
            <w:tcW w:w="992" w:type="dxa"/>
          </w:tcPr>
          <w:p w14:paraId="214EB952" w14:textId="77777777" w:rsidR="00F0469A" w:rsidRDefault="00F0469A" w:rsidP="005D664F">
            <w:pPr>
              <w:pStyle w:val="TblBdy"/>
              <w:tabs>
                <w:tab w:val="decimal" w:pos="459"/>
              </w:tabs>
              <w:rPr>
                <w:i/>
                <w:iCs/>
                <w:sz w:val="20"/>
                <w:szCs w:val="20"/>
                <w:lang w:val="en-GB"/>
              </w:rPr>
            </w:pPr>
            <w:r>
              <w:t>7.99</w:t>
            </w:r>
          </w:p>
        </w:tc>
        <w:tc>
          <w:tcPr>
            <w:tcW w:w="992" w:type="dxa"/>
          </w:tcPr>
          <w:p w14:paraId="6428399B" w14:textId="77777777" w:rsidR="00F0469A" w:rsidRDefault="00F0469A" w:rsidP="005D664F">
            <w:pPr>
              <w:pStyle w:val="TblBdy"/>
              <w:tabs>
                <w:tab w:val="decimal" w:pos="459"/>
              </w:tabs>
              <w:rPr>
                <w:i/>
                <w:iCs/>
                <w:sz w:val="20"/>
                <w:szCs w:val="20"/>
                <w:lang w:val="en-GB"/>
              </w:rPr>
            </w:pPr>
            <w:r>
              <w:t>5.99</w:t>
            </w:r>
          </w:p>
        </w:tc>
        <w:tc>
          <w:tcPr>
            <w:tcW w:w="709" w:type="dxa"/>
          </w:tcPr>
          <w:p w14:paraId="7636DFB3" w14:textId="77777777" w:rsidR="00F0469A" w:rsidRDefault="00F0469A" w:rsidP="005D664F">
            <w:pPr>
              <w:pStyle w:val="TblBdy"/>
              <w:tabs>
                <w:tab w:val="decimal" w:pos="318"/>
              </w:tabs>
              <w:rPr>
                <w:i/>
                <w:iCs/>
                <w:sz w:val="20"/>
                <w:szCs w:val="20"/>
                <w:lang w:val="en-GB"/>
              </w:rPr>
            </w:pPr>
            <w:r>
              <w:t>3</w:t>
            </w:r>
          </w:p>
        </w:tc>
        <w:tc>
          <w:tcPr>
            <w:tcW w:w="567" w:type="dxa"/>
          </w:tcPr>
          <w:p w14:paraId="3230C18D" w14:textId="77777777" w:rsidR="00F0469A" w:rsidRDefault="00F0469A" w:rsidP="005D664F">
            <w:pPr>
              <w:pStyle w:val="TblBdy"/>
            </w:pPr>
            <w:r>
              <w:t>yes</w:t>
            </w:r>
          </w:p>
        </w:tc>
      </w:tr>
      <w:tr w:rsidR="00F0469A" w14:paraId="632896C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574063E" w14:textId="77777777" w:rsidR="00F0469A" w:rsidRDefault="00F0469A" w:rsidP="005D664F">
            <w:pPr>
              <w:pStyle w:val="TblBdy"/>
            </w:pPr>
            <w:r>
              <w:t>86741</w:t>
            </w:r>
          </w:p>
        </w:tc>
        <w:tc>
          <w:tcPr>
            <w:tcW w:w="708" w:type="dxa"/>
          </w:tcPr>
          <w:p w14:paraId="2F2074AE" w14:textId="77777777" w:rsidR="00F0469A" w:rsidRDefault="00F0469A" w:rsidP="005D664F">
            <w:pPr>
              <w:pStyle w:val="TblBdy"/>
            </w:pPr>
            <w:r>
              <w:t>3</w:t>
            </w:r>
          </w:p>
        </w:tc>
        <w:tc>
          <w:tcPr>
            <w:tcW w:w="993" w:type="dxa"/>
          </w:tcPr>
          <w:p w14:paraId="0B29103B" w14:textId="77777777" w:rsidR="00F0469A" w:rsidRDefault="00F0469A" w:rsidP="005D664F">
            <w:pPr>
              <w:pStyle w:val="TblBdy"/>
            </w:pPr>
            <w:r>
              <w:t>2694215</w:t>
            </w:r>
          </w:p>
        </w:tc>
        <w:tc>
          <w:tcPr>
            <w:tcW w:w="992" w:type="dxa"/>
          </w:tcPr>
          <w:p w14:paraId="416052D1" w14:textId="77777777" w:rsidR="00F0469A" w:rsidRDefault="00F0469A" w:rsidP="005D664F">
            <w:pPr>
              <w:pStyle w:val="TblBdy"/>
            </w:pPr>
            <w:r>
              <w:t>2383036</w:t>
            </w:r>
          </w:p>
        </w:tc>
        <w:tc>
          <w:tcPr>
            <w:tcW w:w="850" w:type="dxa"/>
          </w:tcPr>
          <w:p w14:paraId="2755FC49" w14:textId="77777777" w:rsidR="00F0469A" w:rsidRDefault="00F0469A" w:rsidP="005D664F">
            <w:pPr>
              <w:pStyle w:val="TblBdy"/>
              <w:tabs>
                <w:tab w:val="decimal" w:pos="317"/>
              </w:tabs>
              <w:rPr>
                <w:i/>
                <w:iCs/>
                <w:sz w:val="20"/>
                <w:szCs w:val="20"/>
                <w:lang w:val="en-GB"/>
              </w:rPr>
            </w:pPr>
            <w:r>
              <w:t>16.49</w:t>
            </w:r>
          </w:p>
        </w:tc>
        <w:tc>
          <w:tcPr>
            <w:tcW w:w="993" w:type="dxa"/>
          </w:tcPr>
          <w:p w14:paraId="28BC46A0" w14:textId="77777777" w:rsidR="00F0469A" w:rsidRDefault="00F0469A" w:rsidP="005D664F">
            <w:pPr>
              <w:pStyle w:val="TblBdy"/>
              <w:tabs>
                <w:tab w:val="decimal" w:pos="459"/>
              </w:tabs>
              <w:rPr>
                <w:i/>
                <w:iCs/>
                <w:sz w:val="20"/>
                <w:szCs w:val="20"/>
                <w:lang w:val="en-GB"/>
              </w:rPr>
            </w:pPr>
            <w:r>
              <w:t>1.65</w:t>
            </w:r>
          </w:p>
        </w:tc>
        <w:tc>
          <w:tcPr>
            <w:tcW w:w="992" w:type="dxa"/>
          </w:tcPr>
          <w:p w14:paraId="59EE3440" w14:textId="77777777" w:rsidR="00F0469A" w:rsidRDefault="00F0469A" w:rsidP="005D664F">
            <w:pPr>
              <w:pStyle w:val="TblBdy"/>
              <w:tabs>
                <w:tab w:val="decimal" w:pos="459"/>
              </w:tabs>
              <w:rPr>
                <w:i/>
                <w:iCs/>
                <w:sz w:val="20"/>
                <w:szCs w:val="20"/>
                <w:lang w:val="en-GB"/>
              </w:rPr>
            </w:pPr>
            <w:r>
              <w:t>-14.84</w:t>
            </w:r>
          </w:p>
        </w:tc>
        <w:tc>
          <w:tcPr>
            <w:tcW w:w="992" w:type="dxa"/>
          </w:tcPr>
          <w:p w14:paraId="22576A12" w14:textId="77777777" w:rsidR="00F0469A" w:rsidRDefault="00F0469A" w:rsidP="005D664F">
            <w:pPr>
              <w:pStyle w:val="TblBdy"/>
              <w:tabs>
                <w:tab w:val="decimal" w:pos="459"/>
              </w:tabs>
              <w:rPr>
                <w:i/>
                <w:iCs/>
                <w:sz w:val="20"/>
                <w:szCs w:val="20"/>
                <w:lang w:val="en-GB"/>
              </w:rPr>
            </w:pPr>
            <w:r>
              <w:t>-7.77</w:t>
            </w:r>
          </w:p>
        </w:tc>
        <w:tc>
          <w:tcPr>
            <w:tcW w:w="992" w:type="dxa"/>
          </w:tcPr>
          <w:p w14:paraId="0E8D00D2" w14:textId="77777777" w:rsidR="00F0469A" w:rsidRDefault="00F0469A" w:rsidP="005D664F">
            <w:pPr>
              <w:pStyle w:val="TblBdy"/>
              <w:tabs>
                <w:tab w:val="decimal" w:pos="459"/>
              </w:tabs>
              <w:rPr>
                <w:i/>
                <w:iCs/>
                <w:sz w:val="20"/>
                <w:szCs w:val="20"/>
                <w:lang w:val="en-GB"/>
              </w:rPr>
            </w:pPr>
            <w:r>
              <w:t>-21.12</w:t>
            </w:r>
          </w:p>
        </w:tc>
        <w:tc>
          <w:tcPr>
            <w:tcW w:w="709" w:type="dxa"/>
          </w:tcPr>
          <w:p w14:paraId="52652851" w14:textId="77777777" w:rsidR="00F0469A" w:rsidRDefault="00F0469A" w:rsidP="005D664F">
            <w:pPr>
              <w:pStyle w:val="TblBdy"/>
              <w:tabs>
                <w:tab w:val="decimal" w:pos="318"/>
              </w:tabs>
              <w:rPr>
                <w:i/>
                <w:iCs/>
                <w:sz w:val="20"/>
                <w:szCs w:val="20"/>
                <w:lang w:val="en-GB"/>
              </w:rPr>
            </w:pPr>
            <w:r>
              <w:t>3</w:t>
            </w:r>
          </w:p>
        </w:tc>
        <w:tc>
          <w:tcPr>
            <w:tcW w:w="567" w:type="dxa"/>
          </w:tcPr>
          <w:p w14:paraId="0DC895D4" w14:textId="77777777" w:rsidR="00F0469A" w:rsidRDefault="00F0469A" w:rsidP="005D664F">
            <w:pPr>
              <w:pStyle w:val="TblBdy"/>
            </w:pPr>
            <w:r>
              <w:t>no</w:t>
            </w:r>
          </w:p>
        </w:tc>
      </w:tr>
      <w:tr w:rsidR="00F0469A" w14:paraId="51AF5DF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72DCD1A" w14:textId="77777777" w:rsidR="00F0469A" w:rsidRDefault="00F0469A" w:rsidP="005D664F">
            <w:pPr>
              <w:pStyle w:val="TblBdy"/>
            </w:pPr>
            <w:r>
              <w:t>86742</w:t>
            </w:r>
          </w:p>
        </w:tc>
        <w:tc>
          <w:tcPr>
            <w:tcW w:w="708" w:type="dxa"/>
          </w:tcPr>
          <w:p w14:paraId="232232BE" w14:textId="77777777" w:rsidR="00F0469A" w:rsidRDefault="00F0469A" w:rsidP="005D664F">
            <w:pPr>
              <w:pStyle w:val="TblBdy"/>
            </w:pPr>
            <w:r>
              <w:t>2</w:t>
            </w:r>
          </w:p>
        </w:tc>
        <w:tc>
          <w:tcPr>
            <w:tcW w:w="993" w:type="dxa"/>
          </w:tcPr>
          <w:p w14:paraId="720163C2" w14:textId="77777777" w:rsidR="00F0469A" w:rsidRDefault="00F0469A" w:rsidP="005D664F">
            <w:pPr>
              <w:pStyle w:val="TblBdy"/>
            </w:pPr>
            <w:r>
              <w:t>2694215</w:t>
            </w:r>
          </w:p>
        </w:tc>
        <w:tc>
          <w:tcPr>
            <w:tcW w:w="992" w:type="dxa"/>
          </w:tcPr>
          <w:p w14:paraId="3A5D0748" w14:textId="77777777" w:rsidR="00F0469A" w:rsidRDefault="00F0469A" w:rsidP="005D664F">
            <w:pPr>
              <w:pStyle w:val="TblBdy"/>
            </w:pPr>
            <w:r>
              <w:t>2383036</w:t>
            </w:r>
          </w:p>
        </w:tc>
        <w:tc>
          <w:tcPr>
            <w:tcW w:w="850" w:type="dxa"/>
          </w:tcPr>
          <w:p w14:paraId="1DED2E19" w14:textId="77777777" w:rsidR="00F0469A" w:rsidRDefault="00F0469A" w:rsidP="005D664F">
            <w:pPr>
              <w:pStyle w:val="TblBdy"/>
              <w:tabs>
                <w:tab w:val="decimal" w:pos="317"/>
              </w:tabs>
              <w:rPr>
                <w:i/>
                <w:iCs/>
                <w:sz w:val="20"/>
                <w:szCs w:val="20"/>
                <w:lang w:val="en-GB"/>
              </w:rPr>
            </w:pPr>
            <w:r>
              <w:t>9.33</w:t>
            </w:r>
          </w:p>
        </w:tc>
        <w:tc>
          <w:tcPr>
            <w:tcW w:w="993" w:type="dxa"/>
          </w:tcPr>
          <w:p w14:paraId="2F0E3FDD" w14:textId="77777777" w:rsidR="00F0469A" w:rsidRDefault="00F0469A" w:rsidP="005D664F">
            <w:pPr>
              <w:pStyle w:val="TblBdy"/>
              <w:tabs>
                <w:tab w:val="decimal" w:pos="459"/>
              </w:tabs>
              <w:rPr>
                <w:i/>
                <w:iCs/>
                <w:sz w:val="20"/>
                <w:szCs w:val="20"/>
                <w:lang w:val="en-GB"/>
              </w:rPr>
            </w:pPr>
            <w:r>
              <w:t>1.65</w:t>
            </w:r>
          </w:p>
        </w:tc>
        <w:tc>
          <w:tcPr>
            <w:tcW w:w="992" w:type="dxa"/>
          </w:tcPr>
          <w:p w14:paraId="50B4BF66" w14:textId="77777777" w:rsidR="00F0469A" w:rsidRDefault="00F0469A" w:rsidP="005D664F">
            <w:pPr>
              <w:pStyle w:val="TblBdy"/>
              <w:tabs>
                <w:tab w:val="decimal" w:pos="459"/>
              </w:tabs>
              <w:rPr>
                <w:i/>
                <w:iCs/>
                <w:sz w:val="20"/>
                <w:szCs w:val="20"/>
                <w:lang w:val="en-GB"/>
              </w:rPr>
            </w:pPr>
            <w:r>
              <w:t>-7.68</w:t>
            </w:r>
          </w:p>
        </w:tc>
        <w:tc>
          <w:tcPr>
            <w:tcW w:w="992" w:type="dxa"/>
          </w:tcPr>
          <w:p w14:paraId="411F9C26" w14:textId="77777777" w:rsidR="00F0469A" w:rsidRDefault="00F0469A" w:rsidP="005D664F">
            <w:pPr>
              <w:pStyle w:val="TblBdy"/>
              <w:tabs>
                <w:tab w:val="decimal" w:pos="459"/>
              </w:tabs>
              <w:rPr>
                <w:i/>
                <w:iCs/>
                <w:sz w:val="20"/>
                <w:szCs w:val="20"/>
                <w:lang w:val="en-GB"/>
              </w:rPr>
            </w:pPr>
            <w:r>
              <w:t>3.86</w:t>
            </w:r>
          </w:p>
        </w:tc>
        <w:tc>
          <w:tcPr>
            <w:tcW w:w="992" w:type="dxa"/>
          </w:tcPr>
          <w:p w14:paraId="74B62D73" w14:textId="77777777" w:rsidR="00F0469A" w:rsidRDefault="00F0469A" w:rsidP="005D664F">
            <w:pPr>
              <w:pStyle w:val="TblBdy"/>
              <w:tabs>
                <w:tab w:val="decimal" w:pos="459"/>
              </w:tabs>
              <w:rPr>
                <w:i/>
                <w:iCs/>
                <w:sz w:val="20"/>
                <w:szCs w:val="20"/>
                <w:lang w:val="en-GB"/>
              </w:rPr>
            </w:pPr>
            <w:r>
              <w:t>-7.77</w:t>
            </w:r>
          </w:p>
        </w:tc>
        <w:tc>
          <w:tcPr>
            <w:tcW w:w="709" w:type="dxa"/>
          </w:tcPr>
          <w:p w14:paraId="0BFA9835" w14:textId="77777777" w:rsidR="00F0469A" w:rsidRDefault="00F0469A" w:rsidP="005D664F">
            <w:pPr>
              <w:pStyle w:val="TblBdy"/>
              <w:tabs>
                <w:tab w:val="decimal" w:pos="318"/>
              </w:tabs>
              <w:rPr>
                <w:i/>
                <w:iCs/>
                <w:sz w:val="20"/>
                <w:szCs w:val="20"/>
                <w:lang w:val="en-GB"/>
              </w:rPr>
            </w:pPr>
            <w:r>
              <w:t>2</w:t>
            </w:r>
          </w:p>
        </w:tc>
        <w:tc>
          <w:tcPr>
            <w:tcW w:w="567" w:type="dxa"/>
          </w:tcPr>
          <w:p w14:paraId="27ADCD72" w14:textId="77777777" w:rsidR="00F0469A" w:rsidRDefault="00F0469A" w:rsidP="005D664F">
            <w:pPr>
              <w:pStyle w:val="TblBdy"/>
            </w:pPr>
            <w:r>
              <w:t>no</w:t>
            </w:r>
          </w:p>
        </w:tc>
      </w:tr>
      <w:tr w:rsidR="00F0469A" w14:paraId="2BCAAB8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FB58901" w14:textId="77777777" w:rsidR="00F0469A" w:rsidRDefault="00F0469A" w:rsidP="005D664F">
            <w:pPr>
              <w:pStyle w:val="TblBdy"/>
            </w:pPr>
            <w:r>
              <w:t>86743</w:t>
            </w:r>
          </w:p>
        </w:tc>
        <w:tc>
          <w:tcPr>
            <w:tcW w:w="708" w:type="dxa"/>
          </w:tcPr>
          <w:p w14:paraId="0255B9E4" w14:textId="77777777" w:rsidR="00F0469A" w:rsidRDefault="00F0469A" w:rsidP="005D664F">
            <w:pPr>
              <w:pStyle w:val="TblBdy"/>
            </w:pPr>
            <w:r>
              <w:t>2</w:t>
            </w:r>
          </w:p>
        </w:tc>
        <w:tc>
          <w:tcPr>
            <w:tcW w:w="993" w:type="dxa"/>
          </w:tcPr>
          <w:p w14:paraId="2DC92118" w14:textId="77777777" w:rsidR="00F0469A" w:rsidRDefault="00F0469A" w:rsidP="005D664F">
            <w:pPr>
              <w:pStyle w:val="TblBdy"/>
            </w:pPr>
            <w:r>
              <w:t>2694215</w:t>
            </w:r>
          </w:p>
        </w:tc>
        <w:tc>
          <w:tcPr>
            <w:tcW w:w="992" w:type="dxa"/>
          </w:tcPr>
          <w:p w14:paraId="18075138" w14:textId="77777777" w:rsidR="00F0469A" w:rsidRDefault="00F0469A" w:rsidP="005D664F">
            <w:pPr>
              <w:pStyle w:val="TblBdy"/>
            </w:pPr>
            <w:r>
              <w:t>2383036</w:t>
            </w:r>
          </w:p>
        </w:tc>
        <w:tc>
          <w:tcPr>
            <w:tcW w:w="850" w:type="dxa"/>
          </w:tcPr>
          <w:p w14:paraId="6BC37E00" w14:textId="77777777" w:rsidR="00F0469A" w:rsidRDefault="00F0469A" w:rsidP="005D664F">
            <w:pPr>
              <w:pStyle w:val="TblBdy"/>
              <w:tabs>
                <w:tab w:val="decimal" w:pos="317"/>
              </w:tabs>
              <w:rPr>
                <w:i/>
                <w:iCs/>
                <w:sz w:val="20"/>
                <w:szCs w:val="20"/>
                <w:lang w:val="en-GB"/>
              </w:rPr>
            </w:pPr>
            <w:r>
              <w:t>5.5</w:t>
            </w:r>
          </w:p>
        </w:tc>
        <w:tc>
          <w:tcPr>
            <w:tcW w:w="993" w:type="dxa"/>
          </w:tcPr>
          <w:p w14:paraId="45C5A9BB" w14:textId="77777777" w:rsidR="00F0469A" w:rsidRDefault="00F0469A" w:rsidP="005D664F">
            <w:pPr>
              <w:pStyle w:val="TblBdy"/>
              <w:tabs>
                <w:tab w:val="decimal" w:pos="459"/>
              </w:tabs>
              <w:rPr>
                <w:i/>
                <w:iCs/>
                <w:sz w:val="20"/>
                <w:szCs w:val="20"/>
                <w:lang w:val="en-GB"/>
              </w:rPr>
            </w:pPr>
            <w:r>
              <w:t>1.65</w:t>
            </w:r>
          </w:p>
        </w:tc>
        <w:tc>
          <w:tcPr>
            <w:tcW w:w="992" w:type="dxa"/>
          </w:tcPr>
          <w:p w14:paraId="4B0D3BC8" w14:textId="77777777" w:rsidR="00F0469A" w:rsidRDefault="00F0469A" w:rsidP="005D664F">
            <w:pPr>
              <w:pStyle w:val="TblBdy"/>
              <w:tabs>
                <w:tab w:val="decimal" w:pos="459"/>
              </w:tabs>
              <w:rPr>
                <w:i/>
                <w:iCs/>
                <w:sz w:val="20"/>
                <w:szCs w:val="20"/>
                <w:lang w:val="en-GB"/>
              </w:rPr>
            </w:pPr>
            <w:r>
              <w:t>-3.85</w:t>
            </w:r>
          </w:p>
        </w:tc>
        <w:tc>
          <w:tcPr>
            <w:tcW w:w="992" w:type="dxa"/>
          </w:tcPr>
          <w:p w14:paraId="55BB411F" w14:textId="77777777" w:rsidR="00F0469A" w:rsidRDefault="00F0469A" w:rsidP="005D664F">
            <w:pPr>
              <w:pStyle w:val="TblBdy"/>
              <w:tabs>
                <w:tab w:val="decimal" w:pos="459"/>
              </w:tabs>
              <w:rPr>
                <w:i/>
                <w:iCs/>
                <w:sz w:val="20"/>
                <w:szCs w:val="20"/>
                <w:lang w:val="en-GB"/>
              </w:rPr>
            </w:pPr>
            <w:r>
              <w:t>3.86</w:t>
            </w:r>
          </w:p>
        </w:tc>
        <w:tc>
          <w:tcPr>
            <w:tcW w:w="992" w:type="dxa"/>
          </w:tcPr>
          <w:p w14:paraId="0BBE1775" w14:textId="77777777" w:rsidR="00F0469A" w:rsidRDefault="00F0469A" w:rsidP="005D664F">
            <w:pPr>
              <w:pStyle w:val="TblBdy"/>
              <w:tabs>
                <w:tab w:val="decimal" w:pos="459"/>
              </w:tabs>
              <w:rPr>
                <w:i/>
                <w:iCs/>
                <w:sz w:val="20"/>
                <w:szCs w:val="20"/>
                <w:lang w:val="en-GB"/>
              </w:rPr>
            </w:pPr>
            <w:r>
              <w:t>-7.77</w:t>
            </w:r>
          </w:p>
        </w:tc>
        <w:tc>
          <w:tcPr>
            <w:tcW w:w="709" w:type="dxa"/>
          </w:tcPr>
          <w:p w14:paraId="1696AB23" w14:textId="77777777" w:rsidR="00F0469A" w:rsidRDefault="00F0469A" w:rsidP="005D664F">
            <w:pPr>
              <w:pStyle w:val="TblBdy"/>
              <w:tabs>
                <w:tab w:val="decimal" w:pos="318"/>
              </w:tabs>
              <w:rPr>
                <w:i/>
                <w:iCs/>
                <w:sz w:val="20"/>
                <w:szCs w:val="20"/>
                <w:lang w:val="en-GB"/>
              </w:rPr>
            </w:pPr>
            <w:r>
              <w:t>2</w:t>
            </w:r>
          </w:p>
        </w:tc>
        <w:tc>
          <w:tcPr>
            <w:tcW w:w="567" w:type="dxa"/>
          </w:tcPr>
          <w:p w14:paraId="2D302A11" w14:textId="77777777" w:rsidR="00F0469A" w:rsidRDefault="00F0469A" w:rsidP="005D664F">
            <w:pPr>
              <w:pStyle w:val="TblBdy"/>
            </w:pPr>
            <w:r>
              <w:t>no</w:t>
            </w:r>
          </w:p>
        </w:tc>
      </w:tr>
      <w:tr w:rsidR="00F0469A" w14:paraId="5842789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9238D0D" w14:textId="77777777" w:rsidR="00F0469A" w:rsidRDefault="00F0469A" w:rsidP="005D664F">
            <w:pPr>
              <w:pStyle w:val="TblBdy"/>
            </w:pPr>
            <w:r>
              <w:t>86744</w:t>
            </w:r>
          </w:p>
        </w:tc>
        <w:tc>
          <w:tcPr>
            <w:tcW w:w="708" w:type="dxa"/>
          </w:tcPr>
          <w:p w14:paraId="03E6DCE1" w14:textId="77777777" w:rsidR="00F0469A" w:rsidRDefault="00F0469A" w:rsidP="005D664F">
            <w:pPr>
              <w:pStyle w:val="TblBdy"/>
            </w:pPr>
            <w:r>
              <w:t>3</w:t>
            </w:r>
          </w:p>
        </w:tc>
        <w:tc>
          <w:tcPr>
            <w:tcW w:w="993" w:type="dxa"/>
          </w:tcPr>
          <w:p w14:paraId="4AB45D35" w14:textId="77777777" w:rsidR="00F0469A" w:rsidRDefault="00F0469A" w:rsidP="005D664F">
            <w:pPr>
              <w:pStyle w:val="TblBdy"/>
            </w:pPr>
            <w:r>
              <w:t>2689996</w:t>
            </w:r>
          </w:p>
        </w:tc>
        <w:tc>
          <w:tcPr>
            <w:tcW w:w="992" w:type="dxa"/>
          </w:tcPr>
          <w:p w14:paraId="0468A04F" w14:textId="77777777" w:rsidR="00F0469A" w:rsidRDefault="00F0469A" w:rsidP="005D664F">
            <w:pPr>
              <w:pStyle w:val="TblBdy"/>
            </w:pPr>
            <w:r>
              <w:t>2382237</w:t>
            </w:r>
          </w:p>
        </w:tc>
        <w:tc>
          <w:tcPr>
            <w:tcW w:w="850" w:type="dxa"/>
          </w:tcPr>
          <w:p w14:paraId="3CDAB950" w14:textId="77777777" w:rsidR="00F0469A" w:rsidRDefault="00F0469A" w:rsidP="005D664F">
            <w:pPr>
              <w:pStyle w:val="TblBdy"/>
              <w:tabs>
                <w:tab w:val="decimal" w:pos="317"/>
              </w:tabs>
              <w:rPr>
                <w:i/>
                <w:iCs/>
                <w:sz w:val="20"/>
                <w:szCs w:val="20"/>
                <w:lang w:val="en-GB"/>
              </w:rPr>
            </w:pPr>
            <w:r>
              <w:t>25.25</w:t>
            </w:r>
          </w:p>
        </w:tc>
        <w:tc>
          <w:tcPr>
            <w:tcW w:w="993" w:type="dxa"/>
          </w:tcPr>
          <w:p w14:paraId="2E03F7E6" w14:textId="77777777" w:rsidR="00F0469A" w:rsidRDefault="00F0469A" w:rsidP="005D664F">
            <w:pPr>
              <w:pStyle w:val="TblBdy"/>
              <w:tabs>
                <w:tab w:val="decimal" w:pos="459"/>
              </w:tabs>
              <w:rPr>
                <w:i/>
                <w:iCs/>
                <w:sz w:val="20"/>
                <w:szCs w:val="20"/>
                <w:lang w:val="en-GB"/>
              </w:rPr>
            </w:pPr>
            <w:r>
              <w:t>7</w:t>
            </w:r>
          </w:p>
        </w:tc>
        <w:tc>
          <w:tcPr>
            <w:tcW w:w="992" w:type="dxa"/>
          </w:tcPr>
          <w:p w14:paraId="6949F11E" w14:textId="77777777" w:rsidR="00F0469A" w:rsidRDefault="00F0469A" w:rsidP="005D664F">
            <w:pPr>
              <w:pStyle w:val="TblBdy"/>
              <w:tabs>
                <w:tab w:val="decimal" w:pos="459"/>
              </w:tabs>
              <w:rPr>
                <w:i/>
                <w:iCs/>
                <w:sz w:val="20"/>
                <w:szCs w:val="20"/>
                <w:lang w:val="en-GB"/>
              </w:rPr>
            </w:pPr>
            <w:r>
              <w:t>-18.25</w:t>
            </w:r>
          </w:p>
        </w:tc>
        <w:tc>
          <w:tcPr>
            <w:tcW w:w="992" w:type="dxa"/>
          </w:tcPr>
          <w:p w14:paraId="54B3FF70" w14:textId="77777777" w:rsidR="00F0469A" w:rsidRDefault="00F0469A" w:rsidP="005D664F">
            <w:pPr>
              <w:pStyle w:val="TblBdy"/>
              <w:tabs>
                <w:tab w:val="decimal" w:pos="459"/>
              </w:tabs>
              <w:rPr>
                <w:i/>
                <w:iCs/>
                <w:sz w:val="20"/>
                <w:szCs w:val="20"/>
                <w:lang w:val="en-GB"/>
              </w:rPr>
            </w:pPr>
            <w:r>
              <w:t>-3.17</w:t>
            </w:r>
          </w:p>
        </w:tc>
        <w:tc>
          <w:tcPr>
            <w:tcW w:w="992" w:type="dxa"/>
          </w:tcPr>
          <w:p w14:paraId="185B48FA" w14:textId="77777777" w:rsidR="00F0469A" w:rsidRDefault="00F0469A" w:rsidP="005D664F">
            <w:pPr>
              <w:pStyle w:val="TblBdy"/>
              <w:tabs>
                <w:tab w:val="decimal" w:pos="459"/>
              </w:tabs>
              <w:rPr>
                <w:i/>
                <w:iCs/>
                <w:sz w:val="20"/>
                <w:szCs w:val="20"/>
                <w:lang w:val="en-GB"/>
              </w:rPr>
            </w:pPr>
            <w:r>
              <w:t>-26.23</w:t>
            </w:r>
          </w:p>
        </w:tc>
        <w:tc>
          <w:tcPr>
            <w:tcW w:w="709" w:type="dxa"/>
          </w:tcPr>
          <w:p w14:paraId="010B57C5" w14:textId="77777777" w:rsidR="00F0469A" w:rsidRDefault="00F0469A" w:rsidP="005D664F">
            <w:pPr>
              <w:pStyle w:val="TblBdy"/>
              <w:tabs>
                <w:tab w:val="decimal" w:pos="318"/>
              </w:tabs>
              <w:rPr>
                <w:i/>
                <w:iCs/>
                <w:sz w:val="20"/>
                <w:szCs w:val="20"/>
                <w:lang w:val="en-GB"/>
              </w:rPr>
            </w:pPr>
            <w:r>
              <w:t>3</w:t>
            </w:r>
          </w:p>
        </w:tc>
        <w:tc>
          <w:tcPr>
            <w:tcW w:w="567" w:type="dxa"/>
          </w:tcPr>
          <w:p w14:paraId="2B32D5D8" w14:textId="77777777" w:rsidR="00F0469A" w:rsidRDefault="00F0469A" w:rsidP="005D664F">
            <w:pPr>
              <w:pStyle w:val="TblBdy"/>
            </w:pPr>
            <w:r>
              <w:t>no</w:t>
            </w:r>
          </w:p>
        </w:tc>
      </w:tr>
      <w:tr w:rsidR="00F0469A" w14:paraId="0E4368E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9182164" w14:textId="77777777" w:rsidR="00F0469A" w:rsidRDefault="00F0469A" w:rsidP="005D664F">
            <w:pPr>
              <w:pStyle w:val="TblBdy"/>
            </w:pPr>
            <w:r>
              <w:t>86745</w:t>
            </w:r>
          </w:p>
        </w:tc>
        <w:tc>
          <w:tcPr>
            <w:tcW w:w="708" w:type="dxa"/>
          </w:tcPr>
          <w:p w14:paraId="7DC5B8DD" w14:textId="77777777" w:rsidR="00F0469A" w:rsidRDefault="00F0469A" w:rsidP="005D664F">
            <w:pPr>
              <w:pStyle w:val="TblBdy"/>
            </w:pPr>
            <w:r>
              <w:t>2</w:t>
            </w:r>
          </w:p>
        </w:tc>
        <w:tc>
          <w:tcPr>
            <w:tcW w:w="993" w:type="dxa"/>
          </w:tcPr>
          <w:p w14:paraId="2551F7B0" w14:textId="77777777" w:rsidR="00F0469A" w:rsidRDefault="00F0469A" w:rsidP="005D664F">
            <w:pPr>
              <w:pStyle w:val="TblBdy"/>
            </w:pPr>
            <w:r>
              <w:t>2689996</w:t>
            </w:r>
          </w:p>
        </w:tc>
        <w:tc>
          <w:tcPr>
            <w:tcW w:w="992" w:type="dxa"/>
          </w:tcPr>
          <w:p w14:paraId="5497E916" w14:textId="77777777" w:rsidR="00F0469A" w:rsidRDefault="00F0469A" w:rsidP="005D664F">
            <w:pPr>
              <w:pStyle w:val="TblBdy"/>
            </w:pPr>
            <w:r>
              <w:t>2382237</w:t>
            </w:r>
          </w:p>
        </w:tc>
        <w:tc>
          <w:tcPr>
            <w:tcW w:w="850" w:type="dxa"/>
          </w:tcPr>
          <w:p w14:paraId="62D5DC23" w14:textId="77777777" w:rsidR="00F0469A" w:rsidRDefault="00F0469A" w:rsidP="005D664F">
            <w:pPr>
              <w:pStyle w:val="TblBdy"/>
              <w:tabs>
                <w:tab w:val="decimal" w:pos="317"/>
              </w:tabs>
              <w:rPr>
                <w:i/>
                <w:iCs/>
                <w:sz w:val="20"/>
                <w:szCs w:val="20"/>
                <w:lang w:val="en-GB"/>
              </w:rPr>
            </w:pPr>
            <w:r>
              <w:t>9.73</w:t>
            </w:r>
          </w:p>
        </w:tc>
        <w:tc>
          <w:tcPr>
            <w:tcW w:w="993" w:type="dxa"/>
          </w:tcPr>
          <w:p w14:paraId="416B212D" w14:textId="77777777" w:rsidR="00F0469A" w:rsidRDefault="00F0469A" w:rsidP="005D664F">
            <w:pPr>
              <w:pStyle w:val="TblBdy"/>
              <w:tabs>
                <w:tab w:val="decimal" w:pos="459"/>
              </w:tabs>
              <w:rPr>
                <w:i/>
                <w:iCs/>
                <w:sz w:val="20"/>
                <w:szCs w:val="20"/>
                <w:lang w:val="en-GB"/>
              </w:rPr>
            </w:pPr>
            <w:r>
              <w:t>7</w:t>
            </w:r>
          </w:p>
        </w:tc>
        <w:tc>
          <w:tcPr>
            <w:tcW w:w="992" w:type="dxa"/>
          </w:tcPr>
          <w:p w14:paraId="45E49BDB" w14:textId="77777777" w:rsidR="00F0469A" w:rsidRDefault="00F0469A" w:rsidP="005D664F">
            <w:pPr>
              <w:pStyle w:val="TblBdy"/>
              <w:tabs>
                <w:tab w:val="decimal" w:pos="459"/>
              </w:tabs>
              <w:rPr>
                <w:i/>
                <w:iCs/>
                <w:sz w:val="20"/>
                <w:szCs w:val="20"/>
                <w:lang w:val="en-GB"/>
              </w:rPr>
            </w:pPr>
            <w:r>
              <w:t>-2.73</w:t>
            </w:r>
          </w:p>
        </w:tc>
        <w:tc>
          <w:tcPr>
            <w:tcW w:w="992" w:type="dxa"/>
          </w:tcPr>
          <w:p w14:paraId="6E3BF899" w14:textId="77777777" w:rsidR="00F0469A" w:rsidRDefault="00F0469A" w:rsidP="005D664F">
            <w:pPr>
              <w:pStyle w:val="TblBdy"/>
              <w:tabs>
                <w:tab w:val="decimal" w:pos="459"/>
              </w:tabs>
              <w:rPr>
                <w:i/>
                <w:iCs/>
                <w:sz w:val="20"/>
                <w:szCs w:val="20"/>
                <w:lang w:val="en-GB"/>
              </w:rPr>
            </w:pPr>
            <w:r>
              <w:t>6.73</w:t>
            </w:r>
          </w:p>
        </w:tc>
        <w:tc>
          <w:tcPr>
            <w:tcW w:w="992" w:type="dxa"/>
          </w:tcPr>
          <w:p w14:paraId="0DBCEFD5" w14:textId="77777777" w:rsidR="00F0469A" w:rsidRDefault="00F0469A" w:rsidP="005D664F">
            <w:pPr>
              <w:pStyle w:val="TblBdy"/>
              <w:tabs>
                <w:tab w:val="decimal" w:pos="459"/>
              </w:tabs>
              <w:rPr>
                <w:i/>
                <w:iCs/>
                <w:sz w:val="20"/>
                <w:szCs w:val="20"/>
                <w:lang w:val="en-GB"/>
              </w:rPr>
            </w:pPr>
            <w:r>
              <w:t>-3.17</w:t>
            </w:r>
          </w:p>
        </w:tc>
        <w:tc>
          <w:tcPr>
            <w:tcW w:w="709" w:type="dxa"/>
          </w:tcPr>
          <w:p w14:paraId="244987BC" w14:textId="77777777" w:rsidR="00F0469A" w:rsidRDefault="00F0469A" w:rsidP="005D664F">
            <w:pPr>
              <w:pStyle w:val="TblBdy"/>
              <w:tabs>
                <w:tab w:val="decimal" w:pos="318"/>
              </w:tabs>
              <w:rPr>
                <w:i/>
                <w:iCs/>
                <w:sz w:val="20"/>
                <w:szCs w:val="20"/>
                <w:lang w:val="en-GB"/>
              </w:rPr>
            </w:pPr>
            <w:r>
              <w:t>2</w:t>
            </w:r>
          </w:p>
        </w:tc>
        <w:tc>
          <w:tcPr>
            <w:tcW w:w="567" w:type="dxa"/>
          </w:tcPr>
          <w:p w14:paraId="33E90A78" w14:textId="77777777" w:rsidR="00F0469A" w:rsidRDefault="00F0469A" w:rsidP="005D664F">
            <w:pPr>
              <w:pStyle w:val="TblBdy"/>
            </w:pPr>
            <w:r>
              <w:t>no</w:t>
            </w:r>
          </w:p>
        </w:tc>
      </w:tr>
      <w:tr w:rsidR="00F0469A" w14:paraId="0F49DA9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B1C0816" w14:textId="77777777" w:rsidR="00F0469A" w:rsidRDefault="00F0469A" w:rsidP="005D664F">
            <w:pPr>
              <w:pStyle w:val="TblBdy"/>
            </w:pPr>
            <w:r>
              <w:t>86746</w:t>
            </w:r>
          </w:p>
        </w:tc>
        <w:tc>
          <w:tcPr>
            <w:tcW w:w="708" w:type="dxa"/>
          </w:tcPr>
          <w:p w14:paraId="0D6F073E" w14:textId="77777777" w:rsidR="00F0469A" w:rsidRDefault="00F0469A" w:rsidP="005D664F">
            <w:pPr>
              <w:pStyle w:val="TblBdy"/>
            </w:pPr>
            <w:r>
              <w:t>2</w:t>
            </w:r>
          </w:p>
        </w:tc>
        <w:tc>
          <w:tcPr>
            <w:tcW w:w="993" w:type="dxa"/>
          </w:tcPr>
          <w:p w14:paraId="7775816E" w14:textId="77777777" w:rsidR="00F0469A" w:rsidRDefault="00F0469A" w:rsidP="005D664F">
            <w:pPr>
              <w:pStyle w:val="TblBdy"/>
            </w:pPr>
            <w:r>
              <w:t>2689996</w:t>
            </w:r>
          </w:p>
        </w:tc>
        <w:tc>
          <w:tcPr>
            <w:tcW w:w="992" w:type="dxa"/>
          </w:tcPr>
          <w:p w14:paraId="71F343BB" w14:textId="77777777" w:rsidR="00F0469A" w:rsidRDefault="00F0469A" w:rsidP="005D664F">
            <w:pPr>
              <w:pStyle w:val="TblBdy"/>
            </w:pPr>
            <w:r>
              <w:t>2382237</w:t>
            </w:r>
          </w:p>
        </w:tc>
        <w:tc>
          <w:tcPr>
            <w:tcW w:w="850" w:type="dxa"/>
          </w:tcPr>
          <w:p w14:paraId="1C7A56FF" w14:textId="77777777" w:rsidR="00F0469A" w:rsidRDefault="00F0469A" w:rsidP="005D664F">
            <w:pPr>
              <w:pStyle w:val="TblBdy"/>
              <w:tabs>
                <w:tab w:val="decimal" w:pos="317"/>
              </w:tabs>
              <w:rPr>
                <w:i/>
                <w:iCs/>
                <w:sz w:val="20"/>
                <w:szCs w:val="20"/>
                <w:lang w:val="en-GB"/>
              </w:rPr>
            </w:pPr>
            <w:r>
              <w:t>5.23</w:t>
            </w:r>
          </w:p>
        </w:tc>
        <w:tc>
          <w:tcPr>
            <w:tcW w:w="993" w:type="dxa"/>
          </w:tcPr>
          <w:p w14:paraId="1C682412" w14:textId="77777777" w:rsidR="00F0469A" w:rsidRDefault="00F0469A" w:rsidP="005D664F">
            <w:pPr>
              <w:pStyle w:val="TblBdy"/>
              <w:tabs>
                <w:tab w:val="decimal" w:pos="459"/>
              </w:tabs>
              <w:rPr>
                <w:i/>
                <w:iCs/>
                <w:sz w:val="20"/>
                <w:szCs w:val="20"/>
                <w:lang w:val="en-GB"/>
              </w:rPr>
            </w:pPr>
            <w:r>
              <w:t>7</w:t>
            </w:r>
          </w:p>
        </w:tc>
        <w:tc>
          <w:tcPr>
            <w:tcW w:w="992" w:type="dxa"/>
          </w:tcPr>
          <w:p w14:paraId="623C7930" w14:textId="77777777" w:rsidR="00F0469A" w:rsidRDefault="00F0469A" w:rsidP="005D664F">
            <w:pPr>
              <w:pStyle w:val="TblBdy"/>
              <w:tabs>
                <w:tab w:val="decimal" w:pos="459"/>
              </w:tabs>
              <w:rPr>
                <w:i/>
                <w:iCs/>
                <w:sz w:val="20"/>
                <w:szCs w:val="20"/>
                <w:lang w:val="en-GB"/>
              </w:rPr>
            </w:pPr>
            <w:r>
              <w:t>1.77</w:t>
            </w:r>
          </w:p>
        </w:tc>
        <w:tc>
          <w:tcPr>
            <w:tcW w:w="992" w:type="dxa"/>
          </w:tcPr>
          <w:p w14:paraId="45021E8C" w14:textId="77777777" w:rsidR="00F0469A" w:rsidRDefault="00F0469A" w:rsidP="005D664F">
            <w:pPr>
              <w:pStyle w:val="TblBdy"/>
              <w:tabs>
                <w:tab w:val="decimal" w:pos="459"/>
              </w:tabs>
              <w:rPr>
                <w:i/>
                <w:iCs/>
                <w:sz w:val="20"/>
                <w:szCs w:val="20"/>
                <w:lang w:val="en-GB"/>
              </w:rPr>
            </w:pPr>
            <w:r>
              <w:t>6.73</w:t>
            </w:r>
          </w:p>
        </w:tc>
        <w:tc>
          <w:tcPr>
            <w:tcW w:w="992" w:type="dxa"/>
          </w:tcPr>
          <w:p w14:paraId="7D5AC137" w14:textId="77777777" w:rsidR="00F0469A" w:rsidRDefault="00F0469A" w:rsidP="005D664F">
            <w:pPr>
              <w:pStyle w:val="TblBdy"/>
              <w:tabs>
                <w:tab w:val="decimal" w:pos="459"/>
              </w:tabs>
              <w:rPr>
                <w:i/>
                <w:iCs/>
                <w:sz w:val="20"/>
                <w:szCs w:val="20"/>
                <w:lang w:val="en-GB"/>
              </w:rPr>
            </w:pPr>
            <w:r>
              <w:t>-3.17</w:t>
            </w:r>
          </w:p>
        </w:tc>
        <w:tc>
          <w:tcPr>
            <w:tcW w:w="709" w:type="dxa"/>
          </w:tcPr>
          <w:p w14:paraId="1DB34B73" w14:textId="77777777" w:rsidR="00F0469A" w:rsidRDefault="00F0469A" w:rsidP="005D664F">
            <w:pPr>
              <w:pStyle w:val="TblBdy"/>
              <w:tabs>
                <w:tab w:val="decimal" w:pos="318"/>
              </w:tabs>
              <w:rPr>
                <w:i/>
                <w:iCs/>
                <w:sz w:val="20"/>
                <w:szCs w:val="20"/>
                <w:lang w:val="en-GB"/>
              </w:rPr>
            </w:pPr>
            <w:r>
              <w:t>2</w:t>
            </w:r>
          </w:p>
        </w:tc>
        <w:tc>
          <w:tcPr>
            <w:tcW w:w="567" w:type="dxa"/>
          </w:tcPr>
          <w:p w14:paraId="026246FC" w14:textId="77777777" w:rsidR="00F0469A" w:rsidRDefault="00F0469A" w:rsidP="005D664F">
            <w:pPr>
              <w:pStyle w:val="TblBdy"/>
            </w:pPr>
            <w:r>
              <w:t>no</w:t>
            </w:r>
          </w:p>
        </w:tc>
      </w:tr>
      <w:tr w:rsidR="00F0469A" w14:paraId="132830B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F545AD5" w14:textId="77777777" w:rsidR="00F0469A" w:rsidRDefault="00F0469A" w:rsidP="005D664F">
            <w:pPr>
              <w:pStyle w:val="TblBdy"/>
            </w:pPr>
            <w:r>
              <w:t>86747</w:t>
            </w:r>
          </w:p>
        </w:tc>
        <w:tc>
          <w:tcPr>
            <w:tcW w:w="708" w:type="dxa"/>
          </w:tcPr>
          <w:p w14:paraId="022D64CA" w14:textId="77777777" w:rsidR="00F0469A" w:rsidRDefault="00F0469A" w:rsidP="005D664F">
            <w:pPr>
              <w:pStyle w:val="TblBdy"/>
            </w:pPr>
            <w:r>
              <w:t>3</w:t>
            </w:r>
          </w:p>
        </w:tc>
        <w:tc>
          <w:tcPr>
            <w:tcW w:w="993" w:type="dxa"/>
          </w:tcPr>
          <w:p w14:paraId="228050D5" w14:textId="77777777" w:rsidR="00F0469A" w:rsidRDefault="00F0469A" w:rsidP="005D664F">
            <w:pPr>
              <w:pStyle w:val="TblBdy"/>
            </w:pPr>
            <w:r>
              <w:t>2685658</w:t>
            </w:r>
          </w:p>
        </w:tc>
        <w:tc>
          <w:tcPr>
            <w:tcW w:w="992" w:type="dxa"/>
          </w:tcPr>
          <w:p w14:paraId="2FA9BEBE" w14:textId="77777777" w:rsidR="00F0469A" w:rsidRDefault="00F0469A" w:rsidP="005D664F">
            <w:pPr>
              <w:pStyle w:val="TblBdy"/>
            </w:pPr>
            <w:r>
              <w:t>2384116</w:t>
            </w:r>
          </w:p>
        </w:tc>
        <w:tc>
          <w:tcPr>
            <w:tcW w:w="850" w:type="dxa"/>
          </w:tcPr>
          <w:p w14:paraId="1E0754D2" w14:textId="77777777" w:rsidR="00F0469A" w:rsidRDefault="00F0469A" w:rsidP="005D664F">
            <w:pPr>
              <w:pStyle w:val="TblBdy"/>
              <w:tabs>
                <w:tab w:val="decimal" w:pos="317"/>
              </w:tabs>
              <w:rPr>
                <w:i/>
                <w:iCs/>
                <w:sz w:val="20"/>
                <w:szCs w:val="20"/>
                <w:lang w:val="en-GB"/>
              </w:rPr>
            </w:pPr>
            <w:r>
              <w:t>17.4</w:t>
            </w:r>
          </w:p>
        </w:tc>
        <w:tc>
          <w:tcPr>
            <w:tcW w:w="993" w:type="dxa"/>
          </w:tcPr>
          <w:p w14:paraId="1A4DAEF1" w14:textId="77777777" w:rsidR="00F0469A" w:rsidRDefault="00F0469A" w:rsidP="005D664F">
            <w:pPr>
              <w:pStyle w:val="TblBdy"/>
              <w:tabs>
                <w:tab w:val="decimal" w:pos="459"/>
              </w:tabs>
              <w:rPr>
                <w:i/>
                <w:iCs/>
                <w:sz w:val="20"/>
                <w:szCs w:val="20"/>
                <w:lang w:val="en-GB"/>
              </w:rPr>
            </w:pPr>
            <w:r>
              <w:t>11</w:t>
            </w:r>
          </w:p>
        </w:tc>
        <w:tc>
          <w:tcPr>
            <w:tcW w:w="992" w:type="dxa"/>
          </w:tcPr>
          <w:p w14:paraId="313D254C" w14:textId="77777777" w:rsidR="00F0469A" w:rsidRDefault="00F0469A" w:rsidP="005D664F">
            <w:pPr>
              <w:pStyle w:val="TblBdy"/>
              <w:tabs>
                <w:tab w:val="decimal" w:pos="459"/>
              </w:tabs>
              <w:rPr>
                <w:i/>
                <w:iCs/>
                <w:sz w:val="20"/>
                <w:szCs w:val="20"/>
                <w:lang w:val="en-GB"/>
              </w:rPr>
            </w:pPr>
            <w:r>
              <w:t>-6.4</w:t>
            </w:r>
          </w:p>
        </w:tc>
        <w:tc>
          <w:tcPr>
            <w:tcW w:w="992" w:type="dxa"/>
          </w:tcPr>
          <w:p w14:paraId="11CCB4F8" w14:textId="77777777" w:rsidR="00F0469A" w:rsidRDefault="00F0469A" w:rsidP="005D664F">
            <w:pPr>
              <w:pStyle w:val="TblBdy"/>
              <w:tabs>
                <w:tab w:val="decimal" w:pos="459"/>
              </w:tabs>
              <w:rPr>
                <w:i/>
                <w:iCs/>
                <w:sz w:val="20"/>
                <w:szCs w:val="20"/>
                <w:lang w:val="en-GB"/>
              </w:rPr>
            </w:pPr>
            <w:r>
              <w:t>0.01</w:t>
            </w:r>
          </w:p>
        </w:tc>
        <w:tc>
          <w:tcPr>
            <w:tcW w:w="992" w:type="dxa"/>
          </w:tcPr>
          <w:p w14:paraId="75475832" w14:textId="77777777" w:rsidR="00F0469A" w:rsidRDefault="00F0469A" w:rsidP="005D664F">
            <w:pPr>
              <w:pStyle w:val="TblBdy"/>
              <w:tabs>
                <w:tab w:val="decimal" w:pos="459"/>
              </w:tabs>
              <w:rPr>
                <w:i/>
                <w:iCs/>
                <w:sz w:val="20"/>
                <w:szCs w:val="20"/>
                <w:lang w:val="en-GB"/>
              </w:rPr>
            </w:pPr>
            <w:r>
              <w:t>-31.08</w:t>
            </w:r>
          </w:p>
        </w:tc>
        <w:tc>
          <w:tcPr>
            <w:tcW w:w="709" w:type="dxa"/>
          </w:tcPr>
          <w:p w14:paraId="4D0F68A7" w14:textId="77777777" w:rsidR="00F0469A" w:rsidRDefault="00F0469A" w:rsidP="005D664F">
            <w:pPr>
              <w:pStyle w:val="TblBdy"/>
              <w:tabs>
                <w:tab w:val="decimal" w:pos="318"/>
              </w:tabs>
              <w:rPr>
                <w:i/>
                <w:iCs/>
                <w:sz w:val="20"/>
                <w:szCs w:val="20"/>
                <w:lang w:val="en-GB"/>
              </w:rPr>
            </w:pPr>
            <w:r>
              <w:t>3</w:t>
            </w:r>
          </w:p>
        </w:tc>
        <w:tc>
          <w:tcPr>
            <w:tcW w:w="567" w:type="dxa"/>
          </w:tcPr>
          <w:p w14:paraId="632EBD7C" w14:textId="77777777" w:rsidR="00F0469A" w:rsidRDefault="00F0469A" w:rsidP="005D664F">
            <w:pPr>
              <w:pStyle w:val="TblBdy"/>
            </w:pPr>
            <w:r>
              <w:t>no</w:t>
            </w:r>
          </w:p>
        </w:tc>
      </w:tr>
      <w:tr w:rsidR="00F0469A" w14:paraId="6B7E958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7E0A655" w14:textId="77777777" w:rsidR="00F0469A" w:rsidRDefault="00F0469A" w:rsidP="005D664F">
            <w:pPr>
              <w:pStyle w:val="TblBdy"/>
            </w:pPr>
            <w:r>
              <w:t>86748</w:t>
            </w:r>
          </w:p>
        </w:tc>
        <w:tc>
          <w:tcPr>
            <w:tcW w:w="708" w:type="dxa"/>
          </w:tcPr>
          <w:p w14:paraId="5059CEEA" w14:textId="77777777" w:rsidR="00F0469A" w:rsidRDefault="00F0469A" w:rsidP="005D664F">
            <w:pPr>
              <w:pStyle w:val="TblBdy"/>
            </w:pPr>
            <w:r>
              <w:t>2</w:t>
            </w:r>
          </w:p>
        </w:tc>
        <w:tc>
          <w:tcPr>
            <w:tcW w:w="993" w:type="dxa"/>
          </w:tcPr>
          <w:p w14:paraId="2063BE27" w14:textId="77777777" w:rsidR="00F0469A" w:rsidRDefault="00F0469A" w:rsidP="005D664F">
            <w:pPr>
              <w:pStyle w:val="TblBdy"/>
            </w:pPr>
            <w:r>
              <w:t>2685658</w:t>
            </w:r>
          </w:p>
        </w:tc>
        <w:tc>
          <w:tcPr>
            <w:tcW w:w="992" w:type="dxa"/>
          </w:tcPr>
          <w:p w14:paraId="2D829B29" w14:textId="77777777" w:rsidR="00F0469A" w:rsidRDefault="00F0469A" w:rsidP="005D664F">
            <w:pPr>
              <w:pStyle w:val="TblBdy"/>
            </w:pPr>
            <w:r>
              <w:t>2384116</w:t>
            </w:r>
          </w:p>
        </w:tc>
        <w:tc>
          <w:tcPr>
            <w:tcW w:w="850" w:type="dxa"/>
          </w:tcPr>
          <w:p w14:paraId="06874831" w14:textId="77777777" w:rsidR="00F0469A" w:rsidRDefault="00F0469A" w:rsidP="005D664F">
            <w:pPr>
              <w:pStyle w:val="TblBdy"/>
              <w:tabs>
                <w:tab w:val="decimal" w:pos="317"/>
              </w:tabs>
              <w:rPr>
                <w:i/>
                <w:iCs/>
                <w:sz w:val="20"/>
                <w:szCs w:val="20"/>
                <w:lang w:val="en-GB"/>
              </w:rPr>
            </w:pPr>
            <w:r>
              <w:t>6.51</w:t>
            </w:r>
          </w:p>
        </w:tc>
        <w:tc>
          <w:tcPr>
            <w:tcW w:w="993" w:type="dxa"/>
          </w:tcPr>
          <w:p w14:paraId="0EE9408B" w14:textId="77777777" w:rsidR="00F0469A" w:rsidRDefault="00F0469A" w:rsidP="005D664F">
            <w:pPr>
              <w:pStyle w:val="TblBdy"/>
              <w:tabs>
                <w:tab w:val="decimal" w:pos="459"/>
              </w:tabs>
              <w:rPr>
                <w:i/>
                <w:iCs/>
                <w:sz w:val="20"/>
                <w:szCs w:val="20"/>
                <w:lang w:val="en-GB"/>
              </w:rPr>
            </w:pPr>
            <w:r>
              <w:t>11</w:t>
            </w:r>
          </w:p>
        </w:tc>
        <w:tc>
          <w:tcPr>
            <w:tcW w:w="992" w:type="dxa"/>
          </w:tcPr>
          <w:p w14:paraId="255DC593" w14:textId="77777777" w:rsidR="00F0469A" w:rsidRDefault="00F0469A" w:rsidP="005D664F">
            <w:pPr>
              <w:pStyle w:val="TblBdy"/>
              <w:tabs>
                <w:tab w:val="decimal" w:pos="459"/>
              </w:tabs>
              <w:rPr>
                <w:i/>
                <w:iCs/>
                <w:sz w:val="20"/>
                <w:szCs w:val="20"/>
                <w:lang w:val="en-GB"/>
              </w:rPr>
            </w:pPr>
            <w:r>
              <w:t>4.49</w:t>
            </w:r>
          </w:p>
        </w:tc>
        <w:tc>
          <w:tcPr>
            <w:tcW w:w="992" w:type="dxa"/>
          </w:tcPr>
          <w:p w14:paraId="19717145" w14:textId="77777777" w:rsidR="00F0469A" w:rsidRDefault="00F0469A" w:rsidP="005D664F">
            <w:pPr>
              <w:pStyle w:val="TblBdy"/>
              <w:tabs>
                <w:tab w:val="decimal" w:pos="459"/>
              </w:tabs>
              <w:rPr>
                <w:i/>
                <w:iCs/>
                <w:sz w:val="20"/>
                <w:szCs w:val="20"/>
                <w:lang w:val="en-GB"/>
              </w:rPr>
            </w:pPr>
            <w:r>
              <w:t>9</w:t>
            </w:r>
          </w:p>
        </w:tc>
        <w:tc>
          <w:tcPr>
            <w:tcW w:w="992" w:type="dxa"/>
          </w:tcPr>
          <w:p w14:paraId="301327E1" w14:textId="77777777" w:rsidR="00F0469A" w:rsidRDefault="00F0469A" w:rsidP="005D664F">
            <w:pPr>
              <w:pStyle w:val="TblBdy"/>
              <w:tabs>
                <w:tab w:val="decimal" w:pos="459"/>
              </w:tabs>
              <w:rPr>
                <w:i/>
                <w:iCs/>
                <w:sz w:val="20"/>
                <w:szCs w:val="20"/>
                <w:lang w:val="en-GB"/>
              </w:rPr>
            </w:pPr>
            <w:r>
              <w:t>0.01</w:t>
            </w:r>
          </w:p>
        </w:tc>
        <w:tc>
          <w:tcPr>
            <w:tcW w:w="709" w:type="dxa"/>
          </w:tcPr>
          <w:p w14:paraId="69EDA4F9" w14:textId="77777777" w:rsidR="00F0469A" w:rsidRDefault="00F0469A" w:rsidP="005D664F">
            <w:pPr>
              <w:pStyle w:val="TblBdy"/>
              <w:tabs>
                <w:tab w:val="decimal" w:pos="318"/>
              </w:tabs>
              <w:rPr>
                <w:i/>
                <w:iCs/>
                <w:sz w:val="20"/>
                <w:szCs w:val="20"/>
                <w:lang w:val="en-GB"/>
              </w:rPr>
            </w:pPr>
            <w:r>
              <w:t>2</w:t>
            </w:r>
          </w:p>
        </w:tc>
        <w:tc>
          <w:tcPr>
            <w:tcW w:w="567" w:type="dxa"/>
          </w:tcPr>
          <w:p w14:paraId="5CDED42C" w14:textId="77777777" w:rsidR="00F0469A" w:rsidRDefault="00F0469A" w:rsidP="005D664F">
            <w:pPr>
              <w:pStyle w:val="TblBdy"/>
            </w:pPr>
            <w:r>
              <w:t>no</w:t>
            </w:r>
          </w:p>
        </w:tc>
      </w:tr>
      <w:tr w:rsidR="00F0469A" w14:paraId="3C7D89F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23ADA9E" w14:textId="77777777" w:rsidR="00F0469A" w:rsidRDefault="00F0469A" w:rsidP="005D664F">
            <w:pPr>
              <w:pStyle w:val="TblBdy"/>
            </w:pPr>
            <w:r>
              <w:t>86749</w:t>
            </w:r>
          </w:p>
        </w:tc>
        <w:tc>
          <w:tcPr>
            <w:tcW w:w="708" w:type="dxa"/>
          </w:tcPr>
          <w:p w14:paraId="56E1CE5E" w14:textId="77777777" w:rsidR="00F0469A" w:rsidRDefault="00F0469A" w:rsidP="005D664F">
            <w:pPr>
              <w:pStyle w:val="TblBdy"/>
            </w:pPr>
            <w:r>
              <w:t>2</w:t>
            </w:r>
          </w:p>
        </w:tc>
        <w:tc>
          <w:tcPr>
            <w:tcW w:w="993" w:type="dxa"/>
          </w:tcPr>
          <w:p w14:paraId="2FB6C670" w14:textId="77777777" w:rsidR="00F0469A" w:rsidRDefault="00F0469A" w:rsidP="005D664F">
            <w:pPr>
              <w:pStyle w:val="TblBdy"/>
            </w:pPr>
            <w:r>
              <w:t>2685658</w:t>
            </w:r>
          </w:p>
        </w:tc>
        <w:tc>
          <w:tcPr>
            <w:tcW w:w="992" w:type="dxa"/>
          </w:tcPr>
          <w:p w14:paraId="11E78BCF" w14:textId="77777777" w:rsidR="00F0469A" w:rsidRDefault="00F0469A" w:rsidP="005D664F">
            <w:pPr>
              <w:pStyle w:val="TblBdy"/>
            </w:pPr>
            <w:r>
              <w:t>2384116</w:t>
            </w:r>
          </w:p>
        </w:tc>
        <w:tc>
          <w:tcPr>
            <w:tcW w:w="850" w:type="dxa"/>
          </w:tcPr>
          <w:p w14:paraId="7AEB44DC" w14:textId="77777777" w:rsidR="00F0469A" w:rsidRDefault="00F0469A" w:rsidP="005D664F">
            <w:pPr>
              <w:pStyle w:val="TblBdy"/>
              <w:tabs>
                <w:tab w:val="decimal" w:pos="317"/>
              </w:tabs>
              <w:rPr>
                <w:i/>
                <w:iCs/>
                <w:sz w:val="20"/>
                <w:szCs w:val="20"/>
                <w:lang w:val="en-GB"/>
              </w:rPr>
            </w:pPr>
            <w:r>
              <w:t>6.45</w:t>
            </w:r>
          </w:p>
        </w:tc>
        <w:tc>
          <w:tcPr>
            <w:tcW w:w="993" w:type="dxa"/>
          </w:tcPr>
          <w:p w14:paraId="2EBDA2C2" w14:textId="77777777" w:rsidR="00F0469A" w:rsidRDefault="00F0469A" w:rsidP="005D664F">
            <w:pPr>
              <w:pStyle w:val="TblBdy"/>
              <w:tabs>
                <w:tab w:val="decimal" w:pos="459"/>
              </w:tabs>
              <w:rPr>
                <w:i/>
                <w:iCs/>
                <w:sz w:val="20"/>
                <w:szCs w:val="20"/>
                <w:lang w:val="en-GB"/>
              </w:rPr>
            </w:pPr>
            <w:r>
              <w:t>11</w:t>
            </w:r>
          </w:p>
        </w:tc>
        <w:tc>
          <w:tcPr>
            <w:tcW w:w="992" w:type="dxa"/>
          </w:tcPr>
          <w:p w14:paraId="3C19C99D" w14:textId="77777777" w:rsidR="00F0469A" w:rsidRDefault="00F0469A" w:rsidP="005D664F">
            <w:pPr>
              <w:pStyle w:val="TblBdy"/>
              <w:tabs>
                <w:tab w:val="decimal" w:pos="459"/>
              </w:tabs>
              <w:rPr>
                <w:i/>
                <w:iCs/>
                <w:sz w:val="20"/>
                <w:szCs w:val="20"/>
                <w:lang w:val="en-GB"/>
              </w:rPr>
            </w:pPr>
            <w:r>
              <w:t>4.55</w:t>
            </w:r>
          </w:p>
        </w:tc>
        <w:tc>
          <w:tcPr>
            <w:tcW w:w="992" w:type="dxa"/>
          </w:tcPr>
          <w:p w14:paraId="44585D68" w14:textId="77777777" w:rsidR="00F0469A" w:rsidRDefault="00F0469A" w:rsidP="005D664F">
            <w:pPr>
              <w:pStyle w:val="TblBdy"/>
              <w:tabs>
                <w:tab w:val="decimal" w:pos="459"/>
              </w:tabs>
              <w:rPr>
                <w:i/>
                <w:iCs/>
                <w:sz w:val="20"/>
                <w:szCs w:val="20"/>
                <w:lang w:val="en-GB"/>
              </w:rPr>
            </w:pPr>
            <w:r>
              <w:t>9</w:t>
            </w:r>
          </w:p>
        </w:tc>
        <w:tc>
          <w:tcPr>
            <w:tcW w:w="992" w:type="dxa"/>
          </w:tcPr>
          <w:p w14:paraId="0D0442AA" w14:textId="77777777" w:rsidR="00F0469A" w:rsidRDefault="00F0469A" w:rsidP="005D664F">
            <w:pPr>
              <w:pStyle w:val="TblBdy"/>
              <w:tabs>
                <w:tab w:val="decimal" w:pos="459"/>
              </w:tabs>
              <w:rPr>
                <w:i/>
                <w:iCs/>
                <w:sz w:val="20"/>
                <w:szCs w:val="20"/>
                <w:lang w:val="en-GB"/>
              </w:rPr>
            </w:pPr>
            <w:r>
              <w:t>0.01</w:t>
            </w:r>
          </w:p>
        </w:tc>
        <w:tc>
          <w:tcPr>
            <w:tcW w:w="709" w:type="dxa"/>
          </w:tcPr>
          <w:p w14:paraId="777E2C1A" w14:textId="77777777" w:rsidR="00F0469A" w:rsidRDefault="00F0469A" w:rsidP="005D664F">
            <w:pPr>
              <w:pStyle w:val="TblBdy"/>
              <w:tabs>
                <w:tab w:val="decimal" w:pos="318"/>
              </w:tabs>
              <w:rPr>
                <w:i/>
                <w:iCs/>
                <w:sz w:val="20"/>
                <w:szCs w:val="20"/>
                <w:lang w:val="en-GB"/>
              </w:rPr>
            </w:pPr>
            <w:r>
              <w:t>2</w:t>
            </w:r>
          </w:p>
        </w:tc>
        <w:tc>
          <w:tcPr>
            <w:tcW w:w="567" w:type="dxa"/>
          </w:tcPr>
          <w:p w14:paraId="3E6ED210" w14:textId="77777777" w:rsidR="00F0469A" w:rsidRDefault="00F0469A" w:rsidP="005D664F">
            <w:pPr>
              <w:pStyle w:val="TblBdy"/>
            </w:pPr>
            <w:r>
              <w:t>no</w:t>
            </w:r>
          </w:p>
        </w:tc>
      </w:tr>
      <w:tr w:rsidR="00F0469A" w14:paraId="5B0D760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7221CD3" w14:textId="77777777" w:rsidR="00F0469A" w:rsidRDefault="00F0469A" w:rsidP="005D664F">
            <w:pPr>
              <w:pStyle w:val="TblBdy"/>
            </w:pPr>
            <w:r>
              <w:t>89810</w:t>
            </w:r>
          </w:p>
        </w:tc>
        <w:tc>
          <w:tcPr>
            <w:tcW w:w="708" w:type="dxa"/>
          </w:tcPr>
          <w:p w14:paraId="32B8938F" w14:textId="77777777" w:rsidR="00F0469A" w:rsidRDefault="00F0469A" w:rsidP="005D664F">
            <w:pPr>
              <w:pStyle w:val="TblBdy"/>
            </w:pPr>
            <w:r>
              <w:t>30</w:t>
            </w:r>
          </w:p>
        </w:tc>
        <w:tc>
          <w:tcPr>
            <w:tcW w:w="993" w:type="dxa"/>
          </w:tcPr>
          <w:p w14:paraId="6E01A4AC" w14:textId="77777777" w:rsidR="00F0469A" w:rsidRDefault="00F0469A" w:rsidP="005D664F">
            <w:pPr>
              <w:pStyle w:val="TblBdy"/>
            </w:pPr>
            <w:r>
              <w:t>2651492</w:t>
            </w:r>
          </w:p>
        </w:tc>
        <w:tc>
          <w:tcPr>
            <w:tcW w:w="992" w:type="dxa"/>
          </w:tcPr>
          <w:p w14:paraId="50173E83" w14:textId="77777777" w:rsidR="00F0469A" w:rsidRDefault="00F0469A" w:rsidP="005D664F">
            <w:pPr>
              <w:pStyle w:val="TblBdy"/>
            </w:pPr>
            <w:r>
              <w:t>2369190</w:t>
            </w:r>
          </w:p>
        </w:tc>
        <w:tc>
          <w:tcPr>
            <w:tcW w:w="850" w:type="dxa"/>
          </w:tcPr>
          <w:p w14:paraId="26C61450" w14:textId="77777777" w:rsidR="00F0469A" w:rsidRDefault="00F0469A" w:rsidP="005D664F">
            <w:pPr>
              <w:pStyle w:val="TblBdy"/>
              <w:tabs>
                <w:tab w:val="decimal" w:pos="317"/>
              </w:tabs>
              <w:rPr>
                <w:i/>
                <w:iCs/>
                <w:sz w:val="20"/>
                <w:szCs w:val="20"/>
                <w:lang w:val="en-GB"/>
              </w:rPr>
            </w:pPr>
            <w:r>
              <w:t>702.02</w:t>
            </w:r>
          </w:p>
        </w:tc>
        <w:tc>
          <w:tcPr>
            <w:tcW w:w="993" w:type="dxa"/>
          </w:tcPr>
          <w:p w14:paraId="18060A0C" w14:textId="77777777" w:rsidR="00F0469A" w:rsidRDefault="00F0469A" w:rsidP="005D664F">
            <w:pPr>
              <w:pStyle w:val="TblBdy"/>
              <w:tabs>
                <w:tab w:val="decimal" w:pos="459"/>
              </w:tabs>
              <w:rPr>
                <w:i/>
                <w:iCs/>
                <w:sz w:val="20"/>
                <w:szCs w:val="20"/>
                <w:lang w:val="en-GB"/>
              </w:rPr>
            </w:pPr>
            <w:r>
              <w:t>35</w:t>
            </w:r>
          </w:p>
        </w:tc>
        <w:tc>
          <w:tcPr>
            <w:tcW w:w="992" w:type="dxa"/>
          </w:tcPr>
          <w:p w14:paraId="3ABC1EB0" w14:textId="77777777" w:rsidR="00F0469A" w:rsidRDefault="00F0469A" w:rsidP="005D664F">
            <w:pPr>
              <w:pStyle w:val="TblBdy"/>
              <w:tabs>
                <w:tab w:val="decimal" w:pos="459"/>
              </w:tabs>
              <w:rPr>
                <w:i/>
                <w:iCs/>
                <w:sz w:val="20"/>
                <w:szCs w:val="20"/>
                <w:lang w:val="en-GB"/>
              </w:rPr>
            </w:pPr>
            <w:r>
              <w:t>-667.02</w:t>
            </w:r>
          </w:p>
        </w:tc>
        <w:tc>
          <w:tcPr>
            <w:tcW w:w="992" w:type="dxa"/>
          </w:tcPr>
          <w:p w14:paraId="5DF225D8" w14:textId="77777777" w:rsidR="00F0469A" w:rsidRDefault="00F0469A" w:rsidP="005D664F">
            <w:pPr>
              <w:pStyle w:val="TblBdy"/>
              <w:tabs>
                <w:tab w:val="decimal" w:pos="459"/>
              </w:tabs>
              <w:rPr>
                <w:i/>
                <w:iCs/>
                <w:sz w:val="20"/>
                <w:szCs w:val="20"/>
                <w:lang w:val="en-GB"/>
              </w:rPr>
            </w:pPr>
            <w:r>
              <w:t>-3440.4</w:t>
            </w:r>
          </w:p>
        </w:tc>
        <w:tc>
          <w:tcPr>
            <w:tcW w:w="992" w:type="dxa"/>
          </w:tcPr>
          <w:p w14:paraId="2DA2BC7E" w14:textId="77777777" w:rsidR="00F0469A" w:rsidRDefault="00F0469A" w:rsidP="005D664F">
            <w:pPr>
              <w:pStyle w:val="TblBdy"/>
              <w:tabs>
                <w:tab w:val="decimal" w:pos="459"/>
              </w:tabs>
              <w:rPr>
                <w:i/>
                <w:iCs/>
                <w:sz w:val="20"/>
                <w:szCs w:val="20"/>
                <w:lang w:val="en-GB"/>
              </w:rPr>
            </w:pPr>
            <w:r>
              <w:t>-3640.4</w:t>
            </w:r>
          </w:p>
        </w:tc>
        <w:tc>
          <w:tcPr>
            <w:tcW w:w="709" w:type="dxa"/>
          </w:tcPr>
          <w:p w14:paraId="5725EC43" w14:textId="77777777" w:rsidR="00F0469A" w:rsidRDefault="00F0469A" w:rsidP="005D664F">
            <w:pPr>
              <w:pStyle w:val="TblBdy"/>
              <w:tabs>
                <w:tab w:val="decimal" w:pos="318"/>
              </w:tabs>
              <w:rPr>
                <w:i/>
                <w:iCs/>
                <w:sz w:val="20"/>
                <w:szCs w:val="20"/>
                <w:lang w:val="en-GB"/>
              </w:rPr>
            </w:pPr>
            <w:r>
              <w:t>23</w:t>
            </w:r>
          </w:p>
        </w:tc>
        <w:tc>
          <w:tcPr>
            <w:tcW w:w="567" w:type="dxa"/>
          </w:tcPr>
          <w:p w14:paraId="64E5B2E9" w14:textId="77777777" w:rsidR="00F0469A" w:rsidRDefault="00F0469A" w:rsidP="005D664F">
            <w:pPr>
              <w:pStyle w:val="TblBdy"/>
            </w:pPr>
            <w:r>
              <w:t>yes</w:t>
            </w:r>
          </w:p>
        </w:tc>
      </w:tr>
      <w:tr w:rsidR="00F0469A" w14:paraId="3DA1837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E76AFA8" w14:textId="77777777" w:rsidR="00F0469A" w:rsidRDefault="00F0469A" w:rsidP="005D664F">
            <w:pPr>
              <w:pStyle w:val="TblBdy"/>
            </w:pPr>
            <w:r>
              <w:t>89818</w:t>
            </w:r>
          </w:p>
        </w:tc>
        <w:tc>
          <w:tcPr>
            <w:tcW w:w="708" w:type="dxa"/>
          </w:tcPr>
          <w:p w14:paraId="1A3D9F31" w14:textId="77777777" w:rsidR="00F0469A" w:rsidRDefault="00F0469A" w:rsidP="005D664F">
            <w:pPr>
              <w:pStyle w:val="TblBdy"/>
            </w:pPr>
            <w:r>
              <w:t>3</w:t>
            </w:r>
          </w:p>
        </w:tc>
        <w:tc>
          <w:tcPr>
            <w:tcW w:w="993" w:type="dxa"/>
          </w:tcPr>
          <w:p w14:paraId="4910E880" w14:textId="77777777" w:rsidR="00F0469A" w:rsidRDefault="00F0469A" w:rsidP="005D664F">
            <w:pPr>
              <w:pStyle w:val="TblBdy"/>
            </w:pPr>
            <w:r>
              <w:t>2658117</w:t>
            </w:r>
          </w:p>
        </w:tc>
        <w:tc>
          <w:tcPr>
            <w:tcW w:w="992" w:type="dxa"/>
          </w:tcPr>
          <w:p w14:paraId="28B45E34" w14:textId="77777777" w:rsidR="00F0469A" w:rsidRDefault="00F0469A" w:rsidP="005D664F">
            <w:pPr>
              <w:pStyle w:val="TblBdy"/>
            </w:pPr>
            <w:r>
              <w:t>2369716</w:t>
            </w:r>
          </w:p>
        </w:tc>
        <w:tc>
          <w:tcPr>
            <w:tcW w:w="850" w:type="dxa"/>
          </w:tcPr>
          <w:p w14:paraId="2A8EB35B" w14:textId="77777777" w:rsidR="00F0469A" w:rsidRDefault="00F0469A" w:rsidP="005D664F">
            <w:pPr>
              <w:pStyle w:val="TblBdy"/>
              <w:tabs>
                <w:tab w:val="decimal" w:pos="317"/>
              </w:tabs>
              <w:rPr>
                <w:i/>
                <w:iCs/>
                <w:sz w:val="20"/>
                <w:szCs w:val="20"/>
                <w:lang w:val="en-GB"/>
              </w:rPr>
            </w:pPr>
            <w:r>
              <w:t>22.55</w:t>
            </w:r>
          </w:p>
        </w:tc>
        <w:tc>
          <w:tcPr>
            <w:tcW w:w="993" w:type="dxa"/>
          </w:tcPr>
          <w:p w14:paraId="3F8361F5" w14:textId="77777777" w:rsidR="00F0469A" w:rsidRDefault="00F0469A" w:rsidP="005D664F">
            <w:pPr>
              <w:pStyle w:val="TblBdy"/>
              <w:tabs>
                <w:tab w:val="decimal" w:pos="459"/>
              </w:tabs>
              <w:rPr>
                <w:i/>
                <w:iCs/>
                <w:sz w:val="20"/>
                <w:szCs w:val="20"/>
                <w:lang w:val="en-GB"/>
              </w:rPr>
            </w:pPr>
            <w:r>
              <w:t>18</w:t>
            </w:r>
          </w:p>
        </w:tc>
        <w:tc>
          <w:tcPr>
            <w:tcW w:w="992" w:type="dxa"/>
          </w:tcPr>
          <w:p w14:paraId="2E51BAD0" w14:textId="77777777" w:rsidR="00F0469A" w:rsidRDefault="00F0469A" w:rsidP="005D664F">
            <w:pPr>
              <w:pStyle w:val="TblBdy"/>
              <w:tabs>
                <w:tab w:val="decimal" w:pos="459"/>
              </w:tabs>
              <w:rPr>
                <w:i/>
                <w:iCs/>
                <w:sz w:val="20"/>
                <w:szCs w:val="20"/>
                <w:lang w:val="en-GB"/>
              </w:rPr>
            </w:pPr>
            <w:r>
              <w:t>-4.55</w:t>
            </w:r>
          </w:p>
        </w:tc>
        <w:tc>
          <w:tcPr>
            <w:tcW w:w="992" w:type="dxa"/>
          </w:tcPr>
          <w:p w14:paraId="107889FE" w14:textId="77777777" w:rsidR="00F0469A" w:rsidRDefault="00F0469A" w:rsidP="005D664F">
            <w:pPr>
              <w:pStyle w:val="TblBdy"/>
              <w:tabs>
                <w:tab w:val="decimal" w:pos="459"/>
              </w:tabs>
              <w:rPr>
                <w:i/>
                <w:iCs/>
                <w:sz w:val="20"/>
                <w:szCs w:val="20"/>
                <w:lang w:val="en-GB"/>
              </w:rPr>
            </w:pPr>
            <w:r>
              <w:t>10.15</w:t>
            </w:r>
          </w:p>
        </w:tc>
        <w:tc>
          <w:tcPr>
            <w:tcW w:w="992" w:type="dxa"/>
          </w:tcPr>
          <w:p w14:paraId="7B52933C" w14:textId="77777777" w:rsidR="00F0469A" w:rsidRDefault="00F0469A" w:rsidP="005D664F">
            <w:pPr>
              <w:pStyle w:val="TblBdy"/>
              <w:tabs>
                <w:tab w:val="decimal" w:pos="459"/>
              </w:tabs>
              <w:rPr>
                <w:i/>
                <w:iCs/>
                <w:sz w:val="20"/>
                <w:szCs w:val="20"/>
                <w:lang w:val="en-GB"/>
              </w:rPr>
            </w:pPr>
            <w:r>
              <w:t>6.4</w:t>
            </w:r>
          </w:p>
        </w:tc>
        <w:tc>
          <w:tcPr>
            <w:tcW w:w="709" w:type="dxa"/>
          </w:tcPr>
          <w:p w14:paraId="29E76D51" w14:textId="77777777" w:rsidR="00F0469A" w:rsidRDefault="00F0469A" w:rsidP="005D664F">
            <w:pPr>
              <w:pStyle w:val="TblBdy"/>
              <w:tabs>
                <w:tab w:val="decimal" w:pos="318"/>
              </w:tabs>
              <w:rPr>
                <w:i/>
                <w:iCs/>
                <w:sz w:val="20"/>
                <w:szCs w:val="20"/>
                <w:lang w:val="en-GB"/>
              </w:rPr>
            </w:pPr>
            <w:r>
              <w:t>6</w:t>
            </w:r>
          </w:p>
        </w:tc>
        <w:tc>
          <w:tcPr>
            <w:tcW w:w="567" w:type="dxa"/>
          </w:tcPr>
          <w:p w14:paraId="2E599478" w14:textId="77777777" w:rsidR="00F0469A" w:rsidRDefault="00F0469A" w:rsidP="005D664F">
            <w:pPr>
              <w:pStyle w:val="TblBdy"/>
            </w:pPr>
            <w:r>
              <w:t>yes</w:t>
            </w:r>
          </w:p>
        </w:tc>
      </w:tr>
      <w:tr w:rsidR="00F0469A" w14:paraId="55FC68D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83DCEE3" w14:textId="77777777" w:rsidR="00F0469A" w:rsidRDefault="00F0469A" w:rsidP="005D664F">
            <w:pPr>
              <w:pStyle w:val="TblBdy"/>
            </w:pPr>
            <w:r>
              <w:t>89841</w:t>
            </w:r>
          </w:p>
        </w:tc>
        <w:tc>
          <w:tcPr>
            <w:tcW w:w="708" w:type="dxa"/>
          </w:tcPr>
          <w:p w14:paraId="7636C60F" w14:textId="77777777" w:rsidR="00F0469A" w:rsidRDefault="00F0469A" w:rsidP="005D664F">
            <w:pPr>
              <w:pStyle w:val="TblBdy"/>
            </w:pPr>
            <w:r>
              <w:t>2</w:t>
            </w:r>
          </w:p>
        </w:tc>
        <w:tc>
          <w:tcPr>
            <w:tcW w:w="993" w:type="dxa"/>
          </w:tcPr>
          <w:p w14:paraId="2E59275C" w14:textId="77777777" w:rsidR="00F0469A" w:rsidRDefault="00F0469A" w:rsidP="005D664F">
            <w:pPr>
              <w:pStyle w:val="TblBdy"/>
            </w:pPr>
            <w:r>
              <w:t>2657221</w:t>
            </w:r>
          </w:p>
        </w:tc>
        <w:tc>
          <w:tcPr>
            <w:tcW w:w="992" w:type="dxa"/>
          </w:tcPr>
          <w:p w14:paraId="2D47BC48" w14:textId="77777777" w:rsidR="00F0469A" w:rsidRDefault="00F0469A" w:rsidP="005D664F">
            <w:pPr>
              <w:pStyle w:val="TblBdy"/>
            </w:pPr>
            <w:r>
              <w:t>2369554</w:t>
            </w:r>
          </w:p>
        </w:tc>
        <w:tc>
          <w:tcPr>
            <w:tcW w:w="850" w:type="dxa"/>
          </w:tcPr>
          <w:p w14:paraId="340ED10D" w14:textId="77777777" w:rsidR="00F0469A" w:rsidRDefault="00F0469A" w:rsidP="005D664F">
            <w:pPr>
              <w:pStyle w:val="TblBdy"/>
              <w:tabs>
                <w:tab w:val="decimal" w:pos="317"/>
              </w:tabs>
              <w:rPr>
                <w:i/>
                <w:iCs/>
                <w:sz w:val="20"/>
                <w:szCs w:val="20"/>
                <w:lang w:val="en-GB"/>
              </w:rPr>
            </w:pPr>
            <w:r>
              <w:t>9.3</w:t>
            </w:r>
          </w:p>
        </w:tc>
        <w:tc>
          <w:tcPr>
            <w:tcW w:w="993" w:type="dxa"/>
          </w:tcPr>
          <w:p w14:paraId="3776B0B9" w14:textId="77777777" w:rsidR="00F0469A" w:rsidRDefault="00F0469A" w:rsidP="005D664F">
            <w:pPr>
              <w:pStyle w:val="TblBdy"/>
              <w:tabs>
                <w:tab w:val="decimal" w:pos="459"/>
              </w:tabs>
              <w:rPr>
                <w:i/>
                <w:iCs/>
                <w:sz w:val="20"/>
                <w:szCs w:val="20"/>
                <w:lang w:val="en-GB"/>
              </w:rPr>
            </w:pPr>
            <w:r>
              <w:t>17</w:t>
            </w:r>
          </w:p>
        </w:tc>
        <w:tc>
          <w:tcPr>
            <w:tcW w:w="992" w:type="dxa"/>
          </w:tcPr>
          <w:p w14:paraId="5F666A3E" w14:textId="77777777" w:rsidR="00F0469A" w:rsidRDefault="00F0469A" w:rsidP="005D664F">
            <w:pPr>
              <w:pStyle w:val="TblBdy"/>
              <w:tabs>
                <w:tab w:val="decimal" w:pos="459"/>
              </w:tabs>
              <w:rPr>
                <w:i/>
                <w:iCs/>
                <w:sz w:val="20"/>
                <w:szCs w:val="20"/>
                <w:lang w:val="en-GB"/>
              </w:rPr>
            </w:pPr>
            <w:r>
              <w:t>7.7</w:t>
            </w:r>
          </w:p>
        </w:tc>
        <w:tc>
          <w:tcPr>
            <w:tcW w:w="992" w:type="dxa"/>
          </w:tcPr>
          <w:p w14:paraId="7706BFD6" w14:textId="77777777" w:rsidR="00F0469A" w:rsidRDefault="00F0469A" w:rsidP="005D664F">
            <w:pPr>
              <w:pStyle w:val="TblBdy"/>
              <w:tabs>
                <w:tab w:val="decimal" w:pos="459"/>
              </w:tabs>
              <w:rPr>
                <w:i/>
                <w:iCs/>
                <w:sz w:val="20"/>
                <w:szCs w:val="20"/>
                <w:lang w:val="en-GB"/>
              </w:rPr>
            </w:pPr>
            <w:r>
              <w:t>17.45</w:t>
            </w:r>
          </w:p>
        </w:tc>
        <w:tc>
          <w:tcPr>
            <w:tcW w:w="992" w:type="dxa"/>
          </w:tcPr>
          <w:p w14:paraId="58FA637C" w14:textId="77777777" w:rsidR="00F0469A" w:rsidRDefault="00F0469A" w:rsidP="005D664F">
            <w:pPr>
              <w:pStyle w:val="TblBdy"/>
              <w:tabs>
                <w:tab w:val="decimal" w:pos="459"/>
              </w:tabs>
              <w:rPr>
                <w:i/>
                <w:iCs/>
                <w:sz w:val="20"/>
                <w:szCs w:val="20"/>
                <w:lang w:val="en-GB"/>
              </w:rPr>
            </w:pPr>
            <w:r>
              <w:t>11.15</w:t>
            </w:r>
          </w:p>
        </w:tc>
        <w:tc>
          <w:tcPr>
            <w:tcW w:w="709" w:type="dxa"/>
          </w:tcPr>
          <w:p w14:paraId="18C777DF" w14:textId="77777777" w:rsidR="00F0469A" w:rsidRDefault="00F0469A" w:rsidP="005D664F">
            <w:pPr>
              <w:pStyle w:val="TblBdy"/>
              <w:tabs>
                <w:tab w:val="decimal" w:pos="318"/>
              </w:tabs>
              <w:rPr>
                <w:i/>
                <w:iCs/>
                <w:sz w:val="20"/>
                <w:szCs w:val="20"/>
                <w:lang w:val="en-GB"/>
              </w:rPr>
            </w:pPr>
            <w:r>
              <w:t>4</w:t>
            </w:r>
          </w:p>
        </w:tc>
        <w:tc>
          <w:tcPr>
            <w:tcW w:w="567" w:type="dxa"/>
          </w:tcPr>
          <w:p w14:paraId="374E6819" w14:textId="77777777" w:rsidR="00F0469A" w:rsidRDefault="00F0469A" w:rsidP="005D664F">
            <w:pPr>
              <w:pStyle w:val="TblBdy"/>
            </w:pPr>
            <w:r>
              <w:t>yes</w:t>
            </w:r>
          </w:p>
        </w:tc>
      </w:tr>
      <w:tr w:rsidR="00F0469A" w14:paraId="1623DCB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F4FC1B2" w14:textId="77777777" w:rsidR="00F0469A" w:rsidRDefault="00F0469A" w:rsidP="005D664F">
            <w:pPr>
              <w:pStyle w:val="TblBdy"/>
            </w:pPr>
            <w:r>
              <w:t>89842</w:t>
            </w:r>
          </w:p>
        </w:tc>
        <w:tc>
          <w:tcPr>
            <w:tcW w:w="708" w:type="dxa"/>
          </w:tcPr>
          <w:p w14:paraId="41C6BA95" w14:textId="77777777" w:rsidR="00F0469A" w:rsidRDefault="00F0469A" w:rsidP="005D664F">
            <w:pPr>
              <w:pStyle w:val="TblBdy"/>
            </w:pPr>
            <w:r>
              <w:t>2</w:t>
            </w:r>
          </w:p>
        </w:tc>
        <w:tc>
          <w:tcPr>
            <w:tcW w:w="993" w:type="dxa"/>
          </w:tcPr>
          <w:p w14:paraId="7FF0B5B3" w14:textId="77777777" w:rsidR="00F0469A" w:rsidRDefault="00F0469A" w:rsidP="005D664F">
            <w:pPr>
              <w:pStyle w:val="TblBdy"/>
            </w:pPr>
            <w:r>
              <w:t>2657221</w:t>
            </w:r>
          </w:p>
        </w:tc>
        <w:tc>
          <w:tcPr>
            <w:tcW w:w="992" w:type="dxa"/>
          </w:tcPr>
          <w:p w14:paraId="5077907C" w14:textId="77777777" w:rsidR="00F0469A" w:rsidRDefault="00F0469A" w:rsidP="005D664F">
            <w:pPr>
              <w:pStyle w:val="TblBdy"/>
            </w:pPr>
            <w:r>
              <w:t>2369554</w:t>
            </w:r>
          </w:p>
        </w:tc>
        <w:tc>
          <w:tcPr>
            <w:tcW w:w="850" w:type="dxa"/>
          </w:tcPr>
          <w:p w14:paraId="15EEB3A6" w14:textId="77777777" w:rsidR="00F0469A" w:rsidRDefault="00F0469A" w:rsidP="005D664F">
            <w:pPr>
              <w:pStyle w:val="TblBdy"/>
              <w:tabs>
                <w:tab w:val="decimal" w:pos="317"/>
              </w:tabs>
              <w:rPr>
                <w:i/>
                <w:iCs/>
                <w:sz w:val="20"/>
                <w:szCs w:val="20"/>
                <w:lang w:val="en-GB"/>
              </w:rPr>
            </w:pPr>
            <w:r>
              <w:t>5.32</w:t>
            </w:r>
          </w:p>
        </w:tc>
        <w:tc>
          <w:tcPr>
            <w:tcW w:w="993" w:type="dxa"/>
          </w:tcPr>
          <w:p w14:paraId="016EAF8A" w14:textId="77777777" w:rsidR="00F0469A" w:rsidRDefault="00F0469A" w:rsidP="005D664F">
            <w:pPr>
              <w:pStyle w:val="TblBdy"/>
              <w:tabs>
                <w:tab w:val="decimal" w:pos="459"/>
              </w:tabs>
              <w:rPr>
                <w:i/>
                <w:iCs/>
                <w:sz w:val="20"/>
                <w:szCs w:val="20"/>
                <w:lang w:val="en-GB"/>
              </w:rPr>
            </w:pPr>
            <w:r>
              <w:t>17</w:t>
            </w:r>
          </w:p>
        </w:tc>
        <w:tc>
          <w:tcPr>
            <w:tcW w:w="992" w:type="dxa"/>
          </w:tcPr>
          <w:p w14:paraId="0E50F882" w14:textId="77777777" w:rsidR="00F0469A" w:rsidRDefault="00F0469A" w:rsidP="005D664F">
            <w:pPr>
              <w:pStyle w:val="TblBdy"/>
              <w:tabs>
                <w:tab w:val="decimal" w:pos="459"/>
              </w:tabs>
              <w:rPr>
                <w:i/>
                <w:iCs/>
                <w:sz w:val="20"/>
                <w:szCs w:val="20"/>
                <w:lang w:val="en-GB"/>
              </w:rPr>
            </w:pPr>
            <w:r>
              <w:t>11.68</w:t>
            </w:r>
          </w:p>
        </w:tc>
        <w:tc>
          <w:tcPr>
            <w:tcW w:w="992" w:type="dxa"/>
          </w:tcPr>
          <w:p w14:paraId="535A4F9E" w14:textId="77777777" w:rsidR="00F0469A" w:rsidRDefault="00F0469A" w:rsidP="005D664F">
            <w:pPr>
              <w:pStyle w:val="TblBdy"/>
              <w:tabs>
                <w:tab w:val="decimal" w:pos="459"/>
              </w:tabs>
              <w:rPr>
                <w:i/>
                <w:iCs/>
                <w:sz w:val="20"/>
                <w:szCs w:val="20"/>
                <w:lang w:val="en-GB"/>
              </w:rPr>
            </w:pPr>
            <w:r>
              <w:t>17.45</w:t>
            </w:r>
          </w:p>
        </w:tc>
        <w:tc>
          <w:tcPr>
            <w:tcW w:w="992" w:type="dxa"/>
          </w:tcPr>
          <w:p w14:paraId="4AAD552D" w14:textId="77777777" w:rsidR="00F0469A" w:rsidRDefault="00F0469A" w:rsidP="005D664F">
            <w:pPr>
              <w:pStyle w:val="TblBdy"/>
              <w:tabs>
                <w:tab w:val="decimal" w:pos="459"/>
              </w:tabs>
              <w:rPr>
                <w:i/>
                <w:iCs/>
                <w:sz w:val="20"/>
                <w:szCs w:val="20"/>
                <w:lang w:val="en-GB"/>
              </w:rPr>
            </w:pPr>
            <w:r>
              <w:t>11.15</w:t>
            </w:r>
          </w:p>
        </w:tc>
        <w:tc>
          <w:tcPr>
            <w:tcW w:w="709" w:type="dxa"/>
          </w:tcPr>
          <w:p w14:paraId="76A96960" w14:textId="77777777" w:rsidR="00F0469A" w:rsidRDefault="00F0469A" w:rsidP="005D664F">
            <w:pPr>
              <w:pStyle w:val="TblBdy"/>
              <w:tabs>
                <w:tab w:val="decimal" w:pos="318"/>
              </w:tabs>
              <w:rPr>
                <w:i/>
                <w:iCs/>
                <w:sz w:val="20"/>
                <w:szCs w:val="20"/>
                <w:lang w:val="en-GB"/>
              </w:rPr>
            </w:pPr>
            <w:r>
              <w:t>2</w:t>
            </w:r>
          </w:p>
        </w:tc>
        <w:tc>
          <w:tcPr>
            <w:tcW w:w="567" w:type="dxa"/>
          </w:tcPr>
          <w:p w14:paraId="5C3C7365" w14:textId="77777777" w:rsidR="00F0469A" w:rsidRDefault="00F0469A" w:rsidP="005D664F">
            <w:pPr>
              <w:pStyle w:val="TblBdy"/>
            </w:pPr>
            <w:r>
              <w:t>no</w:t>
            </w:r>
          </w:p>
        </w:tc>
      </w:tr>
      <w:tr w:rsidR="00F0469A" w14:paraId="092B129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8D6DE9F" w14:textId="77777777" w:rsidR="00F0469A" w:rsidRDefault="00F0469A" w:rsidP="005D664F">
            <w:pPr>
              <w:pStyle w:val="TblBdy"/>
            </w:pPr>
            <w:r>
              <w:t>89845</w:t>
            </w:r>
          </w:p>
        </w:tc>
        <w:tc>
          <w:tcPr>
            <w:tcW w:w="708" w:type="dxa"/>
          </w:tcPr>
          <w:p w14:paraId="662775EA" w14:textId="77777777" w:rsidR="00F0469A" w:rsidRDefault="00F0469A" w:rsidP="005D664F">
            <w:pPr>
              <w:pStyle w:val="TblBdy"/>
            </w:pPr>
            <w:r>
              <w:t>3</w:t>
            </w:r>
          </w:p>
        </w:tc>
        <w:tc>
          <w:tcPr>
            <w:tcW w:w="993" w:type="dxa"/>
          </w:tcPr>
          <w:p w14:paraId="12E39177" w14:textId="77777777" w:rsidR="00F0469A" w:rsidRDefault="00F0469A" w:rsidP="005D664F">
            <w:pPr>
              <w:pStyle w:val="TblBdy"/>
            </w:pPr>
            <w:r>
              <w:t>2658117</w:t>
            </w:r>
          </w:p>
        </w:tc>
        <w:tc>
          <w:tcPr>
            <w:tcW w:w="992" w:type="dxa"/>
          </w:tcPr>
          <w:p w14:paraId="3F503495" w14:textId="77777777" w:rsidR="00F0469A" w:rsidRDefault="00F0469A" w:rsidP="005D664F">
            <w:pPr>
              <w:pStyle w:val="TblBdy"/>
            </w:pPr>
            <w:r>
              <w:t>2369716</w:t>
            </w:r>
          </w:p>
        </w:tc>
        <w:tc>
          <w:tcPr>
            <w:tcW w:w="850" w:type="dxa"/>
          </w:tcPr>
          <w:p w14:paraId="02FE145F" w14:textId="77777777" w:rsidR="00F0469A" w:rsidRDefault="00F0469A" w:rsidP="005D664F">
            <w:pPr>
              <w:pStyle w:val="TblBdy"/>
              <w:tabs>
                <w:tab w:val="decimal" w:pos="317"/>
              </w:tabs>
              <w:rPr>
                <w:i/>
                <w:iCs/>
                <w:sz w:val="20"/>
                <w:szCs w:val="20"/>
                <w:lang w:val="en-GB"/>
              </w:rPr>
            </w:pPr>
            <w:r>
              <w:t>30</w:t>
            </w:r>
          </w:p>
        </w:tc>
        <w:tc>
          <w:tcPr>
            <w:tcW w:w="993" w:type="dxa"/>
          </w:tcPr>
          <w:p w14:paraId="686024A0" w14:textId="77777777" w:rsidR="00F0469A" w:rsidRDefault="00F0469A" w:rsidP="005D664F">
            <w:pPr>
              <w:pStyle w:val="TblBdy"/>
              <w:tabs>
                <w:tab w:val="decimal" w:pos="459"/>
              </w:tabs>
              <w:rPr>
                <w:i/>
                <w:iCs/>
                <w:sz w:val="20"/>
                <w:szCs w:val="20"/>
                <w:lang w:val="en-GB"/>
              </w:rPr>
            </w:pPr>
            <w:r>
              <w:t>18</w:t>
            </w:r>
          </w:p>
        </w:tc>
        <w:tc>
          <w:tcPr>
            <w:tcW w:w="992" w:type="dxa"/>
          </w:tcPr>
          <w:p w14:paraId="4B69FD19" w14:textId="77777777" w:rsidR="00F0469A" w:rsidRDefault="00F0469A" w:rsidP="005D664F">
            <w:pPr>
              <w:pStyle w:val="TblBdy"/>
              <w:tabs>
                <w:tab w:val="decimal" w:pos="459"/>
              </w:tabs>
              <w:rPr>
                <w:i/>
                <w:iCs/>
                <w:sz w:val="20"/>
                <w:szCs w:val="20"/>
                <w:lang w:val="en-GB"/>
              </w:rPr>
            </w:pPr>
            <w:r>
              <w:t>-12</w:t>
            </w:r>
          </w:p>
        </w:tc>
        <w:tc>
          <w:tcPr>
            <w:tcW w:w="992" w:type="dxa"/>
          </w:tcPr>
          <w:p w14:paraId="3C1F72F0" w14:textId="77777777" w:rsidR="00F0469A" w:rsidRDefault="00F0469A" w:rsidP="005D664F">
            <w:pPr>
              <w:pStyle w:val="TblBdy"/>
              <w:tabs>
                <w:tab w:val="decimal" w:pos="459"/>
              </w:tabs>
              <w:rPr>
                <w:i/>
                <w:iCs/>
                <w:sz w:val="20"/>
                <w:szCs w:val="20"/>
                <w:lang w:val="en-GB"/>
              </w:rPr>
            </w:pPr>
            <w:r>
              <w:t>10.15</w:t>
            </w:r>
          </w:p>
        </w:tc>
        <w:tc>
          <w:tcPr>
            <w:tcW w:w="992" w:type="dxa"/>
          </w:tcPr>
          <w:p w14:paraId="1D892646" w14:textId="77777777" w:rsidR="00F0469A" w:rsidRDefault="00F0469A" w:rsidP="005D664F">
            <w:pPr>
              <w:pStyle w:val="TblBdy"/>
              <w:tabs>
                <w:tab w:val="decimal" w:pos="459"/>
              </w:tabs>
              <w:rPr>
                <w:i/>
                <w:iCs/>
                <w:sz w:val="20"/>
                <w:szCs w:val="20"/>
                <w:lang w:val="en-GB"/>
              </w:rPr>
            </w:pPr>
            <w:r>
              <w:t>6.4</w:t>
            </w:r>
          </w:p>
        </w:tc>
        <w:tc>
          <w:tcPr>
            <w:tcW w:w="709" w:type="dxa"/>
          </w:tcPr>
          <w:p w14:paraId="318E110A" w14:textId="77777777" w:rsidR="00F0469A" w:rsidRDefault="00F0469A" w:rsidP="005D664F">
            <w:pPr>
              <w:pStyle w:val="TblBdy"/>
              <w:tabs>
                <w:tab w:val="decimal" w:pos="318"/>
              </w:tabs>
              <w:rPr>
                <w:i/>
                <w:iCs/>
                <w:sz w:val="20"/>
                <w:szCs w:val="20"/>
                <w:lang w:val="en-GB"/>
              </w:rPr>
            </w:pPr>
            <w:r>
              <w:t>6</w:t>
            </w:r>
          </w:p>
        </w:tc>
        <w:tc>
          <w:tcPr>
            <w:tcW w:w="567" w:type="dxa"/>
          </w:tcPr>
          <w:p w14:paraId="32307CA8" w14:textId="77777777" w:rsidR="00F0469A" w:rsidRDefault="00F0469A" w:rsidP="005D664F">
            <w:pPr>
              <w:pStyle w:val="TblBdy"/>
            </w:pPr>
            <w:r>
              <w:t>yes</w:t>
            </w:r>
          </w:p>
        </w:tc>
      </w:tr>
      <w:tr w:rsidR="00F0469A" w14:paraId="5A5E03B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4744733" w14:textId="77777777" w:rsidR="00F0469A" w:rsidRDefault="00F0469A" w:rsidP="005D664F">
            <w:pPr>
              <w:pStyle w:val="TblBdy"/>
            </w:pPr>
            <w:r>
              <w:t>89850</w:t>
            </w:r>
          </w:p>
        </w:tc>
        <w:tc>
          <w:tcPr>
            <w:tcW w:w="708" w:type="dxa"/>
          </w:tcPr>
          <w:p w14:paraId="0BDC5968" w14:textId="77777777" w:rsidR="00F0469A" w:rsidRDefault="00F0469A" w:rsidP="005D664F">
            <w:pPr>
              <w:pStyle w:val="TblBdy"/>
            </w:pPr>
            <w:r>
              <w:t>2</w:t>
            </w:r>
          </w:p>
        </w:tc>
        <w:tc>
          <w:tcPr>
            <w:tcW w:w="993" w:type="dxa"/>
          </w:tcPr>
          <w:p w14:paraId="1F5E9126" w14:textId="77777777" w:rsidR="00F0469A" w:rsidRDefault="00F0469A" w:rsidP="005D664F">
            <w:pPr>
              <w:pStyle w:val="TblBdy"/>
            </w:pPr>
            <w:r>
              <w:t>2660328</w:t>
            </w:r>
          </w:p>
        </w:tc>
        <w:tc>
          <w:tcPr>
            <w:tcW w:w="992" w:type="dxa"/>
          </w:tcPr>
          <w:p w14:paraId="09F31249" w14:textId="77777777" w:rsidR="00F0469A" w:rsidRDefault="00F0469A" w:rsidP="005D664F">
            <w:pPr>
              <w:pStyle w:val="TblBdy"/>
            </w:pPr>
            <w:r>
              <w:t>2370169</w:t>
            </w:r>
          </w:p>
        </w:tc>
        <w:tc>
          <w:tcPr>
            <w:tcW w:w="850" w:type="dxa"/>
          </w:tcPr>
          <w:p w14:paraId="4D1125D4" w14:textId="77777777" w:rsidR="00F0469A" w:rsidRDefault="00F0469A" w:rsidP="005D664F">
            <w:pPr>
              <w:pStyle w:val="TblBdy"/>
              <w:tabs>
                <w:tab w:val="decimal" w:pos="317"/>
              </w:tabs>
              <w:rPr>
                <w:i/>
                <w:iCs/>
                <w:sz w:val="20"/>
                <w:szCs w:val="20"/>
                <w:lang w:val="en-GB"/>
              </w:rPr>
            </w:pPr>
            <w:r>
              <w:t>4.75</w:t>
            </w:r>
          </w:p>
        </w:tc>
        <w:tc>
          <w:tcPr>
            <w:tcW w:w="993" w:type="dxa"/>
          </w:tcPr>
          <w:p w14:paraId="25E50F68" w14:textId="77777777" w:rsidR="00F0469A" w:rsidRDefault="00F0469A" w:rsidP="005D664F">
            <w:pPr>
              <w:pStyle w:val="TblBdy"/>
              <w:tabs>
                <w:tab w:val="decimal" w:pos="459"/>
              </w:tabs>
              <w:rPr>
                <w:i/>
                <w:iCs/>
                <w:sz w:val="20"/>
                <w:szCs w:val="20"/>
                <w:lang w:val="en-GB"/>
              </w:rPr>
            </w:pPr>
            <w:r>
              <w:t>13.94</w:t>
            </w:r>
          </w:p>
        </w:tc>
        <w:tc>
          <w:tcPr>
            <w:tcW w:w="992" w:type="dxa"/>
          </w:tcPr>
          <w:p w14:paraId="5F8CD701" w14:textId="77777777" w:rsidR="00F0469A" w:rsidRDefault="00F0469A" w:rsidP="005D664F">
            <w:pPr>
              <w:pStyle w:val="TblBdy"/>
              <w:tabs>
                <w:tab w:val="decimal" w:pos="459"/>
              </w:tabs>
              <w:rPr>
                <w:i/>
                <w:iCs/>
                <w:sz w:val="20"/>
                <w:szCs w:val="20"/>
                <w:lang w:val="en-GB"/>
              </w:rPr>
            </w:pPr>
            <w:r>
              <w:t>9.19</w:t>
            </w:r>
          </w:p>
        </w:tc>
        <w:tc>
          <w:tcPr>
            <w:tcW w:w="992" w:type="dxa"/>
          </w:tcPr>
          <w:p w14:paraId="3921337B" w14:textId="77777777" w:rsidR="00F0469A" w:rsidRDefault="00F0469A" w:rsidP="005D664F">
            <w:pPr>
              <w:pStyle w:val="TblBdy"/>
              <w:tabs>
                <w:tab w:val="decimal" w:pos="459"/>
              </w:tabs>
              <w:rPr>
                <w:i/>
                <w:iCs/>
                <w:sz w:val="20"/>
                <w:szCs w:val="20"/>
                <w:lang w:val="en-GB"/>
              </w:rPr>
            </w:pPr>
            <w:r>
              <w:t>18.32</w:t>
            </w:r>
          </w:p>
        </w:tc>
        <w:tc>
          <w:tcPr>
            <w:tcW w:w="992" w:type="dxa"/>
          </w:tcPr>
          <w:p w14:paraId="49C0C1A9" w14:textId="77777777" w:rsidR="00F0469A" w:rsidRDefault="00F0469A" w:rsidP="005D664F">
            <w:pPr>
              <w:pStyle w:val="TblBdy"/>
              <w:tabs>
                <w:tab w:val="decimal" w:pos="459"/>
              </w:tabs>
              <w:rPr>
                <w:i/>
                <w:iCs/>
                <w:sz w:val="20"/>
                <w:szCs w:val="20"/>
                <w:lang w:val="en-GB"/>
              </w:rPr>
            </w:pPr>
            <w:r>
              <w:t>9.69</w:t>
            </w:r>
          </w:p>
        </w:tc>
        <w:tc>
          <w:tcPr>
            <w:tcW w:w="709" w:type="dxa"/>
          </w:tcPr>
          <w:p w14:paraId="02D25148" w14:textId="77777777" w:rsidR="00F0469A" w:rsidRDefault="00F0469A" w:rsidP="005D664F">
            <w:pPr>
              <w:pStyle w:val="TblBdy"/>
              <w:tabs>
                <w:tab w:val="decimal" w:pos="318"/>
              </w:tabs>
              <w:rPr>
                <w:i/>
                <w:iCs/>
                <w:sz w:val="20"/>
                <w:szCs w:val="20"/>
                <w:lang w:val="en-GB"/>
              </w:rPr>
            </w:pPr>
            <w:r>
              <w:t>3</w:t>
            </w:r>
          </w:p>
        </w:tc>
        <w:tc>
          <w:tcPr>
            <w:tcW w:w="567" w:type="dxa"/>
          </w:tcPr>
          <w:p w14:paraId="5984E550" w14:textId="77777777" w:rsidR="00F0469A" w:rsidRDefault="00F0469A" w:rsidP="005D664F">
            <w:pPr>
              <w:pStyle w:val="TblBdy"/>
            </w:pPr>
            <w:r>
              <w:t>yes</w:t>
            </w:r>
          </w:p>
        </w:tc>
      </w:tr>
      <w:tr w:rsidR="00F0469A" w14:paraId="608229D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3C118D5" w14:textId="77777777" w:rsidR="00F0469A" w:rsidRDefault="00F0469A" w:rsidP="005D664F">
            <w:pPr>
              <w:pStyle w:val="TblBdy"/>
            </w:pPr>
            <w:r>
              <w:t>90138</w:t>
            </w:r>
          </w:p>
        </w:tc>
        <w:tc>
          <w:tcPr>
            <w:tcW w:w="708" w:type="dxa"/>
          </w:tcPr>
          <w:p w14:paraId="01E29AAB" w14:textId="77777777" w:rsidR="00F0469A" w:rsidRDefault="00F0469A" w:rsidP="005D664F">
            <w:pPr>
              <w:pStyle w:val="TblBdy"/>
            </w:pPr>
            <w:r>
              <w:t>18</w:t>
            </w:r>
          </w:p>
        </w:tc>
        <w:tc>
          <w:tcPr>
            <w:tcW w:w="993" w:type="dxa"/>
          </w:tcPr>
          <w:p w14:paraId="6D544C30" w14:textId="77777777" w:rsidR="00F0469A" w:rsidRDefault="00F0469A" w:rsidP="005D664F">
            <w:pPr>
              <w:pStyle w:val="TblBdy"/>
            </w:pPr>
            <w:r>
              <w:t>2694513</w:t>
            </w:r>
          </w:p>
        </w:tc>
        <w:tc>
          <w:tcPr>
            <w:tcW w:w="992" w:type="dxa"/>
          </w:tcPr>
          <w:p w14:paraId="55FBC4E0" w14:textId="77777777" w:rsidR="00F0469A" w:rsidRDefault="00F0469A" w:rsidP="005D664F">
            <w:pPr>
              <w:pStyle w:val="TblBdy"/>
            </w:pPr>
            <w:r>
              <w:t>2374002</w:t>
            </w:r>
          </w:p>
        </w:tc>
        <w:tc>
          <w:tcPr>
            <w:tcW w:w="850" w:type="dxa"/>
          </w:tcPr>
          <w:p w14:paraId="36BCA476" w14:textId="77777777" w:rsidR="00F0469A" w:rsidRDefault="00F0469A" w:rsidP="005D664F">
            <w:pPr>
              <w:pStyle w:val="TblBdy"/>
              <w:tabs>
                <w:tab w:val="decimal" w:pos="317"/>
              </w:tabs>
              <w:rPr>
                <w:i/>
                <w:iCs/>
                <w:sz w:val="20"/>
                <w:szCs w:val="20"/>
                <w:lang w:val="en-GB"/>
              </w:rPr>
            </w:pPr>
            <w:r>
              <w:t>1049.8</w:t>
            </w:r>
          </w:p>
        </w:tc>
        <w:tc>
          <w:tcPr>
            <w:tcW w:w="993" w:type="dxa"/>
          </w:tcPr>
          <w:p w14:paraId="7DFE0999" w14:textId="77777777" w:rsidR="00F0469A" w:rsidRDefault="00F0469A" w:rsidP="005D664F">
            <w:pPr>
              <w:pStyle w:val="TblBdy"/>
              <w:tabs>
                <w:tab w:val="decimal" w:pos="459"/>
              </w:tabs>
              <w:rPr>
                <w:i/>
                <w:iCs/>
                <w:sz w:val="20"/>
                <w:szCs w:val="20"/>
                <w:lang w:val="en-GB"/>
              </w:rPr>
            </w:pPr>
            <w:r>
              <w:t>0.73</w:t>
            </w:r>
          </w:p>
        </w:tc>
        <w:tc>
          <w:tcPr>
            <w:tcW w:w="992" w:type="dxa"/>
          </w:tcPr>
          <w:p w14:paraId="15C31E68" w14:textId="77777777" w:rsidR="00F0469A" w:rsidRDefault="00F0469A" w:rsidP="005D664F">
            <w:pPr>
              <w:pStyle w:val="TblBdy"/>
              <w:tabs>
                <w:tab w:val="decimal" w:pos="459"/>
              </w:tabs>
              <w:rPr>
                <w:i/>
                <w:iCs/>
                <w:sz w:val="20"/>
                <w:szCs w:val="20"/>
                <w:lang w:val="en-GB"/>
              </w:rPr>
            </w:pPr>
            <w:r>
              <w:t>-1049.03</w:t>
            </w:r>
          </w:p>
        </w:tc>
        <w:tc>
          <w:tcPr>
            <w:tcW w:w="992" w:type="dxa"/>
          </w:tcPr>
          <w:p w14:paraId="79723DF1" w14:textId="77777777" w:rsidR="00F0469A" w:rsidRDefault="00F0469A" w:rsidP="005D664F">
            <w:pPr>
              <w:pStyle w:val="TblBdy"/>
              <w:tabs>
                <w:tab w:val="decimal" w:pos="459"/>
              </w:tabs>
              <w:rPr>
                <w:i/>
                <w:iCs/>
                <w:sz w:val="20"/>
                <w:szCs w:val="20"/>
                <w:lang w:val="en-GB"/>
              </w:rPr>
            </w:pPr>
            <w:r>
              <w:t>-845.36</w:t>
            </w:r>
          </w:p>
        </w:tc>
        <w:tc>
          <w:tcPr>
            <w:tcW w:w="992" w:type="dxa"/>
          </w:tcPr>
          <w:p w14:paraId="2EBF2F4D" w14:textId="77777777" w:rsidR="00F0469A" w:rsidRDefault="00F0469A" w:rsidP="005D664F">
            <w:pPr>
              <w:pStyle w:val="TblBdy"/>
              <w:tabs>
                <w:tab w:val="decimal" w:pos="459"/>
              </w:tabs>
              <w:rPr>
                <w:i/>
                <w:iCs/>
                <w:sz w:val="20"/>
                <w:szCs w:val="20"/>
                <w:lang w:val="en-GB"/>
              </w:rPr>
            </w:pPr>
            <w:r>
              <w:t>-847.36</w:t>
            </w:r>
          </w:p>
        </w:tc>
        <w:tc>
          <w:tcPr>
            <w:tcW w:w="709" w:type="dxa"/>
          </w:tcPr>
          <w:p w14:paraId="77867469" w14:textId="77777777" w:rsidR="00F0469A" w:rsidRDefault="00F0469A" w:rsidP="005D664F">
            <w:pPr>
              <w:pStyle w:val="TblBdy"/>
              <w:tabs>
                <w:tab w:val="decimal" w:pos="318"/>
              </w:tabs>
              <w:rPr>
                <w:i/>
                <w:iCs/>
                <w:sz w:val="20"/>
                <w:szCs w:val="20"/>
                <w:lang w:val="en-GB"/>
              </w:rPr>
            </w:pPr>
            <w:r>
              <w:t>22</w:t>
            </w:r>
          </w:p>
        </w:tc>
        <w:tc>
          <w:tcPr>
            <w:tcW w:w="567" w:type="dxa"/>
          </w:tcPr>
          <w:p w14:paraId="7C2CDF5F" w14:textId="77777777" w:rsidR="00F0469A" w:rsidRDefault="00F0469A" w:rsidP="005D664F">
            <w:pPr>
              <w:pStyle w:val="TblBdy"/>
            </w:pPr>
            <w:r>
              <w:t>yes</w:t>
            </w:r>
          </w:p>
        </w:tc>
      </w:tr>
      <w:tr w:rsidR="00F0469A" w14:paraId="61AAA83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C8BC6FD" w14:textId="77777777" w:rsidR="00F0469A" w:rsidRDefault="00F0469A" w:rsidP="005D664F">
            <w:pPr>
              <w:pStyle w:val="TblBdy"/>
            </w:pPr>
            <w:r>
              <w:t>90357</w:t>
            </w:r>
          </w:p>
        </w:tc>
        <w:tc>
          <w:tcPr>
            <w:tcW w:w="708" w:type="dxa"/>
          </w:tcPr>
          <w:p w14:paraId="195DC65B" w14:textId="77777777" w:rsidR="00F0469A" w:rsidRDefault="00F0469A" w:rsidP="005D664F">
            <w:pPr>
              <w:pStyle w:val="TblBdy"/>
            </w:pPr>
            <w:r>
              <w:t>3</w:t>
            </w:r>
          </w:p>
        </w:tc>
        <w:tc>
          <w:tcPr>
            <w:tcW w:w="993" w:type="dxa"/>
          </w:tcPr>
          <w:p w14:paraId="3D8F6102" w14:textId="77777777" w:rsidR="00F0469A" w:rsidRDefault="00F0469A" w:rsidP="005D664F">
            <w:pPr>
              <w:pStyle w:val="TblBdy"/>
            </w:pPr>
            <w:r>
              <w:t>2691134</w:t>
            </w:r>
          </w:p>
        </w:tc>
        <w:tc>
          <w:tcPr>
            <w:tcW w:w="992" w:type="dxa"/>
          </w:tcPr>
          <w:p w14:paraId="40895C4C" w14:textId="77777777" w:rsidR="00F0469A" w:rsidRDefault="00F0469A" w:rsidP="005D664F">
            <w:pPr>
              <w:pStyle w:val="TblBdy"/>
            </w:pPr>
            <w:r>
              <w:t>2372094</w:t>
            </w:r>
          </w:p>
        </w:tc>
        <w:tc>
          <w:tcPr>
            <w:tcW w:w="850" w:type="dxa"/>
          </w:tcPr>
          <w:p w14:paraId="70A6AFE4" w14:textId="77777777" w:rsidR="00F0469A" w:rsidRDefault="00F0469A" w:rsidP="005D664F">
            <w:pPr>
              <w:pStyle w:val="TblBdy"/>
              <w:tabs>
                <w:tab w:val="decimal" w:pos="317"/>
              </w:tabs>
              <w:rPr>
                <w:i/>
                <w:iCs/>
                <w:sz w:val="20"/>
                <w:szCs w:val="20"/>
                <w:lang w:val="en-GB"/>
              </w:rPr>
            </w:pPr>
            <w:r>
              <w:t>21.6</w:t>
            </w:r>
          </w:p>
        </w:tc>
        <w:tc>
          <w:tcPr>
            <w:tcW w:w="993" w:type="dxa"/>
          </w:tcPr>
          <w:p w14:paraId="45B6A754" w14:textId="77777777" w:rsidR="00F0469A" w:rsidRDefault="00F0469A" w:rsidP="005D664F">
            <w:pPr>
              <w:pStyle w:val="TblBdy"/>
              <w:tabs>
                <w:tab w:val="decimal" w:pos="459"/>
              </w:tabs>
              <w:rPr>
                <w:i/>
                <w:iCs/>
                <w:sz w:val="20"/>
                <w:szCs w:val="20"/>
                <w:lang w:val="en-GB"/>
              </w:rPr>
            </w:pPr>
            <w:r>
              <w:t>0.02</w:t>
            </w:r>
          </w:p>
        </w:tc>
        <w:tc>
          <w:tcPr>
            <w:tcW w:w="992" w:type="dxa"/>
          </w:tcPr>
          <w:p w14:paraId="0B3E11C4" w14:textId="77777777" w:rsidR="00F0469A" w:rsidRDefault="00F0469A" w:rsidP="005D664F">
            <w:pPr>
              <w:pStyle w:val="TblBdy"/>
              <w:tabs>
                <w:tab w:val="decimal" w:pos="459"/>
              </w:tabs>
              <w:rPr>
                <w:i/>
                <w:iCs/>
                <w:sz w:val="20"/>
                <w:szCs w:val="20"/>
                <w:lang w:val="en-GB"/>
              </w:rPr>
            </w:pPr>
            <w:r>
              <w:t>-21.58</w:t>
            </w:r>
          </w:p>
        </w:tc>
        <w:tc>
          <w:tcPr>
            <w:tcW w:w="992" w:type="dxa"/>
          </w:tcPr>
          <w:p w14:paraId="673C5448" w14:textId="77777777" w:rsidR="00F0469A" w:rsidRDefault="00F0469A" w:rsidP="005D664F">
            <w:pPr>
              <w:pStyle w:val="TblBdy"/>
              <w:tabs>
                <w:tab w:val="decimal" w:pos="459"/>
              </w:tabs>
              <w:rPr>
                <w:i/>
                <w:iCs/>
                <w:sz w:val="20"/>
                <w:szCs w:val="20"/>
                <w:lang w:val="en-GB"/>
              </w:rPr>
            </w:pPr>
            <w:r>
              <w:t>-4.62</w:t>
            </w:r>
          </w:p>
        </w:tc>
        <w:tc>
          <w:tcPr>
            <w:tcW w:w="992" w:type="dxa"/>
          </w:tcPr>
          <w:p w14:paraId="107A4452" w14:textId="77777777" w:rsidR="00F0469A" w:rsidRDefault="00F0469A" w:rsidP="005D664F">
            <w:pPr>
              <w:pStyle w:val="TblBdy"/>
              <w:tabs>
                <w:tab w:val="decimal" w:pos="459"/>
              </w:tabs>
              <w:rPr>
                <w:i/>
                <w:iCs/>
                <w:sz w:val="20"/>
                <w:szCs w:val="20"/>
                <w:lang w:val="en-GB"/>
              </w:rPr>
            </w:pPr>
            <w:r>
              <w:t>-28.95</w:t>
            </w:r>
          </w:p>
        </w:tc>
        <w:tc>
          <w:tcPr>
            <w:tcW w:w="709" w:type="dxa"/>
          </w:tcPr>
          <w:p w14:paraId="3D9BC26D" w14:textId="77777777" w:rsidR="00F0469A" w:rsidRDefault="00F0469A" w:rsidP="005D664F">
            <w:pPr>
              <w:pStyle w:val="TblBdy"/>
              <w:tabs>
                <w:tab w:val="decimal" w:pos="318"/>
              </w:tabs>
              <w:rPr>
                <w:i/>
                <w:iCs/>
                <w:sz w:val="20"/>
                <w:szCs w:val="20"/>
                <w:lang w:val="en-GB"/>
              </w:rPr>
            </w:pPr>
            <w:r>
              <w:t>3</w:t>
            </w:r>
          </w:p>
        </w:tc>
        <w:tc>
          <w:tcPr>
            <w:tcW w:w="567" w:type="dxa"/>
          </w:tcPr>
          <w:p w14:paraId="1B7E91C3" w14:textId="77777777" w:rsidR="00F0469A" w:rsidRDefault="00F0469A" w:rsidP="005D664F">
            <w:pPr>
              <w:pStyle w:val="TblBdy"/>
            </w:pPr>
            <w:r>
              <w:t>no</w:t>
            </w:r>
          </w:p>
        </w:tc>
      </w:tr>
      <w:tr w:rsidR="00F0469A" w14:paraId="320A1DA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B04905C" w14:textId="77777777" w:rsidR="00F0469A" w:rsidRDefault="00F0469A" w:rsidP="005D664F">
            <w:pPr>
              <w:pStyle w:val="TblBdy"/>
            </w:pPr>
            <w:r>
              <w:t>90358</w:t>
            </w:r>
          </w:p>
        </w:tc>
        <w:tc>
          <w:tcPr>
            <w:tcW w:w="708" w:type="dxa"/>
          </w:tcPr>
          <w:p w14:paraId="29230AB7" w14:textId="77777777" w:rsidR="00F0469A" w:rsidRDefault="00F0469A" w:rsidP="005D664F">
            <w:pPr>
              <w:pStyle w:val="TblBdy"/>
            </w:pPr>
            <w:r>
              <w:t>2</w:t>
            </w:r>
          </w:p>
        </w:tc>
        <w:tc>
          <w:tcPr>
            <w:tcW w:w="993" w:type="dxa"/>
          </w:tcPr>
          <w:p w14:paraId="405EDA88" w14:textId="77777777" w:rsidR="00F0469A" w:rsidRDefault="00F0469A" w:rsidP="005D664F">
            <w:pPr>
              <w:pStyle w:val="TblBdy"/>
            </w:pPr>
            <w:r>
              <w:t>2691134</w:t>
            </w:r>
          </w:p>
        </w:tc>
        <w:tc>
          <w:tcPr>
            <w:tcW w:w="992" w:type="dxa"/>
          </w:tcPr>
          <w:p w14:paraId="11F27B43" w14:textId="77777777" w:rsidR="00F0469A" w:rsidRDefault="00F0469A" w:rsidP="005D664F">
            <w:pPr>
              <w:pStyle w:val="TblBdy"/>
            </w:pPr>
            <w:r>
              <w:t>2372094</w:t>
            </w:r>
          </w:p>
        </w:tc>
        <w:tc>
          <w:tcPr>
            <w:tcW w:w="850" w:type="dxa"/>
          </w:tcPr>
          <w:p w14:paraId="1E6F6361" w14:textId="77777777" w:rsidR="00F0469A" w:rsidRDefault="00F0469A" w:rsidP="005D664F">
            <w:pPr>
              <w:pStyle w:val="TblBdy"/>
              <w:tabs>
                <w:tab w:val="decimal" w:pos="317"/>
              </w:tabs>
              <w:rPr>
                <w:i/>
                <w:iCs/>
                <w:sz w:val="20"/>
                <w:szCs w:val="20"/>
                <w:lang w:val="en-GB"/>
              </w:rPr>
            </w:pPr>
            <w:r>
              <w:t>10.34</w:t>
            </w:r>
          </w:p>
        </w:tc>
        <w:tc>
          <w:tcPr>
            <w:tcW w:w="993" w:type="dxa"/>
          </w:tcPr>
          <w:p w14:paraId="32442FE5" w14:textId="77777777" w:rsidR="00F0469A" w:rsidRDefault="00F0469A" w:rsidP="005D664F">
            <w:pPr>
              <w:pStyle w:val="TblBdy"/>
              <w:tabs>
                <w:tab w:val="decimal" w:pos="459"/>
              </w:tabs>
              <w:rPr>
                <w:i/>
                <w:iCs/>
                <w:sz w:val="20"/>
                <w:szCs w:val="20"/>
                <w:lang w:val="en-GB"/>
              </w:rPr>
            </w:pPr>
            <w:r>
              <w:t>0.02</w:t>
            </w:r>
          </w:p>
        </w:tc>
        <w:tc>
          <w:tcPr>
            <w:tcW w:w="992" w:type="dxa"/>
          </w:tcPr>
          <w:p w14:paraId="7CEE2BBF" w14:textId="77777777" w:rsidR="00F0469A" w:rsidRDefault="00F0469A" w:rsidP="005D664F">
            <w:pPr>
              <w:pStyle w:val="TblBdy"/>
              <w:tabs>
                <w:tab w:val="decimal" w:pos="459"/>
              </w:tabs>
              <w:rPr>
                <w:i/>
                <w:iCs/>
                <w:sz w:val="20"/>
                <w:szCs w:val="20"/>
                <w:lang w:val="en-GB"/>
              </w:rPr>
            </w:pPr>
            <w:r>
              <w:t>-10.32</w:t>
            </w:r>
          </w:p>
        </w:tc>
        <w:tc>
          <w:tcPr>
            <w:tcW w:w="992" w:type="dxa"/>
          </w:tcPr>
          <w:p w14:paraId="58112A22" w14:textId="77777777" w:rsidR="00F0469A" w:rsidRDefault="00F0469A" w:rsidP="005D664F">
            <w:pPr>
              <w:pStyle w:val="TblBdy"/>
              <w:tabs>
                <w:tab w:val="decimal" w:pos="459"/>
              </w:tabs>
              <w:rPr>
                <w:i/>
                <w:iCs/>
                <w:sz w:val="20"/>
                <w:szCs w:val="20"/>
                <w:lang w:val="en-GB"/>
              </w:rPr>
            </w:pPr>
            <w:r>
              <w:t>2</w:t>
            </w:r>
          </w:p>
        </w:tc>
        <w:tc>
          <w:tcPr>
            <w:tcW w:w="992" w:type="dxa"/>
          </w:tcPr>
          <w:p w14:paraId="258A3BFC" w14:textId="77777777" w:rsidR="00F0469A" w:rsidRDefault="00F0469A" w:rsidP="005D664F">
            <w:pPr>
              <w:pStyle w:val="TblBdy"/>
              <w:tabs>
                <w:tab w:val="decimal" w:pos="459"/>
              </w:tabs>
              <w:rPr>
                <w:i/>
                <w:iCs/>
                <w:sz w:val="20"/>
                <w:szCs w:val="20"/>
                <w:lang w:val="en-GB"/>
              </w:rPr>
            </w:pPr>
            <w:r>
              <w:t>-4.62</w:t>
            </w:r>
          </w:p>
        </w:tc>
        <w:tc>
          <w:tcPr>
            <w:tcW w:w="709" w:type="dxa"/>
          </w:tcPr>
          <w:p w14:paraId="432C0006" w14:textId="77777777" w:rsidR="00F0469A" w:rsidRDefault="00F0469A" w:rsidP="005D664F">
            <w:pPr>
              <w:pStyle w:val="TblBdy"/>
              <w:tabs>
                <w:tab w:val="decimal" w:pos="318"/>
              </w:tabs>
              <w:rPr>
                <w:i/>
                <w:iCs/>
                <w:sz w:val="20"/>
                <w:szCs w:val="20"/>
                <w:lang w:val="en-GB"/>
              </w:rPr>
            </w:pPr>
            <w:r>
              <w:t>3</w:t>
            </w:r>
          </w:p>
        </w:tc>
        <w:tc>
          <w:tcPr>
            <w:tcW w:w="567" w:type="dxa"/>
          </w:tcPr>
          <w:p w14:paraId="0A09B8FB" w14:textId="77777777" w:rsidR="00F0469A" w:rsidRDefault="00F0469A" w:rsidP="005D664F">
            <w:pPr>
              <w:pStyle w:val="TblBdy"/>
            </w:pPr>
            <w:r>
              <w:t>yes</w:t>
            </w:r>
          </w:p>
        </w:tc>
      </w:tr>
      <w:tr w:rsidR="00F0469A" w14:paraId="32F7342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9202014" w14:textId="77777777" w:rsidR="00F0469A" w:rsidRDefault="00F0469A" w:rsidP="005D664F">
            <w:pPr>
              <w:pStyle w:val="TblBdy"/>
            </w:pPr>
            <w:r>
              <w:t>90359</w:t>
            </w:r>
          </w:p>
        </w:tc>
        <w:tc>
          <w:tcPr>
            <w:tcW w:w="708" w:type="dxa"/>
          </w:tcPr>
          <w:p w14:paraId="707B70A3" w14:textId="77777777" w:rsidR="00F0469A" w:rsidRDefault="00F0469A" w:rsidP="005D664F">
            <w:pPr>
              <w:pStyle w:val="TblBdy"/>
            </w:pPr>
            <w:r>
              <w:t>2</w:t>
            </w:r>
          </w:p>
        </w:tc>
        <w:tc>
          <w:tcPr>
            <w:tcW w:w="993" w:type="dxa"/>
          </w:tcPr>
          <w:p w14:paraId="4A9D0118" w14:textId="77777777" w:rsidR="00F0469A" w:rsidRDefault="00F0469A" w:rsidP="005D664F">
            <w:pPr>
              <w:pStyle w:val="TblBdy"/>
            </w:pPr>
            <w:r>
              <w:t>2691134</w:t>
            </w:r>
          </w:p>
        </w:tc>
        <w:tc>
          <w:tcPr>
            <w:tcW w:w="992" w:type="dxa"/>
          </w:tcPr>
          <w:p w14:paraId="043FD482" w14:textId="77777777" w:rsidR="00F0469A" w:rsidRDefault="00F0469A" w:rsidP="005D664F">
            <w:pPr>
              <w:pStyle w:val="TblBdy"/>
            </w:pPr>
            <w:r>
              <w:t>2372094</w:t>
            </w:r>
          </w:p>
        </w:tc>
        <w:tc>
          <w:tcPr>
            <w:tcW w:w="850" w:type="dxa"/>
          </w:tcPr>
          <w:p w14:paraId="1FC82A16" w14:textId="77777777" w:rsidR="00F0469A" w:rsidRDefault="00F0469A" w:rsidP="005D664F">
            <w:pPr>
              <w:pStyle w:val="TblBdy"/>
              <w:tabs>
                <w:tab w:val="decimal" w:pos="317"/>
              </w:tabs>
              <w:rPr>
                <w:i/>
                <w:iCs/>
                <w:sz w:val="20"/>
                <w:szCs w:val="20"/>
                <w:lang w:val="en-GB"/>
              </w:rPr>
            </w:pPr>
            <w:r>
              <w:t>6.57</w:t>
            </w:r>
          </w:p>
        </w:tc>
        <w:tc>
          <w:tcPr>
            <w:tcW w:w="993" w:type="dxa"/>
          </w:tcPr>
          <w:p w14:paraId="5D0363EF" w14:textId="77777777" w:rsidR="00F0469A" w:rsidRDefault="00F0469A" w:rsidP="005D664F">
            <w:pPr>
              <w:pStyle w:val="TblBdy"/>
              <w:tabs>
                <w:tab w:val="decimal" w:pos="459"/>
              </w:tabs>
              <w:rPr>
                <w:i/>
                <w:iCs/>
                <w:sz w:val="20"/>
                <w:szCs w:val="20"/>
                <w:lang w:val="en-GB"/>
              </w:rPr>
            </w:pPr>
            <w:r>
              <w:t>0.02</w:t>
            </w:r>
          </w:p>
        </w:tc>
        <w:tc>
          <w:tcPr>
            <w:tcW w:w="992" w:type="dxa"/>
          </w:tcPr>
          <w:p w14:paraId="661DAEC6" w14:textId="77777777" w:rsidR="00F0469A" w:rsidRDefault="00F0469A" w:rsidP="005D664F">
            <w:pPr>
              <w:pStyle w:val="TblBdy"/>
              <w:tabs>
                <w:tab w:val="decimal" w:pos="459"/>
              </w:tabs>
              <w:rPr>
                <w:i/>
                <w:iCs/>
                <w:sz w:val="20"/>
                <w:szCs w:val="20"/>
                <w:lang w:val="en-GB"/>
              </w:rPr>
            </w:pPr>
            <w:r>
              <w:t>-6.55</w:t>
            </w:r>
          </w:p>
        </w:tc>
        <w:tc>
          <w:tcPr>
            <w:tcW w:w="992" w:type="dxa"/>
          </w:tcPr>
          <w:p w14:paraId="1BC6D1CD" w14:textId="77777777" w:rsidR="00F0469A" w:rsidRDefault="00F0469A" w:rsidP="005D664F">
            <w:pPr>
              <w:pStyle w:val="TblBdy"/>
              <w:tabs>
                <w:tab w:val="decimal" w:pos="459"/>
              </w:tabs>
              <w:rPr>
                <w:i/>
                <w:iCs/>
                <w:sz w:val="20"/>
                <w:szCs w:val="20"/>
                <w:lang w:val="en-GB"/>
              </w:rPr>
            </w:pPr>
            <w:r>
              <w:t>2</w:t>
            </w:r>
          </w:p>
        </w:tc>
        <w:tc>
          <w:tcPr>
            <w:tcW w:w="992" w:type="dxa"/>
          </w:tcPr>
          <w:p w14:paraId="356B6038" w14:textId="77777777" w:rsidR="00F0469A" w:rsidRDefault="00F0469A" w:rsidP="005D664F">
            <w:pPr>
              <w:pStyle w:val="TblBdy"/>
              <w:tabs>
                <w:tab w:val="decimal" w:pos="459"/>
              </w:tabs>
              <w:rPr>
                <w:i/>
                <w:iCs/>
                <w:sz w:val="20"/>
                <w:szCs w:val="20"/>
                <w:lang w:val="en-GB"/>
              </w:rPr>
            </w:pPr>
            <w:r>
              <w:t>-4.62</w:t>
            </w:r>
          </w:p>
        </w:tc>
        <w:tc>
          <w:tcPr>
            <w:tcW w:w="709" w:type="dxa"/>
          </w:tcPr>
          <w:p w14:paraId="73570767" w14:textId="77777777" w:rsidR="00F0469A" w:rsidRDefault="00F0469A" w:rsidP="005D664F">
            <w:pPr>
              <w:pStyle w:val="TblBdy"/>
              <w:tabs>
                <w:tab w:val="decimal" w:pos="318"/>
              </w:tabs>
              <w:rPr>
                <w:i/>
                <w:iCs/>
                <w:sz w:val="20"/>
                <w:szCs w:val="20"/>
                <w:lang w:val="en-GB"/>
              </w:rPr>
            </w:pPr>
            <w:r>
              <w:t>3</w:t>
            </w:r>
          </w:p>
        </w:tc>
        <w:tc>
          <w:tcPr>
            <w:tcW w:w="567" w:type="dxa"/>
          </w:tcPr>
          <w:p w14:paraId="6CC3EA0F" w14:textId="77777777" w:rsidR="00F0469A" w:rsidRDefault="00F0469A" w:rsidP="005D664F">
            <w:pPr>
              <w:pStyle w:val="TblBdy"/>
            </w:pPr>
            <w:r>
              <w:t>yes</w:t>
            </w:r>
          </w:p>
        </w:tc>
      </w:tr>
      <w:tr w:rsidR="00F0469A" w14:paraId="2A42933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0990CB1" w14:textId="77777777" w:rsidR="00F0469A" w:rsidRDefault="00F0469A" w:rsidP="005D664F">
            <w:pPr>
              <w:pStyle w:val="TblBdy"/>
            </w:pPr>
            <w:r>
              <w:t>90360</w:t>
            </w:r>
          </w:p>
        </w:tc>
        <w:tc>
          <w:tcPr>
            <w:tcW w:w="708" w:type="dxa"/>
          </w:tcPr>
          <w:p w14:paraId="1A88CF8D" w14:textId="77777777" w:rsidR="00F0469A" w:rsidRDefault="00F0469A" w:rsidP="005D664F">
            <w:pPr>
              <w:pStyle w:val="TblBdy"/>
            </w:pPr>
            <w:r>
              <w:t>3</w:t>
            </w:r>
          </w:p>
        </w:tc>
        <w:tc>
          <w:tcPr>
            <w:tcW w:w="993" w:type="dxa"/>
          </w:tcPr>
          <w:p w14:paraId="0D8F0142" w14:textId="77777777" w:rsidR="00F0469A" w:rsidRDefault="00F0469A" w:rsidP="005D664F">
            <w:pPr>
              <w:pStyle w:val="TblBdy"/>
            </w:pPr>
            <w:r>
              <w:t>2691200</w:t>
            </w:r>
          </w:p>
        </w:tc>
        <w:tc>
          <w:tcPr>
            <w:tcW w:w="992" w:type="dxa"/>
          </w:tcPr>
          <w:p w14:paraId="422FFAD2" w14:textId="77777777" w:rsidR="00F0469A" w:rsidRDefault="00F0469A" w:rsidP="005D664F">
            <w:pPr>
              <w:pStyle w:val="TblBdy"/>
            </w:pPr>
            <w:r>
              <w:t>2375245</w:t>
            </w:r>
          </w:p>
        </w:tc>
        <w:tc>
          <w:tcPr>
            <w:tcW w:w="850" w:type="dxa"/>
          </w:tcPr>
          <w:p w14:paraId="45B62CD2" w14:textId="77777777" w:rsidR="00F0469A" w:rsidRDefault="00F0469A" w:rsidP="005D664F">
            <w:pPr>
              <w:pStyle w:val="TblBdy"/>
              <w:tabs>
                <w:tab w:val="decimal" w:pos="317"/>
              </w:tabs>
              <w:rPr>
                <w:i/>
                <w:iCs/>
                <w:sz w:val="20"/>
                <w:szCs w:val="20"/>
                <w:lang w:val="en-GB"/>
              </w:rPr>
            </w:pPr>
            <w:r>
              <w:t>20</w:t>
            </w:r>
          </w:p>
        </w:tc>
        <w:tc>
          <w:tcPr>
            <w:tcW w:w="993" w:type="dxa"/>
          </w:tcPr>
          <w:p w14:paraId="78E248A8" w14:textId="77777777" w:rsidR="00F0469A" w:rsidRDefault="00F0469A" w:rsidP="005D664F">
            <w:pPr>
              <w:pStyle w:val="TblBdy"/>
              <w:tabs>
                <w:tab w:val="decimal" w:pos="459"/>
              </w:tabs>
              <w:rPr>
                <w:i/>
                <w:iCs/>
                <w:sz w:val="20"/>
                <w:szCs w:val="20"/>
                <w:lang w:val="en-GB"/>
              </w:rPr>
            </w:pPr>
            <w:r>
              <w:t>3</w:t>
            </w:r>
          </w:p>
        </w:tc>
        <w:tc>
          <w:tcPr>
            <w:tcW w:w="992" w:type="dxa"/>
          </w:tcPr>
          <w:p w14:paraId="1C0A431A" w14:textId="77777777" w:rsidR="00F0469A" w:rsidRDefault="00F0469A" w:rsidP="005D664F">
            <w:pPr>
              <w:pStyle w:val="TblBdy"/>
              <w:tabs>
                <w:tab w:val="decimal" w:pos="459"/>
              </w:tabs>
              <w:rPr>
                <w:i/>
                <w:iCs/>
                <w:sz w:val="20"/>
                <w:szCs w:val="20"/>
                <w:lang w:val="en-GB"/>
              </w:rPr>
            </w:pPr>
            <w:r>
              <w:t>-17</w:t>
            </w:r>
          </w:p>
        </w:tc>
        <w:tc>
          <w:tcPr>
            <w:tcW w:w="992" w:type="dxa"/>
          </w:tcPr>
          <w:p w14:paraId="50BD0FD7" w14:textId="77777777" w:rsidR="00F0469A" w:rsidRDefault="00F0469A" w:rsidP="005D664F">
            <w:pPr>
              <w:pStyle w:val="TblBdy"/>
              <w:tabs>
                <w:tab w:val="decimal" w:pos="459"/>
              </w:tabs>
              <w:rPr>
                <w:i/>
                <w:iCs/>
                <w:sz w:val="20"/>
                <w:szCs w:val="20"/>
                <w:lang w:val="en-GB"/>
              </w:rPr>
            </w:pPr>
            <w:r>
              <w:t>-1.18</w:t>
            </w:r>
          </w:p>
        </w:tc>
        <w:tc>
          <w:tcPr>
            <w:tcW w:w="992" w:type="dxa"/>
          </w:tcPr>
          <w:p w14:paraId="00158B51" w14:textId="77777777" w:rsidR="00F0469A" w:rsidRDefault="00F0469A" w:rsidP="005D664F">
            <w:pPr>
              <w:pStyle w:val="TblBdy"/>
              <w:tabs>
                <w:tab w:val="decimal" w:pos="459"/>
              </w:tabs>
              <w:rPr>
                <w:i/>
                <w:iCs/>
                <w:sz w:val="20"/>
                <w:szCs w:val="20"/>
                <w:lang w:val="en-GB"/>
              </w:rPr>
            </w:pPr>
            <w:r>
              <w:t>-44.15</w:t>
            </w:r>
          </w:p>
        </w:tc>
        <w:tc>
          <w:tcPr>
            <w:tcW w:w="709" w:type="dxa"/>
          </w:tcPr>
          <w:p w14:paraId="558E5E98" w14:textId="77777777" w:rsidR="00F0469A" w:rsidRDefault="00F0469A" w:rsidP="005D664F">
            <w:pPr>
              <w:pStyle w:val="TblBdy"/>
              <w:tabs>
                <w:tab w:val="decimal" w:pos="318"/>
              </w:tabs>
              <w:rPr>
                <w:i/>
                <w:iCs/>
                <w:sz w:val="20"/>
                <w:szCs w:val="20"/>
                <w:lang w:val="en-GB"/>
              </w:rPr>
            </w:pPr>
            <w:r>
              <w:t>3</w:t>
            </w:r>
          </w:p>
        </w:tc>
        <w:tc>
          <w:tcPr>
            <w:tcW w:w="567" w:type="dxa"/>
          </w:tcPr>
          <w:p w14:paraId="51CFC197" w14:textId="77777777" w:rsidR="00F0469A" w:rsidRDefault="00F0469A" w:rsidP="005D664F">
            <w:pPr>
              <w:pStyle w:val="TblBdy"/>
            </w:pPr>
            <w:r>
              <w:t>no</w:t>
            </w:r>
          </w:p>
        </w:tc>
      </w:tr>
      <w:tr w:rsidR="00F0469A" w14:paraId="195BB8D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715E118" w14:textId="77777777" w:rsidR="00F0469A" w:rsidRDefault="00F0469A" w:rsidP="005D664F">
            <w:pPr>
              <w:pStyle w:val="TblBdy"/>
            </w:pPr>
            <w:r>
              <w:t>90361</w:t>
            </w:r>
          </w:p>
        </w:tc>
        <w:tc>
          <w:tcPr>
            <w:tcW w:w="708" w:type="dxa"/>
          </w:tcPr>
          <w:p w14:paraId="7D694030" w14:textId="77777777" w:rsidR="00F0469A" w:rsidRDefault="00F0469A" w:rsidP="005D664F">
            <w:pPr>
              <w:pStyle w:val="TblBdy"/>
            </w:pPr>
            <w:r>
              <w:t>2</w:t>
            </w:r>
          </w:p>
        </w:tc>
        <w:tc>
          <w:tcPr>
            <w:tcW w:w="993" w:type="dxa"/>
          </w:tcPr>
          <w:p w14:paraId="49D075E9" w14:textId="77777777" w:rsidR="00F0469A" w:rsidRDefault="00F0469A" w:rsidP="005D664F">
            <w:pPr>
              <w:pStyle w:val="TblBdy"/>
            </w:pPr>
            <w:r>
              <w:t>2691200</w:t>
            </w:r>
          </w:p>
        </w:tc>
        <w:tc>
          <w:tcPr>
            <w:tcW w:w="992" w:type="dxa"/>
          </w:tcPr>
          <w:p w14:paraId="5D484AE0" w14:textId="77777777" w:rsidR="00F0469A" w:rsidRDefault="00F0469A" w:rsidP="005D664F">
            <w:pPr>
              <w:pStyle w:val="TblBdy"/>
            </w:pPr>
            <w:r>
              <w:t>2375245</w:t>
            </w:r>
          </w:p>
        </w:tc>
        <w:tc>
          <w:tcPr>
            <w:tcW w:w="850" w:type="dxa"/>
          </w:tcPr>
          <w:p w14:paraId="396D6E68" w14:textId="77777777" w:rsidR="00F0469A" w:rsidRDefault="00F0469A" w:rsidP="005D664F">
            <w:pPr>
              <w:pStyle w:val="TblBdy"/>
              <w:tabs>
                <w:tab w:val="decimal" w:pos="317"/>
              </w:tabs>
              <w:rPr>
                <w:i/>
                <w:iCs/>
                <w:sz w:val="20"/>
                <w:szCs w:val="20"/>
                <w:lang w:val="en-GB"/>
              </w:rPr>
            </w:pPr>
            <w:r>
              <w:t>5.84</w:t>
            </w:r>
          </w:p>
        </w:tc>
        <w:tc>
          <w:tcPr>
            <w:tcW w:w="993" w:type="dxa"/>
          </w:tcPr>
          <w:p w14:paraId="36316F5D" w14:textId="77777777" w:rsidR="00F0469A" w:rsidRDefault="00F0469A" w:rsidP="005D664F">
            <w:pPr>
              <w:pStyle w:val="TblBdy"/>
              <w:tabs>
                <w:tab w:val="decimal" w:pos="459"/>
              </w:tabs>
              <w:rPr>
                <w:i/>
                <w:iCs/>
                <w:sz w:val="20"/>
                <w:szCs w:val="20"/>
                <w:lang w:val="en-GB"/>
              </w:rPr>
            </w:pPr>
            <w:r>
              <w:t>3</w:t>
            </w:r>
          </w:p>
        </w:tc>
        <w:tc>
          <w:tcPr>
            <w:tcW w:w="992" w:type="dxa"/>
          </w:tcPr>
          <w:p w14:paraId="218A05A0" w14:textId="77777777" w:rsidR="00F0469A" w:rsidRDefault="00F0469A" w:rsidP="005D664F">
            <w:pPr>
              <w:pStyle w:val="TblBdy"/>
              <w:tabs>
                <w:tab w:val="decimal" w:pos="459"/>
              </w:tabs>
              <w:rPr>
                <w:i/>
                <w:iCs/>
                <w:sz w:val="20"/>
                <w:szCs w:val="20"/>
                <w:lang w:val="en-GB"/>
              </w:rPr>
            </w:pPr>
            <w:r>
              <w:t>-2.84</w:t>
            </w:r>
          </w:p>
        </w:tc>
        <w:tc>
          <w:tcPr>
            <w:tcW w:w="992" w:type="dxa"/>
          </w:tcPr>
          <w:p w14:paraId="47067F80" w14:textId="77777777" w:rsidR="00F0469A" w:rsidRDefault="00F0469A" w:rsidP="005D664F">
            <w:pPr>
              <w:pStyle w:val="TblBdy"/>
              <w:tabs>
                <w:tab w:val="decimal" w:pos="459"/>
              </w:tabs>
              <w:rPr>
                <w:i/>
                <w:iCs/>
                <w:sz w:val="20"/>
                <w:szCs w:val="20"/>
                <w:lang w:val="en-GB"/>
              </w:rPr>
            </w:pPr>
            <w:r>
              <w:t>2.24</w:t>
            </w:r>
          </w:p>
        </w:tc>
        <w:tc>
          <w:tcPr>
            <w:tcW w:w="992" w:type="dxa"/>
          </w:tcPr>
          <w:p w14:paraId="5F562A10" w14:textId="77777777" w:rsidR="00F0469A" w:rsidRDefault="00F0469A" w:rsidP="005D664F">
            <w:pPr>
              <w:pStyle w:val="TblBdy"/>
              <w:tabs>
                <w:tab w:val="decimal" w:pos="459"/>
              </w:tabs>
              <w:rPr>
                <w:i/>
                <w:iCs/>
                <w:sz w:val="20"/>
                <w:szCs w:val="20"/>
                <w:lang w:val="en-GB"/>
              </w:rPr>
            </w:pPr>
            <w:r>
              <w:t>-1.18</w:t>
            </w:r>
          </w:p>
        </w:tc>
        <w:tc>
          <w:tcPr>
            <w:tcW w:w="709" w:type="dxa"/>
          </w:tcPr>
          <w:p w14:paraId="07989C7B" w14:textId="77777777" w:rsidR="00F0469A" w:rsidRDefault="00F0469A" w:rsidP="005D664F">
            <w:pPr>
              <w:pStyle w:val="TblBdy"/>
              <w:tabs>
                <w:tab w:val="decimal" w:pos="318"/>
              </w:tabs>
              <w:rPr>
                <w:i/>
                <w:iCs/>
                <w:sz w:val="20"/>
                <w:szCs w:val="20"/>
                <w:lang w:val="en-GB"/>
              </w:rPr>
            </w:pPr>
            <w:r>
              <w:t>3</w:t>
            </w:r>
          </w:p>
        </w:tc>
        <w:tc>
          <w:tcPr>
            <w:tcW w:w="567" w:type="dxa"/>
          </w:tcPr>
          <w:p w14:paraId="04B7C70C" w14:textId="77777777" w:rsidR="00F0469A" w:rsidRDefault="00F0469A" w:rsidP="005D664F">
            <w:pPr>
              <w:pStyle w:val="TblBdy"/>
            </w:pPr>
            <w:r>
              <w:t>yes</w:t>
            </w:r>
          </w:p>
        </w:tc>
      </w:tr>
      <w:tr w:rsidR="00F0469A" w14:paraId="383C85B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ECF6473" w14:textId="77777777" w:rsidR="00F0469A" w:rsidRDefault="00F0469A" w:rsidP="005D664F">
            <w:pPr>
              <w:pStyle w:val="TblBdy"/>
            </w:pPr>
            <w:r>
              <w:t>90423</w:t>
            </w:r>
          </w:p>
        </w:tc>
        <w:tc>
          <w:tcPr>
            <w:tcW w:w="708" w:type="dxa"/>
          </w:tcPr>
          <w:p w14:paraId="254D8724" w14:textId="77777777" w:rsidR="00F0469A" w:rsidRDefault="00F0469A" w:rsidP="005D664F">
            <w:pPr>
              <w:pStyle w:val="TblBdy"/>
            </w:pPr>
            <w:r>
              <w:t>3</w:t>
            </w:r>
          </w:p>
        </w:tc>
        <w:tc>
          <w:tcPr>
            <w:tcW w:w="993" w:type="dxa"/>
          </w:tcPr>
          <w:p w14:paraId="2A463131" w14:textId="77777777" w:rsidR="00F0469A" w:rsidRDefault="00F0469A" w:rsidP="005D664F">
            <w:pPr>
              <w:pStyle w:val="TblBdy"/>
            </w:pPr>
            <w:r>
              <w:t>2683852</w:t>
            </w:r>
          </w:p>
        </w:tc>
        <w:tc>
          <w:tcPr>
            <w:tcW w:w="992" w:type="dxa"/>
          </w:tcPr>
          <w:p w14:paraId="61D9F8B8" w14:textId="77777777" w:rsidR="00F0469A" w:rsidRDefault="00F0469A" w:rsidP="005D664F">
            <w:pPr>
              <w:pStyle w:val="TblBdy"/>
            </w:pPr>
            <w:r>
              <w:t>2373197</w:t>
            </w:r>
          </w:p>
        </w:tc>
        <w:tc>
          <w:tcPr>
            <w:tcW w:w="850" w:type="dxa"/>
          </w:tcPr>
          <w:p w14:paraId="02279579" w14:textId="77777777" w:rsidR="00F0469A" w:rsidRDefault="00F0469A" w:rsidP="005D664F">
            <w:pPr>
              <w:pStyle w:val="TblBdy"/>
              <w:tabs>
                <w:tab w:val="decimal" w:pos="317"/>
              </w:tabs>
              <w:rPr>
                <w:i/>
                <w:iCs/>
                <w:sz w:val="20"/>
                <w:szCs w:val="20"/>
                <w:lang w:val="en-GB"/>
              </w:rPr>
            </w:pPr>
            <w:r>
              <w:t>21.17</w:t>
            </w:r>
          </w:p>
        </w:tc>
        <w:tc>
          <w:tcPr>
            <w:tcW w:w="993" w:type="dxa"/>
          </w:tcPr>
          <w:p w14:paraId="439DE247" w14:textId="77777777" w:rsidR="00F0469A" w:rsidRDefault="00F0469A" w:rsidP="005D664F">
            <w:pPr>
              <w:pStyle w:val="TblBdy"/>
              <w:tabs>
                <w:tab w:val="decimal" w:pos="459"/>
              </w:tabs>
              <w:rPr>
                <w:i/>
                <w:iCs/>
                <w:sz w:val="20"/>
                <w:szCs w:val="20"/>
                <w:lang w:val="en-GB"/>
              </w:rPr>
            </w:pPr>
            <w:r>
              <w:t>13</w:t>
            </w:r>
          </w:p>
        </w:tc>
        <w:tc>
          <w:tcPr>
            <w:tcW w:w="992" w:type="dxa"/>
          </w:tcPr>
          <w:p w14:paraId="1AFE94CA" w14:textId="77777777" w:rsidR="00F0469A" w:rsidRDefault="00F0469A" w:rsidP="005D664F">
            <w:pPr>
              <w:pStyle w:val="TblBdy"/>
              <w:tabs>
                <w:tab w:val="decimal" w:pos="459"/>
              </w:tabs>
              <w:rPr>
                <w:i/>
                <w:iCs/>
                <w:sz w:val="20"/>
                <w:szCs w:val="20"/>
                <w:lang w:val="en-GB"/>
              </w:rPr>
            </w:pPr>
            <w:r>
              <w:t>-8.17</w:t>
            </w:r>
          </w:p>
        </w:tc>
        <w:tc>
          <w:tcPr>
            <w:tcW w:w="992" w:type="dxa"/>
          </w:tcPr>
          <w:p w14:paraId="339ECF71" w14:textId="77777777" w:rsidR="00F0469A" w:rsidRDefault="00F0469A" w:rsidP="005D664F">
            <w:pPr>
              <w:pStyle w:val="TblBdy"/>
              <w:tabs>
                <w:tab w:val="decimal" w:pos="459"/>
              </w:tabs>
              <w:rPr>
                <w:i/>
                <w:iCs/>
                <w:sz w:val="20"/>
                <w:szCs w:val="20"/>
                <w:lang w:val="en-GB"/>
              </w:rPr>
            </w:pPr>
            <w:r>
              <w:t>0.11</w:t>
            </w:r>
          </w:p>
        </w:tc>
        <w:tc>
          <w:tcPr>
            <w:tcW w:w="992" w:type="dxa"/>
          </w:tcPr>
          <w:p w14:paraId="6E88F585" w14:textId="77777777" w:rsidR="00F0469A" w:rsidRDefault="00F0469A" w:rsidP="005D664F">
            <w:pPr>
              <w:pStyle w:val="TblBdy"/>
              <w:tabs>
                <w:tab w:val="decimal" w:pos="459"/>
              </w:tabs>
              <w:rPr>
                <w:i/>
                <w:iCs/>
                <w:sz w:val="20"/>
                <w:szCs w:val="20"/>
                <w:lang w:val="en-GB"/>
              </w:rPr>
            </w:pPr>
            <w:r>
              <w:t>-39.77</w:t>
            </w:r>
          </w:p>
        </w:tc>
        <w:tc>
          <w:tcPr>
            <w:tcW w:w="709" w:type="dxa"/>
          </w:tcPr>
          <w:p w14:paraId="173FD67F" w14:textId="77777777" w:rsidR="00F0469A" w:rsidRDefault="00F0469A" w:rsidP="005D664F">
            <w:pPr>
              <w:pStyle w:val="TblBdy"/>
              <w:tabs>
                <w:tab w:val="decimal" w:pos="318"/>
              </w:tabs>
              <w:rPr>
                <w:i/>
                <w:iCs/>
                <w:sz w:val="20"/>
                <w:szCs w:val="20"/>
                <w:lang w:val="en-GB"/>
              </w:rPr>
            </w:pPr>
            <w:r>
              <w:t>3</w:t>
            </w:r>
          </w:p>
        </w:tc>
        <w:tc>
          <w:tcPr>
            <w:tcW w:w="567" w:type="dxa"/>
          </w:tcPr>
          <w:p w14:paraId="07147E43" w14:textId="77777777" w:rsidR="00F0469A" w:rsidRDefault="00F0469A" w:rsidP="005D664F">
            <w:pPr>
              <w:pStyle w:val="TblBdy"/>
            </w:pPr>
            <w:r>
              <w:t>no</w:t>
            </w:r>
          </w:p>
        </w:tc>
      </w:tr>
      <w:tr w:rsidR="00F0469A" w14:paraId="651BD0B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4E1975E" w14:textId="77777777" w:rsidR="00F0469A" w:rsidRDefault="00F0469A" w:rsidP="005D664F">
            <w:pPr>
              <w:pStyle w:val="TblBdy"/>
            </w:pPr>
            <w:r>
              <w:t>90424</w:t>
            </w:r>
          </w:p>
        </w:tc>
        <w:tc>
          <w:tcPr>
            <w:tcW w:w="708" w:type="dxa"/>
          </w:tcPr>
          <w:p w14:paraId="5D78B03D" w14:textId="77777777" w:rsidR="00F0469A" w:rsidRDefault="00F0469A" w:rsidP="005D664F">
            <w:pPr>
              <w:pStyle w:val="TblBdy"/>
            </w:pPr>
            <w:r>
              <w:t>3</w:t>
            </w:r>
          </w:p>
        </w:tc>
        <w:tc>
          <w:tcPr>
            <w:tcW w:w="993" w:type="dxa"/>
          </w:tcPr>
          <w:p w14:paraId="7A0DEBC0" w14:textId="77777777" w:rsidR="00F0469A" w:rsidRDefault="00F0469A" w:rsidP="005D664F">
            <w:pPr>
              <w:pStyle w:val="TblBdy"/>
            </w:pPr>
            <w:r>
              <w:t>2684537</w:t>
            </w:r>
          </w:p>
        </w:tc>
        <w:tc>
          <w:tcPr>
            <w:tcW w:w="992" w:type="dxa"/>
          </w:tcPr>
          <w:p w14:paraId="031A0B8E" w14:textId="77777777" w:rsidR="00F0469A" w:rsidRDefault="00F0469A" w:rsidP="005D664F">
            <w:pPr>
              <w:pStyle w:val="TblBdy"/>
            </w:pPr>
            <w:r>
              <w:t>2374124</w:t>
            </w:r>
          </w:p>
        </w:tc>
        <w:tc>
          <w:tcPr>
            <w:tcW w:w="850" w:type="dxa"/>
          </w:tcPr>
          <w:p w14:paraId="193A0228" w14:textId="77777777" w:rsidR="00F0469A" w:rsidRDefault="00F0469A" w:rsidP="005D664F">
            <w:pPr>
              <w:pStyle w:val="TblBdy"/>
              <w:tabs>
                <w:tab w:val="decimal" w:pos="317"/>
              </w:tabs>
              <w:rPr>
                <w:i/>
                <w:iCs/>
                <w:sz w:val="20"/>
                <w:szCs w:val="20"/>
                <w:lang w:val="en-GB"/>
              </w:rPr>
            </w:pPr>
            <w:r>
              <w:t>21.5</w:t>
            </w:r>
          </w:p>
        </w:tc>
        <w:tc>
          <w:tcPr>
            <w:tcW w:w="993" w:type="dxa"/>
          </w:tcPr>
          <w:p w14:paraId="61717B85" w14:textId="77777777" w:rsidR="00F0469A" w:rsidRDefault="00F0469A" w:rsidP="005D664F">
            <w:pPr>
              <w:pStyle w:val="TblBdy"/>
              <w:tabs>
                <w:tab w:val="decimal" w:pos="459"/>
              </w:tabs>
              <w:rPr>
                <w:i/>
                <w:iCs/>
                <w:sz w:val="20"/>
                <w:szCs w:val="20"/>
                <w:lang w:val="en-GB"/>
              </w:rPr>
            </w:pPr>
            <w:r>
              <w:t>11</w:t>
            </w:r>
          </w:p>
        </w:tc>
        <w:tc>
          <w:tcPr>
            <w:tcW w:w="992" w:type="dxa"/>
          </w:tcPr>
          <w:p w14:paraId="599C76A1" w14:textId="77777777" w:rsidR="00F0469A" w:rsidRDefault="00F0469A" w:rsidP="005D664F">
            <w:pPr>
              <w:pStyle w:val="TblBdy"/>
              <w:tabs>
                <w:tab w:val="decimal" w:pos="459"/>
              </w:tabs>
              <w:rPr>
                <w:i/>
                <w:iCs/>
                <w:sz w:val="20"/>
                <w:szCs w:val="20"/>
                <w:lang w:val="en-GB"/>
              </w:rPr>
            </w:pPr>
            <w:r>
              <w:t>-10.5</w:t>
            </w:r>
          </w:p>
        </w:tc>
        <w:tc>
          <w:tcPr>
            <w:tcW w:w="992" w:type="dxa"/>
          </w:tcPr>
          <w:p w14:paraId="627FEC1B" w14:textId="77777777" w:rsidR="00F0469A" w:rsidRDefault="00F0469A" w:rsidP="005D664F">
            <w:pPr>
              <w:pStyle w:val="TblBdy"/>
              <w:tabs>
                <w:tab w:val="decimal" w:pos="459"/>
              </w:tabs>
              <w:rPr>
                <w:i/>
                <w:iCs/>
                <w:sz w:val="20"/>
                <w:szCs w:val="20"/>
                <w:lang w:val="en-GB"/>
              </w:rPr>
            </w:pPr>
            <w:r>
              <w:t>0.55</w:t>
            </w:r>
          </w:p>
        </w:tc>
        <w:tc>
          <w:tcPr>
            <w:tcW w:w="992" w:type="dxa"/>
          </w:tcPr>
          <w:p w14:paraId="6091BE0B" w14:textId="77777777" w:rsidR="00F0469A" w:rsidRDefault="00F0469A" w:rsidP="005D664F">
            <w:pPr>
              <w:pStyle w:val="TblBdy"/>
              <w:tabs>
                <w:tab w:val="decimal" w:pos="459"/>
              </w:tabs>
              <w:rPr>
                <w:i/>
                <w:iCs/>
                <w:sz w:val="20"/>
                <w:szCs w:val="20"/>
                <w:lang w:val="en-GB"/>
              </w:rPr>
            </w:pPr>
            <w:r>
              <w:t>-42.78</w:t>
            </w:r>
          </w:p>
        </w:tc>
        <w:tc>
          <w:tcPr>
            <w:tcW w:w="709" w:type="dxa"/>
          </w:tcPr>
          <w:p w14:paraId="52349DF6" w14:textId="77777777" w:rsidR="00F0469A" w:rsidRDefault="00F0469A" w:rsidP="005D664F">
            <w:pPr>
              <w:pStyle w:val="TblBdy"/>
              <w:tabs>
                <w:tab w:val="decimal" w:pos="318"/>
              </w:tabs>
              <w:rPr>
                <w:i/>
                <w:iCs/>
                <w:sz w:val="20"/>
                <w:szCs w:val="20"/>
                <w:lang w:val="en-GB"/>
              </w:rPr>
            </w:pPr>
            <w:r>
              <w:t>3</w:t>
            </w:r>
          </w:p>
        </w:tc>
        <w:tc>
          <w:tcPr>
            <w:tcW w:w="567" w:type="dxa"/>
          </w:tcPr>
          <w:p w14:paraId="479CCAC5" w14:textId="77777777" w:rsidR="00F0469A" w:rsidRDefault="00F0469A" w:rsidP="005D664F">
            <w:pPr>
              <w:pStyle w:val="TblBdy"/>
            </w:pPr>
            <w:r>
              <w:t>no</w:t>
            </w:r>
          </w:p>
        </w:tc>
      </w:tr>
      <w:tr w:rsidR="00F0469A" w14:paraId="472D14F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721EA11" w14:textId="77777777" w:rsidR="00F0469A" w:rsidRDefault="00F0469A" w:rsidP="005D664F">
            <w:pPr>
              <w:pStyle w:val="TblBdy"/>
            </w:pPr>
            <w:r>
              <w:t>90428</w:t>
            </w:r>
          </w:p>
        </w:tc>
        <w:tc>
          <w:tcPr>
            <w:tcW w:w="708" w:type="dxa"/>
          </w:tcPr>
          <w:p w14:paraId="6B1D9139" w14:textId="77777777" w:rsidR="00F0469A" w:rsidRDefault="00F0469A" w:rsidP="005D664F">
            <w:pPr>
              <w:pStyle w:val="TblBdy"/>
            </w:pPr>
            <w:r>
              <w:t>3</w:t>
            </w:r>
          </w:p>
        </w:tc>
        <w:tc>
          <w:tcPr>
            <w:tcW w:w="993" w:type="dxa"/>
          </w:tcPr>
          <w:p w14:paraId="68592C12" w14:textId="77777777" w:rsidR="00F0469A" w:rsidRDefault="00F0469A" w:rsidP="005D664F">
            <w:pPr>
              <w:pStyle w:val="TblBdy"/>
            </w:pPr>
            <w:r>
              <w:t>2686816</w:t>
            </w:r>
          </w:p>
        </w:tc>
        <w:tc>
          <w:tcPr>
            <w:tcW w:w="992" w:type="dxa"/>
          </w:tcPr>
          <w:p w14:paraId="3FFC8BD3" w14:textId="77777777" w:rsidR="00F0469A" w:rsidRDefault="00F0469A" w:rsidP="005D664F">
            <w:pPr>
              <w:pStyle w:val="TblBdy"/>
            </w:pPr>
            <w:r>
              <w:t>2373735</w:t>
            </w:r>
          </w:p>
        </w:tc>
        <w:tc>
          <w:tcPr>
            <w:tcW w:w="850" w:type="dxa"/>
          </w:tcPr>
          <w:p w14:paraId="568CFCF6" w14:textId="77777777" w:rsidR="00F0469A" w:rsidRDefault="00F0469A" w:rsidP="005D664F">
            <w:pPr>
              <w:pStyle w:val="TblBdy"/>
              <w:tabs>
                <w:tab w:val="decimal" w:pos="317"/>
              </w:tabs>
              <w:rPr>
                <w:i/>
                <w:iCs/>
                <w:sz w:val="20"/>
                <w:szCs w:val="20"/>
                <w:lang w:val="en-GB"/>
              </w:rPr>
            </w:pPr>
            <w:r>
              <w:t>14.07</w:t>
            </w:r>
          </w:p>
        </w:tc>
        <w:tc>
          <w:tcPr>
            <w:tcW w:w="993" w:type="dxa"/>
          </w:tcPr>
          <w:p w14:paraId="79D14500" w14:textId="77777777" w:rsidR="00F0469A" w:rsidRDefault="00F0469A" w:rsidP="005D664F">
            <w:pPr>
              <w:pStyle w:val="TblBdy"/>
              <w:tabs>
                <w:tab w:val="decimal" w:pos="459"/>
              </w:tabs>
              <w:rPr>
                <w:i/>
                <w:iCs/>
                <w:sz w:val="20"/>
                <w:szCs w:val="20"/>
                <w:lang w:val="en-GB"/>
              </w:rPr>
            </w:pPr>
            <w:r>
              <w:t>7</w:t>
            </w:r>
          </w:p>
        </w:tc>
        <w:tc>
          <w:tcPr>
            <w:tcW w:w="992" w:type="dxa"/>
          </w:tcPr>
          <w:p w14:paraId="6C5116D2" w14:textId="77777777" w:rsidR="00F0469A" w:rsidRDefault="00F0469A" w:rsidP="005D664F">
            <w:pPr>
              <w:pStyle w:val="TblBdy"/>
              <w:tabs>
                <w:tab w:val="decimal" w:pos="459"/>
              </w:tabs>
              <w:rPr>
                <w:i/>
                <w:iCs/>
                <w:sz w:val="20"/>
                <w:szCs w:val="20"/>
                <w:lang w:val="en-GB"/>
              </w:rPr>
            </w:pPr>
            <w:r>
              <w:t>-7.07</w:t>
            </w:r>
          </w:p>
        </w:tc>
        <w:tc>
          <w:tcPr>
            <w:tcW w:w="992" w:type="dxa"/>
          </w:tcPr>
          <w:p w14:paraId="7DE56002" w14:textId="77777777" w:rsidR="00F0469A" w:rsidRDefault="00F0469A" w:rsidP="005D664F">
            <w:pPr>
              <w:pStyle w:val="TblBdy"/>
              <w:tabs>
                <w:tab w:val="decimal" w:pos="459"/>
              </w:tabs>
              <w:rPr>
                <w:i/>
                <w:iCs/>
                <w:sz w:val="20"/>
                <w:szCs w:val="20"/>
                <w:lang w:val="en-GB"/>
              </w:rPr>
            </w:pPr>
            <w:r>
              <w:t>-0.03</w:t>
            </w:r>
          </w:p>
        </w:tc>
        <w:tc>
          <w:tcPr>
            <w:tcW w:w="992" w:type="dxa"/>
          </w:tcPr>
          <w:p w14:paraId="63A13851" w14:textId="77777777" w:rsidR="00F0469A" w:rsidRDefault="00F0469A" w:rsidP="005D664F">
            <w:pPr>
              <w:pStyle w:val="TblBdy"/>
              <w:tabs>
                <w:tab w:val="decimal" w:pos="459"/>
              </w:tabs>
              <w:rPr>
                <w:i/>
                <w:iCs/>
                <w:sz w:val="20"/>
                <w:szCs w:val="20"/>
                <w:lang w:val="en-GB"/>
              </w:rPr>
            </w:pPr>
            <w:r>
              <w:t>-55.51</w:t>
            </w:r>
          </w:p>
        </w:tc>
        <w:tc>
          <w:tcPr>
            <w:tcW w:w="709" w:type="dxa"/>
          </w:tcPr>
          <w:p w14:paraId="3AFA648D" w14:textId="77777777" w:rsidR="00F0469A" w:rsidRDefault="00F0469A" w:rsidP="005D664F">
            <w:pPr>
              <w:pStyle w:val="TblBdy"/>
              <w:tabs>
                <w:tab w:val="decimal" w:pos="318"/>
              </w:tabs>
              <w:rPr>
                <w:i/>
                <w:iCs/>
                <w:sz w:val="20"/>
                <w:szCs w:val="20"/>
                <w:lang w:val="en-GB"/>
              </w:rPr>
            </w:pPr>
            <w:r>
              <w:t>3</w:t>
            </w:r>
          </w:p>
        </w:tc>
        <w:tc>
          <w:tcPr>
            <w:tcW w:w="567" w:type="dxa"/>
          </w:tcPr>
          <w:p w14:paraId="32F048FE" w14:textId="77777777" w:rsidR="00F0469A" w:rsidRDefault="00F0469A" w:rsidP="005D664F">
            <w:pPr>
              <w:pStyle w:val="TblBdy"/>
            </w:pPr>
            <w:r>
              <w:t>no</w:t>
            </w:r>
          </w:p>
        </w:tc>
      </w:tr>
      <w:tr w:rsidR="00F0469A" w14:paraId="23A09B5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789EF4B" w14:textId="77777777" w:rsidR="00F0469A" w:rsidRDefault="00F0469A" w:rsidP="005D664F">
            <w:pPr>
              <w:pStyle w:val="TblBdy"/>
            </w:pPr>
            <w:r>
              <w:t>90429</w:t>
            </w:r>
          </w:p>
        </w:tc>
        <w:tc>
          <w:tcPr>
            <w:tcW w:w="708" w:type="dxa"/>
          </w:tcPr>
          <w:p w14:paraId="71ADE67C" w14:textId="77777777" w:rsidR="00F0469A" w:rsidRDefault="00F0469A" w:rsidP="005D664F">
            <w:pPr>
              <w:pStyle w:val="TblBdy"/>
            </w:pPr>
            <w:r>
              <w:t>2</w:t>
            </w:r>
          </w:p>
        </w:tc>
        <w:tc>
          <w:tcPr>
            <w:tcW w:w="993" w:type="dxa"/>
          </w:tcPr>
          <w:p w14:paraId="377025DF" w14:textId="77777777" w:rsidR="00F0469A" w:rsidRDefault="00F0469A" w:rsidP="005D664F">
            <w:pPr>
              <w:pStyle w:val="TblBdy"/>
            </w:pPr>
            <w:r>
              <w:t>2686816</w:t>
            </w:r>
          </w:p>
        </w:tc>
        <w:tc>
          <w:tcPr>
            <w:tcW w:w="992" w:type="dxa"/>
          </w:tcPr>
          <w:p w14:paraId="6469BB8B" w14:textId="77777777" w:rsidR="00F0469A" w:rsidRDefault="00F0469A" w:rsidP="005D664F">
            <w:pPr>
              <w:pStyle w:val="TblBdy"/>
            </w:pPr>
            <w:r>
              <w:t>2373735</w:t>
            </w:r>
          </w:p>
        </w:tc>
        <w:tc>
          <w:tcPr>
            <w:tcW w:w="850" w:type="dxa"/>
          </w:tcPr>
          <w:p w14:paraId="474CB40A" w14:textId="77777777" w:rsidR="00F0469A" w:rsidRDefault="00F0469A" w:rsidP="005D664F">
            <w:pPr>
              <w:pStyle w:val="TblBdy"/>
              <w:tabs>
                <w:tab w:val="decimal" w:pos="317"/>
              </w:tabs>
              <w:rPr>
                <w:i/>
                <w:iCs/>
                <w:sz w:val="20"/>
                <w:szCs w:val="20"/>
                <w:lang w:val="en-GB"/>
              </w:rPr>
            </w:pPr>
            <w:r>
              <w:t>10.34</w:t>
            </w:r>
          </w:p>
        </w:tc>
        <w:tc>
          <w:tcPr>
            <w:tcW w:w="993" w:type="dxa"/>
          </w:tcPr>
          <w:p w14:paraId="64A3B6BA" w14:textId="77777777" w:rsidR="00F0469A" w:rsidRDefault="00F0469A" w:rsidP="005D664F">
            <w:pPr>
              <w:pStyle w:val="TblBdy"/>
              <w:tabs>
                <w:tab w:val="decimal" w:pos="459"/>
              </w:tabs>
              <w:rPr>
                <w:i/>
                <w:iCs/>
                <w:sz w:val="20"/>
                <w:szCs w:val="20"/>
                <w:lang w:val="en-GB"/>
              </w:rPr>
            </w:pPr>
            <w:r>
              <w:t>7</w:t>
            </w:r>
          </w:p>
        </w:tc>
        <w:tc>
          <w:tcPr>
            <w:tcW w:w="992" w:type="dxa"/>
          </w:tcPr>
          <w:p w14:paraId="77A5E844" w14:textId="77777777" w:rsidR="00F0469A" w:rsidRDefault="00F0469A" w:rsidP="005D664F">
            <w:pPr>
              <w:pStyle w:val="TblBdy"/>
              <w:tabs>
                <w:tab w:val="decimal" w:pos="459"/>
              </w:tabs>
              <w:rPr>
                <w:i/>
                <w:iCs/>
                <w:sz w:val="20"/>
                <w:szCs w:val="20"/>
                <w:lang w:val="en-GB"/>
              </w:rPr>
            </w:pPr>
            <w:r>
              <w:t>-3.34</w:t>
            </w:r>
          </w:p>
        </w:tc>
        <w:tc>
          <w:tcPr>
            <w:tcW w:w="992" w:type="dxa"/>
          </w:tcPr>
          <w:p w14:paraId="32CC6BB8" w14:textId="77777777" w:rsidR="00F0469A" w:rsidRDefault="00F0469A" w:rsidP="005D664F">
            <w:pPr>
              <w:pStyle w:val="TblBdy"/>
              <w:tabs>
                <w:tab w:val="decimal" w:pos="459"/>
              </w:tabs>
              <w:rPr>
                <w:i/>
                <w:iCs/>
                <w:sz w:val="20"/>
                <w:szCs w:val="20"/>
                <w:lang w:val="en-GB"/>
              </w:rPr>
            </w:pPr>
            <w:r>
              <w:t>5</w:t>
            </w:r>
          </w:p>
        </w:tc>
        <w:tc>
          <w:tcPr>
            <w:tcW w:w="992" w:type="dxa"/>
          </w:tcPr>
          <w:p w14:paraId="674D44CA" w14:textId="77777777" w:rsidR="00F0469A" w:rsidRDefault="00F0469A" w:rsidP="005D664F">
            <w:pPr>
              <w:pStyle w:val="TblBdy"/>
              <w:tabs>
                <w:tab w:val="decimal" w:pos="459"/>
              </w:tabs>
              <w:rPr>
                <w:i/>
                <w:iCs/>
                <w:sz w:val="20"/>
                <w:szCs w:val="20"/>
                <w:lang w:val="en-GB"/>
              </w:rPr>
            </w:pPr>
            <w:r>
              <w:t>-0.03</w:t>
            </w:r>
          </w:p>
        </w:tc>
        <w:tc>
          <w:tcPr>
            <w:tcW w:w="709" w:type="dxa"/>
          </w:tcPr>
          <w:p w14:paraId="1A54D626" w14:textId="77777777" w:rsidR="00F0469A" w:rsidRDefault="00F0469A" w:rsidP="005D664F">
            <w:pPr>
              <w:pStyle w:val="TblBdy"/>
              <w:tabs>
                <w:tab w:val="decimal" w:pos="318"/>
              </w:tabs>
              <w:rPr>
                <w:i/>
                <w:iCs/>
                <w:sz w:val="20"/>
                <w:szCs w:val="20"/>
                <w:lang w:val="en-GB"/>
              </w:rPr>
            </w:pPr>
            <w:r>
              <w:t>3</w:t>
            </w:r>
          </w:p>
        </w:tc>
        <w:tc>
          <w:tcPr>
            <w:tcW w:w="567" w:type="dxa"/>
          </w:tcPr>
          <w:p w14:paraId="43A81E56" w14:textId="77777777" w:rsidR="00F0469A" w:rsidRDefault="00F0469A" w:rsidP="005D664F">
            <w:pPr>
              <w:pStyle w:val="TblBdy"/>
            </w:pPr>
            <w:r>
              <w:t>yes</w:t>
            </w:r>
          </w:p>
        </w:tc>
      </w:tr>
      <w:tr w:rsidR="00F0469A" w14:paraId="208FF72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3751B9F" w14:textId="77777777" w:rsidR="00F0469A" w:rsidRDefault="00F0469A" w:rsidP="005D664F">
            <w:pPr>
              <w:pStyle w:val="TblBdy"/>
            </w:pPr>
            <w:r>
              <w:t>90430</w:t>
            </w:r>
          </w:p>
        </w:tc>
        <w:tc>
          <w:tcPr>
            <w:tcW w:w="708" w:type="dxa"/>
          </w:tcPr>
          <w:p w14:paraId="1EB17EA0" w14:textId="77777777" w:rsidR="00F0469A" w:rsidRDefault="00F0469A" w:rsidP="005D664F">
            <w:pPr>
              <w:pStyle w:val="TblBdy"/>
            </w:pPr>
            <w:r>
              <w:t>2</w:t>
            </w:r>
          </w:p>
        </w:tc>
        <w:tc>
          <w:tcPr>
            <w:tcW w:w="993" w:type="dxa"/>
          </w:tcPr>
          <w:p w14:paraId="1A538E21" w14:textId="77777777" w:rsidR="00F0469A" w:rsidRDefault="00F0469A" w:rsidP="005D664F">
            <w:pPr>
              <w:pStyle w:val="TblBdy"/>
            </w:pPr>
            <w:r>
              <w:t>2686816</w:t>
            </w:r>
          </w:p>
        </w:tc>
        <w:tc>
          <w:tcPr>
            <w:tcW w:w="992" w:type="dxa"/>
          </w:tcPr>
          <w:p w14:paraId="12803ED7" w14:textId="77777777" w:rsidR="00F0469A" w:rsidRDefault="00F0469A" w:rsidP="005D664F">
            <w:pPr>
              <w:pStyle w:val="TblBdy"/>
            </w:pPr>
            <w:r>
              <w:t>2373735</w:t>
            </w:r>
          </w:p>
        </w:tc>
        <w:tc>
          <w:tcPr>
            <w:tcW w:w="850" w:type="dxa"/>
          </w:tcPr>
          <w:p w14:paraId="5CF77015" w14:textId="77777777" w:rsidR="00F0469A" w:rsidRDefault="00F0469A" w:rsidP="005D664F">
            <w:pPr>
              <w:pStyle w:val="TblBdy"/>
              <w:tabs>
                <w:tab w:val="decimal" w:pos="317"/>
              </w:tabs>
              <w:rPr>
                <w:i/>
                <w:iCs/>
                <w:sz w:val="20"/>
                <w:szCs w:val="20"/>
                <w:lang w:val="en-GB"/>
              </w:rPr>
            </w:pPr>
            <w:r>
              <w:t>5.12</w:t>
            </w:r>
          </w:p>
        </w:tc>
        <w:tc>
          <w:tcPr>
            <w:tcW w:w="993" w:type="dxa"/>
          </w:tcPr>
          <w:p w14:paraId="1B93B564" w14:textId="77777777" w:rsidR="00F0469A" w:rsidRDefault="00F0469A" w:rsidP="005D664F">
            <w:pPr>
              <w:pStyle w:val="TblBdy"/>
              <w:tabs>
                <w:tab w:val="decimal" w:pos="459"/>
              </w:tabs>
              <w:rPr>
                <w:i/>
                <w:iCs/>
                <w:sz w:val="20"/>
                <w:szCs w:val="20"/>
                <w:lang w:val="en-GB"/>
              </w:rPr>
            </w:pPr>
            <w:r>
              <w:t>7</w:t>
            </w:r>
          </w:p>
        </w:tc>
        <w:tc>
          <w:tcPr>
            <w:tcW w:w="992" w:type="dxa"/>
          </w:tcPr>
          <w:p w14:paraId="0CA2760D" w14:textId="77777777" w:rsidR="00F0469A" w:rsidRDefault="00F0469A" w:rsidP="005D664F">
            <w:pPr>
              <w:pStyle w:val="TblBdy"/>
              <w:tabs>
                <w:tab w:val="decimal" w:pos="459"/>
              </w:tabs>
              <w:rPr>
                <w:i/>
                <w:iCs/>
                <w:sz w:val="20"/>
                <w:szCs w:val="20"/>
                <w:lang w:val="en-GB"/>
              </w:rPr>
            </w:pPr>
            <w:r>
              <w:t>1.88</w:t>
            </w:r>
          </w:p>
        </w:tc>
        <w:tc>
          <w:tcPr>
            <w:tcW w:w="992" w:type="dxa"/>
          </w:tcPr>
          <w:p w14:paraId="4F979774" w14:textId="77777777" w:rsidR="00F0469A" w:rsidRDefault="00F0469A" w:rsidP="005D664F">
            <w:pPr>
              <w:pStyle w:val="TblBdy"/>
              <w:tabs>
                <w:tab w:val="decimal" w:pos="459"/>
              </w:tabs>
              <w:rPr>
                <w:i/>
                <w:iCs/>
                <w:sz w:val="20"/>
                <w:szCs w:val="20"/>
                <w:lang w:val="en-GB"/>
              </w:rPr>
            </w:pPr>
            <w:r>
              <w:t>5</w:t>
            </w:r>
          </w:p>
        </w:tc>
        <w:tc>
          <w:tcPr>
            <w:tcW w:w="992" w:type="dxa"/>
          </w:tcPr>
          <w:p w14:paraId="059A28F7" w14:textId="77777777" w:rsidR="00F0469A" w:rsidRDefault="00F0469A" w:rsidP="005D664F">
            <w:pPr>
              <w:pStyle w:val="TblBdy"/>
              <w:tabs>
                <w:tab w:val="decimal" w:pos="459"/>
              </w:tabs>
              <w:rPr>
                <w:i/>
                <w:iCs/>
                <w:sz w:val="20"/>
                <w:szCs w:val="20"/>
                <w:lang w:val="en-GB"/>
              </w:rPr>
            </w:pPr>
            <w:r>
              <w:t>-0.03</w:t>
            </w:r>
          </w:p>
        </w:tc>
        <w:tc>
          <w:tcPr>
            <w:tcW w:w="709" w:type="dxa"/>
          </w:tcPr>
          <w:p w14:paraId="06224DD2" w14:textId="77777777" w:rsidR="00F0469A" w:rsidRDefault="00F0469A" w:rsidP="005D664F">
            <w:pPr>
              <w:pStyle w:val="TblBdy"/>
              <w:tabs>
                <w:tab w:val="decimal" w:pos="318"/>
              </w:tabs>
              <w:rPr>
                <w:i/>
                <w:iCs/>
                <w:sz w:val="20"/>
                <w:szCs w:val="20"/>
                <w:lang w:val="en-GB"/>
              </w:rPr>
            </w:pPr>
            <w:r>
              <w:t>2</w:t>
            </w:r>
          </w:p>
        </w:tc>
        <w:tc>
          <w:tcPr>
            <w:tcW w:w="567" w:type="dxa"/>
          </w:tcPr>
          <w:p w14:paraId="6D102CB4" w14:textId="77777777" w:rsidR="00F0469A" w:rsidRDefault="00F0469A" w:rsidP="005D664F">
            <w:pPr>
              <w:pStyle w:val="TblBdy"/>
            </w:pPr>
            <w:r>
              <w:t>no</w:t>
            </w:r>
          </w:p>
        </w:tc>
      </w:tr>
      <w:tr w:rsidR="00F0469A" w14:paraId="7EDA3D7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E09F72D" w14:textId="77777777" w:rsidR="00F0469A" w:rsidRDefault="00F0469A" w:rsidP="005D664F">
            <w:pPr>
              <w:pStyle w:val="TblBdy"/>
            </w:pPr>
            <w:r>
              <w:t>90431</w:t>
            </w:r>
          </w:p>
        </w:tc>
        <w:tc>
          <w:tcPr>
            <w:tcW w:w="708" w:type="dxa"/>
          </w:tcPr>
          <w:p w14:paraId="6F5C48EB" w14:textId="77777777" w:rsidR="00F0469A" w:rsidRDefault="00F0469A" w:rsidP="005D664F">
            <w:pPr>
              <w:pStyle w:val="TblBdy"/>
            </w:pPr>
            <w:r>
              <w:t>3</w:t>
            </w:r>
          </w:p>
        </w:tc>
        <w:tc>
          <w:tcPr>
            <w:tcW w:w="993" w:type="dxa"/>
          </w:tcPr>
          <w:p w14:paraId="42665BD4" w14:textId="77777777" w:rsidR="00F0469A" w:rsidRDefault="00F0469A" w:rsidP="005D664F">
            <w:pPr>
              <w:pStyle w:val="TblBdy"/>
            </w:pPr>
            <w:r>
              <w:t>2688593</w:t>
            </w:r>
          </w:p>
        </w:tc>
        <w:tc>
          <w:tcPr>
            <w:tcW w:w="992" w:type="dxa"/>
          </w:tcPr>
          <w:p w14:paraId="6BDDA29D" w14:textId="77777777" w:rsidR="00F0469A" w:rsidRDefault="00F0469A" w:rsidP="005D664F">
            <w:pPr>
              <w:pStyle w:val="TblBdy"/>
            </w:pPr>
            <w:r>
              <w:t>2373773</w:t>
            </w:r>
          </w:p>
        </w:tc>
        <w:tc>
          <w:tcPr>
            <w:tcW w:w="850" w:type="dxa"/>
          </w:tcPr>
          <w:p w14:paraId="30B44FA1" w14:textId="77777777" w:rsidR="00F0469A" w:rsidRDefault="00F0469A" w:rsidP="005D664F">
            <w:pPr>
              <w:pStyle w:val="TblBdy"/>
              <w:tabs>
                <w:tab w:val="decimal" w:pos="317"/>
              </w:tabs>
              <w:rPr>
                <w:i/>
                <w:iCs/>
                <w:sz w:val="20"/>
                <w:szCs w:val="20"/>
                <w:lang w:val="en-GB"/>
              </w:rPr>
            </w:pPr>
            <w:r>
              <w:t>21.55</w:t>
            </w:r>
          </w:p>
        </w:tc>
        <w:tc>
          <w:tcPr>
            <w:tcW w:w="993" w:type="dxa"/>
          </w:tcPr>
          <w:p w14:paraId="105FB13A" w14:textId="77777777" w:rsidR="00F0469A" w:rsidRDefault="00F0469A" w:rsidP="005D664F">
            <w:pPr>
              <w:pStyle w:val="TblBdy"/>
              <w:tabs>
                <w:tab w:val="decimal" w:pos="459"/>
              </w:tabs>
              <w:rPr>
                <w:i/>
                <w:iCs/>
                <w:sz w:val="20"/>
                <w:szCs w:val="20"/>
                <w:lang w:val="en-GB"/>
              </w:rPr>
            </w:pPr>
            <w:r>
              <w:t>3</w:t>
            </w:r>
          </w:p>
        </w:tc>
        <w:tc>
          <w:tcPr>
            <w:tcW w:w="992" w:type="dxa"/>
          </w:tcPr>
          <w:p w14:paraId="421EBA76" w14:textId="77777777" w:rsidR="00F0469A" w:rsidRDefault="00F0469A" w:rsidP="005D664F">
            <w:pPr>
              <w:pStyle w:val="TblBdy"/>
              <w:tabs>
                <w:tab w:val="decimal" w:pos="459"/>
              </w:tabs>
              <w:rPr>
                <w:i/>
                <w:iCs/>
                <w:sz w:val="20"/>
                <w:szCs w:val="20"/>
                <w:lang w:val="en-GB"/>
              </w:rPr>
            </w:pPr>
            <w:r>
              <w:t>-18.55</w:t>
            </w:r>
          </w:p>
        </w:tc>
        <w:tc>
          <w:tcPr>
            <w:tcW w:w="992" w:type="dxa"/>
          </w:tcPr>
          <w:p w14:paraId="2FE42A25" w14:textId="77777777" w:rsidR="00F0469A" w:rsidRDefault="00F0469A" w:rsidP="005D664F">
            <w:pPr>
              <w:pStyle w:val="TblBdy"/>
              <w:tabs>
                <w:tab w:val="decimal" w:pos="459"/>
              </w:tabs>
              <w:rPr>
                <w:i/>
                <w:iCs/>
                <w:sz w:val="20"/>
                <w:szCs w:val="20"/>
                <w:lang w:val="en-GB"/>
              </w:rPr>
            </w:pPr>
            <w:r>
              <w:t>-2.66</w:t>
            </w:r>
          </w:p>
        </w:tc>
        <w:tc>
          <w:tcPr>
            <w:tcW w:w="992" w:type="dxa"/>
          </w:tcPr>
          <w:p w14:paraId="5F3188C8" w14:textId="77777777" w:rsidR="00F0469A" w:rsidRDefault="00F0469A" w:rsidP="005D664F">
            <w:pPr>
              <w:pStyle w:val="TblBdy"/>
              <w:tabs>
                <w:tab w:val="decimal" w:pos="459"/>
              </w:tabs>
              <w:rPr>
                <w:i/>
                <w:iCs/>
                <w:sz w:val="20"/>
                <w:szCs w:val="20"/>
                <w:lang w:val="en-GB"/>
              </w:rPr>
            </w:pPr>
            <w:r>
              <w:t>-63.71</w:t>
            </w:r>
          </w:p>
        </w:tc>
        <w:tc>
          <w:tcPr>
            <w:tcW w:w="709" w:type="dxa"/>
          </w:tcPr>
          <w:p w14:paraId="0A595B78" w14:textId="77777777" w:rsidR="00F0469A" w:rsidRDefault="00F0469A" w:rsidP="005D664F">
            <w:pPr>
              <w:pStyle w:val="TblBdy"/>
              <w:tabs>
                <w:tab w:val="decimal" w:pos="318"/>
              </w:tabs>
              <w:rPr>
                <w:i/>
                <w:iCs/>
                <w:sz w:val="20"/>
                <w:szCs w:val="20"/>
                <w:lang w:val="en-GB"/>
              </w:rPr>
            </w:pPr>
            <w:r>
              <w:t>3</w:t>
            </w:r>
          </w:p>
        </w:tc>
        <w:tc>
          <w:tcPr>
            <w:tcW w:w="567" w:type="dxa"/>
          </w:tcPr>
          <w:p w14:paraId="2116B2E8" w14:textId="77777777" w:rsidR="00F0469A" w:rsidRDefault="00F0469A" w:rsidP="005D664F">
            <w:pPr>
              <w:pStyle w:val="TblBdy"/>
            </w:pPr>
            <w:r>
              <w:t>no</w:t>
            </w:r>
          </w:p>
        </w:tc>
      </w:tr>
      <w:tr w:rsidR="00F0469A" w14:paraId="74D2D5F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575714D" w14:textId="77777777" w:rsidR="00F0469A" w:rsidRDefault="00F0469A" w:rsidP="005D664F">
            <w:pPr>
              <w:pStyle w:val="TblBdy"/>
            </w:pPr>
            <w:r>
              <w:t>90432</w:t>
            </w:r>
          </w:p>
        </w:tc>
        <w:tc>
          <w:tcPr>
            <w:tcW w:w="708" w:type="dxa"/>
          </w:tcPr>
          <w:p w14:paraId="558853BD" w14:textId="77777777" w:rsidR="00F0469A" w:rsidRDefault="00F0469A" w:rsidP="005D664F">
            <w:pPr>
              <w:pStyle w:val="TblBdy"/>
            </w:pPr>
            <w:r>
              <w:t>2</w:t>
            </w:r>
          </w:p>
        </w:tc>
        <w:tc>
          <w:tcPr>
            <w:tcW w:w="993" w:type="dxa"/>
          </w:tcPr>
          <w:p w14:paraId="6A015F69" w14:textId="77777777" w:rsidR="00F0469A" w:rsidRDefault="00F0469A" w:rsidP="005D664F">
            <w:pPr>
              <w:pStyle w:val="TblBdy"/>
            </w:pPr>
            <w:r>
              <w:t>2688493</w:t>
            </w:r>
          </w:p>
        </w:tc>
        <w:tc>
          <w:tcPr>
            <w:tcW w:w="992" w:type="dxa"/>
          </w:tcPr>
          <w:p w14:paraId="51B6329C" w14:textId="77777777" w:rsidR="00F0469A" w:rsidRDefault="00F0469A" w:rsidP="005D664F">
            <w:pPr>
              <w:pStyle w:val="TblBdy"/>
            </w:pPr>
            <w:r>
              <w:t>2373775</w:t>
            </w:r>
          </w:p>
        </w:tc>
        <w:tc>
          <w:tcPr>
            <w:tcW w:w="850" w:type="dxa"/>
          </w:tcPr>
          <w:p w14:paraId="55C060FD" w14:textId="77777777" w:rsidR="00F0469A" w:rsidRDefault="00F0469A" w:rsidP="005D664F">
            <w:pPr>
              <w:pStyle w:val="TblBdy"/>
              <w:tabs>
                <w:tab w:val="decimal" w:pos="317"/>
              </w:tabs>
              <w:rPr>
                <w:i/>
                <w:iCs/>
                <w:sz w:val="20"/>
                <w:szCs w:val="20"/>
                <w:lang w:val="en-GB"/>
              </w:rPr>
            </w:pPr>
            <w:r>
              <w:t>10.71</w:t>
            </w:r>
          </w:p>
        </w:tc>
        <w:tc>
          <w:tcPr>
            <w:tcW w:w="993" w:type="dxa"/>
          </w:tcPr>
          <w:p w14:paraId="5055AD57" w14:textId="77777777" w:rsidR="00F0469A" w:rsidRDefault="00F0469A" w:rsidP="005D664F">
            <w:pPr>
              <w:pStyle w:val="TblBdy"/>
              <w:tabs>
                <w:tab w:val="decimal" w:pos="459"/>
              </w:tabs>
              <w:rPr>
                <w:i/>
                <w:iCs/>
                <w:sz w:val="20"/>
                <w:szCs w:val="20"/>
                <w:lang w:val="en-GB"/>
              </w:rPr>
            </w:pPr>
            <w:r>
              <w:t>3</w:t>
            </w:r>
          </w:p>
        </w:tc>
        <w:tc>
          <w:tcPr>
            <w:tcW w:w="992" w:type="dxa"/>
          </w:tcPr>
          <w:p w14:paraId="01E7BDDF" w14:textId="77777777" w:rsidR="00F0469A" w:rsidRDefault="00F0469A" w:rsidP="005D664F">
            <w:pPr>
              <w:pStyle w:val="TblBdy"/>
              <w:tabs>
                <w:tab w:val="decimal" w:pos="459"/>
              </w:tabs>
              <w:rPr>
                <w:i/>
                <w:iCs/>
                <w:sz w:val="20"/>
                <w:szCs w:val="20"/>
                <w:lang w:val="en-GB"/>
              </w:rPr>
            </w:pPr>
            <w:r>
              <w:t>-7.71</w:t>
            </w:r>
          </w:p>
        </w:tc>
        <w:tc>
          <w:tcPr>
            <w:tcW w:w="992" w:type="dxa"/>
          </w:tcPr>
          <w:p w14:paraId="326BD0A1" w14:textId="77777777" w:rsidR="00F0469A" w:rsidRDefault="00F0469A" w:rsidP="005D664F">
            <w:pPr>
              <w:pStyle w:val="TblBdy"/>
              <w:tabs>
                <w:tab w:val="decimal" w:pos="459"/>
              </w:tabs>
              <w:rPr>
                <w:i/>
                <w:iCs/>
                <w:sz w:val="20"/>
                <w:szCs w:val="20"/>
                <w:lang w:val="en-GB"/>
              </w:rPr>
            </w:pPr>
            <w:r>
              <w:t>3.89</w:t>
            </w:r>
          </w:p>
        </w:tc>
        <w:tc>
          <w:tcPr>
            <w:tcW w:w="992" w:type="dxa"/>
          </w:tcPr>
          <w:p w14:paraId="6D2F884E" w14:textId="77777777" w:rsidR="00F0469A" w:rsidRDefault="00F0469A" w:rsidP="005D664F">
            <w:pPr>
              <w:pStyle w:val="TblBdy"/>
              <w:tabs>
                <w:tab w:val="decimal" w:pos="459"/>
              </w:tabs>
              <w:rPr>
                <w:i/>
                <w:iCs/>
                <w:sz w:val="20"/>
                <w:szCs w:val="20"/>
                <w:lang w:val="en-GB"/>
              </w:rPr>
            </w:pPr>
            <w:r>
              <w:t>-2.66</w:t>
            </w:r>
          </w:p>
        </w:tc>
        <w:tc>
          <w:tcPr>
            <w:tcW w:w="709" w:type="dxa"/>
          </w:tcPr>
          <w:p w14:paraId="538D04AE" w14:textId="77777777" w:rsidR="00F0469A" w:rsidRDefault="00F0469A" w:rsidP="005D664F">
            <w:pPr>
              <w:pStyle w:val="TblBdy"/>
              <w:tabs>
                <w:tab w:val="decimal" w:pos="318"/>
              </w:tabs>
              <w:rPr>
                <w:i/>
                <w:iCs/>
                <w:sz w:val="20"/>
                <w:szCs w:val="20"/>
                <w:lang w:val="en-GB"/>
              </w:rPr>
            </w:pPr>
            <w:r>
              <w:t>3</w:t>
            </w:r>
          </w:p>
        </w:tc>
        <w:tc>
          <w:tcPr>
            <w:tcW w:w="567" w:type="dxa"/>
          </w:tcPr>
          <w:p w14:paraId="63F97A39" w14:textId="77777777" w:rsidR="00F0469A" w:rsidRDefault="00F0469A" w:rsidP="005D664F">
            <w:pPr>
              <w:pStyle w:val="TblBdy"/>
            </w:pPr>
            <w:r>
              <w:t>yes</w:t>
            </w:r>
          </w:p>
        </w:tc>
      </w:tr>
      <w:tr w:rsidR="00F0469A" w14:paraId="0EDA4B7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7665458" w14:textId="77777777" w:rsidR="00F0469A" w:rsidRDefault="00F0469A" w:rsidP="005D664F">
            <w:pPr>
              <w:pStyle w:val="TblBdy"/>
            </w:pPr>
            <w:r>
              <w:t>90433</w:t>
            </w:r>
          </w:p>
        </w:tc>
        <w:tc>
          <w:tcPr>
            <w:tcW w:w="708" w:type="dxa"/>
          </w:tcPr>
          <w:p w14:paraId="0BBE8D10" w14:textId="77777777" w:rsidR="00F0469A" w:rsidRDefault="00F0469A" w:rsidP="005D664F">
            <w:pPr>
              <w:pStyle w:val="TblBdy"/>
            </w:pPr>
            <w:r>
              <w:t>2</w:t>
            </w:r>
          </w:p>
        </w:tc>
        <w:tc>
          <w:tcPr>
            <w:tcW w:w="993" w:type="dxa"/>
          </w:tcPr>
          <w:p w14:paraId="2836512B" w14:textId="77777777" w:rsidR="00F0469A" w:rsidRDefault="00F0469A" w:rsidP="005D664F">
            <w:pPr>
              <w:pStyle w:val="TblBdy"/>
            </w:pPr>
            <w:r>
              <w:t>2688493</w:t>
            </w:r>
          </w:p>
        </w:tc>
        <w:tc>
          <w:tcPr>
            <w:tcW w:w="992" w:type="dxa"/>
          </w:tcPr>
          <w:p w14:paraId="46D4947F" w14:textId="77777777" w:rsidR="00F0469A" w:rsidRDefault="00F0469A" w:rsidP="005D664F">
            <w:pPr>
              <w:pStyle w:val="TblBdy"/>
            </w:pPr>
            <w:r>
              <w:t>2373775</w:t>
            </w:r>
          </w:p>
        </w:tc>
        <w:tc>
          <w:tcPr>
            <w:tcW w:w="850" w:type="dxa"/>
          </w:tcPr>
          <w:p w14:paraId="6451969D" w14:textId="77777777" w:rsidR="00F0469A" w:rsidRDefault="00F0469A" w:rsidP="005D664F">
            <w:pPr>
              <w:pStyle w:val="TblBdy"/>
              <w:tabs>
                <w:tab w:val="decimal" w:pos="317"/>
              </w:tabs>
              <w:rPr>
                <w:i/>
                <w:iCs/>
                <w:sz w:val="20"/>
                <w:szCs w:val="20"/>
                <w:lang w:val="en-GB"/>
              </w:rPr>
            </w:pPr>
            <w:r>
              <w:t>5.3</w:t>
            </w:r>
          </w:p>
        </w:tc>
        <w:tc>
          <w:tcPr>
            <w:tcW w:w="993" w:type="dxa"/>
          </w:tcPr>
          <w:p w14:paraId="290BF401" w14:textId="77777777" w:rsidR="00F0469A" w:rsidRDefault="00F0469A" w:rsidP="005D664F">
            <w:pPr>
              <w:pStyle w:val="TblBdy"/>
              <w:tabs>
                <w:tab w:val="decimal" w:pos="459"/>
              </w:tabs>
              <w:rPr>
                <w:i/>
                <w:iCs/>
                <w:sz w:val="20"/>
                <w:szCs w:val="20"/>
                <w:lang w:val="en-GB"/>
              </w:rPr>
            </w:pPr>
            <w:r>
              <w:t>3</w:t>
            </w:r>
          </w:p>
        </w:tc>
        <w:tc>
          <w:tcPr>
            <w:tcW w:w="992" w:type="dxa"/>
          </w:tcPr>
          <w:p w14:paraId="4A9CA494" w14:textId="77777777" w:rsidR="00F0469A" w:rsidRDefault="00F0469A" w:rsidP="005D664F">
            <w:pPr>
              <w:pStyle w:val="TblBdy"/>
              <w:tabs>
                <w:tab w:val="decimal" w:pos="459"/>
              </w:tabs>
              <w:rPr>
                <w:i/>
                <w:iCs/>
                <w:sz w:val="20"/>
                <w:szCs w:val="20"/>
                <w:lang w:val="en-GB"/>
              </w:rPr>
            </w:pPr>
            <w:r>
              <w:t>-2.3</w:t>
            </w:r>
          </w:p>
        </w:tc>
        <w:tc>
          <w:tcPr>
            <w:tcW w:w="992" w:type="dxa"/>
          </w:tcPr>
          <w:p w14:paraId="76628FEA" w14:textId="77777777" w:rsidR="00F0469A" w:rsidRDefault="00F0469A" w:rsidP="005D664F">
            <w:pPr>
              <w:pStyle w:val="TblBdy"/>
              <w:tabs>
                <w:tab w:val="decimal" w:pos="459"/>
              </w:tabs>
              <w:rPr>
                <w:i/>
                <w:iCs/>
                <w:sz w:val="20"/>
                <w:szCs w:val="20"/>
                <w:lang w:val="en-GB"/>
              </w:rPr>
            </w:pPr>
            <w:r>
              <w:t>3.89</w:t>
            </w:r>
          </w:p>
        </w:tc>
        <w:tc>
          <w:tcPr>
            <w:tcW w:w="992" w:type="dxa"/>
          </w:tcPr>
          <w:p w14:paraId="3E37EF28" w14:textId="77777777" w:rsidR="00F0469A" w:rsidRDefault="00F0469A" w:rsidP="005D664F">
            <w:pPr>
              <w:pStyle w:val="TblBdy"/>
              <w:tabs>
                <w:tab w:val="decimal" w:pos="459"/>
              </w:tabs>
              <w:rPr>
                <w:i/>
                <w:iCs/>
                <w:sz w:val="20"/>
                <w:szCs w:val="20"/>
                <w:lang w:val="en-GB"/>
              </w:rPr>
            </w:pPr>
            <w:r>
              <w:t>-2.66</w:t>
            </w:r>
          </w:p>
        </w:tc>
        <w:tc>
          <w:tcPr>
            <w:tcW w:w="709" w:type="dxa"/>
          </w:tcPr>
          <w:p w14:paraId="02DEA1C9" w14:textId="77777777" w:rsidR="00F0469A" w:rsidRDefault="00F0469A" w:rsidP="005D664F">
            <w:pPr>
              <w:pStyle w:val="TblBdy"/>
              <w:tabs>
                <w:tab w:val="decimal" w:pos="318"/>
              </w:tabs>
              <w:rPr>
                <w:i/>
                <w:iCs/>
                <w:sz w:val="20"/>
                <w:szCs w:val="20"/>
                <w:lang w:val="en-GB"/>
              </w:rPr>
            </w:pPr>
            <w:r>
              <w:t>2</w:t>
            </w:r>
          </w:p>
        </w:tc>
        <w:tc>
          <w:tcPr>
            <w:tcW w:w="567" w:type="dxa"/>
          </w:tcPr>
          <w:p w14:paraId="31F13DBD" w14:textId="77777777" w:rsidR="00F0469A" w:rsidRDefault="00F0469A" w:rsidP="005D664F">
            <w:pPr>
              <w:pStyle w:val="TblBdy"/>
            </w:pPr>
            <w:r>
              <w:t>no</w:t>
            </w:r>
          </w:p>
        </w:tc>
      </w:tr>
      <w:tr w:rsidR="00F0469A" w14:paraId="0D606B9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78DC981" w14:textId="77777777" w:rsidR="00F0469A" w:rsidRDefault="00F0469A" w:rsidP="005D664F">
            <w:pPr>
              <w:pStyle w:val="TblBdy"/>
            </w:pPr>
            <w:r>
              <w:t>90434</w:t>
            </w:r>
          </w:p>
        </w:tc>
        <w:tc>
          <w:tcPr>
            <w:tcW w:w="708" w:type="dxa"/>
          </w:tcPr>
          <w:p w14:paraId="45783952" w14:textId="77777777" w:rsidR="00F0469A" w:rsidRDefault="00F0469A" w:rsidP="005D664F">
            <w:pPr>
              <w:pStyle w:val="TblBdy"/>
            </w:pPr>
            <w:r>
              <w:t>3</w:t>
            </w:r>
          </w:p>
        </w:tc>
        <w:tc>
          <w:tcPr>
            <w:tcW w:w="993" w:type="dxa"/>
          </w:tcPr>
          <w:p w14:paraId="303BE85D" w14:textId="77777777" w:rsidR="00F0469A" w:rsidRDefault="00F0469A" w:rsidP="005D664F">
            <w:pPr>
              <w:pStyle w:val="TblBdy"/>
            </w:pPr>
            <w:r>
              <w:t>2688607</w:t>
            </w:r>
          </w:p>
        </w:tc>
        <w:tc>
          <w:tcPr>
            <w:tcW w:w="992" w:type="dxa"/>
          </w:tcPr>
          <w:p w14:paraId="054E0F01" w14:textId="77777777" w:rsidR="00F0469A" w:rsidRDefault="00F0469A" w:rsidP="005D664F">
            <w:pPr>
              <w:pStyle w:val="TblBdy"/>
            </w:pPr>
            <w:r>
              <w:t>2374448</w:t>
            </w:r>
          </w:p>
        </w:tc>
        <w:tc>
          <w:tcPr>
            <w:tcW w:w="850" w:type="dxa"/>
          </w:tcPr>
          <w:p w14:paraId="1EA25D53" w14:textId="77777777" w:rsidR="00F0469A" w:rsidRDefault="00F0469A" w:rsidP="005D664F">
            <w:pPr>
              <w:pStyle w:val="TblBdy"/>
              <w:tabs>
                <w:tab w:val="decimal" w:pos="317"/>
              </w:tabs>
              <w:rPr>
                <w:i/>
                <w:iCs/>
                <w:sz w:val="20"/>
                <w:szCs w:val="20"/>
                <w:lang w:val="en-GB"/>
              </w:rPr>
            </w:pPr>
            <w:r>
              <w:t>22.04</w:t>
            </w:r>
          </w:p>
        </w:tc>
        <w:tc>
          <w:tcPr>
            <w:tcW w:w="993" w:type="dxa"/>
          </w:tcPr>
          <w:p w14:paraId="55E30953" w14:textId="77777777" w:rsidR="00F0469A" w:rsidRDefault="00F0469A" w:rsidP="005D664F">
            <w:pPr>
              <w:pStyle w:val="TblBdy"/>
              <w:tabs>
                <w:tab w:val="decimal" w:pos="459"/>
              </w:tabs>
              <w:rPr>
                <w:i/>
                <w:iCs/>
                <w:sz w:val="20"/>
                <w:szCs w:val="20"/>
                <w:lang w:val="en-GB"/>
              </w:rPr>
            </w:pPr>
            <w:r>
              <w:t>4</w:t>
            </w:r>
          </w:p>
        </w:tc>
        <w:tc>
          <w:tcPr>
            <w:tcW w:w="992" w:type="dxa"/>
          </w:tcPr>
          <w:p w14:paraId="01E99CA2" w14:textId="77777777" w:rsidR="00F0469A" w:rsidRDefault="00F0469A" w:rsidP="005D664F">
            <w:pPr>
              <w:pStyle w:val="TblBdy"/>
              <w:tabs>
                <w:tab w:val="decimal" w:pos="459"/>
              </w:tabs>
              <w:rPr>
                <w:i/>
                <w:iCs/>
                <w:sz w:val="20"/>
                <w:szCs w:val="20"/>
                <w:lang w:val="en-GB"/>
              </w:rPr>
            </w:pPr>
            <w:r>
              <w:t>-18.04</w:t>
            </w:r>
          </w:p>
        </w:tc>
        <w:tc>
          <w:tcPr>
            <w:tcW w:w="992" w:type="dxa"/>
          </w:tcPr>
          <w:p w14:paraId="7A2AA068" w14:textId="77777777" w:rsidR="00F0469A" w:rsidRDefault="00F0469A" w:rsidP="005D664F">
            <w:pPr>
              <w:pStyle w:val="TblBdy"/>
              <w:tabs>
                <w:tab w:val="decimal" w:pos="459"/>
              </w:tabs>
              <w:rPr>
                <w:i/>
                <w:iCs/>
                <w:sz w:val="20"/>
                <w:szCs w:val="20"/>
                <w:lang w:val="en-GB"/>
              </w:rPr>
            </w:pPr>
            <w:r>
              <w:t>-2.02</w:t>
            </w:r>
          </w:p>
        </w:tc>
        <w:tc>
          <w:tcPr>
            <w:tcW w:w="992" w:type="dxa"/>
          </w:tcPr>
          <w:p w14:paraId="5058A068" w14:textId="77777777" w:rsidR="00F0469A" w:rsidRDefault="00F0469A" w:rsidP="005D664F">
            <w:pPr>
              <w:pStyle w:val="TblBdy"/>
              <w:tabs>
                <w:tab w:val="decimal" w:pos="459"/>
              </w:tabs>
              <w:rPr>
                <w:i/>
                <w:iCs/>
                <w:sz w:val="20"/>
                <w:szCs w:val="20"/>
                <w:lang w:val="en-GB"/>
              </w:rPr>
            </w:pPr>
            <w:r>
              <w:t>-59.4</w:t>
            </w:r>
          </w:p>
        </w:tc>
        <w:tc>
          <w:tcPr>
            <w:tcW w:w="709" w:type="dxa"/>
          </w:tcPr>
          <w:p w14:paraId="730E9277" w14:textId="77777777" w:rsidR="00F0469A" w:rsidRDefault="00F0469A" w:rsidP="005D664F">
            <w:pPr>
              <w:pStyle w:val="TblBdy"/>
              <w:tabs>
                <w:tab w:val="decimal" w:pos="318"/>
              </w:tabs>
              <w:rPr>
                <w:i/>
                <w:iCs/>
                <w:sz w:val="20"/>
                <w:szCs w:val="20"/>
                <w:lang w:val="en-GB"/>
              </w:rPr>
            </w:pPr>
            <w:r>
              <w:t>3</w:t>
            </w:r>
          </w:p>
        </w:tc>
        <w:tc>
          <w:tcPr>
            <w:tcW w:w="567" w:type="dxa"/>
          </w:tcPr>
          <w:p w14:paraId="1115D386" w14:textId="77777777" w:rsidR="00F0469A" w:rsidRDefault="00F0469A" w:rsidP="005D664F">
            <w:pPr>
              <w:pStyle w:val="TblBdy"/>
            </w:pPr>
            <w:r>
              <w:t>no</w:t>
            </w:r>
          </w:p>
        </w:tc>
      </w:tr>
      <w:tr w:rsidR="00F0469A" w14:paraId="0C4AAAA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70B2969" w14:textId="77777777" w:rsidR="00F0469A" w:rsidRDefault="00F0469A" w:rsidP="005D664F">
            <w:pPr>
              <w:pStyle w:val="TblBdy"/>
            </w:pPr>
            <w:r>
              <w:t>90435</w:t>
            </w:r>
          </w:p>
        </w:tc>
        <w:tc>
          <w:tcPr>
            <w:tcW w:w="708" w:type="dxa"/>
          </w:tcPr>
          <w:p w14:paraId="12408088" w14:textId="77777777" w:rsidR="00F0469A" w:rsidRDefault="00F0469A" w:rsidP="005D664F">
            <w:pPr>
              <w:pStyle w:val="TblBdy"/>
            </w:pPr>
            <w:r>
              <w:t>2</w:t>
            </w:r>
          </w:p>
        </w:tc>
        <w:tc>
          <w:tcPr>
            <w:tcW w:w="993" w:type="dxa"/>
          </w:tcPr>
          <w:p w14:paraId="4F8F9DA6" w14:textId="77777777" w:rsidR="00F0469A" w:rsidRDefault="00F0469A" w:rsidP="005D664F">
            <w:pPr>
              <w:pStyle w:val="TblBdy"/>
            </w:pPr>
            <w:r>
              <w:t>2688607</w:t>
            </w:r>
          </w:p>
        </w:tc>
        <w:tc>
          <w:tcPr>
            <w:tcW w:w="992" w:type="dxa"/>
          </w:tcPr>
          <w:p w14:paraId="539FC4A4" w14:textId="77777777" w:rsidR="00F0469A" w:rsidRDefault="00F0469A" w:rsidP="005D664F">
            <w:pPr>
              <w:pStyle w:val="TblBdy"/>
            </w:pPr>
            <w:r>
              <w:t>2374448</w:t>
            </w:r>
          </w:p>
        </w:tc>
        <w:tc>
          <w:tcPr>
            <w:tcW w:w="850" w:type="dxa"/>
          </w:tcPr>
          <w:p w14:paraId="3347B187" w14:textId="77777777" w:rsidR="00F0469A" w:rsidRDefault="00F0469A" w:rsidP="005D664F">
            <w:pPr>
              <w:pStyle w:val="TblBdy"/>
              <w:tabs>
                <w:tab w:val="decimal" w:pos="317"/>
              </w:tabs>
              <w:rPr>
                <w:i/>
                <w:iCs/>
                <w:sz w:val="20"/>
                <w:szCs w:val="20"/>
                <w:lang w:val="en-GB"/>
              </w:rPr>
            </w:pPr>
            <w:r>
              <w:t>8.15</w:t>
            </w:r>
          </w:p>
        </w:tc>
        <w:tc>
          <w:tcPr>
            <w:tcW w:w="993" w:type="dxa"/>
          </w:tcPr>
          <w:p w14:paraId="60725BBC" w14:textId="77777777" w:rsidR="00F0469A" w:rsidRDefault="00F0469A" w:rsidP="005D664F">
            <w:pPr>
              <w:pStyle w:val="TblBdy"/>
              <w:tabs>
                <w:tab w:val="decimal" w:pos="459"/>
              </w:tabs>
              <w:rPr>
                <w:i/>
                <w:iCs/>
                <w:sz w:val="20"/>
                <w:szCs w:val="20"/>
                <w:lang w:val="en-GB"/>
              </w:rPr>
            </w:pPr>
            <w:r>
              <w:t>4</w:t>
            </w:r>
          </w:p>
        </w:tc>
        <w:tc>
          <w:tcPr>
            <w:tcW w:w="992" w:type="dxa"/>
          </w:tcPr>
          <w:p w14:paraId="1E363761" w14:textId="77777777" w:rsidR="00F0469A" w:rsidRDefault="00F0469A" w:rsidP="005D664F">
            <w:pPr>
              <w:pStyle w:val="TblBdy"/>
              <w:tabs>
                <w:tab w:val="decimal" w:pos="459"/>
              </w:tabs>
              <w:rPr>
                <w:i/>
                <w:iCs/>
                <w:sz w:val="20"/>
                <w:szCs w:val="20"/>
                <w:lang w:val="en-GB"/>
              </w:rPr>
            </w:pPr>
            <w:r>
              <w:t>-4.15</w:t>
            </w:r>
          </w:p>
        </w:tc>
        <w:tc>
          <w:tcPr>
            <w:tcW w:w="992" w:type="dxa"/>
          </w:tcPr>
          <w:p w14:paraId="20F75649" w14:textId="77777777" w:rsidR="00F0469A" w:rsidRDefault="00F0469A" w:rsidP="005D664F">
            <w:pPr>
              <w:pStyle w:val="TblBdy"/>
              <w:tabs>
                <w:tab w:val="decimal" w:pos="459"/>
              </w:tabs>
              <w:rPr>
                <w:i/>
                <w:iCs/>
                <w:sz w:val="20"/>
                <w:szCs w:val="20"/>
                <w:lang w:val="en-GB"/>
              </w:rPr>
            </w:pPr>
            <w:r>
              <w:t>3.98</w:t>
            </w:r>
          </w:p>
        </w:tc>
        <w:tc>
          <w:tcPr>
            <w:tcW w:w="992" w:type="dxa"/>
          </w:tcPr>
          <w:p w14:paraId="4BB60463" w14:textId="77777777" w:rsidR="00F0469A" w:rsidRDefault="00F0469A" w:rsidP="005D664F">
            <w:pPr>
              <w:pStyle w:val="TblBdy"/>
              <w:tabs>
                <w:tab w:val="decimal" w:pos="459"/>
              </w:tabs>
              <w:rPr>
                <w:i/>
                <w:iCs/>
                <w:sz w:val="20"/>
                <w:szCs w:val="20"/>
                <w:lang w:val="en-GB"/>
              </w:rPr>
            </w:pPr>
            <w:r>
              <w:t>-2.02</w:t>
            </w:r>
          </w:p>
        </w:tc>
        <w:tc>
          <w:tcPr>
            <w:tcW w:w="709" w:type="dxa"/>
          </w:tcPr>
          <w:p w14:paraId="20D329F3" w14:textId="77777777" w:rsidR="00F0469A" w:rsidRDefault="00F0469A" w:rsidP="005D664F">
            <w:pPr>
              <w:pStyle w:val="TblBdy"/>
              <w:tabs>
                <w:tab w:val="decimal" w:pos="318"/>
              </w:tabs>
              <w:rPr>
                <w:i/>
                <w:iCs/>
                <w:sz w:val="20"/>
                <w:szCs w:val="20"/>
                <w:lang w:val="en-GB"/>
              </w:rPr>
            </w:pPr>
            <w:r>
              <w:t>3</w:t>
            </w:r>
          </w:p>
        </w:tc>
        <w:tc>
          <w:tcPr>
            <w:tcW w:w="567" w:type="dxa"/>
          </w:tcPr>
          <w:p w14:paraId="5FFD1CE7" w14:textId="77777777" w:rsidR="00F0469A" w:rsidRDefault="00F0469A" w:rsidP="005D664F">
            <w:pPr>
              <w:pStyle w:val="TblBdy"/>
            </w:pPr>
            <w:r>
              <w:t>yes</w:t>
            </w:r>
          </w:p>
        </w:tc>
      </w:tr>
      <w:tr w:rsidR="00F0469A" w14:paraId="4A16D37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7818F41" w14:textId="77777777" w:rsidR="00F0469A" w:rsidRDefault="00F0469A" w:rsidP="005D664F">
            <w:pPr>
              <w:pStyle w:val="TblBdy"/>
            </w:pPr>
            <w:r>
              <w:t>90436</w:t>
            </w:r>
          </w:p>
        </w:tc>
        <w:tc>
          <w:tcPr>
            <w:tcW w:w="708" w:type="dxa"/>
          </w:tcPr>
          <w:p w14:paraId="30616823" w14:textId="77777777" w:rsidR="00F0469A" w:rsidRDefault="00F0469A" w:rsidP="005D664F">
            <w:pPr>
              <w:pStyle w:val="TblBdy"/>
            </w:pPr>
            <w:r>
              <w:t>2</w:t>
            </w:r>
          </w:p>
        </w:tc>
        <w:tc>
          <w:tcPr>
            <w:tcW w:w="993" w:type="dxa"/>
          </w:tcPr>
          <w:p w14:paraId="23E4D10C" w14:textId="77777777" w:rsidR="00F0469A" w:rsidRDefault="00F0469A" w:rsidP="005D664F">
            <w:pPr>
              <w:pStyle w:val="TblBdy"/>
            </w:pPr>
            <w:r>
              <w:t>2688607</w:t>
            </w:r>
          </w:p>
        </w:tc>
        <w:tc>
          <w:tcPr>
            <w:tcW w:w="992" w:type="dxa"/>
          </w:tcPr>
          <w:p w14:paraId="1C347408" w14:textId="77777777" w:rsidR="00F0469A" w:rsidRDefault="00F0469A" w:rsidP="005D664F">
            <w:pPr>
              <w:pStyle w:val="TblBdy"/>
            </w:pPr>
            <w:r>
              <w:t>2374448</w:t>
            </w:r>
          </w:p>
        </w:tc>
        <w:tc>
          <w:tcPr>
            <w:tcW w:w="850" w:type="dxa"/>
          </w:tcPr>
          <w:p w14:paraId="23541300" w14:textId="77777777" w:rsidR="00F0469A" w:rsidRDefault="00F0469A" w:rsidP="005D664F">
            <w:pPr>
              <w:pStyle w:val="TblBdy"/>
              <w:tabs>
                <w:tab w:val="decimal" w:pos="317"/>
              </w:tabs>
              <w:rPr>
                <w:i/>
                <w:iCs/>
                <w:sz w:val="20"/>
                <w:szCs w:val="20"/>
                <w:lang w:val="en-GB"/>
              </w:rPr>
            </w:pPr>
            <w:r>
              <w:t>4.44</w:t>
            </w:r>
          </w:p>
        </w:tc>
        <w:tc>
          <w:tcPr>
            <w:tcW w:w="993" w:type="dxa"/>
          </w:tcPr>
          <w:p w14:paraId="6B69B466" w14:textId="77777777" w:rsidR="00F0469A" w:rsidRDefault="00F0469A" w:rsidP="005D664F">
            <w:pPr>
              <w:pStyle w:val="TblBdy"/>
              <w:tabs>
                <w:tab w:val="decimal" w:pos="459"/>
              </w:tabs>
              <w:rPr>
                <w:i/>
                <w:iCs/>
                <w:sz w:val="20"/>
                <w:szCs w:val="20"/>
                <w:lang w:val="en-GB"/>
              </w:rPr>
            </w:pPr>
            <w:r>
              <w:t>4</w:t>
            </w:r>
          </w:p>
        </w:tc>
        <w:tc>
          <w:tcPr>
            <w:tcW w:w="992" w:type="dxa"/>
          </w:tcPr>
          <w:p w14:paraId="513A9F3F" w14:textId="77777777" w:rsidR="00F0469A" w:rsidRDefault="00F0469A" w:rsidP="005D664F">
            <w:pPr>
              <w:pStyle w:val="TblBdy"/>
              <w:tabs>
                <w:tab w:val="decimal" w:pos="459"/>
              </w:tabs>
              <w:rPr>
                <w:i/>
                <w:iCs/>
                <w:sz w:val="20"/>
                <w:szCs w:val="20"/>
                <w:lang w:val="en-GB"/>
              </w:rPr>
            </w:pPr>
            <w:r>
              <w:t>-0.44</w:t>
            </w:r>
          </w:p>
        </w:tc>
        <w:tc>
          <w:tcPr>
            <w:tcW w:w="992" w:type="dxa"/>
          </w:tcPr>
          <w:p w14:paraId="50FC06D5" w14:textId="77777777" w:rsidR="00F0469A" w:rsidRDefault="00F0469A" w:rsidP="005D664F">
            <w:pPr>
              <w:pStyle w:val="TblBdy"/>
              <w:tabs>
                <w:tab w:val="decimal" w:pos="459"/>
              </w:tabs>
              <w:rPr>
                <w:i/>
                <w:iCs/>
                <w:sz w:val="20"/>
                <w:szCs w:val="20"/>
                <w:lang w:val="en-GB"/>
              </w:rPr>
            </w:pPr>
            <w:r>
              <w:t>3.98</w:t>
            </w:r>
          </w:p>
        </w:tc>
        <w:tc>
          <w:tcPr>
            <w:tcW w:w="992" w:type="dxa"/>
          </w:tcPr>
          <w:p w14:paraId="6F9EF623" w14:textId="77777777" w:rsidR="00F0469A" w:rsidRDefault="00F0469A" w:rsidP="005D664F">
            <w:pPr>
              <w:pStyle w:val="TblBdy"/>
              <w:tabs>
                <w:tab w:val="decimal" w:pos="459"/>
              </w:tabs>
              <w:rPr>
                <w:i/>
                <w:iCs/>
                <w:sz w:val="20"/>
                <w:szCs w:val="20"/>
                <w:lang w:val="en-GB"/>
              </w:rPr>
            </w:pPr>
            <w:r>
              <w:t>-2.02</w:t>
            </w:r>
          </w:p>
        </w:tc>
        <w:tc>
          <w:tcPr>
            <w:tcW w:w="709" w:type="dxa"/>
          </w:tcPr>
          <w:p w14:paraId="405597F9" w14:textId="77777777" w:rsidR="00F0469A" w:rsidRDefault="00F0469A" w:rsidP="005D664F">
            <w:pPr>
              <w:pStyle w:val="TblBdy"/>
              <w:tabs>
                <w:tab w:val="decimal" w:pos="318"/>
              </w:tabs>
              <w:rPr>
                <w:i/>
                <w:iCs/>
                <w:sz w:val="20"/>
                <w:szCs w:val="20"/>
                <w:lang w:val="en-GB"/>
              </w:rPr>
            </w:pPr>
            <w:r>
              <w:t>2</w:t>
            </w:r>
          </w:p>
        </w:tc>
        <w:tc>
          <w:tcPr>
            <w:tcW w:w="567" w:type="dxa"/>
          </w:tcPr>
          <w:p w14:paraId="2EB3FDA8" w14:textId="77777777" w:rsidR="00F0469A" w:rsidRDefault="00F0469A" w:rsidP="005D664F">
            <w:pPr>
              <w:pStyle w:val="TblBdy"/>
            </w:pPr>
            <w:r>
              <w:t>no</w:t>
            </w:r>
          </w:p>
        </w:tc>
      </w:tr>
      <w:tr w:rsidR="00F0469A" w14:paraId="4E8BE01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8BBA0B2" w14:textId="77777777" w:rsidR="00F0469A" w:rsidRDefault="00F0469A" w:rsidP="005D664F">
            <w:pPr>
              <w:pStyle w:val="TblBdy"/>
            </w:pPr>
            <w:r>
              <w:t>90437</w:t>
            </w:r>
          </w:p>
        </w:tc>
        <w:tc>
          <w:tcPr>
            <w:tcW w:w="708" w:type="dxa"/>
          </w:tcPr>
          <w:p w14:paraId="0110C168" w14:textId="77777777" w:rsidR="00F0469A" w:rsidRDefault="00F0469A" w:rsidP="005D664F">
            <w:pPr>
              <w:pStyle w:val="TblBdy"/>
            </w:pPr>
            <w:r>
              <w:t>3</w:t>
            </w:r>
          </w:p>
        </w:tc>
        <w:tc>
          <w:tcPr>
            <w:tcW w:w="993" w:type="dxa"/>
          </w:tcPr>
          <w:p w14:paraId="7AD8661B" w14:textId="77777777" w:rsidR="00F0469A" w:rsidRDefault="00F0469A" w:rsidP="005D664F">
            <w:pPr>
              <w:pStyle w:val="TblBdy"/>
            </w:pPr>
            <w:r>
              <w:t>2694679</w:t>
            </w:r>
          </w:p>
        </w:tc>
        <w:tc>
          <w:tcPr>
            <w:tcW w:w="992" w:type="dxa"/>
          </w:tcPr>
          <w:p w14:paraId="5AD203E8" w14:textId="77777777" w:rsidR="00F0469A" w:rsidRDefault="00F0469A" w:rsidP="005D664F">
            <w:pPr>
              <w:pStyle w:val="TblBdy"/>
            </w:pPr>
            <w:r>
              <w:t>2374109</w:t>
            </w:r>
          </w:p>
        </w:tc>
        <w:tc>
          <w:tcPr>
            <w:tcW w:w="850" w:type="dxa"/>
          </w:tcPr>
          <w:p w14:paraId="45ECC874" w14:textId="77777777" w:rsidR="00F0469A" w:rsidRDefault="00F0469A" w:rsidP="005D664F">
            <w:pPr>
              <w:pStyle w:val="TblBdy"/>
              <w:tabs>
                <w:tab w:val="decimal" w:pos="317"/>
              </w:tabs>
              <w:rPr>
                <w:i/>
                <w:iCs/>
                <w:sz w:val="20"/>
                <w:szCs w:val="20"/>
                <w:lang w:val="en-GB"/>
              </w:rPr>
            </w:pPr>
            <w:r>
              <w:t>15.7</w:t>
            </w:r>
          </w:p>
        </w:tc>
        <w:tc>
          <w:tcPr>
            <w:tcW w:w="993" w:type="dxa"/>
          </w:tcPr>
          <w:p w14:paraId="27D2D692" w14:textId="77777777" w:rsidR="00F0469A" w:rsidRDefault="00F0469A" w:rsidP="005D664F">
            <w:pPr>
              <w:pStyle w:val="TblBdy"/>
              <w:tabs>
                <w:tab w:val="decimal" w:pos="459"/>
              </w:tabs>
              <w:rPr>
                <w:i/>
                <w:iCs/>
                <w:sz w:val="20"/>
                <w:szCs w:val="20"/>
                <w:lang w:val="en-GB"/>
              </w:rPr>
            </w:pPr>
            <w:r>
              <w:t>0.73</w:t>
            </w:r>
          </w:p>
        </w:tc>
        <w:tc>
          <w:tcPr>
            <w:tcW w:w="992" w:type="dxa"/>
          </w:tcPr>
          <w:p w14:paraId="5E7E5D01" w14:textId="77777777" w:rsidR="00F0469A" w:rsidRDefault="00F0469A" w:rsidP="005D664F">
            <w:pPr>
              <w:pStyle w:val="TblBdy"/>
              <w:tabs>
                <w:tab w:val="decimal" w:pos="459"/>
              </w:tabs>
              <w:rPr>
                <w:i/>
                <w:iCs/>
                <w:sz w:val="20"/>
                <w:szCs w:val="20"/>
                <w:lang w:val="en-GB"/>
              </w:rPr>
            </w:pPr>
            <w:r>
              <w:t>-14.97</w:t>
            </w:r>
          </w:p>
        </w:tc>
        <w:tc>
          <w:tcPr>
            <w:tcW w:w="992" w:type="dxa"/>
          </w:tcPr>
          <w:p w14:paraId="30C2D185" w14:textId="77777777" w:rsidR="00F0469A" w:rsidRDefault="00F0469A" w:rsidP="005D664F">
            <w:pPr>
              <w:pStyle w:val="TblBdy"/>
              <w:tabs>
                <w:tab w:val="decimal" w:pos="459"/>
              </w:tabs>
              <w:rPr>
                <w:i/>
                <w:iCs/>
                <w:sz w:val="20"/>
                <w:szCs w:val="20"/>
                <w:lang w:val="en-GB"/>
              </w:rPr>
            </w:pPr>
            <w:r>
              <w:t>-2.32</w:t>
            </w:r>
          </w:p>
        </w:tc>
        <w:tc>
          <w:tcPr>
            <w:tcW w:w="992" w:type="dxa"/>
          </w:tcPr>
          <w:p w14:paraId="3CECB335" w14:textId="77777777" w:rsidR="00F0469A" w:rsidRDefault="00F0469A" w:rsidP="005D664F">
            <w:pPr>
              <w:pStyle w:val="TblBdy"/>
              <w:tabs>
                <w:tab w:val="decimal" w:pos="459"/>
              </w:tabs>
              <w:rPr>
                <w:i/>
                <w:iCs/>
                <w:sz w:val="20"/>
                <w:szCs w:val="20"/>
                <w:lang w:val="en-GB"/>
              </w:rPr>
            </w:pPr>
            <w:r>
              <w:t>-29.1</w:t>
            </w:r>
          </w:p>
        </w:tc>
        <w:tc>
          <w:tcPr>
            <w:tcW w:w="709" w:type="dxa"/>
          </w:tcPr>
          <w:p w14:paraId="5FA3D490" w14:textId="77777777" w:rsidR="00F0469A" w:rsidRDefault="00F0469A" w:rsidP="005D664F">
            <w:pPr>
              <w:pStyle w:val="TblBdy"/>
              <w:tabs>
                <w:tab w:val="decimal" w:pos="318"/>
              </w:tabs>
              <w:rPr>
                <w:i/>
                <w:iCs/>
                <w:sz w:val="20"/>
                <w:szCs w:val="20"/>
                <w:lang w:val="en-GB"/>
              </w:rPr>
            </w:pPr>
            <w:r>
              <w:t>3</w:t>
            </w:r>
          </w:p>
        </w:tc>
        <w:tc>
          <w:tcPr>
            <w:tcW w:w="567" w:type="dxa"/>
          </w:tcPr>
          <w:p w14:paraId="2B1E9020" w14:textId="77777777" w:rsidR="00F0469A" w:rsidRDefault="00F0469A" w:rsidP="005D664F">
            <w:pPr>
              <w:pStyle w:val="TblBdy"/>
            </w:pPr>
            <w:r>
              <w:t>no</w:t>
            </w:r>
          </w:p>
        </w:tc>
      </w:tr>
      <w:tr w:rsidR="00F0469A" w14:paraId="4E707FC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7216CC2" w14:textId="77777777" w:rsidR="00F0469A" w:rsidRDefault="00F0469A" w:rsidP="005D664F">
            <w:pPr>
              <w:pStyle w:val="TblBdy"/>
            </w:pPr>
            <w:r>
              <w:t>90438</w:t>
            </w:r>
          </w:p>
        </w:tc>
        <w:tc>
          <w:tcPr>
            <w:tcW w:w="708" w:type="dxa"/>
          </w:tcPr>
          <w:p w14:paraId="08563F79" w14:textId="77777777" w:rsidR="00F0469A" w:rsidRDefault="00F0469A" w:rsidP="005D664F">
            <w:pPr>
              <w:pStyle w:val="TblBdy"/>
            </w:pPr>
            <w:r>
              <w:t>3</w:t>
            </w:r>
          </w:p>
        </w:tc>
        <w:tc>
          <w:tcPr>
            <w:tcW w:w="993" w:type="dxa"/>
          </w:tcPr>
          <w:p w14:paraId="6FCDB522" w14:textId="77777777" w:rsidR="00F0469A" w:rsidRDefault="00F0469A" w:rsidP="005D664F">
            <w:pPr>
              <w:pStyle w:val="TblBdy"/>
            </w:pPr>
            <w:r>
              <w:t>2694679</w:t>
            </w:r>
          </w:p>
        </w:tc>
        <w:tc>
          <w:tcPr>
            <w:tcW w:w="992" w:type="dxa"/>
          </w:tcPr>
          <w:p w14:paraId="41AAD1B0" w14:textId="77777777" w:rsidR="00F0469A" w:rsidRDefault="00F0469A" w:rsidP="005D664F">
            <w:pPr>
              <w:pStyle w:val="TblBdy"/>
            </w:pPr>
            <w:r>
              <w:t>2374109</w:t>
            </w:r>
          </w:p>
        </w:tc>
        <w:tc>
          <w:tcPr>
            <w:tcW w:w="850" w:type="dxa"/>
          </w:tcPr>
          <w:p w14:paraId="513B1BFC" w14:textId="77777777" w:rsidR="00F0469A" w:rsidRDefault="00F0469A" w:rsidP="005D664F">
            <w:pPr>
              <w:pStyle w:val="TblBdy"/>
              <w:tabs>
                <w:tab w:val="decimal" w:pos="317"/>
              </w:tabs>
              <w:rPr>
                <w:i/>
                <w:iCs/>
                <w:sz w:val="20"/>
                <w:szCs w:val="20"/>
                <w:lang w:val="en-GB"/>
              </w:rPr>
            </w:pPr>
            <w:r>
              <w:t>11.05</w:t>
            </w:r>
          </w:p>
        </w:tc>
        <w:tc>
          <w:tcPr>
            <w:tcW w:w="993" w:type="dxa"/>
          </w:tcPr>
          <w:p w14:paraId="63AD8496" w14:textId="77777777" w:rsidR="00F0469A" w:rsidRDefault="00F0469A" w:rsidP="005D664F">
            <w:pPr>
              <w:pStyle w:val="TblBdy"/>
              <w:tabs>
                <w:tab w:val="decimal" w:pos="459"/>
              </w:tabs>
              <w:rPr>
                <w:i/>
                <w:iCs/>
                <w:sz w:val="20"/>
                <w:szCs w:val="20"/>
                <w:lang w:val="en-GB"/>
              </w:rPr>
            </w:pPr>
            <w:r>
              <w:t>0.73</w:t>
            </w:r>
          </w:p>
        </w:tc>
        <w:tc>
          <w:tcPr>
            <w:tcW w:w="992" w:type="dxa"/>
          </w:tcPr>
          <w:p w14:paraId="12C459DE" w14:textId="77777777" w:rsidR="00F0469A" w:rsidRDefault="00F0469A" w:rsidP="005D664F">
            <w:pPr>
              <w:pStyle w:val="TblBdy"/>
              <w:tabs>
                <w:tab w:val="decimal" w:pos="459"/>
              </w:tabs>
              <w:rPr>
                <w:i/>
                <w:iCs/>
                <w:sz w:val="20"/>
                <w:szCs w:val="20"/>
                <w:lang w:val="en-GB"/>
              </w:rPr>
            </w:pPr>
            <w:r>
              <w:t>-10.32</w:t>
            </w:r>
          </w:p>
        </w:tc>
        <w:tc>
          <w:tcPr>
            <w:tcW w:w="992" w:type="dxa"/>
          </w:tcPr>
          <w:p w14:paraId="11B8584B" w14:textId="77777777" w:rsidR="00F0469A" w:rsidRDefault="00F0469A" w:rsidP="005D664F">
            <w:pPr>
              <w:pStyle w:val="TblBdy"/>
              <w:tabs>
                <w:tab w:val="decimal" w:pos="459"/>
              </w:tabs>
              <w:rPr>
                <w:i/>
                <w:iCs/>
                <w:sz w:val="20"/>
                <w:szCs w:val="20"/>
                <w:lang w:val="en-GB"/>
              </w:rPr>
            </w:pPr>
            <w:r>
              <w:t>-2.32</w:t>
            </w:r>
          </w:p>
        </w:tc>
        <w:tc>
          <w:tcPr>
            <w:tcW w:w="992" w:type="dxa"/>
          </w:tcPr>
          <w:p w14:paraId="681FE306" w14:textId="77777777" w:rsidR="00F0469A" w:rsidRDefault="00F0469A" w:rsidP="005D664F">
            <w:pPr>
              <w:pStyle w:val="TblBdy"/>
              <w:tabs>
                <w:tab w:val="decimal" w:pos="459"/>
              </w:tabs>
              <w:rPr>
                <w:i/>
                <w:iCs/>
                <w:sz w:val="20"/>
                <w:szCs w:val="20"/>
                <w:lang w:val="en-GB"/>
              </w:rPr>
            </w:pPr>
            <w:r>
              <w:t>-29.1</w:t>
            </w:r>
          </w:p>
        </w:tc>
        <w:tc>
          <w:tcPr>
            <w:tcW w:w="709" w:type="dxa"/>
          </w:tcPr>
          <w:p w14:paraId="2A555CB6" w14:textId="77777777" w:rsidR="00F0469A" w:rsidRDefault="00F0469A" w:rsidP="005D664F">
            <w:pPr>
              <w:pStyle w:val="TblBdy"/>
              <w:tabs>
                <w:tab w:val="decimal" w:pos="318"/>
              </w:tabs>
              <w:rPr>
                <w:i/>
                <w:iCs/>
                <w:sz w:val="20"/>
                <w:szCs w:val="20"/>
                <w:lang w:val="en-GB"/>
              </w:rPr>
            </w:pPr>
            <w:r>
              <w:t>3</w:t>
            </w:r>
          </w:p>
        </w:tc>
        <w:tc>
          <w:tcPr>
            <w:tcW w:w="567" w:type="dxa"/>
          </w:tcPr>
          <w:p w14:paraId="27D26B70" w14:textId="77777777" w:rsidR="00F0469A" w:rsidRDefault="00F0469A" w:rsidP="005D664F">
            <w:pPr>
              <w:pStyle w:val="TblBdy"/>
            </w:pPr>
            <w:r>
              <w:t>no</w:t>
            </w:r>
          </w:p>
        </w:tc>
      </w:tr>
      <w:tr w:rsidR="00F0469A" w14:paraId="6241D30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CE3CCB0" w14:textId="77777777" w:rsidR="00F0469A" w:rsidRDefault="00F0469A" w:rsidP="005D664F">
            <w:pPr>
              <w:pStyle w:val="TblBdy"/>
            </w:pPr>
            <w:r>
              <w:t>90439</w:t>
            </w:r>
          </w:p>
        </w:tc>
        <w:tc>
          <w:tcPr>
            <w:tcW w:w="708" w:type="dxa"/>
          </w:tcPr>
          <w:p w14:paraId="5A306762" w14:textId="77777777" w:rsidR="00F0469A" w:rsidRDefault="00F0469A" w:rsidP="005D664F">
            <w:pPr>
              <w:pStyle w:val="TblBdy"/>
            </w:pPr>
            <w:r>
              <w:t>3</w:t>
            </w:r>
          </w:p>
        </w:tc>
        <w:tc>
          <w:tcPr>
            <w:tcW w:w="993" w:type="dxa"/>
          </w:tcPr>
          <w:p w14:paraId="0DFB0694" w14:textId="77777777" w:rsidR="00F0469A" w:rsidRDefault="00F0469A" w:rsidP="005D664F">
            <w:pPr>
              <w:pStyle w:val="TblBdy"/>
            </w:pPr>
            <w:r>
              <w:t>2694679</w:t>
            </w:r>
          </w:p>
        </w:tc>
        <w:tc>
          <w:tcPr>
            <w:tcW w:w="992" w:type="dxa"/>
          </w:tcPr>
          <w:p w14:paraId="7238056C" w14:textId="77777777" w:rsidR="00F0469A" w:rsidRDefault="00F0469A" w:rsidP="005D664F">
            <w:pPr>
              <w:pStyle w:val="TblBdy"/>
            </w:pPr>
            <w:r>
              <w:t>2374109</w:t>
            </w:r>
          </w:p>
        </w:tc>
        <w:tc>
          <w:tcPr>
            <w:tcW w:w="850" w:type="dxa"/>
          </w:tcPr>
          <w:p w14:paraId="6A350022" w14:textId="77777777" w:rsidR="00F0469A" w:rsidRDefault="00F0469A" w:rsidP="005D664F">
            <w:pPr>
              <w:pStyle w:val="TblBdy"/>
              <w:tabs>
                <w:tab w:val="decimal" w:pos="317"/>
              </w:tabs>
              <w:rPr>
                <w:i/>
                <w:iCs/>
                <w:sz w:val="20"/>
                <w:szCs w:val="20"/>
                <w:lang w:val="en-GB"/>
              </w:rPr>
            </w:pPr>
            <w:r>
              <w:t>6.32</w:t>
            </w:r>
          </w:p>
        </w:tc>
        <w:tc>
          <w:tcPr>
            <w:tcW w:w="993" w:type="dxa"/>
          </w:tcPr>
          <w:p w14:paraId="0E531AF4" w14:textId="77777777" w:rsidR="00F0469A" w:rsidRDefault="00F0469A" w:rsidP="005D664F">
            <w:pPr>
              <w:pStyle w:val="TblBdy"/>
              <w:tabs>
                <w:tab w:val="decimal" w:pos="459"/>
              </w:tabs>
              <w:rPr>
                <w:i/>
                <w:iCs/>
                <w:sz w:val="20"/>
                <w:szCs w:val="20"/>
                <w:lang w:val="en-GB"/>
              </w:rPr>
            </w:pPr>
            <w:r>
              <w:t>0.73</w:t>
            </w:r>
          </w:p>
        </w:tc>
        <w:tc>
          <w:tcPr>
            <w:tcW w:w="992" w:type="dxa"/>
          </w:tcPr>
          <w:p w14:paraId="253DCD1F" w14:textId="77777777" w:rsidR="00F0469A" w:rsidRDefault="00F0469A" w:rsidP="005D664F">
            <w:pPr>
              <w:pStyle w:val="TblBdy"/>
              <w:tabs>
                <w:tab w:val="decimal" w:pos="459"/>
              </w:tabs>
              <w:rPr>
                <w:i/>
                <w:iCs/>
                <w:sz w:val="20"/>
                <w:szCs w:val="20"/>
                <w:lang w:val="en-GB"/>
              </w:rPr>
            </w:pPr>
            <w:r>
              <w:t>-5.59</w:t>
            </w:r>
          </w:p>
        </w:tc>
        <w:tc>
          <w:tcPr>
            <w:tcW w:w="992" w:type="dxa"/>
          </w:tcPr>
          <w:p w14:paraId="4EF2E6DE" w14:textId="77777777" w:rsidR="00F0469A" w:rsidRDefault="00F0469A" w:rsidP="005D664F">
            <w:pPr>
              <w:pStyle w:val="TblBdy"/>
              <w:tabs>
                <w:tab w:val="decimal" w:pos="459"/>
              </w:tabs>
              <w:rPr>
                <w:i/>
                <w:iCs/>
                <w:sz w:val="20"/>
                <w:szCs w:val="20"/>
                <w:lang w:val="en-GB"/>
              </w:rPr>
            </w:pPr>
            <w:r>
              <w:t>-2.32</w:t>
            </w:r>
          </w:p>
        </w:tc>
        <w:tc>
          <w:tcPr>
            <w:tcW w:w="992" w:type="dxa"/>
          </w:tcPr>
          <w:p w14:paraId="578FACDC" w14:textId="77777777" w:rsidR="00F0469A" w:rsidRDefault="00F0469A" w:rsidP="005D664F">
            <w:pPr>
              <w:pStyle w:val="TblBdy"/>
              <w:tabs>
                <w:tab w:val="decimal" w:pos="459"/>
              </w:tabs>
              <w:rPr>
                <w:i/>
                <w:iCs/>
                <w:sz w:val="20"/>
                <w:szCs w:val="20"/>
                <w:lang w:val="en-GB"/>
              </w:rPr>
            </w:pPr>
            <w:r>
              <w:t>-29.1</w:t>
            </w:r>
          </w:p>
        </w:tc>
        <w:tc>
          <w:tcPr>
            <w:tcW w:w="709" w:type="dxa"/>
          </w:tcPr>
          <w:p w14:paraId="3DE76870" w14:textId="77777777" w:rsidR="00F0469A" w:rsidRDefault="00F0469A" w:rsidP="005D664F">
            <w:pPr>
              <w:pStyle w:val="TblBdy"/>
              <w:tabs>
                <w:tab w:val="decimal" w:pos="318"/>
              </w:tabs>
              <w:rPr>
                <w:i/>
                <w:iCs/>
                <w:sz w:val="20"/>
                <w:szCs w:val="20"/>
                <w:lang w:val="en-GB"/>
              </w:rPr>
            </w:pPr>
            <w:r>
              <w:t>3</w:t>
            </w:r>
          </w:p>
        </w:tc>
        <w:tc>
          <w:tcPr>
            <w:tcW w:w="567" w:type="dxa"/>
          </w:tcPr>
          <w:p w14:paraId="719E5578" w14:textId="77777777" w:rsidR="00F0469A" w:rsidRDefault="00F0469A" w:rsidP="005D664F">
            <w:pPr>
              <w:pStyle w:val="TblBdy"/>
            </w:pPr>
            <w:r>
              <w:t>no</w:t>
            </w:r>
          </w:p>
        </w:tc>
      </w:tr>
      <w:tr w:rsidR="00F0469A" w14:paraId="1EBFF02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24AA0AC" w14:textId="77777777" w:rsidR="00F0469A" w:rsidRDefault="00F0469A" w:rsidP="005D664F">
            <w:pPr>
              <w:pStyle w:val="TblBdy"/>
            </w:pPr>
            <w:r>
              <w:t>90614</w:t>
            </w:r>
          </w:p>
        </w:tc>
        <w:tc>
          <w:tcPr>
            <w:tcW w:w="708" w:type="dxa"/>
          </w:tcPr>
          <w:p w14:paraId="54029F21" w14:textId="77777777" w:rsidR="00F0469A" w:rsidRDefault="00F0469A" w:rsidP="005D664F">
            <w:pPr>
              <w:pStyle w:val="TblBdy"/>
            </w:pPr>
            <w:r>
              <w:t>18</w:t>
            </w:r>
          </w:p>
        </w:tc>
        <w:tc>
          <w:tcPr>
            <w:tcW w:w="993" w:type="dxa"/>
          </w:tcPr>
          <w:p w14:paraId="039F9B1F" w14:textId="77777777" w:rsidR="00F0469A" w:rsidRDefault="00F0469A" w:rsidP="005D664F">
            <w:pPr>
              <w:pStyle w:val="TblBdy"/>
            </w:pPr>
            <w:r>
              <w:t>2716462</w:t>
            </w:r>
          </w:p>
        </w:tc>
        <w:tc>
          <w:tcPr>
            <w:tcW w:w="992" w:type="dxa"/>
          </w:tcPr>
          <w:p w14:paraId="1D0E977B" w14:textId="77777777" w:rsidR="00F0469A" w:rsidRDefault="00F0469A" w:rsidP="005D664F">
            <w:pPr>
              <w:pStyle w:val="TblBdy"/>
            </w:pPr>
            <w:r>
              <w:t>2376783</w:t>
            </w:r>
          </w:p>
        </w:tc>
        <w:tc>
          <w:tcPr>
            <w:tcW w:w="850" w:type="dxa"/>
          </w:tcPr>
          <w:p w14:paraId="53D60B65" w14:textId="77777777" w:rsidR="00F0469A" w:rsidRDefault="00F0469A" w:rsidP="005D664F">
            <w:pPr>
              <w:pStyle w:val="TblBdy"/>
              <w:tabs>
                <w:tab w:val="decimal" w:pos="317"/>
              </w:tabs>
              <w:rPr>
                <w:i/>
                <w:iCs/>
                <w:sz w:val="20"/>
                <w:szCs w:val="20"/>
                <w:lang w:val="en-GB"/>
              </w:rPr>
            </w:pPr>
            <w:r>
              <w:t>1246.4</w:t>
            </w:r>
          </w:p>
        </w:tc>
        <w:tc>
          <w:tcPr>
            <w:tcW w:w="993" w:type="dxa"/>
          </w:tcPr>
          <w:p w14:paraId="558006FE" w14:textId="77777777" w:rsidR="00F0469A" w:rsidRDefault="00F0469A" w:rsidP="005D664F">
            <w:pPr>
              <w:pStyle w:val="TblBdy"/>
              <w:tabs>
                <w:tab w:val="decimal" w:pos="459"/>
              </w:tabs>
              <w:rPr>
                <w:i/>
                <w:iCs/>
                <w:sz w:val="20"/>
                <w:szCs w:val="20"/>
                <w:lang w:val="en-GB"/>
              </w:rPr>
            </w:pPr>
            <w:r>
              <w:t>8</w:t>
            </w:r>
          </w:p>
        </w:tc>
        <w:tc>
          <w:tcPr>
            <w:tcW w:w="992" w:type="dxa"/>
          </w:tcPr>
          <w:p w14:paraId="2B992E4B" w14:textId="77777777" w:rsidR="00F0469A" w:rsidRDefault="00F0469A" w:rsidP="005D664F">
            <w:pPr>
              <w:pStyle w:val="TblBdy"/>
              <w:tabs>
                <w:tab w:val="decimal" w:pos="459"/>
              </w:tabs>
              <w:rPr>
                <w:i/>
                <w:iCs/>
                <w:sz w:val="20"/>
                <w:szCs w:val="20"/>
                <w:lang w:val="en-GB"/>
              </w:rPr>
            </w:pPr>
            <w:r>
              <w:t>-1238.39</w:t>
            </w:r>
          </w:p>
        </w:tc>
        <w:tc>
          <w:tcPr>
            <w:tcW w:w="992" w:type="dxa"/>
          </w:tcPr>
          <w:p w14:paraId="2E91BBEE" w14:textId="77777777" w:rsidR="00F0469A" w:rsidRDefault="00F0469A" w:rsidP="005D664F">
            <w:pPr>
              <w:pStyle w:val="TblBdy"/>
              <w:tabs>
                <w:tab w:val="decimal" w:pos="459"/>
              </w:tabs>
              <w:rPr>
                <w:i/>
                <w:iCs/>
                <w:sz w:val="20"/>
                <w:szCs w:val="20"/>
                <w:lang w:val="en-GB"/>
              </w:rPr>
            </w:pPr>
            <w:r>
              <w:t>-1014.5</w:t>
            </w:r>
          </w:p>
        </w:tc>
        <w:tc>
          <w:tcPr>
            <w:tcW w:w="992" w:type="dxa"/>
          </w:tcPr>
          <w:p w14:paraId="27E35448" w14:textId="77777777" w:rsidR="00F0469A" w:rsidRDefault="00F0469A" w:rsidP="005D664F">
            <w:pPr>
              <w:pStyle w:val="TblBdy"/>
              <w:tabs>
                <w:tab w:val="decimal" w:pos="459"/>
              </w:tabs>
              <w:rPr>
                <w:i/>
                <w:iCs/>
                <w:sz w:val="20"/>
                <w:szCs w:val="20"/>
                <w:lang w:val="en-GB"/>
              </w:rPr>
            </w:pPr>
            <w:r>
              <w:t>-1016.5</w:t>
            </w:r>
          </w:p>
        </w:tc>
        <w:tc>
          <w:tcPr>
            <w:tcW w:w="709" w:type="dxa"/>
          </w:tcPr>
          <w:p w14:paraId="5725182F" w14:textId="77777777" w:rsidR="00F0469A" w:rsidRDefault="00F0469A" w:rsidP="005D664F">
            <w:pPr>
              <w:pStyle w:val="TblBdy"/>
              <w:tabs>
                <w:tab w:val="decimal" w:pos="318"/>
              </w:tabs>
              <w:rPr>
                <w:i/>
                <w:iCs/>
                <w:sz w:val="20"/>
                <w:szCs w:val="20"/>
                <w:lang w:val="en-GB"/>
              </w:rPr>
            </w:pPr>
            <w:r>
              <w:t>22</w:t>
            </w:r>
          </w:p>
        </w:tc>
        <w:tc>
          <w:tcPr>
            <w:tcW w:w="567" w:type="dxa"/>
          </w:tcPr>
          <w:p w14:paraId="451DAE99" w14:textId="77777777" w:rsidR="00F0469A" w:rsidRDefault="00F0469A" w:rsidP="005D664F">
            <w:pPr>
              <w:pStyle w:val="TblBdy"/>
            </w:pPr>
            <w:r>
              <w:t>yes</w:t>
            </w:r>
          </w:p>
        </w:tc>
      </w:tr>
      <w:tr w:rsidR="00F0469A" w14:paraId="188B338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46D20CC" w14:textId="77777777" w:rsidR="00F0469A" w:rsidRDefault="00F0469A" w:rsidP="005D664F">
            <w:pPr>
              <w:pStyle w:val="TblBdy"/>
            </w:pPr>
            <w:r>
              <w:t>92296</w:t>
            </w:r>
          </w:p>
        </w:tc>
        <w:tc>
          <w:tcPr>
            <w:tcW w:w="708" w:type="dxa"/>
          </w:tcPr>
          <w:p w14:paraId="29900C06" w14:textId="77777777" w:rsidR="00F0469A" w:rsidRDefault="00F0469A" w:rsidP="005D664F">
            <w:pPr>
              <w:pStyle w:val="TblBdy"/>
            </w:pPr>
            <w:r>
              <w:t>4</w:t>
            </w:r>
          </w:p>
        </w:tc>
        <w:tc>
          <w:tcPr>
            <w:tcW w:w="993" w:type="dxa"/>
          </w:tcPr>
          <w:p w14:paraId="162A1AD3" w14:textId="77777777" w:rsidR="00F0469A" w:rsidRDefault="00F0469A" w:rsidP="005D664F">
            <w:pPr>
              <w:pStyle w:val="TblBdy"/>
            </w:pPr>
            <w:r>
              <w:t>2680164</w:t>
            </w:r>
          </w:p>
        </w:tc>
        <w:tc>
          <w:tcPr>
            <w:tcW w:w="992" w:type="dxa"/>
          </w:tcPr>
          <w:p w14:paraId="6853BF8E" w14:textId="77777777" w:rsidR="00F0469A" w:rsidRDefault="00F0469A" w:rsidP="005D664F">
            <w:pPr>
              <w:pStyle w:val="TblBdy"/>
            </w:pPr>
            <w:r>
              <w:t>2396489</w:t>
            </w:r>
          </w:p>
        </w:tc>
        <w:tc>
          <w:tcPr>
            <w:tcW w:w="850" w:type="dxa"/>
          </w:tcPr>
          <w:p w14:paraId="6FE89F8C" w14:textId="77777777" w:rsidR="00F0469A" w:rsidRDefault="00F0469A" w:rsidP="005D664F">
            <w:pPr>
              <w:pStyle w:val="TblBdy"/>
              <w:tabs>
                <w:tab w:val="decimal" w:pos="317"/>
              </w:tabs>
              <w:rPr>
                <w:i/>
                <w:iCs/>
                <w:sz w:val="20"/>
                <w:szCs w:val="20"/>
                <w:lang w:val="en-GB"/>
              </w:rPr>
            </w:pPr>
            <w:r>
              <w:t>33</w:t>
            </w:r>
          </w:p>
        </w:tc>
        <w:tc>
          <w:tcPr>
            <w:tcW w:w="993" w:type="dxa"/>
          </w:tcPr>
          <w:p w14:paraId="4A3DAC74" w14:textId="77777777" w:rsidR="00F0469A" w:rsidRDefault="00F0469A" w:rsidP="005D664F">
            <w:pPr>
              <w:pStyle w:val="TblBdy"/>
              <w:tabs>
                <w:tab w:val="decimal" w:pos="459"/>
              </w:tabs>
              <w:rPr>
                <w:i/>
                <w:iCs/>
                <w:sz w:val="20"/>
                <w:szCs w:val="20"/>
                <w:lang w:val="en-GB"/>
              </w:rPr>
            </w:pPr>
            <w:r>
              <w:t>38</w:t>
            </w:r>
          </w:p>
        </w:tc>
        <w:tc>
          <w:tcPr>
            <w:tcW w:w="992" w:type="dxa"/>
          </w:tcPr>
          <w:p w14:paraId="3B0DBBE0" w14:textId="77777777" w:rsidR="00F0469A" w:rsidRDefault="00F0469A" w:rsidP="005D664F">
            <w:pPr>
              <w:pStyle w:val="TblBdy"/>
              <w:tabs>
                <w:tab w:val="decimal" w:pos="459"/>
              </w:tabs>
              <w:rPr>
                <w:i/>
                <w:iCs/>
                <w:sz w:val="20"/>
                <w:szCs w:val="20"/>
                <w:lang w:val="en-GB"/>
              </w:rPr>
            </w:pPr>
            <w:r>
              <w:t>5</w:t>
            </w:r>
          </w:p>
        </w:tc>
        <w:tc>
          <w:tcPr>
            <w:tcW w:w="992" w:type="dxa"/>
          </w:tcPr>
          <w:p w14:paraId="18ED6322" w14:textId="77777777" w:rsidR="00F0469A" w:rsidRDefault="00F0469A" w:rsidP="005D664F">
            <w:pPr>
              <w:pStyle w:val="TblBdy"/>
              <w:tabs>
                <w:tab w:val="decimal" w:pos="459"/>
              </w:tabs>
              <w:rPr>
                <w:i/>
                <w:iCs/>
                <w:sz w:val="20"/>
                <w:szCs w:val="20"/>
                <w:lang w:val="en-GB"/>
              </w:rPr>
            </w:pPr>
            <w:r>
              <w:t>10.63</w:t>
            </w:r>
          </w:p>
        </w:tc>
        <w:tc>
          <w:tcPr>
            <w:tcW w:w="992" w:type="dxa"/>
          </w:tcPr>
          <w:p w14:paraId="6600D243" w14:textId="77777777" w:rsidR="00F0469A" w:rsidRDefault="00F0469A" w:rsidP="005D664F">
            <w:pPr>
              <w:pStyle w:val="TblBdy"/>
              <w:tabs>
                <w:tab w:val="decimal" w:pos="459"/>
              </w:tabs>
              <w:rPr>
                <w:i/>
                <w:iCs/>
                <w:sz w:val="20"/>
                <w:szCs w:val="20"/>
                <w:lang w:val="en-GB"/>
              </w:rPr>
            </w:pPr>
            <w:r>
              <w:t>-21.78</w:t>
            </w:r>
          </w:p>
        </w:tc>
        <w:tc>
          <w:tcPr>
            <w:tcW w:w="709" w:type="dxa"/>
          </w:tcPr>
          <w:p w14:paraId="488F360C" w14:textId="77777777" w:rsidR="00F0469A" w:rsidRDefault="00F0469A" w:rsidP="005D664F">
            <w:pPr>
              <w:pStyle w:val="TblBdy"/>
              <w:tabs>
                <w:tab w:val="decimal" w:pos="318"/>
              </w:tabs>
              <w:rPr>
                <w:i/>
                <w:iCs/>
                <w:sz w:val="20"/>
                <w:szCs w:val="20"/>
                <w:lang w:val="en-GB"/>
              </w:rPr>
            </w:pPr>
            <w:r>
              <w:t>4</w:t>
            </w:r>
          </w:p>
        </w:tc>
        <w:tc>
          <w:tcPr>
            <w:tcW w:w="567" w:type="dxa"/>
          </w:tcPr>
          <w:p w14:paraId="39193ECE" w14:textId="77777777" w:rsidR="00F0469A" w:rsidRDefault="00F0469A" w:rsidP="005D664F">
            <w:pPr>
              <w:pStyle w:val="TblBdy"/>
            </w:pPr>
            <w:r>
              <w:t>no</w:t>
            </w:r>
          </w:p>
        </w:tc>
      </w:tr>
      <w:tr w:rsidR="00F0469A" w14:paraId="3EAC0D6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F43F7CA" w14:textId="77777777" w:rsidR="00F0469A" w:rsidRDefault="00F0469A" w:rsidP="005D664F">
            <w:pPr>
              <w:pStyle w:val="TblBdy"/>
            </w:pPr>
            <w:r>
              <w:t>92297</w:t>
            </w:r>
          </w:p>
        </w:tc>
        <w:tc>
          <w:tcPr>
            <w:tcW w:w="708" w:type="dxa"/>
          </w:tcPr>
          <w:p w14:paraId="5D85D9FF" w14:textId="77777777" w:rsidR="00F0469A" w:rsidRDefault="00F0469A" w:rsidP="005D664F">
            <w:pPr>
              <w:pStyle w:val="TblBdy"/>
            </w:pPr>
            <w:r>
              <w:t>3</w:t>
            </w:r>
          </w:p>
        </w:tc>
        <w:tc>
          <w:tcPr>
            <w:tcW w:w="993" w:type="dxa"/>
          </w:tcPr>
          <w:p w14:paraId="7308EEC4" w14:textId="77777777" w:rsidR="00F0469A" w:rsidRDefault="00F0469A" w:rsidP="005D664F">
            <w:pPr>
              <w:pStyle w:val="TblBdy"/>
            </w:pPr>
            <w:r>
              <w:t>2680164</w:t>
            </w:r>
          </w:p>
        </w:tc>
        <w:tc>
          <w:tcPr>
            <w:tcW w:w="992" w:type="dxa"/>
          </w:tcPr>
          <w:p w14:paraId="38BCBAF5" w14:textId="77777777" w:rsidR="00F0469A" w:rsidRDefault="00F0469A" w:rsidP="005D664F">
            <w:pPr>
              <w:pStyle w:val="TblBdy"/>
            </w:pPr>
            <w:r>
              <w:t>2396489</w:t>
            </w:r>
          </w:p>
        </w:tc>
        <w:tc>
          <w:tcPr>
            <w:tcW w:w="850" w:type="dxa"/>
          </w:tcPr>
          <w:p w14:paraId="3B5D1641" w14:textId="77777777" w:rsidR="00F0469A" w:rsidRDefault="00F0469A" w:rsidP="005D664F">
            <w:pPr>
              <w:pStyle w:val="TblBdy"/>
              <w:tabs>
                <w:tab w:val="decimal" w:pos="317"/>
              </w:tabs>
              <w:rPr>
                <w:i/>
                <w:iCs/>
                <w:sz w:val="20"/>
                <w:szCs w:val="20"/>
                <w:lang w:val="en-GB"/>
              </w:rPr>
            </w:pPr>
            <w:r>
              <w:t>15</w:t>
            </w:r>
          </w:p>
        </w:tc>
        <w:tc>
          <w:tcPr>
            <w:tcW w:w="993" w:type="dxa"/>
          </w:tcPr>
          <w:p w14:paraId="7D2B9FDD" w14:textId="77777777" w:rsidR="00F0469A" w:rsidRDefault="00F0469A" w:rsidP="005D664F">
            <w:pPr>
              <w:pStyle w:val="TblBdy"/>
              <w:tabs>
                <w:tab w:val="decimal" w:pos="459"/>
              </w:tabs>
              <w:rPr>
                <w:i/>
                <w:iCs/>
                <w:sz w:val="20"/>
                <w:szCs w:val="20"/>
                <w:lang w:val="en-GB"/>
              </w:rPr>
            </w:pPr>
            <w:r>
              <w:t>38</w:t>
            </w:r>
          </w:p>
        </w:tc>
        <w:tc>
          <w:tcPr>
            <w:tcW w:w="992" w:type="dxa"/>
          </w:tcPr>
          <w:p w14:paraId="0DA0E2D7" w14:textId="77777777" w:rsidR="00F0469A" w:rsidRDefault="00F0469A" w:rsidP="005D664F">
            <w:pPr>
              <w:pStyle w:val="TblBdy"/>
              <w:tabs>
                <w:tab w:val="decimal" w:pos="459"/>
              </w:tabs>
              <w:rPr>
                <w:i/>
                <w:iCs/>
                <w:sz w:val="20"/>
                <w:szCs w:val="20"/>
                <w:lang w:val="en-GB"/>
              </w:rPr>
            </w:pPr>
            <w:r>
              <w:t>23</w:t>
            </w:r>
          </w:p>
        </w:tc>
        <w:tc>
          <w:tcPr>
            <w:tcW w:w="992" w:type="dxa"/>
          </w:tcPr>
          <w:p w14:paraId="702B07D4" w14:textId="77777777" w:rsidR="00F0469A" w:rsidRDefault="00F0469A" w:rsidP="005D664F">
            <w:pPr>
              <w:pStyle w:val="TblBdy"/>
              <w:tabs>
                <w:tab w:val="decimal" w:pos="459"/>
              </w:tabs>
              <w:rPr>
                <w:i/>
                <w:iCs/>
                <w:sz w:val="20"/>
                <w:szCs w:val="20"/>
                <w:lang w:val="en-GB"/>
              </w:rPr>
            </w:pPr>
            <w:r>
              <w:t>25.57</w:t>
            </w:r>
          </w:p>
        </w:tc>
        <w:tc>
          <w:tcPr>
            <w:tcW w:w="992" w:type="dxa"/>
          </w:tcPr>
          <w:p w14:paraId="3DD832EC" w14:textId="77777777" w:rsidR="00F0469A" w:rsidRDefault="00F0469A" w:rsidP="005D664F">
            <w:pPr>
              <w:pStyle w:val="TblBdy"/>
              <w:tabs>
                <w:tab w:val="decimal" w:pos="459"/>
              </w:tabs>
              <w:rPr>
                <w:i/>
                <w:iCs/>
                <w:sz w:val="20"/>
                <w:szCs w:val="20"/>
                <w:lang w:val="en-GB"/>
              </w:rPr>
            </w:pPr>
            <w:r>
              <w:t>10.63</w:t>
            </w:r>
          </w:p>
        </w:tc>
        <w:tc>
          <w:tcPr>
            <w:tcW w:w="709" w:type="dxa"/>
          </w:tcPr>
          <w:p w14:paraId="2A265895" w14:textId="77777777" w:rsidR="00F0469A" w:rsidRDefault="00F0469A" w:rsidP="005D664F">
            <w:pPr>
              <w:pStyle w:val="TblBdy"/>
              <w:tabs>
                <w:tab w:val="decimal" w:pos="318"/>
              </w:tabs>
              <w:rPr>
                <w:i/>
                <w:iCs/>
                <w:sz w:val="20"/>
                <w:szCs w:val="20"/>
                <w:lang w:val="en-GB"/>
              </w:rPr>
            </w:pPr>
            <w:r>
              <w:t>3</w:t>
            </w:r>
          </w:p>
        </w:tc>
        <w:tc>
          <w:tcPr>
            <w:tcW w:w="567" w:type="dxa"/>
          </w:tcPr>
          <w:p w14:paraId="1C212599" w14:textId="77777777" w:rsidR="00F0469A" w:rsidRDefault="00F0469A" w:rsidP="005D664F">
            <w:pPr>
              <w:pStyle w:val="TblBdy"/>
            </w:pPr>
            <w:r>
              <w:t>no</w:t>
            </w:r>
          </w:p>
        </w:tc>
      </w:tr>
      <w:tr w:rsidR="00F0469A" w14:paraId="4A96C3F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98B6323" w14:textId="77777777" w:rsidR="00F0469A" w:rsidRDefault="00F0469A" w:rsidP="005D664F">
            <w:pPr>
              <w:pStyle w:val="TblBdy"/>
            </w:pPr>
            <w:r>
              <w:t>94805</w:t>
            </w:r>
          </w:p>
        </w:tc>
        <w:tc>
          <w:tcPr>
            <w:tcW w:w="708" w:type="dxa"/>
          </w:tcPr>
          <w:p w14:paraId="2367286F" w14:textId="77777777" w:rsidR="00F0469A" w:rsidRDefault="00F0469A" w:rsidP="005D664F">
            <w:pPr>
              <w:pStyle w:val="TblBdy"/>
            </w:pPr>
            <w:r>
              <w:t>3</w:t>
            </w:r>
          </w:p>
        </w:tc>
        <w:tc>
          <w:tcPr>
            <w:tcW w:w="993" w:type="dxa"/>
          </w:tcPr>
          <w:p w14:paraId="4786E152" w14:textId="77777777" w:rsidR="00F0469A" w:rsidRDefault="00F0469A" w:rsidP="005D664F">
            <w:pPr>
              <w:pStyle w:val="TblBdy"/>
            </w:pPr>
            <w:r>
              <w:t>2569818</w:t>
            </w:r>
          </w:p>
        </w:tc>
        <w:tc>
          <w:tcPr>
            <w:tcW w:w="992" w:type="dxa"/>
          </w:tcPr>
          <w:p w14:paraId="1C7EED12" w14:textId="77777777" w:rsidR="00F0469A" w:rsidRDefault="00F0469A" w:rsidP="005D664F">
            <w:pPr>
              <w:pStyle w:val="TblBdy"/>
            </w:pPr>
            <w:r>
              <w:t>2312072</w:t>
            </w:r>
          </w:p>
        </w:tc>
        <w:tc>
          <w:tcPr>
            <w:tcW w:w="850" w:type="dxa"/>
          </w:tcPr>
          <w:p w14:paraId="4C597CB1" w14:textId="77777777" w:rsidR="00F0469A" w:rsidRDefault="00F0469A" w:rsidP="005D664F">
            <w:pPr>
              <w:pStyle w:val="TblBdy"/>
              <w:tabs>
                <w:tab w:val="decimal" w:pos="317"/>
              </w:tabs>
              <w:rPr>
                <w:i/>
                <w:iCs/>
                <w:sz w:val="20"/>
                <w:szCs w:val="20"/>
                <w:lang w:val="en-GB"/>
              </w:rPr>
            </w:pPr>
            <w:r>
              <w:t>11.5</w:t>
            </w:r>
          </w:p>
        </w:tc>
        <w:tc>
          <w:tcPr>
            <w:tcW w:w="993" w:type="dxa"/>
          </w:tcPr>
          <w:p w14:paraId="20117223" w14:textId="77777777" w:rsidR="00F0469A" w:rsidRDefault="00F0469A" w:rsidP="005D664F">
            <w:pPr>
              <w:pStyle w:val="TblBdy"/>
              <w:tabs>
                <w:tab w:val="decimal" w:pos="459"/>
              </w:tabs>
              <w:rPr>
                <w:i/>
                <w:iCs/>
                <w:sz w:val="20"/>
                <w:szCs w:val="20"/>
                <w:lang w:val="en-GB"/>
              </w:rPr>
            </w:pPr>
            <w:r>
              <w:t>6.9</w:t>
            </w:r>
          </w:p>
        </w:tc>
        <w:tc>
          <w:tcPr>
            <w:tcW w:w="992" w:type="dxa"/>
          </w:tcPr>
          <w:p w14:paraId="58546867" w14:textId="77777777" w:rsidR="00F0469A" w:rsidRDefault="00F0469A" w:rsidP="005D664F">
            <w:pPr>
              <w:pStyle w:val="TblBdy"/>
              <w:tabs>
                <w:tab w:val="decimal" w:pos="459"/>
              </w:tabs>
              <w:rPr>
                <w:i/>
                <w:iCs/>
                <w:sz w:val="20"/>
                <w:szCs w:val="20"/>
                <w:lang w:val="en-GB"/>
              </w:rPr>
            </w:pPr>
            <w:r>
              <w:t>-4.6</w:t>
            </w:r>
          </w:p>
        </w:tc>
        <w:tc>
          <w:tcPr>
            <w:tcW w:w="992" w:type="dxa"/>
          </w:tcPr>
          <w:p w14:paraId="39362065" w14:textId="77777777" w:rsidR="00F0469A" w:rsidRDefault="00F0469A" w:rsidP="005D664F">
            <w:pPr>
              <w:pStyle w:val="TblBdy"/>
              <w:tabs>
                <w:tab w:val="decimal" w:pos="459"/>
              </w:tabs>
              <w:rPr>
                <w:i/>
                <w:iCs/>
                <w:sz w:val="20"/>
                <w:szCs w:val="20"/>
                <w:lang w:val="en-GB"/>
              </w:rPr>
            </w:pPr>
            <w:r>
              <w:t>7.44</w:t>
            </w:r>
          </w:p>
        </w:tc>
        <w:tc>
          <w:tcPr>
            <w:tcW w:w="992" w:type="dxa"/>
          </w:tcPr>
          <w:p w14:paraId="6C858886" w14:textId="77777777" w:rsidR="00F0469A" w:rsidRDefault="00F0469A" w:rsidP="005D664F">
            <w:pPr>
              <w:pStyle w:val="TblBdy"/>
              <w:tabs>
                <w:tab w:val="decimal" w:pos="459"/>
              </w:tabs>
              <w:rPr>
                <w:i/>
                <w:iCs/>
                <w:sz w:val="20"/>
                <w:szCs w:val="20"/>
                <w:lang w:val="en-GB"/>
              </w:rPr>
            </w:pPr>
            <w:r>
              <w:t>4.91</w:t>
            </w:r>
          </w:p>
        </w:tc>
        <w:tc>
          <w:tcPr>
            <w:tcW w:w="709" w:type="dxa"/>
          </w:tcPr>
          <w:p w14:paraId="59D3619B" w14:textId="77777777" w:rsidR="00F0469A" w:rsidRDefault="00F0469A" w:rsidP="005D664F">
            <w:pPr>
              <w:pStyle w:val="TblBdy"/>
              <w:tabs>
                <w:tab w:val="decimal" w:pos="318"/>
              </w:tabs>
              <w:rPr>
                <w:i/>
                <w:iCs/>
                <w:sz w:val="20"/>
                <w:szCs w:val="20"/>
                <w:lang w:val="en-GB"/>
              </w:rPr>
            </w:pPr>
            <w:r>
              <w:t>7</w:t>
            </w:r>
          </w:p>
        </w:tc>
        <w:tc>
          <w:tcPr>
            <w:tcW w:w="567" w:type="dxa"/>
          </w:tcPr>
          <w:p w14:paraId="1D546AED" w14:textId="77777777" w:rsidR="00F0469A" w:rsidRDefault="00F0469A" w:rsidP="005D664F">
            <w:pPr>
              <w:pStyle w:val="TblBdy"/>
            </w:pPr>
            <w:r>
              <w:t>yes</w:t>
            </w:r>
          </w:p>
        </w:tc>
      </w:tr>
      <w:tr w:rsidR="00F0469A" w14:paraId="6322A8C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4E99C1A" w14:textId="77777777" w:rsidR="00F0469A" w:rsidRDefault="00F0469A" w:rsidP="005D664F">
            <w:pPr>
              <w:pStyle w:val="TblBdy"/>
            </w:pPr>
            <w:r>
              <w:t>94806</w:t>
            </w:r>
          </w:p>
        </w:tc>
        <w:tc>
          <w:tcPr>
            <w:tcW w:w="708" w:type="dxa"/>
          </w:tcPr>
          <w:p w14:paraId="61164718" w14:textId="77777777" w:rsidR="00F0469A" w:rsidRDefault="00F0469A" w:rsidP="005D664F">
            <w:pPr>
              <w:pStyle w:val="TblBdy"/>
            </w:pPr>
            <w:r>
              <w:t>3</w:t>
            </w:r>
          </w:p>
        </w:tc>
        <w:tc>
          <w:tcPr>
            <w:tcW w:w="993" w:type="dxa"/>
          </w:tcPr>
          <w:p w14:paraId="2EB23FA8" w14:textId="77777777" w:rsidR="00F0469A" w:rsidRDefault="00F0469A" w:rsidP="005D664F">
            <w:pPr>
              <w:pStyle w:val="TblBdy"/>
            </w:pPr>
            <w:r>
              <w:t>2569395</w:t>
            </w:r>
          </w:p>
        </w:tc>
        <w:tc>
          <w:tcPr>
            <w:tcW w:w="992" w:type="dxa"/>
          </w:tcPr>
          <w:p w14:paraId="0740E501" w14:textId="77777777" w:rsidR="00F0469A" w:rsidRDefault="00F0469A" w:rsidP="005D664F">
            <w:pPr>
              <w:pStyle w:val="TblBdy"/>
            </w:pPr>
            <w:r>
              <w:t>2313647</w:t>
            </w:r>
          </w:p>
        </w:tc>
        <w:tc>
          <w:tcPr>
            <w:tcW w:w="850" w:type="dxa"/>
          </w:tcPr>
          <w:p w14:paraId="5F9E0A17" w14:textId="77777777" w:rsidR="00F0469A" w:rsidRDefault="00F0469A" w:rsidP="005D664F">
            <w:pPr>
              <w:pStyle w:val="TblBdy"/>
              <w:tabs>
                <w:tab w:val="decimal" w:pos="317"/>
              </w:tabs>
              <w:rPr>
                <w:i/>
                <w:iCs/>
                <w:sz w:val="20"/>
                <w:szCs w:val="20"/>
                <w:lang w:val="en-GB"/>
              </w:rPr>
            </w:pPr>
            <w:r>
              <w:t>10</w:t>
            </w:r>
          </w:p>
        </w:tc>
        <w:tc>
          <w:tcPr>
            <w:tcW w:w="993" w:type="dxa"/>
          </w:tcPr>
          <w:p w14:paraId="4CF5ED12" w14:textId="77777777" w:rsidR="00F0469A" w:rsidRDefault="00F0469A" w:rsidP="005D664F">
            <w:pPr>
              <w:pStyle w:val="TblBdy"/>
              <w:tabs>
                <w:tab w:val="decimal" w:pos="459"/>
              </w:tabs>
              <w:rPr>
                <w:i/>
                <w:iCs/>
                <w:sz w:val="20"/>
                <w:szCs w:val="20"/>
                <w:lang w:val="en-GB"/>
              </w:rPr>
            </w:pPr>
            <w:r>
              <w:t>5</w:t>
            </w:r>
          </w:p>
        </w:tc>
        <w:tc>
          <w:tcPr>
            <w:tcW w:w="992" w:type="dxa"/>
          </w:tcPr>
          <w:p w14:paraId="1194A7C7" w14:textId="77777777" w:rsidR="00F0469A" w:rsidRDefault="00F0469A" w:rsidP="005D664F">
            <w:pPr>
              <w:pStyle w:val="TblBdy"/>
              <w:tabs>
                <w:tab w:val="decimal" w:pos="459"/>
              </w:tabs>
              <w:rPr>
                <w:i/>
                <w:iCs/>
                <w:sz w:val="20"/>
                <w:szCs w:val="20"/>
                <w:lang w:val="en-GB"/>
              </w:rPr>
            </w:pPr>
            <w:r>
              <w:t>-5</w:t>
            </w:r>
          </w:p>
        </w:tc>
        <w:tc>
          <w:tcPr>
            <w:tcW w:w="992" w:type="dxa"/>
          </w:tcPr>
          <w:p w14:paraId="0EF547C6" w14:textId="77777777" w:rsidR="00F0469A" w:rsidRDefault="00F0469A" w:rsidP="005D664F">
            <w:pPr>
              <w:pStyle w:val="TblBdy"/>
              <w:tabs>
                <w:tab w:val="decimal" w:pos="459"/>
              </w:tabs>
              <w:rPr>
                <w:i/>
                <w:iCs/>
                <w:sz w:val="20"/>
                <w:szCs w:val="20"/>
                <w:lang w:val="en-GB"/>
              </w:rPr>
            </w:pPr>
            <w:r>
              <w:t>-5.49</w:t>
            </w:r>
          </w:p>
        </w:tc>
        <w:tc>
          <w:tcPr>
            <w:tcW w:w="992" w:type="dxa"/>
          </w:tcPr>
          <w:p w14:paraId="72CF3F88" w14:textId="77777777" w:rsidR="00F0469A" w:rsidRDefault="00F0469A" w:rsidP="005D664F">
            <w:pPr>
              <w:pStyle w:val="TblBdy"/>
              <w:tabs>
                <w:tab w:val="decimal" w:pos="459"/>
              </w:tabs>
              <w:rPr>
                <w:i/>
                <w:iCs/>
                <w:sz w:val="20"/>
                <w:szCs w:val="20"/>
                <w:lang w:val="en-GB"/>
              </w:rPr>
            </w:pPr>
            <w:r>
              <w:t>-7.5</w:t>
            </w:r>
          </w:p>
        </w:tc>
        <w:tc>
          <w:tcPr>
            <w:tcW w:w="709" w:type="dxa"/>
          </w:tcPr>
          <w:p w14:paraId="13C544FC" w14:textId="77777777" w:rsidR="00F0469A" w:rsidRDefault="00F0469A" w:rsidP="005D664F">
            <w:pPr>
              <w:pStyle w:val="TblBdy"/>
              <w:tabs>
                <w:tab w:val="decimal" w:pos="318"/>
              </w:tabs>
              <w:rPr>
                <w:i/>
                <w:iCs/>
                <w:sz w:val="20"/>
                <w:szCs w:val="20"/>
                <w:lang w:val="en-GB"/>
              </w:rPr>
            </w:pPr>
            <w:r>
              <w:t>2</w:t>
            </w:r>
          </w:p>
        </w:tc>
        <w:tc>
          <w:tcPr>
            <w:tcW w:w="567" w:type="dxa"/>
          </w:tcPr>
          <w:p w14:paraId="11F445B3" w14:textId="77777777" w:rsidR="00F0469A" w:rsidRDefault="00F0469A" w:rsidP="005D664F">
            <w:pPr>
              <w:pStyle w:val="TblBdy"/>
            </w:pPr>
            <w:r>
              <w:t>yes</w:t>
            </w:r>
          </w:p>
        </w:tc>
      </w:tr>
      <w:tr w:rsidR="00F0469A" w14:paraId="149E2CF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3B303A9" w14:textId="77777777" w:rsidR="00F0469A" w:rsidRDefault="00F0469A" w:rsidP="005D664F">
            <w:pPr>
              <w:pStyle w:val="TblBdy"/>
            </w:pPr>
            <w:r>
              <w:t>94808</w:t>
            </w:r>
          </w:p>
        </w:tc>
        <w:tc>
          <w:tcPr>
            <w:tcW w:w="708" w:type="dxa"/>
          </w:tcPr>
          <w:p w14:paraId="45A04AE7" w14:textId="77777777" w:rsidR="00F0469A" w:rsidRDefault="00F0469A" w:rsidP="005D664F">
            <w:pPr>
              <w:pStyle w:val="TblBdy"/>
            </w:pPr>
            <w:r>
              <w:t>3</w:t>
            </w:r>
          </w:p>
        </w:tc>
        <w:tc>
          <w:tcPr>
            <w:tcW w:w="993" w:type="dxa"/>
          </w:tcPr>
          <w:p w14:paraId="316657F6" w14:textId="77777777" w:rsidR="00F0469A" w:rsidRDefault="00F0469A" w:rsidP="005D664F">
            <w:pPr>
              <w:pStyle w:val="TblBdy"/>
            </w:pPr>
            <w:r>
              <w:t>2568601</w:t>
            </w:r>
          </w:p>
        </w:tc>
        <w:tc>
          <w:tcPr>
            <w:tcW w:w="992" w:type="dxa"/>
          </w:tcPr>
          <w:p w14:paraId="3E493C41" w14:textId="77777777" w:rsidR="00F0469A" w:rsidRDefault="00F0469A" w:rsidP="005D664F">
            <w:pPr>
              <w:pStyle w:val="TblBdy"/>
            </w:pPr>
            <w:r>
              <w:t>2314320</w:t>
            </w:r>
          </w:p>
        </w:tc>
        <w:tc>
          <w:tcPr>
            <w:tcW w:w="850" w:type="dxa"/>
          </w:tcPr>
          <w:p w14:paraId="1A9952D2" w14:textId="77777777" w:rsidR="00F0469A" w:rsidRDefault="00F0469A" w:rsidP="005D664F">
            <w:pPr>
              <w:pStyle w:val="TblBdy"/>
              <w:tabs>
                <w:tab w:val="decimal" w:pos="317"/>
              </w:tabs>
              <w:rPr>
                <w:i/>
                <w:iCs/>
                <w:sz w:val="20"/>
                <w:szCs w:val="20"/>
                <w:lang w:val="en-GB"/>
              </w:rPr>
            </w:pPr>
            <w:r>
              <w:t>10</w:t>
            </w:r>
          </w:p>
        </w:tc>
        <w:tc>
          <w:tcPr>
            <w:tcW w:w="993" w:type="dxa"/>
          </w:tcPr>
          <w:p w14:paraId="070B0787" w14:textId="77777777" w:rsidR="00F0469A" w:rsidRDefault="00F0469A" w:rsidP="005D664F">
            <w:pPr>
              <w:pStyle w:val="TblBdy"/>
              <w:tabs>
                <w:tab w:val="decimal" w:pos="459"/>
              </w:tabs>
              <w:rPr>
                <w:i/>
                <w:iCs/>
                <w:sz w:val="20"/>
                <w:szCs w:val="20"/>
                <w:lang w:val="en-GB"/>
              </w:rPr>
            </w:pPr>
            <w:r>
              <w:t>8.95</w:t>
            </w:r>
          </w:p>
        </w:tc>
        <w:tc>
          <w:tcPr>
            <w:tcW w:w="992" w:type="dxa"/>
          </w:tcPr>
          <w:p w14:paraId="4D2C7339" w14:textId="77777777" w:rsidR="00F0469A" w:rsidRDefault="00F0469A" w:rsidP="005D664F">
            <w:pPr>
              <w:pStyle w:val="TblBdy"/>
              <w:tabs>
                <w:tab w:val="decimal" w:pos="459"/>
              </w:tabs>
              <w:rPr>
                <w:i/>
                <w:iCs/>
                <w:sz w:val="20"/>
                <w:szCs w:val="20"/>
                <w:lang w:val="en-GB"/>
              </w:rPr>
            </w:pPr>
            <w:r>
              <w:t>-1.05</w:t>
            </w:r>
          </w:p>
        </w:tc>
        <w:tc>
          <w:tcPr>
            <w:tcW w:w="992" w:type="dxa"/>
          </w:tcPr>
          <w:p w14:paraId="3D4D3FDA" w14:textId="77777777" w:rsidR="00F0469A" w:rsidRDefault="00F0469A" w:rsidP="005D664F">
            <w:pPr>
              <w:pStyle w:val="TblBdy"/>
              <w:tabs>
                <w:tab w:val="decimal" w:pos="459"/>
              </w:tabs>
              <w:rPr>
                <w:i/>
                <w:iCs/>
                <w:sz w:val="20"/>
                <w:szCs w:val="20"/>
                <w:lang w:val="en-GB"/>
              </w:rPr>
            </w:pPr>
            <w:r>
              <w:t>4.41</w:t>
            </w:r>
          </w:p>
        </w:tc>
        <w:tc>
          <w:tcPr>
            <w:tcW w:w="992" w:type="dxa"/>
          </w:tcPr>
          <w:p w14:paraId="5797687C" w14:textId="77777777" w:rsidR="00F0469A" w:rsidRDefault="00F0469A" w:rsidP="005D664F">
            <w:pPr>
              <w:pStyle w:val="TblBdy"/>
              <w:tabs>
                <w:tab w:val="decimal" w:pos="459"/>
              </w:tabs>
              <w:rPr>
                <w:i/>
                <w:iCs/>
                <w:sz w:val="20"/>
                <w:szCs w:val="20"/>
                <w:lang w:val="en-GB"/>
              </w:rPr>
            </w:pPr>
            <w:r>
              <w:t>2.18</w:t>
            </w:r>
          </w:p>
        </w:tc>
        <w:tc>
          <w:tcPr>
            <w:tcW w:w="709" w:type="dxa"/>
          </w:tcPr>
          <w:p w14:paraId="6690322A" w14:textId="77777777" w:rsidR="00F0469A" w:rsidRDefault="00F0469A" w:rsidP="005D664F">
            <w:pPr>
              <w:pStyle w:val="TblBdy"/>
              <w:tabs>
                <w:tab w:val="decimal" w:pos="318"/>
              </w:tabs>
              <w:rPr>
                <w:i/>
                <w:iCs/>
                <w:sz w:val="20"/>
                <w:szCs w:val="20"/>
                <w:lang w:val="en-GB"/>
              </w:rPr>
            </w:pPr>
            <w:r>
              <w:t>5</w:t>
            </w:r>
          </w:p>
        </w:tc>
        <w:tc>
          <w:tcPr>
            <w:tcW w:w="567" w:type="dxa"/>
          </w:tcPr>
          <w:p w14:paraId="44E15C49" w14:textId="77777777" w:rsidR="00F0469A" w:rsidRDefault="00F0469A" w:rsidP="005D664F">
            <w:pPr>
              <w:pStyle w:val="TblBdy"/>
            </w:pPr>
            <w:r>
              <w:t>yes</w:t>
            </w:r>
          </w:p>
        </w:tc>
      </w:tr>
      <w:tr w:rsidR="00F0469A" w14:paraId="7A63D7F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330E943" w14:textId="77777777" w:rsidR="00F0469A" w:rsidRDefault="00F0469A" w:rsidP="005D664F">
            <w:pPr>
              <w:pStyle w:val="TblBdy"/>
            </w:pPr>
            <w:r>
              <w:t>94809</w:t>
            </w:r>
          </w:p>
        </w:tc>
        <w:tc>
          <w:tcPr>
            <w:tcW w:w="708" w:type="dxa"/>
          </w:tcPr>
          <w:p w14:paraId="567172C6" w14:textId="77777777" w:rsidR="00F0469A" w:rsidRDefault="00F0469A" w:rsidP="005D664F">
            <w:pPr>
              <w:pStyle w:val="TblBdy"/>
            </w:pPr>
            <w:r>
              <w:t>3</w:t>
            </w:r>
          </w:p>
        </w:tc>
        <w:tc>
          <w:tcPr>
            <w:tcW w:w="993" w:type="dxa"/>
          </w:tcPr>
          <w:p w14:paraId="594D020D" w14:textId="77777777" w:rsidR="00F0469A" w:rsidRDefault="00F0469A" w:rsidP="005D664F">
            <w:pPr>
              <w:pStyle w:val="TblBdy"/>
            </w:pPr>
            <w:r>
              <w:t>2568284</w:t>
            </w:r>
          </w:p>
        </w:tc>
        <w:tc>
          <w:tcPr>
            <w:tcW w:w="992" w:type="dxa"/>
          </w:tcPr>
          <w:p w14:paraId="7A548AAE" w14:textId="77777777" w:rsidR="00F0469A" w:rsidRDefault="00F0469A" w:rsidP="005D664F">
            <w:pPr>
              <w:pStyle w:val="TblBdy"/>
            </w:pPr>
            <w:r>
              <w:t>2313546</w:t>
            </w:r>
          </w:p>
        </w:tc>
        <w:tc>
          <w:tcPr>
            <w:tcW w:w="850" w:type="dxa"/>
          </w:tcPr>
          <w:p w14:paraId="18592CE0" w14:textId="77777777" w:rsidR="00F0469A" w:rsidRDefault="00F0469A" w:rsidP="005D664F">
            <w:pPr>
              <w:pStyle w:val="TblBdy"/>
              <w:tabs>
                <w:tab w:val="decimal" w:pos="317"/>
              </w:tabs>
              <w:rPr>
                <w:i/>
                <w:iCs/>
                <w:sz w:val="20"/>
                <w:szCs w:val="20"/>
                <w:lang w:val="en-GB"/>
              </w:rPr>
            </w:pPr>
            <w:r>
              <w:t>11.5</w:t>
            </w:r>
          </w:p>
        </w:tc>
        <w:tc>
          <w:tcPr>
            <w:tcW w:w="993" w:type="dxa"/>
          </w:tcPr>
          <w:p w14:paraId="301B4400" w14:textId="77777777" w:rsidR="00F0469A" w:rsidRDefault="00F0469A" w:rsidP="005D664F">
            <w:pPr>
              <w:pStyle w:val="TblBdy"/>
              <w:tabs>
                <w:tab w:val="decimal" w:pos="459"/>
              </w:tabs>
              <w:rPr>
                <w:i/>
                <w:iCs/>
                <w:sz w:val="20"/>
                <w:szCs w:val="20"/>
                <w:lang w:val="en-GB"/>
              </w:rPr>
            </w:pPr>
            <w:r>
              <w:t>13.08</w:t>
            </w:r>
          </w:p>
        </w:tc>
        <w:tc>
          <w:tcPr>
            <w:tcW w:w="992" w:type="dxa"/>
          </w:tcPr>
          <w:p w14:paraId="210C7770" w14:textId="77777777" w:rsidR="00F0469A" w:rsidRDefault="00F0469A" w:rsidP="005D664F">
            <w:pPr>
              <w:pStyle w:val="TblBdy"/>
              <w:tabs>
                <w:tab w:val="decimal" w:pos="459"/>
              </w:tabs>
              <w:rPr>
                <w:i/>
                <w:iCs/>
                <w:sz w:val="20"/>
                <w:szCs w:val="20"/>
                <w:lang w:val="en-GB"/>
              </w:rPr>
            </w:pPr>
            <w:r>
              <w:t>1.58</w:t>
            </w:r>
          </w:p>
        </w:tc>
        <w:tc>
          <w:tcPr>
            <w:tcW w:w="992" w:type="dxa"/>
          </w:tcPr>
          <w:p w14:paraId="764EC971" w14:textId="77777777" w:rsidR="00F0469A" w:rsidRDefault="00F0469A" w:rsidP="005D664F">
            <w:pPr>
              <w:pStyle w:val="TblBdy"/>
              <w:tabs>
                <w:tab w:val="decimal" w:pos="459"/>
              </w:tabs>
              <w:rPr>
                <w:i/>
                <w:iCs/>
                <w:sz w:val="20"/>
                <w:szCs w:val="20"/>
                <w:lang w:val="en-GB"/>
              </w:rPr>
            </w:pPr>
            <w:r>
              <w:t>7.71</w:t>
            </w:r>
          </w:p>
        </w:tc>
        <w:tc>
          <w:tcPr>
            <w:tcW w:w="992" w:type="dxa"/>
          </w:tcPr>
          <w:p w14:paraId="4792F860" w14:textId="77777777" w:rsidR="00F0469A" w:rsidRDefault="00F0469A" w:rsidP="005D664F">
            <w:pPr>
              <w:pStyle w:val="TblBdy"/>
              <w:tabs>
                <w:tab w:val="decimal" w:pos="459"/>
              </w:tabs>
              <w:rPr>
                <w:i/>
                <w:iCs/>
                <w:sz w:val="20"/>
                <w:szCs w:val="20"/>
                <w:lang w:val="en-GB"/>
              </w:rPr>
            </w:pPr>
            <w:r>
              <w:t>5.37</w:t>
            </w:r>
          </w:p>
        </w:tc>
        <w:tc>
          <w:tcPr>
            <w:tcW w:w="709" w:type="dxa"/>
          </w:tcPr>
          <w:p w14:paraId="6C4F4C52" w14:textId="77777777" w:rsidR="00F0469A" w:rsidRDefault="00F0469A" w:rsidP="005D664F">
            <w:pPr>
              <w:pStyle w:val="TblBdy"/>
              <w:tabs>
                <w:tab w:val="decimal" w:pos="318"/>
              </w:tabs>
              <w:rPr>
                <w:i/>
                <w:iCs/>
                <w:sz w:val="20"/>
                <w:szCs w:val="20"/>
                <w:lang w:val="en-GB"/>
              </w:rPr>
            </w:pPr>
            <w:r>
              <w:t>5</w:t>
            </w:r>
          </w:p>
        </w:tc>
        <w:tc>
          <w:tcPr>
            <w:tcW w:w="567" w:type="dxa"/>
          </w:tcPr>
          <w:p w14:paraId="392FD0A3" w14:textId="77777777" w:rsidR="00F0469A" w:rsidRDefault="00F0469A" w:rsidP="005D664F">
            <w:pPr>
              <w:pStyle w:val="TblBdy"/>
            </w:pPr>
            <w:r>
              <w:t>yes</w:t>
            </w:r>
          </w:p>
        </w:tc>
      </w:tr>
      <w:tr w:rsidR="00F0469A" w14:paraId="0076497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3608434" w14:textId="77777777" w:rsidR="00F0469A" w:rsidRDefault="00F0469A" w:rsidP="005D664F">
            <w:pPr>
              <w:pStyle w:val="TblBdy"/>
            </w:pPr>
            <w:r>
              <w:t>94810</w:t>
            </w:r>
          </w:p>
        </w:tc>
        <w:tc>
          <w:tcPr>
            <w:tcW w:w="708" w:type="dxa"/>
          </w:tcPr>
          <w:p w14:paraId="08BCB3B5" w14:textId="77777777" w:rsidR="00F0469A" w:rsidRDefault="00F0469A" w:rsidP="005D664F">
            <w:pPr>
              <w:pStyle w:val="TblBdy"/>
            </w:pPr>
            <w:r>
              <w:t>3</w:t>
            </w:r>
          </w:p>
        </w:tc>
        <w:tc>
          <w:tcPr>
            <w:tcW w:w="993" w:type="dxa"/>
          </w:tcPr>
          <w:p w14:paraId="4A46E10C" w14:textId="77777777" w:rsidR="00F0469A" w:rsidRDefault="00F0469A" w:rsidP="005D664F">
            <w:pPr>
              <w:pStyle w:val="TblBdy"/>
            </w:pPr>
            <w:r>
              <w:t>2568745</w:t>
            </w:r>
          </w:p>
        </w:tc>
        <w:tc>
          <w:tcPr>
            <w:tcW w:w="992" w:type="dxa"/>
          </w:tcPr>
          <w:p w14:paraId="1C346F57" w14:textId="77777777" w:rsidR="00F0469A" w:rsidRDefault="00F0469A" w:rsidP="005D664F">
            <w:pPr>
              <w:pStyle w:val="TblBdy"/>
            </w:pPr>
            <w:r>
              <w:t>2313304</w:t>
            </w:r>
          </w:p>
        </w:tc>
        <w:tc>
          <w:tcPr>
            <w:tcW w:w="850" w:type="dxa"/>
          </w:tcPr>
          <w:p w14:paraId="22A01840" w14:textId="77777777" w:rsidR="00F0469A" w:rsidRDefault="00F0469A" w:rsidP="005D664F">
            <w:pPr>
              <w:pStyle w:val="TblBdy"/>
              <w:tabs>
                <w:tab w:val="decimal" w:pos="317"/>
              </w:tabs>
              <w:rPr>
                <w:i/>
                <w:iCs/>
                <w:sz w:val="20"/>
                <w:szCs w:val="20"/>
                <w:lang w:val="en-GB"/>
              </w:rPr>
            </w:pPr>
            <w:r>
              <w:t>22</w:t>
            </w:r>
          </w:p>
        </w:tc>
        <w:tc>
          <w:tcPr>
            <w:tcW w:w="993" w:type="dxa"/>
          </w:tcPr>
          <w:p w14:paraId="72CF1934" w14:textId="77777777" w:rsidR="00F0469A" w:rsidRDefault="00F0469A" w:rsidP="005D664F">
            <w:pPr>
              <w:pStyle w:val="TblBdy"/>
              <w:tabs>
                <w:tab w:val="decimal" w:pos="459"/>
              </w:tabs>
              <w:rPr>
                <w:i/>
                <w:iCs/>
                <w:sz w:val="20"/>
                <w:szCs w:val="20"/>
                <w:lang w:val="en-GB"/>
              </w:rPr>
            </w:pPr>
            <w:r>
              <w:t>18.73</w:t>
            </w:r>
          </w:p>
        </w:tc>
        <w:tc>
          <w:tcPr>
            <w:tcW w:w="992" w:type="dxa"/>
          </w:tcPr>
          <w:p w14:paraId="0E06C473" w14:textId="77777777" w:rsidR="00F0469A" w:rsidRDefault="00F0469A" w:rsidP="005D664F">
            <w:pPr>
              <w:pStyle w:val="TblBdy"/>
              <w:tabs>
                <w:tab w:val="decimal" w:pos="459"/>
              </w:tabs>
              <w:rPr>
                <w:i/>
                <w:iCs/>
                <w:sz w:val="20"/>
                <w:szCs w:val="20"/>
                <w:lang w:val="en-GB"/>
              </w:rPr>
            </w:pPr>
            <w:r>
              <w:t>-3.27</w:t>
            </w:r>
          </w:p>
        </w:tc>
        <w:tc>
          <w:tcPr>
            <w:tcW w:w="992" w:type="dxa"/>
          </w:tcPr>
          <w:p w14:paraId="34AB1A43" w14:textId="77777777" w:rsidR="00F0469A" w:rsidRDefault="00F0469A" w:rsidP="005D664F">
            <w:pPr>
              <w:pStyle w:val="TblBdy"/>
              <w:tabs>
                <w:tab w:val="decimal" w:pos="459"/>
              </w:tabs>
              <w:rPr>
                <w:i/>
                <w:iCs/>
                <w:sz w:val="20"/>
                <w:szCs w:val="20"/>
                <w:lang w:val="en-GB"/>
              </w:rPr>
            </w:pPr>
            <w:r>
              <w:t>1.9</w:t>
            </w:r>
          </w:p>
        </w:tc>
        <w:tc>
          <w:tcPr>
            <w:tcW w:w="992" w:type="dxa"/>
          </w:tcPr>
          <w:p w14:paraId="231B55CE" w14:textId="77777777" w:rsidR="00F0469A" w:rsidRDefault="00F0469A" w:rsidP="005D664F">
            <w:pPr>
              <w:pStyle w:val="TblBdy"/>
              <w:tabs>
                <w:tab w:val="decimal" w:pos="459"/>
              </w:tabs>
              <w:rPr>
                <w:i/>
                <w:iCs/>
                <w:sz w:val="20"/>
                <w:szCs w:val="20"/>
                <w:lang w:val="en-GB"/>
              </w:rPr>
            </w:pPr>
            <w:r>
              <w:t>-0.2</w:t>
            </w:r>
          </w:p>
        </w:tc>
        <w:tc>
          <w:tcPr>
            <w:tcW w:w="709" w:type="dxa"/>
          </w:tcPr>
          <w:p w14:paraId="6AB79507" w14:textId="77777777" w:rsidR="00F0469A" w:rsidRDefault="00F0469A" w:rsidP="005D664F">
            <w:pPr>
              <w:pStyle w:val="TblBdy"/>
              <w:tabs>
                <w:tab w:val="decimal" w:pos="318"/>
              </w:tabs>
              <w:rPr>
                <w:i/>
                <w:iCs/>
                <w:sz w:val="20"/>
                <w:szCs w:val="20"/>
                <w:lang w:val="en-GB"/>
              </w:rPr>
            </w:pPr>
            <w:r>
              <w:t>5</w:t>
            </w:r>
          </w:p>
        </w:tc>
        <w:tc>
          <w:tcPr>
            <w:tcW w:w="567" w:type="dxa"/>
          </w:tcPr>
          <w:p w14:paraId="1FDD1B8A" w14:textId="77777777" w:rsidR="00F0469A" w:rsidRDefault="00F0469A" w:rsidP="005D664F">
            <w:pPr>
              <w:pStyle w:val="TblBdy"/>
            </w:pPr>
            <w:r>
              <w:t>yes</w:t>
            </w:r>
          </w:p>
        </w:tc>
      </w:tr>
      <w:tr w:rsidR="00F0469A" w14:paraId="10A15E8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4EDF768" w14:textId="77777777" w:rsidR="00F0469A" w:rsidRDefault="00F0469A" w:rsidP="005D664F">
            <w:pPr>
              <w:pStyle w:val="TblBdy"/>
            </w:pPr>
            <w:r>
              <w:t>94811</w:t>
            </w:r>
          </w:p>
        </w:tc>
        <w:tc>
          <w:tcPr>
            <w:tcW w:w="708" w:type="dxa"/>
          </w:tcPr>
          <w:p w14:paraId="4839370F" w14:textId="77777777" w:rsidR="00F0469A" w:rsidRDefault="00F0469A" w:rsidP="005D664F">
            <w:pPr>
              <w:pStyle w:val="TblBdy"/>
            </w:pPr>
            <w:r>
              <w:t>3</w:t>
            </w:r>
          </w:p>
        </w:tc>
        <w:tc>
          <w:tcPr>
            <w:tcW w:w="993" w:type="dxa"/>
          </w:tcPr>
          <w:p w14:paraId="56021D6E" w14:textId="77777777" w:rsidR="00F0469A" w:rsidRDefault="00F0469A" w:rsidP="005D664F">
            <w:pPr>
              <w:pStyle w:val="TblBdy"/>
            </w:pPr>
            <w:r>
              <w:t>2568572</w:t>
            </w:r>
          </w:p>
        </w:tc>
        <w:tc>
          <w:tcPr>
            <w:tcW w:w="992" w:type="dxa"/>
          </w:tcPr>
          <w:p w14:paraId="2A2FDCC7" w14:textId="77777777" w:rsidR="00F0469A" w:rsidRDefault="00F0469A" w:rsidP="005D664F">
            <w:pPr>
              <w:pStyle w:val="TblBdy"/>
            </w:pPr>
            <w:r>
              <w:t>2313057</w:t>
            </w:r>
          </w:p>
        </w:tc>
        <w:tc>
          <w:tcPr>
            <w:tcW w:w="850" w:type="dxa"/>
          </w:tcPr>
          <w:p w14:paraId="093593A4" w14:textId="77777777" w:rsidR="00F0469A" w:rsidRDefault="00F0469A" w:rsidP="005D664F">
            <w:pPr>
              <w:pStyle w:val="TblBdy"/>
              <w:tabs>
                <w:tab w:val="decimal" w:pos="317"/>
              </w:tabs>
              <w:rPr>
                <w:i/>
                <w:iCs/>
                <w:sz w:val="20"/>
                <w:szCs w:val="20"/>
                <w:lang w:val="en-GB"/>
              </w:rPr>
            </w:pPr>
            <w:r>
              <w:t>26.5</w:t>
            </w:r>
          </w:p>
        </w:tc>
        <w:tc>
          <w:tcPr>
            <w:tcW w:w="993" w:type="dxa"/>
          </w:tcPr>
          <w:p w14:paraId="676DA9C8" w14:textId="77777777" w:rsidR="00F0469A" w:rsidRDefault="00F0469A" w:rsidP="005D664F">
            <w:pPr>
              <w:pStyle w:val="TblBdy"/>
              <w:tabs>
                <w:tab w:val="decimal" w:pos="459"/>
              </w:tabs>
              <w:rPr>
                <w:i/>
                <w:iCs/>
                <w:sz w:val="20"/>
                <w:szCs w:val="20"/>
                <w:lang w:val="en-GB"/>
              </w:rPr>
            </w:pPr>
            <w:r>
              <w:t>18.73</w:t>
            </w:r>
          </w:p>
        </w:tc>
        <w:tc>
          <w:tcPr>
            <w:tcW w:w="992" w:type="dxa"/>
          </w:tcPr>
          <w:p w14:paraId="75174820" w14:textId="77777777" w:rsidR="00F0469A" w:rsidRDefault="00F0469A" w:rsidP="005D664F">
            <w:pPr>
              <w:pStyle w:val="TblBdy"/>
              <w:tabs>
                <w:tab w:val="decimal" w:pos="459"/>
              </w:tabs>
              <w:rPr>
                <w:i/>
                <w:iCs/>
                <w:sz w:val="20"/>
                <w:szCs w:val="20"/>
                <w:lang w:val="en-GB"/>
              </w:rPr>
            </w:pPr>
            <w:r>
              <w:t>-7.77</w:t>
            </w:r>
          </w:p>
        </w:tc>
        <w:tc>
          <w:tcPr>
            <w:tcW w:w="992" w:type="dxa"/>
          </w:tcPr>
          <w:p w14:paraId="1936F81A" w14:textId="77777777" w:rsidR="00F0469A" w:rsidRDefault="00F0469A" w:rsidP="005D664F">
            <w:pPr>
              <w:pStyle w:val="TblBdy"/>
              <w:tabs>
                <w:tab w:val="decimal" w:pos="459"/>
              </w:tabs>
              <w:rPr>
                <w:i/>
                <w:iCs/>
                <w:sz w:val="20"/>
                <w:szCs w:val="20"/>
                <w:lang w:val="en-GB"/>
              </w:rPr>
            </w:pPr>
            <w:r>
              <w:t>1.9</w:t>
            </w:r>
          </w:p>
        </w:tc>
        <w:tc>
          <w:tcPr>
            <w:tcW w:w="992" w:type="dxa"/>
          </w:tcPr>
          <w:p w14:paraId="6CD8B650" w14:textId="77777777" w:rsidR="00F0469A" w:rsidRDefault="00F0469A" w:rsidP="005D664F">
            <w:pPr>
              <w:pStyle w:val="TblBdy"/>
              <w:tabs>
                <w:tab w:val="decimal" w:pos="459"/>
              </w:tabs>
              <w:rPr>
                <w:i/>
                <w:iCs/>
                <w:sz w:val="20"/>
                <w:szCs w:val="20"/>
                <w:lang w:val="en-GB"/>
              </w:rPr>
            </w:pPr>
            <w:r>
              <w:t>-0.2</w:t>
            </w:r>
          </w:p>
        </w:tc>
        <w:tc>
          <w:tcPr>
            <w:tcW w:w="709" w:type="dxa"/>
          </w:tcPr>
          <w:p w14:paraId="50D71618" w14:textId="77777777" w:rsidR="00F0469A" w:rsidRDefault="00F0469A" w:rsidP="005D664F">
            <w:pPr>
              <w:pStyle w:val="TblBdy"/>
              <w:tabs>
                <w:tab w:val="decimal" w:pos="318"/>
              </w:tabs>
              <w:rPr>
                <w:i/>
                <w:iCs/>
                <w:sz w:val="20"/>
                <w:szCs w:val="20"/>
                <w:lang w:val="en-GB"/>
              </w:rPr>
            </w:pPr>
            <w:r>
              <w:t>7</w:t>
            </w:r>
          </w:p>
        </w:tc>
        <w:tc>
          <w:tcPr>
            <w:tcW w:w="567" w:type="dxa"/>
          </w:tcPr>
          <w:p w14:paraId="66777A72" w14:textId="77777777" w:rsidR="00F0469A" w:rsidRDefault="00F0469A" w:rsidP="005D664F">
            <w:pPr>
              <w:pStyle w:val="TblBdy"/>
            </w:pPr>
            <w:r>
              <w:t>yes</w:t>
            </w:r>
          </w:p>
        </w:tc>
      </w:tr>
      <w:tr w:rsidR="00F0469A" w14:paraId="750D518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9B519B9" w14:textId="77777777" w:rsidR="00F0469A" w:rsidRDefault="00F0469A" w:rsidP="005D664F">
            <w:pPr>
              <w:pStyle w:val="TblBdy"/>
            </w:pPr>
            <w:r>
              <w:t>95196</w:t>
            </w:r>
          </w:p>
        </w:tc>
        <w:tc>
          <w:tcPr>
            <w:tcW w:w="708" w:type="dxa"/>
          </w:tcPr>
          <w:p w14:paraId="53A88128" w14:textId="77777777" w:rsidR="00F0469A" w:rsidRDefault="00F0469A" w:rsidP="005D664F">
            <w:pPr>
              <w:pStyle w:val="TblBdy"/>
            </w:pPr>
            <w:r>
              <w:t>18</w:t>
            </w:r>
          </w:p>
        </w:tc>
        <w:tc>
          <w:tcPr>
            <w:tcW w:w="993" w:type="dxa"/>
          </w:tcPr>
          <w:p w14:paraId="026FC928" w14:textId="77777777" w:rsidR="00F0469A" w:rsidRDefault="00F0469A" w:rsidP="005D664F">
            <w:pPr>
              <w:pStyle w:val="TblBdy"/>
            </w:pPr>
            <w:r>
              <w:t>2660434</w:t>
            </w:r>
          </w:p>
        </w:tc>
        <w:tc>
          <w:tcPr>
            <w:tcW w:w="992" w:type="dxa"/>
          </w:tcPr>
          <w:p w14:paraId="1584AD0B" w14:textId="77777777" w:rsidR="00F0469A" w:rsidRDefault="00F0469A" w:rsidP="005D664F">
            <w:pPr>
              <w:pStyle w:val="TblBdy"/>
            </w:pPr>
            <w:r>
              <w:t>2394286</w:t>
            </w:r>
          </w:p>
        </w:tc>
        <w:tc>
          <w:tcPr>
            <w:tcW w:w="850" w:type="dxa"/>
          </w:tcPr>
          <w:p w14:paraId="1DEF4A9A" w14:textId="77777777" w:rsidR="00F0469A" w:rsidRDefault="00F0469A" w:rsidP="005D664F">
            <w:pPr>
              <w:pStyle w:val="TblBdy"/>
              <w:tabs>
                <w:tab w:val="decimal" w:pos="317"/>
              </w:tabs>
              <w:rPr>
                <w:i/>
                <w:iCs/>
                <w:sz w:val="20"/>
                <w:szCs w:val="20"/>
                <w:lang w:val="en-GB"/>
              </w:rPr>
            </w:pPr>
            <w:r>
              <w:t>96</w:t>
            </w:r>
          </w:p>
        </w:tc>
        <w:tc>
          <w:tcPr>
            <w:tcW w:w="993" w:type="dxa"/>
          </w:tcPr>
          <w:p w14:paraId="000DCAFE" w14:textId="77777777" w:rsidR="00F0469A" w:rsidRDefault="00F0469A" w:rsidP="005D664F">
            <w:pPr>
              <w:pStyle w:val="TblBdy"/>
              <w:tabs>
                <w:tab w:val="decimal" w:pos="459"/>
              </w:tabs>
              <w:rPr>
                <w:i/>
                <w:iCs/>
                <w:sz w:val="20"/>
                <w:szCs w:val="20"/>
                <w:lang w:val="en-GB"/>
              </w:rPr>
            </w:pPr>
            <w:r>
              <w:t>75.09</w:t>
            </w:r>
          </w:p>
        </w:tc>
        <w:tc>
          <w:tcPr>
            <w:tcW w:w="992" w:type="dxa"/>
          </w:tcPr>
          <w:p w14:paraId="2C312BF8" w14:textId="77777777" w:rsidR="00F0469A" w:rsidRDefault="00F0469A" w:rsidP="005D664F">
            <w:pPr>
              <w:pStyle w:val="TblBdy"/>
              <w:tabs>
                <w:tab w:val="decimal" w:pos="459"/>
              </w:tabs>
              <w:rPr>
                <w:i/>
                <w:iCs/>
                <w:sz w:val="20"/>
                <w:szCs w:val="20"/>
                <w:lang w:val="en-GB"/>
              </w:rPr>
            </w:pPr>
            <w:r>
              <w:t>-20.91</w:t>
            </w:r>
          </w:p>
        </w:tc>
        <w:tc>
          <w:tcPr>
            <w:tcW w:w="992" w:type="dxa"/>
          </w:tcPr>
          <w:p w14:paraId="75709DB0" w14:textId="77777777" w:rsidR="00F0469A" w:rsidRDefault="00F0469A" w:rsidP="005D664F">
            <w:pPr>
              <w:pStyle w:val="TblBdy"/>
              <w:tabs>
                <w:tab w:val="decimal" w:pos="459"/>
              </w:tabs>
              <w:rPr>
                <w:i/>
                <w:iCs/>
                <w:sz w:val="20"/>
                <w:szCs w:val="20"/>
                <w:lang w:val="en-GB"/>
              </w:rPr>
            </w:pPr>
            <w:r>
              <w:t>34.87</w:t>
            </w:r>
          </w:p>
        </w:tc>
        <w:tc>
          <w:tcPr>
            <w:tcW w:w="992" w:type="dxa"/>
          </w:tcPr>
          <w:p w14:paraId="7C5E532F" w14:textId="77777777" w:rsidR="00F0469A" w:rsidRDefault="00F0469A" w:rsidP="005D664F">
            <w:pPr>
              <w:pStyle w:val="TblBdy"/>
              <w:tabs>
                <w:tab w:val="decimal" w:pos="459"/>
              </w:tabs>
              <w:rPr>
                <w:i/>
                <w:iCs/>
                <w:sz w:val="20"/>
                <w:szCs w:val="20"/>
                <w:lang w:val="en-GB"/>
              </w:rPr>
            </w:pPr>
            <w:r>
              <w:t>32.87</w:t>
            </w:r>
          </w:p>
        </w:tc>
        <w:tc>
          <w:tcPr>
            <w:tcW w:w="709" w:type="dxa"/>
          </w:tcPr>
          <w:p w14:paraId="49AA21CB" w14:textId="77777777" w:rsidR="00F0469A" w:rsidRDefault="00F0469A" w:rsidP="005D664F">
            <w:pPr>
              <w:pStyle w:val="TblBdy"/>
              <w:tabs>
                <w:tab w:val="decimal" w:pos="318"/>
              </w:tabs>
              <w:rPr>
                <w:i/>
                <w:iCs/>
                <w:sz w:val="20"/>
                <w:szCs w:val="20"/>
                <w:lang w:val="en-GB"/>
              </w:rPr>
            </w:pPr>
            <w:r>
              <w:t>23</w:t>
            </w:r>
          </w:p>
        </w:tc>
        <w:tc>
          <w:tcPr>
            <w:tcW w:w="567" w:type="dxa"/>
          </w:tcPr>
          <w:p w14:paraId="1EDF3BFE" w14:textId="77777777" w:rsidR="00F0469A" w:rsidRDefault="00F0469A" w:rsidP="005D664F">
            <w:pPr>
              <w:pStyle w:val="TblBdy"/>
            </w:pPr>
            <w:r>
              <w:t>yes</w:t>
            </w:r>
          </w:p>
        </w:tc>
      </w:tr>
      <w:tr w:rsidR="00F0469A" w14:paraId="4C6CBBB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AFE2C46" w14:textId="77777777" w:rsidR="00F0469A" w:rsidRDefault="00F0469A" w:rsidP="005D664F">
            <w:pPr>
              <w:pStyle w:val="TblBdy"/>
            </w:pPr>
            <w:r>
              <w:t>95401</w:t>
            </w:r>
          </w:p>
        </w:tc>
        <w:tc>
          <w:tcPr>
            <w:tcW w:w="708" w:type="dxa"/>
          </w:tcPr>
          <w:p w14:paraId="23F526C3" w14:textId="77777777" w:rsidR="00F0469A" w:rsidRDefault="00F0469A" w:rsidP="005D664F">
            <w:pPr>
              <w:pStyle w:val="TblBdy"/>
            </w:pPr>
            <w:r>
              <w:t>2</w:t>
            </w:r>
          </w:p>
        </w:tc>
        <w:tc>
          <w:tcPr>
            <w:tcW w:w="993" w:type="dxa"/>
          </w:tcPr>
          <w:p w14:paraId="0EDCDC90" w14:textId="77777777" w:rsidR="00F0469A" w:rsidRDefault="00F0469A" w:rsidP="005D664F">
            <w:pPr>
              <w:pStyle w:val="TblBdy"/>
            </w:pPr>
            <w:r>
              <w:t>2672432</w:t>
            </w:r>
          </w:p>
        </w:tc>
        <w:tc>
          <w:tcPr>
            <w:tcW w:w="992" w:type="dxa"/>
          </w:tcPr>
          <w:p w14:paraId="4A062BFF" w14:textId="77777777" w:rsidR="00F0469A" w:rsidRDefault="00F0469A" w:rsidP="005D664F">
            <w:pPr>
              <w:pStyle w:val="TblBdy"/>
            </w:pPr>
            <w:r>
              <w:t>2385695</w:t>
            </w:r>
          </w:p>
        </w:tc>
        <w:tc>
          <w:tcPr>
            <w:tcW w:w="850" w:type="dxa"/>
          </w:tcPr>
          <w:p w14:paraId="69D2AB81" w14:textId="77777777" w:rsidR="00F0469A" w:rsidRDefault="00F0469A" w:rsidP="005D664F">
            <w:pPr>
              <w:pStyle w:val="TblBdy"/>
              <w:tabs>
                <w:tab w:val="decimal" w:pos="317"/>
              </w:tabs>
              <w:rPr>
                <w:i/>
                <w:iCs/>
                <w:sz w:val="20"/>
                <w:szCs w:val="20"/>
                <w:lang w:val="en-GB"/>
              </w:rPr>
            </w:pPr>
            <w:r>
              <w:t>5.22</w:t>
            </w:r>
          </w:p>
        </w:tc>
        <w:tc>
          <w:tcPr>
            <w:tcW w:w="993" w:type="dxa"/>
          </w:tcPr>
          <w:p w14:paraId="520A53D8" w14:textId="77777777" w:rsidR="00F0469A" w:rsidRDefault="00F0469A" w:rsidP="005D664F">
            <w:pPr>
              <w:pStyle w:val="TblBdy"/>
              <w:tabs>
                <w:tab w:val="decimal" w:pos="459"/>
              </w:tabs>
              <w:rPr>
                <w:i/>
                <w:iCs/>
                <w:sz w:val="20"/>
                <w:szCs w:val="20"/>
                <w:lang w:val="en-GB"/>
              </w:rPr>
            </w:pPr>
            <w:r>
              <w:t>23</w:t>
            </w:r>
          </w:p>
        </w:tc>
        <w:tc>
          <w:tcPr>
            <w:tcW w:w="992" w:type="dxa"/>
          </w:tcPr>
          <w:p w14:paraId="713F7974" w14:textId="77777777" w:rsidR="00F0469A" w:rsidRDefault="00F0469A" w:rsidP="005D664F">
            <w:pPr>
              <w:pStyle w:val="TblBdy"/>
              <w:tabs>
                <w:tab w:val="decimal" w:pos="459"/>
              </w:tabs>
              <w:rPr>
                <w:i/>
                <w:iCs/>
                <w:sz w:val="20"/>
                <w:szCs w:val="20"/>
                <w:lang w:val="en-GB"/>
              </w:rPr>
            </w:pPr>
            <w:r>
              <w:t>17.78</w:t>
            </w:r>
          </w:p>
        </w:tc>
        <w:tc>
          <w:tcPr>
            <w:tcW w:w="992" w:type="dxa"/>
          </w:tcPr>
          <w:p w14:paraId="2B235E3D" w14:textId="77777777" w:rsidR="00F0469A" w:rsidRDefault="00F0469A" w:rsidP="005D664F">
            <w:pPr>
              <w:pStyle w:val="TblBdy"/>
              <w:tabs>
                <w:tab w:val="decimal" w:pos="459"/>
              </w:tabs>
              <w:rPr>
                <w:i/>
                <w:iCs/>
                <w:sz w:val="20"/>
                <w:szCs w:val="20"/>
                <w:lang w:val="en-GB"/>
              </w:rPr>
            </w:pPr>
            <w:r>
              <w:t>13.05</w:t>
            </w:r>
          </w:p>
        </w:tc>
        <w:tc>
          <w:tcPr>
            <w:tcW w:w="992" w:type="dxa"/>
          </w:tcPr>
          <w:p w14:paraId="06E310D2" w14:textId="77777777" w:rsidR="00F0469A" w:rsidRDefault="00F0469A" w:rsidP="005D664F">
            <w:pPr>
              <w:pStyle w:val="TblBdy"/>
              <w:tabs>
                <w:tab w:val="decimal" w:pos="459"/>
              </w:tabs>
              <w:rPr>
                <w:i/>
                <w:iCs/>
                <w:sz w:val="20"/>
                <w:szCs w:val="20"/>
                <w:lang w:val="en-GB"/>
              </w:rPr>
            </w:pPr>
            <w:r>
              <w:t>11.05</w:t>
            </w:r>
          </w:p>
        </w:tc>
        <w:tc>
          <w:tcPr>
            <w:tcW w:w="709" w:type="dxa"/>
          </w:tcPr>
          <w:p w14:paraId="500906C7" w14:textId="77777777" w:rsidR="00F0469A" w:rsidRDefault="00F0469A" w:rsidP="005D664F">
            <w:pPr>
              <w:pStyle w:val="TblBdy"/>
              <w:tabs>
                <w:tab w:val="decimal" w:pos="318"/>
              </w:tabs>
              <w:rPr>
                <w:i/>
                <w:iCs/>
                <w:sz w:val="20"/>
                <w:szCs w:val="20"/>
                <w:lang w:val="en-GB"/>
              </w:rPr>
            </w:pPr>
            <w:r>
              <w:t>0</w:t>
            </w:r>
          </w:p>
        </w:tc>
        <w:tc>
          <w:tcPr>
            <w:tcW w:w="567" w:type="dxa"/>
          </w:tcPr>
          <w:p w14:paraId="0555ECDE" w14:textId="77777777" w:rsidR="00F0469A" w:rsidRDefault="00F0469A" w:rsidP="005D664F">
            <w:pPr>
              <w:pStyle w:val="TblBdy"/>
            </w:pPr>
            <w:r>
              <w:t>yes</w:t>
            </w:r>
          </w:p>
        </w:tc>
      </w:tr>
      <w:tr w:rsidR="00F0469A" w14:paraId="4F60AD9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269543D" w14:textId="77777777" w:rsidR="00F0469A" w:rsidRDefault="00F0469A" w:rsidP="005D664F">
            <w:pPr>
              <w:pStyle w:val="TblBdy"/>
            </w:pPr>
            <w:r>
              <w:t>95485</w:t>
            </w:r>
          </w:p>
        </w:tc>
        <w:tc>
          <w:tcPr>
            <w:tcW w:w="708" w:type="dxa"/>
          </w:tcPr>
          <w:p w14:paraId="1DD160F5" w14:textId="77777777" w:rsidR="00F0469A" w:rsidRDefault="00F0469A" w:rsidP="005D664F">
            <w:pPr>
              <w:pStyle w:val="TblBdy"/>
            </w:pPr>
            <w:r>
              <w:t>4</w:t>
            </w:r>
          </w:p>
        </w:tc>
        <w:tc>
          <w:tcPr>
            <w:tcW w:w="993" w:type="dxa"/>
          </w:tcPr>
          <w:p w14:paraId="048164B6" w14:textId="77777777" w:rsidR="00F0469A" w:rsidRDefault="00F0469A" w:rsidP="005D664F">
            <w:pPr>
              <w:pStyle w:val="TblBdy"/>
            </w:pPr>
            <w:r>
              <w:t>2667519</w:t>
            </w:r>
          </w:p>
        </w:tc>
        <w:tc>
          <w:tcPr>
            <w:tcW w:w="992" w:type="dxa"/>
          </w:tcPr>
          <w:p w14:paraId="73014C17" w14:textId="77777777" w:rsidR="00F0469A" w:rsidRDefault="00F0469A" w:rsidP="005D664F">
            <w:pPr>
              <w:pStyle w:val="TblBdy"/>
            </w:pPr>
            <w:r>
              <w:t>2388050</w:t>
            </w:r>
          </w:p>
        </w:tc>
        <w:tc>
          <w:tcPr>
            <w:tcW w:w="850" w:type="dxa"/>
          </w:tcPr>
          <w:p w14:paraId="13D1147B" w14:textId="77777777" w:rsidR="00F0469A" w:rsidRDefault="00F0469A" w:rsidP="005D664F">
            <w:pPr>
              <w:pStyle w:val="TblBdy"/>
              <w:tabs>
                <w:tab w:val="decimal" w:pos="317"/>
              </w:tabs>
              <w:rPr>
                <w:i/>
                <w:iCs/>
                <w:sz w:val="20"/>
                <w:szCs w:val="20"/>
                <w:lang w:val="en-GB"/>
              </w:rPr>
            </w:pPr>
            <w:r>
              <w:t>34</w:t>
            </w:r>
          </w:p>
        </w:tc>
        <w:tc>
          <w:tcPr>
            <w:tcW w:w="993" w:type="dxa"/>
          </w:tcPr>
          <w:p w14:paraId="570B6B8E" w14:textId="77777777" w:rsidR="00F0469A" w:rsidRDefault="00F0469A" w:rsidP="005D664F">
            <w:pPr>
              <w:pStyle w:val="TblBdy"/>
              <w:tabs>
                <w:tab w:val="decimal" w:pos="459"/>
              </w:tabs>
              <w:rPr>
                <w:i/>
                <w:iCs/>
                <w:sz w:val="20"/>
                <w:szCs w:val="20"/>
                <w:lang w:val="en-GB"/>
              </w:rPr>
            </w:pPr>
            <w:r>
              <w:t>26</w:t>
            </w:r>
          </w:p>
        </w:tc>
        <w:tc>
          <w:tcPr>
            <w:tcW w:w="992" w:type="dxa"/>
          </w:tcPr>
          <w:p w14:paraId="6C29FB41" w14:textId="77777777" w:rsidR="00F0469A" w:rsidRDefault="00F0469A" w:rsidP="005D664F">
            <w:pPr>
              <w:pStyle w:val="TblBdy"/>
              <w:tabs>
                <w:tab w:val="decimal" w:pos="459"/>
              </w:tabs>
              <w:rPr>
                <w:i/>
                <w:iCs/>
                <w:sz w:val="20"/>
                <w:szCs w:val="20"/>
                <w:lang w:val="en-GB"/>
              </w:rPr>
            </w:pPr>
            <w:r>
              <w:t>-8</w:t>
            </w:r>
          </w:p>
        </w:tc>
        <w:tc>
          <w:tcPr>
            <w:tcW w:w="992" w:type="dxa"/>
          </w:tcPr>
          <w:p w14:paraId="2198D032" w14:textId="77777777" w:rsidR="00F0469A" w:rsidRDefault="00F0469A" w:rsidP="005D664F">
            <w:pPr>
              <w:pStyle w:val="TblBdy"/>
              <w:tabs>
                <w:tab w:val="decimal" w:pos="459"/>
              </w:tabs>
              <w:rPr>
                <w:i/>
                <w:iCs/>
                <w:sz w:val="20"/>
                <w:szCs w:val="20"/>
                <w:lang w:val="en-GB"/>
              </w:rPr>
            </w:pPr>
            <w:r>
              <w:t>11.47</w:t>
            </w:r>
          </w:p>
        </w:tc>
        <w:tc>
          <w:tcPr>
            <w:tcW w:w="992" w:type="dxa"/>
          </w:tcPr>
          <w:p w14:paraId="7E77D112" w14:textId="77777777" w:rsidR="00F0469A" w:rsidRDefault="00F0469A" w:rsidP="005D664F">
            <w:pPr>
              <w:pStyle w:val="TblBdy"/>
              <w:tabs>
                <w:tab w:val="decimal" w:pos="459"/>
              </w:tabs>
              <w:rPr>
                <w:i/>
                <w:iCs/>
                <w:sz w:val="20"/>
                <w:szCs w:val="20"/>
                <w:lang w:val="en-GB"/>
              </w:rPr>
            </w:pPr>
            <w:r>
              <w:t>-30.89</w:t>
            </w:r>
          </w:p>
        </w:tc>
        <w:tc>
          <w:tcPr>
            <w:tcW w:w="709" w:type="dxa"/>
          </w:tcPr>
          <w:p w14:paraId="559CA79C" w14:textId="77777777" w:rsidR="00F0469A" w:rsidRDefault="00F0469A" w:rsidP="005D664F">
            <w:pPr>
              <w:pStyle w:val="TblBdy"/>
              <w:tabs>
                <w:tab w:val="decimal" w:pos="318"/>
              </w:tabs>
              <w:rPr>
                <w:i/>
                <w:iCs/>
                <w:sz w:val="20"/>
                <w:szCs w:val="20"/>
                <w:lang w:val="en-GB"/>
              </w:rPr>
            </w:pPr>
            <w:r>
              <w:t>4</w:t>
            </w:r>
          </w:p>
        </w:tc>
        <w:tc>
          <w:tcPr>
            <w:tcW w:w="567" w:type="dxa"/>
          </w:tcPr>
          <w:p w14:paraId="75D6E01D" w14:textId="77777777" w:rsidR="00F0469A" w:rsidRDefault="00F0469A" w:rsidP="005D664F">
            <w:pPr>
              <w:pStyle w:val="TblBdy"/>
            </w:pPr>
            <w:r>
              <w:t>no</w:t>
            </w:r>
          </w:p>
        </w:tc>
      </w:tr>
      <w:tr w:rsidR="00F0469A" w14:paraId="7B8669E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AEFAFC0" w14:textId="77777777" w:rsidR="00F0469A" w:rsidRDefault="00F0469A" w:rsidP="005D664F">
            <w:pPr>
              <w:pStyle w:val="TblBdy"/>
            </w:pPr>
            <w:r>
              <w:t>95486</w:t>
            </w:r>
          </w:p>
        </w:tc>
        <w:tc>
          <w:tcPr>
            <w:tcW w:w="708" w:type="dxa"/>
          </w:tcPr>
          <w:p w14:paraId="6836404C" w14:textId="77777777" w:rsidR="00F0469A" w:rsidRDefault="00F0469A" w:rsidP="005D664F">
            <w:pPr>
              <w:pStyle w:val="TblBdy"/>
            </w:pPr>
            <w:r>
              <w:t>3</w:t>
            </w:r>
          </w:p>
        </w:tc>
        <w:tc>
          <w:tcPr>
            <w:tcW w:w="993" w:type="dxa"/>
          </w:tcPr>
          <w:p w14:paraId="044DA4DD" w14:textId="77777777" w:rsidR="00F0469A" w:rsidRDefault="00F0469A" w:rsidP="005D664F">
            <w:pPr>
              <w:pStyle w:val="TblBdy"/>
            </w:pPr>
            <w:r>
              <w:t>2667529</w:t>
            </w:r>
          </w:p>
        </w:tc>
        <w:tc>
          <w:tcPr>
            <w:tcW w:w="992" w:type="dxa"/>
          </w:tcPr>
          <w:p w14:paraId="31BA726D" w14:textId="77777777" w:rsidR="00F0469A" w:rsidRDefault="00F0469A" w:rsidP="005D664F">
            <w:pPr>
              <w:pStyle w:val="TblBdy"/>
            </w:pPr>
            <w:r>
              <w:t>2388049</w:t>
            </w:r>
          </w:p>
        </w:tc>
        <w:tc>
          <w:tcPr>
            <w:tcW w:w="850" w:type="dxa"/>
          </w:tcPr>
          <w:p w14:paraId="58C485A8" w14:textId="77777777" w:rsidR="00F0469A" w:rsidRDefault="00F0469A" w:rsidP="005D664F">
            <w:pPr>
              <w:pStyle w:val="TblBdy"/>
              <w:tabs>
                <w:tab w:val="decimal" w:pos="317"/>
              </w:tabs>
              <w:rPr>
                <w:i/>
                <w:iCs/>
                <w:sz w:val="20"/>
                <w:szCs w:val="20"/>
                <w:lang w:val="en-GB"/>
              </w:rPr>
            </w:pPr>
            <w:r>
              <w:t>15</w:t>
            </w:r>
          </w:p>
        </w:tc>
        <w:tc>
          <w:tcPr>
            <w:tcW w:w="993" w:type="dxa"/>
          </w:tcPr>
          <w:p w14:paraId="06485181" w14:textId="77777777" w:rsidR="00F0469A" w:rsidRDefault="00F0469A" w:rsidP="005D664F">
            <w:pPr>
              <w:pStyle w:val="TblBdy"/>
              <w:tabs>
                <w:tab w:val="decimal" w:pos="459"/>
              </w:tabs>
              <w:rPr>
                <w:i/>
                <w:iCs/>
                <w:sz w:val="20"/>
                <w:szCs w:val="20"/>
                <w:lang w:val="en-GB"/>
              </w:rPr>
            </w:pPr>
            <w:r>
              <w:t>26</w:t>
            </w:r>
          </w:p>
        </w:tc>
        <w:tc>
          <w:tcPr>
            <w:tcW w:w="992" w:type="dxa"/>
          </w:tcPr>
          <w:p w14:paraId="1F6B82AE" w14:textId="77777777" w:rsidR="00F0469A" w:rsidRDefault="00F0469A" w:rsidP="005D664F">
            <w:pPr>
              <w:pStyle w:val="TblBdy"/>
              <w:tabs>
                <w:tab w:val="decimal" w:pos="459"/>
              </w:tabs>
              <w:rPr>
                <w:i/>
                <w:iCs/>
                <w:sz w:val="20"/>
                <w:szCs w:val="20"/>
                <w:lang w:val="en-GB"/>
              </w:rPr>
            </w:pPr>
            <w:r>
              <w:t>11</w:t>
            </w:r>
          </w:p>
        </w:tc>
        <w:tc>
          <w:tcPr>
            <w:tcW w:w="992" w:type="dxa"/>
          </w:tcPr>
          <w:p w14:paraId="7A810541" w14:textId="77777777" w:rsidR="00F0469A" w:rsidRDefault="00F0469A" w:rsidP="005D664F">
            <w:pPr>
              <w:pStyle w:val="TblBdy"/>
              <w:tabs>
                <w:tab w:val="decimal" w:pos="459"/>
              </w:tabs>
              <w:rPr>
                <w:i/>
                <w:iCs/>
                <w:sz w:val="20"/>
                <w:szCs w:val="20"/>
                <w:lang w:val="en-GB"/>
              </w:rPr>
            </w:pPr>
            <w:r>
              <w:t>15.43</w:t>
            </w:r>
          </w:p>
        </w:tc>
        <w:tc>
          <w:tcPr>
            <w:tcW w:w="992" w:type="dxa"/>
          </w:tcPr>
          <w:p w14:paraId="42B389B8" w14:textId="77777777" w:rsidR="00F0469A" w:rsidRDefault="00F0469A" w:rsidP="005D664F">
            <w:pPr>
              <w:pStyle w:val="TblBdy"/>
              <w:tabs>
                <w:tab w:val="decimal" w:pos="459"/>
              </w:tabs>
              <w:rPr>
                <w:i/>
                <w:iCs/>
                <w:sz w:val="20"/>
                <w:szCs w:val="20"/>
                <w:lang w:val="en-GB"/>
              </w:rPr>
            </w:pPr>
            <w:r>
              <w:t>11.47</w:t>
            </w:r>
          </w:p>
        </w:tc>
        <w:tc>
          <w:tcPr>
            <w:tcW w:w="709" w:type="dxa"/>
          </w:tcPr>
          <w:p w14:paraId="7CB74277" w14:textId="77777777" w:rsidR="00F0469A" w:rsidRDefault="00F0469A" w:rsidP="005D664F">
            <w:pPr>
              <w:pStyle w:val="TblBdy"/>
              <w:tabs>
                <w:tab w:val="decimal" w:pos="318"/>
              </w:tabs>
              <w:rPr>
                <w:i/>
                <w:iCs/>
                <w:sz w:val="20"/>
                <w:szCs w:val="20"/>
                <w:lang w:val="en-GB"/>
              </w:rPr>
            </w:pPr>
            <w:r>
              <w:t>4</w:t>
            </w:r>
          </w:p>
        </w:tc>
        <w:tc>
          <w:tcPr>
            <w:tcW w:w="567" w:type="dxa"/>
          </w:tcPr>
          <w:p w14:paraId="1D7DBB48" w14:textId="77777777" w:rsidR="00F0469A" w:rsidRDefault="00F0469A" w:rsidP="005D664F">
            <w:pPr>
              <w:pStyle w:val="TblBdy"/>
            </w:pPr>
            <w:r>
              <w:t>yes</w:t>
            </w:r>
          </w:p>
        </w:tc>
      </w:tr>
      <w:tr w:rsidR="00F0469A" w14:paraId="06CAC4A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E9AD92D" w14:textId="77777777" w:rsidR="00F0469A" w:rsidRDefault="00F0469A" w:rsidP="005D664F">
            <w:pPr>
              <w:pStyle w:val="TblBdy"/>
            </w:pPr>
            <w:r>
              <w:t>95487</w:t>
            </w:r>
          </w:p>
        </w:tc>
        <w:tc>
          <w:tcPr>
            <w:tcW w:w="708" w:type="dxa"/>
          </w:tcPr>
          <w:p w14:paraId="458A8E28" w14:textId="77777777" w:rsidR="00F0469A" w:rsidRDefault="00F0469A" w:rsidP="005D664F">
            <w:pPr>
              <w:pStyle w:val="TblBdy"/>
            </w:pPr>
            <w:r>
              <w:t>3</w:t>
            </w:r>
          </w:p>
        </w:tc>
        <w:tc>
          <w:tcPr>
            <w:tcW w:w="993" w:type="dxa"/>
          </w:tcPr>
          <w:p w14:paraId="6F7C6347" w14:textId="77777777" w:rsidR="00F0469A" w:rsidRDefault="00F0469A" w:rsidP="005D664F">
            <w:pPr>
              <w:pStyle w:val="TblBdy"/>
            </w:pPr>
            <w:r>
              <w:t>2661349</w:t>
            </w:r>
          </w:p>
        </w:tc>
        <w:tc>
          <w:tcPr>
            <w:tcW w:w="992" w:type="dxa"/>
          </w:tcPr>
          <w:p w14:paraId="11F99754" w14:textId="77777777" w:rsidR="00F0469A" w:rsidRDefault="00F0469A" w:rsidP="005D664F">
            <w:pPr>
              <w:pStyle w:val="TblBdy"/>
            </w:pPr>
            <w:r>
              <w:t>2388017</w:t>
            </w:r>
          </w:p>
        </w:tc>
        <w:tc>
          <w:tcPr>
            <w:tcW w:w="850" w:type="dxa"/>
          </w:tcPr>
          <w:p w14:paraId="2F2F20CC" w14:textId="77777777" w:rsidR="00F0469A" w:rsidRDefault="00F0469A" w:rsidP="005D664F">
            <w:pPr>
              <w:pStyle w:val="TblBdy"/>
              <w:tabs>
                <w:tab w:val="decimal" w:pos="317"/>
              </w:tabs>
              <w:rPr>
                <w:i/>
                <w:iCs/>
                <w:sz w:val="20"/>
                <w:szCs w:val="20"/>
                <w:lang w:val="en-GB"/>
              </w:rPr>
            </w:pPr>
            <w:r>
              <w:t>41</w:t>
            </w:r>
          </w:p>
        </w:tc>
        <w:tc>
          <w:tcPr>
            <w:tcW w:w="993" w:type="dxa"/>
          </w:tcPr>
          <w:p w14:paraId="3E09FD30" w14:textId="77777777" w:rsidR="00F0469A" w:rsidRDefault="00F0469A" w:rsidP="005D664F">
            <w:pPr>
              <w:pStyle w:val="TblBdy"/>
              <w:tabs>
                <w:tab w:val="decimal" w:pos="459"/>
              </w:tabs>
              <w:rPr>
                <w:i/>
                <w:iCs/>
                <w:sz w:val="20"/>
                <w:szCs w:val="20"/>
                <w:lang w:val="en-GB"/>
              </w:rPr>
            </w:pPr>
            <w:r>
              <w:t>42</w:t>
            </w:r>
          </w:p>
        </w:tc>
        <w:tc>
          <w:tcPr>
            <w:tcW w:w="992" w:type="dxa"/>
          </w:tcPr>
          <w:p w14:paraId="2042F46E" w14:textId="77777777" w:rsidR="00F0469A" w:rsidRDefault="00F0469A" w:rsidP="005D664F">
            <w:pPr>
              <w:pStyle w:val="TblBdy"/>
              <w:tabs>
                <w:tab w:val="decimal" w:pos="459"/>
              </w:tabs>
              <w:rPr>
                <w:i/>
                <w:iCs/>
                <w:sz w:val="20"/>
                <w:szCs w:val="20"/>
                <w:lang w:val="en-GB"/>
              </w:rPr>
            </w:pPr>
            <w:r>
              <w:t>1</w:t>
            </w:r>
          </w:p>
        </w:tc>
        <w:tc>
          <w:tcPr>
            <w:tcW w:w="992" w:type="dxa"/>
          </w:tcPr>
          <w:p w14:paraId="43A7D935" w14:textId="77777777" w:rsidR="00F0469A" w:rsidRDefault="00F0469A" w:rsidP="005D664F">
            <w:pPr>
              <w:pStyle w:val="TblBdy"/>
              <w:tabs>
                <w:tab w:val="decimal" w:pos="459"/>
              </w:tabs>
              <w:rPr>
                <w:i/>
                <w:iCs/>
                <w:sz w:val="20"/>
                <w:szCs w:val="20"/>
                <w:lang w:val="en-GB"/>
              </w:rPr>
            </w:pPr>
            <w:r>
              <w:t>30.82</w:t>
            </w:r>
          </w:p>
        </w:tc>
        <w:tc>
          <w:tcPr>
            <w:tcW w:w="992" w:type="dxa"/>
          </w:tcPr>
          <w:p w14:paraId="19449767" w14:textId="77777777" w:rsidR="00F0469A" w:rsidRDefault="00F0469A" w:rsidP="005D664F">
            <w:pPr>
              <w:pStyle w:val="TblBdy"/>
              <w:tabs>
                <w:tab w:val="decimal" w:pos="459"/>
              </w:tabs>
              <w:rPr>
                <w:i/>
                <w:iCs/>
                <w:sz w:val="20"/>
                <w:szCs w:val="20"/>
                <w:lang w:val="en-GB"/>
              </w:rPr>
            </w:pPr>
            <w:r>
              <w:t>27.22</w:t>
            </w:r>
          </w:p>
        </w:tc>
        <w:tc>
          <w:tcPr>
            <w:tcW w:w="709" w:type="dxa"/>
          </w:tcPr>
          <w:p w14:paraId="77711964" w14:textId="77777777" w:rsidR="00F0469A" w:rsidRDefault="00F0469A" w:rsidP="005D664F">
            <w:pPr>
              <w:pStyle w:val="TblBdy"/>
              <w:tabs>
                <w:tab w:val="decimal" w:pos="318"/>
              </w:tabs>
              <w:rPr>
                <w:i/>
                <w:iCs/>
                <w:sz w:val="20"/>
                <w:szCs w:val="20"/>
                <w:lang w:val="en-GB"/>
              </w:rPr>
            </w:pPr>
            <w:r>
              <w:t>7</w:t>
            </w:r>
          </w:p>
        </w:tc>
        <w:tc>
          <w:tcPr>
            <w:tcW w:w="567" w:type="dxa"/>
          </w:tcPr>
          <w:p w14:paraId="48E7FC67" w14:textId="77777777" w:rsidR="00F0469A" w:rsidRDefault="00F0469A" w:rsidP="005D664F">
            <w:pPr>
              <w:pStyle w:val="TblBdy"/>
            </w:pPr>
            <w:r>
              <w:t>yes</w:t>
            </w:r>
          </w:p>
        </w:tc>
      </w:tr>
      <w:tr w:rsidR="00F0469A" w14:paraId="733DFB8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BE5F35C" w14:textId="77777777" w:rsidR="00F0469A" w:rsidRDefault="00F0469A" w:rsidP="005D664F">
            <w:pPr>
              <w:pStyle w:val="TblBdy"/>
            </w:pPr>
            <w:r>
              <w:t>95488</w:t>
            </w:r>
          </w:p>
        </w:tc>
        <w:tc>
          <w:tcPr>
            <w:tcW w:w="708" w:type="dxa"/>
          </w:tcPr>
          <w:p w14:paraId="2FB5E3F8" w14:textId="77777777" w:rsidR="00F0469A" w:rsidRDefault="00F0469A" w:rsidP="005D664F">
            <w:pPr>
              <w:pStyle w:val="TblBdy"/>
            </w:pPr>
            <w:r>
              <w:t>9</w:t>
            </w:r>
          </w:p>
        </w:tc>
        <w:tc>
          <w:tcPr>
            <w:tcW w:w="993" w:type="dxa"/>
          </w:tcPr>
          <w:p w14:paraId="6FF768DF" w14:textId="77777777" w:rsidR="00F0469A" w:rsidRDefault="00F0469A" w:rsidP="005D664F">
            <w:pPr>
              <w:pStyle w:val="TblBdy"/>
            </w:pPr>
            <w:r>
              <w:t>2662140</w:t>
            </w:r>
          </w:p>
        </w:tc>
        <w:tc>
          <w:tcPr>
            <w:tcW w:w="992" w:type="dxa"/>
          </w:tcPr>
          <w:p w14:paraId="017F33AB" w14:textId="77777777" w:rsidR="00F0469A" w:rsidRDefault="00F0469A" w:rsidP="005D664F">
            <w:pPr>
              <w:pStyle w:val="TblBdy"/>
            </w:pPr>
            <w:r>
              <w:t>2392315</w:t>
            </w:r>
          </w:p>
        </w:tc>
        <w:tc>
          <w:tcPr>
            <w:tcW w:w="850" w:type="dxa"/>
          </w:tcPr>
          <w:p w14:paraId="07EDD5F4" w14:textId="77777777" w:rsidR="00F0469A" w:rsidRDefault="00F0469A" w:rsidP="005D664F">
            <w:pPr>
              <w:pStyle w:val="TblBdy"/>
              <w:tabs>
                <w:tab w:val="decimal" w:pos="317"/>
              </w:tabs>
              <w:rPr>
                <w:i/>
                <w:iCs/>
                <w:sz w:val="20"/>
                <w:szCs w:val="20"/>
                <w:lang w:val="en-GB"/>
              </w:rPr>
            </w:pPr>
            <w:r>
              <w:t>28</w:t>
            </w:r>
          </w:p>
        </w:tc>
        <w:tc>
          <w:tcPr>
            <w:tcW w:w="993" w:type="dxa"/>
          </w:tcPr>
          <w:p w14:paraId="4A35B946" w14:textId="77777777" w:rsidR="00F0469A" w:rsidRDefault="00F0469A" w:rsidP="005D664F">
            <w:pPr>
              <w:pStyle w:val="TblBdy"/>
              <w:tabs>
                <w:tab w:val="decimal" w:pos="459"/>
              </w:tabs>
              <w:rPr>
                <w:i/>
                <w:iCs/>
                <w:sz w:val="20"/>
                <w:szCs w:val="20"/>
                <w:lang w:val="en-GB"/>
              </w:rPr>
            </w:pPr>
            <w:r>
              <w:t>36.74</w:t>
            </w:r>
          </w:p>
        </w:tc>
        <w:tc>
          <w:tcPr>
            <w:tcW w:w="992" w:type="dxa"/>
          </w:tcPr>
          <w:p w14:paraId="0A118A49" w14:textId="77777777" w:rsidR="00F0469A" w:rsidRDefault="00F0469A" w:rsidP="005D664F">
            <w:pPr>
              <w:pStyle w:val="TblBdy"/>
              <w:tabs>
                <w:tab w:val="decimal" w:pos="459"/>
              </w:tabs>
              <w:rPr>
                <w:i/>
                <w:iCs/>
                <w:sz w:val="20"/>
                <w:szCs w:val="20"/>
                <w:lang w:val="en-GB"/>
              </w:rPr>
            </w:pPr>
            <w:r>
              <w:t>8.74</w:t>
            </w:r>
          </w:p>
        </w:tc>
        <w:tc>
          <w:tcPr>
            <w:tcW w:w="992" w:type="dxa"/>
          </w:tcPr>
          <w:p w14:paraId="5DF2D834" w14:textId="77777777" w:rsidR="00F0469A" w:rsidRDefault="00F0469A" w:rsidP="005D664F">
            <w:pPr>
              <w:pStyle w:val="TblBdy"/>
              <w:tabs>
                <w:tab w:val="decimal" w:pos="459"/>
              </w:tabs>
              <w:rPr>
                <w:i/>
                <w:iCs/>
                <w:sz w:val="20"/>
                <w:szCs w:val="20"/>
                <w:lang w:val="en-GB"/>
              </w:rPr>
            </w:pPr>
            <w:r>
              <w:t>17.58</w:t>
            </w:r>
          </w:p>
        </w:tc>
        <w:tc>
          <w:tcPr>
            <w:tcW w:w="992" w:type="dxa"/>
          </w:tcPr>
          <w:p w14:paraId="485D19E2" w14:textId="77777777" w:rsidR="00F0469A" w:rsidRDefault="00F0469A" w:rsidP="005D664F">
            <w:pPr>
              <w:pStyle w:val="TblBdy"/>
              <w:tabs>
                <w:tab w:val="decimal" w:pos="459"/>
              </w:tabs>
              <w:rPr>
                <w:i/>
                <w:iCs/>
                <w:sz w:val="20"/>
                <w:szCs w:val="20"/>
                <w:lang w:val="en-GB"/>
              </w:rPr>
            </w:pPr>
            <w:r>
              <w:t>11.8</w:t>
            </w:r>
          </w:p>
        </w:tc>
        <w:tc>
          <w:tcPr>
            <w:tcW w:w="709" w:type="dxa"/>
          </w:tcPr>
          <w:p w14:paraId="36B6C885" w14:textId="77777777" w:rsidR="00F0469A" w:rsidRDefault="00F0469A" w:rsidP="005D664F">
            <w:pPr>
              <w:pStyle w:val="TblBdy"/>
              <w:tabs>
                <w:tab w:val="decimal" w:pos="318"/>
              </w:tabs>
              <w:rPr>
                <w:i/>
                <w:iCs/>
                <w:sz w:val="20"/>
                <w:szCs w:val="20"/>
                <w:lang w:val="en-GB"/>
              </w:rPr>
            </w:pPr>
            <w:r>
              <w:t>10</w:t>
            </w:r>
          </w:p>
        </w:tc>
        <w:tc>
          <w:tcPr>
            <w:tcW w:w="567" w:type="dxa"/>
          </w:tcPr>
          <w:p w14:paraId="1D3772DB" w14:textId="77777777" w:rsidR="00F0469A" w:rsidRDefault="00F0469A" w:rsidP="005D664F">
            <w:pPr>
              <w:pStyle w:val="TblBdy"/>
            </w:pPr>
            <w:r>
              <w:t>yes</w:t>
            </w:r>
          </w:p>
        </w:tc>
      </w:tr>
      <w:tr w:rsidR="00F0469A" w14:paraId="1963DFD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BE80858" w14:textId="77777777" w:rsidR="00F0469A" w:rsidRDefault="00F0469A" w:rsidP="005D664F">
            <w:pPr>
              <w:pStyle w:val="TblBdy"/>
            </w:pPr>
            <w:r>
              <w:t>95489</w:t>
            </w:r>
          </w:p>
        </w:tc>
        <w:tc>
          <w:tcPr>
            <w:tcW w:w="708" w:type="dxa"/>
          </w:tcPr>
          <w:p w14:paraId="7F94F3C1" w14:textId="77777777" w:rsidR="00F0469A" w:rsidRDefault="00F0469A" w:rsidP="005D664F">
            <w:pPr>
              <w:pStyle w:val="TblBdy"/>
            </w:pPr>
            <w:r>
              <w:t>8</w:t>
            </w:r>
          </w:p>
        </w:tc>
        <w:tc>
          <w:tcPr>
            <w:tcW w:w="993" w:type="dxa"/>
          </w:tcPr>
          <w:p w14:paraId="10582083" w14:textId="77777777" w:rsidR="00F0469A" w:rsidRDefault="00F0469A" w:rsidP="005D664F">
            <w:pPr>
              <w:pStyle w:val="TblBdy"/>
            </w:pPr>
            <w:r>
              <w:t>2665364</w:t>
            </w:r>
          </w:p>
        </w:tc>
        <w:tc>
          <w:tcPr>
            <w:tcW w:w="992" w:type="dxa"/>
          </w:tcPr>
          <w:p w14:paraId="1FE3FC90" w14:textId="77777777" w:rsidR="00F0469A" w:rsidRDefault="00F0469A" w:rsidP="005D664F">
            <w:pPr>
              <w:pStyle w:val="TblBdy"/>
            </w:pPr>
            <w:r>
              <w:t>2393361</w:t>
            </w:r>
          </w:p>
        </w:tc>
        <w:tc>
          <w:tcPr>
            <w:tcW w:w="850" w:type="dxa"/>
          </w:tcPr>
          <w:p w14:paraId="085CD1EB" w14:textId="77777777" w:rsidR="00F0469A" w:rsidRDefault="00F0469A" w:rsidP="005D664F">
            <w:pPr>
              <w:pStyle w:val="TblBdy"/>
              <w:tabs>
                <w:tab w:val="decimal" w:pos="317"/>
              </w:tabs>
              <w:rPr>
                <w:i/>
                <w:iCs/>
                <w:sz w:val="20"/>
                <w:szCs w:val="20"/>
                <w:lang w:val="en-GB"/>
              </w:rPr>
            </w:pPr>
            <w:r>
              <w:t>33</w:t>
            </w:r>
          </w:p>
        </w:tc>
        <w:tc>
          <w:tcPr>
            <w:tcW w:w="993" w:type="dxa"/>
          </w:tcPr>
          <w:p w14:paraId="6BEDE149" w14:textId="77777777" w:rsidR="00F0469A" w:rsidRDefault="00F0469A" w:rsidP="005D664F">
            <w:pPr>
              <w:pStyle w:val="TblBdy"/>
              <w:tabs>
                <w:tab w:val="decimal" w:pos="459"/>
              </w:tabs>
              <w:rPr>
                <w:i/>
                <w:iCs/>
                <w:sz w:val="20"/>
                <w:szCs w:val="20"/>
                <w:lang w:val="en-GB"/>
              </w:rPr>
            </w:pPr>
            <w:r>
              <w:t>38.06</w:t>
            </w:r>
          </w:p>
        </w:tc>
        <w:tc>
          <w:tcPr>
            <w:tcW w:w="992" w:type="dxa"/>
          </w:tcPr>
          <w:p w14:paraId="1FE8A136" w14:textId="77777777" w:rsidR="00F0469A" w:rsidRDefault="00F0469A" w:rsidP="005D664F">
            <w:pPr>
              <w:pStyle w:val="TblBdy"/>
              <w:tabs>
                <w:tab w:val="decimal" w:pos="459"/>
              </w:tabs>
              <w:rPr>
                <w:i/>
                <w:iCs/>
                <w:sz w:val="20"/>
                <w:szCs w:val="20"/>
                <w:lang w:val="en-GB"/>
              </w:rPr>
            </w:pPr>
            <w:r>
              <w:t>5.06</w:t>
            </w:r>
          </w:p>
        </w:tc>
        <w:tc>
          <w:tcPr>
            <w:tcW w:w="992" w:type="dxa"/>
          </w:tcPr>
          <w:p w14:paraId="3A7D597A" w14:textId="77777777" w:rsidR="00F0469A" w:rsidRDefault="00F0469A" w:rsidP="005D664F">
            <w:pPr>
              <w:pStyle w:val="TblBdy"/>
              <w:tabs>
                <w:tab w:val="decimal" w:pos="459"/>
              </w:tabs>
              <w:rPr>
                <w:i/>
                <w:iCs/>
                <w:sz w:val="20"/>
                <w:szCs w:val="20"/>
                <w:lang w:val="en-GB"/>
              </w:rPr>
            </w:pPr>
            <w:r>
              <w:t>10.66</w:t>
            </w:r>
          </w:p>
        </w:tc>
        <w:tc>
          <w:tcPr>
            <w:tcW w:w="992" w:type="dxa"/>
          </w:tcPr>
          <w:p w14:paraId="75DE7462" w14:textId="77777777" w:rsidR="00F0469A" w:rsidRDefault="00F0469A" w:rsidP="005D664F">
            <w:pPr>
              <w:pStyle w:val="TblBdy"/>
              <w:tabs>
                <w:tab w:val="decimal" w:pos="459"/>
              </w:tabs>
              <w:rPr>
                <w:i/>
                <w:iCs/>
                <w:sz w:val="20"/>
                <w:szCs w:val="20"/>
                <w:lang w:val="en-GB"/>
              </w:rPr>
            </w:pPr>
            <w:r>
              <w:t>5.47</w:t>
            </w:r>
          </w:p>
        </w:tc>
        <w:tc>
          <w:tcPr>
            <w:tcW w:w="709" w:type="dxa"/>
          </w:tcPr>
          <w:p w14:paraId="7223D659" w14:textId="77777777" w:rsidR="00F0469A" w:rsidRDefault="00F0469A" w:rsidP="005D664F">
            <w:pPr>
              <w:pStyle w:val="TblBdy"/>
              <w:tabs>
                <w:tab w:val="decimal" w:pos="318"/>
              </w:tabs>
              <w:rPr>
                <w:i/>
                <w:iCs/>
                <w:sz w:val="20"/>
                <w:szCs w:val="20"/>
                <w:lang w:val="en-GB"/>
              </w:rPr>
            </w:pPr>
            <w:r>
              <w:t>9</w:t>
            </w:r>
          </w:p>
        </w:tc>
        <w:tc>
          <w:tcPr>
            <w:tcW w:w="567" w:type="dxa"/>
          </w:tcPr>
          <w:p w14:paraId="63E3132F" w14:textId="77777777" w:rsidR="00F0469A" w:rsidRDefault="00F0469A" w:rsidP="005D664F">
            <w:pPr>
              <w:pStyle w:val="TblBdy"/>
            </w:pPr>
            <w:r>
              <w:t>yes</w:t>
            </w:r>
          </w:p>
        </w:tc>
      </w:tr>
      <w:tr w:rsidR="00F0469A" w14:paraId="55AD689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78F3F48" w14:textId="77777777" w:rsidR="00F0469A" w:rsidRDefault="00F0469A" w:rsidP="005D664F">
            <w:pPr>
              <w:pStyle w:val="TblBdy"/>
            </w:pPr>
            <w:r>
              <w:t>95491</w:t>
            </w:r>
          </w:p>
        </w:tc>
        <w:tc>
          <w:tcPr>
            <w:tcW w:w="708" w:type="dxa"/>
          </w:tcPr>
          <w:p w14:paraId="3D7B7084" w14:textId="77777777" w:rsidR="00F0469A" w:rsidRDefault="00F0469A" w:rsidP="005D664F">
            <w:pPr>
              <w:pStyle w:val="TblBdy"/>
            </w:pPr>
            <w:r>
              <w:t>2</w:t>
            </w:r>
          </w:p>
        </w:tc>
        <w:tc>
          <w:tcPr>
            <w:tcW w:w="993" w:type="dxa"/>
          </w:tcPr>
          <w:p w14:paraId="43985D1B" w14:textId="77777777" w:rsidR="00F0469A" w:rsidRDefault="00F0469A" w:rsidP="005D664F">
            <w:pPr>
              <w:pStyle w:val="TblBdy"/>
            </w:pPr>
            <w:r>
              <w:t>2665364</w:t>
            </w:r>
          </w:p>
        </w:tc>
        <w:tc>
          <w:tcPr>
            <w:tcW w:w="992" w:type="dxa"/>
          </w:tcPr>
          <w:p w14:paraId="4738B6E4" w14:textId="77777777" w:rsidR="00F0469A" w:rsidRDefault="00F0469A" w:rsidP="005D664F">
            <w:pPr>
              <w:pStyle w:val="TblBdy"/>
            </w:pPr>
            <w:r>
              <w:t>2393361</w:t>
            </w:r>
          </w:p>
        </w:tc>
        <w:tc>
          <w:tcPr>
            <w:tcW w:w="850" w:type="dxa"/>
          </w:tcPr>
          <w:p w14:paraId="65CD19C0" w14:textId="77777777" w:rsidR="00F0469A" w:rsidRDefault="00F0469A" w:rsidP="005D664F">
            <w:pPr>
              <w:pStyle w:val="TblBdy"/>
              <w:tabs>
                <w:tab w:val="decimal" w:pos="317"/>
              </w:tabs>
              <w:rPr>
                <w:i/>
                <w:iCs/>
                <w:sz w:val="20"/>
                <w:szCs w:val="20"/>
                <w:lang w:val="en-GB"/>
              </w:rPr>
            </w:pPr>
            <w:r>
              <w:t>8.81</w:t>
            </w:r>
          </w:p>
        </w:tc>
        <w:tc>
          <w:tcPr>
            <w:tcW w:w="993" w:type="dxa"/>
          </w:tcPr>
          <w:p w14:paraId="0861BB30" w14:textId="77777777" w:rsidR="00F0469A" w:rsidRDefault="00F0469A" w:rsidP="005D664F">
            <w:pPr>
              <w:pStyle w:val="TblBdy"/>
              <w:tabs>
                <w:tab w:val="decimal" w:pos="459"/>
              </w:tabs>
              <w:rPr>
                <w:i/>
                <w:iCs/>
                <w:sz w:val="20"/>
                <w:szCs w:val="20"/>
                <w:lang w:val="en-GB"/>
              </w:rPr>
            </w:pPr>
            <w:r>
              <w:t>38.06</w:t>
            </w:r>
          </w:p>
        </w:tc>
        <w:tc>
          <w:tcPr>
            <w:tcW w:w="992" w:type="dxa"/>
          </w:tcPr>
          <w:p w14:paraId="2856CB26" w14:textId="77777777" w:rsidR="00F0469A" w:rsidRDefault="00F0469A" w:rsidP="005D664F">
            <w:pPr>
              <w:pStyle w:val="TblBdy"/>
              <w:tabs>
                <w:tab w:val="decimal" w:pos="459"/>
              </w:tabs>
              <w:rPr>
                <w:i/>
                <w:iCs/>
                <w:sz w:val="20"/>
                <w:szCs w:val="20"/>
                <w:lang w:val="en-GB"/>
              </w:rPr>
            </w:pPr>
            <w:r>
              <w:t>29.25</w:t>
            </w:r>
          </w:p>
        </w:tc>
        <w:tc>
          <w:tcPr>
            <w:tcW w:w="992" w:type="dxa"/>
          </w:tcPr>
          <w:p w14:paraId="24BC38D0" w14:textId="77777777" w:rsidR="00F0469A" w:rsidRDefault="00F0469A" w:rsidP="005D664F">
            <w:pPr>
              <w:pStyle w:val="TblBdy"/>
              <w:tabs>
                <w:tab w:val="decimal" w:pos="459"/>
              </w:tabs>
              <w:rPr>
                <w:i/>
                <w:iCs/>
                <w:sz w:val="20"/>
                <w:szCs w:val="20"/>
                <w:lang w:val="en-GB"/>
              </w:rPr>
            </w:pPr>
            <w:r>
              <w:t>34.96</w:t>
            </w:r>
          </w:p>
        </w:tc>
        <w:tc>
          <w:tcPr>
            <w:tcW w:w="992" w:type="dxa"/>
          </w:tcPr>
          <w:p w14:paraId="63DC4C64" w14:textId="77777777" w:rsidR="00F0469A" w:rsidRDefault="00F0469A" w:rsidP="005D664F">
            <w:pPr>
              <w:pStyle w:val="TblBdy"/>
              <w:tabs>
                <w:tab w:val="decimal" w:pos="459"/>
              </w:tabs>
              <w:rPr>
                <w:i/>
                <w:iCs/>
                <w:sz w:val="20"/>
                <w:szCs w:val="20"/>
                <w:lang w:val="en-GB"/>
              </w:rPr>
            </w:pPr>
            <w:r>
              <w:t>29.64</w:t>
            </w:r>
          </w:p>
        </w:tc>
        <w:tc>
          <w:tcPr>
            <w:tcW w:w="709" w:type="dxa"/>
          </w:tcPr>
          <w:p w14:paraId="156B8773" w14:textId="77777777" w:rsidR="00F0469A" w:rsidRDefault="00F0469A" w:rsidP="005D664F">
            <w:pPr>
              <w:pStyle w:val="TblBdy"/>
              <w:tabs>
                <w:tab w:val="decimal" w:pos="318"/>
              </w:tabs>
              <w:rPr>
                <w:i/>
                <w:iCs/>
                <w:sz w:val="20"/>
                <w:szCs w:val="20"/>
                <w:lang w:val="en-GB"/>
              </w:rPr>
            </w:pPr>
            <w:r>
              <w:t>3</w:t>
            </w:r>
          </w:p>
        </w:tc>
        <w:tc>
          <w:tcPr>
            <w:tcW w:w="567" w:type="dxa"/>
          </w:tcPr>
          <w:p w14:paraId="59380890" w14:textId="77777777" w:rsidR="00F0469A" w:rsidRDefault="00F0469A" w:rsidP="005D664F">
            <w:pPr>
              <w:pStyle w:val="TblBdy"/>
            </w:pPr>
            <w:r>
              <w:t>yes</w:t>
            </w:r>
          </w:p>
        </w:tc>
      </w:tr>
      <w:tr w:rsidR="00F0469A" w14:paraId="13706CF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8920806" w14:textId="77777777" w:rsidR="00F0469A" w:rsidRDefault="00F0469A" w:rsidP="005D664F">
            <w:pPr>
              <w:pStyle w:val="TblBdy"/>
            </w:pPr>
            <w:r>
              <w:t>95492</w:t>
            </w:r>
          </w:p>
        </w:tc>
        <w:tc>
          <w:tcPr>
            <w:tcW w:w="708" w:type="dxa"/>
          </w:tcPr>
          <w:p w14:paraId="154ABD9A" w14:textId="77777777" w:rsidR="00F0469A" w:rsidRDefault="00F0469A" w:rsidP="005D664F">
            <w:pPr>
              <w:pStyle w:val="TblBdy"/>
            </w:pPr>
            <w:r>
              <w:t>2</w:t>
            </w:r>
          </w:p>
        </w:tc>
        <w:tc>
          <w:tcPr>
            <w:tcW w:w="993" w:type="dxa"/>
          </w:tcPr>
          <w:p w14:paraId="6F587451" w14:textId="77777777" w:rsidR="00F0469A" w:rsidRDefault="00F0469A" w:rsidP="005D664F">
            <w:pPr>
              <w:pStyle w:val="TblBdy"/>
            </w:pPr>
            <w:r>
              <w:t>2665364</w:t>
            </w:r>
          </w:p>
        </w:tc>
        <w:tc>
          <w:tcPr>
            <w:tcW w:w="992" w:type="dxa"/>
          </w:tcPr>
          <w:p w14:paraId="2F732A2F" w14:textId="77777777" w:rsidR="00F0469A" w:rsidRDefault="00F0469A" w:rsidP="005D664F">
            <w:pPr>
              <w:pStyle w:val="TblBdy"/>
            </w:pPr>
            <w:r>
              <w:t>2393361</w:t>
            </w:r>
          </w:p>
        </w:tc>
        <w:tc>
          <w:tcPr>
            <w:tcW w:w="850" w:type="dxa"/>
          </w:tcPr>
          <w:p w14:paraId="70261022" w14:textId="77777777" w:rsidR="00F0469A" w:rsidRDefault="00F0469A" w:rsidP="005D664F">
            <w:pPr>
              <w:pStyle w:val="TblBdy"/>
              <w:tabs>
                <w:tab w:val="decimal" w:pos="317"/>
              </w:tabs>
              <w:rPr>
                <w:i/>
                <w:iCs/>
                <w:sz w:val="20"/>
                <w:szCs w:val="20"/>
                <w:lang w:val="en-GB"/>
              </w:rPr>
            </w:pPr>
            <w:r>
              <w:t>6.51</w:t>
            </w:r>
          </w:p>
        </w:tc>
        <w:tc>
          <w:tcPr>
            <w:tcW w:w="993" w:type="dxa"/>
          </w:tcPr>
          <w:p w14:paraId="7F45D7FE" w14:textId="77777777" w:rsidR="00F0469A" w:rsidRDefault="00F0469A" w:rsidP="005D664F">
            <w:pPr>
              <w:pStyle w:val="TblBdy"/>
              <w:tabs>
                <w:tab w:val="decimal" w:pos="459"/>
              </w:tabs>
              <w:rPr>
                <w:i/>
                <w:iCs/>
                <w:sz w:val="20"/>
                <w:szCs w:val="20"/>
                <w:lang w:val="en-GB"/>
              </w:rPr>
            </w:pPr>
            <w:r>
              <w:t>38.06</w:t>
            </w:r>
          </w:p>
        </w:tc>
        <w:tc>
          <w:tcPr>
            <w:tcW w:w="992" w:type="dxa"/>
          </w:tcPr>
          <w:p w14:paraId="357C1DFD" w14:textId="77777777" w:rsidR="00F0469A" w:rsidRDefault="00F0469A" w:rsidP="005D664F">
            <w:pPr>
              <w:pStyle w:val="TblBdy"/>
              <w:tabs>
                <w:tab w:val="decimal" w:pos="459"/>
              </w:tabs>
              <w:rPr>
                <w:i/>
                <w:iCs/>
                <w:sz w:val="20"/>
                <w:szCs w:val="20"/>
                <w:lang w:val="en-GB"/>
              </w:rPr>
            </w:pPr>
            <w:r>
              <w:t>31.55</w:t>
            </w:r>
          </w:p>
        </w:tc>
        <w:tc>
          <w:tcPr>
            <w:tcW w:w="992" w:type="dxa"/>
          </w:tcPr>
          <w:p w14:paraId="75975058" w14:textId="77777777" w:rsidR="00F0469A" w:rsidRDefault="00F0469A" w:rsidP="005D664F">
            <w:pPr>
              <w:pStyle w:val="TblBdy"/>
              <w:tabs>
                <w:tab w:val="decimal" w:pos="459"/>
              </w:tabs>
              <w:rPr>
                <w:i/>
                <w:iCs/>
                <w:sz w:val="20"/>
                <w:szCs w:val="20"/>
                <w:lang w:val="en-GB"/>
              </w:rPr>
            </w:pPr>
            <w:r>
              <w:t>34.96</w:t>
            </w:r>
          </w:p>
        </w:tc>
        <w:tc>
          <w:tcPr>
            <w:tcW w:w="992" w:type="dxa"/>
          </w:tcPr>
          <w:p w14:paraId="48F22D37" w14:textId="77777777" w:rsidR="00F0469A" w:rsidRDefault="00F0469A" w:rsidP="005D664F">
            <w:pPr>
              <w:pStyle w:val="TblBdy"/>
              <w:tabs>
                <w:tab w:val="decimal" w:pos="459"/>
              </w:tabs>
              <w:rPr>
                <w:i/>
                <w:iCs/>
                <w:sz w:val="20"/>
                <w:szCs w:val="20"/>
                <w:lang w:val="en-GB"/>
              </w:rPr>
            </w:pPr>
            <w:r>
              <w:t>29.64</w:t>
            </w:r>
          </w:p>
        </w:tc>
        <w:tc>
          <w:tcPr>
            <w:tcW w:w="709" w:type="dxa"/>
          </w:tcPr>
          <w:p w14:paraId="0DBD6A87" w14:textId="77777777" w:rsidR="00F0469A" w:rsidRDefault="00F0469A" w:rsidP="005D664F">
            <w:pPr>
              <w:pStyle w:val="TblBdy"/>
              <w:tabs>
                <w:tab w:val="decimal" w:pos="318"/>
              </w:tabs>
              <w:rPr>
                <w:i/>
                <w:iCs/>
                <w:sz w:val="20"/>
                <w:szCs w:val="20"/>
                <w:lang w:val="en-GB"/>
              </w:rPr>
            </w:pPr>
            <w:r>
              <w:t>2</w:t>
            </w:r>
          </w:p>
        </w:tc>
        <w:tc>
          <w:tcPr>
            <w:tcW w:w="567" w:type="dxa"/>
          </w:tcPr>
          <w:p w14:paraId="36AC84D3" w14:textId="77777777" w:rsidR="00F0469A" w:rsidRDefault="00F0469A" w:rsidP="005D664F">
            <w:pPr>
              <w:pStyle w:val="TblBdy"/>
            </w:pPr>
            <w:r>
              <w:t>no</w:t>
            </w:r>
          </w:p>
        </w:tc>
      </w:tr>
      <w:tr w:rsidR="00F0469A" w14:paraId="229B536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B102EAB" w14:textId="77777777" w:rsidR="00F0469A" w:rsidRDefault="00F0469A" w:rsidP="005D664F">
            <w:pPr>
              <w:pStyle w:val="TblBdy"/>
            </w:pPr>
            <w:r>
              <w:t>95493</w:t>
            </w:r>
          </w:p>
        </w:tc>
        <w:tc>
          <w:tcPr>
            <w:tcW w:w="708" w:type="dxa"/>
          </w:tcPr>
          <w:p w14:paraId="16DB3D26" w14:textId="77777777" w:rsidR="00F0469A" w:rsidRDefault="00F0469A" w:rsidP="005D664F">
            <w:pPr>
              <w:pStyle w:val="TblBdy"/>
            </w:pPr>
            <w:r>
              <w:t>2</w:t>
            </w:r>
          </w:p>
        </w:tc>
        <w:tc>
          <w:tcPr>
            <w:tcW w:w="993" w:type="dxa"/>
          </w:tcPr>
          <w:p w14:paraId="73C5AB46" w14:textId="77777777" w:rsidR="00F0469A" w:rsidRDefault="00F0469A" w:rsidP="005D664F">
            <w:pPr>
              <w:pStyle w:val="TblBdy"/>
            </w:pPr>
            <w:r>
              <w:t>2669865</w:t>
            </w:r>
          </w:p>
        </w:tc>
        <w:tc>
          <w:tcPr>
            <w:tcW w:w="992" w:type="dxa"/>
          </w:tcPr>
          <w:p w14:paraId="01489FC8" w14:textId="77777777" w:rsidR="00F0469A" w:rsidRDefault="00F0469A" w:rsidP="005D664F">
            <w:pPr>
              <w:pStyle w:val="TblBdy"/>
            </w:pPr>
            <w:r>
              <w:t>2390902</w:t>
            </w:r>
          </w:p>
        </w:tc>
        <w:tc>
          <w:tcPr>
            <w:tcW w:w="850" w:type="dxa"/>
          </w:tcPr>
          <w:p w14:paraId="5A267F2A" w14:textId="77777777" w:rsidR="00F0469A" w:rsidRDefault="00F0469A" w:rsidP="005D664F">
            <w:pPr>
              <w:pStyle w:val="TblBdy"/>
              <w:tabs>
                <w:tab w:val="decimal" w:pos="317"/>
              </w:tabs>
              <w:rPr>
                <w:i/>
                <w:iCs/>
                <w:sz w:val="20"/>
                <w:szCs w:val="20"/>
                <w:lang w:val="en-GB"/>
              </w:rPr>
            </w:pPr>
            <w:r>
              <w:t>8.39</w:t>
            </w:r>
          </w:p>
        </w:tc>
        <w:tc>
          <w:tcPr>
            <w:tcW w:w="993" w:type="dxa"/>
          </w:tcPr>
          <w:p w14:paraId="11E9615A" w14:textId="77777777" w:rsidR="00F0469A" w:rsidRDefault="00F0469A" w:rsidP="005D664F">
            <w:pPr>
              <w:pStyle w:val="TblBdy"/>
              <w:tabs>
                <w:tab w:val="decimal" w:pos="459"/>
              </w:tabs>
              <w:rPr>
                <w:i/>
                <w:iCs/>
                <w:sz w:val="20"/>
                <w:szCs w:val="20"/>
                <w:lang w:val="en-GB"/>
              </w:rPr>
            </w:pPr>
            <w:r>
              <w:t>29</w:t>
            </w:r>
          </w:p>
        </w:tc>
        <w:tc>
          <w:tcPr>
            <w:tcW w:w="992" w:type="dxa"/>
          </w:tcPr>
          <w:p w14:paraId="414878A3" w14:textId="77777777" w:rsidR="00F0469A" w:rsidRDefault="00F0469A" w:rsidP="005D664F">
            <w:pPr>
              <w:pStyle w:val="TblBdy"/>
              <w:tabs>
                <w:tab w:val="decimal" w:pos="459"/>
              </w:tabs>
              <w:rPr>
                <w:i/>
                <w:iCs/>
                <w:sz w:val="20"/>
                <w:szCs w:val="20"/>
                <w:lang w:val="en-GB"/>
              </w:rPr>
            </w:pPr>
            <w:r>
              <w:t>20.61</w:t>
            </w:r>
          </w:p>
        </w:tc>
        <w:tc>
          <w:tcPr>
            <w:tcW w:w="992" w:type="dxa"/>
          </w:tcPr>
          <w:p w14:paraId="1448CEDF" w14:textId="77777777" w:rsidR="00F0469A" w:rsidRDefault="00F0469A" w:rsidP="005D664F">
            <w:pPr>
              <w:pStyle w:val="TblBdy"/>
              <w:tabs>
                <w:tab w:val="decimal" w:pos="459"/>
              </w:tabs>
              <w:rPr>
                <w:i/>
                <w:iCs/>
                <w:sz w:val="20"/>
                <w:szCs w:val="20"/>
                <w:lang w:val="en-GB"/>
              </w:rPr>
            </w:pPr>
            <w:r>
              <w:t>23.25</w:t>
            </w:r>
          </w:p>
        </w:tc>
        <w:tc>
          <w:tcPr>
            <w:tcW w:w="992" w:type="dxa"/>
          </w:tcPr>
          <w:p w14:paraId="483509B1" w14:textId="77777777" w:rsidR="00F0469A" w:rsidRDefault="00F0469A" w:rsidP="005D664F">
            <w:pPr>
              <w:pStyle w:val="TblBdy"/>
              <w:tabs>
                <w:tab w:val="decimal" w:pos="459"/>
              </w:tabs>
              <w:rPr>
                <w:i/>
                <w:iCs/>
                <w:sz w:val="20"/>
                <w:szCs w:val="20"/>
                <w:lang w:val="en-GB"/>
              </w:rPr>
            </w:pPr>
            <w:r>
              <w:t>20.52</w:t>
            </w:r>
          </w:p>
        </w:tc>
        <w:tc>
          <w:tcPr>
            <w:tcW w:w="709" w:type="dxa"/>
          </w:tcPr>
          <w:p w14:paraId="35C1AC7C" w14:textId="77777777" w:rsidR="00F0469A" w:rsidRDefault="00F0469A" w:rsidP="005D664F">
            <w:pPr>
              <w:pStyle w:val="TblBdy"/>
              <w:tabs>
                <w:tab w:val="decimal" w:pos="318"/>
              </w:tabs>
              <w:rPr>
                <w:i/>
                <w:iCs/>
                <w:sz w:val="20"/>
                <w:szCs w:val="20"/>
                <w:lang w:val="en-GB"/>
              </w:rPr>
            </w:pPr>
            <w:r>
              <w:t>2</w:t>
            </w:r>
          </w:p>
        </w:tc>
        <w:tc>
          <w:tcPr>
            <w:tcW w:w="567" w:type="dxa"/>
          </w:tcPr>
          <w:p w14:paraId="6202DB13" w14:textId="77777777" w:rsidR="00F0469A" w:rsidRDefault="00F0469A" w:rsidP="005D664F">
            <w:pPr>
              <w:pStyle w:val="TblBdy"/>
            </w:pPr>
            <w:r>
              <w:t>no</w:t>
            </w:r>
          </w:p>
        </w:tc>
      </w:tr>
      <w:tr w:rsidR="00F0469A" w14:paraId="0B14D54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BDC492D" w14:textId="77777777" w:rsidR="00F0469A" w:rsidRDefault="00F0469A" w:rsidP="005D664F">
            <w:pPr>
              <w:pStyle w:val="TblBdy"/>
            </w:pPr>
            <w:r>
              <w:t>95494</w:t>
            </w:r>
          </w:p>
        </w:tc>
        <w:tc>
          <w:tcPr>
            <w:tcW w:w="708" w:type="dxa"/>
          </w:tcPr>
          <w:p w14:paraId="0CF00F41" w14:textId="77777777" w:rsidR="00F0469A" w:rsidRDefault="00F0469A" w:rsidP="005D664F">
            <w:pPr>
              <w:pStyle w:val="TblBdy"/>
            </w:pPr>
            <w:r>
              <w:t>2</w:t>
            </w:r>
          </w:p>
        </w:tc>
        <w:tc>
          <w:tcPr>
            <w:tcW w:w="993" w:type="dxa"/>
          </w:tcPr>
          <w:p w14:paraId="7085E429" w14:textId="77777777" w:rsidR="00F0469A" w:rsidRDefault="00F0469A" w:rsidP="005D664F">
            <w:pPr>
              <w:pStyle w:val="TblBdy"/>
            </w:pPr>
            <w:r>
              <w:t>2669865</w:t>
            </w:r>
          </w:p>
        </w:tc>
        <w:tc>
          <w:tcPr>
            <w:tcW w:w="992" w:type="dxa"/>
          </w:tcPr>
          <w:p w14:paraId="5B8EF7E6" w14:textId="77777777" w:rsidR="00F0469A" w:rsidRDefault="00F0469A" w:rsidP="005D664F">
            <w:pPr>
              <w:pStyle w:val="TblBdy"/>
            </w:pPr>
            <w:r>
              <w:t>2390902</w:t>
            </w:r>
          </w:p>
        </w:tc>
        <w:tc>
          <w:tcPr>
            <w:tcW w:w="850" w:type="dxa"/>
          </w:tcPr>
          <w:p w14:paraId="16C907E7" w14:textId="77777777" w:rsidR="00F0469A" w:rsidRDefault="00F0469A" w:rsidP="005D664F">
            <w:pPr>
              <w:pStyle w:val="TblBdy"/>
              <w:tabs>
                <w:tab w:val="decimal" w:pos="317"/>
              </w:tabs>
              <w:rPr>
                <w:i/>
                <w:iCs/>
                <w:sz w:val="20"/>
                <w:szCs w:val="20"/>
                <w:lang w:val="en-GB"/>
              </w:rPr>
            </w:pPr>
            <w:r>
              <w:t>5.49</w:t>
            </w:r>
          </w:p>
        </w:tc>
        <w:tc>
          <w:tcPr>
            <w:tcW w:w="993" w:type="dxa"/>
          </w:tcPr>
          <w:p w14:paraId="3940D820" w14:textId="77777777" w:rsidR="00F0469A" w:rsidRDefault="00F0469A" w:rsidP="005D664F">
            <w:pPr>
              <w:pStyle w:val="TblBdy"/>
              <w:tabs>
                <w:tab w:val="decimal" w:pos="459"/>
              </w:tabs>
              <w:rPr>
                <w:i/>
                <w:iCs/>
                <w:sz w:val="20"/>
                <w:szCs w:val="20"/>
                <w:lang w:val="en-GB"/>
              </w:rPr>
            </w:pPr>
            <w:r>
              <w:t>29</w:t>
            </w:r>
          </w:p>
        </w:tc>
        <w:tc>
          <w:tcPr>
            <w:tcW w:w="992" w:type="dxa"/>
          </w:tcPr>
          <w:p w14:paraId="07B007BD" w14:textId="77777777" w:rsidR="00F0469A" w:rsidRDefault="00F0469A" w:rsidP="005D664F">
            <w:pPr>
              <w:pStyle w:val="TblBdy"/>
              <w:tabs>
                <w:tab w:val="decimal" w:pos="459"/>
              </w:tabs>
              <w:rPr>
                <w:i/>
                <w:iCs/>
                <w:sz w:val="20"/>
                <w:szCs w:val="20"/>
                <w:lang w:val="en-GB"/>
              </w:rPr>
            </w:pPr>
            <w:r>
              <w:t>23.51</w:t>
            </w:r>
          </w:p>
        </w:tc>
        <w:tc>
          <w:tcPr>
            <w:tcW w:w="992" w:type="dxa"/>
          </w:tcPr>
          <w:p w14:paraId="07259569" w14:textId="77777777" w:rsidR="00F0469A" w:rsidRDefault="00F0469A" w:rsidP="005D664F">
            <w:pPr>
              <w:pStyle w:val="TblBdy"/>
              <w:tabs>
                <w:tab w:val="decimal" w:pos="459"/>
              </w:tabs>
              <w:rPr>
                <w:i/>
                <w:iCs/>
                <w:sz w:val="20"/>
                <w:szCs w:val="20"/>
                <w:lang w:val="en-GB"/>
              </w:rPr>
            </w:pPr>
            <w:r>
              <w:t>23.25</w:t>
            </w:r>
          </w:p>
        </w:tc>
        <w:tc>
          <w:tcPr>
            <w:tcW w:w="992" w:type="dxa"/>
          </w:tcPr>
          <w:p w14:paraId="47E19604" w14:textId="77777777" w:rsidR="00F0469A" w:rsidRDefault="00F0469A" w:rsidP="005D664F">
            <w:pPr>
              <w:pStyle w:val="TblBdy"/>
              <w:tabs>
                <w:tab w:val="decimal" w:pos="459"/>
              </w:tabs>
              <w:rPr>
                <w:i/>
                <w:iCs/>
                <w:sz w:val="20"/>
                <w:szCs w:val="20"/>
                <w:lang w:val="en-GB"/>
              </w:rPr>
            </w:pPr>
            <w:r>
              <w:t>20.52</w:t>
            </w:r>
          </w:p>
        </w:tc>
        <w:tc>
          <w:tcPr>
            <w:tcW w:w="709" w:type="dxa"/>
          </w:tcPr>
          <w:p w14:paraId="3444EC20" w14:textId="77777777" w:rsidR="00F0469A" w:rsidRDefault="00F0469A" w:rsidP="005D664F">
            <w:pPr>
              <w:pStyle w:val="TblBdy"/>
              <w:tabs>
                <w:tab w:val="decimal" w:pos="318"/>
              </w:tabs>
              <w:rPr>
                <w:i/>
                <w:iCs/>
                <w:sz w:val="20"/>
                <w:szCs w:val="20"/>
                <w:lang w:val="en-GB"/>
              </w:rPr>
            </w:pPr>
            <w:r>
              <w:t>0</w:t>
            </w:r>
          </w:p>
        </w:tc>
        <w:tc>
          <w:tcPr>
            <w:tcW w:w="567" w:type="dxa"/>
          </w:tcPr>
          <w:p w14:paraId="532344D7" w14:textId="77777777" w:rsidR="00F0469A" w:rsidRDefault="00F0469A" w:rsidP="005D664F">
            <w:pPr>
              <w:pStyle w:val="TblBdy"/>
            </w:pPr>
            <w:r>
              <w:t>yes</w:t>
            </w:r>
          </w:p>
        </w:tc>
      </w:tr>
      <w:tr w:rsidR="00F0469A" w14:paraId="2AC203F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947EC13" w14:textId="77777777" w:rsidR="00F0469A" w:rsidRDefault="00F0469A" w:rsidP="005D664F">
            <w:pPr>
              <w:pStyle w:val="TblBdy"/>
            </w:pPr>
            <w:r>
              <w:t>95495</w:t>
            </w:r>
          </w:p>
        </w:tc>
        <w:tc>
          <w:tcPr>
            <w:tcW w:w="708" w:type="dxa"/>
          </w:tcPr>
          <w:p w14:paraId="17386D78" w14:textId="77777777" w:rsidR="00F0469A" w:rsidRDefault="00F0469A" w:rsidP="005D664F">
            <w:pPr>
              <w:pStyle w:val="TblBdy"/>
            </w:pPr>
            <w:r>
              <w:t>2</w:t>
            </w:r>
          </w:p>
        </w:tc>
        <w:tc>
          <w:tcPr>
            <w:tcW w:w="993" w:type="dxa"/>
          </w:tcPr>
          <w:p w14:paraId="6ACC62E4" w14:textId="77777777" w:rsidR="00F0469A" w:rsidRDefault="00F0469A" w:rsidP="005D664F">
            <w:pPr>
              <w:pStyle w:val="TblBdy"/>
            </w:pPr>
            <w:r>
              <w:t>2671771</w:t>
            </w:r>
          </w:p>
        </w:tc>
        <w:tc>
          <w:tcPr>
            <w:tcW w:w="992" w:type="dxa"/>
          </w:tcPr>
          <w:p w14:paraId="3DFABDEA" w14:textId="77777777" w:rsidR="00F0469A" w:rsidRDefault="00F0469A" w:rsidP="005D664F">
            <w:pPr>
              <w:pStyle w:val="TblBdy"/>
            </w:pPr>
            <w:r>
              <w:t>2395185</w:t>
            </w:r>
          </w:p>
        </w:tc>
        <w:tc>
          <w:tcPr>
            <w:tcW w:w="850" w:type="dxa"/>
          </w:tcPr>
          <w:p w14:paraId="575481DD" w14:textId="77777777" w:rsidR="00F0469A" w:rsidRDefault="00F0469A" w:rsidP="005D664F">
            <w:pPr>
              <w:pStyle w:val="TblBdy"/>
              <w:tabs>
                <w:tab w:val="decimal" w:pos="317"/>
              </w:tabs>
              <w:rPr>
                <w:i/>
                <w:iCs/>
                <w:sz w:val="20"/>
                <w:szCs w:val="20"/>
                <w:lang w:val="en-GB"/>
              </w:rPr>
            </w:pPr>
            <w:r>
              <w:t>8.35</w:t>
            </w:r>
          </w:p>
        </w:tc>
        <w:tc>
          <w:tcPr>
            <w:tcW w:w="993" w:type="dxa"/>
          </w:tcPr>
          <w:p w14:paraId="6006DC8A" w14:textId="77777777" w:rsidR="00F0469A" w:rsidRDefault="00F0469A" w:rsidP="005D664F">
            <w:pPr>
              <w:pStyle w:val="TblBdy"/>
              <w:tabs>
                <w:tab w:val="decimal" w:pos="459"/>
              </w:tabs>
              <w:rPr>
                <w:i/>
                <w:iCs/>
                <w:sz w:val="20"/>
                <w:szCs w:val="20"/>
                <w:lang w:val="en-GB"/>
              </w:rPr>
            </w:pPr>
            <w:r>
              <w:t>27</w:t>
            </w:r>
          </w:p>
        </w:tc>
        <w:tc>
          <w:tcPr>
            <w:tcW w:w="992" w:type="dxa"/>
          </w:tcPr>
          <w:p w14:paraId="0247917F" w14:textId="77777777" w:rsidR="00F0469A" w:rsidRDefault="00F0469A" w:rsidP="005D664F">
            <w:pPr>
              <w:pStyle w:val="TblBdy"/>
              <w:tabs>
                <w:tab w:val="decimal" w:pos="459"/>
              </w:tabs>
              <w:rPr>
                <w:i/>
                <w:iCs/>
                <w:sz w:val="20"/>
                <w:szCs w:val="20"/>
                <w:lang w:val="en-GB"/>
              </w:rPr>
            </w:pPr>
            <w:r>
              <w:t>18.65</w:t>
            </w:r>
          </w:p>
        </w:tc>
        <w:tc>
          <w:tcPr>
            <w:tcW w:w="992" w:type="dxa"/>
          </w:tcPr>
          <w:p w14:paraId="0EA5762E" w14:textId="77777777" w:rsidR="00F0469A" w:rsidRDefault="00F0469A" w:rsidP="005D664F">
            <w:pPr>
              <w:pStyle w:val="TblBdy"/>
              <w:tabs>
                <w:tab w:val="decimal" w:pos="459"/>
              </w:tabs>
              <w:rPr>
                <w:i/>
                <w:iCs/>
                <w:sz w:val="20"/>
                <w:szCs w:val="20"/>
                <w:lang w:val="en-GB"/>
              </w:rPr>
            </w:pPr>
            <w:r>
              <w:t>27.4</w:t>
            </w:r>
          </w:p>
        </w:tc>
        <w:tc>
          <w:tcPr>
            <w:tcW w:w="992" w:type="dxa"/>
          </w:tcPr>
          <w:p w14:paraId="7CB3694C" w14:textId="77777777" w:rsidR="00F0469A" w:rsidRDefault="00F0469A" w:rsidP="005D664F">
            <w:pPr>
              <w:pStyle w:val="TblBdy"/>
              <w:tabs>
                <w:tab w:val="decimal" w:pos="459"/>
              </w:tabs>
              <w:rPr>
                <w:i/>
                <w:iCs/>
                <w:sz w:val="20"/>
                <w:szCs w:val="20"/>
                <w:lang w:val="en-GB"/>
              </w:rPr>
            </w:pPr>
            <w:r>
              <w:t>23.75</w:t>
            </w:r>
          </w:p>
        </w:tc>
        <w:tc>
          <w:tcPr>
            <w:tcW w:w="709" w:type="dxa"/>
          </w:tcPr>
          <w:p w14:paraId="09DB8E5C" w14:textId="77777777" w:rsidR="00F0469A" w:rsidRDefault="00F0469A" w:rsidP="005D664F">
            <w:pPr>
              <w:pStyle w:val="TblBdy"/>
              <w:tabs>
                <w:tab w:val="decimal" w:pos="318"/>
              </w:tabs>
              <w:rPr>
                <w:i/>
                <w:iCs/>
                <w:sz w:val="20"/>
                <w:szCs w:val="20"/>
                <w:lang w:val="en-GB"/>
              </w:rPr>
            </w:pPr>
            <w:r>
              <w:t>5</w:t>
            </w:r>
          </w:p>
        </w:tc>
        <w:tc>
          <w:tcPr>
            <w:tcW w:w="567" w:type="dxa"/>
          </w:tcPr>
          <w:p w14:paraId="46F11BBD" w14:textId="77777777" w:rsidR="00F0469A" w:rsidRDefault="00F0469A" w:rsidP="005D664F">
            <w:pPr>
              <w:pStyle w:val="TblBdy"/>
            </w:pPr>
            <w:r>
              <w:t>yes</w:t>
            </w:r>
          </w:p>
        </w:tc>
      </w:tr>
      <w:tr w:rsidR="00F0469A" w14:paraId="7FF4E0E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01F008E" w14:textId="77777777" w:rsidR="00F0469A" w:rsidRDefault="00F0469A" w:rsidP="005D664F">
            <w:pPr>
              <w:pStyle w:val="TblBdy"/>
            </w:pPr>
            <w:r>
              <w:t>95496</w:t>
            </w:r>
          </w:p>
        </w:tc>
        <w:tc>
          <w:tcPr>
            <w:tcW w:w="708" w:type="dxa"/>
          </w:tcPr>
          <w:p w14:paraId="70654204" w14:textId="77777777" w:rsidR="00F0469A" w:rsidRDefault="00F0469A" w:rsidP="005D664F">
            <w:pPr>
              <w:pStyle w:val="TblBdy"/>
            </w:pPr>
            <w:r>
              <w:t>2</w:t>
            </w:r>
          </w:p>
        </w:tc>
        <w:tc>
          <w:tcPr>
            <w:tcW w:w="993" w:type="dxa"/>
          </w:tcPr>
          <w:p w14:paraId="77A28C29" w14:textId="77777777" w:rsidR="00F0469A" w:rsidRDefault="00F0469A" w:rsidP="005D664F">
            <w:pPr>
              <w:pStyle w:val="TblBdy"/>
            </w:pPr>
            <w:r>
              <w:t>2671771</w:t>
            </w:r>
          </w:p>
        </w:tc>
        <w:tc>
          <w:tcPr>
            <w:tcW w:w="992" w:type="dxa"/>
          </w:tcPr>
          <w:p w14:paraId="31E7F2B6" w14:textId="77777777" w:rsidR="00F0469A" w:rsidRDefault="00F0469A" w:rsidP="005D664F">
            <w:pPr>
              <w:pStyle w:val="TblBdy"/>
            </w:pPr>
            <w:r>
              <w:t>2395185</w:t>
            </w:r>
          </w:p>
        </w:tc>
        <w:tc>
          <w:tcPr>
            <w:tcW w:w="850" w:type="dxa"/>
          </w:tcPr>
          <w:p w14:paraId="2A5706A9" w14:textId="77777777" w:rsidR="00F0469A" w:rsidRDefault="00F0469A" w:rsidP="005D664F">
            <w:pPr>
              <w:pStyle w:val="TblBdy"/>
              <w:tabs>
                <w:tab w:val="decimal" w:pos="317"/>
              </w:tabs>
              <w:rPr>
                <w:i/>
                <w:iCs/>
                <w:sz w:val="20"/>
                <w:szCs w:val="20"/>
                <w:lang w:val="en-GB"/>
              </w:rPr>
            </w:pPr>
            <w:r>
              <w:t>5.48</w:t>
            </w:r>
          </w:p>
        </w:tc>
        <w:tc>
          <w:tcPr>
            <w:tcW w:w="993" w:type="dxa"/>
          </w:tcPr>
          <w:p w14:paraId="67A7535D" w14:textId="77777777" w:rsidR="00F0469A" w:rsidRDefault="00F0469A" w:rsidP="005D664F">
            <w:pPr>
              <w:pStyle w:val="TblBdy"/>
              <w:tabs>
                <w:tab w:val="decimal" w:pos="459"/>
              </w:tabs>
              <w:rPr>
                <w:i/>
                <w:iCs/>
                <w:sz w:val="20"/>
                <w:szCs w:val="20"/>
                <w:lang w:val="en-GB"/>
              </w:rPr>
            </w:pPr>
            <w:r>
              <w:t>27</w:t>
            </w:r>
          </w:p>
        </w:tc>
        <w:tc>
          <w:tcPr>
            <w:tcW w:w="992" w:type="dxa"/>
          </w:tcPr>
          <w:p w14:paraId="19360C0D" w14:textId="77777777" w:rsidR="00F0469A" w:rsidRDefault="00F0469A" w:rsidP="005D664F">
            <w:pPr>
              <w:pStyle w:val="TblBdy"/>
              <w:tabs>
                <w:tab w:val="decimal" w:pos="459"/>
              </w:tabs>
              <w:rPr>
                <w:i/>
                <w:iCs/>
                <w:sz w:val="20"/>
                <w:szCs w:val="20"/>
                <w:lang w:val="en-GB"/>
              </w:rPr>
            </w:pPr>
            <w:r>
              <w:t>21.52</w:t>
            </w:r>
          </w:p>
        </w:tc>
        <w:tc>
          <w:tcPr>
            <w:tcW w:w="992" w:type="dxa"/>
          </w:tcPr>
          <w:p w14:paraId="49790C77" w14:textId="77777777" w:rsidR="00F0469A" w:rsidRDefault="00F0469A" w:rsidP="005D664F">
            <w:pPr>
              <w:pStyle w:val="TblBdy"/>
              <w:tabs>
                <w:tab w:val="decimal" w:pos="459"/>
              </w:tabs>
              <w:rPr>
                <w:i/>
                <w:iCs/>
                <w:sz w:val="20"/>
                <w:szCs w:val="20"/>
                <w:lang w:val="en-GB"/>
              </w:rPr>
            </w:pPr>
            <w:r>
              <w:t>27.4</w:t>
            </w:r>
          </w:p>
        </w:tc>
        <w:tc>
          <w:tcPr>
            <w:tcW w:w="992" w:type="dxa"/>
          </w:tcPr>
          <w:p w14:paraId="43DFFE7B" w14:textId="77777777" w:rsidR="00F0469A" w:rsidRDefault="00F0469A" w:rsidP="005D664F">
            <w:pPr>
              <w:pStyle w:val="TblBdy"/>
              <w:tabs>
                <w:tab w:val="decimal" w:pos="459"/>
              </w:tabs>
              <w:rPr>
                <w:i/>
                <w:iCs/>
                <w:sz w:val="20"/>
                <w:szCs w:val="20"/>
                <w:lang w:val="en-GB"/>
              </w:rPr>
            </w:pPr>
            <w:r>
              <w:t>23.75</w:t>
            </w:r>
          </w:p>
        </w:tc>
        <w:tc>
          <w:tcPr>
            <w:tcW w:w="709" w:type="dxa"/>
          </w:tcPr>
          <w:p w14:paraId="033298F1" w14:textId="77777777" w:rsidR="00F0469A" w:rsidRDefault="00F0469A" w:rsidP="005D664F">
            <w:pPr>
              <w:pStyle w:val="TblBdy"/>
              <w:tabs>
                <w:tab w:val="decimal" w:pos="318"/>
              </w:tabs>
              <w:rPr>
                <w:i/>
                <w:iCs/>
                <w:sz w:val="20"/>
                <w:szCs w:val="20"/>
                <w:lang w:val="en-GB"/>
              </w:rPr>
            </w:pPr>
            <w:r>
              <w:t>4</w:t>
            </w:r>
          </w:p>
        </w:tc>
        <w:tc>
          <w:tcPr>
            <w:tcW w:w="567" w:type="dxa"/>
          </w:tcPr>
          <w:p w14:paraId="47220A60" w14:textId="77777777" w:rsidR="00F0469A" w:rsidRDefault="00F0469A" w:rsidP="005D664F">
            <w:pPr>
              <w:pStyle w:val="TblBdy"/>
            </w:pPr>
            <w:r>
              <w:t>yes</w:t>
            </w:r>
          </w:p>
        </w:tc>
      </w:tr>
      <w:tr w:rsidR="00F0469A" w14:paraId="4FC33DC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0645767" w14:textId="77777777" w:rsidR="00F0469A" w:rsidRDefault="00F0469A" w:rsidP="005D664F">
            <w:pPr>
              <w:pStyle w:val="TblBdy"/>
            </w:pPr>
            <w:r>
              <w:t>95497</w:t>
            </w:r>
          </w:p>
        </w:tc>
        <w:tc>
          <w:tcPr>
            <w:tcW w:w="708" w:type="dxa"/>
          </w:tcPr>
          <w:p w14:paraId="5479FCD5" w14:textId="77777777" w:rsidR="00F0469A" w:rsidRDefault="00F0469A" w:rsidP="005D664F">
            <w:pPr>
              <w:pStyle w:val="TblBdy"/>
            </w:pPr>
            <w:r>
              <w:t>3</w:t>
            </w:r>
          </w:p>
        </w:tc>
        <w:tc>
          <w:tcPr>
            <w:tcW w:w="993" w:type="dxa"/>
          </w:tcPr>
          <w:p w14:paraId="66E55F4D" w14:textId="77777777" w:rsidR="00F0469A" w:rsidRDefault="00F0469A" w:rsidP="005D664F">
            <w:pPr>
              <w:pStyle w:val="TblBdy"/>
            </w:pPr>
            <w:r>
              <w:t>2669041</w:t>
            </w:r>
          </w:p>
        </w:tc>
        <w:tc>
          <w:tcPr>
            <w:tcW w:w="992" w:type="dxa"/>
          </w:tcPr>
          <w:p w14:paraId="08860AB5" w14:textId="77777777" w:rsidR="00F0469A" w:rsidRDefault="00F0469A" w:rsidP="005D664F">
            <w:pPr>
              <w:pStyle w:val="TblBdy"/>
            </w:pPr>
            <w:r>
              <w:t>2386192</w:t>
            </w:r>
          </w:p>
        </w:tc>
        <w:tc>
          <w:tcPr>
            <w:tcW w:w="850" w:type="dxa"/>
          </w:tcPr>
          <w:p w14:paraId="19556D4A" w14:textId="77777777" w:rsidR="00F0469A" w:rsidRDefault="00F0469A" w:rsidP="005D664F">
            <w:pPr>
              <w:pStyle w:val="TblBdy"/>
              <w:tabs>
                <w:tab w:val="decimal" w:pos="317"/>
              </w:tabs>
              <w:rPr>
                <w:i/>
                <w:iCs/>
                <w:sz w:val="20"/>
                <w:szCs w:val="20"/>
                <w:lang w:val="en-GB"/>
              </w:rPr>
            </w:pPr>
            <w:r>
              <w:t>17.4</w:t>
            </w:r>
          </w:p>
        </w:tc>
        <w:tc>
          <w:tcPr>
            <w:tcW w:w="993" w:type="dxa"/>
          </w:tcPr>
          <w:p w14:paraId="7D4E77D0" w14:textId="77777777" w:rsidR="00F0469A" w:rsidRDefault="00F0469A" w:rsidP="005D664F">
            <w:pPr>
              <w:pStyle w:val="TblBdy"/>
              <w:tabs>
                <w:tab w:val="decimal" w:pos="459"/>
              </w:tabs>
              <w:rPr>
                <w:i/>
                <w:iCs/>
                <w:sz w:val="20"/>
                <w:szCs w:val="20"/>
                <w:lang w:val="en-GB"/>
              </w:rPr>
            </w:pPr>
            <w:r>
              <w:t>26</w:t>
            </w:r>
          </w:p>
        </w:tc>
        <w:tc>
          <w:tcPr>
            <w:tcW w:w="992" w:type="dxa"/>
          </w:tcPr>
          <w:p w14:paraId="46574ECA" w14:textId="77777777" w:rsidR="00F0469A" w:rsidRDefault="00F0469A" w:rsidP="005D664F">
            <w:pPr>
              <w:pStyle w:val="TblBdy"/>
              <w:tabs>
                <w:tab w:val="decimal" w:pos="459"/>
              </w:tabs>
              <w:rPr>
                <w:i/>
                <w:iCs/>
                <w:sz w:val="20"/>
                <w:szCs w:val="20"/>
                <w:lang w:val="en-GB"/>
              </w:rPr>
            </w:pPr>
            <w:r>
              <w:t>8.6</w:t>
            </w:r>
          </w:p>
        </w:tc>
        <w:tc>
          <w:tcPr>
            <w:tcW w:w="992" w:type="dxa"/>
          </w:tcPr>
          <w:p w14:paraId="1E766856" w14:textId="77777777" w:rsidR="00F0469A" w:rsidRDefault="00F0469A" w:rsidP="005D664F">
            <w:pPr>
              <w:pStyle w:val="TblBdy"/>
              <w:tabs>
                <w:tab w:val="decimal" w:pos="459"/>
              </w:tabs>
              <w:rPr>
                <w:i/>
                <w:iCs/>
                <w:sz w:val="20"/>
                <w:szCs w:val="20"/>
                <w:lang w:val="en-GB"/>
              </w:rPr>
            </w:pPr>
            <w:r>
              <w:t>13.78</w:t>
            </w:r>
          </w:p>
        </w:tc>
        <w:tc>
          <w:tcPr>
            <w:tcW w:w="992" w:type="dxa"/>
          </w:tcPr>
          <w:p w14:paraId="3F8D73A0" w14:textId="77777777" w:rsidR="00F0469A" w:rsidRDefault="00F0469A" w:rsidP="005D664F">
            <w:pPr>
              <w:pStyle w:val="TblBdy"/>
              <w:tabs>
                <w:tab w:val="decimal" w:pos="459"/>
              </w:tabs>
              <w:rPr>
                <w:i/>
                <w:iCs/>
                <w:sz w:val="20"/>
                <w:szCs w:val="20"/>
                <w:lang w:val="en-GB"/>
              </w:rPr>
            </w:pPr>
            <w:r>
              <w:t>4.02</w:t>
            </w:r>
          </w:p>
        </w:tc>
        <w:tc>
          <w:tcPr>
            <w:tcW w:w="709" w:type="dxa"/>
          </w:tcPr>
          <w:p w14:paraId="3099866F" w14:textId="77777777" w:rsidR="00F0469A" w:rsidRDefault="00F0469A" w:rsidP="005D664F">
            <w:pPr>
              <w:pStyle w:val="TblBdy"/>
              <w:tabs>
                <w:tab w:val="decimal" w:pos="318"/>
              </w:tabs>
              <w:rPr>
                <w:i/>
                <w:iCs/>
                <w:sz w:val="20"/>
                <w:szCs w:val="20"/>
                <w:lang w:val="en-GB"/>
              </w:rPr>
            </w:pPr>
            <w:r>
              <w:t>3</w:t>
            </w:r>
          </w:p>
        </w:tc>
        <w:tc>
          <w:tcPr>
            <w:tcW w:w="567" w:type="dxa"/>
          </w:tcPr>
          <w:p w14:paraId="0CC72AD7" w14:textId="77777777" w:rsidR="00F0469A" w:rsidRDefault="00F0469A" w:rsidP="005D664F">
            <w:pPr>
              <w:pStyle w:val="TblBdy"/>
            </w:pPr>
            <w:r>
              <w:t>no</w:t>
            </w:r>
          </w:p>
        </w:tc>
      </w:tr>
      <w:tr w:rsidR="00F0469A" w14:paraId="1899A15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02562DF" w14:textId="77777777" w:rsidR="00F0469A" w:rsidRDefault="00F0469A" w:rsidP="005D664F">
            <w:pPr>
              <w:pStyle w:val="TblBdy"/>
            </w:pPr>
            <w:r>
              <w:t>95498</w:t>
            </w:r>
          </w:p>
        </w:tc>
        <w:tc>
          <w:tcPr>
            <w:tcW w:w="708" w:type="dxa"/>
          </w:tcPr>
          <w:p w14:paraId="054EB040" w14:textId="77777777" w:rsidR="00F0469A" w:rsidRDefault="00F0469A" w:rsidP="005D664F">
            <w:pPr>
              <w:pStyle w:val="TblBdy"/>
            </w:pPr>
            <w:r>
              <w:t>2</w:t>
            </w:r>
          </w:p>
        </w:tc>
        <w:tc>
          <w:tcPr>
            <w:tcW w:w="993" w:type="dxa"/>
          </w:tcPr>
          <w:p w14:paraId="36CC334F" w14:textId="77777777" w:rsidR="00F0469A" w:rsidRDefault="00F0469A" w:rsidP="005D664F">
            <w:pPr>
              <w:pStyle w:val="TblBdy"/>
            </w:pPr>
            <w:r>
              <w:t>2669041</w:t>
            </w:r>
          </w:p>
        </w:tc>
        <w:tc>
          <w:tcPr>
            <w:tcW w:w="992" w:type="dxa"/>
          </w:tcPr>
          <w:p w14:paraId="52D9300B" w14:textId="77777777" w:rsidR="00F0469A" w:rsidRDefault="00F0469A" w:rsidP="005D664F">
            <w:pPr>
              <w:pStyle w:val="TblBdy"/>
            </w:pPr>
            <w:r>
              <w:t>2386192</w:t>
            </w:r>
          </w:p>
        </w:tc>
        <w:tc>
          <w:tcPr>
            <w:tcW w:w="850" w:type="dxa"/>
          </w:tcPr>
          <w:p w14:paraId="711507BC" w14:textId="77777777" w:rsidR="00F0469A" w:rsidRDefault="00F0469A" w:rsidP="005D664F">
            <w:pPr>
              <w:pStyle w:val="TblBdy"/>
              <w:tabs>
                <w:tab w:val="decimal" w:pos="317"/>
              </w:tabs>
              <w:rPr>
                <w:i/>
                <w:iCs/>
                <w:sz w:val="20"/>
                <w:szCs w:val="20"/>
                <w:lang w:val="en-GB"/>
              </w:rPr>
            </w:pPr>
            <w:r>
              <w:t>8.35</w:t>
            </w:r>
          </w:p>
        </w:tc>
        <w:tc>
          <w:tcPr>
            <w:tcW w:w="993" w:type="dxa"/>
          </w:tcPr>
          <w:p w14:paraId="4ED6AD29" w14:textId="77777777" w:rsidR="00F0469A" w:rsidRDefault="00F0469A" w:rsidP="005D664F">
            <w:pPr>
              <w:pStyle w:val="TblBdy"/>
              <w:tabs>
                <w:tab w:val="decimal" w:pos="459"/>
              </w:tabs>
              <w:rPr>
                <w:i/>
                <w:iCs/>
                <w:sz w:val="20"/>
                <w:szCs w:val="20"/>
                <w:lang w:val="en-GB"/>
              </w:rPr>
            </w:pPr>
            <w:r>
              <w:t>26</w:t>
            </w:r>
          </w:p>
        </w:tc>
        <w:tc>
          <w:tcPr>
            <w:tcW w:w="992" w:type="dxa"/>
          </w:tcPr>
          <w:p w14:paraId="1CBDCD19" w14:textId="77777777" w:rsidR="00F0469A" w:rsidRDefault="00F0469A" w:rsidP="005D664F">
            <w:pPr>
              <w:pStyle w:val="TblBdy"/>
              <w:tabs>
                <w:tab w:val="decimal" w:pos="459"/>
              </w:tabs>
              <w:rPr>
                <w:i/>
                <w:iCs/>
                <w:sz w:val="20"/>
                <w:szCs w:val="20"/>
                <w:lang w:val="en-GB"/>
              </w:rPr>
            </w:pPr>
            <w:r>
              <w:t>17.65</w:t>
            </w:r>
          </w:p>
        </w:tc>
        <w:tc>
          <w:tcPr>
            <w:tcW w:w="992" w:type="dxa"/>
          </w:tcPr>
          <w:p w14:paraId="3871EB55" w14:textId="77777777" w:rsidR="00F0469A" w:rsidRDefault="00F0469A" w:rsidP="005D664F">
            <w:pPr>
              <w:pStyle w:val="TblBdy"/>
              <w:tabs>
                <w:tab w:val="decimal" w:pos="459"/>
              </w:tabs>
              <w:rPr>
                <w:i/>
                <w:iCs/>
                <w:sz w:val="20"/>
                <w:szCs w:val="20"/>
                <w:lang w:val="en-GB"/>
              </w:rPr>
            </w:pPr>
            <w:r>
              <w:t>15.78</w:t>
            </w:r>
          </w:p>
        </w:tc>
        <w:tc>
          <w:tcPr>
            <w:tcW w:w="992" w:type="dxa"/>
          </w:tcPr>
          <w:p w14:paraId="055DFF03" w14:textId="77777777" w:rsidR="00F0469A" w:rsidRDefault="00F0469A" w:rsidP="005D664F">
            <w:pPr>
              <w:pStyle w:val="TblBdy"/>
              <w:tabs>
                <w:tab w:val="decimal" w:pos="459"/>
              </w:tabs>
              <w:rPr>
                <w:i/>
                <w:iCs/>
                <w:sz w:val="20"/>
                <w:szCs w:val="20"/>
                <w:lang w:val="en-GB"/>
              </w:rPr>
            </w:pPr>
            <w:r>
              <w:t>13.78</w:t>
            </w:r>
          </w:p>
        </w:tc>
        <w:tc>
          <w:tcPr>
            <w:tcW w:w="709" w:type="dxa"/>
          </w:tcPr>
          <w:p w14:paraId="020CD57C" w14:textId="77777777" w:rsidR="00F0469A" w:rsidRDefault="00F0469A" w:rsidP="005D664F">
            <w:pPr>
              <w:pStyle w:val="TblBdy"/>
              <w:tabs>
                <w:tab w:val="decimal" w:pos="318"/>
              </w:tabs>
              <w:rPr>
                <w:i/>
                <w:iCs/>
                <w:sz w:val="20"/>
                <w:szCs w:val="20"/>
                <w:lang w:val="en-GB"/>
              </w:rPr>
            </w:pPr>
            <w:r>
              <w:t>0</w:t>
            </w:r>
          </w:p>
        </w:tc>
        <w:tc>
          <w:tcPr>
            <w:tcW w:w="567" w:type="dxa"/>
          </w:tcPr>
          <w:p w14:paraId="41669CC9" w14:textId="77777777" w:rsidR="00F0469A" w:rsidRDefault="00F0469A" w:rsidP="005D664F">
            <w:pPr>
              <w:pStyle w:val="TblBdy"/>
            </w:pPr>
            <w:r>
              <w:t>yes</w:t>
            </w:r>
          </w:p>
        </w:tc>
      </w:tr>
      <w:tr w:rsidR="00F0469A" w14:paraId="465DE4B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8CF5AAC" w14:textId="77777777" w:rsidR="00F0469A" w:rsidRDefault="00F0469A" w:rsidP="005D664F">
            <w:pPr>
              <w:pStyle w:val="TblBdy"/>
            </w:pPr>
            <w:r>
              <w:t>95499</w:t>
            </w:r>
          </w:p>
        </w:tc>
        <w:tc>
          <w:tcPr>
            <w:tcW w:w="708" w:type="dxa"/>
          </w:tcPr>
          <w:p w14:paraId="25D6710C" w14:textId="77777777" w:rsidR="00F0469A" w:rsidRDefault="00F0469A" w:rsidP="005D664F">
            <w:pPr>
              <w:pStyle w:val="TblBdy"/>
            </w:pPr>
            <w:r>
              <w:t>2</w:t>
            </w:r>
          </w:p>
        </w:tc>
        <w:tc>
          <w:tcPr>
            <w:tcW w:w="993" w:type="dxa"/>
          </w:tcPr>
          <w:p w14:paraId="2EBB96CD" w14:textId="77777777" w:rsidR="00F0469A" w:rsidRDefault="00F0469A" w:rsidP="005D664F">
            <w:pPr>
              <w:pStyle w:val="TblBdy"/>
            </w:pPr>
            <w:r>
              <w:t>2669041</w:t>
            </w:r>
          </w:p>
        </w:tc>
        <w:tc>
          <w:tcPr>
            <w:tcW w:w="992" w:type="dxa"/>
          </w:tcPr>
          <w:p w14:paraId="6D950E36" w14:textId="77777777" w:rsidR="00F0469A" w:rsidRDefault="00F0469A" w:rsidP="005D664F">
            <w:pPr>
              <w:pStyle w:val="TblBdy"/>
            </w:pPr>
            <w:r>
              <w:t>2386192</w:t>
            </w:r>
          </w:p>
        </w:tc>
        <w:tc>
          <w:tcPr>
            <w:tcW w:w="850" w:type="dxa"/>
          </w:tcPr>
          <w:p w14:paraId="0A4F225C" w14:textId="77777777" w:rsidR="00F0469A" w:rsidRDefault="00F0469A" w:rsidP="005D664F">
            <w:pPr>
              <w:pStyle w:val="TblBdy"/>
              <w:tabs>
                <w:tab w:val="decimal" w:pos="317"/>
              </w:tabs>
              <w:rPr>
                <w:i/>
                <w:iCs/>
                <w:sz w:val="20"/>
                <w:szCs w:val="20"/>
                <w:lang w:val="en-GB"/>
              </w:rPr>
            </w:pPr>
            <w:r>
              <w:t>5.48</w:t>
            </w:r>
          </w:p>
        </w:tc>
        <w:tc>
          <w:tcPr>
            <w:tcW w:w="993" w:type="dxa"/>
          </w:tcPr>
          <w:p w14:paraId="18E5D6E6" w14:textId="77777777" w:rsidR="00F0469A" w:rsidRDefault="00F0469A" w:rsidP="005D664F">
            <w:pPr>
              <w:pStyle w:val="TblBdy"/>
              <w:tabs>
                <w:tab w:val="decimal" w:pos="459"/>
              </w:tabs>
              <w:rPr>
                <w:i/>
                <w:iCs/>
                <w:sz w:val="20"/>
                <w:szCs w:val="20"/>
                <w:lang w:val="en-GB"/>
              </w:rPr>
            </w:pPr>
            <w:r>
              <w:t>26</w:t>
            </w:r>
          </w:p>
        </w:tc>
        <w:tc>
          <w:tcPr>
            <w:tcW w:w="992" w:type="dxa"/>
          </w:tcPr>
          <w:p w14:paraId="4472073A" w14:textId="77777777" w:rsidR="00F0469A" w:rsidRDefault="00F0469A" w:rsidP="005D664F">
            <w:pPr>
              <w:pStyle w:val="TblBdy"/>
              <w:tabs>
                <w:tab w:val="decimal" w:pos="459"/>
              </w:tabs>
              <w:rPr>
                <w:i/>
                <w:iCs/>
                <w:sz w:val="20"/>
                <w:szCs w:val="20"/>
                <w:lang w:val="en-GB"/>
              </w:rPr>
            </w:pPr>
            <w:r>
              <w:t>20.52</w:t>
            </w:r>
          </w:p>
        </w:tc>
        <w:tc>
          <w:tcPr>
            <w:tcW w:w="992" w:type="dxa"/>
          </w:tcPr>
          <w:p w14:paraId="658C1575" w14:textId="77777777" w:rsidR="00F0469A" w:rsidRDefault="00F0469A" w:rsidP="005D664F">
            <w:pPr>
              <w:pStyle w:val="TblBdy"/>
              <w:tabs>
                <w:tab w:val="decimal" w:pos="459"/>
              </w:tabs>
              <w:rPr>
                <w:i/>
                <w:iCs/>
                <w:sz w:val="20"/>
                <w:szCs w:val="20"/>
                <w:lang w:val="en-GB"/>
              </w:rPr>
            </w:pPr>
            <w:r>
              <w:t>15.78</w:t>
            </w:r>
          </w:p>
        </w:tc>
        <w:tc>
          <w:tcPr>
            <w:tcW w:w="992" w:type="dxa"/>
          </w:tcPr>
          <w:p w14:paraId="4A201E18" w14:textId="77777777" w:rsidR="00F0469A" w:rsidRDefault="00F0469A" w:rsidP="005D664F">
            <w:pPr>
              <w:pStyle w:val="TblBdy"/>
              <w:tabs>
                <w:tab w:val="decimal" w:pos="459"/>
              </w:tabs>
              <w:rPr>
                <w:i/>
                <w:iCs/>
                <w:sz w:val="20"/>
                <w:szCs w:val="20"/>
                <w:lang w:val="en-GB"/>
              </w:rPr>
            </w:pPr>
            <w:r>
              <w:t>13.78</w:t>
            </w:r>
          </w:p>
        </w:tc>
        <w:tc>
          <w:tcPr>
            <w:tcW w:w="709" w:type="dxa"/>
          </w:tcPr>
          <w:p w14:paraId="4D2F4A79" w14:textId="77777777" w:rsidR="00F0469A" w:rsidRDefault="00F0469A" w:rsidP="005D664F">
            <w:pPr>
              <w:pStyle w:val="TblBdy"/>
              <w:tabs>
                <w:tab w:val="decimal" w:pos="318"/>
              </w:tabs>
              <w:rPr>
                <w:i/>
                <w:iCs/>
                <w:sz w:val="20"/>
                <w:szCs w:val="20"/>
                <w:lang w:val="en-GB"/>
              </w:rPr>
            </w:pPr>
            <w:r>
              <w:t>0</w:t>
            </w:r>
          </w:p>
        </w:tc>
        <w:tc>
          <w:tcPr>
            <w:tcW w:w="567" w:type="dxa"/>
          </w:tcPr>
          <w:p w14:paraId="2A48CFF0" w14:textId="77777777" w:rsidR="00F0469A" w:rsidRDefault="00F0469A" w:rsidP="005D664F">
            <w:pPr>
              <w:pStyle w:val="TblBdy"/>
            </w:pPr>
            <w:r>
              <w:t>yes</w:t>
            </w:r>
          </w:p>
        </w:tc>
      </w:tr>
      <w:tr w:rsidR="00F0469A" w14:paraId="397B1B9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B1BC847" w14:textId="77777777" w:rsidR="00F0469A" w:rsidRDefault="00F0469A" w:rsidP="005D664F">
            <w:pPr>
              <w:pStyle w:val="TblBdy"/>
            </w:pPr>
            <w:r>
              <w:t>95500</w:t>
            </w:r>
          </w:p>
        </w:tc>
        <w:tc>
          <w:tcPr>
            <w:tcW w:w="708" w:type="dxa"/>
          </w:tcPr>
          <w:p w14:paraId="13DEFB13" w14:textId="77777777" w:rsidR="00F0469A" w:rsidRDefault="00F0469A" w:rsidP="005D664F">
            <w:pPr>
              <w:pStyle w:val="TblBdy"/>
            </w:pPr>
            <w:r>
              <w:t>3</w:t>
            </w:r>
          </w:p>
        </w:tc>
        <w:tc>
          <w:tcPr>
            <w:tcW w:w="993" w:type="dxa"/>
          </w:tcPr>
          <w:p w14:paraId="6C52D2FA" w14:textId="77777777" w:rsidR="00F0469A" w:rsidRDefault="00F0469A" w:rsidP="005D664F">
            <w:pPr>
              <w:pStyle w:val="TblBdy"/>
            </w:pPr>
            <w:r>
              <w:t>2665108</w:t>
            </w:r>
          </w:p>
        </w:tc>
        <w:tc>
          <w:tcPr>
            <w:tcW w:w="992" w:type="dxa"/>
          </w:tcPr>
          <w:p w14:paraId="4074C12C" w14:textId="77777777" w:rsidR="00F0469A" w:rsidRDefault="00F0469A" w:rsidP="005D664F">
            <w:pPr>
              <w:pStyle w:val="TblBdy"/>
            </w:pPr>
            <w:r>
              <w:t>2386529</w:t>
            </w:r>
          </w:p>
        </w:tc>
        <w:tc>
          <w:tcPr>
            <w:tcW w:w="850" w:type="dxa"/>
          </w:tcPr>
          <w:p w14:paraId="5A2394AB" w14:textId="77777777" w:rsidR="00F0469A" w:rsidRDefault="00F0469A" w:rsidP="005D664F">
            <w:pPr>
              <w:pStyle w:val="TblBdy"/>
              <w:tabs>
                <w:tab w:val="decimal" w:pos="317"/>
              </w:tabs>
              <w:rPr>
                <w:i/>
                <w:iCs/>
                <w:sz w:val="20"/>
                <w:szCs w:val="20"/>
                <w:lang w:val="en-GB"/>
              </w:rPr>
            </w:pPr>
            <w:r>
              <w:t>19.53</w:t>
            </w:r>
          </w:p>
        </w:tc>
        <w:tc>
          <w:tcPr>
            <w:tcW w:w="993" w:type="dxa"/>
          </w:tcPr>
          <w:p w14:paraId="220B3C3D" w14:textId="77777777" w:rsidR="00F0469A" w:rsidRDefault="00F0469A" w:rsidP="005D664F">
            <w:pPr>
              <w:pStyle w:val="TblBdy"/>
              <w:tabs>
                <w:tab w:val="decimal" w:pos="459"/>
              </w:tabs>
              <w:rPr>
                <w:i/>
                <w:iCs/>
                <w:sz w:val="20"/>
                <w:szCs w:val="20"/>
                <w:lang w:val="en-GB"/>
              </w:rPr>
            </w:pPr>
            <w:r>
              <w:t>27.45</w:t>
            </w:r>
          </w:p>
        </w:tc>
        <w:tc>
          <w:tcPr>
            <w:tcW w:w="992" w:type="dxa"/>
          </w:tcPr>
          <w:p w14:paraId="2412BB04" w14:textId="77777777" w:rsidR="00F0469A" w:rsidRDefault="00F0469A" w:rsidP="005D664F">
            <w:pPr>
              <w:pStyle w:val="TblBdy"/>
              <w:tabs>
                <w:tab w:val="decimal" w:pos="459"/>
              </w:tabs>
              <w:rPr>
                <w:i/>
                <w:iCs/>
                <w:sz w:val="20"/>
                <w:szCs w:val="20"/>
                <w:lang w:val="en-GB"/>
              </w:rPr>
            </w:pPr>
            <w:r>
              <w:t>7.92</w:t>
            </w:r>
          </w:p>
        </w:tc>
        <w:tc>
          <w:tcPr>
            <w:tcW w:w="992" w:type="dxa"/>
          </w:tcPr>
          <w:p w14:paraId="7D9D4D89" w14:textId="77777777" w:rsidR="00F0469A" w:rsidRDefault="00F0469A" w:rsidP="005D664F">
            <w:pPr>
              <w:pStyle w:val="TblBdy"/>
              <w:tabs>
                <w:tab w:val="decimal" w:pos="459"/>
              </w:tabs>
              <w:rPr>
                <w:i/>
                <w:iCs/>
                <w:sz w:val="20"/>
                <w:szCs w:val="20"/>
                <w:lang w:val="en-GB"/>
              </w:rPr>
            </w:pPr>
            <w:r>
              <w:t>16.89</w:t>
            </w:r>
          </w:p>
        </w:tc>
        <w:tc>
          <w:tcPr>
            <w:tcW w:w="992" w:type="dxa"/>
          </w:tcPr>
          <w:p w14:paraId="16B46CBE" w14:textId="77777777" w:rsidR="00F0469A" w:rsidRDefault="00F0469A" w:rsidP="005D664F">
            <w:pPr>
              <w:pStyle w:val="TblBdy"/>
              <w:tabs>
                <w:tab w:val="decimal" w:pos="459"/>
              </w:tabs>
              <w:rPr>
                <w:i/>
                <w:iCs/>
                <w:sz w:val="20"/>
                <w:szCs w:val="20"/>
                <w:lang w:val="en-GB"/>
              </w:rPr>
            </w:pPr>
            <w:r>
              <w:t>-27.41</w:t>
            </w:r>
          </w:p>
        </w:tc>
        <w:tc>
          <w:tcPr>
            <w:tcW w:w="709" w:type="dxa"/>
          </w:tcPr>
          <w:p w14:paraId="22BC8520" w14:textId="77777777" w:rsidR="00F0469A" w:rsidRDefault="00F0469A" w:rsidP="005D664F">
            <w:pPr>
              <w:pStyle w:val="TblBdy"/>
              <w:tabs>
                <w:tab w:val="decimal" w:pos="318"/>
              </w:tabs>
              <w:rPr>
                <w:i/>
                <w:iCs/>
                <w:sz w:val="20"/>
                <w:szCs w:val="20"/>
                <w:lang w:val="en-GB"/>
              </w:rPr>
            </w:pPr>
            <w:r>
              <w:t>3</w:t>
            </w:r>
          </w:p>
        </w:tc>
        <w:tc>
          <w:tcPr>
            <w:tcW w:w="567" w:type="dxa"/>
          </w:tcPr>
          <w:p w14:paraId="354BD6C5" w14:textId="77777777" w:rsidR="00F0469A" w:rsidRDefault="00F0469A" w:rsidP="005D664F">
            <w:pPr>
              <w:pStyle w:val="TblBdy"/>
            </w:pPr>
            <w:r>
              <w:t>no</w:t>
            </w:r>
          </w:p>
        </w:tc>
      </w:tr>
      <w:tr w:rsidR="00F0469A" w14:paraId="1FC07A9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2DEF38F" w14:textId="77777777" w:rsidR="00F0469A" w:rsidRDefault="00F0469A" w:rsidP="005D664F">
            <w:pPr>
              <w:pStyle w:val="TblBdy"/>
            </w:pPr>
            <w:r>
              <w:t>95501</w:t>
            </w:r>
          </w:p>
        </w:tc>
        <w:tc>
          <w:tcPr>
            <w:tcW w:w="708" w:type="dxa"/>
          </w:tcPr>
          <w:p w14:paraId="7E327E27" w14:textId="77777777" w:rsidR="00F0469A" w:rsidRDefault="00F0469A" w:rsidP="005D664F">
            <w:pPr>
              <w:pStyle w:val="TblBdy"/>
            </w:pPr>
            <w:r>
              <w:t>2</w:t>
            </w:r>
          </w:p>
        </w:tc>
        <w:tc>
          <w:tcPr>
            <w:tcW w:w="993" w:type="dxa"/>
          </w:tcPr>
          <w:p w14:paraId="721E89C3" w14:textId="77777777" w:rsidR="00F0469A" w:rsidRDefault="00F0469A" w:rsidP="005D664F">
            <w:pPr>
              <w:pStyle w:val="TblBdy"/>
            </w:pPr>
            <w:r>
              <w:t>2665108</w:t>
            </w:r>
          </w:p>
        </w:tc>
        <w:tc>
          <w:tcPr>
            <w:tcW w:w="992" w:type="dxa"/>
          </w:tcPr>
          <w:p w14:paraId="1897F7C0" w14:textId="77777777" w:rsidR="00F0469A" w:rsidRDefault="00F0469A" w:rsidP="005D664F">
            <w:pPr>
              <w:pStyle w:val="TblBdy"/>
            </w:pPr>
            <w:r>
              <w:t>2386529</w:t>
            </w:r>
          </w:p>
        </w:tc>
        <w:tc>
          <w:tcPr>
            <w:tcW w:w="850" w:type="dxa"/>
          </w:tcPr>
          <w:p w14:paraId="1908489C" w14:textId="77777777" w:rsidR="00F0469A" w:rsidRDefault="00F0469A" w:rsidP="005D664F">
            <w:pPr>
              <w:pStyle w:val="TblBdy"/>
              <w:tabs>
                <w:tab w:val="decimal" w:pos="317"/>
              </w:tabs>
              <w:rPr>
                <w:i/>
                <w:iCs/>
                <w:sz w:val="20"/>
                <w:szCs w:val="20"/>
                <w:lang w:val="en-GB"/>
              </w:rPr>
            </w:pPr>
            <w:r>
              <w:t>7.69</w:t>
            </w:r>
          </w:p>
        </w:tc>
        <w:tc>
          <w:tcPr>
            <w:tcW w:w="993" w:type="dxa"/>
          </w:tcPr>
          <w:p w14:paraId="6DD64390" w14:textId="77777777" w:rsidR="00F0469A" w:rsidRDefault="00F0469A" w:rsidP="005D664F">
            <w:pPr>
              <w:pStyle w:val="TblBdy"/>
              <w:tabs>
                <w:tab w:val="decimal" w:pos="459"/>
              </w:tabs>
              <w:rPr>
                <w:i/>
                <w:iCs/>
                <w:sz w:val="20"/>
                <w:szCs w:val="20"/>
                <w:lang w:val="en-GB"/>
              </w:rPr>
            </w:pPr>
            <w:r>
              <w:t>27.45</w:t>
            </w:r>
          </w:p>
        </w:tc>
        <w:tc>
          <w:tcPr>
            <w:tcW w:w="992" w:type="dxa"/>
          </w:tcPr>
          <w:p w14:paraId="4FEAE2AC" w14:textId="77777777" w:rsidR="00F0469A" w:rsidRDefault="00F0469A" w:rsidP="005D664F">
            <w:pPr>
              <w:pStyle w:val="TblBdy"/>
              <w:tabs>
                <w:tab w:val="decimal" w:pos="459"/>
              </w:tabs>
              <w:rPr>
                <w:i/>
                <w:iCs/>
                <w:sz w:val="20"/>
                <w:szCs w:val="20"/>
                <w:lang w:val="en-GB"/>
              </w:rPr>
            </w:pPr>
            <w:r>
              <w:t>19.76</w:t>
            </w:r>
          </w:p>
        </w:tc>
        <w:tc>
          <w:tcPr>
            <w:tcW w:w="992" w:type="dxa"/>
          </w:tcPr>
          <w:p w14:paraId="0106C7F7" w14:textId="77777777" w:rsidR="00F0469A" w:rsidRDefault="00F0469A" w:rsidP="005D664F">
            <w:pPr>
              <w:pStyle w:val="TblBdy"/>
              <w:tabs>
                <w:tab w:val="decimal" w:pos="459"/>
              </w:tabs>
              <w:rPr>
                <w:i/>
                <w:iCs/>
                <w:sz w:val="20"/>
                <w:szCs w:val="20"/>
                <w:lang w:val="en-GB"/>
              </w:rPr>
            </w:pPr>
            <w:r>
              <w:t>18.89</w:t>
            </w:r>
          </w:p>
        </w:tc>
        <w:tc>
          <w:tcPr>
            <w:tcW w:w="992" w:type="dxa"/>
          </w:tcPr>
          <w:p w14:paraId="7C31FC49" w14:textId="77777777" w:rsidR="00F0469A" w:rsidRDefault="00F0469A" w:rsidP="005D664F">
            <w:pPr>
              <w:pStyle w:val="TblBdy"/>
              <w:tabs>
                <w:tab w:val="decimal" w:pos="459"/>
              </w:tabs>
              <w:rPr>
                <w:i/>
                <w:iCs/>
                <w:sz w:val="20"/>
                <w:szCs w:val="20"/>
                <w:lang w:val="en-GB"/>
              </w:rPr>
            </w:pPr>
            <w:r>
              <w:t>16.89</w:t>
            </w:r>
          </w:p>
        </w:tc>
        <w:tc>
          <w:tcPr>
            <w:tcW w:w="709" w:type="dxa"/>
          </w:tcPr>
          <w:p w14:paraId="24A86725" w14:textId="77777777" w:rsidR="00F0469A" w:rsidRDefault="00F0469A" w:rsidP="005D664F">
            <w:pPr>
              <w:pStyle w:val="TblBdy"/>
              <w:tabs>
                <w:tab w:val="decimal" w:pos="318"/>
              </w:tabs>
              <w:rPr>
                <w:i/>
                <w:iCs/>
                <w:sz w:val="20"/>
                <w:szCs w:val="20"/>
                <w:lang w:val="en-GB"/>
              </w:rPr>
            </w:pPr>
            <w:r>
              <w:t>0</w:t>
            </w:r>
          </w:p>
        </w:tc>
        <w:tc>
          <w:tcPr>
            <w:tcW w:w="567" w:type="dxa"/>
          </w:tcPr>
          <w:p w14:paraId="6B89C7BC" w14:textId="77777777" w:rsidR="00F0469A" w:rsidRDefault="00F0469A" w:rsidP="005D664F">
            <w:pPr>
              <w:pStyle w:val="TblBdy"/>
            </w:pPr>
            <w:r>
              <w:t>yes</w:t>
            </w:r>
          </w:p>
        </w:tc>
      </w:tr>
      <w:tr w:rsidR="00F0469A" w14:paraId="0E95CE2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62B15DF" w14:textId="77777777" w:rsidR="00F0469A" w:rsidRDefault="00F0469A" w:rsidP="005D664F">
            <w:pPr>
              <w:pStyle w:val="TblBdy"/>
            </w:pPr>
            <w:r>
              <w:t>95502</w:t>
            </w:r>
          </w:p>
        </w:tc>
        <w:tc>
          <w:tcPr>
            <w:tcW w:w="708" w:type="dxa"/>
          </w:tcPr>
          <w:p w14:paraId="2DF2D5E4" w14:textId="77777777" w:rsidR="00F0469A" w:rsidRDefault="00F0469A" w:rsidP="005D664F">
            <w:pPr>
              <w:pStyle w:val="TblBdy"/>
            </w:pPr>
            <w:r>
              <w:t>2</w:t>
            </w:r>
          </w:p>
        </w:tc>
        <w:tc>
          <w:tcPr>
            <w:tcW w:w="993" w:type="dxa"/>
          </w:tcPr>
          <w:p w14:paraId="5804696A" w14:textId="77777777" w:rsidR="00F0469A" w:rsidRDefault="00F0469A" w:rsidP="005D664F">
            <w:pPr>
              <w:pStyle w:val="TblBdy"/>
            </w:pPr>
            <w:r>
              <w:t>2665108</w:t>
            </w:r>
          </w:p>
        </w:tc>
        <w:tc>
          <w:tcPr>
            <w:tcW w:w="992" w:type="dxa"/>
          </w:tcPr>
          <w:p w14:paraId="3C4CDC54" w14:textId="77777777" w:rsidR="00F0469A" w:rsidRDefault="00F0469A" w:rsidP="005D664F">
            <w:pPr>
              <w:pStyle w:val="TblBdy"/>
            </w:pPr>
            <w:r>
              <w:t>2386529</w:t>
            </w:r>
          </w:p>
        </w:tc>
        <w:tc>
          <w:tcPr>
            <w:tcW w:w="850" w:type="dxa"/>
          </w:tcPr>
          <w:p w14:paraId="6BAD4DAB" w14:textId="77777777" w:rsidR="00F0469A" w:rsidRDefault="00F0469A" w:rsidP="005D664F">
            <w:pPr>
              <w:pStyle w:val="TblBdy"/>
              <w:tabs>
                <w:tab w:val="decimal" w:pos="317"/>
              </w:tabs>
              <w:rPr>
                <w:i/>
                <w:iCs/>
                <w:sz w:val="20"/>
                <w:szCs w:val="20"/>
                <w:lang w:val="en-GB"/>
              </w:rPr>
            </w:pPr>
            <w:r>
              <w:t>4.89</w:t>
            </w:r>
          </w:p>
        </w:tc>
        <w:tc>
          <w:tcPr>
            <w:tcW w:w="993" w:type="dxa"/>
          </w:tcPr>
          <w:p w14:paraId="72897A13" w14:textId="77777777" w:rsidR="00F0469A" w:rsidRDefault="00F0469A" w:rsidP="005D664F">
            <w:pPr>
              <w:pStyle w:val="TblBdy"/>
              <w:tabs>
                <w:tab w:val="decimal" w:pos="459"/>
              </w:tabs>
              <w:rPr>
                <w:i/>
                <w:iCs/>
                <w:sz w:val="20"/>
                <w:szCs w:val="20"/>
                <w:lang w:val="en-GB"/>
              </w:rPr>
            </w:pPr>
            <w:r>
              <w:t>27.45</w:t>
            </w:r>
          </w:p>
        </w:tc>
        <w:tc>
          <w:tcPr>
            <w:tcW w:w="992" w:type="dxa"/>
          </w:tcPr>
          <w:p w14:paraId="1F1D2CE8" w14:textId="77777777" w:rsidR="00F0469A" w:rsidRDefault="00F0469A" w:rsidP="005D664F">
            <w:pPr>
              <w:pStyle w:val="TblBdy"/>
              <w:tabs>
                <w:tab w:val="decimal" w:pos="459"/>
              </w:tabs>
              <w:rPr>
                <w:i/>
                <w:iCs/>
                <w:sz w:val="20"/>
                <w:szCs w:val="20"/>
                <w:lang w:val="en-GB"/>
              </w:rPr>
            </w:pPr>
            <w:r>
              <w:t>22.56</w:t>
            </w:r>
          </w:p>
        </w:tc>
        <w:tc>
          <w:tcPr>
            <w:tcW w:w="992" w:type="dxa"/>
          </w:tcPr>
          <w:p w14:paraId="3D507974" w14:textId="77777777" w:rsidR="00F0469A" w:rsidRDefault="00F0469A" w:rsidP="005D664F">
            <w:pPr>
              <w:pStyle w:val="TblBdy"/>
              <w:tabs>
                <w:tab w:val="decimal" w:pos="459"/>
              </w:tabs>
              <w:rPr>
                <w:i/>
                <w:iCs/>
                <w:sz w:val="20"/>
                <w:szCs w:val="20"/>
                <w:lang w:val="en-GB"/>
              </w:rPr>
            </w:pPr>
            <w:r>
              <w:t>18.89</w:t>
            </w:r>
          </w:p>
        </w:tc>
        <w:tc>
          <w:tcPr>
            <w:tcW w:w="992" w:type="dxa"/>
          </w:tcPr>
          <w:p w14:paraId="53502152" w14:textId="77777777" w:rsidR="00F0469A" w:rsidRDefault="00F0469A" w:rsidP="005D664F">
            <w:pPr>
              <w:pStyle w:val="TblBdy"/>
              <w:tabs>
                <w:tab w:val="decimal" w:pos="459"/>
              </w:tabs>
              <w:rPr>
                <w:i/>
                <w:iCs/>
                <w:sz w:val="20"/>
                <w:szCs w:val="20"/>
                <w:lang w:val="en-GB"/>
              </w:rPr>
            </w:pPr>
            <w:r>
              <w:t>16.89</w:t>
            </w:r>
          </w:p>
        </w:tc>
        <w:tc>
          <w:tcPr>
            <w:tcW w:w="709" w:type="dxa"/>
          </w:tcPr>
          <w:p w14:paraId="441B19E2" w14:textId="77777777" w:rsidR="00F0469A" w:rsidRDefault="00F0469A" w:rsidP="005D664F">
            <w:pPr>
              <w:pStyle w:val="TblBdy"/>
              <w:tabs>
                <w:tab w:val="decimal" w:pos="318"/>
              </w:tabs>
              <w:rPr>
                <w:i/>
                <w:iCs/>
                <w:sz w:val="20"/>
                <w:szCs w:val="20"/>
                <w:lang w:val="en-GB"/>
              </w:rPr>
            </w:pPr>
            <w:r>
              <w:t>0</w:t>
            </w:r>
          </w:p>
        </w:tc>
        <w:tc>
          <w:tcPr>
            <w:tcW w:w="567" w:type="dxa"/>
          </w:tcPr>
          <w:p w14:paraId="5EBCDDCC" w14:textId="77777777" w:rsidR="00F0469A" w:rsidRDefault="00F0469A" w:rsidP="005D664F">
            <w:pPr>
              <w:pStyle w:val="TblBdy"/>
            </w:pPr>
            <w:r>
              <w:t>yes</w:t>
            </w:r>
          </w:p>
        </w:tc>
      </w:tr>
      <w:tr w:rsidR="00F0469A" w14:paraId="4264CA5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411747F" w14:textId="77777777" w:rsidR="00F0469A" w:rsidRDefault="00F0469A" w:rsidP="005D664F">
            <w:pPr>
              <w:pStyle w:val="TblBdy"/>
            </w:pPr>
            <w:r>
              <w:t>95503</w:t>
            </w:r>
          </w:p>
        </w:tc>
        <w:tc>
          <w:tcPr>
            <w:tcW w:w="708" w:type="dxa"/>
          </w:tcPr>
          <w:p w14:paraId="4CAF01EE" w14:textId="77777777" w:rsidR="00F0469A" w:rsidRDefault="00F0469A" w:rsidP="005D664F">
            <w:pPr>
              <w:pStyle w:val="TblBdy"/>
            </w:pPr>
            <w:r>
              <w:t>3</w:t>
            </w:r>
          </w:p>
        </w:tc>
        <w:tc>
          <w:tcPr>
            <w:tcW w:w="993" w:type="dxa"/>
          </w:tcPr>
          <w:p w14:paraId="70E9E079" w14:textId="77777777" w:rsidR="00F0469A" w:rsidRDefault="00F0469A" w:rsidP="005D664F">
            <w:pPr>
              <w:pStyle w:val="TblBdy"/>
            </w:pPr>
            <w:r>
              <w:t>2661349</w:t>
            </w:r>
          </w:p>
        </w:tc>
        <w:tc>
          <w:tcPr>
            <w:tcW w:w="992" w:type="dxa"/>
          </w:tcPr>
          <w:p w14:paraId="57557A11" w14:textId="77777777" w:rsidR="00F0469A" w:rsidRDefault="00F0469A" w:rsidP="005D664F">
            <w:pPr>
              <w:pStyle w:val="TblBdy"/>
            </w:pPr>
            <w:r>
              <w:t>2388017</w:t>
            </w:r>
          </w:p>
        </w:tc>
        <w:tc>
          <w:tcPr>
            <w:tcW w:w="850" w:type="dxa"/>
          </w:tcPr>
          <w:p w14:paraId="0538BE9D" w14:textId="77777777" w:rsidR="00F0469A" w:rsidRDefault="00F0469A" w:rsidP="005D664F">
            <w:pPr>
              <w:pStyle w:val="TblBdy"/>
              <w:tabs>
                <w:tab w:val="decimal" w:pos="317"/>
              </w:tabs>
              <w:rPr>
                <w:i/>
                <w:iCs/>
                <w:sz w:val="20"/>
                <w:szCs w:val="20"/>
                <w:lang w:val="en-GB"/>
              </w:rPr>
            </w:pPr>
            <w:r>
              <w:t>18.69</w:t>
            </w:r>
          </w:p>
        </w:tc>
        <w:tc>
          <w:tcPr>
            <w:tcW w:w="993" w:type="dxa"/>
          </w:tcPr>
          <w:p w14:paraId="6CF537BE" w14:textId="77777777" w:rsidR="00F0469A" w:rsidRDefault="00F0469A" w:rsidP="005D664F">
            <w:pPr>
              <w:pStyle w:val="TblBdy"/>
              <w:tabs>
                <w:tab w:val="decimal" w:pos="459"/>
              </w:tabs>
              <w:rPr>
                <w:i/>
                <w:iCs/>
                <w:sz w:val="20"/>
                <w:szCs w:val="20"/>
                <w:lang w:val="en-GB"/>
              </w:rPr>
            </w:pPr>
            <w:r>
              <w:t>42</w:t>
            </w:r>
          </w:p>
        </w:tc>
        <w:tc>
          <w:tcPr>
            <w:tcW w:w="992" w:type="dxa"/>
          </w:tcPr>
          <w:p w14:paraId="16686265" w14:textId="77777777" w:rsidR="00F0469A" w:rsidRDefault="00F0469A" w:rsidP="005D664F">
            <w:pPr>
              <w:pStyle w:val="TblBdy"/>
              <w:tabs>
                <w:tab w:val="decimal" w:pos="459"/>
              </w:tabs>
              <w:rPr>
                <w:i/>
                <w:iCs/>
                <w:sz w:val="20"/>
                <w:szCs w:val="20"/>
                <w:lang w:val="en-GB"/>
              </w:rPr>
            </w:pPr>
            <w:r>
              <w:t>23.31</w:t>
            </w:r>
          </w:p>
        </w:tc>
        <w:tc>
          <w:tcPr>
            <w:tcW w:w="992" w:type="dxa"/>
          </w:tcPr>
          <w:p w14:paraId="3D938599" w14:textId="77777777" w:rsidR="00F0469A" w:rsidRDefault="00F0469A" w:rsidP="005D664F">
            <w:pPr>
              <w:pStyle w:val="TblBdy"/>
              <w:tabs>
                <w:tab w:val="decimal" w:pos="459"/>
              </w:tabs>
              <w:rPr>
                <w:i/>
                <w:iCs/>
                <w:sz w:val="20"/>
                <w:szCs w:val="20"/>
                <w:lang w:val="en-GB"/>
              </w:rPr>
            </w:pPr>
            <w:r>
              <w:t>30.82</w:t>
            </w:r>
          </w:p>
        </w:tc>
        <w:tc>
          <w:tcPr>
            <w:tcW w:w="992" w:type="dxa"/>
          </w:tcPr>
          <w:p w14:paraId="5F790E4E" w14:textId="77777777" w:rsidR="00F0469A" w:rsidRDefault="00F0469A" w:rsidP="005D664F">
            <w:pPr>
              <w:pStyle w:val="TblBdy"/>
              <w:tabs>
                <w:tab w:val="decimal" w:pos="459"/>
              </w:tabs>
              <w:rPr>
                <w:i/>
                <w:iCs/>
                <w:sz w:val="20"/>
                <w:szCs w:val="20"/>
                <w:lang w:val="en-GB"/>
              </w:rPr>
            </w:pPr>
            <w:r>
              <w:t>27.22</w:t>
            </w:r>
          </w:p>
        </w:tc>
        <w:tc>
          <w:tcPr>
            <w:tcW w:w="709" w:type="dxa"/>
          </w:tcPr>
          <w:p w14:paraId="4226AA5E" w14:textId="77777777" w:rsidR="00F0469A" w:rsidRDefault="00F0469A" w:rsidP="005D664F">
            <w:pPr>
              <w:pStyle w:val="TblBdy"/>
              <w:tabs>
                <w:tab w:val="decimal" w:pos="318"/>
              </w:tabs>
              <w:rPr>
                <w:i/>
                <w:iCs/>
                <w:sz w:val="20"/>
                <w:szCs w:val="20"/>
                <w:lang w:val="en-GB"/>
              </w:rPr>
            </w:pPr>
            <w:r>
              <w:t>5</w:t>
            </w:r>
          </w:p>
        </w:tc>
        <w:tc>
          <w:tcPr>
            <w:tcW w:w="567" w:type="dxa"/>
          </w:tcPr>
          <w:p w14:paraId="60629E6E" w14:textId="77777777" w:rsidR="00F0469A" w:rsidRDefault="00F0469A" w:rsidP="005D664F">
            <w:pPr>
              <w:pStyle w:val="TblBdy"/>
            </w:pPr>
            <w:r>
              <w:t>yes</w:t>
            </w:r>
          </w:p>
        </w:tc>
      </w:tr>
      <w:tr w:rsidR="00F0469A" w14:paraId="32E241C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FB3200E" w14:textId="77777777" w:rsidR="00F0469A" w:rsidRDefault="00F0469A" w:rsidP="005D664F">
            <w:pPr>
              <w:pStyle w:val="TblBdy"/>
            </w:pPr>
            <w:r>
              <w:t>95504</w:t>
            </w:r>
          </w:p>
        </w:tc>
        <w:tc>
          <w:tcPr>
            <w:tcW w:w="708" w:type="dxa"/>
          </w:tcPr>
          <w:p w14:paraId="05E198A0" w14:textId="77777777" w:rsidR="00F0469A" w:rsidRDefault="00F0469A" w:rsidP="005D664F">
            <w:pPr>
              <w:pStyle w:val="TblBdy"/>
            </w:pPr>
            <w:r>
              <w:t>2</w:t>
            </w:r>
          </w:p>
        </w:tc>
        <w:tc>
          <w:tcPr>
            <w:tcW w:w="993" w:type="dxa"/>
          </w:tcPr>
          <w:p w14:paraId="3AA8D5F1" w14:textId="77777777" w:rsidR="00F0469A" w:rsidRDefault="00F0469A" w:rsidP="005D664F">
            <w:pPr>
              <w:pStyle w:val="TblBdy"/>
            </w:pPr>
            <w:r>
              <w:t>2662140</w:t>
            </w:r>
          </w:p>
        </w:tc>
        <w:tc>
          <w:tcPr>
            <w:tcW w:w="992" w:type="dxa"/>
          </w:tcPr>
          <w:p w14:paraId="7A2451A5" w14:textId="77777777" w:rsidR="00F0469A" w:rsidRDefault="00F0469A" w:rsidP="005D664F">
            <w:pPr>
              <w:pStyle w:val="TblBdy"/>
            </w:pPr>
            <w:r>
              <w:t>2392315</w:t>
            </w:r>
          </w:p>
        </w:tc>
        <w:tc>
          <w:tcPr>
            <w:tcW w:w="850" w:type="dxa"/>
          </w:tcPr>
          <w:p w14:paraId="5E5D11A3" w14:textId="77777777" w:rsidR="00F0469A" w:rsidRDefault="00F0469A" w:rsidP="005D664F">
            <w:pPr>
              <w:pStyle w:val="TblBdy"/>
              <w:tabs>
                <w:tab w:val="decimal" w:pos="317"/>
              </w:tabs>
              <w:rPr>
                <w:i/>
                <w:iCs/>
                <w:sz w:val="20"/>
                <w:szCs w:val="20"/>
                <w:lang w:val="en-GB"/>
              </w:rPr>
            </w:pPr>
            <w:r>
              <w:t>8.87</w:t>
            </w:r>
          </w:p>
        </w:tc>
        <w:tc>
          <w:tcPr>
            <w:tcW w:w="993" w:type="dxa"/>
          </w:tcPr>
          <w:p w14:paraId="337A8D3B" w14:textId="77777777" w:rsidR="00F0469A" w:rsidRDefault="00F0469A" w:rsidP="005D664F">
            <w:pPr>
              <w:pStyle w:val="TblBdy"/>
              <w:tabs>
                <w:tab w:val="decimal" w:pos="459"/>
              </w:tabs>
              <w:rPr>
                <w:i/>
                <w:iCs/>
                <w:sz w:val="20"/>
                <w:szCs w:val="20"/>
                <w:lang w:val="en-GB"/>
              </w:rPr>
            </w:pPr>
            <w:r>
              <w:t>36.74</w:t>
            </w:r>
          </w:p>
        </w:tc>
        <w:tc>
          <w:tcPr>
            <w:tcW w:w="992" w:type="dxa"/>
          </w:tcPr>
          <w:p w14:paraId="7F88E34D" w14:textId="77777777" w:rsidR="00F0469A" w:rsidRDefault="00F0469A" w:rsidP="005D664F">
            <w:pPr>
              <w:pStyle w:val="TblBdy"/>
              <w:tabs>
                <w:tab w:val="decimal" w:pos="459"/>
              </w:tabs>
              <w:rPr>
                <w:i/>
                <w:iCs/>
                <w:sz w:val="20"/>
                <w:szCs w:val="20"/>
                <w:lang w:val="en-GB"/>
              </w:rPr>
            </w:pPr>
            <w:r>
              <w:t>27.87</w:t>
            </w:r>
          </w:p>
        </w:tc>
        <w:tc>
          <w:tcPr>
            <w:tcW w:w="992" w:type="dxa"/>
          </w:tcPr>
          <w:p w14:paraId="4184FD21" w14:textId="77777777" w:rsidR="00F0469A" w:rsidRDefault="00F0469A" w:rsidP="005D664F">
            <w:pPr>
              <w:pStyle w:val="TblBdy"/>
              <w:tabs>
                <w:tab w:val="decimal" w:pos="459"/>
              </w:tabs>
              <w:rPr>
                <w:i/>
                <w:iCs/>
                <w:sz w:val="20"/>
                <w:szCs w:val="20"/>
                <w:lang w:val="en-GB"/>
              </w:rPr>
            </w:pPr>
            <w:r>
              <w:t>40.74</w:t>
            </w:r>
          </w:p>
        </w:tc>
        <w:tc>
          <w:tcPr>
            <w:tcW w:w="992" w:type="dxa"/>
          </w:tcPr>
          <w:p w14:paraId="25EFB414" w14:textId="77777777" w:rsidR="00F0469A" w:rsidRDefault="00F0469A" w:rsidP="005D664F">
            <w:pPr>
              <w:pStyle w:val="TblBdy"/>
              <w:tabs>
                <w:tab w:val="decimal" w:pos="459"/>
              </w:tabs>
              <w:rPr>
                <w:i/>
                <w:iCs/>
                <w:sz w:val="20"/>
                <w:szCs w:val="20"/>
                <w:lang w:val="en-GB"/>
              </w:rPr>
            </w:pPr>
            <w:r>
              <w:t>29.58</w:t>
            </w:r>
          </w:p>
        </w:tc>
        <w:tc>
          <w:tcPr>
            <w:tcW w:w="709" w:type="dxa"/>
          </w:tcPr>
          <w:p w14:paraId="77DC3BFA" w14:textId="77777777" w:rsidR="00F0469A" w:rsidRDefault="00F0469A" w:rsidP="005D664F">
            <w:pPr>
              <w:pStyle w:val="TblBdy"/>
              <w:tabs>
                <w:tab w:val="decimal" w:pos="318"/>
              </w:tabs>
              <w:rPr>
                <w:i/>
                <w:iCs/>
                <w:sz w:val="20"/>
                <w:szCs w:val="20"/>
                <w:lang w:val="en-GB"/>
              </w:rPr>
            </w:pPr>
            <w:r>
              <w:t>3</w:t>
            </w:r>
          </w:p>
        </w:tc>
        <w:tc>
          <w:tcPr>
            <w:tcW w:w="567" w:type="dxa"/>
          </w:tcPr>
          <w:p w14:paraId="56F5E86B" w14:textId="77777777" w:rsidR="00F0469A" w:rsidRDefault="00F0469A" w:rsidP="005D664F">
            <w:pPr>
              <w:pStyle w:val="TblBdy"/>
            </w:pPr>
            <w:r>
              <w:t>yes</w:t>
            </w:r>
          </w:p>
        </w:tc>
      </w:tr>
      <w:tr w:rsidR="00F0469A" w14:paraId="48B0C1E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D02B1F5" w14:textId="77777777" w:rsidR="00F0469A" w:rsidRDefault="00F0469A" w:rsidP="005D664F">
            <w:pPr>
              <w:pStyle w:val="TblBdy"/>
            </w:pPr>
            <w:r>
              <w:t>95505</w:t>
            </w:r>
          </w:p>
        </w:tc>
        <w:tc>
          <w:tcPr>
            <w:tcW w:w="708" w:type="dxa"/>
          </w:tcPr>
          <w:p w14:paraId="5B71DA18" w14:textId="77777777" w:rsidR="00F0469A" w:rsidRDefault="00F0469A" w:rsidP="005D664F">
            <w:pPr>
              <w:pStyle w:val="TblBdy"/>
            </w:pPr>
            <w:r>
              <w:t>2</w:t>
            </w:r>
          </w:p>
        </w:tc>
        <w:tc>
          <w:tcPr>
            <w:tcW w:w="993" w:type="dxa"/>
          </w:tcPr>
          <w:p w14:paraId="39C8BF9C" w14:textId="77777777" w:rsidR="00F0469A" w:rsidRDefault="00F0469A" w:rsidP="005D664F">
            <w:pPr>
              <w:pStyle w:val="TblBdy"/>
            </w:pPr>
            <w:r>
              <w:t>2662140</w:t>
            </w:r>
          </w:p>
        </w:tc>
        <w:tc>
          <w:tcPr>
            <w:tcW w:w="992" w:type="dxa"/>
          </w:tcPr>
          <w:p w14:paraId="656B84EF" w14:textId="77777777" w:rsidR="00F0469A" w:rsidRDefault="00F0469A" w:rsidP="005D664F">
            <w:pPr>
              <w:pStyle w:val="TblBdy"/>
            </w:pPr>
            <w:r>
              <w:t>2392315</w:t>
            </w:r>
          </w:p>
        </w:tc>
        <w:tc>
          <w:tcPr>
            <w:tcW w:w="850" w:type="dxa"/>
          </w:tcPr>
          <w:p w14:paraId="68D7A6AE" w14:textId="77777777" w:rsidR="00F0469A" w:rsidRDefault="00F0469A" w:rsidP="005D664F">
            <w:pPr>
              <w:pStyle w:val="TblBdy"/>
              <w:tabs>
                <w:tab w:val="decimal" w:pos="317"/>
              </w:tabs>
              <w:rPr>
                <w:i/>
                <w:iCs/>
                <w:sz w:val="20"/>
                <w:szCs w:val="20"/>
                <w:lang w:val="en-GB"/>
              </w:rPr>
            </w:pPr>
            <w:r>
              <w:t>5.45</w:t>
            </w:r>
          </w:p>
        </w:tc>
        <w:tc>
          <w:tcPr>
            <w:tcW w:w="993" w:type="dxa"/>
          </w:tcPr>
          <w:p w14:paraId="34224398" w14:textId="77777777" w:rsidR="00F0469A" w:rsidRDefault="00F0469A" w:rsidP="005D664F">
            <w:pPr>
              <w:pStyle w:val="TblBdy"/>
              <w:tabs>
                <w:tab w:val="decimal" w:pos="459"/>
              </w:tabs>
              <w:rPr>
                <w:i/>
                <w:iCs/>
                <w:sz w:val="20"/>
                <w:szCs w:val="20"/>
                <w:lang w:val="en-GB"/>
              </w:rPr>
            </w:pPr>
            <w:r>
              <w:t>36.74</w:t>
            </w:r>
          </w:p>
        </w:tc>
        <w:tc>
          <w:tcPr>
            <w:tcW w:w="992" w:type="dxa"/>
          </w:tcPr>
          <w:p w14:paraId="2187E4A7" w14:textId="77777777" w:rsidR="00F0469A" w:rsidRDefault="00F0469A" w:rsidP="005D664F">
            <w:pPr>
              <w:pStyle w:val="TblBdy"/>
              <w:tabs>
                <w:tab w:val="decimal" w:pos="459"/>
              </w:tabs>
              <w:rPr>
                <w:i/>
                <w:iCs/>
                <w:sz w:val="20"/>
                <w:szCs w:val="20"/>
                <w:lang w:val="en-GB"/>
              </w:rPr>
            </w:pPr>
            <w:r>
              <w:t>31.29</w:t>
            </w:r>
          </w:p>
        </w:tc>
        <w:tc>
          <w:tcPr>
            <w:tcW w:w="992" w:type="dxa"/>
          </w:tcPr>
          <w:p w14:paraId="755BAA9D" w14:textId="77777777" w:rsidR="00F0469A" w:rsidRDefault="00F0469A" w:rsidP="005D664F">
            <w:pPr>
              <w:pStyle w:val="TblBdy"/>
              <w:tabs>
                <w:tab w:val="decimal" w:pos="459"/>
              </w:tabs>
              <w:rPr>
                <w:i/>
                <w:iCs/>
                <w:sz w:val="20"/>
                <w:szCs w:val="20"/>
                <w:lang w:val="en-GB"/>
              </w:rPr>
            </w:pPr>
            <w:r>
              <w:t>40.74</w:t>
            </w:r>
          </w:p>
        </w:tc>
        <w:tc>
          <w:tcPr>
            <w:tcW w:w="992" w:type="dxa"/>
          </w:tcPr>
          <w:p w14:paraId="58AD41F8" w14:textId="77777777" w:rsidR="00F0469A" w:rsidRDefault="00F0469A" w:rsidP="005D664F">
            <w:pPr>
              <w:pStyle w:val="TblBdy"/>
              <w:tabs>
                <w:tab w:val="decimal" w:pos="459"/>
              </w:tabs>
              <w:rPr>
                <w:i/>
                <w:iCs/>
                <w:sz w:val="20"/>
                <w:szCs w:val="20"/>
                <w:lang w:val="en-GB"/>
              </w:rPr>
            </w:pPr>
            <w:r>
              <w:t>29.58</w:t>
            </w:r>
          </w:p>
        </w:tc>
        <w:tc>
          <w:tcPr>
            <w:tcW w:w="709" w:type="dxa"/>
          </w:tcPr>
          <w:p w14:paraId="09C8A788" w14:textId="77777777" w:rsidR="00F0469A" w:rsidRDefault="00F0469A" w:rsidP="005D664F">
            <w:pPr>
              <w:pStyle w:val="TblBdy"/>
              <w:tabs>
                <w:tab w:val="decimal" w:pos="318"/>
              </w:tabs>
              <w:rPr>
                <w:i/>
                <w:iCs/>
                <w:sz w:val="20"/>
                <w:szCs w:val="20"/>
                <w:lang w:val="en-GB"/>
              </w:rPr>
            </w:pPr>
            <w:r>
              <w:t>2</w:t>
            </w:r>
          </w:p>
        </w:tc>
        <w:tc>
          <w:tcPr>
            <w:tcW w:w="567" w:type="dxa"/>
          </w:tcPr>
          <w:p w14:paraId="71CFB71D" w14:textId="77777777" w:rsidR="00F0469A" w:rsidRDefault="00F0469A" w:rsidP="005D664F">
            <w:pPr>
              <w:pStyle w:val="TblBdy"/>
            </w:pPr>
            <w:r>
              <w:t>no</w:t>
            </w:r>
          </w:p>
        </w:tc>
      </w:tr>
      <w:tr w:rsidR="00F0469A" w14:paraId="4C985C0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00BAA30" w14:textId="77777777" w:rsidR="00F0469A" w:rsidRDefault="00F0469A" w:rsidP="005D664F">
            <w:pPr>
              <w:pStyle w:val="TblBdy"/>
            </w:pPr>
            <w:r>
              <w:t>96560</w:t>
            </w:r>
          </w:p>
        </w:tc>
        <w:tc>
          <w:tcPr>
            <w:tcW w:w="708" w:type="dxa"/>
          </w:tcPr>
          <w:p w14:paraId="1A8CC32A" w14:textId="77777777" w:rsidR="00F0469A" w:rsidRDefault="00F0469A" w:rsidP="005D664F">
            <w:pPr>
              <w:pStyle w:val="TblBdy"/>
            </w:pPr>
            <w:r>
              <w:t>18</w:t>
            </w:r>
          </w:p>
        </w:tc>
        <w:tc>
          <w:tcPr>
            <w:tcW w:w="993" w:type="dxa"/>
          </w:tcPr>
          <w:p w14:paraId="2527DFED" w14:textId="77777777" w:rsidR="00F0469A" w:rsidRDefault="00F0469A" w:rsidP="005D664F">
            <w:pPr>
              <w:pStyle w:val="TblBdy"/>
            </w:pPr>
            <w:r>
              <w:t>2635010</w:t>
            </w:r>
          </w:p>
        </w:tc>
        <w:tc>
          <w:tcPr>
            <w:tcW w:w="992" w:type="dxa"/>
          </w:tcPr>
          <w:p w14:paraId="05C64D62" w14:textId="77777777" w:rsidR="00F0469A" w:rsidRDefault="00F0469A" w:rsidP="005D664F">
            <w:pPr>
              <w:pStyle w:val="TblBdy"/>
            </w:pPr>
            <w:r>
              <w:t>2366948</w:t>
            </w:r>
          </w:p>
        </w:tc>
        <w:tc>
          <w:tcPr>
            <w:tcW w:w="850" w:type="dxa"/>
          </w:tcPr>
          <w:p w14:paraId="23936A9E" w14:textId="77777777" w:rsidR="00F0469A" w:rsidRDefault="00F0469A" w:rsidP="005D664F">
            <w:pPr>
              <w:pStyle w:val="TblBdy"/>
              <w:tabs>
                <w:tab w:val="decimal" w:pos="317"/>
              </w:tabs>
              <w:rPr>
                <w:i/>
                <w:iCs/>
                <w:sz w:val="20"/>
                <w:szCs w:val="20"/>
                <w:lang w:val="en-GB"/>
              </w:rPr>
            </w:pPr>
            <w:r>
              <w:t>583</w:t>
            </w:r>
          </w:p>
        </w:tc>
        <w:tc>
          <w:tcPr>
            <w:tcW w:w="993" w:type="dxa"/>
          </w:tcPr>
          <w:p w14:paraId="696DE3D9" w14:textId="77777777" w:rsidR="00F0469A" w:rsidRDefault="00F0469A" w:rsidP="005D664F">
            <w:pPr>
              <w:pStyle w:val="TblBdy"/>
              <w:tabs>
                <w:tab w:val="decimal" w:pos="459"/>
              </w:tabs>
              <w:rPr>
                <w:i/>
                <w:iCs/>
                <w:sz w:val="20"/>
                <w:szCs w:val="20"/>
                <w:lang w:val="en-GB"/>
              </w:rPr>
            </w:pPr>
            <w:r>
              <w:t>34.78</w:t>
            </w:r>
          </w:p>
        </w:tc>
        <w:tc>
          <w:tcPr>
            <w:tcW w:w="992" w:type="dxa"/>
          </w:tcPr>
          <w:p w14:paraId="37CADB5E" w14:textId="77777777" w:rsidR="00F0469A" w:rsidRDefault="00F0469A" w:rsidP="005D664F">
            <w:pPr>
              <w:pStyle w:val="TblBdy"/>
              <w:tabs>
                <w:tab w:val="decimal" w:pos="459"/>
              </w:tabs>
              <w:rPr>
                <w:i/>
                <w:iCs/>
                <w:sz w:val="20"/>
                <w:szCs w:val="20"/>
                <w:lang w:val="en-GB"/>
              </w:rPr>
            </w:pPr>
            <w:r>
              <w:t>-548.22</w:t>
            </w:r>
          </w:p>
        </w:tc>
        <w:tc>
          <w:tcPr>
            <w:tcW w:w="992" w:type="dxa"/>
          </w:tcPr>
          <w:p w14:paraId="7C4E6F53" w14:textId="77777777" w:rsidR="00F0469A" w:rsidRDefault="00F0469A" w:rsidP="005D664F">
            <w:pPr>
              <w:pStyle w:val="TblBdy"/>
              <w:tabs>
                <w:tab w:val="decimal" w:pos="459"/>
              </w:tabs>
              <w:rPr>
                <w:i/>
                <w:iCs/>
                <w:sz w:val="20"/>
                <w:szCs w:val="20"/>
                <w:lang w:val="en-GB"/>
              </w:rPr>
            </w:pPr>
            <w:r>
              <w:t>-518.07</w:t>
            </w:r>
          </w:p>
        </w:tc>
        <w:tc>
          <w:tcPr>
            <w:tcW w:w="992" w:type="dxa"/>
          </w:tcPr>
          <w:p w14:paraId="6811BC9C" w14:textId="77777777" w:rsidR="00F0469A" w:rsidRDefault="00F0469A" w:rsidP="005D664F">
            <w:pPr>
              <w:pStyle w:val="TblBdy"/>
              <w:tabs>
                <w:tab w:val="decimal" w:pos="459"/>
              </w:tabs>
              <w:rPr>
                <w:i/>
                <w:iCs/>
                <w:sz w:val="20"/>
                <w:szCs w:val="20"/>
                <w:lang w:val="en-GB"/>
              </w:rPr>
            </w:pPr>
            <w:r>
              <w:t>-546.7</w:t>
            </w:r>
          </w:p>
        </w:tc>
        <w:tc>
          <w:tcPr>
            <w:tcW w:w="709" w:type="dxa"/>
          </w:tcPr>
          <w:p w14:paraId="0B7D9773" w14:textId="77777777" w:rsidR="00F0469A" w:rsidRDefault="00F0469A" w:rsidP="005D664F">
            <w:pPr>
              <w:pStyle w:val="TblBdy"/>
              <w:tabs>
                <w:tab w:val="decimal" w:pos="318"/>
              </w:tabs>
              <w:rPr>
                <w:i/>
                <w:iCs/>
                <w:sz w:val="20"/>
                <w:szCs w:val="20"/>
                <w:lang w:val="en-GB"/>
              </w:rPr>
            </w:pPr>
            <w:r>
              <w:t>19</w:t>
            </w:r>
          </w:p>
        </w:tc>
        <w:tc>
          <w:tcPr>
            <w:tcW w:w="567" w:type="dxa"/>
          </w:tcPr>
          <w:p w14:paraId="6C27C408" w14:textId="77777777" w:rsidR="00F0469A" w:rsidRDefault="00F0469A" w:rsidP="005D664F">
            <w:pPr>
              <w:pStyle w:val="TblBdy"/>
            </w:pPr>
            <w:r>
              <w:t>yes</w:t>
            </w:r>
          </w:p>
        </w:tc>
      </w:tr>
      <w:tr w:rsidR="00F0469A" w14:paraId="66A014A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C0F0210" w14:textId="77777777" w:rsidR="00F0469A" w:rsidRDefault="00F0469A" w:rsidP="005D664F">
            <w:pPr>
              <w:pStyle w:val="TblBdy"/>
            </w:pPr>
            <w:r>
              <w:t>98114</w:t>
            </w:r>
          </w:p>
        </w:tc>
        <w:tc>
          <w:tcPr>
            <w:tcW w:w="708" w:type="dxa"/>
          </w:tcPr>
          <w:p w14:paraId="36CED5E9" w14:textId="77777777" w:rsidR="00F0469A" w:rsidRDefault="00F0469A" w:rsidP="005D664F">
            <w:pPr>
              <w:pStyle w:val="TblBdy"/>
            </w:pPr>
            <w:r>
              <w:t>8</w:t>
            </w:r>
          </w:p>
        </w:tc>
        <w:tc>
          <w:tcPr>
            <w:tcW w:w="993" w:type="dxa"/>
          </w:tcPr>
          <w:p w14:paraId="37F12B07" w14:textId="77777777" w:rsidR="00F0469A" w:rsidRDefault="00F0469A" w:rsidP="005D664F">
            <w:pPr>
              <w:pStyle w:val="TblBdy"/>
            </w:pPr>
            <w:r>
              <w:t>2674804</w:t>
            </w:r>
          </w:p>
        </w:tc>
        <w:tc>
          <w:tcPr>
            <w:tcW w:w="992" w:type="dxa"/>
          </w:tcPr>
          <w:p w14:paraId="3A0C8E26" w14:textId="77777777" w:rsidR="00F0469A" w:rsidRDefault="00F0469A" w:rsidP="005D664F">
            <w:pPr>
              <w:pStyle w:val="TblBdy"/>
            </w:pPr>
            <w:r>
              <w:t>2400464</w:t>
            </w:r>
          </w:p>
        </w:tc>
        <w:tc>
          <w:tcPr>
            <w:tcW w:w="850" w:type="dxa"/>
          </w:tcPr>
          <w:p w14:paraId="0EB62325" w14:textId="77777777" w:rsidR="00F0469A" w:rsidRDefault="00F0469A" w:rsidP="005D664F">
            <w:pPr>
              <w:pStyle w:val="TblBdy"/>
              <w:tabs>
                <w:tab w:val="decimal" w:pos="317"/>
              </w:tabs>
              <w:rPr>
                <w:i/>
                <w:iCs/>
                <w:sz w:val="20"/>
                <w:szCs w:val="20"/>
                <w:lang w:val="en-GB"/>
              </w:rPr>
            </w:pPr>
            <w:r>
              <w:t>26</w:t>
            </w:r>
          </w:p>
        </w:tc>
        <w:tc>
          <w:tcPr>
            <w:tcW w:w="993" w:type="dxa"/>
          </w:tcPr>
          <w:p w14:paraId="7C6F0606" w14:textId="77777777" w:rsidR="00F0469A" w:rsidRDefault="00F0469A" w:rsidP="005D664F">
            <w:pPr>
              <w:pStyle w:val="TblBdy"/>
              <w:tabs>
                <w:tab w:val="decimal" w:pos="459"/>
              </w:tabs>
              <w:rPr>
                <w:i/>
                <w:iCs/>
                <w:sz w:val="20"/>
                <w:szCs w:val="20"/>
                <w:lang w:val="en-GB"/>
              </w:rPr>
            </w:pPr>
            <w:r>
              <w:t>35</w:t>
            </w:r>
          </w:p>
        </w:tc>
        <w:tc>
          <w:tcPr>
            <w:tcW w:w="992" w:type="dxa"/>
          </w:tcPr>
          <w:p w14:paraId="4A470E3D" w14:textId="77777777" w:rsidR="00F0469A" w:rsidRDefault="00F0469A" w:rsidP="005D664F">
            <w:pPr>
              <w:pStyle w:val="TblBdy"/>
              <w:tabs>
                <w:tab w:val="decimal" w:pos="459"/>
              </w:tabs>
              <w:rPr>
                <w:i/>
                <w:iCs/>
                <w:sz w:val="20"/>
                <w:szCs w:val="20"/>
                <w:lang w:val="en-GB"/>
              </w:rPr>
            </w:pPr>
            <w:r>
              <w:t>9</w:t>
            </w:r>
          </w:p>
        </w:tc>
        <w:tc>
          <w:tcPr>
            <w:tcW w:w="992" w:type="dxa"/>
          </w:tcPr>
          <w:p w14:paraId="22FA0FF5" w14:textId="77777777" w:rsidR="00F0469A" w:rsidRDefault="00F0469A" w:rsidP="005D664F">
            <w:pPr>
              <w:pStyle w:val="TblBdy"/>
              <w:tabs>
                <w:tab w:val="decimal" w:pos="459"/>
              </w:tabs>
              <w:rPr>
                <w:i/>
                <w:iCs/>
                <w:sz w:val="20"/>
                <w:szCs w:val="20"/>
                <w:lang w:val="en-GB"/>
              </w:rPr>
            </w:pPr>
            <w:r>
              <w:t>12.82</w:t>
            </w:r>
          </w:p>
        </w:tc>
        <w:tc>
          <w:tcPr>
            <w:tcW w:w="992" w:type="dxa"/>
          </w:tcPr>
          <w:p w14:paraId="6E42DCA7" w14:textId="77777777" w:rsidR="00F0469A" w:rsidRDefault="00F0469A" w:rsidP="005D664F">
            <w:pPr>
              <w:pStyle w:val="TblBdy"/>
              <w:tabs>
                <w:tab w:val="decimal" w:pos="459"/>
              </w:tabs>
              <w:rPr>
                <w:i/>
                <w:iCs/>
                <w:sz w:val="20"/>
                <w:szCs w:val="20"/>
                <w:lang w:val="en-GB"/>
              </w:rPr>
            </w:pPr>
            <w:r>
              <w:t>6.85</w:t>
            </w:r>
          </w:p>
        </w:tc>
        <w:tc>
          <w:tcPr>
            <w:tcW w:w="709" w:type="dxa"/>
          </w:tcPr>
          <w:p w14:paraId="1617EAC8" w14:textId="77777777" w:rsidR="00F0469A" w:rsidRDefault="00F0469A" w:rsidP="005D664F">
            <w:pPr>
              <w:pStyle w:val="TblBdy"/>
              <w:tabs>
                <w:tab w:val="decimal" w:pos="318"/>
              </w:tabs>
              <w:rPr>
                <w:i/>
                <w:iCs/>
                <w:sz w:val="20"/>
                <w:szCs w:val="20"/>
                <w:lang w:val="en-GB"/>
              </w:rPr>
            </w:pPr>
            <w:r>
              <w:t>8</w:t>
            </w:r>
          </w:p>
        </w:tc>
        <w:tc>
          <w:tcPr>
            <w:tcW w:w="567" w:type="dxa"/>
          </w:tcPr>
          <w:p w14:paraId="2E96B4BA" w14:textId="77777777" w:rsidR="00F0469A" w:rsidRDefault="00F0469A" w:rsidP="005D664F">
            <w:pPr>
              <w:pStyle w:val="TblBdy"/>
            </w:pPr>
            <w:r>
              <w:t>no</w:t>
            </w:r>
          </w:p>
        </w:tc>
      </w:tr>
      <w:tr w:rsidR="00F0469A" w14:paraId="3FA9191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644C5F3" w14:textId="77777777" w:rsidR="00F0469A" w:rsidRDefault="00F0469A" w:rsidP="005D664F">
            <w:pPr>
              <w:pStyle w:val="TblBdy"/>
            </w:pPr>
            <w:r>
              <w:t>98115</w:t>
            </w:r>
          </w:p>
        </w:tc>
        <w:tc>
          <w:tcPr>
            <w:tcW w:w="708" w:type="dxa"/>
          </w:tcPr>
          <w:p w14:paraId="376AC41C" w14:textId="77777777" w:rsidR="00F0469A" w:rsidRDefault="00F0469A" w:rsidP="005D664F">
            <w:pPr>
              <w:pStyle w:val="TblBdy"/>
            </w:pPr>
            <w:r>
              <w:t>3</w:t>
            </w:r>
          </w:p>
        </w:tc>
        <w:tc>
          <w:tcPr>
            <w:tcW w:w="993" w:type="dxa"/>
          </w:tcPr>
          <w:p w14:paraId="15F22EEE" w14:textId="77777777" w:rsidR="00F0469A" w:rsidRDefault="00F0469A" w:rsidP="005D664F">
            <w:pPr>
              <w:pStyle w:val="TblBdy"/>
            </w:pPr>
            <w:r>
              <w:t>2672955</w:t>
            </w:r>
          </w:p>
        </w:tc>
        <w:tc>
          <w:tcPr>
            <w:tcW w:w="992" w:type="dxa"/>
          </w:tcPr>
          <w:p w14:paraId="06FF2240" w14:textId="77777777" w:rsidR="00F0469A" w:rsidRDefault="00F0469A" w:rsidP="005D664F">
            <w:pPr>
              <w:pStyle w:val="TblBdy"/>
            </w:pPr>
            <w:r>
              <w:t>2397251</w:t>
            </w:r>
          </w:p>
        </w:tc>
        <w:tc>
          <w:tcPr>
            <w:tcW w:w="850" w:type="dxa"/>
          </w:tcPr>
          <w:p w14:paraId="04D1B729" w14:textId="77777777" w:rsidR="00F0469A" w:rsidRDefault="00F0469A" w:rsidP="005D664F">
            <w:pPr>
              <w:pStyle w:val="TblBdy"/>
              <w:tabs>
                <w:tab w:val="decimal" w:pos="317"/>
              </w:tabs>
              <w:rPr>
                <w:i/>
                <w:iCs/>
                <w:sz w:val="20"/>
                <w:szCs w:val="20"/>
                <w:lang w:val="en-GB"/>
              </w:rPr>
            </w:pPr>
            <w:r>
              <w:t>42</w:t>
            </w:r>
          </w:p>
        </w:tc>
        <w:tc>
          <w:tcPr>
            <w:tcW w:w="993" w:type="dxa"/>
          </w:tcPr>
          <w:p w14:paraId="7C6C656D" w14:textId="77777777" w:rsidR="00F0469A" w:rsidRDefault="00F0469A" w:rsidP="005D664F">
            <w:pPr>
              <w:pStyle w:val="TblBdy"/>
              <w:tabs>
                <w:tab w:val="decimal" w:pos="459"/>
              </w:tabs>
              <w:rPr>
                <w:i/>
                <w:iCs/>
                <w:sz w:val="20"/>
                <w:szCs w:val="20"/>
                <w:lang w:val="en-GB"/>
              </w:rPr>
            </w:pPr>
            <w:r>
              <w:t>73</w:t>
            </w:r>
          </w:p>
        </w:tc>
        <w:tc>
          <w:tcPr>
            <w:tcW w:w="992" w:type="dxa"/>
          </w:tcPr>
          <w:p w14:paraId="657BF604" w14:textId="77777777" w:rsidR="00F0469A" w:rsidRDefault="00F0469A" w:rsidP="005D664F">
            <w:pPr>
              <w:pStyle w:val="TblBdy"/>
              <w:tabs>
                <w:tab w:val="decimal" w:pos="459"/>
              </w:tabs>
              <w:rPr>
                <w:i/>
                <w:iCs/>
                <w:sz w:val="20"/>
                <w:szCs w:val="20"/>
                <w:lang w:val="en-GB"/>
              </w:rPr>
            </w:pPr>
            <w:r>
              <w:t>31</w:t>
            </w:r>
          </w:p>
        </w:tc>
        <w:tc>
          <w:tcPr>
            <w:tcW w:w="992" w:type="dxa"/>
          </w:tcPr>
          <w:p w14:paraId="5F99D530" w14:textId="77777777" w:rsidR="00F0469A" w:rsidRDefault="00F0469A" w:rsidP="005D664F">
            <w:pPr>
              <w:pStyle w:val="TblBdy"/>
              <w:tabs>
                <w:tab w:val="decimal" w:pos="459"/>
              </w:tabs>
              <w:rPr>
                <w:i/>
                <w:iCs/>
                <w:sz w:val="20"/>
                <w:szCs w:val="20"/>
                <w:lang w:val="en-GB"/>
              </w:rPr>
            </w:pPr>
            <w:r>
              <w:t>50.49</w:t>
            </w:r>
          </w:p>
        </w:tc>
        <w:tc>
          <w:tcPr>
            <w:tcW w:w="992" w:type="dxa"/>
          </w:tcPr>
          <w:p w14:paraId="2B947532" w14:textId="77777777" w:rsidR="00F0469A" w:rsidRDefault="00F0469A" w:rsidP="005D664F">
            <w:pPr>
              <w:pStyle w:val="TblBdy"/>
              <w:tabs>
                <w:tab w:val="decimal" w:pos="459"/>
              </w:tabs>
              <w:rPr>
                <w:i/>
                <w:iCs/>
                <w:sz w:val="20"/>
                <w:szCs w:val="20"/>
                <w:lang w:val="en-GB"/>
              </w:rPr>
            </w:pPr>
            <w:r>
              <w:t>40.73</w:t>
            </w:r>
          </w:p>
        </w:tc>
        <w:tc>
          <w:tcPr>
            <w:tcW w:w="709" w:type="dxa"/>
          </w:tcPr>
          <w:p w14:paraId="7960C212" w14:textId="77777777" w:rsidR="00F0469A" w:rsidRDefault="00F0469A" w:rsidP="005D664F">
            <w:pPr>
              <w:pStyle w:val="TblBdy"/>
              <w:tabs>
                <w:tab w:val="decimal" w:pos="318"/>
              </w:tabs>
              <w:rPr>
                <w:i/>
                <w:iCs/>
                <w:sz w:val="20"/>
                <w:szCs w:val="20"/>
                <w:lang w:val="en-GB"/>
              </w:rPr>
            </w:pPr>
            <w:r>
              <w:t>4</w:t>
            </w:r>
          </w:p>
        </w:tc>
        <w:tc>
          <w:tcPr>
            <w:tcW w:w="567" w:type="dxa"/>
          </w:tcPr>
          <w:p w14:paraId="1002349D" w14:textId="77777777" w:rsidR="00F0469A" w:rsidRDefault="00F0469A" w:rsidP="005D664F">
            <w:pPr>
              <w:pStyle w:val="TblBdy"/>
            </w:pPr>
            <w:r>
              <w:t>yes</w:t>
            </w:r>
          </w:p>
        </w:tc>
      </w:tr>
      <w:tr w:rsidR="00F0469A" w14:paraId="7EF4324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5356292" w14:textId="77777777" w:rsidR="00F0469A" w:rsidRDefault="00F0469A" w:rsidP="005D664F">
            <w:pPr>
              <w:pStyle w:val="TblBdy"/>
            </w:pPr>
            <w:r>
              <w:t>98119</w:t>
            </w:r>
          </w:p>
        </w:tc>
        <w:tc>
          <w:tcPr>
            <w:tcW w:w="708" w:type="dxa"/>
          </w:tcPr>
          <w:p w14:paraId="7C137099" w14:textId="77777777" w:rsidR="00F0469A" w:rsidRDefault="00F0469A" w:rsidP="005D664F">
            <w:pPr>
              <w:pStyle w:val="TblBdy"/>
            </w:pPr>
            <w:r>
              <w:t>3</w:t>
            </w:r>
          </w:p>
        </w:tc>
        <w:tc>
          <w:tcPr>
            <w:tcW w:w="993" w:type="dxa"/>
          </w:tcPr>
          <w:p w14:paraId="10D39D90" w14:textId="77777777" w:rsidR="00F0469A" w:rsidRDefault="00F0469A" w:rsidP="005D664F">
            <w:pPr>
              <w:pStyle w:val="TblBdy"/>
            </w:pPr>
            <w:r>
              <w:t>2679319</w:t>
            </w:r>
          </w:p>
        </w:tc>
        <w:tc>
          <w:tcPr>
            <w:tcW w:w="992" w:type="dxa"/>
          </w:tcPr>
          <w:p w14:paraId="21505A15" w14:textId="77777777" w:rsidR="00F0469A" w:rsidRDefault="00F0469A" w:rsidP="005D664F">
            <w:pPr>
              <w:pStyle w:val="TblBdy"/>
            </w:pPr>
            <w:r>
              <w:t>2389598</w:t>
            </w:r>
          </w:p>
        </w:tc>
        <w:tc>
          <w:tcPr>
            <w:tcW w:w="850" w:type="dxa"/>
          </w:tcPr>
          <w:p w14:paraId="229C9705" w14:textId="77777777" w:rsidR="00F0469A" w:rsidRDefault="00F0469A" w:rsidP="005D664F">
            <w:pPr>
              <w:pStyle w:val="TblBdy"/>
              <w:tabs>
                <w:tab w:val="decimal" w:pos="317"/>
              </w:tabs>
              <w:rPr>
                <w:i/>
                <w:iCs/>
                <w:sz w:val="20"/>
                <w:szCs w:val="20"/>
                <w:lang w:val="en-GB"/>
              </w:rPr>
            </w:pPr>
            <w:r>
              <w:t>19.2</w:t>
            </w:r>
          </w:p>
        </w:tc>
        <w:tc>
          <w:tcPr>
            <w:tcW w:w="993" w:type="dxa"/>
          </w:tcPr>
          <w:p w14:paraId="6C5A67EA" w14:textId="77777777" w:rsidR="00F0469A" w:rsidRDefault="00F0469A" w:rsidP="005D664F">
            <w:pPr>
              <w:pStyle w:val="TblBdy"/>
              <w:tabs>
                <w:tab w:val="decimal" w:pos="459"/>
              </w:tabs>
              <w:rPr>
                <w:i/>
                <w:iCs/>
                <w:sz w:val="20"/>
                <w:szCs w:val="20"/>
                <w:lang w:val="en-GB"/>
              </w:rPr>
            </w:pPr>
            <w:r>
              <w:t>21</w:t>
            </w:r>
          </w:p>
        </w:tc>
        <w:tc>
          <w:tcPr>
            <w:tcW w:w="992" w:type="dxa"/>
          </w:tcPr>
          <w:p w14:paraId="635178B0" w14:textId="77777777" w:rsidR="00F0469A" w:rsidRDefault="00F0469A" w:rsidP="005D664F">
            <w:pPr>
              <w:pStyle w:val="TblBdy"/>
              <w:tabs>
                <w:tab w:val="decimal" w:pos="459"/>
              </w:tabs>
              <w:rPr>
                <w:i/>
                <w:iCs/>
                <w:sz w:val="20"/>
                <w:szCs w:val="20"/>
                <w:lang w:val="en-GB"/>
              </w:rPr>
            </w:pPr>
            <w:r>
              <w:t>1.8</w:t>
            </w:r>
          </w:p>
        </w:tc>
        <w:tc>
          <w:tcPr>
            <w:tcW w:w="992" w:type="dxa"/>
          </w:tcPr>
          <w:p w14:paraId="478FDB5E" w14:textId="77777777" w:rsidR="00F0469A" w:rsidRDefault="00F0469A" w:rsidP="005D664F">
            <w:pPr>
              <w:pStyle w:val="TblBdy"/>
              <w:tabs>
                <w:tab w:val="decimal" w:pos="459"/>
              </w:tabs>
              <w:rPr>
                <w:i/>
                <w:iCs/>
                <w:sz w:val="20"/>
                <w:szCs w:val="20"/>
                <w:lang w:val="en-GB"/>
              </w:rPr>
            </w:pPr>
            <w:r>
              <w:t>11.61</w:t>
            </w:r>
          </w:p>
        </w:tc>
        <w:tc>
          <w:tcPr>
            <w:tcW w:w="992" w:type="dxa"/>
          </w:tcPr>
          <w:p w14:paraId="74DF8068" w14:textId="77777777" w:rsidR="00F0469A" w:rsidRDefault="00F0469A" w:rsidP="005D664F">
            <w:pPr>
              <w:pStyle w:val="TblBdy"/>
              <w:tabs>
                <w:tab w:val="decimal" w:pos="459"/>
              </w:tabs>
              <w:rPr>
                <w:i/>
                <w:iCs/>
                <w:sz w:val="20"/>
                <w:szCs w:val="20"/>
                <w:lang w:val="en-GB"/>
              </w:rPr>
            </w:pPr>
            <w:r>
              <w:t>-19.48</w:t>
            </w:r>
          </w:p>
        </w:tc>
        <w:tc>
          <w:tcPr>
            <w:tcW w:w="709" w:type="dxa"/>
          </w:tcPr>
          <w:p w14:paraId="3D4E1F20" w14:textId="77777777" w:rsidR="00F0469A" w:rsidRDefault="00F0469A" w:rsidP="005D664F">
            <w:pPr>
              <w:pStyle w:val="TblBdy"/>
              <w:tabs>
                <w:tab w:val="decimal" w:pos="318"/>
              </w:tabs>
              <w:rPr>
                <w:i/>
                <w:iCs/>
                <w:sz w:val="20"/>
                <w:szCs w:val="20"/>
                <w:lang w:val="en-GB"/>
              </w:rPr>
            </w:pPr>
            <w:r>
              <w:t>3</w:t>
            </w:r>
          </w:p>
        </w:tc>
        <w:tc>
          <w:tcPr>
            <w:tcW w:w="567" w:type="dxa"/>
          </w:tcPr>
          <w:p w14:paraId="790CE683" w14:textId="77777777" w:rsidR="00F0469A" w:rsidRDefault="00F0469A" w:rsidP="005D664F">
            <w:pPr>
              <w:pStyle w:val="TblBdy"/>
            </w:pPr>
            <w:r>
              <w:t>no</w:t>
            </w:r>
          </w:p>
        </w:tc>
      </w:tr>
      <w:tr w:rsidR="00F0469A" w14:paraId="61E2CF9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9392C26" w14:textId="77777777" w:rsidR="00F0469A" w:rsidRDefault="00F0469A" w:rsidP="005D664F">
            <w:pPr>
              <w:pStyle w:val="TblBdy"/>
            </w:pPr>
            <w:r>
              <w:t>98120</w:t>
            </w:r>
          </w:p>
        </w:tc>
        <w:tc>
          <w:tcPr>
            <w:tcW w:w="708" w:type="dxa"/>
          </w:tcPr>
          <w:p w14:paraId="215F98BB" w14:textId="77777777" w:rsidR="00F0469A" w:rsidRDefault="00F0469A" w:rsidP="005D664F">
            <w:pPr>
              <w:pStyle w:val="TblBdy"/>
            </w:pPr>
            <w:r>
              <w:t>2</w:t>
            </w:r>
          </w:p>
        </w:tc>
        <w:tc>
          <w:tcPr>
            <w:tcW w:w="993" w:type="dxa"/>
          </w:tcPr>
          <w:p w14:paraId="6B72F933" w14:textId="77777777" w:rsidR="00F0469A" w:rsidRDefault="00F0469A" w:rsidP="005D664F">
            <w:pPr>
              <w:pStyle w:val="TblBdy"/>
            </w:pPr>
            <w:r>
              <w:t>2679319</w:t>
            </w:r>
          </w:p>
        </w:tc>
        <w:tc>
          <w:tcPr>
            <w:tcW w:w="992" w:type="dxa"/>
          </w:tcPr>
          <w:p w14:paraId="34CF0D5E" w14:textId="77777777" w:rsidR="00F0469A" w:rsidRDefault="00F0469A" w:rsidP="005D664F">
            <w:pPr>
              <w:pStyle w:val="TblBdy"/>
            </w:pPr>
            <w:r>
              <w:t>2389598</w:t>
            </w:r>
          </w:p>
        </w:tc>
        <w:tc>
          <w:tcPr>
            <w:tcW w:w="850" w:type="dxa"/>
          </w:tcPr>
          <w:p w14:paraId="0640A219" w14:textId="77777777" w:rsidR="00F0469A" w:rsidRDefault="00F0469A" w:rsidP="005D664F">
            <w:pPr>
              <w:pStyle w:val="TblBdy"/>
              <w:tabs>
                <w:tab w:val="decimal" w:pos="317"/>
              </w:tabs>
              <w:rPr>
                <w:i/>
                <w:iCs/>
                <w:sz w:val="20"/>
                <w:szCs w:val="20"/>
                <w:lang w:val="en-GB"/>
              </w:rPr>
            </w:pPr>
            <w:r>
              <w:t>10.8</w:t>
            </w:r>
          </w:p>
        </w:tc>
        <w:tc>
          <w:tcPr>
            <w:tcW w:w="993" w:type="dxa"/>
          </w:tcPr>
          <w:p w14:paraId="78974F7A" w14:textId="77777777" w:rsidR="00F0469A" w:rsidRDefault="00F0469A" w:rsidP="005D664F">
            <w:pPr>
              <w:pStyle w:val="TblBdy"/>
              <w:tabs>
                <w:tab w:val="decimal" w:pos="459"/>
              </w:tabs>
              <w:rPr>
                <w:i/>
                <w:iCs/>
                <w:sz w:val="20"/>
                <w:szCs w:val="20"/>
                <w:lang w:val="en-GB"/>
              </w:rPr>
            </w:pPr>
            <w:r>
              <w:t>21</w:t>
            </w:r>
          </w:p>
        </w:tc>
        <w:tc>
          <w:tcPr>
            <w:tcW w:w="992" w:type="dxa"/>
          </w:tcPr>
          <w:p w14:paraId="5FD0F693" w14:textId="77777777" w:rsidR="00F0469A" w:rsidRDefault="00F0469A" w:rsidP="005D664F">
            <w:pPr>
              <w:pStyle w:val="TblBdy"/>
              <w:tabs>
                <w:tab w:val="decimal" w:pos="459"/>
              </w:tabs>
              <w:rPr>
                <w:i/>
                <w:iCs/>
                <w:sz w:val="20"/>
                <w:szCs w:val="20"/>
                <w:lang w:val="en-GB"/>
              </w:rPr>
            </w:pPr>
            <w:r>
              <w:t>10.2</w:t>
            </w:r>
          </w:p>
        </w:tc>
        <w:tc>
          <w:tcPr>
            <w:tcW w:w="992" w:type="dxa"/>
          </w:tcPr>
          <w:p w14:paraId="6E905DF6" w14:textId="77777777" w:rsidR="00F0469A" w:rsidRDefault="00F0469A" w:rsidP="005D664F">
            <w:pPr>
              <w:pStyle w:val="TblBdy"/>
              <w:tabs>
                <w:tab w:val="decimal" w:pos="459"/>
              </w:tabs>
              <w:rPr>
                <w:i/>
                <w:iCs/>
                <w:sz w:val="20"/>
                <w:szCs w:val="20"/>
                <w:lang w:val="en-GB"/>
              </w:rPr>
            </w:pPr>
            <w:r>
              <w:t>18.99</w:t>
            </w:r>
          </w:p>
        </w:tc>
        <w:tc>
          <w:tcPr>
            <w:tcW w:w="992" w:type="dxa"/>
          </w:tcPr>
          <w:p w14:paraId="33718A2C" w14:textId="77777777" w:rsidR="00F0469A" w:rsidRDefault="00F0469A" w:rsidP="005D664F">
            <w:pPr>
              <w:pStyle w:val="TblBdy"/>
              <w:tabs>
                <w:tab w:val="decimal" w:pos="459"/>
              </w:tabs>
              <w:rPr>
                <w:i/>
                <w:iCs/>
                <w:sz w:val="20"/>
                <w:szCs w:val="20"/>
                <w:lang w:val="en-GB"/>
              </w:rPr>
            </w:pPr>
            <w:r>
              <w:t>11.61</w:t>
            </w:r>
          </w:p>
        </w:tc>
        <w:tc>
          <w:tcPr>
            <w:tcW w:w="709" w:type="dxa"/>
          </w:tcPr>
          <w:p w14:paraId="25CE91BA" w14:textId="77777777" w:rsidR="00F0469A" w:rsidRDefault="00F0469A" w:rsidP="005D664F">
            <w:pPr>
              <w:pStyle w:val="TblBdy"/>
              <w:tabs>
                <w:tab w:val="decimal" w:pos="318"/>
              </w:tabs>
              <w:rPr>
                <w:i/>
                <w:iCs/>
                <w:sz w:val="20"/>
                <w:szCs w:val="20"/>
                <w:lang w:val="en-GB"/>
              </w:rPr>
            </w:pPr>
            <w:r>
              <w:t>3</w:t>
            </w:r>
          </w:p>
        </w:tc>
        <w:tc>
          <w:tcPr>
            <w:tcW w:w="567" w:type="dxa"/>
          </w:tcPr>
          <w:p w14:paraId="00B95AF3" w14:textId="77777777" w:rsidR="00F0469A" w:rsidRDefault="00F0469A" w:rsidP="005D664F">
            <w:pPr>
              <w:pStyle w:val="TblBdy"/>
            </w:pPr>
            <w:r>
              <w:t>yes</w:t>
            </w:r>
          </w:p>
        </w:tc>
      </w:tr>
      <w:tr w:rsidR="00F0469A" w14:paraId="22D34B3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543310B" w14:textId="77777777" w:rsidR="00F0469A" w:rsidRDefault="00F0469A" w:rsidP="005D664F">
            <w:pPr>
              <w:pStyle w:val="TblBdy"/>
            </w:pPr>
            <w:r>
              <w:t>98121</w:t>
            </w:r>
          </w:p>
        </w:tc>
        <w:tc>
          <w:tcPr>
            <w:tcW w:w="708" w:type="dxa"/>
          </w:tcPr>
          <w:p w14:paraId="0DBD6018" w14:textId="77777777" w:rsidR="00F0469A" w:rsidRDefault="00F0469A" w:rsidP="005D664F">
            <w:pPr>
              <w:pStyle w:val="TblBdy"/>
            </w:pPr>
            <w:r>
              <w:t>2</w:t>
            </w:r>
          </w:p>
        </w:tc>
        <w:tc>
          <w:tcPr>
            <w:tcW w:w="993" w:type="dxa"/>
          </w:tcPr>
          <w:p w14:paraId="351C3E2E" w14:textId="77777777" w:rsidR="00F0469A" w:rsidRDefault="00F0469A" w:rsidP="005D664F">
            <w:pPr>
              <w:pStyle w:val="TblBdy"/>
            </w:pPr>
            <w:r>
              <w:t>2679319</w:t>
            </w:r>
          </w:p>
        </w:tc>
        <w:tc>
          <w:tcPr>
            <w:tcW w:w="992" w:type="dxa"/>
          </w:tcPr>
          <w:p w14:paraId="178A2CCD" w14:textId="77777777" w:rsidR="00F0469A" w:rsidRDefault="00F0469A" w:rsidP="005D664F">
            <w:pPr>
              <w:pStyle w:val="TblBdy"/>
            </w:pPr>
            <w:r>
              <w:t>2389598</w:t>
            </w:r>
          </w:p>
        </w:tc>
        <w:tc>
          <w:tcPr>
            <w:tcW w:w="850" w:type="dxa"/>
          </w:tcPr>
          <w:p w14:paraId="2AE56FE4" w14:textId="77777777" w:rsidR="00F0469A" w:rsidRDefault="00F0469A" w:rsidP="005D664F">
            <w:pPr>
              <w:pStyle w:val="TblBdy"/>
              <w:tabs>
                <w:tab w:val="decimal" w:pos="317"/>
              </w:tabs>
              <w:rPr>
                <w:i/>
                <w:iCs/>
                <w:sz w:val="20"/>
                <w:szCs w:val="20"/>
                <w:lang w:val="en-GB"/>
              </w:rPr>
            </w:pPr>
            <w:r>
              <w:t>4.68</w:t>
            </w:r>
          </w:p>
        </w:tc>
        <w:tc>
          <w:tcPr>
            <w:tcW w:w="993" w:type="dxa"/>
          </w:tcPr>
          <w:p w14:paraId="3F02593E" w14:textId="77777777" w:rsidR="00F0469A" w:rsidRDefault="00F0469A" w:rsidP="005D664F">
            <w:pPr>
              <w:pStyle w:val="TblBdy"/>
              <w:tabs>
                <w:tab w:val="decimal" w:pos="459"/>
              </w:tabs>
              <w:rPr>
                <w:i/>
                <w:iCs/>
                <w:sz w:val="20"/>
                <w:szCs w:val="20"/>
                <w:lang w:val="en-GB"/>
              </w:rPr>
            </w:pPr>
            <w:r>
              <w:t>21</w:t>
            </w:r>
          </w:p>
        </w:tc>
        <w:tc>
          <w:tcPr>
            <w:tcW w:w="992" w:type="dxa"/>
          </w:tcPr>
          <w:p w14:paraId="58266A13" w14:textId="77777777" w:rsidR="00F0469A" w:rsidRDefault="00F0469A" w:rsidP="005D664F">
            <w:pPr>
              <w:pStyle w:val="TblBdy"/>
              <w:tabs>
                <w:tab w:val="decimal" w:pos="459"/>
              </w:tabs>
              <w:rPr>
                <w:i/>
                <w:iCs/>
                <w:sz w:val="20"/>
                <w:szCs w:val="20"/>
                <w:lang w:val="en-GB"/>
              </w:rPr>
            </w:pPr>
            <w:r>
              <w:t>16.32</w:t>
            </w:r>
          </w:p>
        </w:tc>
        <w:tc>
          <w:tcPr>
            <w:tcW w:w="992" w:type="dxa"/>
          </w:tcPr>
          <w:p w14:paraId="54C050D7" w14:textId="77777777" w:rsidR="00F0469A" w:rsidRDefault="00F0469A" w:rsidP="005D664F">
            <w:pPr>
              <w:pStyle w:val="TblBdy"/>
              <w:tabs>
                <w:tab w:val="decimal" w:pos="459"/>
              </w:tabs>
              <w:rPr>
                <w:i/>
                <w:iCs/>
                <w:sz w:val="20"/>
                <w:szCs w:val="20"/>
                <w:lang w:val="en-GB"/>
              </w:rPr>
            </w:pPr>
            <w:r>
              <w:t>18.99</w:t>
            </w:r>
          </w:p>
        </w:tc>
        <w:tc>
          <w:tcPr>
            <w:tcW w:w="992" w:type="dxa"/>
          </w:tcPr>
          <w:p w14:paraId="70EA1E32" w14:textId="77777777" w:rsidR="00F0469A" w:rsidRDefault="00F0469A" w:rsidP="005D664F">
            <w:pPr>
              <w:pStyle w:val="TblBdy"/>
              <w:tabs>
                <w:tab w:val="decimal" w:pos="459"/>
              </w:tabs>
              <w:rPr>
                <w:i/>
                <w:iCs/>
                <w:sz w:val="20"/>
                <w:szCs w:val="20"/>
                <w:lang w:val="en-GB"/>
              </w:rPr>
            </w:pPr>
            <w:r>
              <w:t>11.61</w:t>
            </w:r>
          </w:p>
        </w:tc>
        <w:tc>
          <w:tcPr>
            <w:tcW w:w="709" w:type="dxa"/>
          </w:tcPr>
          <w:p w14:paraId="6095590D" w14:textId="77777777" w:rsidR="00F0469A" w:rsidRDefault="00F0469A" w:rsidP="005D664F">
            <w:pPr>
              <w:pStyle w:val="TblBdy"/>
              <w:tabs>
                <w:tab w:val="decimal" w:pos="318"/>
              </w:tabs>
              <w:rPr>
                <w:i/>
                <w:iCs/>
                <w:sz w:val="20"/>
                <w:szCs w:val="20"/>
                <w:lang w:val="en-GB"/>
              </w:rPr>
            </w:pPr>
            <w:r>
              <w:t>2</w:t>
            </w:r>
          </w:p>
        </w:tc>
        <w:tc>
          <w:tcPr>
            <w:tcW w:w="567" w:type="dxa"/>
          </w:tcPr>
          <w:p w14:paraId="5C862F59" w14:textId="77777777" w:rsidR="00F0469A" w:rsidRDefault="00F0469A" w:rsidP="005D664F">
            <w:pPr>
              <w:pStyle w:val="TblBdy"/>
            </w:pPr>
            <w:r>
              <w:t>no</w:t>
            </w:r>
          </w:p>
        </w:tc>
      </w:tr>
      <w:tr w:rsidR="00F0469A" w14:paraId="2759DAF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EF852D2" w14:textId="77777777" w:rsidR="00F0469A" w:rsidRDefault="00F0469A" w:rsidP="005D664F">
            <w:pPr>
              <w:pStyle w:val="TblBdy"/>
            </w:pPr>
            <w:r>
              <w:t>98122</w:t>
            </w:r>
          </w:p>
        </w:tc>
        <w:tc>
          <w:tcPr>
            <w:tcW w:w="708" w:type="dxa"/>
          </w:tcPr>
          <w:p w14:paraId="378E08B9" w14:textId="77777777" w:rsidR="00F0469A" w:rsidRDefault="00F0469A" w:rsidP="005D664F">
            <w:pPr>
              <w:pStyle w:val="TblBdy"/>
            </w:pPr>
            <w:r>
              <w:t>2</w:t>
            </w:r>
          </w:p>
        </w:tc>
        <w:tc>
          <w:tcPr>
            <w:tcW w:w="993" w:type="dxa"/>
          </w:tcPr>
          <w:p w14:paraId="5EF17127" w14:textId="77777777" w:rsidR="00F0469A" w:rsidRDefault="00F0469A" w:rsidP="005D664F">
            <w:pPr>
              <w:pStyle w:val="TblBdy"/>
            </w:pPr>
            <w:r>
              <w:t>2679053</w:t>
            </w:r>
          </w:p>
        </w:tc>
        <w:tc>
          <w:tcPr>
            <w:tcW w:w="992" w:type="dxa"/>
          </w:tcPr>
          <w:p w14:paraId="6F8EDE1A" w14:textId="77777777" w:rsidR="00F0469A" w:rsidRDefault="00F0469A" w:rsidP="005D664F">
            <w:pPr>
              <w:pStyle w:val="TblBdy"/>
            </w:pPr>
            <w:r>
              <w:t>2391234</w:t>
            </w:r>
          </w:p>
        </w:tc>
        <w:tc>
          <w:tcPr>
            <w:tcW w:w="850" w:type="dxa"/>
          </w:tcPr>
          <w:p w14:paraId="56EB6BBA" w14:textId="77777777" w:rsidR="00F0469A" w:rsidRDefault="00F0469A" w:rsidP="005D664F">
            <w:pPr>
              <w:pStyle w:val="TblBdy"/>
              <w:tabs>
                <w:tab w:val="decimal" w:pos="317"/>
              </w:tabs>
              <w:rPr>
                <w:i/>
                <w:iCs/>
                <w:sz w:val="20"/>
                <w:szCs w:val="20"/>
                <w:lang w:val="en-GB"/>
              </w:rPr>
            </w:pPr>
            <w:r>
              <w:t>9.63</w:t>
            </w:r>
          </w:p>
        </w:tc>
        <w:tc>
          <w:tcPr>
            <w:tcW w:w="993" w:type="dxa"/>
          </w:tcPr>
          <w:p w14:paraId="2090A826" w14:textId="77777777" w:rsidR="00F0469A" w:rsidRDefault="00F0469A" w:rsidP="005D664F">
            <w:pPr>
              <w:pStyle w:val="TblBdy"/>
              <w:tabs>
                <w:tab w:val="decimal" w:pos="459"/>
              </w:tabs>
              <w:rPr>
                <w:i/>
                <w:iCs/>
                <w:sz w:val="20"/>
                <w:szCs w:val="20"/>
                <w:lang w:val="en-GB"/>
              </w:rPr>
            </w:pPr>
            <w:r>
              <w:t>19</w:t>
            </w:r>
          </w:p>
        </w:tc>
        <w:tc>
          <w:tcPr>
            <w:tcW w:w="992" w:type="dxa"/>
          </w:tcPr>
          <w:p w14:paraId="688F6AA8" w14:textId="77777777" w:rsidR="00F0469A" w:rsidRDefault="00F0469A" w:rsidP="005D664F">
            <w:pPr>
              <w:pStyle w:val="TblBdy"/>
              <w:tabs>
                <w:tab w:val="decimal" w:pos="459"/>
              </w:tabs>
              <w:rPr>
                <w:i/>
                <w:iCs/>
                <w:sz w:val="20"/>
                <w:szCs w:val="20"/>
                <w:lang w:val="en-GB"/>
              </w:rPr>
            </w:pPr>
            <w:r>
              <w:t>9.37</w:t>
            </w:r>
          </w:p>
        </w:tc>
        <w:tc>
          <w:tcPr>
            <w:tcW w:w="992" w:type="dxa"/>
          </w:tcPr>
          <w:p w14:paraId="60FB995A" w14:textId="77777777" w:rsidR="00F0469A" w:rsidRDefault="00F0469A" w:rsidP="005D664F">
            <w:pPr>
              <w:pStyle w:val="TblBdy"/>
              <w:tabs>
                <w:tab w:val="decimal" w:pos="459"/>
              </w:tabs>
              <w:rPr>
                <w:i/>
                <w:iCs/>
                <w:sz w:val="20"/>
                <w:szCs w:val="20"/>
                <w:lang w:val="en-GB"/>
              </w:rPr>
            </w:pPr>
            <w:r>
              <w:t>18.17</w:t>
            </w:r>
          </w:p>
        </w:tc>
        <w:tc>
          <w:tcPr>
            <w:tcW w:w="992" w:type="dxa"/>
          </w:tcPr>
          <w:p w14:paraId="2F37083C" w14:textId="77777777" w:rsidR="00F0469A" w:rsidRDefault="00F0469A" w:rsidP="005D664F">
            <w:pPr>
              <w:pStyle w:val="TblBdy"/>
              <w:tabs>
                <w:tab w:val="decimal" w:pos="459"/>
              </w:tabs>
              <w:rPr>
                <w:i/>
                <w:iCs/>
                <w:sz w:val="20"/>
                <w:szCs w:val="20"/>
                <w:lang w:val="en-GB"/>
              </w:rPr>
            </w:pPr>
            <w:r>
              <w:t>13.35</w:t>
            </w:r>
          </w:p>
        </w:tc>
        <w:tc>
          <w:tcPr>
            <w:tcW w:w="709" w:type="dxa"/>
          </w:tcPr>
          <w:p w14:paraId="6D43A6E8" w14:textId="77777777" w:rsidR="00F0469A" w:rsidRDefault="00F0469A" w:rsidP="005D664F">
            <w:pPr>
              <w:pStyle w:val="TblBdy"/>
              <w:tabs>
                <w:tab w:val="decimal" w:pos="318"/>
              </w:tabs>
              <w:rPr>
                <w:i/>
                <w:iCs/>
                <w:sz w:val="20"/>
                <w:szCs w:val="20"/>
                <w:lang w:val="en-GB"/>
              </w:rPr>
            </w:pPr>
            <w:r>
              <w:t>3</w:t>
            </w:r>
          </w:p>
        </w:tc>
        <w:tc>
          <w:tcPr>
            <w:tcW w:w="567" w:type="dxa"/>
          </w:tcPr>
          <w:p w14:paraId="57670C90" w14:textId="77777777" w:rsidR="00F0469A" w:rsidRDefault="00F0469A" w:rsidP="005D664F">
            <w:pPr>
              <w:pStyle w:val="TblBdy"/>
            </w:pPr>
            <w:r>
              <w:t>yes</w:t>
            </w:r>
          </w:p>
        </w:tc>
      </w:tr>
      <w:tr w:rsidR="00F0469A" w14:paraId="3AA5A60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D30EEDF" w14:textId="77777777" w:rsidR="00F0469A" w:rsidRDefault="00F0469A" w:rsidP="005D664F">
            <w:pPr>
              <w:pStyle w:val="TblBdy"/>
            </w:pPr>
            <w:r>
              <w:t>98123</w:t>
            </w:r>
          </w:p>
        </w:tc>
        <w:tc>
          <w:tcPr>
            <w:tcW w:w="708" w:type="dxa"/>
          </w:tcPr>
          <w:p w14:paraId="1948B802" w14:textId="77777777" w:rsidR="00F0469A" w:rsidRDefault="00F0469A" w:rsidP="005D664F">
            <w:pPr>
              <w:pStyle w:val="TblBdy"/>
            </w:pPr>
            <w:r>
              <w:t>2</w:t>
            </w:r>
          </w:p>
        </w:tc>
        <w:tc>
          <w:tcPr>
            <w:tcW w:w="993" w:type="dxa"/>
          </w:tcPr>
          <w:p w14:paraId="15C7D3C9" w14:textId="77777777" w:rsidR="00F0469A" w:rsidRDefault="00F0469A" w:rsidP="005D664F">
            <w:pPr>
              <w:pStyle w:val="TblBdy"/>
            </w:pPr>
            <w:r>
              <w:t>2679053</w:t>
            </w:r>
          </w:p>
        </w:tc>
        <w:tc>
          <w:tcPr>
            <w:tcW w:w="992" w:type="dxa"/>
          </w:tcPr>
          <w:p w14:paraId="2E147C32" w14:textId="77777777" w:rsidR="00F0469A" w:rsidRDefault="00F0469A" w:rsidP="005D664F">
            <w:pPr>
              <w:pStyle w:val="TblBdy"/>
            </w:pPr>
            <w:r>
              <w:t>2391234</w:t>
            </w:r>
          </w:p>
        </w:tc>
        <w:tc>
          <w:tcPr>
            <w:tcW w:w="850" w:type="dxa"/>
          </w:tcPr>
          <w:p w14:paraId="62ED4A27" w14:textId="77777777" w:rsidR="00F0469A" w:rsidRDefault="00F0469A" w:rsidP="005D664F">
            <w:pPr>
              <w:pStyle w:val="TblBdy"/>
              <w:tabs>
                <w:tab w:val="decimal" w:pos="317"/>
              </w:tabs>
              <w:rPr>
                <w:i/>
                <w:iCs/>
                <w:sz w:val="20"/>
                <w:szCs w:val="20"/>
                <w:lang w:val="en-GB"/>
              </w:rPr>
            </w:pPr>
            <w:r>
              <w:t>4.24</w:t>
            </w:r>
          </w:p>
        </w:tc>
        <w:tc>
          <w:tcPr>
            <w:tcW w:w="993" w:type="dxa"/>
          </w:tcPr>
          <w:p w14:paraId="444298A7" w14:textId="77777777" w:rsidR="00F0469A" w:rsidRDefault="00F0469A" w:rsidP="005D664F">
            <w:pPr>
              <w:pStyle w:val="TblBdy"/>
              <w:tabs>
                <w:tab w:val="decimal" w:pos="459"/>
              </w:tabs>
              <w:rPr>
                <w:i/>
                <w:iCs/>
                <w:sz w:val="20"/>
                <w:szCs w:val="20"/>
                <w:lang w:val="en-GB"/>
              </w:rPr>
            </w:pPr>
            <w:r>
              <w:t>19</w:t>
            </w:r>
          </w:p>
        </w:tc>
        <w:tc>
          <w:tcPr>
            <w:tcW w:w="992" w:type="dxa"/>
          </w:tcPr>
          <w:p w14:paraId="49E71A61" w14:textId="77777777" w:rsidR="00F0469A" w:rsidRDefault="00F0469A" w:rsidP="005D664F">
            <w:pPr>
              <w:pStyle w:val="TblBdy"/>
              <w:tabs>
                <w:tab w:val="decimal" w:pos="459"/>
              </w:tabs>
              <w:rPr>
                <w:i/>
                <w:iCs/>
                <w:sz w:val="20"/>
                <w:szCs w:val="20"/>
                <w:lang w:val="en-GB"/>
              </w:rPr>
            </w:pPr>
            <w:r>
              <w:t>14.76</w:t>
            </w:r>
          </w:p>
        </w:tc>
        <w:tc>
          <w:tcPr>
            <w:tcW w:w="992" w:type="dxa"/>
          </w:tcPr>
          <w:p w14:paraId="41EBE1AA" w14:textId="77777777" w:rsidR="00F0469A" w:rsidRDefault="00F0469A" w:rsidP="005D664F">
            <w:pPr>
              <w:pStyle w:val="TblBdy"/>
              <w:tabs>
                <w:tab w:val="decimal" w:pos="459"/>
              </w:tabs>
              <w:rPr>
                <w:i/>
                <w:iCs/>
                <w:sz w:val="20"/>
                <w:szCs w:val="20"/>
                <w:lang w:val="en-GB"/>
              </w:rPr>
            </w:pPr>
            <w:r>
              <w:t>18.17</w:t>
            </w:r>
          </w:p>
        </w:tc>
        <w:tc>
          <w:tcPr>
            <w:tcW w:w="992" w:type="dxa"/>
          </w:tcPr>
          <w:p w14:paraId="113D1C37" w14:textId="77777777" w:rsidR="00F0469A" w:rsidRDefault="00F0469A" w:rsidP="005D664F">
            <w:pPr>
              <w:pStyle w:val="TblBdy"/>
              <w:tabs>
                <w:tab w:val="decimal" w:pos="459"/>
              </w:tabs>
              <w:rPr>
                <w:i/>
                <w:iCs/>
                <w:sz w:val="20"/>
                <w:szCs w:val="20"/>
                <w:lang w:val="en-GB"/>
              </w:rPr>
            </w:pPr>
            <w:r>
              <w:t>13.35</w:t>
            </w:r>
          </w:p>
        </w:tc>
        <w:tc>
          <w:tcPr>
            <w:tcW w:w="709" w:type="dxa"/>
          </w:tcPr>
          <w:p w14:paraId="70701B35" w14:textId="77777777" w:rsidR="00F0469A" w:rsidRDefault="00F0469A" w:rsidP="005D664F">
            <w:pPr>
              <w:pStyle w:val="TblBdy"/>
              <w:tabs>
                <w:tab w:val="decimal" w:pos="318"/>
              </w:tabs>
              <w:rPr>
                <w:i/>
                <w:iCs/>
                <w:sz w:val="20"/>
                <w:szCs w:val="20"/>
                <w:lang w:val="en-GB"/>
              </w:rPr>
            </w:pPr>
            <w:r>
              <w:t>2</w:t>
            </w:r>
          </w:p>
        </w:tc>
        <w:tc>
          <w:tcPr>
            <w:tcW w:w="567" w:type="dxa"/>
          </w:tcPr>
          <w:p w14:paraId="17D0A70F" w14:textId="77777777" w:rsidR="00F0469A" w:rsidRDefault="00F0469A" w:rsidP="005D664F">
            <w:pPr>
              <w:pStyle w:val="TblBdy"/>
            </w:pPr>
            <w:r>
              <w:t>no</w:t>
            </w:r>
          </w:p>
        </w:tc>
      </w:tr>
      <w:tr w:rsidR="00F0469A" w14:paraId="1A1AF15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FDED0CC" w14:textId="77777777" w:rsidR="00F0469A" w:rsidRDefault="00F0469A" w:rsidP="005D664F">
            <w:pPr>
              <w:pStyle w:val="TblBdy"/>
            </w:pPr>
            <w:r>
              <w:t>98124</w:t>
            </w:r>
          </w:p>
        </w:tc>
        <w:tc>
          <w:tcPr>
            <w:tcW w:w="708" w:type="dxa"/>
          </w:tcPr>
          <w:p w14:paraId="21FD3126" w14:textId="77777777" w:rsidR="00F0469A" w:rsidRDefault="00F0469A" w:rsidP="005D664F">
            <w:pPr>
              <w:pStyle w:val="TblBdy"/>
            </w:pPr>
            <w:r>
              <w:t>2</w:t>
            </w:r>
          </w:p>
        </w:tc>
        <w:tc>
          <w:tcPr>
            <w:tcW w:w="993" w:type="dxa"/>
          </w:tcPr>
          <w:p w14:paraId="09534F35" w14:textId="77777777" w:rsidR="00F0469A" w:rsidRDefault="00F0469A" w:rsidP="005D664F">
            <w:pPr>
              <w:pStyle w:val="TblBdy"/>
            </w:pPr>
            <w:r>
              <w:t>2675572</w:t>
            </w:r>
          </w:p>
        </w:tc>
        <w:tc>
          <w:tcPr>
            <w:tcW w:w="992" w:type="dxa"/>
          </w:tcPr>
          <w:p w14:paraId="5C1253E8" w14:textId="77777777" w:rsidR="00F0469A" w:rsidRDefault="00F0469A" w:rsidP="005D664F">
            <w:pPr>
              <w:pStyle w:val="TblBdy"/>
            </w:pPr>
            <w:r>
              <w:t>2397024</w:t>
            </w:r>
          </w:p>
        </w:tc>
        <w:tc>
          <w:tcPr>
            <w:tcW w:w="850" w:type="dxa"/>
          </w:tcPr>
          <w:p w14:paraId="4629D933" w14:textId="77777777" w:rsidR="00F0469A" w:rsidRDefault="00F0469A" w:rsidP="005D664F">
            <w:pPr>
              <w:pStyle w:val="TblBdy"/>
              <w:tabs>
                <w:tab w:val="decimal" w:pos="317"/>
              </w:tabs>
              <w:rPr>
                <w:i/>
                <w:iCs/>
                <w:sz w:val="20"/>
                <w:szCs w:val="20"/>
                <w:lang w:val="en-GB"/>
              </w:rPr>
            </w:pPr>
            <w:r>
              <w:t>5.31</w:t>
            </w:r>
          </w:p>
        </w:tc>
        <w:tc>
          <w:tcPr>
            <w:tcW w:w="993" w:type="dxa"/>
          </w:tcPr>
          <w:p w14:paraId="4E7E6546" w14:textId="77777777" w:rsidR="00F0469A" w:rsidRDefault="00F0469A" w:rsidP="005D664F">
            <w:pPr>
              <w:pStyle w:val="TblBdy"/>
              <w:tabs>
                <w:tab w:val="decimal" w:pos="459"/>
              </w:tabs>
              <w:rPr>
                <w:i/>
                <w:iCs/>
                <w:sz w:val="20"/>
                <w:szCs w:val="20"/>
                <w:lang w:val="en-GB"/>
              </w:rPr>
            </w:pPr>
            <w:r>
              <w:t>30</w:t>
            </w:r>
          </w:p>
        </w:tc>
        <w:tc>
          <w:tcPr>
            <w:tcW w:w="992" w:type="dxa"/>
          </w:tcPr>
          <w:p w14:paraId="62000FE9" w14:textId="77777777" w:rsidR="00F0469A" w:rsidRDefault="00F0469A" w:rsidP="005D664F">
            <w:pPr>
              <w:pStyle w:val="TblBdy"/>
              <w:tabs>
                <w:tab w:val="decimal" w:pos="459"/>
              </w:tabs>
              <w:rPr>
                <w:i/>
                <w:iCs/>
                <w:sz w:val="20"/>
                <w:szCs w:val="20"/>
                <w:lang w:val="en-GB"/>
              </w:rPr>
            </w:pPr>
            <w:r>
              <w:t>24.69</w:t>
            </w:r>
          </w:p>
        </w:tc>
        <w:tc>
          <w:tcPr>
            <w:tcW w:w="992" w:type="dxa"/>
          </w:tcPr>
          <w:p w14:paraId="376F438C" w14:textId="77777777" w:rsidR="00F0469A" w:rsidRDefault="00F0469A" w:rsidP="005D664F">
            <w:pPr>
              <w:pStyle w:val="TblBdy"/>
              <w:tabs>
                <w:tab w:val="decimal" w:pos="459"/>
              </w:tabs>
              <w:rPr>
                <w:i/>
                <w:iCs/>
                <w:sz w:val="20"/>
                <w:szCs w:val="20"/>
                <w:lang w:val="en-GB"/>
              </w:rPr>
            </w:pPr>
            <w:r>
              <w:t>31.02</w:t>
            </w:r>
          </w:p>
        </w:tc>
        <w:tc>
          <w:tcPr>
            <w:tcW w:w="992" w:type="dxa"/>
          </w:tcPr>
          <w:p w14:paraId="427F2CE6" w14:textId="77777777" w:rsidR="00F0469A" w:rsidRDefault="00F0469A" w:rsidP="005D664F">
            <w:pPr>
              <w:pStyle w:val="TblBdy"/>
              <w:tabs>
                <w:tab w:val="decimal" w:pos="459"/>
              </w:tabs>
              <w:rPr>
                <w:i/>
                <w:iCs/>
                <w:sz w:val="20"/>
                <w:szCs w:val="20"/>
                <w:lang w:val="en-GB"/>
              </w:rPr>
            </w:pPr>
            <w:r>
              <w:t>27.85</w:t>
            </w:r>
          </w:p>
        </w:tc>
        <w:tc>
          <w:tcPr>
            <w:tcW w:w="709" w:type="dxa"/>
          </w:tcPr>
          <w:p w14:paraId="23EA41A2" w14:textId="77777777" w:rsidR="00F0469A" w:rsidRDefault="00F0469A" w:rsidP="005D664F">
            <w:pPr>
              <w:pStyle w:val="TblBdy"/>
              <w:tabs>
                <w:tab w:val="decimal" w:pos="318"/>
              </w:tabs>
              <w:rPr>
                <w:i/>
                <w:iCs/>
                <w:sz w:val="20"/>
                <w:szCs w:val="20"/>
                <w:lang w:val="en-GB"/>
              </w:rPr>
            </w:pPr>
            <w:r>
              <w:t>4</w:t>
            </w:r>
          </w:p>
        </w:tc>
        <w:tc>
          <w:tcPr>
            <w:tcW w:w="567" w:type="dxa"/>
          </w:tcPr>
          <w:p w14:paraId="6CE4A1AA" w14:textId="77777777" w:rsidR="00F0469A" w:rsidRDefault="00F0469A" w:rsidP="005D664F">
            <w:pPr>
              <w:pStyle w:val="TblBdy"/>
            </w:pPr>
            <w:r>
              <w:t>yes</w:t>
            </w:r>
          </w:p>
        </w:tc>
      </w:tr>
      <w:tr w:rsidR="00F0469A" w14:paraId="3704412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6A976BE" w14:textId="77777777" w:rsidR="00F0469A" w:rsidRDefault="00F0469A" w:rsidP="005D664F">
            <w:pPr>
              <w:pStyle w:val="TblBdy"/>
            </w:pPr>
            <w:r>
              <w:t>98125</w:t>
            </w:r>
          </w:p>
        </w:tc>
        <w:tc>
          <w:tcPr>
            <w:tcW w:w="708" w:type="dxa"/>
          </w:tcPr>
          <w:p w14:paraId="7E3D0C38" w14:textId="77777777" w:rsidR="00F0469A" w:rsidRDefault="00F0469A" w:rsidP="005D664F">
            <w:pPr>
              <w:pStyle w:val="TblBdy"/>
            </w:pPr>
            <w:r>
              <w:t>3</w:t>
            </w:r>
          </w:p>
        </w:tc>
        <w:tc>
          <w:tcPr>
            <w:tcW w:w="993" w:type="dxa"/>
          </w:tcPr>
          <w:p w14:paraId="070ABF33" w14:textId="77777777" w:rsidR="00F0469A" w:rsidRDefault="00F0469A" w:rsidP="005D664F">
            <w:pPr>
              <w:pStyle w:val="TblBdy"/>
            </w:pPr>
            <w:r>
              <w:t>2674794</w:t>
            </w:r>
          </w:p>
        </w:tc>
        <w:tc>
          <w:tcPr>
            <w:tcW w:w="992" w:type="dxa"/>
          </w:tcPr>
          <w:p w14:paraId="4255CEEF" w14:textId="77777777" w:rsidR="00F0469A" w:rsidRDefault="00F0469A" w:rsidP="005D664F">
            <w:pPr>
              <w:pStyle w:val="TblBdy"/>
            </w:pPr>
            <w:r>
              <w:t>2400454</w:t>
            </w:r>
          </w:p>
        </w:tc>
        <w:tc>
          <w:tcPr>
            <w:tcW w:w="850" w:type="dxa"/>
          </w:tcPr>
          <w:p w14:paraId="70F084A2" w14:textId="77777777" w:rsidR="00F0469A" w:rsidRDefault="00F0469A" w:rsidP="005D664F">
            <w:pPr>
              <w:pStyle w:val="TblBdy"/>
              <w:tabs>
                <w:tab w:val="decimal" w:pos="317"/>
              </w:tabs>
              <w:rPr>
                <w:i/>
                <w:iCs/>
                <w:sz w:val="20"/>
                <w:szCs w:val="20"/>
                <w:lang w:val="en-GB"/>
              </w:rPr>
            </w:pPr>
            <w:r>
              <w:t>14.01</w:t>
            </w:r>
          </w:p>
        </w:tc>
        <w:tc>
          <w:tcPr>
            <w:tcW w:w="993" w:type="dxa"/>
          </w:tcPr>
          <w:p w14:paraId="561D2493" w14:textId="77777777" w:rsidR="00F0469A" w:rsidRDefault="00F0469A" w:rsidP="005D664F">
            <w:pPr>
              <w:pStyle w:val="TblBdy"/>
              <w:tabs>
                <w:tab w:val="decimal" w:pos="459"/>
              </w:tabs>
              <w:rPr>
                <w:i/>
                <w:iCs/>
                <w:sz w:val="20"/>
                <w:szCs w:val="20"/>
                <w:lang w:val="en-GB"/>
              </w:rPr>
            </w:pPr>
            <w:r>
              <w:t>35</w:t>
            </w:r>
          </w:p>
        </w:tc>
        <w:tc>
          <w:tcPr>
            <w:tcW w:w="992" w:type="dxa"/>
          </w:tcPr>
          <w:p w14:paraId="371100A2" w14:textId="77777777" w:rsidR="00F0469A" w:rsidRDefault="00F0469A" w:rsidP="005D664F">
            <w:pPr>
              <w:pStyle w:val="TblBdy"/>
              <w:tabs>
                <w:tab w:val="decimal" w:pos="459"/>
              </w:tabs>
              <w:rPr>
                <w:i/>
                <w:iCs/>
                <w:sz w:val="20"/>
                <w:szCs w:val="20"/>
                <w:lang w:val="en-GB"/>
              </w:rPr>
            </w:pPr>
            <w:r>
              <w:t>20.99</w:t>
            </w:r>
          </w:p>
        </w:tc>
        <w:tc>
          <w:tcPr>
            <w:tcW w:w="992" w:type="dxa"/>
          </w:tcPr>
          <w:p w14:paraId="2252098A" w14:textId="77777777" w:rsidR="00F0469A" w:rsidRDefault="00F0469A" w:rsidP="005D664F">
            <w:pPr>
              <w:pStyle w:val="TblBdy"/>
              <w:tabs>
                <w:tab w:val="decimal" w:pos="459"/>
              </w:tabs>
              <w:rPr>
                <w:i/>
                <w:iCs/>
                <w:sz w:val="20"/>
                <w:szCs w:val="20"/>
                <w:lang w:val="en-GB"/>
              </w:rPr>
            </w:pPr>
            <w:r>
              <w:t>30.77</w:t>
            </w:r>
          </w:p>
        </w:tc>
        <w:tc>
          <w:tcPr>
            <w:tcW w:w="992" w:type="dxa"/>
          </w:tcPr>
          <w:p w14:paraId="4044BFEF" w14:textId="77777777" w:rsidR="00F0469A" w:rsidRDefault="00F0469A" w:rsidP="005D664F">
            <w:pPr>
              <w:pStyle w:val="TblBdy"/>
              <w:tabs>
                <w:tab w:val="decimal" w:pos="459"/>
              </w:tabs>
              <w:rPr>
                <w:i/>
                <w:iCs/>
                <w:sz w:val="20"/>
                <w:szCs w:val="20"/>
                <w:lang w:val="en-GB"/>
              </w:rPr>
            </w:pPr>
            <w:r>
              <w:t>28.77</w:t>
            </w:r>
          </w:p>
        </w:tc>
        <w:tc>
          <w:tcPr>
            <w:tcW w:w="709" w:type="dxa"/>
          </w:tcPr>
          <w:p w14:paraId="288414A2" w14:textId="77777777" w:rsidR="00F0469A" w:rsidRDefault="00F0469A" w:rsidP="005D664F">
            <w:pPr>
              <w:pStyle w:val="TblBdy"/>
              <w:tabs>
                <w:tab w:val="decimal" w:pos="318"/>
              </w:tabs>
              <w:rPr>
                <w:i/>
                <w:iCs/>
                <w:sz w:val="20"/>
                <w:szCs w:val="20"/>
                <w:lang w:val="en-GB"/>
              </w:rPr>
            </w:pPr>
            <w:r>
              <w:t>6</w:t>
            </w:r>
          </w:p>
        </w:tc>
        <w:tc>
          <w:tcPr>
            <w:tcW w:w="567" w:type="dxa"/>
          </w:tcPr>
          <w:p w14:paraId="6E185866" w14:textId="77777777" w:rsidR="00F0469A" w:rsidRDefault="00F0469A" w:rsidP="005D664F">
            <w:pPr>
              <w:pStyle w:val="TblBdy"/>
            </w:pPr>
            <w:r>
              <w:t>yes</w:t>
            </w:r>
          </w:p>
        </w:tc>
      </w:tr>
      <w:tr w:rsidR="00F0469A" w14:paraId="1AA6D0B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94572EE" w14:textId="77777777" w:rsidR="00F0469A" w:rsidRDefault="00F0469A" w:rsidP="005D664F">
            <w:pPr>
              <w:pStyle w:val="TblBdy"/>
            </w:pPr>
            <w:r>
              <w:t>98126</w:t>
            </w:r>
          </w:p>
        </w:tc>
        <w:tc>
          <w:tcPr>
            <w:tcW w:w="708" w:type="dxa"/>
          </w:tcPr>
          <w:p w14:paraId="3856D98C" w14:textId="77777777" w:rsidR="00F0469A" w:rsidRDefault="00F0469A" w:rsidP="005D664F">
            <w:pPr>
              <w:pStyle w:val="TblBdy"/>
            </w:pPr>
            <w:r>
              <w:t>3</w:t>
            </w:r>
          </w:p>
        </w:tc>
        <w:tc>
          <w:tcPr>
            <w:tcW w:w="993" w:type="dxa"/>
          </w:tcPr>
          <w:p w14:paraId="76E49577" w14:textId="77777777" w:rsidR="00F0469A" w:rsidRDefault="00F0469A" w:rsidP="005D664F">
            <w:pPr>
              <w:pStyle w:val="TblBdy"/>
            </w:pPr>
            <w:r>
              <w:t>2674794</w:t>
            </w:r>
          </w:p>
        </w:tc>
        <w:tc>
          <w:tcPr>
            <w:tcW w:w="992" w:type="dxa"/>
          </w:tcPr>
          <w:p w14:paraId="3A46EC9E" w14:textId="77777777" w:rsidR="00F0469A" w:rsidRDefault="00F0469A" w:rsidP="005D664F">
            <w:pPr>
              <w:pStyle w:val="TblBdy"/>
            </w:pPr>
            <w:r>
              <w:t>2400454</w:t>
            </w:r>
          </w:p>
        </w:tc>
        <w:tc>
          <w:tcPr>
            <w:tcW w:w="850" w:type="dxa"/>
          </w:tcPr>
          <w:p w14:paraId="4DF042F0" w14:textId="77777777" w:rsidR="00F0469A" w:rsidRDefault="00F0469A" w:rsidP="005D664F">
            <w:pPr>
              <w:pStyle w:val="TblBdy"/>
              <w:tabs>
                <w:tab w:val="decimal" w:pos="317"/>
              </w:tabs>
              <w:rPr>
                <w:i/>
                <w:iCs/>
                <w:sz w:val="20"/>
                <w:szCs w:val="20"/>
                <w:lang w:val="en-GB"/>
              </w:rPr>
            </w:pPr>
            <w:r>
              <w:t>10.88</w:t>
            </w:r>
          </w:p>
        </w:tc>
        <w:tc>
          <w:tcPr>
            <w:tcW w:w="993" w:type="dxa"/>
          </w:tcPr>
          <w:p w14:paraId="1544CD5A" w14:textId="77777777" w:rsidR="00F0469A" w:rsidRDefault="00F0469A" w:rsidP="005D664F">
            <w:pPr>
              <w:pStyle w:val="TblBdy"/>
              <w:tabs>
                <w:tab w:val="decimal" w:pos="459"/>
              </w:tabs>
              <w:rPr>
                <w:i/>
                <w:iCs/>
                <w:sz w:val="20"/>
                <w:szCs w:val="20"/>
                <w:lang w:val="en-GB"/>
              </w:rPr>
            </w:pPr>
            <w:r>
              <w:t>35</w:t>
            </w:r>
          </w:p>
        </w:tc>
        <w:tc>
          <w:tcPr>
            <w:tcW w:w="992" w:type="dxa"/>
          </w:tcPr>
          <w:p w14:paraId="0B86B936" w14:textId="77777777" w:rsidR="00F0469A" w:rsidRDefault="00F0469A" w:rsidP="005D664F">
            <w:pPr>
              <w:pStyle w:val="TblBdy"/>
              <w:tabs>
                <w:tab w:val="decimal" w:pos="459"/>
              </w:tabs>
              <w:rPr>
                <w:i/>
                <w:iCs/>
                <w:sz w:val="20"/>
                <w:szCs w:val="20"/>
                <w:lang w:val="en-GB"/>
              </w:rPr>
            </w:pPr>
            <w:r>
              <w:t>24.12</w:t>
            </w:r>
          </w:p>
        </w:tc>
        <w:tc>
          <w:tcPr>
            <w:tcW w:w="992" w:type="dxa"/>
          </w:tcPr>
          <w:p w14:paraId="4A7BF2FB" w14:textId="77777777" w:rsidR="00F0469A" w:rsidRDefault="00F0469A" w:rsidP="005D664F">
            <w:pPr>
              <w:pStyle w:val="TblBdy"/>
              <w:tabs>
                <w:tab w:val="decimal" w:pos="459"/>
              </w:tabs>
              <w:rPr>
                <w:i/>
                <w:iCs/>
                <w:sz w:val="20"/>
                <w:szCs w:val="20"/>
                <w:lang w:val="en-GB"/>
              </w:rPr>
            </w:pPr>
            <w:r>
              <w:t>30.77</w:t>
            </w:r>
          </w:p>
        </w:tc>
        <w:tc>
          <w:tcPr>
            <w:tcW w:w="992" w:type="dxa"/>
          </w:tcPr>
          <w:p w14:paraId="10256107" w14:textId="77777777" w:rsidR="00F0469A" w:rsidRDefault="00F0469A" w:rsidP="005D664F">
            <w:pPr>
              <w:pStyle w:val="TblBdy"/>
              <w:tabs>
                <w:tab w:val="decimal" w:pos="459"/>
              </w:tabs>
              <w:rPr>
                <w:i/>
                <w:iCs/>
                <w:sz w:val="20"/>
                <w:szCs w:val="20"/>
                <w:lang w:val="en-GB"/>
              </w:rPr>
            </w:pPr>
            <w:r>
              <w:t>28.77</w:t>
            </w:r>
          </w:p>
        </w:tc>
        <w:tc>
          <w:tcPr>
            <w:tcW w:w="709" w:type="dxa"/>
          </w:tcPr>
          <w:p w14:paraId="0507F4DB" w14:textId="77777777" w:rsidR="00F0469A" w:rsidRDefault="00F0469A" w:rsidP="005D664F">
            <w:pPr>
              <w:pStyle w:val="TblBdy"/>
              <w:tabs>
                <w:tab w:val="decimal" w:pos="318"/>
              </w:tabs>
              <w:rPr>
                <w:i/>
                <w:iCs/>
                <w:sz w:val="20"/>
                <w:szCs w:val="20"/>
                <w:lang w:val="en-GB"/>
              </w:rPr>
            </w:pPr>
            <w:r>
              <w:t>6</w:t>
            </w:r>
          </w:p>
        </w:tc>
        <w:tc>
          <w:tcPr>
            <w:tcW w:w="567" w:type="dxa"/>
          </w:tcPr>
          <w:p w14:paraId="1D492896" w14:textId="77777777" w:rsidR="00F0469A" w:rsidRDefault="00F0469A" w:rsidP="005D664F">
            <w:pPr>
              <w:pStyle w:val="TblBdy"/>
            </w:pPr>
            <w:r>
              <w:t>yes</w:t>
            </w:r>
          </w:p>
        </w:tc>
      </w:tr>
      <w:tr w:rsidR="00F0469A" w14:paraId="71D1ADF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CA1EE9A" w14:textId="77777777" w:rsidR="00F0469A" w:rsidRDefault="00F0469A" w:rsidP="005D664F">
            <w:pPr>
              <w:pStyle w:val="TblBdy"/>
            </w:pPr>
            <w:r>
              <w:t>98127</w:t>
            </w:r>
          </w:p>
        </w:tc>
        <w:tc>
          <w:tcPr>
            <w:tcW w:w="708" w:type="dxa"/>
          </w:tcPr>
          <w:p w14:paraId="3B4B2F8F" w14:textId="77777777" w:rsidR="00F0469A" w:rsidRDefault="00F0469A" w:rsidP="005D664F">
            <w:pPr>
              <w:pStyle w:val="TblBdy"/>
            </w:pPr>
            <w:r>
              <w:t>2</w:t>
            </w:r>
          </w:p>
        </w:tc>
        <w:tc>
          <w:tcPr>
            <w:tcW w:w="993" w:type="dxa"/>
          </w:tcPr>
          <w:p w14:paraId="4E6C61D5" w14:textId="77777777" w:rsidR="00F0469A" w:rsidRDefault="00F0469A" w:rsidP="005D664F">
            <w:pPr>
              <w:pStyle w:val="TblBdy"/>
            </w:pPr>
            <w:r>
              <w:t>2674794</w:t>
            </w:r>
          </w:p>
        </w:tc>
        <w:tc>
          <w:tcPr>
            <w:tcW w:w="992" w:type="dxa"/>
          </w:tcPr>
          <w:p w14:paraId="2EF1FCE6" w14:textId="77777777" w:rsidR="00F0469A" w:rsidRDefault="00F0469A" w:rsidP="005D664F">
            <w:pPr>
              <w:pStyle w:val="TblBdy"/>
            </w:pPr>
            <w:r>
              <w:t>2400454</w:t>
            </w:r>
          </w:p>
        </w:tc>
        <w:tc>
          <w:tcPr>
            <w:tcW w:w="850" w:type="dxa"/>
          </w:tcPr>
          <w:p w14:paraId="147FD933" w14:textId="77777777" w:rsidR="00F0469A" w:rsidRDefault="00F0469A" w:rsidP="005D664F">
            <w:pPr>
              <w:pStyle w:val="TblBdy"/>
              <w:tabs>
                <w:tab w:val="decimal" w:pos="317"/>
              </w:tabs>
              <w:rPr>
                <w:i/>
                <w:iCs/>
                <w:sz w:val="20"/>
                <w:szCs w:val="20"/>
                <w:lang w:val="en-GB"/>
              </w:rPr>
            </w:pPr>
            <w:r>
              <w:t>3.81</w:t>
            </w:r>
          </w:p>
        </w:tc>
        <w:tc>
          <w:tcPr>
            <w:tcW w:w="993" w:type="dxa"/>
          </w:tcPr>
          <w:p w14:paraId="07BC449C" w14:textId="77777777" w:rsidR="00F0469A" w:rsidRDefault="00F0469A" w:rsidP="005D664F">
            <w:pPr>
              <w:pStyle w:val="TblBdy"/>
              <w:tabs>
                <w:tab w:val="decimal" w:pos="459"/>
              </w:tabs>
              <w:rPr>
                <w:i/>
                <w:iCs/>
                <w:sz w:val="20"/>
                <w:szCs w:val="20"/>
                <w:lang w:val="en-GB"/>
              </w:rPr>
            </w:pPr>
            <w:r>
              <w:t>35</w:t>
            </w:r>
          </w:p>
        </w:tc>
        <w:tc>
          <w:tcPr>
            <w:tcW w:w="992" w:type="dxa"/>
          </w:tcPr>
          <w:p w14:paraId="5CA0C84C" w14:textId="77777777" w:rsidR="00F0469A" w:rsidRDefault="00F0469A" w:rsidP="005D664F">
            <w:pPr>
              <w:pStyle w:val="TblBdy"/>
              <w:tabs>
                <w:tab w:val="decimal" w:pos="459"/>
              </w:tabs>
              <w:rPr>
                <w:i/>
                <w:iCs/>
                <w:sz w:val="20"/>
                <w:szCs w:val="20"/>
                <w:lang w:val="en-GB"/>
              </w:rPr>
            </w:pPr>
            <w:r>
              <w:t>31.19</w:t>
            </w:r>
          </w:p>
        </w:tc>
        <w:tc>
          <w:tcPr>
            <w:tcW w:w="992" w:type="dxa"/>
          </w:tcPr>
          <w:p w14:paraId="1F30EB38" w14:textId="77777777" w:rsidR="00F0469A" w:rsidRDefault="00F0469A" w:rsidP="005D664F">
            <w:pPr>
              <w:pStyle w:val="TblBdy"/>
              <w:tabs>
                <w:tab w:val="decimal" w:pos="459"/>
              </w:tabs>
              <w:rPr>
                <w:i/>
                <w:iCs/>
                <w:sz w:val="20"/>
                <w:szCs w:val="20"/>
                <w:lang w:val="en-GB"/>
              </w:rPr>
            </w:pPr>
            <w:r>
              <w:t>38.88</w:t>
            </w:r>
          </w:p>
        </w:tc>
        <w:tc>
          <w:tcPr>
            <w:tcW w:w="992" w:type="dxa"/>
          </w:tcPr>
          <w:p w14:paraId="32BC947E" w14:textId="77777777" w:rsidR="00F0469A" w:rsidRDefault="00F0469A" w:rsidP="005D664F">
            <w:pPr>
              <w:pStyle w:val="TblBdy"/>
              <w:tabs>
                <w:tab w:val="decimal" w:pos="459"/>
              </w:tabs>
              <w:rPr>
                <w:i/>
                <w:iCs/>
                <w:sz w:val="20"/>
                <w:szCs w:val="20"/>
                <w:lang w:val="en-GB"/>
              </w:rPr>
            </w:pPr>
            <w:r>
              <w:t>30.77</w:t>
            </w:r>
          </w:p>
        </w:tc>
        <w:tc>
          <w:tcPr>
            <w:tcW w:w="709" w:type="dxa"/>
          </w:tcPr>
          <w:p w14:paraId="079974C0" w14:textId="77777777" w:rsidR="00F0469A" w:rsidRDefault="00F0469A" w:rsidP="005D664F">
            <w:pPr>
              <w:pStyle w:val="TblBdy"/>
              <w:tabs>
                <w:tab w:val="decimal" w:pos="318"/>
              </w:tabs>
              <w:rPr>
                <w:i/>
                <w:iCs/>
                <w:sz w:val="20"/>
                <w:szCs w:val="20"/>
                <w:lang w:val="en-GB"/>
              </w:rPr>
            </w:pPr>
            <w:r>
              <w:t>2</w:t>
            </w:r>
          </w:p>
        </w:tc>
        <w:tc>
          <w:tcPr>
            <w:tcW w:w="567" w:type="dxa"/>
          </w:tcPr>
          <w:p w14:paraId="2520AE76" w14:textId="77777777" w:rsidR="00F0469A" w:rsidRDefault="00F0469A" w:rsidP="005D664F">
            <w:pPr>
              <w:pStyle w:val="TblBdy"/>
            </w:pPr>
            <w:r>
              <w:t>no</w:t>
            </w:r>
          </w:p>
        </w:tc>
      </w:tr>
      <w:tr w:rsidR="00F0469A" w14:paraId="62BE16A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40CF445" w14:textId="77777777" w:rsidR="00F0469A" w:rsidRDefault="00F0469A" w:rsidP="005D664F">
            <w:pPr>
              <w:pStyle w:val="TblBdy"/>
            </w:pPr>
            <w:r>
              <w:t>103582</w:t>
            </w:r>
          </w:p>
        </w:tc>
        <w:tc>
          <w:tcPr>
            <w:tcW w:w="708" w:type="dxa"/>
          </w:tcPr>
          <w:p w14:paraId="5003AC72" w14:textId="77777777" w:rsidR="00F0469A" w:rsidRDefault="00F0469A" w:rsidP="005D664F">
            <w:pPr>
              <w:pStyle w:val="TblBdy"/>
            </w:pPr>
            <w:r>
              <w:t>9</w:t>
            </w:r>
          </w:p>
        </w:tc>
        <w:tc>
          <w:tcPr>
            <w:tcW w:w="993" w:type="dxa"/>
          </w:tcPr>
          <w:p w14:paraId="37FB5FCA" w14:textId="77777777" w:rsidR="00F0469A" w:rsidRDefault="00F0469A" w:rsidP="005D664F">
            <w:pPr>
              <w:pStyle w:val="TblBdy"/>
            </w:pPr>
            <w:r>
              <w:t>2653126</w:t>
            </w:r>
          </w:p>
        </w:tc>
        <w:tc>
          <w:tcPr>
            <w:tcW w:w="992" w:type="dxa"/>
          </w:tcPr>
          <w:p w14:paraId="4196A212" w14:textId="77777777" w:rsidR="00F0469A" w:rsidRDefault="00F0469A" w:rsidP="005D664F">
            <w:pPr>
              <w:pStyle w:val="TblBdy"/>
            </w:pPr>
            <w:r>
              <w:t>2384365</w:t>
            </w:r>
          </w:p>
        </w:tc>
        <w:tc>
          <w:tcPr>
            <w:tcW w:w="850" w:type="dxa"/>
          </w:tcPr>
          <w:p w14:paraId="4AD476A3" w14:textId="77777777" w:rsidR="00F0469A" w:rsidRDefault="00F0469A" w:rsidP="005D664F">
            <w:pPr>
              <w:pStyle w:val="TblBdy"/>
              <w:tabs>
                <w:tab w:val="decimal" w:pos="317"/>
              </w:tabs>
              <w:rPr>
                <w:i/>
                <w:iCs/>
                <w:sz w:val="20"/>
                <w:szCs w:val="20"/>
                <w:lang w:val="en-GB"/>
              </w:rPr>
            </w:pPr>
            <w:r>
              <w:t>460.33</w:t>
            </w:r>
          </w:p>
        </w:tc>
        <w:tc>
          <w:tcPr>
            <w:tcW w:w="993" w:type="dxa"/>
          </w:tcPr>
          <w:p w14:paraId="53D82CD8" w14:textId="77777777" w:rsidR="00F0469A" w:rsidRDefault="00F0469A" w:rsidP="005D664F">
            <w:pPr>
              <w:pStyle w:val="TblBdy"/>
              <w:tabs>
                <w:tab w:val="decimal" w:pos="459"/>
              </w:tabs>
              <w:rPr>
                <w:i/>
                <w:iCs/>
                <w:sz w:val="20"/>
                <w:szCs w:val="20"/>
                <w:lang w:val="en-GB"/>
              </w:rPr>
            </w:pPr>
            <w:r>
              <w:t>61</w:t>
            </w:r>
          </w:p>
        </w:tc>
        <w:tc>
          <w:tcPr>
            <w:tcW w:w="992" w:type="dxa"/>
          </w:tcPr>
          <w:p w14:paraId="273D4E4F" w14:textId="77777777" w:rsidR="00F0469A" w:rsidRDefault="00F0469A" w:rsidP="005D664F">
            <w:pPr>
              <w:pStyle w:val="TblBdy"/>
              <w:tabs>
                <w:tab w:val="decimal" w:pos="459"/>
              </w:tabs>
              <w:rPr>
                <w:i/>
                <w:iCs/>
                <w:sz w:val="20"/>
                <w:szCs w:val="20"/>
                <w:lang w:val="en-GB"/>
              </w:rPr>
            </w:pPr>
            <w:r>
              <w:t>-399.33</w:t>
            </w:r>
          </w:p>
        </w:tc>
        <w:tc>
          <w:tcPr>
            <w:tcW w:w="992" w:type="dxa"/>
          </w:tcPr>
          <w:p w14:paraId="75F1FF7E" w14:textId="77777777" w:rsidR="00F0469A" w:rsidRDefault="00F0469A" w:rsidP="005D664F">
            <w:pPr>
              <w:pStyle w:val="TblBdy"/>
              <w:tabs>
                <w:tab w:val="decimal" w:pos="459"/>
              </w:tabs>
              <w:rPr>
                <w:i/>
                <w:iCs/>
                <w:sz w:val="20"/>
                <w:szCs w:val="20"/>
                <w:lang w:val="en-GB"/>
              </w:rPr>
            </w:pPr>
            <w:r>
              <w:t>-47.98</w:t>
            </w:r>
          </w:p>
        </w:tc>
        <w:tc>
          <w:tcPr>
            <w:tcW w:w="992" w:type="dxa"/>
          </w:tcPr>
          <w:p w14:paraId="5FE379F6" w14:textId="77777777" w:rsidR="00F0469A" w:rsidRDefault="00F0469A" w:rsidP="005D664F">
            <w:pPr>
              <w:pStyle w:val="TblBdy"/>
              <w:tabs>
                <w:tab w:val="decimal" w:pos="459"/>
              </w:tabs>
              <w:rPr>
                <w:i/>
                <w:iCs/>
                <w:sz w:val="20"/>
                <w:szCs w:val="20"/>
                <w:lang w:val="en-GB"/>
              </w:rPr>
            </w:pPr>
            <w:r>
              <w:t>-77.14</w:t>
            </w:r>
          </w:p>
        </w:tc>
        <w:tc>
          <w:tcPr>
            <w:tcW w:w="709" w:type="dxa"/>
          </w:tcPr>
          <w:p w14:paraId="34CAAF81" w14:textId="77777777" w:rsidR="00F0469A" w:rsidRDefault="00F0469A" w:rsidP="005D664F">
            <w:pPr>
              <w:pStyle w:val="TblBdy"/>
              <w:tabs>
                <w:tab w:val="decimal" w:pos="318"/>
              </w:tabs>
              <w:rPr>
                <w:i/>
                <w:iCs/>
                <w:sz w:val="20"/>
                <w:szCs w:val="20"/>
                <w:lang w:val="en-GB"/>
              </w:rPr>
            </w:pPr>
            <w:r>
              <w:t>20</w:t>
            </w:r>
          </w:p>
        </w:tc>
        <w:tc>
          <w:tcPr>
            <w:tcW w:w="567" w:type="dxa"/>
          </w:tcPr>
          <w:p w14:paraId="5EBBB93C" w14:textId="77777777" w:rsidR="00F0469A" w:rsidRDefault="00F0469A" w:rsidP="005D664F">
            <w:pPr>
              <w:pStyle w:val="TblBdy"/>
            </w:pPr>
            <w:r>
              <w:t>yes</w:t>
            </w:r>
          </w:p>
        </w:tc>
      </w:tr>
      <w:tr w:rsidR="00F0469A" w14:paraId="0B3A014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178C98F" w14:textId="77777777" w:rsidR="00F0469A" w:rsidRDefault="00F0469A" w:rsidP="005D664F">
            <w:pPr>
              <w:pStyle w:val="TblBdy"/>
            </w:pPr>
            <w:r>
              <w:t>103583</w:t>
            </w:r>
          </w:p>
        </w:tc>
        <w:tc>
          <w:tcPr>
            <w:tcW w:w="708" w:type="dxa"/>
          </w:tcPr>
          <w:p w14:paraId="01D93D35" w14:textId="77777777" w:rsidR="00F0469A" w:rsidRDefault="00F0469A" w:rsidP="005D664F">
            <w:pPr>
              <w:pStyle w:val="TblBdy"/>
            </w:pPr>
            <w:r>
              <w:t>18</w:t>
            </w:r>
          </w:p>
        </w:tc>
        <w:tc>
          <w:tcPr>
            <w:tcW w:w="993" w:type="dxa"/>
          </w:tcPr>
          <w:p w14:paraId="060DCDF5" w14:textId="77777777" w:rsidR="00F0469A" w:rsidRDefault="00F0469A" w:rsidP="005D664F">
            <w:pPr>
              <w:pStyle w:val="TblBdy"/>
            </w:pPr>
            <w:r>
              <w:t>2651685</w:t>
            </w:r>
          </w:p>
        </w:tc>
        <w:tc>
          <w:tcPr>
            <w:tcW w:w="992" w:type="dxa"/>
          </w:tcPr>
          <w:p w14:paraId="5AA2F038" w14:textId="77777777" w:rsidR="00F0469A" w:rsidRDefault="00F0469A" w:rsidP="005D664F">
            <w:pPr>
              <w:pStyle w:val="TblBdy"/>
            </w:pPr>
            <w:r>
              <w:t>2375860</w:t>
            </w:r>
          </w:p>
        </w:tc>
        <w:tc>
          <w:tcPr>
            <w:tcW w:w="850" w:type="dxa"/>
          </w:tcPr>
          <w:p w14:paraId="37E6785D" w14:textId="77777777" w:rsidR="00F0469A" w:rsidRDefault="00F0469A" w:rsidP="005D664F">
            <w:pPr>
              <w:pStyle w:val="TblBdy"/>
              <w:tabs>
                <w:tab w:val="decimal" w:pos="317"/>
              </w:tabs>
              <w:rPr>
                <w:i/>
                <w:iCs/>
                <w:sz w:val="20"/>
                <w:szCs w:val="20"/>
                <w:lang w:val="en-GB"/>
              </w:rPr>
            </w:pPr>
            <w:r>
              <w:t>727.67</w:t>
            </w:r>
          </w:p>
        </w:tc>
        <w:tc>
          <w:tcPr>
            <w:tcW w:w="993" w:type="dxa"/>
          </w:tcPr>
          <w:p w14:paraId="1FA46526" w14:textId="77777777" w:rsidR="00F0469A" w:rsidRDefault="00F0469A" w:rsidP="005D664F">
            <w:pPr>
              <w:pStyle w:val="TblBdy"/>
              <w:tabs>
                <w:tab w:val="decimal" w:pos="459"/>
              </w:tabs>
              <w:rPr>
                <w:i/>
                <w:iCs/>
                <w:sz w:val="20"/>
                <w:szCs w:val="20"/>
                <w:lang w:val="en-GB"/>
              </w:rPr>
            </w:pPr>
            <w:r>
              <w:t>21</w:t>
            </w:r>
          </w:p>
        </w:tc>
        <w:tc>
          <w:tcPr>
            <w:tcW w:w="992" w:type="dxa"/>
          </w:tcPr>
          <w:p w14:paraId="00C922B9" w14:textId="77777777" w:rsidR="00F0469A" w:rsidRDefault="00F0469A" w:rsidP="005D664F">
            <w:pPr>
              <w:pStyle w:val="TblBdy"/>
              <w:tabs>
                <w:tab w:val="decimal" w:pos="459"/>
              </w:tabs>
              <w:rPr>
                <w:i/>
                <w:iCs/>
                <w:sz w:val="20"/>
                <w:szCs w:val="20"/>
                <w:lang w:val="en-GB"/>
              </w:rPr>
            </w:pPr>
            <w:r>
              <w:t>-706.67</w:t>
            </w:r>
          </w:p>
        </w:tc>
        <w:tc>
          <w:tcPr>
            <w:tcW w:w="992" w:type="dxa"/>
          </w:tcPr>
          <w:p w14:paraId="3F45C45C" w14:textId="77777777" w:rsidR="00F0469A" w:rsidRDefault="00F0469A" w:rsidP="005D664F">
            <w:pPr>
              <w:pStyle w:val="TblBdy"/>
              <w:tabs>
                <w:tab w:val="decimal" w:pos="459"/>
              </w:tabs>
              <w:rPr>
                <w:i/>
                <w:iCs/>
                <w:sz w:val="20"/>
                <w:szCs w:val="20"/>
                <w:lang w:val="en-GB"/>
              </w:rPr>
            </w:pPr>
            <w:r>
              <w:t>-617.23</w:t>
            </w:r>
          </w:p>
        </w:tc>
        <w:tc>
          <w:tcPr>
            <w:tcW w:w="992" w:type="dxa"/>
          </w:tcPr>
          <w:p w14:paraId="728ADD41" w14:textId="77777777" w:rsidR="00F0469A" w:rsidRDefault="00F0469A" w:rsidP="005D664F">
            <w:pPr>
              <w:pStyle w:val="TblBdy"/>
              <w:tabs>
                <w:tab w:val="decimal" w:pos="459"/>
              </w:tabs>
              <w:rPr>
                <w:i/>
                <w:iCs/>
                <w:sz w:val="20"/>
                <w:szCs w:val="20"/>
                <w:lang w:val="en-GB"/>
              </w:rPr>
            </w:pPr>
            <w:r>
              <w:t>-619.23</w:t>
            </w:r>
          </w:p>
        </w:tc>
        <w:tc>
          <w:tcPr>
            <w:tcW w:w="709" w:type="dxa"/>
          </w:tcPr>
          <w:p w14:paraId="5456F821" w14:textId="77777777" w:rsidR="00F0469A" w:rsidRDefault="00F0469A" w:rsidP="005D664F">
            <w:pPr>
              <w:pStyle w:val="TblBdy"/>
              <w:tabs>
                <w:tab w:val="decimal" w:pos="318"/>
              </w:tabs>
              <w:rPr>
                <w:i/>
                <w:iCs/>
                <w:sz w:val="20"/>
                <w:szCs w:val="20"/>
                <w:lang w:val="en-GB"/>
              </w:rPr>
            </w:pPr>
            <w:r>
              <w:t>23</w:t>
            </w:r>
          </w:p>
        </w:tc>
        <w:tc>
          <w:tcPr>
            <w:tcW w:w="567" w:type="dxa"/>
          </w:tcPr>
          <w:p w14:paraId="2779EB06" w14:textId="77777777" w:rsidR="00F0469A" w:rsidRDefault="00F0469A" w:rsidP="005D664F">
            <w:pPr>
              <w:pStyle w:val="TblBdy"/>
            </w:pPr>
            <w:r>
              <w:t>yes</w:t>
            </w:r>
          </w:p>
        </w:tc>
      </w:tr>
      <w:tr w:rsidR="00F0469A" w14:paraId="6F6A75A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B4FA7D5" w14:textId="77777777" w:rsidR="00F0469A" w:rsidRDefault="00F0469A" w:rsidP="005D664F">
            <w:pPr>
              <w:pStyle w:val="TblBdy"/>
            </w:pPr>
            <w:r>
              <w:t>103734</w:t>
            </w:r>
          </w:p>
        </w:tc>
        <w:tc>
          <w:tcPr>
            <w:tcW w:w="708" w:type="dxa"/>
          </w:tcPr>
          <w:p w14:paraId="49E66235" w14:textId="77777777" w:rsidR="00F0469A" w:rsidRDefault="00F0469A" w:rsidP="005D664F">
            <w:pPr>
              <w:pStyle w:val="TblBdy"/>
            </w:pPr>
            <w:r>
              <w:t>3</w:t>
            </w:r>
          </w:p>
        </w:tc>
        <w:tc>
          <w:tcPr>
            <w:tcW w:w="993" w:type="dxa"/>
          </w:tcPr>
          <w:p w14:paraId="26525E34" w14:textId="77777777" w:rsidR="00F0469A" w:rsidRDefault="00F0469A" w:rsidP="005D664F">
            <w:pPr>
              <w:pStyle w:val="TblBdy"/>
            </w:pPr>
            <w:r>
              <w:t>2653116</w:t>
            </w:r>
          </w:p>
        </w:tc>
        <w:tc>
          <w:tcPr>
            <w:tcW w:w="992" w:type="dxa"/>
          </w:tcPr>
          <w:p w14:paraId="40F4A74A" w14:textId="77777777" w:rsidR="00F0469A" w:rsidRDefault="00F0469A" w:rsidP="005D664F">
            <w:pPr>
              <w:pStyle w:val="TblBdy"/>
            </w:pPr>
            <w:r>
              <w:t>2375225</w:t>
            </w:r>
          </w:p>
        </w:tc>
        <w:tc>
          <w:tcPr>
            <w:tcW w:w="850" w:type="dxa"/>
          </w:tcPr>
          <w:p w14:paraId="04C296C8" w14:textId="77777777" w:rsidR="00F0469A" w:rsidRDefault="00F0469A" w:rsidP="005D664F">
            <w:pPr>
              <w:pStyle w:val="TblBdy"/>
              <w:tabs>
                <w:tab w:val="decimal" w:pos="317"/>
              </w:tabs>
              <w:rPr>
                <w:i/>
                <w:iCs/>
                <w:sz w:val="20"/>
                <w:szCs w:val="20"/>
                <w:lang w:val="en-GB"/>
              </w:rPr>
            </w:pPr>
            <w:r>
              <w:t>20</w:t>
            </w:r>
          </w:p>
        </w:tc>
        <w:tc>
          <w:tcPr>
            <w:tcW w:w="993" w:type="dxa"/>
          </w:tcPr>
          <w:p w14:paraId="381F226A" w14:textId="77777777" w:rsidR="00F0469A" w:rsidRDefault="00F0469A" w:rsidP="005D664F">
            <w:pPr>
              <w:pStyle w:val="TblBdy"/>
              <w:tabs>
                <w:tab w:val="decimal" w:pos="459"/>
              </w:tabs>
              <w:rPr>
                <w:i/>
                <w:iCs/>
                <w:sz w:val="20"/>
                <w:szCs w:val="20"/>
                <w:lang w:val="en-GB"/>
              </w:rPr>
            </w:pPr>
            <w:r>
              <w:t>18</w:t>
            </w:r>
          </w:p>
        </w:tc>
        <w:tc>
          <w:tcPr>
            <w:tcW w:w="992" w:type="dxa"/>
          </w:tcPr>
          <w:p w14:paraId="1D781959" w14:textId="77777777" w:rsidR="00F0469A" w:rsidRDefault="00F0469A" w:rsidP="005D664F">
            <w:pPr>
              <w:pStyle w:val="TblBdy"/>
              <w:tabs>
                <w:tab w:val="decimal" w:pos="459"/>
              </w:tabs>
              <w:rPr>
                <w:i/>
                <w:iCs/>
                <w:sz w:val="20"/>
                <w:szCs w:val="20"/>
                <w:lang w:val="en-GB"/>
              </w:rPr>
            </w:pPr>
            <w:r>
              <w:t>-2</w:t>
            </w:r>
          </w:p>
        </w:tc>
        <w:tc>
          <w:tcPr>
            <w:tcW w:w="992" w:type="dxa"/>
          </w:tcPr>
          <w:p w14:paraId="237120D5" w14:textId="77777777" w:rsidR="00F0469A" w:rsidRDefault="00F0469A" w:rsidP="005D664F">
            <w:pPr>
              <w:pStyle w:val="TblBdy"/>
              <w:tabs>
                <w:tab w:val="decimal" w:pos="459"/>
              </w:tabs>
              <w:rPr>
                <w:i/>
                <w:iCs/>
                <w:sz w:val="20"/>
                <w:szCs w:val="20"/>
                <w:lang w:val="en-GB"/>
              </w:rPr>
            </w:pPr>
            <w:r>
              <w:t>8.08</w:t>
            </w:r>
          </w:p>
        </w:tc>
        <w:tc>
          <w:tcPr>
            <w:tcW w:w="992" w:type="dxa"/>
          </w:tcPr>
          <w:p w14:paraId="46055961" w14:textId="77777777" w:rsidR="00F0469A" w:rsidRDefault="00F0469A" w:rsidP="005D664F">
            <w:pPr>
              <w:pStyle w:val="TblBdy"/>
              <w:tabs>
                <w:tab w:val="decimal" w:pos="459"/>
              </w:tabs>
              <w:rPr>
                <w:i/>
                <w:iCs/>
                <w:sz w:val="20"/>
                <w:szCs w:val="20"/>
                <w:lang w:val="en-GB"/>
              </w:rPr>
            </w:pPr>
            <w:r>
              <w:t>-1.97</w:t>
            </w:r>
          </w:p>
        </w:tc>
        <w:tc>
          <w:tcPr>
            <w:tcW w:w="709" w:type="dxa"/>
          </w:tcPr>
          <w:p w14:paraId="5642BB73" w14:textId="77777777" w:rsidR="00F0469A" w:rsidRDefault="00F0469A" w:rsidP="005D664F">
            <w:pPr>
              <w:pStyle w:val="TblBdy"/>
              <w:tabs>
                <w:tab w:val="decimal" w:pos="318"/>
              </w:tabs>
              <w:rPr>
                <w:i/>
                <w:iCs/>
                <w:sz w:val="20"/>
                <w:szCs w:val="20"/>
                <w:lang w:val="en-GB"/>
              </w:rPr>
            </w:pPr>
            <w:r>
              <w:t>4</w:t>
            </w:r>
          </w:p>
        </w:tc>
        <w:tc>
          <w:tcPr>
            <w:tcW w:w="567" w:type="dxa"/>
          </w:tcPr>
          <w:p w14:paraId="591E031E" w14:textId="77777777" w:rsidR="00F0469A" w:rsidRDefault="00F0469A" w:rsidP="005D664F">
            <w:pPr>
              <w:pStyle w:val="TblBdy"/>
            </w:pPr>
            <w:r>
              <w:t>yes</w:t>
            </w:r>
          </w:p>
        </w:tc>
      </w:tr>
      <w:tr w:rsidR="00F0469A" w14:paraId="66158C6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2308D1D" w14:textId="77777777" w:rsidR="00F0469A" w:rsidRDefault="00F0469A" w:rsidP="005D664F">
            <w:pPr>
              <w:pStyle w:val="TblBdy"/>
            </w:pPr>
            <w:r>
              <w:t>103825</w:t>
            </w:r>
          </w:p>
        </w:tc>
        <w:tc>
          <w:tcPr>
            <w:tcW w:w="708" w:type="dxa"/>
          </w:tcPr>
          <w:p w14:paraId="7BA27EB4" w14:textId="77777777" w:rsidR="00F0469A" w:rsidRDefault="00F0469A" w:rsidP="005D664F">
            <w:pPr>
              <w:pStyle w:val="TblBdy"/>
            </w:pPr>
            <w:r>
              <w:t>2</w:t>
            </w:r>
          </w:p>
        </w:tc>
        <w:tc>
          <w:tcPr>
            <w:tcW w:w="993" w:type="dxa"/>
          </w:tcPr>
          <w:p w14:paraId="23E3B22F" w14:textId="77777777" w:rsidR="00F0469A" w:rsidRDefault="00F0469A" w:rsidP="005D664F">
            <w:pPr>
              <w:pStyle w:val="TblBdy"/>
            </w:pPr>
            <w:r>
              <w:t>2653051</w:t>
            </w:r>
          </w:p>
        </w:tc>
        <w:tc>
          <w:tcPr>
            <w:tcW w:w="992" w:type="dxa"/>
          </w:tcPr>
          <w:p w14:paraId="7137730A" w14:textId="77777777" w:rsidR="00F0469A" w:rsidRDefault="00F0469A" w:rsidP="005D664F">
            <w:pPr>
              <w:pStyle w:val="TblBdy"/>
            </w:pPr>
            <w:r>
              <w:t>2375271</w:t>
            </w:r>
          </w:p>
        </w:tc>
        <w:tc>
          <w:tcPr>
            <w:tcW w:w="850" w:type="dxa"/>
          </w:tcPr>
          <w:p w14:paraId="774528C9" w14:textId="77777777" w:rsidR="00F0469A" w:rsidRDefault="00F0469A" w:rsidP="005D664F">
            <w:pPr>
              <w:pStyle w:val="TblBdy"/>
              <w:tabs>
                <w:tab w:val="decimal" w:pos="317"/>
              </w:tabs>
              <w:rPr>
                <w:i/>
                <w:iCs/>
                <w:sz w:val="20"/>
                <w:szCs w:val="20"/>
                <w:lang w:val="en-GB"/>
              </w:rPr>
            </w:pPr>
            <w:r>
              <w:t>10.44</w:t>
            </w:r>
          </w:p>
        </w:tc>
        <w:tc>
          <w:tcPr>
            <w:tcW w:w="993" w:type="dxa"/>
          </w:tcPr>
          <w:p w14:paraId="333AA56D" w14:textId="77777777" w:rsidR="00F0469A" w:rsidRDefault="00F0469A" w:rsidP="005D664F">
            <w:pPr>
              <w:pStyle w:val="TblBdy"/>
              <w:tabs>
                <w:tab w:val="decimal" w:pos="459"/>
              </w:tabs>
              <w:rPr>
                <w:i/>
                <w:iCs/>
                <w:sz w:val="20"/>
                <w:szCs w:val="20"/>
                <w:lang w:val="en-GB"/>
              </w:rPr>
            </w:pPr>
            <w:r>
              <w:t>18</w:t>
            </w:r>
          </w:p>
        </w:tc>
        <w:tc>
          <w:tcPr>
            <w:tcW w:w="992" w:type="dxa"/>
          </w:tcPr>
          <w:p w14:paraId="6BE90A8E" w14:textId="77777777" w:rsidR="00F0469A" w:rsidRDefault="00F0469A" w:rsidP="005D664F">
            <w:pPr>
              <w:pStyle w:val="TblBdy"/>
              <w:tabs>
                <w:tab w:val="decimal" w:pos="459"/>
              </w:tabs>
              <w:rPr>
                <w:i/>
                <w:iCs/>
                <w:sz w:val="20"/>
                <w:szCs w:val="20"/>
                <w:lang w:val="en-GB"/>
              </w:rPr>
            </w:pPr>
            <w:r>
              <w:t>7.56</w:t>
            </w:r>
          </w:p>
        </w:tc>
        <w:tc>
          <w:tcPr>
            <w:tcW w:w="992" w:type="dxa"/>
          </w:tcPr>
          <w:p w14:paraId="6646E01F" w14:textId="77777777" w:rsidR="00F0469A" w:rsidRDefault="00F0469A" w:rsidP="005D664F">
            <w:pPr>
              <w:pStyle w:val="TblBdy"/>
              <w:tabs>
                <w:tab w:val="decimal" w:pos="459"/>
              </w:tabs>
              <w:rPr>
                <w:i/>
                <w:iCs/>
                <w:sz w:val="20"/>
                <w:szCs w:val="20"/>
                <w:lang w:val="en-GB"/>
              </w:rPr>
            </w:pPr>
            <w:r>
              <w:t>18.1</w:t>
            </w:r>
          </w:p>
        </w:tc>
        <w:tc>
          <w:tcPr>
            <w:tcW w:w="992" w:type="dxa"/>
          </w:tcPr>
          <w:p w14:paraId="4810ECE3" w14:textId="77777777" w:rsidR="00F0469A" w:rsidRDefault="00F0469A" w:rsidP="005D664F">
            <w:pPr>
              <w:pStyle w:val="TblBdy"/>
              <w:tabs>
                <w:tab w:val="decimal" w:pos="459"/>
              </w:tabs>
              <w:rPr>
                <w:i/>
                <w:iCs/>
                <w:sz w:val="20"/>
                <w:szCs w:val="20"/>
                <w:lang w:val="en-GB"/>
              </w:rPr>
            </w:pPr>
            <w:r>
              <w:t>8.08</w:t>
            </w:r>
          </w:p>
        </w:tc>
        <w:tc>
          <w:tcPr>
            <w:tcW w:w="709" w:type="dxa"/>
          </w:tcPr>
          <w:p w14:paraId="4C5CA252" w14:textId="77777777" w:rsidR="00F0469A" w:rsidRDefault="00F0469A" w:rsidP="005D664F">
            <w:pPr>
              <w:pStyle w:val="TblBdy"/>
              <w:tabs>
                <w:tab w:val="decimal" w:pos="318"/>
              </w:tabs>
              <w:rPr>
                <w:i/>
                <w:iCs/>
                <w:sz w:val="20"/>
                <w:szCs w:val="20"/>
                <w:lang w:val="en-GB"/>
              </w:rPr>
            </w:pPr>
            <w:r>
              <w:t>3</w:t>
            </w:r>
          </w:p>
        </w:tc>
        <w:tc>
          <w:tcPr>
            <w:tcW w:w="567" w:type="dxa"/>
          </w:tcPr>
          <w:p w14:paraId="18CC062C" w14:textId="77777777" w:rsidR="00F0469A" w:rsidRDefault="00F0469A" w:rsidP="005D664F">
            <w:pPr>
              <w:pStyle w:val="TblBdy"/>
            </w:pPr>
            <w:r>
              <w:t>yes</w:t>
            </w:r>
          </w:p>
        </w:tc>
      </w:tr>
      <w:tr w:rsidR="00F0469A" w14:paraId="699A073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3B8B4D1" w14:textId="77777777" w:rsidR="00F0469A" w:rsidRDefault="00F0469A" w:rsidP="005D664F">
            <w:pPr>
              <w:pStyle w:val="TblBdy"/>
            </w:pPr>
            <w:r>
              <w:t>103826</w:t>
            </w:r>
          </w:p>
        </w:tc>
        <w:tc>
          <w:tcPr>
            <w:tcW w:w="708" w:type="dxa"/>
          </w:tcPr>
          <w:p w14:paraId="3FFDAEDC" w14:textId="77777777" w:rsidR="00F0469A" w:rsidRDefault="00F0469A" w:rsidP="005D664F">
            <w:pPr>
              <w:pStyle w:val="TblBdy"/>
            </w:pPr>
            <w:r>
              <w:t>2</w:t>
            </w:r>
          </w:p>
        </w:tc>
        <w:tc>
          <w:tcPr>
            <w:tcW w:w="993" w:type="dxa"/>
          </w:tcPr>
          <w:p w14:paraId="022A0E35" w14:textId="77777777" w:rsidR="00F0469A" w:rsidRDefault="00F0469A" w:rsidP="005D664F">
            <w:pPr>
              <w:pStyle w:val="TblBdy"/>
            </w:pPr>
            <w:r>
              <w:t>2653116</w:t>
            </w:r>
          </w:p>
        </w:tc>
        <w:tc>
          <w:tcPr>
            <w:tcW w:w="992" w:type="dxa"/>
          </w:tcPr>
          <w:p w14:paraId="226FCA64" w14:textId="77777777" w:rsidR="00F0469A" w:rsidRDefault="00F0469A" w:rsidP="005D664F">
            <w:pPr>
              <w:pStyle w:val="TblBdy"/>
            </w:pPr>
            <w:r>
              <w:t>2375225</w:t>
            </w:r>
          </w:p>
        </w:tc>
        <w:tc>
          <w:tcPr>
            <w:tcW w:w="850" w:type="dxa"/>
          </w:tcPr>
          <w:p w14:paraId="35B42E94" w14:textId="77777777" w:rsidR="00F0469A" w:rsidRDefault="00F0469A" w:rsidP="005D664F">
            <w:pPr>
              <w:pStyle w:val="TblBdy"/>
              <w:tabs>
                <w:tab w:val="decimal" w:pos="317"/>
              </w:tabs>
              <w:rPr>
                <w:i/>
                <w:iCs/>
                <w:sz w:val="20"/>
                <w:szCs w:val="20"/>
                <w:lang w:val="en-GB"/>
              </w:rPr>
            </w:pPr>
            <w:r>
              <w:t>4.86</w:t>
            </w:r>
          </w:p>
        </w:tc>
        <w:tc>
          <w:tcPr>
            <w:tcW w:w="993" w:type="dxa"/>
          </w:tcPr>
          <w:p w14:paraId="5C6BC2D9" w14:textId="77777777" w:rsidR="00F0469A" w:rsidRDefault="00F0469A" w:rsidP="005D664F">
            <w:pPr>
              <w:pStyle w:val="TblBdy"/>
              <w:tabs>
                <w:tab w:val="decimal" w:pos="459"/>
              </w:tabs>
              <w:rPr>
                <w:i/>
                <w:iCs/>
                <w:sz w:val="20"/>
                <w:szCs w:val="20"/>
                <w:lang w:val="en-GB"/>
              </w:rPr>
            </w:pPr>
            <w:r>
              <w:t>18</w:t>
            </w:r>
          </w:p>
        </w:tc>
        <w:tc>
          <w:tcPr>
            <w:tcW w:w="992" w:type="dxa"/>
          </w:tcPr>
          <w:p w14:paraId="2D1EEBEE" w14:textId="77777777" w:rsidR="00F0469A" w:rsidRDefault="00F0469A" w:rsidP="005D664F">
            <w:pPr>
              <w:pStyle w:val="TblBdy"/>
              <w:tabs>
                <w:tab w:val="decimal" w:pos="459"/>
              </w:tabs>
              <w:rPr>
                <w:i/>
                <w:iCs/>
                <w:sz w:val="20"/>
                <w:szCs w:val="20"/>
                <w:lang w:val="en-GB"/>
              </w:rPr>
            </w:pPr>
            <w:r>
              <w:t>13.14</w:t>
            </w:r>
          </w:p>
        </w:tc>
        <w:tc>
          <w:tcPr>
            <w:tcW w:w="992" w:type="dxa"/>
          </w:tcPr>
          <w:p w14:paraId="164DCEEC" w14:textId="77777777" w:rsidR="00F0469A" w:rsidRDefault="00F0469A" w:rsidP="005D664F">
            <w:pPr>
              <w:pStyle w:val="TblBdy"/>
              <w:tabs>
                <w:tab w:val="decimal" w:pos="459"/>
              </w:tabs>
              <w:rPr>
                <w:i/>
                <w:iCs/>
                <w:sz w:val="20"/>
                <w:szCs w:val="20"/>
                <w:lang w:val="en-GB"/>
              </w:rPr>
            </w:pPr>
            <w:r>
              <w:t>18.1</w:t>
            </w:r>
          </w:p>
        </w:tc>
        <w:tc>
          <w:tcPr>
            <w:tcW w:w="992" w:type="dxa"/>
          </w:tcPr>
          <w:p w14:paraId="4207F5D2" w14:textId="77777777" w:rsidR="00F0469A" w:rsidRDefault="00F0469A" w:rsidP="005D664F">
            <w:pPr>
              <w:pStyle w:val="TblBdy"/>
              <w:tabs>
                <w:tab w:val="decimal" w:pos="459"/>
              </w:tabs>
              <w:rPr>
                <w:i/>
                <w:iCs/>
                <w:sz w:val="20"/>
                <w:szCs w:val="20"/>
                <w:lang w:val="en-GB"/>
              </w:rPr>
            </w:pPr>
            <w:r>
              <w:t>8.08</w:t>
            </w:r>
          </w:p>
        </w:tc>
        <w:tc>
          <w:tcPr>
            <w:tcW w:w="709" w:type="dxa"/>
          </w:tcPr>
          <w:p w14:paraId="466E5B12" w14:textId="77777777" w:rsidR="00F0469A" w:rsidRDefault="00F0469A" w:rsidP="005D664F">
            <w:pPr>
              <w:pStyle w:val="TblBdy"/>
              <w:tabs>
                <w:tab w:val="decimal" w:pos="318"/>
              </w:tabs>
              <w:rPr>
                <w:i/>
                <w:iCs/>
                <w:sz w:val="20"/>
                <w:szCs w:val="20"/>
                <w:lang w:val="en-GB"/>
              </w:rPr>
            </w:pPr>
            <w:r>
              <w:t>2</w:t>
            </w:r>
          </w:p>
        </w:tc>
        <w:tc>
          <w:tcPr>
            <w:tcW w:w="567" w:type="dxa"/>
          </w:tcPr>
          <w:p w14:paraId="12A89CF4" w14:textId="77777777" w:rsidR="00F0469A" w:rsidRDefault="00F0469A" w:rsidP="005D664F">
            <w:pPr>
              <w:pStyle w:val="TblBdy"/>
            </w:pPr>
            <w:r>
              <w:t>no</w:t>
            </w:r>
          </w:p>
        </w:tc>
      </w:tr>
      <w:tr w:rsidR="00F0469A" w14:paraId="590D8DF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512D8BD" w14:textId="77777777" w:rsidR="00F0469A" w:rsidRDefault="00F0469A" w:rsidP="005D664F">
            <w:pPr>
              <w:pStyle w:val="TblBdy"/>
            </w:pPr>
            <w:r>
              <w:t>103828</w:t>
            </w:r>
          </w:p>
        </w:tc>
        <w:tc>
          <w:tcPr>
            <w:tcW w:w="708" w:type="dxa"/>
          </w:tcPr>
          <w:p w14:paraId="4F11A0C1" w14:textId="77777777" w:rsidR="00F0469A" w:rsidRDefault="00F0469A" w:rsidP="005D664F">
            <w:pPr>
              <w:pStyle w:val="TblBdy"/>
            </w:pPr>
            <w:r>
              <w:t>2</w:t>
            </w:r>
          </w:p>
        </w:tc>
        <w:tc>
          <w:tcPr>
            <w:tcW w:w="993" w:type="dxa"/>
          </w:tcPr>
          <w:p w14:paraId="7250DAA3" w14:textId="77777777" w:rsidR="00F0469A" w:rsidRDefault="00F0469A" w:rsidP="005D664F">
            <w:pPr>
              <w:pStyle w:val="TblBdy"/>
            </w:pPr>
            <w:r>
              <w:t>2655864</w:t>
            </w:r>
          </w:p>
        </w:tc>
        <w:tc>
          <w:tcPr>
            <w:tcW w:w="992" w:type="dxa"/>
          </w:tcPr>
          <w:p w14:paraId="22E086D8" w14:textId="77777777" w:rsidR="00F0469A" w:rsidRDefault="00F0469A" w:rsidP="005D664F">
            <w:pPr>
              <w:pStyle w:val="TblBdy"/>
            </w:pPr>
            <w:r>
              <w:t>2377547</w:t>
            </w:r>
          </w:p>
        </w:tc>
        <w:tc>
          <w:tcPr>
            <w:tcW w:w="850" w:type="dxa"/>
          </w:tcPr>
          <w:p w14:paraId="1AA1C80A" w14:textId="77777777" w:rsidR="00F0469A" w:rsidRDefault="00F0469A" w:rsidP="005D664F">
            <w:pPr>
              <w:pStyle w:val="TblBdy"/>
              <w:tabs>
                <w:tab w:val="decimal" w:pos="317"/>
              </w:tabs>
              <w:rPr>
                <w:i/>
                <w:iCs/>
                <w:sz w:val="20"/>
                <w:szCs w:val="20"/>
                <w:lang w:val="en-GB"/>
              </w:rPr>
            </w:pPr>
            <w:r>
              <w:t>7.47</w:t>
            </w:r>
          </w:p>
        </w:tc>
        <w:tc>
          <w:tcPr>
            <w:tcW w:w="993" w:type="dxa"/>
          </w:tcPr>
          <w:p w14:paraId="4B83EA9E" w14:textId="77777777" w:rsidR="00F0469A" w:rsidRDefault="00F0469A" w:rsidP="005D664F">
            <w:pPr>
              <w:pStyle w:val="TblBdy"/>
              <w:tabs>
                <w:tab w:val="decimal" w:pos="459"/>
              </w:tabs>
              <w:rPr>
                <w:i/>
                <w:iCs/>
                <w:sz w:val="20"/>
                <w:szCs w:val="20"/>
                <w:lang w:val="en-GB"/>
              </w:rPr>
            </w:pPr>
            <w:r>
              <w:t>26</w:t>
            </w:r>
          </w:p>
        </w:tc>
        <w:tc>
          <w:tcPr>
            <w:tcW w:w="992" w:type="dxa"/>
          </w:tcPr>
          <w:p w14:paraId="1ECC9813" w14:textId="77777777" w:rsidR="00F0469A" w:rsidRDefault="00F0469A" w:rsidP="005D664F">
            <w:pPr>
              <w:pStyle w:val="TblBdy"/>
              <w:tabs>
                <w:tab w:val="decimal" w:pos="459"/>
              </w:tabs>
              <w:rPr>
                <w:i/>
                <w:iCs/>
                <w:sz w:val="20"/>
                <w:szCs w:val="20"/>
                <w:lang w:val="en-GB"/>
              </w:rPr>
            </w:pPr>
            <w:r>
              <w:t>18.53</w:t>
            </w:r>
          </w:p>
        </w:tc>
        <w:tc>
          <w:tcPr>
            <w:tcW w:w="992" w:type="dxa"/>
          </w:tcPr>
          <w:p w14:paraId="29F2E13A" w14:textId="77777777" w:rsidR="00F0469A" w:rsidRDefault="00F0469A" w:rsidP="005D664F">
            <w:pPr>
              <w:pStyle w:val="TblBdy"/>
              <w:tabs>
                <w:tab w:val="decimal" w:pos="459"/>
              </w:tabs>
              <w:rPr>
                <w:i/>
                <w:iCs/>
                <w:sz w:val="20"/>
                <w:szCs w:val="20"/>
                <w:lang w:val="en-GB"/>
              </w:rPr>
            </w:pPr>
            <w:r>
              <w:t>27.12</w:t>
            </w:r>
          </w:p>
        </w:tc>
        <w:tc>
          <w:tcPr>
            <w:tcW w:w="992" w:type="dxa"/>
          </w:tcPr>
          <w:p w14:paraId="65B73D1E" w14:textId="77777777" w:rsidR="00F0469A" w:rsidRDefault="00F0469A" w:rsidP="005D664F">
            <w:pPr>
              <w:pStyle w:val="TblBdy"/>
              <w:tabs>
                <w:tab w:val="decimal" w:pos="459"/>
              </w:tabs>
              <w:rPr>
                <w:i/>
                <w:iCs/>
                <w:sz w:val="20"/>
                <w:szCs w:val="20"/>
                <w:lang w:val="en-GB"/>
              </w:rPr>
            </w:pPr>
            <w:r>
              <w:t>17.64</w:t>
            </w:r>
          </w:p>
        </w:tc>
        <w:tc>
          <w:tcPr>
            <w:tcW w:w="709" w:type="dxa"/>
          </w:tcPr>
          <w:p w14:paraId="41B099F1" w14:textId="77777777" w:rsidR="00F0469A" w:rsidRDefault="00F0469A" w:rsidP="005D664F">
            <w:pPr>
              <w:pStyle w:val="TblBdy"/>
              <w:tabs>
                <w:tab w:val="decimal" w:pos="318"/>
              </w:tabs>
              <w:rPr>
                <w:i/>
                <w:iCs/>
                <w:sz w:val="20"/>
                <w:szCs w:val="20"/>
                <w:lang w:val="en-GB"/>
              </w:rPr>
            </w:pPr>
            <w:r>
              <w:t>2</w:t>
            </w:r>
          </w:p>
        </w:tc>
        <w:tc>
          <w:tcPr>
            <w:tcW w:w="567" w:type="dxa"/>
          </w:tcPr>
          <w:p w14:paraId="2F0E7790" w14:textId="77777777" w:rsidR="00F0469A" w:rsidRDefault="00F0469A" w:rsidP="005D664F">
            <w:pPr>
              <w:pStyle w:val="TblBdy"/>
            </w:pPr>
            <w:r>
              <w:t>no</w:t>
            </w:r>
          </w:p>
        </w:tc>
      </w:tr>
      <w:tr w:rsidR="00F0469A" w14:paraId="77EA1FA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80B9DC8" w14:textId="77777777" w:rsidR="00F0469A" w:rsidRDefault="00F0469A" w:rsidP="005D664F">
            <w:pPr>
              <w:pStyle w:val="TblBdy"/>
            </w:pPr>
            <w:r>
              <w:t>104537</w:t>
            </w:r>
          </w:p>
        </w:tc>
        <w:tc>
          <w:tcPr>
            <w:tcW w:w="708" w:type="dxa"/>
          </w:tcPr>
          <w:p w14:paraId="70B1012E" w14:textId="77777777" w:rsidR="00F0469A" w:rsidRDefault="00F0469A" w:rsidP="005D664F">
            <w:pPr>
              <w:pStyle w:val="TblBdy"/>
            </w:pPr>
            <w:r>
              <w:t>4</w:t>
            </w:r>
          </w:p>
        </w:tc>
        <w:tc>
          <w:tcPr>
            <w:tcW w:w="993" w:type="dxa"/>
          </w:tcPr>
          <w:p w14:paraId="518747E8" w14:textId="77777777" w:rsidR="00F0469A" w:rsidRDefault="00F0469A" w:rsidP="005D664F">
            <w:pPr>
              <w:pStyle w:val="TblBdy"/>
            </w:pPr>
            <w:r>
              <w:t>2673518</w:t>
            </w:r>
          </w:p>
        </w:tc>
        <w:tc>
          <w:tcPr>
            <w:tcW w:w="992" w:type="dxa"/>
          </w:tcPr>
          <w:p w14:paraId="4DDE7568" w14:textId="77777777" w:rsidR="00F0469A" w:rsidRDefault="00F0469A" w:rsidP="005D664F">
            <w:pPr>
              <w:pStyle w:val="TblBdy"/>
            </w:pPr>
            <w:r>
              <w:t>2327830</w:t>
            </w:r>
          </w:p>
        </w:tc>
        <w:tc>
          <w:tcPr>
            <w:tcW w:w="850" w:type="dxa"/>
          </w:tcPr>
          <w:p w14:paraId="6A4B06B9" w14:textId="77777777" w:rsidR="00F0469A" w:rsidRDefault="00F0469A" w:rsidP="005D664F">
            <w:pPr>
              <w:pStyle w:val="TblBdy"/>
              <w:tabs>
                <w:tab w:val="decimal" w:pos="317"/>
              </w:tabs>
              <w:rPr>
                <w:i/>
                <w:iCs/>
                <w:sz w:val="20"/>
                <w:szCs w:val="20"/>
                <w:lang w:val="en-GB"/>
              </w:rPr>
            </w:pPr>
            <w:r>
              <w:t>39</w:t>
            </w:r>
          </w:p>
        </w:tc>
        <w:tc>
          <w:tcPr>
            <w:tcW w:w="993" w:type="dxa"/>
          </w:tcPr>
          <w:p w14:paraId="5B4DCF48" w14:textId="77777777" w:rsidR="00F0469A" w:rsidRDefault="00F0469A" w:rsidP="005D664F">
            <w:pPr>
              <w:pStyle w:val="TblBdy"/>
              <w:tabs>
                <w:tab w:val="decimal" w:pos="459"/>
              </w:tabs>
              <w:rPr>
                <w:i/>
                <w:iCs/>
                <w:sz w:val="20"/>
                <w:szCs w:val="20"/>
                <w:lang w:val="en-GB"/>
              </w:rPr>
            </w:pPr>
            <w:r>
              <w:t>4</w:t>
            </w:r>
          </w:p>
        </w:tc>
        <w:tc>
          <w:tcPr>
            <w:tcW w:w="992" w:type="dxa"/>
          </w:tcPr>
          <w:p w14:paraId="5315E275" w14:textId="77777777" w:rsidR="00F0469A" w:rsidRDefault="00F0469A" w:rsidP="005D664F">
            <w:pPr>
              <w:pStyle w:val="TblBdy"/>
              <w:tabs>
                <w:tab w:val="decimal" w:pos="459"/>
              </w:tabs>
              <w:rPr>
                <w:i/>
                <w:iCs/>
                <w:sz w:val="20"/>
                <w:szCs w:val="20"/>
                <w:lang w:val="en-GB"/>
              </w:rPr>
            </w:pPr>
            <w:r>
              <w:t>-35</w:t>
            </w:r>
          </w:p>
        </w:tc>
        <w:tc>
          <w:tcPr>
            <w:tcW w:w="992" w:type="dxa"/>
          </w:tcPr>
          <w:p w14:paraId="099D9286" w14:textId="77777777" w:rsidR="00F0469A" w:rsidRDefault="00F0469A" w:rsidP="005D664F">
            <w:pPr>
              <w:pStyle w:val="TblBdy"/>
              <w:tabs>
                <w:tab w:val="decimal" w:pos="459"/>
              </w:tabs>
              <w:rPr>
                <w:i/>
                <w:iCs/>
                <w:sz w:val="20"/>
                <w:szCs w:val="20"/>
                <w:lang w:val="en-GB"/>
              </w:rPr>
            </w:pPr>
            <w:r>
              <w:t>-14.28</w:t>
            </w:r>
          </w:p>
        </w:tc>
        <w:tc>
          <w:tcPr>
            <w:tcW w:w="992" w:type="dxa"/>
          </w:tcPr>
          <w:p w14:paraId="7D0AE75B" w14:textId="77777777" w:rsidR="00F0469A" w:rsidRDefault="00F0469A" w:rsidP="005D664F">
            <w:pPr>
              <w:pStyle w:val="TblBdy"/>
              <w:tabs>
                <w:tab w:val="decimal" w:pos="459"/>
              </w:tabs>
              <w:rPr>
                <w:i/>
                <w:iCs/>
                <w:sz w:val="20"/>
                <w:szCs w:val="20"/>
                <w:lang w:val="en-GB"/>
              </w:rPr>
            </w:pPr>
            <w:r>
              <w:t>-31.29</w:t>
            </w:r>
          </w:p>
        </w:tc>
        <w:tc>
          <w:tcPr>
            <w:tcW w:w="709" w:type="dxa"/>
          </w:tcPr>
          <w:p w14:paraId="265A959B" w14:textId="77777777" w:rsidR="00F0469A" w:rsidRDefault="00F0469A" w:rsidP="005D664F">
            <w:pPr>
              <w:pStyle w:val="TblBdy"/>
              <w:tabs>
                <w:tab w:val="decimal" w:pos="318"/>
              </w:tabs>
              <w:rPr>
                <w:i/>
                <w:iCs/>
                <w:sz w:val="20"/>
                <w:szCs w:val="20"/>
                <w:lang w:val="en-GB"/>
              </w:rPr>
            </w:pPr>
            <w:r>
              <w:t>5</w:t>
            </w:r>
          </w:p>
        </w:tc>
        <w:tc>
          <w:tcPr>
            <w:tcW w:w="567" w:type="dxa"/>
          </w:tcPr>
          <w:p w14:paraId="7C2A2569" w14:textId="77777777" w:rsidR="00F0469A" w:rsidRDefault="00F0469A" w:rsidP="005D664F">
            <w:pPr>
              <w:pStyle w:val="TblBdy"/>
            </w:pPr>
            <w:r>
              <w:t>yes</w:t>
            </w:r>
          </w:p>
        </w:tc>
      </w:tr>
      <w:tr w:rsidR="00F0469A" w14:paraId="2DA8654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BCC78AB" w14:textId="77777777" w:rsidR="00F0469A" w:rsidRDefault="00F0469A" w:rsidP="005D664F">
            <w:pPr>
              <w:pStyle w:val="TblBdy"/>
            </w:pPr>
            <w:r>
              <w:t>105199</w:t>
            </w:r>
          </w:p>
        </w:tc>
        <w:tc>
          <w:tcPr>
            <w:tcW w:w="708" w:type="dxa"/>
          </w:tcPr>
          <w:p w14:paraId="1E3E2AD7" w14:textId="77777777" w:rsidR="00F0469A" w:rsidRDefault="00F0469A" w:rsidP="005D664F">
            <w:pPr>
              <w:pStyle w:val="TblBdy"/>
            </w:pPr>
            <w:r>
              <w:t>3</w:t>
            </w:r>
          </w:p>
        </w:tc>
        <w:tc>
          <w:tcPr>
            <w:tcW w:w="993" w:type="dxa"/>
          </w:tcPr>
          <w:p w14:paraId="51FE312D" w14:textId="77777777" w:rsidR="00F0469A" w:rsidRDefault="00F0469A" w:rsidP="005D664F">
            <w:pPr>
              <w:pStyle w:val="TblBdy"/>
            </w:pPr>
            <w:r>
              <w:t>2674346</w:t>
            </w:r>
          </w:p>
        </w:tc>
        <w:tc>
          <w:tcPr>
            <w:tcW w:w="992" w:type="dxa"/>
          </w:tcPr>
          <w:p w14:paraId="1FB17898" w14:textId="77777777" w:rsidR="00F0469A" w:rsidRDefault="00F0469A" w:rsidP="005D664F">
            <w:pPr>
              <w:pStyle w:val="TblBdy"/>
            </w:pPr>
            <w:r>
              <w:t>2378582</w:t>
            </w:r>
          </w:p>
        </w:tc>
        <w:tc>
          <w:tcPr>
            <w:tcW w:w="850" w:type="dxa"/>
          </w:tcPr>
          <w:p w14:paraId="766C329C" w14:textId="77777777" w:rsidR="00F0469A" w:rsidRDefault="00F0469A" w:rsidP="005D664F">
            <w:pPr>
              <w:pStyle w:val="TblBdy"/>
              <w:tabs>
                <w:tab w:val="decimal" w:pos="317"/>
              </w:tabs>
              <w:rPr>
                <w:i/>
                <w:iCs/>
                <w:sz w:val="20"/>
                <w:szCs w:val="20"/>
                <w:lang w:val="en-GB"/>
              </w:rPr>
            </w:pPr>
            <w:r>
              <w:t>20.46</w:t>
            </w:r>
          </w:p>
        </w:tc>
        <w:tc>
          <w:tcPr>
            <w:tcW w:w="993" w:type="dxa"/>
          </w:tcPr>
          <w:p w14:paraId="2FDE913F" w14:textId="77777777" w:rsidR="00F0469A" w:rsidRDefault="00F0469A" w:rsidP="005D664F">
            <w:pPr>
              <w:pStyle w:val="TblBdy"/>
              <w:tabs>
                <w:tab w:val="decimal" w:pos="459"/>
              </w:tabs>
              <w:rPr>
                <w:i/>
                <w:iCs/>
                <w:sz w:val="20"/>
                <w:szCs w:val="20"/>
                <w:lang w:val="en-GB"/>
              </w:rPr>
            </w:pPr>
            <w:r>
              <w:t>14</w:t>
            </w:r>
          </w:p>
        </w:tc>
        <w:tc>
          <w:tcPr>
            <w:tcW w:w="992" w:type="dxa"/>
          </w:tcPr>
          <w:p w14:paraId="0876DA0F" w14:textId="77777777" w:rsidR="00F0469A" w:rsidRDefault="00F0469A" w:rsidP="005D664F">
            <w:pPr>
              <w:pStyle w:val="TblBdy"/>
              <w:tabs>
                <w:tab w:val="decimal" w:pos="459"/>
              </w:tabs>
              <w:rPr>
                <w:i/>
                <w:iCs/>
                <w:sz w:val="20"/>
                <w:szCs w:val="20"/>
                <w:lang w:val="en-GB"/>
              </w:rPr>
            </w:pPr>
            <w:r>
              <w:t>-6.46</w:t>
            </w:r>
          </w:p>
        </w:tc>
        <w:tc>
          <w:tcPr>
            <w:tcW w:w="992" w:type="dxa"/>
          </w:tcPr>
          <w:p w14:paraId="52981F74" w14:textId="77777777" w:rsidR="00F0469A" w:rsidRDefault="00F0469A" w:rsidP="005D664F">
            <w:pPr>
              <w:pStyle w:val="TblBdy"/>
              <w:tabs>
                <w:tab w:val="decimal" w:pos="459"/>
              </w:tabs>
              <w:rPr>
                <w:i/>
                <w:iCs/>
                <w:sz w:val="20"/>
                <w:szCs w:val="20"/>
                <w:lang w:val="en-GB"/>
              </w:rPr>
            </w:pPr>
            <w:r>
              <w:t>9.44</w:t>
            </w:r>
          </w:p>
        </w:tc>
        <w:tc>
          <w:tcPr>
            <w:tcW w:w="992" w:type="dxa"/>
          </w:tcPr>
          <w:p w14:paraId="30FB9336" w14:textId="77777777" w:rsidR="00F0469A" w:rsidRDefault="00F0469A" w:rsidP="005D664F">
            <w:pPr>
              <w:pStyle w:val="TblBdy"/>
              <w:tabs>
                <w:tab w:val="decimal" w:pos="459"/>
              </w:tabs>
              <w:rPr>
                <w:i/>
                <w:iCs/>
                <w:sz w:val="20"/>
                <w:szCs w:val="20"/>
                <w:lang w:val="en-GB"/>
              </w:rPr>
            </w:pPr>
            <w:r>
              <w:t>-25.41</w:t>
            </w:r>
          </w:p>
        </w:tc>
        <w:tc>
          <w:tcPr>
            <w:tcW w:w="709" w:type="dxa"/>
          </w:tcPr>
          <w:p w14:paraId="3E4B51F0" w14:textId="77777777" w:rsidR="00F0469A" w:rsidRDefault="00F0469A" w:rsidP="005D664F">
            <w:pPr>
              <w:pStyle w:val="TblBdy"/>
              <w:tabs>
                <w:tab w:val="decimal" w:pos="318"/>
              </w:tabs>
              <w:rPr>
                <w:i/>
                <w:iCs/>
                <w:sz w:val="20"/>
                <w:szCs w:val="20"/>
                <w:lang w:val="en-GB"/>
              </w:rPr>
            </w:pPr>
            <w:r>
              <w:t>3</w:t>
            </w:r>
          </w:p>
        </w:tc>
        <w:tc>
          <w:tcPr>
            <w:tcW w:w="567" w:type="dxa"/>
          </w:tcPr>
          <w:p w14:paraId="6A933D6D" w14:textId="77777777" w:rsidR="00F0469A" w:rsidRDefault="00F0469A" w:rsidP="005D664F">
            <w:pPr>
              <w:pStyle w:val="TblBdy"/>
            </w:pPr>
            <w:r>
              <w:t>no</w:t>
            </w:r>
          </w:p>
        </w:tc>
      </w:tr>
      <w:tr w:rsidR="00F0469A" w14:paraId="4EC6BEE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0411C3F" w14:textId="77777777" w:rsidR="00F0469A" w:rsidRDefault="00F0469A" w:rsidP="005D664F">
            <w:pPr>
              <w:pStyle w:val="TblBdy"/>
            </w:pPr>
            <w:r>
              <w:t>105200</w:t>
            </w:r>
          </w:p>
        </w:tc>
        <w:tc>
          <w:tcPr>
            <w:tcW w:w="708" w:type="dxa"/>
          </w:tcPr>
          <w:p w14:paraId="4CE5681D" w14:textId="77777777" w:rsidR="00F0469A" w:rsidRDefault="00F0469A" w:rsidP="005D664F">
            <w:pPr>
              <w:pStyle w:val="TblBdy"/>
            </w:pPr>
            <w:r>
              <w:t>2</w:t>
            </w:r>
          </w:p>
        </w:tc>
        <w:tc>
          <w:tcPr>
            <w:tcW w:w="993" w:type="dxa"/>
          </w:tcPr>
          <w:p w14:paraId="17D80877" w14:textId="77777777" w:rsidR="00F0469A" w:rsidRDefault="00F0469A" w:rsidP="005D664F">
            <w:pPr>
              <w:pStyle w:val="TblBdy"/>
            </w:pPr>
            <w:r>
              <w:t>2674334</w:t>
            </w:r>
          </w:p>
        </w:tc>
        <w:tc>
          <w:tcPr>
            <w:tcW w:w="992" w:type="dxa"/>
          </w:tcPr>
          <w:p w14:paraId="55C96E3C" w14:textId="77777777" w:rsidR="00F0469A" w:rsidRDefault="00F0469A" w:rsidP="005D664F">
            <w:pPr>
              <w:pStyle w:val="TblBdy"/>
            </w:pPr>
            <w:r>
              <w:t>2378590</w:t>
            </w:r>
          </w:p>
        </w:tc>
        <w:tc>
          <w:tcPr>
            <w:tcW w:w="850" w:type="dxa"/>
          </w:tcPr>
          <w:p w14:paraId="2B96C5B2" w14:textId="77777777" w:rsidR="00F0469A" w:rsidRDefault="00F0469A" w:rsidP="005D664F">
            <w:pPr>
              <w:pStyle w:val="TblBdy"/>
              <w:tabs>
                <w:tab w:val="decimal" w:pos="317"/>
              </w:tabs>
              <w:rPr>
                <w:i/>
                <w:iCs/>
                <w:sz w:val="20"/>
                <w:szCs w:val="20"/>
                <w:lang w:val="en-GB"/>
              </w:rPr>
            </w:pPr>
            <w:r>
              <w:t>9.4</w:t>
            </w:r>
          </w:p>
        </w:tc>
        <w:tc>
          <w:tcPr>
            <w:tcW w:w="993" w:type="dxa"/>
          </w:tcPr>
          <w:p w14:paraId="522B0598" w14:textId="77777777" w:rsidR="00F0469A" w:rsidRDefault="00F0469A" w:rsidP="005D664F">
            <w:pPr>
              <w:pStyle w:val="TblBdy"/>
              <w:tabs>
                <w:tab w:val="decimal" w:pos="459"/>
              </w:tabs>
              <w:rPr>
                <w:i/>
                <w:iCs/>
                <w:sz w:val="20"/>
                <w:szCs w:val="20"/>
                <w:lang w:val="en-GB"/>
              </w:rPr>
            </w:pPr>
            <w:r>
              <w:t>14</w:t>
            </w:r>
          </w:p>
        </w:tc>
        <w:tc>
          <w:tcPr>
            <w:tcW w:w="992" w:type="dxa"/>
          </w:tcPr>
          <w:p w14:paraId="57828071" w14:textId="77777777" w:rsidR="00F0469A" w:rsidRDefault="00F0469A" w:rsidP="005D664F">
            <w:pPr>
              <w:pStyle w:val="TblBdy"/>
              <w:tabs>
                <w:tab w:val="decimal" w:pos="459"/>
              </w:tabs>
              <w:rPr>
                <w:i/>
                <w:iCs/>
                <w:sz w:val="20"/>
                <w:szCs w:val="20"/>
                <w:lang w:val="en-GB"/>
              </w:rPr>
            </w:pPr>
            <w:r>
              <w:t>4.6</w:t>
            </w:r>
          </w:p>
        </w:tc>
        <w:tc>
          <w:tcPr>
            <w:tcW w:w="992" w:type="dxa"/>
          </w:tcPr>
          <w:p w14:paraId="4486624A" w14:textId="77777777" w:rsidR="00F0469A" w:rsidRDefault="00F0469A" w:rsidP="005D664F">
            <w:pPr>
              <w:pStyle w:val="TblBdy"/>
              <w:tabs>
                <w:tab w:val="decimal" w:pos="459"/>
              </w:tabs>
              <w:rPr>
                <w:i/>
                <w:iCs/>
                <w:sz w:val="20"/>
                <w:szCs w:val="20"/>
                <w:lang w:val="en-GB"/>
              </w:rPr>
            </w:pPr>
            <w:r>
              <w:t>11.91</w:t>
            </w:r>
          </w:p>
        </w:tc>
        <w:tc>
          <w:tcPr>
            <w:tcW w:w="992" w:type="dxa"/>
          </w:tcPr>
          <w:p w14:paraId="727598A8" w14:textId="77777777" w:rsidR="00F0469A" w:rsidRDefault="00F0469A" w:rsidP="005D664F">
            <w:pPr>
              <w:pStyle w:val="TblBdy"/>
              <w:tabs>
                <w:tab w:val="decimal" w:pos="459"/>
              </w:tabs>
              <w:rPr>
                <w:i/>
                <w:iCs/>
                <w:sz w:val="20"/>
                <w:szCs w:val="20"/>
                <w:lang w:val="en-GB"/>
              </w:rPr>
            </w:pPr>
            <w:r>
              <w:t>9.44</w:t>
            </w:r>
          </w:p>
        </w:tc>
        <w:tc>
          <w:tcPr>
            <w:tcW w:w="709" w:type="dxa"/>
          </w:tcPr>
          <w:p w14:paraId="246E54D4" w14:textId="77777777" w:rsidR="00F0469A" w:rsidRDefault="00F0469A" w:rsidP="005D664F">
            <w:pPr>
              <w:pStyle w:val="TblBdy"/>
              <w:tabs>
                <w:tab w:val="decimal" w:pos="318"/>
              </w:tabs>
              <w:rPr>
                <w:i/>
                <w:iCs/>
                <w:sz w:val="20"/>
                <w:szCs w:val="20"/>
                <w:lang w:val="en-GB"/>
              </w:rPr>
            </w:pPr>
            <w:r>
              <w:t>3</w:t>
            </w:r>
          </w:p>
        </w:tc>
        <w:tc>
          <w:tcPr>
            <w:tcW w:w="567" w:type="dxa"/>
          </w:tcPr>
          <w:p w14:paraId="37B8FCCB" w14:textId="77777777" w:rsidR="00F0469A" w:rsidRDefault="00F0469A" w:rsidP="005D664F">
            <w:pPr>
              <w:pStyle w:val="TblBdy"/>
            </w:pPr>
            <w:r>
              <w:t>yes</w:t>
            </w:r>
          </w:p>
        </w:tc>
      </w:tr>
      <w:tr w:rsidR="00F0469A" w14:paraId="4495886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997795E" w14:textId="77777777" w:rsidR="00F0469A" w:rsidRDefault="00F0469A" w:rsidP="005D664F">
            <w:pPr>
              <w:pStyle w:val="TblBdy"/>
            </w:pPr>
            <w:r>
              <w:t>105201</w:t>
            </w:r>
          </w:p>
        </w:tc>
        <w:tc>
          <w:tcPr>
            <w:tcW w:w="708" w:type="dxa"/>
          </w:tcPr>
          <w:p w14:paraId="0317DAE0" w14:textId="77777777" w:rsidR="00F0469A" w:rsidRDefault="00F0469A" w:rsidP="005D664F">
            <w:pPr>
              <w:pStyle w:val="TblBdy"/>
            </w:pPr>
            <w:r>
              <w:t>2</w:t>
            </w:r>
          </w:p>
        </w:tc>
        <w:tc>
          <w:tcPr>
            <w:tcW w:w="993" w:type="dxa"/>
          </w:tcPr>
          <w:p w14:paraId="4534810A" w14:textId="77777777" w:rsidR="00F0469A" w:rsidRDefault="00F0469A" w:rsidP="005D664F">
            <w:pPr>
              <w:pStyle w:val="TblBdy"/>
            </w:pPr>
            <w:r>
              <w:t>2674346</w:t>
            </w:r>
          </w:p>
        </w:tc>
        <w:tc>
          <w:tcPr>
            <w:tcW w:w="992" w:type="dxa"/>
          </w:tcPr>
          <w:p w14:paraId="0A474949" w14:textId="77777777" w:rsidR="00F0469A" w:rsidRDefault="00F0469A" w:rsidP="005D664F">
            <w:pPr>
              <w:pStyle w:val="TblBdy"/>
            </w:pPr>
            <w:r>
              <w:t>2378582</w:t>
            </w:r>
          </w:p>
        </w:tc>
        <w:tc>
          <w:tcPr>
            <w:tcW w:w="850" w:type="dxa"/>
          </w:tcPr>
          <w:p w14:paraId="6BD3282B" w14:textId="77777777" w:rsidR="00F0469A" w:rsidRDefault="00F0469A" w:rsidP="005D664F">
            <w:pPr>
              <w:pStyle w:val="TblBdy"/>
              <w:tabs>
                <w:tab w:val="decimal" w:pos="317"/>
              </w:tabs>
              <w:rPr>
                <w:i/>
                <w:iCs/>
                <w:sz w:val="20"/>
                <w:szCs w:val="20"/>
                <w:lang w:val="en-GB"/>
              </w:rPr>
            </w:pPr>
            <w:r>
              <w:t>5.43</w:t>
            </w:r>
          </w:p>
        </w:tc>
        <w:tc>
          <w:tcPr>
            <w:tcW w:w="993" w:type="dxa"/>
          </w:tcPr>
          <w:p w14:paraId="1EB8F1BC" w14:textId="77777777" w:rsidR="00F0469A" w:rsidRDefault="00F0469A" w:rsidP="005D664F">
            <w:pPr>
              <w:pStyle w:val="TblBdy"/>
              <w:tabs>
                <w:tab w:val="decimal" w:pos="459"/>
              </w:tabs>
              <w:rPr>
                <w:i/>
                <w:iCs/>
                <w:sz w:val="20"/>
                <w:szCs w:val="20"/>
                <w:lang w:val="en-GB"/>
              </w:rPr>
            </w:pPr>
            <w:r>
              <w:t>14</w:t>
            </w:r>
          </w:p>
        </w:tc>
        <w:tc>
          <w:tcPr>
            <w:tcW w:w="992" w:type="dxa"/>
          </w:tcPr>
          <w:p w14:paraId="381E735E" w14:textId="77777777" w:rsidR="00F0469A" w:rsidRDefault="00F0469A" w:rsidP="005D664F">
            <w:pPr>
              <w:pStyle w:val="TblBdy"/>
              <w:tabs>
                <w:tab w:val="decimal" w:pos="459"/>
              </w:tabs>
              <w:rPr>
                <w:i/>
                <w:iCs/>
                <w:sz w:val="20"/>
                <w:szCs w:val="20"/>
                <w:lang w:val="en-GB"/>
              </w:rPr>
            </w:pPr>
            <w:r>
              <w:t>8.57</w:t>
            </w:r>
          </w:p>
        </w:tc>
        <w:tc>
          <w:tcPr>
            <w:tcW w:w="992" w:type="dxa"/>
          </w:tcPr>
          <w:p w14:paraId="033CAE3A" w14:textId="77777777" w:rsidR="00F0469A" w:rsidRDefault="00F0469A" w:rsidP="005D664F">
            <w:pPr>
              <w:pStyle w:val="TblBdy"/>
              <w:tabs>
                <w:tab w:val="decimal" w:pos="459"/>
              </w:tabs>
              <w:rPr>
                <w:i/>
                <w:iCs/>
                <w:sz w:val="20"/>
                <w:szCs w:val="20"/>
                <w:lang w:val="en-GB"/>
              </w:rPr>
            </w:pPr>
            <w:r>
              <w:t>11.91</w:t>
            </w:r>
          </w:p>
        </w:tc>
        <w:tc>
          <w:tcPr>
            <w:tcW w:w="992" w:type="dxa"/>
          </w:tcPr>
          <w:p w14:paraId="49F488B6" w14:textId="77777777" w:rsidR="00F0469A" w:rsidRDefault="00F0469A" w:rsidP="005D664F">
            <w:pPr>
              <w:pStyle w:val="TblBdy"/>
              <w:tabs>
                <w:tab w:val="decimal" w:pos="459"/>
              </w:tabs>
              <w:rPr>
                <w:i/>
                <w:iCs/>
                <w:sz w:val="20"/>
                <w:szCs w:val="20"/>
                <w:lang w:val="en-GB"/>
              </w:rPr>
            </w:pPr>
            <w:r>
              <w:t>9.44</w:t>
            </w:r>
          </w:p>
        </w:tc>
        <w:tc>
          <w:tcPr>
            <w:tcW w:w="709" w:type="dxa"/>
          </w:tcPr>
          <w:p w14:paraId="452D9D50" w14:textId="77777777" w:rsidR="00F0469A" w:rsidRDefault="00F0469A" w:rsidP="005D664F">
            <w:pPr>
              <w:pStyle w:val="TblBdy"/>
              <w:tabs>
                <w:tab w:val="decimal" w:pos="318"/>
              </w:tabs>
              <w:rPr>
                <w:i/>
                <w:iCs/>
                <w:sz w:val="20"/>
                <w:szCs w:val="20"/>
                <w:lang w:val="en-GB"/>
              </w:rPr>
            </w:pPr>
            <w:r>
              <w:t>3</w:t>
            </w:r>
          </w:p>
        </w:tc>
        <w:tc>
          <w:tcPr>
            <w:tcW w:w="567" w:type="dxa"/>
          </w:tcPr>
          <w:p w14:paraId="01F8E5D3" w14:textId="77777777" w:rsidR="00F0469A" w:rsidRDefault="00F0469A" w:rsidP="005D664F">
            <w:pPr>
              <w:pStyle w:val="TblBdy"/>
            </w:pPr>
            <w:r>
              <w:t>yes</w:t>
            </w:r>
          </w:p>
        </w:tc>
      </w:tr>
      <w:tr w:rsidR="00F0469A" w14:paraId="554FC3C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79D919C" w14:textId="77777777" w:rsidR="00F0469A" w:rsidRDefault="00F0469A" w:rsidP="005D664F">
            <w:pPr>
              <w:pStyle w:val="TblBdy"/>
            </w:pPr>
            <w:r>
              <w:t>109039</w:t>
            </w:r>
          </w:p>
        </w:tc>
        <w:tc>
          <w:tcPr>
            <w:tcW w:w="708" w:type="dxa"/>
          </w:tcPr>
          <w:p w14:paraId="32E7EA22" w14:textId="77777777" w:rsidR="00F0469A" w:rsidRDefault="00F0469A" w:rsidP="005D664F">
            <w:pPr>
              <w:pStyle w:val="TblBdy"/>
            </w:pPr>
            <w:r>
              <w:t>9</w:t>
            </w:r>
          </w:p>
        </w:tc>
        <w:tc>
          <w:tcPr>
            <w:tcW w:w="993" w:type="dxa"/>
          </w:tcPr>
          <w:p w14:paraId="060DF9BD" w14:textId="77777777" w:rsidR="00F0469A" w:rsidRDefault="00F0469A" w:rsidP="005D664F">
            <w:pPr>
              <w:pStyle w:val="TblBdy"/>
            </w:pPr>
            <w:r>
              <w:t>2698908</w:t>
            </w:r>
          </w:p>
        </w:tc>
        <w:tc>
          <w:tcPr>
            <w:tcW w:w="992" w:type="dxa"/>
          </w:tcPr>
          <w:p w14:paraId="613283E7" w14:textId="77777777" w:rsidR="00F0469A" w:rsidRDefault="00F0469A" w:rsidP="005D664F">
            <w:pPr>
              <w:pStyle w:val="TblBdy"/>
            </w:pPr>
            <w:r>
              <w:t>2386140</w:t>
            </w:r>
          </w:p>
        </w:tc>
        <w:tc>
          <w:tcPr>
            <w:tcW w:w="850" w:type="dxa"/>
          </w:tcPr>
          <w:p w14:paraId="69FB1041" w14:textId="77777777" w:rsidR="00F0469A" w:rsidRDefault="00F0469A" w:rsidP="005D664F">
            <w:pPr>
              <w:pStyle w:val="TblBdy"/>
              <w:tabs>
                <w:tab w:val="decimal" w:pos="317"/>
              </w:tabs>
              <w:rPr>
                <w:i/>
                <w:iCs/>
                <w:sz w:val="20"/>
                <w:szCs w:val="20"/>
                <w:lang w:val="en-GB"/>
              </w:rPr>
            </w:pPr>
            <w:r>
              <w:t>121.92</w:t>
            </w:r>
          </w:p>
        </w:tc>
        <w:tc>
          <w:tcPr>
            <w:tcW w:w="993" w:type="dxa"/>
          </w:tcPr>
          <w:p w14:paraId="5FAB778F" w14:textId="77777777" w:rsidR="00F0469A" w:rsidRDefault="00F0469A" w:rsidP="005D664F">
            <w:pPr>
              <w:pStyle w:val="TblBdy"/>
              <w:tabs>
                <w:tab w:val="decimal" w:pos="459"/>
              </w:tabs>
              <w:rPr>
                <w:i/>
                <w:iCs/>
                <w:sz w:val="20"/>
                <w:szCs w:val="20"/>
                <w:lang w:val="en-GB"/>
              </w:rPr>
            </w:pPr>
            <w:r>
              <w:t>4</w:t>
            </w:r>
          </w:p>
        </w:tc>
        <w:tc>
          <w:tcPr>
            <w:tcW w:w="992" w:type="dxa"/>
          </w:tcPr>
          <w:p w14:paraId="5016A302" w14:textId="77777777" w:rsidR="00F0469A" w:rsidRDefault="00F0469A" w:rsidP="005D664F">
            <w:pPr>
              <w:pStyle w:val="TblBdy"/>
              <w:tabs>
                <w:tab w:val="decimal" w:pos="459"/>
              </w:tabs>
              <w:rPr>
                <w:i/>
                <w:iCs/>
                <w:sz w:val="20"/>
                <w:szCs w:val="20"/>
                <w:lang w:val="en-GB"/>
              </w:rPr>
            </w:pPr>
            <w:r>
              <w:t>-117.92</w:t>
            </w:r>
          </w:p>
        </w:tc>
        <w:tc>
          <w:tcPr>
            <w:tcW w:w="992" w:type="dxa"/>
          </w:tcPr>
          <w:p w14:paraId="0F785973" w14:textId="77777777" w:rsidR="00F0469A" w:rsidRDefault="00F0469A" w:rsidP="005D664F">
            <w:pPr>
              <w:pStyle w:val="TblBdy"/>
              <w:tabs>
                <w:tab w:val="decimal" w:pos="459"/>
              </w:tabs>
              <w:rPr>
                <w:i/>
                <w:iCs/>
                <w:sz w:val="20"/>
                <w:szCs w:val="20"/>
                <w:lang w:val="en-GB"/>
              </w:rPr>
            </w:pPr>
            <w:r>
              <w:t>-98.96</w:t>
            </w:r>
          </w:p>
        </w:tc>
        <w:tc>
          <w:tcPr>
            <w:tcW w:w="992" w:type="dxa"/>
          </w:tcPr>
          <w:p w14:paraId="170C3C77" w14:textId="77777777" w:rsidR="00F0469A" w:rsidRDefault="00F0469A" w:rsidP="005D664F">
            <w:pPr>
              <w:pStyle w:val="TblBdy"/>
              <w:tabs>
                <w:tab w:val="decimal" w:pos="459"/>
              </w:tabs>
              <w:rPr>
                <w:i/>
                <w:iCs/>
                <w:sz w:val="20"/>
                <w:szCs w:val="20"/>
                <w:lang w:val="en-GB"/>
              </w:rPr>
            </w:pPr>
            <w:r>
              <w:t>-168.22</w:t>
            </w:r>
          </w:p>
        </w:tc>
        <w:tc>
          <w:tcPr>
            <w:tcW w:w="709" w:type="dxa"/>
          </w:tcPr>
          <w:p w14:paraId="4B7850BC" w14:textId="77777777" w:rsidR="00F0469A" w:rsidRDefault="00F0469A" w:rsidP="005D664F">
            <w:pPr>
              <w:pStyle w:val="TblBdy"/>
              <w:tabs>
                <w:tab w:val="decimal" w:pos="318"/>
              </w:tabs>
              <w:rPr>
                <w:i/>
                <w:iCs/>
                <w:sz w:val="20"/>
                <w:szCs w:val="20"/>
                <w:lang w:val="en-GB"/>
              </w:rPr>
            </w:pPr>
            <w:r>
              <w:t>9</w:t>
            </w:r>
          </w:p>
        </w:tc>
        <w:tc>
          <w:tcPr>
            <w:tcW w:w="567" w:type="dxa"/>
          </w:tcPr>
          <w:p w14:paraId="61BE1C47" w14:textId="77777777" w:rsidR="00F0469A" w:rsidRDefault="00F0469A" w:rsidP="005D664F">
            <w:pPr>
              <w:pStyle w:val="TblBdy"/>
            </w:pPr>
            <w:r>
              <w:t>no</w:t>
            </w:r>
          </w:p>
        </w:tc>
      </w:tr>
      <w:tr w:rsidR="00F0469A" w14:paraId="1263A1D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016B063" w14:textId="77777777" w:rsidR="00F0469A" w:rsidRDefault="00F0469A" w:rsidP="005D664F">
            <w:pPr>
              <w:pStyle w:val="TblBdy"/>
            </w:pPr>
            <w:r>
              <w:t>110199</w:t>
            </w:r>
          </w:p>
        </w:tc>
        <w:tc>
          <w:tcPr>
            <w:tcW w:w="708" w:type="dxa"/>
          </w:tcPr>
          <w:p w14:paraId="3179B2E9" w14:textId="77777777" w:rsidR="00F0469A" w:rsidRDefault="00F0469A" w:rsidP="005D664F">
            <w:pPr>
              <w:pStyle w:val="TblBdy"/>
            </w:pPr>
            <w:r>
              <w:t>2</w:t>
            </w:r>
          </w:p>
        </w:tc>
        <w:tc>
          <w:tcPr>
            <w:tcW w:w="993" w:type="dxa"/>
          </w:tcPr>
          <w:p w14:paraId="24D172AE" w14:textId="77777777" w:rsidR="00F0469A" w:rsidRDefault="00F0469A" w:rsidP="005D664F">
            <w:pPr>
              <w:pStyle w:val="TblBdy"/>
            </w:pPr>
            <w:r>
              <w:t>2689066</w:t>
            </w:r>
          </w:p>
        </w:tc>
        <w:tc>
          <w:tcPr>
            <w:tcW w:w="992" w:type="dxa"/>
          </w:tcPr>
          <w:p w14:paraId="1229557B" w14:textId="77777777" w:rsidR="00F0469A" w:rsidRDefault="00F0469A" w:rsidP="005D664F">
            <w:pPr>
              <w:pStyle w:val="TblBdy"/>
            </w:pPr>
            <w:r>
              <w:t>2378191</w:t>
            </w:r>
          </w:p>
        </w:tc>
        <w:tc>
          <w:tcPr>
            <w:tcW w:w="850" w:type="dxa"/>
          </w:tcPr>
          <w:p w14:paraId="56C1021C" w14:textId="77777777" w:rsidR="00F0469A" w:rsidRDefault="00F0469A" w:rsidP="005D664F">
            <w:pPr>
              <w:pStyle w:val="TblBdy"/>
              <w:tabs>
                <w:tab w:val="decimal" w:pos="317"/>
              </w:tabs>
              <w:rPr>
                <w:i/>
                <w:iCs/>
                <w:sz w:val="20"/>
                <w:szCs w:val="20"/>
                <w:lang w:val="en-GB"/>
              </w:rPr>
            </w:pPr>
            <w:r>
              <w:t>9</w:t>
            </w:r>
          </w:p>
        </w:tc>
        <w:tc>
          <w:tcPr>
            <w:tcW w:w="993" w:type="dxa"/>
          </w:tcPr>
          <w:p w14:paraId="457ACF60" w14:textId="77777777" w:rsidR="00F0469A" w:rsidRDefault="00F0469A" w:rsidP="005D664F">
            <w:pPr>
              <w:pStyle w:val="TblBdy"/>
              <w:tabs>
                <w:tab w:val="decimal" w:pos="459"/>
              </w:tabs>
              <w:rPr>
                <w:i/>
                <w:iCs/>
                <w:sz w:val="20"/>
                <w:szCs w:val="20"/>
                <w:lang w:val="en-GB"/>
              </w:rPr>
            </w:pPr>
            <w:r>
              <w:t>2</w:t>
            </w:r>
          </w:p>
        </w:tc>
        <w:tc>
          <w:tcPr>
            <w:tcW w:w="992" w:type="dxa"/>
          </w:tcPr>
          <w:p w14:paraId="13728299" w14:textId="77777777" w:rsidR="00F0469A" w:rsidRDefault="00F0469A" w:rsidP="005D664F">
            <w:pPr>
              <w:pStyle w:val="TblBdy"/>
              <w:tabs>
                <w:tab w:val="decimal" w:pos="459"/>
              </w:tabs>
              <w:rPr>
                <w:i/>
                <w:iCs/>
                <w:sz w:val="20"/>
                <w:szCs w:val="20"/>
                <w:lang w:val="en-GB"/>
              </w:rPr>
            </w:pPr>
            <w:r>
              <w:t>-7</w:t>
            </w:r>
          </w:p>
        </w:tc>
        <w:tc>
          <w:tcPr>
            <w:tcW w:w="992" w:type="dxa"/>
          </w:tcPr>
          <w:p w14:paraId="2B08F090" w14:textId="77777777" w:rsidR="00F0469A" w:rsidRDefault="00F0469A" w:rsidP="005D664F">
            <w:pPr>
              <w:pStyle w:val="TblBdy"/>
              <w:tabs>
                <w:tab w:val="decimal" w:pos="459"/>
              </w:tabs>
              <w:rPr>
                <w:i/>
                <w:iCs/>
                <w:sz w:val="20"/>
                <w:szCs w:val="20"/>
                <w:lang w:val="en-GB"/>
              </w:rPr>
            </w:pPr>
            <w:r>
              <w:t>3.81</w:t>
            </w:r>
          </w:p>
        </w:tc>
        <w:tc>
          <w:tcPr>
            <w:tcW w:w="992" w:type="dxa"/>
          </w:tcPr>
          <w:p w14:paraId="11019B02" w14:textId="77777777" w:rsidR="00F0469A" w:rsidRDefault="00F0469A" w:rsidP="005D664F">
            <w:pPr>
              <w:pStyle w:val="TblBdy"/>
              <w:tabs>
                <w:tab w:val="decimal" w:pos="459"/>
              </w:tabs>
              <w:rPr>
                <w:i/>
                <w:iCs/>
                <w:sz w:val="20"/>
                <w:szCs w:val="20"/>
                <w:lang w:val="en-GB"/>
              </w:rPr>
            </w:pPr>
            <w:r>
              <w:t>0.04</w:t>
            </w:r>
          </w:p>
        </w:tc>
        <w:tc>
          <w:tcPr>
            <w:tcW w:w="709" w:type="dxa"/>
          </w:tcPr>
          <w:p w14:paraId="05A45546" w14:textId="77777777" w:rsidR="00F0469A" w:rsidRDefault="00F0469A" w:rsidP="005D664F">
            <w:pPr>
              <w:pStyle w:val="TblBdy"/>
              <w:tabs>
                <w:tab w:val="decimal" w:pos="318"/>
              </w:tabs>
              <w:rPr>
                <w:i/>
                <w:iCs/>
                <w:sz w:val="20"/>
                <w:szCs w:val="20"/>
                <w:lang w:val="en-GB"/>
              </w:rPr>
            </w:pPr>
            <w:r>
              <w:t>3</w:t>
            </w:r>
          </w:p>
        </w:tc>
        <w:tc>
          <w:tcPr>
            <w:tcW w:w="567" w:type="dxa"/>
          </w:tcPr>
          <w:p w14:paraId="0C682517" w14:textId="77777777" w:rsidR="00F0469A" w:rsidRDefault="00F0469A" w:rsidP="005D664F">
            <w:pPr>
              <w:pStyle w:val="TblBdy"/>
            </w:pPr>
            <w:r>
              <w:t>yes</w:t>
            </w:r>
          </w:p>
        </w:tc>
      </w:tr>
      <w:tr w:rsidR="00F0469A" w14:paraId="51D6DE1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344C80B" w14:textId="77777777" w:rsidR="00F0469A" w:rsidRDefault="00F0469A" w:rsidP="005D664F">
            <w:pPr>
              <w:pStyle w:val="TblBdy"/>
            </w:pPr>
            <w:r>
              <w:t>110201</w:t>
            </w:r>
          </w:p>
        </w:tc>
        <w:tc>
          <w:tcPr>
            <w:tcW w:w="708" w:type="dxa"/>
          </w:tcPr>
          <w:p w14:paraId="50BB090A" w14:textId="77777777" w:rsidR="00F0469A" w:rsidRDefault="00F0469A" w:rsidP="005D664F">
            <w:pPr>
              <w:pStyle w:val="TblBdy"/>
            </w:pPr>
            <w:r>
              <w:t>2</w:t>
            </w:r>
          </w:p>
        </w:tc>
        <w:tc>
          <w:tcPr>
            <w:tcW w:w="993" w:type="dxa"/>
          </w:tcPr>
          <w:p w14:paraId="3256A391" w14:textId="77777777" w:rsidR="00F0469A" w:rsidRDefault="00F0469A" w:rsidP="005D664F">
            <w:pPr>
              <w:pStyle w:val="TblBdy"/>
            </w:pPr>
            <w:r>
              <w:t>2688604</w:t>
            </w:r>
          </w:p>
        </w:tc>
        <w:tc>
          <w:tcPr>
            <w:tcW w:w="992" w:type="dxa"/>
          </w:tcPr>
          <w:p w14:paraId="40CDD0D6" w14:textId="77777777" w:rsidR="00F0469A" w:rsidRDefault="00F0469A" w:rsidP="005D664F">
            <w:pPr>
              <w:pStyle w:val="TblBdy"/>
            </w:pPr>
            <w:r>
              <w:t>2380983</w:t>
            </w:r>
          </w:p>
        </w:tc>
        <w:tc>
          <w:tcPr>
            <w:tcW w:w="850" w:type="dxa"/>
          </w:tcPr>
          <w:p w14:paraId="32D16F72" w14:textId="77777777" w:rsidR="00F0469A" w:rsidRDefault="00F0469A" w:rsidP="005D664F">
            <w:pPr>
              <w:pStyle w:val="TblBdy"/>
              <w:tabs>
                <w:tab w:val="decimal" w:pos="317"/>
              </w:tabs>
              <w:rPr>
                <w:i/>
                <w:iCs/>
                <w:sz w:val="20"/>
                <w:szCs w:val="20"/>
                <w:lang w:val="en-GB"/>
              </w:rPr>
            </w:pPr>
            <w:r>
              <w:t>8.3</w:t>
            </w:r>
          </w:p>
        </w:tc>
        <w:tc>
          <w:tcPr>
            <w:tcW w:w="993" w:type="dxa"/>
          </w:tcPr>
          <w:p w14:paraId="27AD29C1" w14:textId="77777777" w:rsidR="00F0469A" w:rsidRDefault="00F0469A" w:rsidP="005D664F">
            <w:pPr>
              <w:pStyle w:val="TblBdy"/>
              <w:tabs>
                <w:tab w:val="decimal" w:pos="459"/>
              </w:tabs>
              <w:rPr>
                <w:i/>
                <w:iCs/>
                <w:sz w:val="20"/>
                <w:szCs w:val="20"/>
                <w:lang w:val="en-GB"/>
              </w:rPr>
            </w:pPr>
            <w:r>
              <w:t>7</w:t>
            </w:r>
          </w:p>
        </w:tc>
        <w:tc>
          <w:tcPr>
            <w:tcW w:w="992" w:type="dxa"/>
          </w:tcPr>
          <w:p w14:paraId="39279393" w14:textId="77777777" w:rsidR="00F0469A" w:rsidRDefault="00F0469A" w:rsidP="005D664F">
            <w:pPr>
              <w:pStyle w:val="TblBdy"/>
              <w:tabs>
                <w:tab w:val="decimal" w:pos="459"/>
              </w:tabs>
              <w:rPr>
                <w:i/>
                <w:iCs/>
                <w:sz w:val="20"/>
                <w:szCs w:val="20"/>
                <w:lang w:val="en-GB"/>
              </w:rPr>
            </w:pPr>
            <w:r>
              <w:t>-1.3</w:t>
            </w:r>
          </w:p>
        </w:tc>
        <w:tc>
          <w:tcPr>
            <w:tcW w:w="992" w:type="dxa"/>
          </w:tcPr>
          <w:p w14:paraId="3E554CAA" w14:textId="77777777" w:rsidR="00F0469A" w:rsidRDefault="00F0469A" w:rsidP="005D664F">
            <w:pPr>
              <w:pStyle w:val="TblBdy"/>
              <w:tabs>
                <w:tab w:val="decimal" w:pos="459"/>
              </w:tabs>
              <w:rPr>
                <w:i/>
                <w:iCs/>
                <w:sz w:val="20"/>
                <w:szCs w:val="20"/>
                <w:lang w:val="en-GB"/>
              </w:rPr>
            </w:pPr>
            <w:r>
              <w:t>8.53</w:t>
            </w:r>
          </w:p>
        </w:tc>
        <w:tc>
          <w:tcPr>
            <w:tcW w:w="992" w:type="dxa"/>
          </w:tcPr>
          <w:p w14:paraId="696ADC90" w14:textId="77777777" w:rsidR="00F0469A" w:rsidRDefault="00F0469A" w:rsidP="005D664F">
            <w:pPr>
              <w:pStyle w:val="TblBdy"/>
              <w:tabs>
                <w:tab w:val="decimal" w:pos="459"/>
              </w:tabs>
              <w:rPr>
                <w:i/>
                <w:iCs/>
                <w:sz w:val="20"/>
                <w:szCs w:val="20"/>
                <w:lang w:val="en-GB"/>
              </w:rPr>
            </w:pPr>
            <w:r>
              <w:t>-0.04</w:t>
            </w:r>
          </w:p>
        </w:tc>
        <w:tc>
          <w:tcPr>
            <w:tcW w:w="709" w:type="dxa"/>
          </w:tcPr>
          <w:p w14:paraId="439C731A" w14:textId="77777777" w:rsidR="00F0469A" w:rsidRDefault="00F0469A" w:rsidP="005D664F">
            <w:pPr>
              <w:pStyle w:val="TblBdy"/>
              <w:tabs>
                <w:tab w:val="decimal" w:pos="318"/>
              </w:tabs>
              <w:rPr>
                <w:i/>
                <w:iCs/>
                <w:sz w:val="20"/>
                <w:szCs w:val="20"/>
                <w:lang w:val="en-GB"/>
              </w:rPr>
            </w:pPr>
            <w:r>
              <w:t>3</w:t>
            </w:r>
          </w:p>
        </w:tc>
        <w:tc>
          <w:tcPr>
            <w:tcW w:w="567" w:type="dxa"/>
          </w:tcPr>
          <w:p w14:paraId="63F890C6" w14:textId="77777777" w:rsidR="00F0469A" w:rsidRDefault="00F0469A" w:rsidP="005D664F">
            <w:pPr>
              <w:pStyle w:val="TblBdy"/>
            </w:pPr>
            <w:r>
              <w:t>yes</w:t>
            </w:r>
          </w:p>
        </w:tc>
      </w:tr>
      <w:tr w:rsidR="00F0469A" w14:paraId="6B2F05E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B12C9E2" w14:textId="77777777" w:rsidR="00F0469A" w:rsidRDefault="00F0469A" w:rsidP="005D664F">
            <w:pPr>
              <w:pStyle w:val="TblBdy"/>
            </w:pPr>
            <w:r>
              <w:t>110206</w:t>
            </w:r>
          </w:p>
        </w:tc>
        <w:tc>
          <w:tcPr>
            <w:tcW w:w="708" w:type="dxa"/>
          </w:tcPr>
          <w:p w14:paraId="5AD7BF69" w14:textId="77777777" w:rsidR="00F0469A" w:rsidRDefault="00F0469A" w:rsidP="005D664F">
            <w:pPr>
              <w:pStyle w:val="TblBdy"/>
            </w:pPr>
            <w:r>
              <w:t>3</w:t>
            </w:r>
          </w:p>
        </w:tc>
        <w:tc>
          <w:tcPr>
            <w:tcW w:w="993" w:type="dxa"/>
          </w:tcPr>
          <w:p w14:paraId="21D716F5" w14:textId="77777777" w:rsidR="00F0469A" w:rsidRDefault="00F0469A" w:rsidP="005D664F">
            <w:pPr>
              <w:pStyle w:val="TblBdy"/>
            </w:pPr>
            <w:r>
              <w:t>2688274</w:t>
            </w:r>
          </w:p>
        </w:tc>
        <w:tc>
          <w:tcPr>
            <w:tcW w:w="992" w:type="dxa"/>
          </w:tcPr>
          <w:p w14:paraId="5398797D" w14:textId="77777777" w:rsidR="00F0469A" w:rsidRDefault="00F0469A" w:rsidP="005D664F">
            <w:pPr>
              <w:pStyle w:val="TblBdy"/>
            </w:pPr>
            <w:r>
              <w:t>2379098</w:t>
            </w:r>
          </w:p>
        </w:tc>
        <w:tc>
          <w:tcPr>
            <w:tcW w:w="850" w:type="dxa"/>
          </w:tcPr>
          <w:p w14:paraId="1B798B00" w14:textId="77777777" w:rsidR="00F0469A" w:rsidRDefault="00F0469A" w:rsidP="005D664F">
            <w:pPr>
              <w:pStyle w:val="TblBdy"/>
              <w:tabs>
                <w:tab w:val="decimal" w:pos="317"/>
              </w:tabs>
              <w:rPr>
                <w:i/>
                <w:iCs/>
                <w:sz w:val="20"/>
                <w:szCs w:val="20"/>
                <w:lang w:val="en-GB"/>
              </w:rPr>
            </w:pPr>
            <w:r>
              <w:t>13.4</w:t>
            </w:r>
          </w:p>
        </w:tc>
        <w:tc>
          <w:tcPr>
            <w:tcW w:w="993" w:type="dxa"/>
          </w:tcPr>
          <w:p w14:paraId="20D649A1" w14:textId="77777777" w:rsidR="00F0469A" w:rsidRDefault="00F0469A" w:rsidP="005D664F">
            <w:pPr>
              <w:pStyle w:val="TblBdy"/>
              <w:tabs>
                <w:tab w:val="decimal" w:pos="459"/>
              </w:tabs>
              <w:rPr>
                <w:i/>
                <w:iCs/>
                <w:sz w:val="20"/>
                <w:szCs w:val="20"/>
                <w:lang w:val="en-GB"/>
              </w:rPr>
            </w:pPr>
            <w:r>
              <w:t>4</w:t>
            </w:r>
          </w:p>
        </w:tc>
        <w:tc>
          <w:tcPr>
            <w:tcW w:w="992" w:type="dxa"/>
          </w:tcPr>
          <w:p w14:paraId="57D37C08" w14:textId="77777777" w:rsidR="00F0469A" w:rsidRDefault="00F0469A" w:rsidP="005D664F">
            <w:pPr>
              <w:pStyle w:val="TblBdy"/>
              <w:tabs>
                <w:tab w:val="decimal" w:pos="459"/>
              </w:tabs>
              <w:rPr>
                <w:i/>
                <w:iCs/>
                <w:sz w:val="20"/>
                <w:szCs w:val="20"/>
                <w:lang w:val="en-GB"/>
              </w:rPr>
            </w:pPr>
            <w:r>
              <w:t>-9.4</w:t>
            </w:r>
          </w:p>
        </w:tc>
        <w:tc>
          <w:tcPr>
            <w:tcW w:w="992" w:type="dxa"/>
          </w:tcPr>
          <w:p w14:paraId="674A10E0" w14:textId="77777777" w:rsidR="00F0469A" w:rsidRDefault="00F0469A" w:rsidP="005D664F">
            <w:pPr>
              <w:pStyle w:val="TblBdy"/>
              <w:tabs>
                <w:tab w:val="decimal" w:pos="459"/>
              </w:tabs>
              <w:rPr>
                <w:i/>
                <w:iCs/>
                <w:sz w:val="20"/>
                <w:szCs w:val="20"/>
                <w:lang w:val="en-GB"/>
              </w:rPr>
            </w:pPr>
            <w:r>
              <w:t>-0.02</w:t>
            </w:r>
          </w:p>
        </w:tc>
        <w:tc>
          <w:tcPr>
            <w:tcW w:w="992" w:type="dxa"/>
          </w:tcPr>
          <w:p w14:paraId="1F7656A4" w14:textId="77777777" w:rsidR="00F0469A" w:rsidRDefault="00F0469A" w:rsidP="005D664F">
            <w:pPr>
              <w:pStyle w:val="TblBdy"/>
              <w:tabs>
                <w:tab w:val="decimal" w:pos="459"/>
              </w:tabs>
              <w:rPr>
                <w:i/>
                <w:iCs/>
                <w:sz w:val="20"/>
                <w:szCs w:val="20"/>
                <w:lang w:val="en-GB"/>
              </w:rPr>
            </w:pPr>
            <w:r>
              <w:t>-20.8</w:t>
            </w:r>
          </w:p>
        </w:tc>
        <w:tc>
          <w:tcPr>
            <w:tcW w:w="709" w:type="dxa"/>
          </w:tcPr>
          <w:p w14:paraId="19E68F52" w14:textId="77777777" w:rsidR="00F0469A" w:rsidRDefault="00F0469A" w:rsidP="005D664F">
            <w:pPr>
              <w:pStyle w:val="TblBdy"/>
              <w:tabs>
                <w:tab w:val="decimal" w:pos="318"/>
              </w:tabs>
              <w:rPr>
                <w:i/>
                <w:iCs/>
                <w:sz w:val="20"/>
                <w:szCs w:val="20"/>
                <w:lang w:val="en-GB"/>
              </w:rPr>
            </w:pPr>
            <w:r>
              <w:t>3</w:t>
            </w:r>
          </w:p>
        </w:tc>
        <w:tc>
          <w:tcPr>
            <w:tcW w:w="567" w:type="dxa"/>
          </w:tcPr>
          <w:p w14:paraId="3D150A0A" w14:textId="77777777" w:rsidR="00F0469A" w:rsidRDefault="00F0469A" w:rsidP="005D664F">
            <w:pPr>
              <w:pStyle w:val="TblBdy"/>
            </w:pPr>
            <w:r>
              <w:t>no</w:t>
            </w:r>
          </w:p>
        </w:tc>
      </w:tr>
      <w:tr w:rsidR="00F0469A" w14:paraId="09CAA45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601B0A8" w14:textId="77777777" w:rsidR="00F0469A" w:rsidRDefault="00F0469A" w:rsidP="005D664F">
            <w:pPr>
              <w:pStyle w:val="TblBdy"/>
            </w:pPr>
            <w:r>
              <w:t>110208</w:t>
            </w:r>
          </w:p>
        </w:tc>
        <w:tc>
          <w:tcPr>
            <w:tcW w:w="708" w:type="dxa"/>
          </w:tcPr>
          <w:p w14:paraId="09E2D2C2" w14:textId="77777777" w:rsidR="00F0469A" w:rsidRDefault="00F0469A" w:rsidP="005D664F">
            <w:pPr>
              <w:pStyle w:val="TblBdy"/>
            </w:pPr>
            <w:r>
              <w:t>3</w:t>
            </w:r>
          </w:p>
        </w:tc>
        <w:tc>
          <w:tcPr>
            <w:tcW w:w="993" w:type="dxa"/>
          </w:tcPr>
          <w:p w14:paraId="5DBC1904" w14:textId="77777777" w:rsidR="00F0469A" w:rsidRDefault="00F0469A" w:rsidP="005D664F">
            <w:pPr>
              <w:pStyle w:val="TblBdy"/>
            </w:pPr>
            <w:r>
              <w:t>2688163</w:t>
            </w:r>
          </w:p>
        </w:tc>
        <w:tc>
          <w:tcPr>
            <w:tcW w:w="992" w:type="dxa"/>
          </w:tcPr>
          <w:p w14:paraId="1418A5AB" w14:textId="77777777" w:rsidR="00F0469A" w:rsidRDefault="00F0469A" w:rsidP="005D664F">
            <w:pPr>
              <w:pStyle w:val="TblBdy"/>
            </w:pPr>
            <w:r>
              <w:t>2378590</w:t>
            </w:r>
          </w:p>
        </w:tc>
        <w:tc>
          <w:tcPr>
            <w:tcW w:w="850" w:type="dxa"/>
          </w:tcPr>
          <w:p w14:paraId="1098443A" w14:textId="77777777" w:rsidR="00F0469A" w:rsidRDefault="00F0469A" w:rsidP="005D664F">
            <w:pPr>
              <w:pStyle w:val="TblBdy"/>
              <w:tabs>
                <w:tab w:val="decimal" w:pos="317"/>
              </w:tabs>
              <w:rPr>
                <w:i/>
                <w:iCs/>
                <w:sz w:val="20"/>
                <w:szCs w:val="20"/>
                <w:lang w:val="en-GB"/>
              </w:rPr>
            </w:pPr>
            <w:r>
              <w:t>10.95</w:t>
            </w:r>
          </w:p>
        </w:tc>
        <w:tc>
          <w:tcPr>
            <w:tcW w:w="993" w:type="dxa"/>
          </w:tcPr>
          <w:p w14:paraId="3C7E13E7" w14:textId="77777777" w:rsidR="00F0469A" w:rsidRDefault="00F0469A" w:rsidP="005D664F">
            <w:pPr>
              <w:pStyle w:val="TblBdy"/>
              <w:tabs>
                <w:tab w:val="decimal" w:pos="459"/>
              </w:tabs>
              <w:rPr>
                <w:i/>
                <w:iCs/>
                <w:sz w:val="20"/>
                <w:szCs w:val="20"/>
                <w:lang w:val="en-GB"/>
              </w:rPr>
            </w:pPr>
            <w:r>
              <w:t>4</w:t>
            </w:r>
          </w:p>
        </w:tc>
        <w:tc>
          <w:tcPr>
            <w:tcW w:w="992" w:type="dxa"/>
          </w:tcPr>
          <w:p w14:paraId="4BCE4C8D" w14:textId="77777777" w:rsidR="00F0469A" w:rsidRDefault="00F0469A" w:rsidP="005D664F">
            <w:pPr>
              <w:pStyle w:val="TblBdy"/>
              <w:tabs>
                <w:tab w:val="decimal" w:pos="459"/>
              </w:tabs>
              <w:rPr>
                <w:i/>
                <w:iCs/>
                <w:sz w:val="20"/>
                <w:szCs w:val="20"/>
                <w:lang w:val="en-GB"/>
              </w:rPr>
            </w:pPr>
            <w:r>
              <w:t>-6.95</w:t>
            </w:r>
          </w:p>
        </w:tc>
        <w:tc>
          <w:tcPr>
            <w:tcW w:w="992" w:type="dxa"/>
          </w:tcPr>
          <w:p w14:paraId="445B8993" w14:textId="77777777" w:rsidR="00F0469A" w:rsidRDefault="00F0469A" w:rsidP="005D664F">
            <w:pPr>
              <w:pStyle w:val="TblBdy"/>
              <w:tabs>
                <w:tab w:val="decimal" w:pos="459"/>
              </w:tabs>
              <w:rPr>
                <w:i/>
                <w:iCs/>
                <w:sz w:val="20"/>
                <w:szCs w:val="20"/>
                <w:lang w:val="en-GB"/>
              </w:rPr>
            </w:pPr>
            <w:r>
              <w:t>-0.04</w:t>
            </w:r>
          </w:p>
        </w:tc>
        <w:tc>
          <w:tcPr>
            <w:tcW w:w="992" w:type="dxa"/>
          </w:tcPr>
          <w:p w14:paraId="06B9A9C4" w14:textId="77777777" w:rsidR="00F0469A" w:rsidRDefault="00F0469A" w:rsidP="005D664F">
            <w:pPr>
              <w:pStyle w:val="TblBdy"/>
              <w:tabs>
                <w:tab w:val="decimal" w:pos="459"/>
              </w:tabs>
              <w:rPr>
                <w:i/>
                <w:iCs/>
                <w:sz w:val="20"/>
                <w:szCs w:val="20"/>
                <w:lang w:val="en-GB"/>
              </w:rPr>
            </w:pPr>
            <w:r>
              <w:t>-20.53</w:t>
            </w:r>
          </w:p>
        </w:tc>
        <w:tc>
          <w:tcPr>
            <w:tcW w:w="709" w:type="dxa"/>
          </w:tcPr>
          <w:p w14:paraId="1BB2841F" w14:textId="77777777" w:rsidR="00F0469A" w:rsidRDefault="00F0469A" w:rsidP="005D664F">
            <w:pPr>
              <w:pStyle w:val="TblBdy"/>
              <w:tabs>
                <w:tab w:val="decimal" w:pos="318"/>
              </w:tabs>
              <w:rPr>
                <w:i/>
                <w:iCs/>
                <w:sz w:val="20"/>
                <w:szCs w:val="20"/>
                <w:lang w:val="en-GB"/>
              </w:rPr>
            </w:pPr>
            <w:r>
              <w:t>3</w:t>
            </w:r>
          </w:p>
        </w:tc>
        <w:tc>
          <w:tcPr>
            <w:tcW w:w="567" w:type="dxa"/>
          </w:tcPr>
          <w:p w14:paraId="2A834A6B" w14:textId="77777777" w:rsidR="00F0469A" w:rsidRDefault="00F0469A" w:rsidP="005D664F">
            <w:pPr>
              <w:pStyle w:val="TblBdy"/>
            </w:pPr>
            <w:r>
              <w:t>no</w:t>
            </w:r>
          </w:p>
        </w:tc>
      </w:tr>
      <w:tr w:rsidR="00F0469A" w14:paraId="1D01C75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E0F83A9" w14:textId="77777777" w:rsidR="00F0469A" w:rsidRDefault="00F0469A" w:rsidP="005D664F">
            <w:pPr>
              <w:pStyle w:val="TblBdy"/>
            </w:pPr>
            <w:r>
              <w:t>110720</w:t>
            </w:r>
          </w:p>
        </w:tc>
        <w:tc>
          <w:tcPr>
            <w:tcW w:w="708" w:type="dxa"/>
          </w:tcPr>
          <w:p w14:paraId="743AAD01" w14:textId="77777777" w:rsidR="00F0469A" w:rsidRDefault="00F0469A" w:rsidP="005D664F">
            <w:pPr>
              <w:pStyle w:val="TblBdy"/>
            </w:pPr>
            <w:r>
              <w:t>18</w:t>
            </w:r>
          </w:p>
        </w:tc>
        <w:tc>
          <w:tcPr>
            <w:tcW w:w="993" w:type="dxa"/>
          </w:tcPr>
          <w:p w14:paraId="0A0BEB90" w14:textId="77777777" w:rsidR="00F0469A" w:rsidRDefault="00F0469A" w:rsidP="005D664F">
            <w:pPr>
              <w:pStyle w:val="TblBdy"/>
            </w:pPr>
            <w:r>
              <w:t>2659138</w:t>
            </w:r>
          </w:p>
        </w:tc>
        <w:tc>
          <w:tcPr>
            <w:tcW w:w="992" w:type="dxa"/>
          </w:tcPr>
          <w:p w14:paraId="0658B1E2" w14:textId="77777777" w:rsidR="00F0469A" w:rsidRDefault="00F0469A" w:rsidP="005D664F">
            <w:pPr>
              <w:pStyle w:val="TblBdy"/>
            </w:pPr>
            <w:r>
              <w:t>2338232</w:t>
            </w:r>
          </w:p>
        </w:tc>
        <w:tc>
          <w:tcPr>
            <w:tcW w:w="850" w:type="dxa"/>
          </w:tcPr>
          <w:p w14:paraId="13ACD1EB" w14:textId="77777777" w:rsidR="00F0469A" w:rsidRDefault="00F0469A" w:rsidP="005D664F">
            <w:pPr>
              <w:pStyle w:val="TblBdy"/>
              <w:tabs>
                <w:tab w:val="decimal" w:pos="317"/>
              </w:tabs>
              <w:rPr>
                <w:i/>
                <w:iCs/>
                <w:sz w:val="20"/>
                <w:szCs w:val="20"/>
                <w:lang w:val="en-GB"/>
              </w:rPr>
            </w:pPr>
            <w:r>
              <w:t>333</w:t>
            </w:r>
          </w:p>
        </w:tc>
        <w:tc>
          <w:tcPr>
            <w:tcW w:w="993" w:type="dxa"/>
          </w:tcPr>
          <w:p w14:paraId="67FDDB4B" w14:textId="77777777" w:rsidR="00F0469A" w:rsidRDefault="00F0469A" w:rsidP="005D664F">
            <w:pPr>
              <w:pStyle w:val="TblBdy"/>
              <w:tabs>
                <w:tab w:val="decimal" w:pos="459"/>
              </w:tabs>
              <w:rPr>
                <w:i/>
                <w:iCs/>
                <w:sz w:val="20"/>
                <w:szCs w:val="20"/>
                <w:lang w:val="en-GB"/>
              </w:rPr>
            </w:pPr>
            <w:r>
              <w:t>92.79</w:t>
            </w:r>
          </w:p>
        </w:tc>
        <w:tc>
          <w:tcPr>
            <w:tcW w:w="992" w:type="dxa"/>
          </w:tcPr>
          <w:p w14:paraId="10D2AB8F" w14:textId="77777777" w:rsidR="00F0469A" w:rsidRDefault="00F0469A" w:rsidP="005D664F">
            <w:pPr>
              <w:pStyle w:val="TblBdy"/>
              <w:tabs>
                <w:tab w:val="decimal" w:pos="459"/>
              </w:tabs>
              <w:rPr>
                <w:i/>
                <w:iCs/>
                <w:sz w:val="20"/>
                <w:szCs w:val="20"/>
                <w:lang w:val="en-GB"/>
              </w:rPr>
            </w:pPr>
            <w:r>
              <w:t>-240.21</w:t>
            </w:r>
          </w:p>
        </w:tc>
        <w:tc>
          <w:tcPr>
            <w:tcW w:w="992" w:type="dxa"/>
          </w:tcPr>
          <w:p w14:paraId="7D0C4238" w14:textId="77777777" w:rsidR="00F0469A" w:rsidRDefault="00F0469A" w:rsidP="005D664F">
            <w:pPr>
              <w:pStyle w:val="TblBdy"/>
              <w:tabs>
                <w:tab w:val="decimal" w:pos="459"/>
              </w:tabs>
              <w:rPr>
                <w:i/>
                <w:iCs/>
                <w:sz w:val="20"/>
                <w:szCs w:val="20"/>
                <w:lang w:val="en-GB"/>
              </w:rPr>
            </w:pPr>
            <w:r>
              <w:t>-116.22</w:t>
            </w:r>
          </w:p>
        </w:tc>
        <w:tc>
          <w:tcPr>
            <w:tcW w:w="992" w:type="dxa"/>
          </w:tcPr>
          <w:p w14:paraId="5A55642A" w14:textId="77777777" w:rsidR="00F0469A" w:rsidRDefault="00F0469A" w:rsidP="005D664F">
            <w:pPr>
              <w:pStyle w:val="TblBdy"/>
              <w:tabs>
                <w:tab w:val="decimal" w:pos="459"/>
              </w:tabs>
              <w:rPr>
                <w:i/>
                <w:iCs/>
                <w:sz w:val="20"/>
                <w:szCs w:val="20"/>
                <w:lang w:val="en-GB"/>
              </w:rPr>
            </w:pPr>
            <w:r>
              <w:t>-118.22</w:t>
            </w:r>
          </w:p>
        </w:tc>
        <w:tc>
          <w:tcPr>
            <w:tcW w:w="709" w:type="dxa"/>
          </w:tcPr>
          <w:p w14:paraId="18F088FC" w14:textId="77777777" w:rsidR="00F0469A" w:rsidRDefault="00F0469A" w:rsidP="005D664F">
            <w:pPr>
              <w:pStyle w:val="TblBdy"/>
              <w:tabs>
                <w:tab w:val="decimal" w:pos="318"/>
              </w:tabs>
              <w:rPr>
                <w:i/>
                <w:iCs/>
                <w:sz w:val="20"/>
                <w:szCs w:val="20"/>
                <w:lang w:val="en-GB"/>
              </w:rPr>
            </w:pPr>
            <w:r>
              <w:t>21</w:t>
            </w:r>
          </w:p>
        </w:tc>
        <w:tc>
          <w:tcPr>
            <w:tcW w:w="567" w:type="dxa"/>
          </w:tcPr>
          <w:p w14:paraId="5EC3EA56" w14:textId="77777777" w:rsidR="00F0469A" w:rsidRDefault="00F0469A" w:rsidP="005D664F">
            <w:pPr>
              <w:pStyle w:val="TblBdy"/>
            </w:pPr>
            <w:r>
              <w:t>yes</w:t>
            </w:r>
          </w:p>
        </w:tc>
      </w:tr>
      <w:tr w:rsidR="00F0469A" w14:paraId="10A1198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8488C13" w14:textId="77777777" w:rsidR="00F0469A" w:rsidRDefault="00F0469A" w:rsidP="005D664F">
            <w:pPr>
              <w:pStyle w:val="TblBdy"/>
            </w:pPr>
            <w:r>
              <w:t>110727</w:t>
            </w:r>
          </w:p>
        </w:tc>
        <w:tc>
          <w:tcPr>
            <w:tcW w:w="708" w:type="dxa"/>
          </w:tcPr>
          <w:p w14:paraId="42329556" w14:textId="77777777" w:rsidR="00F0469A" w:rsidRDefault="00F0469A" w:rsidP="005D664F">
            <w:pPr>
              <w:pStyle w:val="TblBdy"/>
            </w:pPr>
            <w:r>
              <w:t>9</w:t>
            </w:r>
          </w:p>
        </w:tc>
        <w:tc>
          <w:tcPr>
            <w:tcW w:w="993" w:type="dxa"/>
          </w:tcPr>
          <w:p w14:paraId="2997D551" w14:textId="77777777" w:rsidR="00F0469A" w:rsidRDefault="00F0469A" w:rsidP="005D664F">
            <w:pPr>
              <w:pStyle w:val="TblBdy"/>
            </w:pPr>
            <w:r>
              <w:t>2600232</w:t>
            </w:r>
          </w:p>
        </w:tc>
        <w:tc>
          <w:tcPr>
            <w:tcW w:w="992" w:type="dxa"/>
          </w:tcPr>
          <w:p w14:paraId="40DF4C6F" w14:textId="77777777" w:rsidR="00F0469A" w:rsidRDefault="00F0469A" w:rsidP="005D664F">
            <w:pPr>
              <w:pStyle w:val="TblBdy"/>
            </w:pPr>
            <w:r>
              <w:t>2365476</w:t>
            </w:r>
          </w:p>
        </w:tc>
        <w:tc>
          <w:tcPr>
            <w:tcW w:w="850" w:type="dxa"/>
          </w:tcPr>
          <w:p w14:paraId="51840727" w14:textId="77777777" w:rsidR="00F0469A" w:rsidRDefault="00F0469A" w:rsidP="005D664F">
            <w:pPr>
              <w:pStyle w:val="TblBdy"/>
              <w:tabs>
                <w:tab w:val="decimal" w:pos="317"/>
              </w:tabs>
              <w:rPr>
                <w:i/>
                <w:iCs/>
                <w:sz w:val="20"/>
                <w:szCs w:val="20"/>
                <w:lang w:val="en-GB"/>
              </w:rPr>
            </w:pPr>
            <w:r>
              <w:t>193.3</w:t>
            </w:r>
          </w:p>
        </w:tc>
        <w:tc>
          <w:tcPr>
            <w:tcW w:w="993" w:type="dxa"/>
          </w:tcPr>
          <w:p w14:paraId="51135249" w14:textId="77777777" w:rsidR="00F0469A" w:rsidRDefault="00F0469A" w:rsidP="005D664F">
            <w:pPr>
              <w:pStyle w:val="TblBdy"/>
              <w:tabs>
                <w:tab w:val="decimal" w:pos="459"/>
              </w:tabs>
              <w:rPr>
                <w:i/>
                <w:iCs/>
                <w:sz w:val="20"/>
                <w:szCs w:val="20"/>
                <w:lang w:val="en-GB"/>
              </w:rPr>
            </w:pPr>
            <w:r>
              <w:t>69.46</w:t>
            </w:r>
          </w:p>
        </w:tc>
        <w:tc>
          <w:tcPr>
            <w:tcW w:w="992" w:type="dxa"/>
          </w:tcPr>
          <w:p w14:paraId="6D48A2AB" w14:textId="77777777" w:rsidR="00F0469A" w:rsidRDefault="00F0469A" w:rsidP="005D664F">
            <w:pPr>
              <w:pStyle w:val="TblBdy"/>
              <w:tabs>
                <w:tab w:val="decimal" w:pos="459"/>
              </w:tabs>
              <w:rPr>
                <w:i/>
                <w:iCs/>
                <w:sz w:val="20"/>
                <w:szCs w:val="20"/>
                <w:lang w:val="en-GB"/>
              </w:rPr>
            </w:pPr>
            <w:r>
              <w:t>-123.84</w:t>
            </w:r>
          </w:p>
        </w:tc>
        <w:tc>
          <w:tcPr>
            <w:tcW w:w="992" w:type="dxa"/>
          </w:tcPr>
          <w:p w14:paraId="16956665" w14:textId="77777777" w:rsidR="00F0469A" w:rsidRDefault="00F0469A" w:rsidP="005D664F">
            <w:pPr>
              <w:pStyle w:val="TblBdy"/>
              <w:tabs>
                <w:tab w:val="decimal" w:pos="459"/>
              </w:tabs>
              <w:rPr>
                <w:i/>
                <w:iCs/>
                <w:sz w:val="20"/>
                <w:szCs w:val="20"/>
                <w:lang w:val="en-GB"/>
              </w:rPr>
            </w:pPr>
            <w:r>
              <w:t>-19.58</w:t>
            </w:r>
          </w:p>
        </w:tc>
        <w:tc>
          <w:tcPr>
            <w:tcW w:w="992" w:type="dxa"/>
          </w:tcPr>
          <w:p w14:paraId="7C85F64C" w14:textId="77777777" w:rsidR="00F0469A" w:rsidRDefault="00F0469A" w:rsidP="005D664F">
            <w:pPr>
              <w:pStyle w:val="TblBdy"/>
              <w:tabs>
                <w:tab w:val="decimal" w:pos="459"/>
              </w:tabs>
              <w:rPr>
                <w:i/>
                <w:iCs/>
                <w:sz w:val="20"/>
                <w:szCs w:val="20"/>
                <w:lang w:val="en-GB"/>
              </w:rPr>
            </w:pPr>
            <w:r>
              <w:t>-32.9</w:t>
            </w:r>
          </w:p>
        </w:tc>
        <w:tc>
          <w:tcPr>
            <w:tcW w:w="709" w:type="dxa"/>
          </w:tcPr>
          <w:p w14:paraId="3A46B7FF" w14:textId="77777777" w:rsidR="00F0469A" w:rsidRDefault="00F0469A" w:rsidP="005D664F">
            <w:pPr>
              <w:pStyle w:val="TblBdy"/>
              <w:tabs>
                <w:tab w:val="decimal" w:pos="318"/>
              </w:tabs>
              <w:rPr>
                <w:i/>
                <w:iCs/>
                <w:sz w:val="20"/>
                <w:szCs w:val="20"/>
                <w:lang w:val="en-GB"/>
              </w:rPr>
            </w:pPr>
            <w:r>
              <w:t>16</w:t>
            </w:r>
          </w:p>
        </w:tc>
        <w:tc>
          <w:tcPr>
            <w:tcW w:w="567" w:type="dxa"/>
          </w:tcPr>
          <w:p w14:paraId="460D8B2D" w14:textId="77777777" w:rsidR="00F0469A" w:rsidRDefault="00F0469A" w:rsidP="005D664F">
            <w:pPr>
              <w:pStyle w:val="TblBdy"/>
            </w:pPr>
            <w:r>
              <w:t>yes</w:t>
            </w:r>
          </w:p>
        </w:tc>
      </w:tr>
      <w:tr w:rsidR="00F0469A" w14:paraId="741DD4C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F5C7A1B" w14:textId="77777777" w:rsidR="00F0469A" w:rsidRDefault="00F0469A" w:rsidP="005D664F">
            <w:pPr>
              <w:pStyle w:val="TblBdy"/>
            </w:pPr>
            <w:r>
              <w:t>110728</w:t>
            </w:r>
          </w:p>
        </w:tc>
        <w:tc>
          <w:tcPr>
            <w:tcW w:w="708" w:type="dxa"/>
          </w:tcPr>
          <w:p w14:paraId="69C5042B" w14:textId="77777777" w:rsidR="00F0469A" w:rsidRDefault="00F0469A" w:rsidP="005D664F">
            <w:pPr>
              <w:pStyle w:val="TblBdy"/>
            </w:pPr>
            <w:r>
              <w:t>3</w:t>
            </w:r>
          </w:p>
        </w:tc>
        <w:tc>
          <w:tcPr>
            <w:tcW w:w="993" w:type="dxa"/>
          </w:tcPr>
          <w:p w14:paraId="463DE5D3" w14:textId="77777777" w:rsidR="00F0469A" w:rsidRDefault="00F0469A" w:rsidP="005D664F">
            <w:pPr>
              <w:pStyle w:val="TblBdy"/>
            </w:pPr>
            <w:r>
              <w:t>2600200</w:t>
            </w:r>
          </w:p>
        </w:tc>
        <w:tc>
          <w:tcPr>
            <w:tcW w:w="992" w:type="dxa"/>
          </w:tcPr>
          <w:p w14:paraId="4FA6A153" w14:textId="77777777" w:rsidR="00F0469A" w:rsidRDefault="00F0469A" w:rsidP="005D664F">
            <w:pPr>
              <w:pStyle w:val="TblBdy"/>
            </w:pPr>
            <w:r>
              <w:t>2365480</w:t>
            </w:r>
          </w:p>
        </w:tc>
        <w:tc>
          <w:tcPr>
            <w:tcW w:w="850" w:type="dxa"/>
          </w:tcPr>
          <w:p w14:paraId="4687C68B" w14:textId="77777777" w:rsidR="00F0469A" w:rsidRDefault="00F0469A" w:rsidP="005D664F">
            <w:pPr>
              <w:pStyle w:val="TblBdy"/>
              <w:tabs>
                <w:tab w:val="decimal" w:pos="317"/>
              </w:tabs>
              <w:rPr>
                <w:i/>
                <w:iCs/>
                <w:sz w:val="20"/>
                <w:szCs w:val="20"/>
                <w:lang w:val="en-GB"/>
              </w:rPr>
            </w:pPr>
            <w:r>
              <w:t>80</w:t>
            </w:r>
          </w:p>
        </w:tc>
        <w:tc>
          <w:tcPr>
            <w:tcW w:w="993" w:type="dxa"/>
          </w:tcPr>
          <w:p w14:paraId="61D890B8" w14:textId="77777777" w:rsidR="00F0469A" w:rsidRDefault="00F0469A" w:rsidP="005D664F">
            <w:pPr>
              <w:pStyle w:val="TblBdy"/>
              <w:tabs>
                <w:tab w:val="decimal" w:pos="459"/>
              </w:tabs>
              <w:rPr>
                <w:i/>
                <w:iCs/>
                <w:sz w:val="20"/>
                <w:szCs w:val="20"/>
                <w:lang w:val="en-GB"/>
              </w:rPr>
            </w:pPr>
            <w:r>
              <w:t>69.46</w:t>
            </w:r>
          </w:p>
        </w:tc>
        <w:tc>
          <w:tcPr>
            <w:tcW w:w="992" w:type="dxa"/>
          </w:tcPr>
          <w:p w14:paraId="4C34D4F6" w14:textId="77777777" w:rsidR="00F0469A" w:rsidRDefault="00F0469A" w:rsidP="005D664F">
            <w:pPr>
              <w:pStyle w:val="TblBdy"/>
              <w:tabs>
                <w:tab w:val="decimal" w:pos="459"/>
              </w:tabs>
              <w:rPr>
                <w:i/>
                <w:iCs/>
                <w:sz w:val="20"/>
                <w:szCs w:val="20"/>
                <w:lang w:val="en-GB"/>
              </w:rPr>
            </w:pPr>
            <w:r>
              <w:t>-10.54</w:t>
            </w:r>
          </w:p>
        </w:tc>
        <w:tc>
          <w:tcPr>
            <w:tcW w:w="992" w:type="dxa"/>
          </w:tcPr>
          <w:p w14:paraId="21DAAD59" w14:textId="77777777" w:rsidR="00F0469A" w:rsidRDefault="00F0469A" w:rsidP="005D664F">
            <w:pPr>
              <w:pStyle w:val="TblBdy"/>
              <w:tabs>
                <w:tab w:val="decimal" w:pos="459"/>
              </w:tabs>
              <w:rPr>
                <w:i/>
                <w:iCs/>
                <w:sz w:val="20"/>
                <w:szCs w:val="20"/>
                <w:lang w:val="en-GB"/>
              </w:rPr>
            </w:pPr>
            <w:r>
              <w:t>60.55</w:t>
            </w:r>
          </w:p>
        </w:tc>
        <w:tc>
          <w:tcPr>
            <w:tcW w:w="992" w:type="dxa"/>
          </w:tcPr>
          <w:p w14:paraId="5D38E9D9" w14:textId="77777777" w:rsidR="00F0469A" w:rsidRDefault="00F0469A" w:rsidP="005D664F">
            <w:pPr>
              <w:pStyle w:val="TblBdy"/>
              <w:tabs>
                <w:tab w:val="decimal" w:pos="459"/>
              </w:tabs>
              <w:rPr>
                <w:i/>
                <w:iCs/>
                <w:sz w:val="20"/>
                <w:szCs w:val="20"/>
                <w:lang w:val="en-GB"/>
              </w:rPr>
            </w:pPr>
            <w:r>
              <w:t>47.19</w:t>
            </w:r>
          </w:p>
        </w:tc>
        <w:tc>
          <w:tcPr>
            <w:tcW w:w="709" w:type="dxa"/>
          </w:tcPr>
          <w:p w14:paraId="6B7024B6" w14:textId="77777777" w:rsidR="00F0469A" w:rsidRDefault="00F0469A" w:rsidP="005D664F">
            <w:pPr>
              <w:pStyle w:val="TblBdy"/>
              <w:tabs>
                <w:tab w:val="decimal" w:pos="318"/>
              </w:tabs>
              <w:rPr>
                <w:i/>
                <w:iCs/>
                <w:sz w:val="20"/>
                <w:szCs w:val="20"/>
                <w:lang w:val="en-GB"/>
              </w:rPr>
            </w:pPr>
            <w:r>
              <w:t>8</w:t>
            </w:r>
          </w:p>
        </w:tc>
        <w:tc>
          <w:tcPr>
            <w:tcW w:w="567" w:type="dxa"/>
          </w:tcPr>
          <w:p w14:paraId="483D5620" w14:textId="77777777" w:rsidR="00F0469A" w:rsidRDefault="00F0469A" w:rsidP="005D664F">
            <w:pPr>
              <w:pStyle w:val="TblBdy"/>
            </w:pPr>
            <w:r>
              <w:t>yes</w:t>
            </w:r>
          </w:p>
        </w:tc>
      </w:tr>
      <w:tr w:rsidR="00F0469A" w14:paraId="762F04C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778B740" w14:textId="77777777" w:rsidR="00F0469A" w:rsidRDefault="00F0469A" w:rsidP="005D664F">
            <w:pPr>
              <w:pStyle w:val="TblBdy"/>
            </w:pPr>
            <w:r>
              <w:t>110732</w:t>
            </w:r>
          </w:p>
        </w:tc>
        <w:tc>
          <w:tcPr>
            <w:tcW w:w="708" w:type="dxa"/>
          </w:tcPr>
          <w:p w14:paraId="2D1AEDE4" w14:textId="77777777" w:rsidR="00F0469A" w:rsidRDefault="00F0469A" w:rsidP="005D664F">
            <w:pPr>
              <w:pStyle w:val="TblBdy"/>
            </w:pPr>
            <w:r>
              <w:t>9</w:t>
            </w:r>
          </w:p>
        </w:tc>
        <w:tc>
          <w:tcPr>
            <w:tcW w:w="993" w:type="dxa"/>
          </w:tcPr>
          <w:p w14:paraId="7D24FCEC" w14:textId="77777777" w:rsidR="00F0469A" w:rsidRDefault="00F0469A" w:rsidP="005D664F">
            <w:pPr>
              <w:pStyle w:val="TblBdy"/>
            </w:pPr>
            <w:r>
              <w:t>2651454</w:t>
            </w:r>
          </w:p>
        </w:tc>
        <w:tc>
          <w:tcPr>
            <w:tcW w:w="992" w:type="dxa"/>
          </w:tcPr>
          <w:p w14:paraId="0F07D350" w14:textId="77777777" w:rsidR="00F0469A" w:rsidRDefault="00F0469A" w:rsidP="005D664F">
            <w:pPr>
              <w:pStyle w:val="TblBdy"/>
            </w:pPr>
            <w:r>
              <w:t>2369213</w:t>
            </w:r>
          </w:p>
        </w:tc>
        <w:tc>
          <w:tcPr>
            <w:tcW w:w="850" w:type="dxa"/>
          </w:tcPr>
          <w:p w14:paraId="3A4254FE" w14:textId="77777777" w:rsidR="00F0469A" w:rsidRDefault="00F0469A" w:rsidP="005D664F">
            <w:pPr>
              <w:pStyle w:val="TblBdy"/>
              <w:tabs>
                <w:tab w:val="decimal" w:pos="317"/>
              </w:tabs>
              <w:rPr>
                <w:i/>
                <w:iCs/>
                <w:sz w:val="20"/>
                <w:szCs w:val="20"/>
                <w:lang w:val="en-GB"/>
              </w:rPr>
            </w:pPr>
            <w:r>
              <w:t>400.2</w:t>
            </w:r>
          </w:p>
        </w:tc>
        <w:tc>
          <w:tcPr>
            <w:tcW w:w="993" w:type="dxa"/>
          </w:tcPr>
          <w:p w14:paraId="1DC35F34" w14:textId="77777777" w:rsidR="00F0469A" w:rsidRDefault="00F0469A" w:rsidP="005D664F">
            <w:pPr>
              <w:pStyle w:val="TblBdy"/>
              <w:tabs>
                <w:tab w:val="decimal" w:pos="459"/>
              </w:tabs>
              <w:rPr>
                <w:i/>
                <w:iCs/>
                <w:sz w:val="20"/>
                <w:szCs w:val="20"/>
                <w:lang w:val="en-GB"/>
              </w:rPr>
            </w:pPr>
            <w:r>
              <w:t>35</w:t>
            </w:r>
          </w:p>
        </w:tc>
        <w:tc>
          <w:tcPr>
            <w:tcW w:w="992" w:type="dxa"/>
          </w:tcPr>
          <w:p w14:paraId="6B2819F1" w14:textId="77777777" w:rsidR="00F0469A" w:rsidRDefault="00F0469A" w:rsidP="005D664F">
            <w:pPr>
              <w:pStyle w:val="TblBdy"/>
              <w:tabs>
                <w:tab w:val="decimal" w:pos="459"/>
              </w:tabs>
              <w:rPr>
                <w:i/>
                <w:iCs/>
                <w:sz w:val="20"/>
                <w:szCs w:val="20"/>
                <w:lang w:val="en-GB"/>
              </w:rPr>
            </w:pPr>
            <w:r>
              <w:t>-365.2</w:t>
            </w:r>
          </w:p>
        </w:tc>
        <w:tc>
          <w:tcPr>
            <w:tcW w:w="992" w:type="dxa"/>
          </w:tcPr>
          <w:p w14:paraId="7C781A66" w14:textId="77777777" w:rsidR="00F0469A" w:rsidRDefault="00F0469A" w:rsidP="005D664F">
            <w:pPr>
              <w:pStyle w:val="TblBdy"/>
              <w:tabs>
                <w:tab w:val="decimal" w:pos="459"/>
              </w:tabs>
              <w:rPr>
                <w:i/>
                <w:iCs/>
                <w:sz w:val="20"/>
                <w:szCs w:val="20"/>
                <w:lang w:val="en-GB"/>
              </w:rPr>
            </w:pPr>
            <w:r>
              <w:t>-119.14</w:t>
            </w:r>
          </w:p>
        </w:tc>
        <w:tc>
          <w:tcPr>
            <w:tcW w:w="992" w:type="dxa"/>
          </w:tcPr>
          <w:p w14:paraId="2699B1F8" w14:textId="77777777" w:rsidR="00F0469A" w:rsidRDefault="00F0469A" w:rsidP="005D664F">
            <w:pPr>
              <w:pStyle w:val="TblBdy"/>
              <w:tabs>
                <w:tab w:val="decimal" w:pos="459"/>
              </w:tabs>
              <w:rPr>
                <w:i/>
                <w:iCs/>
                <w:sz w:val="20"/>
                <w:szCs w:val="20"/>
                <w:lang w:val="en-GB"/>
              </w:rPr>
            </w:pPr>
            <w:r>
              <w:t>-139.12</w:t>
            </w:r>
          </w:p>
        </w:tc>
        <w:tc>
          <w:tcPr>
            <w:tcW w:w="709" w:type="dxa"/>
          </w:tcPr>
          <w:p w14:paraId="714D34C2" w14:textId="77777777" w:rsidR="00F0469A" w:rsidRDefault="00F0469A" w:rsidP="005D664F">
            <w:pPr>
              <w:pStyle w:val="TblBdy"/>
              <w:tabs>
                <w:tab w:val="decimal" w:pos="318"/>
              </w:tabs>
              <w:rPr>
                <w:i/>
                <w:iCs/>
                <w:sz w:val="20"/>
                <w:szCs w:val="20"/>
                <w:lang w:val="en-GB"/>
              </w:rPr>
            </w:pPr>
            <w:r>
              <w:t>14</w:t>
            </w:r>
          </w:p>
        </w:tc>
        <w:tc>
          <w:tcPr>
            <w:tcW w:w="567" w:type="dxa"/>
          </w:tcPr>
          <w:p w14:paraId="39EDE320" w14:textId="77777777" w:rsidR="00F0469A" w:rsidRDefault="00F0469A" w:rsidP="005D664F">
            <w:pPr>
              <w:pStyle w:val="TblBdy"/>
            </w:pPr>
            <w:r>
              <w:t>yes</w:t>
            </w:r>
          </w:p>
        </w:tc>
      </w:tr>
      <w:tr w:rsidR="00F0469A" w14:paraId="5B8E783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4D77BC6" w14:textId="77777777" w:rsidR="00F0469A" w:rsidRDefault="00F0469A" w:rsidP="005D664F">
            <w:pPr>
              <w:pStyle w:val="TblBdy"/>
            </w:pPr>
            <w:r>
              <w:t>110733</w:t>
            </w:r>
          </w:p>
        </w:tc>
        <w:tc>
          <w:tcPr>
            <w:tcW w:w="708" w:type="dxa"/>
          </w:tcPr>
          <w:p w14:paraId="59B40C02" w14:textId="77777777" w:rsidR="00F0469A" w:rsidRDefault="00F0469A" w:rsidP="005D664F">
            <w:pPr>
              <w:pStyle w:val="TblBdy"/>
            </w:pPr>
            <w:r>
              <w:t>9</w:t>
            </w:r>
          </w:p>
        </w:tc>
        <w:tc>
          <w:tcPr>
            <w:tcW w:w="993" w:type="dxa"/>
          </w:tcPr>
          <w:p w14:paraId="6B3D8197" w14:textId="77777777" w:rsidR="00F0469A" w:rsidRDefault="00F0469A" w:rsidP="005D664F">
            <w:pPr>
              <w:pStyle w:val="TblBdy"/>
            </w:pPr>
            <w:r>
              <w:t>2661081</w:t>
            </w:r>
          </w:p>
        </w:tc>
        <w:tc>
          <w:tcPr>
            <w:tcW w:w="992" w:type="dxa"/>
          </w:tcPr>
          <w:p w14:paraId="31A16808" w14:textId="77777777" w:rsidR="00F0469A" w:rsidRDefault="00F0469A" w:rsidP="005D664F">
            <w:pPr>
              <w:pStyle w:val="TblBdy"/>
            </w:pPr>
            <w:r>
              <w:t>2370219</w:t>
            </w:r>
          </w:p>
        </w:tc>
        <w:tc>
          <w:tcPr>
            <w:tcW w:w="850" w:type="dxa"/>
          </w:tcPr>
          <w:p w14:paraId="1820BD38" w14:textId="77777777" w:rsidR="00F0469A" w:rsidRDefault="00F0469A" w:rsidP="005D664F">
            <w:pPr>
              <w:pStyle w:val="TblBdy"/>
              <w:tabs>
                <w:tab w:val="decimal" w:pos="317"/>
              </w:tabs>
              <w:rPr>
                <w:i/>
                <w:iCs/>
                <w:sz w:val="20"/>
                <w:szCs w:val="20"/>
                <w:lang w:val="en-GB"/>
              </w:rPr>
            </w:pPr>
            <w:r>
              <w:t>373.2</w:t>
            </w:r>
          </w:p>
        </w:tc>
        <w:tc>
          <w:tcPr>
            <w:tcW w:w="993" w:type="dxa"/>
          </w:tcPr>
          <w:p w14:paraId="3B07DDAB" w14:textId="77777777" w:rsidR="00F0469A" w:rsidRDefault="00F0469A" w:rsidP="005D664F">
            <w:pPr>
              <w:pStyle w:val="TblBdy"/>
              <w:tabs>
                <w:tab w:val="decimal" w:pos="459"/>
              </w:tabs>
              <w:rPr>
                <w:i/>
                <w:iCs/>
                <w:sz w:val="20"/>
                <w:szCs w:val="20"/>
                <w:lang w:val="en-GB"/>
              </w:rPr>
            </w:pPr>
            <w:r>
              <w:t>15</w:t>
            </w:r>
          </w:p>
        </w:tc>
        <w:tc>
          <w:tcPr>
            <w:tcW w:w="992" w:type="dxa"/>
          </w:tcPr>
          <w:p w14:paraId="37CFB82C" w14:textId="77777777" w:rsidR="00F0469A" w:rsidRDefault="00F0469A" w:rsidP="005D664F">
            <w:pPr>
              <w:pStyle w:val="TblBdy"/>
              <w:tabs>
                <w:tab w:val="decimal" w:pos="459"/>
              </w:tabs>
              <w:rPr>
                <w:i/>
                <w:iCs/>
                <w:sz w:val="20"/>
                <w:szCs w:val="20"/>
                <w:lang w:val="en-GB"/>
              </w:rPr>
            </w:pPr>
            <w:r>
              <w:t>-358.2</w:t>
            </w:r>
          </w:p>
        </w:tc>
        <w:tc>
          <w:tcPr>
            <w:tcW w:w="992" w:type="dxa"/>
          </w:tcPr>
          <w:p w14:paraId="36D93BAA" w14:textId="77777777" w:rsidR="00F0469A" w:rsidRDefault="00F0469A" w:rsidP="005D664F">
            <w:pPr>
              <w:pStyle w:val="TblBdy"/>
              <w:tabs>
                <w:tab w:val="decimal" w:pos="459"/>
              </w:tabs>
              <w:rPr>
                <w:i/>
                <w:iCs/>
                <w:sz w:val="20"/>
                <w:szCs w:val="20"/>
                <w:lang w:val="en-GB"/>
              </w:rPr>
            </w:pPr>
            <w:r>
              <w:t>-189.05</w:t>
            </w:r>
          </w:p>
        </w:tc>
        <w:tc>
          <w:tcPr>
            <w:tcW w:w="992" w:type="dxa"/>
          </w:tcPr>
          <w:p w14:paraId="46D2ADC4" w14:textId="77777777" w:rsidR="00F0469A" w:rsidRDefault="00F0469A" w:rsidP="005D664F">
            <w:pPr>
              <w:pStyle w:val="TblBdy"/>
              <w:tabs>
                <w:tab w:val="decimal" w:pos="459"/>
              </w:tabs>
              <w:rPr>
                <w:i/>
                <w:iCs/>
                <w:sz w:val="20"/>
                <w:szCs w:val="20"/>
                <w:lang w:val="en-GB"/>
              </w:rPr>
            </w:pPr>
            <w:r>
              <w:t>-272.22</w:t>
            </w:r>
          </w:p>
        </w:tc>
        <w:tc>
          <w:tcPr>
            <w:tcW w:w="709" w:type="dxa"/>
          </w:tcPr>
          <w:p w14:paraId="1B611D36" w14:textId="77777777" w:rsidR="00F0469A" w:rsidRDefault="00F0469A" w:rsidP="005D664F">
            <w:pPr>
              <w:pStyle w:val="TblBdy"/>
              <w:tabs>
                <w:tab w:val="decimal" w:pos="318"/>
              </w:tabs>
              <w:rPr>
                <w:i/>
                <w:iCs/>
                <w:sz w:val="20"/>
                <w:szCs w:val="20"/>
                <w:lang w:val="en-GB"/>
              </w:rPr>
            </w:pPr>
            <w:r>
              <w:t>13</w:t>
            </w:r>
          </w:p>
        </w:tc>
        <w:tc>
          <w:tcPr>
            <w:tcW w:w="567" w:type="dxa"/>
          </w:tcPr>
          <w:p w14:paraId="77AA4E65" w14:textId="77777777" w:rsidR="00F0469A" w:rsidRDefault="00F0469A" w:rsidP="005D664F">
            <w:pPr>
              <w:pStyle w:val="TblBdy"/>
            </w:pPr>
            <w:r>
              <w:t>yes</w:t>
            </w:r>
          </w:p>
        </w:tc>
      </w:tr>
      <w:tr w:rsidR="00F0469A" w14:paraId="2705BE8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3A6DC2E" w14:textId="77777777" w:rsidR="00F0469A" w:rsidRDefault="00F0469A" w:rsidP="005D664F">
            <w:pPr>
              <w:pStyle w:val="TblBdy"/>
            </w:pPr>
            <w:r>
              <w:t>110749</w:t>
            </w:r>
          </w:p>
        </w:tc>
        <w:tc>
          <w:tcPr>
            <w:tcW w:w="708" w:type="dxa"/>
          </w:tcPr>
          <w:p w14:paraId="33599067" w14:textId="77777777" w:rsidR="00F0469A" w:rsidRDefault="00F0469A" w:rsidP="005D664F">
            <w:pPr>
              <w:pStyle w:val="TblBdy"/>
            </w:pPr>
            <w:r>
              <w:t>3</w:t>
            </w:r>
          </w:p>
        </w:tc>
        <w:tc>
          <w:tcPr>
            <w:tcW w:w="993" w:type="dxa"/>
          </w:tcPr>
          <w:p w14:paraId="0E058208" w14:textId="77777777" w:rsidR="00F0469A" w:rsidRDefault="00F0469A" w:rsidP="005D664F">
            <w:pPr>
              <w:pStyle w:val="TblBdy"/>
            </w:pPr>
            <w:r>
              <w:t>2695267</w:t>
            </w:r>
          </w:p>
        </w:tc>
        <w:tc>
          <w:tcPr>
            <w:tcW w:w="992" w:type="dxa"/>
          </w:tcPr>
          <w:p w14:paraId="045A32BE" w14:textId="77777777" w:rsidR="00F0469A" w:rsidRDefault="00F0469A" w:rsidP="005D664F">
            <w:pPr>
              <w:pStyle w:val="TblBdy"/>
            </w:pPr>
            <w:r>
              <w:t>2384265</w:t>
            </w:r>
          </w:p>
        </w:tc>
        <w:tc>
          <w:tcPr>
            <w:tcW w:w="850" w:type="dxa"/>
          </w:tcPr>
          <w:p w14:paraId="13596197" w14:textId="77777777" w:rsidR="00F0469A" w:rsidRDefault="00F0469A" w:rsidP="005D664F">
            <w:pPr>
              <w:pStyle w:val="TblBdy"/>
              <w:tabs>
                <w:tab w:val="decimal" w:pos="317"/>
              </w:tabs>
              <w:rPr>
                <w:i/>
                <w:iCs/>
                <w:sz w:val="20"/>
                <w:szCs w:val="20"/>
                <w:lang w:val="en-GB"/>
              </w:rPr>
            </w:pPr>
            <w:r>
              <w:t>10.47</w:t>
            </w:r>
          </w:p>
        </w:tc>
        <w:tc>
          <w:tcPr>
            <w:tcW w:w="993" w:type="dxa"/>
          </w:tcPr>
          <w:p w14:paraId="6701AB08" w14:textId="77777777" w:rsidR="00F0469A" w:rsidRDefault="00F0469A" w:rsidP="005D664F">
            <w:pPr>
              <w:pStyle w:val="TblBdy"/>
              <w:tabs>
                <w:tab w:val="decimal" w:pos="459"/>
              </w:tabs>
              <w:rPr>
                <w:i/>
                <w:iCs/>
                <w:sz w:val="20"/>
                <w:szCs w:val="20"/>
                <w:lang w:val="en-GB"/>
              </w:rPr>
            </w:pPr>
            <w:r>
              <w:t>1.33</w:t>
            </w:r>
          </w:p>
        </w:tc>
        <w:tc>
          <w:tcPr>
            <w:tcW w:w="992" w:type="dxa"/>
          </w:tcPr>
          <w:p w14:paraId="460B2F31" w14:textId="77777777" w:rsidR="00F0469A" w:rsidRDefault="00F0469A" w:rsidP="005D664F">
            <w:pPr>
              <w:pStyle w:val="TblBdy"/>
              <w:tabs>
                <w:tab w:val="decimal" w:pos="459"/>
              </w:tabs>
              <w:rPr>
                <w:i/>
                <w:iCs/>
                <w:sz w:val="20"/>
                <w:szCs w:val="20"/>
                <w:lang w:val="en-GB"/>
              </w:rPr>
            </w:pPr>
            <w:r>
              <w:t>-9.14</w:t>
            </w:r>
          </w:p>
        </w:tc>
        <w:tc>
          <w:tcPr>
            <w:tcW w:w="992" w:type="dxa"/>
          </w:tcPr>
          <w:p w14:paraId="361E4A1C" w14:textId="77777777" w:rsidR="00F0469A" w:rsidRDefault="00F0469A" w:rsidP="005D664F">
            <w:pPr>
              <w:pStyle w:val="TblBdy"/>
              <w:tabs>
                <w:tab w:val="decimal" w:pos="459"/>
              </w:tabs>
              <w:rPr>
                <w:i/>
                <w:iCs/>
                <w:sz w:val="20"/>
                <w:szCs w:val="20"/>
                <w:lang w:val="en-GB"/>
              </w:rPr>
            </w:pPr>
            <w:r>
              <w:t>-3.31</w:t>
            </w:r>
          </w:p>
        </w:tc>
        <w:tc>
          <w:tcPr>
            <w:tcW w:w="992" w:type="dxa"/>
          </w:tcPr>
          <w:p w14:paraId="430DEFCF" w14:textId="77777777" w:rsidR="00F0469A" w:rsidRDefault="00F0469A" w:rsidP="005D664F">
            <w:pPr>
              <w:pStyle w:val="TblBdy"/>
              <w:tabs>
                <w:tab w:val="decimal" w:pos="459"/>
              </w:tabs>
              <w:rPr>
                <w:i/>
                <w:iCs/>
                <w:sz w:val="20"/>
                <w:szCs w:val="20"/>
                <w:lang w:val="en-GB"/>
              </w:rPr>
            </w:pPr>
            <w:r>
              <w:t>-18.98</w:t>
            </w:r>
          </w:p>
        </w:tc>
        <w:tc>
          <w:tcPr>
            <w:tcW w:w="709" w:type="dxa"/>
          </w:tcPr>
          <w:p w14:paraId="08B5B7A9" w14:textId="77777777" w:rsidR="00F0469A" w:rsidRDefault="00F0469A" w:rsidP="005D664F">
            <w:pPr>
              <w:pStyle w:val="TblBdy"/>
              <w:tabs>
                <w:tab w:val="decimal" w:pos="318"/>
              </w:tabs>
              <w:rPr>
                <w:i/>
                <w:iCs/>
                <w:sz w:val="20"/>
                <w:szCs w:val="20"/>
                <w:lang w:val="en-GB"/>
              </w:rPr>
            </w:pPr>
            <w:r>
              <w:t>3</w:t>
            </w:r>
          </w:p>
        </w:tc>
        <w:tc>
          <w:tcPr>
            <w:tcW w:w="567" w:type="dxa"/>
          </w:tcPr>
          <w:p w14:paraId="3E53919B" w14:textId="77777777" w:rsidR="00F0469A" w:rsidRDefault="00F0469A" w:rsidP="005D664F">
            <w:pPr>
              <w:pStyle w:val="TblBdy"/>
            </w:pPr>
            <w:r>
              <w:t>no</w:t>
            </w:r>
          </w:p>
        </w:tc>
      </w:tr>
      <w:tr w:rsidR="00F0469A" w14:paraId="230D812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26B0501" w14:textId="77777777" w:rsidR="00F0469A" w:rsidRDefault="00F0469A" w:rsidP="005D664F">
            <w:pPr>
              <w:pStyle w:val="TblBdy"/>
            </w:pPr>
            <w:r>
              <w:t>110976</w:t>
            </w:r>
          </w:p>
        </w:tc>
        <w:tc>
          <w:tcPr>
            <w:tcW w:w="708" w:type="dxa"/>
          </w:tcPr>
          <w:p w14:paraId="7EABC788" w14:textId="77777777" w:rsidR="00F0469A" w:rsidRDefault="00F0469A" w:rsidP="005D664F">
            <w:pPr>
              <w:pStyle w:val="TblBdy"/>
            </w:pPr>
            <w:r>
              <w:t>9</w:t>
            </w:r>
          </w:p>
        </w:tc>
        <w:tc>
          <w:tcPr>
            <w:tcW w:w="993" w:type="dxa"/>
          </w:tcPr>
          <w:p w14:paraId="1F12BA3F" w14:textId="77777777" w:rsidR="00F0469A" w:rsidRDefault="00F0469A" w:rsidP="005D664F">
            <w:pPr>
              <w:pStyle w:val="TblBdy"/>
            </w:pPr>
            <w:r>
              <w:t>2710822</w:t>
            </w:r>
          </w:p>
        </w:tc>
        <w:tc>
          <w:tcPr>
            <w:tcW w:w="992" w:type="dxa"/>
          </w:tcPr>
          <w:p w14:paraId="2C7FD6E2" w14:textId="77777777" w:rsidR="00F0469A" w:rsidRDefault="00F0469A" w:rsidP="005D664F">
            <w:pPr>
              <w:pStyle w:val="TblBdy"/>
            </w:pPr>
            <w:r>
              <w:t>2410345</w:t>
            </w:r>
          </w:p>
        </w:tc>
        <w:tc>
          <w:tcPr>
            <w:tcW w:w="850" w:type="dxa"/>
          </w:tcPr>
          <w:p w14:paraId="3F636754" w14:textId="77777777" w:rsidR="00F0469A" w:rsidRDefault="00F0469A" w:rsidP="005D664F">
            <w:pPr>
              <w:pStyle w:val="TblBdy"/>
              <w:tabs>
                <w:tab w:val="decimal" w:pos="317"/>
              </w:tabs>
              <w:rPr>
                <w:i/>
                <w:iCs/>
                <w:sz w:val="20"/>
                <w:szCs w:val="20"/>
                <w:lang w:val="en-GB"/>
              </w:rPr>
            </w:pPr>
            <w:r>
              <w:t>116</w:t>
            </w:r>
          </w:p>
        </w:tc>
        <w:tc>
          <w:tcPr>
            <w:tcW w:w="993" w:type="dxa"/>
          </w:tcPr>
          <w:p w14:paraId="637FE970" w14:textId="77777777" w:rsidR="00F0469A" w:rsidRDefault="00F0469A" w:rsidP="005D664F">
            <w:pPr>
              <w:pStyle w:val="TblBdy"/>
              <w:tabs>
                <w:tab w:val="decimal" w:pos="459"/>
              </w:tabs>
              <w:rPr>
                <w:i/>
                <w:iCs/>
                <w:sz w:val="20"/>
                <w:szCs w:val="20"/>
                <w:lang w:val="en-GB"/>
              </w:rPr>
            </w:pPr>
            <w:r>
              <w:t>28.23</w:t>
            </w:r>
          </w:p>
        </w:tc>
        <w:tc>
          <w:tcPr>
            <w:tcW w:w="992" w:type="dxa"/>
          </w:tcPr>
          <w:p w14:paraId="3D2B6B6B" w14:textId="77777777" w:rsidR="00F0469A" w:rsidRDefault="00F0469A" w:rsidP="005D664F">
            <w:pPr>
              <w:pStyle w:val="TblBdy"/>
              <w:tabs>
                <w:tab w:val="decimal" w:pos="459"/>
              </w:tabs>
              <w:rPr>
                <w:i/>
                <w:iCs/>
                <w:sz w:val="20"/>
                <w:szCs w:val="20"/>
                <w:lang w:val="en-GB"/>
              </w:rPr>
            </w:pPr>
            <w:r>
              <w:t>-87.77</w:t>
            </w:r>
          </w:p>
        </w:tc>
        <w:tc>
          <w:tcPr>
            <w:tcW w:w="992" w:type="dxa"/>
          </w:tcPr>
          <w:p w14:paraId="45C4B9C5" w14:textId="77777777" w:rsidR="00F0469A" w:rsidRDefault="00F0469A" w:rsidP="005D664F">
            <w:pPr>
              <w:pStyle w:val="TblBdy"/>
              <w:tabs>
                <w:tab w:val="decimal" w:pos="459"/>
              </w:tabs>
              <w:rPr>
                <w:i/>
                <w:iCs/>
                <w:sz w:val="20"/>
                <w:szCs w:val="20"/>
                <w:lang w:val="en-GB"/>
              </w:rPr>
            </w:pPr>
            <w:r>
              <w:t>-22.07</w:t>
            </w:r>
          </w:p>
        </w:tc>
        <w:tc>
          <w:tcPr>
            <w:tcW w:w="992" w:type="dxa"/>
          </w:tcPr>
          <w:p w14:paraId="27178280" w14:textId="77777777" w:rsidR="00F0469A" w:rsidRDefault="00F0469A" w:rsidP="005D664F">
            <w:pPr>
              <w:pStyle w:val="TblBdy"/>
              <w:tabs>
                <w:tab w:val="decimal" w:pos="459"/>
              </w:tabs>
              <w:rPr>
                <w:i/>
                <w:iCs/>
                <w:sz w:val="20"/>
                <w:szCs w:val="20"/>
                <w:lang w:val="en-GB"/>
              </w:rPr>
            </w:pPr>
            <w:r>
              <w:t>-24.29</w:t>
            </w:r>
          </w:p>
        </w:tc>
        <w:tc>
          <w:tcPr>
            <w:tcW w:w="709" w:type="dxa"/>
          </w:tcPr>
          <w:p w14:paraId="4BF62A5D" w14:textId="77777777" w:rsidR="00F0469A" w:rsidRDefault="00F0469A" w:rsidP="005D664F">
            <w:pPr>
              <w:pStyle w:val="TblBdy"/>
              <w:tabs>
                <w:tab w:val="decimal" w:pos="318"/>
              </w:tabs>
              <w:rPr>
                <w:i/>
                <w:iCs/>
                <w:sz w:val="20"/>
                <w:szCs w:val="20"/>
                <w:lang w:val="en-GB"/>
              </w:rPr>
            </w:pPr>
            <w:r>
              <w:t>23</w:t>
            </w:r>
          </w:p>
        </w:tc>
        <w:tc>
          <w:tcPr>
            <w:tcW w:w="567" w:type="dxa"/>
          </w:tcPr>
          <w:p w14:paraId="3DC3FEA9" w14:textId="77777777" w:rsidR="00F0469A" w:rsidRDefault="00F0469A" w:rsidP="005D664F">
            <w:pPr>
              <w:pStyle w:val="TblBdy"/>
            </w:pPr>
            <w:r>
              <w:t>yes</w:t>
            </w:r>
          </w:p>
        </w:tc>
      </w:tr>
      <w:tr w:rsidR="00F0469A" w14:paraId="0F62605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8213E6A" w14:textId="77777777" w:rsidR="00F0469A" w:rsidRDefault="00F0469A" w:rsidP="005D664F">
            <w:pPr>
              <w:pStyle w:val="TblBdy"/>
            </w:pPr>
            <w:r>
              <w:t>110978</w:t>
            </w:r>
          </w:p>
        </w:tc>
        <w:tc>
          <w:tcPr>
            <w:tcW w:w="708" w:type="dxa"/>
          </w:tcPr>
          <w:p w14:paraId="0E6442A6" w14:textId="77777777" w:rsidR="00F0469A" w:rsidRDefault="00F0469A" w:rsidP="005D664F">
            <w:pPr>
              <w:pStyle w:val="TblBdy"/>
            </w:pPr>
            <w:r>
              <w:t>9</w:t>
            </w:r>
          </w:p>
        </w:tc>
        <w:tc>
          <w:tcPr>
            <w:tcW w:w="993" w:type="dxa"/>
          </w:tcPr>
          <w:p w14:paraId="375DA17D" w14:textId="77777777" w:rsidR="00F0469A" w:rsidRDefault="00F0469A" w:rsidP="005D664F">
            <w:pPr>
              <w:pStyle w:val="TblBdy"/>
            </w:pPr>
            <w:r>
              <w:t>2708309</w:t>
            </w:r>
          </w:p>
        </w:tc>
        <w:tc>
          <w:tcPr>
            <w:tcW w:w="992" w:type="dxa"/>
          </w:tcPr>
          <w:p w14:paraId="1E090151" w14:textId="77777777" w:rsidR="00F0469A" w:rsidRDefault="00F0469A" w:rsidP="005D664F">
            <w:pPr>
              <w:pStyle w:val="TblBdy"/>
            </w:pPr>
            <w:r>
              <w:t>2411580</w:t>
            </w:r>
          </w:p>
        </w:tc>
        <w:tc>
          <w:tcPr>
            <w:tcW w:w="850" w:type="dxa"/>
          </w:tcPr>
          <w:p w14:paraId="5A845026" w14:textId="77777777" w:rsidR="00F0469A" w:rsidRDefault="00F0469A" w:rsidP="005D664F">
            <w:pPr>
              <w:pStyle w:val="TblBdy"/>
              <w:tabs>
                <w:tab w:val="decimal" w:pos="317"/>
              </w:tabs>
              <w:rPr>
                <w:i/>
                <w:iCs/>
                <w:sz w:val="20"/>
                <w:szCs w:val="20"/>
                <w:lang w:val="en-GB"/>
              </w:rPr>
            </w:pPr>
            <w:r>
              <w:t>74.5</w:t>
            </w:r>
          </w:p>
        </w:tc>
        <w:tc>
          <w:tcPr>
            <w:tcW w:w="993" w:type="dxa"/>
          </w:tcPr>
          <w:p w14:paraId="2103A5D6" w14:textId="77777777" w:rsidR="00F0469A" w:rsidRDefault="00F0469A" w:rsidP="005D664F">
            <w:pPr>
              <w:pStyle w:val="TblBdy"/>
              <w:tabs>
                <w:tab w:val="decimal" w:pos="459"/>
              </w:tabs>
              <w:rPr>
                <w:i/>
                <w:iCs/>
                <w:sz w:val="20"/>
                <w:szCs w:val="20"/>
                <w:lang w:val="en-GB"/>
              </w:rPr>
            </w:pPr>
            <w:r>
              <w:t>39</w:t>
            </w:r>
          </w:p>
        </w:tc>
        <w:tc>
          <w:tcPr>
            <w:tcW w:w="992" w:type="dxa"/>
          </w:tcPr>
          <w:p w14:paraId="23FDC907" w14:textId="77777777" w:rsidR="00F0469A" w:rsidRDefault="00F0469A" w:rsidP="005D664F">
            <w:pPr>
              <w:pStyle w:val="TblBdy"/>
              <w:tabs>
                <w:tab w:val="decimal" w:pos="459"/>
              </w:tabs>
              <w:rPr>
                <w:i/>
                <w:iCs/>
                <w:sz w:val="20"/>
                <w:szCs w:val="20"/>
                <w:lang w:val="en-GB"/>
              </w:rPr>
            </w:pPr>
            <w:r>
              <w:t>-35.5</w:t>
            </w:r>
          </w:p>
        </w:tc>
        <w:tc>
          <w:tcPr>
            <w:tcW w:w="992" w:type="dxa"/>
          </w:tcPr>
          <w:p w14:paraId="5A15D38E" w14:textId="77777777" w:rsidR="00F0469A" w:rsidRDefault="00F0469A" w:rsidP="005D664F">
            <w:pPr>
              <w:pStyle w:val="TblBdy"/>
              <w:tabs>
                <w:tab w:val="decimal" w:pos="459"/>
              </w:tabs>
              <w:rPr>
                <w:i/>
                <w:iCs/>
                <w:sz w:val="20"/>
                <w:szCs w:val="20"/>
                <w:lang w:val="en-GB"/>
              </w:rPr>
            </w:pPr>
            <w:r>
              <w:t>-15.12</w:t>
            </w:r>
          </w:p>
        </w:tc>
        <w:tc>
          <w:tcPr>
            <w:tcW w:w="992" w:type="dxa"/>
          </w:tcPr>
          <w:p w14:paraId="1261C967" w14:textId="77777777" w:rsidR="00F0469A" w:rsidRDefault="00F0469A" w:rsidP="005D664F">
            <w:pPr>
              <w:pStyle w:val="TblBdy"/>
              <w:tabs>
                <w:tab w:val="decimal" w:pos="459"/>
              </w:tabs>
              <w:rPr>
                <w:i/>
                <w:iCs/>
                <w:sz w:val="20"/>
                <w:szCs w:val="20"/>
                <w:lang w:val="en-GB"/>
              </w:rPr>
            </w:pPr>
            <w:r>
              <w:t>-17.12</w:t>
            </w:r>
          </w:p>
        </w:tc>
        <w:tc>
          <w:tcPr>
            <w:tcW w:w="709" w:type="dxa"/>
          </w:tcPr>
          <w:p w14:paraId="4C782D96" w14:textId="77777777" w:rsidR="00F0469A" w:rsidRDefault="00F0469A" w:rsidP="005D664F">
            <w:pPr>
              <w:pStyle w:val="TblBdy"/>
              <w:tabs>
                <w:tab w:val="decimal" w:pos="318"/>
              </w:tabs>
              <w:rPr>
                <w:i/>
                <w:iCs/>
                <w:sz w:val="20"/>
                <w:szCs w:val="20"/>
                <w:lang w:val="en-GB"/>
              </w:rPr>
            </w:pPr>
            <w:r>
              <w:t>19</w:t>
            </w:r>
          </w:p>
        </w:tc>
        <w:tc>
          <w:tcPr>
            <w:tcW w:w="567" w:type="dxa"/>
          </w:tcPr>
          <w:p w14:paraId="3979C409" w14:textId="77777777" w:rsidR="00F0469A" w:rsidRDefault="00F0469A" w:rsidP="005D664F">
            <w:pPr>
              <w:pStyle w:val="TblBdy"/>
            </w:pPr>
            <w:r>
              <w:t>yes</w:t>
            </w:r>
          </w:p>
        </w:tc>
      </w:tr>
      <w:tr w:rsidR="00F0469A" w14:paraId="15E006D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C17BA7C" w14:textId="77777777" w:rsidR="00F0469A" w:rsidRDefault="00F0469A" w:rsidP="005D664F">
            <w:pPr>
              <w:pStyle w:val="TblBdy"/>
            </w:pPr>
            <w:r>
              <w:t>112982</w:t>
            </w:r>
          </w:p>
        </w:tc>
        <w:tc>
          <w:tcPr>
            <w:tcW w:w="708" w:type="dxa"/>
          </w:tcPr>
          <w:p w14:paraId="4559F3B3" w14:textId="77777777" w:rsidR="00F0469A" w:rsidRDefault="00F0469A" w:rsidP="005D664F">
            <w:pPr>
              <w:pStyle w:val="TblBdy"/>
            </w:pPr>
            <w:r>
              <w:t>2</w:t>
            </w:r>
          </w:p>
        </w:tc>
        <w:tc>
          <w:tcPr>
            <w:tcW w:w="993" w:type="dxa"/>
          </w:tcPr>
          <w:p w14:paraId="26E6ECE6" w14:textId="77777777" w:rsidR="00F0469A" w:rsidRDefault="00F0469A" w:rsidP="005D664F">
            <w:pPr>
              <w:pStyle w:val="TblBdy"/>
            </w:pPr>
            <w:r>
              <w:t>2688703</w:t>
            </w:r>
          </w:p>
        </w:tc>
        <w:tc>
          <w:tcPr>
            <w:tcW w:w="992" w:type="dxa"/>
          </w:tcPr>
          <w:p w14:paraId="041B095A" w14:textId="77777777" w:rsidR="00F0469A" w:rsidRDefault="00F0469A" w:rsidP="005D664F">
            <w:pPr>
              <w:pStyle w:val="TblBdy"/>
            </w:pPr>
            <w:r>
              <w:t>2369493</w:t>
            </w:r>
          </w:p>
        </w:tc>
        <w:tc>
          <w:tcPr>
            <w:tcW w:w="850" w:type="dxa"/>
          </w:tcPr>
          <w:p w14:paraId="1C427459" w14:textId="77777777" w:rsidR="00F0469A" w:rsidRDefault="00F0469A" w:rsidP="005D664F">
            <w:pPr>
              <w:pStyle w:val="TblBdy"/>
              <w:tabs>
                <w:tab w:val="decimal" w:pos="317"/>
              </w:tabs>
              <w:rPr>
                <w:i/>
                <w:iCs/>
                <w:sz w:val="20"/>
                <w:szCs w:val="20"/>
                <w:lang w:val="en-GB"/>
              </w:rPr>
            </w:pPr>
            <w:r>
              <w:t>9</w:t>
            </w:r>
          </w:p>
        </w:tc>
        <w:tc>
          <w:tcPr>
            <w:tcW w:w="993" w:type="dxa"/>
          </w:tcPr>
          <w:p w14:paraId="3C764C14" w14:textId="77777777" w:rsidR="00F0469A" w:rsidRDefault="00F0469A" w:rsidP="005D664F">
            <w:pPr>
              <w:pStyle w:val="TblBdy"/>
              <w:tabs>
                <w:tab w:val="decimal" w:pos="459"/>
              </w:tabs>
              <w:rPr>
                <w:i/>
                <w:iCs/>
                <w:sz w:val="20"/>
                <w:szCs w:val="20"/>
                <w:lang w:val="en-GB"/>
              </w:rPr>
            </w:pPr>
            <w:r>
              <w:t>11</w:t>
            </w:r>
          </w:p>
        </w:tc>
        <w:tc>
          <w:tcPr>
            <w:tcW w:w="992" w:type="dxa"/>
          </w:tcPr>
          <w:p w14:paraId="21517BA0" w14:textId="77777777" w:rsidR="00F0469A" w:rsidRDefault="00F0469A" w:rsidP="005D664F">
            <w:pPr>
              <w:pStyle w:val="TblBdy"/>
              <w:tabs>
                <w:tab w:val="decimal" w:pos="459"/>
              </w:tabs>
              <w:rPr>
                <w:i/>
                <w:iCs/>
                <w:sz w:val="20"/>
                <w:szCs w:val="20"/>
                <w:lang w:val="en-GB"/>
              </w:rPr>
            </w:pPr>
            <w:r>
              <w:t>2</w:t>
            </w:r>
          </w:p>
        </w:tc>
        <w:tc>
          <w:tcPr>
            <w:tcW w:w="992" w:type="dxa"/>
          </w:tcPr>
          <w:p w14:paraId="4E00733B" w14:textId="77777777" w:rsidR="00F0469A" w:rsidRDefault="00F0469A" w:rsidP="005D664F">
            <w:pPr>
              <w:pStyle w:val="TblBdy"/>
              <w:tabs>
                <w:tab w:val="decimal" w:pos="459"/>
              </w:tabs>
              <w:rPr>
                <w:i/>
                <w:iCs/>
                <w:sz w:val="20"/>
                <w:szCs w:val="20"/>
                <w:lang w:val="en-GB"/>
              </w:rPr>
            </w:pPr>
            <w:r>
              <w:t>6.75</w:t>
            </w:r>
          </w:p>
        </w:tc>
        <w:tc>
          <w:tcPr>
            <w:tcW w:w="992" w:type="dxa"/>
          </w:tcPr>
          <w:p w14:paraId="02516A91" w14:textId="77777777" w:rsidR="00F0469A" w:rsidRDefault="00F0469A" w:rsidP="005D664F">
            <w:pPr>
              <w:pStyle w:val="TblBdy"/>
              <w:tabs>
                <w:tab w:val="decimal" w:pos="459"/>
              </w:tabs>
              <w:rPr>
                <w:i/>
                <w:iCs/>
                <w:sz w:val="20"/>
                <w:szCs w:val="20"/>
                <w:lang w:val="en-GB"/>
              </w:rPr>
            </w:pPr>
            <w:r>
              <w:t>-2.19</w:t>
            </w:r>
          </w:p>
        </w:tc>
        <w:tc>
          <w:tcPr>
            <w:tcW w:w="709" w:type="dxa"/>
          </w:tcPr>
          <w:p w14:paraId="0871DEC6" w14:textId="77777777" w:rsidR="00F0469A" w:rsidRDefault="00F0469A" w:rsidP="005D664F">
            <w:pPr>
              <w:pStyle w:val="TblBdy"/>
              <w:tabs>
                <w:tab w:val="decimal" w:pos="318"/>
              </w:tabs>
              <w:rPr>
                <w:i/>
                <w:iCs/>
                <w:sz w:val="20"/>
                <w:szCs w:val="20"/>
                <w:lang w:val="en-GB"/>
              </w:rPr>
            </w:pPr>
            <w:r>
              <w:t>2</w:t>
            </w:r>
          </w:p>
        </w:tc>
        <w:tc>
          <w:tcPr>
            <w:tcW w:w="567" w:type="dxa"/>
          </w:tcPr>
          <w:p w14:paraId="137BF7D9" w14:textId="77777777" w:rsidR="00F0469A" w:rsidRDefault="00F0469A" w:rsidP="005D664F">
            <w:pPr>
              <w:pStyle w:val="TblBdy"/>
            </w:pPr>
            <w:r>
              <w:t>no</w:t>
            </w:r>
          </w:p>
        </w:tc>
      </w:tr>
      <w:tr w:rsidR="00F0469A" w14:paraId="0857673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E73D1A4" w14:textId="77777777" w:rsidR="00F0469A" w:rsidRDefault="00F0469A" w:rsidP="005D664F">
            <w:pPr>
              <w:pStyle w:val="TblBdy"/>
            </w:pPr>
            <w:r>
              <w:t>112983</w:t>
            </w:r>
          </w:p>
        </w:tc>
        <w:tc>
          <w:tcPr>
            <w:tcW w:w="708" w:type="dxa"/>
          </w:tcPr>
          <w:p w14:paraId="4C3E6D1D" w14:textId="77777777" w:rsidR="00F0469A" w:rsidRDefault="00F0469A" w:rsidP="005D664F">
            <w:pPr>
              <w:pStyle w:val="TblBdy"/>
            </w:pPr>
            <w:r>
              <w:t>2</w:t>
            </w:r>
          </w:p>
        </w:tc>
        <w:tc>
          <w:tcPr>
            <w:tcW w:w="993" w:type="dxa"/>
          </w:tcPr>
          <w:p w14:paraId="11ECBC51" w14:textId="77777777" w:rsidR="00F0469A" w:rsidRDefault="00F0469A" w:rsidP="005D664F">
            <w:pPr>
              <w:pStyle w:val="TblBdy"/>
            </w:pPr>
            <w:r>
              <w:t>2688703</w:t>
            </w:r>
          </w:p>
        </w:tc>
        <w:tc>
          <w:tcPr>
            <w:tcW w:w="992" w:type="dxa"/>
          </w:tcPr>
          <w:p w14:paraId="42012D8B" w14:textId="77777777" w:rsidR="00F0469A" w:rsidRDefault="00F0469A" w:rsidP="005D664F">
            <w:pPr>
              <w:pStyle w:val="TblBdy"/>
            </w:pPr>
            <w:r>
              <w:t>2369493</w:t>
            </w:r>
          </w:p>
        </w:tc>
        <w:tc>
          <w:tcPr>
            <w:tcW w:w="850" w:type="dxa"/>
          </w:tcPr>
          <w:p w14:paraId="423CF73A" w14:textId="77777777" w:rsidR="00F0469A" w:rsidRDefault="00F0469A" w:rsidP="005D664F">
            <w:pPr>
              <w:pStyle w:val="TblBdy"/>
              <w:tabs>
                <w:tab w:val="decimal" w:pos="317"/>
              </w:tabs>
              <w:rPr>
                <w:i/>
                <w:iCs/>
                <w:sz w:val="20"/>
                <w:szCs w:val="20"/>
                <w:lang w:val="en-GB"/>
              </w:rPr>
            </w:pPr>
            <w:r>
              <w:t>5.1</w:t>
            </w:r>
          </w:p>
        </w:tc>
        <w:tc>
          <w:tcPr>
            <w:tcW w:w="993" w:type="dxa"/>
          </w:tcPr>
          <w:p w14:paraId="37E53BB8" w14:textId="77777777" w:rsidR="00F0469A" w:rsidRDefault="00F0469A" w:rsidP="005D664F">
            <w:pPr>
              <w:pStyle w:val="TblBdy"/>
              <w:tabs>
                <w:tab w:val="decimal" w:pos="459"/>
              </w:tabs>
              <w:rPr>
                <w:i/>
                <w:iCs/>
                <w:sz w:val="20"/>
                <w:szCs w:val="20"/>
                <w:lang w:val="en-GB"/>
              </w:rPr>
            </w:pPr>
            <w:r>
              <w:t>11</w:t>
            </w:r>
          </w:p>
        </w:tc>
        <w:tc>
          <w:tcPr>
            <w:tcW w:w="992" w:type="dxa"/>
          </w:tcPr>
          <w:p w14:paraId="7030DEE7" w14:textId="77777777" w:rsidR="00F0469A" w:rsidRDefault="00F0469A" w:rsidP="005D664F">
            <w:pPr>
              <w:pStyle w:val="TblBdy"/>
              <w:tabs>
                <w:tab w:val="decimal" w:pos="459"/>
              </w:tabs>
              <w:rPr>
                <w:i/>
                <w:iCs/>
                <w:sz w:val="20"/>
                <w:szCs w:val="20"/>
                <w:lang w:val="en-GB"/>
              </w:rPr>
            </w:pPr>
            <w:r>
              <w:t>5.9</w:t>
            </w:r>
          </w:p>
        </w:tc>
        <w:tc>
          <w:tcPr>
            <w:tcW w:w="992" w:type="dxa"/>
          </w:tcPr>
          <w:p w14:paraId="1DE434B0" w14:textId="77777777" w:rsidR="00F0469A" w:rsidRDefault="00F0469A" w:rsidP="005D664F">
            <w:pPr>
              <w:pStyle w:val="TblBdy"/>
              <w:tabs>
                <w:tab w:val="decimal" w:pos="459"/>
              </w:tabs>
              <w:rPr>
                <w:i/>
                <w:iCs/>
                <w:sz w:val="20"/>
                <w:szCs w:val="20"/>
                <w:lang w:val="en-GB"/>
              </w:rPr>
            </w:pPr>
            <w:r>
              <w:t>6.75</w:t>
            </w:r>
          </w:p>
        </w:tc>
        <w:tc>
          <w:tcPr>
            <w:tcW w:w="992" w:type="dxa"/>
          </w:tcPr>
          <w:p w14:paraId="56C605A6" w14:textId="77777777" w:rsidR="00F0469A" w:rsidRDefault="00F0469A" w:rsidP="005D664F">
            <w:pPr>
              <w:pStyle w:val="TblBdy"/>
              <w:tabs>
                <w:tab w:val="decimal" w:pos="459"/>
              </w:tabs>
              <w:rPr>
                <w:i/>
                <w:iCs/>
                <w:sz w:val="20"/>
                <w:szCs w:val="20"/>
                <w:lang w:val="en-GB"/>
              </w:rPr>
            </w:pPr>
            <w:r>
              <w:t>-2.19</w:t>
            </w:r>
          </w:p>
        </w:tc>
        <w:tc>
          <w:tcPr>
            <w:tcW w:w="709" w:type="dxa"/>
          </w:tcPr>
          <w:p w14:paraId="05D3969D" w14:textId="77777777" w:rsidR="00F0469A" w:rsidRDefault="00F0469A" w:rsidP="005D664F">
            <w:pPr>
              <w:pStyle w:val="TblBdy"/>
              <w:tabs>
                <w:tab w:val="decimal" w:pos="318"/>
              </w:tabs>
              <w:rPr>
                <w:i/>
                <w:iCs/>
                <w:sz w:val="20"/>
                <w:szCs w:val="20"/>
                <w:lang w:val="en-GB"/>
              </w:rPr>
            </w:pPr>
            <w:r>
              <w:t>2</w:t>
            </w:r>
          </w:p>
        </w:tc>
        <w:tc>
          <w:tcPr>
            <w:tcW w:w="567" w:type="dxa"/>
          </w:tcPr>
          <w:p w14:paraId="2145A854" w14:textId="77777777" w:rsidR="00F0469A" w:rsidRDefault="00F0469A" w:rsidP="005D664F">
            <w:pPr>
              <w:pStyle w:val="TblBdy"/>
            </w:pPr>
            <w:r>
              <w:t>no</w:t>
            </w:r>
          </w:p>
        </w:tc>
      </w:tr>
      <w:tr w:rsidR="00F0469A" w14:paraId="3FD5810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C1ECA59" w14:textId="77777777" w:rsidR="00F0469A" w:rsidRDefault="00F0469A" w:rsidP="005D664F">
            <w:pPr>
              <w:pStyle w:val="TblBdy"/>
            </w:pPr>
            <w:r>
              <w:t>112984</w:t>
            </w:r>
          </w:p>
        </w:tc>
        <w:tc>
          <w:tcPr>
            <w:tcW w:w="708" w:type="dxa"/>
          </w:tcPr>
          <w:p w14:paraId="6445825C" w14:textId="77777777" w:rsidR="00F0469A" w:rsidRDefault="00F0469A" w:rsidP="005D664F">
            <w:pPr>
              <w:pStyle w:val="TblBdy"/>
            </w:pPr>
            <w:r>
              <w:t>3</w:t>
            </w:r>
          </w:p>
        </w:tc>
        <w:tc>
          <w:tcPr>
            <w:tcW w:w="993" w:type="dxa"/>
          </w:tcPr>
          <w:p w14:paraId="59A6EEF1" w14:textId="77777777" w:rsidR="00F0469A" w:rsidRDefault="00F0469A" w:rsidP="005D664F">
            <w:pPr>
              <w:pStyle w:val="TblBdy"/>
            </w:pPr>
            <w:r>
              <w:t>2688480</w:t>
            </w:r>
          </w:p>
        </w:tc>
        <w:tc>
          <w:tcPr>
            <w:tcW w:w="992" w:type="dxa"/>
          </w:tcPr>
          <w:p w14:paraId="7429867D" w14:textId="77777777" w:rsidR="00F0469A" w:rsidRDefault="00F0469A" w:rsidP="005D664F">
            <w:pPr>
              <w:pStyle w:val="TblBdy"/>
            </w:pPr>
            <w:r>
              <w:t>2368397</w:t>
            </w:r>
          </w:p>
        </w:tc>
        <w:tc>
          <w:tcPr>
            <w:tcW w:w="850" w:type="dxa"/>
          </w:tcPr>
          <w:p w14:paraId="78195BAC" w14:textId="77777777" w:rsidR="00F0469A" w:rsidRDefault="00F0469A" w:rsidP="005D664F">
            <w:pPr>
              <w:pStyle w:val="TblBdy"/>
              <w:tabs>
                <w:tab w:val="decimal" w:pos="317"/>
              </w:tabs>
              <w:rPr>
                <w:i/>
                <w:iCs/>
                <w:sz w:val="20"/>
                <w:szCs w:val="20"/>
                <w:lang w:val="en-GB"/>
              </w:rPr>
            </w:pPr>
            <w:r>
              <w:t>12.95</w:t>
            </w:r>
          </w:p>
        </w:tc>
        <w:tc>
          <w:tcPr>
            <w:tcW w:w="993" w:type="dxa"/>
          </w:tcPr>
          <w:p w14:paraId="7FDED5D5" w14:textId="77777777" w:rsidR="00F0469A" w:rsidRDefault="00F0469A" w:rsidP="005D664F">
            <w:pPr>
              <w:pStyle w:val="TblBdy"/>
              <w:tabs>
                <w:tab w:val="decimal" w:pos="459"/>
              </w:tabs>
              <w:rPr>
                <w:i/>
                <w:iCs/>
                <w:sz w:val="20"/>
                <w:szCs w:val="20"/>
                <w:lang w:val="en-GB"/>
              </w:rPr>
            </w:pPr>
            <w:r>
              <w:t>19</w:t>
            </w:r>
          </w:p>
        </w:tc>
        <w:tc>
          <w:tcPr>
            <w:tcW w:w="992" w:type="dxa"/>
          </w:tcPr>
          <w:p w14:paraId="22BE526E" w14:textId="77777777" w:rsidR="00F0469A" w:rsidRDefault="00F0469A" w:rsidP="005D664F">
            <w:pPr>
              <w:pStyle w:val="TblBdy"/>
              <w:tabs>
                <w:tab w:val="decimal" w:pos="459"/>
              </w:tabs>
              <w:rPr>
                <w:i/>
                <w:iCs/>
                <w:sz w:val="20"/>
                <w:szCs w:val="20"/>
                <w:lang w:val="en-GB"/>
              </w:rPr>
            </w:pPr>
            <w:r>
              <w:t>6.05</w:t>
            </w:r>
          </w:p>
        </w:tc>
        <w:tc>
          <w:tcPr>
            <w:tcW w:w="992" w:type="dxa"/>
          </w:tcPr>
          <w:p w14:paraId="7A6CF7C9" w14:textId="77777777" w:rsidR="00F0469A" w:rsidRDefault="00F0469A" w:rsidP="005D664F">
            <w:pPr>
              <w:pStyle w:val="TblBdy"/>
              <w:tabs>
                <w:tab w:val="decimal" w:pos="459"/>
              </w:tabs>
              <w:rPr>
                <w:i/>
                <w:iCs/>
                <w:sz w:val="20"/>
                <w:szCs w:val="20"/>
                <w:lang w:val="en-GB"/>
              </w:rPr>
            </w:pPr>
            <w:r>
              <w:t>12.04</w:t>
            </w:r>
          </w:p>
        </w:tc>
        <w:tc>
          <w:tcPr>
            <w:tcW w:w="992" w:type="dxa"/>
          </w:tcPr>
          <w:p w14:paraId="416AD234" w14:textId="77777777" w:rsidR="00F0469A" w:rsidRDefault="00F0469A" w:rsidP="005D664F">
            <w:pPr>
              <w:pStyle w:val="TblBdy"/>
              <w:tabs>
                <w:tab w:val="decimal" w:pos="459"/>
              </w:tabs>
              <w:rPr>
                <w:i/>
                <w:iCs/>
                <w:sz w:val="20"/>
                <w:szCs w:val="20"/>
                <w:lang w:val="en-GB"/>
              </w:rPr>
            </w:pPr>
            <w:r>
              <w:t>1.79</w:t>
            </w:r>
          </w:p>
        </w:tc>
        <w:tc>
          <w:tcPr>
            <w:tcW w:w="709" w:type="dxa"/>
          </w:tcPr>
          <w:p w14:paraId="3A0EFC38" w14:textId="77777777" w:rsidR="00F0469A" w:rsidRDefault="00F0469A" w:rsidP="005D664F">
            <w:pPr>
              <w:pStyle w:val="TblBdy"/>
              <w:tabs>
                <w:tab w:val="decimal" w:pos="318"/>
              </w:tabs>
              <w:rPr>
                <w:i/>
                <w:iCs/>
                <w:sz w:val="20"/>
                <w:szCs w:val="20"/>
                <w:lang w:val="en-GB"/>
              </w:rPr>
            </w:pPr>
            <w:r>
              <w:t>3</w:t>
            </w:r>
          </w:p>
        </w:tc>
        <w:tc>
          <w:tcPr>
            <w:tcW w:w="567" w:type="dxa"/>
          </w:tcPr>
          <w:p w14:paraId="6BEEB653" w14:textId="77777777" w:rsidR="00F0469A" w:rsidRDefault="00F0469A" w:rsidP="005D664F">
            <w:pPr>
              <w:pStyle w:val="TblBdy"/>
            </w:pPr>
            <w:r>
              <w:t>no</w:t>
            </w:r>
          </w:p>
        </w:tc>
      </w:tr>
      <w:tr w:rsidR="00F0469A" w14:paraId="02B0093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CC361D2" w14:textId="77777777" w:rsidR="00F0469A" w:rsidRDefault="00F0469A" w:rsidP="005D664F">
            <w:pPr>
              <w:pStyle w:val="TblBdy"/>
            </w:pPr>
            <w:r>
              <w:t>112987</w:t>
            </w:r>
          </w:p>
        </w:tc>
        <w:tc>
          <w:tcPr>
            <w:tcW w:w="708" w:type="dxa"/>
          </w:tcPr>
          <w:p w14:paraId="6E8CC0A7" w14:textId="77777777" w:rsidR="00F0469A" w:rsidRDefault="00F0469A" w:rsidP="005D664F">
            <w:pPr>
              <w:pStyle w:val="TblBdy"/>
            </w:pPr>
            <w:r>
              <w:t>3</w:t>
            </w:r>
          </w:p>
        </w:tc>
        <w:tc>
          <w:tcPr>
            <w:tcW w:w="993" w:type="dxa"/>
          </w:tcPr>
          <w:p w14:paraId="28C7C12D" w14:textId="77777777" w:rsidR="00F0469A" w:rsidRDefault="00F0469A" w:rsidP="005D664F">
            <w:pPr>
              <w:pStyle w:val="TblBdy"/>
            </w:pPr>
            <w:r>
              <w:t>2694523</w:t>
            </w:r>
          </w:p>
        </w:tc>
        <w:tc>
          <w:tcPr>
            <w:tcW w:w="992" w:type="dxa"/>
          </w:tcPr>
          <w:p w14:paraId="124AB497" w14:textId="77777777" w:rsidR="00F0469A" w:rsidRDefault="00F0469A" w:rsidP="005D664F">
            <w:pPr>
              <w:pStyle w:val="TblBdy"/>
            </w:pPr>
            <w:r>
              <w:t>2370272</w:t>
            </w:r>
          </w:p>
        </w:tc>
        <w:tc>
          <w:tcPr>
            <w:tcW w:w="850" w:type="dxa"/>
          </w:tcPr>
          <w:p w14:paraId="56FEC525" w14:textId="77777777" w:rsidR="00F0469A" w:rsidRDefault="00F0469A" w:rsidP="005D664F">
            <w:pPr>
              <w:pStyle w:val="TblBdy"/>
              <w:tabs>
                <w:tab w:val="decimal" w:pos="317"/>
              </w:tabs>
              <w:rPr>
                <w:i/>
                <w:iCs/>
                <w:sz w:val="20"/>
                <w:szCs w:val="20"/>
                <w:lang w:val="en-GB"/>
              </w:rPr>
            </w:pPr>
            <w:r>
              <w:t>13.3</w:t>
            </w:r>
          </w:p>
        </w:tc>
        <w:tc>
          <w:tcPr>
            <w:tcW w:w="993" w:type="dxa"/>
          </w:tcPr>
          <w:p w14:paraId="06DDF071" w14:textId="77777777" w:rsidR="00F0469A" w:rsidRDefault="00F0469A" w:rsidP="005D664F">
            <w:pPr>
              <w:pStyle w:val="TblBdy"/>
              <w:tabs>
                <w:tab w:val="decimal" w:pos="459"/>
              </w:tabs>
              <w:rPr>
                <w:i/>
                <w:iCs/>
                <w:sz w:val="20"/>
                <w:szCs w:val="20"/>
                <w:lang w:val="en-GB"/>
              </w:rPr>
            </w:pPr>
            <w:r>
              <w:t>1</w:t>
            </w:r>
          </w:p>
        </w:tc>
        <w:tc>
          <w:tcPr>
            <w:tcW w:w="992" w:type="dxa"/>
          </w:tcPr>
          <w:p w14:paraId="0B5DC3EB" w14:textId="77777777" w:rsidR="00F0469A" w:rsidRDefault="00F0469A" w:rsidP="005D664F">
            <w:pPr>
              <w:pStyle w:val="TblBdy"/>
              <w:tabs>
                <w:tab w:val="decimal" w:pos="459"/>
              </w:tabs>
              <w:rPr>
                <w:i/>
                <w:iCs/>
                <w:sz w:val="20"/>
                <w:szCs w:val="20"/>
                <w:lang w:val="en-GB"/>
              </w:rPr>
            </w:pPr>
            <w:r>
              <w:t>-12.3</w:t>
            </w:r>
          </w:p>
        </w:tc>
        <w:tc>
          <w:tcPr>
            <w:tcW w:w="992" w:type="dxa"/>
          </w:tcPr>
          <w:p w14:paraId="2731CFEF" w14:textId="77777777" w:rsidR="00F0469A" w:rsidRDefault="00F0469A" w:rsidP="005D664F">
            <w:pPr>
              <w:pStyle w:val="TblBdy"/>
              <w:tabs>
                <w:tab w:val="decimal" w:pos="459"/>
              </w:tabs>
              <w:rPr>
                <w:i/>
                <w:iCs/>
                <w:sz w:val="20"/>
                <w:szCs w:val="20"/>
                <w:lang w:val="en-GB"/>
              </w:rPr>
            </w:pPr>
            <w:r>
              <w:t>-2.2</w:t>
            </w:r>
          </w:p>
        </w:tc>
        <w:tc>
          <w:tcPr>
            <w:tcW w:w="992" w:type="dxa"/>
          </w:tcPr>
          <w:p w14:paraId="3D02DB31" w14:textId="77777777" w:rsidR="00F0469A" w:rsidRDefault="00F0469A" w:rsidP="005D664F">
            <w:pPr>
              <w:pStyle w:val="TblBdy"/>
              <w:tabs>
                <w:tab w:val="decimal" w:pos="459"/>
              </w:tabs>
              <w:rPr>
                <w:i/>
                <w:iCs/>
                <w:sz w:val="20"/>
                <w:szCs w:val="20"/>
                <w:lang w:val="en-GB"/>
              </w:rPr>
            </w:pPr>
            <w:r>
              <w:t>-34.72</w:t>
            </w:r>
          </w:p>
        </w:tc>
        <w:tc>
          <w:tcPr>
            <w:tcW w:w="709" w:type="dxa"/>
          </w:tcPr>
          <w:p w14:paraId="319FB8B3" w14:textId="77777777" w:rsidR="00F0469A" w:rsidRDefault="00F0469A" w:rsidP="005D664F">
            <w:pPr>
              <w:pStyle w:val="TblBdy"/>
              <w:tabs>
                <w:tab w:val="decimal" w:pos="318"/>
              </w:tabs>
              <w:rPr>
                <w:i/>
                <w:iCs/>
                <w:sz w:val="20"/>
                <w:szCs w:val="20"/>
                <w:lang w:val="en-GB"/>
              </w:rPr>
            </w:pPr>
            <w:r>
              <w:t>3</w:t>
            </w:r>
          </w:p>
        </w:tc>
        <w:tc>
          <w:tcPr>
            <w:tcW w:w="567" w:type="dxa"/>
          </w:tcPr>
          <w:p w14:paraId="577D72F5" w14:textId="77777777" w:rsidR="00F0469A" w:rsidRDefault="00F0469A" w:rsidP="005D664F">
            <w:pPr>
              <w:pStyle w:val="TblBdy"/>
            </w:pPr>
            <w:r>
              <w:t>no</w:t>
            </w:r>
          </w:p>
        </w:tc>
      </w:tr>
      <w:tr w:rsidR="00F0469A" w14:paraId="3861683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65EE950" w14:textId="77777777" w:rsidR="00F0469A" w:rsidRDefault="00F0469A" w:rsidP="005D664F">
            <w:pPr>
              <w:pStyle w:val="TblBdy"/>
            </w:pPr>
            <w:r>
              <w:t>112988</w:t>
            </w:r>
          </w:p>
        </w:tc>
        <w:tc>
          <w:tcPr>
            <w:tcW w:w="708" w:type="dxa"/>
          </w:tcPr>
          <w:p w14:paraId="72296379" w14:textId="77777777" w:rsidR="00F0469A" w:rsidRDefault="00F0469A" w:rsidP="005D664F">
            <w:pPr>
              <w:pStyle w:val="TblBdy"/>
            </w:pPr>
            <w:r>
              <w:t>3</w:t>
            </w:r>
          </w:p>
        </w:tc>
        <w:tc>
          <w:tcPr>
            <w:tcW w:w="993" w:type="dxa"/>
          </w:tcPr>
          <w:p w14:paraId="38DA1FC1" w14:textId="77777777" w:rsidR="00F0469A" w:rsidRDefault="00F0469A" w:rsidP="005D664F">
            <w:pPr>
              <w:pStyle w:val="TblBdy"/>
            </w:pPr>
            <w:r>
              <w:t>2694523</w:t>
            </w:r>
          </w:p>
        </w:tc>
        <w:tc>
          <w:tcPr>
            <w:tcW w:w="992" w:type="dxa"/>
          </w:tcPr>
          <w:p w14:paraId="23010043" w14:textId="77777777" w:rsidR="00F0469A" w:rsidRDefault="00F0469A" w:rsidP="005D664F">
            <w:pPr>
              <w:pStyle w:val="TblBdy"/>
            </w:pPr>
            <w:r>
              <w:t>2370272</w:t>
            </w:r>
          </w:p>
        </w:tc>
        <w:tc>
          <w:tcPr>
            <w:tcW w:w="850" w:type="dxa"/>
          </w:tcPr>
          <w:p w14:paraId="7873D950" w14:textId="77777777" w:rsidR="00F0469A" w:rsidRDefault="00F0469A" w:rsidP="005D664F">
            <w:pPr>
              <w:pStyle w:val="TblBdy"/>
              <w:tabs>
                <w:tab w:val="decimal" w:pos="317"/>
              </w:tabs>
              <w:rPr>
                <w:i/>
                <w:iCs/>
                <w:sz w:val="20"/>
                <w:szCs w:val="20"/>
                <w:lang w:val="en-GB"/>
              </w:rPr>
            </w:pPr>
            <w:r>
              <w:t>10.25</w:t>
            </w:r>
          </w:p>
        </w:tc>
        <w:tc>
          <w:tcPr>
            <w:tcW w:w="993" w:type="dxa"/>
          </w:tcPr>
          <w:p w14:paraId="0F64BD23" w14:textId="77777777" w:rsidR="00F0469A" w:rsidRDefault="00F0469A" w:rsidP="005D664F">
            <w:pPr>
              <w:pStyle w:val="TblBdy"/>
              <w:tabs>
                <w:tab w:val="decimal" w:pos="459"/>
              </w:tabs>
              <w:rPr>
                <w:i/>
                <w:iCs/>
                <w:sz w:val="20"/>
                <w:szCs w:val="20"/>
                <w:lang w:val="en-GB"/>
              </w:rPr>
            </w:pPr>
            <w:r>
              <w:t>1</w:t>
            </w:r>
          </w:p>
        </w:tc>
        <w:tc>
          <w:tcPr>
            <w:tcW w:w="992" w:type="dxa"/>
          </w:tcPr>
          <w:p w14:paraId="26B8B0EC" w14:textId="77777777" w:rsidR="00F0469A" w:rsidRDefault="00F0469A" w:rsidP="005D664F">
            <w:pPr>
              <w:pStyle w:val="TblBdy"/>
              <w:tabs>
                <w:tab w:val="decimal" w:pos="459"/>
              </w:tabs>
              <w:rPr>
                <w:i/>
                <w:iCs/>
                <w:sz w:val="20"/>
                <w:szCs w:val="20"/>
                <w:lang w:val="en-GB"/>
              </w:rPr>
            </w:pPr>
            <w:r>
              <w:t>-9.25</w:t>
            </w:r>
          </w:p>
        </w:tc>
        <w:tc>
          <w:tcPr>
            <w:tcW w:w="992" w:type="dxa"/>
          </w:tcPr>
          <w:p w14:paraId="166812F9" w14:textId="77777777" w:rsidR="00F0469A" w:rsidRDefault="00F0469A" w:rsidP="005D664F">
            <w:pPr>
              <w:pStyle w:val="TblBdy"/>
              <w:tabs>
                <w:tab w:val="decimal" w:pos="459"/>
              </w:tabs>
              <w:rPr>
                <w:i/>
                <w:iCs/>
                <w:sz w:val="20"/>
                <w:szCs w:val="20"/>
                <w:lang w:val="en-GB"/>
              </w:rPr>
            </w:pPr>
            <w:r>
              <w:t>-2.2</w:t>
            </w:r>
          </w:p>
        </w:tc>
        <w:tc>
          <w:tcPr>
            <w:tcW w:w="992" w:type="dxa"/>
          </w:tcPr>
          <w:p w14:paraId="31AC87A4" w14:textId="77777777" w:rsidR="00F0469A" w:rsidRDefault="00F0469A" w:rsidP="005D664F">
            <w:pPr>
              <w:pStyle w:val="TblBdy"/>
              <w:tabs>
                <w:tab w:val="decimal" w:pos="459"/>
              </w:tabs>
              <w:rPr>
                <w:i/>
                <w:iCs/>
                <w:sz w:val="20"/>
                <w:szCs w:val="20"/>
                <w:lang w:val="en-GB"/>
              </w:rPr>
            </w:pPr>
            <w:r>
              <w:t>-34.72</w:t>
            </w:r>
          </w:p>
        </w:tc>
        <w:tc>
          <w:tcPr>
            <w:tcW w:w="709" w:type="dxa"/>
          </w:tcPr>
          <w:p w14:paraId="42DC665C" w14:textId="77777777" w:rsidR="00F0469A" w:rsidRDefault="00F0469A" w:rsidP="005D664F">
            <w:pPr>
              <w:pStyle w:val="TblBdy"/>
              <w:tabs>
                <w:tab w:val="decimal" w:pos="318"/>
              </w:tabs>
              <w:rPr>
                <w:i/>
                <w:iCs/>
                <w:sz w:val="20"/>
                <w:szCs w:val="20"/>
                <w:lang w:val="en-GB"/>
              </w:rPr>
            </w:pPr>
            <w:r>
              <w:t>3</w:t>
            </w:r>
          </w:p>
        </w:tc>
        <w:tc>
          <w:tcPr>
            <w:tcW w:w="567" w:type="dxa"/>
          </w:tcPr>
          <w:p w14:paraId="1C4FB1B7" w14:textId="77777777" w:rsidR="00F0469A" w:rsidRDefault="00F0469A" w:rsidP="005D664F">
            <w:pPr>
              <w:pStyle w:val="TblBdy"/>
            </w:pPr>
            <w:r>
              <w:t>no</w:t>
            </w:r>
          </w:p>
        </w:tc>
      </w:tr>
      <w:tr w:rsidR="00F0469A" w14:paraId="54027C6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BE8ACD4" w14:textId="77777777" w:rsidR="00F0469A" w:rsidRDefault="00F0469A" w:rsidP="005D664F">
            <w:pPr>
              <w:pStyle w:val="TblBdy"/>
            </w:pPr>
            <w:r>
              <w:t>112989</w:t>
            </w:r>
          </w:p>
        </w:tc>
        <w:tc>
          <w:tcPr>
            <w:tcW w:w="708" w:type="dxa"/>
          </w:tcPr>
          <w:p w14:paraId="783AEB1F" w14:textId="77777777" w:rsidR="00F0469A" w:rsidRDefault="00F0469A" w:rsidP="005D664F">
            <w:pPr>
              <w:pStyle w:val="TblBdy"/>
            </w:pPr>
            <w:r>
              <w:t>2</w:t>
            </w:r>
          </w:p>
        </w:tc>
        <w:tc>
          <w:tcPr>
            <w:tcW w:w="993" w:type="dxa"/>
          </w:tcPr>
          <w:p w14:paraId="075B079D" w14:textId="77777777" w:rsidR="00F0469A" w:rsidRDefault="00F0469A" w:rsidP="005D664F">
            <w:pPr>
              <w:pStyle w:val="TblBdy"/>
            </w:pPr>
            <w:r>
              <w:t>2694523</w:t>
            </w:r>
          </w:p>
        </w:tc>
        <w:tc>
          <w:tcPr>
            <w:tcW w:w="992" w:type="dxa"/>
          </w:tcPr>
          <w:p w14:paraId="4A3FD58C" w14:textId="77777777" w:rsidR="00F0469A" w:rsidRDefault="00F0469A" w:rsidP="005D664F">
            <w:pPr>
              <w:pStyle w:val="TblBdy"/>
            </w:pPr>
            <w:r>
              <w:t>2370272</w:t>
            </w:r>
          </w:p>
        </w:tc>
        <w:tc>
          <w:tcPr>
            <w:tcW w:w="850" w:type="dxa"/>
          </w:tcPr>
          <w:p w14:paraId="0DF02897" w14:textId="77777777" w:rsidR="00F0469A" w:rsidRDefault="00F0469A" w:rsidP="005D664F">
            <w:pPr>
              <w:pStyle w:val="TblBdy"/>
              <w:tabs>
                <w:tab w:val="decimal" w:pos="317"/>
              </w:tabs>
              <w:rPr>
                <w:i/>
                <w:iCs/>
                <w:sz w:val="20"/>
                <w:szCs w:val="20"/>
                <w:lang w:val="en-GB"/>
              </w:rPr>
            </w:pPr>
            <w:r>
              <w:t>5.05</w:t>
            </w:r>
          </w:p>
        </w:tc>
        <w:tc>
          <w:tcPr>
            <w:tcW w:w="993" w:type="dxa"/>
          </w:tcPr>
          <w:p w14:paraId="5151DC55" w14:textId="77777777" w:rsidR="00F0469A" w:rsidRDefault="00F0469A" w:rsidP="005D664F">
            <w:pPr>
              <w:pStyle w:val="TblBdy"/>
              <w:tabs>
                <w:tab w:val="decimal" w:pos="459"/>
              </w:tabs>
              <w:rPr>
                <w:i/>
                <w:iCs/>
                <w:sz w:val="20"/>
                <w:szCs w:val="20"/>
                <w:lang w:val="en-GB"/>
              </w:rPr>
            </w:pPr>
            <w:r>
              <w:t>1</w:t>
            </w:r>
          </w:p>
        </w:tc>
        <w:tc>
          <w:tcPr>
            <w:tcW w:w="992" w:type="dxa"/>
          </w:tcPr>
          <w:p w14:paraId="4C7E7A8D" w14:textId="77777777" w:rsidR="00F0469A" w:rsidRDefault="00F0469A" w:rsidP="005D664F">
            <w:pPr>
              <w:pStyle w:val="TblBdy"/>
              <w:tabs>
                <w:tab w:val="decimal" w:pos="459"/>
              </w:tabs>
              <w:rPr>
                <w:i/>
                <w:iCs/>
                <w:sz w:val="20"/>
                <w:szCs w:val="20"/>
                <w:lang w:val="en-GB"/>
              </w:rPr>
            </w:pPr>
            <w:r>
              <w:t>-4.05</w:t>
            </w:r>
          </w:p>
        </w:tc>
        <w:tc>
          <w:tcPr>
            <w:tcW w:w="992" w:type="dxa"/>
          </w:tcPr>
          <w:p w14:paraId="2B304C9D" w14:textId="77777777" w:rsidR="00F0469A" w:rsidRDefault="00F0469A" w:rsidP="005D664F">
            <w:pPr>
              <w:pStyle w:val="TblBdy"/>
              <w:tabs>
                <w:tab w:val="decimal" w:pos="459"/>
              </w:tabs>
              <w:rPr>
                <w:i/>
                <w:iCs/>
                <w:sz w:val="20"/>
                <w:szCs w:val="20"/>
                <w:lang w:val="en-GB"/>
              </w:rPr>
            </w:pPr>
            <w:r>
              <w:t>1.24</w:t>
            </w:r>
          </w:p>
        </w:tc>
        <w:tc>
          <w:tcPr>
            <w:tcW w:w="992" w:type="dxa"/>
          </w:tcPr>
          <w:p w14:paraId="76F7F142" w14:textId="77777777" w:rsidR="00F0469A" w:rsidRDefault="00F0469A" w:rsidP="005D664F">
            <w:pPr>
              <w:pStyle w:val="TblBdy"/>
              <w:tabs>
                <w:tab w:val="decimal" w:pos="459"/>
              </w:tabs>
              <w:rPr>
                <w:i/>
                <w:iCs/>
                <w:sz w:val="20"/>
                <w:szCs w:val="20"/>
                <w:lang w:val="en-GB"/>
              </w:rPr>
            </w:pPr>
            <w:r>
              <w:t>-2.2</w:t>
            </w:r>
          </w:p>
        </w:tc>
        <w:tc>
          <w:tcPr>
            <w:tcW w:w="709" w:type="dxa"/>
          </w:tcPr>
          <w:p w14:paraId="20EF6318" w14:textId="77777777" w:rsidR="00F0469A" w:rsidRDefault="00F0469A" w:rsidP="005D664F">
            <w:pPr>
              <w:pStyle w:val="TblBdy"/>
              <w:tabs>
                <w:tab w:val="decimal" w:pos="318"/>
              </w:tabs>
              <w:rPr>
                <w:i/>
                <w:iCs/>
                <w:sz w:val="20"/>
                <w:szCs w:val="20"/>
                <w:lang w:val="en-GB"/>
              </w:rPr>
            </w:pPr>
            <w:r>
              <w:t>3</w:t>
            </w:r>
          </w:p>
        </w:tc>
        <w:tc>
          <w:tcPr>
            <w:tcW w:w="567" w:type="dxa"/>
          </w:tcPr>
          <w:p w14:paraId="1AB95BC6" w14:textId="77777777" w:rsidR="00F0469A" w:rsidRDefault="00F0469A" w:rsidP="005D664F">
            <w:pPr>
              <w:pStyle w:val="TblBdy"/>
            </w:pPr>
            <w:r>
              <w:t>yes</w:t>
            </w:r>
          </w:p>
        </w:tc>
      </w:tr>
      <w:tr w:rsidR="00F0469A" w14:paraId="58FFC70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E6BE544" w14:textId="77777777" w:rsidR="00F0469A" w:rsidRDefault="00F0469A" w:rsidP="005D664F">
            <w:pPr>
              <w:pStyle w:val="TblBdy"/>
            </w:pPr>
            <w:r>
              <w:t>112991</w:t>
            </w:r>
          </w:p>
        </w:tc>
        <w:tc>
          <w:tcPr>
            <w:tcW w:w="708" w:type="dxa"/>
          </w:tcPr>
          <w:p w14:paraId="0C475E16" w14:textId="77777777" w:rsidR="00F0469A" w:rsidRDefault="00F0469A" w:rsidP="005D664F">
            <w:pPr>
              <w:pStyle w:val="TblBdy"/>
            </w:pPr>
            <w:r>
              <w:t>2</w:t>
            </w:r>
          </w:p>
        </w:tc>
        <w:tc>
          <w:tcPr>
            <w:tcW w:w="993" w:type="dxa"/>
          </w:tcPr>
          <w:p w14:paraId="28F1398D" w14:textId="77777777" w:rsidR="00F0469A" w:rsidRDefault="00F0469A" w:rsidP="005D664F">
            <w:pPr>
              <w:pStyle w:val="TblBdy"/>
            </w:pPr>
            <w:r>
              <w:t>2677658</w:t>
            </w:r>
          </w:p>
        </w:tc>
        <w:tc>
          <w:tcPr>
            <w:tcW w:w="992" w:type="dxa"/>
          </w:tcPr>
          <w:p w14:paraId="49399B9B" w14:textId="77777777" w:rsidR="00F0469A" w:rsidRDefault="00F0469A" w:rsidP="005D664F">
            <w:pPr>
              <w:pStyle w:val="TblBdy"/>
            </w:pPr>
            <w:r>
              <w:t>2377230</w:t>
            </w:r>
          </w:p>
        </w:tc>
        <w:tc>
          <w:tcPr>
            <w:tcW w:w="850" w:type="dxa"/>
          </w:tcPr>
          <w:p w14:paraId="42136ACA" w14:textId="77777777" w:rsidR="00F0469A" w:rsidRDefault="00F0469A" w:rsidP="005D664F">
            <w:pPr>
              <w:pStyle w:val="TblBdy"/>
              <w:tabs>
                <w:tab w:val="decimal" w:pos="317"/>
              </w:tabs>
              <w:rPr>
                <w:i/>
                <w:iCs/>
                <w:sz w:val="20"/>
                <w:szCs w:val="20"/>
                <w:lang w:val="en-GB"/>
              </w:rPr>
            </w:pPr>
            <w:r>
              <w:t>11.17</w:t>
            </w:r>
          </w:p>
        </w:tc>
        <w:tc>
          <w:tcPr>
            <w:tcW w:w="993" w:type="dxa"/>
          </w:tcPr>
          <w:p w14:paraId="7DF4AD48" w14:textId="77777777" w:rsidR="00F0469A" w:rsidRDefault="00F0469A" w:rsidP="005D664F">
            <w:pPr>
              <w:pStyle w:val="TblBdy"/>
              <w:tabs>
                <w:tab w:val="decimal" w:pos="459"/>
              </w:tabs>
              <w:rPr>
                <w:i/>
                <w:iCs/>
                <w:sz w:val="20"/>
                <w:szCs w:val="20"/>
                <w:lang w:val="en-GB"/>
              </w:rPr>
            </w:pPr>
            <w:r>
              <w:t>5</w:t>
            </w:r>
          </w:p>
        </w:tc>
        <w:tc>
          <w:tcPr>
            <w:tcW w:w="992" w:type="dxa"/>
          </w:tcPr>
          <w:p w14:paraId="2EA8A48F" w14:textId="77777777" w:rsidR="00F0469A" w:rsidRDefault="00F0469A" w:rsidP="005D664F">
            <w:pPr>
              <w:pStyle w:val="TblBdy"/>
              <w:tabs>
                <w:tab w:val="decimal" w:pos="459"/>
              </w:tabs>
              <w:rPr>
                <w:i/>
                <w:iCs/>
                <w:sz w:val="20"/>
                <w:szCs w:val="20"/>
                <w:lang w:val="en-GB"/>
              </w:rPr>
            </w:pPr>
            <w:r>
              <w:t>-6.17</w:t>
            </w:r>
          </w:p>
        </w:tc>
        <w:tc>
          <w:tcPr>
            <w:tcW w:w="992" w:type="dxa"/>
          </w:tcPr>
          <w:p w14:paraId="16BDD01A" w14:textId="77777777" w:rsidR="00F0469A" w:rsidRDefault="00F0469A" w:rsidP="005D664F">
            <w:pPr>
              <w:pStyle w:val="TblBdy"/>
              <w:tabs>
                <w:tab w:val="decimal" w:pos="459"/>
              </w:tabs>
              <w:rPr>
                <w:i/>
                <w:iCs/>
                <w:sz w:val="20"/>
                <w:szCs w:val="20"/>
                <w:lang w:val="en-GB"/>
              </w:rPr>
            </w:pPr>
            <w:r>
              <w:t>7.59</w:t>
            </w:r>
          </w:p>
        </w:tc>
        <w:tc>
          <w:tcPr>
            <w:tcW w:w="992" w:type="dxa"/>
          </w:tcPr>
          <w:p w14:paraId="0AE53A3C" w14:textId="77777777" w:rsidR="00F0469A" w:rsidRDefault="00F0469A" w:rsidP="005D664F">
            <w:pPr>
              <w:pStyle w:val="TblBdy"/>
              <w:tabs>
                <w:tab w:val="decimal" w:pos="459"/>
              </w:tabs>
              <w:rPr>
                <w:i/>
                <w:iCs/>
                <w:sz w:val="20"/>
                <w:szCs w:val="20"/>
                <w:lang w:val="en-GB"/>
              </w:rPr>
            </w:pPr>
            <w:r>
              <w:t>-0.93</w:t>
            </w:r>
          </w:p>
        </w:tc>
        <w:tc>
          <w:tcPr>
            <w:tcW w:w="709" w:type="dxa"/>
          </w:tcPr>
          <w:p w14:paraId="16F7B989" w14:textId="77777777" w:rsidR="00F0469A" w:rsidRDefault="00F0469A" w:rsidP="005D664F">
            <w:pPr>
              <w:pStyle w:val="TblBdy"/>
              <w:tabs>
                <w:tab w:val="decimal" w:pos="318"/>
              </w:tabs>
              <w:rPr>
                <w:i/>
                <w:iCs/>
                <w:sz w:val="20"/>
                <w:szCs w:val="20"/>
                <w:lang w:val="en-GB"/>
              </w:rPr>
            </w:pPr>
            <w:r>
              <w:t>3</w:t>
            </w:r>
          </w:p>
        </w:tc>
        <w:tc>
          <w:tcPr>
            <w:tcW w:w="567" w:type="dxa"/>
          </w:tcPr>
          <w:p w14:paraId="389576EA" w14:textId="77777777" w:rsidR="00F0469A" w:rsidRDefault="00F0469A" w:rsidP="005D664F">
            <w:pPr>
              <w:pStyle w:val="TblBdy"/>
            </w:pPr>
            <w:r>
              <w:t>yes</w:t>
            </w:r>
          </w:p>
        </w:tc>
      </w:tr>
      <w:tr w:rsidR="00F0469A" w14:paraId="3F9233C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784019B" w14:textId="77777777" w:rsidR="00F0469A" w:rsidRDefault="00F0469A" w:rsidP="005D664F">
            <w:pPr>
              <w:pStyle w:val="TblBdy"/>
            </w:pPr>
            <w:r>
              <w:t>112992</w:t>
            </w:r>
          </w:p>
        </w:tc>
        <w:tc>
          <w:tcPr>
            <w:tcW w:w="708" w:type="dxa"/>
          </w:tcPr>
          <w:p w14:paraId="4E3E86E0" w14:textId="77777777" w:rsidR="00F0469A" w:rsidRDefault="00F0469A" w:rsidP="005D664F">
            <w:pPr>
              <w:pStyle w:val="TblBdy"/>
            </w:pPr>
            <w:r>
              <w:t>2</w:t>
            </w:r>
          </w:p>
        </w:tc>
        <w:tc>
          <w:tcPr>
            <w:tcW w:w="993" w:type="dxa"/>
          </w:tcPr>
          <w:p w14:paraId="4FC92AF9" w14:textId="77777777" w:rsidR="00F0469A" w:rsidRDefault="00F0469A" w:rsidP="005D664F">
            <w:pPr>
              <w:pStyle w:val="TblBdy"/>
            </w:pPr>
            <w:r>
              <w:t>2677658</w:t>
            </w:r>
          </w:p>
        </w:tc>
        <w:tc>
          <w:tcPr>
            <w:tcW w:w="992" w:type="dxa"/>
          </w:tcPr>
          <w:p w14:paraId="73826600" w14:textId="77777777" w:rsidR="00F0469A" w:rsidRDefault="00F0469A" w:rsidP="005D664F">
            <w:pPr>
              <w:pStyle w:val="TblBdy"/>
            </w:pPr>
            <w:r>
              <w:t>2377230</w:t>
            </w:r>
          </w:p>
        </w:tc>
        <w:tc>
          <w:tcPr>
            <w:tcW w:w="850" w:type="dxa"/>
          </w:tcPr>
          <w:p w14:paraId="6C8FFC24" w14:textId="77777777" w:rsidR="00F0469A" w:rsidRDefault="00F0469A" w:rsidP="005D664F">
            <w:pPr>
              <w:pStyle w:val="TblBdy"/>
              <w:tabs>
                <w:tab w:val="decimal" w:pos="317"/>
              </w:tabs>
              <w:rPr>
                <w:i/>
                <w:iCs/>
                <w:sz w:val="20"/>
                <w:szCs w:val="20"/>
                <w:lang w:val="en-GB"/>
              </w:rPr>
            </w:pPr>
            <w:r>
              <w:t>4.78</w:t>
            </w:r>
          </w:p>
        </w:tc>
        <w:tc>
          <w:tcPr>
            <w:tcW w:w="993" w:type="dxa"/>
          </w:tcPr>
          <w:p w14:paraId="6AC8F1E1" w14:textId="77777777" w:rsidR="00F0469A" w:rsidRDefault="00F0469A" w:rsidP="005D664F">
            <w:pPr>
              <w:pStyle w:val="TblBdy"/>
              <w:tabs>
                <w:tab w:val="decimal" w:pos="459"/>
              </w:tabs>
              <w:rPr>
                <w:i/>
                <w:iCs/>
                <w:sz w:val="20"/>
                <w:szCs w:val="20"/>
                <w:lang w:val="en-GB"/>
              </w:rPr>
            </w:pPr>
            <w:r>
              <w:t>5</w:t>
            </w:r>
          </w:p>
        </w:tc>
        <w:tc>
          <w:tcPr>
            <w:tcW w:w="992" w:type="dxa"/>
          </w:tcPr>
          <w:p w14:paraId="39F427DE" w14:textId="77777777" w:rsidR="00F0469A" w:rsidRDefault="00F0469A" w:rsidP="005D664F">
            <w:pPr>
              <w:pStyle w:val="TblBdy"/>
              <w:tabs>
                <w:tab w:val="decimal" w:pos="459"/>
              </w:tabs>
              <w:rPr>
                <w:i/>
                <w:iCs/>
                <w:sz w:val="20"/>
                <w:szCs w:val="20"/>
                <w:lang w:val="en-GB"/>
              </w:rPr>
            </w:pPr>
            <w:r>
              <w:t>0.22</w:t>
            </w:r>
          </w:p>
        </w:tc>
        <w:tc>
          <w:tcPr>
            <w:tcW w:w="992" w:type="dxa"/>
          </w:tcPr>
          <w:p w14:paraId="66AA5579" w14:textId="77777777" w:rsidR="00F0469A" w:rsidRDefault="00F0469A" w:rsidP="005D664F">
            <w:pPr>
              <w:pStyle w:val="TblBdy"/>
              <w:tabs>
                <w:tab w:val="decimal" w:pos="459"/>
              </w:tabs>
              <w:rPr>
                <w:i/>
                <w:iCs/>
                <w:sz w:val="20"/>
                <w:szCs w:val="20"/>
                <w:lang w:val="en-GB"/>
              </w:rPr>
            </w:pPr>
            <w:r>
              <w:t>7.59</w:t>
            </w:r>
          </w:p>
        </w:tc>
        <w:tc>
          <w:tcPr>
            <w:tcW w:w="992" w:type="dxa"/>
          </w:tcPr>
          <w:p w14:paraId="2F9DFD64" w14:textId="77777777" w:rsidR="00F0469A" w:rsidRDefault="00F0469A" w:rsidP="005D664F">
            <w:pPr>
              <w:pStyle w:val="TblBdy"/>
              <w:tabs>
                <w:tab w:val="decimal" w:pos="459"/>
              </w:tabs>
              <w:rPr>
                <w:i/>
                <w:iCs/>
                <w:sz w:val="20"/>
                <w:szCs w:val="20"/>
                <w:lang w:val="en-GB"/>
              </w:rPr>
            </w:pPr>
            <w:r>
              <w:t>-0.93</w:t>
            </w:r>
          </w:p>
        </w:tc>
        <w:tc>
          <w:tcPr>
            <w:tcW w:w="709" w:type="dxa"/>
          </w:tcPr>
          <w:p w14:paraId="5B0EB786" w14:textId="77777777" w:rsidR="00F0469A" w:rsidRDefault="00F0469A" w:rsidP="005D664F">
            <w:pPr>
              <w:pStyle w:val="TblBdy"/>
              <w:tabs>
                <w:tab w:val="decimal" w:pos="318"/>
              </w:tabs>
              <w:rPr>
                <w:i/>
                <w:iCs/>
                <w:sz w:val="20"/>
                <w:szCs w:val="20"/>
                <w:lang w:val="en-GB"/>
              </w:rPr>
            </w:pPr>
            <w:r>
              <w:t>2</w:t>
            </w:r>
          </w:p>
        </w:tc>
        <w:tc>
          <w:tcPr>
            <w:tcW w:w="567" w:type="dxa"/>
          </w:tcPr>
          <w:p w14:paraId="5EA3737C" w14:textId="77777777" w:rsidR="00F0469A" w:rsidRDefault="00F0469A" w:rsidP="005D664F">
            <w:pPr>
              <w:pStyle w:val="TblBdy"/>
            </w:pPr>
            <w:r>
              <w:t>no</w:t>
            </w:r>
          </w:p>
        </w:tc>
      </w:tr>
      <w:tr w:rsidR="00F0469A" w14:paraId="0EF4DDC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6D99AC1" w14:textId="77777777" w:rsidR="00F0469A" w:rsidRDefault="00F0469A" w:rsidP="005D664F">
            <w:pPr>
              <w:pStyle w:val="TblBdy"/>
            </w:pPr>
            <w:r>
              <w:t>112993</w:t>
            </w:r>
          </w:p>
        </w:tc>
        <w:tc>
          <w:tcPr>
            <w:tcW w:w="708" w:type="dxa"/>
          </w:tcPr>
          <w:p w14:paraId="4512DE2A" w14:textId="77777777" w:rsidR="00F0469A" w:rsidRDefault="00F0469A" w:rsidP="005D664F">
            <w:pPr>
              <w:pStyle w:val="TblBdy"/>
            </w:pPr>
            <w:r>
              <w:t>3</w:t>
            </w:r>
          </w:p>
        </w:tc>
        <w:tc>
          <w:tcPr>
            <w:tcW w:w="993" w:type="dxa"/>
          </w:tcPr>
          <w:p w14:paraId="7FE1DB5A" w14:textId="77777777" w:rsidR="00F0469A" w:rsidRDefault="00F0469A" w:rsidP="005D664F">
            <w:pPr>
              <w:pStyle w:val="TblBdy"/>
            </w:pPr>
            <w:r>
              <w:t>2679253</w:t>
            </w:r>
          </w:p>
        </w:tc>
        <w:tc>
          <w:tcPr>
            <w:tcW w:w="992" w:type="dxa"/>
          </w:tcPr>
          <w:p w14:paraId="16A913B1" w14:textId="77777777" w:rsidR="00F0469A" w:rsidRDefault="00F0469A" w:rsidP="005D664F">
            <w:pPr>
              <w:pStyle w:val="TblBdy"/>
            </w:pPr>
            <w:r>
              <w:t>2372193</w:t>
            </w:r>
          </w:p>
        </w:tc>
        <w:tc>
          <w:tcPr>
            <w:tcW w:w="850" w:type="dxa"/>
          </w:tcPr>
          <w:p w14:paraId="6F653AD9" w14:textId="77777777" w:rsidR="00F0469A" w:rsidRDefault="00F0469A" w:rsidP="005D664F">
            <w:pPr>
              <w:pStyle w:val="TblBdy"/>
              <w:tabs>
                <w:tab w:val="decimal" w:pos="317"/>
              </w:tabs>
              <w:rPr>
                <w:i/>
                <w:iCs/>
                <w:sz w:val="20"/>
                <w:szCs w:val="20"/>
                <w:lang w:val="en-GB"/>
              </w:rPr>
            </w:pPr>
            <w:r>
              <w:t>13.46</w:t>
            </w:r>
          </w:p>
        </w:tc>
        <w:tc>
          <w:tcPr>
            <w:tcW w:w="993" w:type="dxa"/>
          </w:tcPr>
          <w:p w14:paraId="198F96F6" w14:textId="77777777" w:rsidR="00F0469A" w:rsidRDefault="00F0469A" w:rsidP="005D664F">
            <w:pPr>
              <w:pStyle w:val="TblBdy"/>
              <w:tabs>
                <w:tab w:val="decimal" w:pos="459"/>
              </w:tabs>
              <w:rPr>
                <w:i/>
                <w:iCs/>
                <w:sz w:val="20"/>
                <w:szCs w:val="20"/>
                <w:lang w:val="en-GB"/>
              </w:rPr>
            </w:pPr>
            <w:r>
              <w:t>5</w:t>
            </w:r>
          </w:p>
        </w:tc>
        <w:tc>
          <w:tcPr>
            <w:tcW w:w="992" w:type="dxa"/>
          </w:tcPr>
          <w:p w14:paraId="349F2639" w14:textId="77777777" w:rsidR="00F0469A" w:rsidRDefault="00F0469A" w:rsidP="005D664F">
            <w:pPr>
              <w:pStyle w:val="TblBdy"/>
              <w:tabs>
                <w:tab w:val="decimal" w:pos="459"/>
              </w:tabs>
              <w:rPr>
                <w:i/>
                <w:iCs/>
                <w:sz w:val="20"/>
                <w:szCs w:val="20"/>
                <w:lang w:val="en-GB"/>
              </w:rPr>
            </w:pPr>
            <w:r>
              <w:t>-8.46</w:t>
            </w:r>
          </w:p>
        </w:tc>
        <w:tc>
          <w:tcPr>
            <w:tcW w:w="992" w:type="dxa"/>
          </w:tcPr>
          <w:p w14:paraId="588A1DCA" w14:textId="77777777" w:rsidR="00F0469A" w:rsidRDefault="00F0469A" w:rsidP="005D664F">
            <w:pPr>
              <w:pStyle w:val="TblBdy"/>
              <w:tabs>
                <w:tab w:val="decimal" w:pos="459"/>
              </w:tabs>
              <w:rPr>
                <w:i/>
                <w:iCs/>
                <w:sz w:val="20"/>
                <w:szCs w:val="20"/>
                <w:lang w:val="en-GB"/>
              </w:rPr>
            </w:pPr>
            <w:r>
              <w:t>-1.29</w:t>
            </w:r>
          </w:p>
        </w:tc>
        <w:tc>
          <w:tcPr>
            <w:tcW w:w="992" w:type="dxa"/>
          </w:tcPr>
          <w:p w14:paraId="45A5BA5B" w14:textId="77777777" w:rsidR="00F0469A" w:rsidRDefault="00F0469A" w:rsidP="005D664F">
            <w:pPr>
              <w:pStyle w:val="TblBdy"/>
              <w:tabs>
                <w:tab w:val="decimal" w:pos="459"/>
              </w:tabs>
              <w:rPr>
                <w:i/>
                <w:iCs/>
                <w:sz w:val="20"/>
                <w:szCs w:val="20"/>
                <w:lang w:val="en-GB"/>
              </w:rPr>
            </w:pPr>
            <w:r>
              <w:t>-30.79</w:t>
            </w:r>
          </w:p>
        </w:tc>
        <w:tc>
          <w:tcPr>
            <w:tcW w:w="709" w:type="dxa"/>
          </w:tcPr>
          <w:p w14:paraId="01EB0516" w14:textId="77777777" w:rsidR="00F0469A" w:rsidRDefault="00F0469A" w:rsidP="005D664F">
            <w:pPr>
              <w:pStyle w:val="TblBdy"/>
              <w:tabs>
                <w:tab w:val="decimal" w:pos="318"/>
              </w:tabs>
              <w:rPr>
                <w:i/>
                <w:iCs/>
                <w:sz w:val="20"/>
                <w:szCs w:val="20"/>
                <w:lang w:val="en-GB"/>
              </w:rPr>
            </w:pPr>
            <w:r>
              <w:t>3</w:t>
            </w:r>
          </w:p>
        </w:tc>
        <w:tc>
          <w:tcPr>
            <w:tcW w:w="567" w:type="dxa"/>
          </w:tcPr>
          <w:p w14:paraId="302ED02B" w14:textId="77777777" w:rsidR="00F0469A" w:rsidRDefault="00F0469A" w:rsidP="005D664F">
            <w:pPr>
              <w:pStyle w:val="TblBdy"/>
            </w:pPr>
            <w:r>
              <w:t>no</w:t>
            </w:r>
          </w:p>
        </w:tc>
      </w:tr>
      <w:tr w:rsidR="00F0469A" w14:paraId="03A31ED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2ED4288" w14:textId="77777777" w:rsidR="00F0469A" w:rsidRDefault="00F0469A" w:rsidP="005D664F">
            <w:pPr>
              <w:pStyle w:val="TblBdy"/>
            </w:pPr>
            <w:r>
              <w:t>112994</w:t>
            </w:r>
          </w:p>
        </w:tc>
        <w:tc>
          <w:tcPr>
            <w:tcW w:w="708" w:type="dxa"/>
          </w:tcPr>
          <w:p w14:paraId="431E456E" w14:textId="77777777" w:rsidR="00F0469A" w:rsidRDefault="00F0469A" w:rsidP="005D664F">
            <w:pPr>
              <w:pStyle w:val="TblBdy"/>
            </w:pPr>
            <w:r>
              <w:t>2</w:t>
            </w:r>
          </w:p>
        </w:tc>
        <w:tc>
          <w:tcPr>
            <w:tcW w:w="993" w:type="dxa"/>
          </w:tcPr>
          <w:p w14:paraId="7B5A679F" w14:textId="77777777" w:rsidR="00F0469A" w:rsidRDefault="00F0469A" w:rsidP="005D664F">
            <w:pPr>
              <w:pStyle w:val="TblBdy"/>
            </w:pPr>
            <w:r>
              <w:t>2679253</w:t>
            </w:r>
          </w:p>
        </w:tc>
        <w:tc>
          <w:tcPr>
            <w:tcW w:w="992" w:type="dxa"/>
          </w:tcPr>
          <w:p w14:paraId="564636B9" w14:textId="77777777" w:rsidR="00F0469A" w:rsidRDefault="00F0469A" w:rsidP="005D664F">
            <w:pPr>
              <w:pStyle w:val="TblBdy"/>
            </w:pPr>
            <w:r>
              <w:t>2372193</w:t>
            </w:r>
          </w:p>
        </w:tc>
        <w:tc>
          <w:tcPr>
            <w:tcW w:w="850" w:type="dxa"/>
          </w:tcPr>
          <w:p w14:paraId="5EAE29B4" w14:textId="77777777" w:rsidR="00F0469A" w:rsidRDefault="00F0469A" w:rsidP="005D664F">
            <w:pPr>
              <w:pStyle w:val="TblBdy"/>
              <w:tabs>
                <w:tab w:val="decimal" w:pos="317"/>
              </w:tabs>
              <w:rPr>
                <w:i/>
                <w:iCs/>
                <w:sz w:val="20"/>
                <w:szCs w:val="20"/>
                <w:lang w:val="en-GB"/>
              </w:rPr>
            </w:pPr>
            <w:r>
              <w:t>4.77</w:t>
            </w:r>
          </w:p>
        </w:tc>
        <w:tc>
          <w:tcPr>
            <w:tcW w:w="993" w:type="dxa"/>
          </w:tcPr>
          <w:p w14:paraId="5A82B7B4" w14:textId="77777777" w:rsidR="00F0469A" w:rsidRDefault="00F0469A" w:rsidP="005D664F">
            <w:pPr>
              <w:pStyle w:val="TblBdy"/>
              <w:tabs>
                <w:tab w:val="decimal" w:pos="459"/>
              </w:tabs>
              <w:rPr>
                <w:i/>
                <w:iCs/>
                <w:sz w:val="20"/>
                <w:szCs w:val="20"/>
                <w:lang w:val="en-GB"/>
              </w:rPr>
            </w:pPr>
            <w:r>
              <w:t>5</w:t>
            </w:r>
          </w:p>
        </w:tc>
        <w:tc>
          <w:tcPr>
            <w:tcW w:w="992" w:type="dxa"/>
          </w:tcPr>
          <w:p w14:paraId="63CE6202" w14:textId="77777777" w:rsidR="00F0469A" w:rsidRDefault="00F0469A" w:rsidP="005D664F">
            <w:pPr>
              <w:pStyle w:val="TblBdy"/>
              <w:tabs>
                <w:tab w:val="decimal" w:pos="459"/>
              </w:tabs>
              <w:rPr>
                <w:i/>
                <w:iCs/>
                <w:sz w:val="20"/>
                <w:szCs w:val="20"/>
                <w:lang w:val="en-GB"/>
              </w:rPr>
            </w:pPr>
            <w:r>
              <w:t>0.23</w:t>
            </w:r>
          </w:p>
        </w:tc>
        <w:tc>
          <w:tcPr>
            <w:tcW w:w="992" w:type="dxa"/>
          </w:tcPr>
          <w:p w14:paraId="7F92DCF6" w14:textId="77777777" w:rsidR="00F0469A" w:rsidRDefault="00F0469A" w:rsidP="005D664F">
            <w:pPr>
              <w:pStyle w:val="TblBdy"/>
              <w:tabs>
                <w:tab w:val="decimal" w:pos="459"/>
              </w:tabs>
              <w:rPr>
                <w:i/>
                <w:iCs/>
                <w:sz w:val="20"/>
                <w:szCs w:val="20"/>
                <w:lang w:val="en-GB"/>
              </w:rPr>
            </w:pPr>
            <w:r>
              <w:t>8.09</w:t>
            </w:r>
          </w:p>
        </w:tc>
        <w:tc>
          <w:tcPr>
            <w:tcW w:w="992" w:type="dxa"/>
          </w:tcPr>
          <w:p w14:paraId="4033BB55" w14:textId="77777777" w:rsidR="00F0469A" w:rsidRDefault="00F0469A" w:rsidP="005D664F">
            <w:pPr>
              <w:pStyle w:val="TblBdy"/>
              <w:tabs>
                <w:tab w:val="decimal" w:pos="459"/>
              </w:tabs>
              <w:rPr>
                <w:i/>
                <w:iCs/>
                <w:sz w:val="20"/>
                <w:szCs w:val="20"/>
                <w:lang w:val="en-GB"/>
              </w:rPr>
            </w:pPr>
            <w:r>
              <w:t>-1.29</w:t>
            </w:r>
          </w:p>
        </w:tc>
        <w:tc>
          <w:tcPr>
            <w:tcW w:w="709" w:type="dxa"/>
          </w:tcPr>
          <w:p w14:paraId="1BA6905C" w14:textId="77777777" w:rsidR="00F0469A" w:rsidRDefault="00F0469A" w:rsidP="005D664F">
            <w:pPr>
              <w:pStyle w:val="TblBdy"/>
              <w:tabs>
                <w:tab w:val="decimal" w:pos="318"/>
              </w:tabs>
              <w:rPr>
                <w:i/>
                <w:iCs/>
                <w:sz w:val="20"/>
                <w:szCs w:val="20"/>
                <w:lang w:val="en-GB"/>
              </w:rPr>
            </w:pPr>
            <w:r>
              <w:t>2</w:t>
            </w:r>
          </w:p>
        </w:tc>
        <w:tc>
          <w:tcPr>
            <w:tcW w:w="567" w:type="dxa"/>
          </w:tcPr>
          <w:p w14:paraId="5FFCE326" w14:textId="77777777" w:rsidR="00F0469A" w:rsidRDefault="00F0469A" w:rsidP="005D664F">
            <w:pPr>
              <w:pStyle w:val="TblBdy"/>
            </w:pPr>
            <w:r>
              <w:t>no</w:t>
            </w:r>
          </w:p>
        </w:tc>
      </w:tr>
      <w:tr w:rsidR="00F0469A" w14:paraId="1788C61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3E214FD" w14:textId="77777777" w:rsidR="00F0469A" w:rsidRDefault="00F0469A" w:rsidP="005D664F">
            <w:pPr>
              <w:pStyle w:val="TblBdy"/>
            </w:pPr>
            <w:r>
              <w:t>112995</w:t>
            </w:r>
          </w:p>
        </w:tc>
        <w:tc>
          <w:tcPr>
            <w:tcW w:w="708" w:type="dxa"/>
          </w:tcPr>
          <w:p w14:paraId="334BF851" w14:textId="77777777" w:rsidR="00F0469A" w:rsidRDefault="00F0469A" w:rsidP="005D664F">
            <w:pPr>
              <w:pStyle w:val="TblBdy"/>
            </w:pPr>
            <w:r>
              <w:t>3</w:t>
            </w:r>
          </w:p>
        </w:tc>
        <w:tc>
          <w:tcPr>
            <w:tcW w:w="993" w:type="dxa"/>
          </w:tcPr>
          <w:p w14:paraId="0481FD11" w14:textId="77777777" w:rsidR="00F0469A" w:rsidRDefault="00F0469A" w:rsidP="005D664F">
            <w:pPr>
              <w:pStyle w:val="TblBdy"/>
            </w:pPr>
            <w:r>
              <w:t>2672975</w:t>
            </w:r>
          </w:p>
        </w:tc>
        <w:tc>
          <w:tcPr>
            <w:tcW w:w="992" w:type="dxa"/>
          </w:tcPr>
          <w:p w14:paraId="09D62D27" w14:textId="77777777" w:rsidR="00F0469A" w:rsidRDefault="00F0469A" w:rsidP="005D664F">
            <w:pPr>
              <w:pStyle w:val="TblBdy"/>
            </w:pPr>
            <w:r>
              <w:t>2373426</w:t>
            </w:r>
          </w:p>
        </w:tc>
        <w:tc>
          <w:tcPr>
            <w:tcW w:w="850" w:type="dxa"/>
          </w:tcPr>
          <w:p w14:paraId="788ED894" w14:textId="77777777" w:rsidR="00F0469A" w:rsidRDefault="00F0469A" w:rsidP="005D664F">
            <w:pPr>
              <w:pStyle w:val="TblBdy"/>
              <w:tabs>
                <w:tab w:val="decimal" w:pos="317"/>
              </w:tabs>
              <w:rPr>
                <w:i/>
                <w:iCs/>
                <w:sz w:val="20"/>
                <w:szCs w:val="20"/>
                <w:lang w:val="en-GB"/>
              </w:rPr>
            </w:pPr>
            <w:r>
              <w:t>20.45</w:t>
            </w:r>
          </w:p>
        </w:tc>
        <w:tc>
          <w:tcPr>
            <w:tcW w:w="993" w:type="dxa"/>
          </w:tcPr>
          <w:p w14:paraId="1B179470" w14:textId="77777777" w:rsidR="00F0469A" w:rsidRDefault="00F0469A" w:rsidP="005D664F">
            <w:pPr>
              <w:pStyle w:val="TblBdy"/>
              <w:tabs>
                <w:tab w:val="decimal" w:pos="459"/>
              </w:tabs>
              <w:rPr>
                <w:i/>
                <w:iCs/>
                <w:sz w:val="20"/>
                <w:szCs w:val="20"/>
                <w:lang w:val="en-GB"/>
              </w:rPr>
            </w:pPr>
            <w:r>
              <w:t>9</w:t>
            </w:r>
          </w:p>
        </w:tc>
        <w:tc>
          <w:tcPr>
            <w:tcW w:w="992" w:type="dxa"/>
          </w:tcPr>
          <w:p w14:paraId="72A64B1A" w14:textId="77777777" w:rsidR="00F0469A" w:rsidRDefault="00F0469A" w:rsidP="005D664F">
            <w:pPr>
              <w:pStyle w:val="TblBdy"/>
              <w:tabs>
                <w:tab w:val="decimal" w:pos="459"/>
              </w:tabs>
              <w:rPr>
                <w:i/>
                <w:iCs/>
                <w:sz w:val="20"/>
                <w:szCs w:val="20"/>
                <w:lang w:val="en-GB"/>
              </w:rPr>
            </w:pPr>
            <w:r>
              <w:t>-11.45</w:t>
            </w:r>
          </w:p>
        </w:tc>
        <w:tc>
          <w:tcPr>
            <w:tcW w:w="992" w:type="dxa"/>
          </w:tcPr>
          <w:p w14:paraId="709C0A0C" w14:textId="77777777" w:rsidR="00F0469A" w:rsidRDefault="00F0469A" w:rsidP="005D664F">
            <w:pPr>
              <w:pStyle w:val="TblBdy"/>
              <w:tabs>
                <w:tab w:val="decimal" w:pos="459"/>
              </w:tabs>
              <w:rPr>
                <w:i/>
                <w:iCs/>
                <w:sz w:val="20"/>
                <w:szCs w:val="20"/>
                <w:lang w:val="en-GB"/>
              </w:rPr>
            </w:pPr>
            <w:r>
              <w:t>6</w:t>
            </w:r>
          </w:p>
        </w:tc>
        <w:tc>
          <w:tcPr>
            <w:tcW w:w="992" w:type="dxa"/>
          </w:tcPr>
          <w:p w14:paraId="2D3A53E4" w14:textId="77777777" w:rsidR="00F0469A" w:rsidRDefault="00F0469A" w:rsidP="005D664F">
            <w:pPr>
              <w:pStyle w:val="TblBdy"/>
              <w:tabs>
                <w:tab w:val="decimal" w:pos="459"/>
              </w:tabs>
              <w:rPr>
                <w:i/>
                <w:iCs/>
                <w:sz w:val="20"/>
                <w:szCs w:val="20"/>
                <w:lang w:val="en-GB"/>
              </w:rPr>
            </w:pPr>
            <w:r>
              <w:t>-48.26</w:t>
            </w:r>
          </w:p>
        </w:tc>
        <w:tc>
          <w:tcPr>
            <w:tcW w:w="709" w:type="dxa"/>
          </w:tcPr>
          <w:p w14:paraId="31B10A1A" w14:textId="77777777" w:rsidR="00F0469A" w:rsidRDefault="00F0469A" w:rsidP="005D664F">
            <w:pPr>
              <w:pStyle w:val="TblBdy"/>
              <w:tabs>
                <w:tab w:val="decimal" w:pos="318"/>
              </w:tabs>
              <w:rPr>
                <w:i/>
                <w:iCs/>
                <w:sz w:val="20"/>
                <w:szCs w:val="20"/>
                <w:lang w:val="en-GB"/>
              </w:rPr>
            </w:pPr>
            <w:r>
              <w:t>3</w:t>
            </w:r>
          </w:p>
        </w:tc>
        <w:tc>
          <w:tcPr>
            <w:tcW w:w="567" w:type="dxa"/>
          </w:tcPr>
          <w:p w14:paraId="6FDD4ABA" w14:textId="77777777" w:rsidR="00F0469A" w:rsidRDefault="00F0469A" w:rsidP="005D664F">
            <w:pPr>
              <w:pStyle w:val="TblBdy"/>
            </w:pPr>
            <w:r>
              <w:t>no</w:t>
            </w:r>
          </w:p>
        </w:tc>
      </w:tr>
      <w:tr w:rsidR="00F0469A" w14:paraId="12C87E6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525532C" w14:textId="77777777" w:rsidR="00F0469A" w:rsidRDefault="00F0469A" w:rsidP="005D664F">
            <w:pPr>
              <w:pStyle w:val="TblBdy"/>
            </w:pPr>
            <w:r>
              <w:t>112996</w:t>
            </w:r>
          </w:p>
        </w:tc>
        <w:tc>
          <w:tcPr>
            <w:tcW w:w="708" w:type="dxa"/>
          </w:tcPr>
          <w:p w14:paraId="33F4BCDD" w14:textId="77777777" w:rsidR="00F0469A" w:rsidRDefault="00F0469A" w:rsidP="005D664F">
            <w:pPr>
              <w:pStyle w:val="TblBdy"/>
            </w:pPr>
            <w:r>
              <w:t>3</w:t>
            </w:r>
          </w:p>
        </w:tc>
        <w:tc>
          <w:tcPr>
            <w:tcW w:w="993" w:type="dxa"/>
          </w:tcPr>
          <w:p w14:paraId="4EFE4A1E" w14:textId="77777777" w:rsidR="00F0469A" w:rsidRDefault="00F0469A" w:rsidP="005D664F">
            <w:pPr>
              <w:pStyle w:val="TblBdy"/>
            </w:pPr>
            <w:r>
              <w:t>2650006</w:t>
            </w:r>
          </w:p>
        </w:tc>
        <w:tc>
          <w:tcPr>
            <w:tcW w:w="992" w:type="dxa"/>
          </w:tcPr>
          <w:p w14:paraId="0C6E46F4" w14:textId="77777777" w:rsidR="00F0469A" w:rsidRDefault="00F0469A" w:rsidP="005D664F">
            <w:pPr>
              <w:pStyle w:val="TblBdy"/>
            </w:pPr>
            <w:r>
              <w:t>2374078</w:t>
            </w:r>
          </w:p>
        </w:tc>
        <w:tc>
          <w:tcPr>
            <w:tcW w:w="850" w:type="dxa"/>
          </w:tcPr>
          <w:p w14:paraId="7DA4C140" w14:textId="77777777" w:rsidR="00F0469A" w:rsidRDefault="00F0469A" w:rsidP="005D664F">
            <w:pPr>
              <w:pStyle w:val="TblBdy"/>
              <w:tabs>
                <w:tab w:val="decimal" w:pos="317"/>
              </w:tabs>
              <w:rPr>
                <w:i/>
                <w:iCs/>
                <w:sz w:val="20"/>
                <w:szCs w:val="20"/>
                <w:lang w:val="en-GB"/>
              </w:rPr>
            </w:pPr>
            <w:r>
              <w:t>19.32</w:t>
            </w:r>
          </w:p>
        </w:tc>
        <w:tc>
          <w:tcPr>
            <w:tcW w:w="993" w:type="dxa"/>
          </w:tcPr>
          <w:p w14:paraId="3496A073" w14:textId="77777777" w:rsidR="00F0469A" w:rsidRDefault="00F0469A" w:rsidP="005D664F">
            <w:pPr>
              <w:pStyle w:val="TblBdy"/>
              <w:tabs>
                <w:tab w:val="decimal" w:pos="459"/>
              </w:tabs>
              <w:rPr>
                <w:i/>
                <w:iCs/>
                <w:sz w:val="20"/>
                <w:szCs w:val="20"/>
                <w:lang w:val="en-GB"/>
              </w:rPr>
            </w:pPr>
            <w:r>
              <w:t>25</w:t>
            </w:r>
          </w:p>
        </w:tc>
        <w:tc>
          <w:tcPr>
            <w:tcW w:w="992" w:type="dxa"/>
          </w:tcPr>
          <w:p w14:paraId="11961A58" w14:textId="77777777" w:rsidR="00F0469A" w:rsidRDefault="00F0469A" w:rsidP="005D664F">
            <w:pPr>
              <w:pStyle w:val="TblBdy"/>
              <w:tabs>
                <w:tab w:val="decimal" w:pos="459"/>
              </w:tabs>
              <w:rPr>
                <w:i/>
                <w:iCs/>
                <w:sz w:val="20"/>
                <w:szCs w:val="20"/>
                <w:lang w:val="en-GB"/>
              </w:rPr>
            </w:pPr>
            <w:r>
              <w:t>5.68</w:t>
            </w:r>
          </w:p>
        </w:tc>
        <w:tc>
          <w:tcPr>
            <w:tcW w:w="992" w:type="dxa"/>
          </w:tcPr>
          <w:p w14:paraId="467D6F25" w14:textId="77777777" w:rsidR="00F0469A" w:rsidRDefault="00F0469A" w:rsidP="005D664F">
            <w:pPr>
              <w:pStyle w:val="TblBdy"/>
              <w:tabs>
                <w:tab w:val="decimal" w:pos="459"/>
              </w:tabs>
              <w:rPr>
                <w:i/>
                <w:iCs/>
                <w:sz w:val="20"/>
                <w:szCs w:val="20"/>
                <w:lang w:val="en-GB"/>
              </w:rPr>
            </w:pPr>
            <w:r>
              <w:t>9.94</w:t>
            </w:r>
          </w:p>
        </w:tc>
        <w:tc>
          <w:tcPr>
            <w:tcW w:w="992" w:type="dxa"/>
          </w:tcPr>
          <w:p w14:paraId="551DBBBA" w14:textId="77777777" w:rsidR="00F0469A" w:rsidRDefault="00F0469A" w:rsidP="005D664F">
            <w:pPr>
              <w:pStyle w:val="TblBdy"/>
              <w:tabs>
                <w:tab w:val="decimal" w:pos="459"/>
              </w:tabs>
              <w:rPr>
                <w:i/>
                <w:iCs/>
                <w:sz w:val="20"/>
                <w:szCs w:val="20"/>
                <w:lang w:val="en-GB"/>
              </w:rPr>
            </w:pPr>
            <w:r>
              <w:t>0.82</w:t>
            </w:r>
          </w:p>
        </w:tc>
        <w:tc>
          <w:tcPr>
            <w:tcW w:w="709" w:type="dxa"/>
          </w:tcPr>
          <w:p w14:paraId="70B7ADE0" w14:textId="77777777" w:rsidR="00F0469A" w:rsidRDefault="00F0469A" w:rsidP="005D664F">
            <w:pPr>
              <w:pStyle w:val="TblBdy"/>
              <w:tabs>
                <w:tab w:val="decimal" w:pos="318"/>
              </w:tabs>
              <w:rPr>
                <w:i/>
                <w:iCs/>
                <w:sz w:val="20"/>
                <w:szCs w:val="20"/>
                <w:lang w:val="en-GB"/>
              </w:rPr>
            </w:pPr>
            <w:r>
              <w:t>3</w:t>
            </w:r>
          </w:p>
        </w:tc>
        <w:tc>
          <w:tcPr>
            <w:tcW w:w="567" w:type="dxa"/>
          </w:tcPr>
          <w:p w14:paraId="51966C60" w14:textId="77777777" w:rsidR="00F0469A" w:rsidRDefault="00F0469A" w:rsidP="005D664F">
            <w:pPr>
              <w:pStyle w:val="TblBdy"/>
            </w:pPr>
            <w:r>
              <w:t>no</w:t>
            </w:r>
          </w:p>
        </w:tc>
      </w:tr>
      <w:tr w:rsidR="00F0469A" w14:paraId="55F869A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0A64C53" w14:textId="77777777" w:rsidR="00F0469A" w:rsidRDefault="00F0469A" w:rsidP="005D664F">
            <w:pPr>
              <w:pStyle w:val="TblBdy"/>
            </w:pPr>
            <w:r>
              <w:t>112997</w:t>
            </w:r>
          </w:p>
        </w:tc>
        <w:tc>
          <w:tcPr>
            <w:tcW w:w="708" w:type="dxa"/>
          </w:tcPr>
          <w:p w14:paraId="76CADF3F" w14:textId="77777777" w:rsidR="00F0469A" w:rsidRDefault="00F0469A" w:rsidP="005D664F">
            <w:pPr>
              <w:pStyle w:val="TblBdy"/>
            </w:pPr>
            <w:r>
              <w:t>3</w:t>
            </w:r>
          </w:p>
        </w:tc>
        <w:tc>
          <w:tcPr>
            <w:tcW w:w="993" w:type="dxa"/>
          </w:tcPr>
          <w:p w14:paraId="5FE35E95" w14:textId="77777777" w:rsidR="00F0469A" w:rsidRDefault="00F0469A" w:rsidP="005D664F">
            <w:pPr>
              <w:pStyle w:val="TblBdy"/>
            </w:pPr>
            <w:r>
              <w:t>2652942</w:t>
            </w:r>
          </w:p>
        </w:tc>
        <w:tc>
          <w:tcPr>
            <w:tcW w:w="992" w:type="dxa"/>
          </w:tcPr>
          <w:p w14:paraId="30B06D25" w14:textId="77777777" w:rsidR="00F0469A" w:rsidRDefault="00F0469A" w:rsidP="005D664F">
            <w:pPr>
              <w:pStyle w:val="TblBdy"/>
            </w:pPr>
            <w:r>
              <w:t>2367743</w:t>
            </w:r>
          </w:p>
        </w:tc>
        <w:tc>
          <w:tcPr>
            <w:tcW w:w="850" w:type="dxa"/>
          </w:tcPr>
          <w:p w14:paraId="7B57F74F" w14:textId="77777777" w:rsidR="00F0469A" w:rsidRDefault="00F0469A" w:rsidP="005D664F">
            <w:pPr>
              <w:pStyle w:val="TblBdy"/>
              <w:tabs>
                <w:tab w:val="decimal" w:pos="317"/>
              </w:tabs>
              <w:rPr>
                <w:i/>
                <w:iCs/>
                <w:sz w:val="20"/>
                <w:szCs w:val="20"/>
                <w:lang w:val="en-GB"/>
              </w:rPr>
            </w:pPr>
            <w:r>
              <w:t>9.37</w:t>
            </w:r>
          </w:p>
        </w:tc>
        <w:tc>
          <w:tcPr>
            <w:tcW w:w="993" w:type="dxa"/>
          </w:tcPr>
          <w:p w14:paraId="78B78DDA" w14:textId="77777777" w:rsidR="00F0469A" w:rsidRDefault="00F0469A" w:rsidP="005D664F">
            <w:pPr>
              <w:pStyle w:val="TblBdy"/>
              <w:tabs>
                <w:tab w:val="decimal" w:pos="459"/>
              </w:tabs>
              <w:rPr>
                <w:i/>
                <w:iCs/>
                <w:sz w:val="20"/>
                <w:szCs w:val="20"/>
                <w:lang w:val="en-GB"/>
              </w:rPr>
            </w:pPr>
            <w:r>
              <w:t>37</w:t>
            </w:r>
          </w:p>
        </w:tc>
        <w:tc>
          <w:tcPr>
            <w:tcW w:w="992" w:type="dxa"/>
          </w:tcPr>
          <w:p w14:paraId="34C9E3A6" w14:textId="77777777" w:rsidR="00F0469A" w:rsidRDefault="00F0469A" w:rsidP="005D664F">
            <w:pPr>
              <w:pStyle w:val="TblBdy"/>
              <w:tabs>
                <w:tab w:val="decimal" w:pos="459"/>
              </w:tabs>
              <w:rPr>
                <w:i/>
                <w:iCs/>
                <w:sz w:val="20"/>
                <w:szCs w:val="20"/>
                <w:lang w:val="en-GB"/>
              </w:rPr>
            </w:pPr>
            <w:r>
              <w:t>27.63</w:t>
            </w:r>
          </w:p>
        </w:tc>
        <w:tc>
          <w:tcPr>
            <w:tcW w:w="992" w:type="dxa"/>
          </w:tcPr>
          <w:p w14:paraId="402F3018" w14:textId="77777777" w:rsidR="00F0469A" w:rsidRDefault="00F0469A" w:rsidP="005D664F">
            <w:pPr>
              <w:pStyle w:val="TblBdy"/>
              <w:tabs>
                <w:tab w:val="decimal" w:pos="459"/>
              </w:tabs>
              <w:rPr>
                <w:i/>
                <w:iCs/>
                <w:sz w:val="20"/>
                <w:szCs w:val="20"/>
                <w:lang w:val="en-GB"/>
              </w:rPr>
            </w:pPr>
            <w:r>
              <w:t>21.54</w:t>
            </w:r>
          </w:p>
        </w:tc>
        <w:tc>
          <w:tcPr>
            <w:tcW w:w="992" w:type="dxa"/>
          </w:tcPr>
          <w:p w14:paraId="6D54EBEC" w14:textId="77777777" w:rsidR="00F0469A" w:rsidRDefault="00F0469A" w:rsidP="005D664F">
            <w:pPr>
              <w:pStyle w:val="TblBdy"/>
              <w:tabs>
                <w:tab w:val="decimal" w:pos="459"/>
              </w:tabs>
              <w:rPr>
                <w:i/>
                <w:iCs/>
                <w:sz w:val="20"/>
                <w:szCs w:val="20"/>
                <w:lang w:val="en-GB"/>
              </w:rPr>
            </w:pPr>
            <w:r>
              <w:t>17.7</w:t>
            </w:r>
          </w:p>
        </w:tc>
        <w:tc>
          <w:tcPr>
            <w:tcW w:w="709" w:type="dxa"/>
          </w:tcPr>
          <w:p w14:paraId="6DEBA974" w14:textId="77777777" w:rsidR="00F0469A" w:rsidRDefault="00F0469A" w:rsidP="005D664F">
            <w:pPr>
              <w:pStyle w:val="TblBdy"/>
              <w:tabs>
                <w:tab w:val="decimal" w:pos="318"/>
              </w:tabs>
              <w:rPr>
                <w:i/>
                <w:iCs/>
                <w:sz w:val="20"/>
                <w:szCs w:val="20"/>
                <w:lang w:val="en-GB"/>
              </w:rPr>
            </w:pPr>
            <w:r>
              <w:t>0</w:t>
            </w:r>
          </w:p>
        </w:tc>
        <w:tc>
          <w:tcPr>
            <w:tcW w:w="567" w:type="dxa"/>
          </w:tcPr>
          <w:p w14:paraId="04D0B690" w14:textId="77777777" w:rsidR="00F0469A" w:rsidRDefault="00F0469A" w:rsidP="005D664F">
            <w:pPr>
              <w:pStyle w:val="TblBdy"/>
            </w:pPr>
            <w:r>
              <w:t>yes</w:t>
            </w:r>
          </w:p>
        </w:tc>
      </w:tr>
      <w:tr w:rsidR="00F0469A" w14:paraId="62F224D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5FB4155" w14:textId="77777777" w:rsidR="00F0469A" w:rsidRDefault="00F0469A" w:rsidP="005D664F">
            <w:pPr>
              <w:pStyle w:val="TblBdy"/>
            </w:pPr>
            <w:r>
              <w:t>112998</w:t>
            </w:r>
          </w:p>
        </w:tc>
        <w:tc>
          <w:tcPr>
            <w:tcW w:w="708" w:type="dxa"/>
          </w:tcPr>
          <w:p w14:paraId="03061CCB" w14:textId="77777777" w:rsidR="00F0469A" w:rsidRDefault="00F0469A" w:rsidP="005D664F">
            <w:pPr>
              <w:pStyle w:val="TblBdy"/>
            </w:pPr>
            <w:r>
              <w:t>3</w:t>
            </w:r>
          </w:p>
        </w:tc>
        <w:tc>
          <w:tcPr>
            <w:tcW w:w="993" w:type="dxa"/>
          </w:tcPr>
          <w:p w14:paraId="1C8B5317" w14:textId="77777777" w:rsidR="00F0469A" w:rsidRDefault="00F0469A" w:rsidP="005D664F">
            <w:pPr>
              <w:pStyle w:val="TblBdy"/>
            </w:pPr>
            <w:r>
              <w:t>2648550</w:t>
            </w:r>
          </w:p>
        </w:tc>
        <w:tc>
          <w:tcPr>
            <w:tcW w:w="992" w:type="dxa"/>
          </w:tcPr>
          <w:p w14:paraId="27FF6DCE" w14:textId="77777777" w:rsidR="00F0469A" w:rsidRDefault="00F0469A" w:rsidP="005D664F">
            <w:pPr>
              <w:pStyle w:val="TblBdy"/>
            </w:pPr>
            <w:r>
              <w:t>2363533</w:t>
            </w:r>
          </w:p>
        </w:tc>
        <w:tc>
          <w:tcPr>
            <w:tcW w:w="850" w:type="dxa"/>
          </w:tcPr>
          <w:p w14:paraId="0D243727" w14:textId="77777777" w:rsidR="00F0469A" w:rsidRDefault="00F0469A" w:rsidP="005D664F">
            <w:pPr>
              <w:pStyle w:val="TblBdy"/>
              <w:tabs>
                <w:tab w:val="decimal" w:pos="317"/>
              </w:tabs>
              <w:rPr>
                <w:i/>
                <w:iCs/>
                <w:sz w:val="20"/>
                <w:szCs w:val="20"/>
                <w:lang w:val="en-GB"/>
              </w:rPr>
            </w:pPr>
            <w:r>
              <w:t>22.05</w:t>
            </w:r>
          </w:p>
        </w:tc>
        <w:tc>
          <w:tcPr>
            <w:tcW w:w="993" w:type="dxa"/>
          </w:tcPr>
          <w:p w14:paraId="4164994D" w14:textId="77777777" w:rsidR="00F0469A" w:rsidRDefault="00F0469A" w:rsidP="005D664F">
            <w:pPr>
              <w:pStyle w:val="TblBdy"/>
              <w:tabs>
                <w:tab w:val="decimal" w:pos="459"/>
              </w:tabs>
              <w:rPr>
                <w:i/>
                <w:iCs/>
                <w:sz w:val="20"/>
                <w:szCs w:val="20"/>
                <w:lang w:val="en-GB"/>
              </w:rPr>
            </w:pPr>
            <w:r>
              <w:t>61</w:t>
            </w:r>
          </w:p>
        </w:tc>
        <w:tc>
          <w:tcPr>
            <w:tcW w:w="992" w:type="dxa"/>
          </w:tcPr>
          <w:p w14:paraId="4B59F969" w14:textId="77777777" w:rsidR="00F0469A" w:rsidRDefault="00F0469A" w:rsidP="005D664F">
            <w:pPr>
              <w:pStyle w:val="TblBdy"/>
              <w:tabs>
                <w:tab w:val="decimal" w:pos="459"/>
              </w:tabs>
              <w:rPr>
                <w:i/>
                <w:iCs/>
                <w:sz w:val="20"/>
                <w:szCs w:val="20"/>
                <w:lang w:val="en-GB"/>
              </w:rPr>
            </w:pPr>
            <w:r>
              <w:t>38.95</w:t>
            </w:r>
          </w:p>
        </w:tc>
        <w:tc>
          <w:tcPr>
            <w:tcW w:w="992" w:type="dxa"/>
          </w:tcPr>
          <w:p w14:paraId="55C21433" w14:textId="77777777" w:rsidR="00F0469A" w:rsidRDefault="00F0469A" w:rsidP="005D664F">
            <w:pPr>
              <w:pStyle w:val="TblBdy"/>
              <w:tabs>
                <w:tab w:val="decimal" w:pos="459"/>
              </w:tabs>
              <w:rPr>
                <w:i/>
                <w:iCs/>
                <w:sz w:val="20"/>
                <w:szCs w:val="20"/>
                <w:lang w:val="en-GB"/>
              </w:rPr>
            </w:pPr>
            <w:r>
              <w:t>40.67</w:t>
            </w:r>
          </w:p>
        </w:tc>
        <w:tc>
          <w:tcPr>
            <w:tcW w:w="992" w:type="dxa"/>
          </w:tcPr>
          <w:p w14:paraId="118DC751" w14:textId="77777777" w:rsidR="00F0469A" w:rsidRDefault="00F0469A" w:rsidP="005D664F">
            <w:pPr>
              <w:pStyle w:val="TblBdy"/>
              <w:tabs>
                <w:tab w:val="decimal" w:pos="459"/>
              </w:tabs>
              <w:rPr>
                <w:i/>
                <w:iCs/>
                <w:sz w:val="20"/>
                <w:szCs w:val="20"/>
                <w:lang w:val="en-GB"/>
              </w:rPr>
            </w:pPr>
            <w:r>
              <w:t>26.92</w:t>
            </w:r>
          </w:p>
        </w:tc>
        <w:tc>
          <w:tcPr>
            <w:tcW w:w="709" w:type="dxa"/>
          </w:tcPr>
          <w:p w14:paraId="0724194A" w14:textId="77777777" w:rsidR="00F0469A" w:rsidRDefault="00F0469A" w:rsidP="005D664F">
            <w:pPr>
              <w:pStyle w:val="TblBdy"/>
              <w:tabs>
                <w:tab w:val="decimal" w:pos="318"/>
              </w:tabs>
              <w:rPr>
                <w:i/>
                <w:iCs/>
                <w:sz w:val="20"/>
                <w:szCs w:val="20"/>
                <w:lang w:val="en-GB"/>
              </w:rPr>
            </w:pPr>
            <w:r>
              <w:t>3</w:t>
            </w:r>
          </w:p>
        </w:tc>
        <w:tc>
          <w:tcPr>
            <w:tcW w:w="567" w:type="dxa"/>
          </w:tcPr>
          <w:p w14:paraId="0EEADB77" w14:textId="77777777" w:rsidR="00F0469A" w:rsidRDefault="00F0469A" w:rsidP="005D664F">
            <w:pPr>
              <w:pStyle w:val="TblBdy"/>
            </w:pPr>
            <w:r>
              <w:t>no</w:t>
            </w:r>
          </w:p>
        </w:tc>
      </w:tr>
      <w:tr w:rsidR="00F0469A" w14:paraId="4DC739F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E7B55CA" w14:textId="77777777" w:rsidR="00F0469A" w:rsidRDefault="00F0469A" w:rsidP="005D664F">
            <w:pPr>
              <w:pStyle w:val="TblBdy"/>
            </w:pPr>
            <w:r>
              <w:t>113000</w:t>
            </w:r>
          </w:p>
        </w:tc>
        <w:tc>
          <w:tcPr>
            <w:tcW w:w="708" w:type="dxa"/>
          </w:tcPr>
          <w:p w14:paraId="5C972DDA" w14:textId="77777777" w:rsidR="00F0469A" w:rsidRDefault="00F0469A" w:rsidP="005D664F">
            <w:pPr>
              <w:pStyle w:val="TblBdy"/>
            </w:pPr>
            <w:r>
              <w:t>3</w:t>
            </w:r>
          </w:p>
        </w:tc>
        <w:tc>
          <w:tcPr>
            <w:tcW w:w="993" w:type="dxa"/>
          </w:tcPr>
          <w:p w14:paraId="2EC6ED9F" w14:textId="77777777" w:rsidR="00F0469A" w:rsidRDefault="00F0469A" w:rsidP="005D664F">
            <w:pPr>
              <w:pStyle w:val="TblBdy"/>
            </w:pPr>
            <w:r>
              <w:t>2665385</w:t>
            </w:r>
          </w:p>
        </w:tc>
        <w:tc>
          <w:tcPr>
            <w:tcW w:w="992" w:type="dxa"/>
          </w:tcPr>
          <w:p w14:paraId="2096B60B" w14:textId="77777777" w:rsidR="00F0469A" w:rsidRDefault="00F0469A" w:rsidP="005D664F">
            <w:pPr>
              <w:pStyle w:val="TblBdy"/>
            </w:pPr>
            <w:r>
              <w:t>2369383</w:t>
            </w:r>
          </w:p>
        </w:tc>
        <w:tc>
          <w:tcPr>
            <w:tcW w:w="850" w:type="dxa"/>
          </w:tcPr>
          <w:p w14:paraId="50D29033" w14:textId="77777777" w:rsidR="00F0469A" w:rsidRDefault="00F0469A" w:rsidP="005D664F">
            <w:pPr>
              <w:pStyle w:val="TblBdy"/>
              <w:tabs>
                <w:tab w:val="decimal" w:pos="317"/>
              </w:tabs>
              <w:rPr>
                <w:i/>
                <w:iCs/>
                <w:sz w:val="20"/>
                <w:szCs w:val="20"/>
                <w:lang w:val="en-GB"/>
              </w:rPr>
            </w:pPr>
            <w:r>
              <w:t>21.69</w:t>
            </w:r>
          </w:p>
        </w:tc>
        <w:tc>
          <w:tcPr>
            <w:tcW w:w="993" w:type="dxa"/>
          </w:tcPr>
          <w:p w14:paraId="38F2C3F4" w14:textId="77777777" w:rsidR="00F0469A" w:rsidRDefault="00F0469A" w:rsidP="005D664F">
            <w:pPr>
              <w:pStyle w:val="TblBdy"/>
              <w:tabs>
                <w:tab w:val="decimal" w:pos="459"/>
              </w:tabs>
              <w:rPr>
                <w:i/>
                <w:iCs/>
                <w:sz w:val="20"/>
                <w:szCs w:val="20"/>
                <w:lang w:val="en-GB"/>
              </w:rPr>
            </w:pPr>
            <w:r>
              <w:t>11.98</w:t>
            </w:r>
          </w:p>
        </w:tc>
        <w:tc>
          <w:tcPr>
            <w:tcW w:w="992" w:type="dxa"/>
          </w:tcPr>
          <w:p w14:paraId="54542FCC" w14:textId="77777777" w:rsidR="00F0469A" w:rsidRDefault="00F0469A" w:rsidP="005D664F">
            <w:pPr>
              <w:pStyle w:val="TblBdy"/>
              <w:tabs>
                <w:tab w:val="decimal" w:pos="459"/>
              </w:tabs>
              <w:rPr>
                <w:i/>
                <w:iCs/>
                <w:sz w:val="20"/>
                <w:szCs w:val="20"/>
                <w:lang w:val="en-GB"/>
              </w:rPr>
            </w:pPr>
            <w:r>
              <w:t>-9.71</w:t>
            </w:r>
          </w:p>
        </w:tc>
        <w:tc>
          <w:tcPr>
            <w:tcW w:w="992" w:type="dxa"/>
          </w:tcPr>
          <w:p w14:paraId="3CBA7BE0" w14:textId="77777777" w:rsidR="00F0469A" w:rsidRDefault="00F0469A" w:rsidP="005D664F">
            <w:pPr>
              <w:pStyle w:val="TblBdy"/>
              <w:tabs>
                <w:tab w:val="decimal" w:pos="459"/>
              </w:tabs>
              <w:rPr>
                <w:i/>
                <w:iCs/>
                <w:sz w:val="20"/>
                <w:szCs w:val="20"/>
                <w:lang w:val="en-GB"/>
              </w:rPr>
            </w:pPr>
            <w:r>
              <w:t>9.78</w:t>
            </w:r>
          </w:p>
        </w:tc>
        <w:tc>
          <w:tcPr>
            <w:tcW w:w="992" w:type="dxa"/>
          </w:tcPr>
          <w:p w14:paraId="592F2740" w14:textId="77777777" w:rsidR="00F0469A" w:rsidRDefault="00F0469A" w:rsidP="005D664F">
            <w:pPr>
              <w:pStyle w:val="TblBdy"/>
              <w:tabs>
                <w:tab w:val="decimal" w:pos="459"/>
              </w:tabs>
              <w:rPr>
                <w:i/>
                <w:iCs/>
                <w:sz w:val="20"/>
                <w:szCs w:val="20"/>
                <w:lang w:val="en-GB"/>
              </w:rPr>
            </w:pPr>
            <w:r>
              <w:t>-37.35</w:t>
            </w:r>
          </w:p>
        </w:tc>
        <w:tc>
          <w:tcPr>
            <w:tcW w:w="709" w:type="dxa"/>
          </w:tcPr>
          <w:p w14:paraId="0101AB27" w14:textId="77777777" w:rsidR="00F0469A" w:rsidRDefault="00F0469A" w:rsidP="005D664F">
            <w:pPr>
              <w:pStyle w:val="TblBdy"/>
              <w:tabs>
                <w:tab w:val="decimal" w:pos="318"/>
              </w:tabs>
              <w:rPr>
                <w:i/>
                <w:iCs/>
                <w:sz w:val="20"/>
                <w:szCs w:val="20"/>
                <w:lang w:val="en-GB"/>
              </w:rPr>
            </w:pPr>
            <w:r>
              <w:t>3</w:t>
            </w:r>
          </w:p>
        </w:tc>
        <w:tc>
          <w:tcPr>
            <w:tcW w:w="567" w:type="dxa"/>
          </w:tcPr>
          <w:p w14:paraId="380FB609" w14:textId="77777777" w:rsidR="00F0469A" w:rsidRDefault="00F0469A" w:rsidP="005D664F">
            <w:pPr>
              <w:pStyle w:val="TblBdy"/>
            </w:pPr>
            <w:r>
              <w:t>no</w:t>
            </w:r>
          </w:p>
        </w:tc>
      </w:tr>
      <w:tr w:rsidR="00F0469A" w14:paraId="5804DA3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F074444" w14:textId="77777777" w:rsidR="00F0469A" w:rsidRDefault="00F0469A" w:rsidP="005D664F">
            <w:pPr>
              <w:pStyle w:val="TblBdy"/>
            </w:pPr>
            <w:r>
              <w:t>113668</w:t>
            </w:r>
          </w:p>
        </w:tc>
        <w:tc>
          <w:tcPr>
            <w:tcW w:w="708" w:type="dxa"/>
          </w:tcPr>
          <w:p w14:paraId="04D2E3DC" w14:textId="77777777" w:rsidR="00F0469A" w:rsidRDefault="00F0469A" w:rsidP="005D664F">
            <w:pPr>
              <w:pStyle w:val="TblBdy"/>
            </w:pPr>
            <w:r>
              <w:t>30</w:t>
            </w:r>
          </w:p>
        </w:tc>
        <w:tc>
          <w:tcPr>
            <w:tcW w:w="993" w:type="dxa"/>
          </w:tcPr>
          <w:p w14:paraId="297C2BD7" w14:textId="77777777" w:rsidR="00F0469A" w:rsidRDefault="00F0469A" w:rsidP="005D664F">
            <w:pPr>
              <w:pStyle w:val="TblBdy"/>
            </w:pPr>
            <w:r>
              <w:t>2571699</w:t>
            </w:r>
          </w:p>
        </w:tc>
        <w:tc>
          <w:tcPr>
            <w:tcW w:w="992" w:type="dxa"/>
          </w:tcPr>
          <w:p w14:paraId="1BAAA46F" w14:textId="77777777" w:rsidR="00F0469A" w:rsidRDefault="00F0469A" w:rsidP="005D664F">
            <w:pPr>
              <w:pStyle w:val="TblBdy"/>
            </w:pPr>
            <w:r>
              <w:t>2310853</w:t>
            </w:r>
          </w:p>
        </w:tc>
        <w:tc>
          <w:tcPr>
            <w:tcW w:w="850" w:type="dxa"/>
          </w:tcPr>
          <w:p w14:paraId="7C72FB2E" w14:textId="77777777" w:rsidR="00F0469A" w:rsidRDefault="00F0469A" w:rsidP="005D664F">
            <w:pPr>
              <w:pStyle w:val="TblBdy"/>
              <w:tabs>
                <w:tab w:val="decimal" w:pos="317"/>
              </w:tabs>
              <w:rPr>
                <w:i/>
                <w:iCs/>
                <w:sz w:val="20"/>
                <w:szCs w:val="20"/>
                <w:lang w:val="en-GB"/>
              </w:rPr>
            </w:pPr>
            <w:r>
              <w:t>50</w:t>
            </w:r>
          </w:p>
        </w:tc>
        <w:tc>
          <w:tcPr>
            <w:tcW w:w="993" w:type="dxa"/>
          </w:tcPr>
          <w:p w14:paraId="621B1124" w14:textId="77777777" w:rsidR="00F0469A" w:rsidRDefault="00F0469A" w:rsidP="005D664F">
            <w:pPr>
              <w:pStyle w:val="TblBdy"/>
              <w:tabs>
                <w:tab w:val="decimal" w:pos="459"/>
              </w:tabs>
              <w:rPr>
                <w:i/>
                <w:iCs/>
                <w:sz w:val="20"/>
                <w:szCs w:val="20"/>
                <w:lang w:val="en-GB"/>
              </w:rPr>
            </w:pPr>
            <w:r>
              <w:t>11.32</w:t>
            </w:r>
          </w:p>
        </w:tc>
        <w:tc>
          <w:tcPr>
            <w:tcW w:w="992" w:type="dxa"/>
          </w:tcPr>
          <w:p w14:paraId="436D6E9D" w14:textId="77777777" w:rsidR="00F0469A" w:rsidRDefault="00F0469A" w:rsidP="005D664F">
            <w:pPr>
              <w:pStyle w:val="TblBdy"/>
              <w:tabs>
                <w:tab w:val="decimal" w:pos="459"/>
              </w:tabs>
              <w:rPr>
                <w:i/>
                <w:iCs/>
                <w:sz w:val="20"/>
                <w:szCs w:val="20"/>
                <w:lang w:val="en-GB"/>
              </w:rPr>
            </w:pPr>
            <w:r>
              <w:t>-38.68</w:t>
            </w:r>
          </w:p>
        </w:tc>
        <w:tc>
          <w:tcPr>
            <w:tcW w:w="992" w:type="dxa"/>
          </w:tcPr>
          <w:p w14:paraId="58396363" w14:textId="77777777" w:rsidR="00F0469A" w:rsidRDefault="00F0469A" w:rsidP="005D664F">
            <w:pPr>
              <w:pStyle w:val="TblBdy"/>
              <w:tabs>
                <w:tab w:val="decimal" w:pos="459"/>
              </w:tabs>
              <w:rPr>
                <w:i/>
                <w:iCs/>
                <w:sz w:val="20"/>
                <w:szCs w:val="20"/>
                <w:lang w:val="en-GB"/>
              </w:rPr>
            </w:pPr>
            <w:r>
              <w:t>-742.42</w:t>
            </w:r>
          </w:p>
        </w:tc>
        <w:tc>
          <w:tcPr>
            <w:tcW w:w="992" w:type="dxa"/>
          </w:tcPr>
          <w:p w14:paraId="2CA6AB73" w14:textId="77777777" w:rsidR="00F0469A" w:rsidRDefault="00F0469A" w:rsidP="005D664F">
            <w:pPr>
              <w:pStyle w:val="TblBdy"/>
              <w:tabs>
                <w:tab w:val="decimal" w:pos="459"/>
              </w:tabs>
              <w:rPr>
                <w:i/>
                <w:iCs/>
                <w:sz w:val="20"/>
                <w:szCs w:val="20"/>
                <w:lang w:val="en-GB"/>
              </w:rPr>
            </w:pPr>
            <w:r>
              <w:t>-942.42</w:t>
            </w:r>
          </w:p>
        </w:tc>
        <w:tc>
          <w:tcPr>
            <w:tcW w:w="709" w:type="dxa"/>
          </w:tcPr>
          <w:p w14:paraId="110C367E" w14:textId="77777777" w:rsidR="00F0469A" w:rsidRDefault="00F0469A" w:rsidP="005D664F">
            <w:pPr>
              <w:pStyle w:val="TblBdy"/>
              <w:tabs>
                <w:tab w:val="decimal" w:pos="318"/>
              </w:tabs>
              <w:rPr>
                <w:i/>
                <w:iCs/>
                <w:sz w:val="20"/>
                <w:szCs w:val="20"/>
                <w:lang w:val="en-GB"/>
              </w:rPr>
            </w:pPr>
            <w:r>
              <w:t>23</w:t>
            </w:r>
          </w:p>
        </w:tc>
        <w:tc>
          <w:tcPr>
            <w:tcW w:w="567" w:type="dxa"/>
          </w:tcPr>
          <w:p w14:paraId="1C933FD7" w14:textId="77777777" w:rsidR="00F0469A" w:rsidRDefault="00F0469A" w:rsidP="005D664F">
            <w:pPr>
              <w:pStyle w:val="TblBdy"/>
            </w:pPr>
            <w:r>
              <w:t>yes</w:t>
            </w:r>
          </w:p>
        </w:tc>
      </w:tr>
      <w:tr w:rsidR="00F0469A" w14:paraId="298D2AD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D3387C1" w14:textId="77777777" w:rsidR="00F0469A" w:rsidRDefault="00F0469A" w:rsidP="005D664F">
            <w:pPr>
              <w:pStyle w:val="TblBdy"/>
            </w:pPr>
            <w:r>
              <w:t>113669</w:t>
            </w:r>
          </w:p>
        </w:tc>
        <w:tc>
          <w:tcPr>
            <w:tcW w:w="708" w:type="dxa"/>
          </w:tcPr>
          <w:p w14:paraId="4CEBDDEA" w14:textId="77777777" w:rsidR="00F0469A" w:rsidRDefault="00F0469A" w:rsidP="005D664F">
            <w:pPr>
              <w:pStyle w:val="TblBdy"/>
            </w:pPr>
            <w:r>
              <w:t>3</w:t>
            </w:r>
          </w:p>
        </w:tc>
        <w:tc>
          <w:tcPr>
            <w:tcW w:w="993" w:type="dxa"/>
          </w:tcPr>
          <w:p w14:paraId="0FAD3BF1" w14:textId="77777777" w:rsidR="00F0469A" w:rsidRDefault="00F0469A" w:rsidP="005D664F">
            <w:pPr>
              <w:pStyle w:val="TblBdy"/>
            </w:pPr>
            <w:r>
              <w:t>2571699</w:t>
            </w:r>
          </w:p>
        </w:tc>
        <w:tc>
          <w:tcPr>
            <w:tcW w:w="992" w:type="dxa"/>
          </w:tcPr>
          <w:p w14:paraId="03E14F8A" w14:textId="77777777" w:rsidR="00F0469A" w:rsidRDefault="00F0469A" w:rsidP="005D664F">
            <w:pPr>
              <w:pStyle w:val="TblBdy"/>
            </w:pPr>
            <w:r>
              <w:t>2310854</w:t>
            </w:r>
          </w:p>
        </w:tc>
        <w:tc>
          <w:tcPr>
            <w:tcW w:w="850" w:type="dxa"/>
          </w:tcPr>
          <w:p w14:paraId="75B52371" w14:textId="77777777" w:rsidR="00F0469A" w:rsidRDefault="00F0469A" w:rsidP="005D664F">
            <w:pPr>
              <w:pStyle w:val="TblBdy"/>
              <w:tabs>
                <w:tab w:val="decimal" w:pos="317"/>
              </w:tabs>
              <w:rPr>
                <w:i/>
                <w:iCs/>
                <w:sz w:val="20"/>
                <w:szCs w:val="20"/>
                <w:lang w:val="en-GB"/>
              </w:rPr>
            </w:pPr>
            <w:r>
              <w:t>19</w:t>
            </w:r>
          </w:p>
        </w:tc>
        <w:tc>
          <w:tcPr>
            <w:tcW w:w="993" w:type="dxa"/>
          </w:tcPr>
          <w:p w14:paraId="411D9CBD" w14:textId="77777777" w:rsidR="00F0469A" w:rsidRDefault="00F0469A" w:rsidP="005D664F">
            <w:pPr>
              <w:pStyle w:val="TblBdy"/>
              <w:tabs>
                <w:tab w:val="decimal" w:pos="459"/>
              </w:tabs>
              <w:rPr>
                <w:i/>
                <w:iCs/>
                <w:sz w:val="20"/>
                <w:szCs w:val="20"/>
                <w:lang w:val="en-GB"/>
              </w:rPr>
            </w:pPr>
            <w:r>
              <w:t>11.32</w:t>
            </w:r>
          </w:p>
        </w:tc>
        <w:tc>
          <w:tcPr>
            <w:tcW w:w="992" w:type="dxa"/>
          </w:tcPr>
          <w:p w14:paraId="2812CDB6" w14:textId="77777777" w:rsidR="00F0469A" w:rsidRDefault="00F0469A" w:rsidP="005D664F">
            <w:pPr>
              <w:pStyle w:val="TblBdy"/>
              <w:tabs>
                <w:tab w:val="decimal" w:pos="459"/>
              </w:tabs>
              <w:rPr>
                <w:i/>
                <w:iCs/>
                <w:sz w:val="20"/>
                <w:szCs w:val="20"/>
                <w:lang w:val="en-GB"/>
              </w:rPr>
            </w:pPr>
            <w:r>
              <w:t>-7.68</w:t>
            </w:r>
          </w:p>
        </w:tc>
        <w:tc>
          <w:tcPr>
            <w:tcW w:w="992" w:type="dxa"/>
          </w:tcPr>
          <w:p w14:paraId="746A8ACB" w14:textId="77777777" w:rsidR="00F0469A" w:rsidRDefault="00F0469A" w:rsidP="005D664F">
            <w:pPr>
              <w:pStyle w:val="TblBdy"/>
              <w:tabs>
                <w:tab w:val="decimal" w:pos="459"/>
              </w:tabs>
              <w:rPr>
                <w:i/>
                <w:iCs/>
                <w:sz w:val="20"/>
                <w:szCs w:val="20"/>
                <w:lang w:val="en-GB"/>
              </w:rPr>
            </w:pPr>
            <w:r>
              <w:t>7.61</w:t>
            </w:r>
          </w:p>
        </w:tc>
        <w:tc>
          <w:tcPr>
            <w:tcW w:w="992" w:type="dxa"/>
          </w:tcPr>
          <w:p w14:paraId="365B791F" w14:textId="77777777" w:rsidR="00F0469A" w:rsidRDefault="00F0469A" w:rsidP="005D664F">
            <w:pPr>
              <w:pStyle w:val="TblBdy"/>
              <w:tabs>
                <w:tab w:val="decimal" w:pos="459"/>
              </w:tabs>
              <w:rPr>
                <w:i/>
                <w:iCs/>
                <w:sz w:val="20"/>
                <w:szCs w:val="20"/>
                <w:lang w:val="en-GB"/>
              </w:rPr>
            </w:pPr>
            <w:r>
              <w:t>5.61</w:t>
            </w:r>
          </w:p>
        </w:tc>
        <w:tc>
          <w:tcPr>
            <w:tcW w:w="709" w:type="dxa"/>
          </w:tcPr>
          <w:p w14:paraId="6E4258F9" w14:textId="77777777" w:rsidR="00F0469A" w:rsidRDefault="00F0469A" w:rsidP="005D664F">
            <w:pPr>
              <w:pStyle w:val="TblBdy"/>
              <w:tabs>
                <w:tab w:val="decimal" w:pos="318"/>
              </w:tabs>
              <w:rPr>
                <w:i/>
                <w:iCs/>
                <w:sz w:val="20"/>
                <w:szCs w:val="20"/>
                <w:lang w:val="en-GB"/>
              </w:rPr>
            </w:pPr>
            <w:r>
              <w:t>10</w:t>
            </w:r>
          </w:p>
        </w:tc>
        <w:tc>
          <w:tcPr>
            <w:tcW w:w="567" w:type="dxa"/>
          </w:tcPr>
          <w:p w14:paraId="025C49F0" w14:textId="77777777" w:rsidR="00F0469A" w:rsidRDefault="00F0469A" w:rsidP="005D664F">
            <w:pPr>
              <w:pStyle w:val="TblBdy"/>
            </w:pPr>
            <w:r>
              <w:t>yes</w:t>
            </w:r>
          </w:p>
        </w:tc>
      </w:tr>
      <w:tr w:rsidR="00F0469A" w14:paraId="22EAB90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7B266B6" w14:textId="77777777" w:rsidR="00F0469A" w:rsidRDefault="00F0469A" w:rsidP="005D664F">
            <w:pPr>
              <w:pStyle w:val="TblBdy"/>
            </w:pPr>
            <w:r>
              <w:t>114155</w:t>
            </w:r>
          </w:p>
        </w:tc>
        <w:tc>
          <w:tcPr>
            <w:tcW w:w="708" w:type="dxa"/>
          </w:tcPr>
          <w:p w14:paraId="021B195B" w14:textId="77777777" w:rsidR="00F0469A" w:rsidRDefault="00F0469A" w:rsidP="005D664F">
            <w:pPr>
              <w:pStyle w:val="TblBdy"/>
            </w:pPr>
            <w:r>
              <w:t>30</w:t>
            </w:r>
          </w:p>
        </w:tc>
        <w:tc>
          <w:tcPr>
            <w:tcW w:w="993" w:type="dxa"/>
          </w:tcPr>
          <w:p w14:paraId="64A8653D" w14:textId="77777777" w:rsidR="00F0469A" w:rsidRDefault="00F0469A" w:rsidP="005D664F">
            <w:pPr>
              <w:pStyle w:val="TblBdy"/>
            </w:pPr>
            <w:r>
              <w:t>2571699</w:t>
            </w:r>
          </w:p>
        </w:tc>
        <w:tc>
          <w:tcPr>
            <w:tcW w:w="992" w:type="dxa"/>
          </w:tcPr>
          <w:p w14:paraId="2B40C34F" w14:textId="77777777" w:rsidR="00F0469A" w:rsidRDefault="00F0469A" w:rsidP="005D664F">
            <w:pPr>
              <w:pStyle w:val="TblBdy"/>
            </w:pPr>
            <w:r>
              <w:t>2310855</w:t>
            </w:r>
          </w:p>
        </w:tc>
        <w:tc>
          <w:tcPr>
            <w:tcW w:w="850" w:type="dxa"/>
          </w:tcPr>
          <w:p w14:paraId="6E9178A0" w14:textId="77777777" w:rsidR="00F0469A" w:rsidRDefault="00F0469A" w:rsidP="005D664F">
            <w:pPr>
              <w:pStyle w:val="TblBdy"/>
              <w:tabs>
                <w:tab w:val="decimal" w:pos="317"/>
              </w:tabs>
              <w:rPr>
                <w:i/>
                <w:iCs/>
                <w:sz w:val="20"/>
                <w:szCs w:val="20"/>
                <w:lang w:val="en-GB"/>
              </w:rPr>
            </w:pPr>
            <w:r>
              <w:t>32</w:t>
            </w:r>
          </w:p>
        </w:tc>
        <w:tc>
          <w:tcPr>
            <w:tcW w:w="993" w:type="dxa"/>
          </w:tcPr>
          <w:p w14:paraId="5DCD848A" w14:textId="77777777" w:rsidR="00F0469A" w:rsidRDefault="00F0469A" w:rsidP="005D664F">
            <w:pPr>
              <w:pStyle w:val="TblBdy"/>
              <w:tabs>
                <w:tab w:val="decimal" w:pos="459"/>
              </w:tabs>
              <w:rPr>
                <w:i/>
                <w:iCs/>
                <w:sz w:val="20"/>
                <w:szCs w:val="20"/>
                <w:lang w:val="en-GB"/>
              </w:rPr>
            </w:pPr>
            <w:r>
              <w:t>11.32</w:t>
            </w:r>
          </w:p>
        </w:tc>
        <w:tc>
          <w:tcPr>
            <w:tcW w:w="992" w:type="dxa"/>
          </w:tcPr>
          <w:p w14:paraId="30628A0F" w14:textId="77777777" w:rsidR="00F0469A" w:rsidRDefault="00F0469A" w:rsidP="005D664F">
            <w:pPr>
              <w:pStyle w:val="TblBdy"/>
              <w:tabs>
                <w:tab w:val="decimal" w:pos="459"/>
              </w:tabs>
              <w:rPr>
                <w:i/>
                <w:iCs/>
                <w:sz w:val="20"/>
                <w:szCs w:val="20"/>
                <w:lang w:val="en-GB"/>
              </w:rPr>
            </w:pPr>
            <w:r>
              <w:t>-20.68</w:t>
            </w:r>
          </w:p>
        </w:tc>
        <w:tc>
          <w:tcPr>
            <w:tcW w:w="992" w:type="dxa"/>
          </w:tcPr>
          <w:p w14:paraId="4F5738D1" w14:textId="77777777" w:rsidR="00F0469A" w:rsidRDefault="00F0469A" w:rsidP="005D664F">
            <w:pPr>
              <w:pStyle w:val="TblBdy"/>
              <w:tabs>
                <w:tab w:val="decimal" w:pos="459"/>
              </w:tabs>
              <w:rPr>
                <w:i/>
                <w:iCs/>
                <w:sz w:val="20"/>
                <w:szCs w:val="20"/>
                <w:lang w:val="en-GB"/>
              </w:rPr>
            </w:pPr>
            <w:r>
              <w:t>-742.42</w:t>
            </w:r>
          </w:p>
        </w:tc>
        <w:tc>
          <w:tcPr>
            <w:tcW w:w="992" w:type="dxa"/>
          </w:tcPr>
          <w:p w14:paraId="602B7BD2" w14:textId="77777777" w:rsidR="00F0469A" w:rsidRDefault="00F0469A" w:rsidP="005D664F">
            <w:pPr>
              <w:pStyle w:val="TblBdy"/>
              <w:tabs>
                <w:tab w:val="decimal" w:pos="459"/>
              </w:tabs>
              <w:rPr>
                <w:i/>
                <w:iCs/>
                <w:sz w:val="20"/>
                <w:szCs w:val="20"/>
                <w:lang w:val="en-GB"/>
              </w:rPr>
            </w:pPr>
            <w:r>
              <w:t>-942.42</w:t>
            </w:r>
          </w:p>
        </w:tc>
        <w:tc>
          <w:tcPr>
            <w:tcW w:w="709" w:type="dxa"/>
          </w:tcPr>
          <w:p w14:paraId="7F3A1594" w14:textId="77777777" w:rsidR="00F0469A" w:rsidRDefault="00F0469A" w:rsidP="005D664F">
            <w:pPr>
              <w:pStyle w:val="TblBdy"/>
              <w:tabs>
                <w:tab w:val="decimal" w:pos="318"/>
              </w:tabs>
              <w:rPr>
                <w:i/>
                <w:iCs/>
                <w:sz w:val="20"/>
                <w:szCs w:val="20"/>
                <w:lang w:val="en-GB"/>
              </w:rPr>
            </w:pPr>
            <w:r>
              <w:t>17</w:t>
            </w:r>
          </w:p>
        </w:tc>
        <w:tc>
          <w:tcPr>
            <w:tcW w:w="567" w:type="dxa"/>
          </w:tcPr>
          <w:p w14:paraId="725ADD5A" w14:textId="77777777" w:rsidR="00F0469A" w:rsidRDefault="00F0469A" w:rsidP="005D664F">
            <w:pPr>
              <w:pStyle w:val="TblBdy"/>
            </w:pPr>
            <w:r>
              <w:t>yes</w:t>
            </w:r>
          </w:p>
        </w:tc>
      </w:tr>
      <w:tr w:rsidR="00F0469A" w14:paraId="3DABB32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1C8708C" w14:textId="77777777" w:rsidR="00F0469A" w:rsidRDefault="00F0469A" w:rsidP="005D664F">
            <w:pPr>
              <w:pStyle w:val="TblBdy"/>
            </w:pPr>
            <w:r>
              <w:t>114159</w:t>
            </w:r>
          </w:p>
        </w:tc>
        <w:tc>
          <w:tcPr>
            <w:tcW w:w="708" w:type="dxa"/>
          </w:tcPr>
          <w:p w14:paraId="21927723" w14:textId="77777777" w:rsidR="00F0469A" w:rsidRDefault="00F0469A" w:rsidP="005D664F">
            <w:pPr>
              <w:pStyle w:val="TblBdy"/>
            </w:pPr>
            <w:r>
              <w:t>3</w:t>
            </w:r>
          </w:p>
        </w:tc>
        <w:tc>
          <w:tcPr>
            <w:tcW w:w="993" w:type="dxa"/>
          </w:tcPr>
          <w:p w14:paraId="0AF1501C" w14:textId="77777777" w:rsidR="00F0469A" w:rsidRDefault="00F0469A" w:rsidP="005D664F">
            <w:pPr>
              <w:pStyle w:val="TblBdy"/>
            </w:pPr>
            <w:r>
              <w:t>2568204</w:t>
            </w:r>
          </w:p>
        </w:tc>
        <w:tc>
          <w:tcPr>
            <w:tcW w:w="992" w:type="dxa"/>
          </w:tcPr>
          <w:p w14:paraId="669B0634" w14:textId="77777777" w:rsidR="00F0469A" w:rsidRDefault="00F0469A" w:rsidP="005D664F">
            <w:pPr>
              <w:pStyle w:val="TblBdy"/>
            </w:pPr>
            <w:r>
              <w:t>2315100</w:t>
            </w:r>
          </w:p>
        </w:tc>
        <w:tc>
          <w:tcPr>
            <w:tcW w:w="850" w:type="dxa"/>
          </w:tcPr>
          <w:p w14:paraId="6449F665" w14:textId="77777777" w:rsidR="00F0469A" w:rsidRDefault="00F0469A" w:rsidP="005D664F">
            <w:pPr>
              <w:pStyle w:val="TblBdy"/>
              <w:tabs>
                <w:tab w:val="decimal" w:pos="317"/>
              </w:tabs>
              <w:rPr>
                <w:i/>
                <w:iCs/>
                <w:sz w:val="20"/>
                <w:szCs w:val="20"/>
                <w:lang w:val="en-GB"/>
              </w:rPr>
            </w:pPr>
            <w:r>
              <w:t>50</w:t>
            </w:r>
          </w:p>
        </w:tc>
        <w:tc>
          <w:tcPr>
            <w:tcW w:w="993" w:type="dxa"/>
          </w:tcPr>
          <w:p w14:paraId="047E640D" w14:textId="77777777" w:rsidR="00F0469A" w:rsidRDefault="00F0469A" w:rsidP="005D664F">
            <w:pPr>
              <w:pStyle w:val="TblBdy"/>
              <w:tabs>
                <w:tab w:val="decimal" w:pos="459"/>
              </w:tabs>
              <w:rPr>
                <w:i/>
                <w:iCs/>
                <w:sz w:val="20"/>
                <w:szCs w:val="20"/>
                <w:lang w:val="en-GB"/>
              </w:rPr>
            </w:pPr>
            <w:r>
              <w:t>9.56</w:t>
            </w:r>
          </w:p>
        </w:tc>
        <w:tc>
          <w:tcPr>
            <w:tcW w:w="992" w:type="dxa"/>
          </w:tcPr>
          <w:p w14:paraId="7FD0F4A6" w14:textId="77777777" w:rsidR="00F0469A" w:rsidRDefault="00F0469A" w:rsidP="005D664F">
            <w:pPr>
              <w:pStyle w:val="TblBdy"/>
              <w:tabs>
                <w:tab w:val="decimal" w:pos="459"/>
              </w:tabs>
              <w:rPr>
                <w:i/>
                <w:iCs/>
                <w:sz w:val="20"/>
                <w:szCs w:val="20"/>
                <w:lang w:val="en-GB"/>
              </w:rPr>
            </w:pPr>
            <w:r>
              <w:t>-40.44</w:t>
            </w:r>
          </w:p>
        </w:tc>
        <w:tc>
          <w:tcPr>
            <w:tcW w:w="992" w:type="dxa"/>
          </w:tcPr>
          <w:p w14:paraId="0E4691C6" w14:textId="77777777" w:rsidR="00F0469A" w:rsidRDefault="00F0469A" w:rsidP="005D664F">
            <w:pPr>
              <w:pStyle w:val="TblBdy"/>
              <w:tabs>
                <w:tab w:val="decimal" w:pos="459"/>
              </w:tabs>
              <w:rPr>
                <w:i/>
                <w:iCs/>
                <w:sz w:val="20"/>
                <w:szCs w:val="20"/>
                <w:lang w:val="en-GB"/>
              </w:rPr>
            </w:pPr>
            <w:r>
              <w:t>1.66</w:t>
            </w:r>
          </w:p>
        </w:tc>
        <w:tc>
          <w:tcPr>
            <w:tcW w:w="992" w:type="dxa"/>
          </w:tcPr>
          <w:p w14:paraId="44530A02" w14:textId="77777777" w:rsidR="00F0469A" w:rsidRDefault="00F0469A" w:rsidP="005D664F">
            <w:pPr>
              <w:pStyle w:val="TblBdy"/>
              <w:tabs>
                <w:tab w:val="decimal" w:pos="459"/>
              </w:tabs>
              <w:rPr>
                <w:i/>
                <w:iCs/>
                <w:sz w:val="20"/>
                <w:szCs w:val="20"/>
                <w:lang w:val="en-GB"/>
              </w:rPr>
            </w:pPr>
            <w:r>
              <w:t>-0.34</w:t>
            </w:r>
          </w:p>
        </w:tc>
        <w:tc>
          <w:tcPr>
            <w:tcW w:w="709" w:type="dxa"/>
          </w:tcPr>
          <w:p w14:paraId="40B3C798" w14:textId="77777777" w:rsidR="00F0469A" w:rsidRDefault="00F0469A" w:rsidP="005D664F">
            <w:pPr>
              <w:pStyle w:val="TblBdy"/>
              <w:tabs>
                <w:tab w:val="decimal" w:pos="318"/>
              </w:tabs>
              <w:rPr>
                <w:i/>
                <w:iCs/>
                <w:sz w:val="20"/>
                <w:szCs w:val="20"/>
                <w:lang w:val="en-GB"/>
              </w:rPr>
            </w:pPr>
            <w:r>
              <w:t>23</w:t>
            </w:r>
          </w:p>
        </w:tc>
        <w:tc>
          <w:tcPr>
            <w:tcW w:w="567" w:type="dxa"/>
          </w:tcPr>
          <w:p w14:paraId="4BFCD607" w14:textId="77777777" w:rsidR="00F0469A" w:rsidRDefault="00F0469A" w:rsidP="005D664F">
            <w:pPr>
              <w:pStyle w:val="TblBdy"/>
            </w:pPr>
            <w:r>
              <w:t>yes</w:t>
            </w:r>
          </w:p>
        </w:tc>
      </w:tr>
      <w:tr w:rsidR="00F0469A" w14:paraId="5BC208F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F045BCB" w14:textId="77777777" w:rsidR="00F0469A" w:rsidRDefault="00F0469A" w:rsidP="005D664F">
            <w:pPr>
              <w:pStyle w:val="TblBdy"/>
            </w:pPr>
            <w:r>
              <w:t>114160</w:t>
            </w:r>
          </w:p>
        </w:tc>
        <w:tc>
          <w:tcPr>
            <w:tcW w:w="708" w:type="dxa"/>
          </w:tcPr>
          <w:p w14:paraId="65427447" w14:textId="77777777" w:rsidR="00F0469A" w:rsidRDefault="00F0469A" w:rsidP="005D664F">
            <w:pPr>
              <w:pStyle w:val="TblBdy"/>
            </w:pPr>
            <w:r>
              <w:t>3</w:t>
            </w:r>
          </w:p>
        </w:tc>
        <w:tc>
          <w:tcPr>
            <w:tcW w:w="993" w:type="dxa"/>
          </w:tcPr>
          <w:p w14:paraId="4173B99C" w14:textId="77777777" w:rsidR="00F0469A" w:rsidRDefault="00F0469A" w:rsidP="005D664F">
            <w:pPr>
              <w:pStyle w:val="TblBdy"/>
            </w:pPr>
            <w:r>
              <w:t>2568203</w:t>
            </w:r>
          </w:p>
        </w:tc>
        <w:tc>
          <w:tcPr>
            <w:tcW w:w="992" w:type="dxa"/>
          </w:tcPr>
          <w:p w14:paraId="0FA46C24" w14:textId="77777777" w:rsidR="00F0469A" w:rsidRDefault="00F0469A" w:rsidP="005D664F">
            <w:pPr>
              <w:pStyle w:val="TblBdy"/>
            </w:pPr>
            <w:r>
              <w:t>2315099</w:t>
            </w:r>
          </w:p>
        </w:tc>
        <w:tc>
          <w:tcPr>
            <w:tcW w:w="850" w:type="dxa"/>
          </w:tcPr>
          <w:p w14:paraId="31D56C15" w14:textId="77777777" w:rsidR="00F0469A" w:rsidRDefault="00F0469A" w:rsidP="005D664F">
            <w:pPr>
              <w:pStyle w:val="TblBdy"/>
              <w:tabs>
                <w:tab w:val="decimal" w:pos="317"/>
              </w:tabs>
              <w:rPr>
                <w:i/>
                <w:iCs/>
                <w:sz w:val="20"/>
                <w:szCs w:val="20"/>
                <w:lang w:val="en-GB"/>
              </w:rPr>
            </w:pPr>
            <w:r>
              <w:t>23</w:t>
            </w:r>
          </w:p>
        </w:tc>
        <w:tc>
          <w:tcPr>
            <w:tcW w:w="993" w:type="dxa"/>
          </w:tcPr>
          <w:p w14:paraId="63A034A6" w14:textId="77777777" w:rsidR="00F0469A" w:rsidRDefault="00F0469A" w:rsidP="005D664F">
            <w:pPr>
              <w:pStyle w:val="TblBdy"/>
              <w:tabs>
                <w:tab w:val="decimal" w:pos="459"/>
              </w:tabs>
              <w:rPr>
                <w:i/>
                <w:iCs/>
                <w:sz w:val="20"/>
                <w:szCs w:val="20"/>
                <w:lang w:val="en-GB"/>
              </w:rPr>
            </w:pPr>
            <w:r>
              <w:t>9.56</w:t>
            </w:r>
          </w:p>
        </w:tc>
        <w:tc>
          <w:tcPr>
            <w:tcW w:w="992" w:type="dxa"/>
          </w:tcPr>
          <w:p w14:paraId="1410A80A" w14:textId="77777777" w:rsidR="00F0469A" w:rsidRDefault="00F0469A" w:rsidP="005D664F">
            <w:pPr>
              <w:pStyle w:val="TblBdy"/>
              <w:tabs>
                <w:tab w:val="decimal" w:pos="459"/>
              </w:tabs>
              <w:rPr>
                <w:i/>
                <w:iCs/>
                <w:sz w:val="20"/>
                <w:szCs w:val="20"/>
                <w:lang w:val="en-GB"/>
              </w:rPr>
            </w:pPr>
            <w:r>
              <w:t>-13.44</w:t>
            </w:r>
          </w:p>
        </w:tc>
        <w:tc>
          <w:tcPr>
            <w:tcW w:w="992" w:type="dxa"/>
          </w:tcPr>
          <w:p w14:paraId="5E0B320A" w14:textId="77777777" w:rsidR="00F0469A" w:rsidRDefault="00F0469A" w:rsidP="005D664F">
            <w:pPr>
              <w:pStyle w:val="TblBdy"/>
              <w:tabs>
                <w:tab w:val="decimal" w:pos="459"/>
              </w:tabs>
              <w:rPr>
                <w:i/>
                <w:iCs/>
                <w:sz w:val="20"/>
                <w:szCs w:val="20"/>
                <w:lang w:val="en-GB"/>
              </w:rPr>
            </w:pPr>
            <w:r>
              <w:t>1.66</w:t>
            </w:r>
          </w:p>
        </w:tc>
        <w:tc>
          <w:tcPr>
            <w:tcW w:w="992" w:type="dxa"/>
          </w:tcPr>
          <w:p w14:paraId="6E8BA27D" w14:textId="77777777" w:rsidR="00F0469A" w:rsidRDefault="00F0469A" w:rsidP="005D664F">
            <w:pPr>
              <w:pStyle w:val="TblBdy"/>
              <w:tabs>
                <w:tab w:val="decimal" w:pos="459"/>
              </w:tabs>
              <w:rPr>
                <w:i/>
                <w:iCs/>
                <w:sz w:val="20"/>
                <w:szCs w:val="20"/>
                <w:lang w:val="en-GB"/>
              </w:rPr>
            </w:pPr>
            <w:r>
              <w:t>-0.34</w:t>
            </w:r>
          </w:p>
        </w:tc>
        <w:tc>
          <w:tcPr>
            <w:tcW w:w="709" w:type="dxa"/>
          </w:tcPr>
          <w:p w14:paraId="7DE59516" w14:textId="77777777" w:rsidR="00F0469A" w:rsidRDefault="00F0469A" w:rsidP="005D664F">
            <w:pPr>
              <w:pStyle w:val="TblBdy"/>
              <w:tabs>
                <w:tab w:val="decimal" w:pos="318"/>
              </w:tabs>
              <w:rPr>
                <w:i/>
                <w:iCs/>
                <w:sz w:val="20"/>
                <w:szCs w:val="20"/>
                <w:lang w:val="en-GB"/>
              </w:rPr>
            </w:pPr>
            <w:r>
              <w:t>10</w:t>
            </w:r>
          </w:p>
        </w:tc>
        <w:tc>
          <w:tcPr>
            <w:tcW w:w="567" w:type="dxa"/>
          </w:tcPr>
          <w:p w14:paraId="6B955A9C" w14:textId="77777777" w:rsidR="00F0469A" w:rsidRDefault="00F0469A" w:rsidP="005D664F">
            <w:pPr>
              <w:pStyle w:val="TblBdy"/>
            </w:pPr>
            <w:r>
              <w:t>yes</w:t>
            </w:r>
          </w:p>
        </w:tc>
      </w:tr>
      <w:tr w:rsidR="00F0469A" w14:paraId="73B99C9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DDF7E31" w14:textId="77777777" w:rsidR="00F0469A" w:rsidRDefault="00F0469A" w:rsidP="005D664F">
            <w:pPr>
              <w:pStyle w:val="TblBdy"/>
            </w:pPr>
            <w:r>
              <w:t>115218</w:t>
            </w:r>
          </w:p>
        </w:tc>
        <w:tc>
          <w:tcPr>
            <w:tcW w:w="708" w:type="dxa"/>
          </w:tcPr>
          <w:p w14:paraId="41F9050D" w14:textId="77777777" w:rsidR="00F0469A" w:rsidRDefault="00F0469A" w:rsidP="005D664F">
            <w:pPr>
              <w:pStyle w:val="TblBdy"/>
            </w:pPr>
            <w:r>
              <w:t>2</w:t>
            </w:r>
          </w:p>
        </w:tc>
        <w:tc>
          <w:tcPr>
            <w:tcW w:w="993" w:type="dxa"/>
          </w:tcPr>
          <w:p w14:paraId="0943A91B" w14:textId="77777777" w:rsidR="00F0469A" w:rsidRDefault="00F0469A" w:rsidP="005D664F">
            <w:pPr>
              <w:pStyle w:val="TblBdy"/>
            </w:pPr>
            <w:r>
              <w:t>2684708</w:t>
            </w:r>
          </w:p>
        </w:tc>
        <w:tc>
          <w:tcPr>
            <w:tcW w:w="992" w:type="dxa"/>
          </w:tcPr>
          <w:p w14:paraId="03BB1B12" w14:textId="77777777" w:rsidR="00F0469A" w:rsidRDefault="00F0469A" w:rsidP="005D664F">
            <w:pPr>
              <w:pStyle w:val="TblBdy"/>
            </w:pPr>
            <w:r>
              <w:t>2384637</w:t>
            </w:r>
          </w:p>
        </w:tc>
        <w:tc>
          <w:tcPr>
            <w:tcW w:w="850" w:type="dxa"/>
          </w:tcPr>
          <w:p w14:paraId="3C0A4619" w14:textId="77777777" w:rsidR="00F0469A" w:rsidRDefault="00F0469A" w:rsidP="005D664F">
            <w:pPr>
              <w:pStyle w:val="TblBdy"/>
              <w:tabs>
                <w:tab w:val="decimal" w:pos="317"/>
              </w:tabs>
              <w:rPr>
                <w:i/>
                <w:iCs/>
                <w:sz w:val="20"/>
                <w:szCs w:val="20"/>
                <w:lang w:val="en-GB"/>
              </w:rPr>
            </w:pPr>
            <w:r>
              <w:t>14.3</w:t>
            </w:r>
          </w:p>
        </w:tc>
        <w:tc>
          <w:tcPr>
            <w:tcW w:w="993" w:type="dxa"/>
          </w:tcPr>
          <w:p w14:paraId="71300EA3" w14:textId="77777777" w:rsidR="00F0469A" w:rsidRDefault="00F0469A" w:rsidP="005D664F">
            <w:pPr>
              <w:pStyle w:val="TblBdy"/>
              <w:tabs>
                <w:tab w:val="decimal" w:pos="459"/>
              </w:tabs>
              <w:rPr>
                <w:i/>
                <w:iCs/>
                <w:sz w:val="20"/>
                <w:szCs w:val="20"/>
                <w:lang w:val="en-GB"/>
              </w:rPr>
            </w:pPr>
            <w:r>
              <w:t>16</w:t>
            </w:r>
          </w:p>
        </w:tc>
        <w:tc>
          <w:tcPr>
            <w:tcW w:w="992" w:type="dxa"/>
          </w:tcPr>
          <w:p w14:paraId="5BAE7016" w14:textId="77777777" w:rsidR="00F0469A" w:rsidRDefault="00F0469A" w:rsidP="005D664F">
            <w:pPr>
              <w:pStyle w:val="TblBdy"/>
              <w:tabs>
                <w:tab w:val="decimal" w:pos="459"/>
              </w:tabs>
              <w:rPr>
                <w:i/>
                <w:iCs/>
                <w:sz w:val="20"/>
                <w:szCs w:val="20"/>
                <w:lang w:val="en-GB"/>
              </w:rPr>
            </w:pPr>
            <w:r>
              <w:t>1.7</w:t>
            </w:r>
          </w:p>
        </w:tc>
        <w:tc>
          <w:tcPr>
            <w:tcW w:w="992" w:type="dxa"/>
          </w:tcPr>
          <w:p w14:paraId="4E0ED2FC" w14:textId="77777777" w:rsidR="00F0469A" w:rsidRDefault="00F0469A" w:rsidP="005D664F">
            <w:pPr>
              <w:pStyle w:val="TblBdy"/>
              <w:tabs>
                <w:tab w:val="decimal" w:pos="459"/>
              </w:tabs>
              <w:rPr>
                <w:i/>
                <w:iCs/>
                <w:sz w:val="20"/>
                <w:szCs w:val="20"/>
                <w:lang w:val="en-GB"/>
              </w:rPr>
            </w:pPr>
            <w:r>
              <w:t>10.49</w:t>
            </w:r>
          </w:p>
        </w:tc>
        <w:tc>
          <w:tcPr>
            <w:tcW w:w="992" w:type="dxa"/>
          </w:tcPr>
          <w:p w14:paraId="29C0E2F8" w14:textId="77777777" w:rsidR="00F0469A" w:rsidRDefault="00F0469A" w:rsidP="005D664F">
            <w:pPr>
              <w:pStyle w:val="TblBdy"/>
              <w:tabs>
                <w:tab w:val="decimal" w:pos="459"/>
              </w:tabs>
              <w:rPr>
                <w:i/>
                <w:iCs/>
                <w:sz w:val="20"/>
                <w:szCs w:val="20"/>
                <w:lang w:val="en-GB"/>
              </w:rPr>
            </w:pPr>
            <w:r>
              <w:t>2.74</w:t>
            </w:r>
          </w:p>
        </w:tc>
        <w:tc>
          <w:tcPr>
            <w:tcW w:w="709" w:type="dxa"/>
          </w:tcPr>
          <w:p w14:paraId="67CFFA44" w14:textId="77777777" w:rsidR="00F0469A" w:rsidRDefault="00F0469A" w:rsidP="005D664F">
            <w:pPr>
              <w:pStyle w:val="TblBdy"/>
              <w:tabs>
                <w:tab w:val="decimal" w:pos="318"/>
              </w:tabs>
              <w:rPr>
                <w:i/>
                <w:iCs/>
                <w:sz w:val="20"/>
                <w:szCs w:val="20"/>
                <w:lang w:val="en-GB"/>
              </w:rPr>
            </w:pPr>
            <w:r>
              <w:t>3</w:t>
            </w:r>
          </w:p>
        </w:tc>
        <w:tc>
          <w:tcPr>
            <w:tcW w:w="567" w:type="dxa"/>
          </w:tcPr>
          <w:p w14:paraId="30C0E90E" w14:textId="77777777" w:rsidR="00F0469A" w:rsidRDefault="00F0469A" w:rsidP="005D664F">
            <w:pPr>
              <w:pStyle w:val="TblBdy"/>
            </w:pPr>
            <w:r>
              <w:t>yes</w:t>
            </w:r>
          </w:p>
        </w:tc>
      </w:tr>
      <w:tr w:rsidR="00F0469A" w14:paraId="3D6B85C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2B868C1" w14:textId="77777777" w:rsidR="00F0469A" w:rsidRDefault="00F0469A" w:rsidP="005D664F">
            <w:pPr>
              <w:pStyle w:val="TblBdy"/>
            </w:pPr>
            <w:r>
              <w:t>115220</w:t>
            </w:r>
          </w:p>
        </w:tc>
        <w:tc>
          <w:tcPr>
            <w:tcW w:w="708" w:type="dxa"/>
          </w:tcPr>
          <w:p w14:paraId="6797742D" w14:textId="77777777" w:rsidR="00F0469A" w:rsidRDefault="00F0469A" w:rsidP="005D664F">
            <w:pPr>
              <w:pStyle w:val="TblBdy"/>
            </w:pPr>
            <w:r>
              <w:t>3</w:t>
            </w:r>
          </w:p>
        </w:tc>
        <w:tc>
          <w:tcPr>
            <w:tcW w:w="993" w:type="dxa"/>
          </w:tcPr>
          <w:p w14:paraId="3850C7CD" w14:textId="77777777" w:rsidR="00F0469A" w:rsidRDefault="00F0469A" w:rsidP="005D664F">
            <w:pPr>
              <w:pStyle w:val="TblBdy"/>
            </w:pPr>
            <w:r>
              <w:t>2687560</w:t>
            </w:r>
          </w:p>
        </w:tc>
        <w:tc>
          <w:tcPr>
            <w:tcW w:w="992" w:type="dxa"/>
          </w:tcPr>
          <w:p w14:paraId="0E0DDB11" w14:textId="77777777" w:rsidR="00F0469A" w:rsidRDefault="00F0469A" w:rsidP="005D664F">
            <w:pPr>
              <w:pStyle w:val="TblBdy"/>
            </w:pPr>
            <w:r>
              <w:t>2378473</w:t>
            </w:r>
          </w:p>
        </w:tc>
        <w:tc>
          <w:tcPr>
            <w:tcW w:w="850" w:type="dxa"/>
          </w:tcPr>
          <w:p w14:paraId="4499DB9D" w14:textId="77777777" w:rsidR="00F0469A" w:rsidRDefault="00F0469A" w:rsidP="005D664F">
            <w:pPr>
              <w:pStyle w:val="TblBdy"/>
              <w:tabs>
                <w:tab w:val="decimal" w:pos="317"/>
              </w:tabs>
              <w:rPr>
                <w:i/>
                <w:iCs/>
                <w:sz w:val="20"/>
                <w:szCs w:val="20"/>
                <w:lang w:val="en-GB"/>
              </w:rPr>
            </w:pPr>
            <w:r>
              <w:t>15.7</w:t>
            </w:r>
          </w:p>
        </w:tc>
        <w:tc>
          <w:tcPr>
            <w:tcW w:w="993" w:type="dxa"/>
          </w:tcPr>
          <w:p w14:paraId="5D8AF7F7" w14:textId="77777777" w:rsidR="00F0469A" w:rsidRDefault="00F0469A" w:rsidP="005D664F">
            <w:pPr>
              <w:pStyle w:val="TblBdy"/>
              <w:tabs>
                <w:tab w:val="decimal" w:pos="459"/>
              </w:tabs>
              <w:rPr>
                <w:i/>
                <w:iCs/>
                <w:sz w:val="20"/>
                <w:szCs w:val="20"/>
                <w:lang w:val="en-GB"/>
              </w:rPr>
            </w:pPr>
            <w:r>
              <w:t>7</w:t>
            </w:r>
          </w:p>
        </w:tc>
        <w:tc>
          <w:tcPr>
            <w:tcW w:w="992" w:type="dxa"/>
          </w:tcPr>
          <w:p w14:paraId="3757A815" w14:textId="77777777" w:rsidR="00F0469A" w:rsidRDefault="00F0469A" w:rsidP="005D664F">
            <w:pPr>
              <w:pStyle w:val="TblBdy"/>
              <w:tabs>
                <w:tab w:val="decimal" w:pos="459"/>
              </w:tabs>
              <w:rPr>
                <w:i/>
                <w:iCs/>
                <w:sz w:val="20"/>
                <w:szCs w:val="20"/>
                <w:lang w:val="en-GB"/>
              </w:rPr>
            </w:pPr>
            <w:r>
              <w:t>-8.7</w:t>
            </w:r>
          </w:p>
        </w:tc>
        <w:tc>
          <w:tcPr>
            <w:tcW w:w="992" w:type="dxa"/>
          </w:tcPr>
          <w:p w14:paraId="38D7EFF1" w14:textId="77777777" w:rsidR="00F0469A" w:rsidRDefault="00F0469A" w:rsidP="005D664F">
            <w:pPr>
              <w:pStyle w:val="TblBdy"/>
              <w:tabs>
                <w:tab w:val="decimal" w:pos="459"/>
              </w:tabs>
              <w:rPr>
                <w:i/>
                <w:iCs/>
                <w:sz w:val="20"/>
                <w:szCs w:val="20"/>
                <w:lang w:val="en-GB"/>
              </w:rPr>
            </w:pPr>
            <w:r>
              <w:t>-0.07</w:t>
            </w:r>
          </w:p>
        </w:tc>
        <w:tc>
          <w:tcPr>
            <w:tcW w:w="992" w:type="dxa"/>
          </w:tcPr>
          <w:p w14:paraId="4F1CC0E0" w14:textId="77777777" w:rsidR="00F0469A" w:rsidRDefault="00F0469A" w:rsidP="005D664F">
            <w:pPr>
              <w:pStyle w:val="TblBdy"/>
              <w:tabs>
                <w:tab w:val="decimal" w:pos="459"/>
              </w:tabs>
              <w:rPr>
                <w:i/>
                <w:iCs/>
                <w:sz w:val="20"/>
                <w:szCs w:val="20"/>
                <w:lang w:val="en-GB"/>
              </w:rPr>
            </w:pPr>
            <w:r>
              <w:t>-19.73</w:t>
            </w:r>
          </w:p>
        </w:tc>
        <w:tc>
          <w:tcPr>
            <w:tcW w:w="709" w:type="dxa"/>
          </w:tcPr>
          <w:p w14:paraId="1D20206D" w14:textId="77777777" w:rsidR="00F0469A" w:rsidRDefault="00F0469A" w:rsidP="005D664F">
            <w:pPr>
              <w:pStyle w:val="TblBdy"/>
              <w:tabs>
                <w:tab w:val="decimal" w:pos="318"/>
              </w:tabs>
              <w:rPr>
                <w:i/>
                <w:iCs/>
                <w:sz w:val="20"/>
                <w:szCs w:val="20"/>
                <w:lang w:val="en-GB"/>
              </w:rPr>
            </w:pPr>
            <w:r>
              <w:t>3</w:t>
            </w:r>
          </w:p>
        </w:tc>
        <w:tc>
          <w:tcPr>
            <w:tcW w:w="567" w:type="dxa"/>
          </w:tcPr>
          <w:p w14:paraId="7488C146" w14:textId="77777777" w:rsidR="00F0469A" w:rsidRDefault="00F0469A" w:rsidP="005D664F">
            <w:pPr>
              <w:pStyle w:val="TblBdy"/>
            </w:pPr>
            <w:r>
              <w:t>no</w:t>
            </w:r>
          </w:p>
        </w:tc>
      </w:tr>
      <w:tr w:rsidR="00F0469A" w14:paraId="5BB5DD2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0F8EE8D" w14:textId="77777777" w:rsidR="00F0469A" w:rsidRDefault="00F0469A" w:rsidP="005D664F">
            <w:pPr>
              <w:pStyle w:val="TblBdy"/>
            </w:pPr>
            <w:r>
              <w:t>115221</w:t>
            </w:r>
          </w:p>
        </w:tc>
        <w:tc>
          <w:tcPr>
            <w:tcW w:w="708" w:type="dxa"/>
          </w:tcPr>
          <w:p w14:paraId="48E47256" w14:textId="77777777" w:rsidR="00F0469A" w:rsidRDefault="00F0469A" w:rsidP="005D664F">
            <w:pPr>
              <w:pStyle w:val="TblBdy"/>
            </w:pPr>
            <w:r>
              <w:t>3</w:t>
            </w:r>
          </w:p>
        </w:tc>
        <w:tc>
          <w:tcPr>
            <w:tcW w:w="993" w:type="dxa"/>
          </w:tcPr>
          <w:p w14:paraId="7F032248" w14:textId="77777777" w:rsidR="00F0469A" w:rsidRDefault="00F0469A" w:rsidP="005D664F">
            <w:pPr>
              <w:pStyle w:val="TblBdy"/>
            </w:pPr>
            <w:r>
              <w:t>2684421</w:t>
            </w:r>
          </w:p>
        </w:tc>
        <w:tc>
          <w:tcPr>
            <w:tcW w:w="992" w:type="dxa"/>
          </w:tcPr>
          <w:p w14:paraId="36472A94" w14:textId="77777777" w:rsidR="00F0469A" w:rsidRDefault="00F0469A" w:rsidP="005D664F">
            <w:pPr>
              <w:pStyle w:val="TblBdy"/>
            </w:pPr>
            <w:r>
              <w:t>2379069</w:t>
            </w:r>
          </w:p>
        </w:tc>
        <w:tc>
          <w:tcPr>
            <w:tcW w:w="850" w:type="dxa"/>
          </w:tcPr>
          <w:p w14:paraId="63394482" w14:textId="77777777" w:rsidR="00F0469A" w:rsidRDefault="00F0469A" w:rsidP="005D664F">
            <w:pPr>
              <w:pStyle w:val="TblBdy"/>
              <w:tabs>
                <w:tab w:val="decimal" w:pos="317"/>
              </w:tabs>
              <w:rPr>
                <w:i/>
                <w:iCs/>
                <w:sz w:val="20"/>
                <w:szCs w:val="20"/>
                <w:lang w:val="en-GB"/>
              </w:rPr>
            </w:pPr>
            <w:r>
              <w:t>14.1</w:t>
            </w:r>
          </w:p>
        </w:tc>
        <w:tc>
          <w:tcPr>
            <w:tcW w:w="993" w:type="dxa"/>
          </w:tcPr>
          <w:p w14:paraId="270619C7" w14:textId="77777777" w:rsidR="00F0469A" w:rsidRDefault="00F0469A" w:rsidP="005D664F">
            <w:pPr>
              <w:pStyle w:val="TblBdy"/>
              <w:tabs>
                <w:tab w:val="decimal" w:pos="459"/>
              </w:tabs>
              <w:rPr>
                <w:i/>
                <w:iCs/>
                <w:sz w:val="20"/>
                <w:szCs w:val="20"/>
                <w:lang w:val="en-GB"/>
              </w:rPr>
            </w:pPr>
            <w:r>
              <w:t>9</w:t>
            </w:r>
          </w:p>
        </w:tc>
        <w:tc>
          <w:tcPr>
            <w:tcW w:w="992" w:type="dxa"/>
          </w:tcPr>
          <w:p w14:paraId="3017A602" w14:textId="77777777" w:rsidR="00F0469A" w:rsidRDefault="00F0469A" w:rsidP="005D664F">
            <w:pPr>
              <w:pStyle w:val="TblBdy"/>
              <w:tabs>
                <w:tab w:val="decimal" w:pos="459"/>
              </w:tabs>
              <w:rPr>
                <w:i/>
                <w:iCs/>
                <w:sz w:val="20"/>
                <w:szCs w:val="20"/>
                <w:lang w:val="en-GB"/>
              </w:rPr>
            </w:pPr>
            <w:r>
              <w:t>-5.1</w:t>
            </w:r>
          </w:p>
        </w:tc>
        <w:tc>
          <w:tcPr>
            <w:tcW w:w="992" w:type="dxa"/>
          </w:tcPr>
          <w:p w14:paraId="164875D8" w14:textId="77777777" w:rsidR="00F0469A" w:rsidRDefault="00F0469A" w:rsidP="005D664F">
            <w:pPr>
              <w:pStyle w:val="TblBdy"/>
              <w:tabs>
                <w:tab w:val="decimal" w:pos="459"/>
              </w:tabs>
              <w:rPr>
                <w:i/>
                <w:iCs/>
                <w:sz w:val="20"/>
                <w:szCs w:val="20"/>
                <w:lang w:val="en-GB"/>
              </w:rPr>
            </w:pPr>
            <w:r>
              <w:t>3.3</w:t>
            </w:r>
          </w:p>
        </w:tc>
        <w:tc>
          <w:tcPr>
            <w:tcW w:w="992" w:type="dxa"/>
          </w:tcPr>
          <w:p w14:paraId="74DD8E25" w14:textId="77777777" w:rsidR="00F0469A" w:rsidRDefault="00F0469A" w:rsidP="005D664F">
            <w:pPr>
              <w:pStyle w:val="TblBdy"/>
              <w:tabs>
                <w:tab w:val="decimal" w:pos="459"/>
              </w:tabs>
              <w:rPr>
                <w:i/>
                <w:iCs/>
                <w:sz w:val="20"/>
                <w:szCs w:val="20"/>
                <w:lang w:val="en-GB"/>
              </w:rPr>
            </w:pPr>
            <w:r>
              <w:t>-20.31</w:t>
            </w:r>
          </w:p>
        </w:tc>
        <w:tc>
          <w:tcPr>
            <w:tcW w:w="709" w:type="dxa"/>
          </w:tcPr>
          <w:p w14:paraId="72A327DC" w14:textId="77777777" w:rsidR="00F0469A" w:rsidRDefault="00F0469A" w:rsidP="005D664F">
            <w:pPr>
              <w:pStyle w:val="TblBdy"/>
              <w:tabs>
                <w:tab w:val="decimal" w:pos="318"/>
              </w:tabs>
              <w:rPr>
                <w:i/>
                <w:iCs/>
                <w:sz w:val="20"/>
                <w:szCs w:val="20"/>
                <w:lang w:val="en-GB"/>
              </w:rPr>
            </w:pPr>
            <w:r>
              <w:t>3</w:t>
            </w:r>
          </w:p>
        </w:tc>
        <w:tc>
          <w:tcPr>
            <w:tcW w:w="567" w:type="dxa"/>
          </w:tcPr>
          <w:p w14:paraId="783D1E07" w14:textId="77777777" w:rsidR="00F0469A" w:rsidRDefault="00F0469A" w:rsidP="005D664F">
            <w:pPr>
              <w:pStyle w:val="TblBdy"/>
            </w:pPr>
            <w:r>
              <w:t>no</w:t>
            </w:r>
          </w:p>
        </w:tc>
      </w:tr>
      <w:tr w:rsidR="00F0469A" w14:paraId="32741F3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AF28061" w14:textId="77777777" w:rsidR="00F0469A" w:rsidRDefault="00F0469A" w:rsidP="005D664F">
            <w:pPr>
              <w:pStyle w:val="TblBdy"/>
            </w:pPr>
            <w:r>
              <w:t>115223</w:t>
            </w:r>
          </w:p>
        </w:tc>
        <w:tc>
          <w:tcPr>
            <w:tcW w:w="708" w:type="dxa"/>
          </w:tcPr>
          <w:p w14:paraId="7433E732" w14:textId="77777777" w:rsidR="00F0469A" w:rsidRDefault="00F0469A" w:rsidP="005D664F">
            <w:pPr>
              <w:pStyle w:val="TblBdy"/>
            </w:pPr>
            <w:r>
              <w:t>3</w:t>
            </w:r>
          </w:p>
        </w:tc>
        <w:tc>
          <w:tcPr>
            <w:tcW w:w="993" w:type="dxa"/>
          </w:tcPr>
          <w:p w14:paraId="063960FA" w14:textId="77777777" w:rsidR="00F0469A" w:rsidRDefault="00F0469A" w:rsidP="005D664F">
            <w:pPr>
              <w:pStyle w:val="TblBdy"/>
            </w:pPr>
            <w:r>
              <w:t>2686471</w:t>
            </w:r>
          </w:p>
        </w:tc>
        <w:tc>
          <w:tcPr>
            <w:tcW w:w="992" w:type="dxa"/>
          </w:tcPr>
          <w:p w14:paraId="624A1B61" w14:textId="77777777" w:rsidR="00F0469A" w:rsidRDefault="00F0469A" w:rsidP="005D664F">
            <w:pPr>
              <w:pStyle w:val="TblBdy"/>
            </w:pPr>
            <w:r>
              <w:t>2376614</w:t>
            </w:r>
          </w:p>
        </w:tc>
        <w:tc>
          <w:tcPr>
            <w:tcW w:w="850" w:type="dxa"/>
          </w:tcPr>
          <w:p w14:paraId="500939CB" w14:textId="77777777" w:rsidR="00F0469A" w:rsidRDefault="00F0469A" w:rsidP="005D664F">
            <w:pPr>
              <w:pStyle w:val="TblBdy"/>
              <w:tabs>
                <w:tab w:val="decimal" w:pos="317"/>
              </w:tabs>
              <w:rPr>
                <w:i/>
                <w:iCs/>
                <w:sz w:val="20"/>
                <w:szCs w:val="20"/>
                <w:lang w:val="en-GB"/>
              </w:rPr>
            </w:pPr>
            <w:r>
              <w:t>14.6</w:t>
            </w:r>
          </w:p>
        </w:tc>
        <w:tc>
          <w:tcPr>
            <w:tcW w:w="993" w:type="dxa"/>
          </w:tcPr>
          <w:p w14:paraId="0CFB0D9F" w14:textId="77777777" w:rsidR="00F0469A" w:rsidRDefault="00F0469A" w:rsidP="005D664F">
            <w:pPr>
              <w:pStyle w:val="TblBdy"/>
              <w:tabs>
                <w:tab w:val="decimal" w:pos="459"/>
              </w:tabs>
              <w:rPr>
                <w:i/>
                <w:iCs/>
                <w:sz w:val="20"/>
                <w:szCs w:val="20"/>
                <w:lang w:val="en-GB"/>
              </w:rPr>
            </w:pPr>
            <w:r>
              <w:t>8</w:t>
            </w:r>
          </w:p>
        </w:tc>
        <w:tc>
          <w:tcPr>
            <w:tcW w:w="992" w:type="dxa"/>
          </w:tcPr>
          <w:p w14:paraId="16463D51" w14:textId="77777777" w:rsidR="00F0469A" w:rsidRDefault="00F0469A" w:rsidP="005D664F">
            <w:pPr>
              <w:pStyle w:val="TblBdy"/>
              <w:tabs>
                <w:tab w:val="decimal" w:pos="459"/>
              </w:tabs>
              <w:rPr>
                <w:i/>
                <w:iCs/>
                <w:sz w:val="20"/>
                <w:szCs w:val="20"/>
                <w:lang w:val="en-GB"/>
              </w:rPr>
            </w:pPr>
            <w:r>
              <w:t>-6.6</w:t>
            </w:r>
          </w:p>
        </w:tc>
        <w:tc>
          <w:tcPr>
            <w:tcW w:w="992" w:type="dxa"/>
          </w:tcPr>
          <w:p w14:paraId="1FAB1AE1" w14:textId="77777777" w:rsidR="00F0469A" w:rsidRDefault="00F0469A" w:rsidP="005D664F">
            <w:pPr>
              <w:pStyle w:val="TblBdy"/>
              <w:tabs>
                <w:tab w:val="decimal" w:pos="459"/>
              </w:tabs>
              <w:rPr>
                <w:i/>
                <w:iCs/>
                <w:sz w:val="20"/>
                <w:szCs w:val="20"/>
                <w:lang w:val="en-GB"/>
              </w:rPr>
            </w:pPr>
            <w:r>
              <w:t>0.16</w:t>
            </w:r>
          </w:p>
        </w:tc>
        <w:tc>
          <w:tcPr>
            <w:tcW w:w="992" w:type="dxa"/>
          </w:tcPr>
          <w:p w14:paraId="0232E409" w14:textId="77777777" w:rsidR="00F0469A" w:rsidRDefault="00F0469A" w:rsidP="005D664F">
            <w:pPr>
              <w:pStyle w:val="TblBdy"/>
              <w:tabs>
                <w:tab w:val="decimal" w:pos="459"/>
              </w:tabs>
              <w:rPr>
                <w:i/>
                <w:iCs/>
                <w:sz w:val="20"/>
                <w:szCs w:val="20"/>
                <w:lang w:val="en-GB"/>
              </w:rPr>
            </w:pPr>
            <w:r>
              <w:t>-22.78</w:t>
            </w:r>
          </w:p>
        </w:tc>
        <w:tc>
          <w:tcPr>
            <w:tcW w:w="709" w:type="dxa"/>
          </w:tcPr>
          <w:p w14:paraId="7562ECE1" w14:textId="77777777" w:rsidR="00F0469A" w:rsidRDefault="00F0469A" w:rsidP="005D664F">
            <w:pPr>
              <w:pStyle w:val="TblBdy"/>
              <w:tabs>
                <w:tab w:val="decimal" w:pos="318"/>
              </w:tabs>
              <w:rPr>
                <w:i/>
                <w:iCs/>
                <w:sz w:val="20"/>
                <w:szCs w:val="20"/>
                <w:lang w:val="en-GB"/>
              </w:rPr>
            </w:pPr>
            <w:r>
              <w:t>3</w:t>
            </w:r>
          </w:p>
        </w:tc>
        <w:tc>
          <w:tcPr>
            <w:tcW w:w="567" w:type="dxa"/>
          </w:tcPr>
          <w:p w14:paraId="6F267C1C" w14:textId="77777777" w:rsidR="00F0469A" w:rsidRDefault="00F0469A" w:rsidP="005D664F">
            <w:pPr>
              <w:pStyle w:val="TblBdy"/>
            </w:pPr>
            <w:r>
              <w:t>no</w:t>
            </w:r>
          </w:p>
        </w:tc>
      </w:tr>
      <w:tr w:rsidR="00F0469A" w14:paraId="4259914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BDDF06C" w14:textId="77777777" w:rsidR="00F0469A" w:rsidRDefault="00F0469A" w:rsidP="005D664F">
            <w:pPr>
              <w:pStyle w:val="TblBdy"/>
            </w:pPr>
            <w:r>
              <w:t>115225</w:t>
            </w:r>
          </w:p>
        </w:tc>
        <w:tc>
          <w:tcPr>
            <w:tcW w:w="708" w:type="dxa"/>
          </w:tcPr>
          <w:p w14:paraId="7C5D339A" w14:textId="77777777" w:rsidR="00F0469A" w:rsidRDefault="00F0469A" w:rsidP="005D664F">
            <w:pPr>
              <w:pStyle w:val="TblBdy"/>
            </w:pPr>
            <w:r>
              <w:t>3</w:t>
            </w:r>
          </w:p>
        </w:tc>
        <w:tc>
          <w:tcPr>
            <w:tcW w:w="993" w:type="dxa"/>
          </w:tcPr>
          <w:p w14:paraId="1E918904" w14:textId="77777777" w:rsidR="00F0469A" w:rsidRDefault="00F0469A" w:rsidP="005D664F">
            <w:pPr>
              <w:pStyle w:val="TblBdy"/>
            </w:pPr>
            <w:r>
              <w:t>2686471</w:t>
            </w:r>
          </w:p>
        </w:tc>
        <w:tc>
          <w:tcPr>
            <w:tcW w:w="992" w:type="dxa"/>
          </w:tcPr>
          <w:p w14:paraId="504231D9" w14:textId="77777777" w:rsidR="00F0469A" w:rsidRDefault="00F0469A" w:rsidP="005D664F">
            <w:pPr>
              <w:pStyle w:val="TblBdy"/>
            </w:pPr>
            <w:r>
              <w:t>2376614</w:t>
            </w:r>
          </w:p>
        </w:tc>
        <w:tc>
          <w:tcPr>
            <w:tcW w:w="850" w:type="dxa"/>
          </w:tcPr>
          <w:p w14:paraId="167F320B" w14:textId="77777777" w:rsidR="00F0469A" w:rsidRDefault="00F0469A" w:rsidP="005D664F">
            <w:pPr>
              <w:pStyle w:val="TblBdy"/>
              <w:tabs>
                <w:tab w:val="decimal" w:pos="317"/>
              </w:tabs>
              <w:rPr>
                <w:i/>
                <w:iCs/>
                <w:sz w:val="20"/>
                <w:szCs w:val="20"/>
                <w:lang w:val="en-GB"/>
              </w:rPr>
            </w:pPr>
            <w:r>
              <w:t>20.6</w:t>
            </w:r>
          </w:p>
        </w:tc>
        <w:tc>
          <w:tcPr>
            <w:tcW w:w="993" w:type="dxa"/>
          </w:tcPr>
          <w:p w14:paraId="28AF8C2A" w14:textId="77777777" w:rsidR="00F0469A" w:rsidRDefault="00F0469A" w:rsidP="005D664F">
            <w:pPr>
              <w:pStyle w:val="TblBdy"/>
              <w:tabs>
                <w:tab w:val="decimal" w:pos="459"/>
              </w:tabs>
              <w:rPr>
                <w:i/>
                <w:iCs/>
                <w:sz w:val="20"/>
                <w:szCs w:val="20"/>
                <w:lang w:val="en-GB"/>
              </w:rPr>
            </w:pPr>
            <w:r>
              <w:t>8</w:t>
            </w:r>
          </w:p>
        </w:tc>
        <w:tc>
          <w:tcPr>
            <w:tcW w:w="992" w:type="dxa"/>
          </w:tcPr>
          <w:p w14:paraId="71A0FBA0" w14:textId="77777777" w:rsidR="00F0469A" w:rsidRDefault="00F0469A" w:rsidP="005D664F">
            <w:pPr>
              <w:pStyle w:val="TblBdy"/>
              <w:tabs>
                <w:tab w:val="decimal" w:pos="459"/>
              </w:tabs>
              <w:rPr>
                <w:i/>
                <w:iCs/>
                <w:sz w:val="20"/>
                <w:szCs w:val="20"/>
                <w:lang w:val="en-GB"/>
              </w:rPr>
            </w:pPr>
            <w:r>
              <w:t>-12.6</w:t>
            </w:r>
          </w:p>
        </w:tc>
        <w:tc>
          <w:tcPr>
            <w:tcW w:w="992" w:type="dxa"/>
          </w:tcPr>
          <w:p w14:paraId="47E21732" w14:textId="77777777" w:rsidR="00F0469A" w:rsidRDefault="00F0469A" w:rsidP="005D664F">
            <w:pPr>
              <w:pStyle w:val="TblBdy"/>
              <w:tabs>
                <w:tab w:val="decimal" w:pos="459"/>
              </w:tabs>
              <w:rPr>
                <w:i/>
                <w:iCs/>
                <w:sz w:val="20"/>
                <w:szCs w:val="20"/>
                <w:lang w:val="en-GB"/>
              </w:rPr>
            </w:pPr>
            <w:r>
              <w:t>0.16</w:t>
            </w:r>
          </w:p>
        </w:tc>
        <w:tc>
          <w:tcPr>
            <w:tcW w:w="992" w:type="dxa"/>
          </w:tcPr>
          <w:p w14:paraId="47A0AC8F" w14:textId="77777777" w:rsidR="00F0469A" w:rsidRDefault="00F0469A" w:rsidP="005D664F">
            <w:pPr>
              <w:pStyle w:val="TblBdy"/>
              <w:tabs>
                <w:tab w:val="decimal" w:pos="459"/>
              </w:tabs>
              <w:rPr>
                <w:i/>
                <w:iCs/>
                <w:sz w:val="20"/>
                <w:szCs w:val="20"/>
                <w:lang w:val="en-GB"/>
              </w:rPr>
            </w:pPr>
            <w:r>
              <w:t>-22.78</w:t>
            </w:r>
          </w:p>
        </w:tc>
        <w:tc>
          <w:tcPr>
            <w:tcW w:w="709" w:type="dxa"/>
          </w:tcPr>
          <w:p w14:paraId="7A08CA27" w14:textId="77777777" w:rsidR="00F0469A" w:rsidRDefault="00F0469A" w:rsidP="005D664F">
            <w:pPr>
              <w:pStyle w:val="TblBdy"/>
              <w:tabs>
                <w:tab w:val="decimal" w:pos="318"/>
              </w:tabs>
              <w:rPr>
                <w:i/>
                <w:iCs/>
                <w:sz w:val="20"/>
                <w:szCs w:val="20"/>
                <w:lang w:val="en-GB"/>
              </w:rPr>
            </w:pPr>
            <w:r>
              <w:t>3</w:t>
            </w:r>
          </w:p>
        </w:tc>
        <w:tc>
          <w:tcPr>
            <w:tcW w:w="567" w:type="dxa"/>
          </w:tcPr>
          <w:p w14:paraId="3E404310" w14:textId="77777777" w:rsidR="00F0469A" w:rsidRDefault="00F0469A" w:rsidP="005D664F">
            <w:pPr>
              <w:pStyle w:val="TblBdy"/>
            </w:pPr>
            <w:r>
              <w:t>no</w:t>
            </w:r>
          </w:p>
        </w:tc>
      </w:tr>
      <w:tr w:rsidR="00F0469A" w14:paraId="1970E36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1265FA8" w14:textId="77777777" w:rsidR="00F0469A" w:rsidRDefault="00F0469A" w:rsidP="005D664F">
            <w:pPr>
              <w:pStyle w:val="TblBdy"/>
            </w:pPr>
            <w:r>
              <w:t>115226</w:t>
            </w:r>
          </w:p>
        </w:tc>
        <w:tc>
          <w:tcPr>
            <w:tcW w:w="708" w:type="dxa"/>
          </w:tcPr>
          <w:p w14:paraId="383058DE" w14:textId="77777777" w:rsidR="00F0469A" w:rsidRDefault="00F0469A" w:rsidP="005D664F">
            <w:pPr>
              <w:pStyle w:val="TblBdy"/>
            </w:pPr>
            <w:r>
              <w:t>3</w:t>
            </w:r>
          </w:p>
        </w:tc>
        <w:tc>
          <w:tcPr>
            <w:tcW w:w="993" w:type="dxa"/>
          </w:tcPr>
          <w:p w14:paraId="31CE1644" w14:textId="77777777" w:rsidR="00F0469A" w:rsidRDefault="00F0469A" w:rsidP="005D664F">
            <w:pPr>
              <w:pStyle w:val="TblBdy"/>
            </w:pPr>
            <w:r>
              <w:t>2687049</w:t>
            </w:r>
          </w:p>
        </w:tc>
        <w:tc>
          <w:tcPr>
            <w:tcW w:w="992" w:type="dxa"/>
          </w:tcPr>
          <w:p w14:paraId="4A38F6EF" w14:textId="77777777" w:rsidR="00F0469A" w:rsidRDefault="00F0469A" w:rsidP="005D664F">
            <w:pPr>
              <w:pStyle w:val="TblBdy"/>
            </w:pPr>
            <w:r>
              <w:t>2376502</w:t>
            </w:r>
          </w:p>
        </w:tc>
        <w:tc>
          <w:tcPr>
            <w:tcW w:w="850" w:type="dxa"/>
          </w:tcPr>
          <w:p w14:paraId="06660C90" w14:textId="77777777" w:rsidR="00F0469A" w:rsidRDefault="00F0469A" w:rsidP="005D664F">
            <w:pPr>
              <w:pStyle w:val="TblBdy"/>
              <w:tabs>
                <w:tab w:val="decimal" w:pos="317"/>
              </w:tabs>
              <w:rPr>
                <w:i/>
                <w:iCs/>
                <w:sz w:val="20"/>
                <w:szCs w:val="20"/>
                <w:lang w:val="en-GB"/>
              </w:rPr>
            </w:pPr>
            <w:r>
              <w:t>16.7</w:t>
            </w:r>
          </w:p>
        </w:tc>
        <w:tc>
          <w:tcPr>
            <w:tcW w:w="993" w:type="dxa"/>
          </w:tcPr>
          <w:p w14:paraId="13FCACB5" w14:textId="77777777" w:rsidR="00F0469A" w:rsidRDefault="00F0469A" w:rsidP="005D664F">
            <w:pPr>
              <w:pStyle w:val="TblBdy"/>
              <w:tabs>
                <w:tab w:val="decimal" w:pos="459"/>
              </w:tabs>
              <w:rPr>
                <w:i/>
                <w:iCs/>
                <w:sz w:val="20"/>
                <w:szCs w:val="20"/>
                <w:lang w:val="en-GB"/>
              </w:rPr>
            </w:pPr>
            <w:r>
              <w:t>7</w:t>
            </w:r>
          </w:p>
        </w:tc>
        <w:tc>
          <w:tcPr>
            <w:tcW w:w="992" w:type="dxa"/>
          </w:tcPr>
          <w:p w14:paraId="5F7A5EAA" w14:textId="77777777" w:rsidR="00F0469A" w:rsidRDefault="00F0469A" w:rsidP="005D664F">
            <w:pPr>
              <w:pStyle w:val="TblBdy"/>
              <w:tabs>
                <w:tab w:val="decimal" w:pos="459"/>
              </w:tabs>
              <w:rPr>
                <w:i/>
                <w:iCs/>
                <w:sz w:val="20"/>
                <w:szCs w:val="20"/>
                <w:lang w:val="en-GB"/>
              </w:rPr>
            </w:pPr>
            <w:r>
              <w:t>-9.7</w:t>
            </w:r>
          </w:p>
        </w:tc>
        <w:tc>
          <w:tcPr>
            <w:tcW w:w="992" w:type="dxa"/>
          </w:tcPr>
          <w:p w14:paraId="748E8176" w14:textId="77777777" w:rsidR="00F0469A" w:rsidRDefault="00F0469A" w:rsidP="005D664F">
            <w:pPr>
              <w:pStyle w:val="TblBdy"/>
              <w:tabs>
                <w:tab w:val="decimal" w:pos="459"/>
              </w:tabs>
              <w:rPr>
                <w:i/>
                <w:iCs/>
                <w:sz w:val="20"/>
                <w:szCs w:val="20"/>
                <w:lang w:val="en-GB"/>
              </w:rPr>
            </w:pPr>
            <w:r>
              <w:t>0.12</w:t>
            </w:r>
          </w:p>
        </w:tc>
        <w:tc>
          <w:tcPr>
            <w:tcW w:w="992" w:type="dxa"/>
          </w:tcPr>
          <w:p w14:paraId="1A0986AD" w14:textId="77777777" w:rsidR="00F0469A" w:rsidRDefault="00F0469A" w:rsidP="005D664F">
            <w:pPr>
              <w:pStyle w:val="TblBdy"/>
              <w:tabs>
                <w:tab w:val="decimal" w:pos="459"/>
              </w:tabs>
              <w:rPr>
                <w:i/>
                <w:iCs/>
                <w:sz w:val="20"/>
                <w:szCs w:val="20"/>
                <w:lang w:val="en-GB"/>
              </w:rPr>
            </w:pPr>
            <w:r>
              <w:t>-27.43</w:t>
            </w:r>
          </w:p>
        </w:tc>
        <w:tc>
          <w:tcPr>
            <w:tcW w:w="709" w:type="dxa"/>
          </w:tcPr>
          <w:p w14:paraId="7A806998" w14:textId="77777777" w:rsidR="00F0469A" w:rsidRDefault="00F0469A" w:rsidP="005D664F">
            <w:pPr>
              <w:pStyle w:val="TblBdy"/>
              <w:tabs>
                <w:tab w:val="decimal" w:pos="318"/>
              </w:tabs>
              <w:rPr>
                <w:i/>
                <w:iCs/>
                <w:sz w:val="20"/>
                <w:szCs w:val="20"/>
                <w:lang w:val="en-GB"/>
              </w:rPr>
            </w:pPr>
            <w:r>
              <w:t>3</w:t>
            </w:r>
          </w:p>
        </w:tc>
        <w:tc>
          <w:tcPr>
            <w:tcW w:w="567" w:type="dxa"/>
          </w:tcPr>
          <w:p w14:paraId="2B5FE8C0" w14:textId="77777777" w:rsidR="00F0469A" w:rsidRDefault="00F0469A" w:rsidP="005D664F">
            <w:pPr>
              <w:pStyle w:val="TblBdy"/>
            </w:pPr>
            <w:r>
              <w:t>no</w:t>
            </w:r>
          </w:p>
        </w:tc>
      </w:tr>
      <w:tr w:rsidR="00F0469A" w14:paraId="5F054A8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AD064C6" w14:textId="77777777" w:rsidR="00F0469A" w:rsidRDefault="00F0469A" w:rsidP="005D664F">
            <w:pPr>
              <w:pStyle w:val="TblBdy"/>
            </w:pPr>
            <w:r>
              <w:t>115245</w:t>
            </w:r>
          </w:p>
        </w:tc>
        <w:tc>
          <w:tcPr>
            <w:tcW w:w="708" w:type="dxa"/>
          </w:tcPr>
          <w:p w14:paraId="47B6B38E" w14:textId="77777777" w:rsidR="00F0469A" w:rsidRDefault="00F0469A" w:rsidP="005D664F">
            <w:pPr>
              <w:pStyle w:val="TblBdy"/>
            </w:pPr>
            <w:r>
              <w:t>2</w:t>
            </w:r>
          </w:p>
        </w:tc>
        <w:tc>
          <w:tcPr>
            <w:tcW w:w="993" w:type="dxa"/>
          </w:tcPr>
          <w:p w14:paraId="47132E32" w14:textId="77777777" w:rsidR="00F0469A" w:rsidRDefault="00F0469A" w:rsidP="005D664F">
            <w:pPr>
              <w:pStyle w:val="TblBdy"/>
            </w:pPr>
            <w:r>
              <w:t>2687049</w:t>
            </w:r>
          </w:p>
        </w:tc>
        <w:tc>
          <w:tcPr>
            <w:tcW w:w="992" w:type="dxa"/>
          </w:tcPr>
          <w:p w14:paraId="45E00550" w14:textId="77777777" w:rsidR="00F0469A" w:rsidRDefault="00F0469A" w:rsidP="005D664F">
            <w:pPr>
              <w:pStyle w:val="TblBdy"/>
            </w:pPr>
            <w:r>
              <w:t>2376502</w:t>
            </w:r>
          </w:p>
        </w:tc>
        <w:tc>
          <w:tcPr>
            <w:tcW w:w="850" w:type="dxa"/>
          </w:tcPr>
          <w:p w14:paraId="3E389D0A" w14:textId="77777777" w:rsidR="00F0469A" w:rsidRDefault="00F0469A" w:rsidP="005D664F">
            <w:pPr>
              <w:pStyle w:val="TblBdy"/>
              <w:tabs>
                <w:tab w:val="decimal" w:pos="317"/>
              </w:tabs>
              <w:rPr>
                <w:i/>
                <w:iCs/>
                <w:sz w:val="20"/>
                <w:szCs w:val="20"/>
                <w:lang w:val="en-GB"/>
              </w:rPr>
            </w:pPr>
            <w:r>
              <w:t>8.9</w:t>
            </w:r>
          </w:p>
        </w:tc>
        <w:tc>
          <w:tcPr>
            <w:tcW w:w="993" w:type="dxa"/>
          </w:tcPr>
          <w:p w14:paraId="1CED4D58" w14:textId="77777777" w:rsidR="00F0469A" w:rsidRDefault="00F0469A" w:rsidP="005D664F">
            <w:pPr>
              <w:pStyle w:val="TblBdy"/>
              <w:tabs>
                <w:tab w:val="decimal" w:pos="459"/>
              </w:tabs>
              <w:rPr>
                <w:i/>
                <w:iCs/>
                <w:sz w:val="20"/>
                <w:szCs w:val="20"/>
                <w:lang w:val="en-GB"/>
              </w:rPr>
            </w:pPr>
            <w:r>
              <w:t>7</w:t>
            </w:r>
          </w:p>
        </w:tc>
        <w:tc>
          <w:tcPr>
            <w:tcW w:w="992" w:type="dxa"/>
          </w:tcPr>
          <w:p w14:paraId="56BCF219" w14:textId="77777777" w:rsidR="00F0469A" w:rsidRDefault="00F0469A" w:rsidP="005D664F">
            <w:pPr>
              <w:pStyle w:val="TblBdy"/>
              <w:tabs>
                <w:tab w:val="decimal" w:pos="459"/>
              </w:tabs>
              <w:rPr>
                <w:i/>
                <w:iCs/>
                <w:sz w:val="20"/>
                <w:szCs w:val="20"/>
                <w:lang w:val="en-GB"/>
              </w:rPr>
            </w:pPr>
            <w:r>
              <w:t>-1.9</w:t>
            </w:r>
          </w:p>
        </w:tc>
        <w:tc>
          <w:tcPr>
            <w:tcW w:w="992" w:type="dxa"/>
          </w:tcPr>
          <w:p w14:paraId="29A08DB6" w14:textId="77777777" w:rsidR="00F0469A" w:rsidRDefault="00F0469A" w:rsidP="005D664F">
            <w:pPr>
              <w:pStyle w:val="TblBdy"/>
              <w:tabs>
                <w:tab w:val="decimal" w:pos="459"/>
              </w:tabs>
              <w:rPr>
                <w:i/>
                <w:iCs/>
                <w:sz w:val="20"/>
                <w:szCs w:val="20"/>
                <w:lang w:val="en-GB"/>
              </w:rPr>
            </w:pPr>
            <w:r>
              <w:t>5.01</w:t>
            </w:r>
          </w:p>
        </w:tc>
        <w:tc>
          <w:tcPr>
            <w:tcW w:w="992" w:type="dxa"/>
          </w:tcPr>
          <w:p w14:paraId="0F6956C9" w14:textId="77777777" w:rsidR="00F0469A" w:rsidRDefault="00F0469A" w:rsidP="005D664F">
            <w:pPr>
              <w:pStyle w:val="TblBdy"/>
              <w:tabs>
                <w:tab w:val="decimal" w:pos="459"/>
              </w:tabs>
              <w:rPr>
                <w:i/>
                <w:iCs/>
                <w:sz w:val="20"/>
                <w:szCs w:val="20"/>
                <w:lang w:val="en-GB"/>
              </w:rPr>
            </w:pPr>
            <w:r>
              <w:t>0.12</w:t>
            </w:r>
          </w:p>
        </w:tc>
        <w:tc>
          <w:tcPr>
            <w:tcW w:w="709" w:type="dxa"/>
          </w:tcPr>
          <w:p w14:paraId="5733246D" w14:textId="77777777" w:rsidR="00F0469A" w:rsidRDefault="00F0469A" w:rsidP="005D664F">
            <w:pPr>
              <w:pStyle w:val="TblBdy"/>
              <w:tabs>
                <w:tab w:val="decimal" w:pos="318"/>
              </w:tabs>
              <w:rPr>
                <w:i/>
                <w:iCs/>
                <w:sz w:val="20"/>
                <w:szCs w:val="20"/>
                <w:lang w:val="en-GB"/>
              </w:rPr>
            </w:pPr>
            <w:r>
              <w:t>3</w:t>
            </w:r>
          </w:p>
        </w:tc>
        <w:tc>
          <w:tcPr>
            <w:tcW w:w="567" w:type="dxa"/>
          </w:tcPr>
          <w:p w14:paraId="60094768" w14:textId="77777777" w:rsidR="00F0469A" w:rsidRDefault="00F0469A" w:rsidP="005D664F">
            <w:pPr>
              <w:pStyle w:val="TblBdy"/>
            </w:pPr>
            <w:r>
              <w:t>yes</w:t>
            </w:r>
          </w:p>
        </w:tc>
      </w:tr>
      <w:tr w:rsidR="00F0469A" w14:paraId="61B0104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9081C04" w14:textId="77777777" w:rsidR="00F0469A" w:rsidRDefault="00F0469A" w:rsidP="005D664F">
            <w:pPr>
              <w:pStyle w:val="TblBdy"/>
            </w:pPr>
            <w:r>
              <w:t>115630</w:t>
            </w:r>
          </w:p>
        </w:tc>
        <w:tc>
          <w:tcPr>
            <w:tcW w:w="708" w:type="dxa"/>
          </w:tcPr>
          <w:p w14:paraId="7727A788" w14:textId="77777777" w:rsidR="00F0469A" w:rsidRDefault="00F0469A" w:rsidP="005D664F">
            <w:pPr>
              <w:pStyle w:val="TblBdy"/>
            </w:pPr>
            <w:r>
              <w:t>3</w:t>
            </w:r>
          </w:p>
        </w:tc>
        <w:tc>
          <w:tcPr>
            <w:tcW w:w="993" w:type="dxa"/>
          </w:tcPr>
          <w:p w14:paraId="475303B1" w14:textId="77777777" w:rsidR="00F0469A" w:rsidRDefault="00F0469A" w:rsidP="005D664F">
            <w:pPr>
              <w:pStyle w:val="TblBdy"/>
            </w:pPr>
            <w:r>
              <w:t>2681968</w:t>
            </w:r>
          </w:p>
        </w:tc>
        <w:tc>
          <w:tcPr>
            <w:tcW w:w="992" w:type="dxa"/>
          </w:tcPr>
          <w:p w14:paraId="56C17DBC" w14:textId="77777777" w:rsidR="00F0469A" w:rsidRDefault="00F0469A" w:rsidP="005D664F">
            <w:pPr>
              <w:pStyle w:val="TblBdy"/>
            </w:pPr>
            <w:r>
              <w:t>2379501</w:t>
            </w:r>
          </w:p>
        </w:tc>
        <w:tc>
          <w:tcPr>
            <w:tcW w:w="850" w:type="dxa"/>
          </w:tcPr>
          <w:p w14:paraId="5801665E" w14:textId="77777777" w:rsidR="00F0469A" w:rsidRDefault="00F0469A" w:rsidP="005D664F">
            <w:pPr>
              <w:pStyle w:val="TblBdy"/>
              <w:tabs>
                <w:tab w:val="decimal" w:pos="317"/>
              </w:tabs>
              <w:rPr>
                <w:i/>
                <w:iCs/>
                <w:sz w:val="20"/>
                <w:szCs w:val="20"/>
                <w:lang w:val="en-GB"/>
              </w:rPr>
            </w:pPr>
            <w:r>
              <w:t>13.33</w:t>
            </w:r>
          </w:p>
        </w:tc>
        <w:tc>
          <w:tcPr>
            <w:tcW w:w="993" w:type="dxa"/>
          </w:tcPr>
          <w:p w14:paraId="48C11285" w14:textId="77777777" w:rsidR="00F0469A" w:rsidRDefault="00F0469A" w:rsidP="005D664F">
            <w:pPr>
              <w:pStyle w:val="TblBdy"/>
              <w:tabs>
                <w:tab w:val="decimal" w:pos="459"/>
              </w:tabs>
              <w:rPr>
                <w:i/>
                <w:iCs/>
                <w:sz w:val="20"/>
                <w:szCs w:val="20"/>
                <w:lang w:val="en-GB"/>
              </w:rPr>
            </w:pPr>
            <w:r>
              <w:t>11</w:t>
            </w:r>
          </w:p>
        </w:tc>
        <w:tc>
          <w:tcPr>
            <w:tcW w:w="992" w:type="dxa"/>
          </w:tcPr>
          <w:p w14:paraId="31F04126" w14:textId="77777777" w:rsidR="00F0469A" w:rsidRDefault="00F0469A" w:rsidP="005D664F">
            <w:pPr>
              <w:pStyle w:val="TblBdy"/>
              <w:tabs>
                <w:tab w:val="decimal" w:pos="459"/>
              </w:tabs>
              <w:rPr>
                <w:i/>
                <w:iCs/>
                <w:sz w:val="20"/>
                <w:szCs w:val="20"/>
                <w:lang w:val="en-GB"/>
              </w:rPr>
            </w:pPr>
            <w:r>
              <w:t>-2.33</w:t>
            </w:r>
          </w:p>
        </w:tc>
        <w:tc>
          <w:tcPr>
            <w:tcW w:w="992" w:type="dxa"/>
          </w:tcPr>
          <w:p w14:paraId="6900178F" w14:textId="77777777" w:rsidR="00F0469A" w:rsidRDefault="00F0469A" w:rsidP="005D664F">
            <w:pPr>
              <w:pStyle w:val="TblBdy"/>
              <w:tabs>
                <w:tab w:val="decimal" w:pos="459"/>
              </w:tabs>
              <w:rPr>
                <w:i/>
                <w:iCs/>
                <w:sz w:val="20"/>
                <w:szCs w:val="20"/>
                <w:lang w:val="en-GB"/>
              </w:rPr>
            </w:pPr>
            <w:r>
              <w:t>7.31</w:t>
            </w:r>
          </w:p>
        </w:tc>
        <w:tc>
          <w:tcPr>
            <w:tcW w:w="992" w:type="dxa"/>
          </w:tcPr>
          <w:p w14:paraId="4394B11A" w14:textId="77777777" w:rsidR="00F0469A" w:rsidRDefault="00F0469A" w:rsidP="005D664F">
            <w:pPr>
              <w:pStyle w:val="TblBdy"/>
              <w:tabs>
                <w:tab w:val="decimal" w:pos="459"/>
              </w:tabs>
              <w:rPr>
                <w:i/>
                <w:iCs/>
                <w:sz w:val="20"/>
                <w:szCs w:val="20"/>
                <w:lang w:val="en-GB"/>
              </w:rPr>
            </w:pPr>
            <w:r>
              <w:t>-21.2</w:t>
            </w:r>
          </w:p>
        </w:tc>
        <w:tc>
          <w:tcPr>
            <w:tcW w:w="709" w:type="dxa"/>
          </w:tcPr>
          <w:p w14:paraId="3A5AF85B" w14:textId="77777777" w:rsidR="00F0469A" w:rsidRDefault="00F0469A" w:rsidP="005D664F">
            <w:pPr>
              <w:pStyle w:val="TblBdy"/>
              <w:tabs>
                <w:tab w:val="decimal" w:pos="318"/>
              </w:tabs>
              <w:rPr>
                <w:i/>
                <w:iCs/>
                <w:sz w:val="20"/>
                <w:szCs w:val="20"/>
                <w:lang w:val="en-GB"/>
              </w:rPr>
            </w:pPr>
            <w:r>
              <w:t>3</w:t>
            </w:r>
          </w:p>
        </w:tc>
        <w:tc>
          <w:tcPr>
            <w:tcW w:w="567" w:type="dxa"/>
          </w:tcPr>
          <w:p w14:paraId="4EF68097" w14:textId="77777777" w:rsidR="00F0469A" w:rsidRDefault="00F0469A" w:rsidP="005D664F">
            <w:pPr>
              <w:pStyle w:val="TblBdy"/>
            </w:pPr>
            <w:r>
              <w:t>no</w:t>
            </w:r>
          </w:p>
        </w:tc>
      </w:tr>
      <w:tr w:rsidR="00F0469A" w14:paraId="4C56891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A6D2B17" w14:textId="77777777" w:rsidR="00F0469A" w:rsidRDefault="00F0469A" w:rsidP="005D664F">
            <w:pPr>
              <w:pStyle w:val="TblBdy"/>
            </w:pPr>
            <w:r>
              <w:t>115631</w:t>
            </w:r>
          </w:p>
        </w:tc>
        <w:tc>
          <w:tcPr>
            <w:tcW w:w="708" w:type="dxa"/>
          </w:tcPr>
          <w:p w14:paraId="091AED25" w14:textId="77777777" w:rsidR="00F0469A" w:rsidRDefault="00F0469A" w:rsidP="005D664F">
            <w:pPr>
              <w:pStyle w:val="TblBdy"/>
            </w:pPr>
            <w:r>
              <w:t>3</w:t>
            </w:r>
          </w:p>
        </w:tc>
        <w:tc>
          <w:tcPr>
            <w:tcW w:w="993" w:type="dxa"/>
          </w:tcPr>
          <w:p w14:paraId="69086B79" w14:textId="77777777" w:rsidR="00F0469A" w:rsidRDefault="00F0469A" w:rsidP="005D664F">
            <w:pPr>
              <w:pStyle w:val="TblBdy"/>
            </w:pPr>
            <w:r>
              <w:t>2681856</w:t>
            </w:r>
          </w:p>
        </w:tc>
        <w:tc>
          <w:tcPr>
            <w:tcW w:w="992" w:type="dxa"/>
          </w:tcPr>
          <w:p w14:paraId="030FE24B" w14:textId="77777777" w:rsidR="00F0469A" w:rsidRDefault="00F0469A" w:rsidP="005D664F">
            <w:pPr>
              <w:pStyle w:val="TblBdy"/>
            </w:pPr>
            <w:r>
              <w:t>2378923</w:t>
            </w:r>
          </w:p>
        </w:tc>
        <w:tc>
          <w:tcPr>
            <w:tcW w:w="850" w:type="dxa"/>
          </w:tcPr>
          <w:p w14:paraId="136908DA" w14:textId="77777777" w:rsidR="00F0469A" w:rsidRDefault="00F0469A" w:rsidP="005D664F">
            <w:pPr>
              <w:pStyle w:val="TblBdy"/>
              <w:tabs>
                <w:tab w:val="decimal" w:pos="317"/>
              </w:tabs>
              <w:rPr>
                <w:i/>
                <w:iCs/>
                <w:sz w:val="20"/>
                <w:szCs w:val="20"/>
                <w:lang w:val="en-GB"/>
              </w:rPr>
            </w:pPr>
            <w:r>
              <w:t>12.91</w:t>
            </w:r>
          </w:p>
        </w:tc>
        <w:tc>
          <w:tcPr>
            <w:tcW w:w="993" w:type="dxa"/>
          </w:tcPr>
          <w:p w14:paraId="3F85501D" w14:textId="77777777" w:rsidR="00F0469A" w:rsidRDefault="00F0469A" w:rsidP="005D664F">
            <w:pPr>
              <w:pStyle w:val="TblBdy"/>
              <w:tabs>
                <w:tab w:val="decimal" w:pos="459"/>
              </w:tabs>
              <w:rPr>
                <w:i/>
                <w:iCs/>
                <w:sz w:val="20"/>
                <w:szCs w:val="20"/>
                <w:lang w:val="en-GB"/>
              </w:rPr>
            </w:pPr>
            <w:r>
              <w:t>12.98</w:t>
            </w:r>
          </w:p>
        </w:tc>
        <w:tc>
          <w:tcPr>
            <w:tcW w:w="992" w:type="dxa"/>
          </w:tcPr>
          <w:p w14:paraId="785F4CDC" w14:textId="77777777" w:rsidR="00F0469A" w:rsidRDefault="00F0469A" w:rsidP="005D664F">
            <w:pPr>
              <w:pStyle w:val="TblBdy"/>
              <w:tabs>
                <w:tab w:val="decimal" w:pos="459"/>
              </w:tabs>
              <w:rPr>
                <w:i/>
                <w:iCs/>
                <w:sz w:val="20"/>
                <w:szCs w:val="20"/>
                <w:lang w:val="en-GB"/>
              </w:rPr>
            </w:pPr>
            <w:r>
              <w:t>0.07</w:t>
            </w:r>
          </w:p>
        </w:tc>
        <w:tc>
          <w:tcPr>
            <w:tcW w:w="992" w:type="dxa"/>
          </w:tcPr>
          <w:p w14:paraId="7B149C70" w14:textId="77777777" w:rsidR="00F0469A" w:rsidRDefault="00F0469A" w:rsidP="005D664F">
            <w:pPr>
              <w:pStyle w:val="TblBdy"/>
              <w:tabs>
                <w:tab w:val="decimal" w:pos="459"/>
              </w:tabs>
              <w:rPr>
                <w:i/>
                <w:iCs/>
                <w:sz w:val="20"/>
                <w:szCs w:val="20"/>
                <w:lang w:val="en-GB"/>
              </w:rPr>
            </w:pPr>
            <w:r>
              <w:t>7.95</w:t>
            </w:r>
          </w:p>
        </w:tc>
        <w:tc>
          <w:tcPr>
            <w:tcW w:w="992" w:type="dxa"/>
          </w:tcPr>
          <w:p w14:paraId="60C27317" w14:textId="77777777" w:rsidR="00F0469A" w:rsidRDefault="00F0469A" w:rsidP="005D664F">
            <w:pPr>
              <w:pStyle w:val="TblBdy"/>
              <w:tabs>
                <w:tab w:val="decimal" w:pos="459"/>
              </w:tabs>
              <w:rPr>
                <w:i/>
                <w:iCs/>
                <w:sz w:val="20"/>
                <w:szCs w:val="20"/>
                <w:lang w:val="en-GB"/>
              </w:rPr>
            </w:pPr>
            <w:r>
              <w:t>-20.58</w:t>
            </w:r>
          </w:p>
        </w:tc>
        <w:tc>
          <w:tcPr>
            <w:tcW w:w="709" w:type="dxa"/>
          </w:tcPr>
          <w:p w14:paraId="1EC623AE" w14:textId="77777777" w:rsidR="00F0469A" w:rsidRDefault="00F0469A" w:rsidP="005D664F">
            <w:pPr>
              <w:pStyle w:val="TblBdy"/>
              <w:tabs>
                <w:tab w:val="decimal" w:pos="318"/>
              </w:tabs>
              <w:rPr>
                <w:i/>
                <w:iCs/>
                <w:sz w:val="20"/>
                <w:szCs w:val="20"/>
                <w:lang w:val="en-GB"/>
              </w:rPr>
            </w:pPr>
            <w:r>
              <w:t>3</w:t>
            </w:r>
          </w:p>
        </w:tc>
        <w:tc>
          <w:tcPr>
            <w:tcW w:w="567" w:type="dxa"/>
          </w:tcPr>
          <w:p w14:paraId="32539A63" w14:textId="77777777" w:rsidR="00F0469A" w:rsidRDefault="00F0469A" w:rsidP="005D664F">
            <w:pPr>
              <w:pStyle w:val="TblBdy"/>
            </w:pPr>
            <w:r>
              <w:t>no</w:t>
            </w:r>
          </w:p>
        </w:tc>
      </w:tr>
      <w:tr w:rsidR="00F0469A" w14:paraId="50E7766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ED59830" w14:textId="77777777" w:rsidR="00F0469A" w:rsidRDefault="00F0469A" w:rsidP="005D664F">
            <w:pPr>
              <w:pStyle w:val="TblBdy"/>
            </w:pPr>
            <w:r>
              <w:t>115937</w:t>
            </w:r>
          </w:p>
        </w:tc>
        <w:tc>
          <w:tcPr>
            <w:tcW w:w="708" w:type="dxa"/>
          </w:tcPr>
          <w:p w14:paraId="533C2DB2" w14:textId="77777777" w:rsidR="00F0469A" w:rsidRDefault="00F0469A" w:rsidP="005D664F">
            <w:pPr>
              <w:pStyle w:val="TblBdy"/>
            </w:pPr>
            <w:r>
              <w:t>3</w:t>
            </w:r>
          </w:p>
        </w:tc>
        <w:tc>
          <w:tcPr>
            <w:tcW w:w="993" w:type="dxa"/>
          </w:tcPr>
          <w:p w14:paraId="46B1F1B6" w14:textId="77777777" w:rsidR="00F0469A" w:rsidRDefault="00F0469A" w:rsidP="005D664F">
            <w:pPr>
              <w:pStyle w:val="TblBdy"/>
            </w:pPr>
            <w:r>
              <w:t>2664427</w:t>
            </w:r>
          </w:p>
        </w:tc>
        <w:tc>
          <w:tcPr>
            <w:tcW w:w="992" w:type="dxa"/>
          </w:tcPr>
          <w:p w14:paraId="3392AA1C" w14:textId="77777777" w:rsidR="00F0469A" w:rsidRDefault="00F0469A" w:rsidP="005D664F">
            <w:pPr>
              <w:pStyle w:val="TblBdy"/>
            </w:pPr>
            <w:r>
              <w:t>2381049</w:t>
            </w:r>
          </w:p>
        </w:tc>
        <w:tc>
          <w:tcPr>
            <w:tcW w:w="850" w:type="dxa"/>
          </w:tcPr>
          <w:p w14:paraId="1C94C998" w14:textId="77777777" w:rsidR="00F0469A" w:rsidRDefault="00F0469A" w:rsidP="005D664F">
            <w:pPr>
              <w:pStyle w:val="TblBdy"/>
              <w:tabs>
                <w:tab w:val="decimal" w:pos="317"/>
              </w:tabs>
              <w:rPr>
                <w:i/>
                <w:iCs/>
                <w:sz w:val="20"/>
                <w:szCs w:val="20"/>
                <w:lang w:val="en-GB"/>
              </w:rPr>
            </w:pPr>
            <w:r>
              <w:t>20.5</w:t>
            </w:r>
          </w:p>
        </w:tc>
        <w:tc>
          <w:tcPr>
            <w:tcW w:w="993" w:type="dxa"/>
          </w:tcPr>
          <w:p w14:paraId="13068265" w14:textId="77777777" w:rsidR="00F0469A" w:rsidRDefault="00F0469A" w:rsidP="005D664F">
            <w:pPr>
              <w:pStyle w:val="TblBdy"/>
              <w:tabs>
                <w:tab w:val="decimal" w:pos="459"/>
              </w:tabs>
              <w:rPr>
                <w:i/>
                <w:iCs/>
                <w:sz w:val="20"/>
                <w:szCs w:val="20"/>
                <w:lang w:val="en-GB"/>
              </w:rPr>
            </w:pPr>
            <w:r>
              <w:t>26</w:t>
            </w:r>
          </w:p>
        </w:tc>
        <w:tc>
          <w:tcPr>
            <w:tcW w:w="992" w:type="dxa"/>
          </w:tcPr>
          <w:p w14:paraId="7BC51CAD" w14:textId="77777777" w:rsidR="00F0469A" w:rsidRDefault="00F0469A" w:rsidP="005D664F">
            <w:pPr>
              <w:pStyle w:val="TblBdy"/>
              <w:tabs>
                <w:tab w:val="decimal" w:pos="459"/>
              </w:tabs>
              <w:rPr>
                <w:i/>
                <w:iCs/>
                <w:sz w:val="20"/>
                <w:szCs w:val="20"/>
                <w:lang w:val="en-GB"/>
              </w:rPr>
            </w:pPr>
            <w:r>
              <w:t>5.5</w:t>
            </w:r>
          </w:p>
        </w:tc>
        <w:tc>
          <w:tcPr>
            <w:tcW w:w="992" w:type="dxa"/>
          </w:tcPr>
          <w:p w14:paraId="53EA1DB2" w14:textId="77777777" w:rsidR="00F0469A" w:rsidRDefault="00F0469A" w:rsidP="005D664F">
            <w:pPr>
              <w:pStyle w:val="TblBdy"/>
              <w:tabs>
                <w:tab w:val="decimal" w:pos="459"/>
              </w:tabs>
              <w:rPr>
                <w:i/>
                <w:iCs/>
                <w:sz w:val="20"/>
                <w:szCs w:val="20"/>
                <w:lang w:val="en-GB"/>
              </w:rPr>
            </w:pPr>
            <w:r>
              <w:t>19.64</w:t>
            </w:r>
          </w:p>
        </w:tc>
        <w:tc>
          <w:tcPr>
            <w:tcW w:w="992" w:type="dxa"/>
          </w:tcPr>
          <w:p w14:paraId="57821173" w14:textId="77777777" w:rsidR="00F0469A" w:rsidRDefault="00F0469A" w:rsidP="005D664F">
            <w:pPr>
              <w:pStyle w:val="TblBdy"/>
              <w:tabs>
                <w:tab w:val="decimal" w:pos="459"/>
              </w:tabs>
              <w:rPr>
                <w:i/>
                <w:iCs/>
                <w:sz w:val="20"/>
                <w:szCs w:val="20"/>
                <w:lang w:val="en-GB"/>
              </w:rPr>
            </w:pPr>
            <w:r>
              <w:t>-6.78</w:t>
            </w:r>
          </w:p>
        </w:tc>
        <w:tc>
          <w:tcPr>
            <w:tcW w:w="709" w:type="dxa"/>
          </w:tcPr>
          <w:p w14:paraId="33E4562C" w14:textId="77777777" w:rsidR="00F0469A" w:rsidRDefault="00F0469A" w:rsidP="005D664F">
            <w:pPr>
              <w:pStyle w:val="TblBdy"/>
              <w:tabs>
                <w:tab w:val="decimal" w:pos="318"/>
              </w:tabs>
              <w:rPr>
                <w:i/>
                <w:iCs/>
                <w:sz w:val="20"/>
                <w:szCs w:val="20"/>
                <w:lang w:val="en-GB"/>
              </w:rPr>
            </w:pPr>
            <w:r>
              <w:t>3</w:t>
            </w:r>
          </w:p>
        </w:tc>
        <w:tc>
          <w:tcPr>
            <w:tcW w:w="567" w:type="dxa"/>
          </w:tcPr>
          <w:p w14:paraId="59CAB751" w14:textId="77777777" w:rsidR="00F0469A" w:rsidRDefault="00F0469A" w:rsidP="005D664F">
            <w:pPr>
              <w:pStyle w:val="TblBdy"/>
            </w:pPr>
            <w:r>
              <w:t>no</w:t>
            </w:r>
          </w:p>
        </w:tc>
      </w:tr>
      <w:tr w:rsidR="00F0469A" w14:paraId="59CDE49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AB5BD9B" w14:textId="77777777" w:rsidR="00F0469A" w:rsidRDefault="00F0469A" w:rsidP="005D664F">
            <w:pPr>
              <w:pStyle w:val="TblBdy"/>
            </w:pPr>
            <w:r>
              <w:t>115939</w:t>
            </w:r>
          </w:p>
        </w:tc>
        <w:tc>
          <w:tcPr>
            <w:tcW w:w="708" w:type="dxa"/>
          </w:tcPr>
          <w:p w14:paraId="0937D700" w14:textId="77777777" w:rsidR="00F0469A" w:rsidRDefault="00F0469A" w:rsidP="005D664F">
            <w:pPr>
              <w:pStyle w:val="TblBdy"/>
            </w:pPr>
            <w:r>
              <w:t>3</w:t>
            </w:r>
          </w:p>
        </w:tc>
        <w:tc>
          <w:tcPr>
            <w:tcW w:w="993" w:type="dxa"/>
          </w:tcPr>
          <w:p w14:paraId="3E3FDFDC" w14:textId="77777777" w:rsidR="00F0469A" w:rsidRDefault="00F0469A" w:rsidP="005D664F">
            <w:pPr>
              <w:pStyle w:val="TblBdy"/>
            </w:pPr>
            <w:r>
              <w:t>2661734</w:t>
            </w:r>
          </w:p>
        </w:tc>
        <w:tc>
          <w:tcPr>
            <w:tcW w:w="992" w:type="dxa"/>
          </w:tcPr>
          <w:p w14:paraId="337BD1FD" w14:textId="77777777" w:rsidR="00F0469A" w:rsidRDefault="00F0469A" w:rsidP="005D664F">
            <w:pPr>
              <w:pStyle w:val="TblBdy"/>
            </w:pPr>
            <w:r>
              <w:t>2384545</w:t>
            </w:r>
          </w:p>
        </w:tc>
        <w:tc>
          <w:tcPr>
            <w:tcW w:w="850" w:type="dxa"/>
          </w:tcPr>
          <w:p w14:paraId="3033B34C" w14:textId="77777777" w:rsidR="00F0469A" w:rsidRDefault="00F0469A" w:rsidP="005D664F">
            <w:pPr>
              <w:pStyle w:val="TblBdy"/>
              <w:tabs>
                <w:tab w:val="decimal" w:pos="317"/>
              </w:tabs>
              <w:rPr>
                <w:i/>
                <w:iCs/>
                <w:sz w:val="20"/>
                <w:szCs w:val="20"/>
                <w:lang w:val="en-GB"/>
              </w:rPr>
            </w:pPr>
            <w:r>
              <w:t>20.5</w:t>
            </w:r>
          </w:p>
        </w:tc>
        <w:tc>
          <w:tcPr>
            <w:tcW w:w="993" w:type="dxa"/>
          </w:tcPr>
          <w:p w14:paraId="4A724306" w14:textId="77777777" w:rsidR="00F0469A" w:rsidRDefault="00F0469A" w:rsidP="005D664F">
            <w:pPr>
              <w:pStyle w:val="TblBdy"/>
              <w:tabs>
                <w:tab w:val="decimal" w:pos="459"/>
              </w:tabs>
              <w:rPr>
                <w:i/>
                <w:iCs/>
                <w:sz w:val="20"/>
                <w:szCs w:val="20"/>
                <w:lang w:val="en-GB"/>
              </w:rPr>
            </w:pPr>
            <w:r>
              <w:t>33</w:t>
            </w:r>
          </w:p>
        </w:tc>
        <w:tc>
          <w:tcPr>
            <w:tcW w:w="992" w:type="dxa"/>
          </w:tcPr>
          <w:p w14:paraId="1C8223E9" w14:textId="77777777" w:rsidR="00F0469A" w:rsidRDefault="00F0469A" w:rsidP="005D664F">
            <w:pPr>
              <w:pStyle w:val="TblBdy"/>
              <w:tabs>
                <w:tab w:val="decimal" w:pos="459"/>
              </w:tabs>
              <w:rPr>
                <w:i/>
                <w:iCs/>
                <w:sz w:val="20"/>
                <w:szCs w:val="20"/>
                <w:lang w:val="en-GB"/>
              </w:rPr>
            </w:pPr>
            <w:r>
              <w:t>12.5</w:t>
            </w:r>
          </w:p>
        </w:tc>
        <w:tc>
          <w:tcPr>
            <w:tcW w:w="992" w:type="dxa"/>
          </w:tcPr>
          <w:p w14:paraId="47A8563E" w14:textId="77777777" w:rsidR="00F0469A" w:rsidRDefault="00F0469A" w:rsidP="005D664F">
            <w:pPr>
              <w:pStyle w:val="TblBdy"/>
              <w:tabs>
                <w:tab w:val="decimal" w:pos="459"/>
              </w:tabs>
              <w:rPr>
                <w:i/>
                <w:iCs/>
                <w:sz w:val="20"/>
                <w:szCs w:val="20"/>
                <w:lang w:val="en-GB"/>
              </w:rPr>
            </w:pPr>
            <w:r>
              <w:t>21.05</w:t>
            </w:r>
          </w:p>
        </w:tc>
        <w:tc>
          <w:tcPr>
            <w:tcW w:w="992" w:type="dxa"/>
          </w:tcPr>
          <w:p w14:paraId="200175FF" w14:textId="77777777" w:rsidR="00F0469A" w:rsidRDefault="00F0469A" w:rsidP="005D664F">
            <w:pPr>
              <w:pStyle w:val="TblBdy"/>
              <w:tabs>
                <w:tab w:val="decimal" w:pos="459"/>
              </w:tabs>
              <w:rPr>
                <w:i/>
                <w:iCs/>
                <w:sz w:val="20"/>
                <w:szCs w:val="20"/>
                <w:lang w:val="en-GB"/>
              </w:rPr>
            </w:pPr>
            <w:r>
              <w:t>14.9</w:t>
            </w:r>
          </w:p>
        </w:tc>
        <w:tc>
          <w:tcPr>
            <w:tcW w:w="709" w:type="dxa"/>
          </w:tcPr>
          <w:p w14:paraId="73187992" w14:textId="77777777" w:rsidR="00F0469A" w:rsidRDefault="00F0469A" w:rsidP="005D664F">
            <w:pPr>
              <w:pStyle w:val="TblBdy"/>
              <w:tabs>
                <w:tab w:val="decimal" w:pos="318"/>
              </w:tabs>
              <w:rPr>
                <w:i/>
                <w:iCs/>
                <w:sz w:val="20"/>
                <w:szCs w:val="20"/>
                <w:lang w:val="en-GB"/>
              </w:rPr>
            </w:pPr>
            <w:r>
              <w:t>4</w:t>
            </w:r>
          </w:p>
        </w:tc>
        <w:tc>
          <w:tcPr>
            <w:tcW w:w="567" w:type="dxa"/>
          </w:tcPr>
          <w:p w14:paraId="0CFCD040" w14:textId="77777777" w:rsidR="00F0469A" w:rsidRDefault="00F0469A" w:rsidP="005D664F">
            <w:pPr>
              <w:pStyle w:val="TblBdy"/>
            </w:pPr>
            <w:r>
              <w:t>yes</w:t>
            </w:r>
          </w:p>
        </w:tc>
      </w:tr>
      <w:tr w:rsidR="00F0469A" w14:paraId="04FE6A4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AC8522C" w14:textId="77777777" w:rsidR="00F0469A" w:rsidRDefault="00F0469A" w:rsidP="005D664F">
            <w:pPr>
              <w:pStyle w:val="TblBdy"/>
            </w:pPr>
            <w:r>
              <w:t>115940</w:t>
            </w:r>
          </w:p>
        </w:tc>
        <w:tc>
          <w:tcPr>
            <w:tcW w:w="708" w:type="dxa"/>
          </w:tcPr>
          <w:p w14:paraId="0205347C" w14:textId="77777777" w:rsidR="00F0469A" w:rsidRDefault="00F0469A" w:rsidP="005D664F">
            <w:pPr>
              <w:pStyle w:val="TblBdy"/>
            </w:pPr>
            <w:r>
              <w:t>3</w:t>
            </w:r>
          </w:p>
        </w:tc>
        <w:tc>
          <w:tcPr>
            <w:tcW w:w="993" w:type="dxa"/>
          </w:tcPr>
          <w:p w14:paraId="1CBB2C00" w14:textId="77777777" w:rsidR="00F0469A" w:rsidRDefault="00F0469A" w:rsidP="005D664F">
            <w:pPr>
              <w:pStyle w:val="TblBdy"/>
            </w:pPr>
            <w:r>
              <w:t>2667702</w:t>
            </w:r>
          </w:p>
        </w:tc>
        <w:tc>
          <w:tcPr>
            <w:tcW w:w="992" w:type="dxa"/>
          </w:tcPr>
          <w:p w14:paraId="5393C342" w14:textId="77777777" w:rsidR="00F0469A" w:rsidRDefault="00F0469A" w:rsidP="005D664F">
            <w:pPr>
              <w:pStyle w:val="TblBdy"/>
            </w:pPr>
            <w:r>
              <w:t>2380907</w:t>
            </w:r>
          </w:p>
        </w:tc>
        <w:tc>
          <w:tcPr>
            <w:tcW w:w="850" w:type="dxa"/>
          </w:tcPr>
          <w:p w14:paraId="66B6A1DA" w14:textId="77777777" w:rsidR="00F0469A" w:rsidRDefault="00F0469A" w:rsidP="005D664F">
            <w:pPr>
              <w:pStyle w:val="TblBdy"/>
              <w:tabs>
                <w:tab w:val="decimal" w:pos="317"/>
              </w:tabs>
              <w:rPr>
                <w:i/>
                <w:iCs/>
                <w:sz w:val="20"/>
                <w:szCs w:val="20"/>
                <w:lang w:val="en-GB"/>
              </w:rPr>
            </w:pPr>
            <w:r>
              <w:t>20.5</w:t>
            </w:r>
          </w:p>
        </w:tc>
        <w:tc>
          <w:tcPr>
            <w:tcW w:w="993" w:type="dxa"/>
          </w:tcPr>
          <w:p w14:paraId="076C1119" w14:textId="77777777" w:rsidR="00F0469A" w:rsidRDefault="00F0469A" w:rsidP="005D664F">
            <w:pPr>
              <w:pStyle w:val="TblBdy"/>
              <w:tabs>
                <w:tab w:val="decimal" w:pos="459"/>
              </w:tabs>
              <w:rPr>
                <w:i/>
                <w:iCs/>
                <w:sz w:val="20"/>
                <w:szCs w:val="20"/>
                <w:lang w:val="en-GB"/>
              </w:rPr>
            </w:pPr>
            <w:r>
              <w:t>20.9</w:t>
            </w:r>
          </w:p>
        </w:tc>
        <w:tc>
          <w:tcPr>
            <w:tcW w:w="992" w:type="dxa"/>
          </w:tcPr>
          <w:p w14:paraId="57D8AAF2" w14:textId="77777777" w:rsidR="00F0469A" w:rsidRDefault="00F0469A" w:rsidP="005D664F">
            <w:pPr>
              <w:pStyle w:val="TblBdy"/>
              <w:tabs>
                <w:tab w:val="decimal" w:pos="459"/>
              </w:tabs>
              <w:rPr>
                <w:i/>
                <w:iCs/>
                <w:sz w:val="20"/>
                <w:szCs w:val="20"/>
                <w:lang w:val="en-GB"/>
              </w:rPr>
            </w:pPr>
            <w:r>
              <w:t>0.4</w:t>
            </w:r>
          </w:p>
        </w:tc>
        <w:tc>
          <w:tcPr>
            <w:tcW w:w="992" w:type="dxa"/>
          </w:tcPr>
          <w:p w14:paraId="2E22EEF7" w14:textId="77777777" w:rsidR="00F0469A" w:rsidRDefault="00F0469A" w:rsidP="005D664F">
            <w:pPr>
              <w:pStyle w:val="TblBdy"/>
              <w:tabs>
                <w:tab w:val="decimal" w:pos="459"/>
              </w:tabs>
              <w:rPr>
                <w:i/>
                <w:iCs/>
                <w:sz w:val="20"/>
                <w:szCs w:val="20"/>
                <w:lang w:val="en-GB"/>
              </w:rPr>
            </w:pPr>
            <w:r>
              <w:t>18.3</w:t>
            </w:r>
          </w:p>
        </w:tc>
        <w:tc>
          <w:tcPr>
            <w:tcW w:w="992" w:type="dxa"/>
          </w:tcPr>
          <w:p w14:paraId="0D364689" w14:textId="77777777" w:rsidR="00F0469A" w:rsidRDefault="00F0469A" w:rsidP="005D664F">
            <w:pPr>
              <w:pStyle w:val="TblBdy"/>
              <w:tabs>
                <w:tab w:val="decimal" w:pos="459"/>
              </w:tabs>
              <w:rPr>
                <w:i/>
                <w:iCs/>
                <w:sz w:val="20"/>
                <w:szCs w:val="20"/>
                <w:lang w:val="en-GB"/>
              </w:rPr>
            </w:pPr>
            <w:r>
              <w:t>2.21</w:t>
            </w:r>
          </w:p>
        </w:tc>
        <w:tc>
          <w:tcPr>
            <w:tcW w:w="709" w:type="dxa"/>
          </w:tcPr>
          <w:p w14:paraId="763CB036" w14:textId="77777777" w:rsidR="00F0469A" w:rsidRDefault="00F0469A" w:rsidP="005D664F">
            <w:pPr>
              <w:pStyle w:val="TblBdy"/>
              <w:tabs>
                <w:tab w:val="decimal" w:pos="318"/>
              </w:tabs>
              <w:rPr>
                <w:i/>
                <w:iCs/>
                <w:sz w:val="20"/>
                <w:szCs w:val="20"/>
                <w:lang w:val="en-GB"/>
              </w:rPr>
            </w:pPr>
            <w:r>
              <w:t>4</w:t>
            </w:r>
          </w:p>
        </w:tc>
        <w:tc>
          <w:tcPr>
            <w:tcW w:w="567" w:type="dxa"/>
          </w:tcPr>
          <w:p w14:paraId="1140FB89" w14:textId="77777777" w:rsidR="00F0469A" w:rsidRDefault="00F0469A" w:rsidP="005D664F">
            <w:pPr>
              <w:pStyle w:val="TblBdy"/>
            </w:pPr>
            <w:r>
              <w:t>yes</w:t>
            </w:r>
          </w:p>
        </w:tc>
      </w:tr>
      <w:tr w:rsidR="00F0469A" w14:paraId="7E43C89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F3EC48F" w14:textId="77777777" w:rsidR="00F0469A" w:rsidRDefault="00F0469A" w:rsidP="005D664F">
            <w:pPr>
              <w:pStyle w:val="TblBdy"/>
            </w:pPr>
            <w:r>
              <w:t>115941</w:t>
            </w:r>
          </w:p>
        </w:tc>
        <w:tc>
          <w:tcPr>
            <w:tcW w:w="708" w:type="dxa"/>
          </w:tcPr>
          <w:p w14:paraId="16077B57" w14:textId="77777777" w:rsidR="00F0469A" w:rsidRDefault="00F0469A" w:rsidP="005D664F">
            <w:pPr>
              <w:pStyle w:val="TblBdy"/>
            </w:pPr>
            <w:r>
              <w:t>3</w:t>
            </w:r>
          </w:p>
        </w:tc>
        <w:tc>
          <w:tcPr>
            <w:tcW w:w="993" w:type="dxa"/>
          </w:tcPr>
          <w:p w14:paraId="381386D5" w14:textId="77777777" w:rsidR="00F0469A" w:rsidRDefault="00F0469A" w:rsidP="005D664F">
            <w:pPr>
              <w:pStyle w:val="TblBdy"/>
            </w:pPr>
            <w:r>
              <w:t>2667877</w:t>
            </w:r>
          </w:p>
        </w:tc>
        <w:tc>
          <w:tcPr>
            <w:tcW w:w="992" w:type="dxa"/>
          </w:tcPr>
          <w:p w14:paraId="60286521" w14:textId="77777777" w:rsidR="00F0469A" w:rsidRDefault="00F0469A" w:rsidP="005D664F">
            <w:pPr>
              <w:pStyle w:val="TblBdy"/>
            </w:pPr>
            <w:r>
              <w:t>2381778</w:t>
            </w:r>
          </w:p>
        </w:tc>
        <w:tc>
          <w:tcPr>
            <w:tcW w:w="850" w:type="dxa"/>
          </w:tcPr>
          <w:p w14:paraId="08BC9555" w14:textId="77777777" w:rsidR="00F0469A" w:rsidRDefault="00F0469A" w:rsidP="005D664F">
            <w:pPr>
              <w:pStyle w:val="TblBdy"/>
              <w:tabs>
                <w:tab w:val="decimal" w:pos="317"/>
              </w:tabs>
              <w:rPr>
                <w:i/>
                <w:iCs/>
                <w:sz w:val="20"/>
                <w:szCs w:val="20"/>
                <w:lang w:val="en-GB"/>
              </w:rPr>
            </w:pPr>
            <w:r>
              <w:t>20.5</w:t>
            </w:r>
          </w:p>
        </w:tc>
        <w:tc>
          <w:tcPr>
            <w:tcW w:w="993" w:type="dxa"/>
          </w:tcPr>
          <w:p w14:paraId="45B99866" w14:textId="77777777" w:rsidR="00F0469A" w:rsidRDefault="00F0469A" w:rsidP="005D664F">
            <w:pPr>
              <w:pStyle w:val="TblBdy"/>
              <w:tabs>
                <w:tab w:val="decimal" w:pos="459"/>
              </w:tabs>
              <w:rPr>
                <w:i/>
                <w:iCs/>
                <w:sz w:val="20"/>
                <w:szCs w:val="20"/>
                <w:lang w:val="en-GB"/>
              </w:rPr>
            </w:pPr>
            <w:r>
              <w:t>23</w:t>
            </w:r>
          </w:p>
        </w:tc>
        <w:tc>
          <w:tcPr>
            <w:tcW w:w="992" w:type="dxa"/>
          </w:tcPr>
          <w:p w14:paraId="7C185592" w14:textId="77777777" w:rsidR="00F0469A" w:rsidRDefault="00F0469A" w:rsidP="005D664F">
            <w:pPr>
              <w:pStyle w:val="TblBdy"/>
              <w:tabs>
                <w:tab w:val="decimal" w:pos="459"/>
              </w:tabs>
              <w:rPr>
                <w:i/>
                <w:iCs/>
                <w:sz w:val="20"/>
                <w:szCs w:val="20"/>
                <w:lang w:val="en-GB"/>
              </w:rPr>
            </w:pPr>
            <w:r>
              <w:t>2.5</w:t>
            </w:r>
          </w:p>
        </w:tc>
        <w:tc>
          <w:tcPr>
            <w:tcW w:w="992" w:type="dxa"/>
          </w:tcPr>
          <w:p w14:paraId="4C97BE0C" w14:textId="77777777" w:rsidR="00F0469A" w:rsidRDefault="00F0469A" w:rsidP="005D664F">
            <w:pPr>
              <w:pStyle w:val="TblBdy"/>
              <w:tabs>
                <w:tab w:val="decimal" w:pos="459"/>
              </w:tabs>
              <w:rPr>
                <w:i/>
                <w:iCs/>
                <w:sz w:val="20"/>
                <w:szCs w:val="20"/>
                <w:lang w:val="en-GB"/>
              </w:rPr>
            </w:pPr>
            <w:r>
              <w:t>18.78</w:t>
            </w:r>
          </w:p>
        </w:tc>
        <w:tc>
          <w:tcPr>
            <w:tcW w:w="992" w:type="dxa"/>
          </w:tcPr>
          <w:p w14:paraId="74629D82" w14:textId="77777777" w:rsidR="00F0469A" w:rsidRDefault="00F0469A" w:rsidP="005D664F">
            <w:pPr>
              <w:pStyle w:val="TblBdy"/>
              <w:tabs>
                <w:tab w:val="decimal" w:pos="459"/>
              </w:tabs>
              <w:rPr>
                <w:i/>
                <w:iCs/>
                <w:sz w:val="20"/>
                <w:szCs w:val="20"/>
                <w:lang w:val="en-GB"/>
              </w:rPr>
            </w:pPr>
            <w:r>
              <w:t>1.67</w:t>
            </w:r>
          </w:p>
        </w:tc>
        <w:tc>
          <w:tcPr>
            <w:tcW w:w="709" w:type="dxa"/>
          </w:tcPr>
          <w:p w14:paraId="06418B8D" w14:textId="77777777" w:rsidR="00F0469A" w:rsidRDefault="00F0469A" w:rsidP="005D664F">
            <w:pPr>
              <w:pStyle w:val="TblBdy"/>
              <w:tabs>
                <w:tab w:val="decimal" w:pos="318"/>
              </w:tabs>
              <w:rPr>
                <w:i/>
                <w:iCs/>
                <w:sz w:val="20"/>
                <w:szCs w:val="20"/>
                <w:lang w:val="en-GB"/>
              </w:rPr>
            </w:pPr>
            <w:r>
              <w:t>3</w:t>
            </w:r>
          </w:p>
        </w:tc>
        <w:tc>
          <w:tcPr>
            <w:tcW w:w="567" w:type="dxa"/>
          </w:tcPr>
          <w:p w14:paraId="1B935580" w14:textId="77777777" w:rsidR="00F0469A" w:rsidRDefault="00F0469A" w:rsidP="005D664F">
            <w:pPr>
              <w:pStyle w:val="TblBdy"/>
            </w:pPr>
            <w:r>
              <w:t>no</w:t>
            </w:r>
          </w:p>
        </w:tc>
      </w:tr>
      <w:tr w:rsidR="00F0469A" w14:paraId="55AE6D5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97358CC" w14:textId="77777777" w:rsidR="00F0469A" w:rsidRDefault="00F0469A" w:rsidP="005D664F">
            <w:pPr>
              <w:pStyle w:val="TblBdy"/>
            </w:pPr>
            <w:r>
              <w:t>119103</w:t>
            </w:r>
          </w:p>
        </w:tc>
        <w:tc>
          <w:tcPr>
            <w:tcW w:w="708" w:type="dxa"/>
          </w:tcPr>
          <w:p w14:paraId="29223B0A" w14:textId="77777777" w:rsidR="00F0469A" w:rsidRDefault="00F0469A" w:rsidP="005D664F">
            <w:pPr>
              <w:pStyle w:val="TblBdy"/>
            </w:pPr>
            <w:r>
              <w:t>3</w:t>
            </w:r>
          </w:p>
        </w:tc>
        <w:tc>
          <w:tcPr>
            <w:tcW w:w="993" w:type="dxa"/>
          </w:tcPr>
          <w:p w14:paraId="213FB990" w14:textId="77777777" w:rsidR="00F0469A" w:rsidRDefault="00F0469A" w:rsidP="005D664F">
            <w:pPr>
              <w:pStyle w:val="TblBdy"/>
            </w:pPr>
            <w:r>
              <w:t>2654568</w:t>
            </w:r>
          </w:p>
        </w:tc>
        <w:tc>
          <w:tcPr>
            <w:tcW w:w="992" w:type="dxa"/>
          </w:tcPr>
          <w:p w14:paraId="24BE955E" w14:textId="77777777" w:rsidR="00F0469A" w:rsidRDefault="00F0469A" w:rsidP="005D664F">
            <w:pPr>
              <w:pStyle w:val="TblBdy"/>
            </w:pPr>
            <w:r>
              <w:t>2320729</w:t>
            </w:r>
          </w:p>
        </w:tc>
        <w:tc>
          <w:tcPr>
            <w:tcW w:w="850" w:type="dxa"/>
          </w:tcPr>
          <w:p w14:paraId="3E74F8A3" w14:textId="77777777" w:rsidR="00F0469A" w:rsidRDefault="00F0469A" w:rsidP="005D664F">
            <w:pPr>
              <w:pStyle w:val="TblBdy"/>
              <w:tabs>
                <w:tab w:val="decimal" w:pos="317"/>
              </w:tabs>
              <w:rPr>
                <w:i/>
                <w:iCs/>
                <w:sz w:val="20"/>
                <w:szCs w:val="20"/>
                <w:lang w:val="en-GB"/>
              </w:rPr>
            </w:pPr>
            <w:r>
              <w:t>0</w:t>
            </w:r>
          </w:p>
        </w:tc>
        <w:tc>
          <w:tcPr>
            <w:tcW w:w="993" w:type="dxa"/>
          </w:tcPr>
          <w:p w14:paraId="2873559D" w14:textId="77777777" w:rsidR="00F0469A" w:rsidRDefault="00F0469A" w:rsidP="005D664F">
            <w:pPr>
              <w:pStyle w:val="TblBdy"/>
              <w:tabs>
                <w:tab w:val="decimal" w:pos="459"/>
              </w:tabs>
              <w:rPr>
                <w:i/>
                <w:iCs/>
                <w:sz w:val="20"/>
                <w:szCs w:val="20"/>
                <w:lang w:val="en-GB"/>
              </w:rPr>
            </w:pPr>
            <w:r>
              <w:t>3</w:t>
            </w:r>
          </w:p>
        </w:tc>
        <w:tc>
          <w:tcPr>
            <w:tcW w:w="992" w:type="dxa"/>
          </w:tcPr>
          <w:p w14:paraId="6BA83E0D"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306166A5" w14:textId="77777777" w:rsidR="00F0469A" w:rsidRDefault="00F0469A" w:rsidP="005D664F">
            <w:pPr>
              <w:pStyle w:val="TblBdy"/>
              <w:tabs>
                <w:tab w:val="decimal" w:pos="459"/>
              </w:tabs>
              <w:rPr>
                <w:i/>
                <w:iCs/>
                <w:sz w:val="20"/>
                <w:szCs w:val="20"/>
                <w:lang w:val="en-GB"/>
              </w:rPr>
            </w:pPr>
            <w:r>
              <w:t>-0.1</w:t>
            </w:r>
          </w:p>
        </w:tc>
        <w:tc>
          <w:tcPr>
            <w:tcW w:w="992" w:type="dxa"/>
          </w:tcPr>
          <w:p w14:paraId="23AB8D67" w14:textId="77777777" w:rsidR="00F0469A" w:rsidRDefault="00F0469A" w:rsidP="005D664F">
            <w:pPr>
              <w:pStyle w:val="TblBdy"/>
              <w:tabs>
                <w:tab w:val="decimal" w:pos="459"/>
              </w:tabs>
              <w:rPr>
                <w:i/>
                <w:iCs/>
                <w:sz w:val="20"/>
                <w:szCs w:val="20"/>
                <w:lang w:val="en-GB"/>
              </w:rPr>
            </w:pPr>
            <w:r>
              <w:t>-29.35</w:t>
            </w:r>
          </w:p>
        </w:tc>
        <w:tc>
          <w:tcPr>
            <w:tcW w:w="709" w:type="dxa"/>
          </w:tcPr>
          <w:p w14:paraId="075C6A82" w14:textId="77777777" w:rsidR="00F0469A" w:rsidRDefault="00F0469A" w:rsidP="005D664F">
            <w:pPr>
              <w:pStyle w:val="TblBdy"/>
              <w:tabs>
                <w:tab w:val="decimal" w:pos="318"/>
              </w:tabs>
              <w:rPr>
                <w:i/>
                <w:iCs/>
                <w:sz w:val="20"/>
                <w:szCs w:val="20"/>
                <w:lang w:val="en-GB"/>
              </w:rPr>
            </w:pPr>
            <w:r>
              <w:t>3</w:t>
            </w:r>
          </w:p>
        </w:tc>
        <w:tc>
          <w:tcPr>
            <w:tcW w:w="567" w:type="dxa"/>
          </w:tcPr>
          <w:p w14:paraId="7F6EB8A4" w14:textId="77777777" w:rsidR="00F0469A" w:rsidRDefault="00F0469A" w:rsidP="005D664F">
            <w:pPr>
              <w:pStyle w:val="TblBdy"/>
            </w:pPr>
            <w:r>
              <w:t>no</w:t>
            </w:r>
          </w:p>
        </w:tc>
      </w:tr>
      <w:tr w:rsidR="00F0469A" w14:paraId="6219E2D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FA6069D" w14:textId="77777777" w:rsidR="00F0469A" w:rsidRDefault="00F0469A" w:rsidP="005D664F">
            <w:pPr>
              <w:pStyle w:val="TblBdy"/>
            </w:pPr>
            <w:r>
              <w:t>119104</w:t>
            </w:r>
          </w:p>
        </w:tc>
        <w:tc>
          <w:tcPr>
            <w:tcW w:w="708" w:type="dxa"/>
          </w:tcPr>
          <w:p w14:paraId="3F58849C" w14:textId="77777777" w:rsidR="00F0469A" w:rsidRDefault="00F0469A" w:rsidP="005D664F">
            <w:pPr>
              <w:pStyle w:val="TblBdy"/>
            </w:pPr>
            <w:r>
              <w:t>2</w:t>
            </w:r>
          </w:p>
        </w:tc>
        <w:tc>
          <w:tcPr>
            <w:tcW w:w="993" w:type="dxa"/>
          </w:tcPr>
          <w:p w14:paraId="41E42AC4" w14:textId="77777777" w:rsidR="00F0469A" w:rsidRDefault="00F0469A" w:rsidP="005D664F">
            <w:pPr>
              <w:pStyle w:val="TblBdy"/>
            </w:pPr>
            <w:r>
              <w:t>2654573</w:t>
            </w:r>
          </w:p>
        </w:tc>
        <w:tc>
          <w:tcPr>
            <w:tcW w:w="992" w:type="dxa"/>
          </w:tcPr>
          <w:p w14:paraId="69496FBA" w14:textId="77777777" w:rsidR="00F0469A" w:rsidRDefault="00F0469A" w:rsidP="005D664F">
            <w:pPr>
              <w:pStyle w:val="TblBdy"/>
            </w:pPr>
            <w:r>
              <w:t>2320724</w:t>
            </w:r>
          </w:p>
        </w:tc>
        <w:tc>
          <w:tcPr>
            <w:tcW w:w="850" w:type="dxa"/>
          </w:tcPr>
          <w:p w14:paraId="41501A32" w14:textId="77777777" w:rsidR="00F0469A" w:rsidRDefault="00F0469A" w:rsidP="005D664F">
            <w:pPr>
              <w:pStyle w:val="TblBdy"/>
              <w:tabs>
                <w:tab w:val="decimal" w:pos="317"/>
              </w:tabs>
              <w:rPr>
                <w:i/>
                <w:iCs/>
                <w:sz w:val="20"/>
                <w:szCs w:val="20"/>
                <w:lang w:val="en-GB"/>
              </w:rPr>
            </w:pPr>
            <w:r>
              <w:t>0</w:t>
            </w:r>
          </w:p>
        </w:tc>
        <w:tc>
          <w:tcPr>
            <w:tcW w:w="993" w:type="dxa"/>
          </w:tcPr>
          <w:p w14:paraId="3909D205" w14:textId="77777777" w:rsidR="00F0469A" w:rsidRDefault="00F0469A" w:rsidP="005D664F">
            <w:pPr>
              <w:pStyle w:val="TblBdy"/>
              <w:tabs>
                <w:tab w:val="decimal" w:pos="459"/>
              </w:tabs>
              <w:rPr>
                <w:i/>
                <w:iCs/>
                <w:sz w:val="20"/>
                <w:szCs w:val="20"/>
                <w:lang w:val="en-GB"/>
              </w:rPr>
            </w:pPr>
            <w:r>
              <w:t>3</w:t>
            </w:r>
          </w:p>
        </w:tc>
        <w:tc>
          <w:tcPr>
            <w:tcW w:w="992" w:type="dxa"/>
          </w:tcPr>
          <w:p w14:paraId="48CAEC32"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2BD426F6" w14:textId="77777777" w:rsidR="00F0469A" w:rsidRDefault="00F0469A" w:rsidP="005D664F">
            <w:pPr>
              <w:pStyle w:val="TblBdy"/>
              <w:tabs>
                <w:tab w:val="decimal" w:pos="459"/>
              </w:tabs>
              <w:rPr>
                <w:i/>
                <w:iCs/>
                <w:sz w:val="20"/>
                <w:szCs w:val="20"/>
                <w:lang w:val="en-GB"/>
              </w:rPr>
            </w:pPr>
            <w:r>
              <w:t>7.18</w:t>
            </w:r>
          </w:p>
        </w:tc>
        <w:tc>
          <w:tcPr>
            <w:tcW w:w="992" w:type="dxa"/>
          </w:tcPr>
          <w:p w14:paraId="04E77B52" w14:textId="77777777" w:rsidR="00F0469A" w:rsidRDefault="00F0469A" w:rsidP="005D664F">
            <w:pPr>
              <w:pStyle w:val="TblBdy"/>
              <w:tabs>
                <w:tab w:val="decimal" w:pos="459"/>
              </w:tabs>
              <w:rPr>
                <w:i/>
                <w:iCs/>
                <w:sz w:val="20"/>
                <w:szCs w:val="20"/>
                <w:lang w:val="en-GB"/>
              </w:rPr>
            </w:pPr>
            <w:r>
              <w:t>-0.1</w:t>
            </w:r>
          </w:p>
        </w:tc>
        <w:tc>
          <w:tcPr>
            <w:tcW w:w="709" w:type="dxa"/>
          </w:tcPr>
          <w:p w14:paraId="3F72A4FF" w14:textId="77777777" w:rsidR="00F0469A" w:rsidRDefault="00F0469A" w:rsidP="005D664F">
            <w:pPr>
              <w:pStyle w:val="TblBdy"/>
              <w:tabs>
                <w:tab w:val="decimal" w:pos="318"/>
              </w:tabs>
              <w:rPr>
                <w:i/>
                <w:iCs/>
                <w:sz w:val="20"/>
                <w:szCs w:val="20"/>
                <w:lang w:val="en-GB"/>
              </w:rPr>
            </w:pPr>
            <w:r>
              <w:t>2</w:t>
            </w:r>
          </w:p>
        </w:tc>
        <w:tc>
          <w:tcPr>
            <w:tcW w:w="567" w:type="dxa"/>
          </w:tcPr>
          <w:p w14:paraId="2C30AAEC" w14:textId="77777777" w:rsidR="00F0469A" w:rsidRDefault="00F0469A" w:rsidP="005D664F">
            <w:pPr>
              <w:pStyle w:val="TblBdy"/>
            </w:pPr>
            <w:r>
              <w:t>no</w:t>
            </w:r>
          </w:p>
        </w:tc>
      </w:tr>
      <w:tr w:rsidR="00F0469A" w14:paraId="7DD6459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6215543" w14:textId="77777777" w:rsidR="00F0469A" w:rsidRDefault="00F0469A" w:rsidP="005D664F">
            <w:pPr>
              <w:pStyle w:val="TblBdy"/>
            </w:pPr>
            <w:r>
              <w:t>119105</w:t>
            </w:r>
          </w:p>
        </w:tc>
        <w:tc>
          <w:tcPr>
            <w:tcW w:w="708" w:type="dxa"/>
          </w:tcPr>
          <w:p w14:paraId="17D0B36C" w14:textId="77777777" w:rsidR="00F0469A" w:rsidRDefault="00F0469A" w:rsidP="005D664F">
            <w:pPr>
              <w:pStyle w:val="TblBdy"/>
            </w:pPr>
            <w:r>
              <w:t>2</w:t>
            </w:r>
          </w:p>
        </w:tc>
        <w:tc>
          <w:tcPr>
            <w:tcW w:w="993" w:type="dxa"/>
          </w:tcPr>
          <w:p w14:paraId="3C800609" w14:textId="77777777" w:rsidR="00F0469A" w:rsidRDefault="00F0469A" w:rsidP="005D664F">
            <w:pPr>
              <w:pStyle w:val="TblBdy"/>
            </w:pPr>
            <w:r>
              <w:t>2654573</w:t>
            </w:r>
          </w:p>
        </w:tc>
        <w:tc>
          <w:tcPr>
            <w:tcW w:w="992" w:type="dxa"/>
          </w:tcPr>
          <w:p w14:paraId="16744BE8" w14:textId="77777777" w:rsidR="00F0469A" w:rsidRDefault="00F0469A" w:rsidP="005D664F">
            <w:pPr>
              <w:pStyle w:val="TblBdy"/>
            </w:pPr>
            <w:r>
              <w:t>2320719</w:t>
            </w:r>
          </w:p>
        </w:tc>
        <w:tc>
          <w:tcPr>
            <w:tcW w:w="850" w:type="dxa"/>
          </w:tcPr>
          <w:p w14:paraId="0690C572" w14:textId="77777777" w:rsidR="00F0469A" w:rsidRDefault="00F0469A" w:rsidP="005D664F">
            <w:pPr>
              <w:pStyle w:val="TblBdy"/>
              <w:tabs>
                <w:tab w:val="decimal" w:pos="317"/>
              </w:tabs>
              <w:rPr>
                <w:i/>
                <w:iCs/>
                <w:sz w:val="20"/>
                <w:szCs w:val="20"/>
                <w:lang w:val="en-GB"/>
              </w:rPr>
            </w:pPr>
            <w:r>
              <w:t>0</w:t>
            </w:r>
          </w:p>
        </w:tc>
        <w:tc>
          <w:tcPr>
            <w:tcW w:w="993" w:type="dxa"/>
          </w:tcPr>
          <w:p w14:paraId="7AF368CC" w14:textId="77777777" w:rsidR="00F0469A" w:rsidRDefault="00F0469A" w:rsidP="005D664F">
            <w:pPr>
              <w:pStyle w:val="TblBdy"/>
              <w:tabs>
                <w:tab w:val="decimal" w:pos="459"/>
              </w:tabs>
              <w:rPr>
                <w:i/>
                <w:iCs/>
                <w:sz w:val="20"/>
                <w:szCs w:val="20"/>
                <w:lang w:val="en-GB"/>
              </w:rPr>
            </w:pPr>
            <w:r>
              <w:t>3</w:t>
            </w:r>
          </w:p>
        </w:tc>
        <w:tc>
          <w:tcPr>
            <w:tcW w:w="992" w:type="dxa"/>
          </w:tcPr>
          <w:p w14:paraId="670857C3"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461BC535" w14:textId="77777777" w:rsidR="00F0469A" w:rsidRDefault="00F0469A" w:rsidP="005D664F">
            <w:pPr>
              <w:pStyle w:val="TblBdy"/>
              <w:tabs>
                <w:tab w:val="decimal" w:pos="459"/>
              </w:tabs>
              <w:rPr>
                <w:i/>
                <w:iCs/>
                <w:sz w:val="20"/>
                <w:szCs w:val="20"/>
                <w:lang w:val="en-GB"/>
              </w:rPr>
            </w:pPr>
            <w:r>
              <w:t>7.18</w:t>
            </w:r>
          </w:p>
        </w:tc>
        <w:tc>
          <w:tcPr>
            <w:tcW w:w="992" w:type="dxa"/>
          </w:tcPr>
          <w:p w14:paraId="32695547" w14:textId="77777777" w:rsidR="00F0469A" w:rsidRDefault="00F0469A" w:rsidP="005D664F">
            <w:pPr>
              <w:pStyle w:val="TblBdy"/>
              <w:tabs>
                <w:tab w:val="decimal" w:pos="459"/>
              </w:tabs>
              <w:rPr>
                <w:i/>
                <w:iCs/>
                <w:sz w:val="20"/>
                <w:szCs w:val="20"/>
                <w:lang w:val="en-GB"/>
              </w:rPr>
            </w:pPr>
            <w:r>
              <w:t>-0.1</w:t>
            </w:r>
          </w:p>
        </w:tc>
        <w:tc>
          <w:tcPr>
            <w:tcW w:w="709" w:type="dxa"/>
          </w:tcPr>
          <w:p w14:paraId="0DF9422A" w14:textId="77777777" w:rsidR="00F0469A" w:rsidRDefault="00F0469A" w:rsidP="005D664F">
            <w:pPr>
              <w:pStyle w:val="TblBdy"/>
              <w:tabs>
                <w:tab w:val="decimal" w:pos="318"/>
              </w:tabs>
              <w:rPr>
                <w:i/>
                <w:iCs/>
                <w:sz w:val="20"/>
                <w:szCs w:val="20"/>
                <w:lang w:val="en-GB"/>
              </w:rPr>
            </w:pPr>
            <w:r>
              <w:t>2</w:t>
            </w:r>
          </w:p>
        </w:tc>
        <w:tc>
          <w:tcPr>
            <w:tcW w:w="567" w:type="dxa"/>
          </w:tcPr>
          <w:p w14:paraId="2E6BEFAB" w14:textId="77777777" w:rsidR="00F0469A" w:rsidRDefault="00F0469A" w:rsidP="005D664F">
            <w:pPr>
              <w:pStyle w:val="TblBdy"/>
            </w:pPr>
            <w:r>
              <w:t>no</w:t>
            </w:r>
          </w:p>
        </w:tc>
      </w:tr>
      <w:tr w:rsidR="00F0469A" w14:paraId="44A4F61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03997B7" w14:textId="77777777" w:rsidR="00F0469A" w:rsidRDefault="00F0469A" w:rsidP="005D664F">
            <w:pPr>
              <w:pStyle w:val="TblBdy"/>
            </w:pPr>
            <w:r>
              <w:t>119106</w:t>
            </w:r>
          </w:p>
        </w:tc>
        <w:tc>
          <w:tcPr>
            <w:tcW w:w="708" w:type="dxa"/>
          </w:tcPr>
          <w:p w14:paraId="5C7E0EBC" w14:textId="77777777" w:rsidR="00F0469A" w:rsidRDefault="00F0469A" w:rsidP="005D664F">
            <w:pPr>
              <w:pStyle w:val="TblBdy"/>
            </w:pPr>
            <w:r>
              <w:t>2</w:t>
            </w:r>
          </w:p>
        </w:tc>
        <w:tc>
          <w:tcPr>
            <w:tcW w:w="993" w:type="dxa"/>
          </w:tcPr>
          <w:p w14:paraId="6B083888" w14:textId="77777777" w:rsidR="00F0469A" w:rsidRDefault="00F0469A" w:rsidP="005D664F">
            <w:pPr>
              <w:pStyle w:val="TblBdy"/>
            </w:pPr>
            <w:r>
              <w:t>2654559</w:t>
            </w:r>
          </w:p>
        </w:tc>
        <w:tc>
          <w:tcPr>
            <w:tcW w:w="992" w:type="dxa"/>
          </w:tcPr>
          <w:p w14:paraId="356DAB60" w14:textId="77777777" w:rsidR="00F0469A" w:rsidRDefault="00F0469A" w:rsidP="005D664F">
            <w:pPr>
              <w:pStyle w:val="TblBdy"/>
            </w:pPr>
            <w:r>
              <w:t>2320689</w:t>
            </w:r>
          </w:p>
        </w:tc>
        <w:tc>
          <w:tcPr>
            <w:tcW w:w="850" w:type="dxa"/>
          </w:tcPr>
          <w:p w14:paraId="4B543FFD" w14:textId="77777777" w:rsidR="00F0469A" w:rsidRDefault="00F0469A" w:rsidP="005D664F">
            <w:pPr>
              <w:pStyle w:val="TblBdy"/>
              <w:tabs>
                <w:tab w:val="decimal" w:pos="317"/>
              </w:tabs>
              <w:rPr>
                <w:i/>
                <w:iCs/>
                <w:sz w:val="20"/>
                <w:szCs w:val="20"/>
                <w:lang w:val="en-GB"/>
              </w:rPr>
            </w:pPr>
            <w:r>
              <w:t>0</w:t>
            </w:r>
          </w:p>
        </w:tc>
        <w:tc>
          <w:tcPr>
            <w:tcW w:w="993" w:type="dxa"/>
          </w:tcPr>
          <w:p w14:paraId="7A27BD00" w14:textId="77777777" w:rsidR="00F0469A" w:rsidRDefault="00F0469A" w:rsidP="005D664F">
            <w:pPr>
              <w:pStyle w:val="TblBdy"/>
              <w:tabs>
                <w:tab w:val="decimal" w:pos="459"/>
              </w:tabs>
              <w:rPr>
                <w:i/>
                <w:iCs/>
                <w:sz w:val="20"/>
                <w:szCs w:val="20"/>
                <w:lang w:val="en-GB"/>
              </w:rPr>
            </w:pPr>
            <w:r>
              <w:t>3</w:t>
            </w:r>
          </w:p>
        </w:tc>
        <w:tc>
          <w:tcPr>
            <w:tcW w:w="992" w:type="dxa"/>
          </w:tcPr>
          <w:p w14:paraId="618A9F03"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1E03133A" w14:textId="77777777" w:rsidR="00F0469A" w:rsidRDefault="00F0469A" w:rsidP="005D664F">
            <w:pPr>
              <w:pStyle w:val="TblBdy"/>
              <w:tabs>
                <w:tab w:val="decimal" w:pos="459"/>
              </w:tabs>
              <w:rPr>
                <w:i/>
                <w:iCs/>
                <w:sz w:val="20"/>
                <w:szCs w:val="20"/>
                <w:lang w:val="en-GB"/>
              </w:rPr>
            </w:pPr>
            <w:r>
              <w:t>7.18</w:t>
            </w:r>
          </w:p>
        </w:tc>
        <w:tc>
          <w:tcPr>
            <w:tcW w:w="992" w:type="dxa"/>
          </w:tcPr>
          <w:p w14:paraId="77056970" w14:textId="77777777" w:rsidR="00F0469A" w:rsidRDefault="00F0469A" w:rsidP="005D664F">
            <w:pPr>
              <w:pStyle w:val="TblBdy"/>
              <w:tabs>
                <w:tab w:val="decimal" w:pos="459"/>
              </w:tabs>
              <w:rPr>
                <w:i/>
                <w:iCs/>
                <w:sz w:val="20"/>
                <w:szCs w:val="20"/>
                <w:lang w:val="en-GB"/>
              </w:rPr>
            </w:pPr>
            <w:r>
              <w:t>-0.1</w:t>
            </w:r>
          </w:p>
        </w:tc>
        <w:tc>
          <w:tcPr>
            <w:tcW w:w="709" w:type="dxa"/>
          </w:tcPr>
          <w:p w14:paraId="25AAF7EF" w14:textId="77777777" w:rsidR="00F0469A" w:rsidRDefault="00F0469A" w:rsidP="005D664F">
            <w:pPr>
              <w:pStyle w:val="TblBdy"/>
              <w:tabs>
                <w:tab w:val="decimal" w:pos="318"/>
              </w:tabs>
              <w:rPr>
                <w:i/>
                <w:iCs/>
                <w:sz w:val="20"/>
                <w:szCs w:val="20"/>
                <w:lang w:val="en-GB"/>
              </w:rPr>
            </w:pPr>
            <w:r>
              <w:t>2</w:t>
            </w:r>
          </w:p>
        </w:tc>
        <w:tc>
          <w:tcPr>
            <w:tcW w:w="567" w:type="dxa"/>
          </w:tcPr>
          <w:p w14:paraId="2AF6443F" w14:textId="77777777" w:rsidR="00F0469A" w:rsidRDefault="00F0469A" w:rsidP="005D664F">
            <w:pPr>
              <w:pStyle w:val="TblBdy"/>
            </w:pPr>
            <w:r>
              <w:t>no</w:t>
            </w:r>
          </w:p>
        </w:tc>
      </w:tr>
      <w:tr w:rsidR="00F0469A" w14:paraId="26B999F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782661E" w14:textId="77777777" w:rsidR="00F0469A" w:rsidRDefault="00F0469A" w:rsidP="005D664F">
            <w:pPr>
              <w:pStyle w:val="TblBdy"/>
            </w:pPr>
            <w:r>
              <w:t>119107</w:t>
            </w:r>
          </w:p>
        </w:tc>
        <w:tc>
          <w:tcPr>
            <w:tcW w:w="708" w:type="dxa"/>
          </w:tcPr>
          <w:p w14:paraId="30944D7D" w14:textId="77777777" w:rsidR="00F0469A" w:rsidRDefault="00F0469A" w:rsidP="005D664F">
            <w:pPr>
              <w:pStyle w:val="TblBdy"/>
            </w:pPr>
            <w:r>
              <w:t>2</w:t>
            </w:r>
          </w:p>
        </w:tc>
        <w:tc>
          <w:tcPr>
            <w:tcW w:w="993" w:type="dxa"/>
          </w:tcPr>
          <w:p w14:paraId="446D7DEA" w14:textId="77777777" w:rsidR="00F0469A" w:rsidRDefault="00F0469A" w:rsidP="005D664F">
            <w:pPr>
              <w:pStyle w:val="TblBdy"/>
            </w:pPr>
            <w:r>
              <w:t>2654568</w:t>
            </w:r>
          </w:p>
        </w:tc>
        <w:tc>
          <w:tcPr>
            <w:tcW w:w="992" w:type="dxa"/>
          </w:tcPr>
          <w:p w14:paraId="37845B1E" w14:textId="77777777" w:rsidR="00F0469A" w:rsidRDefault="00F0469A" w:rsidP="005D664F">
            <w:pPr>
              <w:pStyle w:val="TblBdy"/>
            </w:pPr>
            <w:r>
              <w:t>2320675</w:t>
            </w:r>
          </w:p>
        </w:tc>
        <w:tc>
          <w:tcPr>
            <w:tcW w:w="850" w:type="dxa"/>
          </w:tcPr>
          <w:p w14:paraId="6BA850F5" w14:textId="77777777" w:rsidR="00F0469A" w:rsidRDefault="00F0469A" w:rsidP="005D664F">
            <w:pPr>
              <w:pStyle w:val="TblBdy"/>
              <w:tabs>
                <w:tab w:val="decimal" w:pos="317"/>
              </w:tabs>
              <w:rPr>
                <w:i/>
                <w:iCs/>
                <w:sz w:val="20"/>
                <w:szCs w:val="20"/>
                <w:lang w:val="en-GB"/>
              </w:rPr>
            </w:pPr>
            <w:r>
              <w:t>0</w:t>
            </w:r>
          </w:p>
        </w:tc>
        <w:tc>
          <w:tcPr>
            <w:tcW w:w="993" w:type="dxa"/>
          </w:tcPr>
          <w:p w14:paraId="3336B6A6" w14:textId="77777777" w:rsidR="00F0469A" w:rsidRDefault="00F0469A" w:rsidP="005D664F">
            <w:pPr>
              <w:pStyle w:val="TblBdy"/>
              <w:tabs>
                <w:tab w:val="decimal" w:pos="459"/>
              </w:tabs>
              <w:rPr>
                <w:i/>
                <w:iCs/>
                <w:sz w:val="20"/>
                <w:szCs w:val="20"/>
                <w:lang w:val="en-GB"/>
              </w:rPr>
            </w:pPr>
            <w:r>
              <w:t>3</w:t>
            </w:r>
          </w:p>
        </w:tc>
        <w:tc>
          <w:tcPr>
            <w:tcW w:w="992" w:type="dxa"/>
          </w:tcPr>
          <w:p w14:paraId="5509CAA8"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73B06C64" w14:textId="77777777" w:rsidR="00F0469A" w:rsidRDefault="00F0469A" w:rsidP="005D664F">
            <w:pPr>
              <w:pStyle w:val="TblBdy"/>
              <w:tabs>
                <w:tab w:val="decimal" w:pos="459"/>
              </w:tabs>
              <w:rPr>
                <w:i/>
                <w:iCs/>
                <w:sz w:val="20"/>
                <w:szCs w:val="20"/>
                <w:lang w:val="en-GB"/>
              </w:rPr>
            </w:pPr>
            <w:r>
              <w:t>7.18</w:t>
            </w:r>
          </w:p>
        </w:tc>
        <w:tc>
          <w:tcPr>
            <w:tcW w:w="992" w:type="dxa"/>
          </w:tcPr>
          <w:p w14:paraId="523B1E9B" w14:textId="77777777" w:rsidR="00F0469A" w:rsidRDefault="00F0469A" w:rsidP="005D664F">
            <w:pPr>
              <w:pStyle w:val="TblBdy"/>
              <w:tabs>
                <w:tab w:val="decimal" w:pos="459"/>
              </w:tabs>
              <w:rPr>
                <w:i/>
                <w:iCs/>
                <w:sz w:val="20"/>
                <w:szCs w:val="20"/>
                <w:lang w:val="en-GB"/>
              </w:rPr>
            </w:pPr>
            <w:r>
              <w:t>-0.1</w:t>
            </w:r>
          </w:p>
        </w:tc>
        <w:tc>
          <w:tcPr>
            <w:tcW w:w="709" w:type="dxa"/>
          </w:tcPr>
          <w:p w14:paraId="4111F7E6" w14:textId="77777777" w:rsidR="00F0469A" w:rsidRDefault="00F0469A" w:rsidP="005D664F">
            <w:pPr>
              <w:pStyle w:val="TblBdy"/>
              <w:tabs>
                <w:tab w:val="decimal" w:pos="318"/>
              </w:tabs>
              <w:rPr>
                <w:i/>
                <w:iCs/>
                <w:sz w:val="20"/>
                <w:szCs w:val="20"/>
                <w:lang w:val="en-GB"/>
              </w:rPr>
            </w:pPr>
            <w:r>
              <w:t>2</w:t>
            </w:r>
          </w:p>
        </w:tc>
        <w:tc>
          <w:tcPr>
            <w:tcW w:w="567" w:type="dxa"/>
          </w:tcPr>
          <w:p w14:paraId="6960195B" w14:textId="77777777" w:rsidR="00F0469A" w:rsidRDefault="00F0469A" w:rsidP="005D664F">
            <w:pPr>
              <w:pStyle w:val="TblBdy"/>
            </w:pPr>
            <w:r>
              <w:t>no</w:t>
            </w:r>
          </w:p>
        </w:tc>
      </w:tr>
      <w:tr w:rsidR="00F0469A" w14:paraId="5BA7D4D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9556843" w14:textId="77777777" w:rsidR="00F0469A" w:rsidRDefault="00F0469A" w:rsidP="005D664F">
            <w:pPr>
              <w:pStyle w:val="TblBdy"/>
            </w:pPr>
            <w:r>
              <w:t>119108</w:t>
            </w:r>
          </w:p>
        </w:tc>
        <w:tc>
          <w:tcPr>
            <w:tcW w:w="708" w:type="dxa"/>
          </w:tcPr>
          <w:p w14:paraId="1C8D94A7" w14:textId="77777777" w:rsidR="00F0469A" w:rsidRDefault="00F0469A" w:rsidP="005D664F">
            <w:pPr>
              <w:pStyle w:val="TblBdy"/>
            </w:pPr>
            <w:r>
              <w:t>2</w:t>
            </w:r>
          </w:p>
        </w:tc>
        <w:tc>
          <w:tcPr>
            <w:tcW w:w="993" w:type="dxa"/>
          </w:tcPr>
          <w:p w14:paraId="7E8C9AFD" w14:textId="77777777" w:rsidR="00F0469A" w:rsidRDefault="00F0469A" w:rsidP="005D664F">
            <w:pPr>
              <w:pStyle w:val="TblBdy"/>
            </w:pPr>
            <w:r>
              <w:t>2656313</w:t>
            </w:r>
          </w:p>
        </w:tc>
        <w:tc>
          <w:tcPr>
            <w:tcW w:w="992" w:type="dxa"/>
          </w:tcPr>
          <w:p w14:paraId="7322D152" w14:textId="77777777" w:rsidR="00F0469A" w:rsidRDefault="00F0469A" w:rsidP="005D664F">
            <w:pPr>
              <w:pStyle w:val="TblBdy"/>
            </w:pPr>
            <w:r>
              <w:t>2319385</w:t>
            </w:r>
          </w:p>
        </w:tc>
        <w:tc>
          <w:tcPr>
            <w:tcW w:w="850" w:type="dxa"/>
          </w:tcPr>
          <w:p w14:paraId="19C528E8" w14:textId="77777777" w:rsidR="00F0469A" w:rsidRDefault="00F0469A" w:rsidP="005D664F">
            <w:pPr>
              <w:pStyle w:val="TblBdy"/>
              <w:tabs>
                <w:tab w:val="decimal" w:pos="317"/>
              </w:tabs>
              <w:rPr>
                <w:i/>
                <w:iCs/>
                <w:sz w:val="20"/>
                <w:szCs w:val="20"/>
                <w:lang w:val="en-GB"/>
              </w:rPr>
            </w:pPr>
            <w:r>
              <w:t>0</w:t>
            </w:r>
          </w:p>
        </w:tc>
        <w:tc>
          <w:tcPr>
            <w:tcW w:w="993" w:type="dxa"/>
          </w:tcPr>
          <w:p w14:paraId="3BBF1856" w14:textId="77777777" w:rsidR="00F0469A" w:rsidRDefault="00F0469A" w:rsidP="005D664F">
            <w:pPr>
              <w:pStyle w:val="TblBdy"/>
              <w:tabs>
                <w:tab w:val="decimal" w:pos="459"/>
              </w:tabs>
              <w:rPr>
                <w:i/>
                <w:iCs/>
                <w:sz w:val="20"/>
                <w:szCs w:val="20"/>
                <w:lang w:val="en-GB"/>
              </w:rPr>
            </w:pPr>
            <w:r>
              <w:t>5</w:t>
            </w:r>
          </w:p>
        </w:tc>
        <w:tc>
          <w:tcPr>
            <w:tcW w:w="992" w:type="dxa"/>
          </w:tcPr>
          <w:p w14:paraId="2D155CBB"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27934255" w14:textId="77777777" w:rsidR="00F0469A" w:rsidRDefault="00F0469A" w:rsidP="005D664F">
            <w:pPr>
              <w:pStyle w:val="TblBdy"/>
              <w:tabs>
                <w:tab w:val="decimal" w:pos="459"/>
              </w:tabs>
              <w:rPr>
                <w:i/>
                <w:iCs/>
                <w:sz w:val="20"/>
                <w:szCs w:val="20"/>
                <w:lang w:val="en-GB"/>
              </w:rPr>
            </w:pPr>
            <w:r>
              <w:t>2.75</w:t>
            </w:r>
          </w:p>
        </w:tc>
        <w:tc>
          <w:tcPr>
            <w:tcW w:w="992" w:type="dxa"/>
          </w:tcPr>
          <w:p w14:paraId="57648CE5" w14:textId="77777777" w:rsidR="00F0469A" w:rsidRDefault="00F0469A" w:rsidP="005D664F">
            <w:pPr>
              <w:pStyle w:val="TblBdy"/>
              <w:tabs>
                <w:tab w:val="decimal" w:pos="459"/>
              </w:tabs>
              <w:rPr>
                <w:i/>
                <w:iCs/>
                <w:sz w:val="20"/>
                <w:szCs w:val="20"/>
                <w:lang w:val="en-GB"/>
              </w:rPr>
            </w:pPr>
            <w:r>
              <w:t>-2.45</w:t>
            </w:r>
          </w:p>
        </w:tc>
        <w:tc>
          <w:tcPr>
            <w:tcW w:w="709" w:type="dxa"/>
          </w:tcPr>
          <w:p w14:paraId="477E1B1C" w14:textId="77777777" w:rsidR="00F0469A" w:rsidRDefault="00F0469A" w:rsidP="005D664F">
            <w:pPr>
              <w:pStyle w:val="TblBdy"/>
              <w:tabs>
                <w:tab w:val="decimal" w:pos="318"/>
              </w:tabs>
              <w:rPr>
                <w:i/>
                <w:iCs/>
                <w:sz w:val="20"/>
                <w:szCs w:val="20"/>
                <w:lang w:val="en-GB"/>
              </w:rPr>
            </w:pPr>
            <w:r>
              <w:t>2</w:t>
            </w:r>
          </w:p>
        </w:tc>
        <w:tc>
          <w:tcPr>
            <w:tcW w:w="567" w:type="dxa"/>
          </w:tcPr>
          <w:p w14:paraId="4BE2ECEB" w14:textId="77777777" w:rsidR="00F0469A" w:rsidRDefault="00F0469A" w:rsidP="005D664F">
            <w:pPr>
              <w:pStyle w:val="TblBdy"/>
            </w:pPr>
            <w:r>
              <w:t>no</w:t>
            </w:r>
          </w:p>
        </w:tc>
      </w:tr>
      <w:tr w:rsidR="00F0469A" w14:paraId="0CDB63A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09D9519" w14:textId="77777777" w:rsidR="00F0469A" w:rsidRDefault="00F0469A" w:rsidP="005D664F">
            <w:pPr>
              <w:pStyle w:val="TblBdy"/>
            </w:pPr>
            <w:r>
              <w:t>119109</w:t>
            </w:r>
          </w:p>
        </w:tc>
        <w:tc>
          <w:tcPr>
            <w:tcW w:w="708" w:type="dxa"/>
          </w:tcPr>
          <w:p w14:paraId="486DBB1F" w14:textId="77777777" w:rsidR="00F0469A" w:rsidRDefault="00F0469A" w:rsidP="005D664F">
            <w:pPr>
              <w:pStyle w:val="TblBdy"/>
            </w:pPr>
            <w:r>
              <w:t>3</w:t>
            </w:r>
          </w:p>
        </w:tc>
        <w:tc>
          <w:tcPr>
            <w:tcW w:w="993" w:type="dxa"/>
          </w:tcPr>
          <w:p w14:paraId="34B06257" w14:textId="77777777" w:rsidR="00F0469A" w:rsidRDefault="00F0469A" w:rsidP="005D664F">
            <w:pPr>
              <w:pStyle w:val="TblBdy"/>
            </w:pPr>
            <w:r>
              <w:t>2656307</w:t>
            </w:r>
          </w:p>
        </w:tc>
        <w:tc>
          <w:tcPr>
            <w:tcW w:w="992" w:type="dxa"/>
          </w:tcPr>
          <w:p w14:paraId="6DB9616B" w14:textId="77777777" w:rsidR="00F0469A" w:rsidRDefault="00F0469A" w:rsidP="005D664F">
            <w:pPr>
              <w:pStyle w:val="TblBdy"/>
            </w:pPr>
            <w:r>
              <w:t>2319382</w:t>
            </w:r>
          </w:p>
        </w:tc>
        <w:tc>
          <w:tcPr>
            <w:tcW w:w="850" w:type="dxa"/>
          </w:tcPr>
          <w:p w14:paraId="7BDB4073" w14:textId="77777777" w:rsidR="00F0469A" w:rsidRDefault="00F0469A" w:rsidP="005D664F">
            <w:pPr>
              <w:pStyle w:val="TblBdy"/>
              <w:tabs>
                <w:tab w:val="decimal" w:pos="317"/>
              </w:tabs>
              <w:rPr>
                <w:i/>
                <w:iCs/>
                <w:sz w:val="20"/>
                <w:szCs w:val="20"/>
                <w:lang w:val="en-GB"/>
              </w:rPr>
            </w:pPr>
            <w:r>
              <w:t>0</w:t>
            </w:r>
          </w:p>
        </w:tc>
        <w:tc>
          <w:tcPr>
            <w:tcW w:w="993" w:type="dxa"/>
          </w:tcPr>
          <w:p w14:paraId="25448247" w14:textId="77777777" w:rsidR="00F0469A" w:rsidRDefault="00F0469A" w:rsidP="005D664F">
            <w:pPr>
              <w:pStyle w:val="TblBdy"/>
              <w:tabs>
                <w:tab w:val="decimal" w:pos="459"/>
              </w:tabs>
              <w:rPr>
                <w:i/>
                <w:iCs/>
                <w:sz w:val="20"/>
                <w:szCs w:val="20"/>
                <w:lang w:val="en-GB"/>
              </w:rPr>
            </w:pPr>
            <w:r>
              <w:t>5</w:t>
            </w:r>
          </w:p>
        </w:tc>
        <w:tc>
          <w:tcPr>
            <w:tcW w:w="992" w:type="dxa"/>
          </w:tcPr>
          <w:p w14:paraId="50469311"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3E84D2A3" w14:textId="77777777" w:rsidR="00F0469A" w:rsidRDefault="00F0469A" w:rsidP="005D664F">
            <w:pPr>
              <w:pStyle w:val="TblBdy"/>
              <w:tabs>
                <w:tab w:val="decimal" w:pos="459"/>
              </w:tabs>
              <w:rPr>
                <w:i/>
                <w:iCs/>
                <w:sz w:val="20"/>
                <w:szCs w:val="20"/>
                <w:lang w:val="en-GB"/>
              </w:rPr>
            </w:pPr>
            <w:r>
              <w:t>-2.45</w:t>
            </w:r>
          </w:p>
        </w:tc>
        <w:tc>
          <w:tcPr>
            <w:tcW w:w="992" w:type="dxa"/>
          </w:tcPr>
          <w:p w14:paraId="08917A6E" w14:textId="77777777" w:rsidR="00F0469A" w:rsidRDefault="00F0469A" w:rsidP="005D664F">
            <w:pPr>
              <w:pStyle w:val="TblBdy"/>
              <w:tabs>
                <w:tab w:val="decimal" w:pos="459"/>
              </w:tabs>
              <w:rPr>
                <w:i/>
                <w:iCs/>
                <w:sz w:val="20"/>
                <w:szCs w:val="20"/>
                <w:lang w:val="en-GB"/>
              </w:rPr>
            </w:pPr>
            <w:r>
              <w:t>-47.77</w:t>
            </w:r>
          </w:p>
        </w:tc>
        <w:tc>
          <w:tcPr>
            <w:tcW w:w="709" w:type="dxa"/>
          </w:tcPr>
          <w:p w14:paraId="50127ED0" w14:textId="77777777" w:rsidR="00F0469A" w:rsidRDefault="00F0469A" w:rsidP="005D664F">
            <w:pPr>
              <w:pStyle w:val="TblBdy"/>
              <w:tabs>
                <w:tab w:val="decimal" w:pos="318"/>
              </w:tabs>
              <w:rPr>
                <w:i/>
                <w:iCs/>
                <w:sz w:val="20"/>
                <w:szCs w:val="20"/>
                <w:lang w:val="en-GB"/>
              </w:rPr>
            </w:pPr>
            <w:r>
              <w:t>3</w:t>
            </w:r>
          </w:p>
        </w:tc>
        <w:tc>
          <w:tcPr>
            <w:tcW w:w="567" w:type="dxa"/>
          </w:tcPr>
          <w:p w14:paraId="7097DBE2" w14:textId="77777777" w:rsidR="00F0469A" w:rsidRDefault="00F0469A" w:rsidP="005D664F">
            <w:pPr>
              <w:pStyle w:val="TblBdy"/>
            </w:pPr>
            <w:r>
              <w:t>no</w:t>
            </w:r>
          </w:p>
        </w:tc>
      </w:tr>
      <w:tr w:rsidR="00F0469A" w14:paraId="0FDF645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78A4BD7" w14:textId="77777777" w:rsidR="00F0469A" w:rsidRDefault="00F0469A" w:rsidP="005D664F">
            <w:pPr>
              <w:pStyle w:val="TblBdy"/>
            </w:pPr>
            <w:r>
              <w:t>119110</w:t>
            </w:r>
          </w:p>
        </w:tc>
        <w:tc>
          <w:tcPr>
            <w:tcW w:w="708" w:type="dxa"/>
          </w:tcPr>
          <w:p w14:paraId="6F8C58F6" w14:textId="77777777" w:rsidR="00F0469A" w:rsidRDefault="00F0469A" w:rsidP="005D664F">
            <w:pPr>
              <w:pStyle w:val="TblBdy"/>
            </w:pPr>
            <w:r>
              <w:t>3</w:t>
            </w:r>
          </w:p>
        </w:tc>
        <w:tc>
          <w:tcPr>
            <w:tcW w:w="993" w:type="dxa"/>
          </w:tcPr>
          <w:p w14:paraId="763DB7BF" w14:textId="77777777" w:rsidR="00F0469A" w:rsidRDefault="00F0469A" w:rsidP="005D664F">
            <w:pPr>
              <w:pStyle w:val="TblBdy"/>
            </w:pPr>
            <w:r>
              <w:t>2656423</w:t>
            </w:r>
          </w:p>
        </w:tc>
        <w:tc>
          <w:tcPr>
            <w:tcW w:w="992" w:type="dxa"/>
          </w:tcPr>
          <w:p w14:paraId="38BF0742" w14:textId="77777777" w:rsidR="00F0469A" w:rsidRDefault="00F0469A" w:rsidP="005D664F">
            <w:pPr>
              <w:pStyle w:val="TblBdy"/>
            </w:pPr>
            <w:r>
              <w:t>2323075</w:t>
            </w:r>
          </w:p>
        </w:tc>
        <w:tc>
          <w:tcPr>
            <w:tcW w:w="850" w:type="dxa"/>
          </w:tcPr>
          <w:p w14:paraId="138645F9" w14:textId="77777777" w:rsidR="00F0469A" w:rsidRDefault="00F0469A" w:rsidP="005D664F">
            <w:pPr>
              <w:pStyle w:val="TblBdy"/>
              <w:tabs>
                <w:tab w:val="decimal" w:pos="317"/>
              </w:tabs>
              <w:rPr>
                <w:i/>
                <w:iCs/>
                <w:sz w:val="20"/>
                <w:szCs w:val="20"/>
                <w:lang w:val="en-GB"/>
              </w:rPr>
            </w:pPr>
            <w:r>
              <w:t>0</w:t>
            </w:r>
          </w:p>
        </w:tc>
        <w:tc>
          <w:tcPr>
            <w:tcW w:w="993" w:type="dxa"/>
          </w:tcPr>
          <w:p w14:paraId="21371084" w14:textId="77777777" w:rsidR="00F0469A" w:rsidRDefault="00F0469A" w:rsidP="005D664F">
            <w:pPr>
              <w:pStyle w:val="TblBdy"/>
              <w:tabs>
                <w:tab w:val="decimal" w:pos="459"/>
              </w:tabs>
              <w:rPr>
                <w:i/>
                <w:iCs/>
                <w:sz w:val="20"/>
                <w:szCs w:val="20"/>
                <w:lang w:val="en-GB"/>
              </w:rPr>
            </w:pPr>
            <w:r>
              <w:t>12.13</w:t>
            </w:r>
          </w:p>
        </w:tc>
        <w:tc>
          <w:tcPr>
            <w:tcW w:w="992" w:type="dxa"/>
          </w:tcPr>
          <w:p w14:paraId="58814E20"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739F07F9" w14:textId="77777777" w:rsidR="00F0469A" w:rsidRDefault="00F0469A" w:rsidP="005D664F">
            <w:pPr>
              <w:pStyle w:val="TblBdy"/>
              <w:tabs>
                <w:tab w:val="decimal" w:pos="459"/>
              </w:tabs>
              <w:rPr>
                <w:i/>
                <w:iCs/>
                <w:sz w:val="20"/>
                <w:szCs w:val="20"/>
                <w:lang w:val="en-GB"/>
              </w:rPr>
            </w:pPr>
            <w:r>
              <w:t>6.2</w:t>
            </w:r>
          </w:p>
        </w:tc>
        <w:tc>
          <w:tcPr>
            <w:tcW w:w="992" w:type="dxa"/>
          </w:tcPr>
          <w:p w14:paraId="3701E04E" w14:textId="77777777" w:rsidR="00F0469A" w:rsidRDefault="00F0469A" w:rsidP="005D664F">
            <w:pPr>
              <w:pStyle w:val="TblBdy"/>
              <w:tabs>
                <w:tab w:val="decimal" w:pos="459"/>
              </w:tabs>
              <w:rPr>
                <w:i/>
                <w:iCs/>
                <w:sz w:val="20"/>
                <w:szCs w:val="20"/>
                <w:lang w:val="en-GB"/>
              </w:rPr>
            </w:pPr>
            <w:r>
              <w:t>-18.69</w:t>
            </w:r>
          </w:p>
        </w:tc>
        <w:tc>
          <w:tcPr>
            <w:tcW w:w="709" w:type="dxa"/>
          </w:tcPr>
          <w:p w14:paraId="5E06EC1F" w14:textId="77777777" w:rsidR="00F0469A" w:rsidRDefault="00F0469A" w:rsidP="005D664F">
            <w:pPr>
              <w:pStyle w:val="TblBdy"/>
              <w:tabs>
                <w:tab w:val="decimal" w:pos="318"/>
              </w:tabs>
              <w:rPr>
                <w:i/>
                <w:iCs/>
                <w:sz w:val="20"/>
                <w:szCs w:val="20"/>
                <w:lang w:val="en-GB"/>
              </w:rPr>
            </w:pPr>
            <w:r>
              <w:t>3</w:t>
            </w:r>
          </w:p>
        </w:tc>
        <w:tc>
          <w:tcPr>
            <w:tcW w:w="567" w:type="dxa"/>
          </w:tcPr>
          <w:p w14:paraId="4A9D4EA8" w14:textId="77777777" w:rsidR="00F0469A" w:rsidRDefault="00F0469A" w:rsidP="005D664F">
            <w:pPr>
              <w:pStyle w:val="TblBdy"/>
            </w:pPr>
            <w:r>
              <w:t>no</w:t>
            </w:r>
          </w:p>
        </w:tc>
      </w:tr>
      <w:tr w:rsidR="00F0469A" w14:paraId="0AA787D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81A1BC1" w14:textId="77777777" w:rsidR="00F0469A" w:rsidRDefault="00F0469A" w:rsidP="005D664F">
            <w:pPr>
              <w:pStyle w:val="TblBdy"/>
            </w:pPr>
            <w:r>
              <w:t>119113</w:t>
            </w:r>
          </w:p>
        </w:tc>
        <w:tc>
          <w:tcPr>
            <w:tcW w:w="708" w:type="dxa"/>
          </w:tcPr>
          <w:p w14:paraId="6CA77807" w14:textId="77777777" w:rsidR="00F0469A" w:rsidRDefault="00F0469A" w:rsidP="005D664F">
            <w:pPr>
              <w:pStyle w:val="TblBdy"/>
            </w:pPr>
            <w:r>
              <w:t>3</w:t>
            </w:r>
          </w:p>
        </w:tc>
        <w:tc>
          <w:tcPr>
            <w:tcW w:w="993" w:type="dxa"/>
          </w:tcPr>
          <w:p w14:paraId="6FB4983B" w14:textId="77777777" w:rsidR="00F0469A" w:rsidRDefault="00F0469A" w:rsidP="005D664F">
            <w:pPr>
              <w:pStyle w:val="TblBdy"/>
            </w:pPr>
            <w:r>
              <w:t>2665743</w:t>
            </w:r>
          </w:p>
        </w:tc>
        <w:tc>
          <w:tcPr>
            <w:tcW w:w="992" w:type="dxa"/>
          </w:tcPr>
          <w:p w14:paraId="7E40FAA7" w14:textId="77777777" w:rsidR="00F0469A" w:rsidRDefault="00F0469A" w:rsidP="005D664F">
            <w:pPr>
              <w:pStyle w:val="TblBdy"/>
            </w:pPr>
            <w:r>
              <w:t>2321355</w:t>
            </w:r>
          </w:p>
        </w:tc>
        <w:tc>
          <w:tcPr>
            <w:tcW w:w="850" w:type="dxa"/>
          </w:tcPr>
          <w:p w14:paraId="1DDCD62D" w14:textId="77777777" w:rsidR="00F0469A" w:rsidRDefault="00F0469A" w:rsidP="005D664F">
            <w:pPr>
              <w:pStyle w:val="TblBdy"/>
              <w:tabs>
                <w:tab w:val="decimal" w:pos="317"/>
              </w:tabs>
              <w:rPr>
                <w:i/>
                <w:iCs/>
                <w:sz w:val="20"/>
                <w:szCs w:val="20"/>
                <w:lang w:val="en-GB"/>
              </w:rPr>
            </w:pPr>
            <w:r>
              <w:t>0</w:t>
            </w:r>
          </w:p>
        </w:tc>
        <w:tc>
          <w:tcPr>
            <w:tcW w:w="993" w:type="dxa"/>
          </w:tcPr>
          <w:p w14:paraId="3C11396A" w14:textId="77777777" w:rsidR="00F0469A" w:rsidRDefault="00F0469A" w:rsidP="005D664F">
            <w:pPr>
              <w:pStyle w:val="TblBdy"/>
              <w:tabs>
                <w:tab w:val="decimal" w:pos="459"/>
              </w:tabs>
              <w:rPr>
                <w:i/>
                <w:iCs/>
                <w:sz w:val="20"/>
                <w:szCs w:val="20"/>
                <w:lang w:val="en-GB"/>
              </w:rPr>
            </w:pPr>
            <w:r>
              <w:t>8</w:t>
            </w:r>
          </w:p>
        </w:tc>
        <w:tc>
          <w:tcPr>
            <w:tcW w:w="992" w:type="dxa"/>
          </w:tcPr>
          <w:p w14:paraId="7BD472C4"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2043D28D" w14:textId="77777777" w:rsidR="00F0469A" w:rsidRDefault="00F0469A" w:rsidP="005D664F">
            <w:pPr>
              <w:pStyle w:val="TblBdy"/>
              <w:tabs>
                <w:tab w:val="decimal" w:pos="459"/>
              </w:tabs>
              <w:rPr>
                <w:i/>
                <w:iCs/>
                <w:sz w:val="20"/>
                <w:szCs w:val="20"/>
                <w:lang w:val="en-GB"/>
              </w:rPr>
            </w:pPr>
            <w:r>
              <w:t>0.03</w:t>
            </w:r>
          </w:p>
        </w:tc>
        <w:tc>
          <w:tcPr>
            <w:tcW w:w="992" w:type="dxa"/>
          </w:tcPr>
          <w:p w14:paraId="64F11CC0" w14:textId="77777777" w:rsidR="00F0469A" w:rsidRDefault="00F0469A" w:rsidP="005D664F">
            <w:pPr>
              <w:pStyle w:val="TblBdy"/>
              <w:tabs>
                <w:tab w:val="decimal" w:pos="459"/>
              </w:tabs>
              <w:rPr>
                <w:i/>
                <w:iCs/>
                <w:sz w:val="20"/>
                <w:szCs w:val="20"/>
                <w:lang w:val="en-GB"/>
              </w:rPr>
            </w:pPr>
            <w:r>
              <w:t>-30.19</w:t>
            </w:r>
          </w:p>
        </w:tc>
        <w:tc>
          <w:tcPr>
            <w:tcW w:w="709" w:type="dxa"/>
          </w:tcPr>
          <w:p w14:paraId="10E8CE11" w14:textId="77777777" w:rsidR="00F0469A" w:rsidRDefault="00F0469A" w:rsidP="005D664F">
            <w:pPr>
              <w:pStyle w:val="TblBdy"/>
              <w:tabs>
                <w:tab w:val="decimal" w:pos="318"/>
              </w:tabs>
              <w:rPr>
                <w:i/>
                <w:iCs/>
                <w:sz w:val="20"/>
                <w:szCs w:val="20"/>
                <w:lang w:val="en-GB"/>
              </w:rPr>
            </w:pPr>
            <w:r>
              <w:t>3</w:t>
            </w:r>
          </w:p>
        </w:tc>
        <w:tc>
          <w:tcPr>
            <w:tcW w:w="567" w:type="dxa"/>
          </w:tcPr>
          <w:p w14:paraId="4E360D42" w14:textId="77777777" w:rsidR="00F0469A" w:rsidRDefault="00F0469A" w:rsidP="005D664F">
            <w:pPr>
              <w:pStyle w:val="TblBdy"/>
            </w:pPr>
            <w:r>
              <w:t>no</w:t>
            </w:r>
          </w:p>
        </w:tc>
      </w:tr>
      <w:tr w:rsidR="00F0469A" w14:paraId="2F0ABBE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812843D" w14:textId="77777777" w:rsidR="00F0469A" w:rsidRDefault="00F0469A" w:rsidP="005D664F">
            <w:pPr>
              <w:pStyle w:val="TblBdy"/>
            </w:pPr>
            <w:r>
              <w:t>119114</w:t>
            </w:r>
          </w:p>
        </w:tc>
        <w:tc>
          <w:tcPr>
            <w:tcW w:w="708" w:type="dxa"/>
          </w:tcPr>
          <w:p w14:paraId="59680927" w14:textId="77777777" w:rsidR="00F0469A" w:rsidRDefault="00F0469A" w:rsidP="005D664F">
            <w:pPr>
              <w:pStyle w:val="TblBdy"/>
            </w:pPr>
            <w:r>
              <w:t>2</w:t>
            </w:r>
          </w:p>
        </w:tc>
        <w:tc>
          <w:tcPr>
            <w:tcW w:w="993" w:type="dxa"/>
          </w:tcPr>
          <w:p w14:paraId="0733F3B7" w14:textId="77777777" w:rsidR="00F0469A" w:rsidRDefault="00F0469A" w:rsidP="005D664F">
            <w:pPr>
              <w:pStyle w:val="TblBdy"/>
            </w:pPr>
            <w:r>
              <w:t>2665745</w:t>
            </w:r>
          </w:p>
        </w:tc>
        <w:tc>
          <w:tcPr>
            <w:tcW w:w="992" w:type="dxa"/>
          </w:tcPr>
          <w:p w14:paraId="6F195F16" w14:textId="77777777" w:rsidR="00F0469A" w:rsidRDefault="00F0469A" w:rsidP="005D664F">
            <w:pPr>
              <w:pStyle w:val="TblBdy"/>
            </w:pPr>
            <w:r>
              <w:t>2321356</w:t>
            </w:r>
          </w:p>
        </w:tc>
        <w:tc>
          <w:tcPr>
            <w:tcW w:w="850" w:type="dxa"/>
          </w:tcPr>
          <w:p w14:paraId="3B61C441" w14:textId="77777777" w:rsidR="00F0469A" w:rsidRDefault="00F0469A" w:rsidP="005D664F">
            <w:pPr>
              <w:pStyle w:val="TblBdy"/>
              <w:tabs>
                <w:tab w:val="decimal" w:pos="317"/>
              </w:tabs>
              <w:rPr>
                <w:i/>
                <w:iCs/>
                <w:sz w:val="20"/>
                <w:szCs w:val="20"/>
                <w:lang w:val="en-GB"/>
              </w:rPr>
            </w:pPr>
            <w:r>
              <w:t>0</w:t>
            </w:r>
          </w:p>
        </w:tc>
        <w:tc>
          <w:tcPr>
            <w:tcW w:w="993" w:type="dxa"/>
          </w:tcPr>
          <w:p w14:paraId="30B2D5CB" w14:textId="77777777" w:rsidR="00F0469A" w:rsidRDefault="00F0469A" w:rsidP="005D664F">
            <w:pPr>
              <w:pStyle w:val="TblBdy"/>
              <w:tabs>
                <w:tab w:val="decimal" w:pos="459"/>
              </w:tabs>
              <w:rPr>
                <w:i/>
                <w:iCs/>
                <w:sz w:val="20"/>
                <w:szCs w:val="20"/>
                <w:lang w:val="en-GB"/>
              </w:rPr>
            </w:pPr>
            <w:r>
              <w:t>8</w:t>
            </w:r>
          </w:p>
        </w:tc>
        <w:tc>
          <w:tcPr>
            <w:tcW w:w="992" w:type="dxa"/>
          </w:tcPr>
          <w:p w14:paraId="57C0A0F7"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13EC03DE" w14:textId="77777777" w:rsidR="00F0469A" w:rsidRDefault="00F0469A" w:rsidP="005D664F">
            <w:pPr>
              <w:pStyle w:val="TblBdy"/>
              <w:tabs>
                <w:tab w:val="decimal" w:pos="459"/>
              </w:tabs>
              <w:rPr>
                <w:i/>
                <w:iCs/>
                <w:sz w:val="20"/>
                <w:szCs w:val="20"/>
                <w:lang w:val="en-GB"/>
              </w:rPr>
            </w:pPr>
            <w:r>
              <w:t>3.76</w:t>
            </w:r>
          </w:p>
        </w:tc>
        <w:tc>
          <w:tcPr>
            <w:tcW w:w="992" w:type="dxa"/>
          </w:tcPr>
          <w:p w14:paraId="605D10D9" w14:textId="77777777" w:rsidR="00F0469A" w:rsidRDefault="00F0469A" w:rsidP="005D664F">
            <w:pPr>
              <w:pStyle w:val="TblBdy"/>
              <w:tabs>
                <w:tab w:val="decimal" w:pos="459"/>
              </w:tabs>
              <w:rPr>
                <w:i/>
                <w:iCs/>
                <w:sz w:val="20"/>
                <w:szCs w:val="20"/>
                <w:lang w:val="en-GB"/>
              </w:rPr>
            </w:pPr>
            <w:r>
              <w:t>0.03</w:t>
            </w:r>
          </w:p>
        </w:tc>
        <w:tc>
          <w:tcPr>
            <w:tcW w:w="709" w:type="dxa"/>
          </w:tcPr>
          <w:p w14:paraId="6D5C2D52" w14:textId="77777777" w:rsidR="00F0469A" w:rsidRDefault="00F0469A" w:rsidP="005D664F">
            <w:pPr>
              <w:pStyle w:val="TblBdy"/>
              <w:tabs>
                <w:tab w:val="decimal" w:pos="318"/>
              </w:tabs>
              <w:rPr>
                <w:i/>
                <w:iCs/>
                <w:sz w:val="20"/>
                <w:szCs w:val="20"/>
                <w:lang w:val="en-GB"/>
              </w:rPr>
            </w:pPr>
            <w:r>
              <w:t>2</w:t>
            </w:r>
          </w:p>
        </w:tc>
        <w:tc>
          <w:tcPr>
            <w:tcW w:w="567" w:type="dxa"/>
          </w:tcPr>
          <w:p w14:paraId="0443907D" w14:textId="77777777" w:rsidR="00F0469A" w:rsidRDefault="00F0469A" w:rsidP="005D664F">
            <w:pPr>
              <w:pStyle w:val="TblBdy"/>
            </w:pPr>
            <w:r>
              <w:t>no</w:t>
            </w:r>
          </w:p>
        </w:tc>
      </w:tr>
      <w:tr w:rsidR="00F0469A" w14:paraId="5F40F95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9D6E14F" w14:textId="77777777" w:rsidR="00F0469A" w:rsidRDefault="00F0469A" w:rsidP="005D664F">
            <w:pPr>
              <w:pStyle w:val="TblBdy"/>
            </w:pPr>
            <w:r>
              <w:t>119115</w:t>
            </w:r>
          </w:p>
        </w:tc>
        <w:tc>
          <w:tcPr>
            <w:tcW w:w="708" w:type="dxa"/>
          </w:tcPr>
          <w:p w14:paraId="538E787A" w14:textId="77777777" w:rsidR="00F0469A" w:rsidRDefault="00F0469A" w:rsidP="005D664F">
            <w:pPr>
              <w:pStyle w:val="TblBdy"/>
            </w:pPr>
            <w:r>
              <w:t>3</w:t>
            </w:r>
          </w:p>
        </w:tc>
        <w:tc>
          <w:tcPr>
            <w:tcW w:w="993" w:type="dxa"/>
          </w:tcPr>
          <w:p w14:paraId="1BB0C5ED" w14:textId="77777777" w:rsidR="00F0469A" w:rsidRDefault="00F0469A" w:rsidP="005D664F">
            <w:pPr>
              <w:pStyle w:val="TblBdy"/>
            </w:pPr>
            <w:r>
              <w:t>2667011</w:t>
            </w:r>
          </w:p>
        </w:tc>
        <w:tc>
          <w:tcPr>
            <w:tcW w:w="992" w:type="dxa"/>
          </w:tcPr>
          <w:p w14:paraId="67A5D443" w14:textId="77777777" w:rsidR="00F0469A" w:rsidRDefault="00F0469A" w:rsidP="005D664F">
            <w:pPr>
              <w:pStyle w:val="TblBdy"/>
            </w:pPr>
            <w:r>
              <w:t>2326948</w:t>
            </w:r>
          </w:p>
        </w:tc>
        <w:tc>
          <w:tcPr>
            <w:tcW w:w="850" w:type="dxa"/>
          </w:tcPr>
          <w:p w14:paraId="5FCCECE6" w14:textId="77777777" w:rsidR="00F0469A" w:rsidRDefault="00F0469A" w:rsidP="005D664F">
            <w:pPr>
              <w:pStyle w:val="TblBdy"/>
              <w:tabs>
                <w:tab w:val="decimal" w:pos="317"/>
              </w:tabs>
              <w:rPr>
                <w:i/>
                <w:iCs/>
                <w:sz w:val="20"/>
                <w:szCs w:val="20"/>
                <w:lang w:val="en-GB"/>
              </w:rPr>
            </w:pPr>
            <w:r>
              <w:t>0</w:t>
            </w:r>
          </w:p>
        </w:tc>
        <w:tc>
          <w:tcPr>
            <w:tcW w:w="993" w:type="dxa"/>
          </w:tcPr>
          <w:p w14:paraId="53A9163C" w14:textId="77777777" w:rsidR="00F0469A" w:rsidRDefault="00F0469A" w:rsidP="005D664F">
            <w:pPr>
              <w:pStyle w:val="TblBdy"/>
              <w:tabs>
                <w:tab w:val="decimal" w:pos="459"/>
              </w:tabs>
              <w:rPr>
                <w:i/>
                <w:iCs/>
                <w:sz w:val="20"/>
                <w:szCs w:val="20"/>
                <w:lang w:val="en-GB"/>
              </w:rPr>
            </w:pPr>
            <w:r>
              <w:t>16</w:t>
            </w:r>
          </w:p>
        </w:tc>
        <w:tc>
          <w:tcPr>
            <w:tcW w:w="992" w:type="dxa"/>
          </w:tcPr>
          <w:p w14:paraId="18C6DE1B"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20437146" w14:textId="77777777" w:rsidR="00F0469A" w:rsidRDefault="00F0469A" w:rsidP="005D664F">
            <w:pPr>
              <w:pStyle w:val="TblBdy"/>
              <w:tabs>
                <w:tab w:val="decimal" w:pos="459"/>
              </w:tabs>
              <w:rPr>
                <w:i/>
                <w:iCs/>
                <w:sz w:val="20"/>
                <w:szCs w:val="20"/>
                <w:lang w:val="en-GB"/>
              </w:rPr>
            </w:pPr>
            <w:r>
              <w:t>9.09</w:t>
            </w:r>
          </w:p>
        </w:tc>
        <w:tc>
          <w:tcPr>
            <w:tcW w:w="992" w:type="dxa"/>
          </w:tcPr>
          <w:p w14:paraId="565D5E80" w14:textId="77777777" w:rsidR="00F0469A" w:rsidRDefault="00F0469A" w:rsidP="005D664F">
            <w:pPr>
              <w:pStyle w:val="TblBdy"/>
              <w:tabs>
                <w:tab w:val="decimal" w:pos="459"/>
              </w:tabs>
              <w:rPr>
                <w:i/>
                <w:iCs/>
                <w:sz w:val="20"/>
                <w:szCs w:val="20"/>
                <w:lang w:val="en-GB"/>
              </w:rPr>
            </w:pPr>
            <w:r>
              <w:t>-13.19</w:t>
            </w:r>
          </w:p>
        </w:tc>
        <w:tc>
          <w:tcPr>
            <w:tcW w:w="709" w:type="dxa"/>
          </w:tcPr>
          <w:p w14:paraId="56FF26B2" w14:textId="77777777" w:rsidR="00F0469A" w:rsidRDefault="00F0469A" w:rsidP="005D664F">
            <w:pPr>
              <w:pStyle w:val="TblBdy"/>
              <w:tabs>
                <w:tab w:val="decimal" w:pos="318"/>
              </w:tabs>
              <w:rPr>
                <w:i/>
                <w:iCs/>
                <w:sz w:val="20"/>
                <w:szCs w:val="20"/>
                <w:lang w:val="en-GB"/>
              </w:rPr>
            </w:pPr>
            <w:r>
              <w:t>3</w:t>
            </w:r>
          </w:p>
        </w:tc>
        <w:tc>
          <w:tcPr>
            <w:tcW w:w="567" w:type="dxa"/>
          </w:tcPr>
          <w:p w14:paraId="157C5E79" w14:textId="77777777" w:rsidR="00F0469A" w:rsidRDefault="00F0469A" w:rsidP="005D664F">
            <w:pPr>
              <w:pStyle w:val="TblBdy"/>
            </w:pPr>
            <w:r>
              <w:t>no</w:t>
            </w:r>
          </w:p>
        </w:tc>
      </w:tr>
      <w:tr w:rsidR="00F0469A" w14:paraId="7954022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AAA269E" w14:textId="77777777" w:rsidR="00F0469A" w:rsidRDefault="00F0469A" w:rsidP="005D664F">
            <w:pPr>
              <w:pStyle w:val="TblBdy"/>
            </w:pPr>
            <w:r>
              <w:t>119116</w:t>
            </w:r>
          </w:p>
        </w:tc>
        <w:tc>
          <w:tcPr>
            <w:tcW w:w="708" w:type="dxa"/>
          </w:tcPr>
          <w:p w14:paraId="4C985516" w14:textId="77777777" w:rsidR="00F0469A" w:rsidRDefault="00F0469A" w:rsidP="005D664F">
            <w:pPr>
              <w:pStyle w:val="TblBdy"/>
            </w:pPr>
            <w:r>
              <w:t>2</w:t>
            </w:r>
          </w:p>
        </w:tc>
        <w:tc>
          <w:tcPr>
            <w:tcW w:w="993" w:type="dxa"/>
          </w:tcPr>
          <w:p w14:paraId="0B051718" w14:textId="77777777" w:rsidR="00F0469A" w:rsidRDefault="00F0469A" w:rsidP="005D664F">
            <w:pPr>
              <w:pStyle w:val="TblBdy"/>
            </w:pPr>
            <w:r>
              <w:t>2667424</w:t>
            </w:r>
          </w:p>
        </w:tc>
        <w:tc>
          <w:tcPr>
            <w:tcW w:w="992" w:type="dxa"/>
          </w:tcPr>
          <w:p w14:paraId="5D53AEFC" w14:textId="77777777" w:rsidR="00F0469A" w:rsidRDefault="00F0469A" w:rsidP="005D664F">
            <w:pPr>
              <w:pStyle w:val="TblBdy"/>
            </w:pPr>
            <w:r>
              <w:t>2323704</w:t>
            </w:r>
          </w:p>
        </w:tc>
        <w:tc>
          <w:tcPr>
            <w:tcW w:w="850" w:type="dxa"/>
          </w:tcPr>
          <w:p w14:paraId="6E6CED62" w14:textId="77777777" w:rsidR="00F0469A" w:rsidRDefault="00F0469A" w:rsidP="005D664F">
            <w:pPr>
              <w:pStyle w:val="TblBdy"/>
              <w:tabs>
                <w:tab w:val="decimal" w:pos="317"/>
              </w:tabs>
              <w:rPr>
                <w:i/>
                <w:iCs/>
                <w:sz w:val="20"/>
                <w:szCs w:val="20"/>
                <w:lang w:val="en-GB"/>
              </w:rPr>
            </w:pPr>
            <w:r>
              <w:t>0</w:t>
            </w:r>
          </w:p>
        </w:tc>
        <w:tc>
          <w:tcPr>
            <w:tcW w:w="993" w:type="dxa"/>
          </w:tcPr>
          <w:p w14:paraId="63DBC1C2" w14:textId="77777777" w:rsidR="00F0469A" w:rsidRDefault="00F0469A" w:rsidP="005D664F">
            <w:pPr>
              <w:pStyle w:val="TblBdy"/>
              <w:tabs>
                <w:tab w:val="decimal" w:pos="459"/>
              </w:tabs>
              <w:rPr>
                <w:i/>
                <w:iCs/>
                <w:sz w:val="20"/>
                <w:szCs w:val="20"/>
                <w:lang w:val="en-GB"/>
              </w:rPr>
            </w:pPr>
            <w:r>
              <w:t>8</w:t>
            </w:r>
          </w:p>
        </w:tc>
        <w:tc>
          <w:tcPr>
            <w:tcW w:w="992" w:type="dxa"/>
          </w:tcPr>
          <w:p w14:paraId="00A524BE"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5A7F4AC3" w14:textId="77777777" w:rsidR="00F0469A" w:rsidRDefault="00F0469A" w:rsidP="005D664F">
            <w:pPr>
              <w:pStyle w:val="TblBdy"/>
              <w:tabs>
                <w:tab w:val="decimal" w:pos="459"/>
              </w:tabs>
              <w:rPr>
                <w:i/>
                <w:iCs/>
                <w:sz w:val="20"/>
                <w:szCs w:val="20"/>
                <w:lang w:val="en-GB"/>
              </w:rPr>
            </w:pPr>
            <w:r>
              <w:t>5.58</w:t>
            </w:r>
          </w:p>
        </w:tc>
        <w:tc>
          <w:tcPr>
            <w:tcW w:w="992" w:type="dxa"/>
          </w:tcPr>
          <w:p w14:paraId="60640E74" w14:textId="77777777" w:rsidR="00F0469A" w:rsidRDefault="00F0469A" w:rsidP="005D664F">
            <w:pPr>
              <w:pStyle w:val="TblBdy"/>
              <w:tabs>
                <w:tab w:val="decimal" w:pos="459"/>
              </w:tabs>
              <w:rPr>
                <w:i/>
                <w:iCs/>
                <w:sz w:val="20"/>
                <w:szCs w:val="20"/>
                <w:lang w:val="en-GB"/>
              </w:rPr>
            </w:pPr>
            <w:r>
              <w:t>-0.24</w:t>
            </w:r>
          </w:p>
        </w:tc>
        <w:tc>
          <w:tcPr>
            <w:tcW w:w="709" w:type="dxa"/>
          </w:tcPr>
          <w:p w14:paraId="798B67DB" w14:textId="77777777" w:rsidR="00F0469A" w:rsidRDefault="00F0469A" w:rsidP="005D664F">
            <w:pPr>
              <w:pStyle w:val="TblBdy"/>
              <w:tabs>
                <w:tab w:val="decimal" w:pos="318"/>
              </w:tabs>
              <w:rPr>
                <w:i/>
                <w:iCs/>
                <w:sz w:val="20"/>
                <w:szCs w:val="20"/>
                <w:lang w:val="en-GB"/>
              </w:rPr>
            </w:pPr>
            <w:r>
              <w:t>2</w:t>
            </w:r>
          </w:p>
        </w:tc>
        <w:tc>
          <w:tcPr>
            <w:tcW w:w="567" w:type="dxa"/>
          </w:tcPr>
          <w:p w14:paraId="741C3617" w14:textId="77777777" w:rsidR="00F0469A" w:rsidRDefault="00F0469A" w:rsidP="005D664F">
            <w:pPr>
              <w:pStyle w:val="TblBdy"/>
            </w:pPr>
            <w:r>
              <w:t>no</w:t>
            </w:r>
          </w:p>
        </w:tc>
      </w:tr>
      <w:tr w:rsidR="00F0469A" w14:paraId="06CD00E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6E42887" w14:textId="77777777" w:rsidR="00F0469A" w:rsidRDefault="00F0469A" w:rsidP="005D664F">
            <w:pPr>
              <w:pStyle w:val="TblBdy"/>
            </w:pPr>
            <w:r>
              <w:t>119117</w:t>
            </w:r>
          </w:p>
        </w:tc>
        <w:tc>
          <w:tcPr>
            <w:tcW w:w="708" w:type="dxa"/>
          </w:tcPr>
          <w:p w14:paraId="19F39518" w14:textId="77777777" w:rsidR="00F0469A" w:rsidRDefault="00F0469A" w:rsidP="005D664F">
            <w:pPr>
              <w:pStyle w:val="TblBdy"/>
            </w:pPr>
            <w:r>
              <w:t>3</w:t>
            </w:r>
          </w:p>
        </w:tc>
        <w:tc>
          <w:tcPr>
            <w:tcW w:w="993" w:type="dxa"/>
          </w:tcPr>
          <w:p w14:paraId="30AB6939" w14:textId="77777777" w:rsidR="00F0469A" w:rsidRDefault="00F0469A" w:rsidP="005D664F">
            <w:pPr>
              <w:pStyle w:val="TblBdy"/>
            </w:pPr>
            <w:r>
              <w:t>2667422</w:t>
            </w:r>
          </w:p>
        </w:tc>
        <w:tc>
          <w:tcPr>
            <w:tcW w:w="992" w:type="dxa"/>
          </w:tcPr>
          <w:p w14:paraId="3AF08FB1" w14:textId="77777777" w:rsidR="00F0469A" w:rsidRDefault="00F0469A" w:rsidP="005D664F">
            <w:pPr>
              <w:pStyle w:val="TblBdy"/>
            </w:pPr>
            <w:r>
              <w:t>2323704</w:t>
            </w:r>
          </w:p>
        </w:tc>
        <w:tc>
          <w:tcPr>
            <w:tcW w:w="850" w:type="dxa"/>
          </w:tcPr>
          <w:p w14:paraId="39C546ED" w14:textId="77777777" w:rsidR="00F0469A" w:rsidRDefault="00F0469A" w:rsidP="005D664F">
            <w:pPr>
              <w:pStyle w:val="TblBdy"/>
              <w:tabs>
                <w:tab w:val="decimal" w:pos="317"/>
              </w:tabs>
              <w:rPr>
                <w:i/>
                <w:iCs/>
                <w:sz w:val="20"/>
                <w:szCs w:val="20"/>
                <w:lang w:val="en-GB"/>
              </w:rPr>
            </w:pPr>
            <w:r>
              <w:t>0</w:t>
            </w:r>
          </w:p>
        </w:tc>
        <w:tc>
          <w:tcPr>
            <w:tcW w:w="993" w:type="dxa"/>
          </w:tcPr>
          <w:p w14:paraId="603ED2D4" w14:textId="77777777" w:rsidR="00F0469A" w:rsidRDefault="00F0469A" w:rsidP="005D664F">
            <w:pPr>
              <w:pStyle w:val="TblBdy"/>
              <w:tabs>
                <w:tab w:val="decimal" w:pos="459"/>
              </w:tabs>
              <w:rPr>
                <w:i/>
                <w:iCs/>
                <w:sz w:val="20"/>
                <w:szCs w:val="20"/>
                <w:lang w:val="en-GB"/>
              </w:rPr>
            </w:pPr>
            <w:r>
              <w:t>8</w:t>
            </w:r>
          </w:p>
        </w:tc>
        <w:tc>
          <w:tcPr>
            <w:tcW w:w="992" w:type="dxa"/>
          </w:tcPr>
          <w:p w14:paraId="652AFBF6"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3D10EA41" w14:textId="77777777" w:rsidR="00F0469A" w:rsidRDefault="00F0469A" w:rsidP="005D664F">
            <w:pPr>
              <w:pStyle w:val="TblBdy"/>
              <w:tabs>
                <w:tab w:val="decimal" w:pos="459"/>
              </w:tabs>
              <w:rPr>
                <w:i/>
                <w:iCs/>
                <w:sz w:val="20"/>
                <w:szCs w:val="20"/>
                <w:lang w:val="en-GB"/>
              </w:rPr>
            </w:pPr>
            <w:r>
              <w:t>-0.24</w:t>
            </w:r>
          </w:p>
        </w:tc>
        <w:tc>
          <w:tcPr>
            <w:tcW w:w="992" w:type="dxa"/>
          </w:tcPr>
          <w:p w14:paraId="4CF789F1" w14:textId="77777777" w:rsidR="00F0469A" w:rsidRDefault="00F0469A" w:rsidP="005D664F">
            <w:pPr>
              <w:pStyle w:val="TblBdy"/>
              <w:tabs>
                <w:tab w:val="decimal" w:pos="459"/>
              </w:tabs>
              <w:rPr>
                <w:i/>
                <w:iCs/>
                <w:sz w:val="20"/>
                <w:szCs w:val="20"/>
                <w:lang w:val="en-GB"/>
              </w:rPr>
            </w:pPr>
            <w:r>
              <w:t>-27.87</w:t>
            </w:r>
          </w:p>
        </w:tc>
        <w:tc>
          <w:tcPr>
            <w:tcW w:w="709" w:type="dxa"/>
          </w:tcPr>
          <w:p w14:paraId="4F73C395" w14:textId="77777777" w:rsidR="00F0469A" w:rsidRDefault="00F0469A" w:rsidP="005D664F">
            <w:pPr>
              <w:pStyle w:val="TblBdy"/>
              <w:tabs>
                <w:tab w:val="decimal" w:pos="318"/>
              </w:tabs>
              <w:rPr>
                <w:i/>
                <w:iCs/>
                <w:sz w:val="20"/>
                <w:szCs w:val="20"/>
                <w:lang w:val="en-GB"/>
              </w:rPr>
            </w:pPr>
            <w:r>
              <w:t>3</w:t>
            </w:r>
          </w:p>
        </w:tc>
        <w:tc>
          <w:tcPr>
            <w:tcW w:w="567" w:type="dxa"/>
          </w:tcPr>
          <w:p w14:paraId="27230D96" w14:textId="77777777" w:rsidR="00F0469A" w:rsidRDefault="00F0469A" w:rsidP="005D664F">
            <w:pPr>
              <w:pStyle w:val="TblBdy"/>
            </w:pPr>
            <w:r>
              <w:t>no</w:t>
            </w:r>
          </w:p>
        </w:tc>
      </w:tr>
      <w:tr w:rsidR="00F0469A" w14:paraId="52DE492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1A81D06" w14:textId="77777777" w:rsidR="00F0469A" w:rsidRDefault="00F0469A" w:rsidP="005D664F">
            <w:pPr>
              <w:pStyle w:val="TblBdy"/>
            </w:pPr>
            <w:r>
              <w:t>119118</w:t>
            </w:r>
          </w:p>
        </w:tc>
        <w:tc>
          <w:tcPr>
            <w:tcW w:w="708" w:type="dxa"/>
          </w:tcPr>
          <w:p w14:paraId="296E1BC4" w14:textId="77777777" w:rsidR="00F0469A" w:rsidRDefault="00F0469A" w:rsidP="005D664F">
            <w:pPr>
              <w:pStyle w:val="TblBdy"/>
            </w:pPr>
            <w:r>
              <w:t>2</w:t>
            </w:r>
          </w:p>
        </w:tc>
        <w:tc>
          <w:tcPr>
            <w:tcW w:w="993" w:type="dxa"/>
          </w:tcPr>
          <w:p w14:paraId="002BE49B" w14:textId="77777777" w:rsidR="00F0469A" w:rsidRDefault="00F0469A" w:rsidP="005D664F">
            <w:pPr>
              <w:pStyle w:val="TblBdy"/>
            </w:pPr>
            <w:r>
              <w:t>2662140</w:t>
            </w:r>
          </w:p>
        </w:tc>
        <w:tc>
          <w:tcPr>
            <w:tcW w:w="992" w:type="dxa"/>
          </w:tcPr>
          <w:p w14:paraId="2EEDC858" w14:textId="77777777" w:rsidR="00F0469A" w:rsidRDefault="00F0469A" w:rsidP="005D664F">
            <w:pPr>
              <w:pStyle w:val="TblBdy"/>
            </w:pPr>
            <w:r>
              <w:t>2321449</w:t>
            </w:r>
          </w:p>
        </w:tc>
        <w:tc>
          <w:tcPr>
            <w:tcW w:w="850" w:type="dxa"/>
          </w:tcPr>
          <w:p w14:paraId="732B9260" w14:textId="77777777" w:rsidR="00F0469A" w:rsidRDefault="00F0469A" w:rsidP="005D664F">
            <w:pPr>
              <w:pStyle w:val="TblBdy"/>
              <w:tabs>
                <w:tab w:val="decimal" w:pos="317"/>
              </w:tabs>
              <w:rPr>
                <w:i/>
                <w:iCs/>
                <w:sz w:val="20"/>
                <w:szCs w:val="20"/>
                <w:lang w:val="en-GB"/>
              </w:rPr>
            </w:pPr>
            <w:r>
              <w:t>0</w:t>
            </w:r>
          </w:p>
        </w:tc>
        <w:tc>
          <w:tcPr>
            <w:tcW w:w="993" w:type="dxa"/>
          </w:tcPr>
          <w:p w14:paraId="699B5882" w14:textId="77777777" w:rsidR="00F0469A" w:rsidRDefault="00F0469A" w:rsidP="005D664F">
            <w:pPr>
              <w:pStyle w:val="TblBdy"/>
              <w:tabs>
                <w:tab w:val="decimal" w:pos="459"/>
              </w:tabs>
              <w:rPr>
                <w:i/>
                <w:iCs/>
                <w:sz w:val="20"/>
                <w:szCs w:val="20"/>
                <w:lang w:val="en-GB"/>
              </w:rPr>
            </w:pPr>
            <w:r>
              <w:t>7</w:t>
            </w:r>
          </w:p>
        </w:tc>
        <w:tc>
          <w:tcPr>
            <w:tcW w:w="992" w:type="dxa"/>
          </w:tcPr>
          <w:p w14:paraId="079F5D8E"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07D4BA66" w14:textId="77777777" w:rsidR="00F0469A" w:rsidRDefault="00F0469A" w:rsidP="005D664F">
            <w:pPr>
              <w:pStyle w:val="TblBdy"/>
              <w:tabs>
                <w:tab w:val="decimal" w:pos="459"/>
              </w:tabs>
              <w:rPr>
                <w:i/>
                <w:iCs/>
                <w:sz w:val="20"/>
                <w:szCs w:val="20"/>
                <w:lang w:val="en-GB"/>
              </w:rPr>
            </w:pPr>
            <w:r>
              <w:t>8.56</w:t>
            </w:r>
          </w:p>
        </w:tc>
        <w:tc>
          <w:tcPr>
            <w:tcW w:w="992" w:type="dxa"/>
          </w:tcPr>
          <w:p w14:paraId="06FF9C2C" w14:textId="77777777" w:rsidR="00F0469A" w:rsidRDefault="00F0469A" w:rsidP="005D664F">
            <w:pPr>
              <w:pStyle w:val="TblBdy"/>
              <w:tabs>
                <w:tab w:val="decimal" w:pos="459"/>
              </w:tabs>
              <w:rPr>
                <w:i/>
                <w:iCs/>
                <w:sz w:val="20"/>
                <w:szCs w:val="20"/>
                <w:lang w:val="en-GB"/>
              </w:rPr>
            </w:pPr>
            <w:r>
              <w:t>0.01</w:t>
            </w:r>
          </w:p>
        </w:tc>
        <w:tc>
          <w:tcPr>
            <w:tcW w:w="709" w:type="dxa"/>
          </w:tcPr>
          <w:p w14:paraId="1716F18B" w14:textId="77777777" w:rsidR="00F0469A" w:rsidRDefault="00F0469A" w:rsidP="005D664F">
            <w:pPr>
              <w:pStyle w:val="TblBdy"/>
              <w:tabs>
                <w:tab w:val="decimal" w:pos="318"/>
              </w:tabs>
              <w:rPr>
                <w:i/>
                <w:iCs/>
                <w:sz w:val="20"/>
                <w:szCs w:val="20"/>
                <w:lang w:val="en-GB"/>
              </w:rPr>
            </w:pPr>
            <w:r>
              <w:t>2</w:t>
            </w:r>
          </w:p>
        </w:tc>
        <w:tc>
          <w:tcPr>
            <w:tcW w:w="567" w:type="dxa"/>
          </w:tcPr>
          <w:p w14:paraId="663D25C1" w14:textId="77777777" w:rsidR="00F0469A" w:rsidRDefault="00F0469A" w:rsidP="005D664F">
            <w:pPr>
              <w:pStyle w:val="TblBdy"/>
            </w:pPr>
            <w:r>
              <w:t>no</w:t>
            </w:r>
          </w:p>
        </w:tc>
      </w:tr>
      <w:tr w:rsidR="00F0469A" w14:paraId="6679D95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4A980E3" w14:textId="77777777" w:rsidR="00F0469A" w:rsidRDefault="00F0469A" w:rsidP="005D664F">
            <w:pPr>
              <w:pStyle w:val="TblBdy"/>
            </w:pPr>
            <w:r>
              <w:t>119119</w:t>
            </w:r>
          </w:p>
        </w:tc>
        <w:tc>
          <w:tcPr>
            <w:tcW w:w="708" w:type="dxa"/>
          </w:tcPr>
          <w:p w14:paraId="65C259E2" w14:textId="77777777" w:rsidR="00F0469A" w:rsidRDefault="00F0469A" w:rsidP="005D664F">
            <w:pPr>
              <w:pStyle w:val="TblBdy"/>
            </w:pPr>
            <w:r>
              <w:t>2</w:t>
            </w:r>
          </w:p>
        </w:tc>
        <w:tc>
          <w:tcPr>
            <w:tcW w:w="993" w:type="dxa"/>
          </w:tcPr>
          <w:p w14:paraId="6BFF0FA3" w14:textId="77777777" w:rsidR="00F0469A" w:rsidRDefault="00F0469A" w:rsidP="005D664F">
            <w:pPr>
              <w:pStyle w:val="TblBdy"/>
            </w:pPr>
            <w:r>
              <w:t>2662139</w:t>
            </w:r>
          </w:p>
        </w:tc>
        <w:tc>
          <w:tcPr>
            <w:tcW w:w="992" w:type="dxa"/>
          </w:tcPr>
          <w:p w14:paraId="3307C691" w14:textId="77777777" w:rsidR="00F0469A" w:rsidRDefault="00F0469A" w:rsidP="005D664F">
            <w:pPr>
              <w:pStyle w:val="TblBdy"/>
            </w:pPr>
            <w:r>
              <w:t>2321453</w:t>
            </w:r>
          </w:p>
        </w:tc>
        <w:tc>
          <w:tcPr>
            <w:tcW w:w="850" w:type="dxa"/>
          </w:tcPr>
          <w:p w14:paraId="4C59874F" w14:textId="77777777" w:rsidR="00F0469A" w:rsidRDefault="00F0469A" w:rsidP="005D664F">
            <w:pPr>
              <w:pStyle w:val="TblBdy"/>
              <w:tabs>
                <w:tab w:val="decimal" w:pos="317"/>
              </w:tabs>
              <w:rPr>
                <w:i/>
                <w:iCs/>
                <w:sz w:val="20"/>
                <w:szCs w:val="20"/>
                <w:lang w:val="en-GB"/>
              </w:rPr>
            </w:pPr>
            <w:r>
              <w:t>0</w:t>
            </w:r>
          </w:p>
        </w:tc>
        <w:tc>
          <w:tcPr>
            <w:tcW w:w="993" w:type="dxa"/>
          </w:tcPr>
          <w:p w14:paraId="21A8CB5A" w14:textId="77777777" w:rsidR="00F0469A" w:rsidRDefault="00F0469A" w:rsidP="005D664F">
            <w:pPr>
              <w:pStyle w:val="TblBdy"/>
              <w:tabs>
                <w:tab w:val="decimal" w:pos="459"/>
              </w:tabs>
              <w:rPr>
                <w:i/>
                <w:iCs/>
                <w:sz w:val="20"/>
                <w:szCs w:val="20"/>
                <w:lang w:val="en-GB"/>
              </w:rPr>
            </w:pPr>
            <w:r>
              <w:t>7</w:t>
            </w:r>
          </w:p>
        </w:tc>
        <w:tc>
          <w:tcPr>
            <w:tcW w:w="992" w:type="dxa"/>
          </w:tcPr>
          <w:p w14:paraId="638DF384"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57C3F527" w14:textId="77777777" w:rsidR="00F0469A" w:rsidRDefault="00F0469A" w:rsidP="005D664F">
            <w:pPr>
              <w:pStyle w:val="TblBdy"/>
              <w:tabs>
                <w:tab w:val="decimal" w:pos="459"/>
              </w:tabs>
              <w:rPr>
                <w:i/>
                <w:iCs/>
                <w:sz w:val="20"/>
                <w:szCs w:val="20"/>
                <w:lang w:val="en-GB"/>
              </w:rPr>
            </w:pPr>
            <w:r>
              <w:t>8.56</w:t>
            </w:r>
          </w:p>
        </w:tc>
        <w:tc>
          <w:tcPr>
            <w:tcW w:w="992" w:type="dxa"/>
          </w:tcPr>
          <w:p w14:paraId="13A0D015" w14:textId="77777777" w:rsidR="00F0469A" w:rsidRDefault="00F0469A" w:rsidP="005D664F">
            <w:pPr>
              <w:pStyle w:val="TblBdy"/>
              <w:tabs>
                <w:tab w:val="decimal" w:pos="459"/>
              </w:tabs>
              <w:rPr>
                <w:i/>
                <w:iCs/>
                <w:sz w:val="20"/>
                <w:szCs w:val="20"/>
                <w:lang w:val="en-GB"/>
              </w:rPr>
            </w:pPr>
            <w:r>
              <w:t>0.01</w:t>
            </w:r>
          </w:p>
        </w:tc>
        <w:tc>
          <w:tcPr>
            <w:tcW w:w="709" w:type="dxa"/>
          </w:tcPr>
          <w:p w14:paraId="1B5B7339" w14:textId="77777777" w:rsidR="00F0469A" w:rsidRDefault="00F0469A" w:rsidP="005D664F">
            <w:pPr>
              <w:pStyle w:val="TblBdy"/>
              <w:tabs>
                <w:tab w:val="decimal" w:pos="318"/>
              </w:tabs>
              <w:rPr>
                <w:i/>
                <w:iCs/>
                <w:sz w:val="20"/>
                <w:szCs w:val="20"/>
                <w:lang w:val="en-GB"/>
              </w:rPr>
            </w:pPr>
            <w:r>
              <w:t>2</w:t>
            </w:r>
          </w:p>
        </w:tc>
        <w:tc>
          <w:tcPr>
            <w:tcW w:w="567" w:type="dxa"/>
          </w:tcPr>
          <w:p w14:paraId="1E601106" w14:textId="77777777" w:rsidR="00F0469A" w:rsidRDefault="00F0469A" w:rsidP="005D664F">
            <w:pPr>
              <w:pStyle w:val="TblBdy"/>
            </w:pPr>
            <w:r>
              <w:t>no</w:t>
            </w:r>
          </w:p>
        </w:tc>
      </w:tr>
      <w:tr w:rsidR="00F0469A" w14:paraId="1B506A0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B92AC80" w14:textId="77777777" w:rsidR="00F0469A" w:rsidRDefault="00F0469A" w:rsidP="005D664F">
            <w:pPr>
              <w:pStyle w:val="TblBdy"/>
            </w:pPr>
            <w:r>
              <w:t>119120</w:t>
            </w:r>
          </w:p>
        </w:tc>
        <w:tc>
          <w:tcPr>
            <w:tcW w:w="708" w:type="dxa"/>
          </w:tcPr>
          <w:p w14:paraId="74F08D8D" w14:textId="77777777" w:rsidR="00F0469A" w:rsidRDefault="00F0469A" w:rsidP="005D664F">
            <w:pPr>
              <w:pStyle w:val="TblBdy"/>
            </w:pPr>
            <w:r>
              <w:t>2</w:t>
            </w:r>
          </w:p>
        </w:tc>
        <w:tc>
          <w:tcPr>
            <w:tcW w:w="993" w:type="dxa"/>
          </w:tcPr>
          <w:p w14:paraId="4B735F85" w14:textId="77777777" w:rsidR="00F0469A" w:rsidRDefault="00F0469A" w:rsidP="005D664F">
            <w:pPr>
              <w:pStyle w:val="TblBdy"/>
            </w:pPr>
            <w:r>
              <w:t>2661150</w:t>
            </w:r>
          </w:p>
        </w:tc>
        <w:tc>
          <w:tcPr>
            <w:tcW w:w="992" w:type="dxa"/>
          </w:tcPr>
          <w:p w14:paraId="2424508D" w14:textId="77777777" w:rsidR="00F0469A" w:rsidRDefault="00F0469A" w:rsidP="005D664F">
            <w:pPr>
              <w:pStyle w:val="TblBdy"/>
            </w:pPr>
            <w:r>
              <w:t>2321142</w:t>
            </w:r>
          </w:p>
        </w:tc>
        <w:tc>
          <w:tcPr>
            <w:tcW w:w="850" w:type="dxa"/>
          </w:tcPr>
          <w:p w14:paraId="203305E5" w14:textId="77777777" w:rsidR="00F0469A" w:rsidRDefault="00F0469A" w:rsidP="005D664F">
            <w:pPr>
              <w:pStyle w:val="TblBdy"/>
              <w:tabs>
                <w:tab w:val="decimal" w:pos="317"/>
              </w:tabs>
              <w:rPr>
                <w:i/>
                <w:iCs/>
                <w:sz w:val="20"/>
                <w:szCs w:val="20"/>
                <w:lang w:val="en-GB"/>
              </w:rPr>
            </w:pPr>
            <w:r>
              <w:t>0</w:t>
            </w:r>
          </w:p>
        </w:tc>
        <w:tc>
          <w:tcPr>
            <w:tcW w:w="993" w:type="dxa"/>
          </w:tcPr>
          <w:p w14:paraId="6075DF68" w14:textId="77777777" w:rsidR="00F0469A" w:rsidRDefault="00F0469A" w:rsidP="005D664F">
            <w:pPr>
              <w:pStyle w:val="TblBdy"/>
              <w:tabs>
                <w:tab w:val="decimal" w:pos="459"/>
              </w:tabs>
              <w:rPr>
                <w:i/>
                <w:iCs/>
                <w:sz w:val="20"/>
                <w:szCs w:val="20"/>
                <w:lang w:val="en-GB"/>
              </w:rPr>
            </w:pPr>
            <w:r>
              <w:t>5</w:t>
            </w:r>
          </w:p>
        </w:tc>
        <w:tc>
          <w:tcPr>
            <w:tcW w:w="992" w:type="dxa"/>
          </w:tcPr>
          <w:p w14:paraId="250881FC"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526F54EC" w14:textId="77777777" w:rsidR="00F0469A" w:rsidRDefault="00F0469A" w:rsidP="005D664F">
            <w:pPr>
              <w:pStyle w:val="TblBdy"/>
              <w:tabs>
                <w:tab w:val="decimal" w:pos="459"/>
              </w:tabs>
              <w:rPr>
                <w:i/>
                <w:iCs/>
                <w:sz w:val="20"/>
                <w:szCs w:val="20"/>
                <w:lang w:val="en-GB"/>
              </w:rPr>
            </w:pPr>
            <w:r>
              <w:t>6.64</w:t>
            </w:r>
          </w:p>
        </w:tc>
        <w:tc>
          <w:tcPr>
            <w:tcW w:w="992" w:type="dxa"/>
          </w:tcPr>
          <w:p w14:paraId="1419BA4D" w14:textId="77777777" w:rsidR="00F0469A" w:rsidRDefault="00F0469A" w:rsidP="005D664F">
            <w:pPr>
              <w:pStyle w:val="TblBdy"/>
              <w:tabs>
                <w:tab w:val="decimal" w:pos="459"/>
              </w:tabs>
              <w:rPr>
                <w:i/>
                <w:iCs/>
                <w:sz w:val="20"/>
                <w:szCs w:val="20"/>
                <w:lang w:val="en-GB"/>
              </w:rPr>
            </w:pPr>
            <w:r>
              <w:t>0.01</w:t>
            </w:r>
          </w:p>
        </w:tc>
        <w:tc>
          <w:tcPr>
            <w:tcW w:w="709" w:type="dxa"/>
          </w:tcPr>
          <w:p w14:paraId="3A0CEA46" w14:textId="77777777" w:rsidR="00F0469A" w:rsidRDefault="00F0469A" w:rsidP="005D664F">
            <w:pPr>
              <w:pStyle w:val="TblBdy"/>
              <w:tabs>
                <w:tab w:val="decimal" w:pos="318"/>
              </w:tabs>
              <w:rPr>
                <w:i/>
                <w:iCs/>
                <w:sz w:val="20"/>
                <w:szCs w:val="20"/>
                <w:lang w:val="en-GB"/>
              </w:rPr>
            </w:pPr>
            <w:r>
              <w:t>2</w:t>
            </w:r>
          </w:p>
        </w:tc>
        <w:tc>
          <w:tcPr>
            <w:tcW w:w="567" w:type="dxa"/>
          </w:tcPr>
          <w:p w14:paraId="1C845227" w14:textId="77777777" w:rsidR="00F0469A" w:rsidRDefault="00F0469A" w:rsidP="005D664F">
            <w:pPr>
              <w:pStyle w:val="TblBdy"/>
            </w:pPr>
            <w:r>
              <w:t>no</w:t>
            </w:r>
          </w:p>
        </w:tc>
      </w:tr>
      <w:tr w:rsidR="00F0469A" w14:paraId="26552BB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700496F" w14:textId="77777777" w:rsidR="00F0469A" w:rsidRDefault="00F0469A" w:rsidP="005D664F">
            <w:pPr>
              <w:pStyle w:val="TblBdy"/>
            </w:pPr>
            <w:r>
              <w:t>119121</w:t>
            </w:r>
          </w:p>
        </w:tc>
        <w:tc>
          <w:tcPr>
            <w:tcW w:w="708" w:type="dxa"/>
          </w:tcPr>
          <w:p w14:paraId="610E1EAF" w14:textId="77777777" w:rsidR="00F0469A" w:rsidRDefault="00F0469A" w:rsidP="005D664F">
            <w:pPr>
              <w:pStyle w:val="TblBdy"/>
            </w:pPr>
            <w:r>
              <w:t>2</w:t>
            </w:r>
          </w:p>
        </w:tc>
        <w:tc>
          <w:tcPr>
            <w:tcW w:w="993" w:type="dxa"/>
          </w:tcPr>
          <w:p w14:paraId="75BC070C" w14:textId="77777777" w:rsidR="00F0469A" w:rsidRDefault="00F0469A" w:rsidP="005D664F">
            <w:pPr>
              <w:pStyle w:val="TblBdy"/>
            </w:pPr>
            <w:r>
              <w:t>2661149</w:t>
            </w:r>
          </w:p>
        </w:tc>
        <w:tc>
          <w:tcPr>
            <w:tcW w:w="992" w:type="dxa"/>
          </w:tcPr>
          <w:p w14:paraId="496751A4" w14:textId="77777777" w:rsidR="00F0469A" w:rsidRDefault="00F0469A" w:rsidP="005D664F">
            <w:pPr>
              <w:pStyle w:val="TblBdy"/>
            </w:pPr>
            <w:r>
              <w:t>2321138</w:t>
            </w:r>
          </w:p>
        </w:tc>
        <w:tc>
          <w:tcPr>
            <w:tcW w:w="850" w:type="dxa"/>
          </w:tcPr>
          <w:p w14:paraId="1BB3EB34" w14:textId="77777777" w:rsidR="00F0469A" w:rsidRDefault="00F0469A" w:rsidP="005D664F">
            <w:pPr>
              <w:pStyle w:val="TblBdy"/>
              <w:tabs>
                <w:tab w:val="decimal" w:pos="317"/>
              </w:tabs>
              <w:rPr>
                <w:i/>
                <w:iCs/>
                <w:sz w:val="20"/>
                <w:szCs w:val="20"/>
                <w:lang w:val="en-GB"/>
              </w:rPr>
            </w:pPr>
            <w:r>
              <w:t>0</w:t>
            </w:r>
          </w:p>
        </w:tc>
        <w:tc>
          <w:tcPr>
            <w:tcW w:w="993" w:type="dxa"/>
          </w:tcPr>
          <w:p w14:paraId="6052EF93" w14:textId="77777777" w:rsidR="00F0469A" w:rsidRDefault="00F0469A" w:rsidP="005D664F">
            <w:pPr>
              <w:pStyle w:val="TblBdy"/>
              <w:tabs>
                <w:tab w:val="decimal" w:pos="459"/>
              </w:tabs>
              <w:rPr>
                <w:i/>
                <w:iCs/>
                <w:sz w:val="20"/>
                <w:szCs w:val="20"/>
                <w:lang w:val="en-GB"/>
              </w:rPr>
            </w:pPr>
            <w:r>
              <w:t>5</w:t>
            </w:r>
          </w:p>
        </w:tc>
        <w:tc>
          <w:tcPr>
            <w:tcW w:w="992" w:type="dxa"/>
          </w:tcPr>
          <w:p w14:paraId="68BDB164"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504B451C" w14:textId="77777777" w:rsidR="00F0469A" w:rsidRDefault="00F0469A" w:rsidP="005D664F">
            <w:pPr>
              <w:pStyle w:val="TblBdy"/>
              <w:tabs>
                <w:tab w:val="decimal" w:pos="459"/>
              </w:tabs>
              <w:rPr>
                <w:i/>
                <w:iCs/>
                <w:sz w:val="20"/>
                <w:szCs w:val="20"/>
                <w:lang w:val="en-GB"/>
              </w:rPr>
            </w:pPr>
            <w:r>
              <w:t>6.64</w:t>
            </w:r>
          </w:p>
        </w:tc>
        <w:tc>
          <w:tcPr>
            <w:tcW w:w="992" w:type="dxa"/>
          </w:tcPr>
          <w:p w14:paraId="72A71FB5" w14:textId="77777777" w:rsidR="00F0469A" w:rsidRDefault="00F0469A" w:rsidP="005D664F">
            <w:pPr>
              <w:pStyle w:val="TblBdy"/>
              <w:tabs>
                <w:tab w:val="decimal" w:pos="459"/>
              </w:tabs>
              <w:rPr>
                <w:i/>
                <w:iCs/>
                <w:sz w:val="20"/>
                <w:szCs w:val="20"/>
                <w:lang w:val="en-GB"/>
              </w:rPr>
            </w:pPr>
            <w:r>
              <w:t>0.01</w:t>
            </w:r>
          </w:p>
        </w:tc>
        <w:tc>
          <w:tcPr>
            <w:tcW w:w="709" w:type="dxa"/>
          </w:tcPr>
          <w:p w14:paraId="1078491C" w14:textId="77777777" w:rsidR="00F0469A" w:rsidRDefault="00F0469A" w:rsidP="005D664F">
            <w:pPr>
              <w:pStyle w:val="TblBdy"/>
              <w:tabs>
                <w:tab w:val="decimal" w:pos="318"/>
              </w:tabs>
              <w:rPr>
                <w:i/>
                <w:iCs/>
                <w:sz w:val="20"/>
                <w:szCs w:val="20"/>
                <w:lang w:val="en-GB"/>
              </w:rPr>
            </w:pPr>
            <w:r>
              <w:t>2</w:t>
            </w:r>
          </w:p>
        </w:tc>
        <w:tc>
          <w:tcPr>
            <w:tcW w:w="567" w:type="dxa"/>
          </w:tcPr>
          <w:p w14:paraId="71996F71" w14:textId="77777777" w:rsidR="00F0469A" w:rsidRDefault="00F0469A" w:rsidP="005D664F">
            <w:pPr>
              <w:pStyle w:val="TblBdy"/>
            </w:pPr>
            <w:r>
              <w:t>no</w:t>
            </w:r>
          </w:p>
        </w:tc>
      </w:tr>
      <w:tr w:rsidR="00F0469A" w14:paraId="35189C4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C7A505D" w14:textId="77777777" w:rsidR="00F0469A" w:rsidRDefault="00F0469A" w:rsidP="005D664F">
            <w:pPr>
              <w:pStyle w:val="TblBdy"/>
            </w:pPr>
            <w:r>
              <w:t>119122</w:t>
            </w:r>
          </w:p>
        </w:tc>
        <w:tc>
          <w:tcPr>
            <w:tcW w:w="708" w:type="dxa"/>
          </w:tcPr>
          <w:p w14:paraId="6B69CD8F" w14:textId="77777777" w:rsidR="00F0469A" w:rsidRDefault="00F0469A" w:rsidP="005D664F">
            <w:pPr>
              <w:pStyle w:val="TblBdy"/>
            </w:pPr>
            <w:r>
              <w:t>2</w:t>
            </w:r>
          </w:p>
        </w:tc>
        <w:tc>
          <w:tcPr>
            <w:tcW w:w="993" w:type="dxa"/>
          </w:tcPr>
          <w:p w14:paraId="54FFD59E" w14:textId="77777777" w:rsidR="00F0469A" w:rsidRDefault="00F0469A" w:rsidP="005D664F">
            <w:pPr>
              <w:pStyle w:val="TblBdy"/>
            </w:pPr>
            <w:r>
              <w:t>2672405</w:t>
            </w:r>
          </w:p>
        </w:tc>
        <w:tc>
          <w:tcPr>
            <w:tcW w:w="992" w:type="dxa"/>
          </w:tcPr>
          <w:p w14:paraId="75B2F32D" w14:textId="77777777" w:rsidR="00F0469A" w:rsidRDefault="00F0469A" w:rsidP="005D664F">
            <w:pPr>
              <w:pStyle w:val="TblBdy"/>
            </w:pPr>
            <w:r>
              <w:t>2328230</w:t>
            </w:r>
          </w:p>
        </w:tc>
        <w:tc>
          <w:tcPr>
            <w:tcW w:w="850" w:type="dxa"/>
          </w:tcPr>
          <w:p w14:paraId="6D27EAF3" w14:textId="77777777" w:rsidR="00F0469A" w:rsidRDefault="00F0469A" w:rsidP="005D664F">
            <w:pPr>
              <w:pStyle w:val="TblBdy"/>
              <w:tabs>
                <w:tab w:val="decimal" w:pos="317"/>
              </w:tabs>
              <w:rPr>
                <w:i/>
                <w:iCs/>
                <w:sz w:val="20"/>
                <w:szCs w:val="20"/>
                <w:lang w:val="en-GB"/>
              </w:rPr>
            </w:pPr>
            <w:r>
              <w:t>0</w:t>
            </w:r>
          </w:p>
        </w:tc>
        <w:tc>
          <w:tcPr>
            <w:tcW w:w="993" w:type="dxa"/>
          </w:tcPr>
          <w:p w14:paraId="2F6D51CE" w14:textId="77777777" w:rsidR="00F0469A" w:rsidRDefault="00F0469A" w:rsidP="005D664F">
            <w:pPr>
              <w:pStyle w:val="TblBdy"/>
              <w:tabs>
                <w:tab w:val="decimal" w:pos="459"/>
              </w:tabs>
              <w:rPr>
                <w:i/>
                <w:iCs/>
                <w:sz w:val="20"/>
                <w:szCs w:val="20"/>
                <w:lang w:val="en-GB"/>
              </w:rPr>
            </w:pPr>
            <w:r>
              <w:t>2</w:t>
            </w:r>
          </w:p>
        </w:tc>
        <w:tc>
          <w:tcPr>
            <w:tcW w:w="992" w:type="dxa"/>
          </w:tcPr>
          <w:p w14:paraId="0FE82A79"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58B2273E" w14:textId="77777777" w:rsidR="00F0469A" w:rsidRDefault="00F0469A" w:rsidP="005D664F">
            <w:pPr>
              <w:pStyle w:val="TblBdy"/>
              <w:tabs>
                <w:tab w:val="decimal" w:pos="459"/>
              </w:tabs>
              <w:rPr>
                <w:i/>
                <w:iCs/>
                <w:sz w:val="20"/>
                <w:szCs w:val="20"/>
                <w:lang w:val="en-GB"/>
              </w:rPr>
            </w:pPr>
            <w:r>
              <w:t>5.68</w:t>
            </w:r>
          </w:p>
        </w:tc>
        <w:tc>
          <w:tcPr>
            <w:tcW w:w="992" w:type="dxa"/>
          </w:tcPr>
          <w:p w14:paraId="459853B5" w14:textId="77777777" w:rsidR="00F0469A" w:rsidRDefault="00F0469A" w:rsidP="005D664F">
            <w:pPr>
              <w:pStyle w:val="TblBdy"/>
              <w:tabs>
                <w:tab w:val="decimal" w:pos="459"/>
              </w:tabs>
              <w:rPr>
                <w:i/>
                <w:iCs/>
                <w:sz w:val="20"/>
                <w:szCs w:val="20"/>
                <w:lang w:val="en-GB"/>
              </w:rPr>
            </w:pPr>
            <w:r>
              <w:t>-0.19</w:t>
            </w:r>
          </w:p>
        </w:tc>
        <w:tc>
          <w:tcPr>
            <w:tcW w:w="709" w:type="dxa"/>
          </w:tcPr>
          <w:p w14:paraId="7FD02CF4" w14:textId="77777777" w:rsidR="00F0469A" w:rsidRDefault="00F0469A" w:rsidP="005D664F">
            <w:pPr>
              <w:pStyle w:val="TblBdy"/>
              <w:tabs>
                <w:tab w:val="decimal" w:pos="318"/>
              </w:tabs>
              <w:rPr>
                <w:i/>
                <w:iCs/>
                <w:sz w:val="20"/>
                <w:szCs w:val="20"/>
                <w:lang w:val="en-GB"/>
              </w:rPr>
            </w:pPr>
            <w:r>
              <w:t>2</w:t>
            </w:r>
          </w:p>
        </w:tc>
        <w:tc>
          <w:tcPr>
            <w:tcW w:w="567" w:type="dxa"/>
          </w:tcPr>
          <w:p w14:paraId="7059838D" w14:textId="77777777" w:rsidR="00F0469A" w:rsidRDefault="00F0469A" w:rsidP="005D664F">
            <w:pPr>
              <w:pStyle w:val="TblBdy"/>
            </w:pPr>
            <w:r>
              <w:t>no</w:t>
            </w:r>
          </w:p>
        </w:tc>
      </w:tr>
      <w:tr w:rsidR="00F0469A" w14:paraId="212CD0E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C2F2FF9" w14:textId="77777777" w:rsidR="00F0469A" w:rsidRDefault="00F0469A" w:rsidP="005D664F">
            <w:pPr>
              <w:pStyle w:val="TblBdy"/>
            </w:pPr>
            <w:r>
              <w:t>119123</w:t>
            </w:r>
          </w:p>
        </w:tc>
        <w:tc>
          <w:tcPr>
            <w:tcW w:w="708" w:type="dxa"/>
          </w:tcPr>
          <w:p w14:paraId="09502C71" w14:textId="77777777" w:rsidR="00F0469A" w:rsidRDefault="00F0469A" w:rsidP="005D664F">
            <w:pPr>
              <w:pStyle w:val="TblBdy"/>
            </w:pPr>
            <w:r>
              <w:t>3</w:t>
            </w:r>
          </w:p>
        </w:tc>
        <w:tc>
          <w:tcPr>
            <w:tcW w:w="993" w:type="dxa"/>
          </w:tcPr>
          <w:p w14:paraId="63C59B61" w14:textId="77777777" w:rsidR="00F0469A" w:rsidRDefault="00F0469A" w:rsidP="005D664F">
            <w:pPr>
              <w:pStyle w:val="TblBdy"/>
            </w:pPr>
            <w:r>
              <w:t>2672405</w:t>
            </w:r>
          </w:p>
        </w:tc>
        <w:tc>
          <w:tcPr>
            <w:tcW w:w="992" w:type="dxa"/>
          </w:tcPr>
          <w:p w14:paraId="2EE6B826" w14:textId="77777777" w:rsidR="00F0469A" w:rsidRDefault="00F0469A" w:rsidP="005D664F">
            <w:pPr>
              <w:pStyle w:val="TblBdy"/>
            </w:pPr>
            <w:r>
              <w:t>2328228</w:t>
            </w:r>
          </w:p>
        </w:tc>
        <w:tc>
          <w:tcPr>
            <w:tcW w:w="850" w:type="dxa"/>
          </w:tcPr>
          <w:p w14:paraId="64335076" w14:textId="77777777" w:rsidR="00F0469A" w:rsidRDefault="00F0469A" w:rsidP="005D664F">
            <w:pPr>
              <w:pStyle w:val="TblBdy"/>
              <w:tabs>
                <w:tab w:val="decimal" w:pos="317"/>
              </w:tabs>
              <w:rPr>
                <w:i/>
                <w:iCs/>
                <w:sz w:val="20"/>
                <w:szCs w:val="20"/>
                <w:lang w:val="en-GB"/>
              </w:rPr>
            </w:pPr>
            <w:r>
              <w:t>0</w:t>
            </w:r>
          </w:p>
        </w:tc>
        <w:tc>
          <w:tcPr>
            <w:tcW w:w="993" w:type="dxa"/>
          </w:tcPr>
          <w:p w14:paraId="1FA2A3B9" w14:textId="77777777" w:rsidR="00F0469A" w:rsidRDefault="00F0469A" w:rsidP="005D664F">
            <w:pPr>
              <w:pStyle w:val="TblBdy"/>
              <w:tabs>
                <w:tab w:val="decimal" w:pos="459"/>
              </w:tabs>
              <w:rPr>
                <w:i/>
                <w:iCs/>
                <w:sz w:val="20"/>
                <w:szCs w:val="20"/>
                <w:lang w:val="en-GB"/>
              </w:rPr>
            </w:pPr>
            <w:r>
              <w:t>2</w:t>
            </w:r>
          </w:p>
        </w:tc>
        <w:tc>
          <w:tcPr>
            <w:tcW w:w="992" w:type="dxa"/>
          </w:tcPr>
          <w:p w14:paraId="3D6FB66A"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01B5E1EB" w14:textId="77777777" w:rsidR="00F0469A" w:rsidRDefault="00F0469A" w:rsidP="005D664F">
            <w:pPr>
              <w:pStyle w:val="TblBdy"/>
              <w:tabs>
                <w:tab w:val="decimal" w:pos="459"/>
              </w:tabs>
              <w:rPr>
                <w:i/>
                <w:iCs/>
                <w:sz w:val="20"/>
                <w:szCs w:val="20"/>
                <w:lang w:val="en-GB"/>
              </w:rPr>
            </w:pPr>
            <w:r>
              <w:t>-0.19</w:t>
            </w:r>
          </w:p>
        </w:tc>
        <w:tc>
          <w:tcPr>
            <w:tcW w:w="992" w:type="dxa"/>
          </w:tcPr>
          <w:p w14:paraId="39A8ACF1" w14:textId="77777777" w:rsidR="00F0469A" w:rsidRDefault="00F0469A" w:rsidP="005D664F">
            <w:pPr>
              <w:pStyle w:val="TblBdy"/>
              <w:tabs>
                <w:tab w:val="decimal" w:pos="459"/>
              </w:tabs>
              <w:rPr>
                <w:i/>
                <w:iCs/>
                <w:sz w:val="20"/>
                <w:szCs w:val="20"/>
                <w:lang w:val="en-GB"/>
              </w:rPr>
            </w:pPr>
            <w:r>
              <w:t>-11.56</w:t>
            </w:r>
          </w:p>
        </w:tc>
        <w:tc>
          <w:tcPr>
            <w:tcW w:w="709" w:type="dxa"/>
          </w:tcPr>
          <w:p w14:paraId="16FF78B7" w14:textId="77777777" w:rsidR="00F0469A" w:rsidRDefault="00F0469A" w:rsidP="005D664F">
            <w:pPr>
              <w:pStyle w:val="TblBdy"/>
              <w:tabs>
                <w:tab w:val="decimal" w:pos="318"/>
              </w:tabs>
              <w:rPr>
                <w:i/>
                <w:iCs/>
                <w:sz w:val="20"/>
                <w:szCs w:val="20"/>
                <w:lang w:val="en-GB"/>
              </w:rPr>
            </w:pPr>
            <w:r>
              <w:t>3</w:t>
            </w:r>
          </w:p>
        </w:tc>
        <w:tc>
          <w:tcPr>
            <w:tcW w:w="567" w:type="dxa"/>
          </w:tcPr>
          <w:p w14:paraId="61C6C2D2" w14:textId="77777777" w:rsidR="00F0469A" w:rsidRDefault="00F0469A" w:rsidP="005D664F">
            <w:pPr>
              <w:pStyle w:val="TblBdy"/>
            </w:pPr>
            <w:r>
              <w:t>no</w:t>
            </w:r>
          </w:p>
        </w:tc>
      </w:tr>
      <w:tr w:rsidR="00F0469A" w14:paraId="1DC726F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F57D762" w14:textId="77777777" w:rsidR="00F0469A" w:rsidRDefault="00F0469A" w:rsidP="005D664F">
            <w:pPr>
              <w:pStyle w:val="TblBdy"/>
            </w:pPr>
            <w:r>
              <w:t>119132</w:t>
            </w:r>
          </w:p>
        </w:tc>
        <w:tc>
          <w:tcPr>
            <w:tcW w:w="708" w:type="dxa"/>
          </w:tcPr>
          <w:p w14:paraId="77EEA8C9" w14:textId="77777777" w:rsidR="00F0469A" w:rsidRDefault="00F0469A" w:rsidP="005D664F">
            <w:pPr>
              <w:pStyle w:val="TblBdy"/>
            </w:pPr>
            <w:r>
              <w:t>2</w:t>
            </w:r>
          </w:p>
        </w:tc>
        <w:tc>
          <w:tcPr>
            <w:tcW w:w="993" w:type="dxa"/>
          </w:tcPr>
          <w:p w14:paraId="19CE0D39" w14:textId="77777777" w:rsidR="00F0469A" w:rsidRDefault="00F0469A" w:rsidP="005D664F">
            <w:pPr>
              <w:pStyle w:val="TblBdy"/>
            </w:pPr>
            <w:r>
              <w:t>2665655</w:t>
            </w:r>
          </w:p>
        </w:tc>
        <w:tc>
          <w:tcPr>
            <w:tcW w:w="992" w:type="dxa"/>
          </w:tcPr>
          <w:p w14:paraId="10DE1442" w14:textId="77777777" w:rsidR="00F0469A" w:rsidRDefault="00F0469A" w:rsidP="005D664F">
            <w:pPr>
              <w:pStyle w:val="TblBdy"/>
            </w:pPr>
            <w:r>
              <w:t>2322353</w:t>
            </w:r>
          </w:p>
        </w:tc>
        <w:tc>
          <w:tcPr>
            <w:tcW w:w="850" w:type="dxa"/>
          </w:tcPr>
          <w:p w14:paraId="32BBE592" w14:textId="77777777" w:rsidR="00F0469A" w:rsidRDefault="00F0469A" w:rsidP="005D664F">
            <w:pPr>
              <w:pStyle w:val="TblBdy"/>
              <w:tabs>
                <w:tab w:val="decimal" w:pos="317"/>
              </w:tabs>
              <w:rPr>
                <w:i/>
                <w:iCs/>
                <w:sz w:val="20"/>
                <w:szCs w:val="20"/>
                <w:lang w:val="en-GB"/>
              </w:rPr>
            </w:pPr>
            <w:r>
              <w:t>0</w:t>
            </w:r>
          </w:p>
        </w:tc>
        <w:tc>
          <w:tcPr>
            <w:tcW w:w="993" w:type="dxa"/>
          </w:tcPr>
          <w:p w14:paraId="6D62D15A" w14:textId="77777777" w:rsidR="00F0469A" w:rsidRDefault="00F0469A" w:rsidP="005D664F">
            <w:pPr>
              <w:pStyle w:val="TblBdy"/>
              <w:tabs>
                <w:tab w:val="decimal" w:pos="459"/>
              </w:tabs>
              <w:rPr>
                <w:i/>
                <w:iCs/>
                <w:sz w:val="20"/>
                <w:szCs w:val="20"/>
                <w:lang w:val="en-GB"/>
              </w:rPr>
            </w:pPr>
            <w:r>
              <w:t>7</w:t>
            </w:r>
          </w:p>
        </w:tc>
        <w:tc>
          <w:tcPr>
            <w:tcW w:w="992" w:type="dxa"/>
          </w:tcPr>
          <w:p w14:paraId="03065632"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2525703E" w14:textId="77777777" w:rsidR="00F0469A" w:rsidRDefault="00F0469A" w:rsidP="005D664F">
            <w:pPr>
              <w:pStyle w:val="TblBdy"/>
              <w:tabs>
                <w:tab w:val="decimal" w:pos="459"/>
              </w:tabs>
              <w:rPr>
                <w:i/>
                <w:iCs/>
                <w:sz w:val="20"/>
                <w:szCs w:val="20"/>
                <w:lang w:val="en-GB"/>
              </w:rPr>
            </w:pPr>
            <w:r>
              <w:t>4.76</w:t>
            </w:r>
          </w:p>
        </w:tc>
        <w:tc>
          <w:tcPr>
            <w:tcW w:w="992" w:type="dxa"/>
          </w:tcPr>
          <w:p w14:paraId="284FB738" w14:textId="77777777" w:rsidR="00F0469A" w:rsidRDefault="00F0469A" w:rsidP="005D664F">
            <w:pPr>
              <w:pStyle w:val="TblBdy"/>
              <w:tabs>
                <w:tab w:val="decimal" w:pos="459"/>
              </w:tabs>
              <w:rPr>
                <w:i/>
                <w:iCs/>
                <w:sz w:val="20"/>
                <w:szCs w:val="20"/>
                <w:lang w:val="en-GB"/>
              </w:rPr>
            </w:pPr>
            <w:r>
              <w:t>0.02</w:t>
            </w:r>
          </w:p>
        </w:tc>
        <w:tc>
          <w:tcPr>
            <w:tcW w:w="709" w:type="dxa"/>
          </w:tcPr>
          <w:p w14:paraId="1534AEC5" w14:textId="77777777" w:rsidR="00F0469A" w:rsidRDefault="00F0469A" w:rsidP="005D664F">
            <w:pPr>
              <w:pStyle w:val="TblBdy"/>
              <w:tabs>
                <w:tab w:val="decimal" w:pos="318"/>
              </w:tabs>
              <w:rPr>
                <w:i/>
                <w:iCs/>
                <w:sz w:val="20"/>
                <w:szCs w:val="20"/>
                <w:lang w:val="en-GB"/>
              </w:rPr>
            </w:pPr>
            <w:r>
              <w:t>2</w:t>
            </w:r>
          </w:p>
        </w:tc>
        <w:tc>
          <w:tcPr>
            <w:tcW w:w="567" w:type="dxa"/>
          </w:tcPr>
          <w:p w14:paraId="212183B9" w14:textId="77777777" w:rsidR="00F0469A" w:rsidRDefault="00F0469A" w:rsidP="005D664F">
            <w:pPr>
              <w:pStyle w:val="TblBdy"/>
            </w:pPr>
            <w:r>
              <w:t>no</w:t>
            </w:r>
          </w:p>
        </w:tc>
      </w:tr>
      <w:tr w:rsidR="00F0469A" w14:paraId="0A9E5F8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C2F0555" w14:textId="77777777" w:rsidR="00F0469A" w:rsidRDefault="00F0469A" w:rsidP="005D664F">
            <w:pPr>
              <w:pStyle w:val="TblBdy"/>
            </w:pPr>
            <w:r>
              <w:t>119136</w:t>
            </w:r>
          </w:p>
        </w:tc>
        <w:tc>
          <w:tcPr>
            <w:tcW w:w="708" w:type="dxa"/>
          </w:tcPr>
          <w:p w14:paraId="32EC76C8" w14:textId="77777777" w:rsidR="00F0469A" w:rsidRDefault="00F0469A" w:rsidP="005D664F">
            <w:pPr>
              <w:pStyle w:val="TblBdy"/>
            </w:pPr>
            <w:r>
              <w:t>3</w:t>
            </w:r>
          </w:p>
        </w:tc>
        <w:tc>
          <w:tcPr>
            <w:tcW w:w="993" w:type="dxa"/>
          </w:tcPr>
          <w:p w14:paraId="34959586" w14:textId="77777777" w:rsidR="00F0469A" w:rsidRDefault="00F0469A" w:rsidP="005D664F">
            <w:pPr>
              <w:pStyle w:val="TblBdy"/>
            </w:pPr>
            <w:r>
              <w:t>2645306</w:t>
            </w:r>
          </w:p>
        </w:tc>
        <w:tc>
          <w:tcPr>
            <w:tcW w:w="992" w:type="dxa"/>
          </w:tcPr>
          <w:p w14:paraId="6995F85D" w14:textId="77777777" w:rsidR="00F0469A" w:rsidRDefault="00F0469A" w:rsidP="005D664F">
            <w:pPr>
              <w:pStyle w:val="TblBdy"/>
            </w:pPr>
            <w:r>
              <w:t>2320962</w:t>
            </w:r>
          </w:p>
        </w:tc>
        <w:tc>
          <w:tcPr>
            <w:tcW w:w="850" w:type="dxa"/>
          </w:tcPr>
          <w:p w14:paraId="3965FAF3" w14:textId="77777777" w:rsidR="00F0469A" w:rsidRDefault="00F0469A" w:rsidP="005D664F">
            <w:pPr>
              <w:pStyle w:val="TblBdy"/>
              <w:tabs>
                <w:tab w:val="decimal" w:pos="317"/>
              </w:tabs>
              <w:rPr>
                <w:i/>
                <w:iCs/>
                <w:sz w:val="20"/>
                <w:szCs w:val="20"/>
                <w:lang w:val="en-GB"/>
              </w:rPr>
            </w:pPr>
            <w:r>
              <w:t>0</w:t>
            </w:r>
          </w:p>
        </w:tc>
        <w:tc>
          <w:tcPr>
            <w:tcW w:w="993" w:type="dxa"/>
          </w:tcPr>
          <w:p w14:paraId="18591D16" w14:textId="77777777" w:rsidR="00F0469A" w:rsidRDefault="00F0469A" w:rsidP="005D664F">
            <w:pPr>
              <w:pStyle w:val="TblBdy"/>
              <w:tabs>
                <w:tab w:val="decimal" w:pos="459"/>
              </w:tabs>
              <w:rPr>
                <w:i/>
                <w:iCs/>
                <w:sz w:val="20"/>
                <w:szCs w:val="20"/>
                <w:lang w:val="en-GB"/>
              </w:rPr>
            </w:pPr>
            <w:r>
              <w:t>13</w:t>
            </w:r>
          </w:p>
        </w:tc>
        <w:tc>
          <w:tcPr>
            <w:tcW w:w="992" w:type="dxa"/>
          </w:tcPr>
          <w:p w14:paraId="2DBDA28B"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5F118842" w14:textId="77777777" w:rsidR="00F0469A" w:rsidRDefault="00F0469A" w:rsidP="005D664F">
            <w:pPr>
              <w:pStyle w:val="TblBdy"/>
              <w:tabs>
                <w:tab w:val="decimal" w:pos="459"/>
              </w:tabs>
              <w:rPr>
                <w:i/>
                <w:iCs/>
                <w:sz w:val="20"/>
                <w:szCs w:val="20"/>
                <w:lang w:val="en-GB"/>
              </w:rPr>
            </w:pPr>
            <w:r>
              <w:t>9.5</w:t>
            </w:r>
          </w:p>
        </w:tc>
        <w:tc>
          <w:tcPr>
            <w:tcW w:w="992" w:type="dxa"/>
          </w:tcPr>
          <w:p w14:paraId="3EA53D0B" w14:textId="77777777" w:rsidR="00F0469A" w:rsidRDefault="00F0469A" w:rsidP="005D664F">
            <w:pPr>
              <w:pStyle w:val="TblBdy"/>
              <w:tabs>
                <w:tab w:val="decimal" w:pos="459"/>
              </w:tabs>
              <w:rPr>
                <w:i/>
                <w:iCs/>
                <w:sz w:val="20"/>
                <w:szCs w:val="20"/>
                <w:lang w:val="en-GB"/>
              </w:rPr>
            </w:pPr>
            <w:r>
              <w:t>1.25</w:t>
            </w:r>
          </w:p>
        </w:tc>
        <w:tc>
          <w:tcPr>
            <w:tcW w:w="709" w:type="dxa"/>
          </w:tcPr>
          <w:p w14:paraId="6423AC81" w14:textId="77777777" w:rsidR="00F0469A" w:rsidRDefault="00F0469A" w:rsidP="005D664F">
            <w:pPr>
              <w:pStyle w:val="TblBdy"/>
              <w:tabs>
                <w:tab w:val="decimal" w:pos="318"/>
              </w:tabs>
              <w:rPr>
                <w:i/>
                <w:iCs/>
                <w:sz w:val="20"/>
                <w:szCs w:val="20"/>
                <w:lang w:val="en-GB"/>
              </w:rPr>
            </w:pPr>
            <w:r>
              <w:t>3</w:t>
            </w:r>
          </w:p>
        </w:tc>
        <w:tc>
          <w:tcPr>
            <w:tcW w:w="567" w:type="dxa"/>
          </w:tcPr>
          <w:p w14:paraId="479DC514" w14:textId="77777777" w:rsidR="00F0469A" w:rsidRDefault="00F0469A" w:rsidP="005D664F">
            <w:pPr>
              <w:pStyle w:val="TblBdy"/>
            </w:pPr>
            <w:r>
              <w:t>no</w:t>
            </w:r>
          </w:p>
        </w:tc>
      </w:tr>
      <w:tr w:rsidR="00F0469A" w14:paraId="406AE33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8C411B6" w14:textId="77777777" w:rsidR="00F0469A" w:rsidRDefault="00F0469A" w:rsidP="005D664F">
            <w:pPr>
              <w:pStyle w:val="TblBdy"/>
            </w:pPr>
            <w:r>
              <w:t>119137</w:t>
            </w:r>
          </w:p>
        </w:tc>
        <w:tc>
          <w:tcPr>
            <w:tcW w:w="708" w:type="dxa"/>
          </w:tcPr>
          <w:p w14:paraId="14E8787E" w14:textId="77777777" w:rsidR="00F0469A" w:rsidRDefault="00F0469A" w:rsidP="005D664F">
            <w:pPr>
              <w:pStyle w:val="TblBdy"/>
            </w:pPr>
            <w:r>
              <w:t>3</w:t>
            </w:r>
          </w:p>
        </w:tc>
        <w:tc>
          <w:tcPr>
            <w:tcW w:w="993" w:type="dxa"/>
          </w:tcPr>
          <w:p w14:paraId="3563398A" w14:textId="77777777" w:rsidR="00F0469A" w:rsidRDefault="00F0469A" w:rsidP="005D664F">
            <w:pPr>
              <w:pStyle w:val="TblBdy"/>
            </w:pPr>
            <w:r>
              <w:t>2649317</w:t>
            </w:r>
          </w:p>
        </w:tc>
        <w:tc>
          <w:tcPr>
            <w:tcW w:w="992" w:type="dxa"/>
          </w:tcPr>
          <w:p w14:paraId="3AA32CB7" w14:textId="77777777" w:rsidR="00F0469A" w:rsidRDefault="00F0469A" w:rsidP="005D664F">
            <w:pPr>
              <w:pStyle w:val="TblBdy"/>
            </w:pPr>
            <w:r>
              <w:t>2332391</w:t>
            </w:r>
          </w:p>
        </w:tc>
        <w:tc>
          <w:tcPr>
            <w:tcW w:w="850" w:type="dxa"/>
          </w:tcPr>
          <w:p w14:paraId="20F72A32" w14:textId="77777777" w:rsidR="00F0469A" w:rsidRDefault="00F0469A" w:rsidP="005D664F">
            <w:pPr>
              <w:pStyle w:val="TblBdy"/>
              <w:tabs>
                <w:tab w:val="decimal" w:pos="317"/>
              </w:tabs>
              <w:rPr>
                <w:i/>
                <w:iCs/>
                <w:sz w:val="20"/>
                <w:szCs w:val="20"/>
                <w:lang w:val="en-GB"/>
              </w:rPr>
            </w:pPr>
            <w:r>
              <w:t>0</w:t>
            </w:r>
          </w:p>
        </w:tc>
        <w:tc>
          <w:tcPr>
            <w:tcW w:w="993" w:type="dxa"/>
          </w:tcPr>
          <w:p w14:paraId="451A7F1B" w14:textId="77777777" w:rsidR="00F0469A" w:rsidRDefault="00F0469A" w:rsidP="005D664F">
            <w:pPr>
              <w:pStyle w:val="TblBdy"/>
              <w:tabs>
                <w:tab w:val="decimal" w:pos="459"/>
              </w:tabs>
              <w:rPr>
                <w:i/>
                <w:iCs/>
                <w:sz w:val="20"/>
                <w:szCs w:val="20"/>
                <w:lang w:val="en-GB"/>
              </w:rPr>
            </w:pPr>
            <w:r>
              <w:t>58.81</w:t>
            </w:r>
          </w:p>
        </w:tc>
        <w:tc>
          <w:tcPr>
            <w:tcW w:w="992" w:type="dxa"/>
          </w:tcPr>
          <w:p w14:paraId="248AF877"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026AB5EA" w14:textId="77777777" w:rsidR="00F0469A" w:rsidRDefault="00F0469A" w:rsidP="005D664F">
            <w:pPr>
              <w:pStyle w:val="TblBdy"/>
              <w:tabs>
                <w:tab w:val="decimal" w:pos="459"/>
              </w:tabs>
              <w:rPr>
                <w:i/>
                <w:iCs/>
                <w:sz w:val="20"/>
                <w:szCs w:val="20"/>
                <w:lang w:val="en-GB"/>
              </w:rPr>
            </w:pPr>
            <w:r>
              <w:t>46.22</w:t>
            </w:r>
          </w:p>
        </w:tc>
        <w:tc>
          <w:tcPr>
            <w:tcW w:w="992" w:type="dxa"/>
          </w:tcPr>
          <w:p w14:paraId="52D18CD3" w14:textId="77777777" w:rsidR="00F0469A" w:rsidRDefault="00F0469A" w:rsidP="005D664F">
            <w:pPr>
              <w:pStyle w:val="TblBdy"/>
              <w:tabs>
                <w:tab w:val="decimal" w:pos="459"/>
              </w:tabs>
              <w:rPr>
                <w:i/>
                <w:iCs/>
                <w:sz w:val="20"/>
                <w:szCs w:val="20"/>
                <w:lang w:val="en-GB"/>
              </w:rPr>
            </w:pPr>
            <w:r>
              <w:t>44.22</w:t>
            </w:r>
          </w:p>
        </w:tc>
        <w:tc>
          <w:tcPr>
            <w:tcW w:w="709" w:type="dxa"/>
          </w:tcPr>
          <w:p w14:paraId="4C146B0C" w14:textId="77777777" w:rsidR="00F0469A" w:rsidRDefault="00F0469A" w:rsidP="005D664F">
            <w:pPr>
              <w:pStyle w:val="TblBdy"/>
              <w:tabs>
                <w:tab w:val="decimal" w:pos="318"/>
              </w:tabs>
              <w:rPr>
                <w:i/>
                <w:iCs/>
                <w:sz w:val="20"/>
                <w:szCs w:val="20"/>
                <w:lang w:val="en-GB"/>
              </w:rPr>
            </w:pPr>
            <w:r>
              <w:t>3</w:t>
            </w:r>
          </w:p>
        </w:tc>
        <w:tc>
          <w:tcPr>
            <w:tcW w:w="567" w:type="dxa"/>
          </w:tcPr>
          <w:p w14:paraId="465B8785" w14:textId="77777777" w:rsidR="00F0469A" w:rsidRDefault="00F0469A" w:rsidP="005D664F">
            <w:pPr>
              <w:pStyle w:val="TblBdy"/>
            </w:pPr>
            <w:r>
              <w:t>no</w:t>
            </w:r>
          </w:p>
        </w:tc>
      </w:tr>
      <w:tr w:rsidR="00F0469A" w14:paraId="3F60C8A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F9A9B87" w14:textId="77777777" w:rsidR="00F0469A" w:rsidRDefault="00F0469A" w:rsidP="005D664F">
            <w:pPr>
              <w:pStyle w:val="TblBdy"/>
            </w:pPr>
            <w:r>
              <w:t>119138</w:t>
            </w:r>
          </w:p>
        </w:tc>
        <w:tc>
          <w:tcPr>
            <w:tcW w:w="708" w:type="dxa"/>
          </w:tcPr>
          <w:p w14:paraId="494D63E2" w14:textId="77777777" w:rsidR="00F0469A" w:rsidRDefault="00F0469A" w:rsidP="005D664F">
            <w:pPr>
              <w:pStyle w:val="TblBdy"/>
            </w:pPr>
            <w:r>
              <w:t>3</w:t>
            </w:r>
          </w:p>
        </w:tc>
        <w:tc>
          <w:tcPr>
            <w:tcW w:w="993" w:type="dxa"/>
          </w:tcPr>
          <w:p w14:paraId="38FDA6C6" w14:textId="77777777" w:rsidR="00F0469A" w:rsidRDefault="00F0469A" w:rsidP="005D664F">
            <w:pPr>
              <w:pStyle w:val="TblBdy"/>
            </w:pPr>
            <w:r>
              <w:t>2649029</w:t>
            </w:r>
          </w:p>
        </w:tc>
        <w:tc>
          <w:tcPr>
            <w:tcW w:w="992" w:type="dxa"/>
          </w:tcPr>
          <w:p w14:paraId="75F3D351" w14:textId="77777777" w:rsidR="00F0469A" w:rsidRDefault="00F0469A" w:rsidP="005D664F">
            <w:pPr>
              <w:pStyle w:val="TblBdy"/>
            </w:pPr>
            <w:r>
              <w:t>2332819</w:t>
            </w:r>
          </w:p>
        </w:tc>
        <w:tc>
          <w:tcPr>
            <w:tcW w:w="850" w:type="dxa"/>
          </w:tcPr>
          <w:p w14:paraId="25FEBF04" w14:textId="77777777" w:rsidR="00F0469A" w:rsidRDefault="00F0469A" w:rsidP="005D664F">
            <w:pPr>
              <w:pStyle w:val="TblBdy"/>
              <w:tabs>
                <w:tab w:val="decimal" w:pos="317"/>
              </w:tabs>
              <w:rPr>
                <w:i/>
                <w:iCs/>
                <w:sz w:val="20"/>
                <w:szCs w:val="20"/>
                <w:lang w:val="en-GB"/>
              </w:rPr>
            </w:pPr>
            <w:r>
              <w:t>0</w:t>
            </w:r>
          </w:p>
        </w:tc>
        <w:tc>
          <w:tcPr>
            <w:tcW w:w="993" w:type="dxa"/>
          </w:tcPr>
          <w:p w14:paraId="38F2C835" w14:textId="77777777" w:rsidR="00F0469A" w:rsidRDefault="00F0469A" w:rsidP="005D664F">
            <w:pPr>
              <w:pStyle w:val="TblBdy"/>
              <w:tabs>
                <w:tab w:val="decimal" w:pos="459"/>
              </w:tabs>
              <w:rPr>
                <w:i/>
                <w:iCs/>
                <w:sz w:val="20"/>
                <w:szCs w:val="20"/>
                <w:lang w:val="en-GB"/>
              </w:rPr>
            </w:pPr>
            <w:r>
              <w:t>50</w:t>
            </w:r>
          </w:p>
        </w:tc>
        <w:tc>
          <w:tcPr>
            <w:tcW w:w="992" w:type="dxa"/>
          </w:tcPr>
          <w:p w14:paraId="54F7653B"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31F36951" w14:textId="77777777" w:rsidR="00F0469A" w:rsidRDefault="00F0469A" w:rsidP="005D664F">
            <w:pPr>
              <w:pStyle w:val="TblBdy"/>
              <w:tabs>
                <w:tab w:val="decimal" w:pos="459"/>
              </w:tabs>
              <w:rPr>
                <w:i/>
                <w:iCs/>
                <w:sz w:val="20"/>
                <w:szCs w:val="20"/>
                <w:lang w:val="en-GB"/>
              </w:rPr>
            </w:pPr>
            <w:r>
              <w:t>47.1</w:t>
            </w:r>
          </w:p>
        </w:tc>
        <w:tc>
          <w:tcPr>
            <w:tcW w:w="992" w:type="dxa"/>
          </w:tcPr>
          <w:p w14:paraId="621C1CF1" w14:textId="77777777" w:rsidR="00F0469A" w:rsidRDefault="00F0469A" w:rsidP="005D664F">
            <w:pPr>
              <w:pStyle w:val="TblBdy"/>
              <w:tabs>
                <w:tab w:val="decimal" w:pos="459"/>
              </w:tabs>
              <w:rPr>
                <w:i/>
                <w:iCs/>
                <w:sz w:val="20"/>
                <w:szCs w:val="20"/>
                <w:lang w:val="en-GB"/>
              </w:rPr>
            </w:pPr>
            <w:r>
              <w:t>45.1</w:t>
            </w:r>
          </w:p>
        </w:tc>
        <w:tc>
          <w:tcPr>
            <w:tcW w:w="709" w:type="dxa"/>
          </w:tcPr>
          <w:p w14:paraId="6B8F458E" w14:textId="77777777" w:rsidR="00F0469A" w:rsidRDefault="00F0469A" w:rsidP="005D664F">
            <w:pPr>
              <w:pStyle w:val="TblBdy"/>
              <w:tabs>
                <w:tab w:val="decimal" w:pos="318"/>
              </w:tabs>
              <w:rPr>
                <w:i/>
                <w:iCs/>
                <w:sz w:val="20"/>
                <w:szCs w:val="20"/>
                <w:lang w:val="en-GB"/>
              </w:rPr>
            </w:pPr>
            <w:r>
              <w:t>3</w:t>
            </w:r>
          </w:p>
        </w:tc>
        <w:tc>
          <w:tcPr>
            <w:tcW w:w="567" w:type="dxa"/>
          </w:tcPr>
          <w:p w14:paraId="726C4A06" w14:textId="77777777" w:rsidR="00F0469A" w:rsidRDefault="00F0469A" w:rsidP="005D664F">
            <w:pPr>
              <w:pStyle w:val="TblBdy"/>
            </w:pPr>
            <w:r>
              <w:t>no</w:t>
            </w:r>
          </w:p>
        </w:tc>
      </w:tr>
      <w:tr w:rsidR="00F0469A" w14:paraId="532D0B0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EFFA8D4" w14:textId="77777777" w:rsidR="00F0469A" w:rsidRDefault="00F0469A" w:rsidP="005D664F">
            <w:pPr>
              <w:pStyle w:val="TblBdy"/>
            </w:pPr>
            <w:r>
              <w:t>119892</w:t>
            </w:r>
          </w:p>
        </w:tc>
        <w:tc>
          <w:tcPr>
            <w:tcW w:w="708" w:type="dxa"/>
          </w:tcPr>
          <w:p w14:paraId="30FCC341" w14:textId="77777777" w:rsidR="00F0469A" w:rsidRDefault="00F0469A" w:rsidP="005D664F">
            <w:pPr>
              <w:pStyle w:val="TblBdy"/>
            </w:pPr>
            <w:r>
              <w:t>3</w:t>
            </w:r>
          </w:p>
        </w:tc>
        <w:tc>
          <w:tcPr>
            <w:tcW w:w="993" w:type="dxa"/>
          </w:tcPr>
          <w:p w14:paraId="6BDB605D" w14:textId="77777777" w:rsidR="00F0469A" w:rsidRDefault="00F0469A" w:rsidP="005D664F">
            <w:pPr>
              <w:pStyle w:val="TblBdy"/>
            </w:pPr>
            <w:r>
              <w:t>2689529</w:t>
            </w:r>
          </w:p>
        </w:tc>
        <w:tc>
          <w:tcPr>
            <w:tcW w:w="992" w:type="dxa"/>
          </w:tcPr>
          <w:p w14:paraId="5A0CC220" w14:textId="77777777" w:rsidR="00F0469A" w:rsidRDefault="00F0469A" w:rsidP="005D664F">
            <w:pPr>
              <w:pStyle w:val="TblBdy"/>
            </w:pPr>
            <w:r>
              <w:t>2379798</w:t>
            </w:r>
          </w:p>
        </w:tc>
        <w:tc>
          <w:tcPr>
            <w:tcW w:w="850" w:type="dxa"/>
          </w:tcPr>
          <w:p w14:paraId="368026A8" w14:textId="77777777" w:rsidR="00F0469A" w:rsidRDefault="00F0469A" w:rsidP="005D664F">
            <w:pPr>
              <w:pStyle w:val="TblBdy"/>
              <w:tabs>
                <w:tab w:val="decimal" w:pos="317"/>
              </w:tabs>
              <w:rPr>
                <w:i/>
                <w:iCs/>
                <w:sz w:val="20"/>
                <w:szCs w:val="20"/>
                <w:lang w:val="en-GB"/>
              </w:rPr>
            </w:pPr>
            <w:r>
              <w:t>12.2</w:t>
            </w:r>
          </w:p>
        </w:tc>
        <w:tc>
          <w:tcPr>
            <w:tcW w:w="993" w:type="dxa"/>
          </w:tcPr>
          <w:p w14:paraId="6D57DD7C" w14:textId="77777777" w:rsidR="00F0469A" w:rsidRDefault="00F0469A" w:rsidP="005D664F">
            <w:pPr>
              <w:pStyle w:val="TblBdy"/>
              <w:tabs>
                <w:tab w:val="decimal" w:pos="459"/>
              </w:tabs>
              <w:rPr>
                <w:i/>
                <w:iCs/>
                <w:sz w:val="20"/>
                <w:szCs w:val="20"/>
                <w:lang w:val="en-GB"/>
              </w:rPr>
            </w:pPr>
            <w:r>
              <w:t>7.3</w:t>
            </w:r>
          </w:p>
        </w:tc>
        <w:tc>
          <w:tcPr>
            <w:tcW w:w="992" w:type="dxa"/>
          </w:tcPr>
          <w:p w14:paraId="5ED8D1CF" w14:textId="77777777" w:rsidR="00F0469A" w:rsidRDefault="00F0469A" w:rsidP="005D664F">
            <w:pPr>
              <w:pStyle w:val="TblBdy"/>
              <w:tabs>
                <w:tab w:val="decimal" w:pos="459"/>
              </w:tabs>
              <w:rPr>
                <w:i/>
                <w:iCs/>
                <w:sz w:val="20"/>
                <w:szCs w:val="20"/>
                <w:lang w:val="en-GB"/>
              </w:rPr>
            </w:pPr>
            <w:r>
              <w:t>-4.9</w:t>
            </w:r>
          </w:p>
        </w:tc>
        <w:tc>
          <w:tcPr>
            <w:tcW w:w="992" w:type="dxa"/>
          </w:tcPr>
          <w:p w14:paraId="3EF5E477" w14:textId="77777777" w:rsidR="00F0469A" w:rsidRDefault="00F0469A" w:rsidP="005D664F">
            <w:pPr>
              <w:pStyle w:val="TblBdy"/>
              <w:tabs>
                <w:tab w:val="decimal" w:pos="459"/>
              </w:tabs>
              <w:rPr>
                <w:i/>
                <w:iCs/>
                <w:sz w:val="20"/>
                <w:szCs w:val="20"/>
                <w:lang w:val="en-GB"/>
              </w:rPr>
            </w:pPr>
            <w:r>
              <w:t>0.02</w:t>
            </w:r>
          </w:p>
        </w:tc>
        <w:tc>
          <w:tcPr>
            <w:tcW w:w="992" w:type="dxa"/>
          </w:tcPr>
          <w:p w14:paraId="7A4A8324" w14:textId="77777777" w:rsidR="00F0469A" w:rsidRDefault="00F0469A" w:rsidP="005D664F">
            <w:pPr>
              <w:pStyle w:val="TblBdy"/>
              <w:tabs>
                <w:tab w:val="decimal" w:pos="459"/>
              </w:tabs>
              <w:rPr>
                <w:i/>
                <w:iCs/>
                <w:sz w:val="20"/>
                <w:szCs w:val="20"/>
                <w:lang w:val="en-GB"/>
              </w:rPr>
            </w:pPr>
            <w:r>
              <w:t>-21.79</w:t>
            </w:r>
          </w:p>
        </w:tc>
        <w:tc>
          <w:tcPr>
            <w:tcW w:w="709" w:type="dxa"/>
          </w:tcPr>
          <w:p w14:paraId="1795FB16" w14:textId="77777777" w:rsidR="00F0469A" w:rsidRDefault="00F0469A" w:rsidP="005D664F">
            <w:pPr>
              <w:pStyle w:val="TblBdy"/>
              <w:tabs>
                <w:tab w:val="decimal" w:pos="318"/>
              </w:tabs>
              <w:rPr>
                <w:i/>
                <w:iCs/>
                <w:sz w:val="20"/>
                <w:szCs w:val="20"/>
                <w:lang w:val="en-GB"/>
              </w:rPr>
            </w:pPr>
            <w:r>
              <w:t>3</w:t>
            </w:r>
          </w:p>
        </w:tc>
        <w:tc>
          <w:tcPr>
            <w:tcW w:w="567" w:type="dxa"/>
          </w:tcPr>
          <w:p w14:paraId="6FCE29F8" w14:textId="77777777" w:rsidR="00F0469A" w:rsidRDefault="00F0469A" w:rsidP="005D664F">
            <w:pPr>
              <w:pStyle w:val="TblBdy"/>
            </w:pPr>
            <w:r>
              <w:t>no</w:t>
            </w:r>
          </w:p>
        </w:tc>
      </w:tr>
      <w:tr w:rsidR="00F0469A" w14:paraId="055FE60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20CCFCF" w14:textId="77777777" w:rsidR="00F0469A" w:rsidRDefault="00F0469A" w:rsidP="005D664F">
            <w:pPr>
              <w:pStyle w:val="TblBdy"/>
            </w:pPr>
            <w:r>
              <w:t>120793</w:t>
            </w:r>
          </w:p>
        </w:tc>
        <w:tc>
          <w:tcPr>
            <w:tcW w:w="708" w:type="dxa"/>
          </w:tcPr>
          <w:p w14:paraId="408CD785" w14:textId="77777777" w:rsidR="00F0469A" w:rsidRDefault="00F0469A" w:rsidP="005D664F">
            <w:pPr>
              <w:pStyle w:val="TblBdy"/>
            </w:pPr>
            <w:r>
              <w:t>3</w:t>
            </w:r>
          </w:p>
        </w:tc>
        <w:tc>
          <w:tcPr>
            <w:tcW w:w="993" w:type="dxa"/>
          </w:tcPr>
          <w:p w14:paraId="7634E04F" w14:textId="77777777" w:rsidR="00F0469A" w:rsidRDefault="00F0469A" w:rsidP="005D664F">
            <w:pPr>
              <w:pStyle w:val="TblBdy"/>
            </w:pPr>
            <w:r>
              <w:t>2692906</w:t>
            </w:r>
          </w:p>
        </w:tc>
        <w:tc>
          <w:tcPr>
            <w:tcW w:w="992" w:type="dxa"/>
          </w:tcPr>
          <w:p w14:paraId="658E231E" w14:textId="77777777" w:rsidR="00F0469A" w:rsidRDefault="00F0469A" w:rsidP="005D664F">
            <w:pPr>
              <w:pStyle w:val="TblBdy"/>
            </w:pPr>
            <w:r>
              <w:t>2373778</w:t>
            </w:r>
          </w:p>
        </w:tc>
        <w:tc>
          <w:tcPr>
            <w:tcW w:w="850" w:type="dxa"/>
          </w:tcPr>
          <w:p w14:paraId="18E62FCF" w14:textId="77777777" w:rsidR="00F0469A" w:rsidRDefault="00F0469A" w:rsidP="005D664F">
            <w:pPr>
              <w:pStyle w:val="TblBdy"/>
              <w:tabs>
                <w:tab w:val="decimal" w:pos="317"/>
              </w:tabs>
              <w:rPr>
                <w:i/>
                <w:iCs/>
                <w:sz w:val="20"/>
                <w:szCs w:val="20"/>
                <w:lang w:val="en-GB"/>
              </w:rPr>
            </w:pPr>
            <w:r>
              <w:t>25</w:t>
            </w:r>
          </w:p>
        </w:tc>
        <w:tc>
          <w:tcPr>
            <w:tcW w:w="993" w:type="dxa"/>
          </w:tcPr>
          <w:p w14:paraId="51C4DFFB" w14:textId="77777777" w:rsidR="00F0469A" w:rsidRDefault="00F0469A" w:rsidP="005D664F">
            <w:pPr>
              <w:pStyle w:val="TblBdy"/>
              <w:tabs>
                <w:tab w:val="decimal" w:pos="459"/>
              </w:tabs>
              <w:rPr>
                <w:i/>
                <w:iCs/>
                <w:sz w:val="20"/>
                <w:szCs w:val="20"/>
                <w:lang w:val="en-GB"/>
              </w:rPr>
            </w:pPr>
            <w:r>
              <w:t>4</w:t>
            </w:r>
          </w:p>
        </w:tc>
        <w:tc>
          <w:tcPr>
            <w:tcW w:w="992" w:type="dxa"/>
          </w:tcPr>
          <w:p w14:paraId="08D17A7A" w14:textId="77777777" w:rsidR="00F0469A" w:rsidRDefault="00F0469A" w:rsidP="005D664F">
            <w:pPr>
              <w:pStyle w:val="TblBdy"/>
              <w:tabs>
                <w:tab w:val="decimal" w:pos="459"/>
              </w:tabs>
              <w:rPr>
                <w:i/>
                <w:iCs/>
                <w:sz w:val="20"/>
                <w:szCs w:val="20"/>
                <w:lang w:val="en-GB"/>
              </w:rPr>
            </w:pPr>
            <w:r>
              <w:t>-21</w:t>
            </w:r>
          </w:p>
        </w:tc>
        <w:tc>
          <w:tcPr>
            <w:tcW w:w="992" w:type="dxa"/>
          </w:tcPr>
          <w:p w14:paraId="67544913" w14:textId="77777777" w:rsidR="00F0469A" w:rsidRDefault="00F0469A" w:rsidP="005D664F">
            <w:pPr>
              <w:pStyle w:val="TblBdy"/>
              <w:tabs>
                <w:tab w:val="decimal" w:pos="459"/>
              </w:tabs>
              <w:rPr>
                <w:i/>
                <w:iCs/>
                <w:sz w:val="20"/>
                <w:szCs w:val="20"/>
                <w:lang w:val="en-GB"/>
              </w:rPr>
            </w:pPr>
            <w:r>
              <w:t>-1.5</w:t>
            </w:r>
          </w:p>
        </w:tc>
        <w:tc>
          <w:tcPr>
            <w:tcW w:w="992" w:type="dxa"/>
          </w:tcPr>
          <w:p w14:paraId="278444EE" w14:textId="77777777" w:rsidR="00F0469A" w:rsidRDefault="00F0469A" w:rsidP="005D664F">
            <w:pPr>
              <w:pStyle w:val="TblBdy"/>
              <w:tabs>
                <w:tab w:val="decimal" w:pos="459"/>
              </w:tabs>
              <w:rPr>
                <w:i/>
                <w:iCs/>
                <w:sz w:val="20"/>
                <w:szCs w:val="20"/>
                <w:lang w:val="en-GB"/>
              </w:rPr>
            </w:pPr>
            <w:r>
              <w:t>-48.88</w:t>
            </w:r>
          </w:p>
        </w:tc>
        <w:tc>
          <w:tcPr>
            <w:tcW w:w="709" w:type="dxa"/>
          </w:tcPr>
          <w:p w14:paraId="18552EF0" w14:textId="77777777" w:rsidR="00F0469A" w:rsidRDefault="00F0469A" w:rsidP="005D664F">
            <w:pPr>
              <w:pStyle w:val="TblBdy"/>
              <w:tabs>
                <w:tab w:val="decimal" w:pos="318"/>
              </w:tabs>
              <w:rPr>
                <w:i/>
                <w:iCs/>
                <w:sz w:val="20"/>
                <w:szCs w:val="20"/>
                <w:lang w:val="en-GB"/>
              </w:rPr>
            </w:pPr>
            <w:r>
              <w:t>3</w:t>
            </w:r>
          </w:p>
        </w:tc>
        <w:tc>
          <w:tcPr>
            <w:tcW w:w="567" w:type="dxa"/>
          </w:tcPr>
          <w:p w14:paraId="16F663D0" w14:textId="77777777" w:rsidR="00F0469A" w:rsidRDefault="00F0469A" w:rsidP="005D664F">
            <w:pPr>
              <w:pStyle w:val="TblBdy"/>
            </w:pPr>
            <w:r>
              <w:t>no</w:t>
            </w:r>
          </w:p>
        </w:tc>
      </w:tr>
      <w:tr w:rsidR="00F0469A" w14:paraId="76BACC1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B0753C2" w14:textId="77777777" w:rsidR="00F0469A" w:rsidRDefault="00F0469A" w:rsidP="005D664F">
            <w:pPr>
              <w:pStyle w:val="TblBdy"/>
            </w:pPr>
            <w:r>
              <w:t>120794</w:t>
            </w:r>
          </w:p>
        </w:tc>
        <w:tc>
          <w:tcPr>
            <w:tcW w:w="708" w:type="dxa"/>
          </w:tcPr>
          <w:p w14:paraId="7325176F" w14:textId="77777777" w:rsidR="00F0469A" w:rsidRDefault="00F0469A" w:rsidP="005D664F">
            <w:pPr>
              <w:pStyle w:val="TblBdy"/>
            </w:pPr>
            <w:r>
              <w:t>3</w:t>
            </w:r>
          </w:p>
        </w:tc>
        <w:tc>
          <w:tcPr>
            <w:tcW w:w="993" w:type="dxa"/>
          </w:tcPr>
          <w:p w14:paraId="7100F4FB" w14:textId="77777777" w:rsidR="00F0469A" w:rsidRDefault="00F0469A" w:rsidP="005D664F">
            <w:pPr>
              <w:pStyle w:val="TblBdy"/>
            </w:pPr>
            <w:r>
              <w:t>2694222</w:t>
            </w:r>
          </w:p>
        </w:tc>
        <w:tc>
          <w:tcPr>
            <w:tcW w:w="992" w:type="dxa"/>
          </w:tcPr>
          <w:p w14:paraId="4CC34488" w14:textId="77777777" w:rsidR="00F0469A" w:rsidRDefault="00F0469A" w:rsidP="005D664F">
            <w:pPr>
              <w:pStyle w:val="TblBdy"/>
            </w:pPr>
            <w:r>
              <w:t>2373580</w:t>
            </w:r>
          </w:p>
        </w:tc>
        <w:tc>
          <w:tcPr>
            <w:tcW w:w="850" w:type="dxa"/>
          </w:tcPr>
          <w:p w14:paraId="7A28FF47" w14:textId="77777777" w:rsidR="00F0469A" w:rsidRDefault="00F0469A" w:rsidP="005D664F">
            <w:pPr>
              <w:pStyle w:val="TblBdy"/>
              <w:tabs>
                <w:tab w:val="decimal" w:pos="317"/>
              </w:tabs>
              <w:rPr>
                <w:i/>
                <w:iCs/>
                <w:sz w:val="20"/>
                <w:szCs w:val="20"/>
                <w:lang w:val="en-GB"/>
              </w:rPr>
            </w:pPr>
            <w:r>
              <w:t>20.5</w:t>
            </w:r>
          </w:p>
        </w:tc>
        <w:tc>
          <w:tcPr>
            <w:tcW w:w="993" w:type="dxa"/>
          </w:tcPr>
          <w:p w14:paraId="11D639E3" w14:textId="77777777" w:rsidR="00F0469A" w:rsidRDefault="00F0469A" w:rsidP="005D664F">
            <w:pPr>
              <w:pStyle w:val="TblBdy"/>
              <w:tabs>
                <w:tab w:val="decimal" w:pos="459"/>
              </w:tabs>
              <w:rPr>
                <w:i/>
                <w:iCs/>
                <w:sz w:val="20"/>
                <w:szCs w:val="20"/>
                <w:lang w:val="en-GB"/>
              </w:rPr>
            </w:pPr>
            <w:r>
              <w:t>3.99</w:t>
            </w:r>
          </w:p>
        </w:tc>
        <w:tc>
          <w:tcPr>
            <w:tcW w:w="992" w:type="dxa"/>
          </w:tcPr>
          <w:p w14:paraId="62776CF0" w14:textId="77777777" w:rsidR="00F0469A" w:rsidRDefault="00F0469A" w:rsidP="005D664F">
            <w:pPr>
              <w:pStyle w:val="TblBdy"/>
              <w:tabs>
                <w:tab w:val="decimal" w:pos="459"/>
              </w:tabs>
              <w:rPr>
                <w:i/>
                <w:iCs/>
                <w:sz w:val="20"/>
                <w:szCs w:val="20"/>
                <w:lang w:val="en-GB"/>
              </w:rPr>
            </w:pPr>
            <w:r>
              <w:t>-16.51</w:t>
            </w:r>
          </w:p>
        </w:tc>
        <w:tc>
          <w:tcPr>
            <w:tcW w:w="992" w:type="dxa"/>
          </w:tcPr>
          <w:p w14:paraId="1A9B2B3A" w14:textId="77777777" w:rsidR="00F0469A" w:rsidRDefault="00F0469A" w:rsidP="005D664F">
            <w:pPr>
              <w:pStyle w:val="TblBdy"/>
              <w:tabs>
                <w:tab w:val="decimal" w:pos="459"/>
              </w:tabs>
              <w:rPr>
                <w:i/>
                <w:iCs/>
                <w:sz w:val="20"/>
                <w:szCs w:val="20"/>
                <w:lang w:val="en-GB"/>
              </w:rPr>
            </w:pPr>
            <w:r>
              <w:t>-1.57</w:t>
            </w:r>
          </w:p>
        </w:tc>
        <w:tc>
          <w:tcPr>
            <w:tcW w:w="992" w:type="dxa"/>
          </w:tcPr>
          <w:p w14:paraId="4DD60319" w14:textId="77777777" w:rsidR="00F0469A" w:rsidRDefault="00F0469A" w:rsidP="005D664F">
            <w:pPr>
              <w:pStyle w:val="TblBdy"/>
              <w:tabs>
                <w:tab w:val="decimal" w:pos="459"/>
              </w:tabs>
              <w:rPr>
                <w:i/>
                <w:iCs/>
                <w:sz w:val="20"/>
                <w:szCs w:val="20"/>
                <w:lang w:val="en-GB"/>
              </w:rPr>
            </w:pPr>
            <w:r>
              <w:t>-42.03</w:t>
            </w:r>
          </w:p>
        </w:tc>
        <w:tc>
          <w:tcPr>
            <w:tcW w:w="709" w:type="dxa"/>
          </w:tcPr>
          <w:p w14:paraId="2641A44F" w14:textId="77777777" w:rsidR="00F0469A" w:rsidRDefault="00F0469A" w:rsidP="005D664F">
            <w:pPr>
              <w:pStyle w:val="TblBdy"/>
              <w:tabs>
                <w:tab w:val="decimal" w:pos="318"/>
              </w:tabs>
              <w:rPr>
                <w:i/>
                <w:iCs/>
                <w:sz w:val="20"/>
                <w:szCs w:val="20"/>
                <w:lang w:val="en-GB"/>
              </w:rPr>
            </w:pPr>
            <w:r>
              <w:t>3</w:t>
            </w:r>
          </w:p>
        </w:tc>
        <w:tc>
          <w:tcPr>
            <w:tcW w:w="567" w:type="dxa"/>
          </w:tcPr>
          <w:p w14:paraId="3F493674" w14:textId="77777777" w:rsidR="00F0469A" w:rsidRDefault="00F0469A" w:rsidP="005D664F">
            <w:pPr>
              <w:pStyle w:val="TblBdy"/>
            </w:pPr>
            <w:r>
              <w:t>no</w:t>
            </w:r>
          </w:p>
        </w:tc>
      </w:tr>
      <w:tr w:rsidR="00F0469A" w14:paraId="7D793EC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7357BC7" w14:textId="77777777" w:rsidR="00F0469A" w:rsidRDefault="00F0469A" w:rsidP="005D664F">
            <w:pPr>
              <w:pStyle w:val="TblBdy"/>
            </w:pPr>
            <w:r>
              <w:t>120795</w:t>
            </w:r>
          </w:p>
        </w:tc>
        <w:tc>
          <w:tcPr>
            <w:tcW w:w="708" w:type="dxa"/>
          </w:tcPr>
          <w:p w14:paraId="59DA7C40" w14:textId="77777777" w:rsidR="00F0469A" w:rsidRDefault="00F0469A" w:rsidP="005D664F">
            <w:pPr>
              <w:pStyle w:val="TblBdy"/>
            </w:pPr>
            <w:r>
              <w:t>3</w:t>
            </w:r>
          </w:p>
        </w:tc>
        <w:tc>
          <w:tcPr>
            <w:tcW w:w="993" w:type="dxa"/>
          </w:tcPr>
          <w:p w14:paraId="2DDD7FF0" w14:textId="77777777" w:rsidR="00F0469A" w:rsidRDefault="00F0469A" w:rsidP="005D664F">
            <w:pPr>
              <w:pStyle w:val="TblBdy"/>
            </w:pPr>
            <w:r>
              <w:t>2694065</w:t>
            </w:r>
          </w:p>
        </w:tc>
        <w:tc>
          <w:tcPr>
            <w:tcW w:w="992" w:type="dxa"/>
          </w:tcPr>
          <w:p w14:paraId="2581E81D" w14:textId="77777777" w:rsidR="00F0469A" w:rsidRDefault="00F0469A" w:rsidP="005D664F">
            <w:pPr>
              <w:pStyle w:val="TblBdy"/>
            </w:pPr>
            <w:r>
              <w:t>2373223</w:t>
            </w:r>
          </w:p>
        </w:tc>
        <w:tc>
          <w:tcPr>
            <w:tcW w:w="850" w:type="dxa"/>
          </w:tcPr>
          <w:p w14:paraId="03B276C8" w14:textId="77777777" w:rsidR="00F0469A" w:rsidRDefault="00F0469A" w:rsidP="005D664F">
            <w:pPr>
              <w:pStyle w:val="TblBdy"/>
              <w:tabs>
                <w:tab w:val="decimal" w:pos="317"/>
              </w:tabs>
              <w:rPr>
                <w:i/>
                <w:iCs/>
                <w:sz w:val="20"/>
                <w:szCs w:val="20"/>
                <w:lang w:val="en-GB"/>
              </w:rPr>
            </w:pPr>
            <w:r>
              <w:t>20.5</w:t>
            </w:r>
          </w:p>
        </w:tc>
        <w:tc>
          <w:tcPr>
            <w:tcW w:w="993" w:type="dxa"/>
          </w:tcPr>
          <w:p w14:paraId="70838CC0" w14:textId="77777777" w:rsidR="00F0469A" w:rsidRDefault="00F0469A" w:rsidP="005D664F">
            <w:pPr>
              <w:pStyle w:val="TblBdy"/>
              <w:tabs>
                <w:tab w:val="decimal" w:pos="459"/>
              </w:tabs>
              <w:rPr>
                <w:i/>
                <w:iCs/>
                <w:sz w:val="20"/>
                <w:szCs w:val="20"/>
                <w:lang w:val="en-GB"/>
              </w:rPr>
            </w:pPr>
            <w:r>
              <w:t>2.53</w:t>
            </w:r>
          </w:p>
        </w:tc>
        <w:tc>
          <w:tcPr>
            <w:tcW w:w="992" w:type="dxa"/>
          </w:tcPr>
          <w:p w14:paraId="01BBA780" w14:textId="77777777" w:rsidR="00F0469A" w:rsidRDefault="00F0469A" w:rsidP="005D664F">
            <w:pPr>
              <w:pStyle w:val="TblBdy"/>
              <w:tabs>
                <w:tab w:val="decimal" w:pos="459"/>
              </w:tabs>
              <w:rPr>
                <w:i/>
                <w:iCs/>
                <w:sz w:val="20"/>
                <w:szCs w:val="20"/>
                <w:lang w:val="en-GB"/>
              </w:rPr>
            </w:pPr>
            <w:r>
              <w:t>-17.97</w:t>
            </w:r>
          </w:p>
        </w:tc>
        <w:tc>
          <w:tcPr>
            <w:tcW w:w="992" w:type="dxa"/>
          </w:tcPr>
          <w:p w14:paraId="171595D2" w14:textId="77777777" w:rsidR="00F0469A" w:rsidRDefault="00F0469A" w:rsidP="005D664F">
            <w:pPr>
              <w:pStyle w:val="TblBdy"/>
              <w:tabs>
                <w:tab w:val="decimal" w:pos="459"/>
              </w:tabs>
              <w:rPr>
                <w:i/>
                <w:iCs/>
                <w:sz w:val="20"/>
                <w:szCs w:val="20"/>
                <w:lang w:val="en-GB"/>
              </w:rPr>
            </w:pPr>
            <w:r>
              <w:t>-2.02</w:t>
            </w:r>
          </w:p>
        </w:tc>
        <w:tc>
          <w:tcPr>
            <w:tcW w:w="992" w:type="dxa"/>
          </w:tcPr>
          <w:p w14:paraId="3221553C" w14:textId="77777777" w:rsidR="00F0469A" w:rsidRDefault="00F0469A" w:rsidP="005D664F">
            <w:pPr>
              <w:pStyle w:val="TblBdy"/>
              <w:tabs>
                <w:tab w:val="decimal" w:pos="459"/>
              </w:tabs>
              <w:rPr>
                <w:i/>
                <w:iCs/>
                <w:sz w:val="20"/>
                <w:szCs w:val="20"/>
                <w:lang w:val="en-GB"/>
              </w:rPr>
            </w:pPr>
            <w:r>
              <w:t>-48.77</w:t>
            </w:r>
          </w:p>
        </w:tc>
        <w:tc>
          <w:tcPr>
            <w:tcW w:w="709" w:type="dxa"/>
          </w:tcPr>
          <w:p w14:paraId="43CFB544" w14:textId="77777777" w:rsidR="00F0469A" w:rsidRDefault="00F0469A" w:rsidP="005D664F">
            <w:pPr>
              <w:pStyle w:val="TblBdy"/>
              <w:tabs>
                <w:tab w:val="decimal" w:pos="318"/>
              </w:tabs>
              <w:rPr>
                <w:i/>
                <w:iCs/>
                <w:sz w:val="20"/>
                <w:szCs w:val="20"/>
                <w:lang w:val="en-GB"/>
              </w:rPr>
            </w:pPr>
            <w:r>
              <w:t>3</w:t>
            </w:r>
          </w:p>
        </w:tc>
        <w:tc>
          <w:tcPr>
            <w:tcW w:w="567" w:type="dxa"/>
          </w:tcPr>
          <w:p w14:paraId="1269BCB6" w14:textId="77777777" w:rsidR="00F0469A" w:rsidRDefault="00F0469A" w:rsidP="005D664F">
            <w:pPr>
              <w:pStyle w:val="TblBdy"/>
            </w:pPr>
            <w:r>
              <w:t>no</w:t>
            </w:r>
          </w:p>
        </w:tc>
      </w:tr>
      <w:tr w:rsidR="00F0469A" w14:paraId="4E5E1CB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F6A15A9" w14:textId="77777777" w:rsidR="00F0469A" w:rsidRDefault="00F0469A" w:rsidP="005D664F">
            <w:pPr>
              <w:pStyle w:val="TblBdy"/>
            </w:pPr>
            <w:r>
              <w:t>120796</w:t>
            </w:r>
          </w:p>
        </w:tc>
        <w:tc>
          <w:tcPr>
            <w:tcW w:w="708" w:type="dxa"/>
          </w:tcPr>
          <w:p w14:paraId="13CDC53F" w14:textId="77777777" w:rsidR="00F0469A" w:rsidRDefault="00F0469A" w:rsidP="005D664F">
            <w:pPr>
              <w:pStyle w:val="TblBdy"/>
            </w:pPr>
            <w:r>
              <w:t>3</w:t>
            </w:r>
          </w:p>
        </w:tc>
        <w:tc>
          <w:tcPr>
            <w:tcW w:w="993" w:type="dxa"/>
          </w:tcPr>
          <w:p w14:paraId="5814B4FD" w14:textId="77777777" w:rsidR="00F0469A" w:rsidRDefault="00F0469A" w:rsidP="005D664F">
            <w:pPr>
              <w:pStyle w:val="TblBdy"/>
            </w:pPr>
            <w:r>
              <w:t>2693678</w:t>
            </w:r>
          </w:p>
        </w:tc>
        <w:tc>
          <w:tcPr>
            <w:tcW w:w="992" w:type="dxa"/>
          </w:tcPr>
          <w:p w14:paraId="2D70231B" w14:textId="77777777" w:rsidR="00F0469A" w:rsidRDefault="00F0469A" w:rsidP="005D664F">
            <w:pPr>
              <w:pStyle w:val="TblBdy"/>
            </w:pPr>
            <w:r>
              <w:t>2379595</w:t>
            </w:r>
          </w:p>
        </w:tc>
        <w:tc>
          <w:tcPr>
            <w:tcW w:w="850" w:type="dxa"/>
          </w:tcPr>
          <w:p w14:paraId="41FF8A71" w14:textId="77777777" w:rsidR="00F0469A" w:rsidRDefault="00F0469A" w:rsidP="005D664F">
            <w:pPr>
              <w:pStyle w:val="TblBdy"/>
              <w:tabs>
                <w:tab w:val="decimal" w:pos="317"/>
              </w:tabs>
              <w:rPr>
                <w:i/>
                <w:iCs/>
                <w:sz w:val="20"/>
                <w:szCs w:val="20"/>
                <w:lang w:val="en-GB"/>
              </w:rPr>
            </w:pPr>
            <w:r>
              <w:t>14.5</w:t>
            </w:r>
          </w:p>
        </w:tc>
        <w:tc>
          <w:tcPr>
            <w:tcW w:w="993" w:type="dxa"/>
          </w:tcPr>
          <w:p w14:paraId="036EDD68" w14:textId="77777777" w:rsidR="00F0469A" w:rsidRDefault="00F0469A" w:rsidP="005D664F">
            <w:pPr>
              <w:pStyle w:val="TblBdy"/>
              <w:tabs>
                <w:tab w:val="decimal" w:pos="459"/>
              </w:tabs>
              <w:rPr>
                <w:i/>
                <w:iCs/>
                <w:sz w:val="20"/>
                <w:szCs w:val="20"/>
                <w:lang w:val="en-GB"/>
              </w:rPr>
            </w:pPr>
            <w:r>
              <w:t>2.45</w:t>
            </w:r>
          </w:p>
        </w:tc>
        <w:tc>
          <w:tcPr>
            <w:tcW w:w="992" w:type="dxa"/>
          </w:tcPr>
          <w:p w14:paraId="4F3095C7" w14:textId="77777777" w:rsidR="00F0469A" w:rsidRDefault="00F0469A" w:rsidP="005D664F">
            <w:pPr>
              <w:pStyle w:val="TblBdy"/>
              <w:tabs>
                <w:tab w:val="decimal" w:pos="459"/>
              </w:tabs>
              <w:rPr>
                <w:i/>
                <w:iCs/>
                <w:sz w:val="20"/>
                <w:szCs w:val="20"/>
                <w:lang w:val="en-GB"/>
              </w:rPr>
            </w:pPr>
            <w:r>
              <w:t>-12.05</w:t>
            </w:r>
          </w:p>
        </w:tc>
        <w:tc>
          <w:tcPr>
            <w:tcW w:w="992" w:type="dxa"/>
          </w:tcPr>
          <w:p w14:paraId="15EED993" w14:textId="77777777" w:rsidR="00F0469A" w:rsidRDefault="00F0469A" w:rsidP="005D664F">
            <w:pPr>
              <w:pStyle w:val="TblBdy"/>
              <w:tabs>
                <w:tab w:val="decimal" w:pos="459"/>
              </w:tabs>
              <w:rPr>
                <w:i/>
                <w:iCs/>
                <w:sz w:val="20"/>
                <w:szCs w:val="20"/>
                <w:lang w:val="en-GB"/>
              </w:rPr>
            </w:pPr>
            <w:r>
              <w:t>-1.69</w:t>
            </w:r>
          </w:p>
        </w:tc>
        <w:tc>
          <w:tcPr>
            <w:tcW w:w="992" w:type="dxa"/>
          </w:tcPr>
          <w:p w14:paraId="071D8D8F" w14:textId="77777777" w:rsidR="00F0469A" w:rsidRDefault="00F0469A" w:rsidP="005D664F">
            <w:pPr>
              <w:pStyle w:val="TblBdy"/>
              <w:tabs>
                <w:tab w:val="decimal" w:pos="459"/>
              </w:tabs>
              <w:rPr>
                <w:i/>
                <w:iCs/>
                <w:sz w:val="20"/>
                <w:szCs w:val="20"/>
                <w:lang w:val="en-GB"/>
              </w:rPr>
            </w:pPr>
            <w:r>
              <w:t>-19.13</w:t>
            </w:r>
          </w:p>
        </w:tc>
        <w:tc>
          <w:tcPr>
            <w:tcW w:w="709" w:type="dxa"/>
          </w:tcPr>
          <w:p w14:paraId="13CC606C" w14:textId="77777777" w:rsidR="00F0469A" w:rsidRDefault="00F0469A" w:rsidP="005D664F">
            <w:pPr>
              <w:pStyle w:val="TblBdy"/>
              <w:tabs>
                <w:tab w:val="decimal" w:pos="318"/>
              </w:tabs>
              <w:rPr>
                <w:i/>
                <w:iCs/>
                <w:sz w:val="20"/>
                <w:szCs w:val="20"/>
                <w:lang w:val="en-GB"/>
              </w:rPr>
            </w:pPr>
            <w:r>
              <w:t>3</w:t>
            </w:r>
          </w:p>
        </w:tc>
        <w:tc>
          <w:tcPr>
            <w:tcW w:w="567" w:type="dxa"/>
          </w:tcPr>
          <w:p w14:paraId="229BCEED" w14:textId="77777777" w:rsidR="00F0469A" w:rsidRDefault="00F0469A" w:rsidP="005D664F">
            <w:pPr>
              <w:pStyle w:val="TblBdy"/>
            </w:pPr>
            <w:r>
              <w:t>no</w:t>
            </w:r>
          </w:p>
        </w:tc>
      </w:tr>
      <w:tr w:rsidR="00F0469A" w14:paraId="3D2D1D0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B8037F4" w14:textId="77777777" w:rsidR="00F0469A" w:rsidRDefault="00F0469A" w:rsidP="005D664F">
            <w:pPr>
              <w:pStyle w:val="TblBdy"/>
            </w:pPr>
            <w:r>
              <w:t>120799</w:t>
            </w:r>
          </w:p>
        </w:tc>
        <w:tc>
          <w:tcPr>
            <w:tcW w:w="708" w:type="dxa"/>
          </w:tcPr>
          <w:p w14:paraId="50EF4A34" w14:textId="77777777" w:rsidR="00F0469A" w:rsidRDefault="00F0469A" w:rsidP="005D664F">
            <w:pPr>
              <w:pStyle w:val="TblBdy"/>
            </w:pPr>
            <w:r>
              <w:t>3</w:t>
            </w:r>
          </w:p>
        </w:tc>
        <w:tc>
          <w:tcPr>
            <w:tcW w:w="993" w:type="dxa"/>
          </w:tcPr>
          <w:p w14:paraId="06FEA06F" w14:textId="77777777" w:rsidR="00F0469A" w:rsidRDefault="00F0469A" w:rsidP="005D664F">
            <w:pPr>
              <w:pStyle w:val="TblBdy"/>
            </w:pPr>
            <w:r>
              <w:t>2693873</w:t>
            </w:r>
          </w:p>
        </w:tc>
        <w:tc>
          <w:tcPr>
            <w:tcW w:w="992" w:type="dxa"/>
          </w:tcPr>
          <w:p w14:paraId="715D793E" w14:textId="77777777" w:rsidR="00F0469A" w:rsidRDefault="00F0469A" w:rsidP="005D664F">
            <w:pPr>
              <w:pStyle w:val="TblBdy"/>
            </w:pPr>
            <w:r>
              <w:t>2378891</w:t>
            </w:r>
          </w:p>
        </w:tc>
        <w:tc>
          <w:tcPr>
            <w:tcW w:w="850" w:type="dxa"/>
          </w:tcPr>
          <w:p w14:paraId="2A014532" w14:textId="77777777" w:rsidR="00F0469A" w:rsidRDefault="00F0469A" w:rsidP="005D664F">
            <w:pPr>
              <w:pStyle w:val="TblBdy"/>
              <w:tabs>
                <w:tab w:val="decimal" w:pos="317"/>
              </w:tabs>
              <w:rPr>
                <w:i/>
                <w:iCs/>
                <w:sz w:val="20"/>
                <w:szCs w:val="20"/>
                <w:lang w:val="en-GB"/>
              </w:rPr>
            </w:pPr>
            <w:r>
              <w:t>20.5</w:t>
            </w:r>
          </w:p>
        </w:tc>
        <w:tc>
          <w:tcPr>
            <w:tcW w:w="993" w:type="dxa"/>
          </w:tcPr>
          <w:p w14:paraId="0DC86ACE" w14:textId="77777777" w:rsidR="00F0469A" w:rsidRDefault="00F0469A" w:rsidP="005D664F">
            <w:pPr>
              <w:pStyle w:val="TblBdy"/>
              <w:tabs>
                <w:tab w:val="decimal" w:pos="459"/>
              </w:tabs>
              <w:rPr>
                <w:i/>
                <w:iCs/>
                <w:sz w:val="20"/>
                <w:szCs w:val="20"/>
                <w:lang w:val="en-GB"/>
              </w:rPr>
            </w:pPr>
            <w:r>
              <w:t>0.98</w:t>
            </w:r>
          </w:p>
        </w:tc>
        <w:tc>
          <w:tcPr>
            <w:tcW w:w="992" w:type="dxa"/>
          </w:tcPr>
          <w:p w14:paraId="5CB619EE" w14:textId="77777777" w:rsidR="00F0469A" w:rsidRDefault="00F0469A" w:rsidP="005D664F">
            <w:pPr>
              <w:pStyle w:val="TblBdy"/>
              <w:tabs>
                <w:tab w:val="decimal" w:pos="459"/>
              </w:tabs>
              <w:rPr>
                <w:i/>
                <w:iCs/>
                <w:sz w:val="20"/>
                <w:szCs w:val="20"/>
                <w:lang w:val="en-GB"/>
              </w:rPr>
            </w:pPr>
            <w:r>
              <w:t>-19.52</w:t>
            </w:r>
          </w:p>
        </w:tc>
        <w:tc>
          <w:tcPr>
            <w:tcW w:w="992" w:type="dxa"/>
          </w:tcPr>
          <w:p w14:paraId="510DA909" w14:textId="77777777" w:rsidR="00F0469A" w:rsidRDefault="00F0469A" w:rsidP="005D664F">
            <w:pPr>
              <w:pStyle w:val="TblBdy"/>
              <w:tabs>
                <w:tab w:val="decimal" w:pos="459"/>
              </w:tabs>
              <w:rPr>
                <w:i/>
                <w:iCs/>
                <w:sz w:val="20"/>
                <w:szCs w:val="20"/>
                <w:lang w:val="en-GB"/>
              </w:rPr>
            </w:pPr>
            <w:r>
              <w:t>-0.49</w:t>
            </w:r>
          </w:p>
        </w:tc>
        <w:tc>
          <w:tcPr>
            <w:tcW w:w="992" w:type="dxa"/>
          </w:tcPr>
          <w:p w14:paraId="141A957D" w14:textId="77777777" w:rsidR="00F0469A" w:rsidRDefault="00F0469A" w:rsidP="005D664F">
            <w:pPr>
              <w:pStyle w:val="TblBdy"/>
              <w:tabs>
                <w:tab w:val="decimal" w:pos="459"/>
              </w:tabs>
              <w:rPr>
                <w:i/>
                <w:iCs/>
                <w:sz w:val="20"/>
                <w:szCs w:val="20"/>
                <w:lang w:val="en-GB"/>
              </w:rPr>
            </w:pPr>
            <w:r>
              <w:t>-16.9</w:t>
            </w:r>
          </w:p>
        </w:tc>
        <w:tc>
          <w:tcPr>
            <w:tcW w:w="709" w:type="dxa"/>
          </w:tcPr>
          <w:p w14:paraId="5AE5A05E" w14:textId="77777777" w:rsidR="00F0469A" w:rsidRDefault="00F0469A" w:rsidP="005D664F">
            <w:pPr>
              <w:pStyle w:val="TblBdy"/>
              <w:tabs>
                <w:tab w:val="decimal" w:pos="318"/>
              </w:tabs>
              <w:rPr>
                <w:i/>
                <w:iCs/>
                <w:sz w:val="20"/>
                <w:szCs w:val="20"/>
                <w:lang w:val="en-GB"/>
              </w:rPr>
            </w:pPr>
            <w:r>
              <w:t>4</w:t>
            </w:r>
          </w:p>
        </w:tc>
        <w:tc>
          <w:tcPr>
            <w:tcW w:w="567" w:type="dxa"/>
          </w:tcPr>
          <w:p w14:paraId="36462CB0" w14:textId="77777777" w:rsidR="00F0469A" w:rsidRDefault="00F0469A" w:rsidP="005D664F">
            <w:pPr>
              <w:pStyle w:val="TblBdy"/>
            </w:pPr>
            <w:r>
              <w:t>yes</w:t>
            </w:r>
          </w:p>
        </w:tc>
      </w:tr>
      <w:tr w:rsidR="00F0469A" w14:paraId="26B4B5E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6C04FA5" w14:textId="77777777" w:rsidR="00F0469A" w:rsidRDefault="00F0469A" w:rsidP="005D664F">
            <w:pPr>
              <w:pStyle w:val="TblBdy"/>
            </w:pPr>
            <w:r>
              <w:t>120800</w:t>
            </w:r>
          </w:p>
        </w:tc>
        <w:tc>
          <w:tcPr>
            <w:tcW w:w="708" w:type="dxa"/>
          </w:tcPr>
          <w:p w14:paraId="1ABC3134" w14:textId="77777777" w:rsidR="00F0469A" w:rsidRDefault="00F0469A" w:rsidP="005D664F">
            <w:pPr>
              <w:pStyle w:val="TblBdy"/>
            </w:pPr>
            <w:r>
              <w:t>3</w:t>
            </w:r>
          </w:p>
        </w:tc>
        <w:tc>
          <w:tcPr>
            <w:tcW w:w="993" w:type="dxa"/>
          </w:tcPr>
          <w:p w14:paraId="40B85D93" w14:textId="77777777" w:rsidR="00F0469A" w:rsidRDefault="00F0469A" w:rsidP="005D664F">
            <w:pPr>
              <w:pStyle w:val="TblBdy"/>
            </w:pPr>
            <w:r>
              <w:t>2693714</w:t>
            </w:r>
          </w:p>
        </w:tc>
        <w:tc>
          <w:tcPr>
            <w:tcW w:w="992" w:type="dxa"/>
          </w:tcPr>
          <w:p w14:paraId="7BEAA764" w14:textId="77777777" w:rsidR="00F0469A" w:rsidRDefault="00F0469A" w:rsidP="005D664F">
            <w:pPr>
              <w:pStyle w:val="TblBdy"/>
            </w:pPr>
            <w:r>
              <w:t>2378464</w:t>
            </w:r>
          </w:p>
        </w:tc>
        <w:tc>
          <w:tcPr>
            <w:tcW w:w="850" w:type="dxa"/>
          </w:tcPr>
          <w:p w14:paraId="7424A31B" w14:textId="77777777" w:rsidR="00F0469A" w:rsidRDefault="00F0469A" w:rsidP="005D664F">
            <w:pPr>
              <w:pStyle w:val="TblBdy"/>
              <w:tabs>
                <w:tab w:val="decimal" w:pos="317"/>
              </w:tabs>
              <w:rPr>
                <w:i/>
                <w:iCs/>
                <w:sz w:val="20"/>
                <w:szCs w:val="20"/>
                <w:lang w:val="en-GB"/>
              </w:rPr>
            </w:pPr>
            <w:r>
              <w:t>20.5</w:t>
            </w:r>
          </w:p>
        </w:tc>
        <w:tc>
          <w:tcPr>
            <w:tcW w:w="993" w:type="dxa"/>
          </w:tcPr>
          <w:p w14:paraId="3C9245B5" w14:textId="77777777" w:rsidR="00F0469A" w:rsidRDefault="00F0469A" w:rsidP="005D664F">
            <w:pPr>
              <w:pStyle w:val="TblBdy"/>
              <w:tabs>
                <w:tab w:val="decimal" w:pos="459"/>
              </w:tabs>
              <w:rPr>
                <w:i/>
                <w:iCs/>
                <w:sz w:val="20"/>
                <w:szCs w:val="20"/>
                <w:lang w:val="en-GB"/>
              </w:rPr>
            </w:pPr>
            <w:r>
              <w:t>3</w:t>
            </w:r>
          </w:p>
        </w:tc>
        <w:tc>
          <w:tcPr>
            <w:tcW w:w="992" w:type="dxa"/>
          </w:tcPr>
          <w:p w14:paraId="5289172E" w14:textId="77777777" w:rsidR="00F0469A" w:rsidRDefault="00F0469A" w:rsidP="005D664F">
            <w:pPr>
              <w:pStyle w:val="TblBdy"/>
              <w:tabs>
                <w:tab w:val="decimal" w:pos="459"/>
              </w:tabs>
              <w:rPr>
                <w:i/>
                <w:iCs/>
                <w:sz w:val="20"/>
                <w:szCs w:val="20"/>
                <w:lang w:val="en-GB"/>
              </w:rPr>
            </w:pPr>
            <w:r>
              <w:t>-17.5</w:t>
            </w:r>
          </w:p>
        </w:tc>
        <w:tc>
          <w:tcPr>
            <w:tcW w:w="992" w:type="dxa"/>
          </w:tcPr>
          <w:p w14:paraId="704B2529" w14:textId="77777777" w:rsidR="00F0469A" w:rsidRDefault="00F0469A" w:rsidP="005D664F">
            <w:pPr>
              <w:pStyle w:val="TblBdy"/>
              <w:tabs>
                <w:tab w:val="decimal" w:pos="459"/>
              </w:tabs>
              <w:rPr>
                <w:i/>
                <w:iCs/>
                <w:sz w:val="20"/>
                <w:szCs w:val="20"/>
                <w:lang w:val="en-GB"/>
              </w:rPr>
            </w:pPr>
            <w:r>
              <w:t>-1.57</w:t>
            </w:r>
          </w:p>
        </w:tc>
        <w:tc>
          <w:tcPr>
            <w:tcW w:w="992" w:type="dxa"/>
          </w:tcPr>
          <w:p w14:paraId="0DDD93DA" w14:textId="77777777" w:rsidR="00F0469A" w:rsidRDefault="00F0469A" w:rsidP="005D664F">
            <w:pPr>
              <w:pStyle w:val="TblBdy"/>
              <w:tabs>
                <w:tab w:val="decimal" w:pos="459"/>
              </w:tabs>
              <w:rPr>
                <w:i/>
                <w:iCs/>
                <w:sz w:val="20"/>
                <w:szCs w:val="20"/>
                <w:lang w:val="en-GB"/>
              </w:rPr>
            </w:pPr>
            <w:r>
              <w:t>-15.9</w:t>
            </w:r>
          </w:p>
        </w:tc>
        <w:tc>
          <w:tcPr>
            <w:tcW w:w="709" w:type="dxa"/>
          </w:tcPr>
          <w:p w14:paraId="087DD2B6" w14:textId="77777777" w:rsidR="00F0469A" w:rsidRDefault="00F0469A" w:rsidP="005D664F">
            <w:pPr>
              <w:pStyle w:val="TblBdy"/>
              <w:tabs>
                <w:tab w:val="decimal" w:pos="318"/>
              </w:tabs>
              <w:rPr>
                <w:i/>
                <w:iCs/>
                <w:sz w:val="20"/>
                <w:szCs w:val="20"/>
                <w:lang w:val="en-GB"/>
              </w:rPr>
            </w:pPr>
            <w:r>
              <w:t>4</w:t>
            </w:r>
          </w:p>
        </w:tc>
        <w:tc>
          <w:tcPr>
            <w:tcW w:w="567" w:type="dxa"/>
          </w:tcPr>
          <w:p w14:paraId="5E0952A7" w14:textId="77777777" w:rsidR="00F0469A" w:rsidRDefault="00F0469A" w:rsidP="005D664F">
            <w:pPr>
              <w:pStyle w:val="TblBdy"/>
            </w:pPr>
            <w:r>
              <w:t>yes</w:t>
            </w:r>
          </w:p>
        </w:tc>
      </w:tr>
      <w:tr w:rsidR="00F0469A" w14:paraId="3E4FF8E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DB2FB3D" w14:textId="77777777" w:rsidR="00F0469A" w:rsidRDefault="00F0469A" w:rsidP="005D664F">
            <w:pPr>
              <w:pStyle w:val="TblBdy"/>
            </w:pPr>
            <w:r>
              <w:t>120801</w:t>
            </w:r>
          </w:p>
        </w:tc>
        <w:tc>
          <w:tcPr>
            <w:tcW w:w="708" w:type="dxa"/>
          </w:tcPr>
          <w:p w14:paraId="565D4653" w14:textId="77777777" w:rsidR="00F0469A" w:rsidRDefault="00F0469A" w:rsidP="005D664F">
            <w:pPr>
              <w:pStyle w:val="TblBdy"/>
            </w:pPr>
            <w:r>
              <w:t>3</w:t>
            </w:r>
          </w:p>
        </w:tc>
        <w:tc>
          <w:tcPr>
            <w:tcW w:w="993" w:type="dxa"/>
          </w:tcPr>
          <w:p w14:paraId="535FBF09" w14:textId="77777777" w:rsidR="00F0469A" w:rsidRDefault="00F0469A" w:rsidP="005D664F">
            <w:pPr>
              <w:pStyle w:val="TblBdy"/>
            </w:pPr>
            <w:r>
              <w:t>2692396</w:t>
            </w:r>
          </w:p>
        </w:tc>
        <w:tc>
          <w:tcPr>
            <w:tcW w:w="992" w:type="dxa"/>
          </w:tcPr>
          <w:p w14:paraId="1B3090CB" w14:textId="77777777" w:rsidR="00F0469A" w:rsidRDefault="00F0469A" w:rsidP="005D664F">
            <w:pPr>
              <w:pStyle w:val="TblBdy"/>
            </w:pPr>
            <w:r>
              <w:t>2378572</w:t>
            </w:r>
          </w:p>
        </w:tc>
        <w:tc>
          <w:tcPr>
            <w:tcW w:w="850" w:type="dxa"/>
          </w:tcPr>
          <w:p w14:paraId="312F6B07" w14:textId="77777777" w:rsidR="00F0469A" w:rsidRDefault="00F0469A" w:rsidP="005D664F">
            <w:pPr>
              <w:pStyle w:val="TblBdy"/>
              <w:tabs>
                <w:tab w:val="decimal" w:pos="317"/>
              </w:tabs>
              <w:rPr>
                <w:i/>
                <w:iCs/>
                <w:sz w:val="20"/>
                <w:szCs w:val="20"/>
                <w:lang w:val="en-GB"/>
              </w:rPr>
            </w:pPr>
            <w:r>
              <w:t>13</w:t>
            </w:r>
          </w:p>
        </w:tc>
        <w:tc>
          <w:tcPr>
            <w:tcW w:w="993" w:type="dxa"/>
          </w:tcPr>
          <w:p w14:paraId="0329B6A0" w14:textId="77777777" w:rsidR="00F0469A" w:rsidRDefault="00F0469A" w:rsidP="005D664F">
            <w:pPr>
              <w:pStyle w:val="TblBdy"/>
              <w:tabs>
                <w:tab w:val="decimal" w:pos="459"/>
              </w:tabs>
              <w:rPr>
                <w:i/>
                <w:iCs/>
                <w:sz w:val="20"/>
                <w:szCs w:val="20"/>
                <w:lang w:val="en-GB"/>
              </w:rPr>
            </w:pPr>
            <w:r>
              <w:t>3.99</w:t>
            </w:r>
          </w:p>
        </w:tc>
        <w:tc>
          <w:tcPr>
            <w:tcW w:w="992" w:type="dxa"/>
          </w:tcPr>
          <w:p w14:paraId="724FCBBF" w14:textId="77777777" w:rsidR="00F0469A" w:rsidRDefault="00F0469A" w:rsidP="005D664F">
            <w:pPr>
              <w:pStyle w:val="TblBdy"/>
              <w:tabs>
                <w:tab w:val="decimal" w:pos="459"/>
              </w:tabs>
              <w:rPr>
                <w:i/>
                <w:iCs/>
                <w:sz w:val="20"/>
                <w:szCs w:val="20"/>
                <w:lang w:val="en-GB"/>
              </w:rPr>
            </w:pPr>
            <w:r>
              <w:t>-9.01</w:t>
            </w:r>
          </w:p>
        </w:tc>
        <w:tc>
          <w:tcPr>
            <w:tcW w:w="992" w:type="dxa"/>
          </w:tcPr>
          <w:p w14:paraId="7A48645C" w14:textId="77777777" w:rsidR="00F0469A" w:rsidRDefault="00F0469A" w:rsidP="005D664F">
            <w:pPr>
              <w:pStyle w:val="TblBdy"/>
              <w:tabs>
                <w:tab w:val="decimal" w:pos="459"/>
              </w:tabs>
              <w:rPr>
                <w:i/>
                <w:iCs/>
                <w:sz w:val="20"/>
                <w:szCs w:val="20"/>
                <w:lang w:val="en-GB"/>
              </w:rPr>
            </w:pPr>
            <w:r>
              <w:t>-1.83</w:t>
            </w:r>
          </w:p>
        </w:tc>
        <w:tc>
          <w:tcPr>
            <w:tcW w:w="992" w:type="dxa"/>
          </w:tcPr>
          <w:p w14:paraId="463F05A6" w14:textId="77777777" w:rsidR="00F0469A" w:rsidRDefault="00F0469A" w:rsidP="005D664F">
            <w:pPr>
              <w:pStyle w:val="TblBdy"/>
              <w:tabs>
                <w:tab w:val="decimal" w:pos="459"/>
              </w:tabs>
              <w:rPr>
                <w:i/>
                <w:iCs/>
                <w:sz w:val="20"/>
                <w:szCs w:val="20"/>
                <w:lang w:val="en-GB"/>
              </w:rPr>
            </w:pPr>
            <w:r>
              <w:t>-19.97</w:t>
            </w:r>
          </w:p>
        </w:tc>
        <w:tc>
          <w:tcPr>
            <w:tcW w:w="709" w:type="dxa"/>
          </w:tcPr>
          <w:p w14:paraId="7AC87E41" w14:textId="77777777" w:rsidR="00F0469A" w:rsidRDefault="00F0469A" w:rsidP="005D664F">
            <w:pPr>
              <w:pStyle w:val="TblBdy"/>
              <w:tabs>
                <w:tab w:val="decimal" w:pos="318"/>
              </w:tabs>
              <w:rPr>
                <w:i/>
                <w:iCs/>
                <w:sz w:val="20"/>
                <w:szCs w:val="20"/>
                <w:lang w:val="en-GB"/>
              </w:rPr>
            </w:pPr>
            <w:r>
              <w:t>3</w:t>
            </w:r>
          </w:p>
        </w:tc>
        <w:tc>
          <w:tcPr>
            <w:tcW w:w="567" w:type="dxa"/>
          </w:tcPr>
          <w:p w14:paraId="78A0725B" w14:textId="77777777" w:rsidR="00F0469A" w:rsidRDefault="00F0469A" w:rsidP="005D664F">
            <w:pPr>
              <w:pStyle w:val="TblBdy"/>
            </w:pPr>
            <w:r>
              <w:t>no</w:t>
            </w:r>
          </w:p>
        </w:tc>
      </w:tr>
      <w:tr w:rsidR="00F0469A" w14:paraId="607ED9B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D0BB844" w14:textId="77777777" w:rsidR="00F0469A" w:rsidRDefault="00F0469A" w:rsidP="005D664F">
            <w:pPr>
              <w:pStyle w:val="TblBdy"/>
            </w:pPr>
            <w:r>
              <w:t>120802</w:t>
            </w:r>
          </w:p>
        </w:tc>
        <w:tc>
          <w:tcPr>
            <w:tcW w:w="708" w:type="dxa"/>
          </w:tcPr>
          <w:p w14:paraId="65A8CB16" w14:textId="77777777" w:rsidR="00F0469A" w:rsidRDefault="00F0469A" w:rsidP="005D664F">
            <w:pPr>
              <w:pStyle w:val="TblBdy"/>
            </w:pPr>
            <w:r>
              <w:t>3</w:t>
            </w:r>
          </w:p>
        </w:tc>
        <w:tc>
          <w:tcPr>
            <w:tcW w:w="993" w:type="dxa"/>
          </w:tcPr>
          <w:p w14:paraId="178408A6" w14:textId="77777777" w:rsidR="00F0469A" w:rsidRDefault="00F0469A" w:rsidP="005D664F">
            <w:pPr>
              <w:pStyle w:val="TblBdy"/>
            </w:pPr>
            <w:r>
              <w:t>2692561</w:t>
            </w:r>
          </w:p>
        </w:tc>
        <w:tc>
          <w:tcPr>
            <w:tcW w:w="992" w:type="dxa"/>
          </w:tcPr>
          <w:p w14:paraId="3F4C933C" w14:textId="77777777" w:rsidR="00F0469A" w:rsidRDefault="00F0469A" w:rsidP="005D664F">
            <w:pPr>
              <w:pStyle w:val="TblBdy"/>
            </w:pPr>
            <w:r>
              <w:t>2379289</w:t>
            </w:r>
          </w:p>
        </w:tc>
        <w:tc>
          <w:tcPr>
            <w:tcW w:w="850" w:type="dxa"/>
          </w:tcPr>
          <w:p w14:paraId="77B930D9" w14:textId="77777777" w:rsidR="00F0469A" w:rsidRDefault="00F0469A" w:rsidP="005D664F">
            <w:pPr>
              <w:pStyle w:val="TblBdy"/>
              <w:tabs>
                <w:tab w:val="decimal" w:pos="317"/>
              </w:tabs>
              <w:rPr>
                <w:i/>
                <w:iCs/>
                <w:sz w:val="20"/>
                <w:szCs w:val="20"/>
                <w:lang w:val="en-GB"/>
              </w:rPr>
            </w:pPr>
            <w:r>
              <w:t>12</w:t>
            </w:r>
          </w:p>
        </w:tc>
        <w:tc>
          <w:tcPr>
            <w:tcW w:w="993" w:type="dxa"/>
          </w:tcPr>
          <w:p w14:paraId="1693DCAF" w14:textId="77777777" w:rsidR="00F0469A" w:rsidRDefault="00F0469A" w:rsidP="005D664F">
            <w:pPr>
              <w:pStyle w:val="TblBdy"/>
              <w:tabs>
                <w:tab w:val="decimal" w:pos="459"/>
              </w:tabs>
              <w:rPr>
                <w:i/>
                <w:iCs/>
                <w:sz w:val="20"/>
                <w:szCs w:val="20"/>
                <w:lang w:val="en-GB"/>
              </w:rPr>
            </w:pPr>
            <w:r>
              <w:t>0</w:t>
            </w:r>
          </w:p>
        </w:tc>
        <w:tc>
          <w:tcPr>
            <w:tcW w:w="992" w:type="dxa"/>
          </w:tcPr>
          <w:p w14:paraId="4185F61F" w14:textId="77777777" w:rsidR="00F0469A" w:rsidRDefault="00F0469A" w:rsidP="005D664F">
            <w:pPr>
              <w:pStyle w:val="TblBdy"/>
              <w:tabs>
                <w:tab w:val="decimal" w:pos="459"/>
              </w:tabs>
              <w:rPr>
                <w:i/>
                <w:iCs/>
                <w:sz w:val="20"/>
                <w:szCs w:val="20"/>
                <w:lang w:val="en-GB"/>
              </w:rPr>
            </w:pPr>
            <w:r>
              <w:t>-12</w:t>
            </w:r>
          </w:p>
        </w:tc>
        <w:tc>
          <w:tcPr>
            <w:tcW w:w="992" w:type="dxa"/>
          </w:tcPr>
          <w:p w14:paraId="4B3FE737" w14:textId="77777777" w:rsidR="00F0469A" w:rsidRDefault="00F0469A" w:rsidP="005D664F">
            <w:pPr>
              <w:pStyle w:val="TblBdy"/>
              <w:tabs>
                <w:tab w:val="decimal" w:pos="459"/>
              </w:tabs>
              <w:rPr>
                <w:i/>
                <w:iCs/>
                <w:sz w:val="20"/>
                <w:szCs w:val="20"/>
                <w:lang w:val="en-GB"/>
              </w:rPr>
            </w:pPr>
            <w:r>
              <w:t>-1.02</w:t>
            </w:r>
          </w:p>
        </w:tc>
        <w:tc>
          <w:tcPr>
            <w:tcW w:w="992" w:type="dxa"/>
          </w:tcPr>
          <w:p w14:paraId="6D960EA8" w14:textId="77777777" w:rsidR="00F0469A" w:rsidRDefault="00F0469A" w:rsidP="005D664F">
            <w:pPr>
              <w:pStyle w:val="TblBdy"/>
              <w:tabs>
                <w:tab w:val="decimal" w:pos="459"/>
              </w:tabs>
              <w:rPr>
                <w:i/>
                <w:iCs/>
                <w:sz w:val="20"/>
                <w:szCs w:val="20"/>
                <w:lang w:val="en-GB"/>
              </w:rPr>
            </w:pPr>
            <w:r>
              <w:t>-19.91</w:t>
            </w:r>
          </w:p>
        </w:tc>
        <w:tc>
          <w:tcPr>
            <w:tcW w:w="709" w:type="dxa"/>
          </w:tcPr>
          <w:p w14:paraId="30BD2F87" w14:textId="77777777" w:rsidR="00F0469A" w:rsidRDefault="00F0469A" w:rsidP="005D664F">
            <w:pPr>
              <w:pStyle w:val="TblBdy"/>
              <w:tabs>
                <w:tab w:val="decimal" w:pos="318"/>
              </w:tabs>
              <w:rPr>
                <w:i/>
                <w:iCs/>
                <w:sz w:val="20"/>
                <w:szCs w:val="20"/>
                <w:lang w:val="en-GB"/>
              </w:rPr>
            </w:pPr>
            <w:r>
              <w:t>3</w:t>
            </w:r>
          </w:p>
        </w:tc>
        <w:tc>
          <w:tcPr>
            <w:tcW w:w="567" w:type="dxa"/>
          </w:tcPr>
          <w:p w14:paraId="64D5287B" w14:textId="77777777" w:rsidR="00F0469A" w:rsidRDefault="00F0469A" w:rsidP="005D664F">
            <w:pPr>
              <w:pStyle w:val="TblBdy"/>
            </w:pPr>
            <w:r>
              <w:t>no</w:t>
            </w:r>
          </w:p>
        </w:tc>
      </w:tr>
      <w:tr w:rsidR="00F0469A" w14:paraId="3E83DE5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D740671" w14:textId="77777777" w:rsidR="00F0469A" w:rsidRDefault="00F0469A" w:rsidP="005D664F">
            <w:pPr>
              <w:pStyle w:val="TblBdy"/>
            </w:pPr>
            <w:r>
              <w:t>120997</w:t>
            </w:r>
          </w:p>
        </w:tc>
        <w:tc>
          <w:tcPr>
            <w:tcW w:w="708" w:type="dxa"/>
          </w:tcPr>
          <w:p w14:paraId="672814A2" w14:textId="77777777" w:rsidR="00F0469A" w:rsidRDefault="00F0469A" w:rsidP="005D664F">
            <w:pPr>
              <w:pStyle w:val="TblBdy"/>
            </w:pPr>
            <w:r>
              <w:t>3</w:t>
            </w:r>
          </w:p>
        </w:tc>
        <w:tc>
          <w:tcPr>
            <w:tcW w:w="993" w:type="dxa"/>
          </w:tcPr>
          <w:p w14:paraId="07AC8729" w14:textId="77777777" w:rsidR="00F0469A" w:rsidRDefault="00F0469A" w:rsidP="005D664F">
            <w:pPr>
              <w:pStyle w:val="TblBdy"/>
            </w:pPr>
            <w:r>
              <w:t>2693233</w:t>
            </w:r>
          </w:p>
        </w:tc>
        <w:tc>
          <w:tcPr>
            <w:tcW w:w="992" w:type="dxa"/>
          </w:tcPr>
          <w:p w14:paraId="00C9F07D" w14:textId="77777777" w:rsidR="00F0469A" w:rsidRDefault="00F0469A" w:rsidP="005D664F">
            <w:pPr>
              <w:pStyle w:val="TblBdy"/>
            </w:pPr>
            <w:r>
              <w:t>2384648</w:t>
            </w:r>
          </w:p>
        </w:tc>
        <w:tc>
          <w:tcPr>
            <w:tcW w:w="850" w:type="dxa"/>
          </w:tcPr>
          <w:p w14:paraId="5E1B8E8D" w14:textId="77777777" w:rsidR="00F0469A" w:rsidRDefault="00F0469A" w:rsidP="005D664F">
            <w:pPr>
              <w:pStyle w:val="TblBdy"/>
              <w:tabs>
                <w:tab w:val="decimal" w:pos="317"/>
              </w:tabs>
              <w:rPr>
                <w:i/>
                <w:iCs/>
                <w:sz w:val="20"/>
                <w:szCs w:val="20"/>
                <w:lang w:val="en-GB"/>
              </w:rPr>
            </w:pPr>
            <w:r>
              <w:t>18.1</w:t>
            </w:r>
          </w:p>
        </w:tc>
        <w:tc>
          <w:tcPr>
            <w:tcW w:w="993" w:type="dxa"/>
          </w:tcPr>
          <w:p w14:paraId="62389854" w14:textId="77777777" w:rsidR="00F0469A" w:rsidRDefault="00F0469A" w:rsidP="005D664F">
            <w:pPr>
              <w:pStyle w:val="TblBdy"/>
              <w:tabs>
                <w:tab w:val="decimal" w:pos="459"/>
              </w:tabs>
              <w:rPr>
                <w:i/>
                <w:iCs/>
                <w:sz w:val="20"/>
                <w:szCs w:val="20"/>
                <w:lang w:val="en-GB"/>
              </w:rPr>
            </w:pPr>
            <w:r>
              <w:t>2.23</w:t>
            </w:r>
          </w:p>
        </w:tc>
        <w:tc>
          <w:tcPr>
            <w:tcW w:w="992" w:type="dxa"/>
          </w:tcPr>
          <w:p w14:paraId="3038C368" w14:textId="77777777" w:rsidR="00F0469A" w:rsidRDefault="00F0469A" w:rsidP="005D664F">
            <w:pPr>
              <w:pStyle w:val="TblBdy"/>
              <w:tabs>
                <w:tab w:val="decimal" w:pos="459"/>
              </w:tabs>
              <w:rPr>
                <w:i/>
                <w:iCs/>
                <w:sz w:val="20"/>
                <w:szCs w:val="20"/>
                <w:lang w:val="en-GB"/>
              </w:rPr>
            </w:pPr>
            <w:r>
              <w:t>-15.87</w:t>
            </w:r>
          </w:p>
        </w:tc>
        <w:tc>
          <w:tcPr>
            <w:tcW w:w="992" w:type="dxa"/>
          </w:tcPr>
          <w:p w14:paraId="0CAD2E0C" w14:textId="77777777" w:rsidR="00F0469A" w:rsidRDefault="00F0469A" w:rsidP="005D664F">
            <w:pPr>
              <w:pStyle w:val="TblBdy"/>
              <w:tabs>
                <w:tab w:val="decimal" w:pos="459"/>
              </w:tabs>
              <w:rPr>
                <w:i/>
                <w:iCs/>
                <w:sz w:val="20"/>
                <w:szCs w:val="20"/>
                <w:lang w:val="en-GB"/>
              </w:rPr>
            </w:pPr>
            <w:r>
              <w:t>-3.95</w:t>
            </w:r>
          </w:p>
        </w:tc>
        <w:tc>
          <w:tcPr>
            <w:tcW w:w="992" w:type="dxa"/>
          </w:tcPr>
          <w:p w14:paraId="6ACC3DDA" w14:textId="77777777" w:rsidR="00F0469A" w:rsidRDefault="00F0469A" w:rsidP="005D664F">
            <w:pPr>
              <w:pStyle w:val="TblBdy"/>
              <w:tabs>
                <w:tab w:val="decimal" w:pos="459"/>
              </w:tabs>
              <w:rPr>
                <w:i/>
                <w:iCs/>
                <w:sz w:val="20"/>
                <w:szCs w:val="20"/>
                <w:lang w:val="en-GB"/>
              </w:rPr>
            </w:pPr>
            <w:r>
              <w:t>-22.48</w:t>
            </w:r>
          </w:p>
        </w:tc>
        <w:tc>
          <w:tcPr>
            <w:tcW w:w="709" w:type="dxa"/>
          </w:tcPr>
          <w:p w14:paraId="386DB694" w14:textId="77777777" w:rsidR="00F0469A" w:rsidRDefault="00F0469A" w:rsidP="005D664F">
            <w:pPr>
              <w:pStyle w:val="TblBdy"/>
              <w:tabs>
                <w:tab w:val="decimal" w:pos="318"/>
              </w:tabs>
              <w:rPr>
                <w:i/>
                <w:iCs/>
                <w:sz w:val="20"/>
                <w:szCs w:val="20"/>
                <w:lang w:val="en-GB"/>
              </w:rPr>
            </w:pPr>
            <w:r>
              <w:t>3</w:t>
            </w:r>
          </w:p>
        </w:tc>
        <w:tc>
          <w:tcPr>
            <w:tcW w:w="567" w:type="dxa"/>
          </w:tcPr>
          <w:p w14:paraId="64021245" w14:textId="77777777" w:rsidR="00F0469A" w:rsidRDefault="00F0469A" w:rsidP="005D664F">
            <w:pPr>
              <w:pStyle w:val="TblBdy"/>
            </w:pPr>
            <w:r>
              <w:t>no</w:t>
            </w:r>
          </w:p>
        </w:tc>
      </w:tr>
      <w:tr w:rsidR="00F0469A" w14:paraId="20F013D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3F5CAC8" w14:textId="77777777" w:rsidR="00F0469A" w:rsidRDefault="00F0469A" w:rsidP="005D664F">
            <w:pPr>
              <w:pStyle w:val="TblBdy"/>
            </w:pPr>
            <w:r>
              <w:t>121802</w:t>
            </w:r>
          </w:p>
        </w:tc>
        <w:tc>
          <w:tcPr>
            <w:tcW w:w="708" w:type="dxa"/>
          </w:tcPr>
          <w:p w14:paraId="67713B50" w14:textId="77777777" w:rsidR="00F0469A" w:rsidRDefault="00F0469A" w:rsidP="005D664F">
            <w:pPr>
              <w:pStyle w:val="TblBdy"/>
            </w:pPr>
            <w:r>
              <w:t>3</w:t>
            </w:r>
          </w:p>
        </w:tc>
        <w:tc>
          <w:tcPr>
            <w:tcW w:w="993" w:type="dxa"/>
          </w:tcPr>
          <w:p w14:paraId="7DFD5209" w14:textId="77777777" w:rsidR="00F0469A" w:rsidRDefault="00F0469A" w:rsidP="005D664F">
            <w:pPr>
              <w:pStyle w:val="TblBdy"/>
            </w:pPr>
            <w:r>
              <w:t>2709866</w:t>
            </w:r>
          </w:p>
        </w:tc>
        <w:tc>
          <w:tcPr>
            <w:tcW w:w="992" w:type="dxa"/>
          </w:tcPr>
          <w:p w14:paraId="7A412BA3" w14:textId="77777777" w:rsidR="00F0469A" w:rsidRDefault="00F0469A" w:rsidP="005D664F">
            <w:pPr>
              <w:pStyle w:val="TblBdy"/>
            </w:pPr>
            <w:r>
              <w:t>2386171</w:t>
            </w:r>
          </w:p>
        </w:tc>
        <w:tc>
          <w:tcPr>
            <w:tcW w:w="850" w:type="dxa"/>
          </w:tcPr>
          <w:p w14:paraId="3133FC89" w14:textId="77777777" w:rsidR="00F0469A" w:rsidRDefault="00F0469A" w:rsidP="005D664F">
            <w:pPr>
              <w:pStyle w:val="TblBdy"/>
              <w:tabs>
                <w:tab w:val="decimal" w:pos="317"/>
              </w:tabs>
              <w:rPr>
                <w:i/>
                <w:iCs/>
                <w:sz w:val="20"/>
                <w:szCs w:val="20"/>
                <w:lang w:val="en-GB"/>
              </w:rPr>
            </w:pPr>
            <w:r>
              <w:t>23.5</w:t>
            </w:r>
          </w:p>
        </w:tc>
        <w:tc>
          <w:tcPr>
            <w:tcW w:w="993" w:type="dxa"/>
          </w:tcPr>
          <w:p w14:paraId="326BD209" w14:textId="77777777" w:rsidR="00F0469A" w:rsidRDefault="00F0469A" w:rsidP="005D664F">
            <w:pPr>
              <w:pStyle w:val="TblBdy"/>
              <w:tabs>
                <w:tab w:val="decimal" w:pos="459"/>
              </w:tabs>
              <w:rPr>
                <w:i/>
                <w:iCs/>
                <w:sz w:val="20"/>
                <w:szCs w:val="20"/>
                <w:lang w:val="en-GB"/>
              </w:rPr>
            </w:pPr>
            <w:r>
              <w:t>20.96</w:t>
            </w:r>
          </w:p>
        </w:tc>
        <w:tc>
          <w:tcPr>
            <w:tcW w:w="992" w:type="dxa"/>
          </w:tcPr>
          <w:p w14:paraId="6D657AEF" w14:textId="77777777" w:rsidR="00F0469A" w:rsidRDefault="00F0469A" w:rsidP="005D664F">
            <w:pPr>
              <w:pStyle w:val="TblBdy"/>
              <w:tabs>
                <w:tab w:val="decimal" w:pos="459"/>
              </w:tabs>
              <w:rPr>
                <w:i/>
                <w:iCs/>
                <w:sz w:val="20"/>
                <w:szCs w:val="20"/>
                <w:lang w:val="en-GB"/>
              </w:rPr>
            </w:pPr>
            <w:r>
              <w:t>-2.54</w:t>
            </w:r>
          </w:p>
        </w:tc>
        <w:tc>
          <w:tcPr>
            <w:tcW w:w="992" w:type="dxa"/>
          </w:tcPr>
          <w:p w14:paraId="692A1098" w14:textId="77777777" w:rsidR="00F0469A" w:rsidRDefault="00F0469A" w:rsidP="005D664F">
            <w:pPr>
              <w:pStyle w:val="TblBdy"/>
              <w:tabs>
                <w:tab w:val="decimal" w:pos="459"/>
              </w:tabs>
              <w:rPr>
                <w:i/>
                <w:iCs/>
                <w:sz w:val="20"/>
                <w:szCs w:val="20"/>
                <w:lang w:val="en-GB"/>
              </w:rPr>
            </w:pPr>
            <w:r>
              <w:t>11.46</w:t>
            </w:r>
          </w:p>
        </w:tc>
        <w:tc>
          <w:tcPr>
            <w:tcW w:w="992" w:type="dxa"/>
          </w:tcPr>
          <w:p w14:paraId="0DCB751B" w14:textId="77777777" w:rsidR="00F0469A" w:rsidRDefault="00F0469A" w:rsidP="005D664F">
            <w:pPr>
              <w:pStyle w:val="TblBdy"/>
              <w:tabs>
                <w:tab w:val="decimal" w:pos="459"/>
              </w:tabs>
              <w:rPr>
                <w:i/>
                <w:iCs/>
                <w:sz w:val="20"/>
                <w:szCs w:val="20"/>
                <w:lang w:val="en-GB"/>
              </w:rPr>
            </w:pPr>
            <w:r>
              <w:t>-21.26</w:t>
            </w:r>
          </w:p>
        </w:tc>
        <w:tc>
          <w:tcPr>
            <w:tcW w:w="709" w:type="dxa"/>
          </w:tcPr>
          <w:p w14:paraId="51585723" w14:textId="77777777" w:rsidR="00F0469A" w:rsidRDefault="00F0469A" w:rsidP="005D664F">
            <w:pPr>
              <w:pStyle w:val="TblBdy"/>
              <w:tabs>
                <w:tab w:val="decimal" w:pos="318"/>
              </w:tabs>
              <w:rPr>
                <w:i/>
                <w:iCs/>
                <w:sz w:val="20"/>
                <w:szCs w:val="20"/>
                <w:lang w:val="en-GB"/>
              </w:rPr>
            </w:pPr>
            <w:r>
              <w:t>3</w:t>
            </w:r>
          </w:p>
        </w:tc>
        <w:tc>
          <w:tcPr>
            <w:tcW w:w="567" w:type="dxa"/>
          </w:tcPr>
          <w:p w14:paraId="4513BABF" w14:textId="77777777" w:rsidR="00F0469A" w:rsidRDefault="00F0469A" w:rsidP="005D664F">
            <w:pPr>
              <w:pStyle w:val="TblBdy"/>
            </w:pPr>
            <w:r>
              <w:t>no</w:t>
            </w:r>
          </w:p>
        </w:tc>
      </w:tr>
      <w:tr w:rsidR="00F0469A" w14:paraId="3D599ED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53612DF" w14:textId="77777777" w:rsidR="00F0469A" w:rsidRDefault="00F0469A" w:rsidP="005D664F">
            <w:pPr>
              <w:pStyle w:val="TblBdy"/>
            </w:pPr>
            <w:r>
              <w:t>121803</w:t>
            </w:r>
          </w:p>
        </w:tc>
        <w:tc>
          <w:tcPr>
            <w:tcW w:w="708" w:type="dxa"/>
          </w:tcPr>
          <w:p w14:paraId="767EC0D6" w14:textId="77777777" w:rsidR="00F0469A" w:rsidRDefault="00F0469A" w:rsidP="005D664F">
            <w:pPr>
              <w:pStyle w:val="TblBdy"/>
            </w:pPr>
            <w:r>
              <w:t>3</w:t>
            </w:r>
          </w:p>
        </w:tc>
        <w:tc>
          <w:tcPr>
            <w:tcW w:w="993" w:type="dxa"/>
          </w:tcPr>
          <w:p w14:paraId="77B8CB0C" w14:textId="77777777" w:rsidR="00F0469A" w:rsidRDefault="00F0469A" w:rsidP="005D664F">
            <w:pPr>
              <w:pStyle w:val="TblBdy"/>
            </w:pPr>
            <w:r>
              <w:t>2712227</w:t>
            </w:r>
          </w:p>
        </w:tc>
        <w:tc>
          <w:tcPr>
            <w:tcW w:w="992" w:type="dxa"/>
          </w:tcPr>
          <w:p w14:paraId="07528E90" w14:textId="77777777" w:rsidR="00F0469A" w:rsidRDefault="00F0469A" w:rsidP="005D664F">
            <w:pPr>
              <w:pStyle w:val="TblBdy"/>
            </w:pPr>
            <w:r>
              <w:t>2383520</w:t>
            </w:r>
          </w:p>
        </w:tc>
        <w:tc>
          <w:tcPr>
            <w:tcW w:w="850" w:type="dxa"/>
          </w:tcPr>
          <w:p w14:paraId="0533DFE4" w14:textId="77777777" w:rsidR="00F0469A" w:rsidRDefault="00F0469A" w:rsidP="005D664F">
            <w:pPr>
              <w:pStyle w:val="TblBdy"/>
              <w:tabs>
                <w:tab w:val="decimal" w:pos="317"/>
              </w:tabs>
              <w:rPr>
                <w:i/>
                <w:iCs/>
                <w:sz w:val="20"/>
                <w:szCs w:val="20"/>
                <w:lang w:val="en-GB"/>
              </w:rPr>
            </w:pPr>
            <w:r>
              <w:t>25</w:t>
            </w:r>
          </w:p>
        </w:tc>
        <w:tc>
          <w:tcPr>
            <w:tcW w:w="993" w:type="dxa"/>
          </w:tcPr>
          <w:p w14:paraId="3220DC6F" w14:textId="77777777" w:rsidR="00F0469A" w:rsidRDefault="00F0469A" w:rsidP="005D664F">
            <w:pPr>
              <w:pStyle w:val="TblBdy"/>
              <w:tabs>
                <w:tab w:val="decimal" w:pos="459"/>
              </w:tabs>
              <w:rPr>
                <w:i/>
                <w:iCs/>
                <w:sz w:val="20"/>
                <w:szCs w:val="20"/>
                <w:lang w:val="en-GB"/>
              </w:rPr>
            </w:pPr>
            <w:r>
              <w:t>3</w:t>
            </w:r>
          </w:p>
        </w:tc>
        <w:tc>
          <w:tcPr>
            <w:tcW w:w="992" w:type="dxa"/>
          </w:tcPr>
          <w:p w14:paraId="31B5676A" w14:textId="77777777" w:rsidR="00F0469A" w:rsidRDefault="00F0469A" w:rsidP="005D664F">
            <w:pPr>
              <w:pStyle w:val="TblBdy"/>
              <w:tabs>
                <w:tab w:val="decimal" w:pos="459"/>
              </w:tabs>
              <w:rPr>
                <w:i/>
                <w:iCs/>
                <w:sz w:val="20"/>
                <w:szCs w:val="20"/>
                <w:lang w:val="en-GB"/>
              </w:rPr>
            </w:pPr>
            <w:r>
              <w:t>-22</w:t>
            </w:r>
          </w:p>
        </w:tc>
        <w:tc>
          <w:tcPr>
            <w:tcW w:w="992" w:type="dxa"/>
          </w:tcPr>
          <w:p w14:paraId="174D263A" w14:textId="77777777" w:rsidR="00F0469A" w:rsidRDefault="00F0469A" w:rsidP="005D664F">
            <w:pPr>
              <w:pStyle w:val="TblBdy"/>
              <w:tabs>
                <w:tab w:val="decimal" w:pos="459"/>
              </w:tabs>
              <w:rPr>
                <w:i/>
                <w:iCs/>
                <w:sz w:val="20"/>
                <w:szCs w:val="20"/>
                <w:lang w:val="en-GB"/>
              </w:rPr>
            </w:pPr>
            <w:r>
              <w:t>-5.46</w:t>
            </w:r>
          </w:p>
        </w:tc>
        <w:tc>
          <w:tcPr>
            <w:tcW w:w="992" w:type="dxa"/>
          </w:tcPr>
          <w:p w14:paraId="05C034F3" w14:textId="77777777" w:rsidR="00F0469A" w:rsidRDefault="00F0469A" w:rsidP="005D664F">
            <w:pPr>
              <w:pStyle w:val="TblBdy"/>
              <w:tabs>
                <w:tab w:val="decimal" w:pos="459"/>
              </w:tabs>
              <w:rPr>
                <w:i/>
                <w:iCs/>
                <w:sz w:val="20"/>
                <w:szCs w:val="20"/>
                <w:lang w:val="en-GB"/>
              </w:rPr>
            </w:pPr>
            <w:r>
              <w:t>-23.46</w:t>
            </w:r>
          </w:p>
        </w:tc>
        <w:tc>
          <w:tcPr>
            <w:tcW w:w="709" w:type="dxa"/>
          </w:tcPr>
          <w:p w14:paraId="39BBF265" w14:textId="77777777" w:rsidR="00F0469A" w:rsidRDefault="00F0469A" w:rsidP="005D664F">
            <w:pPr>
              <w:pStyle w:val="TblBdy"/>
              <w:tabs>
                <w:tab w:val="decimal" w:pos="318"/>
              </w:tabs>
              <w:rPr>
                <w:i/>
                <w:iCs/>
                <w:sz w:val="20"/>
                <w:szCs w:val="20"/>
                <w:lang w:val="en-GB"/>
              </w:rPr>
            </w:pPr>
            <w:r>
              <w:t>3</w:t>
            </w:r>
          </w:p>
        </w:tc>
        <w:tc>
          <w:tcPr>
            <w:tcW w:w="567" w:type="dxa"/>
          </w:tcPr>
          <w:p w14:paraId="7A4ED54B" w14:textId="77777777" w:rsidR="00F0469A" w:rsidRDefault="00F0469A" w:rsidP="005D664F">
            <w:pPr>
              <w:pStyle w:val="TblBdy"/>
            </w:pPr>
            <w:r>
              <w:t>no</w:t>
            </w:r>
          </w:p>
        </w:tc>
      </w:tr>
      <w:tr w:rsidR="00F0469A" w14:paraId="1D73E81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22ED2CE" w14:textId="77777777" w:rsidR="00F0469A" w:rsidRDefault="00F0469A" w:rsidP="005D664F">
            <w:pPr>
              <w:pStyle w:val="TblBdy"/>
            </w:pPr>
            <w:r>
              <w:t>121804</w:t>
            </w:r>
          </w:p>
        </w:tc>
        <w:tc>
          <w:tcPr>
            <w:tcW w:w="708" w:type="dxa"/>
          </w:tcPr>
          <w:p w14:paraId="4959ED9F" w14:textId="77777777" w:rsidR="00F0469A" w:rsidRDefault="00F0469A" w:rsidP="005D664F">
            <w:pPr>
              <w:pStyle w:val="TblBdy"/>
            </w:pPr>
            <w:r>
              <w:t>3</w:t>
            </w:r>
          </w:p>
        </w:tc>
        <w:tc>
          <w:tcPr>
            <w:tcW w:w="993" w:type="dxa"/>
          </w:tcPr>
          <w:p w14:paraId="19FDBCDD" w14:textId="77777777" w:rsidR="00F0469A" w:rsidRDefault="00F0469A" w:rsidP="005D664F">
            <w:pPr>
              <w:pStyle w:val="TblBdy"/>
            </w:pPr>
            <w:r>
              <w:t>2706711</w:t>
            </w:r>
          </w:p>
        </w:tc>
        <w:tc>
          <w:tcPr>
            <w:tcW w:w="992" w:type="dxa"/>
          </w:tcPr>
          <w:p w14:paraId="3643246E" w14:textId="77777777" w:rsidR="00F0469A" w:rsidRDefault="00F0469A" w:rsidP="005D664F">
            <w:pPr>
              <w:pStyle w:val="TblBdy"/>
            </w:pPr>
            <w:r>
              <w:t>2384376</w:t>
            </w:r>
          </w:p>
        </w:tc>
        <w:tc>
          <w:tcPr>
            <w:tcW w:w="850" w:type="dxa"/>
          </w:tcPr>
          <w:p w14:paraId="48D96800" w14:textId="77777777" w:rsidR="00F0469A" w:rsidRDefault="00F0469A" w:rsidP="005D664F">
            <w:pPr>
              <w:pStyle w:val="TblBdy"/>
              <w:tabs>
                <w:tab w:val="decimal" w:pos="317"/>
              </w:tabs>
              <w:rPr>
                <w:i/>
                <w:iCs/>
                <w:sz w:val="20"/>
                <w:szCs w:val="20"/>
                <w:lang w:val="en-GB"/>
              </w:rPr>
            </w:pPr>
            <w:r>
              <w:t>20.5</w:t>
            </w:r>
          </w:p>
        </w:tc>
        <w:tc>
          <w:tcPr>
            <w:tcW w:w="993" w:type="dxa"/>
          </w:tcPr>
          <w:p w14:paraId="5777B23F" w14:textId="77777777" w:rsidR="00F0469A" w:rsidRDefault="00F0469A" w:rsidP="005D664F">
            <w:pPr>
              <w:pStyle w:val="TblBdy"/>
              <w:tabs>
                <w:tab w:val="decimal" w:pos="459"/>
              </w:tabs>
              <w:rPr>
                <w:i/>
                <w:iCs/>
                <w:sz w:val="20"/>
                <w:szCs w:val="20"/>
                <w:lang w:val="en-GB"/>
              </w:rPr>
            </w:pPr>
            <w:r>
              <w:t>18</w:t>
            </w:r>
          </w:p>
        </w:tc>
        <w:tc>
          <w:tcPr>
            <w:tcW w:w="992" w:type="dxa"/>
          </w:tcPr>
          <w:p w14:paraId="25FE0A75" w14:textId="77777777" w:rsidR="00F0469A" w:rsidRDefault="00F0469A" w:rsidP="005D664F">
            <w:pPr>
              <w:pStyle w:val="TblBdy"/>
              <w:tabs>
                <w:tab w:val="decimal" w:pos="459"/>
              </w:tabs>
              <w:rPr>
                <w:i/>
                <w:iCs/>
                <w:sz w:val="20"/>
                <w:szCs w:val="20"/>
                <w:lang w:val="en-GB"/>
              </w:rPr>
            </w:pPr>
            <w:r>
              <w:t>-2.5</w:t>
            </w:r>
          </w:p>
        </w:tc>
        <w:tc>
          <w:tcPr>
            <w:tcW w:w="992" w:type="dxa"/>
          </w:tcPr>
          <w:p w14:paraId="1DE3EFBD" w14:textId="77777777" w:rsidR="00F0469A" w:rsidRDefault="00F0469A" w:rsidP="005D664F">
            <w:pPr>
              <w:pStyle w:val="TblBdy"/>
              <w:tabs>
                <w:tab w:val="decimal" w:pos="459"/>
              </w:tabs>
              <w:rPr>
                <w:i/>
                <w:iCs/>
                <w:sz w:val="20"/>
                <w:szCs w:val="20"/>
                <w:lang w:val="en-GB"/>
              </w:rPr>
            </w:pPr>
            <w:r>
              <w:t>9.37</w:t>
            </w:r>
          </w:p>
        </w:tc>
        <w:tc>
          <w:tcPr>
            <w:tcW w:w="992" w:type="dxa"/>
          </w:tcPr>
          <w:p w14:paraId="4C70F934" w14:textId="77777777" w:rsidR="00F0469A" w:rsidRDefault="00F0469A" w:rsidP="005D664F">
            <w:pPr>
              <w:pStyle w:val="TblBdy"/>
              <w:tabs>
                <w:tab w:val="decimal" w:pos="459"/>
              </w:tabs>
              <w:rPr>
                <w:i/>
                <w:iCs/>
                <w:sz w:val="20"/>
                <w:szCs w:val="20"/>
                <w:lang w:val="en-GB"/>
              </w:rPr>
            </w:pPr>
            <w:r>
              <w:t>-26.33</w:t>
            </w:r>
          </w:p>
        </w:tc>
        <w:tc>
          <w:tcPr>
            <w:tcW w:w="709" w:type="dxa"/>
          </w:tcPr>
          <w:p w14:paraId="25152E0A" w14:textId="77777777" w:rsidR="00F0469A" w:rsidRDefault="00F0469A" w:rsidP="005D664F">
            <w:pPr>
              <w:pStyle w:val="TblBdy"/>
              <w:tabs>
                <w:tab w:val="decimal" w:pos="318"/>
              </w:tabs>
              <w:rPr>
                <w:i/>
                <w:iCs/>
                <w:sz w:val="20"/>
                <w:szCs w:val="20"/>
                <w:lang w:val="en-GB"/>
              </w:rPr>
            </w:pPr>
            <w:r>
              <w:t>3</w:t>
            </w:r>
          </w:p>
        </w:tc>
        <w:tc>
          <w:tcPr>
            <w:tcW w:w="567" w:type="dxa"/>
          </w:tcPr>
          <w:p w14:paraId="3893E98F" w14:textId="77777777" w:rsidR="00F0469A" w:rsidRDefault="00F0469A" w:rsidP="005D664F">
            <w:pPr>
              <w:pStyle w:val="TblBdy"/>
            </w:pPr>
            <w:r>
              <w:t>no</w:t>
            </w:r>
          </w:p>
        </w:tc>
      </w:tr>
      <w:tr w:rsidR="00F0469A" w14:paraId="4732042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29ABB35" w14:textId="77777777" w:rsidR="00F0469A" w:rsidRDefault="00F0469A" w:rsidP="005D664F">
            <w:pPr>
              <w:pStyle w:val="TblBdy"/>
            </w:pPr>
            <w:r>
              <w:t>121805</w:t>
            </w:r>
          </w:p>
        </w:tc>
        <w:tc>
          <w:tcPr>
            <w:tcW w:w="708" w:type="dxa"/>
          </w:tcPr>
          <w:p w14:paraId="050C8A5E" w14:textId="77777777" w:rsidR="00F0469A" w:rsidRDefault="00F0469A" w:rsidP="005D664F">
            <w:pPr>
              <w:pStyle w:val="TblBdy"/>
            </w:pPr>
            <w:r>
              <w:t>3</w:t>
            </w:r>
          </w:p>
        </w:tc>
        <w:tc>
          <w:tcPr>
            <w:tcW w:w="993" w:type="dxa"/>
          </w:tcPr>
          <w:p w14:paraId="4D24EEC6" w14:textId="77777777" w:rsidR="00F0469A" w:rsidRDefault="00F0469A" w:rsidP="005D664F">
            <w:pPr>
              <w:pStyle w:val="TblBdy"/>
            </w:pPr>
            <w:r>
              <w:t>2713407</w:t>
            </w:r>
          </w:p>
        </w:tc>
        <w:tc>
          <w:tcPr>
            <w:tcW w:w="992" w:type="dxa"/>
          </w:tcPr>
          <w:p w14:paraId="1CE8FC5C" w14:textId="77777777" w:rsidR="00F0469A" w:rsidRDefault="00F0469A" w:rsidP="005D664F">
            <w:pPr>
              <w:pStyle w:val="TblBdy"/>
            </w:pPr>
            <w:r>
              <w:t>2388988</w:t>
            </w:r>
          </w:p>
        </w:tc>
        <w:tc>
          <w:tcPr>
            <w:tcW w:w="850" w:type="dxa"/>
          </w:tcPr>
          <w:p w14:paraId="31262931" w14:textId="77777777" w:rsidR="00F0469A" w:rsidRDefault="00F0469A" w:rsidP="005D664F">
            <w:pPr>
              <w:pStyle w:val="TblBdy"/>
              <w:tabs>
                <w:tab w:val="decimal" w:pos="317"/>
              </w:tabs>
              <w:rPr>
                <w:i/>
                <w:iCs/>
                <w:sz w:val="20"/>
                <w:szCs w:val="20"/>
                <w:lang w:val="en-GB"/>
              </w:rPr>
            </w:pPr>
            <w:r>
              <w:t>25</w:t>
            </w:r>
          </w:p>
        </w:tc>
        <w:tc>
          <w:tcPr>
            <w:tcW w:w="993" w:type="dxa"/>
          </w:tcPr>
          <w:p w14:paraId="2007197D" w14:textId="77777777" w:rsidR="00F0469A" w:rsidRDefault="00F0469A" w:rsidP="005D664F">
            <w:pPr>
              <w:pStyle w:val="TblBdy"/>
              <w:tabs>
                <w:tab w:val="decimal" w:pos="459"/>
              </w:tabs>
              <w:rPr>
                <w:i/>
                <w:iCs/>
                <w:sz w:val="20"/>
                <w:szCs w:val="20"/>
                <w:lang w:val="en-GB"/>
              </w:rPr>
            </w:pPr>
            <w:r>
              <w:t>14</w:t>
            </w:r>
          </w:p>
        </w:tc>
        <w:tc>
          <w:tcPr>
            <w:tcW w:w="992" w:type="dxa"/>
          </w:tcPr>
          <w:p w14:paraId="4B699E56" w14:textId="77777777" w:rsidR="00F0469A" w:rsidRDefault="00F0469A" w:rsidP="005D664F">
            <w:pPr>
              <w:pStyle w:val="TblBdy"/>
              <w:tabs>
                <w:tab w:val="decimal" w:pos="459"/>
              </w:tabs>
              <w:rPr>
                <w:i/>
                <w:iCs/>
                <w:sz w:val="20"/>
                <w:szCs w:val="20"/>
                <w:lang w:val="en-GB"/>
              </w:rPr>
            </w:pPr>
            <w:r>
              <w:t>-11</w:t>
            </w:r>
          </w:p>
        </w:tc>
        <w:tc>
          <w:tcPr>
            <w:tcW w:w="992" w:type="dxa"/>
          </w:tcPr>
          <w:p w14:paraId="2DEC1F7C" w14:textId="77777777" w:rsidR="00F0469A" w:rsidRDefault="00F0469A" w:rsidP="005D664F">
            <w:pPr>
              <w:pStyle w:val="TblBdy"/>
              <w:tabs>
                <w:tab w:val="decimal" w:pos="459"/>
              </w:tabs>
              <w:rPr>
                <w:i/>
                <w:iCs/>
                <w:sz w:val="20"/>
                <w:szCs w:val="20"/>
                <w:lang w:val="en-GB"/>
              </w:rPr>
            </w:pPr>
            <w:r>
              <w:t>14.52</w:t>
            </w:r>
          </w:p>
        </w:tc>
        <w:tc>
          <w:tcPr>
            <w:tcW w:w="992" w:type="dxa"/>
          </w:tcPr>
          <w:p w14:paraId="5680B482" w14:textId="77777777" w:rsidR="00F0469A" w:rsidRDefault="00F0469A" w:rsidP="005D664F">
            <w:pPr>
              <w:pStyle w:val="TblBdy"/>
              <w:tabs>
                <w:tab w:val="decimal" w:pos="459"/>
              </w:tabs>
              <w:rPr>
                <w:i/>
                <w:iCs/>
                <w:sz w:val="20"/>
                <w:szCs w:val="20"/>
                <w:lang w:val="en-GB"/>
              </w:rPr>
            </w:pPr>
            <w:r>
              <w:t>-9.51</w:t>
            </w:r>
          </w:p>
        </w:tc>
        <w:tc>
          <w:tcPr>
            <w:tcW w:w="709" w:type="dxa"/>
          </w:tcPr>
          <w:p w14:paraId="2299BE9D" w14:textId="77777777" w:rsidR="00F0469A" w:rsidRDefault="00F0469A" w:rsidP="005D664F">
            <w:pPr>
              <w:pStyle w:val="TblBdy"/>
              <w:tabs>
                <w:tab w:val="decimal" w:pos="318"/>
              </w:tabs>
              <w:rPr>
                <w:i/>
                <w:iCs/>
                <w:sz w:val="20"/>
                <w:szCs w:val="20"/>
                <w:lang w:val="en-GB"/>
              </w:rPr>
            </w:pPr>
            <w:r>
              <w:t>4</w:t>
            </w:r>
          </w:p>
        </w:tc>
        <w:tc>
          <w:tcPr>
            <w:tcW w:w="567" w:type="dxa"/>
          </w:tcPr>
          <w:p w14:paraId="7F324946" w14:textId="77777777" w:rsidR="00F0469A" w:rsidRDefault="00F0469A" w:rsidP="005D664F">
            <w:pPr>
              <w:pStyle w:val="TblBdy"/>
            </w:pPr>
            <w:r>
              <w:t>yes</w:t>
            </w:r>
          </w:p>
        </w:tc>
      </w:tr>
      <w:tr w:rsidR="00F0469A" w14:paraId="4667258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4D55003" w14:textId="77777777" w:rsidR="00F0469A" w:rsidRDefault="00F0469A" w:rsidP="005D664F">
            <w:pPr>
              <w:pStyle w:val="TblBdy"/>
            </w:pPr>
            <w:r>
              <w:t>121806</w:t>
            </w:r>
          </w:p>
        </w:tc>
        <w:tc>
          <w:tcPr>
            <w:tcW w:w="708" w:type="dxa"/>
          </w:tcPr>
          <w:p w14:paraId="666B5DC0" w14:textId="77777777" w:rsidR="00F0469A" w:rsidRDefault="00F0469A" w:rsidP="005D664F">
            <w:pPr>
              <w:pStyle w:val="TblBdy"/>
            </w:pPr>
            <w:r>
              <w:t>3</w:t>
            </w:r>
          </w:p>
        </w:tc>
        <w:tc>
          <w:tcPr>
            <w:tcW w:w="993" w:type="dxa"/>
          </w:tcPr>
          <w:p w14:paraId="3FF886B6" w14:textId="77777777" w:rsidR="00F0469A" w:rsidRDefault="00F0469A" w:rsidP="005D664F">
            <w:pPr>
              <w:pStyle w:val="TblBdy"/>
            </w:pPr>
            <w:r>
              <w:t>2718562</w:t>
            </w:r>
          </w:p>
        </w:tc>
        <w:tc>
          <w:tcPr>
            <w:tcW w:w="992" w:type="dxa"/>
          </w:tcPr>
          <w:p w14:paraId="3C54C68A" w14:textId="77777777" w:rsidR="00F0469A" w:rsidRDefault="00F0469A" w:rsidP="005D664F">
            <w:pPr>
              <w:pStyle w:val="TblBdy"/>
            </w:pPr>
            <w:r>
              <w:t>2384778</w:t>
            </w:r>
          </w:p>
        </w:tc>
        <w:tc>
          <w:tcPr>
            <w:tcW w:w="850" w:type="dxa"/>
          </w:tcPr>
          <w:p w14:paraId="1B516E7B" w14:textId="77777777" w:rsidR="00F0469A" w:rsidRDefault="00F0469A" w:rsidP="005D664F">
            <w:pPr>
              <w:pStyle w:val="TblBdy"/>
              <w:tabs>
                <w:tab w:val="decimal" w:pos="317"/>
              </w:tabs>
              <w:rPr>
                <w:i/>
                <w:iCs/>
                <w:sz w:val="20"/>
                <w:szCs w:val="20"/>
                <w:lang w:val="en-GB"/>
              </w:rPr>
            </w:pPr>
            <w:r>
              <w:t>16</w:t>
            </w:r>
          </w:p>
        </w:tc>
        <w:tc>
          <w:tcPr>
            <w:tcW w:w="993" w:type="dxa"/>
          </w:tcPr>
          <w:p w14:paraId="1E083010" w14:textId="77777777" w:rsidR="00F0469A" w:rsidRDefault="00F0469A" w:rsidP="005D664F">
            <w:pPr>
              <w:pStyle w:val="TblBdy"/>
              <w:tabs>
                <w:tab w:val="decimal" w:pos="459"/>
              </w:tabs>
              <w:rPr>
                <w:i/>
                <w:iCs/>
                <w:sz w:val="20"/>
                <w:szCs w:val="20"/>
                <w:lang w:val="en-GB"/>
              </w:rPr>
            </w:pPr>
            <w:r>
              <w:t>10</w:t>
            </w:r>
          </w:p>
        </w:tc>
        <w:tc>
          <w:tcPr>
            <w:tcW w:w="992" w:type="dxa"/>
          </w:tcPr>
          <w:p w14:paraId="3B28A550" w14:textId="77777777" w:rsidR="00F0469A" w:rsidRDefault="00F0469A" w:rsidP="005D664F">
            <w:pPr>
              <w:pStyle w:val="TblBdy"/>
              <w:tabs>
                <w:tab w:val="decimal" w:pos="459"/>
              </w:tabs>
              <w:rPr>
                <w:i/>
                <w:iCs/>
                <w:sz w:val="20"/>
                <w:szCs w:val="20"/>
                <w:lang w:val="en-GB"/>
              </w:rPr>
            </w:pPr>
            <w:r>
              <w:t>-6</w:t>
            </w:r>
          </w:p>
        </w:tc>
        <w:tc>
          <w:tcPr>
            <w:tcW w:w="992" w:type="dxa"/>
          </w:tcPr>
          <w:p w14:paraId="215ABD30" w14:textId="77777777" w:rsidR="00F0469A" w:rsidRDefault="00F0469A" w:rsidP="005D664F">
            <w:pPr>
              <w:pStyle w:val="TblBdy"/>
              <w:tabs>
                <w:tab w:val="decimal" w:pos="459"/>
              </w:tabs>
              <w:rPr>
                <w:i/>
                <w:iCs/>
                <w:sz w:val="20"/>
                <w:szCs w:val="20"/>
                <w:lang w:val="en-GB"/>
              </w:rPr>
            </w:pPr>
            <w:r>
              <w:t>-7.28</w:t>
            </w:r>
          </w:p>
        </w:tc>
        <w:tc>
          <w:tcPr>
            <w:tcW w:w="992" w:type="dxa"/>
          </w:tcPr>
          <w:p w14:paraId="3118AD16" w14:textId="77777777" w:rsidR="00F0469A" w:rsidRDefault="00F0469A" w:rsidP="005D664F">
            <w:pPr>
              <w:pStyle w:val="TblBdy"/>
              <w:tabs>
                <w:tab w:val="decimal" w:pos="459"/>
              </w:tabs>
              <w:rPr>
                <w:i/>
                <w:iCs/>
                <w:sz w:val="20"/>
                <w:szCs w:val="20"/>
                <w:lang w:val="en-GB"/>
              </w:rPr>
            </w:pPr>
            <w:r>
              <w:t>-24.99</w:t>
            </w:r>
          </w:p>
        </w:tc>
        <w:tc>
          <w:tcPr>
            <w:tcW w:w="709" w:type="dxa"/>
          </w:tcPr>
          <w:p w14:paraId="1AB4E5E2" w14:textId="77777777" w:rsidR="00F0469A" w:rsidRDefault="00F0469A" w:rsidP="005D664F">
            <w:pPr>
              <w:pStyle w:val="TblBdy"/>
              <w:tabs>
                <w:tab w:val="decimal" w:pos="318"/>
              </w:tabs>
              <w:rPr>
                <w:i/>
                <w:iCs/>
                <w:sz w:val="20"/>
                <w:szCs w:val="20"/>
                <w:lang w:val="en-GB"/>
              </w:rPr>
            </w:pPr>
            <w:r>
              <w:t>2</w:t>
            </w:r>
          </w:p>
        </w:tc>
        <w:tc>
          <w:tcPr>
            <w:tcW w:w="567" w:type="dxa"/>
          </w:tcPr>
          <w:p w14:paraId="28E3CE1E" w14:textId="77777777" w:rsidR="00F0469A" w:rsidRDefault="00F0469A" w:rsidP="005D664F">
            <w:pPr>
              <w:pStyle w:val="TblBdy"/>
            </w:pPr>
            <w:r>
              <w:t>yes</w:t>
            </w:r>
          </w:p>
        </w:tc>
      </w:tr>
      <w:tr w:rsidR="00F0469A" w14:paraId="295E936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E174A3C" w14:textId="77777777" w:rsidR="00F0469A" w:rsidRDefault="00F0469A" w:rsidP="005D664F">
            <w:pPr>
              <w:pStyle w:val="TblBdy"/>
            </w:pPr>
            <w:r>
              <w:t>121807</w:t>
            </w:r>
          </w:p>
        </w:tc>
        <w:tc>
          <w:tcPr>
            <w:tcW w:w="708" w:type="dxa"/>
          </w:tcPr>
          <w:p w14:paraId="5E87E7B7" w14:textId="77777777" w:rsidR="00F0469A" w:rsidRDefault="00F0469A" w:rsidP="005D664F">
            <w:pPr>
              <w:pStyle w:val="TblBdy"/>
            </w:pPr>
            <w:r>
              <w:t>3</w:t>
            </w:r>
          </w:p>
        </w:tc>
        <w:tc>
          <w:tcPr>
            <w:tcW w:w="993" w:type="dxa"/>
          </w:tcPr>
          <w:p w14:paraId="1ED14481" w14:textId="77777777" w:rsidR="00F0469A" w:rsidRDefault="00F0469A" w:rsidP="005D664F">
            <w:pPr>
              <w:pStyle w:val="TblBdy"/>
            </w:pPr>
            <w:r>
              <w:t>2715586</w:t>
            </w:r>
          </w:p>
        </w:tc>
        <w:tc>
          <w:tcPr>
            <w:tcW w:w="992" w:type="dxa"/>
          </w:tcPr>
          <w:p w14:paraId="5D3DC75A" w14:textId="77777777" w:rsidR="00F0469A" w:rsidRDefault="00F0469A" w:rsidP="005D664F">
            <w:pPr>
              <w:pStyle w:val="TblBdy"/>
            </w:pPr>
            <w:r>
              <w:t>2387942</w:t>
            </w:r>
          </w:p>
        </w:tc>
        <w:tc>
          <w:tcPr>
            <w:tcW w:w="850" w:type="dxa"/>
          </w:tcPr>
          <w:p w14:paraId="2615B445" w14:textId="77777777" w:rsidR="00F0469A" w:rsidRDefault="00F0469A" w:rsidP="005D664F">
            <w:pPr>
              <w:pStyle w:val="TblBdy"/>
              <w:tabs>
                <w:tab w:val="decimal" w:pos="317"/>
              </w:tabs>
              <w:rPr>
                <w:i/>
                <w:iCs/>
                <w:sz w:val="20"/>
                <w:szCs w:val="20"/>
                <w:lang w:val="en-GB"/>
              </w:rPr>
            </w:pPr>
            <w:r>
              <w:t>19.5</w:t>
            </w:r>
          </w:p>
        </w:tc>
        <w:tc>
          <w:tcPr>
            <w:tcW w:w="993" w:type="dxa"/>
          </w:tcPr>
          <w:p w14:paraId="29B1761D" w14:textId="77777777" w:rsidR="00F0469A" w:rsidRDefault="00F0469A" w:rsidP="005D664F">
            <w:pPr>
              <w:pStyle w:val="TblBdy"/>
              <w:tabs>
                <w:tab w:val="decimal" w:pos="459"/>
              </w:tabs>
              <w:rPr>
                <w:i/>
                <w:iCs/>
                <w:sz w:val="20"/>
                <w:szCs w:val="20"/>
                <w:lang w:val="en-GB"/>
              </w:rPr>
            </w:pPr>
            <w:r>
              <w:t>15</w:t>
            </w:r>
          </w:p>
        </w:tc>
        <w:tc>
          <w:tcPr>
            <w:tcW w:w="992" w:type="dxa"/>
          </w:tcPr>
          <w:p w14:paraId="180CEF1C" w14:textId="77777777" w:rsidR="00F0469A" w:rsidRDefault="00F0469A" w:rsidP="005D664F">
            <w:pPr>
              <w:pStyle w:val="TblBdy"/>
              <w:tabs>
                <w:tab w:val="decimal" w:pos="459"/>
              </w:tabs>
              <w:rPr>
                <w:i/>
                <w:iCs/>
                <w:sz w:val="20"/>
                <w:szCs w:val="20"/>
                <w:lang w:val="en-GB"/>
              </w:rPr>
            </w:pPr>
            <w:r>
              <w:t>-4.5</w:t>
            </w:r>
          </w:p>
        </w:tc>
        <w:tc>
          <w:tcPr>
            <w:tcW w:w="992" w:type="dxa"/>
          </w:tcPr>
          <w:p w14:paraId="433DBDF8" w14:textId="77777777" w:rsidR="00F0469A" w:rsidRDefault="00F0469A" w:rsidP="005D664F">
            <w:pPr>
              <w:pStyle w:val="TblBdy"/>
              <w:tabs>
                <w:tab w:val="decimal" w:pos="459"/>
              </w:tabs>
              <w:rPr>
                <w:i/>
                <w:iCs/>
                <w:sz w:val="20"/>
                <w:szCs w:val="20"/>
                <w:lang w:val="en-GB"/>
              </w:rPr>
            </w:pPr>
            <w:r>
              <w:t>8.06</w:t>
            </w:r>
          </w:p>
        </w:tc>
        <w:tc>
          <w:tcPr>
            <w:tcW w:w="992" w:type="dxa"/>
          </w:tcPr>
          <w:p w14:paraId="32ADA0CC" w14:textId="77777777" w:rsidR="00F0469A" w:rsidRDefault="00F0469A" w:rsidP="005D664F">
            <w:pPr>
              <w:pStyle w:val="TblBdy"/>
              <w:tabs>
                <w:tab w:val="decimal" w:pos="459"/>
              </w:tabs>
              <w:rPr>
                <w:i/>
                <w:iCs/>
                <w:sz w:val="20"/>
                <w:szCs w:val="20"/>
                <w:lang w:val="en-GB"/>
              </w:rPr>
            </w:pPr>
            <w:r>
              <w:t>-14.61</w:t>
            </w:r>
          </w:p>
        </w:tc>
        <w:tc>
          <w:tcPr>
            <w:tcW w:w="709" w:type="dxa"/>
          </w:tcPr>
          <w:p w14:paraId="49FE7372" w14:textId="77777777" w:rsidR="00F0469A" w:rsidRDefault="00F0469A" w:rsidP="005D664F">
            <w:pPr>
              <w:pStyle w:val="TblBdy"/>
              <w:tabs>
                <w:tab w:val="decimal" w:pos="318"/>
              </w:tabs>
              <w:rPr>
                <w:i/>
                <w:iCs/>
                <w:sz w:val="20"/>
                <w:szCs w:val="20"/>
                <w:lang w:val="en-GB"/>
              </w:rPr>
            </w:pPr>
            <w:r>
              <w:t>3</w:t>
            </w:r>
          </w:p>
        </w:tc>
        <w:tc>
          <w:tcPr>
            <w:tcW w:w="567" w:type="dxa"/>
          </w:tcPr>
          <w:p w14:paraId="419FC53D" w14:textId="77777777" w:rsidR="00F0469A" w:rsidRDefault="00F0469A" w:rsidP="005D664F">
            <w:pPr>
              <w:pStyle w:val="TblBdy"/>
            </w:pPr>
            <w:r>
              <w:t>no</w:t>
            </w:r>
          </w:p>
        </w:tc>
      </w:tr>
      <w:tr w:rsidR="00F0469A" w14:paraId="20ED108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C4A5D0B" w14:textId="77777777" w:rsidR="00F0469A" w:rsidRDefault="00F0469A" w:rsidP="005D664F">
            <w:pPr>
              <w:pStyle w:val="TblBdy"/>
            </w:pPr>
            <w:r>
              <w:t>121808</w:t>
            </w:r>
          </w:p>
        </w:tc>
        <w:tc>
          <w:tcPr>
            <w:tcW w:w="708" w:type="dxa"/>
          </w:tcPr>
          <w:p w14:paraId="3BE03B6C" w14:textId="77777777" w:rsidR="00F0469A" w:rsidRDefault="00F0469A" w:rsidP="005D664F">
            <w:pPr>
              <w:pStyle w:val="TblBdy"/>
            </w:pPr>
            <w:r>
              <w:t>3</w:t>
            </w:r>
          </w:p>
        </w:tc>
        <w:tc>
          <w:tcPr>
            <w:tcW w:w="993" w:type="dxa"/>
          </w:tcPr>
          <w:p w14:paraId="24548291" w14:textId="77777777" w:rsidR="00F0469A" w:rsidRDefault="00F0469A" w:rsidP="005D664F">
            <w:pPr>
              <w:pStyle w:val="TblBdy"/>
            </w:pPr>
            <w:r>
              <w:t>2725593</w:t>
            </w:r>
          </w:p>
        </w:tc>
        <w:tc>
          <w:tcPr>
            <w:tcW w:w="992" w:type="dxa"/>
          </w:tcPr>
          <w:p w14:paraId="5921B078" w14:textId="77777777" w:rsidR="00F0469A" w:rsidRDefault="00F0469A" w:rsidP="005D664F">
            <w:pPr>
              <w:pStyle w:val="TblBdy"/>
            </w:pPr>
            <w:r>
              <w:t>2389414</w:t>
            </w:r>
          </w:p>
        </w:tc>
        <w:tc>
          <w:tcPr>
            <w:tcW w:w="850" w:type="dxa"/>
          </w:tcPr>
          <w:p w14:paraId="7C7BC37B" w14:textId="77777777" w:rsidR="00F0469A" w:rsidRDefault="00F0469A" w:rsidP="005D664F">
            <w:pPr>
              <w:pStyle w:val="TblBdy"/>
              <w:tabs>
                <w:tab w:val="decimal" w:pos="317"/>
              </w:tabs>
              <w:rPr>
                <w:i/>
                <w:iCs/>
                <w:sz w:val="20"/>
                <w:szCs w:val="20"/>
                <w:lang w:val="en-GB"/>
              </w:rPr>
            </w:pPr>
            <w:r>
              <w:t>23.5</w:t>
            </w:r>
          </w:p>
        </w:tc>
        <w:tc>
          <w:tcPr>
            <w:tcW w:w="993" w:type="dxa"/>
          </w:tcPr>
          <w:p w14:paraId="3307485C" w14:textId="77777777" w:rsidR="00F0469A" w:rsidRDefault="00F0469A" w:rsidP="005D664F">
            <w:pPr>
              <w:pStyle w:val="TblBdy"/>
              <w:tabs>
                <w:tab w:val="decimal" w:pos="459"/>
              </w:tabs>
              <w:rPr>
                <w:i/>
                <w:iCs/>
                <w:sz w:val="20"/>
                <w:szCs w:val="20"/>
                <w:lang w:val="en-GB"/>
              </w:rPr>
            </w:pPr>
            <w:r>
              <w:t>14</w:t>
            </w:r>
          </w:p>
        </w:tc>
        <w:tc>
          <w:tcPr>
            <w:tcW w:w="992" w:type="dxa"/>
          </w:tcPr>
          <w:p w14:paraId="396FC2DF" w14:textId="77777777" w:rsidR="00F0469A" w:rsidRDefault="00F0469A" w:rsidP="005D664F">
            <w:pPr>
              <w:pStyle w:val="TblBdy"/>
              <w:tabs>
                <w:tab w:val="decimal" w:pos="459"/>
              </w:tabs>
              <w:rPr>
                <w:i/>
                <w:iCs/>
                <w:sz w:val="20"/>
                <w:szCs w:val="20"/>
                <w:lang w:val="en-GB"/>
              </w:rPr>
            </w:pPr>
            <w:r>
              <w:t>-9.5</w:t>
            </w:r>
          </w:p>
        </w:tc>
        <w:tc>
          <w:tcPr>
            <w:tcW w:w="992" w:type="dxa"/>
          </w:tcPr>
          <w:p w14:paraId="0F93A980" w14:textId="77777777" w:rsidR="00F0469A" w:rsidRDefault="00F0469A" w:rsidP="005D664F">
            <w:pPr>
              <w:pStyle w:val="TblBdy"/>
              <w:tabs>
                <w:tab w:val="decimal" w:pos="459"/>
              </w:tabs>
              <w:rPr>
                <w:i/>
                <w:iCs/>
                <w:sz w:val="20"/>
                <w:szCs w:val="20"/>
                <w:lang w:val="en-GB"/>
              </w:rPr>
            </w:pPr>
            <w:r>
              <w:t>9.83</w:t>
            </w:r>
          </w:p>
        </w:tc>
        <w:tc>
          <w:tcPr>
            <w:tcW w:w="992" w:type="dxa"/>
          </w:tcPr>
          <w:p w14:paraId="2EDA47BA" w14:textId="77777777" w:rsidR="00F0469A" w:rsidRDefault="00F0469A" w:rsidP="005D664F">
            <w:pPr>
              <w:pStyle w:val="TblBdy"/>
              <w:tabs>
                <w:tab w:val="decimal" w:pos="459"/>
              </w:tabs>
              <w:rPr>
                <w:i/>
                <w:iCs/>
                <w:sz w:val="20"/>
                <w:szCs w:val="20"/>
                <w:lang w:val="en-GB"/>
              </w:rPr>
            </w:pPr>
            <w:r>
              <w:t>-4.8</w:t>
            </w:r>
          </w:p>
        </w:tc>
        <w:tc>
          <w:tcPr>
            <w:tcW w:w="709" w:type="dxa"/>
          </w:tcPr>
          <w:p w14:paraId="06FE7534" w14:textId="77777777" w:rsidR="00F0469A" w:rsidRDefault="00F0469A" w:rsidP="005D664F">
            <w:pPr>
              <w:pStyle w:val="TblBdy"/>
              <w:tabs>
                <w:tab w:val="decimal" w:pos="318"/>
              </w:tabs>
              <w:rPr>
                <w:i/>
                <w:iCs/>
                <w:sz w:val="20"/>
                <w:szCs w:val="20"/>
                <w:lang w:val="en-GB"/>
              </w:rPr>
            </w:pPr>
            <w:r>
              <w:t>4</w:t>
            </w:r>
          </w:p>
        </w:tc>
        <w:tc>
          <w:tcPr>
            <w:tcW w:w="567" w:type="dxa"/>
          </w:tcPr>
          <w:p w14:paraId="6AE2FC11" w14:textId="77777777" w:rsidR="00F0469A" w:rsidRDefault="00F0469A" w:rsidP="005D664F">
            <w:pPr>
              <w:pStyle w:val="TblBdy"/>
            </w:pPr>
            <w:r>
              <w:t>yes</w:t>
            </w:r>
          </w:p>
        </w:tc>
      </w:tr>
      <w:tr w:rsidR="00F0469A" w14:paraId="64F7F2B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19F40A4" w14:textId="77777777" w:rsidR="00F0469A" w:rsidRDefault="00F0469A" w:rsidP="005D664F">
            <w:pPr>
              <w:pStyle w:val="TblBdy"/>
            </w:pPr>
            <w:r>
              <w:t>121809</w:t>
            </w:r>
          </w:p>
        </w:tc>
        <w:tc>
          <w:tcPr>
            <w:tcW w:w="708" w:type="dxa"/>
          </w:tcPr>
          <w:p w14:paraId="157F9F42" w14:textId="77777777" w:rsidR="00F0469A" w:rsidRDefault="00F0469A" w:rsidP="005D664F">
            <w:pPr>
              <w:pStyle w:val="TblBdy"/>
            </w:pPr>
            <w:r>
              <w:t>3</w:t>
            </w:r>
          </w:p>
        </w:tc>
        <w:tc>
          <w:tcPr>
            <w:tcW w:w="993" w:type="dxa"/>
          </w:tcPr>
          <w:p w14:paraId="5C0D6BFC" w14:textId="77777777" w:rsidR="00F0469A" w:rsidRDefault="00F0469A" w:rsidP="005D664F">
            <w:pPr>
              <w:pStyle w:val="TblBdy"/>
            </w:pPr>
            <w:r>
              <w:t>2719211</w:t>
            </w:r>
          </w:p>
        </w:tc>
        <w:tc>
          <w:tcPr>
            <w:tcW w:w="992" w:type="dxa"/>
          </w:tcPr>
          <w:p w14:paraId="09F4878E" w14:textId="77777777" w:rsidR="00F0469A" w:rsidRDefault="00F0469A" w:rsidP="005D664F">
            <w:pPr>
              <w:pStyle w:val="TblBdy"/>
            </w:pPr>
            <w:r>
              <w:t>2388067</w:t>
            </w:r>
          </w:p>
        </w:tc>
        <w:tc>
          <w:tcPr>
            <w:tcW w:w="850" w:type="dxa"/>
          </w:tcPr>
          <w:p w14:paraId="0501005F" w14:textId="77777777" w:rsidR="00F0469A" w:rsidRDefault="00F0469A" w:rsidP="005D664F">
            <w:pPr>
              <w:pStyle w:val="TblBdy"/>
              <w:tabs>
                <w:tab w:val="decimal" w:pos="317"/>
              </w:tabs>
              <w:rPr>
                <w:i/>
                <w:iCs/>
                <w:sz w:val="20"/>
                <w:szCs w:val="20"/>
                <w:lang w:val="en-GB"/>
              </w:rPr>
            </w:pPr>
            <w:r>
              <w:t>20.5</w:t>
            </w:r>
          </w:p>
        </w:tc>
        <w:tc>
          <w:tcPr>
            <w:tcW w:w="993" w:type="dxa"/>
          </w:tcPr>
          <w:p w14:paraId="1277EF51" w14:textId="77777777" w:rsidR="00F0469A" w:rsidRDefault="00F0469A" w:rsidP="005D664F">
            <w:pPr>
              <w:pStyle w:val="TblBdy"/>
              <w:tabs>
                <w:tab w:val="decimal" w:pos="459"/>
              </w:tabs>
              <w:rPr>
                <w:i/>
                <w:iCs/>
                <w:sz w:val="20"/>
                <w:szCs w:val="20"/>
                <w:lang w:val="en-GB"/>
              </w:rPr>
            </w:pPr>
            <w:r>
              <w:t>29</w:t>
            </w:r>
          </w:p>
        </w:tc>
        <w:tc>
          <w:tcPr>
            <w:tcW w:w="992" w:type="dxa"/>
          </w:tcPr>
          <w:p w14:paraId="1E24AFC0" w14:textId="77777777" w:rsidR="00F0469A" w:rsidRDefault="00F0469A" w:rsidP="005D664F">
            <w:pPr>
              <w:pStyle w:val="TblBdy"/>
              <w:tabs>
                <w:tab w:val="decimal" w:pos="459"/>
              </w:tabs>
              <w:rPr>
                <w:i/>
                <w:iCs/>
                <w:sz w:val="20"/>
                <w:szCs w:val="20"/>
                <w:lang w:val="en-GB"/>
              </w:rPr>
            </w:pPr>
            <w:r>
              <w:t>8.5</w:t>
            </w:r>
          </w:p>
        </w:tc>
        <w:tc>
          <w:tcPr>
            <w:tcW w:w="992" w:type="dxa"/>
          </w:tcPr>
          <w:p w14:paraId="00770A82" w14:textId="77777777" w:rsidR="00F0469A" w:rsidRDefault="00F0469A" w:rsidP="005D664F">
            <w:pPr>
              <w:pStyle w:val="TblBdy"/>
              <w:tabs>
                <w:tab w:val="decimal" w:pos="459"/>
              </w:tabs>
              <w:rPr>
                <w:i/>
                <w:iCs/>
                <w:sz w:val="20"/>
                <w:szCs w:val="20"/>
                <w:lang w:val="en-GB"/>
              </w:rPr>
            </w:pPr>
            <w:r>
              <w:t>13.79</w:t>
            </w:r>
          </w:p>
        </w:tc>
        <w:tc>
          <w:tcPr>
            <w:tcW w:w="992" w:type="dxa"/>
          </w:tcPr>
          <w:p w14:paraId="71DAC1B7" w14:textId="77777777" w:rsidR="00F0469A" w:rsidRDefault="00F0469A" w:rsidP="005D664F">
            <w:pPr>
              <w:pStyle w:val="TblBdy"/>
              <w:tabs>
                <w:tab w:val="decimal" w:pos="459"/>
              </w:tabs>
              <w:rPr>
                <w:i/>
                <w:iCs/>
                <w:sz w:val="20"/>
                <w:szCs w:val="20"/>
                <w:lang w:val="en-GB"/>
              </w:rPr>
            </w:pPr>
            <w:r>
              <w:t>-9.24</w:t>
            </w:r>
          </w:p>
        </w:tc>
        <w:tc>
          <w:tcPr>
            <w:tcW w:w="709" w:type="dxa"/>
          </w:tcPr>
          <w:p w14:paraId="704674ED" w14:textId="77777777" w:rsidR="00F0469A" w:rsidRDefault="00F0469A" w:rsidP="005D664F">
            <w:pPr>
              <w:pStyle w:val="TblBdy"/>
              <w:tabs>
                <w:tab w:val="decimal" w:pos="318"/>
              </w:tabs>
              <w:rPr>
                <w:i/>
                <w:iCs/>
                <w:sz w:val="20"/>
                <w:szCs w:val="20"/>
                <w:lang w:val="en-GB"/>
              </w:rPr>
            </w:pPr>
            <w:r>
              <w:t>3</w:t>
            </w:r>
          </w:p>
        </w:tc>
        <w:tc>
          <w:tcPr>
            <w:tcW w:w="567" w:type="dxa"/>
          </w:tcPr>
          <w:p w14:paraId="5A009F9B" w14:textId="77777777" w:rsidR="00F0469A" w:rsidRDefault="00F0469A" w:rsidP="005D664F">
            <w:pPr>
              <w:pStyle w:val="TblBdy"/>
            </w:pPr>
            <w:r>
              <w:t>no</w:t>
            </w:r>
          </w:p>
        </w:tc>
      </w:tr>
      <w:tr w:rsidR="00F0469A" w14:paraId="55F794E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7276EE3" w14:textId="77777777" w:rsidR="00F0469A" w:rsidRDefault="00F0469A" w:rsidP="005D664F">
            <w:pPr>
              <w:pStyle w:val="TblBdy"/>
            </w:pPr>
            <w:r>
              <w:t>121810</w:t>
            </w:r>
          </w:p>
        </w:tc>
        <w:tc>
          <w:tcPr>
            <w:tcW w:w="708" w:type="dxa"/>
          </w:tcPr>
          <w:p w14:paraId="5ED5BF79" w14:textId="77777777" w:rsidR="00F0469A" w:rsidRDefault="00F0469A" w:rsidP="005D664F">
            <w:pPr>
              <w:pStyle w:val="TblBdy"/>
            </w:pPr>
            <w:r>
              <w:t>3</w:t>
            </w:r>
          </w:p>
        </w:tc>
        <w:tc>
          <w:tcPr>
            <w:tcW w:w="993" w:type="dxa"/>
          </w:tcPr>
          <w:p w14:paraId="491F69F6" w14:textId="77777777" w:rsidR="00F0469A" w:rsidRDefault="00F0469A" w:rsidP="005D664F">
            <w:pPr>
              <w:pStyle w:val="TblBdy"/>
            </w:pPr>
            <w:r>
              <w:t>2723768</w:t>
            </w:r>
          </w:p>
        </w:tc>
        <w:tc>
          <w:tcPr>
            <w:tcW w:w="992" w:type="dxa"/>
          </w:tcPr>
          <w:p w14:paraId="5530D683" w14:textId="77777777" w:rsidR="00F0469A" w:rsidRDefault="00F0469A" w:rsidP="005D664F">
            <w:pPr>
              <w:pStyle w:val="TblBdy"/>
            </w:pPr>
            <w:r>
              <w:t>2388272</w:t>
            </w:r>
          </w:p>
        </w:tc>
        <w:tc>
          <w:tcPr>
            <w:tcW w:w="850" w:type="dxa"/>
          </w:tcPr>
          <w:p w14:paraId="4DA238C1" w14:textId="77777777" w:rsidR="00F0469A" w:rsidRDefault="00F0469A" w:rsidP="005D664F">
            <w:pPr>
              <w:pStyle w:val="TblBdy"/>
              <w:tabs>
                <w:tab w:val="decimal" w:pos="317"/>
              </w:tabs>
              <w:rPr>
                <w:i/>
                <w:iCs/>
                <w:sz w:val="20"/>
                <w:szCs w:val="20"/>
                <w:lang w:val="en-GB"/>
              </w:rPr>
            </w:pPr>
            <w:r>
              <w:t>20.5</w:t>
            </w:r>
          </w:p>
        </w:tc>
        <w:tc>
          <w:tcPr>
            <w:tcW w:w="993" w:type="dxa"/>
          </w:tcPr>
          <w:p w14:paraId="636823CB" w14:textId="77777777" w:rsidR="00F0469A" w:rsidRDefault="00F0469A" w:rsidP="005D664F">
            <w:pPr>
              <w:pStyle w:val="TblBdy"/>
              <w:tabs>
                <w:tab w:val="decimal" w:pos="459"/>
              </w:tabs>
              <w:rPr>
                <w:i/>
                <w:iCs/>
                <w:sz w:val="20"/>
                <w:szCs w:val="20"/>
                <w:lang w:val="en-GB"/>
              </w:rPr>
            </w:pPr>
            <w:r>
              <w:t>25</w:t>
            </w:r>
          </w:p>
        </w:tc>
        <w:tc>
          <w:tcPr>
            <w:tcW w:w="992" w:type="dxa"/>
          </w:tcPr>
          <w:p w14:paraId="2D32213A" w14:textId="77777777" w:rsidR="00F0469A" w:rsidRDefault="00F0469A" w:rsidP="005D664F">
            <w:pPr>
              <w:pStyle w:val="TblBdy"/>
              <w:tabs>
                <w:tab w:val="decimal" w:pos="459"/>
              </w:tabs>
              <w:rPr>
                <w:i/>
                <w:iCs/>
                <w:sz w:val="20"/>
                <w:szCs w:val="20"/>
                <w:lang w:val="en-GB"/>
              </w:rPr>
            </w:pPr>
            <w:r>
              <w:t>4.5</w:t>
            </w:r>
          </w:p>
        </w:tc>
        <w:tc>
          <w:tcPr>
            <w:tcW w:w="992" w:type="dxa"/>
          </w:tcPr>
          <w:p w14:paraId="773178EC" w14:textId="77777777" w:rsidR="00F0469A" w:rsidRDefault="00F0469A" w:rsidP="005D664F">
            <w:pPr>
              <w:pStyle w:val="TblBdy"/>
              <w:tabs>
                <w:tab w:val="decimal" w:pos="459"/>
              </w:tabs>
              <w:rPr>
                <w:i/>
                <w:iCs/>
                <w:sz w:val="20"/>
                <w:szCs w:val="20"/>
                <w:lang w:val="en-GB"/>
              </w:rPr>
            </w:pPr>
            <w:r>
              <w:t>17.31</w:t>
            </w:r>
          </w:p>
        </w:tc>
        <w:tc>
          <w:tcPr>
            <w:tcW w:w="992" w:type="dxa"/>
          </w:tcPr>
          <w:p w14:paraId="3FF8E12F" w14:textId="77777777" w:rsidR="00F0469A" w:rsidRDefault="00F0469A" w:rsidP="005D664F">
            <w:pPr>
              <w:pStyle w:val="TblBdy"/>
              <w:tabs>
                <w:tab w:val="decimal" w:pos="459"/>
              </w:tabs>
              <w:rPr>
                <w:i/>
                <w:iCs/>
                <w:sz w:val="20"/>
                <w:szCs w:val="20"/>
                <w:lang w:val="en-GB"/>
              </w:rPr>
            </w:pPr>
            <w:r>
              <w:t>-8.01</w:t>
            </w:r>
          </w:p>
        </w:tc>
        <w:tc>
          <w:tcPr>
            <w:tcW w:w="709" w:type="dxa"/>
          </w:tcPr>
          <w:p w14:paraId="49E38DD5" w14:textId="77777777" w:rsidR="00F0469A" w:rsidRDefault="00F0469A" w:rsidP="005D664F">
            <w:pPr>
              <w:pStyle w:val="TblBdy"/>
              <w:tabs>
                <w:tab w:val="decimal" w:pos="318"/>
              </w:tabs>
              <w:rPr>
                <w:i/>
                <w:iCs/>
                <w:sz w:val="20"/>
                <w:szCs w:val="20"/>
                <w:lang w:val="en-GB"/>
              </w:rPr>
            </w:pPr>
            <w:r>
              <w:t>3</w:t>
            </w:r>
          </w:p>
        </w:tc>
        <w:tc>
          <w:tcPr>
            <w:tcW w:w="567" w:type="dxa"/>
          </w:tcPr>
          <w:p w14:paraId="39C50257" w14:textId="77777777" w:rsidR="00F0469A" w:rsidRDefault="00F0469A" w:rsidP="005D664F">
            <w:pPr>
              <w:pStyle w:val="TblBdy"/>
            </w:pPr>
            <w:r>
              <w:t>no</w:t>
            </w:r>
          </w:p>
        </w:tc>
      </w:tr>
      <w:tr w:rsidR="00F0469A" w14:paraId="24F7087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6183ED5" w14:textId="77777777" w:rsidR="00F0469A" w:rsidRDefault="00F0469A" w:rsidP="005D664F">
            <w:pPr>
              <w:pStyle w:val="TblBdy"/>
            </w:pPr>
            <w:r>
              <w:t>122449</w:t>
            </w:r>
          </w:p>
        </w:tc>
        <w:tc>
          <w:tcPr>
            <w:tcW w:w="708" w:type="dxa"/>
          </w:tcPr>
          <w:p w14:paraId="3B2F2DD9" w14:textId="77777777" w:rsidR="00F0469A" w:rsidRDefault="00F0469A" w:rsidP="005D664F">
            <w:pPr>
              <w:pStyle w:val="TblBdy"/>
            </w:pPr>
            <w:r>
              <w:t>2</w:t>
            </w:r>
          </w:p>
        </w:tc>
        <w:tc>
          <w:tcPr>
            <w:tcW w:w="993" w:type="dxa"/>
          </w:tcPr>
          <w:p w14:paraId="1BFEA7B7" w14:textId="77777777" w:rsidR="00F0469A" w:rsidRDefault="00F0469A" w:rsidP="005D664F">
            <w:pPr>
              <w:pStyle w:val="TblBdy"/>
            </w:pPr>
            <w:r>
              <w:t>2710505</w:t>
            </w:r>
          </w:p>
        </w:tc>
        <w:tc>
          <w:tcPr>
            <w:tcW w:w="992" w:type="dxa"/>
          </w:tcPr>
          <w:p w14:paraId="1374CEB5" w14:textId="77777777" w:rsidR="00F0469A" w:rsidRDefault="00F0469A" w:rsidP="005D664F">
            <w:pPr>
              <w:pStyle w:val="TblBdy"/>
            </w:pPr>
            <w:r>
              <w:t>2385647</w:t>
            </w:r>
          </w:p>
        </w:tc>
        <w:tc>
          <w:tcPr>
            <w:tcW w:w="850" w:type="dxa"/>
          </w:tcPr>
          <w:p w14:paraId="032AA437" w14:textId="77777777" w:rsidR="00F0469A" w:rsidRDefault="00F0469A" w:rsidP="005D664F">
            <w:pPr>
              <w:pStyle w:val="TblBdy"/>
              <w:tabs>
                <w:tab w:val="decimal" w:pos="317"/>
              </w:tabs>
              <w:rPr>
                <w:i/>
                <w:iCs/>
                <w:sz w:val="20"/>
                <w:szCs w:val="20"/>
                <w:lang w:val="en-GB"/>
              </w:rPr>
            </w:pPr>
            <w:r>
              <w:t>3</w:t>
            </w:r>
          </w:p>
        </w:tc>
        <w:tc>
          <w:tcPr>
            <w:tcW w:w="993" w:type="dxa"/>
          </w:tcPr>
          <w:p w14:paraId="15EA76C6" w14:textId="77777777" w:rsidR="00F0469A" w:rsidRDefault="00F0469A" w:rsidP="005D664F">
            <w:pPr>
              <w:pStyle w:val="TblBdy"/>
              <w:tabs>
                <w:tab w:val="decimal" w:pos="459"/>
              </w:tabs>
              <w:rPr>
                <w:i/>
                <w:iCs/>
                <w:sz w:val="20"/>
                <w:szCs w:val="20"/>
                <w:lang w:val="en-GB"/>
              </w:rPr>
            </w:pPr>
            <w:r>
              <w:t>5</w:t>
            </w:r>
          </w:p>
        </w:tc>
        <w:tc>
          <w:tcPr>
            <w:tcW w:w="992" w:type="dxa"/>
          </w:tcPr>
          <w:p w14:paraId="5EDB4486" w14:textId="77777777" w:rsidR="00F0469A" w:rsidRDefault="00F0469A" w:rsidP="005D664F">
            <w:pPr>
              <w:pStyle w:val="TblBdy"/>
              <w:tabs>
                <w:tab w:val="decimal" w:pos="459"/>
              </w:tabs>
              <w:rPr>
                <w:i/>
                <w:iCs/>
                <w:sz w:val="20"/>
                <w:szCs w:val="20"/>
                <w:lang w:val="en-GB"/>
              </w:rPr>
            </w:pPr>
            <w:r>
              <w:t>2</w:t>
            </w:r>
          </w:p>
        </w:tc>
        <w:tc>
          <w:tcPr>
            <w:tcW w:w="992" w:type="dxa"/>
          </w:tcPr>
          <w:p w14:paraId="1CE0BB2C" w14:textId="77777777" w:rsidR="00F0469A" w:rsidRDefault="00F0469A" w:rsidP="005D664F">
            <w:pPr>
              <w:pStyle w:val="TblBdy"/>
              <w:tabs>
                <w:tab w:val="decimal" w:pos="459"/>
              </w:tabs>
              <w:rPr>
                <w:i/>
                <w:iCs/>
                <w:sz w:val="20"/>
                <w:szCs w:val="20"/>
                <w:lang w:val="en-GB"/>
              </w:rPr>
            </w:pPr>
            <w:r>
              <w:t>6.66</w:t>
            </w:r>
          </w:p>
        </w:tc>
        <w:tc>
          <w:tcPr>
            <w:tcW w:w="992" w:type="dxa"/>
          </w:tcPr>
          <w:p w14:paraId="74794F70" w14:textId="77777777" w:rsidR="00F0469A" w:rsidRDefault="00F0469A" w:rsidP="005D664F">
            <w:pPr>
              <w:pStyle w:val="TblBdy"/>
              <w:tabs>
                <w:tab w:val="decimal" w:pos="459"/>
              </w:tabs>
              <w:rPr>
                <w:i/>
                <w:iCs/>
                <w:sz w:val="20"/>
                <w:szCs w:val="20"/>
                <w:lang w:val="en-GB"/>
              </w:rPr>
            </w:pPr>
            <w:r>
              <w:t>-0.69</w:t>
            </w:r>
          </w:p>
        </w:tc>
        <w:tc>
          <w:tcPr>
            <w:tcW w:w="709" w:type="dxa"/>
          </w:tcPr>
          <w:p w14:paraId="6CE96E53" w14:textId="77777777" w:rsidR="00F0469A" w:rsidRDefault="00F0469A" w:rsidP="005D664F">
            <w:pPr>
              <w:pStyle w:val="TblBdy"/>
              <w:tabs>
                <w:tab w:val="decimal" w:pos="318"/>
              </w:tabs>
              <w:rPr>
                <w:i/>
                <w:iCs/>
                <w:sz w:val="20"/>
                <w:szCs w:val="20"/>
                <w:lang w:val="en-GB"/>
              </w:rPr>
            </w:pPr>
            <w:r>
              <w:t>2</w:t>
            </w:r>
          </w:p>
        </w:tc>
        <w:tc>
          <w:tcPr>
            <w:tcW w:w="567" w:type="dxa"/>
          </w:tcPr>
          <w:p w14:paraId="523A630F" w14:textId="77777777" w:rsidR="00F0469A" w:rsidRDefault="00F0469A" w:rsidP="005D664F">
            <w:pPr>
              <w:pStyle w:val="TblBdy"/>
            </w:pPr>
            <w:r>
              <w:t>no</w:t>
            </w:r>
          </w:p>
        </w:tc>
      </w:tr>
      <w:tr w:rsidR="00F0469A" w14:paraId="4FD2F6F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40DC601" w14:textId="77777777" w:rsidR="00F0469A" w:rsidRDefault="00F0469A" w:rsidP="005D664F">
            <w:pPr>
              <w:pStyle w:val="TblBdy"/>
            </w:pPr>
            <w:r>
              <w:t>122450</w:t>
            </w:r>
          </w:p>
        </w:tc>
        <w:tc>
          <w:tcPr>
            <w:tcW w:w="708" w:type="dxa"/>
          </w:tcPr>
          <w:p w14:paraId="0F71F45A" w14:textId="77777777" w:rsidR="00F0469A" w:rsidRDefault="00F0469A" w:rsidP="005D664F">
            <w:pPr>
              <w:pStyle w:val="TblBdy"/>
            </w:pPr>
            <w:r>
              <w:t>3</w:t>
            </w:r>
          </w:p>
        </w:tc>
        <w:tc>
          <w:tcPr>
            <w:tcW w:w="993" w:type="dxa"/>
          </w:tcPr>
          <w:p w14:paraId="21B7C7F6" w14:textId="77777777" w:rsidR="00F0469A" w:rsidRDefault="00F0469A" w:rsidP="005D664F">
            <w:pPr>
              <w:pStyle w:val="TblBdy"/>
            </w:pPr>
            <w:r>
              <w:t>2710505</w:t>
            </w:r>
          </w:p>
        </w:tc>
        <w:tc>
          <w:tcPr>
            <w:tcW w:w="992" w:type="dxa"/>
          </w:tcPr>
          <w:p w14:paraId="227EE2BD" w14:textId="77777777" w:rsidR="00F0469A" w:rsidRDefault="00F0469A" w:rsidP="005D664F">
            <w:pPr>
              <w:pStyle w:val="TblBdy"/>
            </w:pPr>
            <w:r>
              <w:t>2385647</w:t>
            </w:r>
          </w:p>
        </w:tc>
        <w:tc>
          <w:tcPr>
            <w:tcW w:w="850" w:type="dxa"/>
          </w:tcPr>
          <w:p w14:paraId="78CD333D" w14:textId="77777777" w:rsidR="00F0469A" w:rsidRDefault="00F0469A" w:rsidP="005D664F">
            <w:pPr>
              <w:pStyle w:val="TblBdy"/>
              <w:tabs>
                <w:tab w:val="decimal" w:pos="317"/>
              </w:tabs>
              <w:rPr>
                <w:i/>
                <w:iCs/>
                <w:sz w:val="20"/>
                <w:szCs w:val="20"/>
                <w:lang w:val="en-GB"/>
              </w:rPr>
            </w:pPr>
            <w:r>
              <w:t>14.5</w:t>
            </w:r>
          </w:p>
        </w:tc>
        <w:tc>
          <w:tcPr>
            <w:tcW w:w="993" w:type="dxa"/>
          </w:tcPr>
          <w:p w14:paraId="7333AF68" w14:textId="77777777" w:rsidR="00F0469A" w:rsidRDefault="00F0469A" w:rsidP="005D664F">
            <w:pPr>
              <w:pStyle w:val="TblBdy"/>
              <w:tabs>
                <w:tab w:val="decimal" w:pos="459"/>
              </w:tabs>
              <w:rPr>
                <w:i/>
                <w:iCs/>
                <w:sz w:val="20"/>
                <w:szCs w:val="20"/>
                <w:lang w:val="en-GB"/>
              </w:rPr>
            </w:pPr>
            <w:r>
              <w:t>5</w:t>
            </w:r>
          </w:p>
        </w:tc>
        <w:tc>
          <w:tcPr>
            <w:tcW w:w="992" w:type="dxa"/>
          </w:tcPr>
          <w:p w14:paraId="20DD198D" w14:textId="77777777" w:rsidR="00F0469A" w:rsidRDefault="00F0469A" w:rsidP="005D664F">
            <w:pPr>
              <w:pStyle w:val="TblBdy"/>
              <w:tabs>
                <w:tab w:val="decimal" w:pos="459"/>
              </w:tabs>
              <w:rPr>
                <w:i/>
                <w:iCs/>
                <w:sz w:val="20"/>
                <w:szCs w:val="20"/>
                <w:lang w:val="en-GB"/>
              </w:rPr>
            </w:pPr>
            <w:r>
              <w:t>-9.5</w:t>
            </w:r>
          </w:p>
        </w:tc>
        <w:tc>
          <w:tcPr>
            <w:tcW w:w="992" w:type="dxa"/>
          </w:tcPr>
          <w:p w14:paraId="5D29F7EF" w14:textId="77777777" w:rsidR="00F0469A" w:rsidRDefault="00F0469A" w:rsidP="005D664F">
            <w:pPr>
              <w:pStyle w:val="TblBdy"/>
              <w:tabs>
                <w:tab w:val="decimal" w:pos="459"/>
              </w:tabs>
              <w:rPr>
                <w:i/>
                <w:iCs/>
                <w:sz w:val="20"/>
                <w:szCs w:val="20"/>
                <w:lang w:val="en-GB"/>
              </w:rPr>
            </w:pPr>
            <w:r>
              <w:t>-0.69</w:t>
            </w:r>
          </w:p>
        </w:tc>
        <w:tc>
          <w:tcPr>
            <w:tcW w:w="992" w:type="dxa"/>
          </w:tcPr>
          <w:p w14:paraId="2E197121" w14:textId="77777777" w:rsidR="00F0469A" w:rsidRDefault="00F0469A" w:rsidP="005D664F">
            <w:pPr>
              <w:pStyle w:val="TblBdy"/>
              <w:tabs>
                <w:tab w:val="decimal" w:pos="459"/>
              </w:tabs>
              <w:rPr>
                <w:i/>
                <w:iCs/>
                <w:sz w:val="20"/>
                <w:szCs w:val="20"/>
                <w:lang w:val="en-GB"/>
              </w:rPr>
            </w:pPr>
            <w:r>
              <w:t>-20.3</w:t>
            </w:r>
          </w:p>
        </w:tc>
        <w:tc>
          <w:tcPr>
            <w:tcW w:w="709" w:type="dxa"/>
          </w:tcPr>
          <w:p w14:paraId="2115C8A5" w14:textId="77777777" w:rsidR="00F0469A" w:rsidRDefault="00F0469A" w:rsidP="005D664F">
            <w:pPr>
              <w:pStyle w:val="TblBdy"/>
              <w:tabs>
                <w:tab w:val="decimal" w:pos="318"/>
              </w:tabs>
              <w:rPr>
                <w:i/>
                <w:iCs/>
                <w:sz w:val="20"/>
                <w:szCs w:val="20"/>
                <w:lang w:val="en-GB"/>
              </w:rPr>
            </w:pPr>
            <w:r>
              <w:t>3</w:t>
            </w:r>
          </w:p>
        </w:tc>
        <w:tc>
          <w:tcPr>
            <w:tcW w:w="567" w:type="dxa"/>
          </w:tcPr>
          <w:p w14:paraId="5BBF2A9F" w14:textId="77777777" w:rsidR="00F0469A" w:rsidRDefault="00F0469A" w:rsidP="005D664F">
            <w:pPr>
              <w:pStyle w:val="TblBdy"/>
            </w:pPr>
            <w:r>
              <w:t>no</w:t>
            </w:r>
          </w:p>
        </w:tc>
      </w:tr>
      <w:tr w:rsidR="00F0469A" w14:paraId="1826FFD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B586BF1" w14:textId="77777777" w:rsidR="00F0469A" w:rsidRDefault="00F0469A" w:rsidP="005D664F">
            <w:pPr>
              <w:pStyle w:val="TblBdy"/>
            </w:pPr>
            <w:r>
              <w:t>122451</w:t>
            </w:r>
          </w:p>
        </w:tc>
        <w:tc>
          <w:tcPr>
            <w:tcW w:w="708" w:type="dxa"/>
          </w:tcPr>
          <w:p w14:paraId="3A31E813" w14:textId="77777777" w:rsidR="00F0469A" w:rsidRDefault="00F0469A" w:rsidP="005D664F">
            <w:pPr>
              <w:pStyle w:val="TblBdy"/>
            </w:pPr>
            <w:r>
              <w:t>2</w:t>
            </w:r>
          </w:p>
        </w:tc>
        <w:tc>
          <w:tcPr>
            <w:tcW w:w="993" w:type="dxa"/>
          </w:tcPr>
          <w:p w14:paraId="27A0ED8E" w14:textId="77777777" w:rsidR="00F0469A" w:rsidRDefault="00F0469A" w:rsidP="005D664F">
            <w:pPr>
              <w:pStyle w:val="TblBdy"/>
            </w:pPr>
            <w:r>
              <w:t>2713007</w:t>
            </w:r>
          </w:p>
        </w:tc>
        <w:tc>
          <w:tcPr>
            <w:tcW w:w="992" w:type="dxa"/>
          </w:tcPr>
          <w:p w14:paraId="63C63374" w14:textId="77777777" w:rsidR="00F0469A" w:rsidRDefault="00F0469A" w:rsidP="005D664F">
            <w:pPr>
              <w:pStyle w:val="TblBdy"/>
            </w:pPr>
            <w:r>
              <w:t>2384714</w:t>
            </w:r>
          </w:p>
        </w:tc>
        <w:tc>
          <w:tcPr>
            <w:tcW w:w="850" w:type="dxa"/>
          </w:tcPr>
          <w:p w14:paraId="45B0E54C" w14:textId="77777777" w:rsidR="00F0469A" w:rsidRDefault="00F0469A" w:rsidP="005D664F">
            <w:pPr>
              <w:pStyle w:val="TblBdy"/>
              <w:tabs>
                <w:tab w:val="decimal" w:pos="317"/>
              </w:tabs>
              <w:rPr>
                <w:i/>
                <w:iCs/>
                <w:sz w:val="20"/>
                <w:szCs w:val="20"/>
                <w:lang w:val="en-GB"/>
              </w:rPr>
            </w:pPr>
            <w:r>
              <w:t>6.1</w:t>
            </w:r>
          </w:p>
        </w:tc>
        <w:tc>
          <w:tcPr>
            <w:tcW w:w="993" w:type="dxa"/>
          </w:tcPr>
          <w:p w14:paraId="2E596DA0" w14:textId="77777777" w:rsidR="00F0469A" w:rsidRDefault="00F0469A" w:rsidP="005D664F">
            <w:pPr>
              <w:pStyle w:val="TblBdy"/>
              <w:tabs>
                <w:tab w:val="decimal" w:pos="459"/>
              </w:tabs>
              <w:rPr>
                <w:i/>
                <w:iCs/>
                <w:sz w:val="20"/>
                <w:szCs w:val="20"/>
                <w:lang w:val="en-GB"/>
              </w:rPr>
            </w:pPr>
            <w:r>
              <w:t>3</w:t>
            </w:r>
          </w:p>
        </w:tc>
        <w:tc>
          <w:tcPr>
            <w:tcW w:w="992" w:type="dxa"/>
          </w:tcPr>
          <w:p w14:paraId="37CF64DF" w14:textId="77777777" w:rsidR="00F0469A" w:rsidRDefault="00F0469A" w:rsidP="005D664F">
            <w:pPr>
              <w:pStyle w:val="TblBdy"/>
              <w:tabs>
                <w:tab w:val="decimal" w:pos="459"/>
              </w:tabs>
              <w:rPr>
                <w:i/>
                <w:iCs/>
                <w:sz w:val="20"/>
                <w:szCs w:val="20"/>
                <w:lang w:val="en-GB"/>
              </w:rPr>
            </w:pPr>
            <w:r>
              <w:t>-3.1</w:t>
            </w:r>
          </w:p>
        </w:tc>
        <w:tc>
          <w:tcPr>
            <w:tcW w:w="992" w:type="dxa"/>
          </w:tcPr>
          <w:p w14:paraId="2A5D9F5F" w14:textId="77777777" w:rsidR="00F0469A" w:rsidRDefault="00F0469A" w:rsidP="005D664F">
            <w:pPr>
              <w:pStyle w:val="TblBdy"/>
              <w:tabs>
                <w:tab w:val="decimal" w:pos="459"/>
              </w:tabs>
              <w:rPr>
                <w:i/>
                <w:iCs/>
                <w:sz w:val="20"/>
                <w:szCs w:val="20"/>
                <w:lang w:val="en-GB"/>
              </w:rPr>
            </w:pPr>
            <w:r>
              <w:t>3.99</w:t>
            </w:r>
          </w:p>
        </w:tc>
        <w:tc>
          <w:tcPr>
            <w:tcW w:w="992" w:type="dxa"/>
          </w:tcPr>
          <w:p w14:paraId="64B7C99D" w14:textId="77777777" w:rsidR="00F0469A" w:rsidRDefault="00F0469A" w:rsidP="005D664F">
            <w:pPr>
              <w:pStyle w:val="TblBdy"/>
              <w:tabs>
                <w:tab w:val="decimal" w:pos="459"/>
              </w:tabs>
              <w:rPr>
                <w:i/>
                <w:iCs/>
                <w:sz w:val="20"/>
                <w:szCs w:val="20"/>
                <w:lang w:val="en-GB"/>
              </w:rPr>
            </w:pPr>
            <w:r>
              <w:t>-4.77</w:t>
            </w:r>
          </w:p>
        </w:tc>
        <w:tc>
          <w:tcPr>
            <w:tcW w:w="709" w:type="dxa"/>
          </w:tcPr>
          <w:p w14:paraId="79BE7E86" w14:textId="77777777" w:rsidR="00F0469A" w:rsidRDefault="00F0469A" w:rsidP="005D664F">
            <w:pPr>
              <w:pStyle w:val="TblBdy"/>
              <w:tabs>
                <w:tab w:val="decimal" w:pos="318"/>
              </w:tabs>
              <w:rPr>
                <w:i/>
                <w:iCs/>
                <w:sz w:val="20"/>
                <w:szCs w:val="20"/>
                <w:lang w:val="en-GB"/>
              </w:rPr>
            </w:pPr>
            <w:r>
              <w:t>2</w:t>
            </w:r>
          </w:p>
        </w:tc>
        <w:tc>
          <w:tcPr>
            <w:tcW w:w="567" w:type="dxa"/>
          </w:tcPr>
          <w:p w14:paraId="1C08C980" w14:textId="77777777" w:rsidR="00F0469A" w:rsidRDefault="00F0469A" w:rsidP="005D664F">
            <w:pPr>
              <w:pStyle w:val="TblBdy"/>
            </w:pPr>
            <w:r>
              <w:t>no</w:t>
            </w:r>
          </w:p>
        </w:tc>
      </w:tr>
      <w:tr w:rsidR="00F0469A" w14:paraId="4D22659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B322B8F" w14:textId="77777777" w:rsidR="00F0469A" w:rsidRDefault="00F0469A" w:rsidP="005D664F">
            <w:pPr>
              <w:pStyle w:val="TblBdy"/>
            </w:pPr>
            <w:r>
              <w:t>122452</w:t>
            </w:r>
          </w:p>
        </w:tc>
        <w:tc>
          <w:tcPr>
            <w:tcW w:w="708" w:type="dxa"/>
          </w:tcPr>
          <w:p w14:paraId="3EBDCCDD" w14:textId="77777777" w:rsidR="00F0469A" w:rsidRDefault="00F0469A" w:rsidP="005D664F">
            <w:pPr>
              <w:pStyle w:val="TblBdy"/>
            </w:pPr>
            <w:r>
              <w:t>2</w:t>
            </w:r>
          </w:p>
        </w:tc>
        <w:tc>
          <w:tcPr>
            <w:tcW w:w="993" w:type="dxa"/>
          </w:tcPr>
          <w:p w14:paraId="126911CE" w14:textId="77777777" w:rsidR="00F0469A" w:rsidRDefault="00F0469A" w:rsidP="005D664F">
            <w:pPr>
              <w:pStyle w:val="TblBdy"/>
            </w:pPr>
            <w:r>
              <w:t>2712403</w:t>
            </w:r>
          </w:p>
        </w:tc>
        <w:tc>
          <w:tcPr>
            <w:tcW w:w="992" w:type="dxa"/>
          </w:tcPr>
          <w:p w14:paraId="63DCC54E" w14:textId="77777777" w:rsidR="00F0469A" w:rsidRDefault="00F0469A" w:rsidP="005D664F">
            <w:pPr>
              <w:pStyle w:val="TblBdy"/>
            </w:pPr>
            <w:r>
              <w:t>2380704</w:t>
            </w:r>
          </w:p>
        </w:tc>
        <w:tc>
          <w:tcPr>
            <w:tcW w:w="850" w:type="dxa"/>
          </w:tcPr>
          <w:p w14:paraId="278A2764" w14:textId="77777777" w:rsidR="00F0469A" w:rsidRDefault="00F0469A" w:rsidP="005D664F">
            <w:pPr>
              <w:pStyle w:val="TblBdy"/>
              <w:tabs>
                <w:tab w:val="decimal" w:pos="317"/>
              </w:tabs>
              <w:rPr>
                <w:i/>
                <w:iCs/>
                <w:sz w:val="20"/>
                <w:szCs w:val="20"/>
                <w:lang w:val="en-GB"/>
              </w:rPr>
            </w:pPr>
            <w:r>
              <w:t>7</w:t>
            </w:r>
          </w:p>
        </w:tc>
        <w:tc>
          <w:tcPr>
            <w:tcW w:w="993" w:type="dxa"/>
          </w:tcPr>
          <w:p w14:paraId="7A15E9F0" w14:textId="77777777" w:rsidR="00F0469A" w:rsidRDefault="00F0469A" w:rsidP="005D664F">
            <w:pPr>
              <w:pStyle w:val="TblBdy"/>
              <w:tabs>
                <w:tab w:val="decimal" w:pos="459"/>
              </w:tabs>
              <w:rPr>
                <w:i/>
                <w:iCs/>
                <w:sz w:val="20"/>
                <w:szCs w:val="20"/>
                <w:lang w:val="en-GB"/>
              </w:rPr>
            </w:pPr>
            <w:r>
              <w:t>4</w:t>
            </w:r>
          </w:p>
        </w:tc>
        <w:tc>
          <w:tcPr>
            <w:tcW w:w="992" w:type="dxa"/>
          </w:tcPr>
          <w:p w14:paraId="35BC8863" w14:textId="77777777" w:rsidR="00F0469A" w:rsidRDefault="00F0469A" w:rsidP="005D664F">
            <w:pPr>
              <w:pStyle w:val="TblBdy"/>
              <w:tabs>
                <w:tab w:val="decimal" w:pos="459"/>
              </w:tabs>
              <w:rPr>
                <w:i/>
                <w:iCs/>
                <w:sz w:val="20"/>
                <w:szCs w:val="20"/>
                <w:lang w:val="en-GB"/>
              </w:rPr>
            </w:pPr>
            <w:r>
              <w:t>-3</w:t>
            </w:r>
          </w:p>
        </w:tc>
        <w:tc>
          <w:tcPr>
            <w:tcW w:w="992" w:type="dxa"/>
          </w:tcPr>
          <w:p w14:paraId="1CC8FC88" w14:textId="77777777" w:rsidR="00F0469A" w:rsidRDefault="00F0469A" w:rsidP="005D664F">
            <w:pPr>
              <w:pStyle w:val="TblBdy"/>
              <w:tabs>
                <w:tab w:val="decimal" w:pos="459"/>
              </w:tabs>
              <w:rPr>
                <w:i/>
                <w:iCs/>
                <w:sz w:val="20"/>
                <w:szCs w:val="20"/>
                <w:lang w:val="en-GB"/>
              </w:rPr>
            </w:pPr>
            <w:r>
              <w:t>1.02</w:t>
            </w:r>
          </w:p>
        </w:tc>
        <w:tc>
          <w:tcPr>
            <w:tcW w:w="992" w:type="dxa"/>
          </w:tcPr>
          <w:p w14:paraId="658CBA95" w14:textId="77777777" w:rsidR="00F0469A" w:rsidRDefault="00F0469A" w:rsidP="005D664F">
            <w:pPr>
              <w:pStyle w:val="TblBdy"/>
              <w:tabs>
                <w:tab w:val="decimal" w:pos="459"/>
              </w:tabs>
              <w:rPr>
                <w:i/>
                <w:iCs/>
                <w:sz w:val="20"/>
                <w:szCs w:val="20"/>
                <w:lang w:val="en-GB"/>
              </w:rPr>
            </w:pPr>
            <w:r>
              <w:t>-1.9</w:t>
            </w:r>
          </w:p>
        </w:tc>
        <w:tc>
          <w:tcPr>
            <w:tcW w:w="709" w:type="dxa"/>
          </w:tcPr>
          <w:p w14:paraId="62DEC36A" w14:textId="77777777" w:rsidR="00F0469A" w:rsidRDefault="00F0469A" w:rsidP="005D664F">
            <w:pPr>
              <w:pStyle w:val="TblBdy"/>
              <w:tabs>
                <w:tab w:val="decimal" w:pos="318"/>
              </w:tabs>
              <w:rPr>
                <w:i/>
                <w:iCs/>
                <w:sz w:val="20"/>
                <w:szCs w:val="20"/>
                <w:lang w:val="en-GB"/>
              </w:rPr>
            </w:pPr>
            <w:r>
              <w:t>3</w:t>
            </w:r>
          </w:p>
        </w:tc>
        <w:tc>
          <w:tcPr>
            <w:tcW w:w="567" w:type="dxa"/>
          </w:tcPr>
          <w:p w14:paraId="16FB98D2" w14:textId="77777777" w:rsidR="00F0469A" w:rsidRDefault="00F0469A" w:rsidP="005D664F">
            <w:pPr>
              <w:pStyle w:val="TblBdy"/>
            </w:pPr>
            <w:r>
              <w:t>yes</w:t>
            </w:r>
          </w:p>
        </w:tc>
      </w:tr>
      <w:tr w:rsidR="00F0469A" w14:paraId="2DEF08C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B9F24C6" w14:textId="77777777" w:rsidR="00F0469A" w:rsidRDefault="00F0469A" w:rsidP="005D664F">
            <w:pPr>
              <w:pStyle w:val="TblBdy"/>
            </w:pPr>
            <w:r>
              <w:t>122453</w:t>
            </w:r>
          </w:p>
        </w:tc>
        <w:tc>
          <w:tcPr>
            <w:tcW w:w="708" w:type="dxa"/>
          </w:tcPr>
          <w:p w14:paraId="63528323" w14:textId="77777777" w:rsidR="00F0469A" w:rsidRDefault="00F0469A" w:rsidP="005D664F">
            <w:pPr>
              <w:pStyle w:val="TblBdy"/>
            </w:pPr>
            <w:r>
              <w:t>2</w:t>
            </w:r>
          </w:p>
        </w:tc>
        <w:tc>
          <w:tcPr>
            <w:tcW w:w="993" w:type="dxa"/>
          </w:tcPr>
          <w:p w14:paraId="6F7DD34B" w14:textId="77777777" w:rsidR="00F0469A" w:rsidRDefault="00F0469A" w:rsidP="005D664F">
            <w:pPr>
              <w:pStyle w:val="TblBdy"/>
            </w:pPr>
            <w:r>
              <w:t>2716187</w:t>
            </w:r>
          </w:p>
        </w:tc>
        <w:tc>
          <w:tcPr>
            <w:tcW w:w="992" w:type="dxa"/>
          </w:tcPr>
          <w:p w14:paraId="491FCE92" w14:textId="77777777" w:rsidR="00F0469A" w:rsidRDefault="00F0469A" w:rsidP="005D664F">
            <w:pPr>
              <w:pStyle w:val="TblBdy"/>
            </w:pPr>
            <w:r>
              <w:t>2382226</w:t>
            </w:r>
          </w:p>
        </w:tc>
        <w:tc>
          <w:tcPr>
            <w:tcW w:w="850" w:type="dxa"/>
          </w:tcPr>
          <w:p w14:paraId="64448749" w14:textId="77777777" w:rsidR="00F0469A" w:rsidRDefault="00F0469A" w:rsidP="005D664F">
            <w:pPr>
              <w:pStyle w:val="TblBdy"/>
              <w:tabs>
                <w:tab w:val="decimal" w:pos="317"/>
              </w:tabs>
              <w:rPr>
                <w:i/>
                <w:iCs/>
                <w:sz w:val="20"/>
                <w:szCs w:val="20"/>
                <w:lang w:val="en-GB"/>
              </w:rPr>
            </w:pPr>
            <w:r>
              <w:t>2</w:t>
            </w:r>
          </w:p>
        </w:tc>
        <w:tc>
          <w:tcPr>
            <w:tcW w:w="993" w:type="dxa"/>
          </w:tcPr>
          <w:p w14:paraId="3406E9F7" w14:textId="77777777" w:rsidR="00F0469A" w:rsidRDefault="00F0469A" w:rsidP="005D664F">
            <w:pPr>
              <w:pStyle w:val="TblBdy"/>
              <w:tabs>
                <w:tab w:val="decimal" w:pos="459"/>
              </w:tabs>
              <w:rPr>
                <w:i/>
                <w:iCs/>
                <w:sz w:val="20"/>
                <w:szCs w:val="20"/>
                <w:lang w:val="en-GB"/>
              </w:rPr>
            </w:pPr>
            <w:r>
              <w:t>4</w:t>
            </w:r>
          </w:p>
        </w:tc>
        <w:tc>
          <w:tcPr>
            <w:tcW w:w="992" w:type="dxa"/>
          </w:tcPr>
          <w:p w14:paraId="084A7888" w14:textId="77777777" w:rsidR="00F0469A" w:rsidRDefault="00F0469A" w:rsidP="005D664F">
            <w:pPr>
              <w:pStyle w:val="TblBdy"/>
              <w:tabs>
                <w:tab w:val="decimal" w:pos="459"/>
              </w:tabs>
              <w:rPr>
                <w:i/>
                <w:iCs/>
                <w:sz w:val="20"/>
                <w:szCs w:val="20"/>
                <w:lang w:val="en-GB"/>
              </w:rPr>
            </w:pPr>
            <w:r>
              <w:t>2</w:t>
            </w:r>
          </w:p>
        </w:tc>
        <w:tc>
          <w:tcPr>
            <w:tcW w:w="992" w:type="dxa"/>
          </w:tcPr>
          <w:p w14:paraId="2BFEBE0B" w14:textId="77777777" w:rsidR="00F0469A" w:rsidRDefault="00F0469A" w:rsidP="005D664F">
            <w:pPr>
              <w:pStyle w:val="TblBdy"/>
              <w:tabs>
                <w:tab w:val="decimal" w:pos="459"/>
              </w:tabs>
              <w:rPr>
                <w:i/>
                <w:iCs/>
                <w:sz w:val="20"/>
                <w:szCs w:val="20"/>
                <w:lang w:val="en-GB"/>
              </w:rPr>
            </w:pPr>
            <w:r>
              <w:t>1</w:t>
            </w:r>
          </w:p>
        </w:tc>
        <w:tc>
          <w:tcPr>
            <w:tcW w:w="992" w:type="dxa"/>
          </w:tcPr>
          <w:p w14:paraId="66CD6E28" w14:textId="77777777" w:rsidR="00F0469A" w:rsidRDefault="00F0469A" w:rsidP="005D664F">
            <w:pPr>
              <w:pStyle w:val="TblBdy"/>
              <w:tabs>
                <w:tab w:val="decimal" w:pos="459"/>
              </w:tabs>
              <w:rPr>
                <w:i/>
                <w:iCs/>
                <w:sz w:val="20"/>
                <w:szCs w:val="20"/>
                <w:lang w:val="en-GB"/>
              </w:rPr>
            </w:pPr>
            <w:r>
              <w:t>-2.86</w:t>
            </w:r>
          </w:p>
        </w:tc>
        <w:tc>
          <w:tcPr>
            <w:tcW w:w="709" w:type="dxa"/>
          </w:tcPr>
          <w:p w14:paraId="7207DD47" w14:textId="77777777" w:rsidR="00F0469A" w:rsidRDefault="00F0469A" w:rsidP="005D664F">
            <w:pPr>
              <w:pStyle w:val="TblBdy"/>
              <w:tabs>
                <w:tab w:val="decimal" w:pos="318"/>
              </w:tabs>
              <w:rPr>
                <w:i/>
                <w:iCs/>
                <w:sz w:val="20"/>
                <w:szCs w:val="20"/>
                <w:lang w:val="en-GB"/>
              </w:rPr>
            </w:pPr>
            <w:r>
              <w:t>0</w:t>
            </w:r>
          </w:p>
        </w:tc>
        <w:tc>
          <w:tcPr>
            <w:tcW w:w="567" w:type="dxa"/>
          </w:tcPr>
          <w:p w14:paraId="32C0EA73" w14:textId="77777777" w:rsidR="00F0469A" w:rsidRDefault="00F0469A" w:rsidP="005D664F">
            <w:pPr>
              <w:pStyle w:val="TblBdy"/>
            </w:pPr>
            <w:r>
              <w:t>yes</w:t>
            </w:r>
          </w:p>
        </w:tc>
      </w:tr>
      <w:tr w:rsidR="00F0469A" w14:paraId="7D8CED0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630B3AD" w14:textId="77777777" w:rsidR="00F0469A" w:rsidRDefault="00F0469A" w:rsidP="005D664F">
            <w:pPr>
              <w:pStyle w:val="TblBdy"/>
            </w:pPr>
            <w:r>
              <w:t>122454</w:t>
            </w:r>
          </w:p>
        </w:tc>
        <w:tc>
          <w:tcPr>
            <w:tcW w:w="708" w:type="dxa"/>
          </w:tcPr>
          <w:p w14:paraId="5569D794" w14:textId="77777777" w:rsidR="00F0469A" w:rsidRDefault="00F0469A" w:rsidP="005D664F">
            <w:pPr>
              <w:pStyle w:val="TblBdy"/>
            </w:pPr>
            <w:r>
              <w:t>2</w:t>
            </w:r>
          </w:p>
        </w:tc>
        <w:tc>
          <w:tcPr>
            <w:tcW w:w="993" w:type="dxa"/>
          </w:tcPr>
          <w:p w14:paraId="5880198A" w14:textId="77777777" w:rsidR="00F0469A" w:rsidRDefault="00F0469A" w:rsidP="005D664F">
            <w:pPr>
              <w:pStyle w:val="TblBdy"/>
            </w:pPr>
            <w:r>
              <w:t>2722295</w:t>
            </w:r>
          </w:p>
        </w:tc>
        <w:tc>
          <w:tcPr>
            <w:tcW w:w="992" w:type="dxa"/>
          </w:tcPr>
          <w:p w14:paraId="456095A1" w14:textId="77777777" w:rsidR="00F0469A" w:rsidRDefault="00F0469A" w:rsidP="005D664F">
            <w:pPr>
              <w:pStyle w:val="TblBdy"/>
            </w:pPr>
            <w:r>
              <w:t>2387202</w:t>
            </w:r>
          </w:p>
        </w:tc>
        <w:tc>
          <w:tcPr>
            <w:tcW w:w="850" w:type="dxa"/>
          </w:tcPr>
          <w:p w14:paraId="25591ACE" w14:textId="77777777" w:rsidR="00F0469A" w:rsidRDefault="00F0469A" w:rsidP="005D664F">
            <w:pPr>
              <w:pStyle w:val="TblBdy"/>
              <w:tabs>
                <w:tab w:val="decimal" w:pos="317"/>
              </w:tabs>
              <w:rPr>
                <w:i/>
                <w:iCs/>
                <w:sz w:val="20"/>
                <w:szCs w:val="20"/>
                <w:lang w:val="en-GB"/>
              </w:rPr>
            </w:pPr>
            <w:r>
              <w:t>5</w:t>
            </w:r>
          </w:p>
        </w:tc>
        <w:tc>
          <w:tcPr>
            <w:tcW w:w="993" w:type="dxa"/>
          </w:tcPr>
          <w:p w14:paraId="66661817" w14:textId="77777777" w:rsidR="00F0469A" w:rsidRDefault="00F0469A" w:rsidP="005D664F">
            <w:pPr>
              <w:pStyle w:val="TblBdy"/>
              <w:tabs>
                <w:tab w:val="decimal" w:pos="459"/>
              </w:tabs>
              <w:rPr>
                <w:i/>
                <w:iCs/>
                <w:sz w:val="20"/>
                <w:szCs w:val="20"/>
                <w:lang w:val="en-GB"/>
              </w:rPr>
            </w:pPr>
            <w:r>
              <w:t>5</w:t>
            </w:r>
          </w:p>
        </w:tc>
        <w:tc>
          <w:tcPr>
            <w:tcW w:w="992" w:type="dxa"/>
          </w:tcPr>
          <w:p w14:paraId="75B72097" w14:textId="77777777" w:rsidR="00F0469A" w:rsidRDefault="00F0469A" w:rsidP="005D664F">
            <w:pPr>
              <w:pStyle w:val="TblBdy"/>
              <w:tabs>
                <w:tab w:val="decimal" w:pos="459"/>
              </w:tabs>
              <w:rPr>
                <w:i/>
                <w:iCs/>
                <w:sz w:val="20"/>
                <w:szCs w:val="20"/>
                <w:lang w:val="en-GB"/>
              </w:rPr>
            </w:pPr>
            <w:r>
              <w:t>0</w:t>
            </w:r>
          </w:p>
        </w:tc>
        <w:tc>
          <w:tcPr>
            <w:tcW w:w="992" w:type="dxa"/>
          </w:tcPr>
          <w:p w14:paraId="0D6A32D3" w14:textId="77777777" w:rsidR="00F0469A" w:rsidRDefault="00F0469A" w:rsidP="005D664F">
            <w:pPr>
              <w:pStyle w:val="TblBdy"/>
              <w:tabs>
                <w:tab w:val="decimal" w:pos="459"/>
              </w:tabs>
              <w:rPr>
                <w:i/>
                <w:iCs/>
                <w:sz w:val="20"/>
                <w:szCs w:val="20"/>
                <w:lang w:val="en-GB"/>
              </w:rPr>
            </w:pPr>
            <w:r>
              <w:t>16.81</w:t>
            </w:r>
          </w:p>
        </w:tc>
        <w:tc>
          <w:tcPr>
            <w:tcW w:w="992" w:type="dxa"/>
          </w:tcPr>
          <w:p w14:paraId="3E2C86C5" w14:textId="77777777" w:rsidR="00F0469A" w:rsidRDefault="00F0469A" w:rsidP="005D664F">
            <w:pPr>
              <w:pStyle w:val="TblBdy"/>
              <w:tabs>
                <w:tab w:val="decimal" w:pos="459"/>
              </w:tabs>
              <w:rPr>
                <w:i/>
                <w:iCs/>
                <w:sz w:val="20"/>
                <w:szCs w:val="20"/>
                <w:lang w:val="en-GB"/>
              </w:rPr>
            </w:pPr>
            <w:r>
              <w:t>-3.02</w:t>
            </w:r>
          </w:p>
        </w:tc>
        <w:tc>
          <w:tcPr>
            <w:tcW w:w="709" w:type="dxa"/>
          </w:tcPr>
          <w:p w14:paraId="4D3AFD4C" w14:textId="77777777" w:rsidR="00F0469A" w:rsidRDefault="00F0469A" w:rsidP="005D664F">
            <w:pPr>
              <w:pStyle w:val="TblBdy"/>
              <w:tabs>
                <w:tab w:val="decimal" w:pos="318"/>
              </w:tabs>
              <w:rPr>
                <w:i/>
                <w:iCs/>
                <w:sz w:val="20"/>
                <w:szCs w:val="20"/>
                <w:lang w:val="en-GB"/>
              </w:rPr>
            </w:pPr>
            <w:r>
              <w:t>2</w:t>
            </w:r>
          </w:p>
        </w:tc>
        <w:tc>
          <w:tcPr>
            <w:tcW w:w="567" w:type="dxa"/>
          </w:tcPr>
          <w:p w14:paraId="6B141C41" w14:textId="77777777" w:rsidR="00F0469A" w:rsidRDefault="00F0469A" w:rsidP="005D664F">
            <w:pPr>
              <w:pStyle w:val="TblBdy"/>
            </w:pPr>
            <w:r>
              <w:t>no</w:t>
            </w:r>
          </w:p>
        </w:tc>
      </w:tr>
      <w:tr w:rsidR="00F0469A" w14:paraId="6A4821B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26E6330" w14:textId="77777777" w:rsidR="00F0469A" w:rsidRDefault="00F0469A" w:rsidP="005D664F">
            <w:pPr>
              <w:pStyle w:val="TblBdy"/>
            </w:pPr>
            <w:r>
              <w:t>122455</w:t>
            </w:r>
          </w:p>
        </w:tc>
        <w:tc>
          <w:tcPr>
            <w:tcW w:w="708" w:type="dxa"/>
          </w:tcPr>
          <w:p w14:paraId="7FDFF815" w14:textId="77777777" w:rsidR="00F0469A" w:rsidRDefault="00F0469A" w:rsidP="005D664F">
            <w:pPr>
              <w:pStyle w:val="TblBdy"/>
            </w:pPr>
            <w:r>
              <w:t>2</w:t>
            </w:r>
          </w:p>
        </w:tc>
        <w:tc>
          <w:tcPr>
            <w:tcW w:w="993" w:type="dxa"/>
          </w:tcPr>
          <w:p w14:paraId="4E3D410D" w14:textId="77777777" w:rsidR="00F0469A" w:rsidRDefault="00F0469A" w:rsidP="005D664F">
            <w:pPr>
              <w:pStyle w:val="TblBdy"/>
            </w:pPr>
            <w:r>
              <w:t>2722295</w:t>
            </w:r>
          </w:p>
        </w:tc>
        <w:tc>
          <w:tcPr>
            <w:tcW w:w="992" w:type="dxa"/>
          </w:tcPr>
          <w:p w14:paraId="1EF580A4" w14:textId="77777777" w:rsidR="00F0469A" w:rsidRDefault="00F0469A" w:rsidP="005D664F">
            <w:pPr>
              <w:pStyle w:val="TblBdy"/>
            </w:pPr>
            <w:r>
              <w:t>2387202</w:t>
            </w:r>
          </w:p>
        </w:tc>
        <w:tc>
          <w:tcPr>
            <w:tcW w:w="850" w:type="dxa"/>
          </w:tcPr>
          <w:p w14:paraId="4B54E327" w14:textId="77777777" w:rsidR="00F0469A" w:rsidRDefault="00F0469A" w:rsidP="005D664F">
            <w:pPr>
              <w:pStyle w:val="TblBdy"/>
              <w:tabs>
                <w:tab w:val="decimal" w:pos="317"/>
              </w:tabs>
              <w:rPr>
                <w:i/>
                <w:iCs/>
                <w:sz w:val="20"/>
                <w:szCs w:val="20"/>
                <w:lang w:val="en-GB"/>
              </w:rPr>
            </w:pPr>
            <w:r>
              <w:t>9</w:t>
            </w:r>
          </w:p>
        </w:tc>
        <w:tc>
          <w:tcPr>
            <w:tcW w:w="993" w:type="dxa"/>
          </w:tcPr>
          <w:p w14:paraId="129B2544" w14:textId="77777777" w:rsidR="00F0469A" w:rsidRDefault="00F0469A" w:rsidP="005D664F">
            <w:pPr>
              <w:pStyle w:val="TblBdy"/>
              <w:tabs>
                <w:tab w:val="decimal" w:pos="459"/>
              </w:tabs>
              <w:rPr>
                <w:i/>
                <w:iCs/>
                <w:sz w:val="20"/>
                <w:szCs w:val="20"/>
                <w:lang w:val="en-GB"/>
              </w:rPr>
            </w:pPr>
            <w:r>
              <w:t>5</w:t>
            </w:r>
          </w:p>
        </w:tc>
        <w:tc>
          <w:tcPr>
            <w:tcW w:w="992" w:type="dxa"/>
          </w:tcPr>
          <w:p w14:paraId="64F149DD" w14:textId="77777777" w:rsidR="00F0469A" w:rsidRDefault="00F0469A" w:rsidP="005D664F">
            <w:pPr>
              <w:pStyle w:val="TblBdy"/>
              <w:tabs>
                <w:tab w:val="decimal" w:pos="459"/>
              </w:tabs>
              <w:rPr>
                <w:i/>
                <w:iCs/>
                <w:sz w:val="20"/>
                <w:szCs w:val="20"/>
                <w:lang w:val="en-GB"/>
              </w:rPr>
            </w:pPr>
            <w:r>
              <w:t>-4</w:t>
            </w:r>
          </w:p>
        </w:tc>
        <w:tc>
          <w:tcPr>
            <w:tcW w:w="992" w:type="dxa"/>
          </w:tcPr>
          <w:p w14:paraId="17AB8AEA" w14:textId="77777777" w:rsidR="00F0469A" w:rsidRDefault="00F0469A" w:rsidP="005D664F">
            <w:pPr>
              <w:pStyle w:val="TblBdy"/>
              <w:tabs>
                <w:tab w:val="decimal" w:pos="459"/>
              </w:tabs>
              <w:rPr>
                <w:i/>
                <w:iCs/>
                <w:sz w:val="20"/>
                <w:szCs w:val="20"/>
                <w:lang w:val="en-GB"/>
              </w:rPr>
            </w:pPr>
            <w:r>
              <w:t>16.81</w:t>
            </w:r>
          </w:p>
        </w:tc>
        <w:tc>
          <w:tcPr>
            <w:tcW w:w="992" w:type="dxa"/>
          </w:tcPr>
          <w:p w14:paraId="2AFCEE81" w14:textId="77777777" w:rsidR="00F0469A" w:rsidRDefault="00F0469A" w:rsidP="005D664F">
            <w:pPr>
              <w:pStyle w:val="TblBdy"/>
              <w:tabs>
                <w:tab w:val="decimal" w:pos="459"/>
              </w:tabs>
              <w:rPr>
                <w:i/>
                <w:iCs/>
                <w:sz w:val="20"/>
                <w:szCs w:val="20"/>
                <w:lang w:val="en-GB"/>
              </w:rPr>
            </w:pPr>
            <w:r>
              <w:t>-3.02</w:t>
            </w:r>
          </w:p>
        </w:tc>
        <w:tc>
          <w:tcPr>
            <w:tcW w:w="709" w:type="dxa"/>
          </w:tcPr>
          <w:p w14:paraId="445686E2" w14:textId="77777777" w:rsidR="00F0469A" w:rsidRDefault="00F0469A" w:rsidP="005D664F">
            <w:pPr>
              <w:pStyle w:val="TblBdy"/>
              <w:tabs>
                <w:tab w:val="decimal" w:pos="318"/>
              </w:tabs>
              <w:rPr>
                <w:i/>
                <w:iCs/>
                <w:sz w:val="20"/>
                <w:szCs w:val="20"/>
                <w:lang w:val="en-GB"/>
              </w:rPr>
            </w:pPr>
            <w:r>
              <w:t>3</w:t>
            </w:r>
          </w:p>
        </w:tc>
        <w:tc>
          <w:tcPr>
            <w:tcW w:w="567" w:type="dxa"/>
          </w:tcPr>
          <w:p w14:paraId="46815289" w14:textId="77777777" w:rsidR="00F0469A" w:rsidRDefault="00F0469A" w:rsidP="005D664F">
            <w:pPr>
              <w:pStyle w:val="TblBdy"/>
            </w:pPr>
            <w:r>
              <w:t>yes</w:t>
            </w:r>
          </w:p>
        </w:tc>
      </w:tr>
      <w:tr w:rsidR="00F0469A" w14:paraId="042D4D6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C42626A" w14:textId="77777777" w:rsidR="00F0469A" w:rsidRDefault="00F0469A" w:rsidP="005D664F">
            <w:pPr>
              <w:pStyle w:val="TblBdy"/>
            </w:pPr>
            <w:r>
              <w:t>122456</w:t>
            </w:r>
          </w:p>
        </w:tc>
        <w:tc>
          <w:tcPr>
            <w:tcW w:w="708" w:type="dxa"/>
          </w:tcPr>
          <w:p w14:paraId="49C65CCA" w14:textId="77777777" w:rsidR="00F0469A" w:rsidRDefault="00F0469A" w:rsidP="005D664F">
            <w:pPr>
              <w:pStyle w:val="TblBdy"/>
            </w:pPr>
            <w:r>
              <w:t>3</w:t>
            </w:r>
          </w:p>
        </w:tc>
        <w:tc>
          <w:tcPr>
            <w:tcW w:w="993" w:type="dxa"/>
          </w:tcPr>
          <w:p w14:paraId="59E29AF5" w14:textId="77777777" w:rsidR="00F0469A" w:rsidRDefault="00F0469A" w:rsidP="005D664F">
            <w:pPr>
              <w:pStyle w:val="TblBdy"/>
            </w:pPr>
            <w:r>
              <w:t>2722295</w:t>
            </w:r>
          </w:p>
        </w:tc>
        <w:tc>
          <w:tcPr>
            <w:tcW w:w="992" w:type="dxa"/>
          </w:tcPr>
          <w:p w14:paraId="655F8038" w14:textId="77777777" w:rsidR="00F0469A" w:rsidRDefault="00F0469A" w:rsidP="005D664F">
            <w:pPr>
              <w:pStyle w:val="TblBdy"/>
            </w:pPr>
            <w:r>
              <w:t>2387202</w:t>
            </w:r>
          </w:p>
        </w:tc>
        <w:tc>
          <w:tcPr>
            <w:tcW w:w="850" w:type="dxa"/>
          </w:tcPr>
          <w:p w14:paraId="1BC6CEAB" w14:textId="77777777" w:rsidR="00F0469A" w:rsidRDefault="00F0469A" w:rsidP="005D664F">
            <w:pPr>
              <w:pStyle w:val="TblBdy"/>
              <w:tabs>
                <w:tab w:val="decimal" w:pos="317"/>
              </w:tabs>
              <w:rPr>
                <w:i/>
                <w:iCs/>
                <w:sz w:val="20"/>
                <w:szCs w:val="20"/>
                <w:lang w:val="en-GB"/>
              </w:rPr>
            </w:pPr>
            <w:r>
              <w:t>20</w:t>
            </w:r>
          </w:p>
        </w:tc>
        <w:tc>
          <w:tcPr>
            <w:tcW w:w="993" w:type="dxa"/>
          </w:tcPr>
          <w:p w14:paraId="34F3464C" w14:textId="77777777" w:rsidR="00F0469A" w:rsidRDefault="00F0469A" w:rsidP="005D664F">
            <w:pPr>
              <w:pStyle w:val="TblBdy"/>
              <w:tabs>
                <w:tab w:val="decimal" w:pos="459"/>
              </w:tabs>
              <w:rPr>
                <w:i/>
                <w:iCs/>
                <w:sz w:val="20"/>
                <w:szCs w:val="20"/>
                <w:lang w:val="en-GB"/>
              </w:rPr>
            </w:pPr>
            <w:r>
              <w:t>5</w:t>
            </w:r>
          </w:p>
        </w:tc>
        <w:tc>
          <w:tcPr>
            <w:tcW w:w="992" w:type="dxa"/>
          </w:tcPr>
          <w:p w14:paraId="73DC92B8" w14:textId="77777777" w:rsidR="00F0469A" w:rsidRDefault="00F0469A" w:rsidP="005D664F">
            <w:pPr>
              <w:pStyle w:val="TblBdy"/>
              <w:tabs>
                <w:tab w:val="decimal" w:pos="459"/>
              </w:tabs>
              <w:rPr>
                <w:i/>
                <w:iCs/>
                <w:sz w:val="20"/>
                <w:szCs w:val="20"/>
                <w:lang w:val="en-GB"/>
              </w:rPr>
            </w:pPr>
            <w:r>
              <w:t>-15</w:t>
            </w:r>
          </w:p>
        </w:tc>
        <w:tc>
          <w:tcPr>
            <w:tcW w:w="992" w:type="dxa"/>
          </w:tcPr>
          <w:p w14:paraId="6FF59720" w14:textId="77777777" w:rsidR="00F0469A" w:rsidRDefault="00F0469A" w:rsidP="005D664F">
            <w:pPr>
              <w:pStyle w:val="TblBdy"/>
              <w:tabs>
                <w:tab w:val="decimal" w:pos="459"/>
              </w:tabs>
              <w:rPr>
                <w:i/>
                <w:iCs/>
                <w:sz w:val="20"/>
                <w:szCs w:val="20"/>
                <w:lang w:val="en-GB"/>
              </w:rPr>
            </w:pPr>
            <w:r>
              <w:t>-3.02</w:t>
            </w:r>
          </w:p>
        </w:tc>
        <w:tc>
          <w:tcPr>
            <w:tcW w:w="992" w:type="dxa"/>
          </w:tcPr>
          <w:p w14:paraId="3BB39140" w14:textId="77777777" w:rsidR="00F0469A" w:rsidRDefault="00F0469A" w:rsidP="005D664F">
            <w:pPr>
              <w:pStyle w:val="TblBdy"/>
              <w:tabs>
                <w:tab w:val="decimal" w:pos="459"/>
              </w:tabs>
              <w:rPr>
                <w:i/>
                <w:iCs/>
                <w:sz w:val="20"/>
                <w:szCs w:val="20"/>
                <w:lang w:val="en-GB"/>
              </w:rPr>
            </w:pPr>
            <w:r>
              <w:t>-10.5</w:t>
            </w:r>
          </w:p>
        </w:tc>
        <w:tc>
          <w:tcPr>
            <w:tcW w:w="709" w:type="dxa"/>
          </w:tcPr>
          <w:p w14:paraId="72D80A01" w14:textId="77777777" w:rsidR="00F0469A" w:rsidRDefault="00F0469A" w:rsidP="005D664F">
            <w:pPr>
              <w:pStyle w:val="TblBdy"/>
              <w:tabs>
                <w:tab w:val="decimal" w:pos="318"/>
              </w:tabs>
              <w:rPr>
                <w:i/>
                <w:iCs/>
                <w:sz w:val="20"/>
                <w:szCs w:val="20"/>
                <w:lang w:val="en-GB"/>
              </w:rPr>
            </w:pPr>
            <w:r>
              <w:t>4</w:t>
            </w:r>
          </w:p>
        </w:tc>
        <w:tc>
          <w:tcPr>
            <w:tcW w:w="567" w:type="dxa"/>
          </w:tcPr>
          <w:p w14:paraId="6504CCAF" w14:textId="77777777" w:rsidR="00F0469A" w:rsidRDefault="00F0469A" w:rsidP="005D664F">
            <w:pPr>
              <w:pStyle w:val="TblBdy"/>
            </w:pPr>
            <w:r>
              <w:t>yes</w:t>
            </w:r>
          </w:p>
        </w:tc>
      </w:tr>
      <w:tr w:rsidR="00F0469A" w14:paraId="33E488B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8FE9373" w14:textId="77777777" w:rsidR="00F0469A" w:rsidRDefault="00F0469A" w:rsidP="005D664F">
            <w:pPr>
              <w:pStyle w:val="TblBdy"/>
            </w:pPr>
            <w:r>
              <w:t>122457</w:t>
            </w:r>
          </w:p>
        </w:tc>
        <w:tc>
          <w:tcPr>
            <w:tcW w:w="708" w:type="dxa"/>
          </w:tcPr>
          <w:p w14:paraId="396B7D5E" w14:textId="77777777" w:rsidR="00F0469A" w:rsidRDefault="00F0469A" w:rsidP="005D664F">
            <w:pPr>
              <w:pStyle w:val="TblBdy"/>
            </w:pPr>
            <w:r>
              <w:t>2</w:t>
            </w:r>
          </w:p>
        </w:tc>
        <w:tc>
          <w:tcPr>
            <w:tcW w:w="993" w:type="dxa"/>
          </w:tcPr>
          <w:p w14:paraId="6BB549C6" w14:textId="77777777" w:rsidR="00F0469A" w:rsidRDefault="00F0469A" w:rsidP="005D664F">
            <w:pPr>
              <w:pStyle w:val="TblBdy"/>
            </w:pPr>
            <w:r>
              <w:t>2718869</w:t>
            </w:r>
          </w:p>
        </w:tc>
        <w:tc>
          <w:tcPr>
            <w:tcW w:w="992" w:type="dxa"/>
          </w:tcPr>
          <w:p w14:paraId="24DC2DD6" w14:textId="77777777" w:rsidR="00F0469A" w:rsidRDefault="00F0469A" w:rsidP="005D664F">
            <w:pPr>
              <w:pStyle w:val="TblBdy"/>
            </w:pPr>
            <w:r>
              <w:t>2386073</w:t>
            </w:r>
          </w:p>
        </w:tc>
        <w:tc>
          <w:tcPr>
            <w:tcW w:w="850" w:type="dxa"/>
          </w:tcPr>
          <w:p w14:paraId="2DD73CCA" w14:textId="77777777" w:rsidR="00F0469A" w:rsidRDefault="00F0469A" w:rsidP="005D664F">
            <w:pPr>
              <w:pStyle w:val="TblBdy"/>
              <w:tabs>
                <w:tab w:val="decimal" w:pos="317"/>
              </w:tabs>
              <w:rPr>
                <w:i/>
                <w:iCs/>
                <w:sz w:val="20"/>
                <w:szCs w:val="20"/>
                <w:lang w:val="en-GB"/>
              </w:rPr>
            </w:pPr>
            <w:r>
              <w:t>5</w:t>
            </w:r>
          </w:p>
        </w:tc>
        <w:tc>
          <w:tcPr>
            <w:tcW w:w="993" w:type="dxa"/>
          </w:tcPr>
          <w:p w14:paraId="3543E740" w14:textId="77777777" w:rsidR="00F0469A" w:rsidRDefault="00F0469A" w:rsidP="005D664F">
            <w:pPr>
              <w:pStyle w:val="TblBdy"/>
              <w:tabs>
                <w:tab w:val="decimal" w:pos="459"/>
              </w:tabs>
              <w:rPr>
                <w:i/>
                <w:iCs/>
                <w:sz w:val="20"/>
                <w:szCs w:val="20"/>
                <w:lang w:val="en-GB"/>
              </w:rPr>
            </w:pPr>
            <w:r>
              <w:t>6</w:t>
            </w:r>
          </w:p>
        </w:tc>
        <w:tc>
          <w:tcPr>
            <w:tcW w:w="992" w:type="dxa"/>
          </w:tcPr>
          <w:p w14:paraId="090B623D" w14:textId="77777777" w:rsidR="00F0469A" w:rsidRDefault="00F0469A" w:rsidP="005D664F">
            <w:pPr>
              <w:pStyle w:val="TblBdy"/>
              <w:tabs>
                <w:tab w:val="decimal" w:pos="459"/>
              </w:tabs>
              <w:rPr>
                <w:i/>
                <w:iCs/>
                <w:sz w:val="20"/>
                <w:szCs w:val="20"/>
                <w:lang w:val="en-GB"/>
              </w:rPr>
            </w:pPr>
            <w:r>
              <w:t>1</w:t>
            </w:r>
          </w:p>
        </w:tc>
        <w:tc>
          <w:tcPr>
            <w:tcW w:w="992" w:type="dxa"/>
          </w:tcPr>
          <w:p w14:paraId="14C4656D" w14:textId="77777777" w:rsidR="00F0469A" w:rsidRDefault="00F0469A" w:rsidP="005D664F">
            <w:pPr>
              <w:pStyle w:val="TblBdy"/>
              <w:tabs>
                <w:tab w:val="decimal" w:pos="459"/>
              </w:tabs>
              <w:rPr>
                <w:i/>
                <w:iCs/>
                <w:sz w:val="20"/>
                <w:szCs w:val="20"/>
                <w:lang w:val="en-GB"/>
              </w:rPr>
            </w:pPr>
            <w:r>
              <w:t>10.82</w:t>
            </w:r>
          </w:p>
        </w:tc>
        <w:tc>
          <w:tcPr>
            <w:tcW w:w="992" w:type="dxa"/>
          </w:tcPr>
          <w:p w14:paraId="4D73C0F7" w14:textId="77777777" w:rsidR="00F0469A" w:rsidRDefault="00F0469A" w:rsidP="005D664F">
            <w:pPr>
              <w:pStyle w:val="TblBdy"/>
              <w:tabs>
                <w:tab w:val="decimal" w:pos="459"/>
              </w:tabs>
              <w:rPr>
                <w:i/>
                <w:iCs/>
                <w:sz w:val="20"/>
                <w:szCs w:val="20"/>
                <w:lang w:val="en-GB"/>
              </w:rPr>
            </w:pPr>
            <w:r>
              <w:t>-7.6</w:t>
            </w:r>
          </w:p>
        </w:tc>
        <w:tc>
          <w:tcPr>
            <w:tcW w:w="709" w:type="dxa"/>
          </w:tcPr>
          <w:p w14:paraId="6CBEB0AC" w14:textId="77777777" w:rsidR="00F0469A" w:rsidRDefault="00F0469A" w:rsidP="005D664F">
            <w:pPr>
              <w:pStyle w:val="TblBdy"/>
              <w:tabs>
                <w:tab w:val="decimal" w:pos="318"/>
              </w:tabs>
              <w:rPr>
                <w:i/>
                <w:iCs/>
                <w:sz w:val="20"/>
                <w:szCs w:val="20"/>
                <w:lang w:val="en-GB"/>
              </w:rPr>
            </w:pPr>
            <w:r>
              <w:t>2</w:t>
            </w:r>
          </w:p>
        </w:tc>
        <w:tc>
          <w:tcPr>
            <w:tcW w:w="567" w:type="dxa"/>
          </w:tcPr>
          <w:p w14:paraId="6A8CBABB" w14:textId="77777777" w:rsidR="00F0469A" w:rsidRDefault="00F0469A" w:rsidP="005D664F">
            <w:pPr>
              <w:pStyle w:val="TblBdy"/>
            </w:pPr>
            <w:r>
              <w:t>no</w:t>
            </w:r>
          </w:p>
        </w:tc>
      </w:tr>
      <w:tr w:rsidR="00F0469A" w14:paraId="20B0747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15D2307" w14:textId="77777777" w:rsidR="00F0469A" w:rsidRDefault="00F0469A" w:rsidP="005D664F">
            <w:pPr>
              <w:pStyle w:val="TblBdy"/>
            </w:pPr>
            <w:r>
              <w:t>122458</w:t>
            </w:r>
          </w:p>
        </w:tc>
        <w:tc>
          <w:tcPr>
            <w:tcW w:w="708" w:type="dxa"/>
          </w:tcPr>
          <w:p w14:paraId="4D15A1E1" w14:textId="77777777" w:rsidR="00F0469A" w:rsidRDefault="00F0469A" w:rsidP="005D664F">
            <w:pPr>
              <w:pStyle w:val="TblBdy"/>
            </w:pPr>
            <w:r>
              <w:t>2</w:t>
            </w:r>
          </w:p>
        </w:tc>
        <w:tc>
          <w:tcPr>
            <w:tcW w:w="993" w:type="dxa"/>
          </w:tcPr>
          <w:p w14:paraId="51F00283" w14:textId="77777777" w:rsidR="00F0469A" w:rsidRDefault="00F0469A" w:rsidP="005D664F">
            <w:pPr>
              <w:pStyle w:val="TblBdy"/>
            </w:pPr>
            <w:r>
              <w:t>2718869</w:t>
            </w:r>
          </w:p>
        </w:tc>
        <w:tc>
          <w:tcPr>
            <w:tcW w:w="992" w:type="dxa"/>
          </w:tcPr>
          <w:p w14:paraId="7F9D4A41" w14:textId="77777777" w:rsidR="00F0469A" w:rsidRDefault="00F0469A" w:rsidP="005D664F">
            <w:pPr>
              <w:pStyle w:val="TblBdy"/>
            </w:pPr>
            <w:r>
              <w:t>2386073</w:t>
            </w:r>
          </w:p>
        </w:tc>
        <w:tc>
          <w:tcPr>
            <w:tcW w:w="850" w:type="dxa"/>
          </w:tcPr>
          <w:p w14:paraId="5036AAAE" w14:textId="77777777" w:rsidR="00F0469A" w:rsidRDefault="00F0469A" w:rsidP="005D664F">
            <w:pPr>
              <w:pStyle w:val="TblBdy"/>
              <w:tabs>
                <w:tab w:val="decimal" w:pos="317"/>
              </w:tabs>
              <w:rPr>
                <w:i/>
                <w:iCs/>
                <w:sz w:val="20"/>
                <w:szCs w:val="20"/>
                <w:lang w:val="en-GB"/>
              </w:rPr>
            </w:pPr>
            <w:r>
              <w:t>10</w:t>
            </w:r>
          </w:p>
        </w:tc>
        <w:tc>
          <w:tcPr>
            <w:tcW w:w="993" w:type="dxa"/>
          </w:tcPr>
          <w:p w14:paraId="5C3EB3D8" w14:textId="77777777" w:rsidR="00F0469A" w:rsidRDefault="00F0469A" w:rsidP="005D664F">
            <w:pPr>
              <w:pStyle w:val="TblBdy"/>
              <w:tabs>
                <w:tab w:val="decimal" w:pos="459"/>
              </w:tabs>
              <w:rPr>
                <w:i/>
                <w:iCs/>
                <w:sz w:val="20"/>
                <w:szCs w:val="20"/>
                <w:lang w:val="en-GB"/>
              </w:rPr>
            </w:pPr>
            <w:r>
              <w:t>6</w:t>
            </w:r>
          </w:p>
        </w:tc>
        <w:tc>
          <w:tcPr>
            <w:tcW w:w="992" w:type="dxa"/>
          </w:tcPr>
          <w:p w14:paraId="6C864F1E" w14:textId="77777777" w:rsidR="00F0469A" w:rsidRDefault="00F0469A" w:rsidP="005D664F">
            <w:pPr>
              <w:pStyle w:val="TblBdy"/>
              <w:tabs>
                <w:tab w:val="decimal" w:pos="459"/>
              </w:tabs>
              <w:rPr>
                <w:i/>
                <w:iCs/>
                <w:sz w:val="20"/>
                <w:szCs w:val="20"/>
                <w:lang w:val="en-GB"/>
              </w:rPr>
            </w:pPr>
            <w:r>
              <w:t>-4</w:t>
            </w:r>
          </w:p>
        </w:tc>
        <w:tc>
          <w:tcPr>
            <w:tcW w:w="992" w:type="dxa"/>
          </w:tcPr>
          <w:p w14:paraId="77961015" w14:textId="77777777" w:rsidR="00F0469A" w:rsidRDefault="00F0469A" w:rsidP="005D664F">
            <w:pPr>
              <w:pStyle w:val="TblBdy"/>
              <w:tabs>
                <w:tab w:val="decimal" w:pos="459"/>
              </w:tabs>
              <w:rPr>
                <w:i/>
                <w:iCs/>
                <w:sz w:val="20"/>
                <w:szCs w:val="20"/>
                <w:lang w:val="en-GB"/>
              </w:rPr>
            </w:pPr>
            <w:r>
              <w:t>10.82</w:t>
            </w:r>
          </w:p>
        </w:tc>
        <w:tc>
          <w:tcPr>
            <w:tcW w:w="992" w:type="dxa"/>
          </w:tcPr>
          <w:p w14:paraId="52F3DBE8" w14:textId="77777777" w:rsidR="00F0469A" w:rsidRDefault="00F0469A" w:rsidP="005D664F">
            <w:pPr>
              <w:pStyle w:val="TblBdy"/>
              <w:tabs>
                <w:tab w:val="decimal" w:pos="459"/>
              </w:tabs>
              <w:rPr>
                <w:i/>
                <w:iCs/>
                <w:sz w:val="20"/>
                <w:szCs w:val="20"/>
                <w:lang w:val="en-GB"/>
              </w:rPr>
            </w:pPr>
            <w:r>
              <w:t>-7.6</w:t>
            </w:r>
          </w:p>
        </w:tc>
        <w:tc>
          <w:tcPr>
            <w:tcW w:w="709" w:type="dxa"/>
          </w:tcPr>
          <w:p w14:paraId="70482ADF" w14:textId="77777777" w:rsidR="00F0469A" w:rsidRDefault="00F0469A" w:rsidP="005D664F">
            <w:pPr>
              <w:pStyle w:val="TblBdy"/>
              <w:tabs>
                <w:tab w:val="decimal" w:pos="318"/>
              </w:tabs>
              <w:rPr>
                <w:i/>
                <w:iCs/>
                <w:sz w:val="20"/>
                <w:szCs w:val="20"/>
                <w:lang w:val="en-GB"/>
              </w:rPr>
            </w:pPr>
            <w:r>
              <w:t>2</w:t>
            </w:r>
          </w:p>
        </w:tc>
        <w:tc>
          <w:tcPr>
            <w:tcW w:w="567" w:type="dxa"/>
          </w:tcPr>
          <w:p w14:paraId="1BA193D1" w14:textId="77777777" w:rsidR="00F0469A" w:rsidRDefault="00F0469A" w:rsidP="005D664F">
            <w:pPr>
              <w:pStyle w:val="TblBdy"/>
            </w:pPr>
            <w:r>
              <w:t>no</w:t>
            </w:r>
          </w:p>
        </w:tc>
      </w:tr>
      <w:tr w:rsidR="00F0469A" w14:paraId="7D4D451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C71EF20" w14:textId="77777777" w:rsidR="00F0469A" w:rsidRDefault="00F0469A" w:rsidP="005D664F">
            <w:pPr>
              <w:pStyle w:val="TblBdy"/>
            </w:pPr>
            <w:r>
              <w:t>122459</w:t>
            </w:r>
          </w:p>
        </w:tc>
        <w:tc>
          <w:tcPr>
            <w:tcW w:w="708" w:type="dxa"/>
          </w:tcPr>
          <w:p w14:paraId="29EF60F0" w14:textId="77777777" w:rsidR="00F0469A" w:rsidRDefault="00F0469A" w:rsidP="005D664F">
            <w:pPr>
              <w:pStyle w:val="TblBdy"/>
            </w:pPr>
            <w:r>
              <w:t>3</w:t>
            </w:r>
          </w:p>
        </w:tc>
        <w:tc>
          <w:tcPr>
            <w:tcW w:w="993" w:type="dxa"/>
          </w:tcPr>
          <w:p w14:paraId="5F66A782" w14:textId="77777777" w:rsidR="00F0469A" w:rsidRDefault="00F0469A" w:rsidP="005D664F">
            <w:pPr>
              <w:pStyle w:val="TblBdy"/>
            </w:pPr>
            <w:r>
              <w:t>2718869</w:t>
            </w:r>
          </w:p>
        </w:tc>
        <w:tc>
          <w:tcPr>
            <w:tcW w:w="992" w:type="dxa"/>
          </w:tcPr>
          <w:p w14:paraId="00351BA5" w14:textId="77777777" w:rsidR="00F0469A" w:rsidRDefault="00F0469A" w:rsidP="005D664F">
            <w:pPr>
              <w:pStyle w:val="TblBdy"/>
            </w:pPr>
            <w:r>
              <w:t>2386073</w:t>
            </w:r>
          </w:p>
        </w:tc>
        <w:tc>
          <w:tcPr>
            <w:tcW w:w="850" w:type="dxa"/>
          </w:tcPr>
          <w:p w14:paraId="10722E42" w14:textId="77777777" w:rsidR="00F0469A" w:rsidRDefault="00F0469A" w:rsidP="005D664F">
            <w:pPr>
              <w:pStyle w:val="TblBdy"/>
              <w:tabs>
                <w:tab w:val="decimal" w:pos="317"/>
              </w:tabs>
              <w:rPr>
                <w:i/>
                <w:iCs/>
                <w:sz w:val="20"/>
                <w:szCs w:val="20"/>
                <w:lang w:val="en-GB"/>
              </w:rPr>
            </w:pPr>
            <w:r>
              <w:t>16</w:t>
            </w:r>
          </w:p>
        </w:tc>
        <w:tc>
          <w:tcPr>
            <w:tcW w:w="993" w:type="dxa"/>
          </w:tcPr>
          <w:p w14:paraId="07655EFE" w14:textId="77777777" w:rsidR="00F0469A" w:rsidRDefault="00F0469A" w:rsidP="005D664F">
            <w:pPr>
              <w:pStyle w:val="TblBdy"/>
              <w:tabs>
                <w:tab w:val="decimal" w:pos="459"/>
              </w:tabs>
              <w:rPr>
                <w:i/>
                <w:iCs/>
                <w:sz w:val="20"/>
                <w:szCs w:val="20"/>
                <w:lang w:val="en-GB"/>
              </w:rPr>
            </w:pPr>
            <w:r>
              <w:t>6</w:t>
            </w:r>
          </w:p>
        </w:tc>
        <w:tc>
          <w:tcPr>
            <w:tcW w:w="992" w:type="dxa"/>
          </w:tcPr>
          <w:p w14:paraId="56F9DCEB" w14:textId="77777777" w:rsidR="00F0469A" w:rsidRDefault="00F0469A" w:rsidP="005D664F">
            <w:pPr>
              <w:pStyle w:val="TblBdy"/>
              <w:tabs>
                <w:tab w:val="decimal" w:pos="459"/>
              </w:tabs>
              <w:rPr>
                <w:i/>
                <w:iCs/>
                <w:sz w:val="20"/>
                <w:szCs w:val="20"/>
                <w:lang w:val="en-GB"/>
              </w:rPr>
            </w:pPr>
            <w:r>
              <w:t>-10</w:t>
            </w:r>
          </w:p>
        </w:tc>
        <w:tc>
          <w:tcPr>
            <w:tcW w:w="992" w:type="dxa"/>
          </w:tcPr>
          <w:p w14:paraId="4A9CFA92" w14:textId="77777777" w:rsidR="00F0469A" w:rsidRDefault="00F0469A" w:rsidP="005D664F">
            <w:pPr>
              <w:pStyle w:val="TblBdy"/>
              <w:tabs>
                <w:tab w:val="decimal" w:pos="459"/>
              </w:tabs>
              <w:rPr>
                <w:i/>
                <w:iCs/>
                <w:sz w:val="20"/>
                <w:szCs w:val="20"/>
                <w:lang w:val="en-GB"/>
              </w:rPr>
            </w:pPr>
            <w:r>
              <w:t>-7.6</w:t>
            </w:r>
          </w:p>
        </w:tc>
        <w:tc>
          <w:tcPr>
            <w:tcW w:w="992" w:type="dxa"/>
          </w:tcPr>
          <w:p w14:paraId="03457EDF" w14:textId="77777777" w:rsidR="00F0469A" w:rsidRDefault="00F0469A" w:rsidP="005D664F">
            <w:pPr>
              <w:pStyle w:val="TblBdy"/>
              <w:tabs>
                <w:tab w:val="decimal" w:pos="459"/>
              </w:tabs>
              <w:rPr>
                <w:i/>
                <w:iCs/>
                <w:sz w:val="20"/>
                <w:szCs w:val="20"/>
                <w:lang w:val="en-GB"/>
              </w:rPr>
            </w:pPr>
            <w:r>
              <w:t>-18.77</w:t>
            </w:r>
          </w:p>
        </w:tc>
        <w:tc>
          <w:tcPr>
            <w:tcW w:w="709" w:type="dxa"/>
          </w:tcPr>
          <w:p w14:paraId="1C20DD99" w14:textId="77777777" w:rsidR="00F0469A" w:rsidRDefault="00F0469A" w:rsidP="005D664F">
            <w:pPr>
              <w:pStyle w:val="TblBdy"/>
              <w:tabs>
                <w:tab w:val="decimal" w:pos="318"/>
              </w:tabs>
              <w:rPr>
                <w:i/>
                <w:iCs/>
                <w:sz w:val="20"/>
                <w:szCs w:val="20"/>
                <w:lang w:val="en-GB"/>
              </w:rPr>
            </w:pPr>
            <w:r>
              <w:t>3</w:t>
            </w:r>
          </w:p>
        </w:tc>
        <w:tc>
          <w:tcPr>
            <w:tcW w:w="567" w:type="dxa"/>
          </w:tcPr>
          <w:p w14:paraId="33E1ECFC" w14:textId="77777777" w:rsidR="00F0469A" w:rsidRDefault="00F0469A" w:rsidP="005D664F">
            <w:pPr>
              <w:pStyle w:val="TblBdy"/>
            </w:pPr>
            <w:r>
              <w:t>no</w:t>
            </w:r>
          </w:p>
        </w:tc>
      </w:tr>
      <w:tr w:rsidR="00F0469A" w14:paraId="16B9118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85FFFB0" w14:textId="77777777" w:rsidR="00F0469A" w:rsidRDefault="00F0469A" w:rsidP="005D664F">
            <w:pPr>
              <w:pStyle w:val="TblBdy"/>
            </w:pPr>
            <w:r>
              <w:t>122461</w:t>
            </w:r>
          </w:p>
        </w:tc>
        <w:tc>
          <w:tcPr>
            <w:tcW w:w="708" w:type="dxa"/>
          </w:tcPr>
          <w:p w14:paraId="35E0BA4F" w14:textId="77777777" w:rsidR="00F0469A" w:rsidRDefault="00F0469A" w:rsidP="005D664F">
            <w:pPr>
              <w:pStyle w:val="TblBdy"/>
            </w:pPr>
            <w:r>
              <w:t>3</w:t>
            </w:r>
          </w:p>
        </w:tc>
        <w:tc>
          <w:tcPr>
            <w:tcW w:w="993" w:type="dxa"/>
          </w:tcPr>
          <w:p w14:paraId="09584B75" w14:textId="77777777" w:rsidR="00F0469A" w:rsidRDefault="00F0469A" w:rsidP="005D664F">
            <w:pPr>
              <w:pStyle w:val="TblBdy"/>
            </w:pPr>
            <w:r>
              <w:t>2711719</w:t>
            </w:r>
          </w:p>
        </w:tc>
        <w:tc>
          <w:tcPr>
            <w:tcW w:w="992" w:type="dxa"/>
          </w:tcPr>
          <w:p w14:paraId="1B538A6B" w14:textId="77777777" w:rsidR="00F0469A" w:rsidRDefault="00F0469A" w:rsidP="005D664F">
            <w:pPr>
              <w:pStyle w:val="TblBdy"/>
            </w:pPr>
            <w:r>
              <w:t>2388674</w:t>
            </w:r>
          </w:p>
        </w:tc>
        <w:tc>
          <w:tcPr>
            <w:tcW w:w="850" w:type="dxa"/>
          </w:tcPr>
          <w:p w14:paraId="6EF1E636" w14:textId="77777777" w:rsidR="00F0469A" w:rsidRDefault="00F0469A" w:rsidP="005D664F">
            <w:pPr>
              <w:pStyle w:val="TblBdy"/>
              <w:tabs>
                <w:tab w:val="decimal" w:pos="317"/>
              </w:tabs>
              <w:rPr>
                <w:i/>
                <w:iCs/>
                <w:sz w:val="20"/>
                <w:szCs w:val="20"/>
                <w:lang w:val="en-GB"/>
              </w:rPr>
            </w:pPr>
            <w:r>
              <w:t>16.79</w:t>
            </w:r>
          </w:p>
        </w:tc>
        <w:tc>
          <w:tcPr>
            <w:tcW w:w="993" w:type="dxa"/>
          </w:tcPr>
          <w:p w14:paraId="5119A06D" w14:textId="77777777" w:rsidR="00F0469A" w:rsidRDefault="00F0469A" w:rsidP="005D664F">
            <w:pPr>
              <w:pStyle w:val="TblBdy"/>
              <w:tabs>
                <w:tab w:val="decimal" w:pos="459"/>
              </w:tabs>
              <w:rPr>
                <w:i/>
                <w:iCs/>
                <w:sz w:val="20"/>
                <w:szCs w:val="20"/>
                <w:lang w:val="en-GB"/>
              </w:rPr>
            </w:pPr>
            <w:r>
              <w:t>6</w:t>
            </w:r>
          </w:p>
        </w:tc>
        <w:tc>
          <w:tcPr>
            <w:tcW w:w="992" w:type="dxa"/>
          </w:tcPr>
          <w:p w14:paraId="5F2C4459" w14:textId="77777777" w:rsidR="00F0469A" w:rsidRDefault="00F0469A" w:rsidP="005D664F">
            <w:pPr>
              <w:pStyle w:val="TblBdy"/>
              <w:tabs>
                <w:tab w:val="decimal" w:pos="459"/>
              </w:tabs>
              <w:rPr>
                <w:i/>
                <w:iCs/>
                <w:sz w:val="20"/>
                <w:szCs w:val="20"/>
                <w:lang w:val="en-GB"/>
              </w:rPr>
            </w:pPr>
            <w:r>
              <w:t>-10.79</w:t>
            </w:r>
          </w:p>
        </w:tc>
        <w:tc>
          <w:tcPr>
            <w:tcW w:w="992" w:type="dxa"/>
          </w:tcPr>
          <w:p w14:paraId="4046E080" w14:textId="77777777" w:rsidR="00F0469A" w:rsidRDefault="00F0469A" w:rsidP="005D664F">
            <w:pPr>
              <w:pStyle w:val="TblBdy"/>
              <w:tabs>
                <w:tab w:val="decimal" w:pos="459"/>
              </w:tabs>
              <w:rPr>
                <w:i/>
                <w:iCs/>
                <w:sz w:val="20"/>
                <w:szCs w:val="20"/>
                <w:lang w:val="en-GB"/>
              </w:rPr>
            </w:pPr>
            <w:r>
              <w:t>9.87</w:t>
            </w:r>
          </w:p>
        </w:tc>
        <w:tc>
          <w:tcPr>
            <w:tcW w:w="992" w:type="dxa"/>
          </w:tcPr>
          <w:p w14:paraId="7A1F63FD" w14:textId="77777777" w:rsidR="00F0469A" w:rsidRDefault="00F0469A" w:rsidP="005D664F">
            <w:pPr>
              <w:pStyle w:val="TblBdy"/>
              <w:tabs>
                <w:tab w:val="decimal" w:pos="459"/>
              </w:tabs>
              <w:rPr>
                <w:i/>
                <w:iCs/>
                <w:sz w:val="20"/>
                <w:szCs w:val="20"/>
                <w:lang w:val="en-GB"/>
              </w:rPr>
            </w:pPr>
            <w:r>
              <w:t>-13.53</w:t>
            </w:r>
          </w:p>
        </w:tc>
        <w:tc>
          <w:tcPr>
            <w:tcW w:w="709" w:type="dxa"/>
          </w:tcPr>
          <w:p w14:paraId="214BEAC8" w14:textId="77777777" w:rsidR="00F0469A" w:rsidRDefault="00F0469A" w:rsidP="005D664F">
            <w:pPr>
              <w:pStyle w:val="TblBdy"/>
              <w:tabs>
                <w:tab w:val="decimal" w:pos="318"/>
              </w:tabs>
              <w:rPr>
                <w:i/>
                <w:iCs/>
                <w:sz w:val="20"/>
                <w:szCs w:val="20"/>
                <w:lang w:val="en-GB"/>
              </w:rPr>
            </w:pPr>
            <w:r>
              <w:t>3</w:t>
            </w:r>
          </w:p>
        </w:tc>
        <w:tc>
          <w:tcPr>
            <w:tcW w:w="567" w:type="dxa"/>
          </w:tcPr>
          <w:p w14:paraId="787AB685" w14:textId="77777777" w:rsidR="00F0469A" w:rsidRDefault="00F0469A" w:rsidP="005D664F">
            <w:pPr>
              <w:pStyle w:val="TblBdy"/>
            </w:pPr>
            <w:r>
              <w:t>no</w:t>
            </w:r>
          </w:p>
        </w:tc>
      </w:tr>
      <w:tr w:rsidR="00F0469A" w14:paraId="2E010A7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4E2B379" w14:textId="77777777" w:rsidR="00F0469A" w:rsidRDefault="00F0469A" w:rsidP="005D664F">
            <w:pPr>
              <w:pStyle w:val="TblBdy"/>
            </w:pPr>
            <w:r>
              <w:t>122462</w:t>
            </w:r>
          </w:p>
        </w:tc>
        <w:tc>
          <w:tcPr>
            <w:tcW w:w="708" w:type="dxa"/>
          </w:tcPr>
          <w:p w14:paraId="180C08B8" w14:textId="77777777" w:rsidR="00F0469A" w:rsidRDefault="00F0469A" w:rsidP="005D664F">
            <w:pPr>
              <w:pStyle w:val="TblBdy"/>
            </w:pPr>
            <w:r>
              <w:t>3</w:t>
            </w:r>
          </w:p>
        </w:tc>
        <w:tc>
          <w:tcPr>
            <w:tcW w:w="993" w:type="dxa"/>
          </w:tcPr>
          <w:p w14:paraId="20B73391" w14:textId="77777777" w:rsidR="00F0469A" w:rsidRDefault="00F0469A" w:rsidP="005D664F">
            <w:pPr>
              <w:pStyle w:val="TblBdy"/>
            </w:pPr>
            <w:r>
              <w:t>2711719</w:t>
            </w:r>
          </w:p>
        </w:tc>
        <w:tc>
          <w:tcPr>
            <w:tcW w:w="992" w:type="dxa"/>
          </w:tcPr>
          <w:p w14:paraId="2F420869" w14:textId="77777777" w:rsidR="00F0469A" w:rsidRDefault="00F0469A" w:rsidP="005D664F">
            <w:pPr>
              <w:pStyle w:val="TblBdy"/>
            </w:pPr>
            <w:r>
              <w:t>2388674</w:t>
            </w:r>
          </w:p>
        </w:tc>
        <w:tc>
          <w:tcPr>
            <w:tcW w:w="850" w:type="dxa"/>
          </w:tcPr>
          <w:p w14:paraId="1349699B" w14:textId="77777777" w:rsidR="00F0469A" w:rsidRDefault="00F0469A" w:rsidP="005D664F">
            <w:pPr>
              <w:pStyle w:val="TblBdy"/>
              <w:tabs>
                <w:tab w:val="decimal" w:pos="317"/>
              </w:tabs>
              <w:rPr>
                <w:i/>
                <w:iCs/>
                <w:sz w:val="20"/>
                <w:szCs w:val="20"/>
                <w:lang w:val="en-GB"/>
              </w:rPr>
            </w:pPr>
            <w:r>
              <w:t>9.74</w:t>
            </w:r>
          </w:p>
        </w:tc>
        <w:tc>
          <w:tcPr>
            <w:tcW w:w="993" w:type="dxa"/>
          </w:tcPr>
          <w:p w14:paraId="02652166" w14:textId="77777777" w:rsidR="00F0469A" w:rsidRDefault="00F0469A" w:rsidP="005D664F">
            <w:pPr>
              <w:pStyle w:val="TblBdy"/>
              <w:tabs>
                <w:tab w:val="decimal" w:pos="459"/>
              </w:tabs>
              <w:rPr>
                <w:i/>
                <w:iCs/>
                <w:sz w:val="20"/>
                <w:szCs w:val="20"/>
                <w:lang w:val="en-GB"/>
              </w:rPr>
            </w:pPr>
            <w:r>
              <w:t>6</w:t>
            </w:r>
          </w:p>
        </w:tc>
        <w:tc>
          <w:tcPr>
            <w:tcW w:w="992" w:type="dxa"/>
          </w:tcPr>
          <w:p w14:paraId="7CBF0178" w14:textId="77777777" w:rsidR="00F0469A" w:rsidRDefault="00F0469A" w:rsidP="005D664F">
            <w:pPr>
              <w:pStyle w:val="TblBdy"/>
              <w:tabs>
                <w:tab w:val="decimal" w:pos="459"/>
              </w:tabs>
              <w:rPr>
                <w:i/>
                <w:iCs/>
                <w:sz w:val="20"/>
                <w:szCs w:val="20"/>
                <w:lang w:val="en-GB"/>
              </w:rPr>
            </w:pPr>
            <w:r>
              <w:t>-3.74</w:t>
            </w:r>
          </w:p>
        </w:tc>
        <w:tc>
          <w:tcPr>
            <w:tcW w:w="992" w:type="dxa"/>
          </w:tcPr>
          <w:p w14:paraId="46A85A5F" w14:textId="77777777" w:rsidR="00F0469A" w:rsidRDefault="00F0469A" w:rsidP="005D664F">
            <w:pPr>
              <w:pStyle w:val="TblBdy"/>
              <w:tabs>
                <w:tab w:val="decimal" w:pos="459"/>
              </w:tabs>
              <w:rPr>
                <w:i/>
                <w:iCs/>
                <w:sz w:val="20"/>
                <w:szCs w:val="20"/>
                <w:lang w:val="en-GB"/>
              </w:rPr>
            </w:pPr>
            <w:r>
              <w:t>9.87</w:t>
            </w:r>
          </w:p>
        </w:tc>
        <w:tc>
          <w:tcPr>
            <w:tcW w:w="992" w:type="dxa"/>
          </w:tcPr>
          <w:p w14:paraId="439FD025" w14:textId="77777777" w:rsidR="00F0469A" w:rsidRDefault="00F0469A" w:rsidP="005D664F">
            <w:pPr>
              <w:pStyle w:val="TblBdy"/>
              <w:tabs>
                <w:tab w:val="decimal" w:pos="459"/>
              </w:tabs>
              <w:rPr>
                <w:i/>
                <w:iCs/>
                <w:sz w:val="20"/>
                <w:szCs w:val="20"/>
                <w:lang w:val="en-GB"/>
              </w:rPr>
            </w:pPr>
            <w:r>
              <w:t>-13.53</w:t>
            </w:r>
          </w:p>
        </w:tc>
        <w:tc>
          <w:tcPr>
            <w:tcW w:w="709" w:type="dxa"/>
          </w:tcPr>
          <w:p w14:paraId="6500E8EA" w14:textId="77777777" w:rsidR="00F0469A" w:rsidRDefault="00F0469A" w:rsidP="005D664F">
            <w:pPr>
              <w:pStyle w:val="TblBdy"/>
              <w:tabs>
                <w:tab w:val="decimal" w:pos="318"/>
              </w:tabs>
              <w:rPr>
                <w:i/>
                <w:iCs/>
                <w:sz w:val="20"/>
                <w:szCs w:val="20"/>
                <w:lang w:val="en-GB"/>
              </w:rPr>
            </w:pPr>
            <w:r>
              <w:t>3</w:t>
            </w:r>
          </w:p>
        </w:tc>
        <w:tc>
          <w:tcPr>
            <w:tcW w:w="567" w:type="dxa"/>
          </w:tcPr>
          <w:p w14:paraId="6EF4522A" w14:textId="77777777" w:rsidR="00F0469A" w:rsidRDefault="00F0469A" w:rsidP="005D664F">
            <w:pPr>
              <w:pStyle w:val="TblBdy"/>
            </w:pPr>
            <w:r>
              <w:t>no</w:t>
            </w:r>
          </w:p>
        </w:tc>
      </w:tr>
      <w:tr w:rsidR="00F0469A" w14:paraId="0E6427B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8FA948C" w14:textId="77777777" w:rsidR="00F0469A" w:rsidRDefault="00F0469A" w:rsidP="005D664F">
            <w:pPr>
              <w:pStyle w:val="TblBdy"/>
            </w:pPr>
            <w:r>
              <w:t>122463</w:t>
            </w:r>
          </w:p>
        </w:tc>
        <w:tc>
          <w:tcPr>
            <w:tcW w:w="708" w:type="dxa"/>
          </w:tcPr>
          <w:p w14:paraId="4021B698" w14:textId="77777777" w:rsidR="00F0469A" w:rsidRDefault="00F0469A" w:rsidP="005D664F">
            <w:pPr>
              <w:pStyle w:val="TblBdy"/>
            </w:pPr>
            <w:r>
              <w:t>3</w:t>
            </w:r>
          </w:p>
        </w:tc>
        <w:tc>
          <w:tcPr>
            <w:tcW w:w="993" w:type="dxa"/>
          </w:tcPr>
          <w:p w14:paraId="6866C93F" w14:textId="77777777" w:rsidR="00F0469A" w:rsidRDefault="00F0469A" w:rsidP="005D664F">
            <w:pPr>
              <w:pStyle w:val="TblBdy"/>
            </w:pPr>
            <w:r>
              <w:t>2711719</w:t>
            </w:r>
          </w:p>
        </w:tc>
        <w:tc>
          <w:tcPr>
            <w:tcW w:w="992" w:type="dxa"/>
          </w:tcPr>
          <w:p w14:paraId="4A436288" w14:textId="77777777" w:rsidR="00F0469A" w:rsidRDefault="00F0469A" w:rsidP="005D664F">
            <w:pPr>
              <w:pStyle w:val="TblBdy"/>
            </w:pPr>
            <w:r>
              <w:t>2388674</w:t>
            </w:r>
          </w:p>
        </w:tc>
        <w:tc>
          <w:tcPr>
            <w:tcW w:w="850" w:type="dxa"/>
          </w:tcPr>
          <w:p w14:paraId="1627E3C9" w14:textId="77777777" w:rsidR="00F0469A" w:rsidRDefault="00F0469A" w:rsidP="005D664F">
            <w:pPr>
              <w:pStyle w:val="TblBdy"/>
              <w:tabs>
                <w:tab w:val="decimal" w:pos="317"/>
              </w:tabs>
              <w:rPr>
                <w:i/>
                <w:iCs/>
                <w:sz w:val="20"/>
                <w:szCs w:val="20"/>
                <w:lang w:val="en-GB"/>
              </w:rPr>
            </w:pPr>
            <w:r>
              <w:t>20.99</w:t>
            </w:r>
          </w:p>
        </w:tc>
        <w:tc>
          <w:tcPr>
            <w:tcW w:w="993" w:type="dxa"/>
          </w:tcPr>
          <w:p w14:paraId="135A4A79" w14:textId="77777777" w:rsidR="00F0469A" w:rsidRDefault="00F0469A" w:rsidP="005D664F">
            <w:pPr>
              <w:pStyle w:val="TblBdy"/>
              <w:tabs>
                <w:tab w:val="decimal" w:pos="459"/>
              </w:tabs>
              <w:rPr>
                <w:i/>
                <w:iCs/>
                <w:sz w:val="20"/>
                <w:szCs w:val="20"/>
                <w:lang w:val="en-GB"/>
              </w:rPr>
            </w:pPr>
            <w:r>
              <w:t>6</w:t>
            </w:r>
          </w:p>
        </w:tc>
        <w:tc>
          <w:tcPr>
            <w:tcW w:w="992" w:type="dxa"/>
          </w:tcPr>
          <w:p w14:paraId="09E7BD22" w14:textId="77777777" w:rsidR="00F0469A" w:rsidRDefault="00F0469A" w:rsidP="005D664F">
            <w:pPr>
              <w:pStyle w:val="TblBdy"/>
              <w:tabs>
                <w:tab w:val="decimal" w:pos="459"/>
              </w:tabs>
              <w:rPr>
                <w:i/>
                <w:iCs/>
                <w:sz w:val="20"/>
                <w:szCs w:val="20"/>
                <w:lang w:val="en-GB"/>
              </w:rPr>
            </w:pPr>
            <w:r>
              <w:t>-14.99</w:t>
            </w:r>
          </w:p>
        </w:tc>
        <w:tc>
          <w:tcPr>
            <w:tcW w:w="992" w:type="dxa"/>
          </w:tcPr>
          <w:p w14:paraId="1A4F652B" w14:textId="77777777" w:rsidR="00F0469A" w:rsidRDefault="00F0469A" w:rsidP="005D664F">
            <w:pPr>
              <w:pStyle w:val="TblBdy"/>
              <w:tabs>
                <w:tab w:val="decimal" w:pos="459"/>
              </w:tabs>
              <w:rPr>
                <w:i/>
                <w:iCs/>
                <w:sz w:val="20"/>
                <w:szCs w:val="20"/>
                <w:lang w:val="en-GB"/>
              </w:rPr>
            </w:pPr>
            <w:r>
              <w:t>9.87</w:t>
            </w:r>
          </w:p>
        </w:tc>
        <w:tc>
          <w:tcPr>
            <w:tcW w:w="992" w:type="dxa"/>
          </w:tcPr>
          <w:p w14:paraId="72E8F5B7" w14:textId="77777777" w:rsidR="00F0469A" w:rsidRDefault="00F0469A" w:rsidP="005D664F">
            <w:pPr>
              <w:pStyle w:val="TblBdy"/>
              <w:tabs>
                <w:tab w:val="decimal" w:pos="459"/>
              </w:tabs>
              <w:rPr>
                <w:i/>
                <w:iCs/>
                <w:sz w:val="20"/>
                <w:szCs w:val="20"/>
                <w:lang w:val="en-GB"/>
              </w:rPr>
            </w:pPr>
            <w:r>
              <w:t>-13.53</w:t>
            </w:r>
          </w:p>
        </w:tc>
        <w:tc>
          <w:tcPr>
            <w:tcW w:w="709" w:type="dxa"/>
          </w:tcPr>
          <w:p w14:paraId="6E27582D" w14:textId="77777777" w:rsidR="00F0469A" w:rsidRDefault="00F0469A" w:rsidP="005D664F">
            <w:pPr>
              <w:pStyle w:val="TblBdy"/>
              <w:tabs>
                <w:tab w:val="decimal" w:pos="318"/>
              </w:tabs>
              <w:rPr>
                <w:i/>
                <w:iCs/>
                <w:sz w:val="20"/>
                <w:szCs w:val="20"/>
                <w:lang w:val="en-GB"/>
              </w:rPr>
            </w:pPr>
            <w:r>
              <w:t>4</w:t>
            </w:r>
          </w:p>
        </w:tc>
        <w:tc>
          <w:tcPr>
            <w:tcW w:w="567" w:type="dxa"/>
          </w:tcPr>
          <w:p w14:paraId="766EA95C" w14:textId="77777777" w:rsidR="00F0469A" w:rsidRDefault="00F0469A" w:rsidP="005D664F">
            <w:pPr>
              <w:pStyle w:val="TblBdy"/>
            </w:pPr>
            <w:r>
              <w:t>yes</w:t>
            </w:r>
          </w:p>
        </w:tc>
      </w:tr>
      <w:tr w:rsidR="00F0469A" w14:paraId="49453FE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3550DC5" w14:textId="77777777" w:rsidR="00F0469A" w:rsidRDefault="00F0469A" w:rsidP="005D664F">
            <w:pPr>
              <w:pStyle w:val="TblBdy"/>
            </w:pPr>
            <w:r>
              <w:t>122464</w:t>
            </w:r>
          </w:p>
        </w:tc>
        <w:tc>
          <w:tcPr>
            <w:tcW w:w="708" w:type="dxa"/>
          </w:tcPr>
          <w:p w14:paraId="60FE1A6D" w14:textId="77777777" w:rsidR="00F0469A" w:rsidRDefault="00F0469A" w:rsidP="005D664F">
            <w:pPr>
              <w:pStyle w:val="TblBdy"/>
            </w:pPr>
            <w:r>
              <w:t>3</w:t>
            </w:r>
          </w:p>
        </w:tc>
        <w:tc>
          <w:tcPr>
            <w:tcW w:w="993" w:type="dxa"/>
          </w:tcPr>
          <w:p w14:paraId="0F48BBF7" w14:textId="77777777" w:rsidR="00F0469A" w:rsidRDefault="00F0469A" w:rsidP="005D664F">
            <w:pPr>
              <w:pStyle w:val="TblBdy"/>
            </w:pPr>
            <w:r>
              <w:t>2711724</w:t>
            </w:r>
          </w:p>
        </w:tc>
        <w:tc>
          <w:tcPr>
            <w:tcW w:w="992" w:type="dxa"/>
          </w:tcPr>
          <w:p w14:paraId="745FA993" w14:textId="77777777" w:rsidR="00F0469A" w:rsidRDefault="00F0469A" w:rsidP="005D664F">
            <w:pPr>
              <w:pStyle w:val="TblBdy"/>
            </w:pPr>
            <w:r>
              <w:t>2388924</w:t>
            </w:r>
          </w:p>
        </w:tc>
        <w:tc>
          <w:tcPr>
            <w:tcW w:w="850" w:type="dxa"/>
          </w:tcPr>
          <w:p w14:paraId="14F96B1C" w14:textId="77777777" w:rsidR="00F0469A" w:rsidRDefault="00F0469A" w:rsidP="005D664F">
            <w:pPr>
              <w:pStyle w:val="TblBdy"/>
              <w:tabs>
                <w:tab w:val="decimal" w:pos="317"/>
              </w:tabs>
              <w:rPr>
                <w:i/>
                <w:iCs/>
                <w:sz w:val="20"/>
                <w:szCs w:val="20"/>
                <w:lang w:val="en-GB"/>
              </w:rPr>
            </w:pPr>
            <w:r>
              <w:t>20</w:t>
            </w:r>
          </w:p>
        </w:tc>
        <w:tc>
          <w:tcPr>
            <w:tcW w:w="993" w:type="dxa"/>
          </w:tcPr>
          <w:p w14:paraId="3F8ECAA4" w14:textId="77777777" w:rsidR="00F0469A" w:rsidRDefault="00F0469A" w:rsidP="005D664F">
            <w:pPr>
              <w:pStyle w:val="TblBdy"/>
              <w:tabs>
                <w:tab w:val="decimal" w:pos="459"/>
              </w:tabs>
              <w:rPr>
                <w:i/>
                <w:iCs/>
                <w:sz w:val="20"/>
                <w:szCs w:val="20"/>
                <w:lang w:val="en-GB"/>
              </w:rPr>
            </w:pPr>
            <w:r>
              <w:t>6</w:t>
            </w:r>
          </w:p>
        </w:tc>
        <w:tc>
          <w:tcPr>
            <w:tcW w:w="992" w:type="dxa"/>
          </w:tcPr>
          <w:p w14:paraId="6400DBA1" w14:textId="77777777" w:rsidR="00F0469A" w:rsidRDefault="00F0469A" w:rsidP="005D664F">
            <w:pPr>
              <w:pStyle w:val="TblBdy"/>
              <w:tabs>
                <w:tab w:val="decimal" w:pos="459"/>
              </w:tabs>
              <w:rPr>
                <w:i/>
                <w:iCs/>
                <w:sz w:val="20"/>
                <w:szCs w:val="20"/>
                <w:lang w:val="en-GB"/>
              </w:rPr>
            </w:pPr>
            <w:r>
              <w:t>-14</w:t>
            </w:r>
          </w:p>
        </w:tc>
        <w:tc>
          <w:tcPr>
            <w:tcW w:w="992" w:type="dxa"/>
          </w:tcPr>
          <w:p w14:paraId="0FF69877" w14:textId="77777777" w:rsidR="00F0469A" w:rsidRDefault="00F0469A" w:rsidP="005D664F">
            <w:pPr>
              <w:pStyle w:val="TblBdy"/>
              <w:tabs>
                <w:tab w:val="decimal" w:pos="459"/>
              </w:tabs>
              <w:rPr>
                <w:i/>
                <w:iCs/>
                <w:sz w:val="20"/>
                <w:szCs w:val="20"/>
                <w:lang w:val="en-GB"/>
              </w:rPr>
            </w:pPr>
            <w:r>
              <w:t>9.87</w:t>
            </w:r>
          </w:p>
        </w:tc>
        <w:tc>
          <w:tcPr>
            <w:tcW w:w="992" w:type="dxa"/>
          </w:tcPr>
          <w:p w14:paraId="0243D311" w14:textId="77777777" w:rsidR="00F0469A" w:rsidRDefault="00F0469A" w:rsidP="005D664F">
            <w:pPr>
              <w:pStyle w:val="TblBdy"/>
              <w:tabs>
                <w:tab w:val="decimal" w:pos="459"/>
              </w:tabs>
              <w:rPr>
                <w:i/>
                <w:iCs/>
                <w:sz w:val="20"/>
                <w:szCs w:val="20"/>
                <w:lang w:val="en-GB"/>
              </w:rPr>
            </w:pPr>
            <w:r>
              <w:t>-13.53</w:t>
            </w:r>
          </w:p>
        </w:tc>
        <w:tc>
          <w:tcPr>
            <w:tcW w:w="709" w:type="dxa"/>
          </w:tcPr>
          <w:p w14:paraId="7F04F1BD" w14:textId="77777777" w:rsidR="00F0469A" w:rsidRDefault="00F0469A" w:rsidP="005D664F">
            <w:pPr>
              <w:pStyle w:val="TblBdy"/>
              <w:tabs>
                <w:tab w:val="decimal" w:pos="318"/>
              </w:tabs>
              <w:rPr>
                <w:i/>
                <w:iCs/>
                <w:sz w:val="20"/>
                <w:szCs w:val="20"/>
                <w:lang w:val="en-GB"/>
              </w:rPr>
            </w:pPr>
            <w:r>
              <w:t>4</w:t>
            </w:r>
          </w:p>
        </w:tc>
        <w:tc>
          <w:tcPr>
            <w:tcW w:w="567" w:type="dxa"/>
          </w:tcPr>
          <w:p w14:paraId="7BBAD333" w14:textId="77777777" w:rsidR="00F0469A" w:rsidRDefault="00F0469A" w:rsidP="005D664F">
            <w:pPr>
              <w:pStyle w:val="TblBdy"/>
            </w:pPr>
            <w:r>
              <w:t>yes</w:t>
            </w:r>
          </w:p>
        </w:tc>
      </w:tr>
      <w:tr w:rsidR="00F0469A" w14:paraId="76E2B83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0B0EB1E" w14:textId="77777777" w:rsidR="00F0469A" w:rsidRDefault="00F0469A" w:rsidP="005D664F">
            <w:pPr>
              <w:pStyle w:val="TblBdy"/>
            </w:pPr>
            <w:r>
              <w:t>122465</w:t>
            </w:r>
          </w:p>
        </w:tc>
        <w:tc>
          <w:tcPr>
            <w:tcW w:w="708" w:type="dxa"/>
          </w:tcPr>
          <w:p w14:paraId="1E3896D9" w14:textId="77777777" w:rsidR="00F0469A" w:rsidRDefault="00F0469A" w:rsidP="005D664F">
            <w:pPr>
              <w:pStyle w:val="TblBdy"/>
            </w:pPr>
            <w:r>
              <w:t>3</w:t>
            </w:r>
          </w:p>
        </w:tc>
        <w:tc>
          <w:tcPr>
            <w:tcW w:w="993" w:type="dxa"/>
          </w:tcPr>
          <w:p w14:paraId="7BFFB81B" w14:textId="77777777" w:rsidR="00F0469A" w:rsidRDefault="00F0469A" w:rsidP="005D664F">
            <w:pPr>
              <w:pStyle w:val="TblBdy"/>
            </w:pPr>
            <w:r>
              <w:t>2711070</w:t>
            </w:r>
          </w:p>
        </w:tc>
        <w:tc>
          <w:tcPr>
            <w:tcW w:w="992" w:type="dxa"/>
          </w:tcPr>
          <w:p w14:paraId="1C46CEC5" w14:textId="77777777" w:rsidR="00F0469A" w:rsidRDefault="00F0469A" w:rsidP="005D664F">
            <w:pPr>
              <w:pStyle w:val="TblBdy"/>
            </w:pPr>
            <w:r>
              <w:t>2388737</w:t>
            </w:r>
          </w:p>
        </w:tc>
        <w:tc>
          <w:tcPr>
            <w:tcW w:w="850" w:type="dxa"/>
          </w:tcPr>
          <w:p w14:paraId="63772D76" w14:textId="77777777" w:rsidR="00F0469A" w:rsidRDefault="00F0469A" w:rsidP="005D664F">
            <w:pPr>
              <w:pStyle w:val="TblBdy"/>
              <w:tabs>
                <w:tab w:val="decimal" w:pos="317"/>
              </w:tabs>
              <w:rPr>
                <w:i/>
                <w:iCs/>
                <w:sz w:val="20"/>
                <w:szCs w:val="20"/>
                <w:lang w:val="en-GB"/>
              </w:rPr>
            </w:pPr>
            <w:r>
              <w:t>20</w:t>
            </w:r>
          </w:p>
        </w:tc>
        <w:tc>
          <w:tcPr>
            <w:tcW w:w="993" w:type="dxa"/>
          </w:tcPr>
          <w:p w14:paraId="6E17F629" w14:textId="77777777" w:rsidR="00F0469A" w:rsidRDefault="00F0469A" w:rsidP="005D664F">
            <w:pPr>
              <w:pStyle w:val="TblBdy"/>
              <w:tabs>
                <w:tab w:val="decimal" w:pos="459"/>
              </w:tabs>
              <w:rPr>
                <w:i/>
                <w:iCs/>
                <w:sz w:val="20"/>
                <w:szCs w:val="20"/>
                <w:lang w:val="en-GB"/>
              </w:rPr>
            </w:pPr>
            <w:r>
              <w:t>5.49</w:t>
            </w:r>
          </w:p>
        </w:tc>
        <w:tc>
          <w:tcPr>
            <w:tcW w:w="992" w:type="dxa"/>
          </w:tcPr>
          <w:p w14:paraId="284B6B1F" w14:textId="77777777" w:rsidR="00F0469A" w:rsidRDefault="00F0469A" w:rsidP="005D664F">
            <w:pPr>
              <w:pStyle w:val="TblBdy"/>
              <w:tabs>
                <w:tab w:val="decimal" w:pos="459"/>
              </w:tabs>
              <w:rPr>
                <w:i/>
                <w:iCs/>
                <w:sz w:val="20"/>
                <w:szCs w:val="20"/>
                <w:lang w:val="en-GB"/>
              </w:rPr>
            </w:pPr>
            <w:r>
              <w:t>-14.51</w:t>
            </w:r>
          </w:p>
        </w:tc>
        <w:tc>
          <w:tcPr>
            <w:tcW w:w="992" w:type="dxa"/>
          </w:tcPr>
          <w:p w14:paraId="70595136" w14:textId="77777777" w:rsidR="00F0469A" w:rsidRDefault="00F0469A" w:rsidP="005D664F">
            <w:pPr>
              <w:pStyle w:val="TblBdy"/>
              <w:tabs>
                <w:tab w:val="decimal" w:pos="459"/>
              </w:tabs>
              <w:rPr>
                <w:i/>
                <w:iCs/>
                <w:sz w:val="20"/>
                <w:szCs w:val="20"/>
                <w:lang w:val="en-GB"/>
              </w:rPr>
            </w:pPr>
            <w:r>
              <w:t>6.86</w:t>
            </w:r>
          </w:p>
        </w:tc>
        <w:tc>
          <w:tcPr>
            <w:tcW w:w="992" w:type="dxa"/>
          </w:tcPr>
          <w:p w14:paraId="2D8D735D" w14:textId="77777777" w:rsidR="00F0469A" w:rsidRDefault="00F0469A" w:rsidP="005D664F">
            <w:pPr>
              <w:pStyle w:val="TblBdy"/>
              <w:tabs>
                <w:tab w:val="decimal" w:pos="459"/>
              </w:tabs>
              <w:rPr>
                <w:i/>
                <w:iCs/>
                <w:sz w:val="20"/>
                <w:szCs w:val="20"/>
                <w:lang w:val="en-GB"/>
              </w:rPr>
            </w:pPr>
            <w:r>
              <w:t>-16.4</w:t>
            </w:r>
          </w:p>
        </w:tc>
        <w:tc>
          <w:tcPr>
            <w:tcW w:w="709" w:type="dxa"/>
          </w:tcPr>
          <w:p w14:paraId="268F7C3F" w14:textId="77777777" w:rsidR="00F0469A" w:rsidRDefault="00F0469A" w:rsidP="005D664F">
            <w:pPr>
              <w:pStyle w:val="TblBdy"/>
              <w:tabs>
                <w:tab w:val="decimal" w:pos="318"/>
              </w:tabs>
              <w:rPr>
                <w:i/>
                <w:iCs/>
                <w:sz w:val="20"/>
                <w:szCs w:val="20"/>
                <w:lang w:val="en-GB"/>
              </w:rPr>
            </w:pPr>
            <w:r>
              <w:t>3</w:t>
            </w:r>
          </w:p>
        </w:tc>
        <w:tc>
          <w:tcPr>
            <w:tcW w:w="567" w:type="dxa"/>
          </w:tcPr>
          <w:p w14:paraId="699E3EF9" w14:textId="77777777" w:rsidR="00F0469A" w:rsidRDefault="00F0469A" w:rsidP="005D664F">
            <w:pPr>
              <w:pStyle w:val="TblBdy"/>
            </w:pPr>
            <w:r>
              <w:t>no</w:t>
            </w:r>
          </w:p>
        </w:tc>
      </w:tr>
      <w:tr w:rsidR="00F0469A" w14:paraId="45C8D67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2C2D792" w14:textId="77777777" w:rsidR="00F0469A" w:rsidRDefault="00F0469A" w:rsidP="005D664F">
            <w:pPr>
              <w:pStyle w:val="TblBdy"/>
            </w:pPr>
            <w:r>
              <w:t>122466</w:t>
            </w:r>
          </w:p>
        </w:tc>
        <w:tc>
          <w:tcPr>
            <w:tcW w:w="708" w:type="dxa"/>
          </w:tcPr>
          <w:p w14:paraId="37D4ECF5" w14:textId="77777777" w:rsidR="00F0469A" w:rsidRDefault="00F0469A" w:rsidP="005D664F">
            <w:pPr>
              <w:pStyle w:val="TblBdy"/>
            </w:pPr>
            <w:r>
              <w:t>3</w:t>
            </w:r>
          </w:p>
        </w:tc>
        <w:tc>
          <w:tcPr>
            <w:tcW w:w="993" w:type="dxa"/>
          </w:tcPr>
          <w:p w14:paraId="7E9342A6" w14:textId="77777777" w:rsidR="00F0469A" w:rsidRDefault="00F0469A" w:rsidP="005D664F">
            <w:pPr>
              <w:pStyle w:val="TblBdy"/>
            </w:pPr>
            <w:r>
              <w:t>2710709</w:t>
            </w:r>
          </w:p>
        </w:tc>
        <w:tc>
          <w:tcPr>
            <w:tcW w:w="992" w:type="dxa"/>
          </w:tcPr>
          <w:p w14:paraId="7270DDBA" w14:textId="77777777" w:rsidR="00F0469A" w:rsidRDefault="00F0469A" w:rsidP="005D664F">
            <w:pPr>
              <w:pStyle w:val="TblBdy"/>
            </w:pPr>
            <w:r>
              <w:t>2388244</w:t>
            </w:r>
          </w:p>
        </w:tc>
        <w:tc>
          <w:tcPr>
            <w:tcW w:w="850" w:type="dxa"/>
          </w:tcPr>
          <w:p w14:paraId="6EF7197C" w14:textId="77777777" w:rsidR="00F0469A" w:rsidRDefault="00F0469A" w:rsidP="005D664F">
            <w:pPr>
              <w:pStyle w:val="TblBdy"/>
              <w:tabs>
                <w:tab w:val="decimal" w:pos="317"/>
              </w:tabs>
              <w:rPr>
                <w:i/>
                <w:iCs/>
                <w:sz w:val="20"/>
                <w:szCs w:val="20"/>
                <w:lang w:val="en-GB"/>
              </w:rPr>
            </w:pPr>
            <w:r>
              <w:t>20.43</w:t>
            </w:r>
          </w:p>
        </w:tc>
        <w:tc>
          <w:tcPr>
            <w:tcW w:w="993" w:type="dxa"/>
          </w:tcPr>
          <w:p w14:paraId="1899A010" w14:textId="77777777" w:rsidR="00F0469A" w:rsidRDefault="00F0469A" w:rsidP="005D664F">
            <w:pPr>
              <w:pStyle w:val="TblBdy"/>
              <w:tabs>
                <w:tab w:val="decimal" w:pos="459"/>
              </w:tabs>
              <w:rPr>
                <w:i/>
                <w:iCs/>
                <w:sz w:val="20"/>
                <w:szCs w:val="20"/>
                <w:lang w:val="en-GB"/>
              </w:rPr>
            </w:pPr>
            <w:r>
              <w:t>10</w:t>
            </w:r>
          </w:p>
        </w:tc>
        <w:tc>
          <w:tcPr>
            <w:tcW w:w="992" w:type="dxa"/>
          </w:tcPr>
          <w:p w14:paraId="589E3C95" w14:textId="77777777" w:rsidR="00F0469A" w:rsidRDefault="00F0469A" w:rsidP="005D664F">
            <w:pPr>
              <w:pStyle w:val="TblBdy"/>
              <w:tabs>
                <w:tab w:val="decimal" w:pos="459"/>
              </w:tabs>
              <w:rPr>
                <w:i/>
                <w:iCs/>
                <w:sz w:val="20"/>
                <w:szCs w:val="20"/>
                <w:lang w:val="en-GB"/>
              </w:rPr>
            </w:pPr>
            <w:r>
              <w:t>-10.43</w:t>
            </w:r>
          </w:p>
        </w:tc>
        <w:tc>
          <w:tcPr>
            <w:tcW w:w="992" w:type="dxa"/>
          </w:tcPr>
          <w:p w14:paraId="498717DD" w14:textId="77777777" w:rsidR="00F0469A" w:rsidRDefault="00F0469A" w:rsidP="005D664F">
            <w:pPr>
              <w:pStyle w:val="TblBdy"/>
              <w:tabs>
                <w:tab w:val="decimal" w:pos="459"/>
              </w:tabs>
              <w:rPr>
                <w:i/>
                <w:iCs/>
                <w:sz w:val="20"/>
                <w:szCs w:val="20"/>
                <w:lang w:val="en-GB"/>
              </w:rPr>
            </w:pPr>
            <w:r>
              <w:t>2.69</w:t>
            </w:r>
          </w:p>
        </w:tc>
        <w:tc>
          <w:tcPr>
            <w:tcW w:w="992" w:type="dxa"/>
          </w:tcPr>
          <w:p w14:paraId="5EAB5D2A" w14:textId="77777777" w:rsidR="00F0469A" w:rsidRDefault="00F0469A" w:rsidP="005D664F">
            <w:pPr>
              <w:pStyle w:val="TblBdy"/>
              <w:tabs>
                <w:tab w:val="decimal" w:pos="459"/>
              </w:tabs>
              <w:rPr>
                <w:i/>
                <w:iCs/>
                <w:sz w:val="20"/>
                <w:szCs w:val="20"/>
                <w:lang w:val="en-GB"/>
              </w:rPr>
            </w:pPr>
            <w:r>
              <w:t>-18.51</w:t>
            </w:r>
          </w:p>
        </w:tc>
        <w:tc>
          <w:tcPr>
            <w:tcW w:w="709" w:type="dxa"/>
          </w:tcPr>
          <w:p w14:paraId="6F21F2F7" w14:textId="77777777" w:rsidR="00F0469A" w:rsidRDefault="00F0469A" w:rsidP="005D664F">
            <w:pPr>
              <w:pStyle w:val="TblBdy"/>
              <w:tabs>
                <w:tab w:val="decimal" w:pos="318"/>
              </w:tabs>
              <w:rPr>
                <w:i/>
                <w:iCs/>
                <w:sz w:val="20"/>
                <w:szCs w:val="20"/>
                <w:lang w:val="en-GB"/>
              </w:rPr>
            </w:pPr>
            <w:r>
              <w:t>3</w:t>
            </w:r>
          </w:p>
        </w:tc>
        <w:tc>
          <w:tcPr>
            <w:tcW w:w="567" w:type="dxa"/>
          </w:tcPr>
          <w:p w14:paraId="0472DE5A" w14:textId="77777777" w:rsidR="00F0469A" w:rsidRDefault="00F0469A" w:rsidP="005D664F">
            <w:pPr>
              <w:pStyle w:val="TblBdy"/>
            </w:pPr>
            <w:r>
              <w:t>no</w:t>
            </w:r>
          </w:p>
        </w:tc>
      </w:tr>
      <w:tr w:rsidR="00F0469A" w14:paraId="24BBE8E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4D8A724" w14:textId="77777777" w:rsidR="00F0469A" w:rsidRDefault="00F0469A" w:rsidP="005D664F">
            <w:pPr>
              <w:pStyle w:val="TblBdy"/>
            </w:pPr>
            <w:r>
              <w:t>122467</w:t>
            </w:r>
          </w:p>
        </w:tc>
        <w:tc>
          <w:tcPr>
            <w:tcW w:w="708" w:type="dxa"/>
          </w:tcPr>
          <w:p w14:paraId="4690D8FC" w14:textId="77777777" w:rsidR="00F0469A" w:rsidRDefault="00F0469A" w:rsidP="005D664F">
            <w:pPr>
              <w:pStyle w:val="TblBdy"/>
            </w:pPr>
            <w:r>
              <w:t>3</w:t>
            </w:r>
          </w:p>
        </w:tc>
        <w:tc>
          <w:tcPr>
            <w:tcW w:w="993" w:type="dxa"/>
          </w:tcPr>
          <w:p w14:paraId="3DE10B45" w14:textId="77777777" w:rsidR="00F0469A" w:rsidRDefault="00F0469A" w:rsidP="005D664F">
            <w:pPr>
              <w:pStyle w:val="TblBdy"/>
            </w:pPr>
            <w:r>
              <w:t>2713574</w:t>
            </w:r>
          </w:p>
        </w:tc>
        <w:tc>
          <w:tcPr>
            <w:tcW w:w="992" w:type="dxa"/>
          </w:tcPr>
          <w:p w14:paraId="7D7A3A18" w14:textId="77777777" w:rsidR="00F0469A" w:rsidRDefault="00F0469A" w:rsidP="005D664F">
            <w:pPr>
              <w:pStyle w:val="TblBdy"/>
            </w:pPr>
            <w:r>
              <w:t>2388885</w:t>
            </w:r>
          </w:p>
        </w:tc>
        <w:tc>
          <w:tcPr>
            <w:tcW w:w="850" w:type="dxa"/>
          </w:tcPr>
          <w:p w14:paraId="5513975D" w14:textId="77777777" w:rsidR="00F0469A" w:rsidRDefault="00F0469A" w:rsidP="005D664F">
            <w:pPr>
              <w:pStyle w:val="TblBdy"/>
              <w:tabs>
                <w:tab w:val="decimal" w:pos="317"/>
              </w:tabs>
              <w:rPr>
                <w:i/>
                <w:iCs/>
                <w:sz w:val="20"/>
                <w:szCs w:val="20"/>
                <w:lang w:val="en-GB"/>
              </w:rPr>
            </w:pPr>
            <w:r>
              <w:t>10.8</w:t>
            </w:r>
          </w:p>
        </w:tc>
        <w:tc>
          <w:tcPr>
            <w:tcW w:w="993" w:type="dxa"/>
          </w:tcPr>
          <w:p w14:paraId="6BA2B34F" w14:textId="77777777" w:rsidR="00F0469A" w:rsidRDefault="00F0469A" w:rsidP="005D664F">
            <w:pPr>
              <w:pStyle w:val="TblBdy"/>
              <w:tabs>
                <w:tab w:val="decimal" w:pos="459"/>
              </w:tabs>
              <w:rPr>
                <w:i/>
                <w:iCs/>
                <w:sz w:val="20"/>
                <w:szCs w:val="20"/>
                <w:lang w:val="en-GB"/>
              </w:rPr>
            </w:pPr>
            <w:r>
              <w:t>6</w:t>
            </w:r>
          </w:p>
        </w:tc>
        <w:tc>
          <w:tcPr>
            <w:tcW w:w="992" w:type="dxa"/>
          </w:tcPr>
          <w:p w14:paraId="5BC5C673" w14:textId="77777777" w:rsidR="00F0469A" w:rsidRDefault="00F0469A" w:rsidP="005D664F">
            <w:pPr>
              <w:pStyle w:val="TblBdy"/>
              <w:tabs>
                <w:tab w:val="decimal" w:pos="459"/>
              </w:tabs>
              <w:rPr>
                <w:i/>
                <w:iCs/>
                <w:sz w:val="20"/>
                <w:szCs w:val="20"/>
                <w:lang w:val="en-GB"/>
              </w:rPr>
            </w:pPr>
            <w:r>
              <w:t>-4.8</w:t>
            </w:r>
          </w:p>
        </w:tc>
        <w:tc>
          <w:tcPr>
            <w:tcW w:w="992" w:type="dxa"/>
          </w:tcPr>
          <w:p w14:paraId="4D5B0138" w14:textId="77777777" w:rsidR="00F0469A" w:rsidRDefault="00F0469A" w:rsidP="005D664F">
            <w:pPr>
              <w:pStyle w:val="TblBdy"/>
              <w:tabs>
                <w:tab w:val="decimal" w:pos="459"/>
              </w:tabs>
              <w:rPr>
                <w:i/>
                <w:iCs/>
                <w:sz w:val="20"/>
                <w:szCs w:val="20"/>
                <w:lang w:val="en-GB"/>
              </w:rPr>
            </w:pPr>
            <w:r>
              <w:t>1.59</w:t>
            </w:r>
          </w:p>
        </w:tc>
        <w:tc>
          <w:tcPr>
            <w:tcW w:w="992" w:type="dxa"/>
          </w:tcPr>
          <w:p w14:paraId="374A9A36" w14:textId="77777777" w:rsidR="00F0469A" w:rsidRDefault="00F0469A" w:rsidP="005D664F">
            <w:pPr>
              <w:pStyle w:val="TblBdy"/>
              <w:tabs>
                <w:tab w:val="decimal" w:pos="459"/>
              </w:tabs>
              <w:rPr>
                <w:i/>
                <w:iCs/>
                <w:sz w:val="20"/>
                <w:szCs w:val="20"/>
                <w:lang w:val="en-GB"/>
              </w:rPr>
            </w:pPr>
            <w:r>
              <w:t>-10.61</w:t>
            </w:r>
          </w:p>
        </w:tc>
        <w:tc>
          <w:tcPr>
            <w:tcW w:w="709" w:type="dxa"/>
          </w:tcPr>
          <w:p w14:paraId="440ACD6D" w14:textId="77777777" w:rsidR="00F0469A" w:rsidRDefault="00F0469A" w:rsidP="005D664F">
            <w:pPr>
              <w:pStyle w:val="TblBdy"/>
              <w:tabs>
                <w:tab w:val="decimal" w:pos="318"/>
              </w:tabs>
              <w:rPr>
                <w:i/>
                <w:iCs/>
                <w:sz w:val="20"/>
                <w:szCs w:val="20"/>
                <w:lang w:val="en-GB"/>
              </w:rPr>
            </w:pPr>
            <w:r>
              <w:t>3</w:t>
            </w:r>
          </w:p>
        </w:tc>
        <w:tc>
          <w:tcPr>
            <w:tcW w:w="567" w:type="dxa"/>
          </w:tcPr>
          <w:p w14:paraId="6D77B732" w14:textId="77777777" w:rsidR="00F0469A" w:rsidRDefault="00F0469A" w:rsidP="005D664F">
            <w:pPr>
              <w:pStyle w:val="TblBdy"/>
            </w:pPr>
            <w:r>
              <w:t>no</w:t>
            </w:r>
          </w:p>
        </w:tc>
      </w:tr>
      <w:tr w:rsidR="00F0469A" w14:paraId="6F2D87C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7E1F959" w14:textId="77777777" w:rsidR="00F0469A" w:rsidRDefault="00F0469A" w:rsidP="005D664F">
            <w:pPr>
              <w:pStyle w:val="TblBdy"/>
            </w:pPr>
            <w:r>
              <w:t>122468</w:t>
            </w:r>
          </w:p>
        </w:tc>
        <w:tc>
          <w:tcPr>
            <w:tcW w:w="708" w:type="dxa"/>
          </w:tcPr>
          <w:p w14:paraId="13279D9B" w14:textId="77777777" w:rsidR="00F0469A" w:rsidRDefault="00F0469A" w:rsidP="005D664F">
            <w:pPr>
              <w:pStyle w:val="TblBdy"/>
            </w:pPr>
            <w:r>
              <w:t>2</w:t>
            </w:r>
          </w:p>
        </w:tc>
        <w:tc>
          <w:tcPr>
            <w:tcW w:w="993" w:type="dxa"/>
          </w:tcPr>
          <w:p w14:paraId="71D607B7" w14:textId="77777777" w:rsidR="00F0469A" w:rsidRDefault="00F0469A" w:rsidP="005D664F">
            <w:pPr>
              <w:pStyle w:val="TblBdy"/>
            </w:pPr>
            <w:r>
              <w:t>2713572</w:t>
            </w:r>
          </w:p>
        </w:tc>
        <w:tc>
          <w:tcPr>
            <w:tcW w:w="992" w:type="dxa"/>
          </w:tcPr>
          <w:p w14:paraId="3AF2F177" w14:textId="77777777" w:rsidR="00F0469A" w:rsidRDefault="00F0469A" w:rsidP="005D664F">
            <w:pPr>
              <w:pStyle w:val="TblBdy"/>
            </w:pPr>
            <w:r>
              <w:t>2388785</w:t>
            </w:r>
          </w:p>
        </w:tc>
        <w:tc>
          <w:tcPr>
            <w:tcW w:w="850" w:type="dxa"/>
          </w:tcPr>
          <w:p w14:paraId="152630FC" w14:textId="77777777" w:rsidR="00F0469A" w:rsidRDefault="00F0469A" w:rsidP="005D664F">
            <w:pPr>
              <w:pStyle w:val="TblBdy"/>
              <w:tabs>
                <w:tab w:val="decimal" w:pos="317"/>
              </w:tabs>
              <w:rPr>
                <w:i/>
                <w:iCs/>
                <w:sz w:val="20"/>
                <w:szCs w:val="20"/>
                <w:lang w:val="en-GB"/>
              </w:rPr>
            </w:pPr>
            <w:r>
              <w:t>5.48</w:t>
            </w:r>
          </w:p>
        </w:tc>
        <w:tc>
          <w:tcPr>
            <w:tcW w:w="993" w:type="dxa"/>
          </w:tcPr>
          <w:p w14:paraId="7531E359" w14:textId="77777777" w:rsidR="00F0469A" w:rsidRDefault="00F0469A" w:rsidP="005D664F">
            <w:pPr>
              <w:pStyle w:val="TblBdy"/>
              <w:tabs>
                <w:tab w:val="decimal" w:pos="459"/>
              </w:tabs>
              <w:rPr>
                <w:i/>
                <w:iCs/>
                <w:sz w:val="20"/>
                <w:szCs w:val="20"/>
                <w:lang w:val="en-GB"/>
              </w:rPr>
            </w:pPr>
            <w:r>
              <w:t>6</w:t>
            </w:r>
          </w:p>
        </w:tc>
        <w:tc>
          <w:tcPr>
            <w:tcW w:w="992" w:type="dxa"/>
          </w:tcPr>
          <w:p w14:paraId="15EBC931" w14:textId="77777777" w:rsidR="00F0469A" w:rsidRDefault="00F0469A" w:rsidP="005D664F">
            <w:pPr>
              <w:pStyle w:val="TblBdy"/>
              <w:tabs>
                <w:tab w:val="decimal" w:pos="459"/>
              </w:tabs>
              <w:rPr>
                <w:i/>
                <w:iCs/>
                <w:sz w:val="20"/>
                <w:szCs w:val="20"/>
                <w:lang w:val="en-GB"/>
              </w:rPr>
            </w:pPr>
            <w:r>
              <w:t>0.52</w:t>
            </w:r>
          </w:p>
        </w:tc>
        <w:tc>
          <w:tcPr>
            <w:tcW w:w="992" w:type="dxa"/>
          </w:tcPr>
          <w:p w14:paraId="11921A05" w14:textId="77777777" w:rsidR="00F0469A" w:rsidRDefault="00F0469A" w:rsidP="005D664F">
            <w:pPr>
              <w:pStyle w:val="TblBdy"/>
              <w:tabs>
                <w:tab w:val="decimal" w:pos="459"/>
              </w:tabs>
              <w:rPr>
                <w:i/>
                <w:iCs/>
                <w:sz w:val="20"/>
                <w:szCs w:val="20"/>
                <w:lang w:val="en-GB"/>
              </w:rPr>
            </w:pPr>
            <w:r>
              <w:t>15.89</w:t>
            </w:r>
          </w:p>
        </w:tc>
        <w:tc>
          <w:tcPr>
            <w:tcW w:w="992" w:type="dxa"/>
          </w:tcPr>
          <w:p w14:paraId="2CFCF4A7" w14:textId="77777777" w:rsidR="00F0469A" w:rsidRDefault="00F0469A" w:rsidP="005D664F">
            <w:pPr>
              <w:pStyle w:val="TblBdy"/>
              <w:tabs>
                <w:tab w:val="decimal" w:pos="459"/>
              </w:tabs>
              <w:rPr>
                <w:i/>
                <w:iCs/>
                <w:sz w:val="20"/>
                <w:szCs w:val="20"/>
                <w:lang w:val="en-GB"/>
              </w:rPr>
            </w:pPr>
            <w:r>
              <w:t>1.59</w:t>
            </w:r>
          </w:p>
        </w:tc>
        <w:tc>
          <w:tcPr>
            <w:tcW w:w="709" w:type="dxa"/>
          </w:tcPr>
          <w:p w14:paraId="7F428567" w14:textId="77777777" w:rsidR="00F0469A" w:rsidRDefault="00F0469A" w:rsidP="005D664F">
            <w:pPr>
              <w:pStyle w:val="TblBdy"/>
              <w:tabs>
                <w:tab w:val="decimal" w:pos="318"/>
              </w:tabs>
              <w:rPr>
                <w:i/>
                <w:iCs/>
                <w:sz w:val="20"/>
                <w:szCs w:val="20"/>
                <w:lang w:val="en-GB"/>
              </w:rPr>
            </w:pPr>
            <w:r>
              <w:t>3</w:t>
            </w:r>
          </w:p>
        </w:tc>
        <w:tc>
          <w:tcPr>
            <w:tcW w:w="567" w:type="dxa"/>
          </w:tcPr>
          <w:p w14:paraId="3604BF59" w14:textId="77777777" w:rsidR="00F0469A" w:rsidRDefault="00F0469A" w:rsidP="005D664F">
            <w:pPr>
              <w:pStyle w:val="TblBdy"/>
            </w:pPr>
            <w:r>
              <w:t>yes</w:t>
            </w:r>
          </w:p>
        </w:tc>
      </w:tr>
      <w:tr w:rsidR="00F0469A" w14:paraId="2BFB30A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0BEE450" w14:textId="77777777" w:rsidR="00F0469A" w:rsidRDefault="00F0469A" w:rsidP="005D664F">
            <w:pPr>
              <w:pStyle w:val="TblBdy"/>
            </w:pPr>
            <w:r>
              <w:t>122469</w:t>
            </w:r>
          </w:p>
        </w:tc>
        <w:tc>
          <w:tcPr>
            <w:tcW w:w="708" w:type="dxa"/>
          </w:tcPr>
          <w:p w14:paraId="7649B730" w14:textId="77777777" w:rsidR="00F0469A" w:rsidRDefault="00F0469A" w:rsidP="005D664F">
            <w:pPr>
              <w:pStyle w:val="TblBdy"/>
            </w:pPr>
            <w:r>
              <w:t>2</w:t>
            </w:r>
          </w:p>
        </w:tc>
        <w:tc>
          <w:tcPr>
            <w:tcW w:w="993" w:type="dxa"/>
          </w:tcPr>
          <w:p w14:paraId="05059C62" w14:textId="77777777" w:rsidR="00F0469A" w:rsidRDefault="00F0469A" w:rsidP="005D664F">
            <w:pPr>
              <w:pStyle w:val="TblBdy"/>
            </w:pPr>
            <w:r>
              <w:t>2713570</w:t>
            </w:r>
          </w:p>
        </w:tc>
        <w:tc>
          <w:tcPr>
            <w:tcW w:w="992" w:type="dxa"/>
          </w:tcPr>
          <w:p w14:paraId="434D1D77" w14:textId="77777777" w:rsidR="00F0469A" w:rsidRDefault="00F0469A" w:rsidP="005D664F">
            <w:pPr>
              <w:pStyle w:val="TblBdy"/>
            </w:pPr>
            <w:r>
              <w:t>2388685</w:t>
            </w:r>
          </w:p>
        </w:tc>
        <w:tc>
          <w:tcPr>
            <w:tcW w:w="850" w:type="dxa"/>
          </w:tcPr>
          <w:p w14:paraId="00702B1C" w14:textId="77777777" w:rsidR="00F0469A" w:rsidRDefault="00F0469A" w:rsidP="005D664F">
            <w:pPr>
              <w:pStyle w:val="TblBdy"/>
              <w:tabs>
                <w:tab w:val="decimal" w:pos="317"/>
              </w:tabs>
              <w:rPr>
                <w:i/>
                <w:iCs/>
                <w:sz w:val="20"/>
                <w:szCs w:val="20"/>
                <w:lang w:val="en-GB"/>
              </w:rPr>
            </w:pPr>
            <w:r>
              <w:t>5.13</w:t>
            </w:r>
          </w:p>
        </w:tc>
        <w:tc>
          <w:tcPr>
            <w:tcW w:w="993" w:type="dxa"/>
          </w:tcPr>
          <w:p w14:paraId="6A329295" w14:textId="77777777" w:rsidR="00F0469A" w:rsidRDefault="00F0469A" w:rsidP="005D664F">
            <w:pPr>
              <w:pStyle w:val="TblBdy"/>
              <w:tabs>
                <w:tab w:val="decimal" w:pos="459"/>
              </w:tabs>
              <w:rPr>
                <w:i/>
                <w:iCs/>
                <w:sz w:val="20"/>
                <w:szCs w:val="20"/>
                <w:lang w:val="en-GB"/>
              </w:rPr>
            </w:pPr>
            <w:r>
              <w:t>6</w:t>
            </w:r>
          </w:p>
        </w:tc>
        <w:tc>
          <w:tcPr>
            <w:tcW w:w="992" w:type="dxa"/>
          </w:tcPr>
          <w:p w14:paraId="312E4DED" w14:textId="77777777" w:rsidR="00F0469A" w:rsidRDefault="00F0469A" w:rsidP="005D664F">
            <w:pPr>
              <w:pStyle w:val="TblBdy"/>
              <w:tabs>
                <w:tab w:val="decimal" w:pos="459"/>
              </w:tabs>
              <w:rPr>
                <w:i/>
                <w:iCs/>
                <w:sz w:val="20"/>
                <w:szCs w:val="20"/>
                <w:lang w:val="en-GB"/>
              </w:rPr>
            </w:pPr>
            <w:r>
              <w:t>0.87</w:t>
            </w:r>
          </w:p>
        </w:tc>
        <w:tc>
          <w:tcPr>
            <w:tcW w:w="992" w:type="dxa"/>
          </w:tcPr>
          <w:p w14:paraId="58703C56" w14:textId="77777777" w:rsidR="00F0469A" w:rsidRDefault="00F0469A" w:rsidP="005D664F">
            <w:pPr>
              <w:pStyle w:val="TblBdy"/>
              <w:tabs>
                <w:tab w:val="decimal" w:pos="459"/>
              </w:tabs>
              <w:rPr>
                <w:i/>
                <w:iCs/>
                <w:sz w:val="20"/>
                <w:szCs w:val="20"/>
                <w:lang w:val="en-GB"/>
              </w:rPr>
            </w:pPr>
            <w:r>
              <w:t>15.89</w:t>
            </w:r>
          </w:p>
        </w:tc>
        <w:tc>
          <w:tcPr>
            <w:tcW w:w="992" w:type="dxa"/>
          </w:tcPr>
          <w:p w14:paraId="64C794C5" w14:textId="77777777" w:rsidR="00F0469A" w:rsidRDefault="00F0469A" w:rsidP="005D664F">
            <w:pPr>
              <w:pStyle w:val="TblBdy"/>
              <w:tabs>
                <w:tab w:val="decimal" w:pos="459"/>
              </w:tabs>
              <w:rPr>
                <w:i/>
                <w:iCs/>
                <w:sz w:val="20"/>
                <w:szCs w:val="20"/>
                <w:lang w:val="en-GB"/>
              </w:rPr>
            </w:pPr>
            <w:r>
              <w:t>1.59</w:t>
            </w:r>
          </w:p>
        </w:tc>
        <w:tc>
          <w:tcPr>
            <w:tcW w:w="709" w:type="dxa"/>
          </w:tcPr>
          <w:p w14:paraId="57A32820" w14:textId="77777777" w:rsidR="00F0469A" w:rsidRDefault="00F0469A" w:rsidP="005D664F">
            <w:pPr>
              <w:pStyle w:val="TblBdy"/>
              <w:tabs>
                <w:tab w:val="decimal" w:pos="318"/>
              </w:tabs>
              <w:rPr>
                <w:i/>
                <w:iCs/>
                <w:sz w:val="20"/>
                <w:szCs w:val="20"/>
                <w:lang w:val="en-GB"/>
              </w:rPr>
            </w:pPr>
            <w:r>
              <w:t>3</w:t>
            </w:r>
          </w:p>
        </w:tc>
        <w:tc>
          <w:tcPr>
            <w:tcW w:w="567" w:type="dxa"/>
          </w:tcPr>
          <w:p w14:paraId="2947364F" w14:textId="77777777" w:rsidR="00F0469A" w:rsidRDefault="00F0469A" w:rsidP="005D664F">
            <w:pPr>
              <w:pStyle w:val="TblBdy"/>
            </w:pPr>
            <w:r>
              <w:t>yes</w:t>
            </w:r>
          </w:p>
        </w:tc>
      </w:tr>
      <w:tr w:rsidR="00F0469A" w14:paraId="5B52A75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E85E967" w14:textId="77777777" w:rsidR="00F0469A" w:rsidRDefault="00F0469A" w:rsidP="005D664F">
            <w:pPr>
              <w:pStyle w:val="TblBdy"/>
            </w:pPr>
            <w:r>
              <w:t>122470</w:t>
            </w:r>
          </w:p>
        </w:tc>
        <w:tc>
          <w:tcPr>
            <w:tcW w:w="708" w:type="dxa"/>
          </w:tcPr>
          <w:p w14:paraId="52580EDA" w14:textId="77777777" w:rsidR="00F0469A" w:rsidRDefault="00F0469A" w:rsidP="005D664F">
            <w:pPr>
              <w:pStyle w:val="TblBdy"/>
            </w:pPr>
            <w:r>
              <w:t>3</w:t>
            </w:r>
          </w:p>
        </w:tc>
        <w:tc>
          <w:tcPr>
            <w:tcW w:w="993" w:type="dxa"/>
          </w:tcPr>
          <w:p w14:paraId="173E9365" w14:textId="77777777" w:rsidR="00F0469A" w:rsidRDefault="00F0469A" w:rsidP="005D664F">
            <w:pPr>
              <w:pStyle w:val="TblBdy"/>
            </w:pPr>
            <w:r>
              <w:t>2723300</w:t>
            </w:r>
          </w:p>
        </w:tc>
        <w:tc>
          <w:tcPr>
            <w:tcW w:w="992" w:type="dxa"/>
          </w:tcPr>
          <w:p w14:paraId="56A94722" w14:textId="77777777" w:rsidR="00F0469A" w:rsidRDefault="00F0469A" w:rsidP="005D664F">
            <w:pPr>
              <w:pStyle w:val="TblBdy"/>
            </w:pPr>
            <w:r>
              <w:t>2387431</w:t>
            </w:r>
          </w:p>
        </w:tc>
        <w:tc>
          <w:tcPr>
            <w:tcW w:w="850" w:type="dxa"/>
          </w:tcPr>
          <w:p w14:paraId="371ABB18" w14:textId="77777777" w:rsidR="00F0469A" w:rsidRDefault="00F0469A" w:rsidP="005D664F">
            <w:pPr>
              <w:pStyle w:val="TblBdy"/>
              <w:tabs>
                <w:tab w:val="decimal" w:pos="317"/>
              </w:tabs>
              <w:rPr>
                <w:i/>
                <w:iCs/>
                <w:sz w:val="20"/>
                <w:szCs w:val="20"/>
                <w:lang w:val="en-GB"/>
              </w:rPr>
            </w:pPr>
            <w:r>
              <w:t>16.03</w:t>
            </w:r>
          </w:p>
        </w:tc>
        <w:tc>
          <w:tcPr>
            <w:tcW w:w="993" w:type="dxa"/>
          </w:tcPr>
          <w:p w14:paraId="17885619" w14:textId="77777777" w:rsidR="00F0469A" w:rsidRDefault="00F0469A" w:rsidP="005D664F">
            <w:pPr>
              <w:pStyle w:val="TblBdy"/>
              <w:tabs>
                <w:tab w:val="decimal" w:pos="459"/>
              </w:tabs>
              <w:rPr>
                <w:i/>
                <w:iCs/>
                <w:sz w:val="20"/>
                <w:szCs w:val="20"/>
                <w:lang w:val="en-GB"/>
              </w:rPr>
            </w:pPr>
            <w:r>
              <w:t>5</w:t>
            </w:r>
          </w:p>
        </w:tc>
        <w:tc>
          <w:tcPr>
            <w:tcW w:w="992" w:type="dxa"/>
          </w:tcPr>
          <w:p w14:paraId="645BB068" w14:textId="77777777" w:rsidR="00F0469A" w:rsidRDefault="00F0469A" w:rsidP="005D664F">
            <w:pPr>
              <w:pStyle w:val="TblBdy"/>
              <w:tabs>
                <w:tab w:val="decimal" w:pos="459"/>
              </w:tabs>
              <w:rPr>
                <w:i/>
                <w:iCs/>
                <w:sz w:val="20"/>
                <w:szCs w:val="20"/>
                <w:lang w:val="en-GB"/>
              </w:rPr>
            </w:pPr>
            <w:r>
              <w:t>-11.03</w:t>
            </w:r>
          </w:p>
        </w:tc>
        <w:tc>
          <w:tcPr>
            <w:tcW w:w="992" w:type="dxa"/>
          </w:tcPr>
          <w:p w14:paraId="2C8B6FE2" w14:textId="77777777" w:rsidR="00F0469A" w:rsidRDefault="00F0469A" w:rsidP="005D664F">
            <w:pPr>
              <w:pStyle w:val="TblBdy"/>
              <w:tabs>
                <w:tab w:val="decimal" w:pos="459"/>
              </w:tabs>
              <w:rPr>
                <w:i/>
                <w:iCs/>
                <w:sz w:val="20"/>
                <w:szCs w:val="20"/>
                <w:lang w:val="en-GB"/>
              </w:rPr>
            </w:pPr>
            <w:r>
              <w:t>-1.9</w:t>
            </w:r>
          </w:p>
        </w:tc>
        <w:tc>
          <w:tcPr>
            <w:tcW w:w="992" w:type="dxa"/>
          </w:tcPr>
          <w:p w14:paraId="7C4FEC5E" w14:textId="77777777" w:rsidR="00F0469A" w:rsidRDefault="00F0469A" w:rsidP="005D664F">
            <w:pPr>
              <w:pStyle w:val="TblBdy"/>
              <w:tabs>
                <w:tab w:val="decimal" w:pos="459"/>
              </w:tabs>
              <w:rPr>
                <w:i/>
                <w:iCs/>
                <w:sz w:val="20"/>
                <w:szCs w:val="20"/>
                <w:lang w:val="en-GB"/>
              </w:rPr>
            </w:pPr>
            <w:r>
              <w:t>-11.58</w:t>
            </w:r>
          </w:p>
        </w:tc>
        <w:tc>
          <w:tcPr>
            <w:tcW w:w="709" w:type="dxa"/>
          </w:tcPr>
          <w:p w14:paraId="212BC5FD" w14:textId="77777777" w:rsidR="00F0469A" w:rsidRDefault="00F0469A" w:rsidP="005D664F">
            <w:pPr>
              <w:pStyle w:val="TblBdy"/>
              <w:tabs>
                <w:tab w:val="decimal" w:pos="318"/>
              </w:tabs>
              <w:rPr>
                <w:i/>
                <w:iCs/>
                <w:sz w:val="20"/>
                <w:szCs w:val="20"/>
                <w:lang w:val="en-GB"/>
              </w:rPr>
            </w:pPr>
            <w:r>
              <w:t>3</w:t>
            </w:r>
          </w:p>
        </w:tc>
        <w:tc>
          <w:tcPr>
            <w:tcW w:w="567" w:type="dxa"/>
          </w:tcPr>
          <w:p w14:paraId="27574DDC" w14:textId="77777777" w:rsidR="00F0469A" w:rsidRDefault="00F0469A" w:rsidP="005D664F">
            <w:pPr>
              <w:pStyle w:val="TblBdy"/>
            </w:pPr>
            <w:r>
              <w:t>no</w:t>
            </w:r>
          </w:p>
        </w:tc>
      </w:tr>
      <w:tr w:rsidR="00F0469A" w14:paraId="5EF0AF6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CE9C9B0" w14:textId="77777777" w:rsidR="00F0469A" w:rsidRDefault="00F0469A" w:rsidP="005D664F">
            <w:pPr>
              <w:pStyle w:val="TblBdy"/>
            </w:pPr>
            <w:r>
              <w:t>122471</w:t>
            </w:r>
          </w:p>
        </w:tc>
        <w:tc>
          <w:tcPr>
            <w:tcW w:w="708" w:type="dxa"/>
          </w:tcPr>
          <w:p w14:paraId="7FEB10B1" w14:textId="77777777" w:rsidR="00F0469A" w:rsidRDefault="00F0469A" w:rsidP="005D664F">
            <w:pPr>
              <w:pStyle w:val="TblBdy"/>
            </w:pPr>
            <w:r>
              <w:t>2</w:t>
            </w:r>
          </w:p>
        </w:tc>
        <w:tc>
          <w:tcPr>
            <w:tcW w:w="993" w:type="dxa"/>
          </w:tcPr>
          <w:p w14:paraId="77EC597F" w14:textId="77777777" w:rsidR="00F0469A" w:rsidRDefault="00F0469A" w:rsidP="005D664F">
            <w:pPr>
              <w:pStyle w:val="TblBdy"/>
            </w:pPr>
            <w:r>
              <w:t>2723300</w:t>
            </w:r>
          </w:p>
        </w:tc>
        <w:tc>
          <w:tcPr>
            <w:tcW w:w="992" w:type="dxa"/>
          </w:tcPr>
          <w:p w14:paraId="41325F70" w14:textId="77777777" w:rsidR="00F0469A" w:rsidRDefault="00F0469A" w:rsidP="005D664F">
            <w:pPr>
              <w:pStyle w:val="TblBdy"/>
            </w:pPr>
            <w:r>
              <w:t>2387431</w:t>
            </w:r>
          </w:p>
        </w:tc>
        <w:tc>
          <w:tcPr>
            <w:tcW w:w="850" w:type="dxa"/>
          </w:tcPr>
          <w:p w14:paraId="448420BB" w14:textId="77777777" w:rsidR="00F0469A" w:rsidRDefault="00F0469A" w:rsidP="005D664F">
            <w:pPr>
              <w:pStyle w:val="TblBdy"/>
              <w:tabs>
                <w:tab w:val="decimal" w:pos="317"/>
              </w:tabs>
              <w:rPr>
                <w:i/>
                <w:iCs/>
                <w:sz w:val="20"/>
                <w:szCs w:val="20"/>
                <w:lang w:val="en-GB"/>
              </w:rPr>
            </w:pPr>
            <w:r>
              <w:t>9.49</w:t>
            </w:r>
          </w:p>
        </w:tc>
        <w:tc>
          <w:tcPr>
            <w:tcW w:w="993" w:type="dxa"/>
          </w:tcPr>
          <w:p w14:paraId="1BE885FF" w14:textId="77777777" w:rsidR="00F0469A" w:rsidRDefault="00F0469A" w:rsidP="005D664F">
            <w:pPr>
              <w:pStyle w:val="TblBdy"/>
              <w:tabs>
                <w:tab w:val="decimal" w:pos="459"/>
              </w:tabs>
              <w:rPr>
                <w:i/>
                <w:iCs/>
                <w:sz w:val="20"/>
                <w:szCs w:val="20"/>
                <w:lang w:val="en-GB"/>
              </w:rPr>
            </w:pPr>
            <w:r>
              <w:t>5</w:t>
            </w:r>
          </w:p>
        </w:tc>
        <w:tc>
          <w:tcPr>
            <w:tcW w:w="992" w:type="dxa"/>
          </w:tcPr>
          <w:p w14:paraId="426935DE" w14:textId="77777777" w:rsidR="00F0469A" w:rsidRDefault="00F0469A" w:rsidP="005D664F">
            <w:pPr>
              <w:pStyle w:val="TblBdy"/>
              <w:tabs>
                <w:tab w:val="decimal" w:pos="459"/>
              </w:tabs>
              <w:rPr>
                <w:i/>
                <w:iCs/>
                <w:sz w:val="20"/>
                <w:szCs w:val="20"/>
                <w:lang w:val="en-GB"/>
              </w:rPr>
            </w:pPr>
            <w:r>
              <w:t>-4.49</w:t>
            </w:r>
          </w:p>
        </w:tc>
        <w:tc>
          <w:tcPr>
            <w:tcW w:w="992" w:type="dxa"/>
          </w:tcPr>
          <w:p w14:paraId="59446242" w14:textId="77777777" w:rsidR="00F0469A" w:rsidRDefault="00F0469A" w:rsidP="005D664F">
            <w:pPr>
              <w:pStyle w:val="TblBdy"/>
              <w:tabs>
                <w:tab w:val="decimal" w:pos="459"/>
              </w:tabs>
              <w:rPr>
                <w:i/>
                <w:iCs/>
                <w:sz w:val="20"/>
                <w:szCs w:val="20"/>
                <w:lang w:val="en-GB"/>
              </w:rPr>
            </w:pPr>
            <w:r>
              <w:t>17.05</w:t>
            </w:r>
          </w:p>
        </w:tc>
        <w:tc>
          <w:tcPr>
            <w:tcW w:w="992" w:type="dxa"/>
          </w:tcPr>
          <w:p w14:paraId="2F7A6B4C" w14:textId="77777777" w:rsidR="00F0469A" w:rsidRDefault="00F0469A" w:rsidP="005D664F">
            <w:pPr>
              <w:pStyle w:val="TblBdy"/>
              <w:tabs>
                <w:tab w:val="decimal" w:pos="459"/>
              </w:tabs>
              <w:rPr>
                <w:i/>
                <w:iCs/>
                <w:sz w:val="20"/>
                <w:szCs w:val="20"/>
                <w:lang w:val="en-GB"/>
              </w:rPr>
            </w:pPr>
            <w:r>
              <w:t>-1.9</w:t>
            </w:r>
          </w:p>
        </w:tc>
        <w:tc>
          <w:tcPr>
            <w:tcW w:w="709" w:type="dxa"/>
          </w:tcPr>
          <w:p w14:paraId="06731CFA" w14:textId="77777777" w:rsidR="00F0469A" w:rsidRDefault="00F0469A" w:rsidP="005D664F">
            <w:pPr>
              <w:pStyle w:val="TblBdy"/>
              <w:tabs>
                <w:tab w:val="decimal" w:pos="318"/>
              </w:tabs>
              <w:rPr>
                <w:i/>
                <w:iCs/>
                <w:sz w:val="20"/>
                <w:szCs w:val="20"/>
                <w:lang w:val="en-GB"/>
              </w:rPr>
            </w:pPr>
            <w:r>
              <w:t>3</w:t>
            </w:r>
          </w:p>
        </w:tc>
        <w:tc>
          <w:tcPr>
            <w:tcW w:w="567" w:type="dxa"/>
          </w:tcPr>
          <w:p w14:paraId="092B588C" w14:textId="77777777" w:rsidR="00F0469A" w:rsidRDefault="00F0469A" w:rsidP="005D664F">
            <w:pPr>
              <w:pStyle w:val="TblBdy"/>
            </w:pPr>
            <w:r>
              <w:t>yes</w:t>
            </w:r>
          </w:p>
        </w:tc>
      </w:tr>
      <w:tr w:rsidR="00F0469A" w14:paraId="00CD36C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285D344" w14:textId="77777777" w:rsidR="00F0469A" w:rsidRDefault="00F0469A" w:rsidP="005D664F">
            <w:pPr>
              <w:pStyle w:val="TblBdy"/>
            </w:pPr>
            <w:r>
              <w:t>122472</w:t>
            </w:r>
          </w:p>
        </w:tc>
        <w:tc>
          <w:tcPr>
            <w:tcW w:w="708" w:type="dxa"/>
          </w:tcPr>
          <w:p w14:paraId="7306B12A" w14:textId="77777777" w:rsidR="00F0469A" w:rsidRDefault="00F0469A" w:rsidP="005D664F">
            <w:pPr>
              <w:pStyle w:val="TblBdy"/>
            </w:pPr>
            <w:r>
              <w:t>2</w:t>
            </w:r>
          </w:p>
        </w:tc>
        <w:tc>
          <w:tcPr>
            <w:tcW w:w="993" w:type="dxa"/>
          </w:tcPr>
          <w:p w14:paraId="62C793D0" w14:textId="77777777" w:rsidR="00F0469A" w:rsidRDefault="00F0469A" w:rsidP="005D664F">
            <w:pPr>
              <w:pStyle w:val="TblBdy"/>
            </w:pPr>
            <w:r>
              <w:t>2723300</w:t>
            </w:r>
          </w:p>
        </w:tc>
        <w:tc>
          <w:tcPr>
            <w:tcW w:w="992" w:type="dxa"/>
          </w:tcPr>
          <w:p w14:paraId="1D7E80A2" w14:textId="77777777" w:rsidR="00F0469A" w:rsidRDefault="00F0469A" w:rsidP="005D664F">
            <w:pPr>
              <w:pStyle w:val="TblBdy"/>
            </w:pPr>
            <w:r>
              <w:t>2387431</w:t>
            </w:r>
          </w:p>
        </w:tc>
        <w:tc>
          <w:tcPr>
            <w:tcW w:w="850" w:type="dxa"/>
          </w:tcPr>
          <w:p w14:paraId="19199A2D" w14:textId="77777777" w:rsidR="00F0469A" w:rsidRDefault="00F0469A" w:rsidP="005D664F">
            <w:pPr>
              <w:pStyle w:val="TblBdy"/>
              <w:tabs>
                <w:tab w:val="decimal" w:pos="317"/>
              </w:tabs>
              <w:rPr>
                <w:i/>
                <w:iCs/>
                <w:sz w:val="20"/>
                <w:szCs w:val="20"/>
                <w:lang w:val="en-GB"/>
              </w:rPr>
            </w:pPr>
            <w:r>
              <w:t>5.51</w:t>
            </w:r>
          </w:p>
        </w:tc>
        <w:tc>
          <w:tcPr>
            <w:tcW w:w="993" w:type="dxa"/>
          </w:tcPr>
          <w:p w14:paraId="063C633A" w14:textId="77777777" w:rsidR="00F0469A" w:rsidRDefault="00F0469A" w:rsidP="005D664F">
            <w:pPr>
              <w:pStyle w:val="TblBdy"/>
              <w:tabs>
                <w:tab w:val="decimal" w:pos="459"/>
              </w:tabs>
              <w:rPr>
                <w:i/>
                <w:iCs/>
                <w:sz w:val="20"/>
                <w:szCs w:val="20"/>
                <w:lang w:val="en-GB"/>
              </w:rPr>
            </w:pPr>
            <w:r>
              <w:t>5</w:t>
            </w:r>
          </w:p>
        </w:tc>
        <w:tc>
          <w:tcPr>
            <w:tcW w:w="992" w:type="dxa"/>
          </w:tcPr>
          <w:p w14:paraId="55B7685C" w14:textId="77777777" w:rsidR="00F0469A" w:rsidRDefault="00F0469A" w:rsidP="005D664F">
            <w:pPr>
              <w:pStyle w:val="TblBdy"/>
              <w:tabs>
                <w:tab w:val="decimal" w:pos="459"/>
              </w:tabs>
              <w:rPr>
                <w:i/>
                <w:iCs/>
                <w:sz w:val="20"/>
                <w:szCs w:val="20"/>
                <w:lang w:val="en-GB"/>
              </w:rPr>
            </w:pPr>
            <w:r>
              <w:t>-0.51</w:t>
            </w:r>
          </w:p>
        </w:tc>
        <w:tc>
          <w:tcPr>
            <w:tcW w:w="992" w:type="dxa"/>
          </w:tcPr>
          <w:p w14:paraId="782B656A" w14:textId="77777777" w:rsidR="00F0469A" w:rsidRDefault="00F0469A" w:rsidP="005D664F">
            <w:pPr>
              <w:pStyle w:val="TblBdy"/>
              <w:tabs>
                <w:tab w:val="decimal" w:pos="459"/>
              </w:tabs>
              <w:rPr>
                <w:i/>
                <w:iCs/>
                <w:sz w:val="20"/>
                <w:szCs w:val="20"/>
                <w:lang w:val="en-GB"/>
              </w:rPr>
            </w:pPr>
            <w:r>
              <w:t>17.05</w:t>
            </w:r>
          </w:p>
        </w:tc>
        <w:tc>
          <w:tcPr>
            <w:tcW w:w="992" w:type="dxa"/>
          </w:tcPr>
          <w:p w14:paraId="33DE851A" w14:textId="77777777" w:rsidR="00F0469A" w:rsidRDefault="00F0469A" w:rsidP="005D664F">
            <w:pPr>
              <w:pStyle w:val="TblBdy"/>
              <w:tabs>
                <w:tab w:val="decimal" w:pos="459"/>
              </w:tabs>
              <w:rPr>
                <w:i/>
                <w:iCs/>
                <w:sz w:val="20"/>
                <w:szCs w:val="20"/>
                <w:lang w:val="en-GB"/>
              </w:rPr>
            </w:pPr>
            <w:r>
              <w:t>-1.9</w:t>
            </w:r>
          </w:p>
        </w:tc>
        <w:tc>
          <w:tcPr>
            <w:tcW w:w="709" w:type="dxa"/>
          </w:tcPr>
          <w:p w14:paraId="7AA4F801" w14:textId="77777777" w:rsidR="00F0469A" w:rsidRDefault="00F0469A" w:rsidP="005D664F">
            <w:pPr>
              <w:pStyle w:val="TblBdy"/>
              <w:tabs>
                <w:tab w:val="decimal" w:pos="318"/>
              </w:tabs>
              <w:rPr>
                <w:i/>
                <w:iCs/>
                <w:sz w:val="20"/>
                <w:szCs w:val="20"/>
                <w:lang w:val="en-GB"/>
              </w:rPr>
            </w:pPr>
            <w:r>
              <w:t>2</w:t>
            </w:r>
          </w:p>
        </w:tc>
        <w:tc>
          <w:tcPr>
            <w:tcW w:w="567" w:type="dxa"/>
          </w:tcPr>
          <w:p w14:paraId="25CB3C18" w14:textId="77777777" w:rsidR="00F0469A" w:rsidRDefault="00F0469A" w:rsidP="005D664F">
            <w:pPr>
              <w:pStyle w:val="TblBdy"/>
            </w:pPr>
            <w:r>
              <w:t>no</w:t>
            </w:r>
          </w:p>
        </w:tc>
      </w:tr>
      <w:tr w:rsidR="00F0469A" w14:paraId="14C5FF3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BBAD312" w14:textId="77777777" w:rsidR="00F0469A" w:rsidRDefault="00F0469A" w:rsidP="005D664F">
            <w:pPr>
              <w:pStyle w:val="TblBdy"/>
            </w:pPr>
            <w:r>
              <w:t>122473</w:t>
            </w:r>
          </w:p>
        </w:tc>
        <w:tc>
          <w:tcPr>
            <w:tcW w:w="708" w:type="dxa"/>
          </w:tcPr>
          <w:p w14:paraId="29403986" w14:textId="77777777" w:rsidR="00F0469A" w:rsidRDefault="00F0469A" w:rsidP="005D664F">
            <w:pPr>
              <w:pStyle w:val="TblBdy"/>
            </w:pPr>
            <w:r>
              <w:t>3</w:t>
            </w:r>
          </w:p>
        </w:tc>
        <w:tc>
          <w:tcPr>
            <w:tcW w:w="993" w:type="dxa"/>
          </w:tcPr>
          <w:p w14:paraId="1FEBA2C6" w14:textId="77777777" w:rsidR="00F0469A" w:rsidRDefault="00F0469A" w:rsidP="005D664F">
            <w:pPr>
              <w:pStyle w:val="TblBdy"/>
            </w:pPr>
            <w:r>
              <w:t>2723820</w:t>
            </w:r>
          </w:p>
        </w:tc>
        <w:tc>
          <w:tcPr>
            <w:tcW w:w="992" w:type="dxa"/>
          </w:tcPr>
          <w:p w14:paraId="2DD03848" w14:textId="77777777" w:rsidR="00F0469A" w:rsidRDefault="00F0469A" w:rsidP="005D664F">
            <w:pPr>
              <w:pStyle w:val="TblBdy"/>
            </w:pPr>
            <w:r>
              <w:t>2388371</w:t>
            </w:r>
          </w:p>
        </w:tc>
        <w:tc>
          <w:tcPr>
            <w:tcW w:w="850" w:type="dxa"/>
          </w:tcPr>
          <w:p w14:paraId="280BFE65" w14:textId="77777777" w:rsidR="00F0469A" w:rsidRDefault="00F0469A" w:rsidP="005D664F">
            <w:pPr>
              <w:pStyle w:val="TblBdy"/>
              <w:tabs>
                <w:tab w:val="decimal" w:pos="317"/>
              </w:tabs>
              <w:rPr>
                <w:i/>
                <w:iCs/>
                <w:sz w:val="20"/>
                <w:szCs w:val="20"/>
                <w:lang w:val="en-GB"/>
              </w:rPr>
            </w:pPr>
            <w:r>
              <w:t>20.83</w:t>
            </w:r>
          </w:p>
        </w:tc>
        <w:tc>
          <w:tcPr>
            <w:tcW w:w="993" w:type="dxa"/>
          </w:tcPr>
          <w:p w14:paraId="6F2B332B" w14:textId="77777777" w:rsidR="00F0469A" w:rsidRDefault="00F0469A" w:rsidP="005D664F">
            <w:pPr>
              <w:pStyle w:val="TblBdy"/>
              <w:tabs>
                <w:tab w:val="decimal" w:pos="459"/>
              </w:tabs>
              <w:rPr>
                <w:i/>
                <w:iCs/>
                <w:sz w:val="20"/>
                <w:szCs w:val="20"/>
                <w:lang w:val="en-GB"/>
              </w:rPr>
            </w:pPr>
            <w:r>
              <w:t>25</w:t>
            </w:r>
          </w:p>
        </w:tc>
        <w:tc>
          <w:tcPr>
            <w:tcW w:w="992" w:type="dxa"/>
          </w:tcPr>
          <w:p w14:paraId="6756E796" w14:textId="77777777" w:rsidR="00F0469A" w:rsidRDefault="00F0469A" w:rsidP="005D664F">
            <w:pPr>
              <w:pStyle w:val="TblBdy"/>
              <w:tabs>
                <w:tab w:val="decimal" w:pos="459"/>
              </w:tabs>
              <w:rPr>
                <w:i/>
                <w:iCs/>
                <w:sz w:val="20"/>
                <w:szCs w:val="20"/>
                <w:lang w:val="en-GB"/>
              </w:rPr>
            </w:pPr>
            <w:r>
              <w:t>4.17</w:t>
            </w:r>
          </w:p>
        </w:tc>
        <w:tc>
          <w:tcPr>
            <w:tcW w:w="992" w:type="dxa"/>
          </w:tcPr>
          <w:p w14:paraId="0BFF6626" w14:textId="77777777" w:rsidR="00F0469A" w:rsidRDefault="00F0469A" w:rsidP="005D664F">
            <w:pPr>
              <w:pStyle w:val="TblBdy"/>
              <w:tabs>
                <w:tab w:val="decimal" w:pos="459"/>
              </w:tabs>
              <w:rPr>
                <w:i/>
                <w:iCs/>
                <w:sz w:val="20"/>
                <w:szCs w:val="20"/>
                <w:lang w:val="en-GB"/>
              </w:rPr>
            </w:pPr>
            <w:r>
              <w:t>17.31</w:t>
            </w:r>
          </w:p>
        </w:tc>
        <w:tc>
          <w:tcPr>
            <w:tcW w:w="992" w:type="dxa"/>
          </w:tcPr>
          <w:p w14:paraId="5FFE6E8F" w14:textId="77777777" w:rsidR="00F0469A" w:rsidRDefault="00F0469A" w:rsidP="005D664F">
            <w:pPr>
              <w:pStyle w:val="TblBdy"/>
              <w:tabs>
                <w:tab w:val="decimal" w:pos="459"/>
              </w:tabs>
              <w:rPr>
                <w:i/>
                <w:iCs/>
                <w:sz w:val="20"/>
                <w:szCs w:val="20"/>
                <w:lang w:val="en-GB"/>
              </w:rPr>
            </w:pPr>
            <w:r>
              <w:t>-8.01</w:t>
            </w:r>
          </w:p>
        </w:tc>
        <w:tc>
          <w:tcPr>
            <w:tcW w:w="709" w:type="dxa"/>
          </w:tcPr>
          <w:p w14:paraId="3EE44AFA" w14:textId="77777777" w:rsidR="00F0469A" w:rsidRDefault="00F0469A" w:rsidP="005D664F">
            <w:pPr>
              <w:pStyle w:val="TblBdy"/>
              <w:tabs>
                <w:tab w:val="decimal" w:pos="318"/>
              </w:tabs>
              <w:rPr>
                <w:i/>
                <w:iCs/>
                <w:sz w:val="20"/>
                <w:szCs w:val="20"/>
                <w:lang w:val="en-GB"/>
              </w:rPr>
            </w:pPr>
            <w:r>
              <w:t>3</w:t>
            </w:r>
          </w:p>
        </w:tc>
        <w:tc>
          <w:tcPr>
            <w:tcW w:w="567" w:type="dxa"/>
          </w:tcPr>
          <w:p w14:paraId="571D294B" w14:textId="77777777" w:rsidR="00F0469A" w:rsidRDefault="00F0469A" w:rsidP="005D664F">
            <w:pPr>
              <w:pStyle w:val="TblBdy"/>
            </w:pPr>
            <w:r>
              <w:t>no</w:t>
            </w:r>
          </w:p>
        </w:tc>
      </w:tr>
      <w:tr w:rsidR="00F0469A" w14:paraId="6A7ABC0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ADD643C" w14:textId="77777777" w:rsidR="00F0469A" w:rsidRDefault="00F0469A" w:rsidP="005D664F">
            <w:pPr>
              <w:pStyle w:val="TblBdy"/>
            </w:pPr>
            <w:r>
              <w:t>123721</w:t>
            </w:r>
          </w:p>
        </w:tc>
        <w:tc>
          <w:tcPr>
            <w:tcW w:w="708" w:type="dxa"/>
          </w:tcPr>
          <w:p w14:paraId="6A5B178E" w14:textId="77777777" w:rsidR="00F0469A" w:rsidRDefault="00F0469A" w:rsidP="005D664F">
            <w:pPr>
              <w:pStyle w:val="TblBdy"/>
            </w:pPr>
            <w:r>
              <w:t>3</w:t>
            </w:r>
          </w:p>
        </w:tc>
        <w:tc>
          <w:tcPr>
            <w:tcW w:w="993" w:type="dxa"/>
          </w:tcPr>
          <w:p w14:paraId="43A3808C" w14:textId="77777777" w:rsidR="00F0469A" w:rsidRDefault="00F0469A" w:rsidP="005D664F">
            <w:pPr>
              <w:pStyle w:val="TblBdy"/>
            </w:pPr>
            <w:r>
              <w:t>2666401</w:t>
            </w:r>
          </w:p>
        </w:tc>
        <w:tc>
          <w:tcPr>
            <w:tcW w:w="992" w:type="dxa"/>
          </w:tcPr>
          <w:p w14:paraId="72874C27" w14:textId="77777777" w:rsidR="00F0469A" w:rsidRDefault="00F0469A" w:rsidP="005D664F">
            <w:pPr>
              <w:pStyle w:val="TblBdy"/>
            </w:pPr>
            <w:r>
              <w:t>2388173</w:t>
            </w:r>
          </w:p>
        </w:tc>
        <w:tc>
          <w:tcPr>
            <w:tcW w:w="850" w:type="dxa"/>
          </w:tcPr>
          <w:p w14:paraId="4B817771" w14:textId="77777777" w:rsidR="00F0469A" w:rsidRDefault="00F0469A" w:rsidP="005D664F">
            <w:pPr>
              <w:pStyle w:val="TblBdy"/>
              <w:tabs>
                <w:tab w:val="decimal" w:pos="317"/>
              </w:tabs>
              <w:rPr>
                <w:i/>
                <w:iCs/>
                <w:sz w:val="20"/>
                <w:szCs w:val="20"/>
                <w:lang w:val="en-GB"/>
              </w:rPr>
            </w:pPr>
            <w:r>
              <w:t>13</w:t>
            </w:r>
          </w:p>
        </w:tc>
        <w:tc>
          <w:tcPr>
            <w:tcW w:w="993" w:type="dxa"/>
          </w:tcPr>
          <w:p w14:paraId="40D00CE2" w14:textId="77777777" w:rsidR="00F0469A" w:rsidRDefault="00F0469A" w:rsidP="005D664F">
            <w:pPr>
              <w:pStyle w:val="TblBdy"/>
              <w:tabs>
                <w:tab w:val="decimal" w:pos="459"/>
              </w:tabs>
              <w:rPr>
                <w:i/>
                <w:iCs/>
                <w:sz w:val="20"/>
                <w:szCs w:val="20"/>
                <w:lang w:val="en-GB"/>
              </w:rPr>
            </w:pPr>
            <w:r>
              <w:t>28</w:t>
            </w:r>
          </w:p>
        </w:tc>
        <w:tc>
          <w:tcPr>
            <w:tcW w:w="992" w:type="dxa"/>
          </w:tcPr>
          <w:p w14:paraId="088B03FC" w14:textId="77777777" w:rsidR="00F0469A" w:rsidRDefault="00F0469A" w:rsidP="005D664F">
            <w:pPr>
              <w:pStyle w:val="TblBdy"/>
              <w:tabs>
                <w:tab w:val="decimal" w:pos="459"/>
              </w:tabs>
              <w:rPr>
                <w:i/>
                <w:iCs/>
                <w:sz w:val="20"/>
                <w:szCs w:val="20"/>
                <w:lang w:val="en-GB"/>
              </w:rPr>
            </w:pPr>
            <w:r>
              <w:t>15</w:t>
            </w:r>
          </w:p>
        </w:tc>
        <w:tc>
          <w:tcPr>
            <w:tcW w:w="992" w:type="dxa"/>
          </w:tcPr>
          <w:p w14:paraId="582491C5" w14:textId="77777777" w:rsidR="00F0469A" w:rsidRDefault="00F0469A" w:rsidP="005D664F">
            <w:pPr>
              <w:pStyle w:val="TblBdy"/>
              <w:tabs>
                <w:tab w:val="decimal" w:pos="459"/>
              </w:tabs>
              <w:rPr>
                <w:i/>
                <w:iCs/>
                <w:sz w:val="20"/>
                <w:szCs w:val="20"/>
                <w:lang w:val="en-GB"/>
              </w:rPr>
            </w:pPr>
            <w:r>
              <w:t>20</w:t>
            </w:r>
          </w:p>
        </w:tc>
        <w:tc>
          <w:tcPr>
            <w:tcW w:w="992" w:type="dxa"/>
          </w:tcPr>
          <w:p w14:paraId="0DF90763" w14:textId="77777777" w:rsidR="00F0469A" w:rsidRDefault="00F0469A" w:rsidP="005D664F">
            <w:pPr>
              <w:pStyle w:val="TblBdy"/>
              <w:tabs>
                <w:tab w:val="decimal" w:pos="459"/>
              </w:tabs>
              <w:rPr>
                <w:i/>
                <w:iCs/>
                <w:sz w:val="20"/>
                <w:szCs w:val="20"/>
                <w:lang w:val="en-GB"/>
              </w:rPr>
            </w:pPr>
            <w:r>
              <w:t>5.89</w:t>
            </w:r>
          </w:p>
        </w:tc>
        <w:tc>
          <w:tcPr>
            <w:tcW w:w="709" w:type="dxa"/>
          </w:tcPr>
          <w:p w14:paraId="259D2C1F" w14:textId="77777777" w:rsidR="00F0469A" w:rsidRDefault="00F0469A" w:rsidP="005D664F">
            <w:pPr>
              <w:pStyle w:val="TblBdy"/>
              <w:tabs>
                <w:tab w:val="decimal" w:pos="318"/>
              </w:tabs>
              <w:rPr>
                <w:i/>
                <w:iCs/>
                <w:sz w:val="20"/>
                <w:szCs w:val="20"/>
                <w:lang w:val="en-GB"/>
              </w:rPr>
            </w:pPr>
            <w:r>
              <w:t>3</w:t>
            </w:r>
          </w:p>
        </w:tc>
        <w:tc>
          <w:tcPr>
            <w:tcW w:w="567" w:type="dxa"/>
          </w:tcPr>
          <w:p w14:paraId="19B25BDC" w14:textId="77777777" w:rsidR="00F0469A" w:rsidRDefault="00F0469A" w:rsidP="005D664F">
            <w:pPr>
              <w:pStyle w:val="TblBdy"/>
            </w:pPr>
            <w:r>
              <w:t>no</w:t>
            </w:r>
          </w:p>
        </w:tc>
      </w:tr>
      <w:tr w:rsidR="00F0469A" w14:paraId="0FA622C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18CE9E3" w14:textId="77777777" w:rsidR="00F0469A" w:rsidRDefault="00F0469A" w:rsidP="005D664F">
            <w:pPr>
              <w:pStyle w:val="TblBdy"/>
            </w:pPr>
            <w:r>
              <w:t>126436</w:t>
            </w:r>
          </w:p>
        </w:tc>
        <w:tc>
          <w:tcPr>
            <w:tcW w:w="708" w:type="dxa"/>
          </w:tcPr>
          <w:p w14:paraId="15F54E8F" w14:textId="77777777" w:rsidR="00F0469A" w:rsidRDefault="00F0469A" w:rsidP="005D664F">
            <w:pPr>
              <w:pStyle w:val="TblBdy"/>
            </w:pPr>
            <w:r>
              <w:t>3</w:t>
            </w:r>
          </w:p>
        </w:tc>
        <w:tc>
          <w:tcPr>
            <w:tcW w:w="993" w:type="dxa"/>
          </w:tcPr>
          <w:p w14:paraId="7ED3740D" w14:textId="77777777" w:rsidR="00F0469A" w:rsidRDefault="00F0469A" w:rsidP="005D664F">
            <w:pPr>
              <w:pStyle w:val="TblBdy"/>
            </w:pPr>
            <w:r>
              <w:t>2680435</w:t>
            </w:r>
          </w:p>
        </w:tc>
        <w:tc>
          <w:tcPr>
            <w:tcW w:w="992" w:type="dxa"/>
          </w:tcPr>
          <w:p w14:paraId="11181398" w14:textId="77777777" w:rsidR="00F0469A" w:rsidRDefault="00F0469A" w:rsidP="005D664F">
            <w:pPr>
              <w:pStyle w:val="TblBdy"/>
            </w:pPr>
            <w:r>
              <w:t>2380824</w:t>
            </w:r>
          </w:p>
        </w:tc>
        <w:tc>
          <w:tcPr>
            <w:tcW w:w="850" w:type="dxa"/>
          </w:tcPr>
          <w:p w14:paraId="63B469A3" w14:textId="77777777" w:rsidR="00F0469A" w:rsidRDefault="00F0469A" w:rsidP="005D664F">
            <w:pPr>
              <w:pStyle w:val="TblBdy"/>
              <w:tabs>
                <w:tab w:val="decimal" w:pos="317"/>
              </w:tabs>
              <w:rPr>
                <w:i/>
                <w:iCs/>
                <w:sz w:val="20"/>
                <w:szCs w:val="20"/>
                <w:lang w:val="en-GB"/>
              </w:rPr>
            </w:pPr>
            <w:r>
              <w:t>35</w:t>
            </w:r>
          </w:p>
        </w:tc>
        <w:tc>
          <w:tcPr>
            <w:tcW w:w="993" w:type="dxa"/>
          </w:tcPr>
          <w:p w14:paraId="1B456DA1" w14:textId="77777777" w:rsidR="00F0469A" w:rsidRDefault="00F0469A" w:rsidP="005D664F">
            <w:pPr>
              <w:pStyle w:val="TblBdy"/>
              <w:tabs>
                <w:tab w:val="decimal" w:pos="459"/>
              </w:tabs>
              <w:rPr>
                <w:i/>
                <w:iCs/>
                <w:sz w:val="20"/>
                <w:szCs w:val="20"/>
                <w:lang w:val="en-GB"/>
              </w:rPr>
            </w:pPr>
            <w:r>
              <w:t>14</w:t>
            </w:r>
          </w:p>
        </w:tc>
        <w:tc>
          <w:tcPr>
            <w:tcW w:w="992" w:type="dxa"/>
          </w:tcPr>
          <w:p w14:paraId="518B840B" w14:textId="77777777" w:rsidR="00F0469A" w:rsidRDefault="00F0469A" w:rsidP="005D664F">
            <w:pPr>
              <w:pStyle w:val="TblBdy"/>
              <w:tabs>
                <w:tab w:val="decimal" w:pos="459"/>
              </w:tabs>
              <w:rPr>
                <w:i/>
                <w:iCs/>
                <w:sz w:val="20"/>
                <w:szCs w:val="20"/>
                <w:lang w:val="en-GB"/>
              </w:rPr>
            </w:pPr>
            <w:r>
              <w:t>-21</w:t>
            </w:r>
          </w:p>
        </w:tc>
        <w:tc>
          <w:tcPr>
            <w:tcW w:w="992" w:type="dxa"/>
          </w:tcPr>
          <w:p w14:paraId="70556991" w14:textId="77777777" w:rsidR="00F0469A" w:rsidRDefault="00F0469A" w:rsidP="005D664F">
            <w:pPr>
              <w:pStyle w:val="TblBdy"/>
              <w:tabs>
                <w:tab w:val="decimal" w:pos="459"/>
              </w:tabs>
              <w:rPr>
                <w:i/>
                <w:iCs/>
                <w:sz w:val="20"/>
                <w:szCs w:val="20"/>
                <w:lang w:val="en-GB"/>
              </w:rPr>
            </w:pPr>
            <w:r>
              <w:t>9</w:t>
            </w:r>
          </w:p>
        </w:tc>
        <w:tc>
          <w:tcPr>
            <w:tcW w:w="992" w:type="dxa"/>
          </w:tcPr>
          <w:p w14:paraId="17BFDC22" w14:textId="77777777" w:rsidR="00F0469A" w:rsidRDefault="00F0469A" w:rsidP="005D664F">
            <w:pPr>
              <w:pStyle w:val="TblBdy"/>
              <w:tabs>
                <w:tab w:val="decimal" w:pos="459"/>
              </w:tabs>
              <w:rPr>
                <w:i/>
                <w:iCs/>
                <w:sz w:val="20"/>
                <w:szCs w:val="20"/>
                <w:lang w:val="en-GB"/>
              </w:rPr>
            </w:pPr>
            <w:r>
              <w:t>-23.44</w:t>
            </w:r>
          </w:p>
        </w:tc>
        <w:tc>
          <w:tcPr>
            <w:tcW w:w="709" w:type="dxa"/>
          </w:tcPr>
          <w:p w14:paraId="366CD2F4" w14:textId="77777777" w:rsidR="00F0469A" w:rsidRDefault="00F0469A" w:rsidP="005D664F">
            <w:pPr>
              <w:pStyle w:val="TblBdy"/>
              <w:tabs>
                <w:tab w:val="decimal" w:pos="318"/>
              </w:tabs>
              <w:rPr>
                <w:i/>
                <w:iCs/>
                <w:sz w:val="20"/>
                <w:szCs w:val="20"/>
                <w:lang w:val="en-GB"/>
              </w:rPr>
            </w:pPr>
            <w:r>
              <w:t>3</w:t>
            </w:r>
          </w:p>
        </w:tc>
        <w:tc>
          <w:tcPr>
            <w:tcW w:w="567" w:type="dxa"/>
          </w:tcPr>
          <w:p w14:paraId="07E5A2E0" w14:textId="77777777" w:rsidR="00F0469A" w:rsidRDefault="00F0469A" w:rsidP="005D664F">
            <w:pPr>
              <w:pStyle w:val="TblBdy"/>
            </w:pPr>
            <w:r>
              <w:t>no</w:t>
            </w:r>
          </w:p>
        </w:tc>
      </w:tr>
      <w:tr w:rsidR="00F0469A" w14:paraId="4449533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38FDC24" w14:textId="77777777" w:rsidR="00F0469A" w:rsidRDefault="00F0469A" w:rsidP="005D664F">
            <w:pPr>
              <w:pStyle w:val="TblBdy"/>
            </w:pPr>
            <w:r>
              <w:t>126437</w:t>
            </w:r>
          </w:p>
        </w:tc>
        <w:tc>
          <w:tcPr>
            <w:tcW w:w="708" w:type="dxa"/>
          </w:tcPr>
          <w:p w14:paraId="70FD3A5A" w14:textId="77777777" w:rsidR="00F0469A" w:rsidRDefault="00F0469A" w:rsidP="005D664F">
            <w:pPr>
              <w:pStyle w:val="TblBdy"/>
            </w:pPr>
            <w:r>
              <w:t>3</w:t>
            </w:r>
          </w:p>
        </w:tc>
        <w:tc>
          <w:tcPr>
            <w:tcW w:w="993" w:type="dxa"/>
          </w:tcPr>
          <w:p w14:paraId="3DB4707A" w14:textId="77777777" w:rsidR="00F0469A" w:rsidRDefault="00F0469A" w:rsidP="005D664F">
            <w:pPr>
              <w:pStyle w:val="TblBdy"/>
            </w:pPr>
            <w:r>
              <w:t>2683019</w:t>
            </w:r>
          </w:p>
        </w:tc>
        <w:tc>
          <w:tcPr>
            <w:tcW w:w="992" w:type="dxa"/>
          </w:tcPr>
          <w:p w14:paraId="4E4BD3CF" w14:textId="77777777" w:rsidR="00F0469A" w:rsidRDefault="00F0469A" w:rsidP="005D664F">
            <w:pPr>
              <w:pStyle w:val="TblBdy"/>
            </w:pPr>
            <w:r>
              <w:t>2380474</w:t>
            </w:r>
          </w:p>
        </w:tc>
        <w:tc>
          <w:tcPr>
            <w:tcW w:w="850" w:type="dxa"/>
          </w:tcPr>
          <w:p w14:paraId="4E097DB8" w14:textId="77777777" w:rsidR="00F0469A" w:rsidRDefault="00F0469A" w:rsidP="005D664F">
            <w:pPr>
              <w:pStyle w:val="TblBdy"/>
              <w:tabs>
                <w:tab w:val="decimal" w:pos="317"/>
              </w:tabs>
              <w:rPr>
                <w:i/>
                <w:iCs/>
                <w:sz w:val="20"/>
                <w:szCs w:val="20"/>
                <w:lang w:val="en-GB"/>
              </w:rPr>
            </w:pPr>
            <w:r>
              <w:t>16.5</w:t>
            </w:r>
          </w:p>
        </w:tc>
        <w:tc>
          <w:tcPr>
            <w:tcW w:w="993" w:type="dxa"/>
          </w:tcPr>
          <w:p w14:paraId="5D28EDA9" w14:textId="77777777" w:rsidR="00F0469A" w:rsidRDefault="00F0469A" w:rsidP="005D664F">
            <w:pPr>
              <w:pStyle w:val="TblBdy"/>
              <w:tabs>
                <w:tab w:val="decimal" w:pos="459"/>
              </w:tabs>
              <w:rPr>
                <w:i/>
                <w:iCs/>
                <w:sz w:val="20"/>
                <w:szCs w:val="20"/>
                <w:lang w:val="en-GB"/>
              </w:rPr>
            </w:pPr>
            <w:r>
              <w:t>11</w:t>
            </w:r>
          </w:p>
        </w:tc>
        <w:tc>
          <w:tcPr>
            <w:tcW w:w="992" w:type="dxa"/>
          </w:tcPr>
          <w:p w14:paraId="063242DE" w14:textId="77777777" w:rsidR="00F0469A" w:rsidRDefault="00F0469A" w:rsidP="005D664F">
            <w:pPr>
              <w:pStyle w:val="TblBdy"/>
              <w:tabs>
                <w:tab w:val="decimal" w:pos="459"/>
              </w:tabs>
              <w:rPr>
                <w:i/>
                <w:iCs/>
                <w:sz w:val="20"/>
                <w:szCs w:val="20"/>
                <w:lang w:val="en-GB"/>
              </w:rPr>
            </w:pPr>
            <w:r>
              <w:t>-5.5</w:t>
            </w:r>
          </w:p>
        </w:tc>
        <w:tc>
          <w:tcPr>
            <w:tcW w:w="992" w:type="dxa"/>
          </w:tcPr>
          <w:p w14:paraId="513BE34A" w14:textId="77777777" w:rsidR="00F0469A" w:rsidRDefault="00F0469A" w:rsidP="005D664F">
            <w:pPr>
              <w:pStyle w:val="TblBdy"/>
              <w:tabs>
                <w:tab w:val="decimal" w:pos="459"/>
              </w:tabs>
              <w:rPr>
                <w:i/>
                <w:iCs/>
                <w:sz w:val="20"/>
                <w:szCs w:val="20"/>
                <w:lang w:val="en-GB"/>
              </w:rPr>
            </w:pPr>
            <w:r>
              <w:t>6.57</w:t>
            </w:r>
          </w:p>
        </w:tc>
        <w:tc>
          <w:tcPr>
            <w:tcW w:w="992" w:type="dxa"/>
          </w:tcPr>
          <w:p w14:paraId="018B60E8" w14:textId="77777777" w:rsidR="00F0469A" w:rsidRDefault="00F0469A" w:rsidP="005D664F">
            <w:pPr>
              <w:pStyle w:val="TblBdy"/>
              <w:tabs>
                <w:tab w:val="decimal" w:pos="459"/>
              </w:tabs>
              <w:rPr>
                <w:i/>
                <w:iCs/>
                <w:sz w:val="20"/>
                <w:szCs w:val="20"/>
                <w:lang w:val="en-GB"/>
              </w:rPr>
            </w:pPr>
            <w:r>
              <w:t>-21.25</w:t>
            </w:r>
          </w:p>
        </w:tc>
        <w:tc>
          <w:tcPr>
            <w:tcW w:w="709" w:type="dxa"/>
          </w:tcPr>
          <w:p w14:paraId="5B1161A5" w14:textId="77777777" w:rsidR="00F0469A" w:rsidRDefault="00F0469A" w:rsidP="005D664F">
            <w:pPr>
              <w:pStyle w:val="TblBdy"/>
              <w:tabs>
                <w:tab w:val="decimal" w:pos="318"/>
              </w:tabs>
              <w:rPr>
                <w:i/>
                <w:iCs/>
                <w:sz w:val="20"/>
                <w:szCs w:val="20"/>
                <w:lang w:val="en-GB"/>
              </w:rPr>
            </w:pPr>
            <w:r>
              <w:t>3</w:t>
            </w:r>
          </w:p>
        </w:tc>
        <w:tc>
          <w:tcPr>
            <w:tcW w:w="567" w:type="dxa"/>
          </w:tcPr>
          <w:p w14:paraId="44DBEE14" w14:textId="77777777" w:rsidR="00F0469A" w:rsidRDefault="00F0469A" w:rsidP="005D664F">
            <w:pPr>
              <w:pStyle w:val="TblBdy"/>
            </w:pPr>
            <w:r>
              <w:t>no</w:t>
            </w:r>
          </w:p>
        </w:tc>
      </w:tr>
      <w:tr w:rsidR="00F0469A" w14:paraId="5317461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C0AA95E" w14:textId="77777777" w:rsidR="00F0469A" w:rsidRDefault="00F0469A" w:rsidP="005D664F">
            <w:pPr>
              <w:pStyle w:val="TblBdy"/>
            </w:pPr>
            <w:r>
              <w:t>127134</w:t>
            </w:r>
          </w:p>
        </w:tc>
        <w:tc>
          <w:tcPr>
            <w:tcW w:w="708" w:type="dxa"/>
          </w:tcPr>
          <w:p w14:paraId="5010580F" w14:textId="77777777" w:rsidR="00F0469A" w:rsidRDefault="00F0469A" w:rsidP="005D664F">
            <w:pPr>
              <w:pStyle w:val="TblBdy"/>
            </w:pPr>
            <w:r>
              <w:t>3</w:t>
            </w:r>
          </w:p>
        </w:tc>
        <w:tc>
          <w:tcPr>
            <w:tcW w:w="993" w:type="dxa"/>
          </w:tcPr>
          <w:p w14:paraId="1E0F1A48" w14:textId="77777777" w:rsidR="00F0469A" w:rsidRDefault="00F0469A" w:rsidP="005D664F">
            <w:pPr>
              <w:pStyle w:val="TblBdy"/>
            </w:pPr>
            <w:r>
              <w:t>2691340</w:t>
            </w:r>
          </w:p>
        </w:tc>
        <w:tc>
          <w:tcPr>
            <w:tcW w:w="992" w:type="dxa"/>
          </w:tcPr>
          <w:p w14:paraId="44700609" w14:textId="77777777" w:rsidR="00F0469A" w:rsidRDefault="00F0469A" w:rsidP="005D664F">
            <w:pPr>
              <w:pStyle w:val="TblBdy"/>
            </w:pPr>
            <w:r>
              <w:t>2376422</w:t>
            </w:r>
          </w:p>
        </w:tc>
        <w:tc>
          <w:tcPr>
            <w:tcW w:w="850" w:type="dxa"/>
          </w:tcPr>
          <w:p w14:paraId="18A464DC" w14:textId="77777777" w:rsidR="00F0469A" w:rsidRDefault="00F0469A" w:rsidP="005D664F">
            <w:pPr>
              <w:pStyle w:val="TblBdy"/>
              <w:tabs>
                <w:tab w:val="decimal" w:pos="317"/>
              </w:tabs>
              <w:rPr>
                <w:i/>
                <w:iCs/>
                <w:sz w:val="20"/>
                <w:szCs w:val="20"/>
                <w:lang w:val="en-GB"/>
              </w:rPr>
            </w:pPr>
            <w:r>
              <w:t>18.6</w:t>
            </w:r>
          </w:p>
        </w:tc>
        <w:tc>
          <w:tcPr>
            <w:tcW w:w="993" w:type="dxa"/>
          </w:tcPr>
          <w:p w14:paraId="75BDFA60" w14:textId="77777777" w:rsidR="00F0469A" w:rsidRDefault="00F0469A" w:rsidP="005D664F">
            <w:pPr>
              <w:pStyle w:val="TblBdy"/>
              <w:tabs>
                <w:tab w:val="decimal" w:pos="459"/>
              </w:tabs>
              <w:rPr>
                <w:i/>
                <w:iCs/>
                <w:sz w:val="20"/>
                <w:szCs w:val="20"/>
                <w:lang w:val="en-GB"/>
              </w:rPr>
            </w:pPr>
            <w:r>
              <w:t>3</w:t>
            </w:r>
          </w:p>
        </w:tc>
        <w:tc>
          <w:tcPr>
            <w:tcW w:w="992" w:type="dxa"/>
          </w:tcPr>
          <w:p w14:paraId="143B2665" w14:textId="77777777" w:rsidR="00F0469A" w:rsidRDefault="00F0469A" w:rsidP="005D664F">
            <w:pPr>
              <w:pStyle w:val="TblBdy"/>
              <w:tabs>
                <w:tab w:val="decimal" w:pos="459"/>
              </w:tabs>
              <w:rPr>
                <w:i/>
                <w:iCs/>
                <w:sz w:val="20"/>
                <w:szCs w:val="20"/>
                <w:lang w:val="en-GB"/>
              </w:rPr>
            </w:pPr>
            <w:r>
              <w:t>-15.6</w:t>
            </w:r>
          </w:p>
        </w:tc>
        <w:tc>
          <w:tcPr>
            <w:tcW w:w="992" w:type="dxa"/>
          </w:tcPr>
          <w:p w14:paraId="3C3CAB5C" w14:textId="77777777" w:rsidR="00F0469A" w:rsidRDefault="00F0469A" w:rsidP="005D664F">
            <w:pPr>
              <w:pStyle w:val="TblBdy"/>
              <w:tabs>
                <w:tab w:val="decimal" w:pos="459"/>
              </w:tabs>
              <w:rPr>
                <w:i/>
                <w:iCs/>
                <w:sz w:val="20"/>
                <w:szCs w:val="20"/>
                <w:lang w:val="en-GB"/>
              </w:rPr>
            </w:pPr>
            <w:r>
              <w:t>-0.98</w:t>
            </w:r>
          </w:p>
        </w:tc>
        <w:tc>
          <w:tcPr>
            <w:tcW w:w="992" w:type="dxa"/>
          </w:tcPr>
          <w:p w14:paraId="7E86CAE0" w14:textId="77777777" w:rsidR="00F0469A" w:rsidRDefault="00F0469A" w:rsidP="005D664F">
            <w:pPr>
              <w:pStyle w:val="TblBdy"/>
              <w:tabs>
                <w:tab w:val="decimal" w:pos="459"/>
              </w:tabs>
              <w:rPr>
                <w:i/>
                <w:iCs/>
                <w:sz w:val="20"/>
                <w:szCs w:val="20"/>
                <w:lang w:val="en-GB"/>
              </w:rPr>
            </w:pPr>
            <w:r>
              <w:t>-26.57</w:t>
            </w:r>
          </w:p>
        </w:tc>
        <w:tc>
          <w:tcPr>
            <w:tcW w:w="709" w:type="dxa"/>
          </w:tcPr>
          <w:p w14:paraId="1421E724" w14:textId="77777777" w:rsidR="00F0469A" w:rsidRDefault="00F0469A" w:rsidP="005D664F">
            <w:pPr>
              <w:pStyle w:val="TblBdy"/>
              <w:tabs>
                <w:tab w:val="decimal" w:pos="318"/>
              </w:tabs>
              <w:rPr>
                <w:i/>
                <w:iCs/>
                <w:sz w:val="20"/>
                <w:szCs w:val="20"/>
                <w:lang w:val="en-GB"/>
              </w:rPr>
            </w:pPr>
            <w:r>
              <w:t>3</w:t>
            </w:r>
          </w:p>
        </w:tc>
        <w:tc>
          <w:tcPr>
            <w:tcW w:w="567" w:type="dxa"/>
          </w:tcPr>
          <w:p w14:paraId="73AD1BFA" w14:textId="77777777" w:rsidR="00F0469A" w:rsidRDefault="00F0469A" w:rsidP="005D664F">
            <w:pPr>
              <w:pStyle w:val="TblBdy"/>
            </w:pPr>
            <w:r>
              <w:t>no</w:t>
            </w:r>
          </w:p>
        </w:tc>
      </w:tr>
      <w:tr w:rsidR="00F0469A" w14:paraId="4AC2EC4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EE905B9" w14:textId="77777777" w:rsidR="00F0469A" w:rsidRDefault="00F0469A" w:rsidP="005D664F">
            <w:pPr>
              <w:pStyle w:val="TblBdy"/>
            </w:pPr>
            <w:r>
              <w:t>127135</w:t>
            </w:r>
          </w:p>
        </w:tc>
        <w:tc>
          <w:tcPr>
            <w:tcW w:w="708" w:type="dxa"/>
          </w:tcPr>
          <w:p w14:paraId="0C8D5F7B" w14:textId="77777777" w:rsidR="00F0469A" w:rsidRDefault="00F0469A" w:rsidP="005D664F">
            <w:pPr>
              <w:pStyle w:val="TblBdy"/>
            </w:pPr>
            <w:r>
              <w:t>3</w:t>
            </w:r>
          </w:p>
        </w:tc>
        <w:tc>
          <w:tcPr>
            <w:tcW w:w="993" w:type="dxa"/>
          </w:tcPr>
          <w:p w14:paraId="269499EC" w14:textId="77777777" w:rsidR="00F0469A" w:rsidRDefault="00F0469A" w:rsidP="005D664F">
            <w:pPr>
              <w:pStyle w:val="TblBdy"/>
            </w:pPr>
            <w:r>
              <w:t>2691388</w:t>
            </w:r>
          </w:p>
        </w:tc>
        <w:tc>
          <w:tcPr>
            <w:tcW w:w="992" w:type="dxa"/>
          </w:tcPr>
          <w:p w14:paraId="2DE1BAF7" w14:textId="77777777" w:rsidR="00F0469A" w:rsidRDefault="00F0469A" w:rsidP="005D664F">
            <w:pPr>
              <w:pStyle w:val="TblBdy"/>
            </w:pPr>
            <w:r>
              <w:t>2376792</w:t>
            </w:r>
          </w:p>
        </w:tc>
        <w:tc>
          <w:tcPr>
            <w:tcW w:w="850" w:type="dxa"/>
          </w:tcPr>
          <w:p w14:paraId="47CE7377" w14:textId="77777777" w:rsidR="00F0469A" w:rsidRDefault="00F0469A" w:rsidP="005D664F">
            <w:pPr>
              <w:pStyle w:val="TblBdy"/>
              <w:tabs>
                <w:tab w:val="decimal" w:pos="317"/>
              </w:tabs>
              <w:rPr>
                <w:i/>
                <w:iCs/>
                <w:sz w:val="20"/>
                <w:szCs w:val="20"/>
                <w:lang w:val="en-GB"/>
              </w:rPr>
            </w:pPr>
            <w:r>
              <w:t>17.4</w:t>
            </w:r>
          </w:p>
        </w:tc>
        <w:tc>
          <w:tcPr>
            <w:tcW w:w="993" w:type="dxa"/>
          </w:tcPr>
          <w:p w14:paraId="56307EFC" w14:textId="77777777" w:rsidR="00F0469A" w:rsidRDefault="00F0469A" w:rsidP="005D664F">
            <w:pPr>
              <w:pStyle w:val="TblBdy"/>
              <w:tabs>
                <w:tab w:val="decimal" w:pos="459"/>
              </w:tabs>
              <w:rPr>
                <w:i/>
                <w:iCs/>
                <w:sz w:val="20"/>
                <w:szCs w:val="20"/>
                <w:lang w:val="en-GB"/>
              </w:rPr>
            </w:pPr>
            <w:r>
              <w:t>5</w:t>
            </w:r>
          </w:p>
        </w:tc>
        <w:tc>
          <w:tcPr>
            <w:tcW w:w="992" w:type="dxa"/>
          </w:tcPr>
          <w:p w14:paraId="1D8472D3" w14:textId="77777777" w:rsidR="00F0469A" w:rsidRDefault="00F0469A" w:rsidP="005D664F">
            <w:pPr>
              <w:pStyle w:val="TblBdy"/>
              <w:tabs>
                <w:tab w:val="decimal" w:pos="459"/>
              </w:tabs>
              <w:rPr>
                <w:i/>
                <w:iCs/>
                <w:sz w:val="20"/>
                <w:szCs w:val="20"/>
                <w:lang w:val="en-GB"/>
              </w:rPr>
            </w:pPr>
            <w:r>
              <w:t>-12.4</w:t>
            </w:r>
          </w:p>
        </w:tc>
        <w:tc>
          <w:tcPr>
            <w:tcW w:w="992" w:type="dxa"/>
          </w:tcPr>
          <w:p w14:paraId="7D35C3FE" w14:textId="77777777" w:rsidR="00F0469A" w:rsidRDefault="00F0469A" w:rsidP="005D664F">
            <w:pPr>
              <w:pStyle w:val="TblBdy"/>
              <w:tabs>
                <w:tab w:val="decimal" w:pos="459"/>
              </w:tabs>
              <w:rPr>
                <w:i/>
                <w:iCs/>
                <w:sz w:val="20"/>
                <w:szCs w:val="20"/>
                <w:lang w:val="en-GB"/>
              </w:rPr>
            </w:pPr>
            <w:r>
              <w:t>-1</w:t>
            </w:r>
          </w:p>
        </w:tc>
        <w:tc>
          <w:tcPr>
            <w:tcW w:w="992" w:type="dxa"/>
          </w:tcPr>
          <w:p w14:paraId="12ACE216" w14:textId="77777777" w:rsidR="00F0469A" w:rsidRDefault="00F0469A" w:rsidP="005D664F">
            <w:pPr>
              <w:pStyle w:val="TblBdy"/>
              <w:tabs>
                <w:tab w:val="decimal" w:pos="459"/>
              </w:tabs>
              <w:rPr>
                <w:i/>
                <w:iCs/>
                <w:sz w:val="20"/>
                <w:szCs w:val="20"/>
                <w:lang w:val="en-GB"/>
              </w:rPr>
            </w:pPr>
            <w:r>
              <w:t>-23.31</w:t>
            </w:r>
          </w:p>
        </w:tc>
        <w:tc>
          <w:tcPr>
            <w:tcW w:w="709" w:type="dxa"/>
          </w:tcPr>
          <w:p w14:paraId="0D6A0E62" w14:textId="77777777" w:rsidR="00F0469A" w:rsidRDefault="00F0469A" w:rsidP="005D664F">
            <w:pPr>
              <w:pStyle w:val="TblBdy"/>
              <w:tabs>
                <w:tab w:val="decimal" w:pos="318"/>
              </w:tabs>
              <w:rPr>
                <w:i/>
                <w:iCs/>
                <w:sz w:val="20"/>
                <w:szCs w:val="20"/>
                <w:lang w:val="en-GB"/>
              </w:rPr>
            </w:pPr>
            <w:r>
              <w:t>3</w:t>
            </w:r>
          </w:p>
        </w:tc>
        <w:tc>
          <w:tcPr>
            <w:tcW w:w="567" w:type="dxa"/>
          </w:tcPr>
          <w:p w14:paraId="38B67568" w14:textId="77777777" w:rsidR="00F0469A" w:rsidRDefault="00F0469A" w:rsidP="005D664F">
            <w:pPr>
              <w:pStyle w:val="TblBdy"/>
            </w:pPr>
            <w:r>
              <w:t>no</w:t>
            </w:r>
          </w:p>
        </w:tc>
      </w:tr>
      <w:tr w:rsidR="00F0469A" w14:paraId="58E2A54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2EF1CF0" w14:textId="77777777" w:rsidR="00F0469A" w:rsidRDefault="00F0469A" w:rsidP="005D664F">
            <w:pPr>
              <w:pStyle w:val="TblBdy"/>
            </w:pPr>
            <w:r>
              <w:t>127137</w:t>
            </w:r>
          </w:p>
        </w:tc>
        <w:tc>
          <w:tcPr>
            <w:tcW w:w="708" w:type="dxa"/>
          </w:tcPr>
          <w:p w14:paraId="1A35DF0F" w14:textId="77777777" w:rsidR="00F0469A" w:rsidRDefault="00F0469A" w:rsidP="005D664F">
            <w:pPr>
              <w:pStyle w:val="TblBdy"/>
            </w:pPr>
            <w:r>
              <w:t>3</w:t>
            </w:r>
          </w:p>
        </w:tc>
        <w:tc>
          <w:tcPr>
            <w:tcW w:w="993" w:type="dxa"/>
          </w:tcPr>
          <w:p w14:paraId="1FBAFAF3" w14:textId="77777777" w:rsidR="00F0469A" w:rsidRDefault="00F0469A" w:rsidP="005D664F">
            <w:pPr>
              <w:pStyle w:val="TblBdy"/>
            </w:pPr>
            <w:r>
              <w:t>2691496</w:t>
            </w:r>
          </w:p>
        </w:tc>
        <w:tc>
          <w:tcPr>
            <w:tcW w:w="992" w:type="dxa"/>
          </w:tcPr>
          <w:p w14:paraId="6339EE1A" w14:textId="77777777" w:rsidR="00F0469A" w:rsidRDefault="00F0469A" w:rsidP="005D664F">
            <w:pPr>
              <w:pStyle w:val="TblBdy"/>
            </w:pPr>
            <w:r>
              <w:t>2377180</w:t>
            </w:r>
          </w:p>
        </w:tc>
        <w:tc>
          <w:tcPr>
            <w:tcW w:w="850" w:type="dxa"/>
          </w:tcPr>
          <w:p w14:paraId="407053A1" w14:textId="77777777" w:rsidR="00F0469A" w:rsidRDefault="00F0469A" w:rsidP="005D664F">
            <w:pPr>
              <w:pStyle w:val="TblBdy"/>
              <w:tabs>
                <w:tab w:val="decimal" w:pos="317"/>
              </w:tabs>
              <w:rPr>
                <w:i/>
                <w:iCs/>
                <w:sz w:val="20"/>
                <w:szCs w:val="20"/>
                <w:lang w:val="en-GB"/>
              </w:rPr>
            </w:pPr>
            <w:r>
              <w:t>17</w:t>
            </w:r>
          </w:p>
        </w:tc>
        <w:tc>
          <w:tcPr>
            <w:tcW w:w="993" w:type="dxa"/>
          </w:tcPr>
          <w:p w14:paraId="30452ED1" w14:textId="77777777" w:rsidR="00F0469A" w:rsidRDefault="00F0469A" w:rsidP="005D664F">
            <w:pPr>
              <w:pStyle w:val="TblBdy"/>
              <w:tabs>
                <w:tab w:val="decimal" w:pos="459"/>
              </w:tabs>
              <w:rPr>
                <w:i/>
                <w:iCs/>
                <w:sz w:val="20"/>
                <w:szCs w:val="20"/>
                <w:lang w:val="en-GB"/>
              </w:rPr>
            </w:pPr>
            <w:r>
              <w:t>3</w:t>
            </w:r>
          </w:p>
        </w:tc>
        <w:tc>
          <w:tcPr>
            <w:tcW w:w="992" w:type="dxa"/>
          </w:tcPr>
          <w:p w14:paraId="6921CDE8" w14:textId="77777777" w:rsidR="00F0469A" w:rsidRDefault="00F0469A" w:rsidP="005D664F">
            <w:pPr>
              <w:pStyle w:val="TblBdy"/>
              <w:tabs>
                <w:tab w:val="decimal" w:pos="459"/>
              </w:tabs>
              <w:rPr>
                <w:i/>
                <w:iCs/>
                <w:sz w:val="20"/>
                <w:szCs w:val="20"/>
                <w:lang w:val="en-GB"/>
              </w:rPr>
            </w:pPr>
            <w:r>
              <w:t>-14</w:t>
            </w:r>
          </w:p>
        </w:tc>
        <w:tc>
          <w:tcPr>
            <w:tcW w:w="992" w:type="dxa"/>
          </w:tcPr>
          <w:p w14:paraId="50E53025" w14:textId="77777777" w:rsidR="00F0469A" w:rsidRDefault="00F0469A" w:rsidP="005D664F">
            <w:pPr>
              <w:pStyle w:val="TblBdy"/>
              <w:tabs>
                <w:tab w:val="decimal" w:pos="459"/>
              </w:tabs>
              <w:rPr>
                <w:i/>
                <w:iCs/>
                <w:sz w:val="20"/>
                <w:szCs w:val="20"/>
                <w:lang w:val="en-GB"/>
              </w:rPr>
            </w:pPr>
            <w:r>
              <w:t>-0.99</w:t>
            </w:r>
          </w:p>
        </w:tc>
        <w:tc>
          <w:tcPr>
            <w:tcW w:w="992" w:type="dxa"/>
          </w:tcPr>
          <w:p w14:paraId="0374E6BE" w14:textId="77777777" w:rsidR="00F0469A" w:rsidRDefault="00F0469A" w:rsidP="005D664F">
            <w:pPr>
              <w:pStyle w:val="TblBdy"/>
              <w:tabs>
                <w:tab w:val="decimal" w:pos="459"/>
              </w:tabs>
              <w:rPr>
                <w:i/>
                <w:iCs/>
                <w:sz w:val="20"/>
                <w:szCs w:val="20"/>
                <w:lang w:val="en-GB"/>
              </w:rPr>
            </w:pPr>
            <w:r>
              <w:t>-21.34</w:t>
            </w:r>
          </w:p>
        </w:tc>
        <w:tc>
          <w:tcPr>
            <w:tcW w:w="709" w:type="dxa"/>
          </w:tcPr>
          <w:p w14:paraId="36C4BEB2" w14:textId="77777777" w:rsidR="00F0469A" w:rsidRDefault="00F0469A" w:rsidP="005D664F">
            <w:pPr>
              <w:pStyle w:val="TblBdy"/>
              <w:tabs>
                <w:tab w:val="decimal" w:pos="318"/>
              </w:tabs>
              <w:rPr>
                <w:i/>
                <w:iCs/>
                <w:sz w:val="20"/>
                <w:szCs w:val="20"/>
                <w:lang w:val="en-GB"/>
              </w:rPr>
            </w:pPr>
            <w:r>
              <w:t>3</w:t>
            </w:r>
          </w:p>
        </w:tc>
        <w:tc>
          <w:tcPr>
            <w:tcW w:w="567" w:type="dxa"/>
          </w:tcPr>
          <w:p w14:paraId="34D48AEE" w14:textId="77777777" w:rsidR="00F0469A" w:rsidRDefault="00F0469A" w:rsidP="005D664F">
            <w:pPr>
              <w:pStyle w:val="TblBdy"/>
            </w:pPr>
            <w:r>
              <w:t>no</w:t>
            </w:r>
          </w:p>
        </w:tc>
      </w:tr>
      <w:tr w:rsidR="00F0469A" w14:paraId="49C88B7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9EA6B75" w14:textId="77777777" w:rsidR="00F0469A" w:rsidRDefault="00F0469A" w:rsidP="005D664F">
            <w:pPr>
              <w:pStyle w:val="TblBdy"/>
            </w:pPr>
            <w:r>
              <w:t>127144</w:t>
            </w:r>
          </w:p>
        </w:tc>
        <w:tc>
          <w:tcPr>
            <w:tcW w:w="708" w:type="dxa"/>
          </w:tcPr>
          <w:p w14:paraId="01292DDE" w14:textId="77777777" w:rsidR="00F0469A" w:rsidRDefault="00F0469A" w:rsidP="005D664F">
            <w:pPr>
              <w:pStyle w:val="TblBdy"/>
            </w:pPr>
            <w:r>
              <w:t>3</w:t>
            </w:r>
          </w:p>
        </w:tc>
        <w:tc>
          <w:tcPr>
            <w:tcW w:w="993" w:type="dxa"/>
          </w:tcPr>
          <w:p w14:paraId="23D14044" w14:textId="77777777" w:rsidR="00F0469A" w:rsidRDefault="00F0469A" w:rsidP="005D664F">
            <w:pPr>
              <w:pStyle w:val="TblBdy"/>
            </w:pPr>
            <w:r>
              <w:t>2691546</w:t>
            </w:r>
          </w:p>
        </w:tc>
        <w:tc>
          <w:tcPr>
            <w:tcW w:w="992" w:type="dxa"/>
          </w:tcPr>
          <w:p w14:paraId="2D9B4766" w14:textId="77777777" w:rsidR="00F0469A" w:rsidRDefault="00F0469A" w:rsidP="005D664F">
            <w:pPr>
              <w:pStyle w:val="TblBdy"/>
            </w:pPr>
            <w:r>
              <w:t>2377639</w:t>
            </w:r>
          </w:p>
        </w:tc>
        <w:tc>
          <w:tcPr>
            <w:tcW w:w="850" w:type="dxa"/>
          </w:tcPr>
          <w:p w14:paraId="390ED91A" w14:textId="77777777" w:rsidR="00F0469A" w:rsidRDefault="00F0469A" w:rsidP="005D664F">
            <w:pPr>
              <w:pStyle w:val="TblBdy"/>
              <w:tabs>
                <w:tab w:val="decimal" w:pos="317"/>
              </w:tabs>
              <w:rPr>
                <w:i/>
                <w:iCs/>
                <w:sz w:val="20"/>
                <w:szCs w:val="20"/>
                <w:lang w:val="en-GB"/>
              </w:rPr>
            </w:pPr>
            <w:r>
              <w:t>14</w:t>
            </w:r>
          </w:p>
        </w:tc>
        <w:tc>
          <w:tcPr>
            <w:tcW w:w="993" w:type="dxa"/>
          </w:tcPr>
          <w:p w14:paraId="09AB8FC1" w14:textId="77777777" w:rsidR="00F0469A" w:rsidRDefault="00F0469A" w:rsidP="005D664F">
            <w:pPr>
              <w:pStyle w:val="TblBdy"/>
              <w:tabs>
                <w:tab w:val="decimal" w:pos="459"/>
              </w:tabs>
              <w:rPr>
                <w:i/>
                <w:iCs/>
                <w:sz w:val="20"/>
                <w:szCs w:val="20"/>
                <w:lang w:val="en-GB"/>
              </w:rPr>
            </w:pPr>
            <w:r>
              <w:t>3</w:t>
            </w:r>
          </w:p>
        </w:tc>
        <w:tc>
          <w:tcPr>
            <w:tcW w:w="992" w:type="dxa"/>
          </w:tcPr>
          <w:p w14:paraId="15B69E0E" w14:textId="77777777" w:rsidR="00F0469A" w:rsidRDefault="00F0469A" w:rsidP="005D664F">
            <w:pPr>
              <w:pStyle w:val="TblBdy"/>
              <w:tabs>
                <w:tab w:val="decimal" w:pos="459"/>
              </w:tabs>
              <w:rPr>
                <w:i/>
                <w:iCs/>
                <w:sz w:val="20"/>
                <w:szCs w:val="20"/>
                <w:lang w:val="en-GB"/>
              </w:rPr>
            </w:pPr>
            <w:r>
              <w:t>-11</w:t>
            </w:r>
          </w:p>
        </w:tc>
        <w:tc>
          <w:tcPr>
            <w:tcW w:w="992" w:type="dxa"/>
          </w:tcPr>
          <w:p w14:paraId="19DA48BE" w14:textId="77777777" w:rsidR="00F0469A" w:rsidRDefault="00F0469A" w:rsidP="005D664F">
            <w:pPr>
              <w:pStyle w:val="TblBdy"/>
              <w:tabs>
                <w:tab w:val="decimal" w:pos="459"/>
              </w:tabs>
              <w:rPr>
                <w:i/>
                <w:iCs/>
                <w:sz w:val="20"/>
                <w:szCs w:val="20"/>
                <w:lang w:val="en-GB"/>
              </w:rPr>
            </w:pPr>
            <w:r>
              <w:t>-0.92</w:t>
            </w:r>
          </w:p>
        </w:tc>
        <w:tc>
          <w:tcPr>
            <w:tcW w:w="992" w:type="dxa"/>
          </w:tcPr>
          <w:p w14:paraId="662569B4" w14:textId="77777777" w:rsidR="00F0469A" w:rsidRDefault="00F0469A" w:rsidP="005D664F">
            <w:pPr>
              <w:pStyle w:val="TblBdy"/>
              <w:tabs>
                <w:tab w:val="decimal" w:pos="459"/>
              </w:tabs>
              <w:rPr>
                <w:i/>
                <w:iCs/>
                <w:sz w:val="20"/>
                <w:szCs w:val="20"/>
                <w:lang w:val="en-GB"/>
              </w:rPr>
            </w:pPr>
            <w:r>
              <w:t>-20.57</w:t>
            </w:r>
          </w:p>
        </w:tc>
        <w:tc>
          <w:tcPr>
            <w:tcW w:w="709" w:type="dxa"/>
          </w:tcPr>
          <w:p w14:paraId="4454FF93" w14:textId="77777777" w:rsidR="00F0469A" w:rsidRDefault="00F0469A" w:rsidP="005D664F">
            <w:pPr>
              <w:pStyle w:val="TblBdy"/>
              <w:tabs>
                <w:tab w:val="decimal" w:pos="318"/>
              </w:tabs>
              <w:rPr>
                <w:i/>
                <w:iCs/>
                <w:sz w:val="20"/>
                <w:szCs w:val="20"/>
                <w:lang w:val="en-GB"/>
              </w:rPr>
            </w:pPr>
            <w:r>
              <w:t>3</w:t>
            </w:r>
          </w:p>
        </w:tc>
        <w:tc>
          <w:tcPr>
            <w:tcW w:w="567" w:type="dxa"/>
          </w:tcPr>
          <w:p w14:paraId="0BDD746F" w14:textId="77777777" w:rsidR="00F0469A" w:rsidRDefault="00F0469A" w:rsidP="005D664F">
            <w:pPr>
              <w:pStyle w:val="TblBdy"/>
            </w:pPr>
            <w:r>
              <w:t>no</w:t>
            </w:r>
          </w:p>
        </w:tc>
      </w:tr>
      <w:tr w:rsidR="00F0469A" w14:paraId="1DFD14F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D9BE0A0" w14:textId="77777777" w:rsidR="00F0469A" w:rsidRDefault="00F0469A" w:rsidP="005D664F">
            <w:pPr>
              <w:pStyle w:val="TblBdy"/>
            </w:pPr>
            <w:r>
              <w:t>127302</w:t>
            </w:r>
          </w:p>
        </w:tc>
        <w:tc>
          <w:tcPr>
            <w:tcW w:w="708" w:type="dxa"/>
          </w:tcPr>
          <w:p w14:paraId="50052607" w14:textId="77777777" w:rsidR="00F0469A" w:rsidRDefault="00F0469A" w:rsidP="005D664F">
            <w:pPr>
              <w:pStyle w:val="TblBdy"/>
            </w:pPr>
            <w:r>
              <w:t>3</w:t>
            </w:r>
          </w:p>
        </w:tc>
        <w:tc>
          <w:tcPr>
            <w:tcW w:w="993" w:type="dxa"/>
          </w:tcPr>
          <w:p w14:paraId="7090B474" w14:textId="77777777" w:rsidR="00F0469A" w:rsidRDefault="00F0469A" w:rsidP="005D664F">
            <w:pPr>
              <w:pStyle w:val="TblBdy"/>
            </w:pPr>
            <w:r>
              <w:t>2672127</w:t>
            </w:r>
          </w:p>
        </w:tc>
        <w:tc>
          <w:tcPr>
            <w:tcW w:w="992" w:type="dxa"/>
          </w:tcPr>
          <w:p w14:paraId="7A67C524" w14:textId="77777777" w:rsidR="00F0469A" w:rsidRDefault="00F0469A" w:rsidP="005D664F">
            <w:pPr>
              <w:pStyle w:val="TblBdy"/>
            </w:pPr>
            <w:r>
              <w:t>2378746</w:t>
            </w:r>
          </w:p>
        </w:tc>
        <w:tc>
          <w:tcPr>
            <w:tcW w:w="850" w:type="dxa"/>
          </w:tcPr>
          <w:p w14:paraId="7A02F1C8" w14:textId="77777777" w:rsidR="00F0469A" w:rsidRDefault="00F0469A" w:rsidP="005D664F">
            <w:pPr>
              <w:pStyle w:val="TblBdy"/>
              <w:tabs>
                <w:tab w:val="decimal" w:pos="317"/>
              </w:tabs>
              <w:rPr>
                <w:i/>
                <w:iCs/>
                <w:sz w:val="20"/>
                <w:szCs w:val="20"/>
                <w:lang w:val="en-GB"/>
              </w:rPr>
            </w:pPr>
            <w:r>
              <w:t>14.5</w:t>
            </w:r>
          </w:p>
        </w:tc>
        <w:tc>
          <w:tcPr>
            <w:tcW w:w="993" w:type="dxa"/>
          </w:tcPr>
          <w:p w14:paraId="5E0281A9" w14:textId="77777777" w:rsidR="00F0469A" w:rsidRDefault="00F0469A" w:rsidP="005D664F">
            <w:pPr>
              <w:pStyle w:val="TblBdy"/>
              <w:tabs>
                <w:tab w:val="decimal" w:pos="459"/>
              </w:tabs>
              <w:rPr>
                <w:i/>
                <w:iCs/>
                <w:sz w:val="20"/>
                <w:szCs w:val="20"/>
                <w:lang w:val="en-GB"/>
              </w:rPr>
            </w:pPr>
            <w:r>
              <w:t>16</w:t>
            </w:r>
          </w:p>
        </w:tc>
        <w:tc>
          <w:tcPr>
            <w:tcW w:w="992" w:type="dxa"/>
          </w:tcPr>
          <w:p w14:paraId="213521EA" w14:textId="77777777" w:rsidR="00F0469A" w:rsidRDefault="00F0469A" w:rsidP="005D664F">
            <w:pPr>
              <w:pStyle w:val="TblBdy"/>
              <w:tabs>
                <w:tab w:val="decimal" w:pos="459"/>
              </w:tabs>
              <w:rPr>
                <w:i/>
                <w:iCs/>
                <w:sz w:val="20"/>
                <w:szCs w:val="20"/>
                <w:lang w:val="en-GB"/>
              </w:rPr>
            </w:pPr>
            <w:r>
              <w:t>1.5</w:t>
            </w:r>
          </w:p>
        </w:tc>
        <w:tc>
          <w:tcPr>
            <w:tcW w:w="992" w:type="dxa"/>
          </w:tcPr>
          <w:p w14:paraId="0E62C89B" w14:textId="77777777" w:rsidR="00F0469A" w:rsidRDefault="00F0469A" w:rsidP="005D664F">
            <w:pPr>
              <w:pStyle w:val="TblBdy"/>
              <w:tabs>
                <w:tab w:val="decimal" w:pos="459"/>
              </w:tabs>
              <w:rPr>
                <w:i/>
                <w:iCs/>
                <w:sz w:val="20"/>
                <w:szCs w:val="20"/>
                <w:lang w:val="en-GB"/>
              </w:rPr>
            </w:pPr>
            <w:r>
              <w:t>13.25</w:t>
            </w:r>
          </w:p>
        </w:tc>
        <w:tc>
          <w:tcPr>
            <w:tcW w:w="992" w:type="dxa"/>
          </w:tcPr>
          <w:p w14:paraId="7EB6976E" w14:textId="77777777" w:rsidR="00F0469A" w:rsidRDefault="00F0469A" w:rsidP="005D664F">
            <w:pPr>
              <w:pStyle w:val="TblBdy"/>
              <w:tabs>
                <w:tab w:val="decimal" w:pos="459"/>
              </w:tabs>
              <w:rPr>
                <w:i/>
                <w:iCs/>
                <w:sz w:val="20"/>
                <w:szCs w:val="20"/>
                <w:lang w:val="en-GB"/>
              </w:rPr>
            </w:pPr>
            <w:r>
              <w:t>-22.33</w:t>
            </w:r>
          </w:p>
        </w:tc>
        <w:tc>
          <w:tcPr>
            <w:tcW w:w="709" w:type="dxa"/>
          </w:tcPr>
          <w:p w14:paraId="3DDC4ED9" w14:textId="77777777" w:rsidR="00F0469A" w:rsidRDefault="00F0469A" w:rsidP="005D664F">
            <w:pPr>
              <w:pStyle w:val="TblBdy"/>
              <w:tabs>
                <w:tab w:val="decimal" w:pos="318"/>
              </w:tabs>
              <w:rPr>
                <w:i/>
                <w:iCs/>
                <w:sz w:val="20"/>
                <w:szCs w:val="20"/>
                <w:lang w:val="en-GB"/>
              </w:rPr>
            </w:pPr>
            <w:r>
              <w:t>3</w:t>
            </w:r>
          </w:p>
        </w:tc>
        <w:tc>
          <w:tcPr>
            <w:tcW w:w="567" w:type="dxa"/>
          </w:tcPr>
          <w:p w14:paraId="47C9A649" w14:textId="77777777" w:rsidR="00F0469A" w:rsidRDefault="00F0469A" w:rsidP="005D664F">
            <w:pPr>
              <w:pStyle w:val="TblBdy"/>
            </w:pPr>
            <w:r>
              <w:t>no</w:t>
            </w:r>
          </w:p>
        </w:tc>
      </w:tr>
      <w:tr w:rsidR="00F0469A" w14:paraId="6FBB272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11AF8EB" w14:textId="77777777" w:rsidR="00F0469A" w:rsidRDefault="00F0469A" w:rsidP="005D664F">
            <w:pPr>
              <w:pStyle w:val="TblBdy"/>
            </w:pPr>
            <w:r>
              <w:t>127303</w:t>
            </w:r>
          </w:p>
        </w:tc>
        <w:tc>
          <w:tcPr>
            <w:tcW w:w="708" w:type="dxa"/>
          </w:tcPr>
          <w:p w14:paraId="52CBFC07" w14:textId="77777777" w:rsidR="00F0469A" w:rsidRDefault="00F0469A" w:rsidP="005D664F">
            <w:pPr>
              <w:pStyle w:val="TblBdy"/>
            </w:pPr>
            <w:r>
              <w:t>3</w:t>
            </w:r>
          </w:p>
        </w:tc>
        <w:tc>
          <w:tcPr>
            <w:tcW w:w="993" w:type="dxa"/>
          </w:tcPr>
          <w:p w14:paraId="76907C45" w14:textId="77777777" w:rsidR="00F0469A" w:rsidRDefault="00F0469A" w:rsidP="005D664F">
            <w:pPr>
              <w:pStyle w:val="TblBdy"/>
            </w:pPr>
            <w:r>
              <w:t>2672568</w:t>
            </w:r>
          </w:p>
        </w:tc>
        <w:tc>
          <w:tcPr>
            <w:tcW w:w="992" w:type="dxa"/>
          </w:tcPr>
          <w:p w14:paraId="1FFC5A34" w14:textId="77777777" w:rsidR="00F0469A" w:rsidRDefault="00F0469A" w:rsidP="005D664F">
            <w:pPr>
              <w:pStyle w:val="TblBdy"/>
            </w:pPr>
            <w:r>
              <w:t>2378922</w:t>
            </w:r>
          </w:p>
        </w:tc>
        <w:tc>
          <w:tcPr>
            <w:tcW w:w="850" w:type="dxa"/>
          </w:tcPr>
          <w:p w14:paraId="2F1D4F8A" w14:textId="77777777" w:rsidR="00F0469A" w:rsidRDefault="00F0469A" w:rsidP="005D664F">
            <w:pPr>
              <w:pStyle w:val="TblBdy"/>
              <w:tabs>
                <w:tab w:val="decimal" w:pos="317"/>
              </w:tabs>
              <w:rPr>
                <w:i/>
                <w:iCs/>
                <w:sz w:val="20"/>
                <w:szCs w:val="20"/>
                <w:lang w:val="en-GB"/>
              </w:rPr>
            </w:pPr>
            <w:r>
              <w:t>11</w:t>
            </w:r>
          </w:p>
        </w:tc>
        <w:tc>
          <w:tcPr>
            <w:tcW w:w="993" w:type="dxa"/>
          </w:tcPr>
          <w:p w14:paraId="12812206" w14:textId="77777777" w:rsidR="00F0469A" w:rsidRDefault="00F0469A" w:rsidP="005D664F">
            <w:pPr>
              <w:pStyle w:val="TblBdy"/>
              <w:tabs>
                <w:tab w:val="decimal" w:pos="459"/>
              </w:tabs>
              <w:rPr>
                <w:i/>
                <w:iCs/>
                <w:sz w:val="20"/>
                <w:szCs w:val="20"/>
                <w:lang w:val="en-GB"/>
              </w:rPr>
            </w:pPr>
            <w:r>
              <w:t>16</w:t>
            </w:r>
          </w:p>
        </w:tc>
        <w:tc>
          <w:tcPr>
            <w:tcW w:w="992" w:type="dxa"/>
          </w:tcPr>
          <w:p w14:paraId="7F02FF31" w14:textId="77777777" w:rsidR="00F0469A" w:rsidRDefault="00F0469A" w:rsidP="005D664F">
            <w:pPr>
              <w:pStyle w:val="TblBdy"/>
              <w:tabs>
                <w:tab w:val="decimal" w:pos="459"/>
              </w:tabs>
              <w:rPr>
                <w:i/>
                <w:iCs/>
                <w:sz w:val="20"/>
                <w:szCs w:val="20"/>
                <w:lang w:val="en-GB"/>
              </w:rPr>
            </w:pPr>
            <w:r>
              <w:t>5</w:t>
            </w:r>
          </w:p>
        </w:tc>
        <w:tc>
          <w:tcPr>
            <w:tcW w:w="992" w:type="dxa"/>
          </w:tcPr>
          <w:p w14:paraId="3104F1CA" w14:textId="77777777" w:rsidR="00F0469A" w:rsidRDefault="00F0469A" w:rsidP="005D664F">
            <w:pPr>
              <w:pStyle w:val="TblBdy"/>
              <w:tabs>
                <w:tab w:val="decimal" w:pos="459"/>
              </w:tabs>
              <w:rPr>
                <w:i/>
                <w:iCs/>
                <w:sz w:val="20"/>
                <w:szCs w:val="20"/>
                <w:lang w:val="en-GB"/>
              </w:rPr>
            </w:pPr>
            <w:r>
              <w:t>12.42</w:t>
            </w:r>
          </w:p>
        </w:tc>
        <w:tc>
          <w:tcPr>
            <w:tcW w:w="992" w:type="dxa"/>
          </w:tcPr>
          <w:p w14:paraId="25BC96F2" w14:textId="77777777" w:rsidR="00F0469A" w:rsidRDefault="00F0469A" w:rsidP="005D664F">
            <w:pPr>
              <w:pStyle w:val="TblBdy"/>
              <w:tabs>
                <w:tab w:val="decimal" w:pos="459"/>
              </w:tabs>
              <w:rPr>
                <w:i/>
                <w:iCs/>
                <w:sz w:val="20"/>
                <w:szCs w:val="20"/>
                <w:lang w:val="en-GB"/>
              </w:rPr>
            </w:pPr>
            <w:r>
              <w:t>-23.8</w:t>
            </w:r>
          </w:p>
        </w:tc>
        <w:tc>
          <w:tcPr>
            <w:tcW w:w="709" w:type="dxa"/>
          </w:tcPr>
          <w:p w14:paraId="4EF77D1B" w14:textId="77777777" w:rsidR="00F0469A" w:rsidRDefault="00F0469A" w:rsidP="005D664F">
            <w:pPr>
              <w:pStyle w:val="TblBdy"/>
              <w:tabs>
                <w:tab w:val="decimal" w:pos="318"/>
              </w:tabs>
              <w:rPr>
                <w:i/>
                <w:iCs/>
                <w:sz w:val="20"/>
                <w:szCs w:val="20"/>
                <w:lang w:val="en-GB"/>
              </w:rPr>
            </w:pPr>
            <w:r>
              <w:t>3</w:t>
            </w:r>
          </w:p>
        </w:tc>
        <w:tc>
          <w:tcPr>
            <w:tcW w:w="567" w:type="dxa"/>
          </w:tcPr>
          <w:p w14:paraId="078761AF" w14:textId="77777777" w:rsidR="00F0469A" w:rsidRDefault="00F0469A" w:rsidP="005D664F">
            <w:pPr>
              <w:pStyle w:val="TblBdy"/>
            </w:pPr>
            <w:r>
              <w:t>no</w:t>
            </w:r>
          </w:p>
        </w:tc>
      </w:tr>
      <w:tr w:rsidR="00F0469A" w14:paraId="7F8648D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9D8EB6F" w14:textId="77777777" w:rsidR="00F0469A" w:rsidRDefault="00F0469A" w:rsidP="005D664F">
            <w:pPr>
              <w:pStyle w:val="TblBdy"/>
            </w:pPr>
            <w:r>
              <w:t>127611</w:t>
            </w:r>
          </w:p>
        </w:tc>
        <w:tc>
          <w:tcPr>
            <w:tcW w:w="708" w:type="dxa"/>
          </w:tcPr>
          <w:p w14:paraId="11CD086C" w14:textId="77777777" w:rsidR="00F0469A" w:rsidRDefault="00F0469A" w:rsidP="005D664F">
            <w:pPr>
              <w:pStyle w:val="TblBdy"/>
            </w:pPr>
            <w:r>
              <w:t>3</w:t>
            </w:r>
          </w:p>
        </w:tc>
        <w:tc>
          <w:tcPr>
            <w:tcW w:w="993" w:type="dxa"/>
          </w:tcPr>
          <w:p w14:paraId="01C8DDE5" w14:textId="77777777" w:rsidR="00F0469A" w:rsidRDefault="00F0469A" w:rsidP="005D664F">
            <w:pPr>
              <w:pStyle w:val="TblBdy"/>
            </w:pPr>
            <w:r>
              <w:t>2711712</w:t>
            </w:r>
          </w:p>
        </w:tc>
        <w:tc>
          <w:tcPr>
            <w:tcW w:w="992" w:type="dxa"/>
          </w:tcPr>
          <w:p w14:paraId="11F558AF" w14:textId="77777777" w:rsidR="00F0469A" w:rsidRDefault="00F0469A" w:rsidP="005D664F">
            <w:pPr>
              <w:pStyle w:val="TblBdy"/>
            </w:pPr>
            <w:r>
              <w:t>2388364</w:t>
            </w:r>
          </w:p>
        </w:tc>
        <w:tc>
          <w:tcPr>
            <w:tcW w:w="850" w:type="dxa"/>
          </w:tcPr>
          <w:p w14:paraId="0C57F7CA" w14:textId="77777777" w:rsidR="00F0469A" w:rsidRDefault="00F0469A" w:rsidP="005D664F">
            <w:pPr>
              <w:pStyle w:val="TblBdy"/>
              <w:tabs>
                <w:tab w:val="decimal" w:pos="317"/>
              </w:tabs>
              <w:rPr>
                <w:i/>
                <w:iCs/>
                <w:sz w:val="20"/>
                <w:szCs w:val="20"/>
                <w:lang w:val="en-GB"/>
              </w:rPr>
            </w:pPr>
            <w:r>
              <w:t>15</w:t>
            </w:r>
          </w:p>
        </w:tc>
        <w:tc>
          <w:tcPr>
            <w:tcW w:w="993" w:type="dxa"/>
          </w:tcPr>
          <w:p w14:paraId="25C9AC11" w14:textId="77777777" w:rsidR="00F0469A" w:rsidRDefault="00F0469A" w:rsidP="005D664F">
            <w:pPr>
              <w:pStyle w:val="TblBdy"/>
              <w:tabs>
                <w:tab w:val="decimal" w:pos="459"/>
              </w:tabs>
              <w:rPr>
                <w:i/>
                <w:iCs/>
                <w:sz w:val="20"/>
                <w:szCs w:val="20"/>
                <w:lang w:val="en-GB"/>
              </w:rPr>
            </w:pPr>
            <w:r>
              <w:t>6.49</w:t>
            </w:r>
          </w:p>
        </w:tc>
        <w:tc>
          <w:tcPr>
            <w:tcW w:w="992" w:type="dxa"/>
          </w:tcPr>
          <w:p w14:paraId="44DADE0B" w14:textId="77777777" w:rsidR="00F0469A" w:rsidRDefault="00F0469A" w:rsidP="005D664F">
            <w:pPr>
              <w:pStyle w:val="TblBdy"/>
              <w:tabs>
                <w:tab w:val="decimal" w:pos="459"/>
              </w:tabs>
              <w:rPr>
                <w:i/>
                <w:iCs/>
                <w:sz w:val="20"/>
                <w:szCs w:val="20"/>
                <w:lang w:val="en-GB"/>
              </w:rPr>
            </w:pPr>
            <w:r>
              <w:t>-8.51</w:t>
            </w:r>
          </w:p>
        </w:tc>
        <w:tc>
          <w:tcPr>
            <w:tcW w:w="992" w:type="dxa"/>
          </w:tcPr>
          <w:p w14:paraId="1B852BFB" w14:textId="77777777" w:rsidR="00F0469A" w:rsidRDefault="00F0469A" w:rsidP="005D664F">
            <w:pPr>
              <w:pStyle w:val="TblBdy"/>
              <w:tabs>
                <w:tab w:val="decimal" w:pos="459"/>
              </w:tabs>
              <w:rPr>
                <w:i/>
                <w:iCs/>
                <w:sz w:val="20"/>
                <w:szCs w:val="20"/>
                <w:lang w:val="en-GB"/>
              </w:rPr>
            </w:pPr>
            <w:r>
              <w:t>-1.48</w:t>
            </w:r>
          </w:p>
        </w:tc>
        <w:tc>
          <w:tcPr>
            <w:tcW w:w="992" w:type="dxa"/>
          </w:tcPr>
          <w:p w14:paraId="5EF509CF" w14:textId="77777777" w:rsidR="00F0469A" w:rsidRDefault="00F0469A" w:rsidP="005D664F">
            <w:pPr>
              <w:pStyle w:val="TblBdy"/>
              <w:tabs>
                <w:tab w:val="decimal" w:pos="459"/>
              </w:tabs>
              <w:rPr>
                <w:i/>
                <w:iCs/>
                <w:sz w:val="20"/>
                <w:szCs w:val="20"/>
                <w:lang w:val="en-GB"/>
              </w:rPr>
            </w:pPr>
            <w:r>
              <w:t>-14.91</w:t>
            </w:r>
          </w:p>
        </w:tc>
        <w:tc>
          <w:tcPr>
            <w:tcW w:w="709" w:type="dxa"/>
          </w:tcPr>
          <w:p w14:paraId="79862AEE" w14:textId="77777777" w:rsidR="00F0469A" w:rsidRDefault="00F0469A" w:rsidP="005D664F">
            <w:pPr>
              <w:pStyle w:val="TblBdy"/>
              <w:tabs>
                <w:tab w:val="decimal" w:pos="318"/>
              </w:tabs>
              <w:rPr>
                <w:i/>
                <w:iCs/>
                <w:sz w:val="20"/>
                <w:szCs w:val="20"/>
                <w:lang w:val="en-GB"/>
              </w:rPr>
            </w:pPr>
            <w:r>
              <w:t>3</w:t>
            </w:r>
          </w:p>
        </w:tc>
        <w:tc>
          <w:tcPr>
            <w:tcW w:w="567" w:type="dxa"/>
          </w:tcPr>
          <w:p w14:paraId="2B29D969" w14:textId="77777777" w:rsidR="00F0469A" w:rsidRDefault="00F0469A" w:rsidP="005D664F">
            <w:pPr>
              <w:pStyle w:val="TblBdy"/>
            </w:pPr>
            <w:r>
              <w:t>no</w:t>
            </w:r>
          </w:p>
        </w:tc>
      </w:tr>
      <w:tr w:rsidR="00F0469A" w14:paraId="4D660E1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DA45231" w14:textId="77777777" w:rsidR="00F0469A" w:rsidRDefault="00F0469A" w:rsidP="005D664F">
            <w:pPr>
              <w:pStyle w:val="TblBdy"/>
            </w:pPr>
            <w:r>
              <w:t>127612</w:t>
            </w:r>
          </w:p>
        </w:tc>
        <w:tc>
          <w:tcPr>
            <w:tcW w:w="708" w:type="dxa"/>
          </w:tcPr>
          <w:p w14:paraId="03F1FABF" w14:textId="77777777" w:rsidR="00F0469A" w:rsidRDefault="00F0469A" w:rsidP="005D664F">
            <w:pPr>
              <w:pStyle w:val="TblBdy"/>
            </w:pPr>
            <w:r>
              <w:t>2</w:t>
            </w:r>
          </w:p>
        </w:tc>
        <w:tc>
          <w:tcPr>
            <w:tcW w:w="993" w:type="dxa"/>
          </w:tcPr>
          <w:p w14:paraId="752D15CD" w14:textId="77777777" w:rsidR="00F0469A" w:rsidRDefault="00F0469A" w:rsidP="005D664F">
            <w:pPr>
              <w:pStyle w:val="TblBdy"/>
            </w:pPr>
            <w:r>
              <w:t>2711712</w:t>
            </w:r>
          </w:p>
        </w:tc>
        <w:tc>
          <w:tcPr>
            <w:tcW w:w="992" w:type="dxa"/>
          </w:tcPr>
          <w:p w14:paraId="5DAA3DF3" w14:textId="77777777" w:rsidR="00F0469A" w:rsidRDefault="00F0469A" w:rsidP="005D664F">
            <w:pPr>
              <w:pStyle w:val="TblBdy"/>
            </w:pPr>
            <w:r>
              <w:t>2388364</w:t>
            </w:r>
          </w:p>
        </w:tc>
        <w:tc>
          <w:tcPr>
            <w:tcW w:w="850" w:type="dxa"/>
          </w:tcPr>
          <w:p w14:paraId="67178371" w14:textId="77777777" w:rsidR="00F0469A" w:rsidRDefault="00F0469A" w:rsidP="005D664F">
            <w:pPr>
              <w:pStyle w:val="TblBdy"/>
              <w:tabs>
                <w:tab w:val="decimal" w:pos="317"/>
              </w:tabs>
              <w:rPr>
                <w:i/>
                <w:iCs/>
                <w:sz w:val="20"/>
                <w:szCs w:val="20"/>
                <w:lang w:val="en-GB"/>
              </w:rPr>
            </w:pPr>
            <w:r>
              <w:t>5</w:t>
            </w:r>
          </w:p>
        </w:tc>
        <w:tc>
          <w:tcPr>
            <w:tcW w:w="993" w:type="dxa"/>
          </w:tcPr>
          <w:p w14:paraId="0C1A8309" w14:textId="77777777" w:rsidR="00F0469A" w:rsidRDefault="00F0469A" w:rsidP="005D664F">
            <w:pPr>
              <w:pStyle w:val="TblBdy"/>
              <w:tabs>
                <w:tab w:val="decimal" w:pos="459"/>
              </w:tabs>
              <w:rPr>
                <w:i/>
                <w:iCs/>
                <w:sz w:val="20"/>
                <w:szCs w:val="20"/>
                <w:lang w:val="en-GB"/>
              </w:rPr>
            </w:pPr>
            <w:r>
              <w:t>6.49</w:t>
            </w:r>
          </w:p>
        </w:tc>
        <w:tc>
          <w:tcPr>
            <w:tcW w:w="992" w:type="dxa"/>
          </w:tcPr>
          <w:p w14:paraId="7021A2D8" w14:textId="77777777" w:rsidR="00F0469A" w:rsidRDefault="00F0469A" w:rsidP="005D664F">
            <w:pPr>
              <w:pStyle w:val="TblBdy"/>
              <w:tabs>
                <w:tab w:val="decimal" w:pos="459"/>
              </w:tabs>
              <w:rPr>
                <w:i/>
                <w:iCs/>
                <w:sz w:val="20"/>
                <w:szCs w:val="20"/>
                <w:lang w:val="en-GB"/>
              </w:rPr>
            </w:pPr>
            <w:r>
              <w:t>1.49</w:t>
            </w:r>
          </w:p>
        </w:tc>
        <w:tc>
          <w:tcPr>
            <w:tcW w:w="992" w:type="dxa"/>
          </w:tcPr>
          <w:p w14:paraId="5571299C" w14:textId="77777777" w:rsidR="00F0469A" w:rsidRDefault="00F0469A" w:rsidP="005D664F">
            <w:pPr>
              <w:pStyle w:val="TblBdy"/>
              <w:tabs>
                <w:tab w:val="decimal" w:pos="459"/>
              </w:tabs>
              <w:rPr>
                <w:i/>
                <w:iCs/>
                <w:sz w:val="20"/>
                <w:szCs w:val="20"/>
                <w:lang w:val="en-GB"/>
              </w:rPr>
            </w:pPr>
            <w:r>
              <w:t>9.79</w:t>
            </w:r>
          </w:p>
        </w:tc>
        <w:tc>
          <w:tcPr>
            <w:tcW w:w="992" w:type="dxa"/>
          </w:tcPr>
          <w:p w14:paraId="71562A4C" w14:textId="77777777" w:rsidR="00F0469A" w:rsidRDefault="00F0469A" w:rsidP="005D664F">
            <w:pPr>
              <w:pStyle w:val="TblBdy"/>
              <w:tabs>
                <w:tab w:val="decimal" w:pos="459"/>
              </w:tabs>
              <w:rPr>
                <w:i/>
                <w:iCs/>
                <w:sz w:val="20"/>
                <w:szCs w:val="20"/>
                <w:lang w:val="en-GB"/>
              </w:rPr>
            </w:pPr>
            <w:r>
              <w:t>-1.48</w:t>
            </w:r>
          </w:p>
        </w:tc>
        <w:tc>
          <w:tcPr>
            <w:tcW w:w="709" w:type="dxa"/>
          </w:tcPr>
          <w:p w14:paraId="11A1A3A4" w14:textId="77777777" w:rsidR="00F0469A" w:rsidRDefault="00F0469A" w:rsidP="005D664F">
            <w:pPr>
              <w:pStyle w:val="TblBdy"/>
              <w:tabs>
                <w:tab w:val="decimal" w:pos="318"/>
              </w:tabs>
              <w:rPr>
                <w:i/>
                <w:iCs/>
                <w:sz w:val="20"/>
                <w:szCs w:val="20"/>
                <w:lang w:val="en-GB"/>
              </w:rPr>
            </w:pPr>
            <w:r>
              <w:t>2</w:t>
            </w:r>
          </w:p>
        </w:tc>
        <w:tc>
          <w:tcPr>
            <w:tcW w:w="567" w:type="dxa"/>
          </w:tcPr>
          <w:p w14:paraId="010F9224" w14:textId="77777777" w:rsidR="00F0469A" w:rsidRDefault="00F0469A" w:rsidP="005D664F">
            <w:pPr>
              <w:pStyle w:val="TblBdy"/>
            </w:pPr>
            <w:r>
              <w:t>no</w:t>
            </w:r>
          </w:p>
        </w:tc>
      </w:tr>
      <w:tr w:rsidR="00F0469A" w14:paraId="02F047F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F37B690" w14:textId="77777777" w:rsidR="00F0469A" w:rsidRDefault="00F0469A" w:rsidP="005D664F">
            <w:pPr>
              <w:pStyle w:val="TblBdy"/>
            </w:pPr>
            <w:r>
              <w:t>127613</w:t>
            </w:r>
          </w:p>
        </w:tc>
        <w:tc>
          <w:tcPr>
            <w:tcW w:w="708" w:type="dxa"/>
          </w:tcPr>
          <w:p w14:paraId="7763A3AD" w14:textId="77777777" w:rsidR="00F0469A" w:rsidRDefault="00F0469A" w:rsidP="005D664F">
            <w:pPr>
              <w:pStyle w:val="TblBdy"/>
            </w:pPr>
            <w:r>
              <w:t>2</w:t>
            </w:r>
          </w:p>
        </w:tc>
        <w:tc>
          <w:tcPr>
            <w:tcW w:w="993" w:type="dxa"/>
          </w:tcPr>
          <w:p w14:paraId="448B1D3B" w14:textId="77777777" w:rsidR="00F0469A" w:rsidRDefault="00F0469A" w:rsidP="005D664F">
            <w:pPr>
              <w:pStyle w:val="TblBdy"/>
            </w:pPr>
            <w:r>
              <w:t>2692110</w:t>
            </w:r>
          </w:p>
        </w:tc>
        <w:tc>
          <w:tcPr>
            <w:tcW w:w="992" w:type="dxa"/>
          </w:tcPr>
          <w:p w14:paraId="27ED442A" w14:textId="77777777" w:rsidR="00F0469A" w:rsidRDefault="00F0469A" w:rsidP="005D664F">
            <w:pPr>
              <w:pStyle w:val="TblBdy"/>
            </w:pPr>
            <w:r>
              <w:t>2383070</w:t>
            </w:r>
          </w:p>
        </w:tc>
        <w:tc>
          <w:tcPr>
            <w:tcW w:w="850" w:type="dxa"/>
          </w:tcPr>
          <w:p w14:paraId="545CD008" w14:textId="77777777" w:rsidR="00F0469A" w:rsidRDefault="00F0469A" w:rsidP="005D664F">
            <w:pPr>
              <w:pStyle w:val="TblBdy"/>
              <w:tabs>
                <w:tab w:val="decimal" w:pos="317"/>
              </w:tabs>
              <w:rPr>
                <w:i/>
                <w:iCs/>
                <w:sz w:val="20"/>
                <w:szCs w:val="20"/>
                <w:lang w:val="en-GB"/>
              </w:rPr>
            </w:pPr>
            <w:r>
              <w:t>5</w:t>
            </w:r>
          </w:p>
        </w:tc>
        <w:tc>
          <w:tcPr>
            <w:tcW w:w="993" w:type="dxa"/>
          </w:tcPr>
          <w:p w14:paraId="07A59568" w14:textId="77777777" w:rsidR="00F0469A" w:rsidRDefault="00F0469A" w:rsidP="005D664F">
            <w:pPr>
              <w:pStyle w:val="TblBdy"/>
              <w:tabs>
                <w:tab w:val="decimal" w:pos="459"/>
              </w:tabs>
              <w:rPr>
                <w:i/>
                <w:iCs/>
                <w:sz w:val="20"/>
                <w:szCs w:val="20"/>
                <w:lang w:val="en-GB"/>
              </w:rPr>
            </w:pPr>
            <w:r>
              <w:t>1</w:t>
            </w:r>
          </w:p>
        </w:tc>
        <w:tc>
          <w:tcPr>
            <w:tcW w:w="992" w:type="dxa"/>
          </w:tcPr>
          <w:p w14:paraId="766169BB" w14:textId="77777777" w:rsidR="00F0469A" w:rsidRDefault="00F0469A" w:rsidP="005D664F">
            <w:pPr>
              <w:pStyle w:val="TblBdy"/>
              <w:tabs>
                <w:tab w:val="decimal" w:pos="459"/>
              </w:tabs>
              <w:rPr>
                <w:i/>
                <w:iCs/>
                <w:sz w:val="20"/>
                <w:szCs w:val="20"/>
                <w:lang w:val="en-GB"/>
              </w:rPr>
            </w:pPr>
            <w:r>
              <w:t>-4</w:t>
            </w:r>
          </w:p>
        </w:tc>
        <w:tc>
          <w:tcPr>
            <w:tcW w:w="992" w:type="dxa"/>
          </w:tcPr>
          <w:p w14:paraId="1222188F" w14:textId="77777777" w:rsidR="00F0469A" w:rsidRDefault="00F0469A" w:rsidP="005D664F">
            <w:pPr>
              <w:pStyle w:val="TblBdy"/>
              <w:tabs>
                <w:tab w:val="decimal" w:pos="459"/>
              </w:tabs>
              <w:rPr>
                <w:i/>
                <w:iCs/>
                <w:sz w:val="20"/>
                <w:szCs w:val="20"/>
                <w:lang w:val="en-GB"/>
              </w:rPr>
            </w:pPr>
            <w:r>
              <w:t>4.99</w:t>
            </w:r>
          </w:p>
        </w:tc>
        <w:tc>
          <w:tcPr>
            <w:tcW w:w="992" w:type="dxa"/>
          </w:tcPr>
          <w:p w14:paraId="4114CF89" w14:textId="77777777" w:rsidR="00F0469A" w:rsidRDefault="00F0469A" w:rsidP="005D664F">
            <w:pPr>
              <w:pStyle w:val="TblBdy"/>
              <w:tabs>
                <w:tab w:val="decimal" w:pos="459"/>
              </w:tabs>
              <w:rPr>
                <w:i/>
                <w:iCs/>
                <w:sz w:val="20"/>
                <w:szCs w:val="20"/>
                <w:lang w:val="en-GB"/>
              </w:rPr>
            </w:pPr>
            <w:r>
              <w:t>-6.32</w:t>
            </w:r>
          </w:p>
        </w:tc>
        <w:tc>
          <w:tcPr>
            <w:tcW w:w="709" w:type="dxa"/>
          </w:tcPr>
          <w:p w14:paraId="566A8D57" w14:textId="77777777" w:rsidR="00F0469A" w:rsidRDefault="00F0469A" w:rsidP="005D664F">
            <w:pPr>
              <w:pStyle w:val="TblBdy"/>
              <w:tabs>
                <w:tab w:val="decimal" w:pos="318"/>
              </w:tabs>
              <w:rPr>
                <w:i/>
                <w:iCs/>
                <w:sz w:val="20"/>
                <w:szCs w:val="20"/>
                <w:lang w:val="en-GB"/>
              </w:rPr>
            </w:pPr>
            <w:r>
              <w:t>2</w:t>
            </w:r>
          </w:p>
        </w:tc>
        <w:tc>
          <w:tcPr>
            <w:tcW w:w="567" w:type="dxa"/>
          </w:tcPr>
          <w:p w14:paraId="50BD22E3" w14:textId="77777777" w:rsidR="00F0469A" w:rsidRDefault="00F0469A" w:rsidP="005D664F">
            <w:pPr>
              <w:pStyle w:val="TblBdy"/>
            </w:pPr>
            <w:r>
              <w:t>no</w:t>
            </w:r>
          </w:p>
        </w:tc>
      </w:tr>
      <w:tr w:rsidR="00F0469A" w14:paraId="669E8E1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7059EFA" w14:textId="77777777" w:rsidR="00F0469A" w:rsidRDefault="00F0469A" w:rsidP="005D664F">
            <w:pPr>
              <w:pStyle w:val="TblBdy"/>
            </w:pPr>
            <w:r>
              <w:t>127614</w:t>
            </w:r>
          </w:p>
        </w:tc>
        <w:tc>
          <w:tcPr>
            <w:tcW w:w="708" w:type="dxa"/>
          </w:tcPr>
          <w:p w14:paraId="0DB0CB45" w14:textId="77777777" w:rsidR="00F0469A" w:rsidRDefault="00F0469A" w:rsidP="005D664F">
            <w:pPr>
              <w:pStyle w:val="TblBdy"/>
            </w:pPr>
            <w:r>
              <w:t>2</w:t>
            </w:r>
          </w:p>
        </w:tc>
        <w:tc>
          <w:tcPr>
            <w:tcW w:w="993" w:type="dxa"/>
          </w:tcPr>
          <w:p w14:paraId="5272D681" w14:textId="77777777" w:rsidR="00F0469A" w:rsidRDefault="00F0469A" w:rsidP="005D664F">
            <w:pPr>
              <w:pStyle w:val="TblBdy"/>
            </w:pPr>
            <w:r>
              <w:t>2693807</w:t>
            </w:r>
          </w:p>
        </w:tc>
        <w:tc>
          <w:tcPr>
            <w:tcW w:w="992" w:type="dxa"/>
          </w:tcPr>
          <w:p w14:paraId="1A9BF4CC" w14:textId="77777777" w:rsidR="00F0469A" w:rsidRDefault="00F0469A" w:rsidP="005D664F">
            <w:pPr>
              <w:pStyle w:val="TblBdy"/>
            </w:pPr>
            <w:r>
              <w:t>2383355</w:t>
            </w:r>
          </w:p>
        </w:tc>
        <w:tc>
          <w:tcPr>
            <w:tcW w:w="850" w:type="dxa"/>
          </w:tcPr>
          <w:p w14:paraId="6C0AF918" w14:textId="77777777" w:rsidR="00F0469A" w:rsidRDefault="00F0469A" w:rsidP="005D664F">
            <w:pPr>
              <w:pStyle w:val="TblBdy"/>
              <w:tabs>
                <w:tab w:val="decimal" w:pos="317"/>
              </w:tabs>
              <w:rPr>
                <w:i/>
                <w:iCs/>
                <w:sz w:val="20"/>
                <w:szCs w:val="20"/>
                <w:lang w:val="en-GB"/>
              </w:rPr>
            </w:pPr>
            <w:r>
              <w:t>5</w:t>
            </w:r>
          </w:p>
        </w:tc>
        <w:tc>
          <w:tcPr>
            <w:tcW w:w="993" w:type="dxa"/>
          </w:tcPr>
          <w:p w14:paraId="7C02F664" w14:textId="77777777" w:rsidR="00F0469A" w:rsidRDefault="00F0469A" w:rsidP="005D664F">
            <w:pPr>
              <w:pStyle w:val="TblBdy"/>
              <w:tabs>
                <w:tab w:val="decimal" w:pos="459"/>
              </w:tabs>
              <w:rPr>
                <w:i/>
                <w:iCs/>
                <w:sz w:val="20"/>
                <w:szCs w:val="20"/>
                <w:lang w:val="en-GB"/>
              </w:rPr>
            </w:pPr>
            <w:r>
              <w:t>0</w:t>
            </w:r>
          </w:p>
        </w:tc>
        <w:tc>
          <w:tcPr>
            <w:tcW w:w="992" w:type="dxa"/>
          </w:tcPr>
          <w:p w14:paraId="18B35118" w14:textId="77777777" w:rsidR="00F0469A" w:rsidRDefault="00F0469A" w:rsidP="005D664F">
            <w:pPr>
              <w:pStyle w:val="TblBdy"/>
              <w:tabs>
                <w:tab w:val="decimal" w:pos="459"/>
              </w:tabs>
              <w:rPr>
                <w:i/>
                <w:iCs/>
                <w:sz w:val="20"/>
                <w:szCs w:val="20"/>
                <w:lang w:val="en-GB"/>
              </w:rPr>
            </w:pPr>
            <w:r>
              <w:t>-5</w:t>
            </w:r>
          </w:p>
        </w:tc>
        <w:tc>
          <w:tcPr>
            <w:tcW w:w="992" w:type="dxa"/>
          </w:tcPr>
          <w:p w14:paraId="323AB573" w14:textId="77777777" w:rsidR="00F0469A" w:rsidRDefault="00F0469A" w:rsidP="005D664F">
            <w:pPr>
              <w:pStyle w:val="TblBdy"/>
              <w:tabs>
                <w:tab w:val="decimal" w:pos="459"/>
              </w:tabs>
              <w:rPr>
                <w:i/>
                <w:iCs/>
                <w:sz w:val="20"/>
                <w:szCs w:val="20"/>
                <w:lang w:val="en-GB"/>
              </w:rPr>
            </w:pPr>
            <w:r>
              <w:t>3.86</w:t>
            </w:r>
          </w:p>
        </w:tc>
        <w:tc>
          <w:tcPr>
            <w:tcW w:w="992" w:type="dxa"/>
          </w:tcPr>
          <w:p w14:paraId="114FCB4E" w14:textId="77777777" w:rsidR="00F0469A" w:rsidRDefault="00F0469A" w:rsidP="005D664F">
            <w:pPr>
              <w:pStyle w:val="TblBdy"/>
              <w:tabs>
                <w:tab w:val="decimal" w:pos="459"/>
              </w:tabs>
              <w:rPr>
                <w:i/>
                <w:iCs/>
                <w:sz w:val="20"/>
                <w:szCs w:val="20"/>
                <w:lang w:val="en-GB"/>
              </w:rPr>
            </w:pPr>
            <w:r>
              <w:t>-7.5</w:t>
            </w:r>
          </w:p>
        </w:tc>
        <w:tc>
          <w:tcPr>
            <w:tcW w:w="709" w:type="dxa"/>
          </w:tcPr>
          <w:p w14:paraId="3D373099" w14:textId="77777777" w:rsidR="00F0469A" w:rsidRDefault="00F0469A" w:rsidP="005D664F">
            <w:pPr>
              <w:pStyle w:val="TblBdy"/>
              <w:tabs>
                <w:tab w:val="decimal" w:pos="318"/>
              </w:tabs>
              <w:rPr>
                <w:i/>
                <w:iCs/>
                <w:sz w:val="20"/>
                <w:szCs w:val="20"/>
                <w:lang w:val="en-GB"/>
              </w:rPr>
            </w:pPr>
            <w:r>
              <w:t>2</w:t>
            </w:r>
          </w:p>
        </w:tc>
        <w:tc>
          <w:tcPr>
            <w:tcW w:w="567" w:type="dxa"/>
          </w:tcPr>
          <w:p w14:paraId="09503F71" w14:textId="77777777" w:rsidR="00F0469A" w:rsidRDefault="00F0469A" w:rsidP="005D664F">
            <w:pPr>
              <w:pStyle w:val="TblBdy"/>
            </w:pPr>
            <w:r>
              <w:t>no</w:t>
            </w:r>
          </w:p>
        </w:tc>
      </w:tr>
      <w:tr w:rsidR="00F0469A" w14:paraId="065BB5C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BBD0EF8" w14:textId="77777777" w:rsidR="00F0469A" w:rsidRDefault="00F0469A" w:rsidP="005D664F">
            <w:pPr>
              <w:pStyle w:val="TblBdy"/>
            </w:pPr>
            <w:r>
              <w:t>127615</w:t>
            </w:r>
          </w:p>
        </w:tc>
        <w:tc>
          <w:tcPr>
            <w:tcW w:w="708" w:type="dxa"/>
          </w:tcPr>
          <w:p w14:paraId="4EF43668" w14:textId="77777777" w:rsidR="00F0469A" w:rsidRDefault="00F0469A" w:rsidP="005D664F">
            <w:pPr>
              <w:pStyle w:val="TblBdy"/>
            </w:pPr>
            <w:r>
              <w:t>3</w:t>
            </w:r>
          </w:p>
        </w:tc>
        <w:tc>
          <w:tcPr>
            <w:tcW w:w="993" w:type="dxa"/>
          </w:tcPr>
          <w:p w14:paraId="09D8066E" w14:textId="77777777" w:rsidR="00F0469A" w:rsidRDefault="00F0469A" w:rsidP="005D664F">
            <w:pPr>
              <w:pStyle w:val="TblBdy"/>
            </w:pPr>
            <w:r>
              <w:t>2693807</w:t>
            </w:r>
          </w:p>
        </w:tc>
        <w:tc>
          <w:tcPr>
            <w:tcW w:w="992" w:type="dxa"/>
          </w:tcPr>
          <w:p w14:paraId="3F7B6AD9" w14:textId="77777777" w:rsidR="00F0469A" w:rsidRDefault="00F0469A" w:rsidP="005D664F">
            <w:pPr>
              <w:pStyle w:val="TblBdy"/>
            </w:pPr>
            <w:r>
              <w:t>2383355</w:t>
            </w:r>
          </w:p>
        </w:tc>
        <w:tc>
          <w:tcPr>
            <w:tcW w:w="850" w:type="dxa"/>
          </w:tcPr>
          <w:p w14:paraId="7CBEEC35" w14:textId="77777777" w:rsidR="00F0469A" w:rsidRDefault="00F0469A" w:rsidP="005D664F">
            <w:pPr>
              <w:pStyle w:val="TblBdy"/>
              <w:tabs>
                <w:tab w:val="decimal" w:pos="317"/>
              </w:tabs>
              <w:rPr>
                <w:i/>
                <w:iCs/>
                <w:sz w:val="20"/>
                <w:szCs w:val="20"/>
                <w:lang w:val="en-GB"/>
              </w:rPr>
            </w:pPr>
            <w:r>
              <w:t>15</w:t>
            </w:r>
          </w:p>
        </w:tc>
        <w:tc>
          <w:tcPr>
            <w:tcW w:w="993" w:type="dxa"/>
          </w:tcPr>
          <w:p w14:paraId="4378A43D" w14:textId="77777777" w:rsidR="00F0469A" w:rsidRDefault="00F0469A" w:rsidP="005D664F">
            <w:pPr>
              <w:pStyle w:val="TblBdy"/>
              <w:tabs>
                <w:tab w:val="decimal" w:pos="459"/>
              </w:tabs>
              <w:rPr>
                <w:i/>
                <w:iCs/>
                <w:sz w:val="20"/>
                <w:szCs w:val="20"/>
                <w:lang w:val="en-GB"/>
              </w:rPr>
            </w:pPr>
            <w:r>
              <w:t>0</w:t>
            </w:r>
          </w:p>
        </w:tc>
        <w:tc>
          <w:tcPr>
            <w:tcW w:w="992" w:type="dxa"/>
          </w:tcPr>
          <w:p w14:paraId="0641A316" w14:textId="77777777" w:rsidR="00F0469A" w:rsidRDefault="00F0469A" w:rsidP="005D664F">
            <w:pPr>
              <w:pStyle w:val="TblBdy"/>
              <w:tabs>
                <w:tab w:val="decimal" w:pos="459"/>
              </w:tabs>
              <w:rPr>
                <w:i/>
                <w:iCs/>
                <w:sz w:val="20"/>
                <w:szCs w:val="20"/>
                <w:lang w:val="en-GB"/>
              </w:rPr>
            </w:pPr>
            <w:r>
              <w:t>-15</w:t>
            </w:r>
          </w:p>
        </w:tc>
        <w:tc>
          <w:tcPr>
            <w:tcW w:w="992" w:type="dxa"/>
          </w:tcPr>
          <w:p w14:paraId="1F1A3E30" w14:textId="77777777" w:rsidR="00F0469A" w:rsidRDefault="00F0469A" w:rsidP="005D664F">
            <w:pPr>
              <w:pStyle w:val="TblBdy"/>
              <w:tabs>
                <w:tab w:val="decimal" w:pos="459"/>
              </w:tabs>
              <w:rPr>
                <w:i/>
                <w:iCs/>
                <w:sz w:val="20"/>
                <w:szCs w:val="20"/>
                <w:lang w:val="en-GB"/>
              </w:rPr>
            </w:pPr>
            <w:r>
              <w:t>-7.5</w:t>
            </w:r>
          </w:p>
        </w:tc>
        <w:tc>
          <w:tcPr>
            <w:tcW w:w="992" w:type="dxa"/>
          </w:tcPr>
          <w:p w14:paraId="4CD07DF2" w14:textId="77777777" w:rsidR="00F0469A" w:rsidRDefault="00F0469A" w:rsidP="005D664F">
            <w:pPr>
              <w:pStyle w:val="TblBdy"/>
              <w:tabs>
                <w:tab w:val="decimal" w:pos="459"/>
              </w:tabs>
              <w:rPr>
                <w:i/>
                <w:iCs/>
                <w:sz w:val="20"/>
                <w:szCs w:val="20"/>
                <w:lang w:val="en-GB"/>
              </w:rPr>
            </w:pPr>
            <w:r>
              <w:t>-21.61</w:t>
            </w:r>
          </w:p>
        </w:tc>
        <w:tc>
          <w:tcPr>
            <w:tcW w:w="709" w:type="dxa"/>
          </w:tcPr>
          <w:p w14:paraId="757C83D4" w14:textId="77777777" w:rsidR="00F0469A" w:rsidRDefault="00F0469A" w:rsidP="005D664F">
            <w:pPr>
              <w:pStyle w:val="TblBdy"/>
              <w:tabs>
                <w:tab w:val="decimal" w:pos="318"/>
              </w:tabs>
              <w:rPr>
                <w:i/>
                <w:iCs/>
                <w:sz w:val="20"/>
                <w:szCs w:val="20"/>
                <w:lang w:val="en-GB"/>
              </w:rPr>
            </w:pPr>
            <w:r>
              <w:t>3</w:t>
            </w:r>
          </w:p>
        </w:tc>
        <w:tc>
          <w:tcPr>
            <w:tcW w:w="567" w:type="dxa"/>
          </w:tcPr>
          <w:p w14:paraId="44DA50D4" w14:textId="77777777" w:rsidR="00F0469A" w:rsidRDefault="00F0469A" w:rsidP="005D664F">
            <w:pPr>
              <w:pStyle w:val="TblBdy"/>
            </w:pPr>
            <w:r>
              <w:t>no</w:t>
            </w:r>
          </w:p>
        </w:tc>
      </w:tr>
      <w:tr w:rsidR="00F0469A" w14:paraId="30F1ABA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7584D56" w14:textId="77777777" w:rsidR="00F0469A" w:rsidRDefault="00F0469A" w:rsidP="005D664F">
            <w:pPr>
              <w:pStyle w:val="TblBdy"/>
            </w:pPr>
            <w:r>
              <w:t>127616</w:t>
            </w:r>
          </w:p>
        </w:tc>
        <w:tc>
          <w:tcPr>
            <w:tcW w:w="708" w:type="dxa"/>
          </w:tcPr>
          <w:p w14:paraId="619B93C3" w14:textId="77777777" w:rsidR="00F0469A" w:rsidRDefault="00F0469A" w:rsidP="005D664F">
            <w:pPr>
              <w:pStyle w:val="TblBdy"/>
            </w:pPr>
            <w:r>
              <w:t>3</w:t>
            </w:r>
          </w:p>
        </w:tc>
        <w:tc>
          <w:tcPr>
            <w:tcW w:w="993" w:type="dxa"/>
          </w:tcPr>
          <w:p w14:paraId="28809089" w14:textId="77777777" w:rsidR="00F0469A" w:rsidRDefault="00F0469A" w:rsidP="005D664F">
            <w:pPr>
              <w:pStyle w:val="TblBdy"/>
            </w:pPr>
            <w:r>
              <w:t>2693467</w:t>
            </w:r>
          </w:p>
        </w:tc>
        <w:tc>
          <w:tcPr>
            <w:tcW w:w="992" w:type="dxa"/>
          </w:tcPr>
          <w:p w14:paraId="67359270" w14:textId="77777777" w:rsidR="00F0469A" w:rsidRDefault="00F0469A" w:rsidP="005D664F">
            <w:pPr>
              <w:pStyle w:val="TblBdy"/>
            </w:pPr>
            <w:r>
              <w:t>2378149</w:t>
            </w:r>
          </w:p>
        </w:tc>
        <w:tc>
          <w:tcPr>
            <w:tcW w:w="850" w:type="dxa"/>
          </w:tcPr>
          <w:p w14:paraId="0D3FB526" w14:textId="77777777" w:rsidR="00F0469A" w:rsidRDefault="00F0469A" w:rsidP="005D664F">
            <w:pPr>
              <w:pStyle w:val="TblBdy"/>
              <w:tabs>
                <w:tab w:val="decimal" w:pos="317"/>
              </w:tabs>
              <w:rPr>
                <w:i/>
                <w:iCs/>
                <w:sz w:val="20"/>
                <w:szCs w:val="20"/>
                <w:lang w:val="en-GB"/>
              </w:rPr>
            </w:pPr>
            <w:r>
              <w:t>15</w:t>
            </w:r>
          </w:p>
        </w:tc>
        <w:tc>
          <w:tcPr>
            <w:tcW w:w="993" w:type="dxa"/>
          </w:tcPr>
          <w:p w14:paraId="601519D7" w14:textId="77777777" w:rsidR="00F0469A" w:rsidRDefault="00F0469A" w:rsidP="005D664F">
            <w:pPr>
              <w:pStyle w:val="TblBdy"/>
              <w:tabs>
                <w:tab w:val="decimal" w:pos="459"/>
              </w:tabs>
              <w:rPr>
                <w:i/>
                <w:iCs/>
                <w:sz w:val="20"/>
                <w:szCs w:val="20"/>
                <w:lang w:val="en-GB"/>
              </w:rPr>
            </w:pPr>
            <w:r>
              <w:t>1.99</w:t>
            </w:r>
          </w:p>
        </w:tc>
        <w:tc>
          <w:tcPr>
            <w:tcW w:w="992" w:type="dxa"/>
          </w:tcPr>
          <w:p w14:paraId="248D3F4C" w14:textId="77777777" w:rsidR="00F0469A" w:rsidRDefault="00F0469A" w:rsidP="005D664F">
            <w:pPr>
              <w:pStyle w:val="TblBdy"/>
              <w:tabs>
                <w:tab w:val="decimal" w:pos="459"/>
              </w:tabs>
              <w:rPr>
                <w:i/>
                <w:iCs/>
                <w:sz w:val="20"/>
                <w:szCs w:val="20"/>
                <w:lang w:val="en-GB"/>
              </w:rPr>
            </w:pPr>
            <w:r>
              <w:t>-13.01</w:t>
            </w:r>
          </w:p>
        </w:tc>
        <w:tc>
          <w:tcPr>
            <w:tcW w:w="992" w:type="dxa"/>
          </w:tcPr>
          <w:p w14:paraId="59C2198E" w14:textId="77777777" w:rsidR="00F0469A" w:rsidRDefault="00F0469A" w:rsidP="005D664F">
            <w:pPr>
              <w:pStyle w:val="TblBdy"/>
              <w:tabs>
                <w:tab w:val="decimal" w:pos="459"/>
              </w:tabs>
              <w:rPr>
                <w:i/>
                <w:iCs/>
                <w:sz w:val="20"/>
                <w:szCs w:val="20"/>
                <w:lang w:val="en-GB"/>
              </w:rPr>
            </w:pPr>
            <w:r>
              <w:t>-0.26</w:t>
            </w:r>
          </w:p>
        </w:tc>
        <w:tc>
          <w:tcPr>
            <w:tcW w:w="992" w:type="dxa"/>
          </w:tcPr>
          <w:p w14:paraId="065B395A" w14:textId="77777777" w:rsidR="00F0469A" w:rsidRDefault="00F0469A" w:rsidP="005D664F">
            <w:pPr>
              <w:pStyle w:val="TblBdy"/>
              <w:tabs>
                <w:tab w:val="decimal" w:pos="459"/>
              </w:tabs>
              <w:rPr>
                <w:i/>
                <w:iCs/>
                <w:sz w:val="20"/>
                <w:szCs w:val="20"/>
                <w:lang w:val="en-GB"/>
              </w:rPr>
            </w:pPr>
            <w:r>
              <w:t>-16.74</w:t>
            </w:r>
          </w:p>
        </w:tc>
        <w:tc>
          <w:tcPr>
            <w:tcW w:w="709" w:type="dxa"/>
          </w:tcPr>
          <w:p w14:paraId="74B3E039" w14:textId="77777777" w:rsidR="00F0469A" w:rsidRDefault="00F0469A" w:rsidP="005D664F">
            <w:pPr>
              <w:pStyle w:val="TblBdy"/>
              <w:tabs>
                <w:tab w:val="decimal" w:pos="318"/>
              </w:tabs>
              <w:rPr>
                <w:i/>
                <w:iCs/>
                <w:sz w:val="20"/>
                <w:szCs w:val="20"/>
                <w:lang w:val="en-GB"/>
              </w:rPr>
            </w:pPr>
            <w:r>
              <w:t>3</w:t>
            </w:r>
          </w:p>
        </w:tc>
        <w:tc>
          <w:tcPr>
            <w:tcW w:w="567" w:type="dxa"/>
          </w:tcPr>
          <w:p w14:paraId="33ADE331" w14:textId="77777777" w:rsidR="00F0469A" w:rsidRDefault="00F0469A" w:rsidP="005D664F">
            <w:pPr>
              <w:pStyle w:val="TblBdy"/>
            </w:pPr>
            <w:r>
              <w:t>no</w:t>
            </w:r>
          </w:p>
        </w:tc>
      </w:tr>
      <w:tr w:rsidR="00F0469A" w14:paraId="61B010F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2526814" w14:textId="77777777" w:rsidR="00F0469A" w:rsidRDefault="00F0469A" w:rsidP="005D664F">
            <w:pPr>
              <w:pStyle w:val="TblBdy"/>
            </w:pPr>
            <w:r>
              <w:t>127617</w:t>
            </w:r>
          </w:p>
        </w:tc>
        <w:tc>
          <w:tcPr>
            <w:tcW w:w="708" w:type="dxa"/>
          </w:tcPr>
          <w:p w14:paraId="6E6F9543" w14:textId="77777777" w:rsidR="00F0469A" w:rsidRDefault="00F0469A" w:rsidP="005D664F">
            <w:pPr>
              <w:pStyle w:val="TblBdy"/>
            </w:pPr>
            <w:r>
              <w:t>3</w:t>
            </w:r>
          </w:p>
        </w:tc>
        <w:tc>
          <w:tcPr>
            <w:tcW w:w="993" w:type="dxa"/>
          </w:tcPr>
          <w:p w14:paraId="49BE2EEA" w14:textId="77777777" w:rsidR="00F0469A" w:rsidRDefault="00F0469A" w:rsidP="005D664F">
            <w:pPr>
              <w:pStyle w:val="TblBdy"/>
            </w:pPr>
            <w:r>
              <w:t>2693467</w:t>
            </w:r>
          </w:p>
        </w:tc>
        <w:tc>
          <w:tcPr>
            <w:tcW w:w="992" w:type="dxa"/>
          </w:tcPr>
          <w:p w14:paraId="201A9F5A" w14:textId="77777777" w:rsidR="00F0469A" w:rsidRDefault="00F0469A" w:rsidP="005D664F">
            <w:pPr>
              <w:pStyle w:val="TblBdy"/>
            </w:pPr>
            <w:r>
              <w:t>2378149</w:t>
            </w:r>
          </w:p>
        </w:tc>
        <w:tc>
          <w:tcPr>
            <w:tcW w:w="850" w:type="dxa"/>
          </w:tcPr>
          <w:p w14:paraId="385FF917" w14:textId="77777777" w:rsidR="00F0469A" w:rsidRDefault="00F0469A" w:rsidP="005D664F">
            <w:pPr>
              <w:pStyle w:val="TblBdy"/>
              <w:tabs>
                <w:tab w:val="decimal" w:pos="317"/>
              </w:tabs>
              <w:rPr>
                <w:i/>
                <w:iCs/>
                <w:sz w:val="20"/>
                <w:szCs w:val="20"/>
                <w:lang w:val="en-GB"/>
              </w:rPr>
            </w:pPr>
            <w:r>
              <w:t>5</w:t>
            </w:r>
          </w:p>
        </w:tc>
        <w:tc>
          <w:tcPr>
            <w:tcW w:w="993" w:type="dxa"/>
          </w:tcPr>
          <w:p w14:paraId="54E3C670" w14:textId="77777777" w:rsidR="00F0469A" w:rsidRDefault="00F0469A" w:rsidP="005D664F">
            <w:pPr>
              <w:pStyle w:val="TblBdy"/>
              <w:tabs>
                <w:tab w:val="decimal" w:pos="459"/>
              </w:tabs>
              <w:rPr>
                <w:i/>
                <w:iCs/>
                <w:sz w:val="20"/>
                <w:szCs w:val="20"/>
                <w:lang w:val="en-GB"/>
              </w:rPr>
            </w:pPr>
            <w:r>
              <w:t>1.99</w:t>
            </w:r>
          </w:p>
        </w:tc>
        <w:tc>
          <w:tcPr>
            <w:tcW w:w="992" w:type="dxa"/>
          </w:tcPr>
          <w:p w14:paraId="4140A3C9" w14:textId="77777777" w:rsidR="00F0469A" w:rsidRDefault="00F0469A" w:rsidP="005D664F">
            <w:pPr>
              <w:pStyle w:val="TblBdy"/>
              <w:tabs>
                <w:tab w:val="decimal" w:pos="459"/>
              </w:tabs>
              <w:rPr>
                <w:i/>
                <w:iCs/>
                <w:sz w:val="20"/>
                <w:szCs w:val="20"/>
                <w:lang w:val="en-GB"/>
              </w:rPr>
            </w:pPr>
            <w:r>
              <w:t>-3.01</w:t>
            </w:r>
          </w:p>
        </w:tc>
        <w:tc>
          <w:tcPr>
            <w:tcW w:w="992" w:type="dxa"/>
          </w:tcPr>
          <w:p w14:paraId="67D81B7A" w14:textId="77777777" w:rsidR="00F0469A" w:rsidRDefault="00F0469A" w:rsidP="005D664F">
            <w:pPr>
              <w:pStyle w:val="TblBdy"/>
              <w:tabs>
                <w:tab w:val="decimal" w:pos="459"/>
              </w:tabs>
              <w:rPr>
                <w:i/>
                <w:iCs/>
                <w:sz w:val="20"/>
                <w:szCs w:val="20"/>
                <w:lang w:val="en-GB"/>
              </w:rPr>
            </w:pPr>
            <w:r>
              <w:t>-0.26</w:t>
            </w:r>
          </w:p>
        </w:tc>
        <w:tc>
          <w:tcPr>
            <w:tcW w:w="992" w:type="dxa"/>
          </w:tcPr>
          <w:p w14:paraId="68A2FFC5" w14:textId="77777777" w:rsidR="00F0469A" w:rsidRDefault="00F0469A" w:rsidP="005D664F">
            <w:pPr>
              <w:pStyle w:val="TblBdy"/>
              <w:tabs>
                <w:tab w:val="decimal" w:pos="459"/>
              </w:tabs>
              <w:rPr>
                <w:i/>
                <w:iCs/>
                <w:sz w:val="20"/>
                <w:szCs w:val="20"/>
                <w:lang w:val="en-GB"/>
              </w:rPr>
            </w:pPr>
            <w:r>
              <w:t>-16.74</w:t>
            </w:r>
          </w:p>
        </w:tc>
        <w:tc>
          <w:tcPr>
            <w:tcW w:w="709" w:type="dxa"/>
          </w:tcPr>
          <w:p w14:paraId="503B0A59" w14:textId="77777777" w:rsidR="00F0469A" w:rsidRDefault="00F0469A" w:rsidP="005D664F">
            <w:pPr>
              <w:pStyle w:val="TblBdy"/>
              <w:tabs>
                <w:tab w:val="decimal" w:pos="318"/>
              </w:tabs>
              <w:rPr>
                <w:i/>
                <w:iCs/>
                <w:sz w:val="20"/>
                <w:szCs w:val="20"/>
                <w:lang w:val="en-GB"/>
              </w:rPr>
            </w:pPr>
            <w:r>
              <w:t>3</w:t>
            </w:r>
          </w:p>
        </w:tc>
        <w:tc>
          <w:tcPr>
            <w:tcW w:w="567" w:type="dxa"/>
          </w:tcPr>
          <w:p w14:paraId="0408D3C0" w14:textId="77777777" w:rsidR="00F0469A" w:rsidRDefault="00F0469A" w:rsidP="005D664F">
            <w:pPr>
              <w:pStyle w:val="TblBdy"/>
            </w:pPr>
            <w:r>
              <w:t>no</w:t>
            </w:r>
          </w:p>
        </w:tc>
      </w:tr>
      <w:tr w:rsidR="00F0469A" w14:paraId="1D50B94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A86BD20" w14:textId="77777777" w:rsidR="00F0469A" w:rsidRDefault="00F0469A" w:rsidP="005D664F">
            <w:pPr>
              <w:pStyle w:val="TblBdy"/>
            </w:pPr>
            <w:r>
              <w:t>127618</w:t>
            </w:r>
          </w:p>
        </w:tc>
        <w:tc>
          <w:tcPr>
            <w:tcW w:w="708" w:type="dxa"/>
          </w:tcPr>
          <w:p w14:paraId="5E124AB7" w14:textId="77777777" w:rsidR="00F0469A" w:rsidRDefault="00F0469A" w:rsidP="005D664F">
            <w:pPr>
              <w:pStyle w:val="TblBdy"/>
            </w:pPr>
            <w:r>
              <w:t>3</w:t>
            </w:r>
          </w:p>
        </w:tc>
        <w:tc>
          <w:tcPr>
            <w:tcW w:w="993" w:type="dxa"/>
          </w:tcPr>
          <w:p w14:paraId="7EC9435D" w14:textId="77777777" w:rsidR="00F0469A" w:rsidRDefault="00F0469A" w:rsidP="005D664F">
            <w:pPr>
              <w:pStyle w:val="TblBdy"/>
            </w:pPr>
            <w:r>
              <w:t>2692431</w:t>
            </w:r>
          </w:p>
        </w:tc>
        <w:tc>
          <w:tcPr>
            <w:tcW w:w="992" w:type="dxa"/>
          </w:tcPr>
          <w:p w14:paraId="0A2A54C7" w14:textId="77777777" w:rsidR="00F0469A" w:rsidRDefault="00F0469A" w:rsidP="005D664F">
            <w:pPr>
              <w:pStyle w:val="TblBdy"/>
            </w:pPr>
            <w:r>
              <w:t>2375009</w:t>
            </w:r>
          </w:p>
        </w:tc>
        <w:tc>
          <w:tcPr>
            <w:tcW w:w="850" w:type="dxa"/>
          </w:tcPr>
          <w:p w14:paraId="150311DD" w14:textId="77777777" w:rsidR="00F0469A" w:rsidRDefault="00F0469A" w:rsidP="005D664F">
            <w:pPr>
              <w:pStyle w:val="TblBdy"/>
              <w:tabs>
                <w:tab w:val="decimal" w:pos="317"/>
              </w:tabs>
              <w:rPr>
                <w:i/>
                <w:iCs/>
                <w:sz w:val="20"/>
                <w:szCs w:val="20"/>
                <w:lang w:val="en-GB"/>
              </w:rPr>
            </w:pPr>
            <w:r>
              <w:t>15</w:t>
            </w:r>
          </w:p>
        </w:tc>
        <w:tc>
          <w:tcPr>
            <w:tcW w:w="993" w:type="dxa"/>
          </w:tcPr>
          <w:p w14:paraId="31D10E46" w14:textId="77777777" w:rsidR="00F0469A" w:rsidRDefault="00F0469A" w:rsidP="005D664F">
            <w:pPr>
              <w:pStyle w:val="TblBdy"/>
              <w:tabs>
                <w:tab w:val="decimal" w:pos="459"/>
              </w:tabs>
              <w:rPr>
                <w:i/>
                <w:iCs/>
                <w:sz w:val="20"/>
                <w:szCs w:val="20"/>
                <w:lang w:val="en-GB"/>
              </w:rPr>
            </w:pPr>
            <w:r>
              <w:t>3</w:t>
            </w:r>
          </w:p>
        </w:tc>
        <w:tc>
          <w:tcPr>
            <w:tcW w:w="992" w:type="dxa"/>
          </w:tcPr>
          <w:p w14:paraId="3C1D55BE" w14:textId="77777777" w:rsidR="00F0469A" w:rsidRDefault="00F0469A" w:rsidP="005D664F">
            <w:pPr>
              <w:pStyle w:val="TblBdy"/>
              <w:tabs>
                <w:tab w:val="decimal" w:pos="459"/>
              </w:tabs>
              <w:rPr>
                <w:i/>
                <w:iCs/>
                <w:sz w:val="20"/>
                <w:szCs w:val="20"/>
                <w:lang w:val="en-GB"/>
              </w:rPr>
            </w:pPr>
            <w:r>
              <w:t>-12</w:t>
            </w:r>
          </w:p>
        </w:tc>
        <w:tc>
          <w:tcPr>
            <w:tcW w:w="992" w:type="dxa"/>
          </w:tcPr>
          <w:p w14:paraId="4C6F2A59" w14:textId="77777777" w:rsidR="00F0469A" w:rsidRDefault="00F0469A" w:rsidP="005D664F">
            <w:pPr>
              <w:pStyle w:val="TblBdy"/>
              <w:tabs>
                <w:tab w:val="decimal" w:pos="459"/>
              </w:tabs>
              <w:rPr>
                <w:i/>
                <w:iCs/>
                <w:sz w:val="20"/>
                <w:szCs w:val="20"/>
                <w:lang w:val="en-GB"/>
              </w:rPr>
            </w:pPr>
            <w:r>
              <w:t>-1.43</w:t>
            </w:r>
          </w:p>
        </w:tc>
        <w:tc>
          <w:tcPr>
            <w:tcW w:w="992" w:type="dxa"/>
          </w:tcPr>
          <w:p w14:paraId="5FB86761" w14:textId="77777777" w:rsidR="00F0469A" w:rsidRDefault="00F0469A" w:rsidP="005D664F">
            <w:pPr>
              <w:pStyle w:val="TblBdy"/>
              <w:tabs>
                <w:tab w:val="decimal" w:pos="459"/>
              </w:tabs>
              <w:rPr>
                <w:i/>
                <w:iCs/>
                <w:sz w:val="20"/>
                <w:szCs w:val="20"/>
                <w:lang w:val="en-GB"/>
              </w:rPr>
            </w:pPr>
            <w:r>
              <w:t>-35.6</w:t>
            </w:r>
          </w:p>
        </w:tc>
        <w:tc>
          <w:tcPr>
            <w:tcW w:w="709" w:type="dxa"/>
          </w:tcPr>
          <w:p w14:paraId="4062E648" w14:textId="77777777" w:rsidR="00F0469A" w:rsidRDefault="00F0469A" w:rsidP="005D664F">
            <w:pPr>
              <w:pStyle w:val="TblBdy"/>
              <w:tabs>
                <w:tab w:val="decimal" w:pos="318"/>
              </w:tabs>
              <w:rPr>
                <w:i/>
                <w:iCs/>
                <w:sz w:val="20"/>
                <w:szCs w:val="20"/>
                <w:lang w:val="en-GB"/>
              </w:rPr>
            </w:pPr>
            <w:r>
              <w:t>3</w:t>
            </w:r>
          </w:p>
        </w:tc>
        <w:tc>
          <w:tcPr>
            <w:tcW w:w="567" w:type="dxa"/>
          </w:tcPr>
          <w:p w14:paraId="2D291D2B" w14:textId="77777777" w:rsidR="00F0469A" w:rsidRDefault="00F0469A" w:rsidP="005D664F">
            <w:pPr>
              <w:pStyle w:val="TblBdy"/>
            </w:pPr>
            <w:r>
              <w:t>no</w:t>
            </w:r>
          </w:p>
        </w:tc>
      </w:tr>
      <w:tr w:rsidR="00F0469A" w14:paraId="48BBC2B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CE0137C" w14:textId="77777777" w:rsidR="00F0469A" w:rsidRDefault="00F0469A" w:rsidP="005D664F">
            <w:pPr>
              <w:pStyle w:val="TblBdy"/>
            </w:pPr>
            <w:r>
              <w:t>127619</w:t>
            </w:r>
          </w:p>
        </w:tc>
        <w:tc>
          <w:tcPr>
            <w:tcW w:w="708" w:type="dxa"/>
          </w:tcPr>
          <w:p w14:paraId="7B585535" w14:textId="77777777" w:rsidR="00F0469A" w:rsidRDefault="00F0469A" w:rsidP="005D664F">
            <w:pPr>
              <w:pStyle w:val="TblBdy"/>
            </w:pPr>
            <w:r>
              <w:t>3</w:t>
            </w:r>
          </w:p>
        </w:tc>
        <w:tc>
          <w:tcPr>
            <w:tcW w:w="993" w:type="dxa"/>
          </w:tcPr>
          <w:p w14:paraId="06C9D84E" w14:textId="77777777" w:rsidR="00F0469A" w:rsidRDefault="00F0469A" w:rsidP="005D664F">
            <w:pPr>
              <w:pStyle w:val="TblBdy"/>
            </w:pPr>
            <w:r>
              <w:t>2692431</w:t>
            </w:r>
          </w:p>
        </w:tc>
        <w:tc>
          <w:tcPr>
            <w:tcW w:w="992" w:type="dxa"/>
          </w:tcPr>
          <w:p w14:paraId="087BDA2B" w14:textId="77777777" w:rsidR="00F0469A" w:rsidRDefault="00F0469A" w:rsidP="005D664F">
            <w:pPr>
              <w:pStyle w:val="TblBdy"/>
            </w:pPr>
            <w:r>
              <w:t>2375009</w:t>
            </w:r>
          </w:p>
        </w:tc>
        <w:tc>
          <w:tcPr>
            <w:tcW w:w="850" w:type="dxa"/>
          </w:tcPr>
          <w:p w14:paraId="126D4F15" w14:textId="77777777" w:rsidR="00F0469A" w:rsidRDefault="00F0469A" w:rsidP="005D664F">
            <w:pPr>
              <w:pStyle w:val="TblBdy"/>
              <w:tabs>
                <w:tab w:val="decimal" w:pos="317"/>
              </w:tabs>
              <w:rPr>
                <w:i/>
                <w:iCs/>
                <w:sz w:val="20"/>
                <w:szCs w:val="20"/>
                <w:lang w:val="en-GB"/>
              </w:rPr>
            </w:pPr>
            <w:r>
              <w:t>5</w:t>
            </w:r>
          </w:p>
        </w:tc>
        <w:tc>
          <w:tcPr>
            <w:tcW w:w="993" w:type="dxa"/>
          </w:tcPr>
          <w:p w14:paraId="067F9998" w14:textId="77777777" w:rsidR="00F0469A" w:rsidRDefault="00F0469A" w:rsidP="005D664F">
            <w:pPr>
              <w:pStyle w:val="TblBdy"/>
              <w:tabs>
                <w:tab w:val="decimal" w:pos="459"/>
              </w:tabs>
              <w:rPr>
                <w:i/>
                <w:iCs/>
                <w:sz w:val="20"/>
                <w:szCs w:val="20"/>
                <w:lang w:val="en-GB"/>
              </w:rPr>
            </w:pPr>
            <w:r>
              <w:t>3</w:t>
            </w:r>
          </w:p>
        </w:tc>
        <w:tc>
          <w:tcPr>
            <w:tcW w:w="992" w:type="dxa"/>
          </w:tcPr>
          <w:p w14:paraId="68342233" w14:textId="77777777" w:rsidR="00F0469A" w:rsidRDefault="00F0469A" w:rsidP="005D664F">
            <w:pPr>
              <w:pStyle w:val="TblBdy"/>
              <w:tabs>
                <w:tab w:val="decimal" w:pos="459"/>
              </w:tabs>
              <w:rPr>
                <w:i/>
                <w:iCs/>
                <w:sz w:val="20"/>
                <w:szCs w:val="20"/>
                <w:lang w:val="en-GB"/>
              </w:rPr>
            </w:pPr>
            <w:r>
              <w:t>-2</w:t>
            </w:r>
          </w:p>
        </w:tc>
        <w:tc>
          <w:tcPr>
            <w:tcW w:w="992" w:type="dxa"/>
          </w:tcPr>
          <w:p w14:paraId="3310F165" w14:textId="77777777" w:rsidR="00F0469A" w:rsidRDefault="00F0469A" w:rsidP="005D664F">
            <w:pPr>
              <w:pStyle w:val="TblBdy"/>
              <w:tabs>
                <w:tab w:val="decimal" w:pos="459"/>
              </w:tabs>
              <w:rPr>
                <w:i/>
                <w:iCs/>
                <w:sz w:val="20"/>
                <w:szCs w:val="20"/>
                <w:lang w:val="en-GB"/>
              </w:rPr>
            </w:pPr>
            <w:r>
              <w:t>-1.43</w:t>
            </w:r>
          </w:p>
        </w:tc>
        <w:tc>
          <w:tcPr>
            <w:tcW w:w="992" w:type="dxa"/>
          </w:tcPr>
          <w:p w14:paraId="2C0974A1" w14:textId="77777777" w:rsidR="00F0469A" w:rsidRDefault="00F0469A" w:rsidP="005D664F">
            <w:pPr>
              <w:pStyle w:val="TblBdy"/>
              <w:tabs>
                <w:tab w:val="decimal" w:pos="459"/>
              </w:tabs>
              <w:rPr>
                <w:i/>
                <w:iCs/>
                <w:sz w:val="20"/>
                <w:szCs w:val="20"/>
                <w:lang w:val="en-GB"/>
              </w:rPr>
            </w:pPr>
            <w:r>
              <w:t>-35.6</w:t>
            </w:r>
          </w:p>
        </w:tc>
        <w:tc>
          <w:tcPr>
            <w:tcW w:w="709" w:type="dxa"/>
          </w:tcPr>
          <w:p w14:paraId="01CBFC2A" w14:textId="77777777" w:rsidR="00F0469A" w:rsidRDefault="00F0469A" w:rsidP="005D664F">
            <w:pPr>
              <w:pStyle w:val="TblBdy"/>
              <w:tabs>
                <w:tab w:val="decimal" w:pos="318"/>
              </w:tabs>
              <w:rPr>
                <w:i/>
                <w:iCs/>
                <w:sz w:val="20"/>
                <w:szCs w:val="20"/>
                <w:lang w:val="en-GB"/>
              </w:rPr>
            </w:pPr>
            <w:r>
              <w:t>3</w:t>
            </w:r>
          </w:p>
        </w:tc>
        <w:tc>
          <w:tcPr>
            <w:tcW w:w="567" w:type="dxa"/>
          </w:tcPr>
          <w:p w14:paraId="0995892A" w14:textId="77777777" w:rsidR="00F0469A" w:rsidRDefault="00F0469A" w:rsidP="005D664F">
            <w:pPr>
              <w:pStyle w:val="TblBdy"/>
            </w:pPr>
            <w:r>
              <w:t>no</w:t>
            </w:r>
          </w:p>
        </w:tc>
      </w:tr>
      <w:tr w:rsidR="00F0469A" w14:paraId="784F86E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628ADC5" w14:textId="77777777" w:rsidR="00F0469A" w:rsidRDefault="00F0469A" w:rsidP="005D664F">
            <w:pPr>
              <w:pStyle w:val="TblBdy"/>
            </w:pPr>
            <w:r>
              <w:t>127620</w:t>
            </w:r>
          </w:p>
        </w:tc>
        <w:tc>
          <w:tcPr>
            <w:tcW w:w="708" w:type="dxa"/>
          </w:tcPr>
          <w:p w14:paraId="419F594D" w14:textId="77777777" w:rsidR="00F0469A" w:rsidRDefault="00F0469A" w:rsidP="005D664F">
            <w:pPr>
              <w:pStyle w:val="TblBdy"/>
            </w:pPr>
            <w:r>
              <w:t>3</w:t>
            </w:r>
          </w:p>
        </w:tc>
        <w:tc>
          <w:tcPr>
            <w:tcW w:w="993" w:type="dxa"/>
          </w:tcPr>
          <w:p w14:paraId="1931A6AF" w14:textId="77777777" w:rsidR="00F0469A" w:rsidRDefault="00F0469A" w:rsidP="005D664F">
            <w:pPr>
              <w:pStyle w:val="TblBdy"/>
            </w:pPr>
            <w:r>
              <w:t>2692110</w:t>
            </w:r>
          </w:p>
        </w:tc>
        <w:tc>
          <w:tcPr>
            <w:tcW w:w="992" w:type="dxa"/>
          </w:tcPr>
          <w:p w14:paraId="20D43489" w14:textId="77777777" w:rsidR="00F0469A" w:rsidRDefault="00F0469A" w:rsidP="005D664F">
            <w:pPr>
              <w:pStyle w:val="TblBdy"/>
            </w:pPr>
            <w:r>
              <w:t>2383070</w:t>
            </w:r>
          </w:p>
        </w:tc>
        <w:tc>
          <w:tcPr>
            <w:tcW w:w="850" w:type="dxa"/>
          </w:tcPr>
          <w:p w14:paraId="07F01EA6" w14:textId="77777777" w:rsidR="00F0469A" w:rsidRDefault="00F0469A" w:rsidP="005D664F">
            <w:pPr>
              <w:pStyle w:val="TblBdy"/>
              <w:tabs>
                <w:tab w:val="decimal" w:pos="317"/>
              </w:tabs>
              <w:rPr>
                <w:i/>
                <w:iCs/>
                <w:sz w:val="20"/>
                <w:szCs w:val="20"/>
                <w:lang w:val="en-GB"/>
              </w:rPr>
            </w:pPr>
            <w:r>
              <w:t>14</w:t>
            </w:r>
          </w:p>
        </w:tc>
        <w:tc>
          <w:tcPr>
            <w:tcW w:w="993" w:type="dxa"/>
          </w:tcPr>
          <w:p w14:paraId="21D48698" w14:textId="77777777" w:rsidR="00F0469A" w:rsidRDefault="00F0469A" w:rsidP="005D664F">
            <w:pPr>
              <w:pStyle w:val="TblBdy"/>
              <w:tabs>
                <w:tab w:val="decimal" w:pos="459"/>
              </w:tabs>
              <w:rPr>
                <w:i/>
                <w:iCs/>
                <w:sz w:val="20"/>
                <w:szCs w:val="20"/>
                <w:lang w:val="en-GB"/>
              </w:rPr>
            </w:pPr>
            <w:r>
              <w:t>1</w:t>
            </w:r>
          </w:p>
        </w:tc>
        <w:tc>
          <w:tcPr>
            <w:tcW w:w="992" w:type="dxa"/>
          </w:tcPr>
          <w:p w14:paraId="713C4936" w14:textId="77777777" w:rsidR="00F0469A" w:rsidRDefault="00F0469A" w:rsidP="005D664F">
            <w:pPr>
              <w:pStyle w:val="TblBdy"/>
              <w:tabs>
                <w:tab w:val="decimal" w:pos="459"/>
              </w:tabs>
              <w:rPr>
                <w:i/>
                <w:iCs/>
                <w:sz w:val="20"/>
                <w:szCs w:val="20"/>
                <w:lang w:val="en-GB"/>
              </w:rPr>
            </w:pPr>
            <w:r>
              <w:t>-13</w:t>
            </w:r>
          </w:p>
        </w:tc>
        <w:tc>
          <w:tcPr>
            <w:tcW w:w="992" w:type="dxa"/>
          </w:tcPr>
          <w:p w14:paraId="30D18E36" w14:textId="77777777" w:rsidR="00F0469A" w:rsidRDefault="00F0469A" w:rsidP="005D664F">
            <w:pPr>
              <w:pStyle w:val="TblBdy"/>
              <w:tabs>
                <w:tab w:val="decimal" w:pos="459"/>
              </w:tabs>
              <w:rPr>
                <w:i/>
                <w:iCs/>
                <w:sz w:val="20"/>
                <w:szCs w:val="20"/>
                <w:lang w:val="en-GB"/>
              </w:rPr>
            </w:pPr>
            <w:r>
              <w:t>-6.32</w:t>
            </w:r>
          </w:p>
        </w:tc>
        <w:tc>
          <w:tcPr>
            <w:tcW w:w="992" w:type="dxa"/>
          </w:tcPr>
          <w:p w14:paraId="72496F2D" w14:textId="77777777" w:rsidR="00F0469A" w:rsidRDefault="00F0469A" w:rsidP="005D664F">
            <w:pPr>
              <w:pStyle w:val="TblBdy"/>
              <w:tabs>
                <w:tab w:val="decimal" w:pos="459"/>
              </w:tabs>
              <w:rPr>
                <w:i/>
                <w:iCs/>
                <w:sz w:val="20"/>
                <w:szCs w:val="20"/>
                <w:lang w:val="en-GB"/>
              </w:rPr>
            </w:pPr>
            <w:r>
              <w:t>-24.35</w:t>
            </w:r>
          </w:p>
        </w:tc>
        <w:tc>
          <w:tcPr>
            <w:tcW w:w="709" w:type="dxa"/>
          </w:tcPr>
          <w:p w14:paraId="063B0F15" w14:textId="77777777" w:rsidR="00F0469A" w:rsidRDefault="00F0469A" w:rsidP="005D664F">
            <w:pPr>
              <w:pStyle w:val="TblBdy"/>
              <w:tabs>
                <w:tab w:val="decimal" w:pos="318"/>
              </w:tabs>
              <w:rPr>
                <w:i/>
                <w:iCs/>
                <w:sz w:val="20"/>
                <w:szCs w:val="20"/>
                <w:lang w:val="en-GB"/>
              </w:rPr>
            </w:pPr>
            <w:r>
              <w:t>3</w:t>
            </w:r>
          </w:p>
        </w:tc>
        <w:tc>
          <w:tcPr>
            <w:tcW w:w="567" w:type="dxa"/>
          </w:tcPr>
          <w:p w14:paraId="22BE4450" w14:textId="77777777" w:rsidR="00F0469A" w:rsidRDefault="00F0469A" w:rsidP="005D664F">
            <w:pPr>
              <w:pStyle w:val="TblBdy"/>
            </w:pPr>
            <w:r>
              <w:t>no</w:t>
            </w:r>
          </w:p>
        </w:tc>
      </w:tr>
      <w:tr w:rsidR="00F0469A" w14:paraId="03FCFB5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DF83872" w14:textId="77777777" w:rsidR="00F0469A" w:rsidRDefault="00F0469A" w:rsidP="005D664F">
            <w:pPr>
              <w:pStyle w:val="TblBdy"/>
            </w:pPr>
            <w:r>
              <w:t>127621</w:t>
            </w:r>
          </w:p>
        </w:tc>
        <w:tc>
          <w:tcPr>
            <w:tcW w:w="708" w:type="dxa"/>
          </w:tcPr>
          <w:p w14:paraId="569A3B1D" w14:textId="77777777" w:rsidR="00F0469A" w:rsidRDefault="00F0469A" w:rsidP="005D664F">
            <w:pPr>
              <w:pStyle w:val="TblBdy"/>
            </w:pPr>
            <w:r>
              <w:t>3</w:t>
            </w:r>
          </w:p>
        </w:tc>
        <w:tc>
          <w:tcPr>
            <w:tcW w:w="993" w:type="dxa"/>
          </w:tcPr>
          <w:p w14:paraId="75DAAF3C" w14:textId="77777777" w:rsidR="00F0469A" w:rsidRDefault="00F0469A" w:rsidP="005D664F">
            <w:pPr>
              <w:pStyle w:val="TblBdy"/>
            </w:pPr>
            <w:r>
              <w:t>2694724</w:t>
            </w:r>
          </w:p>
        </w:tc>
        <w:tc>
          <w:tcPr>
            <w:tcW w:w="992" w:type="dxa"/>
          </w:tcPr>
          <w:p w14:paraId="6181799F" w14:textId="77777777" w:rsidR="00F0469A" w:rsidRDefault="00F0469A" w:rsidP="005D664F">
            <w:pPr>
              <w:pStyle w:val="TblBdy"/>
            </w:pPr>
            <w:r>
              <w:t>2372669</w:t>
            </w:r>
          </w:p>
        </w:tc>
        <w:tc>
          <w:tcPr>
            <w:tcW w:w="850" w:type="dxa"/>
          </w:tcPr>
          <w:p w14:paraId="3F23A719" w14:textId="77777777" w:rsidR="00F0469A" w:rsidRDefault="00F0469A" w:rsidP="005D664F">
            <w:pPr>
              <w:pStyle w:val="TblBdy"/>
              <w:tabs>
                <w:tab w:val="decimal" w:pos="317"/>
              </w:tabs>
              <w:rPr>
                <w:i/>
                <w:iCs/>
                <w:sz w:val="20"/>
                <w:szCs w:val="20"/>
                <w:lang w:val="en-GB"/>
              </w:rPr>
            </w:pPr>
            <w:r>
              <w:t>15</w:t>
            </w:r>
          </w:p>
        </w:tc>
        <w:tc>
          <w:tcPr>
            <w:tcW w:w="993" w:type="dxa"/>
          </w:tcPr>
          <w:p w14:paraId="55CE37DB" w14:textId="77777777" w:rsidR="00F0469A" w:rsidRDefault="00F0469A" w:rsidP="005D664F">
            <w:pPr>
              <w:pStyle w:val="TblBdy"/>
              <w:tabs>
                <w:tab w:val="decimal" w:pos="459"/>
              </w:tabs>
              <w:rPr>
                <w:i/>
                <w:iCs/>
                <w:sz w:val="20"/>
                <w:szCs w:val="20"/>
                <w:lang w:val="en-GB"/>
              </w:rPr>
            </w:pPr>
            <w:r>
              <w:t>1.65</w:t>
            </w:r>
          </w:p>
        </w:tc>
        <w:tc>
          <w:tcPr>
            <w:tcW w:w="992" w:type="dxa"/>
          </w:tcPr>
          <w:p w14:paraId="6341BB3A" w14:textId="77777777" w:rsidR="00F0469A" w:rsidRDefault="00F0469A" w:rsidP="005D664F">
            <w:pPr>
              <w:pStyle w:val="TblBdy"/>
              <w:tabs>
                <w:tab w:val="decimal" w:pos="459"/>
              </w:tabs>
              <w:rPr>
                <w:i/>
                <w:iCs/>
                <w:sz w:val="20"/>
                <w:szCs w:val="20"/>
                <w:lang w:val="en-GB"/>
              </w:rPr>
            </w:pPr>
            <w:r>
              <w:t>-13.35</w:t>
            </w:r>
          </w:p>
        </w:tc>
        <w:tc>
          <w:tcPr>
            <w:tcW w:w="992" w:type="dxa"/>
          </w:tcPr>
          <w:p w14:paraId="6BB884C6" w14:textId="77777777" w:rsidR="00F0469A" w:rsidRDefault="00F0469A" w:rsidP="005D664F">
            <w:pPr>
              <w:pStyle w:val="TblBdy"/>
              <w:tabs>
                <w:tab w:val="decimal" w:pos="459"/>
              </w:tabs>
              <w:rPr>
                <w:i/>
                <w:iCs/>
                <w:sz w:val="20"/>
                <w:szCs w:val="20"/>
                <w:lang w:val="en-GB"/>
              </w:rPr>
            </w:pPr>
            <w:r>
              <w:t>-2.67</w:t>
            </w:r>
          </w:p>
        </w:tc>
        <w:tc>
          <w:tcPr>
            <w:tcW w:w="992" w:type="dxa"/>
          </w:tcPr>
          <w:p w14:paraId="20CA7E91" w14:textId="77777777" w:rsidR="00F0469A" w:rsidRDefault="00F0469A" w:rsidP="005D664F">
            <w:pPr>
              <w:pStyle w:val="TblBdy"/>
              <w:tabs>
                <w:tab w:val="decimal" w:pos="459"/>
              </w:tabs>
              <w:rPr>
                <w:i/>
                <w:iCs/>
                <w:sz w:val="20"/>
                <w:szCs w:val="20"/>
                <w:lang w:val="en-GB"/>
              </w:rPr>
            </w:pPr>
            <w:r>
              <w:t>-49.33</w:t>
            </w:r>
          </w:p>
        </w:tc>
        <w:tc>
          <w:tcPr>
            <w:tcW w:w="709" w:type="dxa"/>
          </w:tcPr>
          <w:p w14:paraId="1366440A" w14:textId="77777777" w:rsidR="00F0469A" w:rsidRDefault="00F0469A" w:rsidP="005D664F">
            <w:pPr>
              <w:pStyle w:val="TblBdy"/>
              <w:tabs>
                <w:tab w:val="decimal" w:pos="318"/>
              </w:tabs>
              <w:rPr>
                <w:i/>
                <w:iCs/>
                <w:sz w:val="20"/>
                <w:szCs w:val="20"/>
                <w:lang w:val="en-GB"/>
              </w:rPr>
            </w:pPr>
            <w:r>
              <w:t>3</w:t>
            </w:r>
          </w:p>
        </w:tc>
        <w:tc>
          <w:tcPr>
            <w:tcW w:w="567" w:type="dxa"/>
          </w:tcPr>
          <w:p w14:paraId="554CF26C" w14:textId="77777777" w:rsidR="00F0469A" w:rsidRDefault="00F0469A" w:rsidP="005D664F">
            <w:pPr>
              <w:pStyle w:val="TblBdy"/>
            </w:pPr>
            <w:r>
              <w:t>no</w:t>
            </w:r>
          </w:p>
        </w:tc>
      </w:tr>
      <w:tr w:rsidR="00F0469A" w14:paraId="333FBB5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B42235A" w14:textId="77777777" w:rsidR="00F0469A" w:rsidRDefault="00F0469A" w:rsidP="005D664F">
            <w:pPr>
              <w:pStyle w:val="TblBdy"/>
            </w:pPr>
            <w:r>
              <w:t>127622</w:t>
            </w:r>
          </w:p>
        </w:tc>
        <w:tc>
          <w:tcPr>
            <w:tcW w:w="708" w:type="dxa"/>
          </w:tcPr>
          <w:p w14:paraId="5352EDC4" w14:textId="77777777" w:rsidR="00F0469A" w:rsidRDefault="00F0469A" w:rsidP="005D664F">
            <w:pPr>
              <w:pStyle w:val="TblBdy"/>
            </w:pPr>
            <w:r>
              <w:t>3</w:t>
            </w:r>
          </w:p>
        </w:tc>
        <w:tc>
          <w:tcPr>
            <w:tcW w:w="993" w:type="dxa"/>
          </w:tcPr>
          <w:p w14:paraId="2F784947" w14:textId="77777777" w:rsidR="00F0469A" w:rsidRDefault="00F0469A" w:rsidP="005D664F">
            <w:pPr>
              <w:pStyle w:val="TblBdy"/>
            </w:pPr>
            <w:r>
              <w:t>2694724</w:t>
            </w:r>
          </w:p>
        </w:tc>
        <w:tc>
          <w:tcPr>
            <w:tcW w:w="992" w:type="dxa"/>
          </w:tcPr>
          <w:p w14:paraId="349FF0CD" w14:textId="77777777" w:rsidR="00F0469A" w:rsidRDefault="00F0469A" w:rsidP="005D664F">
            <w:pPr>
              <w:pStyle w:val="TblBdy"/>
            </w:pPr>
            <w:r>
              <w:t>2372669</w:t>
            </w:r>
          </w:p>
        </w:tc>
        <w:tc>
          <w:tcPr>
            <w:tcW w:w="850" w:type="dxa"/>
          </w:tcPr>
          <w:p w14:paraId="76E5B14D" w14:textId="77777777" w:rsidR="00F0469A" w:rsidRDefault="00F0469A" w:rsidP="005D664F">
            <w:pPr>
              <w:pStyle w:val="TblBdy"/>
              <w:tabs>
                <w:tab w:val="decimal" w:pos="317"/>
              </w:tabs>
              <w:rPr>
                <w:i/>
                <w:iCs/>
                <w:sz w:val="20"/>
                <w:szCs w:val="20"/>
                <w:lang w:val="en-GB"/>
              </w:rPr>
            </w:pPr>
            <w:r>
              <w:t>5</w:t>
            </w:r>
          </w:p>
        </w:tc>
        <w:tc>
          <w:tcPr>
            <w:tcW w:w="993" w:type="dxa"/>
          </w:tcPr>
          <w:p w14:paraId="64CFC617" w14:textId="77777777" w:rsidR="00F0469A" w:rsidRDefault="00F0469A" w:rsidP="005D664F">
            <w:pPr>
              <w:pStyle w:val="TblBdy"/>
              <w:tabs>
                <w:tab w:val="decimal" w:pos="459"/>
              </w:tabs>
              <w:rPr>
                <w:i/>
                <w:iCs/>
                <w:sz w:val="20"/>
                <w:szCs w:val="20"/>
                <w:lang w:val="en-GB"/>
              </w:rPr>
            </w:pPr>
            <w:r>
              <w:t>1.65</w:t>
            </w:r>
          </w:p>
        </w:tc>
        <w:tc>
          <w:tcPr>
            <w:tcW w:w="992" w:type="dxa"/>
          </w:tcPr>
          <w:p w14:paraId="11EF4895" w14:textId="77777777" w:rsidR="00F0469A" w:rsidRDefault="00F0469A" w:rsidP="005D664F">
            <w:pPr>
              <w:pStyle w:val="TblBdy"/>
              <w:tabs>
                <w:tab w:val="decimal" w:pos="459"/>
              </w:tabs>
              <w:rPr>
                <w:i/>
                <w:iCs/>
                <w:sz w:val="20"/>
                <w:szCs w:val="20"/>
                <w:lang w:val="en-GB"/>
              </w:rPr>
            </w:pPr>
            <w:r>
              <w:t>-3.35</w:t>
            </w:r>
          </w:p>
        </w:tc>
        <w:tc>
          <w:tcPr>
            <w:tcW w:w="992" w:type="dxa"/>
          </w:tcPr>
          <w:p w14:paraId="23C04902" w14:textId="77777777" w:rsidR="00F0469A" w:rsidRDefault="00F0469A" w:rsidP="005D664F">
            <w:pPr>
              <w:pStyle w:val="TblBdy"/>
              <w:tabs>
                <w:tab w:val="decimal" w:pos="459"/>
              </w:tabs>
              <w:rPr>
                <w:i/>
                <w:iCs/>
                <w:sz w:val="20"/>
                <w:szCs w:val="20"/>
                <w:lang w:val="en-GB"/>
              </w:rPr>
            </w:pPr>
            <w:r>
              <w:t>-2.67</w:t>
            </w:r>
          </w:p>
        </w:tc>
        <w:tc>
          <w:tcPr>
            <w:tcW w:w="992" w:type="dxa"/>
          </w:tcPr>
          <w:p w14:paraId="22BD9324" w14:textId="77777777" w:rsidR="00F0469A" w:rsidRDefault="00F0469A" w:rsidP="005D664F">
            <w:pPr>
              <w:pStyle w:val="TblBdy"/>
              <w:tabs>
                <w:tab w:val="decimal" w:pos="459"/>
              </w:tabs>
              <w:rPr>
                <w:i/>
                <w:iCs/>
                <w:sz w:val="20"/>
                <w:szCs w:val="20"/>
                <w:lang w:val="en-GB"/>
              </w:rPr>
            </w:pPr>
            <w:r>
              <w:t>-49.33</w:t>
            </w:r>
          </w:p>
        </w:tc>
        <w:tc>
          <w:tcPr>
            <w:tcW w:w="709" w:type="dxa"/>
          </w:tcPr>
          <w:p w14:paraId="5DC29582" w14:textId="77777777" w:rsidR="00F0469A" w:rsidRDefault="00F0469A" w:rsidP="005D664F">
            <w:pPr>
              <w:pStyle w:val="TblBdy"/>
              <w:tabs>
                <w:tab w:val="decimal" w:pos="318"/>
              </w:tabs>
              <w:rPr>
                <w:i/>
                <w:iCs/>
                <w:sz w:val="20"/>
                <w:szCs w:val="20"/>
                <w:lang w:val="en-GB"/>
              </w:rPr>
            </w:pPr>
            <w:r>
              <w:t>3</w:t>
            </w:r>
          </w:p>
        </w:tc>
        <w:tc>
          <w:tcPr>
            <w:tcW w:w="567" w:type="dxa"/>
          </w:tcPr>
          <w:p w14:paraId="0CEE765E" w14:textId="77777777" w:rsidR="00F0469A" w:rsidRDefault="00F0469A" w:rsidP="005D664F">
            <w:pPr>
              <w:pStyle w:val="TblBdy"/>
            </w:pPr>
            <w:r>
              <w:t>no</w:t>
            </w:r>
          </w:p>
        </w:tc>
      </w:tr>
      <w:tr w:rsidR="00F0469A" w14:paraId="275FDC9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F0274C9" w14:textId="77777777" w:rsidR="00F0469A" w:rsidRDefault="00F0469A" w:rsidP="005D664F">
            <w:pPr>
              <w:pStyle w:val="TblBdy"/>
            </w:pPr>
            <w:r>
              <w:t>127623</w:t>
            </w:r>
          </w:p>
        </w:tc>
        <w:tc>
          <w:tcPr>
            <w:tcW w:w="708" w:type="dxa"/>
          </w:tcPr>
          <w:p w14:paraId="0C4712BF" w14:textId="77777777" w:rsidR="00F0469A" w:rsidRDefault="00F0469A" w:rsidP="005D664F">
            <w:pPr>
              <w:pStyle w:val="TblBdy"/>
            </w:pPr>
            <w:r>
              <w:t>3</w:t>
            </w:r>
          </w:p>
        </w:tc>
        <w:tc>
          <w:tcPr>
            <w:tcW w:w="993" w:type="dxa"/>
          </w:tcPr>
          <w:p w14:paraId="1DA6E70E" w14:textId="77777777" w:rsidR="00F0469A" w:rsidRDefault="00F0469A" w:rsidP="005D664F">
            <w:pPr>
              <w:pStyle w:val="TblBdy"/>
            </w:pPr>
            <w:r>
              <w:t>2687929</w:t>
            </w:r>
          </w:p>
        </w:tc>
        <w:tc>
          <w:tcPr>
            <w:tcW w:w="992" w:type="dxa"/>
          </w:tcPr>
          <w:p w14:paraId="26FACA5F" w14:textId="77777777" w:rsidR="00F0469A" w:rsidRDefault="00F0469A" w:rsidP="005D664F">
            <w:pPr>
              <w:pStyle w:val="TblBdy"/>
            </w:pPr>
            <w:r>
              <w:t>2370740</w:t>
            </w:r>
          </w:p>
        </w:tc>
        <w:tc>
          <w:tcPr>
            <w:tcW w:w="850" w:type="dxa"/>
          </w:tcPr>
          <w:p w14:paraId="7E326085" w14:textId="77777777" w:rsidR="00F0469A" w:rsidRDefault="00F0469A" w:rsidP="005D664F">
            <w:pPr>
              <w:pStyle w:val="TblBdy"/>
              <w:tabs>
                <w:tab w:val="decimal" w:pos="317"/>
              </w:tabs>
              <w:rPr>
                <w:i/>
                <w:iCs/>
                <w:sz w:val="20"/>
                <w:szCs w:val="20"/>
                <w:lang w:val="en-GB"/>
              </w:rPr>
            </w:pPr>
            <w:r>
              <w:t>15</w:t>
            </w:r>
          </w:p>
        </w:tc>
        <w:tc>
          <w:tcPr>
            <w:tcW w:w="993" w:type="dxa"/>
          </w:tcPr>
          <w:p w14:paraId="6DADCF7E" w14:textId="77777777" w:rsidR="00F0469A" w:rsidRDefault="00F0469A" w:rsidP="005D664F">
            <w:pPr>
              <w:pStyle w:val="TblBdy"/>
              <w:tabs>
                <w:tab w:val="decimal" w:pos="459"/>
              </w:tabs>
              <w:rPr>
                <w:i/>
                <w:iCs/>
                <w:sz w:val="20"/>
                <w:szCs w:val="20"/>
                <w:lang w:val="en-GB"/>
              </w:rPr>
            </w:pPr>
            <w:r>
              <w:t>0</w:t>
            </w:r>
          </w:p>
        </w:tc>
        <w:tc>
          <w:tcPr>
            <w:tcW w:w="992" w:type="dxa"/>
          </w:tcPr>
          <w:p w14:paraId="3FFDF44F" w14:textId="77777777" w:rsidR="00F0469A" w:rsidRDefault="00F0469A" w:rsidP="005D664F">
            <w:pPr>
              <w:pStyle w:val="TblBdy"/>
              <w:tabs>
                <w:tab w:val="decimal" w:pos="459"/>
              </w:tabs>
              <w:rPr>
                <w:i/>
                <w:iCs/>
                <w:sz w:val="20"/>
                <w:szCs w:val="20"/>
                <w:lang w:val="en-GB"/>
              </w:rPr>
            </w:pPr>
            <w:r>
              <w:t>-15</w:t>
            </w:r>
          </w:p>
        </w:tc>
        <w:tc>
          <w:tcPr>
            <w:tcW w:w="992" w:type="dxa"/>
          </w:tcPr>
          <w:p w14:paraId="0C9244F5" w14:textId="77777777" w:rsidR="00F0469A" w:rsidRDefault="00F0469A" w:rsidP="005D664F">
            <w:pPr>
              <w:pStyle w:val="TblBdy"/>
              <w:tabs>
                <w:tab w:val="decimal" w:pos="459"/>
              </w:tabs>
              <w:rPr>
                <w:i/>
                <w:iCs/>
                <w:sz w:val="20"/>
                <w:szCs w:val="20"/>
                <w:lang w:val="en-GB"/>
              </w:rPr>
            </w:pPr>
            <w:r>
              <w:t>-4.04</w:t>
            </w:r>
          </w:p>
        </w:tc>
        <w:tc>
          <w:tcPr>
            <w:tcW w:w="992" w:type="dxa"/>
          </w:tcPr>
          <w:p w14:paraId="626C1EB4" w14:textId="77777777" w:rsidR="00F0469A" w:rsidRDefault="00F0469A" w:rsidP="005D664F">
            <w:pPr>
              <w:pStyle w:val="TblBdy"/>
              <w:tabs>
                <w:tab w:val="decimal" w:pos="459"/>
              </w:tabs>
              <w:rPr>
                <w:i/>
                <w:iCs/>
                <w:sz w:val="20"/>
                <w:szCs w:val="20"/>
                <w:lang w:val="en-GB"/>
              </w:rPr>
            </w:pPr>
            <w:r>
              <w:t>-25.34</w:t>
            </w:r>
          </w:p>
        </w:tc>
        <w:tc>
          <w:tcPr>
            <w:tcW w:w="709" w:type="dxa"/>
          </w:tcPr>
          <w:p w14:paraId="68E2C5F7" w14:textId="77777777" w:rsidR="00F0469A" w:rsidRDefault="00F0469A" w:rsidP="005D664F">
            <w:pPr>
              <w:pStyle w:val="TblBdy"/>
              <w:tabs>
                <w:tab w:val="decimal" w:pos="318"/>
              </w:tabs>
              <w:rPr>
                <w:i/>
                <w:iCs/>
                <w:sz w:val="20"/>
                <w:szCs w:val="20"/>
                <w:lang w:val="en-GB"/>
              </w:rPr>
            </w:pPr>
            <w:r>
              <w:t>3</w:t>
            </w:r>
          </w:p>
        </w:tc>
        <w:tc>
          <w:tcPr>
            <w:tcW w:w="567" w:type="dxa"/>
          </w:tcPr>
          <w:p w14:paraId="5ED1881E" w14:textId="77777777" w:rsidR="00F0469A" w:rsidRDefault="00F0469A" w:rsidP="005D664F">
            <w:pPr>
              <w:pStyle w:val="TblBdy"/>
            </w:pPr>
            <w:r>
              <w:t>no</w:t>
            </w:r>
          </w:p>
        </w:tc>
      </w:tr>
      <w:tr w:rsidR="00F0469A" w14:paraId="29777B4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39F343A" w14:textId="77777777" w:rsidR="00F0469A" w:rsidRDefault="00F0469A" w:rsidP="005D664F">
            <w:pPr>
              <w:pStyle w:val="TblBdy"/>
            </w:pPr>
            <w:r>
              <w:t>127624</w:t>
            </w:r>
          </w:p>
        </w:tc>
        <w:tc>
          <w:tcPr>
            <w:tcW w:w="708" w:type="dxa"/>
          </w:tcPr>
          <w:p w14:paraId="2DA34999" w14:textId="77777777" w:rsidR="00F0469A" w:rsidRDefault="00F0469A" w:rsidP="005D664F">
            <w:pPr>
              <w:pStyle w:val="TblBdy"/>
            </w:pPr>
            <w:r>
              <w:t>2</w:t>
            </w:r>
          </w:p>
        </w:tc>
        <w:tc>
          <w:tcPr>
            <w:tcW w:w="993" w:type="dxa"/>
          </w:tcPr>
          <w:p w14:paraId="6C4B32B8" w14:textId="77777777" w:rsidR="00F0469A" w:rsidRDefault="00F0469A" w:rsidP="005D664F">
            <w:pPr>
              <w:pStyle w:val="TblBdy"/>
            </w:pPr>
            <w:r>
              <w:t>2687929</w:t>
            </w:r>
          </w:p>
        </w:tc>
        <w:tc>
          <w:tcPr>
            <w:tcW w:w="992" w:type="dxa"/>
          </w:tcPr>
          <w:p w14:paraId="1BE5A944" w14:textId="77777777" w:rsidR="00F0469A" w:rsidRDefault="00F0469A" w:rsidP="005D664F">
            <w:pPr>
              <w:pStyle w:val="TblBdy"/>
            </w:pPr>
            <w:r>
              <w:t>2370740</w:t>
            </w:r>
          </w:p>
        </w:tc>
        <w:tc>
          <w:tcPr>
            <w:tcW w:w="850" w:type="dxa"/>
          </w:tcPr>
          <w:p w14:paraId="549B693F" w14:textId="77777777" w:rsidR="00F0469A" w:rsidRDefault="00F0469A" w:rsidP="005D664F">
            <w:pPr>
              <w:pStyle w:val="TblBdy"/>
              <w:tabs>
                <w:tab w:val="decimal" w:pos="317"/>
              </w:tabs>
              <w:rPr>
                <w:i/>
                <w:iCs/>
                <w:sz w:val="20"/>
                <w:szCs w:val="20"/>
                <w:lang w:val="en-GB"/>
              </w:rPr>
            </w:pPr>
            <w:r>
              <w:t>5</w:t>
            </w:r>
          </w:p>
        </w:tc>
        <w:tc>
          <w:tcPr>
            <w:tcW w:w="993" w:type="dxa"/>
          </w:tcPr>
          <w:p w14:paraId="69218407" w14:textId="77777777" w:rsidR="00F0469A" w:rsidRDefault="00F0469A" w:rsidP="005D664F">
            <w:pPr>
              <w:pStyle w:val="TblBdy"/>
              <w:tabs>
                <w:tab w:val="decimal" w:pos="459"/>
              </w:tabs>
              <w:rPr>
                <w:i/>
                <w:iCs/>
                <w:sz w:val="20"/>
                <w:szCs w:val="20"/>
                <w:lang w:val="en-GB"/>
              </w:rPr>
            </w:pPr>
            <w:r>
              <w:t>0</w:t>
            </w:r>
          </w:p>
        </w:tc>
        <w:tc>
          <w:tcPr>
            <w:tcW w:w="992" w:type="dxa"/>
          </w:tcPr>
          <w:p w14:paraId="45D30132" w14:textId="77777777" w:rsidR="00F0469A" w:rsidRDefault="00F0469A" w:rsidP="005D664F">
            <w:pPr>
              <w:pStyle w:val="TblBdy"/>
              <w:tabs>
                <w:tab w:val="decimal" w:pos="459"/>
              </w:tabs>
              <w:rPr>
                <w:i/>
                <w:iCs/>
                <w:sz w:val="20"/>
                <w:szCs w:val="20"/>
                <w:lang w:val="en-GB"/>
              </w:rPr>
            </w:pPr>
            <w:r>
              <w:t>-5</w:t>
            </w:r>
          </w:p>
        </w:tc>
        <w:tc>
          <w:tcPr>
            <w:tcW w:w="992" w:type="dxa"/>
          </w:tcPr>
          <w:p w14:paraId="4AE1B048" w14:textId="77777777" w:rsidR="00F0469A" w:rsidRDefault="00F0469A" w:rsidP="005D664F">
            <w:pPr>
              <w:pStyle w:val="TblBdy"/>
              <w:tabs>
                <w:tab w:val="decimal" w:pos="459"/>
              </w:tabs>
              <w:rPr>
                <w:i/>
                <w:iCs/>
                <w:sz w:val="20"/>
                <w:szCs w:val="20"/>
                <w:lang w:val="en-GB"/>
              </w:rPr>
            </w:pPr>
            <w:r>
              <w:t>2.35</w:t>
            </w:r>
          </w:p>
        </w:tc>
        <w:tc>
          <w:tcPr>
            <w:tcW w:w="992" w:type="dxa"/>
          </w:tcPr>
          <w:p w14:paraId="4F34A12F" w14:textId="77777777" w:rsidR="00F0469A" w:rsidRDefault="00F0469A" w:rsidP="005D664F">
            <w:pPr>
              <w:pStyle w:val="TblBdy"/>
              <w:tabs>
                <w:tab w:val="decimal" w:pos="459"/>
              </w:tabs>
              <w:rPr>
                <w:i/>
                <w:iCs/>
                <w:sz w:val="20"/>
                <w:szCs w:val="20"/>
                <w:lang w:val="en-GB"/>
              </w:rPr>
            </w:pPr>
            <w:r>
              <w:t>-4.04</w:t>
            </w:r>
          </w:p>
        </w:tc>
        <w:tc>
          <w:tcPr>
            <w:tcW w:w="709" w:type="dxa"/>
          </w:tcPr>
          <w:p w14:paraId="3118588C" w14:textId="77777777" w:rsidR="00F0469A" w:rsidRDefault="00F0469A" w:rsidP="005D664F">
            <w:pPr>
              <w:pStyle w:val="TblBdy"/>
              <w:tabs>
                <w:tab w:val="decimal" w:pos="318"/>
              </w:tabs>
              <w:rPr>
                <w:i/>
                <w:iCs/>
                <w:sz w:val="20"/>
                <w:szCs w:val="20"/>
                <w:lang w:val="en-GB"/>
              </w:rPr>
            </w:pPr>
            <w:r>
              <w:t>3</w:t>
            </w:r>
          </w:p>
        </w:tc>
        <w:tc>
          <w:tcPr>
            <w:tcW w:w="567" w:type="dxa"/>
          </w:tcPr>
          <w:p w14:paraId="0E09CFD9" w14:textId="77777777" w:rsidR="00F0469A" w:rsidRDefault="00F0469A" w:rsidP="005D664F">
            <w:pPr>
              <w:pStyle w:val="TblBdy"/>
            </w:pPr>
            <w:r>
              <w:t>yes</w:t>
            </w:r>
          </w:p>
        </w:tc>
      </w:tr>
      <w:tr w:rsidR="00F0469A" w14:paraId="2856C6D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7C0CBD3" w14:textId="77777777" w:rsidR="00F0469A" w:rsidRDefault="00F0469A" w:rsidP="005D664F">
            <w:pPr>
              <w:pStyle w:val="TblBdy"/>
            </w:pPr>
            <w:r>
              <w:t>127625</w:t>
            </w:r>
          </w:p>
        </w:tc>
        <w:tc>
          <w:tcPr>
            <w:tcW w:w="708" w:type="dxa"/>
          </w:tcPr>
          <w:p w14:paraId="6A583B9C" w14:textId="77777777" w:rsidR="00F0469A" w:rsidRDefault="00F0469A" w:rsidP="005D664F">
            <w:pPr>
              <w:pStyle w:val="TblBdy"/>
            </w:pPr>
            <w:r>
              <w:t>3</w:t>
            </w:r>
          </w:p>
        </w:tc>
        <w:tc>
          <w:tcPr>
            <w:tcW w:w="993" w:type="dxa"/>
          </w:tcPr>
          <w:p w14:paraId="55F3C755" w14:textId="77777777" w:rsidR="00F0469A" w:rsidRDefault="00F0469A" w:rsidP="005D664F">
            <w:pPr>
              <w:pStyle w:val="TblBdy"/>
            </w:pPr>
            <w:r>
              <w:t>2690899</w:t>
            </w:r>
          </w:p>
        </w:tc>
        <w:tc>
          <w:tcPr>
            <w:tcW w:w="992" w:type="dxa"/>
          </w:tcPr>
          <w:p w14:paraId="0432E4CB" w14:textId="77777777" w:rsidR="00F0469A" w:rsidRDefault="00F0469A" w:rsidP="005D664F">
            <w:pPr>
              <w:pStyle w:val="TblBdy"/>
            </w:pPr>
            <w:r>
              <w:t>2369227</w:t>
            </w:r>
          </w:p>
        </w:tc>
        <w:tc>
          <w:tcPr>
            <w:tcW w:w="850" w:type="dxa"/>
          </w:tcPr>
          <w:p w14:paraId="2F7FFC37" w14:textId="77777777" w:rsidR="00F0469A" w:rsidRDefault="00F0469A" w:rsidP="005D664F">
            <w:pPr>
              <w:pStyle w:val="TblBdy"/>
              <w:tabs>
                <w:tab w:val="decimal" w:pos="317"/>
              </w:tabs>
              <w:rPr>
                <w:i/>
                <w:iCs/>
                <w:sz w:val="20"/>
                <w:szCs w:val="20"/>
                <w:lang w:val="en-GB"/>
              </w:rPr>
            </w:pPr>
            <w:r>
              <w:t>15</w:t>
            </w:r>
          </w:p>
        </w:tc>
        <w:tc>
          <w:tcPr>
            <w:tcW w:w="993" w:type="dxa"/>
          </w:tcPr>
          <w:p w14:paraId="5BFB93DC" w14:textId="77777777" w:rsidR="00F0469A" w:rsidRDefault="00F0469A" w:rsidP="005D664F">
            <w:pPr>
              <w:pStyle w:val="TblBdy"/>
              <w:tabs>
                <w:tab w:val="decimal" w:pos="459"/>
              </w:tabs>
              <w:rPr>
                <w:i/>
                <w:iCs/>
                <w:sz w:val="20"/>
                <w:szCs w:val="20"/>
                <w:lang w:val="en-GB"/>
              </w:rPr>
            </w:pPr>
            <w:r>
              <w:t>6.94</w:t>
            </w:r>
          </w:p>
        </w:tc>
        <w:tc>
          <w:tcPr>
            <w:tcW w:w="992" w:type="dxa"/>
          </w:tcPr>
          <w:p w14:paraId="5D643C81" w14:textId="77777777" w:rsidR="00F0469A" w:rsidRDefault="00F0469A" w:rsidP="005D664F">
            <w:pPr>
              <w:pStyle w:val="TblBdy"/>
              <w:tabs>
                <w:tab w:val="decimal" w:pos="459"/>
              </w:tabs>
              <w:rPr>
                <w:i/>
                <w:iCs/>
                <w:sz w:val="20"/>
                <w:szCs w:val="20"/>
                <w:lang w:val="en-GB"/>
              </w:rPr>
            </w:pPr>
            <w:r>
              <w:t>-8.06</w:t>
            </w:r>
          </w:p>
        </w:tc>
        <w:tc>
          <w:tcPr>
            <w:tcW w:w="992" w:type="dxa"/>
          </w:tcPr>
          <w:p w14:paraId="69721C0B" w14:textId="77777777" w:rsidR="00F0469A" w:rsidRDefault="00F0469A" w:rsidP="005D664F">
            <w:pPr>
              <w:pStyle w:val="TblBdy"/>
              <w:tabs>
                <w:tab w:val="decimal" w:pos="459"/>
              </w:tabs>
              <w:rPr>
                <w:i/>
                <w:iCs/>
                <w:sz w:val="20"/>
                <w:szCs w:val="20"/>
                <w:lang w:val="en-GB"/>
              </w:rPr>
            </w:pPr>
            <w:r>
              <w:t>-1.46</w:t>
            </w:r>
          </w:p>
        </w:tc>
        <w:tc>
          <w:tcPr>
            <w:tcW w:w="992" w:type="dxa"/>
          </w:tcPr>
          <w:p w14:paraId="59AAC383" w14:textId="77777777" w:rsidR="00F0469A" w:rsidRDefault="00F0469A" w:rsidP="005D664F">
            <w:pPr>
              <w:pStyle w:val="TblBdy"/>
              <w:tabs>
                <w:tab w:val="decimal" w:pos="459"/>
              </w:tabs>
              <w:rPr>
                <w:i/>
                <w:iCs/>
                <w:sz w:val="20"/>
                <w:szCs w:val="20"/>
                <w:lang w:val="en-GB"/>
              </w:rPr>
            </w:pPr>
            <w:r>
              <w:t>-11.45</w:t>
            </w:r>
          </w:p>
        </w:tc>
        <w:tc>
          <w:tcPr>
            <w:tcW w:w="709" w:type="dxa"/>
          </w:tcPr>
          <w:p w14:paraId="071B598D" w14:textId="77777777" w:rsidR="00F0469A" w:rsidRDefault="00F0469A" w:rsidP="005D664F">
            <w:pPr>
              <w:pStyle w:val="TblBdy"/>
              <w:tabs>
                <w:tab w:val="decimal" w:pos="318"/>
              </w:tabs>
              <w:rPr>
                <w:i/>
                <w:iCs/>
                <w:sz w:val="20"/>
                <w:szCs w:val="20"/>
                <w:lang w:val="en-GB"/>
              </w:rPr>
            </w:pPr>
            <w:r>
              <w:t>3</w:t>
            </w:r>
          </w:p>
        </w:tc>
        <w:tc>
          <w:tcPr>
            <w:tcW w:w="567" w:type="dxa"/>
          </w:tcPr>
          <w:p w14:paraId="3F472B59" w14:textId="77777777" w:rsidR="00F0469A" w:rsidRDefault="00F0469A" w:rsidP="005D664F">
            <w:pPr>
              <w:pStyle w:val="TblBdy"/>
            </w:pPr>
            <w:r>
              <w:t>no</w:t>
            </w:r>
          </w:p>
        </w:tc>
      </w:tr>
      <w:tr w:rsidR="00F0469A" w14:paraId="2B12EB6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4178B03" w14:textId="77777777" w:rsidR="00F0469A" w:rsidRDefault="00F0469A" w:rsidP="005D664F">
            <w:pPr>
              <w:pStyle w:val="TblBdy"/>
            </w:pPr>
            <w:r>
              <w:t>127626</w:t>
            </w:r>
          </w:p>
        </w:tc>
        <w:tc>
          <w:tcPr>
            <w:tcW w:w="708" w:type="dxa"/>
          </w:tcPr>
          <w:p w14:paraId="363CC88F" w14:textId="77777777" w:rsidR="00F0469A" w:rsidRDefault="00F0469A" w:rsidP="005D664F">
            <w:pPr>
              <w:pStyle w:val="TblBdy"/>
            </w:pPr>
            <w:r>
              <w:t>2</w:t>
            </w:r>
          </w:p>
        </w:tc>
        <w:tc>
          <w:tcPr>
            <w:tcW w:w="993" w:type="dxa"/>
          </w:tcPr>
          <w:p w14:paraId="54E6E0F4" w14:textId="77777777" w:rsidR="00F0469A" w:rsidRDefault="00F0469A" w:rsidP="005D664F">
            <w:pPr>
              <w:pStyle w:val="TblBdy"/>
            </w:pPr>
            <w:r>
              <w:t>2690899</w:t>
            </w:r>
          </w:p>
        </w:tc>
        <w:tc>
          <w:tcPr>
            <w:tcW w:w="992" w:type="dxa"/>
          </w:tcPr>
          <w:p w14:paraId="3850C3A9" w14:textId="77777777" w:rsidR="00F0469A" w:rsidRDefault="00F0469A" w:rsidP="005D664F">
            <w:pPr>
              <w:pStyle w:val="TblBdy"/>
            </w:pPr>
            <w:r>
              <w:t>2369227</w:t>
            </w:r>
          </w:p>
        </w:tc>
        <w:tc>
          <w:tcPr>
            <w:tcW w:w="850" w:type="dxa"/>
          </w:tcPr>
          <w:p w14:paraId="0D6F0E21" w14:textId="77777777" w:rsidR="00F0469A" w:rsidRDefault="00F0469A" w:rsidP="005D664F">
            <w:pPr>
              <w:pStyle w:val="TblBdy"/>
              <w:tabs>
                <w:tab w:val="decimal" w:pos="317"/>
              </w:tabs>
              <w:rPr>
                <w:i/>
                <w:iCs/>
                <w:sz w:val="20"/>
                <w:szCs w:val="20"/>
                <w:lang w:val="en-GB"/>
              </w:rPr>
            </w:pPr>
            <w:r>
              <w:t>5</w:t>
            </w:r>
          </w:p>
        </w:tc>
        <w:tc>
          <w:tcPr>
            <w:tcW w:w="993" w:type="dxa"/>
          </w:tcPr>
          <w:p w14:paraId="787DB265" w14:textId="77777777" w:rsidR="00F0469A" w:rsidRDefault="00F0469A" w:rsidP="005D664F">
            <w:pPr>
              <w:pStyle w:val="TblBdy"/>
              <w:tabs>
                <w:tab w:val="decimal" w:pos="459"/>
              </w:tabs>
              <w:rPr>
                <w:i/>
                <w:iCs/>
                <w:sz w:val="20"/>
                <w:szCs w:val="20"/>
                <w:lang w:val="en-GB"/>
              </w:rPr>
            </w:pPr>
            <w:r>
              <w:t>6.94</w:t>
            </w:r>
          </w:p>
        </w:tc>
        <w:tc>
          <w:tcPr>
            <w:tcW w:w="992" w:type="dxa"/>
          </w:tcPr>
          <w:p w14:paraId="0931C58E" w14:textId="77777777" w:rsidR="00F0469A" w:rsidRDefault="00F0469A" w:rsidP="005D664F">
            <w:pPr>
              <w:pStyle w:val="TblBdy"/>
              <w:tabs>
                <w:tab w:val="decimal" w:pos="459"/>
              </w:tabs>
              <w:rPr>
                <w:i/>
                <w:iCs/>
                <w:sz w:val="20"/>
                <w:szCs w:val="20"/>
                <w:lang w:val="en-GB"/>
              </w:rPr>
            </w:pPr>
            <w:r>
              <w:t>1.94</w:t>
            </w:r>
          </w:p>
        </w:tc>
        <w:tc>
          <w:tcPr>
            <w:tcW w:w="992" w:type="dxa"/>
          </w:tcPr>
          <w:p w14:paraId="55748B9C" w14:textId="77777777" w:rsidR="00F0469A" w:rsidRDefault="00F0469A" w:rsidP="005D664F">
            <w:pPr>
              <w:pStyle w:val="TblBdy"/>
              <w:tabs>
                <w:tab w:val="decimal" w:pos="459"/>
              </w:tabs>
              <w:rPr>
                <w:i/>
                <w:iCs/>
                <w:sz w:val="20"/>
                <w:szCs w:val="20"/>
                <w:lang w:val="en-GB"/>
              </w:rPr>
            </w:pPr>
            <w:r>
              <w:t>1.22</w:t>
            </w:r>
          </w:p>
        </w:tc>
        <w:tc>
          <w:tcPr>
            <w:tcW w:w="992" w:type="dxa"/>
          </w:tcPr>
          <w:p w14:paraId="731CD442" w14:textId="77777777" w:rsidR="00F0469A" w:rsidRDefault="00F0469A" w:rsidP="005D664F">
            <w:pPr>
              <w:pStyle w:val="TblBdy"/>
              <w:tabs>
                <w:tab w:val="decimal" w:pos="459"/>
              </w:tabs>
              <w:rPr>
                <w:i/>
                <w:iCs/>
                <w:sz w:val="20"/>
                <w:szCs w:val="20"/>
                <w:lang w:val="en-GB"/>
              </w:rPr>
            </w:pPr>
            <w:r>
              <w:t>-1.46</w:t>
            </w:r>
          </w:p>
        </w:tc>
        <w:tc>
          <w:tcPr>
            <w:tcW w:w="709" w:type="dxa"/>
          </w:tcPr>
          <w:p w14:paraId="3407DA18" w14:textId="77777777" w:rsidR="00F0469A" w:rsidRDefault="00F0469A" w:rsidP="005D664F">
            <w:pPr>
              <w:pStyle w:val="TblBdy"/>
              <w:tabs>
                <w:tab w:val="decimal" w:pos="318"/>
              </w:tabs>
              <w:rPr>
                <w:i/>
                <w:iCs/>
                <w:sz w:val="20"/>
                <w:szCs w:val="20"/>
                <w:lang w:val="en-GB"/>
              </w:rPr>
            </w:pPr>
            <w:r>
              <w:t>0</w:t>
            </w:r>
          </w:p>
        </w:tc>
        <w:tc>
          <w:tcPr>
            <w:tcW w:w="567" w:type="dxa"/>
          </w:tcPr>
          <w:p w14:paraId="2C4696C6" w14:textId="77777777" w:rsidR="00F0469A" w:rsidRDefault="00F0469A" w:rsidP="005D664F">
            <w:pPr>
              <w:pStyle w:val="TblBdy"/>
            </w:pPr>
            <w:r>
              <w:t>yes</w:t>
            </w:r>
          </w:p>
        </w:tc>
      </w:tr>
      <w:tr w:rsidR="00F0469A" w14:paraId="64DDEEA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FDE3846" w14:textId="77777777" w:rsidR="00F0469A" w:rsidRDefault="00F0469A" w:rsidP="005D664F">
            <w:pPr>
              <w:pStyle w:val="TblBdy"/>
            </w:pPr>
            <w:r>
              <w:t>127896</w:t>
            </w:r>
          </w:p>
        </w:tc>
        <w:tc>
          <w:tcPr>
            <w:tcW w:w="708" w:type="dxa"/>
          </w:tcPr>
          <w:p w14:paraId="5B218515" w14:textId="77777777" w:rsidR="00F0469A" w:rsidRDefault="00F0469A" w:rsidP="005D664F">
            <w:pPr>
              <w:pStyle w:val="TblBdy"/>
            </w:pPr>
            <w:r>
              <w:t>3</w:t>
            </w:r>
          </w:p>
        </w:tc>
        <w:tc>
          <w:tcPr>
            <w:tcW w:w="993" w:type="dxa"/>
          </w:tcPr>
          <w:p w14:paraId="2FFB648D" w14:textId="77777777" w:rsidR="00F0469A" w:rsidRDefault="00F0469A" w:rsidP="005D664F">
            <w:pPr>
              <w:pStyle w:val="TblBdy"/>
            </w:pPr>
            <w:r>
              <w:t>2681312</w:t>
            </w:r>
          </w:p>
        </w:tc>
        <w:tc>
          <w:tcPr>
            <w:tcW w:w="992" w:type="dxa"/>
          </w:tcPr>
          <w:p w14:paraId="5A4D3A9B" w14:textId="77777777" w:rsidR="00F0469A" w:rsidRDefault="00F0469A" w:rsidP="005D664F">
            <w:pPr>
              <w:pStyle w:val="TblBdy"/>
            </w:pPr>
            <w:r>
              <w:t>2380655</w:t>
            </w:r>
          </w:p>
        </w:tc>
        <w:tc>
          <w:tcPr>
            <w:tcW w:w="850" w:type="dxa"/>
          </w:tcPr>
          <w:p w14:paraId="5FCE2DCA" w14:textId="77777777" w:rsidR="00F0469A" w:rsidRDefault="00F0469A" w:rsidP="005D664F">
            <w:pPr>
              <w:pStyle w:val="TblBdy"/>
              <w:tabs>
                <w:tab w:val="decimal" w:pos="317"/>
              </w:tabs>
              <w:rPr>
                <w:i/>
                <w:iCs/>
                <w:sz w:val="20"/>
                <w:szCs w:val="20"/>
                <w:lang w:val="en-GB"/>
              </w:rPr>
            </w:pPr>
            <w:r>
              <w:t>16</w:t>
            </w:r>
          </w:p>
        </w:tc>
        <w:tc>
          <w:tcPr>
            <w:tcW w:w="993" w:type="dxa"/>
          </w:tcPr>
          <w:p w14:paraId="03BF844A" w14:textId="77777777" w:rsidR="00F0469A" w:rsidRDefault="00F0469A" w:rsidP="005D664F">
            <w:pPr>
              <w:pStyle w:val="TblBdy"/>
              <w:tabs>
                <w:tab w:val="decimal" w:pos="459"/>
              </w:tabs>
              <w:rPr>
                <w:i/>
                <w:iCs/>
                <w:sz w:val="20"/>
                <w:szCs w:val="20"/>
                <w:lang w:val="en-GB"/>
              </w:rPr>
            </w:pPr>
            <w:r>
              <w:t>14</w:t>
            </w:r>
          </w:p>
        </w:tc>
        <w:tc>
          <w:tcPr>
            <w:tcW w:w="992" w:type="dxa"/>
          </w:tcPr>
          <w:p w14:paraId="6542BF8E" w14:textId="77777777" w:rsidR="00F0469A" w:rsidRDefault="00F0469A" w:rsidP="005D664F">
            <w:pPr>
              <w:pStyle w:val="TblBdy"/>
              <w:tabs>
                <w:tab w:val="decimal" w:pos="459"/>
              </w:tabs>
              <w:rPr>
                <w:i/>
                <w:iCs/>
                <w:sz w:val="20"/>
                <w:szCs w:val="20"/>
                <w:lang w:val="en-GB"/>
              </w:rPr>
            </w:pPr>
            <w:r>
              <w:t>-2</w:t>
            </w:r>
          </w:p>
        </w:tc>
        <w:tc>
          <w:tcPr>
            <w:tcW w:w="992" w:type="dxa"/>
          </w:tcPr>
          <w:p w14:paraId="4CBB9F06" w14:textId="77777777" w:rsidR="00F0469A" w:rsidRDefault="00F0469A" w:rsidP="005D664F">
            <w:pPr>
              <w:pStyle w:val="TblBdy"/>
              <w:tabs>
                <w:tab w:val="decimal" w:pos="459"/>
              </w:tabs>
              <w:rPr>
                <w:i/>
                <w:iCs/>
                <w:sz w:val="20"/>
                <w:szCs w:val="20"/>
                <w:lang w:val="en-GB"/>
              </w:rPr>
            </w:pPr>
            <w:r>
              <w:t>8</w:t>
            </w:r>
          </w:p>
        </w:tc>
        <w:tc>
          <w:tcPr>
            <w:tcW w:w="992" w:type="dxa"/>
          </w:tcPr>
          <w:p w14:paraId="54D08D5C" w14:textId="77777777" w:rsidR="00F0469A" w:rsidRDefault="00F0469A" w:rsidP="005D664F">
            <w:pPr>
              <w:pStyle w:val="TblBdy"/>
              <w:tabs>
                <w:tab w:val="decimal" w:pos="459"/>
              </w:tabs>
              <w:rPr>
                <w:i/>
                <w:iCs/>
                <w:sz w:val="20"/>
                <w:szCs w:val="20"/>
                <w:lang w:val="en-GB"/>
              </w:rPr>
            </w:pPr>
            <w:r>
              <w:t>-23.1</w:t>
            </w:r>
          </w:p>
        </w:tc>
        <w:tc>
          <w:tcPr>
            <w:tcW w:w="709" w:type="dxa"/>
          </w:tcPr>
          <w:p w14:paraId="5FCBD6A4" w14:textId="77777777" w:rsidR="00F0469A" w:rsidRDefault="00F0469A" w:rsidP="005D664F">
            <w:pPr>
              <w:pStyle w:val="TblBdy"/>
              <w:tabs>
                <w:tab w:val="decimal" w:pos="318"/>
              </w:tabs>
              <w:rPr>
                <w:i/>
                <w:iCs/>
                <w:sz w:val="20"/>
                <w:szCs w:val="20"/>
                <w:lang w:val="en-GB"/>
              </w:rPr>
            </w:pPr>
            <w:r>
              <w:t>3</w:t>
            </w:r>
          </w:p>
        </w:tc>
        <w:tc>
          <w:tcPr>
            <w:tcW w:w="567" w:type="dxa"/>
          </w:tcPr>
          <w:p w14:paraId="29F631B6" w14:textId="77777777" w:rsidR="00F0469A" w:rsidRDefault="00F0469A" w:rsidP="005D664F">
            <w:pPr>
              <w:pStyle w:val="TblBdy"/>
            </w:pPr>
            <w:r>
              <w:t>no</w:t>
            </w:r>
          </w:p>
        </w:tc>
      </w:tr>
      <w:tr w:rsidR="00F0469A" w14:paraId="3065169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11A61B4" w14:textId="77777777" w:rsidR="00F0469A" w:rsidRDefault="00F0469A" w:rsidP="005D664F">
            <w:pPr>
              <w:pStyle w:val="TblBdy"/>
            </w:pPr>
            <w:r>
              <w:t>127897</w:t>
            </w:r>
          </w:p>
        </w:tc>
        <w:tc>
          <w:tcPr>
            <w:tcW w:w="708" w:type="dxa"/>
          </w:tcPr>
          <w:p w14:paraId="5C22FDB9" w14:textId="77777777" w:rsidR="00F0469A" w:rsidRDefault="00F0469A" w:rsidP="005D664F">
            <w:pPr>
              <w:pStyle w:val="TblBdy"/>
            </w:pPr>
            <w:r>
              <w:t>3</w:t>
            </w:r>
          </w:p>
        </w:tc>
        <w:tc>
          <w:tcPr>
            <w:tcW w:w="993" w:type="dxa"/>
          </w:tcPr>
          <w:p w14:paraId="456C790D" w14:textId="77777777" w:rsidR="00F0469A" w:rsidRDefault="00F0469A" w:rsidP="005D664F">
            <w:pPr>
              <w:pStyle w:val="TblBdy"/>
            </w:pPr>
            <w:r>
              <w:t>2680684</w:t>
            </w:r>
          </w:p>
        </w:tc>
        <w:tc>
          <w:tcPr>
            <w:tcW w:w="992" w:type="dxa"/>
          </w:tcPr>
          <w:p w14:paraId="6D6CAF34" w14:textId="77777777" w:rsidR="00F0469A" w:rsidRDefault="00F0469A" w:rsidP="005D664F">
            <w:pPr>
              <w:pStyle w:val="TblBdy"/>
            </w:pPr>
            <w:r>
              <w:t>2380769</w:t>
            </w:r>
          </w:p>
        </w:tc>
        <w:tc>
          <w:tcPr>
            <w:tcW w:w="850" w:type="dxa"/>
          </w:tcPr>
          <w:p w14:paraId="7D8A42AA" w14:textId="77777777" w:rsidR="00F0469A" w:rsidRDefault="00F0469A" w:rsidP="005D664F">
            <w:pPr>
              <w:pStyle w:val="TblBdy"/>
              <w:tabs>
                <w:tab w:val="decimal" w:pos="317"/>
              </w:tabs>
              <w:rPr>
                <w:i/>
                <w:iCs/>
                <w:sz w:val="20"/>
                <w:szCs w:val="20"/>
                <w:lang w:val="en-GB"/>
              </w:rPr>
            </w:pPr>
            <w:r>
              <w:t>16</w:t>
            </w:r>
          </w:p>
        </w:tc>
        <w:tc>
          <w:tcPr>
            <w:tcW w:w="993" w:type="dxa"/>
          </w:tcPr>
          <w:p w14:paraId="3C2C7FCD" w14:textId="77777777" w:rsidR="00F0469A" w:rsidRDefault="00F0469A" w:rsidP="005D664F">
            <w:pPr>
              <w:pStyle w:val="TblBdy"/>
              <w:tabs>
                <w:tab w:val="decimal" w:pos="459"/>
              </w:tabs>
              <w:rPr>
                <w:i/>
                <w:iCs/>
                <w:sz w:val="20"/>
                <w:szCs w:val="20"/>
                <w:lang w:val="en-GB"/>
              </w:rPr>
            </w:pPr>
            <w:r>
              <w:t>13</w:t>
            </w:r>
          </w:p>
        </w:tc>
        <w:tc>
          <w:tcPr>
            <w:tcW w:w="992" w:type="dxa"/>
          </w:tcPr>
          <w:p w14:paraId="122FA1AF" w14:textId="77777777" w:rsidR="00F0469A" w:rsidRDefault="00F0469A" w:rsidP="005D664F">
            <w:pPr>
              <w:pStyle w:val="TblBdy"/>
              <w:tabs>
                <w:tab w:val="decimal" w:pos="459"/>
              </w:tabs>
              <w:rPr>
                <w:i/>
                <w:iCs/>
                <w:sz w:val="20"/>
                <w:szCs w:val="20"/>
                <w:lang w:val="en-GB"/>
              </w:rPr>
            </w:pPr>
            <w:r>
              <w:t>-3</w:t>
            </w:r>
          </w:p>
        </w:tc>
        <w:tc>
          <w:tcPr>
            <w:tcW w:w="992" w:type="dxa"/>
          </w:tcPr>
          <w:p w14:paraId="485A719E" w14:textId="77777777" w:rsidR="00F0469A" w:rsidRDefault="00F0469A" w:rsidP="005D664F">
            <w:pPr>
              <w:pStyle w:val="TblBdy"/>
              <w:tabs>
                <w:tab w:val="decimal" w:pos="459"/>
              </w:tabs>
              <w:rPr>
                <w:i/>
                <w:iCs/>
                <w:sz w:val="20"/>
                <w:szCs w:val="20"/>
                <w:lang w:val="en-GB"/>
              </w:rPr>
            </w:pPr>
            <w:r>
              <w:t>8.85</w:t>
            </w:r>
          </w:p>
        </w:tc>
        <w:tc>
          <w:tcPr>
            <w:tcW w:w="992" w:type="dxa"/>
          </w:tcPr>
          <w:p w14:paraId="50C59955" w14:textId="77777777" w:rsidR="00F0469A" w:rsidRDefault="00F0469A" w:rsidP="005D664F">
            <w:pPr>
              <w:pStyle w:val="TblBdy"/>
              <w:tabs>
                <w:tab w:val="decimal" w:pos="459"/>
              </w:tabs>
              <w:rPr>
                <w:i/>
                <w:iCs/>
                <w:sz w:val="20"/>
                <w:szCs w:val="20"/>
                <w:lang w:val="en-GB"/>
              </w:rPr>
            </w:pPr>
            <w:r>
              <w:t>-23.38</w:t>
            </w:r>
          </w:p>
        </w:tc>
        <w:tc>
          <w:tcPr>
            <w:tcW w:w="709" w:type="dxa"/>
          </w:tcPr>
          <w:p w14:paraId="4798310A" w14:textId="77777777" w:rsidR="00F0469A" w:rsidRDefault="00F0469A" w:rsidP="005D664F">
            <w:pPr>
              <w:pStyle w:val="TblBdy"/>
              <w:tabs>
                <w:tab w:val="decimal" w:pos="318"/>
              </w:tabs>
              <w:rPr>
                <w:i/>
                <w:iCs/>
                <w:sz w:val="20"/>
                <w:szCs w:val="20"/>
                <w:lang w:val="en-GB"/>
              </w:rPr>
            </w:pPr>
            <w:r>
              <w:t>3</w:t>
            </w:r>
          </w:p>
        </w:tc>
        <w:tc>
          <w:tcPr>
            <w:tcW w:w="567" w:type="dxa"/>
          </w:tcPr>
          <w:p w14:paraId="349E1A56" w14:textId="77777777" w:rsidR="00F0469A" w:rsidRDefault="00F0469A" w:rsidP="005D664F">
            <w:pPr>
              <w:pStyle w:val="TblBdy"/>
            </w:pPr>
            <w:r>
              <w:t>no</w:t>
            </w:r>
          </w:p>
        </w:tc>
      </w:tr>
      <w:tr w:rsidR="00F0469A" w14:paraId="2E0BFB3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1201497" w14:textId="77777777" w:rsidR="00F0469A" w:rsidRDefault="00F0469A" w:rsidP="005D664F">
            <w:pPr>
              <w:pStyle w:val="TblBdy"/>
            </w:pPr>
            <w:r>
              <w:t>127898</w:t>
            </w:r>
          </w:p>
        </w:tc>
        <w:tc>
          <w:tcPr>
            <w:tcW w:w="708" w:type="dxa"/>
          </w:tcPr>
          <w:p w14:paraId="36C2C31E" w14:textId="77777777" w:rsidR="00F0469A" w:rsidRDefault="00F0469A" w:rsidP="005D664F">
            <w:pPr>
              <w:pStyle w:val="TblBdy"/>
            </w:pPr>
            <w:r>
              <w:t>3</w:t>
            </w:r>
          </w:p>
        </w:tc>
        <w:tc>
          <w:tcPr>
            <w:tcW w:w="993" w:type="dxa"/>
          </w:tcPr>
          <w:p w14:paraId="68C41CB4" w14:textId="77777777" w:rsidR="00F0469A" w:rsidRDefault="00F0469A" w:rsidP="005D664F">
            <w:pPr>
              <w:pStyle w:val="TblBdy"/>
            </w:pPr>
            <w:r>
              <w:t>2679957</w:t>
            </w:r>
          </w:p>
        </w:tc>
        <w:tc>
          <w:tcPr>
            <w:tcW w:w="992" w:type="dxa"/>
          </w:tcPr>
          <w:p w14:paraId="468E182E" w14:textId="77777777" w:rsidR="00F0469A" w:rsidRDefault="00F0469A" w:rsidP="005D664F">
            <w:pPr>
              <w:pStyle w:val="TblBdy"/>
            </w:pPr>
            <w:r>
              <w:t>2380904</w:t>
            </w:r>
          </w:p>
        </w:tc>
        <w:tc>
          <w:tcPr>
            <w:tcW w:w="850" w:type="dxa"/>
          </w:tcPr>
          <w:p w14:paraId="5442810A" w14:textId="77777777" w:rsidR="00F0469A" w:rsidRDefault="00F0469A" w:rsidP="005D664F">
            <w:pPr>
              <w:pStyle w:val="TblBdy"/>
              <w:tabs>
                <w:tab w:val="decimal" w:pos="317"/>
              </w:tabs>
              <w:rPr>
                <w:i/>
                <w:iCs/>
                <w:sz w:val="20"/>
                <w:szCs w:val="20"/>
                <w:lang w:val="en-GB"/>
              </w:rPr>
            </w:pPr>
            <w:r>
              <w:t>17.5</w:t>
            </w:r>
          </w:p>
        </w:tc>
        <w:tc>
          <w:tcPr>
            <w:tcW w:w="993" w:type="dxa"/>
          </w:tcPr>
          <w:p w14:paraId="165D3ECB" w14:textId="77777777" w:rsidR="00F0469A" w:rsidRDefault="00F0469A" w:rsidP="005D664F">
            <w:pPr>
              <w:pStyle w:val="TblBdy"/>
              <w:tabs>
                <w:tab w:val="decimal" w:pos="459"/>
              </w:tabs>
              <w:rPr>
                <w:i/>
                <w:iCs/>
                <w:sz w:val="20"/>
                <w:szCs w:val="20"/>
                <w:lang w:val="en-GB"/>
              </w:rPr>
            </w:pPr>
            <w:r>
              <w:t>15</w:t>
            </w:r>
          </w:p>
        </w:tc>
        <w:tc>
          <w:tcPr>
            <w:tcW w:w="992" w:type="dxa"/>
          </w:tcPr>
          <w:p w14:paraId="123EA347" w14:textId="77777777" w:rsidR="00F0469A" w:rsidRDefault="00F0469A" w:rsidP="005D664F">
            <w:pPr>
              <w:pStyle w:val="TblBdy"/>
              <w:tabs>
                <w:tab w:val="decimal" w:pos="459"/>
              </w:tabs>
              <w:rPr>
                <w:i/>
                <w:iCs/>
                <w:sz w:val="20"/>
                <w:szCs w:val="20"/>
                <w:lang w:val="en-GB"/>
              </w:rPr>
            </w:pPr>
            <w:r>
              <w:t>-2.5</w:t>
            </w:r>
          </w:p>
        </w:tc>
        <w:tc>
          <w:tcPr>
            <w:tcW w:w="992" w:type="dxa"/>
          </w:tcPr>
          <w:p w14:paraId="080A90BF" w14:textId="77777777" w:rsidR="00F0469A" w:rsidRDefault="00F0469A" w:rsidP="005D664F">
            <w:pPr>
              <w:pStyle w:val="TblBdy"/>
              <w:tabs>
                <w:tab w:val="decimal" w:pos="459"/>
              </w:tabs>
              <w:rPr>
                <w:i/>
                <w:iCs/>
                <w:sz w:val="20"/>
                <w:szCs w:val="20"/>
                <w:lang w:val="en-GB"/>
              </w:rPr>
            </w:pPr>
            <w:r>
              <w:t>9</w:t>
            </w:r>
          </w:p>
        </w:tc>
        <w:tc>
          <w:tcPr>
            <w:tcW w:w="992" w:type="dxa"/>
          </w:tcPr>
          <w:p w14:paraId="185F9A79" w14:textId="77777777" w:rsidR="00F0469A" w:rsidRDefault="00F0469A" w:rsidP="005D664F">
            <w:pPr>
              <w:pStyle w:val="TblBdy"/>
              <w:tabs>
                <w:tab w:val="decimal" w:pos="459"/>
              </w:tabs>
              <w:rPr>
                <w:i/>
                <w:iCs/>
                <w:sz w:val="20"/>
                <w:szCs w:val="20"/>
                <w:lang w:val="en-GB"/>
              </w:rPr>
            </w:pPr>
            <w:r>
              <w:t>-23.5</w:t>
            </w:r>
          </w:p>
        </w:tc>
        <w:tc>
          <w:tcPr>
            <w:tcW w:w="709" w:type="dxa"/>
          </w:tcPr>
          <w:p w14:paraId="26B5D872" w14:textId="77777777" w:rsidR="00F0469A" w:rsidRDefault="00F0469A" w:rsidP="005D664F">
            <w:pPr>
              <w:pStyle w:val="TblBdy"/>
              <w:tabs>
                <w:tab w:val="decimal" w:pos="318"/>
              </w:tabs>
              <w:rPr>
                <w:i/>
                <w:iCs/>
                <w:sz w:val="20"/>
                <w:szCs w:val="20"/>
                <w:lang w:val="en-GB"/>
              </w:rPr>
            </w:pPr>
            <w:r>
              <w:t>3</w:t>
            </w:r>
          </w:p>
        </w:tc>
        <w:tc>
          <w:tcPr>
            <w:tcW w:w="567" w:type="dxa"/>
          </w:tcPr>
          <w:p w14:paraId="293D41A4" w14:textId="77777777" w:rsidR="00F0469A" w:rsidRDefault="00F0469A" w:rsidP="005D664F">
            <w:pPr>
              <w:pStyle w:val="TblBdy"/>
            </w:pPr>
            <w:r>
              <w:t>no</w:t>
            </w:r>
          </w:p>
        </w:tc>
      </w:tr>
      <w:tr w:rsidR="00F0469A" w14:paraId="369E069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CB0F6CC" w14:textId="77777777" w:rsidR="00F0469A" w:rsidRDefault="00F0469A" w:rsidP="005D664F">
            <w:pPr>
              <w:pStyle w:val="TblBdy"/>
            </w:pPr>
            <w:r>
              <w:t>127899</w:t>
            </w:r>
          </w:p>
        </w:tc>
        <w:tc>
          <w:tcPr>
            <w:tcW w:w="708" w:type="dxa"/>
          </w:tcPr>
          <w:p w14:paraId="4BF8C215" w14:textId="77777777" w:rsidR="00F0469A" w:rsidRDefault="00F0469A" w:rsidP="005D664F">
            <w:pPr>
              <w:pStyle w:val="TblBdy"/>
            </w:pPr>
            <w:r>
              <w:t>3</w:t>
            </w:r>
          </w:p>
        </w:tc>
        <w:tc>
          <w:tcPr>
            <w:tcW w:w="993" w:type="dxa"/>
          </w:tcPr>
          <w:p w14:paraId="213A6E88" w14:textId="77777777" w:rsidR="00F0469A" w:rsidRDefault="00F0469A" w:rsidP="005D664F">
            <w:pPr>
              <w:pStyle w:val="TblBdy"/>
            </w:pPr>
            <w:r>
              <w:t>2680219</w:t>
            </w:r>
          </w:p>
        </w:tc>
        <w:tc>
          <w:tcPr>
            <w:tcW w:w="992" w:type="dxa"/>
          </w:tcPr>
          <w:p w14:paraId="59AF1525" w14:textId="77777777" w:rsidR="00F0469A" w:rsidRDefault="00F0469A" w:rsidP="005D664F">
            <w:pPr>
              <w:pStyle w:val="TblBdy"/>
            </w:pPr>
            <w:r>
              <w:t>2379107</w:t>
            </w:r>
          </w:p>
        </w:tc>
        <w:tc>
          <w:tcPr>
            <w:tcW w:w="850" w:type="dxa"/>
          </w:tcPr>
          <w:p w14:paraId="2CCB200F" w14:textId="77777777" w:rsidR="00F0469A" w:rsidRDefault="00F0469A" w:rsidP="005D664F">
            <w:pPr>
              <w:pStyle w:val="TblBdy"/>
              <w:tabs>
                <w:tab w:val="decimal" w:pos="317"/>
              </w:tabs>
              <w:rPr>
                <w:i/>
                <w:iCs/>
                <w:sz w:val="20"/>
                <w:szCs w:val="20"/>
                <w:lang w:val="en-GB"/>
              </w:rPr>
            </w:pPr>
            <w:r>
              <w:t>19</w:t>
            </w:r>
          </w:p>
        </w:tc>
        <w:tc>
          <w:tcPr>
            <w:tcW w:w="993" w:type="dxa"/>
          </w:tcPr>
          <w:p w14:paraId="07999D58" w14:textId="77777777" w:rsidR="00F0469A" w:rsidRDefault="00F0469A" w:rsidP="005D664F">
            <w:pPr>
              <w:pStyle w:val="TblBdy"/>
              <w:tabs>
                <w:tab w:val="decimal" w:pos="459"/>
              </w:tabs>
              <w:rPr>
                <w:i/>
                <w:iCs/>
                <w:sz w:val="20"/>
                <w:szCs w:val="20"/>
                <w:lang w:val="en-GB"/>
              </w:rPr>
            </w:pPr>
            <w:r>
              <w:t>14</w:t>
            </w:r>
          </w:p>
        </w:tc>
        <w:tc>
          <w:tcPr>
            <w:tcW w:w="992" w:type="dxa"/>
          </w:tcPr>
          <w:p w14:paraId="2B35EDCB" w14:textId="77777777" w:rsidR="00F0469A" w:rsidRDefault="00F0469A" w:rsidP="005D664F">
            <w:pPr>
              <w:pStyle w:val="TblBdy"/>
              <w:tabs>
                <w:tab w:val="decimal" w:pos="459"/>
              </w:tabs>
              <w:rPr>
                <w:i/>
                <w:iCs/>
                <w:sz w:val="20"/>
                <w:szCs w:val="20"/>
                <w:lang w:val="en-GB"/>
              </w:rPr>
            </w:pPr>
            <w:r>
              <w:t>-5</w:t>
            </w:r>
          </w:p>
        </w:tc>
        <w:tc>
          <w:tcPr>
            <w:tcW w:w="992" w:type="dxa"/>
          </w:tcPr>
          <w:p w14:paraId="4EF060C2" w14:textId="77777777" w:rsidR="00F0469A" w:rsidRDefault="00F0469A" w:rsidP="005D664F">
            <w:pPr>
              <w:pStyle w:val="TblBdy"/>
              <w:tabs>
                <w:tab w:val="decimal" w:pos="459"/>
              </w:tabs>
              <w:rPr>
                <w:i/>
                <w:iCs/>
                <w:sz w:val="20"/>
                <w:szCs w:val="20"/>
                <w:lang w:val="en-GB"/>
              </w:rPr>
            </w:pPr>
            <w:r>
              <w:t>8.9</w:t>
            </w:r>
          </w:p>
        </w:tc>
        <w:tc>
          <w:tcPr>
            <w:tcW w:w="992" w:type="dxa"/>
          </w:tcPr>
          <w:p w14:paraId="76BCCE69" w14:textId="77777777" w:rsidR="00F0469A" w:rsidRDefault="00F0469A" w:rsidP="005D664F">
            <w:pPr>
              <w:pStyle w:val="TblBdy"/>
              <w:tabs>
                <w:tab w:val="decimal" w:pos="459"/>
              </w:tabs>
              <w:rPr>
                <w:i/>
                <w:iCs/>
                <w:sz w:val="20"/>
                <w:szCs w:val="20"/>
                <w:lang w:val="en-GB"/>
              </w:rPr>
            </w:pPr>
            <w:r>
              <w:t>-21.64</w:t>
            </w:r>
          </w:p>
        </w:tc>
        <w:tc>
          <w:tcPr>
            <w:tcW w:w="709" w:type="dxa"/>
          </w:tcPr>
          <w:p w14:paraId="44478D7A" w14:textId="77777777" w:rsidR="00F0469A" w:rsidRDefault="00F0469A" w:rsidP="005D664F">
            <w:pPr>
              <w:pStyle w:val="TblBdy"/>
              <w:tabs>
                <w:tab w:val="decimal" w:pos="318"/>
              </w:tabs>
              <w:rPr>
                <w:i/>
                <w:iCs/>
                <w:sz w:val="20"/>
                <w:szCs w:val="20"/>
                <w:lang w:val="en-GB"/>
              </w:rPr>
            </w:pPr>
            <w:r>
              <w:t>3</w:t>
            </w:r>
          </w:p>
        </w:tc>
        <w:tc>
          <w:tcPr>
            <w:tcW w:w="567" w:type="dxa"/>
          </w:tcPr>
          <w:p w14:paraId="080B5A90" w14:textId="77777777" w:rsidR="00F0469A" w:rsidRDefault="00F0469A" w:rsidP="005D664F">
            <w:pPr>
              <w:pStyle w:val="TblBdy"/>
            </w:pPr>
            <w:r>
              <w:t>no</w:t>
            </w:r>
          </w:p>
        </w:tc>
      </w:tr>
      <w:tr w:rsidR="00F0469A" w14:paraId="65DA8C0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77015F0" w14:textId="77777777" w:rsidR="00F0469A" w:rsidRDefault="00F0469A" w:rsidP="005D664F">
            <w:pPr>
              <w:pStyle w:val="TblBdy"/>
            </w:pPr>
            <w:r>
              <w:t>127996</w:t>
            </w:r>
          </w:p>
        </w:tc>
        <w:tc>
          <w:tcPr>
            <w:tcW w:w="708" w:type="dxa"/>
          </w:tcPr>
          <w:p w14:paraId="520689C7" w14:textId="77777777" w:rsidR="00F0469A" w:rsidRDefault="00F0469A" w:rsidP="005D664F">
            <w:pPr>
              <w:pStyle w:val="TblBdy"/>
            </w:pPr>
            <w:r>
              <w:t>3</w:t>
            </w:r>
          </w:p>
        </w:tc>
        <w:tc>
          <w:tcPr>
            <w:tcW w:w="993" w:type="dxa"/>
          </w:tcPr>
          <w:p w14:paraId="5FE07F38" w14:textId="77777777" w:rsidR="00F0469A" w:rsidRDefault="00F0469A" w:rsidP="005D664F">
            <w:pPr>
              <w:pStyle w:val="TblBdy"/>
            </w:pPr>
            <w:r>
              <w:t>2691992</w:t>
            </w:r>
          </w:p>
        </w:tc>
        <w:tc>
          <w:tcPr>
            <w:tcW w:w="992" w:type="dxa"/>
          </w:tcPr>
          <w:p w14:paraId="427D5EB6" w14:textId="77777777" w:rsidR="00F0469A" w:rsidRDefault="00F0469A" w:rsidP="005D664F">
            <w:pPr>
              <w:pStyle w:val="TblBdy"/>
            </w:pPr>
            <w:r>
              <w:t>2379361</w:t>
            </w:r>
          </w:p>
        </w:tc>
        <w:tc>
          <w:tcPr>
            <w:tcW w:w="850" w:type="dxa"/>
          </w:tcPr>
          <w:p w14:paraId="5EA73E03" w14:textId="77777777" w:rsidR="00F0469A" w:rsidRDefault="00F0469A" w:rsidP="005D664F">
            <w:pPr>
              <w:pStyle w:val="TblBdy"/>
              <w:tabs>
                <w:tab w:val="decimal" w:pos="317"/>
              </w:tabs>
              <w:rPr>
                <w:i/>
                <w:iCs/>
                <w:sz w:val="20"/>
                <w:szCs w:val="20"/>
                <w:lang w:val="en-GB"/>
              </w:rPr>
            </w:pPr>
            <w:r>
              <w:t>13</w:t>
            </w:r>
          </w:p>
        </w:tc>
        <w:tc>
          <w:tcPr>
            <w:tcW w:w="993" w:type="dxa"/>
          </w:tcPr>
          <w:p w14:paraId="5102E762" w14:textId="77777777" w:rsidR="00F0469A" w:rsidRDefault="00F0469A" w:rsidP="005D664F">
            <w:pPr>
              <w:pStyle w:val="TblBdy"/>
              <w:tabs>
                <w:tab w:val="decimal" w:pos="459"/>
              </w:tabs>
              <w:rPr>
                <w:i/>
                <w:iCs/>
                <w:sz w:val="20"/>
                <w:szCs w:val="20"/>
                <w:lang w:val="en-GB"/>
              </w:rPr>
            </w:pPr>
            <w:r>
              <w:t>3</w:t>
            </w:r>
          </w:p>
        </w:tc>
        <w:tc>
          <w:tcPr>
            <w:tcW w:w="992" w:type="dxa"/>
          </w:tcPr>
          <w:p w14:paraId="777382D3" w14:textId="77777777" w:rsidR="00F0469A" w:rsidRDefault="00F0469A" w:rsidP="005D664F">
            <w:pPr>
              <w:pStyle w:val="TblBdy"/>
              <w:tabs>
                <w:tab w:val="decimal" w:pos="459"/>
              </w:tabs>
              <w:rPr>
                <w:i/>
                <w:iCs/>
                <w:sz w:val="20"/>
                <w:szCs w:val="20"/>
                <w:lang w:val="en-GB"/>
              </w:rPr>
            </w:pPr>
            <w:r>
              <w:t>-10</w:t>
            </w:r>
          </w:p>
        </w:tc>
        <w:tc>
          <w:tcPr>
            <w:tcW w:w="992" w:type="dxa"/>
          </w:tcPr>
          <w:p w14:paraId="256ECBE5" w14:textId="77777777" w:rsidR="00F0469A" w:rsidRDefault="00F0469A" w:rsidP="005D664F">
            <w:pPr>
              <w:pStyle w:val="TblBdy"/>
              <w:tabs>
                <w:tab w:val="decimal" w:pos="459"/>
              </w:tabs>
              <w:rPr>
                <w:i/>
                <w:iCs/>
                <w:sz w:val="20"/>
                <w:szCs w:val="20"/>
                <w:lang w:val="en-GB"/>
              </w:rPr>
            </w:pPr>
            <w:r>
              <w:t>-1.19</w:t>
            </w:r>
          </w:p>
        </w:tc>
        <w:tc>
          <w:tcPr>
            <w:tcW w:w="992" w:type="dxa"/>
          </w:tcPr>
          <w:p w14:paraId="2690D1C1" w14:textId="77777777" w:rsidR="00F0469A" w:rsidRDefault="00F0469A" w:rsidP="005D664F">
            <w:pPr>
              <w:pStyle w:val="TblBdy"/>
              <w:tabs>
                <w:tab w:val="decimal" w:pos="459"/>
              </w:tabs>
              <w:rPr>
                <w:i/>
                <w:iCs/>
                <w:sz w:val="20"/>
                <w:szCs w:val="20"/>
                <w:lang w:val="en-GB"/>
              </w:rPr>
            </w:pPr>
            <w:r>
              <w:t>-20.96</w:t>
            </w:r>
          </w:p>
        </w:tc>
        <w:tc>
          <w:tcPr>
            <w:tcW w:w="709" w:type="dxa"/>
          </w:tcPr>
          <w:p w14:paraId="1CCBB07B" w14:textId="77777777" w:rsidR="00F0469A" w:rsidRDefault="00F0469A" w:rsidP="005D664F">
            <w:pPr>
              <w:pStyle w:val="TblBdy"/>
              <w:tabs>
                <w:tab w:val="decimal" w:pos="318"/>
              </w:tabs>
              <w:rPr>
                <w:i/>
                <w:iCs/>
                <w:sz w:val="20"/>
                <w:szCs w:val="20"/>
                <w:lang w:val="en-GB"/>
              </w:rPr>
            </w:pPr>
            <w:r>
              <w:t>3</w:t>
            </w:r>
          </w:p>
        </w:tc>
        <w:tc>
          <w:tcPr>
            <w:tcW w:w="567" w:type="dxa"/>
          </w:tcPr>
          <w:p w14:paraId="4D3E3094" w14:textId="77777777" w:rsidR="00F0469A" w:rsidRDefault="00F0469A" w:rsidP="005D664F">
            <w:pPr>
              <w:pStyle w:val="TblBdy"/>
            </w:pPr>
            <w:r>
              <w:t>no</w:t>
            </w:r>
          </w:p>
        </w:tc>
      </w:tr>
      <w:tr w:rsidR="00F0469A" w14:paraId="0F0D01E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C3C03AE" w14:textId="77777777" w:rsidR="00F0469A" w:rsidRDefault="00F0469A" w:rsidP="005D664F">
            <w:pPr>
              <w:pStyle w:val="TblBdy"/>
            </w:pPr>
            <w:r>
              <w:t>127997</w:t>
            </w:r>
          </w:p>
        </w:tc>
        <w:tc>
          <w:tcPr>
            <w:tcW w:w="708" w:type="dxa"/>
          </w:tcPr>
          <w:p w14:paraId="7565D0B9" w14:textId="77777777" w:rsidR="00F0469A" w:rsidRDefault="00F0469A" w:rsidP="005D664F">
            <w:pPr>
              <w:pStyle w:val="TblBdy"/>
            </w:pPr>
            <w:r>
              <w:t>3</w:t>
            </w:r>
          </w:p>
        </w:tc>
        <w:tc>
          <w:tcPr>
            <w:tcW w:w="993" w:type="dxa"/>
          </w:tcPr>
          <w:p w14:paraId="5E0530FB" w14:textId="77777777" w:rsidR="00F0469A" w:rsidRDefault="00F0469A" w:rsidP="005D664F">
            <w:pPr>
              <w:pStyle w:val="TblBdy"/>
            </w:pPr>
            <w:r>
              <w:t>2691564</w:t>
            </w:r>
          </w:p>
        </w:tc>
        <w:tc>
          <w:tcPr>
            <w:tcW w:w="992" w:type="dxa"/>
          </w:tcPr>
          <w:p w14:paraId="0834FD0E" w14:textId="77777777" w:rsidR="00F0469A" w:rsidRDefault="00F0469A" w:rsidP="005D664F">
            <w:pPr>
              <w:pStyle w:val="TblBdy"/>
            </w:pPr>
            <w:r>
              <w:t>2380430</w:t>
            </w:r>
          </w:p>
        </w:tc>
        <w:tc>
          <w:tcPr>
            <w:tcW w:w="850" w:type="dxa"/>
          </w:tcPr>
          <w:p w14:paraId="73DCBCD4" w14:textId="77777777" w:rsidR="00F0469A" w:rsidRDefault="00F0469A" w:rsidP="005D664F">
            <w:pPr>
              <w:pStyle w:val="TblBdy"/>
              <w:tabs>
                <w:tab w:val="decimal" w:pos="317"/>
              </w:tabs>
              <w:rPr>
                <w:i/>
                <w:iCs/>
                <w:sz w:val="20"/>
                <w:szCs w:val="20"/>
                <w:lang w:val="en-GB"/>
              </w:rPr>
            </w:pPr>
            <w:r>
              <w:t>11.5</w:t>
            </w:r>
          </w:p>
        </w:tc>
        <w:tc>
          <w:tcPr>
            <w:tcW w:w="993" w:type="dxa"/>
          </w:tcPr>
          <w:p w14:paraId="7644FA70" w14:textId="77777777" w:rsidR="00F0469A" w:rsidRDefault="00F0469A" w:rsidP="005D664F">
            <w:pPr>
              <w:pStyle w:val="TblBdy"/>
              <w:tabs>
                <w:tab w:val="decimal" w:pos="459"/>
              </w:tabs>
              <w:rPr>
                <w:i/>
                <w:iCs/>
                <w:sz w:val="20"/>
                <w:szCs w:val="20"/>
                <w:lang w:val="en-GB"/>
              </w:rPr>
            </w:pPr>
            <w:r>
              <w:t>4</w:t>
            </w:r>
          </w:p>
        </w:tc>
        <w:tc>
          <w:tcPr>
            <w:tcW w:w="992" w:type="dxa"/>
          </w:tcPr>
          <w:p w14:paraId="4F488A68" w14:textId="77777777" w:rsidR="00F0469A" w:rsidRDefault="00F0469A" w:rsidP="005D664F">
            <w:pPr>
              <w:pStyle w:val="TblBdy"/>
              <w:tabs>
                <w:tab w:val="decimal" w:pos="459"/>
              </w:tabs>
              <w:rPr>
                <w:i/>
                <w:iCs/>
                <w:sz w:val="20"/>
                <w:szCs w:val="20"/>
                <w:lang w:val="en-GB"/>
              </w:rPr>
            </w:pPr>
            <w:r>
              <w:t>-7.5</w:t>
            </w:r>
          </w:p>
        </w:tc>
        <w:tc>
          <w:tcPr>
            <w:tcW w:w="992" w:type="dxa"/>
          </w:tcPr>
          <w:p w14:paraId="2CF28B07" w14:textId="77777777" w:rsidR="00F0469A" w:rsidRDefault="00F0469A" w:rsidP="005D664F">
            <w:pPr>
              <w:pStyle w:val="TblBdy"/>
              <w:tabs>
                <w:tab w:val="decimal" w:pos="459"/>
              </w:tabs>
              <w:rPr>
                <w:i/>
                <w:iCs/>
                <w:sz w:val="20"/>
                <w:szCs w:val="20"/>
                <w:lang w:val="en-GB"/>
              </w:rPr>
            </w:pPr>
            <w:r>
              <w:t>-1.5</w:t>
            </w:r>
          </w:p>
        </w:tc>
        <w:tc>
          <w:tcPr>
            <w:tcW w:w="992" w:type="dxa"/>
          </w:tcPr>
          <w:p w14:paraId="6FCC5DD0" w14:textId="77777777" w:rsidR="00F0469A" w:rsidRDefault="00F0469A" w:rsidP="005D664F">
            <w:pPr>
              <w:pStyle w:val="TblBdy"/>
              <w:tabs>
                <w:tab w:val="decimal" w:pos="459"/>
              </w:tabs>
              <w:rPr>
                <w:i/>
                <w:iCs/>
                <w:sz w:val="20"/>
                <w:szCs w:val="20"/>
                <w:lang w:val="en-GB"/>
              </w:rPr>
            </w:pPr>
            <w:r>
              <w:t>-21.97</w:t>
            </w:r>
          </w:p>
        </w:tc>
        <w:tc>
          <w:tcPr>
            <w:tcW w:w="709" w:type="dxa"/>
          </w:tcPr>
          <w:p w14:paraId="0E37DF57" w14:textId="77777777" w:rsidR="00F0469A" w:rsidRDefault="00F0469A" w:rsidP="005D664F">
            <w:pPr>
              <w:pStyle w:val="TblBdy"/>
              <w:tabs>
                <w:tab w:val="decimal" w:pos="318"/>
              </w:tabs>
              <w:rPr>
                <w:i/>
                <w:iCs/>
                <w:sz w:val="20"/>
                <w:szCs w:val="20"/>
                <w:lang w:val="en-GB"/>
              </w:rPr>
            </w:pPr>
            <w:r>
              <w:t>3</w:t>
            </w:r>
          </w:p>
        </w:tc>
        <w:tc>
          <w:tcPr>
            <w:tcW w:w="567" w:type="dxa"/>
          </w:tcPr>
          <w:p w14:paraId="107FB9F1" w14:textId="77777777" w:rsidR="00F0469A" w:rsidRDefault="00F0469A" w:rsidP="005D664F">
            <w:pPr>
              <w:pStyle w:val="TblBdy"/>
            </w:pPr>
            <w:r>
              <w:t>no</w:t>
            </w:r>
          </w:p>
        </w:tc>
      </w:tr>
      <w:tr w:rsidR="00F0469A" w14:paraId="1EA6C9E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10EF355" w14:textId="77777777" w:rsidR="00F0469A" w:rsidRDefault="00F0469A" w:rsidP="005D664F">
            <w:pPr>
              <w:pStyle w:val="TblBdy"/>
            </w:pPr>
            <w:r>
              <w:t>128028</w:t>
            </w:r>
          </w:p>
        </w:tc>
        <w:tc>
          <w:tcPr>
            <w:tcW w:w="708" w:type="dxa"/>
          </w:tcPr>
          <w:p w14:paraId="3599B362" w14:textId="77777777" w:rsidR="00F0469A" w:rsidRDefault="00F0469A" w:rsidP="005D664F">
            <w:pPr>
              <w:pStyle w:val="TblBdy"/>
            </w:pPr>
            <w:r>
              <w:t>3</w:t>
            </w:r>
          </w:p>
        </w:tc>
        <w:tc>
          <w:tcPr>
            <w:tcW w:w="993" w:type="dxa"/>
          </w:tcPr>
          <w:p w14:paraId="64839695" w14:textId="77777777" w:rsidR="00F0469A" w:rsidRDefault="00F0469A" w:rsidP="005D664F">
            <w:pPr>
              <w:pStyle w:val="TblBdy"/>
            </w:pPr>
            <w:r>
              <w:t>2648483</w:t>
            </w:r>
          </w:p>
        </w:tc>
        <w:tc>
          <w:tcPr>
            <w:tcW w:w="992" w:type="dxa"/>
          </w:tcPr>
          <w:p w14:paraId="2734D195" w14:textId="77777777" w:rsidR="00F0469A" w:rsidRDefault="00F0469A" w:rsidP="005D664F">
            <w:pPr>
              <w:pStyle w:val="TblBdy"/>
            </w:pPr>
            <w:r>
              <w:t>2373659</w:t>
            </w:r>
          </w:p>
        </w:tc>
        <w:tc>
          <w:tcPr>
            <w:tcW w:w="850" w:type="dxa"/>
          </w:tcPr>
          <w:p w14:paraId="305919D8" w14:textId="77777777" w:rsidR="00F0469A" w:rsidRDefault="00F0469A" w:rsidP="005D664F">
            <w:pPr>
              <w:pStyle w:val="TblBdy"/>
              <w:tabs>
                <w:tab w:val="decimal" w:pos="317"/>
              </w:tabs>
              <w:rPr>
                <w:i/>
                <w:iCs/>
                <w:sz w:val="20"/>
                <w:szCs w:val="20"/>
                <w:lang w:val="en-GB"/>
              </w:rPr>
            </w:pPr>
            <w:r>
              <w:t>13</w:t>
            </w:r>
          </w:p>
        </w:tc>
        <w:tc>
          <w:tcPr>
            <w:tcW w:w="993" w:type="dxa"/>
          </w:tcPr>
          <w:p w14:paraId="65414FB4" w14:textId="77777777" w:rsidR="00F0469A" w:rsidRDefault="00F0469A" w:rsidP="005D664F">
            <w:pPr>
              <w:pStyle w:val="TblBdy"/>
              <w:tabs>
                <w:tab w:val="decimal" w:pos="459"/>
              </w:tabs>
              <w:rPr>
                <w:i/>
                <w:iCs/>
                <w:sz w:val="20"/>
                <w:szCs w:val="20"/>
                <w:lang w:val="en-GB"/>
              </w:rPr>
            </w:pPr>
            <w:r>
              <w:t>25</w:t>
            </w:r>
          </w:p>
        </w:tc>
        <w:tc>
          <w:tcPr>
            <w:tcW w:w="992" w:type="dxa"/>
          </w:tcPr>
          <w:p w14:paraId="159B9D3C" w14:textId="77777777" w:rsidR="00F0469A" w:rsidRDefault="00F0469A" w:rsidP="005D664F">
            <w:pPr>
              <w:pStyle w:val="TblBdy"/>
              <w:tabs>
                <w:tab w:val="decimal" w:pos="459"/>
              </w:tabs>
              <w:rPr>
                <w:i/>
                <w:iCs/>
                <w:sz w:val="20"/>
                <w:szCs w:val="20"/>
                <w:lang w:val="en-GB"/>
              </w:rPr>
            </w:pPr>
            <w:r>
              <w:t>12</w:t>
            </w:r>
          </w:p>
        </w:tc>
        <w:tc>
          <w:tcPr>
            <w:tcW w:w="992" w:type="dxa"/>
          </w:tcPr>
          <w:p w14:paraId="0DEBCF68" w14:textId="77777777" w:rsidR="00F0469A" w:rsidRDefault="00F0469A" w:rsidP="005D664F">
            <w:pPr>
              <w:pStyle w:val="TblBdy"/>
              <w:tabs>
                <w:tab w:val="decimal" w:pos="459"/>
              </w:tabs>
              <w:rPr>
                <w:i/>
                <w:iCs/>
                <w:sz w:val="20"/>
                <w:szCs w:val="20"/>
                <w:lang w:val="en-GB"/>
              </w:rPr>
            </w:pPr>
            <w:r>
              <w:t>11.38</w:t>
            </w:r>
          </w:p>
        </w:tc>
        <w:tc>
          <w:tcPr>
            <w:tcW w:w="992" w:type="dxa"/>
          </w:tcPr>
          <w:p w14:paraId="2A807CA2" w14:textId="77777777" w:rsidR="00F0469A" w:rsidRDefault="00F0469A" w:rsidP="005D664F">
            <w:pPr>
              <w:pStyle w:val="TblBdy"/>
              <w:tabs>
                <w:tab w:val="decimal" w:pos="459"/>
              </w:tabs>
              <w:rPr>
                <w:i/>
                <w:iCs/>
                <w:sz w:val="20"/>
                <w:szCs w:val="20"/>
                <w:lang w:val="en-GB"/>
              </w:rPr>
            </w:pPr>
            <w:r>
              <w:t>2.9</w:t>
            </w:r>
          </w:p>
        </w:tc>
        <w:tc>
          <w:tcPr>
            <w:tcW w:w="709" w:type="dxa"/>
          </w:tcPr>
          <w:p w14:paraId="1E3A2101" w14:textId="77777777" w:rsidR="00F0469A" w:rsidRDefault="00F0469A" w:rsidP="005D664F">
            <w:pPr>
              <w:pStyle w:val="TblBdy"/>
              <w:tabs>
                <w:tab w:val="decimal" w:pos="318"/>
              </w:tabs>
              <w:rPr>
                <w:i/>
                <w:iCs/>
                <w:sz w:val="20"/>
                <w:szCs w:val="20"/>
                <w:lang w:val="en-GB"/>
              </w:rPr>
            </w:pPr>
            <w:r>
              <w:t>2</w:t>
            </w:r>
          </w:p>
        </w:tc>
        <w:tc>
          <w:tcPr>
            <w:tcW w:w="567" w:type="dxa"/>
          </w:tcPr>
          <w:p w14:paraId="3710E826" w14:textId="77777777" w:rsidR="00F0469A" w:rsidRDefault="00F0469A" w:rsidP="005D664F">
            <w:pPr>
              <w:pStyle w:val="TblBdy"/>
            </w:pPr>
            <w:r>
              <w:t>yes</w:t>
            </w:r>
          </w:p>
        </w:tc>
      </w:tr>
      <w:tr w:rsidR="00F0469A" w14:paraId="02F8902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F9C836C" w14:textId="77777777" w:rsidR="00F0469A" w:rsidRDefault="00F0469A" w:rsidP="005D664F">
            <w:pPr>
              <w:pStyle w:val="TblBdy"/>
            </w:pPr>
            <w:r>
              <w:t>128029</w:t>
            </w:r>
          </w:p>
        </w:tc>
        <w:tc>
          <w:tcPr>
            <w:tcW w:w="708" w:type="dxa"/>
          </w:tcPr>
          <w:p w14:paraId="326AC4A4" w14:textId="77777777" w:rsidR="00F0469A" w:rsidRDefault="00F0469A" w:rsidP="005D664F">
            <w:pPr>
              <w:pStyle w:val="TblBdy"/>
            </w:pPr>
            <w:r>
              <w:t>3</w:t>
            </w:r>
          </w:p>
        </w:tc>
        <w:tc>
          <w:tcPr>
            <w:tcW w:w="993" w:type="dxa"/>
          </w:tcPr>
          <w:p w14:paraId="45068B8A" w14:textId="77777777" w:rsidR="00F0469A" w:rsidRDefault="00F0469A" w:rsidP="005D664F">
            <w:pPr>
              <w:pStyle w:val="TblBdy"/>
            </w:pPr>
            <w:r>
              <w:t>2646285</w:t>
            </w:r>
          </w:p>
        </w:tc>
        <w:tc>
          <w:tcPr>
            <w:tcW w:w="992" w:type="dxa"/>
          </w:tcPr>
          <w:p w14:paraId="2723FD4F" w14:textId="77777777" w:rsidR="00F0469A" w:rsidRDefault="00F0469A" w:rsidP="005D664F">
            <w:pPr>
              <w:pStyle w:val="TblBdy"/>
            </w:pPr>
            <w:r>
              <w:t>2372498</w:t>
            </w:r>
          </w:p>
        </w:tc>
        <w:tc>
          <w:tcPr>
            <w:tcW w:w="850" w:type="dxa"/>
          </w:tcPr>
          <w:p w14:paraId="2AB980D0" w14:textId="77777777" w:rsidR="00F0469A" w:rsidRDefault="00F0469A" w:rsidP="005D664F">
            <w:pPr>
              <w:pStyle w:val="TblBdy"/>
              <w:tabs>
                <w:tab w:val="decimal" w:pos="317"/>
              </w:tabs>
              <w:rPr>
                <w:i/>
                <w:iCs/>
                <w:sz w:val="20"/>
                <w:szCs w:val="20"/>
                <w:lang w:val="en-GB"/>
              </w:rPr>
            </w:pPr>
            <w:r>
              <w:t>20.5</w:t>
            </w:r>
          </w:p>
        </w:tc>
        <w:tc>
          <w:tcPr>
            <w:tcW w:w="993" w:type="dxa"/>
          </w:tcPr>
          <w:p w14:paraId="298F7F7C" w14:textId="77777777" w:rsidR="00F0469A" w:rsidRDefault="00F0469A" w:rsidP="005D664F">
            <w:pPr>
              <w:pStyle w:val="TblBdy"/>
              <w:tabs>
                <w:tab w:val="decimal" w:pos="459"/>
              </w:tabs>
              <w:rPr>
                <w:i/>
                <w:iCs/>
                <w:sz w:val="20"/>
                <w:szCs w:val="20"/>
                <w:lang w:val="en-GB"/>
              </w:rPr>
            </w:pPr>
            <w:r>
              <w:t>27</w:t>
            </w:r>
          </w:p>
        </w:tc>
        <w:tc>
          <w:tcPr>
            <w:tcW w:w="992" w:type="dxa"/>
          </w:tcPr>
          <w:p w14:paraId="011A7C50" w14:textId="77777777" w:rsidR="00F0469A" w:rsidRDefault="00F0469A" w:rsidP="005D664F">
            <w:pPr>
              <w:pStyle w:val="TblBdy"/>
              <w:tabs>
                <w:tab w:val="decimal" w:pos="459"/>
              </w:tabs>
              <w:rPr>
                <w:i/>
                <w:iCs/>
                <w:sz w:val="20"/>
                <w:szCs w:val="20"/>
                <w:lang w:val="en-GB"/>
              </w:rPr>
            </w:pPr>
            <w:r>
              <w:t>6.5</w:t>
            </w:r>
          </w:p>
        </w:tc>
        <w:tc>
          <w:tcPr>
            <w:tcW w:w="992" w:type="dxa"/>
          </w:tcPr>
          <w:p w14:paraId="701FA861" w14:textId="77777777" w:rsidR="00F0469A" w:rsidRDefault="00F0469A" w:rsidP="005D664F">
            <w:pPr>
              <w:pStyle w:val="TblBdy"/>
              <w:tabs>
                <w:tab w:val="decimal" w:pos="459"/>
              </w:tabs>
              <w:rPr>
                <w:i/>
                <w:iCs/>
                <w:sz w:val="20"/>
                <w:szCs w:val="20"/>
                <w:lang w:val="en-GB"/>
              </w:rPr>
            </w:pPr>
            <w:r>
              <w:t>19.16</w:t>
            </w:r>
          </w:p>
        </w:tc>
        <w:tc>
          <w:tcPr>
            <w:tcW w:w="992" w:type="dxa"/>
          </w:tcPr>
          <w:p w14:paraId="098B8E99" w14:textId="77777777" w:rsidR="00F0469A" w:rsidRDefault="00F0469A" w:rsidP="005D664F">
            <w:pPr>
              <w:pStyle w:val="TblBdy"/>
              <w:tabs>
                <w:tab w:val="decimal" w:pos="459"/>
              </w:tabs>
              <w:rPr>
                <w:i/>
                <w:iCs/>
                <w:sz w:val="20"/>
                <w:szCs w:val="20"/>
                <w:lang w:val="en-GB"/>
              </w:rPr>
            </w:pPr>
            <w:r>
              <w:t>8.09</w:t>
            </w:r>
          </w:p>
        </w:tc>
        <w:tc>
          <w:tcPr>
            <w:tcW w:w="709" w:type="dxa"/>
          </w:tcPr>
          <w:p w14:paraId="49EA3E40" w14:textId="77777777" w:rsidR="00F0469A" w:rsidRDefault="00F0469A" w:rsidP="005D664F">
            <w:pPr>
              <w:pStyle w:val="TblBdy"/>
              <w:tabs>
                <w:tab w:val="decimal" w:pos="318"/>
              </w:tabs>
              <w:rPr>
                <w:i/>
                <w:iCs/>
                <w:sz w:val="20"/>
                <w:szCs w:val="20"/>
                <w:lang w:val="en-GB"/>
              </w:rPr>
            </w:pPr>
            <w:r>
              <w:t>4</w:t>
            </w:r>
          </w:p>
        </w:tc>
        <w:tc>
          <w:tcPr>
            <w:tcW w:w="567" w:type="dxa"/>
          </w:tcPr>
          <w:p w14:paraId="3A62FFB5" w14:textId="77777777" w:rsidR="00F0469A" w:rsidRDefault="00F0469A" w:rsidP="005D664F">
            <w:pPr>
              <w:pStyle w:val="TblBdy"/>
            </w:pPr>
            <w:r>
              <w:t>yes</w:t>
            </w:r>
          </w:p>
        </w:tc>
      </w:tr>
      <w:tr w:rsidR="00F0469A" w14:paraId="5A78854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4BF1A5D" w14:textId="77777777" w:rsidR="00F0469A" w:rsidRDefault="00F0469A" w:rsidP="005D664F">
            <w:pPr>
              <w:pStyle w:val="TblBdy"/>
            </w:pPr>
            <w:r>
              <w:t>128030</w:t>
            </w:r>
          </w:p>
        </w:tc>
        <w:tc>
          <w:tcPr>
            <w:tcW w:w="708" w:type="dxa"/>
          </w:tcPr>
          <w:p w14:paraId="02630E60" w14:textId="77777777" w:rsidR="00F0469A" w:rsidRDefault="00F0469A" w:rsidP="005D664F">
            <w:pPr>
              <w:pStyle w:val="TblBdy"/>
            </w:pPr>
            <w:r>
              <w:t>3</w:t>
            </w:r>
          </w:p>
        </w:tc>
        <w:tc>
          <w:tcPr>
            <w:tcW w:w="993" w:type="dxa"/>
          </w:tcPr>
          <w:p w14:paraId="2D2B1FEA" w14:textId="77777777" w:rsidR="00F0469A" w:rsidRDefault="00F0469A" w:rsidP="005D664F">
            <w:pPr>
              <w:pStyle w:val="TblBdy"/>
            </w:pPr>
            <w:r>
              <w:t>2644525</w:t>
            </w:r>
          </w:p>
        </w:tc>
        <w:tc>
          <w:tcPr>
            <w:tcW w:w="992" w:type="dxa"/>
          </w:tcPr>
          <w:p w14:paraId="6A741FD6" w14:textId="77777777" w:rsidR="00F0469A" w:rsidRDefault="00F0469A" w:rsidP="005D664F">
            <w:pPr>
              <w:pStyle w:val="TblBdy"/>
            </w:pPr>
            <w:r>
              <w:t>2372823</w:t>
            </w:r>
          </w:p>
        </w:tc>
        <w:tc>
          <w:tcPr>
            <w:tcW w:w="850" w:type="dxa"/>
          </w:tcPr>
          <w:p w14:paraId="03F63EB2" w14:textId="77777777" w:rsidR="00F0469A" w:rsidRDefault="00F0469A" w:rsidP="005D664F">
            <w:pPr>
              <w:pStyle w:val="TblBdy"/>
              <w:tabs>
                <w:tab w:val="decimal" w:pos="317"/>
              </w:tabs>
              <w:rPr>
                <w:i/>
                <w:iCs/>
                <w:sz w:val="20"/>
                <w:szCs w:val="20"/>
                <w:lang w:val="en-GB"/>
              </w:rPr>
            </w:pPr>
            <w:r>
              <w:t>15</w:t>
            </w:r>
          </w:p>
        </w:tc>
        <w:tc>
          <w:tcPr>
            <w:tcW w:w="993" w:type="dxa"/>
          </w:tcPr>
          <w:p w14:paraId="18CFE000" w14:textId="77777777" w:rsidR="00F0469A" w:rsidRDefault="00F0469A" w:rsidP="005D664F">
            <w:pPr>
              <w:pStyle w:val="TblBdy"/>
              <w:tabs>
                <w:tab w:val="decimal" w:pos="459"/>
              </w:tabs>
              <w:rPr>
                <w:i/>
                <w:iCs/>
                <w:sz w:val="20"/>
                <w:szCs w:val="20"/>
                <w:lang w:val="en-GB"/>
              </w:rPr>
            </w:pPr>
            <w:r>
              <w:t>29</w:t>
            </w:r>
          </w:p>
        </w:tc>
        <w:tc>
          <w:tcPr>
            <w:tcW w:w="992" w:type="dxa"/>
          </w:tcPr>
          <w:p w14:paraId="79D10F5A" w14:textId="77777777" w:rsidR="00F0469A" w:rsidRDefault="00F0469A" w:rsidP="005D664F">
            <w:pPr>
              <w:pStyle w:val="TblBdy"/>
              <w:tabs>
                <w:tab w:val="decimal" w:pos="459"/>
              </w:tabs>
              <w:rPr>
                <w:i/>
                <w:iCs/>
                <w:sz w:val="20"/>
                <w:szCs w:val="20"/>
                <w:lang w:val="en-GB"/>
              </w:rPr>
            </w:pPr>
            <w:r>
              <w:t>14</w:t>
            </w:r>
          </w:p>
        </w:tc>
        <w:tc>
          <w:tcPr>
            <w:tcW w:w="992" w:type="dxa"/>
          </w:tcPr>
          <w:p w14:paraId="6446E81A" w14:textId="77777777" w:rsidR="00F0469A" w:rsidRDefault="00F0469A" w:rsidP="005D664F">
            <w:pPr>
              <w:pStyle w:val="TblBdy"/>
              <w:tabs>
                <w:tab w:val="decimal" w:pos="459"/>
              </w:tabs>
              <w:rPr>
                <w:i/>
                <w:iCs/>
                <w:sz w:val="20"/>
                <w:szCs w:val="20"/>
                <w:lang w:val="en-GB"/>
              </w:rPr>
            </w:pPr>
            <w:r>
              <w:t>20.08</w:t>
            </w:r>
          </w:p>
        </w:tc>
        <w:tc>
          <w:tcPr>
            <w:tcW w:w="992" w:type="dxa"/>
          </w:tcPr>
          <w:p w14:paraId="0F4329C1" w14:textId="77777777" w:rsidR="00F0469A" w:rsidRDefault="00F0469A" w:rsidP="005D664F">
            <w:pPr>
              <w:pStyle w:val="TblBdy"/>
              <w:tabs>
                <w:tab w:val="decimal" w:pos="459"/>
              </w:tabs>
              <w:rPr>
                <w:i/>
                <w:iCs/>
                <w:sz w:val="20"/>
                <w:szCs w:val="20"/>
                <w:lang w:val="en-GB"/>
              </w:rPr>
            </w:pPr>
            <w:r>
              <w:t>12.95</w:t>
            </w:r>
          </w:p>
        </w:tc>
        <w:tc>
          <w:tcPr>
            <w:tcW w:w="709" w:type="dxa"/>
          </w:tcPr>
          <w:p w14:paraId="1EA591B4" w14:textId="77777777" w:rsidR="00F0469A" w:rsidRDefault="00F0469A" w:rsidP="005D664F">
            <w:pPr>
              <w:pStyle w:val="TblBdy"/>
              <w:tabs>
                <w:tab w:val="decimal" w:pos="318"/>
              </w:tabs>
              <w:rPr>
                <w:i/>
                <w:iCs/>
                <w:sz w:val="20"/>
                <w:szCs w:val="20"/>
                <w:lang w:val="en-GB"/>
              </w:rPr>
            </w:pPr>
            <w:r>
              <w:t>3</w:t>
            </w:r>
          </w:p>
        </w:tc>
        <w:tc>
          <w:tcPr>
            <w:tcW w:w="567" w:type="dxa"/>
          </w:tcPr>
          <w:p w14:paraId="50D36FE5" w14:textId="77777777" w:rsidR="00F0469A" w:rsidRDefault="00F0469A" w:rsidP="005D664F">
            <w:pPr>
              <w:pStyle w:val="TblBdy"/>
            </w:pPr>
            <w:r>
              <w:t>no</w:t>
            </w:r>
          </w:p>
        </w:tc>
      </w:tr>
      <w:tr w:rsidR="00F0469A" w14:paraId="0B21951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C9E9E08" w14:textId="77777777" w:rsidR="00F0469A" w:rsidRDefault="00F0469A" w:rsidP="005D664F">
            <w:pPr>
              <w:pStyle w:val="TblBdy"/>
            </w:pPr>
            <w:r>
              <w:t>128031</w:t>
            </w:r>
          </w:p>
        </w:tc>
        <w:tc>
          <w:tcPr>
            <w:tcW w:w="708" w:type="dxa"/>
          </w:tcPr>
          <w:p w14:paraId="4C21888D" w14:textId="77777777" w:rsidR="00F0469A" w:rsidRDefault="00F0469A" w:rsidP="005D664F">
            <w:pPr>
              <w:pStyle w:val="TblBdy"/>
            </w:pPr>
            <w:r>
              <w:t>3</w:t>
            </w:r>
          </w:p>
        </w:tc>
        <w:tc>
          <w:tcPr>
            <w:tcW w:w="993" w:type="dxa"/>
          </w:tcPr>
          <w:p w14:paraId="3D80556D" w14:textId="77777777" w:rsidR="00F0469A" w:rsidRDefault="00F0469A" w:rsidP="005D664F">
            <w:pPr>
              <w:pStyle w:val="TblBdy"/>
            </w:pPr>
            <w:r>
              <w:t>2641280</w:t>
            </w:r>
          </w:p>
        </w:tc>
        <w:tc>
          <w:tcPr>
            <w:tcW w:w="992" w:type="dxa"/>
          </w:tcPr>
          <w:p w14:paraId="7F5A0605" w14:textId="77777777" w:rsidR="00F0469A" w:rsidRDefault="00F0469A" w:rsidP="005D664F">
            <w:pPr>
              <w:pStyle w:val="TblBdy"/>
            </w:pPr>
            <w:r>
              <w:t>2373330</w:t>
            </w:r>
          </w:p>
        </w:tc>
        <w:tc>
          <w:tcPr>
            <w:tcW w:w="850" w:type="dxa"/>
          </w:tcPr>
          <w:p w14:paraId="3BA5DC56" w14:textId="77777777" w:rsidR="00F0469A" w:rsidRDefault="00F0469A" w:rsidP="005D664F">
            <w:pPr>
              <w:pStyle w:val="TblBdy"/>
              <w:tabs>
                <w:tab w:val="decimal" w:pos="317"/>
              </w:tabs>
              <w:rPr>
                <w:i/>
                <w:iCs/>
                <w:sz w:val="20"/>
                <w:szCs w:val="20"/>
                <w:lang w:val="en-GB"/>
              </w:rPr>
            </w:pPr>
            <w:r>
              <w:t>19</w:t>
            </w:r>
          </w:p>
        </w:tc>
        <w:tc>
          <w:tcPr>
            <w:tcW w:w="993" w:type="dxa"/>
          </w:tcPr>
          <w:p w14:paraId="6502A615" w14:textId="77777777" w:rsidR="00F0469A" w:rsidRDefault="00F0469A" w:rsidP="005D664F">
            <w:pPr>
              <w:pStyle w:val="TblBdy"/>
              <w:tabs>
                <w:tab w:val="decimal" w:pos="459"/>
              </w:tabs>
              <w:rPr>
                <w:i/>
                <w:iCs/>
                <w:sz w:val="20"/>
                <w:szCs w:val="20"/>
                <w:lang w:val="en-GB"/>
              </w:rPr>
            </w:pPr>
            <w:r>
              <w:t>34</w:t>
            </w:r>
          </w:p>
        </w:tc>
        <w:tc>
          <w:tcPr>
            <w:tcW w:w="992" w:type="dxa"/>
          </w:tcPr>
          <w:p w14:paraId="31AA617A" w14:textId="77777777" w:rsidR="00F0469A" w:rsidRDefault="00F0469A" w:rsidP="005D664F">
            <w:pPr>
              <w:pStyle w:val="TblBdy"/>
              <w:tabs>
                <w:tab w:val="decimal" w:pos="459"/>
              </w:tabs>
              <w:rPr>
                <w:i/>
                <w:iCs/>
                <w:sz w:val="20"/>
                <w:szCs w:val="20"/>
                <w:lang w:val="en-GB"/>
              </w:rPr>
            </w:pPr>
            <w:r>
              <w:t>15</w:t>
            </w:r>
          </w:p>
        </w:tc>
        <w:tc>
          <w:tcPr>
            <w:tcW w:w="992" w:type="dxa"/>
          </w:tcPr>
          <w:p w14:paraId="706A43BC" w14:textId="77777777" w:rsidR="00F0469A" w:rsidRDefault="00F0469A" w:rsidP="005D664F">
            <w:pPr>
              <w:pStyle w:val="TblBdy"/>
              <w:tabs>
                <w:tab w:val="decimal" w:pos="459"/>
              </w:tabs>
              <w:rPr>
                <w:i/>
                <w:iCs/>
                <w:sz w:val="20"/>
                <w:szCs w:val="20"/>
                <w:lang w:val="en-GB"/>
              </w:rPr>
            </w:pPr>
            <w:r>
              <w:t>28.93</w:t>
            </w:r>
          </w:p>
        </w:tc>
        <w:tc>
          <w:tcPr>
            <w:tcW w:w="992" w:type="dxa"/>
          </w:tcPr>
          <w:p w14:paraId="37B568E7" w14:textId="77777777" w:rsidR="00F0469A" w:rsidRDefault="00F0469A" w:rsidP="005D664F">
            <w:pPr>
              <w:pStyle w:val="TblBdy"/>
              <w:tabs>
                <w:tab w:val="decimal" w:pos="459"/>
              </w:tabs>
              <w:rPr>
                <w:i/>
                <w:iCs/>
                <w:sz w:val="20"/>
                <w:szCs w:val="20"/>
                <w:lang w:val="en-GB"/>
              </w:rPr>
            </w:pPr>
            <w:r>
              <w:t>19.56</w:t>
            </w:r>
          </w:p>
        </w:tc>
        <w:tc>
          <w:tcPr>
            <w:tcW w:w="709" w:type="dxa"/>
          </w:tcPr>
          <w:p w14:paraId="45862515" w14:textId="77777777" w:rsidR="00F0469A" w:rsidRDefault="00F0469A" w:rsidP="005D664F">
            <w:pPr>
              <w:pStyle w:val="TblBdy"/>
              <w:tabs>
                <w:tab w:val="decimal" w:pos="318"/>
              </w:tabs>
              <w:rPr>
                <w:i/>
                <w:iCs/>
                <w:sz w:val="20"/>
                <w:szCs w:val="20"/>
                <w:lang w:val="en-GB"/>
              </w:rPr>
            </w:pPr>
            <w:r>
              <w:t>4</w:t>
            </w:r>
          </w:p>
        </w:tc>
        <w:tc>
          <w:tcPr>
            <w:tcW w:w="567" w:type="dxa"/>
          </w:tcPr>
          <w:p w14:paraId="46497530" w14:textId="77777777" w:rsidR="00F0469A" w:rsidRDefault="00F0469A" w:rsidP="005D664F">
            <w:pPr>
              <w:pStyle w:val="TblBdy"/>
            </w:pPr>
            <w:r>
              <w:t>yes</w:t>
            </w:r>
          </w:p>
        </w:tc>
      </w:tr>
      <w:tr w:rsidR="00F0469A" w14:paraId="105AC78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2628235" w14:textId="77777777" w:rsidR="00F0469A" w:rsidRDefault="00F0469A" w:rsidP="005D664F">
            <w:pPr>
              <w:pStyle w:val="TblBdy"/>
            </w:pPr>
            <w:r>
              <w:t>128033</w:t>
            </w:r>
          </w:p>
        </w:tc>
        <w:tc>
          <w:tcPr>
            <w:tcW w:w="708" w:type="dxa"/>
          </w:tcPr>
          <w:p w14:paraId="3829EAB8" w14:textId="77777777" w:rsidR="00F0469A" w:rsidRDefault="00F0469A" w:rsidP="005D664F">
            <w:pPr>
              <w:pStyle w:val="TblBdy"/>
            </w:pPr>
            <w:r>
              <w:t>3</w:t>
            </w:r>
          </w:p>
        </w:tc>
        <w:tc>
          <w:tcPr>
            <w:tcW w:w="993" w:type="dxa"/>
          </w:tcPr>
          <w:p w14:paraId="3B1E68EA" w14:textId="77777777" w:rsidR="00F0469A" w:rsidRDefault="00F0469A" w:rsidP="005D664F">
            <w:pPr>
              <w:pStyle w:val="TblBdy"/>
            </w:pPr>
            <w:r>
              <w:t>2641613</w:t>
            </w:r>
          </w:p>
        </w:tc>
        <w:tc>
          <w:tcPr>
            <w:tcW w:w="992" w:type="dxa"/>
          </w:tcPr>
          <w:p w14:paraId="18ABAB35" w14:textId="77777777" w:rsidR="00F0469A" w:rsidRDefault="00F0469A" w:rsidP="005D664F">
            <w:pPr>
              <w:pStyle w:val="TblBdy"/>
            </w:pPr>
            <w:r>
              <w:t>2374433</w:t>
            </w:r>
          </w:p>
        </w:tc>
        <w:tc>
          <w:tcPr>
            <w:tcW w:w="850" w:type="dxa"/>
          </w:tcPr>
          <w:p w14:paraId="0CD3CDB3" w14:textId="77777777" w:rsidR="00F0469A" w:rsidRDefault="00F0469A" w:rsidP="005D664F">
            <w:pPr>
              <w:pStyle w:val="TblBdy"/>
              <w:tabs>
                <w:tab w:val="decimal" w:pos="317"/>
              </w:tabs>
              <w:rPr>
                <w:i/>
                <w:iCs/>
                <w:sz w:val="20"/>
                <w:szCs w:val="20"/>
                <w:lang w:val="en-GB"/>
              </w:rPr>
            </w:pPr>
            <w:r>
              <w:t>14.5</w:t>
            </w:r>
          </w:p>
        </w:tc>
        <w:tc>
          <w:tcPr>
            <w:tcW w:w="993" w:type="dxa"/>
          </w:tcPr>
          <w:p w14:paraId="3486FD68" w14:textId="77777777" w:rsidR="00F0469A" w:rsidRDefault="00F0469A" w:rsidP="005D664F">
            <w:pPr>
              <w:pStyle w:val="TblBdy"/>
              <w:tabs>
                <w:tab w:val="decimal" w:pos="459"/>
              </w:tabs>
              <w:rPr>
                <w:i/>
                <w:iCs/>
                <w:sz w:val="20"/>
                <w:szCs w:val="20"/>
                <w:lang w:val="en-GB"/>
              </w:rPr>
            </w:pPr>
            <w:r>
              <w:t>38</w:t>
            </w:r>
          </w:p>
        </w:tc>
        <w:tc>
          <w:tcPr>
            <w:tcW w:w="992" w:type="dxa"/>
          </w:tcPr>
          <w:p w14:paraId="39B44D28" w14:textId="77777777" w:rsidR="00F0469A" w:rsidRDefault="00F0469A" w:rsidP="005D664F">
            <w:pPr>
              <w:pStyle w:val="TblBdy"/>
              <w:tabs>
                <w:tab w:val="decimal" w:pos="459"/>
              </w:tabs>
              <w:rPr>
                <w:i/>
                <w:iCs/>
                <w:sz w:val="20"/>
                <w:szCs w:val="20"/>
                <w:lang w:val="en-GB"/>
              </w:rPr>
            </w:pPr>
            <w:r>
              <w:t>23.5</w:t>
            </w:r>
          </w:p>
        </w:tc>
        <w:tc>
          <w:tcPr>
            <w:tcW w:w="992" w:type="dxa"/>
          </w:tcPr>
          <w:p w14:paraId="5500D138" w14:textId="77777777" w:rsidR="00F0469A" w:rsidRDefault="00F0469A" w:rsidP="005D664F">
            <w:pPr>
              <w:pStyle w:val="TblBdy"/>
              <w:tabs>
                <w:tab w:val="decimal" w:pos="459"/>
              </w:tabs>
              <w:rPr>
                <w:i/>
                <w:iCs/>
                <w:sz w:val="20"/>
                <w:szCs w:val="20"/>
                <w:lang w:val="en-GB"/>
              </w:rPr>
            </w:pPr>
            <w:r>
              <w:t>30.94</w:t>
            </w:r>
          </w:p>
        </w:tc>
        <w:tc>
          <w:tcPr>
            <w:tcW w:w="992" w:type="dxa"/>
          </w:tcPr>
          <w:p w14:paraId="1B673B72" w14:textId="77777777" w:rsidR="00F0469A" w:rsidRDefault="00F0469A" w:rsidP="005D664F">
            <w:pPr>
              <w:pStyle w:val="TblBdy"/>
              <w:tabs>
                <w:tab w:val="decimal" w:pos="459"/>
              </w:tabs>
              <w:rPr>
                <w:i/>
                <w:iCs/>
                <w:sz w:val="20"/>
                <w:szCs w:val="20"/>
                <w:lang w:val="en-GB"/>
              </w:rPr>
            </w:pPr>
            <w:r>
              <w:t>23.18</w:t>
            </w:r>
          </w:p>
        </w:tc>
        <w:tc>
          <w:tcPr>
            <w:tcW w:w="709" w:type="dxa"/>
          </w:tcPr>
          <w:p w14:paraId="62603FAE" w14:textId="77777777" w:rsidR="00F0469A" w:rsidRDefault="00F0469A" w:rsidP="005D664F">
            <w:pPr>
              <w:pStyle w:val="TblBdy"/>
              <w:tabs>
                <w:tab w:val="decimal" w:pos="318"/>
              </w:tabs>
              <w:rPr>
                <w:i/>
                <w:iCs/>
                <w:sz w:val="20"/>
                <w:szCs w:val="20"/>
                <w:lang w:val="en-GB"/>
              </w:rPr>
            </w:pPr>
            <w:r>
              <w:t>3</w:t>
            </w:r>
          </w:p>
        </w:tc>
        <w:tc>
          <w:tcPr>
            <w:tcW w:w="567" w:type="dxa"/>
          </w:tcPr>
          <w:p w14:paraId="2177EA0D" w14:textId="77777777" w:rsidR="00F0469A" w:rsidRDefault="00F0469A" w:rsidP="005D664F">
            <w:pPr>
              <w:pStyle w:val="TblBdy"/>
            </w:pPr>
            <w:r>
              <w:t>no</w:t>
            </w:r>
          </w:p>
        </w:tc>
      </w:tr>
      <w:tr w:rsidR="00F0469A" w14:paraId="3EB39D6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5A50825" w14:textId="77777777" w:rsidR="00F0469A" w:rsidRDefault="00F0469A" w:rsidP="005D664F">
            <w:pPr>
              <w:pStyle w:val="TblBdy"/>
            </w:pPr>
            <w:r>
              <w:t>129031</w:t>
            </w:r>
          </w:p>
        </w:tc>
        <w:tc>
          <w:tcPr>
            <w:tcW w:w="708" w:type="dxa"/>
          </w:tcPr>
          <w:p w14:paraId="27362A37" w14:textId="77777777" w:rsidR="00F0469A" w:rsidRDefault="00F0469A" w:rsidP="005D664F">
            <w:pPr>
              <w:pStyle w:val="TblBdy"/>
            </w:pPr>
            <w:r>
              <w:t>3</w:t>
            </w:r>
          </w:p>
        </w:tc>
        <w:tc>
          <w:tcPr>
            <w:tcW w:w="993" w:type="dxa"/>
          </w:tcPr>
          <w:p w14:paraId="63FE515A" w14:textId="77777777" w:rsidR="00F0469A" w:rsidRDefault="00F0469A" w:rsidP="005D664F">
            <w:pPr>
              <w:pStyle w:val="TblBdy"/>
            </w:pPr>
            <w:r>
              <w:t>2664660</w:t>
            </w:r>
          </w:p>
        </w:tc>
        <w:tc>
          <w:tcPr>
            <w:tcW w:w="992" w:type="dxa"/>
          </w:tcPr>
          <w:p w14:paraId="2E83CD93" w14:textId="77777777" w:rsidR="00F0469A" w:rsidRDefault="00F0469A" w:rsidP="005D664F">
            <w:pPr>
              <w:pStyle w:val="TblBdy"/>
            </w:pPr>
            <w:r>
              <w:t>2382406</w:t>
            </w:r>
          </w:p>
        </w:tc>
        <w:tc>
          <w:tcPr>
            <w:tcW w:w="850" w:type="dxa"/>
          </w:tcPr>
          <w:p w14:paraId="11725F1D" w14:textId="77777777" w:rsidR="00F0469A" w:rsidRDefault="00F0469A" w:rsidP="005D664F">
            <w:pPr>
              <w:pStyle w:val="TblBdy"/>
              <w:tabs>
                <w:tab w:val="decimal" w:pos="317"/>
              </w:tabs>
              <w:rPr>
                <w:i/>
                <w:iCs/>
                <w:sz w:val="20"/>
                <w:szCs w:val="20"/>
                <w:lang w:val="en-GB"/>
              </w:rPr>
            </w:pPr>
            <w:r>
              <w:t>12.5</w:t>
            </w:r>
          </w:p>
        </w:tc>
        <w:tc>
          <w:tcPr>
            <w:tcW w:w="993" w:type="dxa"/>
          </w:tcPr>
          <w:p w14:paraId="6BB7A5C9" w14:textId="77777777" w:rsidR="00F0469A" w:rsidRDefault="00F0469A" w:rsidP="005D664F">
            <w:pPr>
              <w:pStyle w:val="TblBdy"/>
              <w:tabs>
                <w:tab w:val="decimal" w:pos="459"/>
              </w:tabs>
              <w:rPr>
                <w:i/>
                <w:iCs/>
                <w:sz w:val="20"/>
                <w:szCs w:val="20"/>
                <w:lang w:val="en-GB"/>
              </w:rPr>
            </w:pPr>
            <w:r>
              <w:t>25</w:t>
            </w:r>
          </w:p>
        </w:tc>
        <w:tc>
          <w:tcPr>
            <w:tcW w:w="992" w:type="dxa"/>
          </w:tcPr>
          <w:p w14:paraId="7F601071" w14:textId="77777777" w:rsidR="00F0469A" w:rsidRDefault="00F0469A" w:rsidP="005D664F">
            <w:pPr>
              <w:pStyle w:val="TblBdy"/>
              <w:tabs>
                <w:tab w:val="decimal" w:pos="459"/>
              </w:tabs>
              <w:rPr>
                <w:i/>
                <w:iCs/>
                <w:sz w:val="20"/>
                <w:szCs w:val="20"/>
                <w:lang w:val="en-GB"/>
              </w:rPr>
            </w:pPr>
            <w:r>
              <w:t>12.5</w:t>
            </w:r>
          </w:p>
        </w:tc>
        <w:tc>
          <w:tcPr>
            <w:tcW w:w="992" w:type="dxa"/>
          </w:tcPr>
          <w:p w14:paraId="2363CC25" w14:textId="77777777" w:rsidR="00F0469A" w:rsidRDefault="00F0469A" w:rsidP="005D664F">
            <w:pPr>
              <w:pStyle w:val="TblBdy"/>
              <w:tabs>
                <w:tab w:val="decimal" w:pos="459"/>
              </w:tabs>
              <w:rPr>
                <w:i/>
                <w:iCs/>
                <w:sz w:val="20"/>
                <w:szCs w:val="20"/>
                <w:lang w:val="en-GB"/>
              </w:rPr>
            </w:pPr>
            <w:r>
              <w:t>19</w:t>
            </w:r>
          </w:p>
        </w:tc>
        <w:tc>
          <w:tcPr>
            <w:tcW w:w="992" w:type="dxa"/>
          </w:tcPr>
          <w:p w14:paraId="469B5C1E" w14:textId="77777777" w:rsidR="00F0469A" w:rsidRDefault="00F0469A" w:rsidP="005D664F">
            <w:pPr>
              <w:pStyle w:val="TblBdy"/>
              <w:tabs>
                <w:tab w:val="decimal" w:pos="459"/>
              </w:tabs>
              <w:rPr>
                <w:i/>
                <w:iCs/>
                <w:sz w:val="20"/>
                <w:szCs w:val="20"/>
                <w:lang w:val="en-GB"/>
              </w:rPr>
            </w:pPr>
            <w:r>
              <w:t>-1.58</w:t>
            </w:r>
          </w:p>
        </w:tc>
        <w:tc>
          <w:tcPr>
            <w:tcW w:w="709" w:type="dxa"/>
          </w:tcPr>
          <w:p w14:paraId="5129B8F9" w14:textId="77777777" w:rsidR="00F0469A" w:rsidRDefault="00F0469A" w:rsidP="005D664F">
            <w:pPr>
              <w:pStyle w:val="TblBdy"/>
              <w:tabs>
                <w:tab w:val="decimal" w:pos="318"/>
              </w:tabs>
              <w:rPr>
                <w:i/>
                <w:iCs/>
                <w:sz w:val="20"/>
                <w:szCs w:val="20"/>
                <w:lang w:val="en-GB"/>
              </w:rPr>
            </w:pPr>
            <w:r>
              <w:t>3</w:t>
            </w:r>
          </w:p>
        </w:tc>
        <w:tc>
          <w:tcPr>
            <w:tcW w:w="567" w:type="dxa"/>
          </w:tcPr>
          <w:p w14:paraId="48AA0CA3" w14:textId="77777777" w:rsidR="00F0469A" w:rsidRDefault="00F0469A" w:rsidP="005D664F">
            <w:pPr>
              <w:pStyle w:val="TblBdy"/>
            </w:pPr>
            <w:r>
              <w:t>no</w:t>
            </w:r>
          </w:p>
        </w:tc>
      </w:tr>
      <w:tr w:rsidR="00F0469A" w14:paraId="35873A1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BAB8B76" w14:textId="77777777" w:rsidR="00F0469A" w:rsidRDefault="00F0469A" w:rsidP="005D664F">
            <w:pPr>
              <w:pStyle w:val="TblBdy"/>
            </w:pPr>
            <w:r>
              <w:t>129032</w:t>
            </w:r>
          </w:p>
        </w:tc>
        <w:tc>
          <w:tcPr>
            <w:tcW w:w="708" w:type="dxa"/>
          </w:tcPr>
          <w:p w14:paraId="4F11E311" w14:textId="77777777" w:rsidR="00F0469A" w:rsidRDefault="00F0469A" w:rsidP="005D664F">
            <w:pPr>
              <w:pStyle w:val="TblBdy"/>
            </w:pPr>
            <w:r>
              <w:t>3</w:t>
            </w:r>
          </w:p>
        </w:tc>
        <w:tc>
          <w:tcPr>
            <w:tcW w:w="993" w:type="dxa"/>
          </w:tcPr>
          <w:p w14:paraId="7C40DBAA" w14:textId="77777777" w:rsidR="00F0469A" w:rsidRDefault="00F0469A" w:rsidP="005D664F">
            <w:pPr>
              <w:pStyle w:val="TblBdy"/>
            </w:pPr>
            <w:r>
              <w:t>2664851</w:t>
            </w:r>
          </w:p>
        </w:tc>
        <w:tc>
          <w:tcPr>
            <w:tcW w:w="992" w:type="dxa"/>
          </w:tcPr>
          <w:p w14:paraId="5F37F674" w14:textId="77777777" w:rsidR="00F0469A" w:rsidRDefault="00F0469A" w:rsidP="005D664F">
            <w:pPr>
              <w:pStyle w:val="TblBdy"/>
            </w:pPr>
            <w:r>
              <w:t>2383490</w:t>
            </w:r>
          </w:p>
        </w:tc>
        <w:tc>
          <w:tcPr>
            <w:tcW w:w="850" w:type="dxa"/>
          </w:tcPr>
          <w:p w14:paraId="00F696FD" w14:textId="77777777" w:rsidR="00F0469A" w:rsidRDefault="00F0469A" w:rsidP="005D664F">
            <w:pPr>
              <w:pStyle w:val="TblBdy"/>
              <w:tabs>
                <w:tab w:val="decimal" w:pos="317"/>
              </w:tabs>
              <w:rPr>
                <w:i/>
                <w:iCs/>
                <w:sz w:val="20"/>
                <w:szCs w:val="20"/>
                <w:lang w:val="en-GB"/>
              </w:rPr>
            </w:pPr>
            <w:r>
              <w:t>12</w:t>
            </w:r>
          </w:p>
        </w:tc>
        <w:tc>
          <w:tcPr>
            <w:tcW w:w="993" w:type="dxa"/>
          </w:tcPr>
          <w:p w14:paraId="0F0B0908" w14:textId="77777777" w:rsidR="00F0469A" w:rsidRDefault="00F0469A" w:rsidP="005D664F">
            <w:pPr>
              <w:pStyle w:val="TblBdy"/>
              <w:tabs>
                <w:tab w:val="decimal" w:pos="459"/>
              </w:tabs>
              <w:rPr>
                <w:i/>
                <w:iCs/>
                <w:sz w:val="20"/>
                <w:szCs w:val="20"/>
                <w:lang w:val="en-GB"/>
              </w:rPr>
            </w:pPr>
            <w:r>
              <w:t>28</w:t>
            </w:r>
          </w:p>
        </w:tc>
        <w:tc>
          <w:tcPr>
            <w:tcW w:w="992" w:type="dxa"/>
          </w:tcPr>
          <w:p w14:paraId="35663653" w14:textId="77777777" w:rsidR="00F0469A" w:rsidRDefault="00F0469A" w:rsidP="005D664F">
            <w:pPr>
              <w:pStyle w:val="TblBdy"/>
              <w:tabs>
                <w:tab w:val="decimal" w:pos="459"/>
              </w:tabs>
              <w:rPr>
                <w:i/>
                <w:iCs/>
                <w:sz w:val="20"/>
                <w:szCs w:val="20"/>
                <w:lang w:val="en-GB"/>
              </w:rPr>
            </w:pPr>
            <w:r>
              <w:t>16</w:t>
            </w:r>
          </w:p>
        </w:tc>
        <w:tc>
          <w:tcPr>
            <w:tcW w:w="992" w:type="dxa"/>
          </w:tcPr>
          <w:p w14:paraId="2D3ED8E5" w14:textId="77777777" w:rsidR="00F0469A" w:rsidRDefault="00F0469A" w:rsidP="005D664F">
            <w:pPr>
              <w:pStyle w:val="TblBdy"/>
              <w:tabs>
                <w:tab w:val="decimal" w:pos="459"/>
              </w:tabs>
              <w:rPr>
                <w:i/>
                <w:iCs/>
                <w:sz w:val="20"/>
                <w:szCs w:val="20"/>
                <w:lang w:val="en-GB"/>
              </w:rPr>
            </w:pPr>
            <w:r>
              <w:t>18</w:t>
            </w:r>
          </w:p>
        </w:tc>
        <w:tc>
          <w:tcPr>
            <w:tcW w:w="992" w:type="dxa"/>
          </w:tcPr>
          <w:p w14:paraId="5F1396F7" w14:textId="77777777" w:rsidR="00F0469A" w:rsidRDefault="00F0469A" w:rsidP="005D664F">
            <w:pPr>
              <w:pStyle w:val="TblBdy"/>
              <w:tabs>
                <w:tab w:val="decimal" w:pos="459"/>
              </w:tabs>
              <w:rPr>
                <w:i/>
                <w:iCs/>
                <w:sz w:val="20"/>
                <w:szCs w:val="20"/>
                <w:lang w:val="en-GB"/>
              </w:rPr>
            </w:pPr>
            <w:r>
              <w:t>-1.21</w:t>
            </w:r>
          </w:p>
        </w:tc>
        <w:tc>
          <w:tcPr>
            <w:tcW w:w="709" w:type="dxa"/>
          </w:tcPr>
          <w:p w14:paraId="0D937067" w14:textId="77777777" w:rsidR="00F0469A" w:rsidRDefault="00F0469A" w:rsidP="005D664F">
            <w:pPr>
              <w:pStyle w:val="TblBdy"/>
              <w:tabs>
                <w:tab w:val="decimal" w:pos="318"/>
              </w:tabs>
              <w:rPr>
                <w:i/>
                <w:iCs/>
                <w:sz w:val="20"/>
                <w:szCs w:val="20"/>
                <w:lang w:val="en-GB"/>
              </w:rPr>
            </w:pPr>
            <w:r>
              <w:t>3</w:t>
            </w:r>
          </w:p>
        </w:tc>
        <w:tc>
          <w:tcPr>
            <w:tcW w:w="567" w:type="dxa"/>
          </w:tcPr>
          <w:p w14:paraId="6C4BDDC2" w14:textId="77777777" w:rsidR="00F0469A" w:rsidRDefault="00F0469A" w:rsidP="005D664F">
            <w:pPr>
              <w:pStyle w:val="TblBdy"/>
            </w:pPr>
            <w:r>
              <w:t>no</w:t>
            </w:r>
          </w:p>
        </w:tc>
      </w:tr>
      <w:tr w:rsidR="00F0469A" w14:paraId="10F1D95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FCD2DE6" w14:textId="77777777" w:rsidR="00F0469A" w:rsidRDefault="00F0469A" w:rsidP="005D664F">
            <w:pPr>
              <w:pStyle w:val="TblBdy"/>
            </w:pPr>
            <w:r>
              <w:t>130367</w:t>
            </w:r>
          </w:p>
        </w:tc>
        <w:tc>
          <w:tcPr>
            <w:tcW w:w="708" w:type="dxa"/>
          </w:tcPr>
          <w:p w14:paraId="1D668F59" w14:textId="77777777" w:rsidR="00F0469A" w:rsidRDefault="00F0469A" w:rsidP="005D664F">
            <w:pPr>
              <w:pStyle w:val="TblBdy"/>
            </w:pPr>
            <w:r>
              <w:t>3</w:t>
            </w:r>
          </w:p>
        </w:tc>
        <w:tc>
          <w:tcPr>
            <w:tcW w:w="993" w:type="dxa"/>
          </w:tcPr>
          <w:p w14:paraId="0296050E" w14:textId="77777777" w:rsidR="00F0469A" w:rsidRDefault="00F0469A" w:rsidP="005D664F">
            <w:pPr>
              <w:pStyle w:val="TblBdy"/>
            </w:pPr>
            <w:r>
              <w:t>2673705</w:t>
            </w:r>
          </w:p>
        </w:tc>
        <w:tc>
          <w:tcPr>
            <w:tcW w:w="992" w:type="dxa"/>
          </w:tcPr>
          <w:p w14:paraId="504C94A5" w14:textId="77777777" w:rsidR="00F0469A" w:rsidRDefault="00F0469A" w:rsidP="005D664F">
            <w:pPr>
              <w:pStyle w:val="TblBdy"/>
            </w:pPr>
            <w:r>
              <w:t>2387669</w:t>
            </w:r>
          </w:p>
        </w:tc>
        <w:tc>
          <w:tcPr>
            <w:tcW w:w="850" w:type="dxa"/>
          </w:tcPr>
          <w:p w14:paraId="24EF5E61" w14:textId="77777777" w:rsidR="00F0469A" w:rsidRDefault="00F0469A" w:rsidP="005D664F">
            <w:pPr>
              <w:pStyle w:val="TblBdy"/>
              <w:tabs>
                <w:tab w:val="decimal" w:pos="317"/>
              </w:tabs>
              <w:rPr>
                <w:i/>
                <w:iCs/>
                <w:sz w:val="20"/>
                <w:szCs w:val="20"/>
                <w:lang w:val="en-GB"/>
              </w:rPr>
            </w:pPr>
            <w:r>
              <w:t>11</w:t>
            </w:r>
          </w:p>
        </w:tc>
        <w:tc>
          <w:tcPr>
            <w:tcW w:w="993" w:type="dxa"/>
          </w:tcPr>
          <w:p w14:paraId="0E0470F4" w14:textId="77777777" w:rsidR="00F0469A" w:rsidRDefault="00F0469A" w:rsidP="005D664F">
            <w:pPr>
              <w:pStyle w:val="TblBdy"/>
              <w:tabs>
                <w:tab w:val="decimal" w:pos="459"/>
              </w:tabs>
              <w:rPr>
                <w:i/>
                <w:iCs/>
                <w:sz w:val="20"/>
                <w:szCs w:val="20"/>
                <w:lang w:val="en-GB"/>
              </w:rPr>
            </w:pPr>
            <w:r>
              <w:t>20</w:t>
            </w:r>
          </w:p>
        </w:tc>
        <w:tc>
          <w:tcPr>
            <w:tcW w:w="992" w:type="dxa"/>
          </w:tcPr>
          <w:p w14:paraId="5B6DFF94" w14:textId="77777777" w:rsidR="00F0469A" w:rsidRDefault="00F0469A" w:rsidP="005D664F">
            <w:pPr>
              <w:pStyle w:val="TblBdy"/>
              <w:tabs>
                <w:tab w:val="decimal" w:pos="459"/>
              </w:tabs>
              <w:rPr>
                <w:i/>
                <w:iCs/>
                <w:sz w:val="20"/>
                <w:szCs w:val="20"/>
                <w:lang w:val="en-GB"/>
              </w:rPr>
            </w:pPr>
            <w:r>
              <w:t>9</w:t>
            </w:r>
          </w:p>
        </w:tc>
        <w:tc>
          <w:tcPr>
            <w:tcW w:w="992" w:type="dxa"/>
          </w:tcPr>
          <w:p w14:paraId="25F2C0C9" w14:textId="77777777" w:rsidR="00F0469A" w:rsidRDefault="00F0469A" w:rsidP="005D664F">
            <w:pPr>
              <w:pStyle w:val="TblBdy"/>
              <w:tabs>
                <w:tab w:val="decimal" w:pos="459"/>
              </w:tabs>
              <w:rPr>
                <w:i/>
                <w:iCs/>
                <w:sz w:val="20"/>
                <w:szCs w:val="20"/>
                <w:lang w:val="en-GB"/>
              </w:rPr>
            </w:pPr>
            <w:r>
              <w:t>14.93</w:t>
            </w:r>
          </w:p>
        </w:tc>
        <w:tc>
          <w:tcPr>
            <w:tcW w:w="992" w:type="dxa"/>
          </w:tcPr>
          <w:p w14:paraId="6CDAA7B3" w14:textId="77777777" w:rsidR="00F0469A" w:rsidRDefault="00F0469A" w:rsidP="005D664F">
            <w:pPr>
              <w:pStyle w:val="TblBdy"/>
              <w:tabs>
                <w:tab w:val="decimal" w:pos="459"/>
              </w:tabs>
              <w:rPr>
                <w:i/>
                <w:iCs/>
                <w:sz w:val="20"/>
                <w:szCs w:val="20"/>
                <w:lang w:val="en-GB"/>
              </w:rPr>
            </w:pPr>
            <w:r>
              <w:t>5.93</w:t>
            </w:r>
          </w:p>
        </w:tc>
        <w:tc>
          <w:tcPr>
            <w:tcW w:w="709" w:type="dxa"/>
          </w:tcPr>
          <w:p w14:paraId="1B605F36" w14:textId="77777777" w:rsidR="00F0469A" w:rsidRDefault="00F0469A" w:rsidP="005D664F">
            <w:pPr>
              <w:pStyle w:val="TblBdy"/>
              <w:tabs>
                <w:tab w:val="decimal" w:pos="318"/>
              </w:tabs>
              <w:rPr>
                <w:i/>
                <w:iCs/>
                <w:sz w:val="20"/>
                <w:szCs w:val="20"/>
                <w:lang w:val="en-GB"/>
              </w:rPr>
            </w:pPr>
            <w:r>
              <w:t>3</w:t>
            </w:r>
          </w:p>
        </w:tc>
        <w:tc>
          <w:tcPr>
            <w:tcW w:w="567" w:type="dxa"/>
          </w:tcPr>
          <w:p w14:paraId="5B3164B8" w14:textId="77777777" w:rsidR="00F0469A" w:rsidRDefault="00F0469A" w:rsidP="005D664F">
            <w:pPr>
              <w:pStyle w:val="TblBdy"/>
            </w:pPr>
            <w:r>
              <w:t>no</w:t>
            </w:r>
          </w:p>
        </w:tc>
      </w:tr>
      <w:tr w:rsidR="00F0469A" w14:paraId="43EC552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92B80B3" w14:textId="77777777" w:rsidR="00F0469A" w:rsidRDefault="00F0469A" w:rsidP="005D664F">
            <w:pPr>
              <w:pStyle w:val="TblBdy"/>
            </w:pPr>
            <w:r>
              <w:t>130368</w:t>
            </w:r>
          </w:p>
        </w:tc>
        <w:tc>
          <w:tcPr>
            <w:tcW w:w="708" w:type="dxa"/>
          </w:tcPr>
          <w:p w14:paraId="04F51F4F" w14:textId="77777777" w:rsidR="00F0469A" w:rsidRDefault="00F0469A" w:rsidP="005D664F">
            <w:pPr>
              <w:pStyle w:val="TblBdy"/>
            </w:pPr>
            <w:r>
              <w:t>3</w:t>
            </w:r>
          </w:p>
        </w:tc>
        <w:tc>
          <w:tcPr>
            <w:tcW w:w="993" w:type="dxa"/>
          </w:tcPr>
          <w:p w14:paraId="4ABEC9BA" w14:textId="77777777" w:rsidR="00F0469A" w:rsidRDefault="00F0469A" w:rsidP="005D664F">
            <w:pPr>
              <w:pStyle w:val="TblBdy"/>
            </w:pPr>
            <w:r>
              <w:t>2674095</w:t>
            </w:r>
          </w:p>
        </w:tc>
        <w:tc>
          <w:tcPr>
            <w:tcW w:w="992" w:type="dxa"/>
          </w:tcPr>
          <w:p w14:paraId="144DCEF9" w14:textId="77777777" w:rsidR="00F0469A" w:rsidRDefault="00F0469A" w:rsidP="005D664F">
            <w:pPr>
              <w:pStyle w:val="TblBdy"/>
            </w:pPr>
            <w:r>
              <w:t>2384349</w:t>
            </w:r>
          </w:p>
        </w:tc>
        <w:tc>
          <w:tcPr>
            <w:tcW w:w="850" w:type="dxa"/>
          </w:tcPr>
          <w:p w14:paraId="0809D73D" w14:textId="77777777" w:rsidR="00F0469A" w:rsidRDefault="00F0469A" w:rsidP="005D664F">
            <w:pPr>
              <w:pStyle w:val="TblBdy"/>
              <w:tabs>
                <w:tab w:val="decimal" w:pos="317"/>
              </w:tabs>
              <w:rPr>
                <w:i/>
                <w:iCs/>
                <w:sz w:val="20"/>
                <w:szCs w:val="20"/>
                <w:lang w:val="en-GB"/>
              </w:rPr>
            </w:pPr>
            <w:r>
              <w:t>10</w:t>
            </w:r>
          </w:p>
        </w:tc>
        <w:tc>
          <w:tcPr>
            <w:tcW w:w="993" w:type="dxa"/>
          </w:tcPr>
          <w:p w14:paraId="7C92FC26" w14:textId="77777777" w:rsidR="00F0469A" w:rsidRDefault="00F0469A" w:rsidP="005D664F">
            <w:pPr>
              <w:pStyle w:val="TblBdy"/>
              <w:tabs>
                <w:tab w:val="decimal" w:pos="459"/>
              </w:tabs>
              <w:rPr>
                <w:i/>
                <w:iCs/>
                <w:sz w:val="20"/>
                <w:szCs w:val="20"/>
                <w:lang w:val="en-GB"/>
              </w:rPr>
            </w:pPr>
            <w:r>
              <w:t>16</w:t>
            </w:r>
          </w:p>
        </w:tc>
        <w:tc>
          <w:tcPr>
            <w:tcW w:w="992" w:type="dxa"/>
          </w:tcPr>
          <w:p w14:paraId="2DE03877" w14:textId="77777777" w:rsidR="00F0469A" w:rsidRDefault="00F0469A" w:rsidP="005D664F">
            <w:pPr>
              <w:pStyle w:val="TblBdy"/>
              <w:tabs>
                <w:tab w:val="decimal" w:pos="459"/>
              </w:tabs>
              <w:rPr>
                <w:i/>
                <w:iCs/>
                <w:sz w:val="20"/>
                <w:szCs w:val="20"/>
                <w:lang w:val="en-GB"/>
              </w:rPr>
            </w:pPr>
            <w:r>
              <w:t>6</w:t>
            </w:r>
          </w:p>
        </w:tc>
        <w:tc>
          <w:tcPr>
            <w:tcW w:w="992" w:type="dxa"/>
          </w:tcPr>
          <w:p w14:paraId="0DE2EE0C" w14:textId="77777777" w:rsidR="00F0469A" w:rsidRDefault="00F0469A" w:rsidP="005D664F">
            <w:pPr>
              <w:pStyle w:val="TblBdy"/>
              <w:tabs>
                <w:tab w:val="decimal" w:pos="459"/>
              </w:tabs>
              <w:rPr>
                <w:i/>
                <w:iCs/>
                <w:sz w:val="20"/>
                <w:szCs w:val="20"/>
                <w:lang w:val="en-GB"/>
              </w:rPr>
            </w:pPr>
            <w:r>
              <w:t>9.97</w:t>
            </w:r>
          </w:p>
        </w:tc>
        <w:tc>
          <w:tcPr>
            <w:tcW w:w="992" w:type="dxa"/>
          </w:tcPr>
          <w:p w14:paraId="55D2FA68" w14:textId="77777777" w:rsidR="00F0469A" w:rsidRDefault="00F0469A" w:rsidP="005D664F">
            <w:pPr>
              <w:pStyle w:val="TblBdy"/>
              <w:tabs>
                <w:tab w:val="decimal" w:pos="459"/>
              </w:tabs>
              <w:rPr>
                <w:i/>
                <w:iCs/>
                <w:sz w:val="20"/>
                <w:szCs w:val="20"/>
                <w:lang w:val="en-GB"/>
              </w:rPr>
            </w:pPr>
            <w:r>
              <w:t>-9.13</w:t>
            </w:r>
          </w:p>
        </w:tc>
        <w:tc>
          <w:tcPr>
            <w:tcW w:w="709" w:type="dxa"/>
          </w:tcPr>
          <w:p w14:paraId="19DD3C87" w14:textId="77777777" w:rsidR="00F0469A" w:rsidRDefault="00F0469A" w:rsidP="005D664F">
            <w:pPr>
              <w:pStyle w:val="TblBdy"/>
              <w:tabs>
                <w:tab w:val="decimal" w:pos="318"/>
              </w:tabs>
              <w:rPr>
                <w:i/>
                <w:iCs/>
                <w:sz w:val="20"/>
                <w:szCs w:val="20"/>
                <w:lang w:val="en-GB"/>
              </w:rPr>
            </w:pPr>
            <w:r>
              <w:t>3</w:t>
            </w:r>
          </w:p>
        </w:tc>
        <w:tc>
          <w:tcPr>
            <w:tcW w:w="567" w:type="dxa"/>
          </w:tcPr>
          <w:p w14:paraId="5767CB3A" w14:textId="77777777" w:rsidR="00F0469A" w:rsidRDefault="00F0469A" w:rsidP="005D664F">
            <w:pPr>
              <w:pStyle w:val="TblBdy"/>
            </w:pPr>
            <w:r>
              <w:t>no</w:t>
            </w:r>
          </w:p>
        </w:tc>
      </w:tr>
      <w:tr w:rsidR="00F0469A" w14:paraId="2611E83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C8B6DEB" w14:textId="77777777" w:rsidR="00F0469A" w:rsidRDefault="00F0469A" w:rsidP="005D664F">
            <w:pPr>
              <w:pStyle w:val="TblBdy"/>
            </w:pPr>
            <w:r>
              <w:t>130369</w:t>
            </w:r>
          </w:p>
        </w:tc>
        <w:tc>
          <w:tcPr>
            <w:tcW w:w="708" w:type="dxa"/>
          </w:tcPr>
          <w:p w14:paraId="6C04A56A" w14:textId="77777777" w:rsidR="00F0469A" w:rsidRDefault="00F0469A" w:rsidP="005D664F">
            <w:pPr>
              <w:pStyle w:val="TblBdy"/>
            </w:pPr>
            <w:r>
              <w:t>2</w:t>
            </w:r>
          </w:p>
        </w:tc>
        <w:tc>
          <w:tcPr>
            <w:tcW w:w="993" w:type="dxa"/>
          </w:tcPr>
          <w:p w14:paraId="094AB392" w14:textId="77777777" w:rsidR="00F0469A" w:rsidRDefault="00F0469A" w:rsidP="005D664F">
            <w:pPr>
              <w:pStyle w:val="TblBdy"/>
            </w:pPr>
            <w:r>
              <w:t>2668751</w:t>
            </w:r>
          </w:p>
        </w:tc>
        <w:tc>
          <w:tcPr>
            <w:tcW w:w="992" w:type="dxa"/>
          </w:tcPr>
          <w:p w14:paraId="11D7966C" w14:textId="77777777" w:rsidR="00F0469A" w:rsidRDefault="00F0469A" w:rsidP="005D664F">
            <w:pPr>
              <w:pStyle w:val="TblBdy"/>
            </w:pPr>
            <w:r>
              <w:t>2391936</w:t>
            </w:r>
          </w:p>
        </w:tc>
        <w:tc>
          <w:tcPr>
            <w:tcW w:w="850" w:type="dxa"/>
          </w:tcPr>
          <w:p w14:paraId="16B2716C" w14:textId="77777777" w:rsidR="00F0469A" w:rsidRDefault="00F0469A" w:rsidP="005D664F">
            <w:pPr>
              <w:pStyle w:val="TblBdy"/>
              <w:tabs>
                <w:tab w:val="decimal" w:pos="317"/>
              </w:tabs>
              <w:rPr>
                <w:i/>
                <w:iCs/>
                <w:sz w:val="20"/>
                <w:szCs w:val="20"/>
                <w:lang w:val="en-GB"/>
              </w:rPr>
            </w:pPr>
            <w:r>
              <w:t>11.6</w:t>
            </w:r>
          </w:p>
        </w:tc>
        <w:tc>
          <w:tcPr>
            <w:tcW w:w="993" w:type="dxa"/>
          </w:tcPr>
          <w:p w14:paraId="56B5FAF3" w14:textId="77777777" w:rsidR="00F0469A" w:rsidRDefault="00F0469A" w:rsidP="005D664F">
            <w:pPr>
              <w:pStyle w:val="TblBdy"/>
              <w:tabs>
                <w:tab w:val="decimal" w:pos="459"/>
              </w:tabs>
              <w:rPr>
                <w:i/>
                <w:iCs/>
                <w:sz w:val="20"/>
                <w:szCs w:val="20"/>
                <w:lang w:val="en-GB"/>
              </w:rPr>
            </w:pPr>
            <w:r>
              <w:t>31</w:t>
            </w:r>
          </w:p>
        </w:tc>
        <w:tc>
          <w:tcPr>
            <w:tcW w:w="992" w:type="dxa"/>
          </w:tcPr>
          <w:p w14:paraId="1E691764" w14:textId="77777777" w:rsidR="00F0469A" w:rsidRDefault="00F0469A" w:rsidP="005D664F">
            <w:pPr>
              <w:pStyle w:val="TblBdy"/>
              <w:tabs>
                <w:tab w:val="decimal" w:pos="459"/>
              </w:tabs>
              <w:rPr>
                <w:i/>
                <w:iCs/>
                <w:sz w:val="20"/>
                <w:szCs w:val="20"/>
                <w:lang w:val="en-GB"/>
              </w:rPr>
            </w:pPr>
            <w:r>
              <w:t>19.4</w:t>
            </w:r>
          </w:p>
        </w:tc>
        <w:tc>
          <w:tcPr>
            <w:tcW w:w="992" w:type="dxa"/>
          </w:tcPr>
          <w:p w14:paraId="40B32C5F" w14:textId="77777777" w:rsidR="00F0469A" w:rsidRDefault="00F0469A" w:rsidP="005D664F">
            <w:pPr>
              <w:pStyle w:val="TblBdy"/>
              <w:tabs>
                <w:tab w:val="decimal" w:pos="459"/>
              </w:tabs>
              <w:rPr>
                <w:i/>
                <w:iCs/>
                <w:sz w:val="20"/>
                <w:szCs w:val="20"/>
                <w:lang w:val="en-GB"/>
              </w:rPr>
            </w:pPr>
            <w:r>
              <w:t>27.74</w:t>
            </w:r>
          </w:p>
        </w:tc>
        <w:tc>
          <w:tcPr>
            <w:tcW w:w="992" w:type="dxa"/>
          </w:tcPr>
          <w:p w14:paraId="34BA1892" w14:textId="77777777" w:rsidR="00F0469A" w:rsidRDefault="00F0469A" w:rsidP="005D664F">
            <w:pPr>
              <w:pStyle w:val="TblBdy"/>
              <w:tabs>
                <w:tab w:val="decimal" w:pos="459"/>
              </w:tabs>
              <w:rPr>
                <w:i/>
                <w:iCs/>
                <w:sz w:val="20"/>
                <w:szCs w:val="20"/>
                <w:lang w:val="en-GB"/>
              </w:rPr>
            </w:pPr>
            <w:r>
              <w:t>22.9</w:t>
            </w:r>
          </w:p>
        </w:tc>
        <w:tc>
          <w:tcPr>
            <w:tcW w:w="709" w:type="dxa"/>
          </w:tcPr>
          <w:p w14:paraId="624D6DA2" w14:textId="77777777" w:rsidR="00F0469A" w:rsidRDefault="00F0469A" w:rsidP="005D664F">
            <w:pPr>
              <w:pStyle w:val="TblBdy"/>
              <w:tabs>
                <w:tab w:val="decimal" w:pos="318"/>
              </w:tabs>
              <w:rPr>
                <w:i/>
                <w:iCs/>
                <w:sz w:val="20"/>
                <w:szCs w:val="20"/>
                <w:lang w:val="en-GB"/>
              </w:rPr>
            </w:pPr>
            <w:r>
              <w:t>3</w:t>
            </w:r>
          </w:p>
        </w:tc>
        <w:tc>
          <w:tcPr>
            <w:tcW w:w="567" w:type="dxa"/>
          </w:tcPr>
          <w:p w14:paraId="4F73BC76" w14:textId="77777777" w:rsidR="00F0469A" w:rsidRDefault="00F0469A" w:rsidP="005D664F">
            <w:pPr>
              <w:pStyle w:val="TblBdy"/>
            </w:pPr>
            <w:r>
              <w:t>yes</w:t>
            </w:r>
          </w:p>
        </w:tc>
      </w:tr>
      <w:tr w:rsidR="00F0469A" w14:paraId="43A6AAD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80553CE" w14:textId="77777777" w:rsidR="00F0469A" w:rsidRDefault="00F0469A" w:rsidP="005D664F">
            <w:pPr>
              <w:pStyle w:val="TblBdy"/>
            </w:pPr>
            <w:r>
              <w:t>130370</w:t>
            </w:r>
          </w:p>
        </w:tc>
        <w:tc>
          <w:tcPr>
            <w:tcW w:w="708" w:type="dxa"/>
          </w:tcPr>
          <w:p w14:paraId="1F6CBB90" w14:textId="77777777" w:rsidR="00F0469A" w:rsidRDefault="00F0469A" w:rsidP="005D664F">
            <w:pPr>
              <w:pStyle w:val="TblBdy"/>
            </w:pPr>
            <w:r>
              <w:t>2</w:t>
            </w:r>
          </w:p>
        </w:tc>
        <w:tc>
          <w:tcPr>
            <w:tcW w:w="993" w:type="dxa"/>
          </w:tcPr>
          <w:p w14:paraId="29643FDB" w14:textId="77777777" w:rsidR="00F0469A" w:rsidRDefault="00F0469A" w:rsidP="005D664F">
            <w:pPr>
              <w:pStyle w:val="TblBdy"/>
            </w:pPr>
            <w:r>
              <w:t>2671345</w:t>
            </w:r>
          </w:p>
        </w:tc>
        <w:tc>
          <w:tcPr>
            <w:tcW w:w="992" w:type="dxa"/>
          </w:tcPr>
          <w:p w14:paraId="05F28569" w14:textId="77777777" w:rsidR="00F0469A" w:rsidRDefault="00F0469A" w:rsidP="005D664F">
            <w:pPr>
              <w:pStyle w:val="TblBdy"/>
            </w:pPr>
            <w:r>
              <w:t>2393012</w:t>
            </w:r>
          </w:p>
        </w:tc>
        <w:tc>
          <w:tcPr>
            <w:tcW w:w="850" w:type="dxa"/>
          </w:tcPr>
          <w:p w14:paraId="43F4C03F" w14:textId="77777777" w:rsidR="00F0469A" w:rsidRDefault="00F0469A" w:rsidP="005D664F">
            <w:pPr>
              <w:pStyle w:val="TblBdy"/>
              <w:tabs>
                <w:tab w:val="decimal" w:pos="317"/>
              </w:tabs>
              <w:rPr>
                <w:i/>
                <w:iCs/>
                <w:sz w:val="20"/>
                <w:szCs w:val="20"/>
                <w:lang w:val="en-GB"/>
              </w:rPr>
            </w:pPr>
            <w:r>
              <w:t>10</w:t>
            </w:r>
          </w:p>
        </w:tc>
        <w:tc>
          <w:tcPr>
            <w:tcW w:w="993" w:type="dxa"/>
          </w:tcPr>
          <w:p w14:paraId="1F800615" w14:textId="77777777" w:rsidR="00F0469A" w:rsidRDefault="00F0469A" w:rsidP="005D664F">
            <w:pPr>
              <w:pStyle w:val="TblBdy"/>
              <w:tabs>
                <w:tab w:val="decimal" w:pos="459"/>
              </w:tabs>
              <w:rPr>
                <w:i/>
                <w:iCs/>
                <w:sz w:val="20"/>
                <w:szCs w:val="20"/>
                <w:lang w:val="en-GB"/>
              </w:rPr>
            </w:pPr>
            <w:r>
              <w:t>26</w:t>
            </w:r>
          </w:p>
        </w:tc>
        <w:tc>
          <w:tcPr>
            <w:tcW w:w="992" w:type="dxa"/>
          </w:tcPr>
          <w:p w14:paraId="0D761B44" w14:textId="77777777" w:rsidR="00F0469A" w:rsidRDefault="00F0469A" w:rsidP="005D664F">
            <w:pPr>
              <w:pStyle w:val="TblBdy"/>
              <w:tabs>
                <w:tab w:val="decimal" w:pos="459"/>
              </w:tabs>
              <w:rPr>
                <w:i/>
                <w:iCs/>
                <w:sz w:val="20"/>
                <w:szCs w:val="20"/>
                <w:lang w:val="en-GB"/>
              </w:rPr>
            </w:pPr>
            <w:r>
              <w:t>16</w:t>
            </w:r>
          </w:p>
        </w:tc>
        <w:tc>
          <w:tcPr>
            <w:tcW w:w="992" w:type="dxa"/>
          </w:tcPr>
          <w:p w14:paraId="0700A5B2" w14:textId="77777777" w:rsidR="00F0469A" w:rsidRDefault="00F0469A" w:rsidP="005D664F">
            <w:pPr>
              <w:pStyle w:val="TblBdy"/>
              <w:tabs>
                <w:tab w:val="decimal" w:pos="459"/>
              </w:tabs>
              <w:rPr>
                <w:i/>
                <w:iCs/>
                <w:sz w:val="20"/>
                <w:szCs w:val="20"/>
                <w:lang w:val="en-GB"/>
              </w:rPr>
            </w:pPr>
            <w:r>
              <w:t>25.2</w:t>
            </w:r>
          </w:p>
        </w:tc>
        <w:tc>
          <w:tcPr>
            <w:tcW w:w="992" w:type="dxa"/>
          </w:tcPr>
          <w:p w14:paraId="3EE154A9" w14:textId="77777777" w:rsidR="00F0469A" w:rsidRDefault="00F0469A" w:rsidP="005D664F">
            <w:pPr>
              <w:pStyle w:val="TblBdy"/>
              <w:tabs>
                <w:tab w:val="decimal" w:pos="459"/>
              </w:tabs>
              <w:rPr>
                <w:i/>
                <w:iCs/>
                <w:sz w:val="20"/>
                <w:szCs w:val="20"/>
                <w:lang w:val="en-GB"/>
              </w:rPr>
            </w:pPr>
            <w:r>
              <w:t>19.94</w:t>
            </w:r>
          </w:p>
        </w:tc>
        <w:tc>
          <w:tcPr>
            <w:tcW w:w="709" w:type="dxa"/>
          </w:tcPr>
          <w:p w14:paraId="6579BDAB" w14:textId="77777777" w:rsidR="00F0469A" w:rsidRDefault="00F0469A" w:rsidP="005D664F">
            <w:pPr>
              <w:pStyle w:val="TblBdy"/>
              <w:tabs>
                <w:tab w:val="decimal" w:pos="318"/>
              </w:tabs>
              <w:rPr>
                <w:i/>
                <w:iCs/>
                <w:sz w:val="20"/>
                <w:szCs w:val="20"/>
                <w:lang w:val="en-GB"/>
              </w:rPr>
            </w:pPr>
            <w:r>
              <w:t>3</w:t>
            </w:r>
          </w:p>
        </w:tc>
        <w:tc>
          <w:tcPr>
            <w:tcW w:w="567" w:type="dxa"/>
          </w:tcPr>
          <w:p w14:paraId="0A6E4701" w14:textId="77777777" w:rsidR="00F0469A" w:rsidRDefault="00F0469A" w:rsidP="005D664F">
            <w:pPr>
              <w:pStyle w:val="TblBdy"/>
            </w:pPr>
            <w:r>
              <w:t>yes</w:t>
            </w:r>
          </w:p>
        </w:tc>
      </w:tr>
      <w:tr w:rsidR="00F0469A" w14:paraId="114D196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BF4936E" w14:textId="77777777" w:rsidR="00F0469A" w:rsidRDefault="00F0469A" w:rsidP="005D664F">
            <w:pPr>
              <w:pStyle w:val="TblBdy"/>
            </w:pPr>
            <w:r>
              <w:t>130371</w:t>
            </w:r>
          </w:p>
        </w:tc>
        <w:tc>
          <w:tcPr>
            <w:tcW w:w="708" w:type="dxa"/>
          </w:tcPr>
          <w:p w14:paraId="20C8CBF0" w14:textId="77777777" w:rsidR="00F0469A" w:rsidRDefault="00F0469A" w:rsidP="005D664F">
            <w:pPr>
              <w:pStyle w:val="TblBdy"/>
            </w:pPr>
            <w:r>
              <w:t>2</w:t>
            </w:r>
          </w:p>
        </w:tc>
        <w:tc>
          <w:tcPr>
            <w:tcW w:w="993" w:type="dxa"/>
          </w:tcPr>
          <w:p w14:paraId="52447C18" w14:textId="77777777" w:rsidR="00F0469A" w:rsidRDefault="00F0469A" w:rsidP="005D664F">
            <w:pPr>
              <w:pStyle w:val="TblBdy"/>
            </w:pPr>
            <w:r>
              <w:t>2669928</w:t>
            </w:r>
          </w:p>
        </w:tc>
        <w:tc>
          <w:tcPr>
            <w:tcW w:w="992" w:type="dxa"/>
          </w:tcPr>
          <w:p w14:paraId="2859909E" w14:textId="77777777" w:rsidR="00F0469A" w:rsidRDefault="00F0469A" w:rsidP="005D664F">
            <w:pPr>
              <w:pStyle w:val="TblBdy"/>
            </w:pPr>
            <w:r>
              <w:t>2394623</w:t>
            </w:r>
          </w:p>
        </w:tc>
        <w:tc>
          <w:tcPr>
            <w:tcW w:w="850" w:type="dxa"/>
          </w:tcPr>
          <w:p w14:paraId="0F0DC675" w14:textId="77777777" w:rsidR="00F0469A" w:rsidRDefault="00F0469A" w:rsidP="005D664F">
            <w:pPr>
              <w:pStyle w:val="TblBdy"/>
              <w:tabs>
                <w:tab w:val="decimal" w:pos="317"/>
              </w:tabs>
              <w:rPr>
                <w:i/>
                <w:iCs/>
                <w:sz w:val="20"/>
                <w:szCs w:val="20"/>
                <w:lang w:val="en-GB"/>
              </w:rPr>
            </w:pPr>
            <w:r>
              <w:t>10</w:t>
            </w:r>
          </w:p>
        </w:tc>
        <w:tc>
          <w:tcPr>
            <w:tcW w:w="993" w:type="dxa"/>
          </w:tcPr>
          <w:p w14:paraId="1E832DCE" w14:textId="77777777" w:rsidR="00F0469A" w:rsidRDefault="00F0469A" w:rsidP="005D664F">
            <w:pPr>
              <w:pStyle w:val="TblBdy"/>
              <w:tabs>
                <w:tab w:val="decimal" w:pos="459"/>
              </w:tabs>
              <w:rPr>
                <w:i/>
                <w:iCs/>
                <w:sz w:val="20"/>
                <w:szCs w:val="20"/>
                <w:lang w:val="en-GB"/>
              </w:rPr>
            </w:pPr>
            <w:r>
              <w:t>31</w:t>
            </w:r>
          </w:p>
        </w:tc>
        <w:tc>
          <w:tcPr>
            <w:tcW w:w="992" w:type="dxa"/>
          </w:tcPr>
          <w:p w14:paraId="2980ED43" w14:textId="77777777" w:rsidR="00F0469A" w:rsidRDefault="00F0469A" w:rsidP="005D664F">
            <w:pPr>
              <w:pStyle w:val="TblBdy"/>
              <w:tabs>
                <w:tab w:val="decimal" w:pos="459"/>
              </w:tabs>
              <w:rPr>
                <w:i/>
                <w:iCs/>
                <w:sz w:val="20"/>
                <w:szCs w:val="20"/>
                <w:lang w:val="en-GB"/>
              </w:rPr>
            </w:pPr>
            <w:r>
              <w:t>21</w:t>
            </w:r>
          </w:p>
        </w:tc>
        <w:tc>
          <w:tcPr>
            <w:tcW w:w="992" w:type="dxa"/>
          </w:tcPr>
          <w:p w14:paraId="521AEA5F" w14:textId="77777777" w:rsidR="00F0469A" w:rsidRDefault="00F0469A" w:rsidP="005D664F">
            <w:pPr>
              <w:pStyle w:val="TblBdy"/>
              <w:tabs>
                <w:tab w:val="decimal" w:pos="459"/>
              </w:tabs>
              <w:rPr>
                <w:i/>
                <w:iCs/>
                <w:sz w:val="20"/>
                <w:szCs w:val="20"/>
                <w:lang w:val="en-GB"/>
              </w:rPr>
            </w:pPr>
            <w:r>
              <w:t>29.66</w:t>
            </w:r>
          </w:p>
        </w:tc>
        <w:tc>
          <w:tcPr>
            <w:tcW w:w="992" w:type="dxa"/>
          </w:tcPr>
          <w:p w14:paraId="6D9E1FD7" w14:textId="77777777" w:rsidR="00F0469A" w:rsidRDefault="00F0469A" w:rsidP="005D664F">
            <w:pPr>
              <w:pStyle w:val="TblBdy"/>
              <w:tabs>
                <w:tab w:val="decimal" w:pos="459"/>
              </w:tabs>
              <w:rPr>
                <w:i/>
                <w:iCs/>
                <w:sz w:val="20"/>
                <w:szCs w:val="20"/>
                <w:lang w:val="en-GB"/>
              </w:rPr>
            </w:pPr>
            <w:r>
              <w:t>23</w:t>
            </w:r>
          </w:p>
        </w:tc>
        <w:tc>
          <w:tcPr>
            <w:tcW w:w="709" w:type="dxa"/>
          </w:tcPr>
          <w:p w14:paraId="6638796F" w14:textId="77777777" w:rsidR="00F0469A" w:rsidRDefault="00F0469A" w:rsidP="005D664F">
            <w:pPr>
              <w:pStyle w:val="TblBdy"/>
              <w:tabs>
                <w:tab w:val="decimal" w:pos="318"/>
              </w:tabs>
              <w:rPr>
                <w:i/>
                <w:iCs/>
                <w:sz w:val="20"/>
                <w:szCs w:val="20"/>
                <w:lang w:val="en-GB"/>
              </w:rPr>
            </w:pPr>
            <w:r>
              <w:t>3</w:t>
            </w:r>
          </w:p>
        </w:tc>
        <w:tc>
          <w:tcPr>
            <w:tcW w:w="567" w:type="dxa"/>
          </w:tcPr>
          <w:p w14:paraId="1F977AC2" w14:textId="77777777" w:rsidR="00F0469A" w:rsidRDefault="00F0469A" w:rsidP="005D664F">
            <w:pPr>
              <w:pStyle w:val="TblBdy"/>
            </w:pPr>
            <w:r>
              <w:t>yes</w:t>
            </w:r>
          </w:p>
        </w:tc>
      </w:tr>
      <w:tr w:rsidR="00F0469A" w14:paraId="5DD0088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5D35ADB" w14:textId="77777777" w:rsidR="00F0469A" w:rsidRDefault="00F0469A" w:rsidP="005D664F">
            <w:pPr>
              <w:pStyle w:val="TblBdy"/>
            </w:pPr>
            <w:r>
              <w:t>130372</w:t>
            </w:r>
          </w:p>
        </w:tc>
        <w:tc>
          <w:tcPr>
            <w:tcW w:w="708" w:type="dxa"/>
          </w:tcPr>
          <w:p w14:paraId="28515B60" w14:textId="77777777" w:rsidR="00F0469A" w:rsidRDefault="00F0469A" w:rsidP="005D664F">
            <w:pPr>
              <w:pStyle w:val="TblBdy"/>
            </w:pPr>
            <w:r>
              <w:t>2</w:t>
            </w:r>
          </w:p>
        </w:tc>
        <w:tc>
          <w:tcPr>
            <w:tcW w:w="993" w:type="dxa"/>
          </w:tcPr>
          <w:p w14:paraId="542B4738" w14:textId="77777777" w:rsidR="00F0469A" w:rsidRDefault="00F0469A" w:rsidP="005D664F">
            <w:pPr>
              <w:pStyle w:val="TblBdy"/>
            </w:pPr>
            <w:r>
              <w:t>2671415</w:t>
            </w:r>
          </w:p>
        </w:tc>
        <w:tc>
          <w:tcPr>
            <w:tcW w:w="992" w:type="dxa"/>
          </w:tcPr>
          <w:p w14:paraId="1B5804EA" w14:textId="77777777" w:rsidR="00F0469A" w:rsidRDefault="00F0469A" w:rsidP="005D664F">
            <w:pPr>
              <w:pStyle w:val="TblBdy"/>
            </w:pPr>
            <w:r>
              <w:t>2388238</w:t>
            </w:r>
          </w:p>
        </w:tc>
        <w:tc>
          <w:tcPr>
            <w:tcW w:w="850" w:type="dxa"/>
          </w:tcPr>
          <w:p w14:paraId="1AC1491F" w14:textId="77777777" w:rsidR="00F0469A" w:rsidRDefault="00F0469A" w:rsidP="005D664F">
            <w:pPr>
              <w:pStyle w:val="TblBdy"/>
              <w:tabs>
                <w:tab w:val="decimal" w:pos="317"/>
              </w:tabs>
              <w:rPr>
                <w:i/>
                <w:iCs/>
                <w:sz w:val="20"/>
                <w:szCs w:val="20"/>
                <w:lang w:val="en-GB"/>
              </w:rPr>
            </w:pPr>
            <w:r>
              <w:t>11.75</w:t>
            </w:r>
          </w:p>
        </w:tc>
        <w:tc>
          <w:tcPr>
            <w:tcW w:w="993" w:type="dxa"/>
          </w:tcPr>
          <w:p w14:paraId="041EE203" w14:textId="77777777" w:rsidR="00F0469A" w:rsidRDefault="00F0469A" w:rsidP="005D664F">
            <w:pPr>
              <w:pStyle w:val="TblBdy"/>
              <w:tabs>
                <w:tab w:val="decimal" w:pos="459"/>
              </w:tabs>
              <w:rPr>
                <w:i/>
                <w:iCs/>
                <w:sz w:val="20"/>
                <w:szCs w:val="20"/>
                <w:lang w:val="en-GB"/>
              </w:rPr>
            </w:pPr>
            <w:r>
              <w:t>26</w:t>
            </w:r>
          </w:p>
        </w:tc>
        <w:tc>
          <w:tcPr>
            <w:tcW w:w="992" w:type="dxa"/>
          </w:tcPr>
          <w:p w14:paraId="2FD145F6" w14:textId="77777777" w:rsidR="00F0469A" w:rsidRDefault="00F0469A" w:rsidP="005D664F">
            <w:pPr>
              <w:pStyle w:val="TblBdy"/>
              <w:tabs>
                <w:tab w:val="decimal" w:pos="459"/>
              </w:tabs>
              <w:rPr>
                <w:i/>
                <w:iCs/>
                <w:sz w:val="20"/>
                <w:szCs w:val="20"/>
                <w:lang w:val="en-GB"/>
              </w:rPr>
            </w:pPr>
            <w:r>
              <w:t>14.25</w:t>
            </w:r>
          </w:p>
        </w:tc>
        <w:tc>
          <w:tcPr>
            <w:tcW w:w="992" w:type="dxa"/>
          </w:tcPr>
          <w:p w14:paraId="0A75C30A" w14:textId="77777777" w:rsidR="00F0469A" w:rsidRDefault="00F0469A" w:rsidP="005D664F">
            <w:pPr>
              <w:pStyle w:val="TblBdy"/>
              <w:tabs>
                <w:tab w:val="decimal" w:pos="459"/>
              </w:tabs>
              <w:rPr>
                <w:i/>
                <w:iCs/>
                <w:sz w:val="20"/>
                <w:szCs w:val="20"/>
                <w:lang w:val="en-GB"/>
              </w:rPr>
            </w:pPr>
            <w:r>
              <w:t>19.04</w:t>
            </w:r>
          </w:p>
        </w:tc>
        <w:tc>
          <w:tcPr>
            <w:tcW w:w="992" w:type="dxa"/>
          </w:tcPr>
          <w:p w14:paraId="62C813D9" w14:textId="77777777" w:rsidR="00F0469A" w:rsidRDefault="00F0469A" w:rsidP="005D664F">
            <w:pPr>
              <w:pStyle w:val="TblBdy"/>
              <w:tabs>
                <w:tab w:val="decimal" w:pos="459"/>
              </w:tabs>
              <w:rPr>
                <w:i/>
                <w:iCs/>
                <w:sz w:val="20"/>
                <w:szCs w:val="20"/>
                <w:lang w:val="en-GB"/>
              </w:rPr>
            </w:pPr>
            <w:r>
              <w:t>17.04</w:t>
            </w:r>
          </w:p>
        </w:tc>
        <w:tc>
          <w:tcPr>
            <w:tcW w:w="709" w:type="dxa"/>
          </w:tcPr>
          <w:p w14:paraId="30AE5508" w14:textId="77777777" w:rsidR="00F0469A" w:rsidRDefault="00F0469A" w:rsidP="005D664F">
            <w:pPr>
              <w:pStyle w:val="TblBdy"/>
              <w:tabs>
                <w:tab w:val="decimal" w:pos="318"/>
              </w:tabs>
              <w:rPr>
                <w:i/>
                <w:iCs/>
                <w:sz w:val="20"/>
                <w:szCs w:val="20"/>
                <w:lang w:val="en-GB"/>
              </w:rPr>
            </w:pPr>
            <w:r>
              <w:t>3</w:t>
            </w:r>
          </w:p>
        </w:tc>
        <w:tc>
          <w:tcPr>
            <w:tcW w:w="567" w:type="dxa"/>
          </w:tcPr>
          <w:p w14:paraId="2B00EEA5" w14:textId="77777777" w:rsidR="00F0469A" w:rsidRDefault="00F0469A" w:rsidP="005D664F">
            <w:pPr>
              <w:pStyle w:val="TblBdy"/>
            </w:pPr>
            <w:r>
              <w:t>yes</w:t>
            </w:r>
          </w:p>
        </w:tc>
      </w:tr>
      <w:tr w:rsidR="00F0469A" w14:paraId="6D7C28A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0E33188" w14:textId="77777777" w:rsidR="00F0469A" w:rsidRDefault="00F0469A" w:rsidP="005D664F">
            <w:pPr>
              <w:pStyle w:val="TblBdy"/>
            </w:pPr>
            <w:r>
              <w:t>130373</w:t>
            </w:r>
          </w:p>
        </w:tc>
        <w:tc>
          <w:tcPr>
            <w:tcW w:w="708" w:type="dxa"/>
          </w:tcPr>
          <w:p w14:paraId="76EFDAC3" w14:textId="77777777" w:rsidR="00F0469A" w:rsidRDefault="00F0469A" w:rsidP="005D664F">
            <w:pPr>
              <w:pStyle w:val="TblBdy"/>
            </w:pPr>
            <w:r>
              <w:t>2</w:t>
            </w:r>
          </w:p>
        </w:tc>
        <w:tc>
          <w:tcPr>
            <w:tcW w:w="993" w:type="dxa"/>
          </w:tcPr>
          <w:p w14:paraId="6AA8590F" w14:textId="77777777" w:rsidR="00F0469A" w:rsidRDefault="00F0469A" w:rsidP="005D664F">
            <w:pPr>
              <w:pStyle w:val="TblBdy"/>
            </w:pPr>
            <w:r>
              <w:t>2662613</w:t>
            </w:r>
          </w:p>
        </w:tc>
        <w:tc>
          <w:tcPr>
            <w:tcW w:w="992" w:type="dxa"/>
          </w:tcPr>
          <w:p w14:paraId="576D75C8" w14:textId="77777777" w:rsidR="00F0469A" w:rsidRDefault="00F0469A" w:rsidP="005D664F">
            <w:pPr>
              <w:pStyle w:val="TblBdy"/>
            </w:pPr>
            <w:r>
              <w:t>2395537</w:t>
            </w:r>
          </w:p>
        </w:tc>
        <w:tc>
          <w:tcPr>
            <w:tcW w:w="850" w:type="dxa"/>
          </w:tcPr>
          <w:p w14:paraId="1D4C51A0" w14:textId="77777777" w:rsidR="00F0469A" w:rsidRDefault="00F0469A" w:rsidP="005D664F">
            <w:pPr>
              <w:pStyle w:val="TblBdy"/>
              <w:tabs>
                <w:tab w:val="decimal" w:pos="317"/>
              </w:tabs>
              <w:rPr>
                <w:i/>
                <w:iCs/>
                <w:sz w:val="20"/>
                <w:szCs w:val="20"/>
                <w:lang w:val="en-GB"/>
              </w:rPr>
            </w:pPr>
            <w:r>
              <w:t>7</w:t>
            </w:r>
          </w:p>
        </w:tc>
        <w:tc>
          <w:tcPr>
            <w:tcW w:w="993" w:type="dxa"/>
          </w:tcPr>
          <w:p w14:paraId="13E4240B" w14:textId="77777777" w:rsidR="00F0469A" w:rsidRDefault="00F0469A" w:rsidP="005D664F">
            <w:pPr>
              <w:pStyle w:val="TblBdy"/>
              <w:tabs>
                <w:tab w:val="decimal" w:pos="459"/>
              </w:tabs>
              <w:rPr>
                <w:i/>
                <w:iCs/>
                <w:sz w:val="20"/>
                <w:szCs w:val="20"/>
                <w:lang w:val="en-GB"/>
              </w:rPr>
            </w:pPr>
            <w:r>
              <w:t>45</w:t>
            </w:r>
          </w:p>
        </w:tc>
        <w:tc>
          <w:tcPr>
            <w:tcW w:w="992" w:type="dxa"/>
          </w:tcPr>
          <w:p w14:paraId="32478753" w14:textId="77777777" w:rsidR="00F0469A" w:rsidRDefault="00F0469A" w:rsidP="005D664F">
            <w:pPr>
              <w:pStyle w:val="TblBdy"/>
              <w:tabs>
                <w:tab w:val="decimal" w:pos="459"/>
              </w:tabs>
              <w:rPr>
                <w:i/>
                <w:iCs/>
                <w:sz w:val="20"/>
                <w:szCs w:val="20"/>
                <w:lang w:val="en-GB"/>
              </w:rPr>
            </w:pPr>
            <w:r>
              <w:t>38</w:t>
            </w:r>
          </w:p>
        </w:tc>
        <w:tc>
          <w:tcPr>
            <w:tcW w:w="992" w:type="dxa"/>
          </w:tcPr>
          <w:p w14:paraId="7D1F4002" w14:textId="77777777" w:rsidR="00F0469A" w:rsidRDefault="00F0469A" w:rsidP="005D664F">
            <w:pPr>
              <w:pStyle w:val="TblBdy"/>
              <w:tabs>
                <w:tab w:val="decimal" w:pos="459"/>
              </w:tabs>
              <w:rPr>
                <w:i/>
                <w:iCs/>
                <w:sz w:val="20"/>
                <w:szCs w:val="20"/>
                <w:lang w:val="en-GB"/>
              </w:rPr>
            </w:pPr>
            <w:r>
              <w:t>44.15</w:t>
            </w:r>
          </w:p>
        </w:tc>
        <w:tc>
          <w:tcPr>
            <w:tcW w:w="992" w:type="dxa"/>
          </w:tcPr>
          <w:p w14:paraId="32E78A28" w14:textId="77777777" w:rsidR="00F0469A" w:rsidRDefault="00F0469A" w:rsidP="005D664F">
            <w:pPr>
              <w:pStyle w:val="TblBdy"/>
              <w:tabs>
                <w:tab w:val="decimal" w:pos="459"/>
              </w:tabs>
              <w:rPr>
                <w:i/>
                <w:iCs/>
                <w:sz w:val="20"/>
                <w:szCs w:val="20"/>
                <w:lang w:val="en-GB"/>
              </w:rPr>
            </w:pPr>
            <w:r>
              <w:t>31.61</w:t>
            </w:r>
          </w:p>
        </w:tc>
        <w:tc>
          <w:tcPr>
            <w:tcW w:w="709" w:type="dxa"/>
          </w:tcPr>
          <w:p w14:paraId="77ABFD11" w14:textId="77777777" w:rsidR="00F0469A" w:rsidRDefault="00F0469A" w:rsidP="005D664F">
            <w:pPr>
              <w:pStyle w:val="TblBdy"/>
              <w:tabs>
                <w:tab w:val="decimal" w:pos="318"/>
              </w:tabs>
              <w:rPr>
                <w:i/>
                <w:iCs/>
                <w:sz w:val="20"/>
                <w:szCs w:val="20"/>
                <w:lang w:val="en-GB"/>
              </w:rPr>
            </w:pPr>
            <w:r>
              <w:t>2</w:t>
            </w:r>
          </w:p>
        </w:tc>
        <w:tc>
          <w:tcPr>
            <w:tcW w:w="567" w:type="dxa"/>
          </w:tcPr>
          <w:p w14:paraId="1C185B88" w14:textId="77777777" w:rsidR="00F0469A" w:rsidRDefault="00F0469A" w:rsidP="005D664F">
            <w:pPr>
              <w:pStyle w:val="TblBdy"/>
            </w:pPr>
            <w:r>
              <w:t>no</w:t>
            </w:r>
          </w:p>
        </w:tc>
      </w:tr>
      <w:tr w:rsidR="00F0469A" w14:paraId="6E42D18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F315E7F" w14:textId="77777777" w:rsidR="00F0469A" w:rsidRDefault="00F0469A" w:rsidP="005D664F">
            <w:pPr>
              <w:pStyle w:val="TblBdy"/>
            </w:pPr>
            <w:r>
              <w:t>130374</w:t>
            </w:r>
          </w:p>
        </w:tc>
        <w:tc>
          <w:tcPr>
            <w:tcW w:w="708" w:type="dxa"/>
          </w:tcPr>
          <w:p w14:paraId="34030C79" w14:textId="77777777" w:rsidR="00F0469A" w:rsidRDefault="00F0469A" w:rsidP="005D664F">
            <w:pPr>
              <w:pStyle w:val="TblBdy"/>
            </w:pPr>
            <w:r>
              <w:t>2</w:t>
            </w:r>
          </w:p>
        </w:tc>
        <w:tc>
          <w:tcPr>
            <w:tcW w:w="993" w:type="dxa"/>
          </w:tcPr>
          <w:p w14:paraId="74024BBB" w14:textId="77777777" w:rsidR="00F0469A" w:rsidRDefault="00F0469A" w:rsidP="005D664F">
            <w:pPr>
              <w:pStyle w:val="TblBdy"/>
            </w:pPr>
            <w:r>
              <w:t>2667404</w:t>
            </w:r>
          </w:p>
        </w:tc>
        <w:tc>
          <w:tcPr>
            <w:tcW w:w="992" w:type="dxa"/>
          </w:tcPr>
          <w:p w14:paraId="1720339B" w14:textId="77777777" w:rsidR="00F0469A" w:rsidRDefault="00F0469A" w:rsidP="005D664F">
            <w:pPr>
              <w:pStyle w:val="TblBdy"/>
            </w:pPr>
            <w:r>
              <w:t>2389723</w:t>
            </w:r>
          </w:p>
        </w:tc>
        <w:tc>
          <w:tcPr>
            <w:tcW w:w="850" w:type="dxa"/>
          </w:tcPr>
          <w:p w14:paraId="49687FB9" w14:textId="77777777" w:rsidR="00F0469A" w:rsidRDefault="00F0469A" w:rsidP="005D664F">
            <w:pPr>
              <w:pStyle w:val="TblBdy"/>
              <w:tabs>
                <w:tab w:val="decimal" w:pos="317"/>
              </w:tabs>
              <w:rPr>
                <w:i/>
                <w:iCs/>
                <w:sz w:val="20"/>
                <w:szCs w:val="20"/>
                <w:lang w:val="en-GB"/>
              </w:rPr>
            </w:pPr>
            <w:r>
              <w:t>11</w:t>
            </w:r>
          </w:p>
        </w:tc>
        <w:tc>
          <w:tcPr>
            <w:tcW w:w="993" w:type="dxa"/>
          </w:tcPr>
          <w:p w14:paraId="48F8C1CF" w14:textId="77777777" w:rsidR="00F0469A" w:rsidRDefault="00F0469A" w:rsidP="005D664F">
            <w:pPr>
              <w:pStyle w:val="TblBdy"/>
              <w:tabs>
                <w:tab w:val="decimal" w:pos="459"/>
              </w:tabs>
              <w:rPr>
                <w:i/>
                <w:iCs/>
                <w:sz w:val="20"/>
                <w:szCs w:val="20"/>
                <w:lang w:val="en-GB"/>
              </w:rPr>
            </w:pPr>
            <w:r>
              <w:t>29.99</w:t>
            </w:r>
          </w:p>
        </w:tc>
        <w:tc>
          <w:tcPr>
            <w:tcW w:w="992" w:type="dxa"/>
          </w:tcPr>
          <w:p w14:paraId="0A3007BB" w14:textId="77777777" w:rsidR="00F0469A" w:rsidRDefault="00F0469A" w:rsidP="005D664F">
            <w:pPr>
              <w:pStyle w:val="TblBdy"/>
              <w:tabs>
                <w:tab w:val="decimal" w:pos="459"/>
              </w:tabs>
              <w:rPr>
                <w:i/>
                <w:iCs/>
                <w:sz w:val="20"/>
                <w:szCs w:val="20"/>
                <w:lang w:val="en-GB"/>
              </w:rPr>
            </w:pPr>
            <w:r>
              <w:t>18.99</w:t>
            </w:r>
          </w:p>
        </w:tc>
        <w:tc>
          <w:tcPr>
            <w:tcW w:w="992" w:type="dxa"/>
          </w:tcPr>
          <w:p w14:paraId="6FA54921" w14:textId="77777777" w:rsidR="00F0469A" w:rsidRDefault="00F0469A" w:rsidP="005D664F">
            <w:pPr>
              <w:pStyle w:val="TblBdy"/>
              <w:tabs>
                <w:tab w:val="decimal" w:pos="459"/>
              </w:tabs>
              <w:rPr>
                <w:i/>
                <w:iCs/>
                <w:sz w:val="20"/>
                <w:szCs w:val="20"/>
                <w:lang w:val="en-GB"/>
              </w:rPr>
            </w:pPr>
            <w:r>
              <w:t>20.92</w:t>
            </w:r>
          </w:p>
        </w:tc>
        <w:tc>
          <w:tcPr>
            <w:tcW w:w="992" w:type="dxa"/>
          </w:tcPr>
          <w:p w14:paraId="32F359AC" w14:textId="77777777" w:rsidR="00F0469A" w:rsidRDefault="00F0469A" w:rsidP="005D664F">
            <w:pPr>
              <w:pStyle w:val="TblBdy"/>
              <w:tabs>
                <w:tab w:val="decimal" w:pos="459"/>
              </w:tabs>
              <w:rPr>
                <w:i/>
                <w:iCs/>
                <w:sz w:val="20"/>
                <w:szCs w:val="20"/>
                <w:lang w:val="en-GB"/>
              </w:rPr>
            </w:pPr>
            <w:r>
              <w:t>18.92</w:t>
            </w:r>
          </w:p>
        </w:tc>
        <w:tc>
          <w:tcPr>
            <w:tcW w:w="709" w:type="dxa"/>
          </w:tcPr>
          <w:p w14:paraId="3CC3D781" w14:textId="77777777" w:rsidR="00F0469A" w:rsidRDefault="00F0469A" w:rsidP="005D664F">
            <w:pPr>
              <w:pStyle w:val="TblBdy"/>
              <w:tabs>
                <w:tab w:val="decimal" w:pos="318"/>
              </w:tabs>
              <w:rPr>
                <w:i/>
                <w:iCs/>
                <w:sz w:val="20"/>
                <w:szCs w:val="20"/>
                <w:lang w:val="en-GB"/>
              </w:rPr>
            </w:pPr>
            <w:r>
              <w:t>2</w:t>
            </w:r>
          </w:p>
        </w:tc>
        <w:tc>
          <w:tcPr>
            <w:tcW w:w="567" w:type="dxa"/>
          </w:tcPr>
          <w:p w14:paraId="402F364C" w14:textId="77777777" w:rsidR="00F0469A" w:rsidRDefault="00F0469A" w:rsidP="005D664F">
            <w:pPr>
              <w:pStyle w:val="TblBdy"/>
            </w:pPr>
            <w:r>
              <w:t>no</w:t>
            </w:r>
          </w:p>
        </w:tc>
      </w:tr>
      <w:tr w:rsidR="00F0469A" w14:paraId="1A32036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46E2D86" w14:textId="77777777" w:rsidR="00F0469A" w:rsidRDefault="00F0469A" w:rsidP="005D664F">
            <w:pPr>
              <w:pStyle w:val="TblBdy"/>
            </w:pPr>
            <w:r>
              <w:t>131246</w:t>
            </w:r>
          </w:p>
        </w:tc>
        <w:tc>
          <w:tcPr>
            <w:tcW w:w="708" w:type="dxa"/>
          </w:tcPr>
          <w:p w14:paraId="61D527BF" w14:textId="77777777" w:rsidR="00F0469A" w:rsidRDefault="00F0469A" w:rsidP="005D664F">
            <w:pPr>
              <w:pStyle w:val="TblBdy"/>
            </w:pPr>
            <w:r>
              <w:t>3</w:t>
            </w:r>
          </w:p>
        </w:tc>
        <w:tc>
          <w:tcPr>
            <w:tcW w:w="993" w:type="dxa"/>
          </w:tcPr>
          <w:p w14:paraId="4962C1D2" w14:textId="77777777" w:rsidR="00F0469A" w:rsidRDefault="00F0469A" w:rsidP="005D664F">
            <w:pPr>
              <w:pStyle w:val="TblBdy"/>
            </w:pPr>
            <w:r>
              <w:t>2675496</w:t>
            </w:r>
          </w:p>
        </w:tc>
        <w:tc>
          <w:tcPr>
            <w:tcW w:w="992" w:type="dxa"/>
          </w:tcPr>
          <w:p w14:paraId="6CB283A8" w14:textId="77777777" w:rsidR="00F0469A" w:rsidRDefault="00F0469A" w:rsidP="005D664F">
            <w:pPr>
              <w:pStyle w:val="TblBdy"/>
            </w:pPr>
            <w:r>
              <w:t>2383379</w:t>
            </w:r>
          </w:p>
        </w:tc>
        <w:tc>
          <w:tcPr>
            <w:tcW w:w="850" w:type="dxa"/>
          </w:tcPr>
          <w:p w14:paraId="1771B33A" w14:textId="77777777" w:rsidR="00F0469A" w:rsidRDefault="00F0469A" w:rsidP="005D664F">
            <w:pPr>
              <w:pStyle w:val="TblBdy"/>
              <w:tabs>
                <w:tab w:val="decimal" w:pos="317"/>
              </w:tabs>
              <w:rPr>
                <w:i/>
                <w:iCs/>
                <w:sz w:val="20"/>
                <w:szCs w:val="20"/>
                <w:lang w:val="en-GB"/>
              </w:rPr>
            </w:pPr>
            <w:r>
              <w:t>10.5</w:t>
            </w:r>
          </w:p>
        </w:tc>
        <w:tc>
          <w:tcPr>
            <w:tcW w:w="993" w:type="dxa"/>
          </w:tcPr>
          <w:p w14:paraId="7FF580D2" w14:textId="77777777" w:rsidR="00F0469A" w:rsidRDefault="00F0469A" w:rsidP="005D664F">
            <w:pPr>
              <w:pStyle w:val="TblBdy"/>
              <w:tabs>
                <w:tab w:val="decimal" w:pos="459"/>
              </w:tabs>
              <w:rPr>
                <w:i/>
                <w:iCs/>
                <w:sz w:val="20"/>
                <w:szCs w:val="20"/>
                <w:lang w:val="en-GB"/>
              </w:rPr>
            </w:pPr>
            <w:r>
              <w:t>13</w:t>
            </w:r>
          </w:p>
        </w:tc>
        <w:tc>
          <w:tcPr>
            <w:tcW w:w="992" w:type="dxa"/>
          </w:tcPr>
          <w:p w14:paraId="085C06CE" w14:textId="77777777" w:rsidR="00F0469A" w:rsidRDefault="00F0469A" w:rsidP="005D664F">
            <w:pPr>
              <w:pStyle w:val="TblBdy"/>
              <w:tabs>
                <w:tab w:val="decimal" w:pos="459"/>
              </w:tabs>
              <w:rPr>
                <w:i/>
                <w:iCs/>
                <w:sz w:val="20"/>
                <w:szCs w:val="20"/>
                <w:lang w:val="en-GB"/>
              </w:rPr>
            </w:pPr>
            <w:r>
              <w:t>2.5</w:t>
            </w:r>
          </w:p>
        </w:tc>
        <w:tc>
          <w:tcPr>
            <w:tcW w:w="992" w:type="dxa"/>
          </w:tcPr>
          <w:p w14:paraId="4D7DD2E5" w14:textId="77777777" w:rsidR="00F0469A" w:rsidRDefault="00F0469A" w:rsidP="005D664F">
            <w:pPr>
              <w:pStyle w:val="TblBdy"/>
              <w:tabs>
                <w:tab w:val="decimal" w:pos="459"/>
              </w:tabs>
              <w:rPr>
                <w:i/>
                <w:iCs/>
                <w:sz w:val="20"/>
                <w:szCs w:val="20"/>
                <w:lang w:val="en-GB"/>
              </w:rPr>
            </w:pPr>
            <w:r>
              <w:t>9.88</w:t>
            </w:r>
          </w:p>
        </w:tc>
        <w:tc>
          <w:tcPr>
            <w:tcW w:w="992" w:type="dxa"/>
          </w:tcPr>
          <w:p w14:paraId="6F106EA9" w14:textId="77777777" w:rsidR="00F0469A" w:rsidRDefault="00F0469A" w:rsidP="005D664F">
            <w:pPr>
              <w:pStyle w:val="TblBdy"/>
              <w:tabs>
                <w:tab w:val="decimal" w:pos="459"/>
              </w:tabs>
              <w:rPr>
                <w:i/>
                <w:iCs/>
                <w:sz w:val="20"/>
                <w:szCs w:val="20"/>
                <w:lang w:val="en-GB"/>
              </w:rPr>
            </w:pPr>
            <w:r>
              <w:t>-18.28</w:t>
            </w:r>
          </w:p>
        </w:tc>
        <w:tc>
          <w:tcPr>
            <w:tcW w:w="709" w:type="dxa"/>
          </w:tcPr>
          <w:p w14:paraId="64723092" w14:textId="77777777" w:rsidR="00F0469A" w:rsidRDefault="00F0469A" w:rsidP="005D664F">
            <w:pPr>
              <w:pStyle w:val="TblBdy"/>
              <w:tabs>
                <w:tab w:val="decimal" w:pos="318"/>
              </w:tabs>
              <w:rPr>
                <w:i/>
                <w:iCs/>
                <w:sz w:val="20"/>
                <w:szCs w:val="20"/>
                <w:lang w:val="en-GB"/>
              </w:rPr>
            </w:pPr>
            <w:r>
              <w:t>3</w:t>
            </w:r>
          </w:p>
        </w:tc>
        <w:tc>
          <w:tcPr>
            <w:tcW w:w="567" w:type="dxa"/>
          </w:tcPr>
          <w:p w14:paraId="0BBE2F87" w14:textId="77777777" w:rsidR="00F0469A" w:rsidRDefault="00F0469A" w:rsidP="005D664F">
            <w:pPr>
              <w:pStyle w:val="TblBdy"/>
            </w:pPr>
            <w:r>
              <w:t>no</w:t>
            </w:r>
          </w:p>
        </w:tc>
      </w:tr>
      <w:tr w:rsidR="00F0469A" w14:paraId="574FB89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BB8F9C2" w14:textId="77777777" w:rsidR="00F0469A" w:rsidRDefault="00F0469A" w:rsidP="005D664F">
            <w:pPr>
              <w:pStyle w:val="TblBdy"/>
            </w:pPr>
            <w:r>
              <w:t>131249</w:t>
            </w:r>
          </w:p>
        </w:tc>
        <w:tc>
          <w:tcPr>
            <w:tcW w:w="708" w:type="dxa"/>
          </w:tcPr>
          <w:p w14:paraId="52524691" w14:textId="77777777" w:rsidR="00F0469A" w:rsidRDefault="00F0469A" w:rsidP="005D664F">
            <w:pPr>
              <w:pStyle w:val="TblBdy"/>
            </w:pPr>
            <w:r>
              <w:t>3</w:t>
            </w:r>
          </w:p>
        </w:tc>
        <w:tc>
          <w:tcPr>
            <w:tcW w:w="993" w:type="dxa"/>
          </w:tcPr>
          <w:p w14:paraId="396A0045" w14:textId="77777777" w:rsidR="00F0469A" w:rsidRDefault="00F0469A" w:rsidP="005D664F">
            <w:pPr>
              <w:pStyle w:val="TblBdy"/>
            </w:pPr>
            <w:r>
              <w:t>2679167</w:t>
            </w:r>
          </w:p>
        </w:tc>
        <w:tc>
          <w:tcPr>
            <w:tcW w:w="992" w:type="dxa"/>
          </w:tcPr>
          <w:p w14:paraId="32991782" w14:textId="77777777" w:rsidR="00F0469A" w:rsidRDefault="00F0469A" w:rsidP="005D664F">
            <w:pPr>
              <w:pStyle w:val="TblBdy"/>
            </w:pPr>
            <w:r>
              <w:t>2393348</w:t>
            </w:r>
          </w:p>
        </w:tc>
        <w:tc>
          <w:tcPr>
            <w:tcW w:w="850" w:type="dxa"/>
          </w:tcPr>
          <w:p w14:paraId="362791CC" w14:textId="77777777" w:rsidR="00F0469A" w:rsidRDefault="00F0469A" w:rsidP="005D664F">
            <w:pPr>
              <w:pStyle w:val="TblBdy"/>
              <w:tabs>
                <w:tab w:val="decimal" w:pos="317"/>
              </w:tabs>
              <w:rPr>
                <w:i/>
                <w:iCs/>
                <w:sz w:val="20"/>
                <w:szCs w:val="20"/>
                <w:lang w:val="en-GB"/>
              </w:rPr>
            </w:pPr>
            <w:r>
              <w:t>13</w:t>
            </w:r>
          </w:p>
        </w:tc>
        <w:tc>
          <w:tcPr>
            <w:tcW w:w="993" w:type="dxa"/>
          </w:tcPr>
          <w:p w14:paraId="27110219" w14:textId="77777777" w:rsidR="00F0469A" w:rsidRDefault="00F0469A" w:rsidP="005D664F">
            <w:pPr>
              <w:pStyle w:val="TblBdy"/>
              <w:tabs>
                <w:tab w:val="decimal" w:pos="459"/>
              </w:tabs>
              <w:rPr>
                <w:i/>
                <w:iCs/>
                <w:sz w:val="20"/>
                <w:szCs w:val="20"/>
                <w:lang w:val="en-GB"/>
              </w:rPr>
            </w:pPr>
            <w:r>
              <w:t>23</w:t>
            </w:r>
          </w:p>
        </w:tc>
        <w:tc>
          <w:tcPr>
            <w:tcW w:w="992" w:type="dxa"/>
          </w:tcPr>
          <w:p w14:paraId="528A3B65" w14:textId="77777777" w:rsidR="00F0469A" w:rsidRDefault="00F0469A" w:rsidP="005D664F">
            <w:pPr>
              <w:pStyle w:val="TblBdy"/>
              <w:tabs>
                <w:tab w:val="decimal" w:pos="459"/>
              </w:tabs>
              <w:rPr>
                <w:i/>
                <w:iCs/>
                <w:sz w:val="20"/>
                <w:szCs w:val="20"/>
                <w:lang w:val="en-GB"/>
              </w:rPr>
            </w:pPr>
            <w:r>
              <w:t>10</w:t>
            </w:r>
          </w:p>
        </w:tc>
        <w:tc>
          <w:tcPr>
            <w:tcW w:w="992" w:type="dxa"/>
          </w:tcPr>
          <w:p w14:paraId="1C156204" w14:textId="77777777" w:rsidR="00F0469A" w:rsidRDefault="00F0469A" w:rsidP="005D664F">
            <w:pPr>
              <w:pStyle w:val="TblBdy"/>
              <w:tabs>
                <w:tab w:val="decimal" w:pos="459"/>
              </w:tabs>
              <w:rPr>
                <w:i/>
                <w:iCs/>
                <w:sz w:val="20"/>
                <w:szCs w:val="20"/>
                <w:lang w:val="en-GB"/>
              </w:rPr>
            </w:pPr>
            <w:r>
              <w:t>18.95</w:t>
            </w:r>
          </w:p>
        </w:tc>
        <w:tc>
          <w:tcPr>
            <w:tcW w:w="992" w:type="dxa"/>
          </w:tcPr>
          <w:p w14:paraId="7B5E0280" w14:textId="77777777" w:rsidR="00F0469A" w:rsidRDefault="00F0469A" w:rsidP="005D664F">
            <w:pPr>
              <w:pStyle w:val="TblBdy"/>
              <w:tabs>
                <w:tab w:val="decimal" w:pos="459"/>
              </w:tabs>
              <w:rPr>
                <w:i/>
                <w:iCs/>
                <w:sz w:val="20"/>
                <w:szCs w:val="20"/>
                <w:lang w:val="en-GB"/>
              </w:rPr>
            </w:pPr>
            <w:r>
              <w:t>-4.87</w:t>
            </w:r>
          </w:p>
        </w:tc>
        <w:tc>
          <w:tcPr>
            <w:tcW w:w="709" w:type="dxa"/>
          </w:tcPr>
          <w:p w14:paraId="6092DA8A" w14:textId="77777777" w:rsidR="00F0469A" w:rsidRDefault="00F0469A" w:rsidP="005D664F">
            <w:pPr>
              <w:pStyle w:val="TblBdy"/>
              <w:tabs>
                <w:tab w:val="decimal" w:pos="318"/>
              </w:tabs>
              <w:rPr>
                <w:i/>
                <w:iCs/>
                <w:sz w:val="20"/>
                <w:szCs w:val="20"/>
                <w:lang w:val="en-GB"/>
              </w:rPr>
            </w:pPr>
            <w:r>
              <w:t>3</w:t>
            </w:r>
          </w:p>
        </w:tc>
        <w:tc>
          <w:tcPr>
            <w:tcW w:w="567" w:type="dxa"/>
          </w:tcPr>
          <w:p w14:paraId="7CD6CBA7" w14:textId="77777777" w:rsidR="00F0469A" w:rsidRDefault="00F0469A" w:rsidP="005D664F">
            <w:pPr>
              <w:pStyle w:val="TblBdy"/>
            </w:pPr>
            <w:r>
              <w:t>no</w:t>
            </w:r>
          </w:p>
        </w:tc>
      </w:tr>
      <w:tr w:rsidR="00F0469A" w14:paraId="6D7D6E4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86A04BA" w14:textId="77777777" w:rsidR="00F0469A" w:rsidRDefault="00F0469A" w:rsidP="005D664F">
            <w:pPr>
              <w:pStyle w:val="TblBdy"/>
            </w:pPr>
            <w:r>
              <w:t>131250</w:t>
            </w:r>
          </w:p>
        </w:tc>
        <w:tc>
          <w:tcPr>
            <w:tcW w:w="708" w:type="dxa"/>
          </w:tcPr>
          <w:p w14:paraId="06441510" w14:textId="77777777" w:rsidR="00F0469A" w:rsidRDefault="00F0469A" w:rsidP="005D664F">
            <w:pPr>
              <w:pStyle w:val="TblBdy"/>
            </w:pPr>
            <w:r>
              <w:t>2</w:t>
            </w:r>
          </w:p>
        </w:tc>
        <w:tc>
          <w:tcPr>
            <w:tcW w:w="993" w:type="dxa"/>
          </w:tcPr>
          <w:p w14:paraId="7CE8B0D8" w14:textId="77777777" w:rsidR="00F0469A" w:rsidRDefault="00F0469A" w:rsidP="005D664F">
            <w:pPr>
              <w:pStyle w:val="TblBdy"/>
            </w:pPr>
            <w:r>
              <w:t>2676821</w:t>
            </w:r>
          </w:p>
        </w:tc>
        <w:tc>
          <w:tcPr>
            <w:tcW w:w="992" w:type="dxa"/>
          </w:tcPr>
          <w:p w14:paraId="05D54ADB" w14:textId="77777777" w:rsidR="00F0469A" w:rsidRDefault="00F0469A" w:rsidP="005D664F">
            <w:pPr>
              <w:pStyle w:val="TblBdy"/>
            </w:pPr>
            <w:r>
              <w:t>2395499</w:t>
            </w:r>
          </w:p>
        </w:tc>
        <w:tc>
          <w:tcPr>
            <w:tcW w:w="850" w:type="dxa"/>
          </w:tcPr>
          <w:p w14:paraId="62A554C0" w14:textId="77777777" w:rsidR="00F0469A" w:rsidRDefault="00F0469A" w:rsidP="005D664F">
            <w:pPr>
              <w:pStyle w:val="TblBdy"/>
              <w:tabs>
                <w:tab w:val="decimal" w:pos="317"/>
              </w:tabs>
              <w:rPr>
                <w:i/>
                <w:iCs/>
                <w:sz w:val="20"/>
                <w:szCs w:val="20"/>
                <w:lang w:val="en-GB"/>
              </w:rPr>
            </w:pPr>
            <w:r>
              <w:t>10</w:t>
            </w:r>
          </w:p>
        </w:tc>
        <w:tc>
          <w:tcPr>
            <w:tcW w:w="993" w:type="dxa"/>
          </w:tcPr>
          <w:p w14:paraId="7BB1357E" w14:textId="77777777" w:rsidR="00F0469A" w:rsidRDefault="00F0469A" w:rsidP="005D664F">
            <w:pPr>
              <w:pStyle w:val="TblBdy"/>
              <w:tabs>
                <w:tab w:val="decimal" w:pos="459"/>
              </w:tabs>
              <w:rPr>
                <w:i/>
                <w:iCs/>
                <w:sz w:val="20"/>
                <w:szCs w:val="20"/>
                <w:lang w:val="en-GB"/>
              </w:rPr>
            </w:pPr>
            <w:r>
              <w:t>28</w:t>
            </w:r>
          </w:p>
        </w:tc>
        <w:tc>
          <w:tcPr>
            <w:tcW w:w="992" w:type="dxa"/>
          </w:tcPr>
          <w:p w14:paraId="585E2A9E" w14:textId="77777777" w:rsidR="00F0469A" w:rsidRDefault="00F0469A" w:rsidP="005D664F">
            <w:pPr>
              <w:pStyle w:val="TblBdy"/>
              <w:tabs>
                <w:tab w:val="decimal" w:pos="459"/>
              </w:tabs>
              <w:rPr>
                <w:i/>
                <w:iCs/>
                <w:sz w:val="20"/>
                <w:szCs w:val="20"/>
                <w:lang w:val="en-GB"/>
              </w:rPr>
            </w:pPr>
            <w:r>
              <w:t>18</w:t>
            </w:r>
          </w:p>
        </w:tc>
        <w:tc>
          <w:tcPr>
            <w:tcW w:w="992" w:type="dxa"/>
          </w:tcPr>
          <w:p w14:paraId="2F95D561" w14:textId="77777777" w:rsidR="00F0469A" w:rsidRDefault="00F0469A" w:rsidP="005D664F">
            <w:pPr>
              <w:pStyle w:val="TblBdy"/>
              <w:tabs>
                <w:tab w:val="decimal" w:pos="459"/>
              </w:tabs>
              <w:rPr>
                <w:i/>
                <w:iCs/>
                <w:sz w:val="20"/>
                <w:szCs w:val="20"/>
                <w:lang w:val="en-GB"/>
              </w:rPr>
            </w:pPr>
            <w:r>
              <w:t>26.36</w:t>
            </w:r>
          </w:p>
        </w:tc>
        <w:tc>
          <w:tcPr>
            <w:tcW w:w="992" w:type="dxa"/>
          </w:tcPr>
          <w:p w14:paraId="2227A5E2" w14:textId="77777777" w:rsidR="00F0469A" w:rsidRDefault="00F0469A" w:rsidP="005D664F">
            <w:pPr>
              <w:pStyle w:val="TblBdy"/>
              <w:tabs>
                <w:tab w:val="decimal" w:pos="459"/>
              </w:tabs>
              <w:rPr>
                <w:i/>
                <w:iCs/>
                <w:sz w:val="20"/>
                <w:szCs w:val="20"/>
                <w:lang w:val="en-GB"/>
              </w:rPr>
            </w:pPr>
            <w:r>
              <w:t>21.36</w:t>
            </w:r>
          </w:p>
        </w:tc>
        <w:tc>
          <w:tcPr>
            <w:tcW w:w="709" w:type="dxa"/>
          </w:tcPr>
          <w:p w14:paraId="6613990E" w14:textId="77777777" w:rsidR="00F0469A" w:rsidRDefault="00F0469A" w:rsidP="005D664F">
            <w:pPr>
              <w:pStyle w:val="TblBdy"/>
              <w:tabs>
                <w:tab w:val="decimal" w:pos="318"/>
              </w:tabs>
              <w:rPr>
                <w:i/>
                <w:iCs/>
                <w:sz w:val="20"/>
                <w:szCs w:val="20"/>
                <w:lang w:val="en-GB"/>
              </w:rPr>
            </w:pPr>
            <w:r>
              <w:t>4</w:t>
            </w:r>
          </w:p>
        </w:tc>
        <w:tc>
          <w:tcPr>
            <w:tcW w:w="567" w:type="dxa"/>
          </w:tcPr>
          <w:p w14:paraId="18E392A4" w14:textId="77777777" w:rsidR="00F0469A" w:rsidRDefault="00F0469A" w:rsidP="005D664F">
            <w:pPr>
              <w:pStyle w:val="TblBdy"/>
            </w:pPr>
            <w:r>
              <w:t>yes</w:t>
            </w:r>
          </w:p>
        </w:tc>
      </w:tr>
      <w:tr w:rsidR="00F0469A" w14:paraId="34C531D6"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FFC6551" w14:textId="77777777" w:rsidR="00F0469A" w:rsidRDefault="00F0469A" w:rsidP="005D664F">
            <w:pPr>
              <w:pStyle w:val="TblBdy"/>
            </w:pPr>
            <w:r>
              <w:t>131253</w:t>
            </w:r>
          </w:p>
        </w:tc>
        <w:tc>
          <w:tcPr>
            <w:tcW w:w="708" w:type="dxa"/>
          </w:tcPr>
          <w:p w14:paraId="10C7D83A" w14:textId="77777777" w:rsidR="00F0469A" w:rsidRDefault="00F0469A" w:rsidP="005D664F">
            <w:pPr>
              <w:pStyle w:val="TblBdy"/>
            </w:pPr>
            <w:r>
              <w:t>3</w:t>
            </w:r>
          </w:p>
        </w:tc>
        <w:tc>
          <w:tcPr>
            <w:tcW w:w="993" w:type="dxa"/>
          </w:tcPr>
          <w:p w14:paraId="5DBEF007" w14:textId="77777777" w:rsidR="00F0469A" w:rsidRDefault="00F0469A" w:rsidP="005D664F">
            <w:pPr>
              <w:pStyle w:val="TblBdy"/>
            </w:pPr>
            <w:r>
              <w:t>2666038</w:t>
            </w:r>
          </w:p>
        </w:tc>
        <w:tc>
          <w:tcPr>
            <w:tcW w:w="992" w:type="dxa"/>
          </w:tcPr>
          <w:p w14:paraId="010B16E9" w14:textId="77777777" w:rsidR="00F0469A" w:rsidRDefault="00F0469A" w:rsidP="005D664F">
            <w:pPr>
              <w:pStyle w:val="TblBdy"/>
            </w:pPr>
            <w:r>
              <w:t>2389942</w:t>
            </w:r>
          </w:p>
        </w:tc>
        <w:tc>
          <w:tcPr>
            <w:tcW w:w="850" w:type="dxa"/>
          </w:tcPr>
          <w:p w14:paraId="217A9E5F" w14:textId="77777777" w:rsidR="00F0469A" w:rsidRDefault="00F0469A" w:rsidP="005D664F">
            <w:pPr>
              <w:pStyle w:val="TblBdy"/>
              <w:tabs>
                <w:tab w:val="decimal" w:pos="317"/>
              </w:tabs>
              <w:rPr>
                <w:i/>
                <w:iCs/>
                <w:sz w:val="20"/>
                <w:szCs w:val="20"/>
                <w:lang w:val="en-GB"/>
              </w:rPr>
            </w:pPr>
            <w:r>
              <w:t>10</w:t>
            </w:r>
          </w:p>
        </w:tc>
        <w:tc>
          <w:tcPr>
            <w:tcW w:w="993" w:type="dxa"/>
          </w:tcPr>
          <w:p w14:paraId="781A5F0D" w14:textId="77777777" w:rsidR="00F0469A" w:rsidRDefault="00F0469A" w:rsidP="005D664F">
            <w:pPr>
              <w:pStyle w:val="TblBdy"/>
              <w:tabs>
                <w:tab w:val="decimal" w:pos="459"/>
              </w:tabs>
              <w:rPr>
                <w:i/>
                <w:iCs/>
                <w:sz w:val="20"/>
                <w:szCs w:val="20"/>
                <w:lang w:val="en-GB"/>
              </w:rPr>
            </w:pPr>
            <w:r>
              <w:t>28</w:t>
            </w:r>
          </w:p>
        </w:tc>
        <w:tc>
          <w:tcPr>
            <w:tcW w:w="992" w:type="dxa"/>
          </w:tcPr>
          <w:p w14:paraId="26BD7870" w14:textId="77777777" w:rsidR="00F0469A" w:rsidRDefault="00F0469A" w:rsidP="005D664F">
            <w:pPr>
              <w:pStyle w:val="TblBdy"/>
              <w:tabs>
                <w:tab w:val="decimal" w:pos="459"/>
              </w:tabs>
              <w:rPr>
                <w:i/>
                <w:iCs/>
                <w:sz w:val="20"/>
                <w:szCs w:val="20"/>
                <w:lang w:val="en-GB"/>
              </w:rPr>
            </w:pPr>
            <w:r>
              <w:t>18</w:t>
            </w:r>
          </w:p>
        </w:tc>
        <w:tc>
          <w:tcPr>
            <w:tcW w:w="992" w:type="dxa"/>
          </w:tcPr>
          <w:p w14:paraId="4DC2228D" w14:textId="77777777" w:rsidR="00F0469A" w:rsidRDefault="00F0469A" w:rsidP="005D664F">
            <w:pPr>
              <w:pStyle w:val="TblBdy"/>
              <w:tabs>
                <w:tab w:val="decimal" w:pos="459"/>
              </w:tabs>
              <w:rPr>
                <w:i/>
                <w:iCs/>
                <w:sz w:val="20"/>
                <w:szCs w:val="20"/>
                <w:lang w:val="en-GB"/>
              </w:rPr>
            </w:pPr>
            <w:r>
              <w:t>22.73</w:t>
            </w:r>
          </w:p>
        </w:tc>
        <w:tc>
          <w:tcPr>
            <w:tcW w:w="992" w:type="dxa"/>
          </w:tcPr>
          <w:p w14:paraId="2BB4481A" w14:textId="77777777" w:rsidR="00F0469A" w:rsidRDefault="00F0469A" w:rsidP="005D664F">
            <w:pPr>
              <w:pStyle w:val="TblBdy"/>
              <w:tabs>
                <w:tab w:val="decimal" w:pos="459"/>
              </w:tabs>
              <w:rPr>
                <w:i/>
                <w:iCs/>
                <w:sz w:val="20"/>
                <w:szCs w:val="20"/>
                <w:lang w:val="en-GB"/>
              </w:rPr>
            </w:pPr>
            <w:r>
              <w:t>20.73</w:t>
            </w:r>
          </w:p>
        </w:tc>
        <w:tc>
          <w:tcPr>
            <w:tcW w:w="709" w:type="dxa"/>
          </w:tcPr>
          <w:p w14:paraId="3E3ECEDC" w14:textId="77777777" w:rsidR="00F0469A" w:rsidRDefault="00F0469A" w:rsidP="005D664F">
            <w:pPr>
              <w:pStyle w:val="TblBdy"/>
              <w:tabs>
                <w:tab w:val="decimal" w:pos="318"/>
              </w:tabs>
              <w:rPr>
                <w:i/>
                <w:iCs/>
                <w:sz w:val="20"/>
                <w:szCs w:val="20"/>
                <w:lang w:val="en-GB"/>
              </w:rPr>
            </w:pPr>
            <w:r>
              <w:t>5</w:t>
            </w:r>
          </w:p>
        </w:tc>
        <w:tc>
          <w:tcPr>
            <w:tcW w:w="567" w:type="dxa"/>
          </w:tcPr>
          <w:p w14:paraId="0A92975B" w14:textId="77777777" w:rsidR="00F0469A" w:rsidRDefault="00F0469A" w:rsidP="005D664F">
            <w:pPr>
              <w:pStyle w:val="TblBdy"/>
            </w:pPr>
            <w:r>
              <w:t>yes</w:t>
            </w:r>
          </w:p>
        </w:tc>
      </w:tr>
      <w:tr w:rsidR="00F0469A" w14:paraId="5809683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C15A5ED" w14:textId="77777777" w:rsidR="00F0469A" w:rsidRDefault="00F0469A" w:rsidP="005D664F">
            <w:pPr>
              <w:pStyle w:val="TblBdy"/>
            </w:pPr>
            <w:r>
              <w:t>131255</w:t>
            </w:r>
          </w:p>
        </w:tc>
        <w:tc>
          <w:tcPr>
            <w:tcW w:w="708" w:type="dxa"/>
          </w:tcPr>
          <w:p w14:paraId="358B3E01" w14:textId="77777777" w:rsidR="00F0469A" w:rsidRDefault="00F0469A" w:rsidP="005D664F">
            <w:pPr>
              <w:pStyle w:val="TblBdy"/>
            </w:pPr>
            <w:r>
              <w:t>2</w:t>
            </w:r>
          </w:p>
        </w:tc>
        <w:tc>
          <w:tcPr>
            <w:tcW w:w="993" w:type="dxa"/>
          </w:tcPr>
          <w:p w14:paraId="39D67C16" w14:textId="77777777" w:rsidR="00F0469A" w:rsidRDefault="00F0469A" w:rsidP="005D664F">
            <w:pPr>
              <w:pStyle w:val="TblBdy"/>
            </w:pPr>
            <w:r>
              <w:t>2674784</w:t>
            </w:r>
          </w:p>
        </w:tc>
        <w:tc>
          <w:tcPr>
            <w:tcW w:w="992" w:type="dxa"/>
          </w:tcPr>
          <w:p w14:paraId="74633C05" w14:textId="77777777" w:rsidR="00F0469A" w:rsidRDefault="00F0469A" w:rsidP="005D664F">
            <w:pPr>
              <w:pStyle w:val="TblBdy"/>
            </w:pPr>
            <w:r>
              <w:t>2403816</w:t>
            </w:r>
          </w:p>
        </w:tc>
        <w:tc>
          <w:tcPr>
            <w:tcW w:w="850" w:type="dxa"/>
          </w:tcPr>
          <w:p w14:paraId="1E027877" w14:textId="77777777" w:rsidR="00F0469A" w:rsidRDefault="00F0469A" w:rsidP="005D664F">
            <w:pPr>
              <w:pStyle w:val="TblBdy"/>
              <w:tabs>
                <w:tab w:val="decimal" w:pos="317"/>
              </w:tabs>
              <w:rPr>
                <w:i/>
                <w:iCs/>
                <w:sz w:val="20"/>
                <w:szCs w:val="20"/>
                <w:lang w:val="en-GB"/>
              </w:rPr>
            </w:pPr>
            <w:r>
              <w:t>6.5</w:t>
            </w:r>
          </w:p>
        </w:tc>
        <w:tc>
          <w:tcPr>
            <w:tcW w:w="993" w:type="dxa"/>
          </w:tcPr>
          <w:p w14:paraId="5FD42F64" w14:textId="77777777" w:rsidR="00F0469A" w:rsidRDefault="00F0469A" w:rsidP="005D664F">
            <w:pPr>
              <w:pStyle w:val="TblBdy"/>
              <w:tabs>
                <w:tab w:val="decimal" w:pos="459"/>
              </w:tabs>
              <w:rPr>
                <w:i/>
                <w:iCs/>
                <w:sz w:val="20"/>
                <w:szCs w:val="20"/>
                <w:lang w:val="en-GB"/>
              </w:rPr>
            </w:pPr>
            <w:r>
              <w:t>44</w:t>
            </w:r>
          </w:p>
        </w:tc>
        <w:tc>
          <w:tcPr>
            <w:tcW w:w="992" w:type="dxa"/>
          </w:tcPr>
          <w:p w14:paraId="6A2AF813" w14:textId="77777777" w:rsidR="00F0469A" w:rsidRDefault="00F0469A" w:rsidP="005D664F">
            <w:pPr>
              <w:pStyle w:val="TblBdy"/>
              <w:tabs>
                <w:tab w:val="decimal" w:pos="459"/>
              </w:tabs>
              <w:rPr>
                <w:i/>
                <w:iCs/>
                <w:sz w:val="20"/>
                <w:szCs w:val="20"/>
                <w:lang w:val="en-GB"/>
              </w:rPr>
            </w:pPr>
            <w:r>
              <w:t>37.5</w:t>
            </w:r>
          </w:p>
        </w:tc>
        <w:tc>
          <w:tcPr>
            <w:tcW w:w="992" w:type="dxa"/>
          </w:tcPr>
          <w:p w14:paraId="0D7BEE8F" w14:textId="77777777" w:rsidR="00F0469A" w:rsidRDefault="00F0469A" w:rsidP="005D664F">
            <w:pPr>
              <w:pStyle w:val="TblBdy"/>
              <w:tabs>
                <w:tab w:val="decimal" w:pos="459"/>
              </w:tabs>
              <w:rPr>
                <w:i/>
                <w:iCs/>
                <w:sz w:val="20"/>
                <w:szCs w:val="20"/>
                <w:lang w:val="en-GB"/>
              </w:rPr>
            </w:pPr>
            <w:r>
              <w:t>37.83</w:t>
            </w:r>
          </w:p>
        </w:tc>
        <w:tc>
          <w:tcPr>
            <w:tcW w:w="992" w:type="dxa"/>
          </w:tcPr>
          <w:p w14:paraId="667BAEE0" w14:textId="77777777" w:rsidR="00F0469A" w:rsidRDefault="00F0469A" w:rsidP="005D664F">
            <w:pPr>
              <w:pStyle w:val="TblBdy"/>
              <w:tabs>
                <w:tab w:val="decimal" w:pos="459"/>
              </w:tabs>
              <w:rPr>
                <w:i/>
                <w:iCs/>
                <w:sz w:val="20"/>
                <w:szCs w:val="20"/>
                <w:lang w:val="en-GB"/>
              </w:rPr>
            </w:pPr>
            <w:r>
              <w:t>35.83</w:t>
            </w:r>
          </w:p>
        </w:tc>
        <w:tc>
          <w:tcPr>
            <w:tcW w:w="709" w:type="dxa"/>
          </w:tcPr>
          <w:p w14:paraId="31F0B9CB" w14:textId="77777777" w:rsidR="00F0469A" w:rsidRDefault="00F0469A" w:rsidP="005D664F">
            <w:pPr>
              <w:pStyle w:val="TblBdy"/>
              <w:tabs>
                <w:tab w:val="decimal" w:pos="318"/>
              </w:tabs>
              <w:rPr>
                <w:i/>
                <w:iCs/>
                <w:sz w:val="20"/>
                <w:szCs w:val="20"/>
                <w:lang w:val="en-GB"/>
              </w:rPr>
            </w:pPr>
            <w:r>
              <w:t>2</w:t>
            </w:r>
          </w:p>
        </w:tc>
        <w:tc>
          <w:tcPr>
            <w:tcW w:w="567" w:type="dxa"/>
          </w:tcPr>
          <w:p w14:paraId="7B14623B" w14:textId="77777777" w:rsidR="00F0469A" w:rsidRDefault="00F0469A" w:rsidP="005D664F">
            <w:pPr>
              <w:pStyle w:val="TblBdy"/>
            </w:pPr>
            <w:r>
              <w:t>no</w:t>
            </w:r>
          </w:p>
        </w:tc>
      </w:tr>
      <w:tr w:rsidR="00F0469A" w14:paraId="406EB50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BEF1C41" w14:textId="77777777" w:rsidR="00F0469A" w:rsidRDefault="00F0469A" w:rsidP="005D664F">
            <w:pPr>
              <w:pStyle w:val="TblBdy"/>
            </w:pPr>
            <w:r>
              <w:t>131257</w:t>
            </w:r>
          </w:p>
        </w:tc>
        <w:tc>
          <w:tcPr>
            <w:tcW w:w="708" w:type="dxa"/>
          </w:tcPr>
          <w:p w14:paraId="1F1BDE81" w14:textId="77777777" w:rsidR="00F0469A" w:rsidRDefault="00F0469A" w:rsidP="005D664F">
            <w:pPr>
              <w:pStyle w:val="TblBdy"/>
            </w:pPr>
            <w:r>
              <w:t>2</w:t>
            </w:r>
          </w:p>
        </w:tc>
        <w:tc>
          <w:tcPr>
            <w:tcW w:w="993" w:type="dxa"/>
          </w:tcPr>
          <w:p w14:paraId="0B33BC21" w14:textId="77777777" w:rsidR="00F0469A" w:rsidRDefault="00F0469A" w:rsidP="005D664F">
            <w:pPr>
              <w:pStyle w:val="TblBdy"/>
            </w:pPr>
            <w:r>
              <w:t>2668746</w:t>
            </w:r>
          </w:p>
        </w:tc>
        <w:tc>
          <w:tcPr>
            <w:tcW w:w="992" w:type="dxa"/>
          </w:tcPr>
          <w:p w14:paraId="5AC4F97B" w14:textId="77777777" w:rsidR="00F0469A" w:rsidRDefault="00F0469A" w:rsidP="005D664F">
            <w:pPr>
              <w:pStyle w:val="TblBdy"/>
            </w:pPr>
            <w:r>
              <w:t>2395008</w:t>
            </w:r>
          </w:p>
        </w:tc>
        <w:tc>
          <w:tcPr>
            <w:tcW w:w="850" w:type="dxa"/>
          </w:tcPr>
          <w:p w14:paraId="51A3C610" w14:textId="77777777" w:rsidR="00F0469A" w:rsidRDefault="00F0469A" w:rsidP="005D664F">
            <w:pPr>
              <w:pStyle w:val="TblBdy"/>
              <w:tabs>
                <w:tab w:val="decimal" w:pos="317"/>
              </w:tabs>
              <w:rPr>
                <w:i/>
                <w:iCs/>
                <w:sz w:val="20"/>
                <w:szCs w:val="20"/>
                <w:lang w:val="en-GB"/>
              </w:rPr>
            </w:pPr>
            <w:r>
              <w:t>11</w:t>
            </w:r>
          </w:p>
        </w:tc>
        <w:tc>
          <w:tcPr>
            <w:tcW w:w="993" w:type="dxa"/>
          </w:tcPr>
          <w:p w14:paraId="12F2409D" w14:textId="77777777" w:rsidR="00F0469A" w:rsidRDefault="00F0469A" w:rsidP="005D664F">
            <w:pPr>
              <w:pStyle w:val="TblBdy"/>
              <w:tabs>
                <w:tab w:val="decimal" w:pos="459"/>
              </w:tabs>
              <w:rPr>
                <w:i/>
                <w:iCs/>
                <w:sz w:val="20"/>
                <w:szCs w:val="20"/>
                <w:lang w:val="en-GB"/>
              </w:rPr>
            </w:pPr>
            <w:r>
              <w:t>32</w:t>
            </w:r>
          </w:p>
        </w:tc>
        <w:tc>
          <w:tcPr>
            <w:tcW w:w="992" w:type="dxa"/>
          </w:tcPr>
          <w:p w14:paraId="72A5709E" w14:textId="77777777" w:rsidR="00F0469A" w:rsidRDefault="00F0469A" w:rsidP="005D664F">
            <w:pPr>
              <w:pStyle w:val="TblBdy"/>
              <w:tabs>
                <w:tab w:val="decimal" w:pos="459"/>
              </w:tabs>
              <w:rPr>
                <w:i/>
                <w:iCs/>
                <w:sz w:val="20"/>
                <w:szCs w:val="20"/>
                <w:lang w:val="en-GB"/>
              </w:rPr>
            </w:pPr>
            <w:r>
              <w:t>21</w:t>
            </w:r>
          </w:p>
        </w:tc>
        <w:tc>
          <w:tcPr>
            <w:tcW w:w="992" w:type="dxa"/>
          </w:tcPr>
          <w:p w14:paraId="4FDE5655" w14:textId="77777777" w:rsidR="00F0469A" w:rsidRDefault="00F0469A" w:rsidP="005D664F">
            <w:pPr>
              <w:pStyle w:val="TblBdy"/>
              <w:tabs>
                <w:tab w:val="decimal" w:pos="459"/>
              </w:tabs>
              <w:rPr>
                <w:i/>
                <w:iCs/>
                <w:sz w:val="20"/>
                <w:szCs w:val="20"/>
                <w:lang w:val="en-GB"/>
              </w:rPr>
            </w:pPr>
            <w:r>
              <w:t>30.7</w:t>
            </w:r>
          </w:p>
        </w:tc>
        <w:tc>
          <w:tcPr>
            <w:tcW w:w="992" w:type="dxa"/>
          </w:tcPr>
          <w:p w14:paraId="1FA2DB50" w14:textId="77777777" w:rsidR="00F0469A" w:rsidRDefault="00F0469A" w:rsidP="005D664F">
            <w:pPr>
              <w:pStyle w:val="TblBdy"/>
              <w:tabs>
                <w:tab w:val="decimal" w:pos="459"/>
              </w:tabs>
              <w:rPr>
                <w:i/>
                <w:iCs/>
                <w:sz w:val="20"/>
                <w:szCs w:val="20"/>
                <w:lang w:val="en-GB"/>
              </w:rPr>
            </w:pPr>
            <w:r>
              <w:t>26.82</w:t>
            </w:r>
          </w:p>
        </w:tc>
        <w:tc>
          <w:tcPr>
            <w:tcW w:w="709" w:type="dxa"/>
          </w:tcPr>
          <w:p w14:paraId="45C45D23" w14:textId="77777777" w:rsidR="00F0469A" w:rsidRDefault="00F0469A" w:rsidP="005D664F">
            <w:pPr>
              <w:pStyle w:val="TblBdy"/>
              <w:tabs>
                <w:tab w:val="decimal" w:pos="318"/>
              </w:tabs>
              <w:rPr>
                <w:i/>
                <w:iCs/>
                <w:sz w:val="20"/>
                <w:szCs w:val="20"/>
                <w:lang w:val="en-GB"/>
              </w:rPr>
            </w:pPr>
            <w:r>
              <w:t>4</w:t>
            </w:r>
          </w:p>
        </w:tc>
        <w:tc>
          <w:tcPr>
            <w:tcW w:w="567" w:type="dxa"/>
          </w:tcPr>
          <w:p w14:paraId="1935CFB9" w14:textId="77777777" w:rsidR="00F0469A" w:rsidRDefault="00F0469A" w:rsidP="005D664F">
            <w:pPr>
              <w:pStyle w:val="TblBdy"/>
            </w:pPr>
            <w:r>
              <w:t>yes</w:t>
            </w:r>
          </w:p>
        </w:tc>
      </w:tr>
      <w:tr w:rsidR="00F0469A" w14:paraId="3C0BFD8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2240963" w14:textId="77777777" w:rsidR="00F0469A" w:rsidRDefault="00F0469A" w:rsidP="005D664F">
            <w:pPr>
              <w:pStyle w:val="TblBdy"/>
            </w:pPr>
            <w:r>
              <w:t>131259</w:t>
            </w:r>
          </w:p>
        </w:tc>
        <w:tc>
          <w:tcPr>
            <w:tcW w:w="708" w:type="dxa"/>
          </w:tcPr>
          <w:p w14:paraId="6B89031D" w14:textId="77777777" w:rsidR="00F0469A" w:rsidRDefault="00F0469A" w:rsidP="005D664F">
            <w:pPr>
              <w:pStyle w:val="TblBdy"/>
            </w:pPr>
            <w:r>
              <w:t>3</w:t>
            </w:r>
          </w:p>
        </w:tc>
        <w:tc>
          <w:tcPr>
            <w:tcW w:w="993" w:type="dxa"/>
          </w:tcPr>
          <w:p w14:paraId="02495BF6" w14:textId="77777777" w:rsidR="00F0469A" w:rsidRDefault="00F0469A" w:rsidP="005D664F">
            <w:pPr>
              <w:pStyle w:val="TblBdy"/>
            </w:pPr>
            <w:r>
              <w:t>2684843</w:t>
            </w:r>
          </w:p>
        </w:tc>
        <w:tc>
          <w:tcPr>
            <w:tcW w:w="992" w:type="dxa"/>
          </w:tcPr>
          <w:p w14:paraId="5359998C" w14:textId="77777777" w:rsidR="00F0469A" w:rsidRDefault="00F0469A" w:rsidP="005D664F">
            <w:pPr>
              <w:pStyle w:val="TblBdy"/>
            </w:pPr>
            <w:r>
              <w:t>2382953</w:t>
            </w:r>
          </w:p>
        </w:tc>
        <w:tc>
          <w:tcPr>
            <w:tcW w:w="850" w:type="dxa"/>
          </w:tcPr>
          <w:p w14:paraId="2F647E02" w14:textId="77777777" w:rsidR="00F0469A" w:rsidRDefault="00F0469A" w:rsidP="005D664F">
            <w:pPr>
              <w:pStyle w:val="TblBdy"/>
              <w:tabs>
                <w:tab w:val="decimal" w:pos="317"/>
              </w:tabs>
              <w:rPr>
                <w:i/>
                <w:iCs/>
                <w:sz w:val="20"/>
                <w:szCs w:val="20"/>
                <w:lang w:val="en-GB"/>
              </w:rPr>
            </w:pPr>
            <w:r>
              <w:t>14</w:t>
            </w:r>
          </w:p>
        </w:tc>
        <w:tc>
          <w:tcPr>
            <w:tcW w:w="993" w:type="dxa"/>
          </w:tcPr>
          <w:p w14:paraId="3D42DDA8" w14:textId="77777777" w:rsidR="00F0469A" w:rsidRDefault="00F0469A" w:rsidP="005D664F">
            <w:pPr>
              <w:pStyle w:val="TblBdy"/>
              <w:tabs>
                <w:tab w:val="decimal" w:pos="459"/>
              </w:tabs>
              <w:rPr>
                <w:i/>
                <w:iCs/>
                <w:sz w:val="20"/>
                <w:szCs w:val="20"/>
                <w:lang w:val="en-GB"/>
              </w:rPr>
            </w:pPr>
            <w:r>
              <w:t>13</w:t>
            </w:r>
          </w:p>
        </w:tc>
        <w:tc>
          <w:tcPr>
            <w:tcW w:w="992" w:type="dxa"/>
          </w:tcPr>
          <w:p w14:paraId="493E4215" w14:textId="77777777" w:rsidR="00F0469A" w:rsidRDefault="00F0469A" w:rsidP="005D664F">
            <w:pPr>
              <w:pStyle w:val="TblBdy"/>
              <w:tabs>
                <w:tab w:val="decimal" w:pos="459"/>
              </w:tabs>
              <w:rPr>
                <w:i/>
                <w:iCs/>
                <w:sz w:val="20"/>
                <w:szCs w:val="20"/>
                <w:lang w:val="en-GB"/>
              </w:rPr>
            </w:pPr>
            <w:r>
              <w:t>-1</w:t>
            </w:r>
          </w:p>
        </w:tc>
        <w:tc>
          <w:tcPr>
            <w:tcW w:w="992" w:type="dxa"/>
          </w:tcPr>
          <w:p w14:paraId="747A077A" w14:textId="77777777" w:rsidR="00F0469A" w:rsidRDefault="00F0469A" w:rsidP="005D664F">
            <w:pPr>
              <w:pStyle w:val="TblBdy"/>
              <w:tabs>
                <w:tab w:val="decimal" w:pos="459"/>
              </w:tabs>
              <w:rPr>
                <w:i/>
                <w:iCs/>
                <w:sz w:val="20"/>
                <w:szCs w:val="20"/>
                <w:lang w:val="en-GB"/>
              </w:rPr>
            </w:pPr>
            <w:r>
              <w:t>2.08</w:t>
            </w:r>
          </w:p>
        </w:tc>
        <w:tc>
          <w:tcPr>
            <w:tcW w:w="992" w:type="dxa"/>
          </w:tcPr>
          <w:p w14:paraId="087DCA16" w14:textId="77777777" w:rsidR="00F0469A" w:rsidRDefault="00F0469A" w:rsidP="005D664F">
            <w:pPr>
              <w:pStyle w:val="TblBdy"/>
              <w:tabs>
                <w:tab w:val="decimal" w:pos="459"/>
              </w:tabs>
              <w:rPr>
                <w:i/>
                <w:iCs/>
                <w:sz w:val="20"/>
                <w:szCs w:val="20"/>
                <w:lang w:val="en-GB"/>
              </w:rPr>
            </w:pPr>
            <w:r>
              <w:t>-29.14</w:t>
            </w:r>
          </w:p>
        </w:tc>
        <w:tc>
          <w:tcPr>
            <w:tcW w:w="709" w:type="dxa"/>
          </w:tcPr>
          <w:p w14:paraId="5CBE5DB8" w14:textId="77777777" w:rsidR="00F0469A" w:rsidRDefault="00F0469A" w:rsidP="005D664F">
            <w:pPr>
              <w:pStyle w:val="TblBdy"/>
              <w:tabs>
                <w:tab w:val="decimal" w:pos="318"/>
              </w:tabs>
              <w:rPr>
                <w:i/>
                <w:iCs/>
                <w:sz w:val="20"/>
                <w:szCs w:val="20"/>
                <w:lang w:val="en-GB"/>
              </w:rPr>
            </w:pPr>
            <w:r>
              <w:t>3</w:t>
            </w:r>
          </w:p>
        </w:tc>
        <w:tc>
          <w:tcPr>
            <w:tcW w:w="567" w:type="dxa"/>
          </w:tcPr>
          <w:p w14:paraId="0E1E50BC" w14:textId="77777777" w:rsidR="00F0469A" w:rsidRDefault="00F0469A" w:rsidP="005D664F">
            <w:pPr>
              <w:pStyle w:val="TblBdy"/>
            </w:pPr>
            <w:r>
              <w:t>no</w:t>
            </w:r>
          </w:p>
        </w:tc>
      </w:tr>
      <w:tr w:rsidR="00F0469A" w14:paraId="729D1B1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30B38CF" w14:textId="77777777" w:rsidR="00F0469A" w:rsidRDefault="00F0469A" w:rsidP="005D664F">
            <w:pPr>
              <w:pStyle w:val="TblBdy"/>
            </w:pPr>
            <w:r>
              <w:t>135289</w:t>
            </w:r>
          </w:p>
        </w:tc>
        <w:tc>
          <w:tcPr>
            <w:tcW w:w="708" w:type="dxa"/>
          </w:tcPr>
          <w:p w14:paraId="508F1937" w14:textId="77777777" w:rsidR="00F0469A" w:rsidRDefault="00F0469A" w:rsidP="005D664F">
            <w:pPr>
              <w:pStyle w:val="TblBdy"/>
            </w:pPr>
            <w:r>
              <w:t>2</w:t>
            </w:r>
          </w:p>
        </w:tc>
        <w:tc>
          <w:tcPr>
            <w:tcW w:w="993" w:type="dxa"/>
          </w:tcPr>
          <w:p w14:paraId="1CC73FC7" w14:textId="77777777" w:rsidR="00F0469A" w:rsidRDefault="00F0469A" w:rsidP="005D664F">
            <w:pPr>
              <w:pStyle w:val="TblBdy"/>
            </w:pPr>
            <w:r>
              <w:t>2682217</w:t>
            </w:r>
          </w:p>
        </w:tc>
        <w:tc>
          <w:tcPr>
            <w:tcW w:w="992" w:type="dxa"/>
          </w:tcPr>
          <w:p w14:paraId="22E6853E" w14:textId="77777777" w:rsidR="00F0469A" w:rsidRDefault="00F0469A" w:rsidP="005D664F">
            <w:pPr>
              <w:pStyle w:val="TblBdy"/>
            </w:pPr>
            <w:r>
              <w:t>2383238</w:t>
            </w:r>
          </w:p>
        </w:tc>
        <w:tc>
          <w:tcPr>
            <w:tcW w:w="850" w:type="dxa"/>
          </w:tcPr>
          <w:p w14:paraId="00926E19" w14:textId="77777777" w:rsidR="00F0469A" w:rsidRDefault="00F0469A" w:rsidP="005D664F">
            <w:pPr>
              <w:pStyle w:val="TblBdy"/>
              <w:tabs>
                <w:tab w:val="decimal" w:pos="317"/>
              </w:tabs>
              <w:rPr>
                <w:i/>
                <w:iCs/>
                <w:sz w:val="20"/>
                <w:szCs w:val="20"/>
                <w:lang w:val="en-GB"/>
              </w:rPr>
            </w:pPr>
            <w:r>
              <w:t>10</w:t>
            </w:r>
          </w:p>
        </w:tc>
        <w:tc>
          <w:tcPr>
            <w:tcW w:w="993" w:type="dxa"/>
          </w:tcPr>
          <w:p w14:paraId="0C966F01" w14:textId="77777777" w:rsidR="00F0469A" w:rsidRDefault="00F0469A" w:rsidP="005D664F">
            <w:pPr>
              <w:pStyle w:val="TblBdy"/>
              <w:tabs>
                <w:tab w:val="decimal" w:pos="459"/>
              </w:tabs>
              <w:rPr>
                <w:i/>
                <w:iCs/>
                <w:sz w:val="20"/>
                <w:szCs w:val="20"/>
                <w:lang w:val="en-GB"/>
              </w:rPr>
            </w:pPr>
            <w:r>
              <w:t>15</w:t>
            </w:r>
          </w:p>
        </w:tc>
        <w:tc>
          <w:tcPr>
            <w:tcW w:w="992" w:type="dxa"/>
          </w:tcPr>
          <w:p w14:paraId="022D3C81" w14:textId="77777777" w:rsidR="00F0469A" w:rsidRDefault="00F0469A" w:rsidP="005D664F">
            <w:pPr>
              <w:pStyle w:val="TblBdy"/>
              <w:tabs>
                <w:tab w:val="decimal" w:pos="459"/>
              </w:tabs>
              <w:rPr>
                <w:i/>
                <w:iCs/>
                <w:sz w:val="20"/>
                <w:szCs w:val="20"/>
                <w:lang w:val="en-GB"/>
              </w:rPr>
            </w:pPr>
            <w:r>
              <w:t>5</w:t>
            </w:r>
          </w:p>
        </w:tc>
        <w:tc>
          <w:tcPr>
            <w:tcW w:w="992" w:type="dxa"/>
          </w:tcPr>
          <w:p w14:paraId="1C76D641" w14:textId="77777777" w:rsidR="00F0469A" w:rsidRDefault="00F0469A" w:rsidP="005D664F">
            <w:pPr>
              <w:pStyle w:val="TblBdy"/>
              <w:tabs>
                <w:tab w:val="decimal" w:pos="459"/>
              </w:tabs>
              <w:rPr>
                <w:i/>
                <w:iCs/>
                <w:sz w:val="20"/>
                <w:szCs w:val="20"/>
                <w:lang w:val="en-GB"/>
              </w:rPr>
            </w:pPr>
            <w:r>
              <w:t>12.15</w:t>
            </w:r>
          </w:p>
        </w:tc>
        <w:tc>
          <w:tcPr>
            <w:tcW w:w="992" w:type="dxa"/>
          </w:tcPr>
          <w:p w14:paraId="16062BFC" w14:textId="77777777" w:rsidR="00F0469A" w:rsidRDefault="00F0469A" w:rsidP="005D664F">
            <w:pPr>
              <w:pStyle w:val="TblBdy"/>
              <w:tabs>
                <w:tab w:val="decimal" w:pos="459"/>
              </w:tabs>
              <w:rPr>
                <w:i/>
                <w:iCs/>
                <w:sz w:val="20"/>
                <w:szCs w:val="20"/>
                <w:lang w:val="en-GB"/>
              </w:rPr>
            </w:pPr>
            <w:r>
              <w:t>9.04</w:t>
            </w:r>
          </w:p>
        </w:tc>
        <w:tc>
          <w:tcPr>
            <w:tcW w:w="709" w:type="dxa"/>
          </w:tcPr>
          <w:p w14:paraId="05D22367" w14:textId="77777777" w:rsidR="00F0469A" w:rsidRDefault="00F0469A" w:rsidP="005D664F">
            <w:pPr>
              <w:pStyle w:val="TblBdy"/>
              <w:tabs>
                <w:tab w:val="decimal" w:pos="318"/>
              </w:tabs>
              <w:rPr>
                <w:i/>
                <w:iCs/>
                <w:sz w:val="20"/>
                <w:szCs w:val="20"/>
                <w:lang w:val="en-GB"/>
              </w:rPr>
            </w:pPr>
            <w:r>
              <w:t>3</w:t>
            </w:r>
          </w:p>
        </w:tc>
        <w:tc>
          <w:tcPr>
            <w:tcW w:w="567" w:type="dxa"/>
          </w:tcPr>
          <w:p w14:paraId="69A4CEC4" w14:textId="77777777" w:rsidR="00F0469A" w:rsidRDefault="00F0469A" w:rsidP="005D664F">
            <w:pPr>
              <w:pStyle w:val="TblBdy"/>
            </w:pPr>
            <w:r>
              <w:t>yes</w:t>
            </w:r>
          </w:p>
        </w:tc>
      </w:tr>
      <w:tr w:rsidR="00F0469A" w14:paraId="54DD212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02445E0" w14:textId="77777777" w:rsidR="00F0469A" w:rsidRDefault="00F0469A" w:rsidP="005D664F">
            <w:pPr>
              <w:pStyle w:val="TblBdy"/>
            </w:pPr>
            <w:r>
              <w:t>135416</w:t>
            </w:r>
          </w:p>
        </w:tc>
        <w:tc>
          <w:tcPr>
            <w:tcW w:w="708" w:type="dxa"/>
          </w:tcPr>
          <w:p w14:paraId="5A996F06" w14:textId="77777777" w:rsidR="00F0469A" w:rsidRDefault="00F0469A" w:rsidP="005D664F">
            <w:pPr>
              <w:pStyle w:val="TblBdy"/>
            </w:pPr>
            <w:r>
              <w:t>3</w:t>
            </w:r>
          </w:p>
        </w:tc>
        <w:tc>
          <w:tcPr>
            <w:tcW w:w="993" w:type="dxa"/>
          </w:tcPr>
          <w:p w14:paraId="4B45326A" w14:textId="77777777" w:rsidR="00F0469A" w:rsidRDefault="00F0469A" w:rsidP="005D664F">
            <w:pPr>
              <w:pStyle w:val="TblBdy"/>
            </w:pPr>
            <w:r>
              <w:t>2684086</w:t>
            </w:r>
          </w:p>
        </w:tc>
        <w:tc>
          <w:tcPr>
            <w:tcW w:w="992" w:type="dxa"/>
          </w:tcPr>
          <w:p w14:paraId="38ABE24D" w14:textId="77777777" w:rsidR="00F0469A" w:rsidRDefault="00F0469A" w:rsidP="005D664F">
            <w:pPr>
              <w:pStyle w:val="TblBdy"/>
            </w:pPr>
            <w:r>
              <w:t>2377895</w:t>
            </w:r>
          </w:p>
        </w:tc>
        <w:tc>
          <w:tcPr>
            <w:tcW w:w="850" w:type="dxa"/>
          </w:tcPr>
          <w:p w14:paraId="35157CFD" w14:textId="77777777" w:rsidR="00F0469A" w:rsidRDefault="00F0469A" w:rsidP="005D664F">
            <w:pPr>
              <w:pStyle w:val="TblBdy"/>
              <w:tabs>
                <w:tab w:val="decimal" w:pos="317"/>
              </w:tabs>
              <w:rPr>
                <w:i/>
                <w:iCs/>
                <w:sz w:val="20"/>
                <w:szCs w:val="20"/>
                <w:lang w:val="en-GB"/>
              </w:rPr>
            </w:pPr>
            <w:r>
              <w:t>17.5</w:t>
            </w:r>
          </w:p>
        </w:tc>
        <w:tc>
          <w:tcPr>
            <w:tcW w:w="993" w:type="dxa"/>
          </w:tcPr>
          <w:p w14:paraId="1468C7A9" w14:textId="77777777" w:rsidR="00F0469A" w:rsidRDefault="00F0469A" w:rsidP="005D664F">
            <w:pPr>
              <w:pStyle w:val="TblBdy"/>
              <w:tabs>
                <w:tab w:val="decimal" w:pos="459"/>
              </w:tabs>
              <w:rPr>
                <w:i/>
                <w:iCs/>
                <w:sz w:val="20"/>
                <w:szCs w:val="20"/>
                <w:lang w:val="en-GB"/>
              </w:rPr>
            </w:pPr>
            <w:r>
              <w:t>11</w:t>
            </w:r>
          </w:p>
        </w:tc>
        <w:tc>
          <w:tcPr>
            <w:tcW w:w="992" w:type="dxa"/>
          </w:tcPr>
          <w:p w14:paraId="12C05864" w14:textId="77777777" w:rsidR="00F0469A" w:rsidRDefault="00F0469A" w:rsidP="005D664F">
            <w:pPr>
              <w:pStyle w:val="TblBdy"/>
              <w:tabs>
                <w:tab w:val="decimal" w:pos="459"/>
              </w:tabs>
              <w:rPr>
                <w:i/>
                <w:iCs/>
                <w:sz w:val="20"/>
                <w:szCs w:val="20"/>
                <w:lang w:val="en-GB"/>
              </w:rPr>
            </w:pPr>
            <w:r>
              <w:t>-6.5</w:t>
            </w:r>
          </w:p>
        </w:tc>
        <w:tc>
          <w:tcPr>
            <w:tcW w:w="992" w:type="dxa"/>
          </w:tcPr>
          <w:p w14:paraId="780BBE6E" w14:textId="77777777" w:rsidR="00F0469A" w:rsidRDefault="00F0469A" w:rsidP="005D664F">
            <w:pPr>
              <w:pStyle w:val="TblBdy"/>
              <w:tabs>
                <w:tab w:val="decimal" w:pos="459"/>
              </w:tabs>
              <w:rPr>
                <w:i/>
                <w:iCs/>
                <w:sz w:val="20"/>
                <w:szCs w:val="20"/>
                <w:lang w:val="en-GB"/>
              </w:rPr>
            </w:pPr>
            <w:r>
              <w:t>2.5</w:t>
            </w:r>
          </w:p>
        </w:tc>
        <w:tc>
          <w:tcPr>
            <w:tcW w:w="992" w:type="dxa"/>
          </w:tcPr>
          <w:p w14:paraId="75957473" w14:textId="77777777" w:rsidR="00F0469A" w:rsidRDefault="00F0469A" w:rsidP="005D664F">
            <w:pPr>
              <w:pStyle w:val="TblBdy"/>
              <w:tabs>
                <w:tab w:val="decimal" w:pos="459"/>
              </w:tabs>
              <w:rPr>
                <w:i/>
                <w:iCs/>
                <w:sz w:val="20"/>
                <w:szCs w:val="20"/>
                <w:lang w:val="en-GB"/>
              </w:rPr>
            </w:pPr>
            <w:r>
              <w:t>-20.9</w:t>
            </w:r>
          </w:p>
        </w:tc>
        <w:tc>
          <w:tcPr>
            <w:tcW w:w="709" w:type="dxa"/>
          </w:tcPr>
          <w:p w14:paraId="01A14E9A" w14:textId="77777777" w:rsidR="00F0469A" w:rsidRDefault="00F0469A" w:rsidP="005D664F">
            <w:pPr>
              <w:pStyle w:val="TblBdy"/>
              <w:tabs>
                <w:tab w:val="decimal" w:pos="318"/>
              </w:tabs>
              <w:rPr>
                <w:i/>
                <w:iCs/>
                <w:sz w:val="20"/>
                <w:szCs w:val="20"/>
                <w:lang w:val="en-GB"/>
              </w:rPr>
            </w:pPr>
            <w:r>
              <w:t>3</w:t>
            </w:r>
          </w:p>
        </w:tc>
        <w:tc>
          <w:tcPr>
            <w:tcW w:w="567" w:type="dxa"/>
          </w:tcPr>
          <w:p w14:paraId="24510FF0" w14:textId="77777777" w:rsidR="00F0469A" w:rsidRDefault="00F0469A" w:rsidP="005D664F">
            <w:pPr>
              <w:pStyle w:val="TblBdy"/>
            </w:pPr>
            <w:r>
              <w:t>no</w:t>
            </w:r>
          </w:p>
        </w:tc>
      </w:tr>
      <w:tr w:rsidR="00F0469A" w14:paraId="7DFBBAF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24EF9DA" w14:textId="77777777" w:rsidR="00F0469A" w:rsidRDefault="00F0469A" w:rsidP="005D664F">
            <w:pPr>
              <w:pStyle w:val="TblBdy"/>
            </w:pPr>
            <w:r>
              <w:t>136519</w:t>
            </w:r>
          </w:p>
        </w:tc>
        <w:tc>
          <w:tcPr>
            <w:tcW w:w="708" w:type="dxa"/>
          </w:tcPr>
          <w:p w14:paraId="6AD40665" w14:textId="77777777" w:rsidR="00F0469A" w:rsidRDefault="00F0469A" w:rsidP="005D664F">
            <w:pPr>
              <w:pStyle w:val="TblBdy"/>
            </w:pPr>
            <w:r>
              <w:t>3</w:t>
            </w:r>
          </w:p>
        </w:tc>
        <w:tc>
          <w:tcPr>
            <w:tcW w:w="993" w:type="dxa"/>
          </w:tcPr>
          <w:p w14:paraId="6306479A" w14:textId="77777777" w:rsidR="00F0469A" w:rsidRDefault="00F0469A" w:rsidP="005D664F">
            <w:pPr>
              <w:pStyle w:val="TblBdy"/>
            </w:pPr>
            <w:r>
              <w:t>2678617</w:t>
            </w:r>
          </w:p>
        </w:tc>
        <w:tc>
          <w:tcPr>
            <w:tcW w:w="992" w:type="dxa"/>
          </w:tcPr>
          <w:p w14:paraId="02F5C2FB" w14:textId="77777777" w:rsidR="00F0469A" w:rsidRDefault="00F0469A" w:rsidP="005D664F">
            <w:pPr>
              <w:pStyle w:val="TblBdy"/>
            </w:pPr>
            <w:r>
              <w:t>2383364</w:t>
            </w:r>
          </w:p>
        </w:tc>
        <w:tc>
          <w:tcPr>
            <w:tcW w:w="850" w:type="dxa"/>
          </w:tcPr>
          <w:p w14:paraId="2945B71B" w14:textId="77777777" w:rsidR="00F0469A" w:rsidRDefault="00F0469A" w:rsidP="005D664F">
            <w:pPr>
              <w:pStyle w:val="TblBdy"/>
              <w:tabs>
                <w:tab w:val="decimal" w:pos="317"/>
              </w:tabs>
              <w:rPr>
                <w:i/>
                <w:iCs/>
                <w:sz w:val="20"/>
                <w:szCs w:val="20"/>
                <w:lang w:val="en-GB"/>
              </w:rPr>
            </w:pPr>
            <w:r>
              <w:t>18</w:t>
            </w:r>
          </w:p>
        </w:tc>
        <w:tc>
          <w:tcPr>
            <w:tcW w:w="993" w:type="dxa"/>
          </w:tcPr>
          <w:p w14:paraId="728E48D2" w14:textId="77777777" w:rsidR="00F0469A" w:rsidRDefault="00F0469A" w:rsidP="005D664F">
            <w:pPr>
              <w:pStyle w:val="TblBdy"/>
              <w:tabs>
                <w:tab w:val="decimal" w:pos="459"/>
              </w:tabs>
              <w:rPr>
                <w:i/>
                <w:iCs/>
                <w:sz w:val="20"/>
                <w:szCs w:val="20"/>
                <w:lang w:val="en-GB"/>
              </w:rPr>
            </w:pPr>
            <w:r>
              <w:t>18</w:t>
            </w:r>
          </w:p>
        </w:tc>
        <w:tc>
          <w:tcPr>
            <w:tcW w:w="992" w:type="dxa"/>
          </w:tcPr>
          <w:p w14:paraId="578C921B" w14:textId="77777777" w:rsidR="00F0469A" w:rsidRDefault="00F0469A" w:rsidP="005D664F">
            <w:pPr>
              <w:pStyle w:val="TblBdy"/>
              <w:tabs>
                <w:tab w:val="decimal" w:pos="459"/>
              </w:tabs>
              <w:rPr>
                <w:i/>
                <w:iCs/>
                <w:sz w:val="20"/>
                <w:szCs w:val="20"/>
                <w:lang w:val="en-GB"/>
              </w:rPr>
            </w:pPr>
            <w:r>
              <w:t>0</w:t>
            </w:r>
          </w:p>
        </w:tc>
        <w:tc>
          <w:tcPr>
            <w:tcW w:w="992" w:type="dxa"/>
          </w:tcPr>
          <w:p w14:paraId="46CDEC5A" w14:textId="77777777" w:rsidR="00F0469A" w:rsidRDefault="00F0469A" w:rsidP="005D664F">
            <w:pPr>
              <w:pStyle w:val="TblBdy"/>
              <w:tabs>
                <w:tab w:val="decimal" w:pos="459"/>
              </w:tabs>
              <w:rPr>
                <w:i/>
                <w:iCs/>
                <w:sz w:val="20"/>
                <w:szCs w:val="20"/>
                <w:lang w:val="en-GB"/>
              </w:rPr>
            </w:pPr>
            <w:r>
              <w:t>9.9</w:t>
            </w:r>
          </w:p>
        </w:tc>
        <w:tc>
          <w:tcPr>
            <w:tcW w:w="992" w:type="dxa"/>
          </w:tcPr>
          <w:p w14:paraId="64F10AAA" w14:textId="77777777" w:rsidR="00F0469A" w:rsidRDefault="00F0469A" w:rsidP="005D664F">
            <w:pPr>
              <w:pStyle w:val="TblBdy"/>
              <w:tabs>
                <w:tab w:val="decimal" w:pos="459"/>
              </w:tabs>
              <w:rPr>
                <w:i/>
                <w:iCs/>
                <w:sz w:val="20"/>
                <w:szCs w:val="20"/>
                <w:lang w:val="en-GB"/>
              </w:rPr>
            </w:pPr>
            <w:r>
              <w:t>-25.01</w:t>
            </w:r>
          </w:p>
        </w:tc>
        <w:tc>
          <w:tcPr>
            <w:tcW w:w="709" w:type="dxa"/>
          </w:tcPr>
          <w:p w14:paraId="0E331106" w14:textId="77777777" w:rsidR="00F0469A" w:rsidRDefault="00F0469A" w:rsidP="005D664F">
            <w:pPr>
              <w:pStyle w:val="TblBdy"/>
              <w:tabs>
                <w:tab w:val="decimal" w:pos="318"/>
              </w:tabs>
              <w:rPr>
                <w:i/>
                <w:iCs/>
                <w:sz w:val="20"/>
                <w:szCs w:val="20"/>
                <w:lang w:val="en-GB"/>
              </w:rPr>
            </w:pPr>
            <w:r>
              <w:t>3</w:t>
            </w:r>
          </w:p>
        </w:tc>
        <w:tc>
          <w:tcPr>
            <w:tcW w:w="567" w:type="dxa"/>
          </w:tcPr>
          <w:p w14:paraId="5820D0EB" w14:textId="77777777" w:rsidR="00F0469A" w:rsidRDefault="00F0469A" w:rsidP="005D664F">
            <w:pPr>
              <w:pStyle w:val="TblBdy"/>
            </w:pPr>
            <w:r>
              <w:t>no</w:t>
            </w:r>
          </w:p>
        </w:tc>
      </w:tr>
      <w:tr w:rsidR="00F0469A" w14:paraId="3CFF6EC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D4139CD" w14:textId="77777777" w:rsidR="00F0469A" w:rsidRDefault="00F0469A" w:rsidP="005D664F">
            <w:pPr>
              <w:pStyle w:val="TblBdy"/>
            </w:pPr>
            <w:r>
              <w:t>136529</w:t>
            </w:r>
          </w:p>
        </w:tc>
        <w:tc>
          <w:tcPr>
            <w:tcW w:w="708" w:type="dxa"/>
          </w:tcPr>
          <w:p w14:paraId="0A5348D0" w14:textId="77777777" w:rsidR="00F0469A" w:rsidRDefault="00F0469A" w:rsidP="005D664F">
            <w:pPr>
              <w:pStyle w:val="TblBdy"/>
            </w:pPr>
            <w:r>
              <w:t>3</w:t>
            </w:r>
          </w:p>
        </w:tc>
        <w:tc>
          <w:tcPr>
            <w:tcW w:w="993" w:type="dxa"/>
          </w:tcPr>
          <w:p w14:paraId="381D1726" w14:textId="77777777" w:rsidR="00F0469A" w:rsidRDefault="00F0469A" w:rsidP="005D664F">
            <w:pPr>
              <w:pStyle w:val="TblBdy"/>
            </w:pPr>
            <w:r>
              <w:t>2678970</w:t>
            </w:r>
          </w:p>
        </w:tc>
        <w:tc>
          <w:tcPr>
            <w:tcW w:w="992" w:type="dxa"/>
          </w:tcPr>
          <w:p w14:paraId="4F0DE080" w14:textId="77777777" w:rsidR="00F0469A" w:rsidRDefault="00F0469A" w:rsidP="005D664F">
            <w:pPr>
              <w:pStyle w:val="TblBdy"/>
            </w:pPr>
            <w:r>
              <w:t>2380154</w:t>
            </w:r>
          </w:p>
        </w:tc>
        <w:tc>
          <w:tcPr>
            <w:tcW w:w="850" w:type="dxa"/>
          </w:tcPr>
          <w:p w14:paraId="626A6437" w14:textId="77777777" w:rsidR="00F0469A" w:rsidRDefault="00F0469A" w:rsidP="005D664F">
            <w:pPr>
              <w:pStyle w:val="TblBdy"/>
              <w:tabs>
                <w:tab w:val="decimal" w:pos="317"/>
              </w:tabs>
              <w:rPr>
                <w:i/>
                <w:iCs/>
                <w:sz w:val="20"/>
                <w:szCs w:val="20"/>
                <w:lang w:val="en-GB"/>
              </w:rPr>
            </w:pPr>
            <w:r>
              <w:t>20.5</w:t>
            </w:r>
          </w:p>
        </w:tc>
        <w:tc>
          <w:tcPr>
            <w:tcW w:w="993" w:type="dxa"/>
          </w:tcPr>
          <w:p w14:paraId="26938A64" w14:textId="77777777" w:rsidR="00F0469A" w:rsidRDefault="00F0469A" w:rsidP="005D664F">
            <w:pPr>
              <w:pStyle w:val="TblBdy"/>
              <w:tabs>
                <w:tab w:val="decimal" w:pos="459"/>
              </w:tabs>
              <w:rPr>
                <w:i/>
                <w:iCs/>
                <w:sz w:val="20"/>
                <w:szCs w:val="20"/>
                <w:lang w:val="en-GB"/>
              </w:rPr>
            </w:pPr>
            <w:r>
              <w:t>16</w:t>
            </w:r>
          </w:p>
        </w:tc>
        <w:tc>
          <w:tcPr>
            <w:tcW w:w="992" w:type="dxa"/>
          </w:tcPr>
          <w:p w14:paraId="0530F433" w14:textId="77777777" w:rsidR="00F0469A" w:rsidRDefault="00F0469A" w:rsidP="005D664F">
            <w:pPr>
              <w:pStyle w:val="TblBdy"/>
              <w:tabs>
                <w:tab w:val="decimal" w:pos="459"/>
              </w:tabs>
              <w:rPr>
                <w:i/>
                <w:iCs/>
                <w:sz w:val="20"/>
                <w:szCs w:val="20"/>
                <w:lang w:val="en-GB"/>
              </w:rPr>
            </w:pPr>
            <w:r>
              <w:t>-4.5</w:t>
            </w:r>
          </w:p>
        </w:tc>
        <w:tc>
          <w:tcPr>
            <w:tcW w:w="992" w:type="dxa"/>
          </w:tcPr>
          <w:p w14:paraId="42150226" w14:textId="77777777" w:rsidR="00F0469A" w:rsidRDefault="00F0469A" w:rsidP="005D664F">
            <w:pPr>
              <w:pStyle w:val="TblBdy"/>
              <w:tabs>
                <w:tab w:val="decimal" w:pos="459"/>
              </w:tabs>
              <w:rPr>
                <w:i/>
                <w:iCs/>
                <w:sz w:val="20"/>
                <w:szCs w:val="20"/>
                <w:lang w:val="en-GB"/>
              </w:rPr>
            </w:pPr>
            <w:r>
              <w:t>9</w:t>
            </w:r>
          </w:p>
        </w:tc>
        <w:tc>
          <w:tcPr>
            <w:tcW w:w="992" w:type="dxa"/>
          </w:tcPr>
          <w:p w14:paraId="3B00396E" w14:textId="77777777" w:rsidR="00F0469A" w:rsidRDefault="00F0469A" w:rsidP="005D664F">
            <w:pPr>
              <w:pStyle w:val="TblBdy"/>
              <w:tabs>
                <w:tab w:val="decimal" w:pos="459"/>
              </w:tabs>
              <w:rPr>
                <w:i/>
                <w:iCs/>
                <w:sz w:val="20"/>
                <w:szCs w:val="20"/>
                <w:lang w:val="en-GB"/>
              </w:rPr>
            </w:pPr>
            <w:r>
              <w:t>-23.29</w:t>
            </w:r>
          </w:p>
        </w:tc>
        <w:tc>
          <w:tcPr>
            <w:tcW w:w="709" w:type="dxa"/>
          </w:tcPr>
          <w:p w14:paraId="12A811B2" w14:textId="77777777" w:rsidR="00F0469A" w:rsidRDefault="00F0469A" w:rsidP="005D664F">
            <w:pPr>
              <w:pStyle w:val="TblBdy"/>
              <w:tabs>
                <w:tab w:val="decimal" w:pos="318"/>
              </w:tabs>
              <w:rPr>
                <w:i/>
                <w:iCs/>
                <w:sz w:val="20"/>
                <w:szCs w:val="20"/>
                <w:lang w:val="en-GB"/>
              </w:rPr>
            </w:pPr>
            <w:r>
              <w:t>3</w:t>
            </w:r>
          </w:p>
        </w:tc>
        <w:tc>
          <w:tcPr>
            <w:tcW w:w="567" w:type="dxa"/>
          </w:tcPr>
          <w:p w14:paraId="54BBA03F" w14:textId="77777777" w:rsidR="00F0469A" w:rsidRDefault="00F0469A" w:rsidP="005D664F">
            <w:pPr>
              <w:pStyle w:val="TblBdy"/>
            </w:pPr>
            <w:r>
              <w:t>no</w:t>
            </w:r>
          </w:p>
        </w:tc>
      </w:tr>
      <w:tr w:rsidR="00F0469A" w14:paraId="4D6E321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E496C43" w14:textId="77777777" w:rsidR="00F0469A" w:rsidRDefault="00F0469A" w:rsidP="005D664F">
            <w:pPr>
              <w:pStyle w:val="TblBdy"/>
            </w:pPr>
            <w:r>
              <w:t>136531</w:t>
            </w:r>
          </w:p>
        </w:tc>
        <w:tc>
          <w:tcPr>
            <w:tcW w:w="708" w:type="dxa"/>
          </w:tcPr>
          <w:p w14:paraId="51CB0102" w14:textId="77777777" w:rsidR="00F0469A" w:rsidRDefault="00F0469A" w:rsidP="005D664F">
            <w:pPr>
              <w:pStyle w:val="TblBdy"/>
            </w:pPr>
            <w:r>
              <w:t>3</w:t>
            </w:r>
          </w:p>
        </w:tc>
        <w:tc>
          <w:tcPr>
            <w:tcW w:w="993" w:type="dxa"/>
          </w:tcPr>
          <w:p w14:paraId="73F28C2E" w14:textId="77777777" w:rsidR="00F0469A" w:rsidRDefault="00F0469A" w:rsidP="005D664F">
            <w:pPr>
              <w:pStyle w:val="TblBdy"/>
            </w:pPr>
            <w:r>
              <w:t>2678981</w:t>
            </w:r>
          </w:p>
        </w:tc>
        <w:tc>
          <w:tcPr>
            <w:tcW w:w="992" w:type="dxa"/>
          </w:tcPr>
          <w:p w14:paraId="3AF8B47A" w14:textId="77777777" w:rsidR="00F0469A" w:rsidRDefault="00F0469A" w:rsidP="005D664F">
            <w:pPr>
              <w:pStyle w:val="TblBdy"/>
            </w:pPr>
            <w:r>
              <w:t>2380174</w:t>
            </w:r>
          </w:p>
        </w:tc>
        <w:tc>
          <w:tcPr>
            <w:tcW w:w="850" w:type="dxa"/>
          </w:tcPr>
          <w:p w14:paraId="72307838" w14:textId="77777777" w:rsidR="00F0469A" w:rsidRDefault="00F0469A" w:rsidP="005D664F">
            <w:pPr>
              <w:pStyle w:val="TblBdy"/>
              <w:tabs>
                <w:tab w:val="decimal" w:pos="317"/>
              </w:tabs>
              <w:rPr>
                <w:i/>
                <w:iCs/>
                <w:sz w:val="20"/>
                <w:szCs w:val="20"/>
                <w:lang w:val="en-GB"/>
              </w:rPr>
            </w:pPr>
            <w:r>
              <w:t>21</w:t>
            </w:r>
          </w:p>
        </w:tc>
        <w:tc>
          <w:tcPr>
            <w:tcW w:w="993" w:type="dxa"/>
          </w:tcPr>
          <w:p w14:paraId="4880FC9F" w14:textId="77777777" w:rsidR="00F0469A" w:rsidRDefault="00F0469A" w:rsidP="005D664F">
            <w:pPr>
              <w:pStyle w:val="TblBdy"/>
              <w:tabs>
                <w:tab w:val="decimal" w:pos="459"/>
              </w:tabs>
              <w:rPr>
                <w:i/>
                <w:iCs/>
                <w:sz w:val="20"/>
                <w:szCs w:val="20"/>
                <w:lang w:val="en-GB"/>
              </w:rPr>
            </w:pPr>
            <w:r>
              <w:t>16</w:t>
            </w:r>
          </w:p>
        </w:tc>
        <w:tc>
          <w:tcPr>
            <w:tcW w:w="992" w:type="dxa"/>
          </w:tcPr>
          <w:p w14:paraId="17683868" w14:textId="77777777" w:rsidR="00F0469A" w:rsidRDefault="00F0469A" w:rsidP="005D664F">
            <w:pPr>
              <w:pStyle w:val="TblBdy"/>
              <w:tabs>
                <w:tab w:val="decimal" w:pos="459"/>
              </w:tabs>
              <w:rPr>
                <w:i/>
                <w:iCs/>
                <w:sz w:val="20"/>
                <w:szCs w:val="20"/>
                <w:lang w:val="en-GB"/>
              </w:rPr>
            </w:pPr>
            <w:r>
              <w:t>-5</w:t>
            </w:r>
          </w:p>
        </w:tc>
        <w:tc>
          <w:tcPr>
            <w:tcW w:w="992" w:type="dxa"/>
          </w:tcPr>
          <w:p w14:paraId="14489CB0" w14:textId="77777777" w:rsidR="00F0469A" w:rsidRDefault="00F0469A" w:rsidP="005D664F">
            <w:pPr>
              <w:pStyle w:val="TblBdy"/>
              <w:tabs>
                <w:tab w:val="decimal" w:pos="459"/>
              </w:tabs>
              <w:rPr>
                <w:i/>
                <w:iCs/>
                <w:sz w:val="20"/>
                <w:szCs w:val="20"/>
                <w:lang w:val="en-GB"/>
              </w:rPr>
            </w:pPr>
            <w:r>
              <w:t>9</w:t>
            </w:r>
          </w:p>
        </w:tc>
        <w:tc>
          <w:tcPr>
            <w:tcW w:w="992" w:type="dxa"/>
          </w:tcPr>
          <w:p w14:paraId="40AFDA8A" w14:textId="77777777" w:rsidR="00F0469A" w:rsidRDefault="00F0469A" w:rsidP="005D664F">
            <w:pPr>
              <w:pStyle w:val="TblBdy"/>
              <w:tabs>
                <w:tab w:val="decimal" w:pos="459"/>
              </w:tabs>
              <w:rPr>
                <w:i/>
                <w:iCs/>
                <w:sz w:val="20"/>
                <w:szCs w:val="20"/>
                <w:lang w:val="en-GB"/>
              </w:rPr>
            </w:pPr>
            <w:r>
              <w:t>-23.29</w:t>
            </w:r>
          </w:p>
        </w:tc>
        <w:tc>
          <w:tcPr>
            <w:tcW w:w="709" w:type="dxa"/>
          </w:tcPr>
          <w:p w14:paraId="355FA85D" w14:textId="77777777" w:rsidR="00F0469A" w:rsidRDefault="00F0469A" w:rsidP="005D664F">
            <w:pPr>
              <w:pStyle w:val="TblBdy"/>
              <w:tabs>
                <w:tab w:val="decimal" w:pos="318"/>
              </w:tabs>
              <w:rPr>
                <w:i/>
                <w:iCs/>
                <w:sz w:val="20"/>
                <w:szCs w:val="20"/>
                <w:lang w:val="en-GB"/>
              </w:rPr>
            </w:pPr>
            <w:r>
              <w:t>3</w:t>
            </w:r>
          </w:p>
        </w:tc>
        <w:tc>
          <w:tcPr>
            <w:tcW w:w="567" w:type="dxa"/>
          </w:tcPr>
          <w:p w14:paraId="31CAD586" w14:textId="77777777" w:rsidR="00F0469A" w:rsidRDefault="00F0469A" w:rsidP="005D664F">
            <w:pPr>
              <w:pStyle w:val="TblBdy"/>
            </w:pPr>
            <w:r>
              <w:t>no</w:t>
            </w:r>
          </w:p>
        </w:tc>
      </w:tr>
      <w:tr w:rsidR="00F0469A" w14:paraId="206441C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783C5D1" w14:textId="77777777" w:rsidR="00F0469A" w:rsidRDefault="00F0469A" w:rsidP="005D664F">
            <w:pPr>
              <w:pStyle w:val="TblBdy"/>
            </w:pPr>
            <w:r>
              <w:t>136533</w:t>
            </w:r>
          </w:p>
        </w:tc>
        <w:tc>
          <w:tcPr>
            <w:tcW w:w="708" w:type="dxa"/>
          </w:tcPr>
          <w:p w14:paraId="35489E45" w14:textId="77777777" w:rsidR="00F0469A" w:rsidRDefault="00F0469A" w:rsidP="005D664F">
            <w:pPr>
              <w:pStyle w:val="TblBdy"/>
            </w:pPr>
            <w:r>
              <w:t>3</w:t>
            </w:r>
          </w:p>
        </w:tc>
        <w:tc>
          <w:tcPr>
            <w:tcW w:w="993" w:type="dxa"/>
          </w:tcPr>
          <w:p w14:paraId="3DEC9183" w14:textId="77777777" w:rsidR="00F0469A" w:rsidRDefault="00F0469A" w:rsidP="005D664F">
            <w:pPr>
              <w:pStyle w:val="TblBdy"/>
            </w:pPr>
            <w:r>
              <w:t>2678125</w:t>
            </w:r>
          </w:p>
        </w:tc>
        <w:tc>
          <w:tcPr>
            <w:tcW w:w="992" w:type="dxa"/>
          </w:tcPr>
          <w:p w14:paraId="37971D44" w14:textId="77777777" w:rsidR="00F0469A" w:rsidRDefault="00F0469A" w:rsidP="005D664F">
            <w:pPr>
              <w:pStyle w:val="TblBdy"/>
            </w:pPr>
            <w:r>
              <w:t>2381843</w:t>
            </w:r>
          </w:p>
        </w:tc>
        <w:tc>
          <w:tcPr>
            <w:tcW w:w="850" w:type="dxa"/>
          </w:tcPr>
          <w:p w14:paraId="3B4A88E7" w14:textId="77777777" w:rsidR="00F0469A" w:rsidRDefault="00F0469A" w:rsidP="005D664F">
            <w:pPr>
              <w:pStyle w:val="TblBdy"/>
              <w:tabs>
                <w:tab w:val="decimal" w:pos="317"/>
              </w:tabs>
              <w:rPr>
                <w:i/>
                <w:iCs/>
                <w:sz w:val="20"/>
                <w:szCs w:val="20"/>
                <w:lang w:val="en-GB"/>
              </w:rPr>
            </w:pPr>
            <w:r>
              <w:t>19</w:t>
            </w:r>
          </w:p>
        </w:tc>
        <w:tc>
          <w:tcPr>
            <w:tcW w:w="993" w:type="dxa"/>
          </w:tcPr>
          <w:p w14:paraId="3572DF88" w14:textId="77777777" w:rsidR="00F0469A" w:rsidRDefault="00F0469A" w:rsidP="005D664F">
            <w:pPr>
              <w:pStyle w:val="TblBdy"/>
              <w:tabs>
                <w:tab w:val="decimal" w:pos="459"/>
              </w:tabs>
              <w:rPr>
                <w:i/>
                <w:iCs/>
                <w:sz w:val="20"/>
                <w:szCs w:val="20"/>
                <w:lang w:val="en-GB"/>
              </w:rPr>
            </w:pPr>
            <w:r>
              <w:t>17</w:t>
            </w:r>
          </w:p>
        </w:tc>
        <w:tc>
          <w:tcPr>
            <w:tcW w:w="992" w:type="dxa"/>
          </w:tcPr>
          <w:p w14:paraId="12F6478A" w14:textId="77777777" w:rsidR="00F0469A" w:rsidRDefault="00F0469A" w:rsidP="005D664F">
            <w:pPr>
              <w:pStyle w:val="TblBdy"/>
              <w:tabs>
                <w:tab w:val="decimal" w:pos="459"/>
              </w:tabs>
              <w:rPr>
                <w:i/>
                <w:iCs/>
                <w:sz w:val="20"/>
                <w:szCs w:val="20"/>
                <w:lang w:val="en-GB"/>
              </w:rPr>
            </w:pPr>
            <w:r>
              <w:t>-2</w:t>
            </w:r>
          </w:p>
        </w:tc>
        <w:tc>
          <w:tcPr>
            <w:tcW w:w="992" w:type="dxa"/>
          </w:tcPr>
          <w:p w14:paraId="0D233887" w14:textId="77777777" w:rsidR="00F0469A" w:rsidRDefault="00F0469A" w:rsidP="005D664F">
            <w:pPr>
              <w:pStyle w:val="TblBdy"/>
              <w:tabs>
                <w:tab w:val="decimal" w:pos="459"/>
              </w:tabs>
              <w:rPr>
                <w:i/>
                <w:iCs/>
                <w:sz w:val="20"/>
                <w:szCs w:val="20"/>
                <w:lang w:val="en-GB"/>
              </w:rPr>
            </w:pPr>
            <w:r>
              <w:t>9.1</w:t>
            </w:r>
          </w:p>
        </w:tc>
        <w:tc>
          <w:tcPr>
            <w:tcW w:w="992" w:type="dxa"/>
          </w:tcPr>
          <w:p w14:paraId="1B3C39C9" w14:textId="77777777" w:rsidR="00F0469A" w:rsidRDefault="00F0469A" w:rsidP="005D664F">
            <w:pPr>
              <w:pStyle w:val="TblBdy"/>
              <w:tabs>
                <w:tab w:val="decimal" w:pos="459"/>
              </w:tabs>
              <w:rPr>
                <w:i/>
                <w:iCs/>
                <w:sz w:val="20"/>
                <w:szCs w:val="20"/>
                <w:lang w:val="en-GB"/>
              </w:rPr>
            </w:pPr>
            <w:r>
              <w:t>-24.3</w:t>
            </w:r>
          </w:p>
        </w:tc>
        <w:tc>
          <w:tcPr>
            <w:tcW w:w="709" w:type="dxa"/>
          </w:tcPr>
          <w:p w14:paraId="708183F9" w14:textId="77777777" w:rsidR="00F0469A" w:rsidRDefault="00F0469A" w:rsidP="005D664F">
            <w:pPr>
              <w:pStyle w:val="TblBdy"/>
              <w:tabs>
                <w:tab w:val="decimal" w:pos="318"/>
              </w:tabs>
              <w:rPr>
                <w:i/>
                <w:iCs/>
                <w:sz w:val="20"/>
                <w:szCs w:val="20"/>
                <w:lang w:val="en-GB"/>
              </w:rPr>
            </w:pPr>
            <w:r>
              <w:t>3</w:t>
            </w:r>
          </w:p>
        </w:tc>
        <w:tc>
          <w:tcPr>
            <w:tcW w:w="567" w:type="dxa"/>
          </w:tcPr>
          <w:p w14:paraId="33B0CAE3" w14:textId="77777777" w:rsidR="00F0469A" w:rsidRDefault="00F0469A" w:rsidP="005D664F">
            <w:pPr>
              <w:pStyle w:val="TblBdy"/>
            </w:pPr>
            <w:r>
              <w:t>no</w:t>
            </w:r>
          </w:p>
        </w:tc>
      </w:tr>
      <w:tr w:rsidR="00F0469A" w14:paraId="5D938E4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13D3F6C" w14:textId="77777777" w:rsidR="00F0469A" w:rsidRDefault="00F0469A" w:rsidP="005D664F">
            <w:pPr>
              <w:pStyle w:val="TblBdy"/>
            </w:pPr>
            <w:r>
              <w:t>136537</w:t>
            </w:r>
          </w:p>
        </w:tc>
        <w:tc>
          <w:tcPr>
            <w:tcW w:w="708" w:type="dxa"/>
          </w:tcPr>
          <w:p w14:paraId="65B6E5ED" w14:textId="77777777" w:rsidR="00F0469A" w:rsidRDefault="00F0469A" w:rsidP="005D664F">
            <w:pPr>
              <w:pStyle w:val="TblBdy"/>
            </w:pPr>
            <w:r>
              <w:t>3</w:t>
            </w:r>
          </w:p>
        </w:tc>
        <w:tc>
          <w:tcPr>
            <w:tcW w:w="993" w:type="dxa"/>
          </w:tcPr>
          <w:p w14:paraId="349FB12E" w14:textId="77777777" w:rsidR="00F0469A" w:rsidRDefault="00F0469A" w:rsidP="005D664F">
            <w:pPr>
              <w:pStyle w:val="TblBdy"/>
            </w:pPr>
            <w:r>
              <w:t>2683171</w:t>
            </w:r>
          </w:p>
        </w:tc>
        <w:tc>
          <w:tcPr>
            <w:tcW w:w="992" w:type="dxa"/>
          </w:tcPr>
          <w:p w14:paraId="6D5D03C1" w14:textId="77777777" w:rsidR="00F0469A" w:rsidRDefault="00F0469A" w:rsidP="005D664F">
            <w:pPr>
              <w:pStyle w:val="TblBdy"/>
            </w:pPr>
            <w:r>
              <w:t>2378175</w:t>
            </w:r>
          </w:p>
        </w:tc>
        <w:tc>
          <w:tcPr>
            <w:tcW w:w="850" w:type="dxa"/>
          </w:tcPr>
          <w:p w14:paraId="2465FF59" w14:textId="77777777" w:rsidR="00F0469A" w:rsidRDefault="00F0469A" w:rsidP="005D664F">
            <w:pPr>
              <w:pStyle w:val="TblBdy"/>
              <w:tabs>
                <w:tab w:val="decimal" w:pos="317"/>
              </w:tabs>
              <w:rPr>
                <w:i/>
                <w:iCs/>
                <w:sz w:val="20"/>
                <w:szCs w:val="20"/>
                <w:lang w:val="en-GB"/>
              </w:rPr>
            </w:pPr>
            <w:r>
              <w:t>10.97</w:t>
            </w:r>
          </w:p>
        </w:tc>
        <w:tc>
          <w:tcPr>
            <w:tcW w:w="993" w:type="dxa"/>
          </w:tcPr>
          <w:p w14:paraId="7801B319" w14:textId="77777777" w:rsidR="00F0469A" w:rsidRDefault="00F0469A" w:rsidP="005D664F">
            <w:pPr>
              <w:pStyle w:val="TblBdy"/>
              <w:tabs>
                <w:tab w:val="decimal" w:pos="459"/>
              </w:tabs>
              <w:rPr>
                <w:i/>
                <w:iCs/>
                <w:sz w:val="20"/>
                <w:szCs w:val="20"/>
                <w:lang w:val="en-GB"/>
              </w:rPr>
            </w:pPr>
            <w:r>
              <w:t>13</w:t>
            </w:r>
          </w:p>
        </w:tc>
        <w:tc>
          <w:tcPr>
            <w:tcW w:w="992" w:type="dxa"/>
          </w:tcPr>
          <w:p w14:paraId="7440C801" w14:textId="77777777" w:rsidR="00F0469A" w:rsidRDefault="00F0469A" w:rsidP="005D664F">
            <w:pPr>
              <w:pStyle w:val="TblBdy"/>
              <w:tabs>
                <w:tab w:val="decimal" w:pos="459"/>
              </w:tabs>
              <w:rPr>
                <w:i/>
                <w:iCs/>
                <w:sz w:val="20"/>
                <w:szCs w:val="20"/>
                <w:lang w:val="en-GB"/>
              </w:rPr>
            </w:pPr>
            <w:r>
              <w:t>2.03</w:t>
            </w:r>
          </w:p>
        </w:tc>
        <w:tc>
          <w:tcPr>
            <w:tcW w:w="992" w:type="dxa"/>
          </w:tcPr>
          <w:p w14:paraId="7445CD5D" w14:textId="77777777" w:rsidR="00F0469A" w:rsidRDefault="00F0469A" w:rsidP="005D664F">
            <w:pPr>
              <w:pStyle w:val="TblBdy"/>
              <w:tabs>
                <w:tab w:val="decimal" w:pos="459"/>
              </w:tabs>
              <w:rPr>
                <w:i/>
                <w:iCs/>
                <w:sz w:val="20"/>
                <w:szCs w:val="20"/>
                <w:lang w:val="en-GB"/>
              </w:rPr>
            </w:pPr>
            <w:r>
              <w:t>5.01</w:t>
            </w:r>
          </w:p>
        </w:tc>
        <w:tc>
          <w:tcPr>
            <w:tcW w:w="992" w:type="dxa"/>
          </w:tcPr>
          <w:p w14:paraId="34E4647E" w14:textId="77777777" w:rsidR="00F0469A" w:rsidRDefault="00F0469A" w:rsidP="005D664F">
            <w:pPr>
              <w:pStyle w:val="TblBdy"/>
              <w:tabs>
                <w:tab w:val="decimal" w:pos="459"/>
              </w:tabs>
              <w:rPr>
                <w:i/>
                <w:iCs/>
                <w:sz w:val="20"/>
                <w:szCs w:val="20"/>
                <w:lang w:val="en-GB"/>
              </w:rPr>
            </w:pPr>
            <w:r>
              <w:t>-19.93</w:t>
            </w:r>
          </w:p>
        </w:tc>
        <w:tc>
          <w:tcPr>
            <w:tcW w:w="709" w:type="dxa"/>
          </w:tcPr>
          <w:p w14:paraId="38F00B6B" w14:textId="77777777" w:rsidR="00F0469A" w:rsidRDefault="00F0469A" w:rsidP="005D664F">
            <w:pPr>
              <w:pStyle w:val="TblBdy"/>
              <w:tabs>
                <w:tab w:val="decimal" w:pos="318"/>
              </w:tabs>
              <w:rPr>
                <w:i/>
                <w:iCs/>
                <w:sz w:val="20"/>
                <w:szCs w:val="20"/>
                <w:lang w:val="en-GB"/>
              </w:rPr>
            </w:pPr>
            <w:r>
              <w:t>3</w:t>
            </w:r>
          </w:p>
        </w:tc>
        <w:tc>
          <w:tcPr>
            <w:tcW w:w="567" w:type="dxa"/>
          </w:tcPr>
          <w:p w14:paraId="6BF2D2F2" w14:textId="77777777" w:rsidR="00F0469A" w:rsidRDefault="00F0469A" w:rsidP="005D664F">
            <w:pPr>
              <w:pStyle w:val="TblBdy"/>
            </w:pPr>
            <w:r>
              <w:t>no</w:t>
            </w:r>
          </w:p>
        </w:tc>
      </w:tr>
      <w:tr w:rsidR="00F0469A" w14:paraId="15A9F34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0C5A664" w14:textId="77777777" w:rsidR="00F0469A" w:rsidRDefault="00F0469A" w:rsidP="005D664F">
            <w:pPr>
              <w:pStyle w:val="TblBdy"/>
            </w:pPr>
            <w:r>
              <w:t>136539</w:t>
            </w:r>
          </w:p>
        </w:tc>
        <w:tc>
          <w:tcPr>
            <w:tcW w:w="708" w:type="dxa"/>
          </w:tcPr>
          <w:p w14:paraId="398CFC15" w14:textId="77777777" w:rsidR="00F0469A" w:rsidRDefault="00F0469A" w:rsidP="005D664F">
            <w:pPr>
              <w:pStyle w:val="TblBdy"/>
            </w:pPr>
            <w:r>
              <w:t>3</w:t>
            </w:r>
          </w:p>
        </w:tc>
        <w:tc>
          <w:tcPr>
            <w:tcW w:w="993" w:type="dxa"/>
          </w:tcPr>
          <w:p w14:paraId="70AF7C7B" w14:textId="77777777" w:rsidR="00F0469A" w:rsidRDefault="00F0469A" w:rsidP="005D664F">
            <w:pPr>
              <w:pStyle w:val="TblBdy"/>
            </w:pPr>
            <w:r>
              <w:t>2681699</w:t>
            </w:r>
          </w:p>
        </w:tc>
        <w:tc>
          <w:tcPr>
            <w:tcW w:w="992" w:type="dxa"/>
          </w:tcPr>
          <w:p w14:paraId="17477199" w14:textId="77777777" w:rsidR="00F0469A" w:rsidRDefault="00F0469A" w:rsidP="005D664F">
            <w:pPr>
              <w:pStyle w:val="TblBdy"/>
            </w:pPr>
            <w:r>
              <w:t>2383359</w:t>
            </w:r>
          </w:p>
        </w:tc>
        <w:tc>
          <w:tcPr>
            <w:tcW w:w="850" w:type="dxa"/>
          </w:tcPr>
          <w:p w14:paraId="2ADDB840" w14:textId="77777777" w:rsidR="00F0469A" w:rsidRDefault="00F0469A" w:rsidP="005D664F">
            <w:pPr>
              <w:pStyle w:val="TblBdy"/>
              <w:tabs>
                <w:tab w:val="decimal" w:pos="317"/>
              </w:tabs>
              <w:rPr>
                <w:i/>
                <w:iCs/>
                <w:sz w:val="20"/>
                <w:szCs w:val="20"/>
                <w:lang w:val="en-GB"/>
              </w:rPr>
            </w:pPr>
            <w:r>
              <w:t>24</w:t>
            </w:r>
          </w:p>
        </w:tc>
        <w:tc>
          <w:tcPr>
            <w:tcW w:w="993" w:type="dxa"/>
          </w:tcPr>
          <w:p w14:paraId="16F23589" w14:textId="77777777" w:rsidR="00F0469A" w:rsidRDefault="00F0469A" w:rsidP="005D664F">
            <w:pPr>
              <w:pStyle w:val="TblBdy"/>
              <w:tabs>
                <w:tab w:val="decimal" w:pos="459"/>
              </w:tabs>
              <w:rPr>
                <w:i/>
                <w:iCs/>
                <w:sz w:val="20"/>
                <w:szCs w:val="20"/>
                <w:lang w:val="en-GB"/>
              </w:rPr>
            </w:pPr>
            <w:r>
              <w:t>13</w:t>
            </w:r>
          </w:p>
        </w:tc>
        <w:tc>
          <w:tcPr>
            <w:tcW w:w="992" w:type="dxa"/>
          </w:tcPr>
          <w:p w14:paraId="64FC8AC8" w14:textId="77777777" w:rsidR="00F0469A" w:rsidRDefault="00F0469A" w:rsidP="005D664F">
            <w:pPr>
              <w:pStyle w:val="TblBdy"/>
              <w:tabs>
                <w:tab w:val="decimal" w:pos="459"/>
              </w:tabs>
              <w:rPr>
                <w:i/>
                <w:iCs/>
                <w:sz w:val="20"/>
                <w:szCs w:val="20"/>
                <w:lang w:val="en-GB"/>
              </w:rPr>
            </w:pPr>
            <w:r>
              <w:t>-11</w:t>
            </w:r>
          </w:p>
        </w:tc>
        <w:tc>
          <w:tcPr>
            <w:tcW w:w="992" w:type="dxa"/>
          </w:tcPr>
          <w:p w14:paraId="4764F578" w14:textId="77777777" w:rsidR="00F0469A" w:rsidRDefault="00F0469A" w:rsidP="005D664F">
            <w:pPr>
              <w:pStyle w:val="TblBdy"/>
              <w:tabs>
                <w:tab w:val="decimal" w:pos="459"/>
              </w:tabs>
              <w:rPr>
                <w:i/>
                <w:iCs/>
                <w:sz w:val="20"/>
                <w:szCs w:val="20"/>
                <w:lang w:val="en-GB"/>
              </w:rPr>
            </w:pPr>
            <w:r>
              <w:t>9.66</w:t>
            </w:r>
          </w:p>
        </w:tc>
        <w:tc>
          <w:tcPr>
            <w:tcW w:w="992" w:type="dxa"/>
          </w:tcPr>
          <w:p w14:paraId="0729DC22" w14:textId="77777777" w:rsidR="00F0469A" w:rsidRDefault="00F0469A" w:rsidP="005D664F">
            <w:pPr>
              <w:pStyle w:val="TblBdy"/>
              <w:tabs>
                <w:tab w:val="decimal" w:pos="459"/>
              </w:tabs>
              <w:rPr>
                <w:i/>
                <w:iCs/>
                <w:sz w:val="20"/>
                <w:szCs w:val="20"/>
                <w:lang w:val="en-GB"/>
              </w:rPr>
            </w:pPr>
            <w:r>
              <w:t>-26.34</w:t>
            </w:r>
          </w:p>
        </w:tc>
        <w:tc>
          <w:tcPr>
            <w:tcW w:w="709" w:type="dxa"/>
          </w:tcPr>
          <w:p w14:paraId="6BEEA82A" w14:textId="77777777" w:rsidR="00F0469A" w:rsidRDefault="00F0469A" w:rsidP="005D664F">
            <w:pPr>
              <w:pStyle w:val="TblBdy"/>
              <w:tabs>
                <w:tab w:val="decimal" w:pos="318"/>
              </w:tabs>
              <w:rPr>
                <w:i/>
                <w:iCs/>
                <w:sz w:val="20"/>
                <w:szCs w:val="20"/>
                <w:lang w:val="en-GB"/>
              </w:rPr>
            </w:pPr>
            <w:r>
              <w:t>3</w:t>
            </w:r>
          </w:p>
        </w:tc>
        <w:tc>
          <w:tcPr>
            <w:tcW w:w="567" w:type="dxa"/>
          </w:tcPr>
          <w:p w14:paraId="3DB64CB8" w14:textId="77777777" w:rsidR="00F0469A" w:rsidRDefault="00F0469A" w:rsidP="005D664F">
            <w:pPr>
              <w:pStyle w:val="TblBdy"/>
            </w:pPr>
            <w:r>
              <w:t>no</w:t>
            </w:r>
          </w:p>
        </w:tc>
      </w:tr>
      <w:tr w:rsidR="00F0469A" w14:paraId="7A21444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3E5D83C" w14:textId="77777777" w:rsidR="00F0469A" w:rsidRDefault="00F0469A" w:rsidP="005D664F">
            <w:pPr>
              <w:pStyle w:val="TblBdy"/>
            </w:pPr>
            <w:r>
              <w:t>136540</w:t>
            </w:r>
          </w:p>
        </w:tc>
        <w:tc>
          <w:tcPr>
            <w:tcW w:w="708" w:type="dxa"/>
          </w:tcPr>
          <w:p w14:paraId="13A5448D" w14:textId="77777777" w:rsidR="00F0469A" w:rsidRDefault="00F0469A" w:rsidP="005D664F">
            <w:pPr>
              <w:pStyle w:val="TblBdy"/>
            </w:pPr>
            <w:r>
              <w:t>3</w:t>
            </w:r>
          </w:p>
        </w:tc>
        <w:tc>
          <w:tcPr>
            <w:tcW w:w="993" w:type="dxa"/>
          </w:tcPr>
          <w:p w14:paraId="46438507" w14:textId="77777777" w:rsidR="00F0469A" w:rsidRDefault="00F0469A" w:rsidP="005D664F">
            <w:pPr>
              <w:pStyle w:val="TblBdy"/>
            </w:pPr>
            <w:r>
              <w:t>2685888</w:t>
            </w:r>
          </w:p>
        </w:tc>
        <w:tc>
          <w:tcPr>
            <w:tcW w:w="992" w:type="dxa"/>
          </w:tcPr>
          <w:p w14:paraId="2753330A" w14:textId="77777777" w:rsidR="00F0469A" w:rsidRDefault="00F0469A" w:rsidP="005D664F">
            <w:pPr>
              <w:pStyle w:val="TblBdy"/>
            </w:pPr>
            <w:r>
              <w:t>2380789</w:t>
            </w:r>
          </w:p>
        </w:tc>
        <w:tc>
          <w:tcPr>
            <w:tcW w:w="850" w:type="dxa"/>
          </w:tcPr>
          <w:p w14:paraId="3DD9C3C6" w14:textId="77777777" w:rsidR="00F0469A" w:rsidRDefault="00F0469A" w:rsidP="005D664F">
            <w:pPr>
              <w:pStyle w:val="TblBdy"/>
              <w:tabs>
                <w:tab w:val="decimal" w:pos="317"/>
              </w:tabs>
              <w:rPr>
                <w:i/>
                <w:iCs/>
                <w:sz w:val="20"/>
                <w:szCs w:val="20"/>
                <w:lang w:val="en-GB"/>
              </w:rPr>
            </w:pPr>
            <w:r>
              <w:t>14.5</w:t>
            </w:r>
          </w:p>
        </w:tc>
        <w:tc>
          <w:tcPr>
            <w:tcW w:w="993" w:type="dxa"/>
          </w:tcPr>
          <w:p w14:paraId="66386529" w14:textId="77777777" w:rsidR="00F0469A" w:rsidRDefault="00F0469A" w:rsidP="005D664F">
            <w:pPr>
              <w:pStyle w:val="TblBdy"/>
              <w:tabs>
                <w:tab w:val="decimal" w:pos="459"/>
              </w:tabs>
              <w:rPr>
                <w:i/>
                <w:iCs/>
                <w:sz w:val="20"/>
                <w:szCs w:val="20"/>
                <w:lang w:val="en-GB"/>
              </w:rPr>
            </w:pPr>
            <w:r>
              <w:t>8</w:t>
            </w:r>
          </w:p>
        </w:tc>
        <w:tc>
          <w:tcPr>
            <w:tcW w:w="992" w:type="dxa"/>
          </w:tcPr>
          <w:p w14:paraId="1C8DB4C2" w14:textId="77777777" w:rsidR="00F0469A" w:rsidRDefault="00F0469A" w:rsidP="005D664F">
            <w:pPr>
              <w:pStyle w:val="TblBdy"/>
              <w:tabs>
                <w:tab w:val="decimal" w:pos="459"/>
              </w:tabs>
              <w:rPr>
                <w:i/>
                <w:iCs/>
                <w:sz w:val="20"/>
                <w:szCs w:val="20"/>
                <w:lang w:val="en-GB"/>
              </w:rPr>
            </w:pPr>
            <w:r>
              <w:t>-6.5</w:t>
            </w:r>
          </w:p>
        </w:tc>
        <w:tc>
          <w:tcPr>
            <w:tcW w:w="992" w:type="dxa"/>
          </w:tcPr>
          <w:p w14:paraId="035C284F" w14:textId="77777777" w:rsidR="00F0469A" w:rsidRDefault="00F0469A" w:rsidP="005D664F">
            <w:pPr>
              <w:pStyle w:val="TblBdy"/>
              <w:tabs>
                <w:tab w:val="decimal" w:pos="459"/>
              </w:tabs>
              <w:rPr>
                <w:i/>
                <w:iCs/>
                <w:sz w:val="20"/>
                <w:szCs w:val="20"/>
                <w:lang w:val="en-GB"/>
              </w:rPr>
            </w:pPr>
            <w:r>
              <w:t>0.52</w:t>
            </w:r>
          </w:p>
        </w:tc>
        <w:tc>
          <w:tcPr>
            <w:tcW w:w="992" w:type="dxa"/>
          </w:tcPr>
          <w:p w14:paraId="01830A29" w14:textId="77777777" w:rsidR="00F0469A" w:rsidRDefault="00F0469A" w:rsidP="005D664F">
            <w:pPr>
              <w:pStyle w:val="TblBdy"/>
              <w:tabs>
                <w:tab w:val="decimal" w:pos="459"/>
              </w:tabs>
              <w:rPr>
                <w:i/>
                <w:iCs/>
                <w:sz w:val="20"/>
                <w:szCs w:val="20"/>
                <w:lang w:val="en-GB"/>
              </w:rPr>
            </w:pPr>
            <w:r>
              <w:t>-23.4</w:t>
            </w:r>
          </w:p>
        </w:tc>
        <w:tc>
          <w:tcPr>
            <w:tcW w:w="709" w:type="dxa"/>
          </w:tcPr>
          <w:p w14:paraId="1B2987DC" w14:textId="77777777" w:rsidR="00F0469A" w:rsidRDefault="00F0469A" w:rsidP="005D664F">
            <w:pPr>
              <w:pStyle w:val="TblBdy"/>
              <w:tabs>
                <w:tab w:val="decimal" w:pos="318"/>
              </w:tabs>
              <w:rPr>
                <w:i/>
                <w:iCs/>
                <w:sz w:val="20"/>
                <w:szCs w:val="20"/>
                <w:lang w:val="en-GB"/>
              </w:rPr>
            </w:pPr>
            <w:r>
              <w:t>3</w:t>
            </w:r>
          </w:p>
        </w:tc>
        <w:tc>
          <w:tcPr>
            <w:tcW w:w="567" w:type="dxa"/>
          </w:tcPr>
          <w:p w14:paraId="234DC8E8" w14:textId="77777777" w:rsidR="00F0469A" w:rsidRDefault="00F0469A" w:rsidP="005D664F">
            <w:pPr>
              <w:pStyle w:val="TblBdy"/>
            </w:pPr>
            <w:r>
              <w:t>no</w:t>
            </w:r>
          </w:p>
        </w:tc>
      </w:tr>
      <w:tr w:rsidR="00F0469A" w14:paraId="144DF12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945781A" w14:textId="77777777" w:rsidR="00F0469A" w:rsidRDefault="00F0469A" w:rsidP="005D664F">
            <w:pPr>
              <w:pStyle w:val="TblBdy"/>
            </w:pPr>
            <w:r>
              <w:t>136718</w:t>
            </w:r>
          </w:p>
        </w:tc>
        <w:tc>
          <w:tcPr>
            <w:tcW w:w="708" w:type="dxa"/>
          </w:tcPr>
          <w:p w14:paraId="291D5BEE" w14:textId="77777777" w:rsidR="00F0469A" w:rsidRDefault="00F0469A" w:rsidP="005D664F">
            <w:pPr>
              <w:pStyle w:val="TblBdy"/>
            </w:pPr>
            <w:r>
              <w:t>3</w:t>
            </w:r>
          </w:p>
        </w:tc>
        <w:tc>
          <w:tcPr>
            <w:tcW w:w="993" w:type="dxa"/>
          </w:tcPr>
          <w:p w14:paraId="665C952C" w14:textId="77777777" w:rsidR="00F0469A" w:rsidRDefault="00F0469A" w:rsidP="005D664F">
            <w:pPr>
              <w:pStyle w:val="TblBdy"/>
            </w:pPr>
            <w:r>
              <w:t>2693543</w:t>
            </w:r>
          </w:p>
        </w:tc>
        <w:tc>
          <w:tcPr>
            <w:tcW w:w="992" w:type="dxa"/>
          </w:tcPr>
          <w:p w14:paraId="08D39F6A" w14:textId="77777777" w:rsidR="00F0469A" w:rsidRDefault="00F0469A" w:rsidP="005D664F">
            <w:pPr>
              <w:pStyle w:val="TblBdy"/>
            </w:pPr>
            <w:r>
              <w:t>2376046</w:t>
            </w:r>
          </w:p>
        </w:tc>
        <w:tc>
          <w:tcPr>
            <w:tcW w:w="850" w:type="dxa"/>
          </w:tcPr>
          <w:p w14:paraId="39976499" w14:textId="77777777" w:rsidR="00F0469A" w:rsidRDefault="00F0469A" w:rsidP="005D664F">
            <w:pPr>
              <w:pStyle w:val="TblBdy"/>
              <w:tabs>
                <w:tab w:val="decimal" w:pos="317"/>
              </w:tabs>
              <w:rPr>
                <w:i/>
                <w:iCs/>
                <w:sz w:val="20"/>
                <w:szCs w:val="20"/>
                <w:lang w:val="en-GB"/>
              </w:rPr>
            </w:pPr>
            <w:r>
              <w:t>20.5</w:t>
            </w:r>
          </w:p>
        </w:tc>
        <w:tc>
          <w:tcPr>
            <w:tcW w:w="993" w:type="dxa"/>
          </w:tcPr>
          <w:p w14:paraId="7FFB192B" w14:textId="77777777" w:rsidR="00F0469A" w:rsidRDefault="00F0469A" w:rsidP="005D664F">
            <w:pPr>
              <w:pStyle w:val="TblBdy"/>
              <w:tabs>
                <w:tab w:val="decimal" w:pos="459"/>
              </w:tabs>
              <w:rPr>
                <w:i/>
                <w:iCs/>
                <w:sz w:val="20"/>
                <w:szCs w:val="20"/>
                <w:lang w:val="en-GB"/>
              </w:rPr>
            </w:pPr>
            <w:r>
              <w:t>2.93</w:t>
            </w:r>
          </w:p>
        </w:tc>
        <w:tc>
          <w:tcPr>
            <w:tcW w:w="992" w:type="dxa"/>
          </w:tcPr>
          <w:p w14:paraId="5F0193C9" w14:textId="77777777" w:rsidR="00F0469A" w:rsidRDefault="00F0469A" w:rsidP="005D664F">
            <w:pPr>
              <w:pStyle w:val="TblBdy"/>
              <w:tabs>
                <w:tab w:val="decimal" w:pos="459"/>
              </w:tabs>
              <w:rPr>
                <w:i/>
                <w:iCs/>
                <w:sz w:val="20"/>
                <w:szCs w:val="20"/>
                <w:lang w:val="en-GB"/>
              </w:rPr>
            </w:pPr>
            <w:r>
              <w:t>-17.57</w:t>
            </w:r>
          </w:p>
        </w:tc>
        <w:tc>
          <w:tcPr>
            <w:tcW w:w="992" w:type="dxa"/>
          </w:tcPr>
          <w:p w14:paraId="5A8F67F3" w14:textId="77777777" w:rsidR="00F0469A" w:rsidRDefault="00F0469A" w:rsidP="005D664F">
            <w:pPr>
              <w:pStyle w:val="TblBdy"/>
              <w:tabs>
                <w:tab w:val="decimal" w:pos="459"/>
              </w:tabs>
              <w:rPr>
                <w:i/>
                <w:iCs/>
                <w:sz w:val="20"/>
                <w:szCs w:val="20"/>
                <w:lang w:val="en-GB"/>
              </w:rPr>
            </w:pPr>
            <w:r>
              <w:t>-1.88</w:t>
            </w:r>
          </w:p>
        </w:tc>
        <w:tc>
          <w:tcPr>
            <w:tcW w:w="992" w:type="dxa"/>
          </w:tcPr>
          <w:p w14:paraId="4A93BEA0" w14:textId="77777777" w:rsidR="00F0469A" w:rsidRDefault="00F0469A" w:rsidP="005D664F">
            <w:pPr>
              <w:pStyle w:val="TblBdy"/>
              <w:tabs>
                <w:tab w:val="decimal" w:pos="459"/>
              </w:tabs>
              <w:rPr>
                <w:i/>
                <w:iCs/>
                <w:sz w:val="20"/>
                <w:szCs w:val="20"/>
                <w:lang w:val="en-GB"/>
              </w:rPr>
            </w:pPr>
            <w:r>
              <w:t>-17.49</w:t>
            </w:r>
          </w:p>
        </w:tc>
        <w:tc>
          <w:tcPr>
            <w:tcW w:w="709" w:type="dxa"/>
          </w:tcPr>
          <w:p w14:paraId="2104E8CD" w14:textId="77777777" w:rsidR="00F0469A" w:rsidRDefault="00F0469A" w:rsidP="005D664F">
            <w:pPr>
              <w:pStyle w:val="TblBdy"/>
              <w:tabs>
                <w:tab w:val="decimal" w:pos="318"/>
              </w:tabs>
              <w:rPr>
                <w:i/>
                <w:iCs/>
                <w:sz w:val="20"/>
                <w:szCs w:val="20"/>
                <w:lang w:val="en-GB"/>
              </w:rPr>
            </w:pPr>
            <w:r>
              <w:t>4</w:t>
            </w:r>
          </w:p>
        </w:tc>
        <w:tc>
          <w:tcPr>
            <w:tcW w:w="567" w:type="dxa"/>
          </w:tcPr>
          <w:p w14:paraId="5463D0CB" w14:textId="77777777" w:rsidR="00F0469A" w:rsidRDefault="00F0469A" w:rsidP="005D664F">
            <w:pPr>
              <w:pStyle w:val="TblBdy"/>
            </w:pPr>
            <w:r>
              <w:t>yes</w:t>
            </w:r>
          </w:p>
        </w:tc>
      </w:tr>
      <w:tr w:rsidR="00F0469A" w14:paraId="6442F08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D297D93" w14:textId="77777777" w:rsidR="00F0469A" w:rsidRDefault="00F0469A" w:rsidP="005D664F">
            <w:pPr>
              <w:pStyle w:val="TblBdy"/>
            </w:pPr>
            <w:r>
              <w:t>136719</w:t>
            </w:r>
          </w:p>
        </w:tc>
        <w:tc>
          <w:tcPr>
            <w:tcW w:w="708" w:type="dxa"/>
          </w:tcPr>
          <w:p w14:paraId="0BC3356A" w14:textId="77777777" w:rsidR="00F0469A" w:rsidRDefault="00F0469A" w:rsidP="005D664F">
            <w:pPr>
              <w:pStyle w:val="TblBdy"/>
            </w:pPr>
            <w:r>
              <w:t>2</w:t>
            </w:r>
          </w:p>
        </w:tc>
        <w:tc>
          <w:tcPr>
            <w:tcW w:w="993" w:type="dxa"/>
          </w:tcPr>
          <w:p w14:paraId="5AE4E226" w14:textId="77777777" w:rsidR="00F0469A" w:rsidRDefault="00F0469A" w:rsidP="005D664F">
            <w:pPr>
              <w:pStyle w:val="TblBdy"/>
            </w:pPr>
            <w:r>
              <w:t>2693553</w:t>
            </w:r>
          </w:p>
        </w:tc>
        <w:tc>
          <w:tcPr>
            <w:tcW w:w="992" w:type="dxa"/>
          </w:tcPr>
          <w:p w14:paraId="19C49FF4" w14:textId="77777777" w:rsidR="00F0469A" w:rsidRDefault="00F0469A" w:rsidP="005D664F">
            <w:pPr>
              <w:pStyle w:val="TblBdy"/>
            </w:pPr>
            <w:r>
              <w:t>2376046</w:t>
            </w:r>
          </w:p>
        </w:tc>
        <w:tc>
          <w:tcPr>
            <w:tcW w:w="850" w:type="dxa"/>
          </w:tcPr>
          <w:p w14:paraId="27390672" w14:textId="77777777" w:rsidR="00F0469A" w:rsidRDefault="00F0469A" w:rsidP="005D664F">
            <w:pPr>
              <w:pStyle w:val="TblBdy"/>
              <w:tabs>
                <w:tab w:val="decimal" w:pos="317"/>
              </w:tabs>
              <w:rPr>
                <w:i/>
                <w:iCs/>
                <w:sz w:val="20"/>
                <w:szCs w:val="20"/>
                <w:lang w:val="en-GB"/>
              </w:rPr>
            </w:pPr>
            <w:r>
              <w:t>5.9</w:t>
            </w:r>
          </w:p>
        </w:tc>
        <w:tc>
          <w:tcPr>
            <w:tcW w:w="993" w:type="dxa"/>
          </w:tcPr>
          <w:p w14:paraId="51B8FCBC" w14:textId="77777777" w:rsidR="00F0469A" w:rsidRDefault="00F0469A" w:rsidP="005D664F">
            <w:pPr>
              <w:pStyle w:val="TblBdy"/>
              <w:tabs>
                <w:tab w:val="decimal" w:pos="459"/>
              </w:tabs>
              <w:rPr>
                <w:i/>
                <w:iCs/>
                <w:sz w:val="20"/>
                <w:szCs w:val="20"/>
                <w:lang w:val="en-GB"/>
              </w:rPr>
            </w:pPr>
            <w:r>
              <w:t>2.93</w:t>
            </w:r>
          </w:p>
        </w:tc>
        <w:tc>
          <w:tcPr>
            <w:tcW w:w="992" w:type="dxa"/>
          </w:tcPr>
          <w:p w14:paraId="40C4906A" w14:textId="77777777" w:rsidR="00F0469A" w:rsidRDefault="00F0469A" w:rsidP="005D664F">
            <w:pPr>
              <w:pStyle w:val="TblBdy"/>
              <w:tabs>
                <w:tab w:val="decimal" w:pos="459"/>
              </w:tabs>
              <w:rPr>
                <w:i/>
                <w:iCs/>
                <w:sz w:val="20"/>
                <w:szCs w:val="20"/>
                <w:lang w:val="en-GB"/>
              </w:rPr>
            </w:pPr>
            <w:r>
              <w:t>-2.97</w:t>
            </w:r>
          </w:p>
        </w:tc>
        <w:tc>
          <w:tcPr>
            <w:tcW w:w="992" w:type="dxa"/>
          </w:tcPr>
          <w:p w14:paraId="4FE4FD5C" w14:textId="77777777" w:rsidR="00F0469A" w:rsidRDefault="00F0469A" w:rsidP="005D664F">
            <w:pPr>
              <w:pStyle w:val="TblBdy"/>
              <w:tabs>
                <w:tab w:val="decimal" w:pos="459"/>
              </w:tabs>
              <w:rPr>
                <w:i/>
                <w:iCs/>
                <w:sz w:val="20"/>
                <w:szCs w:val="20"/>
                <w:lang w:val="en-GB"/>
              </w:rPr>
            </w:pPr>
            <w:r>
              <w:t>1</w:t>
            </w:r>
          </w:p>
        </w:tc>
        <w:tc>
          <w:tcPr>
            <w:tcW w:w="992" w:type="dxa"/>
          </w:tcPr>
          <w:p w14:paraId="1ED89DDF" w14:textId="77777777" w:rsidR="00F0469A" w:rsidRDefault="00F0469A" w:rsidP="005D664F">
            <w:pPr>
              <w:pStyle w:val="TblBdy"/>
              <w:tabs>
                <w:tab w:val="decimal" w:pos="459"/>
              </w:tabs>
              <w:rPr>
                <w:i/>
                <w:iCs/>
                <w:sz w:val="20"/>
                <w:szCs w:val="20"/>
                <w:lang w:val="en-GB"/>
              </w:rPr>
            </w:pPr>
            <w:r>
              <w:t>-1.88</w:t>
            </w:r>
          </w:p>
        </w:tc>
        <w:tc>
          <w:tcPr>
            <w:tcW w:w="709" w:type="dxa"/>
          </w:tcPr>
          <w:p w14:paraId="772D399E" w14:textId="77777777" w:rsidR="00F0469A" w:rsidRDefault="00F0469A" w:rsidP="005D664F">
            <w:pPr>
              <w:pStyle w:val="TblBdy"/>
              <w:tabs>
                <w:tab w:val="decimal" w:pos="318"/>
              </w:tabs>
              <w:rPr>
                <w:i/>
                <w:iCs/>
                <w:sz w:val="20"/>
                <w:szCs w:val="20"/>
                <w:lang w:val="en-GB"/>
              </w:rPr>
            </w:pPr>
            <w:r>
              <w:t>3</w:t>
            </w:r>
          </w:p>
        </w:tc>
        <w:tc>
          <w:tcPr>
            <w:tcW w:w="567" w:type="dxa"/>
          </w:tcPr>
          <w:p w14:paraId="1D0858CA" w14:textId="77777777" w:rsidR="00F0469A" w:rsidRDefault="00F0469A" w:rsidP="005D664F">
            <w:pPr>
              <w:pStyle w:val="TblBdy"/>
            </w:pPr>
            <w:r>
              <w:t>yes</w:t>
            </w:r>
          </w:p>
        </w:tc>
      </w:tr>
      <w:tr w:rsidR="00F0469A" w14:paraId="13EBA70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7137A1C" w14:textId="77777777" w:rsidR="00F0469A" w:rsidRDefault="00F0469A" w:rsidP="005D664F">
            <w:pPr>
              <w:pStyle w:val="TblBdy"/>
            </w:pPr>
            <w:r>
              <w:t>136999</w:t>
            </w:r>
          </w:p>
        </w:tc>
        <w:tc>
          <w:tcPr>
            <w:tcW w:w="708" w:type="dxa"/>
          </w:tcPr>
          <w:p w14:paraId="41406E0C" w14:textId="77777777" w:rsidR="00F0469A" w:rsidRDefault="00F0469A" w:rsidP="005D664F">
            <w:pPr>
              <w:pStyle w:val="TblBdy"/>
            </w:pPr>
            <w:r>
              <w:t>3</w:t>
            </w:r>
          </w:p>
        </w:tc>
        <w:tc>
          <w:tcPr>
            <w:tcW w:w="993" w:type="dxa"/>
          </w:tcPr>
          <w:p w14:paraId="5FCA8F29" w14:textId="77777777" w:rsidR="00F0469A" w:rsidRDefault="00F0469A" w:rsidP="005D664F">
            <w:pPr>
              <w:pStyle w:val="TblBdy"/>
            </w:pPr>
            <w:r>
              <w:t>2665923</w:t>
            </w:r>
          </w:p>
        </w:tc>
        <w:tc>
          <w:tcPr>
            <w:tcW w:w="992" w:type="dxa"/>
          </w:tcPr>
          <w:p w14:paraId="78E2F8B3" w14:textId="77777777" w:rsidR="00F0469A" w:rsidRDefault="00F0469A" w:rsidP="005D664F">
            <w:pPr>
              <w:pStyle w:val="TblBdy"/>
            </w:pPr>
            <w:r>
              <w:t>2381163</w:t>
            </w:r>
          </w:p>
        </w:tc>
        <w:tc>
          <w:tcPr>
            <w:tcW w:w="850" w:type="dxa"/>
          </w:tcPr>
          <w:p w14:paraId="366BDEF1" w14:textId="77777777" w:rsidR="00F0469A" w:rsidRDefault="00F0469A" w:rsidP="005D664F">
            <w:pPr>
              <w:pStyle w:val="TblBdy"/>
              <w:tabs>
                <w:tab w:val="decimal" w:pos="317"/>
              </w:tabs>
              <w:rPr>
                <w:i/>
                <w:iCs/>
                <w:sz w:val="20"/>
                <w:szCs w:val="20"/>
                <w:lang w:val="en-GB"/>
              </w:rPr>
            </w:pPr>
            <w:r>
              <w:t>20</w:t>
            </w:r>
          </w:p>
        </w:tc>
        <w:tc>
          <w:tcPr>
            <w:tcW w:w="993" w:type="dxa"/>
          </w:tcPr>
          <w:p w14:paraId="63549D63" w14:textId="77777777" w:rsidR="00F0469A" w:rsidRDefault="00F0469A" w:rsidP="005D664F">
            <w:pPr>
              <w:pStyle w:val="TblBdy"/>
              <w:tabs>
                <w:tab w:val="decimal" w:pos="459"/>
              </w:tabs>
              <w:rPr>
                <w:i/>
                <w:iCs/>
                <w:sz w:val="20"/>
                <w:szCs w:val="20"/>
                <w:lang w:val="en-GB"/>
              </w:rPr>
            </w:pPr>
            <w:r>
              <w:t>25.5</w:t>
            </w:r>
          </w:p>
        </w:tc>
        <w:tc>
          <w:tcPr>
            <w:tcW w:w="992" w:type="dxa"/>
          </w:tcPr>
          <w:p w14:paraId="4026D700" w14:textId="77777777" w:rsidR="00F0469A" w:rsidRDefault="00F0469A" w:rsidP="005D664F">
            <w:pPr>
              <w:pStyle w:val="TblBdy"/>
              <w:tabs>
                <w:tab w:val="decimal" w:pos="459"/>
              </w:tabs>
              <w:rPr>
                <w:i/>
                <w:iCs/>
                <w:sz w:val="20"/>
                <w:szCs w:val="20"/>
                <w:lang w:val="en-GB"/>
              </w:rPr>
            </w:pPr>
            <w:r>
              <w:t>5.5</w:t>
            </w:r>
          </w:p>
        </w:tc>
        <w:tc>
          <w:tcPr>
            <w:tcW w:w="992" w:type="dxa"/>
          </w:tcPr>
          <w:p w14:paraId="2D12F464" w14:textId="77777777" w:rsidR="00F0469A" w:rsidRDefault="00F0469A" w:rsidP="005D664F">
            <w:pPr>
              <w:pStyle w:val="TblBdy"/>
              <w:tabs>
                <w:tab w:val="decimal" w:pos="459"/>
              </w:tabs>
              <w:rPr>
                <w:i/>
                <w:iCs/>
                <w:sz w:val="20"/>
                <w:szCs w:val="20"/>
                <w:lang w:val="en-GB"/>
              </w:rPr>
            </w:pPr>
            <w:r>
              <w:t>20.09</w:t>
            </w:r>
          </w:p>
        </w:tc>
        <w:tc>
          <w:tcPr>
            <w:tcW w:w="992" w:type="dxa"/>
          </w:tcPr>
          <w:p w14:paraId="4B366E8E" w14:textId="77777777" w:rsidR="00F0469A" w:rsidRDefault="00F0469A" w:rsidP="005D664F">
            <w:pPr>
              <w:pStyle w:val="TblBdy"/>
              <w:tabs>
                <w:tab w:val="decimal" w:pos="459"/>
              </w:tabs>
              <w:rPr>
                <w:i/>
                <w:iCs/>
                <w:sz w:val="20"/>
                <w:szCs w:val="20"/>
                <w:lang w:val="en-GB"/>
              </w:rPr>
            </w:pPr>
            <w:r>
              <w:t>7.94</w:t>
            </w:r>
          </w:p>
        </w:tc>
        <w:tc>
          <w:tcPr>
            <w:tcW w:w="709" w:type="dxa"/>
          </w:tcPr>
          <w:p w14:paraId="023C0958" w14:textId="77777777" w:rsidR="00F0469A" w:rsidRDefault="00F0469A" w:rsidP="005D664F">
            <w:pPr>
              <w:pStyle w:val="TblBdy"/>
              <w:tabs>
                <w:tab w:val="decimal" w:pos="318"/>
              </w:tabs>
              <w:rPr>
                <w:i/>
                <w:iCs/>
                <w:sz w:val="20"/>
                <w:szCs w:val="20"/>
                <w:lang w:val="en-GB"/>
              </w:rPr>
            </w:pPr>
            <w:r>
              <w:t>4</w:t>
            </w:r>
          </w:p>
        </w:tc>
        <w:tc>
          <w:tcPr>
            <w:tcW w:w="567" w:type="dxa"/>
          </w:tcPr>
          <w:p w14:paraId="543F1A95" w14:textId="77777777" w:rsidR="00F0469A" w:rsidRDefault="00F0469A" w:rsidP="005D664F">
            <w:pPr>
              <w:pStyle w:val="TblBdy"/>
            </w:pPr>
            <w:r>
              <w:t>yes</w:t>
            </w:r>
          </w:p>
        </w:tc>
      </w:tr>
      <w:tr w:rsidR="00F0469A" w14:paraId="16BE69A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273099C" w14:textId="77777777" w:rsidR="00F0469A" w:rsidRDefault="00F0469A" w:rsidP="005D664F">
            <w:pPr>
              <w:pStyle w:val="TblBdy"/>
            </w:pPr>
            <w:r>
              <w:t>137476</w:t>
            </w:r>
          </w:p>
        </w:tc>
        <w:tc>
          <w:tcPr>
            <w:tcW w:w="708" w:type="dxa"/>
          </w:tcPr>
          <w:p w14:paraId="2244989D" w14:textId="77777777" w:rsidR="00F0469A" w:rsidRDefault="00F0469A" w:rsidP="005D664F">
            <w:pPr>
              <w:pStyle w:val="TblBdy"/>
            </w:pPr>
            <w:r>
              <w:t>2</w:t>
            </w:r>
          </w:p>
        </w:tc>
        <w:tc>
          <w:tcPr>
            <w:tcW w:w="993" w:type="dxa"/>
          </w:tcPr>
          <w:p w14:paraId="3C9F8AF0" w14:textId="77777777" w:rsidR="00F0469A" w:rsidRDefault="00F0469A" w:rsidP="005D664F">
            <w:pPr>
              <w:pStyle w:val="TblBdy"/>
            </w:pPr>
            <w:r>
              <w:t>2678696</w:t>
            </w:r>
          </w:p>
        </w:tc>
        <w:tc>
          <w:tcPr>
            <w:tcW w:w="992" w:type="dxa"/>
          </w:tcPr>
          <w:p w14:paraId="4FA1F31A" w14:textId="77777777" w:rsidR="00F0469A" w:rsidRDefault="00F0469A" w:rsidP="005D664F">
            <w:pPr>
              <w:pStyle w:val="TblBdy"/>
            </w:pPr>
            <w:r>
              <w:t>2383792</w:t>
            </w:r>
          </w:p>
        </w:tc>
        <w:tc>
          <w:tcPr>
            <w:tcW w:w="850" w:type="dxa"/>
          </w:tcPr>
          <w:p w14:paraId="12F80517" w14:textId="77777777" w:rsidR="00F0469A" w:rsidRDefault="00F0469A" w:rsidP="005D664F">
            <w:pPr>
              <w:pStyle w:val="TblBdy"/>
              <w:tabs>
                <w:tab w:val="decimal" w:pos="317"/>
              </w:tabs>
              <w:rPr>
                <w:i/>
                <w:iCs/>
                <w:sz w:val="20"/>
                <w:szCs w:val="20"/>
                <w:lang w:val="en-GB"/>
              </w:rPr>
            </w:pPr>
            <w:r>
              <w:t>7.5</w:t>
            </w:r>
          </w:p>
        </w:tc>
        <w:tc>
          <w:tcPr>
            <w:tcW w:w="993" w:type="dxa"/>
          </w:tcPr>
          <w:p w14:paraId="4FE7F243" w14:textId="77777777" w:rsidR="00F0469A" w:rsidRDefault="00F0469A" w:rsidP="005D664F">
            <w:pPr>
              <w:pStyle w:val="TblBdy"/>
              <w:tabs>
                <w:tab w:val="decimal" w:pos="459"/>
              </w:tabs>
              <w:rPr>
                <w:i/>
                <w:iCs/>
                <w:sz w:val="20"/>
                <w:szCs w:val="20"/>
                <w:lang w:val="en-GB"/>
              </w:rPr>
            </w:pPr>
            <w:r>
              <w:t>18</w:t>
            </w:r>
          </w:p>
        </w:tc>
        <w:tc>
          <w:tcPr>
            <w:tcW w:w="992" w:type="dxa"/>
          </w:tcPr>
          <w:p w14:paraId="1045C2F1" w14:textId="77777777" w:rsidR="00F0469A" w:rsidRDefault="00F0469A" w:rsidP="005D664F">
            <w:pPr>
              <w:pStyle w:val="TblBdy"/>
              <w:tabs>
                <w:tab w:val="decimal" w:pos="459"/>
              </w:tabs>
              <w:rPr>
                <w:i/>
                <w:iCs/>
                <w:sz w:val="20"/>
                <w:szCs w:val="20"/>
                <w:lang w:val="en-GB"/>
              </w:rPr>
            </w:pPr>
            <w:r>
              <w:t>10.5</w:t>
            </w:r>
          </w:p>
        </w:tc>
        <w:tc>
          <w:tcPr>
            <w:tcW w:w="992" w:type="dxa"/>
          </w:tcPr>
          <w:p w14:paraId="5F545FC8" w14:textId="77777777" w:rsidR="00F0469A" w:rsidRDefault="00F0469A" w:rsidP="005D664F">
            <w:pPr>
              <w:pStyle w:val="TblBdy"/>
              <w:tabs>
                <w:tab w:val="decimal" w:pos="459"/>
              </w:tabs>
              <w:rPr>
                <w:i/>
                <w:iCs/>
                <w:sz w:val="20"/>
                <w:szCs w:val="20"/>
                <w:lang w:val="en-GB"/>
              </w:rPr>
            </w:pPr>
            <w:r>
              <w:t>15.19</w:t>
            </w:r>
          </w:p>
        </w:tc>
        <w:tc>
          <w:tcPr>
            <w:tcW w:w="992" w:type="dxa"/>
          </w:tcPr>
          <w:p w14:paraId="42EB5964" w14:textId="77777777" w:rsidR="00F0469A" w:rsidRDefault="00F0469A" w:rsidP="005D664F">
            <w:pPr>
              <w:pStyle w:val="TblBdy"/>
              <w:tabs>
                <w:tab w:val="decimal" w:pos="459"/>
              </w:tabs>
              <w:rPr>
                <w:i/>
                <w:iCs/>
                <w:sz w:val="20"/>
                <w:szCs w:val="20"/>
                <w:lang w:val="en-GB"/>
              </w:rPr>
            </w:pPr>
            <w:r>
              <w:t>10.02</w:t>
            </w:r>
          </w:p>
        </w:tc>
        <w:tc>
          <w:tcPr>
            <w:tcW w:w="709" w:type="dxa"/>
          </w:tcPr>
          <w:p w14:paraId="59D13415" w14:textId="77777777" w:rsidR="00F0469A" w:rsidRDefault="00F0469A" w:rsidP="005D664F">
            <w:pPr>
              <w:pStyle w:val="TblBdy"/>
              <w:tabs>
                <w:tab w:val="decimal" w:pos="318"/>
              </w:tabs>
              <w:rPr>
                <w:i/>
                <w:iCs/>
                <w:sz w:val="20"/>
                <w:szCs w:val="20"/>
                <w:lang w:val="en-GB"/>
              </w:rPr>
            </w:pPr>
            <w:r>
              <w:t>2</w:t>
            </w:r>
          </w:p>
        </w:tc>
        <w:tc>
          <w:tcPr>
            <w:tcW w:w="567" w:type="dxa"/>
          </w:tcPr>
          <w:p w14:paraId="49C7F2E7" w14:textId="77777777" w:rsidR="00F0469A" w:rsidRDefault="00F0469A" w:rsidP="005D664F">
            <w:pPr>
              <w:pStyle w:val="TblBdy"/>
            </w:pPr>
            <w:r>
              <w:t>no</w:t>
            </w:r>
          </w:p>
        </w:tc>
      </w:tr>
      <w:tr w:rsidR="00F0469A" w14:paraId="08D5AC9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1E6F392" w14:textId="77777777" w:rsidR="00F0469A" w:rsidRDefault="00F0469A" w:rsidP="005D664F">
            <w:pPr>
              <w:pStyle w:val="TblBdy"/>
            </w:pPr>
            <w:r>
              <w:t>137478</w:t>
            </w:r>
          </w:p>
        </w:tc>
        <w:tc>
          <w:tcPr>
            <w:tcW w:w="708" w:type="dxa"/>
          </w:tcPr>
          <w:p w14:paraId="341AF6B7" w14:textId="77777777" w:rsidR="00F0469A" w:rsidRDefault="00F0469A" w:rsidP="005D664F">
            <w:pPr>
              <w:pStyle w:val="TblBdy"/>
            </w:pPr>
            <w:r>
              <w:t>3</w:t>
            </w:r>
          </w:p>
        </w:tc>
        <w:tc>
          <w:tcPr>
            <w:tcW w:w="993" w:type="dxa"/>
          </w:tcPr>
          <w:p w14:paraId="097799AF" w14:textId="77777777" w:rsidR="00F0469A" w:rsidRDefault="00F0469A" w:rsidP="005D664F">
            <w:pPr>
              <w:pStyle w:val="TblBdy"/>
            </w:pPr>
            <w:r>
              <w:t>2681548</w:t>
            </w:r>
          </w:p>
        </w:tc>
        <w:tc>
          <w:tcPr>
            <w:tcW w:w="992" w:type="dxa"/>
          </w:tcPr>
          <w:p w14:paraId="4C4F81D3" w14:textId="77777777" w:rsidR="00F0469A" w:rsidRDefault="00F0469A" w:rsidP="005D664F">
            <w:pPr>
              <w:pStyle w:val="TblBdy"/>
            </w:pPr>
            <w:r>
              <w:t>2383312</w:t>
            </w:r>
          </w:p>
        </w:tc>
        <w:tc>
          <w:tcPr>
            <w:tcW w:w="850" w:type="dxa"/>
          </w:tcPr>
          <w:p w14:paraId="21345EC9" w14:textId="77777777" w:rsidR="00F0469A" w:rsidRDefault="00F0469A" w:rsidP="005D664F">
            <w:pPr>
              <w:pStyle w:val="TblBdy"/>
              <w:tabs>
                <w:tab w:val="decimal" w:pos="317"/>
              </w:tabs>
              <w:rPr>
                <w:i/>
                <w:iCs/>
                <w:sz w:val="20"/>
                <w:szCs w:val="20"/>
                <w:lang w:val="en-GB"/>
              </w:rPr>
            </w:pPr>
            <w:r>
              <w:t>14</w:t>
            </w:r>
          </w:p>
        </w:tc>
        <w:tc>
          <w:tcPr>
            <w:tcW w:w="993" w:type="dxa"/>
          </w:tcPr>
          <w:p w14:paraId="71250468" w14:textId="77777777" w:rsidR="00F0469A" w:rsidRDefault="00F0469A" w:rsidP="005D664F">
            <w:pPr>
              <w:pStyle w:val="TblBdy"/>
              <w:tabs>
                <w:tab w:val="decimal" w:pos="459"/>
              </w:tabs>
              <w:rPr>
                <w:i/>
                <w:iCs/>
                <w:sz w:val="20"/>
                <w:szCs w:val="20"/>
                <w:lang w:val="en-GB"/>
              </w:rPr>
            </w:pPr>
            <w:r>
              <w:t>15</w:t>
            </w:r>
          </w:p>
        </w:tc>
        <w:tc>
          <w:tcPr>
            <w:tcW w:w="992" w:type="dxa"/>
          </w:tcPr>
          <w:p w14:paraId="3426FD3F" w14:textId="77777777" w:rsidR="00F0469A" w:rsidRDefault="00F0469A" w:rsidP="005D664F">
            <w:pPr>
              <w:pStyle w:val="TblBdy"/>
              <w:tabs>
                <w:tab w:val="decimal" w:pos="459"/>
              </w:tabs>
              <w:rPr>
                <w:i/>
                <w:iCs/>
                <w:sz w:val="20"/>
                <w:szCs w:val="20"/>
                <w:lang w:val="en-GB"/>
              </w:rPr>
            </w:pPr>
            <w:r>
              <w:t>1</w:t>
            </w:r>
          </w:p>
        </w:tc>
        <w:tc>
          <w:tcPr>
            <w:tcW w:w="992" w:type="dxa"/>
          </w:tcPr>
          <w:p w14:paraId="56CE3047" w14:textId="77777777" w:rsidR="00F0469A" w:rsidRDefault="00F0469A" w:rsidP="005D664F">
            <w:pPr>
              <w:pStyle w:val="TblBdy"/>
              <w:tabs>
                <w:tab w:val="decimal" w:pos="459"/>
              </w:tabs>
              <w:rPr>
                <w:i/>
                <w:iCs/>
                <w:sz w:val="20"/>
                <w:szCs w:val="20"/>
                <w:lang w:val="en-GB"/>
              </w:rPr>
            </w:pPr>
            <w:r>
              <w:t>9.79</w:t>
            </w:r>
          </w:p>
        </w:tc>
        <w:tc>
          <w:tcPr>
            <w:tcW w:w="992" w:type="dxa"/>
          </w:tcPr>
          <w:p w14:paraId="3F1EFE31" w14:textId="77777777" w:rsidR="00F0469A" w:rsidRDefault="00F0469A" w:rsidP="005D664F">
            <w:pPr>
              <w:pStyle w:val="TblBdy"/>
              <w:tabs>
                <w:tab w:val="decimal" w:pos="459"/>
              </w:tabs>
              <w:rPr>
                <w:i/>
                <w:iCs/>
                <w:sz w:val="20"/>
                <w:szCs w:val="20"/>
                <w:lang w:val="en-GB"/>
              </w:rPr>
            </w:pPr>
            <w:r>
              <w:t>-26.04</w:t>
            </w:r>
          </w:p>
        </w:tc>
        <w:tc>
          <w:tcPr>
            <w:tcW w:w="709" w:type="dxa"/>
          </w:tcPr>
          <w:p w14:paraId="230A74F2" w14:textId="77777777" w:rsidR="00F0469A" w:rsidRDefault="00F0469A" w:rsidP="005D664F">
            <w:pPr>
              <w:pStyle w:val="TblBdy"/>
              <w:tabs>
                <w:tab w:val="decimal" w:pos="318"/>
              </w:tabs>
              <w:rPr>
                <w:i/>
                <w:iCs/>
                <w:sz w:val="20"/>
                <w:szCs w:val="20"/>
                <w:lang w:val="en-GB"/>
              </w:rPr>
            </w:pPr>
            <w:r>
              <w:t>3</w:t>
            </w:r>
          </w:p>
        </w:tc>
        <w:tc>
          <w:tcPr>
            <w:tcW w:w="567" w:type="dxa"/>
          </w:tcPr>
          <w:p w14:paraId="633524E7" w14:textId="77777777" w:rsidR="00F0469A" w:rsidRDefault="00F0469A" w:rsidP="005D664F">
            <w:pPr>
              <w:pStyle w:val="TblBdy"/>
            </w:pPr>
            <w:r>
              <w:t>no</w:t>
            </w:r>
          </w:p>
        </w:tc>
      </w:tr>
      <w:tr w:rsidR="00F0469A" w14:paraId="064C2D4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84A6A82" w14:textId="77777777" w:rsidR="00F0469A" w:rsidRDefault="00F0469A" w:rsidP="005D664F">
            <w:pPr>
              <w:pStyle w:val="TblBdy"/>
            </w:pPr>
            <w:r>
              <w:t>137479</w:t>
            </w:r>
          </w:p>
        </w:tc>
        <w:tc>
          <w:tcPr>
            <w:tcW w:w="708" w:type="dxa"/>
          </w:tcPr>
          <w:p w14:paraId="29E4AE4E" w14:textId="77777777" w:rsidR="00F0469A" w:rsidRDefault="00F0469A" w:rsidP="005D664F">
            <w:pPr>
              <w:pStyle w:val="TblBdy"/>
            </w:pPr>
            <w:r>
              <w:t>2</w:t>
            </w:r>
          </w:p>
        </w:tc>
        <w:tc>
          <w:tcPr>
            <w:tcW w:w="993" w:type="dxa"/>
          </w:tcPr>
          <w:p w14:paraId="44FFBF33" w14:textId="77777777" w:rsidR="00F0469A" w:rsidRDefault="00F0469A" w:rsidP="005D664F">
            <w:pPr>
              <w:pStyle w:val="TblBdy"/>
            </w:pPr>
            <w:r>
              <w:t>2681553</w:t>
            </w:r>
          </w:p>
        </w:tc>
        <w:tc>
          <w:tcPr>
            <w:tcW w:w="992" w:type="dxa"/>
          </w:tcPr>
          <w:p w14:paraId="2256F1B4" w14:textId="77777777" w:rsidR="00F0469A" w:rsidRDefault="00F0469A" w:rsidP="005D664F">
            <w:pPr>
              <w:pStyle w:val="TblBdy"/>
            </w:pPr>
            <w:r>
              <w:t>2383312</w:t>
            </w:r>
          </w:p>
        </w:tc>
        <w:tc>
          <w:tcPr>
            <w:tcW w:w="850" w:type="dxa"/>
          </w:tcPr>
          <w:p w14:paraId="7C8348A0" w14:textId="77777777" w:rsidR="00F0469A" w:rsidRDefault="00F0469A" w:rsidP="005D664F">
            <w:pPr>
              <w:pStyle w:val="TblBdy"/>
              <w:tabs>
                <w:tab w:val="decimal" w:pos="317"/>
              </w:tabs>
              <w:rPr>
                <w:i/>
                <w:iCs/>
                <w:sz w:val="20"/>
                <w:szCs w:val="20"/>
                <w:lang w:val="en-GB"/>
              </w:rPr>
            </w:pPr>
            <w:r>
              <w:t>7</w:t>
            </w:r>
          </w:p>
        </w:tc>
        <w:tc>
          <w:tcPr>
            <w:tcW w:w="993" w:type="dxa"/>
          </w:tcPr>
          <w:p w14:paraId="538611D8" w14:textId="77777777" w:rsidR="00F0469A" w:rsidRDefault="00F0469A" w:rsidP="005D664F">
            <w:pPr>
              <w:pStyle w:val="TblBdy"/>
              <w:tabs>
                <w:tab w:val="decimal" w:pos="459"/>
              </w:tabs>
              <w:rPr>
                <w:i/>
                <w:iCs/>
                <w:sz w:val="20"/>
                <w:szCs w:val="20"/>
                <w:lang w:val="en-GB"/>
              </w:rPr>
            </w:pPr>
            <w:r>
              <w:t>15</w:t>
            </w:r>
          </w:p>
        </w:tc>
        <w:tc>
          <w:tcPr>
            <w:tcW w:w="992" w:type="dxa"/>
          </w:tcPr>
          <w:p w14:paraId="59675EB6" w14:textId="77777777" w:rsidR="00F0469A" w:rsidRDefault="00F0469A" w:rsidP="005D664F">
            <w:pPr>
              <w:pStyle w:val="TblBdy"/>
              <w:tabs>
                <w:tab w:val="decimal" w:pos="459"/>
              </w:tabs>
              <w:rPr>
                <w:i/>
                <w:iCs/>
                <w:sz w:val="20"/>
                <w:szCs w:val="20"/>
                <w:lang w:val="en-GB"/>
              </w:rPr>
            </w:pPr>
            <w:r>
              <w:t>8</w:t>
            </w:r>
          </w:p>
        </w:tc>
        <w:tc>
          <w:tcPr>
            <w:tcW w:w="992" w:type="dxa"/>
          </w:tcPr>
          <w:p w14:paraId="6DA964C0" w14:textId="77777777" w:rsidR="00F0469A" w:rsidRDefault="00F0469A" w:rsidP="005D664F">
            <w:pPr>
              <w:pStyle w:val="TblBdy"/>
              <w:tabs>
                <w:tab w:val="decimal" w:pos="459"/>
              </w:tabs>
              <w:rPr>
                <w:i/>
                <w:iCs/>
                <w:sz w:val="20"/>
                <w:szCs w:val="20"/>
                <w:lang w:val="en-GB"/>
              </w:rPr>
            </w:pPr>
            <w:r>
              <w:t>12.99</w:t>
            </w:r>
          </w:p>
        </w:tc>
        <w:tc>
          <w:tcPr>
            <w:tcW w:w="992" w:type="dxa"/>
          </w:tcPr>
          <w:p w14:paraId="168B0487" w14:textId="77777777" w:rsidR="00F0469A" w:rsidRDefault="00F0469A" w:rsidP="005D664F">
            <w:pPr>
              <w:pStyle w:val="TblBdy"/>
              <w:tabs>
                <w:tab w:val="decimal" w:pos="459"/>
              </w:tabs>
              <w:rPr>
                <w:i/>
                <w:iCs/>
                <w:sz w:val="20"/>
                <w:szCs w:val="20"/>
                <w:lang w:val="en-GB"/>
              </w:rPr>
            </w:pPr>
            <w:r>
              <w:t>9.79</w:t>
            </w:r>
          </w:p>
        </w:tc>
        <w:tc>
          <w:tcPr>
            <w:tcW w:w="709" w:type="dxa"/>
          </w:tcPr>
          <w:p w14:paraId="6E395C5F" w14:textId="77777777" w:rsidR="00F0469A" w:rsidRDefault="00F0469A" w:rsidP="005D664F">
            <w:pPr>
              <w:pStyle w:val="TblBdy"/>
              <w:tabs>
                <w:tab w:val="decimal" w:pos="318"/>
              </w:tabs>
              <w:rPr>
                <w:i/>
                <w:iCs/>
                <w:sz w:val="20"/>
                <w:szCs w:val="20"/>
                <w:lang w:val="en-GB"/>
              </w:rPr>
            </w:pPr>
            <w:r>
              <w:t>3</w:t>
            </w:r>
          </w:p>
        </w:tc>
        <w:tc>
          <w:tcPr>
            <w:tcW w:w="567" w:type="dxa"/>
          </w:tcPr>
          <w:p w14:paraId="2999A498" w14:textId="77777777" w:rsidR="00F0469A" w:rsidRDefault="00F0469A" w:rsidP="005D664F">
            <w:pPr>
              <w:pStyle w:val="TblBdy"/>
            </w:pPr>
            <w:r>
              <w:t>yes</w:t>
            </w:r>
          </w:p>
        </w:tc>
      </w:tr>
      <w:tr w:rsidR="00F0469A" w14:paraId="21CFC1A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3715F92" w14:textId="77777777" w:rsidR="00F0469A" w:rsidRDefault="00F0469A" w:rsidP="005D664F">
            <w:pPr>
              <w:pStyle w:val="TblBdy"/>
            </w:pPr>
            <w:r>
              <w:t>137481</w:t>
            </w:r>
          </w:p>
        </w:tc>
        <w:tc>
          <w:tcPr>
            <w:tcW w:w="708" w:type="dxa"/>
          </w:tcPr>
          <w:p w14:paraId="1F6C4406" w14:textId="77777777" w:rsidR="00F0469A" w:rsidRDefault="00F0469A" w:rsidP="005D664F">
            <w:pPr>
              <w:pStyle w:val="TblBdy"/>
            </w:pPr>
            <w:r>
              <w:t>3</w:t>
            </w:r>
          </w:p>
        </w:tc>
        <w:tc>
          <w:tcPr>
            <w:tcW w:w="993" w:type="dxa"/>
          </w:tcPr>
          <w:p w14:paraId="177A67CF" w14:textId="77777777" w:rsidR="00F0469A" w:rsidRDefault="00F0469A" w:rsidP="005D664F">
            <w:pPr>
              <w:pStyle w:val="TblBdy"/>
            </w:pPr>
            <w:r>
              <w:t>2678679</w:t>
            </w:r>
          </w:p>
        </w:tc>
        <w:tc>
          <w:tcPr>
            <w:tcW w:w="992" w:type="dxa"/>
          </w:tcPr>
          <w:p w14:paraId="4DED2A91" w14:textId="77777777" w:rsidR="00F0469A" w:rsidRDefault="00F0469A" w:rsidP="005D664F">
            <w:pPr>
              <w:pStyle w:val="TblBdy"/>
            </w:pPr>
            <w:r>
              <w:t>2380090</w:t>
            </w:r>
          </w:p>
        </w:tc>
        <w:tc>
          <w:tcPr>
            <w:tcW w:w="850" w:type="dxa"/>
          </w:tcPr>
          <w:p w14:paraId="1E86E9A0" w14:textId="77777777" w:rsidR="00F0469A" w:rsidRDefault="00F0469A" w:rsidP="005D664F">
            <w:pPr>
              <w:pStyle w:val="TblBdy"/>
              <w:tabs>
                <w:tab w:val="decimal" w:pos="317"/>
              </w:tabs>
              <w:rPr>
                <w:i/>
                <w:iCs/>
                <w:sz w:val="20"/>
                <w:szCs w:val="20"/>
                <w:lang w:val="en-GB"/>
              </w:rPr>
            </w:pPr>
            <w:r>
              <w:t>20</w:t>
            </w:r>
          </w:p>
        </w:tc>
        <w:tc>
          <w:tcPr>
            <w:tcW w:w="993" w:type="dxa"/>
          </w:tcPr>
          <w:p w14:paraId="38BD56A6" w14:textId="77777777" w:rsidR="00F0469A" w:rsidRDefault="00F0469A" w:rsidP="005D664F">
            <w:pPr>
              <w:pStyle w:val="TblBdy"/>
              <w:tabs>
                <w:tab w:val="decimal" w:pos="459"/>
              </w:tabs>
              <w:rPr>
                <w:i/>
                <w:iCs/>
                <w:sz w:val="20"/>
                <w:szCs w:val="20"/>
                <w:lang w:val="en-GB"/>
              </w:rPr>
            </w:pPr>
            <w:r>
              <w:t>15</w:t>
            </w:r>
          </w:p>
        </w:tc>
        <w:tc>
          <w:tcPr>
            <w:tcW w:w="992" w:type="dxa"/>
          </w:tcPr>
          <w:p w14:paraId="52B1E8A2" w14:textId="77777777" w:rsidR="00F0469A" w:rsidRDefault="00F0469A" w:rsidP="005D664F">
            <w:pPr>
              <w:pStyle w:val="TblBdy"/>
              <w:tabs>
                <w:tab w:val="decimal" w:pos="459"/>
              </w:tabs>
              <w:rPr>
                <w:i/>
                <w:iCs/>
                <w:sz w:val="20"/>
                <w:szCs w:val="20"/>
                <w:lang w:val="en-GB"/>
              </w:rPr>
            </w:pPr>
            <w:r>
              <w:t>-5</w:t>
            </w:r>
          </w:p>
        </w:tc>
        <w:tc>
          <w:tcPr>
            <w:tcW w:w="992" w:type="dxa"/>
          </w:tcPr>
          <w:p w14:paraId="0E366FE3" w14:textId="77777777" w:rsidR="00F0469A" w:rsidRDefault="00F0469A" w:rsidP="005D664F">
            <w:pPr>
              <w:pStyle w:val="TblBdy"/>
              <w:tabs>
                <w:tab w:val="decimal" w:pos="459"/>
              </w:tabs>
              <w:rPr>
                <w:i/>
                <w:iCs/>
                <w:sz w:val="20"/>
                <w:szCs w:val="20"/>
                <w:lang w:val="en-GB"/>
              </w:rPr>
            </w:pPr>
            <w:r>
              <w:t>8.67</w:t>
            </w:r>
          </w:p>
        </w:tc>
        <w:tc>
          <w:tcPr>
            <w:tcW w:w="992" w:type="dxa"/>
          </w:tcPr>
          <w:p w14:paraId="596F138E" w14:textId="77777777" w:rsidR="00F0469A" w:rsidRDefault="00F0469A" w:rsidP="005D664F">
            <w:pPr>
              <w:pStyle w:val="TblBdy"/>
              <w:tabs>
                <w:tab w:val="decimal" w:pos="459"/>
              </w:tabs>
              <w:rPr>
                <w:i/>
                <w:iCs/>
                <w:sz w:val="20"/>
                <w:szCs w:val="20"/>
                <w:lang w:val="en-GB"/>
              </w:rPr>
            </w:pPr>
            <w:r>
              <w:t>-22.95</w:t>
            </w:r>
          </w:p>
        </w:tc>
        <w:tc>
          <w:tcPr>
            <w:tcW w:w="709" w:type="dxa"/>
          </w:tcPr>
          <w:p w14:paraId="154E225A" w14:textId="77777777" w:rsidR="00F0469A" w:rsidRDefault="00F0469A" w:rsidP="005D664F">
            <w:pPr>
              <w:pStyle w:val="TblBdy"/>
              <w:tabs>
                <w:tab w:val="decimal" w:pos="318"/>
              </w:tabs>
              <w:rPr>
                <w:i/>
                <w:iCs/>
                <w:sz w:val="20"/>
                <w:szCs w:val="20"/>
                <w:lang w:val="en-GB"/>
              </w:rPr>
            </w:pPr>
            <w:r>
              <w:t>3</w:t>
            </w:r>
          </w:p>
        </w:tc>
        <w:tc>
          <w:tcPr>
            <w:tcW w:w="567" w:type="dxa"/>
          </w:tcPr>
          <w:p w14:paraId="7188A285" w14:textId="77777777" w:rsidR="00F0469A" w:rsidRDefault="00F0469A" w:rsidP="005D664F">
            <w:pPr>
              <w:pStyle w:val="TblBdy"/>
            </w:pPr>
            <w:r>
              <w:t>no</w:t>
            </w:r>
          </w:p>
        </w:tc>
      </w:tr>
      <w:tr w:rsidR="00F0469A" w14:paraId="24006EF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A43F3F6" w14:textId="77777777" w:rsidR="00F0469A" w:rsidRDefault="00F0469A" w:rsidP="005D664F">
            <w:pPr>
              <w:pStyle w:val="TblBdy"/>
            </w:pPr>
            <w:r>
              <w:t>137539</w:t>
            </w:r>
          </w:p>
        </w:tc>
        <w:tc>
          <w:tcPr>
            <w:tcW w:w="708" w:type="dxa"/>
          </w:tcPr>
          <w:p w14:paraId="5BF3003A" w14:textId="77777777" w:rsidR="00F0469A" w:rsidRDefault="00F0469A" w:rsidP="005D664F">
            <w:pPr>
              <w:pStyle w:val="TblBdy"/>
            </w:pPr>
            <w:r>
              <w:t>3</w:t>
            </w:r>
          </w:p>
        </w:tc>
        <w:tc>
          <w:tcPr>
            <w:tcW w:w="993" w:type="dxa"/>
          </w:tcPr>
          <w:p w14:paraId="145CA570" w14:textId="77777777" w:rsidR="00F0469A" w:rsidRDefault="00F0469A" w:rsidP="005D664F">
            <w:pPr>
              <w:pStyle w:val="TblBdy"/>
            </w:pPr>
            <w:r>
              <w:t>2678696</w:t>
            </w:r>
          </w:p>
        </w:tc>
        <w:tc>
          <w:tcPr>
            <w:tcW w:w="992" w:type="dxa"/>
          </w:tcPr>
          <w:p w14:paraId="41437089" w14:textId="77777777" w:rsidR="00F0469A" w:rsidRDefault="00F0469A" w:rsidP="005D664F">
            <w:pPr>
              <w:pStyle w:val="TblBdy"/>
            </w:pPr>
            <w:r>
              <w:t>2383782</w:t>
            </w:r>
          </w:p>
        </w:tc>
        <w:tc>
          <w:tcPr>
            <w:tcW w:w="850" w:type="dxa"/>
          </w:tcPr>
          <w:p w14:paraId="5341101C" w14:textId="77777777" w:rsidR="00F0469A" w:rsidRDefault="00F0469A" w:rsidP="005D664F">
            <w:pPr>
              <w:pStyle w:val="TblBdy"/>
              <w:tabs>
                <w:tab w:val="decimal" w:pos="317"/>
              </w:tabs>
              <w:rPr>
                <w:i/>
                <w:iCs/>
                <w:sz w:val="20"/>
                <w:szCs w:val="20"/>
                <w:lang w:val="en-GB"/>
              </w:rPr>
            </w:pPr>
            <w:r>
              <w:t>18</w:t>
            </w:r>
          </w:p>
        </w:tc>
        <w:tc>
          <w:tcPr>
            <w:tcW w:w="993" w:type="dxa"/>
          </w:tcPr>
          <w:p w14:paraId="0213E1EF" w14:textId="77777777" w:rsidR="00F0469A" w:rsidRDefault="00F0469A" w:rsidP="005D664F">
            <w:pPr>
              <w:pStyle w:val="TblBdy"/>
              <w:tabs>
                <w:tab w:val="decimal" w:pos="459"/>
              </w:tabs>
              <w:rPr>
                <w:i/>
                <w:iCs/>
                <w:sz w:val="20"/>
                <w:szCs w:val="20"/>
                <w:lang w:val="en-GB"/>
              </w:rPr>
            </w:pPr>
            <w:r>
              <w:t>18</w:t>
            </w:r>
          </w:p>
        </w:tc>
        <w:tc>
          <w:tcPr>
            <w:tcW w:w="992" w:type="dxa"/>
          </w:tcPr>
          <w:p w14:paraId="4FCF468B" w14:textId="77777777" w:rsidR="00F0469A" w:rsidRDefault="00F0469A" w:rsidP="005D664F">
            <w:pPr>
              <w:pStyle w:val="TblBdy"/>
              <w:tabs>
                <w:tab w:val="decimal" w:pos="459"/>
              </w:tabs>
              <w:rPr>
                <w:i/>
                <w:iCs/>
                <w:sz w:val="20"/>
                <w:szCs w:val="20"/>
                <w:lang w:val="en-GB"/>
              </w:rPr>
            </w:pPr>
            <w:r>
              <w:t>0</w:t>
            </w:r>
          </w:p>
        </w:tc>
        <w:tc>
          <w:tcPr>
            <w:tcW w:w="992" w:type="dxa"/>
          </w:tcPr>
          <w:p w14:paraId="5DD22F98" w14:textId="77777777" w:rsidR="00F0469A" w:rsidRDefault="00F0469A" w:rsidP="005D664F">
            <w:pPr>
              <w:pStyle w:val="TblBdy"/>
              <w:tabs>
                <w:tab w:val="decimal" w:pos="459"/>
              </w:tabs>
              <w:rPr>
                <w:i/>
                <w:iCs/>
                <w:sz w:val="20"/>
                <w:szCs w:val="20"/>
                <w:lang w:val="en-GB"/>
              </w:rPr>
            </w:pPr>
            <w:r>
              <w:t>10.02</w:t>
            </w:r>
          </w:p>
        </w:tc>
        <w:tc>
          <w:tcPr>
            <w:tcW w:w="992" w:type="dxa"/>
          </w:tcPr>
          <w:p w14:paraId="6378B6AE" w14:textId="77777777" w:rsidR="00F0469A" w:rsidRDefault="00F0469A" w:rsidP="005D664F">
            <w:pPr>
              <w:pStyle w:val="TblBdy"/>
              <w:tabs>
                <w:tab w:val="decimal" w:pos="459"/>
              </w:tabs>
              <w:rPr>
                <w:i/>
                <w:iCs/>
                <w:sz w:val="20"/>
                <w:szCs w:val="20"/>
                <w:lang w:val="en-GB"/>
              </w:rPr>
            </w:pPr>
            <w:r>
              <w:t>-25.05</w:t>
            </w:r>
          </w:p>
        </w:tc>
        <w:tc>
          <w:tcPr>
            <w:tcW w:w="709" w:type="dxa"/>
          </w:tcPr>
          <w:p w14:paraId="29051099" w14:textId="77777777" w:rsidR="00F0469A" w:rsidRDefault="00F0469A" w:rsidP="005D664F">
            <w:pPr>
              <w:pStyle w:val="TblBdy"/>
              <w:tabs>
                <w:tab w:val="decimal" w:pos="318"/>
              </w:tabs>
              <w:rPr>
                <w:i/>
                <w:iCs/>
                <w:sz w:val="20"/>
                <w:szCs w:val="20"/>
                <w:lang w:val="en-GB"/>
              </w:rPr>
            </w:pPr>
            <w:r>
              <w:t>3</w:t>
            </w:r>
          </w:p>
        </w:tc>
        <w:tc>
          <w:tcPr>
            <w:tcW w:w="567" w:type="dxa"/>
          </w:tcPr>
          <w:p w14:paraId="425A79D3" w14:textId="77777777" w:rsidR="00F0469A" w:rsidRDefault="00F0469A" w:rsidP="005D664F">
            <w:pPr>
              <w:pStyle w:val="TblBdy"/>
            </w:pPr>
            <w:r>
              <w:t>no</w:t>
            </w:r>
          </w:p>
        </w:tc>
      </w:tr>
      <w:tr w:rsidR="00F0469A" w14:paraId="68E9265C"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FAEC9DC" w14:textId="77777777" w:rsidR="00F0469A" w:rsidRDefault="00F0469A" w:rsidP="005D664F">
            <w:pPr>
              <w:pStyle w:val="TblBdy"/>
            </w:pPr>
            <w:r>
              <w:t>139365</w:t>
            </w:r>
          </w:p>
        </w:tc>
        <w:tc>
          <w:tcPr>
            <w:tcW w:w="708" w:type="dxa"/>
          </w:tcPr>
          <w:p w14:paraId="2F82D09E" w14:textId="77777777" w:rsidR="00F0469A" w:rsidRDefault="00F0469A" w:rsidP="005D664F">
            <w:pPr>
              <w:pStyle w:val="TblBdy"/>
            </w:pPr>
            <w:r>
              <w:t>2</w:t>
            </w:r>
          </w:p>
        </w:tc>
        <w:tc>
          <w:tcPr>
            <w:tcW w:w="993" w:type="dxa"/>
          </w:tcPr>
          <w:p w14:paraId="488A131E" w14:textId="77777777" w:rsidR="00F0469A" w:rsidRDefault="00F0469A" w:rsidP="005D664F">
            <w:pPr>
              <w:pStyle w:val="TblBdy"/>
            </w:pPr>
            <w:r>
              <w:t>2654096</w:t>
            </w:r>
          </w:p>
        </w:tc>
        <w:tc>
          <w:tcPr>
            <w:tcW w:w="992" w:type="dxa"/>
          </w:tcPr>
          <w:p w14:paraId="740C37F1" w14:textId="77777777" w:rsidR="00F0469A" w:rsidRDefault="00F0469A" w:rsidP="005D664F">
            <w:pPr>
              <w:pStyle w:val="TblBdy"/>
            </w:pPr>
            <w:r>
              <w:t>2374994</w:t>
            </w:r>
          </w:p>
        </w:tc>
        <w:tc>
          <w:tcPr>
            <w:tcW w:w="850" w:type="dxa"/>
          </w:tcPr>
          <w:p w14:paraId="13CB14C9" w14:textId="77777777" w:rsidR="00F0469A" w:rsidRDefault="00F0469A" w:rsidP="005D664F">
            <w:pPr>
              <w:pStyle w:val="TblBdy"/>
              <w:tabs>
                <w:tab w:val="decimal" w:pos="317"/>
              </w:tabs>
              <w:rPr>
                <w:i/>
                <w:iCs/>
                <w:sz w:val="20"/>
                <w:szCs w:val="20"/>
                <w:lang w:val="en-GB"/>
              </w:rPr>
            </w:pPr>
            <w:r>
              <w:t>18</w:t>
            </w:r>
          </w:p>
        </w:tc>
        <w:tc>
          <w:tcPr>
            <w:tcW w:w="993" w:type="dxa"/>
          </w:tcPr>
          <w:p w14:paraId="70E91CC9" w14:textId="77777777" w:rsidR="00F0469A" w:rsidRDefault="00F0469A" w:rsidP="005D664F">
            <w:pPr>
              <w:pStyle w:val="TblBdy"/>
              <w:tabs>
                <w:tab w:val="decimal" w:pos="459"/>
              </w:tabs>
              <w:rPr>
                <w:i/>
                <w:iCs/>
                <w:sz w:val="20"/>
                <w:szCs w:val="20"/>
                <w:lang w:val="en-GB"/>
              </w:rPr>
            </w:pPr>
            <w:r>
              <w:t>19</w:t>
            </w:r>
          </w:p>
        </w:tc>
        <w:tc>
          <w:tcPr>
            <w:tcW w:w="992" w:type="dxa"/>
          </w:tcPr>
          <w:p w14:paraId="3A024CF2" w14:textId="77777777" w:rsidR="00F0469A" w:rsidRDefault="00F0469A" w:rsidP="005D664F">
            <w:pPr>
              <w:pStyle w:val="TblBdy"/>
              <w:tabs>
                <w:tab w:val="decimal" w:pos="459"/>
              </w:tabs>
              <w:rPr>
                <w:i/>
                <w:iCs/>
                <w:sz w:val="20"/>
                <w:szCs w:val="20"/>
                <w:lang w:val="en-GB"/>
              </w:rPr>
            </w:pPr>
            <w:r>
              <w:t>1</w:t>
            </w:r>
          </w:p>
        </w:tc>
        <w:tc>
          <w:tcPr>
            <w:tcW w:w="992" w:type="dxa"/>
          </w:tcPr>
          <w:p w14:paraId="054EB88F" w14:textId="77777777" w:rsidR="00F0469A" w:rsidRDefault="00F0469A" w:rsidP="005D664F">
            <w:pPr>
              <w:pStyle w:val="TblBdy"/>
              <w:tabs>
                <w:tab w:val="decimal" w:pos="459"/>
              </w:tabs>
              <w:rPr>
                <w:i/>
                <w:iCs/>
                <w:sz w:val="20"/>
                <w:szCs w:val="20"/>
                <w:lang w:val="en-GB"/>
              </w:rPr>
            </w:pPr>
            <w:r>
              <w:t>22.15</w:t>
            </w:r>
          </w:p>
        </w:tc>
        <w:tc>
          <w:tcPr>
            <w:tcW w:w="992" w:type="dxa"/>
          </w:tcPr>
          <w:p w14:paraId="380AF4DB" w14:textId="77777777" w:rsidR="00F0469A" w:rsidRDefault="00F0469A" w:rsidP="005D664F">
            <w:pPr>
              <w:pStyle w:val="TblBdy"/>
              <w:tabs>
                <w:tab w:val="decimal" w:pos="459"/>
              </w:tabs>
              <w:rPr>
                <w:i/>
                <w:iCs/>
                <w:sz w:val="20"/>
                <w:szCs w:val="20"/>
                <w:lang w:val="en-GB"/>
              </w:rPr>
            </w:pPr>
            <w:r>
              <w:t>9.95</w:t>
            </w:r>
          </w:p>
        </w:tc>
        <w:tc>
          <w:tcPr>
            <w:tcW w:w="709" w:type="dxa"/>
          </w:tcPr>
          <w:p w14:paraId="17604429" w14:textId="77777777" w:rsidR="00F0469A" w:rsidRDefault="00F0469A" w:rsidP="005D664F">
            <w:pPr>
              <w:pStyle w:val="TblBdy"/>
              <w:tabs>
                <w:tab w:val="decimal" w:pos="318"/>
              </w:tabs>
              <w:rPr>
                <w:i/>
                <w:iCs/>
                <w:sz w:val="20"/>
                <w:szCs w:val="20"/>
                <w:lang w:val="en-GB"/>
              </w:rPr>
            </w:pPr>
            <w:r>
              <w:t>3</w:t>
            </w:r>
          </w:p>
        </w:tc>
        <w:tc>
          <w:tcPr>
            <w:tcW w:w="567" w:type="dxa"/>
          </w:tcPr>
          <w:p w14:paraId="6323A120" w14:textId="77777777" w:rsidR="00F0469A" w:rsidRDefault="00F0469A" w:rsidP="005D664F">
            <w:pPr>
              <w:pStyle w:val="TblBdy"/>
            </w:pPr>
            <w:r>
              <w:t>yes</w:t>
            </w:r>
          </w:p>
        </w:tc>
      </w:tr>
      <w:tr w:rsidR="00F0469A" w14:paraId="725E21C0"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3717A2D" w14:textId="77777777" w:rsidR="00F0469A" w:rsidRDefault="00F0469A" w:rsidP="005D664F">
            <w:pPr>
              <w:pStyle w:val="TblBdy"/>
            </w:pPr>
            <w:r>
              <w:t>139366</w:t>
            </w:r>
          </w:p>
        </w:tc>
        <w:tc>
          <w:tcPr>
            <w:tcW w:w="708" w:type="dxa"/>
          </w:tcPr>
          <w:p w14:paraId="4368F99F" w14:textId="77777777" w:rsidR="00F0469A" w:rsidRDefault="00F0469A" w:rsidP="005D664F">
            <w:pPr>
              <w:pStyle w:val="TblBdy"/>
            </w:pPr>
            <w:r>
              <w:t>3</w:t>
            </w:r>
          </w:p>
        </w:tc>
        <w:tc>
          <w:tcPr>
            <w:tcW w:w="993" w:type="dxa"/>
          </w:tcPr>
          <w:p w14:paraId="2D3D2A78" w14:textId="77777777" w:rsidR="00F0469A" w:rsidRDefault="00F0469A" w:rsidP="005D664F">
            <w:pPr>
              <w:pStyle w:val="TblBdy"/>
            </w:pPr>
            <w:r>
              <w:t>2651180</w:t>
            </w:r>
          </w:p>
        </w:tc>
        <w:tc>
          <w:tcPr>
            <w:tcW w:w="992" w:type="dxa"/>
          </w:tcPr>
          <w:p w14:paraId="1E93120A" w14:textId="77777777" w:rsidR="00F0469A" w:rsidRDefault="00F0469A" w:rsidP="005D664F">
            <w:pPr>
              <w:pStyle w:val="TblBdy"/>
            </w:pPr>
            <w:r>
              <w:t>2374394</w:t>
            </w:r>
          </w:p>
        </w:tc>
        <w:tc>
          <w:tcPr>
            <w:tcW w:w="850" w:type="dxa"/>
          </w:tcPr>
          <w:p w14:paraId="0B27D850" w14:textId="77777777" w:rsidR="00F0469A" w:rsidRDefault="00F0469A" w:rsidP="005D664F">
            <w:pPr>
              <w:pStyle w:val="TblBdy"/>
              <w:tabs>
                <w:tab w:val="decimal" w:pos="317"/>
              </w:tabs>
              <w:rPr>
                <w:i/>
                <w:iCs/>
                <w:sz w:val="20"/>
                <w:szCs w:val="20"/>
                <w:lang w:val="en-GB"/>
              </w:rPr>
            </w:pPr>
            <w:r>
              <w:t>20</w:t>
            </w:r>
          </w:p>
        </w:tc>
        <w:tc>
          <w:tcPr>
            <w:tcW w:w="993" w:type="dxa"/>
          </w:tcPr>
          <w:p w14:paraId="12A21DE7" w14:textId="77777777" w:rsidR="00F0469A" w:rsidRDefault="00F0469A" w:rsidP="005D664F">
            <w:pPr>
              <w:pStyle w:val="TblBdy"/>
              <w:tabs>
                <w:tab w:val="decimal" w:pos="459"/>
              </w:tabs>
              <w:rPr>
                <w:i/>
                <w:iCs/>
                <w:sz w:val="20"/>
                <w:szCs w:val="20"/>
                <w:lang w:val="en-GB"/>
              </w:rPr>
            </w:pPr>
            <w:r>
              <w:t>18</w:t>
            </w:r>
          </w:p>
        </w:tc>
        <w:tc>
          <w:tcPr>
            <w:tcW w:w="992" w:type="dxa"/>
          </w:tcPr>
          <w:p w14:paraId="7061DA2B" w14:textId="77777777" w:rsidR="00F0469A" w:rsidRDefault="00F0469A" w:rsidP="005D664F">
            <w:pPr>
              <w:pStyle w:val="TblBdy"/>
              <w:tabs>
                <w:tab w:val="decimal" w:pos="459"/>
              </w:tabs>
              <w:rPr>
                <w:i/>
                <w:iCs/>
                <w:sz w:val="20"/>
                <w:szCs w:val="20"/>
                <w:lang w:val="en-GB"/>
              </w:rPr>
            </w:pPr>
            <w:r>
              <w:t>-2</w:t>
            </w:r>
          </w:p>
        </w:tc>
        <w:tc>
          <w:tcPr>
            <w:tcW w:w="992" w:type="dxa"/>
          </w:tcPr>
          <w:p w14:paraId="74FB86C0" w14:textId="77777777" w:rsidR="00F0469A" w:rsidRDefault="00F0469A" w:rsidP="005D664F">
            <w:pPr>
              <w:pStyle w:val="TblBdy"/>
              <w:tabs>
                <w:tab w:val="decimal" w:pos="459"/>
              </w:tabs>
              <w:rPr>
                <w:i/>
                <w:iCs/>
                <w:sz w:val="20"/>
                <w:szCs w:val="20"/>
                <w:lang w:val="en-GB"/>
              </w:rPr>
            </w:pPr>
            <w:r>
              <w:t>9.62</w:t>
            </w:r>
          </w:p>
        </w:tc>
        <w:tc>
          <w:tcPr>
            <w:tcW w:w="992" w:type="dxa"/>
          </w:tcPr>
          <w:p w14:paraId="706D5993" w14:textId="77777777" w:rsidR="00F0469A" w:rsidRDefault="00F0469A" w:rsidP="005D664F">
            <w:pPr>
              <w:pStyle w:val="TblBdy"/>
              <w:tabs>
                <w:tab w:val="decimal" w:pos="459"/>
              </w:tabs>
              <w:rPr>
                <w:i/>
                <w:iCs/>
                <w:sz w:val="20"/>
                <w:szCs w:val="20"/>
                <w:lang w:val="en-GB"/>
              </w:rPr>
            </w:pPr>
            <w:r>
              <w:t>0.81</w:t>
            </w:r>
          </w:p>
        </w:tc>
        <w:tc>
          <w:tcPr>
            <w:tcW w:w="709" w:type="dxa"/>
          </w:tcPr>
          <w:p w14:paraId="2E1256E9" w14:textId="77777777" w:rsidR="00F0469A" w:rsidRDefault="00F0469A" w:rsidP="005D664F">
            <w:pPr>
              <w:pStyle w:val="TblBdy"/>
              <w:tabs>
                <w:tab w:val="decimal" w:pos="318"/>
              </w:tabs>
              <w:rPr>
                <w:i/>
                <w:iCs/>
                <w:sz w:val="20"/>
                <w:szCs w:val="20"/>
                <w:lang w:val="en-GB"/>
              </w:rPr>
            </w:pPr>
            <w:r>
              <w:t>4</w:t>
            </w:r>
          </w:p>
        </w:tc>
        <w:tc>
          <w:tcPr>
            <w:tcW w:w="567" w:type="dxa"/>
          </w:tcPr>
          <w:p w14:paraId="109D01E3" w14:textId="77777777" w:rsidR="00F0469A" w:rsidRDefault="00F0469A" w:rsidP="005D664F">
            <w:pPr>
              <w:pStyle w:val="TblBdy"/>
            </w:pPr>
            <w:r>
              <w:t>yes</w:t>
            </w:r>
          </w:p>
        </w:tc>
      </w:tr>
      <w:tr w:rsidR="00F0469A" w14:paraId="6C2AC2A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041BD1C" w14:textId="77777777" w:rsidR="00F0469A" w:rsidRDefault="00F0469A" w:rsidP="005D664F">
            <w:pPr>
              <w:pStyle w:val="TblBdy"/>
            </w:pPr>
            <w:r>
              <w:t>139367</w:t>
            </w:r>
          </w:p>
        </w:tc>
        <w:tc>
          <w:tcPr>
            <w:tcW w:w="708" w:type="dxa"/>
          </w:tcPr>
          <w:p w14:paraId="1500A67A" w14:textId="77777777" w:rsidR="00F0469A" w:rsidRDefault="00F0469A" w:rsidP="005D664F">
            <w:pPr>
              <w:pStyle w:val="TblBdy"/>
            </w:pPr>
            <w:r>
              <w:t>3</w:t>
            </w:r>
          </w:p>
        </w:tc>
        <w:tc>
          <w:tcPr>
            <w:tcW w:w="993" w:type="dxa"/>
          </w:tcPr>
          <w:p w14:paraId="54FF5EDA" w14:textId="77777777" w:rsidR="00F0469A" w:rsidRDefault="00F0469A" w:rsidP="005D664F">
            <w:pPr>
              <w:pStyle w:val="TblBdy"/>
            </w:pPr>
            <w:r>
              <w:t>2653588</w:t>
            </w:r>
          </w:p>
        </w:tc>
        <w:tc>
          <w:tcPr>
            <w:tcW w:w="992" w:type="dxa"/>
          </w:tcPr>
          <w:p w14:paraId="63E6A470" w14:textId="77777777" w:rsidR="00F0469A" w:rsidRDefault="00F0469A" w:rsidP="005D664F">
            <w:pPr>
              <w:pStyle w:val="TblBdy"/>
            </w:pPr>
            <w:r>
              <w:t>2375115</w:t>
            </w:r>
          </w:p>
        </w:tc>
        <w:tc>
          <w:tcPr>
            <w:tcW w:w="850" w:type="dxa"/>
          </w:tcPr>
          <w:p w14:paraId="223F5553" w14:textId="77777777" w:rsidR="00F0469A" w:rsidRDefault="00F0469A" w:rsidP="005D664F">
            <w:pPr>
              <w:pStyle w:val="TblBdy"/>
              <w:tabs>
                <w:tab w:val="decimal" w:pos="317"/>
              </w:tabs>
              <w:rPr>
                <w:i/>
                <w:iCs/>
                <w:sz w:val="20"/>
                <w:szCs w:val="20"/>
                <w:lang w:val="en-GB"/>
              </w:rPr>
            </w:pPr>
            <w:r>
              <w:t>14</w:t>
            </w:r>
          </w:p>
        </w:tc>
        <w:tc>
          <w:tcPr>
            <w:tcW w:w="993" w:type="dxa"/>
          </w:tcPr>
          <w:p w14:paraId="72B9158F" w14:textId="77777777" w:rsidR="00F0469A" w:rsidRDefault="00F0469A" w:rsidP="005D664F">
            <w:pPr>
              <w:pStyle w:val="TblBdy"/>
              <w:tabs>
                <w:tab w:val="decimal" w:pos="459"/>
              </w:tabs>
              <w:rPr>
                <w:i/>
                <w:iCs/>
                <w:sz w:val="20"/>
                <w:szCs w:val="20"/>
                <w:lang w:val="en-GB"/>
              </w:rPr>
            </w:pPr>
            <w:r>
              <w:t>17</w:t>
            </w:r>
          </w:p>
        </w:tc>
        <w:tc>
          <w:tcPr>
            <w:tcW w:w="992" w:type="dxa"/>
          </w:tcPr>
          <w:p w14:paraId="417D08EF" w14:textId="77777777" w:rsidR="00F0469A" w:rsidRDefault="00F0469A" w:rsidP="005D664F">
            <w:pPr>
              <w:pStyle w:val="TblBdy"/>
              <w:tabs>
                <w:tab w:val="decimal" w:pos="459"/>
              </w:tabs>
              <w:rPr>
                <w:i/>
                <w:iCs/>
                <w:sz w:val="20"/>
                <w:szCs w:val="20"/>
                <w:lang w:val="en-GB"/>
              </w:rPr>
            </w:pPr>
            <w:r>
              <w:t>3</w:t>
            </w:r>
          </w:p>
        </w:tc>
        <w:tc>
          <w:tcPr>
            <w:tcW w:w="992" w:type="dxa"/>
          </w:tcPr>
          <w:p w14:paraId="74CC8792" w14:textId="77777777" w:rsidR="00F0469A" w:rsidRDefault="00F0469A" w:rsidP="005D664F">
            <w:pPr>
              <w:pStyle w:val="TblBdy"/>
              <w:tabs>
                <w:tab w:val="decimal" w:pos="459"/>
              </w:tabs>
              <w:rPr>
                <w:i/>
                <w:iCs/>
                <w:sz w:val="20"/>
                <w:szCs w:val="20"/>
                <w:lang w:val="en-GB"/>
              </w:rPr>
            </w:pPr>
            <w:r>
              <w:t>8.9</w:t>
            </w:r>
          </w:p>
        </w:tc>
        <w:tc>
          <w:tcPr>
            <w:tcW w:w="992" w:type="dxa"/>
          </w:tcPr>
          <w:p w14:paraId="6579E891" w14:textId="77777777" w:rsidR="00F0469A" w:rsidRDefault="00F0469A" w:rsidP="005D664F">
            <w:pPr>
              <w:pStyle w:val="TblBdy"/>
              <w:tabs>
                <w:tab w:val="decimal" w:pos="459"/>
              </w:tabs>
              <w:rPr>
                <w:i/>
                <w:iCs/>
                <w:sz w:val="20"/>
                <w:szCs w:val="20"/>
                <w:lang w:val="en-GB"/>
              </w:rPr>
            </w:pPr>
            <w:r>
              <w:t>-2.59</w:t>
            </w:r>
          </w:p>
        </w:tc>
        <w:tc>
          <w:tcPr>
            <w:tcW w:w="709" w:type="dxa"/>
          </w:tcPr>
          <w:p w14:paraId="10DBFEAF" w14:textId="77777777" w:rsidR="00F0469A" w:rsidRDefault="00F0469A" w:rsidP="005D664F">
            <w:pPr>
              <w:pStyle w:val="TblBdy"/>
              <w:tabs>
                <w:tab w:val="decimal" w:pos="318"/>
              </w:tabs>
              <w:rPr>
                <w:i/>
                <w:iCs/>
                <w:sz w:val="20"/>
                <w:szCs w:val="20"/>
                <w:lang w:val="en-GB"/>
              </w:rPr>
            </w:pPr>
            <w:r>
              <w:t>3</w:t>
            </w:r>
          </w:p>
        </w:tc>
        <w:tc>
          <w:tcPr>
            <w:tcW w:w="567" w:type="dxa"/>
          </w:tcPr>
          <w:p w14:paraId="62C64AA7" w14:textId="77777777" w:rsidR="00F0469A" w:rsidRDefault="00F0469A" w:rsidP="005D664F">
            <w:pPr>
              <w:pStyle w:val="TblBdy"/>
            </w:pPr>
            <w:r>
              <w:t>no</w:t>
            </w:r>
          </w:p>
        </w:tc>
      </w:tr>
      <w:tr w:rsidR="00F0469A" w14:paraId="7F64C60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F7A86A4" w14:textId="77777777" w:rsidR="00F0469A" w:rsidRDefault="00F0469A" w:rsidP="005D664F">
            <w:pPr>
              <w:pStyle w:val="TblBdy"/>
            </w:pPr>
            <w:r>
              <w:t>139370</w:t>
            </w:r>
          </w:p>
        </w:tc>
        <w:tc>
          <w:tcPr>
            <w:tcW w:w="708" w:type="dxa"/>
          </w:tcPr>
          <w:p w14:paraId="5A8C12B9" w14:textId="77777777" w:rsidR="00F0469A" w:rsidRDefault="00F0469A" w:rsidP="005D664F">
            <w:pPr>
              <w:pStyle w:val="TblBdy"/>
            </w:pPr>
            <w:r>
              <w:t>3</w:t>
            </w:r>
          </w:p>
        </w:tc>
        <w:tc>
          <w:tcPr>
            <w:tcW w:w="993" w:type="dxa"/>
          </w:tcPr>
          <w:p w14:paraId="4AB7388B" w14:textId="77777777" w:rsidR="00F0469A" w:rsidRDefault="00F0469A" w:rsidP="005D664F">
            <w:pPr>
              <w:pStyle w:val="TblBdy"/>
            </w:pPr>
            <w:r>
              <w:t>2650900</w:t>
            </w:r>
          </w:p>
        </w:tc>
        <w:tc>
          <w:tcPr>
            <w:tcW w:w="992" w:type="dxa"/>
          </w:tcPr>
          <w:p w14:paraId="72011791" w14:textId="77777777" w:rsidR="00F0469A" w:rsidRDefault="00F0469A" w:rsidP="005D664F">
            <w:pPr>
              <w:pStyle w:val="TblBdy"/>
            </w:pPr>
            <w:r>
              <w:t>2375697</w:t>
            </w:r>
          </w:p>
        </w:tc>
        <w:tc>
          <w:tcPr>
            <w:tcW w:w="850" w:type="dxa"/>
          </w:tcPr>
          <w:p w14:paraId="2EF2052C" w14:textId="77777777" w:rsidR="00F0469A" w:rsidRDefault="00F0469A" w:rsidP="005D664F">
            <w:pPr>
              <w:pStyle w:val="TblBdy"/>
              <w:tabs>
                <w:tab w:val="decimal" w:pos="317"/>
              </w:tabs>
              <w:rPr>
                <w:i/>
                <w:iCs/>
                <w:sz w:val="20"/>
                <w:szCs w:val="20"/>
                <w:lang w:val="en-GB"/>
              </w:rPr>
            </w:pPr>
            <w:r>
              <w:t>20</w:t>
            </w:r>
          </w:p>
        </w:tc>
        <w:tc>
          <w:tcPr>
            <w:tcW w:w="993" w:type="dxa"/>
          </w:tcPr>
          <w:p w14:paraId="15BD2741" w14:textId="77777777" w:rsidR="00F0469A" w:rsidRDefault="00F0469A" w:rsidP="005D664F">
            <w:pPr>
              <w:pStyle w:val="TblBdy"/>
              <w:tabs>
                <w:tab w:val="decimal" w:pos="459"/>
              </w:tabs>
              <w:rPr>
                <w:i/>
                <w:iCs/>
                <w:sz w:val="20"/>
                <w:szCs w:val="20"/>
                <w:lang w:val="en-GB"/>
              </w:rPr>
            </w:pPr>
            <w:r>
              <w:t>25</w:t>
            </w:r>
          </w:p>
        </w:tc>
        <w:tc>
          <w:tcPr>
            <w:tcW w:w="992" w:type="dxa"/>
          </w:tcPr>
          <w:p w14:paraId="149799EB" w14:textId="77777777" w:rsidR="00F0469A" w:rsidRDefault="00F0469A" w:rsidP="005D664F">
            <w:pPr>
              <w:pStyle w:val="TblBdy"/>
              <w:tabs>
                <w:tab w:val="decimal" w:pos="459"/>
              </w:tabs>
              <w:rPr>
                <w:i/>
                <w:iCs/>
                <w:sz w:val="20"/>
                <w:szCs w:val="20"/>
                <w:lang w:val="en-GB"/>
              </w:rPr>
            </w:pPr>
            <w:r>
              <w:t>5</w:t>
            </w:r>
          </w:p>
        </w:tc>
        <w:tc>
          <w:tcPr>
            <w:tcW w:w="992" w:type="dxa"/>
          </w:tcPr>
          <w:p w14:paraId="16F893C8" w14:textId="77777777" w:rsidR="00F0469A" w:rsidRDefault="00F0469A" w:rsidP="005D664F">
            <w:pPr>
              <w:pStyle w:val="TblBdy"/>
              <w:tabs>
                <w:tab w:val="decimal" w:pos="459"/>
              </w:tabs>
              <w:rPr>
                <w:i/>
                <w:iCs/>
                <w:sz w:val="20"/>
                <w:szCs w:val="20"/>
                <w:lang w:val="en-GB"/>
              </w:rPr>
            </w:pPr>
            <w:r>
              <w:t>15.63</w:t>
            </w:r>
          </w:p>
        </w:tc>
        <w:tc>
          <w:tcPr>
            <w:tcW w:w="992" w:type="dxa"/>
          </w:tcPr>
          <w:p w14:paraId="594A171A" w14:textId="77777777" w:rsidR="00F0469A" w:rsidRDefault="00F0469A" w:rsidP="005D664F">
            <w:pPr>
              <w:pStyle w:val="TblBdy"/>
              <w:tabs>
                <w:tab w:val="decimal" w:pos="459"/>
              </w:tabs>
              <w:rPr>
                <w:i/>
                <w:iCs/>
                <w:sz w:val="20"/>
                <w:szCs w:val="20"/>
                <w:lang w:val="en-GB"/>
              </w:rPr>
            </w:pPr>
            <w:r>
              <w:t>8.15</w:t>
            </w:r>
          </w:p>
        </w:tc>
        <w:tc>
          <w:tcPr>
            <w:tcW w:w="709" w:type="dxa"/>
          </w:tcPr>
          <w:p w14:paraId="0A652A2C" w14:textId="77777777" w:rsidR="00F0469A" w:rsidRDefault="00F0469A" w:rsidP="005D664F">
            <w:pPr>
              <w:pStyle w:val="TblBdy"/>
              <w:tabs>
                <w:tab w:val="decimal" w:pos="318"/>
              </w:tabs>
              <w:rPr>
                <w:i/>
                <w:iCs/>
                <w:sz w:val="20"/>
                <w:szCs w:val="20"/>
                <w:lang w:val="en-GB"/>
              </w:rPr>
            </w:pPr>
            <w:r>
              <w:t>4</w:t>
            </w:r>
          </w:p>
        </w:tc>
        <w:tc>
          <w:tcPr>
            <w:tcW w:w="567" w:type="dxa"/>
          </w:tcPr>
          <w:p w14:paraId="660F98C6" w14:textId="77777777" w:rsidR="00F0469A" w:rsidRDefault="00F0469A" w:rsidP="005D664F">
            <w:pPr>
              <w:pStyle w:val="TblBdy"/>
            </w:pPr>
            <w:r>
              <w:t>yes</w:t>
            </w:r>
          </w:p>
        </w:tc>
      </w:tr>
      <w:tr w:rsidR="00F0469A" w14:paraId="10D723A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80D3203" w14:textId="77777777" w:rsidR="00F0469A" w:rsidRDefault="00F0469A" w:rsidP="005D664F">
            <w:pPr>
              <w:pStyle w:val="TblBdy"/>
            </w:pPr>
            <w:r>
              <w:t>139374</w:t>
            </w:r>
          </w:p>
        </w:tc>
        <w:tc>
          <w:tcPr>
            <w:tcW w:w="708" w:type="dxa"/>
          </w:tcPr>
          <w:p w14:paraId="0D447D87" w14:textId="77777777" w:rsidR="00F0469A" w:rsidRDefault="00F0469A" w:rsidP="005D664F">
            <w:pPr>
              <w:pStyle w:val="TblBdy"/>
            </w:pPr>
            <w:r>
              <w:t>3</w:t>
            </w:r>
          </w:p>
        </w:tc>
        <w:tc>
          <w:tcPr>
            <w:tcW w:w="993" w:type="dxa"/>
          </w:tcPr>
          <w:p w14:paraId="17904EC1" w14:textId="77777777" w:rsidR="00F0469A" w:rsidRDefault="00F0469A" w:rsidP="005D664F">
            <w:pPr>
              <w:pStyle w:val="TblBdy"/>
            </w:pPr>
            <w:r>
              <w:t>2655426</w:t>
            </w:r>
          </w:p>
        </w:tc>
        <w:tc>
          <w:tcPr>
            <w:tcW w:w="992" w:type="dxa"/>
          </w:tcPr>
          <w:p w14:paraId="162A0A1F" w14:textId="77777777" w:rsidR="00F0469A" w:rsidRDefault="00F0469A" w:rsidP="005D664F">
            <w:pPr>
              <w:pStyle w:val="TblBdy"/>
            </w:pPr>
            <w:r>
              <w:t>2376387</w:t>
            </w:r>
          </w:p>
        </w:tc>
        <w:tc>
          <w:tcPr>
            <w:tcW w:w="850" w:type="dxa"/>
          </w:tcPr>
          <w:p w14:paraId="65D31017" w14:textId="77777777" w:rsidR="00F0469A" w:rsidRDefault="00F0469A" w:rsidP="005D664F">
            <w:pPr>
              <w:pStyle w:val="TblBdy"/>
              <w:tabs>
                <w:tab w:val="decimal" w:pos="317"/>
              </w:tabs>
              <w:rPr>
                <w:i/>
                <w:iCs/>
                <w:sz w:val="20"/>
                <w:szCs w:val="20"/>
                <w:lang w:val="en-GB"/>
              </w:rPr>
            </w:pPr>
            <w:r>
              <w:t>30</w:t>
            </w:r>
          </w:p>
        </w:tc>
        <w:tc>
          <w:tcPr>
            <w:tcW w:w="993" w:type="dxa"/>
          </w:tcPr>
          <w:p w14:paraId="6D1D3179" w14:textId="77777777" w:rsidR="00F0469A" w:rsidRDefault="00F0469A" w:rsidP="005D664F">
            <w:pPr>
              <w:pStyle w:val="TblBdy"/>
              <w:tabs>
                <w:tab w:val="decimal" w:pos="459"/>
              </w:tabs>
              <w:rPr>
                <w:i/>
                <w:iCs/>
                <w:sz w:val="20"/>
                <w:szCs w:val="20"/>
                <w:lang w:val="en-GB"/>
              </w:rPr>
            </w:pPr>
            <w:r>
              <w:t>22</w:t>
            </w:r>
          </w:p>
        </w:tc>
        <w:tc>
          <w:tcPr>
            <w:tcW w:w="992" w:type="dxa"/>
          </w:tcPr>
          <w:p w14:paraId="13FFD71C" w14:textId="77777777" w:rsidR="00F0469A" w:rsidRDefault="00F0469A" w:rsidP="005D664F">
            <w:pPr>
              <w:pStyle w:val="TblBdy"/>
              <w:tabs>
                <w:tab w:val="decimal" w:pos="459"/>
              </w:tabs>
              <w:rPr>
                <w:i/>
                <w:iCs/>
                <w:sz w:val="20"/>
                <w:szCs w:val="20"/>
                <w:lang w:val="en-GB"/>
              </w:rPr>
            </w:pPr>
            <w:r>
              <w:t>-8</w:t>
            </w:r>
          </w:p>
        </w:tc>
        <w:tc>
          <w:tcPr>
            <w:tcW w:w="992" w:type="dxa"/>
          </w:tcPr>
          <w:p w14:paraId="58EC133B" w14:textId="77777777" w:rsidR="00F0469A" w:rsidRDefault="00F0469A" w:rsidP="005D664F">
            <w:pPr>
              <w:pStyle w:val="TblBdy"/>
              <w:tabs>
                <w:tab w:val="decimal" w:pos="459"/>
              </w:tabs>
              <w:rPr>
                <w:i/>
                <w:iCs/>
                <w:sz w:val="20"/>
                <w:szCs w:val="20"/>
                <w:lang w:val="en-GB"/>
              </w:rPr>
            </w:pPr>
            <w:r>
              <w:t>11.35</w:t>
            </w:r>
          </w:p>
        </w:tc>
        <w:tc>
          <w:tcPr>
            <w:tcW w:w="992" w:type="dxa"/>
          </w:tcPr>
          <w:p w14:paraId="73AA91E7" w14:textId="77777777" w:rsidR="00F0469A" w:rsidRDefault="00F0469A" w:rsidP="005D664F">
            <w:pPr>
              <w:pStyle w:val="TblBdy"/>
              <w:tabs>
                <w:tab w:val="decimal" w:pos="459"/>
              </w:tabs>
              <w:rPr>
                <w:i/>
                <w:iCs/>
                <w:sz w:val="20"/>
                <w:szCs w:val="20"/>
                <w:lang w:val="en-GB"/>
              </w:rPr>
            </w:pPr>
            <w:r>
              <w:t>-31.02</w:t>
            </w:r>
          </w:p>
        </w:tc>
        <w:tc>
          <w:tcPr>
            <w:tcW w:w="709" w:type="dxa"/>
          </w:tcPr>
          <w:p w14:paraId="71AC3217" w14:textId="77777777" w:rsidR="00F0469A" w:rsidRDefault="00F0469A" w:rsidP="005D664F">
            <w:pPr>
              <w:pStyle w:val="TblBdy"/>
              <w:tabs>
                <w:tab w:val="decimal" w:pos="318"/>
              </w:tabs>
              <w:rPr>
                <w:i/>
                <w:iCs/>
                <w:sz w:val="20"/>
                <w:szCs w:val="20"/>
                <w:lang w:val="en-GB"/>
              </w:rPr>
            </w:pPr>
            <w:r>
              <w:t>3</w:t>
            </w:r>
          </w:p>
        </w:tc>
        <w:tc>
          <w:tcPr>
            <w:tcW w:w="567" w:type="dxa"/>
          </w:tcPr>
          <w:p w14:paraId="760AA133" w14:textId="77777777" w:rsidR="00F0469A" w:rsidRDefault="00F0469A" w:rsidP="005D664F">
            <w:pPr>
              <w:pStyle w:val="TblBdy"/>
            </w:pPr>
            <w:r>
              <w:t>no</w:t>
            </w:r>
          </w:p>
        </w:tc>
      </w:tr>
      <w:tr w:rsidR="00F0469A" w14:paraId="71499E4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8809152" w14:textId="77777777" w:rsidR="00F0469A" w:rsidRDefault="00F0469A" w:rsidP="005D664F">
            <w:pPr>
              <w:pStyle w:val="TblBdy"/>
            </w:pPr>
            <w:r>
              <w:t>139379</w:t>
            </w:r>
          </w:p>
        </w:tc>
        <w:tc>
          <w:tcPr>
            <w:tcW w:w="708" w:type="dxa"/>
          </w:tcPr>
          <w:p w14:paraId="6753B8B9" w14:textId="77777777" w:rsidR="00F0469A" w:rsidRDefault="00F0469A" w:rsidP="005D664F">
            <w:pPr>
              <w:pStyle w:val="TblBdy"/>
            </w:pPr>
            <w:r>
              <w:t>3</w:t>
            </w:r>
          </w:p>
        </w:tc>
        <w:tc>
          <w:tcPr>
            <w:tcW w:w="993" w:type="dxa"/>
          </w:tcPr>
          <w:p w14:paraId="11E28B6B" w14:textId="77777777" w:rsidR="00F0469A" w:rsidRDefault="00F0469A" w:rsidP="005D664F">
            <w:pPr>
              <w:pStyle w:val="TblBdy"/>
            </w:pPr>
            <w:r>
              <w:t>2665260</w:t>
            </w:r>
          </w:p>
        </w:tc>
        <w:tc>
          <w:tcPr>
            <w:tcW w:w="992" w:type="dxa"/>
          </w:tcPr>
          <w:p w14:paraId="3B0B452A" w14:textId="77777777" w:rsidR="00F0469A" w:rsidRDefault="00F0469A" w:rsidP="005D664F">
            <w:pPr>
              <w:pStyle w:val="TblBdy"/>
            </w:pPr>
            <w:r>
              <w:t>2386009</w:t>
            </w:r>
          </w:p>
        </w:tc>
        <w:tc>
          <w:tcPr>
            <w:tcW w:w="850" w:type="dxa"/>
          </w:tcPr>
          <w:p w14:paraId="3A692610" w14:textId="77777777" w:rsidR="00F0469A" w:rsidRDefault="00F0469A" w:rsidP="005D664F">
            <w:pPr>
              <w:pStyle w:val="TblBdy"/>
              <w:tabs>
                <w:tab w:val="decimal" w:pos="317"/>
              </w:tabs>
              <w:rPr>
                <w:i/>
                <w:iCs/>
                <w:sz w:val="20"/>
                <w:szCs w:val="20"/>
                <w:lang w:val="en-GB"/>
              </w:rPr>
            </w:pPr>
            <w:r>
              <w:t>19</w:t>
            </w:r>
          </w:p>
        </w:tc>
        <w:tc>
          <w:tcPr>
            <w:tcW w:w="993" w:type="dxa"/>
          </w:tcPr>
          <w:p w14:paraId="6EE60A6D" w14:textId="77777777" w:rsidR="00F0469A" w:rsidRDefault="00F0469A" w:rsidP="005D664F">
            <w:pPr>
              <w:pStyle w:val="TblBdy"/>
              <w:tabs>
                <w:tab w:val="decimal" w:pos="459"/>
              </w:tabs>
              <w:rPr>
                <w:i/>
                <w:iCs/>
                <w:sz w:val="20"/>
                <w:szCs w:val="20"/>
                <w:lang w:val="en-GB"/>
              </w:rPr>
            </w:pPr>
            <w:r>
              <w:t>27</w:t>
            </w:r>
          </w:p>
        </w:tc>
        <w:tc>
          <w:tcPr>
            <w:tcW w:w="992" w:type="dxa"/>
          </w:tcPr>
          <w:p w14:paraId="0A2AF6E8" w14:textId="77777777" w:rsidR="00F0469A" w:rsidRDefault="00F0469A" w:rsidP="005D664F">
            <w:pPr>
              <w:pStyle w:val="TblBdy"/>
              <w:tabs>
                <w:tab w:val="decimal" w:pos="459"/>
              </w:tabs>
              <w:rPr>
                <w:i/>
                <w:iCs/>
                <w:sz w:val="20"/>
                <w:szCs w:val="20"/>
                <w:lang w:val="en-GB"/>
              </w:rPr>
            </w:pPr>
            <w:r>
              <w:t>8</w:t>
            </w:r>
          </w:p>
        </w:tc>
        <w:tc>
          <w:tcPr>
            <w:tcW w:w="992" w:type="dxa"/>
          </w:tcPr>
          <w:p w14:paraId="2D4EC6C6" w14:textId="77777777" w:rsidR="00F0469A" w:rsidRDefault="00F0469A" w:rsidP="005D664F">
            <w:pPr>
              <w:pStyle w:val="TblBdy"/>
              <w:tabs>
                <w:tab w:val="decimal" w:pos="459"/>
              </w:tabs>
              <w:rPr>
                <w:i/>
                <w:iCs/>
                <w:sz w:val="20"/>
                <w:szCs w:val="20"/>
                <w:lang w:val="en-GB"/>
              </w:rPr>
            </w:pPr>
            <w:r>
              <w:t>16.63</w:t>
            </w:r>
          </w:p>
        </w:tc>
        <w:tc>
          <w:tcPr>
            <w:tcW w:w="992" w:type="dxa"/>
          </w:tcPr>
          <w:p w14:paraId="422C5F04" w14:textId="77777777" w:rsidR="00F0469A" w:rsidRDefault="00F0469A" w:rsidP="005D664F">
            <w:pPr>
              <w:pStyle w:val="TblBdy"/>
              <w:tabs>
                <w:tab w:val="decimal" w:pos="459"/>
              </w:tabs>
              <w:rPr>
                <w:i/>
                <w:iCs/>
                <w:sz w:val="20"/>
                <w:szCs w:val="20"/>
                <w:lang w:val="en-GB"/>
              </w:rPr>
            </w:pPr>
            <w:r>
              <w:t>-12.6</w:t>
            </w:r>
          </w:p>
        </w:tc>
        <w:tc>
          <w:tcPr>
            <w:tcW w:w="709" w:type="dxa"/>
          </w:tcPr>
          <w:p w14:paraId="3B45E210" w14:textId="77777777" w:rsidR="00F0469A" w:rsidRDefault="00F0469A" w:rsidP="005D664F">
            <w:pPr>
              <w:pStyle w:val="TblBdy"/>
              <w:tabs>
                <w:tab w:val="decimal" w:pos="318"/>
              </w:tabs>
              <w:rPr>
                <w:i/>
                <w:iCs/>
                <w:sz w:val="20"/>
                <w:szCs w:val="20"/>
                <w:lang w:val="en-GB"/>
              </w:rPr>
            </w:pPr>
            <w:r>
              <w:t>3</w:t>
            </w:r>
          </w:p>
        </w:tc>
        <w:tc>
          <w:tcPr>
            <w:tcW w:w="567" w:type="dxa"/>
          </w:tcPr>
          <w:p w14:paraId="02FE4FD7" w14:textId="77777777" w:rsidR="00F0469A" w:rsidRDefault="00F0469A" w:rsidP="005D664F">
            <w:pPr>
              <w:pStyle w:val="TblBdy"/>
            </w:pPr>
            <w:r>
              <w:t>no</w:t>
            </w:r>
          </w:p>
        </w:tc>
      </w:tr>
      <w:tr w:rsidR="00F0469A" w14:paraId="5182412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04A0C52" w14:textId="77777777" w:rsidR="00F0469A" w:rsidRDefault="00F0469A" w:rsidP="005D664F">
            <w:pPr>
              <w:pStyle w:val="TblBdy"/>
            </w:pPr>
            <w:r>
              <w:t>139380</w:t>
            </w:r>
          </w:p>
        </w:tc>
        <w:tc>
          <w:tcPr>
            <w:tcW w:w="708" w:type="dxa"/>
          </w:tcPr>
          <w:p w14:paraId="23C78061" w14:textId="77777777" w:rsidR="00F0469A" w:rsidRDefault="00F0469A" w:rsidP="005D664F">
            <w:pPr>
              <w:pStyle w:val="TblBdy"/>
            </w:pPr>
            <w:r>
              <w:t>3</w:t>
            </w:r>
          </w:p>
        </w:tc>
        <w:tc>
          <w:tcPr>
            <w:tcW w:w="993" w:type="dxa"/>
          </w:tcPr>
          <w:p w14:paraId="3794D3DE" w14:textId="77777777" w:rsidR="00F0469A" w:rsidRDefault="00F0469A" w:rsidP="005D664F">
            <w:pPr>
              <w:pStyle w:val="TblBdy"/>
            </w:pPr>
            <w:r>
              <w:t>2660191</w:t>
            </w:r>
          </w:p>
        </w:tc>
        <w:tc>
          <w:tcPr>
            <w:tcW w:w="992" w:type="dxa"/>
          </w:tcPr>
          <w:p w14:paraId="6390C230" w14:textId="77777777" w:rsidR="00F0469A" w:rsidRDefault="00F0469A" w:rsidP="005D664F">
            <w:pPr>
              <w:pStyle w:val="TblBdy"/>
            </w:pPr>
            <w:r>
              <w:t>2386345</w:t>
            </w:r>
          </w:p>
        </w:tc>
        <w:tc>
          <w:tcPr>
            <w:tcW w:w="850" w:type="dxa"/>
          </w:tcPr>
          <w:p w14:paraId="4376A3C6" w14:textId="77777777" w:rsidR="00F0469A" w:rsidRDefault="00F0469A" w:rsidP="005D664F">
            <w:pPr>
              <w:pStyle w:val="TblBdy"/>
              <w:tabs>
                <w:tab w:val="decimal" w:pos="317"/>
              </w:tabs>
              <w:rPr>
                <w:i/>
                <w:iCs/>
                <w:sz w:val="20"/>
                <w:szCs w:val="20"/>
                <w:lang w:val="en-GB"/>
              </w:rPr>
            </w:pPr>
            <w:r>
              <w:t>17</w:t>
            </w:r>
          </w:p>
        </w:tc>
        <w:tc>
          <w:tcPr>
            <w:tcW w:w="993" w:type="dxa"/>
          </w:tcPr>
          <w:p w14:paraId="3975B1D4" w14:textId="77777777" w:rsidR="00F0469A" w:rsidRDefault="00F0469A" w:rsidP="005D664F">
            <w:pPr>
              <w:pStyle w:val="TblBdy"/>
              <w:tabs>
                <w:tab w:val="decimal" w:pos="459"/>
              </w:tabs>
              <w:rPr>
                <w:i/>
                <w:iCs/>
                <w:sz w:val="20"/>
                <w:szCs w:val="20"/>
                <w:lang w:val="en-GB"/>
              </w:rPr>
            </w:pPr>
            <w:r>
              <w:t>35</w:t>
            </w:r>
          </w:p>
        </w:tc>
        <w:tc>
          <w:tcPr>
            <w:tcW w:w="992" w:type="dxa"/>
          </w:tcPr>
          <w:p w14:paraId="7333F61E" w14:textId="77777777" w:rsidR="00F0469A" w:rsidRDefault="00F0469A" w:rsidP="005D664F">
            <w:pPr>
              <w:pStyle w:val="TblBdy"/>
              <w:tabs>
                <w:tab w:val="decimal" w:pos="459"/>
              </w:tabs>
              <w:rPr>
                <w:i/>
                <w:iCs/>
                <w:sz w:val="20"/>
                <w:szCs w:val="20"/>
                <w:lang w:val="en-GB"/>
              </w:rPr>
            </w:pPr>
            <w:r>
              <w:t>18</w:t>
            </w:r>
          </w:p>
        </w:tc>
        <w:tc>
          <w:tcPr>
            <w:tcW w:w="992" w:type="dxa"/>
          </w:tcPr>
          <w:p w14:paraId="2B75D084" w14:textId="77777777" w:rsidR="00F0469A" w:rsidRDefault="00F0469A" w:rsidP="005D664F">
            <w:pPr>
              <w:pStyle w:val="TblBdy"/>
              <w:tabs>
                <w:tab w:val="decimal" w:pos="459"/>
              </w:tabs>
              <w:rPr>
                <w:i/>
                <w:iCs/>
                <w:sz w:val="20"/>
                <w:szCs w:val="20"/>
                <w:lang w:val="en-GB"/>
              </w:rPr>
            </w:pPr>
            <w:r>
              <w:t>23.3</w:t>
            </w:r>
          </w:p>
        </w:tc>
        <w:tc>
          <w:tcPr>
            <w:tcW w:w="992" w:type="dxa"/>
          </w:tcPr>
          <w:p w14:paraId="61CD15EB" w14:textId="77777777" w:rsidR="00F0469A" w:rsidRDefault="00F0469A" w:rsidP="005D664F">
            <w:pPr>
              <w:pStyle w:val="TblBdy"/>
              <w:tabs>
                <w:tab w:val="decimal" w:pos="459"/>
              </w:tabs>
              <w:rPr>
                <w:i/>
                <w:iCs/>
                <w:sz w:val="20"/>
                <w:szCs w:val="20"/>
                <w:lang w:val="en-GB"/>
              </w:rPr>
            </w:pPr>
            <w:r>
              <w:t>19.29</w:t>
            </w:r>
          </w:p>
        </w:tc>
        <w:tc>
          <w:tcPr>
            <w:tcW w:w="709" w:type="dxa"/>
          </w:tcPr>
          <w:p w14:paraId="13CEBA88" w14:textId="77777777" w:rsidR="00F0469A" w:rsidRDefault="00F0469A" w:rsidP="005D664F">
            <w:pPr>
              <w:pStyle w:val="TblBdy"/>
              <w:tabs>
                <w:tab w:val="decimal" w:pos="318"/>
              </w:tabs>
              <w:rPr>
                <w:i/>
                <w:iCs/>
                <w:sz w:val="20"/>
                <w:szCs w:val="20"/>
                <w:lang w:val="en-GB"/>
              </w:rPr>
            </w:pPr>
            <w:r>
              <w:t>4</w:t>
            </w:r>
          </w:p>
        </w:tc>
        <w:tc>
          <w:tcPr>
            <w:tcW w:w="567" w:type="dxa"/>
          </w:tcPr>
          <w:p w14:paraId="7CD6A4EE" w14:textId="77777777" w:rsidR="00F0469A" w:rsidRDefault="00F0469A" w:rsidP="005D664F">
            <w:pPr>
              <w:pStyle w:val="TblBdy"/>
            </w:pPr>
            <w:r>
              <w:t>yes</w:t>
            </w:r>
          </w:p>
        </w:tc>
      </w:tr>
      <w:tr w:rsidR="00F0469A" w14:paraId="2ED4E71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D09AD2A" w14:textId="77777777" w:rsidR="00F0469A" w:rsidRDefault="00F0469A" w:rsidP="005D664F">
            <w:pPr>
              <w:pStyle w:val="TblBdy"/>
            </w:pPr>
            <w:r>
              <w:t>139381</w:t>
            </w:r>
          </w:p>
        </w:tc>
        <w:tc>
          <w:tcPr>
            <w:tcW w:w="708" w:type="dxa"/>
          </w:tcPr>
          <w:p w14:paraId="4744E8BE" w14:textId="77777777" w:rsidR="00F0469A" w:rsidRDefault="00F0469A" w:rsidP="005D664F">
            <w:pPr>
              <w:pStyle w:val="TblBdy"/>
            </w:pPr>
            <w:r>
              <w:t>3</w:t>
            </w:r>
          </w:p>
        </w:tc>
        <w:tc>
          <w:tcPr>
            <w:tcW w:w="993" w:type="dxa"/>
          </w:tcPr>
          <w:p w14:paraId="39A19B9D" w14:textId="77777777" w:rsidR="00F0469A" w:rsidRDefault="00F0469A" w:rsidP="005D664F">
            <w:pPr>
              <w:pStyle w:val="TblBdy"/>
            </w:pPr>
            <w:r>
              <w:t>2656390</w:t>
            </w:r>
          </w:p>
        </w:tc>
        <w:tc>
          <w:tcPr>
            <w:tcW w:w="992" w:type="dxa"/>
          </w:tcPr>
          <w:p w14:paraId="07DBA0AB" w14:textId="77777777" w:rsidR="00F0469A" w:rsidRDefault="00F0469A" w:rsidP="005D664F">
            <w:pPr>
              <w:pStyle w:val="TblBdy"/>
            </w:pPr>
            <w:r>
              <w:t>2387026</w:t>
            </w:r>
          </w:p>
        </w:tc>
        <w:tc>
          <w:tcPr>
            <w:tcW w:w="850" w:type="dxa"/>
          </w:tcPr>
          <w:p w14:paraId="0FAF704E" w14:textId="77777777" w:rsidR="00F0469A" w:rsidRDefault="00F0469A" w:rsidP="005D664F">
            <w:pPr>
              <w:pStyle w:val="TblBdy"/>
              <w:tabs>
                <w:tab w:val="decimal" w:pos="317"/>
              </w:tabs>
              <w:rPr>
                <w:i/>
                <w:iCs/>
                <w:sz w:val="20"/>
                <w:szCs w:val="20"/>
                <w:lang w:val="en-GB"/>
              </w:rPr>
            </w:pPr>
            <w:r>
              <w:t>15</w:t>
            </w:r>
          </w:p>
        </w:tc>
        <w:tc>
          <w:tcPr>
            <w:tcW w:w="993" w:type="dxa"/>
          </w:tcPr>
          <w:p w14:paraId="58740BF1" w14:textId="77777777" w:rsidR="00F0469A" w:rsidRDefault="00F0469A" w:rsidP="005D664F">
            <w:pPr>
              <w:pStyle w:val="TblBdy"/>
              <w:tabs>
                <w:tab w:val="decimal" w:pos="459"/>
              </w:tabs>
              <w:rPr>
                <w:i/>
                <w:iCs/>
                <w:sz w:val="20"/>
                <w:szCs w:val="20"/>
                <w:lang w:val="en-GB"/>
              </w:rPr>
            </w:pPr>
            <w:r>
              <w:t>39</w:t>
            </w:r>
          </w:p>
        </w:tc>
        <w:tc>
          <w:tcPr>
            <w:tcW w:w="992" w:type="dxa"/>
          </w:tcPr>
          <w:p w14:paraId="76FB11CF" w14:textId="77777777" w:rsidR="00F0469A" w:rsidRDefault="00F0469A" w:rsidP="005D664F">
            <w:pPr>
              <w:pStyle w:val="TblBdy"/>
              <w:tabs>
                <w:tab w:val="decimal" w:pos="459"/>
              </w:tabs>
              <w:rPr>
                <w:i/>
                <w:iCs/>
                <w:sz w:val="20"/>
                <w:szCs w:val="20"/>
                <w:lang w:val="en-GB"/>
              </w:rPr>
            </w:pPr>
            <w:r>
              <w:t>24</w:t>
            </w:r>
          </w:p>
        </w:tc>
        <w:tc>
          <w:tcPr>
            <w:tcW w:w="992" w:type="dxa"/>
          </w:tcPr>
          <w:p w14:paraId="18E73CAB" w14:textId="77777777" w:rsidR="00F0469A" w:rsidRDefault="00F0469A" w:rsidP="005D664F">
            <w:pPr>
              <w:pStyle w:val="TblBdy"/>
              <w:tabs>
                <w:tab w:val="decimal" w:pos="459"/>
              </w:tabs>
              <w:rPr>
                <w:i/>
                <w:iCs/>
                <w:sz w:val="20"/>
                <w:szCs w:val="20"/>
                <w:lang w:val="en-GB"/>
              </w:rPr>
            </w:pPr>
            <w:r>
              <w:t>30.19</w:t>
            </w:r>
          </w:p>
        </w:tc>
        <w:tc>
          <w:tcPr>
            <w:tcW w:w="992" w:type="dxa"/>
          </w:tcPr>
          <w:p w14:paraId="7A0F395E" w14:textId="77777777" w:rsidR="00F0469A" w:rsidRDefault="00F0469A" w:rsidP="005D664F">
            <w:pPr>
              <w:pStyle w:val="TblBdy"/>
              <w:tabs>
                <w:tab w:val="decimal" w:pos="459"/>
              </w:tabs>
              <w:rPr>
                <w:i/>
                <w:iCs/>
                <w:sz w:val="20"/>
                <w:szCs w:val="20"/>
                <w:lang w:val="en-GB"/>
              </w:rPr>
            </w:pPr>
            <w:r>
              <w:t>25.47</w:t>
            </w:r>
          </w:p>
        </w:tc>
        <w:tc>
          <w:tcPr>
            <w:tcW w:w="709" w:type="dxa"/>
          </w:tcPr>
          <w:p w14:paraId="3518D5C4" w14:textId="77777777" w:rsidR="00F0469A" w:rsidRDefault="00F0469A" w:rsidP="005D664F">
            <w:pPr>
              <w:pStyle w:val="TblBdy"/>
              <w:tabs>
                <w:tab w:val="decimal" w:pos="318"/>
              </w:tabs>
              <w:rPr>
                <w:i/>
                <w:iCs/>
                <w:sz w:val="20"/>
                <w:szCs w:val="20"/>
                <w:lang w:val="en-GB"/>
              </w:rPr>
            </w:pPr>
            <w:r>
              <w:t>4</w:t>
            </w:r>
          </w:p>
        </w:tc>
        <w:tc>
          <w:tcPr>
            <w:tcW w:w="567" w:type="dxa"/>
          </w:tcPr>
          <w:p w14:paraId="14CD9B8B" w14:textId="77777777" w:rsidR="00F0469A" w:rsidRDefault="00F0469A" w:rsidP="005D664F">
            <w:pPr>
              <w:pStyle w:val="TblBdy"/>
            </w:pPr>
            <w:r>
              <w:t>yes</w:t>
            </w:r>
          </w:p>
        </w:tc>
      </w:tr>
      <w:tr w:rsidR="00F0469A" w14:paraId="5F6892A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8B1E453" w14:textId="77777777" w:rsidR="00F0469A" w:rsidRDefault="00F0469A" w:rsidP="005D664F">
            <w:pPr>
              <w:pStyle w:val="TblBdy"/>
            </w:pPr>
            <w:r>
              <w:t>140201</w:t>
            </w:r>
          </w:p>
        </w:tc>
        <w:tc>
          <w:tcPr>
            <w:tcW w:w="708" w:type="dxa"/>
          </w:tcPr>
          <w:p w14:paraId="1B9119DF" w14:textId="77777777" w:rsidR="00F0469A" w:rsidRDefault="00F0469A" w:rsidP="005D664F">
            <w:pPr>
              <w:pStyle w:val="TblBdy"/>
            </w:pPr>
            <w:r>
              <w:t>3</w:t>
            </w:r>
          </w:p>
        </w:tc>
        <w:tc>
          <w:tcPr>
            <w:tcW w:w="993" w:type="dxa"/>
          </w:tcPr>
          <w:p w14:paraId="289A520F" w14:textId="77777777" w:rsidR="00F0469A" w:rsidRDefault="00F0469A" w:rsidP="005D664F">
            <w:pPr>
              <w:pStyle w:val="TblBdy"/>
            </w:pPr>
            <w:r>
              <w:t>2667171</w:t>
            </w:r>
          </w:p>
        </w:tc>
        <w:tc>
          <w:tcPr>
            <w:tcW w:w="992" w:type="dxa"/>
          </w:tcPr>
          <w:p w14:paraId="434ADF51" w14:textId="77777777" w:rsidR="00F0469A" w:rsidRDefault="00F0469A" w:rsidP="005D664F">
            <w:pPr>
              <w:pStyle w:val="TblBdy"/>
            </w:pPr>
            <w:r>
              <w:t>2387227</w:t>
            </w:r>
          </w:p>
        </w:tc>
        <w:tc>
          <w:tcPr>
            <w:tcW w:w="850" w:type="dxa"/>
          </w:tcPr>
          <w:p w14:paraId="2A660669" w14:textId="77777777" w:rsidR="00F0469A" w:rsidRDefault="00F0469A" w:rsidP="005D664F">
            <w:pPr>
              <w:pStyle w:val="TblBdy"/>
              <w:tabs>
                <w:tab w:val="decimal" w:pos="317"/>
              </w:tabs>
              <w:rPr>
                <w:i/>
                <w:iCs/>
                <w:sz w:val="20"/>
                <w:szCs w:val="20"/>
                <w:lang w:val="en-GB"/>
              </w:rPr>
            </w:pPr>
            <w:r>
              <w:t>13.7</w:t>
            </w:r>
          </w:p>
        </w:tc>
        <w:tc>
          <w:tcPr>
            <w:tcW w:w="993" w:type="dxa"/>
          </w:tcPr>
          <w:p w14:paraId="2710B7C6" w14:textId="77777777" w:rsidR="00F0469A" w:rsidRDefault="00F0469A" w:rsidP="005D664F">
            <w:pPr>
              <w:pStyle w:val="TblBdy"/>
              <w:tabs>
                <w:tab w:val="decimal" w:pos="459"/>
              </w:tabs>
              <w:rPr>
                <w:i/>
                <w:iCs/>
                <w:sz w:val="20"/>
                <w:szCs w:val="20"/>
                <w:lang w:val="en-GB"/>
              </w:rPr>
            </w:pPr>
            <w:r>
              <w:t>24</w:t>
            </w:r>
          </w:p>
        </w:tc>
        <w:tc>
          <w:tcPr>
            <w:tcW w:w="992" w:type="dxa"/>
          </w:tcPr>
          <w:p w14:paraId="4766E14C" w14:textId="77777777" w:rsidR="00F0469A" w:rsidRDefault="00F0469A" w:rsidP="005D664F">
            <w:pPr>
              <w:pStyle w:val="TblBdy"/>
              <w:tabs>
                <w:tab w:val="decimal" w:pos="459"/>
              </w:tabs>
              <w:rPr>
                <w:i/>
                <w:iCs/>
                <w:sz w:val="20"/>
                <w:szCs w:val="20"/>
                <w:lang w:val="en-GB"/>
              </w:rPr>
            </w:pPr>
            <w:r>
              <w:t>10.3</w:t>
            </w:r>
          </w:p>
        </w:tc>
        <w:tc>
          <w:tcPr>
            <w:tcW w:w="992" w:type="dxa"/>
          </w:tcPr>
          <w:p w14:paraId="50DE0D8E" w14:textId="77777777" w:rsidR="00F0469A" w:rsidRDefault="00F0469A" w:rsidP="005D664F">
            <w:pPr>
              <w:pStyle w:val="TblBdy"/>
              <w:tabs>
                <w:tab w:val="decimal" w:pos="459"/>
              </w:tabs>
              <w:rPr>
                <w:i/>
                <w:iCs/>
                <w:sz w:val="20"/>
                <w:szCs w:val="20"/>
                <w:lang w:val="en-GB"/>
              </w:rPr>
            </w:pPr>
            <w:r>
              <w:t>19.78</w:t>
            </w:r>
          </w:p>
        </w:tc>
        <w:tc>
          <w:tcPr>
            <w:tcW w:w="992" w:type="dxa"/>
          </w:tcPr>
          <w:p w14:paraId="71BADE78" w14:textId="77777777" w:rsidR="00F0469A" w:rsidRDefault="00F0469A" w:rsidP="005D664F">
            <w:pPr>
              <w:pStyle w:val="TblBdy"/>
              <w:tabs>
                <w:tab w:val="decimal" w:pos="459"/>
              </w:tabs>
              <w:rPr>
                <w:i/>
                <w:iCs/>
                <w:sz w:val="20"/>
                <w:szCs w:val="20"/>
                <w:lang w:val="en-GB"/>
              </w:rPr>
            </w:pPr>
            <w:r>
              <w:t>0.75</w:t>
            </w:r>
          </w:p>
        </w:tc>
        <w:tc>
          <w:tcPr>
            <w:tcW w:w="709" w:type="dxa"/>
          </w:tcPr>
          <w:p w14:paraId="28F5924A" w14:textId="77777777" w:rsidR="00F0469A" w:rsidRDefault="00F0469A" w:rsidP="005D664F">
            <w:pPr>
              <w:pStyle w:val="TblBdy"/>
              <w:tabs>
                <w:tab w:val="decimal" w:pos="318"/>
              </w:tabs>
              <w:rPr>
                <w:i/>
                <w:iCs/>
                <w:sz w:val="20"/>
                <w:szCs w:val="20"/>
                <w:lang w:val="en-GB"/>
              </w:rPr>
            </w:pPr>
            <w:r>
              <w:t>3</w:t>
            </w:r>
          </w:p>
        </w:tc>
        <w:tc>
          <w:tcPr>
            <w:tcW w:w="567" w:type="dxa"/>
          </w:tcPr>
          <w:p w14:paraId="6FF9DB8D" w14:textId="77777777" w:rsidR="00F0469A" w:rsidRDefault="00F0469A" w:rsidP="005D664F">
            <w:pPr>
              <w:pStyle w:val="TblBdy"/>
            </w:pPr>
            <w:r>
              <w:t>no</w:t>
            </w:r>
          </w:p>
        </w:tc>
      </w:tr>
      <w:tr w:rsidR="00F0469A" w14:paraId="22541D0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9CFEAC3" w14:textId="77777777" w:rsidR="00F0469A" w:rsidRDefault="00F0469A" w:rsidP="005D664F">
            <w:pPr>
              <w:pStyle w:val="TblBdy"/>
            </w:pPr>
            <w:r>
              <w:t>140202</w:t>
            </w:r>
          </w:p>
        </w:tc>
        <w:tc>
          <w:tcPr>
            <w:tcW w:w="708" w:type="dxa"/>
          </w:tcPr>
          <w:p w14:paraId="486E149B" w14:textId="77777777" w:rsidR="00F0469A" w:rsidRDefault="00F0469A" w:rsidP="005D664F">
            <w:pPr>
              <w:pStyle w:val="TblBdy"/>
            </w:pPr>
            <w:r>
              <w:t>3</w:t>
            </w:r>
          </w:p>
        </w:tc>
        <w:tc>
          <w:tcPr>
            <w:tcW w:w="993" w:type="dxa"/>
          </w:tcPr>
          <w:p w14:paraId="42194903" w14:textId="77777777" w:rsidR="00F0469A" w:rsidRDefault="00F0469A" w:rsidP="005D664F">
            <w:pPr>
              <w:pStyle w:val="TblBdy"/>
            </w:pPr>
            <w:r>
              <w:t>2677244</w:t>
            </w:r>
          </w:p>
        </w:tc>
        <w:tc>
          <w:tcPr>
            <w:tcW w:w="992" w:type="dxa"/>
          </w:tcPr>
          <w:p w14:paraId="5F12D599" w14:textId="77777777" w:rsidR="00F0469A" w:rsidRDefault="00F0469A" w:rsidP="005D664F">
            <w:pPr>
              <w:pStyle w:val="TblBdy"/>
            </w:pPr>
            <w:r>
              <w:t>2373096</w:t>
            </w:r>
          </w:p>
        </w:tc>
        <w:tc>
          <w:tcPr>
            <w:tcW w:w="850" w:type="dxa"/>
          </w:tcPr>
          <w:p w14:paraId="709942CB" w14:textId="77777777" w:rsidR="00F0469A" w:rsidRDefault="00F0469A" w:rsidP="005D664F">
            <w:pPr>
              <w:pStyle w:val="TblBdy"/>
              <w:tabs>
                <w:tab w:val="decimal" w:pos="317"/>
              </w:tabs>
              <w:rPr>
                <w:i/>
                <w:iCs/>
                <w:sz w:val="20"/>
                <w:szCs w:val="20"/>
                <w:lang w:val="en-GB"/>
              </w:rPr>
            </w:pPr>
            <w:r>
              <w:t>15</w:t>
            </w:r>
          </w:p>
        </w:tc>
        <w:tc>
          <w:tcPr>
            <w:tcW w:w="993" w:type="dxa"/>
          </w:tcPr>
          <w:p w14:paraId="42A45B62" w14:textId="77777777" w:rsidR="00F0469A" w:rsidRDefault="00F0469A" w:rsidP="005D664F">
            <w:pPr>
              <w:pStyle w:val="TblBdy"/>
              <w:tabs>
                <w:tab w:val="decimal" w:pos="459"/>
              </w:tabs>
              <w:rPr>
                <w:i/>
                <w:iCs/>
                <w:sz w:val="20"/>
                <w:szCs w:val="20"/>
                <w:lang w:val="en-GB"/>
              </w:rPr>
            </w:pPr>
            <w:r>
              <w:t>4</w:t>
            </w:r>
          </w:p>
        </w:tc>
        <w:tc>
          <w:tcPr>
            <w:tcW w:w="992" w:type="dxa"/>
          </w:tcPr>
          <w:p w14:paraId="36529F56" w14:textId="77777777" w:rsidR="00F0469A" w:rsidRDefault="00F0469A" w:rsidP="005D664F">
            <w:pPr>
              <w:pStyle w:val="TblBdy"/>
              <w:tabs>
                <w:tab w:val="decimal" w:pos="459"/>
              </w:tabs>
              <w:rPr>
                <w:i/>
                <w:iCs/>
                <w:sz w:val="20"/>
                <w:szCs w:val="20"/>
                <w:lang w:val="en-GB"/>
              </w:rPr>
            </w:pPr>
            <w:r>
              <w:t>-11</w:t>
            </w:r>
          </w:p>
        </w:tc>
        <w:tc>
          <w:tcPr>
            <w:tcW w:w="992" w:type="dxa"/>
          </w:tcPr>
          <w:p w14:paraId="1AB76CD4" w14:textId="77777777" w:rsidR="00F0469A" w:rsidRDefault="00F0469A" w:rsidP="005D664F">
            <w:pPr>
              <w:pStyle w:val="TblBdy"/>
              <w:tabs>
                <w:tab w:val="decimal" w:pos="459"/>
              </w:tabs>
              <w:rPr>
                <w:i/>
                <w:iCs/>
                <w:sz w:val="20"/>
                <w:szCs w:val="20"/>
                <w:lang w:val="en-GB"/>
              </w:rPr>
            </w:pPr>
            <w:r>
              <w:t>-3.91</w:t>
            </w:r>
          </w:p>
        </w:tc>
        <w:tc>
          <w:tcPr>
            <w:tcW w:w="992" w:type="dxa"/>
          </w:tcPr>
          <w:p w14:paraId="09D6B88B" w14:textId="77777777" w:rsidR="00F0469A" w:rsidRDefault="00F0469A" w:rsidP="005D664F">
            <w:pPr>
              <w:pStyle w:val="TblBdy"/>
              <w:tabs>
                <w:tab w:val="decimal" w:pos="459"/>
              </w:tabs>
              <w:rPr>
                <w:i/>
                <w:iCs/>
                <w:sz w:val="20"/>
                <w:szCs w:val="20"/>
                <w:lang w:val="en-GB"/>
              </w:rPr>
            </w:pPr>
            <w:r>
              <w:t>-22.9</w:t>
            </w:r>
          </w:p>
        </w:tc>
        <w:tc>
          <w:tcPr>
            <w:tcW w:w="709" w:type="dxa"/>
          </w:tcPr>
          <w:p w14:paraId="0D725077" w14:textId="77777777" w:rsidR="00F0469A" w:rsidRDefault="00F0469A" w:rsidP="005D664F">
            <w:pPr>
              <w:pStyle w:val="TblBdy"/>
              <w:tabs>
                <w:tab w:val="decimal" w:pos="318"/>
              </w:tabs>
              <w:rPr>
                <w:i/>
                <w:iCs/>
                <w:sz w:val="20"/>
                <w:szCs w:val="20"/>
                <w:lang w:val="en-GB"/>
              </w:rPr>
            </w:pPr>
            <w:r>
              <w:t>3</w:t>
            </w:r>
          </w:p>
        </w:tc>
        <w:tc>
          <w:tcPr>
            <w:tcW w:w="567" w:type="dxa"/>
          </w:tcPr>
          <w:p w14:paraId="75859FE5" w14:textId="77777777" w:rsidR="00F0469A" w:rsidRDefault="00F0469A" w:rsidP="005D664F">
            <w:pPr>
              <w:pStyle w:val="TblBdy"/>
            </w:pPr>
            <w:r>
              <w:t>no</w:t>
            </w:r>
          </w:p>
        </w:tc>
      </w:tr>
      <w:tr w:rsidR="00F0469A" w14:paraId="301FF69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FE9C9A5" w14:textId="77777777" w:rsidR="00F0469A" w:rsidRDefault="00F0469A" w:rsidP="005D664F">
            <w:pPr>
              <w:pStyle w:val="TblBdy"/>
            </w:pPr>
            <w:r>
              <w:t>140204</w:t>
            </w:r>
          </w:p>
        </w:tc>
        <w:tc>
          <w:tcPr>
            <w:tcW w:w="708" w:type="dxa"/>
          </w:tcPr>
          <w:p w14:paraId="16E97258" w14:textId="77777777" w:rsidR="00F0469A" w:rsidRDefault="00F0469A" w:rsidP="005D664F">
            <w:pPr>
              <w:pStyle w:val="TblBdy"/>
            </w:pPr>
            <w:r>
              <w:t>3</w:t>
            </w:r>
          </w:p>
        </w:tc>
        <w:tc>
          <w:tcPr>
            <w:tcW w:w="993" w:type="dxa"/>
          </w:tcPr>
          <w:p w14:paraId="14D464AD" w14:textId="77777777" w:rsidR="00F0469A" w:rsidRDefault="00F0469A" w:rsidP="005D664F">
            <w:pPr>
              <w:pStyle w:val="TblBdy"/>
            </w:pPr>
            <w:r>
              <w:t>2676701</w:t>
            </w:r>
          </w:p>
        </w:tc>
        <w:tc>
          <w:tcPr>
            <w:tcW w:w="992" w:type="dxa"/>
          </w:tcPr>
          <w:p w14:paraId="3326F7FF" w14:textId="77777777" w:rsidR="00F0469A" w:rsidRDefault="00F0469A" w:rsidP="005D664F">
            <w:pPr>
              <w:pStyle w:val="TblBdy"/>
            </w:pPr>
            <w:r>
              <w:t>2372493</w:t>
            </w:r>
          </w:p>
        </w:tc>
        <w:tc>
          <w:tcPr>
            <w:tcW w:w="850" w:type="dxa"/>
          </w:tcPr>
          <w:p w14:paraId="7904BF7C" w14:textId="77777777" w:rsidR="00F0469A" w:rsidRDefault="00F0469A" w:rsidP="005D664F">
            <w:pPr>
              <w:pStyle w:val="TblBdy"/>
              <w:tabs>
                <w:tab w:val="decimal" w:pos="317"/>
              </w:tabs>
              <w:rPr>
                <w:i/>
                <w:iCs/>
                <w:sz w:val="20"/>
                <w:szCs w:val="20"/>
                <w:lang w:val="en-GB"/>
              </w:rPr>
            </w:pPr>
            <w:r>
              <w:t>13</w:t>
            </w:r>
          </w:p>
        </w:tc>
        <w:tc>
          <w:tcPr>
            <w:tcW w:w="993" w:type="dxa"/>
          </w:tcPr>
          <w:p w14:paraId="4632EDAF" w14:textId="77777777" w:rsidR="00F0469A" w:rsidRDefault="00F0469A" w:rsidP="005D664F">
            <w:pPr>
              <w:pStyle w:val="TblBdy"/>
              <w:tabs>
                <w:tab w:val="decimal" w:pos="459"/>
              </w:tabs>
              <w:rPr>
                <w:i/>
                <w:iCs/>
                <w:sz w:val="20"/>
                <w:szCs w:val="20"/>
                <w:lang w:val="en-GB"/>
              </w:rPr>
            </w:pPr>
            <w:r>
              <w:t>3</w:t>
            </w:r>
          </w:p>
        </w:tc>
        <w:tc>
          <w:tcPr>
            <w:tcW w:w="992" w:type="dxa"/>
          </w:tcPr>
          <w:p w14:paraId="2AD5334F" w14:textId="77777777" w:rsidR="00F0469A" w:rsidRDefault="00F0469A" w:rsidP="005D664F">
            <w:pPr>
              <w:pStyle w:val="TblBdy"/>
              <w:tabs>
                <w:tab w:val="decimal" w:pos="459"/>
              </w:tabs>
              <w:rPr>
                <w:i/>
                <w:iCs/>
                <w:sz w:val="20"/>
                <w:szCs w:val="20"/>
                <w:lang w:val="en-GB"/>
              </w:rPr>
            </w:pPr>
            <w:r>
              <w:t>-10</w:t>
            </w:r>
          </w:p>
        </w:tc>
        <w:tc>
          <w:tcPr>
            <w:tcW w:w="992" w:type="dxa"/>
          </w:tcPr>
          <w:p w14:paraId="501E2448" w14:textId="77777777" w:rsidR="00F0469A" w:rsidRDefault="00F0469A" w:rsidP="005D664F">
            <w:pPr>
              <w:pStyle w:val="TblBdy"/>
              <w:tabs>
                <w:tab w:val="decimal" w:pos="459"/>
              </w:tabs>
              <w:rPr>
                <w:i/>
                <w:iCs/>
                <w:sz w:val="20"/>
                <w:szCs w:val="20"/>
                <w:lang w:val="en-GB"/>
              </w:rPr>
            </w:pPr>
            <w:r>
              <w:t>-4.19</w:t>
            </w:r>
          </w:p>
        </w:tc>
        <w:tc>
          <w:tcPr>
            <w:tcW w:w="992" w:type="dxa"/>
          </w:tcPr>
          <w:p w14:paraId="2F62BC0B" w14:textId="77777777" w:rsidR="00F0469A" w:rsidRDefault="00F0469A" w:rsidP="005D664F">
            <w:pPr>
              <w:pStyle w:val="TblBdy"/>
              <w:tabs>
                <w:tab w:val="decimal" w:pos="459"/>
              </w:tabs>
              <w:rPr>
                <w:i/>
                <w:iCs/>
                <w:sz w:val="20"/>
                <w:szCs w:val="20"/>
                <w:lang w:val="en-GB"/>
              </w:rPr>
            </w:pPr>
            <w:r>
              <w:t>-31.01</w:t>
            </w:r>
          </w:p>
        </w:tc>
        <w:tc>
          <w:tcPr>
            <w:tcW w:w="709" w:type="dxa"/>
          </w:tcPr>
          <w:p w14:paraId="79D4BC52" w14:textId="77777777" w:rsidR="00F0469A" w:rsidRDefault="00F0469A" w:rsidP="005D664F">
            <w:pPr>
              <w:pStyle w:val="TblBdy"/>
              <w:tabs>
                <w:tab w:val="decimal" w:pos="318"/>
              </w:tabs>
              <w:rPr>
                <w:i/>
                <w:iCs/>
                <w:sz w:val="20"/>
                <w:szCs w:val="20"/>
                <w:lang w:val="en-GB"/>
              </w:rPr>
            </w:pPr>
            <w:r>
              <w:t>3</w:t>
            </w:r>
          </w:p>
        </w:tc>
        <w:tc>
          <w:tcPr>
            <w:tcW w:w="567" w:type="dxa"/>
          </w:tcPr>
          <w:p w14:paraId="71499D2F" w14:textId="77777777" w:rsidR="00F0469A" w:rsidRDefault="00F0469A" w:rsidP="005D664F">
            <w:pPr>
              <w:pStyle w:val="TblBdy"/>
            </w:pPr>
            <w:r>
              <w:t>no</w:t>
            </w:r>
          </w:p>
        </w:tc>
      </w:tr>
      <w:tr w:rsidR="00F0469A" w14:paraId="0A71BD5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5446CC0" w14:textId="77777777" w:rsidR="00F0469A" w:rsidRDefault="00F0469A" w:rsidP="005D664F">
            <w:pPr>
              <w:pStyle w:val="TblBdy"/>
            </w:pPr>
            <w:r>
              <w:t>140213</w:t>
            </w:r>
          </w:p>
        </w:tc>
        <w:tc>
          <w:tcPr>
            <w:tcW w:w="708" w:type="dxa"/>
          </w:tcPr>
          <w:p w14:paraId="3D0CF6CA" w14:textId="77777777" w:rsidR="00F0469A" w:rsidRDefault="00F0469A" w:rsidP="005D664F">
            <w:pPr>
              <w:pStyle w:val="TblBdy"/>
            </w:pPr>
            <w:r>
              <w:t>3</w:t>
            </w:r>
          </w:p>
        </w:tc>
        <w:tc>
          <w:tcPr>
            <w:tcW w:w="993" w:type="dxa"/>
          </w:tcPr>
          <w:p w14:paraId="35647295" w14:textId="77777777" w:rsidR="00F0469A" w:rsidRDefault="00F0469A" w:rsidP="005D664F">
            <w:pPr>
              <w:pStyle w:val="TblBdy"/>
            </w:pPr>
            <w:r>
              <w:t>2666872</w:t>
            </w:r>
          </w:p>
        </w:tc>
        <w:tc>
          <w:tcPr>
            <w:tcW w:w="992" w:type="dxa"/>
          </w:tcPr>
          <w:p w14:paraId="698C97BE" w14:textId="77777777" w:rsidR="00F0469A" w:rsidRDefault="00F0469A" w:rsidP="005D664F">
            <w:pPr>
              <w:pStyle w:val="TblBdy"/>
            </w:pPr>
            <w:r>
              <w:t>2387253</w:t>
            </w:r>
          </w:p>
        </w:tc>
        <w:tc>
          <w:tcPr>
            <w:tcW w:w="850" w:type="dxa"/>
          </w:tcPr>
          <w:p w14:paraId="51A63727" w14:textId="77777777" w:rsidR="00F0469A" w:rsidRDefault="00F0469A" w:rsidP="005D664F">
            <w:pPr>
              <w:pStyle w:val="TblBdy"/>
              <w:tabs>
                <w:tab w:val="decimal" w:pos="317"/>
              </w:tabs>
              <w:rPr>
                <w:i/>
                <w:iCs/>
                <w:sz w:val="20"/>
                <w:szCs w:val="20"/>
                <w:lang w:val="en-GB"/>
              </w:rPr>
            </w:pPr>
            <w:r>
              <w:t>16</w:t>
            </w:r>
          </w:p>
        </w:tc>
        <w:tc>
          <w:tcPr>
            <w:tcW w:w="993" w:type="dxa"/>
          </w:tcPr>
          <w:p w14:paraId="709EB8EB" w14:textId="77777777" w:rsidR="00F0469A" w:rsidRDefault="00F0469A" w:rsidP="005D664F">
            <w:pPr>
              <w:pStyle w:val="TblBdy"/>
              <w:tabs>
                <w:tab w:val="decimal" w:pos="459"/>
              </w:tabs>
              <w:rPr>
                <w:i/>
                <w:iCs/>
                <w:sz w:val="20"/>
                <w:szCs w:val="20"/>
                <w:lang w:val="en-GB"/>
              </w:rPr>
            </w:pPr>
            <w:r>
              <w:t>24</w:t>
            </w:r>
          </w:p>
        </w:tc>
        <w:tc>
          <w:tcPr>
            <w:tcW w:w="992" w:type="dxa"/>
          </w:tcPr>
          <w:p w14:paraId="142902D7" w14:textId="77777777" w:rsidR="00F0469A" w:rsidRDefault="00F0469A" w:rsidP="005D664F">
            <w:pPr>
              <w:pStyle w:val="TblBdy"/>
              <w:tabs>
                <w:tab w:val="decimal" w:pos="459"/>
              </w:tabs>
              <w:rPr>
                <w:i/>
                <w:iCs/>
                <w:sz w:val="20"/>
                <w:szCs w:val="20"/>
                <w:lang w:val="en-GB"/>
              </w:rPr>
            </w:pPr>
            <w:r>
              <w:t>8</w:t>
            </w:r>
          </w:p>
        </w:tc>
        <w:tc>
          <w:tcPr>
            <w:tcW w:w="992" w:type="dxa"/>
          </w:tcPr>
          <w:p w14:paraId="045EA223" w14:textId="77777777" w:rsidR="00F0469A" w:rsidRDefault="00F0469A" w:rsidP="005D664F">
            <w:pPr>
              <w:pStyle w:val="TblBdy"/>
              <w:tabs>
                <w:tab w:val="decimal" w:pos="459"/>
              </w:tabs>
              <w:rPr>
                <w:i/>
                <w:iCs/>
                <w:sz w:val="20"/>
                <w:szCs w:val="20"/>
                <w:lang w:val="en-GB"/>
              </w:rPr>
            </w:pPr>
            <w:r>
              <w:t>19.78</w:t>
            </w:r>
          </w:p>
        </w:tc>
        <w:tc>
          <w:tcPr>
            <w:tcW w:w="992" w:type="dxa"/>
          </w:tcPr>
          <w:p w14:paraId="3D7EDCC0" w14:textId="77777777" w:rsidR="00F0469A" w:rsidRDefault="00F0469A" w:rsidP="005D664F">
            <w:pPr>
              <w:pStyle w:val="TblBdy"/>
              <w:tabs>
                <w:tab w:val="decimal" w:pos="459"/>
              </w:tabs>
              <w:rPr>
                <w:i/>
                <w:iCs/>
                <w:sz w:val="20"/>
                <w:szCs w:val="20"/>
                <w:lang w:val="en-GB"/>
              </w:rPr>
            </w:pPr>
            <w:r>
              <w:t>0.75</w:t>
            </w:r>
          </w:p>
        </w:tc>
        <w:tc>
          <w:tcPr>
            <w:tcW w:w="709" w:type="dxa"/>
          </w:tcPr>
          <w:p w14:paraId="46E788E4" w14:textId="77777777" w:rsidR="00F0469A" w:rsidRDefault="00F0469A" w:rsidP="005D664F">
            <w:pPr>
              <w:pStyle w:val="TblBdy"/>
              <w:tabs>
                <w:tab w:val="decimal" w:pos="318"/>
              </w:tabs>
              <w:rPr>
                <w:i/>
                <w:iCs/>
                <w:sz w:val="20"/>
                <w:szCs w:val="20"/>
                <w:lang w:val="en-GB"/>
              </w:rPr>
            </w:pPr>
            <w:r>
              <w:t>3</w:t>
            </w:r>
          </w:p>
        </w:tc>
        <w:tc>
          <w:tcPr>
            <w:tcW w:w="567" w:type="dxa"/>
          </w:tcPr>
          <w:p w14:paraId="3B7B762F" w14:textId="77777777" w:rsidR="00F0469A" w:rsidRDefault="00F0469A" w:rsidP="005D664F">
            <w:pPr>
              <w:pStyle w:val="TblBdy"/>
            </w:pPr>
            <w:r>
              <w:t>no</w:t>
            </w:r>
          </w:p>
        </w:tc>
      </w:tr>
      <w:tr w:rsidR="00F0469A" w14:paraId="4C19601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87AA640" w14:textId="77777777" w:rsidR="00F0469A" w:rsidRDefault="00F0469A" w:rsidP="005D664F">
            <w:pPr>
              <w:pStyle w:val="TblBdy"/>
            </w:pPr>
            <w:r>
              <w:t>140277</w:t>
            </w:r>
          </w:p>
        </w:tc>
        <w:tc>
          <w:tcPr>
            <w:tcW w:w="708" w:type="dxa"/>
          </w:tcPr>
          <w:p w14:paraId="2448BCB1" w14:textId="77777777" w:rsidR="00F0469A" w:rsidRDefault="00F0469A" w:rsidP="005D664F">
            <w:pPr>
              <w:pStyle w:val="TblBdy"/>
            </w:pPr>
            <w:r>
              <w:t>3</w:t>
            </w:r>
          </w:p>
        </w:tc>
        <w:tc>
          <w:tcPr>
            <w:tcW w:w="993" w:type="dxa"/>
          </w:tcPr>
          <w:p w14:paraId="157BAB2B" w14:textId="77777777" w:rsidR="00F0469A" w:rsidRDefault="00F0469A" w:rsidP="005D664F">
            <w:pPr>
              <w:pStyle w:val="TblBdy"/>
            </w:pPr>
            <w:r>
              <w:t>2678206</w:t>
            </w:r>
          </w:p>
        </w:tc>
        <w:tc>
          <w:tcPr>
            <w:tcW w:w="992" w:type="dxa"/>
          </w:tcPr>
          <w:p w14:paraId="4462546E" w14:textId="77777777" w:rsidR="00F0469A" w:rsidRDefault="00F0469A" w:rsidP="005D664F">
            <w:pPr>
              <w:pStyle w:val="TblBdy"/>
            </w:pPr>
            <w:r>
              <w:t>2371734</w:t>
            </w:r>
          </w:p>
        </w:tc>
        <w:tc>
          <w:tcPr>
            <w:tcW w:w="850" w:type="dxa"/>
          </w:tcPr>
          <w:p w14:paraId="0B4DE890" w14:textId="77777777" w:rsidR="00F0469A" w:rsidRDefault="00F0469A" w:rsidP="005D664F">
            <w:pPr>
              <w:pStyle w:val="TblBdy"/>
              <w:tabs>
                <w:tab w:val="decimal" w:pos="317"/>
              </w:tabs>
              <w:rPr>
                <w:i/>
                <w:iCs/>
                <w:sz w:val="20"/>
                <w:szCs w:val="20"/>
                <w:lang w:val="en-GB"/>
              </w:rPr>
            </w:pPr>
            <w:r>
              <w:t>17</w:t>
            </w:r>
          </w:p>
        </w:tc>
        <w:tc>
          <w:tcPr>
            <w:tcW w:w="993" w:type="dxa"/>
          </w:tcPr>
          <w:p w14:paraId="46DFA5AB" w14:textId="77777777" w:rsidR="00F0469A" w:rsidRDefault="00F0469A" w:rsidP="005D664F">
            <w:pPr>
              <w:pStyle w:val="TblBdy"/>
              <w:tabs>
                <w:tab w:val="decimal" w:pos="459"/>
              </w:tabs>
              <w:rPr>
                <w:i/>
                <w:iCs/>
                <w:sz w:val="20"/>
                <w:szCs w:val="20"/>
                <w:lang w:val="en-GB"/>
              </w:rPr>
            </w:pPr>
            <w:r>
              <w:t>8</w:t>
            </w:r>
          </w:p>
        </w:tc>
        <w:tc>
          <w:tcPr>
            <w:tcW w:w="992" w:type="dxa"/>
          </w:tcPr>
          <w:p w14:paraId="0CE3644C" w14:textId="77777777" w:rsidR="00F0469A" w:rsidRDefault="00F0469A" w:rsidP="005D664F">
            <w:pPr>
              <w:pStyle w:val="TblBdy"/>
              <w:tabs>
                <w:tab w:val="decimal" w:pos="459"/>
              </w:tabs>
              <w:rPr>
                <w:i/>
                <w:iCs/>
                <w:sz w:val="20"/>
                <w:szCs w:val="20"/>
                <w:lang w:val="en-GB"/>
              </w:rPr>
            </w:pPr>
            <w:r>
              <w:t>-9</w:t>
            </w:r>
          </w:p>
        </w:tc>
        <w:tc>
          <w:tcPr>
            <w:tcW w:w="992" w:type="dxa"/>
          </w:tcPr>
          <w:p w14:paraId="0A8B5C8D" w14:textId="77777777" w:rsidR="00F0469A" w:rsidRDefault="00F0469A" w:rsidP="005D664F">
            <w:pPr>
              <w:pStyle w:val="TblBdy"/>
              <w:tabs>
                <w:tab w:val="decimal" w:pos="459"/>
              </w:tabs>
              <w:rPr>
                <w:i/>
                <w:iCs/>
                <w:sz w:val="20"/>
                <w:szCs w:val="20"/>
                <w:lang w:val="en-GB"/>
              </w:rPr>
            </w:pPr>
            <w:r>
              <w:t>-5.65</w:t>
            </w:r>
          </w:p>
        </w:tc>
        <w:tc>
          <w:tcPr>
            <w:tcW w:w="992" w:type="dxa"/>
          </w:tcPr>
          <w:p w14:paraId="1F6A55C1" w14:textId="77777777" w:rsidR="00F0469A" w:rsidRDefault="00F0469A" w:rsidP="005D664F">
            <w:pPr>
              <w:pStyle w:val="TblBdy"/>
              <w:tabs>
                <w:tab w:val="decimal" w:pos="459"/>
              </w:tabs>
              <w:rPr>
                <w:i/>
                <w:iCs/>
                <w:sz w:val="20"/>
                <w:szCs w:val="20"/>
                <w:lang w:val="en-GB"/>
              </w:rPr>
            </w:pPr>
            <w:r>
              <w:t>-32.03</w:t>
            </w:r>
          </w:p>
        </w:tc>
        <w:tc>
          <w:tcPr>
            <w:tcW w:w="709" w:type="dxa"/>
          </w:tcPr>
          <w:p w14:paraId="4D68A05C" w14:textId="77777777" w:rsidR="00F0469A" w:rsidRDefault="00F0469A" w:rsidP="005D664F">
            <w:pPr>
              <w:pStyle w:val="TblBdy"/>
              <w:tabs>
                <w:tab w:val="decimal" w:pos="318"/>
              </w:tabs>
              <w:rPr>
                <w:i/>
                <w:iCs/>
                <w:sz w:val="20"/>
                <w:szCs w:val="20"/>
                <w:lang w:val="en-GB"/>
              </w:rPr>
            </w:pPr>
            <w:r>
              <w:t>3</w:t>
            </w:r>
          </w:p>
        </w:tc>
        <w:tc>
          <w:tcPr>
            <w:tcW w:w="567" w:type="dxa"/>
          </w:tcPr>
          <w:p w14:paraId="41DCBBB1" w14:textId="77777777" w:rsidR="00F0469A" w:rsidRDefault="00F0469A" w:rsidP="005D664F">
            <w:pPr>
              <w:pStyle w:val="TblBdy"/>
            </w:pPr>
            <w:r>
              <w:t>no</w:t>
            </w:r>
          </w:p>
        </w:tc>
      </w:tr>
      <w:tr w:rsidR="00F0469A" w14:paraId="2FB972C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4878C87" w14:textId="77777777" w:rsidR="00F0469A" w:rsidRDefault="00F0469A" w:rsidP="005D664F">
            <w:pPr>
              <w:pStyle w:val="TblBdy"/>
            </w:pPr>
            <w:r>
              <w:t>140691</w:t>
            </w:r>
          </w:p>
        </w:tc>
        <w:tc>
          <w:tcPr>
            <w:tcW w:w="708" w:type="dxa"/>
          </w:tcPr>
          <w:p w14:paraId="5F26BF6E" w14:textId="77777777" w:rsidR="00F0469A" w:rsidRDefault="00F0469A" w:rsidP="005D664F">
            <w:pPr>
              <w:pStyle w:val="TblBdy"/>
            </w:pPr>
            <w:r>
              <w:t>5</w:t>
            </w:r>
          </w:p>
        </w:tc>
        <w:tc>
          <w:tcPr>
            <w:tcW w:w="993" w:type="dxa"/>
          </w:tcPr>
          <w:p w14:paraId="6C8AB520" w14:textId="77777777" w:rsidR="00F0469A" w:rsidRDefault="00F0469A" w:rsidP="005D664F">
            <w:pPr>
              <w:pStyle w:val="TblBdy"/>
            </w:pPr>
            <w:r>
              <w:t>2709255</w:t>
            </w:r>
          </w:p>
        </w:tc>
        <w:tc>
          <w:tcPr>
            <w:tcW w:w="992" w:type="dxa"/>
          </w:tcPr>
          <w:p w14:paraId="2053887C" w14:textId="77777777" w:rsidR="00F0469A" w:rsidRDefault="00F0469A" w:rsidP="005D664F">
            <w:pPr>
              <w:pStyle w:val="TblBdy"/>
            </w:pPr>
            <w:r>
              <w:t>2389826</w:t>
            </w:r>
          </w:p>
        </w:tc>
        <w:tc>
          <w:tcPr>
            <w:tcW w:w="850" w:type="dxa"/>
          </w:tcPr>
          <w:p w14:paraId="3FA7BA43" w14:textId="77777777" w:rsidR="00F0469A" w:rsidRDefault="00F0469A" w:rsidP="005D664F">
            <w:pPr>
              <w:pStyle w:val="TblBdy"/>
              <w:tabs>
                <w:tab w:val="decimal" w:pos="317"/>
              </w:tabs>
              <w:rPr>
                <w:i/>
                <w:iCs/>
                <w:sz w:val="20"/>
                <w:szCs w:val="20"/>
                <w:lang w:val="en-GB"/>
              </w:rPr>
            </w:pPr>
            <w:r>
              <w:t>80</w:t>
            </w:r>
          </w:p>
        </w:tc>
        <w:tc>
          <w:tcPr>
            <w:tcW w:w="993" w:type="dxa"/>
          </w:tcPr>
          <w:p w14:paraId="20A1858B" w14:textId="77777777" w:rsidR="00F0469A" w:rsidRDefault="00F0469A" w:rsidP="005D664F">
            <w:pPr>
              <w:pStyle w:val="TblBdy"/>
              <w:tabs>
                <w:tab w:val="decimal" w:pos="459"/>
              </w:tabs>
              <w:rPr>
                <w:i/>
                <w:iCs/>
                <w:sz w:val="20"/>
                <w:szCs w:val="20"/>
                <w:lang w:val="en-GB"/>
              </w:rPr>
            </w:pPr>
            <w:r>
              <w:t>17</w:t>
            </w:r>
          </w:p>
        </w:tc>
        <w:tc>
          <w:tcPr>
            <w:tcW w:w="992" w:type="dxa"/>
          </w:tcPr>
          <w:p w14:paraId="6F8CD9DE" w14:textId="77777777" w:rsidR="00F0469A" w:rsidRDefault="00F0469A" w:rsidP="005D664F">
            <w:pPr>
              <w:pStyle w:val="TblBdy"/>
              <w:tabs>
                <w:tab w:val="decimal" w:pos="459"/>
              </w:tabs>
              <w:rPr>
                <w:i/>
                <w:iCs/>
                <w:sz w:val="20"/>
                <w:szCs w:val="20"/>
                <w:lang w:val="en-GB"/>
              </w:rPr>
            </w:pPr>
            <w:r>
              <w:t>-63</w:t>
            </w:r>
          </w:p>
        </w:tc>
        <w:tc>
          <w:tcPr>
            <w:tcW w:w="992" w:type="dxa"/>
          </w:tcPr>
          <w:p w14:paraId="098F1895" w14:textId="77777777" w:rsidR="00F0469A" w:rsidRDefault="00F0469A" w:rsidP="005D664F">
            <w:pPr>
              <w:pStyle w:val="TblBdy"/>
              <w:tabs>
                <w:tab w:val="decimal" w:pos="459"/>
              </w:tabs>
              <w:rPr>
                <w:i/>
                <w:iCs/>
                <w:sz w:val="20"/>
                <w:szCs w:val="20"/>
                <w:lang w:val="en-GB"/>
              </w:rPr>
            </w:pPr>
            <w:r>
              <w:t>-30.43</w:t>
            </w:r>
          </w:p>
        </w:tc>
        <w:tc>
          <w:tcPr>
            <w:tcW w:w="992" w:type="dxa"/>
          </w:tcPr>
          <w:p w14:paraId="51AEB437" w14:textId="77777777" w:rsidR="00F0469A" w:rsidRDefault="00F0469A" w:rsidP="005D664F">
            <w:pPr>
              <w:pStyle w:val="TblBdy"/>
              <w:tabs>
                <w:tab w:val="decimal" w:pos="459"/>
              </w:tabs>
              <w:rPr>
                <w:i/>
                <w:iCs/>
                <w:sz w:val="20"/>
                <w:szCs w:val="20"/>
                <w:lang w:val="en-GB"/>
              </w:rPr>
            </w:pPr>
            <w:r>
              <w:t>-56.65</w:t>
            </w:r>
          </w:p>
        </w:tc>
        <w:tc>
          <w:tcPr>
            <w:tcW w:w="709" w:type="dxa"/>
          </w:tcPr>
          <w:p w14:paraId="364482A4" w14:textId="77777777" w:rsidR="00F0469A" w:rsidRDefault="00F0469A" w:rsidP="005D664F">
            <w:pPr>
              <w:pStyle w:val="TblBdy"/>
              <w:tabs>
                <w:tab w:val="decimal" w:pos="318"/>
              </w:tabs>
              <w:rPr>
                <w:i/>
                <w:iCs/>
                <w:sz w:val="20"/>
                <w:szCs w:val="20"/>
                <w:lang w:val="en-GB"/>
              </w:rPr>
            </w:pPr>
            <w:r>
              <w:t>7</w:t>
            </w:r>
          </w:p>
        </w:tc>
        <w:tc>
          <w:tcPr>
            <w:tcW w:w="567" w:type="dxa"/>
          </w:tcPr>
          <w:p w14:paraId="7D548D30" w14:textId="77777777" w:rsidR="00F0469A" w:rsidRDefault="00F0469A" w:rsidP="005D664F">
            <w:pPr>
              <w:pStyle w:val="TblBdy"/>
            </w:pPr>
            <w:r>
              <w:t>yes</w:t>
            </w:r>
          </w:p>
        </w:tc>
      </w:tr>
      <w:tr w:rsidR="00F0469A" w14:paraId="62030D8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8763926" w14:textId="77777777" w:rsidR="00F0469A" w:rsidRDefault="00F0469A" w:rsidP="005D664F">
            <w:pPr>
              <w:pStyle w:val="TblBdy"/>
            </w:pPr>
            <w:r>
              <w:t>143099</w:t>
            </w:r>
          </w:p>
        </w:tc>
        <w:tc>
          <w:tcPr>
            <w:tcW w:w="708" w:type="dxa"/>
          </w:tcPr>
          <w:p w14:paraId="6A7B71B8" w14:textId="77777777" w:rsidR="00F0469A" w:rsidRDefault="00F0469A" w:rsidP="005D664F">
            <w:pPr>
              <w:pStyle w:val="TblBdy"/>
            </w:pPr>
            <w:r>
              <w:t>3</w:t>
            </w:r>
          </w:p>
        </w:tc>
        <w:tc>
          <w:tcPr>
            <w:tcW w:w="993" w:type="dxa"/>
          </w:tcPr>
          <w:p w14:paraId="1CC6970F" w14:textId="77777777" w:rsidR="00F0469A" w:rsidRDefault="00F0469A" w:rsidP="005D664F">
            <w:pPr>
              <w:pStyle w:val="TblBdy"/>
            </w:pPr>
            <w:r>
              <w:t>2654794</w:t>
            </w:r>
          </w:p>
        </w:tc>
        <w:tc>
          <w:tcPr>
            <w:tcW w:w="992" w:type="dxa"/>
          </w:tcPr>
          <w:p w14:paraId="099DCD8E" w14:textId="77777777" w:rsidR="00F0469A" w:rsidRDefault="00F0469A" w:rsidP="005D664F">
            <w:pPr>
              <w:pStyle w:val="TblBdy"/>
            </w:pPr>
            <w:r>
              <w:t>2389638</w:t>
            </w:r>
          </w:p>
        </w:tc>
        <w:tc>
          <w:tcPr>
            <w:tcW w:w="850" w:type="dxa"/>
          </w:tcPr>
          <w:p w14:paraId="05E36F6C" w14:textId="77777777" w:rsidR="00F0469A" w:rsidRDefault="00F0469A" w:rsidP="005D664F">
            <w:pPr>
              <w:pStyle w:val="TblBdy"/>
              <w:tabs>
                <w:tab w:val="decimal" w:pos="317"/>
              </w:tabs>
              <w:rPr>
                <w:i/>
                <w:iCs/>
                <w:sz w:val="20"/>
                <w:szCs w:val="20"/>
                <w:lang w:val="en-GB"/>
              </w:rPr>
            </w:pPr>
            <w:r>
              <w:t>22</w:t>
            </w:r>
          </w:p>
        </w:tc>
        <w:tc>
          <w:tcPr>
            <w:tcW w:w="993" w:type="dxa"/>
          </w:tcPr>
          <w:p w14:paraId="01362382" w14:textId="77777777" w:rsidR="00F0469A" w:rsidRDefault="00F0469A" w:rsidP="005D664F">
            <w:pPr>
              <w:pStyle w:val="TblBdy"/>
              <w:tabs>
                <w:tab w:val="decimal" w:pos="459"/>
              </w:tabs>
              <w:rPr>
                <w:i/>
                <w:iCs/>
                <w:sz w:val="20"/>
                <w:szCs w:val="20"/>
                <w:lang w:val="en-GB"/>
              </w:rPr>
            </w:pPr>
            <w:r>
              <w:t>46</w:t>
            </w:r>
          </w:p>
        </w:tc>
        <w:tc>
          <w:tcPr>
            <w:tcW w:w="992" w:type="dxa"/>
          </w:tcPr>
          <w:p w14:paraId="14FCD838" w14:textId="77777777" w:rsidR="00F0469A" w:rsidRDefault="00F0469A" w:rsidP="005D664F">
            <w:pPr>
              <w:pStyle w:val="TblBdy"/>
              <w:tabs>
                <w:tab w:val="decimal" w:pos="459"/>
              </w:tabs>
              <w:rPr>
                <w:i/>
                <w:iCs/>
                <w:sz w:val="20"/>
                <w:szCs w:val="20"/>
                <w:lang w:val="en-GB"/>
              </w:rPr>
            </w:pPr>
            <w:r>
              <w:t>24</w:t>
            </w:r>
          </w:p>
        </w:tc>
        <w:tc>
          <w:tcPr>
            <w:tcW w:w="992" w:type="dxa"/>
          </w:tcPr>
          <w:p w14:paraId="42FF9358" w14:textId="77777777" w:rsidR="00F0469A" w:rsidRDefault="00F0469A" w:rsidP="005D664F">
            <w:pPr>
              <w:pStyle w:val="TblBdy"/>
              <w:tabs>
                <w:tab w:val="decimal" w:pos="459"/>
              </w:tabs>
              <w:rPr>
                <w:i/>
                <w:iCs/>
                <w:sz w:val="20"/>
                <w:szCs w:val="20"/>
                <w:lang w:val="en-GB"/>
              </w:rPr>
            </w:pPr>
            <w:r>
              <w:t>42.25</w:t>
            </w:r>
          </w:p>
        </w:tc>
        <w:tc>
          <w:tcPr>
            <w:tcW w:w="992" w:type="dxa"/>
          </w:tcPr>
          <w:p w14:paraId="61C46262" w14:textId="77777777" w:rsidR="00F0469A" w:rsidRDefault="00F0469A" w:rsidP="005D664F">
            <w:pPr>
              <w:pStyle w:val="TblBdy"/>
              <w:tabs>
                <w:tab w:val="decimal" w:pos="459"/>
              </w:tabs>
              <w:rPr>
                <w:i/>
                <w:iCs/>
                <w:sz w:val="20"/>
                <w:szCs w:val="20"/>
                <w:lang w:val="en-GB"/>
              </w:rPr>
            </w:pPr>
            <w:r>
              <w:t>36.28</w:t>
            </w:r>
          </w:p>
        </w:tc>
        <w:tc>
          <w:tcPr>
            <w:tcW w:w="709" w:type="dxa"/>
          </w:tcPr>
          <w:p w14:paraId="45FF2FCE" w14:textId="77777777" w:rsidR="00F0469A" w:rsidRDefault="00F0469A" w:rsidP="005D664F">
            <w:pPr>
              <w:pStyle w:val="TblBdy"/>
              <w:tabs>
                <w:tab w:val="decimal" w:pos="318"/>
              </w:tabs>
              <w:rPr>
                <w:i/>
                <w:iCs/>
                <w:sz w:val="20"/>
                <w:szCs w:val="20"/>
                <w:lang w:val="en-GB"/>
              </w:rPr>
            </w:pPr>
            <w:r>
              <w:t>6</w:t>
            </w:r>
          </w:p>
        </w:tc>
        <w:tc>
          <w:tcPr>
            <w:tcW w:w="567" w:type="dxa"/>
          </w:tcPr>
          <w:p w14:paraId="69D9C262" w14:textId="77777777" w:rsidR="00F0469A" w:rsidRDefault="00F0469A" w:rsidP="005D664F">
            <w:pPr>
              <w:pStyle w:val="TblBdy"/>
            </w:pPr>
            <w:r>
              <w:t>yes</w:t>
            </w:r>
          </w:p>
        </w:tc>
      </w:tr>
      <w:tr w:rsidR="00F0469A" w14:paraId="1D5CAEB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A2BE644" w14:textId="77777777" w:rsidR="00F0469A" w:rsidRDefault="00F0469A" w:rsidP="005D664F">
            <w:pPr>
              <w:pStyle w:val="TblBdy"/>
            </w:pPr>
            <w:r>
              <w:t>143100</w:t>
            </w:r>
          </w:p>
        </w:tc>
        <w:tc>
          <w:tcPr>
            <w:tcW w:w="708" w:type="dxa"/>
          </w:tcPr>
          <w:p w14:paraId="712D84D5" w14:textId="77777777" w:rsidR="00F0469A" w:rsidRDefault="00F0469A" w:rsidP="005D664F">
            <w:pPr>
              <w:pStyle w:val="TblBdy"/>
            </w:pPr>
            <w:r>
              <w:t>2</w:t>
            </w:r>
          </w:p>
        </w:tc>
        <w:tc>
          <w:tcPr>
            <w:tcW w:w="993" w:type="dxa"/>
          </w:tcPr>
          <w:p w14:paraId="7A4DE02D" w14:textId="77777777" w:rsidR="00F0469A" w:rsidRDefault="00F0469A" w:rsidP="005D664F">
            <w:pPr>
              <w:pStyle w:val="TblBdy"/>
            </w:pPr>
            <w:r>
              <w:t>2654794</w:t>
            </w:r>
          </w:p>
        </w:tc>
        <w:tc>
          <w:tcPr>
            <w:tcW w:w="992" w:type="dxa"/>
          </w:tcPr>
          <w:p w14:paraId="189E27D8" w14:textId="77777777" w:rsidR="00F0469A" w:rsidRDefault="00F0469A" w:rsidP="005D664F">
            <w:pPr>
              <w:pStyle w:val="TblBdy"/>
            </w:pPr>
            <w:r>
              <w:t>2389638</w:t>
            </w:r>
          </w:p>
        </w:tc>
        <w:tc>
          <w:tcPr>
            <w:tcW w:w="850" w:type="dxa"/>
          </w:tcPr>
          <w:p w14:paraId="066B48F0" w14:textId="77777777" w:rsidR="00F0469A" w:rsidRDefault="00F0469A" w:rsidP="005D664F">
            <w:pPr>
              <w:pStyle w:val="TblBdy"/>
              <w:tabs>
                <w:tab w:val="decimal" w:pos="317"/>
              </w:tabs>
              <w:rPr>
                <w:i/>
                <w:iCs/>
                <w:sz w:val="20"/>
                <w:szCs w:val="20"/>
                <w:lang w:val="en-GB"/>
              </w:rPr>
            </w:pPr>
            <w:r>
              <w:t>6</w:t>
            </w:r>
          </w:p>
        </w:tc>
        <w:tc>
          <w:tcPr>
            <w:tcW w:w="993" w:type="dxa"/>
          </w:tcPr>
          <w:p w14:paraId="5CD9CCE4" w14:textId="77777777" w:rsidR="00F0469A" w:rsidRDefault="00F0469A" w:rsidP="005D664F">
            <w:pPr>
              <w:pStyle w:val="TblBdy"/>
              <w:tabs>
                <w:tab w:val="decimal" w:pos="459"/>
              </w:tabs>
              <w:rPr>
                <w:i/>
                <w:iCs/>
                <w:sz w:val="20"/>
                <w:szCs w:val="20"/>
                <w:lang w:val="en-GB"/>
              </w:rPr>
            </w:pPr>
            <w:r>
              <w:t>46</w:t>
            </w:r>
          </w:p>
        </w:tc>
        <w:tc>
          <w:tcPr>
            <w:tcW w:w="992" w:type="dxa"/>
          </w:tcPr>
          <w:p w14:paraId="2A963F64" w14:textId="77777777" w:rsidR="00F0469A" w:rsidRDefault="00F0469A" w:rsidP="005D664F">
            <w:pPr>
              <w:pStyle w:val="TblBdy"/>
              <w:tabs>
                <w:tab w:val="decimal" w:pos="459"/>
              </w:tabs>
              <w:rPr>
                <w:i/>
                <w:iCs/>
                <w:sz w:val="20"/>
                <w:szCs w:val="20"/>
                <w:lang w:val="en-GB"/>
              </w:rPr>
            </w:pPr>
            <w:r>
              <w:t>40</w:t>
            </w:r>
          </w:p>
        </w:tc>
        <w:tc>
          <w:tcPr>
            <w:tcW w:w="992" w:type="dxa"/>
          </w:tcPr>
          <w:p w14:paraId="610A9CC5" w14:textId="77777777" w:rsidR="00F0469A" w:rsidRDefault="00F0469A" w:rsidP="005D664F">
            <w:pPr>
              <w:pStyle w:val="TblBdy"/>
              <w:tabs>
                <w:tab w:val="decimal" w:pos="459"/>
              </w:tabs>
              <w:rPr>
                <w:i/>
                <w:iCs/>
                <w:sz w:val="20"/>
                <w:szCs w:val="20"/>
                <w:lang w:val="en-GB"/>
              </w:rPr>
            </w:pPr>
            <w:r>
              <w:t>46</w:t>
            </w:r>
          </w:p>
        </w:tc>
        <w:tc>
          <w:tcPr>
            <w:tcW w:w="992" w:type="dxa"/>
          </w:tcPr>
          <w:p w14:paraId="6F2D094E" w14:textId="77777777" w:rsidR="00F0469A" w:rsidRDefault="00F0469A" w:rsidP="005D664F">
            <w:pPr>
              <w:pStyle w:val="TblBdy"/>
              <w:tabs>
                <w:tab w:val="decimal" w:pos="459"/>
              </w:tabs>
              <w:rPr>
                <w:i/>
                <w:iCs/>
                <w:sz w:val="20"/>
                <w:szCs w:val="20"/>
                <w:lang w:val="en-GB"/>
              </w:rPr>
            </w:pPr>
            <w:r>
              <w:t>42.25</w:t>
            </w:r>
          </w:p>
        </w:tc>
        <w:tc>
          <w:tcPr>
            <w:tcW w:w="709" w:type="dxa"/>
          </w:tcPr>
          <w:p w14:paraId="2DCAEA13" w14:textId="77777777" w:rsidR="00F0469A" w:rsidRDefault="00F0469A" w:rsidP="005D664F">
            <w:pPr>
              <w:pStyle w:val="TblBdy"/>
              <w:tabs>
                <w:tab w:val="decimal" w:pos="318"/>
              </w:tabs>
              <w:rPr>
                <w:i/>
                <w:iCs/>
                <w:sz w:val="20"/>
                <w:szCs w:val="20"/>
                <w:lang w:val="en-GB"/>
              </w:rPr>
            </w:pPr>
            <w:r>
              <w:t>3</w:t>
            </w:r>
          </w:p>
        </w:tc>
        <w:tc>
          <w:tcPr>
            <w:tcW w:w="567" w:type="dxa"/>
          </w:tcPr>
          <w:p w14:paraId="5C82B4BD" w14:textId="77777777" w:rsidR="00F0469A" w:rsidRDefault="00F0469A" w:rsidP="005D664F">
            <w:pPr>
              <w:pStyle w:val="TblBdy"/>
            </w:pPr>
            <w:r>
              <w:t>yes</w:t>
            </w:r>
          </w:p>
        </w:tc>
      </w:tr>
      <w:tr w:rsidR="00F0469A" w14:paraId="594A441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7A6BC0F" w14:textId="77777777" w:rsidR="00F0469A" w:rsidRDefault="00F0469A" w:rsidP="005D664F">
            <w:pPr>
              <w:pStyle w:val="TblBdy"/>
            </w:pPr>
            <w:r>
              <w:t>143101</w:t>
            </w:r>
          </w:p>
        </w:tc>
        <w:tc>
          <w:tcPr>
            <w:tcW w:w="708" w:type="dxa"/>
          </w:tcPr>
          <w:p w14:paraId="22893350" w14:textId="77777777" w:rsidR="00F0469A" w:rsidRDefault="00F0469A" w:rsidP="005D664F">
            <w:pPr>
              <w:pStyle w:val="TblBdy"/>
            </w:pPr>
            <w:r>
              <w:t>2</w:t>
            </w:r>
          </w:p>
        </w:tc>
        <w:tc>
          <w:tcPr>
            <w:tcW w:w="993" w:type="dxa"/>
          </w:tcPr>
          <w:p w14:paraId="04824FD2" w14:textId="77777777" w:rsidR="00F0469A" w:rsidRDefault="00F0469A" w:rsidP="005D664F">
            <w:pPr>
              <w:pStyle w:val="TblBdy"/>
            </w:pPr>
            <w:r>
              <w:t>2655890</w:t>
            </w:r>
          </w:p>
        </w:tc>
        <w:tc>
          <w:tcPr>
            <w:tcW w:w="992" w:type="dxa"/>
          </w:tcPr>
          <w:p w14:paraId="163CD0E8" w14:textId="77777777" w:rsidR="00F0469A" w:rsidRDefault="00F0469A" w:rsidP="005D664F">
            <w:pPr>
              <w:pStyle w:val="TblBdy"/>
            </w:pPr>
            <w:r>
              <w:t>2389618</w:t>
            </w:r>
          </w:p>
        </w:tc>
        <w:tc>
          <w:tcPr>
            <w:tcW w:w="850" w:type="dxa"/>
          </w:tcPr>
          <w:p w14:paraId="36270ECD" w14:textId="77777777" w:rsidR="00F0469A" w:rsidRDefault="00F0469A" w:rsidP="005D664F">
            <w:pPr>
              <w:pStyle w:val="TblBdy"/>
              <w:tabs>
                <w:tab w:val="decimal" w:pos="317"/>
              </w:tabs>
              <w:rPr>
                <w:i/>
                <w:iCs/>
                <w:sz w:val="20"/>
                <w:szCs w:val="20"/>
                <w:lang w:val="en-GB"/>
              </w:rPr>
            </w:pPr>
            <w:r>
              <w:t>8.3</w:t>
            </w:r>
          </w:p>
        </w:tc>
        <w:tc>
          <w:tcPr>
            <w:tcW w:w="993" w:type="dxa"/>
          </w:tcPr>
          <w:p w14:paraId="136FA2FF" w14:textId="77777777" w:rsidR="00F0469A" w:rsidRDefault="00F0469A" w:rsidP="005D664F">
            <w:pPr>
              <w:pStyle w:val="TblBdy"/>
              <w:tabs>
                <w:tab w:val="decimal" w:pos="459"/>
              </w:tabs>
              <w:rPr>
                <w:i/>
                <w:iCs/>
                <w:sz w:val="20"/>
                <w:szCs w:val="20"/>
                <w:lang w:val="en-GB"/>
              </w:rPr>
            </w:pPr>
            <w:r>
              <w:t>42</w:t>
            </w:r>
          </w:p>
        </w:tc>
        <w:tc>
          <w:tcPr>
            <w:tcW w:w="992" w:type="dxa"/>
          </w:tcPr>
          <w:p w14:paraId="3CCCBFEB" w14:textId="77777777" w:rsidR="00F0469A" w:rsidRDefault="00F0469A" w:rsidP="005D664F">
            <w:pPr>
              <w:pStyle w:val="TblBdy"/>
              <w:tabs>
                <w:tab w:val="decimal" w:pos="459"/>
              </w:tabs>
              <w:rPr>
                <w:i/>
                <w:iCs/>
                <w:sz w:val="20"/>
                <w:szCs w:val="20"/>
                <w:lang w:val="en-GB"/>
              </w:rPr>
            </w:pPr>
            <w:r>
              <w:t>33.7</w:t>
            </w:r>
          </w:p>
        </w:tc>
        <w:tc>
          <w:tcPr>
            <w:tcW w:w="992" w:type="dxa"/>
          </w:tcPr>
          <w:p w14:paraId="15EB6574" w14:textId="77777777" w:rsidR="00F0469A" w:rsidRDefault="00F0469A" w:rsidP="005D664F">
            <w:pPr>
              <w:pStyle w:val="TblBdy"/>
              <w:tabs>
                <w:tab w:val="decimal" w:pos="459"/>
              </w:tabs>
              <w:rPr>
                <w:i/>
                <w:iCs/>
                <w:sz w:val="20"/>
                <w:szCs w:val="20"/>
                <w:lang w:val="en-GB"/>
              </w:rPr>
            </w:pPr>
            <w:r>
              <w:t>47.21</w:t>
            </w:r>
          </w:p>
        </w:tc>
        <w:tc>
          <w:tcPr>
            <w:tcW w:w="992" w:type="dxa"/>
          </w:tcPr>
          <w:p w14:paraId="029FC6C5" w14:textId="77777777" w:rsidR="00F0469A" w:rsidRDefault="00F0469A" w:rsidP="005D664F">
            <w:pPr>
              <w:pStyle w:val="TblBdy"/>
              <w:tabs>
                <w:tab w:val="decimal" w:pos="459"/>
              </w:tabs>
              <w:rPr>
                <w:i/>
                <w:iCs/>
                <w:sz w:val="20"/>
                <w:szCs w:val="20"/>
                <w:lang w:val="en-GB"/>
              </w:rPr>
            </w:pPr>
            <w:r>
              <w:t>35.72</w:t>
            </w:r>
          </w:p>
        </w:tc>
        <w:tc>
          <w:tcPr>
            <w:tcW w:w="709" w:type="dxa"/>
          </w:tcPr>
          <w:p w14:paraId="46992CD0" w14:textId="77777777" w:rsidR="00F0469A" w:rsidRDefault="00F0469A" w:rsidP="005D664F">
            <w:pPr>
              <w:pStyle w:val="TblBdy"/>
              <w:tabs>
                <w:tab w:val="decimal" w:pos="318"/>
              </w:tabs>
              <w:rPr>
                <w:i/>
                <w:iCs/>
                <w:sz w:val="20"/>
                <w:szCs w:val="20"/>
                <w:lang w:val="en-GB"/>
              </w:rPr>
            </w:pPr>
            <w:r>
              <w:t>3</w:t>
            </w:r>
          </w:p>
        </w:tc>
        <w:tc>
          <w:tcPr>
            <w:tcW w:w="567" w:type="dxa"/>
          </w:tcPr>
          <w:p w14:paraId="7D58F8B5" w14:textId="77777777" w:rsidR="00F0469A" w:rsidRDefault="00F0469A" w:rsidP="005D664F">
            <w:pPr>
              <w:pStyle w:val="TblBdy"/>
            </w:pPr>
            <w:r>
              <w:t>yes</w:t>
            </w:r>
          </w:p>
        </w:tc>
      </w:tr>
      <w:tr w:rsidR="00F0469A" w14:paraId="13A583E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1232ECE" w14:textId="77777777" w:rsidR="00F0469A" w:rsidRDefault="00F0469A" w:rsidP="005D664F">
            <w:pPr>
              <w:pStyle w:val="TblBdy"/>
            </w:pPr>
            <w:r>
              <w:t>143102</w:t>
            </w:r>
          </w:p>
        </w:tc>
        <w:tc>
          <w:tcPr>
            <w:tcW w:w="708" w:type="dxa"/>
          </w:tcPr>
          <w:p w14:paraId="0DC73F66" w14:textId="77777777" w:rsidR="00F0469A" w:rsidRDefault="00F0469A" w:rsidP="005D664F">
            <w:pPr>
              <w:pStyle w:val="TblBdy"/>
            </w:pPr>
            <w:r>
              <w:t>3</w:t>
            </w:r>
          </w:p>
        </w:tc>
        <w:tc>
          <w:tcPr>
            <w:tcW w:w="993" w:type="dxa"/>
          </w:tcPr>
          <w:p w14:paraId="2FD7E620" w14:textId="77777777" w:rsidR="00F0469A" w:rsidRDefault="00F0469A" w:rsidP="005D664F">
            <w:pPr>
              <w:pStyle w:val="TblBdy"/>
            </w:pPr>
            <w:r>
              <w:t>2655895</w:t>
            </w:r>
          </w:p>
        </w:tc>
        <w:tc>
          <w:tcPr>
            <w:tcW w:w="992" w:type="dxa"/>
          </w:tcPr>
          <w:p w14:paraId="08A42AB3" w14:textId="77777777" w:rsidR="00F0469A" w:rsidRDefault="00F0469A" w:rsidP="005D664F">
            <w:pPr>
              <w:pStyle w:val="TblBdy"/>
            </w:pPr>
            <w:r>
              <w:t>2389615</w:t>
            </w:r>
          </w:p>
        </w:tc>
        <w:tc>
          <w:tcPr>
            <w:tcW w:w="850" w:type="dxa"/>
          </w:tcPr>
          <w:p w14:paraId="1D06DD09" w14:textId="77777777" w:rsidR="00F0469A" w:rsidRDefault="00F0469A" w:rsidP="005D664F">
            <w:pPr>
              <w:pStyle w:val="TblBdy"/>
              <w:tabs>
                <w:tab w:val="decimal" w:pos="317"/>
              </w:tabs>
              <w:rPr>
                <w:i/>
                <w:iCs/>
                <w:sz w:val="20"/>
                <w:szCs w:val="20"/>
                <w:lang w:val="en-GB"/>
              </w:rPr>
            </w:pPr>
            <w:r>
              <w:t>21</w:t>
            </w:r>
          </w:p>
        </w:tc>
        <w:tc>
          <w:tcPr>
            <w:tcW w:w="993" w:type="dxa"/>
          </w:tcPr>
          <w:p w14:paraId="2B5A6B1A" w14:textId="77777777" w:rsidR="00F0469A" w:rsidRDefault="00F0469A" w:rsidP="005D664F">
            <w:pPr>
              <w:pStyle w:val="TblBdy"/>
              <w:tabs>
                <w:tab w:val="decimal" w:pos="459"/>
              </w:tabs>
              <w:rPr>
                <w:i/>
                <w:iCs/>
                <w:sz w:val="20"/>
                <w:szCs w:val="20"/>
                <w:lang w:val="en-GB"/>
              </w:rPr>
            </w:pPr>
            <w:r>
              <w:t>42</w:t>
            </w:r>
          </w:p>
        </w:tc>
        <w:tc>
          <w:tcPr>
            <w:tcW w:w="992" w:type="dxa"/>
          </w:tcPr>
          <w:p w14:paraId="46CB8D33" w14:textId="77777777" w:rsidR="00F0469A" w:rsidRDefault="00F0469A" w:rsidP="005D664F">
            <w:pPr>
              <w:pStyle w:val="TblBdy"/>
              <w:tabs>
                <w:tab w:val="decimal" w:pos="459"/>
              </w:tabs>
              <w:rPr>
                <w:i/>
                <w:iCs/>
                <w:sz w:val="20"/>
                <w:szCs w:val="20"/>
                <w:lang w:val="en-GB"/>
              </w:rPr>
            </w:pPr>
            <w:r>
              <w:t>21</w:t>
            </w:r>
          </w:p>
        </w:tc>
        <w:tc>
          <w:tcPr>
            <w:tcW w:w="992" w:type="dxa"/>
          </w:tcPr>
          <w:p w14:paraId="09F4C5AE" w14:textId="77777777" w:rsidR="00F0469A" w:rsidRDefault="00F0469A" w:rsidP="005D664F">
            <w:pPr>
              <w:pStyle w:val="TblBdy"/>
              <w:tabs>
                <w:tab w:val="decimal" w:pos="459"/>
              </w:tabs>
              <w:rPr>
                <w:i/>
                <w:iCs/>
                <w:sz w:val="20"/>
                <w:szCs w:val="20"/>
                <w:lang w:val="en-GB"/>
              </w:rPr>
            </w:pPr>
            <w:r>
              <w:t>35.72</w:t>
            </w:r>
          </w:p>
        </w:tc>
        <w:tc>
          <w:tcPr>
            <w:tcW w:w="992" w:type="dxa"/>
          </w:tcPr>
          <w:p w14:paraId="0E506A1F" w14:textId="77777777" w:rsidR="00F0469A" w:rsidRDefault="00F0469A" w:rsidP="005D664F">
            <w:pPr>
              <w:pStyle w:val="TblBdy"/>
              <w:tabs>
                <w:tab w:val="decimal" w:pos="459"/>
              </w:tabs>
              <w:rPr>
                <w:i/>
                <w:iCs/>
                <w:sz w:val="20"/>
                <w:szCs w:val="20"/>
                <w:lang w:val="en-GB"/>
              </w:rPr>
            </w:pPr>
            <w:r>
              <w:t>31.18</w:t>
            </w:r>
          </w:p>
        </w:tc>
        <w:tc>
          <w:tcPr>
            <w:tcW w:w="709" w:type="dxa"/>
          </w:tcPr>
          <w:p w14:paraId="3E03ECCC" w14:textId="77777777" w:rsidR="00F0469A" w:rsidRDefault="00F0469A" w:rsidP="005D664F">
            <w:pPr>
              <w:pStyle w:val="TblBdy"/>
              <w:tabs>
                <w:tab w:val="decimal" w:pos="318"/>
              </w:tabs>
              <w:rPr>
                <w:i/>
                <w:iCs/>
                <w:sz w:val="20"/>
                <w:szCs w:val="20"/>
                <w:lang w:val="en-GB"/>
              </w:rPr>
            </w:pPr>
            <w:r>
              <w:t>6</w:t>
            </w:r>
          </w:p>
        </w:tc>
        <w:tc>
          <w:tcPr>
            <w:tcW w:w="567" w:type="dxa"/>
          </w:tcPr>
          <w:p w14:paraId="37A0172A" w14:textId="77777777" w:rsidR="00F0469A" w:rsidRDefault="00F0469A" w:rsidP="005D664F">
            <w:pPr>
              <w:pStyle w:val="TblBdy"/>
            </w:pPr>
            <w:r>
              <w:t>yes</w:t>
            </w:r>
          </w:p>
        </w:tc>
      </w:tr>
      <w:tr w:rsidR="00F0469A" w14:paraId="677744D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FC2AA28" w14:textId="77777777" w:rsidR="00F0469A" w:rsidRDefault="00F0469A" w:rsidP="005D664F">
            <w:pPr>
              <w:pStyle w:val="TblBdy"/>
            </w:pPr>
            <w:r>
              <w:t>143103</w:t>
            </w:r>
          </w:p>
        </w:tc>
        <w:tc>
          <w:tcPr>
            <w:tcW w:w="708" w:type="dxa"/>
          </w:tcPr>
          <w:p w14:paraId="7A06ADEC" w14:textId="77777777" w:rsidR="00F0469A" w:rsidRDefault="00F0469A" w:rsidP="005D664F">
            <w:pPr>
              <w:pStyle w:val="TblBdy"/>
            </w:pPr>
            <w:r>
              <w:t>3</w:t>
            </w:r>
          </w:p>
        </w:tc>
        <w:tc>
          <w:tcPr>
            <w:tcW w:w="993" w:type="dxa"/>
          </w:tcPr>
          <w:p w14:paraId="6D4B3E6D" w14:textId="77777777" w:rsidR="00F0469A" w:rsidRDefault="00F0469A" w:rsidP="005D664F">
            <w:pPr>
              <w:pStyle w:val="TblBdy"/>
            </w:pPr>
            <w:r>
              <w:t>2653131</w:t>
            </w:r>
          </w:p>
        </w:tc>
        <w:tc>
          <w:tcPr>
            <w:tcW w:w="992" w:type="dxa"/>
          </w:tcPr>
          <w:p w14:paraId="7AA6DA00" w14:textId="77777777" w:rsidR="00F0469A" w:rsidRDefault="00F0469A" w:rsidP="005D664F">
            <w:pPr>
              <w:pStyle w:val="TblBdy"/>
            </w:pPr>
            <w:r>
              <w:t>2389533</w:t>
            </w:r>
          </w:p>
        </w:tc>
        <w:tc>
          <w:tcPr>
            <w:tcW w:w="850" w:type="dxa"/>
          </w:tcPr>
          <w:p w14:paraId="6E061C52" w14:textId="77777777" w:rsidR="00F0469A" w:rsidRDefault="00F0469A" w:rsidP="005D664F">
            <w:pPr>
              <w:pStyle w:val="TblBdy"/>
              <w:tabs>
                <w:tab w:val="decimal" w:pos="317"/>
              </w:tabs>
              <w:rPr>
                <w:i/>
                <w:iCs/>
                <w:sz w:val="20"/>
                <w:szCs w:val="20"/>
                <w:lang w:val="en-GB"/>
              </w:rPr>
            </w:pPr>
            <w:r>
              <w:t>8</w:t>
            </w:r>
          </w:p>
        </w:tc>
        <w:tc>
          <w:tcPr>
            <w:tcW w:w="993" w:type="dxa"/>
          </w:tcPr>
          <w:p w14:paraId="7B796C66" w14:textId="77777777" w:rsidR="00F0469A" w:rsidRDefault="00F0469A" w:rsidP="005D664F">
            <w:pPr>
              <w:pStyle w:val="TblBdy"/>
              <w:tabs>
                <w:tab w:val="decimal" w:pos="459"/>
              </w:tabs>
              <w:rPr>
                <w:i/>
                <w:iCs/>
                <w:sz w:val="20"/>
                <w:szCs w:val="20"/>
                <w:lang w:val="en-GB"/>
              </w:rPr>
            </w:pPr>
            <w:r>
              <w:t>56</w:t>
            </w:r>
          </w:p>
        </w:tc>
        <w:tc>
          <w:tcPr>
            <w:tcW w:w="992" w:type="dxa"/>
          </w:tcPr>
          <w:p w14:paraId="7C407392" w14:textId="77777777" w:rsidR="00F0469A" w:rsidRDefault="00F0469A" w:rsidP="005D664F">
            <w:pPr>
              <w:pStyle w:val="TblBdy"/>
              <w:tabs>
                <w:tab w:val="decimal" w:pos="459"/>
              </w:tabs>
              <w:rPr>
                <w:i/>
                <w:iCs/>
                <w:sz w:val="20"/>
                <w:szCs w:val="20"/>
                <w:lang w:val="en-GB"/>
              </w:rPr>
            </w:pPr>
            <w:r>
              <w:t>48</w:t>
            </w:r>
          </w:p>
        </w:tc>
        <w:tc>
          <w:tcPr>
            <w:tcW w:w="992" w:type="dxa"/>
          </w:tcPr>
          <w:p w14:paraId="4F9EA53E" w14:textId="77777777" w:rsidR="00F0469A" w:rsidRDefault="00F0469A" w:rsidP="005D664F">
            <w:pPr>
              <w:pStyle w:val="TblBdy"/>
              <w:tabs>
                <w:tab w:val="decimal" w:pos="459"/>
              </w:tabs>
              <w:rPr>
                <w:i/>
                <w:iCs/>
                <w:sz w:val="20"/>
                <w:szCs w:val="20"/>
                <w:lang w:val="en-GB"/>
              </w:rPr>
            </w:pPr>
            <w:r>
              <w:t>45.68</w:t>
            </w:r>
          </w:p>
        </w:tc>
        <w:tc>
          <w:tcPr>
            <w:tcW w:w="992" w:type="dxa"/>
          </w:tcPr>
          <w:p w14:paraId="14362972" w14:textId="77777777" w:rsidR="00F0469A" w:rsidRDefault="00F0469A" w:rsidP="005D664F">
            <w:pPr>
              <w:pStyle w:val="TblBdy"/>
              <w:tabs>
                <w:tab w:val="decimal" w:pos="459"/>
              </w:tabs>
              <w:rPr>
                <w:i/>
                <w:iCs/>
                <w:sz w:val="20"/>
                <w:szCs w:val="20"/>
                <w:lang w:val="en-GB"/>
              </w:rPr>
            </w:pPr>
            <w:r>
              <w:t>41.51</w:t>
            </w:r>
          </w:p>
        </w:tc>
        <w:tc>
          <w:tcPr>
            <w:tcW w:w="709" w:type="dxa"/>
          </w:tcPr>
          <w:p w14:paraId="7CE0BFCB" w14:textId="77777777" w:rsidR="00F0469A" w:rsidRDefault="00F0469A" w:rsidP="005D664F">
            <w:pPr>
              <w:pStyle w:val="TblBdy"/>
              <w:tabs>
                <w:tab w:val="decimal" w:pos="318"/>
              </w:tabs>
              <w:rPr>
                <w:i/>
                <w:iCs/>
                <w:sz w:val="20"/>
                <w:szCs w:val="20"/>
                <w:lang w:val="en-GB"/>
              </w:rPr>
            </w:pPr>
            <w:r>
              <w:t>0</w:t>
            </w:r>
          </w:p>
        </w:tc>
        <w:tc>
          <w:tcPr>
            <w:tcW w:w="567" w:type="dxa"/>
          </w:tcPr>
          <w:p w14:paraId="552AD697" w14:textId="77777777" w:rsidR="00F0469A" w:rsidRDefault="00F0469A" w:rsidP="005D664F">
            <w:pPr>
              <w:pStyle w:val="TblBdy"/>
            </w:pPr>
            <w:r>
              <w:t>yes</w:t>
            </w:r>
          </w:p>
        </w:tc>
      </w:tr>
      <w:tr w:rsidR="00F0469A" w14:paraId="1E83303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5988162" w14:textId="77777777" w:rsidR="00F0469A" w:rsidRDefault="00F0469A" w:rsidP="005D664F">
            <w:pPr>
              <w:pStyle w:val="TblBdy"/>
            </w:pPr>
            <w:r>
              <w:t>143104</w:t>
            </w:r>
          </w:p>
        </w:tc>
        <w:tc>
          <w:tcPr>
            <w:tcW w:w="708" w:type="dxa"/>
          </w:tcPr>
          <w:p w14:paraId="26A87CEC" w14:textId="77777777" w:rsidR="00F0469A" w:rsidRDefault="00F0469A" w:rsidP="005D664F">
            <w:pPr>
              <w:pStyle w:val="TblBdy"/>
            </w:pPr>
            <w:r>
              <w:t>3</w:t>
            </w:r>
          </w:p>
        </w:tc>
        <w:tc>
          <w:tcPr>
            <w:tcW w:w="993" w:type="dxa"/>
          </w:tcPr>
          <w:p w14:paraId="28CD27ED" w14:textId="77777777" w:rsidR="00F0469A" w:rsidRDefault="00F0469A" w:rsidP="005D664F">
            <w:pPr>
              <w:pStyle w:val="TblBdy"/>
            </w:pPr>
            <w:r>
              <w:t>2652817</w:t>
            </w:r>
          </w:p>
        </w:tc>
        <w:tc>
          <w:tcPr>
            <w:tcW w:w="992" w:type="dxa"/>
          </w:tcPr>
          <w:p w14:paraId="61817FCB" w14:textId="77777777" w:rsidR="00F0469A" w:rsidRDefault="00F0469A" w:rsidP="005D664F">
            <w:pPr>
              <w:pStyle w:val="TblBdy"/>
            </w:pPr>
            <w:r>
              <w:t>2389800</w:t>
            </w:r>
          </w:p>
        </w:tc>
        <w:tc>
          <w:tcPr>
            <w:tcW w:w="850" w:type="dxa"/>
          </w:tcPr>
          <w:p w14:paraId="401080A3" w14:textId="77777777" w:rsidR="00F0469A" w:rsidRDefault="00F0469A" w:rsidP="005D664F">
            <w:pPr>
              <w:pStyle w:val="TblBdy"/>
              <w:tabs>
                <w:tab w:val="decimal" w:pos="317"/>
              </w:tabs>
              <w:rPr>
                <w:i/>
                <w:iCs/>
                <w:sz w:val="20"/>
                <w:szCs w:val="20"/>
                <w:lang w:val="en-GB"/>
              </w:rPr>
            </w:pPr>
            <w:r>
              <w:t>8.3</w:t>
            </w:r>
          </w:p>
        </w:tc>
        <w:tc>
          <w:tcPr>
            <w:tcW w:w="993" w:type="dxa"/>
          </w:tcPr>
          <w:p w14:paraId="5423CAA6" w14:textId="77777777" w:rsidR="00F0469A" w:rsidRDefault="00F0469A" w:rsidP="005D664F">
            <w:pPr>
              <w:pStyle w:val="TblBdy"/>
              <w:tabs>
                <w:tab w:val="decimal" w:pos="459"/>
              </w:tabs>
              <w:rPr>
                <w:i/>
                <w:iCs/>
                <w:sz w:val="20"/>
                <w:szCs w:val="20"/>
                <w:lang w:val="en-GB"/>
              </w:rPr>
            </w:pPr>
            <w:r>
              <w:t>54</w:t>
            </w:r>
          </w:p>
        </w:tc>
        <w:tc>
          <w:tcPr>
            <w:tcW w:w="992" w:type="dxa"/>
          </w:tcPr>
          <w:p w14:paraId="7C222F8C" w14:textId="77777777" w:rsidR="00F0469A" w:rsidRDefault="00F0469A" w:rsidP="005D664F">
            <w:pPr>
              <w:pStyle w:val="TblBdy"/>
              <w:tabs>
                <w:tab w:val="decimal" w:pos="459"/>
              </w:tabs>
              <w:rPr>
                <w:i/>
                <w:iCs/>
                <w:sz w:val="20"/>
                <w:szCs w:val="20"/>
                <w:lang w:val="en-GB"/>
              </w:rPr>
            </w:pPr>
            <w:r>
              <w:t>45.7</w:t>
            </w:r>
          </w:p>
        </w:tc>
        <w:tc>
          <w:tcPr>
            <w:tcW w:w="992" w:type="dxa"/>
          </w:tcPr>
          <w:p w14:paraId="4687079E" w14:textId="77777777" w:rsidR="00F0469A" w:rsidRDefault="00F0469A" w:rsidP="005D664F">
            <w:pPr>
              <w:pStyle w:val="TblBdy"/>
              <w:tabs>
                <w:tab w:val="decimal" w:pos="459"/>
              </w:tabs>
              <w:rPr>
                <w:i/>
                <w:iCs/>
                <w:sz w:val="20"/>
                <w:szCs w:val="20"/>
                <w:lang w:val="en-GB"/>
              </w:rPr>
            </w:pPr>
            <w:r>
              <w:t>48.77</w:t>
            </w:r>
          </w:p>
        </w:tc>
        <w:tc>
          <w:tcPr>
            <w:tcW w:w="992" w:type="dxa"/>
          </w:tcPr>
          <w:p w14:paraId="453C18AE" w14:textId="77777777" w:rsidR="00F0469A" w:rsidRDefault="00F0469A" w:rsidP="005D664F">
            <w:pPr>
              <w:pStyle w:val="TblBdy"/>
              <w:tabs>
                <w:tab w:val="decimal" w:pos="459"/>
              </w:tabs>
              <w:rPr>
                <w:i/>
                <w:iCs/>
                <w:sz w:val="20"/>
                <w:szCs w:val="20"/>
                <w:lang w:val="en-GB"/>
              </w:rPr>
            </w:pPr>
            <w:r>
              <w:t>44.86</w:t>
            </w:r>
          </w:p>
        </w:tc>
        <w:tc>
          <w:tcPr>
            <w:tcW w:w="709" w:type="dxa"/>
          </w:tcPr>
          <w:p w14:paraId="2D8BB4B6" w14:textId="77777777" w:rsidR="00F0469A" w:rsidRDefault="00F0469A" w:rsidP="005D664F">
            <w:pPr>
              <w:pStyle w:val="TblBdy"/>
              <w:tabs>
                <w:tab w:val="decimal" w:pos="318"/>
              </w:tabs>
              <w:rPr>
                <w:i/>
                <w:iCs/>
                <w:sz w:val="20"/>
                <w:szCs w:val="20"/>
                <w:lang w:val="en-GB"/>
              </w:rPr>
            </w:pPr>
            <w:r>
              <w:t>3</w:t>
            </w:r>
          </w:p>
        </w:tc>
        <w:tc>
          <w:tcPr>
            <w:tcW w:w="567" w:type="dxa"/>
          </w:tcPr>
          <w:p w14:paraId="63A07A5D" w14:textId="77777777" w:rsidR="00F0469A" w:rsidRDefault="00F0469A" w:rsidP="005D664F">
            <w:pPr>
              <w:pStyle w:val="TblBdy"/>
            </w:pPr>
            <w:r>
              <w:t>no</w:t>
            </w:r>
          </w:p>
        </w:tc>
      </w:tr>
      <w:tr w:rsidR="00F0469A" w14:paraId="11AB63F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9DE173C" w14:textId="77777777" w:rsidR="00F0469A" w:rsidRDefault="00F0469A" w:rsidP="005D664F">
            <w:pPr>
              <w:pStyle w:val="TblBdy"/>
            </w:pPr>
            <w:r>
              <w:t>143747</w:t>
            </w:r>
          </w:p>
        </w:tc>
        <w:tc>
          <w:tcPr>
            <w:tcW w:w="708" w:type="dxa"/>
          </w:tcPr>
          <w:p w14:paraId="482E1D6E" w14:textId="77777777" w:rsidR="00F0469A" w:rsidRDefault="00F0469A" w:rsidP="005D664F">
            <w:pPr>
              <w:pStyle w:val="TblBdy"/>
            </w:pPr>
            <w:r>
              <w:t>3</w:t>
            </w:r>
          </w:p>
        </w:tc>
        <w:tc>
          <w:tcPr>
            <w:tcW w:w="993" w:type="dxa"/>
          </w:tcPr>
          <w:p w14:paraId="2C2BED7D" w14:textId="77777777" w:rsidR="00F0469A" w:rsidRDefault="00F0469A" w:rsidP="005D664F">
            <w:pPr>
              <w:pStyle w:val="TblBdy"/>
            </w:pPr>
            <w:r>
              <w:t>2686847</w:t>
            </w:r>
          </w:p>
        </w:tc>
        <w:tc>
          <w:tcPr>
            <w:tcW w:w="992" w:type="dxa"/>
          </w:tcPr>
          <w:p w14:paraId="2C4296CC" w14:textId="77777777" w:rsidR="00F0469A" w:rsidRDefault="00F0469A" w:rsidP="005D664F">
            <w:pPr>
              <w:pStyle w:val="TblBdy"/>
            </w:pPr>
            <w:r>
              <w:t>2383581</w:t>
            </w:r>
          </w:p>
        </w:tc>
        <w:tc>
          <w:tcPr>
            <w:tcW w:w="850" w:type="dxa"/>
          </w:tcPr>
          <w:p w14:paraId="119FE767" w14:textId="77777777" w:rsidR="00F0469A" w:rsidRDefault="00F0469A" w:rsidP="005D664F">
            <w:pPr>
              <w:pStyle w:val="TblBdy"/>
              <w:tabs>
                <w:tab w:val="decimal" w:pos="317"/>
              </w:tabs>
              <w:rPr>
                <w:i/>
                <w:iCs/>
                <w:sz w:val="20"/>
                <w:szCs w:val="20"/>
                <w:lang w:val="en-GB"/>
              </w:rPr>
            </w:pPr>
            <w:r>
              <w:t>15</w:t>
            </w:r>
          </w:p>
        </w:tc>
        <w:tc>
          <w:tcPr>
            <w:tcW w:w="993" w:type="dxa"/>
          </w:tcPr>
          <w:p w14:paraId="3E7D2559" w14:textId="77777777" w:rsidR="00F0469A" w:rsidRDefault="00F0469A" w:rsidP="005D664F">
            <w:pPr>
              <w:pStyle w:val="TblBdy"/>
              <w:tabs>
                <w:tab w:val="decimal" w:pos="459"/>
              </w:tabs>
              <w:rPr>
                <w:i/>
                <w:iCs/>
                <w:sz w:val="20"/>
                <w:szCs w:val="20"/>
                <w:lang w:val="en-GB"/>
              </w:rPr>
            </w:pPr>
            <w:r>
              <w:t>3.49</w:t>
            </w:r>
          </w:p>
        </w:tc>
        <w:tc>
          <w:tcPr>
            <w:tcW w:w="992" w:type="dxa"/>
          </w:tcPr>
          <w:p w14:paraId="620E9362" w14:textId="77777777" w:rsidR="00F0469A" w:rsidRDefault="00F0469A" w:rsidP="005D664F">
            <w:pPr>
              <w:pStyle w:val="TblBdy"/>
              <w:tabs>
                <w:tab w:val="decimal" w:pos="459"/>
              </w:tabs>
              <w:rPr>
                <w:i/>
                <w:iCs/>
                <w:sz w:val="20"/>
                <w:szCs w:val="20"/>
                <w:lang w:val="en-GB"/>
              </w:rPr>
            </w:pPr>
            <w:r>
              <w:t>-11.51</w:t>
            </w:r>
          </w:p>
        </w:tc>
        <w:tc>
          <w:tcPr>
            <w:tcW w:w="992" w:type="dxa"/>
          </w:tcPr>
          <w:p w14:paraId="6438FE73" w14:textId="77777777" w:rsidR="00F0469A" w:rsidRDefault="00F0469A" w:rsidP="005D664F">
            <w:pPr>
              <w:pStyle w:val="TblBdy"/>
              <w:tabs>
                <w:tab w:val="decimal" w:pos="459"/>
              </w:tabs>
              <w:rPr>
                <w:i/>
                <w:iCs/>
                <w:sz w:val="20"/>
                <w:szCs w:val="20"/>
                <w:lang w:val="en-GB"/>
              </w:rPr>
            </w:pPr>
            <w:r>
              <w:t>-0.57</w:t>
            </w:r>
          </w:p>
        </w:tc>
        <w:tc>
          <w:tcPr>
            <w:tcW w:w="992" w:type="dxa"/>
          </w:tcPr>
          <w:p w14:paraId="79867889" w14:textId="77777777" w:rsidR="00F0469A" w:rsidRDefault="00F0469A" w:rsidP="005D664F">
            <w:pPr>
              <w:pStyle w:val="TblBdy"/>
              <w:tabs>
                <w:tab w:val="decimal" w:pos="459"/>
              </w:tabs>
              <w:rPr>
                <w:i/>
                <w:iCs/>
                <w:sz w:val="20"/>
                <w:szCs w:val="20"/>
                <w:lang w:val="en-GB"/>
              </w:rPr>
            </w:pPr>
            <w:r>
              <w:t>-30.24</w:t>
            </w:r>
          </w:p>
        </w:tc>
        <w:tc>
          <w:tcPr>
            <w:tcW w:w="709" w:type="dxa"/>
          </w:tcPr>
          <w:p w14:paraId="36CB1C27" w14:textId="77777777" w:rsidR="00F0469A" w:rsidRDefault="00F0469A" w:rsidP="005D664F">
            <w:pPr>
              <w:pStyle w:val="TblBdy"/>
              <w:tabs>
                <w:tab w:val="decimal" w:pos="318"/>
              </w:tabs>
              <w:rPr>
                <w:i/>
                <w:iCs/>
                <w:sz w:val="20"/>
                <w:szCs w:val="20"/>
                <w:lang w:val="en-GB"/>
              </w:rPr>
            </w:pPr>
            <w:r>
              <w:t>3</w:t>
            </w:r>
          </w:p>
        </w:tc>
        <w:tc>
          <w:tcPr>
            <w:tcW w:w="567" w:type="dxa"/>
          </w:tcPr>
          <w:p w14:paraId="2903CBBA" w14:textId="77777777" w:rsidR="00F0469A" w:rsidRDefault="00F0469A" w:rsidP="005D664F">
            <w:pPr>
              <w:pStyle w:val="TblBdy"/>
            </w:pPr>
            <w:r>
              <w:t>no</w:t>
            </w:r>
          </w:p>
        </w:tc>
      </w:tr>
      <w:tr w:rsidR="00F0469A" w14:paraId="74F9417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726691F" w14:textId="77777777" w:rsidR="00F0469A" w:rsidRDefault="00F0469A" w:rsidP="005D664F">
            <w:pPr>
              <w:pStyle w:val="TblBdy"/>
            </w:pPr>
            <w:r>
              <w:t>143748</w:t>
            </w:r>
          </w:p>
        </w:tc>
        <w:tc>
          <w:tcPr>
            <w:tcW w:w="708" w:type="dxa"/>
          </w:tcPr>
          <w:p w14:paraId="179BB02B" w14:textId="77777777" w:rsidR="00F0469A" w:rsidRDefault="00F0469A" w:rsidP="005D664F">
            <w:pPr>
              <w:pStyle w:val="TblBdy"/>
            </w:pPr>
            <w:r>
              <w:t>2</w:t>
            </w:r>
          </w:p>
        </w:tc>
        <w:tc>
          <w:tcPr>
            <w:tcW w:w="993" w:type="dxa"/>
          </w:tcPr>
          <w:p w14:paraId="4AC2164C" w14:textId="77777777" w:rsidR="00F0469A" w:rsidRDefault="00F0469A" w:rsidP="005D664F">
            <w:pPr>
              <w:pStyle w:val="TblBdy"/>
            </w:pPr>
            <w:r>
              <w:t>2685426</w:t>
            </w:r>
          </w:p>
        </w:tc>
        <w:tc>
          <w:tcPr>
            <w:tcW w:w="992" w:type="dxa"/>
          </w:tcPr>
          <w:p w14:paraId="12DE2FB0" w14:textId="77777777" w:rsidR="00F0469A" w:rsidRDefault="00F0469A" w:rsidP="005D664F">
            <w:pPr>
              <w:pStyle w:val="TblBdy"/>
            </w:pPr>
            <w:r>
              <w:t>2384541</w:t>
            </w:r>
          </w:p>
        </w:tc>
        <w:tc>
          <w:tcPr>
            <w:tcW w:w="850" w:type="dxa"/>
          </w:tcPr>
          <w:p w14:paraId="70D830C0" w14:textId="77777777" w:rsidR="00F0469A" w:rsidRDefault="00F0469A" w:rsidP="005D664F">
            <w:pPr>
              <w:pStyle w:val="TblBdy"/>
              <w:tabs>
                <w:tab w:val="decimal" w:pos="317"/>
              </w:tabs>
              <w:rPr>
                <w:i/>
                <w:iCs/>
                <w:sz w:val="20"/>
                <w:szCs w:val="20"/>
                <w:lang w:val="en-GB"/>
              </w:rPr>
            </w:pPr>
            <w:r>
              <w:t>10</w:t>
            </w:r>
          </w:p>
        </w:tc>
        <w:tc>
          <w:tcPr>
            <w:tcW w:w="993" w:type="dxa"/>
          </w:tcPr>
          <w:p w14:paraId="30D33055" w14:textId="77777777" w:rsidR="00F0469A" w:rsidRDefault="00F0469A" w:rsidP="005D664F">
            <w:pPr>
              <w:pStyle w:val="TblBdy"/>
              <w:tabs>
                <w:tab w:val="decimal" w:pos="459"/>
              </w:tabs>
              <w:rPr>
                <w:i/>
                <w:iCs/>
                <w:sz w:val="20"/>
                <w:szCs w:val="20"/>
                <w:lang w:val="en-GB"/>
              </w:rPr>
            </w:pPr>
            <w:r>
              <w:t>5</w:t>
            </w:r>
          </w:p>
        </w:tc>
        <w:tc>
          <w:tcPr>
            <w:tcW w:w="992" w:type="dxa"/>
          </w:tcPr>
          <w:p w14:paraId="30F20D03" w14:textId="77777777" w:rsidR="00F0469A" w:rsidRDefault="00F0469A" w:rsidP="005D664F">
            <w:pPr>
              <w:pStyle w:val="TblBdy"/>
              <w:tabs>
                <w:tab w:val="decimal" w:pos="459"/>
              </w:tabs>
              <w:rPr>
                <w:i/>
                <w:iCs/>
                <w:sz w:val="20"/>
                <w:szCs w:val="20"/>
                <w:lang w:val="en-GB"/>
              </w:rPr>
            </w:pPr>
            <w:r>
              <w:t>-5</w:t>
            </w:r>
          </w:p>
        </w:tc>
        <w:tc>
          <w:tcPr>
            <w:tcW w:w="992" w:type="dxa"/>
          </w:tcPr>
          <w:p w14:paraId="50EA07A7" w14:textId="77777777" w:rsidR="00F0469A" w:rsidRDefault="00F0469A" w:rsidP="005D664F">
            <w:pPr>
              <w:pStyle w:val="TblBdy"/>
              <w:tabs>
                <w:tab w:val="decimal" w:pos="459"/>
              </w:tabs>
              <w:rPr>
                <w:i/>
                <w:iCs/>
                <w:sz w:val="20"/>
                <w:szCs w:val="20"/>
                <w:lang w:val="en-GB"/>
              </w:rPr>
            </w:pPr>
            <w:r>
              <w:t>9.01</w:t>
            </w:r>
          </w:p>
        </w:tc>
        <w:tc>
          <w:tcPr>
            <w:tcW w:w="992" w:type="dxa"/>
          </w:tcPr>
          <w:p w14:paraId="3D346A29" w14:textId="77777777" w:rsidR="00F0469A" w:rsidRDefault="00F0469A" w:rsidP="005D664F">
            <w:pPr>
              <w:pStyle w:val="TblBdy"/>
              <w:tabs>
                <w:tab w:val="decimal" w:pos="459"/>
              </w:tabs>
              <w:rPr>
                <w:i/>
                <w:iCs/>
                <w:sz w:val="20"/>
                <w:szCs w:val="20"/>
                <w:lang w:val="en-GB"/>
              </w:rPr>
            </w:pPr>
            <w:r>
              <w:t>0.11</w:t>
            </w:r>
          </w:p>
        </w:tc>
        <w:tc>
          <w:tcPr>
            <w:tcW w:w="709" w:type="dxa"/>
          </w:tcPr>
          <w:p w14:paraId="1ED96E3B" w14:textId="77777777" w:rsidR="00F0469A" w:rsidRDefault="00F0469A" w:rsidP="005D664F">
            <w:pPr>
              <w:pStyle w:val="TblBdy"/>
              <w:tabs>
                <w:tab w:val="decimal" w:pos="318"/>
              </w:tabs>
              <w:rPr>
                <w:i/>
                <w:iCs/>
                <w:sz w:val="20"/>
                <w:szCs w:val="20"/>
                <w:lang w:val="en-GB"/>
              </w:rPr>
            </w:pPr>
            <w:r>
              <w:t>3</w:t>
            </w:r>
          </w:p>
        </w:tc>
        <w:tc>
          <w:tcPr>
            <w:tcW w:w="567" w:type="dxa"/>
          </w:tcPr>
          <w:p w14:paraId="16667DEA" w14:textId="77777777" w:rsidR="00F0469A" w:rsidRDefault="00F0469A" w:rsidP="005D664F">
            <w:pPr>
              <w:pStyle w:val="TblBdy"/>
            </w:pPr>
            <w:r>
              <w:t>yes</w:t>
            </w:r>
          </w:p>
        </w:tc>
      </w:tr>
      <w:tr w:rsidR="00F0469A" w14:paraId="378C1B8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9523D31" w14:textId="77777777" w:rsidR="00F0469A" w:rsidRDefault="00F0469A" w:rsidP="005D664F">
            <w:pPr>
              <w:pStyle w:val="TblBdy"/>
            </w:pPr>
            <w:r>
              <w:t>143749</w:t>
            </w:r>
          </w:p>
        </w:tc>
        <w:tc>
          <w:tcPr>
            <w:tcW w:w="708" w:type="dxa"/>
          </w:tcPr>
          <w:p w14:paraId="0302401F" w14:textId="77777777" w:rsidR="00F0469A" w:rsidRDefault="00F0469A" w:rsidP="005D664F">
            <w:pPr>
              <w:pStyle w:val="TblBdy"/>
            </w:pPr>
            <w:r>
              <w:t>3</w:t>
            </w:r>
          </w:p>
        </w:tc>
        <w:tc>
          <w:tcPr>
            <w:tcW w:w="993" w:type="dxa"/>
          </w:tcPr>
          <w:p w14:paraId="08628509" w14:textId="77777777" w:rsidR="00F0469A" w:rsidRDefault="00F0469A" w:rsidP="005D664F">
            <w:pPr>
              <w:pStyle w:val="TblBdy"/>
            </w:pPr>
            <w:r>
              <w:t>2684009</w:t>
            </w:r>
          </w:p>
        </w:tc>
        <w:tc>
          <w:tcPr>
            <w:tcW w:w="992" w:type="dxa"/>
          </w:tcPr>
          <w:p w14:paraId="46965E59" w14:textId="77777777" w:rsidR="00F0469A" w:rsidRDefault="00F0469A" w:rsidP="005D664F">
            <w:pPr>
              <w:pStyle w:val="TblBdy"/>
            </w:pPr>
            <w:r>
              <w:t>2386122</w:t>
            </w:r>
          </w:p>
        </w:tc>
        <w:tc>
          <w:tcPr>
            <w:tcW w:w="850" w:type="dxa"/>
          </w:tcPr>
          <w:p w14:paraId="11AE5005" w14:textId="77777777" w:rsidR="00F0469A" w:rsidRDefault="00F0469A" w:rsidP="005D664F">
            <w:pPr>
              <w:pStyle w:val="TblBdy"/>
              <w:tabs>
                <w:tab w:val="decimal" w:pos="317"/>
              </w:tabs>
              <w:rPr>
                <w:i/>
                <w:iCs/>
                <w:sz w:val="20"/>
                <w:szCs w:val="20"/>
                <w:lang w:val="en-GB"/>
              </w:rPr>
            </w:pPr>
            <w:r>
              <w:t>9</w:t>
            </w:r>
          </w:p>
        </w:tc>
        <w:tc>
          <w:tcPr>
            <w:tcW w:w="993" w:type="dxa"/>
          </w:tcPr>
          <w:p w14:paraId="6740963F" w14:textId="77777777" w:rsidR="00F0469A" w:rsidRDefault="00F0469A" w:rsidP="005D664F">
            <w:pPr>
              <w:pStyle w:val="TblBdy"/>
              <w:tabs>
                <w:tab w:val="decimal" w:pos="459"/>
              </w:tabs>
              <w:rPr>
                <w:i/>
                <w:iCs/>
                <w:sz w:val="20"/>
                <w:szCs w:val="20"/>
                <w:lang w:val="en-GB"/>
              </w:rPr>
            </w:pPr>
            <w:r>
              <w:t>7.69</w:t>
            </w:r>
          </w:p>
        </w:tc>
        <w:tc>
          <w:tcPr>
            <w:tcW w:w="992" w:type="dxa"/>
          </w:tcPr>
          <w:p w14:paraId="33D0E533" w14:textId="77777777" w:rsidR="00F0469A" w:rsidRDefault="00F0469A" w:rsidP="005D664F">
            <w:pPr>
              <w:pStyle w:val="TblBdy"/>
              <w:tabs>
                <w:tab w:val="decimal" w:pos="459"/>
              </w:tabs>
              <w:rPr>
                <w:i/>
                <w:iCs/>
                <w:sz w:val="20"/>
                <w:szCs w:val="20"/>
                <w:lang w:val="en-GB"/>
              </w:rPr>
            </w:pPr>
            <w:r>
              <w:t>-1.31</w:t>
            </w:r>
          </w:p>
        </w:tc>
        <w:tc>
          <w:tcPr>
            <w:tcW w:w="992" w:type="dxa"/>
          </w:tcPr>
          <w:p w14:paraId="6FF5A819" w14:textId="77777777" w:rsidR="00F0469A" w:rsidRDefault="00F0469A" w:rsidP="005D664F">
            <w:pPr>
              <w:pStyle w:val="TblBdy"/>
              <w:tabs>
                <w:tab w:val="decimal" w:pos="459"/>
              </w:tabs>
              <w:rPr>
                <w:i/>
                <w:iCs/>
                <w:sz w:val="20"/>
                <w:szCs w:val="20"/>
                <w:lang w:val="en-GB"/>
              </w:rPr>
            </w:pPr>
            <w:r>
              <w:t>5.56</w:t>
            </w:r>
          </w:p>
        </w:tc>
        <w:tc>
          <w:tcPr>
            <w:tcW w:w="992" w:type="dxa"/>
          </w:tcPr>
          <w:p w14:paraId="3E3EA75E" w14:textId="77777777" w:rsidR="00F0469A" w:rsidRDefault="00F0469A" w:rsidP="005D664F">
            <w:pPr>
              <w:pStyle w:val="TblBdy"/>
              <w:tabs>
                <w:tab w:val="decimal" w:pos="459"/>
              </w:tabs>
              <w:rPr>
                <w:i/>
                <w:iCs/>
                <w:sz w:val="20"/>
                <w:szCs w:val="20"/>
                <w:lang w:val="en-GB"/>
              </w:rPr>
            </w:pPr>
            <w:r>
              <w:t>-31.49</w:t>
            </w:r>
          </w:p>
        </w:tc>
        <w:tc>
          <w:tcPr>
            <w:tcW w:w="709" w:type="dxa"/>
          </w:tcPr>
          <w:p w14:paraId="04A7845D" w14:textId="77777777" w:rsidR="00F0469A" w:rsidRDefault="00F0469A" w:rsidP="005D664F">
            <w:pPr>
              <w:pStyle w:val="TblBdy"/>
              <w:tabs>
                <w:tab w:val="decimal" w:pos="318"/>
              </w:tabs>
              <w:rPr>
                <w:i/>
                <w:iCs/>
                <w:sz w:val="20"/>
                <w:szCs w:val="20"/>
                <w:lang w:val="en-GB"/>
              </w:rPr>
            </w:pPr>
            <w:r>
              <w:t>3</w:t>
            </w:r>
          </w:p>
        </w:tc>
        <w:tc>
          <w:tcPr>
            <w:tcW w:w="567" w:type="dxa"/>
          </w:tcPr>
          <w:p w14:paraId="298D94A4" w14:textId="77777777" w:rsidR="00F0469A" w:rsidRDefault="00F0469A" w:rsidP="005D664F">
            <w:pPr>
              <w:pStyle w:val="TblBdy"/>
            </w:pPr>
            <w:r>
              <w:t>no</w:t>
            </w:r>
          </w:p>
        </w:tc>
      </w:tr>
      <w:tr w:rsidR="00F0469A" w14:paraId="65314925"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5094D4F" w14:textId="77777777" w:rsidR="00F0469A" w:rsidRDefault="00F0469A" w:rsidP="005D664F">
            <w:pPr>
              <w:pStyle w:val="TblBdy"/>
            </w:pPr>
            <w:r>
              <w:t>144943</w:t>
            </w:r>
          </w:p>
        </w:tc>
        <w:tc>
          <w:tcPr>
            <w:tcW w:w="708" w:type="dxa"/>
          </w:tcPr>
          <w:p w14:paraId="20E790D0" w14:textId="77777777" w:rsidR="00F0469A" w:rsidRDefault="00F0469A" w:rsidP="005D664F">
            <w:pPr>
              <w:pStyle w:val="TblBdy"/>
            </w:pPr>
            <w:r>
              <w:t>3</w:t>
            </w:r>
          </w:p>
        </w:tc>
        <w:tc>
          <w:tcPr>
            <w:tcW w:w="993" w:type="dxa"/>
          </w:tcPr>
          <w:p w14:paraId="6EAB4F7B" w14:textId="77777777" w:rsidR="00F0469A" w:rsidRDefault="00F0469A" w:rsidP="005D664F">
            <w:pPr>
              <w:pStyle w:val="TblBdy"/>
            </w:pPr>
            <w:r>
              <w:t>2668684</w:t>
            </w:r>
          </w:p>
        </w:tc>
        <w:tc>
          <w:tcPr>
            <w:tcW w:w="992" w:type="dxa"/>
          </w:tcPr>
          <w:p w14:paraId="3D150C4F" w14:textId="77777777" w:rsidR="00F0469A" w:rsidRDefault="00F0469A" w:rsidP="005D664F">
            <w:pPr>
              <w:pStyle w:val="TblBdy"/>
            </w:pPr>
            <w:r>
              <w:t>2396519</w:t>
            </w:r>
          </w:p>
        </w:tc>
        <w:tc>
          <w:tcPr>
            <w:tcW w:w="850" w:type="dxa"/>
          </w:tcPr>
          <w:p w14:paraId="6B85F875" w14:textId="77777777" w:rsidR="00F0469A" w:rsidRDefault="00F0469A" w:rsidP="005D664F">
            <w:pPr>
              <w:pStyle w:val="TblBdy"/>
              <w:tabs>
                <w:tab w:val="decimal" w:pos="317"/>
              </w:tabs>
              <w:rPr>
                <w:i/>
                <w:iCs/>
                <w:sz w:val="20"/>
                <w:szCs w:val="20"/>
                <w:lang w:val="en-GB"/>
              </w:rPr>
            </w:pPr>
            <w:r>
              <w:t>11</w:t>
            </w:r>
          </w:p>
        </w:tc>
        <w:tc>
          <w:tcPr>
            <w:tcW w:w="993" w:type="dxa"/>
          </w:tcPr>
          <w:p w14:paraId="0D997E78" w14:textId="77777777" w:rsidR="00F0469A" w:rsidRDefault="00F0469A" w:rsidP="005D664F">
            <w:pPr>
              <w:pStyle w:val="TblBdy"/>
              <w:tabs>
                <w:tab w:val="decimal" w:pos="459"/>
              </w:tabs>
              <w:rPr>
                <w:i/>
                <w:iCs/>
                <w:sz w:val="20"/>
                <w:szCs w:val="20"/>
                <w:lang w:val="en-GB"/>
              </w:rPr>
            </w:pPr>
            <w:r>
              <w:t>33</w:t>
            </w:r>
          </w:p>
        </w:tc>
        <w:tc>
          <w:tcPr>
            <w:tcW w:w="992" w:type="dxa"/>
          </w:tcPr>
          <w:p w14:paraId="54956CAD" w14:textId="77777777" w:rsidR="00F0469A" w:rsidRDefault="00F0469A" w:rsidP="005D664F">
            <w:pPr>
              <w:pStyle w:val="TblBdy"/>
              <w:tabs>
                <w:tab w:val="decimal" w:pos="459"/>
              </w:tabs>
              <w:rPr>
                <w:i/>
                <w:iCs/>
                <w:sz w:val="20"/>
                <w:szCs w:val="20"/>
                <w:lang w:val="en-GB"/>
              </w:rPr>
            </w:pPr>
            <w:r>
              <w:t>22</w:t>
            </w:r>
          </w:p>
        </w:tc>
        <w:tc>
          <w:tcPr>
            <w:tcW w:w="992" w:type="dxa"/>
          </w:tcPr>
          <w:p w14:paraId="037713B3" w14:textId="77777777" w:rsidR="00F0469A" w:rsidRDefault="00F0469A" w:rsidP="005D664F">
            <w:pPr>
              <w:pStyle w:val="TblBdy"/>
              <w:tabs>
                <w:tab w:val="decimal" w:pos="459"/>
              </w:tabs>
              <w:rPr>
                <w:i/>
                <w:iCs/>
                <w:sz w:val="20"/>
                <w:szCs w:val="20"/>
                <w:lang w:val="en-GB"/>
              </w:rPr>
            </w:pPr>
            <w:r>
              <w:t>28.47</w:t>
            </w:r>
          </w:p>
        </w:tc>
        <w:tc>
          <w:tcPr>
            <w:tcW w:w="992" w:type="dxa"/>
          </w:tcPr>
          <w:p w14:paraId="0A3B6E42" w14:textId="77777777" w:rsidR="00F0469A" w:rsidRDefault="00F0469A" w:rsidP="005D664F">
            <w:pPr>
              <w:pStyle w:val="TblBdy"/>
              <w:tabs>
                <w:tab w:val="decimal" w:pos="459"/>
              </w:tabs>
              <w:rPr>
                <w:i/>
                <w:iCs/>
                <w:sz w:val="20"/>
                <w:szCs w:val="20"/>
                <w:lang w:val="en-GB"/>
              </w:rPr>
            </w:pPr>
            <w:r>
              <w:t>25.37</w:t>
            </w:r>
          </w:p>
        </w:tc>
        <w:tc>
          <w:tcPr>
            <w:tcW w:w="709" w:type="dxa"/>
          </w:tcPr>
          <w:p w14:paraId="25017E3E" w14:textId="77777777" w:rsidR="00F0469A" w:rsidRDefault="00F0469A" w:rsidP="005D664F">
            <w:pPr>
              <w:pStyle w:val="TblBdy"/>
              <w:tabs>
                <w:tab w:val="decimal" w:pos="318"/>
              </w:tabs>
              <w:rPr>
                <w:i/>
                <w:iCs/>
                <w:sz w:val="20"/>
                <w:szCs w:val="20"/>
                <w:lang w:val="en-GB"/>
              </w:rPr>
            </w:pPr>
            <w:r>
              <w:t>5</w:t>
            </w:r>
          </w:p>
        </w:tc>
        <w:tc>
          <w:tcPr>
            <w:tcW w:w="567" w:type="dxa"/>
          </w:tcPr>
          <w:p w14:paraId="4554E711" w14:textId="77777777" w:rsidR="00F0469A" w:rsidRDefault="00F0469A" w:rsidP="005D664F">
            <w:pPr>
              <w:pStyle w:val="TblBdy"/>
            </w:pPr>
            <w:r>
              <w:t>yes</w:t>
            </w:r>
          </w:p>
        </w:tc>
      </w:tr>
      <w:tr w:rsidR="00F0469A" w14:paraId="7188DC9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ED005B5" w14:textId="77777777" w:rsidR="00F0469A" w:rsidRDefault="00F0469A" w:rsidP="005D664F">
            <w:pPr>
              <w:pStyle w:val="TblBdy"/>
            </w:pPr>
            <w:r>
              <w:t>145207</w:t>
            </w:r>
          </w:p>
        </w:tc>
        <w:tc>
          <w:tcPr>
            <w:tcW w:w="708" w:type="dxa"/>
          </w:tcPr>
          <w:p w14:paraId="7D77AE7E" w14:textId="77777777" w:rsidR="00F0469A" w:rsidRDefault="00F0469A" w:rsidP="005D664F">
            <w:pPr>
              <w:pStyle w:val="TblBdy"/>
            </w:pPr>
            <w:r>
              <w:t>3</w:t>
            </w:r>
          </w:p>
        </w:tc>
        <w:tc>
          <w:tcPr>
            <w:tcW w:w="993" w:type="dxa"/>
          </w:tcPr>
          <w:p w14:paraId="736E0B63" w14:textId="77777777" w:rsidR="00F0469A" w:rsidRDefault="00F0469A" w:rsidP="005D664F">
            <w:pPr>
              <w:pStyle w:val="TblBdy"/>
            </w:pPr>
            <w:r>
              <w:t>2681633</w:t>
            </w:r>
          </w:p>
        </w:tc>
        <w:tc>
          <w:tcPr>
            <w:tcW w:w="992" w:type="dxa"/>
          </w:tcPr>
          <w:p w14:paraId="5FB7B94B" w14:textId="77777777" w:rsidR="00F0469A" w:rsidRDefault="00F0469A" w:rsidP="005D664F">
            <w:pPr>
              <w:pStyle w:val="TblBdy"/>
            </w:pPr>
            <w:r>
              <w:t>2375102</w:t>
            </w:r>
          </w:p>
        </w:tc>
        <w:tc>
          <w:tcPr>
            <w:tcW w:w="850" w:type="dxa"/>
          </w:tcPr>
          <w:p w14:paraId="264C547B" w14:textId="77777777" w:rsidR="00F0469A" w:rsidRDefault="00F0469A" w:rsidP="005D664F">
            <w:pPr>
              <w:pStyle w:val="TblBdy"/>
              <w:tabs>
                <w:tab w:val="decimal" w:pos="317"/>
              </w:tabs>
              <w:rPr>
                <w:i/>
                <w:iCs/>
                <w:sz w:val="20"/>
                <w:szCs w:val="20"/>
                <w:lang w:val="en-GB"/>
              </w:rPr>
            </w:pPr>
            <w:r>
              <w:t>27</w:t>
            </w:r>
          </w:p>
        </w:tc>
        <w:tc>
          <w:tcPr>
            <w:tcW w:w="993" w:type="dxa"/>
          </w:tcPr>
          <w:p w14:paraId="5951AB2E" w14:textId="77777777" w:rsidR="00F0469A" w:rsidRDefault="00F0469A" w:rsidP="005D664F">
            <w:pPr>
              <w:pStyle w:val="TblBdy"/>
              <w:tabs>
                <w:tab w:val="decimal" w:pos="459"/>
              </w:tabs>
              <w:rPr>
                <w:i/>
                <w:iCs/>
                <w:sz w:val="20"/>
                <w:szCs w:val="20"/>
                <w:lang w:val="en-GB"/>
              </w:rPr>
            </w:pPr>
            <w:r>
              <w:t>14</w:t>
            </w:r>
          </w:p>
        </w:tc>
        <w:tc>
          <w:tcPr>
            <w:tcW w:w="992" w:type="dxa"/>
          </w:tcPr>
          <w:p w14:paraId="2D20DBE7" w14:textId="77777777" w:rsidR="00F0469A" w:rsidRDefault="00F0469A" w:rsidP="005D664F">
            <w:pPr>
              <w:pStyle w:val="TblBdy"/>
              <w:tabs>
                <w:tab w:val="decimal" w:pos="459"/>
              </w:tabs>
              <w:rPr>
                <w:i/>
                <w:iCs/>
                <w:sz w:val="20"/>
                <w:szCs w:val="20"/>
                <w:lang w:val="en-GB"/>
              </w:rPr>
            </w:pPr>
            <w:r>
              <w:t>-13</w:t>
            </w:r>
          </w:p>
        </w:tc>
        <w:tc>
          <w:tcPr>
            <w:tcW w:w="992" w:type="dxa"/>
          </w:tcPr>
          <w:p w14:paraId="60A0FEBD" w14:textId="77777777" w:rsidR="00F0469A" w:rsidRDefault="00F0469A" w:rsidP="005D664F">
            <w:pPr>
              <w:pStyle w:val="TblBdy"/>
              <w:tabs>
                <w:tab w:val="decimal" w:pos="459"/>
              </w:tabs>
              <w:rPr>
                <w:i/>
                <w:iCs/>
                <w:sz w:val="20"/>
                <w:szCs w:val="20"/>
                <w:lang w:val="en-GB"/>
              </w:rPr>
            </w:pPr>
            <w:r>
              <w:t>0.64</w:t>
            </w:r>
          </w:p>
        </w:tc>
        <w:tc>
          <w:tcPr>
            <w:tcW w:w="992" w:type="dxa"/>
          </w:tcPr>
          <w:p w14:paraId="1B597FFD" w14:textId="77777777" w:rsidR="00F0469A" w:rsidRDefault="00F0469A" w:rsidP="005D664F">
            <w:pPr>
              <w:pStyle w:val="TblBdy"/>
              <w:tabs>
                <w:tab w:val="decimal" w:pos="459"/>
              </w:tabs>
              <w:rPr>
                <w:i/>
                <w:iCs/>
                <w:sz w:val="20"/>
                <w:szCs w:val="20"/>
                <w:lang w:val="en-GB"/>
              </w:rPr>
            </w:pPr>
            <w:r>
              <w:t>-22.26</w:t>
            </w:r>
          </w:p>
        </w:tc>
        <w:tc>
          <w:tcPr>
            <w:tcW w:w="709" w:type="dxa"/>
          </w:tcPr>
          <w:p w14:paraId="538FD2E4" w14:textId="77777777" w:rsidR="00F0469A" w:rsidRDefault="00F0469A" w:rsidP="005D664F">
            <w:pPr>
              <w:pStyle w:val="TblBdy"/>
              <w:tabs>
                <w:tab w:val="decimal" w:pos="318"/>
              </w:tabs>
              <w:rPr>
                <w:i/>
                <w:iCs/>
                <w:sz w:val="20"/>
                <w:szCs w:val="20"/>
                <w:lang w:val="en-GB"/>
              </w:rPr>
            </w:pPr>
            <w:r>
              <w:t>3</w:t>
            </w:r>
          </w:p>
        </w:tc>
        <w:tc>
          <w:tcPr>
            <w:tcW w:w="567" w:type="dxa"/>
          </w:tcPr>
          <w:p w14:paraId="4F9A67B1" w14:textId="77777777" w:rsidR="00F0469A" w:rsidRDefault="00F0469A" w:rsidP="005D664F">
            <w:pPr>
              <w:pStyle w:val="TblBdy"/>
            </w:pPr>
            <w:r>
              <w:t>no</w:t>
            </w:r>
          </w:p>
        </w:tc>
      </w:tr>
      <w:tr w:rsidR="00F0469A" w14:paraId="706128B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A83B79E" w14:textId="77777777" w:rsidR="00F0469A" w:rsidRDefault="00F0469A" w:rsidP="005D664F">
            <w:pPr>
              <w:pStyle w:val="TblBdy"/>
            </w:pPr>
            <w:r>
              <w:t>145214</w:t>
            </w:r>
          </w:p>
        </w:tc>
        <w:tc>
          <w:tcPr>
            <w:tcW w:w="708" w:type="dxa"/>
          </w:tcPr>
          <w:p w14:paraId="1A2800BE" w14:textId="77777777" w:rsidR="00F0469A" w:rsidRDefault="00F0469A" w:rsidP="005D664F">
            <w:pPr>
              <w:pStyle w:val="TblBdy"/>
            </w:pPr>
            <w:r>
              <w:t>2</w:t>
            </w:r>
          </w:p>
        </w:tc>
        <w:tc>
          <w:tcPr>
            <w:tcW w:w="993" w:type="dxa"/>
          </w:tcPr>
          <w:p w14:paraId="0BB1326C" w14:textId="77777777" w:rsidR="00F0469A" w:rsidRDefault="00F0469A" w:rsidP="005D664F">
            <w:pPr>
              <w:pStyle w:val="TblBdy"/>
            </w:pPr>
            <w:r>
              <w:t>2681633</w:t>
            </w:r>
          </w:p>
        </w:tc>
        <w:tc>
          <w:tcPr>
            <w:tcW w:w="992" w:type="dxa"/>
          </w:tcPr>
          <w:p w14:paraId="27E811F5" w14:textId="77777777" w:rsidR="00F0469A" w:rsidRDefault="00F0469A" w:rsidP="005D664F">
            <w:pPr>
              <w:pStyle w:val="TblBdy"/>
            </w:pPr>
            <w:r>
              <w:t>2375102</w:t>
            </w:r>
          </w:p>
        </w:tc>
        <w:tc>
          <w:tcPr>
            <w:tcW w:w="850" w:type="dxa"/>
          </w:tcPr>
          <w:p w14:paraId="0D05AABD" w14:textId="77777777" w:rsidR="00F0469A" w:rsidRDefault="00F0469A" w:rsidP="005D664F">
            <w:pPr>
              <w:pStyle w:val="TblBdy"/>
              <w:tabs>
                <w:tab w:val="decimal" w:pos="317"/>
              </w:tabs>
              <w:rPr>
                <w:i/>
                <w:iCs/>
                <w:sz w:val="20"/>
                <w:szCs w:val="20"/>
                <w:lang w:val="en-GB"/>
              </w:rPr>
            </w:pPr>
            <w:r>
              <w:t>27</w:t>
            </w:r>
          </w:p>
        </w:tc>
        <w:tc>
          <w:tcPr>
            <w:tcW w:w="993" w:type="dxa"/>
          </w:tcPr>
          <w:p w14:paraId="2D73DA1F" w14:textId="77777777" w:rsidR="00F0469A" w:rsidRDefault="00F0469A" w:rsidP="005D664F">
            <w:pPr>
              <w:pStyle w:val="TblBdy"/>
              <w:tabs>
                <w:tab w:val="decimal" w:pos="459"/>
              </w:tabs>
              <w:rPr>
                <w:i/>
                <w:iCs/>
                <w:sz w:val="20"/>
                <w:szCs w:val="20"/>
                <w:lang w:val="en-GB"/>
              </w:rPr>
            </w:pPr>
            <w:r>
              <w:t>14</w:t>
            </w:r>
          </w:p>
        </w:tc>
        <w:tc>
          <w:tcPr>
            <w:tcW w:w="992" w:type="dxa"/>
          </w:tcPr>
          <w:p w14:paraId="50839959" w14:textId="77777777" w:rsidR="00F0469A" w:rsidRDefault="00F0469A" w:rsidP="005D664F">
            <w:pPr>
              <w:pStyle w:val="TblBdy"/>
              <w:tabs>
                <w:tab w:val="decimal" w:pos="459"/>
              </w:tabs>
              <w:rPr>
                <w:i/>
                <w:iCs/>
                <w:sz w:val="20"/>
                <w:szCs w:val="20"/>
                <w:lang w:val="en-GB"/>
              </w:rPr>
            </w:pPr>
            <w:r>
              <w:t>-13</w:t>
            </w:r>
          </w:p>
        </w:tc>
        <w:tc>
          <w:tcPr>
            <w:tcW w:w="992" w:type="dxa"/>
          </w:tcPr>
          <w:p w14:paraId="639ECD1D" w14:textId="77777777" w:rsidR="00F0469A" w:rsidRDefault="00F0469A" w:rsidP="005D664F">
            <w:pPr>
              <w:pStyle w:val="TblBdy"/>
              <w:tabs>
                <w:tab w:val="decimal" w:pos="459"/>
              </w:tabs>
              <w:rPr>
                <w:i/>
                <w:iCs/>
                <w:sz w:val="20"/>
                <w:szCs w:val="20"/>
                <w:lang w:val="en-GB"/>
              </w:rPr>
            </w:pPr>
            <w:r>
              <w:t>6.98</w:t>
            </w:r>
          </w:p>
        </w:tc>
        <w:tc>
          <w:tcPr>
            <w:tcW w:w="992" w:type="dxa"/>
          </w:tcPr>
          <w:p w14:paraId="5E2FACF2" w14:textId="77777777" w:rsidR="00F0469A" w:rsidRDefault="00F0469A" w:rsidP="005D664F">
            <w:pPr>
              <w:pStyle w:val="TblBdy"/>
              <w:tabs>
                <w:tab w:val="decimal" w:pos="459"/>
              </w:tabs>
              <w:rPr>
                <w:i/>
                <w:iCs/>
                <w:sz w:val="20"/>
                <w:szCs w:val="20"/>
                <w:lang w:val="en-GB"/>
              </w:rPr>
            </w:pPr>
            <w:r>
              <w:t>0.64</w:t>
            </w:r>
          </w:p>
        </w:tc>
        <w:tc>
          <w:tcPr>
            <w:tcW w:w="709" w:type="dxa"/>
          </w:tcPr>
          <w:p w14:paraId="660AB0D4" w14:textId="77777777" w:rsidR="00F0469A" w:rsidRDefault="00F0469A" w:rsidP="005D664F">
            <w:pPr>
              <w:pStyle w:val="TblBdy"/>
              <w:tabs>
                <w:tab w:val="decimal" w:pos="318"/>
              </w:tabs>
              <w:rPr>
                <w:i/>
                <w:iCs/>
                <w:sz w:val="20"/>
                <w:szCs w:val="20"/>
                <w:lang w:val="en-GB"/>
              </w:rPr>
            </w:pPr>
            <w:r>
              <w:t>3</w:t>
            </w:r>
          </w:p>
        </w:tc>
        <w:tc>
          <w:tcPr>
            <w:tcW w:w="567" w:type="dxa"/>
          </w:tcPr>
          <w:p w14:paraId="432EAAF4" w14:textId="77777777" w:rsidR="00F0469A" w:rsidRDefault="00F0469A" w:rsidP="005D664F">
            <w:pPr>
              <w:pStyle w:val="TblBdy"/>
            </w:pPr>
            <w:r>
              <w:t>yes</w:t>
            </w:r>
          </w:p>
        </w:tc>
      </w:tr>
      <w:tr w:rsidR="00F0469A" w14:paraId="0FF54CC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A6482D2" w14:textId="77777777" w:rsidR="00F0469A" w:rsidRDefault="00F0469A" w:rsidP="005D664F">
            <w:pPr>
              <w:pStyle w:val="TblBdy"/>
            </w:pPr>
            <w:r>
              <w:t>145215</w:t>
            </w:r>
          </w:p>
        </w:tc>
        <w:tc>
          <w:tcPr>
            <w:tcW w:w="708" w:type="dxa"/>
          </w:tcPr>
          <w:p w14:paraId="5CFB99EA" w14:textId="77777777" w:rsidR="00F0469A" w:rsidRDefault="00F0469A" w:rsidP="005D664F">
            <w:pPr>
              <w:pStyle w:val="TblBdy"/>
            </w:pPr>
            <w:r>
              <w:t>3</w:t>
            </w:r>
          </w:p>
        </w:tc>
        <w:tc>
          <w:tcPr>
            <w:tcW w:w="993" w:type="dxa"/>
          </w:tcPr>
          <w:p w14:paraId="3B4C87DD" w14:textId="77777777" w:rsidR="00F0469A" w:rsidRDefault="00F0469A" w:rsidP="005D664F">
            <w:pPr>
              <w:pStyle w:val="TblBdy"/>
            </w:pPr>
            <w:r>
              <w:t>2680897</w:t>
            </w:r>
          </w:p>
        </w:tc>
        <w:tc>
          <w:tcPr>
            <w:tcW w:w="992" w:type="dxa"/>
          </w:tcPr>
          <w:p w14:paraId="02050BAC" w14:textId="77777777" w:rsidR="00F0469A" w:rsidRDefault="00F0469A" w:rsidP="005D664F">
            <w:pPr>
              <w:pStyle w:val="TblBdy"/>
            </w:pPr>
            <w:r>
              <w:t>2377188</w:t>
            </w:r>
          </w:p>
        </w:tc>
        <w:tc>
          <w:tcPr>
            <w:tcW w:w="850" w:type="dxa"/>
          </w:tcPr>
          <w:p w14:paraId="169D658E" w14:textId="77777777" w:rsidR="00F0469A" w:rsidRDefault="00F0469A" w:rsidP="005D664F">
            <w:pPr>
              <w:pStyle w:val="TblBdy"/>
              <w:tabs>
                <w:tab w:val="decimal" w:pos="317"/>
              </w:tabs>
              <w:rPr>
                <w:i/>
                <w:iCs/>
                <w:sz w:val="20"/>
                <w:szCs w:val="20"/>
                <w:lang w:val="en-GB"/>
              </w:rPr>
            </w:pPr>
            <w:r>
              <w:t>19.5</w:t>
            </w:r>
          </w:p>
        </w:tc>
        <w:tc>
          <w:tcPr>
            <w:tcW w:w="993" w:type="dxa"/>
          </w:tcPr>
          <w:p w14:paraId="2F4DC88A" w14:textId="77777777" w:rsidR="00F0469A" w:rsidRDefault="00F0469A" w:rsidP="005D664F">
            <w:pPr>
              <w:pStyle w:val="TblBdy"/>
              <w:tabs>
                <w:tab w:val="decimal" w:pos="459"/>
              </w:tabs>
              <w:rPr>
                <w:i/>
                <w:iCs/>
                <w:sz w:val="20"/>
                <w:szCs w:val="20"/>
                <w:lang w:val="en-GB"/>
              </w:rPr>
            </w:pPr>
            <w:r>
              <w:t>13.93</w:t>
            </w:r>
          </w:p>
        </w:tc>
        <w:tc>
          <w:tcPr>
            <w:tcW w:w="992" w:type="dxa"/>
          </w:tcPr>
          <w:p w14:paraId="56131958" w14:textId="77777777" w:rsidR="00F0469A" w:rsidRDefault="00F0469A" w:rsidP="005D664F">
            <w:pPr>
              <w:pStyle w:val="TblBdy"/>
              <w:tabs>
                <w:tab w:val="decimal" w:pos="459"/>
              </w:tabs>
              <w:rPr>
                <w:i/>
                <w:iCs/>
                <w:sz w:val="20"/>
                <w:szCs w:val="20"/>
                <w:lang w:val="en-GB"/>
              </w:rPr>
            </w:pPr>
            <w:r>
              <w:t>-5.57</w:t>
            </w:r>
          </w:p>
        </w:tc>
        <w:tc>
          <w:tcPr>
            <w:tcW w:w="992" w:type="dxa"/>
          </w:tcPr>
          <w:p w14:paraId="35C01C30" w14:textId="77777777" w:rsidR="00F0469A" w:rsidRDefault="00F0469A" w:rsidP="005D664F">
            <w:pPr>
              <w:pStyle w:val="TblBdy"/>
              <w:tabs>
                <w:tab w:val="decimal" w:pos="459"/>
              </w:tabs>
              <w:rPr>
                <w:i/>
                <w:iCs/>
                <w:sz w:val="20"/>
                <w:szCs w:val="20"/>
                <w:lang w:val="en-GB"/>
              </w:rPr>
            </w:pPr>
            <w:r>
              <w:t>1.8</w:t>
            </w:r>
          </w:p>
        </w:tc>
        <w:tc>
          <w:tcPr>
            <w:tcW w:w="992" w:type="dxa"/>
          </w:tcPr>
          <w:p w14:paraId="26062166" w14:textId="77777777" w:rsidR="00F0469A" w:rsidRDefault="00F0469A" w:rsidP="005D664F">
            <w:pPr>
              <w:pStyle w:val="TblBdy"/>
              <w:tabs>
                <w:tab w:val="decimal" w:pos="459"/>
              </w:tabs>
              <w:rPr>
                <w:i/>
                <w:iCs/>
                <w:sz w:val="20"/>
                <w:szCs w:val="20"/>
                <w:lang w:val="en-GB"/>
              </w:rPr>
            </w:pPr>
            <w:r>
              <w:t>-20.49</w:t>
            </w:r>
          </w:p>
        </w:tc>
        <w:tc>
          <w:tcPr>
            <w:tcW w:w="709" w:type="dxa"/>
          </w:tcPr>
          <w:p w14:paraId="543C163A" w14:textId="77777777" w:rsidR="00F0469A" w:rsidRDefault="00F0469A" w:rsidP="005D664F">
            <w:pPr>
              <w:pStyle w:val="TblBdy"/>
              <w:tabs>
                <w:tab w:val="decimal" w:pos="318"/>
              </w:tabs>
              <w:rPr>
                <w:i/>
                <w:iCs/>
                <w:sz w:val="20"/>
                <w:szCs w:val="20"/>
                <w:lang w:val="en-GB"/>
              </w:rPr>
            </w:pPr>
            <w:r>
              <w:t>3</w:t>
            </w:r>
          </w:p>
        </w:tc>
        <w:tc>
          <w:tcPr>
            <w:tcW w:w="567" w:type="dxa"/>
          </w:tcPr>
          <w:p w14:paraId="202D968C" w14:textId="77777777" w:rsidR="00F0469A" w:rsidRDefault="00F0469A" w:rsidP="005D664F">
            <w:pPr>
              <w:pStyle w:val="TblBdy"/>
            </w:pPr>
            <w:r>
              <w:t>no</w:t>
            </w:r>
          </w:p>
        </w:tc>
      </w:tr>
      <w:tr w:rsidR="00F0469A" w14:paraId="478BDBB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08F58EA" w14:textId="77777777" w:rsidR="00F0469A" w:rsidRDefault="00F0469A" w:rsidP="005D664F">
            <w:pPr>
              <w:pStyle w:val="TblBdy"/>
            </w:pPr>
            <w:r>
              <w:t>145216</w:t>
            </w:r>
          </w:p>
        </w:tc>
        <w:tc>
          <w:tcPr>
            <w:tcW w:w="708" w:type="dxa"/>
          </w:tcPr>
          <w:p w14:paraId="2652F50E" w14:textId="77777777" w:rsidR="00F0469A" w:rsidRDefault="00F0469A" w:rsidP="005D664F">
            <w:pPr>
              <w:pStyle w:val="TblBdy"/>
            </w:pPr>
            <w:r>
              <w:t>2</w:t>
            </w:r>
          </w:p>
        </w:tc>
        <w:tc>
          <w:tcPr>
            <w:tcW w:w="993" w:type="dxa"/>
          </w:tcPr>
          <w:p w14:paraId="578FF114" w14:textId="77777777" w:rsidR="00F0469A" w:rsidRDefault="00F0469A" w:rsidP="005D664F">
            <w:pPr>
              <w:pStyle w:val="TblBdy"/>
            </w:pPr>
            <w:r>
              <w:t>2680897</w:t>
            </w:r>
          </w:p>
        </w:tc>
        <w:tc>
          <w:tcPr>
            <w:tcW w:w="992" w:type="dxa"/>
          </w:tcPr>
          <w:p w14:paraId="482061AF" w14:textId="77777777" w:rsidR="00F0469A" w:rsidRDefault="00F0469A" w:rsidP="005D664F">
            <w:pPr>
              <w:pStyle w:val="TblBdy"/>
            </w:pPr>
            <w:r>
              <w:t>2377188</w:t>
            </w:r>
          </w:p>
        </w:tc>
        <w:tc>
          <w:tcPr>
            <w:tcW w:w="850" w:type="dxa"/>
          </w:tcPr>
          <w:p w14:paraId="1D50531D" w14:textId="77777777" w:rsidR="00F0469A" w:rsidRDefault="00F0469A" w:rsidP="005D664F">
            <w:pPr>
              <w:pStyle w:val="TblBdy"/>
              <w:tabs>
                <w:tab w:val="decimal" w:pos="317"/>
              </w:tabs>
              <w:rPr>
                <w:i/>
                <w:iCs/>
                <w:sz w:val="20"/>
                <w:szCs w:val="20"/>
                <w:lang w:val="en-GB"/>
              </w:rPr>
            </w:pPr>
            <w:r>
              <w:t>19.5</w:t>
            </w:r>
          </w:p>
        </w:tc>
        <w:tc>
          <w:tcPr>
            <w:tcW w:w="993" w:type="dxa"/>
          </w:tcPr>
          <w:p w14:paraId="2D913F86" w14:textId="77777777" w:rsidR="00F0469A" w:rsidRDefault="00F0469A" w:rsidP="005D664F">
            <w:pPr>
              <w:pStyle w:val="TblBdy"/>
              <w:tabs>
                <w:tab w:val="decimal" w:pos="459"/>
              </w:tabs>
              <w:rPr>
                <w:i/>
                <w:iCs/>
                <w:sz w:val="20"/>
                <w:szCs w:val="20"/>
                <w:lang w:val="en-GB"/>
              </w:rPr>
            </w:pPr>
            <w:r>
              <w:t>13.93</w:t>
            </w:r>
          </w:p>
        </w:tc>
        <w:tc>
          <w:tcPr>
            <w:tcW w:w="992" w:type="dxa"/>
          </w:tcPr>
          <w:p w14:paraId="383ED62A" w14:textId="77777777" w:rsidR="00F0469A" w:rsidRDefault="00F0469A" w:rsidP="005D664F">
            <w:pPr>
              <w:pStyle w:val="TblBdy"/>
              <w:tabs>
                <w:tab w:val="decimal" w:pos="459"/>
              </w:tabs>
              <w:rPr>
                <w:i/>
                <w:iCs/>
                <w:sz w:val="20"/>
                <w:szCs w:val="20"/>
                <w:lang w:val="en-GB"/>
              </w:rPr>
            </w:pPr>
            <w:r>
              <w:t>-5.57</w:t>
            </w:r>
          </w:p>
        </w:tc>
        <w:tc>
          <w:tcPr>
            <w:tcW w:w="992" w:type="dxa"/>
          </w:tcPr>
          <w:p w14:paraId="5DAAE4F8" w14:textId="77777777" w:rsidR="00F0469A" w:rsidRDefault="00F0469A" w:rsidP="005D664F">
            <w:pPr>
              <w:pStyle w:val="TblBdy"/>
              <w:tabs>
                <w:tab w:val="decimal" w:pos="459"/>
              </w:tabs>
              <w:rPr>
                <w:i/>
                <w:iCs/>
                <w:sz w:val="20"/>
                <w:szCs w:val="20"/>
                <w:lang w:val="en-GB"/>
              </w:rPr>
            </w:pPr>
            <w:r>
              <w:t>9.3</w:t>
            </w:r>
          </w:p>
        </w:tc>
        <w:tc>
          <w:tcPr>
            <w:tcW w:w="992" w:type="dxa"/>
          </w:tcPr>
          <w:p w14:paraId="001EE486" w14:textId="77777777" w:rsidR="00F0469A" w:rsidRDefault="00F0469A" w:rsidP="005D664F">
            <w:pPr>
              <w:pStyle w:val="TblBdy"/>
              <w:tabs>
                <w:tab w:val="decimal" w:pos="459"/>
              </w:tabs>
              <w:rPr>
                <w:i/>
                <w:iCs/>
                <w:sz w:val="20"/>
                <w:szCs w:val="20"/>
                <w:lang w:val="en-GB"/>
              </w:rPr>
            </w:pPr>
            <w:r>
              <w:t>1.8</w:t>
            </w:r>
          </w:p>
        </w:tc>
        <w:tc>
          <w:tcPr>
            <w:tcW w:w="709" w:type="dxa"/>
          </w:tcPr>
          <w:p w14:paraId="3C31A7C5" w14:textId="77777777" w:rsidR="00F0469A" w:rsidRDefault="00F0469A" w:rsidP="005D664F">
            <w:pPr>
              <w:pStyle w:val="TblBdy"/>
              <w:tabs>
                <w:tab w:val="decimal" w:pos="318"/>
              </w:tabs>
              <w:rPr>
                <w:i/>
                <w:iCs/>
                <w:sz w:val="20"/>
                <w:szCs w:val="20"/>
                <w:lang w:val="en-GB"/>
              </w:rPr>
            </w:pPr>
            <w:r>
              <w:t>3</w:t>
            </w:r>
          </w:p>
        </w:tc>
        <w:tc>
          <w:tcPr>
            <w:tcW w:w="567" w:type="dxa"/>
          </w:tcPr>
          <w:p w14:paraId="57FE0828" w14:textId="77777777" w:rsidR="00F0469A" w:rsidRDefault="00F0469A" w:rsidP="005D664F">
            <w:pPr>
              <w:pStyle w:val="TblBdy"/>
            </w:pPr>
            <w:r>
              <w:t>yes</w:t>
            </w:r>
          </w:p>
        </w:tc>
      </w:tr>
      <w:tr w:rsidR="00F0469A" w14:paraId="40F3A47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B78FEFA" w14:textId="77777777" w:rsidR="00F0469A" w:rsidRDefault="00F0469A" w:rsidP="005D664F">
            <w:pPr>
              <w:pStyle w:val="TblBdy"/>
            </w:pPr>
            <w:r>
              <w:t>145217</w:t>
            </w:r>
          </w:p>
        </w:tc>
        <w:tc>
          <w:tcPr>
            <w:tcW w:w="708" w:type="dxa"/>
          </w:tcPr>
          <w:p w14:paraId="4BDAB48E" w14:textId="77777777" w:rsidR="00F0469A" w:rsidRDefault="00F0469A" w:rsidP="005D664F">
            <w:pPr>
              <w:pStyle w:val="TblBdy"/>
            </w:pPr>
            <w:r>
              <w:t>3</w:t>
            </w:r>
          </w:p>
        </w:tc>
        <w:tc>
          <w:tcPr>
            <w:tcW w:w="993" w:type="dxa"/>
          </w:tcPr>
          <w:p w14:paraId="204D8F78" w14:textId="77777777" w:rsidR="00F0469A" w:rsidRDefault="00F0469A" w:rsidP="005D664F">
            <w:pPr>
              <w:pStyle w:val="TblBdy"/>
            </w:pPr>
            <w:r>
              <w:t>2683658</w:t>
            </w:r>
          </w:p>
        </w:tc>
        <w:tc>
          <w:tcPr>
            <w:tcW w:w="992" w:type="dxa"/>
          </w:tcPr>
          <w:p w14:paraId="5A85A6F0" w14:textId="77777777" w:rsidR="00F0469A" w:rsidRDefault="00F0469A" w:rsidP="005D664F">
            <w:pPr>
              <w:pStyle w:val="TblBdy"/>
            </w:pPr>
            <w:r>
              <w:t>2376258</w:t>
            </w:r>
          </w:p>
        </w:tc>
        <w:tc>
          <w:tcPr>
            <w:tcW w:w="850" w:type="dxa"/>
          </w:tcPr>
          <w:p w14:paraId="546235CE" w14:textId="77777777" w:rsidR="00F0469A" w:rsidRDefault="00F0469A" w:rsidP="005D664F">
            <w:pPr>
              <w:pStyle w:val="TblBdy"/>
              <w:tabs>
                <w:tab w:val="decimal" w:pos="317"/>
              </w:tabs>
              <w:rPr>
                <w:i/>
                <w:iCs/>
                <w:sz w:val="20"/>
                <w:szCs w:val="20"/>
                <w:lang w:val="en-GB"/>
              </w:rPr>
            </w:pPr>
            <w:r>
              <w:t>20</w:t>
            </w:r>
          </w:p>
        </w:tc>
        <w:tc>
          <w:tcPr>
            <w:tcW w:w="993" w:type="dxa"/>
          </w:tcPr>
          <w:p w14:paraId="56B6F9E6" w14:textId="77777777" w:rsidR="00F0469A" w:rsidRDefault="00F0469A" w:rsidP="005D664F">
            <w:pPr>
              <w:pStyle w:val="TblBdy"/>
              <w:tabs>
                <w:tab w:val="decimal" w:pos="459"/>
              </w:tabs>
              <w:rPr>
                <w:i/>
                <w:iCs/>
                <w:sz w:val="20"/>
                <w:szCs w:val="20"/>
                <w:lang w:val="en-GB"/>
              </w:rPr>
            </w:pPr>
            <w:r>
              <w:t>13</w:t>
            </w:r>
          </w:p>
        </w:tc>
        <w:tc>
          <w:tcPr>
            <w:tcW w:w="992" w:type="dxa"/>
          </w:tcPr>
          <w:p w14:paraId="449DD322" w14:textId="77777777" w:rsidR="00F0469A" w:rsidRDefault="00F0469A" w:rsidP="005D664F">
            <w:pPr>
              <w:pStyle w:val="TblBdy"/>
              <w:tabs>
                <w:tab w:val="decimal" w:pos="459"/>
              </w:tabs>
              <w:rPr>
                <w:i/>
                <w:iCs/>
                <w:sz w:val="20"/>
                <w:szCs w:val="20"/>
                <w:lang w:val="en-GB"/>
              </w:rPr>
            </w:pPr>
            <w:r>
              <w:t>-7</w:t>
            </w:r>
          </w:p>
        </w:tc>
        <w:tc>
          <w:tcPr>
            <w:tcW w:w="992" w:type="dxa"/>
          </w:tcPr>
          <w:p w14:paraId="75B98C60" w14:textId="77777777" w:rsidR="00F0469A" w:rsidRDefault="00F0469A" w:rsidP="005D664F">
            <w:pPr>
              <w:pStyle w:val="TblBdy"/>
              <w:tabs>
                <w:tab w:val="decimal" w:pos="459"/>
              </w:tabs>
              <w:rPr>
                <w:i/>
                <w:iCs/>
                <w:sz w:val="20"/>
                <w:szCs w:val="20"/>
                <w:lang w:val="en-GB"/>
              </w:rPr>
            </w:pPr>
            <w:r>
              <w:t>1.71</w:t>
            </w:r>
          </w:p>
        </w:tc>
        <w:tc>
          <w:tcPr>
            <w:tcW w:w="992" w:type="dxa"/>
          </w:tcPr>
          <w:p w14:paraId="6A4B3496" w14:textId="77777777" w:rsidR="00F0469A" w:rsidRDefault="00F0469A" w:rsidP="005D664F">
            <w:pPr>
              <w:pStyle w:val="TblBdy"/>
              <w:tabs>
                <w:tab w:val="decimal" w:pos="459"/>
              </w:tabs>
              <w:rPr>
                <w:i/>
                <w:iCs/>
                <w:sz w:val="20"/>
                <w:szCs w:val="20"/>
                <w:lang w:val="en-GB"/>
              </w:rPr>
            </w:pPr>
            <w:r>
              <w:t>-24.76</w:t>
            </w:r>
          </w:p>
        </w:tc>
        <w:tc>
          <w:tcPr>
            <w:tcW w:w="709" w:type="dxa"/>
          </w:tcPr>
          <w:p w14:paraId="622D461E" w14:textId="77777777" w:rsidR="00F0469A" w:rsidRDefault="00F0469A" w:rsidP="005D664F">
            <w:pPr>
              <w:pStyle w:val="TblBdy"/>
              <w:tabs>
                <w:tab w:val="decimal" w:pos="318"/>
              </w:tabs>
              <w:rPr>
                <w:i/>
                <w:iCs/>
                <w:sz w:val="20"/>
                <w:szCs w:val="20"/>
                <w:lang w:val="en-GB"/>
              </w:rPr>
            </w:pPr>
            <w:r>
              <w:t>3</w:t>
            </w:r>
          </w:p>
        </w:tc>
        <w:tc>
          <w:tcPr>
            <w:tcW w:w="567" w:type="dxa"/>
          </w:tcPr>
          <w:p w14:paraId="7DE7CEC0" w14:textId="77777777" w:rsidR="00F0469A" w:rsidRDefault="00F0469A" w:rsidP="005D664F">
            <w:pPr>
              <w:pStyle w:val="TblBdy"/>
            </w:pPr>
            <w:r>
              <w:t>no</w:t>
            </w:r>
          </w:p>
        </w:tc>
      </w:tr>
      <w:tr w:rsidR="00F0469A" w14:paraId="0BAC1AC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DFA62A5" w14:textId="77777777" w:rsidR="00F0469A" w:rsidRDefault="00F0469A" w:rsidP="005D664F">
            <w:pPr>
              <w:pStyle w:val="TblBdy"/>
            </w:pPr>
            <w:r>
              <w:t>145218</w:t>
            </w:r>
          </w:p>
        </w:tc>
        <w:tc>
          <w:tcPr>
            <w:tcW w:w="708" w:type="dxa"/>
          </w:tcPr>
          <w:p w14:paraId="69A72ADB" w14:textId="77777777" w:rsidR="00F0469A" w:rsidRDefault="00F0469A" w:rsidP="005D664F">
            <w:pPr>
              <w:pStyle w:val="TblBdy"/>
            </w:pPr>
            <w:r>
              <w:t>2</w:t>
            </w:r>
          </w:p>
        </w:tc>
        <w:tc>
          <w:tcPr>
            <w:tcW w:w="993" w:type="dxa"/>
          </w:tcPr>
          <w:p w14:paraId="4D24085F" w14:textId="77777777" w:rsidR="00F0469A" w:rsidRDefault="00F0469A" w:rsidP="005D664F">
            <w:pPr>
              <w:pStyle w:val="TblBdy"/>
            </w:pPr>
            <w:r>
              <w:t>2683658</w:t>
            </w:r>
          </w:p>
        </w:tc>
        <w:tc>
          <w:tcPr>
            <w:tcW w:w="992" w:type="dxa"/>
          </w:tcPr>
          <w:p w14:paraId="7A62052A" w14:textId="77777777" w:rsidR="00F0469A" w:rsidRDefault="00F0469A" w:rsidP="005D664F">
            <w:pPr>
              <w:pStyle w:val="TblBdy"/>
            </w:pPr>
            <w:r>
              <w:t>2376258</w:t>
            </w:r>
          </w:p>
        </w:tc>
        <w:tc>
          <w:tcPr>
            <w:tcW w:w="850" w:type="dxa"/>
          </w:tcPr>
          <w:p w14:paraId="1D6D289A" w14:textId="77777777" w:rsidR="00F0469A" w:rsidRDefault="00F0469A" w:rsidP="005D664F">
            <w:pPr>
              <w:pStyle w:val="TblBdy"/>
              <w:tabs>
                <w:tab w:val="decimal" w:pos="317"/>
              </w:tabs>
              <w:rPr>
                <w:i/>
                <w:iCs/>
                <w:sz w:val="20"/>
                <w:szCs w:val="20"/>
                <w:lang w:val="en-GB"/>
              </w:rPr>
            </w:pPr>
            <w:r>
              <w:t>20</w:t>
            </w:r>
          </w:p>
        </w:tc>
        <w:tc>
          <w:tcPr>
            <w:tcW w:w="993" w:type="dxa"/>
          </w:tcPr>
          <w:p w14:paraId="7FBB57A9" w14:textId="77777777" w:rsidR="00F0469A" w:rsidRDefault="00F0469A" w:rsidP="005D664F">
            <w:pPr>
              <w:pStyle w:val="TblBdy"/>
              <w:tabs>
                <w:tab w:val="decimal" w:pos="459"/>
              </w:tabs>
              <w:rPr>
                <w:i/>
                <w:iCs/>
                <w:sz w:val="20"/>
                <w:szCs w:val="20"/>
                <w:lang w:val="en-GB"/>
              </w:rPr>
            </w:pPr>
            <w:r>
              <w:t>13</w:t>
            </w:r>
          </w:p>
        </w:tc>
        <w:tc>
          <w:tcPr>
            <w:tcW w:w="992" w:type="dxa"/>
          </w:tcPr>
          <w:p w14:paraId="511EE5AE" w14:textId="77777777" w:rsidR="00F0469A" w:rsidRDefault="00F0469A" w:rsidP="005D664F">
            <w:pPr>
              <w:pStyle w:val="TblBdy"/>
              <w:tabs>
                <w:tab w:val="decimal" w:pos="459"/>
              </w:tabs>
              <w:rPr>
                <w:i/>
                <w:iCs/>
                <w:sz w:val="20"/>
                <w:szCs w:val="20"/>
                <w:lang w:val="en-GB"/>
              </w:rPr>
            </w:pPr>
            <w:r>
              <w:t>-7</w:t>
            </w:r>
          </w:p>
        </w:tc>
        <w:tc>
          <w:tcPr>
            <w:tcW w:w="992" w:type="dxa"/>
          </w:tcPr>
          <w:p w14:paraId="295E24A5" w14:textId="77777777" w:rsidR="00F0469A" w:rsidRDefault="00F0469A" w:rsidP="005D664F">
            <w:pPr>
              <w:pStyle w:val="TblBdy"/>
              <w:tabs>
                <w:tab w:val="decimal" w:pos="459"/>
              </w:tabs>
              <w:rPr>
                <w:i/>
                <w:iCs/>
                <w:sz w:val="20"/>
                <w:szCs w:val="20"/>
                <w:lang w:val="en-GB"/>
              </w:rPr>
            </w:pPr>
            <w:r>
              <w:t>8.13</w:t>
            </w:r>
          </w:p>
        </w:tc>
        <w:tc>
          <w:tcPr>
            <w:tcW w:w="992" w:type="dxa"/>
          </w:tcPr>
          <w:p w14:paraId="1BB09F04" w14:textId="77777777" w:rsidR="00F0469A" w:rsidRDefault="00F0469A" w:rsidP="005D664F">
            <w:pPr>
              <w:pStyle w:val="TblBdy"/>
              <w:tabs>
                <w:tab w:val="decimal" w:pos="459"/>
              </w:tabs>
              <w:rPr>
                <w:i/>
                <w:iCs/>
                <w:sz w:val="20"/>
                <w:szCs w:val="20"/>
                <w:lang w:val="en-GB"/>
              </w:rPr>
            </w:pPr>
            <w:r>
              <w:t>1.71</w:t>
            </w:r>
          </w:p>
        </w:tc>
        <w:tc>
          <w:tcPr>
            <w:tcW w:w="709" w:type="dxa"/>
          </w:tcPr>
          <w:p w14:paraId="61D12475" w14:textId="77777777" w:rsidR="00F0469A" w:rsidRDefault="00F0469A" w:rsidP="005D664F">
            <w:pPr>
              <w:pStyle w:val="TblBdy"/>
              <w:tabs>
                <w:tab w:val="decimal" w:pos="318"/>
              </w:tabs>
              <w:rPr>
                <w:i/>
                <w:iCs/>
                <w:sz w:val="20"/>
                <w:szCs w:val="20"/>
                <w:lang w:val="en-GB"/>
              </w:rPr>
            </w:pPr>
            <w:r>
              <w:t>3</w:t>
            </w:r>
          </w:p>
        </w:tc>
        <w:tc>
          <w:tcPr>
            <w:tcW w:w="567" w:type="dxa"/>
          </w:tcPr>
          <w:p w14:paraId="2F708BB3" w14:textId="77777777" w:rsidR="00F0469A" w:rsidRDefault="00F0469A" w:rsidP="005D664F">
            <w:pPr>
              <w:pStyle w:val="TblBdy"/>
            </w:pPr>
            <w:r>
              <w:t>yes</w:t>
            </w:r>
          </w:p>
        </w:tc>
      </w:tr>
      <w:tr w:rsidR="00F0469A" w14:paraId="0CB8761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48C52CE" w14:textId="77777777" w:rsidR="00F0469A" w:rsidRDefault="00F0469A" w:rsidP="005D664F">
            <w:pPr>
              <w:pStyle w:val="TblBdy"/>
            </w:pPr>
            <w:r>
              <w:t>145219</w:t>
            </w:r>
          </w:p>
        </w:tc>
        <w:tc>
          <w:tcPr>
            <w:tcW w:w="708" w:type="dxa"/>
          </w:tcPr>
          <w:p w14:paraId="7651951B" w14:textId="77777777" w:rsidR="00F0469A" w:rsidRDefault="00F0469A" w:rsidP="005D664F">
            <w:pPr>
              <w:pStyle w:val="TblBdy"/>
            </w:pPr>
            <w:r>
              <w:t>3</w:t>
            </w:r>
          </w:p>
        </w:tc>
        <w:tc>
          <w:tcPr>
            <w:tcW w:w="993" w:type="dxa"/>
          </w:tcPr>
          <w:p w14:paraId="32D218B5" w14:textId="77777777" w:rsidR="00F0469A" w:rsidRDefault="00F0469A" w:rsidP="005D664F">
            <w:pPr>
              <w:pStyle w:val="TblBdy"/>
            </w:pPr>
            <w:r>
              <w:t>2682544</w:t>
            </w:r>
          </w:p>
        </w:tc>
        <w:tc>
          <w:tcPr>
            <w:tcW w:w="992" w:type="dxa"/>
          </w:tcPr>
          <w:p w14:paraId="410AA0CF" w14:textId="77777777" w:rsidR="00F0469A" w:rsidRDefault="00F0469A" w:rsidP="005D664F">
            <w:pPr>
              <w:pStyle w:val="TblBdy"/>
            </w:pPr>
            <w:r>
              <w:t>2377315</w:t>
            </w:r>
          </w:p>
        </w:tc>
        <w:tc>
          <w:tcPr>
            <w:tcW w:w="850" w:type="dxa"/>
          </w:tcPr>
          <w:p w14:paraId="4FC802DC" w14:textId="77777777" w:rsidR="00F0469A" w:rsidRDefault="00F0469A" w:rsidP="005D664F">
            <w:pPr>
              <w:pStyle w:val="TblBdy"/>
              <w:tabs>
                <w:tab w:val="decimal" w:pos="317"/>
              </w:tabs>
              <w:rPr>
                <w:i/>
                <w:iCs/>
                <w:sz w:val="20"/>
                <w:szCs w:val="20"/>
                <w:lang w:val="en-GB"/>
              </w:rPr>
            </w:pPr>
            <w:r>
              <w:t>22</w:t>
            </w:r>
          </w:p>
        </w:tc>
        <w:tc>
          <w:tcPr>
            <w:tcW w:w="993" w:type="dxa"/>
          </w:tcPr>
          <w:p w14:paraId="47228DB5" w14:textId="77777777" w:rsidR="00F0469A" w:rsidRDefault="00F0469A" w:rsidP="005D664F">
            <w:pPr>
              <w:pStyle w:val="TblBdy"/>
              <w:tabs>
                <w:tab w:val="decimal" w:pos="459"/>
              </w:tabs>
              <w:rPr>
                <w:i/>
                <w:iCs/>
                <w:sz w:val="20"/>
                <w:szCs w:val="20"/>
                <w:lang w:val="en-GB"/>
              </w:rPr>
            </w:pPr>
            <w:r>
              <w:t>11</w:t>
            </w:r>
          </w:p>
        </w:tc>
        <w:tc>
          <w:tcPr>
            <w:tcW w:w="992" w:type="dxa"/>
          </w:tcPr>
          <w:p w14:paraId="13A34627" w14:textId="77777777" w:rsidR="00F0469A" w:rsidRDefault="00F0469A" w:rsidP="005D664F">
            <w:pPr>
              <w:pStyle w:val="TblBdy"/>
              <w:tabs>
                <w:tab w:val="decimal" w:pos="459"/>
              </w:tabs>
              <w:rPr>
                <w:i/>
                <w:iCs/>
                <w:sz w:val="20"/>
                <w:szCs w:val="20"/>
                <w:lang w:val="en-GB"/>
              </w:rPr>
            </w:pPr>
            <w:r>
              <w:t>-11</w:t>
            </w:r>
          </w:p>
        </w:tc>
        <w:tc>
          <w:tcPr>
            <w:tcW w:w="992" w:type="dxa"/>
          </w:tcPr>
          <w:p w14:paraId="79C70122" w14:textId="77777777" w:rsidR="00F0469A" w:rsidRDefault="00F0469A" w:rsidP="005D664F">
            <w:pPr>
              <w:pStyle w:val="TblBdy"/>
              <w:tabs>
                <w:tab w:val="decimal" w:pos="459"/>
              </w:tabs>
              <w:rPr>
                <w:i/>
                <w:iCs/>
                <w:sz w:val="20"/>
                <w:szCs w:val="20"/>
                <w:lang w:val="en-GB"/>
              </w:rPr>
            </w:pPr>
            <w:r>
              <w:t>3.11</w:t>
            </w:r>
          </w:p>
        </w:tc>
        <w:tc>
          <w:tcPr>
            <w:tcW w:w="992" w:type="dxa"/>
          </w:tcPr>
          <w:p w14:paraId="628373AE" w14:textId="77777777" w:rsidR="00F0469A" w:rsidRDefault="00F0469A" w:rsidP="005D664F">
            <w:pPr>
              <w:pStyle w:val="TblBdy"/>
              <w:tabs>
                <w:tab w:val="decimal" w:pos="459"/>
              </w:tabs>
              <w:rPr>
                <w:i/>
                <w:iCs/>
                <w:sz w:val="20"/>
                <w:szCs w:val="20"/>
                <w:lang w:val="en-GB"/>
              </w:rPr>
            </w:pPr>
            <w:r>
              <w:t>-21.03</w:t>
            </w:r>
          </w:p>
        </w:tc>
        <w:tc>
          <w:tcPr>
            <w:tcW w:w="709" w:type="dxa"/>
          </w:tcPr>
          <w:p w14:paraId="67F9BDA3" w14:textId="77777777" w:rsidR="00F0469A" w:rsidRDefault="00F0469A" w:rsidP="005D664F">
            <w:pPr>
              <w:pStyle w:val="TblBdy"/>
              <w:tabs>
                <w:tab w:val="decimal" w:pos="318"/>
              </w:tabs>
              <w:rPr>
                <w:i/>
                <w:iCs/>
                <w:sz w:val="20"/>
                <w:szCs w:val="20"/>
                <w:lang w:val="en-GB"/>
              </w:rPr>
            </w:pPr>
            <w:r>
              <w:t>3</w:t>
            </w:r>
          </w:p>
        </w:tc>
        <w:tc>
          <w:tcPr>
            <w:tcW w:w="567" w:type="dxa"/>
          </w:tcPr>
          <w:p w14:paraId="72ED17D7" w14:textId="77777777" w:rsidR="00F0469A" w:rsidRDefault="00F0469A" w:rsidP="005D664F">
            <w:pPr>
              <w:pStyle w:val="TblBdy"/>
            </w:pPr>
            <w:r>
              <w:t>no</w:t>
            </w:r>
          </w:p>
        </w:tc>
      </w:tr>
      <w:tr w:rsidR="00F0469A" w14:paraId="5AF31DE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B9701E3" w14:textId="77777777" w:rsidR="00F0469A" w:rsidRDefault="00F0469A" w:rsidP="005D664F">
            <w:pPr>
              <w:pStyle w:val="TblBdy"/>
            </w:pPr>
            <w:r>
              <w:t>145220</w:t>
            </w:r>
          </w:p>
        </w:tc>
        <w:tc>
          <w:tcPr>
            <w:tcW w:w="708" w:type="dxa"/>
          </w:tcPr>
          <w:p w14:paraId="0B30176B" w14:textId="77777777" w:rsidR="00F0469A" w:rsidRDefault="00F0469A" w:rsidP="005D664F">
            <w:pPr>
              <w:pStyle w:val="TblBdy"/>
            </w:pPr>
            <w:r>
              <w:t>2</w:t>
            </w:r>
          </w:p>
        </w:tc>
        <w:tc>
          <w:tcPr>
            <w:tcW w:w="993" w:type="dxa"/>
          </w:tcPr>
          <w:p w14:paraId="4EFF0EF4" w14:textId="77777777" w:rsidR="00F0469A" w:rsidRDefault="00F0469A" w:rsidP="005D664F">
            <w:pPr>
              <w:pStyle w:val="TblBdy"/>
            </w:pPr>
            <w:r>
              <w:t>2682544</w:t>
            </w:r>
          </w:p>
        </w:tc>
        <w:tc>
          <w:tcPr>
            <w:tcW w:w="992" w:type="dxa"/>
          </w:tcPr>
          <w:p w14:paraId="29ED917D" w14:textId="77777777" w:rsidR="00F0469A" w:rsidRDefault="00F0469A" w:rsidP="005D664F">
            <w:pPr>
              <w:pStyle w:val="TblBdy"/>
            </w:pPr>
            <w:r>
              <w:t>2377315</w:t>
            </w:r>
          </w:p>
        </w:tc>
        <w:tc>
          <w:tcPr>
            <w:tcW w:w="850" w:type="dxa"/>
          </w:tcPr>
          <w:p w14:paraId="19F34300" w14:textId="77777777" w:rsidR="00F0469A" w:rsidRDefault="00F0469A" w:rsidP="005D664F">
            <w:pPr>
              <w:pStyle w:val="TblBdy"/>
              <w:tabs>
                <w:tab w:val="decimal" w:pos="317"/>
              </w:tabs>
              <w:rPr>
                <w:i/>
                <w:iCs/>
                <w:sz w:val="20"/>
                <w:szCs w:val="20"/>
                <w:lang w:val="en-GB"/>
              </w:rPr>
            </w:pPr>
            <w:r>
              <w:t>22</w:t>
            </w:r>
          </w:p>
        </w:tc>
        <w:tc>
          <w:tcPr>
            <w:tcW w:w="993" w:type="dxa"/>
          </w:tcPr>
          <w:p w14:paraId="245E21A1" w14:textId="77777777" w:rsidR="00F0469A" w:rsidRDefault="00F0469A" w:rsidP="005D664F">
            <w:pPr>
              <w:pStyle w:val="TblBdy"/>
              <w:tabs>
                <w:tab w:val="decimal" w:pos="459"/>
              </w:tabs>
              <w:rPr>
                <w:i/>
                <w:iCs/>
                <w:sz w:val="20"/>
                <w:szCs w:val="20"/>
                <w:lang w:val="en-GB"/>
              </w:rPr>
            </w:pPr>
            <w:r>
              <w:t>11</w:t>
            </w:r>
          </w:p>
        </w:tc>
        <w:tc>
          <w:tcPr>
            <w:tcW w:w="992" w:type="dxa"/>
          </w:tcPr>
          <w:p w14:paraId="4A3CF408" w14:textId="77777777" w:rsidR="00F0469A" w:rsidRDefault="00F0469A" w:rsidP="005D664F">
            <w:pPr>
              <w:pStyle w:val="TblBdy"/>
              <w:tabs>
                <w:tab w:val="decimal" w:pos="459"/>
              </w:tabs>
              <w:rPr>
                <w:i/>
                <w:iCs/>
                <w:sz w:val="20"/>
                <w:szCs w:val="20"/>
                <w:lang w:val="en-GB"/>
              </w:rPr>
            </w:pPr>
            <w:r>
              <w:t>-11</w:t>
            </w:r>
          </w:p>
        </w:tc>
        <w:tc>
          <w:tcPr>
            <w:tcW w:w="992" w:type="dxa"/>
          </w:tcPr>
          <w:p w14:paraId="1F6AA8E1" w14:textId="77777777" w:rsidR="00F0469A" w:rsidRDefault="00F0469A" w:rsidP="005D664F">
            <w:pPr>
              <w:pStyle w:val="TblBdy"/>
              <w:tabs>
                <w:tab w:val="decimal" w:pos="459"/>
              </w:tabs>
              <w:rPr>
                <w:i/>
                <w:iCs/>
                <w:sz w:val="20"/>
                <w:szCs w:val="20"/>
                <w:lang w:val="en-GB"/>
              </w:rPr>
            </w:pPr>
            <w:r>
              <w:t>9</w:t>
            </w:r>
          </w:p>
        </w:tc>
        <w:tc>
          <w:tcPr>
            <w:tcW w:w="992" w:type="dxa"/>
          </w:tcPr>
          <w:p w14:paraId="59DD8EA3" w14:textId="77777777" w:rsidR="00F0469A" w:rsidRDefault="00F0469A" w:rsidP="005D664F">
            <w:pPr>
              <w:pStyle w:val="TblBdy"/>
              <w:tabs>
                <w:tab w:val="decimal" w:pos="459"/>
              </w:tabs>
              <w:rPr>
                <w:i/>
                <w:iCs/>
                <w:sz w:val="20"/>
                <w:szCs w:val="20"/>
                <w:lang w:val="en-GB"/>
              </w:rPr>
            </w:pPr>
            <w:r>
              <w:t>3.11</w:t>
            </w:r>
          </w:p>
        </w:tc>
        <w:tc>
          <w:tcPr>
            <w:tcW w:w="709" w:type="dxa"/>
          </w:tcPr>
          <w:p w14:paraId="23B5E752" w14:textId="77777777" w:rsidR="00F0469A" w:rsidRDefault="00F0469A" w:rsidP="005D664F">
            <w:pPr>
              <w:pStyle w:val="TblBdy"/>
              <w:tabs>
                <w:tab w:val="decimal" w:pos="318"/>
              </w:tabs>
              <w:rPr>
                <w:i/>
                <w:iCs/>
                <w:sz w:val="20"/>
                <w:szCs w:val="20"/>
                <w:lang w:val="en-GB"/>
              </w:rPr>
            </w:pPr>
            <w:r>
              <w:t>3</w:t>
            </w:r>
          </w:p>
        </w:tc>
        <w:tc>
          <w:tcPr>
            <w:tcW w:w="567" w:type="dxa"/>
          </w:tcPr>
          <w:p w14:paraId="1478020B" w14:textId="77777777" w:rsidR="00F0469A" w:rsidRDefault="00F0469A" w:rsidP="005D664F">
            <w:pPr>
              <w:pStyle w:val="TblBdy"/>
            </w:pPr>
            <w:r>
              <w:t>yes</w:t>
            </w:r>
          </w:p>
        </w:tc>
      </w:tr>
      <w:tr w:rsidR="00F0469A" w14:paraId="17B2C92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BCE68A7" w14:textId="77777777" w:rsidR="00F0469A" w:rsidRDefault="00F0469A" w:rsidP="005D664F">
            <w:pPr>
              <w:pStyle w:val="TblBdy"/>
            </w:pPr>
            <w:r>
              <w:t>WRK059121</w:t>
            </w:r>
          </w:p>
        </w:tc>
        <w:tc>
          <w:tcPr>
            <w:tcW w:w="708" w:type="dxa"/>
          </w:tcPr>
          <w:p w14:paraId="7891AAAD" w14:textId="77777777" w:rsidR="00F0469A" w:rsidRDefault="00F0469A" w:rsidP="005D664F">
            <w:pPr>
              <w:pStyle w:val="TblBdy"/>
            </w:pPr>
            <w:r>
              <w:t>18</w:t>
            </w:r>
          </w:p>
        </w:tc>
        <w:tc>
          <w:tcPr>
            <w:tcW w:w="993" w:type="dxa"/>
          </w:tcPr>
          <w:p w14:paraId="074DB127" w14:textId="77777777" w:rsidR="00F0469A" w:rsidRDefault="00F0469A" w:rsidP="005D664F">
            <w:pPr>
              <w:pStyle w:val="TblBdy"/>
            </w:pPr>
            <w:r>
              <w:t>2642696</w:t>
            </w:r>
          </w:p>
        </w:tc>
        <w:tc>
          <w:tcPr>
            <w:tcW w:w="992" w:type="dxa"/>
          </w:tcPr>
          <w:p w14:paraId="4A91D3D9" w14:textId="77777777" w:rsidR="00F0469A" w:rsidRDefault="00F0469A" w:rsidP="005D664F">
            <w:pPr>
              <w:pStyle w:val="TblBdy"/>
            </w:pPr>
            <w:r>
              <w:t>2334157</w:t>
            </w:r>
          </w:p>
        </w:tc>
        <w:tc>
          <w:tcPr>
            <w:tcW w:w="850" w:type="dxa"/>
          </w:tcPr>
          <w:p w14:paraId="57790BE4" w14:textId="77777777" w:rsidR="00F0469A" w:rsidRDefault="00F0469A" w:rsidP="005D664F">
            <w:pPr>
              <w:pStyle w:val="TblBdy"/>
              <w:tabs>
                <w:tab w:val="decimal" w:pos="317"/>
              </w:tabs>
              <w:rPr>
                <w:i/>
                <w:iCs/>
                <w:sz w:val="20"/>
                <w:szCs w:val="20"/>
                <w:lang w:val="en-GB"/>
              </w:rPr>
            </w:pPr>
            <w:r>
              <w:t>23</w:t>
            </w:r>
          </w:p>
        </w:tc>
        <w:tc>
          <w:tcPr>
            <w:tcW w:w="993" w:type="dxa"/>
          </w:tcPr>
          <w:p w14:paraId="59C9FE6C" w14:textId="77777777" w:rsidR="00F0469A" w:rsidRDefault="00F0469A" w:rsidP="005D664F">
            <w:pPr>
              <w:pStyle w:val="TblBdy"/>
              <w:tabs>
                <w:tab w:val="decimal" w:pos="459"/>
              </w:tabs>
              <w:rPr>
                <w:i/>
                <w:iCs/>
                <w:sz w:val="20"/>
                <w:szCs w:val="20"/>
                <w:lang w:val="en-GB"/>
              </w:rPr>
            </w:pPr>
            <w:r>
              <w:t>71.73</w:t>
            </w:r>
          </w:p>
        </w:tc>
        <w:tc>
          <w:tcPr>
            <w:tcW w:w="992" w:type="dxa"/>
          </w:tcPr>
          <w:p w14:paraId="353251D9" w14:textId="77777777" w:rsidR="00F0469A" w:rsidRDefault="00F0469A" w:rsidP="005D664F">
            <w:pPr>
              <w:pStyle w:val="TblBdy"/>
              <w:tabs>
                <w:tab w:val="decimal" w:pos="459"/>
              </w:tabs>
              <w:rPr>
                <w:i/>
                <w:iCs/>
                <w:sz w:val="20"/>
                <w:szCs w:val="20"/>
                <w:lang w:val="en-GB"/>
              </w:rPr>
            </w:pPr>
            <w:r>
              <w:t>48.73</w:t>
            </w:r>
          </w:p>
        </w:tc>
        <w:tc>
          <w:tcPr>
            <w:tcW w:w="992" w:type="dxa"/>
          </w:tcPr>
          <w:p w14:paraId="667AB8C9" w14:textId="77777777" w:rsidR="00F0469A" w:rsidRDefault="00F0469A" w:rsidP="005D664F">
            <w:pPr>
              <w:pStyle w:val="TblBdy"/>
              <w:tabs>
                <w:tab w:val="decimal" w:pos="459"/>
              </w:tabs>
              <w:rPr>
                <w:i/>
                <w:iCs/>
                <w:sz w:val="20"/>
                <w:szCs w:val="20"/>
                <w:lang w:val="en-GB"/>
              </w:rPr>
            </w:pPr>
            <w:r>
              <w:t>19.65</w:t>
            </w:r>
          </w:p>
        </w:tc>
        <w:tc>
          <w:tcPr>
            <w:tcW w:w="992" w:type="dxa"/>
          </w:tcPr>
          <w:p w14:paraId="0D0FF7C0" w14:textId="77777777" w:rsidR="00F0469A" w:rsidRDefault="00F0469A" w:rsidP="005D664F">
            <w:pPr>
              <w:pStyle w:val="TblBdy"/>
              <w:tabs>
                <w:tab w:val="decimal" w:pos="459"/>
              </w:tabs>
              <w:rPr>
                <w:i/>
                <w:iCs/>
                <w:sz w:val="20"/>
                <w:szCs w:val="20"/>
                <w:lang w:val="en-GB"/>
              </w:rPr>
            </w:pPr>
            <w:r>
              <w:t>12.54</w:t>
            </w:r>
          </w:p>
        </w:tc>
        <w:tc>
          <w:tcPr>
            <w:tcW w:w="709" w:type="dxa"/>
          </w:tcPr>
          <w:p w14:paraId="38A03679" w14:textId="77777777" w:rsidR="00F0469A" w:rsidRDefault="00F0469A" w:rsidP="005D664F">
            <w:pPr>
              <w:pStyle w:val="TblBdy"/>
              <w:tabs>
                <w:tab w:val="decimal" w:pos="318"/>
              </w:tabs>
              <w:rPr>
                <w:i/>
                <w:iCs/>
                <w:sz w:val="20"/>
                <w:szCs w:val="20"/>
                <w:lang w:val="en-GB"/>
              </w:rPr>
            </w:pPr>
            <w:r>
              <w:t>3</w:t>
            </w:r>
          </w:p>
        </w:tc>
        <w:tc>
          <w:tcPr>
            <w:tcW w:w="567" w:type="dxa"/>
          </w:tcPr>
          <w:p w14:paraId="7556A2DC" w14:textId="77777777" w:rsidR="00F0469A" w:rsidRDefault="00F0469A" w:rsidP="005D664F">
            <w:pPr>
              <w:pStyle w:val="TblBdy"/>
            </w:pPr>
            <w:r>
              <w:t>yes</w:t>
            </w:r>
          </w:p>
        </w:tc>
      </w:tr>
      <w:tr w:rsidR="00F0469A" w14:paraId="62A79AE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0DAF6E4" w14:textId="77777777" w:rsidR="00F0469A" w:rsidRDefault="00F0469A" w:rsidP="005D664F">
            <w:pPr>
              <w:pStyle w:val="TblBdy"/>
            </w:pPr>
            <w:r>
              <w:t>Sole1</w:t>
            </w:r>
          </w:p>
        </w:tc>
        <w:tc>
          <w:tcPr>
            <w:tcW w:w="708" w:type="dxa"/>
          </w:tcPr>
          <w:p w14:paraId="2B3E64FE" w14:textId="77777777" w:rsidR="00F0469A" w:rsidRDefault="00F0469A" w:rsidP="005D664F">
            <w:pPr>
              <w:pStyle w:val="TblBdy"/>
            </w:pPr>
            <w:r>
              <w:t>18</w:t>
            </w:r>
          </w:p>
        </w:tc>
        <w:tc>
          <w:tcPr>
            <w:tcW w:w="993" w:type="dxa"/>
          </w:tcPr>
          <w:p w14:paraId="13B527C9" w14:textId="77777777" w:rsidR="00F0469A" w:rsidRDefault="00F0469A" w:rsidP="005D664F">
            <w:pPr>
              <w:pStyle w:val="TblBdy"/>
            </w:pPr>
            <w:r>
              <w:t>2853712</w:t>
            </w:r>
          </w:p>
        </w:tc>
        <w:tc>
          <w:tcPr>
            <w:tcW w:w="992" w:type="dxa"/>
          </w:tcPr>
          <w:p w14:paraId="27C416BF" w14:textId="77777777" w:rsidR="00F0469A" w:rsidRDefault="00F0469A" w:rsidP="005D664F">
            <w:pPr>
              <w:pStyle w:val="TblBdy"/>
            </w:pPr>
            <w:r>
              <w:t>2368609</w:t>
            </w:r>
          </w:p>
        </w:tc>
        <w:tc>
          <w:tcPr>
            <w:tcW w:w="850" w:type="dxa"/>
          </w:tcPr>
          <w:p w14:paraId="28A9773A"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084FBDBF" w14:textId="77777777" w:rsidR="00F0469A" w:rsidRDefault="00F0469A" w:rsidP="005D664F">
            <w:pPr>
              <w:pStyle w:val="TblBdy"/>
              <w:tabs>
                <w:tab w:val="decimal" w:pos="459"/>
              </w:tabs>
              <w:rPr>
                <w:i/>
                <w:iCs/>
                <w:sz w:val="20"/>
                <w:szCs w:val="20"/>
                <w:lang w:val="en-GB"/>
              </w:rPr>
            </w:pPr>
            <w:r>
              <w:t>0</w:t>
            </w:r>
          </w:p>
        </w:tc>
        <w:tc>
          <w:tcPr>
            <w:tcW w:w="992" w:type="dxa"/>
          </w:tcPr>
          <w:p w14:paraId="762EFB69"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036FDFBD" w14:textId="77777777" w:rsidR="00F0469A" w:rsidRDefault="00F0469A" w:rsidP="005D664F">
            <w:pPr>
              <w:pStyle w:val="TblBdy"/>
              <w:tabs>
                <w:tab w:val="decimal" w:pos="459"/>
              </w:tabs>
              <w:rPr>
                <w:i/>
                <w:iCs/>
                <w:sz w:val="20"/>
                <w:szCs w:val="20"/>
                <w:lang w:val="en-GB"/>
              </w:rPr>
            </w:pPr>
            <w:r>
              <w:t>-795.3</w:t>
            </w:r>
          </w:p>
        </w:tc>
        <w:tc>
          <w:tcPr>
            <w:tcW w:w="992" w:type="dxa"/>
          </w:tcPr>
          <w:p w14:paraId="75E6FB0C" w14:textId="77777777" w:rsidR="00F0469A" w:rsidRDefault="00F0469A" w:rsidP="005D664F">
            <w:pPr>
              <w:pStyle w:val="TblBdy"/>
              <w:tabs>
                <w:tab w:val="decimal" w:pos="459"/>
              </w:tabs>
              <w:rPr>
                <w:i/>
                <w:iCs/>
                <w:sz w:val="20"/>
                <w:szCs w:val="20"/>
                <w:lang w:val="en-GB"/>
              </w:rPr>
            </w:pPr>
            <w:r>
              <w:t>-1376.6</w:t>
            </w:r>
          </w:p>
        </w:tc>
        <w:tc>
          <w:tcPr>
            <w:tcW w:w="709" w:type="dxa"/>
          </w:tcPr>
          <w:p w14:paraId="3939EDB3" w14:textId="77777777" w:rsidR="00F0469A" w:rsidRDefault="00F0469A" w:rsidP="005D664F">
            <w:pPr>
              <w:pStyle w:val="TblBdy"/>
              <w:tabs>
                <w:tab w:val="decimal" w:pos="318"/>
              </w:tabs>
              <w:rPr>
                <w:i/>
                <w:iCs/>
                <w:sz w:val="20"/>
                <w:szCs w:val="20"/>
                <w:lang w:val="en-GB"/>
              </w:rPr>
            </w:pPr>
            <w:r>
              <w:t>18</w:t>
            </w:r>
          </w:p>
        </w:tc>
        <w:tc>
          <w:tcPr>
            <w:tcW w:w="567" w:type="dxa"/>
          </w:tcPr>
          <w:p w14:paraId="7E60CD0E" w14:textId="77777777" w:rsidR="00F0469A" w:rsidRDefault="00F0469A" w:rsidP="005D664F">
            <w:pPr>
              <w:pStyle w:val="TblBdy"/>
            </w:pPr>
            <w:r>
              <w:t>no</w:t>
            </w:r>
          </w:p>
        </w:tc>
      </w:tr>
      <w:tr w:rsidR="00F0469A" w14:paraId="5457ACF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2EE83D5" w14:textId="77777777" w:rsidR="00F0469A" w:rsidRDefault="00F0469A" w:rsidP="005D664F">
            <w:pPr>
              <w:pStyle w:val="TblBdy"/>
            </w:pPr>
            <w:r>
              <w:t>Scallop1</w:t>
            </w:r>
          </w:p>
        </w:tc>
        <w:tc>
          <w:tcPr>
            <w:tcW w:w="708" w:type="dxa"/>
          </w:tcPr>
          <w:p w14:paraId="23445C25" w14:textId="77777777" w:rsidR="00F0469A" w:rsidRDefault="00F0469A" w:rsidP="005D664F">
            <w:pPr>
              <w:pStyle w:val="TblBdy"/>
            </w:pPr>
            <w:r>
              <w:t>18</w:t>
            </w:r>
          </w:p>
        </w:tc>
        <w:tc>
          <w:tcPr>
            <w:tcW w:w="993" w:type="dxa"/>
          </w:tcPr>
          <w:p w14:paraId="108FC226" w14:textId="77777777" w:rsidR="00F0469A" w:rsidRDefault="00F0469A" w:rsidP="005D664F">
            <w:pPr>
              <w:pStyle w:val="TblBdy"/>
            </w:pPr>
            <w:r>
              <w:t>2814360</w:t>
            </w:r>
          </w:p>
        </w:tc>
        <w:tc>
          <w:tcPr>
            <w:tcW w:w="992" w:type="dxa"/>
          </w:tcPr>
          <w:p w14:paraId="7617E2F3" w14:textId="77777777" w:rsidR="00F0469A" w:rsidRDefault="00F0469A" w:rsidP="005D664F">
            <w:pPr>
              <w:pStyle w:val="TblBdy"/>
            </w:pPr>
            <w:r>
              <w:t>2359237</w:t>
            </w:r>
          </w:p>
        </w:tc>
        <w:tc>
          <w:tcPr>
            <w:tcW w:w="850" w:type="dxa"/>
          </w:tcPr>
          <w:p w14:paraId="0D6A787F"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489D491F" w14:textId="77777777" w:rsidR="00F0469A" w:rsidRDefault="00F0469A" w:rsidP="005D664F">
            <w:pPr>
              <w:pStyle w:val="TblBdy"/>
              <w:tabs>
                <w:tab w:val="decimal" w:pos="459"/>
              </w:tabs>
              <w:rPr>
                <w:i/>
                <w:iCs/>
                <w:sz w:val="20"/>
                <w:szCs w:val="20"/>
                <w:lang w:val="en-GB"/>
              </w:rPr>
            </w:pPr>
            <w:r>
              <w:t>0</w:t>
            </w:r>
          </w:p>
        </w:tc>
        <w:tc>
          <w:tcPr>
            <w:tcW w:w="992" w:type="dxa"/>
          </w:tcPr>
          <w:p w14:paraId="550B11D0"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24B73374" w14:textId="77777777" w:rsidR="00F0469A" w:rsidRDefault="00F0469A" w:rsidP="005D664F">
            <w:pPr>
              <w:pStyle w:val="TblBdy"/>
              <w:tabs>
                <w:tab w:val="decimal" w:pos="459"/>
              </w:tabs>
              <w:rPr>
                <w:i/>
                <w:iCs/>
                <w:sz w:val="20"/>
                <w:szCs w:val="20"/>
                <w:lang w:val="en-GB"/>
              </w:rPr>
            </w:pPr>
            <w:r>
              <w:t>-1697.4</w:t>
            </w:r>
          </w:p>
        </w:tc>
        <w:tc>
          <w:tcPr>
            <w:tcW w:w="992" w:type="dxa"/>
          </w:tcPr>
          <w:p w14:paraId="233DA948" w14:textId="77777777" w:rsidR="00F0469A" w:rsidRDefault="00F0469A" w:rsidP="005D664F">
            <w:pPr>
              <w:pStyle w:val="TblBdy"/>
              <w:tabs>
                <w:tab w:val="decimal" w:pos="459"/>
              </w:tabs>
              <w:rPr>
                <w:i/>
                <w:iCs/>
                <w:sz w:val="20"/>
                <w:szCs w:val="20"/>
                <w:lang w:val="en-GB"/>
              </w:rPr>
            </w:pPr>
            <w:r>
              <w:t>-2131.5</w:t>
            </w:r>
          </w:p>
        </w:tc>
        <w:tc>
          <w:tcPr>
            <w:tcW w:w="709" w:type="dxa"/>
          </w:tcPr>
          <w:p w14:paraId="0F93F538" w14:textId="77777777" w:rsidR="00F0469A" w:rsidRDefault="00F0469A" w:rsidP="005D664F">
            <w:pPr>
              <w:pStyle w:val="TblBdy"/>
              <w:tabs>
                <w:tab w:val="decimal" w:pos="318"/>
              </w:tabs>
              <w:rPr>
                <w:i/>
                <w:iCs/>
                <w:sz w:val="20"/>
                <w:szCs w:val="20"/>
                <w:lang w:val="en-GB"/>
              </w:rPr>
            </w:pPr>
            <w:r>
              <w:t>18</w:t>
            </w:r>
          </w:p>
        </w:tc>
        <w:tc>
          <w:tcPr>
            <w:tcW w:w="567" w:type="dxa"/>
          </w:tcPr>
          <w:p w14:paraId="3A331274" w14:textId="77777777" w:rsidR="00F0469A" w:rsidRDefault="00F0469A" w:rsidP="005D664F">
            <w:pPr>
              <w:pStyle w:val="TblBdy"/>
            </w:pPr>
            <w:r>
              <w:t>no</w:t>
            </w:r>
          </w:p>
        </w:tc>
      </w:tr>
      <w:tr w:rsidR="00F0469A" w14:paraId="3BBB347B"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292EB0D" w14:textId="77777777" w:rsidR="00F0469A" w:rsidRDefault="00F0469A" w:rsidP="005D664F">
            <w:pPr>
              <w:pStyle w:val="TblBdy"/>
            </w:pPr>
            <w:r>
              <w:t>Grunter1</w:t>
            </w:r>
          </w:p>
        </w:tc>
        <w:tc>
          <w:tcPr>
            <w:tcW w:w="708" w:type="dxa"/>
          </w:tcPr>
          <w:p w14:paraId="19502678" w14:textId="77777777" w:rsidR="00F0469A" w:rsidRDefault="00F0469A" w:rsidP="005D664F">
            <w:pPr>
              <w:pStyle w:val="TblBdy"/>
            </w:pPr>
            <w:r>
              <w:t>18</w:t>
            </w:r>
          </w:p>
        </w:tc>
        <w:tc>
          <w:tcPr>
            <w:tcW w:w="993" w:type="dxa"/>
          </w:tcPr>
          <w:p w14:paraId="32E08DC8" w14:textId="77777777" w:rsidR="00F0469A" w:rsidRDefault="00F0469A" w:rsidP="005D664F">
            <w:pPr>
              <w:pStyle w:val="TblBdy"/>
            </w:pPr>
            <w:r>
              <w:t>2807716</w:t>
            </w:r>
          </w:p>
        </w:tc>
        <w:tc>
          <w:tcPr>
            <w:tcW w:w="992" w:type="dxa"/>
          </w:tcPr>
          <w:p w14:paraId="6BABF05E" w14:textId="77777777" w:rsidR="00F0469A" w:rsidRDefault="00F0469A" w:rsidP="005D664F">
            <w:pPr>
              <w:pStyle w:val="TblBdy"/>
            </w:pPr>
            <w:r>
              <w:t>2353253</w:t>
            </w:r>
          </w:p>
        </w:tc>
        <w:tc>
          <w:tcPr>
            <w:tcW w:w="850" w:type="dxa"/>
          </w:tcPr>
          <w:p w14:paraId="3E3147A0"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03959A2C" w14:textId="77777777" w:rsidR="00F0469A" w:rsidRDefault="00F0469A" w:rsidP="005D664F">
            <w:pPr>
              <w:pStyle w:val="TblBdy"/>
              <w:tabs>
                <w:tab w:val="decimal" w:pos="459"/>
              </w:tabs>
              <w:rPr>
                <w:i/>
                <w:iCs/>
                <w:sz w:val="20"/>
                <w:szCs w:val="20"/>
                <w:lang w:val="en-GB"/>
              </w:rPr>
            </w:pPr>
            <w:r>
              <w:t>0</w:t>
            </w:r>
          </w:p>
        </w:tc>
        <w:tc>
          <w:tcPr>
            <w:tcW w:w="992" w:type="dxa"/>
          </w:tcPr>
          <w:p w14:paraId="1D4843AE"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78593ECD" w14:textId="77777777" w:rsidR="00F0469A" w:rsidRDefault="00F0469A" w:rsidP="005D664F">
            <w:pPr>
              <w:pStyle w:val="TblBdy"/>
              <w:tabs>
                <w:tab w:val="decimal" w:pos="459"/>
              </w:tabs>
              <w:rPr>
                <w:i/>
                <w:iCs/>
                <w:sz w:val="20"/>
                <w:szCs w:val="20"/>
                <w:lang w:val="en-GB"/>
              </w:rPr>
            </w:pPr>
            <w:r>
              <w:t>-1987.6</w:t>
            </w:r>
          </w:p>
        </w:tc>
        <w:tc>
          <w:tcPr>
            <w:tcW w:w="992" w:type="dxa"/>
          </w:tcPr>
          <w:p w14:paraId="12CB4173" w14:textId="77777777" w:rsidR="00F0469A" w:rsidRDefault="00F0469A" w:rsidP="005D664F">
            <w:pPr>
              <w:pStyle w:val="TblBdy"/>
              <w:tabs>
                <w:tab w:val="decimal" w:pos="459"/>
              </w:tabs>
              <w:rPr>
                <w:i/>
                <w:iCs/>
                <w:sz w:val="20"/>
                <w:szCs w:val="20"/>
                <w:lang w:val="en-GB"/>
              </w:rPr>
            </w:pPr>
            <w:r>
              <w:t>-2463.6</w:t>
            </w:r>
          </w:p>
        </w:tc>
        <w:tc>
          <w:tcPr>
            <w:tcW w:w="709" w:type="dxa"/>
          </w:tcPr>
          <w:p w14:paraId="1A9A9FBD" w14:textId="77777777" w:rsidR="00F0469A" w:rsidRDefault="00F0469A" w:rsidP="005D664F">
            <w:pPr>
              <w:pStyle w:val="TblBdy"/>
              <w:tabs>
                <w:tab w:val="decimal" w:pos="318"/>
              </w:tabs>
              <w:rPr>
                <w:i/>
                <w:iCs/>
                <w:sz w:val="20"/>
                <w:szCs w:val="20"/>
                <w:lang w:val="en-GB"/>
              </w:rPr>
            </w:pPr>
            <w:r>
              <w:t>18</w:t>
            </w:r>
          </w:p>
        </w:tc>
        <w:tc>
          <w:tcPr>
            <w:tcW w:w="567" w:type="dxa"/>
          </w:tcPr>
          <w:p w14:paraId="38EEC9A9" w14:textId="77777777" w:rsidR="00F0469A" w:rsidRDefault="00F0469A" w:rsidP="005D664F">
            <w:pPr>
              <w:pStyle w:val="TblBdy"/>
            </w:pPr>
            <w:r>
              <w:t>no</w:t>
            </w:r>
          </w:p>
        </w:tc>
      </w:tr>
      <w:tr w:rsidR="00F0469A" w14:paraId="60BF510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7D93597" w14:textId="77777777" w:rsidR="00F0469A" w:rsidRDefault="00F0469A" w:rsidP="005D664F">
            <w:pPr>
              <w:pStyle w:val="TblBdy"/>
            </w:pPr>
            <w:r>
              <w:t>Patricia1</w:t>
            </w:r>
          </w:p>
        </w:tc>
        <w:tc>
          <w:tcPr>
            <w:tcW w:w="708" w:type="dxa"/>
          </w:tcPr>
          <w:p w14:paraId="02E9B2B5" w14:textId="77777777" w:rsidR="00F0469A" w:rsidRDefault="00F0469A" w:rsidP="005D664F">
            <w:pPr>
              <w:pStyle w:val="TblBdy"/>
            </w:pPr>
            <w:r>
              <w:t>18</w:t>
            </w:r>
          </w:p>
        </w:tc>
        <w:tc>
          <w:tcPr>
            <w:tcW w:w="993" w:type="dxa"/>
          </w:tcPr>
          <w:p w14:paraId="5A797CDB" w14:textId="77777777" w:rsidR="00F0469A" w:rsidRDefault="00F0469A" w:rsidP="005D664F">
            <w:pPr>
              <w:pStyle w:val="TblBdy"/>
            </w:pPr>
            <w:r>
              <w:t>2802636</w:t>
            </w:r>
          </w:p>
        </w:tc>
        <w:tc>
          <w:tcPr>
            <w:tcW w:w="992" w:type="dxa"/>
          </w:tcPr>
          <w:p w14:paraId="01B7B2C2" w14:textId="77777777" w:rsidR="00F0469A" w:rsidRDefault="00F0469A" w:rsidP="005D664F">
            <w:pPr>
              <w:pStyle w:val="TblBdy"/>
            </w:pPr>
            <w:r>
              <w:t>2380240</w:t>
            </w:r>
          </w:p>
        </w:tc>
        <w:tc>
          <w:tcPr>
            <w:tcW w:w="850" w:type="dxa"/>
          </w:tcPr>
          <w:p w14:paraId="7F5174BF"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72F8AD09" w14:textId="77777777" w:rsidR="00F0469A" w:rsidRDefault="00F0469A" w:rsidP="005D664F">
            <w:pPr>
              <w:pStyle w:val="TblBdy"/>
              <w:tabs>
                <w:tab w:val="decimal" w:pos="459"/>
              </w:tabs>
              <w:rPr>
                <w:i/>
                <w:iCs/>
                <w:sz w:val="20"/>
                <w:szCs w:val="20"/>
                <w:lang w:val="en-GB"/>
              </w:rPr>
            </w:pPr>
            <w:r>
              <w:t>0</w:t>
            </w:r>
          </w:p>
        </w:tc>
        <w:tc>
          <w:tcPr>
            <w:tcW w:w="992" w:type="dxa"/>
          </w:tcPr>
          <w:p w14:paraId="49132788"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7EE07095" w14:textId="77777777" w:rsidR="00F0469A" w:rsidRDefault="00F0469A" w:rsidP="005D664F">
            <w:pPr>
              <w:pStyle w:val="TblBdy"/>
              <w:tabs>
                <w:tab w:val="decimal" w:pos="459"/>
              </w:tabs>
              <w:rPr>
                <w:i/>
                <w:iCs/>
                <w:sz w:val="20"/>
                <w:szCs w:val="20"/>
                <w:lang w:val="en-GB"/>
              </w:rPr>
            </w:pPr>
            <w:r>
              <w:t>-701.47</w:t>
            </w:r>
          </w:p>
        </w:tc>
        <w:tc>
          <w:tcPr>
            <w:tcW w:w="992" w:type="dxa"/>
          </w:tcPr>
          <w:p w14:paraId="034BFEB7" w14:textId="77777777" w:rsidR="00F0469A" w:rsidRDefault="00F0469A" w:rsidP="005D664F">
            <w:pPr>
              <w:pStyle w:val="TblBdy"/>
              <w:tabs>
                <w:tab w:val="decimal" w:pos="459"/>
              </w:tabs>
              <w:rPr>
                <w:i/>
                <w:iCs/>
                <w:sz w:val="20"/>
                <w:szCs w:val="20"/>
                <w:lang w:val="en-GB"/>
              </w:rPr>
            </w:pPr>
            <w:r>
              <w:t>-727.65</w:t>
            </w:r>
          </w:p>
        </w:tc>
        <w:tc>
          <w:tcPr>
            <w:tcW w:w="709" w:type="dxa"/>
          </w:tcPr>
          <w:p w14:paraId="15776C41" w14:textId="77777777" w:rsidR="00F0469A" w:rsidRDefault="00F0469A" w:rsidP="005D664F">
            <w:pPr>
              <w:pStyle w:val="TblBdy"/>
              <w:tabs>
                <w:tab w:val="decimal" w:pos="318"/>
              </w:tabs>
              <w:rPr>
                <w:i/>
                <w:iCs/>
                <w:sz w:val="20"/>
                <w:szCs w:val="20"/>
                <w:lang w:val="en-GB"/>
              </w:rPr>
            </w:pPr>
            <w:r>
              <w:t>18</w:t>
            </w:r>
          </w:p>
        </w:tc>
        <w:tc>
          <w:tcPr>
            <w:tcW w:w="567" w:type="dxa"/>
          </w:tcPr>
          <w:p w14:paraId="2180AED1" w14:textId="77777777" w:rsidR="00F0469A" w:rsidRDefault="00F0469A" w:rsidP="005D664F">
            <w:pPr>
              <w:pStyle w:val="TblBdy"/>
            </w:pPr>
            <w:r>
              <w:t>no</w:t>
            </w:r>
          </w:p>
        </w:tc>
      </w:tr>
      <w:tr w:rsidR="00F0469A" w14:paraId="30A2F50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6956AB7" w14:textId="77777777" w:rsidR="00F0469A" w:rsidRDefault="00F0469A" w:rsidP="005D664F">
            <w:pPr>
              <w:pStyle w:val="TblBdy"/>
            </w:pPr>
            <w:r>
              <w:t>Flounder1</w:t>
            </w:r>
          </w:p>
        </w:tc>
        <w:tc>
          <w:tcPr>
            <w:tcW w:w="708" w:type="dxa"/>
          </w:tcPr>
          <w:p w14:paraId="4D2BC625" w14:textId="77777777" w:rsidR="00F0469A" w:rsidRDefault="00F0469A" w:rsidP="005D664F">
            <w:pPr>
              <w:pStyle w:val="TblBdy"/>
            </w:pPr>
            <w:r>
              <w:t>18</w:t>
            </w:r>
          </w:p>
        </w:tc>
        <w:tc>
          <w:tcPr>
            <w:tcW w:w="993" w:type="dxa"/>
          </w:tcPr>
          <w:p w14:paraId="235D6737" w14:textId="77777777" w:rsidR="00F0469A" w:rsidRDefault="00F0469A" w:rsidP="005D664F">
            <w:pPr>
              <w:pStyle w:val="TblBdy"/>
            </w:pPr>
            <w:r>
              <w:t>2799462</w:t>
            </w:r>
          </w:p>
        </w:tc>
        <w:tc>
          <w:tcPr>
            <w:tcW w:w="992" w:type="dxa"/>
          </w:tcPr>
          <w:p w14:paraId="514D606D" w14:textId="77777777" w:rsidR="00F0469A" w:rsidRDefault="00F0469A" w:rsidP="005D664F">
            <w:pPr>
              <w:pStyle w:val="TblBdy"/>
            </w:pPr>
            <w:r>
              <w:t>2348982</w:t>
            </w:r>
          </w:p>
        </w:tc>
        <w:tc>
          <w:tcPr>
            <w:tcW w:w="850" w:type="dxa"/>
          </w:tcPr>
          <w:p w14:paraId="20791F53"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61B371F1" w14:textId="77777777" w:rsidR="00F0469A" w:rsidRDefault="00F0469A" w:rsidP="005D664F">
            <w:pPr>
              <w:pStyle w:val="TblBdy"/>
              <w:tabs>
                <w:tab w:val="decimal" w:pos="459"/>
              </w:tabs>
              <w:rPr>
                <w:i/>
                <w:iCs/>
                <w:sz w:val="20"/>
                <w:szCs w:val="20"/>
                <w:lang w:val="en-GB"/>
              </w:rPr>
            </w:pPr>
            <w:r>
              <w:t>0</w:t>
            </w:r>
          </w:p>
        </w:tc>
        <w:tc>
          <w:tcPr>
            <w:tcW w:w="992" w:type="dxa"/>
          </w:tcPr>
          <w:p w14:paraId="3C270CA2"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411C73C6" w14:textId="77777777" w:rsidR="00F0469A" w:rsidRDefault="00F0469A" w:rsidP="005D664F">
            <w:pPr>
              <w:pStyle w:val="TblBdy"/>
              <w:tabs>
                <w:tab w:val="decimal" w:pos="459"/>
              </w:tabs>
              <w:rPr>
                <w:i/>
                <w:iCs/>
                <w:sz w:val="20"/>
                <w:szCs w:val="20"/>
                <w:lang w:val="en-GB"/>
              </w:rPr>
            </w:pPr>
            <w:r>
              <w:t>-2000.3</w:t>
            </w:r>
          </w:p>
        </w:tc>
        <w:tc>
          <w:tcPr>
            <w:tcW w:w="992" w:type="dxa"/>
          </w:tcPr>
          <w:p w14:paraId="7B92535C" w14:textId="77777777" w:rsidR="00F0469A" w:rsidRDefault="00F0469A" w:rsidP="005D664F">
            <w:pPr>
              <w:pStyle w:val="TblBdy"/>
              <w:tabs>
                <w:tab w:val="decimal" w:pos="459"/>
              </w:tabs>
              <w:rPr>
                <w:i/>
                <w:iCs/>
                <w:sz w:val="20"/>
                <w:szCs w:val="20"/>
                <w:lang w:val="en-GB"/>
              </w:rPr>
            </w:pPr>
            <w:r>
              <w:t>-2640.5</w:t>
            </w:r>
          </w:p>
        </w:tc>
        <w:tc>
          <w:tcPr>
            <w:tcW w:w="709" w:type="dxa"/>
          </w:tcPr>
          <w:p w14:paraId="3794E7DC" w14:textId="77777777" w:rsidR="00F0469A" w:rsidRDefault="00F0469A" w:rsidP="005D664F">
            <w:pPr>
              <w:pStyle w:val="TblBdy"/>
              <w:tabs>
                <w:tab w:val="decimal" w:pos="318"/>
              </w:tabs>
              <w:rPr>
                <w:i/>
                <w:iCs/>
                <w:sz w:val="20"/>
                <w:szCs w:val="20"/>
                <w:lang w:val="en-GB"/>
              </w:rPr>
            </w:pPr>
            <w:r>
              <w:t>18</w:t>
            </w:r>
          </w:p>
        </w:tc>
        <w:tc>
          <w:tcPr>
            <w:tcW w:w="567" w:type="dxa"/>
          </w:tcPr>
          <w:p w14:paraId="668FAB13" w14:textId="77777777" w:rsidR="00F0469A" w:rsidRDefault="00F0469A" w:rsidP="005D664F">
            <w:pPr>
              <w:pStyle w:val="TblBdy"/>
            </w:pPr>
            <w:r>
              <w:t>no</w:t>
            </w:r>
          </w:p>
        </w:tc>
      </w:tr>
      <w:tr w:rsidR="00F0469A" w14:paraId="0C82D53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69F1AC8" w14:textId="77777777" w:rsidR="00F0469A" w:rsidRDefault="00F0469A" w:rsidP="005D664F">
            <w:pPr>
              <w:pStyle w:val="TblBdy"/>
            </w:pPr>
            <w:r>
              <w:t>Tuna1</w:t>
            </w:r>
          </w:p>
        </w:tc>
        <w:tc>
          <w:tcPr>
            <w:tcW w:w="708" w:type="dxa"/>
          </w:tcPr>
          <w:p w14:paraId="50D3538E" w14:textId="77777777" w:rsidR="00F0469A" w:rsidRDefault="00F0469A" w:rsidP="005D664F">
            <w:pPr>
              <w:pStyle w:val="TblBdy"/>
            </w:pPr>
            <w:r>
              <w:t>18</w:t>
            </w:r>
          </w:p>
        </w:tc>
        <w:tc>
          <w:tcPr>
            <w:tcW w:w="993" w:type="dxa"/>
          </w:tcPr>
          <w:p w14:paraId="563953D0" w14:textId="77777777" w:rsidR="00F0469A" w:rsidRDefault="00F0469A" w:rsidP="005D664F">
            <w:pPr>
              <w:pStyle w:val="TblBdy"/>
            </w:pPr>
            <w:r>
              <w:t>2799392</w:t>
            </w:r>
          </w:p>
        </w:tc>
        <w:tc>
          <w:tcPr>
            <w:tcW w:w="992" w:type="dxa"/>
          </w:tcPr>
          <w:p w14:paraId="70513B9C" w14:textId="77777777" w:rsidR="00F0469A" w:rsidRDefault="00F0469A" w:rsidP="005D664F">
            <w:pPr>
              <w:pStyle w:val="TblBdy"/>
            </w:pPr>
            <w:r>
              <w:t>2364629</w:t>
            </w:r>
          </w:p>
        </w:tc>
        <w:tc>
          <w:tcPr>
            <w:tcW w:w="850" w:type="dxa"/>
          </w:tcPr>
          <w:p w14:paraId="7768C2D5"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09076CA1" w14:textId="77777777" w:rsidR="00F0469A" w:rsidRDefault="00F0469A" w:rsidP="005D664F">
            <w:pPr>
              <w:pStyle w:val="TblBdy"/>
              <w:tabs>
                <w:tab w:val="decimal" w:pos="459"/>
              </w:tabs>
              <w:rPr>
                <w:i/>
                <w:iCs/>
                <w:sz w:val="20"/>
                <w:szCs w:val="20"/>
                <w:lang w:val="en-GB"/>
              </w:rPr>
            </w:pPr>
            <w:r>
              <w:t>0</w:t>
            </w:r>
          </w:p>
        </w:tc>
        <w:tc>
          <w:tcPr>
            <w:tcW w:w="992" w:type="dxa"/>
          </w:tcPr>
          <w:p w14:paraId="7CDF0AB7"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13AB1175" w14:textId="77777777" w:rsidR="00F0469A" w:rsidRDefault="00F0469A" w:rsidP="005D664F">
            <w:pPr>
              <w:pStyle w:val="TblBdy"/>
              <w:tabs>
                <w:tab w:val="decimal" w:pos="459"/>
              </w:tabs>
              <w:rPr>
                <w:i/>
                <w:iCs/>
                <w:sz w:val="20"/>
                <w:szCs w:val="20"/>
                <w:lang w:val="en-GB"/>
              </w:rPr>
            </w:pPr>
            <w:r>
              <w:t>-1324.7</w:t>
            </w:r>
          </w:p>
        </w:tc>
        <w:tc>
          <w:tcPr>
            <w:tcW w:w="992" w:type="dxa"/>
          </w:tcPr>
          <w:p w14:paraId="24C97C77" w14:textId="77777777" w:rsidR="00F0469A" w:rsidRDefault="00F0469A" w:rsidP="005D664F">
            <w:pPr>
              <w:pStyle w:val="TblBdy"/>
              <w:tabs>
                <w:tab w:val="decimal" w:pos="459"/>
              </w:tabs>
              <w:rPr>
                <w:i/>
                <w:iCs/>
                <w:sz w:val="20"/>
                <w:szCs w:val="20"/>
                <w:lang w:val="en-GB"/>
              </w:rPr>
            </w:pPr>
            <w:r>
              <w:t>-1662.4</w:t>
            </w:r>
          </w:p>
        </w:tc>
        <w:tc>
          <w:tcPr>
            <w:tcW w:w="709" w:type="dxa"/>
          </w:tcPr>
          <w:p w14:paraId="60B8953B" w14:textId="77777777" w:rsidR="00F0469A" w:rsidRDefault="00F0469A" w:rsidP="005D664F">
            <w:pPr>
              <w:pStyle w:val="TblBdy"/>
              <w:tabs>
                <w:tab w:val="decimal" w:pos="318"/>
              </w:tabs>
              <w:rPr>
                <w:i/>
                <w:iCs/>
                <w:sz w:val="20"/>
                <w:szCs w:val="20"/>
                <w:lang w:val="en-GB"/>
              </w:rPr>
            </w:pPr>
            <w:r>
              <w:t>18</w:t>
            </w:r>
          </w:p>
        </w:tc>
        <w:tc>
          <w:tcPr>
            <w:tcW w:w="567" w:type="dxa"/>
          </w:tcPr>
          <w:p w14:paraId="2441D486" w14:textId="77777777" w:rsidR="00F0469A" w:rsidRDefault="00F0469A" w:rsidP="005D664F">
            <w:pPr>
              <w:pStyle w:val="TblBdy"/>
            </w:pPr>
            <w:r>
              <w:t>no</w:t>
            </w:r>
          </w:p>
        </w:tc>
      </w:tr>
      <w:tr w:rsidR="00F0469A" w14:paraId="28D40D2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23ABC8F" w14:textId="77777777" w:rsidR="00F0469A" w:rsidRDefault="00F0469A" w:rsidP="005D664F">
            <w:pPr>
              <w:pStyle w:val="TblBdy"/>
            </w:pPr>
            <w:r>
              <w:t>SpermWhale1</w:t>
            </w:r>
          </w:p>
        </w:tc>
        <w:tc>
          <w:tcPr>
            <w:tcW w:w="708" w:type="dxa"/>
          </w:tcPr>
          <w:p w14:paraId="72606D0C" w14:textId="77777777" w:rsidR="00F0469A" w:rsidRDefault="00F0469A" w:rsidP="005D664F">
            <w:pPr>
              <w:pStyle w:val="TblBdy"/>
            </w:pPr>
            <w:r>
              <w:t>18</w:t>
            </w:r>
          </w:p>
        </w:tc>
        <w:tc>
          <w:tcPr>
            <w:tcW w:w="993" w:type="dxa"/>
          </w:tcPr>
          <w:p w14:paraId="784460EA" w14:textId="77777777" w:rsidR="00F0469A" w:rsidRDefault="00F0469A" w:rsidP="005D664F">
            <w:pPr>
              <w:pStyle w:val="TblBdy"/>
            </w:pPr>
            <w:r>
              <w:t>2795214</w:t>
            </w:r>
          </w:p>
        </w:tc>
        <w:tc>
          <w:tcPr>
            <w:tcW w:w="992" w:type="dxa"/>
          </w:tcPr>
          <w:p w14:paraId="7246DF13" w14:textId="77777777" w:rsidR="00F0469A" w:rsidRDefault="00F0469A" w:rsidP="005D664F">
            <w:pPr>
              <w:pStyle w:val="TblBdy"/>
            </w:pPr>
            <w:r>
              <w:t>2377488</w:t>
            </w:r>
          </w:p>
        </w:tc>
        <w:tc>
          <w:tcPr>
            <w:tcW w:w="850" w:type="dxa"/>
          </w:tcPr>
          <w:p w14:paraId="23E8D5AA"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365994AE" w14:textId="77777777" w:rsidR="00F0469A" w:rsidRDefault="00F0469A" w:rsidP="005D664F">
            <w:pPr>
              <w:pStyle w:val="TblBdy"/>
              <w:tabs>
                <w:tab w:val="decimal" w:pos="459"/>
              </w:tabs>
              <w:rPr>
                <w:i/>
                <w:iCs/>
                <w:sz w:val="20"/>
                <w:szCs w:val="20"/>
                <w:lang w:val="en-GB"/>
              </w:rPr>
            </w:pPr>
            <w:r>
              <w:t>0</w:t>
            </w:r>
          </w:p>
        </w:tc>
        <w:tc>
          <w:tcPr>
            <w:tcW w:w="992" w:type="dxa"/>
          </w:tcPr>
          <w:p w14:paraId="25A99A59"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76931894" w14:textId="77777777" w:rsidR="00F0469A" w:rsidRDefault="00F0469A" w:rsidP="005D664F">
            <w:pPr>
              <w:pStyle w:val="TblBdy"/>
              <w:tabs>
                <w:tab w:val="decimal" w:pos="459"/>
              </w:tabs>
              <w:rPr>
                <w:i/>
                <w:iCs/>
                <w:sz w:val="20"/>
                <w:szCs w:val="20"/>
                <w:lang w:val="en-GB"/>
              </w:rPr>
            </w:pPr>
            <w:r>
              <w:t>-822.87</w:t>
            </w:r>
          </w:p>
        </w:tc>
        <w:tc>
          <w:tcPr>
            <w:tcW w:w="992" w:type="dxa"/>
          </w:tcPr>
          <w:p w14:paraId="0422D437" w14:textId="77777777" w:rsidR="00F0469A" w:rsidRDefault="00F0469A" w:rsidP="005D664F">
            <w:pPr>
              <w:pStyle w:val="TblBdy"/>
              <w:tabs>
                <w:tab w:val="decimal" w:pos="459"/>
              </w:tabs>
              <w:rPr>
                <w:i/>
                <w:iCs/>
                <w:sz w:val="20"/>
                <w:szCs w:val="20"/>
                <w:lang w:val="en-GB"/>
              </w:rPr>
            </w:pPr>
            <w:r>
              <w:t>-847</w:t>
            </w:r>
          </w:p>
        </w:tc>
        <w:tc>
          <w:tcPr>
            <w:tcW w:w="709" w:type="dxa"/>
          </w:tcPr>
          <w:p w14:paraId="4733EB91" w14:textId="77777777" w:rsidR="00F0469A" w:rsidRDefault="00F0469A" w:rsidP="005D664F">
            <w:pPr>
              <w:pStyle w:val="TblBdy"/>
              <w:tabs>
                <w:tab w:val="decimal" w:pos="318"/>
              </w:tabs>
              <w:rPr>
                <w:i/>
                <w:iCs/>
                <w:sz w:val="20"/>
                <w:szCs w:val="20"/>
                <w:lang w:val="en-GB"/>
              </w:rPr>
            </w:pPr>
            <w:r>
              <w:t>18</w:t>
            </w:r>
          </w:p>
        </w:tc>
        <w:tc>
          <w:tcPr>
            <w:tcW w:w="567" w:type="dxa"/>
          </w:tcPr>
          <w:p w14:paraId="2DE0EC40" w14:textId="77777777" w:rsidR="00F0469A" w:rsidRDefault="00F0469A" w:rsidP="005D664F">
            <w:pPr>
              <w:pStyle w:val="TblBdy"/>
            </w:pPr>
            <w:r>
              <w:t>no</w:t>
            </w:r>
          </w:p>
        </w:tc>
      </w:tr>
      <w:tr w:rsidR="00F0469A" w14:paraId="323DE84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A0A141E" w14:textId="77777777" w:rsidR="00F0469A" w:rsidRDefault="00F0469A" w:rsidP="005D664F">
            <w:pPr>
              <w:pStyle w:val="TblBdy"/>
            </w:pPr>
            <w:r>
              <w:t>Kahawai1</w:t>
            </w:r>
          </w:p>
        </w:tc>
        <w:tc>
          <w:tcPr>
            <w:tcW w:w="708" w:type="dxa"/>
          </w:tcPr>
          <w:p w14:paraId="1FB2B983" w14:textId="77777777" w:rsidR="00F0469A" w:rsidRDefault="00F0469A" w:rsidP="005D664F">
            <w:pPr>
              <w:pStyle w:val="TblBdy"/>
            </w:pPr>
            <w:r>
              <w:t>18</w:t>
            </w:r>
          </w:p>
        </w:tc>
        <w:tc>
          <w:tcPr>
            <w:tcW w:w="993" w:type="dxa"/>
          </w:tcPr>
          <w:p w14:paraId="26839EAC" w14:textId="77777777" w:rsidR="00F0469A" w:rsidRDefault="00F0469A" w:rsidP="005D664F">
            <w:pPr>
              <w:pStyle w:val="TblBdy"/>
            </w:pPr>
            <w:r>
              <w:t>2795163</w:t>
            </w:r>
          </w:p>
        </w:tc>
        <w:tc>
          <w:tcPr>
            <w:tcW w:w="992" w:type="dxa"/>
          </w:tcPr>
          <w:p w14:paraId="226AFC49" w14:textId="77777777" w:rsidR="00F0469A" w:rsidRDefault="00F0469A" w:rsidP="005D664F">
            <w:pPr>
              <w:pStyle w:val="TblBdy"/>
            </w:pPr>
            <w:r>
              <w:t>2364658</w:t>
            </w:r>
          </w:p>
        </w:tc>
        <w:tc>
          <w:tcPr>
            <w:tcW w:w="850" w:type="dxa"/>
          </w:tcPr>
          <w:p w14:paraId="7D5D4127"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7D995DB1" w14:textId="77777777" w:rsidR="00F0469A" w:rsidRDefault="00F0469A" w:rsidP="005D664F">
            <w:pPr>
              <w:pStyle w:val="TblBdy"/>
              <w:tabs>
                <w:tab w:val="decimal" w:pos="459"/>
              </w:tabs>
              <w:rPr>
                <w:i/>
                <w:iCs/>
                <w:sz w:val="20"/>
                <w:szCs w:val="20"/>
                <w:lang w:val="en-GB"/>
              </w:rPr>
            </w:pPr>
            <w:r>
              <w:t>0</w:t>
            </w:r>
          </w:p>
        </w:tc>
        <w:tc>
          <w:tcPr>
            <w:tcW w:w="992" w:type="dxa"/>
          </w:tcPr>
          <w:p w14:paraId="7FAC381F"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0CF201F7" w14:textId="77777777" w:rsidR="00F0469A" w:rsidRDefault="00F0469A" w:rsidP="005D664F">
            <w:pPr>
              <w:pStyle w:val="TblBdy"/>
              <w:tabs>
                <w:tab w:val="decimal" w:pos="459"/>
              </w:tabs>
              <w:rPr>
                <w:i/>
                <w:iCs/>
                <w:sz w:val="20"/>
                <w:szCs w:val="20"/>
                <w:lang w:val="en-GB"/>
              </w:rPr>
            </w:pPr>
            <w:r>
              <w:t>-1403.5</w:t>
            </w:r>
          </w:p>
        </w:tc>
        <w:tc>
          <w:tcPr>
            <w:tcW w:w="992" w:type="dxa"/>
          </w:tcPr>
          <w:p w14:paraId="3B420838" w14:textId="77777777" w:rsidR="00F0469A" w:rsidRDefault="00F0469A" w:rsidP="005D664F">
            <w:pPr>
              <w:pStyle w:val="TblBdy"/>
              <w:tabs>
                <w:tab w:val="decimal" w:pos="459"/>
              </w:tabs>
              <w:rPr>
                <w:i/>
                <w:iCs/>
                <w:sz w:val="20"/>
                <w:szCs w:val="20"/>
                <w:lang w:val="en-GB"/>
              </w:rPr>
            </w:pPr>
            <w:r>
              <w:t>-1766.4</w:t>
            </w:r>
          </w:p>
        </w:tc>
        <w:tc>
          <w:tcPr>
            <w:tcW w:w="709" w:type="dxa"/>
          </w:tcPr>
          <w:p w14:paraId="6F421B9E" w14:textId="77777777" w:rsidR="00F0469A" w:rsidRDefault="00F0469A" w:rsidP="005D664F">
            <w:pPr>
              <w:pStyle w:val="TblBdy"/>
              <w:tabs>
                <w:tab w:val="decimal" w:pos="318"/>
              </w:tabs>
              <w:rPr>
                <w:i/>
                <w:iCs/>
                <w:sz w:val="20"/>
                <w:szCs w:val="20"/>
                <w:lang w:val="en-GB"/>
              </w:rPr>
            </w:pPr>
            <w:r>
              <w:t>18</w:t>
            </w:r>
          </w:p>
        </w:tc>
        <w:tc>
          <w:tcPr>
            <w:tcW w:w="567" w:type="dxa"/>
          </w:tcPr>
          <w:p w14:paraId="562A5CFB" w14:textId="77777777" w:rsidR="00F0469A" w:rsidRDefault="00F0469A" w:rsidP="005D664F">
            <w:pPr>
              <w:pStyle w:val="TblBdy"/>
            </w:pPr>
            <w:r>
              <w:t>no</w:t>
            </w:r>
          </w:p>
        </w:tc>
      </w:tr>
      <w:tr w:rsidR="00F0469A" w14:paraId="1BCF924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C0465CD" w14:textId="77777777" w:rsidR="00F0469A" w:rsidRDefault="00F0469A" w:rsidP="005D664F">
            <w:pPr>
              <w:pStyle w:val="TblBdy"/>
            </w:pPr>
            <w:r>
              <w:t>Mackerel1</w:t>
            </w:r>
          </w:p>
        </w:tc>
        <w:tc>
          <w:tcPr>
            <w:tcW w:w="708" w:type="dxa"/>
          </w:tcPr>
          <w:p w14:paraId="1FC22EEF" w14:textId="77777777" w:rsidR="00F0469A" w:rsidRDefault="00F0469A" w:rsidP="005D664F">
            <w:pPr>
              <w:pStyle w:val="TblBdy"/>
            </w:pPr>
            <w:r>
              <w:t>18</w:t>
            </w:r>
          </w:p>
        </w:tc>
        <w:tc>
          <w:tcPr>
            <w:tcW w:w="993" w:type="dxa"/>
          </w:tcPr>
          <w:p w14:paraId="778F48E8" w14:textId="77777777" w:rsidR="00F0469A" w:rsidRDefault="00F0469A" w:rsidP="005D664F">
            <w:pPr>
              <w:pStyle w:val="TblBdy"/>
            </w:pPr>
            <w:r>
              <w:t>2792860</w:t>
            </w:r>
          </w:p>
        </w:tc>
        <w:tc>
          <w:tcPr>
            <w:tcW w:w="992" w:type="dxa"/>
          </w:tcPr>
          <w:p w14:paraId="4EECF46D" w14:textId="77777777" w:rsidR="00F0469A" w:rsidRDefault="00F0469A" w:rsidP="005D664F">
            <w:pPr>
              <w:pStyle w:val="TblBdy"/>
            </w:pPr>
            <w:r>
              <w:t>2330670</w:t>
            </w:r>
          </w:p>
        </w:tc>
        <w:tc>
          <w:tcPr>
            <w:tcW w:w="850" w:type="dxa"/>
          </w:tcPr>
          <w:p w14:paraId="7369D515"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3E207E84" w14:textId="77777777" w:rsidR="00F0469A" w:rsidRDefault="00F0469A" w:rsidP="005D664F">
            <w:pPr>
              <w:pStyle w:val="TblBdy"/>
              <w:tabs>
                <w:tab w:val="decimal" w:pos="459"/>
              </w:tabs>
              <w:rPr>
                <w:i/>
                <w:iCs/>
                <w:sz w:val="20"/>
                <w:szCs w:val="20"/>
                <w:lang w:val="en-GB"/>
              </w:rPr>
            </w:pPr>
            <w:r>
              <w:t>0</w:t>
            </w:r>
          </w:p>
        </w:tc>
        <w:tc>
          <w:tcPr>
            <w:tcW w:w="992" w:type="dxa"/>
          </w:tcPr>
          <w:p w14:paraId="7FA25967"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124CC140" w14:textId="77777777" w:rsidR="00F0469A" w:rsidRDefault="00F0469A" w:rsidP="005D664F">
            <w:pPr>
              <w:pStyle w:val="TblBdy"/>
              <w:tabs>
                <w:tab w:val="decimal" w:pos="459"/>
              </w:tabs>
              <w:rPr>
                <w:i/>
                <w:iCs/>
                <w:sz w:val="20"/>
                <w:szCs w:val="20"/>
                <w:lang w:val="en-GB"/>
              </w:rPr>
            </w:pPr>
            <w:r>
              <w:t>-2551</w:t>
            </w:r>
          </w:p>
        </w:tc>
        <w:tc>
          <w:tcPr>
            <w:tcW w:w="992" w:type="dxa"/>
          </w:tcPr>
          <w:p w14:paraId="259E7F68" w14:textId="77777777" w:rsidR="00F0469A" w:rsidRDefault="00F0469A" w:rsidP="005D664F">
            <w:pPr>
              <w:pStyle w:val="TblBdy"/>
              <w:tabs>
                <w:tab w:val="decimal" w:pos="459"/>
              </w:tabs>
              <w:rPr>
                <w:i/>
                <w:iCs/>
                <w:sz w:val="20"/>
                <w:szCs w:val="20"/>
                <w:lang w:val="en-GB"/>
              </w:rPr>
            </w:pPr>
            <w:r>
              <w:t>-3272</w:t>
            </w:r>
          </w:p>
        </w:tc>
        <w:tc>
          <w:tcPr>
            <w:tcW w:w="709" w:type="dxa"/>
          </w:tcPr>
          <w:p w14:paraId="4C8A7360" w14:textId="77777777" w:rsidR="00F0469A" w:rsidRDefault="00F0469A" w:rsidP="005D664F">
            <w:pPr>
              <w:pStyle w:val="TblBdy"/>
              <w:tabs>
                <w:tab w:val="decimal" w:pos="318"/>
              </w:tabs>
              <w:rPr>
                <w:i/>
                <w:iCs/>
                <w:sz w:val="20"/>
                <w:szCs w:val="20"/>
                <w:lang w:val="en-GB"/>
              </w:rPr>
            </w:pPr>
            <w:r>
              <w:t>18</w:t>
            </w:r>
          </w:p>
        </w:tc>
        <w:tc>
          <w:tcPr>
            <w:tcW w:w="567" w:type="dxa"/>
          </w:tcPr>
          <w:p w14:paraId="7679055C" w14:textId="77777777" w:rsidR="00F0469A" w:rsidRDefault="00F0469A" w:rsidP="005D664F">
            <w:pPr>
              <w:pStyle w:val="TblBdy"/>
            </w:pPr>
            <w:r>
              <w:t>no</w:t>
            </w:r>
          </w:p>
        </w:tc>
      </w:tr>
      <w:tr w:rsidR="00F0469A" w14:paraId="4EE86A6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52CAC28" w14:textId="77777777" w:rsidR="00F0469A" w:rsidRDefault="00F0469A" w:rsidP="005D664F">
            <w:pPr>
              <w:pStyle w:val="TblBdy"/>
            </w:pPr>
            <w:r>
              <w:t>Halibut2</w:t>
            </w:r>
          </w:p>
        </w:tc>
        <w:tc>
          <w:tcPr>
            <w:tcW w:w="708" w:type="dxa"/>
          </w:tcPr>
          <w:p w14:paraId="1DD52AA3" w14:textId="77777777" w:rsidR="00F0469A" w:rsidRDefault="00F0469A" w:rsidP="005D664F">
            <w:pPr>
              <w:pStyle w:val="TblBdy"/>
            </w:pPr>
            <w:r>
              <w:t>18</w:t>
            </w:r>
          </w:p>
        </w:tc>
        <w:tc>
          <w:tcPr>
            <w:tcW w:w="993" w:type="dxa"/>
          </w:tcPr>
          <w:p w14:paraId="15D17A39" w14:textId="77777777" w:rsidR="00F0469A" w:rsidRDefault="00F0469A" w:rsidP="005D664F">
            <w:pPr>
              <w:pStyle w:val="TblBdy"/>
            </w:pPr>
            <w:r>
              <w:t>2790885</w:t>
            </w:r>
          </w:p>
        </w:tc>
        <w:tc>
          <w:tcPr>
            <w:tcW w:w="992" w:type="dxa"/>
          </w:tcPr>
          <w:p w14:paraId="204A895E" w14:textId="77777777" w:rsidR="00F0469A" w:rsidRDefault="00F0469A" w:rsidP="005D664F">
            <w:pPr>
              <w:pStyle w:val="TblBdy"/>
            </w:pPr>
            <w:r>
              <w:t>2339980</w:t>
            </w:r>
          </w:p>
        </w:tc>
        <w:tc>
          <w:tcPr>
            <w:tcW w:w="850" w:type="dxa"/>
          </w:tcPr>
          <w:p w14:paraId="66849883"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07DBD0BB" w14:textId="77777777" w:rsidR="00F0469A" w:rsidRDefault="00F0469A" w:rsidP="005D664F">
            <w:pPr>
              <w:pStyle w:val="TblBdy"/>
              <w:tabs>
                <w:tab w:val="decimal" w:pos="459"/>
              </w:tabs>
              <w:rPr>
                <w:i/>
                <w:iCs/>
                <w:sz w:val="20"/>
                <w:szCs w:val="20"/>
                <w:lang w:val="en-GB"/>
              </w:rPr>
            </w:pPr>
            <w:r>
              <w:t>0</w:t>
            </w:r>
          </w:p>
        </w:tc>
        <w:tc>
          <w:tcPr>
            <w:tcW w:w="992" w:type="dxa"/>
          </w:tcPr>
          <w:p w14:paraId="16E34212" w14:textId="77777777" w:rsidR="00F0469A" w:rsidRDefault="00F0469A" w:rsidP="005D664F">
            <w:pPr>
              <w:pStyle w:val="TblBdy"/>
              <w:tabs>
                <w:tab w:val="decimal" w:pos="459"/>
              </w:tabs>
              <w:rPr>
                <w:i/>
                <w:iCs/>
                <w:sz w:val="20"/>
                <w:szCs w:val="20"/>
                <w:lang w:val="en-GB"/>
              </w:rPr>
            </w:pPr>
            <w:r>
              <w:t xml:space="preserve">          n/a</w:t>
            </w:r>
          </w:p>
        </w:tc>
        <w:tc>
          <w:tcPr>
            <w:tcW w:w="992" w:type="dxa"/>
          </w:tcPr>
          <w:p w14:paraId="276A5F7E" w14:textId="77777777" w:rsidR="00F0469A" w:rsidRDefault="00F0469A" w:rsidP="005D664F">
            <w:pPr>
              <w:pStyle w:val="TblBdy"/>
              <w:tabs>
                <w:tab w:val="decimal" w:pos="459"/>
              </w:tabs>
              <w:rPr>
                <w:i/>
                <w:iCs/>
                <w:sz w:val="20"/>
                <w:szCs w:val="20"/>
                <w:lang w:val="en-GB"/>
              </w:rPr>
            </w:pPr>
            <w:r>
              <w:t>-2342</w:t>
            </w:r>
          </w:p>
        </w:tc>
        <w:tc>
          <w:tcPr>
            <w:tcW w:w="992" w:type="dxa"/>
          </w:tcPr>
          <w:p w14:paraId="36DE2C08" w14:textId="77777777" w:rsidR="00F0469A" w:rsidRDefault="00F0469A" w:rsidP="005D664F">
            <w:pPr>
              <w:pStyle w:val="TblBdy"/>
              <w:tabs>
                <w:tab w:val="decimal" w:pos="459"/>
              </w:tabs>
              <w:rPr>
                <w:i/>
                <w:iCs/>
                <w:sz w:val="20"/>
                <w:szCs w:val="20"/>
                <w:lang w:val="en-GB"/>
              </w:rPr>
            </w:pPr>
            <w:r>
              <w:t>-3122.3</w:t>
            </w:r>
          </w:p>
        </w:tc>
        <w:tc>
          <w:tcPr>
            <w:tcW w:w="709" w:type="dxa"/>
          </w:tcPr>
          <w:p w14:paraId="044BFEC9" w14:textId="77777777" w:rsidR="00F0469A" w:rsidRDefault="00F0469A" w:rsidP="005D664F">
            <w:pPr>
              <w:pStyle w:val="TblBdy"/>
              <w:tabs>
                <w:tab w:val="decimal" w:pos="318"/>
              </w:tabs>
              <w:rPr>
                <w:i/>
                <w:iCs/>
                <w:sz w:val="20"/>
                <w:szCs w:val="20"/>
                <w:lang w:val="en-GB"/>
              </w:rPr>
            </w:pPr>
            <w:r>
              <w:t>18</w:t>
            </w:r>
          </w:p>
        </w:tc>
        <w:tc>
          <w:tcPr>
            <w:tcW w:w="567" w:type="dxa"/>
          </w:tcPr>
          <w:p w14:paraId="727A0A42" w14:textId="77777777" w:rsidR="00F0469A" w:rsidRDefault="00F0469A" w:rsidP="005D664F">
            <w:pPr>
              <w:pStyle w:val="TblBdy"/>
            </w:pPr>
            <w:r>
              <w:t>no</w:t>
            </w:r>
          </w:p>
        </w:tc>
      </w:tr>
      <w:tr w:rsidR="00F0469A" w14:paraId="2E9E676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545F45D" w14:textId="77777777" w:rsidR="00F0469A" w:rsidRDefault="00F0469A" w:rsidP="005D664F">
            <w:pPr>
              <w:pStyle w:val="TblBdy"/>
            </w:pPr>
            <w:r>
              <w:t>Anemone1A</w:t>
            </w:r>
          </w:p>
        </w:tc>
        <w:tc>
          <w:tcPr>
            <w:tcW w:w="708" w:type="dxa"/>
          </w:tcPr>
          <w:p w14:paraId="27BC678F" w14:textId="77777777" w:rsidR="00F0469A" w:rsidRDefault="00F0469A" w:rsidP="005D664F">
            <w:pPr>
              <w:pStyle w:val="TblBdy"/>
            </w:pPr>
            <w:r>
              <w:t>18</w:t>
            </w:r>
          </w:p>
        </w:tc>
        <w:tc>
          <w:tcPr>
            <w:tcW w:w="993" w:type="dxa"/>
          </w:tcPr>
          <w:p w14:paraId="01DD8F47" w14:textId="77777777" w:rsidR="00F0469A" w:rsidRDefault="00F0469A" w:rsidP="005D664F">
            <w:pPr>
              <w:pStyle w:val="TblBdy"/>
            </w:pPr>
            <w:r>
              <w:t>2789397</w:t>
            </w:r>
          </w:p>
        </w:tc>
        <w:tc>
          <w:tcPr>
            <w:tcW w:w="992" w:type="dxa"/>
          </w:tcPr>
          <w:p w14:paraId="2BCE3E5B" w14:textId="77777777" w:rsidR="00F0469A" w:rsidRDefault="00F0469A" w:rsidP="005D664F">
            <w:pPr>
              <w:pStyle w:val="TblBdy"/>
            </w:pPr>
            <w:r>
              <w:t>2299109</w:t>
            </w:r>
          </w:p>
        </w:tc>
        <w:tc>
          <w:tcPr>
            <w:tcW w:w="850" w:type="dxa"/>
          </w:tcPr>
          <w:p w14:paraId="223AFF4E"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4C612070" w14:textId="77777777" w:rsidR="00F0469A" w:rsidRDefault="00F0469A" w:rsidP="005D664F">
            <w:pPr>
              <w:pStyle w:val="TblBdy"/>
              <w:tabs>
                <w:tab w:val="decimal" w:pos="459"/>
              </w:tabs>
              <w:rPr>
                <w:i/>
                <w:iCs/>
                <w:sz w:val="20"/>
                <w:szCs w:val="20"/>
                <w:lang w:val="en-GB"/>
              </w:rPr>
            </w:pPr>
            <w:r>
              <w:t>0</w:t>
            </w:r>
          </w:p>
        </w:tc>
        <w:tc>
          <w:tcPr>
            <w:tcW w:w="992" w:type="dxa"/>
          </w:tcPr>
          <w:p w14:paraId="45263F01" w14:textId="77777777" w:rsidR="00F0469A" w:rsidRDefault="00F0469A" w:rsidP="005D664F">
            <w:pPr>
              <w:pStyle w:val="TblBdy"/>
              <w:tabs>
                <w:tab w:val="decimal" w:pos="459"/>
              </w:tabs>
              <w:rPr>
                <w:i/>
                <w:iCs/>
                <w:sz w:val="20"/>
                <w:szCs w:val="20"/>
                <w:lang w:val="en-GB"/>
              </w:rPr>
            </w:pPr>
            <w:r>
              <w:t>n/a</w:t>
            </w:r>
          </w:p>
        </w:tc>
        <w:tc>
          <w:tcPr>
            <w:tcW w:w="992" w:type="dxa"/>
          </w:tcPr>
          <w:p w14:paraId="674BECCB" w14:textId="77777777" w:rsidR="00F0469A" w:rsidRDefault="00F0469A" w:rsidP="005D664F">
            <w:pPr>
              <w:pStyle w:val="TblBdy"/>
              <w:tabs>
                <w:tab w:val="decimal" w:pos="459"/>
              </w:tabs>
              <w:rPr>
                <w:i/>
                <w:iCs/>
                <w:sz w:val="20"/>
                <w:szCs w:val="20"/>
                <w:lang w:val="en-GB"/>
              </w:rPr>
            </w:pPr>
            <w:r>
              <w:t>-2597.8</w:t>
            </w:r>
          </w:p>
        </w:tc>
        <w:tc>
          <w:tcPr>
            <w:tcW w:w="992" w:type="dxa"/>
          </w:tcPr>
          <w:p w14:paraId="66C80302" w14:textId="77777777" w:rsidR="00F0469A" w:rsidRDefault="00F0469A" w:rsidP="005D664F">
            <w:pPr>
              <w:pStyle w:val="TblBdy"/>
              <w:tabs>
                <w:tab w:val="decimal" w:pos="459"/>
              </w:tabs>
              <w:rPr>
                <w:i/>
                <w:iCs/>
                <w:sz w:val="20"/>
                <w:szCs w:val="20"/>
                <w:lang w:val="en-GB"/>
              </w:rPr>
            </w:pPr>
            <w:r>
              <w:t>-2933.1</w:t>
            </w:r>
          </w:p>
        </w:tc>
        <w:tc>
          <w:tcPr>
            <w:tcW w:w="709" w:type="dxa"/>
          </w:tcPr>
          <w:p w14:paraId="222846B5" w14:textId="77777777" w:rsidR="00F0469A" w:rsidRDefault="00F0469A" w:rsidP="005D664F">
            <w:pPr>
              <w:pStyle w:val="TblBdy"/>
              <w:tabs>
                <w:tab w:val="decimal" w:pos="318"/>
              </w:tabs>
              <w:rPr>
                <w:i/>
                <w:iCs/>
                <w:sz w:val="20"/>
                <w:szCs w:val="20"/>
                <w:lang w:val="en-GB"/>
              </w:rPr>
            </w:pPr>
            <w:r>
              <w:t>18</w:t>
            </w:r>
          </w:p>
        </w:tc>
        <w:tc>
          <w:tcPr>
            <w:tcW w:w="567" w:type="dxa"/>
          </w:tcPr>
          <w:p w14:paraId="7E2D6591" w14:textId="77777777" w:rsidR="00F0469A" w:rsidRDefault="00F0469A" w:rsidP="005D664F">
            <w:pPr>
              <w:pStyle w:val="TblBdy"/>
            </w:pPr>
            <w:r>
              <w:t>no</w:t>
            </w:r>
          </w:p>
        </w:tc>
      </w:tr>
      <w:tr w:rsidR="00F0469A" w14:paraId="1DEEE6E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DF0F03F" w14:textId="77777777" w:rsidR="00F0469A" w:rsidRDefault="00F0469A" w:rsidP="005D664F">
            <w:pPr>
              <w:pStyle w:val="TblBdy"/>
            </w:pPr>
            <w:r>
              <w:t>Marlin2</w:t>
            </w:r>
          </w:p>
        </w:tc>
        <w:tc>
          <w:tcPr>
            <w:tcW w:w="708" w:type="dxa"/>
          </w:tcPr>
          <w:p w14:paraId="6F3D6BF6" w14:textId="77777777" w:rsidR="00F0469A" w:rsidRDefault="00F0469A" w:rsidP="005D664F">
            <w:pPr>
              <w:pStyle w:val="TblBdy"/>
            </w:pPr>
            <w:r>
              <w:t>18</w:t>
            </w:r>
          </w:p>
        </w:tc>
        <w:tc>
          <w:tcPr>
            <w:tcW w:w="993" w:type="dxa"/>
          </w:tcPr>
          <w:p w14:paraId="2263BCB9" w14:textId="77777777" w:rsidR="00F0469A" w:rsidRDefault="00F0469A" w:rsidP="005D664F">
            <w:pPr>
              <w:pStyle w:val="TblBdy"/>
            </w:pPr>
            <w:r>
              <w:t>2788238</w:t>
            </w:r>
          </w:p>
        </w:tc>
        <w:tc>
          <w:tcPr>
            <w:tcW w:w="992" w:type="dxa"/>
          </w:tcPr>
          <w:p w14:paraId="674BBE86" w14:textId="77777777" w:rsidR="00F0469A" w:rsidRDefault="00F0469A" w:rsidP="005D664F">
            <w:pPr>
              <w:pStyle w:val="TblBdy"/>
            </w:pPr>
            <w:r>
              <w:t>2358496</w:t>
            </w:r>
          </w:p>
        </w:tc>
        <w:tc>
          <w:tcPr>
            <w:tcW w:w="850" w:type="dxa"/>
          </w:tcPr>
          <w:p w14:paraId="5FD91928"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26A704C0" w14:textId="77777777" w:rsidR="00F0469A" w:rsidRDefault="00F0469A" w:rsidP="005D664F">
            <w:pPr>
              <w:pStyle w:val="TblBdy"/>
              <w:tabs>
                <w:tab w:val="decimal" w:pos="459"/>
              </w:tabs>
              <w:rPr>
                <w:i/>
                <w:iCs/>
                <w:sz w:val="20"/>
                <w:szCs w:val="20"/>
                <w:lang w:val="en-GB"/>
              </w:rPr>
            </w:pPr>
            <w:r>
              <w:t>0</w:t>
            </w:r>
          </w:p>
        </w:tc>
        <w:tc>
          <w:tcPr>
            <w:tcW w:w="992" w:type="dxa"/>
          </w:tcPr>
          <w:p w14:paraId="706DFED5" w14:textId="77777777" w:rsidR="00F0469A" w:rsidRDefault="00F0469A" w:rsidP="005D664F">
            <w:pPr>
              <w:pStyle w:val="TblBdy"/>
              <w:tabs>
                <w:tab w:val="decimal" w:pos="459"/>
              </w:tabs>
              <w:rPr>
                <w:i/>
                <w:iCs/>
                <w:sz w:val="20"/>
                <w:szCs w:val="20"/>
                <w:lang w:val="en-GB"/>
              </w:rPr>
            </w:pPr>
            <w:r>
              <w:t>n/a</w:t>
            </w:r>
          </w:p>
        </w:tc>
        <w:tc>
          <w:tcPr>
            <w:tcW w:w="992" w:type="dxa"/>
          </w:tcPr>
          <w:p w14:paraId="46D61D5A" w14:textId="77777777" w:rsidR="00F0469A" w:rsidRDefault="00F0469A" w:rsidP="005D664F">
            <w:pPr>
              <w:pStyle w:val="TblBdy"/>
              <w:tabs>
                <w:tab w:val="decimal" w:pos="459"/>
              </w:tabs>
              <w:rPr>
                <w:i/>
                <w:iCs/>
                <w:sz w:val="20"/>
                <w:szCs w:val="20"/>
                <w:lang w:val="en-GB"/>
              </w:rPr>
            </w:pPr>
            <w:r>
              <w:t>-2070.2</w:t>
            </w:r>
          </w:p>
        </w:tc>
        <w:tc>
          <w:tcPr>
            <w:tcW w:w="992" w:type="dxa"/>
          </w:tcPr>
          <w:p w14:paraId="1F30D5CC" w14:textId="77777777" w:rsidR="00F0469A" w:rsidRDefault="00F0469A" w:rsidP="005D664F">
            <w:pPr>
              <w:pStyle w:val="TblBdy"/>
              <w:tabs>
                <w:tab w:val="decimal" w:pos="459"/>
              </w:tabs>
              <w:rPr>
                <w:i/>
                <w:iCs/>
                <w:sz w:val="20"/>
                <w:szCs w:val="20"/>
                <w:lang w:val="en-GB"/>
              </w:rPr>
            </w:pPr>
            <w:r>
              <w:t>-2589.1</w:t>
            </w:r>
          </w:p>
        </w:tc>
        <w:tc>
          <w:tcPr>
            <w:tcW w:w="709" w:type="dxa"/>
          </w:tcPr>
          <w:p w14:paraId="2F86AD41" w14:textId="77777777" w:rsidR="00F0469A" w:rsidRDefault="00F0469A" w:rsidP="005D664F">
            <w:pPr>
              <w:pStyle w:val="TblBdy"/>
              <w:tabs>
                <w:tab w:val="decimal" w:pos="318"/>
              </w:tabs>
              <w:rPr>
                <w:i/>
                <w:iCs/>
                <w:sz w:val="20"/>
                <w:szCs w:val="20"/>
                <w:lang w:val="en-GB"/>
              </w:rPr>
            </w:pPr>
            <w:r>
              <w:t>18</w:t>
            </w:r>
          </w:p>
        </w:tc>
        <w:tc>
          <w:tcPr>
            <w:tcW w:w="567" w:type="dxa"/>
          </w:tcPr>
          <w:p w14:paraId="5CB16EA7" w14:textId="77777777" w:rsidR="00F0469A" w:rsidRDefault="00F0469A" w:rsidP="005D664F">
            <w:pPr>
              <w:pStyle w:val="TblBdy"/>
            </w:pPr>
            <w:r>
              <w:t>no</w:t>
            </w:r>
          </w:p>
        </w:tc>
      </w:tr>
      <w:tr w:rsidR="00F0469A" w14:paraId="44361ED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11D8E93" w14:textId="77777777" w:rsidR="00F0469A" w:rsidRDefault="00F0469A" w:rsidP="005D664F">
            <w:pPr>
              <w:pStyle w:val="TblBdy"/>
            </w:pPr>
            <w:r>
              <w:t>Cobia1</w:t>
            </w:r>
          </w:p>
        </w:tc>
        <w:tc>
          <w:tcPr>
            <w:tcW w:w="708" w:type="dxa"/>
          </w:tcPr>
          <w:p w14:paraId="15F38901" w14:textId="77777777" w:rsidR="00F0469A" w:rsidRDefault="00F0469A" w:rsidP="005D664F">
            <w:pPr>
              <w:pStyle w:val="TblBdy"/>
            </w:pPr>
            <w:r>
              <w:t>18</w:t>
            </w:r>
          </w:p>
        </w:tc>
        <w:tc>
          <w:tcPr>
            <w:tcW w:w="993" w:type="dxa"/>
          </w:tcPr>
          <w:p w14:paraId="3ADB988C" w14:textId="77777777" w:rsidR="00F0469A" w:rsidRDefault="00F0469A" w:rsidP="005D664F">
            <w:pPr>
              <w:pStyle w:val="TblBdy"/>
            </w:pPr>
            <w:r>
              <w:t>2786606</w:t>
            </w:r>
          </w:p>
        </w:tc>
        <w:tc>
          <w:tcPr>
            <w:tcW w:w="992" w:type="dxa"/>
          </w:tcPr>
          <w:p w14:paraId="1577FAA5" w14:textId="77777777" w:rsidR="00F0469A" w:rsidRDefault="00F0469A" w:rsidP="005D664F">
            <w:pPr>
              <w:pStyle w:val="TblBdy"/>
            </w:pPr>
            <w:r>
              <w:t>2333302</w:t>
            </w:r>
          </w:p>
        </w:tc>
        <w:tc>
          <w:tcPr>
            <w:tcW w:w="850" w:type="dxa"/>
          </w:tcPr>
          <w:p w14:paraId="36D73FDE"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7AB9FCC4" w14:textId="77777777" w:rsidR="00F0469A" w:rsidRDefault="00F0469A" w:rsidP="005D664F">
            <w:pPr>
              <w:pStyle w:val="TblBdy"/>
              <w:tabs>
                <w:tab w:val="decimal" w:pos="459"/>
              </w:tabs>
              <w:rPr>
                <w:i/>
                <w:iCs/>
                <w:sz w:val="20"/>
                <w:szCs w:val="20"/>
                <w:lang w:val="en-GB"/>
              </w:rPr>
            </w:pPr>
            <w:r>
              <w:t>0</w:t>
            </w:r>
          </w:p>
        </w:tc>
        <w:tc>
          <w:tcPr>
            <w:tcW w:w="992" w:type="dxa"/>
          </w:tcPr>
          <w:p w14:paraId="4C22D23B" w14:textId="77777777" w:rsidR="00F0469A" w:rsidRDefault="00F0469A" w:rsidP="005D664F">
            <w:pPr>
              <w:pStyle w:val="TblBdy"/>
              <w:tabs>
                <w:tab w:val="decimal" w:pos="459"/>
              </w:tabs>
              <w:rPr>
                <w:i/>
                <w:iCs/>
                <w:sz w:val="20"/>
                <w:szCs w:val="20"/>
                <w:lang w:val="en-GB"/>
              </w:rPr>
            </w:pPr>
            <w:r>
              <w:t>n/a</w:t>
            </w:r>
          </w:p>
        </w:tc>
        <w:tc>
          <w:tcPr>
            <w:tcW w:w="992" w:type="dxa"/>
          </w:tcPr>
          <w:p w14:paraId="6EE7F1FB" w14:textId="77777777" w:rsidR="00F0469A" w:rsidRDefault="00F0469A" w:rsidP="005D664F">
            <w:pPr>
              <w:pStyle w:val="TblBdy"/>
              <w:tabs>
                <w:tab w:val="decimal" w:pos="459"/>
              </w:tabs>
              <w:rPr>
                <w:i/>
                <w:iCs/>
                <w:sz w:val="20"/>
                <w:szCs w:val="20"/>
                <w:lang w:val="en-GB"/>
              </w:rPr>
            </w:pPr>
            <w:r>
              <w:t>-2443.4</w:t>
            </w:r>
          </w:p>
        </w:tc>
        <w:tc>
          <w:tcPr>
            <w:tcW w:w="992" w:type="dxa"/>
          </w:tcPr>
          <w:p w14:paraId="533B0E23" w14:textId="77777777" w:rsidR="00F0469A" w:rsidRDefault="00F0469A" w:rsidP="005D664F">
            <w:pPr>
              <w:pStyle w:val="TblBdy"/>
              <w:tabs>
                <w:tab w:val="decimal" w:pos="459"/>
              </w:tabs>
              <w:rPr>
                <w:i/>
                <w:iCs/>
                <w:sz w:val="20"/>
                <w:szCs w:val="20"/>
                <w:lang w:val="en-GB"/>
              </w:rPr>
            </w:pPr>
            <w:r>
              <w:t>-3141.7</w:t>
            </w:r>
          </w:p>
        </w:tc>
        <w:tc>
          <w:tcPr>
            <w:tcW w:w="709" w:type="dxa"/>
          </w:tcPr>
          <w:p w14:paraId="1B9A3A8C" w14:textId="77777777" w:rsidR="00F0469A" w:rsidRDefault="00F0469A" w:rsidP="005D664F">
            <w:pPr>
              <w:pStyle w:val="TblBdy"/>
              <w:tabs>
                <w:tab w:val="decimal" w:pos="318"/>
              </w:tabs>
              <w:rPr>
                <w:i/>
                <w:iCs/>
                <w:sz w:val="20"/>
                <w:szCs w:val="20"/>
                <w:lang w:val="en-GB"/>
              </w:rPr>
            </w:pPr>
            <w:r>
              <w:t>18</w:t>
            </w:r>
          </w:p>
        </w:tc>
        <w:tc>
          <w:tcPr>
            <w:tcW w:w="567" w:type="dxa"/>
          </w:tcPr>
          <w:p w14:paraId="06C4BA92" w14:textId="77777777" w:rsidR="00F0469A" w:rsidRDefault="00F0469A" w:rsidP="005D664F">
            <w:pPr>
              <w:pStyle w:val="TblBdy"/>
            </w:pPr>
            <w:r>
              <w:t>no</w:t>
            </w:r>
          </w:p>
        </w:tc>
      </w:tr>
      <w:tr w:rsidR="00F0469A" w14:paraId="4507E0E3"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B4B34D0" w14:textId="77777777" w:rsidR="00F0469A" w:rsidRDefault="00F0469A" w:rsidP="005D664F">
            <w:pPr>
              <w:pStyle w:val="TblBdy"/>
            </w:pPr>
            <w:r>
              <w:t>Turrum7</w:t>
            </w:r>
          </w:p>
        </w:tc>
        <w:tc>
          <w:tcPr>
            <w:tcW w:w="708" w:type="dxa"/>
          </w:tcPr>
          <w:p w14:paraId="3F360DAB" w14:textId="77777777" w:rsidR="00F0469A" w:rsidRDefault="00F0469A" w:rsidP="005D664F">
            <w:pPr>
              <w:pStyle w:val="TblBdy"/>
            </w:pPr>
            <w:r>
              <w:t>18</w:t>
            </w:r>
          </w:p>
        </w:tc>
        <w:tc>
          <w:tcPr>
            <w:tcW w:w="993" w:type="dxa"/>
          </w:tcPr>
          <w:p w14:paraId="17B72793" w14:textId="77777777" w:rsidR="00F0469A" w:rsidRDefault="00F0469A" w:rsidP="005D664F">
            <w:pPr>
              <w:pStyle w:val="TblBdy"/>
            </w:pPr>
            <w:r>
              <w:t>2785594</w:t>
            </w:r>
          </w:p>
        </w:tc>
        <w:tc>
          <w:tcPr>
            <w:tcW w:w="992" w:type="dxa"/>
          </w:tcPr>
          <w:p w14:paraId="6875ECB2" w14:textId="77777777" w:rsidR="00F0469A" w:rsidRDefault="00F0469A" w:rsidP="005D664F">
            <w:pPr>
              <w:pStyle w:val="TblBdy"/>
            </w:pPr>
            <w:r>
              <w:t>2354766</w:t>
            </w:r>
          </w:p>
        </w:tc>
        <w:tc>
          <w:tcPr>
            <w:tcW w:w="850" w:type="dxa"/>
          </w:tcPr>
          <w:p w14:paraId="0F064EA5"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0003CB97" w14:textId="77777777" w:rsidR="00F0469A" w:rsidRDefault="00F0469A" w:rsidP="005D664F">
            <w:pPr>
              <w:pStyle w:val="TblBdy"/>
              <w:tabs>
                <w:tab w:val="decimal" w:pos="459"/>
              </w:tabs>
              <w:rPr>
                <w:i/>
                <w:iCs/>
                <w:sz w:val="20"/>
                <w:szCs w:val="20"/>
                <w:lang w:val="en-GB"/>
              </w:rPr>
            </w:pPr>
            <w:r>
              <w:t>0</w:t>
            </w:r>
          </w:p>
        </w:tc>
        <w:tc>
          <w:tcPr>
            <w:tcW w:w="992" w:type="dxa"/>
          </w:tcPr>
          <w:p w14:paraId="2CA60373" w14:textId="77777777" w:rsidR="00F0469A" w:rsidRDefault="00F0469A" w:rsidP="005D664F">
            <w:pPr>
              <w:pStyle w:val="TblBdy"/>
              <w:tabs>
                <w:tab w:val="decimal" w:pos="459"/>
              </w:tabs>
              <w:rPr>
                <w:i/>
                <w:iCs/>
                <w:sz w:val="20"/>
                <w:szCs w:val="20"/>
                <w:lang w:val="en-GB"/>
              </w:rPr>
            </w:pPr>
            <w:r>
              <w:t>n/a</w:t>
            </w:r>
          </w:p>
        </w:tc>
        <w:tc>
          <w:tcPr>
            <w:tcW w:w="992" w:type="dxa"/>
          </w:tcPr>
          <w:p w14:paraId="77DF10F7" w14:textId="77777777" w:rsidR="00F0469A" w:rsidRDefault="00F0469A" w:rsidP="005D664F">
            <w:pPr>
              <w:pStyle w:val="TblBdy"/>
              <w:tabs>
                <w:tab w:val="decimal" w:pos="459"/>
              </w:tabs>
              <w:rPr>
                <w:i/>
                <w:iCs/>
                <w:sz w:val="20"/>
                <w:szCs w:val="20"/>
                <w:lang w:val="en-GB"/>
              </w:rPr>
            </w:pPr>
            <w:r>
              <w:t>-1676.6</w:t>
            </w:r>
          </w:p>
        </w:tc>
        <w:tc>
          <w:tcPr>
            <w:tcW w:w="992" w:type="dxa"/>
          </w:tcPr>
          <w:p w14:paraId="439AD89E" w14:textId="77777777" w:rsidR="00F0469A" w:rsidRDefault="00F0469A" w:rsidP="005D664F">
            <w:pPr>
              <w:pStyle w:val="TblBdy"/>
              <w:tabs>
                <w:tab w:val="decimal" w:pos="459"/>
              </w:tabs>
              <w:rPr>
                <w:i/>
                <w:iCs/>
                <w:sz w:val="20"/>
                <w:szCs w:val="20"/>
                <w:lang w:val="en-GB"/>
              </w:rPr>
            </w:pPr>
            <w:r>
              <w:t>-2286.1</w:t>
            </w:r>
          </w:p>
        </w:tc>
        <w:tc>
          <w:tcPr>
            <w:tcW w:w="709" w:type="dxa"/>
          </w:tcPr>
          <w:p w14:paraId="2674F174" w14:textId="77777777" w:rsidR="00F0469A" w:rsidRDefault="00F0469A" w:rsidP="005D664F">
            <w:pPr>
              <w:pStyle w:val="TblBdy"/>
              <w:tabs>
                <w:tab w:val="decimal" w:pos="318"/>
              </w:tabs>
              <w:rPr>
                <w:i/>
                <w:iCs/>
                <w:sz w:val="20"/>
                <w:szCs w:val="20"/>
                <w:lang w:val="en-GB"/>
              </w:rPr>
            </w:pPr>
            <w:r>
              <w:t>18</w:t>
            </w:r>
          </w:p>
        </w:tc>
        <w:tc>
          <w:tcPr>
            <w:tcW w:w="567" w:type="dxa"/>
          </w:tcPr>
          <w:p w14:paraId="6F5FB0A0" w14:textId="77777777" w:rsidR="00F0469A" w:rsidRDefault="00F0469A" w:rsidP="005D664F">
            <w:pPr>
              <w:pStyle w:val="TblBdy"/>
            </w:pPr>
            <w:r>
              <w:t>no</w:t>
            </w:r>
          </w:p>
        </w:tc>
      </w:tr>
      <w:tr w:rsidR="00F0469A" w14:paraId="1F51C6A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A4B3A8E" w14:textId="77777777" w:rsidR="00F0469A" w:rsidRDefault="00F0469A" w:rsidP="005D664F">
            <w:pPr>
              <w:pStyle w:val="TblBdy"/>
            </w:pPr>
            <w:r>
              <w:t>Sunfish2</w:t>
            </w:r>
          </w:p>
        </w:tc>
        <w:tc>
          <w:tcPr>
            <w:tcW w:w="708" w:type="dxa"/>
          </w:tcPr>
          <w:p w14:paraId="13124E7A" w14:textId="77777777" w:rsidR="00F0469A" w:rsidRDefault="00F0469A" w:rsidP="005D664F">
            <w:pPr>
              <w:pStyle w:val="TblBdy"/>
            </w:pPr>
            <w:r>
              <w:t>18</w:t>
            </w:r>
          </w:p>
        </w:tc>
        <w:tc>
          <w:tcPr>
            <w:tcW w:w="993" w:type="dxa"/>
          </w:tcPr>
          <w:p w14:paraId="40595F95" w14:textId="77777777" w:rsidR="00F0469A" w:rsidRDefault="00F0469A" w:rsidP="005D664F">
            <w:pPr>
              <w:pStyle w:val="TblBdy"/>
            </w:pPr>
            <w:r>
              <w:t>2784391</w:t>
            </w:r>
          </w:p>
        </w:tc>
        <w:tc>
          <w:tcPr>
            <w:tcW w:w="992" w:type="dxa"/>
          </w:tcPr>
          <w:p w14:paraId="3FB4B8FC" w14:textId="77777777" w:rsidR="00F0469A" w:rsidRDefault="00F0469A" w:rsidP="005D664F">
            <w:pPr>
              <w:pStyle w:val="TblBdy"/>
            </w:pPr>
            <w:r>
              <w:t>2368653</w:t>
            </w:r>
          </w:p>
        </w:tc>
        <w:tc>
          <w:tcPr>
            <w:tcW w:w="850" w:type="dxa"/>
          </w:tcPr>
          <w:p w14:paraId="13297DEE"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39D0D9E5" w14:textId="77777777" w:rsidR="00F0469A" w:rsidRDefault="00F0469A" w:rsidP="005D664F">
            <w:pPr>
              <w:pStyle w:val="TblBdy"/>
              <w:tabs>
                <w:tab w:val="decimal" w:pos="459"/>
              </w:tabs>
              <w:rPr>
                <w:i/>
                <w:iCs/>
                <w:sz w:val="20"/>
                <w:szCs w:val="20"/>
                <w:lang w:val="en-GB"/>
              </w:rPr>
            </w:pPr>
            <w:r>
              <w:t>0</w:t>
            </w:r>
          </w:p>
        </w:tc>
        <w:tc>
          <w:tcPr>
            <w:tcW w:w="992" w:type="dxa"/>
          </w:tcPr>
          <w:p w14:paraId="1C43F624" w14:textId="77777777" w:rsidR="00F0469A" w:rsidRDefault="00F0469A" w:rsidP="005D664F">
            <w:pPr>
              <w:pStyle w:val="TblBdy"/>
              <w:tabs>
                <w:tab w:val="decimal" w:pos="459"/>
              </w:tabs>
              <w:rPr>
                <w:i/>
                <w:iCs/>
                <w:sz w:val="20"/>
                <w:szCs w:val="20"/>
                <w:lang w:val="en-GB"/>
              </w:rPr>
            </w:pPr>
            <w:r>
              <w:t>n/a</w:t>
            </w:r>
          </w:p>
        </w:tc>
        <w:tc>
          <w:tcPr>
            <w:tcW w:w="992" w:type="dxa"/>
          </w:tcPr>
          <w:p w14:paraId="764695A5" w14:textId="77777777" w:rsidR="00F0469A" w:rsidRDefault="00F0469A" w:rsidP="005D664F">
            <w:pPr>
              <w:pStyle w:val="TblBdy"/>
              <w:tabs>
                <w:tab w:val="decimal" w:pos="459"/>
              </w:tabs>
              <w:rPr>
                <w:i/>
                <w:iCs/>
                <w:sz w:val="20"/>
                <w:szCs w:val="20"/>
                <w:lang w:val="en-GB"/>
              </w:rPr>
            </w:pPr>
            <w:r>
              <w:t>-1683.8</w:t>
            </w:r>
          </w:p>
        </w:tc>
        <w:tc>
          <w:tcPr>
            <w:tcW w:w="992" w:type="dxa"/>
          </w:tcPr>
          <w:p w14:paraId="0CE7E197" w14:textId="77777777" w:rsidR="00F0469A" w:rsidRDefault="00F0469A" w:rsidP="005D664F">
            <w:pPr>
              <w:pStyle w:val="TblBdy"/>
              <w:tabs>
                <w:tab w:val="decimal" w:pos="459"/>
              </w:tabs>
              <w:rPr>
                <w:i/>
                <w:iCs/>
                <w:sz w:val="20"/>
                <w:szCs w:val="20"/>
                <w:lang w:val="en-GB"/>
              </w:rPr>
            </w:pPr>
            <w:r>
              <w:t>-1944.4</w:t>
            </w:r>
          </w:p>
        </w:tc>
        <w:tc>
          <w:tcPr>
            <w:tcW w:w="709" w:type="dxa"/>
          </w:tcPr>
          <w:p w14:paraId="36C62111" w14:textId="77777777" w:rsidR="00F0469A" w:rsidRDefault="00F0469A" w:rsidP="005D664F">
            <w:pPr>
              <w:pStyle w:val="TblBdy"/>
              <w:tabs>
                <w:tab w:val="decimal" w:pos="318"/>
              </w:tabs>
              <w:rPr>
                <w:i/>
                <w:iCs/>
                <w:sz w:val="20"/>
                <w:szCs w:val="20"/>
                <w:lang w:val="en-GB"/>
              </w:rPr>
            </w:pPr>
            <w:r>
              <w:t>18</w:t>
            </w:r>
          </w:p>
        </w:tc>
        <w:tc>
          <w:tcPr>
            <w:tcW w:w="567" w:type="dxa"/>
          </w:tcPr>
          <w:p w14:paraId="69EF6064" w14:textId="77777777" w:rsidR="00F0469A" w:rsidRDefault="00F0469A" w:rsidP="005D664F">
            <w:pPr>
              <w:pStyle w:val="TblBdy"/>
            </w:pPr>
            <w:r>
              <w:t>no</w:t>
            </w:r>
          </w:p>
        </w:tc>
      </w:tr>
      <w:tr w:rsidR="00F0469A" w14:paraId="56B7F83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F3EC4D8" w14:textId="77777777" w:rsidR="00F0469A" w:rsidRDefault="00F0469A" w:rsidP="005D664F">
            <w:pPr>
              <w:pStyle w:val="TblBdy"/>
            </w:pPr>
            <w:r>
              <w:t>Turrum5</w:t>
            </w:r>
          </w:p>
        </w:tc>
        <w:tc>
          <w:tcPr>
            <w:tcW w:w="708" w:type="dxa"/>
          </w:tcPr>
          <w:p w14:paraId="46125395" w14:textId="77777777" w:rsidR="00F0469A" w:rsidRDefault="00F0469A" w:rsidP="005D664F">
            <w:pPr>
              <w:pStyle w:val="TblBdy"/>
            </w:pPr>
            <w:r>
              <w:t>18</w:t>
            </w:r>
          </w:p>
        </w:tc>
        <w:tc>
          <w:tcPr>
            <w:tcW w:w="993" w:type="dxa"/>
          </w:tcPr>
          <w:p w14:paraId="481D4F0C" w14:textId="77777777" w:rsidR="00F0469A" w:rsidRDefault="00F0469A" w:rsidP="005D664F">
            <w:pPr>
              <w:pStyle w:val="TblBdy"/>
            </w:pPr>
            <w:r>
              <w:t>2780180</w:t>
            </w:r>
          </w:p>
        </w:tc>
        <w:tc>
          <w:tcPr>
            <w:tcW w:w="992" w:type="dxa"/>
          </w:tcPr>
          <w:p w14:paraId="276E69FC" w14:textId="77777777" w:rsidR="00F0469A" w:rsidRDefault="00F0469A" w:rsidP="005D664F">
            <w:pPr>
              <w:pStyle w:val="TblBdy"/>
            </w:pPr>
            <w:r>
              <w:t>2356691</w:t>
            </w:r>
          </w:p>
        </w:tc>
        <w:tc>
          <w:tcPr>
            <w:tcW w:w="850" w:type="dxa"/>
          </w:tcPr>
          <w:p w14:paraId="51E4AE3B"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4CFCE46D" w14:textId="77777777" w:rsidR="00F0469A" w:rsidRDefault="00F0469A" w:rsidP="005D664F">
            <w:pPr>
              <w:pStyle w:val="TblBdy"/>
              <w:tabs>
                <w:tab w:val="decimal" w:pos="459"/>
              </w:tabs>
              <w:rPr>
                <w:i/>
                <w:iCs/>
                <w:sz w:val="20"/>
                <w:szCs w:val="20"/>
                <w:lang w:val="en-GB"/>
              </w:rPr>
            </w:pPr>
            <w:r>
              <w:t>0</w:t>
            </w:r>
          </w:p>
        </w:tc>
        <w:tc>
          <w:tcPr>
            <w:tcW w:w="992" w:type="dxa"/>
          </w:tcPr>
          <w:p w14:paraId="1CD3FF05" w14:textId="77777777" w:rsidR="00F0469A" w:rsidRDefault="00F0469A" w:rsidP="005D664F">
            <w:pPr>
              <w:pStyle w:val="TblBdy"/>
              <w:tabs>
                <w:tab w:val="decimal" w:pos="459"/>
              </w:tabs>
              <w:rPr>
                <w:i/>
                <w:iCs/>
                <w:sz w:val="20"/>
                <w:szCs w:val="20"/>
                <w:lang w:val="en-GB"/>
              </w:rPr>
            </w:pPr>
            <w:r>
              <w:t>n/a</w:t>
            </w:r>
          </w:p>
        </w:tc>
        <w:tc>
          <w:tcPr>
            <w:tcW w:w="992" w:type="dxa"/>
          </w:tcPr>
          <w:p w14:paraId="0BEB18FE" w14:textId="77777777" w:rsidR="00F0469A" w:rsidRDefault="00F0469A" w:rsidP="005D664F">
            <w:pPr>
              <w:pStyle w:val="TblBdy"/>
              <w:tabs>
                <w:tab w:val="decimal" w:pos="459"/>
              </w:tabs>
              <w:rPr>
                <w:i/>
                <w:iCs/>
                <w:sz w:val="20"/>
                <w:szCs w:val="20"/>
                <w:lang w:val="en-GB"/>
              </w:rPr>
            </w:pPr>
            <w:r>
              <w:t>-1411.7</w:t>
            </w:r>
          </w:p>
        </w:tc>
        <w:tc>
          <w:tcPr>
            <w:tcW w:w="992" w:type="dxa"/>
          </w:tcPr>
          <w:p w14:paraId="552A8843" w14:textId="77777777" w:rsidR="00F0469A" w:rsidRDefault="00F0469A" w:rsidP="005D664F">
            <w:pPr>
              <w:pStyle w:val="TblBdy"/>
              <w:tabs>
                <w:tab w:val="decimal" w:pos="459"/>
              </w:tabs>
              <w:rPr>
                <w:i/>
                <w:iCs/>
                <w:sz w:val="20"/>
                <w:szCs w:val="20"/>
                <w:lang w:val="en-GB"/>
              </w:rPr>
            </w:pPr>
            <w:r>
              <w:t>-1846.7</w:t>
            </w:r>
          </w:p>
        </w:tc>
        <w:tc>
          <w:tcPr>
            <w:tcW w:w="709" w:type="dxa"/>
          </w:tcPr>
          <w:p w14:paraId="5BBA50D3" w14:textId="77777777" w:rsidR="00F0469A" w:rsidRDefault="00F0469A" w:rsidP="005D664F">
            <w:pPr>
              <w:pStyle w:val="TblBdy"/>
              <w:tabs>
                <w:tab w:val="decimal" w:pos="318"/>
              </w:tabs>
              <w:rPr>
                <w:i/>
                <w:iCs/>
                <w:sz w:val="20"/>
                <w:szCs w:val="20"/>
                <w:lang w:val="en-GB"/>
              </w:rPr>
            </w:pPr>
            <w:r>
              <w:t>18</w:t>
            </w:r>
          </w:p>
        </w:tc>
        <w:tc>
          <w:tcPr>
            <w:tcW w:w="567" w:type="dxa"/>
          </w:tcPr>
          <w:p w14:paraId="15BB8A5E" w14:textId="77777777" w:rsidR="00F0469A" w:rsidRDefault="00F0469A" w:rsidP="005D664F">
            <w:pPr>
              <w:pStyle w:val="TblBdy"/>
            </w:pPr>
            <w:r>
              <w:t>no</w:t>
            </w:r>
          </w:p>
        </w:tc>
      </w:tr>
      <w:tr w:rsidR="00F0469A" w14:paraId="6A62ADE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ABA1511" w14:textId="77777777" w:rsidR="00F0469A" w:rsidRDefault="00F0469A" w:rsidP="005D664F">
            <w:pPr>
              <w:pStyle w:val="TblBdy"/>
            </w:pPr>
            <w:r>
              <w:t>Kingfish9</w:t>
            </w:r>
          </w:p>
        </w:tc>
        <w:tc>
          <w:tcPr>
            <w:tcW w:w="708" w:type="dxa"/>
          </w:tcPr>
          <w:p w14:paraId="7FC72B20" w14:textId="77777777" w:rsidR="00F0469A" w:rsidRDefault="00F0469A" w:rsidP="005D664F">
            <w:pPr>
              <w:pStyle w:val="TblBdy"/>
            </w:pPr>
            <w:r>
              <w:t>18</w:t>
            </w:r>
          </w:p>
        </w:tc>
        <w:tc>
          <w:tcPr>
            <w:tcW w:w="993" w:type="dxa"/>
          </w:tcPr>
          <w:p w14:paraId="16CE77CB" w14:textId="77777777" w:rsidR="00F0469A" w:rsidRDefault="00F0469A" w:rsidP="005D664F">
            <w:pPr>
              <w:pStyle w:val="TblBdy"/>
            </w:pPr>
            <w:r>
              <w:t>2774207</w:t>
            </w:r>
          </w:p>
        </w:tc>
        <w:tc>
          <w:tcPr>
            <w:tcW w:w="992" w:type="dxa"/>
          </w:tcPr>
          <w:p w14:paraId="09D66251" w14:textId="77777777" w:rsidR="00F0469A" w:rsidRDefault="00F0469A" w:rsidP="005D664F">
            <w:pPr>
              <w:pStyle w:val="TblBdy"/>
            </w:pPr>
            <w:r>
              <w:t>2314644</w:t>
            </w:r>
          </w:p>
        </w:tc>
        <w:tc>
          <w:tcPr>
            <w:tcW w:w="850" w:type="dxa"/>
          </w:tcPr>
          <w:p w14:paraId="0086806A"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42F924D2" w14:textId="77777777" w:rsidR="00F0469A" w:rsidRDefault="00F0469A" w:rsidP="005D664F">
            <w:pPr>
              <w:pStyle w:val="TblBdy"/>
              <w:tabs>
                <w:tab w:val="decimal" w:pos="459"/>
              </w:tabs>
              <w:rPr>
                <w:i/>
                <w:iCs/>
                <w:sz w:val="20"/>
                <w:szCs w:val="20"/>
                <w:lang w:val="en-GB"/>
              </w:rPr>
            </w:pPr>
            <w:r>
              <w:t>0</w:t>
            </w:r>
          </w:p>
        </w:tc>
        <w:tc>
          <w:tcPr>
            <w:tcW w:w="992" w:type="dxa"/>
          </w:tcPr>
          <w:p w14:paraId="6B065C9C" w14:textId="77777777" w:rsidR="00F0469A" w:rsidRDefault="00F0469A" w:rsidP="005D664F">
            <w:pPr>
              <w:pStyle w:val="TblBdy"/>
              <w:tabs>
                <w:tab w:val="decimal" w:pos="459"/>
              </w:tabs>
              <w:rPr>
                <w:i/>
                <w:iCs/>
                <w:sz w:val="20"/>
                <w:szCs w:val="20"/>
                <w:lang w:val="en-GB"/>
              </w:rPr>
            </w:pPr>
            <w:r>
              <w:t>n/a</w:t>
            </w:r>
          </w:p>
        </w:tc>
        <w:tc>
          <w:tcPr>
            <w:tcW w:w="992" w:type="dxa"/>
          </w:tcPr>
          <w:p w14:paraId="6E1BCD8C" w14:textId="77777777" w:rsidR="00F0469A" w:rsidRDefault="00F0469A" w:rsidP="005D664F">
            <w:pPr>
              <w:pStyle w:val="TblBdy"/>
              <w:tabs>
                <w:tab w:val="decimal" w:pos="459"/>
              </w:tabs>
              <w:rPr>
                <w:i/>
                <w:iCs/>
                <w:sz w:val="20"/>
                <w:szCs w:val="20"/>
                <w:lang w:val="en-GB"/>
              </w:rPr>
            </w:pPr>
            <w:r>
              <w:t>-2314</w:t>
            </w:r>
          </w:p>
        </w:tc>
        <w:tc>
          <w:tcPr>
            <w:tcW w:w="992" w:type="dxa"/>
          </w:tcPr>
          <w:p w14:paraId="3BA95DE2" w14:textId="77777777" w:rsidR="00F0469A" w:rsidRDefault="00F0469A" w:rsidP="005D664F">
            <w:pPr>
              <w:pStyle w:val="TblBdy"/>
              <w:tabs>
                <w:tab w:val="decimal" w:pos="459"/>
              </w:tabs>
              <w:rPr>
                <w:i/>
                <w:iCs/>
                <w:sz w:val="20"/>
                <w:szCs w:val="20"/>
                <w:lang w:val="en-GB"/>
              </w:rPr>
            </w:pPr>
            <w:r>
              <w:t>-2987.9</w:t>
            </w:r>
          </w:p>
        </w:tc>
        <w:tc>
          <w:tcPr>
            <w:tcW w:w="709" w:type="dxa"/>
          </w:tcPr>
          <w:p w14:paraId="6B8381D6" w14:textId="77777777" w:rsidR="00F0469A" w:rsidRDefault="00F0469A" w:rsidP="005D664F">
            <w:pPr>
              <w:pStyle w:val="TblBdy"/>
              <w:tabs>
                <w:tab w:val="decimal" w:pos="318"/>
              </w:tabs>
              <w:rPr>
                <w:i/>
                <w:iCs/>
                <w:sz w:val="20"/>
                <w:szCs w:val="20"/>
                <w:lang w:val="en-GB"/>
              </w:rPr>
            </w:pPr>
            <w:r>
              <w:t>18</w:t>
            </w:r>
          </w:p>
        </w:tc>
        <w:tc>
          <w:tcPr>
            <w:tcW w:w="567" w:type="dxa"/>
          </w:tcPr>
          <w:p w14:paraId="2F18EDAC" w14:textId="77777777" w:rsidR="00F0469A" w:rsidRDefault="00F0469A" w:rsidP="005D664F">
            <w:pPr>
              <w:pStyle w:val="TblBdy"/>
            </w:pPr>
            <w:r>
              <w:t>no</w:t>
            </w:r>
          </w:p>
        </w:tc>
      </w:tr>
      <w:tr w:rsidR="00F0469A" w14:paraId="4CCED0F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6B78A7B" w14:textId="77777777" w:rsidR="00F0469A" w:rsidRDefault="00F0469A" w:rsidP="005D664F">
            <w:pPr>
              <w:pStyle w:val="TblBdy"/>
            </w:pPr>
            <w:r>
              <w:t>Kingfish8</w:t>
            </w:r>
          </w:p>
        </w:tc>
        <w:tc>
          <w:tcPr>
            <w:tcW w:w="708" w:type="dxa"/>
          </w:tcPr>
          <w:p w14:paraId="2A4876AA" w14:textId="77777777" w:rsidR="00F0469A" w:rsidRDefault="00F0469A" w:rsidP="005D664F">
            <w:pPr>
              <w:pStyle w:val="TblBdy"/>
            </w:pPr>
            <w:r>
              <w:t>18</w:t>
            </w:r>
          </w:p>
        </w:tc>
        <w:tc>
          <w:tcPr>
            <w:tcW w:w="993" w:type="dxa"/>
          </w:tcPr>
          <w:p w14:paraId="38FD1367" w14:textId="77777777" w:rsidR="00F0469A" w:rsidRDefault="00F0469A" w:rsidP="005D664F">
            <w:pPr>
              <w:pStyle w:val="TblBdy"/>
            </w:pPr>
            <w:r>
              <w:t>2766768</w:t>
            </w:r>
          </w:p>
        </w:tc>
        <w:tc>
          <w:tcPr>
            <w:tcW w:w="992" w:type="dxa"/>
          </w:tcPr>
          <w:p w14:paraId="5FDE205F" w14:textId="77777777" w:rsidR="00F0469A" w:rsidRDefault="00F0469A" w:rsidP="005D664F">
            <w:pPr>
              <w:pStyle w:val="TblBdy"/>
            </w:pPr>
            <w:r>
              <w:t>2319041</w:t>
            </w:r>
          </w:p>
        </w:tc>
        <w:tc>
          <w:tcPr>
            <w:tcW w:w="850" w:type="dxa"/>
          </w:tcPr>
          <w:p w14:paraId="678CC110" w14:textId="77777777" w:rsidR="00F0469A" w:rsidRDefault="00F0469A" w:rsidP="005D664F">
            <w:pPr>
              <w:pStyle w:val="TblBdy"/>
              <w:tabs>
                <w:tab w:val="decimal" w:pos="317"/>
              </w:tabs>
              <w:rPr>
                <w:i/>
                <w:iCs/>
                <w:sz w:val="20"/>
                <w:szCs w:val="20"/>
                <w:lang w:val="en-GB"/>
              </w:rPr>
            </w:pPr>
            <w:r>
              <w:t xml:space="preserve">       n/a</w:t>
            </w:r>
          </w:p>
        </w:tc>
        <w:tc>
          <w:tcPr>
            <w:tcW w:w="993" w:type="dxa"/>
          </w:tcPr>
          <w:p w14:paraId="1DD779E0" w14:textId="77777777" w:rsidR="00F0469A" w:rsidRDefault="00F0469A" w:rsidP="005D664F">
            <w:pPr>
              <w:pStyle w:val="TblBdy"/>
              <w:tabs>
                <w:tab w:val="decimal" w:pos="459"/>
              </w:tabs>
              <w:rPr>
                <w:i/>
                <w:iCs/>
                <w:sz w:val="20"/>
                <w:szCs w:val="20"/>
                <w:lang w:val="en-GB"/>
              </w:rPr>
            </w:pPr>
            <w:r>
              <w:t>0</w:t>
            </w:r>
          </w:p>
        </w:tc>
        <w:tc>
          <w:tcPr>
            <w:tcW w:w="992" w:type="dxa"/>
          </w:tcPr>
          <w:p w14:paraId="6E6B51E6" w14:textId="77777777" w:rsidR="00F0469A" w:rsidRDefault="00F0469A" w:rsidP="005D664F">
            <w:pPr>
              <w:pStyle w:val="TblBdy"/>
              <w:tabs>
                <w:tab w:val="decimal" w:pos="459"/>
              </w:tabs>
              <w:rPr>
                <w:i/>
                <w:iCs/>
                <w:sz w:val="20"/>
                <w:szCs w:val="20"/>
                <w:lang w:val="en-GB"/>
              </w:rPr>
            </w:pPr>
            <w:r>
              <w:t>n/a</w:t>
            </w:r>
          </w:p>
        </w:tc>
        <w:tc>
          <w:tcPr>
            <w:tcW w:w="992" w:type="dxa"/>
          </w:tcPr>
          <w:p w14:paraId="2631E85B" w14:textId="77777777" w:rsidR="00F0469A" w:rsidRDefault="00F0469A" w:rsidP="005D664F">
            <w:pPr>
              <w:pStyle w:val="TblBdy"/>
              <w:tabs>
                <w:tab w:val="decimal" w:pos="459"/>
              </w:tabs>
              <w:rPr>
                <w:i/>
                <w:iCs/>
                <w:sz w:val="20"/>
                <w:szCs w:val="20"/>
                <w:lang w:val="en-GB"/>
              </w:rPr>
            </w:pPr>
            <w:r>
              <w:t>-2289.3</w:t>
            </w:r>
          </w:p>
        </w:tc>
        <w:tc>
          <w:tcPr>
            <w:tcW w:w="992" w:type="dxa"/>
          </w:tcPr>
          <w:p w14:paraId="63ABB204" w14:textId="77777777" w:rsidR="00F0469A" w:rsidRDefault="00F0469A" w:rsidP="005D664F">
            <w:pPr>
              <w:pStyle w:val="TblBdy"/>
              <w:tabs>
                <w:tab w:val="decimal" w:pos="459"/>
              </w:tabs>
              <w:rPr>
                <w:i/>
                <w:iCs/>
                <w:sz w:val="20"/>
                <w:szCs w:val="20"/>
                <w:lang w:val="en-GB"/>
              </w:rPr>
            </w:pPr>
            <w:r>
              <w:t>-3010.8</w:t>
            </w:r>
          </w:p>
        </w:tc>
        <w:tc>
          <w:tcPr>
            <w:tcW w:w="709" w:type="dxa"/>
          </w:tcPr>
          <w:p w14:paraId="4CD91DD1" w14:textId="77777777" w:rsidR="00F0469A" w:rsidRDefault="00F0469A" w:rsidP="005D664F">
            <w:pPr>
              <w:pStyle w:val="TblBdy"/>
              <w:tabs>
                <w:tab w:val="decimal" w:pos="318"/>
              </w:tabs>
              <w:rPr>
                <w:i/>
                <w:iCs/>
                <w:sz w:val="20"/>
                <w:szCs w:val="20"/>
                <w:lang w:val="en-GB"/>
              </w:rPr>
            </w:pPr>
            <w:r>
              <w:t>18</w:t>
            </w:r>
          </w:p>
        </w:tc>
        <w:tc>
          <w:tcPr>
            <w:tcW w:w="567" w:type="dxa"/>
          </w:tcPr>
          <w:p w14:paraId="4059B703" w14:textId="77777777" w:rsidR="00F0469A" w:rsidRDefault="00F0469A" w:rsidP="005D664F">
            <w:pPr>
              <w:pStyle w:val="TblBdy"/>
            </w:pPr>
            <w:r>
              <w:t>no</w:t>
            </w:r>
          </w:p>
        </w:tc>
      </w:tr>
      <w:tr w:rsidR="00F0469A" w14:paraId="7206F4E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534977C" w14:textId="77777777" w:rsidR="00F0469A" w:rsidRDefault="00F0469A" w:rsidP="005D664F">
            <w:pPr>
              <w:pStyle w:val="TblBdy"/>
            </w:pPr>
            <w:r>
              <w:t>Snapper1</w:t>
            </w:r>
          </w:p>
        </w:tc>
        <w:tc>
          <w:tcPr>
            <w:tcW w:w="708" w:type="dxa"/>
          </w:tcPr>
          <w:p w14:paraId="3DA44983" w14:textId="77777777" w:rsidR="00F0469A" w:rsidRDefault="00F0469A" w:rsidP="005D664F">
            <w:pPr>
              <w:pStyle w:val="TblBdy"/>
            </w:pPr>
            <w:r>
              <w:t>18</w:t>
            </w:r>
          </w:p>
        </w:tc>
        <w:tc>
          <w:tcPr>
            <w:tcW w:w="993" w:type="dxa"/>
          </w:tcPr>
          <w:p w14:paraId="62A4FBC8" w14:textId="77777777" w:rsidR="00F0469A" w:rsidRDefault="00F0469A" w:rsidP="005D664F">
            <w:pPr>
              <w:pStyle w:val="TblBdy"/>
            </w:pPr>
            <w:r>
              <w:t>2763929</w:t>
            </w:r>
          </w:p>
        </w:tc>
        <w:tc>
          <w:tcPr>
            <w:tcW w:w="992" w:type="dxa"/>
          </w:tcPr>
          <w:p w14:paraId="6E5C15A6" w14:textId="77777777" w:rsidR="00F0469A" w:rsidRDefault="00F0469A" w:rsidP="005D664F">
            <w:pPr>
              <w:pStyle w:val="TblBdy"/>
            </w:pPr>
            <w:r>
              <w:t>2362938</w:t>
            </w:r>
          </w:p>
        </w:tc>
        <w:tc>
          <w:tcPr>
            <w:tcW w:w="850" w:type="dxa"/>
          </w:tcPr>
          <w:p w14:paraId="5DB77405" w14:textId="77777777" w:rsidR="00F0469A" w:rsidRDefault="00F0469A" w:rsidP="005D664F">
            <w:pPr>
              <w:pStyle w:val="TblBdy"/>
              <w:tabs>
                <w:tab w:val="decimal" w:pos="317"/>
              </w:tabs>
              <w:rPr>
                <w:i/>
                <w:iCs/>
                <w:sz w:val="20"/>
                <w:szCs w:val="20"/>
                <w:lang w:val="en-GB"/>
              </w:rPr>
            </w:pPr>
            <w:r>
              <w:t>n/a</w:t>
            </w:r>
          </w:p>
        </w:tc>
        <w:tc>
          <w:tcPr>
            <w:tcW w:w="993" w:type="dxa"/>
          </w:tcPr>
          <w:p w14:paraId="61EAC140" w14:textId="77777777" w:rsidR="00F0469A" w:rsidRDefault="00F0469A" w:rsidP="005D664F">
            <w:pPr>
              <w:pStyle w:val="TblBdy"/>
              <w:tabs>
                <w:tab w:val="decimal" w:pos="459"/>
              </w:tabs>
              <w:rPr>
                <w:i/>
                <w:iCs/>
                <w:sz w:val="20"/>
                <w:szCs w:val="20"/>
                <w:lang w:val="en-GB"/>
              </w:rPr>
            </w:pPr>
            <w:r>
              <w:t>0</w:t>
            </w:r>
          </w:p>
        </w:tc>
        <w:tc>
          <w:tcPr>
            <w:tcW w:w="992" w:type="dxa"/>
          </w:tcPr>
          <w:p w14:paraId="0604A180" w14:textId="77777777" w:rsidR="00F0469A" w:rsidRDefault="00F0469A" w:rsidP="005D664F">
            <w:pPr>
              <w:pStyle w:val="TblBdy"/>
              <w:tabs>
                <w:tab w:val="decimal" w:pos="459"/>
              </w:tabs>
              <w:rPr>
                <w:i/>
                <w:iCs/>
                <w:sz w:val="20"/>
                <w:szCs w:val="20"/>
                <w:lang w:val="en-GB"/>
              </w:rPr>
            </w:pPr>
            <w:r>
              <w:t>n/a</w:t>
            </w:r>
          </w:p>
        </w:tc>
        <w:tc>
          <w:tcPr>
            <w:tcW w:w="992" w:type="dxa"/>
          </w:tcPr>
          <w:p w14:paraId="7AB45887" w14:textId="77777777" w:rsidR="00F0469A" w:rsidRDefault="00F0469A" w:rsidP="005D664F">
            <w:pPr>
              <w:pStyle w:val="TblBdy"/>
              <w:tabs>
                <w:tab w:val="decimal" w:pos="459"/>
              </w:tabs>
              <w:rPr>
                <w:i/>
                <w:iCs/>
                <w:sz w:val="20"/>
                <w:szCs w:val="20"/>
                <w:lang w:val="en-GB"/>
              </w:rPr>
            </w:pPr>
            <w:r>
              <w:t>-1172.8</w:t>
            </w:r>
          </w:p>
        </w:tc>
        <w:tc>
          <w:tcPr>
            <w:tcW w:w="992" w:type="dxa"/>
          </w:tcPr>
          <w:p w14:paraId="73B5399D" w14:textId="77777777" w:rsidR="00F0469A" w:rsidRDefault="00F0469A" w:rsidP="005D664F">
            <w:pPr>
              <w:pStyle w:val="TblBdy"/>
              <w:tabs>
                <w:tab w:val="decimal" w:pos="459"/>
              </w:tabs>
              <w:rPr>
                <w:i/>
                <w:iCs/>
                <w:sz w:val="20"/>
                <w:szCs w:val="20"/>
                <w:lang w:val="en-GB"/>
              </w:rPr>
            </w:pPr>
            <w:r>
              <w:t>-1709</w:t>
            </w:r>
          </w:p>
        </w:tc>
        <w:tc>
          <w:tcPr>
            <w:tcW w:w="709" w:type="dxa"/>
          </w:tcPr>
          <w:p w14:paraId="0A701E92" w14:textId="77777777" w:rsidR="00F0469A" w:rsidRDefault="00F0469A" w:rsidP="005D664F">
            <w:pPr>
              <w:pStyle w:val="TblBdy"/>
              <w:tabs>
                <w:tab w:val="decimal" w:pos="318"/>
              </w:tabs>
              <w:rPr>
                <w:i/>
                <w:iCs/>
                <w:sz w:val="20"/>
                <w:szCs w:val="20"/>
                <w:lang w:val="en-GB"/>
              </w:rPr>
            </w:pPr>
            <w:r>
              <w:t>18</w:t>
            </w:r>
          </w:p>
        </w:tc>
        <w:tc>
          <w:tcPr>
            <w:tcW w:w="567" w:type="dxa"/>
          </w:tcPr>
          <w:p w14:paraId="0A517520" w14:textId="77777777" w:rsidR="00F0469A" w:rsidRDefault="00F0469A" w:rsidP="005D664F">
            <w:pPr>
              <w:pStyle w:val="TblBdy"/>
            </w:pPr>
            <w:r>
              <w:t>no</w:t>
            </w:r>
          </w:p>
        </w:tc>
      </w:tr>
      <w:tr w:rsidR="00F0469A" w14:paraId="68A09050"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0FEF6A64" w14:textId="77777777" w:rsidR="00F0469A" w:rsidRDefault="00F0469A" w:rsidP="005D664F">
            <w:pPr>
              <w:pStyle w:val="TblBdy"/>
            </w:pPr>
            <w:r>
              <w:t>Snapper</w:t>
            </w:r>
          </w:p>
        </w:tc>
        <w:tc>
          <w:tcPr>
            <w:tcW w:w="708" w:type="dxa"/>
          </w:tcPr>
          <w:p w14:paraId="6ED131A7" w14:textId="77777777" w:rsidR="00F0469A" w:rsidRDefault="00F0469A" w:rsidP="005D664F">
            <w:pPr>
              <w:pStyle w:val="TblBdy"/>
            </w:pPr>
            <w:r>
              <w:t>18</w:t>
            </w:r>
          </w:p>
        </w:tc>
        <w:tc>
          <w:tcPr>
            <w:tcW w:w="993" w:type="dxa"/>
          </w:tcPr>
          <w:p w14:paraId="6A6ABDC4" w14:textId="77777777" w:rsidR="00F0469A" w:rsidRDefault="00F0469A" w:rsidP="005D664F">
            <w:pPr>
              <w:pStyle w:val="TblBdy"/>
            </w:pPr>
            <w:r>
              <w:t>2763929</w:t>
            </w:r>
          </w:p>
        </w:tc>
        <w:tc>
          <w:tcPr>
            <w:tcW w:w="992" w:type="dxa"/>
          </w:tcPr>
          <w:p w14:paraId="1BFEE9D6" w14:textId="77777777" w:rsidR="00F0469A" w:rsidRDefault="00F0469A" w:rsidP="005D664F">
            <w:pPr>
              <w:pStyle w:val="TblBdy"/>
            </w:pPr>
            <w:r>
              <w:t>2362938</w:t>
            </w:r>
          </w:p>
        </w:tc>
        <w:tc>
          <w:tcPr>
            <w:tcW w:w="850" w:type="dxa"/>
          </w:tcPr>
          <w:p w14:paraId="1D5D8438" w14:textId="77777777" w:rsidR="00F0469A" w:rsidRDefault="00F0469A" w:rsidP="005D664F">
            <w:pPr>
              <w:pStyle w:val="TblBdy"/>
              <w:tabs>
                <w:tab w:val="decimal" w:pos="317"/>
              </w:tabs>
              <w:rPr>
                <w:i/>
                <w:iCs/>
                <w:sz w:val="20"/>
                <w:szCs w:val="20"/>
                <w:lang w:val="en-GB"/>
              </w:rPr>
            </w:pPr>
            <w:r>
              <w:t>n/a</w:t>
            </w:r>
          </w:p>
        </w:tc>
        <w:tc>
          <w:tcPr>
            <w:tcW w:w="993" w:type="dxa"/>
          </w:tcPr>
          <w:p w14:paraId="27A62B24" w14:textId="77777777" w:rsidR="00F0469A" w:rsidRDefault="00F0469A" w:rsidP="005D664F">
            <w:pPr>
              <w:pStyle w:val="TblBdy"/>
              <w:tabs>
                <w:tab w:val="decimal" w:pos="459"/>
              </w:tabs>
              <w:rPr>
                <w:i/>
                <w:iCs/>
                <w:sz w:val="20"/>
                <w:szCs w:val="20"/>
                <w:lang w:val="en-GB"/>
              </w:rPr>
            </w:pPr>
            <w:r>
              <w:t>0</w:t>
            </w:r>
          </w:p>
        </w:tc>
        <w:tc>
          <w:tcPr>
            <w:tcW w:w="992" w:type="dxa"/>
          </w:tcPr>
          <w:p w14:paraId="2CD1D2E7" w14:textId="77777777" w:rsidR="00F0469A" w:rsidRDefault="00F0469A" w:rsidP="005D664F">
            <w:pPr>
              <w:pStyle w:val="TblBdy"/>
              <w:tabs>
                <w:tab w:val="decimal" w:pos="459"/>
              </w:tabs>
              <w:rPr>
                <w:i/>
                <w:iCs/>
                <w:sz w:val="20"/>
                <w:szCs w:val="20"/>
                <w:lang w:val="en-GB"/>
              </w:rPr>
            </w:pPr>
            <w:r>
              <w:t>n/a</w:t>
            </w:r>
          </w:p>
        </w:tc>
        <w:tc>
          <w:tcPr>
            <w:tcW w:w="992" w:type="dxa"/>
          </w:tcPr>
          <w:p w14:paraId="0894C50F" w14:textId="77777777" w:rsidR="00F0469A" w:rsidRDefault="00F0469A" w:rsidP="005D664F">
            <w:pPr>
              <w:pStyle w:val="TblBdy"/>
              <w:tabs>
                <w:tab w:val="decimal" w:pos="459"/>
              </w:tabs>
              <w:rPr>
                <w:i/>
                <w:iCs/>
                <w:sz w:val="20"/>
                <w:szCs w:val="20"/>
                <w:lang w:val="en-GB"/>
              </w:rPr>
            </w:pPr>
            <w:r>
              <w:t>-1172.8</w:t>
            </w:r>
          </w:p>
        </w:tc>
        <w:tc>
          <w:tcPr>
            <w:tcW w:w="992" w:type="dxa"/>
          </w:tcPr>
          <w:p w14:paraId="4E587B75" w14:textId="77777777" w:rsidR="00F0469A" w:rsidRDefault="00F0469A" w:rsidP="005D664F">
            <w:pPr>
              <w:pStyle w:val="TblBdy"/>
              <w:tabs>
                <w:tab w:val="decimal" w:pos="459"/>
              </w:tabs>
              <w:rPr>
                <w:i/>
                <w:iCs/>
                <w:sz w:val="20"/>
                <w:szCs w:val="20"/>
                <w:lang w:val="en-GB"/>
              </w:rPr>
            </w:pPr>
            <w:r>
              <w:t>-1709</w:t>
            </w:r>
          </w:p>
        </w:tc>
        <w:tc>
          <w:tcPr>
            <w:tcW w:w="709" w:type="dxa"/>
          </w:tcPr>
          <w:p w14:paraId="33851B62" w14:textId="77777777" w:rsidR="00F0469A" w:rsidRDefault="00F0469A" w:rsidP="005D664F">
            <w:pPr>
              <w:pStyle w:val="TblBdy"/>
              <w:tabs>
                <w:tab w:val="decimal" w:pos="318"/>
              </w:tabs>
              <w:rPr>
                <w:i/>
                <w:iCs/>
                <w:sz w:val="20"/>
                <w:szCs w:val="20"/>
                <w:lang w:val="en-GB"/>
              </w:rPr>
            </w:pPr>
            <w:r>
              <w:t>18</w:t>
            </w:r>
          </w:p>
        </w:tc>
        <w:tc>
          <w:tcPr>
            <w:tcW w:w="567" w:type="dxa"/>
          </w:tcPr>
          <w:p w14:paraId="14785D50" w14:textId="77777777" w:rsidR="00F0469A" w:rsidRDefault="00F0469A" w:rsidP="005D664F">
            <w:pPr>
              <w:pStyle w:val="TblBdy"/>
            </w:pPr>
            <w:r>
              <w:t>no</w:t>
            </w:r>
          </w:p>
        </w:tc>
      </w:tr>
      <w:tr w:rsidR="00F0469A" w14:paraId="0ACB4A9C"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2CD4D7D" w14:textId="77777777" w:rsidR="00F0469A" w:rsidRDefault="00F0469A" w:rsidP="005D664F">
            <w:pPr>
              <w:pStyle w:val="TblBdy"/>
            </w:pPr>
            <w:r>
              <w:t>WestMoonfish1</w:t>
            </w:r>
          </w:p>
        </w:tc>
        <w:tc>
          <w:tcPr>
            <w:tcW w:w="708" w:type="dxa"/>
          </w:tcPr>
          <w:p w14:paraId="49229AFD" w14:textId="77777777" w:rsidR="00F0469A" w:rsidRDefault="00F0469A" w:rsidP="005D664F">
            <w:pPr>
              <w:pStyle w:val="TblBdy"/>
            </w:pPr>
            <w:r>
              <w:t>18</w:t>
            </w:r>
          </w:p>
        </w:tc>
        <w:tc>
          <w:tcPr>
            <w:tcW w:w="993" w:type="dxa"/>
          </w:tcPr>
          <w:p w14:paraId="4FA0A903" w14:textId="77777777" w:rsidR="00F0469A" w:rsidRDefault="00F0469A" w:rsidP="005D664F">
            <w:pPr>
              <w:pStyle w:val="TblBdy"/>
            </w:pPr>
            <w:r>
              <w:t>2760997</w:t>
            </w:r>
          </w:p>
        </w:tc>
        <w:tc>
          <w:tcPr>
            <w:tcW w:w="992" w:type="dxa"/>
          </w:tcPr>
          <w:p w14:paraId="6180AE68" w14:textId="77777777" w:rsidR="00F0469A" w:rsidRDefault="00F0469A" w:rsidP="005D664F">
            <w:pPr>
              <w:pStyle w:val="TblBdy"/>
            </w:pPr>
            <w:r>
              <w:t>2368277</w:t>
            </w:r>
          </w:p>
        </w:tc>
        <w:tc>
          <w:tcPr>
            <w:tcW w:w="850" w:type="dxa"/>
          </w:tcPr>
          <w:p w14:paraId="20AFAF37" w14:textId="77777777" w:rsidR="00F0469A" w:rsidRDefault="00F0469A" w:rsidP="005D664F">
            <w:pPr>
              <w:pStyle w:val="TblBdy"/>
              <w:tabs>
                <w:tab w:val="decimal" w:pos="317"/>
              </w:tabs>
              <w:rPr>
                <w:i/>
                <w:iCs/>
                <w:sz w:val="20"/>
                <w:szCs w:val="20"/>
                <w:lang w:val="en-GB"/>
              </w:rPr>
            </w:pPr>
            <w:r>
              <w:t>n/a</w:t>
            </w:r>
          </w:p>
        </w:tc>
        <w:tc>
          <w:tcPr>
            <w:tcW w:w="993" w:type="dxa"/>
          </w:tcPr>
          <w:p w14:paraId="0EE185E2" w14:textId="77777777" w:rsidR="00F0469A" w:rsidRDefault="00F0469A" w:rsidP="005D664F">
            <w:pPr>
              <w:pStyle w:val="TblBdy"/>
              <w:tabs>
                <w:tab w:val="decimal" w:pos="459"/>
              </w:tabs>
              <w:rPr>
                <w:i/>
                <w:iCs/>
                <w:sz w:val="20"/>
                <w:szCs w:val="20"/>
                <w:lang w:val="en-GB"/>
              </w:rPr>
            </w:pPr>
            <w:r>
              <w:t>0</w:t>
            </w:r>
          </w:p>
        </w:tc>
        <w:tc>
          <w:tcPr>
            <w:tcW w:w="992" w:type="dxa"/>
          </w:tcPr>
          <w:p w14:paraId="7CD9EBB7" w14:textId="77777777" w:rsidR="00F0469A" w:rsidRDefault="00F0469A" w:rsidP="005D664F">
            <w:pPr>
              <w:pStyle w:val="TblBdy"/>
              <w:tabs>
                <w:tab w:val="decimal" w:pos="459"/>
              </w:tabs>
              <w:rPr>
                <w:i/>
                <w:iCs/>
                <w:sz w:val="20"/>
                <w:szCs w:val="20"/>
                <w:lang w:val="en-GB"/>
              </w:rPr>
            </w:pPr>
            <w:r>
              <w:t>n/a</w:t>
            </w:r>
          </w:p>
        </w:tc>
        <w:tc>
          <w:tcPr>
            <w:tcW w:w="992" w:type="dxa"/>
          </w:tcPr>
          <w:p w14:paraId="4F34C9A9" w14:textId="77777777" w:rsidR="00F0469A" w:rsidRDefault="00F0469A" w:rsidP="005D664F">
            <w:pPr>
              <w:pStyle w:val="TblBdy"/>
              <w:tabs>
                <w:tab w:val="decimal" w:pos="459"/>
              </w:tabs>
              <w:rPr>
                <w:i/>
                <w:iCs/>
                <w:sz w:val="20"/>
                <w:szCs w:val="20"/>
                <w:lang w:val="en-GB"/>
              </w:rPr>
            </w:pPr>
            <w:r>
              <w:t>-1523.4</w:t>
            </w:r>
          </w:p>
        </w:tc>
        <w:tc>
          <w:tcPr>
            <w:tcW w:w="992" w:type="dxa"/>
          </w:tcPr>
          <w:p w14:paraId="37292DBD" w14:textId="77777777" w:rsidR="00F0469A" w:rsidRDefault="00F0469A" w:rsidP="005D664F">
            <w:pPr>
              <w:pStyle w:val="TblBdy"/>
              <w:tabs>
                <w:tab w:val="decimal" w:pos="459"/>
              </w:tabs>
              <w:rPr>
                <w:i/>
                <w:iCs/>
                <w:sz w:val="20"/>
                <w:szCs w:val="20"/>
                <w:lang w:val="en-GB"/>
              </w:rPr>
            </w:pPr>
            <w:r>
              <w:t>-1946.5</w:t>
            </w:r>
          </w:p>
        </w:tc>
        <w:tc>
          <w:tcPr>
            <w:tcW w:w="709" w:type="dxa"/>
          </w:tcPr>
          <w:p w14:paraId="41CC813A" w14:textId="77777777" w:rsidR="00F0469A" w:rsidRDefault="00F0469A" w:rsidP="005D664F">
            <w:pPr>
              <w:pStyle w:val="TblBdy"/>
              <w:tabs>
                <w:tab w:val="decimal" w:pos="318"/>
              </w:tabs>
              <w:rPr>
                <w:i/>
                <w:iCs/>
                <w:sz w:val="20"/>
                <w:szCs w:val="20"/>
                <w:lang w:val="en-GB"/>
              </w:rPr>
            </w:pPr>
            <w:r>
              <w:t>18</w:t>
            </w:r>
          </w:p>
        </w:tc>
        <w:tc>
          <w:tcPr>
            <w:tcW w:w="567" w:type="dxa"/>
          </w:tcPr>
          <w:p w14:paraId="5D86788B" w14:textId="77777777" w:rsidR="00F0469A" w:rsidRDefault="00F0469A" w:rsidP="005D664F">
            <w:pPr>
              <w:pStyle w:val="TblBdy"/>
            </w:pPr>
            <w:r>
              <w:t>no</w:t>
            </w:r>
          </w:p>
        </w:tc>
      </w:tr>
      <w:tr w:rsidR="00F0469A" w14:paraId="593AB7A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3F9FB8B" w14:textId="77777777" w:rsidR="00F0469A" w:rsidRDefault="00F0469A" w:rsidP="005D664F">
            <w:pPr>
              <w:pStyle w:val="TblBdy"/>
            </w:pPr>
            <w:r>
              <w:t>ZaneGrey1</w:t>
            </w:r>
          </w:p>
        </w:tc>
        <w:tc>
          <w:tcPr>
            <w:tcW w:w="708" w:type="dxa"/>
          </w:tcPr>
          <w:p w14:paraId="1833D82B" w14:textId="77777777" w:rsidR="00F0469A" w:rsidRDefault="00F0469A" w:rsidP="005D664F">
            <w:pPr>
              <w:pStyle w:val="TblBdy"/>
            </w:pPr>
            <w:r>
              <w:t>18</w:t>
            </w:r>
          </w:p>
        </w:tc>
        <w:tc>
          <w:tcPr>
            <w:tcW w:w="993" w:type="dxa"/>
          </w:tcPr>
          <w:p w14:paraId="17F8A6D7" w14:textId="77777777" w:rsidR="00F0469A" w:rsidRDefault="00F0469A" w:rsidP="005D664F">
            <w:pPr>
              <w:pStyle w:val="TblBdy"/>
            </w:pPr>
            <w:r>
              <w:t>2760502</w:t>
            </w:r>
          </w:p>
        </w:tc>
        <w:tc>
          <w:tcPr>
            <w:tcW w:w="992" w:type="dxa"/>
          </w:tcPr>
          <w:p w14:paraId="392548F1" w14:textId="77777777" w:rsidR="00F0469A" w:rsidRDefault="00F0469A" w:rsidP="005D664F">
            <w:pPr>
              <w:pStyle w:val="TblBdy"/>
            </w:pPr>
            <w:r>
              <w:t>2321223</w:t>
            </w:r>
          </w:p>
        </w:tc>
        <w:tc>
          <w:tcPr>
            <w:tcW w:w="850" w:type="dxa"/>
          </w:tcPr>
          <w:p w14:paraId="666C2049" w14:textId="77777777" w:rsidR="00F0469A" w:rsidRDefault="00F0469A" w:rsidP="005D664F">
            <w:pPr>
              <w:pStyle w:val="TblBdy"/>
              <w:tabs>
                <w:tab w:val="decimal" w:pos="317"/>
              </w:tabs>
              <w:rPr>
                <w:i/>
                <w:iCs/>
                <w:sz w:val="20"/>
                <w:szCs w:val="20"/>
                <w:lang w:val="en-GB"/>
              </w:rPr>
            </w:pPr>
            <w:r>
              <w:t>n/a</w:t>
            </w:r>
          </w:p>
        </w:tc>
        <w:tc>
          <w:tcPr>
            <w:tcW w:w="993" w:type="dxa"/>
          </w:tcPr>
          <w:p w14:paraId="5D1F8F72" w14:textId="77777777" w:rsidR="00F0469A" w:rsidRDefault="00F0469A" w:rsidP="005D664F">
            <w:pPr>
              <w:pStyle w:val="TblBdy"/>
              <w:tabs>
                <w:tab w:val="decimal" w:pos="459"/>
              </w:tabs>
              <w:rPr>
                <w:i/>
                <w:iCs/>
                <w:sz w:val="20"/>
                <w:szCs w:val="20"/>
                <w:lang w:val="en-GB"/>
              </w:rPr>
            </w:pPr>
            <w:r>
              <w:t>0</w:t>
            </w:r>
          </w:p>
        </w:tc>
        <w:tc>
          <w:tcPr>
            <w:tcW w:w="992" w:type="dxa"/>
          </w:tcPr>
          <w:p w14:paraId="1ECEFD14" w14:textId="77777777" w:rsidR="00F0469A" w:rsidRDefault="00F0469A" w:rsidP="005D664F">
            <w:pPr>
              <w:pStyle w:val="TblBdy"/>
              <w:tabs>
                <w:tab w:val="decimal" w:pos="459"/>
              </w:tabs>
              <w:rPr>
                <w:i/>
                <w:iCs/>
                <w:sz w:val="20"/>
                <w:szCs w:val="20"/>
                <w:lang w:val="en-GB"/>
              </w:rPr>
            </w:pPr>
            <w:r>
              <w:t>n/a</w:t>
            </w:r>
          </w:p>
        </w:tc>
        <w:tc>
          <w:tcPr>
            <w:tcW w:w="992" w:type="dxa"/>
          </w:tcPr>
          <w:p w14:paraId="05CFBAFE" w14:textId="77777777" w:rsidR="00F0469A" w:rsidRDefault="00F0469A" w:rsidP="005D664F">
            <w:pPr>
              <w:pStyle w:val="TblBdy"/>
              <w:tabs>
                <w:tab w:val="decimal" w:pos="459"/>
              </w:tabs>
              <w:rPr>
                <w:i/>
                <w:iCs/>
                <w:sz w:val="20"/>
                <w:szCs w:val="20"/>
                <w:lang w:val="en-GB"/>
              </w:rPr>
            </w:pPr>
            <w:r>
              <w:t>-2297.7</w:t>
            </w:r>
          </w:p>
        </w:tc>
        <w:tc>
          <w:tcPr>
            <w:tcW w:w="992" w:type="dxa"/>
          </w:tcPr>
          <w:p w14:paraId="0D4543C5" w14:textId="77777777" w:rsidR="00F0469A" w:rsidRDefault="00F0469A" w:rsidP="005D664F">
            <w:pPr>
              <w:pStyle w:val="TblBdy"/>
              <w:tabs>
                <w:tab w:val="decimal" w:pos="459"/>
              </w:tabs>
              <w:rPr>
                <w:i/>
                <w:iCs/>
                <w:sz w:val="20"/>
                <w:szCs w:val="20"/>
                <w:lang w:val="en-GB"/>
              </w:rPr>
            </w:pPr>
            <w:r>
              <w:t>-2989.3</w:t>
            </w:r>
          </w:p>
        </w:tc>
        <w:tc>
          <w:tcPr>
            <w:tcW w:w="709" w:type="dxa"/>
          </w:tcPr>
          <w:p w14:paraId="35459776" w14:textId="77777777" w:rsidR="00F0469A" w:rsidRDefault="00F0469A" w:rsidP="005D664F">
            <w:pPr>
              <w:pStyle w:val="TblBdy"/>
              <w:tabs>
                <w:tab w:val="decimal" w:pos="318"/>
              </w:tabs>
              <w:rPr>
                <w:i/>
                <w:iCs/>
                <w:sz w:val="20"/>
                <w:szCs w:val="20"/>
                <w:lang w:val="en-GB"/>
              </w:rPr>
            </w:pPr>
            <w:r>
              <w:t>18</w:t>
            </w:r>
          </w:p>
        </w:tc>
        <w:tc>
          <w:tcPr>
            <w:tcW w:w="567" w:type="dxa"/>
          </w:tcPr>
          <w:p w14:paraId="49D05ADD" w14:textId="77777777" w:rsidR="00F0469A" w:rsidRDefault="00F0469A" w:rsidP="005D664F">
            <w:pPr>
              <w:pStyle w:val="TblBdy"/>
            </w:pPr>
            <w:r>
              <w:t>no</w:t>
            </w:r>
          </w:p>
        </w:tc>
      </w:tr>
      <w:tr w:rsidR="00F0469A" w14:paraId="637A03B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CA5A7E4" w14:textId="77777777" w:rsidR="00F0469A" w:rsidRDefault="00F0469A" w:rsidP="005D664F">
            <w:pPr>
              <w:pStyle w:val="TblBdy"/>
            </w:pPr>
            <w:r>
              <w:t>Bream1</w:t>
            </w:r>
          </w:p>
        </w:tc>
        <w:tc>
          <w:tcPr>
            <w:tcW w:w="708" w:type="dxa"/>
          </w:tcPr>
          <w:p w14:paraId="3A269E36" w14:textId="77777777" w:rsidR="00F0469A" w:rsidRDefault="00F0469A" w:rsidP="005D664F">
            <w:pPr>
              <w:pStyle w:val="TblBdy"/>
            </w:pPr>
            <w:r>
              <w:t>18</w:t>
            </w:r>
          </w:p>
        </w:tc>
        <w:tc>
          <w:tcPr>
            <w:tcW w:w="993" w:type="dxa"/>
          </w:tcPr>
          <w:p w14:paraId="769042EC" w14:textId="77777777" w:rsidR="00F0469A" w:rsidRDefault="00F0469A" w:rsidP="005D664F">
            <w:pPr>
              <w:pStyle w:val="TblBdy"/>
            </w:pPr>
            <w:r>
              <w:t>2743954</w:t>
            </w:r>
          </w:p>
        </w:tc>
        <w:tc>
          <w:tcPr>
            <w:tcW w:w="992" w:type="dxa"/>
          </w:tcPr>
          <w:p w14:paraId="1764589D" w14:textId="77777777" w:rsidR="00F0469A" w:rsidRDefault="00F0469A" w:rsidP="005D664F">
            <w:pPr>
              <w:pStyle w:val="TblBdy"/>
            </w:pPr>
            <w:r>
              <w:t>2327976</w:t>
            </w:r>
          </w:p>
        </w:tc>
        <w:tc>
          <w:tcPr>
            <w:tcW w:w="850" w:type="dxa"/>
          </w:tcPr>
          <w:p w14:paraId="7FA842B1" w14:textId="77777777" w:rsidR="00F0469A" w:rsidRDefault="00F0469A" w:rsidP="005D664F">
            <w:pPr>
              <w:pStyle w:val="TblBdy"/>
              <w:tabs>
                <w:tab w:val="decimal" w:pos="317"/>
              </w:tabs>
              <w:rPr>
                <w:i/>
                <w:iCs/>
                <w:sz w:val="20"/>
                <w:szCs w:val="20"/>
                <w:lang w:val="en-GB"/>
              </w:rPr>
            </w:pPr>
            <w:r>
              <w:t>n/a</w:t>
            </w:r>
          </w:p>
        </w:tc>
        <w:tc>
          <w:tcPr>
            <w:tcW w:w="993" w:type="dxa"/>
          </w:tcPr>
          <w:p w14:paraId="75138153" w14:textId="77777777" w:rsidR="00F0469A" w:rsidRDefault="00F0469A" w:rsidP="005D664F">
            <w:pPr>
              <w:pStyle w:val="TblBdy"/>
              <w:tabs>
                <w:tab w:val="decimal" w:pos="459"/>
              </w:tabs>
              <w:rPr>
                <w:i/>
                <w:iCs/>
                <w:sz w:val="20"/>
                <w:szCs w:val="20"/>
                <w:lang w:val="en-GB"/>
              </w:rPr>
            </w:pPr>
            <w:r>
              <w:t>0</w:t>
            </w:r>
          </w:p>
        </w:tc>
        <w:tc>
          <w:tcPr>
            <w:tcW w:w="992" w:type="dxa"/>
          </w:tcPr>
          <w:p w14:paraId="08554544" w14:textId="77777777" w:rsidR="00F0469A" w:rsidRDefault="00F0469A" w:rsidP="005D664F">
            <w:pPr>
              <w:pStyle w:val="TblBdy"/>
              <w:tabs>
                <w:tab w:val="decimal" w:pos="459"/>
              </w:tabs>
              <w:rPr>
                <w:i/>
                <w:iCs/>
                <w:sz w:val="20"/>
                <w:szCs w:val="20"/>
                <w:lang w:val="en-GB"/>
              </w:rPr>
            </w:pPr>
            <w:r>
              <w:t>n/a</w:t>
            </w:r>
          </w:p>
        </w:tc>
        <w:tc>
          <w:tcPr>
            <w:tcW w:w="992" w:type="dxa"/>
          </w:tcPr>
          <w:p w14:paraId="4A4EFBC6" w14:textId="77777777" w:rsidR="00F0469A" w:rsidRDefault="00F0469A" w:rsidP="005D664F">
            <w:pPr>
              <w:pStyle w:val="TblBdy"/>
              <w:tabs>
                <w:tab w:val="decimal" w:pos="459"/>
              </w:tabs>
              <w:rPr>
                <w:i/>
                <w:iCs/>
                <w:sz w:val="20"/>
                <w:szCs w:val="20"/>
                <w:lang w:val="en-GB"/>
              </w:rPr>
            </w:pPr>
            <w:r>
              <w:t>-1878.8</w:t>
            </w:r>
          </w:p>
        </w:tc>
        <w:tc>
          <w:tcPr>
            <w:tcW w:w="992" w:type="dxa"/>
          </w:tcPr>
          <w:p w14:paraId="531DAC00" w14:textId="77777777" w:rsidR="00F0469A" w:rsidRDefault="00F0469A" w:rsidP="005D664F">
            <w:pPr>
              <w:pStyle w:val="TblBdy"/>
              <w:tabs>
                <w:tab w:val="decimal" w:pos="459"/>
              </w:tabs>
              <w:rPr>
                <w:i/>
                <w:iCs/>
                <w:sz w:val="20"/>
                <w:szCs w:val="20"/>
                <w:lang w:val="en-GB"/>
              </w:rPr>
            </w:pPr>
            <w:r>
              <w:t>-2595.4</w:t>
            </w:r>
          </w:p>
        </w:tc>
        <w:tc>
          <w:tcPr>
            <w:tcW w:w="709" w:type="dxa"/>
          </w:tcPr>
          <w:p w14:paraId="345C6A5F" w14:textId="77777777" w:rsidR="00F0469A" w:rsidRDefault="00F0469A" w:rsidP="005D664F">
            <w:pPr>
              <w:pStyle w:val="TblBdy"/>
              <w:tabs>
                <w:tab w:val="decimal" w:pos="318"/>
              </w:tabs>
              <w:rPr>
                <w:i/>
                <w:iCs/>
                <w:sz w:val="20"/>
                <w:szCs w:val="20"/>
                <w:lang w:val="en-GB"/>
              </w:rPr>
            </w:pPr>
            <w:r>
              <w:t>18</w:t>
            </w:r>
          </w:p>
        </w:tc>
        <w:tc>
          <w:tcPr>
            <w:tcW w:w="567" w:type="dxa"/>
          </w:tcPr>
          <w:p w14:paraId="58698757" w14:textId="77777777" w:rsidR="00F0469A" w:rsidRDefault="00F0469A" w:rsidP="005D664F">
            <w:pPr>
              <w:pStyle w:val="TblBdy"/>
            </w:pPr>
            <w:r>
              <w:t>no</w:t>
            </w:r>
          </w:p>
        </w:tc>
      </w:tr>
      <w:tr w:rsidR="00F0469A" w14:paraId="30A656DE"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AEDB85B" w14:textId="77777777" w:rsidR="00F0469A" w:rsidRDefault="00F0469A" w:rsidP="005D664F">
            <w:pPr>
              <w:pStyle w:val="TblBdy"/>
            </w:pPr>
            <w:r>
              <w:t>Omeo</w:t>
            </w:r>
          </w:p>
        </w:tc>
        <w:tc>
          <w:tcPr>
            <w:tcW w:w="708" w:type="dxa"/>
          </w:tcPr>
          <w:p w14:paraId="6CC66754" w14:textId="77777777" w:rsidR="00F0469A" w:rsidRDefault="00F0469A" w:rsidP="005D664F">
            <w:pPr>
              <w:pStyle w:val="TblBdy"/>
            </w:pPr>
            <w:r>
              <w:t>18</w:t>
            </w:r>
          </w:p>
        </w:tc>
        <w:tc>
          <w:tcPr>
            <w:tcW w:w="993" w:type="dxa"/>
          </w:tcPr>
          <w:p w14:paraId="1276ED6A" w14:textId="77777777" w:rsidR="00F0469A" w:rsidRDefault="00F0469A" w:rsidP="005D664F">
            <w:pPr>
              <w:pStyle w:val="TblBdy"/>
            </w:pPr>
            <w:r>
              <w:t>2736696</w:t>
            </w:r>
          </w:p>
        </w:tc>
        <w:tc>
          <w:tcPr>
            <w:tcW w:w="992" w:type="dxa"/>
          </w:tcPr>
          <w:p w14:paraId="777EC48F" w14:textId="77777777" w:rsidR="00F0469A" w:rsidRDefault="00F0469A" w:rsidP="005D664F">
            <w:pPr>
              <w:pStyle w:val="TblBdy"/>
            </w:pPr>
            <w:r>
              <w:t>2317734</w:t>
            </w:r>
          </w:p>
        </w:tc>
        <w:tc>
          <w:tcPr>
            <w:tcW w:w="850" w:type="dxa"/>
          </w:tcPr>
          <w:p w14:paraId="5547A5F9" w14:textId="77777777" w:rsidR="00F0469A" w:rsidRDefault="00F0469A" w:rsidP="005D664F">
            <w:pPr>
              <w:pStyle w:val="TblBdy"/>
              <w:tabs>
                <w:tab w:val="decimal" w:pos="317"/>
              </w:tabs>
              <w:rPr>
                <w:i/>
                <w:iCs/>
                <w:sz w:val="20"/>
                <w:szCs w:val="20"/>
                <w:lang w:val="en-GB"/>
              </w:rPr>
            </w:pPr>
            <w:r>
              <w:t>n/a</w:t>
            </w:r>
          </w:p>
        </w:tc>
        <w:tc>
          <w:tcPr>
            <w:tcW w:w="993" w:type="dxa"/>
          </w:tcPr>
          <w:p w14:paraId="38B71D65" w14:textId="77777777" w:rsidR="00F0469A" w:rsidRDefault="00F0469A" w:rsidP="005D664F">
            <w:pPr>
              <w:pStyle w:val="TblBdy"/>
              <w:tabs>
                <w:tab w:val="decimal" w:pos="459"/>
              </w:tabs>
              <w:rPr>
                <w:i/>
                <w:iCs/>
                <w:sz w:val="20"/>
                <w:szCs w:val="20"/>
                <w:lang w:val="en-GB"/>
              </w:rPr>
            </w:pPr>
            <w:r>
              <w:t>0</w:t>
            </w:r>
          </w:p>
        </w:tc>
        <w:tc>
          <w:tcPr>
            <w:tcW w:w="992" w:type="dxa"/>
          </w:tcPr>
          <w:p w14:paraId="63EF80A9" w14:textId="77777777" w:rsidR="00F0469A" w:rsidRDefault="00F0469A" w:rsidP="005D664F">
            <w:pPr>
              <w:pStyle w:val="TblBdy"/>
              <w:tabs>
                <w:tab w:val="decimal" w:pos="459"/>
              </w:tabs>
              <w:rPr>
                <w:i/>
                <w:iCs/>
                <w:sz w:val="20"/>
                <w:szCs w:val="20"/>
                <w:lang w:val="en-GB"/>
              </w:rPr>
            </w:pPr>
            <w:r>
              <w:t>n/a</w:t>
            </w:r>
          </w:p>
        </w:tc>
        <w:tc>
          <w:tcPr>
            <w:tcW w:w="992" w:type="dxa"/>
          </w:tcPr>
          <w:p w14:paraId="7627AC7B" w14:textId="77777777" w:rsidR="00F0469A" w:rsidRDefault="00F0469A" w:rsidP="005D664F">
            <w:pPr>
              <w:pStyle w:val="TblBdy"/>
              <w:tabs>
                <w:tab w:val="decimal" w:pos="459"/>
              </w:tabs>
              <w:rPr>
                <w:i/>
                <w:iCs/>
                <w:sz w:val="20"/>
                <w:szCs w:val="20"/>
                <w:lang w:val="en-GB"/>
              </w:rPr>
            </w:pPr>
            <w:r>
              <w:t>-2280.9</w:t>
            </w:r>
          </w:p>
        </w:tc>
        <w:tc>
          <w:tcPr>
            <w:tcW w:w="992" w:type="dxa"/>
          </w:tcPr>
          <w:p w14:paraId="6B10E9C2" w14:textId="77777777" w:rsidR="00F0469A" w:rsidRDefault="00F0469A" w:rsidP="005D664F">
            <w:pPr>
              <w:pStyle w:val="TblBdy"/>
              <w:tabs>
                <w:tab w:val="decimal" w:pos="459"/>
              </w:tabs>
              <w:rPr>
                <w:i/>
                <w:iCs/>
                <w:sz w:val="20"/>
                <w:szCs w:val="20"/>
                <w:lang w:val="en-GB"/>
              </w:rPr>
            </w:pPr>
            <w:r>
              <w:t>-2512.5</w:t>
            </w:r>
          </w:p>
        </w:tc>
        <w:tc>
          <w:tcPr>
            <w:tcW w:w="709" w:type="dxa"/>
          </w:tcPr>
          <w:p w14:paraId="02E4BA15" w14:textId="77777777" w:rsidR="00F0469A" w:rsidRDefault="00F0469A" w:rsidP="005D664F">
            <w:pPr>
              <w:pStyle w:val="TblBdy"/>
              <w:tabs>
                <w:tab w:val="decimal" w:pos="318"/>
              </w:tabs>
              <w:rPr>
                <w:i/>
                <w:iCs/>
                <w:sz w:val="20"/>
                <w:szCs w:val="20"/>
                <w:lang w:val="en-GB"/>
              </w:rPr>
            </w:pPr>
            <w:r>
              <w:t>18</w:t>
            </w:r>
          </w:p>
        </w:tc>
        <w:tc>
          <w:tcPr>
            <w:tcW w:w="567" w:type="dxa"/>
          </w:tcPr>
          <w:p w14:paraId="1BC35BD2" w14:textId="77777777" w:rsidR="00F0469A" w:rsidRDefault="00F0469A" w:rsidP="005D664F">
            <w:pPr>
              <w:pStyle w:val="TblBdy"/>
            </w:pPr>
            <w:r>
              <w:t>no</w:t>
            </w:r>
          </w:p>
        </w:tc>
      </w:tr>
      <w:tr w:rsidR="00F0469A" w14:paraId="3A06645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85F4961" w14:textId="77777777" w:rsidR="00F0469A" w:rsidRDefault="00F0469A" w:rsidP="005D664F">
            <w:pPr>
              <w:pStyle w:val="TblBdy"/>
            </w:pPr>
            <w:r>
              <w:t>Seahorse1</w:t>
            </w:r>
          </w:p>
        </w:tc>
        <w:tc>
          <w:tcPr>
            <w:tcW w:w="708" w:type="dxa"/>
          </w:tcPr>
          <w:p w14:paraId="7A8EFA0F" w14:textId="77777777" w:rsidR="00F0469A" w:rsidRDefault="00F0469A" w:rsidP="005D664F">
            <w:pPr>
              <w:pStyle w:val="TblBdy"/>
            </w:pPr>
            <w:r>
              <w:t>18</w:t>
            </w:r>
          </w:p>
        </w:tc>
        <w:tc>
          <w:tcPr>
            <w:tcW w:w="993" w:type="dxa"/>
          </w:tcPr>
          <w:p w14:paraId="5A1BF9F9" w14:textId="77777777" w:rsidR="00F0469A" w:rsidRDefault="00F0469A" w:rsidP="005D664F">
            <w:pPr>
              <w:pStyle w:val="TblBdy"/>
            </w:pPr>
            <w:r>
              <w:t>2734125</w:t>
            </w:r>
          </w:p>
        </w:tc>
        <w:tc>
          <w:tcPr>
            <w:tcW w:w="992" w:type="dxa"/>
          </w:tcPr>
          <w:p w14:paraId="7E51AE47" w14:textId="77777777" w:rsidR="00F0469A" w:rsidRDefault="00F0469A" w:rsidP="005D664F">
            <w:pPr>
              <w:pStyle w:val="TblBdy"/>
            </w:pPr>
            <w:r>
              <w:t>2364019</w:t>
            </w:r>
          </w:p>
        </w:tc>
        <w:tc>
          <w:tcPr>
            <w:tcW w:w="850" w:type="dxa"/>
          </w:tcPr>
          <w:p w14:paraId="1E97DE6B" w14:textId="77777777" w:rsidR="00F0469A" w:rsidRDefault="00F0469A" w:rsidP="005D664F">
            <w:pPr>
              <w:pStyle w:val="TblBdy"/>
              <w:tabs>
                <w:tab w:val="decimal" w:pos="317"/>
              </w:tabs>
              <w:rPr>
                <w:i/>
                <w:iCs/>
                <w:sz w:val="20"/>
                <w:szCs w:val="20"/>
                <w:lang w:val="en-GB"/>
              </w:rPr>
            </w:pPr>
            <w:r>
              <w:t>n/a</w:t>
            </w:r>
          </w:p>
        </w:tc>
        <w:tc>
          <w:tcPr>
            <w:tcW w:w="993" w:type="dxa"/>
          </w:tcPr>
          <w:p w14:paraId="433C75D4" w14:textId="77777777" w:rsidR="00F0469A" w:rsidRDefault="00F0469A" w:rsidP="005D664F">
            <w:pPr>
              <w:pStyle w:val="TblBdy"/>
              <w:tabs>
                <w:tab w:val="decimal" w:pos="459"/>
              </w:tabs>
              <w:rPr>
                <w:i/>
                <w:iCs/>
                <w:sz w:val="20"/>
                <w:szCs w:val="20"/>
                <w:lang w:val="en-GB"/>
              </w:rPr>
            </w:pPr>
            <w:r>
              <w:t>0</w:t>
            </w:r>
          </w:p>
        </w:tc>
        <w:tc>
          <w:tcPr>
            <w:tcW w:w="992" w:type="dxa"/>
          </w:tcPr>
          <w:p w14:paraId="01812062" w14:textId="77777777" w:rsidR="00F0469A" w:rsidRDefault="00F0469A" w:rsidP="005D664F">
            <w:pPr>
              <w:pStyle w:val="TblBdy"/>
              <w:tabs>
                <w:tab w:val="decimal" w:pos="459"/>
              </w:tabs>
              <w:rPr>
                <w:i/>
                <w:iCs/>
                <w:sz w:val="20"/>
                <w:szCs w:val="20"/>
                <w:lang w:val="en-GB"/>
              </w:rPr>
            </w:pPr>
            <w:r>
              <w:t>n/a</w:t>
            </w:r>
          </w:p>
        </w:tc>
        <w:tc>
          <w:tcPr>
            <w:tcW w:w="992" w:type="dxa"/>
          </w:tcPr>
          <w:p w14:paraId="51C40553" w14:textId="77777777" w:rsidR="00F0469A" w:rsidRDefault="00F0469A" w:rsidP="005D664F">
            <w:pPr>
              <w:pStyle w:val="TblBdy"/>
              <w:tabs>
                <w:tab w:val="decimal" w:pos="459"/>
              </w:tabs>
              <w:rPr>
                <w:i/>
                <w:iCs/>
                <w:sz w:val="20"/>
                <w:szCs w:val="20"/>
                <w:lang w:val="en-GB"/>
              </w:rPr>
            </w:pPr>
            <w:r>
              <w:t>-1406</w:t>
            </w:r>
          </w:p>
        </w:tc>
        <w:tc>
          <w:tcPr>
            <w:tcW w:w="992" w:type="dxa"/>
          </w:tcPr>
          <w:p w14:paraId="680D240F" w14:textId="77777777" w:rsidR="00F0469A" w:rsidRDefault="00F0469A" w:rsidP="005D664F">
            <w:pPr>
              <w:pStyle w:val="TblBdy"/>
              <w:tabs>
                <w:tab w:val="decimal" w:pos="459"/>
              </w:tabs>
              <w:rPr>
                <w:i/>
                <w:iCs/>
                <w:sz w:val="20"/>
                <w:szCs w:val="20"/>
                <w:lang w:val="en-GB"/>
              </w:rPr>
            </w:pPr>
            <w:r>
              <w:t>-1453.3</w:t>
            </w:r>
          </w:p>
        </w:tc>
        <w:tc>
          <w:tcPr>
            <w:tcW w:w="709" w:type="dxa"/>
          </w:tcPr>
          <w:p w14:paraId="5B2D2FC2" w14:textId="77777777" w:rsidR="00F0469A" w:rsidRDefault="00F0469A" w:rsidP="005D664F">
            <w:pPr>
              <w:pStyle w:val="TblBdy"/>
              <w:tabs>
                <w:tab w:val="decimal" w:pos="318"/>
              </w:tabs>
              <w:rPr>
                <w:i/>
                <w:iCs/>
                <w:sz w:val="20"/>
                <w:szCs w:val="20"/>
                <w:lang w:val="en-GB"/>
              </w:rPr>
            </w:pPr>
            <w:r>
              <w:t>18</w:t>
            </w:r>
          </w:p>
        </w:tc>
        <w:tc>
          <w:tcPr>
            <w:tcW w:w="567" w:type="dxa"/>
          </w:tcPr>
          <w:p w14:paraId="6F8E1D49" w14:textId="77777777" w:rsidR="00F0469A" w:rsidRDefault="00F0469A" w:rsidP="005D664F">
            <w:pPr>
              <w:pStyle w:val="TblBdy"/>
            </w:pPr>
            <w:r>
              <w:t>no</w:t>
            </w:r>
          </w:p>
        </w:tc>
      </w:tr>
      <w:tr w:rsidR="00F0469A" w14:paraId="48FB940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24544E4" w14:textId="77777777" w:rsidR="00F0469A" w:rsidRDefault="00F0469A" w:rsidP="005D664F">
            <w:pPr>
              <w:pStyle w:val="TblBdy"/>
            </w:pPr>
            <w:r>
              <w:t>Barracouta3</w:t>
            </w:r>
          </w:p>
        </w:tc>
        <w:tc>
          <w:tcPr>
            <w:tcW w:w="708" w:type="dxa"/>
          </w:tcPr>
          <w:p w14:paraId="56709107" w14:textId="77777777" w:rsidR="00F0469A" w:rsidRDefault="00F0469A" w:rsidP="005D664F">
            <w:pPr>
              <w:pStyle w:val="TblBdy"/>
            </w:pPr>
            <w:r>
              <w:t>18</w:t>
            </w:r>
          </w:p>
        </w:tc>
        <w:tc>
          <w:tcPr>
            <w:tcW w:w="993" w:type="dxa"/>
          </w:tcPr>
          <w:p w14:paraId="3778AE35" w14:textId="77777777" w:rsidR="00F0469A" w:rsidRDefault="00F0469A" w:rsidP="005D664F">
            <w:pPr>
              <w:pStyle w:val="TblBdy"/>
            </w:pPr>
            <w:r>
              <w:t>2728797</w:t>
            </w:r>
          </w:p>
        </w:tc>
        <w:tc>
          <w:tcPr>
            <w:tcW w:w="992" w:type="dxa"/>
          </w:tcPr>
          <w:p w14:paraId="2BBFF9FA" w14:textId="77777777" w:rsidR="00F0469A" w:rsidRDefault="00F0469A" w:rsidP="005D664F">
            <w:pPr>
              <w:pStyle w:val="TblBdy"/>
            </w:pPr>
            <w:r>
              <w:t>2350406</w:t>
            </w:r>
          </w:p>
        </w:tc>
        <w:tc>
          <w:tcPr>
            <w:tcW w:w="850" w:type="dxa"/>
          </w:tcPr>
          <w:p w14:paraId="7EE5B3AC" w14:textId="77777777" w:rsidR="00F0469A" w:rsidRDefault="00F0469A" w:rsidP="005D664F">
            <w:pPr>
              <w:pStyle w:val="TblBdy"/>
              <w:tabs>
                <w:tab w:val="decimal" w:pos="317"/>
              </w:tabs>
              <w:rPr>
                <w:i/>
                <w:iCs/>
                <w:sz w:val="20"/>
                <w:szCs w:val="20"/>
                <w:lang w:val="en-GB"/>
              </w:rPr>
            </w:pPr>
            <w:r>
              <w:t>n/a</w:t>
            </w:r>
          </w:p>
        </w:tc>
        <w:tc>
          <w:tcPr>
            <w:tcW w:w="993" w:type="dxa"/>
          </w:tcPr>
          <w:p w14:paraId="4D2AD51B" w14:textId="77777777" w:rsidR="00F0469A" w:rsidRDefault="00F0469A" w:rsidP="005D664F">
            <w:pPr>
              <w:pStyle w:val="TblBdy"/>
              <w:tabs>
                <w:tab w:val="decimal" w:pos="459"/>
              </w:tabs>
              <w:rPr>
                <w:i/>
                <w:iCs/>
                <w:sz w:val="20"/>
                <w:szCs w:val="20"/>
                <w:lang w:val="en-GB"/>
              </w:rPr>
            </w:pPr>
            <w:r>
              <w:t>0</w:t>
            </w:r>
          </w:p>
        </w:tc>
        <w:tc>
          <w:tcPr>
            <w:tcW w:w="992" w:type="dxa"/>
          </w:tcPr>
          <w:p w14:paraId="7F3E3DF4" w14:textId="77777777" w:rsidR="00F0469A" w:rsidRDefault="00F0469A" w:rsidP="005D664F">
            <w:pPr>
              <w:pStyle w:val="TblBdy"/>
              <w:tabs>
                <w:tab w:val="decimal" w:pos="459"/>
              </w:tabs>
              <w:rPr>
                <w:i/>
                <w:iCs/>
                <w:sz w:val="20"/>
                <w:szCs w:val="20"/>
                <w:lang w:val="en-GB"/>
              </w:rPr>
            </w:pPr>
            <w:r>
              <w:t>n/a</w:t>
            </w:r>
          </w:p>
        </w:tc>
        <w:tc>
          <w:tcPr>
            <w:tcW w:w="992" w:type="dxa"/>
          </w:tcPr>
          <w:p w14:paraId="11DBAEFB" w14:textId="77777777" w:rsidR="00F0469A" w:rsidRDefault="00F0469A" w:rsidP="005D664F">
            <w:pPr>
              <w:pStyle w:val="TblBdy"/>
              <w:tabs>
                <w:tab w:val="decimal" w:pos="459"/>
              </w:tabs>
              <w:rPr>
                <w:i/>
                <w:iCs/>
                <w:sz w:val="20"/>
                <w:szCs w:val="20"/>
                <w:lang w:val="en-GB"/>
              </w:rPr>
            </w:pPr>
            <w:r>
              <w:t>-1001.5</w:t>
            </w:r>
          </w:p>
        </w:tc>
        <w:tc>
          <w:tcPr>
            <w:tcW w:w="992" w:type="dxa"/>
          </w:tcPr>
          <w:p w14:paraId="33D4980B" w14:textId="77777777" w:rsidR="00F0469A" w:rsidRDefault="00F0469A" w:rsidP="005D664F">
            <w:pPr>
              <w:pStyle w:val="TblBdy"/>
              <w:tabs>
                <w:tab w:val="decimal" w:pos="459"/>
              </w:tabs>
              <w:rPr>
                <w:i/>
                <w:iCs/>
                <w:sz w:val="20"/>
                <w:szCs w:val="20"/>
                <w:lang w:val="en-GB"/>
              </w:rPr>
            </w:pPr>
            <w:r>
              <w:t>-1463.7</w:t>
            </w:r>
          </w:p>
        </w:tc>
        <w:tc>
          <w:tcPr>
            <w:tcW w:w="709" w:type="dxa"/>
          </w:tcPr>
          <w:p w14:paraId="7DD9B50F" w14:textId="77777777" w:rsidR="00F0469A" w:rsidRDefault="00F0469A" w:rsidP="005D664F">
            <w:pPr>
              <w:pStyle w:val="TblBdy"/>
              <w:tabs>
                <w:tab w:val="decimal" w:pos="318"/>
              </w:tabs>
              <w:rPr>
                <w:i/>
                <w:iCs/>
                <w:sz w:val="20"/>
                <w:szCs w:val="20"/>
                <w:lang w:val="en-GB"/>
              </w:rPr>
            </w:pPr>
            <w:r>
              <w:t>18</w:t>
            </w:r>
          </w:p>
        </w:tc>
        <w:tc>
          <w:tcPr>
            <w:tcW w:w="567" w:type="dxa"/>
          </w:tcPr>
          <w:p w14:paraId="24040333" w14:textId="77777777" w:rsidR="00F0469A" w:rsidRDefault="00F0469A" w:rsidP="005D664F">
            <w:pPr>
              <w:pStyle w:val="TblBdy"/>
            </w:pPr>
            <w:r>
              <w:t>no</w:t>
            </w:r>
          </w:p>
        </w:tc>
      </w:tr>
      <w:tr w:rsidR="00F0469A" w14:paraId="69B6F609"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66A4B25" w14:textId="77777777" w:rsidR="00F0469A" w:rsidRDefault="00F0469A" w:rsidP="005D664F">
            <w:pPr>
              <w:pStyle w:val="TblBdy"/>
            </w:pPr>
            <w:r>
              <w:t>Bullseye</w:t>
            </w:r>
          </w:p>
        </w:tc>
        <w:tc>
          <w:tcPr>
            <w:tcW w:w="708" w:type="dxa"/>
          </w:tcPr>
          <w:p w14:paraId="66D1C7A5" w14:textId="77777777" w:rsidR="00F0469A" w:rsidRDefault="00F0469A" w:rsidP="005D664F">
            <w:pPr>
              <w:pStyle w:val="TblBdy"/>
            </w:pPr>
            <w:r>
              <w:t>18</w:t>
            </w:r>
          </w:p>
        </w:tc>
        <w:tc>
          <w:tcPr>
            <w:tcW w:w="993" w:type="dxa"/>
          </w:tcPr>
          <w:p w14:paraId="18E4F2DD" w14:textId="77777777" w:rsidR="00F0469A" w:rsidRDefault="00F0469A" w:rsidP="005D664F">
            <w:pPr>
              <w:pStyle w:val="TblBdy"/>
            </w:pPr>
            <w:r>
              <w:t>2723620</w:t>
            </w:r>
          </w:p>
        </w:tc>
        <w:tc>
          <w:tcPr>
            <w:tcW w:w="992" w:type="dxa"/>
          </w:tcPr>
          <w:p w14:paraId="2245CDAC" w14:textId="77777777" w:rsidR="00F0469A" w:rsidRDefault="00F0469A" w:rsidP="005D664F">
            <w:pPr>
              <w:pStyle w:val="TblBdy"/>
            </w:pPr>
            <w:r>
              <w:t>2320362</w:t>
            </w:r>
          </w:p>
        </w:tc>
        <w:tc>
          <w:tcPr>
            <w:tcW w:w="850" w:type="dxa"/>
          </w:tcPr>
          <w:p w14:paraId="6AEFFA9A" w14:textId="77777777" w:rsidR="00F0469A" w:rsidRDefault="00F0469A" w:rsidP="005D664F">
            <w:pPr>
              <w:pStyle w:val="TblBdy"/>
              <w:tabs>
                <w:tab w:val="decimal" w:pos="317"/>
              </w:tabs>
              <w:rPr>
                <w:i/>
                <w:iCs/>
                <w:sz w:val="20"/>
                <w:szCs w:val="20"/>
                <w:lang w:val="en-GB"/>
              </w:rPr>
            </w:pPr>
            <w:r>
              <w:t>n/a</w:t>
            </w:r>
          </w:p>
        </w:tc>
        <w:tc>
          <w:tcPr>
            <w:tcW w:w="993" w:type="dxa"/>
          </w:tcPr>
          <w:p w14:paraId="136DCBDA" w14:textId="77777777" w:rsidR="00F0469A" w:rsidRDefault="00F0469A" w:rsidP="005D664F">
            <w:pPr>
              <w:pStyle w:val="TblBdy"/>
              <w:tabs>
                <w:tab w:val="decimal" w:pos="459"/>
              </w:tabs>
              <w:rPr>
                <w:i/>
                <w:iCs/>
                <w:sz w:val="20"/>
                <w:szCs w:val="20"/>
                <w:lang w:val="en-GB"/>
              </w:rPr>
            </w:pPr>
            <w:r>
              <w:t>0</w:t>
            </w:r>
          </w:p>
        </w:tc>
        <w:tc>
          <w:tcPr>
            <w:tcW w:w="992" w:type="dxa"/>
          </w:tcPr>
          <w:p w14:paraId="76321EDE" w14:textId="77777777" w:rsidR="00F0469A" w:rsidRDefault="00F0469A" w:rsidP="005D664F">
            <w:pPr>
              <w:pStyle w:val="TblBdy"/>
              <w:tabs>
                <w:tab w:val="decimal" w:pos="459"/>
              </w:tabs>
              <w:rPr>
                <w:i/>
                <w:iCs/>
                <w:sz w:val="20"/>
                <w:szCs w:val="20"/>
                <w:lang w:val="en-GB"/>
              </w:rPr>
            </w:pPr>
            <w:r>
              <w:t>n/a</w:t>
            </w:r>
          </w:p>
        </w:tc>
        <w:tc>
          <w:tcPr>
            <w:tcW w:w="992" w:type="dxa"/>
          </w:tcPr>
          <w:p w14:paraId="7BD71F15" w14:textId="77777777" w:rsidR="00F0469A" w:rsidRDefault="00F0469A" w:rsidP="005D664F">
            <w:pPr>
              <w:pStyle w:val="TblBdy"/>
              <w:tabs>
                <w:tab w:val="decimal" w:pos="459"/>
              </w:tabs>
              <w:rPr>
                <w:i/>
                <w:iCs/>
                <w:sz w:val="20"/>
                <w:szCs w:val="20"/>
                <w:lang w:val="en-GB"/>
              </w:rPr>
            </w:pPr>
            <w:r>
              <w:t>-2100.8</w:t>
            </w:r>
          </w:p>
        </w:tc>
        <w:tc>
          <w:tcPr>
            <w:tcW w:w="992" w:type="dxa"/>
          </w:tcPr>
          <w:p w14:paraId="06D07353" w14:textId="77777777" w:rsidR="00F0469A" w:rsidRDefault="00F0469A" w:rsidP="005D664F">
            <w:pPr>
              <w:pStyle w:val="TblBdy"/>
              <w:tabs>
                <w:tab w:val="decimal" w:pos="459"/>
              </w:tabs>
              <w:rPr>
                <w:i/>
                <w:iCs/>
                <w:sz w:val="20"/>
                <w:szCs w:val="20"/>
                <w:lang w:val="en-GB"/>
              </w:rPr>
            </w:pPr>
            <w:r>
              <w:t>-2267</w:t>
            </w:r>
          </w:p>
        </w:tc>
        <w:tc>
          <w:tcPr>
            <w:tcW w:w="709" w:type="dxa"/>
          </w:tcPr>
          <w:p w14:paraId="05E4F306" w14:textId="77777777" w:rsidR="00F0469A" w:rsidRDefault="00F0469A" w:rsidP="005D664F">
            <w:pPr>
              <w:pStyle w:val="TblBdy"/>
              <w:tabs>
                <w:tab w:val="decimal" w:pos="318"/>
              </w:tabs>
              <w:rPr>
                <w:i/>
                <w:iCs/>
                <w:sz w:val="20"/>
                <w:szCs w:val="20"/>
                <w:lang w:val="en-GB"/>
              </w:rPr>
            </w:pPr>
            <w:r>
              <w:t>18</w:t>
            </w:r>
          </w:p>
        </w:tc>
        <w:tc>
          <w:tcPr>
            <w:tcW w:w="567" w:type="dxa"/>
          </w:tcPr>
          <w:p w14:paraId="3B4BE5AD" w14:textId="77777777" w:rsidR="00F0469A" w:rsidRDefault="00F0469A" w:rsidP="005D664F">
            <w:pPr>
              <w:pStyle w:val="TblBdy"/>
            </w:pPr>
            <w:r>
              <w:t>no</w:t>
            </w:r>
          </w:p>
        </w:tc>
      </w:tr>
      <w:tr w:rsidR="00F0469A" w14:paraId="0F6F3145"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2B09AF75" w14:textId="77777777" w:rsidR="00F0469A" w:rsidRDefault="00F0469A" w:rsidP="005D664F">
            <w:pPr>
              <w:pStyle w:val="TblBdy"/>
            </w:pPr>
            <w:r>
              <w:t>WestWhiptail1</w:t>
            </w:r>
          </w:p>
        </w:tc>
        <w:tc>
          <w:tcPr>
            <w:tcW w:w="708" w:type="dxa"/>
          </w:tcPr>
          <w:p w14:paraId="2D9CDC78" w14:textId="77777777" w:rsidR="00F0469A" w:rsidRDefault="00F0469A" w:rsidP="005D664F">
            <w:pPr>
              <w:pStyle w:val="TblBdy"/>
            </w:pPr>
            <w:r>
              <w:t>18</w:t>
            </w:r>
          </w:p>
        </w:tc>
        <w:tc>
          <w:tcPr>
            <w:tcW w:w="993" w:type="dxa"/>
          </w:tcPr>
          <w:p w14:paraId="75C2AD93" w14:textId="77777777" w:rsidR="00F0469A" w:rsidRDefault="00F0469A" w:rsidP="005D664F">
            <w:pPr>
              <w:pStyle w:val="TblBdy"/>
            </w:pPr>
            <w:r>
              <w:t>2719026</w:t>
            </w:r>
          </w:p>
        </w:tc>
        <w:tc>
          <w:tcPr>
            <w:tcW w:w="992" w:type="dxa"/>
          </w:tcPr>
          <w:p w14:paraId="4889D344" w14:textId="77777777" w:rsidR="00F0469A" w:rsidRDefault="00F0469A" w:rsidP="005D664F">
            <w:pPr>
              <w:pStyle w:val="TblBdy"/>
            </w:pPr>
            <w:r>
              <w:t>2350092</w:t>
            </w:r>
          </w:p>
        </w:tc>
        <w:tc>
          <w:tcPr>
            <w:tcW w:w="850" w:type="dxa"/>
          </w:tcPr>
          <w:p w14:paraId="6A7AC313" w14:textId="77777777" w:rsidR="00F0469A" w:rsidRDefault="00F0469A" w:rsidP="005D664F">
            <w:pPr>
              <w:pStyle w:val="TblBdy"/>
              <w:tabs>
                <w:tab w:val="decimal" w:pos="317"/>
              </w:tabs>
              <w:rPr>
                <w:i/>
                <w:iCs/>
                <w:sz w:val="20"/>
                <w:szCs w:val="20"/>
                <w:lang w:val="en-GB"/>
              </w:rPr>
            </w:pPr>
            <w:r>
              <w:t>n/a</w:t>
            </w:r>
          </w:p>
        </w:tc>
        <w:tc>
          <w:tcPr>
            <w:tcW w:w="993" w:type="dxa"/>
          </w:tcPr>
          <w:p w14:paraId="029A94E9" w14:textId="77777777" w:rsidR="00F0469A" w:rsidRDefault="00F0469A" w:rsidP="005D664F">
            <w:pPr>
              <w:pStyle w:val="TblBdy"/>
              <w:tabs>
                <w:tab w:val="decimal" w:pos="459"/>
              </w:tabs>
              <w:rPr>
                <w:i/>
                <w:iCs/>
                <w:sz w:val="20"/>
                <w:szCs w:val="20"/>
                <w:lang w:val="en-GB"/>
              </w:rPr>
            </w:pPr>
            <w:r>
              <w:t>0</w:t>
            </w:r>
          </w:p>
        </w:tc>
        <w:tc>
          <w:tcPr>
            <w:tcW w:w="992" w:type="dxa"/>
          </w:tcPr>
          <w:p w14:paraId="7F4F5C6C" w14:textId="77777777" w:rsidR="00F0469A" w:rsidRDefault="00F0469A" w:rsidP="005D664F">
            <w:pPr>
              <w:pStyle w:val="TblBdy"/>
              <w:tabs>
                <w:tab w:val="decimal" w:pos="459"/>
              </w:tabs>
              <w:rPr>
                <w:i/>
                <w:iCs/>
                <w:sz w:val="20"/>
                <w:szCs w:val="20"/>
                <w:lang w:val="en-GB"/>
              </w:rPr>
            </w:pPr>
            <w:r>
              <w:t>n/a</w:t>
            </w:r>
          </w:p>
        </w:tc>
        <w:tc>
          <w:tcPr>
            <w:tcW w:w="992" w:type="dxa"/>
          </w:tcPr>
          <w:p w14:paraId="22999AC4" w14:textId="77777777" w:rsidR="00F0469A" w:rsidRDefault="00F0469A" w:rsidP="005D664F">
            <w:pPr>
              <w:pStyle w:val="TblBdy"/>
              <w:tabs>
                <w:tab w:val="decimal" w:pos="459"/>
              </w:tabs>
              <w:rPr>
                <w:i/>
                <w:iCs/>
                <w:sz w:val="20"/>
                <w:szCs w:val="20"/>
                <w:lang w:val="en-GB"/>
              </w:rPr>
            </w:pPr>
            <w:r>
              <w:t>-1172.4</w:t>
            </w:r>
          </w:p>
        </w:tc>
        <w:tc>
          <w:tcPr>
            <w:tcW w:w="992" w:type="dxa"/>
          </w:tcPr>
          <w:p w14:paraId="79D32199" w14:textId="77777777" w:rsidR="00F0469A" w:rsidRDefault="00F0469A" w:rsidP="005D664F">
            <w:pPr>
              <w:pStyle w:val="TblBdy"/>
              <w:tabs>
                <w:tab w:val="decimal" w:pos="459"/>
              </w:tabs>
              <w:rPr>
                <w:i/>
                <w:iCs/>
                <w:sz w:val="20"/>
                <w:szCs w:val="20"/>
                <w:lang w:val="en-GB"/>
              </w:rPr>
            </w:pPr>
            <w:r>
              <w:t>-1229.2</w:t>
            </w:r>
          </w:p>
        </w:tc>
        <w:tc>
          <w:tcPr>
            <w:tcW w:w="709" w:type="dxa"/>
          </w:tcPr>
          <w:p w14:paraId="33BCE6F7" w14:textId="77777777" w:rsidR="00F0469A" w:rsidRDefault="00F0469A" w:rsidP="005D664F">
            <w:pPr>
              <w:pStyle w:val="TblBdy"/>
              <w:tabs>
                <w:tab w:val="decimal" w:pos="318"/>
              </w:tabs>
              <w:rPr>
                <w:i/>
                <w:iCs/>
                <w:sz w:val="20"/>
                <w:szCs w:val="20"/>
                <w:lang w:val="en-GB"/>
              </w:rPr>
            </w:pPr>
            <w:r>
              <w:t>18</w:t>
            </w:r>
          </w:p>
        </w:tc>
        <w:tc>
          <w:tcPr>
            <w:tcW w:w="567" w:type="dxa"/>
          </w:tcPr>
          <w:p w14:paraId="70F55949" w14:textId="77777777" w:rsidR="00F0469A" w:rsidRDefault="00F0469A" w:rsidP="005D664F">
            <w:pPr>
              <w:pStyle w:val="TblBdy"/>
            </w:pPr>
            <w:r>
              <w:t>no</w:t>
            </w:r>
          </w:p>
        </w:tc>
      </w:tr>
      <w:tr w:rsidR="00F0469A" w14:paraId="4EAEA48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7C1DF56" w14:textId="77777777" w:rsidR="00F0469A" w:rsidRDefault="00F0469A" w:rsidP="005D664F">
            <w:pPr>
              <w:pStyle w:val="TblBdy"/>
            </w:pPr>
            <w:r>
              <w:t>Blenny1</w:t>
            </w:r>
          </w:p>
        </w:tc>
        <w:tc>
          <w:tcPr>
            <w:tcW w:w="708" w:type="dxa"/>
          </w:tcPr>
          <w:p w14:paraId="23A1B3B8" w14:textId="77777777" w:rsidR="00F0469A" w:rsidRDefault="00F0469A" w:rsidP="005D664F">
            <w:pPr>
              <w:pStyle w:val="TblBdy"/>
            </w:pPr>
            <w:r>
              <w:t>18</w:t>
            </w:r>
          </w:p>
        </w:tc>
        <w:tc>
          <w:tcPr>
            <w:tcW w:w="993" w:type="dxa"/>
          </w:tcPr>
          <w:p w14:paraId="0D786CA5" w14:textId="77777777" w:rsidR="00F0469A" w:rsidRDefault="00F0469A" w:rsidP="005D664F">
            <w:pPr>
              <w:pStyle w:val="TblBdy"/>
            </w:pPr>
            <w:r>
              <w:t>2710713</w:t>
            </w:r>
          </w:p>
        </w:tc>
        <w:tc>
          <w:tcPr>
            <w:tcW w:w="992" w:type="dxa"/>
          </w:tcPr>
          <w:p w14:paraId="5FEC9E67" w14:textId="77777777" w:rsidR="00F0469A" w:rsidRDefault="00F0469A" w:rsidP="005D664F">
            <w:pPr>
              <w:pStyle w:val="TblBdy"/>
            </w:pPr>
            <w:r>
              <w:t>2333805</w:t>
            </w:r>
          </w:p>
        </w:tc>
        <w:tc>
          <w:tcPr>
            <w:tcW w:w="850" w:type="dxa"/>
          </w:tcPr>
          <w:p w14:paraId="1385B28F" w14:textId="77777777" w:rsidR="00F0469A" w:rsidRDefault="00F0469A" w:rsidP="005D664F">
            <w:pPr>
              <w:pStyle w:val="TblBdy"/>
              <w:tabs>
                <w:tab w:val="decimal" w:pos="317"/>
              </w:tabs>
              <w:rPr>
                <w:i/>
                <w:iCs/>
                <w:sz w:val="20"/>
                <w:szCs w:val="20"/>
                <w:lang w:val="en-GB"/>
              </w:rPr>
            </w:pPr>
            <w:r>
              <w:t>n/a</w:t>
            </w:r>
          </w:p>
        </w:tc>
        <w:tc>
          <w:tcPr>
            <w:tcW w:w="993" w:type="dxa"/>
          </w:tcPr>
          <w:p w14:paraId="0B1FC2F6" w14:textId="77777777" w:rsidR="00F0469A" w:rsidRDefault="00F0469A" w:rsidP="005D664F">
            <w:pPr>
              <w:pStyle w:val="TblBdy"/>
              <w:tabs>
                <w:tab w:val="decimal" w:pos="459"/>
              </w:tabs>
              <w:rPr>
                <w:i/>
                <w:iCs/>
                <w:sz w:val="20"/>
                <w:szCs w:val="20"/>
                <w:lang w:val="en-GB"/>
              </w:rPr>
            </w:pPr>
            <w:r>
              <w:t>0</w:t>
            </w:r>
          </w:p>
        </w:tc>
        <w:tc>
          <w:tcPr>
            <w:tcW w:w="992" w:type="dxa"/>
          </w:tcPr>
          <w:p w14:paraId="5C8714E2" w14:textId="77777777" w:rsidR="00F0469A" w:rsidRDefault="00F0469A" w:rsidP="005D664F">
            <w:pPr>
              <w:pStyle w:val="TblBdy"/>
              <w:tabs>
                <w:tab w:val="decimal" w:pos="459"/>
              </w:tabs>
              <w:rPr>
                <w:i/>
                <w:iCs/>
                <w:sz w:val="20"/>
                <w:szCs w:val="20"/>
                <w:lang w:val="en-GB"/>
              </w:rPr>
            </w:pPr>
            <w:r>
              <w:t>n/a</w:t>
            </w:r>
          </w:p>
        </w:tc>
        <w:tc>
          <w:tcPr>
            <w:tcW w:w="992" w:type="dxa"/>
          </w:tcPr>
          <w:p w14:paraId="453900D0" w14:textId="77777777" w:rsidR="00F0469A" w:rsidRDefault="00F0469A" w:rsidP="005D664F">
            <w:pPr>
              <w:pStyle w:val="TblBdy"/>
              <w:tabs>
                <w:tab w:val="decimal" w:pos="459"/>
              </w:tabs>
              <w:rPr>
                <w:i/>
                <w:iCs/>
                <w:sz w:val="20"/>
                <w:szCs w:val="20"/>
                <w:lang w:val="en-GB"/>
              </w:rPr>
            </w:pPr>
            <w:r>
              <w:t>-1243.7</w:t>
            </w:r>
          </w:p>
        </w:tc>
        <w:tc>
          <w:tcPr>
            <w:tcW w:w="992" w:type="dxa"/>
          </w:tcPr>
          <w:p w14:paraId="36E0F5D1" w14:textId="77777777" w:rsidR="00F0469A" w:rsidRDefault="00F0469A" w:rsidP="005D664F">
            <w:pPr>
              <w:pStyle w:val="TblBdy"/>
              <w:tabs>
                <w:tab w:val="decimal" w:pos="459"/>
              </w:tabs>
              <w:rPr>
                <w:i/>
                <w:iCs/>
                <w:sz w:val="20"/>
                <w:szCs w:val="20"/>
                <w:lang w:val="en-GB"/>
              </w:rPr>
            </w:pPr>
            <w:r>
              <w:t>-1592.6</w:t>
            </w:r>
          </w:p>
        </w:tc>
        <w:tc>
          <w:tcPr>
            <w:tcW w:w="709" w:type="dxa"/>
          </w:tcPr>
          <w:p w14:paraId="6F432CFD" w14:textId="77777777" w:rsidR="00F0469A" w:rsidRDefault="00F0469A" w:rsidP="005D664F">
            <w:pPr>
              <w:pStyle w:val="TblBdy"/>
              <w:tabs>
                <w:tab w:val="decimal" w:pos="318"/>
              </w:tabs>
              <w:rPr>
                <w:i/>
                <w:iCs/>
                <w:sz w:val="20"/>
                <w:szCs w:val="20"/>
                <w:lang w:val="en-GB"/>
              </w:rPr>
            </w:pPr>
            <w:r>
              <w:t>18</w:t>
            </w:r>
          </w:p>
        </w:tc>
        <w:tc>
          <w:tcPr>
            <w:tcW w:w="567" w:type="dxa"/>
          </w:tcPr>
          <w:p w14:paraId="7F21CC7C" w14:textId="77777777" w:rsidR="00F0469A" w:rsidRDefault="00F0469A" w:rsidP="005D664F">
            <w:pPr>
              <w:pStyle w:val="TblBdy"/>
            </w:pPr>
            <w:r>
              <w:t>no</w:t>
            </w:r>
          </w:p>
        </w:tc>
      </w:tr>
      <w:tr w:rsidR="00F0469A" w14:paraId="50CA130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CEA0BFC" w14:textId="77777777" w:rsidR="00F0469A" w:rsidRDefault="00F0469A" w:rsidP="005D664F">
            <w:pPr>
              <w:pStyle w:val="TblBdy"/>
            </w:pPr>
            <w:r>
              <w:t>Dolphin1</w:t>
            </w:r>
          </w:p>
        </w:tc>
        <w:tc>
          <w:tcPr>
            <w:tcW w:w="708" w:type="dxa"/>
          </w:tcPr>
          <w:p w14:paraId="59DA8695" w14:textId="77777777" w:rsidR="00F0469A" w:rsidRDefault="00F0469A" w:rsidP="005D664F">
            <w:pPr>
              <w:pStyle w:val="TblBdy"/>
            </w:pPr>
            <w:r>
              <w:t>18</w:t>
            </w:r>
          </w:p>
        </w:tc>
        <w:tc>
          <w:tcPr>
            <w:tcW w:w="993" w:type="dxa"/>
          </w:tcPr>
          <w:p w14:paraId="2F69D946" w14:textId="77777777" w:rsidR="00F0469A" w:rsidRDefault="00F0469A" w:rsidP="005D664F">
            <w:pPr>
              <w:pStyle w:val="TblBdy"/>
            </w:pPr>
            <w:r>
              <w:t>2707487</w:t>
            </w:r>
          </w:p>
        </w:tc>
        <w:tc>
          <w:tcPr>
            <w:tcW w:w="992" w:type="dxa"/>
          </w:tcPr>
          <w:p w14:paraId="0AC10F6D" w14:textId="77777777" w:rsidR="00F0469A" w:rsidRDefault="00F0469A" w:rsidP="005D664F">
            <w:pPr>
              <w:pStyle w:val="TblBdy"/>
            </w:pPr>
            <w:r>
              <w:t>2332052</w:t>
            </w:r>
          </w:p>
        </w:tc>
        <w:tc>
          <w:tcPr>
            <w:tcW w:w="850" w:type="dxa"/>
          </w:tcPr>
          <w:p w14:paraId="2B797688" w14:textId="77777777" w:rsidR="00F0469A" w:rsidRDefault="00F0469A" w:rsidP="005D664F">
            <w:pPr>
              <w:pStyle w:val="TblBdy"/>
              <w:tabs>
                <w:tab w:val="decimal" w:pos="317"/>
              </w:tabs>
              <w:rPr>
                <w:i/>
                <w:iCs/>
                <w:sz w:val="20"/>
                <w:szCs w:val="20"/>
                <w:lang w:val="en-GB"/>
              </w:rPr>
            </w:pPr>
            <w:r>
              <w:t>n/a</w:t>
            </w:r>
          </w:p>
        </w:tc>
        <w:tc>
          <w:tcPr>
            <w:tcW w:w="993" w:type="dxa"/>
          </w:tcPr>
          <w:p w14:paraId="6DC50024" w14:textId="77777777" w:rsidR="00F0469A" w:rsidRDefault="00F0469A" w:rsidP="005D664F">
            <w:pPr>
              <w:pStyle w:val="TblBdy"/>
              <w:tabs>
                <w:tab w:val="decimal" w:pos="459"/>
              </w:tabs>
              <w:rPr>
                <w:i/>
                <w:iCs/>
                <w:sz w:val="20"/>
                <w:szCs w:val="20"/>
                <w:lang w:val="en-GB"/>
              </w:rPr>
            </w:pPr>
            <w:r>
              <w:t>0</w:t>
            </w:r>
          </w:p>
        </w:tc>
        <w:tc>
          <w:tcPr>
            <w:tcW w:w="992" w:type="dxa"/>
          </w:tcPr>
          <w:p w14:paraId="39A362E2" w14:textId="77777777" w:rsidR="00F0469A" w:rsidRDefault="00F0469A" w:rsidP="005D664F">
            <w:pPr>
              <w:pStyle w:val="TblBdy"/>
              <w:tabs>
                <w:tab w:val="decimal" w:pos="459"/>
              </w:tabs>
              <w:rPr>
                <w:i/>
                <w:iCs/>
                <w:sz w:val="20"/>
                <w:szCs w:val="20"/>
                <w:lang w:val="en-GB"/>
              </w:rPr>
            </w:pPr>
            <w:r>
              <w:t>n/a</w:t>
            </w:r>
          </w:p>
        </w:tc>
        <w:tc>
          <w:tcPr>
            <w:tcW w:w="992" w:type="dxa"/>
          </w:tcPr>
          <w:p w14:paraId="4C15510B" w14:textId="77777777" w:rsidR="00F0469A" w:rsidRDefault="00F0469A" w:rsidP="005D664F">
            <w:pPr>
              <w:pStyle w:val="TblBdy"/>
              <w:tabs>
                <w:tab w:val="decimal" w:pos="459"/>
              </w:tabs>
              <w:rPr>
                <w:i/>
                <w:iCs/>
                <w:sz w:val="20"/>
                <w:szCs w:val="20"/>
                <w:lang w:val="en-GB"/>
              </w:rPr>
            </w:pPr>
            <w:r>
              <w:t>-1242.1</w:t>
            </w:r>
          </w:p>
        </w:tc>
        <w:tc>
          <w:tcPr>
            <w:tcW w:w="992" w:type="dxa"/>
          </w:tcPr>
          <w:p w14:paraId="68D2DDC6" w14:textId="77777777" w:rsidR="00F0469A" w:rsidRDefault="00F0469A" w:rsidP="005D664F">
            <w:pPr>
              <w:pStyle w:val="TblBdy"/>
              <w:tabs>
                <w:tab w:val="decimal" w:pos="459"/>
              </w:tabs>
              <w:rPr>
                <w:i/>
                <w:iCs/>
                <w:sz w:val="20"/>
                <w:szCs w:val="20"/>
                <w:lang w:val="en-GB"/>
              </w:rPr>
            </w:pPr>
            <w:r>
              <w:t>-1650.7</w:t>
            </w:r>
          </w:p>
        </w:tc>
        <w:tc>
          <w:tcPr>
            <w:tcW w:w="709" w:type="dxa"/>
          </w:tcPr>
          <w:p w14:paraId="7C92D968" w14:textId="77777777" w:rsidR="00F0469A" w:rsidRDefault="00F0469A" w:rsidP="005D664F">
            <w:pPr>
              <w:pStyle w:val="TblBdy"/>
              <w:tabs>
                <w:tab w:val="decimal" w:pos="318"/>
              </w:tabs>
              <w:rPr>
                <w:i/>
                <w:iCs/>
                <w:sz w:val="20"/>
                <w:szCs w:val="20"/>
                <w:lang w:val="en-GB"/>
              </w:rPr>
            </w:pPr>
            <w:r>
              <w:t>18</w:t>
            </w:r>
          </w:p>
        </w:tc>
        <w:tc>
          <w:tcPr>
            <w:tcW w:w="567" w:type="dxa"/>
          </w:tcPr>
          <w:p w14:paraId="28AB5AE0" w14:textId="77777777" w:rsidR="00F0469A" w:rsidRDefault="00F0469A" w:rsidP="005D664F">
            <w:pPr>
              <w:pStyle w:val="TblBdy"/>
            </w:pPr>
            <w:r>
              <w:t>no</w:t>
            </w:r>
          </w:p>
        </w:tc>
      </w:tr>
      <w:tr w:rsidR="00F0469A" w14:paraId="4DC6850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348AA3D" w14:textId="77777777" w:rsidR="00F0469A" w:rsidRDefault="00F0469A" w:rsidP="005D664F">
            <w:pPr>
              <w:pStyle w:val="TblBdy"/>
            </w:pPr>
            <w:r>
              <w:t>Pearch2</w:t>
            </w:r>
          </w:p>
        </w:tc>
        <w:tc>
          <w:tcPr>
            <w:tcW w:w="708" w:type="dxa"/>
          </w:tcPr>
          <w:p w14:paraId="45B7D6ED" w14:textId="77777777" w:rsidR="00F0469A" w:rsidRDefault="00F0469A" w:rsidP="005D664F">
            <w:pPr>
              <w:pStyle w:val="TblBdy"/>
            </w:pPr>
            <w:r>
              <w:t>18</w:t>
            </w:r>
          </w:p>
        </w:tc>
        <w:tc>
          <w:tcPr>
            <w:tcW w:w="993" w:type="dxa"/>
          </w:tcPr>
          <w:p w14:paraId="38BD2A2C" w14:textId="77777777" w:rsidR="00F0469A" w:rsidRDefault="00F0469A" w:rsidP="005D664F">
            <w:pPr>
              <w:pStyle w:val="TblBdy"/>
            </w:pPr>
            <w:r>
              <w:t>2703421</w:t>
            </w:r>
          </w:p>
        </w:tc>
        <w:tc>
          <w:tcPr>
            <w:tcW w:w="992" w:type="dxa"/>
          </w:tcPr>
          <w:p w14:paraId="4C07BF49" w14:textId="77777777" w:rsidR="00F0469A" w:rsidRDefault="00F0469A" w:rsidP="005D664F">
            <w:pPr>
              <w:pStyle w:val="TblBdy"/>
            </w:pPr>
            <w:r>
              <w:t>2323090</w:t>
            </w:r>
          </w:p>
        </w:tc>
        <w:tc>
          <w:tcPr>
            <w:tcW w:w="850" w:type="dxa"/>
          </w:tcPr>
          <w:p w14:paraId="60424389" w14:textId="77777777" w:rsidR="00F0469A" w:rsidRDefault="00F0469A" w:rsidP="005D664F">
            <w:pPr>
              <w:pStyle w:val="TblBdy"/>
              <w:tabs>
                <w:tab w:val="decimal" w:pos="317"/>
              </w:tabs>
              <w:rPr>
                <w:i/>
                <w:iCs/>
                <w:sz w:val="20"/>
                <w:szCs w:val="20"/>
                <w:lang w:val="en-GB"/>
              </w:rPr>
            </w:pPr>
            <w:r>
              <w:t>n/a</w:t>
            </w:r>
          </w:p>
        </w:tc>
        <w:tc>
          <w:tcPr>
            <w:tcW w:w="993" w:type="dxa"/>
          </w:tcPr>
          <w:p w14:paraId="6925CDD0" w14:textId="77777777" w:rsidR="00F0469A" w:rsidRDefault="00F0469A" w:rsidP="005D664F">
            <w:pPr>
              <w:pStyle w:val="TblBdy"/>
              <w:tabs>
                <w:tab w:val="decimal" w:pos="459"/>
              </w:tabs>
              <w:rPr>
                <w:i/>
                <w:iCs/>
                <w:sz w:val="20"/>
                <w:szCs w:val="20"/>
                <w:lang w:val="en-GB"/>
              </w:rPr>
            </w:pPr>
            <w:r>
              <w:t>0</w:t>
            </w:r>
          </w:p>
        </w:tc>
        <w:tc>
          <w:tcPr>
            <w:tcW w:w="992" w:type="dxa"/>
          </w:tcPr>
          <w:p w14:paraId="6A5585BE" w14:textId="77777777" w:rsidR="00F0469A" w:rsidRDefault="00F0469A" w:rsidP="005D664F">
            <w:pPr>
              <w:pStyle w:val="TblBdy"/>
              <w:tabs>
                <w:tab w:val="decimal" w:pos="459"/>
              </w:tabs>
              <w:rPr>
                <w:i/>
                <w:iCs/>
                <w:sz w:val="20"/>
                <w:szCs w:val="20"/>
                <w:lang w:val="en-GB"/>
              </w:rPr>
            </w:pPr>
            <w:r>
              <w:t>n/a</w:t>
            </w:r>
          </w:p>
        </w:tc>
        <w:tc>
          <w:tcPr>
            <w:tcW w:w="992" w:type="dxa"/>
          </w:tcPr>
          <w:p w14:paraId="6DF8BA6A" w14:textId="77777777" w:rsidR="00F0469A" w:rsidRDefault="00F0469A" w:rsidP="005D664F">
            <w:pPr>
              <w:pStyle w:val="TblBdy"/>
              <w:tabs>
                <w:tab w:val="decimal" w:pos="459"/>
              </w:tabs>
              <w:rPr>
                <w:i/>
                <w:iCs/>
                <w:sz w:val="20"/>
                <w:szCs w:val="20"/>
                <w:lang w:val="en-GB"/>
              </w:rPr>
            </w:pPr>
            <w:r>
              <w:t>-1161.1</w:t>
            </w:r>
          </w:p>
        </w:tc>
        <w:tc>
          <w:tcPr>
            <w:tcW w:w="992" w:type="dxa"/>
          </w:tcPr>
          <w:p w14:paraId="7A146007" w14:textId="77777777" w:rsidR="00F0469A" w:rsidRDefault="00F0469A" w:rsidP="005D664F">
            <w:pPr>
              <w:pStyle w:val="TblBdy"/>
              <w:tabs>
                <w:tab w:val="decimal" w:pos="459"/>
              </w:tabs>
              <w:rPr>
                <w:i/>
                <w:iCs/>
                <w:sz w:val="20"/>
                <w:szCs w:val="20"/>
                <w:lang w:val="en-GB"/>
              </w:rPr>
            </w:pPr>
            <w:r>
              <w:t>-1273.7</w:t>
            </w:r>
          </w:p>
        </w:tc>
        <w:tc>
          <w:tcPr>
            <w:tcW w:w="709" w:type="dxa"/>
          </w:tcPr>
          <w:p w14:paraId="7AB4DF8E" w14:textId="77777777" w:rsidR="00F0469A" w:rsidRDefault="00F0469A" w:rsidP="005D664F">
            <w:pPr>
              <w:pStyle w:val="TblBdy"/>
              <w:tabs>
                <w:tab w:val="decimal" w:pos="318"/>
              </w:tabs>
              <w:rPr>
                <w:i/>
                <w:iCs/>
                <w:sz w:val="20"/>
                <w:szCs w:val="20"/>
                <w:lang w:val="en-GB"/>
              </w:rPr>
            </w:pPr>
            <w:r>
              <w:t>18</w:t>
            </w:r>
          </w:p>
        </w:tc>
        <w:tc>
          <w:tcPr>
            <w:tcW w:w="567" w:type="dxa"/>
          </w:tcPr>
          <w:p w14:paraId="07F143E6" w14:textId="77777777" w:rsidR="00F0469A" w:rsidRDefault="00F0469A" w:rsidP="005D664F">
            <w:pPr>
              <w:pStyle w:val="TblBdy"/>
            </w:pPr>
            <w:r>
              <w:t>no</w:t>
            </w:r>
          </w:p>
        </w:tc>
      </w:tr>
      <w:tr w:rsidR="00F0469A" w14:paraId="06315AF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3EA3967" w14:textId="77777777" w:rsidR="00F0469A" w:rsidRDefault="00F0469A" w:rsidP="005D664F">
            <w:pPr>
              <w:pStyle w:val="TblBdy"/>
            </w:pPr>
            <w:r>
              <w:t>Kyarra1A</w:t>
            </w:r>
          </w:p>
        </w:tc>
        <w:tc>
          <w:tcPr>
            <w:tcW w:w="708" w:type="dxa"/>
          </w:tcPr>
          <w:p w14:paraId="5BA918C8" w14:textId="77777777" w:rsidR="00F0469A" w:rsidRDefault="00F0469A" w:rsidP="005D664F">
            <w:pPr>
              <w:pStyle w:val="TblBdy"/>
            </w:pPr>
            <w:r>
              <w:t>18</w:t>
            </w:r>
          </w:p>
        </w:tc>
        <w:tc>
          <w:tcPr>
            <w:tcW w:w="993" w:type="dxa"/>
          </w:tcPr>
          <w:p w14:paraId="01288DDF" w14:textId="77777777" w:rsidR="00F0469A" w:rsidRDefault="00F0469A" w:rsidP="005D664F">
            <w:pPr>
              <w:pStyle w:val="TblBdy"/>
            </w:pPr>
            <w:r>
              <w:t>2690428</w:t>
            </w:r>
          </w:p>
        </w:tc>
        <w:tc>
          <w:tcPr>
            <w:tcW w:w="992" w:type="dxa"/>
          </w:tcPr>
          <w:p w14:paraId="0BD755FE" w14:textId="77777777" w:rsidR="00F0469A" w:rsidRDefault="00F0469A" w:rsidP="005D664F">
            <w:pPr>
              <w:pStyle w:val="TblBdy"/>
            </w:pPr>
            <w:r>
              <w:t>2311385</w:t>
            </w:r>
          </w:p>
        </w:tc>
        <w:tc>
          <w:tcPr>
            <w:tcW w:w="850" w:type="dxa"/>
          </w:tcPr>
          <w:p w14:paraId="5F0AAAAB" w14:textId="77777777" w:rsidR="00F0469A" w:rsidRDefault="00F0469A" w:rsidP="005D664F">
            <w:pPr>
              <w:pStyle w:val="TblBdy"/>
              <w:tabs>
                <w:tab w:val="decimal" w:pos="317"/>
              </w:tabs>
              <w:rPr>
                <w:i/>
                <w:iCs/>
                <w:sz w:val="20"/>
                <w:szCs w:val="20"/>
                <w:lang w:val="en-GB"/>
              </w:rPr>
            </w:pPr>
            <w:r>
              <w:t>n/a</w:t>
            </w:r>
          </w:p>
        </w:tc>
        <w:tc>
          <w:tcPr>
            <w:tcW w:w="993" w:type="dxa"/>
          </w:tcPr>
          <w:p w14:paraId="37424CB5" w14:textId="77777777" w:rsidR="00F0469A" w:rsidRDefault="00F0469A" w:rsidP="005D664F">
            <w:pPr>
              <w:pStyle w:val="TblBdy"/>
              <w:tabs>
                <w:tab w:val="decimal" w:pos="459"/>
              </w:tabs>
              <w:rPr>
                <w:i/>
                <w:iCs/>
                <w:sz w:val="20"/>
                <w:szCs w:val="20"/>
                <w:lang w:val="en-GB"/>
              </w:rPr>
            </w:pPr>
            <w:r>
              <w:t>0</w:t>
            </w:r>
          </w:p>
        </w:tc>
        <w:tc>
          <w:tcPr>
            <w:tcW w:w="992" w:type="dxa"/>
          </w:tcPr>
          <w:p w14:paraId="0585912D" w14:textId="77777777" w:rsidR="00F0469A" w:rsidRDefault="00F0469A" w:rsidP="005D664F">
            <w:pPr>
              <w:pStyle w:val="TblBdy"/>
              <w:tabs>
                <w:tab w:val="decimal" w:pos="459"/>
              </w:tabs>
              <w:rPr>
                <w:i/>
                <w:iCs/>
                <w:sz w:val="20"/>
                <w:szCs w:val="20"/>
                <w:lang w:val="en-GB"/>
              </w:rPr>
            </w:pPr>
            <w:r>
              <w:t>n/a</w:t>
            </w:r>
          </w:p>
        </w:tc>
        <w:tc>
          <w:tcPr>
            <w:tcW w:w="992" w:type="dxa"/>
          </w:tcPr>
          <w:p w14:paraId="701F2185" w14:textId="77777777" w:rsidR="00F0469A" w:rsidRDefault="00F0469A" w:rsidP="005D664F">
            <w:pPr>
              <w:pStyle w:val="TblBdy"/>
              <w:tabs>
                <w:tab w:val="decimal" w:pos="459"/>
              </w:tabs>
              <w:rPr>
                <w:i/>
                <w:iCs/>
                <w:sz w:val="20"/>
                <w:szCs w:val="20"/>
                <w:lang w:val="en-GB"/>
              </w:rPr>
            </w:pPr>
            <w:r>
              <w:t>-964.2</w:t>
            </w:r>
          </w:p>
        </w:tc>
        <w:tc>
          <w:tcPr>
            <w:tcW w:w="992" w:type="dxa"/>
          </w:tcPr>
          <w:p w14:paraId="7555D1AA" w14:textId="77777777" w:rsidR="00F0469A" w:rsidRDefault="00F0469A" w:rsidP="005D664F">
            <w:pPr>
              <w:pStyle w:val="TblBdy"/>
              <w:tabs>
                <w:tab w:val="decimal" w:pos="459"/>
              </w:tabs>
              <w:rPr>
                <w:i/>
                <w:iCs/>
                <w:sz w:val="20"/>
                <w:szCs w:val="20"/>
                <w:lang w:val="en-GB"/>
              </w:rPr>
            </w:pPr>
            <w:r>
              <w:t>-1010.9</w:t>
            </w:r>
          </w:p>
        </w:tc>
        <w:tc>
          <w:tcPr>
            <w:tcW w:w="709" w:type="dxa"/>
          </w:tcPr>
          <w:p w14:paraId="78596BC1" w14:textId="77777777" w:rsidR="00F0469A" w:rsidRDefault="00F0469A" w:rsidP="005D664F">
            <w:pPr>
              <w:pStyle w:val="TblBdy"/>
              <w:tabs>
                <w:tab w:val="decimal" w:pos="318"/>
              </w:tabs>
              <w:rPr>
                <w:i/>
                <w:iCs/>
                <w:sz w:val="20"/>
                <w:szCs w:val="20"/>
                <w:lang w:val="en-GB"/>
              </w:rPr>
            </w:pPr>
            <w:r>
              <w:t>18</w:t>
            </w:r>
          </w:p>
        </w:tc>
        <w:tc>
          <w:tcPr>
            <w:tcW w:w="567" w:type="dxa"/>
          </w:tcPr>
          <w:p w14:paraId="1987B4D7" w14:textId="77777777" w:rsidR="00F0469A" w:rsidRDefault="00F0469A" w:rsidP="005D664F">
            <w:pPr>
              <w:pStyle w:val="TblBdy"/>
            </w:pPr>
            <w:r>
              <w:t>no</w:t>
            </w:r>
          </w:p>
        </w:tc>
      </w:tr>
      <w:tr w:rsidR="00F0469A" w14:paraId="609F2C33"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E7BC525" w14:textId="77777777" w:rsidR="00F0469A" w:rsidRDefault="00F0469A" w:rsidP="005D664F">
            <w:pPr>
              <w:pStyle w:val="TblBdy"/>
            </w:pPr>
            <w:r>
              <w:t>TommyRuff1</w:t>
            </w:r>
          </w:p>
        </w:tc>
        <w:tc>
          <w:tcPr>
            <w:tcW w:w="708" w:type="dxa"/>
          </w:tcPr>
          <w:p w14:paraId="5D46E93E" w14:textId="77777777" w:rsidR="00F0469A" w:rsidRDefault="00F0469A" w:rsidP="005D664F">
            <w:pPr>
              <w:pStyle w:val="TblBdy"/>
            </w:pPr>
            <w:r>
              <w:t>18</w:t>
            </w:r>
          </w:p>
        </w:tc>
        <w:tc>
          <w:tcPr>
            <w:tcW w:w="993" w:type="dxa"/>
          </w:tcPr>
          <w:p w14:paraId="046ED056" w14:textId="77777777" w:rsidR="00F0469A" w:rsidRDefault="00F0469A" w:rsidP="005D664F">
            <w:pPr>
              <w:pStyle w:val="TblBdy"/>
            </w:pPr>
            <w:r>
              <w:t>2686766</w:t>
            </w:r>
          </w:p>
        </w:tc>
        <w:tc>
          <w:tcPr>
            <w:tcW w:w="992" w:type="dxa"/>
          </w:tcPr>
          <w:p w14:paraId="2A3B1A6E" w14:textId="77777777" w:rsidR="00F0469A" w:rsidRDefault="00F0469A" w:rsidP="005D664F">
            <w:pPr>
              <w:pStyle w:val="TblBdy"/>
            </w:pPr>
            <w:r>
              <w:t>2319025</w:t>
            </w:r>
          </w:p>
        </w:tc>
        <w:tc>
          <w:tcPr>
            <w:tcW w:w="850" w:type="dxa"/>
          </w:tcPr>
          <w:p w14:paraId="3871C7BA" w14:textId="77777777" w:rsidR="00F0469A" w:rsidRDefault="00F0469A" w:rsidP="005D664F">
            <w:pPr>
              <w:pStyle w:val="TblBdy"/>
              <w:tabs>
                <w:tab w:val="decimal" w:pos="317"/>
              </w:tabs>
              <w:rPr>
                <w:i/>
                <w:iCs/>
                <w:sz w:val="20"/>
                <w:szCs w:val="20"/>
                <w:lang w:val="en-GB"/>
              </w:rPr>
            </w:pPr>
            <w:r>
              <w:t>n/a</w:t>
            </w:r>
          </w:p>
        </w:tc>
        <w:tc>
          <w:tcPr>
            <w:tcW w:w="993" w:type="dxa"/>
          </w:tcPr>
          <w:p w14:paraId="0007F547" w14:textId="77777777" w:rsidR="00F0469A" w:rsidRDefault="00F0469A" w:rsidP="005D664F">
            <w:pPr>
              <w:pStyle w:val="TblBdy"/>
              <w:tabs>
                <w:tab w:val="decimal" w:pos="459"/>
              </w:tabs>
              <w:rPr>
                <w:i/>
                <w:iCs/>
                <w:sz w:val="20"/>
                <w:szCs w:val="20"/>
                <w:lang w:val="en-GB"/>
              </w:rPr>
            </w:pPr>
            <w:r>
              <w:t>0</w:t>
            </w:r>
          </w:p>
        </w:tc>
        <w:tc>
          <w:tcPr>
            <w:tcW w:w="992" w:type="dxa"/>
          </w:tcPr>
          <w:p w14:paraId="4C595BF1" w14:textId="77777777" w:rsidR="00F0469A" w:rsidRDefault="00F0469A" w:rsidP="005D664F">
            <w:pPr>
              <w:pStyle w:val="TblBdy"/>
              <w:tabs>
                <w:tab w:val="decimal" w:pos="459"/>
              </w:tabs>
              <w:rPr>
                <w:i/>
                <w:iCs/>
                <w:sz w:val="20"/>
                <w:szCs w:val="20"/>
                <w:lang w:val="en-GB"/>
              </w:rPr>
            </w:pPr>
            <w:r>
              <w:t>n/a</w:t>
            </w:r>
          </w:p>
        </w:tc>
        <w:tc>
          <w:tcPr>
            <w:tcW w:w="992" w:type="dxa"/>
          </w:tcPr>
          <w:p w14:paraId="1B28FA68" w14:textId="77777777" w:rsidR="00F0469A" w:rsidRDefault="00F0469A" w:rsidP="005D664F">
            <w:pPr>
              <w:pStyle w:val="TblBdy"/>
              <w:tabs>
                <w:tab w:val="decimal" w:pos="459"/>
              </w:tabs>
              <w:rPr>
                <w:i/>
                <w:iCs/>
                <w:sz w:val="20"/>
                <w:szCs w:val="20"/>
                <w:lang w:val="en-GB"/>
              </w:rPr>
            </w:pPr>
            <w:r>
              <w:t>-952.69</w:t>
            </w:r>
          </w:p>
        </w:tc>
        <w:tc>
          <w:tcPr>
            <w:tcW w:w="992" w:type="dxa"/>
          </w:tcPr>
          <w:p w14:paraId="0E1B1E55" w14:textId="77777777" w:rsidR="00F0469A" w:rsidRDefault="00F0469A" w:rsidP="005D664F">
            <w:pPr>
              <w:pStyle w:val="TblBdy"/>
              <w:tabs>
                <w:tab w:val="decimal" w:pos="459"/>
              </w:tabs>
              <w:rPr>
                <w:i/>
                <w:iCs/>
                <w:sz w:val="20"/>
                <w:szCs w:val="20"/>
                <w:lang w:val="en-GB"/>
              </w:rPr>
            </w:pPr>
            <w:r>
              <w:t>-1114.6</w:t>
            </w:r>
          </w:p>
        </w:tc>
        <w:tc>
          <w:tcPr>
            <w:tcW w:w="709" w:type="dxa"/>
          </w:tcPr>
          <w:p w14:paraId="41675F59" w14:textId="77777777" w:rsidR="00F0469A" w:rsidRDefault="00F0469A" w:rsidP="005D664F">
            <w:pPr>
              <w:pStyle w:val="TblBdy"/>
              <w:tabs>
                <w:tab w:val="decimal" w:pos="318"/>
              </w:tabs>
              <w:rPr>
                <w:i/>
                <w:iCs/>
                <w:sz w:val="20"/>
                <w:szCs w:val="20"/>
                <w:lang w:val="en-GB"/>
              </w:rPr>
            </w:pPr>
            <w:r>
              <w:t>18</w:t>
            </w:r>
          </w:p>
        </w:tc>
        <w:tc>
          <w:tcPr>
            <w:tcW w:w="567" w:type="dxa"/>
          </w:tcPr>
          <w:p w14:paraId="35C1A336" w14:textId="77777777" w:rsidR="00F0469A" w:rsidRDefault="00F0469A" w:rsidP="005D664F">
            <w:pPr>
              <w:pStyle w:val="TblBdy"/>
            </w:pPr>
            <w:r>
              <w:t>no</w:t>
            </w:r>
          </w:p>
        </w:tc>
      </w:tr>
      <w:tr w:rsidR="00F0469A" w14:paraId="1D8B16F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56F9BB5" w14:textId="77777777" w:rsidR="00F0469A" w:rsidRDefault="00F0469A" w:rsidP="005D664F">
            <w:pPr>
              <w:pStyle w:val="TblBdy"/>
            </w:pPr>
            <w:r>
              <w:t>Drummer1</w:t>
            </w:r>
          </w:p>
        </w:tc>
        <w:tc>
          <w:tcPr>
            <w:tcW w:w="708" w:type="dxa"/>
          </w:tcPr>
          <w:p w14:paraId="35B56045" w14:textId="77777777" w:rsidR="00F0469A" w:rsidRDefault="00F0469A" w:rsidP="005D664F">
            <w:pPr>
              <w:pStyle w:val="TblBdy"/>
            </w:pPr>
            <w:r>
              <w:t>18</w:t>
            </w:r>
          </w:p>
        </w:tc>
        <w:tc>
          <w:tcPr>
            <w:tcW w:w="993" w:type="dxa"/>
          </w:tcPr>
          <w:p w14:paraId="0A3B1807" w14:textId="77777777" w:rsidR="00F0469A" w:rsidRDefault="00F0469A" w:rsidP="005D664F">
            <w:pPr>
              <w:pStyle w:val="TblBdy"/>
            </w:pPr>
            <w:r>
              <w:t>2783672</w:t>
            </w:r>
          </w:p>
        </w:tc>
        <w:tc>
          <w:tcPr>
            <w:tcW w:w="992" w:type="dxa"/>
          </w:tcPr>
          <w:p w14:paraId="181579AB" w14:textId="77777777" w:rsidR="00F0469A" w:rsidRDefault="00F0469A" w:rsidP="005D664F">
            <w:pPr>
              <w:pStyle w:val="TblBdy"/>
            </w:pPr>
            <w:r>
              <w:t>2331495</w:t>
            </w:r>
          </w:p>
        </w:tc>
        <w:tc>
          <w:tcPr>
            <w:tcW w:w="850" w:type="dxa"/>
          </w:tcPr>
          <w:p w14:paraId="0AE966A6" w14:textId="77777777" w:rsidR="00F0469A" w:rsidRDefault="00F0469A" w:rsidP="005D664F">
            <w:pPr>
              <w:pStyle w:val="TblBdy"/>
              <w:tabs>
                <w:tab w:val="decimal" w:pos="317"/>
              </w:tabs>
              <w:rPr>
                <w:i/>
                <w:iCs/>
                <w:sz w:val="20"/>
                <w:szCs w:val="20"/>
                <w:lang w:val="en-GB"/>
              </w:rPr>
            </w:pPr>
            <w:r>
              <w:t>n/a</w:t>
            </w:r>
          </w:p>
        </w:tc>
        <w:tc>
          <w:tcPr>
            <w:tcW w:w="993" w:type="dxa"/>
          </w:tcPr>
          <w:p w14:paraId="37139365" w14:textId="77777777" w:rsidR="00F0469A" w:rsidRDefault="00F0469A" w:rsidP="005D664F">
            <w:pPr>
              <w:pStyle w:val="TblBdy"/>
              <w:tabs>
                <w:tab w:val="decimal" w:pos="459"/>
              </w:tabs>
              <w:rPr>
                <w:i/>
                <w:iCs/>
                <w:sz w:val="20"/>
                <w:szCs w:val="20"/>
                <w:lang w:val="en-GB"/>
              </w:rPr>
            </w:pPr>
            <w:r>
              <w:t>0</w:t>
            </w:r>
          </w:p>
        </w:tc>
        <w:tc>
          <w:tcPr>
            <w:tcW w:w="992" w:type="dxa"/>
          </w:tcPr>
          <w:p w14:paraId="050A602A" w14:textId="77777777" w:rsidR="00F0469A" w:rsidRDefault="00F0469A" w:rsidP="005D664F">
            <w:pPr>
              <w:pStyle w:val="TblBdy"/>
              <w:tabs>
                <w:tab w:val="decimal" w:pos="459"/>
              </w:tabs>
              <w:rPr>
                <w:i/>
                <w:iCs/>
                <w:sz w:val="20"/>
                <w:szCs w:val="20"/>
                <w:lang w:val="en-GB"/>
              </w:rPr>
            </w:pPr>
            <w:r>
              <w:t>n/a</w:t>
            </w:r>
          </w:p>
        </w:tc>
        <w:tc>
          <w:tcPr>
            <w:tcW w:w="992" w:type="dxa"/>
          </w:tcPr>
          <w:p w14:paraId="7A17CFE5" w14:textId="77777777" w:rsidR="00F0469A" w:rsidRDefault="00F0469A" w:rsidP="005D664F">
            <w:pPr>
              <w:pStyle w:val="TblBdy"/>
              <w:tabs>
                <w:tab w:val="decimal" w:pos="459"/>
              </w:tabs>
              <w:rPr>
                <w:i/>
                <w:iCs/>
                <w:sz w:val="20"/>
                <w:szCs w:val="20"/>
                <w:lang w:val="en-GB"/>
              </w:rPr>
            </w:pPr>
            <w:r>
              <w:t>-2460.2</w:t>
            </w:r>
          </w:p>
        </w:tc>
        <w:tc>
          <w:tcPr>
            <w:tcW w:w="992" w:type="dxa"/>
          </w:tcPr>
          <w:p w14:paraId="7E8F7D92" w14:textId="77777777" w:rsidR="00F0469A" w:rsidRDefault="00F0469A" w:rsidP="005D664F">
            <w:pPr>
              <w:pStyle w:val="TblBdy"/>
              <w:tabs>
                <w:tab w:val="decimal" w:pos="459"/>
              </w:tabs>
              <w:rPr>
                <w:i/>
                <w:iCs/>
                <w:sz w:val="20"/>
                <w:szCs w:val="20"/>
                <w:lang w:val="en-GB"/>
              </w:rPr>
            </w:pPr>
            <w:r>
              <w:t>-3137.7</w:t>
            </w:r>
          </w:p>
        </w:tc>
        <w:tc>
          <w:tcPr>
            <w:tcW w:w="709" w:type="dxa"/>
          </w:tcPr>
          <w:p w14:paraId="61D15421" w14:textId="77777777" w:rsidR="00F0469A" w:rsidRDefault="00F0469A" w:rsidP="005D664F">
            <w:pPr>
              <w:pStyle w:val="TblBdy"/>
              <w:tabs>
                <w:tab w:val="decimal" w:pos="318"/>
              </w:tabs>
              <w:rPr>
                <w:i/>
                <w:iCs/>
                <w:sz w:val="20"/>
                <w:szCs w:val="20"/>
                <w:lang w:val="en-GB"/>
              </w:rPr>
            </w:pPr>
            <w:r>
              <w:t>18</w:t>
            </w:r>
          </w:p>
        </w:tc>
        <w:tc>
          <w:tcPr>
            <w:tcW w:w="567" w:type="dxa"/>
          </w:tcPr>
          <w:p w14:paraId="36956D33" w14:textId="77777777" w:rsidR="00F0469A" w:rsidRDefault="00F0469A" w:rsidP="005D664F">
            <w:pPr>
              <w:pStyle w:val="TblBdy"/>
            </w:pPr>
            <w:r>
              <w:t>no</w:t>
            </w:r>
          </w:p>
        </w:tc>
      </w:tr>
      <w:tr w:rsidR="00F0469A" w14:paraId="57CD54F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BFDE377" w14:textId="77777777" w:rsidR="00F0469A" w:rsidRDefault="00F0469A" w:rsidP="005D664F">
            <w:pPr>
              <w:pStyle w:val="TblBdy"/>
            </w:pPr>
            <w:r>
              <w:t>Fortescue3</w:t>
            </w:r>
          </w:p>
        </w:tc>
        <w:tc>
          <w:tcPr>
            <w:tcW w:w="708" w:type="dxa"/>
          </w:tcPr>
          <w:p w14:paraId="560C3A39" w14:textId="77777777" w:rsidR="00F0469A" w:rsidRDefault="00F0469A" w:rsidP="005D664F">
            <w:pPr>
              <w:pStyle w:val="TblBdy"/>
            </w:pPr>
            <w:r>
              <w:t>18</w:t>
            </w:r>
          </w:p>
        </w:tc>
        <w:tc>
          <w:tcPr>
            <w:tcW w:w="993" w:type="dxa"/>
          </w:tcPr>
          <w:p w14:paraId="2E228F6C" w14:textId="77777777" w:rsidR="00F0469A" w:rsidRDefault="00F0469A" w:rsidP="005D664F">
            <w:pPr>
              <w:pStyle w:val="TblBdy"/>
            </w:pPr>
            <w:r>
              <w:t>2785434</w:t>
            </w:r>
          </w:p>
        </w:tc>
        <w:tc>
          <w:tcPr>
            <w:tcW w:w="992" w:type="dxa"/>
          </w:tcPr>
          <w:p w14:paraId="7EE4FF97" w14:textId="77777777" w:rsidR="00F0469A" w:rsidRDefault="00F0469A" w:rsidP="005D664F">
            <w:pPr>
              <w:pStyle w:val="TblBdy"/>
            </w:pPr>
            <w:r>
              <w:t>2340855</w:t>
            </w:r>
          </w:p>
        </w:tc>
        <w:tc>
          <w:tcPr>
            <w:tcW w:w="850" w:type="dxa"/>
          </w:tcPr>
          <w:p w14:paraId="322E507F" w14:textId="77777777" w:rsidR="00F0469A" w:rsidRDefault="00F0469A" w:rsidP="005D664F">
            <w:pPr>
              <w:pStyle w:val="TblBdy"/>
              <w:tabs>
                <w:tab w:val="decimal" w:pos="317"/>
              </w:tabs>
              <w:rPr>
                <w:i/>
                <w:iCs/>
                <w:sz w:val="20"/>
                <w:szCs w:val="20"/>
                <w:lang w:val="en-GB"/>
              </w:rPr>
            </w:pPr>
            <w:r>
              <w:t>n/a</w:t>
            </w:r>
          </w:p>
        </w:tc>
        <w:tc>
          <w:tcPr>
            <w:tcW w:w="993" w:type="dxa"/>
          </w:tcPr>
          <w:p w14:paraId="35D2EFBB" w14:textId="77777777" w:rsidR="00F0469A" w:rsidRDefault="00F0469A" w:rsidP="005D664F">
            <w:pPr>
              <w:pStyle w:val="TblBdy"/>
              <w:tabs>
                <w:tab w:val="decimal" w:pos="459"/>
              </w:tabs>
              <w:rPr>
                <w:i/>
                <w:iCs/>
                <w:sz w:val="20"/>
                <w:szCs w:val="20"/>
                <w:lang w:val="en-GB"/>
              </w:rPr>
            </w:pPr>
            <w:r>
              <w:t>0</w:t>
            </w:r>
          </w:p>
        </w:tc>
        <w:tc>
          <w:tcPr>
            <w:tcW w:w="992" w:type="dxa"/>
          </w:tcPr>
          <w:p w14:paraId="7843995E" w14:textId="77777777" w:rsidR="00F0469A" w:rsidRDefault="00F0469A" w:rsidP="005D664F">
            <w:pPr>
              <w:pStyle w:val="TblBdy"/>
              <w:tabs>
                <w:tab w:val="decimal" w:pos="459"/>
              </w:tabs>
              <w:rPr>
                <w:i/>
                <w:iCs/>
                <w:sz w:val="20"/>
                <w:szCs w:val="20"/>
                <w:lang w:val="en-GB"/>
              </w:rPr>
            </w:pPr>
            <w:r>
              <w:t>n/a</w:t>
            </w:r>
          </w:p>
        </w:tc>
        <w:tc>
          <w:tcPr>
            <w:tcW w:w="992" w:type="dxa"/>
          </w:tcPr>
          <w:p w14:paraId="545FB371" w14:textId="77777777" w:rsidR="00F0469A" w:rsidRDefault="00F0469A" w:rsidP="005D664F">
            <w:pPr>
              <w:pStyle w:val="TblBdy"/>
              <w:tabs>
                <w:tab w:val="decimal" w:pos="459"/>
              </w:tabs>
              <w:rPr>
                <w:i/>
                <w:iCs/>
                <w:sz w:val="20"/>
                <w:szCs w:val="20"/>
                <w:lang w:val="en-GB"/>
              </w:rPr>
            </w:pPr>
            <w:r>
              <w:t>-2407.3</w:t>
            </w:r>
          </w:p>
        </w:tc>
        <w:tc>
          <w:tcPr>
            <w:tcW w:w="992" w:type="dxa"/>
          </w:tcPr>
          <w:p w14:paraId="7673DF79" w14:textId="77777777" w:rsidR="00F0469A" w:rsidRDefault="00F0469A" w:rsidP="005D664F">
            <w:pPr>
              <w:pStyle w:val="TblBdy"/>
              <w:tabs>
                <w:tab w:val="decimal" w:pos="459"/>
              </w:tabs>
              <w:rPr>
                <w:i/>
                <w:iCs/>
                <w:sz w:val="20"/>
                <w:szCs w:val="20"/>
                <w:lang w:val="en-GB"/>
              </w:rPr>
            </w:pPr>
            <w:r>
              <w:t>-3210</w:t>
            </w:r>
          </w:p>
        </w:tc>
        <w:tc>
          <w:tcPr>
            <w:tcW w:w="709" w:type="dxa"/>
          </w:tcPr>
          <w:p w14:paraId="56511499" w14:textId="77777777" w:rsidR="00F0469A" w:rsidRDefault="00F0469A" w:rsidP="005D664F">
            <w:pPr>
              <w:pStyle w:val="TblBdy"/>
              <w:tabs>
                <w:tab w:val="decimal" w:pos="318"/>
              </w:tabs>
              <w:rPr>
                <w:i/>
                <w:iCs/>
                <w:sz w:val="20"/>
                <w:szCs w:val="20"/>
                <w:lang w:val="en-GB"/>
              </w:rPr>
            </w:pPr>
            <w:r>
              <w:t>18</w:t>
            </w:r>
          </w:p>
        </w:tc>
        <w:tc>
          <w:tcPr>
            <w:tcW w:w="567" w:type="dxa"/>
          </w:tcPr>
          <w:p w14:paraId="7F90244B" w14:textId="77777777" w:rsidR="00F0469A" w:rsidRDefault="00F0469A" w:rsidP="005D664F">
            <w:pPr>
              <w:pStyle w:val="TblBdy"/>
            </w:pPr>
            <w:r>
              <w:t>no</w:t>
            </w:r>
          </w:p>
        </w:tc>
      </w:tr>
      <w:tr w:rsidR="00F0469A" w14:paraId="21FD55CF"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7B419484" w14:textId="77777777" w:rsidR="00F0469A" w:rsidRDefault="00F0469A" w:rsidP="005D664F">
            <w:pPr>
              <w:pStyle w:val="TblBdy"/>
            </w:pPr>
            <w:r>
              <w:t>Barracouta5</w:t>
            </w:r>
          </w:p>
        </w:tc>
        <w:tc>
          <w:tcPr>
            <w:tcW w:w="708" w:type="dxa"/>
          </w:tcPr>
          <w:p w14:paraId="1DEB97C6" w14:textId="77777777" w:rsidR="00F0469A" w:rsidRDefault="00F0469A" w:rsidP="005D664F">
            <w:pPr>
              <w:pStyle w:val="TblBdy"/>
            </w:pPr>
            <w:r>
              <w:t>18</w:t>
            </w:r>
          </w:p>
        </w:tc>
        <w:tc>
          <w:tcPr>
            <w:tcW w:w="993" w:type="dxa"/>
          </w:tcPr>
          <w:p w14:paraId="722A384E" w14:textId="77777777" w:rsidR="00F0469A" w:rsidRDefault="00F0469A" w:rsidP="005D664F">
            <w:pPr>
              <w:pStyle w:val="TblBdy"/>
            </w:pPr>
            <w:r>
              <w:t>2732789</w:t>
            </w:r>
          </w:p>
        </w:tc>
        <w:tc>
          <w:tcPr>
            <w:tcW w:w="992" w:type="dxa"/>
          </w:tcPr>
          <w:p w14:paraId="58BEFD13" w14:textId="77777777" w:rsidR="00F0469A" w:rsidRDefault="00F0469A" w:rsidP="005D664F">
            <w:pPr>
              <w:pStyle w:val="TblBdy"/>
            </w:pPr>
            <w:r>
              <w:t>2352535</w:t>
            </w:r>
          </w:p>
        </w:tc>
        <w:tc>
          <w:tcPr>
            <w:tcW w:w="850" w:type="dxa"/>
          </w:tcPr>
          <w:p w14:paraId="31FF9BBE" w14:textId="77777777" w:rsidR="00F0469A" w:rsidRDefault="00F0469A" w:rsidP="005D664F">
            <w:pPr>
              <w:pStyle w:val="TblBdy"/>
              <w:tabs>
                <w:tab w:val="decimal" w:pos="317"/>
              </w:tabs>
              <w:rPr>
                <w:i/>
                <w:iCs/>
                <w:sz w:val="20"/>
                <w:szCs w:val="20"/>
                <w:lang w:val="en-GB"/>
              </w:rPr>
            </w:pPr>
            <w:r>
              <w:t>n/a</w:t>
            </w:r>
          </w:p>
        </w:tc>
        <w:tc>
          <w:tcPr>
            <w:tcW w:w="993" w:type="dxa"/>
          </w:tcPr>
          <w:p w14:paraId="360699B2" w14:textId="77777777" w:rsidR="00F0469A" w:rsidRDefault="00F0469A" w:rsidP="005D664F">
            <w:pPr>
              <w:pStyle w:val="TblBdy"/>
              <w:tabs>
                <w:tab w:val="decimal" w:pos="459"/>
              </w:tabs>
              <w:rPr>
                <w:i/>
                <w:iCs/>
                <w:sz w:val="20"/>
                <w:szCs w:val="20"/>
                <w:lang w:val="en-GB"/>
              </w:rPr>
            </w:pPr>
            <w:r>
              <w:t>0</w:t>
            </w:r>
          </w:p>
        </w:tc>
        <w:tc>
          <w:tcPr>
            <w:tcW w:w="992" w:type="dxa"/>
          </w:tcPr>
          <w:p w14:paraId="36431B0E" w14:textId="77777777" w:rsidR="00F0469A" w:rsidRDefault="00F0469A" w:rsidP="005D664F">
            <w:pPr>
              <w:pStyle w:val="TblBdy"/>
              <w:tabs>
                <w:tab w:val="decimal" w:pos="459"/>
              </w:tabs>
              <w:rPr>
                <w:i/>
                <w:iCs/>
                <w:sz w:val="20"/>
                <w:szCs w:val="20"/>
                <w:lang w:val="en-GB"/>
              </w:rPr>
            </w:pPr>
            <w:r>
              <w:t>n/a</w:t>
            </w:r>
          </w:p>
        </w:tc>
        <w:tc>
          <w:tcPr>
            <w:tcW w:w="992" w:type="dxa"/>
          </w:tcPr>
          <w:p w14:paraId="4771B650" w14:textId="77777777" w:rsidR="00F0469A" w:rsidRDefault="00F0469A" w:rsidP="005D664F">
            <w:pPr>
              <w:pStyle w:val="TblBdy"/>
              <w:tabs>
                <w:tab w:val="decimal" w:pos="459"/>
              </w:tabs>
              <w:rPr>
                <w:i/>
                <w:iCs/>
                <w:sz w:val="20"/>
                <w:szCs w:val="20"/>
                <w:lang w:val="en-GB"/>
              </w:rPr>
            </w:pPr>
            <w:r>
              <w:t>-1052.7</w:t>
            </w:r>
          </w:p>
        </w:tc>
        <w:tc>
          <w:tcPr>
            <w:tcW w:w="992" w:type="dxa"/>
          </w:tcPr>
          <w:p w14:paraId="706BE6D0" w14:textId="77777777" w:rsidR="00F0469A" w:rsidRDefault="00F0469A" w:rsidP="005D664F">
            <w:pPr>
              <w:pStyle w:val="TblBdy"/>
              <w:tabs>
                <w:tab w:val="decimal" w:pos="459"/>
              </w:tabs>
              <w:rPr>
                <w:i/>
                <w:iCs/>
                <w:sz w:val="20"/>
                <w:szCs w:val="20"/>
                <w:lang w:val="en-GB"/>
              </w:rPr>
            </w:pPr>
            <w:r>
              <w:t>-1485.1</w:t>
            </w:r>
          </w:p>
        </w:tc>
        <w:tc>
          <w:tcPr>
            <w:tcW w:w="709" w:type="dxa"/>
          </w:tcPr>
          <w:p w14:paraId="7682ABE6" w14:textId="77777777" w:rsidR="00F0469A" w:rsidRDefault="00F0469A" w:rsidP="005D664F">
            <w:pPr>
              <w:pStyle w:val="TblBdy"/>
              <w:tabs>
                <w:tab w:val="decimal" w:pos="318"/>
              </w:tabs>
              <w:rPr>
                <w:i/>
                <w:iCs/>
                <w:sz w:val="20"/>
                <w:szCs w:val="20"/>
                <w:lang w:val="en-GB"/>
              </w:rPr>
            </w:pPr>
            <w:r>
              <w:t>18</w:t>
            </w:r>
          </w:p>
        </w:tc>
        <w:tc>
          <w:tcPr>
            <w:tcW w:w="567" w:type="dxa"/>
          </w:tcPr>
          <w:p w14:paraId="0E099DF4" w14:textId="77777777" w:rsidR="00F0469A" w:rsidRDefault="00F0469A" w:rsidP="005D664F">
            <w:pPr>
              <w:pStyle w:val="TblBdy"/>
            </w:pPr>
            <w:r>
              <w:t>no</w:t>
            </w:r>
          </w:p>
        </w:tc>
      </w:tr>
      <w:tr w:rsidR="00F0469A" w14:paraId="2443BAE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ED1BA92" w14:textId="77777777" w:rsidR="00F0469A" w:rsidRDefault="00F0469A" w:rsidP="005D664F">
            <w:pPr>
              <w:pStyle w:val="TblBdy"/>
            </w:pPr>
            <w:r>
              <w:t>Barracouta4</w:t>
            </w:r>
          </w:p>
        </w:tc>
        <w:tc>
          <w:tcPr>
            <w:tcW w:w="708" w:type="dxa"/>
          </w:tcPr>
          <w:p w14:paraId="1EEF3ABF" w14:textId="77777777" w:rsidR="00F0469A" w:rsidRDefault="00F0469A" w:rsidP="005D664F">
            <w:pPr>
              <w:pStyle w:val="TblBdy"/>
            </w:pPr>
            <w:r>
              <w:t>18</w:t>
            </w:r>
          </w:p>
        </w:tc>
        <w:tc>
          <w:tcPr>
            <w:tcW w:w="993" w:type="dxa"/>
          </w:tcPr>
          <w:p w14:paraId="5AAD84B5" w14:textId="77777777" w:rsidR="00F0469A" w:rsidRDefault="00F0469A" w:rsidP="005D664F">
            <w:pPr>
              <w:pStyle w:val="TblBdy"/>
            </w:pPr>
            <w:r>
              <w:t>2737315</w:t>
            </w:r>
          </w:p>
        </w:tc>
        <w:tc>
          <w:tcPr>
            <w:tcW w:w="992" w:type="dxa"/>
          </w:tcPr>
          <w:p w14:paraId="4DC8ECFE" w14:textId="77777777" w:rsidR="00F0469A" w:rsidRDefault="00F0469A" w:rsidP="005D664F">
            <w:pPr>
              <w:pStyle w:val="TblBdy"/>
            </w:pPr>
            <w:r>
              <w:t>2355029</w:t>
            </w:r>
          </w:p>
        </w:tc>
        <w:tc>
          <w:tcPr>
            <w:tcW w:w="850" w:type="dxa"/>
          </w:tcPr>
          <w:p w14:paraId="3038B2ED" w14:textId="77777777" w:rsidR="00F0469A" w:rsidRDefault="00F0469A" w:rsidP="005D664F">
            <w:pPr>
              <w:pStyle w:val="TblBdy"/>
              <w:tabs>
                <w:tab w:val="decimal" w:pos="317"/>
              </w:tabs>
              <w:rPr>
                <w:i/>
                <w:iCs/>
                <w:sz w:val="20"/>
                <w:szCs w:val="20"/>
                <w:lang w:val="en-GB"/>
              </w:rPr>
            </w:pPr>
            <w:r>
              <w:t>n/a</w:t>
            </w:r>
          </w:p>
        </w:tc>
        <w:tc>
          <w:tcPr>
            <w:tcW w:w="993" w:type="dxa"/>
          </w:tcPr>
          <w:p w14:paraId="0A350219" w14:textId="77777777" w:rsidR="00F0469A" w:rsidRDefault="00F0469A" w:rsidP="005D664F">
            <w:pPr>
              <w:pStyle w:val="TblBdy"/>
              <w:tabs>
                <w:tab w:val="decimal" w:pos="459"/>
              </w:tabs>
              <w:rPr>
                <w:i/>
                <w:iCs/>
                <w:sz w:val="20"/>
                <w:szCs w:val="20"/>
                <w:lang w:val="en-GB"/>
              </w:rPr>
            </w:pPr>
            <w:r>
              <w:t>0</w:t>
            </w:r>
          </w:p>
        </w:tc>
        <w:tc>
          <w:tcPr>
            <w:tcW w:w="992" w:type="dxa"/>
          </w:tcPr>
          <w:p w14:paraId="2E9E1DF3" w14:textId="77777777" w:rsidR="00F0469A" w:rsidRDefault="00F0469A" w:rsidP="005D664F">
            <w:pPr>
              <w:pStyle w:val="TblBdy"/>
              <w:tabs>
                <w:tab w:val="decimal" w:pos="459"/>
              </w:tabs>
              <w:rPr>
                <w:i/>
                <w:iCs/>
                <w:sz w:val="20"/>
                <w:szCs w:val="20"/>
                <w:lang w:val="en-GB"/>
              </w:rPr>
            </w:pPr>
            <w:r>
              <w:t>n/a</w:t>
            </w:r>
          </w:p>
        </w:tc>
        <w:tc>
          <w:tcPr>
            <w:tcW w:w="992" w:type="dxa"/>
          </w:tcPr>
          <w:p w14:paraId="02EFB4D8" w14:textId="77777777" w:rsidR="00F0469A" w:rsidRDefault="00F0469A" w:rsidP="005D664F">
            <w:pPr>
              <w:pStyle w:val="TblBdy"/>
              <w:tabs>
                <w:tab w:val="decimal" w:pos="459"/>
              </w:tabs>
              <w:rPr>
                <w:i/>
                <w:iCs/>
                <w:sz w:val="20"/>
                <w:szCs w:val="20"/>
                <w:lang w:val="en-GB"/>
              </w:rPr>
            </w:pPr>
            <w:r>
              <w:t>-1097.6</w:t>
            </w:r>
          </w:p>
        </w:tc>
        <w:tc>
          <w:tcPr>
            <w:tcW w:w="992" w:type="dxa"/>
          </w:tcPr>
          <w:p w14:paraId="40F97379" w14:textId="77777777" w:rsidR="00F0469A" w:rsidRDefault="00F0469A" w:rsidP="005D664F">
            <w:pPr>
              <w:pStyle w:val="TblBdy"/>
              <w:tabs>
                <w:tab w:val="decimal" w:pos="459"/>
              </w:tabs>
              <w:rPr>
                <w:i/>
                <w:iCs/>
                <w:sz w:val="20"/>
                <w:szCs w:val="20"/>
                <w:lang w:val="en-GB"/>
              </w:rPr>
            </w:pPr>
            <w:r>
              <w:t>-1508.5</w:t>
            </w:r>
          </w:p>
        </w:tc>
        <w:tc>
          <w:tcPr>
            <w:tcW w:w="709" w:type="dxa"/>
          </w:tcPr>
          <w:p w14:paraId="3CCFBADB" w14:textId="77777777" w:rsidR="00F0469A" w:rsidRDefault="00F0469A" w:rsidP="005D664F">
            <w:pPr>
              <w:pStyle w:val="TblBdy"/>
              <w:tabs>
                <w:tab w:val="decimal" w:pos="318"/>
              </w:tabs>
              <w:rPr>
                <w:i/>
                <w:iCs/>
                <w:sz w:val="20"/>
                <w:szCs w:val="20"/>
                <w:lang w:val="en-GB"/>
              </w:rPr>
            </w:pPr>
            <w:r>
              <w:t>18</w:t>
            </w:r>
          </w:p>
        </w:tc>
        <w:tc>
          <w:tcPr>
            <w:tcW w:w="567" w:type="dxa"/>
          </w:tcPr>
          <w:p w14:paraId="0840427F" w14:textId="77777777" w:rsidR="00F0469A" w:rsidRDefault="00F0469A" w:rsidP="005D664F">
            <w:pPr>
              <w:pStyle w:val="TblBdy"/>
            </w:pPr>
            <w:r>
              <w:t>no</w:t>
            </w:r>
          </w:p>
        </w:tc>
      </w:tr>
      <w:tr w:rsidR="00F0469A" w14:paraId="338CCFAB"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5673086" w14:textId="77777777" w:rsidR="00F0469A" w:rsidRDefault="00F0469A" w:rsidP="005D664F">
            <w:pPr>
              <w:pStyle w:val="TblBdy"/>
            </w:pPr>
            <w:r>
              <w:t>Whiptail1A</w:t>
            </w:r>
          </w:p>
        </w:tc>
        <w:tc>
          <w:tcPr>
            <w:tcW w:w="708" w:type="dxa"/>
          </w:tcPr>
          <w:p w14:paraId="72BD6C61" w14:textId="77777777" w:rsidR="00F0469A" w:rsidRDefault="00F0469A" w:rsidP="005D664F">
            <w:pPr>
              <w:pStyle w:val="TblBdy"/>
            </w:pPr>
            <w:r>
              <w:t>18</w:t>
            </w:r>
          </w:p>
        </w:tc>
        <w:tc>
          <w:tcPr>
            <w:tcW w:w="993" w:type="dxa"/>
          </w:tcPr>
          <w:p w14:paraId="67F3AE10" w14:textId="77777777" w:rsidR="00F0469A" w:rsidRDefault="00F0469A" w:rsidP="005D664F">
            <w:pPr>
              <w:pStyle w:val="TblBdy"/>
            </w:pPr>
            <w:r>
              <w:t>2720415</w:t>
            </w:r>
          </w:p>
        </w:tc>
        <w:tc>
          <w:tcPr>
            <w:tcW w:w="992" w:type="dxa"/>
          </w:tcPr>
          <w:p w14:paraId="0A697A27" w14:textId="77777777" w:rsidR="00F0469A" w:rsidRDefault="00F0469A" w:rsidP="005D664F">
            <w:pPr>
              <w:pStyle w:val="TblBdy"/>
            </w:pPr>
            <w:r>
              <w:t>2350188</w:t>
            </w:r>
          </w:p>
        </w:tc>
        <w:tc>
          <w:tcPr>
            <w:tcW w:w="850" w:type="dxa"/>
          </w:tcPr>
          <w:p w14:paraId="0B7FD195" w14:textId="77777777" w:rsidR="00F0469A" w:rsidRDefault="00F0469A" w:rsidP="005D664F">
            <w:pPr>
              <w:pStyle w:val="TblBdy"/>
              <w:tabs>
                <w:tab w:val="decimal" w:pos="317"/>
              </w:tabs>
              <w:rPr>
                <w:i/>
                <w:iCs/>
                <w:sz w:val="20"/>
                <w:szCs w:val="20"/>
                <w:lang w:val="en-GB"/>
              </w:rPr>
            </w:pPr>
            <w:r>
              <w:t>n/a</w:t>
            </w:r>
          </w:p>
        </w:tc>
        <w:tc>
          <w:tcPr>
            <w:tcW w:w="993" w:type="dxa"/>
          </w:tcPr>
          <w:p w14:paraId="4198096F" w14:textId="77777777" w:rsidR="00F0469A" w:rsidRDefault="00F0469A" w:rsidP="005D664F">
            <w:pPr>
              <w:pStyle w:val="TblBdy"/>
              <w:tabs>
                <w:tab w:val="decimal" w:pos="459"/>
              </w:tabs>
              <w:rPr>
                <w:i/>
                <w:iCs/>
                <w:sz w:val="20"/>
                <w:szCs w:val="20"/>
                <w:lang w:val="en-GB"/>
              </w:rPr>
            </w:pPr>
            <w:r>
              <w:t>0</w:t>
            </w:r>
          </w:p>
        </w:tc>
        <w:tc>
          <w:tcPr>
            <w:tcW w:w="992" w:type="dxa"/>
          </w:tcPr>
          <w:p w14:paraId="00AECC08" w14:textId="77777777" w:rsidR="00F0469A" w:rsidRDefault="00F0469A" w:rsidP="005D664F">
            <w:pPr>
              <w:pStyle w:val="TblBdy"/>
              <w:tabs>
                <w:tab w:val="decimal" w:pos="459"/>
              </w:tabs>
              <w:rPr>
                <w:i/>
                <w:iCs/>
                <w:sz w:val="20"/>
                <w:szCs w:val="20"/>
                <w:lang w:val="en-GB"/>
              </w:rPr>
            </w:pPr>
            <w:r>
              <w:t>n/a</w:t>
            </w:r>
          </w:p>
        </w:tc>
        <w:tc>
          <w:tcPr>
            <w:tcW w:w="992" w:type="dxa"/>
          </w:tcPr>
          <w:p w14:paraId="4CD6072D" w14:textId="77777777" w:rsidR="00F0469A" w:rsidRDefault="00F0469A" w:rsidP="005D664F">
            <w:pPr>
              <w:pStyle w:val="TblBdy"/>
              <w:tabs>
                <w:tab w:val="decimal" w:pos="459"/>
              </w:tabs>
              <w:rPr>
                <w:i/>
                <w:iCs/>
                <w:sz w:val="20"/>
                <w:szCs w:val="20"/>
                <w:lang w:val="en-GB"/>
              </w:rPr>
            </w:pPr>
            <w:r>
              <w:t>-1149.7</w:t>
            </w:r>
          </w:p>
        </w:tc>
        <w:tc>
          <w:tcPr>
            <w:tcW w:w="992" w:type="dxa"/>
          </w:tcPr>
          <w:p w14:paraId="49DE32FF" w14:textId="77777777" w:rsidR="00F0469A" w:rsidRDefault="00F0469A" w:rsidP="005D664F">
            <w:pPr>
              <w:pStyle w:val="TblBdy"/>
              <w:tabs>
                <w:tab w:val="decimal" w:pos="459"/>
              </w:tabs>
              <w:rPr>
                <w:i/>
                <w:iCs/>
                <w:sz w:val="20"/>
                <w:szCs w:val="20"/>
                <w:lang w:val="en-GB"/>
              </w:rPr>
            </w:pPr>
            <w:r>
              <w:t>-1206.1</w:t>
            </w:r>
          </w:p>
        </w:tc>
        <w:tc>
          <w:tcPr>
            <w:tcW w:w="709" w:type="dxa"/>
          </w:tcPr>
          <w:p w14:paraId="6C574A49" w14:textId="77777777" w:rsidR="00F0469A" w:rsidRDefault="00F0469A" w:rsidP="005D664F">
            <w:pPr>
              <w:pStyle w:val="TblBdy"/>
              <w:tabs>
                <w:tab w:val="decimal" w:pos="318"/>
              </w:tabs>
              <w:rPr>
                <w:i/>
                <w:iCs/>
                <w:sz w:val="20"/>
                <w:szCs w:val="20"/>
                <w:lang w:val="en-GB"/>
              </w:rPr>
            </w:pPr>
            <w:r>
              <w:t>18</w:t>
            </w:r>
          </w:p>
        </w:tc>
        <w:tc>
          <w:tcPr>
            <w:tcW w:w="567" w:type="dxa"/>
          </w:tcPr>
          <w:p w14:paraId="6BC9B0B4" w14:textId="77777777" w:rsidR="00F0469A" w:rsidRDefault="00F0469A" w:rsidP="005D664F">
            <w:pPr>
              <w:pStyle w:val="TblBdy"/>
            </w:pPr>
            <w:r>
              <w:t>no</w:t>
            </w:r>
          </w:p>
        </w:tc>
      </w:tr>
      <w:tr w:rsidR="00F0469A" w14:paraId="28B2AD6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C07AAB6" w14:textId="77777777" w:rsidR="00F0469A" w:rsidRDefault="00F0469A" w:rsidP="005D664F">
            <w:pPr>
              <w:pStyle w:val="TblBdy"/>
            </w:pPr>
            <w:r>
              <w:t>Tarwhine1</w:t>
            </w:r>
          </w:p>
        </w:tc>
        <w:tc>
          <w:tcPr>
            <w:tcW w:w="708" w:type="dxa"/>
          </w:tcPr>
          <w:p w14:paraId="0D2CEEEC" w14:textId="77777777" w:rsidR="00F0469A" w:rsidRDefault="00F0469A" w:rsidP="005D664F">
            <w:pPr>
              <w:pStyle w:val="TblBdy"/>
            </w:pPr>
            <w:r>
              <w:t>18</w:t>
            </w:r>
          </w:p>
        </w:tc>
        <w:tc>
          <w:tcPr>
            <w:tcW w:w="993" w:type="dxa"/>
          </w:tcPr>
          <w:p w14:paraId="0FD68F4E" w14:textId="77777777" w:rsidR="00F0469A" w:rsidRDefault="00F0469A" w:rsidP="005D664F">
            <w:pPr>
              <w:pStyle w:val="TblBdy"/>
            </w:pPr>
            <w:r>
              <w:t>2720950</w:t>
            </w:r>
          </w:p>
        </w:tc>
        <w:tc>
          <w:tcPr>
            <w:tcW w:w="992" w:type="dxa"/>
          </w:tcPr>
          <w:p w14:paraId="35446653" w14:textId="77777777" w:rsidR="00F0469A" w:rsidRDefault="00F0469A" w:rsidP="005D664F">
            <w:pPr>
              <w:pStyle w:val="TblBdy"/>
            </w:pPr>
            <w:r>
              <w:t>2341321</w:t>
            </w:r>
          </w:p>
        </w:tc>
        <w:tc>
          <w:tcPr>
            <w:tcW w:w="850" w:type="dxa"/>
          </w:tcPr>
          <w:p w14:paraId="1C164077" w14:textId="77777777" w:rsidR="00F0469A" w:rsidRDefault="00F0469A" w:rsidP="005D664F">
            <w:pPr>
              <w:pStyle w:val="TblBdy"/>
              <w:tabs>
                <w:tab w:val="decimal" w:pos="317"/>
              </w:tabs>
              <w:rPr>
                <w:i/>
                <w:iCs/>
                <w:sz w:val="20"/>
                <w:szCs w:val="20"/>
                <w:lang w:val="en-GB"/>
              </w:rPr>
            </w:pPr>
            <w:r>
              <w:t>n/a</w:t>
            </w:r>
          </w:p>
        </w:tc>
        <w:tc>
          <w:tcPr>
            <w:tcW w:w="993" w:type="dxa"/>
          </w:tcPr>
          <w:p w14:paraId="1CB3E58E" w14:textId="77777777" w:rsidR="00F0469A" w:rsidRDefault="00F0469A" w:rsidP="005D664F">
            <w:pPr>
              <w:pStyle w:val="TblBdy"/>
              <w:tabs>
                <w:tab w:val="decimal" w:pos="459"/>
              </w:tabs>
              <w:rPr>
                <w:i/>
                <w:iCs/>
                <w:sz w:val="20"/>
                <w:szCs w:val="20"/>
                <w:lang w:val="en-GB"/>
              </w:rPr>
            </w:pPr>
            <w:r>
              <w:t>0</w:t>
            </w:r>
          </w:p>
        </w:tc>
        <w:tc>
          <w:tcPr>
            <w:tcW w:w="992" w:type="dxa"/>
          </w:tcPr>
          <w:p w14:paraId="3C7A47A3" w14:textId="77777777" w:rsidR="00F0469A" w:rsidRDefault="00F0469A" w:rsidP="005D664F">
            <w:pPr>
              <w:pStyle w:val="TblBdy"/>
              <w:tabs>
                <w:tab w:val="decimal" w:pos="459"/>
              </w:tabs>
              <w:rPr>
                <w:i/>
                <w:iCs/>
                <w:sz w:val="20"/>
                <w:szCs w:val="20"/>
                <w:lang w:val="en-GB"/>
              </w:rPr>
            </w:pPr>
            <w:r>
              <w:t>n/a</w:t>
            </w:r>
          </w:p>
        </w:tc>
        <w:tc>
          <w:tcPr>
            <w:tcW w:w="992" w:type="dxa"/>
          </w:tcPr>
          <w:p w14:paraId="3A1B03E5" w14:textId="77777777" w:rsidR="00F0469A" w:rsidRDefault="00F0469A" w:rsidP="005D664F">
            <w:pPr>
              <w:pStyle w:val="TblBdy"/>
              <w:tabs>
                <w:tab w:val="decimal" w:pos="459"/>
              </w:tabs>
              <w:rPr>
                <w:i/>
                <w:iCs/>
                <w:sz w:val="20"/>
                <w:szCs w:val="20"/>
                <w:lang w:val="en-GB"/>
              </w:rPr>
            </w:pPr>
            <w:r>
              <w:t>-1418.5</w:t>
            </w:r>
          </w:p>
        </w:tc>
        <w:tc>
          <w:tcPr>
            <w:tcW w:w="992" w:type="dxa"/>
          </w:tcPr>
          <w:p w14:paraId="39712D33" w14:textId="77777777" w:rsidR="00F0469A" w:rsidRDefault="00F0469A" w:rsidP="005D664F">
            <w:pPr>
              <w:pStyle w:val="TblBdy"/>
              <w:tabs>
                <w:tab w:val="decimal" w:pos="459"/>
              </w:tabs>
              <w:rPr>
                <w:i/>
                <w:iCs/>
                <w:sz w:val="20"/>
                <w:szCs w:val="20"/>
                <w:lang w:val="en-GB"/>
              </w:rPr>
            </w:pPr>
            <w:r>
              <w:t>-1826.4</w:t>
            </w:r>
          </w:p>
        </w:tc>
        <w:tc>
          <w:tcPr>
            <w:tcW w:w="709" w:type="dxa"/>
          </w:tcPr>
          <w:p w14:paraId="45DFE288" w14:textId="77777777" w:rsidR="00F0469A" w:rsidRDefault="00F0469A" w:rsidP="005D664F">
            <w:pPr>
              <w:pStyle w:val="TblBdy"/>
              <w:tabs>
                <w:tab w:val="decimal" w:pos="318"/>
              </w:tabs>
              <w:rPr>
                <w:i/>
                <w:iCs/>
                <w:sz w:val="20"/>
                <w:szCs w:val="20"/>
                <w:lang w:val="en-GB"/>
              </w:rPr>
            </w:pPr>
            <w:r>
              <w:t>18</w:t>
            </w:r>
          </w:p>
        </w:tc>
        <w:tc>
          <w:tcPr>
            <w:tcW w:w="567" w:type="dxa"/>
          </w:tcPr>
          <w:p w14:paraId="39024F8D" w14:textId="77777777" w:rsidR="00F0469A" w:rsidRDefault="00F0469A" w:rsidP="005D664F">
            <w:pPr>
              <w:pStyle w:val="TblBdy"/>
            </w:pPr>
            <w:r>
              <w:t>no</w:t>
            </w:r>
          </w:p>
        </w:tc>
      </w:tr>
      <w:tr w:rsidR="00F0469A" w14:paraId="60708922"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9B28EA5" w14:textId="77777777" w:rsidR="00F0469A" w:rsidRDefault="00F0469A" w:rsidP="005D664F">
            <w:pPr>
              <w:pStyle w:val="TblBdy"/>
            </w:pPr>
            <w:r>
              <w:t>Seahorse2</w:t>
            </w:r>
          </w:p>
        </w:tc>
        <w:tc>
          <w:tcPr>
            <w:tcW w:w="708" w:type="dxa"/>
          </w:tcPr>
          <w:p w14:paraId="02174E6D" w14:textId="77777777" w:rsidR="00F0469A" w:rsidRDefault="00F0469A" w:rsidP="005D664F">
            <w:pPr>
              <w:pStyle w:val="TblBdy"/>
            </w:pPr>
            <w:r>
              <w:t>18</w:t>
            </w:r>
          </w:p>
        </w:tc>
        <w:tc>
          <w:tcPr>
            <w:tcW w:w="993" w:type="dxa"/>
          </w:tcPr>
          <w:p w14:paraId="53285016" w14:textId="77777777" w:rsidR="00F0469A" w:rsidRDefault="00F0469A" w:rsidP="005D664F">
            <w:pPr>
              <w:pStyle w:val="TblBdy"/>
            </w:pPr>
            <w:r>
              <w:t>2728764</w:t>
            </w:r>
          </w:p>
        </w:tc>
        <w:tc>
          <w:tcPr>
            <w:tcW w:w="992" w:type="dxa"/>
          </w:tcPr>
          <w:p w14:paraId="4C954771" w14:textId="77777777" w:rsidR="00F0469A" w:rsidRDefault="00F0469A" w:rsidP="005D664F">
            <w:pPr>
              <w:pStyle w:val="TblBdy"/>
            </w:pPr>
            <w:r>
              <w:t>2363182</w:t>
            </w:r>
          </w:p>
        </w:tc>
        <w:tc>
          <w:tcPr>
            <w:tcW w:w="850" w:type="dxa"/>
          </w:tcPr>
          <w:p w14:paraId="15E296AA" w14:textId="77777777" w:rsidR="00F0469A" w:rsidRDefault="00F0469A" w:rsidP="005D664F">
            <w:pPr>
              <w:pStyle w:val="TblBdy"/>
              <w:tabs>
                <w:tab w:val="decimal" w:pos="317"/>
              </w:tabs>
              <w:rPr>
                <w:i/>
                <w:iCs/>
                <w:sz w:val="20"/>
                <w:szCs w:val="20"/>
                <w:lang w:val="en-GB"/>
              </w:rPr>
            </w:pPr>
            <w:r>
              <w:t>n/a</w:t>
            </w:r>
          </w:p>
        </w:tc>
        <w:tc>
          <w:tcPr>
            <w:tcW w:w="993" w:type="dxa"/>
          </w:tcPr>
          <w:p w14:paraId="30BABEB7" w14:textId="77777777" w:rsidR="00F0469A" w:rsidRDefault="00F0469A" w:rsidP="005D664F">
            <w:pPr>
              <w:pStyle w:val="TblBdy"/>
              <w:tabs>
                <w:tab w:val="decimal" w:pos="459"/>
              </w:tabs>
              <w:rPr>
                <w:i/>
                <w:iCs/>
                <w:sz w:val="20"/>
                <w:szCs w:val="20"/>
                <w:lang w:val="en-GB"/>
              </w:rPr>
            </w:pPr>
            <w:r>
              <w:t>0</w:t>
            </w:r>
          </w:p>
        </w:tc>
        <w:tc>
          <w:tcPr>
            <w:tcW w:w="992" w:type="dxa"/>
          </w:tcPr>
          <w:p w14:paraId="07334CD9" w14:textId="77777777" w:rsidR="00F0469A" w:rsidRDefault="00F0469A" w:rsidP="005D664F">
            <w:pPr>
              <w:pStyle w:val="TblBdy"/>
              <w:tabs>
                <w:tab w:val="decimal" w:pos="459"/>
              </w:tabs>
              <w:rPr>
                <w:i/>
                <w:iCs/>
                <w:sz w:val="20"/>
                <w:szCs w:val="20"/>
                <w:lang w:val="en-GB"/>
              </w:rPr>
            </w:pPr>
            <w:r>
              <w:t>n/a</w:t>
            </w:r>
          </w:p>
        </w:tc>
        <w:tc>
          <w:tcPr>
            <w:tcW w:w="992" w:type="dxa"/>
          </w:tcPr>
          <w:p w14:paraId="5617D68E" w14:textId="77777777" w:rsidR="00F0469A" w:rsidRDefault="00F0469A" w:rsidP="005D664F">
            <w:pPr>
              <w:pStyle w:val="TblBdy"/>
              <w:tabs>
                <w:tab w:val="decimal" w:pos="459"/>
              </w:tabs>
              <w:rPr>
                <w:i/>
                <w:iCs/>
                <w:sz w:val="20"/>
                <w:szCs w:val="20"/>
                <w:lang w:val="en-GB"/>
              </w:rPr>
            </w:pPr>
            <w:r>
              <w:t>-1409.6</w:t>
            </w:r>
          </w:p>
        </w:tc>
        <w:tc>
          <w:tcPr>
            <w:tcW w:w="992" w:type="dxa"/>
          </w:tcPr>
          <w:p w14:paraId="6B8EE87D" w14:textId="77777777" w:rsidR="00F0469A" w:rsidRDefault="00F0469A" w:rsidP="005D664F">
            <w:pPr>
              <w:pStyle w:val="TblBdy"/>
              <w:tabs>
                <w:tab w:val="decimal" w:pos="459"/>
              </w:tabs>
              <w:rPr>
                <w:i/>
                <w:iCs/>
                <w:sz w:val="20"/>
                <w:szCs w:val="20"/>
                <w:lang w:val="en-GB"/>
              </w:rPr>
            </w:pPr>
            <w:r>
              <w:t>-1450.5</w:t>
            </w:r>
          </w:p>
        </w:tc>
        <w:tc>
          <w:tcPr>
            <w:tcW w:w="709" w:type="dxa"/>
          </w:tcPr>
          <w:p w14:paraId="6479FA9F" w14:textId="77777777" w:rsidR="00F0469A" w:rsidRDefault="00F0469A" w:rsidP="005D664F">
            <w:pPr>
              <w:pStyle w:val="TblBdy"/>
              <w:tabs>
                <w:tab w:val="decimal" w:pos="318"/>
              </w:tabs>
              <w:rPr>
                <w:i/>
                <w:iCs/>
                <w:sz w:val="20"/>
                <w:szCs w:val="20"/>
                <w:lang w:val="en-GB"/>
              </w:rPr>
            </w:pPr>
            <w:r>
              <w:t>18</w:t>
            </w:r>
          </w:p>
        </w:tc>
        <w:tc>
          <w:tcPr>
            <w:tcW w:w="567" w:type="dxa"/>
          </w:tcPr>
          <w:p w14:paraId="36907F4D" w14:textId="77777777" w:rsidR="00F0469A" w:rsidRDefault="00F0469A" w:rsidP="005D664F">
            <w:pPr>
              <w:pStyle w:val="TblBdy"/>
            </w:pPr>
            <w:r>
              <w:t>no</w:t>
            </w:r>
          </w:p>
        </w:tc>
      </w:tr>
      <w:tr w:rsidR="00F0469A" w14:paraId="26915A54"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849C739" w14:textId="77777777" w:rsidR="00F0469A" w:rsidRDefault="00F0469A" w:rsidP="005D664F">
            <w:pPr>
              <w:pStyle w:val="TblBdy"/>
            </w:pPr>
            <w:r>
              <w:t>West Seahorse</w:t>
            </w:r>
          </w:p>
        </w:tc>
        <w:tc>
          <w:tcPr>
            <w:tcW w:w="708" w:type="dxa"/>
          </w:tcPr>
          <w:p w14:paraId="216CC8CD" w14:textId="77777777" w:rsidR="00F0469A" w:rsidRDefault="00F0469A" w:rsidP="005D664F">
            <w:pPr>
              <w:pStyle w:val="TblBdy"/>
            </w:pPr>
            <w:r>
              <w:t>18</w:t>
            </w:r>
          </w:p>
        </w:tc>
        <w:tc>
          <w:tcPr>
            <w:tcW w:w="993" w:type="dxa"/>
          </w:tcPr>
          <w:p w14:paraId="656013F2" w14:textId="77777777" w:rsidR="00F0469A" w:rsidRDefault="00F0469A" w:rsidP="005D664F">
            <w:pPr>
              <w:pStyle w:val="TblBdy"/>
            </w:pPr>
            <w:r>
              <w:t>2729819</w:t>
            </w:r>
          </w:p>
        </w:tc>
        <w:tc>
          <w:tcPr>
            <w:tcW w:w="992" w:type="dxa"/>
          </w:tcPr>
          <w:p w14:paraId="31EA22F3" w14:textId="77777777" w:rsidR="00F0469A" w:rsidRDefault="00F0469A" w:rsidP="005D664F">
            <w:pPr>
              <w:pStyle w:val="TblBdy"/>
            </w:pPr>
            <w:r>
              <w:t>2363297</w:t>
            </w:r>
          </w:p>
        </w:tc>
        <w:tc>
          <w:tcPr>
            <w:tcW w:w="850" w:type="dxa"/>
          </w:tcPr>
          <w:p w14:paraId="7E4B9DAA" w14:textId="77777777" w:rsidR="00F0469A" w:rsidRDefault="00F0469A" w:rsidP="005D664F">
            <w:pPr>
              <w:pStyle w:val="TblBdy"/>
              <w:tabs>
                <w:tab w:val="decimal" w:pos="317"/>
              </w:tabs>
              <w:rPr>
                <w:i/>
                <w:iCs/>
                <w:sz w:val="20"/>
                <w:szCs w:val="20"/>
                <w:lang w:val="en-GB"/>
              </w:rPr>
            </w:pPr>
            <w:r>
              <w:t>n/a</w:t>
            </w:r>
          </w:p>
        </w:tc>
        <w:tc>
          <w:tcPr>
            <w:tcW w:w="993" w:type="dxa"/>
          </w:tcPr>
          <w:p w14:paraId="35EC7759" w14:textId="77777777" w:rsidR="00F0469A" w:rsidRDefault="00F0469A" w:rsidP="005D664F">
            <w:pPr>
              <w:pStyle w:val="TblBdy"/>
              <w:tabs>
                <w:tab w:val="decimal" w:pos="459"/>
              </w:tabs>
              <w:rPr>
                <w:i/>
                <w:iCs/>
                <w:sz w:val="20"/>
                <w:szCs w:val="20"/>
                <w:lang w:val="en-GB"/>
              </w:rPr>
            </w:pPr>
            <w:r>
              <w:t>0</w:t>
            </w:r>
          </w:p>
        </w:tc>
        <w:tc>
          <w:tcPr>
            <w:tcW w:w="992" w:type="dxa"/>
          </w:tcPr>
          <w:p w14:paraId="4BAB5D16" w14:textId="77777777" w:rsidR="00F0469A" w:rsidRDefault="00F0469A" w:rsidP="005D664F">
            <w:pPr>
              <w:pStyle w:val="TblBdy"/>
              <w:tabs>
                <w:tab w:val="decimal" w:pos="459"/>
              </w:tabs>
              <w:rPr>
                <w:i/>
                <w:iCs/>
                <w:sz w:val="20"/>
                <w:szCs w:val="20"/>
                <w:lang w:val="en-GB"/>
              </w:rPr>
            </w:pPr>
            <w:r>
              <w:t>n/a</w:t>
            </w:r>
          </w:p>
        </w:tc>
        <w:tc>
          <w:tcPr>
            <w:tcW w:w="992" w:type="dxa"/>
          </w:tcPr>
          <w:p w14:paraId="081EE0F9" w14:textId="77777777" w:rsidR="00F0469A" w:rsidRDefault="00F0469A" w:rsidP="005D664F">
            <w:pPr>
              <w:pStyle w:val="TblBdy"/>
              <w:tabs>
                <w:tab w:val="decimal" w:pos="459"/>
              </w:tabs>
              <w:rPr>
                <w:i/>
                <w:iCs/>
                <w:sz w:val="20"/>
                <w:szCs w:val="20"/>
                <w:lang w:val="en-GB"/>
              </w:rPr>
            </w:pPr>
            <w:r>
              <w:t>-1414.9</w:t>
            </w:r>
          </w:p>
        </w:tc>
        <w:tc>
          <w:tcPr>
            <w:tcW w:w="992" w:type="dxa"/>
          </w:tcPr>
          <w:p w14:paraId="23A96AFA" w14:textId="77777777" w:rsidR="00F0469A" w:rsidRDefault="00F0469A" w:rsidP="005D664F">
            <w:pPr>
              <w:pStyle w:val="TblBdy"/>
              <w:tabs>
                <w:tab w:val="decimal" w:pos="459"/>
              </w:tabs>
              <w:rPr>
                <w:i/>
                <w:iCs/>
                <w:sz w:val="20"/>
                <w:szCs w:val="20"/>
                <w:lang w:val="en-GB"/>
              </w:rPr>
            </w:pPr>
            <w:r>
              <w:t>-1457.3</w:t>
            </w:r>
          </w:p>
        </w:tc>
        <w:tc>
          <w:tcPr>
            <w:tcW w:w="709" w:type="dxa"/>
          </w:tcPr>
          <w:p w14:paraId="3579CD57" w14:textId="77777777" w:rsidR="00F0469A" w:rsidRDefault="00F0469A" w:rsidP="005D664F">
            <w:pPr>
              <w:pStyle w:val="TblBdy"/>
              <w:tabs>
                <w:tab w:val="decimal" w:pos="318"/>
              </w:tabs>
              <w:rPr>
                <w:i/>
                <w:iCs/>
                <w:sz w:val="20"/>
                <w:szCs w:val="20"/>
                <w:lang w:val="en-GB"/>
              </w:rPr>
            </w:pPr>
            <w:r>
              <w:t>18</w:t>
            </w:r>
          </w:p>
        </w:tc>
        <w:tc>
          <w:tcPr>
            <w:tcW w:w="567" w:type="dxa"/>
          </w:tcPr>
          <w:p w14:paraId="1CC75840" w14:textId="77777777" w:rsidR="00F0469A" w:rsidRDefault="00F0469A" w:rsidP="005D664F">
            <w:pPr>
              <w:pStyle w:val="TblBdy"/>
            </w:pPr>
            <w:r>
              <w:t>no</w:t>
            </w:r>
          </w:p>
        </w:tc>
      </w:tr>
      <w:tr w:rsidR="00F0469A" w14:paraId="3B83979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1432281" w14:textId="77777777" w:rsidR="00F0469A" w:rsidRDefault="00F0469A" w:rsidP="005D664F">
            <w:pPr>
              <w:pStyle w:val="TblBdy"/>
            </w:pPr>
            <w:r>
              <w:t>Luderick1</w:t>
            </w:r>
          </w:p>
        </w:tc>
        <w:tc>
          <w:tcPr>
            <w:tcW w:w="708" w:type="dxa"/>
          </w:tcPr>
          <w:p w14:paraId="778F8E78" w14:textId="77777777" w:rsidR="00F0469A" w:rsidRDefault="00F0469A" w:rsidP="005D664F">
            <w:pPr>
              <w:pStyle w:val="TblBdy"/>
            </w:pPr>
            <w:r>
              <w:t>18</w:t>
            </w:r>
          </w:p>
        </w:tc>
        <w:tc>
          <w:tcPr>
            <w:tcW w:w="993" w:type="dxa"/>
          </w:tcPr>
          <w:p w14:paraId="5959891A" w14:textId="77777777" w:rsidR="00F0469A" w:rsidRDefault="00F0469A" w:rsidP="005D664F">
            <w:pPr>
              <w:pStyle w:val="TblBdy"/>
            </w:pPr>
            <w:r>
              <w:t>2737252</w:t>
            </w:r>
          </w:p>
        </w:tc>
        <w:tc>
          <w:tcPr>
            <w:tcW w:w="992" w:type="dxa"/>
          </w:tcPr>
          <w:p w14:paraId="5AED9FDB" w14:textId="77777777" w:rsidR="00F0469A" w:rsidRDefault="00F0469A" w:rsidP="005D664F">
            <w:pPr>
              <w:pStyle w:val="TblBdy"/>
            </w:pPr>
            <w:r>
              <w:t>2337069</w:t>
            </w:r>
          </w:p>
        </w:tc>
        <w:tc>
          <w:tcPr>
            <w:tcW w:w="850" w:type="dxa"/>
          </w:tcPr>
          <w:p w14:paraId="691A8699" w14:textId="77777777" w:rsidR="00F0469A" w:rsidRDefault="00F0469A" w:rsidP="005D664F">
            <w:pPr>
              <w:pStyle w:val="TblBdy"/>
              <w:tabs>
                <w:tab w:val="decimal" w:pos="317"/>
              </w:tabs>
              <w:rPr>
                <w:i/>
                <w:iCs/>
                <w:sz w:val="20"/>
                <w:szCs w:val="20"/>
                <w:lang w:val="en-GB"/>
              </w:rPr>
            </w:pPr>
            <w:r>
              <w:t>n/a</w:t>
            </w:r>
          </w:p>
        </w:tc>
        <w:tc>
          <w:tcPr>
            <w:tcW w:w="993" w:type="dxa"/>
          </w:tcPr>
          <w:p w14:paraId="39AA86F4" w14:textId="77777777" w:rsidR="00F0469A" w:rsidRDefault="00F0469A" w:rsidP="005D664F">
            <w:pPr>
              <w:pStyle w:val="TblBdy"/>
              <w:tabs>
                <w:tab w:val="decimal" w:pos="459"/>
              </w:tabs>
              <w:rPr>
                <w:i/>
                <w:iCs/>
                <w:sz w:val="20"/>
                <w:szCs w:val="20"/>
                <w:lang w:val="en-GB"/>
              </w:rPr>
            </w:pPr>
            <w:r>
              <w:t>0</w:t>
            </w:r>
          </w:p>
        </w:tc>
        <w:tc>
          <w:tcPr>
            <w:tcW w:w="992" w:type="dxa"/>
          </w:tcPr>
          <w:p w14:paraId="5E0823A4" w14:textId="77777777" w:rsidR="00F0469A" w:rsidRDefault="00F0469A" w:rsidP="005D664F">
            <w:pPr>
              <w:pStyle w:val="TblBdy"/>
              <w:tabs>
                <w:tab w:val="decimal" w:pos="459"/>
              </w:tabs>
              <w:rPr>
                <w:i/>
                <w:iCs/>
                <w:sz w:val="20"/>
                <w:szCs w:val="20"/>
                <w:lang w:val="en-GB"/>
              </w:rPr>
            </w:pPr>
            <w:r>
              <w:t>n/a</w:t>
            </w:r>
          </w:p>
        </w:tc>
        <w:tc>
          <w:tcPr>
            <w:tcW w:w="992" w:type="dxa"/>
          </w:tcPr>
          <w:p w14:paraId="794C4515" w14:textId="77777777" w:rsidR="00F0469A" w:rsidRDefault="00F0469A" w:rsidP="005D664F">
            <w:pPr>
              <w:pStyle w:val="TblBdy"/>
              <w:tabs>
                <w:tab w:val="decimal" w:pos="459"/>
              </w:tabs>
              <w:rPr>
                <w:i/>
                <w:iCs/>
                <w:sz w:val="20"/>
                <w:szCs w:val="20"/>
                <w:lang w:val="en-GB"/>
              </w:rPr>
            </w:pPr>
            <w:r>
              <w:t>-1826.8</w:t>
            </w:r>
          </w:p>
        </w:tc>
        <w:tc>
          <w:tcPr>
            <w:tcW w:w="992" w:type="dxa"/>
          </w:tcPr>
          <w:p w14:paraId="7E033627" w14:textId="77777777" w:rsidR="00F0469A" w:rsidRDefault="00F0469A" w:rsidP="005D664F">
            <w:pPr>
              <w:pStyle w:val="TblBdy"/>
              <w:tabs>
                <w:tab w:val="decimal" w:pos="459"/>
              </w:tabs>
              <w:rPr>
                <w:i/>
                <w:iCs/>
                <w:sz w:val="20"/>
                <w:szCs w:val="20"/>
                <w:lang w:val="en-GB"/>
              </w:rPr>
            </w:pPr>
            <w:r>
              <w:t>-2499.2</w:t>
            </w:r>
          </w:p>
        </w:tc>
        <w:tc>
          <w:tcPr>
            <w:tcW w:w="709" w:type="dxa"/>
          </w:tcPr>
          <w:p w14:paraId="5C417C5D" w14:textId="77777777" w:rsidR="00F0469A" w:rsidRDefault="00F0469A" w:rsidP="005D664F">
            <w:pPr>
              <w:pStyle w:val="TblBdy"/>
              <w:tabs>
                <w:tab w:val="decimal" w:pos="318"/>
              </w:tabs>
              <w:rPr>
                <w:i/>
                <w:iCs/>
                <w:sz w:val="20"/>
                <w:szCs w:val="20"/>
                <w:lang w:val="en-GB"/>
              </w:rPr>
            </w:pPr>
            <w:r>
              <w:t>18</w:t>
            </w:r>
          </w:p>
        </w:tc>
        <w:tc>
          <w:tcPr>
            <w:tcW w:w="567" w:type="dxa"/>
          </w:tcPr>
          <w:p w14:paraId="574CE1E9" w14:textId="77777777" w:rsidR="00F0469A" w:rsidRDefault="00F0469A" w:rsidP="005D664F">
            <w:pPr>
              <w:pStyle w:val="TblBdy"/>
            </w:pPr>
            <w:r>
              <w:t>no</w:t>
            </w:r>
          </w:p>
        </w:tc>
      </w:tr>
      <w:tr w:rsidR="00F0469A" w14:paraId="4A0BCDA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425B3D91" w14:textId="77777777" w:rsidR="00F0469A" w:rsidRDefault="00F0469A" w:rsidP="005D664F">
            <w:pPr>
              <w:pStyle w:val="TblBdy"/>
            </w:pPr>
            <w:r>
              <w:t>Wirrah1</w:t>
            </w:r>
          </w:p>
        </w:tc>
        <w:tc>
          <w:tcPr>
            <w:tcW w:w="708" w:type="dxa"/>
          </w:tcPr>
          <w:p w14:paraId="4155C8FB" w14:textId="77777777" w:rsidR="00F0469A" w:rsidRDefault="00F0469A" w:rsidP="005D664F">
            <w:pPr>
              <w:pStyle w:val="TblBdy"/>
            </w:pPr>
            <w:r>
              <w:t>18</w:t>
            </w:r>
          </w:p>
        </w:tc>
        <w:tc>
          <w:tcPr>
            <w:tcW w:w="993" w:type="dxa"/>
          </w:tcPr>
          <w:p w14:paraId="130C0ED7" w14:textId="77777777" w:rsidR="00F0469A" w:rsidRDefault="00F0469A" w:rsidP="005D664F">
            <w:pPr>
              <w:pStyle w:val="TblBdy"/>
            </w:pPr>
            <w:r>
              <w:t>2746783</w:t>
            </w:r>
          </w:p>
        </w:tc>
        <w:tc>
          <w:tcPr>
            <w:tcW w:w="992" w:type="dxa"/>
          </w:tcPr>
          <w:p w14:paraId="50A216C9" w14:textId="77777777" w:rsidR="00F0469A" w:rsidRDefault="00F0469A" w:rsidP="005D664F">
            <w:pPr>
              <w:pStyle w:val="TblBdy"/>
            </w:pPr>
            <w:r>
              <w:t>2364504</w:t>
            </w:r>
          </w:p>
        </w:tc>
        <w:tc>
          <w:tcPr>
            <w:tcW w:w="850" w:type="dxa"/>
          </w:tcPr>
          <w:p w14:paraId="7550FE33" w14:textId="77777777" w:rsidR="00F0469A" w:rsidRDefault="00F0469A" w:rsidP="005D664F">
            <w:pPr>
              <w:pStyle w:val="TblBdy"/>
              <w:tabs>
                <w:tab w:val="decimal" w:pos="317"/>
              </w:tabs>
              <w:rPr>
                <w:i/>
                <w:iCs/>
                <w:sz w:val="20"/>
                <w:szCs w:val="20"/>
                <w:lang w:val="en-GB"/>
              </w:rPr>
            </w:pPr>
            <w:r>
              <w:t>n/a</w:t>
            </w:r>
          </w:p>
        </w:tc>
        <w:tc>
          <w:tcPr>
            <w:tcW w:w="993" w:type="dxa"/>
          </w:tcPr>
          <w:p w14:paraId="3F34DAEC" w14:textId="77777777" w:rsidR="00F0469A" w:rsidRDefault="00F0469A" w:rsidP="005D664F">
            <w:pPr>
              <w:pStyle w:val="TblBdy"/>
              <w:tabs>
                <w:tab w:val="decimal" w:pos="459"/>
              </w:tabs>
              <w:rPr>
                <w:i/>
                <w:iCs/>
                <w:sz w:val="20"/>
                <w:szCs w:val="20"/>
                <w:lang w:val="en-GB"/>
              </w:rPr>
            </w:pPr>
            <w:r>
              <w:t>0</w:t>
            </w:r>
          </w:p>
        </w:tc>
        <w:tc>
          <w:tcPr>
            <w:tcW w:w="992" w:type="dxa"/>
          </w:tcPr>
          <w:p w14:paraId="69BF54E4" w14:textId="77777777" w:rsidR="00F0469A" w:rsidRDefault="00F0469A" w:rsidP="005D664F">
            <w:pPr>
              <w:pStyle w:val="TblBdy"/>
              <w:tabs>
                <w:tab w:val="decimal" w:pos="459"/>
              </w:tabs>
              <w:rPr>
                <w:i/>
                <w:iCs/>
                <w:sz w:val="20"/>
                <w:szCs w:val="20"/>
                <w:lang w:val="en-GB"/>
              </w:rPr>
            </w:pPr>
            <w:r>
              <w:t>n/a</w:t>
            </w:r>
          </w:p>
        </w:tc>
        <w:tc>
          <w:tcPr>
            <w:tcW w:w="992" w:type="dxa"/>
          </w:tcPr>
          <w:p w14:paraId="6C28A1C4" w14:textId="77777777" w:rsidR="00F0469A" w:rsidRDefault="00F0469A" w:rsidP="005D664F">
            <w:pPr>
              <w:pStyle w:val="TblBdy"/>
              <w:tabs>
                <w:tab w:val="decimal" w:pos="459"/>
              </w:tabs>
              <w:rPr>
                <w:i/>
                <w:iCs/>
                <w:sz w:val="20"/>
                <w:szCs w:val="20"/>
                <w:lang w:val="en-GB"/>
              </w:rPr>
            </w:pPr>
            <w:r>
              <w:t>-1505.6</w:t>
            </w:r>
          </w:p>
        </w:tc>
        <w:tc>
          <w:tcPr>
            <w:tcW w:w="992" w:type="dxa"/>
          </w:tcPr>
          <w:p w14:paraId="6DD2CE77" w14:textId="77777777" w:rsidR="00F0469A" w:rsidRDefault="00F0469A" w:rsidP="005D664F">
            <w:pPr>
              <w:pStyle w:val="TblBdy"/>
              <w:tabs>
                <w:tab w:val="decimal" w:pos="459"/>
              </w:tabs>
              <w:rPr>
                <w:i/>
                <w:iCs/>
                <w:sz w:val="20"/>
                <w:szCs w:val="20"/>
                <w:lang w:val="en-GB"/>
              </w:rPr>
            </w:pPr>
            <w:r>
              <w:t>-2058.9</w:t>
            </w:r>
          </w:p>
        </w:tc>
        <w:tc>
          <w:tcPr>
            <w:tcW w:w="709" w:type="dxa"/>
          </w:tcPr>
          <w:p w14:paraId="4B47AB95" w14:textId="77777777" w:rsidR="00F0469A" w:rsidRDefault="00F0469A" w:rsidP="005D664F">
            <w:pPr>
              <w:pStyle w:val="TblBdy"/>
              <w:tabs>
                <w:tab w:val="decimal" w:pos="318"/>
              </w:tabs>
              <w:rPr>
                <w:i/>
                <w:iCs/>
                <w:sz w:val="20"/>
                <w:szCs w:val="20"/>
                <w:lang w:val="en-GB"/>
              </w:rPr>
            </w:pPr>
            <w:r>
              <w:t>18</w:t>
            </w:r>
          </w:p>
        </w:tc>
        <w:tc>
          <w:tcPr>
            <w:tcW w:w="567" w:type="dxa"/>
          </w:tcPr>
          <w:p w14:paraId="178E52D1" w14:textId="77777777" w:rsidR="00F0469A" w:rsidRDefault="00F0469A" w:rsidP="005D664F">
            <w:pPr>
              <w:pStyle w:val="TblBdy"/>
            </w:pPr>
            <w:r>
              <w:t>no</w:t>
            </w:r>
          </w:p>
        </w:tc>
      </w:tr>
      <w:tr w:rsidR="00F0469A" w14:paraId="35C232C7"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1DE5711" w14:textId="77777777" w:rsidR="00F0469A" w:rsidRDefault="00F0469A" w:rsidP="005D664F">
            <w:pPr>
              <w:pStyle w:val="TblBdy"/>
            </w:pPr>
            <w:r>
              <w:t>Wirrah2</w:t>
            </w:r>
          </w:p>
        </w:tc>
        <w:tc>
          <w:tcPr>
            <w:tcW w:w="708" w:type="dxa"/>
          </w:tcPr>
          <w:p w14:paraId="09BEEC43" w14:textId="77777777" w:rsidR="00F0469A" w:rsidRDefault="00F0469A" w:rsidP="005D664F">
            <w:pPr>
              <w:pStyle w:val="TblBdy"/>
            </w:pPr>
            <w:r>
              <w:t>18</w:t>
            </w:r>
          </w:p>
        </w:tc>
        <w:tc>
          <w:tcPr>
            <w:tcW w:w="993" w:type="dxa"/>
          </w:tcPr>
          <w:p w14:paraId="7C7A8BF2" w14:textId="77777777" w:rsidR="00F0469A" w:rsidRDefault="00F0469A" w:rsidP="005D664F">
            <w:pPr>
              <w:pStyle w:val="TblBdy"/>
            </w:pPr>
            <w:r>
              <w:t>2747519</w:t>
            </w:r>
          </w:p>
        </w:tc>
        <w:tc>
          <w:tcPr>
            <w:tcW w:w="992" w:type="dxa"/>
          </w:tcPr>
          <w:p w14:paraId="0457B94E" w14:textId="77777777" w:rsidR="00F0469A" w:rsidRDefault="00F0469A" w:rsidP="005D664F">
            <w:pPr>
              <w:pStyle w:val="TblBdy"/>
            </w:pPr>
            <w:r>
              <w:t>2365142</w:t>
            </w:r>
          </w:p>
        </w:tc>
        <w:tc>
          <w:tcPr>
            <w:tcW w:w="850" w:type="dxa"/>
          </w:tcPr>
          <w:p w14:paraId="346C9883" w14:textId="77777777" w:rsidR="00F0469A" w:rsidRDefault="00F0469A" w:rsidP="005D664F">
            <w:pPr>
              <w:pStyle w:val="TblBdy"/>
              <w:tabs>
                <w:tab w:val="decimal" w:pos="317"/>
              </w:tabs>
              <w:rPr>
                <w:i/>
                <w:iCs/>
                <w:sz w:val="20"/>
                <w:szCs w:val="20"/>
                <w:lang w:val="en-GB"/>
              </w:rPr>
            </w:pPr>
            <w:r>
              <w:t>n/a</w:t>
            </w:r>
          </w:p>
        </w:tc>
        <w:tc>
          <w:tcPr>
            <w:tcW w:w="993" w:type="dxa"/>
          </w:tcPr>
          <w:p w14:paraId="4523B5C0" w14:textId="77777777" w:rsidR="00F0469A" w:rsidRDefault="00F0469A" w:rsidP="005D664F">
            <w:pPr>
              <w:pStyle w:val="TblBdy"/>
              <w:tabs>
                <w:tab w:val="decimal" w:pos="459"/>
              </w:tabs>
              <w:rPr>
                <w:i/>
                <w:iCs/>
                <w:sz w:val="20"/>
                <w:szCs w:val="20"/>
                <w:lang w:val="en-GB"/>
              </w:rPr>
            </w:pPr>
            <w:r>
              <w:t>0</w:t>
            </w:r>
          </w:p>
        </w:tc>
        <w:tc>
          <w:tcPr>
            <w:tcW w:w="992" w:type="dxa"/>
          </w:tcPr>
          <w:p w14:paraId="060070A1" w14:textId="77777777" w:rsidR="00F0469A" w:rsidRDefault="00F0469A" w:rsidP="005D664F">
            <w:pPr>
              <w:pStyle w:val="TblBdy"/>
              <w:tabs>
                <w:tab w:val="decimal" w:pos="459"/>
              </w:tabs>
              <w:rPr>
                <w:i/>
                <w:iCs/>
                <w:sz w:val="20"/>
                <w:szCs w:val="20"/>
                <w:lang w:val="en-GB"/>
              </w:rPr>
            </w:pPr>
            <w:r>
              <w:t>n/a</w:t>
            </w:r>
          </w:p>
        </w:tc>
        <w:tc>
          <w:tcPr>
            <w:tcW w:w="992" w:type="dxa"/>
          </w:tcPr>
          <w:p w14:paraId="59ED76DA" w14:textId="77777777" w:rsidR="00F0469A" w:rsidRDefault="00F0469A" w:rsidP="005D664F">
            <w:pPr>
              <w:pStyle w:val="TblBdy"/>
              <w:tabs>
                <w:tab w:val="decimal" w:pos="459"/>
              </w:tabs>
              <w:rPr>
                <w:i/>
                <w:iCs/>
                <w:sz w:val="20"/>
                <w:szCs w:val="20"/>
                <w:lang w:val="en-GB"/>
              </w:rPr>
            </w:pPr>
            <w:r>
              <w:t>-1491.9</w:t>
            </w:r>
          </w:p>
        </w:tc>
        <w:tc>
          <w:tcPr>
            <w:tcW w:w="992" w:type="dxa"/>
          </w:tcPr>
          <w:p w14:paraId="05F5630A" w14:textId="77777777" w:rsidR="00F0469A" w:rsidRDefault="00F0469A" w:rsidP="005D664F">
            <w:pPr>
              <w:pStyle w:val="TblBdy"/>
              <w:tabs>
                <w:tab w:val="decimal" w:pos="459"/>
              </w:tabs>
              <w:rPr>
                <w:i/>
                <w:iCs/>
                <w:sz w:val="20"/>
                <w:szCs w:val="20"/>
                <w:lang w:val="en-GB"/>
              </w:rPr>
            </w:pPr>
            <w:r>
              <w:t>-2021.7</w:t>
            </w:r>
          </w:p>
        </w:tc>
        <w:tc>
          <w:tcPr>
            <w:tcW w:w="709" w:type="dxa"/>
          </w:tcPr>
          <w:p w14:paraId="31E521F1" w14:textId="77777777" w:rsidR="00F0469A" w:rsidRDefault="00F0469A" w:rsidP="005D664F">
            <w:pPr>
              <w:pStyle w:val="TblBdy"/>
              <w:tabs>
                <w:tab w:val="decimal" w:pos="318"/>
              </w:tabs>
              <w:rPr>
                <w:i/>
                <w:iCs/>
                <w:sz w:val="20"/>
                <w:szCs w:val="20"/>
                <w:lang w:val="en-GB"/>
              </w:rPr>
            </w:pPr>
            <w:r>
              <w:t>18</w:t>
            </w:r>
          </w:p>
        </w:tc>
        <w:tc>
          <w:tcPr>
            <w:tcW w:w="567" w:type="dxa"/>
          </w:tcPr>
          <w:p w14:paraId="3E53F3F1" w14:textId="77777777" w:rsidR="00F0469A" w:rsidRDefault="00F0469A" w:rsidP="005D664F">
            <w:pPr>
              <w:pStyle w:val="TblBdy"/>
            </w:pPr>
            <w:r>
              <w:t>no</w:t>
            </w:r>
          </w:p>
        </w:tc>
      </w:tr>
      <w:tr w:rsidR="00F0469A" w14:paraId="7FAB0D91"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622C80B" w14:textId="77777777" w:rsidR="00F0469A" w:rsidRDefault="00F0469A" w:rsidP="005D664F">
            <w:pPr>
              <w:pStyle w:val="TblBdy"/>
            </w:pPr>
            <w:r>
              <w:t>Whiting1</w:t>
            </w:r>
          </w:p>
        </w:tc>
        <w:tc>
          <w:tcPr>
            <w:tcW w:w="708" w:type="dxa"/>
          </w:tcPr>
          <w:p w14:paraId="2F614057" w14:textId="77777777" w:rsidR="00F0469A" w:rsidRDefault="00F0469A" w:rsidP="005D664F">
            <w:pPr>
              <w:pStyle w:val="TblBdy"/>
            </w:pPr>
            <w:r>
              <w:t>18</w:t>
            </w:r>
          </w:p>
        </w:tc>
        <w:tc>
          <w:tcPr>
            <w:tcW w:w="993" w:type="dxa"/>
          </w:tcPr>
          <w:p w14:paraId="40EE0446" w14:textId="77777777" w:rsidR="00F0469A" w:rsidRDefault="00F0469A" w:rsidP="005D664F">
            <w:pPr>
              <w:pStyle w:val="TblBdy"/>
            </w:pPr>
            <w:r>
              <w:t>2752555</w:t>
            </w:r>
          </w:p>
        </w:tc>
        <w:tc>
          <w:tcPr>
            <w:tcW w:w="992" w:type="dxa"/>
          </w:tcPr>
          <w:p w14:paraId="0626D3E4" w14:textId="77777777" w:rsidR="00F0469A" w:rsidRDefault="00F0469A" w:rsidP="005D664F">
            <w:pPr>
              <w:pStyle w:val="TblBdy"/>
            </w:pPr>
            <w:r>
              <w:t>2359104</w:t>
            </w:r>
          </w:p>
        </w:tc>
        <w:tc>
          <w:tcPr>
            <w:tcW w:w="850" w:type="dxa"/>
          </w:tcPr>
          <w:p w14:paraId="1A9B78DE" w14:textId="77777777" w:rsidR="00F0469A" w:rsidRDefault="00F0469A" w:rsidP="005D664F">
            <w:pPr>
              <w:pStyle w:val="TblBdy"/>
              <w:tabs>
                <w:tab w:val="decimal" w:pos="317"/>
              </w:tabs>
              <w:rPr>
                <w:i/>
                <w:iCs/>
                <w:sz w:val="20"/>
                <w:szCs w:val="20"/>
                <w:lang w:val="en-GB"/>
              </w:rPr>
            </w:pPr>
            <w:r>
              <w:t>n/a</w:t>
            </w:r>
          </w:p>
        </w:tc>
        <w:tc>
          <w:tcPr>
            <w:tcW w:w="993" w:type="dxa"/>
          </w:tcPr>
          <w:p w14:paraId="5978A87A" w14:textId="77777777" w:rsidR="00F0469A" w:rsidRDefault="00F0469A" w:rsidP="005D664F">
            <w:pPr>
              <w:pStyle w:val="TblBdy"/>
              <w:tabs>
                <w:tab w:val="decimal" w:pos="459"/>
              </w:tabs>
              <w:rPr>
                <w:i/>
                <w:iCs/>
                <w:sz w:val="20"/>
                <w:szCs w:val="20"/>
                <w:lang w:val="en-GB"/>
              </w:rPr>
            </w:pPr>
            <w:r>
              <w:t>0</w:t>
            </w:r>
          </w:p>
        </w:tc>
        <w:tc>
          <w:tcPr>
            <w:tcW w:w="992" w:type="dxa"/>
          </w:tcPr>
          <w:p w14:paraId="04E42345" w14:textId="77777777" w:rsidR="00F0469A" w:rsidRDefault="00F0469A" w:rsidP="005D664F">
            <w:pPr>
              <w:pStyle w:val="TblBdy"/>
              <w:tabs>
                <w:tab w:val="decimal" w:pos="459"/>
              </w:tabs>
              <w:rPr>
                <w:i/>
                <w:iCs/>
                <w:sz w:val="20"/>
                <w:szCs w:val="20"/>
                <w:lang w:val="en-GB"/>
              </w:rPr>
            </w:pPr>
            <w:r>
              <w:t>n/a</w:t>
            </w:r>
          </w:p>
        </w:tc>
        <w:tc>
          <w:tcPr>
            <w:tcW w:w="992" w:type="dxa"/>
          </w:tcPr>
          <w:p w14:paraId="3F29C477" w14:textId="77777777" w:rsidR="00F0469A" w:rsidRDefault="00F0469A" w:rsidP="005D664F">
            <w:pPr>
              <w:pStyle w:val="TblBdy"/>
              <w:tabs>
                <w:tab w:val="decimal" w:pos="459"/>
              </w:tabs>
              <w:rPr>
                <w:i/>
                <w:iCs/>
                <w:sz w:val="20"/>
                <w:szCs w:val="20"/>
                <w:lang w:val="en-GB"/>
              </w:rPr>
            </w:pPr>
            <w:r>
              <w:t>-1265.5</w:t>
            </w:r>
          </w:p>
        </w:tc>
        <w:tc>
          <w:tcPr>
            <w:tcW w:w="992" w:type="dxa"/>
          </w:tcPr>
          <w:p w14:paraId="4062DE20" w14:textId="77777777" w:rsidR="00F0469A" w:rsidRDefault="00F0469A" w:rsidP="005D664F">
            <w:pPr>
              <w:pStyle w:val="TblBdy"/>
              <w:tabs>
                <w:tab w:val="decimal" w:pos="459"/>
              </w:tabs>
              <w:rPr>
                <w:i/>
                <w:iCs/>
                <w:sz w:val="20"/>
                <w:szCs w:val="20"/>
                <w:lang w:val="en-GB"/>
              </w:rPr>
            </w:pPr>
            <w:r>
              <w:t>-1880.2</w:t>
            </w:r>
          </w:p>
        </w:tc>
        <w:tc>
          <w:tcPr>
            <w:tcW w:w="709" w:type="dxa"/>
          </w:tcPr>
          <w:p w14:paraId="2BF043BF" w14:textId="77777777" w:rsidR="00F0469A" w:rsidRDefault="00F0469A" w:rsidP="005D664F">
            <w:pPr>
              <w:pStyle w:val="TblBdy"/>
              <w:tabs>
                <w:tab w:val="decimal" w:pos="318"/>
              </w:tabs>
              <w:rPr>
                <w:i/>
                <w:iCs/>
                <w:sz w:val="20"/>
                <w:szCs w:val="20"/>
                <w:lang w:val="en-GB"/>
              </w:rPr>
            </w:pPr>
            <w:r>
              <w:t>18</w:t>
            </w:r>
          </w:p>
        </w:tc>
        <w:tc>
          <w:tcPr>
            <w:tcW w:w="567" w:type="dxa"/>
          </w:tcPr>
          <w:p w14:paraId="3B63D339" w14:textId="77777777" w:rsidR="00F0469A" w:rsidRDefault="00F0469A" w:rsidP="005D664F">
            <w:pPr>
              <w:pStyle w:val="TblBdy"/>
            </w:pPr>
            <w:r>
              <w:t>no</w:t>
            </w:r>
          </w:p>
        </w:tc>
      </w:tr>
      <w:tr w:rsidR="00F0469A" w14:paraId="328DACC6"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034680A" w14:textId="77777777" w:rsidR="00F0469A" w:rsidRDefault="00F0469A" w:rsidP="005D664F">
            <w:pPr>
              <w:pStyle w:val="TblBdy"/>
            </w:pPr>
            <w:r>
              <w:t>Cod1</w:t>
            </w:r>
          </w:p>
        </w:tc>
        <w:tc>
          <w:tcPr>
            <w:tcW w:w="708" w:type="dxa"/>
          </w:tcPr>
          <w:p w14:paraId="558824EB" w14:textId="77777777" w:rsidR="00F0469A" w:rsidRDefault="00F0469A" w:rsidP="005D664F">
            <w:pPr>
              <w:pStyle w:val="TblBdy"/>
            </w:pPr>
            <w:r>
              <w:t>18</w:t>
            </w:r>
          </w:p>
        </w:tc>
        <w:tc>
          <w:tcPr>
            <w:tcW w:w="993" w:type="dxa"/>
          </w:tcPr>
          <w:p w14:paraId="62FD2AAE" w14:textId="77777777" w:rsidR="00F0469A" w:rsidRDefault="00F0469A" w:rsidP="005D664F">
            <w:pPr>
              <w:pStyle w:val="TblBdy"/>
            </w:pPr>
            <w:r>
              <w:t>2760055</w:t>
            </w:r>
          </w:p>
        </w:tc>
        <w:tc>
          <w:tcPr>
            <w:tcW w:w="992" w:type="dxa"/>
          </w:tcPr>
          <w:p w14:paraId="255B30DA" w14:textId="77777777" w:rsidR="00F0469A" w:rsidRDefault="00F0469A" w:rsidP="005D664F">
            <w:pPr>
              <w:pStyle w:val="TblBdy"/>
            </w:pPr>
            <w:r>
              <w:t>2345032</w:t>
            </w:r>
          </w:p>
        </w:tc>
        <w:tc>
          <w:tcPr>
            <w:tcW w:w="850" w:type="dxa"/>
          </w:tcPr>
          <w:p w14:paraId="366DD44B" w14:textId="77777777" w:rsidR="00F0469A" w:rsidRDefault="00F0469A" w:rsidP="005D664F">
            <w:pPr>
              <w:pStyle w:val="TblBdy"/>
              <w:tabs>
                <w:tab w:val="decimal" w:pos="317"/>
              </w:tabs>
              <w:rPr>
                <w:i/>
                <w:iCs/>
                <w:sz w:val="20"/>
                <w:szCs w:val="20"/>
                <w:lang w:val="en-GB"/>
              </w:rPr>
            </w:pPr>
            <w:r>
              <w:t>n/a</w:t>
            </w:r>
          </w:p>
        </w:tc>
        <w:tc>
          <w:tcPr>
            <w:tcW w:w="993" w:type="dxa"/>
          </w:tcPr>
          <w:p w14:paraId="2E760475" w14:textId="77777777" w:rsidR="00F0469A" w:rsidRDefault="00F0469A" w:rsidP="005D664F">
            <w:pPr>
              <w:pStyle w:val="TblBdy"/>
              <w:tabs>
                <w:tab w:val="decimal" w:pos="459"/>
              </w:tabs>
              <w:rPr>
                <w:i/>
                <w:iCs/>
                <w:sz w:val="20"/>
                <w:szCs w:val="20"/>
                <w:lang w:val="en-GB"/>
              </w:rPr>
            </w:pPr>
            <w:r>
              <w:t>0</w:t>
            </w:r>
          </w:p>
        </w:tc>
        <w:tc>
          <w:tcPr>
            <w:tcW w:w="992" w:type="dxa"/>
          </w:tcPr>
          <w:p w14:paraId="0095D3BA" w14:textId="77777777" w:rsidR="00F0469A" w:rsidRDefault="00F0469A" w:rsidP="005D664F">
            <w:pPr>
              <w:pStyle w:val="TblBdy"/>
              <w:tabs>
                <w:tab w:val="decimal" w:pos="459"/>
              </w:tabs>
              <w:rPr>
                <w:i/>
                <w:iCs/>
                <w:sz w:val="20"/>
                <w:szCs w:val="20"/>
                <w:lang w:val="en-GB"/>
              </w:rPr>
            </w:pPr>
            <w:r>
              <w:t>n/a</w:t>
            </w:r>
          </w:p>
        </w:tc>
        <w:tc>
          <w:tcPr>
            <w:tcW w:w="992" w:type="dxa"/>
          </w:tcPr>
          <w:p w14:paraId="0EE8242C" w14:textId="77777777" w:rsidR="00F0469A" w:rsidRDefault="00F0469A" w:rsidP="005D664F">
            <w:pPr>
              <w:pStyle w:val="TblBdy"/>
              <w:tabs>
                <w:tab w:val="decimal" w:pos="459"/>
              </w:tabs>
              <w:rPr>
                <w:i/>
                <w:iCs/>
                <w:sz w:val="20"/>
                <w:szCs w:val="20"/>
                <w:lang w:val="en-GB"/>
              </w:rPr>
            </w:pPr>
            <w:r>
              <w:t>-2096.8</w:t>
            </w:r>
          </w:p>
        </w:tc>
        <w:tc>
          <w:tcPr>
            <w:tcW w:w="992" w:type="dxa"/>
          </w:tcPr>
          <w:p w14:paraId="7AC055CB" w14:textId="77777777" w:rsidR="00F0469A" w:rsidRDefault="00F0469A" w:rsidP="005D664F">
            <w:pPr>
              <w:pStyle w:val="TblBdy"/>
              <w:tabs>
                <w:tab w:val="decimal" w:pos="459"/>
              </w:tabs>
              <w:rPr>
                <w:i/>
                <w:iCs/>
                <w:sz w:val="20"/>
                <w:szCs w:val="20"/>
                <w:lang w:val="en-GB"/>
              </w:rPr>
            </w:pPr>
            <w:r>
              <w:t>-2698.3</w:t>
            </w:r>
          </w:p>
        </w:tc>
        <w:tc>
          <w:tcPr>
            <w:tcW w:w="709" w:type="dxa"/>
          </w:tcPr>
          <w:p w14:paraId="3FA83FB9" w14:textId="77777777" w:rsidR="00F0469A" w:rsidRDefault="00F0469A" w:rsidP="005D664F">
            <w:pPr>
              <w:pStyle w:val="TblBdy"/>
              <w:tabs>
                <w:tab w:val="decimal" w:pos="318"/>
              </w:tabs>
              <w:rPr>
                <w:i/>
                <w:iCs/>
                <w:sz w:val="20"/>
                <w:szCs w:val="20"/>
                <w:lang w:val="en-GB"/>
              </w:rPr>
            </w:pPr>
            <w:r>
              <w:t>18</w:t>
            </w:r>
          </w:p>
        </w:tc>
        <w:tc>
          <w:tcPr>
            <w:tcW w:w="567" w:type="dxa"/>
          </w:tcPr>
          <w:p w14:paraId="34A17EE3" w14:textId="77777777" w:rsidR="00F0469A" w:rsidRDefault="00F0469A" w:rsidP="005D664F">
            <w:pPr>
              <w:pStyle w:val="TblBdy"/>
            </w:pPr>
            <w:r>
              <w:t>no</w:t>
            </w:r>
          </w:p>
        </w:tc>
      </w:tr>
      <w:tr w:rsidR="00F0469A" w14:paraId="5190ED67"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0029E766" w14:textId="77777777" w:rsidR="00F0469A" w:rsidRDefault="00F0469A" w:rsidP="005D664F">
            <w:pPr>
              <w:pStyle w:val="TblBdy"/>
            </w:pPr>
            <w:r>
              <w:t>Snapper3</w:t>
            </w:r>
          </w:p>
        </w:tc>
        <w:tc>
          <w:tcPr>
            <w:tcW w:w="708" w:type="dxa"/>
          </w:tcPr>
          <w:p w14:paraId="629EE1C2" w14:textId="77777777" w:rsidR="00F0469A" w:rsidRDefault="00F0469A" w:rsidP="005D664F">
            <w:pPr>
              <w:pStyle w:val="TblBdy"/>
            </w:pPr>
            <w:r>
              <w:t>18</w:t>
            </w:r>
          </w:p>
        </w:tc>
        <w:tc>
          <w:tcPr>
            <w:tcW w:w="993" w:type="dxa"/>
          </w:tcPr>
          <w:p w14:paraId="0447C80B" w14:textId="77777777" w:rsidR="00F0469A" w:rsidRDefault="00F0469A" w:rsidP="005D664F">
            <w:pPr>
              <w:pStyle w:val="TblBdy"/>
            </w:pPr>
            <w:r>
              <w:t>2761498</w:t>
            </w:r>
          </w:p>
        </w:tc>
        <w:tc>
          <w:tcPr>
            <w:tcW w:w="992" w:type="dxa"/>
          </w:tcPr>
          <w:p w14:paraId="50D1F376" w14:textId="77777777" w:rsidR="00F0469A" w:rsidRDefault="00F0469A" w:rsidP="005D664F">
            <w:pPr>
              <w:pStyle w:val="TblBdy"/>
            </w:pPr>
            <w:r>
              <w:t>2361584</w:t>
            </w:r>
          </w:p>
        </w:tc>
        <w:tc>
          <w:tcPr>
            <w:tcW w:w="850" w:type="dxa"/>
          </w:tcPr>
          <w:p w14:paraId="2175C8D1" w14:textId="77777777" w:rsidR="00F0469A" w:rsidRDefault="00F0469A" w:rsidP="005D664F">
            <w:pPr>
              <w:pStyle w:val="TblBdy"/>
              <w:tabs>
                <w:tab w:val="decimal" w:pos="317"/>
              </w:tabs>
              <w:rPr>
                <w:i/>
                <w:iCs/>
                <w:sz w:val="20"/>
                <w:szCs w:val="20"/>
                <w:lang w:val="en-GB"/>
              </w:rPr>
            </w:pPr>
            <w:r>
              <w:t>n/a</w:t>
            </w:r>
          </w:p>
        </w:tc>
        <w:tc>
          <w:tcPr>
            <w:tcW w:w="993" w:type="dxa"/>
          </w:tcPr>
          <w:p w14:paraId="3EA5B053" w14:textId="77777777" w:rsidR="00F0469A" w:rsidRDefault="00F0469A" w:rsidP="005D664F">
            <w:pPr>
              <w:pStyle w:val="TblBdy"/>
              <w:tabs>
                <w:tab w:val="decimal" w:pos="459"/>
              </w:tabs>
              <w:rPr>
                <w:i/>
                <w:iCs/>
                <w:sz w:val="20"/>
                <w:szCs w:val="20"/>
                <w:lang w:val="en-GB"/>
              </w:rPr>
            </w:pPr>
            <w:r>
              <w:t>0</w:t>
            </w:r>
          </w:p>
        </w:tc>
        <w:tc>
          <w:tcPr>
            <w:tcW w:w="992" w:type="dxa"/>
          </w:tcPr>
          <w:p w14:paraId="756A350B" w14:textId="77777777" w:rsidR="00F0469A" w:rsidRDefault="00F0469A" w:rsidP="005D664F">
            <w:pPr>
              <w:pStyle w:val="TblBdy"/>
              <w:tabs>
                <w:tab w:val="decimal" w:pos="459"/>
              </w:tabs>
              <w:rPr>
                <w:i/>
                <w:iCs/>
                <w:sz w:val="20"/>
                <w:szCs w:val="20"/>
                <w:lang w:val="en-GB"/>
              </w:rPr>
            </w:pPr>
            <w:r>
              <w:t>n/a</w:t>
            </w:r>
          </w:p>
        </w:tc>
        <w:tc>
          <w:tcPr>
            <w:tcW w:w="992" w:type="dxa"/>
          </w:tcPr>
          <w:p w14:paraId="0681DF7C" w14:textId="77777777" w:rsidR="00F0469A" w:rsidRDefault="00F0469A" w:rsidP="005D664F">
            <w:pPr>
              <w:pStyle w:val="TblBdy"/>
              <w:tabs>
                <w:tab w:val="decimal" w:pos="459"/>
              </w:tabs>
              <w:rPr>
                <w:i/>
                <w:iCs/>
                <w:sz w:val="20"/>
                <w:szCs w:val="20"/>
                <w:lang w:val="en-GB"/>
              </w:rPr>
            </w:pPr>
            <w:r>
              <w:t>-1281.6</w:t>
            </w:r>
          </w:p>
        </w:tc>
        <w:tc>
          <w:tcPr>
            <w:tcW w:w="992" w:type="dxa"/>
          </w:tcPr>
          <w:p w14:paraId="3F674E85" w14:textId="77777777" w:rsidR="00F0469A" w:rsidRDefault="00F0469A" w:rsidP="005D664F">
            <w:pPr>
              <w:pStyle w:val="TblBdy"/>
              <w:tabs>
                <w:tab w:val="decimal" w:pos="459"/>
              </w:tabs>
              <w:rPr>
                <w:i/>
                <w:iCs/>
                <w:sz w:val="20"/>
                <w:szCs w:val="20"/>
                <w:lang w:val="en-GB"/>
              </w:rPr>
            </w:pPr>
            <w:r>
              <w:t>-1813.1</w:t>
            </w:r>
          </w:p>
        </w:tc>
        <w:tc>
          <w:tcPr>
            <w:tcW w:w="709" w:type="dxa"/>
          </w:tcPr>
          <w:p w14:paraId="793C202D" w14:textId="77777777" w:rsidR="00F0469A" w:rsidRDefault="00F0469A" w:rsidP="005D664F">
            <w:pPr>
              <w:pStyle w:val="TblBdy"/>
              <w:tabs>
                <w:tab w:val="decimal" w:pos="318"/>
              </w:tabs>
              <w:rPr>
                <w:i/>
                <w:iCs/>
                <w:sz w:val="20"/>
                <w:szCs w:val="20"/>
                <w:lang w:val="en-GB"/>
              </w:rPr>
            </w:pPr>
            <w:r>
              <w:t>18</w:t>
            </w:r>
          </w:p>
        </w:tc>
        <w:tc>
          <w:tcPr>
            <w:tcW w:w="567" w:type="dxa"/>
          </w:tcPr>
          <w:p w14:paraId="12AB52B7" w14:textId="77777777" w:rsidR="00F0469A" w:rsidRDefault="00F0469A" w:rsidP="005D664F">
            <w:pPr>
              <w:pStyle w:val="TblBdy"/>
            </w:pPr>
            <w:r>
              <w:t>no</w:t>
            </w:r>
          </w:p>
        </w:tc>
      </w:tr>
      <w:tr w:rsidR="00F0469A" w14:paraId="2ABE8D5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3FF067BA" w14:textId="77777777" w:rsidR="00F0469A" w:rsidRDefault="00F0469A" w:rsidP="005D664F">
            <w:pPr>
              <w:pStyle w:val="TblBdy"/>
            </w:pPr>
            <w:r>
              <w:t>Snapper5</w:t>
            </w:r>
          </w:p>
        </w:tc>
        <w:tc>
          <w:tcPr>
            <w:tcW w:w="708" w:type="dxa"/>
          </w:tcPr>
          <w:p w14:paraId="04C82636" w14:textId="77777777" w:rsidR="00F0469A" w:rsidRDefault="00F0469A" w:rsidP="005D664F">
            <w:pPr>
              <w:pStyle w:val="TblBdy"/>
            </w:pPr>
            <w:r>
              <w:t>18</w:t>
            </w:r>
          </w:p>
        </w:tc>
        <w:tc>
          <w:tcPr>
            <w:tcW w:w="993" w:type="dxa"/>
          </w:tcPr>
          <w:p w14:paraId="0D6E9EB7" w14:textId="77777777" w:rsidR="00F0469A" w:rsidRDefault="00F0469A" w:rsidP="005D664F">
            <w:pPr>
              <w:pStyle w:val="TblBdy"/>
            </w:pPr>
            <w:r>
              <w:t>2761883</w:t>
            </w:r>
          </w:p>
        </w:tc>
        <w:tc>
          <w:tcPr>
            <w:tcW w:w="992" w:type="dxa"/>
          </w:tcPr>
          <w:p w14:paraId="67CB95B0" w14:textId="77777777" w:rsidR="00F0469A" w:rsidRDefault="00F0469A" w:rsidP="005D664F">
            <w:pPr>
              <w:pStyle w:val="TblBdy"/>
            </w:pPr>
            <w:r>
              <w:t>2360486</w:t>
            </w:r>
          </w:p>
        </w:tc>
        <w:tc>
          <w:tcPr>
            <w:tcW w:w="850" w:type="dxa"/>
          </w:tcPr>
          <w:p w14:paraId="083A7E85" w14:textId="77777777" w:rsidR="00F0469A" w:rsidRDefault="00F0469A" w:rsidP="005D664F">
            <w:pPr>
              <w:pStyle w:val="TblBdy"/>
              <w:tabs>
                <w:tab w:val="decimal" w:pos="317"/>
              </w:tabs>
              <w:rPr>
                <w:i/>
                <w:iCs/>
                <w:sz w:val="20"/>
                <w:szCs w:val="20"/>
                <w:lang w:val="en-GB"/>
              </w:rPr>
            </w:pPr>
            <w:r>
              <w:t>n/a</w:t>
            </w:r>
          </w:p>
        </w:tc>
        <w:tc>
          <w:tcPr>
            <w:tcW w:w="993" w:type="dxa"/>
          </w:tcPr>
          <w:p w14:paraId="47147847" w14:textId="77777777" w:rsidR="00F0469A" w:rsidRDefault="00F0469A" w:rsidP="005D664F">
            <w:pPr>
              <w:pStyle w:val="TblBdy"/>
              <w:tabs>
                <w:tab w:val="decimal" w:pos="459"/>
              </w:tabs>
              <w:rPr>
                <w:i/>
                <w:iCs/>
                <w:sz w:val="20"/>
                <w:szCs w:val="20"/>
                <w:lang w:val="en-GB"/>
              </w:rPr>
            </w:pPr>
            <w:r>
              <w:t>0</w:t>
            </w:r>
          </w:p>
        </w:tc>
        <w:tc>
          <w:tcPr>
            <w:tcW w:w="992" w:type="dxa"/>
          </w:tcPr>
          <w:p w14:paraId="77570BF7" w14:textId="77777777" w:rsidR="00F0469A" w:rsidRDefault="00F0469A" w:rsidP="005D664F">
            <w:pPr>
              <w:pStyle w:val="TblBdy"/>
              <w:tabs>
                <w:tab w:val="decimal" w:pos="459"/>
              </w:tabs>
              <w:rPr>
                <w:i/>
                <w:iCs/>
                <w:sz w:val="20"/>
                <w:szCs w:val="20"/>
                <w:lang w:val="en-GB"/>
              </w:rPr>
            </w:pPr>
            <w:r>
              <w:t>n/a</w:t>
            </w:r>
          </w:p>
        </w:tc>
        <w:tc>
          <w:tcPr>
            <w:tcW w:w="992" w:type="dxa"/>
          </w:tcPr>
          <w:p w14:paraId="6172EA34" w14:textId="77777777" w:rsidR="00F0469A" w:rsidRDefault="00F0469A" w:rsidP="005D664F">
            <w:pPr>
              <w:pStyle w:val="TblBdy"/>
              <w:tabs>
                <w:tab w:val="decimal" w:pos="459"/>
              </w:tabs>
              <w:rPr>
                <w:i/>
                <w:iCs/>
                <w:sz w:val="20"/>
                <w:szCs w:val="20"/>
                <w:lang w:val="en-GB"/>
              </w:rPr>
            </w:pPr>
            <w:r>
              <w:t>-1279.3</w:t>
            </w:r>
          </w:p>
        </w:tc>
        <w:tc>
          <w:tcPr>
            <w:tcW w:w="992" w:type="dxa"/>
          </w:tcPr>
          <w:p w14:paraId="108FC740" w14:textId="77777777" w:rsidR="00F0469A" w:rsidRDefault="00F0469A" w:rsidP="005D664F">
            <w:pPr>
              <w:pStyle w:val="TblBdy"/>
              <w:tabs>
                <w:tab w:val="decimal" w:pos="459"/>
              </w:tabs>
              <w:rPr>
                <w:i/>
                <w:iCs/>
                <w:sz w:val="20"/>
                <w:szCs w:val="20"/>
                <w:lang w:val="en-GB"/>
              </w:rPr>
            </w:pPr>
            <w:r>
              <w:t>-1830.8</w:t>
            </w:r>
          </w:p>
        </w:tc>
        <w:tc>
          <w:tcPr>
            <w:tcW w:w="709" w:type="dxa"/>
          </w:tcPr>
          <w:p w14:paraId="76DBAD7A" w14:textId="77777777" w:rsidR="00F0469A" w:rsidRDefault="00F0469A" w:rsidP="005D664F">
            <w:pPr>
              <w:pStyle w:val="TblBdy"/>
              <w:tabs>
                <w:tab w:val="decimal" w:pos="318"/>
              </w:tabs>
              <w:rPr>
                <w:i/>
                <w:iCs/>
                <w:sz w:val="20"/>
                <w:szCs w:val="20"/>
                <w:lang w:val="en-GB"/>
              </w:rPr>
            </w:pPr>
            <w:r>
              <w:t>18</w:t>
            </w:r>
          </w:p>
        </w:tc>
        <w:tc>
          <w:tcPr>
            <w:tcW w:w="567" w:type="dxa"/>
          </w:tcPr>
          <w:p w14:paraId="649B093E" w14:textId="77777777" w:rsidR="00F0469A" w:rsidRDefault="00F0469A" w:rsidP="005D664F">
            <w:pPr>
              <w:pStyle w:val="TblBdy"/>
            </w:pPr>
            <w:r>
              <w:t>no</w:t>
            </w:r>
          </w:p>
        </w:tc>
      </w:tr>
      <w:tr w:rsidR="00F0469A" w14:paraId="31B0C9EE"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6B40A861" w14:textId="77777777" w:rsidR="00F0469A" w:rsidRDefault="00F0469A" w:rsidP="005D664F">
            <w:pPr>
              <w:pStyle w:val="TblBdy"/>
            </w:pPr>
            <w:r>
              <w:t>Veilfin1</w:t>
            </w:r>
          </w:p>
        </w:tc>
        <w:tc>
          <w:tcPr>
            <w:tcW w:w="708" w:type="dxa"/>
          </w:tcPr>
          <w:p w14:paraId="2A887B6A" w14:textId="77777777" w:rsidR="00F0469A" w:rsidRDefault="00F0469A" w:rsidP="005D664F">
            <w:pPr>
              <w:pStyle w:val="TblBdy"/>
            </w:pPr>
            <w:r>
              <w:t>18</w:t>
            </w:r>
          </w:p>
        </w:tc>
        <w:tc>
          <w:tcPr>
            <w:tcW w:w="993" w:type="dxa"/>
          </w:tcPr>
          <w:p w14:paraId="50F353D2" w14:textId="77777777" w:rsidR="00F0469A" w:rsidRDefault="00F0469A" w:rsidP="005D664F">
            <w:pPr>
              <w:pStyle w:val="TblBdy"/>
            </w:pPr>
            <w:r>
              <w:t>2762314</w:t>
            </w:r>
          </w:p>
        </w:tc>
        <w:tc>
          <w:tcPr>
            <w:tcW w:w="992" w:type="dxa"/>
          </w:tcPr>
          <w:p w14:paraId="21E36F9D" w14:textId="77777777" w:rsidR="00F0469A" w:rsidRDefault="00F0469A" w:rsidP="005D664F">
            <w:pPr>
              <w:pStyle w:val="TblBdy"/>
            </w:pPr>
            <w:r>
              <w:t>2338728</w:t>
            </w:r>
          </w:p>
        </w:tc>
        <w:tc>
          <w:tcPr>
            <w:tcW w:w="850" w:type="dxa"/>
          </w:tcPr>
          <w:p w14:paraId="2D3DA916" w14:textId="77777777" w:rsidR="00F0469A" w:rsidRDefault="00F0469A" w:rsidP="005D664F">
            <w:pPr>
              <w:pStyle w:val="TblBdy"/>
              <w:tabs>
                <w:tab w:val="decimal" w:pos="317"/>
              </w:tabs>
              <w:rPr>
                <w:i/>
                <w:iCs/>
                <w:sz w:val="20"/>
                <w:szCs w:val="20"/>
                <w:lang w:val="en-GB"/>
              </w:rPr>
            </w:pPr>
            <w:r>
              <w:t>n/a</w:t>
            </w:r>
          </w:p>
        </w:tc>
        <w:tc>
          <w:tcPr>
            <w:tcW w:w="993" w:type="dxa"/>
          </w:tcPr>
          <w:p w14:paraId="318C7CAC" w14:textId="77777777" w:rsidR="00F0469A" w:rsidRDefault="00F0469A" w:rsidP="005D664F">
            <w:pPr>
              <w:pStyle w:val="TblBdy"/>
              <w:tabs>
                <w:tab w:val="decimal" w:pos="459"/>
              </w:tabs>
              <w:rPr>
                <w:i/>
                <w:iCs/>
                <w:sz w:val="20"/>
                <w:szCs w:val="20"/>
                <w:lang w:val="en-GB"/>
              </w:rPr>
            </w:pPr>
            <w:r>
              <w:t>0</w:t>
            </w:r>
          </w:p>
        </w:tc>
        <w:tc>
          <w:tcPr>
            <w:tcW w:w="992" w:type="dxa"/>
          </w:tcPr>
          <w:p w14:paraId="7597977E" w14:textId="77777777" w:rsidR="00F0469A" w:rsidRDefault="00F0469A" w:rsidP="005D664F">
            <w:pPr>
              <w:pStyle w:val="TblBdy"/>
              <w:tabs>
                <w:tab w:val="decimal" w:pos="459"/>
              </w:tabs>
              <w:rPr>
                <w:i/>
                <w:iCs/>
                <w:sz w:val="20"/>
                <w:szCs w:val="20"/>
                <w:lang w:val="en-GB"/>
              </w:rPr>
            </w:pPr>
            <w:r>
              <w:t>n/a</w:t>
            </w:r>
          </w:p>
        </w:tc>
        <w:tc>
          <w:tcPr>
            <w:tcW w:w="992" w:type="dxa"/>
          </w:tcPr>
          <w:p w14:paraId="539BA1C7" w14:textId="77777777" w:rsidR="00F0469A" w:rsidRDefault="00F0469A" w:rsidP="005D664F">
            <w:pPr>
              <w:pStyle w:val="TblBdy"/>
              <w:tabs>
                <w:tab w:val="decimal" w:pos="459"/>
              </w:tabs>
              <w:rPr>
                <w:i/>
                <w:iCs/>
                <w:sz w:val="20"/>
                <w:szCs w:val="20"/>
                <w:lang w:val="en-GB"/>
              </w:rPr>
            </w:pPr>
            <w:r>
              <w:t>-1939.3</w:t>
            </w:r>
          </w:p>
        </w:tc>
        <w:tc>
          <w:tcPr>
            <w:tcW w:w="992" w:type="dxa"/>
          </w:tcPr>
          <w:p w14:paraId="149A2371" w14:textId="77777777" w:rsidR="00F0469A" w:rsidRDefault="00F0469A" w:rsidP="005D664F">
            <w:pPr>
              <w:pStyle w:val="TblBdy"/>
              <w:tabs>
                <w:tab w:val="decimal" w:pos="459"/>
              </w:tabs>
              <w:rPr>
                <w:i/>
                <w:iCs/>
                <w:sz w:val="20"/>
                <w:szCs w:val="20"/>
                <w:lang w:val="en-GB"/>
              </w:rPr>
            </w:pPr>
            <w:r>
              <w:t>-2519.7</w:t>
            </w:r>
          </w:p>
        </w:tc>
        <w:tc>
          <w:tcPr>
            <w:tcW w:w="709" w:type="dxa"/>
          </w:tcPr>
          <w:p w14:paraId="784E58D9" w14:textId="77777777" w:rsidR="00F0469A" w:rsidRDefault="00F0469A" w:rsidP="005D664F">
            <w:pPr>
              <w:pStyle w:val="TblBdy"/>
              <w:tabs>
                <w:tab w:val="decimal" w:pos="318"/>
              </w:tabs>
              <w:rPr>
                <w:i/>
                <w:iCs/>
                <w:sz w:val="20"/>
                <w:szCs w:val="20"/>
                <w:lang w:val="en-GB"/>
              </w:rPr>
            </w:pPr>
            <w:r>
              <w:t>18</w:t>
            </w:r>
          </w:p>
        </w:tc>
        <w:tc>
          <w:tcPr>
            <w:tcW w:w="567" w:type="dxa"/>
          </w:tcPr>
          <w:p w14:paraId="70B382E0" w14:textId="77777777" w:rsidR="00F0469A" w:rsidRDefault="00F0469A" w:rsidP="005D664F">
            <w:pPr>
              <w:pStyle w:val="TblBdy"/>
            </w:pPr>
            <w:r>
              <w:t>no</w:t>
            </w:r>
          </w:p>
        </w:tc>
      </w:tr>
      <w:tr w:rsidR="00F0469A" w14:paraId="75826348"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63F815B" w14:textId="77777777" w:rsidR="00F0469A" w:rsidRDefault="00F0469A" w:rsidP="005D664F">
            <w:pPr>
              <w:pStyle w:val="TblBdy"/>
            </w:pPr>
            <w:r>
              <w:t>Moonfish1</w:t>
            </w:r>
          </w:p>
        </w:tc>
        <w:tc>
          <w:tcPr>
            <w:tcW w:w="708" w:type="dxa"/>
          </w:tcPr>
          <w:p w14:paraId="2D526E5B" w14:textId="77777777" w:rsidR="00F0469A" w:rsidRDefault="00F0469A" w:rsidP="005D664F">
            <w:pPr>
              <w:pStyle w:val="TblBdy"/>
            </w:pPr>
            <w:r>
              <w:t>18</w:t>
            </w:r>
          </w:p>
        </w:tc>
        <w:tc>
          <w:tcPr>
            <w:tcW w:w="993" w:type="dxa"/>
          </w:tcPr>
          <w:p w14:paraId="4E605AEC" w14:textId="77777777" w:rsidR="00F0469A" w:rsidRDefault="00F0469A" w:rsidP="005D664F">
            <w:pPr>
              <w:pStyle w:val="TblBdy"/>
            </w:pPr>
            <w:r>
              <w:t>2763787</w:t>
            </w:r>
          </w:p>
        </w:tc>
        <w:tc>
          <w:tcPr>
            <w:tcW w:w="992" w:type="dxa"/>
          </w:tcPr>
          <w:p w14:paraId="618CDC9C" w14:textId="77777777" w:rsidR="00F0469A" w:rsidRDefault="00F0469A" w:rsidP="005D664F">
            <w:pPr>
              <w:pStyle w:val="TblBdy"/>
            </w:pPr>
            <w:r>
              <w:t>2368350</w:t>
            </w:r>
          </w:p>
        </w:tc>
        <w:tc>
          <w:tcPr>
            <w:tcW w:w="850" w:type="dxa"/>
          </w:tcPr>
          <w:p w14:paraId="73F83472" w14:textId="77777777" w:rsidR="00F0469A" w:rsidRDefault="00F0469A" w:rsidP="005D664F">
            <w:pPr>
              <w:pStyle w:val="TblBdy"/>
              <w:tabs>
                <w:tab w:val="decimal" w:pos="317"/>
              </w:tabs>
              <w:rPr>
                <w:i/>
                <w:iCs/>
                <w:sz w:val="20"/>
                <w:szCs w:val="20"/>
                <w:lang w:val="en-GB"/>
              </w:rPr>
            </w:pPr>
            <w:r>
              <w:t>n/a</w:t>
            </w:r>
          </w:p>
        </w:tc>
        <w:tc>
          <w:tcPr>
            <w:tcW w:w="993" w:type="dxa"/>
          </w:tcPr>
          <w:p w14:paraId="1400E936" w14:textId="77777777" w:rsidR="00F0469A" w:rsidRDefault="00F0469A" w:rsidP="005D664F">
            <w:pPr>
              <w:pStyle w:val="TblBdy"/>
              <w:tabs>
                <w:tab w:val="decimal" w:pos="459"/>
              </w:tabs>
              <w:rPr>
                <w:i/>
                <w:iCs/>
                <w:sz w:val="20"/>
                <w:szCs w:val="20"/>
                <w:lang w:val="en-GB"/>
              </w:rPr>
            </w:pPr>
            <w:r>
              <w:t>0</w:t>
            </w:r>
          </w:p>
        </w:tc>
        <w:tc>
          <w:tcPr>
            <w:tcW w:w="992" w:type="dxa"/>
          </w:tcPr>
          <w:p w14:paraId="01FF7066" w14:textId="77777777" w:rsidR="00F0469A" w:rsidRDefault="00F0469A" w:rsidP="005D664F">
            <w:pPr>
              <w:pStyle w:val="TblBdy"/>
              <w:tabs>
                <w:tab w:val="decimal" w:pos="459"/>
              </w:tabs>
              <w:rPr>
                <w:i/>
                <w:iCs/>
                <w:sz w:val="20"/>
                <w:szCs w:val="20"/>
                <w:lang w:val="en-GB"/>
              </w:rPr>
            </w:pPr>
            <w:r>
              <w:t>n/a</w:t>
            </w:r>
          </w:p>
        </w:tc>
        <w:tc>
          <w:tcPr>
            <w:tcW w:w="992" w:type="dxa"/>
          </w:tcPr>
          <w:p w14:paraId="3F8799E0" w14:textId="77777777" w:rsidR="00F0469A" w:rsidRDefault="00F0469A" w:rsidP="005D664F">
            <w:pPr>
              <w:pStyle w:val="TblBdy"/>
              <w:tabs>
                <w:tab w:val="decimal" w:pos="459"/>
              </w:tabs>
              <w:rPr>
                <w:i/>
                <w:iCs/>
                <w:sz w:val="20"/>
                <w:szCs w:val="20"/>
                <w:lang w:val="en-GB"/>
              </w:rPr>
            </w:pPr>
            <w:r>
              <w:t>-1379.7</w:t>
            </w:r>
          </w:p>
        </w:tc>
        <w:tc>
          <w:tcPr>
            <w:tcW w:w="992" w:type="dxa"/>
          </w:tcPr>
          <w:p w14:paraId="5026EF48" w14:textId="77777777" w:rsidR="00F0469A" w:rsidRDefault="00F0469A" w:rsidP="005D664F">
            <w:pPr>
              <w:pStyle w:val="TblBdy"/>
              <w:tabs>
                <w:tab w:val="decimal" w:pos="459"/>
              </w:tabs>
              <w:rPr>
                <w:i/>
                <w:iCs/>
                <w:sz w:val="20"/>
                <w:szCs w:val="20"/>
                <w:lang w:val="en-GB"/>
              </w:rPr>
            </w:pPr>
            <w:r>
              <w:t>-1722.7</w:t>
            </w:r>
          </w:p>
        </w:tc>
        <w:tc>
          <w:tcPr>
            <w:tcW w:w="709" w:type="dxa"/>
          </w:tcPr>
          <w:p w14:paraId="00B683E3" w14:textId="77777777" w:rsidR="00F0469A" w:rsidRDefault="00F0469A" w:rsidP="005D664F">
            <w:pPr>
              <w:pStyle w:val="TblBdy"/>
              <w:tabs>
                <w:tab w:val="decimal" w:pos="318"/>
              </w:tabs>
              <w:rPr>
                <w:i/>
                <w:iCs/>
                <w:sz w:val="20"/>
                <w:szCs w:val="20"/>
                <w:lang w:val="en-GB"/>
              </w:rPr>
            </w:pPr>
            <w:r>
              <w:t>18</w:t>
            </w:r>
          </w:p>
        </w:tc>
        <w:tc>
          <w:tcPr>
            <w:tcW w:w="567" w:type="dxa"/>
          </w:tcPr>
          <w:p w14:paraId="74EE5010" w14:textId="77777777" w:rsidR="00F0469A" w:rsidRDefault="00F0469A" w:rsidP="005D664F">
            <w:pPr>
              <w:pStyle w:val="TblBdy"/>
            </w:pPr>
            <w:r>
              <w:t>no</w:t>
            </w:r>
          </w:p>
        </w:tc>
      </w:tr>
      <w:tr w:rsidR="00F0469A" w14:paraId="3DB81A9F"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2627B512" w14:textId="77777777" w:rsidR="00F0469A" w:rsidRDefault="00F0469A" w:rsidP="005D664F">
            <w:pPr>
              <w:pStyle w:val="TblBdy"/>
            </w:pPr>
            <w:r>
              <w:t>Moonfish2</w:t>
            </w:r>
          </w:p>
        </w:tc>
        <w:tc>
          <w:tcPr>
            <w:tcW w:w="708" w:type="dxa"/>
          </w:tcPr>
          <w:p w14:paraId="5C5A4D60" w14:textId="77777777" w:rsidR="00F0469A" w:rsidRDefault="00F0469A" w:rsidP="005D664F">
            <w:pPr>
              <w:pStyle w:val="TblBdy"/>
            </w:pPr>
            <w:r>
              <w:t>18</w:t>
            </w:r>
          </w:p>
        </w:tc>
        <w:tc>
          <w:tcPr>
            <w:tcW w:w="993" w:type="dxa"/>
          </w:tcPr>
          <w:p w14:paraId="0F5753EA" w14:textId="77777777" w:rsidR="00F0469A" w:rsidRDefault="00F0469A" w:rsidP="005D664F">
            <w:pPr>
              <w:pStyle w:val="TblBdy"/>
            </w:pPr>
            <w:r>
              <w:t>2764969</w:t>
            </w:r>
          </w:p>
        </w:tc>
        <w:tc>
          <w:tcPr>
            <w:tcW w:w="992" w:type="dxa"/>
          </w:tcPr>
          <w:p w14:paraId="243AEB09" w14:textId="77777777" w:rsidR="00F0469A" w:rsidRDefault="00F0469A" w:rsidP="005D664F">
            <w:pPr>
              <w:pStyle w:val="TblBdy"/>
            </w:pPr>
            <w:r>
              <w:t>2368408</w:t>
            </w:r>
          </w:p>
        </w:tc>
        <w:tc>
          <w:tcPr>
            <w:tcW w:w="850" w:type="dxa"/>
          </w:tcPr>
          <w:p w14:paraId="03578680" w14:textId="77777777" w:rsidR="00F0469A" w:rsidRDefault="00F0469A" w:rsidP="005D664F">
            <w:pPr>
              <w:pStyle w:val="TblBdy"/>
              <w:tabs>
                <w:tab w:val="decimal" w:pos="317"/>
              </w:tabs>
              <w:rPr>
                <w:i/>
                <w:iCs/>
                <w:sz w:val="20"/>
                <w:szCs w:val="20"/>
                <w:lang w:val="en-GB"/>
              </w:rPr>
            </w:pPr>
            <w:r>
              <w:t>n/a</w:t>
            </w:r>
          </w:p>
        </w:tc>
        <w:tc>
          <w:tcPr>
            <w:tcW w:w="993" w:type="dxa"/>
          </w:tcPr>
          <w:p w14:paraId="4FCF81E3" w14:textId="77777777" w:rsidR="00F0469A" w:rsidRDefault="00F0469A" w:rsidP="005D664F">
            <w:pPr>
              <w:pStyle w:val="TblBdy"/>
              <w:tabs>
                <w:tab w:val="decimal" w:pos="459"/>
              </w:tabs>
              <w:rPr>
                <w:i/>
                <w:iCs/>
                <w:sz w:val="20"/>
                <w:szCs w:val="20"/>
                <w:lang w:val="en-GB"/>
              </w:rPr>
            </w:pPr>
            <w:r>
              <w:t>0</w:t>
            </w:r>
          </w:p>
        </w:tc>
        <w:tc>
          <w:tcPr>
            <w:tcW w:w="992" w:type="dxa"/>
          </w:tcPr>
          <w:p w14:paraId="66B6D3CE" w14:textId="77777777" w:rsidR="00F0469A" w:rsidRDefault="00F0469A" w:rsidP="005D664F">
            <w:pPr>
              <w:pStyle w:val="TblBdy"/>
              <w:tabs>
                <w:tab w:val="decimal" w:pos="459"/>
              </w:tabs>
              <w:rPr>
                <w:i/>
                <w:iCs/>
                <w:sz w:val="20"/>
                <w:szCs w:val="20"/>
                <w:lang w:val="en-GB"/>
              </w:rPr>
            </w:pPr>
            <w:r>
              <w:t>n/a</w:t>
            </w:r>
          </w:p>
        </w:tc>
        <w:tc>
          <w:tcPr>
            <w:tcW w:w="992" w:type="dxa"/>
          </w:tcPr>
          <w:p w14:paraId="0EE866B9" w14:textId="77777777" w:rsidR="00F0469A" w:rsidRDefault="00F0469A" w:rsidP="005D664F">
            <w:pPr>
              <w:pStyle w:val="TblBdy"/>
              <w:tabs>
                <w:tab w:val="decimal" w:pos="459"/>
              </w:tabs>
              <w:rPr>
                <w:i/>
                <w:iCs/>
                <w:sz w:val="20"/>
                <w:szCs w:val="20"/>
                <w:lang w:val="en-GB"/>
              </w:rPr>
            </w:pPr>
            <w:r>
              <w:t>-1332.3</w:t>
            </w:r>
          </w:p>
        </w:tc>
        <w:tc>
          <w:tcPr>
            <w:tcW w:w="992" w:type="dxa"/>
          </w:tcPr>
          <w:p w14:paraId="04B9755E" w14:textId="77777777" w:rsidR="00F0469A" w:rsidRDefault="00F0469A" w:rsidP="005D664F">
            <w:pPr>
              <w:pStyle w:val="TblBdy"/>
              <w:tabs>
                <w:tab w:val="decimal" w:pos="459"/>
              </w:tabs>
              <w:rPr>
                <w:i/>
                <w:iCs/>
                <w:sz w:val="20"/>
                <w:szCs w:val="20"/>
                <w:lang w:val="en-GB"/>
              </w:rPr>
            </w:pPr>
            <w:r>
              <w:t>-1683.9</w:t>
            </w:r>
          </w:p>
        </w:tc>
        <w:tc>
          <w:tcPr>
            <w:tcW w:w="709" w:type="dxa"/>
          </w:tcPr>
          <w:p w14:paraId="59D8466D" w14:textId="77777777" w:rsidR="00F0469A" w:rsidRDefault="00F0469A" w:rsidP="005D664F">
            <w:pPr>
              <w:pStyle w:val="TblBdy"/>
              <w:tabs>
                <w:tab w:val="decimal" w:pos="318"/>
              </w:tabs>
              <w:rPr>
                <w:i/>
                <w:iCs/>
                <w:sz w:val="20"/>
                <w:szCs w:val="20"/>
                <w:lang w:val="en-GB"/>
              </w:rPr>
            </w:pPr>
            <w:r>
              <w:t>18</w:t>
            </w:r>
          </w:p>
        </w:tc>
        <w:tc>
          <w:tcPr>
            <w:tcW w:w="567" w:type="dxa"/>
          </w:tcPr>
          <w:p w14:paraId="5912B50A" w14:textId="77777777" w:rsidR="00F0469A" w:rsidRDefault="00F0469A" w:rsidP="005D664F">
            <w:pPr>
              <w:pStyle w:val="TblBdy"/>
            </w:pPr>
            <w:r>
              <w:t>no</w:t>
            </w:r>
          </w:p>
        </w:tc>
      </w:tr>
      <w:tr w:rsidR="00F0469A" w14:paraId="5E945284"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AE2255E" w14:textId="77777777" w:rsidR="00F0469A" w:rsidRDefault="00F0469A" w:rsidP="005D664F">
            <w:pPr>
              <w:pStyle w:val="TblBdy"/>
            </w:pPr>
            <w:r>
              <w:t>West Kingfish</w:t>
            </w:r>
          </w:p>
        </w:tc>
        <w:tc>
          <w:tcPr>
            <w:tcW w:w="708" w:type="dxa"/>
          </w:tcPr>
          <w:p w14:paraId="30C07EA9" w14:textId="77777777" w:rsidR="00F0469A" w:rsidRDefault="00F0469A" w:rsidP="005D664F">
            <w:pPr>
              <w:pStyle w:val="TblBdy"/>
            </w:pPr>
            <w:r>
              <w:t>18</w:t>
            </w:r>
          </w:p>
        </w:tc>
        <w:tc>
          <w:tcPr>
            <w:tcW w:w="993" w:type="dxa"/>
          </w:tcPr>
          <w:p w14:paraId="63C7E85E" w14:textId="77777777" w:rsidR="00F0469A" w:rsidRDefault="00F0469A" w:rsidP="005D664F">
            <w:pPr>
              <w:pStyle w:val="TblBdy"/>
            </w:pPr>
            <w:r>
              <w:t>2770563</w:t>
            </w:r>
          </w:p>
        </w:tc>
        <w:tc>
          <w:tcPr>
            <w:tcW w:w="992" w:type="dxa"/>
          </w:tcPr>
          <w:p w14:paraId="072A493A" w14:textId="77777777" w:rsidR="00F0469A" w:rsidRDefault="00F0469A" w:rsidP="005D664F">
            <w:pPr>
              <w:pStyle w:val="TblBdy"/>
            </w:pPr>
            <w:r>
              <w:t>2318779</w:t>
            </w:r>
          </w:p>
        </w:tc>
        <w:tc>
          <w:tcPr>
            <w:tcW w:w="850" w:type="dxa"/>
          </w:tcPr>
          <w:p w14:paraId="7C47D8D5" w14:textId="77777777" w:rsidR="00F0469A" w:rsidRDefault="00F0469A" w:rsidP="005D664F">
            <w:pPr>
              <w:pStyle w:val="TblBdy"/>
              <w:tabs>
                <w:tab w:val="decimal" w:pos="317"/>
              </w:tabs>
              <w:rPr>
                <w:i/>
                <w:iCs/>
                <w:sz w:val="20"/>
                <w:szCs w:val="20"/>
                <w:lang w:val="en-GB"/>
              </w:rPr>
            </w:pPr>
            <w:r>
              <w:t>n/a</w:t>
            </w:r>
          </w:p>
        </w:tc>
        <w:tc>
          <w:tcPr>
            <w:tcW w:w="993" w:type="dxa"/>
          </w:tcPr>
          <w:p w14:paraId="6B566E5E" w14:textId="77777777" w:rsidR="00F0469A" w:rsidRDefault="00F0469A" w:rsidP="005D664F">
            <w:pPr>
              <w:pStyle w:val="TblBdy"/>
              <w:tabs>
                <w:tab w:val="decimal" w:pos="459"/>
              </w:tabs>
              <w:rPr>
                <w:i/>
                <w:iCs/>
                <w:sz w:val="20"/>
                <w:szCs w:val="20"/>
                <w:lang w:val="en-GB"/>
              </w:rPr>
            </w:pPr>
            <w:r>
              <w:t>0</w:t>
            </w:r>
          </w:p>
        </w:tc>
        <w:tc>
          <w:tcPr>
            <w:tcW w:w="992" w:type="dxa"/>
          </w:tcPr>
          <w:p w14:paraId="6DD50A40" w14:textId="77777777" w:rsidR="00F0469A" w:rsidRDefault="00F0469A" w:rsidP="005D664F">
            <w:pPr>
              <w:pStyle w:val="TblBdy"/>
              <w:tabs>
                <w:tab w:val="decimal" w:pos="459"/>
              </w:tabs>
              <w:rPr>
                <w:i/>
                <w:iCs/>
                <w:sz w:val="20"/>
                <w:szCs w:val="20"/>
                <w:lang w:val="en-GB"/>
              </w:rPr>
            </w:pPr>
            <w:r>
              <w:t>n/a</w:t>
            </w:r>
          </w:p>
        </w:tc>
        <w:tc>
          <w:tcPr>
            <w:tcW w:w="992" w:type="dxa"/>
          </w:tcPr>
          <w:p w14:paraId="20F72E11" w14:textId="77777777" w:rsidR="00F0469A" w:rsidRDefault="00F0469A" w:rsidP="005D664F">
            <w:pPr>
              <w:pStyle w:val="TblBdy"/>
              <w:tabs>
                <w:tab w:val="decimal" w:pos="459"/>
              </w:tabs>
              <w:rPr>
                <w:i/>
                <w:iCs/>
                <w:sz w:val="20"/>
                <w:szCs w:val="20"/>
                <w:lang w:val="en-GB"/>
              </w:rPr>
            </w:pPr>
            <w:r>
              <w:t>-2247.7</w:t>
            </w:r>
          </w:p>
        </w:tc>
        <w:tc>
          <w:tcPr>
            <w:tcW w:w="992" w:type="dxa"/>
          </w:tcPr>
          <w:p w14:paraId="45AEFC8B" w14:textId="77777777" w:rsidR="00F0469A" w:rsidRDefault="00F0469A" w:rsidP="005D664F">
            <w:pPr>
              <w:pStyle w:val="TblBdy"/>
              <w:tabs>
                <w:tab w:val="decimal" w:pos="459"/>
              </w:tabs>
              <w:rPr>
                <w:i/>
                <w:iCs/>
                <w:sz w:val="20"/>
                <w:szCs w:val="20"/>
                <w:lang w:val="en-GB"/>
              </w:rPr>
            </w:pPr>
            <w:r>
              <w:t>-2999.5</w:t>
            </w:r>
          </w:p>
        </w:tc>
        <w:tc>
          <w:tcPr>
            <w:tcW w:w="709" w:type="dxa"/>
          </w:tcPr>
          <w:p w14:paraId="651B4D71" w14:textId="77777777" w:rsidR="00F0469A" w:rsidRDefault="00F0469A" w:rsidP="005D664F">
            <w:pPr>
              <w:pStyle w:val="TblBdy"/>
              <w:tabs>
                <w:tab w:val="decimal" w:pos="318"/>
              </w:tabs>
              <w:rPr>
                <w:i/>
                <w:iCs/>
                <w:sz w:val="20"/>
                <w:szCs w:val="20"/>
                <w:lang w:val="en-GB"/>
              </w:rPr>
            </w:pPr>
            <w:r>
              <w:t>18</w:t>
            </w:r>
          </w:p>
        </w:tc>
        <w:tc>
          <w:tcPr>
            <w:tcW w:w="567" w:type="dxa"/>
          </w:tcPr>
          <w:p w14:paraId="6376C5EF" w14:textId="77777777" w:rsidR="00F0469A" w:rsidRDefault="00F0469A" w:rsidP="005D664F">
            <w:pPr>
              <w:pStyle w:val="TblBdy"/>
            </w:pPr>
            <w:r>
              <w:t>no</w:t>
            </w:r>
          </w:p>
        </w:tc>
      </w:tr>
      <w:tr w:rsidR="00F0469A" w14:paraId="4F08B77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7B2E72FB" w14:textId="77777777" w:rsidR="00F0469A" w:rsidRDefault="00F0469A" w:rsidP="005D664F">
            <w:pPr>
              <w:pStyle w:val="TblBdy"/>
            </w:pPr>
            <w:r>
              <w:t>Turrum6</w:t>
            </w:r>
          </w:p>
        </w:tc>
        <w:tc>
          <w:tcPr>
            <w:tcW w:w="708" w:type="dxa"/>
          </w:tcPr>
          <w:p w14:paraId="3FFE1001" w14:textId="77777777" w:rsidR="00F0469A" w:rsidRDefault="00F0469A" w:rsidP="005D664F">
            <w:pPr>
              <w:pStyle w:val="TblBdy"/>
            </w:pPr>
            <w:r>
              <w:t>18</w:t>
            </w:r>
          </w:p>
        </w:tc>
        <w:tc>
          <w:tcPr>
            <w:tcW w:w="993" w:type="dxa"/>
          </w:tcPr>
          <w:p w14:paraId="10B8C3EB" w14:textId="77777777" w:rsidR="00F0469A" w:rsidRDefault="00F0469A" w:rsidP="005D664F">
            <w:pPr>
              <w:pStyle w:val="TblBdy"/>
            </w:pPr>
            <w:r>
              <w:t>2777935</w:t>
            </w:r>
          </w:p>
        </w:tc>
        <w:tc>
          <w:tcPr>
            <w:tcW w:w="992" w:type="dxa"/>
          </w:tcPr>
          <w:p w14:paraId="1B40C1C6" w14:textId="77777777" w:rsidR="00F0469A" w:rsidRDefault="00F0469A" w:rsidP="005D664F">
            <w:pPr>
              <w:pStyle w:val="TblBdy"/>
            </w:pPr>
            <w:r>
              <w:t>2358316</w:t>
            </w:r>
          </w:p>
        </w:tc>
        <w:tc>
          <w:tcPr>
            <w:tcW w:w="850" w:type="dxa"/>
          </w:tcPr>
          <w:p w14:paraId="1E5693A3" w14:textId="77777777" w:rsidR="00F0469A" w:rsidRDefault="00F0469A" w:rsidP="005D664F">
            <w:pPr>
              <w:pStyle w:val="TblBdy"/>
              <w:tabs>
                <w:tab w:val="decimal" w:pos="317"/>
              </w:tabs>
              <w:rPr>
                <w:i/>
                <w:iCs/>
                <w:sz w:val="20"/>
                <w:szCs w:val="20"/>
                <w:lang w:val="en-GB"/>
              </w:rPr>
            </w:pPr>
            <w:r>
              <w:t>n/a</w:t>
            </w:r>
          </w:p>
        </w:tc>
        <w:tc>
          <w:tcPr>
            <w:tcW w:w="993" w:type="dxa"/>
          </w:tcPr>
          <w:p w14:paraId="7A6A8B5C" w14:textId="77777777" w:rsidR="00F0469A" w:rsidRDefault="00F0469A" w:rsidP="005D664F">
            <w:pPr>
              <w:pStyle w:val="TblBdy"/>
              <w:tabs>
                <w:tab w:val="decimal" w:pos="459"/>
              </w:tabs>
              <w:rPr>
                <w:i/>
                <w:iCs/>
                <w:sz w:val="20"/>
                <w:szCs w:val="20"/>
                <w:lang w:val="en-GB"/>
              </w:rPr>
            </w:pPr>
            <w:r>
              <w:t>0</w:t>
            </w:r>
          </w:p>
        </w:tc>
        <w:tc>
          <w:tcPr>
            <w:tcW w:w="992" w:type="dxa"/>
          </w:tcPr>
          <w:p w14:paraId="64713CA2" w14:textId="77777777" w:rsidR="00F0469A" w:rsidRDefault="00F0469A" w:rsidP="005D664F">
            <w:pPr>
              <w:pStyle w:val="TblBdy"/>
              <w:tabs>
                <w:tab w:val="decimal" w:pos="459"/>
              </w:tabs>
              <w:rPr>
                <w:i/>
                <w:iCs/>
                <w:sz w:val="20"/>
                <w:szCs w:val="20"/>
                <w:lang w:val="en-GB"/>
              </w:rPr>
            </w:pPr>
            <w:r>
              <w:t>n/a</w:t>
            </w:r>
          </w:p>
        </w:tc>
        <w:tc>
          <w:tcPr>
            <w:tcW w:w="992" w:type="dxa"/>
          </w:tcPr>
          <w:p w14:paraId="67300890" w14:textId="77777777" w:rsidR="00F0469A" w:rsidRDefault="00F0469A" w:rsidP="005D664F">
            <w:pPr>
              <w:pStyle w:val="TblBdy"/>
              <w:tabs>
                <w:tab w:val="decimal" w:pos="459"/>
              </w:tabs>
              <w:rPr>
                <w:i/>
                <w:iCs/>
                <w:sz w:val="20"/>
                <w:szCs w:val="20"/>
                <w:lang w:val="en-GB"/>
              </w:rPr>
            </w:pPr>
            <w:r>
              <w:t>-1492.2</w:t>
            </w:r>
          </w:p>
        </w:tc>
        <w:tc>
          <w:tcPr>
            <w:tcW w:w="992" w:type="dxa"/>
          </w:tcPr>
          <w:p w14:paraId="38C563DD" w14:textId="77777777" w:rsidR="00F0469A" w:rsidRDefault="00F0469A" w:rsidP="005D664F">
            <w:pPr>
              <w:pStyle w:val="TblBdy"/>
              <w:tabs>
                <w:tab w:val="decimal" w:pos="459"/>
              </w:tabs>
              <w:rPr>
                <w:i/>
                <w:iCs/>
                <w:sz w:val="20"/>
                <w:szCs w:val="20"/>
                <w:lang w:val="en-GB"/>
              </w:rPr>
            </w:pPr>
            <w:r>
              <w:t>-1967.5</w:t>
            </w:r>
          </w:p>
        </w:tc>
        <w:tc>
          <w:tcPr>
            <w:tcW w:w="709" w:type="dxa"/>
          </w:tcPr>
          <w:p w14:paraId="0794F02D" w14:textId="77777777" w:rsidR="00F0469A" w:rsidRDefault="00F0469A" w:rsidP="005D664F">
            <w:pPr>
              <w:pStyle w:val="TblBdy"/>
              <w:tabs>
                <w:tab w:val="decimal" w:pos="318"/>
              </w:tabs>
              <w:rPr>
                <w:i/>
                <w:iCs/>
                <w:sz w:val="20"/>
                <w:szCs w:val="20"/>
                <w:lang w:val="en-GB"/>
              </w:rPr>
            </w:pPr>
            <w:r>
              <w:t>18</w:t>
            </w:r>
          </w:p>
        </w:tc>
        <w:tc>
          <w:tcPr>
            <w:tcW w:w="567" w:type="dxa"/>
          </w:tcPr>
          <w:p w14:paraId="77CEAE7C" w14:textId="77777777" w:rsidR="00F0469A" w:rsidRDefault="00F0469A" w:rsidP="005D664F">
            <w:pPr>
              <w:pStyle w:val="TblBdy"/>
            </w:pPr>
            <w:r>
              <w:t>no</w:t>
            </w:r>
          </w:p>
        </w:tc>
      </w:tr>
      <w:tr w:rsidR="00F0469A" w14:paraId="2E7E3951"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1C734A24" w14:textId="77777777" w:rsidR="00F0469A" w:rsidRDefault="00F0469A" w:rsidP="005D664F">
            <w:pPr>
              <w:pStyle w:val="TblBdy"/>
            </w:pPr>
            <w:r>
              <w:t>Remora1</w:t>
            </w:r>
          </w:p>
        </w:tc>
        <w:tc>
          <w:tcPr>
            <w:tcW w:w="708" w:type="dxa"/>
          </w:tcPr>
          <w:p w14:paraId="0DF00EDD" w14:textId="77777777" w:rsidR="00F0469A" w:rsidRDefault="00F0469A" w:rsidP="005D664F">
            <w:pPr>
              <w:pStyle w:val="TblBdy"/>
            </w:pPr>
            <w:r>
              <w:t>18</w:t>
            </w:r>
          </w:p>
        </w:tc>
        <w:tc>
          <w:tcPr>
            <w:tcW w:w="993" w:type="dxa"/>
          </w:tcPr>
          <w:p w14:paraId="4D76E836" w14:textId="77777777" w:rsidR="00F0469A" w:rsidRDefault="00F0469A" w:rsidP="005D664F">
            <w:pPr>
              <w:pStyle w:val="TblBdy"/>
            </w:pPr>
            <w:r>
              <w:t>2779805</w:t>
            </w:r>
          </w:p>
        </w:tc>
        <w:tc>
          <w:tcPr>
            <w:tcW w:w="992" w:type="dxa"/>
          </w:tcPr>
          <w:p w14:paraId="65B734BC" w14:textId="77777777" w:rsidR="00F0469A" w:rsidRDefault="00F0469A" w:rsidP="005D664F">
            <w:pPr>
              <w:pStyle w:val="TblBdy"/>
            </w:pPr>
            <w:r>
              <w:t>2367419</w:t>
            </w:r>
          </w:p>
        </w:tc>
        <w:tc>
          <w:tcPr>
            <w:tcW w:w="850" w:type="dxa"/>
          </w:tcPr>
          <w:p w14:paraId="406EF753" w14:textId="77777777" w:rsidR="00F0469A" w:rsidRDefault="00F0469A" w:rsidP="005D664F">
            <w:pPr>
              <w:pStyle w:val="TblBdy"/>
              <w:tabs>
                <w:tab w:val="decimal" w:pos="317"/>
              </w:tabs>
              <w:rPr>
                <w:i/>
                <w:iCs/>
                <w:sz w:val="20"/>
                <w:szCs w:val="20"/>
                <w:lang w:val="en-GB"/>
              </w:rPr>
            </w:pPr>
            <w:r>
              <w:t>n/a</w:t>
            </w:r>
          </w:p>
        </w:tc>
        <w:tc>
          <w:tcPr>
            <w:tcW w:w="993" w:type="dxa"/>
          </w:tcPr>
          <w:p w14:paraId="7C12FB9F" w14:textId="77777777" w:rsidR="00F0469A" w:rsidRDefault="00F0469A" w:rsidP="005D664F">
            <w:pPr>
              <w:pStyle w:val="TblBdy"/>
              <w:tabs>
                <w:tab w:val="decimal" w:pos="459"/>
              </w:tabs>
              <w:rPr>
                <w:i/>
                <w:iCs/>
                <w:sz w:val="20"/>
                <w:szCs w:val="20"/>
                <w:lang w:val="en-GB"/>
              </w:rPr>
            </w:pPr>
            <w:r>
              <w:t>0</w:t>
            </w:r>
          </w:p>
        </w:tc>
        <w:tc>
          <w:tcPr>
            <w:tcW w:w="992" w:type="dxa"/>
          </w:tcPr>
          <w:p w14:paraId="7F4C061C" w14:textId="77777777" w:rsidR="00F0469A" w:rsidRDefault="00F0469A" w:rsidP="005D664F">
            <w:pPr>
              <w:pStyle w:val="TblBdy"/>
              <w:tabs>
                <w:tab w:val="decimal" w:pos="459"/>
              </w:tabs>
              <w:rPr>
                <w:i/>
                <w:iCs/>
                <w:sz w:val="20"/>
                <w:szCs w:val="20"/>
                <w:lang w:val="en-GB"/>
              </w:rPr>
            </w:pPr>
            <w:r>
              <w:t>n/a</w:t>
            </w:r>
          </w:p>
        </w:tc>
        <w:tc>
          <w:tcPr>
            <w:tcW w:w="992" w:type="dxa"/>
          </w:tcPr>
          <w:p w14:paraId="22934A0C" w14:textId="77777777" w:rsidR="00F0469A" w:rsidRDefault="00F0469A" w:rsidP="005D664F">
            <w:pPr>
              <w:pStyle w:val="TblBdy"/>
              <w:tabs>
                <w:tab w:val="decimal" w:pos="459"/>
              </w:tabs>
              <w:rPr>
                <w:i/>
                <w:iCs/>
                <w:sz w:val="20"/>
                <w:szCs w:val="20"/>
                <w:lang w:val="en-GB"/>
              </w:rPr>
            </w:pPr>
            <w:r>
              <w:t>-2187.9</w:t>
            </w:r>
          </w:p>
        </w:tc>
        <w:tc>
          <w:tcPr>
            <w:tcW w:w="992" w:type="dxa"/>
          </w:tcPr>
          <w:p w14:paraId="078C7B2A" w14:textId="77777777" w:rsidR="00F0469A" w:rsidRDefault="00F0469A" w:rsidP="005D664F">
            <w:pPr>
              <w:pStyle w:val="TblBdy"/>
              <w:tabs>
                <w:tab w:val="decimal" w:pos="459"/>
              </w:tabs>
              <w:rPr>
                <w:i/>
                <w:iCs/>
                <w:sz w:val="20"/>
                <w:szCs w:val="20"/>
                <w:lang w:val="en-GB"/>
              </w:rPr>
            </w:pPr>
            <w:r>
              <w:t>-2447.5</w:t>
            </w:r>
          </w:p>
        </w:tc>
        <w:tc>
          <w:tcPr>
            <w:tcW w:w="709" w:type="dxa"/>
          </w:tcPr>
          <w:p w14:paraId="335DB4B4" w14:textId="77777777" w:rsidR="00F0469A" w:rsidRDefault="00F0469A" w:rsidP="005D664F">
            <w:pPr>
              <w:pStyle w:val="TblBdy"/>
              <w:tabs>
                <w:tab w:val="decimal" w:pos="318"/>
              </w:tabs>
              <w:rPr>
                <w:i/>
                <w:iCs/>
                <w:sz w:val="20"/>
                <w:szCs w:val="20"/>
                <w:lang w:val="en-GB"/>
              </w:rPr>
            </w:pPr>
            <w:r>
              <w:t>18</w:t>
            </w:r>
          </w:p>
        </w:tc>
        <w:tc>
          <w:tcPr>
            <w:tcW w:w="567" w:type="dxa"/>
          </w:tcPr>
          <w:p w14:paraId="2CEA2AF1" w14:textId="77777777" w:rsidR="00F0469A" w:rsidRDefault="00F0469A" w:rsidP="005D664F">
            <w:pPr>
              <w:pStyle w:val="TblBdy"/>
            </w:pPr>
            <w:r>
              <w:t>no</w:t>
            </w:r>
          </w:p>
        </w:tc>
      </w:tr>
      <w:tr w:rsidR="00F0469A" w14:paraId="174BB918"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B69A321" w14:textId="77777777" w:rsidR="00F0469A" w:rsidRDefault="00F0469A" w:rsidP="005D664F">
            <w:pPr>
              <w:pStyle w:val="TblBdy"/>
            </w:pPr>
            <w:r>
              <w:t>Kingfish1</w:t>
            </w:r>
          </w:p>
        </w:tc>
        <w:tc>
          <w:tcPr>
            <w:tcW w:w="708" w:type="dxa"/>
          </w:tcPr>
          <w:p w14:paraId="5EA4067F" w14:textId="77777777" w:rsidR="00F0469A" w:rsidRDefault="00F0469A" w:rsidP="005D664F">
            <w:pPr>
              <w:pStyle w:val="TblBdy"/>
            </w:pPr>
            <w:r>
              <w:t>18</w:t>
            </w:r>
          </w:p>
        </w:tc>
        <w:tc>
          <w:tcPr>
            <w:tcW w:w="993" w:type="dxa"/>
          </w:tcPr>
          <w:p w14:paraId="559A2A59" w14:textId="77777777" w:rsidR="00F0469A" w:rsidRDefault="00F0469A" w:rsidP="005D664F">
            <w:pPr>
              <w:pStyle w:val="TblBdy"/>
            </w:pPr>
            <w:r>
              <w:t>2779609</w:t>
            </w:r>
          </w:p>
        </w:tc>
        <w:tc>
          <w:tcPr>
            <w:tcW w:w="992" w:type="dxa"/>
          </w:tcPr>
          <w:p w14:paraId="16578DF9" w14:textId="77777777" w:rsidR="00F0469A" w:rsidRDefault="00F0469A" w:rsidP="005D664F">
            <w:pPr>
              <w:pStyle w:val="TblBdy"/>
            </w:pPr>
            <w:r>
              <w:t>2318261</w:t>
            </w:r>
          </w:p>
        </w:tc>
        <w:tc>
          <w:tcPr>
            <w:tcW w:w="850" w:type="dxa"/>
          </w:tcPr>
          <w:p w14:paraId="37EE43AD" w14:textId="77777777" w:rsidR="00F0469A" w:rsidRDefault="00F0469A" w:rsidP="005D664F">
            <w:pPr>
              <w:pStyle w:val="TblBdy"/>
              <w:tabs>
                <w:tab w:val="decimal" w:pos="317"/>
              </w:tabs>
              <w:rPr>
                <w:i/>
                <w:iCs/>
                <w:sz w:val="20"/>
                <w:szCs w:val="20"/>
                <w:lang w:val="en-GB"/>
              </w:rPr>
            </w:pPr>
            <w:r>
              <w:t>n/a</w:t>
            </w:r>
          </w:p>
        </w:tc>
        <w:tc>
          <w:tcPr>
            <w:tcW w:w="993" w:type="dxa"/>
          </w:tcPr>
          <w:p w14:paraId="4AA722DB" w14:textId="77777777" w:rsidR="00F0469A" w:rsidRDefault="00F0469A" w:rsidP="005D664F">
            <w:pPr>
              <w:pStyle w:val="TblBdy"/>
              <w:tabs>
                <w:tab w:val="decimal" w:pos="459"/>
              </w:tabs>
              <w:rPr>
                <w:i/>
                <w:iCs/>
                <w:sz w:val="20"/>
                <w:szCs w:val="20"/>
                <w:lang w:val="en-GB"/>
              </w:rPr>
            </w:pPr>
            <w:r>
              <w:t>0</w:t>
            </w:r>
          </w:p>
        </w:tc>
        <w:tc>
          <w:tcPr>
            <w:tcW w:w="992" w:type="dxa"/>
          </w:tcPr>
          <w:p w14:paraId="08F111B1" w14:textId="77777777" w:rsidR="00F0469A" w:rsidRDefault="00F0469A" w:rsidP="005D664F">
            <w:pPr>
              <w:pStyle w:val="TblBdy"/>
              <w:tabs>
                <w:tab w:val="decimal" w:pos="459"/>
              </w:tabs>
              <w:rPr>
                <w:i/>
                <w:iCs/>
                <w:sz w:val="20"/>
                <w:szCs w:val="20"/>
                <w:lang w:val="en-GB"/>
              </w:rPr>
            </w:pPr>
            <w:r>
              <w:t>n/a</w:t>
            </w:r>
          </w:p>
        </w:tc>
        <w:tc>
          <w:tcPr>
            <w:tcW w:w="992" w:type="dxa"/>
          </w:tcPr>
          <w:p w14:paraId="23405685" w14:textId="77777777" w:rsidR="00F0469A" w:rsidRDefault="00F0469A" w:rsidP="005D664F">
            <w:pPr>
              <w:pStyle w:val="TblBdy"/>
              <w:tabs>
                <w:tab w:val="decimal" w:pos="459"/>
              </w:tabs>
              <w:rPr>
                <w:i/>
                <w:iCs/>
                <w:sz w:val="20"/>
                <w:szCs w:val="20"/>
                <w:lang w:val="en-GB"/>
              </w:rPr>
            </w:pPr>
            <w:r>
              <w:t>-2297.3</w:t>
            </w:r>
          </w:p>
        </w:tc>
        <w:tc>
          <w:tcPr>
            <w:tcW w:w="992" w:type="dxa"/>
          </w:tcPr>
          <w:p w14:paraId="7643EE07" w14:textId="77777777" w:rsidR="00F0469A" w:rsidRDefault="00F0469A" w:rsidP="005D664F">
            <w:pPr>
              <w:pStyle w:val="TblBdy"/>
              <w:tabs>
                <w:tab w:val="decimal" w:pos="459"/>
              </w:tabs>
              <w:rPr>
                <w:i/>
                <w:iCs/>
                <w:sz w:val="20"/>
                <w:szCs w:val="20"/>
                <w:lang w:val="en-GB"/>
              </w:rPr>
            </w:pPr>
            <w:r>
              <w:t>-3094.4</w:t>
            </w:r>
          </w:p>
        </w:tc>
        <w:tc>
          <w:tcPr>
            <w:tcW w:w="709" w:type="dxa"/>
          </w:tcPr>
          <w:p w14:paraId="270F67D9" w14:textId="77777777" w:rsidR="00F0469A" w:rsidRDefault="00F0469A" w:rsidP="005D664F">
            <w:pPr>
              <w:pStyle w:val="TblBdy"/>
              <w:tabs>
                <w:tab w:val="decimal" w:pos="318"/>
              </w:tabs>
              <w:rPr>
                <w:i/>
                <w:iCs/>
                <w:sz w:val="20"/>
                <w:szCs w:val="20"/>
                <w:lang w:val="en-GB"/>
              </w:rPr>
            </w:pPr>
            <w:r>
              <w:t>18</w:t>
            </w:r>
          </w:p>
        </w:tc>
        <w:tc>
          <w:tcPr>
            <w:tcW w:w="567" w:type="dxa"/>
          </w:tcPr>
          <w:p w14:paraId="150FB97D" w14:textId="77777777" w:rsidR="00F0469A" w:rsidRDefault="00F0469A" w:rsidP="005D664F">
            <w:pPr>
              <w:pStyle w:val="TblBdy"/>
            </w:pPr>
            <w:r>
              <w:t>no</w:t>
            </w:r>
          </w:p>
        </w:tc>
      </w:tr>
      <w:tr w:rsidR="00F0469A" w14:paraId="4C0ADD9A"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4F088889" w14:textId="77777777" w:rsidR="00F0469A" w:rsidRDefault="00F0469A" w:rsidP="005D664F">
            <w:pPr>
              <w:pStyle w:val="TblBdy"/>
            </w:pPr>
            <w:r>
              <w:t>Sunfish1</w:t>
            </w:r>
          </w:p>
        </w:tc>
        <w:tc>
          <w:tcPr>
            <w:tcW w:w="708" w:type="dxa"/>
          </w:tcPr>
          <w:p w14:paraId="156AE02A" w14:textId="77777777" w:rsidR="00F0469A" w:rsidRDefault="00F0469A" w:rsidP="005D664F">
            <w:pPr>
              <w:pStyle w:val="TblBdy"/>
            </w:pPr>
            <w:r>
              <w:t>18</w:t>
            </w:r>
          </w:p>
        </w:tc>
        <w:tc>
          <w:tcPr>
            <w:tcW w:w="993" w:type="dxa"/>
          </w:tcPr>
          <w:p w14:paraId="4026706B" w14:textId="77777777" w:rsidR="00F0469A" w:rsidRDefault="00F0469A" w:rsidP="005D664F">
            <w:pPr>
              <w:pStyle w:val="TblBdy"/>
            </w:pPr>
            <w:r>
              <w:t>2782979</w:t>
            </w:r>
          </w:p>
        </w:tc>
        <w:tc>
          <w:tcPr>
            <w:tcW w:w="992" w:type="dxa"/>
          </w:tcPr>
          <w:p w14:paraId="1DB38573" w14:textId="77777777" w:rsidR="00F0469A" w:rsidRDefault="00F0469A" w:rsidP="005D664F">
            <w:pPr>
              <w:pStyle w:val="TblBdy"/>
            </w:pPr>
            <w:r>
              <w:t>2368800</w:t>
            </w:r>
          </w:p>
        </w:tc>
        <w:tc>
          <w:tcPr>
            <w:tcW w:w="850" w:type="dxa"/>
          </w:tcPr>
          <w:p w14:paraId="0B1358AF" w14:textId="77777777" w:rsidR="00F0469A" w:rsidRDefault="00F0469A" w:rsidP="005D664F">
            <w:pPr>
              <w:pStyle w:val="TblBdy"/>
              <w:tabs>
                <w:tab w:val="decimal" w:pos="317"/>
              </w:tabs>
              <w:rPr>
                <w:i/>
                <w:iCs/>
                <w:sz w:val="20"/>
                <w:szCs w:val="20"/>
                <w:lang w:val="en-GB"/>
              </w:rPr>
            </w:pPr>
            <w:r>
              <w:t>n/a</w:t>
            </w:r>
          </w:p>
        </w:tc>
        <w:tc>
          <w:tcPr>
            <w:tcW w:w="993" w:type="dxa"/>
          </w:tcPr>
          <w:p w14:paraId="003DE521" w14:textId="77777777" w:rsidR="00F0469A" w:rsidRDefault="00F0469A" w:rsidP="005D664F">
            <w:pPr>
              <w:pStyle w:val="TblBdy"/>
              <w:tabs>
                <w:tab w:val="decimal" w:pos="459"/>
              </w:tabs>
              <w:rPr>
                <w:i/>
                <w:iCs/>
                <w:sz w:val="20"/>
                <w:szCs w:val="20"/>
                <w:lang w:val="en-GB"/>
              </w:rPr>
            </w:pPr>
            <w:r>
              <w:t>0</w:t>
            </w:r>
          </w:p>
        </w:tc>
        <w:tc>
          <w:tcPr>
            <w:tcW w:w="992" w:type="dxa"/>
          </w:tcPr>
          <w:p w14:paraId="618BD543" w14:textId="77777777" w:rsidR="00F0469A" w:rsidRDefault="00F0469A" w:rsidP="005D664F">
            <w:pPr>
              <w:pStyle w:val="TblBdy"/>
              <w:tabs>
                <w:tab w:val="decimal" w:pos="459"/>
              </w:tabs>
              <w:rPr>
                <w:i/>
                <w:iCs/>
                <w:sz w:val="20"/>
                <w:szCs w:val="20"/>
                <w:lang w:val="en-GB"/>
              </w:rPr>
            </w:pPr>
            <w:r>
              <w:t>n/a</w:t>
            </w:r>
          </w:p>
        </w:tc>
        <w:tc>
          <w:tcPr>
            <w:tcW w:w="992" w:type="dxa"/>
          </w:tcPr>
          <w:p w14:paraId="4C8166F9" w14:textId="77777777" w:rsidR="00F0469A" w:rsidRDefault="00F0469A" w:rsidP="005D664F">
            <w:pPr>
              <w:pStyle w:val="TblBdy"/>
              <w:tabs>
                <w:tab w:val="decimal" w:pos="459"/>
              </w:tabs>
              <w:rPr>
                <w:i/>
                <w:iCs/>
                <w:sz w:val="20"/>
                <w:szCs w:val="20"/>
                <w:lang w:val="en-GB"/>
              </w:rPr>
            </w:pPr>
            <w:r>
              <w:t>-1752.3</w:t>
            </w:r>
          </w:p>
        </w:tc>
        <w:tc>
          <w:tcPr>
            <w:tcW w:w="992" w:type="dxa"/>
          </w:tcPr>
          <w:p w14:paraId="1B583B72" w14:textId="77777777" w:rsidR="00F0469A" w:rsidRDefault="00F0469A" w:rsidP="005D664F">
            <w:pPr>
              <w:pStyle w:val="TblBdy"/>
              <w:tabs>
                <w:tab w:val="decimal" w:pos="459"/>
              </w:tabs>
              <w:rPr>
                <w:i/>
                <w:iCs/>
                <w:sz w:val="20"/>
                <w:szCs w:val="20"/>
                <w:lang w:val="en-GB"/>
              </w:rPr>
            </w:pPr>
            <w:r>
              <w:t>-1997.1</w:t>
            </w:r>
          </w:p>
        </w:tc>
        <w:tc>
          <w:tcPr>
            <w:tcW w:w="709" w:type="dxa"/>
          </w:tcPr>
          <w:p w14:paraId="22ED47DA" w14:textId="77777777" w:rsidR="00F0469A" w:rsidRDefault="00F0469A" w:rsidP="005D664F">
            <w:pPr>
              <w:pStyle w:val="TblBdy"/>
              <w:tabs>
                <w:tab w:val="decimal" w:pos="318"/>
              </w:tabs>
              <w:rPr>
                <w:i/>
                <w:iCs/>
                <w:sz w:val="20"/>
                <w:szCs w:val="20"/>
                <w:lang w:val="en-GB"/>
              </w:rPr>
            </w:pPr>
            <w:r>
              <w:t>18</w:t>
            </w:r>
          </w:p>
        </w:tc>
        <w:tc>
          <w:tcPr>
            <w:tcW w:w="567" w:type="dxa"/>
          </w:tcPr>
          <w:p w14:paraId="03EA3BF5" w14:textId="77777777" w:rsidR="00F0469A" w:rsidRDefault="00F0469A" w:rsidP="005D664F">
            <w:pPr>
              <w:pStyle w:val="TblBdy"/>
            </w:pPr>
            <w:r>
              <w:t>no</w:t>
            </w:r>
          </w:p>
        </w:tc>
      </w:tr>
      <w:tr w:rsidR="00F0469A" w14:paraId="4D81118A"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57E42E3E" w14:textId="77777777" w:rsidR="00F0469A" w:rsidRDefault="00F0469A" w:rsidP="005D664F">
            <w:pPr>
              <w:pStyle w:val="TblBdy"/>
            </w:pPr>
            <w:r>
              <w:t>Turrum1</w:t>
            </w:r>
          </w:p>
        </w:tc>
        <w:tc>
          <w:tcPr>
            <w:tcW w:w="708" w:type="dxa"/>
          </w:tcPr>
          <w:p w14:paraId="67CEDD6F" w14:textId="77777777" w:rsidR="00F0469A" w:rsidRDefault="00F0469A" w:rsidP="005D664F">
            <w:pPr>
              <w:pStyle w:val="TblBdy"/>
            </w:pPr>
            <w:r>
              <w:t>18</w:t>
            </w:r>
          </w:p>
        </w:tc>
        <w:tc>
          <w:tcPr>
            <w:tcW w:w="993" w:type="dxa"/>
          </w:tcPr>
          <w:p w14:paraId="0611CE29" w14:textId="77777777" w:rsidR="00F0469A" w:rsidRDefault="00F0469A" w:rsidP="005D664F">
            <w:pPr>
              <w:pStyle w:val="TblBdy"/>
            </w:pPr>
            <w:r>
              <w:t>2784149</w:t>
            </w:r>
          </w:p>
        </w:tc>
        <w:tc>
          <w:tcPr>
            <w:tcW w:w="992" w:type="dxa"/>
          </w:tcPr>
          <w:p w14:paraId="741E9E68" w14:textId="77777777" w:rsidR="00F0469A" w:rsidRDefault="00F0469A" w:rsidP="005D664F">
            <w:pPr>
              <w:pStyle w:val="TblBdy"/>
            </w:pPr>
            <w:r>
              <w:t>2361923</w:t>
            </w:r>
          </w:p>
        </w:tc>
        <w:tc>
          <w:tcPr>
            <w:tcW w:w="850" w:type="dxa"/>
          </w:tcPr>
          <w:p w14:paraId="55AFFFBB" w14:textId="77777777" w:rsidR="00F0469A" w:rsidRDefault="00F0469A" w:rsidP="005D664F">
            <w:pPr>
              <w:pStyle w:val="TblBdy"/>
              <w:tabs>
                <w:tab w:val="decimal" w:pos="317"/>
              </w:tabs>
              <w:rPr>
                <w:i/>
                <w:iCs/>
                <w:sz w:val="20"/>
                <w:szCs w:val="20"/>
                <w:lang w:val="en-GB"/>
              </w:rPr>
            </w:pPr>
            <w:r>
              <w:t>n/a</w:t>
            </w:r>
          </w:p>
        </w:tc>
        <w:tc>
          <w:tcPr>
            <w:tcW w:w="993" w:type="dxa"/>
          </w:tcPr>
          <w:p w14:paraId="5BF27DD3" w14:textId="77777777" w:rsidR="00F0469A" w:rsidRDefault="00F0469A" w:rsidP="005D664F">
            <w:pPr>
              <w:pStyle w:val="TblBdy"/>
              <w:tabs>
                <w:tab w:val="decimal" w:pos="459"/>
              </w:tabs>
              <w:rPr>
                <w:i/>
                <w:iCs/>
                <w:sz w:val="20"/>
                <w:szCs w:val="20"/>
                <w:lang w:val="en-GB"/>
              </w:rPr>
            </w:pPr>
            <w:r>
              <w:t>0</w:t>
            </w:r>
          </w:p>
        </w:tc>
        <w:tc>
          <w:tcPr>
            <w:tcW w:w="992" w:type="dxa"/>
          </w:tcPr>
          <w:p w14:paraId="00D20024" w14:textId="77777777" w:rsidR="00F0469A" w:rsidRDefault="00F0469A" w:rsidP="005D664F">
            <w:pPr>
              <w:pStyle w:val="TblBdy"/>
              <w:tabs>
                <w:tab w:val="decimal" w:pos="459"/>
              </w:tabs>
              <w:rPr>
                <w:i/>
                <w:iCs/>
                <w:sz w:val="20"/>
                <w:szCs w:val="20"/>
                <w:lang w:val="en-GB"/>
              </w:rPr>
            </w:pPr>
            <w:r>
              <w:t>n/a</w:t>
            </w:r>
          </w:p>
        </w:tc>
        <w:tc>
          <w:tcPr>
            <w:tcW w:w="992" w:type="dxa"/>
          </w:tcPr>
          <w:p w14:paraId="135C1B8E" w14:textId="77777777" w:rsidR="00F0469A" w:rsidRDefault="00F0469A" w:rsidP="005D664F">
            <w:pPr>
              <w:pStyle w:val="TblBdy"/>
              <w:tabs>
                <w:tab w:val="decimal" w:pos="459"/>
              </w:tabs>
              <w:rPr>
                <w:i/>
                <w:iCs/>
                <w:sz w:val="20"/>
                <w:szCs w:val="20"/>
                <w:lang w:val="en-GB"/>
              </w:rPr>
            </w:pPr>
            <w:r>
              <w:t>-2069.4</w:t>
            </w:r>
          </w:p>
        </w:tc>
        <w:tc>
          <w:tcPr>
            <w:tcW w:w="992" w:type="dxa"/>
          </w:tcPr>
          <w:p w14:paraId="4F99CC16" w14:textId="77777777" w:rsidR="00F0469A" w:rsidRDefault="00F0469A" w:rsidP="005D664F">
            <w:pPr>
              <w:pStyle w:val="TblBdy"/>
              <w:tabs>
                <w:tab w:val="decimal" w:pos="459"/>
              </w:tabs>
              <w:rPr>
                <w:i/>
                <w:iCs/>
                <w:sz w:val="20"/>
                <w:szCs w:val="20"/>
                <w:lang w:val="en-GB"/>
              </w:rPr>
            </w:pPr>
            <w:r>
              <w:t>-2462</w:t>
            </w:r>
          </w:p>
        </w:tc>
        <w:tc>
          <w:tcPr>
            <w:tcW w:w="709" w:type="dxa"/>
          </w:tcPr>
          <w:p w14:paraId="5A37417E" w14:textId="77777777" w:rsidR="00F0469A" w:rsidRDefault="00F0469A" w:rsidP="005D664F">
            <w:pPr>
              <w:pStyle w:val="TblBdy"/>
              <w:tabs>
                <w:tab w:val="decimal" w:pos="318"/>
              </w:tabs>
              <w:rPr>
                <w:i/>
                <w:iCs/>
                <w:sz w:val="20"/>
                <w:szCs w:val="20"/>
                <w:lang w:val="en-GB"/>
              </w:rPr>
            </w:pPr>
            <w:r>
              <w:t>18</w:t>
            </w:r>
          </w:p>
        </w:tc>
        <w:tc>
          <w:tcPr>
            <w:tcW w:w="567" w:type="dxa"/>
          </w:tcPr>
          <w:p w14:paraId="14D86AAC" w14:textId="77777777" w:rsidR="00F0469A" w:rsidRDefault="00F0469A" w:rsidP="005D664F">
            <w:pPr>
              <w:pStyle w:val="TblBdy"/>
            </w:pPr>
            <w:r>
              <w:t>no</w:t>
            </w:r>
          </w:p>
        </w:tc>
      </w:tr>
      <w:tr w:rsidR="00F0469A" w14:paraId="7135032D"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6B8AB8CA" w14:textId="77777777" w:rsidR="00F0469A" w:rsidRDefault="00F0469A" w:rsidP="005D664F">
            <w:pPr>
              <w:pStyle w:val="TblBdy"/>
            </w:pPr>
            <w:r>
              <w:t>Turrum2</w:t>
            </w:r>
          </w:p>
        </w:tc>
        <w:tc>
          <w:tcPr>
            <w:tcW w:w="708" w:type="dxa"/>
          </w:tcPr>
          <w:p w14:paraId="43E01F89" w14:textId="77777777" w:rsidR="00F0469A" w:rsidRDefault="00F0469A" w:rsidP="005D664F">
            <w:pPr>
              <w:pStyle w:val="TblBdy"/>
            </w:pPr>
            <w:r>
              <w:t>18</w:t>
            </w:r>
          </w:p>
        </w:tc>
        <w:tc>
          <w:tcPr>
            <w:tcW w:w="993" w:type="dxa"/>
          </w:tcPr>
          <w:p w14:paraId="082691E1" w14:textId="77777777" w:rsidR="00F0469A" w:rsidRDefault="00F0469A" w:rsidP="005D664F">
            <w:pPr>
              <w:pStyle w:val="TblBdy"/>
            </w:pPr>
            <w:r>
              <w:t>2784501</w:t>
            </w:r>
          </w:p>
        </w:tc>
        <w:tc>
          <w:tcPr>
            <w:tcW w:w="992" w:type="dxa"/>
          </w:tcPr>
          <w:p w14:paraId="4AB726AD" w14:textId="77777777" w:rsidR="00F0469A" w:rsidRDefault="00F0469A" w:rsidP="005D664F">
            <w:pPr>
              <w:pStyle w:val="TblBdy"/>
            </w:pPr>
            <w:r>
              <w:t>2357221</w:t>
            </w:r>
          </w:p>
        </w:tc>
        <w:tc>
          <w:tcPr>
            <w:tcW w:w="850" w:type="dxa"/>
          </w:tcPr>
          <w:p w14:paraId="6F538EB1" w14:textId="77777777" w:rsidR="00F0469A" w:rsidRDefault="00F0469A" w:rsidP="005D664F">
            <w:pPr>
              <w:pStyle w:val="TblBdy"/>
              <w:tabs>
                <w:tab w:val="decimal" w:pos="317"/>
              </w:tabs>
              <w:rPr>
                <w:i/>
                <w:iCs/>
                <w:sz w:val="20"/>
                <w:szCs w:val="20"/>
                <w:lang w:val="en-GB"/>
              </w:rPr>
            </w:pPr>
            <w:r>
              <w:t>n/a</w:t>
            </w:r>
          </w:p>
        </w:tc>
        <w:tc>
          <w:tcPr>
            <w:tcW w:w="993" w:type="dxa"/>
          </w:tcPr>
          <w:p w14:paraId="7395FFF4" w14:textId="77777777" w:rsidR="00F0469A" w:rsidRDefault="00F0469A" w:rsidP="005D664F">
            <w:pPr>
              <w:pStyle w:val="TblBdy"/>
              <w:tabs>
                <w:tab w:val="decimal" w:pos="459"/>
              </w:tabs>
              <w:rPr>
                <w:i/>
                <w:iCs/>
                <w:sz w:val="20"/>
                <w:szCs w:val="20"/>
                <w:lang w:val="en-GB"/>
              </w:rPr>
            </w:pPr>
            <w:r>
              <w:t>0</w:t>
            </w:r>
          </w:p>
        </w:tc>
        <w:tc>
          <w:tcPr>
            <w:tcW w:w="992" w:type="dxa"/>
          </w:tcPr>
          <w:p w14:paraId="5C8923F5" w14:textId="77777777" w:rsidR="00F0469A" w:rsidRDefault="00F0469A" w:rsidP="005D664F">
            <w:pPr>
              <w:pStyle w:val="TblBdy"/>
              <w:tabs>
                <w:tab w:val="decimal" w:pos="459"/>
              </w:tabs>
              <w:rPr>
                <w:i/>
                <w:iCs/>
                <w:sz w:val="20"/>
                <w:szCs w:val="20"/>
                <w:lang w:val="en-GB"/>
              </w:rPr>
            </w:pPr>
            <w:r>
              <w:t>n/a</w:t>
            </w:r>
          </w:p>
        </w:tc>
        <w:tc>
          <w:tcPr>
            <w:tcW w:w="992" w:type="dxa"/>
          </w:tcPr>
          <w:p w14:paraId="143552A3" w14:textId="77777777" w:rsidR="00F0469A" w:rsidRDefault="00F0469A" w:rsidP="005D664F">
            <w:pPr>
              <w:pStyle w:val="TblBdy"/>
              <w:tabs>
                <w:tab w:val="decimal" w:pos="459"/>
              </w:tabs>
              <w:rPr>
                <w:i/>
                <w:iCs/>
                <w:sz w:val="20"/>
                <w:szCs w:val="20"/>
                <w:lang w:val="en-GB"/>
              </w:rPr>
            </w:pPr>
            <w:r>
              <w:t>-1538</w:t>
            </w:r>
          </w:p>
        </w:tc>
        <w:tc>
          <w:tcPr>
            <w:tcW w:w="992" w:type="dxa"/>
          </w:tcPr>
          <w:p w14:paraId="5CAFE884" w14:textId="77777777" w:rsidR="00F0469A" w:rsidRDefault="00F0469A" w:rsidP="005D664F">
            <w:pPr>
              <w:pStyle w:val="TblBdy"/>
              <w:tabs>
                <w:tab w:val="decimal" w:pos="459"/>
              </w:tabs>
              <w:rPr>
                <w:i/>
                <w:iCs/>
                <w:sz w:val="20"/>
                <w:szCs w:val="20"/>
                <w:lang w:val="en-GB"/>
              </w:rPr>
            </w:pPr>
            <w:r>
              <w:t>-2039.1</w:t>
            </w:r>
          </w:p>
        </w:tc>
        <w:tc>
          <w:tcPr>
            <w:tcW w:w="709" w:type="dxa"/>
          </w:tcPr>
          <w:p w14:paraId="6377FDB9" w14:textId="77777777" w:rsidR="00F0469A" w:rsidRDefault="00F0469A" w:rsidP="005D664F">
            <w:pPr>
              <w:pStyle w:val="TblBdy"/>
              <w:tabs>
                <w:tab w:val="decimal" w:pos="318"/>
              </w:tabs>
              <w:rPr>
                <w:i/>
                <w:iCs/>
                <w:sz w:val="20"/>
                <w:szCs w:val="20"/>
                <w:lang w:val="en-GB"/>
              </w:rPr>
            </w:pPr>
            <w:r>
              <w:t>18</w:t>
            </w:r>
          </w:p>
        </w:tc>
        <w:tc>
          <w:tcPr>
            <w:tcW w:w="567" w:type="dxa"/>
          </w:tcPr>
          <w:p w14:paraId="0D4D8005" w14:textId="77777777" w:rsidR="00F0469A" w:rsidRDefault="00F0469A" w:rsidP="005D664F">
            <w:pPr>
              <w:pStyle w:val="TblBdy"/>
            </w:pPr>
            <w:r>
              <w:t>no</w:t>
            </w:r>
          </w:p>
        </w:tc>
      </w:tr>
      <w:tr w:rsidR="00F0469A" w14:paraId="5D42611D"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19C7BA81" w14:textId="77777777" w:rsidR="00F0469A" w:rsidRDefault="00F0469A" w:rsidP="005D664F">
            <w:pPr>
              <w:pStyle w:val="TblBdy"/>
            </w:pPr>
            <w:r>
              <w:t>Turrum3</w:t>
            </w:r>
          </w:p>
        </w:tc>
        <w:tc>
          <w:tcPr>
            <w:tcW w:w="708" w:type="dxa"/>
          </w:tcPr>
          <w:p w14:paraId="1E4AA2BC" w14:textId="77777777" w:rsidR="00F0469A" w:rsidRDefault="00F0469A" w:rsidP="005D664F">
            <w:pPr>
              <w:pStyle w:val="TblBdy"/>
            </w:pPr>
            <w:r>
              <w:t>18</w:t>
            </w:r>
          </w:p>
        </w:tc>
        <w:tc>
          <w:tcPr>
            <w:tcW w:w="993" w:type="dxa"/>
          </w:tcPr>
          <w:p w14:paraId="3051BECB" w14:textId="77777777" w:rsidR="00F0469A" w:rsidRDefault="00F0469A" w:rsidP="005D664F">
            <w:pPr>
              <w:pStyle w:val="TblBdy"/>
            </w:pPr>
            <w:r>
              <w:t>2784501</w:t>
            </w:r>
          </w:p>
        </w:tc>
        <w:tc>
          <w:tcPr>
            <w:tcW w:w="992" w:type="dxa"/>
          </w:tcPr>
          <w:p w14:paraId="4B1149F0" w14:textId="77777777" w:rsidR="00F0469A" w:rsidRDefault="00F0469A" w:rsidP="005D664F">
            <w:pPr>
              <w:pStyle w:val="TblBdy"/>
            </w:pPr>
            <w:r>
              <w:t>2355320</w:t>
            </w:r>
          </w:p>
        </w:tc>
        <w:tc>
          <w:tcPr>
            <w:tcW w:w="850" w:type="dxa"/>
          </w:tcPr>
          <w:p w14:paraId="714E4E02" w14:textId="77777777" w:rsidR="00F0469A" w:rsidRDefault="00F0469A" w:rsidP="005D664F">
            <w:pPr>
              <w:pStyle w:val="TblBdy"/>
              <w:tabs>
                <w:tab w:val="decimal" w:pos="317"/>
              </w:tabs>
              <w:rPr>
                <w:i/>
                <w:iCs/>
                <w:sz w:val="20"/>
                <w:szCs w:val="20"/>
                <w:lang w:val="en-GB"/>
              </w:rPr>
            </w:pPr>
            <w:r>
              <w:t>n/a</w:t>
            </w:r>
          </w:p>
        </w:tc>
        <w:tc>
          <w:tcPr>
            <w:tcW w:w="993" w:type="dxa"/>
          </w:tcPr>
          <w:p w14:paraId="64138A0D" w14:textId="77777777" w:rsidR="00F0469A" w:rsidRDefault="00F0469A" w:rsidP="005D664F">
            <w:pPr>
              <w:pStyle w:val="TblBdy"/>
              <w:tabs>
                <w:tab w:val="decimal" w:pos="459"/>
              </w:tabs>
              <w:rPr>
                <w:i/>
                <w:iCs/>
                <w:sz w:val="20"/>
                <w:szCs w:val="20"/>
                <w:lang w:val="en-GB"/>
              </w:rPr>
            </w:pPr>
            <w:r>
              <w:t>0</w:t>
            </w:r>
          </w:p>
        </w:tc>
        <w:tc>
          <w:tcPr>
            <w:tcW w:w="992" w:type="dxa"/>
          </w:tcPr>
          <w:p w14:paraId="5CA40124" w14:textId="77777777" w:rsidR="00F0469A" w:rsidRDefault="00F0469A" w:rsidP="005D664F">
            <w:pPr>
              <w:pStyle w:val="TblBdy"/>
              <w:tabs>
                <w:tab w:val="decimal" w:pos="459"/>
              </w:tabs>
              <w:rPr>
                <w:i/>
                <w:iCs/>
                <w:sz w:val="20"/>
                <w:szCs w:val="20"/>
                <w:lang w:val="en-GB"/>
              </w:rPr>
            </w:pPr>
            <w:r>
              <w:t>n/a</w:t>
            </w:r>
          </w:p>
        </w:tc>
        <w:tc>
          <w:tcPr>
            <w:tcW w:w="992" w:type="dxa"/>
          </w:tcPr>
          <w:p w14:paraId="1ACCBBEA" w14:textId="77777777" w:rsidR="00F0469A" w:rsidRDefault="00F0469A" w:rsidP="005D664F">
            <w:pPr>
              <w:pStyle w:val="TblBdy"/>
              <w:tabs>
                <w:tab w:val="decimal" w:pos="459"/>
              </w:tabs>
              <w:rPr>
                <w:i/>
                <w:iCs/>
                <w:sz w:val="20"/>
                <w:szCs w:val="20"/>
                <w:lang w:val="en-GB"/>
              </w:rPr>
            </w:pPr>
            <w:r>
              <w:t>-1579.7</w:t>
            </w:r>
          </w:p>
        </w:tc>
        <w:tc>
          <w:tcPr>
            <w:tcW w:w="992" w:type="dxa"/>
          </w:tcPr>
          <w:p w14:paraId="3B51C0D2" w14:textId="77777777" w:rsidR="00F0469A" w:rsidRDefault="00F0469A" w:rsidP="005D664F">
            <w:pPr>
              <w:pStyle w:val="TblBdy"/>
              <w:tabs>
                <w:tab w:val="decimal" w:pos="459"/>
              </w:tabs>
              <w:rPr>
                <w:i/>
                <w:iCs/>
                <w:sz w:val="20"/>
                <w:szCs w:val="20"/>
                <w:lang w:val="en-GB"/>
              </w:rPr>
            </w:pPr>
            <w:r>
              <w:t>-2174</w:t>
            </w:r>
          </w:p>
        </w:tc>
        <w:tc>
          <w:tcPr>
            <w:tcW w:w="709" w:type="dxa"/>
          </w:tcPr>
          <w:p w14:paraId="4A5F16B3" w14:textId="77777777" w:rsidR="00F0469A" w:rsidRDefault="00F0469A" w:rsidP="005D664F">
            <w:pPr>
              <w:pStyle w:val="TblBdy"/>
              <w:tabs>
                <w:tab w:val="decimal" w:pos="318"/>
              </w:tabs>
              <w:rPr>
                <w:i/>
                <w:iCs/>
                <w:sz w:val="20"/>
                <w:szCs w:val="20"/>
                <w:lang w:val="en-GB"/>
              </w:rPr>
            </w:pPr>
            <w:r>
              <w:t>18</w:t>
            </w:r>
          </w:p>
        </w:tc>
        <w:tc>
          <w:tcPr>
            <w:tcW w:w="567" w:type="dxa"/>
          </w:tcPr>
          <w:p w14:paraId="3CF6A5C6" w14:textId="77777777" w:rsidR="00F0469A" w:rsidRDefault="00F0469A" w:rsidP="005D664F">
            <w:pPr>
              <w:pStyle w:val="TblBdy"/>
            </w:pPr>
            <w:r>
              <w:t>no</w:t>
            </w:r>
          </w:p>
        </w:tc>
      </w:tr>
      <w:tr w:rsidR="00F0469A" w14:paraId="70EF8BA9" w14:textId="77777777" w:rsidTr="005D664F">
        <w:trPr>
          <w:cnfStyle w:val="000000100000" w:firstRow="0" w:lastRow="0" w:firstColumn="0" w:lastColumn="0" w:oddVBand="0" w:evenVBand="0" w:oddHBand="1" w:evenHBand="0" w:firstRowFirstColumn="0" w:firstRowLastColumn="0" w:lastRowFirstColumn="0" w:lastRowLastColumn="0"/>
        </w:trPr>
        <w:tc>
          <w:tcPr>
            <w:tcW w:w="993" w:type="dxa"/>
          </w:tcPr>
          <w:p w14:paraId="56947A9D" w14:textId="77777777" w:rsidR="00F0469A" w:rsidRDefault="00F0469A" w:rsidP="005D664F">
            <w:pPr>
              <w:pStyle w:val="TblBdy"/>
            </w:pPr>
            <w:r>
              <w:t>Marlin4</w:t>
            </w:r>
          </w:p>
        </w:tc>
        <w:tc>
          <w:tcPr>
            <w:tcW w:w="708" w:type="dxa"/>
          </w:tcPr>
          <w:p w14:paraId="1930B427" w14:textId="77777777" w:rsidR="00F0469A" w:rsidRDefault="00F0469A" w:rsidP="005D664F">
            <w:pPr>
              <w:pStyle w:val="TblBdy"/>
            </w:pPr>
            <w:r>
              <w:t>18</w:t>
            </w:r>
          </w:p>
        </w:tc>
        <w:tc>
          <w:tcPr>
            <w:tcW w:w="993" w:type="dxa"/>
          </w:tcPr>
          <w:p w14:paraId="7C7BEAD8" w14:textId="77777777" w:rsidR="00F0469A" w:rsidRDefault="00F0469A" w:rsidP="005D664F">
            <w:pPr>
              <w:pStyle w:val="TblBdy"/>
            </w:pPr>
            <w:r>
              <w:t>2786130</w:t>
            </w:r>
          </w:p>
        </w:tc>
        <w:tc>
          <w:tcPr>
            <w:tcW w:w="992" w:type="dxa"/>
          </w:tcPr>
          <w:p w14:paraId="38ED66E4" w14:textId="77777777" w:rsidR="00F0469A" w:rsidRDefault="00F0469A" w:rsidP="005D664F">
            <w:pPr>
              <w:pStyle w:val="TblBdy"/>
            </w:pPr>
            <w:r>
              <w:t>2357629</w:t>
            </w:r>
          </w:p>
        </w:tc>
        <w:tc>
          <w:tcPr>
            <w:tcW w:w="850" w:type="dxa"/>
          </w:tcPr>
          <w:p w14:paraId="06910D93" w14:textId="77777777" w:rsidR="00F0469A" w:rsidRDefault="00F0469A" w:rsidP="005D664F">
            <w:pPr>
              <w:pStyle w:val="TblBdy"/>
              <w:tabs>
                <w:tab w:val="decimal" w:pos="317"/>
              </w:tabs>
              <w:rPr>
                <w:i/>
                <w:iCs/>
                <w:sz w:val="20"/>
                <w:szCs w:val="20"/>
                <w:lang w:val="en-GB"/>
              </w:rPr>
            </w:pPr>
            <w:r>
              <w:t>n/a</w:t>
            </w:r>
          </w:p>
        </w:tc>
        <w:tc>
          <w:tcPr>
            <w:tcW w:w="993" w:type="dxa"/>
          </w:tcPr>
          <w:p w14:paraId="05C28497" w14:textId="77777777" w:rsidR="00F0469A" w:rsidRDefault="00F0469A" w:rsidP="005D664F">
            <w:pPr>
              <w:pStyle w:val="TblBdy"/>
              <w:tabs>
                <w:tab w:val="decimal" w:pos="459"/>
              </w:tabs>
              <w:rPr>
                <w:i/>
                <w:iCs/>
                <w:sz w:val="20"/>
                <w:szCs w:val="20"/>
                <w:lang w:val="en-GB"/>
              </w:rPr>
            </w:pPr>
            <w:r>
              <w:t>0</w:t>
            </w:r>
          </w:p>
        </w:tc>
        <w:tc>
          <w:tcPr>
            <w:tcW w:w="992" w:type="dxa"/>
          </w:tcPr>
          <w:p w14:paraId="12655393" w14:textId="77777777" w:rsidR="00F0469A" w:rsidRDefault="00F0469A" w:rsidP="005D664F">
            <w:pPr>
              <w:pStyle w:val="TblBdy"/>
              <w:tabs>
                <w:tab w:val="decimal" w:pos="459"/>
              </w:tabs>
              <w:rPr>
                <w:i/>
                <w:iCs/>
                <w:sz w:val="20"/>
                <w:szCs w:val="20"/>
                <w:lang w:val="en-GB"/>
              </w:rPr>
            </w:pPr>
            <w:r>
              <w:t>n/a</w:t>
            </w:r>
          </w:p>
        </w:tc>
        <w:tc>
          <w:tcPr>
            <w:tcW w:w="992" w:type="dxa"/>
          </w:tcPr>
          <w:p w14:paraId="5443E327" w14:textId="77777777" w:rsidR="00F0469A" w:rsidRDefault="00F0469A" w:rsidP="005D664F">
            <w:pPr>
              <w:pStyle w:val="TblBdy"/>
              <w:tabs>
                <w:tab w:val="decimal" w:pos="459"/>
              </w:tabs>
              <w:rPr>
                <w:i/>
                <w:iCs/>
                <w:sz w:val="20"/>
                <w:szCs w:val="20"/>
                <w:lang w:val="en-GB"/>
              </w:rPr>
            </w:pPr>
            <w:r>
              <w:t>-1838.3</w:t>
            </w:r>
          </w:p>
        </w:tc>
        <w:tc>
          <w:tcPr>
            <w:tcW w:w="992" w:type="dxa"/>
          </w:tcPr>
          <w:p w14:paraId="4B6E2436" w14:textId="77777777" w:rsidR="00F0469A" w:rsidRDefault="00F0469A" w:rsidP="005D664F">
            <w:pPr>
              <w:pStyle w:val="TblBdy"/>
              <w:tabs>
                <w:tab w:val="decimal" w:pos="459"/>
              </w:tabs>
              <w:rPr>
                <w:i/>
                <w:iCs/>
                <w:sz w:val="20"/>
                <w:szCs w:val="20"/>
                <w:lang w:val="en-GB"/>
              </w:rPr>
            </w:pPr>
            <w:r>
              <w:t>-2359.6</w:t>
            </w:r>
          </w:p>
        </w:tc>
        <w:tc>
          <w:tcPr>
            <w:tcW w:w="709" w:type="dxa"/>
          </w:tcPr>
          <w:p w14:paraId="5B700BAD" w14:textId="77777777" w:rsidR="00F0469A" w:rsidRDefault="00F0469A" w:rsidP="005D664F">
            <w:pPr>
              <w:pStyle w:val="TblBdy"/>
              <w:tabs>
                <w:tab w:val="decimal" w:pos="318"/>
              </w:tabs>
              <w:rPr>
                <w:i/>
                <w:iCs/>
                <w:sz w:val="20"/>
                <w:szCs w:val="20"/>
                <w:lang w:val="en-GB"/>
              </w:rPr>
            </w:pPr>
            <w:r>
              <w:t>18</w:t>
            </w:r>
          </w:p>
        </w:tc>
        <w:tc>
          <w:tcPr>
            <w:tcW w:w="567" w:type="dxa"/>
          </w:tcPr>
          <w:p w14:paraId="747CC070" w14:textId="77777777" w:rsidR="00F0469A" w:rsidRDefault="00F0469A" w:rsidP="005D664F">
            <w:pPr>
              <w:pStyle w:val="TblBdy"/>
            </w:pPr>
            <w:r>
              <w:t>no</w:t>
            </w:r>
          </w:p>
        </w:tc>
      </w:tr>
      <w:tr w:rsidR="00F0469A" w14:paraId="256E0A42" w14:textId="77777777" w:rsidTr="005D664F">
        <w:trPr>
          <w:cnfStyle w:val="000000010000" w:firstRow="0" w:lastRow="0" w:firstColumn="0" w:lastColumn="0" w:oddVBand="0" w:evenVBand="0" w:oddHBand="0" w:evenHBand="1" w:firstRowFirstColumn="0" w:firstRowLastColumn="0" w:lastRowFirstColumn="0" w:lastRowLastColumn="0"/>
        </w:trPr>
        <w:tc>
          <w:tcPr>
            <w:tcW w:w="993" w:type="dxa"/>
          </w:tcPr>
          <w:p w14:paraId="30CDBFB7" w14:textId="77777777" w:rsidR="00F0469A" w:rsidRDefault="00F0469A" w:rsidP="005D664F">
            <w:pPr>
              <w:pStyle w:val="TblBdy"/>
            </w:pPr>
            <w:r>
              <w:t>Trumpeter1</w:t>
            </w:r>
          </w:p>
        </w:tc>
        <w:tc>
          <w:tcPr>
            <w:tcW w:w="708" w:type="dxa"/>
          </w:tcPr>
          <w:p w14:paraId="6040A9EB" w14:textId="77777777" w:rsidR="00F0469A" w:rsidRDefault="00F0469A" w:rsidP="005D664F">
            <w:pPr>
              <w:pStyle w:val="TblBdy"/>
            </w:pPr>
            <w:r>
              <w:t>18</w:t>
            </w:r>
          </w:p>
        </w:tc>
        <w:tc>
          <w:tcPr>
            <w:tcW w:w="993" w:type="dxa"/>
          </w:tcPr>
          <w:p w14:paraId="2BC37F6E" w14:textId="77777777" w:rsidR="00F0469A" w:rsidRDefault="00F0469A" w:rsidP="005D664F">
            <w:pPr>
              <w:pStyle w:val="TblBdy"/>
            </w:pPr>
            <w:r>
              <w:t>2792616</w:t>
            </w:r>
          </w:p>
        </w:tc>
        <w:tc>
          <w:tcPr>
            <w:tcW w:w="992" w:type="dxa"/>
          </w:tcPr>
          <w:p w14:paraId="05FC5763" w14:textId="77777777" w:rsidR="00F0469A" w:rsidRDefault="00F0469A" w:rsidP="005D664F">
            <w:pPr>
              <w:pStyle w:val="TblBdy"/>
            </w:pPr>
            <w:r>
              <w:t>2338145</w:t>
            </w:r>
          </w:p>
        </w:tc>
        <w:tc>
          <w:tcPr>
            <w:tcW w:w="850" w:type="dxa"/>
          </w:tcPr>
          <w:p w14:paraId="3CB11BD3" w14:textId="77777777" w:rsidR="00F0469A" w:rsidRDefault="00F0469A" w:rsidP="005D664F">
            <w:pPr>
              <w:pStyle w:val="TblBdy"/>
              <w:tabs>
                <w:tab w:val="decimal" w:pos="317"/>
              </w:tabs>
              <w:rPr>
                <w:i/>
                <w:iCs/>
                <w:sz w:val="20"/>
                <w:szCs w:val="20"/>
                <w:lang w:val="en-GB"/>
              </w:rPr>
            </w:pPr>
            <w:r>
              <w:t>n/a</w:t>
            </w:r>
          </w:p>
        </w:tc>
        <w:tc>
          <w:tcPr>
            <w:tcW w:w="993" w:type="dxa"/>
          </w:tcPr>
          <w:p w14:paraId="71854398" w14:textId="77777777" w:rsidR="00F0469A" w:rsidRDefault="00F0469A" w:rsidP="005D664F">
            <w:pPr>
              <w:pStyle w:val="TblBdy"/>
              <w:tabs>
                <w:tab w:val="decimal" w:pos="459"/>
              </w:tabs>
              <w:rPr>
                <w:i/>
                <w:iCs/>
                <w:sz w:val="20"/>
                <w:szCs w:val="20"/>
                <w:lang w:val="en-GB"/>
              </w:rPr>
            </w:pPr>
            <w:r>
              <w:t>0</w:t>
            </w:r>
          </w:p>
        </w:tc>
        <w:tc>
          <w:tcPr>
            <w:tcW w:w="992" w:type="dxa"/>
          </w:tcPr>
          <w:p w14:paraId="207F052C" w14:textId="77777777" w:rsidR="00F0469A" w:rsidRDefault="00F0469A" w:rsidP="005D664F">
            <w:pPr>
              <w:pStyle w:val="TblBdy"/>
              <w:tabs>
                <w:tab w:val="decimal" w:pos="459"/>
              </w:tabs>
              <w:rPr>
                <w:i/>
                <w:iCs/>
                <w:sz w:val="20"/>
                <w:szCs w:val="20"/>
                <w:lang w:val="en-GB"/>
              </w:rPr>
            </w:pPr>
            <w:r>
              <w:t>n/a</w:t>
            </w:r>
          </w:p>
        </w:tc>
        <w:tc>
          <w:tcPr>
            <w:tcW w:w="992" w:type="dxa"/>
          </w:tcPr>
          <w:p w14:paraId="43F632A4" w14:textId="77777777" w:rsidR="00F0469A" w:rsidRDefault="00F0469A" w:rsidP="005D664F">
            <w:pPr>
              <w:pStyle w:val="TblBdy"/>
              <w:tabs>
                <w:tab w:val="decimal" w:pos="459"/>
              </w:tabs>
              <w:rPr>
                <w:i/>
                <w:iCs/>
                <w:sz w:val="20"/>
                <w:szCs w:val="20"/>
                <w:lang w:val="en-GB"/>
              </w:rPr>
            </w:pPr>
            <w:r>
              <w:t>-2477.7</w:t>
            </w:r>
          </w:p>
        </w:tc>
        <w:tc>
          <w:tcPr>
            <w:tcW w:w="992" w:type="dxa"/>
          </w:tcPr>
          <w:p w14:paraId="57018642" w14:textId="77777777" w:rsidR="00F0469A" w:rsidRDefault="00F0469A" w:rsidP="005D664F">
            <w:pPr>
              <w:pStyle w:val="TblBdy"/>
              <w:tabs>
                <w:tab w:val="decimal" w:pos="459"/>
              </w:tabs>
              <w:rPr>
                <w:i/>
                <w:iCs/>
                <w:sz w:val="20"/>
                <w:szCs w:val="20"/>
                <w:lang w:val="en-GB"/>
              </w:rPr>
            </w:pPr>
            <w:r>
              <w:t>-3188.3</w:t>
            </w:r>
          </w:p>
        </w:tc>
        <w:tc>
          <w:tcPr>
            <w:tcW w:w="709" w:type="dxa"/>
          </w:tcPr>
          <w:p w14:paraId="70887328" w14:textId="77777777" w:rsidR="00F0469A" w:rsidRDefault="00F0469A" w:rsidP="005D664F">
            <w:pPr>
              <w:pStyle w:val="TblBdy"/>
              <w:tabs>
                <w:tab w:val="decimal" w:pos="318"/>
              </w:tabs>
              <w:rPr>
                <w:i/>
                <w:iCs/>
                <w:sz w:val="20"/>
                <w:szCs w:val="20"/>
                <w:lang w:val="en-GB"/>
              </w:rPr>
            </w:pPr>
            <w:r>
              <w:t>18</w:t>
            </w:r>
          </w:p>
        </w:tc>
        <w:tc>
          <w:tcPr>
            <w:tcW w:w="567" w:type="dxa"/>
          </w:tcPr>
          <w:p w14:paraId="3DB6B5ED" w14:textId="77777777" w:rsidR="00F0469A" w:rsidRDefault="00F0469A" w:rsidP="005D664F">
            <w:pPr>
              <w:pStyle w:val="TblBdy"/>
            </w:pPr>
            <w:r>
              <w:t>no</w:t>
            </w:r>
          </w:p>
        </w:tc>
      </w:tr>
    </w:tbl>
    <w:p w14:paraId="098C528F" w14:textId="77777777" w:rsidR="00F0469A" w:rsidRDefault="00F0469A" w:rsidP="00F0469A"/>
    <w:p w14:paraId="6747DD7C" w14:textId="77777777" w:rsidR="00F0469A" w:rsidRDefault="00F0469A" w:rsidP="00F0469A">
      <w:pPr>
        <w:pStyle w:val="BodyText"/>
      </w:pPr>
    </w:p>
    <w:p w14:paraId="4B08DE53" w14:textId="77777777" w:rsidR="00F0469A" w:rsidRDefault="00F0469A" w:rsidP="00F0469A">
      <w:pPr>
        <w:pStyle w:val="BodyText"/>
      </w:pPr>
    </w:p>
    <w:p w14:paraId="2E45EECB" w14:textId="77777777" w:rsidR="00F0469A" w:rsidRDefault="00F0469A" w:rsidP="00F0469A">
      <w:pPr>
        <w:pStyle w:val="BodyText"/>
      </w:pPr>
      <w:r>
        <w:br w:type="page"/>
      </w:r>
    </w:p>
    <w:p w14:paraId="4BE6B704" w14:textId="77777777" w:rsidR="00F0469A" w:rsidRDefault="00F0469A" w:rsidP="00F0469A">
      <w:pPr>
        <w:pStyle w:val="BodyText"/>
      </w:pPr>
      <w:r>
        <w:rPr>
          <w:noProof/>
        </w:rPr>
        <w:drawing>
          <wp:inline distT="0" distB="0" distL="0" distR="0" wp14:anchorId="06A2EF90" wp14:editId="65599FD3">
            <wp:extent cx="5935345" cy="5112000"/>
            <wp:effectExtent l="0" t="0" r="8255" b="0"/>
            <wp:docPr id="16387" name="Picture 2" descr="Map showing Location of observation bores used for model calibration" title="Fig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82" cstate="print">
                      <a:extLst>
                        <a:ext uri="{28A0092B-C50C-407E-A947-70E740481C1C}">
                          <a14:useLocalDpi xmlns:a14="http://schemas.microsoft.com/office/drawing/2010/main" val="0"/>
                        </a:ext>
                      </a:extLst>
                    </a:blip>
                    <a:srcRect b="35058"/>
                    <a:stretch/>
                  </pic:blipFill>
                  <pic:spPr bwMode="auto">
                    <a:xfrm>
                      <a:off x="0" y="0"/>
                      <a:ext cx="5943600" cy="5119110"/>
                    </a:xfrm>
                    <a:prstGeom prst="rect">
                      <a:avLst/>
                    </a:prstGeom>
                    <a:ln>
                      <a:noFill/>
                    </a:ln>
                    <a:extLst>
                      <a:ext uri="{53640926-AAD7-44D8-BBD7-CCE9431645EC}">
                        <a14:shadowObscured xmlns:a14="http://schemas.microsoft.com/office/drawing/2010/main"/>
                      </a:ext>
                    </a:extLst>
                  </pic:spPr>
                </pic:pic>
              </a:graphicData>
            </a:graphic>
          </wp:inline>
        </w:drawing>
      </w:r>
    </w:p>
    <w:p w14:paraId="629E5851" w14:textId="0C0DEAEF" w:rsidR="00F0469A" w:rsidRPr="004B1F3A" w:rsidRDefault="00F0469A" w:rsidP="004B1F3A">
      <w:pPr>
        <w:pStyle w:val="Caption"/>
      </w:pPr>
      <w:bookmarkStart w:id="789" w:name="_Ref434493874"/>
      <w:bookmarkStart w:id="790" w:name="_Ref445210881"/>
      <w:bookmarkStart w:id="791" w:name="_Toc445301150"/>
      <w:bookmarkStart w:id="792" w:name="_Ref483779661"/>
      <w:bookmarkStart w:id="793" w:name="_Toc483928987"/>
      <w:r>
        <w:t xml:space="preserve">Figure </w:t>
      </w:r>
      <w:fldSimple w:instr=" SEQ Figure \* ARABIC ">
        <w:r w:rsidR="000B20BB">
          <w:rPr>
            <w:noProof/>
          </w:rPr>
          <w:t>144</w:t>
        </w:r>
      </w:fldSimple>
      <w:bookmarkEnd w:id="789"/>
      <w:r>
        <w:t xml:space="preserve"> </w:t>
      </w:r>
      <w:r w:rsidR="004B1F3A">
        <w:tab/>
      </w:r>
      <w:r>
        <w:t>Location of observation bores used for model calibration</w:t>
      </w:r>
      <w:bookmarkEnd w:id="790"/>
      <w:bookmarkEnd w:id="791"/>
      <w:bookmarkEnd w:id="792"/>
      <w:bookmarkEnd w:id="793"/>
    </w:p>
    <w:p w14:paraId="694FD5BA" w14:textId="77777777" w:rsidR="00F0469A" w:rsidRPr="00E72B16" w:rsidRDefault="00F0469A" w:rsidP="00F0469A">
      <w:pPr>
        <w:pStyle w:val="Heading5"/>
        <w:rPr>
          <w:rFonts w:eastAsia="Calibri"/>
        </w:rPr>
      </w:pPr>
      <w:bookmarkStart w:id="794" w:name="_Toc483907301"/>
      <w:bookmarkStart w:id="795" w:name="_Toc483907402"/>
      <w:bookmarkStart w:id="796" w:name="_Toc483907494"/>
      <w:bookmarkStart w:id="797" w:name="_Toc483907302"/>
      <w:bookmarkStart w:id="798" w:name="_Toc483907403"/>
      <w:bookmarkStart w:id="799" w:name="_Toc483907495"/>
      <w:bookmarkStart w:id="800" w:name="_Toc445301213"/>
      <w:bookmarkStart w:id="801" w:name="_Toc483908433"/>
      <w:bookmarkEnd w:id="794"/>
      <w:bookmarkEnd w:id="795"/>
      <w:bookmarkEnd w:id="796"/>
      <w:bookmarkEnd w:id="797"/>
      <w:bookmarkEnd w:id="798"/>
      <w:bookmarkEnd w:id="799"/>
      <w:r w:rsidRPr="00E72B16">
        <w:rPr>
          <w:rFonts w:eastAsia="Calibri"/>
        </w:rPr>
        <w:t>Baseflow estimates</w:t>
      </w:r>
      <w:bookmarkEnd w:id="800"/>
      <w:bookmarkEnd w:id="801"/>
    </w:p>
    <w:p w14:paraId="36C73037" w14:textId="550ECAF5" w:rsidR="00F0469A" w:rsidRPr="0047100C" w:rsidRDefault="00F0469A" w:rsidP="00F0469A">
      <w:r w:rsidRPr="0047100C">
        <w:t>Baseflow separation and analysis were conducted on all stream flow data within the study area to estimate the contribution of groundwater to streamflow</w:t>
      </w:r>
      <w:r w:rsidR="00A339A6">
        <w:t xml:space="preserve">. </w:t>
      </w:r>
      <w:r w:rsidRPr="0047100C">
        <w:t>The estimated groundwater discharge volume</w:t>
      </w:r>
      <w:r>
        <w:t>s</w:t>
      </w:r>
      <w:r w:rsidRPr="0047100C">
        <w:t xml:space="preserve"> to streams were then used as a calibration flux target</w:t>
      </w:r>
      <w:r>
        <w:t xml:space="preserve"> within ungauged catchments</w:t>
      </w:r>
      <w:r w:rsidR="00A339A6">
        <w:t xml:space="preserve">. </w:t>
      </w:r>
    </w:p>
    <w:p w14:paraId="12917A30" w14:textId="16A1D003" w:rsidR="00F0469A" w:rsidRPr="0047100C" w:rsidRDefault="00F0469A" w:rsidP="00F0469A">
      <w:r w:rsidRPr="0047100C">
        <w:t>Baseflow separation was estimated using the approach developed by the USGS and subsequently implemented in the BFI software</w:t>
      </w:r>
      <w:r w:rsidR="00A339A6">
        <w:t xml:space="preserve">. </w:t>
      </w:r>
      <w:r w:rsidRPr="0047100C">
        <w:t xml:space="preserve">Daily streamflow input data was sourced from the Victorian Water data </w:t>
      </w:r>
      <w:r w:rsidR="003D0F86">
        <w:t>w</w:t>
      </w:r>
      <w:r w:rsidRPr="0047100C">
        <w:t>arehouse (</w:t>
      </w:r>
      <w:hyperlink r:id="rId183" w:history="1">
        <w:r w:rsidRPr="00482595">
          <w:rPr>
            <w:rStyle w:val="Hyperlink"/>
            <w:rFonts w:cs="Arial"/>
          </w:rPr>
          <w:t>http://www.vicwaterdata.net/vicwaterdata/home</w:t>
        </w:r>
      </w:hyperlink>
      <w:r w:rsidRPr="0047100C">
        <w:t>) and extracted as computed daily flows</w:t>
      </w:r>
      <w:r w:rsidR="00A339A6">
        <w:t xml:space="preserve">. </w:t>
      </w:r>
      <w:r w:rsidRPr="0047100C">
        <w:t>Periods with poor quality data and/or missing records were infilled to ensure a complete data record at each location</w:t>
      </w:r>
      <w:r w:rsidR="00A339A6">
        <w:t xml:space="preserve">. </w:t>
      </w:r>
      <w:r w:rsidRPr="0047100C">
        <w:rPr>
          <w:rFonts w:cs="Arial"/>
        </w:rPr>
        <w:t>The program implements a digital filter procedure and combines a local minimums approach with a recession slope test</w:t>
      </w:r>
      <w:r w:rsidR="00A339A6">
        <w:rPr>
          <w:rFonts w:cs="Arial"/>
        </w:rPr>
        <w:t xml:space="preserve">. </w:t>
      </w:r>
      <w:r w:rsidRPr="0047100C">
        <w:rPr>
          <w:rFonts w:cs="Arial"/>
        </w:rPr>
        <w:t>The program estimates the annual base-flow volume of unregulated rivers and streams and computes an annual base-flow index (BFI, the ratio of base flow to total flow volume for a given year) for multiple years of data at one or more gage sites</w:t>
      </w:r>
      <w:r w:rsidR="00A339A6">
        <w:rPr>
          <w:rFonts w:cs="Arial"/>
        </w:rPr>
        <w:t xml:space="preserve">. </w:t>
      </w:r>
      <w:r w:rsidRPr="0047100C">
        <w:rPr>
          <w:rFonts w:cs="Arial"/>
        </w:rPr>
        <w:t>Although the method may not yield the true base flow as might be determined by a more sophisticated analysis, the index has been found to be consistent and indicative of base flow, and thus may be useful for analysis of long term base-flow trends</w:t>
      </w:r>
      <w:r w:rsidR="0019669E">
        <w:t xml:space="preserve"> (Arnold et </w:t>
      </w:r>
      <w:r w:rsidR="00904FBA">
        <w:t>al.,</w:t>
      </w:r>
      <w:r w:rsidRPr="0047100C">
        <w:t xml:space="preserve"> </w:t>
      </w:r>
      <w:r w:rsidRPr="0047100C">
        <w:rPr>
          <w:rFonts w:cs="Arial"/>
        </w:rPr>
        <w:t>2010)</w:t>
      </w:r>
      <w:r w:rsidR="00A339A6">
        <w:rPr>
          <w:rFonts w:cs="Arial"/>
        </w:rPr>
        <w:t xml:space="preserve">. </w:t>
      </w:r>
    </w:p>
    <w:p w14:paraId="72092C7F" w14:textId="6E613F30" w:rsidR="00F0469A" w:rsidRDefault="00F0469A" w:rsidP="00F0469A">
      <w:pPr>
        <w:pStyle w:val="BodyText"/>
      </w:pPr>
      <w:r w:rsidRPr="0047100C">
        <w:t>As a comparison, the derived BFI estimates were compared to independent values based on the Lyne and Hol</w:t>
      </w:r>
      <w:r w:rsidR="003D0F86">
        <w:t>lick digital filter method (SKM</w:t>
      </w:r>
      <w:r w:rsidR="009421B6">
        <w:t>,</w:t>
      </w:r>
      <w:r w:rsidRPr="0047100C">
        <w:t xml:space="preserve"> 20</w:t>
      </w:r>
      <w:r w:rsidR="003D0F86">
        <w:t>12) and recent GHD’s study (GHD</w:t>
      </w:r>
      <w:r w:rsidR="009421B6">
        <w:t>,</w:t>
      </w:r>
      <w:r w:rsidRPr="0047100C">
        <w:t xml:space="preserve"> 2013)</w:t>
      </w:r>
      <w:r w:rsidR="00A339A6">
        <w:t xml:space="preserve">. </w:t>
      </w:r>
      <w:r w:rsidRPr="0047100C">
        <w:t>The comparative values adopted a single consistent baseflow filter parameter of 0.98 applied to all sites thereby allowing a comparison from site to site on an equivalent basis</w:t>
      </w:r>
      <w:r w:rsidR="00A339A6">
        <w:t xml:space="preserve">. </w:t>
      </w:r>
    </w:p>
    <w:p w14:paraId="56F5EDDF" w14:textId="77777777" w:rsidR="00F0469A" w:rsidRPr="00C037A9" w:rsidRDefault="00F0469A" w:rsidP="00F0469A">
      <w:pPr>
        <w:pStyle w:val="Heading5"/>
        <w:rPr>
          <w:rFonts w:eastAsia="Calibri"/>
        </w:rPr>
      </w:pPr>
      <w:bookmarkStart w:id="802" w:name="_Toc445301214"/>
      <w:bookmarkStart w:id="803" w:name="_Toc483908434"/>
      <w:r w:rsidRPr="00C037A9">
        <w:rPr>
          <w:rFonts w:eastAsia="Calibri"/>
        </w:rPr>
        <w:t>Model calibration procedure</w:t>
      </w:r>
      <w:bookmarkEnd w:id="802"/>
      <w:bookmarkEnd w:id="803"/>
    </w:p>
    <w:p w14:paraId="33B371DC" w14:textId="04B3A7E5" w:rsidR="00F0469A" w:rsidRDefault="00F0469A" w:rsidP="00F0469A">
      <w:pPr>
        <w:pStyle w:val="BodyText"/>
      </w:pPr>
      <w:r>
        <w:t>The calibration procedure included both a manual approach and application of parameter estimation procedures</w:t>
      </w:r>
      <w:r w:rsidR="00A339A6">
        <w:t xml:space="preserve">. </w:t>
      </w:r>
      <w:r w:rsidRPr="0047100C">
        <w:t>Initial model calibration was made by using a manual trial-and-error approach</w:t>
      </w:r>
      <w:r w:rsidR="00A339A6">
        <w:t xml:space="preserve">. </w:t>
      </w:r>
      <w:r w:rsidRPr="0047100C">
        <w:t>Due to the large number of solution points and the large number of model layers, it was found to be inefficient and difficult to make notable enhancements in the calibration process</w:t>
      </w:r>
      <w:r w:rsidR="00A339A6">
        <w:t xml:space="preserve">. </w:t>
      </w:r>
      <w:r w:rsidRPr="0047100C">
        <w:t>As a result</w:t>
      </w:r>
      <w:r w:rsidR="004663E0">
        <w:t>,</w:t>
      </w:r>
      <w:r w:rsidRPr="0047100C">
        <w:t xml:space="preserve"> automated calibration methods were adopted</w:t>
      </w:r>
      <w:r w:rsidR="00A339A6">
        <w:t xml:space="preserve">. </w:t>
      </w:r>
    </w:p>
    <w:p w14:paraId="0623C357" w14:textId="77777777" w:rsidR="00F0469A" w:rsidRPr="005C3D20" w:rsidRDefault="00F0469A" w:rsidP="00F0469A">
      <w:r w:rsidRPr="005C3D20">
        <w:t xml:space="preserve">The automated calibration approach utilised three independent </w:t>
      </w:r>
      <w:r>
        <w:t xml:space="preserve">parameter estimation </w:t>
      </w:r>
      <w:r w:rsidRPr="005C3D20">
        <w:t>software packages, namely:</w:t>
      </w:r>
    </w:p>
    <w:p w14:paraId="25099FD9" w14:textId="525A3723" w:rsidR="00F0469A" w:rsidRPr="005C3D20" w:rsidRDefault="00F0469A" w:rsidP="00F0469A">
      <w:pPr>
        <w:pStyle w:val="ListParagraph"/>
        <w:numPr>
          <w:ilvl w:val="0"/>
          <w:numId w:val="32"/>
        </w:numPr>
      </w:pPr>
      <w:r w:rsidRPr="005C3D20">
        <w:t xml:space="preserve">BeoPest implemented in </w:t>
      </w:r>
      <w:r>
        <w:t>Groundwater Vistas</w:t>
      </w:r>
    </w:p>
    <w:p w14:paraId="7D4606FE" w14:textId="6A020B4F" w:rsidR="00F0469A" w:rsidRPr="005C3D20" w:rsidRDefault="00F0469A" w:rsidP="00F0469A">
      <w:pPr>
        <w:pStyle w:val="ListParagraph"/>
        <w:numPr>
          <w:ilvl w:val="0"/>
          <w:numId w:val="32"/>
        </w:numPr>
      </w:pPr>
      <w:r>
        <w:t>DOS</w:t>
      </w:r>
      <w:r w:rsidRPr="005C3D20">
        <w:t xml:space="preserve"> version of PEST</w:t>
      </w:r>
      <w:r>
        <w:t xml:space="preserve"> (Doherty, 2010)</w:t>
      </w:r>
    </w:p>
    <w:p w14:paraId="02874333" w14:textId="77777777" w:rsidR="00F0469A" w:rsidRPr="005C3D20" w:rsidRDefault="00F0469A" w:rsidP="00F0469A">
      <w:pPr>
        <w:pStyle w:val="ListParagraph"/>
        <w:numPr>
          <w:ilvl w:val="0"/>
          <w:numId w:val="32"/>
        </w:numPr>
        <w:spacing w:after="200"/>
      </w:pPr>
      <w:r w:rsidRPr="005C3D20">
        <w:t>A simplex optimisation approach.</w:t>
      </w:r>
    </w:p>
    <w:p w14:paraId="1A29B7FF" w14:textId="77777777" w:rsidR="00F0469A" w:rsidRPr="005C3D20" w:rsidRDefault="00F0469A" w:rsidP="00F0469A">
      <w:r>
        <w:t>The same calibration targets were</w:t>
      </w:r>
      <w:r w:rsidRPr="005C3D20">
        <w:t xml:space="preserve"> used by each package to enable a comparison of results.</w:t>
      </w:r>
    </w:p>
    <w:p w14:paraId="4D847B85" w14:textId="327E01A6" w:rsidR="00F0469A" w:rsidRDefault="00F0469A" w:rsidP="00F0469A">
      <w:pPr>
        <w:pStyle w:val="BodyText"/>
      </w:pPr>
      <w:r>
        <w:t>The automated calibration procedure adopted a zonal approach</w:t>
      </w:r>
      <w:r w:rsidR="00A339A6">
        <w:t xml:space="preserve">. </w:t>
      </w:r>
      <w:r>
        <w:t xml:space="preserve">The zone calibration approach was based on a series of parameter zones </w:t>
      </w:r>
      <w:r w:rsidRPr="0064226F">
        <w:t xml:space="preserve">in which the </w:t>
      </w:r>
      <w:r>
        <w:t>horizontal</w:t>
      </w:r>
      <w:r w:rsidRPr="0064226F">
        <w:t xml:space="preserve"> and vertical hydraulic conductivities were modified </w:t>
      </w:r>
      <w:r>
        <w:t>in order to minimise the variation between observed data and modelled prediction</w:t>
      </w:r>
      <w:r w:rsidR="00A339A6">
        <w:t xml:space="preserve">. </w:t>
      </w:r>
      <w:r w:rsidRPr="0064226F">
        <w:t>A total of 36 zones based on geological extents and attributes were mapped as shown in</w:t>
      </w:r>
      <w:r w:rsidR="0091297E">
        <w:t xml:space="preserve"> </w:t>
      </w:r>
      <w:r w:rsidR="0091297E">
        <w:fldChar w:fldCharType="begin"/>
      </w:r>
      <w:r w:rsidR="0091297E">
        <w:instrText xml:space="preserve"> REF _Ref483671468 \h </w:instrText>
      </w:r>
      <w:r w:rsidR="0091297E">
        <w:fldChar w:fldCharType="separate"/>
      </w:r>
      <w:r w:rsidR="000B20BB">
        <w:t xml:space="preserve">Figure </w:t>
      </w:r>
      <w:r w:rsidR="000B20BB">
        <w:rPr>
          <w:noProof/>
        </w:rPr>
        <w:t>145</w:t>
      </w:r>
      <w:r w:rsidR="0091297E">
        <w:fldChar w:fldCharType="end"/>
      </w:r>
      <w:r w:rsidRPr="0064226F">
        <w:t xml:space="preserve"> </w:t>
      </w:r>
      <w:r w:rsidR="0091297E">
        <w:t xml:space="preserve">to </w:t>
      </w:r>
      <w:r w:rsidR="0091297E">
        <w:fldChar w:fldCharType="begin"/>
      </w:r>
      <w:r w:rsidR="0091297E">
        <w:instrText xml:space="preserve"> REF _Ref483671489 \h </w:instrText>
      </w:r>
      <w:r w:rsidR="0091297E">
        <w:fldChar w:fldCharType="separate"/>
      </w:r>
      <w:r w:rsidR="000B20BB">
        <w:t xml:space="preserve">Figure </w:t>
      </w:r>
      <w:r w:rsidR="000B20BB">
        <w:rPr>
          <w:noProof/>
        </w:rPr>
        <w:t>174</w:t>
      </w:r>
      <w:r w:rsidR="0091297E">
        <w:fldChar w:fldCharType="end"/>
      </w:r>
      <w:r>
        <w:t>.</w:t>
      </w:r>
    </w:p>
    <w:p w14:paraId="6E836B8A" w14:textId="77777777" w:rsidR="00F0469A" w:rsidRDefault="00F0469A" w:rsidP="00F0469A">
      <w:pPr>
        <w:pStyle w:val="BodyText"/>
      </w:pPr>
    </w:p>
    <w:p w14:paraId="42C17F40" w14:textId="77777777" w:rsidR="00F0469A" w:rsidRDefault="00F0469A" w:rsidP="00F0469A">
      <w:pPr>
        <w:spacing w:after="180"/>
      </w:pPr>
      <w:r>
        <w:br w:type="page"/>
      </w:r>
    </w:p>
    <w:p w14:paraId="143B864E" w14:textId="77777777" w:rsidR="00F0469A" w:rsidRDefault="00F0469A" w:rsidP="00F0469A">
      <w:pPr>
        <w:pStyle w:val="BodyText"/>
      </w:pPr>
      <w:r>
        <w:rPr>
          <w:noProof/>
        </w:rPr>
        <w:drawing>
          <wp:inline distT="0" distB="0" distL="0" distR="0" wp14:anchorId="5D13D9DE" wp14:editId="440E7FBB">
            <wp:extent cx="5943537" cy="4680000"/>
            <wp:effectExtent l="0" t="0" r="635" b="6350"/>
            <wp:docPr id="16388" name="Picture 2" descr="Map showing Spatial extent of zones used to calibrate modelled layer 1" title="Fig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84" cstate="print">
                      <a:extLst>
                        <a:ext uri="{28A0092B-C50C-407E-A947-70E740481C1C}">
                          <a14:useLocalDpi xmlns:a14="http://schemas.microsoft.com/office/drawing/2010/main" val="0"/>
                        </a:ext>
                      </a:extLst>
                    </a:blip>
                    <a:srcRect t="1" b="40625"/>
                    <a:stretch/>
                  </pic:blipFill>
                  <pic:spPr bwMode="auto">
                    <a:xfrm>
                      <a:off x="0" y="0"/>
                      <a:ext cx="5943601" cy="4680050"/>
                    </a:xfrm>
                    <a:prstGeom prst="rect">
                      <a:avLst/>
                    </a:prstGeom>
                    <a:ln>
                      <a:noFill/>
                    </a:ln>
                    <a:extLst>
                      <a:ext uri="{53640926-AAD7-44D8-BBD7-CCE9431645EC}">
                        <a14:shadowObscured xmlns:a14="http://schemas.microsoft.com/office/drawing/2010/main"/>
                      </a:ext>
                    </a:extLst>
                  </pic:spPr>
                </pic:pic>
              </a:graphicData>
            </a:graphic>
          </wp:inline>
        </w:drawing>
      </w:r>
    </w:p>
    <w:p w14:paraId="627DB20C" w14:textId="0AA84E6B" w:rsidR="00F0469A" w:rsidRDefault="00F0469A" w:rsidP="00F0469A">
      <w:pPr>
        <w:pStyle w:val="Caption"/>
      </w:pPr>
      <w:bookmarkStart w:id="804" w:name="_Ref483671468"/>
      <w:bookmarkStart w:id="805" w:name="_Toc445301151"/>
      <w:bookmarkStart w:id="806" w:name="_Ref483779692"/>
      <w:bookmarkStart w:id="807" w:name="_Toc483928988"/>
      <w:r>
        <w:t xml:space="preserve">Figure </w:t>
      </w:r>
      <w:fldSimple w:instr=" SEQ Figure \* ARABIC ">
        <w:r w:rsidR="000B20BB">
          <w:rPr>
            <w:noProof/>
          </w:rPr>
          <w:t>145</w:t>
        </w:r>
      </w:fldSimple>
      <w:bookmarkEnd w:id="804"/>
      <w:r w:rsidR="004B1F3A">
        <w:tab/>
      </w:r>
      <w:r>
        <w:t>Spatial extent of zones used to calibrate modelled layer 1</w:t>
      </w:r>
      <w:bookmarkEnd w:id="805"/>
      <w:bookmarkEnd w:id="806"/>
      <w:bookmarkEnd w:id="807"/>
    </w:p>
    <w:p w14:paraId="0B2472BE" w14:textId="77777777" w:rsidR="00F0469A" w:rsidRDefault="00F0469A" w:rsidP="00F0469A">
      <w:pPr>
        <w:spacing w:after="180"/>
      </w:pPr>
      <w:r>
        <w:br w:type="page"/>
      </w:r>
    </w:p>
    <w:p w14:paraId="1052AA95" w14:textId="77777777" w:rsidR="00F0469A" w:rsidRDefault="00F0469A" w:rsidP="00F0469A">
      <w:pPr>
        <w:pStyle w:val="BodyText"/>
      </w:pPr>
      <w:r>
        <w:rPr>
          <w:noProof/>
        </w:rPr>
        <w:drawing>
          <wp:inline distT="0" distB="0" distL="0" distR="0" wp14:anchorId="75D9D72F" wp14:editId="09B4ABEA">
            <wp:extent cx="5943600" cy="4860000"/>
            <wp:effectExtent l="0" t="0" r="0" b="0"/>
            <wp:docPr id="16389" name="Picture 1" descr="Map showing Spatial extent of zones used to calibrate modelled layer 2" title="Fig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5" cstate="print">
                      <a:extLst>
                        <a:ext uri="{28A0092B-C50C-407E-A947-70E740481C1C}">
                          <a14:useLocalDpi xmlns:a14="http://schemas.microsoft.com/office/drawing/2010/main" val="0"/>
                        </a:ext>
                      </a:extLst>
                    </a:blip>
                    <a:srcRect b="38342"/>
                    <a:stretch/>
                  </pic:blipFill>
                  <pic:spPr bwMode="auto">
                    <a:xfrm>
                      <a:off x="0" y="0"/>
                      <a:ext cx="5943600" cy="4860000"/>
                    </a:xfrm>
                    <a:prstGeom prst="rect">
                      <a:avLst/>
                    </a:prstGeom>
                    <a:ln>
                      <a:noFill/>
                    </a:ln>
                    <a:extLst>
                      <a:ext uri="{53640926-AAD7-44D8-BBD7-CCE9431645EC}">
                        <a14:shadowObscured xmlns:a14="http://schemas.microsoft.com/office/drawing/2010/main"/>
                      </a:ext>
                    </a:extLst>
                  </pic:spPr>
                </pic:pic>
              </a:graphicData>
            </a:graphic>
          </wp:inline>
        </w:drawing>
      </w:r>
    </w:p>
    <w:p w14:paraId="4E66DB83" w14:textId="6100242E" w:rsidR="00F0469A" w:rsidRDefault="00F0469A" w:rsidP="00F0469A">
      <w:pPr>
        <w:pStyle w:val="Caption"/>
      </w:pPr>
      <w:bookmarkStart w:id="808" w:name="_Toc445301152"/>
      <w:bookmarkStart w:id="809" w:name="_Ref483779738"/>
      <w:bookmarkStart w:id="810" w:name="_Toc483928989"/>
      <w:r w:rsidRPr="004663E0">
        <w:t xml:space="preserve">Figure </w:t>
      </w:r>
      <w:fldSimple w:instr=" SEQ Figure \* ARABIC ">
        <w:r w:rsidR="000B20BB">
          <w:rPr>
            <w:noProof/>
          </w:rPr>
          <w:t>146</w:t>
        </w:r>
      </w:fldSimple>
      <w:r w:rsidR="004B1F3A" w:rsidRPr="004663E0">
        <w:tab/>
      </w:r>
      <w:r w:rsidRPr="004663E0">
        <w:t>Spatial extent of zones used to calibrate modelled layer 2</w:t>
      </w:r>
      <w:bookmarkEnd w:id="808"/>
      <w:bookmarkEnd w:id="809"/>
      <w:bookmarkEnd w:id="810"/>
    </w:p>
    <w:p w14:paraId="5B001212" w14:textId="77777777" w:rsidR="00F0469A" w:rsidRDefault="00F0469A" w:rsidP="00F0469A">
      <w:pPr>
        <w:spacing w:after="180"/>
      </w:pPr>
      <w:r>
        <w:br w:type="page"/>
      </w:r>
    </w:p>
    <w:p w14:paraId="2CC22271" w14:textId="77777777" w:rsidR="00F0469A" w:rsidRDefault="00F0469A" w:rsidP="00F0469A">
      <w:pPr>
        <w:pStyle w:val="BodyText"/>
      </w:pPr>
      <w:r>
        <w:rPr>
          <w:noProof/>
        </w:rPr>
        <w:drawing>
          <wp:inline distT="0" distB="0" distL="0" distR="0" wp14:anchorId="2D482040" wp14:editId="77101257">
            <wp:extent cx="5938734" cy="4824000"/>
            <wp:effectExtent l="0" t="0" r="5080" b="0"/>
            <wp:docPr id="16391" name="Picture 1" descr="Map showing Spatial extent of zones used to calibrate modelled layer 3" title="Fig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6" cstate="print">
                      <a:extLst>
                        <a:ext uri="{28A0092B-C50C-407E-A947-70E740481C1C}">
                          <a14:useLocalDpi xmlns:a14="http://schemas.microsoft.com/office/drawing/2010/main" val="0"/>
                        </a:ext>
                      </a:extLst>
                    </a:blip>
                    <a:srcRect t="-2" b="38771"/>
                    <a:stretch/>
                  </pic:blipFill>
                  <pic:spPr bwMode="auto">
                    <a:xfrm>
                      <a:off x="0" y="0"/>
                      <a:ext cx="5943600" cy="4827953"/>
                    </a:xfrm>
                    <a:prstGeom prst="rect">
                      <a:avLst/>
                    </a:prstGeom>
                    <a:ln>
                      <a:noFill/>
                    </a:ln>
                    <a:extLst>
                      <a:ext uri="{53640926-AAD7-44D8-BBD7-CCE9431645EC}">
                        <a14:shadowObscured xmlns:a14="http://schemas.microsoft.com/office/drawing/2010/main"/>
                      </a:ext>
                    </a:extLst>
                  </pic:spPr>
                </pic:pic>
              </a:graphicData>
            </a:graphic>
          </wp:inline>
        </w:drawing>
      </w:r>
    </w:p>
    <w:p w14:paraId="3665546F" w14:textId="6858F10F" w:rsidR="00F0469A" w:rsidRDefault="00F0469A" w:rsidP="00F0469A">
      <w:pPr>
        <w:pStyle w:val="Caption"/>
      </w:pPr>
      <w:bookmarkStart w:id="811" w:name="_Toc445301153"/>
      <w:bookmarkStart w:id="812" w:name="_Ref483779755"/>
      <w:bookmarkStart w:id="813" w:name="_Toc483928990"/>
      <w:r>
        <w:t xml:space="preserve">Figure </w:t>
      </w:r>
      <w:fldSimple w:instr=" SEQ Figure \* ARABIC ">
        <w:r w:rsidR="000B20BB">
          <w:rPr>
            <w:noProof/>
          </w:rPr>
          <w:t>147</w:t>
        </w:r>
      </w:fldSimple>
      <w:r>
        <w:t xml:space="preserve"> </w:t>
      </w:r>
      <w:r w:rsidR="004B1F3A">
        <w:tab/>
      </w:r>
      <w:r>
        <w:t>Spatial extent of zones used to calibrate modelled layer 3</w:t>
      </w:r>
      <w:bookmarkEnd w:id="811"/>
      <w:bookmarkEnd w:id="812"/>
      <w:bookmarkEnd w:id="813"/>
      <w:r>
        <w:br w:type="page"/>
      </w:r>
    </w:p>
    <w:p w14:paraId="6864E423" w14:textId="77777777" w:rsidR="00F0469A" w:rsidRDefault="00F0469A" w:rsidP="00F0469A">
      <w:pPr>
        <w:pStyle w:val="BodyText"/>
      </w:pPr>
      <w:r>
        <w:rPr>
          <w:noProof/>
        </w:rPr>
        <w:drawing>
          <wp:inline distT="0" distB="0" distL="0" distR="0" wp14:anchorId="74584FDC" wp14:editId="29E14FAB">
            <wp:extent cx="5940823" cy="4968000"/>
            <wp:effectExtent l="0" t="0" r="3175" b="4445"/>
            <wp:docPr id="16392" name="Picture 1" descr="Map showing Spatial extent of zones used to calibrate modelled layer 4" title="Fig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7" cstate="print">
                      <a:extLst>
                        <a:ext uri="{28A0092B-C50C-407E-A947-70E740481C1C}">
                          <a14:useLocalDpi xmlns:a14="http://schemas.microsoft.com/office/drawing/2010/main" val="0"/>
                        </a:ext>
                      </a:extLst>
                    </a:blip>
                    <a:srcRect t="-1" b="36965"/>
                    <a:stretch/>
                  </pic:blipFill>
                  <pic:spPr bwMode="auto">
                    <a:xfrm>
                      <a:off x="0" y="0"/>
                      <a:ext cx="5943600" cy="4970322"/>
                    </a:xfrm>
                    <a:prstGeom prst="rect">
                      <a:avLst/>
                    </a:prstGeom>
                    <a:ln>
                      <a:noFill/>
                    </a:ln>
                    <a:extLst>
                      <a:ext uri="{53640926-AAD7-44D8-BBD7-CCE9431645EC}">
                        <a14:shadowObscured xmlns:a14="http://schemas.microsoft.com/office/drawing/2010/main"/>
                      </a:ext>
                    </a:extLst>
                  </pic:spPr>
                </pic:pic>
              </a:graphicData>
            </a:graphic>
          </wp:inline>
        </w:drawing>
      </w:r>
    </w:p>
    <w:p w14:paraId="34B7FCBE" w14:textId="722DE28D" w:rsidR="00F0469A" w:rsidRDefault="00F0469A" w:rsidP="00F0469A">
      <w:pPr>
        <w:pStyle w:val="Caption"/>
      </w:pPr>
      <w:bookmarkStart w:id="814" w:name="_Toc445301154"/>
      <w:bookmarkStart w:id="815" w:name="_Ref483779774"/>
      <w:bookmarkStart w:id="816" w:name="_Toc483928991"/>
      <w:r>
        <w:t xml:space="preserve">Figure </w:t>
      </w:r>
      <w:fldSimple w:instr=" SEQ Figure \* ARABIC ">
        <w:r w:rsidR="000B20BB">
          <w:rPr>
            <w:noProof/>
          </w:rPr>
          <w:t>148</w:t>
        </w:r>
      </w:fldSimple>
      <w:r>
        <w:t xml:space="preserve"> </w:t>
      </w:r>
      <w:r w:rsidR="004B1F3A">
        <w:tab/>
      </w:r>
      <w:r>
        <w:t>Spatial extent of zones used to calibrate modelled layer 4</w:t>
      </w:r>
      <w:bookmarkEnd w:id="814"/>
      <w:bookmarkEnd w:id="815"/>
      <w:bookmarkEnd w:id="816"/>
      <w:r>
        <w:br w:type="page"/>
      </w:r>
    </w:p>
    <w:p w14:paraId="1167E097" w14:textId="77777777" w:rsidR="00F0469A" w:rsidRDefault="00F0469A" w:rsidP="00F0469A">
      <w:pPr>
        <w:pStyle w:val="BodyText"/>
      </w:pPr>
      <w:r>
        <w:rPr>
          <w:noProof/>
        </w:rPr>
        <w:drawing>
          <wp:inline distT="0" distB="0" distL="0" distR="0" wp14:anchorId="4A5D5B06" wp14:editId="3E22FF05">
            <wp:extent cx="5943258" cy="5220000"/>
            <wp:effectExtent l="0" t="0" r="635" b="0"/>
            <wp:docPr id="16393" name="Picture 1" descr="Map showing Spatial extent of zones used to calibrate modelled layer 5" title="Fig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8" cstate="print">
                      <a:extLst>
                        <a:ext uri="{28A0092B-C50C-407E-A947-70E740481C1C}">
                          <a14:useLocalDpi xmlns:a14="http://schemas.microsoft.com/office/drawing/2010/main" val="0"/>
                        </a:ext>
                      </a:extLst>
                    </a:blip>
                    <a:srcRect b="33793"/>
                    <a:stretch/>
                  </pic:blipFill>
                  <pic:spPr bwMode="auto">
                    <a:xfrm>
                      <a:off x="0" y="0"/>
                      <a:ext cx="5943600" cy="5220300"/>
                    </a:xfrm>
                    <a:prstGeom prst="rect">
                      <a:avLst/>
                    </a:prstGeom>
                    <a:ln>
                      <a:noFill/>
                    </a:ln>
                    <a:extLst>
                      <a:ext uri="{53640926-AAD7-44D8-BBD7-CCE9431645EC}">
                        <a14:shadowObscured xmlns:a14="http://schemas.microsoft.com/office/drawing/2010/main"/>
                      </a:ext>
                    </a:extLst>
                  </pic:spPr>
                </pic:pic>
              </a:graphicData>
            </a:graphic>
          </wp:inline>
        </w:drawing>
      </w:r>
    </w:p>
    <w:p w14:paraId="591FBE7C" w14:textId="32AAD7E3" w:rsidR="00F0469A" w:rsidRDefault="00F0469A" w:rsidP="00F0469A">
      <w:pPr>
        <w:pStyle w:val="Caption"/>
      </w:pPr>
      <w:bookmarkStart w:id="817" w:name="_Toc445301155"/>
      <w:bookmarkStart w:id="818" w:name="_Ref483779791"/>
      <w:bookmarkStart w:id="819" w:name="_Toc483928992"/>
      <w:r>
        <w:t xml:space="preserve">Figure </w:t>
      </w:r>
      <w:fldSimple w:instr=" SEQ Figure \* ARABIC ">
        <w:r w:rsidR="000B20BB">
          <w:rPr>
            <w:noProof/>
          </w:rPr>
          <w:t>149</w:t>
        </w:r>
      </w:fldSimple>
      <w:r>
        <w:t xml:space="preserve"> </w:t>
      </w:r>
      <w:r w:rsidR="004B1F3A">
        <w:tab/>
      </w:r>
      <w:r>
        <w:t>Spatial extent of zones used to calibrate modelled layer 5</w:t>
      </w:r>
      <w:bookmarkEnd w:id="817"/>
      <w:bookmarkEnd w:id="818"/>
      <w:bookmarkEnd w:id="819"/>
    </w:p>
    <w:p w14:paraId="31DB7107" w14:textId="77777777" w:rsidR="00F0469A" w:rsidRDefault="00F0469A" w:rsidP="00F0469A">
      <w:pPr>
        <w:spacing w:after="180"/>
      </w:pPr>
      <w:r>
        <w:br w:type="page"/>
      </w:r>
    </w:p>
    <w:p w14:paraId="4A8BF0C2" w14:textId="77777777" w:rsidR="00F0469A" w:rsidRDefault="00F0469A" w:rsidP="00F0469A">
      <w:pPr>
        <w:pStyle w:val="BodyText"/>
      </w:pPr>
      <w:r>
        <w:rPr>
          <w:noProof/>
        </w:rPr>
        <w:drawing>
          <wp:inline distT="0" distB="0" distL="0" distR="0" wp14:anchorId="2F04B91C" wp14:editId="355F82BC">
            <wp:extent cx="5942212" cy="5292000"/>
            <wp:effectExtent l="0" t="0" r="1905" b="4445"/>
            <wp:docPr id="16394" name="Picture 1" descr="Map showing Spatial extent of zones used to calibrate modelled layer 6" title="Fig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89" cstate="print">
                      <a:extLst>
                        <a:ext uri="{28A0092B-C50C-407E-A947-70E740481C1C}">
                          <a14:useLocalDpi xmlns:a14="http://schemas.microsoft.com/office/drawing/2010/main" val="0"/>
                        </a:ext>
                      </a:extLst>
                    </a:blip>
                    <a:srcRect t="-1" b="32869"/>
                    <a:stretch/>
                  </pic:blipFill>
                  <pic:spPr bwMode="auto">
                    <a:xfrm>
                      <a:off x="0" y="0"/>
                      <a:ext cx="5943600" cy="5293236"/>
                    </a:xfrm>
                    <a:prstGeom prst="rect">
                      <a:avLst/>
                    </a:prstGeom>
                    <a:ln>
                      <a:noFill/>
                    </a:ln>
                    <a:extLst>
                      <a:ext uri="{53640926-AAD7-44D8-BBD7-CCE9431645EC}">
                        <a14:shadowObscured xmlns:a14="http://schemas.microsoft.com/office/drawing/2010/main"/>
                      </a:ext>
                    </a:extLst>
                  </pic:spPr>
                </pic:pic>
              </a:graphicData>
            </a:graphic>
          </wp:inline>
        </w:drawing>
      </w:r>
    </w:p>
    <w:p w14:paraId="1CE384A6" w14:textId="56169B40" w:rsidR="00F0469A" w:rsidRDefault="00F0469A" w:rsidP="00F0469A">
      <w:pPr>
        <w:pStyle w:val="Caption"/>
      </w:pPr>
      <w:bookmarkStart w:id="820" w:name="_Toc445301156"/>
      <w:bookmarkStart w:id="821" w:name="_Ref483779807"/>
      <w:bookmarkStart w:id="822" w:name="_Toc483928993"/>
      <w:r>
        <w:t xml:space="preserve">Figure </w:t>
      </w:r>
      <w:fldSimple w:instr=" SEQ Figure \* ARABIC ">
        <w:r w:rsidR="000B20BB">
          <w:rPr>
            <w:noProof/>
          </w:rPr>
          <w:t>150</w:t>
        </w:r>
      </w:fldSimple>
      <w:r>
        <w:t xml:space="preserve"> </w:t>
      </w:r>
      <w:r w:rsidR="004B1F3A">
        <w:tab/>
      </w:r>
      <w:r>
        <w:t>Spatial extent of zones used to calibrate modelled layer 6</w:t>
      </w:r>
      <w:bookmarkEnd w:id="820"/>
      <w:bookmarkEnd w:id="821"/>
      <w:bookmarkEnd w:id="822"/>
      <w:r>
        <w:br w:type="page"/>
      </w:r>
    </w:p>
    <w:p w14:paraId="5F649591" w14:textId="77777777" w:rsidR="00F0469A" w:rsidRDefault="00F0469A" w:rsidP="00F0469A">
      <w:pPr>
        <w:pStyle w:val="BodyText"/>
      </w:pPr>
      <w:r>
        <w:rPr>
          <w:noProof/>
        </w:rPr>
        <w:drawing>
          <wp:inline distT="0" distB="0" distL="0" distR="0" wp14:anchorId="63AA8048" wp14:editId="705D2812">
            <wp:extent cx="5941782" cy="4896000"/>
            <wp:effectExtent l="0" t="0" r="1905" b="0"/>
            <wp:docPr id="16395" name="Picture 1" descr="Map showing Spatial extent of zones used to calibrate modelled layer 7" title="Fig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0" cstate="print">
                      <a:extLst>
                        <a:ext uri="{28A0092B-C50C-407E-A947-70E740481C1C}">
                          <a14:useLocalDpi xmlns:a14="http://schemas.microsoft.com/office/drawing/2010/main" val="0"/>
                        </a:ext>
                      </a:extLst>
                    </a:blip>
                    <a:srcRect t="-2" b="37888"/>
                    <a:stretch/>
                  </pic:blipFill>
                  <pic:spPr bwMode="auto">
                    <a:xfrm>
                      <a:off x="0" y="0"/>
                      <a:ext cx="5943600" cy="4897498"/>
                    </a:xfrm>
                    <a:prstGeom prst="rect">
                      <a:avLst/>
                    </a:prstGeom>
                    <a:ln>
                      <a:noFill/>
                    </a:ln>
                    <a:extLst>
                      <a:ext uri="{53640926-AAD7-44D8-BBD7-CCE9431645EC}">
                        <a14:shadowObscured xmlns:a14="http://schemas.microsoft.com/office/drawing/2010/main"/>
                      </a:ext>
                    </a:extLst>
                  </pic:spPr>
                </pic:pic>
              </a:graphicData>
            </a:graphic>
          </wp:inline>
        </w:drawing>
      </w:r>
    </w:p>
    <w:p w14:paraId="6CD5ECC9" w14:textId="135C284C" w:rsidR="00F0469A" w:rsidRDefault="00F0469A" w:rsidP="00F0469A">
      <w:pPr>
        <w:pStyle w:val="Caption"/>
      </w:pPr>
      <w:bookmarkStart w:id="823" w:name="_Toc445301157"/>
      <w:bookmarkStart w:id="824" w:name="_Ref483779819"/>
      <w:bookmarkStart w:id="825" w:name="_Toc483928994"/>
      <w:r>
        <w:t xml:space="preserve">Figure </w:t>
      </w:r>
      <w:fldSimple w:instr=" SEQ Figure \* ARABIC ">
        <w:r w:rsidR="000B20BB">
          <w:rPr>
            <w:noProof/>
          </w:rPr>
          <w:t>151</w:t>
        </w:r>
      </w:fldSimple>
      <w:r>
        <w:t xml:space="preserve"> </w:t>
      </w:r>
      <w:r w:rsidR="004B1F3A">
        <w:tab/>
      </w:r>
      <w:r>
        <w:t>Spatial extent of zones used to calibrate modelled layer 7</w:t>
      </w:r>
      <w:bookmarkEnd w:id="823"/>
      <w:bookmarkEnd w:id="824"/>
      <w:bookmarkEnd w:id="825"/>
      <w:r>
        <w:br w:type="page"/>
      </w:r>
    </w:p>
    <w:p w14:paraId="65E9C7D0" w14:textId="77777777" w:rsidR="00F0469A" w:rsidRDefault="00F0469A" w:rsidP="00F0469A">
      <w:pPr>
        <w:pStyle w:val="BodyText"/>
      </w:pPr>
      <w:r>
        <w:rPr>
          <w:noProof/>
        </w:rPr>
        <w:drawing>
          <wp:inline distT="0" distB="0" distL="0" distR="0" wp14:anchorId="184DE8CF" wp14:editId="48890C7F">
            <wp:extent cx="5943594" cy="5040000"/>
            <wp:effectExtent l="0" t="0" r="635" b="8255"/>
            <wp:docPr id="16396" name="Picture 1" descr="Map showing Spatial extent of zones used to calibrate modelled layer 8" title="Fig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1" cstate="print">
                      <a:extLst>
                        <a:ext uri="{28A0092B-C50C-407E-A947-70E740481C1C}">
                          <a14:useLocalDpi xmlns:a14="http://schemas.microsoft.com/office/drawing/2010/main" val="0"/>
                        </a:ext>
                      </a:extLst>
                    </a:blip>
                    <a:srcRect b="36079"/>
                    <a:stretch/>
                  </pic:blipFill>
                  <pic:spPr bwMode="auto">
                    <a:xfrm>
                      <a:off x="0" y="0"/>
                      <a:ext cx="5943600" cy="5040005"/>
                    </a:xfrm>
                    <a:prstGeom prst="rect">
                      <a:avLst/>
                    </a:prstGeom>
                    <a:ln>
                      <a:noFill/>
                    </a:ln>
                    <a:extLst>
                      <a:ext uri="{53640926-AAD7-44D8-BBD7-CCE9431645EC}">
                        <a14:shadowObscured xmlns:a14="http://schemas.microsoft.com/office/drawing/2010/main"/>
                      </a:ext>
                    </a:extLst>
                  </pic:spPr>
                </pic:pic>
              </a:graphicData>
            </a:graphic>
          </wp:inline>
        </w:drawing>
      </w:r>
    </w:p>
    <w:p w14:paraId="54A36CE0" w14:textId="455C866B" w:rsidR="00F0469A" w:rsidRDefault="00F0469A" w:rsidP="00F0469A">
      <w:pPr>
        <w:pStyle w:val="Caption"/>
      </w:pPr>
      <w:bookmarkStart w:id="826" w:name="_Toc445301158"/>
      <w:bookmarkStart w:id="827" w:name="_Ref483779832"/>
      <w:bookmarkStart w:id="828" w:name="_Toc483928995"/>
      <w:r>
        <w:t xml:space="preserve">Figure </w:t>
      </w:r>
      <w:fldSimple w:instr=" SEQ Figure \* ARABIC ">
        <w:r w:rsidR="000B20BB">
          <w:rPr>
            <w:noProof/>
          </w:rPr>
          <w:t>152</w:t>
        </w:r>
      </w:fldSimple>
      <w:r>
        <w:t xml:space="preserve"> </w:t>
      </w:r>
      <w:r w:rsidR="004B1F3A">
        <w:tab/>
      </w:r>
      <w:r>
        <w:t>Spatial extent of zones used to calibrate modelled layer 8</w:t>
      </w:r>
      <w:bookmarkEnd w:id="826"/>
      <w:bookmarkEnd w:id="827"/>
      <w:bookmarkEnd w:id="828"/>
    </w:p>
    <w:p w14:paraId="1C949FF3" w14:textId="77777777" w:rsidR="00F0469A" w:rsidRDefault="00F0469A" w:rsidP="00F0469A">
      <w:pPr>
        <w:spacing w:after="180"/>
      </w:pPr>
      <w:r>
        <w:br w:type="page"/>
      </w:r>
    </w:p>
    <w:p w14:paraId="0CC8E733" w14:textId="77777777" w:rsidR="00F0469A" w:rsidRDefault="00F0469A" w:rsidP="00F0469A">
      <w:pPr>
        <w:pStyle w:val="BodyText"/>
      </w:pPr>
      <w:r>
        <w:rPr>
          <w:noProof/>
        </w:rPr>
        <w:drawing>
          <wp:inline distT="0" distB="0" distL="0" distR="0" wp14:anchorId="2A80AADD" wp14:editId="6A1E30C5">
            <wp:extent cx="5938520" cy="5004000"/>
            <wp:effectExtent l="0" t="0" r="5080" b="6350"/>
            <wp:docPr id="16397" name="Picture 1" descr="Map showing Spatial extent of zones used to calibrate modelled layer 9" title="Fig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2" cstate="print">
                      <a:extLst>
                        <a:ext uri="{28A0092B-C50C-407E-A947-70E740481C1C}">
                          <a14:useLocalDpi xmlns:a14="http://schemas.microsoft.com/office/drawing/2010/main" val="0"/>
                        </a:ext>
                      </a:extLst>
                    </a:blip>
                    <a:srcRect t="3" b="36480"/>
                    <a:stretch/>
                  </pic:blipFill>
                  <pic:spPr bwMode="auto">
                    <a:xfrm>
                      <a:off x="0" y="0"/>
                      <a:ext cx="5943600" cy="5008281"/>
                    </a:xfrm>
                    <a:prstGeom prst="rect">
                      <a:avLst/>
                    </a:prstGeom>
                    <a:ln>
                      <a:noFill/>
                    </a:ln>
                    <a:extLst>
                      <a:ext uri="{53640926-AAD7-44D8-BBD7-CCE9431645EC}">
                        <a14:shadowObscured xmlns:a14="http://schemas.microsoft.com/office/drawing/2010/main"/>
                      </a:ext>
                    </a:extLst>
                  </pic:spPr>
                </pic:pic>
              </a:graphicData>
            </a:graphic>
          </wp:inline>
        </w:drawing>
      </w:r>
    </w:p>
    <w:p w14:paraId="2E221402" w14:textId="5AD841CA" w:rsidR="00F0469A" w:rsidRDefault="00F0469A" w:rsidP="00F0469A">
      <w:pPr>
        <w:pStyle w:val="Caption"/>
      </w:pPr>
      <w:bookmarkStart w:id="829" w:name="_Toc445301159"/>
      <w:bookmarkStart w:id="830" w:name="_Ref483779853"/>
      <w:bookmarkStart w:id="831" w:name="_Toc483928996"/>
      <w:r>
        <w:t xml:space="preserve">Figure </w:t>
      </w:r>
      <w:fldSimple w:instr=" SEQ Figure \* ARABIC ">
        <w:r w:rsidR="000B20BB">
          <w:rPr>
            <w:noProof/>
          </w:rPr>
          <w:t>153</w:t>
        </w:r>
      </w:fldSimple>
      <w:r>
        <w:t xml:space="preserve"> </w:t>
      </w:r>
      <w:r w:rsidR="004B1F3A">
        <w:tab/>
      </w:r>
      <w:r>
        <w:t>Spatial extent of zones used to calibrate modelled layer 9</w:t>
      </w:r>
      <w:bookmarkEnd w:id="829"/>
      <w:bookmarkEnd w:id="830"/>
      <w:bookmarkEnd w:id="831"/>
      <w:r>
        <w:br w:type="page"/>
      </w:r>
    </w:p>
    <w:p w14:paraId="6C6658CE" w14:textId="77777777" w:rsidR="00F0469A" w:rsidRDefault="00F0469A" w:rsidP="00F0469A">
      <w:pPr>
        <w:pStyle w:val="BodyText"/>
      </w:pPr>
      <w:r>
        <w:rPr>
          <w:noProof/>
        </w:rPr>
        <w:drawing>
          <wp:inline distT="0" distB="0" distL="0" distR="0" wp14:anchorId="7E2DC58A" wp14:editId="1E32C59E">
            <wp:extent cx="5941327" cy="5256000"/>
            <wp:effectExtent l="0" t="0" r="2540" b="1905"/>
            <wp:docPr id="16398" name="Picture 1" descr="Map showing Spatial extent of zones used to calibrate modelled layer 10" title="Fig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3" cstate="print">
                      <a:extLst>
                        <a:ext uri="{28A0092B-C50C-407E-A947-70E740481C1C}">
                          <a14:useLocalDpi xmlns:a14="http://schemas.microsoft.com/office/drawing/2010/main" val="0"/>
                        </a:ext>
                      </a:extLst>
                    </a:blip>
                    <a:srcRect t="2" b="33313"/>
                    <a:stretch/>
                  </pic:blipFill>
                  <pic:spPr bwMode="auto">
                    <a:xfrm>
                      <a:off x="0" y="0"/>
                      <a:ext cx="5943600" cy="5258010"/>
                    </a:xfrm>
                    <a:prstGeom prst="rect">
                      <a:avLst/>
                    </a:prstGeom>
                    <a:ln>
                      <a:noFill/>
                    </a:ln>
                    <a:extLst>
                      <a:ext uri="{53640926-AAD7-44D8-BBD7-CCE9431645EC}">
                        <a14:shadowObscured xmlns:a14="http://schemas.microsoft.com/office/drawing/2010/main"/>
                      </a:ext>
                    </a:extLst>
                  </pic:spPr>
                </pic:pic>
              </a:graphicData>
            </a:graphic>
          </wp:inline>
        </w:drawing>
      </w:r>
    </w:p>
    <w:p w14:paraId="4EEA3DB5" w14:textId="2AD9EA54" w:rsidR="00F0469A" w:rsidRDefault="00F0469A" w:rsidP="00F0469A">
      <w:pPr>
        <w:pStyle w:val="Caption"/>
      </w:pPr>
      <w:bookmarkStart w:id="832" w:name="_Toc445301160"/>
      <w:bookmarkStart w:id="833" w:name="_Ref483779876"/>
      <w:bookmarkStart w:id="834" w:name="_Toc483928997"/>
      <w:r>
        <w:t xml:space="preserve">Figure </w:t>
      </w:r>
      <w:fldSimple w:instr=" SEQ Figure \* ARABIC ">
        <w:r w:rsidR="000B20BB">
          <w:rPr>
            <w:noProof/>
          </w:rPr>
          <w:t>154</w:t>
        </w:r>
      </w:fldSimple>
      <w:r>
        <w:t xml:space="preserve"> </w:t>
      </w:r>
      <w:r w:rsidR="004B1F3A">
        <w:tab/>
      </w:r>
      <w:r>
        <w:t>Spatial extent of zones used to calibrate modelled layer 10</w:t>
      </w:r>
      <w:bookmarkEnd w:id="832"/>
      <w:bookmarkEnd w:id="833"/>
      <w:bookmarkEnd w:id="834"/>
      <w:r>
        <w:br w:type="page"/>
      </w:r>
    </w:p>
    <w:p w14:paraId="0B4E3840" w14:textId="77777777" w:rsidR="00F0469A" w:rsidRDefault="00F0469A" w:rsidP="00F0469A">
      <w:pPr>
        <w:pStyle w:val="BodyText"/>
      </w:pPr>
      <w:r>
        <w:rPr>
          <w:noProof/>
        </w:rPr>
        <w:drawing>
          <wp:inline distT="0" distB="0" distL="0" distR="0" wp14:anchorId="4A76FB6D" wp14:editId="686A593A">
            <wp:extent cx="5941060" cy="5220000"/>
            <wp:effectExtent l="0" t="0" r="2540" b="0"/>
            <wp:docPr id="16399" name="Picture 1" descr="Map showing Spatial extent of zones used to calibrate modelled layer 11" title="Fig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4" cstate="print">
                      <a:extLst>
                        <a:ext uri="{28A0092B-C50C-407E-A947-70E740481C1C}">
                          <a14:useLocalDpi xmlns:a14="http://schemas.microsoft.com/office/drawing/2010/main" val="0"/>
                        </a:ext>
                      </a:extLst>
                    </a:blip>
                    <a:srcRect t="2" b="33767"/>
                    <a:stretch/>
                  </pic:blipFill>
                  <pic:spPr bwMode="auto">
                    <a:xfrm>
                      <a:off x="0" y="0"/>
                      <a:ext cx="5943600" cy="5222232"/>
                    </a:xfrm>
                    <a:prstGeom prst="rect">
                      <a:avLst/>
                    </a:prstGeom>
                    <a:ln>
                      <a:noFill/>
                    </a:ln>
                    <a:extLst>
                      <a:ext uri="{53640926-AAD7-44D8-BBD7-CCE9431645EC}">
                        <a14:shadowObscured xmlns:a14="http://schemas.microsoft.com/office/drawing/2010/main"/>
                      </a:ext>
                    </a:extLst>
                  </pic:spPr>
                </pic:pic>
              </a:graphicData>
            </a:graphic>
          </wp:inline>
        </w:drawing>
      </w:r>
    </w:p>
    <w:p w14:paraId="2A9D789F" w14:textId="4923FB4C" w:rsidR="00F0469A" w:rsidRDefault="00F0469A" w:rsidP="00F0469A">
      <w:pPr>
        <w:pStyle w:val="Caption"/>
      </w:pPr>
      <w:bookmarkStart w:id="835" w:name="_Toc445301161"/>
      <w:bookmarkStart w:id="836" w:name="_Ref483779892"/>
      <w:bookmarkStart w:id="837" w:name="_Toc483928998"/>
      <w:r>
        <w:t xml:space="preserve">Figure </w:t>
      </w:r>
      <w:fldSimple w:instr=" SEQ Figure \* ARABIC ">
        <w:r w:rsidR="000B20BB">
          <w:rPr>
            <w:noProof/>
          </w:rPr>
          <w:t>155</w:t>
        </w:r>
      </w:fldSimple>
      <w:r>
        <w:t xml:space="preserve"> </w:t>
      </w:r>
      <w:r w:rsidR="004B1F3A">
        <w:tab/>
      </w:r>
      <w:r>
        <w:t>Spatial extent of zones used to calibrate modelled layer 11</w:t>
      </w:r>
      <w:bookmarkEnd w:id="835"/>
      <w:bookmarkEnd w:id="836"/>
      <w:bookmarkEnd w:id="837"/>
      <w:r>
        <w:br w:type="page"/>
      </w:r>
    </w:p>
    <w:p w14:paraId="7629332A" w14:textId="77777777" w:rsidR="00F0469A" w:rsidRDefault="00F0469A" w:rsidP="00F0469A">
      <w:pPr>
        <w:pStyle w:val="BodyText"/>
      </w:pPr>
      <w:r>
        <w:rPr>
          <w:noProof/>
        </w:rPr>
        <w:drawing>
          <wp:inline distT="0" distB="0" distL="0" distR="0" wp14:anchorId="5B243A9C" wp14:editId="64D38FE8">
            <wp:extent cx="5940718" cy="5184000"/>
            <wp:effectExtent l="0" t="0" r="3175" b="0"/>
            <wp:docPr id="16400" name="Picture 1" descr="Map showing Spatial extent of zones used to calibrate modelled layer 12" title="Fig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5" cstate="print">
                      <a:extLst>
                        <a:ext uri="{28A0092B-C50C-407E-A947-70E740481C1C}">
                          <a14:useLocalDpi xmlns:a14="http://schemas.microsoft.com/office/drawing/2010/main" val="0"/>
                        </a:ext>
                      </a:extLst>
                    </a:blip>
                    <a:srcRect t="2" b="34220"/>
                    <a:stretch/>
                  </pic:blipFill>
                  <pic:spPr bwMode="auto">
                    <a:xfrm>
                      <a:off x="0" y="0"/>
                      <a:ext cx="5943600" cy="5186515"/>
                    </a:xfrm>
                    <a:prstGeom prst="rect">
                      <a:avLst/>
                    </a:prstGeom>
                    <a:ln>
                      <a:noFill/>
                    </a:ln>
                    <a:extLst>
                      <a:ext uri="{53640926-AAD7-44D8-BBD7-CCE9431645EC}">
                        <a14:shadowObscured xmlns:a14="http://schemas.microsoft.com/office/drawing/2010/main"/>
                      </a:ext>
                    </a:extLst>
                  </pic:spPr>
                </pic:pic>
              </a:graphicData>
            </a:graphic>
          </wp:inline>
        </w:drawing>
      </w:r>
    </w:p>
    <w:p w14:paraId="259CD66F" w14:textId="337431B1" w:rsidR="00F0469A" w:rsidRDefault="00F0469A" w:rsidP="00F0469A">
      <w:pPr>
        <w:pStyle w:val="Caption"/>
      </w:pPr>
      <w:bookmarkStart w:id="838" w:name="_Toc445301162"/>
      <w:bookmarkStart w:id="839" w:name="_Ref483779906"/>
      <w:bookmarkStart w:id="840" w:name="_Toc483928999"/>
      <w:r>
        <w:t xml:space="preserve">Figure </w:t>
      </w:r>
      <w:fldSimple w:instr=" SEQ Figure \* ARABIC ">
        <w:r w:rsidR="000B20BB">
          <w:rPr>
            <w:noProof/>
          </w:rPr>
          <w:t>156</w:t>
        </w:r>
      </w:fldSimple>
      <w:r>
        <w:t xml:space="preserve"> </w:t>
      </w:r>
      <w:r w:rsidR="004B1F3A">
        <w:tab/>
      </w:r>
      <w:r>
        <w:t>Spatial extent of zones used to calibrate modelled layer 12</w:t>
      </w:r>
      <w:bookmarkEnd w:id="838"/>
      <w:bookmarkEnd w:id="839"/>
      <w:bookmarkEnd w:id="840"/>
    </w:p>
    <w:p w14:paraId="0CDB23B0" w14:textId="77777777" w:rsidR="00F0469A" w:rsidRDefault="00F0469A" w:rsidP="00F0469A">
      <w:pPr>
        <w:spacing w:after="180"/>
      </w:pPr>
      <w:r>
        <w:br w:type="page"/>
      </w:r>
    </w:p>
    <w:p w14:paraId="4DF4D5BA" w14:textId="77777777" w:rsidR="00F0469A" w:rsidRDefault="00F0469A" w:rsidP="00F0469A">
      <w:pPr>
        <w:pStyle w:val="BodyText"/>
      </w:pPr>
      <w:r>
        <w:rPr>
          <w:noProof/>
        </w:rPr>
        <w:drawing>
          <wp:inline distT="0" distB="0" distL="0" distR="0" wp14:anchorId="70BAFAA0" wp14:editId="5F31F870">
            <wp:extent cx="5942945" cy="5400000"/>
            <wp:effectExtent l="0" t="0" r="1270" b="0"/>
            <wp:docPr id="16401" name="Picture 1" descr="Map showing Spatial extent of zones used to calibrate modelled layer 13" title="Fig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6" cstate="print">
                      <a:extLst>
                        <a:ext uri="{28A0092B-C50C-407E-A947-70E740481C1C}">
                          <a14:useLocalDpi xmlns:a14="http://schemas.microsoft.com/office/drawing/2010/main" val="0"/>
                        </a:ext>
                      </a:extLst>
                    </a:blip>
                    <a:srcRect b="31507"/>
                    <a:stretch/>
                  </pic:blipFill>
                  <pic:spPr bwMode="auto">
                    <a:xfrm>
                      <a:off x="0" y="0"/>
                      <a:ext cx="5943600" cy="5400595"/>
                    </a:xfrm>
                    <a:prstGeom prst="rect">
                      <a:avLst/>
                    </a:prstGeom>
                    <a:ln>
                      <a:noFill/>
                    </a:ln>
                    <a:extLst>
                      <a:ext uri="{53640926-AAD7-44D8-BBD7-CCE9431645EC}">
                        <a14:shadowObscured xmlns:a14="http://schemas.microsoft.com/office/drawing/2010/main"/>
                      </a:ext>
                    </a:extLst>
                  </pic:spPr>
                </pic:pic>
              </a:graphicData>
            </a:graphic>
          </wp:inline>
        </w:drawing>
      </w:r>
    </w:p>
    <w:p w14:paraId="67163197" w14:textId="0CAEB7D3" w:rsidR="00F0469A" w:rsidRDefault="00F0469A" w:rsidP="00F0469A">
      <w:pPr>
        <w:pStyle w:val="Caption"/>
      </w:pPr>
      <w:bookmarkStart w:id="841" w:name="_Toc445301163"/>
      <w:bookmarkStart w:id="842" w:name="_Ref483779925"/>
      <w:bookmarkStart w:id="843" w:name="_Toc483929000"/>
      <w:r>
        <w:t xml:space="preserve">Figure </w:t>
      </w:r>
      <w:fldSimple w:instr=" SEQ Figure \* ARABIC ">
        <w:r w:rsidR="000B20BB">
          <w:rPr>
            <w:noProof/>
          </w:rPr>
          <w:t>157</w:t>
        </w:r>
      </w:fldSimple>
      <w:r>
        <w:t xml:space="preserve"> </w:t>
      </w:r>
      <w:r w:rsidR="004B1F3A">
        <w:tab/>
      </w:r>
      <w:r>
        <w:t>Spatial extent of zones used to calibrate modelled layer 13</w:t>
      </w:r>
      <w:bookmarkEnd w:id="841"/>
      <w:bookmarkEnd w:id="842"/>
      <w:bookmarkEnd w:id="843"/>
      <w:r>
        <w:br w:type="page"/>
      </w:r>
    </w:p>
    <w:p w14:paraId="59794E49" w14:textId="77777777" w:rsidR="00F0469A" w:rsidRDefault="00F0469A" w:rsidP="00F0469A">
      <w:pPr>
        <w:pStyle w:val="BodyText"/>
      </w:pPr>
      <w:r>
        <w:rPr>
          <w:noProof/>
        </w:rPr>
        <w:drawing>
          <wp:inline distT="0" distB="0" distL="0" distR="0" wp14:anchorId="03CE94B0" wp14:editId="1C60BAEE">
            <wp:extent cx="5941718" cy="5328000"/>
            <wp:effectExtent l="0" t="0" r="1905" b="6350"/>
            <wp:docPr id="16402" name="Picture 1" descr="Map showing Spatial extent of zones used to calibrate modelled layer 14" title="Fig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7" cstate="print">
                      <a:extLst>
                        <a:ext uri="{28A0092B-C50C-407E-A947-70E740481C1C}">
                          <a14:useLocalDpi xmlns:a14="http://schemas.microsoft.com/office/drawing/2010/main" val="0"/>
                        </a:ext>
                      </a:extLst>
                    </a:blip>
                    <a:srcRect t="-1" b="32406"/>
                    <a:stretch/>
                  </pic:blipFill>
                  <pic:spPr bwMode="auto">
                    <a:xfrm>
                      <a:off x="0" y="0"/>
                      <a:ext cx="5943600" cy="5329688"/>
                    </a:xfrm>
                    <a:prstGeom prst="rect">
                      <a:avLst/>
                    </a:prstGeom>
                    <a:ln>
                      <a:noFill/>
                    </a:ln>
                    <a:extLst>
                      <a:ext uri="{53640926-AAD7-44D8-BBD7-CCE9431645EC}">
                        <a14:shadowObscured xmlns:a14="http://schemas.microsoft.com/office/drawing/2010/main"/>
                      </a:ext>
                    </a:extLst>
                  </pic:spPr>
                </pic:pic>
              </a:graphicData>
            </a:graphic>
          </wp:inline>
        </w:drawing>
      </w:r>
    </w:p>
    <w:p w14:paraId="7FFEA802" w14:textId="27121054" w:rsidR="00F0469A" w:rsidRDefault="00F0469A" w:rsidP="00A00C8B">
      <w:pPr>
        <w:pStyle w:val="Caption"/>
        <w:tabs>
          <w:tab w:val="left" w:pos="907"/>
        </w:tabs>
      </w:pPr>
      <w:bookmarkStart w:id="844" w:name="_Toc445301164"/>
      <w:bookmarkStart w:id="845" w:name="_Ref483779941"/>
      <w:bookmarkStart w:id="846" w:name="_Toc483929001"/>
      <w:r>
        <w:t xml:space="preserve">Figure </w:t>
      </w:r>
      <w:fldSimple w:instr=" SEQ Figure \* ARABIC ">
        <w:r w:rsidR="000B20BB">
          <w:rPr>
            <w:noProof/>
          </w:rPr>
          <w:t>158</w:t>
        </w:r>
      </w:fldSimple>
      <w:r>
        <w:t xml:space="preserve"> </w:t>
      </w:r>
      <w:r w:rsidR="00A00C8B">
        <w:tab/>
      </w:r>
      <w:r>
        <w:t>Spatial extent of zones used to calibrate modelled layer 14</w:t>
      </w:r>
      <w:bookmarkEnd w:id="844"/>
      <w:bookmarkEnd w:id="845"/>
      <w:bookmarkEnd w:id="846"/>
      <w:r>
        <w:br w:type="page"/>
      </w:r>
    </w:p>
    <w:p w14:paraId="678043EB" w14:textId="77777777" w:rsidR="00F0469A" w:rsidRDefault="00F0469A" w:rsidP="00F0469A">
      <w:pPr>
        <w:pStyle w:val="BodyText"/>
      </w:pPr>
      <w:r>
        <w:rPr>
          <w:noProof/>
        </w:rPr>
        <w:drawing>
          <wp:inline distT="0" distB="0" distL="0" distR="0" wp14:anchorId="33265D34" wp14:editId="4055BE82">
            <wp:extent cx="5941517" cy="5040000"/>
            <wp:effectExtent l="0" t="0" r="2540" b="8255"/>
            <wp:docPr id="16403" name="Picture 1" descr="Map showing Spatial extent of zones used to calibrate modelled layer 15" title="Fig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8" cstate="print">
                      <a:extLst>
                        <a:ext uri="{28A0092B-C50C-407E-A947-70E740481C1C}">
                          <a14:useLocalDpi xmlns:a14="http://schemas.microsoft.com/office/drawing/2010/main" val="0"/>
                        </a:ext>
                      </a:extLst>
                    </a:blip>
                    <a:srcRect t="-1" b="36059"/>
                    <a:stretch/>
                  </pic:blipFill>
                  <pic:spPr bwMode="auto">
                    <a:xfrm>
                      <a:off x="0" y="0"/>
                      <a:ext cx="5943600" cy="5041767"/>
                    </a:xfrm>
                    <a:prstGeom prst="rect">
                      <a:avLst/>
                    </a:prstGeom>
                    <a:ln>
                      <a:noFill/>
                    </a:ln>
                    <a:extLst>
                      <a:ext uri="{53640926-AAD7-44D8-BBD7-CCE9431645EC}">
                        <a14:shadowObscured xmlns:a14="http://schemas.microsoft.com/office/drawing/2010/main"/>
                      </a:ext>
                    </a:extLst>
                  </pic:spPr>
                </pic:pic>
              </a:graphicData>
            </a:graphic>
          </wp:inline>
        </w:drawing>
      </w:r>
    </w:p>
    <w:p w14:paraId="136D0C90" w14:textId="10031F73" w:rsidR="00F0469A" w:rsidRDefault="00F0469A" w:rsidP="00F0469A">
      <w:pPr>
        <w:pStyle w:val="Caption"/>
      </w:pPr>
      <w:bookmarkStart w:id="847" w:name="_Toc445301165"/>
      <w:bookmarkStart w:id="848" w:name="_Ref483779956"/>
      <w:bookmarkStart w:id="849" w:name="_Toc483929002"/>
      <w:r>
        <w:t xml:space="preserve">Figure </w:t>
      </w:r>
      <w:fldSimple w:instr=" SEQ Figure \* ARABIC ">
        <w:r w:rsidR="000B20BB">
          <w:rPr>
            <w:noProof/>
          </w:rPr>
          <w:t>159</w:t>
        </w:r>
      </w:fldSimple>
      <w:r>
        <w:t xml:space="preserve"> </w:t>
      </w:r>
      <w:r w:rsidR="004B1F3A">
        <w:tab/>
      </w:r>
      <w:r>
        <w:t>Spatial extent of zones used to calibrate modelled layer 15</w:t>
      </w:r>
      <w:bookmarkEnd w:id="847"/>
      <w:bookmarkEnd w:id="848"/>
      <w:bookmarkEnd w:id="849"/>
      <w:r>
        <w:br w:type="page"/>
      </w:r>
    </w:p>
    <w:p w14:paraId="5987B638" w14:textId="77777777" w:rsidR="00F0469A" w:rsidRDefault="00F0469A" w:rsidP="00F0469A">
      <w:pPr>
        <w:pStyle w:val="BodyText"/>
      </w:pPr>
      <w:r>
        <w:rPr>
          <w:noProof/>
        </w:rPr>
        <w:drawing>
          <wp:inline distT="0" distB="0" distL="0" distR="0" wp14:anchorId="611BCCDA" wp14:editId="6F24A52B">
            <wp:extent cx="5942039" cy="5076000"/>
            <wp:effectExtent l="0" t="0" r="1905" b="0"/>
            <wp:docPr id="16404" name="Picture 1" descr="Map showing Spatial extent of zones used to calibrate modelled layer 16" title="Fig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9" cstate="print">
                      <a:extLst>
                        <a:ext uri="{28A0092B-C50C-407E-A947-70E740481C1C}">
                          <a14:useLocalDpi xmlns:a14="http://schemas.microsoft.com/office/drawing/2010/main" val="0"/>
                        </a:ext>
                      </a:extLst>
                    </a:blip>
                    <a:srcRect t="-1" b="35607"/>
                    <a:stretch/>
                  </pic:blipFill>
                  <pic:spPr bwMode="auto">
                    <a:xfrm>
                      <a:off x="0" y="0"/>
                      <a:ext cx="5943600" cy="5077334"/>
                    </a:xfrm>
                    <a:prstGeom prst="rect">
                      <a:avLst/>
                    </a:prstGeom>
                    <a:ln>
                      <a:noFill/>
                    </a:ln>
                    <a:extLst>
                      <a:ext uri="{53640926-AAD7-44D8-BBD7-CCE9431645EC}">
                        <a14:shadowObscured xmlns:a14="http://schemas.microsoft.com/office/drawing/2010/main"/>
                      </a:ext>
                    </a:extLst>
                  </pic:spPr>
                </pic:pic>
              </a:graphicData>
            </a:graphic>
          </wp:inline>
        </w:drawing>
      </w:r>
    </w:p>
    <w:p w14:paraId="62A00994" w14:textId="3E9244E1" w:rsidR="00F0469A" w:rsidRDefault="00F0469A" w:rsidP="00F0469A">
      <w:pPr>
        <w:pStyle w:val="Caption"/>
      </w:pPr>
      <w:bookmarkStart w:id="850" w:name="_Toc445301166"/>
      <w:bookmarkStart w:id="851" w:name="_Ref483780242"/>
      <w:bookmarkStart w:id="852" w:name="_Toc483929003"/>
      <w:r>
        <w:t xml:space="preserve">Figure </w:t>
      </w:r>
      <w:fldSimple w:instr=" SEQ Figure \* ARABIC ">
        <w:r w:rsidR="000B20BB">
          <w:rPr>
            <w:noProof/>
          </w:rPr>
          <w:t>160</w:t>
        </w:r>
      </w:fldSimple>
      <w:r>
        <w:t xml:space="preserve"> </w:t>
      </w:r>
      <w:r w:rsidR="004B1F3A">
        <w:tab/>
      </w:r>
      <w:r>
        <w:t>Spatial extent of zones used to calibrate modelled layer 16</w:t>
      </w:r>
      <w:bookmarkEnd w:id="850"/>
      <w:bookmarkEnd w:id="851"/>
      <w:bookmarkEnd w:id="852"/>
      <w:r>
        <w:br w:type="page"/>
      </w:r>
    </w:p>
    <w:p w14:paraId="309C506D" w14:textId="77777777" w:rsidR="00F0469A" w:rsidRDefault="00F0469A" w:rsidP="00F0469A">
      <w:pPr>
        <w:pStyle w:val="BodyText"/>
      </w:pPr>
      <w:r>
        <w:rPr>
          <w:noProof/>
        </w:rPr>
        <w:drawing>
          <wp:inline distT="0" distB="0" distL="0" distR="0" wp14:anchorId="39C98E22" wp14:editId="35ED4C3E">
            <wp:extent cx="5943258" cy="5220000"/>
            <wp:effectExtent l="0" t="0" r="635" b="0"/>
            <wp:docPr id="16405" name="Picture 1" descr="Map showing Spatial extent of zones used to calibrate modelled layer 17" title="Fig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00" cstate="print">
                      <a:extLst>
                        <a:ext uri="{28A0092B-C50C-407E-A947-70E740481C1C}">
                          <a14:useLocalDpi xmlns:a14="http://schemas.microsoft.com/office/drawing/2010/main" val="0"/>
                        </a:ext>
                      </a:extLst>
                    </a:blip>
                    <a:srcRect b="33793"/>
                    <a:stretch/>
                  </pic:blipFill>
                  <pic:spPr bwMode="auto">
                    <a:xfrm>
                      <a:off x="0" y="0"/>
                      <a:ext cx="5943600" cy="5220300"/>
                    </a:xfrm>
                    <a:prstGeom prst="rect">
                      <a:avLst/>
                    </a:prstGeom>
                    <a:ln>
                      <a:noFill/>
                    </a:ln>
                    <a:extLst>
                      <a:ext uri="{53640926-AAD7-44D8-BBD7-CCE9431645EC}">
                        <a14:shadowObscured xmlns:a14="http://schemas.microsoft.com/office/drawing/2010/main"/>
                      </a:ext>
                    </a:extLst>
                  </pic:spPr>
                </pic:pic>
              </a:graphicData>
            </a:graphic>
          </wp:inline>
        </w:drawing>
      </w:r>
    </w:p>
    <w:p w14:paraId="0BC73A00" w14:textId="5954FC9D" w:rsidR="00F0469A" w:rsidRDefault="00F0469A" w:rsidP="00F0469A">
      <w:pPr>
        <w:pStyle w:val="Caption"/>
      </w:pPr>
      <w:bookmarkStart w:id="853" w:name="_Toc445301167"/>
      <w:bookmarkStart w:id="854" w:name="_Ref483779974"/>
      <w:bookmarkStart w:id="855" w:name="_Ref483780278"/>
      <w:bookmarkStart w:id="856" w:name="_Toc483929004"/>
      <w:r>
        <w:t xml:space="preserve">Figure </w:t>
      </w:r>
      <w:fldSimple w:instr=" SEQ Figure \* ARABIC ">
        <w:r w:rsidR="000B20BB">
          <w:rPr>
            <w:noProof/>
          </w:rPr>
          <w:t>161</w:t>
        </w:r>
      </w:fldSimple>
      <w:r>
        <w:t xml:space="preserve"> </w:t>
      </w:r>
      <w:r w:rsidR="004B1F3A">
        <w:tab/>
      </w:r>
      <w:r>
        <w:t>Spatial extent of zones used to calibrate modelled layer 1</w:t>
      </w:r>
      <w:bookmarkEnd w:id="853"/>
      <w:bookmarkEnd w:id="854"/>
      <w:bookmarkEnd w:id="855"/>
      <w:bookmarkEnd w:id="856"/>
      <w:r w:rsidR="00455217">
        <w:t>7</w:t>
      </w:r>
      <w:r>
        <w:br w:type="page"/>
      </w:r>
    </w:p>
    <w:p w14:paraId="7508CCF7" w14:textId="77777777" w:rsidR="00F0469A" w:rsidRDefault="00F0469A" w:rsidP="00F0469A">
      <w:pPr>
        <w:pStyle w:val="BodyText"/>
      </w:pPr>
      <w:r>
        <w:rPr>
          <w:noProof/>
        </w:rPr>
        <w:drawing>
          <wp:inline distT="0" distB="0" distL="0" distR="0" wp14:anchorId="39708A6B" wp14:editId="5C713FFE">
            <wp:extent cx="5942039" cy="5076000"/>
            <wp:effectExtent l="0" t="0" r="1905" b="0"/>
            <wp:docPr id="16406" name="Picture 1" descr="Map showing Spatial extent of zones used to calibrate modelled layer 18" title="Fig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01" cstate="print">
                      <a:extLst>
                        <a:ext uri="{28A0092B-C50C-407E-A947-70E740481C1C}">
                          <a14:useLocalDpi xmlns:a14="http://schemas.microsoft.com/office/drawing/2010/main" val="0"/>
                        </a:ext>
                      </a:extLst>
                    </a:blip>
                    <a:srcRect t="-1" b="35607"/>
                    <a:stretch/>
                  </pic:blipFill>
                  <pic:spPr bwMode="auto">
                    <a:xfrm>
                      <a:off x="0" y="0"/>
                      <a:ext cx="5943600" cy="5077334"/>
                    </a:xfrm>
                    <a:prstGeom prst="rect">
                      <a:avLst/>
                    </a:prstGeom>
                    <a:ln>
                      <a:noFill/>
                    </a:ln>
                    <a:extLst>
                      <a:ext uri="{53640926-AAD7-44D8-BBD7-CCE9431645EC}">
                        <a14:shadowObscured xmlns:a14="http://schemas.microsoft.com/office/drawing/2010/main"/>
                      </a:ext>
                    </a:extLst>
                  </pic:spPr>
                </pic:pic>
              </a:graphicData>
            </a:graphic>
          </wp:inline>
        </w:drawing>
      </w:r>
    </w:p>
    <w:p w14:paraId="7F0A08E0" w14:textId="0BAE377C" w:rsidR="00F0469A" w:rsidRDefault="00F0469A" w:rsidP="00F0469A">
      <w:pPr>
        <w:pStyle w:val="Caption"/>
      </w:pPr>
      <w:bookmarkStart w:id="857" w:name="_Toc445301168"/>
      <w:bookmarkStart w:id="858" w:name="_Ref483780003"/>
      <w:bookmarkStart w:id="859" w:name="_Toc483929005"/>
      <w:r>
        <w:t xml:space="preserve">Figure </w:t>
      </w:r>
      <w:fldSimple w:instr=" SEQ Figure \* ARABIC ">
        <w:r w:rsidR="000B20BB">
          <w:rPr>
            <w:noProof/>
          </w:rPr>
          <w:t>162</w:t>
        </w:r>
      </w:fldSimple>
      <w:r>
        <w:t xml:space="preserve"> </w:t>
      </w:r>
      <w:r w:rsidR="004B1F3A">
        <w:tab/>
      </w:r>
      <w:r>
        <w:t>Spatial extent of zones used to calibrate modelled layer 18</w:t>
      </w:r>
      <w:bookmarkEnd w:id="857"/>
      <w:bookmarkEnd w:id="858"/>
      <w:bookmarkEnd w:id="859"/>
      <w:r>
        <w:br w:type="page"/>
      </w:r>
    </w:p>
    <w:p w14:paraId="3F037B14" w14:textId="77777777" w:rsidR="00F0469A" w:rsidRDefault="00F0469A" w:rsidP="00F0469A">
      <w:pPr>
        <w:pStyle w:val="BodyText"/>
      </w:pPr>
      <w:r>
        <w:rPr>
          <w:noProof/>
        </w:rPr>
        <w:drawing>
          <wp:inline distT="0" distB="0" distL="0" distR="0" wp14:anchorId="5FC775F3" wp14:editId="4F334324">
            <wp:extent cx="5943258" cy="5220000"/>
            <wp:effectExtent l="0" t="0" r="635" b="0"/>
            <wp:docPr id="16407" name="Picture 1" descr="Map showing Spatial extent of zones used to calibrate modelled layer 19" title="Fig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02" cstate="print">
                      <a:extLst>
                        <a:ext uri="{28A0092B-C50C-407E-A947-70E740481C1C}">
                          <a14:useLocalDpi xmlns:a14="http://schemas.microsoft.com/office/drawing/2010/main" val="0"/>
                        </a:ext>
                      </a:extLst>
                    </a:blip>
                    <a:srcRect b="33793"/>
                    <a:stretch/>
                  </pic:blipFill>
                  <pic:spPr bwMode="auto">
                    <a:xfrm>
                      <a:off x="0" y="0"/>
                      <a:ext cx="5943600" cy="5220300"/>
                    </a:xfrm>
                    <a:prstGeom prst="rect">
                      <a:avLst/>
                    </a:prstGeom>
                    <a:ln>
                      <a:noFill/>
                    </a:ln>
                    <a:extLst>
                      <a:ext uri="{53640926-AAD7-44D8-BBD7-CCE9431645EC}">
                        <a14:shadowObscured xmlns:a14="http://schemas.microsoft.com/office/drawing/2010/main"/>
                      </a:ext>
                    </a:extLst>
                  </pic:spPr>
                </pic:pic>
              </a:graphicData>
            </a:graphic>
          </wp:inline>
        </w:drawing>
      </w:r>
    </w:p>
    <w:p w14:paraId="17406BC4" w14:textId="0DEE1E4C" w:rsidR="00F0469A" w:rsidRDefault="00F0469A" w:rsidP="00F0469A">
      <w:pPr>
        <w:pStyle w:val="Caption"/>
      </w:pPr>
      <w:bookmarkStart w:id="860" w:name="_Toc445301169"/>
      <w:bookmarkStart w:id="861" w:name="_Ref483780022"/>
      <w:bookmarkStart w:id="862" w:name="_Toc483929006"/>
      <w:r>
        <w:t xml:space="preserve">Figure </w:t>
      </w:r>
      <w:fldSimple w:instr=" SEQ Figure \* ARABIC ">
        <w:r w:rsidR="000B20BB">
          <w:rPr>
            <w:noProof/>
          </w:rPr>
          <w:t>163</w:t>
        </w:r>
      </w:fldSimple>
      <w:r>
        <w:t xml:space="preserve"> </w:t>
      </w:r>
      <w:r w:rsidR="004B1F3A">
        <w:tab/>
      </w:r>
      <w:r>
        <w:t>Spatial extent of zones used to calibrate modelled layer 19</w:t>
      </w:r>
      <w:bookmarkEnd w:id="860"/>
      <w:bookmarkEnd w:id="861"/>
      <w:bookmarkEnd w:id="862"/>
      <w:r>
        <w:br w:type="page"/>
      </w:r>
    </w:p>
    <w:p w14:paraId="1D72E970" w14:textId="77777777" w:rsidR="00F0469A" w:rsidRDefault="00F0469A" w:rsidP="00F0469A">
      <w:pPr>
        <w:pStyle w:val="BodyText"/>
      </w:pPr>
      <w:r>
        <w:rPr>
          <w:noProof/>
        </w:rPr>
        <w:drawing>
          <wp:inline distT="0" distB="0" distL="0" distR="0" wp14:anchorId="0C16610E" wp14:editId="6CFDBF60">
            <wp:extent cx="5943258" cy="5220000"/>
            <wp:effectExtent l="0" t="0" r="635" b="0"/>
            <wp:docPr id="16408" name="Picture 1" descr="Map showing Spatial extent of zones used to calibrate modelled layer 20" title="Fig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03" cstate="print">
                      <a:extLst>
                        <a:ext uri="{28A0092B-C50C-407E-A947-70E740481C1C}">
                          <a14:useLocalDpi xmlns:a14="http://schemas.microsoft.com/office/drawing/2010/main" val="0"/>
                        </a:ext>
                      </a:extLst>
                    </a:blip>
                    <a:srcRect b="33793"/>
                    <a:stretch/>
                  </pic:blipFill>
                  <pic:spPr bwMode="auto">
                    <a:xfrm>
                      <a:off x="0" y="0"/>
                      <a:ext cx="5943600" cy="5220300"/>
                    </a:xfrm>
                    <a:prstGeom prst="rect">
                      <a:avLst/>
                    </a:prstGeom>
                    <a:ln>
                      <a:noFill/>
                    </a:ln>
                    <a:extLst>
                      <a:ext uri="{53640926-AAD7-44D8-BBD7-CCE9431645EC}">
                        <a14:shadowObscured xmlns:a14="http://schemas.microsoft.com/office/drawing/2010/main"/>
                      </a:ext>
                    </a:extLst>
                  </pic:spPr>
                </pic:pic>
              </a:graphicData>
            </a:graphic>
          </wp:inline>
        </w:drawing>
      </w:r>
    </w:p>
    <w:p w14:paraId="26124485" w14:textId="144B6BE0" w:rsidR="00F0469A" w:rsidRDefault="00F0469A" w:rsidP="00F0469A">
      <w:pPr>
        <w:pStyle w:val="Caption"/>
      </w:pPr>
      <w:bookmarkStart w:id="863" w:name="_Toc445301170"/>
      <w:bookmarkStart w:id="864" w:name="_Ref483780040"/>
      <w:bookmarkStart w:id="865" w:name="_Toc483929007"/>
      <w:r>
        <w:t xml:space="preserve">Figure </w:t>
      </w:r>
      <w:fldSimple w:instr=" SEQ Figure \* ARABIC ">
        <w:r w:rsidR="000B20BB">
          <w:rPr>
            <w:noProof/>
          </w:rPr>
          <w:t>164</w:t>
        </w:r>
      </w:fldSimple>
      <w:r>
        <w:t xml:space="preserve"> </w:t>
      </w:r>
      <w:r w:rsidR="004B1F3A">
        <w:tab/>
      </w:r>
      <w:r>
        <w:t>Spatial extent of zones used to calibrate modelled layer 20</w:t>
      </w:r>
      <w:bookmarkEnd w:id="863"/>
      <w:bookmarkEnd w:id="864"/>
      <w:bookmarkEnd w:id="865"/>
      <w:r>
        <w:br w:type="page"/>
      </w:r>
    </w:p>
    <w:p w14:paraId="25DB6DB2" w14:textId="77777777" w:rsidR="00F0469A" w:rsidRDefault="00F0469A" w:rsidP="00F0469A">
      <w:pPr>
        <w:pStyle w:val="BodyText"/>
      </w:pPr>
      <w:r>
        <w:rPr>
          <w:noProof/>
        </w:rPr>
        <w:drawing>
          <wp:inline distT="0" distB="0" distL="0" distR="0" wp14:anchorId="072FDCFF" wp14:editId="283CE3CD">
            <wp:extent cx="5943258" cy="5220000"/>
            <wp:effectExtent l="0" t="0" r="635" b="0"/>
            <wp:docPr id="16409" name="Picture 1" descr="Map showing Spatial extent of zones used to calibrate modelled layer 21" title="Fig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04" cstate="print">
                      <a:extLst>
                        <a:ext uri="{28A0092B-C50C-407E-A947-70E740481C1C}">
                          <a14:useLocalDpi xmlns:a14="http://schemas.microsoft.com/office/drawing/2010/main" val="0"/>
                        </a:ext>
                      </a:extLst>
                    </a:blip>
                    <a:srcRect b="33793"/>
                    <a:stretch/>
                  </pic:blipFill>
                  <pic:spPr bwMode="auto">
                    <a:xfrm>
                      <a:off x="0" y="0"/>
                      <a:ext cx="5943600" cy="5220300"/>
                    </a:xfrm>
                    <a:prstGeom prst="rect">
                      <a:avLst/>
                    </a:prstGeom>
                    <a:ln>
                      <a:noFill/>
                    </a:ln>
                    <a:extLst>
                      <a:ext uri="{53640926-AAD7-44D8-BBD7-CCE9431645EC}">
                        <a14:shadowObscured xmlns:a14="http://schemas.microsoft.com/office/drawing/2010/main"/>
                      </a:ext>
                    </a:extLst>
                  </pic:spPr>
                </pic:pic>
              </a:graphicData>
            </a:graphic>
          </wp:inline>
        </w:drawing>
      </w:r>
    </w:p>
    <w:p w14:paraId="6094BB61" w14:textId="49375AEF" w:rsidR="00F0469A" w:rsidRDefault="00F0469A" w:rsidP="00F0469A">
      <w:pPr>
        <w:pStyle w:val="Caption"/>
      </w:pPr>
      <w:bookmarkStart w:id="866" w:name="_Toc445301171"/>
      <w:bookmarkStart w:id="867" w:name="_Ref483780056"/>
      <w:bookmarkStart w:id="868" w:name="_Toc483929008"/>
      <w:r>
        <w:t xml:space="preserve">Figure </w:t>
      </w:r>
      <w:fldSimple w:instr=" SEQ Figure \* ARABIC ">
        <w:r w:rsidR="000B20BB">
          <w:rPr>
            <w:noProof/>
          </w:rPr>
          <w:t>165</w:t>
        </w:r>
      </w:fldSimple>
      <w:r>
        <w:t xml:space="preserve"> </w:t>
      </w:r>
      <w:r w:rsidR="004B1F3A">
        <w:tab/>
      </w:r>
      <w:r>
        <w:t>Spatial extent of zones used to calibrate modelled layer 21</w:t>
      </w:r>
      <w:bookmarkEnd w:id="866"/>
      <w:bookmarkEnd w:id="867"/>
      <w:bookmarkEnd w:id="868"/>
      <w:r>
        <w:br w:type="page"/>
      </w:r>
    </w:p>
    <w:p w14:paraId="44E5713F" w14:textId="77777777" w:rsidR="00F0469A" w:rsidRDefault="00F0469A" w:rsidP="00F0469A">
      <w:pPr>
        <w:pStyle w:val="BodyText"/>
      </w:pPr>
      <w:r>
        <w:rPr>
          <w:noProof/>
        </w:rPr>
        <w:drawing>
          <wp:inline distT="0" distB="0" distL="0" distR="0" wp14:anchorId="272CA0A7" wp14:editId="4219194A">
            <wp:extent cx="5943258" cy="5220000"/>
            <wp:effectExtent l="0" t="0" r="635" b="0"/>
            <wp:docPr id="16410" name="Picture 1" descr="Map showing Spatial extent of zones used to calibrate modelled layer 22" title="Fig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05" cstate="print">
                      <a:extLst>
                        <a:ext uri="{28A0092B-C50C-407E-A947-70E740481C1C}">
                          <a14:useLocalDpi xmlns:a14="http://schemas.microsoft.com/office/drawing/2010/main" val="0"/>
                        </a:ext>
                      </a:extLst>
                    </a:blip>
                    <a:srcRect b="33793"/>
                    <a:stretch/>
                  </pic:blipFill>
                  <pic:spPr bwMode="auto">
                    <a:xfrm>
                      <a:off x="0" y="0"/>
                      <a:ext cx="5943600" cy="5220300"/>
                    </a:xfrm>
                    <a:prstGeom prst="rect">
                      <a:avLst/>
                    </a:prstGeom>
                    <a:ln>
                      <a:noFill/>
                    </a:ln>
                    <a:extLst>
                      <a:ext uri="{53640926-AAD7-44D8-BBD7-CCE9431645EC}">
                        <a14:shadowObscured xmlns:a14="http://schemas.microsoft.com/office/drawing/2010/main"/>
                      </a:ext>
                    </a:extLst>
                  </pic:spPr>
                </pic:pic>
              </a:graphicData>
            </a:graphic>
          </wp:inline>
        </w:drawing>
      </w:r>
    </w:p>
    <w:p w14:paraId="0ED2D519" w14:textId="0604F735" w:rsidR="00F0469A" w:rsidRDefault="00F0469A" w:rsidP="00F0469A">
      <w:pPr>
        <w:pStyle w:val="Caption"/>
      </w:pPr>
      <w:bookmarkStart w:id="869" w:name="_Toc445301172"/>
      <w:bookmarkStart w:id="870" w:name="_Ref483780073"/>
      <w:bookmarkStart w:id="871" w:name="_Toc483929009"/>
      <w:r>
        <w:t xml:space="preserve">Figure </w:t>
      </w:r>
      <w:fldSimple w:instr=" SEQ Figure \* ARABIC ">
        <w:r w:rsidR="000B20BB">
          <w:rPr>
            <w:noProof/>
          </w:rPr>
          <w:t>166</w:t>
        </w:r>
      </w:fldSimple>
      <w:r>
        <w:t xml:space="preserve"> </w:t>
      </w:r>
      <w:r w:rsidR="004B1F3A">
        <w:tab/>
      </w:r>
      <w:r>
        <w:t>Spatial extent of zones used to calibrate modelled layer 22</w:t>
      </w:r>
      <w:bookmarkEnd w:id="869"/>
      <w:bookmarkEnd w:id="870"/>
      <w:bookmarkEnd w:id="871"/>
      <w:r>
        <w:br w:type="page"/>
      </w:r>
    </w:p>
    <w:p w14:paraId="4945CA57" w14:textId="77777777" w:rsidR="00F0469A" w:rsidRDefault="00F0469A" w:rsidP="00F0469A">
      <w:pPr>
        <w:pStyle w:val="BodyText"/>
      </w:pPr>
      <w:r>
        <w:rPr>
          <w:noProof/>
        </w:rPr>
        <w:drawing>
          <wp:inline distT="0" distB="0" distL="0" distR="0" wp14:anchorId="2738DBD8" wp14:editId="51891B86">
            <wp:extent cx="5943258" cy="5220000"/>
            <wp:effectExtent l="0" t="0" r="635" b="0"/>
            <wp:docPr id="16411" name="Picture 3" descr="Map showing Spatial extent of zones used to calibrate modelled layer 23" title="Fig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06" cstate="print">
                      <a:extLst>
                        <a:ext uri="{28A0092B-C50C-407E-A947-70E740481C1C}">
                          <a14:useLocalDpi xmlns:a14="http://schemas.microsoft.com/office/drawing/2010/main" val="0"/>
                        </a:ext>
                      </a:extLst>
                    </a:blip>
                    <a:srcRect b="33793"/>
                    <a:stretch/>
                  </pic:blipFill>
                  <pic:spPr bwMode="auto">
                    <a:xfrm>
                      <a:off x="0" y="0"/>
                      <a:ext cx="5943600" cy="5220300"/>
                    </a:xfrm>
                    <a:prstGeom prst="rect">
                      <a:avLst/>
                    </a:prstGeom>
                    <a:ln>
                      <a:noFill/>
                    </a:ln>
                    <a:extLst>
                      <a:ext uri="{53640926-AAD7-44D8-BBD7-CCE9431645EC}">
                        <a14:shadowObscured xmlns:a14="http://schemas.microsoft.com/office/drawing/2010/main"/>
                      </a:ext>
                    </a:extLst>
                  </pic:spPr>
                </pic:pic>
              </a:graphicData>
            </a:graphic>
          </wp:inline>
        </w:drawing>
      </w:r>
    </w:p>
    <w:p w14:paraId="11B45A9A" w14:textId="282EE027" w:rsidR="00F0469A" w:rsidRDefault="00F0469A" w:rsidP="00F0469A">
      <w:pPr>
        <w:pStyle w:val="Caption"/>
      </w:pPr>
      <w:bookmarkStart w:id="872" w:name="_Toc445301173"/>
      <w:bookmarkStart w:id="873" w:name="_Ref483780087"/>
      <w:bookmarkStart w:id="874" w:name="_Toc483929010"/>
      <w:r>
        <w:t xml:space="preserve">Figure </w:t>
      </w:r>
      <w:fldSimple w:instr=" SEQ Figure \* ARABIC ">
        <w:r w:rsidR="000B20BB">
          <w:rPr>
            <w:noProof/>
          </w:rPr>
          <w:t>167</w:t>
        </w:r>
      </w:fldSimple>
      <w:r>
        <w:t xml:space="preserve"> </w:t>
      </w:r>
      <w:r w:rsidR="004B1F3A">
        <w:tab/>
      </w:r>
      <w:r>
        <w:t>Spatial extent of zones used to calibrate modelled layer 23</w:t>
      </w:r>
      <w:bookmarkEnd w:id="872"/>
      <w:bookmarkEnd w:id="873"/>
      <w:bookmarkEnd w:id="874"/>
      <w:r>
        <w:br w:type="page"/>
      </w:r>
    </w:p>
    <w:p w14:paraId="4F048C74" w14:textId="77777777" w:rsidR="00F0469A" w:rsidRDefault="00F0469A" w:rsidP="00F0469A">
      <w:pPr>
        <w:pStyle w:val="BodyText"/>
      </w:pPr>
      <w:r>
        <w:rPr>
          <w:noProof/>
        </w:rPr>
        <w:drawing>
          <wp:inline distT="0" distB="0" distL="0" distR="0" wp14:anchorId="5B11F468" wp14:editId="6E532F4B">
            <wp:extent cx="5940151" cy="5148000"/>
            <wp:effectExtent l="0" t="0" r="3810" b="0"/>
            <wp:docPr id="16412" name="Picture 1" descr="Map showing Spatial extent of zones used to calibrate modelled layer 24" title="Fig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07" cstate="print">
                      <a:extLst>
                        <a:ext uri="{28A0092B-C50C-407E-A947-70E740481C1C}">
                          <a14:useLocalDpi xmlns:a14="http://schemas.microsoft.com/office/drawing/2010/main" val="0"/>
                        </a:ext>
                      </a:extLst>
                    </a:blip>
                    <a:srcRect t="2" b="34670"/>
                    <a:stretch/>
                  </pic:blipFill>
                  <pic:spPr bwMode="auto">
                    <a:xfrm>
                      <a:off x="0" y="0"/>
                      <a:ext cx="5943600" cy="5150989"/>
                    </a:xfrm>
                    <a:prstGeom prst="rect">
                      <a:avLst/>
                    </a:prstGeom>
                    <a:ln>
                      <a:noFill/>
                    </a:ln>
                    <a:extLst>
                      <a:ext uri="{53640926-AAD7-44D8-BBD7-CCE9431645EC}">
                        <a14:shadowObscured xmlns:a14="http://schemas.microsoft.com/office/drawing/2010/main"/>
                      </a:ext>
                    </a:extLst>
                  </pic:spPr>
                </pic:pic>
              </a:graphicData>
            </a:graphic>
          </wp:inline>
        </w:drawing>
      </w:r>
    </w:p>
    <w:p w14:paraId="4B6DAEE6" w14:textId="58B56E2F" w:rsidR="00F0469A" w:rsidRDefault="00F0469A" w:rsidP="00F0469A">
      <w:pPr>
        <w:pStyle w:val="Caption"/>
      </w:pPr>
      <w:bookmarkStart w:id="875" w:name="_Toc445301174"/>
      <w:bookmarkStart w:id="876" w:name="_Ref483780103"/>
      <w:bookmarkStart w:id="877" w:name="_Toc483929011"/>
      <w:r>
        <w:t xml:space="preserve">Figure </w:t>
      </w:r>
      <w:fldSimple w:instr=" SEQ Figure \* ARABIC ">
        <w:r w:rsidR="000B20BB">
          <w:rPr>
            <w:noProof/>
          </w:rPr>
          <w:t>168</w:t>
        </w:r>
      </w:fldSimple>
      <w:r>
        <w:t xml:space="preserve"> </w:t>
      </w:r>
      <w:r w:rsidR="004B1F3A">
        <w:tab/>
      </w:r>
      <w:r>
        <w:t>Spatial extent of zones used to calibrate modelled layer 24</w:t>
      </w:r>
      <w:bookmarkEnd w:id="875"/>
      <w:bookmarkEnd w:id="876"/>
      <w:bookmarkEnd w:id="877"/>
      <w:r>
        <w:br w:type="page"/>
      </w:r>
    </w:p>
    <w:p w14:paraId="49DB8E49" w14:textId="77777777" w:rsidR="00F0469A" w:rsidRDefault="00F0469A" w:rsidP="00F0469A">
      <w:pPr>
        <w:pStyle w:val="BodyText"/>
      </w:pPr>
      <w:r>
        <w:rPr>
          <w:noProof/>
        </w:rPr>
        <w:drawing>
          <wp:inline distT="0" distB="0" distL="0" distR="0" wp14:anchorId="7A4F5685" wp14:editId="64FA3CE8">
            <wp:extent cx="5942945" cy="5400000"/>
            <wp:effectExtent l="0" t="0" r="1270" b="0"/>
            <wp:docPr id="16413" name="Picture 2" descr="Map showing Spatial extent of zones used to calibrate modelled layer 25" title="Fig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08" cstate="print">
                      <a:extLst>
                        <a:ext uri="{28A0092B-C50C-407E-A947-70E740481C1C}">
                          <a14:useLocalDpi xmlns:a14="http://schemas.microsoft.com/office/drawing/2010/main" val="0"/>
                        </a:ext>
                      </a:extLst>
                    </a:blip>
                    <a:srcRect b="31507"/>
                    <a:stretch/>
                  </pic:blipFill>
                  <pic:spPr bwMode="auto">
                    <a:xfrm>
                      <a:off x="0" y="0"/>
                      <a:ext cx="5943600" cy="5400595"/>
                    </a:xfrm>
                    <a:prstGeom prst="rect">
                      <a:avLst/>
                    </a:prstGeom>
                    <a:ln>
                      <a:noFill/>
                    </a:ln>
                    <a:extLst>
                      <a:ext uri="{53640926-AAD7-44D8-BBD7-CCE9431645EC}">
                        <a14:shadowObscured xmlns:a14="http://schemas.microsoft.com/office/drawing/2010/main"/>
                      </a:ext>
                    </a:extLst>
                  </pic:spPr>
                </pic:pic>
              </a:graphicData>
            </a:graphic>
          </wp:inline>
        </w:drawing>
      </w:r>
    </w:p>
    <w:p w14:paraId="04D07A1F" w14:textId="4B1CD945" w:rsidR="00F0469A" w:rsidRDefault="00F0469A" w:rsidP="00F0469A">
      <w:pPr>
        <w:pStyle w:val="Caption"/>
      </w:pPr>
      <w:bookmarkStart w:id="878" w:name="_Toc445301175"/>
      <w:bookmarkStart w:id="879" w:name="_Ref483780118"/>
      <w:bookmarkStart w:id="880" w:name="_Toc483929012"/>
      <w:r>
        <w:t xml:space="preserve">Figure </w:t>
      </w:r>
      <w:fldSimple w:instr=" SEQ Figure \* ARABIC ">
        <w:r w:rsidR="000B20BB">
          <w:rPr>
            <w:noProof/>
          </w:rPr>
          <w:t>169</w:t>
        </w:r>
      </w:fldSimple>
      <w:r>
        <w:t xml:space="preserve"> </w:t>
      </w:r>
      <w:r w:rsidR="004B1F3A">
        <w:tab/>
      </w:r>
      <w:r>
        <w:t>Spatial extent of zones used to calibrate modelled layer 25</w:t>
      </w:r>
      <w:bookmarkEnd w:id="878"/>
      <w:bookmarkEnd w:id="879"/>
      <w:bookmarkEnd w:id="880"/>
      <w:r>
        <w:br w:type="page"/>
      </w:r>
    </w:p>
    <w:p w14:paraId="4CE99B3A" w14:textId="77777777" w:rsidR="00F0469A" w:rsidRDefault="00F0469A" w:rsidP="00F0469A">
      <w:pPr>
        <w:pStyle w:val="BodyText"/>
      </w:pPr>
      <w:r>
        <w:rPr>
          <w:noProof/>
        </w:rPr>
        <w:drawing>
          <wp:inline distT="0" distB="0" distL="0" distR="0" wp14:anchorId="1A9065F8" wp14:editId="54FD2460">
            <wp:extent cx="5941718" cy="5328000"/>
            <wp:effectExtent l="0" t="0" r="1905" b="6350"/>
            <wp:docPr id="16414" name="Picture 2" descr="Map showing Spatial extent of zones used to calibrate modelled layer 26" title="Fig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09" cstate="print">
                      <a:extLst>
                        <a:ext uri="{28A0092B-C50C-407E-A947-70E740481C1C}">
                          <a14:useLocalDpi xmlns:a14="http://schemas.microsoft.com/office/drawing/2010/main" val="0"/>
                        </a:ext>
                      </a:extLst>
                    </a:blip>
                    <a:srcRect t="-1" b="32406"/>
                    <a:stretch/>
                  </pic:blipFill>
                  <pic:spPr bwMode="auto">
                    <a:xfrm>
                      <a:off x="0" y="0"/>
                      <a:ext cx="5943600" cy="5329688"/>
                    </a:xfrm>
                    <a:prstGeom prst="rect">
                      <a:avLst/>
                    </a:prstGeom>
                    <a:ln>
                      <a:noFill/>
                    </a:ln>
                    <a:extLst>
                      <a:ext uri="{53640926-AAD7-44D8-BBD7-CCE9431645EC}">
                        <a14:shadowObscured xmlns:a14="http://schemas.microsoft.com/office/drawing/2010/main"/>
                      </a:ext>
                    </a:extLst>
                  </pic:spPr>
                </pic:pic>
              </a:graphicData>
            </a:graphic>
          </wp:inline>
        </w:drawing>
      </w:r>
    </w:p>
    <w:p w14:paraId="38F4E11A" w14:textId="240C00D3" w:rsidR="00F0469A" w:rsidRDefault="00F0469A" w:rsidP="00F0469A">
      <w:pPr>
        <w:pStyle w:val="Caption"/>
      </w:pPr>
      <w:bookmarkStart w:id="881" w:name="_Toc445301176"/>
      <w:bookmarkStart w:id="882" w:name="_Ref483780131"/>
      <w:bookmarkStart w:id="883" w:name="_Toc483929013"/>
      <w:r>
        <w:t xml:space="preserve">Figure </w:t>
      </w:r>
      <w:fldSimple w:instr=" SEQ Figure \* ARABIC ">
        <w:r w:rsidR="000B20BB">
          <w:rPr>
            <w:noProof/>
          </w:rPr>
          <w:t>170</w:t>
        </w:r>
      </w:fldSimple>
      <w:r>
        <w:t xml:space="preserve"> </w:t>
      </w:r>
      <w:r w:rsidR="004B1F3A">
        <w:tab/>
      </w:r>
      <w:r>
        <w:t>Spatial extent of zones used to calibrate modelled layer 26</w:t>
      </w:r>
      <w:bookmarkEnd w:id="881"/>
      <w:bookmarkEnd w:id="882"/>
      <w:bookmarkEnd w:id="883"/>
    </w:p>
    <w:p w14:paraId="256C84E7" w14:textId="77777777" w:rsidR="00F0469A" w:rsidRDefault="00F0469A" w:rsidP="00F0469A">
      <w:pPr>
        <w:spacing w:after="180"/>
      </w:pPr>
      <w:r>
        <w:br w:type="page"/>
      </w:r>
    </w:p>
    <w:p w14:paraId="4F335F51" w14:textId="77777777" w:rsidR="00F0469A" w:rsidRDefault="00F0469A" w:rsidP="00F0469A">
      <w:pPr>
        <w:pStyle w:val="BodyText"/>
      </w:pPr>
      <w:r>
        <w:rPr>
          <w:noProof/>
        </w:rPr>
        <w:drawing>
          <wp:inline distT="0" distB="0" distL="0" distR="0" wp14:anchorId="33D8EA65" wp14:editId="4EDCE21D">
            <wp:extent cx="5941060" cy="5220000"/>
            <wp:effectExtent l="0" t="0" r="2540" b="0"/>
            <wp:docPr id="16415" name="Picture 2" descr="Map showing Spatial extent of zones used to calibrate modelled layer 27" title="Fig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10" cstate="print">
                      <a:extLst>
                        <a:ext uri="{28A0092B-C50C-407E-A947-70E740481C1C}">
                          <a14:useLocalDpi xmlns:a14="http://schemas.microsoft.com/office/drawing/2010/main" val="0"/>
                        </a:ext>
                      </a:extLst>
                    </a:blip>
                    <a:srcRect t="2" b="33767"/>
                    <a:stretch/>
                  </pic:blipFill>
                  <pic:spPr bwMode="auto">
                    <a:xfrm>
                      <a:off x="0" y="0"/>
                      <a:ext cx="5943600" cy="5222232"/>
                    </a:xfrm>
                    <a:prstGeom prst="rect">
                      <a:avLst/>
                    </a:prstGeom>
                    <a:ln>
                      <a:noFill/>
                    </a:ln>
                    <a:extLst>
                      <a:ext uri="{53640926-AAD7-44D8-BBD7-CCE9431645EC}">
                        <a14:shadowObscured xmlns:a14="http://schemas.microsoft.com/office/drawing/2010/main"/>
                      </a:ext>
                    </a:extLst>
                  </pic:spPr>
                </pic:pic>
              </a:graphicData>
            </a:graphic>
          </wp:inline>
        </w:drawing>
      </w:r>
    </w:p>
    <w:p w14:paraId="29D7B859" w14:textId="415E0CA5" w:rsidR="00F0469A" w:rsidRDefault="00F0469A" w:rsidP="00F0469A">
      <w:pPr>
        <w:pStyle w:val="Caption"/>
      </w:pPr>
      <w:bookmarkStart w:id="884" w:name="_Toc445301177"/>
      <w:bookmarkStart w:id="885" w:name="_Ref483780142"/>
      <w:bookmarkStart w:id="886" w:name="_Toc483929014"/>
      <w:r>
        <w:t xml:space="preserve">Figure </w:t>
      </w:r>
      <w:fldSimple w:instr=" SEQ Figure \* ARABIC ">
        <w:r w:rsidR="000B20BB">
          <w:rPr>
            <w:noProof/>
          </w:rPr>
          <w:t>171</w:t>
        </w:r>
      </w:fldSimple>
      <w:r>
        <w:t xml:space="preserve"> </w:t>
      </w:r>
      <w:r w:rsidR="004B1F3A">
        <w:tab/>
      </w:r>
      <w:r>
        <w:t>Spatial extent of zones used to calibrate modelled layer 27</w:t>
      </w:r>
      <w:bookmarkEnd w:id="884"/>
      <w:bookmarkEnd w:id="885"/>
      <w:bookmarkEnd w:id="886"/>
      <w:r>
        <w:br w:type="page"/>
      </w:r>
    </w:p>
    <w:p w14:paraId="53C7E4BB" w14:textId="77777777" w:rsidR="00F0469A" w:rsidRDefault="00F0469A" w:rsidP="00F0469A">
      <w:pPr>
        <w:pStyle w:val="BodyText"/>
      </w:pPr>
      <w:r>
        <w:rPr>
          <w:noProof/>
        </w:rPr>
        <w:drawing>
          <wp:inline distT="0" distB="0" distL="0" distR="0" wp14:anchorId="083C01D2" wp14:editId="57567A6C">
            <wp:extent cx="5941327" cy="5256000"/>
            <wp:effectExtent l="0" t="0" r="2540" b="1905"/>
            <wp:docPr id="32" name="Picture 2" descr="Map showing Spatial extent of zones used to calibrate modelled layer 28" title="Fig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11" cstate="print">
                      <a:extLst>
                        <a:ext uri="{28A0092B-C50C-407E-A947-70E740481C1C}">
                          <a14:useLocalDpi xmlns:a14="http://schemas.microsoft.com/office/drawing/2010/main" val="0"/>
                        </a:ext>
                      </a:extLst>
                    </a:blip>
                    <a:srcRect t="2" b="33313"/>
                    <a:stretch/>
                  </pic:blipFill>
                  <pic:spPr bwMode="auto">
                    <a:xfrm>
                      <a:off x="0" y="0"/>
                      <a:ext cx="5943600" cy="5258010"/>
                    </a:xfrm>
                    <a:prstGeom prst="rect">
                      <a:avLst/>
                    </a:prstGeom>
                    <a:ln>
                      <a:noFill/>
                    </a:ln>
                    <a:extLst>
                      <a:ext uri="{53640926-AAD7-44D8-BBD7-CCE9431645EC}">
                        <a14:shadowObscured xmlns:a14="http://schemas.microsoft.com/office/drawing/2010/main"/>
                      </a:ext>
                    </a:extLst>
                  </pic:spPr>
                </pic:pic>
              </a:graphicData>
            </a:graphic>
          </wp:inline>
        </w:drawing>
      </w:r>
    </w:p>
    <w:p w14:paraId="025F0954" w14:textId="3C8750E3" w:rsidR="00F0469A" w:rsidRDefault="00F0469A" w:rsidP="00F0469A">
      <w:pPr>
        <w:pStyle w:val="Caption"/>
      </w:pPr>
      <w:bookmarkStart w:id="887" w:name="_Toc445301178"/>
      <w:bookmarkStart w:id="888" w:name="_Ref483780157"/>
      <w:bookmarkStart w:id="889" w:name="_Toc483929015"/>
      <w:r>
        <w:t xml:space="preserve">Figure </w:t>
      </w:r>
      <w:fldSimple w:instr=" SEQ Figure \* ARABIC ">
        <w:r w:rsidR="000B20BB">
          <w:rPr>
            <w:noProof/>
          </w:rPr>
          <w:t>172</w:t>
        </w:r>
      </w:fldSimple>
      <w:r>
        <w:t xml:space="preserve"> </w:t>
      </w:r>
      <w:r w:rsidR="004B1F3A">
        <w:tab/>
      </w:r>
      <w:r>
        <w:t>Spatial extent of zones used to calibrate modelled layer 28</w:t>
      </w:r>
      <w:bookmarkEnd w:id="887"/>
      <w:bookmarkEnd w:id="888"/>
      <w:bookmarkEnd w:id="889"/>
      <w:r>
        <w:br w:type="page"/>
      </w:r>
    </w:p>
    <w:p w14:paraId="12F582B5" w14:textId="77777777" w:rsidR="00F0469A" w:rsidRDefault="00F0469A" w:rsidP="00F0469A">
      <w:pPr>
        <w:pStyle w:val="BodyText"/>
      </w:pPr>
      <w:r>
        <w:rPr>
          <w:noProof/>
        </w:rPr>
        <w:drawing>
          <wp:inline distT="0" distB="0" distL="0" distR="0" wp14:anchorId="0A71C463" wp14:editId="23756EF0">
            <wp:extent cx="5932805" cy="5148000"/>
            <wp:effectExtent l="0" t="0" r="0" b="0"/>
            <wp:docPr id="33" name="Picture 1" descr="Map showing Spatial extent of zones used to calibrate modelled layer 29" title="Fig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12" cstate="print">
                      <a:extLst>
                        <a:ext uri="{28A0092B-C50C-407E-A947-70E740481C1C}">
                          <a14:useLocalDpi xmlns:a14="http://schemas.microsoft.com/office/drawing/2010/main" val="0"/>
                        </a:ext>
                      </a:extLst>
                    </a:blip>
                    <a:srcRect t="-1" b="34590"/>
                    <a:stretch/>
                  </pic:blipFill>
                  <pic:spPr bwMode="auto">
                    <a:xfrm>
                      <a:off x="0" y="0"/>
                      <a:ext cx="5943600" cy="5157367"/>
                    </a:xfrm>
                    <a:prstGeom prst="rect">
                      <a:avLst/>
                    </a:prstGeom>
                    <a:ln>
                      <a:noFill/>
                    </a:ln>
                    <a:extLst>
                      <a:ext uri="{53640926-AAD7-44D8-BBD7-CCE9431645EC}">
                        <a14:shadowObscured xmlns:a14="http://schemas.microsoft.com/office/drawing/2010/main"/>
                      </a:ext>
                    </a:extLst>
                  </pic:spPr>
                </pic:pic>
              </a:graphicData>
            </a:graphic>
          </wp:inline>
        </w:drawing>
      </w:r>
    </w:p>
    <w:p w14:paraId="0399993E" w14:textId="08349DCC" w:rsidR="00F0469A" w:rsidRDefault="00F0469A" w:rsidP="00F0469A">
      <w:pPr>
        <w:pStyle w:val="Caption"/>
      </w:pPr>
      <w:bookmarkStart w:id="890" w:name="_Toc445301179"/>
      <w:bookmarkStart w:id="891" w:name="_Ref483780170"/>
      <w:bookmarkStart w:id="892" w:name="_Toc483929016"/>
      <w:r>
        <w:t xml:space="preserve">Figure </w:t>
      </w:r>
      <w:fldSimple w:instr=" SEQ Figure \* ARABIC ">
        <w:r w:rsidR="000B20BB">
          <w:rPr>
            <w:noProof/>
          </w:rPr>
          <w:t>173</w:t>
        </w:r>
      </w:fldSimple>
      <w:r>
        <w:t xml:space="preserve"> </w:t>
      </w:r>
      <w:r w:rsidR="004B1F3A">
        <w:tab/>
      </w:r>
      <w:r>
        <w:t>Spatial extent of zones used to calibrate modelled layer 29</w:t>
      </w:r>
      <w:bookmarkEnd w:id="890"/>
      <w:bookmarkEnd w:id="891"/>
      <w:bookmarkEnd w:id="892"/>
      <w:r>
        <w:br w:type="page"/>
      </w:r>
    </w:p>
    <w:p w14:paraId="36988D9B" w14:textId="77777777" w:rsidR="00F0469A" w:rsidRDefault="00F0469A" w:rsidP="00F0469A">
      <w:pPr>
        <w:pStyle w:val="BodyText"/>
      </w:pPr>
      <w:r>
        <w:rPr>
          <w:noProof/>
        </w:rPr>
        <w:drawing>
          <wp:inline distT="0" distB="0" distL="0" distR="0" wp14:anchorId="7AA330E1" wp14:editId="53774F57">
            <wp:extent cx="5943085" cy="4500000"/>
            <wp:effectExtent l="0" t="0" r="635" b="0"/>
            <wp:docPr id="34" name="Picture 1" descr="Map showing Spatial extent of zones used to calibrate modelled layer 30" title="Fig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13" cstate="print">
                      <a:extLst>
                        <a:ext uri="{28A0092B-C50C-407E-A947-70E740481C1C}">
                          <a14:useLocalDpi xmlns:a14="http://schemas.microsoft.com/office/drawing/2010/main" val="0"/>
                        </a:ext>
                      </a:extLst>
                    </a:blip>
                    <a:srcRect t="-1" b="42924"/>
                    <a:stretch/>
                  </pic:blipFill>
                  <pic:spPr bwMode="auto">
                    <a:xfrm>
                      <a:off x="0" y="0"/>
                      <a:ext cx="5943600" cy="4500390"/>
                    </a:xfrm>
                    <a:prstGeom prst="rect">
                      <a:avLst/>
                    </a:prstGeom>
                    <a:ln>
                      <a:noFill/>
                    </a:ln>
                    <a:extLst>
                      <a:ext uri="{53640926-AAD7-44D8-BBD7-CCE9431645EC}">
                        <a14:shadowObscured xmlns:a14="http://schemas.microsoft.com/office/drawing/2010/main"/>
                      </a:ext>
                    </a:extLst>
                  </pic:spPr>
                </pic:pic>
              </a:graphicData>
            </a:graphic>
          </wp:inline>
        </w:drawing>
      </w:r>
    </w:p>
    <w:p w14:paraId="157D41FC" w14:textId="66FF3FE7" w:rsidR="00F0469A" w:rsidRDefault="00F0469A" w:rsidP="00F0469A">
      <w:pPr>
        <w:pStyle w:val="Caption"/>
      </w:pPr>
      <w:bookmarkStart w:id="893" w:name="_Ref483671489"/>
      <w:bookmarkStart w:id="894" w:name="_Toc445301180"/>
      <w:bookmarkStart w:id="895" w:name="_Ref483780186"/>
      <w:bookmarkStart w:id="896" w:name="_Toc483929017"/>
      <w:r>
        <w:t xml:space="preserve">Figure </w:t>
      </w:r>
      <w:fldSimple w:instr=" SEQ Figure \* ARABIC ">
        <w:r w:rsidR="000B20BB">
          <w:rPr>
            <w:noProof/>
          </w:rPr>
          <w:t>174</w:t>
        </w:r>
      </w:fldSimple>
      <w:bookmarkEnd w:id="893"/>
      <w:r>
        <w:t xml:space="preserve"> </w:t>
      </w:r>
      <w:r w:rsidR="004B1F3A">
        <w:tab/>
      </w:r>
      <w:r>
        <w:t>Spatial extent of zones used to calibrate modelled layer 30</w:t>
      </w:r>
      <w:bookmarkEnd w:id="894"/>
      <w:bookmarkEnd w:id="895"/>
      <w:bookmarkEnd w:id="896"/>
    </w:p>
    <w:p w14:paraId="3B0B2457" w14:textId="77777777" w:rsidR="00F0469A" w:rsidRPr="002A2D87" w:rsidRDefault="00F0469A" w:rsidP="00F0469A">
      <w:pPr>
        <w:pStyle w:val="Heading5"/>
        <w:rPr>
          <w:rFonts w:eastAsia="Calibri"/>
        </w:rPr>
      </w:pPr>
      <w:bookmarkStart w:id="897" w:name="_Toc483907305"/>
      <w:bookmarkStart w:id="898" w:name="_Toc483907406"/>
      <w:bookmarkStart w:id="899" w:name="_Toc483907498"/>
      <w:bookmarkStart w:id="900" w:name="_Toc445301215"/>
      <w:bookmarkStart w:id="901" w:name="_Toc483908435"/>
      <w:bookmarkEnd w:id="897"/>
      <w:bookmarkEnd w:id="898"/>
      <w:bookmarkEnd w:id="899"/>
      <w:r w:rsidRPr="002A2D87">
        <w:rPr>
          <w:rFonts w:eastAsia="Calibri"/>
        </w:rPr>
        <w:t>Calibration criteria</w:t>
      </w:r>
      <w:bookmarkEnd w:id="900"/>
      <w:bookmarkEnd w:id="901"/>
    </w:p>
    <w:p w14:paraId="357DE338" w14:textId="05B57104" w:rsidR="00F0469A" w:rsidRDefault="00F0469A" w:rsidP="00F0469A">
      <w:pPr>
        <w:pStyle w:val="BodyText"/>
      </w:pPr>
      <w:r>
        <w:t>The calibration procedure adopted a split calibration/verification approach in which the calibration period was 1990 to 1999 and the verification period was 2000 to 2012</w:t>
      </w:r>
      <w:r w:rsidR="00A339A6">
        <w:t xml:space="preserve">. </w:t>
      </w:r>
      <w:r>
        <w:t>M</w:t>
      </w:r>
      <w:r w:rsidRPr="0001483B">
        <w:t xml:space="preserve">odel calibration </w:t>
      </w:r>
      <w:r>
        <w:t>was</w:t>
      </w:r>
      <w:r w:rsidRPr="0001483B">
        <w:t xml:space="preserve"> based on matching </w:t>
      </w:r>
      <w:r>
        <w:t>g</w:t>
      </w:r>
      <w:r w:rsidRPr="0001483B">
        <w:t>roundwater hydrograph response</w:t>
      </w:r>
      <w:r>
        <w:t xml:space="preserve"> and g</w:t>
      </w:r>
      <w:r w:rsidRPr="0001483B">
        <w:t>roundwater discharge to streams</w:t>
      </w:r>
      <w:r w:rsidR="00A339A6">
        <w:t xml:space="preserve">. </w:t>
      </w:r>
      <w:r w:rsidRPr="0001483B">
        <w:t>In addition to these data sets, model predictions were also compared to mapped discharge extents in regions where this information was available</w:t>
      </w:r>
      <w:r w:rsidR="00A339A6">
        <w:t xml:space="preserve">. </w:t>
      </w:r>
    </w:p>
    <w:p w14:paraId="39829C02" w14:textId="499150DC" w:rsidR="00F0469A" w:rsidRDefault="00F0469A" w:rsidP="00F0469A">
      <w:pPr>
        <w:pStyle w:val="BodyText"/>
      </w:pPr>
      <w:r w:rsidRPr="0001483B">
        <w:t xml:space="preserve">Numerous statistical performance measures were applied to </w:t>
      </w:r>
      <w:r>
        <w:t xml:space="preserve">assess the goodness of fit model predicted and observed groundwater heads </w:t>
      </w:r>
      <w:r w:rsidRPr="0001483B">
        <w:t xml:space="preserve">as summarised in </w:t>
      </w:r>
      <w:r>
        <w:fldChar w:fldCharType="begin"/>
      </w:r>
      <w:r>
        <w:instrText xml:space="preserve"> REF _Ref434493973 \h </w:instrText>
      </w:r>
      <w:r>
        <w:fldChar w:fldCharType="separate"/>
      </w:r>
      <w:r w:rsidR="000B20BB">
        <w:t xml:space="preserve">Table </w:t>
      </w:r>
      <w:r w:rsidR="000B20BB">
        <w:rPr>
          <w:noProof/>
        </w:rPr>
        <w:t>25</w:t>
      </w:r>
      <w:r>
        <w:fldChar w:fldCharType="end"/>
      </w:r>
      <w:r w:rsidR="00A339A6">
        <w:t xml:space="preserve">. </w:t>
      </w:r>
      <w:r w:rsidRPr="0001483B">
        <w:t>Analysis includes the coefficient of determination (CD) and the Nash</w:t>
      </w:r>
      <w:r>
        <w:t>–</w:t>
      </w:r>
      <w:r w:rsidRPr="0001483B">
        <w:t xml:space="preserve">Sutcliffe </w:t>
      </w:r>
      <w:r w:rsidR="000A6A37">
        <w:t>index (NSI) (Nash and Sutcliffe</w:t>
      </w:r>
      <w:r w:rsidR="009421B6">
        <w:t>,</w:t>
      </w:r>
      <w:r w:rsidRPr="0001483B">
        <w:t xml:space="preserve"> 1970)</w:t>
      </w:r>
      <w:r w:rsidR="00A339A6">
        <w:t xml:space="preserve">. </w:t>
      </w:r>
      <w:r w:rsidRPr="0001483B">
        <w:t xml:space="preserve">Each coefficient is defined by the number of observations </w:t>
      </w:r>
      <w:r w:rsidRPr="0001483B">
        <w:rPr>
          <w:i/>
        </w:rPr>
        <w:t>n</w:t>
      </w:r>
      <w:r w:rsidRPr="0001483B">
        <w:t xml:space="preserve">, measured data at time </w:t>
      </w:r>
      <w:r w:rsidRPr="0001483B">
        <w:rPr>
          <w:i/>
        </w:rPr>
        <w:t>i</w:t>
      </w:r>
      <w:r w:rsidRPr="0001483B">
        <w:t>, (</w:t>
      </w:r>
      <w:r w:rsidRPr="0001483B">
        <w:rPr>
          <w:i/>
        </w:rPr>
        <w:t>Y</w:t>
      </w:r>
      <w:r w:rsidRPr="0001483B">
        <w:rPr>
          <w:i/>
          <w:vertAlign w:val="subscript"/>
        </w:rPr>
        <w:t>i</w:t>
      </w:r>
      <w:r w:rsidRPr="0001483B">
        <w:t>), and the corresponding modelled prediction</w:t>
      </w:r>
      <w:r>
        <w:t xml:space="preserve"> at time </w:t>
      </w:r>
      <w:r w:rsidRPr="00D758D9">
        <w:rPr>
          <w:i/>
        </w:rPr>
        <w:t>i</w:t>
      </w:r>
      <w:r w:rsidRPr="0001483B">
        <w:t xml:space="preserve"> (</w:t>
      </w:r>
      <w:r w:rsidRPr="0001483B">
        <w:rPr>
          <w:i/>
        </w:rPr>
        <w:t>X</w:t>
      </w:r>
      <w:r w:rsidRPr="0001483B">
        <w:rPr>
          <w:i/>
          <w:vertAlign w:val="subscript"/>
        </w:rPr>
        <w:t>i</w:t>
      </w:r>
      <w:r w:rsidRPr="0001483B">
        <w:t>)</w:t>
      </w:r>
      <w:r w:rsidR="00A339A6">
        <w:t xml:space="preserve">. </w:t>
      </w:r>
      <w:r w:rsidRPr="0001483B">
        <w:t>The CD value is a measure of the relationship between observed and simulated values</w:t>
      </w:r>
      <w:r>
        <w:t xml:space="preserve"> whereas </w:t>
      </w:r>
      <w:r w:rsidRPr="0001483B">
        <w:t>the NSI value indicates how well the plot of the observed versus simulated values fit the 1:1 line</w:t>
      </w:r>
      <w:r w:rsidR="00A339A6">
        <w:t xml:space="preserve">. </w:t>
      </w:r>
      <w:r w:rsidRPr="0001483B">
        <w:t>If the CD and NSI values approach zero (or are negative), the model performance is considered to be unacceptable or poor</w:t>
      </w:r>
      <w:r w:rsidR="00A339A6">
        <w:t xml:space="preserve">. </w:t>
      </w:r>
      <w:r w:rsidRPr="0001483B">
        <w:t xml:space="preserve">If the values are </w:t>
      </w:r>
      <w:r>
        <w:t>equal</w:t>
      </w:r>
      <w:r w:rsidRPr="0001483B">
        <w:t xml:space="preserve"> to one, the model prediction is considered perfect (</w:t>
      </w:r>
      <w:r>
        <w:t xml:space="preserve">Middlemis et </w:t>
      </w:r>
      <w:r w:rsidR="00904FBA">
        <w:t>al.,</w:t>
      </w:r>
      <w:r w:rsidRPr="0001483B">
        <w:t xml:space="preserve"> 2000)</w:t>
      </w:r>
      <w:r w:rsidR="00A339A6">
        <w:t xml:space="preserve">. </w:t>
      </w:r>
      <w:r w:rsidRPr="0001483B">
        <w:t>A</w:t>
      </w:r>
      <w:r>
        <w:t>n</w:t>
      </w:r>
      <w:r w:rsidRPr="0001483B">
        <w:t xml:space="preserve"> NSI </w:t>
      </w:r>
      <w:r>
        <w:t xml:space="preserve">value </w:t>
      </w:r>
      <w:r w:rsidRPr="0001483B">
        <w:t>of 0.6 is viewed as “satisfactory” whereas a</w:t>
      </w:r>
      <w:r>
        <w:t>n</w:t>
      </w:r>
      <w:r w:rsidRPr="0001483B">
        <w:t xml:space="preserve"> NSI of 0.8 or higher is considered “good” (Chiew et </w:t>
      </w:r>
      <w:r w:rsidR="00904FBA">
        <w:t>al.,</w:t>
      </w:r>
      <w:r w:rsidRPr="0001483B">
        <w:t xml:space="preserve"> 1993).</w:t>
      </w:r>
    </w:p>
    <w:p w14:paraId="0CFA97BD" w14:textId="77777777" w:rsidR="00386EC8" w:rsidRDefault="00386EC8">
      <w:pPr>
        <w:spacing w:after="180"/>
      </w:pPr>
      <w:r>
        <w:br w:type="page"/>
      </w:r>
    </w:p>
    <w:p w14:paraId="62A7C933" w14:textId="0DE45E19" w:rsidR="00F0469A" w:rsidRDefault="00F0469A" w:rsidP="00F0469A">
      <w:pPr>
        <w:pStyle w:val="BodyText"/>
      </w:pPr>
      <w:r w:rsidRPr="0001483B">
        <w:t>Both manual and automated calibration procedures were adopted in this study</w:t>
      </w:r>
      <w:r w:rsidR="00A339A6">
        <w:t xml:space="preserve">. </w:t>
      </w:r>
      <w:r w:rsidRPr="0001483B">
        <w:t xml:space="preserve">In the case of automated </w:t>
      </w:r>
      <w:r>
        <w:t>calibration</w:t>
      </w:r>
      <w:r w:rsidRPr="0001483B">
        <w:t xml:space="preserve"> three independent software packages were utilised, namely</w:t>
      </w:r>
      <w:r w:rsidR="00386EC8">
        <w:t>:</w:t>
      </w:r>
    </w:p>
    <w:p w14:paraId="59DE8683" w14:textId="77777777" w:rsidR="00F0469A" w:rsidRPr="0001483B" w:rsidRDefault="00F0469A" w:rsidP="00F0469A">
      <w:pPr>
        <w:pStyle w:val="ListParagraph"/>
        <w:numPr>
          <w:ilvl w:val="0"/>
          <w:numId w:val="31"/>
        </w:numPr>
        <w:tabs>
          <w:tab w:val="num" w:pos="426"/>
        </w:tabs>
      </w:pPr>
      <w:r w:rsidRPr="0001483B">
        <w:t xml:space="preserve">Groundwater Vistas </w:t>
      </w:r>
    </w:p>
    <w:p w14:paraId="48DB3963" w14:textId="77777777" w:rsidR="00F0469A" w:rsidRPr="0001483B" w:rsidRDefault="00F0469A" w:rsidP="00F0469A">
      <w:pPr>
        <w:pStyle w:val="ListParagraph"/>
        <w:numPr>
          <w:ilvl w:val="0"/>
          <w:numId w:val="31"/>
        </w:numPr>
        <w:tabs>
          <w:tab w:val="num" w:pos="426"/>
        </w:tabs>
      </w:pPr>
      <w:r w:rsidRPr="0001483B">
        <w:t>D</w:t>
      </w:r>
      <w:r>
        <w:t>OS</w:t>
      </w:r>
      <w:r w:rsidRPr="0001483B">
        <w:t xml:space="preserve"> version of PEST</w:t>
      </w:r>
    </w:p>
    <w:p w14:paraId="1D357717" w14:textId="77777777" w:rsidR="00F0469A" w:rsidRPr="0001483B" w:rsidRDefault="00F0469A" w:rsidP="00F0469A">
      <w:pPr>
        <w:pStyle w:val="ListParagraph"/>
        <w:numPr>
          <w:ilvl w:val="0"/>
          <w:numId w:val="31"/>
        </w:numPr>
        <w:tabs>
          <w:tab w:val="num" w:pos="426"/>
        </w:tabs>
        <w:spacing w:after="200"/>
      </w:pPr>
      <w:r w:rsidRPr="0001483B">
        <w:t>A simplex optimisation approach</w:t>
      </w:r>
      <w:r>
        <w:t>.</w:t>
      </w:r>
    </w:p>
    <w:p w14:paraId="272664F4" w14:textId="19295803" w:rsidR="00F0469A" w:rsidRDefault="00F0469A" w:rsidP="00F0469A">
      <w:pPr>
        <w:pStyle w:val="BodyText"/>
      </w:pPr>
      <w:r w:rsidRPr="0001483B">
        <w:t>A common underpinning data set was used by each package to enable a comparison of results</w:t>
      </w:r>
      <w:r w:rsidR="00A339A6">
        <w:t xml:space="preserve">. </w:t>
      </w:r>
      <w:r>
        <w:t>A</w:t>
      </w:r>
      <w:r w:rsidRPr="0001483B">
        <w:t xml:space="preserve"> zonal </w:t>
      </w:r>
      <w:r>
        <w:t xml:space="preserve">parameter distribution approach was </w:t>
      </w:r>
      <w:r w:rsidRPr="0001483B">
        <w:t>employed</w:t>
      </w:r>
      <w:r w:rsidR="00212EF9">
        <w:t>.</w:t>
      </w:r>
    </w:p>
    <w:p w14:paraId="1687C2EA" w14:textId="1E009FB0" w:rsidR="00F0469A" w:rsidRDefault="00F0469A" w:rsidP="00F0469A">
      <w:pPr>
        <w:pStyle w:val="Caption"/>
      </w:pPr>
      <w:bookmarkStart w:id="902" w:name="_Ref434493973"/>
      <w:bookmarkStart w:id="903" w:name="_Toc445219017"/>
      <w:bookmarkStart w:id="904" w:name="_Toc483825286"/>
      <w:r>
        <w:t xml:space="preserve">Table </w:t>
      </w:r>
      <w:fldSimple w:instr=" SEQ Table \* ARABIC ">
        <w:r w:rsidR="000B20BB">
          <w:rPr>
            <w:noProof/>
          </w:rPr>
          <w:t>25</w:t>
        </w:r>
      </w:fldSimple>
      <w:bookmarkEnd w:id="902"/>
      <w:r w:rsidR="004B1F3A">
        <w:tab/>
      </w:r>
      <w:r w:rsidRPr="009A30AB">
        <w:t>Statistical measure of model performance</w:t>
      </w:r>
      <w:bookmarkEnd w:id="903"/>
      <w:bookmarkEnd w:id="904"/>
    </w:p>
    <w:tbl>
      <w:tblPr>
        <w:tblStyle w:val="TableBAHeaderRow"/>
        <w:tblW w:w="9498" w:type="dxa"/>
        <w:tblLayout w:type="fixed"/>
        <w:tblLook w:val="04A0" w:firstRow="1" w:lastRow="0" w:firstColumn="1" w:lastColumn="0" w:noHBand="0" w:noVBand="1"/>
        <w:tblDescription w:val="Blank table illustrating 'Table BA header row' style"/>
      </w:tblPr>
      <w:tblGrid>
        <w:gridCol w:w="1985"/>
        <w:gridCol w:w="3544"/>
        <w:gridCol w:w="708"/>
        <w:gridCol w:w="3261"/>
      </w:tblGrid>
      <w:tr w:rsidR="00F0469A" w:rsidRPr="00A8172F" w14:paraId="7F8F7738" w14:textId="77777777" w:rsidTr="005D664F">
        <w:trPr>
          <w:cnfStyle w:val="100000000000" w:firstRow="1" w:lastRow="0" w:firstColumn="0" w:lastColumn="0" w:oddVBand="0" w:evenVBand="0" w:oddHBand="0" w:evenHBand="0" w:firstRowFirstColumn="0" w:firstRowLastColumn="0" w:lastRowFirstColumn="0" w:lastRowLastColumn="0"/>
          <w:tblHeader/>
        </w:trPr>
        <w:tc>
          <w:tcPr>
            <w:tcW w:w="1985" w:type="dxa"/>
          </w:tcPr>
          <w:p w14:paraId="714D54E3" w14:textId="77777777" w:rsidR="00F0469A" w:rsidRPr="00A76894" w:rsidRDefault="00F0469A" w:rsidP="005D664F">
            <w:pPr>
              <w:pStyle w:val="TblHd"/>
            </w:pPr>
            <w:r w:rsidRPr="00A76894">
              <w:t>Statistical Measure</w:t>
            </w:r>
          </w:p>
        </w:tc>
        <w:tc>
          <w:tcPr>
            <w:tcW w:w="3544" w:type="dxa"/>
          </w:tcPr>
          <w:p w14:paraId="3EBE718D" w14:textId="77777777" w:rsidR="00F0469A" w:rsidRPr="00A76894" w:rsidRDefault="00F0469A" w:rsidP="005D664F">
            <w:pPr>
              <w:pStyle w:val="TblHd"/>
            </w:pPr>
            <w:r w:rsidRPr="00A76894">
              <w:t>Definition</w:t>
            </w:r>
          </w:p>
        </w:tc>
        <w:tc>
          <w:tcPr>
            <w:tcW w:w="708" w:type="dxa"/>
          </w:tcPr>
          <w:p w14:paraId="2B1711CE" w14:textId="77777777" w:rsidR="00F0469A" w:rsidRPr="00A76894" w:rsidRDefault="00F0469A" w:rsidP="005D664F">
            <w:pPr>
              <w:pStyle w:val="TblHd"/>
            </w:pPr>
            <w:r>
              <w:t>Units</w:t>
            </w:r>
          </w:p>
        </w:tc>
        <w:tc>
          <w:tcPr>
            <w:tcW w:w="3261" w:type="dxa"/>
          </w:tcPr>
          <w:p w14:paraId="2F12CEAC" w14:textId="77777777" w:rsidR="00F0469A" w:rsidRPr="00A76894" w:rsidRDefault="00F0469A" w:rsidP="005D664F">
            <w:pPr>
              <w:pStyle w:val="TblHd"/>
            </w:pPr>
            <w:r w:rsidRPr="00A76894">
              <w:t>Description</w:t>
            </w:r>
          </w:p>
        </w:tc>
      </w:tr>
      <w:tr w:rsidR="00F0469A" w:rsidRPr="00A8172F" w14:paraId="3AE4F6F2" w14:textId="77777777" w:rsidTr="005D664F">
        <w:trPr>
          <w:cnfStyle w:val="000000100000" w:firstRow="0" w:lastRow="0" w:firstColumn="0" w:lastColumn="0" w:oddVBand="0" w:evenVBand="0" w:oddHBand="1" w:evenHBand="0" w:firstRowFirstColumn="0" w:firstRowLastColumn="0" w:lastRowFirstColumn="0" w:lastRowLastColumn="0"/>
        </w:trPr>
        <w:tc>
          <w:tcPr>
            <w:tcW w:w="1985" w:type="dxa"/>
          </w:tcPr>
          <w:p w14:paraId="3DDD9E46" w14:textId="77777777" w:rsidR="00F0469A" w:rsidRPr="00A76894" w:rsidRDefault="00F0469A" w:rsidP="005D664F">
            <w:pPr>
              <w:pStyle w:val="TblBdy"/>
            </w:pPr>
            <w:r>
              <w:t>Mean sum of squares</w:t>
            </w:r>
          </w:p>
        </w:tc>
        <w:tc>
          <w:tcPr>
            <w:tcW w:w="3544" w:type="dxa"/>
          </w:tcPr>
          <w:p w14:paraId="7A0DB1E0" w14:textId="77777777" w:rsidR="00F0469A" w:rsidRPr="00A8172F" w:rsidRDefault="00F0469A" w:rsidP="005D664F">
            <w:pPr>
              <w:pStyle w:val="TableTextCentred"/>
            </w:pPr>
            <w:r w:rsidRPr="00EC0BED">
              <w:rPr>
                <w:position w:val="-28"/>
              </w:rPr>
              <w:object w:dxaOrig="2820" w:dyaOrig="680" w14:anchorId="7FF52E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25pt;height:29.25pt" o:ole="">
                  <v:imagedata r:id="rId214" o:title=""/>
                </v:shape>
                <o:OLEObject Type="Embed" ProgID="Equation.3" ShapeID="_x0000_i1025" DrawAspect="Content" ObjectID="_1590405747" r:id="rId215"/>
              </w:object>
            </w:r>
          </w:p>
        </w:tc>
        <w:tc>
          <w:tcPr>
            <w:tcW w:w="708" w:type="dxa"/>
          </w:tcPr>
          <w:p w14:paraId="7A6DE564" w14:textId="77777777" w:rsidR="00F0469A" w:rsidRPr="00A76894" w:rsidRDefault="00F0469A" w:rsidP="005D664F">
            <w:pPr>
              <w:pStyle w:val="TblBdy"/>
            </w:pPr>
            <w:r>
              <w:t>m</w:t>
            </w:r>
          </w:p>
        </w:tc>
        <w:tc>
          <w:tcPr>
            <w:tcW w:w="3261" w:type="dxa"/>
          </w:tcPr>
          <w:p w14:paraId="650639D1" w14:textId="77777777" w:rsidR="00F0469A" w:rsidRPr="00A76894" w:rsidRDefault="00F0469A" w:rsidP="005D664F">
            <w:pPr>
              <w:pStyle w:val="TblBdy"/>
            </w:pPr>
            <w:r>
              <w:t xml:space="preserve">MSSQ is the average of the square </w:t>
            </w:r>
            <w:r>
              <w:rPr>
                <w:rFonts w:eastAsiaTheme="minorHAnsi"/>
                <w:color w:val="000000"/>
              </w:rPr>
              <w:t>of the differences between predicted values and observed values.</w:t>
            </w:r>
          </w:p>
        </w:tc>
      </w:tr>
      <w:tr w:rsidR="00F0469A" w:rsidRPr="00A8172F" w14:paraId="260BC0A8" w14:textId="77777777" w:rsidTr="005D664F">
        <w:trPr>
          <w:cnfStyle w:val="000000010000" w:firstRow="0" w:lastRow="0" w:firstColumn="0" w:lastColumn="0" w:oddVBand="0" w:evenVBand="0" w:oddHBand="0" w:evenHBand="1" w:firstRowFirstColumn="0" w:firstRowLastColumn="0" w:lastRowFirstColumn="0" w:lastRowLastColumn="0"/>
        </w:trPr>
        <w:tc>
          <w:tcPr>
            <w:tcW w:w="1985" w:type="dxa"/>
          </w:tcPr>
          <w:p w14:paraId="7CE26A97" w14:textId="77777777" w:rsidR="00F0469A" w:rsidRPr="00A76894" w:rsidRDefault="00F0469A" w:rsidP="005D664F">
            <w:pPr>
              <w:pStyle w:val="TblBdy"/>
            </w:pPr>
            <w:r>
              <w:t>Root mean square (RMS) error</w:t>
            </w:r>
          </w:p>
        </w:tc>
        <w:tc>
          <w:tcPr>
            <w:tcW w:w="3544" w:type="dxa"/>
          </w:tcPr>
          <w:p w14:paraId="15202A67" w14:textId="77777777" w:rsidR="00F0469A" w:rsidRPr="00A8172F" w:rsidRDefault="00F0469A" w:rsidP="005D664F">
            <w:pPr>
              <w:pStyle w:val="TableTextCentred"/>
            </w:pPr>
            <w:r w:rsidRPr="00EC0BED">
              <w:rPr>
                <w:position w:val="-30"/>
              </w:rPr>
              <w:object w:dxaOrig="2940" w:dyaOrig="760" w14:anchorId="7BF5E173">
                <v:shape id="_x0000_i1026" type="#_x0000_t75" style="width:129.75pt;height:35.25pt" o:ole="">
                  <v:imagedata r:id="rId216" o:title=""/>
                </v:shape>
                <o:OLEObject Type="Embed" ProgID="Equation.3" ShapeID="_x0000_i1026" DrawAspect="Content" ObjectID="_1590405748" r:id="rId217"/>
              </w:object>
            </w:r>
          </w:p>
        </w:tc>
        <w:tc>
          <w:tcPr>
            <w:tcW w:w="708" w:type="dxa"/>
          </w:tcPr>
          <w:p w14:paraId="0E077B87" w14:textId="77777777" w:rsidR="00F0469A" w:rsidRPr="00A76894" w:rsidRDefault="00F0469A" w:rsidP="005D664F">
            <w:pPr>
              <w:pStyle w:val="TblBdy"/>
            </w:pPr>
            <w:r>
              <w:t>m</w:t>
            </w:r>
          </w:p>
        </w:tc>
        <w:tc>
          <w:tcPr>
            <w:tcW w:w="3261" w:type="dxa"/>
          </w:tcPr>
          <w:p w14:paraId="501A8FCE" w14:textId="77777777" w:rsidR="00F0469A" w:rsidRPr="00A76894" w:rsidRDefault="00F0469A" w:rsidP="005D664F">
            <w:pPr>
              <w:pStyle w:val="TblBdy"/>
            </w:pPr>
            <w:r>
              <w:rPr>
                <w:rFonts w:eastAsiaTheme="minorHAnsi"/>
                <w:color w:val="000000"/>
              </w:rPr>
              <w:t>Root Mean Square (RMS) error is the sample standard deviation of the differences between predicted values and observed values.</w:t>
            </w:r>
          </w:p>
        </w:tc>
      </w:tr>
      <w:tr w:rsidR="00F0469A" w:rsidRPr="00A8172F" w14:paraId="74AC1DF7" w14:textId="77777777" w:rsidTr="005D664F">
        <w:trPr>
          <w:cnfStyle w:val="000000100000" w:firstRow="0" w:lastRow="0" w:firstColumn="0" w:lastColumn="0" w:oddVBand="0" w:evenVBand="0" w:oddHBand="1" w:evenHBand="0" w:firstRowFirstColumn="0" w:firstRowLastColumn="0" w:lastRowFirstColumn="0" w:lastRowLastColumn="0"/>
        </w:trPr>
        <w:tc>
          <w:tcPr>
            <w:tcW w:w="1985" w:type="dxa"/>
          </w:tcPr>
          <w:p w14:paraId="2BEAB94F" w14:textId="77777777" w:rsidR="00F0469A" w:rsidRPr="00A76894" w:rsidRDefault="00F0469A" w:rsidP="005D664F">
            <w:pPr>
              <w:pStyle w:val="TblBdy"/>
            </w:pPr>
            <w:r>
              <w:t>Scaled root mean square error</w:t>
            </w:r>
          </w:p>
        </w:tc>
        <w:tc>
          <w:tcPr>
            <w:tcW w:w="3544" w:type="dxa"/>
          </w:tcPr>
          <w:p w14:paraId="66D3E217" w14:textId="77777777" w:rsidR="00F0469A" w:rsidRPr="00A8172F" w:rsidRDefault="00F0469A" w:rsidP="005D664F">
            <w:pPr>
              <w:pStyle w:val="TableTextCentred"/>
            </w:pPr>
            <w:r w:rsidRPr="00EC0BED">
              <w:rPr>
                <w:position w:val="-30"/>
              </w:rPr>
              <w:object w:dxaOrig="3460" w:dyaOrig="1120" w14:anchorId="22D6E281">
                <v:shape id="_x0000_i1027" type="#_x0000_t75" style="width:151.5pt;height:50.25pt" o:ole="">
                  <v:imagedata r:id="rId218" o:title=""/>
                </v:shape>
                <o:OLEObject Type="Embed" ProgID="Equation.3" ShapeID="_x0000_i1027" DrawAspect="Content" ObjectID="_1590405749" r:id="rId219"/>
              </w:object>
            </w:r>
          </w:p>
        </w:tc>
        <w:tc>
          <w:tcPr>
            <w:tcW w:w="708" w:type="dxa"/>
          </w:tcPr>
          <w:p w14:paraId="699576C0" w14:textId="77777777" w:rsidR="00F0469A" w:rsidRPr="00A76894" w:rsidRDefault="00F0469A" w:rsidP="005D664F">
            <w:pPr>
              <w:pStyle w:val="TblBdy"/>
            </w:pPr>
            <w:r>
              <w:t>%</w:t>
            </w:r>
          </w:p>
        </w:tc>
        <w:tc>
          <w:tcPr>
            <w:tcW w:w="3261" w:type="dxa"/>
          </w:tcPr>
          <w:p w14:paraId="25F9A142" w14:textId="47850146" w:rsidR="00F0469A" w:rsidRPr="00A76894" w:rsidRDefault="00F0469A" w:rsidP="005D664F">
            <w:pPr>
              <w:pStyle w:val="TblBdy"/>
            </w:pPr>
            <w:r>
              <w:rPr>
                <w:rFonts w:eastAsiaTheme="minorHAnsi"/>
                <w:color w:val="000000"/>
              </w:rPr>
              <w:t>Scales the RMS error to the range of the observed values and is expressed as a percentage</w:t>
            </w:r>
            <w:r w:rsidR="00A339A6">
              <w:rPr>
                <w:rFonts w:eastAsiaTheme="minorHAnsi"/>
                <w:color w:val="000000"/>
              </w:rPr>
              <w:t xml:space="preserve">. </w:t>
            </w:r>
            <w:r>
              <w:rPr>
                <w:rFonts w:eastAsiaTheme="minorHAnsi"/>
                <w:color w:val="000000"/>
              </w:rPr>
              <w:t xml:space="preserve">The SRMS </w:t>
            </w:r>
            <w:r>
              <w:t>is more meaningful than root mean square error as it is independent of scale.</w:t>
            </w:r>
          </w:p>
        </w:tc>
      </w:tr>
      <w:tr w:rsidR="00F0469A" w:rsidRPr="00A8172F" w14:paraId="088F95CB" w14:textId="77777777" w:rsidTr="005D664F">
        <w:trPr>
          <w:cnfStyle w:val="000000010000" w:firstRow="0" w:lastRow="0" w:firstColumn="0" w:lastColumn="0" w:oddVBand="0" w:evenVBand="0" w:oddHBand="0" w:evenHBand="1" w:firstRowFirstColumn="0" w:firstRowLastColumn="0" w:lastRowFirstColumn="0" w:lastRowLastColumn="0"/>
        </w:trPr>
        <w:tc>
          <w:tcPr>
            <w:tcW w:w="1985" w:type="dxa"/>
          </w:tcPr>
          <w:p w14:paraId="0A068764" w14:textId="77777777" w:rsidR="00F0469A" w:rsidRPr="00A76894" w:rsidRDefault="00F0469A" w:rsidP="005D664F">
            <w:pPr>
              <w:pStyle w:val="TblBdy"/>
            </w:pPr>
            <w:r>
              <w:t>Root mean fraction square error</w:t>
            </w:r>
          </w:p>
        </w:tc>
        <w:tc>
          <w:tcPr>
            <w:tcW w:w="3544" w:type="dxa"/>
          </w:tcPr>
          <w:p w14:paraId="3784C824" w14:textId="77777777" w:rsidR="00F0469A" w:rsidRPr="00A8172F" w:rsidRDefault="00F0469A" w:rsidP="005D664F">
            <w:pPr>
              <w:pStyle w:val="TableTextCentred"/>
            </w:pPr>
            <w:r w:rsidRPr="00337FB0">
              <w:rPr>
                <w:position w:val="-34"/>
              </w:rPr>
              <w:object w:dxaOrig="3720" w:dyaOrig="880" w14:anchorId="28BC2DBB">
                <v:shape id="_x0000_i1028" type="#_x0000_t75" style="width:165.75pt;height:35.25pt" o:ole="">
                  <v:imagedata r:id="rId220" o:title=""/>
                </v:shape>
                <o:OLEObject Type="Embed" ProgID="Equation.3" ShapeID="_x0000_i1028" DrawAspect="Content" ObjectID="_1590405750" r:id="rId221"/>
              </w:object>
            </w:r>
          </w:p>
        </w:tc>
        <w:tc>
          <w:tcPr>
            <w:tcW w:w="708" w:type="dxa"/>
          </w:tcPr>
          <w:p w14:paraId="7BFEEB7C" w14:textId="77777777" w:rsidR="00F0469A" w:rsidRPr="00A76894" w:rsidRDefault="00F0469A" w:rsidP="005D664F">
            <w:pPr>
              <w:pStyle w:val="TblBdy"/>
            </w:pPr>
            <w:r>
              <w:t>%</w:t>
            </w:r>
          </w:p>
        </w:tc>
        <w:tc>
          <w:tcPr>
            <w:tcW w:w="3261" w:type="dxa"/>
          </w:tcPr>
          <w:p w14:paraId="7D9CEF27" w14:textId="77777777" w:rsidR="00F0469A" w:rsidRPr="00A76894" w:rsidRDefault="00F0469A" w:rsidP="005D664F">
            <w:pPr>
              <w:pStyle w:val="TblBdy"/>
            </w:pPr>
            <w:r>
              <w:rPr>
                <w:rFonts w:eastAsiaTheme="minorHAnsi"/>
                <w:color w:val="000000"/>
              </w:rPr>
              <w:t>RMFS represents the sample standard deviation of the differences between predicted values and observed values as a fraction of the observed value expressed as a percentage.</w:t>
            </w:r>
          </w:p>
        </w:tc>
      </w:tr>
      <w:tr w:rsidR="00F0469A" w:rsidRPr="00A8172F" w14:paraId="795EF244" w14:textId="77777777" w:rsidTr="005D664F">
        <w:trPr>
          <w:cnfStyle w:val="000000100000" w:firstRow="0" w:lastRow="0" w:firstColumn="0" w:lastColumn="0" w:oddVBand="0" w:evenVBand="0" w:oddHBand="1" w:evenHBand="0" w:firstRowFirstColumn="0" w:firstRowLastColumn="0" w:lastRowFirstColumn="0" w:lastRowLastColumn="0"/>
        </w:trPr>
        <w:tc>
          <w:tcPr>
            <w:tcW w:w="1985" w:type="dxa"/>
          </w:tcPr>
          <w:p w14:paraId="07725282" w14:textId="77777777" w:rsidR="00F0469A" w:rsidRPr="00A76894" w:rsidRDefault="00F0469A" w:rsidP="005D664F">
            <w:pPr>
              <w:pStyle w:val="TblBdy"/>
            </w:pPr>
            <w:r>
              <w:t>Scaled root mean fraction square error</w:t>
            </w:r>
          </w:p>
        </w:tc>
        <w:tc>
          <w:tcPr>
            <w:tcW w:w="3544" w:type="dxa"/>
          </w:tcPr>
          <w:p w14:paraId="47D3FCD3" w14:textId="77777777" w:rsidR="00F0469A" w:rsidRPr="00337FB0" w:rsidRDefault="00F0469A" w:rsidP="005D664F">
            <w:pPr>
              <w:pStyle w:val="TableTextCentred"/>
            </w:pPr>
            <w:r w:rsidRPr="00337FB0">
              <w:rPr>
                <w:position w:val="-34"/>
              </w:rPr>
              <w:object w:dxaOrig="4780" w:dyaOrig="880" w14:anchorId="5633219E">
                <v:shape id="_x0000_i1029" type="#_x0000_t75" style="width:209.25pt;height:35.25pt" o:ole="">
                  <v:imagedata r:id="rId222" o:title=""/>
                </v:shape>
                <o:OLEObject Type="Embed" ProgID="Equation.3" ShapeID="_x0000_i1029" DrawAspect="Content" ObjectID="_1590405751" r:id="rId223"/>
              </w:object>
            </w:r>
          </w:p>
        </w:tc>
        <w:tc>
          <w:tcPr>
            <w:tcW w:w="708" w:type="dxa"/>
          </w:tcPr>
          <w:p w14:paraId="2A96FBF4" w14:textId="77777777" w:rsidR="00F0469A" w:rsidRPr="00A76894" w:rsidRDefault="00F0469A" w:rsidP="005D664F">
            <w:pPr>
              <w:pStyle w:val="TblBdy"/>
            </w:pPr>
            <w:r>
              <w:t>%</w:t>
            </w:r>
          </w:p>
        </w:tc>
        <w:tc>
          <w:tcPr>
            <w:tcW w:w="3261" w:type="dxa"/>
          </w:tcPr>
          <w:p w14:paraId="7D4C762F" w14:textId="77777777" w:rsidR="00F0469A" w:rsidRPr="00A76894" w:rsidRDefault="00F0469A" w:rsidP="005D664F">
            <w:pPr>
              <w:pStyle w:val="TblBdy"/>
            </w:pPr>
            <w:r>
              <w:rPr>
                <w:rFonts w:eastAsiaTheme="minorHAnsi"/>
                <w:color w:val="000000"/>
              </w:rPr>
              <w:t>Scales the RMFS error by the ratio of the mean observed value to the range of the observed values expressed as a percentage.</w:t>
            </w:r>
          </w:p>
        </w:tc>
      </w:tr>
      <w:tr w:rsidR="00F0469A" w:rsidRPr="00A8172F" w14:paraId="6A488CDC" w14:textId="77777777" w:rsidTr="005D664F">
        <w:trPr>
          <w:cnfStyle w:val="000000010000" w:firstRow="0" w:lastRow="0" w:firstColumn="0" w:lastColumn="0" w:oddVBand="0" w:evenVBand="0" w:oddHBand="0" w:evenHBand="1" w:firstRowFirstColumn="0" w:firstRowLastColumn="0" w:lastRowFirstColumn="0" w:lastRowLastColumn="0"/>
        </w:trPr>
        <w:tc>
          <w:tcPr>
            <w:tcW w:w="1985" w:type="dxa"/>
          </w:tcPr>
          <w:p w14:paraId="4A810B05" w14:textId="77777777" w:rsidR="00F0469A" w:rsidRPr="00A76894" w:rsidRDefault="00F0469A" w:rsidP="005D664F">
            <w:pPr>
              <w:pStyle w:val="TblBdy"/>
            </w:pPr>
            <w:r>
              <w:t>Mean sum of r</w:t>
            </w:r>
            <w:r w:rsidRPr="00A76894">
              <w:t xml:space="preserve">esidual </w:t>
            </w:r>
          </w:p>
          <w:p w14:paraId="5390A372" w14:textId="77777777" w:rsidR="00F0469A" w:rsidRPr="00A76894" w:rsidRDefault="00F0469A" w:rsidP="005D664F">
            <w:pPr>
              <w:pStyle w:val="TblBdy"/>
            </w:pPr>
          </w:p>
        </w:tc>
        <w:tc>
          <w:tcPr>
            <w:tcW w:w="3544" w:type="dxa"/>
          </w:tcPr>
          <w:p w14:paraId="6EDB2414" w14:textId="77777777" w:rsidR="00F0469A" w:rsidRPr="00337FB0" w:rsidRDefault="00F0469A" w:rsidP="005D664F">
            <w:pPr>
              <w:pStyle w:val="TableTextCentred"/>
            </w:pPr>
            <w:r w:rsidRPr="008127D4">
              <w:rPr>
                <w:position w:val="-28"/>
              </w:rPr>
              <w:object w:dxaOrig="2540" w:dyaOrig="680" w14:anchorId="029D9D91">
                <v:shape id="_x0000_i1030" type="#_x0000_t75" style="width:114.75pt;height:29.25pt" o:ole="">
                  <v:imagedata r:id="rId224" o:title=""/>
                </v:shape>
                <o:OLEObject Type="Embed" ProgID="Equation.3" ShapeID="_x0000_i1030" DrawAspect="Content" ObjectID="_1590405752" r:id="rId225"/>
              </w:object>
            </w:r>
          </w:p>
        </w:tc>
        <w:tc>
          <w:tcPr>
            <w:tcW w:w="708" w:type="dxa"/>
          </w:tcPr>
          <w:p w14:paraId="68040109" w14:textId="77777777" w:rsidR="00F0469A" w:rsidRPr="00A76894" w:rsidRDefault="00F0469A" w:rsidP="005D664F">
            <w:pPr>
              <w:pStyle w:val="TblBdy"/>
            </w:pPr>
            <w:r>
              <w:t>m</w:t>
            </w:r>
          </w:p>
        </w:tc>
        <w:tc>
          <w:tcPr>
            <w:tcW w:w="3261" w:type="dxa"/>
          </w:tcPr>
          <w:p w14:paraId="7CA89427" w14:textId="77777777" w:rsidR="00F0469A" w:rsidRPr="00A76894" w:rsidRDefault="00F0469A" w:rsidP="005D664F">
            <w:pPr>
              <w:pStyle w:val="TblBdy"/>
            </w:pPr>
            <w:r w:rsidRPr="00A76894">
              <w:t>MS</w:t>
            </w:r>
            <w:r>
              <w:t xml:space="preserve">R or residual mean </w:t>
            </w:r>
            <w:r w:rsidRPr="00A76894">
              <w:t>is not an unbiased estimator of the error variance.</w:t>
            </w:r>
          </w:p>
        </w:tc>
      </w:tr>
      <w:tr w:rsidR="00F0469A" w:rsidRPr="00A8172F" w14:paraId="7E23BDF4" w14:textId="77777777" w:rsidTr="005D664F">
        <w:trPr>
          <w:cnfStyle w:val="000000100000" w:firstRow="0" w:lastRow="0" w:firstColumn="0" w:lastColumn="0" w:oddVBand="0" w:evenVBand="0" w:oddHBand="1" w:evenHBand="0" w:firstRowFirstColumn="0" w:firstRowLastColumn="0" w:lastRowFirstColumn="0" w:lastRowLastColumn="0"/>
        </w:trPr>
        <w:tc>
          <w:tcPr>
            <w:tcW w:w="1985" w:type="dxa"/>
          </w:tcPr>
          <w:p w14:paraId="7C50B4F3" w14:textId="77777777" w:rsidR="00F0469A" w:rsidRPr="00A76894" w:rsidRDefault="00F0469A" w:rsidP="005D664F">
            <w:pPr>
              <w:pStyle w:val="TblBdy"/>
            </w:pPr>
            <w:r w:rsidRPr="00A76894">
              <w:t xml:space="preserve">Scaled </w:t>
            </w:r>
            <w:r>
              <w:t>mean sum of residuals</w:t>
            </w:r>
          </w:p>
          <w:p w14:paraId="3F3AD719" w14:textId="77777777" w:rsidR="00F0469A" w:rsidRPr="00A76894" w:rsidRDefault="00F0469A" w:rsidP="005D664F">
            <w:pPr>
              <w:pStyle w:val="TblBdy"/>
            </w:pPr>
          </w:p>
        </w:tc>
        <w:tc>
          <w:tcPr>
            <w:tcW w:w="3544" w:type="dxa"/>
          </w:tcPr>
          <w:p w14:paraId="4F5AA7A2" w14:textId="77777777" w:rsidR="00F0469A" w:rsidRPr="00337FB0" w:rsidRDefault="00F0469A" w:rsidP="005D664F">
            <w:pPr>
              <w:pStyle w:val="TableTextCentred"/>
            </w:pPr>
            <w:r w:rsidRPr="00BE3E98">
              <w:rPr>
                <w:position w:val="-32"/>
              </w:rPr>
              <w:object w:dxaOrig="2760" w:dyaOrig="1060" w14:anchorId="73B27E1E">
                <v:shape id="_x0000_i1031" type="#_x0000_t75" style="width:136.5pt;height:50.25pt" o:ole="" fillcolor="window">
                  <v:imagedata r:id="rId226" o:title=""/>
                </v:shape>
                <o:OLEObject Type="Embed" ProgID="Equation.3" ShapeID="_x0000_i1031" DrawAspect="Content" ObjectID="_1590405753" r:id="rId227"/>
              </w:object>
            </w:r>
          </w:p>
        </w:tc>
        <w:tc>
          <w:tcPr>
            <w:tcW w:w="708" w:type="dxa"/>
          </w:tcPr>
          <w:p w14:paraId="63DDCB9D" w14:textId="77777777" w:rsidR="00F0469A" w:rsidRPr="00A76894" w:rsidRDefault="00F0469A" w:rsidP="005D664F">
            <w:pPr>
              <w:pStyle w:val="TblBdy"/>
            </w:pPr>
            <w:r>
              <w:t>%</w:t>
            </w:r>
          </w:p>
        </w:tc>
        <w:tc>
          <w:tcPr>
            <w:tcW w:w="3261" w:type="dxa"/>
          </w:tcPr>
          <w:p w14:paraId="4ED9371A" w14:textId="77777777" w:rsidR="00F0469A" w:rsidRPr="00A76894" w:rsidRDefault="00F0469A" w:rsidP="005D664F">
            <w:pPr>
              <w:pStyle w:val="TblBdy"/>
            </w:pPr>
            <w:r w:rsidRPr="00A76894">
              <w:t xml:space="preserve">As per Root </w:t>
            </w:r>
            <w:r>
              <w:t>M</w:t>
            </w:r>
            <w:r w:rsidRPr="00A76894">
              <w:t>ean Square error but further scaled by the range of observation data and expressed as a percent</w:t>
            </w:r>
            <w:r>
              <w:t>age</w:t>
            </w:r>
            <w:r w:rsidRPr="00A76894">
              <w:t>.</w:t>
            </w:r>
          </w:p>
        </w:tc>
      </w:tr>
      <w:tr w:rsidR="00F0469A" w:rsidRPr="00A8172F" w14:paraId="66BA2534" w14:textId="77777777" w:rsidTr="005D664F">
        <w:trPr>
          <w:cnfStyle w:val="000000010000" w:firstRow="0" w:lastRow="0" w:firstColumn="0" w:lastColumn="0" w:oddVBand="0" w:evenVBand="0" w:oddHBand="0" w:evenHBand="1" w:firstRowFirstColumn="0" w:firstRowLastColumn="0" w:lastRowFirstColumn="0" w:lastRowLastColumn="0"/>
        </w:trPr>
        <w:tc>
          <w:tcPr>
            <w:tcW w:w="1985" w:type="dxa"/>
          </w:tcPr>
          <w:p w14:paraId="3C3B2DDB" w14:textId="77777777" w:rsidR="00F0469A" w:rsidRPr="00A76894" w:rsidRDefault="00F0469A" w:rsidP="005D664F">
            <w:pPr>
              <w:pStyle w:val="TblBdy"/>
            </w:pPr>
            <w:r>
              <w:t>Coefficient of determination</w:t>
            </w:r>
          </w:p>
        </w:tc>
        <w:tc>
          <w:tcPr>
            <w:tcW w:w="3544" w:type="dxa"/>
          </w:tcPr>
          <w:p w14:paraId="455AF9E8" w14:textId="77777777" w:rsidR="00F0469A" w:rsidRPr="00337FB0" w:rsidRDefault="00F0469A" w:rsidP="005D664F">
            <w:pPr>
              <w:pStyle w:val="TableTextCentred"/>
            </w:pPr>
            <w:r w:rsidRPr="00A76894">
              <w:object w:dxaOrig="2060" w:dyaOrig="960" w14:anchorId="219D38D1">
                <v:shape id="_x0000_i1032" type="#_x0000_t75" style="width:86.25pt;height:42.75pt" o:ole="">
                  <v:imagedata r:id="rId228" o:title=""/>
                </v:shape>
                <o:OLEObject Type="Embed" ProgID="Equation.3" ShapeID="_x0000_i1032" DrawAspect="Content" ObjectID="_1590405754" r:id="rId229"/>
              </w:object>
            </w:r>
          </w:p>
        </w:tc>
        <w:tc>
          <w:tcPr>
            <w:tcW w:w="708" w:type="dxa"/>
          </w:tcPr>
          <w:p w14:paraId="4E3220D5" w14:textId="77777777" w:rsidR="00F0469A" w:rsidRPr="00A76894" w:rsidRDefault="00F0469A" w:rsidP="005D664F">
            <w:pPr>
              <w:pStyle w:val="TblBdy"/>
            </w:pPr>
          </w:p>
        </w:tc>
        <w:tc>
          <w:tcPr>
            <w:tcW w:w="3261" w:type="dxa"/>
          </w:tcPr>
          <w:p w14:paraId="74226644" w14:textId="3D98FFEF" w:rsidR="00F0469A" w:rsidRPr="00A76894" w:rsidRDefault="00F0469A" w:rsidP="005D664F">
            <w:pPr>
              <w:pStyle w:val="TblBdy"/>
            </w:pPr>
            <w:r w:rsidRPr="00A76894">
              <w:t xml:space="preserve">Describes the causation of change in </w:t>
            </w:r>
            <w:r w:rsidRPr="00A76894">
              <w:rPr>
                <w:i/>
              </w:rPr>
              <w:t>Y</w:t>
            </w:r>
            <w:r w:rsidRPr="00A76894">
              <w:t xml:space="preserve"> by changes in </w:t>
            </w:r>
            <w:r w:rsidRPr="00A76894">
              <w:rPr>
                <w:i/>
              </w:rPr>
              <w:t>X</w:t>
            </w:r>
            <w:r w:rsidR="00A339A6">
              <w:t xml:space="preserve">. </w:t>
            </w:r>
          </w:p>
        </w:tc>
      </w:tr>
      <w:tr w:rsidR="00F0469A" w:rsidRPr="00A8172F" w14:paraId="66A6ECE0" w14:textId="77777777" w:rsidTr="005D664F">
        <w:trPr>
          <w:cnfStyle w:val="000000100000" w:firstRow="0" w:lastRow="0" w:firstColumn="0" w:lastColumn="0" w:oddVBand="0" w:evenVBand="0" w:oddHBand="1" w:evenHBand="0" w:firstRowFirstColumn="0" w:firstRowLastColumn="0" w:lastRowFirstColumn="0" w:lastRowLastColumn="0"/>
        </w:trPr>
        <w:tc>
          <w:tcPr>
            <w:tcW w:w="1985" w:type="dxa"/>
          </w:tcPr>
          <w:p w14:paraId="0E322851" w14:textId="77777777" w:rsidR="00F0469A" w:rsidRPr="006645B5" w:rsidRDefault="00F0469A" w:rsidP="005D664F">
            <w:pPr>
              <w:pStyle w:val="TblBdy"/>
            </w:pPr>
            <w:r w:rsidRPr="006645B5">
              <w:t>Nash</w:t>
            </w:r>
            <w:r>
              <w:t>–</w:t>
            </w:r>
            <w:r w:rsidRPr="006645B5">
              <w:t>Sutcliffe index</w:t>
            </w:r>
          </w:p>
        </w:tc>
        <w:tc>
          <w:tcPr>
            <w:tcW w:w="3544" w:type="dxa"/>
          </w:tcPr>
          <w:p w14:paraId="35415889" w14:textId="77777777" w:rsidR="00F0469A" w:rsidRPr="00337FB0" w:rsidRDefault="00F0469A" w:rsidP="005D664F">
            <w:pPr>
              <w:pStyle w:val="TableTextCentred"/>
            </w:pPr>
            <w:r w:rsidRPr="00A76894">
              <w:object w:dxaOrig="2460" w:dyaOrig="1320" w14:anchorId="27997455">
                <v:shape id="_x0000_i1033" type="#_x0000_t75" style="width:122.25pt;height:64.5pt" o:ole="" fillcolor="window">
                  <v:imagedata r:id="rId230" o:title=""/>
                </v:shape>
                <o:OLEObject Type="Embed" ProgID="Equation.3" ShapeID="_x0000_i1033" DrawAspect="Content" ObjectID="_1590405755" r:id="rId231"/>
              </w:object>
            </w:r>
          </w:p>
        </w:tc>
        <w:tc>
          <w:tcPr>
            <w:tcW w:w="708" w:type="dxa"/>
          </w:tcPr>
          <w:p w14:paraId="26EE4096" w14:textId="77777777" w:rsidR="00F0469A" w:rsidRPr="00A76894" w:rsidRDefault="00F0469A" w:rsidP="005D664F">
            <w:pPr>
              <w:pStyle w:val="TblBdy"/>
            </w:pPr>
          </w:p>
        </w:tc>
        <w:tc>
          <w:tcPr>
            <w:tcW w:w="3261" w:type="dxa"/>
          </w:tcPr>
          <w:p w14:paraId="1D30728A" w14:textId="77777777" w:rsidR="00F0469A" w:rsidRPr="00A76894" w:rsidRDefault="00F0469A" w:rsidP="005D664F">
            <w:pPr>
              <w:pStyle w:val="TblBdy"/>
            </w:pPr>
            <w:r w:rsidRPr="00A76894">
              <w:t xml:space="preserve">The </w:t>
            </w:r>
            <w:r>
              <w:t>NSI</w:t>
            </w:r>
            <w:r w:rsidRPr="00A76894">
              <w:t xml:space="preserve"> value is a measure of the relationship between observed and simulated values</w:t>
            </w:r>
            <w:r>
              <w:t>.</w:t>
            </w:r>
          </w:p>
        </w:tc>
      </w:tr>
    </w:tbl>
    <w:p w14:paraId="2CDA37ED" w14:textId="77777777" w:rsidR="00F0469A" w:rsidRDefault="00F0469A" w:rsidP="00F0469A">
      <w:pPr>
        <w:pStyle w:val="BodyText"/>
      </w:pPr>
    </w:p>
    <w:p w14:paraId="00702FAE" w14:textId="77777777" w:rsidR="00F0469A" w:rsidRDefault="00F0469A" w:rsidP="00F0469A">
      <w:pPr>
        <w:pStyle w:val="Heading5"/>
      </w:pPr>
      <w:bookmarkStart w:id="905" w:name="_Toc445301216"/>
      <w:bookmarkStart w:id="906" w:name="_Toc483908436"/>
      <w:r>
        <w:t>Steady-state predictions</w:t>
      </w:r>
      <w:bookmarkEnd w:id="905"/>
      <w:bookmarkEnd w:id="906"/>
    </w:p>
    <w:p w14:paraId="6AE1D4E4" w14:textId="329660FB" w:rsidR="00F0469A" w:rsidRDefault="00F0469A" w:rsidP="00F0469A">
      <w:pPr>
        <w:pStyle w:val="BodyText"/>
      </w:pPr>
      <w:r w:rsidRPr="00A77DA8">
        <w:t>The steady-state model assumed 1970 pre</w:t>
      </w:r>
      <w:r>
        <w:t>-</w:t>
      </w:r>
      <w:r w:rsidRPr="00A77DA8">
        <w:t>development conditions in which there were no groundwater extractions</w:t>
      </w:r>
      <w:r w:rsidR="00A339A6">
        <w:t xml:space="preserve">. </w:t>
      </w:r>
      <w:r w:rsidRPr="00A77DA8">
        <w:t xml:space="preserve">Simulated steady-state water balance results for the active model domain are summarised in </w:t>
      </w:r>
      <w:r>
        <w:fldChar w:fldCharType="begin"/>
      </w:r>
      <w:r>
        <w:instrText xml:space="preserve"> REF _Ref434493990 \h </w:instrText>
      </w:r>
      <w:r>
        <w:fldChar w:fldCharType="separate"/>
      </w:r>
      <w:r w:rsidR="000B20BB">
        <w:t xml:space="preserve">Table </w:t>
      </w:r>
      <w:r w:rsidR="000B20BB">
        <w:rPr>
          <w:noProof/>
        </w:rPr>
        <w:t>26</w:t>
      </w:r>
      <w:r>
        <w:fldChar w:fldCharType="end"/>
      </w:r>
      <w:r w:rsidR="00A339A6">
        <w:t xml:space="preserve">. </w:t>
      </w:r>
      <w:r w:rsidRPr="00A77DA8">
        <w:t>It is noteworthy that all domain cells remained saturated</w:t>
      </w:r>
      <w:r w:rsidR="00A339A6">
        <w:t xml:space="preserve">. </w:t>
      </w:r>
      <w:r w:rsidRPr="00A77DA8">
        <w:t xml:space="preserve">The percentage </w:t>
      </w:r>
      <w:r>
        <w:t xml:space="preserve">mass balance closure </w:t>
      </w:r>
      <w:r w:rsidRPr="00A77DA8">
        <w:t xml:space="preserve">error reported by </w:t>
      </w:r>
      <w:r w:rsidR="00B64C17">
        <w:t>MODFLOW</w:t>
      </w:r>
      <w:r>
        <w:t>-</w:t>
      </w:r>
      <w:r w:rsidRPr="00A77DA8">
        <w:t>2005 was 0.7%</w:t>
      </w:r>
      <w:r>
        <w:t>,</w:t>
      </w:r>
      <w:r w:rsidRPr="00A77DA8">
        <w:t xml:space="preserve"> which satisfies the </w:t>
      </w:r>
      <w:r w:rsidR="00B64C17" w:rsidRPr="00A77DA8">
        <w:t>pre</w:t>
      </w:r>
      <w:r w:rsidR="00B64C17">
        <w:t>-defined</w:t>
      </w:r>
      <w:r w:rsidR="00B64C17" w:rsidRPr="00A77DA8">
        <w:t xml:space="preserve"> </w:t>
      </w:r>
      <w:r w:rsidRPr="00A77DA8">
        <w:t>target</w:t>
      </w:r>
      <w:r>
        <w:t>.</w:t>
      </w:r>
    </w:p>
    <w:p w14:paraId="4794FA99" w14:textId="053C66A9" w:rsidR="00F0469A" w:rsidRDefault="00F0469A" w:rsidP="00F0469A">
      <w:pPr>
        <w:pStyle w:val="Caption"/>
      </w:pPr>
      <w:bookmarkStart w:id="907" w:name="_Ref434493990"/>
      <w:bookmarkStart w:id="908" w:name="_Toc445219018"/>
      <w:bookmarkStart w:id="909" w:name="_Toc483825287"/>
      <w:r>
        <w:t xml:space="preserve">Table </w:t>
      </w:r>
      <w:fldSimple w:instr=" SEQ Table \* ARABIC ">
        <w:r w:rsidR="000B20BB">
          <w:rPr>
            <w:noProof/>
          </w:rPr>
          <w:t>26</w:t>
        </w:r>
      </w:fldSimple>
      <w:bookmarkEnd w:id="907"/>
      <w:r w:rsidR="004B1F3A">
        <w:tab/>
      </w:r>
      <w:r>
        <w:t>Steady-state mass balance predictions</w:t>
      </w:r>
      <w:bookmarkEnd w:id="908"/>
      <w:bookmarkEnd w:id="909"/>
    </w:p>
    <w:tbl>
      <w:tblPr>
        <w:tblStyle w:val="TableBAHeaderRow"/>
        <w:tblW w:w="9695" w:type="dxa"/>
        <w:tblLayout w:type="fixed"/>
        <w:tblLook w:val="04A0" w:firstRow="1" w:lastRow="0" w:firstColumn="1" w:lastColumn="0" w:noHBand="0" w:noVBand="1"/>
      </w:tblPr>
      <w:tblGrid>
        <w:gridCol w:w="2835"/>
        <w:gridCol w:w="1715"/>
        <w:gridCol w:w="1715"/>
        <w:gridCol w:w="1715"/>
        <w:gridCol w:w="1715"/>
      </w:tblGrid>
      <w:tr w:rsidR="00F0469A" w:rsidRPr="00595095" w14:paraId="4FA42F7A" w14:textId="77777777" w:rsidTr="005D664F">
        <w:trPr>
          <w:cnfStyle w:val="100000000000" w:firstRow="1" w:lastRow="0" w:firstColumn="0" w:lastColumn="0" w:oddVBand="0" w:evenVBand="0" w:oddHBand="0" w:evenHBand="0" w:firstRowFirstColumn="0" w:firstRowLastColumn="0" w:lastRowFirstColumn="0" w:lastRowLastColumn="0"/>
          <w:tblHeader/>
        </w:trPr>
        <w:tc>
          <w:tcPr>
            <w:tcW w:w="2835" w:type="dxa"/>
          </w:tcPr>
          <w:p w14:paraId="395E9B38" w14:textId="77777777" w:rsidR="00F0469A" w:rsidRPr="00FC16A9" w:rsidRDefault="00F0469A" w:rsidP="005D664F">
            <w:pPr>
              <w:pStyle w:val="TblHd"/>
            </w:pPr>
          </w:p>
        </w:tc>
        <w:tc>
          <w:tcPr>
            <w:tcW w:w="1715" w:type="dxa"/>
          </w:tcPr>
          <w:p w14:paraId="7D7592CD" w14:textId="77777777" w:rsidR="00F0469A" w:rsidRPr="00FC16A9" w:rsidRDefault="00F0469A" w:rsidP="005D664F">
            <w:pPr>
              <w:pStyle w:val="TblHd"/>
              <w:ind w:left="369"/>
            </w:pPr>
            <w:r w:rsidRPr="00FC16A9">
              <w:t>Flow in</w:t>
            </w:r>
          </w:p>
          <w:p w14:paraId="228DAC0C" w14:textId="77777777" w:rsidR="00F0469A" w:rsidRPr="00FC16A9" w:rsidRDefault="00F0469A" w:rsidP="005D664F">
            <w:pPr>
              <w:pStyle w:val="TblHd"/>
              <w:ind w:left="369"/>
            </w:pPr>
            <w:r w:rsidRPr="00FC16A9">
              <w:t>ML/day</w:t>
            </w:r>
          </w:p>
        </w:tc>
        <w:tc>
          <w:tcPr>
            <w:tcW w:w="1715" w:type="dxa"/>
          </w:tcPr>
          <w:p w14:paraId="300E1FA7" w14:textId="77777777" w:rsidR="00F0469A" w:rsidRPr="00FC16A9" w:rsidRDefault="00F0469A" w:rsidP="005D664F">
            <w:pPr>
              <w:pStyle w:val="TblHd"/>
              <w:ind w:left="355"/>
            </w:pPr>
            <w:r w:rsidRPr="00FC16A9">
              <w:t>Flow out</w:t>
            </w:r>
          </w:p>
          <w:p w14:paraId="28E11499" w14:textId="77777777" w:rsidR="00F0469A" w:rsidRPr="00FC16A9" w:rsidRDefault="00F0469A" w:rsidP="005D664F">
            <w:pPr>
              <w:pStyle w:val="TblHd"/>
              <w:ind w:left="355"/>
            </w:pPr>
            <w:r w:rsidRPr="00FC16A9">
              <w:t>ML/day</w:t>
            </w:r>
          </w:p>
        </w:tc>
        <w:tc>
          <w:tcPr>
            <w:tcW w:w="1715" w:type="dxa"/>
          </w:tcPr>
          <w:p w14:paraId="5DDFFDA2" w14:textId="77777777" w:rsidR="00F0469A" w:rsidRPr="00FC16A9" w:rsidRDefault="00F0469A" w:rsidP="005D664F">
            <w:pPr>
              <w:pStyle w:val="TblHd"/>
              <w:ind w:left="341"/>
            </w:pPr>
            <w:r w:rsidRPr="00FC16A9">
              <w:t>Net flow</w:t>
            </w:r>
          </w:p>
          <w:p w14:paraId="751217B3" w14:textId="77777777" w:rsidR="00F0469A" w:rsidRPr="00FC16A9" w:rsidRDefault="00F0469A" w:rsidP="005D664F">
            <w:pPr>
              <w:pStyle w:val="TblHd"/>
              <w:ind w:left="341"/>
            </w:pPr>
            <w:r w:rsidRPr="00FC16A9">
              <w:t>ML/day</w:t>
            </w:r>
          </w:p>
        </w:tc>
        <w:tc>
          <w:tcPr>
            <w:tcW w:w="1715" w:type="dxa"/>
          </w:tcPr>
          <w:p w14:paraId="522424CA" w14:textId="77777777" w:rsidR="00F0469A" w:rsidRPr="00FC16A9" w:rsidRDefault="00F0469A" w:rsidP="005D664F">
            <w:pPr>
              <w:pStyle w:val="TblHd"/>
              <w:ind w:left="327"/>
            </w:pPr>
            <w:r w:rsidRPr="00FC16A9">
              <w:t>%</w:t>
            </w:r>
            <w:r>
              <w:t xml:space="preserve"> </w:t>
            </w:r>
            <w:r w:rsidRPr="00FC16A9">
              <w:t>Recharge</w:t>
            </w:r>
          </w:p>
        </w:tc>
      </w:tr>
      <w:tr w:rsidR="00F0469A" w:rsidRPr="00A8172F" w14:paraId="5B0CB0F5" w14:textId="77777777" w:rsidTr="005D664F">
        <w:trPr>
          <w:cnfStyle w:val="000000100000" w:firstRow="0" w:lastRow="0" w:firstColumn="0" w:lastColumn="0" w:oddVBand="0" w:evenVBand="0" w:oddHBand="1" w:evenHBand="0" w:firstRowFirstColumn="0" w:firstRowLastColumn="0" w:lastRowFirstColumn="0" w:lastRowLastColumn="0"/>
        </w:trPr>
        <w:tc>
          <w:tcPr>
            <w:tcW w:w="2835" w:type="dxa"/>
          </w:tcPr>
          <w:p w14:paraId="68BE29D8" w14:textId="77777777" w:rsidR="00F0469A" w:rsidRDefault="00F0469A" w:rsidP="005D664F">
            <w:pPr>
              <w:pStyle w:val="TblBdy"/>
            </w:pPr>
            <w:r>
              <w:t>Recharge</w:t>
            </w:r>
          </w:p>
        </w:tc>
        <w:tc>
          <w:tcPr>
            <w:tcW w:w="1715" w:type="dxa"/>
          </w:tcPr>
          <w:p w14:paraId="62582B18" w14:textId="77777777" w:rsidR="00F0469A" w:rsidRDefault="00F0469A" w:rsidP="005D664F">
            <w:pPr>
              <w:pStyle w:val="TblBdy"/>
              <w:tabs>
                <w:tab w:val="decimal" w:pos="918"/>
              </w:tabs>
              <w:rPr>
                <w:i/>
                <w:iCs/>
                <w:sz w:val="20"/>
                <w:szCs w:val="20"/>
                <w:lang w:val="en-GB"/>
              </w:rPr>
            </w:pPr>
            <w:r>
              <w:t>9737.7</w:t>
            </w:r>
          </w:p>
        </w:tc>
        <w:tc>
          <w:tcPr>
            <w:tcW w:w="1715" w:type="dxa"/>
          </w:tcPr>
          <w:p w14:paraId="6B7A1993" w14:textId="77777777" w:rsidR="00F0469A" w:rsidRDefault="00F0469A" w:rsidP="005D664F">
            <w:pPr>
              <w:pStyle w:val="TblBdy"/>
              <w:tabs>
                <w:tab w:val="decimal" w:pos="918"/>
              </w:tabs>
            </w:pPr>
          </w:p>
        </w:tc>
        <w:tc>
          <w:tcPr>
            <w:tcW w:w="1715" w:type="dxa"/>
          </w:tcPr>
          <w:p w14:paraId="4633FEC8" w14:textId="77777777" w:rsidR="00F0469A" w:rsidRDefault="00F0469A" w:rsidP="005D664F">
            <w:pPr>
              <w:pStyle w:val="TblBdy"/>
              <w:tabs>
                <w:tab w:val="decimal" w:pos="918"/>
              </w:tabs>
              <w:rPr>
                <w:i/>
                <w:iCs/>
                <w:sz w:val="20"/>
                <w:szCs w:val="20"/>
                <w:lang w:val="en-GB"/>
              </w:rPr>
            </w:pPr>
            <w:r>
              <w:t>9737.7</w:t>
            </w:r>
          </w:p>
        </w:tc>
        <w:tc>
          <w:tcPr>
            <w:tcW w:w="1715" w:type="dxa"/>
          </w:tcPr>
          <w:p w14:paraId="53C22B87" w14:textId="77777777" w:rsidR="00F0469A" w:rsidRDefault="00F0469A" w:rsidP="005D664F">
            <w:pPr>
              <w:pStyle w:val="TblBdy"/>
              <w:tabs>
                <w:tab w:val="decimal" w:pos="918"/>
              </w:tabs>
            </w:pPr>
          </w:p>
        </w:tc>
      </w:tr>
      <w:tr w:rsidR="00F0469A" w:rsidRPr="00A8172F" w14:paraId="2E78F34B" w14:textId="77777777" w:rsidTr="005D664F">
        <w:trPr>
          <w:cnfStyle w:val="000000010000" w:firstRow="0" w:lastRow="0" w:firstColumn="0" w:lastColumn="0" w:oddVBand="0" w:evenVBand="0" w:oddHBand="0" w:evenHBand="1" w:firstRowFirstColumn="0" w:firstRowLastColumn="0" w:lastRowFirstColumn="0" w:lastRowLastColumn="0"/>
        </w:trPr>
        <w:tc>
          <w:tcPr>
            <w:tcW w:w="2835" w:type="dxa"/>
          </w:tcPr>
          <w:p w14:paraId="10ED9BD2" w14:textId="77777777" w:rsidR="00F0469A" w:rsidRDefault="00F0469A" w:rsidP="005D664F">
            <w:pPr>
              <w:pStyle w:val="TblBdy"/>
            </w:pPr>
            <w:r>
              <w:t>Evapotranspiration</w:t>
            </w:r>
          </w:p>
        </w:tc>
        <w:tc>
          <w:tcPr>
            <w:tcW w:w="1715" w:type="dxa"/>
          </w:tcPr>
          <w:p w14:paraId="067F8196" w14:textId="77777777" w:rsidR="00F0469A" w:rsidRDefault="00F0469A" w:rsidP="005D664F">
            <w:pPr>
              <w:pStyle w:val="TblBdy"/>
              <w:tabs>
                <w:tab w:val="decimal" w:pos="918"/>
              </w:tabs>
            </w:pPr>
          </w:p>
        </w:tc>
        <w:tc>
          <w:tcPr>
            <w:tcW w:w="1715" w:type="dxa"/>
          </w:tcPr>
          <w:p w14:paraId="649B171B" w14:textId="77777777" w:rsidR="00F0469A" w:rsidRDefault="00F0469A" w:rsidP="005D664F">
            <w:pPr>
              <w:pStyle w:val="TblBdy"/>
              <w:tabs>
                <w:tab w:val="decimal" w:pos="918"/>
              </w:tabs>
              <w:rPr>
                <w:i/>
                <w:iCs/>
                <w:sz w:val="20"/>
                <w:szCs w:val="20"/>
                <w:lang w:val="en-GB"/>
              </w:rPr>
            </w:pPr>
            <w:r>
              <w:t>4002</w:t>
            </w:r>
          </w:p>
        </w:tc>
        <w:tc>
          <w:tcPr>
            <w:tcW w:w="1715" w:type="dxa"/>
          </w:tcPr>
          <w:p w14:paraId="2CD248D1" w14:textId="77777777" w:rsidR="00F0469A" w:rsidRDefault="00F0469A" w:rsidP="005D664F">
            <w:pPr>
              <w:pStyle w:val="TblBdy"/>
              <w:tabs>
                <w:tab w:val="decimal" w:pos="918"/>
              </w:tabs>
              <w:rPr>
                <w:sz w:val="20"/>
                <w:szCs w:val="20"/>
                <w:lang w:val="en-GB"/>
              </w:rPr>
            </w:pPr>
            <w:r>
              <w:t>–4002</w:t>
            </w:r>
          </w:p>
        </w:tc>
        <w:tc>
          <w:tcPr>
            <w:tcW w:w="1715" w:type="dxa"/>
          </w:tcPr>
          <w:p w14:paraId="1A4043E2" w14:textId="77777777" w:rsidR="00F0469A" w:rsidRDefault="00F0469A" w:rsidP="005D664F">
            <w:pPr>
              <w:pStyle w:val="TblBdy"/>
              <w:tabs>
                <w:tab w:val="decimal" w:pos="918"/>
              </w:tabs>
              <w:rPr>
                <w:i/>
                <w:iCs/>
                <w:sz w:val="20"/>
                <w:szCs w:val="20"/>
                <w:lang w:val="en-GB"/>
              </w:rPr>
            </w:pPr>
            <w:r>
              <w:t>41</w:t>
            </w:r>
          </w:p>
        </w:tc>
      </w:tr>
      <w:tr w:rsidR="00F0469A" w:rsidRPr="00A8172F" w14:paraId="781554C8" w14:textId="77777777" w:rsidTr="005D664F">
        <w:trPr>
          <w:cnfStyle w:val="000000100000" w:firstRow="0" w:lastRow="0" w:firstColumn="0" w:lastColumn="0" w:oddVBand="0" w:evenVBand="0" w:oddHBand="1" w:evenHBand="0" w:firstRowFirstColumn="0" w:firstRowLastColumn="0" w:lastRowFirstColumn="0" w:lastRowLastColumn="0"/>
        </w:trPr>
        <w:tc>
          <w:tcPr>
            <w:tcW w:w="2835" w:type="dxa"/>
          </w:tcPr>
          <w:p w14:paraId="711A54F1" w14:textId="77777777" w:rsidR="00F0469A" w:rsidRDefault="00F0469A" w:rsidP="005D664F">
            <w:pPr>
              <w:pStyle w:val="TblBdy"/>
            </w:pPr>
            <w:r>
              <w:t>Major rivers</w:t>
            </w:r>
          </w:p>
        </w:tc>
        <w:tc>
          <w:tcPr>
            <w:tcW w:w="1715" w:type="dxa"/>
          </w:tcPr>
          <w:p w14:paraId="1A399372" w14:textId="77777777" w:rsidR="00F0469A" w:rsidRDefault="00F0469A" w:rsidP="005D664F">
            <w:pPr>
              <w:pStyle w:val="TblBdy"/>
              <w:tabs>
                <w:tab w:val="decimal" w:pos="918"/>
              </w:tabs>
              <w:rPr>
                <w:i/>
                <w:iCs/>
                <w:sz w:val="20"/>
                <w:szCs w:val="20"/>
                <w:lang w:val="en-GB"/>
              </w:rPr>
            </w:pPr>
            <w:r>
              <w:t>15</w:t>
            </w:r>
          </w:p>
        </w:tc>
        <w:tc>
          <w:tcPr>
            <w:tcW w:w="1715" w:type="dxa"/>
          </w:tcPr>
          <w:p w14:paraId="2DDA337D" w14:textId="77777777" w:rsidR="00F0469A" w:rsidRDefault="00F0469A" w:rsidP="005D664F">
            <w:pPr>
              <w:pStyle w:val="TblBdy"/>
              <w:tabs>
                <w:tab w:val="decimal" w:pos="918"/>
              </w:tabs>
              <w:rPr>
                <w:i/>
                <w:iCs/>
                <w:sz w:val="20"/>
                <w:szCs w:val="20"/>
                <w:lang w:val="en-GB"/>
              </w:rPr>
            </w:pPr>
            <w:r>
              <w:t>353</w:t>
            </w:r>
          </w:p>
        </w:tc>
        <w:tc>
          <w:tcPr>
            <w:tcW w:w="1715" w:type="dxa"/>
          </w:tcPr>
          <w:p w14:paraId="26F6094B" w14:textId="77777777" w:rsidR="00F0469A" w:rsidRDefault="00F0469A" w:rsidP="005D664F">
            <w:pPr>
              <w:pStyle w:val="TblBdy"/>
              <w:tabs>
                <w:tab w:val="decimal" w:pos="918"/>
              </w:tabs>
              <w:rPr>
                <w:sz w:val="20"/>
                <w:szCs w:val="20"/>
                <w:lang w:val="en-GB"/>
              </w:rPr>
            </w:pPr>
            <w:r>
              <w:t>–338</w:t>
            </w:r>
          </w:p>
        </w:tc>
        <w:tc>
          <w:tcPr>
            <w:tcW w:w="1715" w:type="dxa"/>
          </w:tcPr>
          <w:p w14:paraId="47CF55A4" w14:textId="77777777" w:rsidR="00F0469A" w:rsidRDefault="00F0469A" w:rsidP="005D664F">
            <w:pPr>
              <w:pStyle w:val="TblBdy"/>
              <w:tabs>
                <w:tab w:val="decimal" w:pos="918"/>
              </w:tabs>
              <w:rPr>
                <w:i/>
                <w:iCs/>
                <w:sz w:val="20"/>
                <w:szCs w:val="20"/>
                <w:lang w:val="en-GB"/>
              </w:rPr>
            </w:pPr>
            <w:r>
              <w:t>4</w:t>
            </w:r>
          </w:p>
        </w:tc>
      </w:tr>
      <w:tr w:rsidR="00F0469A" w:rsidRPr="00A8172F" w14:paraId="1BBA4532" w14:textId="77777777" w:rsidTr="005D664F">
        <w:trPr>
          <w:cnfStyle w:val="000000010000" w:firstRow="0" w:lastRow="0" w:firstColumn="0" w:lastColumn="0" w:oddVBand="0" w:evenVBand="0" w:oddHBand="0" w:evenHBand="1" w:firstRowFirstColumn="0" w:firstRowLastColumn="0" w:lastRowFirstColumn="0" w:lastRowLastColumn="0"/>
        </w:trPr>
        <w:tc>
          <w:tcPr>
            <w:tcW w:w="2835" w:type="dxa"/>
          </w:tcPr>
          <w:p w14:paraId="6562858C" w14:textId="77777777" w:rsidR="00F0469A" w:rsidRDefault="00F0469A" w:rsidP="005D664F">
            <w:pPr>
              <w:pStyle w:val="TblBdy"/>
            </w:pPr>
            <w:r>
              <w:t>Drains/streams</w:t>
            </w:r>
          </w:p>
        </w:tc>
        <w:tc>
          <w:tcPr>
            <w:tcW w:w="1715" w:type="dxa"/>
          </w:tcPr>
          <w:p w14:paraId="0FAA46AC" w14:textId="77777777" w:rsidR="00F0469A" w:rsidRDefault="00F0469A" w:rsidP="005D664F">
            <w:pPr>
              <w:pStyle w:val="TblBdy"/>
              <w:tabs>
                <w:tab w:val="decimal" w:pos="918"/>
              </w:tabs>
            </w:pPr>
          </w:p>
        </w:tc>
        <w:tc>
          <w:tcPr>
            <w:tcW w:w="1715" w:type="dxa"/>
          </w:tcPr>
          <w:p w14:paraId="1265DCCD" w14:textId="77777777" w:rsidR="00F0469A" w:rsidRDefault="00F0469A" w:rsidP="005D664F">
            <w:pPr>
              <w:pStyle w:val="TblBdy"/>
              <w:tabs>
                <w:tab w:val="decimal" w:pos="918"/>
              </w:tabs>
              <w:rPr>
                <w:i/>
                <w:iCs/>
                <w:sz w:val="20"/>
                <w:szCs w:val="20"/>
                <w:lang w:val="en-GB"/>
              </w:rPr>
            </w:pPr>
            <w:r>
              <w:t>3468</w:t>
            </w:r>
          </w:p>
        </w:tc>
        <w:tc>
          <w:tcPr>
            <w:tcW w:w="1715" w:type="dxa"/>
          </w:tcPr>
          <w:p w14:paraId="68D44D4E" w14:textId="77777777" w:rsidR="00F0469A" w:rsidRDefault="00F0469A" w:rsidP="005D664F">
            <w:pPr>
              <w:pStyle w:val="TblBdy"/>
              <w:tabs>
                <w:tab w:val="decimal" w:pos="918"/>
              </w:tabs>
              <w:rPr>
                <w:sz w:val="20"/>
                <w:szCs w:val="20"/>
                <w:lang w:val="en-GB"/>
              </w:rPr>
            </w:pPr>
            <w:r>
              <w:t>–3468</w:t>
            </w:r>
          </w:p>
        </w:tc>
        <w:tc>
          <w:tcPr>
            <w:tcW w:w="1715" w:type="dxa"/>
          </w:tcPr>
          <w:p w14:paraId="33A6A951" w14:textId="77777777" w:rsidR="00F0469A" w:rsidRDefault="00F0469A" w:rsidP="005D664F">
            <w:pPr>
              <w:pStyle w:val="TblBdy"/>
              <w:tabs>
                <w:tab w:val="decimal" w:pos="918"/>
              </w:tabs>
              <w:rPr>
                <w:i/>
                <w:iCs/>
                <w:sz w:val="20"/>
                <w:szCs w:val="20"/>
                <w:lang w:val="en-GB"/>
              </w:rPr>
            </w:pPr>
            <w:r>
              <w:t>36</w:t>
            </w:r>
          </w:p>
        </w:tc>
      </w:tr>
      <w:tr w:rsidR="00F0469A" w:rsidRPr="00A8172F" w14:paraId="02BEA51C" w14:textId="77777777" w:rsidTr="005D664F">
        <w:trPr>
          <w:cnfStyle w:val="000000100000" w:firstRow="0" w:lastRow="0" w:firstColumn="0" w:lastColumn="0" w:oddVBand="0" w:evenVBand="0" w:oddHBand="1" w:evenHBand="0" w:firstRowFirstColumn="0" w:firstRowLastColumn="0" w:lastRowFirstColumn="0" w:lastRowLastColumn="0"/>
        </w:trPr>
        <w:tc>
          <w:tcPr>
            <w:tcW w:w="2835" w:type="dxa"/>
          </w:tcPr>
          <w:p w14:paraId="53FD4E8D" w14:textId="77777777" w:rsidR="00F0469A" w:rsidRDefault="00F0469A" w:rsidP="005D664F">
            <w:pPr>
              <w:pStyle w:val="TblBdy"/>
            </w:pPr>
            <w:r>
              <w:t>Constant head</w:t>
            </w:r>
          </w:p>
        </w:tc>
        <w:tc>
          <w:tcPr>
            <w:tcW w:w="1715" w:type="dxa"/>
          </w:tcPr>
          <w:p w14:paraId="37BB6AB0" w14:textId="77777777" w:rsidR="00F0469A" w:rsidRDefault="00F0469A" w:rsidP="005D664F">
            <w:pPr>
              <w:pStyle w:val="TblBdy"/>
              <w:tabs>
                <w:tab w:val="decimal" w:pos="918"/>
              </w:tabs>
              <w:rPr>
                <w:i/>
                <w:iCs/>
                <w:sz w:val="20"/>
                <w:szCs w:val="20"/>
                <w:lang w:val="en-GB"/>
              </w:rPr>
            </w:pPr>
            <w:r>
              <w:t>777</w:t>
            </w:r>
          </w:p>
        </w:tc>
        <w:tc>
          <w:tcPr>
            <w:tcW w:w="1715" w:type="dxa"/>
          </w:tcPr>
          <w:p w14:paraId="2BF8B842" w14:textId="77777777" w:rsidR="00F0469A" w:rsidRDefault="00F0469A" w:rsidP="005D664F">
            <w:pPr>
              <w:pStyle w:val="TblBdy"/>
              <w:tabs>
                <w:tab w:val="decimal" w:pos="918"/>
              </w:tabs>
              <w:rPr>
                <w:i/>
                <w:iCs/>
                <w:sz w:val="20"/>
                <w:szCs w:val="20"/>
                <w:lang w:val="en-GB"/>
              </w:rPr>
            </w:pPr>
            <w:r>
              <w:t>2632</w:t>
            </w:r>
          </w:p>
        </w:tc>
        <w:tc>
          <w:tcPr>
            <w:tcW w:w="1715" w:type="dxa"/>
          </w:tcPr>
          <w:p w14:paraId="7FC1790A" w14:textId="77777777" w:rsidR="00F0469A" w:rsidRDefault="00F0469A" w:rsidP="005D664F">
            <w:pPr>
              <w:pStyle w:val="TblBdy"/>
              <w:tabs>
                <w:tab w:val="decimal" w:pos="918"/>
              </w:tabs>
              <w:rPr>
                <w:sz w:val="20"/>
                <w:szCs w:val="20"/>
                <w:lang w:val="en-GB"/>
              </w:rPr>
            </w:pPr>
            <w:r>
              <w:t>–1855</w:t>
            </w:r>
          </w:p>
        </w:tc>
        <w:tc>
          <w:tcPr>
            <w:tcW w:w="1715" w:type="dxa"/>
          </w:tcPr>
          <w:p w14:paraId="3C4D7642" w14:textId="77777777" w:rsidR="00F0469A" w:rsidRDefault="00F0469A" w:rsidP="005D664F">
            <w:pPr>
              <w:pStyle w:val="TblBdy"/>
              <w:tabs>
                <w:tab w:val="decimal" w:pos="918"/>
              </w:tabs>
              <w:rPr>
                <w:i/>
                <w:iCs/>
                <w:sz w:val="20"/>
                <w:szCs w:val="20"/>
                <w:lang w:val="en-GB"/>
              </w:rPr>
            </w:pPr>
            <w:r>
              <w:t>19</w:t>
            </w:r>
          </w:p>
        </w:tc>
      </w:tr>
    </w:tbl>
    <w:p w14:paraId="1FDB7ED5" w14:textId="24A3D21A" w:rsidR="00F0469A" w:rsidRPr="0064226F" w:rsidRDefault="00B64C17" w:rsidP="00F0469A">
      <w:r>
        <w:t>Water balance r</w:t>
      </w:r>
      <w:r w:rsidR="00F0469A" w:rsidRPr="0064226F">
        <w:t>esults suggest that:</w:t>
      </w:r>
    </w:p>
    <w:p w14:paraId="429D6574" w14:textId="77777777" w:rsidR="00F0469A" w:rsidRPr="002A50AE" w:rsidRDefault="00F0469A" w:rsidP="00F0469A">
      <w:pPr>
        <w:pStyle w:val="Bullet1"/>
        <w:numPr>
          <w:ilvl w:val="0"/>
          <w:numId w:val="33"/>
        </w:numPr>
        <w:ind w:left="709" w:hanging="283"/>
        <w:rPr>
          <w:rFonts w:ascii="Calibri" w:eastAsia="Calibri" w:hAnsi="Calibri"/>
          <w:color w:val="000000"/>
          <w:sz w:val="24"/>
          <w:szCs w:val="24"/>
          <w:lang w:val="en-AU" w:eastAsia="en-AU"/>
        </w:rPr>
      </w:pPr>
      <w:r w:rsidRPr="002A50AE">
        <w:rPr>
          <w:rFonts w:ascii="Calibri" w:eastAsia="Calibri" w:hAnsi="Calibri"/>
          <w:color w:val="000000"/>
          <w:sz w:val="24"/>
          <w:szCs w:val="24"/>
          <w:lang w:val="en-AU" w:eastAsia="en-AU"/>
        </w:rPr>
        <w:t xml:space="preserve">40% of groundwater recharge discharges to river and drains </w:t>
      </w:r>
    </w:p>
    <w:p w14:paraId="2B49F633" w14:textId="77777777" w:rsidR="00F0469A" w:rsidRPr="002A50AE" w:rsidRDefault="00F0469A" w:rsidP="00F0469A">
      <w:pPr>
        <w:pStyle w:val="Bullet1"/>
        <w:numPr>
          <w:ilvl w:val="0"/>
          <w:numId w:val="33"/>
        </w:numPr>
        <w:ind w:left="709" w:hanging="283"/>
        <w:rPr>
          <w:rFonts w:ascii="Calibri" w:eastAsia="Calibri" w:hAnsi="Calibri"/>
          <w:color w:val="000000"/>
          <w:sz w:val="24"/>
          <w:szCs w:val="24"/>
          <w:lang w:val="en-AU" w:eastAsia="en-AU"/>
        </w:rPr>
      </w:pPr>
      <w:r w:rsidRPr="002A50AE">
        <w:rPr>
          <w:rFonts w:ascii="Calibri" w:eastAsia="Calibri" w:hAnsi="Calibri"/>
          <w:color w:val="000000"/>
          <w:sz w:val="24"/>
          <w:szCs w:val="24"/>
          <w:lang w:val="en-AU" w:eastAsia="en-AU"/>
        </w:rPr>
        <w:t xml:space="preserve">41% of groundwater recharge is “lost” through evapotranspiration </w:t>
      </w:r>
    </w:p>
    <w:p w14:paraId="4F76BAF3" w14:textId="77777777" w:rsidR="00F0469A" w:rsidRPr="002A50AE" w:rsidRDefault="00F0469A" w:rsidP="00F0469A">
      <w:pPr>
        <w:pStyle w:val="Bullet1"/>
        <w:numPr>
          <w:ilvl w:val="0"/>
          <w:numId w:val="33"/>
        </w:numPr>
        <w:ind w:left="709" w:hanging="283"/>
        <w:rPr>
          <w:rFonts w:ascii="Calibri" w:eastAsia="Calibri" w:hAnsi="Calibri"/>
          <w:color w:val="000000"/>
          <w:sz w:val="24"/>
          <w:szCs w:val="24"/>
          <w:lang w:val="en-AU" w:eastAsia="en-AU"/>
        </w:rPr>
      </w:pPr>
      <w:r w:rsidRPr="002A50AE">
        <w:rPr>
          <w:rFonts w:ascii="Calibri" w:eastAsia="Calibri" w:hAnsi="Calibri"/>
          <w:color w:val="000000"/>
          <w:sz w:val="24"/>
          <w:szCs w:val="24"/>
          <w:lang w:val="en-AU" w:eastAsia="en-AU"/>
        </w:rPr>
        <w:t>19% of groundwater recharge is discharged as a net outflow across the model boundaries predominantly through flux offshore.</w:t>
      </w:r>
    </w:p>
    <w:p w14:paraId="1C4E7D72" w14:textId="17F9D2FE" w:rsidR="00F0469A" w:rsidRDefault="00F0469A" w:rsidP="00F0469A">
      <w:pPr>
        <w:pStyle w:val="BodyText"/>
      </w:pPr>
      <w:r w:rsidRPr="00E94EF6">
        <w:t xml:space="preserve">The calibration statistics for the steady-state groundwater model based on 71 observation points are summarised in </w:t>
      </w:r>
      <w:r>
        <w:fldChar w:fldCharType="begin"/>
      </w:r>
      <w:r>
        <w:instrText xml:space="preserve"> REF _Ref434494014 \h </w:instrText>
      </w:r>
      <w:r>
        <w:fldChar w:fldCharType="separate"/>
      </w:r>
      <w:r w:rsidR="000B20BB">
        <w:t xml:space="preserve">Table </w:t>
      </w:r>
      <w:r w:rsidR="000B20BB">
        <w:rPr>
          <w:noProof/>
        </w:rPr>
        <w:t>27</w:t>
      </w:r>
      <w:r>
        <w:fldChar w:fldCharType="end"/>
      </w:r>
      <w:r w:rsidR="00A339A6">
        <w:t xml:space="preserve">. </w:t>
      </w:r>
      <w:r w:rsidRPr="00E94EF6">
        <w:t>These target statistics meet the calibration criteria as specified by the project</w:t>
      </w:r>
      <w:r w:rsidR="00A339A6">
        <w:t xml:space="preserve">. </w:t>
      </w:r>
      <w:r w:rsidRPr="00E94EF6">
        <w:t xml:space="preserve">The observed versus computed target values </w:t>
      </w:r>
      <w:r>
        <w:t>are</w:t>
      </w:r>
      <w:r w:rsidRPr="00E94EF6">
        <w:t xml:space="preserve"> shown in </w:t>
      </w:r>
      <w:r>
        <w:fldChar w:fldCharType="begin"/>
      </w:r>
      <w:r>
        <w:instrText xml:space="preserve"> REF _Ref434494036 \h </w:instrText>
      </w:r>
      <w:r>
        <w:fldChar w:fldCharType="separate"/>
      </w:r>
      <w:r w:rsidR="000B20BB">
        <w:t xml:space="preserve">Figure </w:t>
      </w:r>
      <w:r w:rsidR="000B20BB">
        <w:rPr>
          <w:noProof/>
        </w:rPr>
        <w:t>175</w:t>
      </w:r>
      <w:r>
        <w:fldChar w:fldCharType="end"/>
      </w:r>
      <w:r w:rsidRPr="00E94EF6">
        <w:t xml:space="preserve"> whereas the observed versus residual error is shown in </w:t>
      </w:r>
      <w:r>
        <w:fldChar w:fldCharType="begin"/>
      </w:r>
      <w:r>
        <w:instrText xml:space="preserve"> REF _Ref434494051 \h </w:instrText>
      </w:r>
      <w:r>
        <w:fldChar w:fldCharType="separate"/>
      </w:r>
      <w:r w:rsidR="000B20BB">
        <w:t xml:space="preserve">Figure </w:t>
      </w:r>
      <w:r w:rsidR="000B20BB">
        <w:rPr>
          <w:noProof/>
        </w:rPr>
        <w:t>176</w:t>
      </w:r>
      <w:r>
        <w:fldChar w:fldCharType="end"/>
      </w:r>
      <w:r>
        <w:t>.</w:t>
      </w:r>
    </w:p>
    <w:p w14:paraId="5190D2DE" w14:textId="2A3A3FF4" w:rsidR="00F0469A" w:rsidRDefault="00F0469A" w:rsidP="00F0469A">
      <w:pPr>
        <w:pStyle w:val="Caption"/>
      </w:pPr>
      <w:bookmarkStart w:id="910" w:name="_Ref434494014"/>
      <w:bookmarkStart w:id="911" w:name="_Toc445219019"/>
      <w:bookmarkStart w:id="912" w:name="_Toc483825288"/>
      <w:r>
        <w:t xml:space="preserve">Table </w:t>
      </w:r>
      <w:fldSimple w:instr=" SEQ Table \* ARABIC ">
        <w:r w:rsidR="000B20BB">
          <w:rPr>
            <w:noProof/>
          </w:rPr>
          <w:t>27</w:t>
        </w:r>
      </w:fldSimple>
      <w:bookmarkEnd w:id="910"/>
      <w:r w:rsidR="004B1F3A">
        <w:tab/>
      </w:r>
      <w:r>
        <w:t>Steady-state model calibration statistics</w:t>
      </w:r>
      <w:bookmarkEnd w:id="911"/>
      <w:bookmarkEnd w:id="912"/>
    </w:p>
    <w:tbl>
      <w:tblPr>
        <w:tblStyle w:val="TableBAHeaderRow"/>
        <w:tblW w:w="9498" w:type="dxa"/>
        <w:tblLayout w:type="fixed"/>
        <w:tblLook w:val="04A0" w:firstRow="1" w:lastRow="0" w:firstColumn="1" w:lastColumn="0" w:noHBand="0" w:noVBand="1"/>
      </w:tblPr>
      <w:tblGrid>
        <w:gridCol w:w="4820"/>
        <w:gridCol w:w="1559"/>
        <w:gridCol w:w="1418"/>
        <w:gridCol w:w="1701"/>
      </w:tblGrid>
      <w:tr w:rsidR="00F0469A" w:rsidRPr="00FC16A9" w14:paraId="41A14248" w14:textId="77777777" w:rsidTr="005D664F">
        <w:trPr>
          <w:cnfStyle w:val="100000000000" w:firstRow="1" w:lastRow="0" w:firstColumn="0" w:lastColumn="0" w:oddVBand="0" w:evenVBand="0" w:oddHBand="0" w:evenHBand="0" w:firstRowFirstColumn="0" w:firstRowLastColumn="0" w:lastRowFirstColumn="0" w:lastRowLastColumn="0"/>
          <w:tblHeader/>
        </w:trPr>
        <w:tc>
          <w:tcPr>
            <w:tcW w:w="4820" w:type="dxa"/>
          </w:tcPr>
          <w:p w14:paraId="3BF66FC2" w14:textId="77777777" w:rsidR="00F0469A" w:rsidRPr="00F617C8" w:rsidRDefault="00F0469A" w:rsidP="005D664F">
            <w:pPr>
              <w:pStyle w:val="TblHd"/>
            </w:pPr>
            <w:r w:rsidRPr="00F617C8">
              <w:t>Statistic</w:t>
            </w:r>
          </w:p>
        </w:tc>
        <w:tc>
          <w:tcPr>
            <w:tcW w:w="1559" w:type="dxa"/>
          </w:tcPr>
          <w:p w14:paraId="782A2889" w14:textId="77777777" w:rsidR="00F0469A" w:rsidRPr="00F617C8" w:rsidRDefault="00F0469A" w:rsidP="005D664F">
            <w:pPr>
              <w:pStyle w:val="TblHd"/>
            </w:pPr>
            <w:r w:rsidRPr="00F617C8">
              <w:t>Code</w:t>
            </w:r>
          </w:p>
        </w:tc>
        <w:tc>
          <w:tcPr>
            <w:tcW w:w="1418" w:type="dxa"/>
          </w:tcPr>
          <w:p w14:paraId="0461FF6B" w14:textId="77777777" w:rsidR="00F0469A" w:rsidRPr="00F617C8" w:rsidRDefault="00F0469A" w:rsidP="005D664F">
            <w:pPr>
              <w:pStyle w:val="TblHd"/>
            </w:pPr>
            <w:r w:rsidRPr="00F617C8">
              <w:t>Unit</w:t>
            </w:r>
          </w:p>
        </w:tc>
        <w:tc>
          <w:tcPr>
            <w:tcW w:w="1701" w:type="dxa"/>
          </w:tcPr>
          <w:p w14:paraId="3E9051DC" w14:textId="77777777" w:rsidR="00F0469A" w:rsidRPr="00F617C8" w:rsidRDefault="00F0469A" w:rsidP="005D664F">
            <w:pPr>
              <w:pStyle w:val="TblHd"/>
            </w:pPr>
            <w:r>
              <w:t>Steady-state</w:t>
            </w:r>
          </w:p>
        </w:tc>
      </w:tr>
      <w:tr w:rsidR="00F0469A" w14:paraId="000A8C24" w14:textId="77777777" w:rsidTr="005D664F">
        <w:trPr>
          <w:cnfStyle w:val="000000100000" w:firstRow="0" w:lastRow="0" w:firstColumn="0" w:lastColumn="0" w:oddVBand="0" w:evenVBand="0" w:oddHBand="1" w:evenHBand="0" w:firstRowFirstColumn="0" w:firstRowLastColumn="0" w:lastRowFirstColumn="0" w:lastRowLastColumn="0"/>
        </w:trPr>
        <w:tc>
          <w:tcPr>
            <w:tcW w:w="4820" w:type="dxa"/>
            <w:vAlign w:val="bottom"/>
          </w:tcPr>
          <w:p w14:paraId="6278AA6E" w14:textId="77777777" w:rsidR="00F0469A" w:rsidRPr="00E014E3" w:rsidRDefault="00F0469A" w:rsidP="005D664F">
            <w:pPr>
              <w:pStyle w:val="TblBdy"/>
              <w:spacing w:before="60" w:after="40"/>
            </w:pPr>
            <w:r w:rsidRPr="00E014E3">
              <w:t>Mean sum of squares</w:t>
            </w:r>
          </w:p>
        </w:tc>
        <w:tc>
          <w:tcPr>
            <w:tcW w:w="1559" w:type="dxa"/>
            <w:vAlign w:val="bottom"/>
          </w:tcPr>
          <w:p w14:paraId="4A2F3BD7" w14:textId="77777777" w:rsidR="00F0469A" w:rsidRPr="00E014E3" w:rsidRDefault="00F0469A" w:rsidP="005D664F">
            <w:pPr>
              <w:pStyle w:val="TblBdy"/>
              <w:spacing w:before="60" w:after="40"/>
            </w:pPr>
            <w:r w:rsidRPr="00E014E3">
              <w:t>MSSQ</w:t>
            </w:r>
          </w:p>
        </w:tc>
        <w:tc>
          <w:tcPr>
            <w:tcW w:w="1418" w:type="dxa"/>
            <w:vAlign w:val="bottom"/>
          </w:tcPr>
          <w:p w14:paraId="111786F1" w14:textId="77777777" w:rsidR="00F0469A" w:rsidRPr="00E014E3" w:rsidRDefault="00F0469A" w:rsidP="005D664F">
            <w:pPr>
              <w:pStyle w:val="TblBdy"/>
              <w:spacing w:before="60" w:after="40"/>
              <w:jc w:val="center"/>
              <w:rPr>
                <w:i/>
                <w:iCs/>
                <w:sz w:val="20"/>
                <w:szCs w:val="20"/>
                <w:lang w:val="en-GB"/>
              </w:rPr>
            </w:pPr>
            <w:r w:rsidRPr="00E014E3">
              <w:t>m</w:t>
            </w:r>
          </w:p>
        </w:tc>
        <w:tc>
          <w:tcPr>
            <w:tcW w:w="1701" w:type="dxa"/>
            <w:vAlign w:val="bottom"/>
          </w:tcPr>
          <w:p w14:paraId="4EA08B3D" w14:textId="77777777" w:rsidR="00F0469A" w:rsidRPr="00E014E3" w:rsidRDefault="00F0469A" w:rsidP="005D664F">
            <w:pPr>
              <w:pStyle w:val="TblBdy"/>
              <w:tabs>
                <w:tab w:val="decimal" w:pos="517"/>
              </w:tabs>
              <w:spacing w:before="60" w:after="40"/>
              <w:rPr>
                <w:i/>
                <w:iCs/>
                <w:sz w:val="20"/>
                <w:szCs w:val="20"/>
                <w:lang w:val="en-GB"/>
              </w:rPr>
            </w:pPr>
            <w:r w:rsidRPr="00E014E3">
              <w:t>3.50</w:t>
            </w:r>
          </w:p>
        </w:tc>
      </w:tr>
      <w:tr w:rsidR="00F0469A" w14:paraId="179DC136" w14:textId="77777777" w:rsidTr="005D664F">
        <w:trPr>
          <w:cnfStyle w:val="000000010000" w:firstRow="0" w:lastRow="0" w:firstColumn="0" w:lastColumn="0" w:oddVBand="0" w:evenVBand="0" w:oddHBand="0" w:evenHBand="1" w:firstRowFirstColumn="0" w:firstRowLastColumn="0" w:lastRowFirstColumn="0" w:lastRowLastColumn="0"/>
        </w:trPr>
        <w:tc>
          <w:tcPr>
            <w:tcW w:w="4820" w:type="dxa"/>
            <w:vAlign w:val="bottom"/>
          </w:tcPr>
          <w:p w14:paraId="2FAEE08D" w14:textId="77777777" w:rsidR="00F0469A" w:rsidRPr="00E014E3" w:rsidRDefault="00F0469A" w:rsidP="005D664F">
            <w:pPr>
              <w:pStyle w:val="TblBdy"/>
              <w:spacing w:before="60" w:after="40"/>
            </w:pPr>
            <w:r w:rsidRPr="00E014E3">
              <w:t>Root mean square</w:t>
            </w:r>
          </w:p>
        </w:tc>
        <w:tc>
          <w:tcPr>
            <w:tcW w:w="1559" w:type="dxa"/>
            <w:vAlign w:val="bottom"/>
          </w:tcPr>
          <w:p w14:paraId="62E93FCA" w14:textId="77777777" w:rsidR="00F0469A" w:rsidRPr="00E014E3" w:rsidRDefault="00F0469A" w:rsidP="005D664F">
            <w:pPr>
              <w:pStyle w:val="TblBdy"/>
              <w:spacing w:before="60" w:after="40"/>
            </w:pPr>
            <w:r w:rsidRPr="00E014E3">
              <w:t>RMS</w:t>
            </w:r>
          </w:p>
        </w:tc>
        <w:tc>
          <w:tcPr>
            <w:tcW w:w="1418" w:type="dxa"/>
            <w:vAlign w:val="bottom"/>
          </w:tcPr>
          <w:p w14:paraId="29410333" w14:textId="77777777" w:rsidR="00F0469A" w:rsidRPr="00E014E3" w:rsidRDefault="00F0469A" w:rsidP="005D664F">
            <w:pPr>
              <w:pStyle w:val="TblBdy"/>
              <w:spacing w:before="60" w:after="40"/>
              <w:jc w:val="center"/>
              <w:rPr>
                <w:i/>
                <w:iCs/>
                <w:sz w:val="20"/>
                <w:szCs w:val="20"/>
                <w:lang w:val="en-GB"/>
              </w:rPr>
            </w:pPr>
            <w:r w:rsidRPr="00E014E3">
              <w:t>m</w:t>
            </w:r>
          </w:p>
        </w:tc>
        <w:tc>
          <w:tcPr>
            <w:tcW w:w="1701" w:type="dxa"/>
            <w:vAlign w:val="bottom"/>
          </w:tcPr>
          <w:p w14:paraId="3E2474B3" w14:textId="77777777" w:rsidR="00F0469A" w:rsidRPr="00E014E3" w:rsidRDefault="00F0469A" w:rsidP="005D664F">
            <w:pPr>
              <w:pStyle w:val="TblBdy"/>
              <w:tabs>
                <w:tab w:val="decimal" w:pos="517"/>
              </w:tabs>
              <w:spacing w:before="60" w:after="40"/>
              <w:rPr>
                <w:i/>
                <w:iCs/>
                <w:sz w:val="20"/>
                <w:szCs w:val="20"/>
                <w:lang w:val="en-GB"/>
              </w:rPr>
            </w:pPr>
            <w:r w:rsidRPr="00E014E3">
              <w:t>1.87</w:t>
            </w:r>
          </w:p>
        </w:tc>
      </w:tr>
      <w:tr w:rsidR="00F0469A" w14:paraId="5940BB3B" w14:textId="77777777" w:rsidTr="005D664F">
        <w:trPr>
          <w:cnfStyle w:val="000000100000" w:firstRow="0" w:lastRow="0" w:firstColumn="0" w:lastColumn="0" w:oddVBand="0" w:evenVBand="0" w:oddHBand="1" w:evenHBand="0" w:firstRowFirstColumn="0" w:firstRowLastColumn="0" w:lastRowFirstColumn="0" w:lastRowLastColumn="0"/>
        </w:trPr>
        <w:tc>
          <w:tcPr>
            <w:tcW w:w="4820" w:type="dxa"/>
            <w:vAlign w:val="bottom"/>
          </w:tcPr>
          <w:p w14:paraId="1A09E15A" w14:textId="77777777" w:rsidR="00F0469A" w:rsidRPr="00E014E3" w:rsidRDefault="00F0469A" w:rsidP="005D664F">
            <w:pPr>
              <w:pStyle w:val="TblBdy"/>
              <w:spacing w:before="60" w:after="40"/>
            </w:pPr>
            <w:r w:rsidRPr="00E014E3">
              <w:t>Scale root mean square</w:t>
            </w:r>
          </w:p>
        </w:tc>
        <w:tc>
          <w:tcPr>
            <w:tcW w:w="1559" w:type="dxa"/>
            <w:vAlign w:val="bottom"/>
          </w:tcPr>
          <w:p w14:paraId="0816FE09" w14:textId="77777777" w:rsidR="00F0469A" w:rsidRPr="00E014E3" w:rsidRDefault="00F0469A" w:rsidP="005D664F">
            <w:pPr>
              <w:pStyle w:val="TblBdy"/>
              <w:spacing w:before="60" w:after="40"/>
            </w:pPr>
            <w:r w:rsidRPr="00E014E3">
              <w:t>SRMS</w:t>
            </w:r>
          </w:p>
        </w:tc>
        <w:tc>
          <w:tcPr>
            <w:tcW w:w="1418" w:type="dxa"/>
            <w:vAlign w:val="bottom"/>
          </w:tcPr>
          <w:p w14:paraId="751C458E" w14:textId="77777777" w:rsidR="00F0469A" w:rsidRPr="00E014E3" w:rsidRDefault="00F0469A" w:rsidP="005D664F">
            <w:pPr>
              <w:pStyle w:val="TblBdy"/>
              <w:spacing w:before="60" w:after="40"/>
              <w:jc w:val="center"/>
              <w:rPr>
                <w:i/>
                <w:iCs/>
                <w:sz w:val="20"/>
                <w:szCs w:val="20"/>
                <w:lang w:val="en-GB"/>
              </w:rPr>
            </w:pPr>
            <w:r w:rsidRPr="00E014E3">
              <w:t>%</w:t>
            </w:r>
          </w:p>
        </w:tc>
        <w:tc>
          <w:tcPr>
            <w:tcW w:w="1701" w:type="dxa"/>
            <w:vAlign w:val="bottom"/>
          </w:tcPr>
          <w:p w14:paraId="58A551D2" w14:textId="77777777" w:rsidR="00F0469A" w:rsidRPr="00E014E3" w:rsidRDefault="00F0469A" w:rsidP="005D664F">
            <w:pPr>
              <w:pStyle w:val="TblBdy"/>
              <w:tabs>
                <w:tab w:val="decimal" w:pos="517"/>
              </w:tabs>
              <w:spacing w:before="60" w:after="40"/>
              <w:rPr>
                <w:i/>
                <w:iCs/>
                <w:sz w:val="20"/>
                <w:szCs w:val="20"/>
                <w:lang w:val="en-GB"/>
              </w:rPr>
            </w:pPr>
            <w:r w:rsidRPr="00E014E3">
              <w:t>5.34</w:t>
            </w:r>
          </w:p>
        </w:tc>
      </w:tr>
      <w:tr w:rsidR="00F0469A" w14:paraId="1F518B6C" w14:textId="77777777" w:rsidTr="005D664F">
        <w:trPr>
          <w:cnfStyle w:val="000000010000" w:firstRow="0" w:lastRow="0" w:firstColumn="0" w:lastColumn="0" w:oddVBand="0" w:evenVBand="0" w:oddHBand="0" w:evenHBand="1" w:firstRowFirstColumn="0" w:firstRowLastColumn="0" w:lastRowFirstColumn="0" w:lastRowLastColumn="0"/>
        </w:trPr>
        <w:tc>
          <w:tcPr>
            <w:tcW w:w="4820" w:type="dxa"/>
            <w:vAlign w:val="bottom"/>
          </w:tcPr>
          <w:p w14:paraId="235BAD63" w14:textId="77777777" w:rsidR="00F0469A" w:rsidRPr="00E014E3" w:rsidRDefault="00F0469A" w:rsidP="005D664F">
            <w:pPr>
              <w:pStyle w:val="TblBdy"/>
              <w:spacing w:before="60" w:after="40"/>
            </w:pPr>
            <w:r w:rsidRPr="00E014E3">
              <w:t>Root mean fraction square</w:t>
            </w:r>
          </w:p>
        </w:tc>
        <w:tc>
          <w:tcPr>
            <w:tcW w:w="1559" w:type="dxa"/>
            <w:vAlign w:val="bottom"/>
          </w:tcPr>
          <w:p w14:paraId="0F177879" w14:textId="77777777" w:rsidR="00F0469A" w:rsidRPr="00E014E3" w:rsidRDefault="00F0469A" w:rsidP="005D664F">
            <w:pPr>
              <w:pStyle w:val="TblBdy"/>
              <w:spacing w:before="60" w:after="40"/>
            </w:pPr>
            <w:r w:rsidRPr="00E014E3">
              <w:t>RMFS</w:t>
            </w:r>
          </w:p>
        </w:tc>
        <w:tc>
          <w:tcPr>
            <w:tcW w:w="1418" w:type="dxa"/>
            <w:vAlign w:val="bottom"/>
          </w:tcPr>
          <w:p w14:paraId="127574B4" w14:textId="77777777" w:rsidR="00F0469A" w:rsidRPr="00E014E3" w:rsidRDefault="00F0469A" w:rsidP="005D664F">
            <w:pPr>
              <w:pStyle w:val="TblBdy"/>
              <w:spacing w:before="60" w:after="40"/>
              <w:jc w:val="center"/>
              <w:rPr>
                <w:i/>
                <w:iCs/>
                <w:sz w:val="20"/>
                <w:szCs w:val="20"/>
                <w:lang w:val="en-GB"/>
              </w:rPr>
            </w:pPr>
            <w:r w:rsidRPr="00E014E3">
              <w:t>%</w:t>
            </w:r>
          </w:p>
        </w:tc>
        <w:tc>
          <w:tcPr>
            <w:tcW w:w="1701" w:type="dxa"/>
            <w:vAlign w:val="bottom"/>
          </w:tcPr>
          <w:p w14:paraId="3F0AE074" w14:textId="77777777" w:rsidR="00F0469A" w:rsidRPr="00E014E3" w:rsidRDefault="00F0469A" w:rsidP="005D664F">
            <w:pPr>
              <w:pStyle w:val="TblBdy"/>
              <w:tabs>
                <w:tab w:val="decimal" w:pos="517"/>
              </w:tabs>
              <w:spacing w:before="60" w:after="40"/>
              <w:rPr>
                <w:i/>
                <w:iCs/>
                <w:sz w:val="20"/>
                <w:szCs w:val="20"/>
                <w:lang w:val="en-GB"/>
              </w:rPr>
            </w:pPr>
            <w:r w:rsidRPr="00E014E3">
              <w:t>10.24</w:t>
            </w:r>
          </w:p>
        </w:tc>
      </w:tr>
      <w:tr w:rsidR="00F0469A" w14:paraId="09C7EE0E" w14:textId="77777777" w:rsidTr="005D664F">
        <w:trPr>
          <w:cnfStyle w:val="000000100000" w:firstRow="0" w:lastRow="0" w:firstColumn="0" w:lastColumn="0" w:oddVBand="0" w:evenVBand="0" w:oddHBand="1" w:evenHBand="0" w:firstRowFirstColumn="0" w:firstRowLastColumn="0" w:lastRowFirstColumn="0" w:lastRowLastColumn="0"/>
        </w:trPr>
        <w:tc>
          <w:tcPr>
            <w:tcW w:w="4820" w:type="dxa"/>
            <w:vAlign w:val="bottom"/>
          </w:tcPr>
          <w:p w14:paraId="165E7A70" w14:textId="77777777" w:rsidR="00F0469A" w:rsidRPr="00E014E3" w:rsidRDefault="00F0469A" w:rsidP="005D664F">
            <w:pPr>
              <w:pStyle w:val="TblBdy"/>
              <w:spacing w:before="60" w:after="40"/>
            </w:pPr>
            <w:r w:rsidRPr="00E014E3">
              <w:t>Scaled root mean fraction square</w:t>
            </w:r>
          </w:p>
        </w:tc>
        <w:tc>
          <w:tcPr>
            <w:tcW w:w="1559" w:type="dxa"/>
            <w:vAlign w:val="bottom"/>
          </w:tcPr>
          <w:p w14:paraId="418BEA1D" w14:textId="77777777" w:rsidR="00F0469A" w:rsidRPr="00E014E3" w:rsidRDefault="00F0469A" w:rsidP="005D664F">
            <w:pPr>
              <w:pStyle w:val="TblBdy"/>
              <w:spacing w:before="60" w:after="40"/>
            </w:pPr>
            <w:r w:rsidRPr="00E014E3">
              <w:t>SRMFS</w:t>
            </w:r>
          </w:p>
        </w:tc>
        <w:tc>
          <w:tcPr>
            <w:tcW w:w="1418" w:type="dxa"/>
            <w:vAlign w:val="bottom"/>
          </w:tcPr>
          <w:p w14:paraId="2FA122B1" w14:textId="77777777" w:rsidR="00F0469A" w:rsidRPr="00E014E3" w:rsidRDefault="00F0469A" w:rsidP="005D664F">
            <w:pPr>
              <w:pStyle w:val="TblBdy"/>
              <w:spacing w:before="60" w:after="40"/>
              <w:jc w:val="center"/>
              <w:rPr>
                <w:i/>
                <w:iCs/>
                <w:sz w:val="20"/>
                <w:szCs w:val="20"/>
                <w:lang w:val="en-GB"/>
              </w:rPr>
            </w:pPr>
            <w:r w:rsidRPr="00E014E3">
              <w:t>%</w:t>
            </w:r>
          </w:p>
        </w:tc>
        <w:tc>
          <w:tcPr>
            <w:tcW w:w="1701" w:type="dxa"/>
            <w:vAlign w:val="bottom"/>
          </w:tcPr>
          <w:p w14:paraId="53BCB711" w14:textId="77777777" w:rsidR="00F0469A" w:rsidRPr="00E014E3" w:rsidRDefault="00F0469A" w:rsidP="005D664F">
            <w:pPr>
              <w:pStyle w:val="TblBdy"/>
              <w:tabs>
                <w:tab w:val="decimal" w:pos="517"/>
              </w:tabs>
              <w:spacing w:before="60" w:after="40"/>
              <w:rPr>
                <w:i/>
                <w:iCs/>
                <w:sz w:val="20"/>
                <w:szCs w:val="20"/>
                <w:lang w:val="en-GB"/>
              </w:rPr>
            </w:pPr>
            <w:r w:rsidRPr="00E014E3">
              <w:t>0.60</w:t>
            </w:r>
          </w:p>
        </w:tc>
      </w:tr>
      <w:tr w:rsidR="00F0469A" w14:paraId="5EE56F2B" w14:textId="77777777" w:rsidTr="005D664F">
        <w:trPr>
          <w:cnfStyle w:val="000000010000" w:firstRow="0" w:lastRow="0" w:firstColumn="0" w:lastColumn="0" w:oddVBand="0" w:evenVBand="0" w:oddHBand="0" w:evenHBand="1" w:firstRowFirstColumn="0" w:firstRowLastColumn="0" w:lastRowFirstColumn="0" w:lastRowLastColumn="0"/>
        </w:trPr>
        <w:tc>
          <w:tcPr>
            <w:tcW w:w="4820" w:type="dxa"/>
            <w:vAlign w:val="bottom"/>
          </w:tcPr>
          <w:p w14:paraId="5604519F" w14:textId="77777777" w:rsidR="00F0469A" w:rsidRPr="00E014E3" w:rsidRDefault="00F0469A" w:rsidP="005D664F">
            <w:pPr>
              <w:pStyle w:val="TblBdy"/>
              <w:spacing w:before="60" w:after="40"/>
            </w:pPr>
            <w:r w:rsidRPr="00E014E3">
              <w:t>Sum of residuals</w:t>
            </w:r>
          </w:p>
        </w:tc>
        <w:tc>
          <w:tcPr>
            <w:tcW w:w="1559" w:type="dxa"/>
            <w:vAlign w:val="bottom"/>
          </w:tcPr>
          <w:p w14:paraId="7EBC25FD" w14:textId="77777777" w:rsidR="00F0469A" w:rsidRPr="00E014E3" w:rsidRDefault="00F0469A" w:rsidP="005D664F">
            <w:pPr>
              <w:pStyle w:val="TblBdy"/>
              <w:spacing w:before="60" w:after="40"/>
            </w:pPr>
            <w:r w:rsidRPr="00E014E3">
              <w:t>SR</w:t>
            </w:r>
          </w:p>
        </w:tc>
        <w:tc>
          <w:tcPr>
            <w:tcW w:w="1418" w:type="dxa"/>
            <w:vAlign w:val="bottom"/>
          </w:tcPr>
          <w:p w14:paraId="130A43F6" w14:textId="77777777" w:rsidR="00F0469A" w:rsidRPr="00E014E3" w:rsidRDefault="00F0469A" w:rsidP="005D664F">
            <w:pPr>
              <w:pStyle w:val="TblBdy"/>
              <w:spacing w:before="60" w:after="40"/>
              <w:jc w:val="center"/>
              <w:rPr>
                <w:i/>
                <w:iCs/>
                <w:sz w:val="20"/>
                <w:szCs w:val="20"/>
                <w:lang w:val="en-GB"/>
              </w:rPr>
            </w:pPr>
            <w:r w:rsidRPr="00E014E3">
              <w:t>m</w:t>
            </w:r>
          </w:p>
        </w:tc>
        <w:tc>
          <w:tcPr>
            <w:tcW w:w="1701" w:type="dxa"/>
            <w:vAlign w:val="bottom"/>
          </w:tcPr>
          <w:p w14:paraId="0BDE0152" w14:textId="77777777" w:rsidR="00F0469A" w:rsidRPr="00E014E3" w:rsidRDefault="00F0469A" w:rsidP="005D664F">
            <w:pPr>
              <w:pStyle w:val="TblBdy"/>
              <w:tabs>
                <w:tab w:val="decimal" w:pos="517"/>
              </w:tabs>
              <w:spacing w:before="60" w:after="40"/>
              <w:rPr>
                <w:i/>
                <w:iCs/>
                <w:sz w:val="20"/>
                <w:szCs w:val="20"/>
                <w:lang w:val="en-GB"/>
              </w:rPr>
            </w:pPr>
            <w:r w:rsidRPr="00E014E3">
              <w:t>398.07</w:t>
            </w:r>
          </w:p>
        </w:tc>
      </w:tr>
      <w:tr w:rsidR="00F0469A" w14:paraId="2BA560DB" w14:textId="77777777" w:rsidTr="005D664F">
        <w:trPr>
          <w:cnfStyle w:val="000000100000" w:firstRow="0" w:lastRow="0" w:firstColumn="0" w:lastColumn="0" w:oddVBand="0" w:evenVBand="0" w:oddHBand="1" w:evenHBand="0" w:firstRowFirstColumn="0" w:firstRowLastColumn="0" w:lastRowFirstColumn="0" w:lastRowLastColumn="0"/>
        </w:trPr>
        <w:tc>
          <w:tcPr>
            <w:tcW w:w="4820" w:type="dxa"/>
            <w:vAlign w:val="bottom"/>
          </w:tcPr>
          <w:p w14:paraId="22E6B04C" w14:textId="77777777" w:rsidR="00F0469A" w:rsidRPr="00E014E3" w:rsidRDefault="00F0469A" w:rsidP="005D664F">
            <w:pPr>
              <w:pStyle w:val="TblBdy"/>
              <w:spacing w:before="60" w:after="40"/>
            </w:pPr>
            <w:r w:rsidRPr="00E014E3">
              <w:t>Mean sum of residuals</w:t>
            </w:r>
          </w:p>
        </w:tc>
        <w:tc>
          <w:tcPr>
            <w:tcW w:w="1559" w:type="dxa"/>
            <w:vAlign w:val="bottom"/>
          </w:tcPr>
          <w:p w14:paraId="070607C3" w14:textId="77777777" w:rsidR="00F0469A" w:rsidRPr="00E014E3" w:rsidRDefault="00F0469A" w:rsidP="005D664F">
            <w:pPr>
              <w:pStyle w:val="TblBdy"/>
              <w:spacing w:before="60" w:after="40"/>
            </w:pPr>
            <w:r w:rsidRPr="00E014E3">
              <w:t>MSR</w:t>
            </w:r>
          </w:p>
        </w:tc>
        <w:tc>
          <w:tcPr>
            <w:tcW w:w="1418" w:type="dxa"/>
            <w:vAlign w:val="bottom"/>
          </w:tcPr>
          <w:p w14:paraId="0D648781" w14:textId="77777777" w:rsidR="00F0469A" w:rsidRPr="00E014E3" w:rsidRDefault="00F0469A" w:rsidP="005D664F">
            <w:pPr>
              <w:pStyle w:val="TblBdy"/>
              <w:spacing w:before="60" w:after="40"/>
              <w:jc w:val="center"/>
              <w:rPr>
                <w:i/>
                <w:iCs/>
                <w:sz w:val="20"/>
                <w:szCs w:val="20"/>
                <w:lang w:val="en-GB"/>
              </w:rPr>
            </w:pPr>
            <w:r w:rsidRPr="00E014E3">
              <w:t>m</w:t>
            </w:r>
          </w:p>
        </w:tc>
        <w:tc>
          <w:tcPr>
            <w:tcW w:w="1701" w:type="dxa"/>
            <w:vAlign w:val="bottom"/>
          </w:tcPr>
          <w:p w14:paraId="64AF1429" w14:textId="77777777" w:rsidR="00F0469A" w:rsidRPr="00E014E3" w:rsidRDefault="00F0469A" w:rsidP="005D664F">
            <w:pPr>
              <w:pStyle w:val="TblBdy"/>
              <w:tabs>
                <w:tab w:val="decimal" w:pos="517"/>
              </w:tabs>
              <w:spacing w:before="60" w:after="40"/>
              <w:rPr>
                <w:i/>
                <w:iCs/>
                <w:sz w:val="20"/>
                <w:szCs w:val="20"/>
                <w:lang w:val="en-GB"/>
              </w:rPr>
            </w:pPr>
            <w:r w:rsidRPr="00E014E3">
              <w:t>0.52</w:t>
            </w:r>
          </w:p>
        </w:tc>
      </w:tr>
      <w:tr w:rsidR="00F0469A" w14:paraId="6E2C55BC" w14:textId="77777777" w:rsidTr="005D664F">
        <w:trPr>
          <w:cnfStyle w:val="000000010000" w:firstRow="0" w:lastRow="0" w:firstColumn="0" w:lastColumn="0" w:oddVBand="0" w:evenVBand="0" w:oddHBand="0" w:evenHBand="1" w:firstRowFirstColumn="0" w:firstRowLastColumn="0" w:lastRowFirstColumn="0" w:lastRowLastColumn="0"/>
        </w:trPr>
        <w:tc>
          <w:tcPr>
            <w:tcW w:w="4820" w:type="dxa"/>
            <w:vAlign w:val="bottom"/>
          </w:tcPr>
          <w:p w14:paraId="028183FC" w14:textId="77777777" w:rsidR="00F0469A" w:rsidRPr="00E014E3" w:rsidRDefault="00F0469A" w:rsidP="005D664F">
            <w:pPr>
              <w:pStyle w:val="TblBdy"/>
              <w:spacing w:before="60" w:after="40"/>
            </w:pPr>
            <w:r w:rsidRPr="00E014E3">
              <w:t>Scaled mean sum of residuals</w:t>
            </w:r>
          </w:p>
        </w:tc>
        <w:tc>
          <w:tcPr>
            <w:tcW w:w="1559" w:type="dxa"/>
            <w:vAlign w:val="bottom"/>
          </w:tcPr>
          <w:p w14:paraId="3DB10688" w14:textId="77777777" w:rsidR="00F0469A" w:rsidRPr="00E014E3" w:rsidRDefault="00F0469A" w:rsidP="005D664F">
            <w:pPr>
              <w:pStyle w:val="TblBdy"/>
              <w:spacing w:before="60" w:after="40"/>
            </w:pPr>
            <w:r w:rsidRPr="00E014E3">
              <w:t>SMSR</w:t>
            </w:r>
          </w:p>
        </w:tc>
        <w:tc>
          <w:tcPr>
            <w:tcW w:w="1418" w:type="dxa"/>
            <w:vAlign w:val="bottom"/>
          </w:tcPr>
          <w:p w14:paraId="4B545AC9" w14:textId="77777777" w:rsidR="00F0469A" w:rsidRPr="00E014E3" w:rsidRDefault="00F0469A" w:rsidP="005D664F">
            <w:pPr>
              <w:pStyle w:val="TblBdy"/>
              <w:spacing w:before="60" w:after="40"/>
              <w:jc w:val="center"/>
              <w:rPr>
                <w:i/>
                <w:iCs/>
                <w:sz w:val="20"/>
                <w:szCs w:val="20"/>
                <w:lang w:val="en-GB"/>
              </w:rPr>
            </w:pPr>
            <w:r w:rsidRPr="00E014E3">
              <w:t>%</w:t>
            </w:r>
          </w:p>
        </w:tc>
        <w:tc>
          <w:tcPr>
            <w:tcW w:w="1701" w:type="dxa"/>
            <w:vAlign w:val="bottom"/>
          </w:tcPr>
          <w:p w14:paraId="7E2BB785" w14:textId="77777777" w:rsidR="00F0469A" w:rsidRPr="00E014E3" w:rsidRDefault="00F0469A" w:rsidP="005D664F">
            <w:pPr>
              <w:pStyle w:val="TblBdy"/>
              <w:tabs>
                <w:tab w:val="decimal" w:pos="517"/>
              </w:tabs>
              <w:spacing w:before="60" w:after="40"/>
              <w:rPr>
                <w:i/>
                <w:iCs/>
                <w:sz w:val="20"/>
                <w:szCs w:val="20"/>
                <w:lang w:val="en-GB"/>
              </w:rPr>
            </w:pPr>
            <w:r w:rsidRPr="00E014E3">
              <w:t>1.49</w:t>
            </w:r>
          </w:p>
        </w:tc>
      </w:tr>
      <w:tr w:rsidR="00F0469A" w14:paraId="57D5797B" w14:textId="77777777" w:rsidTr="005D664F">
        <w:trPr>
          <w:cnfStyle w:val="000000100000" w:firstRow="0" w:lastRow="0" w:firstColumn="0" w:lastColumn="0" w:oddVBand="0" w:evenVBand="0" w:oddHBand="1" w:evenHBand="0" w:firstRowFirstColumn="0" w:firstRowLastColumn="0" w:lastRowFirstColumn="0" w:lastRowLastColumn="0"/>
        </w:trPr>
        <w:tc>
          <w:tcPr>
            <w:tcW w:w="4820" w:type="dxa"/>
            <w:vAlign w:val="bottom"/>
          </w:tcPr>
          <w:p w14:paraId="35E20735" w14:textId="77777777" w:rsidR="00F0469A" w:rsidRPr="00E014E3" w:rsidRDefault="00F0469A" w:rsidP="005D664F">
            <w:pPr>
              <w:pStyle w:val="TblBdy"/>
              <w:spacing w:before="60" w:after="40"/>
            </w:pPr>
            <w:r w:rsidRPr="00E014E3">
              <w:t>Coefficient of determination</w:t>
            </w:r>
          </w:p>
        </w:tc>
        <w:tc>
          <w:tcPr>
            <w:tcW w:w="1559" w:type="dxa"/>
            <w:vAlign w:val="bottom"/>
          </w:tcPr>
          <w:p w14:paraId="3B3B441C" w14:textId="77777777" w:rsidR="00F0469A" w:rsidRPr="00E014E3" w:rsidRDefault="00F0469A" w:rsidP="005D664F">
            <w:pPr>
              <w:pStyle w:val="TblBdy"/>
              <w:spacing w:before="60" w:after="40"/>
            </w:pPr>
            <w:r w:rsidRPr="00E014E3">
              <w:t>CD</w:t>
            </w:r>
          </w:p>
        </w:tc>
        <w:tc>
          <w:tcPr>
            <w:tcW w:w="1418" w:type="dxa"/>
          </w:tcPr>
          <w:p w14:paraId="6BB0C76D" w14:textId="77777777" w:rsidR="00F0469A" w:rsidRPr="00E014E3" w:rsidRDefault="00F0469A" w:rsidP="005D664F">
            <w:pPr>
              <w:pStyle w:val="TblBdy"/>
              <w:spacing w:before="60" w:after="40"/>
              <w:jc w:val="center"/>
            </w:pPr>
          </w:p>
        </w:tc>
        <w:tc>
          <w:tcPr>
            <w:tcW w:w="1701" w:type="dxa"/>
            <w:vAlign w:val="bottom"/>
          </w:tcPr>
          <w:p w14:paraId="77DF97F5" w14:textId="77777777" w:rsidR="00F0469A" w:rsidRPr="00E014E3" w:rsidRDefault="00F0469A" w:rsidP="005D664F">
            <w:pPr>
              <w:pStyle w:val="TblBdy"/>
              <w:tabs>
                <w:tab w:val="decimal" w:pos="517"/>
              </w:tabs>
              <w:spacing w:before="60" w:after="40"/>
              <w:rPr>
                <w:i/>
                <w:iCs/>
                <w:sz w:val="20"/>
                <w:szCs w:val="20"/>
                <w:lang w:val="en-GB"/>
              </w:rPr>
            </w:pPr>
            <w:r w:rsidRPr="00E014E3">
              <w:t>0.66</w:t>
            </w:r>
          </w:p>
        </w:tc>
      </w:tr>
      <w:tr w:rsidR="00F0469A" w14:paraId="0D4AB430" w14:textId="77777777" w:rsidTr="005D664F">
        <w:trPr>
          <w:cnfStyle w:val="000000010000" w:firstRow="0" w:lastRow="0" w:firstColumn="0" w:lastColumn="0" w:oddVBand="0" w:evenVBand="0" w:oddHBand="0" w:evenHBand="1" w:firstRowFirstColumn="0" w:firstRowLastColumn="0" w:lastRowFirstColumn="0" w:lastRowLastColumn="0"/>
        </w:trPr>
        <w:tc>
          <w:tcPr>
            <w:tcW w:w="4820" w:type="dxa"/>
            <w:vAlign w:val="bottom"/>
          </w:tcPr>
          <w:p w14:paraId="33A237AE" w14:textId="77777777" w:rsidR="00F0469A" w:rsidRPr="00E014E3" w:rsidRDefault="00F0469A" w:rsidP="005D664F">
            <w:pPr>
              <w:pStyle w:val="TblBdy"/>
              <w:spacing w:before="60" w:after="40"/>
            </w:pPr>
            <w:r>
              <w:t>Nash–Sutcliffe index</w:t>
            </w:r>
          </w:p>
        </w:tc>
        <w:tc>
          <w:tcPr>
            <w:tcW w:w="1559" w:type="dxa"/>
            <w:vAlign w:val="bottom"/>
          </w:tcPr>
          <w:p w14:paraId="713ED970" w14:textId="77777777" w:rsidR="00F0469A" w:rsidRPr="00E014E3" w:rsidRDefault="00F0469A" w:rsidP="005D664F">
            <w:pPr>
              <w:pStyle w:val="TblBdy"/>
              <w:spacing w:before="60" w:after="40"/>
            </w:pPr>
            <w:r>
              <w:t>NSI</w:t>
            </w:r>
          </w:p>
        </w:tc>
        <w:tc>
          <w:tcPr>
            <w:tcW w:w="1418" w:type="dxa"/>
          </w:tcPr>
          <w:p w14:paraId="1328859E" w14:textId="77777777" w:rsidR="00F0469A" w:rsidRPr="00E014E3" w:rsidRDefault="00F0469A" w:rsidP="005D664F">
            <w:pPr>
              <w:pStyle w:val="TblBdy"/>
              <w:spacing w:before="60" w:after="40"/>
              <w:jc w:val="center"/>
            </w:pPr>
          </w:p>
        </w:tc>
        <w:tc>
          <w:tcPr>
            <w:tcW w:w="1701" w:type="dxa"/>
            <w:vAlign w:val="bottom"/>
          </w:tcPr>
          <w:p w14:paraId="149AAF7B" w14:textId="77777777" w:rsidR="00F0469A" w:rsidRPr="00E014E3" w:rsidRDefault="00F0469A" w:rsidP="005D664F">
            <w:pPr>
              <w:pStyle w:val="TblBdy"/>
              <w:tabs>
                <w:tab w:val="decimal" w:pos="517"/>
              </w:tabs>
              <w:spacing w:before="60" w:after="40"/>
              <w:rPr>
                <w:i/>
                <w:iCs/>
                <w:sz w:val="20"/>
                <w:szCs w:val="20"/>
                <w:lang w:val="en-GB"/>
              </w:rPr>
            </w:pPr>
            <w:r>
              <w:t>0.69</w:t>
            </w:r>
          </w:p>
        </w:tc>
      </w:tr>
    </w:tbl>
    <w:p w14:paraId="05EF5940" w14:textId="77777777" w:rsidR="00F0469A" w:rsidRDefault="00F0469A" w:rsidP="00F0469A">
      <w:pPr>
        <w:pStyle w:val="BodyText"/>
      </w:pPr>
    </w:p>
    <w:p w14:paraId="4A3FAE7C" w14:textId="77777777" w:rsidR="00F0469A" w:rsidRDefault="00F0469A" w:rsidP="00F0469A"/>
    <w:p w14:paraId="0815BAC5" w14:textId="77777777" w:rsidR="00F0469A" w:rsidRDefault="00F0469A" w:rsidP="00212EF9">
      <w:pPr>
        <w:pStyle w:val="figurereturn"/>
        <w:keepNext/>
        <w:jc w:val="left"/>
      </w:pPr>
      <w:r>
        <w:drawing>
          <wp:inline distT="0" distB="0" distL="0" distR="0" wp14:anchorId="4510A284" wp14:editId="2A37804A">
            <wp:extent cx="4942894" cy="2971800"/>
            <wp:effectExtent l="0" t="0" r="0" b="0"/>
            <wp:docPr id="16421" name="Picture 16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960118" cy="2982156"/>
                    </a:xfrm>
                    <a:prstGeom prst="rect">
                      <a:avLst/>
                    </a:prstGeom>
                    <a:noFill/>
                  </pic:spPr>
                </pic:pic>
              </a:graphicData>
            </a:graphic>
          </wp:inline>
        </w:drawing>
      </w:r>
    </w:p>
    <w:p w14:paraId="44AAC460" w14:textId="79E6CF2C" w:rsidR="00F0469A" w:rsidRDefault="00F0469A" w:rsidP="00F0469A">
      <w:pPr>
        <w:pStyle w:val="Caption"/>
      </w:pPr>
      <w:bookmarkStart w:id="913" w:name="_Ref434494036"/>
      <w:bookmarkStart w:id="914" w:name="_Ref434494031"/>
      <w:bookmarkStart w:id="915" w:name="_Toc445301181"/>
      <w:bookmarkStart w:id="916" w:name="_Toc483929018"/>
      <w:r>
        <w:t xml:space="preserve">Figure </w:t>
      </w:r>
      <w:fldSimple w:instr=" SEQ Figure \* ARABIC ">
        <w:r w:rsidR="000B20BB">
          <w:rPr>
            <w:noProof/>
          </w:rPr>
          <w:t>175</w:t>
        </w:r>
      </w:fldSimple>
      <w:bookmarkEnd w:id="913"/>
      <w:r>
        <w:t xml:space="preserve"> </w:t>
      </w:r>
      <w:r w:rsidR="004B1F3A">
        <w:tab/>
      </w:r>
      <w:r>
        <w:t>Observed versus computed steady-state heads (mAHD)</w:t>
      </w:r>
      <w:bookmarkEnd w:id="914"/>
      <w:bookmarkEnd w:id="915"/>
      <w:bookmarkEnd w:id="916"/>
    </w:p>
    <w:p w14:paraId="663C622D" w14:textId="77777777" w:rsidR="00F0469A" w:rsidRDefault="00F0469A" w:rsidP="00F0469A">
      <w:pPr>
        <w:pStyle w:val="Figuretitle"/>
      </w:pPr>
    </w:p>
    <w:p w14:paraId="358F473E" w14:textId="77777777" w:rsidR="00F0469A" w:rsidRDefault="00F0469A" w:rsidP="00212EF9">
      <w:pPr>
        <w:pStyle w:val="figurereturn"/>
        <w:keepNext/>
        <w:jc w:val="left"/>
      </w:pPr>
      <w:r>
        <w:drawing>
          <wp:inline distT="0" distB="0" distL="0" distR="0" wp14:anchorId="2E4164A9" wp14:editId="1DBF6FB4">
            <wp:extent cx="4914006" cy="295910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913340" cy="2958699"/>
                    </a:xfrm>
                    <a:prstGeom prst="rect">
                      <a:avLst/>
                    </a:prstGeom>
                    <a:noFill/>
                  </pic:spPr>
                </pic:pic>
              </a:graphicData>
            </a:graphic>
          </wp:inline>
        </w:drawing>
      </w:r>
    </w:p>
    <w:p w14:paraId="54ACE8C5" w14:textId="5EEEEB90" w:rsidR="00F0469A" w:rsidRDefault="00F0469A" w:rsidP="00F0469A">
      <w:pPr>
        <w:pStyle w:val="Caption"/>
      </w:pPr>
      <w:bookmarkStart w:id="917" w:name="_Ref434494051"/>
      <w:bookmarkStart w:id="918" w:name="_Ref445211069"/>
      <w:bookmarkStart w:id="919" w:name="_Toc445301182"/>
      <w:bookmarkStart w:id="920" w:name="_Toc483929019"/>
      <w:r>
        <w:t xml:space="preserve">Figure </w:t>
      </w:r>
      <w:fldSimple w:instr=" SEQ Figure \* ARABIC ">
        <w:r w:rsidR="000B20BB">
          <w:rPr>
            <w:noProof/>
          </w:rPr>
          <w:t>176</w:t>
        </w:r>
      </w:fldSimple>
      <w:bookmarkEnd w:id="917"/>
      <w:r>
        <w:t xml:space="preserve"> </w:t>
      </w:r>
      <w:r w:rsidR="004B1F3A">
        <w:tab/>
      </w:r>
      <w:r>
        <w:t>Residual error (observed head – modelled head) (m) for each steady-state calibration bore</w:t>
      </w:r>
      <w:bookmarkEnd w:id="918"/>
      <w:bookmarkEnd w:id="919"/>
      <w:bookmarkEnd w:id="920"/>
    </w:p>
    <w:p w14:paraId="1BF9FE93" w14:textId="2B2E79A7" w:rsidR="00F0469A" w:rsidRPr="00671943" w:rsidRDefault="00F0469A" w:rsidP="00021AFC">
      <w:pPr>
        <w:pStyle w:val="BodyText"/>
      </w:pPr>
      <w:r>
        <w:br/>
      </w:r>
      <w:r w:rsidRPr="00671943">
        <w:t>The simulated 1970 unconfined potentiometric surface (water</w:t>
      </w:r>
      <w:r w:rsidR="00B64C17">
        <w:t xml:space="preserve"> </w:t>
      </w:r>
      <w:r w:rsidRPr="00671943">
        <w:t>table) and depth-to-water</w:t>
      </w:r>
      <w:r w:rsidR="00B64C17">
        <w:t xml:space="preserve"> </w:t>
      </w:r>
      <w:r w:rsidRPr="00671943">
        <w:t>table</w:t>
      </w:r>
      <w:r w:rsidR="00B64C17">
        <w:t xml:space="preserve"> map</w:t>
      </w:r>
      <w:r w:rsidRPr="00671943">
        <w:t xml:space="preserve"> across the entire </w:t>
      </w:r>
      <w:r>
        <w:t>model</w:t>
      </w:r>
      <w:r w:rsidRPr="00671943">
        <w:t xml:space="preserve"> domain </w:t>
      </w:r>
      <w:r w:rsidR="00B64C17">
        <w:t>are</w:t>
      </w:r>
      <w:r w:rsidR="00B64C17" w:rsidRPr="00671943">
        <w:t xml:space="preserve"> </w:t>
      </w:r>
      <w:r w:rsidRPr="00671943">
        <w:t xml:space="preserve">shown in </w:t>
      </w:r>
      <w:r>
        <w:fldChar w:fldCharType="begin"/>
      </w:r>
      <w:r>
        <w:instrText xml:space="preserve"> REF _Ref434494074 \h </w:instrText>
      </w:r>
      <w:r>
        <w:fldChar w:fldCharType="separate"/>
      </w:r>
      <w:r w:rsidR="000B20BB">
        <w:t xml:space="preserve">Figure </w:t>
      </w:r>
      <w:r w:rsidR="000B20BB">
        <w:rPr>
          <w:noProof/>
        </w:rPr>
        <w:t>177</w:t>
      </w:r>
      <w:r>
        <w:fldChar w:fldCharType="end"/>
      </w:r>
      <w:r w:rsidRPr="00671943">
        <w:t xml:space="preserve"> and </w:t>
      </w:r>
      <w:r>
        <w:fldChar w:fldCharType="begin"/>
      </w:r>
      <w:r>
        <w:instrText xml:space="preserve"> REF _Ref434494082 \h </w:instrText>
      </w:r>
      <w:r>
        <w:fldChar w:fldCharType="separate"/>
      </w:r>
      <w:r w:rsidR="000B20BB">
        <w:t xml:space="preserve">Figure </w:t>
      </w:r>
      <w:r w:rsidR="000B20BB">
        <w:rPr>
          <w:noProof/>
        </w:rPr>
        <w:t>178</w:t>
      </w:r>
      <w:r>
        <w:fldChar w:fldCharType="end"/>
      </w:r>
      <w:r w:rsidRPr="00671943">
        <w:t xml:space="preserve"> respectively</w:t>
      </w:r>
      <w:r w:rsidR="00A339A6">
        <w:t xml:space="preserve">. </w:t>
      </w:r>
    </w:p>
    <w:p w14:paraId="2C4CDA56" w14:textId="690DAD89" w:rsidR="00F0469A" w:rsidRPr="00671943" w:rsidRDefault="00F0469A" w:rsidP="00021AFC">
      <w:pPr>
        <w:pStyle w:val="BodyText"/>
      </w:pPr>
      <w:r w:rsidRPr="00671943">
        <w:t>Visual comparison of the Victorian SAFE depth to water</w:t>
      </w:r>
      <w:r w:rsidR="00B64C17">
        <w:t xml:space="preserve"> </w:t>
      </w:r>
      <w:r w:rsidRPr="00671943">
        <w:t>table map (</w:t>
      </w:r>
      <w:r>
        <w:fldChar w:fldCharType="begin"/>
      </w:r>
      <w:r>
        <w:instrText xml:space="preserve"> REF _Ref434494090 \h </w:instrText>
      </w:r>
      <w:r>
        <w:fldChar w:fldCharType="separate"/>
      </w:r>
      <w:r w:rsidR="000B20BB">
        <w:t xml:space="preserve">Figure </w:t>
      </w:r>
      <w:r w:rsidR="000B20BB">
        <w:rPr>
          <w:noProof/>
        </w:rPr>
        <w:t>179</w:t>
      </w:r>
      <w:r>
        <w:fldChar w:fldCharType="end"/>
      </w:r>
      <w:r w:rsidRPr="00671943">
        <w:t xml:space="preserve">) with the </w:t>
      </w:r>
      <w:r>
        <w:t>steady-state</w:t>
      </w:r>
      <w:r w:rsidRPr="00671943">
        <w:t xml:space="preserve"> simu</w:t>
      </w:r>
      <w:r>
        <w:t>lated depth to water</w:t>
      </w:r>
      <w:r w:rsidR="00B64C17">
        <w:t xml:space="preserve"> </w:t>
      </w:r>
      <w:r>
        <w:t xml:space="preserve">table </w:t>
      </w:r>
      <w:r w:rsidR="00B64C17">
        <w:t xml:space="preserve">map </w:t>
      </w:r>
      <w:r>
        <w:t>shows</w:t>
      </w:r>
      <w:r w:rsidRPr="00671943">
        <w:t xml:space="preserve"> the water</w:t>
      </w:r>
      <w:r w:rsidR="00B64C17">
        <w:t xml:space="preserve"> </w:t>
      </w:r>
      <w:r w:rsidRPr="00671943">
        <w:t>table surface is reasonable within the alluvial systems, however in some upland locations the water</w:t>
      </w:r>
      <w:r w:rsidR="00B64C17">
        <w:t xml:space="preserve"> </w:t>
      </w:r>
      <w:r w:rsidRPr="00671943">
        <w:t xml:space="preserve">table appears </w:t>
      </w:r>
      <w:r w:rsidR="00B64C17">
        <w:t xml:space="preserve">to be </w:t>
      </w:r>
      <w:r w:rsidRPr="00671943">
        <w:t>in greater connection with surface fe</w:t>
      </w:r>
      <w:r>
        <w:t>a</w:t>
      </w:r>
      <w:r w:rsidRPr="00671943">
        <w:t xml:space="preserve">tures than presented in the </w:t>
      </w:r>
      <w:r>
        <w:t>Victorian Aquifer Framework (</w:t>
      </w:r>
      <w:r w:rsidRPr="00671943">
        <w:t>VAF</w:t>
      </w:r>
      <w:r>
        <w:t>)</w:t>
      </w:r>
      <w:r w:rsidRPr="00671943">
        <w:t xml:space="preserve"> data</w:t>
      </w:r>
      <w:r w:rsidR="00A339A6">
        <w:t xml:space="preserve">. </w:t>
      </w:r>
      <w:r w:rsidRPr="00671943">
        <w:t xml:space="preserve">This is not considered a significant issue as these areas </w:t>
      </w:r>
      <w:r>
        <w:t>are</w:t>
      </w:r>
      <w:r w:rsidRPr="00671943">
        <w:t xml:space="preserve"> well beyond the zone of interest.</w:t>
      </w:r>
    </w:p>
    <w:p w14:paraId="701A11CD" w14:textId="52EF1A5F" w:rsidR="00F0469A" w:rsidRDefault="00F0469A" w:rsidP="00F0469A">
      <w:pPr>
        <w:pStyle w:val="BodyText"/>
      </w:pPr>
      <w:r w:rsidRPr="00671943">
        <w:t>It must be noted that the VAF depth to water</w:t>
      </w:r>
      <w:r w:rsidR="00B64C17">
        <w:t xml:space="preserve"> </w:t>
      </w:r>
      <w:r w:rsidRPr="00671943">
        <w:t>table map was derived using a combination of terrain analysis and interpolated bore data</w:t>
      </w:r>
      <w:r>
        <w:t xml:space="preserve">, and </w:t>
      </w:r>
      <w:r w:rsidRPr="00DE3649">
        <w:t xml:space="preserve">in part </w:t>
      </w:r>
      <w:r w:rsidR="00B64C17">
        <w:t xml:space="preserve">based </w:t>
      </w:r>
      <w:r w:rsidRPr="00DE3649">
        <w:t>on proximity to streams within the</w:t>
      </w:r>
      <w:r>
        <w:t xml:space="preserve"> exposed</w:t>
      </w:r>
      <w:r w:rsidRPr="00DE3649">
        <w:t xml:space="preserve"> basement areas</w:t>
      </w:r>
      <w:r w:rsidR="00A339A6">
        <w:t xml:space="preserve">. </w:t>
      </w:r>
      <w:r w:rsidRPr="00671943">
        <w:t>Additionally, the VAF reflects the 1990 conditions whereas the simulated steady-state depth to water</w:t>
      </w:r>
      <w:r w:rsidR="00B64C17">
        <w:t xml:space="preserve"> </w:t>
      </w:r>
      <w:r w:rsidRPr="00671943">
        <w:t>table represents pre-development conditions</w:t>
      </w:r>
      <w:r w:rsidR="00A339A6">
        <w:t xml:space="preserve">. </w:t>
      </w:r>
      <w:r w:rsidRPr="00671943">
        <w:t>As such, it is expected that that the simulated steady-state depth to water</w:t>
      </w:r>
      <w:r w:rsidR="00B64C17">
        <w:t xml:space="preserve"> </w:t>
      </w:r>
      <w:r w:rsidRPr="00671943">
        <w:t>table map would have a greater area of shallow water</w:t>
      </w:r>
      <w:r w:rsidR="00B64C17">
        <w:t xml:space="preserve"> </w:t>
      </w:r>
      <w:r w:rsidRPr="00671943">
        <w:t xml:space="preserve">table than </w:t>
      </w:r>
      <w:r w:rsidR="00B64C17">
        <w:t xml:space="preserve">that </w:t>
      </w:r>
      <w:r w:rsidRPr="00671943">
        <w:t>reported in the VAF spatial layer.</w:t>
      </w:r>
    </w:p>
    <w:p w14:paraId="64DF2353" w14:textId="77777777" w:rsidR="00F0469A" w:rsidRDefault="00F0469A" w:rsidP="00F0469A">
      <w:pPr>
        <w:pStyle w:val="BodyText"/>
      </w:pPr>
      <w:r>
        <w:rPr>
          <w:noProof/>
        </w:rPr>
        <w:drawing>
          <wp:inline distT="0" distB="0" distL="0" distR="0" wp14:anchorId="542D0ABB" wp14:editId="6456AEAC">
            <wp:extent cx="5943600" cy="5040000"/>
            <wp:effectExtent l="0" t="0" r="0" b="8255"/>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34" cstate="print">
                      <a:extLst>
                        <a:ext uri="{28A0092B-C50C-407E-A947-70E740481C1C}">
                          <a14:useLocalDpi xmlns:a14="http://schemas.microsoft.com/office/drawing/2010/main" val="0"/>
                        </a:ext>
                      </a:extLst>
                    </a:blip>
                    <a:srcRect b="36079"/>
                    <a:stretch/>
                  </pic:blipFill>
                  <pic:spPr bwMode="auto">
                    <a:xfrm>
                      <a:off x="0" y="0"/>
                      <a:ext cx="5943600" cy="5040000"/>
                    </a:xfrm>
                    <a:prstGeom prst="rect">
                      <a:avLst/>
                    </a:prstGeom>
                    <a:ln>
                      <a:noFill/>
                    </a:ln>
                    <a:extLst>
                      <a:ext uri="{53640926-AAD7-44D8-BBD7-CCE9431645EC}">
                        <a14:shadowObscured xmlns:a14="http://schemas.microsoft.com/office/drawing/2010/main"/>
                      </a:ext>
                    </a:extLst>
                  </pic:spPr>
                </pic:pic>
              </a:graphicData>
            </a:graphic>
          </wp:inline>
        </w:drawing>
      </w:r>
    </w:p>
    <w:p w14:paraId="420DF8C3" w14:textId="2C028768" w:rsidR="00F0469A" w:rsidRDefault="00F0469A" w:rsidP="00F0469A">
      <w:pPr>
        <w:pStyle w:val="Caption"/>
      </w:pPr>
      <w:bookmarkStart w:id="921" w:name="_Ref434494074"/>
      <w:bookmarkStart w:id="922" w:name="_Ref445211077"/>
      <w:bookmarkStart w:id="923" w:name="_Toc445301183"/>
      <w:bookmarkStart w:id="924" w:name="_Toc483929020"/>
      <w:r>
        <w:t xml:space="preserve">Figure </w:t>
      </w:r>
      <w:fldSimple w:instr=" SEQ Figure \* ARABIC ">
        <w:r w:rsidR="000B20BB">
          <w:rPr>
            <w:noProof/>
          </w:rPr>
          <w:t>177</w:t>
        </w:r>
      </w:fldSimple>
      <w:bookmarkEnd w:id="921"/>
      <w:r>
        <w:t xml:space="preserve"> </w:t>
      </w:r>
      <w:r w:rsidR="004B1F3A">
        <w:tab/>
      </w:r>
      <w:r>
        <w:t>Simulated 1970 unconfined aquifer potentiometric surface (mAHD)</w:t>
      </w:r>
      <w:bookmarkEnd w:id="922"/>
      <w:bookmarkEnd w:id="923"/>
      <w:bookmarkEnd w:id="924"/>
      <w:r>
        <w:br/>
      </w:r>
    </w:p>
    <w:p w14:paraId="2D0D388B" w14:textId="77777777" w:rsidR="00F0469A" w:rsidRDefault="00F0469A" w:rsidP="00F0469A">
      <w:pPr>
        <w:pStyle w:val="BodyText"/>
        <w:rPr>
          <w:color w:val="146692" w:themeColor="text2"/>
          <w:sz w:val="20"/>
          <w:szCs w:val="18"/>
        </w:rPr>
      </w:pPr>
      <w:r>
        <w:br w:type="page"/>
      </w:r>
    </w:p>
    <w:p w14:paraId="6F3EEEF4" w14:textId="77777777" w:rsidR="00F0469A" w:rsidRDefault="00F0469A" w:rsidP="00F0469A">
      <w:pPr>
        <w:pStyle w:val="BodyText"/>
      </w:pPr>
      <w:r>
        <w:rPr>
          <w:noProof/>
        </w:rPr>
        <w:drawing>
          <wp:inline distT="0" distB="0" distL="0" distR="0" wp14:anchorId="58945253" wp14:editId="1E7BF06C">
            <wp:extent cx="5943594" cy="5040000"/>
            <wp:effectExtent l="0" t="0" r="635" b="8255"/>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35" cstate="print">
                      <a:extLst>
                        <a:ext uri="{28A0092B-C50C-407E-A947-70E740481C1C}">
                          <a14:useLocalDpi xmlns:a14="http://schemas.microsoft.com/office/drawing/2010/main" val="0"/>
                        </a:ext>
                      </a:extLst>
                    </a:blip>
                    <a:srcRect b="36079"/>
                    <a:stretch/>
                  </pic:blipFill>
                  <pic:spPr bwMode="auto">
                    <a:xfrm>
                      <a:off x="0" y="0"/>
                      <a:ext cx="5943600" cy="5040005"/>
                    </a:xfrm>
                    <a:prstGeom prst="rect">
                      <a:avLst/>
                    </a:prstGeom>
                    <a:ln>
                      <a:noFill/>
                    </a:ln>
                    <a:extLst>
                      <a:ext uri="{53640926-AAD7-44D8-BBD7-CCE9431645EC}">
                        <a14:shadowObscured xmlns:a14="http://schemas.microsoft.com/office/drawing/2010/main"/>
                      </a:ext>
                    </a:extLst>
                  </pic:spPr>
                </pic:pic>
              </a:graphicData>
            </a:graphic>
          </wp:inline>
        </w:drawing>
      </w:r>
    </w:p>
    <w:p w14:paraId="3856F6A9" w14:textId="09D54B57" w:rsidR="00F0469A" w:rsidRDefault="00F0469A" w:rsidP="00F0469A">
      <w:pPr>
        <w:pStyle w:val="Caption"/>
      </w:pPr>
      <w:bookmarkStart w:id="925" w:name="_Ref434494082"/>
      <w:bookmarkStart w:id="926" w:name="_Ref445211083"/>
      <w:bookmarkStart w:id="927" w:name="_Toc445301184"/>
      <w:bookmarkStart w:id="928" w:name="_Toc483929021"/>
      <w:r>
        <w:t xml:space="preserve">Figure </w:t>
      </w:r>
      <w:fldSimple w:instr=" SEQ Figure \* ARABIC ">
        <w:r w:rsidR="000B20BB">
          <w:rPr>
            <w:noProof/>
          </w:rPr>
          <w:t>178</w:t>
        </w:r>
      </w:fldSimple>
      <w:bookmarkEnd w:id="925"/>
      <w:r>
        <w:t xml:space="preserve"> </w:t>
      </w:r>
      <w:r w:rsidR="004B1F3A">
        <w:tab/>
      </w:r>
      <w:r>
        <w:t>Simulated 1970 steady-state depth to water</w:t>
      </w:r>
      <w:r w:rsidR="00B64C17">
        <w:t xml:space="preserve"> </w:t>
      </w:r>
      <w:r>
        <w:t>table (m)</w:t>
      </w:r>
      <w:bookmarkEnd w:id="926"/>
      <w:bookmarkEnd w:id="927"/>
      <w:bookmarkEnd w:id="928"/>
    </w:p>
    <w:p w14:paraId="7B418BC1" w14:textId="77777777" w:rsidR="00F0469A" w:rsidRDefault="00F0469A" w:rsidP="00F0469A">
      <w:pPr>
        <w:pStyle w:val="BodyText"/>
      </w:pPr>
      <w:r>
        <w:br w:type="page"/>
      </w:r>
    </w:p>
    <w:p w14:paraId="1C9B6D91" w14:textId="77777777" w:rsidR="00F0469A" w:rsidRDefault="00F0469A" w:rsidP="00F0469A">
      <w:pPr>
        <w:pStyle w:val="BodyText"/>
      </w:pPr>
      <w:r>
        <w:rPr>
          <w:noProof/>
        </w:rPr>
        <w:drawing>
          <wp:inline distT="0" distB="0" distL="0" distR="0" wp14:anchorId="6FDD8171" wp14:editId="1FBBC2F7">
            <wp:extent cx="5943600" cy="4198620"/>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943600" cy="4198620"/>
                    </a:xfrm>
                    <a:prstGeom prst="rect">
                      <a:avLst/>
                    </a:prstGeom>
                  </pic:spPr>
                </pic:pic>
              </a:graphicData>
            </a:graphic>
          </wp:inline>
        </w:drawing>
      </w:r>
    </w:p>
    <w:p w14:paraId="1CC8E511" w14:textId="5EA6A6CF" w:rsidR="00F0469A" w:rsidRDefault="00F0469A" w:rsidP="00F0469A">
      <w:pPr>
        <w:pStyle w:val="Caption"/>
      </w:pPr>
      <w:bookmarkStart w:id="929" w:name="_Ref434494090"/>
      <w:bookmarkStart w:id="930" w:name="_Ref445211088"/>
      <w:bookmarkStart w:id="931" w:name="_Toc445301185"/>
      <w:bookmarkStart w:id="932" w:name="_Toc483929022"/>
      <w:r>
        <w:t xml:space="preserve">Figure </w:t>
      </w:r>
      <w:fldSimple w:instr=" SEQ Figure \* ARABIC ">
        <w:r w:rsidR="000B20BB">
          <w:rPr>
            <w:noProof/>
          </w:rPr>
          <w:t>179</w:t>
        </w:r>
      </w:fldSimple>
      <w:bookmarkEnd w:id="929"/>
      <w:r>
        <w:t xml:space="preserve"> </w:t>
      </w:r>
      <w:r w:rsidR="004B1F3A">
        <w:tab/>
      </w:r>
      <w:r>
        <w:t>1990 water</w:t>
      </w:r>
      <w:r w:rsidR="00294296">
        <w:t xml:space="preserve"> </w:t>
      </w:r>
      <w:r>
        <w:t>table depth (m) within the West Gippsland CMA region</w:t>
      </w:r>
      <w:bookmarkEnd w:id="930"/>
      <w:bookmarkEnd w:id="931"/>
      <w:bookmarkEnd w:id="932"/>
    </w:p>
    <w:p w14:paraId="00B8798F" w14:textId="77777777" w:rsidR="00F0469A" w:rsidRDefault="00F0469A" w:rsidP="00F0469A">
      <w:pPr>
        <w:pStyle w:val="Heading5"/>
      </w:pPr>
      <w:bookmarkStart w:id="933" w:name="_Toc483820733"/>
      <w:bookmarkStart w:id="934" w:name="_Toc483823174"/>
      <w:bookmarkStart w:id="935" w:name="_Toc483823239"/>
      <w:bookmarkStart w:id="936" w:name="_Toc483823450"/>
      <w:bookmarkStart w:id="937" w:name="_Toc483823533"/>
      <w:bookmarkStart w:id="938" w:name="_Toc483823797"/>
      <w:bookmarkStart w:id="939" w:name="_Toc483823865"/>
      <w:bookmarkStart w:id="940" w:name="_Toc483823989"/>
      <w:bookmarkStart w:id="941" w:name="_Toc483824109"/>
      <w:bookmarkStart w:id="942" w:name="_Toc483824181"/>
      <w:bookmarkStart w:id="943" w:name="_Toc483824252"/>
      <w:bookmarkStart w:id="944" w:name="_Toc483824343"/>
      <w:bookmarkStart w:id="945" w:name="_Toc483824452"/>
      <w:bookmarkStart w:id="946" w:name="_Toc483824517"/>
      <w:bookmarkStart w:id="947" w:name="_Toc483859932"/>
      <w:bookmarkStart w:id="948" w:name="_Toc483860007"/>
      <w:bookmarkStart w:id="949" w:name="_Toc483860082"/>
      <w:bookmarkStart w:id="950" w:name="_Toc483907308"/>
      <w:bookmarkStart w:id="951" w:name="_Toc483907409"/>
      <w:bookmarkStart w:id="952" w:name="_Toc483907501"/>
      <w:bookmarkStart w:id="953" w:name="_Toc483820734"/>
      <w:bookmarkStart w:id="954" w:name="_Toc483823175"/>
      <w:bookmarkStart w:id="955" w:name="_Toc483823240"/>
      <w:bookmarkStart w:id="956" w:name="_Toc483823451"/>
      <w:bookmarkStart w:id="957" w:name="_Toc483823534"/>
      <w:bookmarkStart w:id="958" w:name="_Toc483823798"/>
      <w:bookmarkStart w:id="959" w:name="_Toc483823866"/>
      <w:bookmarkStart w:id="960" w:name="_Toc483823990"/>
      <w:bookmarkStart w:id="961" w:name="_Toc483824110"/>
      <w:bookmarkStart w:id="962" w:name="_Toc483824182"/>
      <w:bookmarkStart w:id="963" w:name="_Toc483824253"/>
      <w:bookmarkStart w:id="964" w:name="_Toc483824344"/>
      <w:bookmarkStart w:id="965" w:name="_Toc483824453"/>
      <w:bookmarkStart w:id="966" w:name="_Toc483824518"/>
      <w:bookmarkStart w:id="967" w:name="_Toc483859933"/>
      <w:bookmarkStart w:id="968" w:name="_Toc483860008"/>
      <w:bookmarkStart w:id="969" w:name="_Toc483860083"/>
      <w:bookmarkStart w:id="970" w:name="_Toc483907309"/>
      <w:bookmarkStart w:id="971" w:name="_Toc483907410"/>
      <w:bookmarkStart w:id="972" w:name="_Toc483907502"/>
      <w:bookmarkStart w:id="973" w:name="_Toc445301217"/>
      <w:bookmarkStart w:id="974" w:name="_Toc483908437"/>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r>
        <w:t>Transient predictions</w:t>
      </w:r>
      <w:bookmarkEnd w:id="973"/>
      <w:bookmarkEnd w:id="974"/>
    </w:p>
    <w:p w14:paraId="401C1AC5" w14:textId="079968B0" w:rsidR="00F0469A" w:rsidRDefault="00F0469A" w:rsidP="00F0469A">
      <w:pPr>
        <w:pStyle w:val="BodyText"/>
      </w:pPr>
      <w:r w:rsidRPr="00875E22">
        <w:t xml:space="preserve">Simulated transient volumetric water balance components for the active model domain are shown in </w:t>
      </w:r>
      <w:r>
        <w:fldChar w:fldCharType="begin"/>
      </w:r>
      <w:r>
        <w:instrText xml:space="preserve"> REF _Ref434494122 \h </w:instrText>
      </w:r>
      <w:r>
        <w:fldChar w:fldCharType="separate"/>
      </w:r>
      <w:r w:rsidR="000B20BB">
        <w:t xml:space="preserve">Figure </w:t>
      </w:r>
      <w:r w:rsidR="000B20BB">
        <w:rPr>
          <w:noProof/>
        </w:rPr>
        <w:t>180</w:t>
      </w:r>
      <w:r>
        <w:fldChar w:fldCharType="end"/>
      </w:r>
      <w:r w:rsidR="00A339A6">
        <w:t xml:space="preserve">. </w:t>
      </w:r>
      <w:r w:rsidRPr="00875E22">
        <w:t xml:space="preserve">Presented results clearly show the transition phase from the initial steady-state conditions to the calibration period commencing </w:t>
      </w:r>
      <w:r w:rsidR="00B64C17">
        <w:t xml:space="preserve">in </w:t>
      </w:r>
      <w:r w:rsidRPr="00875E22">
        <w:t>1990</w:t>
      </w:r>
      <w:r w:rsidR="00A339A6">
        <w:t xml:space="preserve">. </w:t>
      </w:r>
      <w:r w:rsidRPr="00875E22">
        <w:t>Also of note is the lack of seasonal responses during the 1970 to 1990 simulation</w:t>
      </w:r>
      <w:r>
        <w:t xml:space="preserve"> period during </w:t>
      </w:r>
      <w:r w:rsidRPr="00875E22">
        <w:t>which annual stress periods have been assigned</w:t>
      </w:r>
      <w:r w:rsidR="00212EF9">
        <w:t>.</w:t>
      </w:r>
    </w:p>
    <w:p w14:paraId="113BDDC6" w14:textId="77777777" w:rsidR="00F0469A" w:rsidRDefault="00F0469A" w:rsidP="00F0469A">
      <w:pPr>
        <w:pStyle w:val="BodyText"/>
      </w:pPr>
    </w:p>
    <w:p w14:paraId="40B7AA94" w14:textId="77777777" w:rsidR="00F0469A" w:rsidRDefault="00F0469A" w:rsidP="00F0469A">
      <w:pPr>
        <w:pStyle w:val="BodyText"/>
        <w:keepNext/>
      </w:pPr>
      <w:r>
        <w:rPr>
          <w:noProof/>
        </w:rPr>
        <w:drawing>
          <wp:inline distT="0" distB="0" distL="0" distR="0" wp14:anchorId="01333B67" wp14:editId="257A7E57">
            <wp:extent cx="5656521" cy="3521552"/>
            <wp:effectExtent l="0" t="0" r="1905"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56206" cy="3521356"/>
                    </a:xfrm>
                    <a:prstGeom prst="rect">
                      <a:avLst/>
                    </a:prstGeom>
                    <a:noFill/>
                  </pic:spPr>
                </pic:pic>
              </a:graphicData>
            </a:graphic>
          </wp:inline>
        </w:drawing>
      </w:r>
    </w:p>
    <w:p w14:paraId="6117CBB3" w14:textId="506E8474" w:rsidR="00F0469A" w:rsidRDefault="00F0469A" w:rsidP="00F0469A">
      <w:pPr>
        <w:pStyle w:val="Caption"/>
      </w:pPr>
      <w:bookmarkStart w:id="975" w:name="_Ref434494122"/>
      <w:bookmarkStart w:id="976" w:name="_Ref445211092"/>
      <w:bookmarkStart w:id="977" w:name="_Toc445301186"/>
      <w:bookmarkStart w:id="978" w:name="_Toc483929023"/>
      <w:r>
        <w:t xml:space="preserve">Figure </w:t>
      </w:r>
      <w:fldSimple w:instr=" SEQ Figure \* ARABIC ">
        <w:r w:rsidR="000B20BB">
          <w:rPr>
            <w:noProof/>
          </w:rPr>
          <w:t>180</w:t>
        </w:r>
      </w:fldSimple>
      <w:bookmarkEnd w:id="975"/>
      <w:r>
        <w:t xml:space="preserve"> </w:t>
      </w:r>
      <w:r w:rsidR="004B1F3A">
        <w:tab/>
      </w:r>
      <w:r>
        <w:t>Transient model mass balance components (m</w:t>
      </w:r>
      <w:r w:rsidRPr="00410B68">
        <w:rPr>
          <w:vertAlign w:val="superscript"/>
        </w:rPr>
        <w:t>3</w:t>
      </w:r>
      <w:r>
        <w:t>/day per time</w:t>
      </w:r>
      <w:r w:rsidR="00DB233D">
        <w:t xml:space="preserve"> </w:t>
      </w:r>
      <w:r>
        <w:t>step)</w:t>
      </w:r>
      <w:bookmarkEnd w:id="976"/>
      <w:bookmarkEnd w:id="977"/>
      <w:bookmarkEnd w:id="978"/>
    </w:p>
    <w:p w14:paraId="1C3F094F" w14:textId="77777777" w:rsidR="00F0469A" w:rsidRPr="002C0100" w:rsidRDefault="00F0469A" w:rsidP="00021AFC">
      <w:pPr>
        <w:pStyle w:val="Heading6"/>
      </w:pPr>
      <w:r w:rsidRPr="002C0100">
        <w:t>Calibration statistics</w:t>
      </w:r>
    </w:p>
    <w:p w14:paraId="3954D193" w14:textId="1FF08D3D" w:rsidR="00F0469A" w:rsidRDefault="00F0469A" w:rsidP="00F0469A">
      <w:pPr>
        <w:pStyle w:val="BodyText"/>
      </w:pPr>
      <w:r w:rsidRPr="009D6B93">
        <w:t>The calibration statistics for the transient groundwater model based on 88</w:t>
      </w:r>
      <w:r>
        <w:t>,</w:t>
      </w:r>
      <w:r w:rsidRPr="009D6B93">
        <w:t xml:space="preserve">799 observation points are summarised in </w:t>
      </w:r>
      <w:r>
        <w:fldChar w:fldCharType="begin"/>
      </w:r>
      <w:r>
        <w:instrText xml:space="preserve"> REF _Ref434494164 \h </w:instrText>
      </w:r>
      <w:r>
        <w:fldChar w:fldCharType="separate"/>
      </w:r>
      <w:r w:rsidR="000B20BB">
        <w:t xml:space="preserve">Table </w:t>
      </w:r>
      <w:r w:rsidR="000B20BB">
        <w:rPr>
          <w:noProof/>
        </w:rPr>
        <w:t>28</w:t>
      </w:r>
      <w:r>
        <w:fldChar w:fldCharType="end"/>
      </w:r>
      <w:r w:rsidRPr="009D6B93">
        <w:t xml:space="preserve"> for the transition calibration and verification periods</w:t>
      </w:r>
      <w:r w:rsidR="00A339A6">
        <w:t xml:space="preserve">. </w:t>
      </w:r>
      <w:r w:rsidRPr="009D6B93">
        <w:t xml:space="preserve">The </w:t>
      </w:r>
      <w:r>
        <w:t xml:space="preserve">transient </w:t>
      </w:r>
      <w:r w:rsidRPr="009D6B93">
        <w:t xml:space="preserve">calibration statistics suggest </w:t>
      </w:r>
      <w:r>
        <w:t xml:space="preserve">there is a poor match between the modelled and </w:t>
      </w:r>
      <w:r w:rsidRPr="009D6B93">
        <w:t xml:space="preserve">observed data during the initial </w:t>
      </w:r>
      <w:r w:rsidR="00212EF9">
        <w:t xml:space="preserve">20 </w:t>
      </w:r>
      <w:r w:rsidRPr="009D6B93">
        <w:t>years of simulation</w:t>
      </w:r>
      <w:r>
        <w:t xml:space="preserve">, </w:t>
      </w:r>
      <w:r w:rsidRPr="009D6B93">
        <w:t xml:space="preserve">which </w:t>
      </w:r>
      <w:r>
        <w:t xml:space="preserve">is also when </w:t>
      </w:r>
      <w:r w:rsidRPr="009D6B93">
        <w:t xml:space="preserve">the stress periods are large and the transition from </w:t>
      </w:r>
      <w:r>
        <w:t xml:space="preserve">the pseudo </w:t>
      </w:r>
      <w:r w:rsidRPr="009D6B93">
        <w:t xml:space="preserve">steady-state conditions </w:t>
      </w:r>
      <w:r>
        <w:t xml:space="preserve">would </w:t>
      </w:r>
      <w:r w:rsidRPr="009D6B93">
        <w:t>have the greatest impact</w:t>
      </w:r>
      <w:r>
        <w:t xml:space="preserve"> on model predictions</w:t>
      </w:r>
      <w:r w:rsidR="00A339A6">
        <w:t xml:space="preserve">. </w:t>
      </w:r>
      <w:r>
        <w:t>This suggests that the simulated pseudo steady-state solution describes the 1970 groundwater condition</w:t>
      </w:r>
      <w:r w:rsidRPr="00C1455A">
        <w:t xml:space="preserve"> </w:t>
      </w:r>
      <w:r>
        <w:t>poorly</w:t>
      </w:r>
      <w:r w:rsidR="00A339A6">
        <w:t xml:space="preserve">. </w:t>
      </w:r>
      <w:r>
        <w:t>Importantly the calibration statistics improve during the 1990</w:t>
      </w:r>
      <w:r w:rsidR="00212EF9">
        <w:noBreakHyphen/>
      </w:r>
      <w:r>
        <w:t xml:space="preserve">1999 calibration period as evidenced </w:t>
      </w:r>
      <w:r w:rsidR="00B64C17">
        <w:t xml:space="preserve">by </w:t>
      </w:r>
      <w:r>
        <w:t xml:space="preserve">an improved scaled RMS of 5.62% </w:t>
      </w:r>
      <w:r w:rsidR="00B64C17">
        <w:t xml:space="preserve">compared </w:t>
      </w:r>
      <w:r>
        <w:t>to the pre-calibration period scaled RMS of 8.82%</w:t>
      </w:r>
      <w:r w:rsidR="00A339A6">
        <w:t xml:space="preserve">. </w:t>
      </w:r>
      <w:r>
        <w:t>The 2000–2010 verification period has improved calibration statistics with a scaled RMS of 1.42%, a mean sum of residuals of 5 m and a coefficient of determination of 0.9</w:t>
      </w:r>
      <w:r w:rsidR="00A339A6">
        <w:t xml:space="preserve">. </w:t>
      </w:r>
      <w:r>
        <w:t xml:space="preserve">Key calibration criteria traces are presented in </w:t>
      </w:r>
      <w:r>
        <w:fldChar w:fldCharType="begin"/>
      </w:r>
      <w:r>
        <w:instrText xml:space="preserve"> REF _Ref434494194 \h </w:instrText>
      </w:r>
      <w:r>
        <w:fldChar w:fldCharType="separate"/>
      </w:r>
      <w:r w:rsidR="000B20BB">
        <w:t xml:space="preserve">Figure </w:t>
      </w:r>
      <w:r w:rsidR="000B20BB">
        <w:rPr>
          <w:noProof/>
        </w:rPr>
        <w:t>181</w:t>
      </w:r>
      <w:r>
        <w:fldChar w:fldCharType="end"/>
      </w:r>
      <w:r>
        <w:t xml:space="preserve"> to </w:t>
      </w:r>
      <w:r>
        <w:fldChar w:fldCharType="begin"/>
      </w:r>
      <w:r>
        <w:instrText xml:space="preserve"> REF _Ref434494198 \h </w:instrText>
      </w:r>
      <w:r>
        <w:fldChar w:fldCharType="separate"/>
      </w:r>
      <w:r w:rsidR="000B20BB">
        <w:t xml:space="preserve">Figure </w:t>
      </w:r>
      <w:r w:rsidR="000B20BB">
        <w:rPr>
          <w:noProof/>
        </w:rPr>
        <w:t>184</w:t>
      </w:r>
      <w:r>
        <w:fldChar w:fldCharType="end"/>
      </w:r>
      <w:r>
        <w:t>.</w:t>
      </w:r>
    </w:p>
    <w:p w14:paraId="05F8BEE3" w14:textId="77777777" w:rsidR="00F0469A" w:rsidRDefault="00F0469A" w:rsidP="00F0469A">
      <w:pPr>
        <w:pStyle w:val="BodyText"/>
      </w:pPr>
    </w:p>
    <w:p w14:paraId="32BFACB5" w14:textId="77777777" w:rsidR="00F0469A" w:rsidRDefault="00F0469A" w:rsidP="00F0469A">
      <w:pPr>
        <w:pStyle w:val="BodyText"/>
      </w:pPr>
    </w:p>
    <w:p w14:paraId="7E5175F7" w14:textId="77777777" w:rsidR="00F0469A" w:rsidRDefault="00F0469A" w:rsidP="00F0469A">
      <w:pPr>
        <w:pStyle w:val="BodyText"/>
      </w:pPr>
    </w:p>
    <w:p w14:paraId="1627793F" w14:textId="77777777" w:rsidR="00F0469A" w:rsidRDefault="00F0469A" w:rsidP="00F0469A">
      <w:pPr>
        <w:pStyle w:val="BodyText"/>
      </w:pPr>
    </w:p>
    <w:p w14:paraId="03632AC0" w14:textId="77777777" w:rsidR="00F0469A" w:rsidRDefault="00F0469A" w:rsidP="00F0469A">
      <w:pPr>
        <w:pStyle w:val="BodyText"/>
      </w:pPr>
    </w:p>
    <w:p w14:paraId="0E6BB875" w14:textId="77777777" w:rsidR="00F0469A" w:rsidRDefault="00F0469A" w:rsidP="00F0469A">
      <w:pPr>
        <w:pStyle w:val="BodyText"/>
      </w:pPr>
    </w:p>
    <w:p w14:paraId="55901687" w14:textId="77777777" w:rsidR="00F0469A" w:rsidRDefault="00F0469A" w:rsidP="00F0469A">
      <w:pPr>
        <w:pStyle w:val="BodyText"/>
      </w:pPr>
    </w:p>
    <w:p w14:paraId="13BD1176" w14:textId="77777777" w:rsidR="00F0469A" w:rsidRDefault="00F0469A" w:rsidP="00F0469A">
      <w:pPr>
        <w:pStyle w:val="BodyText"/>
      </w:pPr>
    </w:p>
    <w:p w14:paraId="3D9D5E66" w14:textId="0C3A28EC" w:rsidR="00F0469A" w:rsidRDefault="00F0469A" w:rsidP="00F0469A">
      <w:pPr>
        <w:pStyle w:val="Caption"/>
      </w:pPr>
      <w:bookmarkStart w:id="979" w:name="_Ref434494164"/>
      <w:bookmarkStart w:id="980" w:name="_Toc445219020"/>
      <w:bookmarkStart w:id="981" w:name="_Toc483825289"/>
      <w:r>
        <w:t xml:space="preserve">Table </w:t>
      </w:r>
      <w:fldSimple w:instr=" SEQ Table \* ARABIC ">
        <w:r w:rsidR="000B20BB">
          <w:rPr>
            <w:noProof/>
          </w:rPr>
          <w:t>28</w:t>
        </w:r>
      </w:fldSimple>
      <w:bookmarkEnd w:id="979"/>
      <w:r w:rsidR="004B1F3A">
        <w:tab/>
      </w:r>
      <w:r>
        <w:t>Transient model calibration statistics</w:t>
      </w:r>
      <w:bookmarkEnd w:id="980"/>
      <w:bookmarkEnd w:id="981"/>
    </w:p>
    <w:tbl>
      <w:tblPr>
        <w:tblStyle w:val="TableBAHeaderRow"/>
        <w:tblW w:w="9695" w:type="dxa"/>
        <w:tblLayout w:type="fixed"/>
        <w:tblLook w:val="04A0" w:firstRow="1" w:lastRow="0" w:firstColumn="1" w:lastColumn="0" w:noHBand="0" w:noVBand="1"/>
      </w:tblPr>
      <w:tblGrid>
        <w:gridCol w:w="3270"/>
        <w:gridCol w:w="1366"/>
        <w:gridCol w:w="958"/>
        <w:gridCol w:w="1367"/>
        <w:gridCol w:w="1367"/>
        <w:gridCol w:w="1367"/>
      </w:tblGrid>
      <w:tr w:rsidR="00F0469A" w:rsidRPr="00FC16A9" w14:paraId="368F6FDE" w14:textId="77777777" w:rsidTr="005D664F">
        <w:trPr>
          <w:cnfStyle w:val="100000000000" w:firstRow="1" w:lastRow="0" w:firstColumn="0" w:lastColumn="0" w:oddVBand="0" w:evenVBand="0" w:oddHBand="0" w:evenHBand="0" w:firstRowFirstColumn="0" w:firstRowLastColumn="0" w:lastRowFirstColumn="0" w:lastRowLastColumn="0"/>
          <w:tblHeader/>
        </w:trPr>
        <w:tc>
          <w:tcPr>
            <w:tcW w:w="3270" w:type="dxa"/>
          </w:tcPr>
          <w:p w14:paraId="593B3629" w14:textId="77777777" w:rsidR="00F0469A" w:rsidRPr="00DA242B" w:rsidRDefault="00F0469A" w:rsidP="005D664F">
            <w:pPr>
              <w:pStyle w:val="TblHd"/>
            </w:pPr>
            <w:r>
              <w:t>Name of s</w:t>
            </w:r>
            <w:r w:rsidRPr="00DA242B">
              <w:t>tatistics</w:t>
            </w:r>
          </w:p>
        </w:tc>
        <w:tc>
          <w:tcPr>
            <w:tcW w:w="1366" w:type="dxa"/>
          </w:tcPr>
          <w:p w14:paraId="4F99AB32" w14:textId="77777777" w:rsidR="00F0469A" w:rsidRPr="00DA242B" w:rsidRDefault="00F0469A" w:rsidP="005D664F">
            <w:pPr>
              <w:pStyle w:val="TblHd"/>
            </w:pPr>
            <w:r w:rsidRPr="00DA242B">
              <w:t>Code</w:t>
            </w:r>
          </w:p>
        </w:tc>
        <w:tc>
          <w:tcPr>
            <w:tcW w:w="958" w:type="dxa"/>
          </w:tcPr>
          <w:p w14:paraId="55497102" w14:textId="77777777" w:rsidR="00F0469A" w:rsidRPr="00DA242B" w:rsidRDefault="00F0469A" w:rsidP="005D664F">
            <w:pPr>
              <w:pStyle w:val="TblHd"/>
            </w:pPr>
            <w:r w:rsidRPr="00DA242B">
              <w:t>Unit</w:t>
            </w:r>
          </w:p>
        </w:tc>
        <w:tc>
          <w:tcPr>
            <w:tcW w:w="1367" w:type="dxa"/>
          </w:tcPr>
          <w:p w14:paraId="7D813D61" w14:textId="77777777" w:rsidR="00F0469A" w:rsidRPr="00DA242B" w:rsidRDefault="00F0469A" w:rsidP="005D664F">
            <w:pPr>
              <w:pStyle w:val="TblHd"/>
            </w:pPr>
            <w:r w:rsidRPr="00DA242B">
              <w:t>1970</w:t>
            </w:r>
            <w:r>
              <w:t>–</w:t>
            </w:r>
            <w:r w:rsidRPr="00DA242B">
              <w:t>1989</w:t>
            </w:r>
          </w:p>
        </w:tc>
        <w:tc>
          <w:tcPr>
            <w:tcW w:w="1367" w:type="dxa"/>
          </w:tcPr>
          <w:p w14:paraId="621CA267" w14:textId="77777777" w:rsidR="00F0469A" w:rsidRPr="00DA242B" w:rsidRDefault="00F0469A" w:rsidP="005D664F">
            <w:pPr>
              <w:pStyle w:val="TblHd"/>
            </w:pPr>
            <w:r w:rsidRPr="00DA242B">
              <w:t>1990</w:t>
            </w:r>
            <w:r>
              <w:t>–</w:t>
            </w:r>
            <w:r w:rsidRPr="00DA242B">
              <w:t>1999</w:t>
            </w:r>
          </w:p>
        </w:tc>
        <w:tc>
          <w:tcPr>
            <w:tcW w:w="1367" w:type="dxa"/>
          </w:tcPr>
          <w:p w14:paraId="7F8F4678" w14:textId="77777777" w:rsidR="00F0469A" w:rsidRPr="00DA242B" w:rsidRDefault="00F0469A" w:rsidP="005D664F">
            <w:pPr>
              <w:pStyle w:val="TblHd"/>
            </w:pPr>
            <w:r w:rsidRPr="00DA242B">
              <w:t>2000</w:t>
            </w:r>
            <w:r>
              <w:t>–</w:t>
            </w:r>
            <w:r w:rsidRPr="00DA242B">
              <w:t>2010</w:t>
            </w:r>
          </w:p>
        </w:tc>
      </w:tr>
      <w:tr w:rsidR="00F0469A" w14:paraId="674F85E9" w14:textId="77777777" w:rsidTr="005D664F">
        <w:trPr>
          <w:cnfStyle w:val="000000100000" w:firstRow="0" w:lastRow="0" w:firstColumn="0" w:lastColumn="0" w:oddVBand="0" w:evenVBand="0" w:oddHBand="1" w:evenHBand="0" w:firstRowFirstColumn="0" w:firstRowLastColumn="0" w:lastRowFirstColumn="0" w:lastRowLastColumn="0"/>
        </w:trPr>
        <w:tc>
          <w:tcPr>
            <w:tcW w:w="3270" w:type="dxa"/>
            <w:vAlign w:val="bottom"/>
          </w:tcPr>
          <w:p w14:paraId="37C35E4F" w14:textId="77777777" w:rsidR="00F0469A" w:rsidRPr="00DA242B" w:rsidRDefault="00F0469A" w:rsidP="005D664F">
            <w:pPr>
              <w:pStyle w:val="TblBdy"/>
            </w:pPr>
            <w:r w:rsidRPr="00DA242B">
              <w:t>Number of observations</w:t>
            </w:r>
          </w:p>
        </w:tc>
        <w:tc>
          <w:tcPr>
            <w:tcW w:w="1366" w:type="dxa"/>
            <w:vAlign w:val="bottom"/>
          </w:tcPr>
          <w:p w14:paraId="5D05BB30" w14:textId="77777777" w:rsidR="00F0469A" w:rsidRPr="00DA242B" w:rsidRDefault="00F0469A" w:rsidP="005D664F">
            <w:pPr>
              <w:pStyle w:val="TblBdy"/>
            </w:pPr>
          </w:p>
        </w:tc>
        <w:tc>
          <w:tcPr>
            <w:tcW w:w="958" w:type="dxa"/>
            <w:vAlign w:val="bottom"/>
          </w:tcPr>
          <w:p w14:paraId="3FEB0D02" w14:textId="77777777" w:rsidR="00F0469A" w:rsidRPr="00DA242B" w:rsidRDefault="00F0469A" w:rsidP="005D664F">
            <w:pPr>
              <w:pStyle w:val="TblBdy"/>
            </w:pPr>
          </w:p>
        </w:tc>
        <w:tc>
          <w:tcPr>
            <w:tcW w:w="1367" w:type="dxa"/>
            <w:vAlign w:val="bottom"/>
          </w:tcPr>
          <w:p w14:paraId="375EE722" w14:textId="77777777" w:rsidR="00F0469A" w:rsidRPr="00DA242B" w:rsidRDefault="00F0469A" w:rsidP="005D664F">
            <w:pPr>
              <w:pStyle w:val="TblBdy"/>
            </w:pPr>
            <w:r w:rsidRPr="00DA242B">
              <w:t>16050</w:t>
            </w:r>
          </w:p>
        </w:tc>
        <w:tc>
          <w:tcPr>
            <w:tcW w:w="1367" w:type="dxa"/>
            <w:vAlign w:val="bottom"/>
          </w:tcPr>
          <w:p w14:paraId="4ED5E249" w14:textId="77777777" w:rsidR="00F0469A" w:rsidRPr="00DA242B" w:rsidRDefault="00F0469A" w:rsidP="005D664F">
            <w:pPr>
              <w:pStyle w:val="TblBdy"/>
            </w:pPr>
            <w:r w:rsidRPr="00DA242B">
              <w:t>30158</w:t>
            </w:r>
          </w:p>
        </w:tc>
        <w:tc>
          <w:tcPr>
            <w:tcW w:w="1367" w:type="dxa"/>
            <w:vAlign w:val="bottom"/>
          </w:tcPr>
          <w:p w14:paraId="7E56E9AD" w14:textId="77777777" w:rsidR="00F0469A" w:rsidRPr="00DA242B" w:rsidRDefault="00F0469A" w:rsidP="005D664F">
            <w:pPr>
              <w:pStyle w:val="TblBdy"/>
            </w:pPr>
            <w:r w:rsidRPr="00DA242B">
              <w:t>42591</w:t>
            </w:r>
          </w:p>
        </w:tc>
      </w:tr>
      <w:tr w:rsidR="00F0469A" w14:paraId="78327E15" w14:textId="77777777" w:rsidTr="005D664F">
        <w:trPr>
          <w:cnfStyle w:val="000000010000" w:firstRow="0" w:lastRow="0" w:firstColumn="0" w:lastColumn="0" w:oddVBand="0" w:evenVBand="0" w:oddHBand="0" w:evenHBand="1" w:firstRowFirstColumn="0" w:firstRowLastColumn="0" w:lastRowFirstColumn="0" w:lastRowLastColumn="0"/>
        </w:trPr>
        <w:tc>
          <w:tcPr>
            <w:tcW w:w="3270" w:type="dxa"/>
            <w:vAlign w:val="bottom"/>
          </w:tcPr>
          <w:p w14:paraId="70D1236B" w14:textId="77777777" w:rsidR="00F0469A" w:rsidRPr="00DA242B" w:rsidRDefault="00F0469A" w:rsidP="005D664F">
            <w:pPr>
              <w:pStyle w:val="TblBdy"/>
            </w:pPr>
            <w:r w:rsidRPr="00DA242B">
              <w:t>Mean Sum of Squares</w:t>
            </w:r>
          </w:p>
        </w:tc>
        <w:tc>
          <w:tcPr>
            <w:tcW w:w="1366" w:type="dxa"/>
            <w:vAlign w:val="bottom"/>
          </w:tcPr>
          <w:p w14:paraId="2248AFAB" w14:textId="77777777" w:rsidR="00F0469A" w:rsidRPr="00DA242B" w:rsidRDefault="00F0469A" w:rsidP="005D664F">
            <w:pPr>
              <w:pStyle w:val="TblBdy"/>
            </w:pPr>
            <w:r w:rsidRPr="00DA242B">
              <w:t>MSSQ</w:t>
            </w:r>
          </w:p>
        </w:tc>
        <w:tc>
          <w:tcPr>
            <w:tcW w:w="958" w:type="dxa"/>
            <w:vAlign w:val="bottom"/>
          </w:tcPr>
          <w:p w14:paraId="5987E6E5" w14:textId="77777777" w:rsidR="00F0469A" w:rsidRPr="00DA242B" w:rsidRDefault="00F0469A" w:rsidP="005D664F">
            <w:pPr>
              <w:pStyle w:val="TblBdy"/>
            </w:pPr>
            <w:r w:rsidRPr="00DA242B">
              <w:t>m</w:t>
            </w:r>
          </w:p>
        </w:tc>
        <w:tc>
          <w:tcPr>
            <w:tcW w:w="1367" w:type="dxa"/>
            <w:vAlign w:val="bottom"/>
          </w:tcPr>
          <w:p w14:paraId="4DB1CCBC" w14:textId="77777777" w:rsidR="00F0469A" w:rsidRPr="00DA242B" w:rsidRDefault="00F0469A" w:rsidP="005D664F">
            <w:pPr>
              <w:pStyle w:val="TblBdy"/>
            </w:pPr>
            <w:r w:rsidRPr="00DA242B">
              <w:t>876.30</w:t>
            </w:r>
          </w:p>
        </w:tc>
        <w:tc>
          <w:tcPr>
            <w:tcW w:w="1367" w:type="dxa"/>
            <w:vAlign w:val="bottom"/>
          </w:tcPr>
          <w:p w14:paraId="39083791" w14:textId="77777777" w:rsidR="00F0469A" w:rsidRPr="00DA242B" w:rsidRDefault="00F0469A" w:rsidP="005D664F">
            <w:pPr>
              <w:pStyle w:val="TblBdy"/>
            </w:pPr>
            <w:r w:rsidRPr="00DA242B">
              <w:t>354.53</w:t>
            </w:r>
          </w:p>
        </w:tc>
        <w:tc>
          <w:tcPr>
            <w:tcW w:w="1367" w:type="dxa"/>
            <w:vAlign w:val="bottom"/>
          </w:tcPr>
          <w:p w14:paraId="0B488567" w14:textId="77777777" w:rsidR="00F0469A" w:rsidRPr="00DA242B" w:rsidRDefault="00F0469A" w:rsidP="005D664F">
            <w:pPr>
              <w:pStyle w:val="TblBdy"/>
            </w:pPr>
            <w:r w:rsidRPr="00DA242B">
              <w:t>231.78</w:t>
            </w:r>
          </w:p>
        </w:tc>
      </w:tr>
      <w:tr w:rsidR="00F0469A" w14:paraId="5F105DF3" w14:textId="77777777" w:rsidTr="005D664F">
        <w:trPr>
          <w:cnfStyle w:val="000000100000" w:firstRow="0" w:lastRow="0" w:firstColumn="0" w:lastColumn="0" w:oddVBand="0" w:evenVBand="0" w:oddHBand="1" w:evenHBand="0" w:firstRowFirstColumn="0" w:firstRowLastColumn="0" w:lastRowFirstColumn="0" w:lastRowLastColumn="0"/>
        </w:trPr>
        <w:tc>
          <w:tcPr>
            <w:tcW w:w="3270" w:type="dxa"/>
            <w:vAlign w:val="bottom"/>
          </w:tcPr>
          <w:p w14:paraId="441BD846" w14:textId="77777777" w:rsidR="00F0469A" w:rsidRPr="00DA242B" w:rsidRDefault="00F0469A" w:rsidP="005D664F">
            <w:pPr>
              <w:pStyle w:val="TblBdy"/>
            </w:pPr>
            <w:r w:rsidRPr="00DA242B">
              <w:t>Root Mean Square</w:t>
            </w:r>
          </w:p>
        </w:tc>
        <w:tc>
          <w:tcPr>
            <w:tcW w:w="1366" w:type="dxa"/>
            <w:vAlign w:val="bottom"/>
          </w:tcPr>
          <w:p w14:paraId="7B44DDF4" w14:textId="77777777" w:rsidR="00F0469A" w:rsidRPr="00DA242B" w:rsidRDefault="00F0469A" w:rsidP="005D664F">
            <w:pPr>
              <w:pStyle w:val="TblBdy"/>
            </w:pPr>
            <w:r w:rsidRPr="00DA242B">
              <w:t>RMS</w:t>
            </w:r>
          </w:p>
        </w:tc>
        <w:tc>
          <w:tcPr>
            <w:tcW w:w="958" w:type="dxa"/>
            <w:vAlign w:val="bottom"/>
          </w:tcPr>
          <w:p w14:paraId="1C03C265" w14:textId="77777777" w:rsidR="00F0469A" w:rsidRPr="00DA242B" w:rsidRDefault="00F0469A" w:rsidP="005D664F">
            <w:pPr>
              <w:pStyle w:val="TblBdy"/>
            </w:pPr>
            <w:r w:rsidRPr="00DA242B">
              <w:t>m</w:t>
            </w:r>
          </w:p>
        </w:tc>
        <w:tc>
          <w:tcPr>
            <w:tcW w:w="1367" w:type="dxa"/>
            <w:vAlign w:val="bottom"/>
          </w:tcPr>
          <w:p w14:paraId="57454DC5" w14:textId="77777777" w:rsidR="00F0469A" w:rsidRPr="00DA242B" w:rsidRDefault="00F0469A" w:rsidP="005D664F">
            <w:pPr>
              <w:pStyle w:val="TblBdy"/>
            </w:pPr>
            <w:r w:rsidRPr="00DA242B">
              <w:t>29.60</w:t>
            </w:r>
          </w:p>
        </w:tc>
        <w:tc>
          <w:tcPr>
            <w:tcW w:w="1367" w:type="dxa"/>
            <w:vAlign w:val="bottom"/>
          </w:tcPr>
          <w:p w14:paraId="18C5576F" w14:textId="77777777" w:rsidR="00F0469A" w:rsidRPr="00DA242B" w:rsidRDefault="00F0469A" w:rsidP="005D664F">
            <w:pPr>
              <w:pStyle w:val="TblBdy"/>
            </w:pPr>
            <w:r w:rsidRPr="00DA242B">
              <w:t>18.83</w:t>
            </w:r>
          </w:p>
        </w:tc>
        <w:tc>
          <w:tcPr>
            <w:tcW w:w="1367" w:type="dxa"/>
            <w:vAlign w:val="bottom"/>
          </w:tcPr>
          <w:p w14:paraId="65B80122" w14:textId="77777777" w:rsidR="00F0469A" w:rsidRPr="00DA242B" w:rsidRDefault="00F0469A" w:rsidP="005D664F">
            <w:pPr>
              <w:pStyle w:val="TblBdy"/>
            </w:pPr>
            <w:r w:rsidRPr="00DA242B">
              <w:t>15.22</w:t>
            </w:r>
          </w:p>
        </w:tc>
      </w:tr>
      <w:tr w:rsidR="00F0469A" w14:paraId="66932D7A" w14:textId="77777777" w:rsidTr="005D664F">
        <w:trPr>
          <w:cnfStyle w:val="000000010000" w:firstRow="0" w:lastRow="0" w:firstColumn="0" w:lastColumn="0" w:oddVBand="0" w:evenVBand="0" w:oddHBand="0" w:evenHBand="1" w:firstRowFirstColumn="0" w:firstRowLastColumn="0" w:lastRowFirstColumn="0" w:lastRowLastColumn="0"/>
        </w:trPr>
        <w:tc>
          <w:tcPr>
            <w:tcW w:w="3270" w:type="dxa"/>
            <w:vAlign w:val="bottom"/>
          </w:tcPr>
          <w:p w14:paraId="11F12300" w14:textId="77777777" w:rsidR="00F0469A" w:rsidRPr="00DA242B" w:rsidRDefault="00F0469A" w:rsidP="005D664F">
            <w:pPr>
              <w:pStyle w:val="TblBdy"/>
            </w:pPr>
            <w:r w:rsidRPr="00DA242B">
              <w:t>Scale Root Mean Square</w:t>
            </w:r>
          </w:p>
        </w:tc>
        <w:tc>
          <w:tcPr>
            <w:tcW w:w="1366" w:type="dxa"/>
            <w:vAlign w:val="bottom"/>
          </w:tcPr>
          <w:p w14:paraId="6AD863CE" w14:textId="77777777" w:rsidR="00F0469A" w:rsidRPr="00DA242B" w:rsidRDefault="00F0469A" w:rsidP="005D664F">
            <w:pPr>
              <w:pStyle w:val="TblBdy"/>
            </w:pPr>
            <w:r w:rsidRPr="00DA242B">
              <w:t>SRMS</w:t>
            </w:r>
          </w:p>
        </w:tc>
        <w:tc>
          <w:tcPr>
            <w:tcW w:w="958" w:type="dxa"/>
            <w:vAlign w:val="bottom"/>
          </w:tcPr>
          <w:p w14:paraId="0A79C781" w14:textId="77777777" w:rsidR="00F0469A" w:rsidRPr="00DA242B" w:rsidRDefault="00F0469A" w:rsidP="005D664F">
            <w:pPr>
              <w:pStyle w:val="TblBdy"/>
            </w:pPr>
            <w:r w:rsidRPr="00DA242B">
              <w:t>%</w:t>
            </w:r>
          </w:p>
        </w:tc>
        <w:tc>
          <w:tcPr>
            <w:tcW w:w="1367" w:type="dxa"/>
            <w:vAlign w:val="bottom"/>
          </w:tcPr>
          <w:p w14:paraId="7CE76877" w14:textId="77777777" w:rsidR="00F0469A" w:rsidRPr="00DA242B" w:rsidRDefault="00F0469A" w:rsidP="005D664F">
            <w:pPr>
              <w:pStyle w:val="TblBdy"/>
            </w:pPr>
            <w:r w:rsidRPr="00DA242B">
              <w:t>8.82</w:t>
            </w:r>
          </w:p>
        </w:tc>
        <w:tc>
          <w:tcPr>
            <w:tcW w:w="1367" w:type="dxa"/>
            <w:vAlign w:val="bottom"/>
          </w:tcPr>
          <w:p w14:paraId="549F9DCE" w14:textId="77777777" w:rsidR="00F0469A" w:rsidRPr="00DA242B" w:rsidRDefault="00F0469A" w:rsidP="005D664F">
            <w:pPr>
              <w:pStyle w:val="TblBdy"/>
            </w:pPr>
            <w:r w:rsidRPr="00DA242B">
              <w:t>5.62</w:t>
            </w:r>
          </w:p>
        </w:tc>
        <w:tc>
          <w:tcPr>
            <w:tcW w:w="1367" w:type="dxa"/>
            <w:vAlign w:val="bottom"/>
          </w:tcPr>
          <w:p w14:paraId="0A75DC5A" w14:textId="77777777" w:rsidR="00F0469A" w:rsidRPr="00DA242B" w:rsidRDefault="00F0469A" w:rsidP="005D664F">
            <w:pPr>
              <w:pStyle w:val="TblBdy"/>
            </w:pPr>
            <w:r w:rsidRPr="00DA242B">
              <w:t>1.42</w:t>
            </w:r>
          </w:p>
        </w:tc>
      </w:tr>
      <w:tr w:rsidR="00F0469A" w14:paraId="06D81A42" w14:textId="77777777" w:rsidTr="005D664F">
        <w:trPr>
          <w:cnfStyle w:val="000000100000" w:firstRow="0" w:lastRow="0" w:firstColumn="0" w:lastColumn="0" w:oddVBand="0" w:evenVBand="0" w:oddHBand="1" w:evenHBand="0" w:firstRowFirstColumn="0" w:firstRowLastColumn="0" w:lastRowFirstColumn="0" w:lastRowLastColumn="0"/>
        </w:trPr>
        <w:tc>
          <w:tcPr>
            <w:tcW w:w="3270" w:type="dxa"/>
            <w:vAlign w:val="bottom"/>
          </w:tcPr>
          <w:p w14:paraId="374497C8" w14:textId="77777777" w:rsidR="00F0469A" w:rsidRPr="00DA242B" w:rsidRDefault="00F0469A" w:rsidP="005D664F">
            <w:pPr>
              <w:pStyle w:val="TblBdy"/>
            </w:pPr>
            <w:r w:rsidRPr="00DA242B">
              <w:t>Root Mean Fraction Square</w:t>
            </w:r>
          </w:p>
        </w:tc>
        <w:tc>
          <w:tcPr>
            <w:tcW w:w="1366" w:type="dxa"/>
            <w:vAlign w:val="bottom"/>
          </w:tcPr>
          <w:p w14:paraId="5D7FB42A" w14:textId="77777777" w:rsidR="00F0469A" w:rsidRPr="00DA242B" w:rsidRDefault="00F0469A" w:rsidP="005D664F">
            <w:pPr>
              <w:pStyle w:val="TblBdy"/>
            </w:pPr>
            <w:r w:rsidRPr="00DA242B">
              <w:t>RMFS</w:t>
            </w:r>
          </w:p>
        </w:tc>
        <w:tc>
          <w:tcPr>
            <w:tcW w:w="958" w:type="dxa"/>
            <w:vAlign w:val="bottom"/>
          </w:tcPr>
          <w:p w14:paraId="072F874D" w14:textId="77777777" w:rsidR="00F0469A" w:rsidRPr="00DA242B" w:rsidRDefault="00F0469A" w:rsidP="005D664F">
            <w:pPr>
              <w:pStyle w:val="TblBdy"/>
            </w:pPr>
            <w:r w:rsidRPr="00DA242B">
              <w:t>%</w:t>
            </w:r>
          </w:p>
        </w:tc>
        <w:tc>
          <w:tcPr>
            <w:tcW w:w="1367" w:type="dxa"/>
            <w:vAlign w:val="bottom"/>
          </w:tcPr>
          <w:p w14:paraId="456658DC" w14:textId="77777777" w:rsidR="00F0469A" w:rsidRPr="00DA242B" w:rsidRDefault="00F0469A" w:rsidP="005D664F">
            <w:pPr>
              <w:pStyle w:val="TblBdy"/>
            </w:pPr>
            <w:r w:rsidRPr="00DA242B">
              <w:t>42186.37</w:t>
            </w:r>
          </w:p>
        </w:tc>
        <w:tc>
          <w:tcPr>
            <w:tcW w:w="1367" w:type="dxa"/>
            <w:vAlign w:val="bottom"/>
          </w:tcPr>
          <w:p w14:paraId="026BB922" w14:textId="77777777" w:rsidR="00F0469A" w:rsidRPr="00DA242B" w:rsidRDefault="00F0469A" w:rsidP="005D664F">
            <w:pPr>
              <w:pStyle w:val="TblBdy"/>
            </w:pPr>
            <w:r w:rsidRPr="00DA242B">
              <w:t>5403.267</w:t>
            </w:r>
          </w:p>
        </w:tc>
        <w:tc>
          <w:tcPr>
            <w:tcW w:w="1367" w:type="dxa"/>
            <w:vAlign w:val="bottom"/>
          </w:tcPr>
          <w:p w14:paraId="79A9EC38" w14:textId="77777777" w:rsidR="00F0469A" w:rsidRPr="00DA242B" w:rsidRDefault="00F0469A" w:rsidP="005D664F">
            <w:pPr>
              <w:pStyle w:val="TblBdy"/>
            </w:pPr>
            <w:r w:rsidRPr="00DA242B">
              <w:t>10633.07</w:t>
            </w:r>
          </w:p>
        </w:tc>
      </w:tr>
      <w:tr w:rsidR="00F0469A" w14:paraId="46769EA3" w14:textId="77777777" w:rsidTr="005D664F">
        <w:trPr>
          <w:cnfStyle w:val="000000010000" w:firstRow="0" w:lastRow="0" w:firstColumn="0" w:lastColumn="0" w:oddVBand="0" w:evenVBand="0" w:oddHBand="0" w:evenHBand="1" w:firstRowFirstColumn="0" w:firstRowLastColumn="0" w:lastRowFirstColumn="0" w:lastRowLastColumn="0"/>
        </w:trPr>
        <w:tc>
          <w:tcPr>
            <w:tcW w:w="3270" w:type="dxa"/>
            <w:vAlign w:val="bottom"/>
          </w:tcPr>
          <w:p w14:paraId="2B740E66" w14:textId="77777777" w:rsidR="00F0469A" w:rsidRPr="00DA242B" w:rsidRDefault="00F0469A" w:rsidP="005D664F">
            <w:pPr>
              <w:pStyle w:val="TblBdy"/>
            </w:pPr>
            <w:r w:rsidRPr="00DA242B">
              <w:t>Scaled Root Mean Fraction Square</w:t>
            </w:r>
          </w:p>
        </w:tc>
        <w:tc>
          <w:tcPr>
            <w:tcW w:w="1366" w:type="dxa"/>
            <w:vAlign w:val="bottom"/>
          </w:tcPr>
          <w:p w14:paraId="1E593048" w14:textId="77777777" w:rsidR="00F0469A" w:rsidRPr="00DA242B" w:rsidRDefault="00F0469A" w:rsidP="005D664F">
            <w:pPr>
              <w:pStyle w:val="TblBdy"/>
            </w:pPr>
            <w:r w:rsidRPr="00DA242B">
              <w:t>SRMFS</w:t>
            </w:r>
          </w:p>
        </w:tc>
        <w:tc>
          <w:tcPr>
            <w:tcW w:w="958" w:type="dxa"/>
            <w:vAlign w:val="bottom"/>
          </w:tcPr>
          <w:p w14:paraId="5E9DE9BC" w14:textId="77777777" w:rsidR="00F0469A" w:rsidRPr="00DA242B" w:rsidRDefault="00F0469A" w:rsidP="005D664F">
            <w:pPr>
              <w:pStyle w:val="TblBdy"/>
            </w:pPr>
            <w:r w:rsidRPr="00DA242B">
              <w:t>%</w:t>
            </w:r>
          </w:p>
        </w:tc>
        <w:tc>
          <w:tcPr>
            <w:tcW w:w="1367" w:type="dxa"/>
            <w:vAlign w:val="bottom"/>
          </w:tcPr>
          <w:p w14:paraId="6B1CB83F" w14:textId="77777777" w:rsidR="00F0469A" w:rsidRPr="00DA242B" w:rsidRDefault="00F0469A" w:rsidP="005D664F">
            <w:pPr>
              <w:pStyle w:val="TblBdy"/>
            </w:pPr>
            <w:r w:rsidRPr="00DA242B">
              <w:t>3318.30</w:t>
            </w:r>
          </w:p>
        </w:tc>
        <w:tc>
          <w:tcPr>
            <w:tcW w:w="1367" w:type="dxa"/>
            <w:vAlign w:val="bottom"/>
          </w:tcPr>
          <w:p w14:paraId="47D538C1" w14:textId="77777777" w:rsidR="00F0469A" w:rsidRPr="00DA242B" w:rsidRDefault="00F0469A" w:rsidP="005D664F">
            <w:pPr>
              <w:pStyle w:val="TblBdy"/>
            </w:pPr>
            <w:r w:rsidRPr="00DA242B">
              <w:t>271.58</w:t>
            </w:r>
          </w:p>
        </w:tc>
        <w:tc>
          <w:tcPr>
            <w:tcW w:w="1367" w:type="dxa"/>
            <w:vAlign w:val="bottom"/>
          </w:tcPr>
          <w:p w14:paraId="59EF254B" w14:textId="77777777" w:rsidR="00F0469A" w:rsidRPr="00DA242B" w:rsidRDefault="00F0469A" w:rsidP="005D664F">
            <w:pPr>
              <w:pStyle w:val="TblBdy"/>
            </w:pPr>
            <w:r w:rsidRPr="00DA242B">
              <w:t>139.77</w:t>
            </w:r>
          </w:p>
        </w:tc>
      </w:tr>
      <w:tr w:rsidR="00F0469A" w14:paraId="08167312" w14:textId="77777777" w:rsidTr="005D664F">
        <w:trPr>
          <w:cnfStyle w:val="000000100000" w:firstRow="0" w:lastRow="0" w:firstColumn="0" w:lastColumn="0" w:oddVBand="0" w:evenVBand="0" w:oddHBand="1" w:evenHBand="0" w:firstRowFirstColumn="0" w:firstRowLastColumn="0" w:lastRowFirstColumn="0" w:lastRowLastColumn="0"/>
        </w:trPr>
        <w:tc>
          <w:tcPr>
            <w:tcW w:w="3270" w:type="dxa"/>
            <w:vAlign w:val="bottom"/>
          </w:tcPr>
          <w:p w14:paraId="4FB0BEBC" w14:textId="77777777" w:rsidR="00F0469A" w:rsidRPr="00DA242B" w:rsidRDefault="00F0469A" w:rsidP="005D664F">
            <w:pPr>
              <w:pStyle w:val="TblBdy"/>
            </w:pPr>
            <w:r w:rsidRPr="00DA242B">
              <w:t>Sum of Residuals</w:t>
            </w:r>
          </w:p>
        </w:tc>
        <w:tc>
          <w:tcPr>
            <w:tcW w:w="1366" w:type="dxa"/>
            <w:vAlign w:val="bottom"/>
          </w:tcPr>
          <w:p w14:paraId="4A92253D" w14:textId="77777777" w:rsidR="00F0469A" w:rsidRPr="00DA242B" w:rsidRDefault="00F0469A" w:rsidP="005D664F">
            <w:pPr>
              <w:pStyle w:val="TblBdy"/>
            </w:pPr>
            <w:r w:rsidRPr="00DA242B">
              <w:t>SR</w:t>
            </w:r>
          </w:p>
        </w:tc>
        <w:tc>
          <w:tcPr>
            <w:tcW w:w="958" w:type="dxa"/>
            <w:vAlign w:val="bottom"/>
          </w:tcPr>
          <w:p w14:paraId="63AB6110" w14:textId="77777777" w:rsidR="00F0469A" w:rsidRPr="00DA242B" w:rsidRDefault="00F0469A" w:rsidP="005D664F">
            <w:pPr>
              <w:pStyle w:val="TblBdy"/>
            </w:pPr>
            <w:r w:rsidRPr="00DA242B">
              <w:t>m</w:t>
            </w:r>
          </w:p>
        </w:tc>
        <w:tc>
          <w:tcPr>
            <w:tcW w:w="1367" w:type="dxa"/>
            <w:vAlign w:val="bottom"/>
          </w:tcPr>
          <w:p w14:paraId="40B77CBA" w14:textId="77777777" w:rsidR="00F0469A" w:rsidRPr="00DA242B" w:rsidRDefault="00F0469A" w:rsidP="005D664F">
            <w:pPr>
              <w:pStyle w:val="TblBdy"/>
            </w:pPr>
            <w:r w:rsidRPr="00DA242B">
              <w:t>59826.58</w:t>
            </w:r>
          </w:p>
        </w:tc>
        <w:tc>
          <w:tcPr>
            <w:tcW w:w="1367" w:type="dxa"/>
            <w:vAlign w:val="bottom"/>
          </w:tcPr>
          <w:p w14:paraId="5A38C436" w14:textId="77777777" w:rsidR="00F0469A" w:rsidRPr="00DA242B" w:rsidRDefault="00F0469A" w:rsidP="005D664F">
            <w:pPr>
              <w:pStyle w:val="TblBdy"/>
            </w:pPr>
            <w:r w:rsidRPr="00DA242B">
              <w:t>221472.12</w:t>
            </w:r>
          </w:p>
        </w:tc>
        <w:tc>
          <w:tcPr>
            <w:tcW w:w="1367" w:type="dxa"/>
            <w:vAlign w:val="bottom"/>
          </w:tcPr>
          <w:p w14:paraId="4ECC20E3" w14:textId="77777777" w:rsidR="00F0469A" w:rsidRPr="00DA242B" w:rsidRDefault="00F0469A" w:rsidP="005D664F">
            <w:pPr>
              <w:pStyle w:val="TblBdy"/>
            </w:pPr>
            <w:r w:rsidRPr="00DA242B">
              <w:t>223509.96</w:t>
            </w:r>
          </w:p>
        </w:tc>
      </w:tr>
      <w:tr w:rsidR="00F0469A" w14:paraId="252BE9BF" w14:textId="77777777" w:rsidTr="005D664F">
        <w:trPr>
          <w:cnfStyle w:val="000000010000" w:firstRow="0" w:lastRow="0" w:firstColumn="0" w:lastColumn="0" w:oddVBand="0" w:evenVBand="0" w:oddHBand="0" w:evenHBand="1" w:firstRowFirstColumn="0" w:firstRowLastColumn="0" w:lastRowFirstColumn="0" w:lastRowLastColumn="0"/>
        </w:trPr>
        <w:tc>
          <w:tcPr>
            <w:tcW w:w="3270" w:type="dxa"/>
            <w:vAlign w:val="bottom"/>
          </w:tcPr>
          <w:p w14:paraId="60491B68" w14:textId="77777777" w:rsidR="00F0469A" w:rsidRPr="00DA242B" w:rsidRDefault="00F0469A" w:rsidP="005D664F">
            <w:pPr>
              <w:pStyle w:val="TblBdy"/>
            </w:pPr>
            <w:r w:rsidRPr="00DA242B">
              <w:t>Mean Sum of Residuals</w:t>
            </w:r>
          </w:p>
        </w:tc>
        <w:tc>
          <w:tcPr>
            <w:tcW w:w="1366" w:type="dxa"/>
            <w:vAlign w:val="bottom"/>
          </w:tcPr>
          <w:p w14:paraId="6FAD4284" w14:textId="77777777" w:rsidR="00F0469A" w:rsidRPr="00DA242B" w:rsidRDefault="00F0469A" w:rsidP="005D664F">
            <w:pPr>
              <w:pStyle w:val="TblBdy"/>
            </w:pPr>
            <w:r w:rsidRPr="00DA242B">
              <w:t>MSR</w:t>
            </w:r>
          </w:p>
        </w:tc>
        <w:tc>
          <w:tcPr>
            <w:tcW w:w="958" w:type="dxa"/>
            <w:vAlign w:val="bottom"/>
          </w:tcPr>
          <w:p w14:paraId="64DDA4B5" w14:textId="77777777" w:rsidR="00F0469A" w:rsidRPr="00DA242B" w:rsidRDefault="00F0469A" w:rsidP="005D664F">
            <w:pPr>
              <w:pStyle w:val="TblBdy"/>
            </w:pPr>
            <w:r w:rsidRPr="00DA242B">
              <w:t>m</w:t>
            </w:r>
          </w:p>
        </w:tc>
        <w:tc>
          <w:tcPr>
            <w:tcW w:w="1367" w:type="dxa"/>
            <w:vAlign w:val="bottom"/>
          </w:tcPr>
          <w:p w14:paraId="26049D2E" w14:textId="77777777" w:rsidR="00F0469A" w:rsidRPr="00DA242B" w:rsidRDefault="00F0469A" w:rsidP="005D664F">
            <w:pPr>
              <w:pStyle w:val="TblBdy"/>
            </w:pPr>
            <w:r w:rsidRPr="00DA242B">
              <w:t>3.73</w:t>
            </w:r>
          </w:p>
        </w:tc>
        <w:tc>
          <w:tcPr>
            <w:tcW w:w="1367" w:type="dxa"/>
            <w:vAlign w:val="bottom"/>
          </w:tcPr>
          <w:p w14:paraId="1A0EB6FE" w14:textId="77777777" w:rsidR="00F0469A" w:rsidRPr="00DA242B" w:rsidRDefault="00F0469A" w:rsidP="005D664F">
            <w:pPr>
              <w:pStyle w:val="TblBdy"/>
            </w:pPr>
            <w:r w:rsidRPr="00DA242B">
              <w:t>7.34</w:t>
            </w:r>
          </w:p>
        </w:tc>
        <w:tc>
          <w:tcPr>
            <w:tcW w:w="1367" w:type="dxa"/>
            <w:vAlign w:val="bottom"/>
          </w:tcPr>
          <w:p w14:paraId="418EFA7A" w14:textId="77777777" w:rsidR="00F0469A" w:rsidRPr="00DA242B" w:rsidRDefault="00F0469A" w:rsidP="005D664F">
            <w:pPr>
              <w:pStyle w:val="TblBdy"/>
            </w:pPr>
            <w:r w:rsidRPr="00DA242B">
              <w:t>5.25</w:t>
            </w:r>
          </w:p>
        </w:tc>
      </w:tr>
      <w:tr w:rsidR="00F0469A" w14:paraId="5AE102F5" w14:textId="77777777" w:rsidTr="005D664F">
        <w:trPr>
          <w:cnfStyle w:val="000000100000" w:firstRow="0" w:lastRow="0" w:firstColumn="0" w:lastColumn="0" w:oddVBand="0" w:evenVBand="0" w:oddHBand="1" w:evenHBand="0" w:firstRowFirstColumn="0" w:firstRowLastColumn="0" w:lastRowFirstColumn="0" w:lastRowLastColumn="0"/>
        </w:trPr>
        <w:tc>
          <w:tcPr>
            <w:tcW w:w="3270" w:type="dxa"/>
            <w:vAlign w:val="bottom"/>
          </w:tcPr>
          <w:p w14:paraId="20B30C8B" w14:textId="77777777" w:rsidR="00F0469A" w:rsidRPr="00DA242B" w:rsidRDefault="00F0469A" w:rsidP="005D664F">
            <w:pPr>
              <w:pStyle w:val="TblBdy"/>
            </w:pPr>
            <w:r w:rsidRPr="00DA242B">
              <w:t>Scaled Mean Sum of Residuals</w:t>
            </w:r>
          </w:p>
        </w:tc>
        <w:tc>
          <w:tcPr>
            <w:tcW w:w="1366" w:type="dxa"/>
            <w:vAlign w:val="bottom"/>
          </w:tcPr>
          <w:p w14:paraId="0FF50744" w14:textId="77777777" w:rsidR="00F0469A" w:rsidRPr="00DA242B" w:rsidRDefault="00F0469A" w:rsidP="005D664F">
            <w:pPr>
              <w:pStyle w:val="TblBdy"/>
            </w:pPr>
            <w:r w:rsidRPr="00DA242B">
              <w:t>SMSR</w:t>
            </w:r>
          </w:p>
        </w:tc>
        <w:tc>
          <w:tcPr>
            <w:tcW w:w="958" w:type="dxa"/>
            <w:vAlign w:val="bottom"/>
          </w:tcPr>
          <w:p w14:paraId="46247C37" w14:textId="77777777" w:rsidR="00F0469A" w:rsidRPr="00DA242B" w:rsidRDefault="00F0469A" w:rsidP="005D664F">
            <w:pPr>
              <w:pStyle w:val="TblBdy"/>
            </w:pPr>
            <w:r w:rsidRPr="00DA242B">
              <w:t>%</w:t>
            </w:r>
          </w:p>
        </w:tc>
        <w:tc>
          <w:tcPr>
            <w:tcW w:w="1367" w:type="dxa"/>
            <w:vAlign w:val="bottom"/>
          </w:tcPr>
          <w:p w14:paraId="00BE32E2" w14:textId="77777777" w:rsidR="00F0469A" w:rsidRPr="00DA242B" w:rsidRDefault="00F0469A" w:rsidP="005D664F">
            <w:pPr>
              <w:pStyle w:val="TblBdy"/>
            </w:pPr>
            <w:r w:rsidRPr="00DA242B">
              <w:t>1.11</w:t>
            </w:r>
          </w:p>
        </w:tc>
        <w:tc>
          <w:tcPr>
            <w:tcW w:w="1367" w:type="dxa"/>
            <w:vAlign w:val="bottom"/>
          </w:tcPr>
          <w:p w14:paraId="1BB2C6F8" w14:textId="77777777" w:rsidR="00F0469A" w:rsidRPr="00DA242B" w:rsidRDefault="00F0469A" w:rsidP="005D664F">
            <w:pPr>
              <w:pStyle w:val="TblBdy"/>
            </w:pPr>
            <w:r w:rsidRPr="00DA242B">
              <w:t>2.19</w:t>
            </w:r>
          </w:p>
        </w:tc>
        <w:tc>
          <w:tcPr>
            <w:tcW w:w="1367" w:type="dxa"/>
            <w:vAlign w:val="bottom"/>
          </w:tcPr>
          <w:p w14:paraId="3487DAC8" w14:textId="77777777" w:rsidR="00F0469A" w:rsidRPr="00DA242B" w:rsidRDefault="00F0469A" w:rsidP="005D664F">
            <w:pPr>
              <w:pStyle w:val="TblBdy"/>
            </w:pPr>
            <w:r w:rsidRPr="00DA242B">
              <w:t>0.49</w:t>
            </w:r>
          </w:p>
        </w:tc>
      </w:tr>
      <w:tr w:rsidR="00F0469A" w14:paraId="6E544272" w14:textId="77777777" w:rsidTr="005D664F">
        <w:trPr>
          <w:cnfStyle w:val="000000010000" w:firstRow="0" w:lastRow="0" w:firstColumn="0" w:lastColumn="0" w:oddVBand="0" w:evenVBand="0" w:oddHBand="0" w:evenHBand="1" w:firstRowFirstColumn="0" w:firstRowLastColumn="0" w:lastRowFirstColumn="0" w:lastRowLastColumn="0"/>
        </w:trPr>
        <w:tc>
          <w:tcPr>
            <w:tcW w:w="3270" w:type="dxa"/>
            <w:vAlign w:val="bottom"/>
          </w:tcPr>
          <w:p w14:paraId="053B6077" w14:textId="77777777" w:rsidR="00F0469A" w:rsidRPr="00DA242B" w:rsidRDefault="00F0469A" w:rsidP="005D664F">
            <w:pPr>
              <w:pStyle w:val="TblBdy"/>
            </w:pPr>
            <w:r w:rsidRPr="00DA242B">
              <w:t>Coefficient of Determination</w:t>
            </w:r>
          </w:p>
        </w:tc>
        <w:tc>
          <w:tcPr>
            <w:tcW w:w="1366" w:type="dxa"/>
            <w:vAlign w:val="bottom"/>
          </w:tcPr>
          <w:p w14:paraId="51F05CCB" w14:textId="77777777" w:rsidR="00F0469A" w:rsidRPr="00DA242B" w:rsidRDefault="00F0469A" w:rsidP="005D664F">
            <w:pPr>
              <w:pStyle w:val="TblBdy"/>
            </w:pPr>
            <w:r w:rsidRPr="00DA242B">
              <w:t>CD</w:t>
            </w:r>
          </w:p>
        </w:tc>
        <w:tc>
          <w:tcPr>
            <w:tcW w:w="958" w:type="dxa"/>
          </w:tcPr>
          <w:p w14:paraId="0D24ADFE" w14:textId="77777777" w:rsidR="00F0469A" w:rsidRPr="00DA242B" w:rsidRDefault="00F0469A" w:rsidP="005D664F">
            <w:pPr>
              <w:pStyle w:val="TblBdy"/>
            </w:pPr>
          </w:p>
        </w:tc>
        <w:tc>
          <w:tcPr>
            <w:tcW w:w="1367" w:type="dxa"/>
            <w:vAlign w:val="bottom"/>
          </w:tcPr>
          <w:p w14:paraId="53339F5F" w14:textId="77777777" w:rsidR="00F0469A" w:rsidRPr="00DA242B" w:rsidRDefault="00F0469A" w:rsidP="005D664F">
            <w:pPr>
              <w:pStyle w:val="TblBdy"/>
            </w:pPr>
            <w:r w:rsidRPr="00DA242B">
              <w:t>0.45</w:t>
            </w:r>
          </w:p>
        </w:tc>
        <w:tc>
          <w:tcPr>
            <w:tcW w:w="1367" w:type="dxa"/>
            <w:vAlign w:val="bottom"/>
          </w:tcPr>
          <w:p w14:paraId="7E75DEE4" w14:textId="77777777" w:rsidR="00F0469A" w:rsidRPr="00DA242B" w:rsidRDefault="00F0469A" w:rsidP="005D664F">
            <w:pPr>
              <w:pStyle w:val="TblBdy"/>
            </w:pPr>
            <w:r w:rsidRPr="00DA242B">
              <w:t>0.68</w:t>
            </w:r>
          </w:p>
        </w:tc>
        <w:tc>
          <w:tcPr>
            <w:tcW w:w="1367" w:type="dxa"/>
            <w:vAlign w:val="bottom"/>
          </w:tcPr>
          <w:p w14:paraId="0AF4D9CD" w14:textId="77777777" w:rsidR="00F0469A" w:rsidRPr="00DA242B" w:rsidRDefault="00F0469A" w:rsidP="005D664F">
            <w:pPr>
              <w:pStyle w:val="TblBdy"/>
            </w:pPr>
            <w:r w:rsidRPr="00DA242B">
              <w:t>0.90</w:t>
            </w:r>
          </w:p>
        </w:tc>
      </w:tr>
    </w:tbl>
    <w:p w14:paraId="3185F95D" w14:textId="77777777" w:rsidR="00F0469A" w:rsidRDefault="00F0469A" w:rsidP="00F0469A">
      <w:pPr>
        <w:pStyle w:val="BodyText"/>
      </w:pPr>
    </w:p>
    <w:p w14:paraId="7BBC38A0" w14:textId="77777777" w:rsidR="00F0469A" w:rsidRDefault="00F0469A" w:rsidP="00F0469A">
      <w:pPr>
        <w:pStyle w:val="BodyText"/>
      </w:pPr>
    </w:p>
    <w:p w14:paraId="7ED55C24" w14:textId="77777777" w:rsidR="00F0469A" w:rsidRDefault="00F0469A" w:rsidP="00F0469A">
      <w:pPr>
        <w:pStyle w:val="BodyText"/>
      </w:pPr>
    </w:p>
    <w:p w14:paraId="5A3CC165" w14:textId="77777777" w:rsidR="00F0469A" w:rsidRDefault="00F0469A" w:rsidP="00F0469A">
      <w:pPr>
        <w:pStyle w:val="BodyText"/>
      </w:pPr>
    </w:p>
    <w:p w14:paraId="67D42451" w14:textId="77777777" w:rsidR="00F0469A" w:rsidRPr="00514C54" w:rsidRDefault="00F0469A" w:rsidP="00F0469A"/>
    <w:p w14:paraId="50823574" w14:textId="77777777" w:rsidR="00F0469A" w:rsidRDefault="00F0469A" w:rsidP="00212EF9">
      <w:pPr>
        <w:pStyle w:val="figurereturn"/>
        <w:keepNext/>
        <w:jc w:val="left"/>
      </w:pPr>
      <w:r>
        <w:drawing>
          <wp:inline distT="0" distB="0" distL="0" distR="0" wp14:anchorId="674D919E" wp14:editId="25D840B7">
            <wp:extent cx="3632400" cy="2368800"/>
            <wp:effectExtent l="19050" t="19050" r="25400" b="127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632400" cy="2368800"/>
                    </a:xfrm>
                    <a:prstGeom prst="rect">
                      <a:avLst/>
                    </a:prstGeom>
                    <a:noFill/>
                    <a:ln>
                      <a:solidFill>
                        <a:schemeClr val="accent1"/>
                      </a:solidFill>
                    </a:ln>
                  </pic:spPr>
                </pic:pic>
              </a:graphicData>
            </a:graphic>
          </wp:inline>
        </w:drawing>
      </w:r>
    </w:p>
    <w:p w14:paraId="2E4990E9" w14:textId="07421E0D" w:rsidR="00F0469A" w:rsidRDefault="00F0469A" w:rsidP="00F0469A">
      <w:pPr>
        <w:pStyle w:val="Caption"/>
      </w:pPr>
      <w:bookmarkStart w:id="982" w:name="_Ref434494194"/>
      <w:bookmarkStart w:id="983" w:name="_Ref445211096"/>
      <w:bookmarkStart w:id="984" w:name="_Toc445301187"/>
      <w:bookmarkStart w:id="985" w:name="_Toc483929024"/>
      <w:r>
        <w:t xml:space="preserve">Figure </w:t>
      </w:r>
      <w:fldSimple w:instr=" SEQ Figure \* ARABIC ">
        <w:r w:rsidR="000B20BB">
          <w:rPr>
            <w:noProof/>
          </w:rPr>
          <w:t>181</w:t>
        </w:r>
      </w:fldSimple>
      <w:bookmarkEnd w:id="982"/>
      <w:r>
        <w:t xml:space="preserve"> </w:t>
      </w:r>
      <w:r w:rsidR="004B1F3A">
        <w:tab/>
      </w:r>
      <w:r>
        <w:t>Number of observation points throughout the simulation period</w:t>
      </w:r>
      <w:bookmarkEnd w:id="983"/>
      <w:bookmarkEnd w:id="984"/>
      <w:bookmarkEnd w:id="985"/>
    </w:p>
    <w:p w14:paraId="57491874" w14:textId="77777777" w:rsidR="00F0469A" w:rsidRDefault="00F0469A" w:rsidP="00212EF9">
      <w:pPr>
        <w:pStyle w:val="figurereturn"/>
        <w:keepNext/>
        <w:jc w:val="left"/>
      </w:pPr>
      <w:r>
        <w:drawing>
          <wp:inline distT="0" distB="0" distL="0" distR="0" wp14:anchorId="74377442" wp14:editId="0E7408A2">
            <wp:extent cx="3740400" cy="24408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740400" cy="2440800"/>
                    </a:xfrm>
                    <a:prstGeom prst="rect">
                      <a:avLst/>
                    </a:prstGeom>
                    <a:noFill/>
                  </pic:spPr>
                </pic:pic>
              </a:graphicData>
            </a:graphic>
          </wp:inline>
        </w:drawing>
      </w:r>
    </w:p>
    <w:p w14:paraId="2A3C03DE" w14:textId="252D3A66" w:rsidR="00F0469A" w:rsidRDefault="00F0469A" w:rsidP="00F0469A">
      <w:pPr>
        <w:pStyle w:val="Caption"/>
      </w:pPr>
      <w:bookmarkStart w:id="986" w:name="_Ref445211101"/>
      <w:bookmarkStart w:id="987" w:name="_Toc445301188"/>
      <w:bookmarkStart w:id="988" w:name="_Toc483929025"/>
      <w:r>
        <w:t xml:space="preserve">Figure </w:t>
      </w:r>
      <w:fldSimple w:instr=" SEQ Figure \* ARABIC ">
        <w:r w:rsidR="000B20BB">
          <w:rPr>
            <w:noProof/>
          </w:rPr>
          <w:t>182</w:t>
        </w:r>
      </w:fldSimple>
      <w:r>
        <w:t xml:space="preserve"> </w:t>
      </w:r>
      <w:r w:rsidR="004B1F3A">
        <w:tab/>
      </w:r>
      <w:r>
        <w:t>Temporal trace of RMS error (%) throughout simulation period</w:t>
      </w:r>
      <w:bookmarkEnd w:id="986"/>
      <w:bookmarkEnd w:id="987"/>
      <w:bookmarkEnd w:id="988"/>
    </w:p>
    <w:p w14:paraId="5B6D1A70" w14:textId="77777777" w:rsidR="00F0469A" w:rsidRDefault="00F0469A" w:rsidP="00212EF9">
      <w:pPr>
        <w:pStyle w:val="figurereturn"/>
        <w:keepNext/>
        <w:jc w:val="left"/>
      </w:pPr>
      <w:r>
        <w:drawing>
          <wp:inline distT="0" distB="0" distL="0" distR="0" wp14:anchorId="147BDDAF" wp14:editId="6EF44A34">
            <wp:extent cx="3632400" cy="2368800"/>
            <wp:effectExtent l="19050" t="19050" r="25400"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632400" cy="2368800"/>
                    </a:xfrm>
                    <a:prstGeom prst="rect">
                      <a:avLst/>
                    </a:prstGeom>
                    <a:noFill/>
                    <a:ln>
                      <a:solidFill>
                        <a:schemeClr val="accent1"/>
                      </a:solidFill>
                    </a:ln>
                  </pic:spPr>
                </pic:pic>
              </a:graphicData>
            </a:graphic>
          </wp:inline>
        </w:drawing>
      </w:r>
    </w:p>
    <w:p w14:paraId="039C1CC6" w14:textId="55A99551" w:rsidR="00F0469A" w:rsidRDefault="00F0469A" w:rsidP="00F0469A">
      <w:pPr>
        <w:pStyle w:val="Caption"/>
      </w:pPr>
      <w:bookmarkStart w:id="989" w:name="_Ref445211105"/>
      <w:bookmarkStart w:id="990" w:name="_Toc445301189"/>
      <w:bookmarkStart w:id="991" w:name="_Toc483929026"/>
      <w:r>
        <w:t xml:space="preserve">Figure </w:t>
      </w:r>
      <w:fldSimple w:instr=" SEQ Figure \* ARABIC ">
        <w:r w:rsidR="000B20BB">
          <w:rPr>
            <w:noProof/>
          </w:rPr>
          <w:t>183</w:t>
        </w:r>
      </w:fldSimple>
      <w:r>
        <w:t xml:space="preserve"> </w:t>
      </w:r>
      <w:r w:rsidR="004B1F3A">
        <w:tab/>
      </w:r>
      <w:r>
        <w:t>Temporal trace of mean residual error (m) throughout simulation period</w:t>
      </w:r>
      <w:bookmarkEnd w:id="989"/>
      <w:bookmarkEnd w:id="990"/>
      <w:bookmarkEnd w:id="991"/>
    </w:p>
    <w:p w14:paraId="1708827E" w14:textId="77777777" w:rsidR="00F0469A" w:rsidRPr="00410B68" w:rsidRDefault="00F0469A" w:rsidP="00F0469A">
      <w:pPr>
        <w:pStyle w:val="BodyText"/>
      </w:pPr>
    </w:p>
    <w:p w14:paraId="3C82D5D8" w14:textId="77777777" w:rsidR="00F0469A" w:rsidRDefault="00F0469A" w:rsidP="00212EF9">
      <w:pPr>
        <w:pStyle w:val="figurereturn"/>
        <w:keepNext/>
        <w:jc w:val="left"/>
      </w:pPr>
      <w:r>
        <w:drawing>
          <wp:inline distT="0" distB="0" distL="0" distR="0" wp14:anchorId="2CCF9F9B" wp14:editId="342ADABF">
            <wp:extent cx="3679200" cy="2397600"/>
            <wp:effectExtent l="19050" t="19050" r="16510" b="222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679200" cy="2397600"/>
                    </a:xfrm>
                    <a:prstGeom prst="rect">
                      <a:avLst/>
                    </a:prstGeom>
                    <a:noFill/>
                    <a:ln>
                      <a:solidFill>
                        <a:schemeClr val="accent1"/>
                      </a:solidFill>
                    </a:ln>
                  </pic:spPr>
                </pic:pic>
              </a:graphicData>
            </a:graphic>
          </wp:inline>
        </w:drawing>
      </w:r>
    </w:p>
    <w:p w14:paraId="0252908C" w14:textId="3779100F" w:rsidR="00F0469A" w:rsidRDefault="00F0469A" w:rsidP="00F0469A">
      <w:pPr>
        <w:pStyle w:val="Caption"/>
      </w:pPr>
      <w:bookmarkStart w:id="992" w:name="_Ref434494198"/>
      <w:bookmarkStart w:id="993" w:name="_Ref445211112"/>
      <w:bookmarkStart w:id="994" w:name="_Toc445301190"/>
      <w:bookmarkStart w:id="995" w:name="_Toc483929027"/>
      <w:r>
        <w:t xml:space="preserve">Figure </w:t>
      </w:r>
      <w:fldSimple w:instr=" SEQ Figure \* ARABIC ">
        <w:r w:rsidR="000B20BB">
          <w:rPr>
            <w:noProof/>
          </w:rPr>
          <w:t>184</w:t>
        </w:r>
      </w:fldSimple>
      <w:bookmarkEnd w:id="992"/>
      <w:r>
        <w:t xml:space="preserve"> </w:t>
      </w:r>
      <w:r w:rsidR="004B1F3A">
        <w:tab/>
      </w:r>
      <w:r>
        <w:t>Temporal trace of mean absolute error (m) throughout the simulation period</w:t>
      </w:r>
      <w:bookmarkEnd w:id="993"/>
      <w:bookmarkEnd w:id="994"/>
      <w:bookmarkEnd w:id="995"/>
    </w:p>
    <w:p w14:paraId="2AA0D9B3" w14:textId="77777777" w:rsidR="00F0469A" w:rsidRPr="002C0100" w:rsidRDefault="00F0469A" w:rsidP="00021AFC">
      <w:pPr>
        <w:pStyle w:val="Heading6"/>
      </w:pPr>
      <w:r w:rsidRPr="002C0100">
        <w:t>Spatial residual error</w:t>
      </w:r>
    </w:p>
    <w:p w14:paraId="77CC616B" w14:textId="0C91FD6C" w:rsidR="00F0469A" w:rsidRDefault="00F0469A" w:rsidP="00F0469A">
      <w:pPr>
        <w:rPr>
          <w:rFonts w:cs="Arial"/>
        </w:rPr>
      </w:pPr>
      <w:r>
        <w:rPr>
          <w:rFonts w:cs="Arial"/>
        </w:rPr>
        <w:t xml:space="preserve">The spatial distributions of residual errors are presented in </w:t>
      </w:r>
      <w:r>
        <w:fldChar w:fldCharType="begin"/>
      </w:r>
      <w:r>
        <w:rPr>
          <w:rFonts w:cs="Arial"/>
        </w:rPr>
        <w:instrText xml:space="preserve"> REF _Ref434494222 \h </w:instrText>
      </w:r>
      <w:r>
        <w:fldChar w:fldCharType="separate"/>
      </w:r>
      <w:r w:rsidR="000B20BB">
        <w:t xml:space="preserve">Figure </w:t>
      </w:r>
      <w:r w:rsidR="000B20BB">
        <w:rPr>
          <w:noProof/>
        </w:rPr>
        <w:t>185</w:t>
      </w:r>
      <w:r>
        <w:fldChar w:fldCharType="end"/>
      </w:r>
      <w:r>
        <w:t xml:space="preserve">, </w:t>
      </w:r>
      <w:r>
        <w:fldChar w:fldCharType="begin"/>
      </w:r>
      <w:r>
        <w:instrText xml:space="preserve"> REF _Ref434494224 \h </w:instrText>
      </w:r>
      <w:r>
        <w:fldChar w:fldCharType="separate"/>
      </w:r>
      <w:r w:rsidR="000B20BB">
        <w:t xml:space="preserve">Figure </w:t>
      </w:r>
      <w:r w:rsidR="000B20BB">
        <w:rPr>
          <w:noProof/>
        </w:rPr>
        <w:t>186</w:t>
      </w:r>
      <w:r>
        <w:fldChar w:fldCharType="end"/>
      </w:r>
      <w:r>
        <w:t xml:space="preserve">, </w:t>
      </w:r>
      <w:r>
        <w:fldChar w:fldCharType="begin"/>
      </w:r>
      <w:r>
        <w:instrText xml:space="preserve"> REF _Ref434494226 \h </w:instrText>
      </w:r>
      <w:r>
        <w:fldChar w:fldCharType="separate"/>
      </w:r>
      <w:r w:rsidR="000B20BB">
        <w:t xml:space="preserve">Figure </w:t>
      </w:r>
      <w:r w:rsidR="000B20BB">
        <w:rPr>
          <w:noProof/>
        </w:rPr>
        <w:t>187</w:t>
      </w:r>
      <w:r>
        <w:fldChar w:fldCharType="end"/>
      </w:r>
      <w:r>
        <w:t xml:space="preserve"> and </w:t>
      </w:r>
      <w:r>
        <w:fldChar w:fldCharType="begin"/>
      </w:r>
      <w:r>
        <w:instrText xml:space="preserve"> REF _Ref434494229 \h </w:instrText>
      </w:r>
      <w:r>
        <w:fldChar w:fldCharType="separate"/>
      </w:r>
      <w:r w:rsidR="000B20BB">
        <w:t xml:space="preserve">Figure </w:t>
      </w:r>
      <w:r w:rsidR="000B20BB">
        <w:rPr>
          <w:noProof/>
        </w:rPr>
        <w:t>188</w:t>
      </w:r>
      <w:r>
        <w:fldChar w:fldCharType="end"/>
      </w:r>
      <w:r>
        <w:t xml:space="preserve"> </w:t>
      </w:r>
      <w:r>
        <w:rPr>
          <w:rFonts w:cs="Arial"/>
        </w:rPr>
        <w:t>for 1980, 1990, 2000 and 2010 respectively</w:t>
      </w:r>
      <w:r w:rsidR="00A339A6">
        <w:rPr>
          <w:rFonts w:cs="Arial"/>
        </w:rPr>
        <w:t xml:space="preserve">. </w:t>
      </w:r>
      <w:r>
        <w:rPr>
          <w:rFonts w:cs="Arial"/>
        </w:rPr>
        <w:t xml:space="preserve">The mean residual water level is defined such that negative numbers refer to points where predicted </w:t>
      </w:r>
      <w:r w:rsidR="00B64C17">
        <w:rPr>
          <w:rFonts w:cs="Arial"/>
        </w:rPr>
        <w:t xml:space="preserve">hydraulic </w:t>
      </w:r>
      <w:r>
        <w:rPr>
          <w:rFonts w:cs="Arial"/>
        </w:rPr>
        <w:t xml:space="preserve">head values are higher than observed and positive values indicate that predicted </w:t>
      </w:r>
      <w:r w:rsidR="00B64C17">
        <w:rPr>
          <w:rFonts w:cs="Arial"/>
        </w:rPr>
        <w:t xml:space="preserve">hydraulic </w:t>
      </w:r>
      <w:r>
        <w:rPr>
          <w:rFonts w:cs="Arial"/>
        </w:rPr>
        <w:t>head values are lower than observed</w:t>
      </w:r>
      <w:r w:rsidR="00A339A6">
        <w:rPr>
          <w:rFonts w:cs="Arial"/>
        </w:rPr>
        <w:t xml:space="preserve">. </w:t>
      </w:r>
    </w:p>
    <w:p w14:paraId="76C24B51" w14:textId="1A2B033A" w:rsidR="00F0469A" w:rsidRDefault="00F0469A" w:rsidP="00F0469A">
      <w:pPr>
        <w:pStyle w:val="BodyText"/>
      </w:pPr>
      <w:r>
        <w:rPr>
          <w:rFonts w:cs="Arial"/>
        </w:rPr>
        <w:t xml:space="preserve">Results shown in Figures 42 to 45 suggest that the model over predicts the </w:t>
      </w:r>
      <w:r w:rsidR="00FF49CC">
        <w:rPr>
          <w:rFonts w:cs="Arial"/>
        </w:rPr>
        <w:t xml:space="preserve">hydraulic </w:t>
      </w:r>
      <w:r>
        <w:rPr>
          <w:rFonts w:cs="Arial"/>
        </w:rPr>
        <w:t>heads in the outcropped regions and under predicts the heads in the lower parts of the landscape</w:t>
      </w:r>
      <w:r w:rsidR="00A339A6">
        <w:rPr>
          <w:rFonts w:cs="Arial"/>
        </w:rPr>
        <w:t xml:space="preserve">. </w:t>
      </w:r>
      <w:r>
        <w:rPr>
          <w:rFonts w:cs="Arial"/>
        </w:rPr>
        <w:t>The greatest errors are shown to be in the outcropping regions of the Strzelecki Formation suggesting that the model attribution associated with model layer 23 requires further analysis</w:t>
      </w:r>
      <w:r w:rsidR="00A339A6">
        <w:rPr>
          <w:rFonts w:cs="Arial"/>
        </w:rPr>
        <w:t xml:space="preserve">. </w:t>
      </w:r>
      <w:r>
        <w:rPr>
          <w:rFonts w:cs="Arial"/>
        </w:rPr>
        <w:t xml:space="preserve">This is consistent with observations reported in </w:t>
      </w:r>
      <w:r w:rsidR="00095B5B">
        <w:rPr>
          <w:rFonts w:cs="Arial"/>
        </w:rPr>
        <w:t>the Observational Analysis companion product (2.1-2.2)</w:t>
      </w:r>
      <w:r w:rsidR="00C77B27">
        <w:rPr>
          <w:rFonts w:cs="Arial"/>
        </w:rPr>
        <w:t xml:space="preserve"> for the Gippsland Basin bioregion </w:t>
      </w:r>
      <w:r>
        <w:rPr>
          <w:rFonts w:cs="Arial"/>
        </w:rPr>
        <w:t>that considered the hydraulic conductivities attributed to zones 23–29 were on the lower bounds of previously reported values</w:t>
      </w:r>
    </w:p>
    <w:p w14:paraId="16D04F99" w14:textId="77777777" w:rsidR="00F0469A" w:rsidRDefault="00F0469A" w:rsidP="00F0469A">
      <w:pPr>
        <w:pStyle w:val="BodyText"/>
      </w:pPr>
      <w:r>
        <w:br w:type="page"/>
      </w:r>
    </w:p>
    <w:p w14:paraId="508A6D15" w14:textId="77777777" w:rsidR="00F0469A" w:rsidRDefault="00F0469A" w:rsidP="00F0469A">
      <w:pPr>
        <w:pStyle w:val="BodyText"/>
      </w:pPr>
      <w:r>
        <w:rPr>
          <w:noProof/>
        </w:rPr>
        <w:drawing>
          <wp:inline distT="0" distB="0" distL="0" distR="0" wp14:anchorId="6B169844" wp14:editId="354C2C1B">
            <wp:extent cx="5943328" cy="5580000"/>
            <wp:effectExtent l="0" t="0" r="635" b="1905"/>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42" cstate="print">
                      <a:extLst>
                        <a:ext uri="{28A0092B-C50C-407E-A947-70E740481C1C}">
                          <a14:useLocalDpi xmlns:a14="http://schemas.microsoft.com/office/drawing/2010/main" val="0"/>
                        </a:ext>
                      </a:extLst>
                    </a:blip>
                    <a:srcRect b="29228"/>
                    <a:stretch/>
                  </pic:blipFill>
                  <pic:spPr bwMode="auto">
                    <a:xfrm>
                      <a:off x="0" y="0"/>
                      <a:ext cx="5943600" cy="5580255"/>
                    </a:xfrm>
                    <a:prstGeom prst="rect">
                      <a:avLst/>
                    </a:prstGeom>
                    <a:ln>
                      <a:noFill/>
                    </a:ln>
                    <a:extLst>
                      <a:ext uri="{53640926-AAD7-44D8-BBD7-CCE9431645EC}">
                        <a14:shadowObscured xmlns:a14="http://schemas.microsoft.com/office/drawing/2010/main"/>
                      </a:ext>
                    </a:extLst>
                  </pic:spPr>
                </pic:pic>
              </a:graphicData>
            </a:graphic>
          </wp:inline>
        </w:drawing>
      </w:r>
    </w:p>
    <w:p w14:paraId="148EC723" w14:textId="58E76F18" w:rsidR="00F0469A" w:rsidRDefault="00F0469A" w:rsidP="00F0469A">
      <w:pPr>
        <w:pStyle w:val="Caption"/>
      </w:pPr>
      <w:bookmarkStart w:id="996" w:name="_Ref434494222"/>
      <w:bookmarkStart w:id="997" w:name="_Ref445211139"/>
      <w:bookmarkStart w:id="998" w:name="_Toc445301191"/>
      <w:bookmarkStart w:id="999" w:name="_Toc483929028"/>
      <w:r>
        <w:t xml:space="preserve">Figure </w:t>
      </w:r>
      <w:fldSimple w:instr=" SEQ Figure \* ARABIC ">
        <w:r w:rsidR="000B20BB">
          <w:rPr>
            <w:noProof/>
          </w:rPr>
          <w:t>185</w:t>
        </w:r>
      </w:fldSimple>
      <w:bookmarkEnd w:id="996"/>
      <w:r>
        <w:t xml:space="preserve"> </w:t>
      </w:r>
      <w:r w:rsidR="004B1F3A">
        <w:tab/>
      </w:r>
      <w:r>
        <w:t>Spatial mean residual water level error (m) for 1980 based on observed and predicted heads</w:t>
      </w:r>
      <w:bookmarkEnd w:id="997"/>
      <w:bookmarkEnd w:id="998"/>
      <w:bookmarkEnd w:id="999"/>
    </w:p>
    <w:p w14:paraId="447A3B9E" w14:textId="77777777" w:rsidR="00F0469A" w:rsidRDefault="00F0469A" w:rsidP="00F0469A">
      <w:pPr>
        <w:pStyle w:val="BodyText"/>
      </w:pPr>
      <w:r>
        <w:br w:type="page"/>
      </w:r>
    </w:p>
    <w:p w14:paraId="204DF531" w14:textId="77777777" w:rsidR="00F0469A" w:rsidRDefault="00F0469A" w:rsidP="00F0469A">
      <w:pPr>
        <w:pStyle w:val="BodyText"/>
      </w:pPr>
      <w:r>
        <w:rPr>
          <w:noProof/>
        </w:rPr>
        <w:drawing>
          <wp:inline distT="0" distB="0" distL="0" distR="0" wp14:anchorId="0DBA2927" wp14:editId="1F723BEA">
            <wp:extent cx="5943328" cy="5580000"/>
            <wp:effectExtent l="0" t="0" r="635" b="1905"/>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43" cstate="print">
                      <a:extLst>
                        <a:ext uri="{28A0092B-C50C-407E-A947-70E740481C1C}">
                          <a14:useLocalDpi xmlns:a14="http://schemas.microsoft.com/office/drawing/2010/main" val="0"/>
                        </a:ext>
                      </a:extLst>
                    </a:blip>
                    <a:srcRect b="29228"/>
                    <a:stretch/>
                  </pic:blipFill>
                  <pic:spPr bwMode="auto">
                    <a:xfrm>
                      <a:off x="0" y="0"/>
                      <a:ext cx="5943600" cy="5580255"/>
                    </a:xfrm>
                    <a:prstGeom prst="rect">
                      <a:avLst/>
                    </a:prstGeom>
                    <a:ln>
                      <a:noFill/>
                    </a:ln>
                    <a:extLst>
                      <a:ext uri="{53640926-AAD7-44D8-BBD7-CCE9431645EC}">
                        <a14:shadowObscured xmlns:a14="http://schemas.microsoft.com/office/drawing/2010/main"/>
                      </a:ext>
                    </a:extLst>
                  </pic:spPr>
                </pic:pic>
              </a:graphicData>
            </a:graphic>
          </wp:inline>
        </w:drawing>
      </w:r>
    </w:p>
    <w:p w14:paraId="227F214D" w14:textId="77E15D75" w:rsidR="00F0469A" w:rsidRDefault="00F0469A" w:rsidP="00F0469A">
      <w:pPr>
        <w:pStyle w:val="Caption"/>
      </w:pPr>
      <w:bookmarkStart w:id="1000" w:name="_Ref434494224"/>
      <w:bookmarkStart w:id="1001" w:name="_Ref445211144"/>
      <w:bookmarkStart w:id="1002" w:name="_Toc445301192"/>
      <w:bookmarkStart w:id="1003" w:name="_Toc483929029"/>
      <w:r>
        <w:t xml:space="preserve">Figure </w:t>
      </w:r>
      <w:fldSimple w:instr=" SEQ Figure \* ARABIC ">
        <w:r w:rsidR="000B20BB">
          <w:rPr>
            <w:noProof/>
          </w:rPr>
          <w:t>186</w:t>
        </w:r>
      </w:fldSimple>
      <w:bookmarkEnd w:id="1000"/>
      <w:r>
        <w:t xml:space="preserve"> </w:t>
      </w:r>
      <w:r w:rsidR="004B1F3A">
        <w:tab/>
      </w:r>
      <w:r>
        <w:t>Spatial mean residual water level error (m) for 1990 based on observed and predicted heads</w:t>
      </w:r>
      <w:bookmarkEnd w:id="1001"/>
      <w:bookmarkEnd w:id="1002"/>
      <w:bookmarkEnd w:id="1003"/>
    </w:p>
    <w:p w14:paraId="022D4FF5" w14:textId="77777777" w:rsidR="00F0469A" w:rsidRDefault="00F0469A" w:rsidP="00F0469A">
      <w:pPr>
        <w:pStyle w:val="BodyText"/>
      </w:pPr>
      <w:r>
        <w:br w:type="page"/>
      </w:r>
    </w:p>
    <w:p w14:paraId="1F611A56" w14:textId="77777777" w:rsidR="00F0469A" w:rsidRDefault="00F0469A" w:rsidP="00F0469A">
      <w:pPr>
        <w:pStyle w:val="BodyText"/>
      </w:pPr>
      <w:r>
        <w:rPr>
          <w:noProof/>
        </w:rPr>
        <w:drawing>
          <wp:inline distT="0" distB="0" distL="0" distR="0" wp14:anchorId="024C0097" wp14:editId="134D6A65">
            <wp:extent cx="5943328" cy="5580000"/>
            <wp:effectExtent l="0" t="0" r="635" b="1905"/>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44" cstate="print">
                      <a:extLst>
                        <a:ext uri="{28A0092B-C50C-407E-A947-70E740481C1C}">
                          <a14:useLocalDpi xmlns:a14="http://schemas.microsoft.com/office/drawing/2010/main" val="0"/>
                        </a:ext>
                      </a:extLst>
                    </a:blip>
                    <a:srcRect b="29228"/>
                    <a:stretch/>
                  </pic:blipFill>
                  <pic:spPr bwMode="auto">
                    <a:xfrm>
                      <a:off x="0" y="0"/>
                      <a:ext cx="5943600" cy="5580255"/>
                    </a:xfrm>
                    <a:prstGeom prst="rect">
                      <a:avLst/>
                    </a:prstGeom>
                    <a:ln>
                      <a:noFill/>
                    </a:ln>
                    <a:extLst>
                      <a:ext uri="{53640926-AAD7-44D8-BBD7-CCE9431645EC}">
                        <a14:shadowObscured xmlns:a14="http://schemas.microsoft.com/office/drawing/2010/main"/>
                      </a:ext>
                    </a:extLst>
                  </pic:spPr>
                </pic:pic>
              </a:graphicData>
            </a:graphic>
          </wp:inline>
        </w:drawing>
      </w:r>
    </w:p>
    <w:p w14:paraId="7A10390A" w14:textId="238926DF" w:rsidR="00F0469A" w:rsidRDefault="00F0469A" w:rsidP="00F0469A">
      <w:pPr>
        <w:pStyle w:val="Caption"/>
      </w:pPr>
      <w:bookmarkStart w:id="1004" w:name="_Ref434494226"/>
      <w:bookmarkStart w:id="1005" w:name="_Ref445211149"/>
      <w:bookmarkStart w:id="1006" w:name="_Toc445301193"/>
      <w:bookmarkStart w:id="1007" w:name="_Toc483929030"/>
      <w:r>
        <w:t xml:space="preserve">Figure </w:t>
      </w:r>
      <w:fldSimple w:instr=" SEQ Figure \* ARABIC ">
        <w:r w:rsidR="000B20BB">
          <w:rPr>
            <w:noProof/>
          </w:rPr>
          <w:t>187</w:t>
        </w:r>
      </w:fldSimple>
      <w:bookmarkEnd w:id="1004"/>
      <w:r>
        <w:t xml:space="preserve"> </w:t>
      </w:r>
      <w:r w:rsidR="004B1F3A">
        <w:tab/>
      </w:r>
      <w:r>
        <w:t>Spatial mean residual water level error (m) for 2000 based on observed and predicted heads</w:t>
      </w:r>
      <w:bookmarkEnd w:id="1005"/>
      <w:bookmarkEnd w:id="1006"/>
      <w:bookmarkEnd w:id="1007"/>
    </w:p>
    <w:p w14:paraId="5B6936EF" w14:textId="77777777" w:rsidR="00F0469A" w:rsidRDefault="00F0469A" w:rsidP="00F0469A">
      <w:pPr>
        <w:pStyle w:val="BodyText"/>
      </w:pPr>
      <w:r>
        <w:br w:type="page"/>
      </w:r>
    </w:p>
    <w:p w14:paraId="6E6D43DE" w14:textId="77777777" w:rsidR="00F0469A" w:rsidRDefault="00F0469A" w:rsidP="00F0469A">
      <w:pPr>
        <w:pStyle w:val="BodyText"/>
      </w:pPr>
      <w:r>
        <w:rPr>
          <w:noProof/>
        </w:rPr>
        <w:drawing>
          <wp:inline distT="0" distB="0" distL="0" distR="0" wp14:anchorId="1C69D135" wp14:editId="2E1E6C7A">
            <wp:extent cx="5943328" cy="5580000"/>
            <wp:effectExtent l="0" t="0" r="635" b="1905"/>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45" cstate="print">
                      <a:extLst>
                        <a:ext uri="{28A0092B-C50C-407E-A947-70E740481C1C}">
                          <a14:useLocalDpi xmlns:a14="http://schemas.microsoft.com/office/drawing/2010/main" val="0"/>
                        </a:ext>
                      </a:extLst>
                    </a:blip>
                    <a:srcRect b="29228"/>
                    <a:stretch/>
                  </pic:blipFill>
                  <pic:spPr bwMode="auto">
                    <a:xfrm>
                      <a:off x="0" y="0"/>
                      <a:ext cx="5943600" cy="5580255"/>
                    </a:xfrm>
                    <a:prstGeom prst="rect">
                      <a:avLst/>
                    </a:prstGeom>
                    <a:ln>
                      <a:noFill/>
                    </a:ln>
                    <a:extLst>
                      <a:ext uri="{53640926-AAD7-44D8-BBD7-CCE9431645EC}">
                        <a14:shadowObscured xmlns:a14="http://schemas.microsoft.com/office/drawing/2010/main"/>
                      </a:ext>
                    </a:extLst>
                  </pic:spPr>
                </pic:pic>
              </a:graphicData>
            </a:graphic>
          </wp:inline>
        </w:drawing>
      </w:r>
    </w:p>
    <w:p w14:paraId="2F83A380" w14:textId="3765125A" w:rsidR="00F0469A" w:rsidRDefault="00F0469A" w:rsidP="00F0469A">
      <w:pPr>
        <w:pStyle w:val="Caption"/>
      </w:pPr>
      <w:bookmarkStart w:id="1008" w:name="_Ref434494229"/>
      <w:bookmarkStart w:id="1009" w:name="_Ref445211154"/>
      <w:bookmarkStart w:id="1010" w:name="_Toc445301194"/>
      <w:bookmarkStart w:id="1011" w:name="_Toc483929031"/>
      <w:r>
        <w:t xml:space="preserve">Figure </w:t>
      </w:r>
      <w:fldSimple w:instr=" SEQ Figure \* ARABIC ">
        <w:r w:rsidR="000B20BB">
          <w:rPr>
            <w:noProof/>
          </w:rPr>
          <w:t>188</w:t>
        </w:r>
      </w:fldSimple>
      <w:bookmarkEnd w:id="1008"/>
      <w:r>
        <w:t xml:space="preserve"> </w:t>
      </w:r>
      <w:r w:rsidR="004B1F3A">
        <w:tab/>
      </w:r>
      <w:r>
        <w:t>Spatial mean residual water level error (m) for 2010 based on observed and predicted heads</w:t>
      </w:r>
      <w:bookmarkEnd w:id="1009"/>
      <w:bookmarkEnd w:id="1010"/>
      <w:bookmarkEnd w:id="1011"/>
    </w:p>
    <w:p w14:paraId="682429C2" w14:textId="77777777" w:rsidR="00F0469A" w:rsidRDefault="00F0469A" w:rsidP="00F0469A">
      <w:pPr>
        <w:spacing w:after="180"/>
      </w:pPr>
      <w:r>
        <w:br w:type="page"/>
      </w:r>
    </w:p>
    <w:p w14:paraId="4E62E386" w14:textId="77777777" w:rsidR="00F0469A" w:rsidRDefault="00F0469A" w:rsidP="00F0469A">
      <w:pPr>
        <w:pStyle w:val="Heading5"/>
      </w:pPr>
      <w:bookmarkStart w:id="1012" w:name="_Toc445301218"/>
      <w:bookmarkStart w:id="1013" w:name="_Toc483908438"/>
      <w:r>
        <w:t>Sensitivity analysis</w:t>
      </w:r>
      <w:bookmarkEnd w:id="1012"/>
      <w:bookmarkEnd w:id="1013"/>
    </w:p>
    <w:p w14:paraId="42BF62AC" w14:textId="3D38BC52" w:rsidR="00F0469A" w:rsidRDefault="00F0469A" w:rsidP="00F0469A">
      <w:pPr>
        <w:pStyle w:val="BodyText"/>
      </w:pPr>
      <w:r>
        <w:t>A</w:t>
      </w:r>
      <w:r w:rsidRPr="0064226F">
        <w:t xml:space="preserve"> comprehensive analysis was undertaken to assess the sensitivity of key modelled outputs to variations in input data</w:t>
      </w:r>
      <w:r w:rsidR="00A339A6">
        <w:t xml:space="preserve">. </w:t>
      </w:r>
      <w:r w:rsidRPr="0064226F">
        <w:t xml:space="preserve">Modelled outputs considered included baseflow </w:t>
      </w:r>
      <w:r>
        <w:t>rate</w:t>
      </w:r>
      <w:r w:rsidRPr="0064226F">
        <w:t>s, saturated area and groundwater discharges (evapotranspiration, boundary fluxes</w:t>
      </w:r>
      <w:r>
        <w:t xml:space="preserve"> and aquifer interflows)</w:t>
      </w:r>
      <w:r w:rsidR="00A339A6">
        <w:t xml:space="preserve">. </w:t>
      </w:r>
      <w:r>
        <w:t xml:space="preserve">The </w:t>
      </w:r>
      <w:r w:rsidRPr="0064226F">
        <w:t xml:space="preserve">sensitivity analysis procedure involved altering by </w:t>
      </w:r>
      <w:r>
        <w:t xml:space="preserve">up to </w:t>
      </w:r>
      <w:r w:rsidRPr="0064226F">
        <w:t xml:space="preserve">three orders of magnitude the calibrated input data sets </w:t>
      </w:r>
      <w:r>
        <w:t>(</w:t>
      </w:r>
      <w:r w:rsidRPr="0064226F">
        <w:t xml:space="preserve">including </w:t>
      </w:r>
      <w:r>
        <w:t>horizontal</w:t>
      </w:r>
      <w:r w:rsidRPr="0064226F">
        <w:t xml:space="preserve"> hydraulic conductivities, </w:t>
      </w:r>
      <w:r>
        <w:t>specific storage</w:t>
      </w:r>
      <w:r w:rsidRPr="0064226F">
        <w:t xml:space="preserve">, specific yield, vertical </w:t>
      </w:r>
      <w:r>
        <w:t xml:space="preserve">hydraulic </w:t>
      </w:r>
      <w:r w:rsidRPr="0064226F">
        <w:t xml:space="preserve">conductivities, recharge, </w:t>
      </w:r>
      <w:r>
        <w:t xml:space="preserve">maximum </w:t>
      </w:r>
      <w:r w:rsidRPr="0064226F">
        <w:t>evapo</w:t>
      </w:r>
      <w:r>
        <w:t>transpiration</w:t>
      </w:r>
      <w:r w:rsidRPr="0064226F">
        <w:t xml:space="preserve"> rates, river and boundary conductance</w:t>
      </w:r>
      <w:r>
        <w:t xml:space="preserve"> terms)</w:t>
      </w:r>
      <w:r w:rsidRPr="0064226F">
        <w:t xml:space="preserve"> and recording the groundwater response relative to the calibrated condition</w:t>
      </w:r>
      <w:r w:rsidR="00A339A6">
        <w:t xml:space="preserve">. </w:t>
      </w:r>
      <w:r w:rsidRPr="0064226F">
        <w:t>Each input data set was systematically modified whil</w:t>
      </w:r>
      <w:r>
        <w:t>e</w:t>
      </w:r>
      <w:r w:rsidRPr="0064226F">
        <w:t xml:space="preserve"> maintaining all other input data</w:t>
      </w:r>
      <w:r w:rsidR="00A339A6">
        <w:t xml:space="preserve">. </w:t>
      </w:r>
      <w:r w:rsidRPr="0064226F">
        <w:t>In total, approximately 4</w:t>
      </w:r>
      <w:r w:rsidR="00FF49CC">
        <w:t>,</w:t>
      </w:r>
      <w:r w:rsidRPr="0064226F">
        <w:t>200 simulations were undertaken to test the robustness of the groundwater model and the uniqueness of the combination of input data required to meet the calibration criteria</w:t>
      </w:r>
      <w:r>
        <w:t>.</w:t>
      </w:r>
    </w:p>
    <w:p w14:paraId="59194979" w14:textId="77777777" w:rsidR="00491E30" w:rsidRDefault="00F0469A" w:rsidP="00491E30">
      <w:pPr>
        <w:pStyle w:val="BodyText"/>
      </w:pPr>
      <w:r w:rsidRPr="00491E30">
        <w:t>The sensitivity analysis was undertaken to assess the performance of the groundwater model simulation to changes in various input parameter values</w:t>
      </w:r>
      <w:r w:rsidR="00A339A6" w:rsidRPr="00491E30">
        <w:t xml:space="preserve">. </w:t>
      </w:r>
      <w:r w:rsidRPr="00491E30">
        <w:t>The model performance was assessed based on scaled RMS, coefficient of determination and NSI criteria (see Section 4) using observed and predicated calibration bore hydrograph responses</w:t>
      </w:r>
      <w:r w:rsidR="00A339A6" w:rsidRPr="00491E30">
        <w:t xml:space="preserve">. </w:t>
      </w:r>
      <w:r w:rsidRPr="00491E30">
        <w:t>A total of 4</w:t>
      </w:r>
      <w:r w:rsidR="00FF49CC" w:rsidRPr="00491E30">
        <w:t>,</w:t>
      </w:r>
      <w:r w:rsidRPr="00491E30">
        <w:t>200 simulations were examined in detail, in which changes in recharge, groundwater evapotranspiration rates, river conductance, horizontal and vertical hydraulic conductivities, specific storage and specific yields were modified by three orders of magnitude from the calibrated values</w:t>
      </w:r>
      <w:r w:rsidR="00A339A6" w:rsidRPr="00491E30">
        <w:t xml:space="preserve">. </w:t>
      </w:r>
      <w:r w:rsidRPr="00491E30">
        <w:t>Although 4</w:t>
      </w:r>
      <w:r w:rsidR="00FF49CC" w:rsidRPr="00491E30">
        <w:t>,</w:t>
      </w:r>
      <w:r w:rsidRPr="00491E30">
        <w:t xml:space="preserve">200 simulations were examined in detail, model performance results based on variations in recharge, groundwater evapotranspiration rates, river conductance, drain conductance and </w:t>
      </w:r>
      <w:r w:rsidR="00FF49CC" w:rsidRPr="00491E30">
        <w:t xml:space="preserve">horizontal </w:t>
      </w:r>
      <w:r w:rsidRPr="00491E30">
        <w:t xml:space="preserve">hydraulic conductivities are presented for the steady-state </w:t>
      </w:r>
      <w:r w:rsidR="00FF49CC" w:rsidRPr="00491E30">
        <w:t xml:space="preserve">model </w:t>
      </w:r>
      <w:r w:rsidRPr="00491E30">
        <w:t>in</w:t>
      </w:r>
      <w:r w:rsidR="00491E30">
        <w:t xml:space="preserve"> Figure 189 to Figure 192 respectively.</w:t>
      </w:r>
    </w:p>
    <w:p w14:paraId="04D5BB75" w14:textId="6E42133A" w:rsidR="00F0469A" w:rsidRPr="00C442EF" w:rsidRDefault="00F0469A" w:rsidP="00491E30">
      <w:pPr>
        <w:pStyle w:val="BodyText"/>
      </w:pPr>
      <w:r w:rsidRPr="00C442EF">
        <w:t>The sensitivity of the model to recharge estimates i</w:t>
      </w:r>
      <w:r>
        <w:t>s</w:t>
      </w:r>
      <w:r w:rsidRPr="00C442EF">
        <w:t xml:space="preserve"> shown </w:t>
      </w:r>
      <w:r w:rsidR="00491E30">
        <w:t>in Figure 189</w:t>
      </w:r>
      <w:r w:rsidR="00A339A6">
        <w:t xml:space="preserve">. </w:t>
      </w:r>
      <w:r w:rsidRPr="00C442EF">
        <w:t xml:space="preserve">This figure shows the variation in </w:t>
      </w:r>
      <w:r>
        <w:t>MAE</w:t>
      </w:r>
      <w:r w:rsidRPr="00C442EF">
        <w:t>, coefficient of determination and NSI criteria due to altered recharge</w:t>
      </w:r>
      <w:r w:rsidR="00A339A6">
        <w:t xml:space="preserve">. </w:t>
      </w:r>
      <w:r w:rsidRPr="00C442EF">
        <w:t>The trajectory of each response curve reflects the solution uniqueness and stability of the model</w:t>
      </w:r>
      <w:r w:rsidR="00A339A6">
        <w:t xml:space="preserve">. </w:t>
      </w:r>
      <w:r w:rsidRPr="00C442EF">
        <w:t>The flatter the curve, the less sensitive the output to the associated model attribute</w:t>
      </w:r>
      <w:r>
        <w:t>.</w:t>
      </w:r>
    </w:p>
    <w:p w14:paraId="1685377F" w14:textId="7216D816" w:rsidR="00F0469A" w:rsidRPr="00C442EF" w:rsidRDefault="00F0469A" w:rsidP="00F0469A">
      <w:r w:rsidRPr="00C442EF">
        <w:t xml:space="preserve">Results from the sensitivity analysis show </w:t>
      </w:r>
      <w:r w:rsidR="00FF49CC">
        <w:t>a</w:t>
      </w:r>
      <w:r w:rsidR="00FF49CC" w:rsidRPr="00C442EF">
        <w:t xml:space="preserve"> </w:t>
      </w:r>
      <w:r w:rsidRPr="00C442EF">
        <w:t xml:space="preserve">comparatively high sensitivity of simulated </w:t>
      </w:r>
      <w:r>
        <w:t>shallow water</w:t>
      </w:r>
      <w:r w:rsidR="00FF49CC">
        <w:t xml:space="preserve"> </w:t>
      </w:r>
      <w:r>
        <w:t>table</w:t>
      </w:r>
      <w:r w:rsidRPr="00C442EF">
        <w:t xml:space="preserve"> extent to variations in recharge and </w:t>
      </w:r>
      <w:r>
        <w:t>maximum</w:t>
      </w:r>
      <w:r w:rsidRPr="00C442EF">
        <w:t xml:space="preserve"> groundwater evapotranspiration</w:t>
      </w:r>
      <w:r w:rsidR="00A339A6">
        <w:t xml:space="preserve">. </w:t>
      </w:r>
      <w:r w:rsidRPr="00C442EF">
        <w:t>This is to be expected as these parameter changes are applied across large extents of the model, whereas hydraulic conductivity changes are applied on a zone by zone basis which may be of minor/limited areal extents</w:t>
      </w:r>
      <w:r w:rsidR="00A339A6">
        <w:t xml:space="preserve">. </w:t>
      </w:r>
      <w:r>
        <w:t xml:space="preserve">A similar outcome applies to </w:t>
      </w:r>
      <w:r w:rsidRPr="00C442EF">
        <w:t>river conductance changes</w:t>
      </w:r>
      <w:r>
        <w:t xml:space="preserve"> which impact localised processes and is limited by the density of the river network incorporated in the model.</w:t>
      </w:r>
    </w:p>
    <w:p w14:paraId="0FAEBB43" w14:textId="716CBDAC" w:rsidR="00F0469A" w:rsidRPr="00C442EF" w:rsidRDefault="00FF49CC" w:rsidP="00F0469A">
      <w:r>
        <w:t>In terms of t</w:t>
      </w:r>
      <w:r w:rsidR="00F0469A" w:rsidRPr="00C442EF">
        <w:t xml:space="preserve">he </w:t>
      </w:r>
      <w:r w:rsidR="00F0469A">
        <w:t xml:space="preserve">sensitivity of </w:t>
      </w:r>
      <w:r w:rsidR="00F0469A" w:rsidRPr="00B66D66">
        <w:t>predicted baseflow to parameter change</w:t>
      </w:r>
      <w:r w:rsidR="00F0469A" w:rsidRPr="00C442EF">
        <w:t>, the most significant parameters are (in order of significance) recharge, potential groundwater evapotranspiration rates and river conductance</w:t>
      </w:r>
      <w:r w:rsidR="00A339A6">
        <w:t xml:space="preserve">. </w:t>
      </w:r>
      <w:r w:rsidR="00F0469A" w:rsidRPr="00C442EF">
        <w:t>The least significant parameters are those associated with the deeper aquifers.</w:t>
      </w:r>
    </w:p>
    <w:p w14:paraId="3D52AEB0" w14:textId="52FF8951" w:rsidR="00F0469A" w:rsidRPr="00C442EF" w:rsidRDefault="00F0469A" w:rsidP="00F0469A">
      <w:r w:rsidRPr="00C442EF">
        <w:t>With respect to the modelled area of shallow water</w:t>
      </w:r>
      <w:r w:rsidR="00FF49CC">
        <w:t xml:space="preserve"> </w:t>
      </w:r>
      <w:r w:rsidRPr="00C442EF">
        <w:t>table, the most significant parameters are (in order of significance) recharge, potential groundwater evapotranspiration rates and conductivities of the unconfined aquifers.</w:t>
      </w:r>
    </w:p>
    <w:p w14:paraId="28047C5E" w14:textId="7421DE05" w:rsidR="00F0469A" w:rsidRPr="00C442EF" w:rsidRDefault="00F0469A" w:rsidP="00F0469A">
      <w:r w:rsidRPr="00C442EF">
        <w:t xml:space="preserve">Based on this analysis, model uncertainty is most </w:t>
      </w:r>
      <w:r w:rsidR="00FF49CC">
        <w:t xml:space="preserve">strongly </w:t>
      </w:r>
      <w:r w:rsidRPr="00C442EF">
        <w:t xml:space="preserve">impacted by </w:t>
      </w:r>
      <w:r w:rsidR="00FF49CC">
        <w:t xml:space="preserve">uncertainty in the </w:t>
      </w:r>
      <w:r w:rsidRPr="00C442EF">
        <w:t>estimates of recharge and potential groundwater evapotranspiration rates</w:t>
      </w:r>
      <w:r w:rsidR="00A339A6">
        <w:t xml:space="preserve">. </w:t>
      </w:r>
      <w:r w:rsidRPr="00C442EF">
        <w:t>The hydraulic conductivities of the unconfined and outcropping aquifers also have significant influence on predicted baseflow and water</w:t>
      </w:r>
      <w:r w:rsidR="00FF49CC">
        <w:t xml:space="preserve"> </w:t>
      </w:r>
      <w:r w:rsidRPr="00C442EF">
        <w:t>table extent</w:t>
      </w:r>
      <w:r w:rsidR="00A339A6">
        <w:t xml:space="preserve">. </w:t>
      </w:r>
    </w:p>
    <w:p w14:paraId="34B0848D" w14:textId="3D264CD1" w:rsidR="00F0469A" w:rsidRPr="00C442EF" w:rsidRDefault="00F0469A" w:rsidP="00021AFC">
      <w:pPr>
        <w:pStyle w:val="BodyText"/>
      </w:pPr>
      <w:r w:rsidRPr="00C442EF">
        <w:t>In general</w:t>
      </w:r>
      <w:r w:rsidR="009421B6">
        <w:t xml:space="preserve">, </w:t>
      </w:r>
      <w:r w:rsidRPr="00C442EF">
        <w:t xml:space="preserve">the sensitivity analysis show model parameters generally fit within type I or II classification as described by </w:t>
      </w:r>
      <w:bookmarkStart w:id="1014" w:name="OLE_LINK5"/>
      <w:r>
        <w:t xml:space="preserve">Middlemis et </w:t>
      </w:r>
      <w:r w:rsidR="00904FBA">
        <w:t>al.</w:t>
      </w:r>
      <w:r w:rsidRPr="00C442EF">
        <w:t xml:space="preserve"> (2000).</w:t>
      </w:r>
      <w:bookmarkEnd w:id="1014"/>
    </w:p>
    <w:p w14:paraId="72D9F727" w14:textId="77777777" w:rsidR="00F0469A" w:rsidRDefault="00F0469A" w:rsidP="00212EF9">
      <w:pPr>
        <w:pStyle w:val="figurereturn"/>
        <w:jc w:val="left"/>
      </w:pPr>
      <w:r>
        <w:drawing>
          <wp:inline distT="0" distB="0" distL="0" distR="0" wp14:anchorId="5FA78180" wp14:editId="381FF513">
            <wp:extent cx="2757600" cy="1656000"/>
            <wp:effectExtent l="0" t="0" r="508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757600" cy="1656000"/>
                    </a:xfrm>
                    <a:prstGeom prst="rect">
                      <a:avLst/>
                    </a:prstGeom>
                    <a:noFill/>
                  </pic:spPr>
                </pic:pic>
              </a:graphicData>
            </a:graphic>
          </wp:inline>
        </w:drawing>
      </w:r>
      <w:r>
        <w:t xml:space="preserve">      </w:t>
      </w:r>
      <w:r w:rsidRPr="00AE76EF">
        <w:drawing>
          <wp:inline distT="0" distB="0" distL="0" distR="0" wp14:anchorId="3D09B11F" wp14:editId="37DCB639">
            <wp:extent cx="2757600" cy="1656000"/>
            <wp:effectExtent l="0" t="0" r="508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757600" cy="1656000"/>
                    </a:xfrm>
                    <a:prstGeom prst="rect">
                      <a:avLst/>
                    </a:prstGeom>
                    <a:noFill/>
                  </pic:spPr>
                </pic:pic>
              </a:graphicData>
            </a:graphic>
          </wp:inline>
        </w:drawing>
      </w:r>
    </w:p>
    <w:p w14:paraId="2EEB7C85" w14:textId="77777777" w:rsidR="00F0469A" w:rsidRDefault="00F0469A" w:rsidP="00212EF9">
      <w:pPr>
        <w:pStyle w:val="figurereturn"/>
        <w:keepNext/>
        <w:jc w:val="left"/>
      </w:pPr>
      <w:r>
        <w:drawing>
          <wp:inline distT="0" distB="0" distL="0" distR="0" wp14:anchorId="294778E2" wp14:editId="35F53737">
            <wp:extent cx="2757600" cy="1656000"/>
            <wp:effectExtent l="0" t="0" r="508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757600" cy="1656000"/>
                    </a:xfrm>
                    <a:prstGeom prst="rect">
                      <a:avLst/>
                    </a:prstGeom>
                    <a:noFill/>
                  </pic:spPr>
                </pic:pic>
              </a:graphicData>
            </a:graphic>
          </wp:inline>
        </w:drawing>
      </w:r>
      <w:r>
        <w:t xml:space="preserve">      </w:t>
      </w:r>
      <w:r w:rsidRPr="00AE76EF">
        <w:drawing>
          <wp:inline distT="0" distB="0" distL="0" distR="0" wp14:anchorId="1B540CE7" wp14:editId="027FBE2F">
            <wp:extent cx="2757600" cy="1656000"/>
            <wp:effectExtent l="0" t="0" r="5080" b="1905"/>
            <wp:docPr id="16422" name="Picture 16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757600" cy="1656000"/>
                    </a:xfrm>
                    <a:prstGeom prst="rect">
                      <a:avLst/>
                    </a:prstGeom>
                    <a:noFill/>
                  </pic:spPr>
                </pic:pic>
              </a:graphicData>
            </a:graphic>
          </wp:inline>
        </w:drawing>
      </w:r>
    </w:p>
    <w:p w14:paraId="63643A34" w14:textId="77777777" w:rsidR="00386EC8" w:rsidRDefault="00386EC8" w:rsidP="00F0469A">
      <w:pPr>
        <w:pStyle w:val="Caption"/>
      </w:pPr>
      <w:bookmarkStart w:id="1015" w:name="_Ref434494324"/>
      <w:bookmarkStart w:id="1016" w:name="_Ref445211158"/>
      <w:bookmarkStart w:id="1017" w:name="_Toc445301195"/>
    </w:p>
    <w:p w14:paraId="1B14BCC8" w14:textId="1E7AADA4" w:rsidR="00F0469A" w:rsidRDefault="00F0469A" w:rsidP="00F0469A">
      <w:pPr>
        <w:pStyle w:val="Caption"/>
      </w:pPr>
      <w:bookmarkStart w:id="1018" w:name="_Toc483929032"/>
      <w:r>
        <w:t xml:space="preserve">Figure </w:t>
      </w:r>
      <w:fldSimple w:instr=" SEQ Figure \* ARABIC ">
        <w:r w:rsidR="000B20BB">
          <w:rPr>
            <w:noProof/>
          </w:rPr>
          <w:t>189</w:t>
        </w:r>
      </w:fldSimple>
      <w:bookmarkEnd w:id="1015"/>
      <w:r>
        <w:t xml:space="preserve"> </w:t>
      </w:r>
      <w:r w:rsidR="004B1F3A">
        <w:tab/>
      </w:r>
      <w:r>
        <w:t>Sensitivity of the steady-state model to variations in recharge</w:t>
      </w:r>
      <w:bookmarkEnd w:id="1016"/>
      <w:bookmarkEnd w:id="1017"/>
      <w:bookmarkEnd w:id="1018"/>
    </w:p>
    <w:p w14:paraId="25D79A65" w14:textId="77777777" w:rsidR="00F0469A" w:rsidRDefault="00F0469A" w:rsidP="00212EF9">
      <w:pPr>
        <w:pStyle w:val="figurereturn"/>
        <w:jc w:val="left"/>
      </w:pPr>
      <w:r>
        <w:drawing>
          <wp:inline distT="0" distB="0" distL="0" distR="0" wp14:anchorId="79AFB064" wp14:editId="640EE9AF">
            <wp:extent cx="2757600" cy="1656000"/>
            <wp:effectExtent l="0" t="0" r="5080" b="1905"/>
            <wp:docPr id="16453" name="Picture 16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757600" cy="1656000"/>
                    </a:xfrm>
                    <a:prstGeom prst="rect">
                      <a:avLst/>
                    </a:prstGeom>
                    <a:noFill/>
                  </pic:spPr>
                </pic:pic>
              </a:graphicData>
            </a:graphic>
          </wp:inline>
        </w:drawing>
      </w:r>
      <w:r>
        <w:t xml:space="preserve">      </w:t>
      </w:r>
      <w:r>
        <w:drawing>
          <wp:inline distT="0" distB="0" distL="0" distR="0" wp14:anchorId="2B27CAFF" wp14:editId="30A36C1C">
            <wp:extent cx="2757600" cy="1656000"/>
            <wp:effectExtent l="0" t="0" r="5080" b="1905"/>
            <wp:docPr id="16454" name="Picture 16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757600" cy="1656000"/>
                    </a:xfrm>
                    <a:prstGeom prst="rect">
                      <a:avLst/>
                    </a:prstGeom>
                    <a:noFill/>
                  </pic:spPr>
                </pic:pic>
              </a:graphicData>
            </a:graphic>
          </wp:inline>
        </w:drawing>
      </w:r>
    </w:p>
    <w:p w14:paraId="5B4AE11E" w14:textId="77777777" w:rsidR="00F0469A" w:rsidRDefault="00F0469A" w:rsidP="00212EF9">
      <w:pPr>
        <w:pStyle w:val="figurereturn"/>
        <w:keepNext/>
        <w:jc w:val="left"/>
      </w:pPr>
      <w:r>
        <w:drawing>
          <wp:inline distT="0" distB="0" distL="0" distR="0" wp14:anchorId="08772EFD" wp14:editId="5F5257F4">
            <wp:extent cx="2750400" cy="1652400"/>
            <wp:effectExtent l="0" t="0" r="0" b="5080"/>
            <wp:docPr id="16455" name="Picture 16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750400" cy="1652400"/>
                    </a:xfrm>
                    <a:prstGeom prst="rect">
                      <a:avLst/>
                    </a:prstGeom>
                    <a:noFill/>
                  </pic:spPr>
                </pic:pic>
              </a:graphicData>
            </a:graphic>
          </wp:inline>
        </w:drawing>
      </w:r>
      <w:r>
        <w:t xml:space="preserve">      </w:t>
      </w:r>
      <w:r>
        <w:drawing>
          <wp:inline distT="0" distB="0" distL="0" distR="0" wp14:anchorId="750526BF" wp14:editId="61AC57EF">
            <wp:extent cx="2750400" cy="1652400"/>
            <wp:effectExtent l="0" t="0" r="0" b="5080"/>
            <wp:docPr id="16456" name="Picture 16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750400" cy="1652400"/>
                    </a:xfrm>
                    <a:prstGeom prst="rect">
                      <a:avLst/>
                    </a:prstGeom>
                    <a:noFill/>
                  </pic:spPr>
                </pic:pic>
              </a:graphicData>
            </a:graphic>
          </wp:inline>
        </w:drawing>
      </w:r>
    </w:p>
    <w:p w14:paraId="62AB203A" w14:textId="04CC9D55" w:rsidR="00F0469A" w:rsidRDefault="00F0469A" w:rsidP="00F0469A">
      <w:pPr>
        <w:pStyle w:val="Caption"/>
      </w:pPr>
      <w:bookmarkStart w:id="1019" w:name="_Ref445211163"/>
      <w:bookmarkStart w:id="1020" w:name="_Toc445301196"/>
      <w:bookmarkStart w:id="1021" w:name="_Toc483929033"/>
      <w:r>
        <w:t xml:space="preserve">Figure </w:t>
      </w:r>
      <w:fldSimple w:instr=" SEQ Figure \* ARABIC ">
        <w:r w:rsidR="000B20BB">
          <w:rPr>
            <w:noProof/>
          </w:rPr>
          <w:t>190</w:t>
        </w:r>
      </w:fldSimple>
      <w:r>
        <w:t xml:space="preserve"> </w:t>
      </w:r>
      <w:r w:rsidR="004B1F3A">
        <w:tab/>
      </w:r>
      <w:r>
        <w:t>Sensitivity of the steady-state model to variations in potential groundwater evapotranspiration rate</w:t>
      </w:r>
      <w:bookmarkEnd w:id="1019"/>
      <w:bookmarkEnd w:id="1020"/>
      <w:bookmarkEnd w:id="1021"/>
    </w:p>
    <w:p w14:paraId="5A00333A" w14:textId="77777777" w:rsidR="00F0469A" w:rsidRDefault="00F0469A" w:rsidP="00F0469A">
      <w:pPr>
        <w:pStyle w:val="figurereturn"/>
      </w:pPr>
    </w:p>
    <w:p w14:paraId="73D9306F" w14:textId="2F8E95E6" w:rsidR="00F0469A" w:rsidRDefault="00F0469A" w:rsidP="00212EF9">
      <w:pPr>
        <w:pStyle w:val="figurereturn"/>
        <w:jc w:val="left"/>
      </w:pPr>
      <w:r>
        <w:drawing>
          <wp:inline distT="0" distB="0" distL="0" distR="0" wp14:anchorId="2BB6510E" wp14:editId="0C5048C7">
            <wp:extent cx="2757600" cy="1656000"/>
            <wp:effectExtent l="0" t="0" r="5080" b="1905"/>
            <wp:docPr id="16461" name="Picture 16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757600" cy="1656000"/>
                    </a:xfrm>
                    <a:prstGeom prst="rect">
                      <a:avLst/>
                    </a:prstGeom>
                    <a:noFill/>
                  </pic:spPr>
                </pic:pic>
              </a:graphicData>
            </a:graphic>
          </wp:inline>
        </w:drawing>
      </w:r>
      <w:r>
        <w:t xml:space="preserve">      </w:t>
      </w:r>
      <w:r>
        <w:drawing>
          <wp:inline distT="0" distB="0" distL="0" distR="0" wp14:anchorId="7F04A0BA" wp14:editId="6F9706BD">
            <wp:extent cx="2757600" cy="1656000"/>
            <wp:effectExtent l="0" t="0" r="5080" b="1905"/>
            <wp:docPr id="16462" name="Picture 1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757600" cy="1656000"/>
                    </a:xfrm>
                    <a:prstGeom prst="rect">
                      <a:avLst/>
                    </a:prstGeom>
                    <a:noFill/>
                  </pic:spPr>
                </pic:pic>
              </a:graphicData>
            </a:graphic>
          </wp:inline>
        </w:drawing>
      </w:r>
    </w:p>
    <w:p w14:paraId="03883A04" w14:textId="77777777" w:rsidR="004B1F3A" w:rsidRDefault="00212EF9" w:rsidP="004B1F3A">
      <w:pPr>
        <w:pStyle w:val="figurereturn"/>
        <w:jc w:val="left"/>
      </w:pPr>
      <w:r>
        <w:drawing>
          <wp:inline distT="0" distB="0" distL="0" distR="0" wp14:anchorId="075C6C31" wp14:editId="7FAF3909">
            <wp:extent cx="2757600" cy="1656000"/>
            <wp:effectExtent l="0" t="0" r="5080" b="1905"/>
            <wp:docPr id="16463" name="Picture 1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757600" cy="1656000"/>
                    </a:xfrm>
                    <a:prstGeom prst="rect">
                      <a:avLst/>
                    </a:prstGeom>
                    <a:noFill/>
                  </pic:spPr>
                </pic:pic>
              </a:graphicData>
            </a:graphic>
          </wp:inline>
        </w:drawing>
      </w:r>
      <w:r w:rsidR="00F0469A">
        <w:t xml:space="preserve">        </w:t>
      </w:r>
      <w:r w:rsidR="00F0469A">
        <w:drawing>
          <wp:inline distT="0" distB="0" distL="0" distR="0" wp14:anchorId="46E0ED32" wp14:editId="3DF8708E">
            <wp:extent cx="2757600" cy="1656000"/>
            <wp:effectExtent l="0" t="0" r="5080" b="1905"/>
            <wp:docPr id="16464" name="Picture 16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757600" cy="1656000"/>
                    </a:xfrm>
                    <a:prstGeom prst="rect">
                      <a:avLst/>
                    </a:prstGeom>
                    <a:noFill/>
                  </pic:spPr>
                </pic:pic>
              </a:graphicData>
            </a:graphic>
          </wp:inline>
        </w:drawing>
      </w:r>
      <w:bookmarkStart w:id="1022" w:name="_Ref445211169"/>
      <w:bookmarkStart w:id="1023" w:name="_Toc445301197"/>
    </w:p>
    <w:p w14:paraId="79719094" w14:textId="1C5405A5" w:rsidR="00F0469A" w:rsidRPr="00212EF9" w:rsidRDefault="00F0469A" w:rsidP="004B1F3A">
      <w:pPr>
        <w:pStyle w:val="Caption"/>
        <w:spacing w:before="120"/>
      </w:pPr>
      <w:bookmarkStart w:id="1024" w:name="_Toc483929034"/>
      <w:r w:rsidRPr="00212EF9">
        <w:t xml:space="preserve">Figure </w:t>
      </w:r>
      <w:fldSimple w:instr=" SEQ Figure \* ARABIC ">
        <w:r w:rsidR="000B20BB">
          <w:rPr>
            <w:noProof/>
          </w:rPr>
          <w:t>191</w:t>
        </w:r>
      </w:fldSimple>
      <w:r w:rsidRPr="00212EF9">
        <w:t xml:space="preserve"> </w:t>
      </w:r>
      <w:r w:rsidR="004B1F3A">
        <w:tab/>
      </w:r>
      <w:r w:rsidRPr="00212EF9">
        <w:t>Sensitivity of the steady-state model to variations in river conductance</w:t>
      </w:r>
      <w:bookmarkEnd w:id="1022"/>
      <w:bookmarkEnd w:id="1023"/>
      <w:bookmarkEnd w:id="1024"/>
    </w:p>
    <w:p w14:paraId="19863B0B" w14:textId="355D9B18" w:rsidR="00212EF9" w:rsidRDefault="00212EF9">
      <w:pPr>
        <w:spacing w:after="180"/>
        <w:rPr>
          <w:rFonts w:ascii="Arial" w:eastAsia="Times New Roman" w:hAnsi="Arial"/>
          <w:noProof/>
          <w:color w:val="auto"/>
          <w:sz w:val="20"/>
          <w:szCs w:val="20"/>
        </w:rPr>
      </w:pPr>
    </w:p>
    <w:p w14:paraId="14C47E92" w14:textId="77777777" w:rsidR="00F0469A" w:rsidRDefault="00F0469A" w:rsidP="00212EF9">
      <w:pPr>
        <w:pStyle w:val="figurereturn"/>
        <w:jc w:val="left"/>
      </w:pPr>
      <w:r>
        <w:drawing>
          <wp:inline distT="0" distB="0" distL="0" distR="0" wp14:anchorId="7F02C5CF" wp14:editId="286B8851">
            <wp:extent cx="2750400" cy="1652400"/>
            <wp:effectExtent l="0" t="0" r="0" b="5080"/>
            <wp:docPr id="16457" name="Picture 16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750400" cy="1652400"/>
                    </a:xfrm>
                    <a:prstGeom prst="rect">
                      <a:avLst/>
                    </a:prstGeom>
                    <a:noFill/>
                  </pic:spPr>
                </pic:pic>
              </a:graphicData>
            </a:graphic>
          </wp:inline>
        </w:drawing>
      </w:r>
      <w:r>
        <w:t xml:space="preserve">      </w:t>
      </w:r>
      <w:r>
        <w:drawing>
          <wp:inline distT="0" distB="0" distL="0" distR="0" wp14:anchorId="4059577A" wp14:editId="3E7DCB2C">
            <wp:extent cx="2750400" cy="1652400"/>
            <wp:effectExtent l="0" t="0" r="0" b="5080"/>
            <wp:docPr id="16458" name="Picture 16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750400" cy="1652400"/>
                    </a:xfrm>
                    <a:prstGeom prst="rect">
                      <a:avLst/>
                    </a:prstGeom>
                    <a:noFill/>
                  </pic:spPr>
                </pic:pic>
              </a:graphicData>
            </a:graphic>
          </wp:inline>
        </w:drawing>
      </w:r>
    </w:p>
    <w:p w14:paraId="513863CE" w14:textId="77777777" w:rsidR="00F0469A" w:rsidRDefault="00F0469A" w:rsidP="00212EF9">
      <w:pPr>
        <w:pStyle w:val="figurereturn"/>
        <w:keepNext/>
        <w:jc w:val="left"/>
      </w:pPr>
      <w:r>
        <w:t xml:space="preserve"> </w:t>
      </w:r>
      <w:r>
        <w:drawing>
          <wp:inline distT="0" distB="0" distL="0" distR="0" wp14:anchorId="7AE82761" wp14:editId="373BB09F">
            <wp:extent cx="2750400" cy="1652400"/>
            <wp:effectExtent l="0" t="0" r="0" b="5080"/>
            <wp:docPr id="16459" name="Picture 16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750400" cy="1652400"/>
                    </a:xfrm>
                    <a:prstGeom prst="rect">
                      <a:avLst/>
                    </a:prstGeom>
                    <a:noFill/>
                  </pic:spPr>
                </pic:pic>
              </a:graphicData>
            </a:graphic>
          </wp:inline>
        </w:drawing>
      </w:r>
      <w:r>
        <w:t xml:space="preserve">     </w:t>
      </w:r>
      <w:r>
        <w:drawing>
          <wp:inline distT="0" distB="0" distL="0" distR="0" wp14:anchorId="07F38B52" wp14:editId="25348E2D">
            <wp:extent cx="2750400" cy="1652400"/>
            <wp:effectExtent l="0" t="0" r="0" b="5080"/>
            <wp:docPr id="16460" name="Picture 16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750400" cy="1652400"/>
                    </a:xfrm>
                    <a:prstGeom prst="rect">
                      <a:avLst/>
                    </a:prstGeom>
                    <a:noFill/>
                  </pic:spPr>
                </pic:pic>
              </a:graphicData>
            </a:graphic>
          </wp:inline>
        </w:drawing>
      </w:r>
    </w:p>
    <w:p w14:paraId="7B59BB96" w14:textId="30E24C43" w:rsidR="00F0469A" w:rsidRDefault="00F0469A" w:rsidP="00F0469A">
      <w:pPr>
        <w:pStyle w:val="Caption"/>
      </w:pPr>
      <w:bookmarkStart w:id="1025" w:name="_Ref434494328"/>
      <w:bookmarkStart w:id="1026" w:name="_Ref445211173"/>
      <w:bookmarkStart w:id="1027" w:name="_Toc445301198"/>
      <w:bookmarkStart w:id="1028" w:name="_Toc483929035"/>
      <w:r>
        <w:t xml:space="preserve">Figure </w:t>
      </w:r>
      <w:fldSimple w:instr=" SEQ Figure \* ARABIC ">
        <w:r w:rsidR="000B20BB">
          <w:rPr>
            <w:noProof/>
          </w:rPr>
          <w:t>192</w:t>
        </w:r>
      </w:fldSimple>
      <w:bookmarkEnd w:id="1025"/>
      <w:r>
        <w:t xml:space="preserve"> </w:t>
      </w:r>
      <w:r w:rsidR="004B1F3A">
        <w:tab/>
      </w:r>
      <w:r>
        <w:t>Sensitivity of the steady-state model to variations in drain conductance</w:t>
      </w:r>
      <w:bookmarkEnd w:id="1026"/>
      <w:bookmarkEnd w:id="1027"/>
      <w:bookmarkEnd w:id="1028"/>
    </w:p>
    <w:p w14:paraId="2D258604" w14:textId="77777777" w:rsidR="00F0469A" w:rsidRDefault="00F0469A" w:rsidP="00F0469A">
      <w:pPr>
        <w:pStyle w:val="Heading5"/>
      </w:pPr>
      <w:bookmarkStart w:id="1029" w:name="_Toc483820737"/>
      <w:bookmarkStart w:id="1030" w:name="_Toc483823178"/>
      <w:bookmarkStart w:id="1031" w:name="_Toc483823243"/>
      <w:bookmarkStart w:id="1032" w:name="_Toc483823454"/>
      <w:bookmarkStart w:id="1033" w:name="_Toc483823537"/>
      <w:bookmarkStart w:id="1034" w:name="_Toc483823801"/>
      <w:bookmarkStart w:id="1035" w:name="_Toc483823869"/>
      <w:bookmarkStart w:id="1036" w:name="_Toc483823993"/>
      <w:bookmarkStart w:id="1037" w:name="_Toc483824113"/>
      <w:bookmarkStart w:id="1038" w:name="_Toc483824185"/>
      <w:bookmarkStart w:id="1039" w:name="_Toc483824256"/>
      <w:bookmarkStart w:id="1040" w:name="_Toc483824347"/>
      <w:bookmarkStart w:id="1041" w:name="_Toc483824456"/>
      <w:bookmarkStart w:id="1042" w:name="_Toc483824521"/>
      <w:bookmarkStart w:id="1043" w:name="_Toc483859936"/>
      <w:bookmarkStart w:id="1044" w:name="_Toc483860011"/>
      <w:bookmarkStart w:id="1045" w:name="_Toc483860086"/>
      <w:bookmarkStart w:id="1046" w:name="_Toc483907312"/>
      <w:bookmarkStart w:id="1047" w:name="_Toc483907413"/>
      <w:bookmarkStart w:id="1048" w:name="_Toc483907505"/>
      <w:bookmarkStart w:id="1049" w:name="_Toc483820738"/>
      <w:bookmarkStart w:id="1050" w:name="_Toc483823179"/>
      <w:bookmarkStart w:id="1051" w:name="_Toc483823244"/>
      <w:bookmarkStart w:id="1052" w:name="_Toc483823455"/>
      <w:bookmarkStart w:id="1053" w:name="_Toc483823538"/>
      <w:bookmarkStart w:id="1054" w:name="_Toc483823802"/>
      <w:bookmarkStart w:id="1055" w:name="_Toc483823870"/>
      <w:bookmarkStart w:id="1056" w:name="_Toc483823994"/>
      <w:bookmarkStart w:id="1057" w:name="_Toc483824114"/>
      <w:bookmarkStart w:id="1058" w:name="_Toc483824186"/>
      <w:bookmarkStart w:id="1059" w:name="_Toc483824257"/>
      <w:bookmarkStart w:id="1060" w:name="_Toc483824348"/>
      <w:bookmarkStart w:id="1061" w:name="_Toc483824457"/>
      <w:bookmarkStart w:id="1062" w:name="_Toc483824522"/>
      <w:bookmarkStart w:id="1063" w:name="_Toc483859937"/>
      <w:bookmarkStart w:id="1064" w:name="_Toc483860012"/>
      <w:bookmarkStart w:id="1065" w:name="_Toc483860087"/>
      <w:bookmarkStart w:id="1066" w:name="_Toc483907313"/>
      <w:bookmarkStart w:id="1067" w:name="_Toc483907414"/>
      <w:bookmarkStart w:id="1068" w:name="_Toc483907506"/>
      <w:bookmarkStart w:id="1069" w:name="_Toc483820739"/>
      <w:bookmarkStart w:id="1070" w:name="_Toc483823180"/>
      <w:bookmarkStart w:id="1071" w:name="_Toc483823245"/>
      <w:bookmarkStart w:id="1072" w:name="_Toc483823456"/>
      <w:bookmarkStart w:id="1073" w:name="_Toc483823539"/>
      <w:bookmarkStart w:id="1074" w:name="_Toc483823803"/>
      <w:bookmarkStart w:id="1075" w:name="_Toc483823871"/>
      <w:bookmarkStart w:id="1076" w:name="_Toc483823995"/>
      <w:bookmarkStart w:id="1077" w:name="_Toc483824115"/>
      <w:bookmarkStart w:id="1078" w:name="_Toc483824187"/>
      <w:bookmarkStart w:id="1079" w:name="_Toc483824258"/>
      <w:bookmarkStart w:id="1080" w:name="_Toc483824349"/>
      <w:bookmarkStart w:id="1081" w:name="_Toc483824458"/>
      <w:bookmarkStart w:id="1082" w:name="_Toc483824523"/>
      <w:bookmarkStart w:id="1083" w:name="_Toc483859938"/>
      <w:bookmarkStart w:id="1084" w:name="_Toc483860013"/>
      <w:bookmarkStart w:id="1085" w:name="_Toc483860088"/>
      <w:bookmarkStart w:id="1086" w:name="_Toc483907314"/>
      <w:bookmarkStart w:id="1087" w:name="_Toc483907415"/>
      <w:bookmarkStart w:id="1088" w:name="_Toc483907507"/>
      <w:bookmarkStart w:id="1089" w:name="_Toc483820740"/>
      <w:bookmarkStart w:id="1090" w:name="_Toc483823181"/>
      <w:bookmarkStart w:id="1091" w:name="_Toc483823246"/>
      <w:bookmarkStart w:id="1092" w:name="_Toc483823457"/>
      <w:bookmarkStart w:id="1093" w:name="_Toc483823540"/>
      <w:bookmarkStart w:id="1094" w:name="_Toc483823804"/>
      <w:bookmarkStart w:id="1095" w:name="_Toc483823872"/>
      <w:bookmarkStart w:id="1096" w:name="_Toc483823996"/>
      <w:bookmarkStart w:id="1097" w:name="_Toc483824116"/>
      <w:bookmarkStart w:id="1098" w:name="_Toc483824188"/>
      <w:bookmarkStart w:id="1099" w:name="_Toc483824259"/>
      <w:bookmarkStart w:id="1100" w:name="_Toc483824350"/>
      <w:bookmarkStart w:id="1101" w:name="_Toc483824459"/>
      <w:bookmarkStart w:id="1102" w:name="_Toc483824524"/>
      <w:bookmarkStart w:id="1103" w:name="_Toc483859939"/>
      <w:bookmarkStart w:id="1104" w:name="_Toc483860014"/>
      <w:bookmarkStart w:id="1105" w:name="_Toc483860089"/>
      <w:bookmarkStart w:id="1106" w:name="_Toc483907315"/>
      <w:bookmarkStart w:id="1107" w:name="_Toc483907416"/>
      <w:bookmarkStart w:id="1108" w:name="_Toc483907508"/>
      <w:bookmarkStart w:id="1109" w:name="_Toc483820741"/>
      <w:bookmarkStart w:id="1110" w:name="_Toc483823182"/>
      <w:bookmarkStart w:id="1111" w:name="_Toc483823247"/>
      <w:bookmarkStart w:id="1112" w:name="_Toc483823458"/>
      <w:bookmarkStart w:id="1113" w:name="_Toc483823541"/>
      <w:bookmarkStart w:id="1114" w:name="_Toc483823805"/>
      <w:bookmarkStart w:id="1115" w:name="_Toc483823873"/>
      <w:bookmarkStart w:id="1116" w:name="_Toc483823997"/>
      <w:bookmarkStart w:id="1117" w:name="_Toc483824117"/>
      <w:bookmarkStart w:id="1118" w:name="_Toc483824189"/>
      <w:bookmarkStart w:id="1119" w:name="_Toc483824260"/>
      <w:bookmarkStart w:id="1120" w:name="_Toc483824351"/>
      <w:bookmarkStart w:id="1121" w:name="_Toc483824460"/>
      <w:bookmarkStart w:id="1122" w:name="_Toc483824525"/>
      <w:bookmarkStart w:id="1123" w:name="_Toc483859940"/>
      <w:bookmarkStart w:id="1124" w:name="_Toc483860015"/>
      <w:bookmarkStart w:id="1125" w:name="_Toc483860090"/>
      <w:bookmarkStart w:id="1126" w:name="_Toc483907316"/>
      <w:bookmarkStart w:id="1127" w:name="_Toc483907417"/>
      <w:bookmarkStart w:id="1128" w:name="_Toc483907509"/>
      <w:bookmarkStart w:id="1129" w:name="_Toc483820742"/>
      <w:bookmarkStart w:id="1130" w:name="_Toc483823183"/>
      <w:bookmarkStart w:id="1131" w:name="_Toc483823248"/>
      <w:bookmarkStart w:id="1132" w:name="_Toc483823459"/>
      <w:bookmarkStart w:id="1133" w:name="_Toc483823542"/>
      <w:bookmarkStart w:id="1134" w:name="_Toc483823806"/>
      <w:bookmarkStart w:id="1135" w:name="_Toc483823874"/>
      <w:bookmarkStart w:id="1136" w:name="_Toc483823998"/>
      <w:bookmarkStart w:id="1137" w:name="_Toc483824118"/>
      <w:bookmarkStart w:id="1138" w:name="_Toc483824190"/>
      <w:bookmarkStart w:id="1139" w:name="_Toc483824261"/>
      <w:bookmarkStart w:id="1140" w:name="_Toc483824352"/>
      <w:bookmarkStart w:id="1141" w:name="_Toc483824461"/>
      <w:bookmarkStart w:id="1142" w:name="_Toc483824526"/>
      <w:bookmarkStart w:id="1143" w:name="_Toc483859941"/>
      <w:bookmarkStart w:id="1144" w:name="_Toc483860016"/>
      <w:bookmarkStart w:id="1145" w:name="_Toc483860091"/>
      <w:bookmarkStart w:id="1146" w:name="_Toc483907317"/>
      <w:bookmarkStart w:id="1147" w:name="_Toc483907418"/>
      <w:bookmarkStart w:id="1148" w:name="_Toc483907510"/>
      <w:bookmarkStart w:id="1149" w:name="_Toc483820743"/>
      <w:bookmarkStart w:id="1150" w:name="_Toc483823184"/>
      <w:bookmarkStart w:id="1151" w:name="_Toc483823249"/>
      <w:bookmarkStart w:id="1152" w:name="_Toc483823460"/>
      <w:bookmarkStart w:id="1153" w:name="_Toc483823543"/>
      <w:bookmarkStart w:id="1154" w:name="_Toc483823807"/>
      <w:bookmarkStart w:id="1155" w:name="_Toc483823875"/>
      <w:bookmarkStart w:id="1156" w:name="_Toc483823999"/>
      <w:bookmarkStart w:id="1157" w:name="_Toc483824119"/>
      <w:bookmarkStart w:id="1158" w:name="_Toc483824191"/>
      <w:bookmarkStart w:id="1159" w:name="_Toc483824262"/>
      <w:bookmarkStart w:id="1160" w:name="_Toc483824353"/>
      <w:bookmarkStart w:id="1161" w:name="_Toc483824462"/>
      <w:bookmarkStart w:id="1162" w:name="_Toc483824527"/>
      <w:bookmarkStart w:id="1163" w:name="_Toc483859942"/>
      <w:bookmarkStart w:id="1164" w:name="_Toc483860017"/>
      <w:bookmarkStart w:id="1165" w:name="_Toc483860092"/>
      <w:bookmarkStart w:id="1166" w:name="_Toc483907318"/>
      <w:bookmarkStart w:id="1167" w:name="_Toc483907419"/>
      <w:bookmarkStart w:id="1168" w:name="_Toc483907511"/>
      <w:bookmarkStart w:id="1169" w:name="_Toc445301219"/>
      <w:bookmarkStart w:id="1170" w:name="_Toc483908439"/>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r>
        <w:t>CRDP predictions</w:t>
      </w:r>
      <w:bookmarkEnd w:id="1169"/>
      <w:bookmarkEnd w:id="1170"/>
    </w:p>
    <w:p w14:paraId="13932112" w14:textId="1BBE2D63" w:rsidR="00F0469A" w:rsidRDefault="00F0469A" w:rsidP="00F0469A">
      <w:pPr>
        <w:pStyle w:val="BodyText"/>
      </w:pPr>
      <w:r>
        <w:t xml:space="preserve">Section 2.6.2.1.5 outlines the methodology in which the distributed multi-layered groundwater model was used at the basin scale to account for </w:t>
      </w:r>
      <w:r w:rsidR="00012EF3">
        <w:t xml:space="preserve">the </w:t>
      </w:r>
      <w:r>
        <w:t>CRDP under a climate change signal</w:t>
      </w:r>
      <w:r w:rsidR="00A339A6">
        <w:t xml:space="preserve">. </w:t>
      </w:r>
      <w:r>
        <w:t xml:space="preserve">The future climate change projections translated into an average reduction in rainfall of 6.8% </w:t>
      </w:r>
      <w:r w:rsidR="00212EF9">
        <w:t xml:space="preserve">from </w:t>
      </w:r>
      <w:r>
        <w:t>2073 to 2102 relative to the 1983</w:t>
      </w:r>
      <w:r w:rsidR="00212EF9">
        <w:t xml:space="preserve"> to </w:t>
      </w:r>
      <w:r>
        <w:t>2012 conditions as reported in Section 2.5.2</w:t>
      </w:r>
      <w:r w:rsidR="00C77B27">
        <w:t xml:space="preserve"> of companion product 2.5 for the Gippsland Basin bioregion</w:t>
      </w:r>
      <w:r w:rsidR="00C81B61">
        <w:t>.</w:t>
      </w:r>
      <w:r w:rsidR="00A339A6">
        <w:t xml:space="preserve"> </w:t>
      </w:r>
      <w:r>
        <w:t>The resultant reduction in surface water inflows and groundwater baseflows was predicted to be 12% and 75% respectively</w:t>
      </w:r>
      <w:r w:rsidR="00A339A6">
        <w:t xml:space="preserve">. </w:t>
      </w:r>
      <w:r>
        <w:t>It is in this context that the CRDP simulation results are presented.</w:t>
      </w:r>
    </w:p>
    <w:p w14:paraId="0E686C4F" w14:textId="12CDC2D3" w:rsidR="00F0469A" w:rsidRDefault="00F0469A" w:rsidP="00F0469A">
      <w:pPr>
        <w:pStyle w:val="BodyText"/>
      </w:pPr>
      <w:r>
        <w:rPr>
          <w:rFonts w:asciiTheme="minorHAnsi" w:eastAsia="Times New Roman" w:hAnsiTheme="minorHAnsi" w:cs="Arial"/>
          <w:color w:val="auto"/>
          <w:szCs w:val="20"/>
        </w:rPr>
        <w:t>The modelling assumed that the expansion of existing open-cut mine pits occurs in a sequenced and progressive development phasing based on mine work plans</w:t>
      </w:r>
      <w:r w:rsidR="00A339A6">
        <w:rPr>
          <w:rFonts w:asciiTheme="minorHAnsi" w:eastAsia="Times New Roman" w:hAnsiTheme="minorHAnsi" w:cs="Arial"/>
          <w:color w:val="auto"/>
          <w:szCs w:val="20"/>
        </w:rPr>
        <w:t xml:space="preserve">. </w:t>
      </w:r>
      <w:r>
        <w:rPr>
          <w:rFonts w:asciiTheme="minorHAnsi" w:eastAsia="Times New Roman" w:hAnsiTheme="minorHAnsi" w:cs="Arial"/>
          <w:color w:val="auto"/>
          <w:szCs w:val="20"/>
        </w:rPr>
        <w:t>The rate of development was set such that mine development was completed by the expected mine closure date</w:t>
      </w:r>
      <w:r w:rsidR="00A339A6">
        <w:rPr>
          <w:rFonts w:asciiTheme="minorHAnsi" w:eastAsia="Times New Roman" w:hAnsiTheme="minorHAnsi" w:cs="Arial"/>
          <w:color w:val="auto"/>
          <w:szCs w:val="20"/>
        </w:rPr>
        <w:t xml:space="preserve">. </w:t>
      </w:r>
      <w:r>
        <w:rPr>
          <w:rFonts w:asciiTheme="minorHAnsi" w:eastAsia="Times New Roman" w:hAnsiTheme="minorHAnsi" w:cs="Arial"/>
          <w:color w:val="auto"/>
          <w:szCs w:val="20"/>
        </w:rPr>
        <w:t>Model simulation targets were based on matching estimated mine dewatering volumes derived from prev</w:t>
      </w:r>
      <w:r w:rsidR="00212EF9">
        <w:rPr>
          <w:rFonts w:asciiTheme="minorHAnsi" w:eastAsia="Times New Roman" w:hAnsiTheme="minorHAnsi" w:cs="Arial"/>
          <w:color w:val="auto"/>
          <w:szCs w:val="20"/>
        </w:rPr>
        <w:t>ious groundwater modelling (GHD</w:t>
      </w:r>
      <w:r w:rsidR="009421B6">
        <w:rPr>
          <w:rFonts w:asciiTheme="minorHAnsi" w:eastAsia="Times New Roman" w:hAnsiTheme="minorHAnsi" w:cs="Arial"/>
          <w:color w:val="auto"/>
          <w:szCs w:val="20"/>
        </w:rPr>
        <w:t>,</w:t>
      </w:r>
      <w:r>
        <w:rPr>
          <w:rFonts w:asciiTheme="minorHAnsi" w:eastAsia="Times New Roman" w:hAnsiTheme="minorHAnsi" w:cs="Arial"/>
          <w:color w:val="auto"/>
          <w:szCs w:val="20"/>
        </w:rPr>
        <w:t xml:space="preserve"> 2014b) and the stabilisation of groundwater heads within the basement of the mine.</w:t>
      </w:r>
    </w:p>
    <w:p w14:paraId="570FD216" w14:textId="1C90ED65" w:rsidR="00F0469A" w:rsidRDefault="00F0469A" w:rsidP="00F0469A">
      <w:pPr>
        <w:pStyle w:val="BodyText"/>
      </w:pPr>
      <w:r w:rsidRPr="00B73802">
        <w:t xml:space="preserve">The current parameterisation results in the bulk of the water extracted from </w:t>
      </w:r>
      <w:r>
        <w:t xml:space="preserve">expanded open-cut </w:t>
      </w:r>
      <w:r w:rsidRPr="00B73802">
        <w:t xml:space="preserve">coal </w:t>
      </w:r>
      <w:r>
        <w:t xml:space="preserve">mine dewatering </w:t>
      </w:r>
      <w:r w:rsidRPr="00B73802">
        <w:t xml:space="preserve">to be sourced from the </w:t>
      </w:r>
      <w:r>
        <w:t>aquifer beneath the associated target coal seam</w:t>
      </w:r>
      <w:r w:rsidRPr="00B73802">
        <w:t xml:space="preserve"> </w:t>
      </w:r>
      <w:r>
        <w:t>where</w:t>
      </w:r>
      <w:r w:rsidRPr="00B73802">
        <w:t xml:space="preserve"> the hydraulic conductivity and storages are considered to be higher</w:t>
      </w:r>
      <w:r w:rsidR="00A339A6">
        <w:t xml:space="preserve">. </w:t>
      </w:r>
      <w:r w:rsidRPr="00B73802">
        <w:t xml:space="preserve">There is therefore a higher probability of this parameterisation to over predict </w:t>
      </w:r>
      <w:r>
        <w:t xml:space="preserve">groundwater extraction volumes associated with </w:t>
      </w:r>
      <w:r w:rsidR="00FF49CC">
        <w:t xml:space="preserve">the </w:t>
      </w:r>
      <w:r>
        <w:t>CRDP</w:t>
      </w:r>
      <w:r w:rsidR="00A339A6">
        <w:t xml:space="preserve">. </w:t>
      </w:r>
      <w:r>
        <w:t xml:space="preserve">The predicted extraction volumes associated with the CRDP for the Hazelwood, Loy Yang and Yallourn mines are shown in </w:t>
      </w:r>
      <w:r>
        <w:fldChar w:fldCharType="begin"/>
      </w:r>
      <w:r>
        <w:instrText xml:space="preserve"> REF _Ref444686242 \h </w:instrText>
      </w:r>
      <w:r>
        <w:fldChar w:fldCharType="separate"/>
      </w:r>
      <w:r w:rsidR="000B20BB">
        <w:t xml:space="preserve">Figure </w:t>
      </w:r>
      <w:r w:rsidR="000B20BB">
        <w:rPr>
          <w:noProof/>
        </w:rPr>
        <w:t>193</w:t>
      </w:r>
      <w:r>
        <w:fldChar w:fldCharType="end"/>
      </w:r>
      <w:r>
        <w:t xml:space="preserve">, </w:t>
      </w:r>
      <w:r>
        <w:fldChar w:fldCharType="begin"/>
      </w:r>
      <w:r>
        <w:instrText xml:space="preserve"> REF _Ref444686252 \h </w:instrText>
      </w:r>
      <w:r>
        <w:fldChar w:fldCharType="separate"/>
      </w:r>
      <w:r w:rsidR="000B20BB">
        <w:t xml:space="preserve">Figure </w:t>
      </w:r>
      <w:r w:rsidR="000B20BB">
        <w:rPr>
          <w:noProof/>
        </w:rPr>
        <w:t>194</w:t>
      </w:r>
      <w:r>
        <w:fldChar w:fldCharType="end"/>
      </w:r>
      <w:r>
        <w:t xml:space="preserve"> and </w:t>
      </w:r>
      <w:r>
        <w:fldChar w:fldCharType="begin"/>
      </w:r>
      <w:r>
        <w:instrText xml:space="preserve"> REF _Ref444686259 \h </w:instrText>
      </w:r>
      <w:r>
        <w:fldChar w:fldCharType="separate"/>
      </w:r>
      <w:r w:rsidR="000B20BB">
        <w:t xml:space="preserve">Figure </w:t>
      </w:r>
      <w:r w:rsidR="000B20BB">
        <w:rPr>
          <w:noProof/>
        </w:rPr>
        <w:t>195</w:t>
      </w:r>
      <w:r>
        <w:fldChar w:fldCharType="end"/>
      </w:r>
      <w:r>
        <w:t xml:space="preserve"> respectively.</w:t>
      </w:r>
    </w:p>
    <w:p w14:paraId="14FB8976" w14:textId="77777777" w:rsidR="00F0469A" w:rsidRDefault="00F0469A" w:rsidP="00F0469A">
      <w:pPr>
        <w:pStyle w:val="BodyText"/>
      </w:pPr>
    </w:p>
    <w:p w14:paraId="10D523D3" w14:textId="77777777" w:rsidR="00F0469A" w:rsidRDefault="00F0469A" w:rsidP="00021AFC">
      <w:pPr>
        <w:pStyle w:val="BodyText"/>
      </w:pPr>
      <w:r>
        <w:rPr>
          <w:noProof/>
        </w:rPr>
        <w:drawing>
          <wp:inline distT="0" distB="0" distL="0" distR="0" wp14:anchorId="6C3F0F77" wp14:editId="4A412E22">
            <wp:extent cx="3441600" cy="2066400"/>
            <wp:effectExtent l="0" t="0" r="698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441600" cy="2066400"/>
                    </a:xfrm>
                    <a:prstGeom prst="rect">
                      <a:avLst/>
                    </a:prstGeom>
                    <a:noFill/>
                  </pic:spPr>
                </pic:pic>
              </a:graphicData>
            </a:graphic>
          </wp:inline>
        </w:drawing>
      </w:r>
    </w:p>
    <w:p w14:paraId="5BCC12B8" w14:textId="7EF001AC" w:rsidR="00F0469A" w:rsidRDefault="00F0469A" w:rsidP="00F0469A">
      <w:pPr>
        <w:pStyle w:val="Caption"/>
      </w:pPr>
      <w:bookmarkStart w:id="1171" w:name="_Ref444686242"/>
      <w:bookmarkStart w:id="1172" w:name="_Toc483929036"/>
      <w:bookmarkStart w:id="1173" w:name="_Ref445211177"/>
      <w:bookmarkStart w:id="1174" w:name="_Toc445301199"/>
      <w:r>
        <w:t xml:space="preserve">Figure </w:t>
      </w:r>
      <w:fldSimple w:instr=" SEQ Figure \* ARABIC ">
        <w:r w:rsidR="000B20BB">
          <w:rPr>
            <w:noProof/>
          </w:rPr>
          <w:t>193</w:t>
        </w:r>
      </w:fldSimple>
      <w:bookmarkEnd w:id="1171"/>
      <w:r w:rsidR="004B1F3A">
        <w:tab/>
      </w:r>
      <w:r>
        <w:t>Predicted time varying mine dewatering extraction volume for the Hazelwood mine required to meet the CRDP targets</w:t>
      </w:r>
      <w:r w:rsidR="00A339A6">
        <w:t xml:space="preserve">. </w:t>
      </w:r>
      <w:r>
        <w:t>The predicted volume is the sum of the extraction from the base of the M2A seam (Haz_mine) and the aquifer below (Haz_below)</w:t>
      </w:r>
      <w:bookmarkEnd w:id="1172"/>
      <w:bookmarkEnd w:id="1173"/>
      <w:bookmarkEnd w:id="1174"/>
    </w:p>
    <w:p w14:paraId="40A64B33" w14:textId="122285BF" w:rsidR="00386EC8" w:rsidRDefault="00386EC8">
      <w:pPr>
        <w:spacing w:after="180"/>
      </w:pPr>
      <w:r>
        <w:br w:type="page"/>
      </w:r>
    </w:p>
    <w:p w14:paraId="5171AF67" w14:textId="77777777" w:rsidR="00F0469A" w:rsidRDefault="00F0469A" w:rsidP="00F0469A">
      <w:pPr>
        <w:pStyle w:val="BodyText"/>
      </w:pPr>
    </w:p>
    <w:p w14:paraId="469FB8DF" w14:textId="77777777" w:rsidR="00F0469A" w:rsidRDefault="00F0469A" w:rsidP="00021AFC">
      <w:pPr>
        <w:pStyle w:val="BodyText"/>
      </w:pPr>
      <w:r>
        <w:rPr>
          <w:noProof/>
        </w:rPr>
        <w:drawing>
          <wp:inline distT="0" distB="0" distL="0" distR="0" wp14:anchorId="4193A964" wp14:editId="58D62F67">
            <wp:extent cx="3441600" cy="2066400"/>
            <wp:effectExtent l="0" t="0" r="698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441600" cy="2066400"/>
                    </a:xfrm>
                    <a:prstGeom prst="rect">
                      <a:avLst/>
                    </a:prstGeom>
                    <a:noFill/>
                  </pic:spPr>
                </pic:pic>
              </a:graphicData>
            </a:graphic>
          </wp:inline>
        </w:drawing>
      </w:r>
    </w:p>
    <w:p w14:paraId="78841894" w14:textId="16CBC166" w:rsidR="00F0469A" w:rsidRDefault="00F0469A" w:rsidP="00F0469A">
      <w:pPr>
        <w:pStyle w:val="Caption"/>
      </w:pPr>
      <w:bookmarkStart w:id="1175" w:name="_Ref444686252"/>
      <w:bookmarkStart w:id="1176" w:name="_Toc483929037"/>
      <w:bookmarkStart w:id="1177" w:name="_Ref445211185"/>
      <w:bookmarkStart w:id="1178" w:name="_Toc445301200"/>
      <w:r>
        <w:t xml:space="preserve">Figure </w:t>
      </w:r>
      <w:fldSimple w:instr=" SEQ Figure \* ARABIC ">
        <w:r w:rsidR="000B20BB">
          <w:rPr>
            <w:noProof/>
          </w:rPr>
          <w:t>194</w:t>
        </w:r>
      </w:fldSimple>
      <w:bookmarkEnd w:id="1175"/>
      <w:r w:rsidR="006973DA">
        <w:tab/>
      </w:r>
      <w:r>
        <w:t>Predicted time varying mine dewatering extraction volume for the Loy Yang mine required to meet the CRDP targets</w:t>
      </w:r>
      <w:r w:rsidR="00A339A6">
        <w:t xml:space="preserve">. </w:t>
      </w:r>
      <w:r>
        <w:t>The predicted volume is the sum of the extraction from the base of the M2A seam (Loy_mine) and the aquifer below (Loy_below)</w:t>
      </w:r>
      <w:bookmarkEnd w:id="1176"/>
      <w:bookmarkEnd w:id="1177"/>
      <w:bookmarkEnd w:id="1178"/>
    </w:p>
    <w:p w14:paraId="2AFF203F" w14:textId="77777777" w:rsidR="00F0469A" w:rsidRDefault="00F0469A" w:rsidP="00021AFC">
      <w:pPr>
        <w:pStyle w:val="BodyText"/>
      </w:pPr>
      <w:r>
        <w:rPr>
          <w:noProof/>
        </w:rPr>
        <w:drawing>
          <wp:inline distT="0" distB="0" distL="0" distR="0" wp14:anchorId="2BE56699" wp14:editId="4B28FCDF">
            <wp:extent cx="3438000" cy="2066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438000" cy="2066400"/>
                    </a:xfrm>
                    <a:prstGeom prst="rect">
                      <a:avLst/>
                    </a:prstGeom>
                    <a:noFill/>
                  </pic:spPr>
                </pic:pic>
              </a:graphicData>
            </a:graphic>
          </wp:inline>
        </w:drawing>
      </w:r>
    </w:p>
    <w:p w14:paraId="1884E868" w14:textId="509190F7" w:rsidR="00F0469A" w:rsidRDefault="00F0469A" w:rsidP="00F0469A">
      <w:pPr>
        <w:pStyle w:val="Caption"/>
      </w:pPr>
      <w:bookmarkStart w:id="1179" w:name="_Ref444686259"/>
      <w:bookmarkStart w:id="1180" w:name="_Toc483929038"/>
      <w:bookmarkStart w:id="1181" w:name="_Ref445211190"/>
      <w:bookmarkStart w:id="1182" w:name="_Toc445301201"/>
      <w:r>
        <w:t xml:space="preserve">Figure </w:t>
      </w:r>
      <w:fldSimple w:instr=" SEQ Figure \* ARABIC ">
        <w:r w:rsidR="000B20BB">
          <w:rPr>
            <w:noProof/>
          </w:rPr>
          <w:t>195</w:t>
        </w:r>
      </w:fldSimple>
      <w:bookmarkEnd w:id="1179"/>
      <w:r w:rsidR="006973DA">
        <w:tab/>
      </w:r>
      <w:r>
        <w:t>Predicted time varying mine dewatering extraction volume for the Yallourn mine required to meet the CRDP targets</w:t>
      </w:r>
      <w:r w:rsidR="00A339A6">
        <w:t xml:space="preserve">. </w:t>
      </w:r>
      <w:r>
        <w:t>The predicted volume is the sum of the extraction from the base of the Yallourn coal seam (Yal_mine) and the aquifer below (Yal_below)</w:t>
      </w:r>
      <w:bookmarkEnd w:id="1180"/>
      <w:bookmarkEnd w:id="1181"/>
      <w:bookmarkEnd w:id="1182"/>
    </w:p>
    <w:p w14:paraId="71376AF2" w14:textId="3971EE41" w:rsidR="00F0469A" w:rsidRDefault="00F0469A" w:rsidP="00F0469A">
      <w:pPr>
        <w:pStyle w:val="BodyText"/>
        <w:rPr>
          <w:rFonts w:asciiTheme="minorHAnsi" w:eastAsia="Times New Roman" w:hAnsiTheme="minorHAnsi" w:cs="Arial"/>
          <w:color w:val="auto"/>
          <w:szCs w:val="20"/>
        </w:rPr>
      </w:pPr>
      <w:r>
        <w:t>The change in water</w:t>
      </w:r>
      <w:r w:rsidR="00FF49CC">
        <w:t xml:space="preserve"> </w:t>
      </w:r>
      <w:r>
        <w:t xml:space="preserve">table elevation within each </w:t>
      </w:r>
      <w:r>
        <w:rPr>
          <w:rFonts w:asciiTheme="minorHAnsi" w:eastAsia="Times New Roman" w:hAnsiTheme="minorHAnsi" w:cs="Arial"/>
          <w:color w:val="auto"/>
          <w:szCs w:val="20"/>
        </w:rPr>
        <w:t xml:space="preserve">open-cut mine pit during the coal mine development phasing is shown in </w:t>
      </w:r>
      <w:r>
        <w:rPr>
          <w:rFonts w:asciiTheme="minorHAnsi" w:eastAsia="Times New Roman" w:hAnsiTheme="minorHAnsi" w:cs="Arial"/>
          <w:color w:val="auto"/>
          <w:szCs w:val="20"/>
        </w:rPr>
        <w:fldChar w:fldCharType="begin"/>
      </w:r>
      <w:r>
        <w:rPr>
          <w:rFonts w:asciiTheme="minorHAnsi" w:eastAsia="Times New Roman" w:hAnsiTheme="minorHAnsi" w:cs="Arial"/>
          <w:color w:val="auto"/>
          <w:szCs w:val="20"/>
        </w:rPr>
        <w:instrText xml:space="preserve"> REF _Ref444686955 \h </w:instrText>
      </w:r>
      <w:r>
        <w:rPr>
          <w:rFonts w:asciiTheme="minorHAnsi" w:eastAsia="Times New Roman" w:hAnsiTheme="minorHAnsi" w:cs="Arial"/>
          <w:color w:val="auto"/>
          <w:szCs w:val="20"/>
        </w:rPr>
      </w:r>
      <w:r>
        <w:rPr>
          <w:rFonts w:asciiTheme="minorHAnsi" w:eastAsia="Times New Roman" w:hAnsiTheme="minorHAnsi" w:cs="Arial"/>
          <w:color w:val="auto"/>
          <w:szCs w:val="20"/>
        </w:rPr>
        <w:fldChar w:fldCharType="separate"/>
      </w:r>
      <w:r w:rsidR="000B20BB">
        <w:t xml:space="preserve">Figure </w:t>
      </w:r>
      <w:r w:rsidR="000B20BB">
        <w:rPr>
          <w:noProof/>
        </w:rPr>
        <w:t>196</w:t>
      </w:r>
      <w:r>
        <w:rPr>
          <w:rFonts w:asciiTheme="minorHAnsi" w:eastAsia="Times New Roman" w:hAnsiTheme="minorHAnsi" w:cs="Arial"/>
          <w:color w:val="auto"/>
          <w:szCs w:val="20"/>
        </w:rPr>
        <w:fldChar w:fldCharType="end"/>
      </w:r>
      <w:r w:rsidR="00A339A6">
        <w:rPr>
          <w:rFonts w:asciiTheme="minorHAnsi" w:eastAsia="Times New Roman" w:hAnsiTheme="minorHAnsi" w:cs="Arial"/>
          <w:color w:val="auto"/>
          <w:szCs w:val="20"/>
        </w:rPr>
        <w:t xml:space="preserve">. </w:t>
      </w:r>
      <w:r>
        <w:rPr>
          <w:rFonts w:asciiTheme="minorHAnsi" w:eastAsia="Times New Roman" w:hAnsiTheme="minorHAnsi" w:cs="Arial"/>
          <w:color w:val="auto"/>
          <w:szCs w:val="20"/>
        </w:rPr>
        <w:t>At the end of the simulation the average</w:t>
      </w:r>
      <w:r w:rsidR="00FF49CC">
        <w:rPr>
          <w:rFonts w:asciiTheme="minorHAnsi" w:eastAsia="Times New Roman" w:hAnsiTheme="minorHAnsi" w:cs="Arial"/>
          <w:color w:val="auto"/>
          <w:szCs w:val="20"/>
        </w:rPr>
        <w:t xml:space="preserve"> hydraulic</w:t>
      </w:r>
      <w:r>
        <w:rPr>
          <w:rFonts w:asciiTheme="minorHAnsi" w:eastAsia="Times New Roman" w:hAnsiTheme="minorHAnsi" w:cs="Arial"/>
          <w:color w:val="auto"/>
          <w:szCs w:val="20"/>
        </w:rPr>
        <w:t xml:space="preserve"> heads within the mine pits were -52 mAHD, -92 mAHD and 12 mAHD for the Hazelwood, Loy Yang and Yallourn mines respectively with 37% and 47% of the Hazelwood and Loy Yang mine cells </w:t>
      </w:r>
      <w:r w:rsidR="00FF49CC">
        <w:rPr>
          <w:rFonts w:asciiTheme="minorHAnsi" w:eastAsia="Times New Roman" w:hAnsiTheme="minorHAnsi" w:cs="Arial"/>
          <w:color w:val="auto"/>
          <w:szCs w:val="20"/>
        </w:rPr>
        <w:t xml:space="preserve">becoming </w:t>
      </w:r>
      <w:r>
        <w:rPr>
          <w:rFonts w:asciiTheme="minorHAnsi" w:eastAsia="Times New Roman" w:hAnsiTheme="minorHAnsi" w:cs="Arial"/>
          <w:color w:val="auto"/>
          <w:szCs w:val="20"/>
        </w:rPr>
        <w:t>dry.</w:t>
      </w:r>
    </w:p>
    <w:p w14:paraId="760EB21C" w14:textId="6F5FCF00" w:rsidR="00F0469A" w:rsidRDefault="00F0469A" w:rsidP="00F0469A">
      <w:pPr>
        <w:pStyle w:val="BodyText"/>
        <w:rPr>
          <w:rFonts w:asciiTheme="minorHAnsi" w:eastAsia="Times New Roman" w:hAnsiTheme="minorHAnsi" w:cs="Arial"/>
          <w:color w:val="auto"/>
          <w:szCs w:val="20"/>
        </w:rPr>
      </w:pPr>
      <w:r>
        <w:rPr>
          <w:rFonts w:asciiTheme="minorHAnsi" w:eastAsia="Times New Roman" w:hAnsiTheme="minorHAnsi" w:cs="Arial"/>
          <w:color w:val="auto"/>
          <w:szCs w:val="20"/>
        </w:rPr>
        <w:t>The impact of climate change and projected baseline groundwater extractions on the predicted depth to water</w:t>
      </w:r>
      <w:r w:rsidR="00FF49CC">
        <w:rPr>
          <w:rFonts w:asciiTheme="minorHAnsi" w:eastAsia="Times New Roman" w:hAnsiTheme="minorHAnsi" w:cs="Arial"/>
          <w:color w:val="auto"/>
          <w:szCs w:val="20"/>
        </w:rPr>
        <w:t xml:space="preserve"> </w:t>
      </w:r>
      <w:r>
        <w:rPr>
          <w:rFonts w:asciiTheme="minorHAnsi" w:eastAsia="Times New Roman" w:hAnsiTheme="minorHAnsi" w:cs="Arial"/>
          <w:color w:val="auto"/>
          <w:szCs w:val="20"/>
        </w:rPr>
        <w:t>table relative to the 2012 condition (</w:t>
      </w:r>
      <w:r>
        <w:rPr>
          <w:rFonts w:asciiTheme="minorHAnsi" w:eastAsia="Times New Roman" w:hAnsiTheme="minorHAnsi" w:cs="Arial"/>
          <w:color w:val="auto"/>
          <w:szCs w:val="20"/>
        </w:rPr>
        <w:fldChar w:fldCharType="begin"/>
      </w:r>
      <w:r>
        <w:rPr>
          <w:rFonts w:asciiTheme="minorHAnsi" w:eastAsia="Times New Roman" w:hAnsiTheme="minorHAnsi" w:cs="Arial"/>
          <w:color w:val="auto"/>
          <w:szCs w:val="20"/>
        </w:rPr>
        <w:instrText xml:space="preserve"> REF _Ref444694734 \h </w:instrText>
      </w:r>
      <w:r>
        <w:rPr>
          <w:rFonts w:asciiTheme="minorHAnsi" w:eastAsia="Times New Roman" w:hAnsiTheme="minorHAnsi" w:cs="Arial"/>
          <w:color w:val="auto"/>
          <w:szCs w:val="20"/>
        </w:rPr>
      </w:r>
      <w:r>
        <w:rPr>
          <w:rFonts w:asciiTheme="minorHAnsi" w:eastAsia="Times New Roman" w:hAnsiTheme="minorHAnsi" w:cs="Arial"/>
          <w:color w:val="auto"/>
          <w:szCs w:val="20"/>
        </w:rPr>
        <w:fldChar w:fldCharType="separate"/>
      </w:r>
      <w:r w:rsidR="000B20BB">
        <w:t xml:space="preserve">Figure </w:t>
      </w:r>
      <w:r w:rsidR="000B20BB">
        <w:rPr>
          <w:noProof/>
        </w:rPr>
        <w:t>197</w:t>
      </w:r>
      <w:r>
        <w:rPr>
          <w:rFonts w:asciiTheme="minorHAnsi" w:eastAsia="Times New Roman" w:hAnsiTheme="minorHAnsi" w:cs="Arial"/>
          <w:color w:val="auto"/>
          <w:szCs w:val="20"/>
        </w:rPr>
        <w:fldChar w:fldCharType="end"/>
      </w:r>
      <w:r>
        <w:rPr>
          <w:rFonts w:asciiTheme="minorHAnsi" w:eastAsia="Times New Roman" w:hAnsiTheme="minorHAnsi" w:cs="Arial"/>
          <w:color w:val="auto"/>
          <w:szCs w:val="20"/>
        </w:rPr>
        <w:t xml:space="preserve">) at 2042, 2072 and 2102 are shown in </w:t>
      </w:r>
      <w:r>
        <w:rPr>
          <w:rFonts w:asciiTheme="minorHAnsi" w:eastAsia="Times New Roman" w:hAnsiTheme="minorHAnsi" w:cs="Arial"/>
          <w:color w:val="auto"/>
          <w:szCs w:val="20"/>
        </w:rPr>
        <w:fldChar w:fldCharType="begin"/>
      </w:r>
      <w:r>
        <w:rPr>
          <w:rFonts w:asciiTheme="minorHAnsi" w:eastAsia="Times New Roman" w:hAnsiTheme="minorHAnsi" w:cs="Arial"/>
          <w:color w:val="auto"/>
          <w:szCs w:val="20"/>
        </w:rPr>
        <w:instrText xml:space="preserve"> REF _Ref444694885 \h </w:instrText>
      </w:r>
      <w:r>
        <w:rPr>
          <w:rFonts w:asciiTheme="minorHAnsi" w:eastAsia="Times New Roman" w:hAnsiTheme="minorHAnsi" w:cs="Arial"/>
          <w:color w:val="auto"/>
          <w:szCs w:val="20"/>
        </w:rPr>
      </w:r>
      <w:r>
        <w:rPr>
          <w:rFonts w:asciiTheme="minorHAnsi" w:eastAsia="Times New Roman" w:hAnsiTheme="minorHAnsi" w:cs="Arial"/>
          <w:color w:val="auto"/>
          <w:szCs w:val="20"/>
        </w:rPr>
        <w:fldChar w:fldCharType="separate"/>
      </w:r>
      <w:r w:rsidR="000B20BB">
        <w:t xml:space="preserve">Figure </w:t>
      </w:r>
      <w:r w:rsidR="000B20BB">
        <w:rPr>
          <w:noProof/>
        </w:rPr>
        <w:t>198</w:t>
      </w:r>
      <w:r>
        <w:rPr>
          <w:rFonts w:asciiTheme="minorHAnsi" w:eastAsia="Times New Roman" w:hAnsiTheme="minorHAnsi" w:cs="Arial"/>
          <w:color w:val="auto"/>
          <w:szCs w:val="20"/>
        </w:rPr>
        <w:fldChar w:fldCharType="end"/>
      </w:r>
      <w:r>
        <w:rPr>
          <w:rFonts w:asciiTheme="minorHAnsi" w:eastAsia="Times New Roman" w:hAnsiTheme="minorHAnsi" w:cs="Arial"/>
          <w:color w:val="auto"/>
          <w:szCs w:val="20"/>
        </w:rPr>
        <w:t xml:space="preserve">, </w:t>
      </w:r>
      <w:r>
        <w:rPr>
          <w:rFonts w:asciiTheme="minorHAnsi" w:eastAsia="Times New Roman" w:hAnsiTheme="minorHAnsi" w:cs="Arial"/>
          <w:color w:val="auto"/>
          <w:szCs w:val="20"/>
        </w:rPr>
        <w:fldChar w:fldCharType="begin"/>
      </w:r>
      <w:r>
        <w:rPr>
          <w:rFonts w:asciiTheme="minorHAnsi" w:eastAsia="Times New Roman" w:hAnsiTheme="minorHAnsi" w:cs="Arial"/>
          <w:color w:val="auto"/>
          <w:szCs w:val="20"/>
        </w:rPr>
        <w:instrText xml:space="preserve"> REF _Ref444694891 \h </w:instrText>
      </w:r>
      <w:r>
        <w:rPr>
          <w:rFonts w:asciiTheme="minorHAnsi" w:eastAsia="Times New Roman" w:hAnsiTheme="minorHAnsi" w:cs="Arial"/>
          <w:color w:val="auto"/>
          <w:szCs w:val="20"/>
        </w:rPr>
      </w:r>
      <w:r>
        <w:rPr>
          <w:rFonts w:asciiTheme="minorHAnsi" w:eastAsia="Times New Roman" w:hAnsiTheme="minorHAnsi" w:cs="Arial"/>
          <w:color w:val="auto"/>
          <w:szCs w:val="20"/>
        </w:rPr>
        <w:fldChar w:fldCharType="separate"/>
      </w:r>
      <w:r w:rsidR="000B20BB">
        <w:t xml:space="preserve">Figure </w:t>
      </w:r>
      <w:r w:rsidR="000B20BB">
        <w:rPr>
          <w:noProof/>
        </w:rPr>
        <w:t>199</w:t>
      </w:r>
      <w:r>
        <w:rPr>
          <w:rFonts w:asciiTheme="minorHAnsi" w:eastAsia="Times New Roman" w:hAnsiTheme="minorHAnsi" w:cs="Arial"/>
          <w:color w:val="auto"/>
          <w:szCs w:val="20"/>
        </w:rPr>
        <w:fldChar w:fldCharType="end"/>
      </w:r>
      <w:r>
        <w:rPr>
          <w:rFonts w:asciiTheme="minorHAnsi" w:eastAsia="Times New Roman" w:hAnsiTheme="minorHAnsi" w:cs="Arial"/>
          <w:color w:val="auto"/>
          <w:szCs w:val="20"/>
        </w:rPr>
        <w:t xml:space="preserve"> and </w:t>
      </w:r>
      <w:r>
        <w:rPr>
          <w:rFonts w:asciiTheme="minorHAnsi" w:eastAsia="Times New Roman" w:hAnsiTheme="minorHAnsi" w:cs="Arial"/>
          <w:color w:val="auto"/>
          <w:szCs w:val="20"/>
        </w:rPr>
        <w:fldChar w:fldCharType="begin"/>
      </w:r>
      <w:r>
        <w:rPr>
          <w:rFonts w:asciiTheme="minorHAnsi" w:eastAsia="Times New Roman" w:hAnsiTheme="minorHAnsi" w:cs="Arial"/>
          <w:color w:val="auto"/>
          <w:szCs w:val="20"/>
        </w:rPr>
        <w:instrText xml:space="preserve"> REF _Ref444694901 \h </w:instrText>
      </w:r>
      <w:r>
        <w:rPr>
          <w:rFonts w:asciiTheme="minorHAnsi" w:eastAsia="Times New Roman" w:hAnsiTheme="minorHAnsi" w:cs="Arial"/>
          <w:color w:val="auto"/>
          <w:szCs w:val="20"/>
        </w:rPr>
      </w:r>
      <w:r>
        <w:rPr>
          <w:rFonts w:asciiTheme="minorHAnsi" w:eastAsia="Times New Roman" w:hAnsiTheme="minorHAnsi" w:cs="Arial"/>
          <w:color w:val="auto"/>
          <w:szCs w:val="20"/>
        </w:rPr>
        <w:fldChar w:fldCharType="separate"/>
      </w:r>
      <w:r w:rsidR="000B20BB">
        <w:t xml:space="preserve">Figure </w:t>
      </w:r>
      <w:r w:rsidR="000B20BB">
        <w:rPr>
          <w:noProof/>
        </w:rPr>
        <w:t>200</w:t>
      </w:r>
      <w:r>
        <w:rPr>
          <w:rFonts w:asciiTheme="minorHAnsi" w:eastAsia="Times New Roman" w:hAnsiTheme="minorHAnsi" w:cs="Arial"/>
          <w:color w:val="auto"/>
          <w:szCs w:val="20"/>
        </w:rPr>
        <w:fldChar w:fldCharType="end"/>
      </w:r>
      <w:r>
        <w:rPr>
          <w:rFonts w:asciiTheme="minorHAnsi" w:eastAsia="Times New Roman" w:hAnsiTheme="minorHAnsi" w:cs="Arial"/>
          <w:color w:val="auto"/>
          <w:szCs w:val="20"/>
        </w:rPr>
        <w:t xml:space="preserve"> respectively</w:t>
      </w:r>
      <w:r w:rsidR="00A339A6">
        <w:rPr>
          <w:rFonts w:asciiTheme="minorHAnsi" w:eastAsia="Times New Roman" w:hAnsiTheme="minorHAnsi" w:cs="Arial"/>
          <w:color w:val="auto"/>
          <w:szCs w:val="20"/>
        </w:rPr>
        <w:t xml:space="preserve">. </w:t>
      </w:r>
      <w:r>
        <w:rPr>
          <w:rFonts w:asciiTheme="minorHAnsi" w:eastAsia="Times New Roman" w:hAnsiTheme="minorHAnsi" w:cs="Arial"/>
          <w:color w:val="auto"/>
          <w:szCs w:val="20"/>
        </w:rPr>
        <w:t>In general, the depth to water</w:t>
      </w:r>
      <w:r w:rsidR="00FF49CC">
        <w:rPr>
          <w:rFonts w:asciiTheme="minorHAnsi" w:eastAsia="Times New Roman" w:hAnsiTheme="minorHAnsi" w:cs="Arial"/>
          <w:color w:val="auto"/>
          <w:szCs w:val="20"/>
        </w:rPr>
        <w:t xml:space="preserve"> </w:t>
      </w:r>
      <w:r>
        <w:rPr>
          <w:rFonts w:asciiTheme="minorHAnsi" w:eastAsia="Times New Roman" w:hAnsiTheme="minorHAnsi" w:cs="Arial"/>
          <w:color w:val="auto"/>
          <w:szCs w:val="20"/>
        </w:rPr>
        <w:t>table from ground surface increases on the basin margins and outcropped areas due to the reduced recharge whilst in predominantly lowland alluvial systems the depth to water</w:t>
      </w:r>
      <w:r w:rsidR="00FF49CC">
        <w:rPr>
          <w:rFonts w:asciiTheme="minorHAnsi" w:eastAsia="Times New Roman" w:hAnsiTheme="minorHAnsi" w:cs="Arial"/>
          <w:color w:val="auto"/>
          <w:szCs w:val="20"/>
        </w:rPr>
        <w:t xml:space="preserve"> </w:t>
      </w:r>
      <w:r>
        <w:rPr>
          <w:rFonts w:asciiTheme="minorHAnsi" w:eastAsia="Times New Roman" w:hAnsiTheme="minorHAnsi" w:cs="Arial"/>
          <w:color w:val="auto"/>
          <w:szCs w:val="20"/>
        </w:rPr>
        <w:t>table is shallower due to a reduction in groundwater extractions.</w:t>
      </w:r>
    </w:p>
    <w:p w14:paraId="2CD3C11A" w14:textId="31E72C04" w:rsidR="00F0469A" w:rsidRDefault="00F0469A" w:rsidP="00F0469A">
      <w:pPr>
        <w:pStyle w:val="BodyText"/>
      </w:pPr>
      <w:r>
        <w:rPr>
          <w:rFonts w:asciiTheme="minorHAnsi" w:eastAsia="Times New Roman" w:hAnsiTheme="minorHAnsi" w:cs="Arial"/>
          <w:color w:val="auto"/>
          <w:szCs w:val="20"/>
        </w:rPr>
        <w:t xml:space="preserve">The impact of the </w:t>
      </w:r>
      <w:r w:rsidR="00E038DF">
        <w:rPr>
          <w:rFonts w:asciiTheme="minorHAnsi" w:eastAsia="Times New Roman" w:hAnsiTheme="minorHAnsi" w:cs="Arial"/>
          <w:color w:val="auto"/>
          <w:szCs w:val="20"/>
        </w:rPr>
        <w:t>additional coal resource development (</w:t>
      </w:r>
      <w:r>
        <w:rPr>
          <w:rFonts w:asciiTheme="minorHAnsi" w:eastAsia="Times New Roman" w:hAnsiTheme="minorHAnsi" w:cs="Arial"/>
          <w:color w:val="auto"/>
          <w:szCs w:val="20"/>
        </w:rPr>
        <w:t>depth to water</w:t>
      </w:r>
      <w:r w:rsidR="00FF49CC">
        <w:rPr>
          <w:rFonts w:asciiTheme="minorHAnsi" w:eastAsia="Times New Roman" w:hAnsiTheme="minorHAnsi" w:cs="Arial"/>
          <w:color w:val="auto"/>
          <w:szCs w:val="20"/>
        </w:rPr>
        <w:t xml:space="preserve"> </w:t>
      </w:r>
      <w:r>
        <w:rPr>
          <w:rFonts w:asciiTheme="minorHAnsi" w:eastAsia="Times New Roman" w:hAnsiTheme="minorHAnsi" w:cs="Arial"/>
          <w:color w:val="auto"/>
          <w:szCs w:val="20"/>
        </w:rPr>
        <w:t xml:space="preserve">table </w:t>
      </w:r>
      <w:r w:rsidR="00E038DF">
        <w:rPr>
          <w:rFonts w:asciiTheme="minorHAnsi" w:eastAsia="Times New Roman" w:hAnsiTheme="minorHAnsi" w:cs="Arial"/>
          <w:color w:val="auto"/>
          <w:szCs w:val="20"/>
        </w:rPr>
        <w:t xml:space="preserve">under the CRDP </w:t>
      </w:r>
      <w:r>
        <w:rPr>
          <w:rFonts w:asciiTheme="minorHAnsi" w:eastAsia="Times New Roman" w:hAnsiTheme="minorHAnsi" w:cs="Arial"/>
          <w:color w:val="auto"/>
          <w:szCs w:val="20"/>
        </w:rPr>
        <w:t>relative to the corresponding baseline condition at 2042, 2072 and 2102</w:t>
      </w:r>
      <w:r w:rsidR="00E038DF">
        <w:rPr>
          <w:rFonts w:asciiTheme="minorHAnsi" w:eastAsia="Times New Roman" w:hAnsiTheme="minorHAnsi" w:cs="Arial"/>
          <w:color w:val="auto"/>
          <w:szCs w:val="20"/>
        </w:rPr>
        <w:t>)</w:t>
      </w:r>
      <w:r>
        <w:rPr>
          <w:rFonts w:asciiTheme="minorHAnsi" w:eastAsia="Times New Roman" w:hAnsiTheme="minorHAnsi" w:cs="Arial"/>
          <w:color w:val="auto"/>
          <w:szCs w:val="20"/>
        </w:rPr>
        <w:t xml:space="preserve"> is shown in </w:t>
      </w:r>
      <w:r>
        <w:rPr>
          <w:rFonts w:asciiTheme="minorHAnsi" w:eastAsia="Times New Roman" w:hAnsiTheme="minorHAnsi" w:cs="Arial"/>
          <w:color w:val="auto"/>
          <w:szCs w:val="20"/>
        </w:rPr>
        <w:fldChar w:fldCharType="begin"/>
      </w:r>
      <w:r>
        <w:rPr>
          <w:rFonts w:asciiTheme="minorHAnsi" w:eastAsia="Times New Roman" w:hAnsiTheme="minorHAnsi" w:cs="Arial"/>
          <w:color w:val="auto"/>
          <w:szCs w:val="20"/>
        </w:rPr>
        <w:instrText xml:space="preserve"> REF _Ref444695559 \h </w:instrText>
      </w:r>
      <w:r>
        <w:rPr>
          <w:rFonts w:asciiTheme="minorHAnsi" w:eastAsia="Times New Roman" w:hAnsiTheme="minorHAnsi" w:cs="Arial"/>
          <w:color w:val="auto"/>
          <w:szCs w:val="20"/>
        </w:rPr>
      </w:r>
      <w:r>
        <w:rPr>
          <w:rFonts w:asciiTheme="minorHAnsi" w:eastAsia="Times New Roman" w:hAnsiTheme="minorHAnsi" w:cs="Arial"/>
          <w:color w:val="auto"/>
          <w:szCs w:val="20"/>
        </w:rPr>
        <w:fldChar w:fldCharType="separate"/>
      </w:r>
      <w:r w:rsidR="000B20BB">
        <w:t xml:space="preserve">Figure </w:t>
      </w:r>
      <w:r w:rsidR="000B20BB">
        <w:rPr>
          <w:noProof/>
        </w:rPr>
        <w:t>201</w:t>
      </w:r>
      <w:r>
        <w:rPr>
          <w:rFonts w:asciiTheme="minorHAnsi" w:eastAsia="Times New Roman" w:hAnsiTheme="minorHAnsi" w:cs="Arial"/>
          <w:color w:val="auto"/>
          <w:szCs w:val="20"/>
        </w:rPr>
        <w:fldChar w:fldCharType="end"/>
      </w:r>
      <w:r>
        <w:rPr>
          <w:rFonts w:asciiTheme="minorHAnsi" w:eastAsia="Times New Roman" w:hAnsiTheme="minorHAnsi" w:cs="Arial"/>
          <w:color w:val="auto"/>
          <w:szCs w:val="20"/>
        </w:rPr>
        <w:t xml:space="preserve"> to </w:t>
      </w:r>
      <w:r>
        <w:rPr>
          <w:rFonts w:asciiTheme="minorHAnsi" w:eastAsia="Times New Roman" w:hAnsiTheme="minorHAnsi" w:cs="Arial"/>
          <w:color w:val="auto"/>
          <w:szCs w:val="20"/>
        </w:rPr>
        <w:fldChar w:fldCharType="begin"/>
      </w:r>
      <w:r>
        <w:rPr>
          <w:rFonts w:asciiTheme="minorHAnsi" w:eastAsia="Times New Roman" w:hAnsiTheme="minorHAnsi" w:cs="Arial"/>
          <w:color w:val="auto"/>
          <w:szCs w:val="20"/>
        </w:rPr>
        <w:instrText xml:space="preserve"> REF _Ref444695573 \h </w:instrText>
      </w:r>
      <w:r>
        <w:rPr>
          <w:rFonts w:asciiTheme="minorHAnsi" w:eastAsia="Times New Roman" w:hAnsiTheme="minorHAnsi" w:cs="Arial"/>
          <w:color w:val="auto"/>
          <w:szCs w:val="20"/>
        </w:rPr>
      </w:r>
      <w:r>
        <w:rPr>
          <w:rFonts w:asciiTheme="minorHAnsi" w:eastAsia="Times New Roman" w:hAnsiTheme="minorHAnsi" w:cs="Arial"/>
          <w:color w:val="auto"/>
          <w:szCs w:val="20"/>
        </w:rPr>
        <w:fldChar w:fldCharType="separate"/>
      </w:r>
      <w:r w:rsidR="000B20BB">
        <w:t xml:space="preserve">Figure </w:t>
      </w:r>
      <w:r w:rsidR="000B20BB">
        <w:rPr>
          <w:noProof/>
        </w:rPr>
        <w:t>203</w:t>
      </w:r>
      <w:r>
        <w:rPr>
          <w:rFonts w:asciiTheme="minorHAnsi" w:eastAsia="Times New Roman" w:hAnsiTheme="minorHAnsi" w:cs="Arial"/>
          <w:color w:val="auto"/>
          <w:szCs w:val="20"/>
        </w:rPr>
        <w:fldChar w:fldCharType="end"/>
      </w:r>
      <w:r>
        <w:rPr>
          <w:rFonts w:asciiTheme="minorHAnsi" w:eastAsia="Times New Roman" w:hAnsiTheme="minorHAnsi" w:cs="Arial"/>
          <w:color w:val="auto"/>
          <w:szCs w:val="20"/>
        </w:rPr>
        <w:t xml:space="preserve"> respectively.</w:t>
      </w:r>
      <w:r w:rsidRPr="00B24E5F">
        <w:t xml:space="preserve"> </w:t>
      </w:r>
      <w:r>
        <w:t xml:space="preserve">As outlined in Section 2.5.2 </w:t>
      </w:r>
      <w:r w:rsidR="00C77B27">
        <w:t xml:space="preserve">of companion product 2.5 for the Gippsland Basin bioregion, </w:t>
      </w:r>
      <w:r>
        <w:t>the CRDP has most impact on those regions in close proximity to the proposed open-cut coal mine pits</w:t>
      </w:r>
      <w:r w:rsidR="00A339A6">
        <w:t xml:space="preserve">. </w:t>
      </w:r>
      <w:r>
        <w:t>Simulation results estimate that the greatest spatial impact is likely to occur at 2072</w:t>
      </w:r>
      <w:r w:rsidR="00A339A6">
        <w:t xml:space="preserve">. </w:t>
      </w:r>
      <w:r>
        <w:t xml:space="preserve">This is consistent with the timing of the peak reduction in annual baseflow (ML/yr) to the </w:t>
      </w:r>
      <w:r w:rsidR="00DE3F29">
        <w:t>Latrobe</w:t>
      </w:r>
      <w:r>
        <w:t xml:space="preserve"> River as shown in </w:t>
      </w:r>
      <w:r>
        <w:fldChar w:fldCharType="begin"/>
      </w:r>
      <w:r>
        <w:instrText xml:space="preserve"> REF _Ref444696222 \h </w:instrText>
      </w:r>
      <w:r>
        <w:fldChar w:fldCharType="separate"/>
      </w:r>
      <w:r w:rsidR="000B20BB">
        <w:t xml:space="preserve">Figure </w:t>
      </w:r>
      <w:r w:rsidR="000B20BB">
        <w:rPr>
          <w:noProof/>
        </w:rPr>
        <w:t>204</w:t>
      </w:r>
      <w:r>
        <w:fldChar w:fldCharType="end"/>
      </w:r>
      <w:r>
        <w:t>.</w:t>
      </w:r>
    </w:p>
    <w:p w14:paraId="1B5FE990" w14:textId="77777777" w:rsidR="00F0469A" w:rsidRDefault="00F0469A" w:rsidP="00F0469A">
      <w:pPr>
        <w:pStyle w:val="BodyText"/>
        <w:rPr>
          <w:rFonts w:asciiTheme="minorHAnsi" w:eastAsia="Times New Roman" w:hAnsiTheme="minorHAnsi" w:cs="Arial"/>
          <w:color w:val="auto"/>
          <w:szCs w:val="20"/>
        </w:rPr>
      </w:pPr>
    </w:p>
    <w:p w14:paraId="498FEF09" w14:textId="77777777" w:rsidR="00F0469A" w:rsidRDefault="00F0469A" w:rsidP="00F0469A">
      <w:pPr>
        <w:pStyle w:val="BodyText"/>
        <w:jc w:val="center"/>
        <w:rPr>
          <w:rFonts w:asciiTheme="minorHAnsi" w:eastAsia="Times New Roman" w:hAnsiTheme="minorHAnsi" w:cs="Arial"/>
          <w:color w:val="auto"/>
          <w:szCs w:val="20"/>
        </w:rPr>
      </w:pPr>
      <w:r>
        <w:rPr>
          <w:rFonts w:asciiTheme="minorHAnsi" w:eastAsia="Times New Roman" w:hAnsiTheme="minorHAnsi" w:cs="Arial"/>
          <w:noProof/>
          <w:color w:val="auto"/>
          <w:szCs w:val="20"/>
        </w:rPr>
        <w:drawing>
          <wp:inline distT="0" distB="0" distL="0" distR="0" wp14:anchorId="3339CB9B" wp14:editId="4B44D4DF">
            <wp:extent cx="3211200" cy="1926000"/>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211200" cy="1926000"/>
                    </a:xfrm>
                    <a:prstGeom prst="rect">
                      <a:avLst/>
                    </a:prstGeom>
                    <a:noFill/>
                  </pic:spPr>
                </pic:pic>
              </a:graphicData>
            </a:graphic>
          </wp:inline>
        </w:drawing>
      </w:r>
    </w:p>
    <w:p w14:paraId="31D20F2D" w14:textId="4FA557F3" w:rsidR="00F0469A" w:rsidRDefault="00F0469A" w:rsidP="00F0469A">
      <w:pPr>
        <w:pStyle w:val="Caption"/>
        <w:rPr>
          <w:rFonts w:asciiTheme="minorHAnsi" w:eastAsia="Times New Roman" w:hAnsiTheme="minorHAnsi" w:cs="Arial"/>
          <w:color w:val="auto"/>
          <w:szCs w:val="20"/>
        </w:rPr>
      </w:pPr>
      <w:bookmarkStart w:id="1183" w:name="_Ref444686955"/>
      <w:bookmarkStart w:id="1184" w:name="_Ref445211197"/>
      <w:bookmarkStart w:id="1185" w:name="_Toc445301202"/>
      <w:bookmarkStart w:id="1186" w:name="_Toc483929039"/>
      <w:r>
        <w:t xml:space="preserve">Figure </w:t>
      </w:r>
      <w:fldSimple w:instr=" SEQ Figure \* ARABIC ">
        <w:r w:rsidR="000B20BB">
          <w:rPr>
            <w:noProof/>
          </w:rPr>
          <w:t>196</w:t>
        </w:r>
      </w:fldSimple>
      <w:bookmarkEnd w:id="1183"/>
      <w:r w:rsidR="00BF3C9C">
        <w:tab/>
      </w:r>
      <w:r>
        <w:t>Average water</w:t>
      </w:r>
      <w:r w:rsidR="00062F78">
        <w:t xml:space="preserve"> </w:t>
      </w:r>
      <w:r>
        <w:t>table elevation within the open cut mine pits in response to CRDP mine work plans</w:t>
      </w:r>
      <w:bookmarkEnd w:id="1184"/>
      <w:bookmarkEnd w:id="1185"/>
      <w:bookmarkEnd w:id="1186"/>
    </w:p>
    <w:p w14:paraId="629D0232" w14:textId="77777777" w:rsidR="00F0469A" w:rsidRDefault="00F0469A" w:rsidP="00F0469A">
      <w:pPr>
        <w:pStyle w:val="BodyText"/>
      </w:pPr>
      <w:r>
        <w:br w:type="page"/>
      </w:r>
    </w:p>
    <w:p w14:paraId="3C6A11A1" w14:textId="77777777" w:rsidR="00F0469A" w:rsidRDefault="00F0469A" w:rsidP="00F0469A">
      <w:pPr>
        <w:pStyle w:val="BodyText"/>
      </w:pPr>
      <w:r>
        <w:rPr>
          <w:noProof/>
        </w:rPr>
        <w:drawing>
          <wp:inline distT="0" distB="0" distL="0" distR="0" wp14:anchorId="2AA74781" wp14:editId="6410E855">
            <wp:extent cx="6118225" cy="4824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P-2627-039_dwt2012baseline.png"/>
                    <pic:cNvPicPr/>
                  </pic:nvPicPr>
                  <pic:blipFill rotWithShape="1">
                    <a:blip r:embed="rId266">
                      <a:extLst>
                        <a:ext uri="{28A0092B-C50C-407E-A947-70E740481C1C}">
                          <a14:useLocalDpi xmlns:a14="http://schemas.microsoft.com/office/drawing/2010/main" val="0"/>
                        </a:ext>
                      </a:extLst>
                    </a:blip>
                    <a:srcRect t="-1" b="40521"/>
                    <a:stretch/>
                  </pic:blipFill>
                  <pic:spPr bwMode="auto">
                    <a:xfrm>
                      <a:off x="0" y="0"/>
                      <a:ext cx="6120130" cy="4825502"/>
                    </a:xfrm>
                    <a:prstGeom prst="rect">
                      <a:avLst/>
                    </a:prstGeom>
                    <a:ln>
                      <a:noFill/>
                    </a:ln>
                    <a:extLst>
                      <a:ext uri="{53640926-AAD7-44D8-BBD7-CCE9431645EC}">
                        <a14:shadowObscured xmlns:a14="http://schemas.microsoft.com/office/drawing/2010/main"/>
                      </a:ext>
                    </a:extLst>
                  </pic:spPr>
                </pic:pic>
              </a:graphicData>
            </a:graphic>
          </wp:inline>
        </w:drawing>
      </w:r>
    </w:p>
    <w:p w14:paraId="4C3322AE" w14:textId="5ADD2995" w:rsidR="00F0469A" w:rsidRDefault="00F0469A" w:rsidP="00F0469A">
      <w:pPr>
        <w:pStyle w:val="Caption"/>
      </w:pPr>
      <w:bookmarkStart w:id="1187" w:name="_Ref444694734"/>
      <w:bookmarkStart w:id="1188" w:name="_Toc444675031"/>
      <w:bookmarkStart w:id="1189" w:name="_Ref445211200"/>
      <w:bookmarkStart w:id="1190" w:name="_Toc445301203"/>
      <w:bookmarkStart w:id="1191" w:name="_Ref445301222"/>
      <w:bookmarkStart w:id="1192" w:name="_Toc483929040"/>
      <w:r>
        <w:t xml:space="preserve">Figure </w:t>
      </w:r>
      <w:fldSimple w:instr=" SEQ Figure \* ARABIC ">
        <w:r w:rsidR="000B20BB">
          <w:rPr>
            <w:noProof/>
          </w:rPr>
          <w:t>197</w:t>
        </w:r>
      </w:fldSimple>
      <w:bookmarkEnd w:id="1187"/>
      <w:r w:rsidR="006973DA">
        <w:rPr>
          <w:noProof/>
        </w:rPr>
        <w:tab/>
      </w:r>
      <w:r>
        <w:t>2012 baseline depth to water</w:t>
      </w:r>
      <w:r w:rsidR="00FF49CC">
        <w:t xml:space="preserve"> </w:t>
      </w:r>
      <w:r>
        <w:t>table</w:t>
      </w:r>
      <w:bookmarkEnd w:id="1188"/>
      <w:bookmarkEnd w:id="1189"/>
      <w:r>
        <w:t xml:space="preserve"> (m) from ground surface</w:t>
      </w:r>
      <w:bookmarkEnd w:id="1190"/>
      <w:bookmarkEnd w:id="1191"/>
      <w:bookmarkEnd w:id="1192"/>
    </w:p>
    <w:p w14:paraId="60C65B34" w14:textId="77777777" w:rsidR="00F0469A" w:rsidRDefault="00F0469A" w:rsidP="00F0469A">
      <w:pPr>
        <w:pStyle w:val="BodyText"/>
      </w:pPr>
      <w:r>
        <w:br w:type="page"/>
      </w:r>
    </w:p>
    <w:p w14:paraId="34A5CC9B" w14:textId="77777777" w:rsidR="00F0469A" w:rsidRDefault="00F0469A" w:rsidP="00F0469A">
      <w:pPr>
        <w:pStyle w:val="BodyText"/>
      </w:pPr>
      <w:r>
        <w:rPr>
          <w:noProof/>
        </w:rPr>
        <w:drawing>
          <wp:inline distT="0" distB="0" distL="0" distR="0" wp14:anchorId="2FA84002" wp14:editId="614019AE">
            <wp:extent cx="5942290" cy="5436000"/>
            <wp:effectExtent l="0" t="0" r="1905"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67" cstate="print">
                      <a:extLst>
                        <a:ext uri="{28A0092B-C50C-407E-A947-70E740481C1C}">
                          <a14:useLocalDpi xmlns:a14="http://schemas.microsoft.com/office/drawing/2010/main" val="0"/>
                        </a:ext>
                      </a:extLst>
                    </a:blip>
                    <a:srcRect t="-1" b="31044"/>
                    <a:stretch/>
                  </pic:blipFill>
                  <pic:spPr bwMode="auto">
                    <a:xfrm>
                      <a:off x="0" y="0"/>
                      <a:ext cx="5943600" cy="5437198"/>
                    </a:xfrm>
                    <a:prstGeom prst="rect">
                      <a:avLst/>
                    </a:prstGeom>
                    <a:ln>
                      <a:noFill/>
                    </a:ln>
                    <a:extLst>
                      <a:ext uri="{53640926-AAD7-44D8-BBD7-CCE9431645EC}">
                        <a14:shadowObscured xmlns:a14="http://schemas.microsoft.com/office/drawing/2010/main"/>
                      </a:ext>
                    </a:extLst>
                  </pic:spPr>
                </pic:pic>
              </a:graphicData>
            </a:graphic>
          </wp:inline>
        </w:drawing>
      </w:r>
    </w:p>
    <w:p w14:paraId="44760D66" w14:textId="1C6252A3" w:rsidR="00F0469A" w:rsidRDefault="00F0469A" w:rsidP="00F0469A">
      <w:pPr>
        <w:pStyle w:val="Caption"/>
      </w:pPr>
      <w:bookmarkStart w:id="1193" w:name="_Ref444694885"/>
      <w:bookmarkStart w:id="1194" w:name="_Toc444675032"/>
      <w:bookmarkStart w:id="1195" w:name="_Ref445211205"/>
      <w:bookmarkStart w:id="1196" w:name="_Toc445301204"/>
      <w:bookmarkStart w:id="1197" w:name="_Ref445301228"/>
      <w:bookmarkStart w:id="1198" w:name="_Toc483929041"/>
      <w:r>
        <w:t xml:space="preserve">Figure </w:t>
      </w:r>
      <w:fldSimple w:instr=" SEQ Figure \* ARABIC ">
        <w:r w:rsidR="000B20BB">
          <w:rPr>
            <w:noProof/>
          </w:rPr>
          <w:t>198</w:t>
        </w:r>
      </w:fldSimple>
      <w:bookmarkEnd w:id="1193"/>
      <w:r w:rsidR="006973DA">
        <w:tab/>
      </w:r>
      <w:r>
        <w:t>Change in depth to water</w:t>
      </w:r>
      <w:r w:rsidR="00FF49CC">
        <w:t xml:space="preserve"> </w:t>
      </w:r>
      <w:r>
        <w:t>table (m) at 2042 under baseline conditions relative to 2012 condition</w:t>
      </w:r>
      <w:bookmarkEnd w:id="1194"/>
      <w:bookmarkEnd w:id="1195"/>
      <w:bookmarkEnd w:id="1196"/>
      <w:bookmarkEnd w:id="1197"/>
      <w:bookmarkEnd w:id="1198"/>
    </w:p>
    <w:p w14:paraId="7FECD991" w14:textId="77777777" w:rsidR="00F0469A" w:rsidRDefault="00F0469A" w:rsidP="00F0469A">
      <w:pPr>
        <w:pStyle w:val="BodyText"/>
      </w:pPr>
      <w:r>
        <w:br w:type="page"/>
      </w:r>
    </w:p>
    <w:p w14:paraId="3C6395DF" w14:textId="77777777" w:rsidR="00F0469A" w:rsidRDefault="00F0469A" w:rsidP="00F0469A">
      <w:pPr>
        <w:pStyle w:val="BodyText"/>
      </w:pPr>
      <w:r>
        <w:rPr>
          <w:noProof/>
        </w:rPr>
        <w:drawing>
          <wp:inline distT="0" distB="0" distL="0" distR="0" wp14:anchorId="422A39E7" wp14:editId="7A76B581">
            <wp:extent cx="5941695" cy="5472000"/>
            <wp:effectExtent l="0" t="0" r="1905" b="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68" cstate="print">
                      <a:extLst>
                        <a:ext uri="{28A0092B-C50C-407E-A947-70E740481C1C}">
                          <a14:useLocalDpi xmlns:a14="http://schemas.microsoft.com/office/drawing/2010/main" val="0"/>
                        </a:ext>
                      </a:extLst>
                    </a:blip>
                    <a:srcRect t="-1" b="30580"/>
                    <a:stretch/>
                  </pic:blipFill>
                  <pic:spPr bwMode="auto">
                    <a:xfrm>
                      <a:off x="0" y="0"/>
                      <a:ext cx="5943600" cy="5473754"/>
                    </a:xfrm>
                    <a:prstGeom prst="rect">
                      <a:avLst/>
                    </a:prstGeom>
                    <a:ln>
                      <a:noFill/>
                    </a:ln>
                    <a:extLst>
                      <a:ext uri="{53640926-AAD7-44D8-BBD7-CCE9431645EC}">
                        <a14:shadowObscured xmlns:a14="http://schemas.microsoft.com/office/drawing/2010/main"/>
                      </a:ext>
                    </a:extLst>
                  </pic:spPr>
                </pic:pic>
              </a:graphicData>
            </a:graphic>
          </wp:inline>
        </w:drawing>
      </w:r>
    </w:p>
    <w:p w14:paraId="751C98A8" w14:textId="7E432F2F" w:rsidR="00F0469A" w:rsidRDefault="00F0469A" w:rsidP="00F0469A">
      <w:pPr>
        <w:pStyle w:val="Caption"/>
      </w:pPr>
      <w:bookmarkStart w:id="1199" w:name="_Ref444694891"/>
      <w:bookmarkStart w:id="1200" w:name="_Toc444675033"/>
      <w:bookmarkStart w:id="1201" w:name="_Ref445211209"/>
      <w:bookmarkStart w:id="1202" w:name="_Toc445301205"/>
      <w:bookmarkStart w:id="1203" w:name="_Ref445301235"/>
      <w:bookmarkStart w:id="1204" w:name="_Toc483929042"/>
      <w:r>
        <w:t xml:space="preserve">Figure </w:t>
      </w:r>
      <w:fldSimple w:instr=" SEQ Figure \* ARABIC ">
        <w:r w:rsidR="000B20BB">
          <w:rPr>
            <w:noProof/>
          </w:rPr>
          <w:t>199</w:t>
        </w:r>
      </w:fldSimple>
      <w:bookmarkEnd w:id="1199"/>
      <w:r w:rsidR="006973DA">
        <w:tab/>
      </w:r>
      <w:r>
        <w:t>Change in depth to water</w:t>
      </w:r>
      <w:r w:rsidR="00FF49CC">
        <w:t xml:space="preserve"> </w:t>
      </w:r>
      <w:r>
        <w:t>table (m) at 2072 under baseline conditions relative to 2012 condition</w:t>
      </w:r>
      <w:bookmarkEnd w:id="1200"/>
      <w:bookmarkEnd w:id="1201"/>
      <w:bookmarkEnd w:id="1202"/>
      <w:bookmarkEnd w:id="1203"/>
      <w:bookmarkEnd w:id="1204"/>
    </w:p>
    <w:p w14:paraId="65194D1B" w14:textId="77777777" w:rsidR="00F0469A" w:rsidRDefault="00F0469A" w:rsidP="00F0469A">
      <w:pPr>
        <w:pStyle w:val="BodyText"/>
      </w:pPr>
      <w:r>
        <w:br w:type="page"/>
      </w:r>
    </w:p>
    <w:p w14:paraId="16AFEA30" w14:textId="77777777" w:rsidR="00F0469A" w:rsidRDefault="00F0469A" w:rsidP="00F0469A">
      <w:pPr>
        <w:pStyle w:val="BodyText"/>
      </w:pPr>
      <w:r>
        <w:rPr>
          <w:noProof/>
        </w:rPr>
        <w:drawing>
          <wp:inline distT="0" distB="0" distL="0" distR="0" wp14:anchorId="2E7312F5" wp14:editId="3DCC050E">
            <wp:extent cx="5942945" cy="5400000"/>
            <wp:effectExtent l="0" t="0" r="1270" b="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69" cstate="print">
                      <a:extLst>
                        <a:ext uri="{28A0092B-C50C-407E-A947-70E740481C1C}">
                          <a14:useLocalDpi xmlns:a14="http://schemas.microsoft.com/office/drawing/2010/main" val="0"/>
                        </a:ext>
                      </a:extLst>
                    </a:blip>
                    <a:srcRect b="31507"/>
                    <a:stretch/>
                  </pic:blipFill>
                  <pic:spPr bwMode="auto">
                    <a:xfrm>
                      <a:off x="0" y="0"/>
                      <a:ext cx="5943600" cy="5400595"/>
                    </a:xfrm>
                    <a:prstGeom prst="rect">
                      <a:avLst/>
                    </a:prstGeom>
                    <a:ln>
                      <a:noFill/>
                    </a:ln>
                    <a:extLst>
                      <a:ext uri="{53640926-AAD7-44D8-BBD7-CCE9431645EC}">
                        <a14:shadowObscured xmlns:a14="http://schemas.microsoft.com/office/drawing/2010/main"/>
                      </a:ext>
                    </a:extLst>
                  </pic:spPr>
                </pic:pic>
              </a:graphicData>
            </a:graphic>
          </wp:inline>
        </w:drawing>
      </w:r>
    </w:p>
    <w:p w14:paraId="2F809E60" w14:textId="40CF5952" w:rsidR="00F0469A" w:rsidRDefault="00F0469A" w:rsidP="00F0469A">
      <w:pPr>
        <w:pStyle w:val="Caption"/>
      </w:pPr>
      <w:bookmarkStart w:id="1205" w:name="_Ref444694901"/>
      <w:bookmarkStart w:id="1206" w:name="_Ref445211213"/>
      <w:bookmarkStart w:id="1207" w:name="_Toc445301206"/>
      <w:bookmarkStart w:id="1208" w:name="_Toc483929043"/>
      <w:bookmarkStart w:id="1209" w:name="_Toc444675034"/>
      <w:r>
        <w:t xml:space="preserve">Figure </w:t>
      </w:r>
      <w:fldSimple w:instr=" SEQ Figure \* ARABIC ">
        <w:r w:rsidR="000B20BB">
          <w:rPr>
            <w:noProof/>
          </w:rPr>
          <w:t>200</w:t>
        </w:r>
      </w:fldSimple>
      <w:bookmarkEnd w:id="1205"/>
      <w:r w:rsidR="006973DA">
        <w:tab/>
      </w:r>
      <w:r>
        <w:t>Change in depth to water</w:t>
      </w:r>
      <w:r w:rsidR="00FF49CC">
        <w:t xml:space="preserve"> </w:t>
      </w:r>
      <w:r>
        <w:t>table (m) at 2102 under baseline conditions relative to 2012 condition</w:t>
      </w:r>
      <w:bookmarkEnd w:id="1206"/>
      <w:bookmarkEnd w:id="1207"/>
      <w:bookmarkEnd w:id="1208"/>
    </w:p>
    <w:bookmarkEnd w:id="1209"/>
    <w:p w14:paraId="74488424" w14:textId="77777777" w:rsidR="00F0469A" w:rsidRDefault="00F0469A" w:rsidP="00F0469A">
      <w:pPr>
        <w:spacing w:after="180"/>
      </w:pPr>
      <w:r>
        <w:br w:type="page"/>
      </w:r>
    </w:p>
    <w:p w14:paraId="1D024CEB" w14:textId="77777777" w:rsidR="00F0469A" w:rsidRDefault="00F0469A" w:rsidP="00F0469A">
      <w:pPr>
        <w:pStyle w:val="BodyText"/>
      </w:pPr>
    </w:p>
    <w:p w14:paraId="7C4DA650" w14:textId="77777777" w:rsidR="00F0469A" w:rsidRDefault="00F0469A" w:rsidP="00F0469A">
      <w:pPr>
        <w:pStyle w:val="BodyText"/>
      </w:pPr>
      <w:r>
        <w:rPr>
          <w:noProof/>
        </w:rPr>
        <w:drawing>
          <wp:inline distT="0" distB="0" distL="0" distR="0" wp14:anchorId="325FA013" wp14:editId="01810D95">
            <wp:extent cx="5938520" cy="5652000"/>
            <wp:effectExtent l="0" t="0" r="5080" b="635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70" cstate="print">
                      <a:extLst>
                        <a:ext uri="{28A0092B-C50C-407E-A947-70E740481C1C}">
                          <a14:useLocalDpi xmlns:a14="http://schemas.microsoft.com/office/drawing/2010/main" val="0"/>
                        </a:ext>
                      </a:extLst>
                    </a:blip>
                    <a:srcRect t="-2" b="28256"/>
                    <a:stretch/>
                  </pic:blipFill>
                  <pic:spPr bwMode="auto">
                    <a:xfrm>
                      <a:off x="0" y="0"/>
                      <a:ext cx="5943600" cy="5656835"/>
                    </a:xfrm>
                    <a:prstGeom prst="rect">
                      <a:avLst/>
                    </a:prstGeom>
                    <a:ln>
                      <a:noFill/>
                    </a:ln>
                    <a:extLst>
                      <a:ext uri="{53640926-AAD7-44D8-BBD7-CCE9431645EC}">
                        <a14:shadowObscured xmlns:a14="http://schemas.microsoft.com/office/drawing/2010/main"/>
                      </a:ext>
                    </a:extLst>
                  </pic:spPr>
                </pic:pic>
              </a:graphicData>
            </a:graphic>
          </wp:inline>
        </w:drawing>
      </w:r>
    </w:p>
    <w:p w14:paraId="6FAE5C7B" w14:textId="29C17D5C" w:rsidR="00F0469A" w:rsidRDefault="00F0469A" w:rsidP="00F0469A">
      <w:pPr>
        <w:pStyle w:val="Caption"/>
      </w:pPr>
      <w:bookmarkStart w:id="1210" w:name="_Ref444695559"/>
      <w:bookmarkStart w:id="1211" w:name="_Toc444675035"/>
      <w:bookmarkStart w:id="1212" w:name="_Ref445211220"/>
      <w:bookmarkStart w:id="1213" w:name="_Toc445301207"/>
      <w:bookmarkStart w:id="1214" w:name="_Toc483929044"/>
      <w:r>
        <w:t xml:space="preserve">Figure </w:t>
      </w:r>
      <w:fldSimple w:instr=" SEQ Figure \* ARABIC ">
        <w:r w:rsidR="000B20BB">
          <w:rPr>
            <w:noProof/>
          </w:rPr>
          <w:t>201</w:t>
        </w:r>
      </w:fldSimple>
      <w:bookmarkEnd w:id="1210"/>
      <w:r w:rsidR="006973DA">
        <w:tab/>
      </w:r>
      <w:r>
        <w:t>Change in depth to water</w:t>
      </w:r>
      <w:r w:rsidR="00FF49CC">
        <w:t xml:space="preserve"> </w:t>
      </w:r>
      <w:r>
        <w:t>table (m) at 2042 under CRDP conditions relative to 2042 baseline condition</w:t>
      </w:r>
      <w:bookmarkEnd w:id="1211"/>
      <w:bookmarkEnd w:id="1212"/>
      <w:bookmarkEnd w:id="1213"/>
      <w:bookmarkEnd w:id="1214"/>
    </w:p>
    <w:p w14:paraId="0F1EBABF" w14:textId="77777777" w:rsidR="00F0469A" w:rsidRDefault="00F0469A" w:rsidP="00F0469A">
      <w:pPr>
        <w:pStyle w:val="BodyText"/>
      </w:pPr>
      <w:r>
        <w:br w:type="page"/>
      </w:r>
    </w:p>
    <w:p w14:paraId="28EEDFC5" w14:textId="77777777" w:rsidR="00F0469A" w:rsidRDefault="00F0469A" w:rsidP="00F0469A">
      <w:pPr>
        <w:pStyle w:val="BodyText"/>
      </w:pPr>
      <w:r>
        <w:rPr>
          <w:noProof/>
        </w:rPr>
        <w:drawing>
          <wp:inline distT="0" distB="0" distL="0" distR="0" wp14:anchorId="464A8510" wp14:editId="189BFD95">
            <wp:extent cx="5943328" cy="5580000"/>
            <wp:effectExtent l="0" t="0" r="635" b="1905"/>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71" cstate="print">
                      <a:extLst>
                        <a:ext uri="{28A0092B-C50C-407E-A947-70E740481C1C}">
                          <a14:useLocalDpi xmlns:a14="http://schemas.microsoft.com/office/drawing/2010/main" val="0"/>
                        </a:ext>
                      </a:extLst>
                    </a:blip>
                    <a:srcRect b="29228"/>
                    <a:stretch/>
                  </pic:blipFill>
                  <pic:spPr bwMode="auto">
                    <a:xfrm>
                      <a:off x="0" y="0"/>
                      <a:ext cx="5943600" cy="5580255"/>
                    </a:xfrm>
                    <a:prstGeom prst="rect">
                      <a:avLst/>
                    </a:prstGeom>
                    <a:ln>
                      <a:noFill/>
                    </a:ln>
                    <a:extLst>
                      <a:ext uri="{53640926-AAD7-44D8-BBD7-CCE9431645EC}">
                        <a14:shadowObscured xmlns:a14="http://schemas.microsoft.com/office/drawing/2010/main"/>
                      </a:ext>
                    </a:extLst>
                  </pic:spPr>
                </pic:pic>
              </a:graphicData>
            </a:graphic>
          </wp:inline>
        </w:drawing>
      </w:r>
    </w:p>
    <w:p w14:paraId="1F8C46D5" w14:textId="0ED04506" w:rsidR="00F0469A" w:rsidRDefault="00F0469A" w:rsidP="00F0469A">
      <w:pPr>
        <w:pStyle w:val="Caption"/>
      </w:pPr>
      <w:bookmarkStart w:id="1215" w:name="_Ref444695565"/>
      <w:bookmarkStart w:id="1216" w:name="_Toc444675036"/>
      <w:bookmarkStart w:id="1217" w:name="_Ref445211225"/>
      <w:bookmarkStart w:id="1218" w:name="_Toc445301208"/>
      <w:bookmarkStart w:id="1219" w:name="_Toc483929045"/>
      <w:r>
        <w:t xml:space="preserve">Figure </w:t>
      </w:r>
      <w:fldSimple w:instr=" SEQ Figure \* ARABIC ">
        <w:r w:rsidR="000B20BB">
          <w:rPr>
            <w:noProof/>
          </w:rPr>
          <w:t>202</w:t>
        </w:r>
      </w:fldSimple>
      <w:bookmarkEnd w:id="1215"/>
      <w:r w:rsidR="006973DA">
        <w:tab/>
      </w:r>
      <w:r>
        <w:t>Change in depth to water</w:t>
      </w:r>
      <w:r w:rsidR="00FF49CC">
        <w:t xml:space="preserve"> </w:t>
      </w:r>
      <w:r>
        <w:t>table (m) at 2072 under CRDP conditions relative to 2072 baseline condition</w:t>
      </w:r>
      <w:bookmarkEnd w:id="1216"/>
      <w:bookmarkEnd w:id="1217"/>
      <w:bookmarkEnd w:id="1218"/>
      <w:bookmarkEnd w:id="1219"/>
    </w:p>
    <w:p w14:paraId="63860E34" w14:textId="77777777" w:rsidR="00F0469A" w:rsidRDefault="00F0469A" w:rsidP="00F0469A">
      <w:pPr>
        <w:pStyle w:val="BodyText"/>
      </w:pPr>
      <w:r>
        <w:br w:type="page"/>
      </w:r>
    </w:p>
    <w:p w14:paraId="28DBBCE8" w14:textId="77777777" w:rsidR="00F0469A" w:rsidRDefault="00F0469A" w:rsidP="00F0469A">
      <w:pPr>
        <w:pStyle w:val="BodyText"/>
      </w:pPr>
      <w:r>
        <w:rPr>
          <w:noProof/>
        </w:rPr>
        <w:drawing>
          <wp:inline distT="0" distB="0" distL="0" distR="0" wp14:anchorId="23AE9D7A" wp14:editId="0A546D9F">
            <wp:extent cx="5943032" cy="5760000"/>
            <wp:effectExtent l="0" t="0" r="635"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72" cstate="print">
                      <a:extLst>
                        <a:ext uri="{28A0092B-C50C-407E-A947-70E740481C1C}">
                          <a14:useLocalDpi xmlns:a14="http://schemas.microsoft.com/office/drawing/2010/main" val="0"/>
                        </a:ext>
                      </a:extLst>
                    </a:blip>
                    <a:srcRect b="26941"/>
                    <a:stretch/>
                  </pic:blipFill>
                  <pic:spPr bwMode="auto">
                    <a:xfrm>
                      <a:off x="0" y="0"/>
                      <a:ext cx="5943600" cy="5760550"/>
                    </a:xfrm>
                    <a:prstGeom prst="rect">
                      <a:avLst/>
                    </a:prstGeom>
                    <a:ln>
                      <a:noFill/>
                    </a:ln>
                    <a:extLst>
                      <a:ext uri="{53640926-AAD7-44D8-BBD7-CCE9431645EC}">
                        <a14:shadowObscured xmlns:a14="http://schemas.microsoft.com/office/drawing/2010/main"/>
                      </a:ext>
                    </a:extLst>
                  </pic:spPr>
                </pic:pic>
              </a:graphicData>
            </a:graphic>
          </wp:inline>
        </w:drawing>
      </w:r>
    </w:p>
    <w:p w14:paraId="19B53788" w14:textId="1A6EF941" w:rsidR="00F0469A" w:rsidRDefault="00F0469A" w:rsidP="00F0469A">
      <w:pPr>
        <w:pStyle w:val="Caption"/>
      </w:pPr>
      <w:bookmarkStart w:id="1220" w:name="_Ref444695573"/>
      <w:bookmarkStart w:id="1221" w:name="_Toc444675037"/>
      <w:bookmarkStart w:id="1222" w:name="_Ref445211232"/>
      <w:bookmarkStart w:id="1223" w:name="_Toc445301209"/>
      <w:bookmarkStart w:id="1224" w:name="_Ref445301255"/>
      <w:bookmarkStart w:id="1225" w:name="_Toc483929046"/>
      <w:r>
        <w:t xml:space="preserve">Figure </w:t>
      </w:r>
      <w:fldSimple w:instr=" SEQ Figure \* ARABIC ">
        <w:r w:rsidR="000B20BB">
          <w:rPr>
            <w:noProof/>
          </w:rPr>
          <w:t>203</w:t>
        </w:r>
      </w:fldSimple>
      <w:bookmarkEnd w:id="1220"/>
      <w:r w:rsidR="006973DA">
        <w:tab/>
      </w:r>
      <w:r>
        <w:t>Change in depth to water</w:t>
      </w:r>
      <w:r w:rsidR="00FF49CC">
        <w:t xml:space="preserve"> </w:t>
      </w:r>
      <w:r>
        <w:t>table (m) at 2102 under CRDP conditions relative to 2102 baseline condition</w:t>
      </w:r>
      <w:bookmarkEnd w:id="1221"/>
      <w:bookmarkEnd w:id="1222"/>
      <w:bookmarkEnd w:id="1223"/>
      <w:bookmarkEnd w:id="1224"/>
      <w:bookmarkEnd w:id="1225"/>
    </w:p>
    <w:p w14:paraId="58200F22" w14:textId="77777777" w:rsidR="00F0469A" w:rsidRDefault="00F0469A" w:rsidP="00F0469A">
      <w:pPr>
        <w:spacing w:after="180"/>
      </w:pPr>
      <w:r>
        <w:br w:type="page"/>
      </w:r>
    </w:p>
    <w:p w14:paraId="60F16411" w14:textId="77777777" w:rsidR="00F0469A" w:rsidRDefault="00F0469A" w:rsidP="00F0469A">
      <w:pPr>
        <w:pStyle w:val="BodyText"/>
      </w:pPr>
    </w:p>
    <w:p w14:paraId="2798BC6A" w14:textId="77777777" w:rsidR="00F0469A" w:rsidRDefault="00F0469A" w:rsidP="00F0469A">
      <w:pPr>
        <w:pStyle w:val="BodyText"/>
      </w:pPr>
    </w:p>
    <w:p w14:paraId="2980F8FD" w14:textId="77777777" w:rsidR="00F0469A" w:rsidRDefault="00F0469A" w:rsidP="00F0469A">
      <w:pPr>
        <w:pStyle w:val="BodyText"/>
        <w:jc w:val="center"/>
      </w:pPr>
      <w:r>
        <w:rPr>
          <w:noProof/>
        </w:rPr>
        <w:drawing>
          <wp:inline distT="0" distB="0" distL="0" distR="0" wp14:anchorId="253CD7E5" wp14:editId="2A334309">
            <wp:extent cx="4572000" cy="2743200"/>
            <wp:effectExtent l="0" t="0" r="19050" b="1905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p w14:paraId="53DCCA84" w14:textId="17AE1C86" w:rsidR="00F0469A" w:rsidRDefault="00F0469A" w:rsidP="00F0469A">
      <w:pPr>
        <w:pStyle w:val="Caption"/>
      </w:pPr>
      <w:bookmarkStart w:id="1226" w:name="_Ref444696222"/>
      <w:bookmarkStart w:id="1227" w:name="_Ref445211238"/>
      <w:bookmarkStart w:id="1228" w:name="_Toc445301210"/>
      <w:bookmarkStart w:id="1229" w:name="_Toc483929047"/>
      <w:r>
        <w:t xml:space="preserve">Figure </w:t>
      </w:r>
      <w:fldSimple w:instr=" SEQ Figure \* ARABIC ">
        <w:r w:rsidR="000B20BB">
          <w:rPr>
            <w:noProof/>
          </w:rPr>
          <w:t>204</w:t>
        </w:r>
      </w:fldSimple>
      <w:bookmarkEnd w:id="1226"/>
      <w:r w:rsidR="006973DA">
        <w:tab/>
      </w:r>
      <w:r>
        <w:t xml:space="preserve">Change in predicted annual baseflow (ML/yr) to the </w:t>
      </w:r>
      <w:r w:rsidR="00DE3F29">
        <w:t>Latrobe</w:t>
      </w:r>
      <w:r>
        <w:t xml:space="preserve"> River relative to the baseline condition</w:t>
      </w:r>
      <w:bookmarkEnd w:id="1227"/>
      <w:bookmarkEnd w:id="1228"/>
      <w:bookmarkEnd w:id="1229"/>
    </w:p>
    <w:p w14:paraId="5D76B3C5" w14:textId="77777777" w:rsidR="005D664F" w:rsidRPr="00A60425" w:rsidRDefault="005D664F" w:rsidP="00386EC8">
      <w:pPr>
        <w:pStyle w:val="Heading4"/>
      </w:pPr>
      <w:bookmarkStart w:id="1230" w:name="_Toc483907320"/>
      <w:bookmarkStart w:id="1231" w:name="_Toc483907421"/>
      <w:bookmarkStart w:id="1232" w:name="_Toc483907513"/>
      <w:bookmarkStart w:id="1233" w:name="_Toc445298206"/>
      <w:bookmarkStart w:id="1234" w:name="_Toc483908440"/>
      <w:bookmarkEnd w:id="1230"/>
      <w:bookmarkEnd w:id="1231"/>
      <w:bookmarkEnd w:id="1232"/>
      <w:r>
        <w:t>Limitations</w:t>
      </w:r>
      <w:bookmarkEnd w:id="1233"/>
      <w:bookmarkEnd w:id="1234"/>
    </w:p>
    <w:p w14:paraId="2DDB77B7" w14:textId="77777777" w:rsidR="005D664F" w:rsidRPr="00DE3F29" w:rsidRDefault="005D664F" w:rsidP="00021AFC">
      <w:pPr>
        <w:pStyle w:val="StyleSummaryheadingcomponent212ptNotItalic1"/>
      </w:pPr>
      <w:r w:rsidRPr="00DE3F29">
        <w:t>Summary</w:t>
      </w:r>
    </w:p>
    <w:p w14:paraId="578C7794" w14:textId="77777777" w:rsidR="005D664F" w:rsidRPr="003E5661" w:rsidRDefault="005D664F" w:rsidP="005D664F">
      <w:pPr>
        <w:pStyle w:val="Summarycomponent2"/>
      </w:pPr>
      <w:r>
        <w:t xml:space="preserve">The distributed, multi-layered MODFLOW groundwater model described in this report was an enhancement of an existing model developed to </w:t>
      </w:r>
      <w:r w:rsidRPr="006A0910">
        <w:t>investigate</w:t>
      </w:r>
      <w:r>
        <w:t xml:space="preserve"> and understand</w:t>
      </w:r>
      <w:r w:rsidRPr="006A0910">
        <w:t xml:space="preserve"> the potential impacts of future </w:t>
      </w:r>
      <w:r>
        <w:t xml:space="preserve">onshore </w:t>
      </w:r>
      <w:r w:rsidRPr="006A0910">
        <w:t xml:space="preserve">gas developments and to understand the possible impacts of a potential </w:t>
      </w:r>
      <w:r>
        <w:t xml:space="preserve">onshore </w:t>
      </w:r>
      <w:r w:rsidRPr="006A0910">
        <w:t xml:space="preserve">natural gas industry on groundwater and surface waters within the Gippsland </w:t>
      </w:r>
      <w:r>
        <w:t>region.</w:t>
      </w:r>
      <w:r w:rsidRPr="003E5661">
        <w:t xml:space="preserve"> </w:t>
      </w:r>
    </w:p>
    <w:p w14:paraId="42D44946" w14:textId="77777777" w:rsidR="005D664F" w:rsidRDefault="005D664F" w:rsidP="005D664F">
      <w:pPr>
        <w:pStyle w:val="Summarycomponent2"/>
      </w:pPr>
      <w:r w:rsidRPr="003E5661">
        <w:t>In the immediate vicinity of the open-cut mines, the resolution of the model and the reliability of predictions is inferior to a local-scale model that accounts for local geological and hydrogeological detail</w:t>
      </w:r>
      <w:r>
        <w:t>.</w:t>
      </w:r>
    </w:p>
    <w:p w14:paraId="650BDA78" w14:textId="77777777" w:rsidR="005D664F" w:rsidRDefault="005D664F" w:rsidP="005D664F">
      <w:pPr>
        <w:pStyle w:val="Summarycomponent2"/>
      </w:pPr>
      <w:r>
        <w:t>The interpretation of predictions should account for model assumptions and limitations.</w:t>
      </w:r>
    </w:p>
    <w:p w14:paraId="12C917D8" w14:textId="1A9673BC" w:rsidR="005D664F" w:rsidRDefault="005D664F" w:rsidP="005D664F">
      <w:pPr>
        <w:pStyle w:val="BodyText"/>
      </w:pPr>
      <w:r w:rsidRPr="00EC7C9C">
        <w:t xml:space="preserve">The </w:t>
      </w:r>
      <w:r>
        <w:t xml:space="preserve">key </w:t>
      </w:r>
      <w:r w:rsidRPr="00EC7C9C">
        <w:t xml:space="preserve">assumptions </w:t>
      </w:r>
      <w:r>
        <w:t>underpinning the</w:t>
      </w:r>
      <w:r w:rsidRPr="00EC7C9C">
        <w:t xml:space="preserve"> develop</w:t>
      </w:r>
      <w:r>
        <w:t>ment of</w:t>
      </w:r>
      <w:r w:rsidRPr="00EC7C9C">
        <w:t xml:space="preserve"> the </w:t>
      </w:r>
      <w:r>
        <w:t>Gippsland region</w:t>
      </w:r>
      <w:r w:rsidRPr="00EC7C9C">
        <w:t xml:space="preserve"> groundwater model</w:t>
      </w:r>
      <w:r>
        <w:t xml:space="preserve"> are summarised in </w:t>
      </w:r>
      <w:r>
        <w:fldChar w:fldCharType="begin"/>
      </w:r>
      <w:r>
        <w:instrText xml:space="preserve"> REF _Ref433116653 \h </w:instrText>
      </w:r>
      <w:r>
        <w:fldChar w:fldCharType="separate"/>
      </w:r>
      <w:r w:rsidR="000B20BB">
        <w:t xml:space="preserve">Table </w:t>
      </w:r>
      <w:r w:rsidR="000B20BB">
        <w:rPr>
          <w:noProof/>
        </w:rPr>
        <w:t>29</w:t>
      </w:r>
      <w:r>
        <w:fldChar w:fldCharType="end"/>
      </w:r>
      <w:r>
        <w:t xml:space="preserve">. </w:t>
      </w:r>
      <w:r w:rsidRPr="00C60DA9">
        <w:t>These assumptions</w:t>
      </w:r>
      <w:r w:rsidRPr="00EC7C9C">
        <w:rPr>
          <w:rFonts w:cs="Arial"/>
        </w:rPr>
        <w:t xml:space="preserve"> provide a foundation for the development of the model; while there is always some level of uncertainty the</w:t>
      </w:r>
      <w:r w:rsidRPr="00EC7C9C">
        <w:t xml:space="preserve"> best available data has been used to limit predictive errors. It is likely that in some areas detailed hydrogeological processes have not been fully captured in the conceptualisation</w:t>
      </w:r>
      <w:r w:rsidR="00A339A6">
        <w:t xml:space="preserve">. </w:t>
      </w:r>
      <w:r>
        <w:t>S</w:t>
      </w:r>
      <w:r w:rsidRPr="00EC7C9C">
        <w:t>ub-catchment or site-specific investigations would be required to better define local variations and responses</w:t>
      </w:r>
    </w:p>
    <w:p w14:paraId="47A482AC" w14:textId="77777777" w:rsidR="005D664F" w:rsidRDefault="005D664F" w:rsidP="005D664F">
      <w:pPr>
        <w:pStyle w:val="BodyText"/>
      </w:pPr>
    </w:p>
    <w:p w14:paraId="0D35EC16" w14:textId="119F2777" w:rsidR="005D664F" w:rsidRDefault="005D664F" w:rsidP="005D664F">
      <w:pPr>
        <w:pStyle w:val="Caption"/>
      </w:pPr>
      <w:bookmarkStart w:id="1235" w:name="_Ref433116653"/>
      <w:bookmarkStart w:id="1236" w:name="_Toc445298175"/>
      <w:bookmarkStart w:id="1237" w:name="_Toc483825290"/>
      <w:r>
        <w:t xml:space="preserve">Table </w:t>
      </w:r>
      <w:fldSimple w:instr=" SEQ Table \* ARABIC ">
        <w:r w:rsidR="000B20BB">
          <w:rPr>
            <w:noProof/>
          </w:rPr>
          <w:t>29</w:t>
        </w:r>
      </w:fldSimple>
      <w:bookmarkEnd w:id="1235"/>
      <w:r w:rsidR="006973DA">
        <w:tab/>
      </w:r>
      <w:r>
        <w:t>Key model assumptions</w:t>
      </w:r>
      <w:bookmarkEnd w:id="1236"/>
      <w:bookmarkEnd w:id="1237"/>
    </w:p>
    <w:tbl>
      <w:tblPr>
        <w:tblStyle w:val="TableBAHeaderRow"/>
        <w:tblW w:w="9498" w:type="dxa"/>
        <w:tblLayout w:type="fixed"/>
        <w:tblLook w:val="04A0" w:firstRow="1" w:lastRow="0" w:firstColumn="1" w:lastColumn="0" w:noHBand="0" w:noVBand="1"/>
      </w:tblPr>
      <w:tblGrid>
        <w:gridCol w:w="4749"/>
        <w:gridCol w:w="4749"/>
      </w:tblGrid>
      <w:tr w:rsidR="005D664F" w:rsidRPr="00595095" w14:paraId="0EDA9748" w14:textId="77777777" w:rsidTr="005D664F">
        <w:trPr>
          <w:cnfStyle w:val="100000000000" w:firstRow="1" w:lastRow="0" w:firstColumn="0" w:lastColumn="0" w:oddVBand="0" w:evenVBand="0" w:oddHBand="0" w:evenHBand="0" w:firstRowFirstColumn="0" w:firstRowLastColumn="0" w:lastRowFirstColumn="0" w:lastRowLastColumn="0"/>
          <w:tblHeader/>
        </w:trPr>
        <w:tc>
          <w:tcPr>
            <w:tcW w:w="4749" w:type="dxa"/>
          </w:tcPr>
          <w:p w14:paraId="68AEB52C" w14:textId="77777777" w:rsidR="005D664F" w:rsidRPr="00EE7396" w:rsidRDefault="005D664F" w:rsidP="005D664F">
            <w:pPr>
              <w:pStyle w:val="TblHd"/>
            </w:pPr>
            <w:r w:rsidRPr="00EE7396">
              <w:t>Assumption</w:t>
            </w:r>
          </w:p>
        </w:tc>
        <w:tc>
          <w:tcPr>
            <w:tcW w:w="4749" w:type="dxa"/>
          </w:tcPr>
          <w:p w14:paraId="11694722" w14:textId="77777777" w:rsidR="005D664F" w:rsidRPr="00EE7396" w:rsidRDefault="005D664F" w:rsidP="005D664F">
            <w:pPr>
              <w:pStyle w:val="TblHd"/>
            </w:pPr>
            <w:r w:rsidRPr="00EE7396">
              <w:t>Basis</w:t>
            </w:r>
          </w:p>
        </w:tc>
      </w:tr>
      <w:tr w:rsidR="005D664F" w:rsidRPr="00A8172F" w14:paraId="3ACDAF08" w14:textId="77777777" w:rsidTr="005D664F">
        <w:trPr>
          <w:cnfStyle w:val="000000100000" w:firstRow="0" w:lastRow="0" w:firstColumn="0" w:lastColumn="0" w:oddVBand="0" w:evenVBand="0" w:oddHBand="1" w:evenHBand="0" w:firstRowFirstColumn="0" w:firstRowLastColumn="0" w:lastRowFirstColumn="0" w:lastRowLastColumn="0"/>
        </w:trPr>
        <w:tc>
          <w:tcPr>
            <w:tcW w:w="4749" w:type="dxa"/>
          </w:tcPr>
          <w:p w14:paraId="72EA53E9" w14:textId="77777777" w:rsidR="005D664F" w:rsidRPr="001A309D" w:rsidRDefault="005D664F" w:rsidP="005D664F">
            <w:pPr>
              <w:pStyle w:val="TblBdy"/>
            </w:pPr>
            <w:r>
              <w:t>T</w:t>
            </w:r>
            <w:r w:rsidRPr="001A309D">
              <w:t>here is no dual porosity</w:t>
            </w:r>
            <w:r>
              <w:t>.</w:t>
            </w:r>
          </w:p>
        </w:tc>
        <w:tc>
          <w:tcPr>
            <w:tcW w:w="4749" w:type="dxa"/>
          </w:tcPr>
          <w:p w14:paraId="22A1F8AC" w14:textId="77777777" w:rsidR="005D664F" w:rsidRPr="001A309D" w:rsidRDefault="005D664F" w:rsidP="005D664F">
            <w:pPr>
              <w:pStyle w:val="TblBdy"/>
            </w:pPr>
            <w:r>
              <w:t>Dual porosity models are only applicable to solute transport models and are not meaningful for flow models.</w:t>
            </w:r>
          </w:p>
        </w:tc>
      </w:tr>
      <w:tr w:rsidR="005D664F" w:rsidRPr="00A8172F" w14:paraId="6BA4D427" w14:textId="77777777" w:rsidTr="005D664F">
        <w:trPr>
          <w:cnfStyle w:val="000000010000" w:firstRow="0" w:lastRow="0" w:firstColumn="0" w:lastColumn="0" w:oddVBand="0" w:evenVBand="0" w:oddHBand="0" w:evenHBand="1" w:firstRowFirstColumn="0" w:firstRowLastColumn="0" w:lastRowFirstColumn="0" w:lastRowLastColumn="0"/>
        </w:trPr>
        <w:tc>
          <w:tcPr>
            <w:tcW w:w="4749" w:type="dxa"/>
          </w:tcPr>
          <w:p w14:paraId="7FC0A9DB" w14:textId="77777777" w:rsidR="005D664F" w:rsidRPr="001A309D" w:rsidRDefault="005D664F" w:rsidP="005D664F">
            <w:pPr>
              <w:pStyle w:val="TblBdy"/>
            </w:pPr>
            <w:r>
              <w:t>G</w:t>
            </w:r>
            <w:r w:rsidRPr="001A309D">
              <w:t>roundwater concentration gradients are acknowledged to have some impact on groundwater heads but have not been explicitly included in the simulation</w:t>
            </w:r>
            <w:r>
              <w:t>.</w:t>
            </w:r>
          </w:p>
        </w:tc>
        <w:tc>
          <w:tcPr>
            <w:tcW w:w="4749" w:type="dxa"/>
          </w:tcPr>
          <w:p w14:paraId="1D41429A" w14:textId="77777777" w:rsidR="005D664F" w:rsidRPr="001A309D" w:rsidRDefault="005D664F" w:rsidP="005D664F">
            <w:pPr>
              <w:pStyle w:val="TblBdy"/>
            </w:pPr>
            <w:r>
              <w:t>Data limitations make inclusion into a dispersion-convective transient model problematic and would require significant additional computational resources and time.</w:t>
            </w:r>
          </w:p>
        </w:tc>
      </w:tr>
      <w:tr w:rsidR="005D664F" w:rsidRPr="00A8172F" w14:paraId="5C0BB566" w14:textId="77777777" w:rsidTr="005D664F">
        <w:trPr>
          <w:cnfStyle w:val="000000100000" w:firstRow="0" w:lastRow="0" w:firstColumn="0" w:lastColumn="0" w:oddVBand="0" w:evenVBand="0" w:oddHBand="1" w:evenHBand="0" w:firstRowFirstColumn="0" w:firstRowLastColumn="0" w:lastRowFirstColumn="0" w:lastRowLastColumn="0"/>
        </w:trPr>
        <w:tc>
          <w:tcPr>
            <w:tcW w:w="4749" w:type="dxa"/>
          </w:tcPr>
          <w:p w14:paraId="2D6BBD94" w14:textId="77777777" w:rsidR="005D664F" w:rsidRPr="001A309D" w:rsidRDefault="005D664F" w:rsidP="005D664F">
            <w:pPr>
              <w:pStyle w:val="TblBdy"/>
            </w:pPr>
            <w:r>
              <w:t>G</w:t>
            </w:r>
            <w:r w:rsidRPr="001A309D">
              <w:t>roundwater temperature gradients are acknowledged to have some impact on groundwater heads but have not been explicitly included in the simulation</w:t>
            </w:r>
            <w:r>
              <w:t>.</w:t>
            </w:r>
          </w:p>
        </w:tc>
        <w:tc>
          <w:tcPr>
            <w:tcW w:w="4749" w:type="dxa"/>
          </w:tcPr>
          <w:p w14:paraId="19548F57" w14:textId="77777777" w:rsidR="005D664F" w:rsidRPr="001A309D" w:rsidRDefault="005D664F" w:rsidP="005D664F">
            <w:pPr>
              <w:pStyle w:val="TblBdy"/>
            </w:pPr>
            <w:r>
              <w:t>As for density driven.</w:t>
            </w:r>
          </w:p>
        </w:tc>
      </w:tr>
      <w:tr w:rsidR="005D664F" w:rsidRPr="00A8172F" w14:paraId="4B715268" w14:textId="77777777" w:rsidTr="005D664F">
        <w:trPr>
          <w:cnfStyle w:val="000000010000" w:firstRow="0" w:lastRow="0" w:firstColumn="0" w:lastColumn="0" w:oddVBand="0" w:evenVBand="0" w:oddHBand="0" w:evenHBand="1" w:firstRowFirstColumn="0" w:firstRowLastColumn="0" w:lastRowFirstColumn="0" w:lastRowLastColumn="0"/>
        </w:trPr>
        <w:tc>
          <w:tcPr>
            <w:tcW w:w="4749" w:type="dxa"/>
          </w:tcPr>
          <w:p w14:paraId="483AFE1E" w14:textId="77777777" w:rsidR="005D664F" w:rsidRPr="001A309D" w:rsidRDefault="005D664F" w:rsidP="005D664F">
            <w:pPr>
              <w:pStyle w:val="TblBdy"/>
            </w:pPr>
            <w:r>
              <w:t>B</w:t>
            </w:r>
            <w:r w:rsidRPr="001A309D">
              <w:t>ores used in the model have been correctly assigned to aquifers</w:t>
            </w:r>
            <w:r>
              <w:t>.</w:t>
            </w:r>
          </w:p>
        </w:tc>
        <w:tc>
          <w:tcPr>
            <w:tcW w:w="4749" w:type="dxa"/>
          </w:tcPr>
          <w:p w14:paraId="1A33AC9A" w14:textId="77777777" w:rsidR="005D664F" w:rsidRPr="001A309D" w:rsidRDefault="005D664F" w:rsidP="005D664F">
            <w:pPr>
              <w:pStyle w:val="TblBdy"/>
            </w:pPr>
            <w:r>
              <w:t>Significant data cleansing work used to preparing data sets, however minor inaccuracies may exist.</w:t>
            </w:r>
          </w:p>
        </w:tc>
      </w:tr>
      <w:tr w:rsidR="005D664F" w:rsidRPr="00A8172F" w14:paraId="01B29544" w14:textId="77777777" w:rsidTr="005D664F">
        <w:trPr>
          <w:cnfStyle w:val="000000100000" w:firstRow="0" w:lastRow="0" w:firstColumn="0" w:lastColumn="0" w:oddVBand="0" w:evenVBand="0" w:oddHBand="1" w:evenHBand="0" w:firstRowFirstColumn="0" w:firstRowLastColumn="0" w:lastRowFirstColumn="0" w:lastRowLastColumn="0"/>
        </w:trPr>
        <w:tc>
          <w:tcPr>
            <w:tcW w:w="4749" w:type="dxa"/>
          </w:tcPr>
          <w:p w14:paraId="55733E0A" w14:textId="77777777" w:rsidR="005D664F" w:rsidRPr="001A309D" w:rsidRDefault="005D664F" w:rsidP="005D664F">
            <w:pPr>
              <w:pStyle w:val="TblBdy"/>
            </w:pPr>
            <w:r>
              <w:t>T</w:t>
            </w:r>
            <w:r w:rsidRPr="001A309D">
              <w:t>he digital elevation model (DEM) has adequate vertical resolution to allow reasonable calibration of the model and represents the land surface topology over the entire domain</w:t>
            </w:r>
            <w:r>
              <w:t>.</w:t>
            </w:r>
          </w:p>
        </w:tc>
        <w:tc>
          <w:tcPr>
            <w:tcW w:w="4749" w:type="dxa"/>
          </w:tcPr>
          <w:p w14:paraId="411FF2CE" w14:textId="77777777" w:rsidR="005D664F" w:rsidRPr="001A309D" w:rsidRDefault="005D664F" w:rsidP="005D664F">
            <w:pPr>
              <w:pStyle w:val="TblBdy"/>
            </w:pPr>
            <w:r>
              <w:t>Self-evident.</w:t>
            </w:r>
          </w:p>
        </w:tc>
      </w:tr>
      <w:tr w:rsidR="005D664F" w:rsidRPr="00A8172F" w14:paraId="4FFC93B0" w14:textId="77777777" w:rsidTr="005D664F">
        <w:trPr>
          <w:cnfStyle w:val="000000010000" w:firstRow="0" w:lastRow="0" w:firstColumn="0" w:lastColumn="0" w:oddVBand="0" w:evenVBand="0" w:oddHBand="0" w:evenHBand="1" w:firstRowFirstColumn="0" w:firstRowLastColumn="0" w:lastRowFirstColumn="0" w:lastRowLastColumn="0"/>
        </w:trPr>
        <w:tc>
          <w:tcPr>
            <w:tcW w:w="4749" w:type="dxa"/>
          </w:tcPr>
          <w:p w14:paraId="3B150FAB" w14:textId="77777777" w:rsidR="005D664F" w:rsidRPr="001A309D" w:rsidRDefault="005D664F" w:rsidP="005D664F">
            <w:pPr>
              <w:pStyle w:val="TblBdy"/>
            </w:pPr>
            <w:r>
              <w:t>L</w:t>
            </w:r>
            <w:r w:rsidRPr="001A309D">
              <w:t>and use change data is limited in availability and extent and has not been incorporated in this study</w:t>
            </w:r>
            <w:r>
              <w:t>.</w:t>
            </w:r>
          </w:p>
        </w:tc>
        <w:tc>
          <w:tcPr>
            <w:tcW w:w="4749" w:type="dxa"/>
          </w:tcPr>
          <w:p w14:paraId="3206F548" w14:textId="77777777" w:rsidR="005D664F" w:rsidRPr="001A309D" w:rsidRDefault="005D664F" w:rsidP="005D664F">
            <w:pPr>
              <w:pStyle w:val="TblBdy"/>
            </w:pPr>
            <w:r>
              <w:t>Development scenarios based on existing land use.</w:t>
            </w:r>
          </w:p>
        </w:tc>
      </w:tr>
      <w:tr w:rsidR="005D664F" w:rsidRPr="00A8172F" w14:paraId="3F544DBE" w14:textId="77777777" w:rsidTr="005D664F">
        <w:trPr>
          <w:cnfStyle w:val="000000100000" w:firstRow="0" w:lastRow="0" w:firstColumn="0" w:lastColumn="0" w:oddVBand="0" w:evenVBand="0" w:oddHBand="1" w:evenHBand="0" w:firstRowFirstColumn="0" w:firstRowLastColumn="0" w:lastRowFirstColumn="0" w:lastRowLastColumn="0"/>
        </w:trPr>
        <w:tc>
          <w:tcPr>
            <w:tcW w:w="4749" w:type="dxa"/>
          </w:tcPr>
          <w:p w14:paraId="27BA9A2F" w14:textId="77777777" w:rsidR="005D664F" w:rsidRPr="001A309D" w:rsidRDefault="005D664F" w:rsidP="005D664F">
            <w:pPr>
              <w:pStyle w:val="TblBdy"/>
            </w:pPr>
            <w:r>
              <w:t>T</w:t>
            </w:r>
            <w:r w:rsidRPr="001A309D">
              <w:t>he model cell size is adequate to meet project objectives.</w:t>
            </w:r>
          </w:p>
        </w:tc>
        <w:tc>
          <w:tcPr>
            <w:tcW w:w="4749" w:type="dxa"/>
          </w:tcPr>
          <w:p w14:paraId="3CB9CF59" w14:textId="77777777" w:rsidR="005D664F" w:rsidRPr="001A309D" w:rsidRDefault="005D664F" w:rsidP="005D664F">
            <w:pPr>
              <w:pStyle w:val="TblBdy"/>
            </w:pPr>
            <w:r>
              <w:t>Self-evident.</w:t>
            </w:r>
          </w:p>
        </w:tc>
      </w:tr>
    </w:tbl>
    <w:p w14:paraId="203745A5" w14:textId="25B3E747" w:rsidR="005D664F" w:rsidRPr="003A4ED4" w:rsidRDefault="005D664F" w:rsidP="005D664F">
      <w:r w:rsidRPr="003A4ED4">
        <w:t>The developed groundwater model has been shown to broadly quantify groundwater flow and match historical hydrograph trends</w:t>
      </w:r>
      <w:r w:rsidR="00A339A6">
        <w:t xml:space="preserve">. </w:t>
      </w:r>
      <w:r w:rsidRPr="003A4ED4">
        <w:t xml:space="preserve">The groundwater model is capable of predicting relative changes in </w:t>
      </w:r>
      <w:r w:rsidR="00062F78">
        <w:t xml:space="preserve">hydraulic </w:t>
      </w:r>
      <w:r w:rsidRPr="003A4ED4">
        <w:t>heads</w:t>
      </w:r>
      <w:r w:rsidR="00062F78">
        <w:t>/water table</w:t>
      </w:r>
      <w:r w:rsidRPr="003A4ED4">
        <w:t xml:space="preserve"> and baseflow</w:t>
      </w:r>
      <w:r w:rsidR="00A339A6">
        <w:t xml:space="preserve">. </w:t>
      </w:r>
      <w:r w:rsidRPr="003A4ED4">
        <w:t>The model is deemed appropriate to assess the potential regional cumulative impacts of gas developments and other groundwater users (including coal mines and offshore oil and gas extraction) on existing groundwater users and the environment</w:t>
      </w:r>
      <w:r>
        <w:t xml:space="preserve"> against a baseline condition of </w:t>
      </w:r>
      <w:r w:rsidR="00062F78">
        <w:t xml:space="preserve">the </w:t>
      </w:r>
      <w:r>
        <w:t>current development</w:t>
      </w:r>
      <w:r w:rsidRPr="003A4ED4">
        <w:t>.</w:t>
      </w:r>
    </w:p>
    <w:p w14:paraId="037799B2" w14:textId="77777777" w:rsidR="005D664F" w:rsidRDefault="005D664F" w:rsidP="005D664F">
      <w:r>
        <w:t>Key observations arising from this study are as follows:</w:t>
      </w:r>
    </w:p>
    <w:p w14:paraId="1E4FF178" w14:textId="226B601A" w:rsidR="005D664F" w:rsidRPr="00CC07A1" w:rsidRDefault="005D664F" w:rsidP="00021AFC">
      <w:pPr>
        <w:pStyle w:val="ListParagraph"/>
      </w:pPr>
      <w:r w:rsidRPr="00CC07A1">
        <w:t>The need to recognise the assumptions and limitations associated with the model so as to ensure the appropriate use of the model and interpretation of model predictions</w:t>
      </w:r>
      <w:r w:rsidR="00A339A6">
        <w:t xml:space="preserve">. </w:t>
      </w:r>
      <w:r w:rsidRPr="00CC07A1">
        <w:t>This groundwater model may be used to consider relative changes in the catchment water balance</w:t>
      </w:r>
      <w:r w:rsidR="00A339A6">
        <w:t xml:space="preserve">. </w:t>
      </w:r>
      <w:r w:rsidRPr="00CC07A1">
        <w:t>However, the spatial accuracy of simulation results may not correlate well with gauged data due to the model construct and spatial resolution and therefore should be used with regards to these considerations.</w:t>
      </w:r>
    </w:p>
    <w:p w14:paraId="7BEF5E15" w14:textId="77777777" w:rsidR="005D664F" w:rsidRPr="003A4ED4" w:rsidRDefault="005D664F" w:rsidP="00021AFC">
      <w:pPr>
        <w:pStyle w:val="ListParagraph"/>
      </w:pPr>
      <w:r>
        <w:t>C</w:t>
      </w:r>
      <w:r w:rsidRPr="003A4ED4">
        <w:t xml:space="preserve">aution should be exercised when using the solver option available in Groundwater Vistas </w:t>
      </w:r>
      <w:r>
        <w:t xml:space="preserve">by </w:t>
      </w:r>
      <w:r w:rsidRPr="003A4ED4">
        <w:t>enabling the solution to continue if the convergence criteri</w:t>
      </w:r>
      <w:r>
        <w:t>a</w:t>
      </w:r>
      <w:r w:rsidRPr="003A4ED4">
        <w:t xml:space="preserve"> </w:t>
      </w:r>
      <w:r>
        <w:t xml:space="preserve">are </w:t>
      </w:r>
      <w:r w:rsidRPr="003A4ED4">
        <w:t xml:space="preserve">met for only </w:t>
      </w:r>
      <w:r>
        <w:t xml:space="preserve">the </w:t>
      </w:r>
      <w:r w:rsidRPr="003A4ED4">
        <w:t>outer iterations without satisf</w:t>
      </w:r>
      <w:r>
        <w:t>ying all convergence tolerances.</w:t>
      </w:r>
    </w:p>
    <w:p w14:paraId="28F95580" w14:textId="77777777" w:rsidR="005D664F" w:rsidRPr="003A4ED4" w:rsidRDefault="005D664F" w:rsidP="005D664F">
      <w:r w:rsidRPr="003A4ED4">
        <w:t xml:space="preserve">The following recommendations </w:t>
      </w:r>
      <w:r>
        <w:t>c</w:t>
      </w:r>
      <w:r w:rsidRPr="003A4ED4">
        <w:t xml:space="preserve">ould improve the robustness and confidence of the groundwater model predictions as follows:  </w:t>
      </w:r>
    </w:p>
    <w:p w14:paraId="0051CB5F" w14:textId="77777777" w:rsidR="005D664F" w:rsidRPr="00EC7D5F" w:rsidRDefault="005D664F" w:rsidP="005D664F">
      <w:pPr>
        <w:pStyle w:val="Bullet1"/>
        <w:numPr>
          <w:ilvl w:val="0"/>
          <w:numId w:val="36"/>
        </w:numPr>
        <w:rPr>
          <w:rFonts w:ascii="Calibri" w:eastAsia="Calibri" w:hAnsi="Calibri"/>
          <w:color w:val="000000"/>
          <w:sz w:val="24"/>
          <w:szCs w:val="24"/>
          <w:lang w:val="en-AU" w:eastAsia="en-AU"/>
        </w:rPr>
      </w:pPr>
      <w:r w:rsidRPr="00EC7D5F">
        <w:rPr>
          <w:rFonts w:ascii="Calibri" w:eastAsia="Calibri" w:hAnsi="Calibri"/>
          <w:color w:val="000000"/>
          <w:sz w:val="24"/>
          <w:szCs w:val="24"/>
          <w:lang w:val="en-AU" w:eastAsia="en-AU"/>
        </w:rPr>
        <w:t>Improve knowledge of groundwater abstraction across the region. This should extend to the compilation of basic information including the (1) location of pumping wells, (2) the groundwater volumes abstracted and (3) the nature of the aquifers from which abstractions are sourced.</w:t>
      </w:r>
    </w:p>
    <w:p w14:paraId="5CF3B402" w14:textId="561CE568" w:rsidR="005D664F" w:rsidRPr="00EC7D5F" w:rsidRDefault="005D664F" w:rsidP="005D664F">
      <w:pPr>
        <w:pStyle w:val="Bullet1"/>
        <w:numPr>
          <w:ilvl w:val="0"/>
          <w:numId w:val="36"/>
        </w:numPr>
        <w:rPr>
          <w:rFonts w:ascii="Calibri" w:eastAsia="Calibri" w:hAnsi="Calibri"/>
          <w:color w:val="000000"/>
          <w:sz w:val="24"/>
          <w:szCs w:val="24"/>
          <w:lang w:val="en-AU" w:eastAsia="en-AU"/>
        </w:rPr>
      </w:pPr>
      <w:r w:rsidRPr="00EC7D5F">
        <w:rPr>
          <w:rFonts w:ascii="Calibri" w:eastAsia="Calibri" w:hAnsi="Calibri"/>
          <w:color w:val="000000"/>
          <w:sz w:val="24"/>
          <w:szCs w:val="24"/>
          <w:lang w:val="en-AU" w:eastAsia="en-AU"/>
        </w:rPr>
        <w:t>Translate the groundwater model into the recently developed UnStructured Grid (USG)</w:t>
      </w:r>
      <w:r w:rsidR="00062F78">
        <w:rPr>
          <w:rFonts w:ascii="Calibri" w:eastAsia="Calibri" w:hAnsi="Calibri"/>
          <w:color w:val="000000"/>
          <w:sz w:val="24"/>
          <w:szCs w:val="24"/>
          <w:lang w:val="en-AU" w:eastAsia="en-AU"/>
        </w:rPr>
        <w:t xml:space="preserve"> version of</w:t>
      </w:r>
      <w:r w:rsidRPr="00EC7D5F">
        <w:rPr>
          <w:rFonts w:ascii="Calibri" w:eastAsia="Calibri" w:hAnsi="Calibri"/>
          <w:color w:val="000000"/>
          <w:sz w:val="24"/>
          <w:szCs w:val="24"/>
          <w:lang w:val="en-AU" w:eastAsia="en-AU"/>
        </w:rPr>
        <w:t xml:space="preserve"> MODFLOW</w:t>
      </w:r>
      <w:r w:rsidR="00062F78">
        <w:rPr>
          <w:rFonts w:ascii="Calibri" w:eastAsia="Calibri" w:hAnsi="Calibri"/>
          <w:color w:val="000000"/>
          <w:sz w:val="24"/>
          <w:szCs w:val="24"/>
          <w:lang w:val="en-AU" w:eastAsia="en-AU"/>
        </w:rPr>
        <w:t>, which</w:t>
      </w:r>
      <w:r w:rsidRPr="00EC7D5F">
        <w:rPr>
          <w:rFonts w:ascii="Calibri" w:eastAsia="Calibri" w:hAnsi="Calibri"/>
          <w:color w:val="000000"/>
          <w:sz w:val="24"/>
          <w:szCs w:val="24"/>
          <w:lang w:val="en-AU" w:eastAsia="en-AU"/>
        </w:rPr>
        <w:t xml:space="preserve"> would likely increase accuracy in the representation of processes in regions of steep hydraulic gradients (such as near mines, near connected surface features, adjacent to groundwater extraction points and in regions of stream/aquifer interaction) thereby improving groundwater predictions and water budget estimates.</w:t>
      </w:r>
    </w:p>
    <w:p w14:paraId="0C4D88EC" w14:textId="77777777" w:rsidR="005D664F" w:rsidRPr="00EC7D5F" w:rsidRDefault="005D664F" w:rsidP="005D664F">
      <w:pPr>
        <w:pStyle w:val="Bullet1"/>
        <w:numPr>
          <w:ilvl w:val="0"/>
          <w:numId w:val="36"/>
        </w:numPr>
        <w:rPr>
          <w:rFonts w:ascii="Calibri" w:eastAsia="Calibri" w:hAnsi="Calibri"/>
          <w:color w:val="000000"/>
          <w:sz w:val="24"/>
          <w:szCs w:val="24"/>
          <w:lang w:val="en-AU" w:eastAsia="en-AU"/>
        </w:rPr>
      </w:pPr>
      <w:r w:rsidRPr="00EC7D5F">
        <w:rPr>
          <w:rFonts w:ascii="Calibri" w:eastAsia="Calibri" w:hAnsi="Calibri"/>
          <w:color w:val="000000"/>
          <w:sz w:val="24"/>
          <w:szCs w:val="24"/>
          <w:lang w:val="en-AU" w:eastAsia="en-AU"/>
        </w:rPr>
        <w:t>Further assess groundwater recharge estimates and associated hydrograph response would likely increase mass balance prediction accuracy.</w:t>
      </w:r>
    </w:p>
    <w:p w14:paraId="158A7F95" w14:textId="77777777" w:rsidR="005D664F" w:rsidRPr="00EC7D5F" w:rsidRDefault="005D664F" w:rsidP="005D664F">
      <w:pPr>
        <w:pStyle w:val="Bullet1"/>
        <w:numPr>
          <w:ilvl w:val="0"/>
          <w:numId w:val="36"/>
        </w:numPr>
        <w:rPr>
          <w:rFonts w:ascii="Calibri" w:eastAsia="Calibri" w:hAnsi="Calibri"/>
          <w:color w:val="000000"/>
          <w:sz w:val="24"/>
          <w:szCs w:val="24"/>
          <w:lang w:val="en-AU" w:eastAsia="en-AU"/>
        </w:rPr>
      </w:pPr>
      <w:r w:rsidRPr="00EC7D5F">
        <w:rPr>
          <w:rFonts w:ascii="Calibri" w:eastAsia="Calibri" w:hAnsi="Calibri"/>
          <w:color w:val="000000"/>
          <w:sz w:val="24"/>
          <w:szCs w:val="24"/>
          <w:lang w:val="en-AU" w:eastAsia="en-AU"/>
        </w:rPr>
        <w:t>Incorporate temperature and density correction functions.</w:t>
      </w:r>
    </w:p>
    <w:p w14:paraId="7D4D334B" w14:textId="77777777" w:rsidR="005D664F" w:rsidRPr="00EC7D5F" w:rsidRDefault="005D664F" w:rsidP="005D664F">
      <w:pPr>
        <w:pStyle w:val="Bullet1"/>
        <w:numPr>
          <w:ilvl w:val="0"/>
          <w:numId w:val="36"/>
        </w:numPr>
        <w:rPr>
          <w:rFonts w:ascii="Calibri" w:eastAsia="Calibri" w:hAnsi="Calibri"/>
          <w:color w:val="000000"/>
          <w:sz w:val="24"/>
          <w:szCs w:val="24"/>
          <w:lang w:val="en-AU" w:eastAsia="en-AU"/>
        </w:rPr>
      </w:pPr>
      <w:r w:rsidRPr="00EC7D5F">
        <w:rPr>
          <w:rFonts w:ascii="Calibri" w:eastAsia="Calibri" w:hAnsi="Calibri"/>
          <w:color w:val="000000"/>
          <w:sz w:val="24"/>
          <w:szCs w:val="24"/>
          <w:lang w:val="en-AU" w:eastAsia="en-AU"/>
        </w:rPr>
        <w:t>Review model layers assigned to groundwater extraction bores.</w:t>
      </w:r>
    </w:p>
    <w:p w14:paraId="15B5BEFB" w14:textId="1C0CCAFC" w:rsidR="005D664F" w:rsidRPr="00EC7D5F" w:rsidRDefault="005D664F" w:rsidP="005D664F">
      <w:pPr>
        <w:pStyle w:val="Bullet1"/>
        <w:numPr>
          <w:ilvl w:val="0"/>
          <w:numId w:val="36"/>
        </w:numPr>
        <w:rPr>
          <w:rFonts w:ascii="Calibri" w:eastAsia="Calibri" w:hAnsi="Calibri"/>
          <w:color w:val="000000"/>
          <w:sz w:val="24"/>
          <w:szCs w:val="24"/>
          <w:lang w:val="en-AU" w:eastAsia="en-AU"/>
        </w:rPr>
      </w:pPr>
      <w:r w:rsidRPr="00EC7D5F">
        <w:rPr>
          <w:rFonts w:ascii="Calibri" w:eastAsia="Calibri" w:hAnsi="Calibri"/>
          <w:color w:val="000000"/>
          <w:sz w:val="24"/>
          <w:szCs w:val="24"/>
          <w:lang w:val="en-AU" w:eastAsia="en-AU"/>
        </w:rPr>
        <w:t>Review the attribution of the model layer representing the uppermost Strzelecki Formation</w:t>
      </w:r>
      <w:r w:rsidR="00A339A6">
        <w:rPr>
          <w:rFonts w:ascii="Calibri" w:eastAsia="Calibri" w:hAnsi="Calibri"/>
          <w:color w:val="000000"/>
          <w:sz w:val="24"/>
          <w:szCs w:val="24"/>
          <w:lang w:val="en-AU" w:eastAsia="en-AU"/>
        </w:rPr>
        <w:t xml:space="preserve">. </w:t>
      </w:r>
      <w:r w:rsidRPr="00EC7D5F">
        <w:rPr>
          <w:rFonts w:ascii="Calibri" w:eastAsia="Calibri" w:hAnsi="Calibri"/>
          <w:color w:val="000000"/>
          <w:sz w:val="24"/>
          <w:szCs w:val="24"/>
          <w:lang w:val="en-AU" w:eastAsia="en-AU"/>
        </w:rPr>
        <w:t xml:space="preserve">This </w:t>
      </w:r>
      <w:r w:rsidR="00AC34ED">
        <w:rPr>
          <w:rFonts w:ascii="Calibri" w:eastAsia="Calibri" w:hAnsi="Calibri"/>
          <w:color w:val="000000"/>
          <w:sz w:val="24"/>
          <w:szCs w:val="24"/>
          <w:lang w:val="en-AU" w:eastAsia="en-AU"/>
        </w:rPr>
        <w:t>suggestion</w:t>
      </w:r>
      <w:r w:rsidRPr="00EC7D5F">
        <w:rPr>
          <w:rFonts w:ascii="Calibri" w:eastAsia="Calibri" w:hAnsi="Calibri"/>
          <w:color w:val="000000"/>
          <w:sz w:val="24"/>
          <w:szCs w:val="24"/>
          <w:lang w:val="en-AU" w:eastAsia="en-AU"/>
        </w:rPr>
        <w:t xml:space="preserve"> is based on </w:t>
      </w:r>
      <w:r w:rsidR="00062F78">
        <w:rPr>
          <w:rFonts w:ascii="Calibri" w:eastAsia="Calibri" w:hAnsi="Calibri"/>
          <w:color w:val="000000"/>
          <w:sz w:val="24"/>
          <w:szCs w:val="24"/>
          <w:lang w:val="en-AU" w:eastAsia="en-AU"/>
        </w:rPr>
        <w:t xml:space="preserve">the </w:t>
      </w:r>
      <w:r w:rsidRPr="00EC7D5F">
        <w:rPr>
          <w:rFonts w:ascii="Calibri" w:eastAsia="Calibri" w:hAnsi="Calibri"/>
          <w:color w:val="000000"/>
          <w:sz w:val="24"/>
          <w:szCs w:val="24"/>
          <w:lang w:val="en-AU" w:eastAsia="en-AU"/>
        </w:rPr>
        <w:t xml:space="preserve">analysis of </w:t>
      </w:r>
      <w:r w:rsidR="00062F78">
        <w:rPr>
          <w:rFonts w:ascii="Calibri" w:eastAsia="Calibri" w:hAnsi="Calibri"/>
          <w:color w:val="000000"/>
          <w:sz w:val="24"/>
          <w:szCs w:val="24"/>
          <w:lang w:val="en-AU" w:eastAsia="en-AU"/>
        </w:rPr>
        <w:t>s</w:t>
      </w:r>
      <w:r w:rsidRPr="00EC7D5F">
        <w:rPr>
          <w:rFonts w:ascii="Calibri" w:eastAsia="Calibri" w:hAnsi="Calibri"/>
          <w:color w:val="000000"/>
          <w:sz w:val="24"/>
          <w:szCs w:val="24"/>
          <w:lang w:val="en-AU" w:eastAsia="en-AU"/>
        </w:rPr>
        <w:t>patial residual error presented in this report</w:t>
      </w:r>
      <w:r>
        <w:rPr>
          <w:rFonts w:ascii="Calibri" w:eastAsia="Calibri" w:hAnsi="Calibri"/>
          <w:color w:val="000000"/>
          <w:sz w:val="24"/>
          <w:szCs w:val="24"/>
          <w:lang w:val="en-AU" w:eastAsia="en-AU"/>
        </w:rPr>
        <w:t>.</w:t>
      </w:r>
    </w:p>
    <w:p w14:paraId="786C6B09" w14:textId="77777777" w:rsidR="005D664F" w:rsidRPr="002A2D87" w:rsidRDefault="005D664F" w:rsidP="00F0469A">
      <w:pPr>
        <w:pStyle w:val="BodyText"/>
      </w:pPr>
    </w:p>
    <w:p w14:paraId="72533FE3" w14:textId="77777777" w:rsidR="00F0469A" w:rsidRDefault="00F0469A" w:rsidP="001E5043">
      <w:pPr>
        <w:pStyle w:val="Heading5notnumbered"/>
      </w:pPr>
    </w:p>
    <w:p w14:paraId="7EC6DEF9" w14:textId="77777777" w:rsidR="00F0469A" w:rsidRDefault="00F0469A" w:rsidP="001E5043">
      <w:pPr>
        <w:pStyle w:val="Heading5notnumbered"/>
      </w:pPr>
    </w:p>
    <w:p w14:paraId="2E64EBDF" w14:textId="77777777" w:rsidR="00F0469A" w:rsidRDefault="00F0469A">
      <w:pPr>
        <w:spacing w:after="180"/>
        <w:rPr>
          <w:rFonts w:asciiTheme="majorHAnsi" w:hAnsiTheme="majorHAnsi"/>
          <w:b/>
          <w:i/>
          <w:iCs/>
          <w:color w:val="auto"/>
          <w:spacing w:val="1"/>
          <w:sz w:val="28"/>
          <w:szCs w:val="28"/>
        </w:rPr>
      </w:pPr>
      <w:r>
        <w:br w:type="page"/>
      </w:r>
    </w:p>
    <w:p w14:paraId="70B995C3" w14:textId="77777777" w:rsidR="003E3462" w:rsidRDefault="003E3462" w:rsidP="00021AFC">
      <w:pPr>
        <w:pStyle w:val="Heading4notnumbered"/>
      </w:pPr>
      <w:bookmarkStart w:id="1238" w:name="_Toc483908441"/>
      <w:r w:rsidRPr="007E110C">
        <w:t>References</w:t>
      </w:r>
      <w:bookmarkEnd w:id="1238"/>
    </w:p>
    <w:p w14:paraId="1AB34C2F" w14:textId="77777777" w:rsidR="0025139B" w:rsidRPr="0025139B" w:rsidRDefault="0025139B" w:rsidP="000F45A8">
      <w:pPr>
        <w:pStyle w:val="References"/>
        <w:rPr>
          <w:u w:val="single"/>
        </w:rPr>
      </w:pPr>
      <w:r w:rsidRPr="0025139B">
        <w:rPr>
          <w:u w:val="single"/>
        </w:rPr>
        <w:t>Section 2.6.2.1</w:t>
      </w:r>
    </w:p>
    <w:p w14:paraId="6B7E61BE" w14:textId="22A767C7" w:rsidR="000F45A8" w:rsidRDefault="000F45A8" w:rsidP="000F45A8">
      <w:pPr>
        <w:pStyle w:val="References"/>
      </w:pPr>
      <w:r>
        <w:t xml:space="preserve">Beverly </w:t>
      </w:r>
      <w:r w:rsidRPr="00383B1C">
        <w:t>C</w:t>
      </w:r>
      <w:r>
        <w:t xml:space="preserve"> (</w:t>
      </w:r>
      <w:r w:rsidRPr="00383B1C">
        <w:t>2009</w:t>
      </w:r>
      <w:r>
        <w:t>)</w:t>
      </w:r>
      <w:r w:rsidRPr="00383B1C">
        <w:t xml:space="preserve"> Models of the Catchment Analysis Tool (CAT1D Version 32)</w:t>
      </w:r>
      <w:r w:rsidR="00904FBA">
        <w:t>.</w:t>
      </w:r>
      <w:r w:rsidRPr="00383B1C">
        <w:t xml:space="preserve"> August 2009, Technical Reference Manual (ed. C. Beverly), Department of Primary Industries, Victoria</w:t>
      </w:r>
      <w:r w:rsidR="00904FBA">
        <w:t>.</w:t>
      </w:r>
      <w:r w:rsidRPr="008A56D6">
        <w:t xml:space="preserve"> </w:t>
      </w:r>
    </w:p>
    <w:p w14:paraId="6A78987A" w14:textId="0C20CF4A" w:rsidR="000F45A8" w:rsidRDefault="000F45A8" w:rsidP="000F45A8">
      <w:pPr>
        <w:pStyle w:val="References"/>
      </w:pPr>
      <w:r w:rsidRPr="00383B1C">
        <w:t>Beverly C, Bari</w:t>
      </w:r>
      <w:r>
        <w:t xml:space="preserve"> </w:t>
      </w:r>
      <w:r w:rsidRPr="00383B1C">
        <w:t>M, Christy</w:t>
      </w:r>
      <w:r>
        <w:t xml:space="preserve"> B, Hocking</w:t>
      </w:r>
      <w:r w:rsidRPr="00383B1C">
        <w:t xml:space="preserve"> M</w:t>
      </w:r>
      <w:r>
        <w:t xml:space="preserve"> </w:t>
      </w:r>
      <w:r w:rsidR="00904FBA">
        <w:t xml:space="preserve"> </w:t>
      </w:r>
      <w:r>
        <w:t xml:space="preserve">and </w:t>
      </w:r>
      <w:r w:rsidRPr="00383B1C">
        <w:t>Smettem, K</w:t>
      </w:r>
      <w:r>
        <w:t xml:space="preserve"> (</w:t>
      </w:r>
      <w:r w:rsidRPr="00383B1C">
        <w:t>2005</w:t>
      </w:r>
      <w:r>
        <w:t>)</w:t>
      </w:r>
      <w:r w:rsidRPr="00383B1C">
        <w:t xml:space="preserve"> Predicted salinity impacts from land use change: a comparison between rapid assessment approaches and a detailed modelling framework. Australian Journal of Experimental Agriculture 45, </w:t>
      </w:r>
      <w:r w:rsidR="00904FBA">
        <w:t xml:space="preserve">pp. </w:t>
      </w:r>
      <w:r w:rsidRPr="00383B1C">
        <w:t>1453–1469</w:t>
      </w:r>
      <w:r w:rsidRPr="008A56D6">
        <w:t>.</w:t>
      </w:r>
    </w:p>
    <w:p w14:paraId="2F7E743C" w14:textId="1440636D" w:rsidR="000F45A8" w:rsidRPr="00BE1F44" w:rsidRDefault="000F45A8" w:rsidP="000F45A8">
      <w:pPr>
        <w:pStyle w:val="References"/>
      </w:pPr>
      <w:r>
        <w:t>Beverly C, Hocking M, Cheng X, O’Neil C, Schroers R</w:t>
      </w:r>
      <w:r w:rsidR="00904FBA">
        <w:t xml:space="preserve">  </w:t>
      </w:r>
      <w:r>
        <w:t>. and Baker S (2015) The Gippsland groundwater model</w:t>
      </w:r>
      <w:r w:rsidR="00904FBA">
        <w:t>.</w:t>
      </w:r>
      <w:r>
        <w:t xml:space="preserve"> Technical report prepared for the Department of Environment, Land and Water, Victoria, pp</w:t>
      </w:r>
      <w:r w:rsidR="00904FBA">
        <w:t xml:space="preserve">. </w:t>
      </w:r>
      <w:r>
        <w:t>410.</w:t>
      </w:r>
    </w:p>
    <w:p w14:paraId="213DFB90" w14:textId="365F17A8" w:rsidR="00AE7AFF" w:rsidRDefault="00AE7AFF" w:rsidP="00AE7AFF">
      <w:pPr>
        <w:pStyle w:val="References"/>
      </w:pPr>
      <w:r w:rsidRPr="00A22782">
        <w:t xml:space="preserve">Barnett B, Townley LR, Post, V Evans RE, Hunt RJ, Peeters L, Richardson S, Werner AD, Knapton A and Boronkay A </w:t>
      </w:r>
      <w:r w:rsidR="00904FBA">
        <w:t>(</w:t>
      </w:r>
      <w:r w:rsidRPr="00A22782">
        <w:t>2012</w:t>
      </w:r>
      <w:r w:rsidR="00904FBA">
        <w:t>)</w:t>
      </w:r>
      <w:r w:rsidR="00A339A6">
        <w:t xml:space="preserve"> </w:t>
      </w:r>
      <w:r w:rsidRPr="00A22782">
        <w:t>Australian groundwater modelling guidelines</w:t>
      </w:r>
      <w:r w:rsidR="00904FBA">
        <w:t>.</w:t>
      </w:r>
      <w:r w:rsidRPr="00A22782">
        <w:t xml:space="preserve"> Waterlines report, National Water Commission, Canberra</w:t>
      </w:r>
      <w:r>
        <w:t>.</w:t>
      </w:r>
    </w:p>
    <w:p w14:paraId="61E88E04" w14:textId="77777777" w:rsidR="00AE7AFF" w:rsidRDefault="00AE7AFF" w:rsidP="00AE7AFF">
      <w:pPr>
        <w:pStyle w:val="References"/>
      </w:pPr>
    </w:p>
    <w:p w14:paraId="319D0CF7" w14:textId="77777777" w:rsidR="00AE7AFF" w:rsidRPr="00AE7AFF" w:rsidRDefault="00AE7AFF" w:rsidP="00AE7AFF">
      <w:pPr>
        <w:pStyle w:val="References"/>
        <w:rPr>
          <w:u w:val="single"/>
        </w:rPr>
      </w:pPr>
      <w:r w:rsidRPr="00AE7AFF">
        <w:rPr>
          <w:u w:val="single"/>
        </w:rPr>
        <w:t>Section 2.6.2.2</w:t>
      </w:r>
    </w:p>
    <w:p w14:paraId="71072D94" w14:textId="17B69F3F" w:rsidR="00AE7AFF" w:rsidRPr="00A22782" w:rsidRDefault="00AE7AFF" w:rsidP="00AE7AFF">
      <w:pPr>
        <w:pStyle w:val="References"/>
      </w:pPr>
      <w:r>
        <w:t>Beverly C</w:t>
      </w:r>
      <w:r w:rsidRPr="00A22782">
        <w:t xml:space="preserve"> </w:t>
      </w:r>
      <w:r>
        <w:t>(</w:t>
      </w:r>
      <w:r w:rsidRPr="00A22782">
        <w:t>2009</w:t>
      </w:r>
      <w:r>
        <w:t>)</w:t>
      </w:r>
      <w:r w:rsidRPr="00A22782">
        <w:t xml:space="preserve"> Models of the Catchment Analysis Tool (CAT1D Version 32)</w:t>
      </w:r>
      <w:r w:rsidR="00904FBA">
        <w:t>.</w:t>
      </w:r>
      <w:r w:rsidRPr="00A22782">
        <w:t xml:space="preserve"> August 2009, Technical Reference Manual (ed. C. Beverly), Department of Primary Industries, Victoria.</w:t>
      </w:r>
    </w:p>
    <w:p w14:paraId="3B6C7C67" w14:textId="5096B1B0" w:rsidR="00AE7AFF" w:rsidRPr="006C0E03" w:rsidRDefault="00AE7AFF" w:rsidP="00AE7AFF">
      <w:pPr>
        <w:pStyle w:val="References"/>
      </w:pPr>
      <w:r>
        <w:t>Beverly C, Hocking M and Day G, (2012) Understanding the potential significance of energy and earth resource development on water resources</w:t>
      </w:r>
      <w:r w:rsidR="00904FBA">
        <w:t>.</w:t>
      </w:r>
      <w:r>
        <w:t xml:space="preserve"> Department of Primary Industries Technical Report, pp</w:t>
      </w:r>
      <w:r w:rsidR="00904FBA">
        <w:t xml:space="preserve">. </w:t>
      </w:r>
      <w:r>
        <w:t>67.</w:t>
      </w:r>
    </w:p>
    <w:p w14:paraId="4BED5C26" w14:textId="57AC8E10" w:rsidR="00AE7AFF" w:rsidRPr="00BE1F44" w:rsidRDefault="00AE7AFF" w:rsidP="00AE7AFF">
      <w:pPr>
        <w:pStyle w:val="References"/>
      </w:pPr>
      <w:r>
        <w:t>Beverly C, Hocking M, Cheng X, O’Neil C, Schroers R and Baker S (2015) The Gippsland groundwater model</w:t>
      </w:r>
      <w:r w:rsidR="00904FBA">
        <w:t>.</w:t>
      </w:r>
      <w:r>
        <w:t xml:space="preserve"> Technical report prepared for the Department of Environment, Land and Water, Victoria, pp</w:t>
      </w:r>
      <w:r w:rsidR="00904FBA">
        <w:t xml:space="preserve">. </w:t>
      </w:r>
      <w:r>
        <w:t>410.</w:t>
      </w:r>
    </w:p>
    <w:p w14:paraId="6BF50AC0" w14:textId="5AB3F015" w:rsidR="00AE7AFF" w:rsidRDefault="00AE7AFF" w:rsidP="00AE7AFF">
      <w:pPr>
        <w:pStyle w:val="References"/>
      </w:pPr>
      <w:r>
        <w:t>Bolger PF (</w:t>
      </w:r>
      <w:r w:rsidRPr="00A22782">
        <w:t>1987</w:t>
      </w:r>
      <w:r>
        <w:t>)</w:t>
      </w:r>
      <w:r w:rsidRPr="00A22782">
        <w:t xml:space="preserve"> Regional groundwater investigations of the Latrobe Valley — Stage III mathematical modelling studies. Geological Report 41, Coal Resources Division, Fuel Department, State Electricity Commission of Victoria.</w:t>
      </w:r>
    </w:p>
    <w:p w14:paraId="32AA45A3" w14:textId="67904707" w:rsidR="00AE7AFF" w:rsidRPr="00A22782" w:rsidRDefault="00AE7AFF" w:rsidP="00AE7AFF">
      <w:pPr>
        <w:pStyle w:val="References"/>
      </w:pPr>
      <w:r>
        <w:t>Evans RS</w:t>
      </w:r>
      <w:r w:rsidRPr="00A22782">
        <w:t xml:space="preserve"> </w:t>
      </w:r>
      <w:r>
        <w:t>(</w:t>
      </w:r>
      <w:r w:rsidRPr="00A22782">
        <w:t>1983</w:t>
      </w:r>
      <w:r>
        <w:t>)</w:t>
      </w:r>
      <w:r w:rsidRPr="00A22782">
        <w:t xml:space="preserve"> Regional groundwater investigation of the Latrobe Valley, Stage 2 mathematical modelling studies. Fuel Department Report DD187. State Electricity Commission of Victoria (unpubl.).</w:t>
      </w:r>
    </w:p>
    <w:p w14:paraId="493E489E" w14:textId="2F70EA3D" w:rsidR="00AE7AFF" w:rsidRPr="00A22782" w:rsidRDefault="00AE7AFF" w:rsidP="00AE7AFF">
      <w:pPr>
        <w:pStyle w:val="References"/>
      </w:pPr>
      <w:r>
        <w:t>Fraser CJ (</w:t>
      </w:r>
      <w:r w:rsidRPr="00A22782">
        <w:t>1980</w:t>
      </w:r>
      <w:r>
        <w:t>)</w:t>
      </w:r>
      <w:r w:rsidRPr="00A22782">
        <w:t xml:space="preserve"> Regional groundwater investigation of the Latrobe Valley — Initial mathematical modelling studies Volume 1. Fuel Department Report DD 149. State Electricity Commission of Victoria (unpubl.).</w:t>
      </w:r>
    </w:p>
    <w:p w14:paraId="7574BD65" w14:textId="5A4C659E" w:rsidR="00AE7AFF" w:rsidRPr="00A22782" w:rsidRDefault="00AE7AFF" w:rsidP="00AE7AFF">
      <w:pPr>
        <w:pStyle w:val="References"/>
      </w:pPr>
      <w:r w:rsidRPr="00A22782">
        <w:t>Freij-A</w:t>
      </w:r>
      <w:r>
        <w:t>youb R, Strand J, Ahmed S</w:t>
      </w:r>
      <w:r w:rsidR="00904FBA">
        <w:t xml:space="preserve"> </w:t>
      </w:r>
      <w:r>
        <w:t>(</w:t>
      </w:r>
      <w:r w:rsidRPr="00A22782">
        <w:t>2011a</w:t>
      </w:r>
      <w:r>
        <w:t>)</w:t>
      </w:r>
      <w:r w:rsidRPr="00A22782">
        <w:t xml:space="preserve"> Coal seam gas water production management. Project Report EP114078</w:t>
      </w:r>
      <w:r w:rsidR="00904FBA">
        <w:t>,</w:t>
      </w:r>
      <w:r w:rsidRPr="00A22782">
        <w:t xml:space="preserve"> CSIRO Earth Science and Resource Engineering.</w:t>
      </w:r>
    </w:p>
    <w:p w14:paraId="1A92D064" w14:textId="38B7F378" w:rsidR="00AE7AFF" w:rsidRPr="00A22782" w:rsidRDefault="00AE7AFF" w:rsidP="00AE7AFF">
      <w:pPr>
        <w:pStyle w:val="References"/>
      </w:pPr>
      <w:r w:rsidRPr="00A22782">
        <w:t>Freij-Ayoub R, Strand J</w:t>
      </w:r>
      <w:r w:rsidR="00904FBA">
        <w:t>,</w:t>
      </w:r>
      <w:r w:rsidRPr="00A22782">
        <w:t xml:space="preserve"> Ahmed</w:t>
      </w:r>
      <w:r>
        <w:t xml:space="preserve"> S</w:t>
      </w:r>
      <w:r w:rsidRPr="00A22782">
        <w:t xml:space="preserve"> </w:t>
      </w:r>
      <w:r>
        <w:t>(</w:t>
      </w:r>
      <w:r w:rsidRPr="00A22782">
        <w:t>2011b</w:t>
      </w:r>
      <w:r>
        <w:t>)</w:t>
      </w:r>
      <w:r w:rsidRPr="00A22782">
        <w:t xml:space="preserve"> A Numerical Model for the Prediction of Produced Methane and Water from Coal Seams and the Associated Ground Surface Subsidence. 4th International Conference</w:t>
      </w:r>
      <w:r>
        <w:t xml:space="preserve"> GeoProc2011: Cross Boundaries </w:t>
      </w:r>
      <w:r w:rsidRPr="00A22782">
        <w:t>Through THMC Integration, Perth, Western Australia, 6–9 July 2011.</w:t>
      </w:r>
    </w:p>
    <w:p w14:paraId="0D515A2F" w14:textId="2E75AC78" w:rsidR="00AE7AFF" w:rsidRPr="00A22782" w:rsidRDefault="00AE7AFF" w:rsidP="00AE7AFF">
      <w:pPr>
        <w:pStyle w:val="References"/>
      </w:pPr>
      <w:r>
        <w:t>Geo-Eng</w:t>
      </w:r>
      <w:r w:rsidRPr="00A22782">
        <w:t xml:space="preserve"> </w:t>
      </w:r>
      <w:r>
        <w:t>(</w:t>
      </w:r>
      <w:r w:rsidRPr="00A22782">
        <w:t>1994</w:t>
      </w:r>
      <w:r>
        <w:t>)</w:t>
      </w:r>
      <w:r w:rsidRPr="00A22782">
        <w:t xml:space="preserve"> Estimates of long term pumping requirements for Loy Yang Mine. Report No. 1205/3</w:t>
      </w:r>
      <w:r w:rsidR="00904FBA">
        <w:t>,</w:t>
      </w:r>
      <w:r w:rsidRPr="00A22782">
        <w:t xml:space="preserve"> Geo-Eng Pty Ltd (unpubl.).</w:t>
      </w:r>
    </w:p>
    <w:p w14:paraId="04FD65FD" w14:textId="35F8D063" w:rsidR="00AE7AFF" w:rsidRPr="00A22782" w:rsidRDefault="00AE7AFF" w:rsidP="00AE7AFF">
      <w:pPr>
        <w:pStyle w:val="References"/>
      </w:pPr>
      <w:r>
        <w:t>Geo-Eng</w:t>
      </w:r>
      <w:r w:rsidRPr="00A22782">
        <w:t xml:space="preserve"> </w:t>
      </w:r>
      <w:r>
        <w:t>(</w:t>
      </w:r>
      <w:r w:rsidRPr="00A22782">
        <w:t>1996a</w:t>
      </w:r>
      <w:r>
        <w:t>)</w:t>
      </w:r>
      <w:r w:rsidRPr="00A22782">
        <w:t xml:space="preserve"> Predictive modelling of the aquifer depressurisation requirements for Latrobe Valley Mines. Report 1205/10</w:t>
      </w:r>
      <w:r w:rsidR="00904FBA">
        <w:t>,</w:t>
      </w:r>
      <w:r w:rsidRPr="00A22782">
        <w:t xml:space="preserve"> Geo-Eng Pty Ltd (unpubl.).</w:t>
      </w:r>
    </w:p>
    <w:p w14:paraId="083E5522" w14:textId="50D22282" w:rsidR="00AE7AFF" w:rsidRDefault="00AE7AFF" w:rsidP="00AE7AFF">
      <w:pPr>
        <w:pStyle w:val="References"/>
      </w:pPr>
      <w:r>
        <w:t>Geo-Eng</w:t>
      </w:r>
      <w:r w:rsidRPr="00A22782">
        <w:t xml:space="preserve"> </w:t>
      </w:r>
      <w:r>
        <w:t>(</w:t>
      </w:r>
      <w:r w:rsidRPr="00A22782">
        <w:t>1996b</w:t>
      </w:r>
      <w:r>
        <w:t>)</w:t>
      </w:r>
      <w:r w:rsidRPr="00A22782">
        <w:t xml:space="preserve"> The Latrobe Valley regional groundwater model and the Loy Yang Mine groundwater model - A review of work completed to October 1996. Draft Report 1205/12</w:t>
      </w:r>
      <w:r w:rsidR="00904FBA">
        <w:t>,</w:t>
      </w:r>
      <w:r w:rsidRPr="00A22782">
        <w:t xml:space="preserve"> Geo-Eng Pty Ltd (unpubl.)</w:t>
      </w:r>
    </w:p>
    <w:p w14:paraId="5A54B1FF" w14:textId="2882C04D" w:rsidR="00AE7AFF" w:rsidRPr="00A22782" w:rsidRDefault="00AE7AFF" w:rsidP="00AE7AFF">
      <w:pPr>
        <w:pStyle w:val="References"/>
      </w:pPr>
      <w:r>
        <w:t>GHD</w:t>
      </w:r>
      <w:r w:rsidRPr="00A22782">
        <w:t xml:space="preserve"> </w:t>
      </w:r>
      <w:r>
        <w:t>(</w:t>
      </w:r>
      <w:r w:rsidRPr="00A22782">
        <w:t>2008</w:t>
      </w:r>
      <w:r>
        <w:t>)</w:t>
      </w:r>
      <w:r w:rsidRPr="00A22782">
        <w:t xml:space="preserve"> East Gippsland CMA Groundwater Model, Interim steady-state model development report. Report prepared by GHD for Department of Sustainability and Environment, Victoria.</w:t>
      </w:r>
    </w:p>
    <w:p w14:paraId="7E3D69C3" w14:textId="25A1B113" w:rsidR="00AE7AFF" w:rsidRPr="00A22782" w:rsidRDefault="00AE7AFF" w:rsidP="00AE7AFF">
      <w:pPr>
        <w:pStyle w:val="References"/>
      </w:pPr>
      <w:r w:rsidRPr="00A22782">
        <w:t xml:space="preserve">GHD </w:t>
      </w:r>
      <w:r>
        <w:t>(</w:t>
      </w:r>
      <w:r w:rsidRPr="00A22782">
        <w:t>2010a</w:t>
      </w:r>
      <w:r>
        <w:t>)</w:t>
      </w:r>
      <w:r w:rsidR="00A339A6">
        <w:t xml:space="preserve"> </w:t>
      </w:r>
      <w:r w:rsidRPr="00A22782">
        <w:t>West Gippsland CMA Groundwater Model. Interim steady-state model development report</w:t>
      </w:r>
      <w:r w:rsidR="00A339A6">
        <w:t xml:space="preserve">. </w:t>
      </w:r>
      <w:r w:rsidRPr="00A22782">
        <w:t>Report prepared by GHD for the Department of Sustainability and Environment, Victoria.</w:t>
      </w:r>
    </w:p>
    <w:p w14:paraId="150F4DC9" w14:textId="3E969172" w:rsidR="00AE7AFF" w:rsidRPr="00A22782" w:rsidRDefault="00AE7AFF" w:rsidP="00AE7AFF">
      <w:pPr>
        <w:pStyle w:val="References"/>
      </w:pPr>
      <w:r w:rsidRPr="00A22782">
        <w:t xml:space="preserve">GHD </w:t>
      </w:r>
      <w:r>
        <w:t>(</w:t>
      </w:r>
      <w:r w:rsidRPr="00A22782">
        <w:t>2010b</w:t>
      </w:r>
      <w:r>
        <w:t>)</w:t>
      </w:r>
      <w:r w:rsidR="00904FBA">
        <w:t xml:space="preserve"> </w:t>
      </w:r>
      <w:r w:rsidRPr="00A22782">
        <w:t xml:space="preserve">West Gippsland CMA Groundwater Model. Transient model development report. Report prepared by GHD for Department of Sustainability and Environment, Victoria. </w:t>
      </w:r>
    </w:p>
    <w:p w14:paraId="0727D9E3" w14:textId="7B50AB9D" w:rsidR="00AE7AFF" w:rsidRDefault="00AE7AFF" w:rsidP="00AE7AFF">
      <w:pPr>
        <w:pStyle w:val="References"/>
      </w:pPr>
      <w:r w:rsidRPr="00A22782">
        <w:t xml:space="preserve">GHD </w:t>
      </w:r>
      <w:r>
        <w:t>(</w:t>
      </w:r>
      <w:r w:rsidRPr="00A22782">
        <w:t>2010c</w:t>
      </w:r>
      <w:r>
        <w:t>)</w:t>
      </w:r>
      <w:r w:rsidR="00A339A6">
        <w:t xml:space="preserve"> </w:t>
      </w:r>
      <w:r w:rsidRPr="00A22782">
        <w:t>East Gippsland CMA Groundwater Model. Transient model development report</w:t>
      </w:r>
      <w:r w:rsidR="00904FBA">
        <w:t>, r</w:t>
      </w:r>
      <w:r w:rsidRPr="00A22782">
        <w:t>eport for the Dept. of Sustainability and Environment, Victoria.</w:t>
      </w:r>
    </w:p>
    <w:p w14:paraId="1EDE7FFB" w14:textId="57A43338" w:rsidR="00AE7AFF" w:rsidRPr="00A22782" w:rsidRDefault="00AE7AFF" w:rsidP="00AE7AFF">
      <w:pPr>
        <w:pStyle w:val="References"/>
      </w:pPr>
      <w:r w:rsidRPr="00A22782">
        <w:t xml:space="preserve">GHD </w:t>
      </w:r>
      <w:r>
        <w:t>(</w:t>
      </w:r>
      <w:r w:rsidRPr="00A22782">
        <w:t>2012</w:t>
      </w:r>
      <w:r>
        <w:t>)</w:t>
      </w:r>
      <w:r w:rsidRPr="00A22782">
        <w:t xml:space="preserve"> Victorian Aquifer Framework updates for seamless mapping of aquifer surfaces. Report prepared by GHD for the Secure Allocation Future Entitlements (SAFE) Project, Department of Sustainability and Environment, Victoria. </w:t>
      </w:r>
    </w:p>
    <w:p w14:paraId="58E08198" w14:textId="3401DAAA" w:rsidR="00AE7AFF" w:rsidRPr="00A22782" w:rsidRDefault="00AE7AFF" w:rsidP="00AE7AFF">
      <w:pPr>
        <w:pStyle w:val="References"/>
      </w:pPr>
      <w:r w:rsidRPr="00A22782">
        <w:t xml:space="preserve">Golder Associates </w:t>
      </w:r>
      <w:r>
        <w:t>(</w:t>
      </w:r>
      <w:r w:rsidRPr="00A22782">
        <w:t>1990</w:t>
      </w:r>
      <w:r>
        <w:t>)</w:t>
      </w:r>
      <w:r w:rsidRPr="00A22782">
        <w:t xml:space="preserve"> Loy Yang regional groundwater model. Report No 89612362,</w:t>
      </w:r>
      <w:r>
        <w:t xml:space="preserve"> prepared by Golder Associat</w:t>
      </w:r>
      <w:r w:rsidRPr="00A22782">
        <w:t>es Pty Ltd for State Electricity Commission of Victoria (unpubl.).</w:t>
      </w:r>
    </w:p>
    <w:p w14:paraId="37D89403" w14:textId="2AB481D3" w:rsidR="00AE7AFF" w:rsidRPr="00A22782" w:rsidRDefault="00AE7AFF" w:rsidP="00AE7AFF">
      <w:pPr>
        <w:pStyle w:val="References"/>
      </w:pPr>
      <w:r w:rsidRPr="00A22782">
        <w:t xml:space="preserve">Golder Associates </w:t>
      </w:r>
      <w:r>
        <w:t>(</w:t>
      </w:r>
      <w:r w:rsidRPr="00A22782">
        <w:t>1991</w:t>
      </w:r>
      <w:r>
        <w:t>)</w:t>
      </w:r>
      <w:r w:rsidRPr="00A22782">
        <w:t xml:space="preserve"> Groundwater model for Loy Yang and Morwell and open cuts, (Interim report). Report No. 91612011</w:t>
      </w:r>
      <w:r w:rsidR="00904FBA">
        <w:t>,</w:t>
      </w:r>
      <w:r w:rsidRPr="00A22782">
        <w:t xml:space="preserve"> Golder Associates Pty Ltd.</w:t>
      </w:r>
    </w:p>
    <w:p w14:paraId="0AB3113B" w14:textId="1B16B697" w:rsidR="00AE7AFF" w:rsidRPr="00A22782" w:rsidRDefault="00AE7AFF" w:rsidP="00AE7AFF">
      <w:pPr>
        <w:pStyle w:val="References"/>
      </w:pPr>
      <w:r w:rsidRPr="00A22782">
        <w:t xml:space="preserve">Golder Associates </w:t>
      </w:r>
      <w:r>
        <w:t>(</w:t>
      </w:r>
      <w:r w:rsidRPr="00A22782">
        <w:t>1992a</w:t>
      </w:r>
      <w:r>
        <w:t>)</w:t>
      </w:r>
      <w:r w:rsidRPr="00A22782">
        <w:t xml:space="preserve"> Update and recalibration of groundwater model — progress report. Report 92612275/02. Report prepared by Golder Associates Pty Ltd for State Electricity Commission of Victoria.</w:t>
      </w:r>
    </w:p>
    <w:p w14:paraId="12A8CB9E" w14:textId="42D6B326" w:rsidR="00AE7AFF" w:rsidRPr="00A22782" w:rsidRDefault="00AE7AFF" w:rsidP="00AE7AFF">
      <w:pPr>
        <w:pStyle w:val="References"/>
      </w:pPr>
      <w:r w:rsidRPr="00A22782">
        <w:t xml:space="preserve">Golder Associates Pty Ltd </w:t>
      </w:r>
      <w:r>
        <w:t>(</w:t>
      </w:r>
      <w:r w:rsidRPr="00A22782">
        <w:t>1992b</w:t>
      </w:r>
      <w:r>
        <w:t>)</w:t>
      </w:r>
      <w:r w:rsidRPr="00A22782">
        <w:t xml:space="preserve"> Groundwater model for the Loy Yang and Morwell open cuts, Latrobe Valley, Victoria. Second Interim Report</w:t>
      </w:r>
      <w:r w:rsidR="0074400A">
        <w:t>, R</w:t>
      </w:r>
      <w:r w:rsidRPr="00A22782">
        <w:t>eport No. 91612011.</w:t>
      </w:r>
    </w:p>
    <w:p w14:paraId="7098354D" w14:textId="3DBE98C6" w:rsidR="00AE7AFF" w:rsidRPr="00A22782" w:rsidRDefault="00AE7AFF" w:rsidP="00AE7AFF">
      <w:pPr>
        <w:pStyle w:val="References"/>
      </w:pPr>
      <w:r w:rsidRPr="00A22782">
        <w:t xml:space="preserve">Golder Associates Pty Ltd </w:t>
      </w:r>
      <w:r>
        <w:t>(</w:t>
      </w:r>
      <w:r w:rsidRPr="00A22782">
        <w:t>1992c</w:t>
      </w:r>
      <w:r>
        <w:t>)</w:t>
      </w:r>
      <w:r w:rsidRPr="00A22782">
        <w:t xml:space="preserve"> Groundwater Model for the Loy Yang and Morwell Open Cuts, Latrobe Valley, Victoria (Third Interim Report). 92612275/09, Geo Eng Pty Ltd.</w:t>
      </w:r>
    </w:p>
    <w:p w14:paraId="1A41C110" w14:textId="6C1B05B0" w:rsidR="00AE7AFF" w:rsidRPr="00A22782" w:rsidRDefault="00AE7AFF" w:rsidP="00AE7AFF">
      <w:pPr>
        <w:pStyle w:val="References"/>
      </w:pPr>
      <w:r w:rsidRPr="00A22782">
        <w:t xml:space="preserve">Harbaugh AW </w:t>
      </w:r>
      <w:r>
        <w:t>(</w:t>
      </w:r>
      <w:r w:rsidRPr="00A22782">
        <w:t>2005</w:t>
      </w:r>
      <w:r>
        <w:t>)</w:t>
      </w:r>
      <w:r w:rsidRPr="00A22782">
        <w:t xml:space="preserve"> MODFLOW-2005, The U.S. Geological Survey modular ground-water model—the ground-water flow process. Techniques and Methods Report 6-A16. U.S. Geological Survey.</w:t>
      </w:r>
    </w:p>
    <w:p w14:paraId="6798407A" w14:textId="6CCE3378" w:rsidR="00AE7AFF" w:rsidRDefault="00AE7AFF" w:rsidP="00AE7AFF">
      <w:pPr>
        <w:pStyle w:val="References"/>
      </w:pPr>
      <w:r w:rsidRPr="00A22782">
        <w:t>Henzell</w:t>
      </w:r>
      <w:r w:rsidR="0074400A">
        <w:t xml:space="preserve"> </w:t>
      </w:r>
      <w:r w:rsidRPr="00A22782">
        <w:t>ST, Irrgang HR, Jenssen EJ, Mitchell RAM, Morrell GO, Palmer ID, Seage NW, Hicks GJ, Hordern</w:t>
      </w:r>
      <w:r w:rsidR="0074400A">
        <w:t xml:space="preserve"> </w:t>
      </w:r>
      <w:r w:rsidRPr="00A22782">
        <w:t xml:space="preserve">MJ, and Kable CW </w:t>
      </w:r>
      <w:r>
        <w:t>(</w:t>
      </w:r>
      <w:r w:rsidRPr="00A22782">
        <w:t>1985</w:t>
      </w:r>
      <w:r>
        <w:t>)</w:t>
      </w:r>
      <w:r w:rsidRPr="00A22782">
        <w:t xml:space="preserve"> Fortescue reservoir development and reservoir studies. The APEA Journal 25(1): 95-106. </w:t>
      </w:r>
    </w:p>
    <w:p w14:paraId="56EE74F7" w14:textId="414D8B1F" w:rsidR="00AE7AFF" w:rsidRPr="00F804F8" w:rsidRDefault="00AE7AFF" w:rsidP="00AE7AFF">
      <w:pPr>
        <w:pStyle w:val="References"/>
      </w:pPr>
      <w:r w:rsidRPr="00F804F8">
        <w:t xml:space="preserve">Middlemis, H </w:t>
      </w:r>
      <w:r>
        <w:t>(</w:t>
      </w:r>
      <w:r w:rsidRPr="00F804F8">
        <w:t>2000</w:t>
      </w:r>
      <w:r>
        <w:t>)</w:t>
      </w:r>
      <w:r w:rsidR="00A339A6">
        <w:t xml:space="preserve"> </w:t>
      </w:r>
      <w:r w:rsidRPr="00F804F8">
        <w:t>Murray Darling Basin Commission Groundwater Flow Modelling Guidelines. Report prepared for the Murray Darling Basin Commission by Aquaterra Pty Ltd.</w:t>
      </w:r>
    </w:p>
    <w:p w14:paraId="150A101C" w14:textId="5E0139FA" w:rsidR="00AE7AFF" w:rsidRPr="00A22782" w:rsidRDefault="00AE7AFF" w:rsidP="00AE7AFF">
      <w:pPr>
        <w:pStyle w:val="References"/>
      </w:pPr>
      <w:r w:rsidRPr="00A22782">
        <w:t xml:space="preserve">Nahm GY </w:t>
      </w:r>
      <w:r>
        <w:t>(</w:t>
      </w:r>
      <w:r w:rsidRPr="00A22782">
        <w:t>2002</w:t>
      </w:r>
      <w:r>
        <w:t>)</w:t>
      </w:r>
      <w:r w:rsidRPr="00A22782">
        <w:t xml:space="preserve"> The hydrogeology of the Gippsland Basin and its role in the genesis and accumulation of petroleum. PhD Thesis, University of Melbourne.</w:t>
      </w:r>
    </w:p>
    <w:p w14:paraId="3E18B69F" w14:textId="348B3CAC" w:rsidR="00AE7AFF" w:rsidRPr="00A22782" w:rsidRDefault="00AE7AFF" w:rsidP="00AE7AFF">
      <w:pPr>
        <w:pStyle w:val="References"/>
      </w:pPr>
      <w:r w:rsidRPr="00A22782">
        <w:t xml:space="preserve">PB </w:t>
      </w:r>
      <w:r>
        <w:t>(</w:t>
      </w:r>
      <w:r w:rsidRPr="00A22782">
        <w:t>2010a</w:t>
      </w:r>
      <w:r>
        <w:t>)</w:t>
      </w:r>
      <w:r w:rsidRPr="00A22782">
        <w:t xml:space="preserve"> Review of West Gippsland CMA groundwater model. Transient Model Development Report. Prepared by Parsons Brinckerhoff for the Department of Sustainability and Environment, Victoria.</w:t>
      </w:r>
    </w:p>
    <w:p w14:paraId="5522D14B" w14:textId="0570F2F7" w:rsidR="00AE7AFF" w:rsidRPr="00A22782" w:rsidRDefault="00AE7AFF" w:rsidP="00AE7AFF">
      <w:pPr>
        <w:pStyle w:val="References"/>
      </w:pPr>
      <w:r w:rsidRPr="00A22782">
        <w:t xml:space="preserve">PB </w:t>
      </w:r>
      <w:r>
        <w:t>(</w:t>
      </w:r>
      <w:r w:rsidRPr="00A22782">
        <w:t>2010b</w:t>
      </w:r>
      <w:r>
        <w:t>)</w:t>
      </w:r>
      <w:r w:rsidRPr="00A22782">
        <w:t xml:space="preserve"> Review of East Gippsland CMA groundwater model. Transient model development report. Prepared by Parsons Brinckerhoff for the Department of Sustainability and Environment, Victoria.</w:t>
      </w:r>
    </w:p>
    <w:p w14:paraId="33C41ACA" w14:textId="2AFBCE75" w:rsidR="00AE7AFF" w:rsidRPr="00A22782" w:rsidRDefault="00AE7AFF" w:rsidP="00AE7AFF">
      <w:pPr>
        <w:pStyle w:val="References"/>
      </w:pPr>
      <w:r w:rsidRPr="00A22782">
        <w:t xml:space="preserve">Schaeffer J </w:t>
      </w:r>
      <w:r>
        <w:t>(</w:t>
      </w:r>
      <w:r w:rsidRPr="00A22782">
        <w:t>2008</w:t>
      </w:r>
      <w:r>
        <w:t>)</w:t>
      </w:r>
      <w:r w:rsidR="00A339A6">
        <w:t xml:space="preserve"> </w:t>
      </w:r>
      <w:r w:rsidRPr="00A22782">
        <w:t>Scaling Point Based Aquifer Data for Developing Regional Groundwater Models: Application to the Gippsland Groundwater System. PhD thesis. The University of Melbourne.</w:t>
      </w:r>
    </w:p>
    <w:p w14:paraId="05448A7B" w14:textId="4DBA1953" w:rsidR="00AE7AFF" w:rsidRPr="00A22782" w:rsidRDefault="00AE7AFF" w:rsidP="00AE7AFF">
      <w:pPr>
        <w:pStyle w:val="References"/>
      </w:pPr>
      <w:r w:rsidRPr="00A22782">
        <w:t xml:space="preserve">SKM </w:t>
      </w:r>
      <w:r>
        <w:t>(</w:t>
      </w:r>
      <w:r w:rsidRPr="00A22782">
        <w:t>1995</w:t>
      </w:r>
      <w:r>
        <w:t>)</w:t>
      </w:r>
      <w:r w:rsidRPr="00A22782">
        <w:t xml:space="preserve"> Groundwater modelling of the Generation Victoria and Esso/BHP drawdown cones. Report prepared by Sinclair Knight Merz for the Department of Conservation and Natural Resources, Victoria (unpubl.). </w:t>
      </w:r>
    </w:p>
    <w:p w14:paraId="31815505" w14:textId="488E53A4" w:rsidR="00AE7AFF" w:rsidRPr="00A22782" w:rsidRDefault="00AE7AFF" w:rsidP="00AE7AFF">
      <w:pPr>
        <w:pStyle w:val="References"/>
      </w:pPr>
      <w:r w:rsidRPr="00A22782">
        <w:t xml:space="preserve">SKM </w:t>
      </w:r>
      <w:r>
        <w:t>(</w:t>
      </w:r>
      <w:r w:rsidRPr="00A22782">
        <w:t>1996</w:t>
      </w:r>
      <w:r>
        <w:t>)</w:t>
      </w:r>
      <w:r w:rsidRPr="00A22782">
        <w:t xml:space="preserve"> Numerical modelling of declining groundwater levels in Gippsland. Report prepared by Sinclair Knight Merz for</w:t>
      </w:r>
      <w:r>
        <w:t xml:space="preserve"> the</w:t>
      </w:r>
      <w:r w:rsidRPr="00A22782">
        <w:t xml:space="preserve"> Department of Conservation and Natural Resources, Victoria (unpubl.).</w:t>
      </w:r>
    </w:p>
    <w:p w14:paraId="49A76D78" w14:textId="7EA19643" w:rsidR="00AE7AFF" w:rsidRPr="00A22782" w:rsidRDefault="00AE7AFF" w:rsidP="00AE7AFF">
      <w:pPr>
        <w:pStyle w:val="References"/>
      </w:pPr>
      <w:r w:rsidRPr="00A22782">
        <w:t xml:space="preserve">SKM </w:t>
      </w:r>
      <w:r>
        <w:t>(</w:t>
      </w:r>
      <w:r w:rsidRPr="00A22782">
        <w:t>1999</w:t>
      </w:r>
      <w:r>
        <w:t>)</w:t>
      </w:r>
      <w:r w:rsidRPr="00A22782">
        <w:t xml:space="preserve"> Yarram subregional model. Report prepared by Sinclair Knight Merz for the Department of Natural Resources and Environment, Victoria (unpubl).</w:t>
      </w:r>
    </w:p>
    <w:p w14:paraId="371F6777" w14:textId="013FC6BF" w:rsidR="00AE7AFF" w:rsidRDefault="00AE7AFF" w:rsidP="00AE7AFF">
      <w:pPr>
        <w:pStyle w:val="References"/>
      </w:pPr>
      <w:r w:rsidRPr="00A22782">
        <w:t xml:space="preserve">SKM </w:t>
      </w:r>
      <w:r>
        <w:t>(</w:t>
      </w:r>
      <w:r w:rsidRPr="00A22782">
        <w:t>2011</w:t>
      </w:r>
      <w:r>
        <w:t>a)</w:t>
      </w:r>
      <w:r w:rsidRPr="00A22782">
        <w:t xml:space="preserve"> Gippsland Basin Model Scoping Study. Review of groundwater management tools in the Gippsland Basin. Report prepared by Sinclair Knight Merz.</w:t>
      </w:r>
    </w:p>
    <w:p w14:paraId="4AD11606" w14:textId="654413F7" w:rsidR="00AE7AFF" w:rsidRPr="00713BAC" w:rsidRDefault="00AE7AFF" w:rsidP="00AE7AFF">
      <w:pPr>
        <w:pStyle w:val="References"/>
      </w:pPr>
      <w:r w:rsidRPr="00A22782">
        <w:t xml:space="preserve">SKM </w:t>
      </w:r>
      <w:r>
        <w:t>(</w:t>
      </w:r>
      <w:r w:rsidRPr="00A22782">
        <w:t>2011b</w:t>
      </w:r>
      <w:r>
        <w:t>)</w:t>
      </w:r>
      <w:r w:rsidRPr="00A22782">
        <w:t xml:space="preserve"> A review of the Victorian Aquifer Framework. Report prepared by Sinclair Knight Merz for the Secure Allocation, Future Entitlements (SAFE) Project, Department of Sustainability and Environment, Victoria</w:t>
      </w:r>
    </w:p>
    <w:p w14:paraId="5246BD32" w14:textId="77777777" w:rsidR="00FF6EC3" w:rsidRPr="001E2751" w:rsidRDefault="001E2751" w:rsidP="00FF6EC3">
      <w:pPr>
        <w:pStyle w:val="BodyText"/>
        <w:rPr>
          <w:u w:val="single"/>
        </w:rPr>
      </w:pPr>
      <w:r w:rsidRPr="001E2751">
        <w:rPr>
          <w:u w:val="single"/>
        </w:rPr>
        <w:t>Section 2.6.2.3.</w:t>
      </w:r>
    </w:p>
    <w:p w14:paraId="7ED4F8E8" w14:textId="78F3D8CB" w:rsidR="001E2751" w:rsidRPr="00A22782" w:rsidRDefault="001E2751" w:rsidP="001E2751">
      <w:pPr>
        <w:pStyle w:val="References"/>
      </w:pPr>
      <w:r w:rsidRPr="00A22782">
        <w:t xml:space="preserve">Beverly C, Bari M, Christy B., Hocking M., Smettem K </w:t>
      </w:r>
      <w:r w:rsidR="001355E7">
        <w:t>(</w:t>
      </w:r>
      <w:r w:rsidRPr="00A22782">
        <w:t>2005</w:t>
      </w:r>
      <w:r w:rsidR="001355E7">
        <w:t>)</w:t>
      </w:r>
      <w:r w:rsidRPr="00A22782">
        <w:t xml:space="preserve"> Predicted salinity impacts from land use change: a comparison between rapid assessment approaches and a detailed modelling framework. Australian Journal of Experimental Agriculture 45, </w:t>
      </w:r>
      <w:r w:rsidR="001355E7">
        <w:t xml:space="preserve">pp. </w:t>
      </w:r>
      <w:r w:rsidRPr="00A22782">
        <w:t>1453–1469.</w:t>
      </w:r>
    </w:p>
    <w:p w14:paraId="4B5DE301" w14:textId="3830FB2A" w:rsidR="001E2751" w:rsidRDefault="001E2751" w:rsidP="001E2751">
      <w:pPr>
        <w:pStyle w:val="References"/>
      </w:pPr>
      <w:r>
        <w:t>Beverl</w:t>
      </w:r>
      <w:r w:rsidRPr="00A22782">
        <w:t xml:space="preserve">y C </w:t>
      </w:r>
      <w:r w:rsidR="001355E7">
        <w:t>(</w:t>
      </w:r>
      <w:r w:rsidRPr="00A22782">
        <w:t>2009</w:t>
      </w:r>
      <w:r w:rsidR="001355E7">
        <w:t>)</w:t>
      </w:r>
      <w:r w:rsidRPr="00A22782">
        <w:t xml:space="preserve"> Models of the Catchment Analysis Tool (CAT1D Version 32)</w:t>
      </w:r>
      <w:r w:rsidR="001355E7">
        <w:t>.</w:t>
      </w:r>
      <w:r w:rsidRPr="00A22782">
        <w:t xml:space="preserve"> August 2009, Technical Reference Manual (ed. C. Beverly), Department of Primary Industries, Victoria.</w:t>
      </w:r>
    </w:p>
    <w:p w14:paraId="6BDA679D" w14:textId="77777777" w:rsidR="001E2751" w:rsidRPr="00A22782" w:rsidRDefault="001E2751" w:rsidP="001E2751">
      <w:pPr>
        <w:pStyle w:val="References"/>
      </w:pPr>
      <w:r>
        <w:t>Blevin 2013.</w:t>
      </w:r>
    </w:p>
    <w:p w14:paraId="34C5F277" w14:textId="00C9625B" w:rsidR="001E2751" w:rsidRPr="00A22782" w:rsidRDefault="001E2751" w:rsidP="001E2751">
      <w:pPr>
        <w:pStyle w:val="References"/>
      </w:pPr>
      <w:r w:rsidRPr="00A22782">
        <w:t xml:space="preserve">Constantine A </w:t>
      </w:r>
      <w:r w:rsidR="00194652">
        <w:t>(</w:t>
      </w:r>
      <w:r w:rsidRPr="00A22782">
        <w:t>2001</w:t>
      </w:r>
      <w:r w:rsidR="00194652">
        <w:t>)</w:t>
      </w:r>
      <w:r w:rsidRPr="00A22782">
        <w:t xml:space="preserve"> Sedimentology, Stratigraphy and Palaeoenvironment of the Upper Jurassic </w:t>
      </w:r>
      <w:r w:rsidRPr="00A22782">
        <w:softHyphen/>
        <w:t>– Lower Cretaceous Non-Marine Strzelecki Group, Gippsland Basin, Southern Australia</w:t>
      </w:r>
      <w:r w:rsidR="00194652">
        <w:t>.</w:t>
      </w:r>
      <w:r w:rsidRPr="00A22782">
        <w:t xml:space="preserve"> PhD Thesis, Monash University.</w:t>
      </w:r>
    </w:p>
    <w:p w14:paraId="28F37F98" w14:textId="2AB91E4E" w:rsidR="001E2751" w:rsidRPr="00A22782" w:rsidRDefault="001E2751" w:rsidP="001E2751">
      <w:pPr>
        <w:pStyle w:val="References"/>
      </w:pPr>
      <w:r w:rsidRPr="00A22782">
        <w:t xml:space="preserve">GHD </w:t>
      </w:r>
      <w:r w:rsidR="00194652">
        <w:t>(</w:t>
      </w:r>
      <w:r w:rsidRPr="00A22782">
        <w:t>2010a</w:t>
      </w:r>
      <w:r w:rsidR="00194652">
        <w:t>)</w:t>
      </w:r>
      <w:r w:rsidR="00A339A6">
        <w:t xml:space="preserve"> </w:t>
      </w:r>
      <w:r w:rsidRPr="00A22782">
        <w:t>West Gippsland CMA Groundwater Model. Interim steady-state model development report</w:t>
      </w:r>
      <w:r w:rsidR="00194652">
        <w:t>, r</w:t>
      </w:r>
      <w:r w:rsidRPr="00A22782">
        <w:t>eport prepared by GHD for the Department of Sustainability and Environment, Victoria.</w:t>
      </w:r>
    </w:p>
    <w:p w14:paraId="2072C52F" w14:textId="2B7A73C0" w:rsidR="001E2751" w:rsidRPr="00A22782" w:rsidRDefault="001E2751" w:rsidP="001E2751">
      <w:pPr>
        <w:pStyle w:val="References"/>
      </w:pPr>
      <w:r w:rsidRPr="00A22782">
        <w:t xml:space="preserve">GHD </w:t>
      </w:r>
      <w:r w:rsidR="00194652">
        <w:t>(</w:t>
      </w:r>
      <w:r w:rsidRPr="00A22782">
        <w:t>2010b</w:t>
      </w:r>
      <w:r w:rsidR="00194652">
        <w:t>)</w:t>
      </w:r>
      <w:r w:rsidRPr="00A22782">
        <w:t xml:space="preserve"> West Gippsland CMA Groundwater Model. Transient model development report. Report prepared by GHD for Department of Sustainability and Environment, Victoria. </w:t>
      </w:r>
    </w:p>
    <w:p w14:paraId="6E03632E" w14:textId="7DA8435E" w:rsidR="001E2751" w:rsidRPr="00A22782" w:rsidRDefault="001E2751" w:rsidP="001E2751">
      <w:pPr>
        <w:pStyle w:val="References"/>
      </w:pPr>
      <w:r w:rsidRPr="00A22782">
        <w:t xml:space="preserve">GHD </w:t>
      </w:r>
      <w:r w:rsidR="00194652">
        <w:t>(</w:t>
      </w:r>
      <w:r w:rsidRPr="00A22782">
        <w:t>2010c</w:t>
      </w:r>
      <w:r w:rsidR="00194652">
        <w:t>)</w:t>
      </w:r>
      <w:r w:rsidR="00A339A6">
        <w:t xml:space="preserve"> </w:t>
      </w:r>
      <w:r w:rsidRPr="00A22782">
        <w:t>East Gippsland CMA Groundwater Model. Transient model development report</w:t>
      </w:r>
      <w:r w:rsidR="00A339A6">
        <w:t xml:space="preserve">. </w:t>
      </w:r>
      <w:r w:rsidRPr="00A22782">
        <w:t>Report for the Dept. of Sustainability and Environment, Victoria.</w:t>
      </w:r>
    </w:p>
    <w:p w14:paraId="1300C404" w14:textId="5ACE502A" w:rsidR="001E2751" w:rsidRPr="00A22782" w:rsidRDefault="001E2751" w:rsidP="001E2751">
      <w:pPr>
        <w:pStyle w:val="References"/>
      </w:pPr>
      <w:r w:rsidRPr="00A22782">
        <w:t xml:space="preserve">GHD </w:t>
      </w:r>
      <w:r w:rsidR="00194652">
        <w:t>(</w:t>
      </w:r>
      <w:r w:rsidRPr="00A22782">
        <w:t>2010d</w:t>
      </w:r>
      <w:r w:rsidR="00194652">
        <w:t>)</w:t>
      </w:r>
      <w:r w:rsidR="00A339A6">
        <w:t xml:space="preserve"> </w:t>
      </w:r>
      <w:r w:rsidRPr="00A22782">
        <w:t>West Gippsland CMA Groundwater Model. Transient model development report</w:t>
      </w:r>
      <w:r w:rsidR="00A339A6">
        <w:t xml:space="preserve">. </w:t>
      </w:r>
      <w:r w:rsidRPr="00A22782">
        <w:t>Report for the Dept. of Sustainability and Environment, Victoria.</w:t>
      </w:r>
    </w:p>
    <w:p w14:paraId="1F6C7AF0" w14:textId="149B7CC0" w:rsidR="001E2751" w:rsidRPr="00A22782" w:rsidRDefault="001E2751" w:rsidP="001E2751">
      <w:pPr>
        <w:pStyle w:val="References"/>
      </w:pPr>
      <w:r w:rsidRPr="00A22782">
        <w:t xml:space="preserve">GHD </w:t>
      </w:r>
      <w:r w:rsidR="00194652">
        <w:t>(</w:t>
      </w:r>
      <w:r w:rsidRPr="00A22782">
        <w:t>2011a</w:t>
      </w:r>
      <w:r w:rsidR="00194652">
        <w:t>)</w:t>
      </w:r>
      <w:r w:rsidRPr="00A22782">
        <w:t xml:space="preserve"> Latrobe Valley Coal Model completion report. Report prepared by GHD for Clean Coal Victoria, Department of Primary Industries, Victoria. </w:t>
      </w:r>
    </w:p>
    <w:p w14:paraId="1FB5067B" w14:textId="1E6C2BDB" w:rsidR="001E2751" w:rsidRPr="00A22782" w:rsidRDefault="001E2751" w:rsidP="001E2751">
      <w:pPr>
        <w:pStyle w:val="References"/>
      </w:pPr>
      <w:r w:rsidRPr="00A22782">
        <w:t xml:space="preserve">GHD </w:t>
      </w:r>
      <w:r w:rsidR="00194652">
        <w:t>(</w:t>
      </w:r>
      <w:r w:rsidRPr="00A22782">
        <w:t>2011b</w:t>
      </w:r>
      <w:r w:rsidR="00194652">
        <w:t>)</w:t>
      </w:r>
      <w:r w:rsidRPr="00A22782">
        <w:t xml:space="preserve"> Latrobe Valley regional groundwater and land level monitoring report. Five Year Review. Prepared by GHD.</w:t>
      </w:r>
    </w:p>
    <w:p w14:paraId="7EC6667C" w14:textId="1283421B" w:rsidR="001E2751" w:rsidRPr="00A22782" w:rsidRDefault="001E2751" w:rsidP="001E2751">
      <w:pPr>
        <w:pStyle w:val="References"/>
      </w:pPr>
      <w:r w:rsidRPr="00A22782">
        <w:t xml:space="preserve">GHD </w:t>
      </w:r>
      <w:r w:rsidR="00194652">
        <w:t>(</w:t>
      </w:r>
      <w:r w:rsidRPr="00A22782">
        <w:t>2012a</w:t>
      </w:r>
      <w:r w:rsidR="00194652">
        <w:t>)</w:t>
      </w:r>
      <w:r w:rsidRPr="00A22782">
        <w:t xml:space="preserve"> Victorian Aquifer Framework updates for seamless mapping of aquifer surfaces. Report prepared by GHD for the Secure Allocation Future Entitlements (SAFE) Project, Department of Sustainability and Environment, Victoria. </w:t>
      </w:r>
    </w:p>
    <w:p w14:paraId="1C56A008" w14:textId="1B80D4FF" w:rsidR="001E2751" w:rsidRPr="00A22782" w:rsidRDefault="001E2751" w:rsidP="001E2751">
      <w:pPr>
        <w:pStyle w:val="References"/>
      </w:pPr>
      <w:r w:rsidRPr="00A22782">
        <w:t xml:space="preserve">GHD </w:t>
      </w:r>
      <w:r w:rsidR="00194652">
        <w:t>(</w:t>
      </w:r>
      <w:r w:rsidRPr="00A22782">
        <w:t>2012b</w:t>
      </w:r>
      <w:r w:rsidR="00194652">
        <w:t>)</w:t>
      </w:r>
      <w:r w:rsidRPr="00A22782">
        <w:t xml:space="preserve"> Development of State Wide 3D Aquifer surfaces. Report prepared by GHD for the Secure Allocation, Future Entitlements (SAFE) Project, Department of Sustainability and Environment, Victoria.</w:t>
      </w:r>
    </w:p>
    <w:p w14:paraId="4246057C" w14:textId="651E6316" w:rsidR="001E2751" w:rsidRDefault="001E2751" w:rsidP="001E2751">
      <w:pPr>
        <w:pStyle w:val="References"/>
      </w:pPr>
      <w:r>
        <w:t>Hatton T, Otto C and Underschultz J (2004) Falling water levels in the Latrobe Aquifer, Gippsland Basin: Determination of cause and recommendations for future work</w:t>
      </w:r>
      <w:r w:rsidR="00A339A6">
        <w:t xml:space="preserve">. </w:t>
      </w:r>
      <w:r>
        <w:t>Prepared by CSIRO Petroleum Resources Division.</w:t>
      </w:r>
    </w:p>
    <w:p w14:paraId="134D30D4" w14:textId="367D0193" w:rsidR="001E2751" w:rsidRPr="00A22782" w:rsidRDefault="001E2751" w:rsidP="001E2751">
      <w:pPr>
        <w:pStyle w:val="References"/>
      </w:pPr>
      <w:r w:rsidRPr="00A22782">
        <w:t>Holdgate GR, Gallagher SJ</w:t>
      </w:r>
      <w:r w:rsidR="00194652">
        <w:t xml:space="preserve"> (</w:t>
      </w:r>
      <w:r w:rsidRPr="00A22782">
        <w:t>2003</w:t>
      </w:r>
      <w:r w:rsidR="00194652">
        <w:t>)</w:t>
      </w:r>
      <w:r w:rsidRPr="00A22782">
        <w:t xml:space="preserve"> Tertiary. In: Birch, W.D. (ed.), 2003. Geology of Victoria, pp. 289–335. Geological Society of Australia Special Publication 23. Geological Society of Australia (Victoria Division).</w:t>
      </w:r>
    </w:p>
    <w:p w14:paraId="1356F322" w14:textId="0569BC67" w:rsidR="001E2751" w:rsidRDefault="001E2751" w:rsidP="001E2751">
      <w:pPr>
        <w:pStyle w:val="References"/>
      </w:pPr>
      <w:r w:rsidRPr="00A22782">
        <w:t xml:space="preserve">Jansen B </w:t>
      </w:r>
      <w:r>
        <w:t xml:space="preserve">and </w:t>
      </w:r>
      <w:r w:rsidRPr="00A22782">
        <w:t xml:space="preserve">Maher S </w:t>
      </w:r>
      <w:r w:rsidR="00194652">
        <w:t>(</w:t>
      </w:r>
      <w:r w:rsidRPr="00A22782">
        <w:t>2003</w:t>
      </w:r>
      <w:r w:rsidR="00194652">
        <w:t>)</w:t>
      </w:r>
      <w:r w:rsidR="00A339A6">
        <w:t xml:space="preserve"> </w:t>
      </w:r>
      <w:r w:rsidRPr="00A22782">
        <w:t>Digital geological model of the Latrobe Valley Coal Resource</w:t>
      </w:r>
      <w:r w:rsidR="00A339A6">
        <w:t xml:space="preserve">. </w:t>
      </w:r>
      <w:r w:rsidRPr="00A22782">
        <w:t>Report 2003/2. Geological Survey of Victoria (unpubl.).</w:t>
      </w:r>
    </w:p>
    <w:p w14:paraId="09BA2916" w14:textId="446D5F29" w:rsidR="001E2751" w:rsidRPr="00A22782" w:rsidRDefault="001E2751" w:rsidP="001E2751">
      <w:pPr>
        <w:pStyle w:val="References"/>
      </w:pPr>
      <w:r>
        <w:t>M</w:t>
      </w:r>
      <w:r w:rsidRPr="00A546E1">
        <w:t xml:space="preserve">cLean and Blackburn </w:t>
      </w:r>
      <w:r w:rsidR="00194652">
        <w:t>(</w:t>
      </w:r>
      <w:r w:rsidRPr="00A546E1">
        <w:t>2013</w:t>
      </w:r>
      <w:r w:rsidR="00194652">
        <w:t>)</w:t>
      </w:r>
      <w:r>
        <w:t>.</w:t>
      </w:r>
    </w:p>
    <w:p w14:paraId="45C6DA47" w14:textId="1918837F" w:rsidR="001E2751" w:rsidRPr="00A22782" w:rsidRDefault="001E2751" w:rsidP="001E2751">
      <w:pPr>
        <w:pStyle w:val="References"/>
      </w:pPr>
      <w:r w:rsidRPr="00A22782">
        <w:t xml:space="preserve">Middlemis H </w:t>
      </w:r>
      <w:r w:rsidR="00194652">
        <w:t>(</w:t>
      </w:r>
      <w:r w:rsidRPr="00A22782">
        <w:t>2000</w:t>
      </w:r>
      <w:r w:rsidR="00194652">
        <w:t>)</w:t>
      </w:r>
      <w:r w:rsidR="00A339A6">
        <w:t xml:space="preserve"> </w:t>
      </w:r>
      <w:r w:rsidRPr="00A22782">
        <w:t>Murray Darling Basin Commission Groundwater Flow Modelling Guidelines. Report prepared for the Murray Darling Basin Commission by Aquaterra Pty Ltd.</w:t>
      </w:r>
    </w:p>
    <w:p w14:paraId="78B0B2DA" w14:textId="66904C2C" w:rsidR="001E2751" w:rsidRPr="00A22782" w:rsidRDefault="001E2751" w:rsidP="001E2751">
      <w:pPr>
        <w:pStyle w:val="References"/>
      </w:pPr>
      <w:r w:rsidRPr="00A22782">
        <w:t xml:space="preserve">Osbourne C, </w:t>
      </w:r>
      <w:r w:rsidR="00194652">
        <w:t>(</w:t>
      </w:r>
      <w:r w:rsidRPr="00A22782">
        <w:t>2014</w:t>
      </w:r>
      <w:r w:rsidR="00194652">
        <w:t>)</w:t>
      </w:r>
      <w:r w:rsidRPr="00A22782">
        <w:t xml:space="preserve"> Updates to the Latrobe Valley Coal Model. Prepared by Geological Survey of Victoria, Department of State Development and Business Innovation. </w:t>
      </w:r>
    </w:p>
    <w:p w14:paraId="2DCA45F7" w14:textId="13AEB6A9" w:rsidR="001E2751" w:rsidRPr="00A22782" w:rsidRDefault="001E2751" w:rsidP="001E2751">
      <w:pPr>
        <w:pStyle w:val="References"/>
      </w:pPr>
      <w:r w:rsidRPr="00A22782">
        <w:t>SKM</w:t>
      </w:r>
      <w:r w:rsidR="00194652">
        <w:t>,</w:t>
      </w:r>
      <w:r w:rsidRPr="00A22782">
        <w:t xml:space="preserve"> GHD </w:t>
      </w:r>
      <w:r w:rsidR="00194652">
        <w:t>(</w:t>
      </w:r>
      <w:r w:rsidRPr="00A22782">
        <w:t>2009</w:t>
      </w:r>
      <w:r w:rsidR="00194652">
        <w:t>)</w:t>
      </w:r>
      <w:r w:rsidRPr="00A22782">
        <w:t xml:space="preserve"> Hydrogeological Mapping of Southern Victoria. July 2009. Report prepared by Sinclair Knight Merz and GHD for Southern Rural Water.</w:t>
      </w:r>
    </w:p>
    <w:p w14:paraId="43EAD671" w14:textId="571154D2" w:rsidR="001E2751" w:rsidRPr="00BE51B5" w:rsidRDefault="001E2751" w:rsidP="001E2751">
      <w:pPr>
        <w:pStyle w:val="References"/>
      </w:pPr>
      <w:r>
        <w:t xml:space="preserve">SKM </w:t>
      </w:r>
      <w:r w:rsidR="00194652">
        <w:t>(</w:t>
      </w:r>
      <w:r>
        <w:t>2011</w:t>
      </w:r>
      <w:r w:rsidR="00194652">
        <w:t>)</w:t>
      </w:r>
      <w:r w:rsidRPr="00A22782">
        <w:t xml:space="preserve"> A review of the Victorian Aquifer Framework. Report prepared by Sinclair Knight Merz for the Secure Allocation, Future Entitlements (SAFE) Project, Department of Sustainability and Environment, Victoria</w:t>
      </w:r>
    </w:p>
    <w:p w14:paraId="2331925B" w14:textId="5546E849" w:rsidR="001E2751" w:rsidRPr="00A22782" w:rsidRDefault="001E2751" w:rsidP="001E2751">
      <w:pPr>
        <w:pStyle w:val="References"/>
      </w:pPr>
      <w:r w:rsidRPr="00A22782">
        <w:t>Stuart-Smith P, Gou B, Cunningham MM, Prendergast L, Monoury</w:t>
      </w:r>
      <w:r w:rsidR="00194652">
        <w:t xml:space="preserve"> </w:t>
      </w:r>
      <w:r w:rsidRPr="00A22782">
        <w:t xml:space="preserve">S, </w:t>
      </w:r>
      <w:r w:rsidR="00194652">
        <w:t>(</w:t>
      </w:r>
      <w:r w:rsidRPr="00A22782">
        <w:t>2010</w:t>
      </w:r>
      <w:r w:rsidR="00194652">
        <w:t>)</w:t>
      </w:r>
      <w:r w:rsidRPr="00A22782">
        <w:t xml:space="preserve"> Gippsland Basin Study Modules: Onshore &amp; Offshore, Department of Primary Industries, Victoria. The Cooperative Research Centre for Greenhouse Gas Technologies, Canberra. </w:t>
      </w:r>
    </w:p>
    <w:p w14:paraId="3FC876B7" w14:textId="156C393F" w:rsidR="001E2751" w:rsidRDefault="001E2751" w:rsidP="001E2751">
      <w:pPr>
        <w:pStyle w:val="References"/>
      </w:pPr>
      <w:r>
        <w:t>Varma S, Karsten M, Bekele E and Ciftci B (2012)</w:t>
      </w:r>
      <w:r w:rsidR="00A339A6">
        <w:t xml:space="preserve"> </w:t>
      </w:r>
      <w:r>
        <w:t>Hydrodrnamic modelling of the Gippsland Basin</w:t>
      </w:r>
      <w:r w:rsidR="00A339A6">
        <w:t xml:space="preserve">. </w:t>
      </w:r>
      <w:r>
        <w:t>Prepared by CSIRO Petrolium and Geothermal Research Division, Perth in collaboration with the Department of Primary Industries, Victoria</w:t>
      </w:r>
      <w:r w:rsidR="00A339A6">
        <w:t xml:space="preserve">. </w:t>
      </w:r>
      <w:r>
        <w:t>Unpublished report</w:t>
      </w:r>
    </w:p>
    <w:p w14:paraId="087F132A" w14:textId="0F3FBB6E" w:rsidR="001E2751" w:rsidRDefault="001E2751" w:rsidP="001E2751">
      <w:pPr>
        <w:pStyle w:val="References"/>
      </w:pPr>
      <w:r>
        <w:t xml:space="preserve">Whiteway </w:t>
      </w:r>
      <w:r w:rsidR="00194652">
        <w:t>(</w:t>
      </w:r>
      <w:r>
        <w:t>2009</w:t>
      </w:r>
      <w:r w:rsidR="00194652">
        <w:t>)</w:t>
      </w:r>
      <w:r>
        <w:t>.</w:t>
      </w:r>
    </w:p>
    <w:p w14:paraId="0E0EED14" w14:textId="77777777" w:rsidR="00FF6EC3" w:rsidRDefault="00FF6EC3" w:rsidP="00FF6EC3">
      <w:pPr>
        <w:pStyle w:val="BodyText"/>
      </w:pPr>
    </w:p>
    <w:p w14:paraId="6DA9E24B" w14:textId="77777777" w:rsidR="00AB46F1" w:rsidRPr="00AB46F1" w:rsidRDefault="00AB46F1" w:rsidP="00FF6EC3">
      <w:pPr>
        <w:pStyle w:val="BodyText"/>
        <w:rPr>
          <w:u w:val="single"/>
        </w:rPr>
      </w:pPr>
      <w:r w:rsidRPr="00AB46F1">
        <w:rPr>
          <w:u w:val="single"/>
        </w:rPr>
        <w:t>Section 2.6.2.4</w:t>
      </w:r>
    </w:p>
    <w:p w14:paraId="295B42C5" w14:textId="411EB74B" w:rsidR="00AB46F1" w:rsidRPr="00A22782" w:rsidRDefault="00AB46F1" w:rsidP="00AB46F1">
      <w:pPr>
        <w:pStyle w:val="References"/>
      </w:pPr>
      <w:r w:rsidRPr="00A22782">
        <w:t xml:space="preserve">Beverly C, Bari M, Christy B, Hocking M, Smettem K </w:t>
      </w:r>
      <w:r w:rsidR="00194652">
        <w:t>(</w:t>
      </w:r>
      <w:r w:rsidRPr="00A22782">
        <w:t>2005</w:t>
      </w:r>
      <w:r w:rsidR="00194652">
        <w:t>)</w:t>
      </w:r>
      <w:r w:rsidRPr="00A22782">
        <w:t xml:space="preserve"> Predicted salinity impacts from land use change: a comparison between rapid assessment approaches and a detailed modelling framework. Australian Journal of Experimental Agriculture 45, </w:t>
      </w:r>
      <w:r w:rsidR="00194652">
        <w:t xml:space="preserve">pp. </w:t>
      </w:r>
      <w:r w:rsidRPr="00A22782">
        <w:t>1453–1469.</w:t>
      </w:r>
    </w:p>
    <w:p w14:paraId="2D1D4C38" w14:textId="6A487E17" w:rsidR="00AB46F1" w:rsidRPr="00A22782" w:rsidRDefault="00AB46F1" w:rsidP="00AB46F1">
      <w:pPr>
        <w:pStyle w:val="References"/>
      </w:pPr>
      <w:r>
        <w:t>Beverl</w:t>
      </w:r>
      <w:r w:rsidRPr="00A22782">
        <w:t xml:space="preserve">y C </w:t>
      </w:r>
      <w:r w:rsidR="00194652">
        <w:t>(</w:t>
      </w:r>
      <w:r w:rsidRPr="00A22782">
        <w:t>2009</w:t>
      </w:r>
      <w:r w:rsidR="00194652">
        <w:t>)</w:t>
      </w:r>
      <w:r w:rsidRPr="00A22782">
        <w:t xml:space="preserve"> Models of the Catchment Analysis Tool (CAT1D Version 32), August 2009, Technical Reference Manual (ed. C. Beverly), Department of Primary Industries, Victoria.</w:t>
      </w:r>
    </w:p>
    <w:p w14:paraId="5801D337" w14:textId="5A1581D6" w:rsidR="00AB46F1" w:rsidRPr="00A22782" w:rsidRDefault="00AB46F1" w:rsidP="00AB46F1">
      <w:pPr>
        <w:pStyle w:val="References"/>
      </w:pPr>
      <w:r w:rsidRPr="00A22782">
        <w:t xml:space="preserve">DEPI </w:t>
      </w:r>
      <w:r w:rsidR="00194652">
        <w:t>(</w:t>
      </w:r>
      <w:r w:rsidRPr="00A22782">
        <w:t>2014</w:t>
      </w:r>
      <w:r w:rsidR="00194652">
        <w:t>)</w:t>
      </w:r>
      <w:r w:rsidRPr="00A22782">
        <w:t xml:space="preserve"> Watercourse Network 1:25,000 – Vicmap Hydro. Spatial Information Infrastructure (DSE), Department of Environment and Primary Industries, Victoria.</w:t>
      </w:r>
    </w:p>
    <w:p w14:paraId="5910BAC6" w14:textId="02332E40" w:rsidR="00AB46F1" w:rsidRPr="00A22782" w:rsidRDefault="00AB46F1" w:rsidP="00AB46F1">
      <w:pPr>
        <w:pStyle w:val="References"/>
      </w:pPr>
      <w:r w:rsidRPr="00A22782">
        <w:t xml:space="preserve">DSE </w:t>
      </w:r>
      <w:r w:rsidR="00194652">
        <w:t>(</w:t>
      </w:r>
      <w:r w:rsidRPr="00A22782">
        <w:t>2012</w:t>
      </w:r>
      <w:r w:rsidR="00194652">
        <w:t>)</w:t>
      </w:r>
      <w:r w:rsidRPr="00A22782">
        <w:t xml:space="preserve"> Victorian groundwater-surface water interaction spatial data. Compiled for the Secure Allocation, Future Entitlements (SAFE) Project by the Department of Sustainability and Environment, Victoria.</w:t>
      </w:r>
    </w:p>
    <w:p w14:paraId="71DA16F1" w14:textId="151AFFFE" w:rsidR="00AB46F1" w:rsidRPr="00A22782" w:rsidRDefault="00AB46F1" w:rsidP="00AB46F1">
      <w:pPr>
        <w:pStyle w:val="References"/>
      </w:pPr>
      <w:r w:rsidRPr="00A22782">
        <w:t xml:space="preserve">Hofmann H </w:t>
      </w:r>
      <w:r w:rsidR="00194652">
        <w:t>(</w:t>
      </w:r>
      <w:r w:rsidRPr="00A22782">
        <w:t>2011</w:t>
      </w:r>
      <w:r w:rsidR="00194652">
        <w:t>)</w:t>
      </w:r>
      <w:r w:rsidRPr="00A22782">
        <w:t xml:space="preserve"> Understanding connectivity within groundwater systems and between groundwater and rivers, PhD Thesis, Monash University, Clayton, Victoria. </w:t>
      </w:r>
    </w:p>
    <w:p w14:paraId="56AF13A9" w14:textId="6B0ADDA1" w:rsidR="00AB46F1" w:rsidRPr="00DD0D61" w:rsidRDefault="00AB46F1" w:rsidP="00AB46F1">
      <w:pPr>
        <w:pStyle w:val="References"/>
      </w:pPr>
      <w:r w:rsidRPr="00DD0D61">
        <w:t>Shah N, Nachabe M and Ross M (2007) Extinction Depth and Evapotranspiration from Ground Water under Selected Land Covers. Groundwater, 45: 329–338. doi: 10.1111/j.1745-6584.2007.00302.x</w:t>
      </w:r>
    </w:p>
    <w:p w14:paraId="15921AD5" w14:textId="6E4B1AAA" w:rsidR="00AB46F1" w:rsidRPr="00A22782" w:rsidRDefault="00AB46F1" w:rsidP="00AB46F1">
      <w:pPr>
        <w:pStyle w:val="References"/>
      </w:pPr>
      <w:r w:rsidRPr="00A22782">
        <w:t xml:space="preserve">SKM </w:t>
      </w:r>
      <w:r w:rsidR="00194652">
        <w:t>(</w:t>
      </w:r>
      <w:r w:rsidRPr="00A22782">
        <w:t>2008</w:t>
      </w:r>
      <w:r w:rsidR="00194652">
        <w:t>)</w:t>
      </w:r>
      <w:r w:rsidRPr="00A22782">
        <w:t xml:space="preserve"> Investigation of groundwater/surface water interaction in the Avon River catchment. A report prepared by Sinclair Knight Merz for the Western Gippsland Catchment Management Authority. Final Report. December 2008.</w:t>
      </w:r>
    </w:p>
    <w:p w14:paraId="211C0817" w14:textId="1B545BD8" w:rsidR="00AB46F1" w:rsidRPr="00A22782" w:rsidRDefault="00AB46F1" w:rsidP="00AB46F1">
      <w:pPr>
        <w:pStyle w:val="References"/>
      </w:pPr>
      <w:r w:rsidRPr="00A22782">
        <w:t>SKM</w:t>
      </w:r>
      <w:r w:rsidR="00194652">
        <w:t xml:space="preserve"> (</w:t>
      </w:r>
      <w:r w:rsidRPr="00A22782">
        <w:t>2012a</w:t>
      </w:r>
      <w:r w:rsidR="00194652">
        <w:t>)</w:t>
      </w:r>
      <w:r w:rsidRPr="00A22782">
        <w:t xml:space="preserve"> Impacts of groundwater extraction on streamflow in selected catchments throughout Australia. Waterlines Report Series No 84</w:t>
      </w:r>
      <w:r w:rsidR="00A339A6">
        <w:t xml:space="preserve">. </w:t>
      </w:r>
      <w:r w:rsidRPr="00A22782">
        <w:t>Report prepared by Sinclair Knight Merz for the National Water Commission, Canberra.</w:t>
      </w:r>
    </w:p>
    <w:p w14:paraId="4B6F225C" w14:textId="4E10439C" w:rsidR="00AB46F1" w:rsidRPr="00A22782" w:rsidRDefault="00AB46F1" w:rsidP="00AB46F1">
      <w:pPr>
        <w:pStyle w:val="References"/>
      </w:pPr>
      <w:r w:rsidRPr="00A22782">
        <w:t xml:space="preserve">SKM </w:t>
      </w:r>
      <w:r w:rsidR="00194652">
        <w:t>(</w:t>
      </w:r>
      <w:r w:rsidRPr="00A22782">
        <w:t>2012b</w:t>
      </w:r>
      <w:r w:rsidR="00194652">
        <w:t>)</w:t>
      </w:r>
      <w:r w:rsidRPr="00A22782">
        <w:t xml:space="preserve"> Baseflow separation and analysis. Report prepared by Sinclair Knight Merz for the Secure Allocation, Future Entitlements (SAFE) Project, Department of Sustainability and Environment, Victoria.</w:t>
      </w:r>
    </w:p>
    <w:p w14:paraId="0186129F" w14:textId="0C71F166" w:rsidR="00AB46F1" w:rsidRPr="00A22782" w:rsidRDefault="00AB46F1" w:rsidP="00AB46F1">
      <w:pPr>
        <w:pStyle w:val="References"/>
      </w:pPr>
      <w:r w:rsidRPr="00A22782">
        <w:t>Unland NP, Cartwright I, Andersen MS, Rau GC, Reed J, Gilfedder BS, Atkinson</w:t>
      </w:r>
      <w:r w:rsidR="00194652">
        <w:t xml:space="preserve"> </w:t>
      </w:r>
      <w:r w:rsidRPr="00A22782">
        <w:t>A</w:t>
      </w:r>
      <w:r w:rsidR="00194652">
        <w:t xml:space="preserve"> </w:t>
      </w:r>
      <w:r w:rsidRPr="00A22782">
        <w:t>P</w:t>
      </w:r>
      <w:r w:rsidR="00194652">
        <w:t xml:space="preserve"> </w:t>
      </w:r>
      <w:r w:rsidRPr="00A22782">
        <w:t xml:space="preserve">, Hofmann H </w:t>
      </w:r>
      <w:r w:rsidR="00194652">
        <w:t>(</w:t>
      </w:r>
      <w:r w:rsidRPr="00A22782">
        <w:t>2013</w:t>
      </w:r>
      <w:r w:rsidR="00194652">
        <w:t>)</w:t>
      </w:r>
      <w:r w:rsidRPr="00A22782">
        <w:t xml:space="preserve"> Investigating the spatio-temporal variability in groundwater and surface water interactions: a multi-technique approach. Hydrology and Earth Systems Science 17: </w:t>
      </w:r>
      <w:r w:rsidR="00194652">
        <w:t xml:space="preserve">pp. </w:t>
      </w:r>
      <w:r w:rsidRPr="00A22782">
        <w:t>3437–3453.</w:t>
      </w:r>
    </w:p>
    <w:p w14:paraId="0F850028" w14:textId="62877E77" w:rsidR="00AB46F1" w:rsidRPr="00A22782" w:rsidRDefault="00AB46F1" w:rsidP="00AB46F1">
      <w:pPr>
        <w:pStyle w:val="References"/>
      </w:pPr>
      <w:r w:rsidRPr="00A22782">
        <w:t>WMIS</w:t>
      </w:r>
      <w:r w:rsidR="00194652">
        <w:t xml:space="preserve"> (2015)</w:t>
      </w:r>
      <w:r w:rsidRPr="00A22782">
        <w:t xml:space="preserve"> DELWP Water Management Information System, Water monitoring data, Available from &lt;</w:t>
      </w:r>
      <w:hyperlink r:id="rId274" w:history="1">
        <w:r w:rsidRPr="00A22782">
          <w:t>http://data.water.vic.gov.au/monitoring.htm</w:t>
        </w:r>
      </w:hyperlink>
      <w:r w:rsidRPr="00A22782">
        <w:t xml:space="preserve">&gt;. [15 May 2015] </w:t>
      </w:r>
    </w:p>
    <w:p w14:paraId="7C63C051" w14:textId="77777777" w:rsidR="009E0C2D" w:rsidRDefault="009E0C2D" w:rsidP="009E0C2D">
      <w:pPr>
        <w:pStyle w:val="References"/>
        <w:rPr>
          <w:u w:val="single"/>
        </w:rPr>
      </w:pPr>
    </w:p>
    <w:p w14:paraId="19D5DB34" w14:textId="77777777" w:rsidR="009E0C2D" w:rsidRPr="009E0C2D" w:rsidRDefault="009E0C2D" w:rsidP="009E0C2D">
      <w:pPr>
        <w:pStyle w:val="References"/>
        <w:rPr>
          <w:u w:val="single"/>
        </w:rPr>
      </w:pPr>
      <w:r w:rsidRPr="009E0C2D">
        <w:rPr>
          <w:u w:val="single"/>
        </w:rPr>
        <w:t>Section 2.6.2.5</w:t>
      </w:r>
    </w:p>
    <w:p w14:paraId="3C4707D2" w14:textId="518C7BC1" w:rsidR="009E0C2D" w:rsidRDefault="009E0C2D" w:rsidP="009E0C2D">
      <w:pPr>
        <w:pStyle w:val="References"/>
      </w:pPr>
      <w:r>
        <w:t xml:space="preserve">Beverly </w:t>
      </w:r>
      <w:r w:rsidRPr="00383B1C">
        <w:t>C</w:t>
      </w:r>
      <w:r>
        <w:t xml:space="preserve"> (</w:t>
      </w:r>
      <w:r w:rsidRPr="00383B1C">
        <w:t>2009</w:t>
      </w:r>
      <w:r>
        <w:t>)</w:t>
      </w:r>
      <w:r w:rsidRPr="00383B1C">
        <w:t xml:space="preserve"> Models of the Catchment Analysis Tool (CAT1D Version 32), August 2009, Technical Reference Manual (ed. C. Beverly), Department of Primary Industries, Victoria</w:t>
      </w:r>
      <w:r w:rsidRPr="008A56D6">
        <w:t xml:space="preserve"> </w:t>
      </w:r>
    </w:p>
    <w:p w14:paraId="0C03EA65" w14:textId="6A9E9D7B" w:rsidR="009E0C2D" w:rsidRDefault="009E0C2D" w:rsidP="009E0C2D">
      <w:pPr>
        <w:pStyle w:val="References"/>
      </w:pPr>
      <w:r w:rsidRPr="00383B1C">
        <w:t>Beverly C, Bari</w:t>
      </w:r>
      <w:r>
        <w:t xml:space="preserve"> </w:t>
      </w:r>
      <w:r w:rsidRPr="00383B1C">
        <w:t xml:space="preserve"> M, Christy</w:t>
      </w:r>
      <w:r>
        <w:t xml:space="preserve"> B, Hocking</w:t>
      </w:r>
      <w:r w:rsidRPr="00383B1C">
        <w:t xml:space="preserve"> M</w:t>
      </w:r>
      <w:r>
        <w:t xml:space="preserve"> and </w:t>
      </w:r>
      <w:r w:rsidRPr="00383B1C">
        <w:t>Smettem, K</w:t>
      </w:r>
      <w:r>
        <w:t xml:space="preserve"> (</w:t>
      </w:r>
      <w:r w:rsidRPr="00383B1C">
        <w:t>2005</w:t>
      </w:r>
      <w:r>
        <w:t>)</w:t>
      </w:r>
      <w:r w:rsidRPr="00383B1C">
        <w:t xml:space="preserve"> Predicted salinity impacts from land use change: a comparison between rapid assessment approaches and a detailed modelling framework. Australian Journal of Experimental Agriculture 45, 1453–1469</w:t>
      </w:r>
      <w:r w:rsidRPr="008A56D6">
        <w:t>.</w:t>
      </w:r>
    </w:p>
    <w:p w14:paraId="0D43D5C6" w14:textId="38935BB9" w:rsidR="009E0C2D" w:rsidRDefault="009E0C2D" w:rsidP="009E0C2D">
      <w:pPr>
        <w:pStyle w:val="References"/>
      </w:pPr>
      <w:r>
        <w:t>Beverly C, Hocking M, Cheng X, O’Neil C, Schroers R and Baker S (2015) The Gippsland groundwater model, Technical report prepared for the Department of Environment, Land and Water, Victoria, pp410.</w:t>
      </w:r>
    </w:p>
    <w:p w14:paraId="7E6CBF6E" w14:textId="77777777" w:rsidR="00AC3598" w:rsidRPr="00AC3598" w:rsidRDefault="00AC3598" w:rsidP="00AC3598">
      <w:pPr>
        <w:pStyle w:val="BodyText"/>
      </w:pPr>
    </w:p>
    <w:p w14:paraId="2CF8C923" w14:textId="77777777" w:rsidR="009E0C2D" w:rsidRPr="00AC3598" w:rsidRDefault="00AC3598" w:rsidP="009E0C2D">
      <w:pPr>
        <w:pStyle w:val="References"/>
        <w:rPr>
          <w:u w:val="single"/>
        </w:rPr>
      </w:pPr>
      <w:r w:rsidRPr="00AC3598">
        <w:rPr>
          <w:u w:val="single"/>
        </w:rPr>
        <w:t>Section 2.6.2.6</w:t>
      </w:r>
    </w:p>
    <w:p w14:paraId="5F490606" w14:textId="18182833" w:rsidR="00AC3598" w:rsidRDefault="00AC3598" w:rsidP="00AC3598">
      <w:pPr>
        <w:pStyle w:val="References"/>
      </w:pPr>
      <w:r w:rsidRPr="00A22782">
        <w:t xml:space="preserve">Aquaterra </w:t>
      </w:r>
      <w:r w:rsidR="00194652">
        <w:t>(</w:t>
      </w:r>
      <w:r w:rsidRPr="00A22782">
        <w:t>2008</w:t>
      </w:r>
      <w:r w:rsidR="00194652">
        <w:t>)</w:t>
      </w:r>
      <w:r w:rsidRPr="00A22782">
        <w:t xml:space="preserve"> Ashton Underground Mine Pikes Gully Seam groundwater modelling report. Report submitted to ACOL in support of the Longwall/Miniwall 5-9 SMP Application.</w:t>
      </w:r>
    </w:p>
    <w:p w14:paraId="0F790ADF" w14:textId="31CF3201" w:rsidR="00AC3598" w:rsidRPr="00A22782" w:rsidRDefault="00AC3598" w:rsidP="00AC3598">
      <w:pPr>
        <w:pStyle w:val="References"/>
      </w:pPr>
      <w:r w:rsidRPr="00A22782">
        <w:t>Barton CM</w:t>
      </w:r>
      <w:r w:rsidR="00194652">
        <w:t xml:space="preserve"> (</w:t>
      </w:r>
      <w:r w:rsidRPr="00A22782">
        <w:t>1971</w:t>
      </w:r>
      <w:r w:rsidR="00194652">
        <w:t>)</w:t>
      </w:r>
      <w:r w:rsidRPr="00A22782">
        <w:t xml:space="preserve"> The Morwell "interseam" sands. Journal of the Geological Society of Australia 17(2): 191–204.</w:t>
      </w:r>
    </w:p>
    <w:p w14:paraId="31A2B5B3" w14:textId="1EEC69E9" w:rsidR="00AC3598" w:rsidRDefault="00AC3598" w:rsidP="00AC3598">
      <w:pPr>
        <w:pStyle w:val="References"/>
      </w:pPr>
      <w:r w:rsidRPr="00A22782">
        <w:t xml:space="preserve">Batu V </w:t>
      </w:r>
      <w:r w:rsidR="00194652">
        <w:t>(</w:t>
      </w:r>
      <w:r w:rsidRPr="00A22782">
        <w:t>1998</w:t>
      </w:r>
      <w:r w:rsidR="00194652">
        <w:t>)</w:t>
      </w:r>
      <w:r w:rsidRPr="00A22782">
        <w:t xml:space="preserve"> Aquifer Hydraulics: A comprehensive guide to hydrogeologic data analysis, John Wiley &amp; Sons, New York.</w:t>
      </w:r>
    </w:p>
    <w:p w14:paraId="4A215FB4" w14:textId="0C8D015F" w:rsidR="00AC3598" w:rsidRPr="00A22782" w:rsidRDefault="00AC3598" w:rsidP="00AC3598">
      <w:pPr>
        <w:pStyle w:val="References"/>
      </w:pPr>
      <w:r w:rsidRPr="00A22782">
        <w:t xml:space="preserve">Blake WJR </w:t>
      </w:r>
      <w:r w:rsidR="00194652">
        <w:t>(</w:t>
      </w:r>
      <w:r w:rsidRPr="00A22782">
        <w:t>1972</w:t>
      </w:r>
      <w:r w:rsidR="00194652">
        <w:t>)</w:t>
      </w:r>
      <w:r w:rsidRPr="00A22782">
        <w:t xml:space="preserve"> An investigation of a groundwater supply for the township of Trafalgar, Parish of Moe. Report No. 1972/3, Geological Survey of Victoria.</w:t>
      </w:r>
    </w:p>
    <w:p w14:paraId="7D6167C2" w14:textId="329C3521" w:rsidR="00AC3598" w:rsidRPr="00A22782" w:rsidRDefault="00AC3598" w:rsidP="00AC3598">
      <w:pPr>
        <w:pStyle w:val="References"/>
      </w:pPr>
      <w:r w:rsidRPr="00A22782">
        <w:t xml:space="preserve">Brumley JC, Barton, CM, Holdgate GR and Reid MA </w:t>
      </w:r>
      <w:r w:rsidR="00194652">
        <w:t>(</w:t>
      </w:r>
      <w:r w:rsidRPr="00A22782">
        <w:t>1981</w:t>
      </w:r>
      <w:r w:rsidR="00194652">
        <w:t>)</w:t>
      </w:r>
      <w:r w:rsidRPr="00A22782">
        <w:t xml:space="preserve"> Regional groundwater investigation of the Latrobe Valley: 1976-1981. State Electricity Commission of Victoria and Victorian Department of Minerals and Energy, Melbourne.</w:t>
      </w:r>
    </w:p>
    <w:p w14:paraId="1CD688D8" w14:textId="54521F65" w:rsidR="00AC3598" w:rsidRPr="00A22782" w:rsidRDefault="00AC3598" w:rsidP="00AC3598">
      <w:pPr>
        <w:pStyle w:val="References"/>
      </w:pPr>
      <w:r w:rsidRPr="00A22782">
        <w:t>Dahlhaus PG, Heislers DS, Brewin</w:t>
      </w:r>
      <w:r w:rsidR="00194652">
        <w:t xml:space="preserve"> </w:t>
      </w:r>
      <w:r w:rsidRPr="00A22782">
        <w:t>D, Leonard JL, Dyson PR, Cherry DP</w:t>
      </w:r>
      <w:r w:rsidR="00194652">
        <w:t xml:space="preserve"> (</w:t>
      </w:r>
      <w:r w:rsidRPr="00A22782">
        <w:t>2004</w:t>
      </w:r>
      <w:r w:rsidR="00194652">
        <w:t>)</w:t>
      </w:r>
      <w:r w:rsidRPr="00A22782">
        <w:t xml:space="preserve"> Port Phillip and Westernport groundwater flow systems. A report prepared for the Port Phillip and Westernport Catchment Management Authority, Frankston, Victoria.</w:t>
      </w:r>
    </w:p>
    <w:p w14:paraId="6D4C9A9C" w14:textId="29A36286" w:rsidR="00AC3598" w:rsidRPr="00A22782" w:rsidRDefault="00AC3598" w:rsidP="00AC3598">
      <w:pPr>
        <w:pStyle w:val="References"/>
      </w:pPr>
      <w:r w:rsidRPr="00A22782">
        <w:t>Domenico PA and FW Schwartz</w:t>
      </w:r>
      <w:r w:rsidR="00194652">
        <w:t xml:space="preserve"> (</w:t>
      </w:r>
      <w:r w:rsidRPr="00A22782">
        <w:t>1990</w:t>
      </w:r>
      <w:r w:rsidR="00194652">
        <w:t>)</w:t>
      </w:r>
      <w:r w:rsidRPr="00A22782">
        <w:t xml:space="preserve"> Physical and chemical hydrogeology. John Wiley &amp; Sons, New York.</w:t>
      </w:r>
    </w:p>
    <w:p w14:paraId="2ED45234" w14:textId="1428D901" w:rsidR="00AC3598" w:rsidRPr="00A22782" w:rsidRDefault="00AC3598" w:rsidP="00AC3598">
      <w:pPr>
        <w:pStyle w:val="References"/>
      </w:pPr>
      <w:r w:rsidRPr="00A22782">
        <w:t xml:space="preserve">Fraser CJ </w:t>
      </w:r>
      <w:r w:rsidR="00194652">
        <w:t>(</w:t>
      </w:r>
      <w:r w:rsidRPr="00A22782">
        <w:t>1980</w:t>
      </w:r>
      <w:r w:rsidR="00194652">
        <w:t>)</w:t>
      </w:r>
      <w:r w:rsidRPr="00A22782">
        <w:t xml:space="preserve"> Regional groundwater investigation of the Latrobe Valley — Initial mathematical modelling studies Volume 1. Fuel Department Report DD 149. State Electricity Commission of Victoria (unpubl.).</w:t>
      </w:r>
    </w:p>
    <w:p w14:paraId="22624E5D" w14:textId="394CCBAD" w:rsidR="00AC3598" w:rsidRPr="00A22782" w:rsidRDefault="00AC3598" w:rsidP="00AC3598">
      <w:pPr>
        <w:pStyle w:val="References"/>
      </w:pPr>
      <w:r w:rsidRPr="00A22782">
        <w:t xml:space="preserve">Geo-Eng </w:t>
      </w:r>
      <w:r w:rsidR="00194652">
        <w:t>(</w:t>
      </w:r>
      <w:r w:rsidRPr="00A22782">
        <w:t>1993</w:t>
      </w:r>
      <w:r w:rsidR="00194652">
        <w:t>)</w:t>
      </w:r>
      <w:r w:rsidRPr="00A22782">
        <w:t xml:space="preserve"> Aquifer depressurisation report. Report No. 1204/1. Geo-Eng Pty Ltd. (unpubl.)</w:t>
      </w:r>
      <w:r>
        <w:t>.</w:t>
      </w:r>
    </w:p>
    <w:p w14:paraId="3065057A" w14:textId="5D138AE2" w:rsidR="00AC3598" w:rsidRPr="00A22782" w:rsidRDefault="00AC3598" w:rsidP="00AC3598">
      <w:pPr>
        <w:pStyle w:val="References"/>
      </w:pPr>
      <w:r w:rsidRPr="00A22782">
        <w:t xml:space="preserve">Geo-Eng </w:t>
      </w:r>
      <w:r w:rsidR="00194652">
        <w:t>(</w:t>
      </w:r>
      <w:r w:rsidRPr="00A22782">
        <w:t>1996</w:t>
      </w:r>
      <w:r w:rsidR="00194652">
        <w:t xml:space="preserve">) </w:t>
      </w:r>
      <w:r w:rsidRPr="00A22782">
        <w:t>Predictive modelling of the aquifer depressurisation requirements for Latrobe Valley Mines. Report 1205/10. Geo-Eng Pty Ltd (unpubl.).</w:t>
      </w:r>
    </w:p>
    <w:p w14:paraId="2E8FDBEF" w14:textId="66834B0F" w:rsidR="00AC3598" w:rsidRPr="00A22782" w:rsidRDefault="00AC3598" w:rsidP="00AC3598">
      <w:pPr>
        <w:pStyle w:val="References"/>
      </w:pPr>
      <w:r w:rsidRPr="00A22782">
        <w:t>Geo-Eng</w:t>
      </w:r>
      <w:r w:rsidR="00194652">
        <w:t xml:space="preserve"> (</w:t>
      </w:r>
      <w:r w:rsidRPr="00A22782">
        <w:t>2001</w:t>
      </w:r>
      <w:r w:rsidR="00194652">
        <w:t>)</w:t>
      </w:r>
      <w:r w:rsidRPr="00A22782">
        <w:t xml:space="preserve"> Aquifer depressurisation strategic assessment. A unpubl. report prepared by Geo-Eng Pty Ltd</w:t>
      </w:r>
      <w:r w:rsidR="00A339A6">
        <w:t xml:space="preserve">. </w:t>
      </w:r>
      <w:r w:rsidRPr="00A22782">
        <w:t>Report No 1100/1204/21. Geo-Eng Pty Ltd.</w:t>
      </w:r>
    </w:p>
    <w:p w14:paraId="5FF525A8" w14:textId="10AA3EEF" w:rsidR="00AC3598" w:rsidRPr="00A22782" w:rsidRDefault="00AC3598" w:rsidP="00AC3598">
      <w:pPr>
        <w:pStyle w:val="References"/>
      </w:pPr>
      <w:r w:rsidRPr="00A22782">
        <w:t xml:space="preserve">GHD </w:t>
      </w:r>
      <w:r w:rsidR="00194652">
        <w:t>(</w:t>
      </w:r>
      <w:r w:rsidRPr="00A22782">
        <w:t>2008a</w:t>
      </w:r>
      <w:r w:rsidR="00194652">
        <w:t>)</w:t>
      </w:r>
      <w:r w:rsidRPr="00A22782">
        <w:t xml:space="preserve"> East Gippsland CMA Groundwater Model, Interim steady-state model development report. Report prepared by GHD for Department of Sustainability and Environment, Victoria.</w:t>
      </w:r>
    </w:p>
    <w:p w14:paraId="5AB282F5" w14:textId="371739C4" w:rsidR="00AC3598" w:rsidRPr="00A22782" w:rsidRDefault="00AC3598" w:rsidP="00AC3598">
      <w:pPr>
        <w:pStyle w:val="References"/>
      </w:pPr>
      <w:r w:rsidRPr="00A22782">
        <w:t xml:space="preserve">GHD </w:t>
      </w:r>
      <w:r w:rsidR="00194652">
        <w:t>(</w:t>
      </w:r>
      <w:r w:rsidRPr="00A22782">
        <w:t>2008b</w:t>
      </w:r>
      <w:r w:rsidR="00194652">
        <w:t>)</w:t>
      </w:r>
      <w:r w:rsidRPr="00A22782">
        <w:t xml:space="preserve"> Hydrogeological assessment to support licence application BCL 9030173. Report prepared by GHD for East Gippsland Water.</w:t>
      </w:r>
    </w:p>
    <w:p w14:paraId="0D56E48C" w14:textId="29D2FD30" w:rsidR="00AC3598" w:rsidRPr="00A22782" w:rsidRDefault="00AC3598" w:rsidP="00AC3598">
      <w:pPr>
        <w:pStyle w:val="References"/>
      </w:pPr>
      <w:r w:rsidRPr="00A22782">
        <w:t xml:space="preserve">GHD </w:t>
      </w:r>
      <w:r w:rsidR="00194652">
        <w:t>(</w:t>
      </w:r>
      <w:r w:rsidRPr="00A22782">
        <w:t>2010a</w:t>
      </w:r>
      <w:r w:rsidR="00194652">
        <w:t>)</w:t>
      </w:r>
      <w:r w:rsidR="00A339A6">
        <w:t xml:space="preserve"> </w:t>
      </w:r>
      <w:r w:rsidRPr="00A22782">
        <w:t>West Gippsland CMA Groundwater Model. Interim steady-state model development report</w:t>
      </w:r>
      <w:r w:rsidR="00A339A6">
        <w:t xml:space="preserve">. </w:t>
      </w:r>
      <w:r w:rsidRPr="00A22782">
        <w:t>Report prepared by GHD for the Department of Sustainability and Environment, Victoria.</w:t>
      </w:r>
    </w:p>
    <w:p w14:paraId="598A85C8" w14:textId="48C0E17C" w:rsidR="00AC3598" w:rsidRPr="00A22782" w:rsidRDefault="00AC3598" w:rsidP="00AC3598">
      <w:pPr>
        <w:pStyle w:val="References"/>
      </w:pPr>
      <w:r w:rsidRPr="00A22782">
        <w:t xml:space="preserve">GHD </w:t>
      </w:r>
      <w:r w:rsidR="00194652">
        <w:t>(</w:t>
      </w:r>
      <w:r w:rsidRPr="00A22782">
        <w:t>2010b</w:t>
      </w:r>
      <w:r w:rsidR="00194652">
        <w:t>)</w:t>
      </w:r>
      <w:r w:rsidRPr="00A22782">
        <w:t xml:space="preserve"> West Gippsland CMA Groundwater Model. Transient model development report. Report prepared by GHD for Department of Sustainability and Environment, Victoria. </w:t>
      </w:r>
    </w:p>
    <w:p w14:paraId="323B28F7" w14:textId="02760C6B" w:rsidR="00AC3598" w:rsidRDefault="00AC3598" w:rsidP="00AC3598">
      <w:pPr>
        <w:pStyle w:val="References"/>
      </w:pPr>
      <w:r w:rsidRPr="00A22782">
        <w:t xml:space="preserve">Golder Associates </w:t>
      </w:r>
      <w:r w:rsidR="00194652">
        <w:t>(</w:t>
      </w:r>
      <w:r w:rsidRPr="00A22782">
        <w:t>1990</w:t>
      </w:r>
      <w:r w:rsidR="00194652">
        <w:t>)</w:t>
      </w:r>
      <w:r w:rsidRPr="00A22782">
        <w:t xml:space="preserve"> Loy Yang regional groundwater model. Report No 89612362, prepared by Golder Associa</w:t>
      </w:r>
      <w:r>
        <w:t>t</w:t>
      </w:r>
      <w:r w:rsidRPr="00A22782">
        <w:t>es Pty Ltd for State Electricity Commission of Victoria (unpubl.).</w:t>
      </w:r>
    </w:p>
    <w:p w14:paraId="229F675F" w14:textId="77777777" w:rsidR="00AC3598" w:rsidRPr="00A22782" w:rsidRDefault="00AC3598" w:rsidP="00AC3598">
      <w:pPr>
        <w:pStyle w:val="References"/>
      </w:pPr>
      <w:r>
        <w:t>Golder Brawner.</w:t>
      </w:r>
    </w:p>
    <w:p w14:paraId="584D609B" w14:textId="028FDFF1" w:rsidR="00AC3598" w:rsidRPr="00A22782" w:rsidRDefault="00AC3598" w:rsidP="00AC3598">
      <w:pPr>
        <w:pStyle w:val="References"/>
      </w:pPr>
      <w:r w:rsidRPr="00A22782">
        <w:t xml:space="preserve">Harlow GE, LeCain GD </w:t>
      </w:r>
      <w:r w:rsidR="00194652">
        <w:t>(</w:t>
      </w:r>
      <w:r w:rsidRPr="00A22782">
        <w:t>1993</w:t>
      </w:r>
      <w:r w:rsidR="00194652">
        <w:t>)</w:t>
      </w:r>
      <w:r w:rsidRPr="00A22782">
        <w:t xml:space="preserve"> Hydraulic characteristics of, and ground-water flow in, coal-bearing rocks of southwestern Virginia. Water-supply Paper 2388. U.S. Geological Survey.</w:t>
      </w:r>
    </w:p>
    <w:p w14:paraId="2B8003E2" w14:textId="6C222F97" w:rsidR="00AC3598" w:rsidRPr="00A22782" w:rsidRDefault="00AC3598" w:rsidP="00AC3598">
      <w:pPr>
        <w:pStyle w:val="References"/>
      </w:pPr>
      <w:r w:rsidRPr="00A22782">
        <w:t xml:space="preserve">Leonard JG </w:t>
      </w:r>
      <w:r w:rsidR="00194652">
        <w:t>(</w:t>
      </w:r>
      <w:r w:rsidRPr="00A22782">
        <w:t>2006</w:t>
      </w:r>
      <w:r w:rsidR="00194652">
        <w:t>)</w:t>
      </w:r>
      <w:r w:rsidRPr="00A22782">
        <w:t xml:space="preserve"> Hydrogeology of the Melbourne area. Australian Geomechanics 41(3)</w:t>
      </w:r>
      <w:r w:rsidR="00194652">
        <w:t>, pp.</w:t>
      </w:r>
      <w:r w:rsidRPr="00A22782">
        <w:t xml:space="preserve"> 63–74.</w:t>
      </w:r>
    </w:p>
    <w:p w14:paraId="6921CC51" w14:textId="14FB974A" w:rsidR="00AC3598" w:rsidRPr="00A22782" w:rsidRDefault="00AC3598" w:rsidP="00AC3598">
      <w:pPr>
        <w:pStyle w:val="References"/>
      </w:pPr>
      <w:r w:rsidRPr="00A22782">
        <w:t xml:space="preserve">Mollica FJ </w:t>
      </w:r>
      <w:r w:rsidR="00194652">
        <w:t>(</w:t>
      </w:r>
      <w:r w:rsidRPr="00A22782">
        <w:t>1991</w:t>
      </w:r>
      <w:r w:rsidR="00194652">
        <w:t>)</w:t>
      </w:r>
      <w:r w:rsidRPr="00A22782">
        <w:t xml:space="preserve"> Results of pumping test carried out on Bore 3468-15060, Sale. Technical Note TN/5. Rural Water Commission of Victoria.</w:t>
      </w:r>
    </w:p>
    <w:p w14:paraId="50A829C0" w14:textId="26C58B23" w:rsidR="00AC3598" w:rsidRPr="00A22782" w:rsidRDefault="00AC3598" w:rsidP="00AC3598">
      <w:pPr>
        <w:pStyle w:val="References"/>
      </w:pPr>
      <w:r w:rsidRPr="00A22782">
        <w:t xml:space="preserve">Nahm GY </w:t>
      </w:r>
      <w:r w:rsidR="00194652">
        <w:t>(</w:t>
      </w:r>
      <w:r w:rsidRPr="00A22782">
        <w:t>1972</w:t>
      </w:r>
      <w:r w:rsidR="00194652">
        <w:t>)</w:t>
      </w:r>
      <w:r w:rsidRPr="00A22782">
        <w:t xml:space="preserve"> Report on the pumping test of Bore No. 12, Parish of Harrow. Report No. 1972/6 Geological Survey of Victoria (unpubl.).</w:t>
      </w:r>
    </w:p>
    <w:p w14:paraId="5E567AEC" w14:textId="32BA1EE3" w:rsidR="00AC3598" w:rsidRPr="00A22782" w:rsidRDefault="00AC3598" w:rsidP="00AC3598">
      <w:pPr>
        <w:pStyle w:val="References"/>
      </w:pPr>
      <w:r w:rsidRPr="00A22782">
        <w:t xml:space="preserve">Nahm GY </w:t>
      </w:r>
      <w:r w:rsidR="00194652">
        <w:t>(</w:t>
      </w:r>
      <w:r w:rsidRPr="00A22782">
        <w:t>1973a</w:t>
      </w:r>
      <w:r w:rsidR="00194652">
        <w:t>)</w:t>
      </w:r>
      <w:r w:rsidRPr="00A22782">
        <w:t xml:space="preserve"> Report on Bore No. 5, Parish of Wy Yung</w:t>
      </w:r>
      <w:r w:rsidR="00A339A6">
        <w:t xml:space="preserve">. </w:t>
      </w:r>
      <w:r w:rsidRPr="00A22782">
        <w:t>Report No. 1973/71. Geological Survey of Victoria (unpubl.)</w:t>
      </w:r>
      <w:r w:rsidR="00A339A6">
        <w:t xml:space="preserve">. </w:t>
      </w:r>
    </w:p>
    <w:p w14:paraId="36B69736" w14:textId="10918C68" w:rsidR="00AC3598" w:rsidRPr="00A22782" w:rsidRDefault="00AC3598" w:rsidP="00AC3598">
      <w:pPr>
        <w:pStyle w:val="References"/>
      </w:pPr>
      <w:r w:rsidRPr="00A22782">
        <w:t xml:space="preserve">Nahm GY </w:t>
      </w:r>
      <w:r w:rsidR="00194652">
        <w:t>(</w:t>
      </w:r>
      <w:r w:rsidRPr="00A22782">
        <w:t>1973b</w:t>
      </w:r>
      <w:r w:rsidR="00194652">
        <w:t>)</w:t>
      </w:r>
      <w:r w:rsidRPr="00A22782">
        <w:t xml:space="preserve"> Report on Bore Nos. 7, 8 and 9, Parish of Wy Yung. Report No. 1973/72. Geological Survey of Victoria (unpubl.).</w:t>
      </w:r>
    </w:p>
    <w:p w14:paraId="15D3C68A" w14:textId="52D3B9CC" w:rsidR="00AC3598" w:rsidRPr="00A22782" w:rsidRDefault="00AC3598" w:rsidP="00AC3598">
      <w:pPr>
        <w:pStyle w:val="References"/>
      </w:pPr>
      <w:r w:rsidRPr="00A22782">
        <w:t xml:space="preserve">Nahm GY </w:t>
      </w:r>
      <w:r w:rsidR="00194652">
        <w:t>(</w:t>
      </w:r>
      <w:r w:rsidRPr="00A22782">
        <w:t>1974</w:t>
      </w:r>
      <w:r w:rsidR="00194652">
        <w:t>)</w:t>
      </w:r>
      <w:r w:rsidRPr="00A22782">
        <w:t xml:space="preserve"> Geology and groundwater resources of the Thorpdale area including aquifer test of Bore No. 46, Parish of Moe. Report No. 1974–36. Geological Survey of Victoria (unpubl.). </w:t>
      </w:r>
    </w:p>
    <w:p w14:paraId="78746064" w14:textId="76338622" w:rsidR="00AC3598" w:rsidRPr="00A22782" w:rsidRDefault="00AC3598" w:rsidP="00AC3598">
      <w:pPr>
        <w:pStyle w:val="References"/>
      </w:pPr>
      <w:r w:rsidRPr="00A22782">
        <w:t xml:space="preserve">Nahm GY </w:t>
      </w:r>
      <w:r w:rsidR="00194652">
        <w:t>(</w:t>
      </w:r>
      <w:r w:rsidRPr="00A22782">
        <w:t>1977</w:t>
      </w:r>
      <w:r w:rsidR="00194652">
        <w:t>)</w:t>
      </w:r>
      <w:r w:rsidRPr="00A22782">
        <w:t xml:space="preserve"> Groundwater resources in Gippsland. Report No. 1977/1, Geological Survey of Victoria.</w:t>
      </w:r>
    </w:p>
    <w:p w14:paraId="23A2C860" w14:textId="54997F4F" w:rsidR="00AC3598" w:rsidRPr="00A22782" w:rsidRDefault="00AC3598" w:rsidP="00AC3598">
      <w:pPr>
        <w:pStyle w:val="References"/>
      </w:pPr>
      <w:r w:rsidRPr="00A22782">
        <w:t xml:space="preserve">Nahm GY, Reid MA </w:t>
      </w:r>
      <w:r w:rsidR="00194652">
        <w:t>(</w:t>
      </w:r>
      <w:r w:rsidRPr="00A22782">
        <w:t>1979a</w:t>
      </w:r>
      <w:r w:rsidR="00194652">
        <w:t>)</w:t>
      </w:r>
      <w:r w:rsidRPr="00A22782">
        <w:t xml:space="preserve"> Report on the aquifer tests of the D.M.E. and S.E.C. joint project (1), Bore No. 197, Parish of Willung. Report No. 1979/29. Geological Survey of Victoria (unpubl.). </w:t>
      </w:r>
    </w:p>
    <w:p w14:paraId="36EDE204" w14:textId="46C59987" w:rsidR="00AC3598" w:rsidRPr="00A22782" w:rsidRDefault="00AC3598" w:rsidP="00AC3598">
      <w:pPr>
        <w:pStyle w:val="References"/>
      </w:pPr>
      <w:r w:rsidRPr="00A22782">
        <w:t>Nahm GY</w:t>
      </w:r>
      <w:r w:rsidR="00194652">
        <w:t>,</w:t>
      </w:r>
      <w:r w:rsidRPr="00A22782">
        <w:t xml:space="preserve"> Reid MA </w:t>
      </w:r>
      <w:r w:rsidR="00194652">
        <w:t>(</w:t>
      </w:r>
      <w:r w:rsidRPr="00A22782">
        <w:t>1979b</w:t>
      </w:r>
      <w:r w:rsidR="00194652">
        <w:t>)</w:t>
      </w:r>
      <w:r w:rsidRPr="00A22782">
        <w:t xml:space="preserve"> Report on the aquifer tests of the D.M.E. and S.E.C. joint project (3), Bore No. 96, Parish of Coolungoolun. Report No. 1979/58. Geological Survey of Victoria (unpubl.).</w:t>
      </w:r>
    </w:p>
    <w:p w14:paraId="5F0496CE" w14:textId="65B2B78C" w:rsidR="00AC3598" w:rsidRPr="00A22782" w:rsidRDefault="00AC3598" w:rsidP="00AC3598">
      <w:pPr>
        <w:pStyle w:val="References"/>
      </w:pPr>
      <w:r w:rsidRPr="00A22782">
        <w:t xml:space="preserve">Nahm GY, Reid MA </w:t>
      </w:r>
      <w:r w:rsidR="00194652">
        <w:t>(</w:t>
      </w:r>
      <w:r w:rsidRPr="00A22782">
        <w:t>1979c</w:t>
      </w:r>
      <w:r w:rsidR="00194652">
        <w:t>)</w:t>
      </w:r>
      <w:r w:rsidRPr="00A22782">
        <w:t xml:space="preserve"> Report on the aquifer tests of the D.M.E. and S.E.C. joint project (5), Bore No. 307, Parish of Rosedale. Report No. 1979/61. Geological Survey of Victoria (unpubl.).</w:t>
      </w:r>
    </w:p>
    <w:p w14:paraId="4E1A577E" w14:textId="5080A202" w:rsidR="00AC3598" w:rsidRPr="00A22782" w:rsidRDefault="00AC3598" w:rsidP="00AC3598">
      <w:pPr>
        <w:pStyle w:val="References"/>
      </w:pPr>
      <w:r w:rsidRPr="00A22782">
        <w:t xml:space="preserve">Nahm GY, Reid MA </w:t>
      </w:r>
      <w:r w:rsidR="00194652">
        <w:t>(</w:t>
      </w:r>
      <w:r w:rsidRPr="00A22782">
        <w:t>1979d</w:t>
      </w:r>
      <w:r w:rsidR="00194652">
        <w:t>)</w:t>
      </w:r>
      <w:r w:rsidRPr="00A22782">
        <w:t xml:space="preserve"> The second aquifer tests on Bore Nos. 17 and 19, Parish of Sale. Report No. 1979/70.1979/64. Geological Survey of Victoria (unpubl.).</w:t>
      </w:r>
    </w:p>
    <w:p w14:paraId="639B63DF" w14:textId="5D3DEA8D" w:rsidR="00AC3598" w:rsidRPr="00A22782" w:rsidRDefault="00AC3598" w:rsidP="00AC3598">
      <w:pPr>
        <w:pStyle w:val="References"/>
      </w:pPr>
      <w:r w:rsidRPr="00A22782">
        <w:t>Nahm GY, Reid MA</w:t>
      </w:r>
      <w:r w:rsidR="00194652">
        <w:t xml:space="preserve"> (</w:t>
      </w:r>
      <w:r w:rsidRPr="00A22782">
        <w:t>1979e</w:t>
      </w:r>
      <w:r w:rsidR="00194652">
        <w:t>)</w:t>
      </w:r>
      <w:r w:rsidRPr="00A22782">
        <w:t xml:space="preserve"> Report on the aquifer tests of the D.M.E. and S.E.C. joint project (6), Bore No. 286, Parish of Traralgon, Report No. 1979/70. Geological Survey of Victoria (unpubl.).</w:t>
      </w:r>
    </w:p>
    <w:p w14:paraId="5B535FD1" w14:textId="04DF8B47" w:rsidR="00AC3598" w:rsidRPr="00A22782" w:rsidRDefault="00AC3598" w:rsidP="00AC3598">
      <w:pPr>
        <w:pStyle w:val="References"/>
      </w:pPr>
      <w:r w:rsidRPr="00A22782">
        <w:t xml:space="preserve">PDA </w:t>
      </w:r>
      <w:r w:rsidR="00194652">
        <w:t>(</w:t>
      </w:r>
      <w:r w:rsidRPr="00A22782">
        <w:t>2006</w:t>
      </w:r>
      <w:r w:rsidR="00194652">
        <w:t>)</w:t>
      </w:r>
      <w:r w:rsidRPr="00A22782">
        <w:t xml:space="preserve"> Ashton Coal Mine Longwall Panels 1–4 Subsidence Management Plan; groundwater assessment. Report prepared by Peter Dundon and Associates Pty Ltd for Ashton Coal Operations Ltd.</w:t>
      </w:r>
    </w:p>
    <w:p w14:paraId="288FADCB" w14:textId="7DC10E2A" w:rsidR="00AC3598" w:rsidRPr="00A22782" w:rsidRDefault="00AC3598" w:rsidP="00AC3598">
      <w:pPr>
        <w:pStyle w:val="References"/>
      </w:pPr>
      <w:r w:rsidRPr="00A22782">
        <w:t xml:space="preserve">Pratt M </w:t>
      </w:r>
      <w:r w:rsidR="00194652">
        <w:t>(</w:t>
      </w:r>
      <w:r w:rsidRPr="00A22782">
        <w:t>1985</w:t>
      </w:r>
      <w:r w:rsidR="00194652">
        <w:t>)</w:t>
      </w:r>
      <w:r w:rsidRPr="00A22782">
        <w:t xml:space="preserve"> Groundwater investigation — Shires of Bass and Phillip Island. Report No. 1985/48. Geological Survey Victoria (unpubl.).</w:t>
      </w:r>
    </w:p>
    <w:p w14:paraId="2B0B088F" w14:textId="67E7F0DE" w:rsidR="00AC3598" w:rsidRPr="00A22782" w:rsidRDefault="00AC3598" w:rsidP="00AC3598">
      <w:pPr>
        <w:pStyle w:val="References"/>
      </w:pPr>
      <w:r w:rsidRPr="00A22782">
        <w:t xml:space="preserve">Reid MA </w:t>
      </w:r>
      <w:r w:rsidR="00194652">
        <w:t>(</w:t>
      </w:r>
      <w:r w:rsidRPr="00A22782">
        <w:t>1985a</w:t>
      </w:r>
      <w:r w:rsidR="00194652">
        <w:t>)</w:t>
      </w:r>
      <w:r w:rsidRPr="00A22782">
        <w:t xml:space="preserve"> Completion Report on </w:t>
      </w:r>
      <w:r>
        <w:t>Sale 21, Sale town supply bore,</w:t>
      </w:r>
      <w:r w:rsidRPr="00A22782">
        <w:t xml:space="preserve"> Report No. 1985/57. Geological Survey Victoria (unpubl.).</w:t>
      </w:r>
    </w:p>
    <w:p w14:paraId="6154182F" w14:textId="62CDE001" w:rsidR="00AC3598" w:rsidRPr="00A22782" w:rsidRDefault="00AC3598" w:rsidP="00AC3598">
      <w:pPr>
        <w:pStyle w:val="References"/>
      </w:pPr>
      <w:r w:rsidRPr="00A22782">
        <w:t xml:space="preserve">Reid MA </w:t>
      </w:r>
      <w:r w:rsidR="00194652">
        <w:t>(</w:t>
      </w:r>
      <w:r w:rsidRPr="00A22782">
        <w:t>1985b</w:t>
      </w:r>
      <w:r w:rsidR="00194652">
        <w:t>)</w:t>
      </w:r>
      <w:r w:rsidRPr="00A22782">
        <w:t xml:space="preserve"> Narracan 3737 Latrobe V</w:t>
      </w:r>
      <w:r>
        <w:t>alley Groundwater Investigation,</w:t>
      </w:r>
      <w:r w:rsidRPr="00A22782">
        <w:t xml:space="preserve"> Report No. 1985/66. Geological Survey Victoria (unpubl.).</w:t>
      </w:r>
    </w:p>
    <w:p w14:paraId="7230B2CA" w14:textId="5F174E99" w:rsidR="00AC3598" w:rsidRPr="00A22782" w:rsidRDefault="00AC3598" w:rsidP="00AC3598">
      <w:pPr>
        <w:pStyle w:val="References"/>
      </w:pPr>
      <w:r w:rsidRPr="00A22782">
        <w:t>Schaeffer J</w:t>
      </w:r>
      <w:r w:rsidR="00194652">
        <w:t>(</w:t>
      </w:r>
      <w:r w:rsidRPr="00A22782">
        <w:t>2008</w:t>
      </w:r>
      <w:r w:rsidR="00194652">
        <w:t>)</w:t>
      </w:r>
      <w:r w:rsidR="00A339A6">
        <w:t xml:space="preserve"> </w:t>
      </w:r>
      <w:r w:rsidRPr="00A22782">
        <w:t>Scaling Point Based Aquifer Data for Developing Regional Groundwater Models: Application to the Gippsland Groundwater System. PhD thesis. The University of Melbourne.</w:t>
      </w:r>
    </w:p>
    <w:p w14:paraId="5147E8EA" w14:textId="4107641C" w:rsidR="00AC3598" w:rsidRPr="00A22782" w:rsidRDefault="00AC3598" w:rsidP="00AC3598">
      <w:pPr>
        <w:pStyle w:val="References"/>
      </w:pPr>
      <w:r w:rsidRPr="00A22782">
        <w:t>Shugg A</w:t>
      </w:r>
      <w:r w:rsidR="00194652">
        <w:t>,</w:t>
      </w:r>
      <w:r>
        <w:t xml:space="preserve"> </w:t>
      </w:r>
      <w:r w:rsidRPr="00A22782">
        <w:t xml:space="preserve">Harris IF </w:t>
      </w:r>
      <w:r w:rsidR="00194652">
        <w:t>(</w:t>
      </w:r>
      <w:r w:rsidRPr="00A22782">
        <w:t>1975</w:t>
      </w:r>
      <w:r w:rsidR="00194652">
        <w:t>)</w:t>
      </w:r>
      <w:r w:rsidRPr="00A22782">
        <w:t xml:space="preserve"> Evaluation of pumping test data of an unconfined fractured rock aquifer, Monbulk 3, Parish of Monbulk. Report No. 1975/47. Geological Survey Victoria (unpubl.). </w:t>
      </w:r>
    </w:p>
    <w:p w14:paraId="4EBF4AD3" w14:textId="1621365A" w:rsidR="00AC3598" w:rsidRPr="00A22782" w:rsidRDefault="00AC3598" w:rsidP="00AC3598">
      <w:pPr>
        <w:pStyle w:val="References"/>
      </w:pPr>
      <w:r w:rsidRPr="00A22782">
        <w:t xml:space="preserve">SKM </w:t>
      </w:r>
      <w:r w:rsidR="00194652">
        <w:t>(</w:t>
      </w:r>
      <w:r w:rsidRPr="00A22782">
        <w:t>1999</w:t>
      </w:r>
      <w:r w:rsidR="00194652">
        <w:t>)</w:t>
      </w:r>
      <w:r w:rsidRPr="00A22782">
        <w:t xml:space="preserve"> Yarram subregional model. Report prepared by Sinclair Knight Merz for the Department of Natural Resources and Environment, Victoria (unpubl).</w:t>
      </w:r>
    </w:p>
    <w:p w14:paraId="1BA6571F" w14:textId="0917D816" w:rsidR="00AC3598" w:rsidRPr="00A22782" w:rsidRDefault="00AC3598" w:rsidP="00AC3598">
      <w:pPr>
        <w:pStyle w:val="References"/>
      </w:pPr>
      <w:r w:rsidRPr="00A22782">
        <w:t xml:space="preserve">SKM </w:t>
      </w:r>
      <w:r w:rsidR="00194652">
        <w:t>(</w:t>
      </w:r>
      <w:r w:rsidRPr="00A22782">
        <w:t>2001</w:t>
      </w:r>
      <w:r w:rsidR="00194652">
        <w:t>)</w:t>
      </w:r>
      <w:r w:rsidRPr="00A22782">
        <w:t xml:space="preserve"> Gippsland subsidence modelling — Yarram. Report prepared by Sinclair Knight Merz for the Department of Natural Resources and Environment, Victoria (unpubl).</w:t>
      </w:r>
    </w:p>
    <w:p w14:paraId="57690B44" w14:textId="36A58082" w:rsidR="00AC3598" w:rsidRPr="00A22782" w:rsidRDefault="00AC3598" w:rsidP="00AC3598">
      <w:pPr>
        <w:pStyle w:val="References"/>
      </w:pPr>
      <w:r w:rsidRPr="00A22782">
        <w:t xml:space="preserve">SKM </w:t>
      </w:r>
      <w:r w:rsidR="000B000D">
        <w:t>(</w:t>
      </w:r>
      <w:r w:rsidRPr="00A22782">
        <w:t>2006</w:t>
      </w:r>
      <w:r w:rsidR="000B000D">
        <w:t>)</w:t>
      </w:r>
      <w:r w:rsidRPr="00A22782">
        <w:t xml:space="preserve"> Sale Water Supply Protection Area Groundwater Resource Appraisal. Report WC03438</w:t>
      </w:r>
      <w:r>
        <w:t xml:space="preserve">.1, prepared by Sinclair Knight </w:t>
      </w:r>
      <w:r w:rsidRPr="00A22782">
        <w:t>Merz for Southern Rural Water.</w:t>
      </w:r>
    </w:p>
    <w:p w14:paraId="73E202B9" w14:textId="3FBBFDE4" w:rsidR="00AC3598" w:rsidRPr="00A22782" w:rsidRDefault="00AC3598" w:rsidP="00AC3598">
      <w:pPr>
        <w:pStyle w:val="References"/>
      </w:pPr>
      <w:r w:rsidRPr="00A22782">
        <w:t xml:space="preserve">Szabo LG </w:t>
      </w:r>
      <w:r w:rsidR="000B000D">
        <w:t>(</w:t>
      </w:r>
      <w:r w:rsidRPr="00A22782">
        <w:t>1979</w:t>
      </w:r>
      <w:r w:rsidR="000B000D">
        <w:t>)</w:t>
      </w:r>
      <w:r w:rsidRPr="00A22782">
        <w:t xml:space="preserve"> Pumping test on Bore 2, Mount Franklin Mineral Water Spring. Scanex Minerals Pty Ltd, Melbourne.</w:t>
      </w:r>
    </w:p>
    <w:p w14:paraId="408F56F0" w14:textId="4B3830A4" w:rsidR="00AC3598" w:rsidRPr="00A22782" w:rsidRDefault="00AC3598" w:rsidP="00AC3598">
      <w:pPr>
        <w:pStyle w:val="References"/>
      </w:pPr>
      <w:r w:rsidRPr="00A22782">
        <w:t>Thatcher RC</w:t>
      </w:r>
      <w:r w:rsidR="000B000D">
        <w:t xml:space="preserve"> (</w:t>
      </w:r>
      <w:r w:rsidRPr="00A22782">
        <w:t>1976</w:t>
      </w:r>
      <w:r w:rsidR="000B000D">
        <w:t>)</w:t>
      </w:r>
      <w:r w:rsidRPr="00A22782">
        <w:t xml:space="preserve"> Loy Yang Project aquifer characteristic from pump tests conducted during 1975. DD111, Fuel Department, Development and Planning Division, State Electricity Commission of Victoria (unpubl.).</w:t>
      </w:r>
    </w:p>
    <w:p w14:paraId="56070609" w14:textId="693A2033" w:rsidR="00AC3598" w:rsidRPr="00A22782" w:rsidRDefault="00AC3598" w:rsidP="00AC3598">
      <w:pPr>
        <w:pStyle w:val="References"/>
      </w:pPr>
      <w:r w:rsidRPr="00A22782">
        <w:t xml:space="preserve">Thompson BR </w:t>
      </w:r>
      <w:r w:rsidR="000B000D">
        <w:t>(</w:t>
      </w:r>
      <w:r w:rsidRPr="00A22782">
        <w:t>1968</w:t>
      </w:r>
      <w:r w:rsidR="000B000D">
        <w:t>)</w:t>
      </w:r>
      <w:r w:rsidRPr="00A22782">
        <w:t xml:space="preserve"> Longford Gippsland, Glenco South 80001 Esso BHP Water Bore No 2.</w:t>
      </w:r>
    </w:p>
    <w:p w14:paraId="667F60BB" w14:textId="7E2C7E62" w:rsidR="00AC3598" w:rsidRPr="00A22782" w:rsidRDefault="00AC3598" w:rsidP="00AC3598">
      <w:pPr>
        <w:pStyle w:val="References"/>
      </w:pPr>
      <w:r w:rsidRPr="00A22782">
        <w:t>Todd DK</w:t>
      </w:r>
      <w:r w:rsidR="000B000D">
        <w:t xml:space="preserve"> (</w:t>
      </w:r>
      <w:r w:rsidRPr="00A22782">
        <w:t>1980</w:t>
      </w:r>
      <w:r w:rsidR="000B000D">
        <w:t>)</w:t>
      </w:r>
      <w:r w:rsidRPr="00A22782">
        <w:t xml:space="preserve"> Groundwater hydrology (2nd edn). John Wiley &amp; Sons, New York.</w:t>
      </w:r>
    </w:p>
    <w:p w14:paraId="3FAEE17E" w14:textId="79F5CAED" w:rsidR="00AC3598" w:rsidRPr="00A22782" w:rsidRDefault="00AC3598" w:rsidP="00AC3598">
      <w:pPr>
        <w:pStyle w:val="References"/>
      </w:pPr>
      <w:r w:rsidRPr="00A22782">
        <w:t xml:space="preserve">USQ </w:t>
      </w:r>
      <w:r w:rsidR="00541671">
        <w:t>(</w:t>
      </w:r>
      <w:r w:rsidRPr="00A22782">
        <w:t>2011</w:t>
      </w:r>
      <w:r w:rsidR="00541671">
        <w:t>)</w:t>
      </w:r>
      <w:r w:rsidRPr="00A22782">
        <w:t xml:space="preserve"> Preliminary assessment of cumulative drawdown impacts in the Surat Basin associated with the coal seam gas industry. Investigation of parameters and features for a regional model of Surat Basin coal seam gas developments. University of Southern Queensland.</w:t>
      </w:r>
    </w:p>
    <w:p w14:paraId="330D6668" w14:textId="7608AE66" w:rsidR="00AC3598" w:rsidRPr="00A22782" w:rsidRDefault="00AC3598" w:rsidP="00AC3598">
      <w:pPr>
        <w:pStyle w:val="References"/>
      </w:pPr>
      <w:r w:rsidRPr="00A22782">
        <w:t xml:space="preserve">Walker G, Molica F </w:t>
      </w:r>
      <w:r w:rsidR="00541671">
        <w:t>(</w:t>
      </w:r>
      <w:r w:rsidRPr="00A22782">
        <w:t>1990</w:t>
      </w:r>
      <w:r w:rsidR="00541671">
        <w:t>)</w:t>
      </w:r>
      <w:r w:rsidRPr="00A22782">
        <w:t xml:space="preserve"> Review of the Groundwater resources in the South East Region. A report for the Department of Water Resources Victoria. South East Region Water Management Strategy. Water Resources Management Report Series. No. 54</w:t>
      </w:r>
      <w:r w:rsidR="00A339A6">
        <w:t xml:space="preserve">. </w:t>
      </w:r>
      <w:r w:rsidRPr="00A22782">
        <w:t>Department of Water Resources, Victoria</w:t>
      </w:r>
      <w:r>
        <w:t>.</w:t>
      </w:r>
    </w:p>
    <w:p w14:paraId="241E7023" w14:textId="77777777" w:rsidR="00AB46F1" w:rsidRPr="00F0469A" w:rsidRDefault="00F0469A" w:rsidP="00FF6EC3">
      <w:pPr>
        <w:pStyle w:val="BodyText"/>
        <w:rPr>
          <w:u w:val="single"/>
        </w:rPr>
      </w:pPr>
      <w:r w:rsidRPr="00F0469A">
        <w:rPr>
          <w:u w:val="single"/>
        </w:rPr>
        <w:t>Section 2.6.2.7</w:t>
      </w:r>
    </w:p>
    <w:p w14:paraId="3EC0A5B6" w14:textId="4B064E66" w:rsidR="00F0469A" w:rsidRDefault="00F0469A" w:rsidP="00F0469A">
      <w:pPr>
        <w:pStyle w:val="References"/>
      </w:pPr>
      <w:r w:rsidRPr="00A22782">
        <w:t>Arnold JG, Allen PM, Muttiah R, Bernhardt G</w:t>
      </w:r>
      <w:r w:rsidR="00541671">
        <w:t xml:space="preserve"> (</w:t>
      </w:r>
      <w:r w:rsidRPr="00A22782">
        <w:t>2010</w:t>
      </w:r>
      <w:r w:rsidR="00541671">
        <w:t>)</w:t>
      </w:r>
      <w:r w:rsidRPr="00A22782">
        <w:t xml:space="preserve"> Automated base flow separation and recession analysis techniques.</w:t>
      </w:r>
    </w:p>
    <w:p w14:paraId="7FA21D64" w14:textId="5C943ACE" w:rsidR="00F0469A" w:rsidRPr="00A22782" w:rsidRDefault="00F0469A" w:rsidP="00F0469A">
      <w:pPr>
        <w:pStyle w:val="References"/>
      </w:pPr>
      <w:r w:rsidRPr="00A22782">
        <w:t>Chiew FHS</w:t>
      </w:r>
      <w:r w:rsidR="00541671">
        <w:t>,</w:t>
      </w:r>
      <w:r w:rsidRPr="00A22782">
        <w:t xml:space="preserve"> Stewardson, MJ, McMahon TA </w:t>
      </w:r>
      <w:r w:rsidR="00541671">
        <w:t>(</w:t>
      </w:r>
      <w:r w:rsidRPr="00A22782">
        <w:t>1993</w:t>
      </w:r>
      <w:r w:rsidR="00541671">
        <w:t>)</w:t>
      </w:r>
      <w:r w:rsidRPr="00A22782">
        <w:t xml:space="preserve"> Comparison of six rainfall-runoff modelling approaches. Journal of Hydrology 147, 1–36.</w:t>
      </w:r>
    </w:p>
    <w:p w14:paraId="094E8336" w14:textId="4F083FEE" w:rsidR="00F0469A" w:rsidRPr="00A22782" w:rsidRDefault="00F0469A" w:rsidP="00F0469A">
      <w:pPr>
        <w:pStyle w:val="References"/>
      </w:pPr>
      <w:r w:rsidRPr="00A22782">
        <w:t xml:space="preserve">Doherty J </w:t>
      </w:r>
      <w:r w:rsidR="00541671">
        <w:t>(</w:t>
      </w:r>
      <w:r w:rsidRPr="00A22782">
        <w:t>2010</w:t>
      </w:r>
      <w:r w:rsidR="00541671">
        <w:t>)</w:t>
      </w:r>
      <w:r w:rsidRPr="00A22782">
        <w:t xml:space="preserve"> PEST Model-independent parameter estimation, User Manual (5th edn). Watermark Numerical Computing.</w:t>
      </w:r>
    </w:p>
    <w:p w14:paraId="240C6817" w14:textId="52E576CF" w:rsidR="00F0469A" w:rsidRPr="00A22782" w:rsidRDefault="00F0469A" w:rsidP="00F0469A">
      <w:pPr>
        <w:pStyle w:val="References"/>
      </w:pPr>
      <w:r w:rsidRPr="00A22782">
        <w:t xml:space="preserve">GHD </w:t>
      </w:r>
      <w:r w:rsidR="00541671">
        <w:t>(</w:t>
      </w:r>
      <w:r w:rsidRPr="00A22782">
        <w:t>2013</w:t>
      </w:r>
      <w:r w:rsidR="000B000D">
        <w:t>)</w:t>
      </w:r>
      <w:r w:rsidRPr="00A22782">
        <w:t xml:space="preserve"> Groundwater Assessment – baseflow dependent rivers characterising groundwater contribution to baseflow dependent waterways</w:t>
      </w:r>
      <w:r w:rsidR="00A339A6">
        <w:t xml:space="preserve">. </w:t>
      </w:r>
      <w:r w:rsidRPr="00A22782">
        <w:t>Report prepared for the Department of Environment and Primary Industries, Victoria.</w:t>
      </w:r>
    </w:p>
    <w:p w14:paraId="0B01FA0C" w14:textId="07C43EC3" w:rsidR="00F0469A" w:rsidRDefault="00F0469A" w:rsidP="00F0469A">
      <w:pPr>
        <w:pStyle w:val="References"/>
      </w:pPr>
      <w:r w:rsidRPr="00A22782">
        <w:t xml:space="preserve">GHD </w:t>
      </w:r>
      <w:r w:rsidR="000B000D">
        <w:t>(</w:t>
      </w:r>
      <w:r w:rsidRPr="00A22782">
        <w:t>2014</w:t>
      </w:r>
      <w:r>
        <w:t>a</w:t>
      </w:r>
      <w:r w:rsidR="000B000D">
        <w:t>)</w:t>
      </w:r>
      <w:r w:rsidRPr="00A22782">
        <w:t xml:space="preserve"> Statewide groundwater level reporting. Report prepared by GHD for Department of Environment and Primary Industries, Victoria</w:t>
      </w:r>
      <w:r>
        <w:t>.</w:t>
      </w:r>
    </w:p>
    <w:p w14:paraId="65E260F8" w14:textId="6FD477FB" w:rsidR="00F0469A" w:rsidRDefault="00F0469A" w:rsidP="00F0469A">
      <w:pPr>
        <w:pStyle w:val="References"/>
      </w:pPr>
      <w:r>
        <w:t xml:space="preserve">GHD </w:t>
      </w:r>
      <w:r w:rsidR="000B000D">
        <w:t>(</w:t>
      </w:r>
      <w:r>
        <w:t>2014b</w:t>
      </w:r>
      <w:r w:rsidR="000B000D">
        <w:t>)</w:t>
      </w:r>
      <w:r>
        <w:t xml:space="preserve"> Groundwater Impacts and Management for Lignite Mining in the Latrobe Valley, a report prepared for the Department of State Development, Business and Innovation, Vic, pp 239.</w:t>
      </w:r>
    </w:p>
    <w:p w14:paraId="38AEF64A" w14:textId="55067F1F" w:rsidR="00F0469A" w:rsidRPr="00A22782" w:rsidRDefault="00F0469A" w:rsidP="00F0469A">
      <w:pPr>
        <w:pStyle w:val="References"/>
      </w:pPr>
      <w:r w:rsidRPr="00A22782">
        <w:t xml:space="preserve">Middlemis H </w:t>
      </w:r>
      <w:r w:rsidR="000B000D">
        <w:t>(</w:t>
      </w:r>
      <w:r w:rsidRPr="00A22782">
        <w:t>2000</w:t>
      </w:r>
      <w:r w:rsidR="000B000D">
        <w:t>)</w:t>
      </w:r>
      <w:r w:rsidR="00A339A6">
        <w:t xml:space="preserve"> </w:t>
      </w:r>
      <w:r w:rsidRPr="00A22782">
        <w:t>Murray Darling Basin Commission Groundwater Flow Modelling Guidelines. Report prepared for the Murray Darling Basin Commission by Aquaterra Pty Ltd.</w:t>
      </w:r>
    </w:p>
    <w:p w14:paraId="2B2B59D0" w14:textId="58B80A64" w:rsidR="00F0469A" w:rsidRPr="00A22782" w:rsidRDefault="00F0469A" w:rsidP="00F0469A">
      <w:pPr>
        <w:pStyle w:val="References"/>
      </w:pPr>
      <w:r w:rsidRPr="00A22782">
        <w:t>SKM</w:t>
      </w:r>
      <w:r w:rsidR="000B000D">
        <w:t xml:space="preserve"> (</w:t>
      </w:r>
      <w:r w:rsidRPr="00A22782">
        <w:t>2012</w:t>
      </w:r>
      <w:r w:rsidR="000B000D">
        <w:t>)</w:t>
      </w:r>
      <w:r w:rsidRPr="00A22782">
        <w:t xml:space="preserve"> Baseflow separation and analysis. Report prepared by Sinclair Knight Merz for the Secure Allocation, Future Entitlements (SAFE) Project, Department of Sustainability and Environment, Victoria.</w:t>
      </w:r>
    </w:p>
    <w:p w14:paraId="39214DBD" w14:textId="162BC065" w:rsidR="00F0469A" w:rsidRPr="00AC1C92" w:rsidRDefault="00F0469A" w:rsidP="00F0469A">
      <w:pPr>
        <w:pStyle w:val="References"/>
      </w:pPr>
      <w:r w:rsidRPr="00AC1C92">
        <w:t xml:space="preserve">SKM </w:t>
      </w:r>
      <w:r w:rsidR="000B000D">
        <w:t>(</w:t>
      </w:r>
      <w:r w:rsidRPr="00AC1C92">
        <w:t>2014</w:t>
      </w:r>
      <w:r w:rsidR="000B000D">
        <w:t>)</w:t>
      </w:r>
      <w:r w:rsidRPr="00AC1C92">
        <w:t xml:space="preserve"> SOBN hydrograph review: State-wide groundwater hydrograph catalogue. Report prepared by by Sinclair Knight Merz for the Department of Environment and Primary Industries, Victoria.</w:t>
      </w:r>
    </w:p>
    <w:bookmarkEnd w:id="8"/>
    <w:bookmarkEnd w:id="9"/>
    <w:p w14:paraId="4DB028F2" w14:textId="77777777" w:rsidR="00F0469A" w:rsidRDefault="00F0469A" w:rsidP="00FF6EC3">
      <w:pPr>
        <w:pStyle w:val="BodyText"/>
      </w:pPr>
    </w:p>
    <w:sectPr w:rsidR="00F0469A" w:rsidSect="001823D0">
      <w:pgSz w:w="11906" w:h="16838" w:code="9"/>
      <w:pgMar w:top="1247" w:right="1134" w:bottom="1134" w:left="1134" w:header="510" w:footer="624" w:gutter="0"/>
      <w:cols w:space="284"/>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A38B2A" w14:textId="77777777" w:rsidR="000B20BB" w:rsidRDefault="000B20BB" w:rsidP="009964E7">
      <w:r>
        <w:separator/>
      </w:r>
    </w:p>
  </w:endnote>
  <w:endnote w:type="continuationSeparator" w:id="0">
    <w:p w14:paraId="681FD72C" w14:textId="77777777" w:rsidR="000B20BB" w:rsidRDefault="000B20BB" w:rsidP="009964E7">
      <w:r>
        <w:continuationSeparator/>
      </w:r>
    </w:p>
  </w:endnote>
  <w:endnote w:type="continuationNotice" w:id="1">
    <w:p w14:paraId="059CA8B1" w14:textId="77777777" w:rsidR="000B20BB" w:rsidRDefault="000B20B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VIC-Regular">
    <w:altName w:val="Times New Roman"/>
    <w:charset w:val="00"/>
    <w:family w:val="auto"/>
    <w:pitch w:val="default"/>
  </w:font>
  <w:font w:name="Engravers MT">
    <w:panose1 w:val="02090707080505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606691" w14:textId="56AC84BD" w:rsidR="000B20BB" w:rsidRDefault="000B20BB" w:rsidP="00180C4D">
    <w:pPr>
      <w:pStyle w:val="Footer"/>
    </w:pP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sidR="00C96AB4">
      <w:rPr>
        <w:rStyle w:val="PageNumber"/>
        <w:noProof/>
        <w:sz w:val="18"/>
      </w:rPr>
      <w:t>6</w:t>
    </w:r>
    <w:r w:rsidRPr="00C0099E">
      <w:rPr>
        <w:rStyle w:val="PageNumber"/>
        <w:sz w:val="18"/>
      </w:rPr>
      <w:fldChar w:fldCharType="end"/>
    </w:r>
    <w:r>
      <w:rPr>
        <w:rStyle w:val="PageNumber"/>
        <w:sz w:val="18"/>
      </w:rPr>
      <w:t xml:space="preserve"> |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64821D" w14:textId="1C7BEDD9" w:rsidR="000B20BB" w:rsidRDefault="000B20BB" w:rsidP="008F2460">
    <w:pPr>
      <w:pStyle w:val="Footer"/>
      <w:jc w:val="right"/>
    </w:pPr>
    <w:r>
      <w:tab/>
    </w:r>
    <w:r>
      <w:rPr>
        <w:noProof/>
      </w:rPr>
      <w:t xml:space="preserve">|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sidR="00C96AB4">
      <w:rPr>
        <w:rStyle w:val="PageNumber"/>
        <w:noProof/>
        <w:sz w:val="18"/>
      </w:rPr>
      <w:t>5</w:t>
    </w:r>
    <w:r w:rsidRPr="00C0099E">
      <w:rPr>
        <w:rStyle w:val="PageNumber"/>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0D3136" w14:textId="667336FC" w:rsidR="000B20BB" w:rsidRDefault="000B20BB" w:rsidP="008F2460">
    <w:pPr>
      <w:pStyle w:val="Footer"/>
      <w:jc w:val="right"/>
    </w:pPr>
    <w:r>
      <w:rPr>
        <w:noProof/>
      </w:rPr>
      <w:t xml:space="preserve">|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sidR="00C96AB4">
      <w:rPr>
        <w:rStyle w:val="PageNumber"/>
        <w:noProof/>
        <w:sz w:val="18"/>
      </w:rPr>
      <w:t>i</w:t>
    </w:r>
    <w:r w:rsidRPr="00C0099E">
      <w:rPr>
        <w:rStyle w:val="PageNumber"/>
        <w:sz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FF48F4" w14:textId="12DA5308" w:rsidR="000B20BB" w:rsidRDefault="000B20BB" w:rsidP="008F2460">
    <w:pPr>
      <w:pStyle w:val="Footer"/>
      <w:jc w:val="right"/>
    </w:pPr>
    <w:r>
      <w:tab/>
    </w:r>
    <w:r>
      <w:rPr>
        <w:noProof/>
      </w:rPr>
      <w:t xml:space="preserve">|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sidR="00457018">
      <w:rPr>
        <w:rStyle w:val="PageNumber"/>
        <w:noProof/>
        <w:sz w:val="18"/>
      </w:rPr>
      <w:t>69</w:t>
    </w:r>
    <w:r w:rsidRPr="00C0099E">
      <w:rPr>
        <w:rStyle w:val="PageNumbe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1C0F97" w14:textId="77777777" w:rsidR="000B20BB" w:rsidRDefault="000B20BB">
      <w:r>
        <w:separator/>
      </w:r>
    </w:p>
  </w:footnote>
  <w:footnote w:type="continuationSeparator" w:id="0">
    <w:p w14:paraId="79D23E4F" w14:textId="77777777" w:rsidR="000B20BB" w:rsidRDefault="000B20BB">
      <w:r>
        <w:continuationSeparator/>
      </w:r>
    </w:p>
  </w:footnote>
  <w:footnote w:type="continuationNotice" w:id="1">
    <w:p w14:paraId="42A99D7A" w14:textId="77777777" w:rsidR="000B20BB" w:rsidRDefault="000B20B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184610" w14:textId="7E14A0D9" w:rsidR="000B20BB" w:rsidRPr="00977621" w:rsidRDefault="00ED120C" w:rsidP="00800804">
    <w:pPr>
      <w:pStyle w:val="HeaderSection"/>
    </w:pPr>
    <w:fldSimple w:instr=" STYLEREF  &quot;Heading 5&quot; \r  \* MERGEFORMAT ">
      <w:r w:rsidR="00C96AB4" w:rsidRPr="00C96AB4">
        <w:rPr>
          <w:b/>
          <w:bCs/>
          <w:noProof/>
          <w:lang w:val="en-US"/>
        </w:rPr>
        <w:t>2.6.2.2.1</w:t>
      </w:r>
    </w:fldSimple>
    <w:r w:rsidR="000B20BB">
      <w:t xml:space="preserve"> </w:t>
    </w:r>
    <w:fldSimple w:instr=" STYLEREF  &quot;Heading 5&quot; ">
      <w:r w:rsidR="00C96AB4">
        <w:rPr>
          <w:noProof/>
        </w:rPr>
        <w:t>Introduction</w:t>
      </w:r>
    </w:fldSimple>
    <w:r w:rsidR="000B20BB">
      <w:rPr>
        <w:noProof/>
      </w:rPr>
      <mc:AlternateContent>
        <mc:Choice Requires="wps">
          <w:drawing>
            <wp:anchor distT="0" distB="0" distL="114300" distR="114300" simplePos="0" relativeHeight="251658240" behindDoc="0" locked="1" layoutInCell="1" allowOverlap="1" wp14:anchorId="66654C0D" wp14:editId="5723735A">
              <wp:simplePos x="0" y="0"/>
              <wp:positionH relativeFrom="column">
                <wp:posOffset>-774065</wp:posOffset>
              </wp:positionH>
              <wp:positionV relativeFrom="margin">
                <wp:posOffset>0</wp:posOffset>
              </wp:positionV>
              <wp:extent cx="683895" cy="7479030"/>
              <wp:effectExtent l="0" t="0" r="0" b="0"/>
              <wp:wrapNone/>
              <wp:docPr id="2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91E27" w14:textId="77777777" w:rsidR="000B20BB" w:rsidRPr="001E06B9" w:rsidRDefault="000B20BB" w:rsidP="00897A86">
                          <w:pPr>
                            <w:pStyle w:val="HeaderComponent"/>
                            <w:rPr>
                              <w:color w:val="00AC4B" w:themeColor="accent2"/>
                            </w:rPr>
                          </w:pPr>
                          <w:r w:rsidRPr="00B111F8">
                            <w:rPr>
                              <w:color w:val="00AC4B" w:themeColor="accent2"/>
                            </w:rPr>
                            <w:t>Component 2: Model-data analysis for the</w:t>
                          </w:r>
                          <w:r w:rsidRPr="001E06B9">
                            <w:rPr>
                              <w:color w:val="00AC4B" w:themeColor="accent2"/>
                            </w:rPr>
                            <w:t xml:space="preserve"> </w:t>
                          </w:r>
                          <w:r w:rsidRPr="001E06B9">
                            <w:rPr>
                              <w:color w:val="00AC4B" w:themeColor="accent2"/>
                            </w:rPr>
                            <w:fldChar w:fldCharType="begin"/>
                          </w:r>
                          <w:r w:rsidRPr="001E06B9">
                            <w:rPr>
                              <w:color w:val="00AC4B" w:themeColor="accent2"/>
                            </w:rPr>
                            <w:instrText xml:space="preserve"> Docproperty Subregion </w:instrText>
                          </w:r>
                          <w:r w:rsidRPr="001E06B9">
                            <w:rPr>
                              <w:color w:val="00AC4B" w:themeColor="accent2"/>
                            </w:rPr>
                            <w:fldChar w:fldCharType="separate"/>
                          </w:r>
                          <w:r>
                            <w:rPr>
                              <w:color w:val="00AC4B" w:themeColor="accent2"/>
                            </w:rPr>
                            <w:t>Gippsland Basin bioregion</w:t>
                          </w:r>
                          <w:r w:rsidRPr="001E06B9">
                            <w:rPr>
                              <w:color w:val="00AC4B" w:themeColor="accent2"/>
                            </w:rPr>
                            <w:fldChar w:fldCharType="end"/>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654C0D" id="_x0000_t202" coordsize="21600,21600" o:spt="202" path="m,l,21600r21600,l21600,xe">
              <v:stroke joinstyle="miter"/>
              <v:path gradientshapeok="t" o:connecttype="rect"/>
            </v:shapetype>
            <v:shape id="Text Box 15" o:spid="_x0000_s1027" type="#_x0000_t202" style="position:absolute;margin-left:-60.95pt;margin-top:0;width:53.85pt;height:588.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" filled="f" stroked="f">
              <v:textbox style="layout-flow:vertical;mso-layout-flow-alt:bottom-to-top">
                <w:txbxContent>
                  <w:p w14:paraId="4DA91E27" w14:textId="77777777" w:rsidR="000B20BB" w:rsidRPr="001E06B9" w:rsidRDefault="000B20BB" w:rsidP="00897A86">
                    <w:pPr>
                      <w:pStyle w:val="HeaderComponent"/>
                      <w:rPr>
                        <w:color w:val="00AC4B" w:themeColor="accent2"/>
                      </w:rPr>
                    </w:pPr>
                    <w:r w:rsidRPr="00B111F8">
                      <w:rPr>
                        <w:color w:val="00AC4B" w:themeColor="accent2"/>
                      </w:rPr>
                      <w:t>Component 2: Model-data analysis for the</w:t>
                    </w:r>
                    <w:r w:rsidRPr="001E06B9">
                      <w:rPr>
                        <w:color w:val="00AC4B" w:themeColor="accent2"/>
                      </w:rPr>
                      <w:t xml:space="preserve"> </w:t>
                    </w:r>
                    <w:r w:rsidRPr="001E06B9">
                      <w:rPr>
                        <w:color w:val="00AC4B" w:themeColor="accent2"/>
                      </w:rPr>
                      <w:fldChar w:fldCharType="begin"/>
                    </w:r>
                    <w:r w:rsidRPr="001E06B9">
                      <w:rPr>
                        <w:color w:val="00AC4B" w:themeColor="accent2"/>
                      </w:rPr>
                      <w:instrText xml:space="preserve"> Docproperty Subregion </w:instrText>
                    </w:r>
                    <w:r w:rsidRPr="001E06B9">
                      <w:rPr>
                        <w:color w:val="00AC4B" w:themeColor="accent2"/>
                      </w:rPr>
                      <w:fldChar w:fldCharType="separate"/>
                    </w:r>
                    <w:r>
                      <w:rPr>
                        <w:color w:val="00AC4B" w:themeColor="accent2"/>
                      </w:rPr>
                      <w:t>Gippsland Basin bioregion</w:t>
                    </w:r>
                    <w:r w:rsidRPr="001E06B9">
                      <w:rPr>
                        <w:color w:val="00AC4B" w:themeColor="accent2"/>
                      </w:rPr>
                      <w:fldChar w:fldCharType="end"/>
                    </w:r>
                  </w:p>
                </w:txbxContent>
              </v:textbox>
              <w10:wrap anchory="margin"/>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E0E1D9" w14:textId="77777777" w:rsidR="000B20BB" w:rsidRDefault="000B20BB" w:rsidP="008F2460">
    <w:pPr>
      <w:pStyle w:val="HeaderSection"/>
      <w:jc w:val="right"/>
    </w:pPr>
    <w:r w:rsidRPr="00D8379D">
      <w:rPr>
        <w:b/>
        <w:bCs/>
        <w:noProof/>
        <w:lang w:val="en-US"/>
      </w:rPr>
      <w:t>2.6.2.4</w:t>
    </w:r>
    <w:r w:rsidRPr="00B6126E">
      <w:rPr>
        <w:bCs/>
      </w:rPr>
      <w:t xml:space="preserve"> </w:t>
    </w:r>
    <w:r>
      <w:rPr>
        <w:noProof/>
      </w:rPr>
      <w:t>Boundary and initial conditions</w:t>
    </w:r>
    <w:r w:rsidRPr="00B6126E">
      <w:rPr>
        <w:noProof/>
      </w:rPr>
      <mc:AlternateContent>
        <mc:Choice Requires="wps">
          <w:drawing>
            <wp:anchor distT="0" distB="0" distL="114300" distR="114300" simplePos="0" relativeHeight="251658242" behindDoc="0" locked="1" layoutInCell="1" allowOverlap="1" wp14:anchorId="38EA8622" wp14:editId="18289BEC">
              <wp:simplePos x="0" y="0"/>
              <wp:positionH relativeFrom="column">
                <wp:posOffset>6189345</wp:posOffset>
              </wp:positionH>
              <wp:positionV relativeFrom="margin">
                <wp:posOffset>0</wp:posOffset>
              </wp:positionV>
              <wp:extent cx="683895" cy="7479030"/>
              <wp:effectExtent l="0" t="0" r="0" b="0"/>
              <wp:wrapNone/>
              <wp:docPr id="6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6433D" w14:textId="77777777" w:rsidR="000B20BB" w:rsidRDefault="000B20BB" w:rsidP="005C0B56">
                          <w:pPr>
                            <w:pStyle w:val="HeaderComponent"/>
                            <w:jc w:val="left"/>
                            <w:rPr>
                              <w:color w:val="00AC4B" w:themeColor="accent2"/>
                            </w:rPr>
                          </w:pPr>
                          <w:r w:rsidRPr="00B111F8">
                            <w:rPr>
                              <w:color w:val="00AC4B" w:themeColor="accent2"/>
                            </w:rPr>
                            <w:t>Component 2: Model-data analysis for the</w:t>
                          </w:r>
                          <w:r w:rsidRPr="001E06B9">
                            <w:rPr>
                              <w:color w:val="00AC4B" w:themeColor="accent2"/>
                            </w:rPr>
                            <w:t xml:space="preserve"> </w:t>
                          </w:r>
                          <w:r>
                            <w:rPr>
                              <w:color w:val="00AC4B" w:themeColor="accent2"/>
                            </w:rPr>
                            <w:t>Gippsland Basin bioregion</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EA8622" id="_x0000_t202" coordsize="21600,21600" o:spt="202" path="m,l,21600r21600,l21600,xe">
              <v:stroke joinstyle="miter"/>
              <v:path gradientshapeok="t" o:connecttype="rect"/>
            </v:shapetype>
            <v:shape id="Text Box 16" o:spid="_x0000_s1028" type="#_x0000_t202" style="position:absolute;left:0;text-align:left;margin-left:487.35pt;margin-top:0;width:53.85pt;height:588.9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" filled="f" stroked="f">
              <v:textbox style="layout-flow:vertical">
                <w:txbxContent>
                  <w:p w14:paraId="0176433D" w14:textId="77777777" w:rsidR="000B20BB" w:rsidRDefault="000B20BB" w:rsidP="005C0B56">
                    <w:pPr>
                      <w:pStyle w:val="HeaderComponent"/>
                      <w:jc w:val="left"/>
                      <w:rPr>
                        <w:color w:val="00AC4B" w:themeColor="accent2"/>
                      </w:rPr>
                    </w:pPr>
                    <w:r w:rsidRPr="00B111F8">
                      <w:rPr>
                        <w:color w:val="00AC4B" w:themeColor="accent2"/>
                      </w:rPr>
                      <w:t>Component 2: Model-data analysis for the</w:t>
                    </w:r>
                    <w:r w:rsidRPr="001E06B9">
                      <w:rPr>
                        <w:color w:val="00AC4B" w:themeColor="accent2"/>
                      </w:rPr>
                      <w:t xml:space="preserve"> </w:t>
                    </w:r>
                    <w:r>
                      <w:rPr>
                        <w:color w:val="00AC4B" w:themeColor="accent2"/>
                      </w:rPr>
                      <w:t>Gippsland Basin bioregion</w:t>
                    </w:r>
                  </w:p>
                </w:txbxContent>
              </v:textbox>
              <w10:wrap anchory="margin"/>
              <w10:anchorlock/>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3B4E7B" w14:textId="77777777" w:rsidR="000B20BB" w:rsidRDefault="000B20B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63B0C5" w14:textId="27A0F44B" w:rsidR="000B20BB" w:rsidRDefault="00ED120C" w:rsidP="008F2460">
    <w:pPr>
      <w:pStyle w:val="HeaderSection"/>
      <w:jc w:val="right"/>
    </w:pPr>
    <w:fldSimple w:instr=" STYLEREF  &quot;Heading 4&quot; \r  \* MERGEFORMAT ">
      <w:r w:rsidR="00457018" w:rsidRPr="00457018">
        <w:rPr>
          <w:b/>
          <w:bCs/>
          <w:noProof/>
          <w:lang w:val="en-US"/>
        </w:rPr>
        <w:t>2.6.2.3</w:t>
      </w:r>
    </w:fldSimple>
    <w:r w:rsidR="000B20BB" w:rsidRPr="00B6126E">
      <w:rPr>
        <w:bCs/>
      </w:rPr>
      <w:t xml:space="preserve"> </w:t>
    </w:r>
    <w:fldSimple w:instr=" STYLEREF  &quot;Heading 4&quot; ">
      <w:r w:rsidR="00457018">
        <w:rPr>
          <w:noProof/>
        </w:rPr>
        <w:t>Model development</w:t>
      </w:r>
    </w:fldSimple>
    <w:r w:rsidR="000B20BB" w:rsidRPr="00B6126E">
      <w:rPr>
        <w:noProof/>
      </w:rPr>
      <mc:AlternateContent>
        <mc:Choice Requires="wps">
          <w:drawing>
            <wp:anchor distT="0" distB="0" distL="114300" distR="114300" simplePos="0" relativeHeight="251658241" behindDoc="0" locked="1" layoutInCell="1" allowOverlap="1" wp14:anchorId="68F270D8" wp14:editId="37DFEC94">
              <wp:simplePos x="0" y="0"/>
              <wp:positionH relativeFrom="column">
                <wp:posOffset>6189345</wp:posOffset>
              </wp:positionH>
              <wp:positionV relativeFrom="margin">
                <wp:posOffset>0</wp:posOffset>
              </wp:positionV>
              <wp:extent cx="683895" cy="7479030"/>
              <wp:effectExtent l="0" t="0" r="0" b="0"/>
              <wp:wrapNone/>
              <wp:docPr id="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64BF7" w14:textId="77777777" w:rsidR="000B20BB" w:rsidRDefault="000B20BB" w:rsidP="005C0B56">
                          <w:pPr>
                            <w:pStyle w:val="HeaderComponent"/>
                            <w:jc w:val="left"/>
                            <w:rPr>
                              <w:color w:val="00AC4B" w:themeColor="accent2"/>
                            </w:rPr>
                          </w:pPr>
                          <w:r w:rsidRPr="00B111F8">
                            <w:rPr>
                              <w:color w:val="00AC4B" w:themeColor="accent2"/>
                            </w:rPr>
                            <w:t>Component 2: Model-data analysis for the</w:t>
                          </w:r>
                          <w:r w:rsidRPr="001E06B9">
                            <w:rPr>
                              <w:color w:val="00AC4B" w:themeColor="accent2"/>
                            </w:rPr>
                            <w:t xml:space="preserve"> </w:t>
                          </w:r>
                          <w:r w:rsidRPr="001E06B9">
                            <w:rPr>
                              <w:color w:val="00AC4B" w:themeColor="accent2"/>
                            </w:rPr>
                            <w:fldChar w:fldCharType="begin"/>
                          </w:r>
                          <w:r w:rsidRPr="001E06B9">
                            <w:rPr>
                              <w:color w:val="00AC4B" w:themeColor="accent2"/>
                            </w:rPr>
                            <w:instrText xml:space="preserve"> Docproperty Subregion </w:instrText>
                          </w:r>
                          <w:r w:rsidRPr="001E06B9">
                            <w:rPr>
                              <w:color w:val="00AC4B" w:themeColor="accent2"/>
                            </w:rPr>
                            <w:fldChar w:fldCharType="separate"/>
                          </w:r>
                          <w:r>
                            <w:rPr>
                              <w:color w:val="00AC4B" w:themeColor="accent2"/>
                            </w:rPr>
                            <w:t>Gippsland Basin bioregion</w:t>
                          </w:r>
                          <w:r w:rsidRPr="001E06B9">
                            <w:rPr>
                              <w:color w:val="00AC4B" w:themeColor="accent2"/>
                            </w:rPr>
                            <w:fldChar w:fldCharType="end"/>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F270D8" id="_x0000_t202" coordsize="21600,21600" o:spt="202" path="m,l,21600r21600,l21600,xe">
              <v:stroke joinstyle="miter"/>
              <v:path gradientshapeok="t" o:connecttype="rect"/>
            </v:shapetype>
            <v:shape id="_x0000_s1029" type="#_x0000_t202" style="position:absolute;left:0;text-align:left;margin-left:487.35pt;margin-top:0;width:53.85pt;height:588.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" filled="f" stroked="f">
              <v:textbox style="layout-flow:vertical">
                <w:txbxContent>
                  <w:p w14:paraId="23164BF7" w14:textId="77777777" w:rsidR="000B20BB" w:rsidRDefault="000B20BB" w:rsidP="005C0B56">
                    <w:pPr>
                      <w:pStyle w:val="HeaderComponent"/>
                      <w:jc w:val="left"/>
                      <w:rPr>
                        <w:color w:val="00AC4B" w:themeColor="accent2"/>
                      </w:rPr>
                    </w:pPr>
                    <w:r w:rsidRPr="00B111F8">
                      <w:rPr>
                        <w:color w:val="00AC4B" w:themeColor="accent2"/>
                      </w:rPr>
                      <w:t>Component 2: Model-data analysis for the</w:t>
                    </w:r>
                    <w:r w:rsidRPr="001E06B9">
                      <w:rPr>
                        <w:color w:val="00AC4B" w:themeColor="accent2"/>
                      </w:rPr>
                      <w:t xml:space="preserve"> </w:t>
                    </w:r>
                    <w:r w:rsidRPr="001E06B9">
                      <w:rPr>
                        <w:color w:val="00AC4B" w:themeColor="accent2"/>
                      </w:rPr>
                      <w:fldChar w:fldCharType="begin"/>
                    </w:r>
                    <w:r w:rsidRPr="001E06B9">
                      <w:rPr>
                        <w:color w:val="00AC4B" w:themeColor="accent2"/>
                      </w:rPr>
                      <w:instrText xml:space="preserve"> Docproperty Subregion </w:instrText>
                    </w:r>
                    <w:r w:rsidRPr="001E06B9">
                      <w:rPr>
                        <w:color w:val="00AC4B" w:themeColor="accent2"/>
                      </w:rPr>
                      <w:fldChar w:fldCharType="separate"/>
                    </w:r>
                    <w:r>
                      <w:rPr>
                        <w:color w:val="00AC4B" w:themeColor="accent2"/>
                      </w:rPr>
                      <w:t>Gippsland Basin bioregion</w:t>
                    </w:r>
                    <w:r w:rsidRPr="001E06B9">
                      <w:rPr>
                        <w:color w:val="00AC4B" w:themeColor="accent2"/>
                      </w:rPr>
                      <w:fldChar w:fldCharType="end"/>
                    </w:r>
                  </w:p>
                </w:txbxContent>
              </v:textbox>
              <w10:wrap anchory="margin"/>
              <w10:anchorlock/>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82DDB4" w14:textId="77777777" w:rsidR="000B20BB" w:rsidRDefault="000B20B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909E9A7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AC61F0C"/>
    <w:lvl w:ilvl="0">
      <w:start w:val="1"/>
      <w:numFmt w:val="decimal"/>
      <w:pStyle w:val="ListNumber4"/>
      <w:lvlText w:val="%1."/>
      <w:lvlJc w:val="left"/>
      <w:pPr>
        <w:tabs>
          <w:tab w:val="num" w:pos="1209"/>
        </w:tabs>
        <w:ind w:left="1209" w:hanging="360"/>
      </w:pPr>
    </w:lvl>
  </w:abstractNum>
  <w:abstractNum w:abstractNumId="2" w15:restartNumberingAfterBreak="0">
    <w:nsid w:val="FFFFFF82"/>
    <w:multiLevelType w:val="singleLevel"/>
    <w:tmpl w:val="860A9B14"/>
    <w:lvl w:ilvl="0">
      <w:start w:val="1"/>
      <w:numFmt w:val="bullet"/>
      <w:pStyle w:val="ListNumber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6F70AC30"/>
    <w:lvl w:ilvl="0">
      <w:start w:val="1"/>
      <w:numFmt w:val="decimal"/>
      <w:pStyle w:val="ListBullet4"/>
      <w:lvlText w:val="%1."/>
      <w:lvlJc w:val="left"/>
      <w:pPr>
        <w:ind w:left="360" w:hanging="360"/>
      </w:pPr>
      <w:rPr>
        <w:rFonts w:cs="Times New Roman"/>
      </w:rPr>
    </w:lvl>
  </w:abstractNum>
  <w:abstractNum w:abstractNumId="5" w15:restartNumberingAfterBreak="0">
    <w:nsid w:val="01304F43"/>
    <w:multiLevelType w:val="hybridMultilevel"/>
    <w:tmpl w:val="FF4467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1C80A0C"/>
    <w:multiLevelType w:val="multilevel"/>
    <w:tmpl w:val="2272F062"/>
    <w:lvl w:ilvl="0">
      <w:start w:val="1"/>
      <w:numFmt w:val="bullet"/>
      <w:pStyle w:val="ListBullet"/>
      <w:lvlText w:val=""/>
      <w:lvlJc w:val="left"/>
      <w:pPr>
        <w:tabs>
          <w:tab w:val="num" w:pos="567"/>
        </w:tabs>
        <w:ind w:left="567" w:hanging="283"/>
      </w:pPr>
      <w:rPr>
        <w:rFonts w:ascii="Symbol" w:hAnsi="Symbol" w:hint="default"/>
        <w:color w:val="auto"/>
      </w:rPr>
    </w:lvl>
    <w:lvl w:ilvl="1">
      <w:start w:val="1"/>
      <w:numFmt w:val="bullet"/>
      <w:pStyle w:val="ListBullet2"/>
      <w:lvlText w:val=""/>
      <w:lvlJc w:val="left"/>
      <w:pPr>
        <w:tabs>
          <w:tab w:val="num" w:pos="851"/>
        </w:tabs>
        <w:ind w:left="851" w:hanging="284"/>
      </w:pPr>
      <w:rPr>
        <w:rFonts w:ascii="Symbol" w:hAnsi="Symbol" w:hint="default"/>
        <w:color w:val="auto"/>
      </w:rPr>
    </w:lvl>
    <w:lvl w:ilvl="2">
      <w:start w:val="1"/>
      <w:numFmt w:val="none"/>
      <w:pStyle w:val="ListBullet3"/>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7"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59550C3"/>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9" w15:restartNumberingAfterBreak="0">
    <w:nsid w:val="081956F9"/>
    <w:multiLevelType w:val="hybridMultilevel"/>
    <w:tmpl w:val="DBB2C87A"/>
    <w:lvl w:ilvl="0" w:tplc="D11EF60A">
      <w:start w:val="1"/>
      <w:numFmt w:val="bullet"/>
      <w:pStyle w:val="Bullet"/>
      <w:lvlText w:val=""/>
      <w:lvlJc w:val="left"/>
      <w:pPr>
        <w:tabs>
          <w:tab w:val="num" w:pos="720"/>
        </w:tabs>
        <w:ind w:left="720" w:hanging="360"/>
      </w:pPr>
      <w:rPr>
        <w:rFonts w:ascii="Symbol" w:hAnsi="Symbol" w:hint="default"/>
      </w:rPr>
    </w:lvl>
    <w:lvl w:ilvl="1" w:tplc="CDBA1164">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F817EB7"/>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11883D80"/>
    <w:multiLevelType w:val="hybridMultilevel"/>
    <w:tmpl w:val="38545724"/>
    <w:lvl w:ilvl="0" w:tplc="CAD6F24E">
      <w:start w:val="1"/>
      <w:numFmt w:val="bullet"/>
      <w:pStyle w:val="ListParagraph"/>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 w15:restartNumberingAfterBreak="0">
    <w:nsid w:val="1F5C43CC"/>
    <w:multiLevelType w:val="hybridMultilevel"/>
    <w:tmpl w:val="77EC1916"/>
    <w:lvl w:ilvl="0" w:tplc="56DCD2C0">
      <w:start w:val="1"/>
      <w:numFmt w:val="bullet"/>
      <w:pStyle w:val="TableBullet"/>
      <w:lvlText w:val=""/>
      <w:lvlJc w:val="left"/>
      <w:pPr>
        <w:ind w:left="720" w:hanging="360"/>
      </w:pPr>
      <w:rPr>
        <w:rFonts w:ascii="Symbol" w:hAnsi="Symbol" w:hint="default"/>
      </w:rPr>
    </w:lvl>
    <w:lvl w:ilvl="1" w:tplc="8BBABF22" w:tentative="1">
      <w:start w:val="1"/>
      <w:numFmt w:val="bullet"/>
      <w:lvlText w:val="o"/>
      <w:lvlJc w:val="left"/>
      <w:pPr>
        <w:ind w:left="1440" w:hanging="360"/>
      </w:pPr>
      <w:rPr>
        <w:rFonts w:ascii="Courier New" w:hAnsi="Courier New" w:cs="Courier New" w:hint="default"/>
      </w:rPr>
    </w:lvl>
    <w:lvl w:ilvl="2" w:tplc="0644AB76" w:tentative="1">
      <w:start w:val="1"/>
      <w:numFmt w:val="bullet"/>
      <w:lvlText w:val=""/>
      <w:lvlJc w:val="left"/>
      <w:pPr>
        <w:ind w:left="2160" w:hanging="360"/>
      </w:pPr>
      <w:rPr>
        <w:rFonts w:ascii="Wingdings" w:hAnsi="Wingdings" w:hint="default"/>
      </w:rPr>
    </w:lvl>
    <w:lvl w:ilvl="3" w:tplc="5FDE6042" w:tentative="1">
      <w:start w:val="1"/>
      <w:numFmt w:val="bullet"/>
      <w:lvlText w:val=""/>
      <w:lvlJc w:val="left"/>
      <w:pPr>
        <w:ind w:left="2880" w:hanging="360"/>
      </w:pPr>
      <w:rPr>
        <w:rFonts w:ascii="Symbol" w:hAnsi="Symbol" w:hint="default"/>
      </w:rPr>
    </w:lvl>
    <w:lvl w:ilvl="4" w:tplc="3B94FE2A" w:tentative="1">
      <w:start w:val="1"/>
      <w:numFmt w:val="bullet"/>
      <w:lvlText w:val="o"/>
      <w:lvlJc w:val="left"/>
      <w:pPr>
        <w:ind w:left="3600" w:hanging="360"/>
      </w:pPr>
      <w:rPr>
        <w:rFonts w:ascii="Courier New" w:hAnsi="Courier New" w:cs="Courier New" w:hint="default"/>
      </w:rPr>
    </w:lvl>
    <w:lvl w:ilvl="5" w:tplc="158AB62E" w:tentative="1">
      <w:start w:val="1"/>
      <w:numFmt w:val="bullet"/>
      <w:lvlText w:val=""/>
      <w:lvlJc w:val="left"/>
      <w:pPr>
        <w:ind w:left="4320" w:hanging="360"/>
      </w:pPr>
      <w:rPr>
        <w:rFonts w:ascii="Wingdings" w:hAnsi="Wingdings" w:hint="default"/>
      </w:rPr>
    </w:lvl>
    <w:lvl w:ilvl="6" w:tplc="A080CB26" w:tentative="1">
      <w:start w:val="1"/>
      <w:numFmt w:val="bullet"/>
      <w:lvlText w:val=""/>
      <w:lvlJc w:val="left"/>
      <w:pPr>
        <w:ind w:left="5040" w:hanging="360"/>
      </w:pPr>
      <w:rPr>
        <w:rFonts w:ascii="Symbol" w:hAnsi="Symbol" w:hint="default"/>
      </w:rPr>
    </w:lvl>
    <w:lvl w:ilvl="7" w:tplc="061CBB5C" w:tentative="1">
      <w:start w:val="1"/>
      <w:numFmt w:val="bullet"/>
      <w:lvlText w:val="o"/>
      <w:lvlJc w:val="left"/>
      <w:pPr>
        <w:ind w:left="5760" w:hanging="360"/>
      </w:pPr>
      <w:rPr>
        <w:rFonts w:ascii="Courier New" w:hAnsi="Courier New" w:cs="Courier New" w:hint="default"/>
      </w:rPr>
    </w:lvl>
    <w:lvl w:ilvl="8" w:tplc="48A2E13E" w:tentative="1">
      <w:start w:val="1"/>
      <w:numFmt w:val="bullet"/>
      <w:lvlText w:val=""/>
      <w:lvlJc w:val="left"/>
      <w:pPr>
        <w:ind w:left="6480" w:hanging="360"/>
      </w:pPr>
      <w:rPr>
        <w:rFonts w:ascii="Wingdings" w:hAnsi="Wingdings" w:hint="default"/>
      </w:rPr>
    </w:lvl>
  </w:abstractNum>
  <w:abstractNum w:abstractNumId="13" w15:restartNumberingAfterBreak="0">
    <w:nsid w:val="2086735F"/>
    <w:multiLevelType w:val="multilevel"/>
    <w:tmpl w:val="99DAC6F4"/>
    <w:styleLink w:val="TableBullets"/>
    <w:lvl w:ilvl="0">
      <w:start w:val="1"/>
      <w:numFmt w:val="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78B4AC4"/>
    <w:multiLevelType w:val="hybridMultilevel"/>
    <w:tmpl w:val="241EEF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C183DD0"/>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6" w15:restartNumberingAfterBreak="0">
    <w:nsid w:val="2FE52833"/>
    <w:multiLevelType w:val="multilevel"/>
    <w:tmpl w:val="72EE7A0E"/>
    <w:lvl w:ilvl="0">
      <w:start w:val="1"/>
      <w:numFmt w:val="decimal"/>
      <w:pStyle w:val="Head1xx"/>
      <w:lvlText w:val="%1"/>
      <w:lvlJc w:val="left"/>
      <w:pPr>
        <w:ind w:left="851" w:hanging="851"/>
      </w:pPr>
      <w:rPr>
        <w:rFonts w:hint="default"/>
      </w:rPr>
    </w:lvl>
    <w:lvl w:ilvl="1">
      <w:start w:val="1"/>
      <w:numFmt w:val="decimal"/>
      <w:pStyle w:val="Head2xx"/>
      <w:lvlText w:val="%1.%2"/>
      <w:lvlJc w:val="left"/>
      <w:pPr>
        <w:ind w:left="1844" w:hanging="851"/>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lvlText w:val="%1.%2.%3"/>
      <w:lvlJc w:val="left"/>
      <w:pPr>
        <w:ind w:left="1135" w:hanging="851"/>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35FD7846"/>
    <w:multiLevelType w:val="hybridMultilevel"/>
    <w:tmpl w:val="B6124A0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7810C51"/>
    <w:multiLevelType w:val="hybridMultilevel"/>
    <w:tmpl w:val="DE3087D6"/>
    <w:lvl w:ilvl="0" w:tplc="99D85C32">
      <w:start w:val="1"/>
      <w:numFmt w:val="decimal"/>
      <w:pStyle w:val="HA"/>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38FA0392"/>
    <w:multiLevelType w:val="hybridMultilevel"/>
    <w:tmpl w:val="5B1A7E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AB27E16"/>
    <w:multiLevelType w:val="hybridMultilevel"/>
    <w:tmpl w:val="D04EF9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12D0ED9"/>
    <w:multiLevelType w:val="hybridMultilevel"/>
    <w:tmpl w:val="9B9891EA"/>
    <w:lvl w:ilvl="0" w:tplc="83A4C330">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48BC28E9"/>
    <w:multiLevelType w:val="hybridMultilevel"/>
    <w:tmpl w:val="7A6034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81B5D8A"/>
    <w:multiLevelType w:val="hybridMultilevel"/>
    <w:tmpl w:val="6F428EFE"/>
    <w:lvl w:ilvl="0" w:tplc="3DF64F68">
      <w:start w:val="1"/>
      <w:numFmt w:val="bullet"/>
      <w:pStyle w:val="Bullet1"/>
      <w:lvlText w:val=""/>
      <w:lvlJc w:val="left"/>
      <w:pPr>
        <w:tabs>
          <w:tab w:val="num" w:pos="360"/>
        </w:tabs>
        <w:ind w:left="360" w:hanging="360"/>
      </w:pPr>
      <w:rPr>
        <w:rFonts w:ascii="Symbol" w:hAnsi="Symbol" w:hint="default"/>
        <w:color w:val="auto"/>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59444BE6"/>
    <w:multiLevelType w:val="multilevel"/>
    <w:tmpl w:val="03FC555C"/>
    <w:lvl w:ilvl="0">
      <w:start w:val="2"/>
      <w:numFmt w:val="decimal"/>
      <w:pStyle w:val="Heading1"/>
      <w:lvlText w:val="%1"/>
      <w:lvlJc w:val="left"/>
      <w:pPr>
        <w:ind w:left="1134" w:hanging="2268"/>
      </w:pPr>
      <w:rPr>
        <w:rFonts w:cs="Times New Roman" w:hint="default"/>
        <w:color w:val="FFFFFF" w:themeColor="background1"/>
      </w:rPr>
    </w:lvl>
    <w:lvl w:ilvl="1">
      <w:start w:val="6"/>
      <w:numFmt w:val="decimal"/>
      <w:pStyle w:val="Heading2"/>
      <w:lvlText w:val="%1.%2"/>
      <w:lvlJc w:val="left"/>
      <w:pPr>
        <w:ind w:left="1418" w:hanging="1418"/>
      </w:pPr>
      <w:rPr>
        <w:rFonts w:cs="Times New Roman" w:hint="default"/>
      </w:rPr>
    </w:lvl>
    <w:lvl w:ilvl="2">
      <w:start w:val="2"/>
      <w:numFmt w:val="decimal"/>
      <w:lvlText w:val="%1.%2.%3"/>
      <w:lvlJc w:val="left"/>
      <w:pPr>
        <w:ind w:left="1134" w:hanging="1134"/>
      </w:pPr>
      <w:rPr>
        <w:rFonts w:cs="Times New Roman" w:hint="default"/>
        <w:color w:val="006D99" w:themeColor="accent1" w:themeShade="BF"/>
        <w:sz w:val="32"/>
      </w:rPr>
    </w:lvl>
    <w:lvl w:ilvl="3">
      <w:start w:val="1"/>
      <w:numFmt w:val="decimal"/>
      <w:pStyle w:val="Heading4"/>
      <w:lvlText w:val="%1.%2.%3.%4"/>
      <w:lvlJc w:val="left"/>
      <w:pPr>
        <w:ind w:left="1134" w:hanging="1134"/>
      </w:pPr>
      <w:rPr>
        <w:rFonts w:cs="Times New Roman" w:hint="default"/>
        <w:b/>
        <w:bCs w:val="0"/>
        <w:i w:val="0"/>
        <w:iCs w:val="0"/>
        <w:caps w:val="0"/>
        <w:smallCaps w:val="0"/>
        <w:strike w:val="0"/>
        <w:dstrike w:val="0"/>
        <w:noProof w:val="0"/>
        <w:vanish w:val="0"/>
        <w:color w:val="006D99" w:themeColor="accent1" w:themeShade="BF"/>
        <w:spacing w:val="0"/>
        <w:kern w:val="0"/>
        <w:position w:val="0"/>
        <w:u w:val="none"/>
        <w:vertAlign w:val="baseline"/>
        <w:em w:val="none"/>
      </w:rPr>
    </w:lvl>
    <w:lvl w:ilvl="4">
      <w:start w:val="1"/>
      <w:numFmt w:val="decimal"/>
      <w:pStyle w:val="Heading5"/>
      <w:lvlText w:val="%1.%2.%3.%4.%5"/>
      <w:lvlJc w:val="left"/>
      <w:pPr>
        <w:ind w:left="1134" w:hanging="1134"/>
      </w:pPr>
      <w:rPr>
        <w:rFonts w:cs="Times New Roman" w:hint="default"/>
        <w:b w:val="0"/>
        <w:bCs w:val="0"/>
        <w:i/>
        <w:iCs w:val="0"/>
        <w:caps w:val="0"/>
        <w:smallCaps w:val="0"/>
        <w:strike w:val="0"/>
        <w:dstrike w:val="0"/>
        <w:noProof w:val="0"/>
        <w:vanish w:val="0"/>
        <w:color w:val="006D99" w:themeColor="accent1" w:themeShade="BF"/>
        <w:spacing w:val="0"/>
        <w:kern w:val="0"/>
        <w:position w:val="0"/>
        <w:sz w:val="24"/>
        <w:u w:val="none"/>
        <w:vertAlign w:val="baseline"/>
        <w:em w:val="none"/>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5" w15:restartNumberingAfterBreak="0">
    <w:nsid w:val="5AC20F23"/>
    <w:multiLevelType w:val="hybridMultilevel"/>
    <w:tmpl w:val="C88AE27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BE538A6"/>
    <w:multiLevelType w:val="hybridMultilevel"/>
    <w:tmpl w:val="219CA502"/>
    <w:lvl w:ilvl="0" w:tplc="6E38F13C">
      <w:start w:val="1"/>
      <w:numFmt w:val="decimal"/>
      <w:pStyle w:val="ListNumber"/>
      <w:lvlText w:val="%1."/>
      <w:lvlJc w:val="left"/>
      <w:pPr>
        <w:ind w:left="624" w:hanging="340"/>
      </w:pPr>
      <w:rPr>
        <w:rFonts w:hint="default"/>
      </w:rPr>
    </w:lvl>
    <w:lvl w:ilvl="1" w:tplc="3CC48EFA" w:tentative="1">
      <w:start w:val="1"/>
      <w:numFmt w:val="lowerLetter"/>
      <w:lvlText w:val="%2."/>
      <w:lvlJc w:val="left"/>
      <w:pPr>
        <w:ind w:left="1724" w:hanging="360"/>
      </w:pPr>
    </w:lvl>
    <w:lvl w:ilvl="2" w:tplc="9D7060A0">
      <w:start w:val="1"/>
      <w:numFmt w:val="lowerRoman"/>
      <w:lvlText w:val="%3."/>
      <w:lvlJc w:val="right"/>
      <w:pPr>
        <w:ind w:left="2444" w:hanging="180"/>
      </w:pPr>
    </w:lvl>
    <w:lvl w:ilvl="3" w:tplc="3ED855C0" w:tentative="1">
      <w:start w:val="1"/>
      <w:numFmt w:val="decimal"/>
      <w:lvlText w:val="%4."/>
      <w:lvlJc w:val="left"/>
      <w:pPr>
        <w:ind w:left="3164" w:hanging="360"/>
      </w:pPr>
    </w:lvl>
    <w:lvl w:ilvl="4" w:tplc="FAF4209E" w:tentative="1">
      <w:start w:val="1"/>
      <w:numFmt w:val="lowerLetter"/>
      <w:lvlText w:val="%5."/>
      <w:lvlJc w:val="left"/>
      <w:pPr>
        <w:ind w:left="3884" w:hanging="360"/>
      </w:pPr>
    </w:lvl>
    <w:lvl w:ilvl="5" w:tplc="90A45796" w:tentative="1">
      <w:start w:val="1"/>
      <w:numFmt w:val="lowerRoman"/>
      <w:lvlText w:val="%6."/>
      <w:lvlJc w:val="right"/>
      <w:pPr>
        <w:ind w:left="4604" w:hanging="180"/>
      </w:pPr>
    </w:lvl>
    <w:lvl w:ilvl="6" w:tplc="7952BBA4" w:tentative="1">
      <w:start w:val="1"/>
      <w:numFmt w:val="decimal"/>
      <w:lvlText w:val="%7."/>
      <w:lvlJc w:val="left"/>
      <w:pPr>
        <w:ind w:left="5324" w:hanging="360"/>
      </w:pPr>
    </w:lvl>
    <w:lvl w:ilvl="7" w:tplc="06FC304C" w:tentative="1">
      <w:start w:val="1"/>
      <w:numFmt w:val="lowerLetter"/>
      <w:lvlText w:val="%8."/>
      <w:lvlJc w:val="left"/>
      <w:pPr>
        <w:ind w:left="6044" w:hanging="360"/>
      </w:pPr>
    </w:lvl>
    <w:lvl w:ilvl="8" w:tplc="4490DD50" w:tentative="1">
      <w:start w:val="1"/>
      <w:numFmt w:val="lowerRoman"/>
      <w:lvlText w:val="%9."/>
      <w:lvlJc w:val="right"/>
      <w:pPr>
        <w:ind w:left="6764" w:hanging="180"/>
      </w:pPr>
    </w:lvl>
  </w:abstractNum>
  <w:abstractNum w:abstractNumId="27" w15:restartNumberingAfterBreak="0">
    <w:nsid w:val="5C4D4570"/>
    <w:multiLevelType w:val="hybridMultilevel"/>
    <w:tmpl w:val="86641B3E"/>
    <w:lvl w:ilvl="0" w:tplc="70FE3CE4">
      <w:start w:val="1"/>
      <w:numFmt w:val="lowerRoman"/>
      <w:lvlText w:val="(%1)"/>
      <w:lvlJc w:val="left"/>
      <w:pPr>
        <w:ind w:left="947" w:hanging="720"/>
      </w:pPr>
      <w:rPr>
        <w:rFonts w:hint="default"/>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28" w15:restartNumberingAfterBreak="0">
    <w:nsid w:val="5DC2180C"/>
    <w:multiLevelType w:val="hybridMultilevel"/>
    <w:tmpl w:val="5D5CF190"/>
    <w:lvl w:ilvl="0" w:tplc="1F5C8B50">
      <w:start w:val="1"/>
      <w:numFmt w:val="decimal"/>
      <w:pStyle w:val="TableBulletNumbered"/>
      <w:lvlText w:val="%1."/>
      <w:lvlJc w:val="left"/>
      <w:pPr>
        <w:ind w:left="720" w:hanging="360"/>
      </w:pPr>
    </w:lvl>
    <w:lvl w:ilvl="1" w:tplc="FAA65C28" w:tentative="1">
      <w:start w:val="1"/>
      <w:numFmt w:val="lowerLetter"/>
      <w:lvlText w:val="%2."/>
      <w:lvlJc w:val="left"/>
      <w:pPr>
        <w:ind w:left="1440" w:hanging="360"/>
      </w:pPr>
    </w:lvl>
    <w:lvl w:ilvl="2" w:tplc="EB628E52" w:tentative="1">
      <w:start w:val="1"/>
      <w:numFmt w:val="lowerRoman"/>
      <w:lvlText w:val="%3."/>
      <w:lvlJc w:val="right"/>
      <w:pPr>
        <w:ind w:left="2160" w:hanging="180"/>
      </w:pPr>
    </w:lvl>
    <w:lvl w:ilvl="3" w:tplc="6CDA552A" w:tentative="1">
      <w:start w:val="1"/>
      <w:numFmt w:val="decimal"/>
      <w:lvlText w:val="%4."/>
      <w:lvlJc w:val="left"/>
      <w:pPr>
        <w:ind w:left="2880" w:hanging="360"/>
      </w:pPr>
    </w:lvl>
    <w:lvl w:ilvl="4" w:tplc="C640269E" w:tentative="1">
      <w:start w:val="1"/>
      <w:numFmt w:val="lowerLetter"/>
      <w:lvlText w:val="%5."/>
      <w:lvlJc w:val="left"/>
      <w:pPr>
        <w:ind w:left="3600" w:hanging="360"/>
      </w:pPr>
    </w:lvl>
    <w:lvl w:ilvl="5" w:tplc="CE2AC4DA" w:tentative="1">
      <w:start w:val="1"/>
      <w:numFmt w:val="lowerRoman"/>
      <w:lvlText w:val="%6."/>
      <w:lvlJc w:val="right"/>
      <w:pPr>
        <w:ind w:left="4320" w:hanging="180"/>
      </w:pPr>
    </w:lvl>
    <w:lvl w:ilvl="6" w:tplc="5FEEC244" w:tentative="1">
      <w:start w:val="1"/>
      <w:numFmt w:val="decimal"/>
      <w:lvlText w:val="%7."/>
      <w:lvlJc w:val="left"/>
      <w:pPr>
        <w:ind w:left="5040" w:hanging="360"/>
      </w:pPr>
    </w:lvl>
    <w:lvl w:ilvl="7" w:tplc="44781DBE" w:tentative="1">
      <w:start w:val="1"/>
      <w:numFmt w:val="lowerLetter"/>
      <w:lvlText w:val="%8."/>
      <w:lvlJc w:val="left"/>
      <w:pPr>
        <w:ind w:left="5760" w:hanging="360"/>
      </w:pPr>
    </w:lvl>
    <w:lvl w:ilvl="8" w:tplc="77C8914C" w:tentative="1">
      <w:start w:val="1"/>
      <w:numFmt w:val="lowerRoman"/>
      <w:lvlText w:val="%9."/>
      <w:lvlJc w:val="right"/>
      <w:pPr>
        <w:ind w:left="6480" w:hanging="180"/>
      </w:pPr>
    </w:lvl>
  </w:abstractNum>
  <w:abstractNum w:abstractNumId="29" w15:restartNumberingAfterBreak="0">
    <w:nsid w:val="61902759"/>
    <w:multiLevelType w:val="hybridMultilevel"/>
    <w:tmpl w:val="734A6B9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0" w15:restartNumberingAfterBreak="0">
    <w:nsid w:val="65F10E41"/>
    <w:multiLevelType w:val="hybridMultilevel"/>
    <w:tmpl w:val="3F48383E"/>
    <w:lvl w:ilvl="0" w:tplc="EBEEA366">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66063429"/>
    <w:multiLevelType w:val="multilevel"/>
    <w:tmpl w:val="5A4A4BE2"/>
    <w:lvl w:ilvl="0">
      <w:start w:val="1"/>
      <w:numFmt w:val="upperLetter"/>
      <w:pStyle w:val="AppendixHeading1base"/>
      <w:lvlText w:val="Appendix %1 "/>
      <w:lvlJc w:val="left"/>
      <w:pPr>
        <w:ind w:left="0" w:firstLine="0"/>
      </w:pPr>
      <w:rPr>
        <w:rFonts w:cs="Times New Roman"/>
        <w:bCs w:val="0"/>
        <w:caps w:val="0"/>
        <w:smallCaps w:val="0"/>
        <w:strike w:val="0"/>
        <w:dstrike w:val="0"/>
        <w:noProof w:val="0"/>
        <w:vanish w:val="0"/>
        <w:color w:val="146692" w:themeColor="text2"/>
        <w:kern w:val="0"/>
        <w:position w:val="0"/>
        <w:u w:val="none"/>
        <w:vertAlign w:val="baseline"/>
        <w:em w:val="none"/>
        <w:specVanish w:val="0"/>
      </w:rPr>
    </w:lvl>
    <w:lvl w:ilvl="1">
      <w:start w:val="1"/>
      <w:numFmt w:val="decimal"/>
      <w:pStyle w:val="AppendixHeading2"/>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pStyle w:val="AppendixHeading4"/>
      <w:lvlText w:val="%1.%2.%3.%4"/>
      <w:lvlJc w:val="left"/>
      <w:pPr>
        <w:ind w:left="1134" w:hanging="1134"/>
      </w:pPr>
      <w:rPr>
        <w:rFonts w:hint="default"/>
      </w:rPr>
    </w:lvl>
    <w:lvl w:ilvl="4">
      <w:start w:val="1"/>
      <w:numFmt w:val="decimal"/>
      <w:pStyle w:val="AppendixHeading5"/>
      <w:lvlText w:val="%1.%2.%3.%4.%5"/>
      <w:lvlJc w:val="left"/>
      <w:pPr>
        <w:ind w:left="1134" w:hanging="1134"/>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32" w15:restartNumberingAfterBreak="0">
    <w:nsid w:val="68041EB3"/>
    <w:multiLevelType w:val="hybridMultilevel"/>
    <w:tmpl w:val="3424A8EA"/>
    <w:lvl w:ilvl="0" w:tplc="7F3ED136">
      <w:start w:val="1"/>
      <w:numFmt w:val="lowerLetter"/>
      <w:pStyle w:val="ListNumber2"/>
      <w:lvlText w:val="%1."/>
      <w:lvlJc w:val="left"/>
      <w:pPr>
        <w:ind w:left="964" w:hanging="340"/>
      </w:pPr>
      <w:rPr>
        <w:rFonts w:hint="default"/>
      </w:rPr>
    </w:lvl>
    <w:lvl w:ilvl="1" w:tplc="B15ED3A2">
      <w:start w:val="1"/>
      <w:numFmt w:val="lowerLetter"/>
      <w:lvlText w:val="%2."/>
      <w:lvlJc w:val="left"/>
      <w:pPr>
        <w:ind w:left="1440" w:hanging="360"/>
      </w:pPr>
    </w:lvl>
    <w:lvl w:ilvl="2" w:tplc="82962D6A">
      <w:start w:val="1"/>
      <w:numFmt w:val="lowerRoman"/>
      <w:lvlText w:val="%3."/>
      <w:lvlJc w:val="right"/>
      <w:pPr>
        <w:ind w:left="2160" w:hanging="180"/>
      </w:pPr>
    </w:lvl>
    <w:lvl w:ilvl="3" w:tplc="983A5D04" w:tentative="1">
      <w:start w:val="1"/>
      <w:numFmt w:val="decimal"/>
      <w:lvlText w:val="%4."/>
      <w:lvlJc w:val="left"/>
      <w:pPr>
        <w:ind w:left="2880" w:hanging="360"/>
      </w:pPr>
    </w:lvl>
    <w:lvl w:ilvl="4" w:tplc="D2385E2A" w:tentative="1">
      <w:start w:val="1"/>
      <w:numFmt w:val="lowerLetter"/>
      <w:lvlText w:val="%5."/>
      <w:lvlJc w:val="left"/>
      <w:pPr>
        <w:ind w:left="3600" w:hanging="360"/>
      </w:pPr>
    </w:lvl>
    <w:lvl w:ilvl="5" w:tplc="01C084C2" w:tentative="1">
      <w:start w:val="1"/>
      <w:numFmt w:val="lowerRoman"/>
      <w:lvlText w:val="%6."/>
      <w:lvlJc w:val="right"/>
      <w:pPr>
        <w:ind w:left="4320" w:hanging="180"/>
      </w:pPr>
    </w:lvl>
    <w:lvl w:ilvl="6" w:tplc="AE72B7CC" w:tentative="1">
      <w:start w:val="1"/>
      <w:numFmt w:val="decimal"/>
      <w:lvlText w:val="%7."/>
      <w:lvlJc w:val="left"/>
      <w:pPr>
        <w:ind w:left="5040" w:hanging="360"/>
      </w:pPr>
    </w:lvl>
    <w:lvl w:ilvl="7" w:tplc="B0E4B50A" w:tentative="1">
      <w:start w:val="1"/>
      <w:numFmt w:val="lowerLetter"/>
      <w:lvlText w:val="%8."/>
      <w:lvlJc w:val="left"/>
      <w:pPr>
        <w:ind w:left="5760" w:hanging="360"/>
      </w:pPr>
    </w:lvl>
    <w:lvl w:ilvl="8" w:tplc="F270396C" w:tentative="1">
      <w:start w:val="1"/>
      <w:numFmt w:val="lowerRoman"/>
      <w:lvlText w:val="%9."/>
      <w:lvlJc w:val="right"/>
      <w:pPr>
        <w:ind w:left="6480" w:hanging="180"/>
      </w:pPr>
    </w:lvl>
  </w:abstractNum>
  <w:abstractNum w:abstractNumId="33" w15:restartNumberingAfterBreak="0">
    <w:nsid w:val="6CBC458E"/>
    <w:multiLevelType w:val="hybridMultilevel"/>
    <w:tmpl w:val="3E6ABD06"/>
    <w:lvl w:ilvl="0" w:tplc="D11EF60A">
      <w:start w:val="1"/>
      <w:numFmt w:val="bullet"/>
      <w:lvlText w:val=""/>
      <w:lvlJc w:val="left"/>
      <w:pPr>
        <w:tabs>
          <w:tab w:val="num" w:pos="360"/>
        </w:tabs>
        <w:ind w:left="360" w:hanging="360"/>
      </w:pPr>
      <w:rPr>
        <w:rFonts w:ascii="Symbol" w:hAnsi="Symbol" w:hint="default"/>
      </w:rPr>
    </w:lvl>
    <w:lvl w:ilvl="1" w:tplc="4858CD2E">
      <w:start w:val="1"/>
      <w:numFmt w:val="bullet"/>
      <w:pStyle w:val="Bullet2"/>
      <w:lvlText w:val="–"/>
      <w:lvlJc w:val="left"/>
      <w:pPr>
        <w:tabs>
          <w:tab w:val="num" w:pos="1080"/>
        </w:tabs>
        <w:ind w:left="1080" w:hanging="360"/>
      </w:pPr>
      <w:rPr>
        <w:rFonts w:ascii="Courier New" w:hAnsi="Courier New" w:hint="default"/>
      </w:rPr>
    </w:lvl>
    <w:lvl w:ilvl="2" w:tplc="B4B8798A">
      <w:start w:val="1"/>
      <w:numFmt w:val="decimal"/>
      <w:lvlText w:val="%3."/>
      <w:lvlJc w:val="left"/>
      <w:pPr>
        <w:tabs>
          <w:tab w:val="num" w:pos="1800"/>
        </w:tabs>
        <w:ind w:left="1800" w:hanging="360"/>
      </w:pPr>
      <w:rPr>
        <w:rFonts w:hint="default"/>
      </w:rPr>
    </w:lvl>
    <w:lvl w:ilvl="3" w:tplc="10CA7108">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726445C1"/>
    <w:multiLevelType w:val="hybridMultilevel"/>
    <w:tmpl w:val="902685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B221878"/>
    <w:multiLevelType w:val="hybridMultilevel"/>
    <w:tmpl w:val="E668AD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2"/>
  </w:num>
  <w:num w:numId="4">
    <w:abstractNumId w:val="13"/>
  </w:num>
  <w:num w:numId="5">
    <w:abstractNumId w:val="24"/>
  </w:num>
  <w:num w:numId="6">
    <w:abstractNumId w:val="31"/>
  </w:num>
  <w:num w:numId="7">
    <w:abstractNumId w:val="6"/>
  </w:num>
  <w:num w:numId="8">
    <w:abstractNumId w:val="28"/>
  </w:num>
  <w:num w:numId="9">
    <w:abstractNumId w:val="12"/>
  </w:num>
  <w:num w:numId="10">
    <w:abstractNumId w:val="1"/>
  </w:num>
  <w:num w:numId="11">
    <w:abstractNumId w:val="0"/>
  </w:num>
  <w:num w:numId="12">
    <w:abstractNumId w:val="26"/>
  </w:num>
  <w:num w:numId="13">
    <w:abstractNumId w:val="32"/>
  </w:num>
  <w:num w:numId="14">
    <w:abstractNumId w:val="24"/>
  </w:num>
  <w:num w:numId="15">
    <w:abstractNumId w:val="23"/>
  </w:num>
  <w:num w:numId="16">
    <w:abstractNumId w:val="22"/>
  </w:num>
  <w:num w:numId="17">
    <w:abstractNumId w:val="35"/>
  </w:num>
  <w:num w:numId="18">
    <w:abstractNumId w:val="30"/>
  </w:num>
  <w:num w:numId="19">
    <w:abstractNumId w:val="5"/>
  </w:num>
  <w:num w:numId="20">
    <w:abstractNumId w:val="19"/>
  </w:num>
  <w:num w:numId="21">
    <w:abstractNumId w:val="15"/>
  </w:num>
  <w:num w:numId="22">
    <w:abstractNumId w:val="10"/>
  </w:num>
  <w:num w:numId="23">
    <w:abstractNumId w:val="8"/>
  </w:num>
  <w:num w:numId="24">
    <w:abstractNumId w:val="9"/>
  </w:num>
  <w:num w:numId="25">
    <w:abstractNumId w:val="33"/>
  </w:num>
  <w:num w:numId="26">
    <w:abstractNumId w:val="7"/>
  </w:num>
  <w:num w:numId="27">
    <w:abstractNumId w:val="18"/>
  </w:num>
  <w:num w:numId="28">
    <w:abstractNumId w:val="16"/>
  </w:num>
  <w:num w:numId="29">
    <w:abstractNumId w:val="14"/>
  </w:num>
  <w:num w:numId="30">
    <w:abstractNumId w:val="20"/>
  </w:num>
  <w:num w:numId="31">
    <w:abstractNumId w:val="25"/>
  </w:num>
  <w:num w:numId="32">
    <w:abstractNumId w:val="17"/>
  </w:num>
  <w:num w:numId="33">
    <w:abstractNumId w:val="29"/>
  </w:num>
  <w:num w:numId="34">
    <w:abstractNumId w:val="27"/>
  </w:num>
  <w:num w:numId="35">
    <w:abstractNumId w:val="24"/>
    <w:lvlOverride w:ilvl="0">
      <w:startOverride w:val="2"/>
    </w:lvlOverride>
    <w:lvlOverride w:ilvl="1">
      <w:startOverride w:val="6"/>
    </w:lvlOverride>
    <w:lvlOverride w:ilvl="2">
      <w:startOverride w:val="2"/>
    </w:lvlOverride>
    <w:lvlOverride w:ilvl="3">
      <w:startOverride w:val="1"/>
    </w:lvlOverride>
    <w:lvlOverride w:ilvl="4">
      <w:startOverride w:val="9"/>
    </w:lvlOverride>
    <w:lvlOverride w:ilvl="5">
      <w:startOverride w:val="1"/>
    </w:lvlOverride>
    <w:lvlOverride w:ilvl="6">
      <w:startOverride w:val="1"/>
    </w:lvlOverride>
    <w:lvlOverride w:ilvl="7">
      <w:startOverride w:val="1"/>
    </w:lvlOverride>
    <w:lvlOverride w:ilvl="8">
      <w:startOverride w:val="1"/>
    </w:lvlOverride>
  </w:num>
  <w:num w:numId="36">
    <w:abstractNumId w:val="34"/>
  </w:num>
  <w:num w:numId="37">
    <w:abstractNumId w:val="11"/>
  </w:num>
  <w:num w:numId="38">
    <w:abstractNumId w:val="21"/>
  </w:num>
  <w:num w:numId="39">
    <w:abstractNumId w:val="11"/>
  </w:num>
  <w:num w:numId="40">
    <w:abstractNumId w:val="24"/>
    <w:lvlOverride w:ilvl="0">
      <w:startOverride w:val="2"/>
    </w:lvlOverride>
    <w:lvlOverride w:ilvl="1">
      <w:startOverride w:val="6"/>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0704" w:allStyles="0" w:customStyles="0" w:latentStyles="1" w:stylesInUse="0" w:headingStyles="0" w:numberingStyles="0" w:tableStyles="0" w:directFormattingOnRuns="1" w:directFormattingOnParagraphs="1" w:directFormattingOnNumbering="1" w:directFormattingOnTables="0" w:clearFormatting="0" w:top3HeadingStyles="0" w:visibleStyles="0" w:alternateStyleNames="0"/>
  <w:defaultTabStop w:val="720"/>
  <w:evenAndOddHeaders/>
  <w:drawingGridHorizontalSpacing w:val="120"/>
  <w:displayHorizontalDrawingGridEvery w:val="2"/>
  <w:characterSpacingControl w:val="doNotCompress"/>
  <w:hdrShapeDefaults>
    <o:shapedefaults v:ext="edit" spidmax="49153" style="mso-position-horizontal-relative:margin;mso-position-vertical-relative:margin" fillcolor="white" stroke="f">
      <v:fill color="white" size="0,0" aspect="atLeast" origin="-32767f,-32767f" position="-32767f,-32767f" type="frame"/>
      <v:stroke on="f"/>
      <o:colormru v:ext="edit" colors="#ddd,#f8f8f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lourChosen" w:val="Core"/>
    <w:docVar w:name="CoverChosen" w:val="Standard"/>
  </w:docVars>
  <w:rsids>
    <w:rsidRoot w:val="00F909C7"/>
    <w:rsid w:val="0000028C"/>
    <w:rsid w:val="00000EEA"/>
    <w:rsid w:val="00001864"/>
    <w:rsid w:val="00002AA7"/>
    <w:rsid w:val="000031E1"/>
    <w:rsid w:val="00007B81"/>
    <w:rsid w:val="000109B6"/>
    <w:rsid w:val="00011FC6"/>
    <w:rsid w:val="000126EB"/>
    <w:rsid w:val="00012EF3"/>
    <w:rsid w:val="00015E82"/>
    <w:rsid w:val="00016557"/>
    <w:rsid w:val="0001775B"/>
    <w:rsid w:val="00021AFC"/>
    <w:rsid w:val="00022CFC"/>
    <w:rsid w:val="00024F6E"/>
    <w:rsid w:val="00025FD5"/>
    <w:rsid w:val="0002686D"/>
    <w:rsid w:val="000316D4"/>
    <w:rsid w:val="0003217B"/>
    <w:rsid w:val="000321E0"/>
    <w:rsid w:val="00032C10"/>
    <w:rsid w:val="000331D4"/>
    <w:rsid w:val="000426C5"/>
    <w:rsid w:val="00042A1A"/>
    <w:rsid w:val="00043876"/>
    <w:rsid w:val="000443E1"/>
    <w:rsid w:val="00046533"/>
    <w:rsid w:val="0005048B"/>
    <w:rsid w:val="00051219"/>
    <w:rsid w:val="00051456"/>
    <w:rsid w:val="00051BC3"/>
    <w:rsid w:val="0005226F"/>
    <w:rsid w:val="000522EB"/>
    <w:rsid w:val="0005371F"/>
    <w:rsid w:val="00053E83"/>
    <w:rsid w:val="00056D3C"/>
    <w:rsid w:val="00056FD0"/>
    <w:rsid w:val="00062F78"/>
    <w:rsid w:val="00064612"/>
    <w:rsid w:val="000667A4"/>
    <w:rsid w:val="00073875"/>
    <w:rsid w:val="00073BED"/>
    <w:rsid w:val="00074CDA"/>
    <w:rsid w:val="00074DFE"/>
    <w:rsid w:val="00075774"/>
    <w:rsid w:val="00075B0B"/>
    <w:rsid w:val="00075C8F"/>
    <w:rsid w:val="00077B81"/>
    <w:rsid w:val="00081260"/>
    <w:rsid w:val="0008128A"/>
    <w:rsid w:val="000815C2"/>
    <w:rsid w:val="000827BB"/>
    <w:rsid w:val="00083CBE"/>
    <w:rsid w:val="00083FBD"/>
    <w:rsid w:val="00085DC0"/>
    <w:rsid w:val="00086A50"/>
    <w:rsid w:val="00086B90"/>
    <w:rsid w:val="00087ADA"/>
    <w:rsid w:val="000902F6"/>
    <w:rsid w:val="0009451D"/>
    <w:rsid w:val="00095B5B"/>
    <w:rsid w:val="000975EE"/>
    <w:rsid w:val="000979AD"/>
    <w:rsid w:val="000A0052"/>
    <w:rsid w:val="000A3CFF"/>
    <w:rsid w:val="000A5E40"/>
    <w:rsid w:val="000A6A37"/>
    <w:rsid w:val="000A6F40"/>
    <w:rsid w:val="000B000D"/>
    <w:rsid w:val="000B0A3D"/>
    <w:rsid w:val="000B1470"/>
    <w:rsid w:val="000B20BB"/>
    <w:rsid w:val="000B2F72"/>
    <w:rsid w:val="000B3486"/>
    <w:rsid w:val="000B3B62"/>
    <w:rsid w:val="000B7F81"/>
    <w:rsid w:val="000C02C0"/>
    <w:rsid w:val="000C05F1"/>
    <w:rsid w:val="000C0940"/>
    <w:rsid w:val="000C0E41"/>
    <w:rsid w:val="000C21AB"/>
    <w:rsid w:val="000C4051"/>
    <w:rsid w:val="000C468A"/>
    <w:rsid w:val="000C5523"/>
    <w:rsid w:val="000C61C0"/>
    <w:rsid w:val="000C64CC"/>
    <w:rsid w:val="000C6E73"/>
    <w:rsid w:val="000C7365"/>
    <w:rsid w:val="000C7D15"/>
    <w:rsid w:val="000D0298"/>
    <w:rsid w:val="000D19DE"/>
    <w:rsid w:val="000D21B6"/>
    <w:rsid w:val="000D3C89"/>
    <w:rsid w:val="000D436B"/>
    <w:rsid w:val="000D6D2F"/>
    <w:rsid w:val="000E1CF3"/>
    <w:rsid w:val="000E2422"/>
    <w:rsid w:val="000E4184"/>
    <w:rsid w:val="000E4534"/>
    <w:rsid w:val="000E599F"/>
    <w:rsid w:val="000E61F8"/>
    <w:rsid w:val="000E7656"/>
    <w:rsid w:val="000F047C"/>
    <w:rsid w:val="000F04B5"/>
    <w:rsid w:val="000F1264"/>
    <w:rsid w:val="000F1EC3"/>
    <w:rsid w:val="000F1FE4"/>
    <w:rsid w:val="000F3A0D"/>
    <w:rsid w:val="000F4385"/>
    <w:rsid w:val="000F45A8"/>
    <w:rsid w:val="000F70A7"/>
    <w:rsid w:val="00101621"/>
    <w:rsid w:val="00101A2A"/>
    <w:rsid w:val="00102FB6"/>
    <w:rsid w:val="00104FBD"/>
    <w:rsid w:val="001067F0"/>
    <w:rsid w:val="001068F9"/>
    <w:rsid w:val="00106F7A"/>
    <w:rsid w:val="001100D4"/>
    <w:rsid w:val="0011346D"/>
    <w:rsid w:val="0011470B"/>
    <w:rsid w:val="00114B30"/>
    <w:rsid w:val="00116C3E"/>
    <w:rsid w:val="00117E59"/>
    <w:rsid w:val="00117FF3"/>
    <w:rsid w:val="0012201E"/>
    <w:rsid w:val="00122CE0"/>
    <w:rsid w:val="001235BB"/>
    <w:rsid w:val="00123BCC"/>
    <w:rsid w:val="00123FD7"/>
    <w:rsid w:val="001249CC"/>
    <w:rsid w:val="00124B05"/>
    <w:rsid w:val="00126643"/>
    <w:rsid w:val="0012745E"/>
    <w:rsid w:val="001304E5"/>
    <w:rsid w:val="0013089B"/>
    <w:rsid w:val="00131AA6"/>
    <w:rsid w:val="00132F76"/>
    <w:rsid w:val="0013384F"/>
    <w:rsid w:val="0013472C"/>
    <w:rsid w:val="00134FC3"/>
    <w:rsid w:val="001355E7"/>
    <w:rsid w:val="001359B2"/>
    <w:rsid w:val="001362D8"/>
    <w:rsid w:val="00136B7F"/>
    <w:rsid w:val="00141D5A"/>
    <w:rsid w:val="00145160"/>
    <w:rsid w:val="001468A9"/>
    <w:rsid w:val="001474C2"/>
    <w:rsid w:val="00152753"/>
    <w:rsid w:val="00154168"/>
    <w:rsid w:val="001559AE"/>
    <w:rsid w:val="0015605C"/>
    <w:rsid w:val="00157AAE"/>
    <w:rsid w:val="0016026E"/>
    <w:rsid w:val="00161BB6"/>
    <w:rsid w:val="001657A2"/>
    <w:rsid w:val="0016786D"/>
    <w:rsid w:val="001708B3"/>
    <w:rsid w:val="00173A91"/>
    <w:rsid w:val="00173C4D"/>
    <w:rsid w:val="00174A49"/>
    <w:rsid w:val="00175388"/>
    <w:rsid w:val="00177270"/>
    <w:rsid w:val="001772D6"/>
    <w:rsid w:val="00180676"/>
    <w:rsid w:val="00180C4D"/>
    <w:rsid w:val="001823D0"/>
    <w:rsid w:val="001901B1"/>
    <w:rsid w:val="00190E0B"/>
    <w:rsid w:val="00192E59"/>
    <w:rsid w:val="00193162"/>
    <w:rsid w:val="00194542"/>
    <w:rsid w:val="00194652"/>
    <w:rsid w:val="00194740"/>
    <w:rsid w:val="00195301"/>
    <w:rsid w:val="00196146"/>
    <w:rsid w:val="0019669E"/>
    <w:rsid w:val="00196DF6"/>
    <w:rsid w:val="001972F2"/>
    <w:rsid w:val="001A1020"/>
    <w:rsid w:val="001A17F7"/>
    <w:rsid w:val="001A5CE4"/>
    <w:rsid w:val="001B00A0"/>
    <w:rsid w:val="001B200B"/>
    <w:rsid w:val="001B23ED"/>
    <w:rsid w:val="001B34DE"/>
    <w:rsid w:val="001B6CB5"/>
    <w:rsid w:val="001B79DA"/>
    <w:rsid w:val="001B7BF3"/>
    <w:rsid w:val="001C07F5"/>
    <w:rsid w:val="001C3137"/>
    <w:rsid w:val="001C540A"/>
    <w:rsid w:val="001C5BD1"/>
    <w:rsid w:val="001C5CA5"/>
    <w:rsid w:val="001C6336"/>
    <w:rsid w:val="001C663B"/>
    <w:rsid w:val="001D1412"/>
    <w:rsid w:val="001D2737"/>
    <w:rsid w:val="001D2E4C"/>
    <w:rsid w:val="001D36DC"/>
    <w:rsid w:val="001D44ED"/>
    <w:rsid w:val="001D4D59"/>
    <w:rsid w:val="001D6E0E"/>
    <w:rsid w:val="001D712F"/>
    <w:rsid w:val="001D713C"/>
    <w:rsid w:val="001E06B9"/>
    <w:rsid w:val="001E1449"/>
    <w:rsid w:val="001E1599"/>
    <w:rsid w:val="001E2751"/>
    <w:rsid w:val="001E2D97"/>
    <w:rsid w:val="001E30E8"/>
    <w:rsid w:val="001E4C59"/>
    <w:rsid w:val="001E5043"/>
    <w:rsid w:val="001E531C"/>
    <w:rsid w:val="001E54D0"/>
    <w:rsid w:val="001F3174"/>
    <w:rsid w:val="001F4181"/>
    <w:rsid w:val="001F454E"/>
    <w:rsid w:val="0020034E"/>
    <w:rsid w:val="00201C06"/>
    <w:rsid w:val="00201F81"/>
    <w:rsid w:val="00205485"/>
    <w:rsid w:val="00207117"/>
    <w:rsid w:val="002101A4"/>
    <w:rsid w:val="002109F9"/>
    <w:rsid w:val="00212EF9"/>
    <w:rsid w:val="002137D2"/>
    <w:rsid w:val="00214440"/>
    <w:rsid w:val="00215132"/>
    <w:rsid w:val="002154A2"/>
    <w:rsid w:val="002156C8"/>
    <w:rsid w:val="0021602F"/>
    <w:rsid w:val="00217822"/>
    <w:rsid w:val="00221A8F"/>
    <w:rsid w:val="00221D5A"/>
    <w:rsid w:val="00223B1C"/>
    <w:rsid w:val="0022431B"/>
    <w:rsid w:val="00224681"/>
    <w:rsid w:val="002254A0"/>
    <w:rsid w:val="002256CA"/>
    <w:rsid w:val="00225DE6"/>
    <w:rsid w:val="002274F9"/>
    <w:rsid w:val="00231316"/>
    <w:rsid w:val="00232B56"/>
    <w:rsid w:val="002418DA"/>
    <w:rsid w:val="00241BAC"/>
    <w:rsid w:val="002421F2"/>
    <w:rsid w:val="00245499"/>
    <w:rsid w:val="002467EB"/>
    <w:rsid w:val="0025139B"/>
    <w:rsid w:val="0025177C"/>
    <w:rsid w:val="00251DDE"/>
    <w:rsid w:val="0025295D"/>
    <w:rsid w:val="00252CBB"/>
    <w:rsid w:val="002544ED"/>
    <w:rsid w:val="002579B2"/>
    <w:rsid w:val="00260CC9"/>
    <w:rsid w:val="00263A58"/>
    <w:rsid w:val="00265B73"/>
    <w:rsid w:val="00267364"/>
    <w:rsid w:val="0026739B"/>
    <w:rsid w:val="002706B7"/>
    <w:rsid w:val="002725E3"/>
    <w:rsid w:val="00273A31"/>
    <w:rsid w:val="00273B66"/>
    <w:rsid w:val="00274483"/>
    <w:rsid w:val="00274DF1"/>
    <w:rsid w:val="00274FEA"/>
    <w:rsid w:val="00276E3E"/>
    <w:rsid w:val="00277240"/>
    <w:rsid w:val="00277610"/>
    <w:rsid w:val="00277A23"/>
    <w:rsid w:val="00280E4B"/>
    <w:rsid w:val="0028129E"/>
    <w:rsid w:val="00281BB0"/>
    <w:rsid w:val="00282C21"/>
    <w:rsid w:val="00283660"/>
    <w:rsid w:val="002852DB"/>
    <w:rsid w:val="00285CDD"/>
    <w:rsid w:val="00285F27"/>
    <w:rsid w:val="00287FBB"/>
    <w:rsid w:val="0029026E"/>
    <w:rsid w:val="002919AD"/>
    <w:rsid w:val="00292F75"/>
    <w:rsid w:val="0029371B"/>
    <w:rsid w:val="002939E5"/>
    <w:rsid w:val="00293EB0"/>
    <w:rsid w:val="00294296"/>
    <w:rsid w:val="00295079"/>
    <w:rsid w:val="00295D01"/>
    <w:rsid w:val="002977FF"/>
    <w:rsid w:val="002A1122"/>
    <w:rsid w:val="002A16C6"/>
    <w:rsid w:val="002A47DB"/>
    <w:rsid w:val="002A5A18"/>
    <w:rsid w:val="002A5D8F"/>
    <w:rsid w:val="002A658F"/>
    <w:rsid w:val="002B3E6E"/>
    <w:rsid w:val="002B4524"/>
    <w:rsid w:val="002B6B0A"/>
    <w:rsid w:val="002C3613"/>
    <w:rsid w:val="002C54A6"/>
    <w:rsid w:val="002C566C"/>
    <w:rsid w:val="002D070A"/>
    <w:rsid w:val="002D19CD"/>
    <w:rsid w:val="002D1B9B"/>
    <w:rsid w:val="002D688F"/>
    <w:rsid w:val="002E00BA"/>
    <w:rsid w:val="002E08A4"/>
    <w:rsid w:val="002E0C1E"/>
    <w:rsid w:val="002E2F60"/>
    <w:rsid w:val="002E3B33"/>
    <w:rsid w:val="002E3BB0"/>
    <w:rsid w:val="002E5BB6"/>
    <w:rsid w:val="002E6619"/>
    <w:rsid w:val="002E7AB1"/>
    <w:rsid w:val="002E7DC9"/>
    <w:rsid w:val="002F0071"/>
    <w:rsid w:val="002F06CC"/>
    <w:rsid w:val="002F1096"/>
    <w:rsid w:val="002F32B6"/>
    <w:rsid w:val="002F5550"/>
    <w:rsid w:val="002F6563"/>
    <w:rsid w:val="002F7A19"/>
    <w:rsid w:val="00301C5C"/>
    <w:rsid w:val="003024CC"/>
    <w:rsid w:val="003036A2"/>
    <w:rsid w:val="003053C7"/>
    <w:rsid w:val="00305485"/>
    <w:rsid w:val="003059EB"/>
    <w:rsid w:val="00306A4B"/>
    <w:rsid w:val="00307B3C"/>
    <w:rsid w:val="00310421"/>
    <w:rsid w:val="0031129C"/>
    <w:rsid w:val="003121DB"/>
    <w:rsid w:val="003122E7"/>
    <w:rsid w:val="003139EB"/>
    <w:rsid w:val="00313CAE"/>
    <w:rsid w:val="0031605A"/>
    <w:rsid w:val="0031689E"/>
    <w:rsid w:val="003205B5"/>
    <w:rsid w:val="00322BA1"/>
    <w:rsid w:val="00327466"/>
    <w:rsid w:val="0032796C"/>
    <w:rsid w:val="00330642"/>
    <w:rsid w:val="00331731"/>
    <w:rsid w:val="00333EED"/>
    <w:rsid w:val="0033551F"/>
    <w:rsid w:val="00335AAA"/>
    <w:rsid w:val="00337809"/>
    <w:rsid w:val="00340806"/>
    <w:rsid w:val="00341FFE"/>
    <w:rsid w:val="003425BE"/>
    <w:rsid w:val="00343AAF"/>
    <w:rsid w:val="00345074"/>
    <w:rsid w:val="003450A8"/>
    <w:rsid w:val="003461B2"/>
    <w:rsid w:val="003546C8"/>
    <w:rsid w:val="003559AD"/>
    <w:rsid w:val="00355B43"/>
    <w:rsid w:val="00357251"/>
    <w:rsid w:val="003579A8"/>
    <w:rsid w:val="00357F24"/>
    <w:rsid w:val="00361EE2"/>
    <w:rsid w:val="0036319D"/>
    <w:rsid w:val="00363461"/>
    <w:rsid w:val="00365EB3"/>
    <w:rsid w:val="00366F81"/>
    <w:rsid w:val="00367026"/>
    <w:rsid w:val="003744F9"/>
    <w:rsid w:val="00383ADF"/>
    <w:rsid w:val="00386EC8"/>
    <w:rsid w:val="00387185"/>
    <w:rsid w:val="003875C0"/>
    <w:rsid w:val="00387974"/>
    <w:rsid w:val="00390015"/>
    <w:rsid w:val="0039122C"/>
    <w:rsid w:val="00391EFB"/>
    <w:rsid w:val="00392004"/>
    <w:rsid w:val="0039270B"/>
    <w:rsid w:val="003928F8"/>
    <w:rsid w:val="00395EF5"/>
    <w:rsid w:val="0039729E"/>
    <w:rsid w:val="003A15C6"/>
    <w:rsid w:val="003A2FF2"/>
    <w:rsid w:val="003A3052"/>
    <w:rsid w:val="003A323E"/>
    <w:rsid w:val="003A3919"/>
    <w:rsid w:val="003A43DE"/>
    <w:rsid w:val="003A476E"/>
    <w:rsid w:val="003A4AF4"/>
    <w:rsid w:val="003A55B9"/>
    <w:rsid w:val="003A5A58"/>
    <w:rsid w:val="003A647C"/>
    <w:rsid w:val="003A710E"/>
    <w:rsid w:val="003B1238"/>
    <w:rsid w:val="003B4380"/>
    <w:rsid w:val="003B58A6"/>
    <w:rsid w:val="003C3D67"/>
    <w:rsid w:val="003C40B6"/>
    <w:rsid w:val="003C4D22"/>
    <w:rsid w:val="003C641E"/>
    <w:rsid w:val="003C6774"/>
    <w:rsid w:val="003D0CAD"/>
    <w:rsid w:val="003D0F86"/>
    <w:rsid w:val="003D2190"/>
    <w:rsid w:val="003D26A3"/>
    <w:rsid w:val="003D2AEC"/>
    <w:rsid w:val="003D4F86"/>
    <w:rsid w:val="003D62C9"/>
    <w:rsid w:val="003D641F"/>
    <w:rsid w:val="003D6565"/>
    <w:rsid w:val="003D7758"/>
    <w:rsid w:val="003D778D"/>
    <w:rsid w:val="003E0505"/>
    <w:rsid w:val="003E105B"/>
    <w:rsid w:val="003E20BF"/>
    <w:rsid w:val="003E27E2"/>
    <w:rsid w:val="003E3462"/>
    <w:rsid w:val="003E3972"/>
    <w:rsid w:val="003E48A2"/>
    <w:rsid w:val="003E7359"/>
    <w:rsid w:val="003F061A"/>
    <w:rsid w:val="003F10C0"/>
    <w:rsid w:val="003F1806"/>
    <w:rsid w:val="003F1FBD"/>
    <w:rsid w:val="003F330E"/>
    <w:rsid w:val="003F5A45"/>
    <w:rsid w:val="003F5D80"/>
    <w:rsid w:val="003F6EAD"/>
    <w:rsid w:val="0040108B"/>
    <w:rsid w:val="0040116D"/>
    <w:rsid w:val="004019F5"/>
    <w:rsid w:val="00401C9F"/>
    <w:rsid w:val="0040389D"/>
    <w:rsid w:val="00406809"/>
    <w:rsid w:val="004070AA"/>
    <w:rsid w:val="004108DF"/>
    <w:rsid w:val="00410CB7"/>
    <w:rsid w:val="00411649"/>
    <w:rsid w:val="00411FA7"/>
    <w:rsid w:val="00412553"/>
    <w:rsid w:val="004134DD"/>
    <w:rsid w:val="0041517D"/>
    <w:rsid w:val="00416BEF"/>
    <w:rsid w:val="00416DF7"/>
    <w:rsid w:val="00420CC0"/>
    <w:rsid w:val="00424719"/>
    <w:rsid w:val="0042494D"/>
    <w:rsid w:val="00425B20"/>
    <w:rsid w:val="004263C8"/>
    <w:rsid w:val="00426E97"/>
    <w:rsid w:val="004362E3"/>
    <w:rsid w:val="00440CFE"/>
    <w:rsid w:val="00441D99"/>
    <w:rsid w:val="0044212D"/>
    <w:rsid w:val="00444967"/>
    <w:rsid w:val="00444D4A"/>
    <w:rsid w:val="004458AD"/>
    <w:rsid w:val="004459B1"/>
    <w:rsid w:val="00445E07"/>
    <w:rsid w:val="00450B7D"/>
    <w:rsid w:val="00450C41"/>
    <w:rsid w:val="004543FA"/>
    <w:rsid w:val="00455217"/>
    <w:rsid w:val="00455807"/>
    <w:rsid w:val="00457018"/>
    <w:rsid w:val="004571FC"/>
    <w:rsid w:val="00457440"/>
    <w:rsid w:val="0046209B"/>
    <w:rsid w:val="00462182"/>
    <w:rsid w:val="00462753"/>
    <w:rsid w:val="00463ED6"/>
    <w:rsid w:val="004663E0"/>
    <w:rsid w:val="00466556"/>
    <w:rsid w:val="004666B7"/>
    <w:rsid w:val="00466BC5"/>
    <w:rsid w:val="00466D4F"/>
    <w:rsid w:val="00467438"/>
    <w:rsid w:val="004712A8"/>
    <w:rsid w:val="0047196A"/>
    <w:rsid w:val="00471DCC"/>
    <w:rsid w:val="00471DED"/>
    <w:rsid w:val="004725FF"/>
    <w:rsid w:val="00472DD7"/>
    <w:rsid w:val="00473317"/>
    <w:rsid w:val="00475BB5"/>
    <w:rsid w:val="00475EB7"/>
    <w:rsid w:val="004766E5"/>
    <w:rsid w:val="00482595"/>
    <w:rsid w:val="004826CF"/>
    <w:rsid w:val="00483F64"/>
    <w:rsid w:val="00485836"/>
    <w:rsid w:val="00487506"/>
    <w:rsid w:val="0048768F"/>
    <w:rsid w:val="00487861"/>
    <w:rsid w:val="00487D3D"/>
    <w:rsid w:val="00491B05"/>
    <w:rsid w:val="00491E30"/>
    <w:rsid w:val="00492547"/>
    <w:rsid w:val="004930DE"/>
    <w:rsid w:val="00493790"/>
    <w:rsid w:val="004938A1"/>
    <w:rsid w:val="00493967"/>
    <w:rsid w:val="00493C02"/>
    <w:rsid w:val="00494587"/>
    <w:rsid w:val="00494743"/>
    <w:rsid w:val="00495C54"/>
    <w:rsid w:val="004962F8"/>
    <w:rsid w:val="004A067D"/>
    <w:rsid w:val="004A4028"/>
    <w:rsid w:val="004A575F"/>
    <w:rsid w:val="004A7FA7"/>
    <w:rsid w:val="004B1330"/>
    <w:rsid w:val="004B1F3A"/>
    <w:rsid w:val="004B2A67"/>
    <w:rsid w:val="004B2DAA"/>
    <w:rsid w:val="004B320D"/>
    <w:rsid w:val="004B38AE"/>
    <w:rsid w:val="004B509E"/>
    <w:rsid w:val="004B5AC9"/>
    <w:rsid w:val="004B70B8"/>
    <w:rsid w:val="004B7A10"/>
    <w:rsid w:val="004C08B6"/>
    <w:rsid w:val="004C0D00"/>
    <w:rsid w:val="004C14AB"/>
    <w:rsid w:val="004C3462"/>
    <w:rsid w:val="004C4151"/>
    <w:rsid w:val="004C5772"/>
    <w:rsid w:val="004D0A90"/>
    <w:rsid w:val="004D108B"/>
    <w:rsid w:val="004D11B0"/>
    <w:rsid w:val="004D139E"/>
    <w:rsid w:val="004D1CE2"/>
    <w:rsid w:val="004D2530"/>
    <w:rsid w:val="004D3DB4"/>
    <w:rsid w:val="004D44AC"/>
    <w:rsid w:val="004D485C"/>
    <w:rsid w:val="004D5ED7"/>
    <w:rsid w:val="004D7860"/>
    <w:rsid w:val="004E1262"/>
    <w:rsid w:val="004E15AF"/>
    <w:rsid w:val="004E3049"/>
    <w:rsid w:val="004E411B"/>
    <w:rsid w:val="004E5109"/>
    <w:rsid w:val="004E5C69"/>
    <w:rsid w:val="004E60D0"/>
    <w:rsid w:val="004F12A6"/>
    <w:rsid w:val="004F1565"/>
    <w:rsid w:val="004F1878"/>
    <w:rsid w:val="004F2304"/>
    <w:rsid w:val="004F26F8"/>
    <w:rsid w:val="004F3DF3"/>
    <w:rsid w:val="004F4CC9"/>
    <w:rsid w:val="004F4FE3"/>
    <w:rsid w:val="004F6E1B"/>
    <w:rsid w:val="004F75D8"/>
    <w:rsid w:val="005025FE"/>
    <w:rsid w:val="00504585"/>
    <w:rsid w:val="00506DDE"/>
    <w:rsid w:val="0051136C"/>
    <w:rsid w:val="00513305"/>
    <w:rsid w:val="005136AD"/>
    <w:rsid w:val="005138BA"/>
    <w:rsid w:val="00513923"/>
    <w:rsid w:val="00513D51"/>
    <w:rsid w:val="00514EC4"/>
    <w:rsid w:val="00516523"/>
    <w:rsid w:val="00516657"/>
    <w:rsid w:val="00517E42"/>
    <w:rsid w:val="005203FA"/>
    <w:rsid w:val="00520CB5"/>
    <w:rsid w:val="005210CC"/>
    <w:rsid w:val="005211AF"/>
    <w:rsid w:val="0052126B"/>
    <w:rsid w:val="005213E2"/>
    <w:rsid w:val="005276C2"/>
    <w:rsid w:val="005276FD"/>
    <w:rsid w:val="00530B43"/>
    <w:rsid w:val="00535D0E"/>
    <w:rsid w:val="00536B7A"/>
    <w:rsid w:val="005406F8"/>
    <w:rsid w:val="00541671"/>
    <w:rsid w:val="0054169B"/>
    <w:rsid w:val="005417D2"/>
    <w:rsid w:val="00541CD3"/>
    <w:rsid w:val="00542006"/>
    <w:rsid w:val="005422E4"/>
    <w:rsid w:val="00543721"/>
    <w:rsid w:val="00544161"/>
    <w:rsid w:val="0054436C"/>
    <w:rsid w:val="00545CF8"/>
    <w:rsid w:val="00546B9D"/>
    <w:rsid w:val="00550E4D"/>
    <w:rsid w:val="00550F69"/>
    <w:rsid w:val="005523C6"/>
    <w:rsid w:val="005530AC"/>
    <w:rsid w:val="005535C1"/>
    <w:rsid w:val="00553D95"/>
    <w:rsid w:val="00556727"/>
    <w:rsid w:val="005616AE"/>
    <w:rsid w:val="00566341"/>
    <w:rsid w:val="00571937"/>
    <w:rsid w:val="00571AAC"/>
    <w:rsid w:val="00571ADF"/>
    <w:rsid w:val="00571CEA"/>
    <w:rsid w:val="00571F91"/>
    <w:rsid w:val="0057516A"/>
    <w:rsid w:val="00575E75"/>
    <w:rsid w:val="00581C8A"/>
    <w:rsid w:val="00583A62"/>
    <w:rsid w:val="00583D53"/>
    <w:rsid w:val="00584406"/>
    <w:rsid w:val="005852E4"/>
    <w:rsid w:val="00586B95"/>
    <w:rsid w:val="005871BD"/>
    <w:rsid w:val="005900A1"/>
    <w:rsid w:val="00590B01"/>
    <w:rsid w:val="005912AC"/>
    <w:rsid w:val="005919A5"/>
    <w:rsid w:val="00593306"/>
    <w:rsid w:val="0059344C"/>
    <w:rsid w:val="00593736"/>
    <w:rsid w:val="005938A7"/>
    <w:rsid w:val="00595095"/>
    <w:rsid w:val="005954AA"/>
    <w:rsid w:val="00596D8E"/>
    <w:rsid w:val="005A0224"/>
    <w:rsid w:val="005A0BA6"/>
    <w:rsid w:val="005A1201"/>
    <w:rsid w:val="005A15E8"/>
    <w:rsid w:val="005A35B2"/>
    <w:rsid w:val="005A3671"/>
    <w:rsid w:val="005A3F38"/>
    <w:rsid w:val="005A68C6"/>
    <w:rsid w:val="005A6C20"/>
    <w:rsid w:val="005A6F02"/>
    <w:rsid w:val="005B170A"/>
    <w:rsid w:val="005B2B2E"/>
    <w:rsid w:val="005B438A"/>
    <w:rsid w:val="005B5A14"/>
    <w:rsid w:val="005B753C"/>
    <w:rsid w:val="005B77B6"/>
    <w:rsid w:val="005C0B56"/>
    <w:rsid w:val="005C1B4B"/>
    <w:rsid w:val="005C1C97"/>
    <w:rsid w:val="005C2541"/>
    <w:rsid w:val="005C3C9D"/>
    <w:rsid w:val="005C7123"/>
    <w:rsid w:val="005C71E9"/>
    <w:rsid w:val="005D1637"/>
    <w:rsid w:val="005D1E44"/>
    <w:rsid w:val="005D5D01"/>
    <w:rsid w:val="005D664F"/>
    <w:rsid w:val="005D7700"/>
    <w:rsid w:val="005E0B60"/>
    <w:rsid w:val="005E4859"/>
    <w:rsid w:val="005E5EEE"/>
    <w:rsid w:val="005E7012"/>
    <w:rsid w:val="005F0DA6"/>
    <w:rsid w:val="005F25BD"/>
    <w:rsid w:val="005F32AD"/>
    <w:rsid w:val="005F41CD"/>
    <w:rsid w:val="005F573F"/>
    <w:rsid w:val="005F7C32"/>
    <w:rsid w:val="006001FE"/>
    <w:rsid w:val="00601BED"/>
    <w:rsid w:val="006031E6"/>
    <w:rsid w:val="006065A9"/>
    <w:rsid w:val="006075B1"/>
    <w:rsid w:val="00607651"/>
    <w:rsid w:val="006101EB"/>
    <w:rsid w:val="006103AF"/>
    <w:rsid w:val="00610C1D"/>
    <w:rsid w:val="00610D69"/>
    <w:rsid w:val="00611231"/>
    <w:rsid w:val="00612C3C"/>
    <w:rsid w:val="006131D3"/>
    <w:rsid w:val="00615A3E"/>
    <w:rsid w:val="00617F5F"/>
    <w:rsid w:val="00620AB1"/>
    <w:rsid w:val="00620C5C"/>
    <w:rsid w:val="00620DC5"/>
    <w:rsid w:val="00622516"/>
    <w:rsid w:val="0062269E"/>
    <w:rsid w:val="00622DD0"/>
    <w:rsid w:val="00624609"/>
    <w:rsid w:val="00625BAE"/>
    <w:rsid w:val="00626A20"/>
    <w:rsid w:val="00627195"/>
    <w:rsid w:val="00630B69"/>
    <w:rsid w:val="00630E7C"/>
    <w:rsid w:val="00631546"/>
    <w:rsid w:val="00632E22"/>
    <w:rsid w:val="0063561B"/>
    <w:rsid w:val="006366B9"/>
    <w:rsid w:val="0064042D"/>
    <w:rsid w:val="00641AEC"/>
    <w:rsid w:val="00642B25"/>
    <w:rsid w:val="006445DA"/>
    <w:rsid w:val="0064524B"/>
    <w:rsid w:val="006468E6"/>
    <w:rsid w:val="006469A4"/>
    <w:rsid w:val="00650A8F"/>
    <w:rsid w:val="00651877"/>
    <w:rsid w:val="00655388"/>
    <w:rsid w:val="00655450"/>
    <w:rsid w:val="00655D42"/>
    <w:rsid w:val="00656199"/>
    <w:rsid w:val="00661DBB"/>
    <w:rsid w:val="00664D3A"/>
    <w:rsid w:val="00665C4E"/>
    <w:rsid w:val="00666B96"/>
    <w:rsid w:val="00674B00"/>
    <w:rsid w:val="00675060"/>
    <w:rsid w:val="006759C2"/>
    <w:rsid w:val="0067631B"/>
    <w:rsid w:val="00676831"/>
    <w:rsid w:val="00677A9F"/>
    <w:rsid w:val="00681AA4"/>
    <w:rsid w:val="00681CA4"/>
    <w:rsid w:val="00682027"/>
    <w:rsid w:val="006839AA"/>
    <w:rsid w:val="00685B63"/>
    <w:rsid w:val="00687F1D"/>
    <w:rsid w:val="00690252"/>
    <w:rsid w:val="00693015"/>
    <w:rsid w:val="00694E1A"/>
    <w:rsid w:val="00695A1E"/>
    <w:rsid w:val="00695EAA"/>
    <w:rsid w:val="00696169"/>
    <w:rsid w:val="006973DA"/>
    <w:rsid w:val="006A25BB"/>
    <w:rsid w:val="006A4E81"/>
    <w:rsid w:val="006A4F89"/>
    <w:rsid w:val="006A5D0B"/>
    <w:rsid w:val="006B10B6"/>
    <w:rsid w:val="006B1377"/>
    <w:rsid w:val="006B2726"/>
    <w:rsid w:val="006B57B2"/>
    <w:rsid w:val="006C071E"/>
    <w:rsid w:val="006C0EDC"/>
    <w:rsid w:val="006C109B"/>
    <w:rsid w:val="006C180F"/>
    <w:rsid w:val="006C21FD"/>
    <w:rsid w:val="006C2F7A"/>
    <w:rsid w:val="006C4214"/>
    <w:rsid w:val="006C63D3"/>
    <w:rsid w:val="006C6B70"/>
    <w:rsid w:val="006D1B2D"/>
    <w:rsid w:val="006D1E80"/>
    <w:rsid w:val="006D555F"/>
    <w:rsid w:val="006D7E28"/>
    <w:rsid w:val="006E0BAA"/>
    <w:rsid w:val="006E1681"/>
    <w:rsid w:val="006E17CD"/>
    <w:rsid w:val="006E1E52"/>
    <w:rsid w:val="006E23B6"/>
    <w:rsid w:val="006E25AB"/>
    <w:rsid w:val="006E3262"/>
    <w:rsid w:val="006E3A6D"/>
    <w:rsid w:val="006E436D"/>
    <w:rsid w:val="006E4748"/>
    <w:rsid w:val="006E7746"/>
    <w:rsid w:val="006E7F70"/>
    <w:rsid w:val="006F27C2"/>
    <w:rsid w:val="006F4826"/>
    <w:rsid w:val="006F4D0E"/>
    <w:rsid w:val="006F6B55"/>
    <w:rsid w:val="006F738D"/>
    <w:rsid w:val="00700738"/>
    <w:rsid w:val="00700C10"/>
    <w:rsid w:val="00707997"/>
    <w:rsid w:val="0071029B"/>
    <w:rsid w:val="0071052E"/>
    <w:rsid w:val="00711762"/>
    <w:rsid w:val="00716588"/>
    <w:rsid w:val="00721552"/>
    <w:rsid w:val="00726E5E"/>
    <w:rsid w:val="00730514"/>
    <w:rsid w:val="007327F4"/>
    <w:rsid w:val="00733D74"/>
    <w:rsid w:val="00734A60"/>
    <w:rsid w:val="007367A7"/>
    <w:rsid w:val="00736C13"/>
    <w:rsid w:val="00736E1E"/>
    <w:rsid w:val="00736F0E"/>
    <w:rsid w:val="00737D32"/>
    <w:rsid w:val="00737E2C"/>
    <w:rsid w:val="00740CED"/>
    <w:rsid w:val="00741D55"/>
    <w:rsid w:val="00742B64"/>
    <w:rsid w:val="00743D62"/>
    <w:rsid w:val="0074400A"/>
    <w:rsid w:val="007445DB"/>
    <w:rsid w:val="00744DAA"/>
    <w:rsid w:val="0074504E"/>
    <w:rsid w:val="0074569B"/>
    <w:rsid w:val="007457BD"/>
    <w:rsid w:val="00745999"/>
    <w:rsid w:val="007510E2"/>
    <w:rsid w:val="007513AA"/>
    <w:rsid w:val="00752314"/>
    <w:rsid w:val="00752473"/>
    <w:rsid w:val="00752903"/>
    <w:rsid w:val="0075305C"/>
    <w:rsid w:val="00754B4B"/>
    <w:rsid w:val="00756A4B"/>
    <w:rsid w:val="00757D44"/>
    <w:rsid w:val="00761870"/>
    <w:rsid w:val="0076584E"/>
    <w:rsid w:val="00766BBE"/>
    <w:rsid w:val="00767521"/>
    <w:rsid w:val="00770BED"/>
    <w:rsid w:val="00771579"/>
    <w:rsid w:val="007732C9"/>
    <w:rsid w:val="007738F3"/>
    <w:rsid w:val="007744C1"/>
    <w:rsid w:val="00774CB6"/>
    <w:rsid w:val="007765AA"/>
    <w:rsid w:val="00776A3D"/>
    <w:rsid w:val="00777DCC"/>
    <w:rsid w:val="00782488"/>
    <w:rsid w:val="00784503"/>
    <w:rsid w:val="00785E49"/>
    <w:rsid w:val="0078620B"/>
    <w:rsid w:val="007868C5"/>
    <w:rsid w:val="00786A8D"/>
    <w:rsid w:val="00786B17"/>
    <w:rsid w:val="00787338"/>
    <w:rsid w:val="00787C90"/>
    <w:rsid w:val="00790A1F"/>
    <w:rsid w:val="0079219D"/>
    <w:rsid w:val="0079357B"/>
    <w:rsid w:val="00793B7A"/>
    <w:rsid w:val="00793C15"/>
    <w:rsid w:val="00793DA2"/>
    <w:rsid w:val="00796A01"/>
    <w:rsid w:val="00796CCF"/>
    <w:rsid w:val="007A01EB"/>
    <w:rsid w:val="007A1D1A"/>
    <w:rsid w:val="007A56F9"/>
    <w:rsid w:val="007A58F8"/>
    <w:rsid w:val="007A65AB"/>
    <w:rsid w:val="007A7C50"/>
    <w:rsid w:val="007B0C5E"/>
    <w:rsid w:val="007B13AE"/>
    <w:rsid w:val="007B1E96"/>
    <w:rsid w:val="007B2475"/>
    <w:rsid w:val="007B249F"/>
    <w:rsid w:val="007B26CF"/>
    <w:rsid w:val="007B2ECC"/>
    <w:rsid w:val="007B459A"/>
    <w:rsid w:val="007C0C71"/>
    <w:rsid w:val="007C179B"/>
    <w:rsid w:val="007C1DF4"/>
    <w:rsid w:val="007C5394"/>
    <w:rsid w:val="007C577B"/>
    <w:rsid w:val="007C6BB9"/>
    <w:rsid w:val="007D11B0"/>
    <w:rsid w:val="007D15F4"/>
    <w:rsid w:val="007D1633"/>
    <w:rsid w:val="007D1B60"/>
    <w:rsid w:val="007D2E6D"/>
    <w:rsid w:val="007D2EE8"/>
    <w:rsid w:val="007D48EC"/>
    <w:rsid w:val="007D5501"/>
    <w:rsid w:val="007D6814"/>
    <w:rsid w:val="007D7F23"/>
    <w:rsid w:val="007E073D"/>
    <w:rsid w:val="007E1014"/>
    <w:rsid w:val="007E260F"/>
    <w:rsid w:val="007E273F"/>
    <w:rsid w:val="007E2A3C"/>
    <w:rsid w:val="007E35CB"/>
    <w:rsid w:val="007E4B05"/>
    <w:rsid w:val="007E5144"/>
    <w:rsid w:val="007E6E68"/>
    <w:rsid w:val="007F07B6"/>
    <w:rsid w:val="007F08DF"/>
    <w:rsid w:val="007F16A8"/>
    <w:rsid w:val="007F57A0"/>
    <w:rsid w:val="007F6149"/>
    <w:rsid w:val="007F618C"/>
    <w:rsid w:val="007F688D"/>
    <w:rsid w:val="007F6EAD"/>
    <w:rsid w:val="007F7838"/>
    <w:rsid w:val="008007E9"/>
    <w:rsid w:val="00800804"/>
    <w:rsid w:val="00802325"/>
    <w:rsid w:val="00806F44"/>
    <w:rsid w:val="00807954"/>
    <w:rsid w:val="00810342"/>
    <w:rsid w:val="00812E7D"/>
    <w:rsid w:val="00812E83"/>
    <w:rsid w:val="0081353D"/>
    <w:rsid w:val="00813FAF"/>
    <w:rsid w:val="00815DBC"/>
    <w:rsid w:val="00816C23"/>
    <w:rsid w:val="00816F1C"/>
    <w:rsid w:val="008175AA"/>
    <w:rsid w:val="00820144"/>
    <w:rsid w:val="008223E7"/>
    <w:rsid w:val="00826D20"/>
    <w:rsid w:val="00827B4F"/>
    <w:rsid w:val="00832CE1"/>
    <w:rsid w:val="008335CF"/>
    <w:rsid w:val="00833678"/>
    <w:rsid w:val="00836E5B"/>
    <w:rsid w:val="00837FC5"/>
    <w:rsid w:val="00840460"/>
    <w:rsid w:val="008408C1"/>
    <w:rsid w:val="00840B15"/>
    <w:rsid w:val="0084133B"/>
    <w:rsid w:val="008413D6"/>
    <w:rsid w:val="00841C92"/>
    <w:rsid w:val="00843A62"/>
    <w:rsid w:val="0084737D"/>
    <w:rsid w:val="0084763A"/>
    <w:rsid w:val="008503AA"/>
    <w:rsid w:val="0085234E"/>
    <w:rsid w:val="00854CA3"/>
    <w:rsid w:val="00854E3D"/>
    <w:rsid w:val="00855A04"/>
    <w:rsid w:val="008561F9"/>
    <w:rsid w:val="00856E94"/>
    <w:rsid w:val="00857E65"/>
    <w:rsid w:val="008601C5"/>
    <w:rsid w:val="0086116C"/>
    <w:rsid w:val="008616A4"/>
    <w:rsid w:val="00861C79"/>
    <w:rsid w:val="008631BE"/>
    <w:rsid w:val="00863F9A"/>
    <w:rsid w:val="00864126"/>
    <w:rsid w:val="008657BB"/>
    <w:rsid w:val="00865809"/>
    <w:rsid w:val="00865F66"/>
    <w:rsid w:val="00867518"/>
    <w:rsid w:val="008704E4"/>
    <w:rsid w:val="00870CF0"/>
    <w:rsid w:val="008716D0"/>
    <w:rsid w:val="00874BB5"/>
    <w:rsid w:val="00874FE1"/>
    <w:rsid w:val="00875BE9"/>
    <w:rsid w:val="00876062"/>
    <w:rsid w:val="00880650"/>
    <w:rsid w:val="00880DE8"/>
    <w:rsid w:val="00887AD9"/>
    <w:rsid w:val="00890BD7"/>
    <w:rsid w:val="00891A6E"/>
    <w:rsid w:val="008937AA"/>
    <w:rsid w:val="008941B7"/>
    <w:rsid w:val="008951FB"/>
    <w:rsid w:val="008968EB"/>
    <w:rsid w:val="00897591"/>
    <w:rsid w:val="00897689"/>
    <w:rsid w:val="00897A86"/>
    <w:rsid w:val="00897F68"/>
    <w:rsid w:val="00897FEE"/>
    <w:rsid w:val="008A3A56"/>
    <w:rsid w:val="008A3B56"/>
    <w:rsid w:val="008A405E"/>
    <w:rsid w:val="008A4C9B"/>
    <w:rsid w:val="008A4DD1"/>
    <w:rsid w:val="008A51A2"/>
    <w:rsid w:val="008A51C6"/>
    <w:rsid w:val="008A51D2"/>
    <w:rsid w:val="008A7CDD"/>
    <w:rsid w:val="008B0DF1"/>
    <w:rsid w:val="008B1728"/>
    <w:rsid w:val="008B2EB2"/>
    <w:rsid w:val="008B3B43"/>
    <w:rsid w:val="008B4BF0"/>
    <w:rsid w:val="008B64E4"/>
    <w:rsid w:val="008B6674"/>
    <w:rsid w:val="008B7AF1"/>
    <w:rsid w:val="008C1BBD"/>
    <w:rsid w:val="008C3EB9"/>
    <w:rsid w:val="008C5670"/>
    <w:rsid w:val="008C6954"/>
    <w:rsid w:val="008D0ADE"/>
    <w:rsid w:val="008D103E"/>
    <w:rsid w:val="008D4C53"/>
    <w:rsid w:val="008D5E56"/>
    <w:rsid w:val="008D615E"/>
    <w:rsid w:val="008D7375"/>
    <w:rsid w:val="008E119D"/>
    <w:rsid w:val="008E2869"/>
    <w:rsid w:val="008E36EC"/>
    <w:rsid w:val="008E3A6A"/>
    <w:rsid w:val="008E5CE3"/>
    <w:rsid w:val="008E7DB8"/>
    <w:rsid w:val="008F10C0"/>
    <w:rsid w:val="008F1194"/>
    <w:rsid w:val="008F2460"/>
    <w:rsid w:val="008F273A"/>
    <w:rsid w:val="008F2C5D"/>
    <w:rsid w:val="008F434C"/>
    <w:rsid w:val="008F5FA6"/>
    <w:rsid w:val="008F64BD"/>
    <w:rsid w:val="008F72D0"/>
    <w:rsid w:val="008F7A9C"/>
    <w:rsid w:val="00900503"/>
    <w:rsid w:val="00900ADB"/>
    <w:rsid w:val="00904FBA"/>
    <w:rsid w:val="00907BCC"/>
    <w:rsid w:val="0091297E"/>
    <w:rsid w:val="0091299A"/>
    <w:rsid w:val="009143E6"/>
    <w:rsid w:val="00914764"/>
    <w:rsid w:val="009149D3"/>
    <w:rsid w:val="0091539C"/>
    <w:rsid w:val="009169BF"/>
    <w:rsid w:val="00917822"/>
    <w:rsid w:val="009225B9"/>
    <w:rsid w:val="00923805"/>
    <w:rsid w:val="009238C0"/>
    <w:rsid w:val="00924D99"/>
    <w:rsid w:val="00925B7D"/>
    <w:rsid w:val="00925EE3"/>
    <w:rsid w:val="0092796F"/>
    <w:rsid w:val="009317F7"/>
    <w:rsid w:val="009328FC"/>
    <w:rsid w:val="00933D7D"/>
    <w:rsid w:val="009360C5"/>
    <w:rsid w:val="009374D0"/>
    <w:rsid w:val="00941BF4"/>
    <w:rsid w:val="00941C34"/>
    <w:rsid w:val="009421B6"/>
    <w:rsid w:val="00944443"/>
    <w:rsid w:val="00946941"/>
    <w:rsid w:val="00946FA5"/>
    <w:rsid w:val="00950842"/>
    <w:rsid w:val="00951279"/>
    <w:rsid w:val="0095602D"/>
    <w:rsid w:val="00957152"/>
    <w:rsid w:val="0096064B"/>
    <w:rsid w:val="009610C2"/>
    <w:rsid w:val="00963568"/>
    <w:rsid w:val="0096552D"/>
    <w:rsid w:val="009704B0"/>
    <w:rsid w:val="00972036"/>
    <w:rsid w:val="009727B9"/>
    <w:rsid w:val="00977621"/>
    <w:rsid w:val="00980216"/>
    <w:rsid w:val="00980BD2"/>
    <w:rsid w:val="00981735"/>
    <w:rsid w:val="00982805"/>
    <w:rsid w:val="00983F19"/>
    <w:rsid w:val="0098453B"/>
    <w:rsid w:val="009848C4"/>
    <w:rsid w:val="009870A4"/>
    <w:rsid w:val="00987853"/>
    <w:rsid w:val="009920D4"/>
    <w:rsid w:val="00993C21"/>
    <w:rsid w:val="0099432F"/>
    <w:rsid w:val="009952EB"/>
    <w:rsid w:val="009955C5"/>
    <w:rsid w:val="00995D43"/>
    <w:rsid w:val="009964E7"/>
    <w:rsid w:val="00996A2E"/>
    <w:rsid w:val="009A180F"/>
    <w:rsid w:val="009A20E5"/>
    <w:rsid w:val="009A46A9"/>
    <w:rsid w:val="009A623A"/>
    <w:rsid w:val="009A7EF6"/>
    <w:rsid w:val="009B1950"/>
    <w:rsid w:val="009B3319"/>
    <w:rsid w:val="009B4B17"/>
    <w:rsid w:val="009B5133"/>
    <w:rsid w:val="009B532B"/>
    <w:rsid w:val="009B5F0E"/>
    <w:rsid w:val="009B6B20"/>
    <w:rsid w:val="009B6D6F"/>
    <w:rsid w:val="009B7560"/>
    <w:rsid w:val="009B77E9"/>
    <w:rsid w:val="009C2CE5"/>
    <w:rsid w:val="009C3E19"/>
    <w:rsid w:val="009C4684"/>
    <w:rsid w:val="009C4E42"/>
    <w:rsid w:val="009C532F"/>
    <w:rsid w:val="009C5DC9"/>
    <w:rsid w:val="009C7912"/>
    <w:rsid w:val="009D0F7A"/>
    <w:rsid w:val="009D29D3"/>
    <w:rsid w:val="009D3EE1"/>
    <w:rsid w:val="009D427B"/>
    <w:rsid w:val="009D498A"/>
    <w:rsid w:val="009D7E49"/>
    <w:rsid w:val="009E0C2D"/>
    <w:rsid w:val="009E24AD"/>
    <w:rsid w:val="009E3E67"/>
    <w:rsid w:val="009E51CE"/>
    <w:rsid w:val="009E5D82"/>
    <w:rsid w:val="009E734D"/>
    <w:rsid w:val="009F0667"/>
    <w:rsid w:val="009F09DE"/>
    <w:rsid w:val="009F0EAA"/>
    <w:rsid w:val="009F38A2"/>
    <w:rsid w:val="009F3D42"/>
    <w:rsid w:val="009F42AB"/>
    <w:rsid w:val="009F5A9B"/>
    <w:rsid w:val="009F78CB"/>
    <w:rsid w:val="009F79DC"/>
    <w:rsid w:val="009F7FC0"/>
    <w:rsid w:val="00A00A06"/>
    <w:rsid w:val="00A00C8B"/>
    <w:rsid w:val="00A02E17"/>
    <w:rsid w:val="00A0309C"/>
    <w:rsid w:val="00A0599B"/>
    <w:rsid w:val="00A07AE8"/>
    <w:rsid w:val="00A07E5A"/>
    <w:rsid w:val="00A10EB3"/>
    <w:rsid w:val="00A133AB"/>
    <w:rsid w:val="00A14107"/>
    <w:rsid w:val="00A14549"/>
    <w:rsid w:val="00A20DBC"/>
    <w:rsid w:val="00A23FE4"/>
    <w:rsid w:val="00A30A08"/>
    <w:rsid w:val="00A315A1"/>
    <w:rsid w:val="00A32EDC"/>
    <w:rsid w:val="00A339A6"/>
    <w:rsid w:val="00A35817"/>
    <w:rsid w:val="00A36C54"/>
    <w:rsid w:val="00A40CC4"/>
    <w:rsid w:val="00A410CD"/>
    <w:rsid w:val="00A41431"/>
    <w:rsid w:val="00A426CE"/>
    <w:rsid w:val="00A4301D"/>
    <w:rsid w:val="00A46AA6"/>
    <w:rsid w:val="00A502B4"/>
    <w:rsid w:val="00A50BB5"/>
    <w:rsid w:val="00A51997"/>
    <w:rsid w:val="00A52C01"/>
    <w:rsid w:val="00A536BD"/>
    <w:rsid w:val="00A537F4"/>
    <w:rsid w:val="00A55391"/>
    <w:rsid w:val="00A60425"/>
    <w:rsid w:val="00A63318"/>
    <w:rsid w:val="00A633EB"/>
    <w:rsid w:val="00A663FF"/>
    <w:rsid w:val="00A70DD1"/>
    <w:rsid w:val="00A713B8"/>
    <w:rsid w:val="00A716CA"/>
    <w:rsid w:val="00A71972"/>
    <w:rsid w:val="00A73123"/>
    <w:rsid w:val="00A7397B"/>
    <w:rsid w:val="00A75376"/>
    <w:rsid w:val="00A81299"/>
    <w:rsid w:val="00A81671"/>
    <w:rsid w:val="00A82227"/>
    <w:rsid w:val="00A82F15"/>
    <w:rsid w:val="00A841BC"/>
    <w:rsid w:val="00A847E1"/>
    <w:rsid w:val="00A85C20"/>
    <w:rsid w:val="00A86058"/>
    <w:rsid w:val="00A86985"/>
    <w:rsid w:val="00A8699B"/>
    <w:rsid w:val="00A904A0"/>
    <w:rsid w:val="00A90BD5"/>
    <w:rsid w:val="00A90F41"/>
    <w:rsid w:val="00A916D6"/>
    <w:rsid w:val="00A918E7"/>
    <w:rsid w:val="00A943B2"/>
    <w:rsid w:val="00A9602E"/>
    <w:rsid w:val="00A965CC"/>
    <w:rsid w:val="00AA0222"/>
    <w:rsid w:val="00AA19EC"/>
    <w:rsid w:val="00AA302A"/>
    <w:rsid w:val="00AA43A4"/>
    <w:rsid w:val="00AA4BB9"/>
    <w:rsid w:val="00AB07A4"/>
    <w:rsid w:val="00AB181B"/>
    <w:rsid w:val="00AB2E64"/>
    <w:rsid w:val="00AB46F1"/>
    <w:rsid w:val="00AB4D75"/>
    <w:rsid w:val="00AB4EA9"/>
    <w:rsid w:val="00AB5E47"/>
    <w:rsid w:val="00AC24BF"/>
    <w:rsid w:val="00AC34ED"/>
    <w:rsid w:val="00AC3598"/>
    <w:rsid w:val="00AC3B69"/>
    <w:rsid w:val="00AC3E58"/>
    <w:rsid w:val="00AC6720"/>
    <w:rsid w:val="00AC6A23"/>
    <w:rsid w:val="00AC7ECD"/>
    <w:rsid w:val="00AD0766"/>
    <w:rsid w:val="00AD083F"/>
    <w:rsid w:val="00AD2170"/>
    <w:rsid w:val="00AD275A"/>
    <w:rsid w:val="00AD3284"/>
    <w:rsid w:val="00AD3552"/>
    <w:rsid w:val="00AD3D6D"/>
    <w:rsid w:val="00AD58FD"/>
    <w:rsid w:val="00AD7C72"/>
    <w:rsid w:val="00AD7F00"/>
    <w:rsid w:val="00AE0559"/>
    <w:rsid w:val="00AE0D97"/>
    <w:rsid w:val="00AE22BA"/>
    <w:rsid w:val="00AE339E"/>
    <w:rsid w:val="00AE3B5F"/>
    <w:rsid w:val="00AE3CFD"/>
    <w:rsid w:val="00AE55D2"/>
    <w:rsid w:val="00AE7106"/>
    <w:rsid w:val="00AE7AFF"/>
    <w:rsid w:val="00AF06CB"/>
    <w:rsid w:val="00AF1B84"/>
    <w:rsid w:val="00AF20D3"/>
    <w:rsid w:val="00AF3473"/>
    <w:rsid w:val="00AF37BE"/>
    <w:rsid w:val="00AF4D16"/>
    <w:rsid w:val="00AF52D4"/>
    <w:rsid w:val="00AF5B4A"/>
    <w:rsid w:val="00AF5C01"/>
    <w:rsid w:val="00AF6215"/>
    <w:rsid w:val="00AF6D88"/>
    <w:rsid w:val="00AF792B"/>
    <w:rsid w:val="00B000F6"/>
    <w:rsid w:val="00B03428"/>
    <w:rsid w:val="00B035CC"/>
    <w:rsid w:val="00B03DFE"/>
    <w:rsid w:val="00B06606"/>
    <w:rsid w:val="00B068D9"/>
    <w:rsid w:val="00B06E83"/>
    <w:rsid w:val="00B06F13"/>
    <w:rsid w:val="00B103CA"/>
    <w:rsid w:val="00B10C67"/>
    <w:rsid w:val="00B14087"/>
    <w:rsid w:val="00B167A5"/>
    <w:rsid w:val="00B17CC5"/>
    <w:rsid w:val="00B222AD"/>
    <w:rsid w:val="00B23CE0"/>
    <w:rsid w:val="00B246F0"/>
    <w:rsid w:val="00B26878"/>
    <w:rsid w:val="00B268F6"/>
    <w:rsid w:val="00B34418"/>
    <w:rsid w:val="00B3452A"/>
    <w:rsid w:val="00B34F64"/>
    <w:rsid w:val="00B36963"/>
    <w:rsid w:val="00B36DB1"/>
    <w:rsid w:val="00B4016F"/>
    <w:rsid w:val="00B4234A"/>
    <w:rsid w:val="00B43DD8"/>
    <w:rsid w:val="00B452C2"/>
    <w:rsid w:val="00B45E08"/>
    <w:rsid w:val="00B4638E"/>
    <w:rsid w:val="00B51E8B"/>
    <w:rsid w:val="00B522B8"/>
    <w:rsid w:val="00B53061"/>
    <w:rsid w:val="00B5338E"/>
    <w:rsid w:val="00B53405"/>
    <w:rsid w:val="00B5561F"/>
    <w:rsid w:val="00B55F0E"/>
    <w:rsid w:val="00B6126E"/>
    <w:rsid w:val="00B64C17"/>
    <w:rsid w:val="00B66034"/>
    <w:rsid w:val="00B705D3"/>
    <w:rsid w:val="00B77336"/>
    <w:rsid w:val="00B80087"/>
    <w:rsid w:val="00B80228"/>
    <w:rsid w:val="00B816CE"/>
    <w:rsid w:val="00B82278"/>
    <w:rsid w:val="00B827FF"/>
    <w:rsid w:val="00B8445D"/>
    <w:rsid w:val="00B846E1"/>
    <w:rsid w:val="00B869BC"/>
    <w:rsid w:val="00B9000E"/>
    <w:rsid w:val="00B9010E"/>
    <w:rsid w:val="00B9061C"/>
    <w:rsid w:val="00B90A67"/>
    <w:rsid w:val="00B93351"/>
    <w:rsid w:val="00B93FAF"/>
    <w:rsid w:val="00B9601D"/>
    <w:rsid w:val="00B962A8"/>
    <w:rsid w:val="00B96A73"/>
    <w:rsid w:val="00B96AC7"/>
    <w:rsid w:val="00B96DBD"/>
    <w:rsid w:val="00B9744A"/>
    <w:rsid w:val="00BA0D89"/>
    <w:rsid w:val="00BA29E7"/>
    <w:rsid w:val="00BA5931"/>
    <w:rsid w:val="00BA6C89"/>
    <w:rsid w:val="00BB3AB8"/>
    <w:rsid w:val="00BC2074"/>
    <w:rsid w:val="00BC46FA"/>
    <w:rsid w:val="00BC49F4"/>
    <w:rsid w:val="00BC4AC3"/>
    <w:rsid w:val="00BC622C"/>
    <w:rsid w:val="00BD0813"/>
    <w:rsid w:val="00BD241F"/>
    <w:rsid w:val="00BD2A22"/>
    <w:rsid w:val="00BD403D"/>
    <w:rsid w:val="00BD4B5E"/>
    <w:rsid w:val="00BD7002"/>
    <w:rsid w:val="00BD7107"/>
    <w:rsid w:val="00BD7272"/>
    <w:rsid w:val="00BD7A31"/>
    <w:rsid w:val="00BE3C7B"/>
    <w:rsid w:val="00BE4BA8"/>
    <w:rsid w:val="00BE57C9"/>
    <w:rsid w:val="00BE6D8C"/>
    <w:rsid w:val="00BF109A"/>
    <w:rsid w:val="00BF2E42"/>
    <w:rsid w:val="00BF2FFD"/>
    <w:rsid w:val="00BF3C9C"/>
    <w:rsid w:val="00BF4F64"/>
    <w:rsid w:val="00BF6512"/>
    <w:rsid w:val="00C0099E"/>
    <w:rsid w:val="00C02E40"/>
    <w:rsid w:val="00C0427F"/>
    <w:rsid w:val="00C04A5D"/>
    <w:rsid w:val="00C053AC"/>
    <w:rsid w:val="00C05E72"/>
    <w:rsid w:val="00C0699C"/>
    <w:rsid w:val="00C069C3"/>
    <w:rsid w:val="00C102B5"/>
    <w:rsid w:val="00C12241"/>
    <w:rsid w:val="00C14296"/>
    <w:rsid w:val="00C148C1"/>
    <w:rsid w:val="00C17383"/>
    <w:rsid w:val="00C23138"/>
    <w:rsid w:val="00C235CA"/>
    <w:rsid w:val="00C25CB9"/>
    <w:rsid w:val="00C27641"/>
    <w:rsid w:val="00C31740"/>
    <w:rsid w:val="00C32E7A"/>
    <w:rsid w:val="00C33DC6"/>
    <w:rsid w:val="00C362F2"/>
    <w:rsid w:val="00C422BC"/>
    <w:rsid w:val="00C42B47"/>
    <w:rsid w:val="00C43A73"/>
    <w:rsid w:val="00C44BBE"/>
    <w:rsid w:val="00C45D62"/>
    <w:rsid w:val="00C469A4"/>
    <w:rsid w:val="00C507C3"/>
    <w:rsid w:val="00C52188"/>
    <w:rsid w:val="00C5358D"/>
    <w:rsid w:val="00C55BD2"/>
    <w:rsid w:val="00C56AB8"/>
    <w:rsid w:val="00C56D03"/>
    <w:rsid w:val="00C57850"/>
    <w:rsid w:val="00C607F8"/>
    <w:rsid w:val="00C61603"/>
    <w:rsid w:val="00C62BBB"/>
    <w:rsid w:val="00C6302E"/>
    <w:rsid w:val="00C63B29"/>
    <w:rsid w:val="00C63B3B"/>
    <w:rsid w:val="00C64AD3"/>
    <w:rsid w:val="00C66A8B"/>
    <w:rsid w:val="00C731E8"/>
    <w:rsid w:val="00C73AA2"/>
    <w:rsid w:val="00C770B0"/>
    <w:rsid w:val="00C77B27"/>
    <w:rsid w:val="00C77E1B"/>
    <w:rsid w:val="00C80108"/>
    <w:rsid w:val="00C8017F"/>
    <w:rsid w:val="00C807AF"/>
    <w:rsid w:val="00C81B61"/>
    <w:rsid w:val="00C832E2"/>
    <w:rsid w:val="00C83B2F"/>
    <w:rsid w:val="00C83DF8"/>
    <w:rsid w:val="00C858FA"/>
    <w:rsid w:val="00C8699C"/>
    <w:rsid w:val="00C86A37"/>
    <w:rsid w:val="00C9159A"/>
    <w:rsid w:val="00C94571"/>
    <w:rsid w:val="00C945DD"/>
    <w:rsid w:val="00C94923"/>
    <w:rsid w:val="00C95E36"/>
    <w:rsid w:val="00C96AB4"/>
    <w:rsid w:val="00CA0115"/>
    <w:rsid w:val="00CA0B75"/>
    <w:rsid w:val="00CA0DC9"/>
    <w:rsid w:val="00CA0E15"/>
    <w:rsid w:val="00CA1306"/>
    <w:rsid w:val="00CA391F"/>
    <w:rsid w:val="00CA43A1"/>
    <w:rsid w:val="00CA4E97"/>
    <w:rsid w:val="00CA5249"/>
    <w:rsid w:val="00CB2DEC"/>
    <w:rsid w:val="00CB3A46"/>
    <w:rsid w:val="00CB404F"/>
    <w:rsid w:val="00CB59D1"/>
    <w:rsid w:val="00CB6763"/>
    <w:rsid w:val="00CB712C"/>
    <w:rsid w:val="00CC0F54"/>
    <w:rsid w:val="00CC1776"/>
    <w:rsid w:val="00CC3D0D"/>
    <w:rsid w:val="00CC3EAE"/>
    <w:rsid w:val="00CC6FA2"/>
    <w:rsid w:val="00CD02B2"/>
    <w:rsid w:val="00CD23DC"/>
    <w:rsid w:val="00CD27C9"/>
    <w:rsid w:val="00CD33C4"/>
    <w:rsid w:val="00CD4424"/>
    <w:rsid w:val="00CD4858"/>
    <w:rsid w:val="00CD55BC"/>
    <w:rsid w:val="00CD5730"/>
    <w:rsid w:val="00CD5B9E"/>
    <w:rsid w:val="00CD70B1"/>
    <w:rsid w:val="00CD7E74"/>
    <w:rsid w:val="00CE0656"/>
    <w:rsid w:val="00CE17A5"/>
    <w:rsid w:val="00CE44C5"/>
    <w:rsid w:val="00CE6354"/>
    <w:rsid w:val="00CE6D6D"/>
    <w:rsid w:val="00CF0FD7"/>
    <w:rsid w:val="00CF1C3C"/>
    <w:rsid w:val="00CF1F0A"/>
    <w:rsid w:val="00CF561E"/>
    <w:rsid w:val="00CF6520"/>
    <w:rsid w:val="00CF65CD"/>
    <w:rsid w:val="00CF7499"/>
    <w:rsid w:val="00CF7B71"/>
    <w:rsid w:val="00D023A5"/>
    <w:rsid w:val="00D0366F"/>
    <w:rsid w:val="00D044DD"/>
    <w:rsid w:val="00D059E8"/>
    <w:rsid w:val="00D06789"/>
    <w:rsid w:val="00D07855"/>
    <w:rsid w:val="00D1044D"/>
    <w:rsid w:val="00D105D7"/>
    <w:rsid w:val="00D11503"/>
    <w:rsid w:val="00D14796"/>
    <w:rsid w:val="00D1613E"/>
    <w:rsid w:val="00D1662F"/>
    <w:rsid w:val="00D16D7D"/>
    <w:rsid w:val="00D17ACB"/>
    <w:rsid w:val="00D20077"/>
    <w:rsid w:val="00D216C4"/>
    <w:rsid w:val="00D23445"/>
    <w:rsid w:val="00D234F0"/>
    <w:rsid w:val="00D26EB7"/>
    <w:rsid w:val="00D27863"/>
    <w:rsid w:val="00D308D9"/>
    <w:rsid w:val="00D30DD9"/>
    <w:rsid w:val="00D33DC3"/>
    <w:rsid w:val="00D35FBC"/>
    <w:rsid w:val="00D36E0E"/>
    <w:rsid w:val="00D3706C"/>
    <w:rsid w:val="00D4229E"/>
    <w:rsid w:val="00D44D00"/>
    <w:rsid w:val="00D51862"/>
    <w:rsid w:val="00D54C13"/>
    <w:rsid w:val="00D5513A"/>
    <w:rsid w:val="00D572EB"/>
    <w:rsid w:val="00D61F41"/>
    <w:rsid w:val="00D622F8"/>
    <w:rsid w:val="00D6286D"/>
    <w:rsid w:val="00D62C77"/>
    <w:rsid w:val="00D62DA7"/>
    <w:rsid w:val="00D679DE"/>
    <w:rsid w:val="00D7081E"/>
    <w:rsid w:val="00D726E8"/>
    <w:rsid w:val="00D72A02"/>
    <w:rsid w:val="00D737FE"/>
    <w:rsid w:val="00D743B6"/>
    <w:rsid w:val="00D74957"/>
    <w:rsid w:val="00D77F94"/>
    <w:rsid w:val="00D80059"/>
    <w:rsid w:val="00D81B3B"/>
    <w:rsid w:val="00D822DC"/>
    <w:rsid w:val="00D8379D"/>
    <w:rsid w:val="00D83D3E"/>
    <w:rsid w:val="00D84113"/>
    <w:rsid w:val="00D85E31"/>
    <w:rsid w:val="00D86132"/>
    <w:rsid w:val="00D862B1"/>
    <w:rsid w:val="00D92DC5"/>
    <w:rsid w:val="00D92E2E"/>
    <w:rsid w:val="00D92F11"/>
    <w:rsid w:val="00D94918"/>
    <w:rsid w:val="00D9491D"/>
    <w:rsid w:val="00D94F12"/>
    <w:rsid w:val="00D97117"/>
    <w:rsid w:val="00DA1A87"/>
    <w:rsid w:val="00DB2075"/>
    <w:rsid w:val="00DB233D"/>
    <w:rsid w:val="00DB5128"/>
    <w:rsid w:val="00DB525D"/>
    <w:rsid w:val="00DB55B9"/>
    <w:rsid w:val="00DB66D8"/>
    <w:rsid w:val="00DB6EE5"/>
    <w:rsid w:val="00DC1432"/>
    <w:rsid w:val="00DC181A"/>
    <w:rsid w:val="00DC2413"/>
    <w:rsid w:val="00DC3CE7"/>
    <w:rsid w:val="00DC5857"/>
    <w:rsid w:val="00DC739A"/>
    <w:rsid w:val="00DD07F6"/>
    <w:rsid w:val="00DD1E95"/>
    <w:rsid w:val="00DD29DC"/>
    <w:rsid w:val="00DD3D9D"/>
    <w:rsid w:val="00DD4E93"/>
    <w:rsid w:val="00DD4F5E"/>
    <w:rsid w:val="00DE09D9"/>
    <w:rsid w:val="00DE1C54"/>
    <w:rsid w:val="00DE1FE6"/>
    <w:rsid w:val="00DE2A87"/>
    <w:rsid w:val="00DE30A8"/>
    <w:rsid w:val="00DE3F29"/>
    <w:rsid w:val="00DE4219"/>
    <w:rsid w:val="00DE63F9"/>
    <w:rsid w:val="00DF238C"/>
    <w:rsid w:val="00DF4393"/>
    <w:rsid w:val="00DF54C3"/>
    <w:rsid w:val="00E021E3"/>
    <w:rsid w:val="00E038DF"/>
    <w:rsid w:val="00E04447"/>
    <w:rsid w:val="00E05EC5"/>
    <w:rsid w:val="00E06970"/>
    <w:rsid w:val="00E079CA"/>
    <w:rsid w:val="00E07D64"/>
    <w:rsid w:val="00E1167F"/>
    <w:rsid w:val="00E1313E"/>
    <w:rsid w:val="00E138B7"/>
    <w:rsid w:val="00E15C8F"/>
    <w:rsid w:val="00E15CA5"/>
    <w:rsid w:val="00E16329"/>
    <w:rsid w:val="00E16F9B"/>
    <w:rsid w:val="00E20068"/>
    <w:rsid w:val="00E20A2C"/>
    <w:rsid w:val="00E22258"/>
    <w:rsid w:val="00E24FC6"/>
    <w:rsid w:val="00E251B6"/>
    <w:rsid w:val="00E31358"/>
    <w:rsid w:val="00E313DA"/>
    <w:rsid w:val="00E32A95"/>
    <w:rsid w:val="00E3337D"/>
    <w:rsid w:val="00E3428A"/>
    <w:rsid w:val="00E34920"/>
    <w:rsid w:val="00E34923"/>
    <w:rsid w:val="00E34CA5"/>
    <w:rsid w:val="00E353BA"/>
    <w:rsid w:val="00E357E4"/>
    <w:rsid w:val="00E35E89"/>
    <w:rsid w:val="00E36862"/>
    <w:rsid w:val="00E36BFC"/>
    <w:rsid w:val="00E404F9"/>
    <w:rsid w:val="00E414CC"/>
    <w:rsid w:val="00E43495"/>
    <w:rsid w:val="00E43F25"/>
    <w:rsid w:val="00E4491D"/>
    <w:rsid w:val="00E467E7"/>
    <w:rsid w:val="00E470E6"/>
    <w:rsid w:val="00E50F60"/>
    <w:rsid w:val="00E51450"/>
    <w:rsid w:val="00E539E7"/>
    <w:rsid w:val="00E579D7"/>
    <w:rsid w:val="00E57C9C"/>
    <w:rsid w:val="00E6249C"/>
    <w:rsid w:val="00E6605E"/>
    <w:rsid w:val="00E66BA4"/>
    <w:rsid w:val="00E66F0F"/>
    <w:rsid w:val="00E67F65"/>
    <w:rsid w:val="00E7095D"/>
    <w:rsid w:val="00E7108A"/>
    <w:rsid w:val="00E72FFF"/>
    <w:rsid w:val="00E7596E"/>
    <w:rsid w:val="00E75BB0"/>
    <w:rsid w:val="00E76142"/>
    <w:rsid w:val="00E8016A"/>
    <w:rsid w:val="00E80CC5"/>
    <w:rsid w:val="00E81CC9"/>
    <w:rsid w:val="00E825CA"/>
    <w:rsid w:val="00E84118"/>
    <w:rsid w:val="00E84B8C"/>
    <w:rsid w:val="00E857E0"/>
    <w:rsid w:val="00E85F4C"/>
    <w:rsid w:val="00E86979"/>
    <w:rsid w:val="00E909DE"/>
    <w:rsid w:val="00E92EF9"/>
    <w:rsid w:val="00E95956"/>
    <w:rsid w:val="00E97164"/>
    <w:rsid w:val="00EA1519"/>
    <w:rsid w:val="00EA1967"/>
    <w:rsid w:val="00EA1D11"/>
    <w:rsid w:val="00EA3214"/>
    <w:rsid w:val="00EA36DF"/>
    <w:rsid w:val="00EA63C0"/>
    <w:rsid w:val="00EA6408"/>
    <w:rsid w:val="00EA7C58"/>
    <w:rsid w:val="00EB0407"/>
    <w:rsid w:val="00EB0536"/>
    <w:rsid w:val="00EB07BB"/>
    <w:rsid w:val="00EB183C"/>
    <w:rsid w:val="00EB2587"/>
    <w:rsid w:val="00EB3AF3"/>
    <w:rsid w:val="00EB42A8"/>
    <w:rsid w:val="00EB463C"/>
    <w:rsid w:val="00EB5601"/>
    <w:rsid w:val="00EB5DA2"/>
    <w:rsid w:val="00EC4A24"/>
    <w:rsid w:val="00EC501A"/>
    <w:rsid w:val="00EC526F"/>
    <w:rsid w:val="00EC5C01"/>
    <w:rsid w:val="00ED055C"/>
    <w:rsid w:val="00ED0A75"/>
    <w:rsid w:val="00ED1154"/>
    <w:rsid w:val="00ED120C"/>
    <w:rsid w:val="00ED14A5"/>
    <w:rsid w:val="00ED43EC"/>
    <w:rsid w:val="00ED70BD"/>
    <w:rsid w:val="00EE0CC9"/>
    <w:rsid w:val="00EE0F4A"/>
    <w:rsid w:val="00EE1676"/>
    <w:rsid w:val="00EE3999"/>
    <w:rsid w:val="00EE42BA"/>
    <w:rsid w:val="00EE62F5"/>
    <w:rsid w:val="00EF08E3"/>
    <w:rsid w:val="00EF132B"/>
    <w:rsid w:val="00EF2E4D"/>
    <w:rsid w:val="00EF3427"/>
    <w:rsid w:val="00EF5074"/>
    <w:rsid w:val="00EF63B5"/>
    <w:rsid w:val="00F016EE"/>
    <w:rsid w:val="00F020F8"/>
    <w:rsid w:val="00F0278D"/>
    <w:rsid w:val="00F02F6E"/>
    <w:rsid w:val="00F03CAF"/>
    <w:rsid w:val="00F03FA3"/>
    <w:rsid w:val="00F0469A"/>
    <w:rsid w:val="00F04D4F"/>
    <w:rsid w:val="00F06272"/>
    <w:rsid w:val="00F10410"/>
    <w:rsid w:val="00F10924"/>
    <w:rsid w:val="00F118A3"/>
    <w:rsid w:val="00F12458"/>
    <w:rsid w:val="00F14F7F"/>
    <w:rsid w:val="00F1548E"/>
    <w:rsid w:val="00F156B7"/>
    <w:rsid w:val="00F1586A"/>
    <w:rsid w:val="00F15CEC"/>
    <w:rsid w:val="00F16569"/>
    <w:rsid w:val="00F16D23"/>
    <w:rsid w:val="00F170E9"/>
    <w:rsid w:val="00F178DE"/>
    <w:rsid w:val="00F17EF3"/>
    <w:rsid w:val="00F212FC"/>
    <w:rsid w:val="00F22DC0"/>
    <w:rsid w:val="00F26ABB"/>
    <w:rsid w:val="00F3088A"/>
    <w:rsid w:val="00F31ECF"/>
    <w:rsid w:val="00F31F97"/>
    <w:rsid w:val="00F33F17"/>
    <w:rsid w:val="00F34445"/>
    <w:rsid w:val="00F34BA8"/>
    <w:rsid w:val="00F35351"/>
    <w:rsid w:val="00F40B38"/>
    <w:rsid w:val="00F4256F"/>
    <w:rsid w:val="00F43209"/>
    <w:rsid w:val="00F444B7"/>
    <w:rsid w:val="00F44F2A"/>
    <w:rsid w:val="00F45304"/>
    <w:rsid w:val="00F46AB9"/>
    <w:rsid w:val="00F46B5A"/>
    <w:rsid w:val="00F46CC7"/>
    <w:rsid w:val="00F50E71"/>
    <w:rsid w:val="00F519E6"/>
    <w:rsid w:val="00F52633"/>
    <w:rsid w:val="00F53DC4"/>
    <w:rsid w:val="00F53F30"/>
    <w:rsid w:val="00F546E5"/>
    <w:rsid w:val="00F57032"/>
    <w:rsid w:val="00F60555"/>
    <w:rsid w:val="00F6104A"/>
    <w:rsid w:val="00F63EDE"/>
    <w:rsid w:val="00F65292"/>
    <w:rsid w:val="00F66234"/>
    <w:rsid w:val="00F6647C"/>
    <w:rsid w:val="00F71465"/>
    <w:rsid w:val="00F718C0"/>
    <w:rsid w:val="00F75CA3"/>
    <w:rsid w:val="00F75E7C"/>
    <w:rsid w:val="00F76B77"/>
    <w:rsid w:val="00F7775D"/>
    <w:rsid w:val="00F80238"/>
    <w:rsid w:val="00F82B5F"/>
    <w:rsid w:val="00F83572"/>
    <w:rsid w:val="00F8357C"/>
    <w:rsid w:val="00F85313"/>
    <w:rsid w:val="00F85475"/>
    <w:rsid w:val="00F85E4C"/>
    <w:rsid w:val="00F86215"/>
    <w:rsid w:val="00F86688"/>
    <w:rsid w:val="00F867F2"/>
    <w:rsid w:val="00F8713D"/>
    <w:rsid w:val="00F87ECD"/>
    <w:rsid w:val="00F90290"/>
    <w:rsid w:val="00F909C7"/>
    <w:rsid w:val="00F90B68"/>
    <w:rsid w:val="00F91888"/>
    <w:rsid w:val="00F94669"/>
    <w:rsid w:val="00F947AE"/>
    <w:rsid w:val="00F94EF4"/>
    <w:rsid w:val="00F97773"/>
    <w:rsid w:val="00FA0A5E"/>
    <w:rsid w:val="00FA1C4A"/>
    <w:rsid w:val="00FA3625"/>
    <w:rsid w:val="00FA4BDD"/>
    <w:rsid w:val="00FA64DA"/>
    <w:rsid w:val="00FA652A"/>
    <w:rsid w:val="00FA7D7E"/>
    <w:rsid w:val="00FB4408"/>
    <w:rsid w:val="00FB4C0B"/>
    <w:rsid w:val="00FB5BF5"/>
    <w:rsid w:val="00FB5E86"/>
    <w:rsid w:val="00FB641B"/>
    <w:rsid w:val="00FB6C47"/>
    <w:rsid w:val="00FB702E"/>
    <w:rsid w:val="00FB7260"/>
    <w:rsid w:val="00FB7E2B"/>
    <w:rsid w:val="00FC1729"/>
    <w:rsid w:val="00FC21E2"/>
    <w:rsid w:val="00FC2995"/>
    <w:rsid w:val="00FC2C02"/>
    <w:rsid w:val="00FC2CCC"/>
    <w:rsid w:val="00FC316E"/>
    <w:rsid w:val="00FC345F"/>
    <w:rsid w:val="00FC4B72"/>
    <w:rsid w:val="00FC4D89"/>
    <w:rsid w:val="00FC5206"/>
    <w:rsid w:val="00FC630F"/>
    <w:rsid w:val="00FD028C"/>
    <w:rsid w:val="00FD2217"/>
    <w:rsid w:val="00FD5AA1"/>
    <w:rsid w:val="00FD76CC"/>
    <w:rsid w:val="00FE097C"/>
    <w:rsid w:val="00FE0CF9"/>
    <w:rsid w:val="00FE1C03"/>
    <w:rsid w:val="00FE3F4D"/>
    <w:rsid w:val="00FE45A9"/>
    <w:rsid w:val="00FE5074"/>
    <w:rsid w:val="00FE5DBC"/>
    <w:rsid w:val="00FE6FDC"/>
    <w:rsid w:val="00FE71D7"/>
    <w:rsid w:val="00FF014F"/>
    <w:rsid w:val="00FF03D7"/>
    <w:rsid w:val="00FF49CC"/>
    <w:rsid w:val="00FF6451"/>
    <w:rsid w:val="00FF6EC3"/>
    <w:rsid w:val="00FF793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49153" style="mso-position-horizontal-relative:margin;mso-position-vertical-relative:margin" fillcolor="white" stroke="f">
      <v:fill color="white" size="0,0" aspect="atLeast" origin="-32767f,-32767f" position="-32767f,-32767f" type="frame"/>
      <v:stroke on="f"/>
      <o:colormru v:ext="edit" colors="#ddd,#f8f8f8"/>
    </o:shapedefaults>
    <o:shapelayout v:ext="edit">
      <o:idmap v:ext="edit" data="1"/>
    </o:shapelayout>
  </w:shapeDefaults>
  <w:decimalSymbol w:val="."/>
  <w:listSeparator w:val=","/>
  <w14:docId w14:val="0EC18E24"/>
  <w15:docId w15:val="{56E013F4-5044-4DCF-A8D9-7064C90EF5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heme="minorHAnsi" w:hAnsi="Calibri" w:cs="Times New Roman"/>
        <w:sz w:val="24"/>
        <w:szCs w:val="24"/>
        <w:lang w:val="en-AU" w:eastAsia="en-AU" w:bidi="ar-SA"/>
      </w:rPr>
    </w:rPrDefault>
    <w:pPrDefault>
      <w:pPr>
        <w:spacing w:before="180" w:after="180" w:line="264" w:lineRule="auto"/>
      </w:pPr>
    </w:pPrDefault>
  </w:docDefaults>
  <w:latentStyles w:defLockedState="1" w:defUIPriority="0" w:defSemiHidden="0" w:defUnhideWhenUsed="0" w:defQFormat="0" w:count="371">
    <w:lsdException w:name="Normal" w:locked="0" w:uiPriority="99"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unhideWhenUsed="1" w:qFormat="1"/>
    <w:lsdException w:name="heading 8" w:unhideWhenUsed="1" w:qFormat="1"/>
    <w:lsdException w:name="heading 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iPriority="99" w:unhideWhenUsed="1"/>
    <w:lsdException w:name="caption" w:uiPriority="6"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locked="0"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lsdException w:name="Hyperlink" w:semiHidden="1" w:uiPriority="99" w:unhideWhenUsed="1" w:qFormat="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lsdException w:name="Table Grid" w:uiPriority="59"/>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34" w:qFormat="1"/>
    <w:lsdException w:name="Quote" w:uiPriority="9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99" w:qFormat="1"/>
    <w:lsdException w:name="Subtle Reference" w:uiPriority="99" w:qFormat="1"/>
    <w:lsdException w:name="Intense Reference" w:uiPriority="99" w:qFormat="1"/>
    <w:lsdException w:name="Book Title" w:uiPriority="99" w:qFormat="1"/>
    <w:lsdException w:name="Bibliography" w:semiHidden="1" w:uiPriority="99" w:unhideWhenUsed="1"/>
    <w:lsdException w:name="TOC Heading" w:uiPriority="21" w:unhideWhenUsed="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uiPriority w:val="99"/>
    <w:semiHidden/>
    <w:qFormat/>
    <w:rsid w:val="008E2869"/>
    <w:pPr>
      <w:spacing w:after="120"/>
    </w:pPr>
    <w:rPr>
      <w:rFonts w:eastAsia="Calibri"/>
      <w:color w:val="000000"/>
    </w:rPr>
  </w:style>
  <w:style w:type="paragraph" w:styleId="Heading1">
    <w:name w:val="heading 1"/>
    <w:next w:val="BodyText"/>
    <w:link w:val="Heading1Char"/>
    <w:uiPriority w:val="9"/>
    <w:qFormat/>
    <w:locked/>
    <w:rsid w:val="001D44ED"/>
    <w:pPr>
      <w:numPr>
        <w:numId w:val="5"/>
      </w:numPr>
      <w:tabs>
        <w:tab w:val="left" w:pos="-57"/>
      </w:tabs>
      <w:spacing w:before="840" w:after="120"/>
      <w:outlineLvl w:val="0"/>
    </w:pPr>
    <w:rPr>
      <w:rFonts w:asciiTheme="majorHAnsi" w:eastAsia="Times New Roman" w:hAnsiTheme="majorHAnsi"/>
      <w:b/>
      <w:color w:val="146692" w:themeColor="text2"/>
      <w:sz w:val="48"/>
      <w:szCs w:val="20"/>
    </w:rPr>
  </w:style>
  <w:style w:type="paragraph" w:styleId="Heading2">
    <w:name w:val="heading 2"/>
    <w:basedOn w:val="Heading1"/>
    <w:next w:val="BodyText"/>
    <w:link w:val="Heading2Char"/>
    <w:uiPriority w:val="9"/>
    <w:qFormat/>
    <w:locked/>
    <w:rsid w:val="00951279"/>
    <w:pPr>
      <w:numPr>
        <w:ilvl w:val="1"/>
      </w:numPr>
      <w:spacing w:before="120" w:line="240" w:lineRule="auto"/>
      <w:outlineLvl w:val="1"/>
    </w:pPr>
    <w:rPr>
      <w:sz w:val="72"/>
    </w:rPr>
  </w:style>
  <w:style w:type="paragraph" w:styleId="Heading3">
    <w:name w:val="heading 3"/>
    <w:basedOn w:val="Heading2"/>
    <w:next w:val="BodyText"/>
    <w:link w:val="Heading3Char"/>
    <w:uiPriority w:val="9"/>
    <w:qFormat/>
    <w:locked/>
    <w:rsid w:val="0081353D"/>
    <w:pPr>
      <w:keepNext/>
      <w:numPr>
        <w:ilvl w:val="0"/>
        <w:numId w:val="0"/>
      </w:numPr>
      <w:spacing w:before="0"/>
      <w:ind w:left="1418" w:hanging="1418"/>
      <w:outlineLvl w:val="2"/>
    </w:pPr>
    <w:rPr>
      <w:color w:val="006D99" w:themeColor="accent1" w:themeShade="BF"/>
      <w:sz w:val="40"/>
    </w:rPr>
  </w:style>
  <w:style w:type="paragraph" w:styleId="Heading4">
    <w:name w:val="heading 4"/>
    <w:basedOn w:val="Heading3"/>
    <w:next w:val="BodyText"/>
    <w:link w:val="Heading4Char"/>
    <w:qFormat/>
    <w:locked/>
    <w:rsid w:val="0081353D"/>
    <w:pPr>
      <w:keepLines/>
      <w:numPr>
        <w:ilvl w:val="3"/>
        <w:numId w:val="5"/>
      </w:numPr>
      <w:spacing w:before="180" w:after="180"/>
      <w:outlineLvl w:val="3"/>
    </w:pPr>
    <w:rPr>
      <w:iCs/>
      <w:spacing w:val="1"/>
      <w:sz w:val="32"/>
      <w:szCs w:val="28"/>
    </w:rPr>
  </w:style>
  <w:style w:type="paragraph" w:styleId="Heading5">
    <w:name w:val="heading 5"/>
    <w:basedOn w:val="Heading4"/>
    <w:next w:val="BodyText"/>
    <w:link w:val="Heading5Char"/>
    <w:qFormat/>
    <w:locked/>
    <w:rsid w:val="0081353D"/>
    <w:pPr>
      <w:numPr>
        <w:ilvl w:val="4"/>
      </w:numPr>
      <w:spacing w:before="240" w:after="120"/>
      <w:outlineLvl w:val="4"/>
    </w:pPr>
    <w:rPr>
      <w:b w:val="0"/>
      <w:i/>
      <w:sz w:val="24"/>
    </w:rPr>
  </w:style>
  <w:style w:type="paragraph" w:styleId="Heading6">
    <w:name w:val="heading 6"/>
    <w:basedOn w:val="Normal"/>
    <w:next w:val="Normal"/>
    <w:link w:val="Heading6Char"/>
    <w:qFormat/>
    <w:locked/>
    <w:rsid w:val="00386EC8"/>
    <w:pPr>
      <w:keepNext/>
      <w:keepLines/>
      <w:spacing w:before="200"/>
      <w:outlineLvl w:val="5"/>
    </w:pPr>
    <w:rPr>
      <w:rFonts w:eastAsiaTheme="majorEastAsia" w:cstheme="majorBidi"/>
      <w:b/>
      <w:i/>
      <w:iCs/>
      <w:color w:val="006D99" w:themeColor="accent1" w:themeShade="BF"/>
    </w:rPr>
  </w:style>
  <w:style w:type="paragraph" w:styleId="Heading7">
    <w:name w:val="heading 7"/>
    <w:basedOn w:val="Normal"/>
    <w:next w:val="Normal"/>
    <w:link w:val="Heading7Char"/>
    <w:qFormat/>
    <w:locked/>
    <w:rsid w:val="007D6814"/>
    <w:pPr>
      <w:spacing w:before="240" w:after="60"/>
      <w:outlineLvl w:val="6"/>
    </w:pPr>
    <w:rPr>
      <w:rFonts w:asciiTheme="minorHAnsi" w:hAnsiTheme="minorHAnsi" w:cstheme="majorBidi"/>
      <w:b/>
    </w:rPr>
  </w:style>
  <w:style w:type="paragraph" w:styleId="Heading8">
    <w:name w:val="heading 8"/>
    <w:basedOn w:val="Normal"/>
    <w:next w:val="Normal"/>
    <w:link w:val="Heading8Char"/>
    <w:semiHidden/>
    <w:qFormat/>
    <w:locked/>
    <w:rsid w:val="00DB55B9"/>
    <w:pPr>
      <w:spacing w:before="240" w:after="60"/>
      <w:outlineLvl w:val="7"/>
    </w:pPr>
    <w:rPr>
      <w:rFonts w:asciiTheme="minorHAnsi" w:hAnsiTheme="minorHAnsi" w:cstheme="majorBidi"/>
      <w:i/>
      <w:iCs/>
    </w:rPr>
  </w:style>
  <w:style w:type="paragraph" w:styleId="Heading9">
    <w:name w:val="heading 9"/>
    <w:aliases w:val="Appendix Heading 1,Heading appendix 1"/>
    <w:basedOn w:val="AppendixHeading1base"/>
    <w:next w:val="BodyText"/>
    <w:link w:val="Heading9Char"/>
    <w:qFormat/>
    <w:locked/>
    <w:rsid w:val="00B53405"/>
    <w:pPr>
      <w:spacing w:before="0" w:after="960"/>
      <w:outlineLvl w:val="8"/>
    </w:pPr>
    <w:rPr>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1D44ED"/>
    <w:rPr>
      <w:rFonts w:asciiTheme="majorHAnsi" w:eastAsia="Times New Roman" w:hAnsiTheme="majorHAnsi"/>
      <w:b/>
      <w:color w:val="146692" w:themeColor="text2"/>
      <w:sz w:val="48"/>
      <w:szCs w:val="20"/>
    </w:rPr>
  </w:style>
  <w:style w:type="character" w:customStyle="1" w:styleId="Heading2Char">
    <w:name w:val="Heading 2 Char"/>
    <w:basedOn w:val="DefaultParagraphFont"/>
    <w:link w:val="Heading2"/>
    <w:uiPriority w:val="9"/>
    <w:locked/>
    <w:rsid w:val="00951279"/>
    <w:rPr>
      <w:rFonts w:asciiTheme="majorHAnsi" w:eastAsia="Times New Roman" w:hAnsiTheme="majorHAnsi"/>
      <w:b/>
      <w:color w:val="146692" w:themeColor="text2"/>
      <w:sz w:val="72"/>
      <w:szCs w:val="20"/>
    </w:rPr>
  </w:style>
  <w:style w:type="character" w:customStyle="1" w:styleId="Heading3Char">
    <w:name w:val="Heading 3 Char"/>
    <w:basedOn w:val="DefaultParagraphFont"/>
    <w:link w:val="Heading3"/>
    <w:uiPriority w:val="9"/>
    <w:locked/>
    <w:rsid w:val="0081353D"/>
    <w:rPr>
      <w:rFonts w:asciiTheme="majorHAnsi" w:eastAsia="Times New Roman" w:hAnsiTheme="majorHAnsi"/>
      <w:b/>
      <w:color w:val="006D99" w:themeColor="accent1" w:themeShade="BF"/>
      <w:sz w:val="40"/>
      <w:szCs w:val="20"/>
    </w:rPr>
  </w:style>
  <w:style w:type="character" w:customStyle="1" w:styleId="Heading4Char">
    <w:name w:val="Heading 4 Char"/>
    <w:basedOn w:val="DefaultParagraphFont"/>
    <w:link w:val="Heading4"/>
    <w:locked/>
    <w:rsid w:val="0081353D"/>
    <w:rPr>
      <w:rFonts w:asciiTheme="majorHAnsi" w:eastAsia="Times New Roman" w:hAnsiTheme="majorHAnsi"/>
      <w:b/>
      <w:iCs/>
      <w:color w:val="006D99" w:themeColor="accent1" w:themeShade="BF"/>
      <w:spacing w:val="1"/>
      <w:sz w:val="32"/>
      <w:szCs w:val="28"/>
    </w:rPr>
  </w:style>
  <w:style w:type="character" w:customStyle="1" w:styleId="Heading5Char">
    <w:name w:val="Heading 5 Char"/>
    <w:basedOn w:val="DefaultParagraphFont"/>
    <w:link w:val="Heading5"/>
    <w:locked/>
    <w:rsid w:val="0081353D"/>
    <w:rPr>
      <w:rFonts w:asciiTheme="majorHAnsi" w:eastAsia="Times New Roman" w:hAnsiTheme="majorHAnsi"/>
      <w:i/>
      <w:iCs/>
      <w:color w:val="006D99" w:themeColor="accent1" w:themeShade="BF"/>
      <w:spacing w:val="1"/>
      <w:szCs w:val="28"/>
    </w:rPr>
  </w:style>
  <w:style w:type="character" w:customStyle="1" w:styleId="Heading6Char">
    <w:name w:val="Heading 6 Char"/>
    <w:basedOn w:val="DefaultParagraphFont"/>
    <w:link w:val="Heading6"/>
    <w:locked/>
    <w:rsid w:val="00386EC8"/>
    <w:rPr>
      <w:rFonts w:eastAsiaTheme="majorEastAsia" w:cstheme="majorBidi"/>
      <w:b/>
      <w:i/>
      <w:iCs/>
      <w:color w:val="006D99" w:themeColor="accent1" w:themeShade="BF"/>
    </w:rPr>
  </w:style>
  <w:style w:type="character" w:customStyle="1" w:styleId="Heading7Char">
    <w:name w:val="Heading 7 Char"/>
    <w:basedOn w:val="DefaultParagraphFont"/>
    <w:link w:val="Heading7"/>
    <w:locked/>
    <w:rsid w:val="007D6814"/>
    <w:rPr>
      <w:rFonts w:asciiTheme="minorHAnsi" w:eastAsia="Calibri" w:hAnsiTheme="minorHAnsi" w:cstheme="majorBidi"/>
      <w:b/>
      <w:color w:val="000000"/>
    </w:rPr>
  </w:style>
  <w:style w:type="character" w:customStyle="1" w:styleId="Heading8Char">
    <w:name w:val="Heading 8 Char"/>
    <w:basedOn w:val="DefaultParagraphFont"/>
    <w:link w:val="Heading8"/>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Heading appendix 1 Char"/>
    <w:basedOn w:val="DefaultParagraphFont"/>
    <w:link w:val="Heading9"/>
    <w:locked/>
    <w:rsid w:val="00B53405"/>
    <w:rPr>
      <w:rFonts w:eastAsiaTheme="majorEastAsia" w:cstheme="majorBidi"/>
      <w:b/>
      <w:color w:val="146692" w:themeColor="text2"/>
      <w:sz w:val="44"/>
      <w:szCs w:val="28"/>
    </w:rPr>
  </w:style>
  <w:style w:type="paragraph" w:styleId="Header">
    <w:name w:val="header"/>
    <w:basedOn w:val="Normal"/>
    <w:link w:val="HeaderChar"/>
    <w:unhideWhenUsed/>
    <w:locked/>
    <w:rsid w:val="001F4181"/>
    <w:pPr>
      <w:tabs>
        <w:tab w:val="center" w:pos="4513"/>
        <w:tab w:val="right" w:pos="9026"/>
      </w:tabs>
      <w:spacing w:after="0"/>
    </w:pPr>
  </w:style>
  <w:style w:type="character" w:customStyle="1" w:styleId="HeaderChar">
    <w:name w:val="Header Char"/>
    <w:basedOn w:val="DefaultParagraphFont"/>
    <w:link w:val="Header"/>
    <w:rsid w:val="001F4181"/>
    <w:rPr>
      <w:rFonts w:eastAsia="Calibri"/>
      <w:color w:val="000000"/>
    </w:rPr>
  </w:style>
  <w:style w:type="paragraph" w:styleId="Footer">
    <w:name w:val="footer"/>
    <w:basedOn w:val="BodyText"/>
    <w:link w:val="FooterChar"/>
    <w:uiPriority w:val="99"/>
    <w:locked/>
    <w:rsid w:val="00E6605E"/>
    <w:pPr>
      <w:tabs>
        <w:tab w:val="center" w:pos="4513"/>
        <w:tab w:val="right" w:pos="9026"/>
      </w:tabs>
      <w:spacing w:before="0" w:after="0" w:line="240" w:lineRule="auto"/>
    </w:pPr>
    <w:rPr>
      <w:color w:val="7F7F7F" w:themeColor="text1" w:themeTint="80"/>
      <w:sz w:val="18"/>
    </w:rPr>
  </w:style>
  <w:style w:type="character" w:customStyle="1" w:styleId="FooterChar">
    <w:name w:val="Footer Char"/>
    <w:basedOn w:val="DefaultParagraphFont"/>
    <w:link w:val="Footer"/>
    <w:uiPriority w:val="99"/>
    <w:locked/>
    <w:rsid w:val="00E6605E"/>
    <w:rPr>
      <w:rFonts w:eastAsia="Calibri"/>
      <w:color w:val="7F7F7F" w:themeColor="text1" w:themeTint="80"/>
      <w:sz w:val="18"/>
    </w:rPr>
  </w:style>
  <w:style w:type="paragraph" w:styleId="BalloonText">
    <w:name w:val="Balloon Text"/>
    <w:basedOn w:val="Normal"/>
    <w:link w:val="BalloonTextChar"/>
    <w:uiPriority w:val="99"/>
    <w:semiHidden/>
    <w:locked/>
    <w:rsid w:val="008F434C"/>
    <w:pPr>
      <w:spacing w:before="0" w:after="0" w:line="240" w:lineRule="auto"/>
    </w:pPr>
    <w:rPr>
      <w:rFonts w:ascii="Segoe UI" w:hAnsi="Segoe UI" w:cs="Segoe UI"/>
      <w:sz w:val="18"/>
      <w:szCs w:val="18"/>
    </w:rPr>
  </w:style>
  <w:style w:type="paragraph" w:styleId="ListBullet">
    <w:name w:val="List Bullet"/>
    <w:basedOn w:val="Normal"/>
    <w:qFormat/>
    <w:locked/>
    <w:rsid w:val="00F31F97"/>
    <w:pPr>
      <w:numPr>
        <w:numId w:val="7"/>
      </w:numPr>
      <w:tabs>
        <w:tab w:val="clear" w:pos="567"/>
      </w:tabs>
      <w:spacing w:before="60" w:after="60"/>
      <w:ind w:left="568" w:hanging="284"/>
    </w:pPr>
    <w:rPr>
      <w:rFonts w:asciiTheme="minorHAnsi" w:eastAsia="Times New Roman" w:hAnsiTheme="minorHAnsi" w:cs="Arial"/>
      <w:color w:val="auto"/>
      <w:szCs w:val="20"/>
    </w:rPr>
  </w:style>
  <w:style w:type="character" w:customStyle="1" w:styleId="Underline">
    <w:name w:val="Underline"/>
    <w:basedOn w:val="Bold"/>
    <w:uiPriority w:val="5"/>
    <w:unhideWhenUsed/>
    <w:rsid w:val="0016786D"/>
    <w:rPr>
      <w:b w:val="0"/>
      <w:noProof/>
      <w:u w:val="single"/>
    </w:rPr>
  </w:style>
  <w:style w:type="paragraph" w:styleId="ListBullet2">
    <w:name w:val="List Bullet 2"/>
    <w:basedOn w:val="Normal"/>
    <w:qFormat/>
    <w:locked/>
    <w:rsid w:val="00F31F97"/>
    <w:pPr>
      <w:numPr>
        <w:ilvl w:val="1"/>
        <w:numId w:val="7"/>
      </w:numPr>
      <w:spacing w:before="60" w:after="60"/>
    </w:pPr>
    <w:rPr>
      <w:rFonts w:asciiTheme="minorHAnsi" w:eastAsia="Times New Roman" w:hAnsiTheme="minorHAnsi" w:cs="Arial"/>
      <w:color w:val="auto"/>
      <w:szCs w:val="20"/>
    </w:rPr>
  </w:style>
  <w:style w:type="paragraph" w:styleId="TOC1">
    <w:name w:val="toc 1"/>
    <w:basedOn w:val="BodyText"/>
    <w:next w:val="TOC2"/>
    <w:uiPriority w:val="39"/>
    <w:unhideWhenUsed/>
    <w:locked/>
    <w:rsid w:val="004C4151"/>
    <w:pPr>
      <w:tabs>
        <w:tab w:val="left" w:pos="851"/>
        <w:tab w:val="right" w:leader="dot" w:pos="9639"/>
      </w:tabs>
      <w:spacing w:before="240" w:line="240" w:lineRule="auto"/>
      <w:ind w:left="851" w:hanging="851"/>
    </w:pPr>
    <w:rPr>
      <w:b/>
      <w:noProof/>
      <w:color w:val="006D99" w:themeColor="accent1" w:themeShade="BF"/>
    </w:rPr>
  </w:style>
  <w:style w:type="paragraph" w:styleId="TOC2">
    <w:name w:val="toc 2"/>
    <w:basedOn w:val="TOC1"/>
    <w:uiPriority w:val="39"/>
    <w:unhideWhenUsed/>
    <w:locked/>
    <w:rsid w:val="00C0699C"/>
    <w:pPr>
      <w:spacing w:before="120" w:after="60"/>
      <w:ind w:left="567" w:hanging="567"/>
    </w:pPr>
    <w:rPr>
      <w:color w:val="auto"/>
    </w:rPr>
  </w:style>
  <w:style w:type="table" w:styleId="TableGrid">
    <w:name w:val="Table Grid"/>
    <w:basedOn w:val="TableNormal"/>
    <w:uiPriority w:val="59"/>
    <w:locked/>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locked/>
    <w:rsid w:val="00752473"/>
    <w:rPr>
      <w:rFonts w:ascii="Calibri" w:hAnsi="Calibri" w:cs="Times New Roman"/>
      <w:sz w:val="16"/>
    </w:rPr>
  </w:style>
  <w:style w:type="paragraph" w:styleId="TOC3">
    <w:name w:val="toc 3"/>
    <w:basedOn w:val="TOC2"/>
    <w:uiPriority w:val="39"/>
    <w:unhideWhenUsed/>
    <w:locked/>
    <w:rsid w:val="00C0699C"/>
    <w:pPr>
      <w:tabs>
        <w:tab w:val="clear" w:pos="851"/>
        <w:tab w:val="left" w:pos="1985"/>
      </w:tabs>
      <w:ind w:left="1985" w:hanging="1134"/>
    </w:pPr>
    <w:rPr>
      <w:b w:val="0"/>
    </w:rPr>
  </w:style>
  <w:style w:type="paragraph" w:customStyle="1" w:styleId="PartTitle">
    <w:name w:val="PartTitle"/>
    <w:basedOn w:val="Heading2"/>
    <w:next w:val="BodyText"/>
    <w:uiPriority w:val="12"/>
    <w:rsid w:val="00B53405"/>
    <w:pPr>
      <w:keepNext/>
      <w:numPr>
        <w:ilvl w:val="0"/>
        <w:numId w:val="0"/>
      </w:numPr>
      <w:spacing w:line="720" w:lineRule="exact"/>
      <w:outlineLvl w:val="0"/>
    </w:pPr>
    <w:rPr>
      <w:color w:val="006D99" w:themeColor="accent1" w:themeShade="BF"/>
    </w:rPr>
  </w:style>
  <w:style w:type="paragraph" w:styleId="ListNumber">
    <w:name w:val="List Number"/>
    <w:basedOn w:val="Normal"/>
    <w:qFormat/>
    <w:locked/>
    <w:rsid w:val="0025295D"/>
    <w:pPr>
      <w:numPr>
        <w:numId w:val="12"/>
      </w:numPr>
      <w:spacing w:before="60" w:after="60"/>
      <w:ind w:left="681" w:hanging="397"/>
    </w:pPr>
    <w:rPr>
      <w:rFonts w:asciiTheme="minorHAnsi" w:eastAsia="Times" w:hAnsiTheme="minorHAnsi" w:cs="Arial"/>
      <w:color w:val="auto"/>
      <w:szCs w:val="20"/>
    </w:rPr>
  </w:style>
  <w:style w:type="paragraph" w:styleId="ListBullet3">
    <w:name w:val="List Bullet 3"/>
    <w:basedOn w:val="ListBullet2"/>
    <w:semiHidden/>
    <w:locked/>
    <w:rsid w:val="00273A31"/>
    <w:pPr>
      <w:numPr>
        <w:ilvl w:val="2"/>
      </w:numPr>
      <w:tabs>
        <w:tab w:val="left" w:pos="1191"/>
      </w:tabs>
      <w:ind w:left="2320" w:firstLine="0"/>
    </w:pPr>
  </w:style>
  <w:style w:type="paragraph" w:styleId="FootnoteText">
    <w:name w:val="footnote text"/>
    <w:basedOn w:val="BodyText"/>
    <w:link w:val="FootnoteTextChar"/>
    <w:qFormat/>
    <w:locked/>
    <w:rsid w:val="009C4E42"/>
    <w:pPr>
      <w:spacing w:before="60" w:after="0" w:line="180" w:lineRule="atLeast"/>
    </w:pPr>
    <w:rPr>
      <w:sz w:val="16"/>
      <w:szCs w:val="20"/>
    </w:rPr>
  </w:style>
  <w:style w:type="character" w:customStyle="1" w:styleId="FootnoteTextChar">
    <w:name w:val="Footnote Text Char"/>
    <w:basedOn w:val="DefaultParagraphFont"/>
    <w:link w:val="FootnoteText"/>
    <w:locked/>
    <w:rsid w:val="009C4E42"/>
    <w:rPr>
      <w:rFonts w:eastAsia="Calibri"/>
      <w:color w:val="000000"/>
      <w:sz w:val="16"/>
      <w:szCs w:val="20"/>
    </w:rPr>
  </w:style>
  <w:style w:type="paragraph" w:customStyle="1" w:styleId="FootnoteHeading">
    <w:name w:val="Footnote Heading"/>
    <w:basedOn w:val="FootnoteText"/>
    <w:uiPriority w:val="13"/>
    <w:rsid w:val="007A01EB"/>
    <w:rPr>
      <w:b/>
    </w:rPr>
  </w:style>
  <w:style w:type="paragraph" w:customStyle="1" w:styleId="SourceornoteforTableorFigure">
    <w:name w:val="Source or note for Table or Figure"/>
    <w:basedOn w:val="BodyText"/>
    <w:next w:val="BodyText"/>
    <w:uiPriority w:val="6"/>
    <w:qFormat/>
    <w:rsid w:val="00B705D3"/>
    <w:pPr>
      <w:tabs>
        <w:tab w:val="left" w:pos="539"/>
      </w:tabs>
      <w:spacing w:before="60" w:after="240" w:line="240" w:lineRule="auto"/>
    </w:pPr>
    <w:rPr>
      <w:color w:val="146692" w:themeColor="text2"/>
      <w:sz w:val="18"/>
      <w:szCs w:val="20"/>
    </w:rPr>
  </w:style>
  <w:style w:type="paragraph" w:customStyle="1" w:styleId="TableText">
    <w:name w:val="TableText"/>
    <w:uiPriority w:val="8"/>
    <w:qFormat/>
    <w:rsid w:val="00051BC3"/>
    <w:pPr>
      <w:tabs>
        <w:tab w:val="left" w:pos="4927"/>
      </w:tabs>
      <w:spacing w:before="20" w:line="120" w:lineRule="atLeast"/>
    </w:pPr>
    <w:rPr>
      <w:rFonts w:asciiTheme="minorHAnsi" w:eastAsia="Times New Roman" w:hAnsiTheme="minorHAnsi" w:cs="Arial"/>
      <w:sz w:val="20"/>
      <w:szCs w:val="20"/>
    </w:rPr>
  </w:style>
  <w:style w:type="paragraph" w:customStyle="1" w:styleId="TableBullet">
    <w:name w:val="TableBullet"/>
    <w:basedOn w:val="TableText"/>
    <w:uiPriority w:val="9"/>
    <w:qFormat/>
    <w:rsid w:val="004D11B0"/>
    <w:pPr>
      <w:numPr>
        <w:numId w:val="9"/>
      </w:numPr>
      <w:spacing w:after="20"/>
      <w:ind w:left="170" w:hanging="170"/>
    </w:pPr>
  </w:style>
  <w:style w:type="paragraph" w:customStyle="1" w:styleId="RowHeading">
    <w:name w:val="RowHeading"/>
    <w:basedOn w:val="TableText"/>
    <w:next w:val="TableText"/>
    <w:uiPriority w:val="9"/>
    <w:qFormat/>
    <w:rsid w:val="009E24AD"/>
    <w:rPr>
      <w:b/>
    </w:rPr>
  </w:style>
  <w:style w:type="paragraph" w:customStyle="1" w:styleId="CoverSubtitle">
    <w:name w:val="CoverSubtitle"/>
    <w:basedOn w:val="Normal"/>
    <w:next w:val="BodyText"/>
    <w:uiPriority w:val="12"/>
    <w:qFormat/>
    <w:rsid w:val="007457BD"/>
    <w:pPr>
      <w:keepNext/>
      <w:spacing w:after="300"/>
    </w:pPr>
    <w:rPr>
      <w:rFonts w:asciiTheme="majorHAnsi" w:eastAsia="Times New Roman" w:hAnsiTheme="majorHAnsi"/>
      <w:color w:val="9F592B" w:themeColor="background2"/>
      <w:sz w:val="32"/>
      <w:szCs w:val="36"/>
    </w:rPr>
  </w:style>
  <w:style w:type="paragraph" w:styleId="TOCHeading">
    <w:name w:val="TOC Heading"/>
    <w:basedOn w:val="Heading1noTOC"/>
    <w:next w:val="Normal"/>
    <w:link w:val="TOCHeadingChar"/>
    <w:uiPriority w:val="21"/>
    <w:locked/>
    <w:rsid w:val="00F31F97"/>
  </w:style>
  <w:style w:type="character" w:styleId="Hyperlink">
    <w:name w:val="Hyperlink"/>
    <w:basedOn w:val="DefaultParagraphFont"/>
    <w:uiPriority w:val="99"/>
    <w:qFormat/>
    <w:locked/>
    <w:rsid w:val="008631BE"/>
    <w:rPr>
      <w:rFonts w:cs="Times New Roman"/>
      <w:color w:val="006D99" w:themeColor="accent1" w:themeShade="BF"/>
      <w:u w:val="none"/>
    </w:rPr>
  </w:style>
  <w:style w:type="paragraph" w:styleId="TOC4">
    <w:name w:val="toc 4"/>
    <w:basedOn w:val="Normal"/>
    <w:next w:val="Normal"/>
    <w:autoRedefine/>
    <w:uiPriority w:val="39"/>
    <w:locked/>
    <w:rsid w:val="00553D95"/>
    <w:pPr>
      <w:tabs>
        <w:tab w:val="left" w:pos="1134"/>
        <w:tab w:val="right" w:leader="dot" w:pos="9639"/>
      </w:tabs>
      <w:spacing w:before="60" w:after="60"/>
      <w:ind w:left="1701" w:hanging="1134"/>
    </w:pPr>
    <w:rPr>
      <w:i/>
      <w:color w:val="auto"/>
    </w:rPr>
  </w:style>
  <w:style w:type="paragraph" w:styleId="TOC9">
    <w:name w:val="toc 9"/>
    <w:basedOn w:val="Normal"/>
    <w:next w:val="Normal"/>
    <w:autoRedefine/>
    <w:uiPriority w:val="39"/>
    <w:locked/>
    <w:rsid w:val="00FE3F4D"/>
    <w:pPr>
      <w:spacing w:after="100"/>
      <w:ind w:left="1760"/>
    </w:pPr>
  </w:style>
  <w:style w:type="paragraph" w:styleId="Caption">
    <w:name w:val="caption"/>
    <w:basedOn w:val="BodyText"/>
    <w:next w:val="BodyText"/>
    <w:link w:val="CaptionChar"/>
    <w:uiPriority w:val="6"/>
    <w:qFormat/>
    <w:locked/>
    <w:rsid w:val="00A00C8B"/>
    <w:pPr>
      <w:keepNext/>
      <w:tabs>
        <w:tab w:val="left" w:pos="1021"/>
      </w:tabs>
      <w:spacing w:after="60"/>
      <w:ind w:left="1021" w:hanging="1021"/>
    </w:pPr>
    <w:rPr>
      <w:b/>
      <w:bCs/>
      <w:color w:val="146692" w:themeColor="text2"/>
      <w:sz w:val="20"/>
      <w:szCs w:val="18"/>
    </w:rPr>
  </w:style>
  <w:style w:type="paragraph" w:customStyle="1" w:styleId="HeaderSection">
    <w:name w:val="HeaderSection"/>
    <w:uiPriority w:val="12"/>
    <w:qFormat/>
    <w:rsid w:val="00566341"/>
    <w:pPr>
      <w:spacing w:after="120"/>
    </w:pPr>
    <w:rPr>
      <w:rFonts w:asciiTheme="minorHAnsi" w:eastAsia="Times" w:hAnsiTheme="minorHAnsi" w:cs="Arial"/>
      <w:color w:val="7F7F7F" w:themeColor="text1" w:themeTint="80"/>
      <w:sz w:val="18"/>
      <w:szCs w:val="20"/>
    </w:rPr>
  </w:style>
  <w:style w:type="paragraph" w:customStyle="1" w:styleId="Heading1notnumbered">
    <w:name w:val="Heading 1 not numbered"/>
    <w:basedOn w:val="Heading1"/>
    <w:next w:val="BodyText"/>
    <w:uiPriority w:val="2"/>
    <w:rsid w:val="00386EC8"/>
    <w:pPr>
      <w:keepLines/>
      <w:pageBreakBefore/>
      <w:numPr>
        <w:numId w:val="0"/>
      </w:numPr>
      <w:spacing w:before="0" w:line="240" w:lineRule="auto"/>
    </w:pPr>
    <w:rPr>
      <w:sz w:val="44"/>
    </w:rPr>
  </w:style>
  <w:style w:type="paragraph" w:customStyle="1" w:styleId="Heading3notnumbered">
    <w:name w:val="Heading 3 not numbered"/>
    <w:basedOn w:val="Heading3"/>
    <w:next w:val="BodyText"/>
    <w:uiPriority w:val="2"/>
    <w:qFormat/>
    <w:rsid w:val="00752314"/>
    <w:pPr>
      <w:ind w:left="0" w:firstLine="0"/>
    </w:pPr>
  </w:style>
  <w:style w:type="paragraph" w:customStyle="1" w:styleId="Heading2notnumbered">
    <w:name w:val="Heading 2 not numbered"/>
    <w:basedOn w:val="Heading2"/>
    <w:next w:val="BodyText"/>
    <w:uiPriority w:val="2"/>
    <w:qFormat/>
    <w:rsid w:val="00B82278"/>
    <w:pPr>
      <w:numPr>
        <w:ilvl w:val="0"/>
        <w:numId w:val="0"/>
      </w:numPr>
    </w:pPr>
    <w:rPr>
      <w:sz w:val="36"/>
    </w:rPr>
  </w:style>
  <w:style w:type="paragraph" w:customStyle="1" w:styleId="Heading1noTOC">
    <w:name w:val="Heading 1 no TOC"/>
    <w:basedOn w:val="Heading1notnumbered"/>
    <w:next w:val="BodyText"/>
    <w:uiPriority w:val="2"/>
    <w:qFormat/>
    <w:rsid w:val="00F31F97"/>
  </w:style>
  <w:style w:type="character" w:customStyle="1" w:styleId="TOCHeadingChar">
    <w:name w:val="TOC Heading Char"/>
    <w:basedOn w:val="DefaultParagraphFont"/>
    <w:link w:val="TOCHeading"/>
    <w:uiPriority w:val="21"/>
    <w:locked/>
    <w:rsid w:val="00B705D3"/>
    <w:rPr>
      <w:rFonts w:eastAsiaTheme="majorEastAsia" w:cstheme="majorBidi"/>
      <w:b/>
      <w:bCs/>
      <w:color w:val="146692" w:themeColor="text2"/>
      <w:sz w:val="44"/>
      <w:szCs w:val="28"/>
    </w:rPr>
  </w:style>
  <w:style w:type="paragraph" w:styleId="BodyText">
    <w:name w:val="Body Text"/>
    <w:link w:val="BodyTextChar"/>
    <w:qFormat/>
    <w:locked/>
    <w:rsid w:val="000902F6"/>
    <w:rPr>
      <w:rFonts w:eastAsia="Calibri"/>
      <w:color w:val="000000"/>
    </w:rPr>
  </w:style>
  <w:style w:type="character" w:customStyle="1" w:styleId="BodyTextChar">
    <w:name w:val="Body Text Char"/>
    <w:basedOn w:val="DefaultParagraphFont"/>
    <w:link w:val="BodyText"/>
    <w:locked/>
    <w:rsid w:val="000902F6"/>
    <w:rPr>
      <w:rFonts w:eastAsia="Calibri"/>
      <w:color w:val="000000"/>
      <w:sz w:val="24"/>
    </w:rPr>
  </w:style>
  <w:style w:type="paragraph" w:customStyle="1" w:styleId="TableHeading">
    <w:name w:val="TableHeading"/>
    <w:uiPriority w:val="8"/>
    <w:qFormat/>
    <w:rsid w:val="00595095"/>
    <w:pPr>
      <w:spacing w:before="20" w:line="120" w:lineRule="atLeast"/>
    </w:pPr>
    <w:rPr>
      <w:rFonts w:asciiTheme="minorHAnsi" w:eastAsia="Times New Roman" w:hAnsiTheme="minorHAnsi" w:cs="Arial"/>
      <w:b/>
      <w:color w:val="FFFFFF"/>
      <w:sz w:val="20"/>
      <w:szCs w:val="20"/>
    </w:rPr>
  </w:style>
  <w:style w:type="paragraph" w:customStyle="1" w:styleId="TableHeadingCentred">
    <w:name w:val="TableHeadingCentred"/>
    <w:basedOn w:val="TableHeading"/>
    <w:uiPriority w:val="8"/>
    <w:qFormat/>
    <w:rsid w:val="00595095"/>
    <w:pPr>
      <w:jc w:val="center"/>
    </w:pPr>
  </w:style>
  <w:style w:type="character" w:styleId="FollowedHyperlink">
    <w:name w:val="FollowedHyperlink"/>
    <w:basedOn w:val="DefaultParagraphFont"/>
    <w:semiHidden/>
    <w:locked/>
    <w:rsid w:val="003D6565"/>
    <w:rPr>
      <w:rFonts w:cs="Times New Roman"/>
      <w:color w:val="auto"/>
      <w:u w:val="none"/>
    </w:rPr>
  </w:style>
  <w:style w:type="character" w:styleId="FootnoteReference">
    <w:name w:val="footnote reference"/>
    <w:basedOn w:val="DefaultParagraphFont"/>
    <w:locked/>
    <w:rsid w:val="00E251B6"/>
    <w:rPr>
      <w:rFonts w:cs="Times New Roman"/>
      <w:vertAlign w:val="superscript"/>
    </w:rPr>
  </w:style>
  <w:style w:type="paragraph" w:styleId="HTMLAddress">
    <w:name w:val="HTML Address"/>
    <w:basedOn w:val="Normal"/>
    <w:link w:val="HTMLAddressChar"/>
    <w:semiHidden/>
    <w:locked/>
    <w:rsid w:val="00E251B6"/>
    <w:rPr>
      <w:i/>
      <w:iCs/>
    </w:rPr>
  </w:style>
  <w:style w:type="character" w:customStyle="1" w:styleId="HTMLAddressChar">
    <w:name w:val="HTML Address Char"/>
    <w:basedOn w:val="DefaultParagraphFont"/>
    <w:link w:val="HTMLAddress"/>
    <w:semiHidden/>
    <w:locked/>
    <w:rsid w:val="00DB55B9"/>
    <w:rPr>
      <w:rFonts w:eastAsia="Calibri"/>
      <w:i/>
      <w:iCs/>
      <w:color w:val="000000"/>
    </w:rPr>
  </w:style>
  <w:style w:type="paragraph" w:styleId="HTMLPreformatted">
    <w:name w:val="HTML Preformatted"/>
    <w:basedOn w:val="Normal"/>
    <w:link w:val="HTMLPreformattedChar"/>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semiHidden/>
    <w:locked/>
    <w:rsid w:val="00DB55B9"/>
    <w:rPr>
      <w:rFonts w:ascii="Courier New" w:eastAsia="Calibri" w:hAnsi="Courier New" w:cs="Courier New"/>
      <w:color w:val="000000"/>
      <w:sz w:val="20"/>
      <w:szCs w:val="20"/>
    </w:rPr>
  </w:style>
  <w:style w:type="character" w:styleId="LineNumber">
    <w:name w:val="line number"/>
    <w:basedOn w:val="DefaultParagraphFont"/>
    <w:semiHidden/>
    <w:locked/>
    <w:rsid w:val="00E251B6"/>
    <w:rPr>
      <w:rFonts w:cs="Times New Roman"/>
    </w:rPr>
  </w:style>
  <w:style w:type="paragraph" w:styleId="List">
    <w:name w:val="List"/>
    <w:basedOn w:val="Normal"/>
    <w:semiHidden/>
    <w:locked/>
    <w:rsid w:val="00E251B6"/>
    <w:pPr>
      <w:ind w:left="283" w:hanging="283"/>
    </w:pPr>
  </w:style>
  <w:style w:type="paragraph" w:styleId="List2">
    <w:name w:val="List 2"/>
    <w:basedOn w:val="Normal"/>
    <w:semiHidden/>
    <w:locked/>
    <w:rsid w:val="00E251B6"/>
    <w:pPr>
      <w:ind w:left="566" w:hanging="283"/>
    </w:pPr>
  </w:style>
  <w:style w:type="paragraph" w:styleId="List3">
    <w:name w:val="List 3"/>
    <w:basedOn w:val="Normal"/>
    <w:semiHidden/>
    <w:locked/>
    <w:rsid w:val="00E251B6"/>
    <w:pPr>
      <w:ind w:left="849" w:hanging="283"/>
    </w:pPr>
  </w:style>
  <w:style w:type="paragraph" w:styleId="List4">
    <w:name w:val="List 4"/>
    <w:basedOn w:val="Normal"/>
    <w:semiHidden/>
    <w:locked/>
    <w:rsid w:val="00E251B6"/>
    <w:pPr>
      <w:ind w:left="1132" w:hanging="283"/>
    </w:pPr>
  </w:style>
  <w:style w:type="paragraph" w:styleId="List5">
    <w:name w:val="List 5"/>
    <w:basedOn w:val="Normal"/>
    <w:semiHidden/>
    <w:locked/>
    <w:rsid w:val="00E251B6"/>
    <w:pPr>
      <w:ind w:left="1415" w:hanging="283"/>
    </w:pPr>
  </w:style>
  <w:style w:type="paragraph" w:styleId="ListBullet4">
    <w:name w:val="List Bullet 4"/>
    <w:basedOn w:val="Normal"/>
    <w:semiHidden/>
    <w:locked/>
    <w:rsid w:val="00E251B6"/>
    <w:pPr>
      <w:numPr>
        <w:numId w:val="1"/>
      </w:numPr>
      <w:tabs>
        <w:tab w:val="num" w:pos="1209"/>
      </w:tabs>
      <w:ind w:left="1209"/>
    </w:pPr>
  </w:style>
  <w:style w:type="paragraph" w:styleId="ListBullet5">
    <w:name w:val="List Bullet 5"/>
    <w:basedOn w:val="Normal"/>
    <w:semiHidden/>
    <w:locked/>
    <w:rsid w:val="00E251B6"/>
    <w:pPr>
      <w:numPr>
        <w:numId w:val="2"/>
      </w:numPr>
      <w:tabs>
        <w:tab w:val="num" w:pos="926"/>
        <w:tab w:val="num" w:pos="1492"/>
      </w:tabs>
      <w:ind w:left="1492"/>
    </w:pPr>
  </w:style>
  <w:style w:type="paragraph" w:styleId="ListContinue">
    <w:name w:val="List Continue"/>
    <w:basedOn w:val="Normal"/>
    <w:semiHidden/>
    <w:locked/>
    <w:rsid w:val="00E251B6"/>
    <w:pPr>
      <w:ind w:left="283"/>
    </w:pPr>
  </w:style>
  <w:style w:type="paragraph" w:styleId="ListContinue2">
    <w:name w:val="List Continue 2"/>
    <w:basedOn w:val="Normal"/>
    <w:semiHidden/>
    <w:locked/>
    <w:rsid w:val="00E251B6"/>
    <w:pPr>
      <w:ind w:left="566"/>
    </w:pPr>
  </w:style>
  <w:style w:type="paragraph" w:styleId="ListContinue3">
    <w:name w:val="List Continue 3"/>
    <w:basedOn w:val="Normal"/>
    <w:semiHidden/>
    <w:locked/>
    <w:rsid w:val="00E251B6"/>
    <w:pPr>
      <w:ind w:left="849"/>
    </w:pPr>
  </w:style>
  <w:style w:type="paragraph" w:styleId="ListContinue4">
    <w:name w:val="List Continue 4"/>
    <w:basedOn w:val="Normal"/>
    <w:semiHidden/>
    <w:locked/>
    <w:rsid w:val="00E251B6"/>
    <w:pPr>
      <w:ind w:left="1132"/>
    </w:pPr>
  </w:style>
  <w:style w:type="paragraph" w:styleId="ListContinue5">
    <w:name w:val="List Continue 5"/>
    <w:basedOn w:val="Normal"/>
    <w:semiHidden/>
    <w:locked/>
    <w:rsid w:val="00E251B6"/>
    <w:pPr>
      <w:ind w:left="1415"/>
    </w:pPr>
  </w:style>
  <w:style w:type="paragraph" w:styleId="ListNumber3">
    <w:name w:val="List Number 3"/>
    <w:basedOn w:val="Normal"/>
    <w:semiHidden/>
    <w:locked/>
    <w:rsid w:val="00E251B6"/>
    <w:pPr>
      <w:numPr>
        <w:numId w:val="3"/>
      </w:numPr>
    </w:pPr>
  </w:style>
  <w:style w:type="paragraph" w:styleId="MessageHeader">
    <w:name w:val="Message Header"/>
    <w:basedOn w:val="Normal"/>
    <w:link w:val="MessageHeaderChar"/>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251B6"/>
    <w:rPr>
      <w:rFonts w:ascii="Times New Roman" w:hAnsi="Times New Roman"/>
    </w:rPr>
  </w:style>
  <w:style w:type="paragraph" w:styleId="NormalIndent">
    <w:name w:val="Normal Indent"/>
    <w:basedOn w:val="Normal"/>
    <w:semiHidden/>
    <w:locked/>
    <w:rsid w:val="00E251B6"/>
    <w:pPr>
      <w:ind w:left="720"/>
    </w:pPr>
  </w:style>
  <w:style w:type="paragraph" w:styleId="NoteHeading">
    <w:name w:val="Note Heading"/>
    <w:basedOn w:val="Normal"/>
    <w:next w:val="Normal"/>
    <w:link w:val="NoteHeadingChar"/>
    <w:semiHidden/>
    <w:locked/>
    <w:rsid w:val="00E251B6"/>
  </w:style>
  <w:style w:type="character" w:customStyle="1" w:styleId="NoteHeadingChar">
    <w:name w:val="Note Heading Char"/>
    <w:basedOn w:val="DefaultParagraphFont"/>
    <w:link w:val="NoteHeading"/>
    <w:semiHidden/>
    <w:locked/>
    <w:rsid w:val="00DB55B9"/>
    <w:rPr>
      <w:rFonts w:eastAsia="Calibri"/>
      <w:color w:val="000000"/>
    </w:rPr>
  </w:style>
  <w:style w:type="paragraph" w:styleId="PlainText">
    <w:name w:val="Plain Text"/>
    <w:basedOn w:val="Normal"/>
    <w:link w:val="PlainTextChar"/>
    <w:semiHidden/>
    <w:locked/>
    <w:rsid w:val="00E251B6"/>
    <w:rPr>
      <w:rFonts w:ascii="Courier New" w:hAnsi="Courier New" w:cs="Courier New"/>
      <w:sz w:val="20"/>
      <w:szCs w:val="20"/>
    </w:rPr>
  </w:style>
  <w:style w:type="character" w:customStyle="1" w:styleId="PlainTextChar">
    <w:name w:val="Plain Text Char"/>
    <w:basedOn w:val="DefaultParagraphFont"/>
    <w:link w:val="PlainText"/>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semiHidden/>
    <w:locked/>
    <w:rsid w:val="00E251B6"/>
  </w:style>
  <w:style w:type="character" w:customStyle="1" w:styleId="SalutationChar">
    <w:name w:val="Salutation Char"/>
    <w:basedOn w:val="DefaultParagraphFont"/>
    <w:link w:val="Salutation"/>
    <w:semiHidden/>
    <w:locked/>
    <w:rsid w:val="00DB55B9"/>
    <w:rPr>
      <w:rFonts w:eastAsia="Calibri"/>
      <w:color w:val="000000"/>
    </w:rPr>
  </w:style>
  <w:style w:type="paragraph" w:styleId="Signature">
    <w:name w:val="Signature"/>
    <w:basedOn w:val="Normal"/>
    <w:link w:val="SignatureChar"/>
    <w:semiHidden/>
    <w:locked/>
    <w:rsid w:val="00E251B6"/>
    <w:pPr>
      <w:ind w:left="4252"/>
    </w:pPr>
  </w:style>
  <w:style w:type="character" w:customStyle="1" w:styleId="SignatureChar">
    <w:name w:val="Signature Char"/>
    <w:basedOn w:val="DefaultParagraphFont"/>
    <w:link w:val="Signature"/>
    <w:semiHidden/>
    <w:locked/>
    <w:rsid w:val="00DB55B9"/>
    <w:rPr>
      <w:rFonts w:eastAsia="Calibri"/>
      <w:color w:val="000000"/>
    </w:rPr>
  </w:style>
  <w:style w:type="character" w:styleId="Strong">
    <w:name w:val="Strong"/>
    <w:basedOn w:val="DefaultParagraphFont"/>
    <w:uiPriority w:val="22"/>
    <w:qFormat/>
    <w:locked/>
    <w:rsid w:val="001249CC"/>
    <w:rPr>
      <w:rFonts w:cs="Times New Roman"/>
      <w:b/>
      <w:bCs/>
    </w:rPr>
  </w:style>
  <w:style w:type="table" w:styleId="Table3Deffects1">
    <w:name w:val="Table 3D effects 1"/>
    <w:basedOn w:val="TableNormal"/>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basedOn w:val="Normal"/>
    <w:uiPriority w:val="20"/>
    <w:rsid w:val="00EB07BB"/>
    <w:pPr>
      <w:spacing w:before="100" w:after="20" w:line="240" w:lineRule="auto"/>
    </w:pPr>
    <w:rPr>
      <w:rFonts w:asciiTheme="minorHAnsi" w:eastAsia="Times" w:hAnsiTheme="minorHAnsi" w:cs="Arial"/>
      <w:b/>
      <w:color w:val="146692" w:themeColor="text2"/>
      <w:kern w:val="28"/>
      <w:sz w:val="18"/>
      <w:szCs w:val="20"/>
    </w:rPr>
  </w:style>
  <w:style w:type="paragraph" w:customStyle="1" w:styleId="CoverFooter">
    <w:name w:val="CoverFooter"/>
    <w:uiPriority w:val="12"/>
    <w:rsid w:val="00EE62F5"/>
    <w:pPr>
      <w:spacing w:before="0" w:after="0" w:line="240" w:lineRule="auto"/>
    </w:pPr>
    <w:rPr>
      <w:rFonts w:asciiTheme="minorHAnsi" w:eastAsia="Times" w:hAnsiTheme="minorHAnsi" w:cs="Arial"/>
      <w:b/>
      <w:color w:val="FFFFFF" w:themeColor="background1"/>
      <w:sz w:val="22"/>
      <w:szCs w:val="22"/>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BF3C9C"/>
    <w:pPr>
      <w:tabs>
        <w:tab w:val="left" w:pos="1134"/>
        <w:tab w:val="right" w:leader="dot" w:pos="9639"/>
      </w:tabs>
      <w:spacing w:before="0" w:after="120" w:line="240" w:lineRule="auto"/>
      <w:ind w:left="1134" w:right="1134" w:hanging="1134"/>
    </w:pPr>
  </w:style>
  <w:style w:type="paragraph" w:styleId="TOAHeading">
    <w:name w:val="toa heading"/>
    <w:basedOn w:val="Normal"/>
    <w:next w:val="Normal"/>
    <w:uiPriority w:val="99"/>
    <w:semiHidden/>
    <w:locked/>
    <w:rsid w:val="00AD275A"/>
    <w:pPr>
      <w:spacing w:before="120"/>
    </w:pPr>
    <w:rPr>
      <w:rFonts w:ascii="Arial" w:hAnsi="Arial" w:cs="Arial"/>
      <w:b/>
      <w:bCs/>
    </w:rPr>
  </w:style>
  <w:style w:type="paragraph" w:styleId="TOC5">
    <w:name w:val="toc 5"/>
    <w:basedOn w:val="Normal"/>
    <w:next w:val="Normal"/>
    <w:autoRedefine/>
    <w:uiPriority w:val="39"/>
    <w:locked/>
    <w:rsid w:val="00553D95"/>
    <w:pPr>
      <w:tabs>
        <w:tab w:val="left" w:pos="1758"/>
        <w:tab w:val="right" w:leader="dot" w:pos="9639"/>
      </w:tabs>
      <w:spacing w:before="60" w:after="60"/>
      <w:ind w:left="1928" w:hanging="1361"/>
    </w:pPr>
  </w:style>
  <w:style w:type="paragraph" w:styleId="TOC6">
    <w:name w:val="toc 6"/>
    <w:basedOn w:val="Normal"/>
    <w:next w:val="Normal"/>
    <w:autoRedefine/>
    <w:uiPriority w:val="39"/>
    <w:locked/>
    <w:rsid w:val="00AD275A"/>
    <w:pPr>
      <w:ind w:left="1100"/>
    </w:pPr>
  </w:style>
  <w:style w:type="paragraph" w:styleId="TOC7">
    <w:name w:val="toc 7"/>
    <w:basedOn w:val="Normal"/>
    <w:next w:val="Normal"/>
    <w:autoRedefine/>
    <w:uiPriority w:val="39"/>
    <w:locked/>
    <w:rsid w:val="00AD275A"/>
    <w:pPr>
      <w:ind w:left="1320"/>
    </w:pPr>
  </w:style>
  <w:style w:type="paragraph" w:styleId="TOC8">
    <w:name w:val="toc 8"/>
    <w:basedOn w:val="Normal"/>
    <w:next w:val="Normal"/>
    <w:autoRedefine/>
    <w:uiPriority w:val="39"/>
    <w:locked/>
    <w:rsid w:val="00AD275A"/>
    <w:pPr>
      <w:ind w:left="1540"/>
    </w:pPr>
  </w:style>
  <w:style w:type="numbering" w:customStyle="1" w:styleId="TableBullets">
    <w:name w:val="TableBullets"/>
    <w:uiPriority w:val="99"/>
    <w:rsid w:val="008861FC"/>
    <w:pPr>
      <w:numPr>
        <w:numId w:val="4"/>
      </w:numPr>
    </w:pPr>
  </w:style>
  <w:style w:type="paragraph" w:customStyle="1" w:styleId="AppendixHeading1base">
    <w:name w:val="Appendix Heading 1 base"/>
    <w:uiPriority w:val="99"/>
    <w:semiHidden/>
    <w:qFormat/>
    <w:rsid w:val="0096552D"/>
    <w:pPr>
      <w:keepNext/>
      <w:pageBreakBefore/>
      <w:numPr>
        <w:numId w:val="6"/>
      </w:numPr>
      <w:tabs>
        <w:tab w:val="left" w:pos="2268"/>
      </w:tabs>
    </w:pPr>
    <w:rPr>
      <w:rFonts w:eastAsiaTheme="majorEastAsia" w:cstheme="majorBidi"/>
      <w:b/>
      <w:bCs/>
      <w:color w:val="146692" w:themeColor="text2"/>
      <w:sz w:val="44"/>
      <w:szCs w:val="28"/>
    </w:rPr>
  </w:style>
  <w:style w:type="paragraph" w:customStyle="1" w:styleId="AppendixHeading2">
    <w:name w:val="Appendix Heading 2"/>
    <w:basedOn w:val="Heading2"/>
    <w:next w:val="BodyText"/>
    <w:uiPriority w:val="12"/>
    <w:qFormat/>
    <w:rsid w:val="001235BB"/>
    <w:pPr>
      <w:numPr>
        <w:numId w:val="6"/>
      </w:numPr>
      <w:spacing w:before="360" w:after="240"/>
    </w:pPr>
    <w:rPr>
      <w:sz w:val="36"/>
    </w:rPr>
  </w:style>
  <w:style w:type="paragraph" w:customStyle="1" w:styleId="AppendixHeading3">
    <w:name w:val="Appendix Heading 3"/>
    <w:basedOn w:val="Heading3"/>
    <w:next w:val="BodyText"/>
    <w:uiPriority w:val="12"/>
    <w:qFormat/>
    <w:rsid w:val="0040389D"/>
    <w:pPr>
      <w:keepLines/>
      <w:tabs>
        <w:tab w:val="left" w:pos="1134"/>
      </w:tabs>
      <w:spacing w:before="360"/>
      <w:ind w:left="0" w:firstLine="0"/>
    </w:pPr>
  </w:style>
  <w:style w:type="paragraph" w:customStyle="1" w:styleId="AppendixHeading4">
    <w:name w:val="Appendix Heading 4"/>
    <w:basedOn w:val="Heading4"/>
    <w:next w:val="BodyText"/>
    <w:uiPriority w:val="12"/>
    <w:qFormat/>
    <w:rsid w:val="001235BB"/>
    <w:pPr>
      <w:numPr>
        <w:numId w:val="6"/>
      </w:numPr>
    </w:pPr>
  </w:style>
  <w:style w:type="paragraph" w:customStyle="1" w:styleId="Equation">
    <w:name w:val="Equation"/>
    <w:basedOn w:val="BodyText"/>
    <w:next w:val="BodyText"/>
    <w:uiPriority w:val="6"/>
    <w:qFormat/>
    <w:rsid w:val="00E24FC6"/>
    <w:pPr>
      <w:tabs>
        <w:tab w:val="right" w:pos="9639"/>
      </w:tabs>
      <w:spacing w:before="240" w:after="240"/>
      <w:ind w:left="567"/>
    </w:pPr>
    <w:rPr>
      <w:rFonts w:asciiTheme="minorHAnsi" w:eastAsia="Times New Roman" w:hAnsiTheme="minorHAnsi"/>
      <w:color w:val="auto"/>
      <w:lang w:eastAsia="en-US"/>
    </w:rPr>
  </w:style>
  <w:style w:type="paragraph" w:customStyle="1" w:styleId="References">
    <w:name w:val="References"/>
    <w:basedOn w:val="BodyText"/>
    <w:next w:val="BodyText"/>
    <w:link w:val="ReferencesChar"/>
    <w:uiPriority w:val="7"/>
    <w:qFormat/>
    <w:rsid w:val="00DC2413"/>
    <w:pPr>
      <w:ind w:left="567" w:hanging="567"/>
    </w:pPr>
  </w:style>
  <w:style w:type="paragraph" w:styleId="ListNumber2">
    <w:name w:val="List Number 2"/>
    <w:basedOn w:val="Normal"/>
    <w:qFormat/>
    <w:locked/>
    <w:rsid w:val="0025295D"/>
    <w:pPr>
      <w:numPr>
        <w:numId w:val="13"/>
      </w:numPr>
      <w:spacing w:before="60" w:after="60"/>
      <w:ind w:left="1020"/>
    </w:pPr>
    <w:rPr>
      <w:rFonts w:asciiTheme="minorHAnsi" w:eastAsia="Times" w:hAnsiTheme="minorHAnsi" w:cs="Arial"/>
      <w:color w:val="auto"/>
      <w:szCs w:val="20"/>
    </w:rPr>
  </w:style>
  <w:style w:type="paragraph" w:customStyle="1" w:styleId="Heading4notnumbered">
    <w:name w:val="Heading 4 not numbered"/>
    <w:basedOn w:val="Heading4"/>
    <w:next w:val="BodyText"/>
    <w:uiPriority w:val="2"/>
    <w:qFormat/>
    <w:rsid w:val="00E6605E"/>
    <w:pPr>
      <w:numPr>
        <w:ilvl w:val="0"/>
        <w:numId w:val="0"/>
      </w:numPr>
    </w:pPr>
  </w:style>
  <w:style w:type="character" w:customStyle="1" w:styleId="Bold">
    <w:name w:val="Bold"/>
    <w:basedOn w:val="DefaultParagraphFont"/>
    <w:uiPriority w:val="5"/>
    <w:qFormat/>
    <w:rsid w:val="00856E94"/>
    <w:rPr>
      <w:b/>
    </w:rPr>
  </w:style>
  <w:style w:type="paragraph" w:customStyle="1" w:styleId="HeaderComponent">
    <w:name w:val="HeaderComponent"/>
    <w:basedOn w:val="BodyText"/>
    <w:uiPriority w:val="12"/>
    <w:rsid w:val="005C0B56"/>
    <w:pPr>
      <w:spacing w:line="320" w:lineRule="exact"/>
      <w:jc w:val="right"/>
    </w:pPr>
    <w:rPr>
      <w:rFonts w:asciiTheme="minorHAnsi" w:eastAsia="Times" w:hAnsiTheme="minorHAnsi" w:cs="Arial"/>
      <w:color w:val="auto"/>
      <w:sz w:val="28"/>
      <w:szCs w:val="28"/>
    </w:rPr>
  </w:style>
  <w:style w:type="paragraph" w:customStyle="1" w:styleId="CoverImage">
    <w:name w:val="CoverImage"/>
    <w:next w:val="BodyText"/>
    <w:uiPriority w:val="12"/>
    <w:rsid w:val="007E273F"/>
    <w:pPr>
      <w:spacing w:before="120" w:after="120" w:line="240" w:lineRule="auto"/>
    </w:pPr>
    <w:rPr>
      <w:rFonts w:asciiTheme="minorHAnsi" w:eastAsia="Times" w:hAnsiTheme="minorHAnsi" w:cs="Arial"/>
      <w:szCs w:val="20"/>
    </w:rPr>
  </w:style>
  <w:style w:type="character" w:customStyle="1" w:styleId="Superscript">
    <w:name w:val="Superscript"/>
    <w:basedOn w:val="DefaultParagraphFont"/>
    <w:uiPriority w:val="10"/>
    <w:rsid w:val="00583D53"/>
    <w:rPr>
      <w:position w:val="0"/>
      <w:vertAlign w:val="superscript"/>
    </w:rPr>
  </w:style>
  <w:style w:type="paragraph" w:customStyle="1" w:styleId="BackCoverText">
    <w:name w:val="BackCoverText"/>
    <w:uiPriority w:val="12"/>
    <w:rsid w:val="000F047C"/>
    <w:pPr>
      <w:spacing w:before="600" w:after="480"/>
      <w:jc w:val="center"/>
    </w:pPr>
    <w:rPr>
      <w:rFonts w:asciiTheme="minorHAnsi" w:eastAsia="Times" w:hAnsiTheme="minorHAnsi" w:cs="Arial"/>
      <w:b/>
      <w:noProof/>
      <w:color w:val="146692" w:themeColor="text2"/>
      <w:sz w:val="36"/>
      <w:szCs w:val="28"/>
    </w:rPr>
  </w:style>
  <w:style w:type="character" w:customStyle="1" w:styleId="Italic">
    <w:name w:val="Italic"/>
    <w:basedOn w:val="DefaultParagraphFont"/>
    <w:uiPriority w:val="5"/>
    <w:qFormat/>
    <w:rsid w:val="00583D53"/>
    <w:rPr>
      <w:i/>
    </w:rPr>
  </w:style>
  <w:style w:type="paragraph" w:customStyle="1" w:styleId="VersoPageText">
    <w:name w:val="Verso Page Text"/>
    <w:basedOn w:val="BodyText"/>
    <w:uiPriority w:val="20"/>
    <w:rsid w:val="00583D53"/>
    <w:pPr>
      <w:spacing w:before="0" w:after="120" w:line="240" w:lineRule="auto"/>
    </w:pPr>
    <w:rPr>
      <w:rFonts w:asciiTheme="minorHAnsi" w:eastAsia="Times" w:hAnsiTheme="minorHAnsi" w:cs="Arial"/>
      <w:color w:val="auto"/>
      <w:sz w:val="18"/>
      <w:szCs w:val="20"/>
    </w:rPr>
  </w:style>
  <w:style w:type="paragraph" w:customStyle="1" w:styleId="BackCoverLogos">
    <w:name w:val="BackCover Logos"/>
    <w:basedOn w:val="BodyText"/>
    <w:uiPriority w:val="12"/>
    <w:rsid w:val="000902F6"/>
    <w:pPr>
      <w:spacing w:line="240" w:lineRule="auto"/>
      <w:jc w:val="center"/>
    </w:pPr>
    <w:rPr>
      <w:noProof/>
    </w:rPr>
  </w:style>
  <w:style w:type="paragraph" w:customStyle="1" w:styleId="TableBulletNumbered">
    <w:name w:val="TableBulletNumbered"/>
    <w:basedOn w:val="TableText"/>
    <w:uiPriority w:val="9"/>
    <w:qFormat/>
    <w:rsid w:val="00E6605E"/>
    <w:pPr>
      <w:numPr>
        <w:numId w:val="8"/>
      </w:numPr>
      <w:spacing w:after="20"/>
      <w:ind w:left="227" w:hanging="227"/>
    </w:pPr>
  </w:style>
  <w:style w:type="table" w:customStyle="1" w:styleId="TableBAHeaderRow">
    <w:name w:val="Table BA Header Row"/>
    <w:basedOn w:val="TableNormal"/>
    <w:rsid w:val="00C1738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paragraph" w:customStyle="1" w:styleId="TableTextCentred">
    <w:name w:val="TableTextCentred"/>
    <w:basedOn w:val="TableText"/>
    <w:next w:val="BodyText"/>
    <w:uiPriority w:val="8"/>
    <w:qFormat/>
    <w:rsid w:val="000902F6"/>
    <w:pPr>
      <w:jc w:val="center"/>
    </w:pPr>
  </w:style>
  <w:style w:type="paragraph" w:customStyle="1" w:styleId="TableTextRight">
    <w:name w:val="TableTextRight"/>
    <w:basedOn w:val="TableText"/>
    <w:next w:val="BodyText"/>
    <w:uiPriority w:val="8"/>
    <w:qFormat/>
    <w:rsid w:val="000902F6"/>
    <w:pPr>
      <w:jc w:val="right"/>
    </w:pPr>
  </w:style>
  <w:style w:type="paragraph" w:customStyle="1" w:styleId="Figures">
    <w:name w:val="Figures"/>
    <w:next w:val="BodyText"/>
    <w:uiPriority w:val="6"/>
    <w:qFormat/>
    <w:rsid w:val="00AF3473"/>
    <w:pPr>
      <w:keepNext/>
      <w:spacing w:before="480" w:after="80"/>
    </w:pPr>
    <w:rPr>
      <w:rFonts w:asciiTheme="minorHAnsi" w:eastAsia="Times" w:hAnsiTheme="minorHAnsi" w:cs="Arial"/>
      <w:szCs w:val="20"/>
    </w:rPr>
  </w:style>
  <w:style w:type="table" w:customStyle="1" w:styleId="TableBAHeaderRowandColumn">
    <w:name w:val="Table BA Header Row and Column"/>
    <w:basedOn w:val="TableNormal"/>
    <w:uiPriority w:val="99"/>
    <w:rsid w:val="00C1738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FFFFFF"/>
      </w:tcPr>
    </w:tblStylePr>
  </w:style>
  <w:style w:type="table" w:customStyle="1" w:styleId="TableBAHeaderColumn">
    <w:name w:val="Table BA Header Column"/>
    <w:basedOn w:val="TableBAHeaderRowandColumn"/>
    <w:uiPriority w:val="99"/>
    <w:rsid w:val="00EA1967"/>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paragraph" w:styleId="Title">
    <w:name w:val="Title"/>
    <w:basedOn w:val="Normal"/>
    <w:next w:val="Normal"/>
    <w:link w:val="TitleChar"/>
    <w:locked/>
    <w:rsid w:val="008E2869"/>
    <w:pPr>
      <w:pBdr>
        <w:bottom w:val="single" w:sz="8" w:space="4" w:color="0093CD" w:themeColor="accent1"/>
      </w:pBdr>
      <w:spacing w:after="300"/>
      <w:ind w:left="1418" w:hanging="1418"/>
      <w:contextualSpacing/>
    </w:pPr>
    <w:rPr>
      <w:rFonts w:asciiTheme="majorHAnsi" w:eastAsiaTheme="majorEastAsia" w:hAnsiTheme="majorHAnsi" w:cstheme="majorBidi"/>
      <w:b/>
      <w:color w:val="006D99" w:themeColor="accent1" w:themeShade="BF"/>
      <w:spacing w:val="5"/>
      <w:kern w:val="28"/>
      <w:sz w:val="52"/>
      <w:szCs w:val="52"/>
    </w:rPr>
  </w:style>
  <w:style w:type="character" w:customStyle="1" w:styleId="TitleChar">
    <w:name w:val="Title Char"/>
    <w:basedOn w:val="DefaultParagraphFont"/>
    <w:link w:val="Title"/>
    <w:rsid w:val="008E2869"/>
    <w:rPr>
      <w:rFonts w:asciiTheme="majorHAnsi" w:eastAsiaTheme="majorEastAsia" w:hAnsiTheme="majorHAnsi" w:cstheme="majorBidi"/>
      <w:b/>
      <w:color w:val="006D99" w:themeColor="accent1" w:themeShade="BF"/>
      <w:spacing w:val="5"/>
      <w:kern w:val="28"/>
      <w:sz w:val="52"/>
      <w:szCs w:val="52"/>
    </w:rPr>
  </w:style>
  <w:style w:type="paragraph" w:customStyle="1" w:styleId="AppendixHeading5">
    <w:name w:val="Appendix Heading 5"/>
    <w:basedOn w:val="Heading5"/>
    <w:next w:val="BodyText"/>
    <w:uiPriority w:val="12"/>
    <w:qFormat/>
    <w:rsid w:val="001235BB"/>
    <w:pPr>
      <w:numPr>
        <w:numId w:val="6"/>
      </w:numPr>
      <w:tabs>
        <w:tab w:val="left" w:pos="1134"/>
      </w:tabs>
    </w:pPr>
  </w:style>
  <w:style w:type="paragraph" w:customStyle="1" w:styleId="CoverDate">
    <w:name w:val="CoverDate"/>
    <w:basedOn w:val="BodyText"/>
    <w:uiPriority w:val="12"/>
    <w:qFormat/>
    <w:rsid w:val="00566341"/>
    <w:rPr>
      <w:sz w:val="22"/>
    </w:rPr>
  </w:style>
  <w:style w:type="paragraph" w:styleId="Bibliography">
    <w:name w:val="Bibliography"/>
    <w:basedOn w:val="Normal"/>
    <w:next w:val="Normal"/>
    <w:uiPriority w:val="99"/>
    <w:semiHidden/>
    <w:locked/>
    <w:rsid w:val="00A07E5A"/>
  </w:style>
  <w:style w:type="character" w:customStyle="1" w:styleId="BalloonTextChar">
    <w:name w:val="Balloon Text Char"/>
    <w:basedOn w:val="DefaultParagraphFont"/>
    <w:link w:val="BalloonText"/>
    <w:uiPriority w:val="99"/>
    <w:semiHidden/>
    <w:rsid w:val="008F434C"/>
    <w:rPr>
      <w:rFonts w:ascii="Segoe UI" w:eastAsia="Calibri" w:hAnsi="Segoe UI" w:cs="Segoe UI"/>
      <w:color w:val="000000"/>
      <w:sz w:val="18"/>
      <w:szCs w:val="18"/>
    </w:rPr>
  </w:style>
  <w:style w:type="paragraph" w:customStyle="1" w:styleId="BlockQuote">
    <w:name w:val="Block Quote"/>
    <w:basedOn w:val="BodyText"/>
    <w:next w:val="BodyText"/>
    <w:uiPriority w:val="6"/>
    <w:qFormat/>
    <w:rsid w:val="00F85475"/>
    <w:pPr>
      <w:ind w:left="851" w:right="851"/>
    </w:pPr>
    <w:rPr>
      <w:sz w:val="22"/>
    </w:rPr>
  </w:style>
  <w:style w:type="paragraph" w:styleId="BodyTextFirstIndent">
    <w:name w:val="Body Text First Indent"/>
    <w:basedOn w:val="BodyText"/>
    <w:link w:val="BodyTextFirstIndentChar"/>
    <w:semiHidden/>
    <w:unhideWhenUsed/>
    <w:locked/>
    <w:rsid w:val="00A07E5A"/>
    <w:pPr>
      <w:spacing w:after="120"/>
      <w:ind w:firstLine="360"/>
    </w:pPr>
  </w:style>
  <w:style w:type="character" w:customStyle="1" w:styleId="BodyTextFirstIndentChar">
    <w:name w:val="Body Text First Indent Char"/>
    <w:basedOn w:val="BodyTextChar"/>
    <w:link w:val="BodyTextFirstIndent"/>
    <w:semiHidden/>
    <w:rsid w:val="00A07E5A"/>
    <w:rPr>
      <w:rFonts w:eastAsia="Calibri"/>
      <w:color w:val="000000"/>
      <w:sz w:val="24"/>
    </w:rPr>
  </w:style>
  <w:style w:type="paragraph" w:styleId="BodyTextIndent">
    <w:name w:val="Body Text Indent"/>
    <w:basedOn w:val="Normal"/>
    <w:link w:val="BodyTextIndentChar"/>
    <w:semiHidden/>
    <w:unhideWhenUsed/>
    <w:locked/>
    <w:rsid w:val="00A07E5A"/>
    <w:pPr>
      <w:ind w:left="283"/>
    </w:pPr>
  </w:style>
  <w:style w:type="character" w:customStyle="1" w:styleId="BodyTextIndentChar">
    <w:name w:val="Body Text Indent Char"/>
    <w:basedOn w:val="DefaultParagraphFont"/>
    <w:link w:val="BodyTextIndent"/>
    <w:semiHidden/>
    <w:rsid w:val="00A07E5A"/>
    <w:rPr>
      <w:rFonts w:eastAsia="Calibri"/>
      <w:color w:val="000000"/>
    </w:rPr>
  </w:style>
  <w:style w:type="paragraph" w:styleId="BodyTextFirstIndent2">
    <w:name w:val="Body Text First Indent 2"/>
    <w:basedOn w:val="BodyTextIndent"/>
    <w:link w:val="BodyTextFirstIndent2Char"/>
    <w:semiHidden/>
    <w:unhideWhenUsed/>
    <w:locked/>
    <w:rsid w:val="00A07E5A"/>
    <w:pPr>
      <w:ind w:left="360" w:firstLine="360"/>
    </w:pPr>
  </w:style>
  <w:style w:type="character" w:customStyle="1" w:styleId="BodyTextFirstIndent2Char">
    <w:name w:val="Body Text First Indent 2 Char"/>
    <w:basedOn w:val="BodyTextIndentChar"/>
    <w:link w:val="BodyTextFirstIndent2"/>
    <w:semiHidden/>
    <w:rsid w:val="00A07E5A"/>
    <w:rPr>
      <w:rFonts w:eastAsia="Calibri"/>
      <w:color w:val="000000"/>
    </w:rPr>
  </w:style>
  <w:style w:type="paragraph" w:styleId="Closing">
    <w:name w:val="Closing"/>
    <w:basedOn w:val="Normal"/>
    <w:link w:val="ClosingChar"/>
    <w:semiHidden/>
    <w:unhideWhenUsed/>
    <w:locked/>
    <w:rsid w:val="00A07E5A"/>
    <w:pPr>
      <w:spacing w:before="0" w:after="0" w:line="240" w:lineRule="auto"/>
      <w:ind w:left="4252"/>
    </w:pPr>
  </w:style>
  <w:style w:type="character" w:customStyle="1" w:styleId="ClosingChar">
    <w:name w:val="Closing Char"/>
    <w:basedOn w:val="DefaultParagraphFont"/>
    <w:link w:val="Closing"/>
    <w:semiHidden/>
    <w:rsid w:val="00A07E5A"/>
    <w:rPr>
      <w:rFonts w:eastAsia="Calibri"/>
      <w:color w:val="000000"/>
    </w:rPr>
  </w:style>
  <w:style w:type="paragraph" w:styleId="CommentSubject">
    <w:name w:val="annotation subject"/>
    <w:basedOn w:val="Normal"/>
    <w:link w:val="CommentSubjectChar"/>
    <w:semiHidden/>
    <w:unhideWhenUsed/>
    <w:locked/>
    <w:rsid w:val="00B9601D"/>
    <w:pPr>
      <w:spacing w:line="240" w:lineRule="auto"/>
    </w:pPr>
    <w:rPr>
      <w:b/>
      <w:bCs/>
      <w:sz w:val="20"/>
      <w:szCs w:val="20"/>
    </w:rPr>
  </w:style>
  <w:style w:type="character" w:customStyle="1" w:styleId="CommentSubjectChar">
    <w:name w:val="Comment Subject Char"/>
    <w:basedOn w:val="DefaultParagraphFont"/>
    <w:link w:val="CommentSubject"/>
    <w:semiHidden/>
    <w:rsid w:val="00B9601D"/>
    <w:rPr>
      <w:b/>
      <w:bCs/>
    </w:rPr>
  </w:style>
  <w:style w:type="paragraph" w:styleId="Date">
    <w:name w:val="Date"/>
    <w:basedOn w:val="Normal"/>
    <w:next w:val="Normal"/>
    <w:link w:val="DateChar"/>
    <w:semiHidden/>
    <w:unhideWhenUsed/>
    <w:locked/>
    <w:rsid w:val="00A07E5A"/>
  </w:style>
  <w:style w:type="character" w:customStyle="1" w:styleId="DateChar">
    <w:name w:val="Date Char"/>
    <w:basedOn w:val="DefaultParagraphFont"/>
    <w:link w:val="Date"/>
    <w:semiHidden/>
    <w:rsid w:val="00A07E5A"/>
    <w:rPr>
      <w:rFonts w:eastAsia="Calibri"/>
      <w:color w:val="000000"/>
    </w:rPr>
  </w:style>
  <w:style w:type="paragraph" w:styleId="DocumentMap">
    <w:name w:val="Document Map"/>
    <w:basedOn w:val="Normal"/>
    <w:link w:val="DocumentMapChar"/>
    <w:semiHidden/>
    <w:unhideWhenUsed/>
    <w:locked/>
    <w:rsid w:val="00A07E5A"/>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A07E5A"/>
    <w:rPr>
      <w:rFonts w:ascii="Tahoma" w:eastAsia="Calibri" w:hAnsi="Tahoma" w:cs="Tahoma"/>
      <w:color w:val="000000"/>
      <w:sz w:val="16"/>
      <w:szCs w:val="16"/>
    </w:rPr>
  </w:style>
  <w:style w:type="paragraph" w:styleId="E-mailSignature">
    <w:name w:val="E-mail Signature"/>
    <w:basedOn w:val="Normal"/>
    <w:link w:val="E-mailSignatureChar"/>
    <w:semiHidden/>
    <w:unhideWhenUsed/>
    <w:locked/>
    <w:rsid w:val="00A07E5A"/>
    <w:pPr>
      <w:spacing w:before="0" w:after="0" w:line="240" w:lineRule="auto"/>
    </w:pPr>
  </w:style>
  <w:style w:type="character" w:customStyle="1" w:styleId="E-mailSignatureChar">
    <w:name w:val="E-mail Signature Char"/>
    <w:basedOn w:val="DefaultParagraphFont"/>
    <w:link w:val="E-mailSignature"/>
    <w:semiHidden/>
    <w:rsid w:val="00A07E5A"/>
    <w:rPr>
      <w:rFonts w:eastAsia="Calibri"/>
      <w:color w:val="000000"/>
    </w:rPr>
  </w:style>
  <w:style w:type="paragraph" w:styleId="EndnoteText">
    <w:name w:val="endnote text"/>
    <w:basedOn w:val="Normal"/>
    <w:link w:val="EndnoteTextChar"/>
    <w:semiHidden/>
    <w:unhideWhenUsed/>
    <w:locked/>
    <w:rsid w:val="00A07E5A"/>
    <w:pPr>
      <w:spacing w:before="0" w:after="0" w:line="240" w:lineRule="auto"/>
    </w:pPr>
    <w:rPr>
      <w:sz w:val="20"/>
      <w:szCs w:val="20"/>
    </w:rPr>
  </w:style>
  <w:style w:type="character" w:customStyle="1" w:styleId="EndnoteTextChar">
    <w:name w:val="Endnote Text Char"/>
    <w:basedOn w:val="DefaultParagraphFont"/>
    <w:link w:val="EndnoteText"/>
    <w:semiHidden/>
    <w:rsid w:val="00A07E5A"/>
    <w:rPr>
      <w:rFonts w:eastAsia="Calibri"/>
      <w:color w:val="000000"/>
      <w:sz w:val="20"/>
      <w:szCs w:val="20"/>
    </w:rPr>
  </w:style>
  <w:style w:type="paragraph" w:styleId="IntenseQuote">
    <w:name w:val="Intense Quote"/>
    <w:basedOn w:val="Normal"/>
    <w:next w:val="Normal"/>
    <w:link w:val="IntenseQuoteChar"/>
    <w:uiPriority w:val="30"/>
    <w:qFormat/>
    <w:locked/>
    <w:rsid w:val="00A07E5A"/>
    <w:pPr>
      <w:pBdr>
        <w:bottom w:val="single" w:sz="4" w:space="4" w:color="0093CD" w:themeColor="accent1"/>
      </w:pBdr>
      <w:spacing w:before="200" w:after="280"/>
      <w:ind w:left="936" w:right="936"/>
    </w:pPr>
    <w:rPr>
      <w:b/>
      <w:bCs/>
      <w:i/>
      <w:iCs/>
      <w:color w:val="0093CD" w:themeColor="accent1"/>
    </w:rPr>
  </w:style>
  <w:style w:type="character" w:customStyle="1" w:styleId="IntenseQuoteChar">
    <w:name w:val="Intense Quote Char"/>
    <w:basedOn w:val="DefaultParagraphFont"/>
    <w:link w:val="IntenseQuote"/>
    <w:uiPriority w:val="30"/>
    <w:rsid w:val="00A07E5A"/>
    <w:rPr>
      <w:rFonts w:eastAsia="Calibri"/>
      <w:b/>
      <w:bCs/>
      <w:i/>
      <w:iCs/>
      <w:color w:val="0093CD" w:themeColor="accent1"/>
    </w:rPr>
  </w:style>
  <w:style w:type="paragraph" w:styleId="ListNumber4">
    <w:name w:val="List Number 4"/>
    <w:basedOn w:val="Normal"/>
    <w:semiHidden/>
    <w:locked/>
    <w:rsid w:val="00A07E5A"/>
    <w:pPr>
      <w:numPr>
        <w:numId w:val="10"/>
      </w:numPr>
      <w:contextualSpacing/>
    </w:pPr>
  </w:style>
  <w:style w:type="paragraph" w:styleId="ListNumber5">
    <w:name w:val="List Number 5"/>
    <w:basedOn w:val="Normal"/>
    <w:semiHidden/>
    <w:locked/>
    <w:rsid w:val="00A07E5A"/>
    <w:pPr>
      <w:numPr>
        <w:numId w:val="11"/>
      </w:numPr>
      <w:contextualSpacing/>
    </w:pPr>
  </w:style>
  <w:style w:type="paragraph" w:styleId="ListParagraph">
    <w:name w:val="List Paragraph"/>
    <w:basedOn w:val="Normal"/>
    <w:uiPriority w:val="34"/>
    <w:qFormat/>
    <w:locked/>
    <w:rsid w:val="00A918E7"/>
    <w:pPr>
      <w:numPr>
        <w:numId w:val="37"/>
      </w:numPr>
      <w:spacing w:before="60"/>
      <w:ind w:left="714" w:hanging="357"/>
    </w:pPr>
  </w:style>
  <w:style w:type="paragraph" w:styleId="NoSpacing">
    <w:name w:val="No Spacing"/>
    <w:link w:val="NoSpacingChar"/>
    <w:uiPriority w:val="1"/>
    <w:qFormat/>
    <w:locked/>
    <w:rsid w:val="00A07E5A"/>
    <w:pPr>
      <w:spacing w:before="0" w:after="0" w:line="240" w:lineRule="auto"/>
    </w:pPr>
    <w:rPr>
      <w:rFonts w:eastAsia="Calibri"/>
      <w:color w:val="000000"/>
    </w:rPr>
  </w:style>
  <w:style w:type="paragraph" w:styleId="Quote">
    <w:name w:val="Quote"/>
    <w:basedOn w:val="Normal"/>
    <w:next w:val="Normal"/>
    <w:link w:val="QuoteChar"/>
    <w:uiPriority w:val="99"/>
    <w:semiHidden/>
    <w:qFormat/>
    <w:locked/>
    <w:rsid w:val="00A07E5A"/>
    <w:rPr>
      <w:i/>
      <w:iCs/>
      <w:color w:val="000000" w:themeColor="text1"/>
    </w:rPr>
  </w:style>
  <w:style w:type="character" w:customStyle="1" w:styleId="QuoteChar">
    <w:name w:val="Quote Char"/>
    <w:basedOn w:val="DefaultParagraphFont"/>
    <w:link w:val="Quote"/>
    <w:uiPriority w:val="99"/>
    <w:semiHidden/>
    <w:rsid w:val="00A07E5A"/>
    <w:rPr>
      <w:rFonts w:eastAsia="Calibri"/>
      <w:i/>
      <w:iCs/>
      <w:color w:val="000000" w:themeColor="text1"/>
    </w:rPr>
  </w:style>
  <w:style w:type="paragraph" w:styleId="Subtitle">
    <w:name w:val="Subtitle"/>
    <w:basedOn w:val="Normal"/>
    <w:next w:val="Normal"/>
    <w:link w:val="SubtitleChar"/>
    <w:uiPriority w:val="11"/>
    <w:qFormat/>
    <w:locked/>
    <w:rsid w:val="00A07E5A"/>
    <w:pPr>
      <w:numPr>
        <w:ilvl w:val="1"/>
      </w:numPr>
    </w:pPr>
    <w:rPr>
      <w:rFonts w:asciiTheme="majorHAnsi" w:eastAsiaTheme="majorEastAsia" w:hAnsiTheme="majorHAnsi" w:cstheme="majorBidi"/>
      <w:i/>
      <w:iCs/>
      <w:color w:val="0093CD" w:themeColor="accent1"/>
      <w:spacing w:val="15"/>
    </w:rPr>
  </w:style>
  <w:style w:type="character" w:customStyle="1" w:styleId="SubtitleChar">
    <w:name w:val="Subtitle Char"/>
    <w:basedOn w:val="DefaultParagraphFont"/>
    <w:link w:val="Subtitle"/>
    <w:uiPriority w:val="11"/>
    <w:rsid w:val="00A07E5A"/>
    <w:rPr>
      <w:rFonts w:asciiTheme="majorHAnsi" w:eastAsiaTheme="majorEastAsia" w:hAnsiTheme="majorHAnsi" w:cstheme="majorBidi"/>
      <w:i/>
      <w:iCs/>
      <w:color w:val="0093CD" w:themeColor="accent1"/>
      <w:spacing w:val="15"/>
    </w:rPr>
  </w:style>
  <w:style w:type="paragraph" w:customStyle="1" w:styleId="Summarycomponent1">
    <w:name w:val="Summary component 1"/>
    <w:basedOn w:val="BodyText"/>
    <w:uiPriority w:val="15"/>
    <w:qFormat/>
    <w:rsid w:val="009225B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paragraph" w:customStyle="1" w:styleId="Summaryheadingcomponent1">
    <w:name w:val="Summary heading component 1"/>
    <w:basedOn w:val="Summarycomponent1"/>
    <w:uiPriority w:val="14"/>
    <w:qFormat/>
    <w:rsid w:val="009225B9"/>
    <w:rPr>
      <w:b/>
      <w:i/>
      <w:sz w:val="28"/>
      <w:szCs w:val="28"/>
    </w:rPr>
  </w:style>
  <w:style w:type="paragraph" w:customStyle="1" w:styleId="Summaryheadingcomponent2">
    <w:name w:val="Summary heading component 2"/>
    <w:basedOn w:val="Summaryheadingcomponent1"/>
    <w:uiPriority w:val="15"/>
    <w:qFormat/>
    <w:rsid w:val="009225B9"/>
    <w:pPr>
      <w:shd w:val="clear" w:color="auto" w:fill="CCEEDB"/>
    </w:pPr>
  </w:style>
  <w:style w:type="paragraph" w:customStyle="1" w:styleId="Summarycomponent2">
    <w:name w:val="Summary component 2"/>
    <w:basedOn w:val="Summarycomponent1"/>
    <w:uiPriority w:val="17"/>
    <w:qFormat/>
    <w:rsid w:val="009225B9"/>
    <w:pPr>
      <w:shd w:val="clear" w:color="auto" w:fill="CCEEDB"/>
    </w:pPr>
  </w:style>
  <w:style w:type="paragraph" w:customStyle="1" w:styleId="Summaryheadingcomponent3">
    <w:name w:val="Summary heading component 3"/>
    <w:basedOn w:val="Summaryheadingcomponent1"/>
    <w:uiPriority w:val="17"/>
    <w:qFormat/>
    <w:rsid w:val="009225B9"/>
    <w:pPr>
      <w:shd w:val="clear" w:color="auto" w:fill="FAE3D3"/>
    </w:pPr>
  </w:style>
  <w:style w:type="paragraph" w:customStyle="1" w:styleId="Summarycomponent3">
    <w:name w:val="Summary component 3"/>
    <w:basedOn w:val="Summarycomponent1"/>
    <w:uiPriority w:val="18"/>
    <w:qFormat/>
    <w:rsid w:val="009225B9"/>
    <w:pPr>
      <w:shd w:val="clear" w:color="auto" w:fill="FAE3D3"/>
    </w:pPr>
  </w:style>
  <w:style w:type="paragraph" w:customStyle="1" w:styleId="Summaryheadingcomponent4">
    <w:name w:val="Summary heading component 4"/>
    <w:basedOn w:val="Summaryheadingcomponent1"/>
    <w:uiPriority w:val="18"/>
    <w:qFormat/>
    <w:rsid w:val="009225B9"/>
    <w:pPr>
      <w:shd w:val="clear" w:color="auto" w:fill="FADCE3"/>
    </w:pPr>
  </w:style>
  <w:style w:type="paragraph" w:customStyle="1" w:styleId="Summarycomponent4">
    <w:name w:val="Summary component 4"/>
    <w:basedOn w:val="Summarycomponent1"/>
    <w:uiPriority w:val="19"/>
    <w:qFormat/>
    <w:rsid w:val="009225B9"/>
    <w:pPr>
      <w:shd w:val="clear" w:color="auto" w:fill="FADCE3"/>
    </w:pPr>
  </w:style>
  <w:style w:type="paragraph" w:customStyle="1" w:styleId="Summaryheadingcomponent5">
    <w:name w:val="Summary heading component 5"/>
    <w:basedOn w:val="Summaryheadingcomponent1"/>
    <w:uiPriority w:val="19"/>
    <w:qFormat/>
    <w:rsid w:val="009225B9"/>
    <w:pPr>
      <w:shd w:val="clear" w:color="auto" w:fill="E7E7E7"/>
    </w:pPr>
  </w:style>
  <w:style w:type="paragraph" w:customStyle="1" w:styleId="Summarycomponent5">
    <w:name w:val="Summary component 5"/>
    <w:basedOn w:val="Summarycomponent1"/>
    <w:uiPriority w:val="20"/>
    <w:qFormat/>
    <w:rsid w:val="009225B9"/>
    <w:pPr>
      <w:shd w:val="clear" w:color="auto" w:fill="E7E7E7"/>
    </w:pPr>
  </w:style>
  <w:style w:type="paragraph" w:styleId="Revision">
    <w:name w:val="Revision"/>
    <w:hidden/>
    <w:uiPriority w:val="99"/>
    <w:semiHidden/>
    <w:rsid w:val="009A46A9"/>
    <w:pPr>
      <w:spacing w:before="0" w:after="0" w:line="240" w:lineRule="auto"/>
    </w:pPr>
    <w:rPr>
      <w:rFonts w:eastAsia="Calibri"/>
      <w:color w:val="000000"/>
    </w:rPr>
  </w:style>
  <w:style w:type="character" w:styleId="EndnoteReference">
    <w:name w:val="endnote reference"/>
    <w:basedOn w:val="DefaultParagraphFont"/>
    <w:semiHidden/>
    <w:unhideWhenUsed/>
    <w:locked/>
    <w:rsid w:val="00BF109A"/>
    <w:rPr>
      <w:vertAlign w:val="superscript"/>
    </w:rPr>
  </w:style>
  <w:style w:type="paragraph" w:customStyle="1" w:styleId="BoxText">
    <w:name w:val="Box Text"/>
    <w:basedOn w:val="Normal"/>
    <w:uiPriority w:val="99"/>
    <w:semiHidden/>
    <w:rsid w:val="00F170E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spacing w:after="180"/>
      <w:ind w:left="227" w:right="227"/>
      <w:jc w:val="center"/>
    </w:pPr>
    <w:rPr>
      <w:rFonts w:eastAsia="Times New Roman"/>
      <w:szCs w:val="20"/>
    </w:rPr>
  </w:style>
  <w:style w:type="paragraph" w:customStyle="1" w:styleId="Heading5notnumbered">
    <w:name w:val="Heading 5 not numbered"/>
    <w:basedOn w:val="Heading4notnumbered"/>
    <w:uiPriority w:val="99"/>
    <w:qFormat/>
    <w:rsid w:val="001E5043"/>
    <w:pPr>
      <w:outlineLvl w:val="4"/>
    </w:pPr>
    <w:rPr>
      <w:rFonts w:eastAsia="Calibri"/>
    </w:rPr>
  </w:style>
  <w:style w:type="character" w:styleId="CommentReference">
    <w:name w:val="annotation reference"/>
    <w:basedOn w:val="DefaultParagraphFont"/>
    <w:uiPriority w:val="99"/>
    <w:semiHidden/>
    <w:unhideWhenUsed/>
    <w:locked/>
    <w:rsid w:val="00DC1432"/>
    <w:rPr>
      <w:sz w:val="16"/>
      <w:szCs w:val="16"/>
    </w:rPr>
  </w:style>
  <w:style w:type="paragraph" w:styleId="CommentText">
    <w:name w:val="annotation text"/>
    <w:basedOn w:val="Normal"/>
    <w:link w:val="CommentTextChar"/>
    <w:uiPriority w:val="99"/>
    <w:semiHidden/>
    <w:unhideWhenUsed/>
    <w:locked/>
    <w:rsid w:val="00DC1432"/>
    <w:pPr>
      <w:spacing w:before="0" w:after="160" w:line="240" w:lineRule="auto"/>
    </w:pPr>
    <w:rPr>
      <w:rFonts w:asciiTheme="minorHAnsi" w:eastAsiaTheme="minorHAnsi" w:hAnsiTheme="minorHAnsi" w:cstheme="minorBidi"/>
      <w:color w:val="auto"/>
      <w:sz w:val="20"/>
      <w:szCs w:val="20"/>
      <w:lang w:eastAsia="en-US"/>
    </w:rPr>
  </w:style>
  <w:style w:type="character" w:customStyle="1" w:styleId="CommentTextChar">
    <w:name w:val="Comment Text Char"/>
    <w:basedOn w:val="DefaultParagraphFont"/>
    <w:link w:val="CommentText"/>
    <w:uiPriority w:val="99"/>
    <w:semiHidden/>
    <w:rsid w:val="00DC1432"/>
    <w:rPr>
      <w:rFonts w:asciiTheme="minorHAnsi" w:hAnsiTheme="minorHAnsi" w:cstheme="minorBidi"/>
      <w:sz w:val="20"/>
      <w:szCs w:val="20"/>
      <w:lang w:eastAsia="en-US"/>
    </w:rPr>
  </w:style>
  <w:style w:type="character" w:customStyle="1" w:styleId="ReferencesChar">
    <w:name w:val="References Char"/>
    <w:basedOn w:val="DefaultParagraphFont"/>
    <w:link w:val="References"/>
    <w:rsid w:val="00AE7AFF"/>
    <w:rPr>
      <w:rFonts w:eastAsia="Calibri"/>
      <w:color w:val="000000"/>
    </w:rPr>
  </w:style>
  <w:style w:type="paragraph" w:customStyle="1" w:styleId="Heading6numbered">
    <w:name w:val="Heading 6 (numbered)"/>
    <w:basedOn w:val="Heading6"/>
    <w:uiPriority w:val="99"/>
    <w:qFormat/>
    <w:rsid w:val="000B2F72"/>
    <w:pPr>
      <w:ind w:left="1862" w:hanging="1152"/>
    </w:pPr>
    <w:rPr>
      <w:noProof/>
    </w:rPr>
  </w:style>
  <w:style w:type="paragraph" w:customStyle="1" w:styleId="Bullet1">
    <w:name w:val="Bullet 1"/>
    <w:basedOn w:val="ListParagraph"/>
    <w:qFormat/>
    <w:rsid w:val="000B2F72"/>
    <w:pPr>
      <w:numPr>
        <w:numId w:val="15"/>
      </w:numPr>
      <w:autoSpaceDE w:val="0"/>
      <w:autoSpaceDN w:val="0"/>
      <w:adjustRightInd w:val="0"/>
      <w:spacing w:before="0" w:after="60" w:line="276" w:lineRule="auto"/>
    </w:pPr>
    <w:rPr>
      <w:rFonts w:ascii="Arial" w:eastAsia="Times New Roman" w:hAnsi="Arial"/>
      <w:color w:val="auto"/>
      <w:sz w:val="20"/>
      <w:szCs w:val="20"/>
      <w:lang w:val="en-GB" w:eastAsia="en-US"/>
    </w:rPr>
  </w:style>
  <w:style w:type="paragraph" w:customStyle="1" w:styleId="TblBdy">
    <w:name w:val="_TblBdy"/>
    <w:uiPriority w:val="1"/>
    <w:qFormat/>
    <w:rsid w:val="000B2F72"/>
    <w:pPr>
      <w:spacing w:before="80" w:after="60" w:line="240" w:lineRule="auto"/>
    </w:pPr>
    <w:rPr>
      <w:rFonts w:ascii="Arial" w:eastAsia="Times New Roman" w:hAnsi="Arial" w:cs="Arial"/>
      <w:sz w:val="18"/>
      <w:szCs w:val="18"/>
      <w:lang w:eastAsia="en-US"/>
    </w:rPr>
  </w:style>
  <w:style w:type="paragraph" w:customStyle="1" w:styleId="TblHd">
    <w:name w:val="_TblHd"/>
    <w:qFormat/>
    <w:rsid w:val="000B2F72"/>
    <w:pPr>
      <w:spacing w:before="60" w:after="60" w:line="230" w:lineRule="atLeast"/>
    </w:pPr>
    <w:rPr>
      <w:rFonts w:ascii="Arial" w:eastAsia="Times New Roman" w:hAnsi="Arial" w:cs="Arial"/>
      <w:b/>
      <w:noProof/>
      <w:color w:val="FFFFFF"/>
      <w:sz w:val="18"/>
      <w:szCs w:val="18"/>
      <w:lang w:eastAsia="zh-CN"/>
    </w:rPr>
  </w:style>
  <w:style w:type="paragraph" w:customStyle="1" w:styleId="TableTitle">
    <w:name w:val="_TableTitle"/>
    <w:qFormat/>
    <w:rsid w:val="000B2F72"/>
    <w:pPr>
      <w:spacing w:before="0" w:after="120" w:line="220" w:lineRule="atLeast"/>
    </w:pPr>
    <w:rPr>
      <w:rFonts w:ascii="Arial" w:eastAsia="Times New Roman" w:hAnsi="Arial" w:cs="Arial"/>
      <w:b/>
      <w:sz w:val="20"/>
      <w:szCs w:val="20"/>
      <w:lang w:eastAsia="en-US"/>
    </w:rPr>
  </w:style>
  <w:style w:type="paragraph" w:customStyle="1" w:styleId="Heading6notnumbered">
    <w:name w:val="Heading 6 not numbered"/>
    <w:basedOn w:val="Heading4notnumbered"/>
    <w:uiPriority w:val="99"/>
    <w:qFormat/>
    <w:rsid w:val="001E2751"/>
    <w:pPr>
      <w:outlineLvl w:val="5"/>
    </w:pPr>
  </w:style>
  <w:style w:type="paragraph" w:customStyle="1" w:styleId="Figuretitle">
    <w:name w:val="Figure title"/>
    <w:basedOn w:val="Caption"/>
    <w:qFormat/>
    <w:rsid w:val="001E2751"/>
    <w:pPr>
      <w:keepNext w:val="0"/>
      <w:spacing w:before="40" w:after="100" w:line="276" w:lineRule="auto"/>
    </w:pPr>
    <w:rPr>
      <w:rFonts w:ascii="Arial" w:eastAsia="Times New Roman" w:hAnsi="Arial"/>
      <w:b w:val="0"/>
      <w:bCs w:val="0"/>
      <w:i/>
      <w:color w:val="auto"/>
      <w:szCs w:val="20"/>
      <w:lang w:val="en-GB"/>
    </w:rPr>
  </w:style>
  <w:style w:type="paragraph" w:customStyle="1" w:styleId="figurereturn">
    <w:name w:val="figure return"/>
    <w:basedOn w:val="Normal"/>
    <w:qFormat/>
    <w:rsid w:val="001E2751"/>
    <w:pPr>
      <w:spacing w:before="0" w:after="0" w:line="276" w:lineRule="auto"/>
      <w:jc w:val="center"/>
    </w:pPr>
    <w:rPr>
      <w:rFonts w:ascii="Arial" w:eastAsia="Times New Roman" w:hAnsi="Arial"/>
      <w:noProof/>
      <w:color w:val="auto"/>
      <w:sz w:val="20"/>
      <w:szCs w:val="20"/>
    </w:rPr>
  </w:style>
  <w:style w:type="paragraph" w:customStyle="1" w:styleId="Appdxmapexplanation">
    <w:name w:val="Appdx map explanation"/>
    <w:basedOn w:val="Normal"/>
    <w:uiPriority w:val="9"/>
    <w:rsid w:val="001E2751"/>
    <w:pPr>
      <w:autoSpaceDE w:val="0"/>
      <w:autoSpaceDN w:val="0"/>
      <w:adjustRightInd w:val="0"/>
      <w:spacing w:before="0" w:after="60" w:line="240" w:lineRule="auto"/>
    </w:pPr>
    <w:rPr>
      <w:rFonts w:ascii="Arial" w:eastAsia="Times New Roman" w:hAnsi="Arial"/>
      <w:b/>
      <w:color w:val="auto"/>
      <w:sz w:val="20"/>
      <w:szCs w:val="20"/>
      <w:lang w:val="en-GB" w:eastAsia="en-US"/>
    </w:rPr>
  </w:style>
  <w:style w:type="paragraph" w:customStyle="1" w:styleId="references0">
    <w:name w:val="references"/>
    <w:basedOn w:val="Normal"/>
    <w:uiPriority w:val="9"/>
    <w:rsid w:val="001E2751"/>
    <w:pPr>
      <w:autoSpaceDE w:val="0"/>
      <w:autoSpaceDN w:val="0"/>
      <w:adjustRightInd w:val="0"/>
      <w:spacing w:before="0" w:after="80" w:line="276" w:lineRule="auto"/>
    </w:pPr>
    <w:rPr>
      <w:rFonts w:ascii="Arial" w:eastAsia="Times New Roman" w:hAnsi="Arial" w:cs="Arial"/>
      <w:color w:val="auto"/>
      <w:sz w:val="18"/>
      <w:szCs w:val="18"/>
      <w:lang w:val="en-GB" w:eastAsia="en-US"/>
    </w:rPr>
  </w:style>
  <w:style w:type="paragraph" w:customStyle="1" w:styleId="CertHFWhite">
    <w:name w:val="_CertHFWhite"/>
    <w:semiHidden/>
    <w:rsid w:val="00AB46F1"/>
    <w:pPr>
      <w:spacing w:before="0" w:after="0" w:line="400" w:lineRule="atLeast"/>
    </w:pPr>
    <w:rPr>
      <w:rFonts w:ascii="Arial" w:eastAsia="Times New Roman" w:hAnsi="Arial" w:cs="Arial"/>
      <w:color w:val="FFFFFF"/>
      <w:sz w:val="28"/>
      <w:szCs w:val="18"/>
      <w:lang w:eastAsia="en-US"/>
    </w:rPr>
  </w:style>
  <w:style w:type="paragraph" w:customStyle="1" w:styleId="Bullet2">
    <w:name w:val="_Bullet2"/>
    <w:basedOn w:val="Bullet"/>
    <w:qFormat/>
    <w:rsid w:val="00AB46F1"/>
    <w:pPr>
      <w:numPr>
        <w:ilvl w:val="1"/>
        <w:numId w:val="25"/>
      </w:numPr>
      <w:tabs>
        <w:tab w:val="clear" w:pos="170"/>
        <w:tab w:val="clear" w:pos="1080"/>
        <w:tab w:val="left" w:pos="340"/>
      </w:tabs>
      <w:ind w:left="340" w:hanging="170"/>
    </w:pPr>
  </w:style>
  <w:style w:type="paragraph" w:customStyle="1" w:styleId="Body">
    <w:name w:val="_Body"/>
    <w:qFormat/>
    <w:rsid w:val="00AB46F1"/>
    <w:pPr>
      <w:spacing w:before="0" w:after="113" w:line="240" w:lineRule="atLeast"/>
    </w:pPr>
    <w:rPr>
      <w:rFonts w:ascii="Arial" w:eastAsia="Times New Roman" w:hAnsi="Arial" w:cs="Arial"/>
      <w:sz w:val="18"/>
      <w:szCs w:val="18"/>
      <w:lang w:eastAsia="en-US"/>
    </w:rPr>
  </w:style>
  <w:style w:type="paragraph" w:customStyle="1" w:styleId="Bullet">
    <w:name w:val="_Bullet"/>
    <w:link w:val="BulletChar"/>
    <w:qFormat/>
    <w:rsid w:val="00AB46F1"/>
    <w:pPr>
      <w:numPr>
        <w:numId w:val="24"/>
      </w:numPr>
      <w:tabs>
        <w:tab w:val="clear" w:pos="720"/>
        <w:tab w:val="left" w:pos="170"/>
      </w:tabs>
      <w:spacing w:before="0" w:after="113" w:line="220" w:lineRule="atLeast"/>
      <w:ind w:left="170" w:hanging="170"/>
    </w:pPr>
    <w:rPr>
      <w:rFonts w:ascii="Arial" w:eastAsia="Times New Roman" w:hAnsi="Arial" w:cs="Arial"/>
      <w:sz w:val="18"/>
      <w:szCs w:val="18"/>
      <w:lang w:eastAsia="en-US"/>
    </w:rPr>
  </w:style>
  <w:style w:type="character" w:customStyle="1" w:styleId="BulletChar">
    <w:name w:val="_Bullet Char"/>
    <w:link w:val="Bullet"/>
    <w:rsid w:val="00AB46F1"/>
    <w:rPr>
      <w:rFonts w:ascii="Arial" w:eastAsia="Times New Roman" w:hAnsi="Arial" w:cs="Arial"/>
      <w:sz w:val="18"/>
      <w:szCs w:val="18"/>
      <w:lang w:eastAsia="en-US"/>
    </w:rPr>
  </w:style>
  <w:style w:type="paragraph" w:customStyle="1" w:styleId="Caption0">
    <w:name w:val="_Caption"/>
    <w:qFormat/>
    <w:rsid w:val="00AB46F1"/>
    <w:pPr>
      <w:spacing w:before="120" w:after="120" w:line="170" w:lineRule="atLeast"/>
    </w:pPr>
    <w:rPr>
      <w:rFonts w:ascii="Arial" w:eastAsia="Times New Roman" w:hAnsi="Arial" w:cs="Arial"/>
      <w:b/>
      <w:color w:val="404040"/>
      <w:sz w:val="14"/>
      <w:szCs w:val="14"/>
      <w:lang w:eastAsia="en-US"/>
    </w:rPr>
  </w:style>
  <w:style w:type="paragraph" w:customStyle="1" w:styleId="CertHA">
    <w:name w:val="_CertHA"/>
    <w:semiHidden/>
    <w:rsid w:val="00AB46F1"/>
    <w:pPr>
      <w:spacing w:before="0" w:after="0" w:line="1172" w:lineRule="atLeast"/>
    </w:pPr>
    <w:rPr>
      <w:rFonts w:ascii="Arial" w:eastAsia="Times New Roman" w:hAnsi="Arial" w:cs="Arial"/>
      <w:color w:val="F58426"/>
      <w:sz w:val="96"/>
      <w:szCs w:val="18"/>
      <w:lang w:eastAsia="en-US"/>
    </w:rPr>
  </w:style>
  <w:style w:type="paragraph" w:customStyle="1" w:styleId="CertHAWhite">
    <w:name w:val="_CertHAWhite"/>
    <w:semiHidden/>
    <w:rsid w:val="00AB46F1"/>
    <w:pPr>
      <w:spacing w:before="0" w:after="0" w:line="1172" w:lineRule="exact"/>
    </w:pPr>
    <w:rPr>
      <w:rFonts w:ascii="Arial" w:eastAsia="Times New Roman" w:hAnsi="Arial" w:cs="Arial"/>
      <w:color w:val="FFFFFF"/>
      <w:sz w:val="96"/>
      <w:szCs w:val="18"/>
      <w:lang w:eastAsia="en-US"/>
    </w:rPr>
  </w:style>
  <w:style w:type="paragraph" w:customStyle="1" w:styleId="CertHB">
    <w:name w:val="_CertHB"/>
    <w:semiHidden/>
    <w:rsid w:val="00AB46F1"/>
    <w:pPr>
      <w:spacing w:before="0" w:after="0" w:line="720" w:lineRule="atLeast"/>
    </w:pPr>
    <w:rPr>
      <w:rFonts w:ascii="Arial" w:eastAsia="Times New Roman" w:hAnsi="Arial" w:cs="Arial"/>
      <w:color w:val="F58426"/>
      <w:sz w:val="72"/>
      <w:szCs w:val="18"/>
      <w:lang w:eastAsia="en-US"/>
    </w:rPr>
  </w:style>
  <w:style w:type="paragraph" w:customStyle="1" w:styleId="CertHBWhite">
    <w:name w:val="_CertHBWhite"/>
    <w:semiHidden/>
    <w:rsid w:val="00AB46F1"/>
    <w:pPr>
      <w:spacing w:before="0" w:after="0" w:line="720" w:lineRule="atLeast"/>
    </w:pPr>
    <w:rPr>
      <w:rFonts w:ascii="Arial" w:eastAsia="Times New Roman" w:hAnsi="Arial" w:cs="Arial"/>
      <w:color w:val="FFFFFF"/>
      <w:sz w:val="72"/>
      <w:szCs w:val="18"/>
      <w:lang w:eastAsia="en-US"/>
    </w:rPr>
  </w:style>
  <w:style w:type="paragraph" w:customStyle="1" w:styleId="CertHC">
    <w:name w:val="_CertHC"/>
    <w:link w:val="CertHCChar"/>
    <w:semiHidden/>
    <w:rsid w:val="00AB46F1"/>
    <w:pPr>
      <w:spacing w:before="0" w:after="0" w:line="600" w:lineRule="atLeast"/>
    </w:pPr>
    <w:rPr>
      <w:rFonts w:ascii="Arial" w:eastAsia="Times New Roman" w:hAnsi="Arial" w:cs="Arial"/>
      <w:color w:val="F58426"/>
      <w:sz w:val="52"/>
      <w:szCs w:val="18"/>
      <w:lang w:eastAsia="en-US"/>
    </w:rPr>
  </w:style>
  <w:style w:type="character" w:customStyle="1" w:styleId="CertHCChar">
    <w:name w:val="_CertHC Char"/>
    <w:link w:val="CertHC"/>
    <w:semiHidden/>
    <w:rsid w:val="00AB46F1"/>
    <w:rPr>
      <w:rFonts w:ascii="Arial" w:eastAsia="Times New Roman" w:hAnsi="Arial" w:cs="Arial"/>
      <w:color w:val="F58426"/>
      <w:sz w:val="52"/>
      <w:szCs w:val="18"/>
      <w:lang w:eastAsia="en-US"/>
    </w:rPr>
  </w:style>
  <w:style w:type="paragraph" w:customStyle="1" w:styleId="CertHCWhite">
    <w:name w:val="_CertHCWhite"/>
    <w:semiHidden/>
    <w:rsid w:val="00AB46F1"/>
    <w:pPr>
      <w:spacing w:before="0" w:after="0" w:line="600" w:lineRule="atLeast"/>
    </w:pPr>
    <w:rPr>
      <w:rFonts w:ascii="Arial" w:eastAsia="Times New Roman" w:hAnsi="Arial" w:cs="Arial"/>
      <w:color w:val="FFFFFF"/>
      <w:sz w:val="52"/>
      <w:szCs w:val="18"/>
      <w:lang w:eastAsia="en-US"/>
    </w:rPr>
  </w:style>
  <w:style w:type="paragraph" w:customStyle="1" w:styleId="CertHD">
    <w:name w:val="_CertHD"/>
    <w:link w:val="CertHDChar"/>
    <w:semiHidden/>
    <w:rsid w:val="00AB46F1"/>
    <w:pPr>
      <w:spacing w:before="0" w:after="0" w:line="440" w:lineRule="atLeast"/>
    </w:pPr>
    <w:rPr>
      <w:rFonts w:ascii="Arial" w:eastAsia="Times New Roman" w:hAnsi="Arial" w:cs="Arial"/>
      <w:color w:val="F58426"/>
      <w:sz w:val="36"/>
      <w:szCs w:val="18"/>
      <w:lang w:eastAsia="en-US"/>
    </w:rPr>
  </w:style>
  <w:style w:type="character" w:customStyle="1" w:styleId="CertHDChar">
    <w:name w:val="_CertHD Char"/>
    <w:link w:val="CertHD"/>
    <w:semiHidden/>
    <w:rsid w:val="00AB46F1"/>
    <w:rPr>
      <w:rFonts w:ascii="Arial" w:eastAsia="Times New Roman" w:hAnsi="Arial" w:cs="Arial"/>
      <w:color w:val="F58426"/>
      <w:sz w:val="36"/>
      <w:szCs w:val="18"/>
      <w:lang w:eastAsia="en-US"/>
    </w:rPr>
  </w:style>
  <w:style w:type="paragraph" w:customStyle="1" w:styleId="CertHDWhite">
    <w:name w:val="_CertHDWhite"/>
    <w:semiHidden/>
    <w:rsid w:val="00AB46F1"/>
    <w:pPr>
      <w:spacing w:before="0" w:after="0" w:line="440" w:lineRule="atLeast"/>
    </w:pPr>
    <w:rPr>
      <w:rFonts w:ascii="Arial" w:eastAsia="Times New Roman" w:hAnsi="Arial" w:cs="Arial"/>
      <w:color w:val="FFFFFF"/>
      <w:sz w:val="36"/>
      <w:szCs w:val="18"/>
      <w:lang w:eastAsia="en-US"/>
    </w:rPr>
  </w:style>
  <w:style w:type="paragraph" w:customStyle="1" w:styleId="CertHE">
    <w:name w:val="_CertHE"/>
    <w:link w:val="CertHEChar"/>
    <w:semiHidden/>
    <w:rsid w:val="00AB46F1"/>
    <w:pPr>
      <w:spacing w:before="0" w:after="0" w:line="520" w:lineRule="atLeast"/>
    </w:pPr>
    <w:rPr>
      <w:rFonts w:ascii="Arial" w:eastAsia="Times New Roman" w:hAnsi="Arial" w:cs="Arial"/>
      <w:color w:val="F58426"/>
      <w:sz w:val="32"/>
      <w:szCs w:val="18"/>
      <w:lang w:eastAsia="en-US"/>
    </w:rPr>
  </w:style>
  <w:style w:type="character" w:customStyle="1" w:styleId="CertHEChar">
    <w:name w:val="_CertHE Char"/>
    <w:link w:val="CertHE"/>
    <w:semiHidden/>
    <w:rsid w:val="00AB46F1"/>
    <w:rPr>
      <w:rFonts w:ascii="Arial" w:eastAsia="Times New Roman" w:hAnsi="Arial" w:cs="Arial"/>
      <w:color w:val="F58426"/>
      <w:sz w:val="32"/>
      <w:szCs w:val="18"/>
      <w:lang w:eastAsia="en-US"/>
    </w:rPr>
  </w:style>
  <w:style w:type="paragraph" w:customStyle="1" w:styleId="CertHEWhite">
    <w:name w:val="_CertHEWhite"/>
    <w:semiHidden/>
    <w:rsid w:val="00AB46F1"/>
    <w:pPr>
      <w:spacing w:before="0" w:after="0" w:line="520" w:lineRule="atLeast"/>
    </w:pPr>
    <w:rPr>
      <w:rFonts w:ascii="Arial" w:eastAsia="Times New Roman" w:hAnsi="Arial" w:cs="Arial"/>
      <w:color w:val="FFFFFF"/>
      <w:sz w:val="32"/>
      <w:szCs w:val="18"/>
      <w:lang w:eastAsia="en-US"/>
    </w:rPr>
  </w:style>
  <w:style w:type="paragraph" w:customStyle="1" w:styleId="CertYr">
    <w:name w:val="_CertYr"/>
    <w:semiHidden/>
    <w:rsid w:val="00AB46F1"/>
    <w:pPr>
      <w:spacing w:before="0" w:after="0" w:line="1440" w:lineRule="atLeast"/>
    </w:pPr>
    <w:rPr>
      <w:rFonts w:ascii="Arial" w:eastAsia="Times New Roman" w:hAnsi="Arial" w:cs="Arial"/>
      <w:b/>
      <w:color w:val="F58426"/>
      <w:sz w:val="124"/>
      <w:szCs w:val="18"/>
      <w:lang w:eastAsia="en-US"/>
    </w:rPr>
  </w:style>
  <w:style w:type="paragraph" w:customStyle="1" w:styleId="HA">
    <w:name w:val="_HA"/>
    <w:basedOn w:val="Normal"/>
    <w:next w:val="Body"/>
    <w:uiPriority w:val="2"/>
    <w:qFormat/>
    <w:rsid w:val="00AB46F1"/>
    <w:pPr>
      <w:keepNext/>
      <w:numPr>
        <w:numId w:val="27"/>
      </w:numPr>
      <w:autoSpaceDE w:val="0"/>
      <w:autoSpaceDN w:val="0"/>
      <w:adjustRightInd w:val="0"/>
      <w:spacing w:before="0" w:line="276" w:lineRule="auto"/>
      <w:ind w:left="851" w:hanging="851"/>
      <w:outlineLvl w:val="0"/>
    </w:pPr>
    <w:rPr>
      <w:rFonts w:ascii="Arial" w:eastAsia="Times New Roman" w:hAnsi="Arial" w:cs="Arial"/>
      <w:bCs/>
      <w:color w:val="005A97"/>
      <w:kern w:val="32"/>
      <w:sz w:val="52"/>
      <w:szCs w:val="32"/>
      <w:lang w:val="en-GB" w:eastAsia="en-US"/>
    </w:rPr>
  </w:style>
  <w:style w:type="paragraph" w:customStyle="1" w:styleId="HB">
    <w:name w:val="_HB"/>
    <w:next w:val="Body"/>
    <w:uiPriority w:val="2"/>
    <w:qFormat/>
    <w:rsid w:val="00AB46F1"/>
    <w:pPr>
      <w:spacing w:after="113" w:line="300" w:lineRule="atLeast"/>
      <w:outlineLvl w:val="0"/>
    </w:pPr>
    <w:rPr>
      <w:rFonts w:ascii="Arial" w:eastAsia="Times New Roman" w:hAnsi="Arial" w:cs="Arial"/>
      <w:b/>
      <w:color w:val="F58426"/>
      <w:szCs w:val="18"/>
      <w:lang w:eastAsia="en-US"/>
    </w:rPr>
  </w:style>
  <w:style w:type="paragraph" w:customStyle="1" w:styleId="HC">
    <w:name w:val="_HC"/>
    <w:next w:val="Body"/>
    <w:uiPriority w:val="2"/>
    <w:qFormat/>
    <w:rsid w:val="00AB46F1"/>
    <w:pPr>
      <w:spacing w:before="100" w:after="0" w:line="276" w:lineRule="auto"/>
    </w:pPr>
    <w:rPr>
      <w:rFonts w:ascii="Arial" w:eastAsia="Times New Roman" w:hAnsi="Arial" w:cs="Arial"/>
      <w:b/>
      <w:sz w:val="20"/>
      <w:szCs w:val="20"/>
      <w:lang w:eastAsia="en-US"/>
    </w:rPr>
  </w:style>
  <w:style w:type="paragraph" w:customStyle="1" w:styleId="HD">
    <w:name w:val="_HD"/>
    <w:next w:val="Body"/>
    <w:uiPriority w:val="2"/>
    <w:qFormat/>
    <w:rsid w:val="00AB46F1"/>
    <w:pPr>
      <w:spacing w:before="57" w:after="57" w:line="220" w:lineRule="atLeast"/>
    </w:pPr>
    <w:rPr>
      <w:rFonts w:ascii="Arial" w:eastAsia="Times New Roman" w:hAnsi="Arial" w:cs="Arial"/>
      <w:b/>
      <w:i/>
      <w:sz w:val="18"/>
      <w:szCs w:val="18"/>
      <w:lang w:eastAsia="en-US"/>
    </w:rPr>
  </w:style>
  <w:style w:type="paragraph" w:customStyle="1" w:styleId="Pullout">
    <w:name w:val="_Pullout"/>
    <w:rsid w:val="00AB46F1"/>
    <w:pPr>
      <w:spacing w:before="85" w:after="170" w:line="300" w:lineRule="atLeast"/>
    </w:pPr>
    <w:rPr>
      <w:rFonts w:ascii="Arial" w:eastAsia="Times New Roman" w:hAnsi="Arial" w:cs="Arial"/>
      <w:color w:val="F58426"/>
      <w:szCs w:val="18"/>
      <w:lang w:eastAsia="en-US"/>
    </w:rPr>
  </w:style>
  <w:style w:type="paragraph" w:customStyle="1" w:styleId="TblBllt">
    <w:name w:val="_TblBllt"/>
    <w:basedOn w:val="TblBdy"/>
    <w:uiPriority w:val="1"/>
    <w:qFormat/>
    <w:rsid w:val="00AB46F1"/>
    <w:pPr>
      <w:numPr>
        <w:numId w:val="26"/>
      </w:numPr>
      <w:ind w:left="142" w:hanging="142"/>
    </w:pPr>
  </w:style>
  <w:style w:type="numbering" w:styleId="111111">
    <w:name w:val="Outline List 2"/>
    <w:basedOn w:val="NoList"/>
    <w:semiHidden/>
    <w:locked/>
    <w:rsid w:val="00AB46F1"/>
    <w:pPr>
      <w:numPr>
        <w:numId w:val="21"/>
      </w:numPr>
    </w:pPr>
  </w:style>
  <w:style w:type="numbering" w:styleId="1ai">
    <w:name w:val="Outline List 1"/>
    <w:basedOn w:val="NoList"/>
    <w:semiHidden/>
    <w:locked/>
    <w:rsid w:val="00AB46F1"/>
    <w:pPr>
      <w:numPr>
        <w:numId w:val="22"/>
      </w:numPr>
    </w:pPr>
  </w:style>
  <w:style w:type="numbering" w:styleId="ArticleSection">
    <w:name w:val="Outline List 3"/>
    <w:basedOn w:val="NoList"/>
    <w:semiHidden/>
    <w:locked/>
    <w:rsid w:val="00AB46F1"/>
    <w:pPr>
      <w:numPr>
        <w:numId w:val="23"/>
      </w:numPr>
    </w:pPr>
  </w:style>
  <w:style w:type="paragraph" w:styleId="BlockText">
    <w:name w:val="Block Text"/>
    <w:basedOn w:val="Normal"/>
    <w:semiHidden/>
    <w:locked/>
    <w:rsid w:val="00AB46F1"/>
    <w:pPr>
      <w:autoSpaceDE w:val="0"/>
      <w:autoSpaceDN w:val="0"/>
      <w:adjustRightInd w:val="0"/>
      <w:spacing w:before="0" w:line="276" w:lineRule="auto"/>
      <w:ind w:left="1440" w:right="1440"/>
    </w:pPr>
    <w:rPr>
      <w:rFonts w:ascii="Arial" w:eastAsia="Times New Roman" w:hAnsi="Arial"/>
      <w:color w:val="auto"/>
      <w:sz w:val="20"/>
      <w:szCs w:val="20"/>
      <w:lang w:val="en-GB" w:eastAsia="en-US"/>
    </w:rPr>
  </w:style>
  <w:style w:type="paragraph" w:styleId="BodyText2">
    <w:name w:val="Body Text 2"/>
    <w:basedOn w:val="Normal"/>
    <w:link w:val="BodyText2Char"/>
    <w:semiHidden/>
    <w:locked/>
    <w:rsid w:val="00AB46F1"/>
    <w:pPr>
      <w:autoSpaceDE w:val="0"/>
      <w:autoSpaceDN w:val="0"/>
      <w:adjustRightInd w:val="0"/>
      <w:spacing w:before="0" w:line="480" w:lineRule="auto"/>
    </w:pPr>
    <w:rPr>
      <w:rFonts w:ascii="Arial" w:eastAsia="Times New Roman" w:hAnsi="Arial"/>
      <w:color w:val="auto"/>
      <w:sz w:val="20"/>
      <w:szCs w:val="20"/>
      <w:lang w:val="en-GB" w:eastAsia="en-US"/>
    </w:rPr>
  </w:style>
  <w:style w:type="character" w:customStyle="1" w:styleId="BodyText2Char">
    <w:name w:val="Body Text 2 Char"/>
    <w:basedOn w:val="DefaultParagraphFont"/>
    <w:link w:val="BodyText2"/>
    <w:semiHidden/>
    <w:rsid w:val="00AB46F1"/>
    <w:rPr>
      <w:rFonts w:ascii="Arial" w:eastAsia="Times New Roman" w:hAnsi="Arial"/>
      <w:sz w:val="20"/>
      <w:szCs w:val="20"/>
      <w:lang w:val="en-GB" w:eastAsia="en-US"/>
    </w:rPr>
  </w:style>
  <w:style w:type="paragraph" w:styleId="BodyText3">
    <w:name w:val="Body Text 3"/>
    <w:basedOn w:val="Normal"/>
    <w:link w:val="BodyText3Char"/>
    <w:semiHidden/>
    <w:locked/>
    <w:rsid w:val="00AB46F1"/>
    <w:pPr>
      <w:autoSpaceDE w:val="0"/>
      <w:autoSpaceDN w:val="0"/>
      <w:adjustRightInd w:val="0"/>
      <w:spacing w:before="0" w:line="276" w:lineRule="auto"/>
    </w:pPr>
    <w:rPr>
      <w:rFonts w:ascii="Arial" w:eastAsia="Times New Roman" w:hAnsi="Arial"/>
      <w:color w:val="auto"/>
      <w:sz w:val="16"/>
      <w:szCs w:val="16"/>
      <w:lang w:val="en-GB" w:eastAsia="en-US"/>
    </w:rPr>
  </w:style>
  <w:style w:type="character" w:customStyle="1" w:styleId="BodyText3Char">
    <w:name w:val="Body Text 3 Char"/>
    <w:basedOn w:val="DefaultParagraphFont"/>
    <w:link w:val="BodyText3"/>
    <w:semiHidden/>
    <w:rsid w:val="00AB46F1"/>
    <w:rPr>
      <w:rFonts w:ascii="Arial" w:eastAsia="Times New Roman" w:hAnsi="Arial"/>
      <w:sz w:val="16"/>
      <w:szCs w:val="16"/>
      <w:lang w:val="en-GB" w:eastAsia="en-US"/>
    </w:rPr>
  </w:style>
  <w:style w:type="paragraph" w:styleId="BodyTextIndent2">
    <w:name w:val="Body Text Indent 2"/>
    <w:basedOn w:val="Normal"/>
    <w:link w:val="BodyTextIndent2Char"/>
    <w:semiHidden/>
    <w:locked/>
    <w:rsid w:val="00AB46F1"/>
    <w:pPr>
      <w:autoSpaceDE w:val="0"/>
      <w:autoSpaceDN w:val="0"/>
      <w:adjustRightInd w:val="0"/>
      <w:spacing w:before="0" w:line="480" w:lineRule="auto"/>
      <w:ind w:left="283"/>
    </w:pPr>
    <w:rPr>
      <w:rFonts w:ascii="Arial" w:eastAsia="Times New Roman" w:hAnsi="Arial"/>
      <w:color w:val="auto"/>
      <w:sz w:val="20"/>
      <w:szCs w:val="20"/>
      <w:lang w:val="en-GB" w:eastAsia="en-US"/>
    </w:rPr>
  </w:style>
  <w:style w:type="character" w:customStyle="1" w:styleId="BodyTextIndent2Char">
    <w:name w:val="Body Text Indent 2 Char"/>
    <w:basedOn w:val="DefaultParagraphFont"/>
    <w:link w:val="BodyTextIndent2"/>
    <w:semiHidden/>
    <w:rsid w:val="00AB46F1"/>
    <w:rPr>
      <w:rFonts w:ascii="Arial" w:eastAsia="Times New Roman" w:hAnsi="Arial"/>
      <w:sz w:val="20"/>
      <w:szCs w:val="20"/>
      <w:lang w:val="en-GB" w:eastAsia="en-US"/>
    </w:rPr>
  </w:style>
  <w:style w:type="paragraph" w:styleId="BodyTextIndent3">
    <w:name w:val="Body Text Indent 3"/>
    <w:basedOn w:val="Normal"/>
    <w:link w:val="BodyTextIndent3Char"/>
    <w:semiHidden/>
    <w:locked/>
    <w:rsid w:val="00AB46F1"/>
    <w:pPr>
      <w:autoSpaceDE w:val="0"/>
      <w:autoSpaceDN w:val="0"/>
      <w:adjustRightInd w:val="0"/>
      <w:spacing w:before="0" w:line="276" w:lineRule="auto"/>
      <w:ind w:left="283"/>
    </w:pPr>
    <w:rPr>
      <w:rFonts w:ascii="Arial" w:eastAsia="Times New Roman" w:hAnsi="Arial"/>
      <w:color w:val="auto"/>
      <w:sz w:val="16"/>
      <w:szCs w:val="16"/>
      <w:lang w:val="en-GB" w:eastAsia="en-US"/>
    </w:rPr>
  </w:style>
  <w:style w:type="character" w:customStyle="1" w:styleId="BodyTextIndent3Char">
    <w:name w:val="Body Text Indent 3 Char"/>
    <w:basedOn w:val="DefaultParagraphFont"/>
    <w:link w:val="BodyTextIndent3"/>
    <w:semiHidden/>
    <w:rsid w:val="00AB46F1"/>
    <w:rPr>
      <w:rFonts w:ascii="Arial" w:eastAsia="Times New Roman" w:hAnsi="Arial"/>
      <w:sz w:val="16"/>
      <w:szCs w:val="16"/>
      <w:lang w:val="en-GB" w:eastAsia="en-US"/>
    </w:rPr>
  </w:style>
  <w:style w:type="character" w:styleId="Emphasis">
    <w:name w:val="Emphasis"/>
    <w:locked/>
    <w:rsid w:val="00AB46F1"/>
    <w:rPr>
      <w:i/>
      <w:iCs/>
    </w:rPr>
  </w:style>
  <w:style w:type="paragraph" w:styleId="EnvelopeAddress">
    <w:name w:val="envelope address"/>
    <w:basedOn w:val="Normal"/>
    <w:semiHidden/>
    <w:locked/>
    <w:rsid w:val="00AB46F1"/>
    <w:pPr>
      <w:framePr w:w="7920" w:h="1980" w:hRule="exact" w:hSpace="180" w:wrap="auto" w:hAnchor="page" w:xAlign="center" w:yAlign="bottom"/>
      <w:autoSpaceDE w:val="0"/>
      <w:autoSpaceDN w:val="0"/>
      <w:adjustRightInd w:val="0"/>
      <w:spacing w:before="0" w:after="200" w:line="276" w:lineRule="auto"/>
      <w:ind w:left="2880"/>
    </w:pPr>
    <w:rPr>
      <w:rFonts w:ascii="Arial" w:eastAsia="Times New Roman" w:hAnsi="Arial" w:cs="Arial"/>
      <w:color w:val="auto"/>
      <w:sz w:val="20"/>
      <w:szCs w:val="20"/>
      <w:lang w:val="en-GB" w:eastAsia="en-US"/>
    </w:rPr>
  </w:style>
  <w:style w:type="paragraph" w:styleId="EnvelopeReturn">
    <w:name w:val="envelope return"/>
    <w:basedOn w:val="Normal"/>
    <w:semiHidden/>
    <w:locked/>
    <w:rsid w:val="00AB46F1"/>
    <w:pPr>
      <w:autoSpaceDE w:val="0"/>
      <w:autoSpaceDN w:val="0"/>
      <w:adjustRightInd w:val="0"/>
      <w:spacing w:before="0" w:after="200" w:line="276" w:lineRule="auto"/>
    </w:pPr>
    <w:rPr>
      <w:rFonts w:ascii="Arial" w:eastAsia="Times New Roman" w:hAnsi="Arial" w:cs="Arial"/>
      <w:color w:val="auto"/>
      <w:sz w:val="20"/>
      <w:szCs w:val="20"/>
      <w:lang w:val="en-GB" w:eastAsia="en-US"/>
    </w:rPr>
  </w:style>
  <w:style w:type="character" w:styleId="HTMLAcronym">
    <w:name w:val="HTML Acronym"/>
    <w:basedOn w:val="DefaultParagraphFont"/>
    <w:semiHidden/>
    <w:locked/>
    <w:rsid w:val="00AB46F1"/>
  </w:style>
  <w:style w:type="character" w:styleId="HTMLCite">
    <w:name w:val="HTML Cite"/>
    <w:semiHidden/>
    <w:locked/>
    <w:rsid w:val="00AB46F1"/>
    <w:rPr>
      <w:i/>
      <w:iCs/>
    </w:rPr>
  </w:style>
  <w:style w:type="character" w:styleId="HTMLCode">
    <w:name w:val="HTML Code"/>
    <w:semiHidden/>
    <w:locked/>
    <w:rsid w:val="00AB46F1"/>
    <w:rPr>
      <w:rFonts w:ascii="Courier New" w:hAnsi="Courier New" w:cs="Courier New"/>
      <w:sz w:val="20"/>
      <w:szCs w:val="20"/>
    </w:rPr>
  </w:style>
  <w:style w:type="character" w:styleId="HTMLDefinition">
    <w:name w:val="HTML Definition"/>
    <w:semiHidden/>
    <w:locked/>
    <w:rsid w:val="00AB46F1"/>
    <w:rPr>
      <w:i/>
      <w:iCs/>
    </w:rPr>
  </w:style>
  <w:style w:type="character" w:styleId="HTMLKeyboard">
    <w:name w:val="HTML Keyboard"/>
    <w:semiHidden/>
    <w:locked/>
    <w:rsid w:val="00AB46F1"/>
    <w:rPr>
      <w:rFonts w:ascii="Courier New" w:hAnsi="Courier New" w:cs="Courier New"/>
      <w:sz w:val="20"/>
      <w:szCs w:val="20"/>
    </w:rPr>
  </w:style>
  <w:style w:type="character" w:styleId="HTMLSample">
    <w:name w:val="HTML Sample"/>
    <w:semiHidden/>
    <w:locked/>
    <w:rsid w:val="00AB46F1"/>
    <w:rPr>
      <w:rFonts w:ascii="Courier New" w:hAnsi="Courier New" w:cs="Courier New"/>
    </w:rPr>
  </w:style>
  <w:style w:type="character" w:styleId="HTMLTypewriter">
    <w:name w:val="HTML Typewriter"/>
    <w:semiHidden/>
    <w:locked/>
    <w:rsid w:val="00AB46F1"/>
    <w:rPr>
      <w:rFonts w:ascii="Courier New" w:hAnsi="Courier New" w:cs="Courier New"/>
      <w:sz w:val="20"/>
      <w:szCs w:val="20"/>
    </w:rPr>
  </w:style>
  <w:style w:type="character" w:styleId="HTMLVariable">
    <w:name w:val="HTML Variable"/>
    <w:semiHidden/>
    <w:locked/>
    <w:rsid w:val="00AB46F1"/>
    <w:rPr>
      <w:i/>
      <w:iCs/>
    </w:rPr>
  </w:style>
  <w:style w:type="paragraph" w:customStyle="1" w:styleId="zFooter">
    <w:name w:val="_zFooter"/>
    <w:uiPriority w:val="99"/>
    <w:rsid w:val="00AB46F1"/>
    <w:pPr>
      <w:tabs>
        <w:tab w:val="right" w:pos="9639"/>
      </w:tabs>
      <w:spacing w:before="0" w:after="0" w:line="240" w:lineRule="auto"/>
      <w:jc w:val="center"/>
    </w:pPr>
    <w:rPr>
      <w:rFonts w:ascii="Arial" w:eastAsia="Times New Roman" w:hAnsi="Arial"/>
      <w:sz w:val="14"/>
      <w:szCs w:val="18"/>
      <w:lang w:eastAsia="en-US"/>
    </w:rPr>
  </w:style>
  <w:style w:type="paragraph" w:customStyle="1" w:styleId="zHeader">
    <w:name w:val="_zHeader"/>
    <w:uiPriority w:val="99"/>
    <w:semiHidden/>
    <w:rsid w:val="00AB46F1"/>
    <w:pPr>
      <w:spacing w:before="0" w:after="0" w:line="240" w:lineRule="auto"/>
    </w:pPr>
    <w:rPr>
      <w:rFonts w:ascii="Arial" w:eastAsia="Times New Roman" w:hAnsi="Arial"/>
      <w:szCs w:val="18"/>
      <w:lang w:eastAsia="en-US"/>
    </w:rPr>
  </w:style>
  <w:style w:type="character" w:customStyle="1" w:styleId="zRptPgNum">
    <w:name w:val="_zRptPgNum"/>
    <w:uiPriority w:val="99"/>
    <w:rsid w:val="00AB46F1"/>
    <w:rPr>
      <w:color w:val="F58426"/>
    </w:rPr>
  </w:style>
  <w:style w:type="paragraph" w:customStyle="1" w:styleId="TOCTitle">
    <w:name w:val="_TOCTitle"/>
    <w:basedOn w:val="HA"/>
    <w:next w:val="Body"/>
    <w:rsid w:val="00AB46F1"/>
  </w:style>
  <w:style w:type="table" w:customStyle="1" w:styleId="DSETable">
    <w:name w:val="DSE_Table"/>
    <w:basedOn w:val="TableGrid"/>
    <w:rsid w:val="00AB46F1"/>
    <w:pPr>
      <w:spacing w:before="0" w:after="0" w:line="240" w:lineRule="auto"/>
    </w:pPr>
    <w:rPr>
      <w:rFonts w:ascii="Arial" w:eastAsia="Times New Roman" w:hAnsi="Arial"/>
      <w:sz w:val="18"/>
      <w:szCs w:val="18"/>
    </w:rPr>
    <w:tblPr>
      <w:tblStyleRowBandSize w:val="1"/>
      <w:tblStyleColBandSize w:val="1"/>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Arial" w:hAnsi="Arial"/>
      </w:rPr>
      <w:tblPr/>
      <w:tcPr>
        <w:shd w:val="clear" w:color="auto" w:fill="A5DBD6"/>
      </w:tcPr>
    </w:tblStylePr>
    <w:tblStylePr w:type="lastRow">
      <w:tblPr/>
      <w:tcPr>
        <w:tcBorders>
          <w:bottom w:val="single" w:sz="4" w:space="0" w:color="3BBEB4"/>
        </w:tcBorders>
      </w:tcPr>
    </w:tblStylePr>
    <w:tblStylePr w:type="firstCol">
      <w:tblPr/>
      <w:tcPr>
        <w:shd w:val="clear" w:color="auto" w:fill="ECF7F6"/>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style>
  <w:style w:type="character" w:customStyle="1" w:styleId="zFtrBold">
    <w:name w:val="_zFtrBold"/>
    <w:uiPriority w:val="99"/>
    <w:rsid w:val="00AB46F1"/>
    <w:rPr>
      <w:rFonts w:ascii="Arial" w:hAnsi="Arial"/>
      <w:b/>
    </w:rPr>
  </w:style>
  <w:style w:type="table" w:customStyle="1" w:styleId="DEPITable">
    <w:name w:val="DEPI_Table"/>
    <w:basedOn w:val="TableNormal"/>
    <w:uiPriority w:val="99"/>
    <w:rsid w:val="00AB46F1"/>
    <w:pPr>
      <w:spacing w:before="0" w:after="0" w:line="240" w:lineRule="auto"/>
    </w:pPr>
    <w:rPr>
      <w:rFonts w:ascii="Arial" w:eastAsia="Times New Roman" w:hAnsi="Arial"/>
      <w:sz w:val="18"/>
      <w:szCs w:val="18"/>
    </w:rPr>
    <w:tblPr>
      <w:tblInd w:w="108" w:type="dxa"/>
      <w:tblBorders>
        <w:bottom w:val="single" w:sz="8" w:space="0" w:color="F58426"/>
        <w:insideH w:val="single" w:sz="4" w:space="0" w:color="FCBD8A"/>
      </w:tblBorders>
    </w:tblPr>
    <w:tblStylePr w:type="firstRow">
      <w:tblPr/>
      <w:trPr>
        <w:cantSplit/>
        <w:tblHeader/>
      </w:trPr>
      <w:tcPr>
        <w:shd w:val="clear" w:color="auto" w:fill="FCBD8A"/>
      </w:tcPr>
    </w:tblStylePr>
  </w:style>
  <w:style w:type="character" w:customStyle="1" w:styleId="InstructionsChar">
    <w:name w:val="Instructions Char"/>
    <w:link w:val="Instructions"/>
    <w:rsid w:val="00AB46F1"/>
    <w:rPr>
      <w:rFonts w:ascii="Arial" w:hAnsi="Arial" w:cs="Arial"/>
      <w:color w:val="FF0000"/>
      <w:sz w:val="18"/>
      <w:szCs w:val="18"/>
      <w:lang w:eastAsia="en-US"/>
    </w:rPr>
  </w:style>
  <w:style w:type="paragraph" w:customStyle="1" w:styleId="Instructions">
    <w:name w:val="Instructions"/>
    <w:basedOn w:val="Normal"/>
    <w:link w:val="InstructionsChar"/>
    <w:autoRedefine/>
    <w:rsid w:val="00AB46F1"/>
    <w:pPr>
      <w:autoSpaceDE w:val="0"/>
      <w:autoSpaceDN w:val="0"/>
      <w:adjustRightInd w:val="0"/>
      <w:spacing w:before="0" w:after="200" w:line="276" w:lineRule="auto"/>
    </w:pPr>
    <w:rPr>
      <w:rFonts w:ascii="Arial" w:eastAsiaTheme="minorHAnsi" w:hAnsi="Arial" w:cs="Arial"/>
      <w:color w:val="FF0000"/>
      <w:sz w:val="18"/>
      <w:szCs w:val="18"/>
      <w:lang w:eastAsia="en-US"/>
    </w:rPr>
  </w:style>
  <w:style w:type="paragraph" w:customStyle="1" w:styleId="Instructionsbold">
    <w:name w:val="Instructions bold"/>
    <w:basedOn w:val="Instructions"/>
    <w:autoRedefine/>
    <w:rsid w:val="00AB46F1"/>
    <w:rPr>
      <w:sz w:val="28"/>
    </w:rPr>
  </w:style>
  <w:style w:type="paragraph" w:customStyle="1" w:styleId="Figureno">
    <w:name w:val="Figure no."/>
    <w:basedOn w:val="Subtitle"/>
    <w:autoRedefine/>
    <w:rsid w:val="00AB46F1"/>
    <w:pPr>
      <w:numPr>
        <w:ilvl w:val="0"/>
      </w:numPr>
      <w:autoSpaceDE w:val="0"/>
      <w:autoSpaceDN w:val="0"/>
      <w:adjustRightInd w:val="0"/>
      <w:spacing w:before="0" w:after="60" w:line="276" w:lineRule="auto"/>
      <w:outlineLvl w:val="1"/>
    </w:pPr>
    <w:rPr>
      <w:rFonts w:ascii="Arial" w:eastAsia="Times New Roman" w:hAnsi="Arial" w:cs="Arial"/>
      <w:i w:val="0"/>
      <w:iCs w:val="0"/>
      <w:color w:val="auto"/>
      <w:spacing w:val="0"/>
      <w:sz w:val="20"/>
      <w:szCs w:val="20"/>
      <w:lang w:val="en-GB" w:eastAsia="en-US"/>
    </w:rPr>
  </w:style>
  <w:style w:type="character" w:styleId="PlaceholderText">
    <w:name w:val="Placeholder Text"/>
    <w:basedOn w:val="DefaultParagraphFont"/>
    <w:uiPriority w:val="99"/>
    <w:semiHidden/>
    <w:locked/>
    <w:rsid w:val="00AB46F1"/>
    <w:rPr>
      <w:color w:val="808080"/>
    </w:rPr>
  </w:style>
  <w:style w:type="paragraph" w:customStyle="1" w:styleId="TablePlainParagraph">
    <w:name w:val="Table: Plain Paragraph"/>
    <w:basedOn w:val="Normal"/>
    <w:rsid w:val="00AB46F1"/>
    <w:pPr>
      <w:autoSpaceDE w:val="0"/>
      <w:autoSpaceDN w:val="0"/>
      <w:adjustRightInd w:val="0"/>
      <w:spacing w:before="60" w:after="60" w:line="240" w:lineRule="atLeast"/>
    </w:pPr>
    <w:rPr>
      <w:rFonts w:ascii="Arial" w:eastAsia="Times New Roman" w:hAnsi="Arial" w:cs="Arial"/>
      <w:color w:val="auto"/>
      <w:sz w:val="20"/>
      <w:szCs w:val="22"/>
      <w:lang w:val="en-GB" w:eastAsia="en-US"/>
    </w:rPr>
  </w:style>
  <w:style w:type="paragraph" w:customStyle="1" w:styleId="TableParagraph">
    <w:name w:val="Table_Paragraph"/>
    <w:basedOn w:val="TablePlainParagraph"/>
    <w:rsid w:val="00AB46F1"/>
    <w:pPr>
      <w:ind w:left="432" w:hanging="432"/>
    </w:pPr>
  </w:style>
  <w:style w:type="table" w:styleId="MediumShading2-Accent3">
    <w:name w:val="Medium Shading 2 Accent 3"/>
    <w:basedOn w:val="TableNormal"/>
    <w:uiPriority w:val="64"/>
    <w:locked/>
    <w:rsid w:val="00AB46F1"/>
    <w:pPr>
      <w:spacing w:before="0" w:after="0" w:line="240" w:lineRule="auto"/>
    </w:pPr>
    <w:rPr>
      <w:rFonts w:ascii="Arial" w:eastAsia="Times New Roman" w:hAnsi="Arial"/>
      <w:sz w:val="18"/>
      <w:szCs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7521"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87521" w:themeFill="accent3"/>
      </w:tcPr>
    </w:tblStylePr>
    <w:tblStylePr w:type="lastCol">
      <w:rPr>
        <w:b/>
        <w:bCs/>
        <w:color w:val="FFFFFF" w:themeColor="background1"/>
      </w:rPr>
      <w:tblPr/>
      <w:tcPr>
        <w:tcBorders>
          <w:left w:val="nil"/>
          <w:right w:val="nil"/>
          <w:insideH w:val="nil"/>
          <w:insideV w:val="nil"/>
        </w:tcBorders>
        <w:shd w:val="clear" w:color="auto" w:fill="E87521"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5">
    <w:name w:val="Medium Shading 1 Accent 5"/>
    <w:basedOn w:val="TableNormal"/>
    <w:uiPriority w:val="63"/>
    <w:locked/>
    <w:rsid w:val="00AB46F1"/>
    <w:pPr>
      <w:spacing w:before="0" w:after="0" w:line="240" w:lineRule="auto"/>
    </w:pPr>
    <w:rPr>
      <w:rFonts w:ascii="Arial" w:eastAsia="Times New Roman" w:hAnsi="Arial"/>
      <w:sz w:val="18"/>
      <w:szCs w:val="18"/>
    </w:rPr>
    <w:tblPr>
      <w:tblStyleRowBandSize w:val="1"/>
      <w:tblStyleColBandSize w:val="1"/>
      <w:tblBorders>
        <w:top w:val="single" w:sz="8" w:space="0" w:color="A3A3A3" w:themeColor="accent5" w:themeTint="BF"/>
        <w:left w:val="single" w:sz="8" w:space="0" w:color="A3A3A3" w:themeColor="accent5" w:themeTint="BF"/>
        <w:bottom w:val="single" w:sz="8" w:space="0" w:color="A3A3A3" w:themeColor="accent5" w:themeTint="BF"/>
        <w:right w:val="single" w:sz="8" w:space="0" w:color="A3A3A3" w:themeColor="accent5" w:themeTint="BF"/>
        <w:insideH w:val="single" w:sz="8" w:space="0" w:color="A3A3A3" w:themeColor="accent5" w:themeTint="BF"/>
      </w:tblBorders>
    </w:tblPr>
    <w:tblStylePr w:type="firstRow">
      <w:pPr>
        <w:spacing w:before="0" w:after="0" w:line="240" w:lineRule="auto"/>
      </w:pPr>
      <w:rPr>
        <w:b/>
        <w:bCs/>
        <w:color w:val="FFFFFF" w:themeColor="background1"/>
      </w:rPr>
      <w:tblPr/>
      <w:tcPr>
        <w:tcBorders>
          <w:top w:val="single" w:sz="8" w:space="0" w:color="A3A3A3" w:themeColor="accent5" w:themeTint="BF"/>
          <w:left w:val="single" w:sz="8" w:space="0" w:color="A3A3A3" w:themeColor="accent5" w:themeTint="BF"/>
          <w:bottom w:val="single" w:sz="8" w:space="0" w:color="A3A3A3" w:themeColor="accent5" w:themeTint="BF"/>
          <w:right w:val="single" w:sz="8" w:space="0" w:color="A3A3A3" w:themeColor="accent5" w:themeTint="BF"/>
          <w:insideH w:val="nil"/>
          <w:insideV w:val="nil"/>
        </w:tcBorders>
        <w:shd w:val="clear" w:color="auto" w:fill="858585" w:themeFill="accent5"/>
      </w:tcPr>
    </w:tblStylePr>
    <w:tblStylePr w:type="lastRow">
      <w:pPr>
        <w:spacing w:before="0" w:after="0" w:line="240" w:lineRule="auto"/>
      </w:pPr>
      <w:rPr>
        <w:b/>
        <w:bCs/>
      </w:rPr>
      <w:tblPr/>
      <w:tcPr>
        <w:tcBorders>
          <w:top w:val="double" w:sz="6" w:space="0" w:color="A3A3A3" w:themeColor="accent5" w:themeTint="BF"/>
          <w:left w:val="single" w:sz="8" w:space="0" w:color="A3A3A3" w:themeColor="accent5" w:themeTint="BF"/>
          <w:bottom w:val="single" w:sz="8" w:space="0" w:color="A3A3A3" w:themeColor="accent5" w:themeTint="BF"/>
          <w:right w:val="single" w:sz="8" w:space="0" w:color="A3A3A3" w:themeColor="accent5" w:themeTint="BF"/>
          <w:insideH w:val="nil"/>
          <w:insideV w:val="nil"/>
        </w:tcBorders>
      </w:tcPr>
    </w:tblStylePr>
    <w:tblStylePr w:type="firstCol">
      <w:rPr>
        <w:b/>
        <w:bCs/>
      </w:rPr>
    </w:tblStylePr>
    <w:tblStylePr w:type="lastCol">
      <w:rPr>
        <w:b/>
        <w:bCs/>
      </w:rPr>
    </w:tblStylePr>
    <w:tblStylePr w:type="band1Vert">
      <w:tblPr/>
      <w:tcPr>
        <w:shd w:val="clear" w:color="auto" w:fill="E0E0E0" w:themeFill="accent5" w:themeFillTint="3F"/>
      </w:tcPr>
    </w:tblStylePr>
    <w:tblStylePr w:type="band1Horz">
      <w:tblPr/>
      <w:tcPr>
        <w:tcBorders>
          <w:insideH w:val="nil"/>
          <w:insideV w:val="nil"/>
        </w:tcBorders>
        <w:shd w:val="clear" w:color="auto" w:fill="E0E0E0" w:themeFill="accent5" w:themeFillTint="3F"/>
      </w:tcPr>
    </w:tblStylePr>
    <w:tblStylePr w:type="band2Horz">
      <w:tblPr/>
      <w:tcPr>
        <w:tcBorders>
          <w:insideH w:val="nil"/>
          <w:insideV w:val="nil"/>
        </w:tcBorders>
      </w:tcPr>
    </w:tblStylePr>
  </w:style>
  <w:style w:type="table" w:styleId="MediumShading2-Accent1">
    <w:name w:val="Medium Shading 2 Accent 1"/>
    <w:basedOn w:val="TableNormal"/>
    <w:uiPriority w:val="64"/>
    <w:locked/>
    <w:rsid w:val="00AB46F1"/>
    <w:pPr>
      <w:spacing w:before="0" w:after="0" w:line="240" w:lineRule="auto"/>
    </w:pPr>
    <w:rPr>
      <w:rFonts w:ascii="Arial" w:eastAsia="Times New Roman" w:hAnsi="Arial"/>
      <w:sz w:val="18"/>
      <w:szCs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93C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93CD" w:themeFill="accent1"/>
      </w:tcPr>
    </w:tblStylePr>
    <w:tblStylePr w:type="lastCol">
      <w:rPr>
        <w:b/>
        <w:bCs/>
        <w:color w:val="FFFFFF" w:themeColor="background1"/>
      </w:rPr>
      <w:tblPr/>
      <w:tcPr>
        <w:tcBorders>
          <w:left w:val="nil"/>
          <w:right w:val="nil"/>
          <w:insideH w:val="nil"/>
          <w:insideV w:val="nil"/>
        </w:tcBorders>
        <w:shd w:val="clear" w:color="auto" w:fill="0093C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locked/>
    <w:rsid w:val="00AB46F1"/>
    <w:pPr>
      <w:spacing w:before="0" w:after="0" w:line="240" w:lineRule="auto"/>
    </w:pPr>
    <w:rPr>
      <w:rFonts w:ascii="Arial" w:eastAsia="Times New Roman" w:hAnsi="Arial"/>
      <w:sz w:val="18"/>
      <w:szCs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5858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58585" w:themeFill="accent5"/>
      </w:tcPr>
    </w:tblStylePr>
    <w:tblStylePr w:type="lastCol">
      <w:rPr>
        <w:b/>
        <w:bCs/>
        <w:color w:val="FFFFFF" w:themeColor="background1"/>
      </w:rPr>
      <w:tblPr/>
      <w:tcPr>
        <w:tcBorders>
          <w:left w:val="nil"/>
          <w:right w:val="nil"/>
          <w:insideH w:val="nil"/>
          <w:insideV w:val="nil"/>
        </w:tcBorders>
        <w:shd w:val="clear" w:color="auto" w:fill="85858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locked/>
    <w:rsid w:val="00AB46F1"/>
    <w:pPr>
      <w:spacing w:before="0" w:after="0" w:line="240" w:lineRule="auto"/>
    </w:pPr>
    <w:rPr>
      <w:rFonts w:ascii="Arial" w:eastAsia="Times New Roman" w:hAnsi="Arial"/>
      <w:sz w:val="18"/>
      <w:szCs w:val="18"/>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D4D4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D4D4D" w:themeFill="accent6"/>
      </w:tcPr>
    </w:tblStylePr>
    <w:tblStylePr w:type="lastCol">
      <w:rPr>
        <w:b/>
        <w:bCs/>
        <w:color w:val="FFFFFF" w:themeColor="background1"/>
      </w:rPr>
      <w:tblPr/>
      <w:tcPr>
        <w:tcBorders>
          <w:left w:val="nil"/>
          <w:right w:val="nil"/>
          <w:insideH w:val="nil"/>
          <w:insideV w:val="nil"/>
        </w:tcBorders>
        <w:shd w:val="clear" w:color="auto" w:fill="4D4D4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6">
    <w:name w:val="Light List Accent 6"/>
    <w:basedOn w:val="TableNormal"/>
    <w:uiPriority w:val="61"/>
    <w:locked/>
    <w:rsid w:val="00AB46F1"/>
    <w:pPr>
      <w:spacing w:before="0" w:after="0" w:line="240" w:lineRule="auto"/>
    </w:pPr>
    <w:rPr>
      <w:rFonts w:ascii="Arial" w:eastAsia="Times New Roman" w:hAnsi="Arial"/>
      <w:sz w:val="18"/>
      <w:szCs w:val="18"/>
    </w:rPr>
    <w:tblPr>
      <w:tblStyleRowBandSize w:val="1"/>
      <w:tblStyleColBandSize w:val="1"/>
      <w:tblBorders>
        <w:top w:val="single" w:sz="8" w:space="0" w:color="4D4D4D" w:themeColor="accent6"/>
        <w:left w:val="single" w:sz="8" w:space="0" w:color="4D4D4D" w:themeColor="accent6"/>
        <w:bottom w:val="single" w:sz="8" w:space="0" w:color="4D4D4D" w:themeColor="accent6"/>
        <w:right w:val="single" w:sz="8" w:space="0" w:color="4D4D4D" w:themeColor="accent6"/>
      </w:tblBorders>
    </w:tblPr>
    <w:tblStylePr w:type="firstRow">
      <w:pPr>
        <w:spacing w:before="0" w:after="0" w:line="240" w:lineRule="auto"/>
      </w:pPr>
      <w:rPr>
        <w:b/>
        <w:bCs/>
        <w:color w:val="FFFFFF" w:themeColor="background1"/>
      </w:rPr>
      <w:tblPr/>
      <w:tcPr>
        <w:shd w:val="clear" w:color="auto" w:fill="4D4D4D" w:themeFill="accent6"/>
      </w:tcPr>
    </w:tblStylePr>
    <w:tblStylePr w:type="lastRow">
      <w:pPr>
        <w:spacing w:before="0" w:after="0" w:line="240" w:lineRule="auto"/>
      </w:pPr>
      <w:rPr>
        <w:b/>
        <w:bCs/>
      </w:rPr>
      <w:tblPr/>
      <w:tcPr>
        <w:tcBorders>
          <w:top w:val="double" w:sz="6" w:space="0" w:color="4D4D4D" w:themeColor="accent6"/>
          <w:left w:val="single" w:sz="8" w:space="0" w:color="4D4D4D" w:themeColor="accent6"/>
          <w:bottom w:val="single" w:sz="8" w:space="0" w:color="4D4D4D" w:themeColor="accent6"/>
          <w:right w:val="single" w:sz="8" w:space="0" w:color="4D4D4D" w:themeColor="accent6"/>
        </w:tcBorders>
      </w:tcPr>
    </w:tblStylePr>
    <w:tblStylePr w:type="firstCol">
      <w:rPr>
        <w:b/>
        <w:bCs/>
      </w:rPr>
    </w:tblStylePr>
    <w:tblStylePr w:type="lastCol">
      <w:rPr>
        <w:b/>
        <w:bCs/>
      </w:rPr>
    </w:tblStylePr>
    <w:tblStylePr w:type="band1Vert">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tblStylePr w:type="band1Horz">
      <w:tblPr/>
      <w:tcPr>
        <w:tcBorders>
          <w:top w:val="single" w:sz="8" w:space="0" w:color="4D4D4D" w:themeColor="accent6"/>
          <w:left w:val="single" w:sz="8" w:space="0" w:color="4D4D4D" w:themeColor="accent6"/>
          <w:bottom w:val="single" w:sz="8" w:space="0" w:color="4D4D4D" w:themeColor="accent6"/>
          <w:right w:val="single" w:sz="8" w:space="0" w:color="4D4D4D" w:themeColor="accent6"/>
        </w:tcBorders>
      </w:tcPr>
    </w:tblStylePr>
  </w:style>
  <w:style w:type="character" w:customStyle="1" w:styleId="CaptionChar">
    <w:name w:val="Caption Char"/>
    <w:link w:val="Caption"/>
    <w:uiPriority w:val="6"/>
    <w:rsid w:val="00A00C8B"/>
    <w:rPr>
      <w:rFonts w:eastAsia="Calibri"/>
      <w:b/>
      <w:bCs/>
      <w:color w:val="146692" w:themeColor="text2"/>
      <w:sz w:val="20"/>
      <w:szCs w:val="18"/>
    </w:rPr>
  </w:style>
  <w:style w:type="character" w:customStyle="1" w:styleId="NoSpacingChar">
    <w:name w:val="No Spacing Char"/>
    <w:basedOn w:val="DefaultParagraphFont"/>
    <w:link w:val="NoSpacing"/>
    <w:uiPriority w:val="1"/>
    <w:rsid w:val="00AB46F1"/>
    <w:rPr>
      <w:rFonts w:eastAsia="Calibri"/>
      <w:color w:val="000000"/>
    </w:rPr>
  </w:style>
  <w:style w:type="paragraph" w:customStyle="1" w:styleId="Style1">
    <w:name w:val="Style1"/>
    <w:basedOn w:val="Heading3"/>
    <w:link w:val="Style1Char"/>
    <w:qFormat/>
    <w:rsid w:val="00AB46F1"/>
    <w:pPr>
      <w:autoSpaceDE w:val="0"/>
      <w:autoSpaceDN w:val="0"/>
      <w:adjustRightInd w:val="0"/>
      <w:spacing w:before="240" w:after="60" w:line="276" w:lineRule="auto"/>
      <w:ind w:left="0" w:firstLine="0"/>
    </w:pPr>
    <w:rPr>
      <w:rFonts w:ascii="Arial" w:hAnsi="Arial" w:cs="Arial"/>
      <w:b w:val="0"/>
      <w:bCs/>
      <w:color w:val="000000"/>
      <w:sz w:val="26"/>
      <w:szCs w:val="26"/>
      <w:lang w:val="en-GB" w:eastAsia="en-US"/>
    </w:rPr>
  </w:style>
  <w:style w:type="character" w:customStyle="1" w:styleId="st1">
    <w:name w:val="st1"/>
    <w:rsid w:val="00AB46F1"/>
  </w:style>
  <w:style w:type="character" w:customStyle="1" w:styleId="Style1Char">
    <w:name w:val="Style1 Char"/>
    <w:basedOn w:val="ReferencesChar"/>
    <w:link w:val="Style1"/>
    <w:rsid w:val="00AB46F1"/>
    <w:rPr>
      <w:rFonts w:ascii="Arial" w:eastAsia="Times New Roman" w:hAnsi="Arial" w:cs="Arial"/>
      <w:bCs/>
      <w:color w:val="000000"/>
      <w:sz w:val="26"/>
      <w:szCs w:val="26"/>
      <w:lang w:val="en-GB" w:eastAsia="en-US"/>
    </w:rPr>
  </w:style>
  <w:style w:type="paragraph" w:customStyle="1" w:styleId="Style2">
    <w:name w:val="Style2"/>
    <w:basedOn w:val="Heading2"/>
    <w:link w:val="Style2Char"/>
    <w:qFormat/>
    <w:rsid w:val="00AB46F1"/>
    <w:pPr>
      <w:keepNext/>
      <w:keepLines/>
      <w:numPr>
        <w:ilvl w:val="0"/>
        <w:numId w:val="0"/>
      </w:numPr>
      <w:tabs>
        <w:tab w:val="center" w:pos="-1843"/>
        <w:tab w:val="left" w:pos="851"/>
      </w:tabs>
      <w:autoSpaceDE w:val="0"/>
      <w:autoSpaceDN w:val="0"/>
      <w:adjustRightInd w:val="0"/>
      <w:spacing w:before="200" w:after="0" w:line="276" w:lineRule="auto"/>
    </w:pPr>
    <w:rPr>
      <w:rFonts w:eastAsiaTheme="majorEastAsia" w:cstheme="majorBidi"/>
      <w:bCs/>
      <w:i/>
      <w:color w:val="0093CD" w:themeColor="accent1"/>
      <w:sz w:val="26"/>
      <w:szCs w:val="26"/>
      <w:lang w:val="en-GB" w:eastAsia="en-US"/>
    </w:rPr>
  </w:style>
  <w:style w:type="character" w:customStyle="1" w:styleId="Style2Char">
    <w:name w:val="Style2 Char"/>
    <w:basedOn w:val="Heading2Char"/>
    <w:link w:val="Style2"/>
    <w:rsid w:val="00AB46F1"/>
    <w:rPr>
      <w:rFonts w:asciiTheme="majorHAnsi" w:eastAsiaTheme="majorEastAsia" w:hAnsiTheme="majorHAnsi" w:cstheme="majorBidi"/>
      <w:b/>
      <w:bCs/>
      <w:i/>
      <w:color w:val="0093CD" w:themeColor="accent1"/>
      <w:sz w:val="26"/>
      <w:szCs w:val="26"/>
      <w:lang w:val="en-GB" w:eastAsia="en-US"/>
    </w:rPr>
  </w:style>
  <w:style w:type="paragraph" w:customStyle="1" w:styleId="Reportcovertitle">
    <w:name w:val="Report cover title"/>
    <w:rsid w:val="00AB46F1"/>
    <w:pPr>
      <w:spacing w:before="0" w:after="200" w:line="276" w:lineRule="auto"/>
      <w:jc w:val="right"/>
    </w:pPr>
    <w:rPr>
      <w:rFonts w:ascii="Arial" w:eastAsia="Times New Roman" w:hAnsi="Arial" w:cs="Arial"/>
      <w:bCs/>
      <w:kern w:val="32"/>
      <w:sz w:val="52"/>
      <w:szCs w:val="32"/>
      <w:lang w:val="en-GB"/>
    </w:rPr>
  </w:style>
  <w:style w:type="paragraph" w:customStyle="1" w:styleId="Reportcoversubtitle">
    <w:name w:val="Report cover subtitle"/>
    <w:rsid w:val="00AB46F1"/>
    <w:pPr>
      <w:spacing w:before="0" w:after="200" w:line="276" w:lineRule="auto"/>
      <w:jc w:val="right"/>
    </w:pPr>
    <w:rPr>
      <w:rFonts w:ascii="Arial" w:eastAsia="Times New Roman" w:hAnsi="Arial" w:cs="Arial"/>
      <w:b/>
      <w:bCs/>
      <w:color w:val="1C1C1C"/>
      <w:sz w:val="26"/>
      <w:szCs w:val="26"/>
      <w:lang w:val="en-GB"/>
    </w:rPr>
  </w:style>
  <w:style w:type="paragraph" w:customStyle="1" w:styleId="Reportseriestitleinsidepages">
    <w:name w:val="Report series title inside pages"/>
    <w:rsid w:val="00AB46F1"/>
    <w:pPr>
      <w:spacing w:before="900" w:after="0" w:line="276" w:lineRule="auto"/>
      <w:jc w:val="right"/>
    </w:pPr>
    <w:rPr>
      <w:rFonts w:ascii="Arial" w:eastAsia="Times New Roman" w:hAnsi="Arial"/>
      <w:color w:val="C1C1C1" w:themeColor="accent5" w:themeTint="80"/>
      <w:sz w:val="32"/>
      <w:szCs w:val="32"/>
      <w:lang w:val="en-GB"/>
    </w:rPr>
  </w:style>
  <w:style w:type="paragraph" w:customStyle="1" w:styleId="reportseriesheader">
    <w:name w:val="report series header"/>
    <w:basedOn w:val="Reportseriestitleinsidepages"/>
    <w:qFormat/>
    <w:rsid w:val="00AB46F1"/>
    <w:rPr>
      <w:color w:val="7F7F7F"/>
    </w:rPr>
  </w:style>
  <w:style w:type="paragraph" w:customStyle="1" w:styleId="Dateoncover">
    <w:name w:val="Date on cover"/>
    <w:basedOn w:val="Normal"/>
    <w:qFormat/>
    <w:rsid w:val="00AB46F1"/>
    <w:pPr>
      <w:spacing w:before="0" w:after="0" w:line="276" w:lineRule="auto"/>
      <w:jc w:val="right"/>
    </w:pPr>
    <w:rPr>
      <w:rFonts w:ascii="Arial" w:eastAsia="Times New Roman" w:hAnsi="Arial"/>
      <w:b/>
      <w:color w:val="999999"/>
      <w:lang w:val="en-GB"/>
    </w:rPr>
  </w:style>
  <w:style w:type="paragraph" w:customStyle="1" w:styleId="Notetext">
    <w:name w:val="Note text"/>
    <w:basedOn w:val="Normal"/>
    <w:qFormat/>
    <w:rsid w:val="00AB46F1"/>
    <w:pPr>
      <w:spacing w:before="0" w:after="60" w:line="276" w:lineRule="auto"/>
    </w:pPr>
    <w:rPr>
      <w:rFonts w:ascii="Arial" w:eastAsia="Times New Roman" w:hAnsi="Arial"/>
      <w:color w:val="auto"/>
      <w:sz w:val="16"/>
      <w:szCs w:val="16"/>
      <w:lang w:val="en-GB"/>
    </w:rPr>
  </w:style>
  <w:style w:type="paragraph" w:customStyle="1" w:styleId="Head1xx">
    <w:name w:val="Head 1 xx"/>
    <w:basedOn w:val="Normal"/>
    <w:rsid w:val="00AB46F1"/>
    <w:pPr>
      <w:numPr>
        <w:numId w:val="28"/>
      </w:numPr>
      <w:autoSpaceDE w:val="0"/>
      <w:autoSpaceDN w:val="0"/>
      <w:adjustRightInd w:val="0"/>
      <w:spacing w:before="0" w:after="280" w:line="560" w:lineRule="atLeast"/>
    </w:pPr>
    <w:rPr>
      <w:rFonts w:ascii="Arial" w:eastAsia="Times New Roman" w:hAnsi="Arial"/>
      <w:color w:val="005A97"/>
      <w:sz w:val="52"/>
      <w:szCs w:val="20"/>
      <w:lang w:val="en-US" w:eastAsia="en-US"/>
    </w:rPr>
  </w:style>
  <w:style w:type="paragraph" w:customStyle="1" w:styleId="Head2xx">
    <w:name w:val="Head 2 x.x"/>
    <w:next w:val="Normal"/>
    <w:uiPriority w:val="2"/>
    <w:qFormat/>
    <w:rsid w:val="00AB46F1"/>
    <w:pPr>
      <w:numPr>
        <w:ilvl w:val="1"/>
        <w:numId w:val="28"/>
      </w:numPr>
      <w:spacing w:before="120" w:after="60" w:line="320" w:lineRule="atLeast"/>
      <w:ind w:left="851"/>
      <w:outlineLvl w:val="0"/>
    </w:pPr>
    <w:rPr>
      <w:rFonts w:ascii="Arial" w:eastAsia="Times New Roman" w:hAnsi="Arial" w:cs="Arial"/>
      <w:bCs/>
      <w:iCs/>
      <w:color w:val="AEC12D"/>
      <w:sz w:val="32"/>
      <w:szCs w:val="28"/>
      <w:lang w:val="en-GB"/>
    </w:rPr>
  </w:style>
  <w:style w:type="table" w:customStyle="1" w:styleId="TableGrid10">
    <w:name w:val="Table Grid1"/>
    <w:basedOn w:val="TableNormal"/>
    <w:next w:val="TableGrid"/>
    <w:uiPriority w:val="59"/>
    <w:rsid w:val="00AB46F1"/>
    <w:pPr>
      <w:spacing w:before="0" w:after="0" w:line="240" w:lineRule="auto"/>
    </w:pPr>
    <w:rPr>
      <w:rFonts w:ascii="Arial" w:eastAsia="Times New Roman" w:hAnsi="Arial"/>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AC3598"/>
  </w:style>
  <w:style w:type="table" w:customStyle="1" w:styleId="TableGrid20">
    <w:name w:val="Table Grid2"/>
    <w:basedOn w:val="TableNormal"/>
    <w:next w:val="TableGrid"/>
    <w:uiPriority w:val="99"/>
    <w:locked/>
    <w:rsid w:val="00AC3598"/>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table" w:customStyle="1" w:styleId="Table3Deffects11">
    <w:name w:val="Table 3D effects 11"/>
    <w:basedOn w:val="TableNormal"/>
    <w:next w:val="Table3Deffects1"/>
    <w:uiPriority w:val="99"/>
    <w:locked/>
    <w:rsid w:val="00AC3598"/>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uiPriority w:val="99"/>
    <w:locked/>
    <w:rsid w:val="00AC3598"/>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uiPriority w:val="99"/>
    <w:locked/>
    <w:rsid w:val="00AC3598"/>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lassic11">
    <w:name w:val="Table Classic 11"/>
    <w:basedOn w:val="TableNormal"/>
    <w:next w:val="TableClassic1"/>
    <w:uiPriority w:val="99"/>
    <w:locked/>
    <w:rsid w:val="00AC3598"/>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lassic21">
    <w:name w:val="Table Classic 21"/>
    <w:basedOn w:val="TableNormal"/>
    <w:next w:val="TableClassic2"/>
    <w:uiPriority w:val="99"/>
    <w:locked/>
    <w:rsid w:val="00AC3598"/>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customStyle="1" w:styleId="TableClassic31">
    <w:name w:val="Table Classic 31"/>
    <w:basedOn w:val="TableNormal"/>
    <w:next w:val="TableClassic3"/>
    <w:uiPriority w:val="99"/>
    <w:locked/>
    <w:rsid w:val="00AC3598"/>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TableClassic41">
    <w:name w:val="Table Classic 41"/>
    <w:basedOn w:val="TableNormal"/>
    <w:next w:val="TableClassic4"/>
    <w:uiPriority w:val="99"/>
    <w:locked/>
    <w:rsid w:val="00AC3598"/>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uiPriority w:val="99"/>
    <w:locked/>
    <w:rsid w:val="00AC3598"/>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uiPriority w:val="99"/>
    <w:locked/>
    <w:rsid w:val="00AC3598"/>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uiPriority w:val="99"/>
    <w:locked/>
    <w:rsid w:val="00AC3598"/>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uiPriority w:val="99"/>
    <w:locked/>
    <w:rsid w:val="00AC3598"/>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umns21">
    <w:name w:val="Table Columns 21"/>
    <w:basedOn w:val="TableNormal"/>
    <w:next w:val="TableColumns2"/>
    <w:uiPriority w:val="99"/>
    <w:locked/>
    <w:rsid w:val="00AC3598"/>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umns31">
    <w:name w:val="Table Columns 31"/>
    <w:basedOn w:val="TableNormal"/>
    <w:next w:val="TableColumns3"/>
    <w:uiPriority w:val="99"/>
    <w:locked/>
    <w:rsid w:val="00AC3598"/>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customStyle="1" w:styleId="TableColumns41">
    <w:name w:val="Table Columns 41"/>
    <w:basedOn w:val="TableNormal"/>
    <w:next w:val="TableColumns4"/>
    <w:uiPriority w:val="99"/>
    <w:locked/>
    <w:rsid w:val="00AC3598"/>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customStyle="1" w:styleId="TableColumns51">
    <w:name w:val="Table Columns 51"/>
    <w:basedOn w:val="TableNormal"/>
    <w:next w:val="TableColumns5"/>
    <w:uiPriority w:val="99"/>
    <w:locked/>
    <w:rsid w:val="00AC3598"/>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customStyle="1" w:styleId="TableContemporary1">
    <w:name w:val="Table Contemporary1"/>
    <w:basedOn w:val="TableNormal"/>
    <w:next w:val="TableContemporary"/>
    <w:uiPriority w:val="99"/>
    <w:locked/>
    <w:rsid w:val="00AC3598"/>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uiPriority w:val="99"/>
    <w:locked/>
    <w:rsid w:val="00AC3598"/>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customStyle="1" w:styleId="TableGrid11">
    <w:name w:val="Table Grid 11"/>
    <w:basedOn w:val="TableNormal"/>
    <w:next w:val="TableGrid1"/>
    <w:uiPriority w:val="99"/>
    <w:locked/>
    <w:rsid w:val="00AC3598"/>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21">
    <w:name w:val="Table Grid 21"/>
    <w:basedOn w:val="TableNormal"/>
    <w:next w:val="TableGrid2"/>
    <w:uiPriority w:val="99"/>
    <w:locked/>
    <w:rsid w:val="00AC3598"/>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31">
    <w:name w:val="Table Grid 31"/>
    <w:basedOn w:val="TableNormal"/>
    <w:next w:val="TableGrid3"/>
    <w:uiPriority w:val="99"/>
    <w:locked/>
    <w:rsid w:val="00AC3598"/>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41">
    <w:name w:val="Table Grid 41"/>
    <w:basedOn w:val="TableNormal"/>
    <w:next w:val="TableGrid4"/>
    <w:uiPriority w:val="99"/>
    <w:locked/>
    <w:rsid w:val="00AC3598"/>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TableGrid51">
    <w:name w:val="Table Grid 51"/>
    <w:basedOn w:val="TableNormal"/>
    <w:next w:val="TableGrid5"/>
    <w:uiPriority w:val="99"/>
    <w:locked/>
    <w:rsid w:val="00AC3598"/>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1">
    <w:name w:val="Table Grid 61"/>
    <w:basedOn w:val="TableNormal"/>
    <w:next w:val="TableGrid6"/>
    <w:uiPriority w:val="99"/>
    <w:locked/>
    <w:rsid w:val="00AC3598"/>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1">
    <w:name w:val="Table Grid 71"/>
    <w:basedOn w:val="TableNormal"/>
    <w:next w:val="TableGrid7"/>
    <w:uiPriority w:val="99"/>
    <w:locked/>
    <w:rsid w:val="00AC3598"/>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1">
    <w:name w:val="Table Grid 81"/>
    <w:basedOn w:val="TableNormal"/>
    <w:next w:val="TableGrid8"/>
    <w:uiPriority w:val="99"/>
    <w:locked/>
    <w:rsid w:val="00AC3598"/>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List11">
    <w:name w:val="Table List 11"/>
    <w:basedOn w:val="TableNormal"/>
    <w:next w:val="TableList1"/>
    <w:uiPriority w:val="99"/>
    <w:locked/>
    <w:rsid w:val="00AC3598"/>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21">
    <w:name w:val="Table List 21"/>
    <w:basedOn w:val="TableNormal"/>
    <w:next w:val="TableList2"/>
    <w:uiPriority w:val="99"/>
    <w:locked/>
    <w:rsid w:val="00AC3598"/>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31">
    <w:name w:val="Table List 31"/>
    <w:basedOn w:val="TableNormal"/>
    <w:next w:val="TableList3"/>
    <w:uiPriority w:val="99"/>
    <w:locked/>
    <w:rsid w:val="00AC3598"/>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41">
    <w:name w:val="Table List 41"/>
    <w:basedOn w:val="TableNormal"/>
    <w:next w:val="TableList4"/>
    <w:uiPriority w:val="99"/>
    <w:locked/>
    <w:rsid w:val="00AC3598"/>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uiPriority w:val="99"/>
    <w:locked/>
    <w:rsid w:val="00AC3598"/>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customStyle="1" w:styleId="TableList61">
    <w:name w:val="Table List 61"/>
    <w:basedOn w:val="TableNormal"/>
    <w:next w:val="TableList6"/>
    <w:uiPriority w:val="99"/>
    <w:locked/>
    <w:rsid w:val="00AC3598"/>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uiPriority w:val="99"/>
    <w:locked/>
    <w:rsid w:val="00AC3598"/>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uiPriority w:val="99"/>
    <w:locked/>
    <w:rsid w:val="00AC3598"/>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uiPriority w:val="99"/>
    <w:locked/>
    <w:rsid w:val="00AC3598"/>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uiPriority w:val="99"/>
    <w:locked/>
    <w:rsid w:val="00AC3598"/>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uiPriority w:val="99"/>
    <w:locked/>
    <w:rsid w:val="00AC3598"/>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uiPriority w:val="99"/>
    <w:locked/>
    <w:rsid w:val="00AC3598"/>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uiPriority w:val="99"/>
    <w:locked/>
    <w:rsid w:val="00AC3598"/>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Subtle21">
    <w:name w:val="Table Subtle 21"/>
    <w:basedOn w:val="TableNormal"/>
    <w:next w:val="TableSubtle2"/>
    <w:uiPriority w:val="99"/>
    <w:locked/>
    <w:rsid w:val="00AC3598"/>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Theme1">
    <w:name w:val="Table Theme1"/>
    <w:basedOn w:val="TableNormal"/>
    <w:next w:val="TableTheme"/>
    <w:uiPriority w:val="99"/>
    <w:locked/>
    <w:rsid w:val="00AC3598"/>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TableNormal"/>
    <w:next w:val="TableWeb1"/>
    <w:uiPriority w:val="99"/>
    <w:locked/>
    <w:rsid w:val="00AC3598"/>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Web21">
    <w:name w:val="Table Web 21"/>
    <w:basedOn w:val="TableNormal"/>
    <w:next w:val="TableWeb2"/>
    <w:uiPriority w:val="99"/>
    <w:locked/>
    <w:rsid w:val="00AC3598"/>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Web31">
    <w:name w:val="Table Web 31"/>
    <w:basedOn w:val="TableNormal"/>
    <w:next w:val="TableWeb3"/>
    <w:uiPriority w:val="99"/>
    <w:locked/>
    <w:rsid w:val="00AC3598"/>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BAHeaderRow1">
    <w:name w:val="Table BA Header Row1"/>
    <w:basedOn w:val="TableNormal"/>
    <w:rsid w:val="00AC3598"/>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table" w:customStyle="1" w:styleId="TableBAHeaderRowandColumn1">
    <w:name w:val="Table BA Header Row and Column1"/>
    <w:basedOn w:val="TableNormal"/>
    <w:uiPriority w:val="99"/>
    <w:rsid w:val="00AC3598"/>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FFFFFF"/>
      </w:tcPr>
    </w:tblStylePr>
  </w:style>
  <w:style w:type="table" w:customStyle="1" w:styleId="TableBAHeaderColumn1">
    <w:name w:val="Table BA Header Column1"/>
    <w:basedOn w:val="TableBAHeaderRowandColumn"/>
    <w:uiPriority w:val="99"/>
    <w:rsid w:val="00AC3598"/>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character" w:customStyle="1" w:styleId="Mention">
    <w:name w:val="Mention"/>
    <w:basedOn w:val="DefaultParagraphFont"/>
    <w:uiPriority w:val="99"/>
    <w:semiHidden/>
    <w:unhideWhenUsed/>
    <w:rsid w:val="00DD1E95"/>
    <w:rPr>
      <w:color w:val="2B579A"/>
      <w:shd w:val="clear" w:color="auto" w:fill="E6E6E6"/>
    </w:rPr>
  </w:style>
  <w:style w:type="paragraph" w:customStyle="1" w:styleId="StyleSummaryheadingcomponent212ptNotItalic">
    <w:name w:val="Style Summary heading component 2 + 12 pt Not Italic"/>
    <w:basedOn w:val="Summaryheadingcomponent2"/>
    <w:rsid w:val="00DE3F29"/>
    <w:rPr>
      <w:bCs/>
      <w:i w:val="0"/>
      <w:sz w:val="24"/>
    </w:rPr>
  </w:style>
  <w:style w:type="paragraph" w:customStyle="1" w:styleId="StyleSummaryheadingcomponent212ptNotItalic1">
    <w:name w:val="Style Summary heading component 2 + 12 pt Not Italic1"/>
    <w:basedOn w:val="Summaryheadingcomponent2"/>
    <w:rsid w:val="001D44ED"/>
    <w:rPr>
      <w:bCs/>
      <w:sz w:val="24"/>
    </w:rPr>
  </w:style>
  <w:style w:type="paragraph" w:customStyle="1" w:styleId="CoverTitle">
    <w:name w:val="CoverTitle"/>
    <w:uiPriority w:val="12"/>
    <w:qFormat/>
    <w:rsid w:val="00D97117"/>
    <w:pPr>
      <w:spacing w:before="960" w:after="120"/>
    </w:pPr>
    <w:rPr>
      <w:rFonts w:asciiTheme="majorHAnsi" w:eastAsia="Times New Roman" w:hAnsiTheme="majorHAnsi"/>
      <w:b/>
      <w:color w:val="146692" w:themeColor="text2"/>
      <w:sz w:val="4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185395">
      <w:bodyDiv w:val="1"/>
      <w:marLeft w:val="0"/>
      <w:marRight w:val="0"/>
      <w:marTop w:val="0"/>
      <w:marBottom w:val="0"/>
      <w:divBdr>
        <w:top w:val="none" w:sz="0" w:space="0" w:color="auto"/>
        <w:left w:val="none" w:sz="0" w:space="0" w:color="auto"/>
        <w:bottom w:val="none" w:sz="0" w:space="0" w:color="auto"/>
        <w:right w:val="none" w:sz="0" w:space="0" w:color="auto"/>
      </w:divBdr>
    </w:div>
    <w:div w:id="72557879">
      <w:bodyDiv w:val="1"/>
      <w:marLeft w:val="0"/>
      <w:marRight w:val="0"/>
      <w:marTop w:val="0"/>
      <w:marBottom w:val="0"/>
      <w:divBdr>
        <w:top w:val="none" w:sz="0" w:space="0" w:color="auto"/>
        <w:left w:val="none" w:sz="0" w:space="0" w:color="auto"/>
        <w:bottom w:val="none" w:sz="0" w:space="0" w:color="auto"/>
        <w:right w:val="none" w:sz="0" w:space="0" w:color="auto"/>
      </w:divBdr>
    </w:div>
    <w:div w:id="119963490">
      <w:bodyDiv w:val="1"/>
      <w:marLeft w:val="0"/>
      <w:marRight w:val="0"/>
      <w:marTop w:val="0"/>
      <w:marBottom w:val="0"/>
      <w:divBdr>
        <w:top w:val="none" w:sz="0" w:space="0" w:color="auto"/>
        <w:left w:val="none" w:sz="0" w:space="0" w:color="auto"/>
        <w:bottom w:val="none" w:sz="0" w:space="0" w:color="auto"/>
        <w:right w:val="none" w:sz="0" w:space="0" w:color="auto"/>
      </w:divBdr>
    </w:div>
    <w:div w:id="145896081">
      <w:bodyDiv w:val="1"/>
      <w:marLeft w:val="0"/>
      <w:marRight w:val="0"/>
      <w:marTop w:val="0"/>
      <w:marBottom w:val="0"/>
      <w:divBdr>
        <w:top w:val="none" w:sz="0" w:space="0" w:color="auto"/>
        <w:left w:val="none" w:sz="0" w:space="0" w:color="auto"/>
        <w:bottom w:val="none" w:sz="0" w:space="0" w:color="auto"/>
        <w:right w:val="none" w:sz="0" w:space="0" w:color="auto"/>
      </w:divBdr>
    </w:div>
    <w:div w:id="272446714">
      <w:bodyDiv w:val="1"/>
      <w:marLeft w:val="0"/>
      <w:marRight w:val="0"/>
      <w:marTop w:val="0"/>
      <w:marBottom w:val="0"/>
      <w:divBdr>
        <w:top w:val="none" w:sz="0" w:space="0" w:color="auto"/>
        <w:left w:val="none" w:sz="0" w:space="0" w:color="auto"/>
        <w:bottom w:val="none" w:sz="0" w:space="0" w:color="auto"/>
        <w:right w:val="none" w:sz="0" w:space="0" w:color="auto"/>
      </w:divBdr>
    </w:div>
    <w:div w:id="371153621">
      <w:bodyDiv w:val="1"/>
      <w:marLeft w:val="0"/>
      <w:marRight w:val="0"/>
      <w:marTop w:val="0"/>
      <w:marBottom w:val="0"/>
      <w:divBdr>
        <w:top w:val="none" w:sz="0" w:space="0" w:color="auto"/>
        <w:left w:val="none" w:sz="0" w:space="0" w:color="auto"/>
        <w:bottom w:val="none" w:sz="0" w:space="0" w:color="auto"/>
        <w:right w:val="none" w:sz="0" w:space="0" w:color="auto"/>
      </w:divBdr>
    </w:div>
    <w:div w:id="420836247">
      <w:bodyDiv w:val="1"/>
      <w:marLeft w:val="0"/>
      <w:marRight w:val="0"/>
      <w:marTop w:val="0"/>
      <w:marBottom w:val="0"/>
      <w:divBdr>
        <w:top w:val="none" w:sz="0" w:space="0" w:color="auto"/>
        <w:left w:val="none" w:sz="0" w:space="0" w:color="auto"/>
        <w:bottom w:val="none" w:sz="0" w:space="0" w:color="auto"/>
        <w:right w:val="none" w:sz="0" w:space="0" w:color="auto"/>
      </w:divBdr>
    </w:div>
    <w:div w:id="655844672">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995452877">
      <w:bodyDiv w:val="1"/>
      <w:marLeft w:val="0"/>
      <w:marRight w:val="0"/>
      <w:marTop w:val="0"/>
      <w:marBottom w:val="0"/>
      <w:divBdr>
        <w:top w:val="none" w:sz="0" w:space="0" w:color="auto"/>
        <w:left w:val="none" w:sz="0" w:space="0" w:color="auto"/>
        <w:bottom w:val="none" w:sz="0" w:space="0" w:color="auto"/>
        <w:right w:val="none" w:sz="0" w:space="0" w:color="auto"/>
      </w:divBdr>
    </w:div>
    <w:div w:id="1013917822">
      <w:bodyDiv w:val="1"/>
      <w:marLeft w:val="0"/>
      <w:marRight w:val="0"/>
      <w:marTop w:val="0"/>
      <w:marBottom w:val="0"/>
      <w:divBdr>
        <w:top w:val="none" w:sz="0" w:space="0" w:color="auto"/>
        <w:left w:val="none" w:sz="0" w:space="0" w:color="auto"/>
        <w:bottom w:val="none" w:sz="0" w:space="0" w:color="auto"/>
        <w:right w:val="none" w:sz="0" w:space="0" w:color="auto"/>
      </w:divBdr>
    </w:div>
    <w:div w:id="1368795008">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3.png"/><Relationship Id="rId42" Type="http://schemas.openxmlformats.org/officeDocument/2006/relationships/header" Target="header4.xml"/><Relationship Id="rId63" Type="http://schemas.openxmlformats.org/officeDocument/2006/relationships/image" Target="media/image34.jpeg"/><Relationship Id="rId84" Type="http://schemas.openxmlformats.org/officeDocument/2006/relationships/image" Target="media/image55.png"/><Relationship Id="rId138" Type="http://schemas.openxmlformats.org/officeDocument/2006/relationships/image" Target="media/image105.png"/><Relationship Id="rId159" Type="http://schemas.openxmlformats.org/officeDocument/2006/relationships/image" Target="media/image126.png"/><Relationship Id="rId170" Type="http://schemas.openxmlformats.org/officeDocument/2006/relationships/image" Target="media/image137.png"/><Relationship Id="rId191" Type="http://schemas.openxmlformats.org/officeDocument/2006/relationships/image" Target="media/image157.png"/><Relationship Id="rId205" Type="http://schemas.openxmlformats.org/officeDocument/2006/relationships/image" Target="media/image171.png"/><Relationship Id="rId226" Type="http://schemas.openxmlformats.org/officeDocument/2006/relationships/image" Target="media/image186.wmf"/><Relationship Id="rId247" Type="http://schemas.openxmlformats.org/officeDocument/2006/relationships/image" Target="media/image204.png"/><Relationship Id="rId107" Type="http://schemas.openxmlformats.org/officeDocument/2006/relationships/image" Target="media/image78.png"/><Relationship Id="rId268" Type="http://schemas.openxmlformats.org/officeDocument/2006/relationships/image" Target="media/image225.png"/><Relationship Id="rId11" Type="http://schemas.openxmlformats.org/officeDocument/2006/relationships/footnotes" Target="footnotes.xml"/><Relationship Id="rId32" Type="http://schemas.openxmlformats.org/officeDocument/2006/relationships/image" Target="media/image8.jpeg"/><Relationship Id="rId53" Type="http://schemas.openxmlformats.org/officeDocument/2006/relationships/image" Target="media/image24.jpeg"/><Relationship Id="rId74" Type="http://schemas.openxmlformats.org/officeDocument/2006/relationships/image" Target="media/image45.jpeg"/><Relationship Id="rId128" Type="http://schemas.openxmlformats.org/officeDocument/2006/relationships/image" Target="media/image95.png"/><Relationship Id="rId149" Type="http://schemas.openxmlformats.org/officeDocument/2006/relationships/image" Target="media/image116.png"/><Relationship Id="rId5" Type="http://schemas.openxmlformats.org/officeDocument/2006/relationships/customXml" Target="../customXml/item5.xml"/><Relationship Id="rId95" Type="http://schemas.openxmlformats.org/officeDocument/2006/relationships/image" Target="media/image66.png"/><Relationship Id="rId160" Type="http://schemas.openxmlformats.org/officeDocument/2006/relationships/image" Target="media/image127.png"/><Relationship Id="rId181" Type="http://schemas.openxmlformats.org/officeDocument/2006/relationships/image" Target="media/image148.png"/><Relationship Id="rId216" Type="http://schemas.openxmlformats.org/officeDocument/2006/relationships/image" Target="media/image181.wmf"/><Relationship Id="rId237" Type="http://schemas.openxmlformats.org/officeDocument/2006/relationships/image" Target="media/image194.png"/><Relationship Id="rId258" Type="http://schemas.openxmlformats.org/officeDocument/2006/relationships/image" Target="media/image215.png"/><Relationship Id="rId22" Type="http://schemas.openxmlformats.org/officeDocument/2006/relationships/hyperlink" Target="http://www.creativecommons.org/licenses/by/3.0/au/deed.en" TargetMode="External"/><Relationship Id="rId43" Type="http://schemas.openxmlformats.org/officeDocument/2006/relationships/footer" Target="footer4.xml"/><Relationship Id="rId64" Type="http://schemas.openxmlformats.org/officeDocument/2006/relationships/image" Target="media/image35.jpeg"/><Relationship Id="rId118" Type="http://schemas.openxmlformats.org/officeDocument/2006/relationships/image" Target="media/image89.png"/><Relationship Id="rId139" Type="http://schemas.openxmlformats.org/officeDocument/2006/relationships/image" Target="media/image106.png"/><Relationship Id="rId85" Type="http://schemas.openxmlformats.org/officeDocument/2006/relationships/image" Target="media/image56.png"/><Relationship Id="rId150" Type="http://schemas.openxmlformats.org/officeDocument/2006/relationships/image" Target="media/image117.png"/><Relationship Id="rId171" Type="http://schemas.openxmlformats.org/officeDocument/2006/relationships/image" Target="media/image138.png"/><Relationship Id="rId192" Type="http://schemas.openxmlformats.org/officeDocument/2006/relationships/image" Target="media/image158.png"/><Relationship Id="rId206" Type="http://schemas.openxmlformats.org/officeDocument/2006/relationships/image" Target="media/image172.png"/><Relationship Id="rId227" Type="http://schemas.openxmlformats.org/officeDocument/2006/relationships/oleObject" Target="embeddings/oleObject7.bin"/><Relationship Id="rId248" Type="http://schemas.openxmlformats.org/officeDocument/2006/relationships/image" Target="media/image205.png"/><Relationship Id="rId269" Type="http://schemas.openxmlformats.org/officeDocument/2006/relationships/image" Target="media/image226.png"/><Relationship Id="rId12" Type="http://schemas.openxmlformats.org/officeDocument/2006/relationships/endnotes" Target="endnotes.xml"/><Relationship Id="rId33" Type="http://schemas.openxmlformats.org/officeDocument/2006/relationships/image" Target="media/image9.png"/><Relationship Id="rId108" Type="http://schemas.openxmlformats.org/officeDocument/2006/relationships/image" Target="media/image79.png"/><Relationship Id="rId129" Type="http://schemas.openxmlformats.org/officeDocument/2006/relationships/image" Target="media/image96.png"/><Relationship Id="rId54" Type="http://schemas.openxmlformats.org/officeDocument/2006/relationships/image" Target="media/image25.jpeg"/><Relationship Id="rId75" Type="http://schemas.openxmlformats.org/officeDocument/2006/relationships/image" Target="media/image46.jpeg"/><Relationship Id="rId96" Type="http://schemas.openxmlformats.org/officeDocument/2006/relationships/image" Target="media/image67.png"/><Relationship Id="rId140" Type="http://schemas.openxmlformats.org/officeDocument/2006/relationships/image" Target="media/image107.png"/><Relationship Id="rId161" Type="http://schemas.openxmlformats.org/officeDocument/2006/relationships/image" Target="media/image128.png"/><Relationship Id="rId182" Type="http://schemas.openxmlformats.org/officeDocument/2006/relationships/image" Target="media/image149.png"/><Relationship Id="rId217" Type="http://schemas.openxmlformats.org/officeDocument/2006/relationships/oleObject" Target="embeddings/oleObject2.bin"/><Relationship Id="rId6" Type="http://schemas.openxmlformats.org/officeDocument/2006/relationships/customXml" Target="../customXml/item6.xml"/><Relationship Id="rId238" Type="http://schemas.openxmlformats.org/officeDocument/2006/relationships/image" Target="media/image195.png"/><Relationship Id="rId259" Type="http://schemas.openxmlformats.org/officeDocument/2006/relationships/image" Target="media/image216.png"/><Relationship Id="rId23" Type="http://schemas.openxmlformats.org/officeDocument/2006/relationships/hyperlink" Target="http://www.bioregionalassessments.gov.au" TargetMode="External"/><Relationship Id="rId119" Type="http://schemas.openxmlformats.org/officeDocument/2006/relationships/image" Target="media/image90.png"/><Relationship Id="rId270" Type="http://schemas.openxmlformats.org/officeDocument/2006/relationships/image" Target="media/image227.png"/><Relationship Id="rId44" Type="http://schemas.openxmlformats.org/officeDocument/2006/relationships/header" Target="header5.xml"/><Relationship Id="rId60" Type="http://schemas.openxmlformats.org/officeDocument/2006/relationships/image" Target="media/image31.jpeg"/><Relationship Id="rId65" Type="http://schemas.openxmlformats.org/officeDocument/2006/relationships/image" Target="media/image36.jpeg"/><Relationship Id="rId81" Type="http://schemas.openxmlformats.org/officeDocument/2006/relationships/image" Target="media/image52.png"/><Relationship Id="rId86" Type="http://schemas.openxmlformats.org/officeDocument/2006/relationships/image" Target="media/image57.png"/><Relationship Id="rId130" Type="http://schemas.openxmlformats.org/officeDocument/2006/relationships/image" Target="media/image97.png"/><Relationship Id="rId135" Type="http://schemas.openxmlformats.org/officeDocument/2006/relationships/image" Target="media/image102.png"/><Relationship Id="rId151" Type="http://schemas.openxmlformats.org/officeDocument/2006/relationships/image" Target="media/image118.png"/><Relationship Id="rId156" Type="http://schemas.openxmlformats.org/officeDocument/2006/relationships/image" Target="media/image123.png"/><Relationship Id="rId177" Type="http://schemas.openxmlformats.org/officeDocument/2006/relationships/image" Target="media/image144.png"/><Relationship Id="rId198" Type="http://schemas.openxmlformats.org/officeDocument/2006/relationships/image" Target="media/image164.png"/><Relationship Id="rId172" Type="http://schemas.openxmlformats.org/officeDocument/2006/relationships/image" Target="media/image139.png"/><Relationship Id="rId193" Type="http://schemas.openxmlformats.org/officeDocument/2006/relationships/image" Target="media/image159.png"/><Relationship Id="rId202" Type="http://schemas.openxmlformats.org/officeDocument/2006/relationships/image" Target="media/image168.png"/><Relationship Id="rId207" Type="http://schemas.openxmlformats.org/officeDocument/2006/relationships/image" Target="media/image173.png"/><Relationship Id="rId223" Type="http://schemas.openxmlformats.org/officeDocument/2006/relationships/oleObject" Target="embeddings/oleObject5.bin"/><Relationship Id="rId228" Type="http://schemas.openxmlformats.org/officeDocument/2006/relationships/image" Target="media/image187.wmf"/><Relationship Id="rId244" Type="http://schemas.openxmlformats.org/officeDocument/2006/relationships/image" Target="media/image201.png"/><Relationship Id="rId249" Type="http://schemas.openxmlformats.org/officeDocument/2006/relationships/image" Target="media/image206.png"/><Relationship Id="rId13" Type="http://schemas.openxmlformats.org/officeDocument/2006/relationships/image" Target="media/image1.png"/><Relationship Id="rId18" Type="http://schemas.openxmlformats.org/officeDocument/2006/relationships/hyperlink" Target="http://www.delwp.vic.gov.au" TargetMode="External"/><Relationship Id="rId39" Type="http://schemas.openxmlformats.org/officeDocument/2006/relationships/image" Target="media/image15.jpg"/><Relationship Id="rId109" Type="http://schemas.openxmlformats.org/officeDocument/2006/relationships/image" Target="media/image80.png"/><Relationship Id="rId260" Type="http://schemas.openxmlformats.org/officeDocument/2006/relationships/image" Target="media/image217.png"/><Relationship Id="rId265" Type="http://schemas.openxmlformats.org/officeDocument/2006/relationships/image" Target="media/image222.png"/><Relationship Id="rId34" Type="http://schemas.openxmlformats.org/officeDocument/2006/relationships/image" Target="media/image10.emf"/><Relationship Id="rId50" Type="http://schemas.openxmlformats.org/officeDocument/2006/relationships/image" Target="media/image21.jpeg"/><Relationship Id="rId55" Type="http://schemas.openxmlformats.org/officeDocument/2006/relationships/image" Target="media/image26.jpeg"/><Relationship Id="rId76" Type="http://schemas.openxmlformats.org/officeDocument/2006/relationships/image" Target="media/image47.jpeg"/><Relationship Id="rId97" Type="http://schemas.openxmlformats.org/officeDocument/2006/relationships/image" Target="media/image68.png"/><Relationship Id="rId104" Type="http://schemas.openxmlformats.org/officeDocument/2006/relationships/image" Target="media/image75.png"/><Relationship Id="rId120" Type="http://schemas.openxmlformats.org/officeDocument/2006/relationships/image" Target="media/image91.png"/><Relationship Id="rId125" Type="http://schemas.openxmlformats.org/officeDocument/2006/relationships/hyperlink" Target="http://data.water.vic.gov.au/monitoring.htm" TargetMode="External"/><Relationship Id="rId141" Type="http://schemas.openxmlformats.org/officeDocument/2006/relationships/image" Target="media/image108.png"/><Relationship Id="rId146" Type="http://schemas.openxmlformats.org/officeDocument/2006/relationships/image" Target="media/image113.png"/><Relationship Id="rId167" Type="http://schemas.openxmlformats.org/officeDocument/2006/relationships/image" Target="media/image134.png"/><Relationship Id="rId188" Type="http://schemas.openxmlformats.org/officeDocument/2006/relationships/image" Target="media/image154.png"/><Relationship Id="rId7" Type="http://schemas.openxmlformats.org/officeDocument/2006/relationships/numbering" Target="numbering.xml"/><Relationship Id="rId71" Type="http://schemas.openxmlformats.org/officeDocument/2006/relationships/image" Target="media/image42.jpeg"/><Relationship Id="rId92" Type="http://schemas.openxmlformats.org/officeDocument/2006/relationships/image" Target="media/image63.png"/><Relationship Id="rId162" Type="http://schemas.openxmlformats.org/officeDocument/2006/relationships/image" Target="media/image129.png"/><Relationship Id="rId183" Type="http://schemas.openxmlformats.org/officeDocument/2006/relationships/hyperlink" Target="http://www.vicwaterdata.net/vicwaterdata/home" TargetMode="External"/><Relationship Id="rId213" Type="http://schemas.openxmlformats.org/officeDocument/2006/relationships/image" Target="media/image179.png"/><Relationship Id="rId218" Type="http://schemas.openxmlformats.org/officeDocument/2006/relationships/image" Target="media/image182.wmf"/><Relationship Id="rId234" Type="http://schemas.openxmlformats.org/officeDocument/2006/relationships/image" Target="media/image191.png"/><Relationship Id="rId239" Type="http://schemas.openxmlformats.org/officeDocument/2006/relationships/image" Target="media/image196.png"/><Relationship Id="rId2" Type="http://schemas.openxmlformats.org/officeDocument/2006/relationships/customXml" Target="../customXml/item2.xml"/><Relationship Id="rId29" Type="http://schemas.openxmlformats.org/officeDocument/2006/relationships/image" Target="media/image5.jpeg"/><Relationship Id="rId250" Type="http://schemas.openxmlformats.org/officeDocument/2006/relationships/image" Target="media/image207.png"/><Relationship Id="rId255" Type="http://schemas.openxmlformats.org/officeDocument/2006/relationships/image" Target="media/image212.png"/><Relationship Id="rId271" Type="http://schemas.openxmlformats.org/officeDocument/2006/relationships/image" Target="media/image228.png"/><Relationship Id="rId276" Type="http://schemas.openxmlformats.org/officeDocument/2006/relationships/theme" Target="theme/theme1.xml"/><Relationship Id="rId24" Type="http://schemas.openxmlformats.org/officeDocument/2006/relationships/image" Target="media/image4.emf"/><Relationship Id="rId40" Type="http://schemas.openxmlformats.org/officeDocument/2006/relationships/header" Target="header2.xml"/><Relationship Id="rId45" Type="http://schemas.openxmlformats.org/officeDocument/2006/relationships/image" Target="media/image16.png"/><Relationship Id="rId66" Type="http://schemas.openxmlformats.org/officeDocument/2006/relationships/image" Target="media/image37.jpeg"/><Relationship Id="rId87" Type="http://schemas.openxmlformats.org/officeDocument/2006/relationships/image" Target="media/image58.png"/><Relationship Id="rId110" Type="http://schemas.openxmlformats.org/officeDocument/2006/relationships/image" Target="media/image81.png"/><Relationship Id="rId115" Type="http://schemas.openxmlformats.org/officeDocument/2006/relationships/image" Target="media/image86.pn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24.png"/><Relationship Id="rId178" Type="http://schemas.openxmlformats.org/officeDocument/2006/relationships/image" Target="media/image145.png"/><Relationship Id="rId61" Type="http://schemas.openxmlformats.org/officeDocument/2006/relationships/image" Target="media/image32.jpeg"/><Relationship Id="rId82" Type="http://schemas.openxmlformats.org/officeDocument/2006/relationships/image" Target="media/image53.png"/><Relationship Id="rId152" Type="http://schemas.openxmlformats.org/officeDocument/2006/relationships/image" Target="media/image119.png"/><Relationship Id="rId173" Type="http://schemas.openxmlformats.org/officeDocument/2006/relationships/image" Target="media/image140.png"/><Relationship Id="rId194" Type="http://schemas.openxmlformats.org/officeDocument/2006/relationships/image" Target="media/image160.png"/><Relationship Id="rId199" Type="http://schemas.openxmlformats.org/officeDocument/2006/relationships/image" Target="media/image165.png"/><Relationship Id="rId203" Type="http://schemas.openxmlformats.org/officeDocument/2006/relationships/image" Target="media/image169.png"/><Relationship Id="rId208" Type="http://schemas.openxmlformats.org/officeDocument/2006/relationships/image" Target="media/image174.png"/><Relationship Id="rId229" Type="http://schemas.openxmlformats.org/officeDocument/2006/relationships/oleObject" Target="embeddings/oleObject8.bin"/><Relationship Id="rId19" Type="http://schemas.openxmlformats.org/officeDocument/2006/relationships/hyperlink" Target="http://www.energyandresources.vic.gov.au/earth-resources/geology-of-victoria/geological-survey-of-victoria" TargetMode="External"/><Relationship Id="rId224" Type="http://schemas.openxmlformats.org/officeDocument/2006/relationships/image" Target="media/image185.wmf"/><Relationship Id="rId240" Type="http://schemas.openxmlformats.org/officeDocument/2006/relationships/image" Target="media/image197.png"/><Relationship Id="rId245" Type="http://schemas.openxmlformats.org/officeDocument/2006/relationships/image" Target="media/image202.png"/><Relationship Id="rId261" Type="http://schemas.openxmlformats.org/officeDocument/2006/relationships/image" Target="media/image218.png"/><Relationship Id="rId266" Type="http://schemas.openxmlformats.org/officeDocument/2006/relationships/image" Target="media/image223.png"/><Relationship Id="rId14" Type="http://schemas.openxmlformats.org/officeDocument/2006/relationships/image" Target="media/image2.PNG"/><Relationship Id="rId30" Type="http://schemas.openxmlformats.org/officeDocument/2006/relationships/image" Target="media/image6.emf"/><Relationship Id="rId35" Type="http://schemas.openxmlformats.org/officeDocument/2006/relationships/image" Target="media/image11.jpeg"/><Relationship Id="rId56" Type="http://schemas.openxmlformats.org/officeDocument/2006/relationships/image" Target="media/image27.jpeg"/><Relationship Id="rId77" Type="http://schemas.openxmlformats.org/officeDocument/2006/relationships/image" Target="media/image48.png"/><Relationship Id="rId100" Type="http://schemas.openxmlformats.org/officeDocument/2006/relationships/image" Target="media/image71.png"/><Relationship Id="rId105" Type="http://schemas.openxmlformats.org/officeDocument/2006/relationships/image" Target="media/image76.png"/><Relationship Id="rId126" Type="http://schemas.openxmlformats.org/officeDocument/2006/relationships/hyperlink" Target="http://www.bom.gov.au/climate/" TargetMode="External"/><Relationship Id="rId147" Type="http://schemas.openxmlformats.org/officeDocument/2006/relationships/image" Target="media/image114.png"/><Relationship Id="rId168" Type="http://schemas.openxmlformats.org/officeDocument/2006/relationships/image" Target="media/image135.png"/><Relationship Id="rId8" Type="http://schemas.openxmlformats.org/officeDocument/2006/relationships/styles" Target="styles.xml"/><Relationship Id="rId51" Type="http://schemas.openxmlformats.org/officeDocument/2006/relationships/image" Target="media/image22.jpeg"/><Relationship Id="rId72" Type="http://schemas.openxmlformats.org/officeDocument/2006/relationships/image" Target="media/image43.jpe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92.png"/><Relationship Id="rId142" Type="http://schemas.openxmlformats.org/officeDocument/2006/relationships/image" Target="media/image109.png"/><Relationship Id="rId163" Type="http://schemas.openxmlformats.org/officeDocument/2006/relationships/image" Target="media/image130.png"/><Relationship Id="rId184" Type="http://schemas.openxmlformats.org/officeDocument/2006/relationships/image" Target="media/image150.png"/><Relationship Id="rId189" Type="http://schemas.openxmlformats.org/officeDocument/2006/relationships/image" Target="media/image155.png"/><Relationship Id="rId219" Type="http://schemas.openxmlformats.org/officeDocument/2006/relationships/oleObject" Target="embeddings/oleObject3.bin"/><Relationship Id="rId3" Type="http://schemas.openxmlformats.org/officeDocument/2006/relationships/customXml" Target="../customXml/item3.xml"/><Relationship Id="rId214" Type="http://schemas.openxmlformats.org/officeDocument/2006/relationships/image" Target="media/image180.wmf"/><Relationship Id="rId230" Type="http://schemas.openxmlformats.org/officeDocument/2006/relationships/image" Target="media/image188.wmf"/><Relationship Id="rId235" Type="http://schemas.openxmlformats.org/officeDocument/2006/relationships/image" Target="media/image192.png"/><Relationship Id="rId251" Type="http://schemas.openxmlformats.org/officeDocument/2006/relationships/image" Target="media/image208.png"/><Relationship Id="rId256" Type="http://schemas.openxmlformats.org/officeDocument/2006/relationships/image" Target="media/image213.png"/><Relationship Id="rId25" Type="http://schemas.openxmlformats.org/officeDocument/2006/relationships/header" Target="header1.xml"/><Relationship Id="rId46" Type="http://schemas.openxmlformats.org/officeDocument/2006/relationships/image" Target="media/image17.png"/><Relationship Id="rId67" Type="http://schemas.openxmlformats.org/officeDocument/2006/relationships/image" Target="media/image38.jpeg"/><Relationship Id="rId116" Type="http://schemas.openxmlformats.org/officeDocument/2006/relationships/image" Target="media/image87.png"/><Relationship Id="rId137" Type="http://schemas.openxmlformats.org/officeDocument/2006/relationships/image" Target="media/image104.png"/><Relationship Id="rId158" Type="http://schemas.openxmlformats.org/officeDocument/2006/relationships/image" Target="media/image125.png"/><Relationship Id="rId272" Type="http://schemas.openxmlformats.org/officeDocument/2006/relationships/image" Target="media/image229.png"/><Relationship Id="rId20" Type="http://schemas.openxmlformats.org/officeDocument/2006/relationships/hyperlink" Target="http://agriculture.vic.gov.au" TargetMode="External"/><Relationship Id="rId41" Type="http://schemas.openxmlformats.org/officeDocument/2006/relationships/header" Target="header3.xml"/><Relationship Id="rId62" Type="http://schemas.openxmlformats.org/officeDocument/2006/relationships/image" Target="media/image33.jpeg"/><Relationship Id="rId83" Type="http://schemas.openxmlformats.org/officeDocument/2006/relationships/image" Target="media/image54.png"/><Relationship Id="rId88" Type="http://schemas.openxmlformats.org/officeDocument/2006/relationships/image" Target="media/image59.png"/><Relationship Id="rId111" Type="http://schemas.openxmlformats.org/officeDocument/2006/relationships/image" Target="media/image82.png"/><Relationship Id="rId132" Type="http://schemas.openxmlformats.org/officeDocument/2006/relationships/image" Target="media/image99.png"/><Relationship Id="rId153" Type="http://schemas.openxmlformats.org/officeDocument/2006/relationships/image" Target="media/image120.png"/><Relationship Id="rId174" Type="http://schemas.openxmlformats.org/officeDocument/2006/relationships/image" Target="media/image141.png"/><Relationship Id="rId179" Type="http://schemas.openxmlformats.org/officeDocument/2006/relationships/image" Target="media/image146.png"/><Relationship Id="rId195" Type="http://schemas.openxmlformats.org/officeDocument/2006/relationships/image" Target="media/image161.png"/><Relationship Id="rId209" Type="http://schemas.openxmlformats.org/officeDocument/2006/relationships/image" Target="media/image175.png"/><Relationship Id="rId190" Type="http://schemas.openxmlformats.org/officeDocument/2006/relationships/image" Target="media/image156.png"/><Relationship Id="rId204" Type="http://schemas.openxmlformats.org/officeDocument/2006/relationships/image" Target="media/image170.png"/><Relationship Id="rId220" Type="http://schemas.openxmlformats.org/officeDocument/2006/relationships/image" Target="media/image183.wmf"/><Relationship Id="rId225" Type="http://schemas.openxmlformats.org/officeDocument/2006/relationships/oleObject" Target="embeddings/oleObject6.bin"/><Relationship Id="rId241" Type="http://schemas.openxmlformats.org/officeDocument/2006/relationships/image" Target="media/image198.png"/><Relationship Id="rId246" Type="http://schemas.openxmlformats.org/officeDocument/2006/relationships/image" Target="media/image203.png"/><Relationship Id="rId267" Type="http://schemas.openxmlformats.org/officeDocument/2006/relationships/image" Target="media/image224.png"/><Relationship Id="rId15" Type="http://schemas.openxmlformats.org/officeDocument/2006/relationships/hyperlink" Target="http://www.bioregionalassessments.gov.au/" TargetMode="External"/><Relationship Id="rId36" Type="http://schemas.openxmlformats.org/officeDocument/2006/relationships/image" Target="media/image12.emf"/><Relationship Id="rId57" Type="http://schemas.openxmlformats.org/officeDocument/2006/relationships/image" Target="media/image28.jpeg"/><Relationship Id="rId106" Type="http://schemas.openxmlformats.org/officeDocument/2006/relationships/image" Target="media/image77.png"/><Relationship Id="rId127" Type="http://schemas.openxmlformats.org/officeDocument/2006/relationships/image" Target="media/image94.png"/><Relationship Id="rId262" Type="http://schemas.openxmlformats.org/officeDocument/2006/relationships/image" Target="media/image219.png"/><Relationship Id="rId10" Type="http://schemas.openxmlformats.org/officeDocument/2006/relationships/webSettings" Target="webSettings.xml"/><Relationship Id="rId31" Type="http://schemas.openxmlformats.org/officeDocument/2006/relationships/image" Target="media/image7.png"/><Relationship Id="rId52" Type="http://schemas.openxmlformats.org/officeDocument/2006/relationships/image" Target="media/image23.jpeg"/><Relationship Id="rId73" Type="http://schemas.openxmlformats.org/officeDocument/2006/relationships/image" Target="media/image44.jpeg"/><Relationship Id="rId78" Type="http://schemas.openxmlformats.org/officeDocument/2006/relationships/image" Target="media/image49.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3.png"/><Relationship Id="rId143" Type="http://schemas.openxmlformats.org/officeDocument/2006/relationships/image" Target="media/image110.png"/><Relationship Id="rId148" Type="http://schemas.openxmlformats.org/officeDocument/2006/relationships/image" Target="media/image115.png"/><Relationship Id="rId164" Type="http://schemas.openxmlformats.org/officeDocument/2006/relationships/image" Target="media/image131.png"/><Relationship Id="rId169" Type="http://schemas.openxmlformats.org/officeDocument/2006/relationships/image" Target="media/image136.png"/><Relationship Id="rId185" Type="http://schemas.openxmlformats.org/officeDocument/2006/relationships/image" Target="media/image151.pn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47.png"/><Relationship Id="rId210" Type="http://schemas.openxmlformats.org/officeDocument/2006/relationships/image" Target="media/image176.png"/><Relationship Id="rId215" Type="http://schemas.openxmlformats.org/officeDocument/2006/relationships/oleObject" Target="embeddings/oleObject1.bin"/><Relationship Id="rId236" Type="http://schemas.openxmlformats.org/officeDocument/2006/relationships/image" Target="media/image193.png"/><Relationship Id="rId257" Type="http://schemas.openxmlformats.org/officeDocument/2006/relationships/image" Target="media/image214.png"/><Relationship Id="rId26" Type="http://schemas.openxmlformats.org/officeDocument/2006/relationships/footer" Target="footer1.xml"/><Relationship Id="rId231" Type="http://schemas.openxmlformats.org/officeDocument/2006/relationships/oleObject" Target="embeddings/oleObject9.bin"/><Relationship Id="rId252" Type="http://schemas.openxmlformats.org/officeDocument/2006/relationships/image" Target="media/image209.png"/><Relationship Id="rId273" Type="http://schemas.openxmlformats.org/officeDocument/2006/relationships/chart" Target="charts/chart1.xml"/><Relationship Id="rId47" Type="http://schemas.openxmlformats.org/officeDocument/2006/relationships/image" Target="media/image18.jpeg"/><Relationship Id="rId68" Type="http://schemas.openxmlformats.org/officeDocument/2006/relationships/image" Target="media/image39.jpeg"/><Relationship Id="rId89" Type="http://schemas.openxmlformats.org/officeDocument/2006/relationships/image" Target="media/image60.png"/><Relationship Id="rId112" Type="http://schemas.openxmlformats.org/officeDocument/2006/relationships/image" Target="media/image83.png"/><Relationship Id="rId133" Type="http://schemas.openxmlformats.org/officeDocument/2006/relationships/image" Target="media/image100.png"/><Relationship Id="rId154" Type="http://schemas.openxmlformats.org/officeDocument/2006/relationships/image" Target="media/image121.png"/><Relationship Id="rId175" Type="http://schemas.openxmlformats.org/officeDocument/2006/relationships/image" Target="media/image142.png"/><Relationship Id="rId196" Type="http://schemas.openxmlformats.org/officeDocument/2006/relationships/image" Target="media/image162.png"/><Relationship Id="rId200" Type="http://schemas.openxmlformats.org/officeDocument/2006/relationships/image" Target="media/image166.png"/><Relationship Id="rId16" Type="http://schemas.openxmlformats.org/officeDocument/2006/relationships/hyperlink" Target="http://www.environment.gov.au/coal-seam-gas-mining/" TargetMode="External"/><Relationship Id="rId221" Type="http://schemas.openxmlformats.org/officeDocument/2006/relationships/oleObject" Target="embeddings/oleObject4.bin"/><Relationship Id="rId242" Type="http://schemas.openxmlformats.org/officeDocument/2006/relationships/image" Target="media/image199.png"/><Relationship Id="rId263" Type="http://schemas.openxmlformats.org/officeDocument/2006/relationships/image" Target="media/image220.png"/><Relationship Id="rId37" Type="http://schemas.openxmlformats.org/officeDocument/2006/relationships/image" Target="media/image13.emf"/><Relationship Id="rId58" Type="http://schemas.openxmlformats.org/officeDocument/2006/relationships/image" Target="media/image29.jpeg"/><Relationship Id="rId79" Type="http://schemas.openxmlformats.org/officeDocument/2006/relationships/image" Target="media/image50.png"/><Relationship Id="rId102" Type="http://schemas.openxmlformats.org/officeDocument/2006/relationships/image" Target="media/image73.png"/><Relationship Id="rId123" Type="http://schemas.openxmlformats.org/officeDocument/2006/relationships/hyperlink" Target="http://data.water.vic.gov.au/monitoring.htm" TargetMode="External"/><Relationship Id="rId144" Type="http://schemas.openxmlformats.org/officeDocument/2006/relationships/image" Target="media/image111.png"/><Relationship Id="rId90" Type="http://schemas.openxmlformats.org/officeDocument/2006/relationships/image" Target="media/image61.png"/><Relationship Id="rId165" Type="http://schemas.openxmlformats.org/officeDocument/2006/relationships/image" Target="media/image132.png"/><Relationship Id="rId186" Type="http://schemas.openxmlformats.org/officeDocument/2006/relationships/image" Target="media/image152.png"/><Relationship Id="rId211" Type="http://schemas.openxmlformats.org/officeDocument/2006/relationships/image" Target="media/image177.png"/><Relationship Id="rId232" Type="http://schemas.openxmlformats.org/officeDocument/2006/relationships/image" Target="media/image189.png"/><Relationship Id="rId253" Type="http://schemas.openxmlformats.org/officeDocument/2006/relationships/image" Target="media/image210.png"/><Relationship Id="rId274" Type="http://schemas.openxmlformats.org/officeDocument/2006/relationships/hyperlink" Target="http://data.water.vic.gov.au/monitoring.htm" TargetMode="External"/><Relationship Id="rId27" Type="http://schemas.openxmlformats.org/officeDocument/2006/relationships/footer" Target="footer2.xml"/><Relationship Id="rId48" Type="http://schemas.openxmlformats.org/officeDocument/2006/relationships/image" Target="media/image19.jpeg"/><Relationship Id="rId69" Type="http://schemas.openxmlformats.org/officeDocument/2006/relationships/image" Target="media/image40.jpeg"/><Relationship Id="rId113" Type="http://schemas.openxmlformats.org/officeDocument/2006/relationships/image" Target="media/image84.png"/><Relationship Id="rId134" Type="http://schemas.openxmlformats.org/officeDocument/2006/relationships/image" Target="media/image101.png"/><Relationship Id="rId80" Type="http://schemas.openxmlformats.org/officeDocument/2006/relationships/image" Target="media/image51.png"/><Relationship Id="rId155" Type="http://schemas.openxmlformats.org/officeDocument/2006/relationships/image" Target="media/image122.png"/><Relationship Id="rId176" Type="http://schemas.openxmlformats.org/officeDocument/2006/relationships/image" Target="media/image143.png"/><Relationship Id="rId197" Type="http://schemas.openxmlformats.org/officeDocument/2006/relationships/image" Target="media/image163.png"/><Relationship Id="rId201" Type="http://schemas.openxmlformats.org/officeDocument/2006/relationships/image" Target="media/image167.png"/><Relationship Id="rId222" Type="http://schemas.openxmlformats.org/officeDocument/2006/relationships/image" Target="media/image184.wmf"/><Relationship Id="rId243" Type="http://schemas.openxmlformats.org/officeDocument/2006/relationships/image" Target="media/image200.png"/><Relationship Id="rId264" Type="http://schemas.openxmlformats.org/officeDocument/2006/relationships/image" Target="media/image221.png"/><Relationship Id="rId17" Type="http://schemas.openxmlformats.org/officeDocument/2006/relationships/hyperlink" Target="http://www.bom.gov.au/water/" TargetMode="External"/><Relationship Id="rId38" Type="http://schemas.openxmlformats.org/officeDocument/2006/relationships/image" Target="media/image14.jpeg"/><Relationship Id="rId59" Type="http://schemas.openxmlformats.org/officeDocument/2006/relationships/image" Target="media/image30.jpeg"/><Relationship Id="rId103" Type="http://schemas.openxmlformats.org/officeDocument/2006/relationships/image" Target="media/image74.png"/><Relationship Id="rId124" Type="http://schemas.openxmlformats.org/officeDocument/2006/relationships/hyperlink" Target="http://data.water.vic.gov.au/monitoring.htm" TargetMode="External"/><Relationship Id="rId70" Type="http://schemas.openxmlformats.org/officeDocument/2006/relationships/image" Target="media/image41.jpeg"/><Relationship Id="rId91" Type="http://schemas.openxmlformats.org/officeDocument/2006/relationships/image" Target="media/image62.png"/><Relationship Id="rId145" Type="http://schemas.openxmlformats.org/officeDocument/2006/relationships/image" Target="media/image112.png"/><Relationship Id="rId166" Type="http://schemas.openxmlformats.org/officeDocument/2006/relationships/image" Target="media/image133.png"/><Relationship Id="rId187" Type="http://schemas.openxmlformats.org/officeDocument/2006/relationships/image" Target="media/image153.png"/><Relationship Id="rId1" Type="http://schemas.openxmlformats.org/officeDocument/2006/relationships/customXml" Target="../customXml/item1.xml"/><Relationship Id="rId212" Type="http://schemas.openxmlformats.org/officeDocument/2006/relationships/image" Target="media/image178.png"/><Relationship Id="rId233" Type="http://schemas.openxmlformats.org/officeDocument/2006/relationships/image" Target="media/image190.png"/><Relationship Id="rId254" Type="http://schemas.openxmlformats.org/officeDocument/2006/relationships/image" Target="media/image211.png"/><Relationship Id="rId28" Type="http://schemas.openxmlformats.org/officeDocument/2006/relationships/footer" Target="footer3.xml"/><Relationship Id="rId49" Type="http://schemas.openxmlformats.org/officeDocument/2006/relationships/image" Target="media/image20.jpeg"/><Relationship Id="rId114" Type="http://schemas.openxmlformats.org/officeDocument/2006/relationships/image" Target="media/image85.png"/><Relationship Id="rId27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fault\AppData\Roaming\Microsoft\Windows\Templates\BA-Products-Template-v09.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Data\CoalSeamGas\Results\BA\BA-MassBalanc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spPr>
            <a:ln w="28575">
              <a:noFill/>
            </a:ln>
          </c:spPr>
          <c:xVal>
            <c:numRef>
              <c:f>Rivers!$A$44:$A$133</c:f>
              <c:numCache>
                <c:formatCode>General</c:formatCode>
                <c:ptCount val="90"/>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pt idx="13">
                  <c:v>2025</c:v>
                </c:pt>
                <c:pt idx="14">
                  <c:v>2026</c:v>
                </c:pt>
                <c:pt idx="15">
                  <c:v>2027</c:v>
                </c:pt>
                <c:pt idx="16">
                  <c:v>2028</c:v>
                </c:pt>
                <c:pt idx="17">
                  <c:v>2029</c:v>
                </c:pt>
                <c:pt idx="18">
                  <c:v>2030</c:v>
                </c:pt>
                <c:pt idx="19">
                  <c:v>2031</c:v>
                </c:pt>
                <c:pt idx="20">
                  <c:v>2032</c:v>
                </c:pt>
                <c:pt idx="21">
                  <c:v>2033</c:v>
                </c:pt>
                <c:pt idx="22">
                  <c:v>2034</c:v>
                </c:pt>
                <c:pt idx="23">
                  <c:v>2035</c:v>
                </c:pt>
                <c:pt idx="24">
                  <c:v>2036</c:v>
                </c:pt>
                <c:pt idx="25">
                  <c:v>2037</c:v>
                </c:pt>
                <c:pt idx="26">
                  <c:v>2038</c:v>
                </c:pt>
                <c:pt idx="27">
                  <c:v>2039</c:v>
                </c:pt>
                <c:pt idx="28">
                  <c:v>2040</c:v>
                </c:pt>
                <c:pt idx="29">
                  <c:v>2041</c:v>
                </c:pt>
                <c:pt idx="30">
                  <c:v>2042</c:v>
                </c:pt>
                <c:pt idx="31">
                  <c:v>2043</c:v>
                </c:pt>
                <c:pt idx="32">
                  <c:v>2044</c:v>
                </c:pt>
                <c:pt idx="33">
                  <c:v>2045</c:v>
                </c:pt>
                <c:pt idx="34">
                  <c:v>2046</c:v>
                </c:pt>
                <c:pt idx="35">
                  <c:v>2047</c:v>
                </c:pt>
                <c:pt idx="36">
                  <c:v>2048</c:v>
                </c:pt>
                <c:pt idx="37">
                  <c:v>2049</c:v>
                </c:pt>
                <c:pt idx="38">
                  <c:v>2050</c:v>
                </c:pt>
                <c:pt idx="39">
                  <c:v>2051</c:v>
                </c:pt>
                <c:pt idx="40">
                  <c:v>2052</c:v>
                </c:pt>
                <c:pt idx="41">
                  <c:v>2053</c:v>
                </c:pt>
                <c:pt idx="42">
                  <c:v>2054</c:v>
                </c:pt>
                <c:pt idx="43">
                  <c:v>2055</c:v>
                </c:pt>
                <c:pt idx="44">
                  <c:v>2056</c:v>
                </c:pt>
                <c:pt idx="45">
                  <c:v>2057</c:v>
                </c:pt>
                <c:pt idx="46">
                  <c:v>2058</c:v>
                </c:pt>
                <c:pt idx="47">
                  <c:v>2059</c:v>
                </c:pt>
                <c:pt idx="48">
                  <c:v>2060</c:v>
                </c:pt>
                <c:pt idx="49">
                  <c:v>2061</c:v>
                </c:pt>
                <c:pt idx="50">
                  <c:v>2062</c:v>
                </c:pt>
                <c:pt idx="51">
                  <c:v>2063</c:v>
                </c:pt>
                <c:pt idx="52">
                  <c:v>2064</c:v>
                </c:pt>
                <c:pt idx="53">
                  <c:v>2065</c:v>
                </c:pt>
                <c:pt idx="54">
                  <c:v>2066</c:v>
                </c:pt>
                <c:pt idx="55">
                  <c:v>2067</c:v>
                </c:pt>
                <c:pt idx="56">
                  <c:v>2068</c:v>
                </c:pt>
                <c:pt idx="57">
                  <c:v>2069</c:v>
                </c:pt>
                <c:pt idx="58">
                  <c:v>2070</c:v>
                </c:pt>
                <c:pt idx="59">
                  <c:v>2071</c:v>
                </c:pt>
                <c:pt idx="60">
                  <c:v>2072</c:v>
                </c:pt>
                <c:pt idx="61">
                  <c:v>2073</c:v>
                </c:pt>
                <c:pt idx="62">
                  <c:v>2074</c:v>
                </c:pt>
                <c:pt idx="63">
                  <c:v>2075</c:v>
                </c:pt>
                <c:pt idx="64">
                  <c:v>2076</c:v>
                </c:pt>
                <c:pt idx="65">
                  <c:v>2077</c:v>
                </c:pt>
                <c:pt idx="66">
                  <c:v>2078</c:v>
                </c:pt>
                <c:pt idx="67">
                  <c:v>2079</c:v>
                </c:pt>
                <c:pt idx="68">
                  <c:v>2080</c:v>
                </c:pt>
                <c:pt idx="69">
                  <c:v>2081</c:v>
                </c:pt>
                <c:pt idx="70">
                  <c:v>2082</c:v>
                </c:pt>
                <c:pt idx="71">
                  <c:v>2083</c:v>
                </c:pt>
                <c:pt idx="72">
                  <c:v>2084</c:v>
                </c:pt>
                <c:pt idx="73">
                  <c:v>2085</c:v>
                </c:pt>
                <c:pt idx="74">
                  <c:v>2086</c:v>
                </c:pt>
                <c:pt idx="75">
                  <c:v>2087</c:v>
                </c:pt>
                <c:pt idx="76">
                  <c:v>2088</c:v>
                </c:pt>
                <c:pt idx="77">
                  <c:v>2089</c:v>
                </c:pt>
                <c:pt idx="78">
                  <c:v>2090</c:v>
                </c:pt>
                <c:pt idx="79">
                  <c:v>2091</c:v>
                </c:pt>
                <c:pt idx="80">
                  <c:v>2092</c:v>
                </c:pt>
                <c:pt idx="81">
                  <c:v>2093</c:v>
                </c:pt>
                <c:pt idx="82">
                  <c:v>2094</c:v>
                </c:pt>
                <c:pt idx="83">
                  <c:v>2095</c:v>
                </c:pt>
                <c:pt idx="84">
                  <c:v>2096</c:v>
                </c:pt>
                <c:pt idx="85">
                  <c:v>2097</c:v>
                </c:pt>
                <c:pt idx="86">
                  <c:v>2098</c:v>
                </c:pt>
                <c:pt idx="87">
                  <c:v>2099</c:v>
                </c:pt>
                <c:pt idx="88">
                  <c:v>2100</c:v>
                </c:pt>
                <c:pt idx="89">
                  <c:v>2101</c:v>
                </c:pt>
              </c:numCache>
            </c:numRef>
          </c:xVal>
          <c:yVal>
            <c:numRef>
              <c:f>Rivers!$L$44:$L$133</c:f>
              <c:numCache>
                <c:formatCode>General</c:formatCode>
                <c:ptCount val="90"/>
                <c:pt idx="0">
                  <c:v>-32.699999999999953</c:v>
                </c:pt>
                <c:pt idx="1">
                  <c:v>-38.20000000000001</c:v>
                </c:pt>
                <c:pt idx="2">
                  <c:v>-41.799999999999841</c:v>
                </c:pt>
                <c:pt idx="3">
                  <c:v>-39.499999999999872</c:v>
                </c:pt>
                <c:pt idx="4">
                  <c:v>-45.200000000000131</c:v>
                </c:pt>
                <c:pt idx="5">
                  <c:v>-45.599999999999973</c:v>
                </c:pt>
                <c:pt idx="6">
                  <c:v>-45.69999999999996</c:v>
                </c:pt>
                <c:pt idx="7">
                  <c:v>-51.800000000000068</c:v>
                </c:pt>
                <c:pt idx="8">
                  <c:v>-52.300000000000011</c:v>
                </c:pt>
                <c:pt idx="9">
                  <c:v>-52.200000000000024</c:v>
                </c:pt>
                <c:pt idx="10">
                  <c:v>-53.399999999999892</c:v>
                </c:pt>
                <c:pt idx="11">
                  <c:v>-47.000000000000156</c:v>
                </c:pt>
                <c:pt idx="12">
                  <c:v>-55.699999999999974</c:v>
                </c:pt>
                <c:pt idx="13">
                  <c:v>-59.799999999999962</c:v>
                </c:pt>
                <c:pt idx="14">
                  <c:v>-61.700000000000088</c:v>
                </c:pt>
                <c:pt idx="15">
                  <c:v>-58.200000000000031</c:v>
                </c:pt>
                <c:pt idx="16">
                  <c:v>-54.400000000000006</c:v>
                </c:pt>
                <c:pt idx="17">
                  <c:v>-57.799999999999962</c:v>
                </c:pt>
                <c:pt idx="18">
                  <c:v>-62.799999999999969</c:v>
                </c:pt>
                <c:pt idx="19">
                  <c:v>-55.400000000000006</c:v>
                </c:pt>
                <c:pt idx="20">
                  <c:v>-58.400000000000006</c:v>
                </c:pt>
                <c:pt idx="21">
                  <c:v>-58.599999999999987</c:v>
                </c:pt>
                <c:pt idx="22">
                  <c:v>-59.500000000000107</c:v>
                </c:pt>
                <c:pt idx="23">
                  <c:v>-57.200000000000031</c:v>
                </c:pt>
                <c:pt idx="24">
                  <c:v>-60.5</c:v>
                </c:pt>
                <c:pt idx="25">
                  <c:v>-60.000000000000057</c:v>
                </c:pt>
                <c:pt idx="26">
                  <c:v>-60.5</c:v>
                </c:pt>
                <c:pt idx="27">
                  <c:v>-56.999999999999943</c:v>
                </c:pt>
                <c:pt idx="28">
                  <c:v>-60.000000000000057</c:v>
                </c:pt>
                <c:pt idx="29">
                  <c:v>-61.699999999999974</c:v>
                </c:pt>
                <c:pt idx="30">
                  <c:v>-66.200000000000031</c:v>
                </c:pt>
                <c:pt idx="31">
                  <c:v>-66.40000000000002</c:v>
                </c:pt>
                <c:pt idx="32">
                  <c:v>-67.5</c:v>
                </c:pt>
                <c:pt idx="33">
                  <c:v>-63.599999999999987</c:v>
                </c:pt>
                <c:pt idx="34">
                  <c:v>-68.200000000000045</c:v>
                </c:pt>
                <c:pt idx="35">
                  <c:v>-66.899999999999963</c:v>
                </c:pt>
                <c:pt idx="36">
                  <c:v>-64.899999999999963</c:v>
                </c:pt>
                <c:pt idx="37">
                  <c:v>-68.699999999999989</c:v>
                </c:pt>
                <c:pt idx="38">
                  <c:v>-69.799999999999969</c:v>
                </c:pt>
                <c:pt idx="39">
                  <c:v>-70.000000000000057</c:v>
                </c:pt>
                <c:pt idx="40">
                  <c:v>-69.40000000000002</c:v>
                </c:pt>
                <c:pt idx="41">
                  <c:v>-65.999999999999943</c:v>
                </c:pt>
                <c:pt idx="42">
                  <c:v>-66.900000000000077</c:v>
                </c:pt>
                <c:pt idx="43">
                  <c:v>-68.000000000000057</c:v>
                </c:pt>
                <c:pt idx="44">
                  <c:v>-69.699999999999989</c:v>
                </c:pt>
                <c:pt idx="45">
                  <c:v>-66.900000000000077</c:v>
                </c:pt>
                <c:pt idx="46">
                  <c:v>-64.699999999999974</c:v>
                </c:pt>
                <c:pt idx="47">
                  <c:v>-70.40000000000002</c:v>
                </c:pt>
                <c:pt idx="48">
                  <c:v>-69.800000000000082</c:v>
                </c:pt>
                <c:pt idx="49">
                  <c:v>-66.799999999999969</c:v>
                </c:pt>
                <c:pt idx="50">
                  <c:v>-67.399999999999906</c:v>
                </c:pt>
                <c:pt idx="51">
                  <c:v>-64.299999999999912</c:v>
                </c:pt>
                <c:pt idx="52">
                  <c:v>-68.599999999999994</c:v>
                </c:pt>
                <c:pt idx="53">
                  <c:v>-61.899999999999956</c:v>
                </c:pt>
                <c:pt idx="54">
                  <c:v>-62.199999999999925</c:v>
                </c:pt>
                <c:pt idx="55">
                  <c:v>-66.000000000000057</c:v>
                </c:pt>
                <c:pt idx="56">
                  <c:v>-66.299999999999912</c:v>
                </c:pt>
                <c:pt idx="57">
                  <c:v>-63.599999999999987</c:v>
                </c:pt>
                <c:pt idx="58">
                  <c:v>-65.800000000000082</c:v>
                </c:pt>
                <c:pt idx="59">
                  <c:v>-64.200000000000031</c:v>
                </c:pt>
                <c:pt idx="60">
                  <c:v>-70.800000000000082</c:v>
                </c:pt>
                <c:pt idx="61">
                  <c:v>-70.599999999999994</c:v>
                </c:pt>
                <c:pt idx="62">
                  <c:v>-73.699999999999989</c:v>
                </c:pt>
                <c:pt idx="63">
                  <c:v>-75.199999999999932</c:v>
                </c:pt>
                <c:pt idx="64">
                  <c:v>-71.099999999999937</c:v>
                </c:pt>
                <c:pt idx="65">
                  <c:v>-71.900000000000077</c:v>
                </c:pt>
                <c:pt idx="66">
                  <c:v>-69.999999999999957</c:v>
                </c:pt>
                <c:pt idx="67">
                  <c:v>-69.200000000000045</c:v>
                </c:pt>
                <c:pt idx="68">
                  <c:v>-71.100000000000051</c:v>
                </c:pt>
                <c:pt idx="69">
                  <c:v>-76.799999999999983</c:v>
                </c:pt>
                <c:pt idx="70">
                  <c:v>-74.799999999999983</c:v>
                </c:pt>
                <c:pt idx="71">
                  <c:v>-73.099999999999937</c:v>
                </c:pt>
                <c:pt idx="72">
                  <c:v>-71.300000000000026</c:v>
                </c:pt>
                <c:pt idx="73">
                  <c:v>-73.699999999999989</c:v>
                </c:pt>
                <c:pt idx="74">
                  <c:v>-75.700000000000102</c:v>
                </c:pt>
                <c:pt idx="75">
                  <c:v>-67.799999999999969</c:v>
                </c:pt>
                <c:pt idx="76">
                  <c:v>-62.899999999999956</c:v>
                </c:pt>
                <c:pt idx="77">
                  <c:v>-71.099999999999937</c:v>
                </c:pt>
                <c:pt idx="78">
                  <c:v>-69.999999999999957</c:v>
                </c:pt>
                <c:pt idx="79">
                  <c:v>-64.599999999999994</c:v>
                </c:pt>
                <c:pt idx="80">
                  <c:v>-70.599999999999994</c:v>
                </c:pt>
                <c:pt idx="81">
                  <c:v>-65.699999999999974</c:v>
                </c:pt>
                <c:pt idx="82">
                  <c:v>-62.400000000000013</c:v>
                </c:pt>
                <c:pt idx="83">
                  <c:v>-64.799999999999969</c:v>
                </c:pt>
                <c:pt idx="84">
                  <c:v>-65.000000000000057</c:v>
                </c:pt>
                <c:pt idx="85">
                  <c:v>-65.899999999999963</c:v>
                </c:pt>
                <c:pt idx="86">
                  <c:v>-66.099999999999937</c:v>
                </c:pt>
                <c:pt idx="87">
                  <c:v>-61.800000000000075</c:v>
                </c:pt>
                <c:pt idx="88">
                  <c:v>-64.300000000000026</c:v>
                </c:pt>
                <c:pt idx="89">
                  <c:v>-65.899999999999963</c:v>
                </c:pt>
              </c:numCache>
            </c:numRef>
          </c:yVal>
          <c:smooth val="0"/>
          <c:extLst>
            <c:ext xmlns:c16="http://schemas.microsoft.com/office/drawing/2014/chart" uri="{C3380CC4-5D6E-409C-BE32-E72D297353CC}">
              <c16:uniqueId val="{00000000-A709-4798-A151-28C9A34880EA}"/>
            </c:ext>
          </c:extLst>
        </c:ser>
        <c:dLbls>
          <c:showLegendKey val="0"/>
          <c:showVal val="0"/>
          <c:showCatName val="0"/>
          <c:showSerName val="0"/>
          <c:showPercent val="0"/>
          <c:showBubbleSize val="0"/>
        </c:dLbls>
        <c:axId val="363996232"/>
        <c:axId val="287487872"/>
      </c:scatterChart>
      <c:valAx>
        <c:axId val="363996232"/>
        <c:scaling>
          <c:orientation val="minMax"/>
        </c:scaling>
        <c:delete val="0"/>
        <c:axPos val="b"/>
        <c:title>
          <c:tx>
            <c:rich>
              <a:bodyPr/>
              <a:lstStyle/>
              <a:p>
                <a:pPr>
                  <a:defRPr/>
                </a:pPr>
                <a:r>
                  <a:rPr lang="en-US"/>
                  <a:t>Date</a:t>
                </a:r>
              </a:p>
            </c:rich>
          </c:tx>
          <c:overlay val="0"/>
        </c:title>
        <c:numFmt formatCode="General" sourceLinked="1"/>
        <c:majorTickMark val="out"/>
        <c:minorTickMark val="none"/>
        <c:tickLblPos val="nextTo"/>
        <c:crossAx val="287487872"/>
        <c:crosses val="autoZero"/>
        <c:crossBetween val="midCat"/>
      </c:valAx>
      <c:valAx>
        <c:axId val="287487872"/>
        <c:scaling>
          <c:orientation val="minMax"/>
        </c:scaling>
        <c:delete val="0"/>
        <c:axPos val="l"/>
        <c:majorGridlines/>
        <c:title>
          <c:tx>
            <c:rich>
              <a:bodyPr rot="-5400000" vert="horz"/>
              <a:lstStyle/>
              <a:p>
                <a:pPr>
                  <a:defRPr/>
                </a:pPr>
                <a:r>
                  <a:rPr lang="en-US"/>
                  <a:t>Change in basflow (ML)</a:t>
                </a:r>
              </a:p>
            </c:rich>
          </c:tx>
          <c:overlay val="0"/>
        </c:title>
        <c:numFmt formatCode="General" sourceLinked="1"/>
        <c:majorTickMark val="out"/>
        <c:minorTickMark val="none"/>
        <c:tickLblPos val="nextTo"/>
        <c:crossAx val="363996232"/>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BA-1">
      <a:dk1>
        <a:sysClr val="windowText" lastClr="000000"/>
      </a:dk1>
      <a:lt1>
        <a:srgbClr val="FFFFFF"/>
      </a:lt1>
      <a:dk2>
        <a:srgbClr val="146692"/>
      </a:dk2>
      <a:lt2>
        <a:srgbClr val="9F592B"/>
      </a:lt2>
      <a:accent1>
        <a:srgbClr val="0093CD"/>
      </a:accent1>
      <a:accent2>
        <a:srgbClr val="00AC4B"/>
      </a:accent2>
      <a:accent3>
        <a:srgbClr val="E87521"/>
      </a:accent3>
      <a:accent4>
        <a:srgbClr val="E65273"/>
      </a:accent4>
      <a:accent5>
        <a:srgbClr val="858585"/>
      </a:accent5>
      <a:accent6>
        <a:srgbClr val="4D4D4D"/>
      </a:accent6>
      <a:hlink>
        <a:srgbClr val="146692"/>
      </a:hlink>
      <a:folHlink>
        <a:srgbClr val="000000"/>
      </a:folHlink>
    </a:clrScheme>
    <a:fontScheme name="CSIRO 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SPIRE Document" ma:contentTypeID="0x0101004B053E8A7B22804ABD3AFA2474FA5D6800AA2AB0FDA870134EBE2821148DC2AF48" ma:contentTypeVersion="7" ma:contentTypeDescription="SPIRE Document" ma:contentTypeScope="" ma:versionID="ce8fc66a7976dbb3cbaa07e52c66f247">
  <xsd:schema xmlns:xsd="http://www.w3.org/2001/XMLSchema" xmlns:xs="http://www.w3.org/2001/XMLSchema" xmlns:p="http://schemas.microsoft.com/office/2006/metadata/properties" xmlns:ns2="aa3e7952-617a-4d1d-acc5-2dff72d3e0ca" xmlns:ns3="http://schemas.microsoft.com/sharepoint/v4" targetNamespace="http://schemas.microsoft.com/office/2006/metadata/properties" ma:root="true" ma:fieldsID="baaec1d43f4c82ae81f58f0736c25f7e" ns2:_="" ns3:_="">
    <xsd:import namespace="aa3e7952-617a-4d1d-acc5-2dff72d3e0ca"/>
    <xsd:import namespace="http://schemas.microsoft.com/sharepoint/v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3e7952-617a-4d1d-acc5-2dff72d3e0ca"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Program Admi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customXsn xmlns="http://schemas.microsoft.com/office/2006/metadata/customXsn">
  <xsnLocation/>
  <cached>True</cached>
  <openByDefault>True</openByDefault>
  <xsnScope/>
</customXs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DocumentDescription xmlns="aa3e7952-617a-4d1d-acc5-2dff72d3e0ca">BA_5 June 2018 publication version</DocumentDescription>
    <Function xmlns="aa3e7952-617a-4d1d-acc5-2dff72d3e0ca">Program Admin</Function>
    <IconOverlay xmlns="http://schemas.microsoft.com/sharepoint/v4" xsi:nil="true"/>
    <Approval xmlns="aa3e7952-617a-4d1d-acc5-2dff72d3e0ca">For Review</Approval>
    <RecordNumber xmlns="aa3e7952-617a-4d1d-acc5-2dff72d3e0ca">001907851</RecordNumber>
  </documentManagement>
</p:properti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8C44D5-5338-49EB-9B6F-B300E5E3A4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3e7952-617a-4d1d-acc5-2dff72d3e0ca"/>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7990C03-7391-4572-9208-1D3DAA61FE6B}">
  <ds:schemaRefs>
    <ds:schemaRef ds:uri="http://schemas.microsoft.com/office/2006/metadata/customXsn"/>
  </ds:schemaRefs>
</ds:datastoreItem>
</file>

<file path=customXml/itemProps3.xml><?xml version="1.0" encoding="utf-8"?>
<ds:datastoreItem xmlns:ds="http://schemas.openxmlformats.org/officeDocument/2006/customXml" ds:itemID="{87D62155-BC36-470B-BB41-EEBE22734935}">
  <ds:schemaRefs>
    <ds:schemaRef ds:uri="http://schemas.microsoft.com/sharepoint/v3/contenttype/forms"/>
  </ds:schemaRefs>
</ds:datastoreItem>
</file>

<file path=customXml/itemProps4.xml><?xml version="1.0" encoding="utf-8"?>
<ds:datastoreItem xmlns:ds="http://schemas.openxmlformats.org/officeDocument/2006/customXml" ds:itemID="{4E4FB7D5-C1CF-449F-9CBB-ACA174E60E09}">
  <ds:schemaRefs>
    <ds:schemaRef ds:uri="http://schemas.microsoft.com/sharepoint/events"/>
  </ds:schemaRefs>
</ds:datastoreItem>
</file>

<file path=customXml/itemProps5.xml><?xml version="1.0" encoding="utf-8"?>
<ds:datastoreItem xmlns:ds="http://schemas.openxmlformats.org/officeDocument/2006/customXml" ds:itemID="{F307EF6F-DE7C-4CBC-9D97-51EC060935FB}">
  <ds:schemaRefs>
    <ds:schemaRef ds:uri="http://schemas.openxmlformats.org/package/2006/metadata/core-properties"/>
    <ds:schemaRef ds:uri="http://www.w3.org/XML/1998/namespace"/>
    <ds:schemaRef ds:uri="http://purl.org/dc/terms/"/>
    <ds:schemaRef ds:uri="http://purl.org/dc/elements/1.1/"/>
    <ds:schemaRef ds:uri="http://schemas.microsoft.com/office/2006/metadata/properties"/>
    <ds:schemaRef ds:uri="aa3e7952-617a-4d1d-acc5-2dff72d3e0ca"/>
    <ds:schemaRef ds:uri="http://schemas.microsoft.com/office/2006/documentManagement/types"/>
    <ds:schemaRef ds:uri="http://schemas.microsoft.com/sharepoint/v4"/>
    <ds:schemaRef ds:uri="http://schemas.microsoft.com/office/infopath/2007/PartnerControls"/>
    <ds:schemaRef ds:uri="http://purl.org/dc/dcmitype/"/>
  </ds:schemaRefs>
</ds:datastoreItem>
</file>

<file path=customXml/itemProps6.xml><?xml version="1.0" encoding="utf-8"?>
<ds:datastoreItem xmlns:ds="http://schemas.openxmlformats.org/officeDocument/2006/customXml" ds:itemID="{EDEBCE24-9113-46FB-9539-82C48DAF52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BA-Products-Template-v09</Template>
  <TotalTime>0</TotalTime>
  <Pages>6</Pages>
  <Words>48984</Words>
  <Characters>279211</Characters>
  <Application>Microsoft Office Word</Application>
  <DocSecurity>0</DocSecurity>
  <Lines>2326</Lines>
  <Paragraphs>655</Paragraphs>
  <ScaleCrop>false</ScaleCrop>
  <HeadingPairs>
    <vt:vector size="2" baseType="variant">
      <vt:variant>
        <vt:lpstr>Title</vt:lpstr>
      </vt:variant>
      <vt:variant>
        <vt:i4>1</vt:i4>
      </vt:variant>
    </vt:vector>
  </HeadingPairs>
  <TitlesOfParts>
    <vt:vector size="1" baseType="lpstr">
      <vt:lpstr>GIP-BA-262-Final</vt:lpstr>
    </vt:vector>
  </TitlesOfParts>
  <Company>CSIRO</Company>
  <LinksUpToDate>false</LinksUpToDate>
  <CharactersWithSpaces>327540</CharactersWithSpaces>
  <SharedDoc>false</SharedDoc>
  <HLinks>
    <vt:vector size="84" baseType="variant">
      <vt:variant>
        <vt:i4>1835069</vt:i4>
      </vt:variant>
      <vt:variant>
        <vt:i4>86</vt:i4>
      </vt:variant>
      <vt:variant>
        <vt:i4>0</vt:i4>
      </vt:variant>
      <vt:variant>
        <vt:i4>5</vt:i4>
      </vt:variant>
      <vt:variant>
        <vt:lpwstr/>
      </vt:variant>
      <vt:variant>
        <vt:lpwstr>_Toc316486081</vt:lpwstr>
      </vt:variant>
      <vt:variant>
        <vt:i4>1179709</vt:i4>
      </vt:variant>
      <vt:variant>
        <vt:i4>77</vt:i4>
      </vt:variant>
      <vt:variant>
        <vt:i4>0</vt:i4>
      </vt:variant>
      <vt:variant>
        <vt:i4>5</vt:i4>
      </vt:variant>
      <vt:variant>
        <vt:lpwstr/>
      </vt:variant>
      <vt:variant>
        <vt:lpwstr>_Toc316486069</vt:lpwstr>
      </vt:variant>
      <vt:variant>
        <vt:i4>1507380</vt:i4>
      </vt:variant>
      <vt:variant>
        <vt:i4>68</vt:i4>
      </vt:variant>
      <vt:variant>
        <vt:i4>0</vt:i4>
      </vt:variant>
      <vt:variant>
        <vt:i4>5</vt:i4>
      </vt:variant>
      <vt:variant>
        <vt:lpwstr/>
      </vt:variant>
      <vt:variant>
        <vt:lpwstr>_Toc316485903</vt:lpwstr>
      </vt:variant>
      <vt:variant>
        <vt:i4>1507380</vt:i4>
      </vt:variant>
      <vt:variant>
        <vt:i4>62</vt:i4>
      </vt:variant>
      <vt:variant>
        <vt:i4>0</vt:i4>
      </vt:variant>
      <vt:variant>
        <vt:i4>5</vt:i4>
      </vt:variant>
      <vt:variant>
        <vt:lpwstr/>
      </vt:variant>
      <vt:variant>
        <vt:lpwstr>_Toc316485902</vt:lpwstr>
      </vt:variant>
      <vt:variant>
        <vt:i4>1507380</vt:i4>
      </vt:variant>
      <vt:variant>
        <vt:i4>56</vt:i4>
      </vt:variant>
      <vt:variant>
        <vt:i4>0</vt:i4>
      </vt:variant>
      <vt:variant>
        <vt:i4>5</vt:i4>
      </vt:variant>
      <vt:variant>
        <vt:lpwstr/>
      </vt:variant>
      <vt:variant>
        <vt:lpwstr>_Toc316485901</vt:lpwstr>
      </vt:variant>
      <vt:variant>
        <vt:i4>1507380</vt:i4>
      </vt:variant>
      <vt:variant>
        <vt:i4>50</vt:i4>
      </vt:variant>
      <vt:variant>
        <vt:i4>0</vt:i4>
      </vt:variant>
      <vt:variant>
        <vt:i4>5</vt:i4>
      </vt:variant>
      <vt:variant>
        <vt:lpwstr/>
      </vt:variant>
      <vt:variant>
        <vt:lpwstr>_Toc316485900</vt:lpwstr>
      </vt:variant>
      <vt:variant>
        <vt:i4>1966133</vt:i4>
      </vt:variant>
      <vt:variant>
        <vt:i4>44</vt:i4>
      </vt:variant>
      <vt:variant>
        <vt:i4>0</vt:i4>
      </vt:variant>
      <vt:variant>
        <vt:i4>5</vt:i4>
      </vt:variant>
      <vt:variant>
        <vt:lpwstr/>
      </vt:variant>
      <vt:variant>
        <vt:lpwstr>_Toc316485899</vt:lpwstr>
      </vt:variant>
      <vt:variant>
        <vt:i4>1966133</vt:i4>
      </vt:variant>
      <vt:variant>
        <vt:i4>38</vt:i4>
      </vt:variant>
      <vt:variant>
        <vt:i4>0</vt:i4>
      </vt:variant>
      <vt:variant>
        <vt:i4>5</vt:i4>
      </vt:variant>
      <vt:variant>
        <vt:lpwstr/>
      </vt:variant>
      <vt:variant>
        <vt:lpwstr>_Toc316485898</vt:lpwstr>
      </vt:variant>
      <vt:variant>
        <vt:i4>1966133</vt:i4>
      </vt:variant>
      <vt:variant>
        <vt:i4>32</vt:i4>
      </vt:variant>
      <vt:variant>
        <vt:i4>0</vt:i4>
      </vt:variant>
      <vt:variant>
        <vt:i4>5</vt:i4>
      </vt:variant>
      <vt:variant>
        <vt:lpwstr/>
      </vt:variant>
      <vt:variant>
        <vt:lpwstr>_Toc316485897</vt:lpwstr>
      </vt:variant>
      <vt:variant>
        <vt:i4>1966133</vt:i4>
      </vt:variant>
      <vt:variant>
        <vt:i4>26</vt:i4>
      </vt:variant>
      <vt:variant>
        <vt:i4>0</vt:i4>
      </vt:variant>
      <vt:variant>
        <vt:i4>5</vt:i4>
      </vt:variant>
      <vt:variant>
        <vt:lpwstr/>
      </vt:variant>
      <vt:variant>
        <vt:lpwstr>_Toc316485896</vt:lpwstr>
      </vt:variant>
      <vt:variant>
        <vt:i4>1966133</vt:i4>
      </vt:variant>
      <vt:variant>
        <vt:i4>20</vt:i4>
      </vt:variant>
      <vt:variant>
        <vt:i4>0</vt:i4>
      </vt:variant>
      <vt:variant>
        <vt:i4>5</vt:i4>
      </vt:variant>
      <vt:variant>
        <vt:lpwstr/>
      </vt:variant>
      <vt:variant>
        <vt:lpwstr>_Toc316485895</vt:lpwstr>
      </vt:variant>
      <vt:variant>
        <vt:i4>1966133</vt:i4>
      </vt:variant>
      <vt:variant>
        <vt:i4>14</vt:i4>
      </vt:variant>
      <vt:variant>
        <vt:i4>0</vt:i4>
      </vt:variant>
      <vt:variant>
        <vt:i4>5</vt:i4>
      </vt:variant>
      <vt:variant>
        <vt:lpwstr/>
      </vt:variant>
      <vt:variant>
        <vt:lpwstr>_Toc316485894</vt:lpwstr>
      </vt:variant>
      <vt:variant>
        <vt:i4>1966133</vt:i4>
      </vt:variant>
      <vt:variant>
        <vt:i4>8</vt:i4>
      </vt:variant>
      <vt:variant>
        <vt:i4>0</vt:i4>
      </vt:variant>
      <vt:variant>
        <vt:i4>5</vt:i4>
      </vt:variant>
      <vt:variant>
        <vt:lpwstr/>
      </vt:variant>
      <vt:variant>
        <vt:lpwstr>_Toc316485893</vt:lpwstr>
      </vt:variant>
      <vt:variant>
        <vt:i4>1966133</vt:i4>
      </vt:variant>
      <vt:variant>
        <vt:i4>2</vt:i4>
      </vt:variant>
      <vt:variant>
        <vt:i4>0</vt:i4>
      </vt:variant>
      <vt:variant>
        <vt:i4>5</vt:i4>
      </vt:variant>
      <vt:variant>
        <vt:lpwstr/>
      </vt:variant>
      <vt:variant>
        <vt:lpwstr>_Toc316485892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GIP-BA-262-Final</dc:title>
  <dc:subject/>
  <dc:creator>Gallant, Simon (CLW, Black Mountain)</dc:creator>
  <cp:keywords/>
  <dc:description/>
  <cp:lastModifiedBy>Christine Price</cp:lastModifiedBy>
  <cp:revision>2</cp:revision>
  <cp:lastPrinted>2018-06-05T02:27:00Z</cp:lastPrinted>
  <dcterms:created xsi:type="dcterms:W3CDTF">2018-06-13T04:36:00Z</dcterms:created>
  <dcterms:modified xsi:type="dcterms:W3CDTF">2018-06-13T04:36:00Z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0x0101004B053E8A7B22804ABD3AFA2474FA5D6800AA2AB0FDA870134EBE2821148DC2AF48</vt:lpwstr>
  </property>
  <property fmtid="{D5CDD505-2E9C-101B-9397-08002B2CF9AE}" pid="5" name="Subregion">
    <vt:lpwstr>Gippsland Basin bioregion</vt:lpwstr>
  </property>
  <property fmtid="{D5CDD505-2E9C-101B-9397-08002B2CF9AE}" pid="6" name="WPCosting">
    <vt:filetime>2017-05-31T01:57:36Z</vt:filetime>
  </property>
  <property fmtid="{D5CDD505-2E9C-101B-9397-08002B2CF9AE}" pid="7" name="GHDRegion">
    <vt:lpwstr>21;#Australia|4b5dc0ee-7645-4358-b0c1-3ec636294e6b</vt:lpwstr>
  </property>
  <property fmtid="{D5CDD505-2E9C-101B-9397-08002B2CF9AE}" pid="8" name="ProjectDocumentCategory">
    <vt:lpwstr>3;#(Not Categorised)|f4f9c753-b57a-44c0-a441-0f219a3b091b</vt:lpwstr>
  </property>
  <property fmtid="{D5CDD505-2E9C-101B-9397-08002B2CF9AE}" pid="9" name="GHDOperatingCentre">
    <vt:lpwstr>20;#Victoria|dac0b128-dd9a-4785-991b-62e5de2e885b</vt:lpwstr>
  </property>
  <property fmtid="{D5CDD505-2E9C-101B-9397-08002B2CF9AE}" pid="10" name="_dlc_DocIdItemGuid">
    <vt:lpwstr>2ce93ad4-4011-4214-a73a-2dce7032fa7e</vt:lpwstr>
  </property>
  <property fmtid="{D5CDD505-2E9C-101B-9397-08002B2CF9AE}" pid="11" name="Classification">
    <vt:lpwstr>2;#Unclassified|5bcd1335-87be-43aa-9aa8-adc620b22826</vt:lpwstr>
  </property>
  <property fmtid="{D5CDD505-2E9C-101B-9397-08002B2CF9AE}" pid="12" name="TaxKeyword">
    <vt:lpwstr/>
  </property>
  <property fmtid="{D5CDD505-2E9C-101B-9397-08002B2CF9AE}" pid="13" name="Discipline">
    <vt:lpwstr/>
  </property>
  <property fmtid="{D5CDD505-2E9C-101B-9397-08002B2CF9AE}" pid="14" name="ProjectDocumentType">
    <vt:lpwstr/>
  </property>
  <property fmtid="{D5CDD505-2E9C-101B-9397-08002B2CF9AE}" pid="15" name="GHDCountry">
    <vt:lpwstr/>
  </property>
  <property fmtid="{D5CDD505-2E9C-101B-9397-08002B2CF9AE}" pid="16" name="RecordPoint_WorkflowType">
    <vt:lpwstr>ActiveSubmitStub</vt:lpwstr>
  </property>
  <property fmtid="{D5CDD505-2E9C-101B-9397-08002B2CF9AE}" pid="17" name="RecordPoint_ActiveItemSiteId">
    <vt:lpwstr>{4b445ea7-761d-43d2-909a-116082cfbf41}</vt:lpwstr>
  </property>
  <property fmtid="{D5CDD505-2E9C-101B-9397-08002B2CF9AE}" pid="18" name="RecordPoint_ActiveItemListId">
    <vt:lpwstr>{ab38df9b-794b-4ab3-8485-8b3cef8206e6}</vt:lpwstr>
  </property>
  <property fmtid="{D5CDD505-2E9C-101B-9397-08002B2CF9AE}" pid="19" name="RecordPoint_ActiveItemUniqueId">
    <vt:lpwstr>{ccc2b2d5-0093-4d06-aac4-72693b5c60b8}</vt:lpwstr>
  </property>
  <property fmtid="{D5CDD505-2E9C-101B-9397-08002B2CF9AE}" pid="20" name="RecordPoint_ActiveItemWebId">
    <vt:lpwstr>{aa3e7952-617a-4d1d-acc5-2dff72d3e0ca}</vt:lpwstr>
  </property>
  <property fmtid="{D5CDD505-2E9C-101B-9397-08002B2CF9AE}" pid="21" name="RecordPoint_RecordNumberSubmitted">
    <vt:lpwstr/>
  </property>
  <property fmtid="{D5CDD505-2E9C-101B-9397-08002B2CF9AE}" pid="22" name="RecordPoint_SubmissionCompleted">
    <vt:lpwstr/>
  </property>
  <property fmtid="{D5CDD505-2E9C-101B-9397-08002B2CF9AE}" pid="23" name="RecordPoint_SubmissionDate">
    <vt:lpwstr/>
  </property>
  <property fmtid="{D5CDD505-2E9C-101B-9397-08002B2CF9AE}" pid="24" name="RecordPoint_ActiveItemMoved">
    <vt:lpwstr/>
  </property>
  <property fmtid="{D5CDD505-2E9C-101B-9397-08002B2CF9AE}" pid="25" name="RecordPoint_RecordFormat">
    <vt:lpwstr/>
  </property>
</Properties>
</file>